
<file path=[Content_Types].xml><?xml version="1.0" encoding="utf-8"?>
<Types xmlns="http://schemas.openxmlformats.org/package/2006/content-types">
  <Override PartName="/word/footnotes.xml" ContentType="application/vnd.openxmlformats-officedocument.wordprocessingml.footnotes+xml"/>
  <Override PartName="/word/diagrams/quickStyle2.xml" ContentType="application/vnd.openxmlformats-officedocument.drawingml.diagramStyle+xml"/>
  <Override PartName="/word/diagrams/data3.xml" ContentType="application/vnd.openxmlformats-officedocument.drawingml.diagramData+xml"/>
  <Override PartName="/word/diagrams/colors5.xml" ContentType="application/vnd.openxmlformats-officedocument.drawingml.diagramColors+xml"/>
  <Override PartName="/word/diagrams/quickStyle11.xml" ContentType="application/vnd.openxmlformats-officedocument.drawingml.diagramStyle+xml"/>
  <Override PartName="/word/diagrams/data16.xml" ContentType="application/vnd.openxmlformats-officedocument.drawingml.diagramData+xml"/>
  <Override PartName="/word/diagrams/layout16.xml" ContentType="application/vnd.openxmlformats-officedocument.drawingml.diagramLayout+xml"/>
  <Override PartName="/customXml/itemProps1.xml" ContentType="application/vnd.openxmlformats-officedocument.customXmlProperties+xml"/>
  <Override PartName="/word/diagrams/data1.xml" ContentType="application/vnd.openxmlformats-officedocument.drawingml.diagramData+xml"/>
  <Override PartName="/word/diagrams/colors3.xml" ContentType="application/vnd.openxmlformats-officedocument.drawingml.diagramColors+xml"/>
  <Override PartName="/word/diagrams/data14.xml" ContentType="application/vnd.openxmlformats-officedocument.drawingml.diagramData+xml"/>
  <Override PartName="/word/diagrams/layout14.xml" ContentType="application/vnd.openxmlformats-officedocument.drawingml.diagramLayout+xml"/>
  <Override PartName="/word/diagrams/colors17.xml" ContentType="application/vnd.openxmlformats-officedocument.drawingml.diagramColors+xml"/>
  <Override PartName="/word/diagrams/colors1.xml" ContentType="application/vnd.openxmlformats-officedocument.drawingml.diagramColors+xml"/>
  <Override PartName="/word/comments.xml" ContentType="application/vnd.openxmlformats-officedocument.wordprocessingml.comments+xml"/>
  <Override PartName="/word/diagrams/data12.xml" ContentType="application/vnd.openxmlformats-officedocument.drawingml.diagramData+xml"/>
  <Override PartName="/word/diagrams/layout12.xml" ContentType="application/vnd.openxmlformats-officedocument.drawingml.diagramLayout+xml"/>
  <Override PartName="/word/diagrams/colors15.xml" ContentType="application/vnd.openxmlformats-officedocument.drawingml.diagramColors+xml"/>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diagrams/layout9.xml" ContentType="application/vnd.openxmlformats-officedocument.drawingml.diagramLayout+xml"/>
  <Override PartName="/word/diagrams/data10.xml" ContentType="application/vnd.openxmlformats-officedocument.drawingml.diagramData+xml"/>
  <Override PartName="/word/diagrams/layout10.xml" ContentType="application/vnd.openxmlformats-officedocument.drawingml.diagramLayout+xml"/>
  <Override PartName="/word/diagrams/colors13.xml" ContentType="application/vnd.openxmlformats-officedocument.drawingml.diagramColors+xml"/>
  <Override PartName="/word/diagrams/layout7.xml" ContentType="application/vnd.openxmlformats-officedocument.drawingml.diagramLayout+xml"/>
  <Override PartName="/word/diagrams/quickStyle9.xml" ContentType="application/vnd.openxmlformats-officedocument.drawingml.diagramStyle+xml"/>
  <Override PartName="/word/diagrams/colors11.xml" ContentType="application/vnd.openxmlformats-officedocument.drawingml.diagramColors+xml"/>
  <Override PartName="/word/diagrams/layout5.xml" ContentType="application/vnd.openxmlformats-officedocument.drawingml.diagramLayout+xml"/>
  <Override PartName="/word/diagrams/quickStyle7.xml" ContentType="application/vnd.openxmlformats-officedocument.drawingml.diagramStyle+xml"/>
  <Override PartName="/word/diagrams/layout3.xml" ContentType="application/vnd.openxmlformats-officedocument.drawingml.diagramLayout+xml"/>
  <Override PartName="/word/diagrams/quickStyle5.xml" ContentType="application/vnd.openxmlformats-officedocument.drawingml.diagramStyle+xml"/>
  <Override PartName="/word/diagrams/data8.xml" ContentType="application/vnd.openxmlformats-officedocument.drawingml.diagramData+xml"/>
  <Override PartName="/word/diagrams/colors8.xml" ContentType="application/vnd.openxmlformats-officedocument.drawingml.diagramColors+xml"/>
  <Override PartName="/word/diagrams/quickStyle14.xml" ContentType="application/vnd.openxmlformats-officedocument.drawingml.diagramStyle+xml"/>
  <Override PartName="/word/diagrams/quickStyle16.xml" ContentType="application/vnd.openxmlformats-officedocument.drawingml.diagramStyle+xml"/>
  <Override PartName="/word/header2.xml" ContentType="application/vnd.openxmlformats-officedocument.wordprocessingml.header+xml"/>
  <Override PartName="/word/webSettings.xml" ContentType="application/vnd.openxmlformats-officedocument.wordprocessingml.webSettings+xml"/>
  <Override PartName="/word/diagrams/layout1.xml" ContentType="application/vnd.openxmlformats-officedocument.drawingml.diagramLayout+xml"/>
  <Override PartName="/word/diagrams/layout2.xml" ContentType="application/vnd.openxmlformats-officedocument.drawingml.diagramLayout+xml"/>
  <Override PartName="/word/diagrams/quickStyle3.xml" ContentType="application/vnd.openxmlformats-officedocument.drawingml.diagramStyle+xml"/>
  <Override PartName="/word/diagrams/quickStyle4.xml" ContentType="application/vnd.openxmlformats-officedocument.drawingml.diagramStyle+xml"/>
  <Override PartName="/word/header1.xml" ContentType="application/vnd.openxmlformats-officedocument.wordprocessingml.header+xml"/>
  <Override PartName="/word/diagrams/data5.xml" ContentType="application/vnd.openxmlformats-officedocument.drawingml.diagramData+xml"/>
  <Override PartName="/word/diagrams/data6.xml" ContentType="application/vnd.openxmlformats-officedocument.drawingml.diagramData+xml"/>
  <Override PartName="/word/diagrams/colors6.xml" ContentType="application/vnd.openxmlformats-officedocument.drawingml.diagramColors+xml"/>
  <Override PartName="/word/diagrams/colors7.xml" ContentType="application/vnd.openxmlformats-officedocument.drawingml.diagramColors+xml"/>
  <Override PartName="/word/diagrams/quickStyle12.xml" ContentType="application/vnd.openxmlformats-officedocument.drawingml.diagramStyle+xml"/>
  <Override PartName="/word/diagrams/quickStyle13.xml" ContentType="application/vnd.openxmlformats-officedocument.drawingml.diagramStyle+xml"/>
  <Override PartName="/docProps/core.xml" ContentType="application/vnd.openxmlformats-package.core-properties+xml"/>
  <Default Extension="png" ContentType="image/png"/>
  <Override PartName="/word/diagrams/quickStyle1.xml" ContentType="application/vnd.openxmlformats-officedocument.drawingml.diagramStyle+xml"/>
  <Override PartName="/word/diagrams/data4.xml" ContentType="application/vnd.openxmlformats-officedocument.drawingml.diagramData+xml"/>
  <Override PartName="/word/diagrams/colors4.xml" ContentType="application/vnd.openxmlformats-officedocument.drawingml.diagramColors+xml"/>
  <Override PartName="/word/diagrams/quickStyle10.xml" ContentType="application/vnd.openxmlformats-officedocument.drawingml.diagramStyle+xml"/>
  <Default Extension="bin" ContentType="application/vnd.openxmlformats-officedocument.oleObject"/>
  <Override PartName="/word/diagrams/data17.xml" ContentType="application/vnd.openxmlformats-officedocument.drawingml.diagramData+xml"/>
  <Override PartName="/word/diagrams/layout17.xml" ContentType="application/vnd.openxmlformats-officedocument.drawingml.diagramLayout+xml"/>
  <Override PartName="/word/diagrams/data2.xml" ContentType="application/vnd.openxmlformats-officedocument.drawingml.diagramData+xml"/>
  <Override PartName="/word/diagrams/colors2.xml" ContentType="application/vnd.openxmlformats-officedocument.drawingml.diagramColors+xml"/>
  <Override PartName="/word/diagrams/data13.xml" ContentType="application/vnd.openxmlformats-officedocument.drawingml.diagramData+xml"/>
  <Override PartName="/word/diagrams/data15.xml" ContentType="application/vnd.openxmlformats-officedocument.drawingml.diagramData+xml"/>
  <Override PartName="/word/diagrams/layout15.xml" ContentType="application/vnd.openxmlformats-officedocument.drawingml.diagramLayout+xml"/>
  <Default Extension="jpeg" ContentType="image/jpeg"/>
  <Override PartName="/word/diagrams/data11.xml" ContentType="application/vnd.openxmlformats-officedocument.drawingml.diagramData+xml"/>
  <Override PartName="/word/diagrams/layout13.xml" ContentType="application/vnd.openxmlformats-officedocument.drawingml.diagramLayout+xml"/>
  <Default Extension="emf" ContentType="image/x-emf"/>
  <Override PartName="/word/diagrams/colors16.xml" ContentType="application/vnd.openxmlformats-officedocument.drawingml.diagramColors+xml"/>
  <Override PartName="/word/numbering.xml" ContentType="application/vnd.openxmlformats-officedocument.wordprocessingml.numbering+xml"/>
  <Override PartName="/word/endnotes.xml" ContentType="application/vnd.openxmlformats-officedocument.wordprocessingml.endnotes+xml"/>
  <Override PartName="/word/diagrams/layout11.xml" ContentType="application/vnd.openxmlformats-officedocument.drawingml.diagramLayout+xml"/>
  <Override PartName="/word/diagrams/colors14.xml" ContentType="application/vnd.openxmlformats-officedocument.drawingml.diagramColors+xml"/>
  <Override PartName="/docProps/app.xml" ContentType="application/vnd.openxmlformats-officedocument.extended-properties+xml"/>
  <Override PartName="/word/settings.xml" ContentType="application/vnd.openxmlformats-officedocument.wordprocessingml.settings+xml"/>
  <Override PartName="/word/diagrams/layout8.xml" ContentType="application/vnd.openxmlformats-officedocument.drawingml.diagramLayout+xml"/>
  <Override PartName="/word/diagrams/colors12.xml" ContentType="application/vnd.openxmlformats-officedocument.drawingml.diagramColors+xml"/>
  <Override PartName="/word/diagrams/layout6.xml" ContentType="application/vnd.openxmlformats-officedocument.drawingml.diagramLayout+xml"/>
  <Override PartName="/word/diagrams/quickStyle8.xml" ContentType="application/vnd.openxmlformats-officedocument.drawingml.diagramStyle+xml"/>
  <Override PartName="/word/diagrams/data9.xml" ContentType="application/vnd.openxmlformats-officedocument.drawingml.diagramData+xml"/>
  <Override PartName="/word/diagrams/colors10.xml" ContentType="application/vnd.openxmlformats-officedocument.drawingml.diagramColors+xml"/>
  <Override PartName="/word/diagrams/quickStyle17.xml" ContentType="application/vnd.openxmlformats-officedocument.drawingml.diagramStyle+xml"/>
  <Override PartName="/word/theme/theme1.xml" ContentType="application/vnd.openxmlformats-officedocument.theme+xml"/>
  <Override PartName="/word/diagrams/layout4.xml" ContentType="application/vnd.openxmlformats-officedocument.drawingml.diagramLayout+xml"/>
  <Override PartName="/word/diagrams/quickStyle6.xml" ContentType="application/vnd.openxmlformats-officedocument.drawingml.diagramStyle+xml"/>
  <Override PartName="/word/diagrams/data7.xml" ContentType="application/vnd.openxmlformats-officedocument.drawingml.diagramData+xml"/>
  <Override PartName="/word/diagrams/colors9.xml" ContentType="application/vnd.openxmlformats-officedocument.drawingml.diagramColors+xml"/>
  <Override PartName="/word/diagrams/quickStyle15.xml" ContentType="application/vnd.openxmlformats-officedocument.drawingml.diagramStyle+xml"/>
  <Override PartName="/word/fontTable.xml" ContentType="application/vnd.openxmlformats-officedocument.wordprocessingml.fontTable+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w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ackground w:color="000000" w:themeColor="text1"/>
  <w:body>
    <w:p w:rsidR="004756FF" w:rsidRDefault="00A81C37" w:rsidP="005B6523">
      <w:pPr>
        <w:pStyle w:val="Title"/>
        <w:ind w:hanging="351"/>
      </w:pPr>
      <w:r>
        <w:t>Political Theory</w:t>
      </w:r>
      <w:r w:rsidR="0086798B">
        <w:t xml:space="preserve"> </w:t>
      </w:r>
    </w:p>
    <w:p w:rsidR="00E85904" w:rsidRDefault="00E85904" w:rsidP="000A63A7">
      <w:pPr>
        <w:pStyle w:val="Heading1"/>
      </w:pPr>
      <w:bookmarkStart w:id="0" w:name="_Toc143353411"/>
      <w:bookmarkStart w:id="1" w:name="_Toc143354231"/>
      <w:r>
        <w:t>Interpretation tools</w:t>
      </w:r>
      <w:bookmarkEnd w:id="0"/>
      <w:bookmarkEnd w:id="1"/>
      <w:r>
        <w:t xml:space="preserve"> </w:t>
      </w:r>
    </w:p>
    <w:p w:rsidR="00E85904" w:rsidRDefault="00E85904" w:rsidP="00FA530C">
      <w:pPr>
        <w:pStyle w:val="Heading2"/>
      </w:pPr>
      <w:bookmarkStart w:id="2" w:name="_Toc143353412"/>
      <w:r>
        <w:t>Notes</w:t>
      </w:r>
      <w:bookmarkEnd w:id="2"/>
    </w:p>
    <w:p w:rsidR="00E85904" w:rsidRPr="00B37DEB" w:rsidRDefault="00E85904" w:rsidP="001E11D0">
      <w:pPr>
        <w:pStyle w:val="ListParagraph"/>
        <w:numPr>
          <w:ilvl w:val="1"/>
          <w:numId w:val="16"/>
        </w:numPr>
        <w:rPr>
          <w:rStyle w:val="AnshulsQuoteChar"/>
          <w:rFonts w:asciiTheme="minorHAnsi" w:hAnsiTheme="minorHAnsi" w:cstheme="minorBidi"/>
          <w:i w:val="0"/>
          <w:color w:val="auto"/>
        </w:rPr>
      </w:pPr>
      <w:r>
        <w:rPr>
          <w:rStyle w:val="AnshulsQuoteChar"/>
          <w:rFonts w:asciiTheme="minorHAnsi" w:hAnsiTheme="minorHAnsi" w:cstheme="minorBidi"/>
          <w:i w:val="0"/>
          <w:color w:val="auto"/>
        </w:rPr>
        <w:t xml:space="preserve">Sample </w:t>
      </w:r>
      <w:r w:rsidRPr="00B37DEB">
        <w:rPr>
          <w:rStyle w:val="AspersonalityChar"/>
        </w:rPr>
        <w:t>text</w:t>
      </w:r>
      <w:r>
        <w:rPr>
          <w:rStyle w:val="AnshulsQuoteChar"/>
          <w:rFonts w:asciiTheme="minorHAnsi" w:hAnsiTheme="minorHAnsi" w:cstheme="minorBidi"/>
          <w:i w:val="0"/>
          <w:color w:val="auto"/>
        </w:rPr>
        <w:tab/>
        <w:t xml:space="preserve">: </w:t>
      </w:r>
      <w:r>
        <w:rPr>
          <w:rStyle w:val="AnshulsQuoteChar"/>
          <w:rFonts w:asciiTheme="minorHAnsi" w:hAnsiTheme="minorHAnsi" w:cstheme="minorBidi"/>
          <w:i w:val="0"/>
          <w:color w:val="auto"/>
        </w:rPr>
        <w:tab/>
        <w:t>Personality name</w:t>
      </w:r>
      <w:r w:rsidR="00040994">
        <w:rPr>
          <w:rStyle w:val="AnshulsQuoteChar"/>
          <w:rFonts w:asciiTheme="minorHAnsi" w:hAnsiTheme="minorHAnsi" w:cstheme="minorBidi"/>
          <w:i w:val="0"/>
          <w:color w:val="auto"/>
        </w:rPr>
        <w:t xml:space="preserve"> [Ctrl + Alt + 7]</w:t>
      </w:r>
    </w:p>
    <w:p w:rsidR="00DF56B0" w:rsidRDefault="00DF56B0" w:rsidP="001E11D0">
      <w:pPr>
        <w:pStyle w:val="ListParagraph"/>
        <w:numPr>
          <w:ilvl w:val="1"/>
          <w:numId w:val="16"/>
        </w:numPr>
      </w:pPr>
      <w:r>
        <w:t>‘&lt;sample text&gt;’</w:t>
      </w:r>
      <w:r>
        <w:tab/>
        <w:t xml:space="preserve">: </w:t>
      </w:r>
      <w:r>
        <w:tab/>
        <w:t>Enquoted [Ctrl + Alt + 0]</w:t>
      </w:r>
    </w:p>
    <w:p w:rsidR="00E85904" w:rsidRDefault="00E85904" w:rsidP="001E11D0">
      <w:pPr>
        <w:pStyle w:val="ListParagraph"/>
        <w:numPr>
          <w:ilvl w:val="1"/>
          <w:numId w:val="16"/>
        </w:numPr>
      </w:pPr>
      <w:r w:rsidRPr="00B37DEB">
        <w:t>Sample</w:t>
      </w:r>
      <w:r>
        <w:t xml:space="preserve"> </w:t>
      </w:r>
      <w:r w:rsidR="00F572AF">
        <w:t>“</w:t>
      </w:r>
      <w:r w:rsidRPr="00B37DEB">
        <w:rPr>
          <w:rStyle w:val="AnshulsQuoteChar"/>
        </w:rPr>
        <w:t>text</w:t>
      </w:r>
      <w:r w:rsidR="00F572AF">
        <w:t>”</w:t>
      </w:r>
      <w:r>
        <w:tab/>
        <w:t>:</w:t>
      </w:r>
      <w:r>
        <w:tab/>
        <w:t>Direct quote</w:t>
      </w:r>
      <w:r w:rsidR="00D769F4">
        <w:t xml:space="preserve"> [</w:t>
      </w:r>
      <w:r w:rsidR="00F572AF">
        <w:t>Alt</w:t>
      </w:r>
      <w:r w:rsidR="00D769F4">
        <w:t xml:space="preserve"> + 0]</w:t>
      </w:r>
    </w:p>
    <w:p w:rsidR="008F452D" w:rsidRDefault="008F452D" w:rsidP="001E11D0">
      <w:pPr>
        <w:pStyle w:val="ListParagraph"/>
        <w:numPr>
          <w:ilvl w:val="1"/>
          <w:numId w:val="16"/>
        </w:numPr>
      </w:pPr>
      <w:r>
        <w:t xml:space="preserve">Sample </w:t>
      </w:r>
      <w:r w:rsidRPr="008F452D">
        <w:rPr>
          <w:rStyle w:val="AsinstancesChar"/>
        </w:rPr>
        <w:t>text</w:t>
      </w:r>
      <w:r>
        <w:rPr>
          <w:rStyle w:val="AsinstancesChar"/>
        </w:rPr>
        <w:tab/>
      </w:r>
      <w:r w:rsidRPr="008F452D">
        <w:t>:</w:t>
      </w:r>
      <w:r>
        <w:tab/>
        <w:t xml:space="preserve">An </w:t>
      </w:r>
      <w:r w:rsidRPr="00F572AF">
        <w:t>instance</w:t>
      </w:r>
      <w:r>
        <w:t xml:space="preserve"> amongst multiple instances </w:t>
      </w:r>
    </w:p>
    <w:p w:rsidR="008F452D" w:rsidRPr="00176D70" w:rsidRDefault="008F452D" w:rsidP="001E11D0">
      <w:pPr>
        <w:pStyle w:val="ListParagraph"/>
        <w:numPr>
          <w:ilvl w:val="1"/>
          <w:numId w:val="16"/>
        </w:numPr>
        <w:rPr>
          <w:rStyle w:val="AsinstancesChar"/>
          <w:color w:val="auto"/>
        </w:rPr>
      </w:pPr>
      <w:r>
        <w:t xml:space="preserve">Sample </w:t>
      </w:r>
      <w:r w:rsidRPr="008F452D">
        <w:rPr>
          <w:rStyle w:val="AnshulsenumerationChar"/>
        </w:rPr>
        <w:t>text</w:t>
      </w:r>
      <w:r>
        <w:tab/>
        <w:t xml:space="preserve">: </w:t>
      </w:r>
      <w:r>
        <w:tab/>
        <w:t>Enumeration</w:t>
      </w:r>
      <w:r w:rsidR="00073E6B">
        <w:t xml:space="preserve"> [Ctrl + Alt + ─]</w:t>
      </w:r>
      <w:r>
        <w:rPr>
          <w:rStyle w:val="AsinstancesChar"/>
        </w:rPr>
        <w:tab/>
      </w:r>
    </w:p>
    <w:p w:rsidR="00176D70" w:rsidRPr="00176D70" w:rsidRDefault="00176D70" w:rsidP="001E11D0">
      <w:pPr>
        <w:pStyle w:val="ListParagraph"/>
        <w:numPr>
          <w:ilvl w:val="1"/>
          <w:numId w:val="16"/>
        </w:numPr>
        <w:rPr>
          <w:rStyle w:val="AsinstancesChar"/>
          <w:color w:val="auto"/>
        </w:rPr>
      </w:pPr>
      <w:r w:rsidRPr="00E85904">
        <w:t>Sample</w:t>
      </w:r>
      <w:r>
        <w:t xml:space="preserve"> </w:t>
      </w:r>
      <w:r w:rsidRPr="00176D70">
        <w:rPr>
          <w:u w:val="single" w:color="00B050"/>
        </w:rPr>
        <w:t>text</w:t>
      </w:r>
      <w:r>
        <w:tab/>
        <w:t xml:space="preserve">: </w:t>
      </w:r>
      <w:r>
        <w:tab/>
        <w:t>Counterpart to enumerate</w:t>
      </w:r>
      <w:r w:rsidR="00F572AF">
        <w:t>;</w:t>
      </w:r>
      <w:r>
        <w:t xml:space="preserve"> </w:t>
      </w:r>
      <w:r w:rsidR="00F572AF">
        <w:t>highlights</w:t>
      </w:r>
      <w:r w:rsidR="003441DA">
        <w:t xml:space="preserve"> substance</w:t>
      </w:r>
      <w:r>
        <w:t>[Ctrl + Alt + G]</w:t>
      </w:r>
    </w:p>
    <w:p w:rsidR="00E85904" w:rsidRDefault="00E85904" w:rsidP="001E11D0">
      <w:pPr>
        <w:pStyle w:val="ListParagraph"/>
        <w:numPr>
          <w:ilvl w:val="1"/>
          <w:numId w:val="16"/>
        </w:numPr>
      </w:pPr>
      <w:r>
        <w:t>[Sample text]</w:t>
      </w:r>
      <w:r>
        <w:tab/>
        <w:t xml:space="preserve">: </w:t>
      </w:r>
      <w:r>
        <w:tab/>
        <w:t xml:space="preserve">Paraphrase </w:t>
      </w:r>
    </w:p>
    <w:p w:rsidR="00E85904" w:rsidRDefault="00E85904" w:rsidP="001E11D0">
      <w:pPr>
        <w:pStyle w:val="ListParagraph"/>
        <w:numPr>
          <w:ilvl w:val="1"/>
          <w:numId w:val="16"/>
        </w:numPr>
      </w:pPr>
      <w:r w:rsidRPr="00E85904">
        <w:t>Sample</w:t>
      </w:r>
      <w:r>
        <w:t xml:space="preserve"> </w:t>
      </w:r>
      <w:r w:rsidRPr="00E85904">
        <w:rPr>
          <w:color w:val="66FF33"/>
        </w:rPr>
        <w:t>text</w:t>
      </w:r>
      <w:r>
        <w:tab/>
        <w:t xml:space="preserve">: </w:t>
      </w:r>
      <w:r>
        <w:tab/>
      </w:r>
      <w:r w:rsidR="008F452D">
        <w:t>key</w:t>
      </w:r>
      <w:r>
        <w:t xml:space="preserve"> for </w:t>
      </w:r>
      <w:r w:rsidRPr="00953A07">
        <w:t>understanding</w:t>
      </w:r>
      <w:r>
        <w:t xml:space="preserve"> </w:t>
      </w:r>
      <w:r w:rsidR="00345D25">
        <w:t>[Ctrl + Shift + G]</w:t>
      </w:r>
    </w:p>
    <w:p w:rsidR="008F452D" w:rsidRDefault="008F452D" w:rsidP="001E11D0">
      <w:pPr>
        <w:pStyle w:val="ListParagraph"/>
        <w:numPr>
          <w:ilvl w:val="1"/>
          <w:numId w:val="16"/>
        </w:numPr>
      </w:pPr>
      <w:r>
        <w:t xml:space="preserve">Sample </w:t>
      </w:r>
      <w:r w:rsidRPr="008F452D">
        <w:rPr>
          <w:color w:val="009999"/>
        </w:rPr>
        <w:t>text</w:t>
      </w:r>
      <w:r>
        <w:tab/>
        <w:t xml:space="preserve">: </w:t>
      </w:r>
      <w:r>
        <w:tab/>
        <w:t>exact key-word</w:t>
      </w:r>
      <w:r w:rsidR="00DD3520">
        <w:t xml:space="preserve"> [Ctrl</w:t>
      </w:r>
      <w:r w:rsidR="00D769F4">
        <w:t xml:space="preserve"> </w:t>
      </w:r>
      <w:r w:rsidR="00DD3520">
        <w:t>+</w:t>
      </w:r>
      <w:r w:rsidR="00D769F4">
        <w:t xml:space="preserve"> </w:t>
      </w:r>
      <w:r w:rsidR="00DD3520">
        <w:t>8(*)]</w:t>
      </w:r>
    </w:p>
    <w:p w:rsidR="008F452D" w:rsidRDefault="008F452D" w:rsidP="001E11D0">
      <w:pPr>
        <w:pStyle w:val="ListParagraph"/>
        <w:numPr>
          <w:ilvl w:val="1"/>
          <w:numId w:val="16"/>
        </w:numPr>
      </w:pPr>
      <w:r>
        <w:t xml:space="preserve">Sample </w:t>
      </w:r>
      <w:r w:rsidRPr="008F452D">
        <w:rPr>
          <w:rStyle w:val="AspublicationChar"/>
        </w:rPr>
        <w:t>text</w:t>
      </w:r>
      <w:r>
        <w:tab/>
        <w:t xml:space="preserve">: </w:t>
      </w:r>
      <w:r>
        <w:tab/>
      </w:r>
      <w:r w:rsidRPr="002A5D78">
        <w:t>publication</w:t>
      </w:r>
      <w:r w:rsidR="00040994">
        <w:t xml:space="preserve"> </w:t>
      </w:r>
      <w:r w:rsidR="00953A07">
        <w:t xml:space="preserve"> [Ctrl + Shift + P]</w:t>
      </w:r>
    </w:p>
    <w:p w:rsidR="00F609FC" w:rsidRDefault="00F609FC" w:rsidP="001E11D0">
      <w:pPr>
        <w:pStyle w:val="ListParagraph"/>
        <w:numPr>
          <w:ilvl w:val="1"/>
          <w:numId w:val="16"/>
        </w:numPr>
      </w:pPr>
      <w:r>
        <w:t xml:space="preserve">Sample </w:t>
      </w:r>
      <w:r w:rsidRPr="00F609FC">
        <w:rPr>
          <w:rStyle w:val="AsCore-bylineChar"/>
        </w:rPr>
        <w:t>text</w:t>
      </w:r>
      <w:r>
        <w:tab/>
        <w:t xml:space="preserve">: </w:t>
      </w:r>
      <w:r>
        <w:tab/>
        <w:t>Ultra brief summary of a topic</w:t>
      </w:r>
      <w:r w:rsidR="00DD3520">
        <w:t xml:space="preserve"> [Ctrl</w:t>
      </w:r>
      <w:r w:rsidR="00D769F4">
        <w:t xml:space="preserve"> </w:t>
      </w:r>
      <w:r w:rsidR="00DD3520">
        <w:t>+</w:t>
      </w:r>
      <w:r w:rsidR="00D769F4">
        <w:t xml:space="preserve"> </w:t>
      </w:r>
      <w:r w:rsidR="00DD3520">
        <w:t>Alt</w:t>
      </w:r>
      <w:r w:rsidR="00D769F4">
        <w:t xml:space="preserve"> </w:t>
      </w:r>
      <w:r w:rsidR="00DD3520">
        <w:t>+</w:t>
      </w:r>
      <w:r w:rsidR="00D769F4">
        <w:t xml:space="preserve"> </w:t>
      </w:r>
      <w:r w:rsidR="00DD3520">
        <w:t>8(*)]</w:t>
      </w:r>
    </w:p>
    <w:p w:rsidR="00897618" w:rsidRDefault="00897618" w:rsidP="001E11D0">
      <w:pPr>
        <w:pStyle w:val="ListParagraph"/>
        <w:numPr>
          <w:ilvl w:val="1"/>
          <w:numId w:val="16"/>
        </w:numPr>
      </w:pPr>
      <w:r w:rsidRPr="00D456A9">
        <w:t>Sample</w:t>
      </w:r>
      <w:r w:rsidRPr="00977492">
        <w:rPr>
          <w:rStyle w:val="AseffacedChar"/>
        </w:rPr>
        <w:t xml:space="preserve"> </w:t>
      </w:r>
      <w:r w:rsidRPr="00B85222">
        <w:rPr>
          <w:rStyle w:val="AseffacedChar"/>
          <w:strike/>
          <w:color w:val="262626" w:themeColor="text1" w:themeTint="D9"/>
        </w:rPr>
        <w:t>text</w:t>
      </w:r>
      <w:r>
        <w:tab/>
        <w:t xml:space="preserve">: </w:t>
      </w:r>
      <w:r>
        <w:tab/>
      </w:r>
      <w:r w:rsidRPr="00D456A9">
        <w:t>effaced</w:t>
      </w:r>
      <w:r>
        <w:t xml:space="preserve"> – no longer deemed important [Ctrl + Shift + ─]</w:t>
      </w:r>
    </w:p>
    <w:p w:rsidR="003B28E8" w:rsidRDefault="003B28E8" w:rsidP="001E11D0">
      <w:pPr>
        <w:pStyle w:val="ListParagraph"/>
        <w:numPr>
          <w:ilvl w:val="1"/>
          <w:numId w:val="16"/>
        </w:numPr>
      </w:pPr>
      <w:r>
        <w:t xml:space="preserve">Sample </w:t>
      </w:r>
      <w:r w:rsidRPr="003B28E8">
        <w:rPr>
          <w:color w:val="404040" w:themeColor="text1" w:themeTint="BF"/>
        </w:rPr>
        <w:t>text</w:t>
      </w:r>
      <w:r>
        <w:tab/>
        <w:t>:</w:t>
      </w:r>
      <w:r>
        <w:tab/>
        <w:t xml:space="preserve">content not-discarded, but skippable [Ctrl + Num-]  </w:t>
      </w:r>
    </w:p>
    <w:p w:rsidR="00897618" w:rsidRDefault="00897618" w:rsidP="001E11D0">
      <w:pPr>
        <w:pStyle w:val="ListParagraph"/>
        <w:numPr>
          <w:ilvl w:val="1"/>
          <w:numId w:val="16"/>
        </w:numPr>
      </w:pPr>
      <w:r>
        <w:t xml:space="preserve">Sample </w:t>
      </w:r>
      <w:r w:rsidR="00872122" w:rsidRPr="00872122">
        <w:rPr>
          <w:color w:val="808080" w:themeColor="background1" w:themeShade="80"/>
        </w:rPr>
        <w:t>[</w:t>
      </w:r>
      <w:r w:rsidRPr="00897618">
        <w:rPr>
          <w:color w:val="808080" w:themeColor="background1" w:themeShade="80"/>
        </w:rPr>
        <w:t>text</w:t>
      </w:r>
      <w:r w:rsidR="00872122">
        <w:rPr>
          <w:color w:val="808080" w:themeColor="background1" w:themeShade="80"/>
        </w:rPr>
        <w:t>]</w:t>
      </w:r>
      <w:r>
        <w:tab/>
        <w:t>:</w:t>
      </w:r>
      <w:r>
        <w:tab/>
        <w:t xml:space="preserve">Side </w:t>
      </w:r>
      <w:r w:rsidRPr="00346174">
        <w:t>comments</w:t>
      </w:r>
      <w:r>
        <w:t xml:space="preserve"> made during reading [Ctrl + Alt + C]</w:t>
      </w:r>
    </w:p>
    <w:p w:rsidR="002F08ED" w:rsidRDefault="002F08ED" w:rsidP="001E11D0">
      <w:pPr>
        <w:pStyle w:val="ListParagraph"/>
        <w:numPr>
          <w:ilvl w:val="1"/>
          <w:numId w:val="16"/>
        </w:numPr>
      </w:pPr>
      <w:r>
        <w:t>Sample text</w:t>
      </w:r>
      <w:r w:rsidRPr="002F08ED">
        <w:rPr>
          <w:color w:val="FF0000"/>
        </w:rPr>
        <w:t>*</w:t>
      </w:r>
      <w:r>
        <w:rPr>
          <w:color w:val="FF0000"/>
        </w:rPr>
        <w:tab/>
      </w:r>
      <w:r w:rsidRPr="002F08ED">
        <w:t xml:space="preserve">: </w:t>
      </w:r>
      <w:r w:rsidRPr="002F08ED">
        <w:tab/>
        <w:t xml:space="preserve">Important </w:t>
      </w:r>
    </w:p>
    <w:p w:rsidR="00F71C34" w:rsidRDefault="00F71C34" w:rsidP="001E11D0">
      <w:pPr>
        <w:pStyle w:val="ListParagraph"/>
        <w:numPr>
          <w:ilvl w:val="1"/>
          <w:numId w:val="16"/>
        </w:numPr>
      </w:pPr>
      <w:r w:rsidRPr="000E3DBB">
        <w:rPr>
          <w:rStyle w:val="AseffacedChar"/>
          <w:color w:val="FFFFFF" w:themeColor="background1"/>
          <w:u w:val="single"/>
        </w:rPr>
        <w:t>Sample</w:t>
      </w:r>
      <w:r w:rsidRPr="00F71C34">
        <w:rPr>
          <w:rStyle w:val="AseffacedChar"/>
          <w:color w:val="FFFFFF" w:themeColor="background1"/>
        </w:rPr>
        <w:t xml:space="preserve"> </w:t>
      </w:r>
      <w:r w:rsidRPr="00F71C34">
        <w:rPr>
          <w:rStyle w:val="AseffacedChar"/>
          <w:color w:val="FFC26F"/>
        </w:rPr>
        <w:t>text</w:t>
      </w:r>
      <w:r>
        <w:rPr>
          <w:rStyle w:val="AseffacedChar"/>
          <w:color w:val="FFC26F"/>
        </w:rPr>
        <w:tab/>
      </w:r>
      <w:r w:rsidRPr="00F71C34">
        <w:t>:</w:t>
      </w:r>
      <w:r w:rsidRPr="00F71C34">
        <w:tab/>
        <w:t>Key words that control</w:t>
      </w:r>
      <w:r w:rsidR="00C41AB4">
        <w:t xml:space="preserve"> answer flow</w:t>
      </w:r>
      <w:r w:rsidRPr="00F71C34">
        <w:t xml:space="preserve"> </w:t>
      </w:r>
      <w:r w:rsidR="00B721DF">
        <w:t>(</w:t>
      </w:r>
      <w:r w:rsidRPr="00F71C34">
        <w:t>RGB: 255,194,111</w:t>
      </w:r>
      <w:r w:rsidR="00B721DF">
        <w:t xml:space="preserve">) [Ctrl + </w:t>
      </w:r>
      <w:r w:rsidR="00F63F1D">
        <w:t>~]</w:t>
      </w:r>
    </w:p>
    <w:p w:rsidR="00C41AB4" w:rsidRDefault="00C41AB4" w:rsidP="001E11D0">
      <w:pPr>
        <w:pStyle w:val="ListParagraph"/>
        <w:numPr>
          <w:ilvl w:val="1"/>
          <w:numId w:val="16"/>
        </w:numPr>
      </w:pPr>
      <w:r>
        <w:rPr>
          <w:rStyle w:val="AseffacedChar"/>
          <w:color w:val="FFFFFF" w:themeColor="background1"/>
        </w:rPr>
        <w:t xml:space="preserve">Sample </w:t>
      </w:r>
      <w:r w:rsidRPr="00336D0E">
        <w:rPr>
          <w:u w:val="single" w:color="FFC26F"/>
        </w:rPr>
        <w:t>text</w:t>
      </w:r>
      <w:r>
        <w:rPr>
          <w:rStyle w:val="AseffacedChar"/>
          <w:color w:val="FFFFFF" w:themeColor="background1"/>
        </w:rPr>
        <w:tab/>
      </w:r>
      <w:r w:rsidRPr="00C41AB4">
        <w:t>:</w:t>
      </w:r>
      <w:r w:rsidR="000841CC">
        <w:t xml:space="preserve"> </w:t>
      </w:r>
      <w:r w:rsidR="000841CC">
        <w:tab/>
        <w:t>highlights flow</w:t>
      </w:r>
      <w:r>
        <w:t xml:space="preserve"> that are </w:t>
      </w:r>
      <w:r w:rsidRPr="00336D0E">
        <w:t>already</w:t>
      </w:r>
      <w:r>
        <w:t xml:space="preserve"> formatted</w:t>
      </w:r>
      <w:r w:rsidR="000841CC">
        <w:t xml:space="preserve"> [Ctrl + Shift + ~]</w:t>
      </w:r>
    </w:p>
    <w:p w:rsidR="00A54BA4" w:rsidRPr="00F71C34" w:rsidRDefault="00A54BA4" w:rsidP="001E11D0">
      <w:pPr>
        <w:pStyle w:val="ListParagraph"/>
        <w:numPr>
          <w:ilvl w:val="1"/>
          <w:numId w:val="16"/>
        </w:numPr>
      </w:pPr>
      <w:r>
        <w:rPr>
          <w:rStyle w:val="AseffacedChar"/>
          <w:color w:val="FFFFFF" w:themeColor="background1"/>
        </w:rPr>
        <w:t>*** EoC ***</w:t>
      </w:r>
      <w:r>
        <w:rPr>
          <w:rStyle w:val="AseffacedChar"/>
          <w:color w:val="FFFFFF" w:themeColor="background1"/>
        </w:rPr>
        <w:tab/>
      </w:r>
      <w:r w:rsidRPr="00A54BA4">
        <w:t>:</w:t>
      </w:r>
      <w:r>
        <w:tab/>
        <w:t xml:space="preserve">Inserts </w:t>
      </w:r>
      <w:r w:rsidRPr="00037E57">
        <w:rPr>
          <w:i/>
        </w:rPr>
        <w:t>*** End of Chapter ***</w:t>
      </w:r>
      <w:r>
        <w:t xml:space="preserve"> marker [Ctrl + Num.]</w:t>
      </w:r>
    </w:p>
    <w:p w:rsidR="00E85904" w:rsidRPr="003F2105" w:rsidRDefault="00E85904" w:rsidP="003F2105">
      <w:pPr>
        <w:spacing w:before="600"/>
        <w:rPr>
          <w:color w:val="404040" w:themeColor="text1" w:themeTint="BF"/>
          <w:u w:color="00B0F0"/>
        </w:rPr>
      </w:pPr>
      <w:bookmarkStart w:id="3" w:name="_Toc143353413"/>
      <w:r w:rsidRPr="003F2105">
        <w:rPr>
          <w:color w:val="404040" w:themeColor="text1" w:themeTint="BF"/>
          <w:u w:color="00B0F0"/>
        </w:rPr>
        <w:t>Books and PDFs</w:t>
      </w:r>
      <w:bookmarkEnd w:id="3"/>
    </w:p>
    <w:p w:rsidR="00E85904" w:rsidRPr="003F2105" w:rsidRDefault="00E85904" w:rsidP="003F2105">
      <w:pPr>
        <w:ind w:left="714"/>
        <w:rPr>
          <w:color w:val="404040" w:themeColor="text1" w:themeTint="BF"/>
          <w:u w:color="00B0F0"/>
        </w:rPr>
      </w:pPr>
      <w:r w:rsidRPr="003F2105">
        <w:rPr>
          <w:color w:val="404040" w:themeColor="text1" w:themeTint="BF"/>
          <w:u w:color="00B0F0"/>
        </w:rPr>
        <w:t>Sample text</w:t>
      </w:r>
      <w:r w:rsidRPr="003F2105">
        <w:rPr>
          <w:color w:val="404040" w:themeColor="text1" w:themeTint="BF"/>
          <w:u w:color="00B0F0"/>
        </w:rPr>
        <w:tab/>
        <w:t xml:space="preserve">: </w:t>
      </w:r>
      <w:r w:rsidRPr="003F2105">
        <w:rPr>
          <w:color w:val="404040" w:themeColor="text1" w:themeTint="BF"/>
          <w:u w:color="00B0F0"/>
        </w:rPr>
        <w:tab/>
        <w:t>important line</w:t>
      </w:r>
    </w:p>
    <w:p w:rsidR="00E85904" w:rsidRPr="003F2105" w:rsidRDefault="00E85904" w:rsidP="003F2105">
      <w:pPr>
        <w:ind w:left="714"/>
        <w:rPr>
          <w:color w:val="404040" w:themeColor="text1" w:themeTint="BF"/>
          <w:u w:color="00B0F0"/>
        </w:rPr>
      </w:pPr>
      <w:r w:rsidRPr="003F2105">
        <w:rPr>
          <w:color w:val="404040" w:themeColor="text1" w:themeTint="BF"/>
          <w:u w:color="00B0F0"/>
        </w:rPr>
        <w:t>Sample text</w:t>
      </w:r>
      <w:r w:rsidRPr="003F2105">
        <w:rPr>
          <w:color w:val="404040" w:themeColor="text1" w:themeTint="BF"/>
          <w:u w:color="00B0F0"/>
        </w:rPr>
        <w:tab/>
        <w:t xml:space="preserve">: </w:t>
      </w:r>
      <w:r w:rsidRPr="003F2105">
        <w:rPr>
          <w:color w:val="404040" w:themeColor="text1" w:themeTint="BF"/>
          <w:u w:color="00B0F0"/>
        </w:rPr>
        <w:tab/>
        <w:t>further important line</w:t>
      </w:r>
    </w:p>
    <w:p w:rsidR="00E85904" w:rsidRPr="003F2105" w:rsidRDefault="00E85904" w:rsidP="003F2105">
      <w:pPr>
        <w:ind w:left="714"/>
        <w:rPr>
          <w:color w:val="404040" w:themeColor="text1" w:themeTint="BF"/>
          <w:u w:color="00B0F0"/>
        </w:rPr>
      </w:pPr>
      <w:r w:rsidRPr="003F2105">
        <w:rPr>
          <w:color w:val="404040" w:themeColor="text1" w:themeTint="BF"/>
          <w:u w:color="00B0F0"/>
        </w:rPr>
        <w:t>Sample text</w:t>
      </w:r>
      <w:r w:rsidRPr="003F2105">
        <w:rPr>
          <w:color w:val="404040" w:themeColor="text1" w:themeTint="BF"/>
          <w:u w:color="00B0F0"/>
        </w:rPr>
        <w:tab/>
        <w:t xml:space="preserve">: </w:t>
      </w:r>
      <w:r w:rsidRPr="003F2105">
        <w:rPr>
          <w:color w:val="404040" w:themeColor="text1" w:themeTint="BF"/>
          <w:u w:color="00B0F0"/>
        </w:rPr>
        <w:tab/>
        <w:t xml:space="preserve">enumeration </w:t>
      </w:r>
    </w:p>
    <w:p w:rsidR="00E85904" w:rsidRPr="003F2105" w:rsidRDefault="00E85904" w:rsidP="003F2105">
      <w:pPr>
        <w:ind w:left="714"/>
        <w:rPr>
          <w:color w:val="404040" w:themeColor="text1" w:themeTint="BF"/>
          <w:u w:color="00B0F0"/>
        </w:rPr>
      </w:pPr>
      <w:r w:rsidRPr="003F2105">
        <w:rPr>
          <w:color w:val="404040" w:themeColor="text1" w:themeTint="BF"/>
          <w:u w:color="00B0F0"/>
        </w:rPr>
        <w:t xml:space="preserve">Sample text </w:t>
      </w:r>
      <w:r w:rsidRPr="003F2105">
        <w:rPr>
          <w:color w:val="404040" w:themeColor="text1" w:themeTint="BF"/>
          <w:u w:color="00B0F0"/>
        </w:rPr>
        <w:tab/>
        <w:t xml:space="preserve">: </w:t>
      </w:r>
      <w:r w:rsidRPr="003F2105">
        <w:rPr>
          <w:color w:val="404040" w:themeColor="text1" w:themeTint="BF"/>
          <w:u w:color="00B0F0"/>
        </w:rPr>
        <w:tab/>
        <w:t xml:space="preserve">Quote </w:t>
      </w:r>
    </w:p>
    <w:p w:rsidR="00E85904" w:rsidRPr="003F2105" w:rsidRDefault="00E85904" w:rsidP="003F2105">
      <w:pPr>
        <w:ind w:left="714"/>
        <w:rPr>
          <w:color w:val="404040" w:themeColor="text1" w:themeTint="BF"/>
          <w:u w:color="00B0F0"/>
        </w:rPr>
      </w:pPr>
      <w:r w:rsidRPr="003F2105">
        <w:rPr>
          <w:color w:val="404040" w:themeColor="text1" w:themeTint="BF"/>
          <w:u w:color="00B0F0"/>
        </w:rPr>
        <w:t>Sample text</w:t>
      </w:r>
      <w:r w:rsidRPr="003F2105">
        <w:rPr>
          <w:color w:val="404040" w:themeColor="text1" w:themeTint="BF"/>
          <w:u w:color="00B0F0"/>
        </w:rPr>
        <w:tab/>
        <w:t xml:space="preserve">: </w:t>
      </w:r>
      <w:r w:rsidRPr="003F2105">
        <w:rPr>
          <w:color w:val="404040" w:themeColor="text1" w:themeTint="BF"/>
          <w:u w:color="00B0F0"/>
        </w:rPr>
        <w:tab/>
        <w:t xml:space="preserve">Relatively less important quote </w:t>
      </w:r>
    </w:p>
    <w:p w:rsidR="00E85904" w:rsidRPr="003F2105" w:rsidRDefault="00E85904" w:rsidP="00E85904"/>
    <w:p w:rsidR="00E85904" w:rsidRDefault="00E85904" w:rsidP="00E85904"/>
    <w:p w:rsidR="00E85904" w:rsidRDefault="00E85904" w:rsidP="00E85904"/>
    <w:p w:rsidR="00E82997" w:rsidRDefault="00E82997">
      <w:r>
        <w:br w:type="page"/>
      </w:r>
    </w:p>
    <w:p w:rsidR="004438BF" w:rsidRDefault="004438BF" w:rsidP="000A63A7">
      <w:pPr>
        <w:pStyle w:val="Heading1"/>
      </w:pPr>
      <w:bookmarkStart w:id="4" w:name="_Table_of_Major"/>
      <w:bookmarkStart w:id="5" w:name="_Toc143353414"/>
      <w:bookmarkStart w:id="6" w:name="_Toc143354232"/>
      <w:bookmarkEnd w:id="4"/>
      <w:r>
        <w:lastRenderedPageBreak/>
        <w:t>Table of Major contents</w:t>
      </w:r>
      <w:bookmarkEnd w:id="5"/>
      <w:bookmarkEnd w:id="6"/>
    </w:p>
    <w:p w:rsidR="004438BF" w:rsidRPr="004438BF" w:rsidRDefault="004438BF" w:rsidP="004438BF"/>
    <w:p w:rsidR="00EF7DC2" w:rsidRPr="00822A9E" w:rsidRDefault="00E81CA8" w:rsidP="00EF7DC2">
      <w:pPr>
        <w:pStyle w:val="TOC1"/>
        <w:tabs>
          <w:tab w:val="right" w:pos="10490"/>
        </w:tabs>
        <w:spacing w:line="312" w:lineRule="auto"/>
        <w:ind w:right="193" w:firstLine="0"/>
        <w:rPr>
          <w:rFonts w:asciiTheme="majorHAnsi" w:eastAsiaTheme="minorEastAsia" w:hAnsiTheme="majorHAnsi" w:cstheme="majorHAnsi"/>
          <w:b w:val="0"/>
          <w:bCs w:val="0"/>
          <w:caps w:val="0"/>
          <w:noProof/>
          <w:sz w:val="32"/>
          <w:szCs w:val="22"/>
          <w:lang w:val="en-US"/>
        </w:rPr>
      </w:pPr>
      <w:r w:rsidRPr="00E81CA8">
        <w:rPr>
          <w:rFonts w:asciiTheme="majorHAnsi" w:hAnsiTheme="majorHAnsi" w:cstheme="majorHAnsi"/>
          <w:i/>
          <w:iCs/>
          <w:caps w:val="0"/>
          <w:sz w:val="36"/>
          <w:szCs w:val="24"/>
        </w:rPr>
        <w:fldChar w:fldCharType="begin"/>
      </w:r>
      <w:r w:rsidR="00EF7DC2" w:rsidRPr="00822A9E">
        <w:rPr>
          <w:rFonts w:asciiTheme="majorHAnsi" w:hAnsiTheme="majorHAnsi" w:cstheme="majorHAnsi"/>
          <w:i/>
          <w:iCs/>
          <w:caps w:val="0"/>
          <w:sz w:val="36"/>
          <w:szCs w:val="24"/>
        </w:rPr>
        <w:instrText xml:space="preserve"> TOC \o "1-1" \h \z \u </w:instrText>
      </w:r>
      <w:r w:rsidRPr="00E81CA8">
        <w:rPr>
          <w:rFonts w:asciiTheme="majorHAnsi" w:hAnsiTheme="majorHAnsi" w:cstheme="majorHAnsi"/>
          <w:i/>
          <w:iCs/>
          <w:caps w:val="0"/>
          <w:sz w:val="36"/>
          <w:szCs w:val="24"/>
        </w:rPr>
        <w:fldChar w:fldCharType="separate"/>
      </w:r>
      <w:hyperlink w:anchor="_Toc143354231" w:history="1">
        <w:r w:rsidR="00EF7DC2" w:rsidRPr="00822A9E">
          <w:rPr>
            <w:rStyle w:val="Hyperlink"/>
            <w:rFonts w:asciiTheme="majorHAnsi" w:hAnsiTheme="majorHAnsi" w:cstheme="majorHAnsi"/>
            <w:caps w:val="0"/>
            <w:noProof/>
            <w:sz w:val="28"/>
          </w:rPr>
          <w:t>Interpretation Tools</w:t>
        </w:r>
        <w:r w:rsidR="00EF7DC2" w:rsidRPr="00822A9E">
          <w:rPr>
            <w:rFonts w:asciiTheme="majorHAnsi" w:hAnsiTheme="majorHAnsi" w:cstheme="majorHAnsi"/>
            <w:caps w:val="0"/>
            <w:noProof/>
            <w:webHidden/>
            <w:sz w:val="28"/>
          </w:rPr>
          <w:tab/>
        </w:r>
        <w:r w:rsidRPr="00822A9E">
          <w:rPr>
            <w:rFonts w:asciiTheme="majorHAnsi" w:hAnsiTheme="majorHAnsi" w:cstheme="majorHAnsi"/>
            <w:noProof/>
            <w:webHidden/>
            <w:sz w:val="28"/>
          </w:rPr>
          <w:fldChar w:fldCharType="begin"/>
        </w:r>
        <w:r w:rsidR="00EF7DC2" w:rsidRPr="00822A9E">
          <w:rPr>
            <w:rFonts w:asciiTheme="majorHAnsi" w:hAnsiTheme="majorHAnsi" w:cstheme="majorHAnsi"/>
            <w:noProof/>
            <w:webHidden/>
            <w:sz w:val="28"/>
          </w:rPr>
          <w:instrText xml:space="preserve"> PAGEREF _Toc143354231 \h </w:instrText>
        </w:r>
        <w:r w:rsidRPr="00822A9E">
          <w:rPr>
            <w:rFonts w:asciiTheme="majorHAnsi" w:hAnsiTheme="majorHAnsi" w:cstheme="majorHAnsi"/>
            <w:noProof/>
            <w:webHidden/>
            <w:sz w:val="28"/>
          </w:rPr>
        </w:r>
        <w:r w:rsidRPr="00822A9E">
          <w:rPr>
            <w:rFonts w:asciiTheme="majorHAnsi" w:hAnsiTheme="majorHAnsi" w:cstheme="majorHAnsi"/>
            <w:noProof/>
            <w:webHidden/>
            <w:sz w:val="28"/>
          </w:rPr>
          <w:fldChar w:fldCharType="separate"/>
        </w:r>
        <w:r w:rsidR="00AC7658">
          <w:rPr>
            <w:rFonts w:asciiTheme="majorHAnsi" w:hAnsiTheme="majorHAnsi" w:cstheme="majorHAnsi"/>
            <w:noProof/>
            <w:webHidden/>
            <w:sz w:val="28"/>
          </w:rPr>
          <w:t>1</w:t>
        </w:r>
        <w:r w:rsidRPr="00822A9E">
          <w:rPr>
            <w:rFonts w:asciiTheme="majorHAnsi" w:hAnsiTheme="majorHAnsi" w:cstheme="majorHAnsi"/>
            <w:noProof/>
            <w:webHidden/>
            <w:sz w:val="28"/>
          </w:rPr>
          <w:fldChar w:fldCharType="end"/>
        </w:r>
      </w:hyperlink>
    </w:p>
    <w:p w:rsidR="00EF7DC2" w:rsidRPr="00822A9E" w:rsidRDefault="00E81CA8" w:rsidP="00EF7DC2">
      <w:pPr>
        <w:pStyle w:val="TOC1"/>
        <w:tabs>
          <w:tab w:val="right" w:pos="10490"/>
        </w:tabs>
        <w:spacing w:line="312" w:lineRule="auto"/>
        <w:ind w:right="193" w:firstLine="0"/>
        <w:rPr>
          <w:rFonts w:asciiTheme="majorHAnsi" w:eastAsiaTheme="minorEastAsia" w:hAnsiTheme="majorHAnsi" w:cstheme="majorHAnsi"/>
          <w:b w:val="0"/>
          <w:bCs w:val="0"/>
          <w:caps w:val="0"/>
          <w:noProof/>
          <w:sz w:val="32"/>
          <w:szCs w:val="22"/>
          <w:lang w:val="en-US"/>
        </w:rPr>
      </w:pPr>
      <w:hyperlink w:anchor="_Toc143354232" w:history="1">
        <w:r w:rsidR="00EF7DC2" w:rsidRPr="00822A9E">
          <w:rPr>
            <w:rStyle w:val="Hyperlink"/>
            <w:rFonts w:asciiTheme="majorHAnsi" w:hAnsiTheme="majorHAnsi" w:cstheme="majorHAnsi"/>
            <w:caps w:val="0"/>
            <w:noProof/>
            <w:sz w:val="28"/>
          </w:rPr>
          <w:t>Table Of Major Contents</w:t>
        </w:r>
        <w:r w:rsidR="00EF7DC2" w:rsidRPr="00822A9E">
          <w:rPr>
            <w:rFonts w:asciiTheme="majorHAnsi" w:hAnsiTheme="majorHAnsi" w:cstheme="majorHAnsi"/>
            <w:caps w:val="0"/>
            <w:noProof/>
            <w:webHidden/>
            <w:sz w:val="28"/>
          </w:rPr>
          <w:tab/>
        </w:r>
        <w:r w:rsidRPr="00822A9E">
          <w:rPr>
            <w:rFonts w:asciiTheme="majorHAnsi" w:hAnsiTheme="majorHAnsi" w:cstheme="majorHAnsi"/>
            <w:noProof/>
            <w:webHidden/>
            <w:sz w:val="28"/>
          </w:rPr>
          <w:fldChar w:fldCharType="begin"/>
        </w:r>
        <w:r w:rsidR="00EF7DC2" w:rsidRPr="00822A9E">
          <w:rPr>
            <w:rFonts w:asciiTheme="majorHAnsi" w:hAnsiTheme="majorHAnsi" w:cstheme="majorHAnsi"/>
            <w:noProof/>
            <w:webHidden/>
            <w:sz w:val="28"/>
          </w:rPr>
          <w:instrText xml:space="preserve"> PAGEREF _Toc143354232 \h </w:instrText>
        </w:r>
        <w:r w:rsidRPr="00822A9E">
          <w:rPr>
            <w:rFonts w:asciiTheme="majorHAnsi" w:hAnsiTheme="majorHAnsi" w:cstheme="majorHAnsi"/>
            <w:noProof/>
            <w:webHidden/>
            <w:sz w:val="28"/>
          </w:rPr>
        </w:r>
        <w:r w:rsidRPr="00822A9E">
          <w:rPr>
            <w:rFonts w:asciiTheme="majorHAnsi" w:hAnsiTheme="majorHAnsi" w:cstheme="majorHAnsi"/>
            <w:noProof/>
            <w:webHidden/>
            <w:sz w:val="28"/>
          </w:rPr>
          <w:fldChar w:fldCharType="separate"/>
        </w:r>
        <w:r w:rsidR="00AC7658">
          <w:rPr>
            <w:rFonts w:asciiTheme="majorHAnsi" w:hAnsiTheme="majorHAnsi" w:cstheme="majorHAnsi"/>
            <w:noProof/>
            <w:webHidden/>
            <w:sz w:val="28"/>
          </w:rPr>
          <w:t>2</w:t>
        </w:r>
        <w:r w:rsidRPr="00822A9E">
          <w:rPr>
            <w:rFonts w:asciiTheme="majorHAnsi" w:hAnsiTheme="majorHAnsi" w:cstheme="majorHAnsi"/>
            <w:noProof/>
            <w:webHidden/>
            <w:sz w:val="28"/>
          </w:rPr>
          <w:fldChar w:fldCharType="end"/>
        </w:r>
      </w:hyperlink>
    </w:p>
    <w:p w:rsidR="00EF7DC2" w:rsidRPr="00822A9E" w:rsidRDefault="00E81CA8" w:rsidP="00EF7DC2">
      <w:pPr>
        <w:pStyle w:val="TOC1"/>
        <w:tabs>
          <w:tab w:val="right" w:pos="10490"/>
        </w:tabs>
        <w:spacing w:line="312" w:lineRule="auto"/>
        <w:ind w:right="193" w:firstLine="0"/>
        <w:rPr>
          <w:rFonts w:asciiTheme="majorHAnsi" w:eastAsiaTheme="minorEastAsia" w:hAnsiTheme="majorHAnsi" w:cstheme="majorHAnsi"/>
          <w:b w:val="0"/>
          <w:bCs w:val="0"/>
          <w:caps w:val="0"/>
          <w:noProof/>
          <w:sz w:val="32"/>
          <w:szCs w:val="22"/>
          <w:lang w:val="en-US"/>
        </w:rPr>
      </w:pPr>
      <w:hyperlink w:anchor="_Toc143354233" w:history="1">
        <w:r w:rsidR="00EF7DC2" w:rsidRPr="00822A9E">
          <w:rPr>
            <w:rStyle w:val="Hyperlink"/>
            <w:rFonts w:asciiTheme="majorHAnsi" w:hAnsiTheme="majorHAnsi" w:cstheme="majorHAnsi"/>
            <w:caps w:val="0"/>
            <w:noProof/>
            <w:sz w:val="28"/>
          </w:rPr>
          <w:t>Table Of Detailed Contents</w:t>
        </w:r>
        <w:r w:rsidR="00EF7DC2" w:rsidRPr="00822A9E">
          <w:rPr>
            <w:rFonts w:asciiTheme="majorHAnsi" w:hAnsiTheme="majorHAnsi" w:cstheme="majorHAnsi"/>
            <w:caps w:val="0"/>
            <w:noProof/>
            <w:webHidden/>
            <w:sz w:val="28"/>
          </w:rPr>
          <w:tab/>
        </w:r>
        <w:r w:rsidRPr="00822A9E">
          <w:rPr>
            <w:rFonts w:asciiTheme="majorHAnsi" w:hAnsiTheme="majorHAnsi" w:cstheme="majorHAnsi"/>
            <w:noProof/>
            <w:webHidden/>
            <w:sz w:val="28"/>
          </w:rPr>
          <w:fldChar w:fldCharType="begin"/>
        </w:r>
        <w:r w:rsidR="00EF7DC2" w:rsidRPr="00822A9E">
          <w:rPr>
            <w:rFonts w:asciiTheme="majorHAnsi" w:hAnsiTheme="majorHAnsi" w:cstheme="majorHAnsi"/>
            <w:noProof/>
            <w:webHidden/>
            <w:sz w:val="28"/>
          </w:rPr>
          <w:instrText xml:space="preserve"> PAGEREF _Toc143354233 \h </w:instrText>
        </w:r>
        <w:r w:rsidRPr="00822A9E">
          <w:rPr>
            <w:rFonts w:asciiTheme="majorHAnsi" w:hAnsiTheme="majorHAnsi" w:cstheme="majorHAnsi"/>
            <w:noProof/>
            <w:webHidden/>
            <w:sz w:val="28"/>
          </w:rPr>
        </w:r>
        <w:r w:rsidRPr="00822A9E">
          <w:rPr>
            <w:rFonts w:asciiTheme="majorHAnsi" w:hAnsiTheme="majorHAnsi" w:cstheme="majorHAnsi"/>
            <w:noProof/>
            <w:webHidden/>
            <w:sz w:val="28"/>
          </w:rPr>
          <w:fldChar w:fldCharType="separate"/>
        </w:r>
        <w:r w:rsidR="00AC7658">
          <w:rPr>
            <w:rFonts w:asciiTheme="majorHAnsi" w:hAnsiTheme="majorHAnsi" w:cstheme="majorHAnsi"/>
            <w:noProof/>
            <w:webHidden/>
            <w:sz w:val="28"/>
          </w:rPr>
          <w:t>5</w:t>
        </w:r>
        <w:r w:rsidRPr="00822A9E">
          <w:rPr>
            <w:rFonts w:asciiTheme="majorHAnsi" w:hAnsiTheme="majorHAnsi" w:cstheme="majorHAnsi"/>
            <w:noProof/>
            <w:webHidden/>
            <w:sz w:val="28"/>
          </w:rPr>
          <w:fldChar w:fldCharType="end"/>
        </w:r>
      </w:hyperlink>
    </w:p>
    <w:p w:rsidR="00EF7DC2" w:rsidRPr="00822A9E" w:rsidRDefault="00E81CA8" w:rsidP="00EF7DC2">
      <w:pPr>
        <w:pStyle w:val="TOC1"/>
        <w:tabs>
          <w:tab w:val="right" w:pos="10490"/>
        </w:tabs>
        <w:spacing w:line="312" w:lineRule="auto"/>
        <w:ind w:right="193" w:firstLine="0"/>
        <w:rPr>
          <w:rFonts w:asciiTheme="majorHAnsi" w:eastAsiaTheme="minorEastAsia" w:hAnsiTheme="majorHAnsi" w:cstheme="majorHAnsi"/>
          <w:b w:val="0"/>
          <w:bCs w:val="0"/>
          <w:caps w:val="0"/>
          <w:noProof/>
          <w:sz w:val="32"/>
          <w:szCs w:val="22"/>
          <w:lang w:val="en-US"/>
        </w:rPr>
      </w:pPr>
      <w:hyperlink w:anchor="_Toc143354234" w:history="1">
        <w:r w:rsidR="00EF7DC2" w:rsidRPr="00822A9E">
          <w:rPr>
            <w:rStyle w:val="Hyperlink"/>
            <w:rFonts w:asciiTheme="majorHAnsi" w:hAnsiTheme="majorHAnsi" w:cstheme="majorHAnsi"/>
            <w:caps w:val="0"/>
            <w:noProof/>
            <w:sz w:val="28"/>
          </w:rPr>
          <w:t>Syllabus</w:t>
        </w:r>
        <w:r w:rsidR="00EF7DC2" w:rsidRPr="00822A9E">
          <w:rPr>
            <w:rFonts w:asciiTheme="majorHAnsi" w:hAnsiTheme="majorHAnsi" w:cstheme="majorHAnsi"/>
            <w:caps w:val="0"/>
            <w:noProof/>
            <w:webHidden/>
            <w:sz w:val="28"/>
          </w:rPr>
          <w:tab/>
        </w:r>
        <w:r w:rsidRPr="00822A9E">
          <w:rPr>
            <w:rFonts w:asciiTheme="majorHAnsi" w:hAnsiTheme="majorHAnsi" w:cstheme="majorHAnsi"/>
            <w:noProof/>
            <w:webHidden/>
            <w:sz w:val="28"/>
          </w:rPr>
          <w:fldChar w:fldCharType="begin"/>
        </w:r>
        <w:r w:rsidR="00EF7DC2" w:rsidRPr="00822A9E">
          <w:rPr>
            <w:rFonts w:asciiTheme="majorHAnsi" w:hAnsiTheme="majorHAnsi" w:cstheme="majorHAnsi"/>
            <w:noProof/>
            <w:webHidden/>
            <w:sz w:val="28"/>
          </w:rPr>
          <w:instrText xml:space="preserve"> PAGEREF _Toc143354234 \h </w:instrText>
        </w:r>
        <w:r w:rsidRPr="00822A9E">
          <w:rPr>
            <w:rFonts w:asciiTheme="majorHAnsi" w:hAnsiTheme="majorHAnsi" w:cstheme="majorHAnsi"/>
            <w:noProof/>
            <w:webHidden/>
            <w:sz w:val="28"/>
          </w:rPr>
        </w:r>
        <w:r w:rsidRPr="00822A9E">
          <w:rPr>
            <w:rFonts w:asciiTheme="majorHAnsi" w:hAnsiTheme="majorHAnsi" w:cstheme="majorHAnsi"/>
            <w:noProof/>
            <w:webHidden/>
            <w:sz w:val="28"/>
          </w:rPr>
          <w:fldChar w:fldCharType="separate"/>
        </w:r>
        <w:r w:rsidR="00AC7658">
          <w:rPr>
            <w:rFonts w:asciiTheme="majorHAnsi" w:hAnsiTheme="majorHAnsi" w:cstheme="majorHAnsi"/>
            <w:noProof/>
            <w:webHidden/>
            <w:sz w:val="28"/>
          </w:rPr>
          <w:t>18</w:t>
        </w:r>
        <w:r w:rsidRPr="00822A9E">
          <w:rPr>
            <w:rFonts w:asciiTheme="majorHAnsi" w:hAnsiTheme="majorHAnsi" w:cstheme="majorHAnsi"/>
            <w:noProof/>
            <w:webHidden/>
            <w:sz w:val="28"/>
          </w:rPr>
          <w:fldChar w:fldCharType="end"/>
        </w:r>
      </w:hyperlink>
    </w:p>
    <w:p w:rsidR="00EF7DC2" w:rsidRPr="00822A9E" w:rsidRDefault="00E81CA8" w:rsidP="00EF7DC2">
      <w:pPr>
        <w:pStyle w:val="TOC1"/>
        <w:tabs>
          <w:tab w:val="right" w:pos="10490"/>
        </w:tabs>
        <w:spacing w:line="312" w:lineRule="auto"/>
        <w:ind w:right="193" w:firstLine="0"/>
        <w:rPr>
          <w:rFonts w:asciiTheme="majorHAnsi" w:eastAsiaTheme="minorEastAsia" w:hAnsiTheme="majorHAnsi" w:cstheme="majorHAnsi"/>
          <w:b w:val="0"/>
          <w:bCs w:val="0"/>
          <w:caps w:val="0"/>
          <w:noProof/>
          <w:sz w:val="32"/>
          <w:szCs w:val="22"/>
          <w:lang w:val="en-US"/>
        </w:rPr>
      </w:pPr>
      <w:hyperlink w:anchor="_Toc143354235" w:history="1">
        <w:r w:rsidR="00EF7DC2" w:rsidRPr="00822A9E">
          <w:rPr>
            <w:rStyle w:val="Hyperlink"/>
            <w:rFonts w:asciiTheme="majorHAnsi" w:hAnsiTheme="majorHAnsi" w:cstheme="majorHAnsi"/>
            <w:caps w:val="0"/>
            <w:noProof/>
            <w:sz w:val="28"/>
          </w:rPr>
          <w:t>-------------------</w:t>
        </w:r>
        <w:r w:rsidR="00EF7DC2" w:rsidRPr="00822A9E">
          <w:rPr>
            <w:rFonts w:asciiTheme="majorHAnsi" w:hAnsiTheme="majorHAnsi" w:cstheme="majorHAnsi"/>
            <w:caps w:val="0"/>
            <w:noProof/>
            <w:webHidden/>
            <w:sz w:val="28"/>
          </w:rPr>
          <w:tab/>
        </w:r>
        <w:r w:rsidRPr="00822A9E">
          <w:rPr>
            <w:rFonts w:asciiTheme="majorHAnsi" w:hAnsiTheme="majorHAnsi" w:cstheme="majorHAnsi"/>
            <w:noProof/>
            <w:webHidden/>
            <w:sz w:val="28"/>
          </w:rPr>
          <w:fldChar w:fldCharType="begin"/>
        </w:r>
        <w:r w:rsidR="00EF7DC2" w:rsidRPr="00822A9E">
          <w:rPr>
            <w:rFonts w:asciiTheme="majorHAnsi" w:hAnsiTheme="majorHAnsi" w:cstheme="majorHAnsi"/>
            <w:noProof/>
            <w:webHidden/>
            <w:sz w:val="28"/>
          </w:rPr>
          <w:instrText xml:space="preserve"> PAGEREF _Toc143354235 \h </w:instrText>
        </w:r>
        <w:r w:rsidRPr="00822A9E">
          <w:rPr>
            <w:rFonts w:asciiTheme="majorHAnsi" w:hAnsiTheme="majorHAnsi" w:cstheme="majorHAnsi"/>
            <w:noProof/>
            <w:webHidden/>
            <w:sz w:val="28"/>
          </w:rPr>
        </w:r>
        <w:r w:rsidRPr="00822A9E">
          <w:rPr>
            <w:rFonts w:asciiTheme="majorHAnsi" w:hAnsiTheme="majorHAnsi" w:cstheme="majorHAnsi"/>
            <w:noProof/>
            <w:webHidden/>
            <w:sz w:val="28"/>
          </w:rPr>
          <w:fldChar w:fldCharType="separate"/>
        </w:r>
        <w:r w:rsidR="00AC7658">
          <w:rPr>
            <w:rFonts w:asciiTheme="majorHAnsi" w:hAnsiTheme="majorHAnsi" w:cstheme="majorHAnsi"/>
            <w:noProof/>
            <w:webHidden/>
            <w:sz w:val="28"/>
          </w:rPr>
          <w:t>18</w:t>
        </w:r>
        <w:r w:rsidRPr="00822A9E">
          <w:rPr>
            <w:rFonts w:asciiTheme="majorHAnsi" w:hAnsiTheme="majorHAnsi" w:cstheme="majorHAnsi"/>
            <w:noProof/>
            <w:webHidden/>
            <w:sz w:val="28"/>
          </w:rPr>
          <w:fldChar w:fldCharType="end"/>
        </w:r>
      </w:hyperlink>
    </w:p>
    <w:p w:rsidR="00EF7DC2" w:rsidRPr="00822A9E" w:rsidRDefault="00E81CA8" w:rsidP="00EF7DC2">
      <w:pPr>
        <w:pStyle w:val="TOC1"/>
        <w:tabs>
          <w:tab w:val="right" w:pos="10490"/>
        </w:tabs>
        <w:spacing w:line="312" w:lineRule="auto"/>
        <w:ind w:right="193" w:firstLine="0"/>
        <w:rPr>
          <w:rFonts w:asciiTheme="majorHAnsi" w:eastAsiaTheme="minorEastAsia" w:hAnsiTheme="majorHAnsi" w:cstheme="majorHAnsi"/>
          <w:b w:val="0"/>
          <w:bCs w:val="0"/>
          <w:caps w:val="0"/>
          <w:noProof/>
          <w:sz w:val="32"/>
          <w:szCs w:val="22"/>
          <w:lang w:val="en-US"/>
        </w:rPr>
      </w:pPr>
      <w:hyperlink w:anchor="_Toc143354236" w:history="1">
        <w:r w:rsidR="00EF7DC2" w:rsidRPr="00822A9E">
          <w:rPr>
            <w:rStyle w:val="Hyperlink"/>
            <w:rFonts w:asciiTheme="majorHAnsi" w:hAnsiTheme="majorHAnsi" w:cstheme="majorHAnsi"/>
            <w:caps w:val="0"/>
            <w:noProof/>
            <w:sz w:val="28"/>
          </w:rPr>
          <w:t>Political Theory</w:t>
        </w:r>
        <w:r w:rsidR="00EF7DC2" w:rsidRPr="00822A9E">
          <w:rPr>
            <w:rFonts w:asciiTheme="majorHAnsi" w:hAnsiTheme="majorHAnsi" w:cstheme="majorHAnsi"/>
            <w:caps w:val="0"/>
            <w:noProof/>
            <w:webHidden/>
            <w:sz w:val="28"/>
          </w:rPr>
          <w:tab/>
        </w:r>
        <w:r w:rsidRPr="00822A9E">
          <w:rPr>
            <w:rFonts w:asciiTheme="majorHAnsi" w:hAnsiTheme="majorHAnsi" w:cstheme="majorHAnsi"/>
            <w:noProof/>
            <w:webHidden/>
            <w:sz w:val="28"/>
          </w:rPr>
          <w:fldChar w:fldCharType="begin"/>
        </w:r>
        <w:r w:rsidR="00EF7DC2" w:rsidRPr="00822A9E">
          <w:rPr>
            <w:rFonts w:asciiTheme="majorHAnsi" w:hAnsiTheme="majorHAnsi" w:cstheme="majorHAnsi"/>
            <w:noProof/>
            <w:webHidden/>
            <w:sz w:val="28"/>
          </w:rPr>
          <w:instrText xml:space="preserve"> PAGEREF _Toc143354236 \h </w:instrText>
        </w:r>
        <w:r w:rsidRPr="00822A9E">
          <w:rPr>
            <w:rFonts w:asciiTheme="majorHAnsi" w:hAnsiTheme="majorHAnsi" w:cstheme="majorHAnsi"/>
            <w:noProof/>
            <w:webHidden/>
            <w:sz w:val="28"/>
          </w:rPr>
        </w:r>
        <w:r w:rsidRPr="00822A9E">
          <w:rPr>
            <w:rFonts w:asciiTheme="majorHAnsi" w:hAnsiTheme="majorHAnsi" w:cstheme="majorHAnsi"/>
            <w:noProof/>
            <w:webHidden/>
            <w:sz w:val="28"/>
          </w:rPr>
          <w:fldChar w:fldCharType="separate"/>
        </w:r>
        <w:r w:rsidR="00AC7658">
          <w:rPr>
            <w:rFonts w:asciiTheme="majorHAnsi" w:hAnsiTheme="majorHAnsi" w:cstheme="majorHAnsi"/>
            <w:noProof/>
            <w:webHidden/>
            <w:sz w:val="28"/>
          </w:rPr>
          <w:t>19</w:t>
        </w:r>
        <w:r w:rsidRPr="00822A9E">
          <w:rPr>
            <w:rFonts w:asciiTheme="majorHAnsi" w:hAnsiTheme="majorHAnsi" w:cstheme="majorHAnsi"/>
            <w:noProof/>
            <w:webHidden/>
            <w:sz w:val="28"/>
          </w:rPr>
          <w:fldChar w:fldCharType="end"/>
        </w:r>
      </w:hyperlink>
    </w:p>
    <w:p w:rsidR="00EF7DC2" w:rsidRPr="00822A9E" w:rsidRDefault="00E81CA8" w:rsidP="00EF7DC2">
      <w:pPr>
        <w:pStyle w:val="TOC1"/>
        <w:tabs>
          <w:tab w:val="right" w:pos="10490"/>
        </w:tabs>
        <w:spacing w:line="312" w:lineRule="auto"/>
        <w:ind w:right="193" w:firstLine="0"/>
        <w:rPr>
          <w:rFonts w:asciiTheme="majorHAnsi" w:eastAsiaTheme="minorEastAsia" w:hAnsiTheme="majorHAnsi" w:cstheme="majorHAnsi"/>
          <w:b w:val="0"/>
          <w:bCs w:val="0"/>
          <w:caps w:val="0"/>
          <w:noProof/>
          <w:sz w:val="32"/>
          <w:szCs w:val="22"/>
          <w:lang w:val="en-US"/>
        </w:rPr>
      </w:pPr>
      <w:hyperlink w:anchor="_Toc143354237" w:history="1">
        <w:r w:rsidR="00EF7DC2" w:rsidRPr="00822A9E">
          <w:rPr>
            <w:rStyle w:val="Hyperlink"/>
            <w:rFonts w:asciiTheme="majorHAnsi" w:hAnsiTheme="majorHAnsi" w:cstheme="majorHAnsi"/>
            <w:caps w:val="0"/>
            <w:noProof/>
            <w:sz w:val="28"/>
          </w:rPr>
          <w:t>Theories Of State</w:t>
        </w:r>
        <w:r w:rsidR="00EF7DC2" w:rsidRPr="00822A9E">
          <w:rPr>
            <w:rFonts w:asciiTheme="majorHAnsi" w:hAnsiTheme="majorHAnsi" w:cstheme="majorHAnsi"/>
            <w:caps w:val="0"/>
            <w:noProof/>
            <w:webHidden/>
            <w:sz w:val="28"/>
          </w:rPr>
          <w:tab/>
        </w:r>
        <w:r w:rsidRPr="00822A9E">
          <w:rPr>
            <w:rFonts w:asciiTheme="majorHAnsi" w:hAnsiTheme="majorHAnsi" w:cstheme="majorHAnsi"/>
            <w:noProof/>
            <w:webHidden/>
            <w:sz w:val="28"/>
          </w:rPr>
          <w:fldChar w:fldCharType="begin"/>
        </w:r>
        <w:r w:rsidR="00EF7DC2" w:rsidRPr="00822A9E">
          <w:rPr>
            <w:rFonts w:asciiTheme="majorHAnsi" w:hAnsiTheme="majorHAnsi" w:cstheme="majorHAnsi"/>
            <w:noProof/>
            <w:webHidden/>
            <w:sz w:val="28"/>
          </w:rPr>
          <w:instrText xml:space="preserve"> PAGEREF _Toc143354237 \h </w:instrText>
        </w:r>
        <w:r w:rsidRPr="00822A9E">
          <w:rPr>
            <w:rFonts w:asciiTheme="majorHAnsi" w:hAnsiTheme="majorHAnsi" w:cstheme="majorHAnsi"/>
            <w:noProof/>
            <w:webHidden/>
            <w:sz w:val="28"/>
          </w:rPr>
        </w:r>
        <w:r w:rsidRPr="00822A9E">
          <w:rPr>
            <w:rFonts w:asciiTheme="majorHAnsi" w:hAnsiTheme="majorHAnsi" w:cstheme="majorHAnsi"/>
            <w:noProof/>
            <w:webHidden/>
            <w:sz w:val="28"/>
          </w:rPr>
          <w:fldChar w:fldCharType="separate"/>
        </w:r>
        <w:r w:rsidR="00AC7658">
          <w:rPr>
            <w:rFonts w:asciiTheme="majorHAnsi" w:hAnsiTheme="majorHAnsi" w:cstheme="majorHAnsi"/>
            <w:noProof/>
            <w:webHidden/>
            <w:sz w:val="28"/>
          </w:rPr>
          <w:t>28</w:t>
        </w:r>
        <w:r w:rsidRPr="00822A9E">
          <w:rPr>
            <w:rFonts w:asciiTheme="majorHAnsi" w:hAnsiTheme="majorHAnsi" w:cstheme="majorHAnsi"/>
            <w:noProof/>
            <w:webHidden/>
            <w:sz w:val="28"/>
          </w:rPr>
          <w:fldChar w:fldCharType="end"/>
        </w:r>
      </w:hyperlink>
    </w:p>
    <w:p w:rsidR="00EF7DC2" w:rsidRPr="00822A9E" w:rsidRDefault="00E81CA8" w:rsidP="00EF7DC2">
      <w:pPr>
        <w:pStyle w:val="TOC1"/>
        <w:tabs>
          <w:tab w:val="right" w:pos="10490"/>
        </w:tabs>
        <w:spacing w:line="312" w:lineRule="auto"/>
        <w:ind w:right="193" w:firstLine="0"/>
        <w:rPr>
          <w:rFonts w:asciiTheme="majorHAnsi" w:eastAsiaTheme="minorEastAsia" w:hAnsiTheme="majorHAnsi" w:cstheme="majorHAnsi"/>
          <w:b w:val="0"/>
          <w:bCs w:val="0"/>
          <w:caps w:val="0"/>
          <w:noProof/>
          <w:sz w:val="32"/>
          <w:szCs w:val="22"/>
          <w:lang w:val="en-US"/>
        </w:rPr>
      </w:pPr>
      <w:hyperlink w:anchor="_Toc143354238" w:history="1">
        <w:r w:rsidR="00EF7DC2" w:rsidRPr="00822A9E">
          <w:rPr>
            <w:rStyle w:val="Hyperlink"/>
            <w:rFonts w:asciiTheme="majorHAnsi" w:hAnsiTheme="majorHAnsi" w:cstheme="majorHAnsi"/>
            <w:caps w:val="0"/>
            <w:noProof/>
            <w:sz w:val="28"/>
          </w:rPr>
          <w:t>Political Ideologies</w:t>
        </w:r>
        <w:r w:rsidR="00EF7DC2" w:rsidRPr="00822A9E">
          <w:rPr>
            <w:rFonts w:asciiTheme="majorHAnsi" w:hAnsiTheme="majorHAnsi" w:cstheme="majorHAnsi"/>
            <w:caps w:val="0"/>
            <w:noProof/>
            <w:webHidden/>
            <w:sz w:val="28"/>
          </w:rPr>
          <w:tab/>
        </w:r>
        <w:r w:rsidRPr="00822A9E">
          <w:rPr>
            <w:rFonts w:asciiTheme="majorHAnsi" w:hAnsiTheme="majorHAnsi" w:cstheme="majorHAnsi"/>
            <w:noProof/>
            <w:webHidden/>
            <w:sz w:val="28"/>
          </w:rPr>
          <w:fldChar w:fldCharType="begin"/>
        </w:r>
        <w:r w:rsidR="00EF7DC2" w:rsidRPr="00822A9E">
          <w:rPr>
            <w:rFonts w:asciiTheme="majorHAnsi" w:hAnsiTheme="majorHAnsi" w:cstheme="majorHAnsi"/>
            <w:noProof/>
            <w:webHidden/>
            <w:sz w:val="28"/>
          </w:rPr>
          <w:instrText xml:space="preserve"> PAGEREF _Toc143354238 \h </w:instrText>
        </w:r>
        <w:r w:rsidRPr="00822A9E">
          <w:rPr>
            <w:rFonts w:asciiTheme="majorHAnsi" w:hAnsiTheme="majorHAnsi" w:cstheme="majorHAnsi"/>
            <w:noProof/>
            <w:webHidden/>
            <w:sz w:val="28"/>
          </w:rPr>
        </w:r>
        <w:r w:rsidRPr="00822A9E">
          <w:rPr>
            <w:rFonts w:asciiTheme="majorHAnsi" w:hAnsiTheme="majorHAnsi" w:cstheme="majorHAnsi"/>
            <w:noProof/>
            <w:webHidden/>
            <w:sz w:val="28"/>
          </w:rPr>
          <w:fldChar w:fldCharType="separate"/>
        </w:r>
        <w:r w:rsidR="00AC7658">
          <w:rPr>
            <w:rFonts w:asciiTheme="majorHAnsi" w:hAnsiTheme="majorHAnsi" w:cstheme="majorHAnsi"/>
            <w:noProof/>
            <w:webHidden/>
            <w:sz w:val="28"/>
          </w:rPr>
          <w:t>38</w:t>
        </w:r>
        <w:r w:rsidRPr="00822A9E">
          <w:rPr>
            <w:rFonts w:asciiTheme="majorHAnsi" w:hAnsiTheme="majorHAnsi" w:cstheme="majorHAnsi"/>
            <w:noProof/>
            <w:webHidden/>
            <w:sz w:val="28"/>
          </w:rPr>
          <w:fldChar w:fldCharType="end"/>
        </w:r>
      </w:hyperlink>
    </w:p>
    <w:p w:rsidR="00EF7DC2" w:rsidRPr="00822A9E" w:rsidRDefault="00E81CA8" w:rsidP="00EF7DC2">
      <w:pPr>
        <w:pStyle w:val="TOC1"/>
        <w:tabs>
          <w:tab w:val="right" w:pos="10490"/>
        </w:tabs>
        <w:spacing w:line="312" w:lineRule="auto"/>
        <w:ind w:right="193" w:firstLine="0"/>
        <w:rPr>
          <w:rFonts w:asciiTheme="majorHAnsi" w:eastAsiaTheme="minorEastAsia" w:hAnsiTheme="majorHAnsi" w:cstheme="majorHAnsi"/>
          <w:b w:val="0"/>
          <w:bCs w:val="0"/>
          <w:caps w:val="0"/>
          <w:noProof/>
          <w:sz w:val="32"/>
          <w:szCs w:val="22"/>
          <w:lang w:val="en-US"/>
        </w:rPr>
      </w:pPr>
      <w:hyperlink w:anchor="_Toc143354239" w:history="1">
        <w:r w:rsidR="00EF7DC2" w:rsidRPr="00822A9E">
          <w:rPr>
            <w:rStyle w:val="Hyperlink"/>
            <w:rFonts w:asciiTheme="majorHAnsi" w:hAnsiTheme="majorHAnsi" w:cstheme="majorHAnsi"/>
            <w:caps w:val="0"/>
            <w:noProof/>
            <w:sz w:val="28"/>
          </w:rPr>
          <w:t>Concept Of Power</w:t>
        </w:r>
        <w:r w:rsidR="00EF7DC2" w:rsidRPr="00822A9E">
          <w:rPr>
            <w:rFonts w:asciiTheme="majorHAnsi" w:hAnsiTheme="majorHAnsi" w:cstheme="majorHAnsi"/>
            <w:caps w:val="0"/>
            <w:noProof/>
            <w:webHidden/>
            <w:sz w:val="28"/>
          </w:rPr>
          <w:tab/>
        </w:r>
        <w:r w:rsidRPr="00822A9E">
          <w:rPr>
            <w:rFonts w:asciiTheme="majorHAnsi" w:hAnsiTheme="majorHAnsi" w:cstheme="majorHAnsi"/>
            <w:noProof/>
            <w:webHidden/>
            <w:sz w:val="28"/>
          </w:rPr>
          <w:fldChar w:fldCharType="begin"/>
        </w:r>
        <w:r w:rsidR="00EF7DC2" w:rsidRPr="00822A9E">
          <w:rPr>
            <w:rFonts w:asciiTheme="majorHAnsi" w:hAnsiTheme="majorHAnsi" w:cstheme="majorHAnsi"/>
            <w:noProof/>
            <w:webHidden/>
            <w:sz w:val="28"/>
          </w:rPr>
          <w:instrText xml:space="preserve"> PAGEREF _Toc143354239 \h </w:instrText>
        </w:r>
        <w:r w:rsidRPr="00822A9E">
          <w:rPr>
            <w:rFonts w:asciiTheme="majorHAnsi" w:hAnsiTheme="majorHAnsi" w:cstheme="majorHAnsi"/>
            <w:noProof/>
            <w:webHidden/>
            <w:sz w:val="28"/>
          </w:rPr>
        </w:r>
        <w:r w:rsidRPr="00822A9E">
          <w:rPr>
            <w:rFonts w:asciiTheme="majorHAnsi" w:hAnsiTheme="majorHAnsi" w:cstheme="majorHAnsi"/>
            <w:noProof/>
            <w:webHidden/>
            <w:sz w:val="28"/>
          </w:rPr>
          <w:fldChar w:fldCharType="separate"/>
        </w:r>
        <w:r w:rsidR="00AC7658">
          <w:rPr>
            <w:rFonts w:asciiTheme="majorHAnsi" w:hAnsiTheme="majorHAnsi" w:cstheme="majorHAnsi"/>
            <w:noProof/>
            <w:webHidden/>
            <w:sz w:val="28"/>
          </w:rPr>
          <w:t>98</w:t>
        </w:r>
        <w:r w:rsidRPr="00822A9E">
          <w:rPr>
            <w:rFonts w:asciiTheme="majorHAnsi" w:hAnsiTheme="majorHAnsi" w:cstheme="majorHAnsi"/>
            <w:noProof/>
            <w:webHidden/>
            <w:sz w:val="28"/>
          </w:rPr>
          <w:fldChar w:fldCharType="end"/>
        </w:r>
      </w:hyperlink>
    </w:p>
    <w:p w:rsidR="00EF7DC2" w:rsidRPr="00822A9E" w:rsidRDefault="00E81CA8" w:rsidP="00EF7DC2">
      <w:pPr>
        <w:pStyle w:val="TOC1"/>
        <w:tabs>
          <w:tab w:val="right" w:pos="10490"/>
        </w:tabs>
        <w:spacing w:line="312" w:lineRule="auto"/>
        <w:ind w:right="193" w:firstLine="0"/>
        <w:rPr>
          <w:rFonts w:asciiTheme="majorHAnsi" w:eastAsiaTheme="minorEastAsia" w:hAnsiTheme="majorHAnsi" w:cstheme="majorHAnsi"/>
          <w:b w:val="0"/>
          <w:bCs w:val="0"/>
          <w:caps w:val="0"/>
          <w:noProof/>
          <w:sz w:val="32"/>
          <w:szCs w:val="22"/>
          <w:lang w:val="en-US"/>
        </w:rPr>
      </w:pPr>
      <w:hyperlink w:anchor="_Toc143354240" w:history="1">
        <w:r w:rsidR="00EF7DC2" w:rsidRPr="00822A9E">
          <w:rPr>
            <w:rStyle w:val="Hyperlink"/>
            <w:rFonts w:asciiTheme="majorHAnsi" w:hAnsiTheme="majorHAnsi" w:cstheme="majorHAnsi"/>
            <w:caps w:val="0"/>
            <w:noProof/>
            <w:sz w:val="28"/>
          </w:rPr>
          <w:t>Theory Of Justice</w:t>
        </w:r>
        <w:r w:rsidR="00EF7DC2" w:rsidRPr="00822A9E">
          <w:rPr>
            <w:rFonts w:asciiTheme="majorHAnsi" w:hAnsiTheme="majorHAnsi" w:cstheme="majorHAnsi"/>
            <w:caps w:val="0"/>
            <w:noProof/>
            <w:webHidden/>
            <w:sz w:val="28"/>
          </w:rPr>
          <w:tab/>
        </w:r>
        <w:r w:rsidRPr="00822A9E">
          <w:rPr>
            <w:rFonts w:asciiTheme="majorHAnsi" w:hAnsiTheme="majorHAnsi" w:cstheme="majorHAnsi"/>
            <w:noProof/>
            <w:webHidden/>
            <w:sz w:val="28"/>
          </w:rPr>
          <w:fldChar w:fldCharType="begin"/>
        </w:r>
        <w:r w:rsidR="00EF7DC2" w:rsidRPr="00822A9E">
          <w:rPr>
            <w:rFonts w:asciiTheme="majorHAnsi" w:hAnsiTheme="majorHAnsi" w:cstheme="majorHAnsi"/>
            <w:noProof/>
            <w:webHidden/>
            <w:sz w:val="28"/>
          </w:rPr>
          <w:instrText xml:space="preserve"> PAGEREF _Toc143354240 \h </w:instrText>
        </w:r>
        <w:r w:rsidRPr="00822A9E">
          <w:rPr>
            <w:rFonts w:asciiTheme="majorHAnsi" w:hAnsiTheme="majorHAnsi" w:cstheme="majorHAnsi"/>
            <w:noProof/>
            <w:webHidden/>
            <w:sz w:val="28"/>
          </w:rPr>
        </w:r>
        <w:r w:rsidRPr="00822A9E">
          <w:rPr>
            <w:rFonts w:asciiTheme="majorHAnsi" w:hAnsiTheme="majorHAnsi" w:cstheme="majorHAnsi"/>
            <w:noProof/>
            <w:webHidden/>
            <w:sz w:val="28"/>
          </w:rPr>
          <w:fldChar w:fldCharType="separate"/>
        </w:r>
        <w:r w:rsidR="00AC7658">
          <w:rPr>
            <w:rFonts w:asciiTheme="majorHAnsi" w:hAnsiTheme="majorHAnsi" w:cstheme="majorHAnsi"/>
            <w:noProof/>
            <w:webHidden/>
            <w:sz w:val="28"/>
          </w:rPr>
          <w:t>107</w:t>
        </w:r>
        <w:r w:rsidRPr="00822A9E">
          <w:rPr>
            <w:rFonts w:asciiTheme="majorHAnsi" w:hAnsiTheme="majorHAnsi" w:cstheme="majorHAnsi"/>
            <w:noProof/>
            <w:webHidden/>
            <w:sz w:val="28"/>
          </w:rPr>
          <w:fldChar w:fldCharType="end"/>
        </w:r>
      </w:hyperlink>
    </w:p>
    <w:p w:rsidR="00EF7DC2" w:rsidRPr="00822A9E" w:rsidRDefault="00E81CA8" w:rsidP="00EF7DC2">
      <w:pPr>
        <w:pStyle w:val="TOC1"/>
        <w:tabs>
          <w:tab w:val="right" w:pos="10490"/>
        </w:tabs>
        <w:spacing w:line="312" w:lineRule="auto"/>
        <w:ind w:right="193" w:firstLine="0"/>
        <w:rPr>
          <w:rFonts w:asciiTheme="majorHAnsi" w:eastAsiaTheme="minorEastAsia" w:hAnsiTheme="majorHAnsi" w:cstheme="majorHAnsi"/>
          <w:b w:val="0"/>
          <w:bCs w:val="0"/>
          <w:caps w:val="0"/>
          <w:noProof/>
          <w:sz w:val="32"/>
          <w:szCs w:val="22"/>
          <w:lang w:val="en-US"/>
        </w:rPr>
      </w:pPr>
      <w:hyperlink w:anchor="_Toc143354241" w:history="1">
        <w:r w:rsidR="00EF7DC2" w:rsidRPr="00822A9E">
          <w:rPr>
            <w:rStyle w:val="Hyperlink"/>
            <w:rFonts w:asciiTheme="majorHAnsi" w:hAnsiTheme="majorHAnsi" w:cstheme="majorHAnsi"/>
            <w:caps w:val="0"/>
            <w:noProof/>
            <w:sz w:val="28"/>
          </w:rPr>
          <w:t>Theory Of Equality</w:t>
        </w:r>
        <w:r w:rsidR="00EF7DC2" w:rsidRPr="00822A9E">
          <w:rPr>
            <w:rFonts w:asciiTheme="majorHAnsi" w:hAnsiTheme="majorHAnsi" w:cstheme="majorHAnsi"/>
            <w:caps w:val="0"/>
            <w:noProof/>
            <w:webHidden/>
            <w:sz w:val="28"/>
          </w:rPr>
          <w:tab/>
        </w:r>
        <w:r w:rsidRPr="00822A9E">
          <w:rPr>
            <w:rFonts w:asciiTheme="majorHAnsi" w:hAnsiTheme="majorHAnsi" w:cstheme="majorHAnsi"/>
            <w:noProof/>
            <w:webHidden/>
            <w:sz w:val="28"/>
          </w:rPr>
          <w:fldChar w:fldCharType="begin"/>
        </w:r>
        <w:r w:rsidR="00EF7DC2" w:rsidRPr="00822A9E">
          <w:rPr>
            <w:rFonts w:asciiTheme="majorHAnsi" w:hAnsiTheme="majorHAnsi" w:cstheme="majorHAnsi"/>
            <w:noProof/>
            <w:webHidden/>
            <w:sz w:val="28"/>
          </w:rPr>
          <w:instrText xml:space="preserve"> PAGEREF _Toc143354241 \h </w:instrText>
        </w:r>
        <w:r w:rsidRPr="00822A9E">
          <w:rPr>
            <w:rFonts w:asciiTheme="majorHAnsi" w:hAnsiTheme="majorHAnsi" w:cstheme="majorHAnsi"/>
            <w:noProof/>
            <w:webHidden/>
            <w:sz w:val="28"/>
          </w:rPr>
        </w:r>
        <w:r w:rsidRPr="00822A9E">
          <w:rPr>
            <w:rFonts w:asciiTheme="majorHAnsi" w:hAnsiTheme="majorHAnsi" w:cstheme="majorHAnsi"/>
            <w:noProof/>
            <w:webHidden/>
            <w:sz w:val="28"/>
          </w:rPr>
          <w:fldChar w:fldCharType="separate"/>
        </w:r>
        <w:r w:rsidR="00AC7658">
          <w:rPr>
            <w:rFonts w:asciiTheme="majorHAnsi" w:hAnsiTheme="majorHAnsi" w:cstheme="majorHAnsi"/>
            <w:noProof/>
            <w:webHidden/>
            <w:sz w:val="28"/>
          </w:rPr>
          <w:t>116</w:t>
        </w:r>
        <w:r w:rsidRPr="00822A9E">
          <w:rPr>
            <w:rFonts w:asciiTheme="majorHAnsi" w:hAnsiTheme="majorHAnsi" w:cstheme="majorHAnsi"/>
            <w:noProof/>
            <w:webHidden/>
            <w:sz w:val="28"/>
          </w:rPr>
          <w:fldChar w:fldCharType="end"/>
        </w:r>
      </w:hyperlink>
    </w:p>
    <w:p w:rsidR="00EF7DC2" w:rsidRPr="00822A9E" w:rsidRDefault="00E81CA8" w:rsidP="00EF7DC2">
      <w:pPr>
        <w:pStyle w:val="TOC1"/>
        <w:tabs>
          <w:tab w:val="right" w:pos="10490"/>
        </w:tabs>
        <w:spacing w:line="312" w:lineRule="auto"/>
        <w:ind w:right="193" w:firstLine="0"/>
        <w:rPr>
          <w:rFonts w:asciiTheme="majorHAnsi" w:eastAsiaTheme="minorEastAsia" w:hAnsiTheme="majorHAnsi" w:cstheme="majorHAnsi"/>
          <w:b w:val="0"/>
          <w:bCs w:val="0"/>
          <w:caps w:val="0"/>
          <w:noProof/>
          <w:sz w:val="32"/>
          <w:szCs w:val="22"/>
          <w:lang w:val="en-US"/>
        </w:rPr>
      </w:pPr>
      <w:hyperlink w:anchor="_Toc143354242" w:history="1">
        <w:r w:rsidR="00EF7DC2" w:rsidRPr="00822A9E">
          <w:rPr>
            <w:rStyle w:val="Hyperlink"/>
            <w:rFonts w:asciiTheme="majorHAnsi" w:hAnsiTheme="majorHAnsi" w:cstheme="majorHAnsi"/>
            <w:caps w:val="0"/>
            <w:noProof/>
            <w:sz w:val="28"/>
          </w:rPr>
          <w:t>Rights</w:t>
        </w:r>
        <w:r w:rsidR="00EF7DC2" w:rsidRPr="00822A9E">
          <w:rPr>
            <w:rFonts w:asciiTheme="majorHAnsi" w:hAnsiTheme="majorHAnsi" w:cstheme="majorHAnsi"/>
            <w:caps w:val="0"/>
            <w:noProof/>
            <w:webHidden/>
            <w:sz w:val="28"/>
          </w:rPr>
          <w:tab/>
        </w:r>
        <w:r w:rsidRPr="00822A9E">
          <w:rPr>
            <w:rFonts w:asciiTheme="majorHAnsi" w:hAnsiTheme="majorHAnsi" w:cstheme="majorHAnsi"/>
            <w:noProof/>
            <w:webHidden/>
            <w:sz w:val="28"/>
          </w:rPr>
          <w:fldChar w:fldCharType="begin"/>
        </w:r>
        <w:r w:rsidR="00EF7DC2" w:rsidRPr="00822A9E">
          <w:rPr>
            <w:rFonts w:asciiTheme="majorHAnsi" w:hAnsiTheme="majorHAnsi" w:cstheme="majorHAnsi"/>
            <w:noProof/>
            <w:webHidden/>
            <w:sz w:val="28"/>
          </w:rPr>
          <w:instrText xml:space="preserve"> PAGEREF _Toc143354242 \h </w:instrText>
        </w:r>
        <w:r w:rsidRPr="00822A9E">
          <w:rPr>
            <w:rFonts w:asciiTheme="majorHAnsi" w:hAnsiTheme="majorHAnsi" w:cstheme="majorHAnsi"/>
            <w:noProof/>
            <w:webHidden/>
            <w:sz w:val="28"/>
          </w:rPr>
        </w:r>
        <w:r w:rsidRPr="00822A9E">
          <w:rPr>
            <w:rFonts w:asciiTheme="majorHAnsi" w:hAnsiTheme="majorHAnsi" w:cstheme="majorHAnsi"/>
            <w:noProof/>
            <w:webHidden/>
            <w:sz w:val="28"/>
          </w:rPr>
          <w:fldChar w:fldCharType="separate"/>
        </w:r>
        <w:r w:rsidR="00AC7658">
          <w:rPr>
            <w:rFonts w:asciiTheme="majorHAnsi" w:hAnsiTheme="majorHAnsi" w:cstheme="majorHAnsi"/>
            <w:noProof/>
            <w:webHidden/>
            <w:sz w:val="28"/>
          </w:rPr>
          <w:t>122</w:t>
        </w:r>
        <w:r w:rsidRPr="00822A9E">
          <w:rPr>
            <w:rFonts w:asciiTheme="majorHAnsi" w:hAnsiTheme="majorHAnsi" w:cstheme="majorHAnsi"/>
            <w:noProof/>
            <w:webHidden/>
            <w:sz w:val="28"/>
          </w:rPr>
          <w:fldChar w:fldCharType="end"/>
        </w:r>
      </w:hyperlink>
    </w:p>
    <w:p w:rsidR="00EF7DC2" w:rsidRPr="00822A9E" w:rsidRDefault="00E81CA8" w:rsidP="00EF7DC2">
      <w:pPr>
        <w:pStyle w:val="TOC1"/>
        <w:tabs>
          <w:tab w:val="right" w:pos="10490"/>
        </w:tabs>
        <w:spacing w:line="312" w:lineRule="auto"/>
        <w:ind w:right="193" w:firstLine="0"/>
        <w:rPr>
          <w:rFonts w:asciiTheme="majorHAnsi" w:eastAsiaTheme="minorEastAsia" w:hAnsiTheme="majorHAnsi" w:cstheme="majorHAnsi"/>
          <w:b w:val="0"/>
          <w:bCs w:val="0"/>
          <w:caps w:val="0"/>
          <w:noProof/>
          <w:sz w:val="32"/>
          <w:szCs w:val="22"/>
          <w:lang w:val="en-US"/>
        </w:rPr>
      </w:pPr>
      <w:hyperlink w:anchor="_Toc143354243" w:history="1">
        <w:r w:rsidR="00EF7DC2" w:rsidRPr="00822A9E">
          <w:rPr>
            <w:rStyle w:val="Hyperlink"/>
            <w:rFonts w:asciiTheme="majorHAnsi" w:hAnsiTheme="majorHAnsi" w:cstheme="majorHAnsi"/>
            <w:caps w:val="0"/>
            <w:noProof/>
            <w:sz w:val="28"/>
          </w:rPr>
          <w:t>Democrarcy</w:t>
        </w:r>
        <w:r w:rsidR="00EF7DC2" w:rsidRPr="00822A9E">
          <w:rPr>
            <w:rFonts w:asciiTheme="majorHAnsi" w:hAnsiTheme="majorHAnsi" w:cstheme="majorHAnsi"/>
            <w:caps w:val="0"/>
            <w:noProof/>
            <w:webHidden/>
            <w:sz w:val="28"/>
          </w:rPr>
          <w:tab/>
        </w:r>
        <w:r w:rsidRPr="00822A9E">
          <w:rPr>
            <w:rFonts w:asciiTheme="majorHAnsi" w:hAnsiTheme="majorHAnsi" w:cstheme="majorHAnsi"/>
            <w:noProof/>
            <w:webHidden/>
            <w:sz w:val="28"/>
          </w:rPr>
          <w:fldChar w:fldCharType="begin"/>
        </w:r>
        <w:r w:rsidR="00EF7DC2" w:rsidRPr="00822A9E">
          <w:rPr>
            <w:rFonts w:asciiTheme="majorHAnsi" w:hAnsiTheme="majorHAnsi" w:cstheme="majorHAnsi"/>
            <w:noProof/>
            <w:webHidden/>
            <w:sz w:val="28"/>
          </w:rPr>
          <w:instrText xml:space="preserve"> PAGEREF _Toc143354243 \h </w:instrText>
        </w:r>
        <w:r w:rsidRPr="00822A9E">
          <w:rPr>
            <w:rFonts w:asciiTheme="majorHAnsi" w:hAnsiTheme="majorHAnsi" w:cstheme="majorHAnsi"/>
            <w:noProof/>
            <w:webHidden/>
            <w:sz w:val="28"/>
          </w:rPr>
        </w:r>
        <w:r w:rsidRPr="00822A9E">
          <w:rPr>
            <w:rFonts w:asciiTheme="majorHAnsi" w:hAnsiTheme="majorHAnsi" w:cstheme="majorHAnsi"/>
            <w:noProof/>
            <w:webHidden/>
            <w:sz w:val="28"/>
          </w:rPr>
          <w:fldChar w:fldCharType="separate"/>
        </w:r>
        <w:r w:rsidR="00AC7658">
          <w:rPr>
            <w:rFonts w:asciiTheme="majorHAnsi" w:hAnsiTheme="majorHAnsi" w:cstheme="majorHAnsi"/>
            <w:noProof/>
            <w:webHidden/>
            <w:sz w:val="28"/>
          </w:rPr>
          <w:t>131</w:t>
        </w:r>
        <w:r w:rsidRPr="00822A9E">
          <w:rPr>
            <w:rFonts w:asciiTheme="majorHAnsi" w:hAnsiTheme="majorHAnsi" w:cstheme="majorHAnsi"/>
            <w:noProof/>
            <w:webHidden/>
            <w:sz w:val="28"/>
          </w:rPr>
          <w:fldChar w:fldCharType="end"/>
        </w:r>
      </w:hyperlink>
    </w:p>
    <w:p w:rsidR="00EF7DC2" w:rsidRPr="00822A9E" w:rsidRDefault="00E81CA8" w:rsidP="00EF7DC2">
      <w:pPr>
        <w:pStyle w:val="TOC1"/>
        <w:tabs>
          <w:tab w:val="right" w:pos="10490"/>
        </w:tabs>
        <w:spacing w:line="312" w:lineRule="auto"/>
        <w:ind w:right="193" w:firstLine="0"/>
        <w:rPr>
          <w:rFonts w:asciiTheme="majorHAnsi" w:eastAsiaTheme="minorEastAsia" w:hAnsiTheme="majorHAnsi" w:cstheme="majorHAnsi"/>
          <w:b w:val="0"/>
          <w:bCs w:val="0"/>
          <w:caps w:val="0"/>
          <w:noProof/>
          <w:sz w:val="32"/>
          <w:szCs w:val="22"/>
          <w:lang w:val="en-US"/>
        </w:rPr>
      </w:pPr>
      <w:hyperlink w:anchor="_Toc143354244" w:history="1">
        <w:r w:rsidR="00EF7DC2" w:rsidRPr="00822A9E">
          <w:rPr>
            <w:rStyle w:val="Hyperlink"/>
            <w:rFonts w:asciiTheme="majorHAnsi" w:hAnsiTheme="majorHAnsi" w:cstheme="majorHAnsi"/>
            <w:caps w:val="0"/>
            <w:noProof/>
            <w:sz w:val="28"/>
          </w:rPr>
          <w:t>Western Political Thought</w:t>
        </w:r>
        <w:r w:rsidR="00EF7DC2" w:rsidRPr="00822A9E">
          <w:rPr>
            <w:rFonts w:asciiTheme="majorHAnsi" w:hAnsiTheme="majorHAnsi" w:cstheme="majorHAnsi"/>
            <w:caps w:val="0"/>
            <w:noProof/>
            <w:webHidden/>
            <w:sz w:val="28"/>
          </w:rPr>
          <w:tab/>
        </w:r>
        <w:r w:rsidRPr="00822A9E">
          <w:rPr>
            <w:rFonts w:asciiTheme="majorHAnsi" w:hAnsiTheme="majorHAnsi" w:cstheme="majorHAnsi"/>
            <w:noProof/>
            <w:webHidden/>
            <w:sz w:val="28"/>
          </w:rPr>
          <w:fldChar w:fldCharType="begin"/>
        </w:r>
        <w:r w:rsidR="00EF7DC2" w:rsidRPr="00822A9E">
          <w:rPr>
            <w:rFonts w:asciiTheme="majorHAnsi" w:hAnsiTheme="majorHAnsi" w:cstheme="majorHAnsi"/>
            <w:noProof/>
            <w:webHidden/>
            <w:sz w:val="28"/>
          </w:rPr>
          <w:instrText xml:space="preserve"> PAGEREF _Toc143354244 \h </w:instrText>
        </w:r>
        <w:r w:rsidRPr="00822A9E">
          <w:rPr>
            <w:rFonts w:asciiTheme="majorHAnsi" w:hAnsiTheme="majorHAnsi" w:cstheme="majorHAnsi"/>
            <w:noProof/>
            <w:webHidden/>
            <w:sz w:val="28"/>
          </w:rPr>
        </w:r>
        <w:r w:rsidRPr="00822A9E">
          <w:rPr>
            <w:rFonts w:asciiTheme="majorHAnsi" w:hAnsiTheme="majorHAnsi" w:cstheme="majorHAnsi"/>
            <w:noProof/>
            <w:webHidden/>
            <w:sz w:val="28"/>
          </w:rPr>
          <w:fldChar w:fldCharType="separate"/>
        </w:r>
        <w:r w:rsidR="00AC7658">
          <w:rPr>
            <w:rFonts w:asciiTheme="majorHAnsi" w:hAnsiTheme="majorHAnsi" w:cstheme="majorHAnsi"/>
            <w:noProof/>
            <w:webHidden/>
            <w:sz w:val="28"/>
          </w:rPr>
          <w:t>139</w:t>
        </w:r>
        <w:r w:rsidRPr="00822A9E">
          <w:rPr>
            <w:rFonts w:asciiTheme="majorHAnsi" w:hAnsiTheme="majorHAnsi" w:cstheme="majorHAnsi"/>
            <w:noProof/>
            <w:webHidden/>
            <w:sz w:val="28"/>
          </w:rPr>
          <w:fldChar w:fldCharType="end"/>
        </w:r>
      </w:hyperlink>
    </w:p>
    <w:p w:rsidR="00EF7DC2" w:rsidRPr="00822A9E" w:rsidRDefault="00E81CA8" w:rsidP="00EF7DC2">
      <w:pPr>
        <w:pStyle w:val="TOC1"/>
        <w:tabs>
          <w:tab w:val="right" w:pos="10490"/>
        </w:tabs>
        <w:spacing w:line="312" w:lineRule="auto"/>
        <w:ind w:right="193" w:firstLine="0"/>
        <w:rPr>
          <w:rFonts w:asciiTheme="majorHAnsi" w:eastAsiaTheme="minorEastAsia" w:hAnsiTheme="majorHAnsi" w:cstheme="majorHAnsi"/>
          <w:b w:val="0"/>
          <w:bCs w:val="0"/>
          <w:caps w:val="0"/>
          <w:noProof/>
          <w:sz w:val="32"/>
          <w:szCs w:val="22"/>
          <w:lang w:val="en-US"/>
        </w:rPr>
      </w:pPr>
      <w:hyperlink w:anchor="_Toc143354245" w:history="1">
        <w:r w:rsidR="00EF7DC2" w:rsidRPr="00822A9E">
          <w:rPr>
            <w:rStyle w:val="Hyperlink"/>
            <w:rFonts w:asciiTheme="majorHAnsi" w:hAnsiTheme="majorHAnsi" w:cstheme="majorHAnsi"/>
            <w:caps w:val="0"/>
            <w:noProof/>
            <w:sz w:val="28"/>
          </w:rPr>
          <w:t>Political History Of Europe [Background]</w:t>
        </w:r>
        <w:r w:rsidR="00EF7DC2" w:rsidRPr="00822A9E">
          <w:rPr>
            <w:rFonts w:asciiTheme="majorHAnsi" w:hAnsiTheme="majorHAnsi" w:cstheme="majorHAnsi"/>
            <w:caps w:val="0"/>
            <w:noProof/>
            <w:webHidden/>
            <w:sz w:val="28"/>
          </w:rPr>
          <w:tab/>
        </w:r>
        <w:r w:rsidRPr="00822A9E">
          <w:rPr>
            <w:rFonts w:asciiTheme="majorHAnsi" w:hAnsiTheme="majorHAnsi" w:cstheme="majorHAnsi"/>
            <w:noProof/>
            <w:webHidden/>
            <w:sz w:val="28"/>
          </w:rPr>
          <w:fldChar w:fldCharType="begin"/>
        </w:r>
        <w:r w:rsidR="00EF7DC2" w:rsidRPr="00822A9E">
          <w:rPr>
            <w:rFonts w:asciiTheme="majorHAnsi" w:hAnsiTheme="majorHAnsi" w:cstheme="majorHAnsi"/>
            <w:noProof/>
            <w:webHidden/>
            <w:sz w:val="28"/>
          </w:rPr>
          <w:instrText xml:space="preserve"> PAGEREF _Toc143354245 \h </w:instrText>
        </w:r>
        <w:r w:rsidRPr="00822A9E">
          <w:rPr>
            <w:rFonts w:asciiTheme="majorHAnsi" w:hAnsiTheme="majorHAnsi" w:cstheme="majorHAnsi"/>
            <w:noProof/>
            <w:webHidden/>
            <w:sz w:val="28"/>
          </w:rPr>
        </w:r>
        <w:r w:rsidRPr="00822A9E">
          <w:rPr>
            <w:rFonts w:asciiTheme="majorHAnsi" w:hAnsiTheme="majorHAnsi" w:cstheme="majorHAnsi"/>
            <w:noProof/>
            <w:webHidden/>
            <w:sz w:val="28"/>
          </w:rPr>
          <w:fldChar w:fldCharType="separate"/>
        </w:r>
        <w:r w:rsidR="00AC7658">
          <w:rPr>
            <w:rFonts w:asciiTheme="majorHAnsi" w:hAnsiTheme="majorHAnsi" w:cstheme="majorHAnsi"/>
            <w:noProof/>
            <w:webHidden/>
            <w:sz w:val="28"/>
          </w:rPr>
          <w:t>236</w:t>
        </w:r>
        <w:r w:rsidRPr="00822A9E">
          <w:rPr>
            <w:rFonts w:asciiTheme="majorHAnsi" w:hAnsiTheme="majorHAnsi" w:cstheme="majorHAnsi"/>
            <w:noProof/>
            <w:webHidden/>
            <w:sz w:val="28"/>
          </w:rPr>
          <w:fldChar w:fldCharType="end"/>
        </w:r>
      </w:hyperlink>
    </w:p>
    <w:p w:rsidR="00EF7DC2" w:rsidRPr="00822A9E" w:rsidRDefault="00E81CA8" w:rsidP="00EF7DC2">
      <w:pPr>
        <w:pStyle w:val="TOC1"/>
        <w:tabs>
          <w:tab w:val="right" w:pos="10490"/>
        </w:tabs>
        <w:spacing w:line="312" w:lineRule="auto"/>
        <w:ind w:right="193" w:firstLine="0"/>
        <w:rPr>
          <w:rFonts w:asciiTheme="majorHAnsi" w:eastAsiaTheme="minorEastAsia" w:hAnsiTheme="majorHAnsi" w:cstheme="majorHAnsi"/>
          <w:b w:val="0"/>
          <w:bCs w:val="0"/>
          <w:caps w:val="0"/>
          <w:noProof/>
          <w:sz w:val="32"/>
          <w:szCs w:val="22"/>
          <w:lang w:val="en-US"/>
        </w:rPr>
      </w:pPr>
      <w:hyperlink w:anchor="_Toc143354246" w:history="1">
        <w:r w:rsidR="00EF7DC2" w:rsidRPr="00822A9E">
          <w:rPr>
            <w:rStyle w:val="Hyperlink"/>
            <w:rFonts w:asciiTheme="majorHAnsi" w:hAnsiTheme="majorHAnsi" w:cstheme="majorHAnsi"/>
            <w:caps w:val="0"/>
            <w:noProof/>
            <w:sz w:val="28"/>
          </w:rPr>
          <w:t>Indian Political Thought</w:t>
        </w:r>
        <w:r w:rsidR="00EF7DC2" w:rsidRPr="00822A9E">
          <w:rPr>
            <w:rFonts w:asciiTheme="majorHAnsi" w:hAnsiTheme="majorHAnsi" w:cstheme="majorHAnsi"/>
            <w:caps w:val="0"/>
            <w:noProof/>
            <w:webHidden/>
            <w:sz w:val="28"/>
          </w:rPr>
          <w:tab/>
        </w:r>
        <w:r w:rsidRPr="00822A9E">
          <w:rPr>
            <w:rFonts w:asciiTheme="majorHAnsi" w:hAnsiTheme="majorHAnsi" w:cstheme="majorHAnsi"/>
            <w:noProof/>
            <w:webHidden/>
            <w:sz w:val="28"/>
          </w:rPr>
          <w:fldChar w:fldCharType="begin"/>
        </w:r>
        <w:r w:rsidR="00EF7DC2" w:rsidRPr="00822A9E">
          <w:rPr>
            <w:rFonts w:asciiTheme="majorHAnsi" w:hAnsiTheme="majorHAnsi" w:cstheme="majorHAnsi"/>
            <w:noProof/>
            <w:webHidden/>
            <w:sz w:val="28"/>
          </w:rPr>
          <w:instrText xml:space="preserve"> PAGEREF _Toc143354246 \h </w:instrText>
        </w:r>
        <w:r w:rsidRPr="00822A9E">
          <w:rPr>
            <w:rFonts w:asciiTheme="majorHAnsi" w:hAnsiTheme="majorHAnsi" w:cstheme="majorHAnsi"/>
            <w:noProof/>
            <w:webHidden/>
            <w:sz w:val="28"/>
          </w:rPr>
        </w:r>
        <w:r w:rsidRPr="00822A9E">
          <w:rPr>
            <w:rFonts w:asciiTheme="majorHAnsi" w:hAnsiTheme="majorHAnsi" w:cstheme="majorHAnsi"/>
            <w:noProof/>
            <w:webHidden/>
            <w:sz w:val="28"/>
          </w:rPr>
          <w:fldChar w:fldCharType="separate"/>
        </w:r>
        <w:r w:rsidR="00AC7658">
          <w:rPr>
            <w:rFonts w:asciiTheme="majorHAnsi" w:hAnsiTheme="majorHAnsi" w:cstheme="majorHAnsi"/>
            <w:noProof/>
            <w:webHidden/>
            <w:sz w:val="28"/>
          </w:rPr>
          <w:t>237</w:t>
        </w:r>
        <w:r w:rsidRPr="00822A9E">
          <w:rPr>
            <w:rFonts w:asciiTheme="majorHAnsi" w:hAnsiTheme="majorHAnsi" w:cstheme="majorHAnsi"/>
            <w:noProof/>
            <w:webHidden/>
            <w:sz w:val="28"/>
          </w:rPr>
          <w:fldChar w:fldCharType="end"/>
        </w:r>
      </w:hyperlink>
    </w:p>
    <w:p w:rsidR="00EF7DC2" w:rsidRPr="00822A9E" w:rsidRDefault="00E81CA8" w:rsidP="00EF7DC2">
      <w:pPr>
        <w:pStyle w:val="TOC1"/>
        <w:tabs>
          <w:tab w:val="right" w:pos="10490"/>
        </w:tabs>
        <w:spacing w:line="312" w:lineRule="auto"/>
        <w:ind w:right="193" w:firstLine="0"/>
        <w:rPr>
          <w:rFonts w:asciiTheme="majorHAnsi" w:eastAsiaTheme="minorEastAsia" w:hAnsiTheme="majorHAnsi" w:cstheme="majorHAnsi"/>
          <w:b w:val="0"/>
          <w:bCs w:val="0"/>
          <w:caps w:val="0"/>
          <w:noProof/>
          <w:sz w:val="32"/>
          <w:szCs w:val="22"/>
          <w:lang w:val="en-US"/>
        </w:rPr>
      </w:pPr>
      <w:hyperlink w:anchor="_Toc143354247" w:history="1">
        <w:r w:rsidR="00EF7DC2" w:rsidRPr="00822A9E">
          <w:rPr>
            <w:rStyle w:val="Hyperlink"/>
            <w:rFonts w:asciiTheme="majorHAnsi" w:hAnsiTheme="majorHAnsi" w:cstheme="majorHAnsi"/>
            <w:caps w:val="0"/>
            <w:noProof/>
            <w:sz w:val="28"/>
          </w:rPr>
          <w:t>-------------------</w:t>
        </w:r>
        <w:r w:rsidR="00EF7DC2" w:rsidRPr="00822A9E">
          <w:rPr>
            <w:rFonts w:asciiTheme="majorHAnsi" w:hAnsiTheme="majorHAnsi" w:cstheme="majorHAnsi"/>
            <w:caps w:val="0"/>
            <w:noProof/>
            <w:webHidden/>
            <w:sz w:val="28"/>
          </w:rPr>
          <w:tab/>
        </w:r>
        <w:r w:rsidRPr="00822A9E">
          <w:rPr>
            <w:rFonts w:asciiTheme="majorHAnsi" w:hAnsiTheme="majorHAnsi" w:cstheme="majorHAnsi"/>
            <w:noProof/>
            <w:webHidden/>
            <w:sz w:val="28"/>
          </w:rPr>
          <w:fldChar w:fldCharType="begin"/>
        </w:r>
        <w:r w:rsidR="00EF7DC2" w:rsidRPr="00822A9E">
          <w:rPr>
            <w:rFonts w:asciiTheme="majorHAnsi" w:hAnsiTheme="majorHAnsi" w:cstheme="majorHAnsi"/>
            <w:noProof/>
            <w:webHidden/>
            <w:sz w:val="28"/>
          </w:rPr>
          <w:instrText xml:space="preserve"> PAGEREF _Toc143354247 \h </w:instrText>
        </w:r>
        <w:r w:rsidRPr="00822A9E">
          <w:rPr>
            <w:rFonts w:asciiTheme="majorHAnsi" w:hAnsiTheme="majorHAnsi" w:cstheme="majorHAnsi"/>
            <w:noProof/>
            <w:webHidden/>
            <w:sz w:val="28"/>
          </w:rPr>
        </w:r>
        <w:r w:rsidRPr="00822A9E">
          <w:rPr>
            <w:rFonts w:asciiTheme="majorHAnsi" w:hAnsiTheme="majorHAnsi" w:cstheme="majorHAnsi"/>
            <w:noProof/>
            <w:webHidden/>
            <w:sz w:val="28"/>
          </w:rPr>
          <w:fldChar w:fldCharType="separate"/>
        </w:r>
        <w:r w:rsidR="00AC7658">
          <w:rPr>
            <w:rFonts w:asciiTheme="majorHAnsi" w:hAnsiTheme="majorHAnsi" w:cstheme="majorHAnsi"/>
            <w:noProof/>
            <w:webHidden/>
            <w:sz w:val="28"/>
          </w:rPr>
          <w:t>259</w:t>
        </w:r>
        <w:r w:rsidRPr="00822A9E">
          <w:rPr>
            <w:rFonts w:asciiTheme="majorHAnsi" w:hAnsiTheme="majorHAnsi" w:cstheme="majorHAnsi"/>
            <w:noProof/>
            <w:webHidden/>
            <w:sz w:val="28"/>
          </w:rPr>
          <w:fldChar w:fldCharType="end"/>
        </w:r>
      </w:hyperlink>
    </w:p>
    <w:p w:rsidR="00EF7DC2" w:rsidRPr="00822A9E" w:rsidRDefault="00E81CA8" w:rsidP="00EF7DC2">
      <w:pPr>
        <w:pStyle w:val="TOC1"/>
        <w:tabs>
          <w:tab w:val="left" w:pos="1960"/>
          <w:tab w:val="right" w:pos="10490"/>
        </w:tabs>
        <w:spacing w:line="312" w:lineRule="auto"/>
        <w:ind w:right="193" w:firstLine="0"/>
        <w:rPr>
          <w:rFonts w:asciiTheme="majorHAnsi" w:eastAsiaTheme="minorEastAsia" w:hAnsiTheme="majorHAnsi" w:cstheme="majorHAnsi"/>
          <w:b w:val="0"/>
          <w:bCs w:val="0"/>
          <w:caps w:val="0"/>
          <w:noProof/>
          <w:sz w:val="32"/>
          <w:szCs w:val="22"/>
          <w:lang w:val="en-US"/>
        </w:rPr>
      </w:pPr>
      <w:hyperlink w:anchor="_Toc143354248" w:history="1">
        <w:r w:rsidR="00EF7DC2" w:rsidRPr="00822A9E">
          <w:rPr>
            <w:rStyle w:val="Hyperlink"/>
            <w:rFonts w:asciiTheme="majorHAnsi" w:hAnsiTheme="majorHAnsi" w:cstheme="majorHAnsi"/>
            <w:caps w:val="0"/>
            <w:noProof/>
            <w:sz w:val="28"/>
          </w:rPr>
          <w:t>Comparative Politics [Top]</w:t>
        </w:r>
        <w:r w:rsidR="00EF7DC2" w:rsidRPr="00822A9E">
          <w:rPr>
            <w:rFonts w:asciiTheme="majorHAnsi" w:hAnsiTheme="majorHAnsi" w:cstheme="majorHAnsi"/>
            <w:caps w:val="0"/>
            <w:noProof/>
            <w:webHidden/>
            <w:sz w:val="28"/>
          </w:rPr>
          <w:tab/>
        </w:r>
        <w:r w:rsidRPr="00822A9E">
          <w:rPr>
            <w:rFonts w:asciiTheme="majorHAnsi" w:hAnsiTheme="majorHAnsi" w:cstheme="majorHAnsi"/>
            <w:noProof/>
            <w:webHidden/>
            <w:sz w:val="28"/>
          </w:rPr>
          <w:fldChar w:fldCharType="begin"/>
        </w:r>
        <w:r w:rsidR="00EF7DC2" w:rsidRPr="00822A9E">
          <w:rPr>
            <w:rFonts w:asciiTheme="majorHAnsi" w:hAnsiTheme="majorHAnsi" w:cstheme="majorHAnsi"/>
            <w:noProof/>
            <w:webHidden/>
            <w:sz w:val="28"/>
          </w:rPr>
          <w:instrText xml:space="preserve"> PAGEREF _Toc143354248 \h </w:instrText>
        </w:r>
        <w:r w:rsidRPr="00822A9E">
          <w:rPr>
            <w:rFonts w:asciiTheme="majorHAnsi" w:hAnsiTheme="majorHAnsi" w:cstheme="majorHAnsi"/>
            <w:noProof/>
            <w:webHidden/>
            <w:sz w:val="28"/>
          </w:rPr>
        </w:r>
        <w:r w:rsidRPr="00822A9E">
          <w:rPr>
            <w:rFonts w:asciiTheme="majorHAnsi" w:hAnsiTheme="majorHAnsi" w:cstheme="majorHAnsi"/>
            <w:noProof/>
            <w:webHidden/>
            <w:sz w:val="28"/>
          </w:rPr>
          <w:fldChar w:fldCharType="separate"/>
        </w:r>
        <w:r w:rsidR="00AC7658">
          <w:rPr>
            <w:rFonts w:asciiTheme="majorHAnsi" w:hAnsiTheme="majorHAnsi" w:cstheme="majorHAnsi"/>
            <w:noProof/>
            <w:webHidden/>
            <w:sz w:val="28"/>
          </w:rPr>
          <w:t>260</w:t>
        </w:r>
        <w:r w:rsidRPr="00822A9E">
          <w:rPr>
            <w:rFonts w:asciiTheme="majorHAnsi" w:hAnsiTheme="majorHAnsi" w:cstheme="majorHAnsi"/>
            <w:noProof/>
            <w:webHidden/>
            <w:sz w:val="28"/>
          </w:rPr>
          <w:fldChar w:fldCharType="end"/>
        </w:r>
      </w:hyperlink>
    </w:p>
    <w:p w:rsidR="00EF7DC2" w:rsidRPr="00822A9E" w:rsidRDefault="00E81CA8" w:rsidP="00EF7DC2">
      <w:pPr>
        <w:pStyle w:val="TOC1"/>
        <w:tabs>
          <w:tab w:val="right" w:pos="10490"/>
        </w:tabs>
        <w:spacing w:line="312" w:lineRule="auto"/>
        <w:ind w:right="193" w:firstLine="0"/>
        <w:rPr>
          <w:rFonts w:asciiTheme="majorHAnsi" w:eastAsiaTheme="minorEastAsia" w:hAnsiTheme="majorHAnsi" w:cstheme="majorHAnsi"/>
          <w:b w:val="0"/>
          <w:bCs w:val="0"/>
          <w:caps w:val="0"/>
          <w:noProof/>
          <w:sz w:val="32"/>
          <w:szCs w:val="22"/>
          <w:lang w:val="en-US"/>
        </w:rPr>
      </w:pPr>
      <w:hyperlink w:anchor="_Toc143354249" w:history="1">
        <w:r w:rsidR="00EF7DC2" w:rsidRPr="00822A9E">
          <w:rPr>
            <w:rStyle w:val="Hyperlink"/>
            <w:rFonts w:asciiTheme="majorHAnsi" w:hAnsiTheme="majorHAnsi" w:cstheme="majorHAnsi"/>
            <w:caps w:val="0"/>
            <w:noProof/>
            <w:sz w:val="28"/>
          </w:rPr>
          <w:t>State In Comparative Perspective</w:t>
        </w:r>
        <w:r w:rsidR="00EF7DC2" w:rsidRPr="00822A9E">
          <w:rPr>
            <w:rFonts w:asciiTheme="majorHAnsi" w:hAnsiTheme="majorHAnsi" w:cstheme="majorHAnsi"/>
            <w:caps w:val="0"/>
            <w:noProof/>
            <w:webHidden/>
            <w:sz w:val="28"/>
          </w:rPr>
          <w:tab/>
        </w:r>
        <w:r w:rsidRPr="00822A9E">
          <w:rPr>
            <w:rFonts w:asciiTheme="majorHAnsi" w:hAnsiTheme="majorHAnsi" w:cstheme="majorHAnsi"/>
            <w:noProof/>
            <w:webHidden/>
            <w:sz w:val="28"/>
          </w:rPr>
          <w:fldChar w:fldCharType="begin"/>
        </w:r>
        <w:r w:rsidR="00EF7DC2" w:rsidRPr="00822A9E">
          <w:rPr>
            <w:rFonts w:asciiTheme="majorHAnsi" w:hAnsiTheme="majorHAnsi" w:cstheme="majorHAnsi"/>
            <w:noProof/>
            <w:webHidden/>
            <w:sz w:val="28"/>
          </w:rPr>
          <w:instrText xml:space="preserve"> PAGEREF _Toc143354249 \h </w:instrText>
        </w:r>
        <w:r w:rsidRPr="00822A9E">
          <w:rPr>
            <w:rFonts w:asciiTheme="majorHAnsi" w:hAnsiTheme="majorHAnsi" w:cstheme="majorHAnsi"/>
            <w:noProof/>
            <w:webHidden/>
            <w:sz w:val="28"/>
          </w:rPr>
        </w:r>
        <w:r w:rsidRPr="00822A9E">
          <w:rPr>
            <w:rFonts w:asciiTheme="majorHAnsi" w:hAnsiTheme="majorHAnsi" w:cstheme="majorHAnsi"/>
            <w:noProof/>
            <w:webHidden/>
            <w:sz w:val="28"/>
          </w:rPr>
          <w:fldChar w:fldCharType="separate"/>
        </w:r>
        <w:r w:rsidR="00AC7658">
          <w:rPr>
            <w:rFonts w:asciiTheme="majorHAnsi" w:hAnsiTheme="majorHAnsi" w:cstheme="majorHAnsi"/>
            <w:noProof/>
            <w:webHidden/>
            <w:sz w:val="28"/>
          </w:rPr>
          <w:t>271</w:t>
        </w:r>
        <w:r w:rsidRPr="00822A9E">
          <w:rPr>
            <w:rFonts w:asciiTheme="majorHAnsi" w:hAnsiTheme="majorHAnsi" w:cstheme="majorHAnsi"/>
            <w:noProof/>
            <w:webHidden/>
            <w:sz w:val="28"/>
          </w:rPr>
          <w:fldChar w:fldCharType="end"/>
        </w:r>
      </w:hyperlink>
    </w:p>
    <w:p w:rsidR="00EF7DC2" w:rsidRPr="00822A9E" w:rsidRDefault="00E81CA8" w:rsidP="00EF7DC2">
      <w:pPr>
        <w:pStyle w:val="TOC1"/>
        <w:tabs>
          <w:tab w:val="right" w:pos="10490"/>
        </w:tabs>
        <w:spacing w:line="312" w:lineRule="auto"/>
        <w:ind w:right="193" w:firstLine="0"/>
        <w:rPr>
          <w:rFonts w:asciiTheme="majorHAnsi" w:eastAsiaTheme="minorEastAsia" w:hAnsiTheme="majorHAnsi" w:cstheme="majorHAnsi"/>
          <w:b w:val="0"/>
          <w:bCs w:val="0"/>
          <w:caps w:val="0"/>
          <w:noProof/>
          <w:sz w:val="32"/>
          <w:szCs w:val="22"/>
          <w:lang w:val="en-US"/>
        </w:rPr>
      </w:pPr>
      <w:hyperlink w:anchor="_Toc143354250" w:history="1">
        <w:r w:rsidR="00EF7DC2" w:rsidRPr="00822A9E">
          <w:rPr>
            <w:rStyle w:val="Hyperlink"/>
            <w:rFonts w:asciiTheme="majorHAnsi" w:hAnsiTheme="majorHAnsi" w:cstheme="majorHAnsi"/>
            <w:caps w:val="0"/>
            <w:noProof/>
            <w:sz w:val="28"/>
          </w:rPr>
          <w:t>Politics Of Representation And Participation</w:t>
        </w:r>
        <w:r w:rsidR="00EF7DC2" w:rsidRPr="00822A9E">
          <w:rPr>
            <w:rFonts w:asciiTheme="majorHAnsi" w:hAnsiTheme="majorHAnsi" w:cstheme="majorHAnsi"/>
            <w:caps w:val="0"/>
            <w:noProof/>
            <w:webHidden/>
            <w:sz w:val="28"/>
          </w:rPr>
          <w:tab/>
        </w:r>
        <w:r w:rsidRPr="00822A9E">
          <w:rPr>
            <w:rFonts w:asciiTheme="majorHAnsi" w:hAnsiTheme="majorHAnsi" w:cstheme="majorHAnsi"/>
            <w:noProof/>
            <w:webHidden/>
            <w:sz w:val="28"/>
          </w:rPr>
          <w:fldChar w:fldCharType="begin"/>
        </w:r>
        <w:r w:rsidR="00EF7DC2" w:rsidRPr="00822A9E">
          <w:rPr>
            <w:rFonts w:asciiTheme="majorHAnsi" w:hAnsiTheme="majorHAnsi" w:cstheme="majorHAnsi"/>
            <w:noProof/>
            <w:webHidden/>
            <w:sz w:val="28"/>
          </w:rPr>
          <w:instrText xml:space="preserve"> PAGEREF _Toc143354250 \h </w:instrText>
        </w:r>
        <w:r w:rsidRPr="00822A9E">
          <w:rPr>
            <w:rFonts w:asciiTheme="majorHAnsi" w:hAnsiTheme="majorHAnsi" w:cstheme="majorHAnsi"/>
            <w:noProof/>
            <w:webHidden/>
            <w:sz w:val="28"/>
          </w:rPr>
        </w:r>
        <w:r w:rsidRPr="00822A9E">
          <w:rPr>
            <w:rFonts w:asciiTheme="majorHAnsi" w:hAnsiTheme="majorHAnsi" w:cstheme="majorHAnsi"/>
            <w:noProof/>
            <w:webHidden/>
            <w:sz w:val="28"/>
          </w:rPr>
          <w:fldChar w:fldCharType="separate"/>
        </w:r>
        <w:r w:rsidR="00AC7658">
          <w:rPr>
            <w:rFonts w:asciiTheme="majorHAnsi" w:hAnsiTheme="majorHAnsi" w:cstheme="majorHAnsi"/>
            <w:noProof/>
            <w:webHidden/>
            <w:sz w:val="28"/>
          </w:rPr>
          <w:t>280</w:t>
        </w:r>
        <w:r w:rsidRPr="00822A9E">
          <w:rPr>
            <w:rFonts w:asciiTheme="majorHAnsi" w:hAnsiTheme="majorHAnsi" w:cstheme="majorHAnsi"/>
            <w:noProof/>
            <w:webHidden/>
            <w:sz w:val="28"/>
          </w:rPr>
          <w:fldChar w:fldCharType="end"/>
        </w:r>
      </w:hyperlink>
    </w:p>
    <w:p w:rsidR="00EF7DC2" w:rsidRPr="00822A9E" w:rsidRDefault="00E81CA8" w:rsidP="00EF7DC2">
      <w:pPr>
        <w:pStyle w:val="TOC1"/>
        <w:tabs>
          <w:tab w:val="right" w:pos="10490"/>
        </w:tabs>
        <w:spacing w:line="312" w:lineRule="auto"/>
        <w:ind w:right="193" w:firstLine="0"/>
        <w:rPr>
          <w:rFonts w:asciiTheme="majorHAnsi" w:eastAsiaTheme="minorEastAsia" w:hAnsiTheme="majorHAnsi" w:cstheme="majorHAnsi"/>
          <w:b w:val="0"/>
          <w:bCs w:val="0"/>
          <w:caps w:val="0"/>
          <w:noProof/>
          <w:sz w:val="32"/>
          <w:szCs w:val="22"/>
          <w:lang w:val="en-US"/>
        </w:rPr>
      </w:pPr>
      <w:hyperlink w:anchor="_Toc143354251" w:history="1">
        <w:r w:rsidR="00EF7DC2" w:rsidRPr="00822A9E">
          <w:rPr>
            <w:rStyle w:val="Hyperlink"/>
            <w:rFonts w:asciiTheme="majorHAnsi" w:hAnsiTheme="majorHAnsi" w:cstheme="majorHAnsi"/>
            <w:caps w:val="0"/>
            <w:noProof/>
            <w:sz w:val="28"/>
          </w:rPr>
          <w:t>Evolution Of International Economic System</w:t>
        </w:r>
        <w:r w:rsidR="00EF7DC2" w:rsidRPr="00822A9E">
          <w:rPr>
            <w:rFonts w:asciiTheme="majorHAnsi" w:hAnsiTheme="majorHAnsi" w:cstheme="majorHAnsi"/>
            <w:caps w:val="0"/>
            <w:noProof/>
            <w:webHidden/>
            <w:sz w:val="28"/>
          </w:rPr>
          <w:tab/>
        </w:r>
        <w:r w:rsidRPr="00822A9E">
          <w:rPr>
            <w:rFonts w:asciiTheme="majorHAnsi" w:hAnsiTheme="majorHAnsi" w:cstheme="majorHAnsi"/>
            <w:noProof/>
            <w:webHidden/>
            <w:sz w:val="28"/>
          </w:rPr>
          <w:fldChar w:fldCharType="begin"/>
        </w:r>
        <w:r w:rsidR="00EF7DC2" w:rsidRPr="00822A9E">
          <w:rPr>
            <w:rFonts w:asciiTheme="majorHAnsi" w:hAnsiTheme="majorHAnsi" w:cstheme="majorHAnsi"/>
            <w:noProof/>
            <w:webHidden/>
            <w:sz w:val="28"/>
          </w:rPr>
          <w:instrText xml:space="preserve"> PAGEREF _Toc143354251 \h </w:instrText>
        </w:r>
        <w:r w:rsidRPr="00822A9E">
          <w:rPr>
            <w:rFonts w:asciiTheme="majorHAnsi" w:hAnsiTheme="majorHAnsi" w:cstheme="majorHAnsi"/>
            <w:noProof/>
            <w:webHidden/>
            <w:sz w:val="28"/>
          </w:rPr>
        </w:r>
        <w:r w:rsidRPr="00822A9E">
          <w:rPr>
            <w:rFonts w:asciiTheme="majorHAnsi" w:hAnsiTheme="majorHAnsi" w:cstheme="majorHAnsi"/>
            <w:noProof/>
            <w:webHidden/>
            <w:sz w:val="28"/>
          </w:rPr>
          <w:fldChar w:fldCharType="separate"/>
        </w:r>
        <w:r w:rsidR="00AC7658">
          <w:rPr>
            <w:rFonts w:asciiTheme="majorHAnsi" w:hAnsiTheme="majorHAnsi" w:cstheme="majorHAnsi"/>
            <w:noProof/>
            <w:webHidden/>
            <w:sz w:val="28"/>
          </w:rPr>
          <w:t>297</w:t>
        </w:r>
        <w:r w:rsidRPr="00822A9E">
          <w:rPr>
            <w:rFonts w:asciiTheme="majorHAnsi" w:hAnsiTheme="majorHAnsi" w:cstheme="majorHAnsi"/>
            <w:noProof/>
            <w:webHidden/>
            <w:sz w:val="28"/>
          </w:rPr>
          <w:fldChar w:fldCharType="end"/>
        </w:r>
      </w:hyperlink>
    </w:p>
    <w:p w:rsidR="00EF7DC2" w:rsidRPr="00822A9E" w:rsidRDefault="00E81CA8" w:rsidP="00EF7DC2">
      <w:pPr>
        <w:pStyle w:val="TOC1"/>
        <w:tabs>
          <w:tab w:val="left" w:pos="1400"/>
          <w:tab w:val="right" w:pos="10490"/>
        </w:tabs>
        <w:spacing w:line="312" w:lineRule="auto"/>
        <w:ind w:right="193" w:firstLine="0"/>
        <w:rPr>
          <w:rFonts w:asciiTheme="majorHAnsi" w:eastAsiaTheme="minorEastAsia" w:hAnsiTheme="majorHAnsi" w:cstheme="majorHAnsi"/>
          <w:b w:val="0"/>
          <w:bCs w:val="0"/>
          <w:caps w:val="0"/>
          <w:noProof/>
          <w:sz w:val="32"/>
          <w:szCs w:val="22"/>
          <w:lang w:val="en-US"/>
        </w:rPr>
      </w:pPr>
      <w:hyperlink w:anchor="_Toc143354252" w:history="1">
        <w:r w:rsidR="00EF7DC2" w:rsidRPr="00822A9E">
          <w:rPr>
            <w:rStyle w:val="Hyperlink"/>
            <w:rFonts w:asciiTheme="majorHAnsi" w:hAnsiTheme="majorHAnsi" w:cstheme="majorHAnsi"/>
            <w:caps w:val="0"/>
            <w:noProof/>
            <w:sz w:val="28"/>
          </w:rPr>
          <w:t>Globalisation</w:t>
        </w:r>
        <w:r w:rsidR="00822A9E">
          <w:rPr>
            <w:rFonts w:asciiTheme="majorHAnsi" w:eastAsiaTheme="minorEastAsia" w:hAnsiTheme="majorHAnsi" w:cstheme="majorHAnsi"/>
            <w:b w:val="0"/>
            <w:bCs w:val="0"/>
            <w:caps w:val="0"/>
            <w:noProof/>
            <w:sz w:val="32"/>
            <w:szCs w:val="22"/>
            <w:lang w:val="en-US"/>
          </w:rPr>
          <w:t xml:space="preserve"> </w:t>
        </w:r>
        <w:r w:rsidR="00EF7DC2" w:rsidRPr="00822A9E">
          <w:rPr>
            <w:rStyle w:val="Hyperlink"/>
            <w:rFonts w:asciiTheme="majorHAnsi" w:hAnsiTheme="majorHAnsi" w:cstheme="majorHAnsi"/>
            <w:caps w:val="0"/>
            <w:noProof/>
            <w:sz w:val="28"/>
          </w:rPr>
          <w:t>[Top]</w:t>
        </w:r>
        <w:r w:rsidR="00EF7DC2" w:rsidRPr="00822A9E">
          <w:rPr>
            <w:rFonts w:asciiTheme="majorHAnsi" w:hAnsiTheme="majorHAnsi" w:cstheme="majorHAnsi"/>
            <w:caps w:val="0"/>
            <w:noProof/>
            <w:webHidden/>
            <w:sz w:val="28"/>
          </w:rPr>
          <w:tab/>
        </w:r>
        <w:r w:rsidRPr="00822A9E">
          <w:rPr>
            <w:rFonts w:asciiTheme="majorHAnsi" w:hAnsiTheme="majorHAnsi" w:cstheme="majorHAnsi"/>
            <w:noProof/>
            <w:webHidden/>
            <w:sz w:val="28"/>
          </w:rPr>
          <w:fldChar w:fldCharType="begin"/>
        </w:r>
        <w:r w:rsidR="00EF7DC2" w:rsidRPr="00822A9E">
          <w:rPr>
            <w:rFonts w:asciiTheme="majorHAnsi" w:hAnsiTheme="majorHAnsi" w:cstheme="majorHAnsi"/>
            <w:noProof/>
            <w:webHidden/>
            <w:sz w:val="28"/>
          </w:rPr>
          <w:instrText xml:space="preserve"> PAGEREF _Toc143354252 \h </w:instrText>
        </w:r>
        <w:r w:rsidRPr="00822A9E">
          <w:rPr>
            <w:rFonts w:asciiTheme="majorHAnsi" w:hAnsiTheme="majorHAnsi" w:cstheme="majorHAnsi"/>
            <w:noProof/>
            <w:webHidden/>
            <w:sz w:val="28"/>
          </w:rPr>
        </w:r>
        <w:r w:rsidRPr="00822A9E">
          <w:rPr>
            <w:rFonts w:asciiTheme="majorHAnsi" w:hAnsiTheme="majorHAnsi" w:cstheme="majorHAnsi"/>
            <w:noProof/>
            <w:webHidden/>
            <w:sz w:val="28"/>
          </w:rPr>
          <w:fldChar w:fldCharType="separate"/>
        </w:r>
        <w:r w:rsidR="00AC7658">
          <w:rPr>
            <w:rFonts w:asciiTheme="majorHAnsi" w:hAnsiTheme="majorHAnsi" w:cstheme="majorHAnsi"/>
            <w:noProof/>
            <w:webHidden/>
            <w:sz w:val="28"/>
          </w:rPr>
          <w:t>308</w:t>
        </w:r>
        <w:r w:rsidRPr="00822A9E">
          <w:rPr>
            <w:rFonts w:asciiTheme="majorHAnsi" w:hAnsiTheme="majorHAnsi" w:cstheme="majorHAnsi"/>
            <w:noProof/>
            <w:webHidden/>
            <w:sz w:val="28"/>
          </w:rPr>
          <w:fldChar w:fldCharType="end"/>
        </w:r>
      </w:hyperlink>
    </w:p>
    <w:p w:rsidR="00EF7DC2" w:rsidRPr="00822A9E" w:rsidRDefault="00E81CA8" w:rsidP="00EF7DC2">
      <w:pPr>
        <w:pStyle w:val="TOC1"/>
        <w:tabs>
          <w:tab w:val="left" w:pos="2352"/>
          <w:tab w:val="right" w:pos="10490"/>
        </w:tabs>
        <w:spacing w:line="312" w:lineRule="auto"/>
        <w:ind w:right="193" w:firstLine="0"/>
        <w:rPr>
          <w:rFonts w:asciiTheme="majorHAnsi" w:eastAsiaTheme="minorEastAsia" w:hAnsiTheme="majorHAnsi" w:cstheme="majorHAnsi"/>
          <w:b w:val="0"/>
          <w:bCs w:val="0"/>
          <w:caps w:val="0"/>
          <w:noProof/>
          <w:sz w:val="32"/>
          <w:szCs w:val="22"/>
          <w:lang w:val="en-US"/>
        </w:rPr>
      </w:pPr>
      <w:hyperlink w:anchor="_Toc143354253" w:history="1">
        <w:r w:rsidR="00EF7DC2" w:rsidRPr="00822A9E">
          <w:rPr>
            <w:rStyle w:val="Hyperlink"/>
            <w:rFonts w:asciiTheme="majorHAnsi" w:hAnsiTheme="majorHAnsi" w:cstheme="majorHAnsi"/>
            <w:caps w:val="0"/>
            <w:noProof/>
            <w:sz w:val="28"/>
          </w:rPr>
          <w:t>Approcahes To Study Of Ir [Top]</w:t>
        </w:r>
        <w:r w:rsidR="00EF7DC2" w:rsidRPr="00822A9E">
          <w:rPr>
            <w:rFonts w:asciiTheme="majorHAnsi" w:hAnsiTheme="majorHAnsi" w:cstheme="majorHAnsi"/>
            <w:caps w:val="0"/>
            <w:noProof/>
            <w:webHidden/>
            <w:sz w:val="28"/>
          </w:rPr>
          <w:tab/>
        </w:r>
        <w:r w:rsidRPr="00822A9E">
          <w:rPr>
            <w:rFonts w:asciiTheme="majorHAnsi" w:hAnsiTheme="majorHAnsi" w:cstheme="majorHAnsi"/>
            <w:noProof/>
            <w:webHidden/>
            <w:sz w:val="28"/>
          </w:rPr>
          <w:fldChar w:fldCharType="begin"/>
        </w:r>
        <w:r w:rsidR="00EF7DC2" w:rsidRPr="00822A9E">
          <w:rPr>
            <w:rFonts w:asciiTheme="majorHAnsi" w:hAnsiTheme="majorHAnsi" w:cstheme="majorHAnsi"/>
            <w:noProof/>
            <w:webHidden/>
            <w:sz w:val="28"/>
          </w:rPr>
          <w:instrText xml:space="preserve"> PAGEREF _Toc143354253 \h </w:instrText>
        </w:r>
        <w:r w:rsidRPr="00822A9E">
          <w:rPr>
            <w:rFonts w:asciiTheme="majorHAnsi" w:hAnsiTheme="majorHAnsi" w:cstheme="majorHAnsi"/>
            <w:noProof/>
            <w:webHidden/>
            <w:sz w:val="28"/>
          </w:rPr>
        </w:r>
        <w:r w:rsidRPr="00822A9E">
          <w:rPr>
            <w:rFonts w:asciiTheme="majorHAnsi" w:hAnsiTheme="majorHAnsi" w:cstheme="majorHAnsi"/>
            <w:noProof/>
            <w:webHidden/>
            <w:sz w:val="28"/>
          </w:rPr>
          <w:fldChar w:fldCharType="separate"/>
        </w:r>
        <w:r w:rsidR="00AC7658">
          <w:rPr>
            <w:rFonts w:asciiTheme="majorHAnsi" w:hAnsiTheme="majorHAnsi" w:cstheme="majorHAnsi"/>
            <w:noProof/>
            <w:webHidden/>
            <w:sz w:val="28"/>
          </w:rPr>
          <w:t>318</w:t>
        </w:r>
        <w:r w:rsidRPr="00822A9E">
          <w:rPr>
            <w:rFonts w:asciiTheme="majorHAnsi" w:hAnsiTheme="majorHAnsi" w:cstheme="majorHAnsi"/>
            <w:noProof/>
            <w:webHidden/>
            <w:sz w:val="28"/>
          </w:rPr>
          <w:fldChar w:fldCharType="end"/>
        </w:r>
      </w:hyperlink>
    </w:p>
    <w:p w:rsidR="00EF7DC2" w:rsidRPr="00822A9E" w:rsidRDefault="00E81CA8" w:rsidP="00EF7DC2">
      <w:pPr>
        <w:pStyle w:val="TOC1"/>
        <w:tabs>
          <w:tab w:val="right" w:pos="10490"/>
        </w:tabs>
        <w:spacing w:line="312" w:lineRule="auto"/>
        <w:ind w:right="193" w:firstLine="0"/>
        <w:rPr>
          <w:rFonts w:asciiTheme="majorHAnsi" w:eastAsiaTheme="minorEastAsia" w:hAnsiTheme="majorHAnsi" w:cstheme="majorHAnsi"/>
          <w:b w:val="0"/>
          <w:bCs w:val="0"/>
          <w:caps w:val="0"/>
          <w:noProof/>
          <w:sz w:val="32"/>
          <w:szCs w:val="22"/>
          <w:lang w:val="en-US"/>
        </w:rPr>
      </w:pPr>
      <w:hyperlink w:anchor="_Toc143354254" w:history="1">
        <w:r w:rsidR="00EF7DC2" w:rsidRPr="00822A9E">
          <w:rPr>
            <w:rStyle w:val="Hyperlink"/>
            <w:rFonts w:asciiTheme="majorHAnsi" w:hAnsiTheme="majorHAnsi" w:cstheme="majorHAnsi"/>
            <w:caps w:val="0"/>
            <w:noProof/>
            <w:sz w:val="28"/>
          </w:rPr>
          <w:t>Key Concepts In Ir</w:t>
        </w:r>
        <w:r w:rsidR="00EF7DC2" w:rsidRPr="00822A9E">
          <w:rPr>
            <w:rFonts w:asciiTheme="majorHAnsi" w:hAnsiTheme="majorHAnsi" w:cstheme="majorHAnsi"/>
            <w:caps w:val="0"/>
            <w:noProof/>
            <w:webHidden/>
            <w:sz w:val="28"/>
          </w:rPr>
          <w:tab/>
        </w:r>
        <w:r w:rsidRPr="00822A9E">
          <w:rPr>
            <w:rFonts w:asciiTheme="majorHAnsi" w:hAnsiTheme="majorHAnsi" w:cstheme="majorHAnsi"/>
            <w:noProof/>
            <w:webHidden/>
            <w:sz w:val="28"/>
          </w:rPr>
          <w:fldChar w:fldCharType="begin"/>
        </w:r>
        <w:r w:rsidR="00EF7DC2" w:rsidRPr="00822A9E">
          <w:rPr>
            <w:rFonts w:asciiTheme="majorHAnsi" w:hAnsiTheme="majorHAnsi" w:cstheme="majorHAnsi"/>
            <w:noProof/>
            <w:webHidden/>
            <w:sz w:val="28"/>
          </w:rPr>
          <w:instrText xml:space="preserve"> PAGEREF _Toc143354254 \h </w:instrText>
        </w:r>
        <w:r w:rsidRPr="00822A9E">
          <w:rPr>
            <w:rFonts w:asciiTheme="majorHAnsi" w:hAnsiTheme="majorHAnsi" w:cstheme="majorHAnsi"/>
            <w:noProof/>
            <w:webHidden/>
            <w:sz w:val="28"/>
          </w:rPr>
        </w:r>
        <w:r w:rsidRPr="00822A9E">
          <w:rPr>
            <w:rFonts w:asciiTheme="majorHAnsi" w:hAnsiTheme="majorHAnsi" w:cstheme="majorHAnsi"/>
            <w:noProof/>
            <w:webHidden/>
            <w:sz w:val="28"/>
          </w:rPr>
          <w:fldChar w:fldCharType="separate"/>
        </w:r>
        <w:r w:rsidR="00AC7658">
          <w:rPr>
            <w:rFonts w:asciiTheme="majorHAnsi" w:hAnsiTheme="majorHAnsi" w:cstheme="majorHAnsi"/>
            <w:noProof/>
            <w:webHidden/>
            <w:sz w:val="28"/>
          </w:rPr>
          <w:t>349</w:t>
        </w:r>
        <w:r w:rsidRPr="00822A9E">
          <w:rPr>
            <w:rFonts w:asciiTheme="majorHAnsi" w:hAnsiTheme="majorHAnsi" w:cstheme="majorHAnsi"/>
            <w:noProof/>
            <w:webHidden/>
            <w:sz w:val="28"/>
          </w:rPr>
          <w:fldChar w:fldCharType="end"/>
        </w:r>
      </w:hyperlink>
    </w:p>
    <w:p w:rsidR="00EF7DC2" w:rsidRPr="00822A9E" w:rsidRDefault="00E81CA8" w:rsidP="00EF7DC2">
      <w:pPr>
        <w:pStyle w:val="TOC1"/>
        <w:tabs>
          <w:tab w:val="right" w:pos="10490"/>
        </w:tabs>
        <w:spacing w:line="312" w:lineRule="auto"/>
        <w:ind w:right="193" w:firstLine="0"/>
        <w:rPr>
          <w:rFonts w:asciiTheme="majorHAnsi" w:eastAsiaTheme="minorEastAsia" w:hAnsiTheme="majorHAnsi" w:cstheme="majorHAnsi"/>
          <w:b w:val="0"/>
          <w:bCs w:val="0"/>
          <w:caps w:val="0"/>
          <w:noProof/>
          <w:sz w:val="32"/>
          <w:szCs w:val="22"/>
          <w:lang w:val="en-US"/>
        </w:rPr>
      </w:pPr>
      <w:hyperlink w:anchor="_Toc143354255" w:history="1">
        <w:r w:rsidR="00EF7DC2" w:rsidRPr="00822A9E">
          <w:rPr>
            <w:rStyle w:val="Hyperlink"/>
            <w:rFonts w:asciiTheme="majorHAnsi" w:hAnsiTheme="majorHAnsi" w:cstheme="majorHAnsi"/>
            <w:caps w:val="0"/>
            <w:noProof/>
            <w:sz w:val="28"/>
          </w:rPr>
          <w:t>Changing International Political Order</w:t>
        </w:r>
        <w:r w:rsidR="00EF7DC2" w:rsidRPr="00822A9E">
          <w:rPr>
            <w:rFonts w:asciiTheme="majorHAnsi" w:hAnsiTheme="majorHAnsi" w:cstheme="majorHAnsi"/>
            <w:caps w:val="0"/>
            <w:noProof/>
            <w:webHidden/>
            <w:sz w:val="28"/>
          </w:rPr>
          <w:tab/>
        </w:r>
        <w:r w:rsidRPr="00822A9E">
          <w:rPr>
            <w:rFonts w:asciiTheme="majorHAnsi" w:hAnsiTheme="majorHAnsi" w:cstheme="majorHAnsi"/>
            <w:noProof/>
            <w:webHidden/>
            <w:sz w:val="28"/>
          </w:rPr>
          <w:fldChar w:fldCharType="begin"/>
        </w:r>
        <w:r w:rsidR="00EF7DC2" w:rsidRPr="00822A9E">
          <w:rPr>
            <w:rFonts w:asciiTheme="majorHAnsi" w:hAnsiTheme="majorHAnsi" w:cstheme="majorHAnsi"/>
            <w:noProof/>
            <w:webHidden/>
            <w:sz w:val="28"/>
          </w:rPr>
          <w:instrText xml:space="preserve"> PAGEREF _Toc143354255 \h </w:instrText>
        </w:r>
        <w:r w:rsidRPr="00822A9E">
          <w:rPr>
            <w:rFonts w:asciiTheme="majorHAnsi" w:hAnsiTheme="majorHAnsi" w:cstheme="majorHAnsi"/>
            <w:noProof/>
            <w:webHidden/>
            <w:sz w:val="28"/>
          </w:rPr>
        </w:r>
        <w:r w:rsidRPr="00822A9E">
          <w:rPr>
            <w:rFonts w:asciiTheme="majorHAnsi" w:hAnsiTheme="majorHAnsi" w:cstheme="majorHAnsi"/>
            <w:noProof/>
            <w:webHidden/>
            <w:sz w:val="28"/>
          </w:rPr>
          <w:fldChar w:fldCharType="separate"/>
        </w:r>
        <w:r w:rsidR="00AC7658">
          <w:rPr>
            <w:rFonts w:asciiTheme="majorHAnsi" w:hAnsiTheme="majorHAnsi" w:cstheme="majorHAnsi"/>
            <w:noProof/>
            <w:webHidden/>
            <w:sz w:val="28"/>
          </w:rPr>
          <w:t>360</w:t>
        </w:r>
        <w:r w:rsidRPr="00822A9E">
          <w:rPr>
            <w:rFonts w:asciiTheme="majorHAnsi" w:hAnsiTheme="majorHAnsi" w:cstheme="majorHAnsi"/>
            <w:noProof/>
            <w:webHidden/>
            <w:sz w:val="28"/>
          </w:rPr>
          <w:fldChar w:fldCharType="end"/>
        </w:r>
      </w:hyperlink>
    </w:p>
    <w:p w:rsidR="00EF7DC2" w:rsidRPr="00822A9E" w:rsidRDefault="00E81CA8" w:rsidP="00EF7DC2">
      <w:pPr>
        <w:pStyle w:val="TOC1"/>
        <w:tabs>
          <w:tab w:val="right" w:pos="10490"/>
        </w:tabs>
        <w:spacing w:line="312" w:lineRule="auto"/>
        <w:ind w:right="193" w:firstLine="0"/>
        <w:rPr>
          <w:rFonts w:asciiTheme="majorHAnsi" w:eastAsiaTheme="minorEastAsia" w:hAnsiTheme="majorHAnsi" w:cstheme="majorHAnsi"/>
          <w:b w:val="0"/>
          <w:bCs w:val="0"/>
          <w:caps w:val="0"/>
          <w:noProof/>
          <w:sz w:val="32"/>
          <w:szCs w:val="22"/>
          <w:lang w:val="en-US"/>
        </w:rPr>
      </w:pPr>
      <w:hyperlink w:anchor="_Toc143354256" w:history="1">
        <w:r w:rsidR="00EF7DC2" w:rsidRPr="00822A9E">
          <w:rPr>
            <w:rStyle w:val="Hyperlink"/>
            <w:rFonts w:asciiTheme="majorHAnsi" w:hAnsiTheme="majorHAnsi" w:cstheme="majorHAnsi"/>
            <w:caps w:val="0"/>
            <w:noProof/>
            <w:sz w:val="28"/>
          </w:rPr>
          <w:t>United Nations</w:t>
        </w:r>
        <w:r w:rsidR="00EF7DC2" w:rsidRPr="00822A9E">
          <w:rPr>
            <w:rFonts w:asciiTheme="majorHAnsi" w:hAnsiTheme="majorHAnsi" w:cstheme="majorHAnsi"/>
            <w:caps w:val="0"/>
            <w:noProof/>
            <w:webHidden/>
            <w:sz w:val="28"/>
          </w:rPr>
          <w:tab/>
        </w:r>
        <w:r w:rsidRPr="00822A9E">
          <w:rPr>
            <w:rFonts w:asciiTheme="majorHAnsi" w:hAnsiTheme="majorHAnsi" w:cstheme="majorHAnsi"/>
            <w:noProof/>
            <w:webHidden/>
            <w:sz w:val="28"/>
          </w:rPr>
          <w:fldChar w:fldCharType="begin"/>
        </w:r>
        <w:r w:rsidR="00EF7DC2" w:rsidRPr="00822A9E">
          <w:rPr>
            <w:rFonts w:asciiTheme="majorHAnsi" w:hAnsiTheme="majorHAnsi" w:cstheme="majorHAnsi"/>
            <w:noProof/>
            <w:webHidden/>
            <w:sz w:val="28"/>
          </w:rPr>
          <w:instrText xml:space="preserve"> PAGEREF _Toc143354256 \h </w:instrText>
        </w:r>
        <w:r w:rsidRPr="00822A9E">
          <w:rPr>
            <w:rFonts w:asciiTheme="majorHAnsi" w:hAnsiTheme="majorHAnsi" w:cstheme="majorHAnsi"/>
            <w:noProof/>
            <w:webHidden/>
            <w:sz w:val="28"/>
          </w:rPr>
        </w:r>
        <w:r w:rsidRPr="00822A9E">
          <w:rPr>
            <w:rFonts w:asciiTheme="majorHAnsi" w:hAnsiTheme="majorHAnsi" w:cstheme="majorHAnsi"/>
            <w:noProof/>
            <w:webHidden/>
            <w:sz w:val="28"/>
          </w:rPr>
          <w:fldChar w:fldCharType="separate"/>
        </w:r>
        <w:r w:rsidR="00AC7658">
          <w:rPr>
            <w:rFonts w:asciiTheme="majorHAnsi" w:hAnsiTheme="majorHAnsi" w:cstheme="majorHAnsi"/>
            <w:noProof/>
            <w:webHidden/>
            <w:sz w:val="28"/>
          </w:rPr>
          <w:t>387</w:t>
        </w:r>
        <w:r w:rsidRPr="00822A9E">
          <w:rPr>
            <w:rFonts w:asciiTheme="majorHAnsi" w:hAnsiTheme="majorHAnsi" w:cstheme="majorHAnsi"/>
            <w:noProof/>
            <w:webHidden/>
            <w:sz w:val="28"/>
          </w:rPr>
          <w:fldChar w:fldCharType="end"/>
        </w:r>
      </w:hyperlink>
    </w:p>
    <w:p w:rsidR="00EF7DC2" w:rsidRPr="00822A9E" w:rsidRDefault="00E81CA8" w:rsidP="00EF7DC2">
      <w:pPr>
        <w:pStyle w:val="TOC1"/>
        <w:tabs>
          <w:tab w:val="right" w:pos="10490"/>
        </w:tabs>
        <w:spacing w:line="312" w:lineRule="auto"/>
        <w:ind w:right="193" w:firstLine="0"/>
        <w:rPr>
          <w:rFonts w:asciiTheme="majorHAnsi" w:eastAsiaTheme="minorEastAsia" w:hAnsiTheme="majorHAnsi" w:cstheme="majorHAnsi"/>
          <w:b w:val="0"/>
          <w:bCs w:val="0"/>
          <w:caps w:val="0"/>
          <w:noProof/>
          <w:sz w:val="32"/>
          <w:szCs w:val="22"/>
          <w:lang w:val="en-US"/>
        </w:rPr>
      </w:pPr>
      <w:hyperlink w:anchor="_Toc143354257" w:history="1">
        <w:r w:rsidR="00EF7DC2" w:rsidRPr="00822A9E">
          <w:rPr>
            <w:rStyle w:val="Hyperlink"/>
            <w:rFonts w:asciiTheme="majorHAnsi" w:hAnsiTheme="majorHAnsi" w:cstheme="majorHAnsi"/>
            <w:caps w:val="0"/>
            <w:noProof/>
            <w:sz w:val="28"/>
          </w:rPr>
          <w:t>Regionalisation Of World Politics</w:t>
        </w:r>
        <w:r w:rsidR="00EF7DC2" w:rsidRPr="00822A9E">
          <w:rPr>
            <w:rFonts w:asciiTheme="majorHAnsi" w:hAnsiTheme="majorHAnsi" w:cstheme="majorHAnsi"/>
            <w:caps w:val="0"/>
            <w:noProof/>
            <w:webHidden/>
            <w:sz w:val="28"/>
          </w:rPr>
          <w:tab/>
        </w:r>
        <w:r w:rsidRPr="00822A9E">
          <w:rPr>
            <w:rFonts w:asciiTheme="majorHAnsi" w:hAnsiTheme="majorHAnsi" w:cstheme="majorHAnsi"/>
            <w:noProof/>
            <w:webHidden/>
            <w:sz w:val="28"/>
          </w:rPr>
          <w:fldChar w:fldCharType="begin"/>
        </w:r>
        <w:r w:rsidR="00EF7DC2" w:rsidRPr="00822A9E">
          <w:rPr>
            <w:rFonts w:asciiTheme="majorHAnsi" w:hAnsiTheme="majorHAnsi" w:cstheme="majorHAnsi"/>
            <w:noProof/>
            <w:webHidden/>
            <w:sz w:val="28"/>
          </w:rPr>
          <w:instrText xml:space="preserve"> PAGEREF _Toc143354257 \h </w:instrText>
        </w:r>
        <w:r w:rsidRPr="00822A9E">
          <w:rPr>
            <w:rFonts w:asciiTheme="majorHAnsi" w:hAnsiTheme="majorHAnsi" w:cstheme="majorHAnsi"/>
            <w:noProof/>
            <w:webHidden/>
            <w:sz w:val="28"/>
          </w:rPr>
        </w:r>
        <w:r w:rsidRPr="00822A9E">
          <w:rPr>
            <w:rFonts w:asciiTheme="majorHAnsi" w:hAnsiTheme="majorHAnsi" w:cstheme="majorHAnsi"/>
            <w:noProof/>
            <w:webHidden/>
            <w:sz w:val="28"/>
          </w:rPr>
          <w:fldChar w:fldCharType="separate"/>
        </w:r>
        <w:r w:rsidR="00AC7658">
          <w:rPr>
            <w:rFonts w:asciiTheme="majorHAnsi" w:hAnsiTheme="majorHAnsi" w:cstheme="majorHAnsi"/>
            <w:noProof/>
            <w:webHidden/>
            <w:sz w:val="28"/>
          </w:rPr>
          <w:t>398</w:t>
        </w:r>
        <w:r w:rsidRPr="00822A9E">
          <w:rPr>
            <w:rFonts w:asciiTheme="majorHAnsi" w:hAnsiTheme="majorHAnsi" w:cstheme="majorHAnsi"/>
            <w:noProof/>
            <w:webHidden/>
            <w:sz w:val="28"/>
          </w:rPr>
          <w:fldChar w:fldCharType="end"/>
        </w:r>
      </w:hyperlink>
    </w:p>
    <w:p w:rsidR="00EF7DC2" w:rsidRPr="00822A9E" w:rsidRDefault="00E81CA8" w:rsidP="00EF7DC2">
      <w:pPr>
        <w:pStyle w:val="TOC1"/>
        <w:tabs>
          <w:tab w:val="right" w:pos="10490"/>
        </w:tabs>
        <w:spacing w:line="312" w:lineRule="auto"/>
        <w:ind w:right="193" w:firstLine="0"/>
        <w:rPr>
          <w:rFonts w:asciiTheme="majorHAnsi" w:eastAsiaTheme="minorEastAsia" w:hAnsiTheme="majorHAnsi" w:cstheme="majorHAnsi"/>
          <w:b w:val="0"/>
          <w:bCs w:val="0"/>
          <w:caps w:val="0"/>
          <w:noProof/>
          <w:sz w:val="32"/>
          <w:szCs w:val="22"/>
          <w:lang w:val="en-US"/>
        </w:rPr>
      </w:pPr>
      <w:hyperlink w:anchor="_Toc143354258" w:history="1">
        <w:r w:rsidR="00EF7DC2" w:rsidRPr="00822A9E">
          <w:rPr>
            <w:rStyle w:val="Hyperlink"/>
            <w:rFonts w:asciiTheme="majorHAnsi" w:hAnsiTheme="majorHAnsi" w:cstheme="majorHAnsi"/>
            <w:caps w:val="0"/>
            <w:noProof/>
            <w:sz w:val="28"/>
          </w:rPr>
          <w:t>-------------------</w:t>
        </w:r>
        <w:r w:rsidR="00EF7DC2" w:rsidRPr="00822A9E">
          <w:rPr>
            <w:rFonts w:asciiTheme="majorHAnsi" w:hAnsiTheme="majorHAnsi" w:cstheme="majorHAnsi"/>
            <w:caps w:val="0"/>
            <w:noProof/>
            <w:webHidden/>
            <w:sz w:val="28"/>
          </w:rPr>
          <w:tab/>
        </w:r>
        <w:r w:rsidRPr="00822A9E">
          <w:rPr>
            <w:rFonts w:asciiTheme="majorHAnsi" w:hAnsiTheme="majorHAnsi" w:cstheme="majorHAnsi"/>
            <w:noProof/>
            <w:webHidden/>
            <w:sz w:val="28"/>
          </w:rPr>
          <w:fldChar w:fldCharType="begin"/>
        </w:r>
        <w:r w:rsidR="00EF7DC2" w:rsidRPr="00822A9E">
          <w:rPr>
            <w:rFonts w:asciiTheme="majorHAnsi" w:hAnsiTheme="majorHAnsi" w:cstheme="majorHAnsi"/>
            <w:noProof/>
            <w:webHidden/>
            <w:sz w:val="28"/>
          </w:rPr>
          <w:instrText xml:space="preserve"> PAGEREF _Toc143354258 \h </w:instrText>
        </w:r>
        <w:r w:rsidRPr="00822A9E">
          <w:rPr>
            <w:rFonts w:asciiTheme="majorHAnsi" w:hAnsiTheme="majorHAnsi" w:cstheme="majorHAnsi"/>
            <w:noProof/>
            <w:webHidden/>
            <w:sz w:val="28"/>
          </w:rPr>
        </w:r>
        <w:r w:rsidRPr="00822A9E">
          <w:rPr>
            <w:rFonts w:asciiTheme="majorHAnsi" w:hAnsiTheme="majorHAnsi" w:cstheme="majorHAnsi"/>
            <w:noProof/>
            <w:webHidden/>
            <w:sz w:val="28"/>
          </w:rPr>
          <w:fldChar w:fldCharType="separate"/>
        </w:r>
        <w:r w:rsidR="00AC7658">
          <w:rPr>
            <w:rFonts w:asciiTheme="majorHAnsi" w:hAnsiTheme="majorHAnsi" w:cstheme="majorHAnsi"/>
            <w:noProof/>
            <w:webHidden/>
            <w:sz w:val="28"/>
          </w:rPr>
          <w:t>412</w:t>
        </w:r>
        <w:r w:rsidRPr="00822A9E">
          <w:rPr>
            <w:rFonts w:asciiTheme="majorHAnsi" w:hAnsiTheme="majorHAnsi" w:cstheme="majorHAnsi"/>
            <w:noProof/>
            <w:webHidden/>
            <w:sz w:val="28"/>
          </w:rPr>
          <w:fldChar w:fldCharType="end"/>
        </w:r>
      </w:hyperlink>
    </w:p>
    <w:p w:rsidR="00EF7DC2" w:rsidRPr="00822A9E" w:rsidRDefault="00E81CA8" w:rsidP="00EF7DC2">
      <w:pPr>
        <w:pStyle w:val="TOC1"/>
        <w:tabs>
          <w:tab w:val="right" w:pos="10490"/>
        </w:tabs>
        <w:spacing w:line="312" w:lineRule="auto"/>
        <w:ind w:right="193" w:firstLine="0"/>
        <w:rPr>
          <w:rFonts w:asciiTheme="majorHAnsi" w:eastAsiaTheme="minorEastAsia" w:hAnsiTheme="majorHAnsi" w:cstheme="majorHAnsi"/>
          <w:b w:val="0"/>
          <w:bCs w:val="0"/>
          <w:caps w:val="0"/>
          <w:noProof/>
          <w:sz w:val="32"/>
          <w:szCs w:val="22"/>
          <w:lang w:val="en-US"/>
        </w:rPr>
      </w:pPr>
      <w:hyperlink w:anchor="_Toc143354259" w:history="1">
        <w:r w:rsidR="00EF7DC2" w:rsidRPr="00822A9E">
          <w:rPr>
            <w:rStyle w:val="Hyperlink"/>
            <w:rFonts w:asciiTheme="majorHAnsi" w:hAnsiTheme="majorHAnsi" w:cstheme="majorHAnsi"/>
            <w:caps w:val="0"/>
            <w:noProof/>
            <w:sz w:val="28"/>
          </w:rPr>
          <w:t>Indian Foreign Policy</w:t>
        </w:r>
        <w:r w:rsidR="00EF7DC2" w:rsidRPr="00822A9E">
          <w:rPr>
            <w:rFonts w:asciiTheme="majorHAnsi" w:hAnsiTheme="majorHAnsi" w:cstheme="majorHAnsi"/>
            <w:caps w:val="0"/>
            <w:noProof/>
            <w:webHidden/>
            <w:sz w:val="28"/>
          </w:rPr>
          <w:tab/>
        </w:r>
        <w:r w:rsidRPr="00822A9E">
          <w:rPr>
            <w:rFonts w:asciiTheme="majorHAnsi" w:hAnsiTheme="majorHAnsi" w:cstheme="majorHAnsi"/>
            <w:noProof/>
            <w:webHidden/>
            <w:sz w:val="28"/>
          </w:rPr>
          <w:fldChar w:fldCharType="begin"/>
        </w:r>
        <w:r w:rsidR="00EF7DC2" w:rsidRPr="00822A9E">
          <w:rPr>
            <w:rFonts w:asciiTheme="majorHAnsi" w:hAnsiTheme="majorHAnsi" w:cstheme="majorHAnsi"/>
            <w:noProof/>
            <w:webHidden/>
            <w:sz w:val="28"/>
          </w:rPr>
          <w:instrText xml:space="preserve"> PAGEREF _Toc143354259 \h </w:instrText>
        </w:r>
        <w:r w:rsidRPr="00822A9E">
          <w:rPr>
            <w:rFonts w:asciiTheme="majorHAnsi" w:hAnsiTheme="majorHAnsi" w:cstheme="majorHAnsi"/>
            <w:noProof/>
            <w:webHidden/>
            <w:sz w:val="28"/>
          </w:rPr>
        </w:r>
        <w:r w:rsidRPr="00822A9E">
          <w:rPr>
            <w:rFonts w:asciiTheme="majorHAnsi" w:hAnsiTheme="majorHAnsi" w:cstheme="majorHAnsi"/>
            <w:noProof/>
            <w:webHidden/>
            <w:sz w:val="28"/>
          </w:rPr>
          <w:fldChar w:fldCharType="separate"/>
        </w:r>
        <w:r w:rsidR="00AC7658">
          <w:rPr>
            <w:rFonts w:asciiTheme="majorHAnsi" w:hAnsiTheme="majorHAnsi" w:cstheme="majorHAnsi"/>
            <w:noProof/>
            <w:webHidden/>
            <w:sz w:val="28"/>
          </w:rPr>
          <w:t>414</w:t>
        </w:r>
        <w:r w:rsidRPr="00822A9E">
          <w:rPr>
            <w:rFonts w:asciiTheme="majorHAnsi" w:hAnsiTheme="majorHAnsi" w:cstheme="majorHAnsi"/>
            <w:noProof/>
            <w:webHidden/>
            <w:sz w:val="28"/>
          </w:rPr>
          <w:fldChar w:fldCharType="end"/>
        </w:r>
      </w:hyperlink>
    </w:p>
    <w:p w:rsidR="00EF7DC2" w:rsidRPr="00822A9E" w:rsidRDefault="00E81CA8" w:rsidP="00EF7DC2">
      <w:pPr>
        <w:pStyle w:val="TOC1"/>
        <w:tabs>
          <w:tab w:val="right" w:pos="10490"/>
        </w:tabs>
        <w:spacing w:line="312" w:lineRule="auto"/>
        <w:ind w:right="193" w:firstLine="0"/>
        <w:rPr>
          <w:rFonts w:asciiTheme="majorHAnsi" w:eastAsiaTheme="minorEastAsia" w:hAnsiTheme="majorHAnsi" w:cstheme="majorHAnsi"/>
          <w:b w:val="0"/>
          <w:bCs w:val="0"/>
          <w:caps w:val="0"/>
          <w:noProof/>
          <w:sz w:val="32"/>
          <w:szCs w:val="22"/>
          <w:lang w:val="en-US"/>
        </w:rPr>
      </w:pPr>
      <w:hyperlink w:anchor="_Toc143354260" w:history="1">
        <w:r w:rsidR="00EF7DC2" w:rsidRPr="00822A9E">
          <w:rPr>
            <w:rStyle w:val="Hyperlink"/>
            <w:rFonts w:asciiTheme="majorHAnsi" w:hAnsiTheme="majorHAnsi" w:cstheme="majorHAnsi"/>
            <w:caps w:val="0"/>
            <w:noProof/>
            <w:sz w:val="28"/>
          </w:rPr>
          <w:t>Non-Alignment Movement</w:t>
        </w:r>
        <w:r w:rsidR="00EF7DC2" w:rsidRPr="00822A9E">
          <w:rPr>
            <w:rFonts w:asciiTheme="majorHAnsi" w:hAnsiTheme="majorHAnsi" w:cstheme="majorHAnsi"/>
            <w:caps w:val="0"/>
            <w:noProof/>
            <w:webHidden/>
            <w:sz w:val="28"/>
          </w:rPr>
          <w:tab/>
        </w:r>
        <w:r w:rsidRPr="00822A9E">
          <w:rPr>
            <w:rFonts w:asciiTheme="majorHAnsi" w:hAnsiTheme="majorHAnsi" w:cstheme="majorHAnsi"/>
            <w:noProof/>
            <w:webHidden/>
            <w:sz w:val="28"/>
          </w:rPr>
          <w:fldChar w:fldCharType="begin"/>
        </w:r>
        <w:r w:rsidR="00EF7DC2" w:rsidRPr="00822A9E">
          <w:rPr>
            <w:rFonts w:asciiTheme="majorHAnsi" w:hAnsiTheme="majorHAnsi" w:cstheme="majorHAnsi"/>
            <w:noProof/>
            <w:webHidden/>
            <w:sz w:val="28"/>
          </w:rPr>
          <w:instrText xml:space="preserve"> PAGEREF _Toc143354260 \h </w:instrText>
        </w:r>
        <w:r w:rsidRPr="00822A9E">
          <w:rPr>
            <w:rFonts w:asciiTheme="majorHAnsi" w:hAnsiTheme="majorHAnsi" w:cstheme="majorHAnsi"/>
            <w:noProof/>
            <w:webHidden/>
            <w:sz w:val="28"/>
          </w:rPr>
        </w:r>
        <w:r w:rsidRPr="00822A9E">
          <w:rPr>
            <w:rFonts w:asciiTheme="majorHAnsi" w:hAnsiTheme="majorHAnsi" w:cstheme="majorHAnsi"/>
            <w:noProof/>
            <w:webHidden/>
            <w:sz w:val="28"/>
          </w:rPr>
          <w:fldChar w:fldCharType="separate"/>
        </w:r>
        <w:r w:rsidR="00AC7658">
          <w:rPr>
            <w:rFonts w:asciiTheme="majorHAnsi" w:hAnsiTheme="majorHAnsi" w:cstheme="majorHAnsi"/>
            <w:noProof/>
            <w:webHidden/>
            <w:sz w:val="28"/>
          </w:rPr>
          <w:t>420</w:t>
        </w:r>
        <w:r w:rsidRPr="00822A9E">
          <w:rPr>
            <w:rFonts w:asciiTheme="majorHAnsi" w:hAnsiTheme="majorHAnsi" w:cstheme="majorHAnsi"/>
            <w:noProof/>
            <w:webHidden/>
            <w:sz w:val="28"/>
          </w:rPr>
          <w:fldChar w:fldCharType="end"/>
        </w:r>
      </w:hyperlink>
    </w:p>
    <w:p w:rsidR="00EF7DC2" w:rsidRPr="00822A9E" w:rsidRDefault="00E81CA8" w:rsidP="00EF7DC2">
      <w:pPr>
        <w:pStyle w:val="TOC1"/>
        <w:tabs>
          <w:tab w:val="right" w:pos="10490"/>
        </w:tabs>
        <w:spacing w:line="312" w:lineRule="auto"/>
        <w:ind w:right="193" w:firstLine="0"/>
        <w:rPr>
          <w:rFonts w:asciiTheme="majorHAnsi" w:eastAsiaTheme="minorEastAsia" w:hAnsiTheme="majorHAnsi" w:cstheme="majorHAnsi"/>
          <w:b w:val="0"/>
          <w:bCs w:val="0"/>
          <w:caps w:val="0"/>
          <w:noProof/>
          <w:sz w:val="32"/>
          <w:szCs w:val="22"/>
          <w:lang w:val="en-US"/>
        </w:rPr>
      </w:pPr>
      <w:hyperlink w:anchor="_Toc143354261" w:history="1">
        <w:r w:rsidR="00EF7DC2" w:rsidRPr="00822A9E">
          <w:rPr>
            <w:rStyle w:val="Hyperlink"/>
            <w:rFonts w:asciiTheme="majorHAnsi" w:hAnsiTheme="majorHAnsi" w:cstheme="majorHAnsi"/>
            <w:caps w:val="0"/>
            <w:noProof/>
            <w:sz w:val="28"/>
          </w:rPr>
          <w:t>India And South Asia</w:t>
        </w:r>
        <w:r w:rsidR="00EF7DC2" w:rsidRPr="00822A9E">
          <w:rPr>
            <w:rFonts w:asciiTheme="majorHAnsi" w:hAnsiTheme="majorHAnsi" w:cstheme="majorHAnsi"/>
            <w:caps w:val="0"/>
            <w:noProof/>
            <w:webHidden/>
            <w:sz w:val="28"/>
          </w:rPr>
          <w:tab/>
        </w:r>
        <w:r w:rsidRPr="00822A9E">
          <w:rPr>
            <w:rFonts w:asciiTheme="majorHAnsi" w:hAnsiTheme="majorHAnsi" w:cstheme="majorHAnsi"/>
            <w:noProof/>
            <w:webHidden/>
            <w:sz w:val="28"/>
          </w:rPr>
          <w:fldChar w:fldCharType="begin"/>
        </w:r>
        <w:r w:rsidR="00EF7DC2" w:rsidRPr="00822A9E">
          <w:rPr>
            <w:rFonts w:asciiTheme="majorHAnsi" w:hAnsiTheme="majorHAnsi" w:cstheme="majorHAnsi"/>
            <w:noProof/>
            <w:webHidden/>
            <w:sz w:val="28"/>
          </w:rPr>
          <w:instrText xml:space="preserve"> PAGEREF _Toc143354261 \h </w:instrText>
        </w:r>
        <w:r w:rsidRPr="00822A9E">
          <w:rPr>
            <w:rFonts w:asciiTheme="majorHAnsi" w:hAnsiTheme="majorHAnsi" w:cstheme="majorHAnsi"/>
            <w:noProof/>
            <w:webHidden/>
            <w:sz w:val="28"/>
          </w:rPr>
        </w:r>
        <w:r w:rsidRPr="00822A9E">
          <w:rPr>
            <w:rFonts w:asciiTheme="majorHAnsi" w:hAnsiTheme="majorHAnsi" w:cstheme="majorHAnsi"/>
            <w:noProof/>
            <w:webHidden/>
            <w:sz w:val="28"/>
          </w:rPr>
          <w:fldChar w:fldCharType="separate"/>
        </w:r>
        <w:r w:rsidR="00AC7658">
          <w:rPr>
            <w:rFonts w:asciiTheme="majorHAnsi" w:hAnsiTheme="majorHAnsi" w:cstheme="majorHAnsi"/>
            <w:noProof/>
            <w:webHidden/>
            <w:sz w:val="28"/>
          </w:rPr>
          <w:t>421</w:t>
        </w:r>
        <w:r w:rsidRPr="00822A9E">
          <w:rPr>
            <w:rFonts w:asciiTheme="majorHAnsi" w:hAnsiTheme="majorHAnsi" w:cstheme="majorHAnsi"/>
            <w:noProof/>
            <w:webHidden/>
            <w:sz w:val="28"/>
          </w:rPr>
          <w:fldChar w:fldCharType="end"/>
        </w:r>
      </w:hyperlink>
    </w:p>
    <w:p w:rsidR="00EF7DC2" w:rsidRPr="00822A9E" w:rsidRDefault="00E81CA8" w:rsidP="00EF7DC2">
      <w:pPr>
        <w:pStyle w:val="TOC1"/>
        <w:tabs>
          <w:tab w:val="right" w:pos="10490"/>
        </w:tabs>
        <w:spacing w:line="312" w:lineRule="auto"/>
        <w:ind w:right="193" w:firstLine="0"/>
        <w:rPr>
          <w:rFonts w:asciiTheme="majorHAnsi" w:eastAsiaTheme="minorEastAsia" w:hAnsiTheme="majorHAnsi" w:cstheme="majorHAnsi"/>
          <w:b w:val="0"/>
          <w:bCs w:val="0"/>
          <w:caps w:val="0"/>
          <w:noProof/>
          <w:sz w:val="32"/>
          <w:szCs w:val="22"/>
          <w:lang w:val="en-US"/>
        </w:rPr>
      </w:pPr>
      <w:hyperlink w:anchor="_Toc143354262" w:history="1">
        <w:r w:rsidR="00EF7DC2" w:rsidRPr="00822A9E">
          <w:rPr>
            <w:rStyle w:val="Hyperlink"/>
            <w:rFonts w:asciiTheme="majorHAnsi" w:hAnsiTheme="majorHAnsi" w:cstheme="majorHAnsi"/>
            <w:caps w:val="0"/>
            <w:noProof/>
            <w:sz w:val="28"/>
          </w:rPr>
          <w:t>India And Global South</w:t>
        </w:r>
        <w:r w:rsidR="00EF7DC2" w:rsidRPr="00822A9E">
          <w:rPr>
            <w:rFonts w:asciiTheme="majorHAnsi" w:hAnsiTheme="majorHAnsi" w:cstheme="majorHAnsi"/>
            <w:caps w:val="0"/>
            <w:noProof/>
            <w:webHidden/>
            <w:sz w:val="28"/>
          </w:rPr>
          <w:tab/>
        </w:r>
        <w:r w:rsidRPr="00822A9E">
          <w:rPr>
            <w:rFonts w:asciiTheme="majorHAnsi" w:hAnsiTheme="majorHAnsi" w:cstheme="majorHAnsi"/>
            <w:noProof/>
            <w:webHidden/>
            <w:sz w:val="28"/>
          </w:rPr>
          <w:fldChar w:fldCharType="begin"/>
        </w:r>
        <w:r w:rsidR="00EF7DC2" w:rsidRPr="00822A9E">
          <w:rPr>
            <w:rFonts w:asciiTheme="majorHAnsi" w:hAnsiTheme="majorHAnsi" w:cstheme="majorHAnsi"/>
            <w:noProof/>
            <w:webHidden/>
            <w:sz w:val="28"/>
          </w:rPr>
          <w:instrText xml:space="preserve"> PAGEREF _Toc143354262 \h </w:instrText>
        </w:r>
        <w:r w:rsidRPr="00822A9E">
          <w:rPr>
            <w:rFonts w:asciiTheme="majorHAnsi" w:hAnsiTheme="majorHAnsi" w:cstheme="majorHAnsi"/>
            <w:noProof/>
            <w:webHidden/>
            <w:sz w:val="28"/>
          </w:rPr>
        </w:r>
        <w:r w:rsidRPr="00822A9E">
          <w:rPr>
            <w:rFonts w:asciiTheme="majorHAnsi" w:hAnsiTheme="majorHAnsi" w:cstheme="majorHAnsi"/>
            <w:noProof/>
            <w:webHidden/>
            <w:sz w:val="28"/>
          </w:rPr>
          <w:fldChar w:fldCharType="separate"/>
        </w:r>
        <w:r w:rsidR="00AC7658">
          <w:rPr>
            <w:rFonts w:asciiTheme="majorHAnsi" w:hAnsiTheme="majorHAnsi" w:cstheme="majorHAnsi"/>
            <w:noProof/>
            <w:webHidden/>
            <w:sz w:val="28"/>
          </w:rPr>
          <w:t>457</w:t>
        </w:r>
        <w:r w:rsidRPr="00822A9E">
          <w:rPr>
            <w:rFonts w:asciiTheme="majorHAnsi" w:hAnsiTheme="majorHAnsi" w:cstheme="majorHAnsi"/>
            <w:noProof/>
            <w:webHidden/>
            <w:sz w:val="28"/>
          </w:rPr>
          <w:fldChar w:fldCharType="end"/>
        </w:r>
      </w:hyperlink>
    </w:p>
    <w:p w:rsidR="00EF7DC2" w:rsidRPr="00822A9E" w:rsidRDefault="00E81CA8" w:rsidP="00EF7DC2">
      <w:pPr>
        <w:pStyle w:val="TOC1"/>
        <w:tabs>
          <w:tab w:val="right" w:pos="10490"/>
        </w:tabs>
        <w:spacing w:line="312" w:lineRule="auto"/>
        <w:ind w:right="193" w:firstLine="0"/>
        <w:rPr>
          <w:rFonts w:asciiTheme="majorHAnsi" w:eastAsiaTheme="minorEastAsia" w:hAnsiTheme="majorHAnsi" w:cstheme="majorHAnsi"/>
          <w:b w:val="0"/>
          <w:bCs w:val="0"/>
          <w:caps w:val="0"/>
          <w:noProof/>
          <w:sz w:val="32"/>
          <w:szCs w:val="22"/>
          <w:lang w:val="en-US"/>
        </w:rPr>
      </w:pPr>
      <w:hyperlink w:anchor="_Toc143354263" w:history="1">
        <w:r w:rsidR="00EF7DC2" w:rsidRPr="00822A9E">
          <w:rPr>
            <w:rStyle w:val="Hyperlink"/>
            <w:rFonts w:asciiTheme="majorHAnsi" w:hAnsiTheme="majorHAnsi" w:cstheme="majorHAnsi"/>
            <w:caps w:val="0"/>
            <w:noProof/>
            <w:sz w:val="28"/>
          </w:rPr>
          <w:t>India And Nuclear Question</w:t>
        </w:r>
        <w:r w:rsidR="00EF7DC2" w:rsidRPr="00822A9E">
          <w:rPr>
            <w:rFonts w:asciiTheme="majorHAnsi" w:hAnsiTheme="majorHAnsi" w:cstheme="majorHAnsi"/>
            <w:caps w:val="0"/>
            <w:noProof/>
            <w:webHidden/>
            <w:sz w:val="28"/>
          </w:rPr>
          <w:tab/>
        </w:r>
        <w:r w:rsidRPr="00822A9E">
          <w:rPr>
            <w:rFonts w:asciiTheme="majorHAnsi" w:hAnsiTheme="majorHAnsi" w:cstheme="majorHAnsi"/>
            <w:noProof/>
            <w:webHidden/>
            <w:sz w:val="28"/>
          </w:rPr>
          <w:fldChar w:fldCharType="begin"/>
        </w:r>
        <w:r w:rsidR="00EF7DC2" w:rsidRPr="00822A9E">
          <w:rPr>
            <w:rFonts w:asciiTheme="majorHAnsi" w:hAnsiTheme="majorHAnsi" w:cstheme="majorHAnsi"/>
            <w:noProof/>
            <w:webHidden/>
            <w:sz w:val="28"/>
          </w:rPr>
          <w:instrText xml:space="preserve"> PAGEREF _Toc143354263 \h </w:instrText>
        </w:r>
        <w:r w:rsidRPr="00822A9E">
          <w:rPr>
            <w:rFonts w:asciiTheme="majorHAnsi" w:hAnsiTheme="majorHAnsi" w:cstheme="majorHAnsi"/>
            <w:noProof/>
            <w:webHidden/>
            <w:sz w:val="28"/>
          </w:rPr>
        </w:r>
        <w:r w:rsidRPr="00822A9E">
          <w:rPr>
            <w:rFonts w:asciiTheme="majorHAnsi" w:hAnsiTheme="majorHAnsi" w:cstheme="majorHAnsi"/>
            <w:noProof/>
            <w:webHidden/>
            <w:sz w:val="28"/>
          </w:rPr>
          <w:fldChar w:fldCharType="separate"/>
        </w:r>
        <w:r w:rsidR="00AC7658">
          <w:rPr>
            <w:rFonts w:asciiTheme="majorHAnsi" w:hAnsiTheme="majorHAnsi" w:cstheme="majorHAnsi"/>
            <w:noProof/>
            <w:webHidden/>
            <w:sz w:val="28"/>
          </w:rPr>
          <w:t>469</w:t>
        </w:r>
        <w:r w:rsidRPr="00822A9E">
          <w:rPr>
            <w:rFonts w:asciiTheme="majorHAnsi" w:hAnsiTheme="majorHAnsi" w:cstheme="majorHAnsi"/>
            <w:noProof/>
            <w:webHidden/>
            <w:sz w:val="28"/>
          </w:rPr>
          <w:fldChar w:fldCharType="end"/>
        </w:r>
      </w:hyperlink>
    </w:p>
    <w:p w:rsidR="00EF7DC2" w:rsidRPr="00822A9E" w:rsidRDefault="00E81CA8" w:rsidP="00EF7DC2">
      <w:pPr>
        <w:pStyle w:val="TOC1"/>
        <w:tabs>
          <w:tab w:val="right" w:pos="10490"/>
        </w:tabs>
        <w:spacing w:line="312" w:lineRule="auto"/>
        <w:ind w:right="193" w:firstLine="0"/>
        <w:rPr>
          <w:rFonts w:asciiTheme="majorHAnsi" w:eastAsiaTheme="minorEastAsia" w:hAnsiTheme="majorHAnsi" w:cstheme="majorHAnsi"/>
          <w:b w:val="0"/>
          <w:bCs w:val="0"/>
          <w:caps w:val="0"/>
          <w:noProof/>
          <w:sz w:val="32"/>
          <w:szCs w:val="22"/>
          <w:lang w:val="en-US"/>
        </w:rPr>
      </w:pPr>
      <w:hyperlink w:anchor="_Toc143354264" w:history="1">
        <w:r w:rsidR="00EF7DC2" w:rsidRPr="00822A9E">
          <w:rPr>
            <w:rStyle w:val="Hyperlink"/>
            <w:rFonts w:asciiTheme="majorHAnsi" w:hAnsiTheme="majorHAnsi" w:cstheme="majorHAnsi"/>
            <w:caps w:val="0"/>
            <w:noProof/>
            <w:sz w:val="28"/>
          </w:rPr>
          <w:t>Global Centres Of Power</w:t>
        </w:r>
        <w:r w:rsidR="00EF7DC2" w:rsidRPr="00822A9E">
          <w:rPr>
            <w:rFonts w:asciiTheme="majorHAnsi" w:hAnsiTheme="majorHAnsi" w:cstheme="majorHAnsi"/>
            <w:caps w:val="0"/>
            <w:noProof/>
            <w:webHidden/>
            <w:sz w:val="28"/>
          </w:rPr>
          <w:tab/>
        </w:r>
        <w:r w:rsidRPr="00822A9E">
          <w:rPr>
            <w:rFonts w:asciiTheme="majorHAnsi" w:hAnsiTheme="majorHAnsi" w:cstheme="majorHAnsi"/>
            <w:noProof/>
            <w:webHidden/>
            <w:sz w:val="28"/>
          </w:rPr>
          <w:fldChar w:fldCharType="begin"/>
        </w:r>
        <w:r w:rsidR="00EF7DC2" w:rsidRPr="00822A9E">
          <w:rPr>
            <w:rFonts w:asciiTheme="majorHAnsi" w:hAnsiTheme="majorHAnsi" w:cstheme="majorHAnsi"/>
            <w:noProof/>
            <w:webHidden/>
            <w:sz w:val="28"/>
          </w:rPr>
          <w:instrText xml:space="preserve"> PAGEREF _Toc143354264 \h </w:instrText>
        </w:r>
        <w:r w:rsidRPr="00822A9E">
          <w:rPr>
            <w:rFonts w:asciiTheme="majorHAnsi" w:hAnsiTheme="majorHAnsi" w:cstheme="majorHAnsi"/>
            <w:noProof/>
            <w:webHidden/>
            <w:sz w:val="28"/>
          </w:rPr>
        </w:r>
        <w:r w:rsidRPr="00822A9E">
          <w:rPr>
            <w:rFonts w:asciiTheme="majorHAnsi" w:hAnsiTheme="majorHAnsi" w:cstheme="majorHAnsi"/>
            <w:noProof/>
            <w:webHidden/>
            <w:sz w:val="28"/>
          </w:rPr>
          <w:fldChar w:fldCharType="separate"/>
        </w:r>
        <w:r w:rsidR="00AC7658">
          <w:rPr>
            <w:rFonts w:asciiTheme="majorHAnsi" w:hAnsiTheme="majorHAnsi" w:cstheme="majorHAnsi"/>
            <w:noProof/>
            <w:webHidden/>
            <w:sz w:val="28"/>
          </w:rPr>
          <w:t>472</w:t>
        </w:r>
        <w:r w:rsidRPr="00822A9E">
          <w:rPr>
            <w:rFonts w:asciiTheme="majorHAnsi" w:hAnsiTheme="majorHAnsi" w:cstheme="majorHAnsi"/>
            <w:noProof/>
            <w:webHidden/>
            <w:sz w:val="28"/>
          </w:rPr>
          <w:fldChar w:fldCharType="end"/>
        </w:r>
      </w:hyperlink>
    </w:p>
    <w:p w:rsidR="00EF7DC2" w:rsidRPr="00822A9E" w:rsidRDefault="00E81CA8" w:rsidP="00EF7DC2">
      <w:pPr>
        <w:pStyle w:val="TOC1"/>
        <w:tabs>
          <w:tab w:val="right" w:pos="10490"/>
        </w:tabs>
        <w:spacing w:line="312" w:lineRule="auto"/>
        <w:ind w:right="193" w:firstLine="0"/>
        <w:rPr>
          <w:rFonts w:asciiTheme="majorHAnsi" w:eastAsiaTheme="minorEastAsia" w:hAnsiTheme="majorHAnsi" w:cstheme="majorHAnsi"/>
          <w:b w:val="0"/>
          <w:bCs w:val="0"/>
          <w:caps w:val="0"/>
          <w:noProof/>
          <w:sz w:val="32"/>
          <w:szCs w:val="22"/>
          <w:lang w:val="en-US"/>
        </w:rPr>
      </w:pPr>
      <w:hyperlink w:anchor="_Toc143354265" w:history="1">
        <w:r w:rsidR="00EF7DC2" w:rsidRPr="00822A9E">
          <w:rPr>
            <w:rStyle w:val="Hyperlink"/>
            <w:rFonts w:asciiTheme="majorHAnsi" w:hAnsiTheme="majorHAnsi" w:cstheme="majorHAnsi"/>
            <w:caps w:val="0"/>
            <w:noProof/>
            <w:sz w:val="28"/>
          </w:rPr>
          <w:t>Index Of Shubhra &amp; Satyam’s Notes</w:t>
        </w:r>
        <w:r w:rsidR="00EF7DC2" w:rsidRPr="00822A9E">
          <w:rPr>
            <w:rFonts w:asciiTheme="majorHAnsi" w:hAnsiTheme="majorHAnsi" w:cstheme="majorHAnsi"/>
            <w:caps w:val="0"/>
            <w:noProof/>
            <w:webHidden/>
            <w:sz w:val="28"/>
          </w:rPr>
          <w:tab/>
        </w:r>
        <w:r w:rsidRPr="00822A9E">
          <w:rPr>
            <w:rFonts w:asciiTheme="majorHAnsi" w:hAnsiTheme="majorHAnsi" w:cstheme="majorHAnsi"/>
            <w:noProof/>
            <w:webHidden/>
            <w:sz w:val="28"/>
          </w:rPr>
          <w:fldChar w:fldCharType="begin"/>
        </w:r>
        <w:r w:rsidR="00EF7DC2" w:rsidRPr="00822A9E">
          <w:rPr>
            <w:rFonts w:asciiTheme="majorHAnsi" w:hAnsiTheme="majorHAnsi" w:cstheme="majorHAnsi"/>
            <w:noProof/>
            <w:webHidden/>
            <w:sz w:val="28"/>
          </w:rPr>
          <w:instrText xml:space="preserve"> PAGEREF _Toc143354265 \h </w:instrText>
        </w:r>
        <w:r w:rsidRPr="00822A9E">
          <w:rPr>
            <w:rFonts w:asciiTheme="majorHAnsi" w:hAnsiTheme="majorHAnsi" w:cstheme="majorHAnsi"/>
            <w:noProof/>
            <w:webHidden/>
            <w:sz w:val="28"/>
          </w:rPr>
        </w:r>
        <w:r w:rsidRPr="00822A9E">
          <w:rPr>
            <w:rFonts w:asciiTheme="majorHAnsi" w:hAnsiTheme="majorHAnsi" w:cstheme="majorHAnsi"/>
            <w:noProof/>
            <w:webHidden/>
            <w:sz w:val="28"/>
          </w:rPr>
          <w:fldChar w:fldCharType="separate"/>
        </w:r>
        <w:r w:rsidR="00AC7658">
          <w:rPr>
            <w:rFonts w:asciiTheme="majorHAnsi" w:hAnsiTheme="majorHAnsi" w:cstheme="majorHAnsi"/>
            <w:noProof/>
            <w:webHidden/>
            <w:sz w:val="28"/>
          </w:rPr>
          <w:t>478</w:t>
        </w:r>
        <w:r w:rsidRPr="00822A9E">
          <w:rPr>
            <w:rFonts w:asciiTheme="majorHAnsi" w:hAnsiTheme="majorHAnsi" w:cstheme="majorHAnsi"/>
            <w:noProof/>
            <w:webHidden/>
            <w:sz w:val="28"/>
          </w:rPr>
          <w:fldChar w:fldCharType="end"/>
        </w:r>
      </w:hyperlink>
    </w:p>
    <w:p w:rsidR="004438BF" w:rsidRDefault="00E81CA8" w:rsidP="00EF7DC2">
      <w:pPr>
        <w:tabs>
          <w:tab w:val="right" w:pos="10490"/>
        </w:tabs>
        <w:spacing w:line="312" w:lineRule="auto"/>
        <w:ind w:left="0" w:right="193" w:firstLine="0"/>
      </w:pPr>
      <w:r w:rsidRPr="00822A9E">
        <w:rPr>
          <w:rFonts w:asciiTheme="majorHAnsi" w:hAnsiTheme="majorHAnsi" w:cstheme="majorHAnsi"/>
          <w:i/>
          <w:iCs/>
          <w:caps/>
          <w:sz w:val="36"/>
          <w:szCs w:val="24"/>
        </w:rPr>
        <w:fldChar w:fldCharType="end"/>
      </w:r>
      <w:r w:rsidR="004438BF">
        <w:br w:type="page"/>
      </w:r>
      <w:r w:rsidR="00B1276F">
        <w:br w:type="page"/>
      </w:r>
    </w:p>
    <w:sdt>
      <w:sdtPr>
        <w:rPr>
          <w:rFonts w:asciiTheme="minorHAnsi" w:eastAsiaTheme="minorHAnsi" w:hAnsiTheme="minorHAnsi" w:cstheme="minorBidi"/>
          <w:b w:val="0"/>
          <w:bCs w:val="0"/>
          <w:caps w:val="0"/>
          <w:color w:val="auto"/>
          <w:sz w:val="28"/>
          <w:szCs w:val="22"/>
        </w:rPr>
        <w:id w:val="426431318"/>
        <w:docPartObj>
          <w:docPartGallery w:val="Table of Contents"/>
          <w:docPartUnique/>
        </w:docPartObj>
      </w:sdtPr>
      <w:sdtContent>
        <w:bookmarkStart w:id="7" w:name="_Toc143354233" w:displacedByCustomXml="prev"/>
        <w:bookmarkStart w:id="8" w:name="_Toc143353415" w:displacedByCustomXml="prev"/>
        <w:p w:rsidR="004438BF" w:rsidRDefault="004438BF" w:rsidP="000A63A7">
          <w:pPr>
            <w:pStyle w:val="Heading1"/>
          </w:pPr>
          <w:r>
            <w:t>Table of Detailed contents</w:t>
          </w:r>
          <w:bookmarkEnd w:id="8"/>
          <w:bookmarkEnd w:id="7"/>
        </w:p>
        <w:p w:rsidR="00EF7DC2" w:rsidRDefault="00E81CA8">
          <w:pPr>
            <w:pStyle w:val="TOC1"/>
            <w:rPr>
              <w:rFonts w:eastAsiaTheme="minorEastAsia"/>
              <w:noProof/>
              <w:sz w:val="22"/>
              <w:lang w:val="en-US"/>
            </w:rPr>
          </w:pPr>
          <w:r w:rsidRPr="00E81CA8">
            <w:fldChar w:fldCharType="begin"/>
          </w:r>
          <w:r w:rsidR="004438BF">
            <w:instrText xml:space="preserve"> TOC \o "1-3" \h \z \u </w:instrText>
          </w:r>
          <w:r w:rsidRPr="00E81CA8">
            <w:fldChar w:fldCharType="separate"/>
          </w:r>
          <w:hyperlink w:anchor="_Toc143353411" w:history="1">
            <w:r w:rsidR="00EF7DC2" w:rsidRPr="003801AA">
              <w:rPr>
                <w:rStyle w:val="Hyperlink"/>
                <w:noProof/>
              </w:rPr>
              <w:t>Interpretation tools</w:t>
            </w:r>
            <w:r w:rsidR="00EF7DC2">
              <w:rPr>
                <w:noProof/>
                <w:webHidden/>
              </w:rPr>
              <w:tab/>
            </w:r>
            <w:r>
              <w:rPr>
                <w:noProof/>
                <w:webHidden/>
              </w:rPr>
              <w:fldChar w:fldCharType="begin"/>
            </w:r>
            <w:r w:rsidR="00EF7DC2">
              <w:rPr>
                <w:noProof/>
                <w:webHidden/>
              </w:rPr>
              <w:instrText xml:space="preserve"> PAGEREF _Toc143353411 \h </w:instrText>
            </w:r>
            <w:r>
              <w:rPr>
                <w:noProof/>
                <w:webHidden/>
              </w:rPr>
            </w:r>
            <w:r>
              <w:rPr>
                <w:noProof/>
                <w:webHidden/>
              </w:rPr>
              <w:fldChar w:fldCharType="separate"/>
            </w:r>
            <w:r w:rsidR="00AC7658">
              <w:rPr>
                <w:noProof/>
                <w:webHidden/>
              </w:rPr>
              <w:t>1</w:t>
            </w:r>
            <w:r>
              <w:rPr>
                <w:noProof/>
                <w:webHidden/>
              </w:rPr>
              <w:fldChar w:fldCharType="end"/>
            </w:r>
          </w:hyperlink>
        </w:p>
        <w:p w:rsidR="00EF7DC2" w:rsidRDefault="00E81CA8">
          <w:pPr>
            <w:pStyle w:val="TOC2"/>
            <w:tabs>
              <w:tab w:val="right" w:pos="11096"/>
            </w:tabs>
            <w:rPr>
              <w:rFonts w:eastAsiaTheme="minorEastAsia"/>
              <w:noProof/>
              <w:sz w:val="22"/>
              <w:lang w:val="en-US"/>
            </w:rPr>
          </w:pPr>
          <w:hyperlink w:anchor="_Toc143353412" w:history="1">
            <w:r w:rsidR="00EF7DC2" w:rsidRPr="003801AA">
              <w:rPr>
                <w:rStyle w:val="Hyperlink"/>
                <w:noProof/>
              </w:rPr>
              <w:t>Notes</w:t>
            </w:r>
            <w:r w:rsidR="00EF7DC2">
              <w:rPr>
                <w:noProof/>
                <w:webHidden/>
              </w:rPr>
              <w:tab/>
            </w:r>
            <w:r>
              <w:rPr>
                <w:noProof/>
                <w:webHidden/>
              </w:rPr>
              <w:fldChar w:fldCharType="begin"/>
            </w:r>
            <w:r w:rsidR="00EF7DC2">
              <w:rPr>
                <w:noProof/>
                <w:webHidden/>
              </w:rPr>
              <w:instrText xml:space="preserve"> PAGEREF _Toc143353412 \h </w:instrText>
            </w:r>
            <w:r>
              <w:rPr>
                <w:noProof/>
                <w:webHidden/>
              </w:rPr>
            </w:r>
            <w:r>
              <w:rPr>
                <w:noProof/>
                <w:webHidden/>
              </w:rPr>
              <w:fldChar w:fldCharType="separate"/>
            </w:r>
            <w:r w:rsidR="00AC7658">
              <w:rPr>
                <w:noProof/>
                <w:webHidden/>
              </w:rPr>
              <w:t>1</w:t>
            </w:r>
            <w:r>
              <w:rPr>
                <w:noProof/>
                <w:webHidden/>
              </w:rPr>
              <w:fldChar w:fldCharType="end"/>
            </w:r>
          </w:hyperlink>
        </w:p>
        <w:p w:rsidR="00EF7DC2" w:rsidRDefault="00E81CA8">
          <w:pPr>
            <w:pStyle w:val="TOC2"/>
            <w:tabs>
              <w:tab w:val="right" w:pos="11096"/>
            </w:tabs>
            <w:rPr>
              <w:rFonts w:eastAsiaTheme="minorEastAsia"/>
              <w:noProof/>
              <w:sz w:val="22"/>
              <w:lang w:val="en-US"/>
            </w:rPr>
          </w:pPr>
          <w:hyperlink w:anchor="_Toc143353413" w:history="1">
            <w:r w:rsidR="00EF7DC2" w:rsidRPr="003801AA">
              <w:rPr>
                <w:rStyle w:val="Hyperlink"/>
                <w:noProof/>
              </w:rPr>
              <w:t>Books and PDFs</w:t>
            </w:r>
            <w:r w:rsidR="00EF7DC2">
              <w:rPr>
                <w:noProof/>
                <w:webHidden/>
              </w:rPr>
              <w:tab/>
            </w:r>
            <w:r>
              <w:rPr>
                <w:noProof/>
                <w:webHidden/>
              </w:rPr>
              <w:fldChar w:fldCharType="begin"/>
            </w:r>
            <w:r w:rsidR="00EF7DC2">
              <w:rPr>
                <w:noProof/>
                <w:webHidden/>
              </w:rPr>
              <w:instrText xml:space="preserve"> PAGEREF _Toc143353413 \h </w:instrText>
            </w:r>
            <w:r>
              <w:rPr>
                <w:noProof/>
                <w:webHidden/>
              </w:rPr>
            </w:r>
            <w:r>
              <w:rPr>
                <w:noProof/>
                <w:webHidden/>
              </w:rPr>
              <w:fldChar w:fldCharType="separate"/>
            </w:r>
            <w:r w:rsidR="00AC7658">
              <w:rPr>
                <w:noProof/>
                <w:webHidden/>
              </w:rPr>
              <w:t>1</w:t>
            </w:r>
            <w:r>
              <w:rPr>
                <w:noProof/>
                <w:webHidden/>
              </w:rPr>
              <w:fldChar w:fldCharType="end"/>
            </w:r>
          </w:hyperlink>
        </w:p>
        <w:p w:rsidR="00EF7DC2" w:rsidRDefault="00E81CA8">
          <w:pPr>
            <w:pStyle w:val="TOC1"/>
            <w:rPr>
              <w:rFonts w:eastAsiaTheme="minorEastAsia"/>
              <w:noProof/>
              <w:sz w:val="22"/>
              <w:lang w:val="en-US"/>
            </w:rPr>
          </w:pPr>
          <w:hyperlink w:anchor="_Toc143353414" w:history="1">
            <w:r w:rsidR="00EF7DC2" w:rsidRPr="003801AA">
              <w:rPr>
                <w:rStyle w:val="Hyperlink"/>
                <w:noProof/>
              </w:rPr>
              <w:t>Table of Major contents</w:t>
            </w:r>
            <w:r w:rsidR="00EF7DC2">
              <w:rPr>
                <w:noProof/>
                <w:webHidden/>
              </w:rPr>
              <w:tab/>
            </w:r>
            <w:r>
              <w:rPr>
                <w:noProof/>
                <w:webHidden/>
              </w:rPr>
              <w:fldChar w:fldCharType="begin"/>
            </w:r>
            <w:r w:rsidR="00EF7DC2">
              <w:rPr>
                <w:noProof/>
                <w:webHidden/>
              </w:rPr>
              <w:instrText xml:space="preserve"> PAGEREF _Toc143353414 \h </w:instrText>
            </w:r>
            <w:r>
              <w:rPr>
                <w:noProof/>
                <w:webHidden/>
              </w:rPr>
            </w:r>
            <w:r>
              <w:rPr>
                <w:noProof/>
                <w:webHidden/>
              </w:rPr>
              <w:fldChar w:fldCharType="separate"/>
            </w:r>
            <w:r w:rsidR="00AC7658">
              <w:rPr>
                <w:noProof/>
                <w:webHidden/>
              </w:rPr>
              <w:t>2</w:t>
            </w:r>
            <w:r>
              <w:rPr>
                <w:noProof/>
                <w:webHidden/>
              </w:rPr>
              <w:fldChar w:fldCharType="end"/>
            </w:r>
          </w:hyperlink>
        </w:p>
        <w:p w:rsidR="00EF7DC2" w:rsidRDefault="00E81CA8">
          <w:pPr>
            <w:pStyle w:val="TOC1"/>
            <w:rPr>
              <w:rFonts w:eastAsiaTheme="minorEastAsia"/>
              <w:noProof/>
              <w:sz w:val="22"/>
              <w:lang w:val="en-US"/>
            </w:rPr>
          </w:pPr>
          <w:hyperlink w:anchor="_Toc143353415" w:history="1">
            <w:r w:rsidR="00EF7DC2" w:rsidRPr="003801AA">
              <w:rPr>
                <w:rStyle w:val="Hyperlink"/>
                <w:noProof/>
              </w:rPr>
              <w:t>Table of Detailed contents</w:t>
            </w:r>
            <w:r w:rsidR="00EF7DC2">
              <w:rPr>
                <w:noProof/>
                <w:webHidden/>
              </w:rPr>
              <w:tab/>
            </w:r>
            <w:r>
              <w:rPr>
                <w:noProof/>
                <w:webHidden/>
              </w:rPr>
              <w:fldChar w:fldCharType="begin"/>
            </w:r>
            <w:r w:rsidR="00EF7DC2">
              <w:rPr>
                <w:noProof/>
                <w:webHidden/>
              </w:rPr>
              <w:instrText xml:space="preserve"> PAGEREF _Toc143353415 \h </w:instrText>
            </w:r>
            <w:r>
              <w:rPr>
                <w:noProof/>
                <w:webHidden/>
              </w:rPr>
            </w:r>
            <w:r>
              <w:rPr>
                <w:noProof/>
                <w:webHidden/>
              </w:rPr>
              <w:fldChar w:fldCharType="separate"/>
            </w:r>
            <w:r w:rsidR="00AC7658">
              <w:rPr>
                <w:noProof/>
                <w:webHidden/>
              </w:rPr>
              <w:t>5</w:t>
            </w:r>
            <w:r>
              <w:rPr>
                <w:noProof/>
                <w:webHidden/>
              </w:rPr>
              <w:fldChar w:fldCharType="end"/>
            </w:r>
          </w:hyperlink>
        </w:p>
        <w:p w:rsidR="00EF7DC2" w:rsidRDefault="00E81CA8">
          <w:pPr>
            <w:pStyle w:val="TOC1"/>
            <w:rPr>
              <w:rFonts w:eastAsiaTheme="minorEastAsia"/>
              <w:noProof/>
              <w:sz w:val="22"/>
              <w:lang w:val="en-US"/>
            </w:rPr>
          </w:pPr>
          <w:hyperlink w:anchor="_Toc143353416" w:history="1">
            <w:r w:rsidR="00EF7DC2" w:rsidRPr="003801AA">
              <w:rPr>
                <w:rStyle w:val="Hyperlink"/>
                <w:noProof/>
              </w:rPr>
              <w:t>Syllabus</w:t>
            </w:r>
            <w:r w:rsidR="00EF7DC2">
              <w:rPr>
                <w:noProof/>
                <w:webHidden/>
              </w:rPr>
              <w:tab/>
            </w:r>
            <w:r>
              <w:rPr>
                <w:noProof/>
                <w:webHidden/>
              </w:rPr>
              <w:fldChar w:fldCharType="begin"/>
            </w:r>
            <w:r w:rsidR="00EF7DC2">
              <w:rPr>
                <w:noProof/>
                <w:webHidden/>
              </w:rPr>
              <w:instrText xml:space="preserve"> PAGEREF _Toc143353416 \h </w:instrText>
            </w:r>
            <w:r>
              <w:rPr>
                <w:noProof/>
                <w:webHidden/>
              </w:rPr>
            </w:r>
            <w:r>
              <w:rPr>
                <w:noProof/>
                <w:webHidden/>
              </w:rPr>
              <w:fldChar w:fldCharType="separate"/>
            </w:r>
            <w:r w:rsidR="00AC7658">
              <w:rPr>
                <w:noProof/>
                <w:webHidden/>
              </w:rPr>
              <w:t>18</w:t>
            </w:r>
            <w:r>
              <w:rPr>
                <w:noProof/>
                <w:webHidden/>
              </w:rPr>
              <w:fldChar w:fldCharType="end"/>
            </w:r>
          </w:hyperlink>
        </w:p>
        <w:p w:rsidR="00EF7DC2" w:rsidRDefault="00E81CA8">
          <w:pPr>
            <w:pStyle w:val="TOC2"/>
            <w:tabs>
              <w:tab w:val="right" w:pos="11096"/>
            </w:tabs>
            <w:rPr>
              <w:rFonts w:eastAsiaTheme="minorEastAsia"/>
              <w:noProof/>
              <w:sz w:val="22"/>
              <w:lang w:val="en-US"/>
            </w:rPr>
          </w:pPr>
          <w:hyperlink w:anchor="_Toc143353417" w:history="1">
            <w:r w:rsidR="00EF7DC2" w:rsidRPr="003801AA">
              <w:rPr>
                <w:rStyle w:val="Hyperlink"/>
                <w:noProof/>
              </w:rPr>
              <w:t>Shubra Ranjan index</w:t>
            </w:r>
            <w:r w:rsidR="00EF7DC2">
              <w:rPr>
                <w:noProof/>
                <w:webHidden/>
              </w:rPr>
              <w:tab/>
            </w:r>
            <w:r>
              <w:rPr>
                <w:noProof/>
                <w:webHidden/>
              </w:rPr>
              <w:fldChar w:fldCharType="begin"/>
            </w:r>
            <w:r w:rsidR="00EF7DC2">
              <w:rPr>
                <w:noProof/>
                <w:webHidden/>
              </w:rPr>
              <w:instrText xml:space="preserve"> PAGEREF _Toc143353417 \h </w:instrText>
            </w:r>
            <w:r>
              <w:rPr>
                <w:noProof/>
                <w:webHidden/>
              </w:rPr>
            </w:r>
            <w:r>
              <w:rPr>
                <w:noProof/>
                <w:webHidden/>
              </w:rPr>
              <w:fldChar w:fldCharType="separate"/>
            </w:r>
            <w:r w:rsidR="00AC7658">
              <w:rPr>
                <w:noProof/>
                <w:webHidden/>
              </w:rPr>
              <w:t>18</w:t>
            </w:r>
            <w:r>
              <w:rPr>
                <w:noProof/>
                <w:webHidden/>
              </w:rPr>
              <w:fldChar w:fldCharType="end"/>
            </w:r>
          </w:hyperlink>
        </w:p>
        <w:p w:rsidR="00EF7DC2" w:rsidRDefault="00E81CA8">
          <w:pPr>
            <w:pStyle w:val="TOC1"/>
            <w:rPr>
              <w:rFonts w:eastAsiaTheme="minorEastAsia"/>
              <w:noProof/>
              <w:sz w:val="22"/>
              <w:lang w:val="en-US"/>
            </w:rPr>
          </w:pPr>
          <w:hyperlink w:anchor="_Toc143353418" w:history="1">
            <w:r w:rsidR="00EF7DC2" w:rsidRPr="003801AA">
              <w:rPr>
                <w:rStyle w:val="Hyperlink"/>
                <w:noProof/>
              </w:rPr>
              <w:t>-------------------</w:t>
            </w:r>
            <w:r w:rsidR="00EF7DC2">
              <w:rPr>
                <w:noProof/>
                <w:webHidden/>
              </w:rPr>
              <w:tab/>
            </w:r>
            <w:r>
              <w:rPr>
                <w:noProof/>
                <w:webHidden/>
              </w:rPr>
              <w:fldChar w:fldCharType="begin"/>
            </w:r>
            <w:r w:rsidR="00EF7DC2">
              <w:rPr>
                <w:noProof/>
                <w:webHidden/>
              </w:rPr>
              <w:instrText xml:space="preserve"> PAGEREF _Toc143353418 \h </w:instrText>
            </w:r>
            <w:r>
              <w:rPr>
                <w:noProof/>
                <w:webHidden/>
              </w:rPr>
            </w:r>
            <w:r>
              <w:rPr>
                <w:noProof/>
                <w:webHidden/>
              </w:rPr>
              <w:fldChar w:fldCharType="separate"/>
            </w:r>
            <w:r w:rsidR="00AC7658">
              <w:rPr>
                <w:noProof/>
                <w:webHidden/>
              </w:rPr>
              <w:t>18</w:t>
            </w:r>
            <w:r>
              <w:rPr>
                <w:noProof/>
                <w:webHidden/>
              </w:rPr>
              <w:fldChar w:fldCharType="end"/>
            </w:r>
          </w:hyperlink>
        </w:p>
        <w:p w:rsidR="00EF7DC2" w:rsidRDefault="00E81CA8">
          <w:pPr>
            <w:pStyle w:val="TOC1"/>
            <w:rPr>
              <w:rFonts w:eastAsiaTheme="minorEastAsia"/>
              <w:noProof/>
              <w:sz w:val="22"/>
              <w:lang w:val="en-US"/>
            </w:rPr>
          </w:pPr>
          <w:hyperlink w:anchor="_Toc143353419" w:history="1">
            <w:r w:rsidR="00EF7DC2" w:rsidRPr="003801AA">
              <w:rPr>
                <w:rStyle w:val="Hyperlink"/>
                <w:noProof/>
              </w:rPr>
              <w:t>Political Theory</w:t>
            </w:r>
            <w:r w:rsidR="00EF7DC2">
              <w:rPr>
                <w:noProof/>
                <w:webHidden/>
              </w:rPr>
              <w:tab/>
            </w:r>
            <w:r>
              <w:rPr>
                <w:noProof/>
                <w:webHidden/>
              </w:rPr>
              <w:fldChar w:fldCharType="begin"/>
            </w:r>
            <w:r w:rsidR="00EF7DC2">
              <w:rPr>
                <w:noProof/>
                <w:webHidden/>
              </w:rPr>
              <w:instrText xml:space="preserve"> PAGEREF _Toc143353419 \h </w:instrText>
            </w:r>
            <w:r>
              <w:rPr>
                <w:noProof/>
                <w:webHidden/>
              </w:rPr>
            </w:r>
            <w:r>
              <w:rPr>
                <w:noProof/>
                <w:webHidden/>
              </w:rPr>
              <w:fldChar w:fldCharType="separate"/>
            </w:r>
            <w:r w:rsidR="00AC7658">
              <w:rPr>
                <w:noProof/>
                <w:webHidden/>
              </w:rPr>
              <w:t>19</w:t>
            </w:r>
            <w:r>
              <w:rPr>
                <w:noProof/>
                <w:webHidden/>
              </w:rPr>
              <w:fldChar w:fldCharType="end"/>
            </w:r>
          </w:hyperlink>
        </w:p>
        <w:p w:rsidR="00EF7DC2" w:rsidRDefault="00E81CA8">
          <w:pPr>
            <w:pStyle w:val="TOC2"/>
            <w:tabs>
              <w:tab w:val="right" w:pos="11096"/>
            </w:tabs>
            <w:rPr>
              <w:rFonts w:eastAsiaTheme="minorEastAsia"/>
              <w:noProof/>
              <w:sz w:val="22"/>
              <w:lang w:val="en-US"/>
            </w:rPr>
          </w:pPr>
          <w:hyperlink w:anchor="_Toc143353420" w:history="1">
            <w:r w:rsidR="00EF7DC2" w:rsidRPr="003801AA">
              <w:rPr>
                <w:rStyle w:val="Hyperlink"/>
                <w:noProof/>
              </w:rPr>
              <w:t>PYQs</w:t>
            </w:r>
            <w:r w:rsidR="00EF7DC2">
              <w:rPr>
                <w:noProof/>
                <w:webHidden/>
              </w:rPr>
              <w:tab/>
            </w:r>
            <w:r>
              <w:rPr>
                <w:noProof/>
                <w:webHidden/>
              </w:rPr>
              <w:fldChar w:fldCharType="begin"/>
            </w:r>
            <w:r w:rsidR="00EF7DC2">
              <w:rPr>
                <w:noProof/>
                <w:webHidden/>
              </w:rPr>
              <w:instrText xml:space="preserve"> PAGEREF _Toc143353420 \h </w:instrText>
            </w:r>
            <w:r>
              <w:rPr>
                <w:noProof/>
                <w:webHidden/>
              </w:rPr>
            </w:r>
            <w:r>
              <w:rPr>
                <w:noProof/>
                <w:webHidden/>
              </w:rPr>
              <w:fldChar w:fldCharType="separate"/>
            </w:r>
            <w:r w:rsidR="00AC7658">
              <w:rPr>
                <w:noProof/>
                <w:webHidden/>
              </w:rPr>
              <w:t>19</w:t>
            </w:r>
            <w:r>
              <w:rPr>
                <w:noProof/>
                <w:webHidden/>
              </w:rPr>
              <w:fldChar w:fldCharType="end"/>
            </w:r>
          </w:hyperlink>
        </w:p>
        <w:p w:rsidR="00EF7DC2" w:rsidRDefault="00E81CA8">
          <w:pPr>
            <w:pStyle w:val="TOC3"/>
            <w:tabs>
              <w:tab w:val="left" w:pos="660"/>
              <w:tab w:val="right" w:pos="11096"/>
            </w:tabs>
            <w:rPr>
              <w:rFonts w:eastAsiaTheme="minorEastAsia"/>
              <w:noProof/>
              <w:sz w:val="22"/>
              <w:lang w:val="en-US"/>
            </w:rPr>
          </w:pPr>
          <w:hyperlink w:anchor="_Toc143353421" w:history="1">
            <w:r w:rsidR="00EF7DC2" w:rsidRPr="003801AA">
              <w:rPr>
                <w:rStyle w:val="Hyperlink"/>
                <w:rFonts w:ascii="Courier New" w:hAnsi="Courier New"/>
                <w:noProof/>
              </w:rPr>
              <w:t>o</w:t>
            </w:r>
            <w:r w:rsidR="00EF7DC2">
              <w:rPr>
                <w:rFonts w:eastAsiaTheme="minorEastAsia"/>
                <w:noProof/>
                <w:sz w:val="22"/>
                <w:lang w:val="en-US"/>
              </w:rPr>
              <w:tab/>
            </w:r>
            <w:r w:rsidR="00EF7DC2" w:rsidRPr="003801AA">
              <w:rPr>
                <w:rStyle w:val="Hyperlink"/>
                <w:noProof/>
              </w:rPr>
              <w:t>Examine the importance of behavioural approach to political science. What led to its decline?</w:t>
            </w:r>
            <w:r w:rsidR="00EF7DC2">
              <w:rPr>
                <w:noProof/>
                <w:webHidden/>
              </w:rPr>
              <w:tab/>
            </w:r>
            <w:r>
              <w:rPr>
                <w:noProof/>
                <w:webHidden/>
              </w:rPr>
              <w:fldChar w:fldCharType="begin"/>
            </w:r>
            <w:r w:rsidR="00EF7DC2">
              <w:rPr>
                <w:noProof/>
                <w:webHidden/>
              </w:rPr>
              <w:instrText xml:space="preserve"> PAGEREF _Toc143353421 \h </w:instrText>
            </w:r>
            <w:r>
              <w:rPr>
                <w:noProof/>
                <w:webHidden/>
              </w:rPr>
            </w:r>
            <w:r>
              <w:rPr>
                <w:noProof/>
                <w:webHidden/>
              </w:rPr>
              <w:fldChar w:fldCharType="separate"/>
            </w:r>
            <w:r w:rsidR="00AC7658">
              <w:rPr>
                <w:noProof/>
                <w:webHidden/>
              </w:rPr>
              <w:t>19</w:t>
            </w:r>
            <w:r>
              <w:rPr>
                <w:noProof/>
                <w:webHidden/>
              </w:rPr>
              <w:fldChar w:fldCharType="end"/>
            </w:r>
          </w:hyperlink>
        </w:p>
        <w:p w:rsidR="00EF7DC2" w:rsidRDefault="00E81CA8">
          <w:pPr>
            <w:pStyle w:val="TOC3"/>
            <w:tabs>
              <w:tab w:val="left" w:pos="660"/>
              <w:tab w:val="right" w:pos="11096"/>
            </w:tabs>
            <w:rPr>
              <w:rFonts w:eastAsiaTheme="minorEastAsia"/>
              <w:noProof/>
              <w:sz w:val="22"/>
              <w:lang w:val="en-US"/>
            </w:rPr>
          </w:pPr>
          <w:hyperlink w:anchor="_Toc143353422" w:history="1">
            <w:r w:rsidR="00EF7DC2" w:rsidRPr="003801AA">
              <w:rPr>
                <w:rStyle w:val="Hyperlink"/>
                <w:rFonts w:ascii="Courier New" w:hAnsi="Courier New"/>
                <w:noProof/>
              </w:rPr>
              <w:t>o</w:t>
            </w:r>
            <w:r w:rsidR="00EF7DC2">
              <w:rPr>
                <w:rFonts w:eastAsiaTheme="minorEastAsia"/>
                <w:noProof/>
                <w:sz w:val="22"/>
                <w:lang w:val="en-US"/>
              </w:rPr>
              <w:tab/>
            </w:r>
            <w:r w:rsidR="00EF7DC2" w:rsidRPr="003801AA">
              <w:rPr>
                <w:rStyle w:val="Hyperlink"/>
                <w:noProof/>
              </w:rPr>
              <w:t>Discuss the significance of a normative approach to Political theory.</w:t>
            </w:r>
            <w:r w:rsidR="00EF7DC2">
              <w:rPr>
                <w:noProof/>
                <w:webHidden/>
              </w:rPr>
              <w:tab/>
            </w:r>
            <w:r>
              <w:rPr>
                <w:noProof/>
                <w:webHidden/>
              </w:rPr>
              <w:fldChar w:fldCharType="begin"/>
            </w:r>
            <w:r w:rsidR="00EF7DC2">
              <w:rPr>
                <w:noProof/>
                <w:webHidden/>
              </w:rPr>
              <w:instrText xml:space="preserve"> PAGEREF _Toc143353422 \h </w:instrText>
            </w:r>
            <w:r>
              <w:rPr>
                <w:noProof/>
                <w:webHidden/>
              </w:rPr>
            </w:r>
            <w:r>
              <w:rPr>
                <w:noProof/>
                <w:webHidden/>
              </w:rPr>
              <w:fldChar w:fldCharType="separate"/>
            </w:r>
            <w:r w:rsidR="00AC7658">
              <w:rPr>
                <w:noProof/>
                <w:webHidden/>
              </w:rPr>
              <w:t>19</w:t>
            </w:r>
            <w:r>
              <w:rPr>
                <w:noProof/>
                <w:webHidden/>
              </w:rPr>
              <w:fldChar w:fldCharType="end"/>
            </w:r>
          </w:hyperlink>
        </w:p>
        <w:p w:rsidR="00EF7DC2" w:rsidRDefault="00E81CA8">
          <w:pPr>
            <w:pStyle w:val="TOC2"/>
            <w:tabs>
              <w:tab w:val="right" w:pos="11096"/>
            </w:tabs>
            <w:rPr>
              <w:rFonts w:eastAsiaTheme="minorEastAsia"/>
              <w:noProof/>
              <w:sz w:val="22"/>
              <w:lang w:val="en-US"/>
            </w:rPr>
          </w:pPr>
          <w:hyperlink w:anchor="_Toc143353423" w:history="1">
            <w:r w:rsidR="00EF7DC2" w:rsidRPr="003801AA">
              <w:rPr>
                <w:rStyle w:val="Hyperlink"/>
                <w:noProof/>
              </w:rPr>
              <w:t>Introduction</w:t>
            </w:r>
            <w:r w:rsidR="00EF7DC2">
              <w:rPr>
                <w:noProof/>
                <w:webHidden/>
              </w:rPr>
              <w:tab/>
            </w:r>
            <w:r>
              <w:rPr>
                <w:noProof/>
                <w:webHidden/>
              </w:rPr>
              <w:fldChar w:fldCharType="begin"/>
            </w:r>
            <w:r w:rsidR="00EF7DC2">
              <w:rPr>
                <w:noProof/>
                <w:webHidden/>
              </w:rPr>
              <w:instrText xml:space="preserve"> PAGEREF _Toc143353423 \h </w:instrText>
            </w:r>
            <w:r>
              <w:rPr>
                <w:noProof/>
                <w:webHidden/>
              </w:rPr>
            </w:r>
            <w:r>
              <w:rPr>
                <w:noProof/>
                <w:webHidden/>
              </w:rPr>
              <w:fldChar w:fldCharType="separate"/>
            </w:r>
            <w:r w:rsidR="00AC7658">
              <w:rPr>
                <w:noProof/>
                <w:webHidden/>
              </w:rPr>
              <w:t>19</w:t>
            </w:r>
            <w:r>
              <w:rPr>
                <w:noProof/>
                <w:webHidden/>
              </w:rPr>
              <w:fldChar w:fldCharType="end"/>
            </w:r>
          </w:hyperlink>
        </w:p>
        <w:p w:rsidR="00EF7DC2" w:rsidRDefault="00E81CA8">
          <w:pPr>
            <w:pStyle w:val="TOC2"/>
            <w:tabs>
              <w:tab w:val="right" w:pos="11096"/>
            </w:tabs>
            <w:rPr>
              <w:rFonts w:eastAsiaTheme="minorEastAsia"/>
              <w:noProof/>
              <w:sz w:val="22"/>
              <w:lang w:val="en-US"/>
            </w:rPr>
          </w:pPr>
          <w:hyperlink w:anchor="_Toc143353424" w:history="1">
            <w:r w:rsidR="00EF7DC2" w:rsidRPr="003801AA">
              <w:rPr>
                <w:rStyle w:val="Hyperlink"/>
                <w:noProof/>
              </w:rPr>
              <w:t>Nature of Political Theory</w:t>
            </w:r>
            <w:r w:rsidR="00EF7DC2">
              <w:rPr>
                <w:noProof/>
                <w:webHidden/>
              </w:rPr>
              <w:tab/>
            </w:r>
            <w:r>
              <w:rPr>
                <w:noProof/>
                <w:webHidden/>
              </w:rPr>
              <w:fldChar w:fldCharType="begin"/>
            </w:r>
            <w:r w:rsidR="00EF7DC2">
              <w:rPr>
                <w:noProof/>
                <w:webHidden/>
              </w:rPr>
              <w:instrText xml:space="preserve"> PAGEREF _Toc143353424 \h </w:instrText>
            </w:r>
            <w:r>
              <w:rPr>
                <w:noProof/>
                <w:webHidden/>
              </w:rPr>
            </w:r>
            <w:r>
              <w:rPr>
                <w:noProof/>
                <w:webHidden/>
              </w:rPr>
              <w:fldChar w:fldCharType="separate"/>
            </w:r>
            <w:r w:rsidR="00AC7658">
              <w:rPr>
                <w:noProof/>
                <w:webHidden/>
              </w:rPr>
              <w:t>19</w:t>
            </w:r>
            <w:r>
              <w:rPr>
                <w:noProof/>
                <w:webHidden/>
              </w:rPr>
              <w:fldChar w:fldCharType="end"/>
            </w:r>
          </w:hyperlink>
        </w:p>
        <w:p w:rsidR="00EF7DC2" w:rsidRDefault="00E81CA8">
          <w:pPr>
            <w:pStyle w:val="TOC2"/>
            <w:tabs>
              <w:tab w:val="right" w:pos="11096"/>
            </w:tabs>
            <w:rPr>
              <w:rFonts w:eastAsiaTheme="minorEastAsia"/>
              <w:noProof/>
              <w:sz w:val="22"/>
              <w:lang w:val="en-US"/>
            </w:rPr>
          </w:pPr>
          <w:hyperlink w:anchor="_Toc143353425" w:history="1">
            <w:r w:rsidR="00EF7DC2" w:rsidRPr="003801AA">
              <w:rPr>
                <w:rStyle w:val="Hyperlink"/>
                <w:noProof/>
              </w:rPr>
              <w:t>Significance of Political theory</w:t>
            </w:r>
            <w:r w:rsidR="00EF7DC2">
              <w:rPr>
                <w:noProof/>
                <w:webHidden/>
              </w:rPr>
              <w:tab/>
            </w:r>
            <w:r>
              <w:rPr>
                <w:noProof/>
                <w:webHidden/>
              </w:rPr>
              <w:fldChar w:fldCharType="begin"/>
            </w:r>
            <w:r w:rsidR="00EF7DC2">
              <w:rPr>
                <w:noProof/>
                <w:webHidden/>
              </w:rPr>
              <w:instrText xml:space="preserve"> PAGEREF _Toc143353425 \h </w:instrText>
            </w:r>
            <w:r>
              <w:rPr>
                <w:noProof/>
                <w:webHidden/>
              </w:rPr>
            </w:r>
            <w:r>
              <w:rPr>
                <w:noProof/>
                <w:webHidden/>
              </w:rPr>
              <w:fldChar w:fldCharType="separate"/>
            </w:r>
            <w:r w:rsidR="00AC7658">
              <w:rPr>
                <w:noProof/>
                <w:webHidden/>
              </w:rPr>
              <w:t>20</w:t>
            </w:r>
            <w:r>
              <w:rPr>
                <w:noProof/>
                <w:webHidden/>
              </w:rPr>
              <w:fldChar w:fldCharType="end"/>
            </w:r>
          </w:hyperlink>
        </w:p>
        <w:p w:rsidR="00EF7DC2" w:rsidRDefault="00E81CA8">
          <w:pPr>
            <w:pStyle w:val="TOC2"/>
            <w:tabs>
              <w:tab w:val="right" w:pos="11096"/>
            </w:tabs>
            <w:rPr>
              <w:rFonts w:eastAsiaTheme="minorEastAsia"/>
              <w:noProof/>
              <w:sz w:val="22"/>
              <w:lang w:val="en-US"/>
            </w:rPr>
          </w:pPr>
          <w:hyperlink w:anchor="_Toc143353426" w:history="1">
            <w:r w:rsidR="00EF7DC2" w:rsidRPr="003801AA">
              <w:rPr>
                <w:rStyle w:val="Hyperlink"/>
                <w:noProof/>
              </w:rPr>
              <w:t>End of Political theory</w:t>
            </w:r>
            <w:r w:rsidR="00EF7DC2">
              <w:rPr>
                <w:noProof/>
                <w:webHidden/>
              </w:rPr>
              <w:tab/>
            </w:r>
            <w:r>
              <w:rPr>
                <w:noProof/>
                <w:webHidden/>
              </w:rPr>
              <w:fldChar w:fldCharType="begin"/>
            </w:r>
            <w:r w:rsidR="00EF7DC2">
              <w:rPr>
                <w:noProof/>
                <w:webHidden/>
              </w:rPr>
              <w:instrText xml:space="preserve"> PAGEREF _Toc143353426 \h </w:instrText>
            </w:r>
            <w:r>
              <w:rPr>
                <w:noProof/>
                <w:webHidden/>
              </w:rPr>
            </w:r>
            <w:r>
              <w:rPr>
                <w:noProof/>
                <w:webHidden/>
              </w:rPr>
              <w:fldChar w:fldCharType="separate"/>
            </w:r>
            <w:r w:rsidR="00AC7658">
              <w:rPr>
                <w:noProof/>
                <w:webHidden/>
              </w:rPr>
              <w:t>21</w:t>
            </w:r>
            <w:r>
              <w:rPr>
                <w:noProof/>
                <w:webHidden/>
              </w:rPr>
              <w:fldChar w:fldCharType="end"/>
            </w:r>
          </w:hyperlink>
        </w:p>
        <w:p w:rsidR="00EF7DC2" w:rsidRDefault="00E81CA8">
          <w:pPr>
            <w:pStyle w:val="TOC3"/>
            <w:tabs>
              <w:tab w:val="right" w:pos="11096"/>
            </w:tabs>
            <w:rPr>
              <w:rFonts w:eastAsiaTheme="minorEastAsia"/>
              <w:noProof/>
              <w:sz w:val="22"/>
              <w:lang w:val="en-US"/>
            </w:rPr>
          </w:pPr>
          <w:hyperlink w:anchor="_Toc143353427"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Supporters of political decline</w:t>
            </w:r>
            <w:r w:rsidR="00EF7DC2">
              <w:rPr>
                <w:noProof/>
                <w:webHidden/>
              </w:rPr>
              <w:tab/>
            </w:r>
            <w:r>
              <w:rPr>
                <w:noProof/>
                <w:webHidden/>
              </w:rPr>
              <w:fldChar w:fldCharType="begin"/>
            </w:r>
            <w:r w:rsidR="00EF7DC2">
              <w:rPr>
                <w:noProof/>
                <w:webHidden/>
              </w:rPr>
              <w:instrText xml:space="preserve"> PAGEREF _Toc143353427 \h </w:instrText>
            </w:r>
            <w:r>
              <w:rPr>
                <w:noProof/>
                <w:webHidden/>
              </w:rPr>
            </w:r>
            <w:r>
              <w:rPr>
                <w:noProof/>
                <w:webHidden/>
              </w:rPr>
              <w:fldChar w:fldCharType="separate"/>
            </w:r>
            <w:r w:rsidR="00AC7658">
              <w:rPr>
                <w:noProof/>
                <w:webHidden/>
              </w:rPr>
              <w:t>21</w:t>
            </w:r>
            <w:r>
              <w:rPr>
                <w:noProof/>
                <w:webHidden/>
              </w:rPr>
              <w:fldChar w:fldCharType="end"/>
            </w:r>
          </w:hyperlink>
        </w:p>
        <w:p w:rsidR="00EF7DC2" w:rsidRDefault="00E81CA8">
          <w:pPr>
            <w:pStyle w:val="TOC3"/>
            <w:tabs>
              <w:tab w:val="right" w:pos="11096"/>
            </w:tabs>
            <w:rPr>
              <w:rFonts w:eastAsiaTheme="minorEastAsia"/>
              <w:noProof/>
              <w:sz w:val="22"/>
              <w:lang w:val="en-US"/>
            </w:rPr>
          </w:pPr>
          <w:hyperlink w:anchor="_Toc143353428"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Arguments against political theory decline</w:t>
            </w:r>
            <w:r w:rsidR="00EF7DC2">
              <w:rPr>
                <w:noProof/>
                <w:webHidden/>
              </w:rPr>
              <w:tab/>
            </w:r>
            <w:r>
              <w:rPr>
                <w:noProof/>
                <w:webHidden/>
              </w:rPr>
              <w:fldChar w:fldCharType="begin"/>
            </w:r>
            <w:r w:rsidR="00EF7DC2">
              <w:rPr>
                <w:noProof/>
                <w:webHidden/>
              </w:rPr>
              <w:instrText xml:space="preserve"> PAGEREF _Toc143353428 \h </w:instrText>
            </w:r>
            <w:r>
              <w:rPr>
                <w:noProof/>
                <w:webHidden/>
              </w:rPr>
            </w:r>
            <w:r>
              <w:rPr>
                <w:noProof/>
                <w:webHidden/>
              </w:rPr>
              <w:fldChar w:fldCharType="separate"/>
            </w:r>
            <w:r w:rsidR="00AC7658">
              <w:rPr>
                <w:noProof/>
                <w:webHidden/>
              </w:rPr>
              <w:t>21</w:t>
            </w:r>
            <w:r>
              <w:rPr>
                <w:noProof/>
                <w:webHidden/>
              </w:rPr>
              <w:fldChar w:fldCharType="end"/>
            </w:r>
          </w:hyperlink>
        </w:p>
        <w:p w:rsidR="00EF7DC2" w:rsidRDefault="00E81CA8">
          <w:pPr>
            <w:pStyle w:val="TOC3"/>
            <w:tabs>
              <w:tab w:val="right" w:pos="11096"/>
            </w:tabs>
            <w:rPr>
              <w:rFonts w:eastAsiaTheme="minorEastAsia"/>
              <w:noProof/>
              <w:sz w:val="22"/>
              <w:lang w:val="en-US"/>
            </w:rPr>
          </w:pPr>
          <w:hyperlink w:anchor="_Toc143353429"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Conclusion</w:t>
            </w:r>
            <w:r w:rsidR="00EF7DC2">
              <w:rPr>
                <w:noProof/>
                <w:webHidden/>
              </w:rPr>
              <w:tab/>
            </w:r>
            <w:r>
              <w:rPr>
                <w:noProof/>
                <w:webHidden/>
              </w:rPr>
              <w:fldChar w:fldCharType="begin"/>
            </w:r>
            <w:r w:rsidR="00EF7DC2">
              <w:rPr>
                <w:noProof/>
                <w:webHidden/>
              </w:rPr>
              <w:instrText xml:space="preserve"> PAGEREF _Toc143353429 \h </w:instrText>
            </w:r>
            <w:r>
              <w:rPr>
                <w:noProof/>
                <w:webHidden/>
              </w:rPr>
            </w:r>
            <w:r>
              <w:rPr>
                <w:noProof/>
                <w:webHidden/>
              </w:rPr>
              <w:fldChar w:fldCharType="separate"/>
            </w:r>
            <w:r w:rsidR="00AC7658">
              <w:rPr>
                <w:noProof/>
                <w:webHidden/>
              </w:rPr>
              <w:t>22</w:t>
            </w:r>
            <w:r>
              <w:rPr>
                <w:noProof/>
                <w:webHidden/>
              </w:rPr>
              <w:fldChar w:fldCharType="end"/>
            </w:r>
          </w:hyperlink>
        </w:p>
        <w:p w:rsidR="00EF7DC2" w:rsidRDefault="00E81CA8">
          <w:pPr>
            <w:pStyle w:val="TOC2"/>
            <w:tabs>
              <w:tab w:val="right" w:pos="11096"/>
            </w:tabs>
            <w:rPr>
              <w:rFonts w:eastAsiaTheme="minorEastAsia"/>
              <w:noProof/>
              <w:sz w:val="22"/>
              <w:lang w:val="en-US"/>
            </w:rPr>
          </w:pPr>
          <w:hyperlink w:anchor="_Toc143353430" w:history="1">
            <w:r w:rsidR="00EF7DC2" w:rsidRPr="003801AA">
              <w:rPr>
                <w:rStyle w:val="Hyperlink"/>
                <w:noProof/>
              </w:rPr>
              <w:t>Approaches</w:t>
            </w:r>
            <w:r w:rsidR="00EF7DC2">
              <w:rPr>
                <w:noProof/>
                <w:webHidden/>
              </w:rPr>
              <w:tab/>
            </w:r>
            <w:r>
              <w:rPr>
                <w:noProof/>
                <w:webHidden/>
              </w:rPr>
              <w:fldChar w:fldCharType="begin"/>
            </w:r>
            <w:r w:rsidR="00EF7DC2">
              <w:rPr>
                <w:noProof/>
                <w:webHidden/>
              </w:rPr>
              <w:instrText xml:space="preserve"> PAGEREF _Toc143353430 \h </w:instrText>
            </w:r>
            <w:r>
              <w:rPr>
                <w:noProof/>
                <w:webHidden/>
              </w:rPr>
            </w:r>
            <w:r>
              <w:rPr>
                <w:noProof/>
                <w:webHidden/>
              </w:rPr>
              <w:fldChar w:fldCharType="separate"/>
            </w:r>
            <w:r w:rsidR="00AC7658">
              <w:rPr>
                <w:noProof/>
                <w:webHidden/>
              </w:rPr>
              <w:t>22</w:t>
            </w:r>
            <w:r>
              <w:rPr>
                <w:noProof/>
                <w:webHidden/>
              </w:rPr>
              <w:fldChar w:fldCharType="end"/>
            </w:r>
          </w:hyperlink>
        </w:p>
        <w:p w:rsidR="00EF7DC2" w:rsidRDefault="00E81CA8">
          <w:pPr>
            <w:pStyle w:val="TOC3"/>
            <w:tabs>
              <w:tab w:val="right" w:pos="11096"/>
            </w:tabs>
            <w:rPr>
              <w:rFonts w:eastAsiaTheme="minorEastAsia"/>
              <w:noProof/>
              <w:sz w:val="22"/>
              <w:lang w:val="en-US"/>
            </w:rPr>
          </w:pPr>
          <w:hyperlink w:anchor="_Toc143353431"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Normative approach</w:t>
            </w:r>
            <w:r w:rsidR="00EF7DC2">
              <w:rPr>
                <w:noProof/>
                <w:webHidden/>
              </w:rPr>
              <w:tab/>
            </w:r>
            <w:r>
              <w:rPr>
                <w:noProof/>
                <w:webHidden/>
              </w:rPr>
              <w:fldChar w:fldCharType="begin"/>
            </w:r>
            <w:r w:rsidR="00EF7DC2">
              <w:rPr>
                <w:noProof/>
                <w:webHidden/>
              </w:rPr>
              <w:instrText xml:space="preserve"> PAGEREF _Toc143353431 \h </w:instrText>
            </w:r>
            <w:r>
              <w:rPr>
                <w:noProof/>
                <w:webHidden/>
              </w:rPr>
            </w:r>
            <w:r>
              <w:rPr>
                <w:noProof/>
                <w:webHidden/>
              </w:rPr>
              <w:fldChar w:fldCharType="separate"/>
            </w:r>
            <w:r w:rsidR="00AC7658">
              <w:rPr>
                <w:noProof/>
                <w:webHidden/>
              </w:rPr>
              <w:t>22</w:t>
            </w:r>
            <w:r>
              <w:rPr>
                <w:noProof/>
                <w:webHidden/>
              </w:rPr>
              <w:fldChar w:fldCharType="end"/>
            </w:r>
          </w:hyperlink>
        </w:p>
        <w:p w:rsidR="00EF7DC2" w:rsidRDefault="00E81CA8">
          <w:pPr>
            <w:pStyle w:val="TOC3"/>
            <w:tabs>
              <w:tab w:val="right" w:pos="11096"/>
            </w:tabs>
            <w:rPr>
              <w:rFonts w:eastAsiaTheme="minorEastAsia"/>
              <w:noProof/>
              <w:sz w:val="22"/>
              <w:lang w:val="en-US"/>
            </w:rPr>
          </w:pPr>
          <w:hyperlink w:anchor="_Toc143353432"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Historical approach</w:t>
            </w:r>
            <w:r w:rsidR="00EF7DC2">
              <w:rPr>
                <w:noProof/>
                <w:webHidden/>
              </w:rPr>
              <w:tab/>
            </w:r>
            <w:r>
              <w:rPr>
                <w:noProof/>
                <w:webHidden/>
              </w:rPr>
              <w:fldChar w:fldCharType="begin"/>
            </w:r>
            <w:r w:rsidR="00EF7DC2">
              <w:rPr>
                <w:noProof/>
                <w:webHidden/>
              </w:rPr>
              <w:instrText xml:space="preserve"> PAGEREF _Toc143353432 \h </w:instrText>
            </w:r>
            <w:r>
              <w:rPr>
                <w:noProof/>
                <w:webHidden/>
              </w:rPr>
            </w:r>
            <w:r>
              <w:rPr>
                <w:noProof/>
                <w:webHidden/>
              </w:rPr>
              <w:fldChar w:fldCharType="separate"/>
            </w:r>
            <w:r w:rsidR="00AC7658">
              <w:rPr>
                <w:noProof/>
                <w:webHidden/>
              </w:rPr>
              <w:t>23</w:t>
            </w:r>
            <w:r>
              <w:rPr>
                <w:noProof/>
                <w:webHidden/>
              </w:rPr>
              <w:fldChar w:fldCharType="end"/>
            </w:r>
          </w:hyperlink>
        </w:p>
        <w:p w:rsidR="00EF7DC2" w:rsidRDefault="00E81CA8">
          <w:pPr>
            <w:pStyle w:val="TOC3"/>
            <w:tabs>
              <w:tab w:val="right" w:pos="11096"/>
            </w:tabs>
            <w:rPr>
              <w:rFonts w:eastAsiaTheme="minorEastAsia"/>
              <w:noProof/>
              <w:sz w:val="22"/>
              <w:lang w:val="en-US"/>
            </w:rPr>
          </w:pPr>
          <w:hyperlink w:anchor="_Toc143353433"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Empirical approach</w:t>
            </w:r>
            <w:r w:rsidR="00EF7DC2">
              <w:rPr>
                <w:noProof/>
                <w:webHidden/>
              </w:rPr>
              <w:tab/>
            </w:r>
            <w:r>
              <w:rPr>
                <w:noProof/>
                <w:webHidden/>
              </w:rPr>
              <w:fldChar w:fldCharType="begin"/>
            </w:r>
            <w:r w:rsidR="00EF7DC2">
              <w:rPr>
                <w:noProof/>
                <w:webHidden/>
              </w:rPr>
              <w:instrText xml:space="preserve"> PAGEREF _Toc143353433 \h </w:instrText>
            </w:r>
            <w:r>
              <w:rPr>
                <w:noProof/>
                <w:webHidden/>
              </w:rPr>
            </w:r>
            <w:r>
              <w:rPr>
                <w:noProof/>
                <w:webHidden/>
              </w:rPr>
              <w:fldChar w:fldCharType="separate"/>
            </w:r>
            <w:r w:rsidR="00AC7658">
              <w:rPr>
                <w:noProof/>
                <w:webHidden/>
              </w:rPr>
              <w:t>23</w:t>
            </w:r>
            <w:r>
              <w:rPr>
                <w:noProof/>
                <w:webHidden/>
              </w:rPr>
              <w:fldChar w:fldCharType="end"/>
            </w:r>
          </w:hyperlink>
        </w:p>
        <w:p w:rsidR="00EF7DC2" w:rsidRDefault="00E81CA8">
          <w:pPr>
            <w:pStyle w:val="TOC3"/>
            <w:tabs>
              <w:tab w:val="right" w:pos="11096"/>
            </w:tabs>
            <w:rPr>
              <w:rFonts w:eastAsiaTheme="minorEastAsia"/>
              <w:noProof/>
              <w:sz w:val="22"/>
              <w:lang w:val="en-US"/>
            </w:rPr>
          </w:pPr>
          <w:hyperlink w:anchor="_Toc143353434"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Behaviouralism</w:t>
            </w:r>
            <w:r w:rsidR="00EF7DC2">
              <w:rPr>
                <w:noProof/>
                <w:webHidden/>
              </w:rPr>
              <w:tab/>
            </w:r>
            <w:r>
              <w:rPr>
                <w:noProof/>
                <w:webHidden/>
              </w:rPr>
              <w:fldChar w:fldCharType="begin"/>
            </w:r>
            <w:r w:rsidR="00EF7DC2">
              <w:rPr>
                <w:noProof/>
                <w:webHidden/>
              </w:rPr>
              <w:instrText xml:space="preserve"> PAGEREF _Toc143353434 \h </w:instrText>
            </w:r>
            <w:r>
              <w:rPr>
                <w:noProof/>
                <w:webHidden/>
              </w:rPr>
            </w:r>
            <w:r>
              <w:rPr>
                <w:noProof/>
                <w:webHidden/>
              </w:rPr>
              <w:fldChar w:fldCharType="separate"/>
            </w:r>
            <w:r w:rsidR="00AC7658">
              <w:rPr>
                <w:noProof/>
                <w:webHidden/>
              </w:rPr>
              <w:t>24</w:t>
            </w:r>
            <w:r>
              <w:rPr>
                <w:noProof/>
                <w:webHidden/>
              </w:rPr>
              <w:fldChar w:fldCharType="end"/>
            </w:r>
          </w:hyperlink>
        </w:p>
        <w:p w:rsidR="00EF7DC2" w:rsidRDefault="00E81CA8">
          <w:pPr>
            <w:pStyle w:val="TOC3"/>
            <w:tabs>
              <w:tab w:val="right" w:pos="11096"/>
            </w:tabs>
            <w:rPr>
              <w:rFonts w:eastAsiaTheme="minorEastAsia"/>
              <w:noProof/>
              <w:sz w:val="22"/>
              <w:lang w:val="en-US"/>
            </w:rPr>
          </w:pPr>
          <w:hyperlink w:anchor="_Toc143353435"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Post-Behaviouralism</w:t>
            </w:r>
            <w:r w:rsidR="00EF7DC2">
              <w:rPr>
                <w:noProof/>
                <w:webHidden/>
              </w:rPr>
              <w:tab/>
            </w:r>
            <w:r>
              <w:rPr>
                <w:noProof/>
                <w:webHidden/>
              </w:rPr>
              <w:fldChar w:fldCharType="begin"/>
            </w:r>
            <w:r w:rsidR="00EF7DC2">
              <w:rPr>
                <w:noProof/>
                <w:webHidden/>
              </w:rPr>
              <w:instrText xml:space="preserve"> PAGEREF _Toc143353435 \h </w:instrText>
            </w:r>
            <w:r>
              <w:rPr>
                <w:noProof/>
                <w:webHidden/>
              </w:rPr>
            </w:r>
            <w:r>
              <w:rPr>
                <w:noProof/>
                <w:webHidden/>
              </w:rPr>
              <w:fldChar w:fldCharType="separate"/>
            </w:r>
            <w:r w:rsidR="00AC7658">
              <w:rPr>
                <w:noProof/>
                <w:webHidden/>
              </w:rPr>
              <w:t>26</w:t>
            </w:r>
            <w:r>
              <w:rPr>
                <w:noProof/>
                <w:webHidden/>
              </w:rPr>
              <w:fldChar w:fldCharType="end"/>
            </w:r>
          </w:hyperlink>
        </w:p>
        <w:p w:rsidR="00EF7DC2" w:rsidRDefault="00E81CA8">
          <w:pPr>
            <w:pStyle w:val="TOC2"/>
            <w:tabs>
              <w:tab w:val="right" w:pos="11096"/>
            </w:tabs>
            <w:rPr>
              <w:rFonts w:eastAsiaTheme="minorEastAsia"/>
              <w:noProof/>
              <w:sz w:val="22"/>
              <w:lang w:val="en-US"/>
            </w:rPr>
          </w:pPr>
          <w:hyperlink w:anchor="_Toc143353436" w:history="1">
            <w:r w:rsidR="00EF7DC2" w:rsidRPr="003801AA">
              <w:rPr>
                <w:rStyle w:val="Hyperlink"/>
                <w:noProof/>
              </w:rPr>
              <w:t>Sources</w:t>
            </w:r>
            <w:r w:rsidR="00EF7DC2">
              <w:rPr>
                <w:noProof/>
                <w:webHidden/>
              </w:rPr>
              <w:tab/>
            </w:r>
            <w:r>
              <w:rPr>
                <w:noProof/>
                <w:webHidden/>
              </w:rPr>
              <w:fldChar w:fldCharType="begin"/>
            </w:r>
            <w:r w:rsidR="00EF7DC2">
              <w:rPr>
                <w:noProof/>
                <w:webHidden/>
              </w:rPr>
              <w:instrText xml:space="preserve"> PAGEREF _Toc143353436 \h </w:instrText>
            </w:r>
            <w:r>
              <w:rPr>
                <w:noProof/>
                <w:webHidden/>
              </w:rPr>
            </w:r>
            <w:r>
              <w:rPr>
                <w:noProof/>
                <w:webHidden/>
              </w:rPr>
              <w:fldChar w:fldCharType="separate"/>
            </w:r>
            <w:r w:rsidR="00AC7658">
              <w:rPr>
                <w:noProof/>
                <w:webHidden/>
              </w:rPr>
              <w:t>27</w:t>
            </w:r>
            <w:r>
              <w:rPr>
                <w:noProof/>
                <w:webHidden/>
              </w:rPr>
              <w:fldChar w:fldCharType="end"/>
            </w:r>
          </w:hyperlink>
        </w:p>
        <w:p w:rsidR="00EF7DC2" w:rsidRDefault="00E81CA8">
          <w:pPr>
            <w:pStyle w:val="TOC1"/>
            <w:rPr>
              <w:rFonts w:eastAsiaTheme="minorEastAsia"/>
              <w:noProof/>
              <w:sz w:val="22"/>
              <w:lang w:val="en-US"/>
            </w:rPr>
          </w:pPr>
          <w:hyperlink w:anchor="_Toc143353437" w:history="1">
            <w:r w:rsidR="00EF7DC2" w:rsidRPr="003801AA">
              <w:rPr>
                <w:rStyle w:val="Hyperlink"/>
                <w:noProof/>
              </w:rPr>
              <w:t>Theories of state</w:t>
            </w:r>
            <w:r w:rsidR="00EF7DC2">
              <w:rPr>
                <w:noProof/>
                <w:webHidden/>
              </w:rPr>
              <w:tab/>
            </w:r>
            <w:r>
              <w:rPr>
                <w:noProof/>
                <w:webHidden/>
              </w:rPr>
              <w:fldChar w:fldCharType="begin"/>
            </w:r>
            <w:r w:rsidR="00EF7DC2">
              <w:rPr>
                <w:noProof/>
                <w:webHidden/>
              </w:rPr>
              <w:instrText xml:space="preserve"> PAGEREF _Toc143353437 \h </w:instrText>
            </w:r>
            <w:r>
              <w:rPr>
                <w:noProof/>
                <w:webHidden/>
              </w:rPr>
            </w:r>
            <w:r>
              <w:rPr>
                <w:noProof/>
                <w:webHidden/>
              </w:rPr>
              <w:fldChar w:fldCharType="separate"/>
            </w:r>
            <w:r w:rsidR="00AC7658">
              <w:rPr>
                <w:noProof/>
                <w:webHidden/>
              </w:rPr>
              <w:t>28</w:t>
            </w:r>
            <w:r>
              <w:rPr>
                <w:noProof/>
                <w:webHidden/>
              </w:rPr>
              <w:fldChar w:fldCharType="end"/>
            </w:r>
          </w:hyperlink>
        </w:p>
        <w:p w:rsidR="00EF7DC2" w:rsidRDefault="00E81CA8">
          <w:pPr>
            <w:pStyle w:val="TOC2"/>
            <w:tabs>
              <w:tab w:val="right" w:pos="11096"/>
            </w:tabs>
            <w:rPr>
              <w:rFonts w:eastAsiaTheme="minorEastAsia"/>
              <w:noProof/>
              <w:sz w:val="22"/>
              <w:lang w:val="en-US"/>
            </w:rPr>
          </w:pPr>
          <w:hyperlink w:anchor="_Toc143353438" w:history="1">
            <w:r w:rsidR="00EF7DC2" w:rsidRPr="003801AA">
              <w:rPr>
                <w:rStyle w:val="Hyperlink"/>
                <w:noProof/>
              </w:rPr>
              <w:t>Introduction</w:t>
            </w:r>
            <w:r w:rsidR="00EF7DC2">
              <w:rPr>
                <w:noProof/>
                <w:webHidden/>
              </w:rPr>
              <w:tab/>
            </w:r>
            <w:r>
              <w:rPr>
                <w:noProof/>
                <w:webHidden/>
              </w:rPr>
              <w:fldChar w:fldCharType="begin"/>
            </w:r>
            <w:r w:rsidR="00EF7DC2">
              <w:rPr>
                <w:noProof/>
                <w:webHidden/>
              </w:rPr>
              <w:instrText xml:space="preserve"> PAGEREF _Toc143353438 \h </w:instrText>
            </w:r>
            <w:r>
              <w:rPr>
                <w:noProof/>
                <w:webHidden/>
              </w:rPr>
            </w:r>
            <w:r>
              <w:rPr>
                <w:noProof/>
                <w:webHidden/>
              </w:rPr>
              <w:fldChar w:fldCharType="separate"/>
            </w:r>
            <w:r w:rsidR="00AC7658">
              <w:rPr>
                <w:noProof/>
                <w:webHidden/>
              </w:rPr>
              <w:t>28</w:t>
            </w:r>
            <w:r>
              <w:rPr>
                <w:noProof/>
                <w:webHidden/>
              </w:rPr>
              <w:fldChar w:fldCharType="end"/>
            </w:r>
          </w:hyperlink>
        </w:p>
        <w:p w:rsidR="00EF7DC2" w:rsidRDefault="00E81CA8">
          <w:pPr>
            <w:pStyle w:val="TOC3"/>
            <w:tabs>
              <w:tab w:val="right" w:pos="11096"/>
            </w:tabs>
            <w:rPr>
              <w:rFonts w:eastAsiaTheme="minorEastAsia"/>
              <w:noProof/>
              <w:sz w:val="22"/>
              <w:lang w:val="en-US"/>
            </w:rPr>
          </w:pPr>
          <w:hyperlink w:anchor="_Toc143353439"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State</w:t>
            </w:r>
            <w:r w:rsidR="00EF7DC2">
              <w:rPr>
                <w:noProof/>
                <w:webHidden/>
              </w:rPr>
              <w:tab/>
            </w:r>
            <w:r>
              <w:rPr>
                <w:noProof/>
                <w:webHidden/>
              </w:rPr>
              <w:fldChar w:fldCharType="begin"/>
            </w:r>
            <w:r w:rsidR="00EF7DC2">
              <w:rPr>
                <w:noProof/>
                <w:webHidden/>
              </w:rPr>
              <w:instrText xml:space="preserve"> PAGEREF _Toc143353439 \h </w:instrText>
            </w:r>
            <w:r>
              <w:rPr>
                <w:noProof/>
                <w:webHidden/>
              </w:rPr>
            </w:r>
            <w:r>
              <w:rPr>
                <w:noProof/>
                <w:webHidden/>
              </w:rPr>
              <w:fldChar w:fldCharType="separate"/>
            </w:r>
            <w:r w:rsidR="00AC7658">
              <w:rPr>
                <w:noProof/>
                <w:webHidden/>
              </w:rPr>
              <w:t>28</w:t>
            </w:r>
            <w:r>
              <w:rPr>
                <w:noProof/>
                <w:webHidden/>
              </w:rPr>
              <w:fldChar w:fldCharType="end"/>
            </w:r>
          </w:hyperlink>
        </w:p>
        <w:p w:rsidR="00EF7DC2" w:rsidRDefault="00E81CA8">
          <w:pPr>
            <w:pStyle w:val="TOC3"/>
            <w:tabs>
              <w:tab w:val="right" w:pos="11096"/>
            </w:tabs>
            <w:rPr>
              <w:rFonts w:eastAsiaTheme="minorEastAsia"/>
              <w:noProof/>
              <w:sz w:val="22"/>
              <w:lang w:val="en-US"/>
            </w:rPr>
          </w:pPr>
          <w:hyperlink w:anchor="_Toc143353440"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Government</w:t>
            </w:r>
            <w:r w:rsidR="00EF7DC2">
              <w:rPr>
                <w:noProof/>
                <w:webHidden/>
              </w:rPr>
              <w:tab/>
            </w:r>
            <w:r>
              <w:rPr>
                <w:noProof/>
                <w:webHidden/>
              </w:rPr>
              <w:fldChar w:fldCharType="begin"/>
            </w:r>
            <w:r w:rsidR="00EF7DC2">
              <w:rPr>
                <w:noProof/>
                <w:webHidden/>
              </w:rPr>
              <w:instrText xml:space="preserve"> PAGEREF _Toc143353440 \h </w:instrText>
            </w:r>
            <w:r>
              <w:rPr>
                <w:noProof/>
                <w:webHidden/>
              </w:rPr>
            </w:r>
            <w:r>
              <w:rPr>
                <w:noProof/>
                <w:webHidden/>
              </w:rPr>
              <w:fldChar w:fldCharType="separate"/>
            </w:r>
            <w:r w:rsidR="00AC7658">
              <w:rPr>
                <w:noProof/>
                <w:webHidden/>
              </w:rPr>
              <w:t>28</w:t>
            </w:r>
            <w:r>
              <w:rPr>
                <w:noProof/>
                <w:webHidden/>
              </w:rPr>
              <w:fldChar w:fldCharType="end"/>
            </w:r>
          </w:hyperlink>
        </w:p>
        <w:p w:rsidR="00EF7DC2" w:rsidRDefault="00E81CA8">
          <w:pPr>
            <w:pStyle w:val="TOC2"/>
            <w:tabs>
              <w:tab w:val="right" w:pos="11096"/>
            </w:tabs>
            <w:rPr>
              <w:rFonts w:eastAsiaTheme="minorEastAsia"/>
              <w:noProof/>
              <w:sz w:val="22"/>
              <w:lang w:val="en-US"/>
            </w:rPr>
          </w:pPr>
          <w:hyperlink w:anchor="_Toc143353441" w:history="1">
            <w:r w:rsidR="00EF7DC2" w:rsidRPr="003801AA">
              <w:rPr>
                <w:rStyle w:val="Hyperlink"/>
                <w:noProof/>
              </w:rPr>
              <w:t>Theories of State</w:t>
            </w:r>
            <w:r w:rsidR="00EF7DC2">
              <w:rPr>
                <w:noProof/>
                <w:webHidden/>
              </w:rPr>
              <w:tab/>
            </w:r>
            <w:r>
              <w:rPr>
                <w:noProof/>
                <w:webHidden/>
              </w:rPr>
              <w:fldChar w:fldCharType="begin"/>
            </w:r>
            <w:r w:rsidR="00EF7DC2">
              <w:rPr>
                <w:noProof/>
                <w:webHidden/>
              </w:rPr>
              <w:instrText xml:space="preserve"> PAGEREF _Toc143353441 \h </w:instrText>
            </w:r>
            <w:r>
              <w:rPr>
                <w:noProof/>
                <w:webHidden/>
              </w:rPr>
            </w:r>
            <w:r>
              <w:rPr>
                <w:noProof/>
                <w:webHidden/>
              </w:rPr>
              <w:fldChar w:fldCharType="separate"/>
            </w:r>
            <w:r w:rsidR="00AC7658">
              <w:rPr>
                <w:noProof/>
                <w:webHidden/>
              </w:rPr>
              <w:t>29</w:t>
            </w:r>
            <w:r>
              <w:rPr>
                <w:noProof/>
                <w:webHidden/>
              </w:rPr>
              <w:fldChar w:fldCharType="end"/>
            </w:r>
          </w:hyperlink>
        </w:p>
        <w:p w:rsidR="00EF7DC2" w:rsidRDefault="00E81CA8">
          <w:pPr>
            <w:pStyle w:val="TOC3"/>
            <w:tabs>
              <w:tab w:val="right" w:pos="11096"/>
            </w:tabs>
            <w:rPr>
              <w:rFonts w:eastAsiaTheme="minorEastAsia"/>
              <w:noProof/>
              <w:sz w:val="22"/>
              <w:lang w:val="en-US"/>
            </w:rPr>
          </w:pPr>
          <w:hyperlink w:anchor="_Toc143353442"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Marxist theory of state</w:t>
            </w:r>
            <w:r w:rsidR="00EF7DC2">
              <w:rPr>
                <w:noProof/>
                <w:webHidden/>
              </w:rPr>
              <w:tab/>
            </w:r>
            <w:r>
              <w:rPr>
                <w:noProof/>
                <w:webHidden/>
              </w:rPr>
              <w:fldChar w:fldCharType="begin"/>
            </w:r>
            <w:r w:rsidR="00EF7DC2">
              <w:rPr>
                <w:noProof/>
                <w:webHidden/>
              </w:rPr>
              <w:instrText xml:space="preserve"> PAGEREF _Toc143353442 \h </w:instrText>
            </w:r>
            <w:r>
              <w:rPr>
                <w:noProof/>
                <w:webHidden/>
              </w:rPr>
            </w:r>
            <w:r>
              <w:rPr>
                <w:noProof/>
                <w:webHidden/>
              </w:rPr>
              <w:fldChar w:fldCharType="separate"/>
            </w:r>
            <w:r w:rsidR="00AC7658">
              <w:rPr>
                <w:noProof/>
                <w:webHidden/>
              </w:rPr>
              <w:t>29</w:t>
            </w:r>
            <w:r>
              <w:rPr>
                <w:noProof/>
                <w:webHidden/>
              </w:rPr>
              <w:fldChar w:fldCharType="end"/>
            </w:r>
          </w:hyperlink>
        </w:p>
        <w:p w:rsidR="00EF7DC2" w:rsidRDefault="00E81CA8">
          <w:pPr>
            <w:pStyle w:val="TOC3"/>
            <w:tabs>
              <w:tab w:val="right" w:pos="11096"/>
            </w:tabs>
            <w:rPr>
              <w:rFonts w:eastAsiaTheme="minorEastAsia"/>
              <w:noProof/>
              <w:sz w:val="22"/>
              <w:lang w:val="en-US"/>
            </w:rPr>
          </w:pPr>
          <w:hyperlink w:anchor="_Toc143353443"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Pluralist theory of state</w:t>
            </w:r>
            <w:r w:rsidR="00EF7DC2">
              <w:rPr>
                <w:noProof/>
                <w:webHidden/>
              </w:rPr>
              <w:tab/>
            </w:r>
            <w:r>
              <w:rPr>
                <w:noProof/>
                <w:webHidden/>
              </w:rPr>
              <w:fldChar w:fldCharType="begin"/>
            </w:r>
            <w:r w:rsidR="00EF7DC2">
              <w:rPr>
                <w:noProof/>
                <w:webHidden/>
              </w:rPr>
              <w:instrText xml:space="preserve"> PAGEREF _Toc143353443 \h </w:instrText>
            </w:r>
            <w:r>
              <w:rPr>
                <w:noProof/>
                <w:webHidden/>
              </w:rPr>
            </w:r>
            <w:r>
              <w:rPr>
                <w:noProof/>
                <w:webHidden/>
              </w:rPr>
              <w:fldChar w:fldCharType="separate"/>
            </w:r>
            <w:r w:rsidR="00AC7658">
              <w:rPr>
                <w:noProof/>
                <w:webHidden/>
              </w:rPr>
              <w:t>34</w:t>
            </w:r>
            <w:r>
              <w:rPr>
                <w:noProof/>
                <w:webHidden/>
              </w:rPr>
              <w:fldChar w:fldCharType="end"/>
            </w:r>
          </w:hyperlink>
        </w:p>
        <w:p w:rsidR="00EF7DC2" w:rsidRDefault="00E81CA8">
          <w:pPr>
            <w:pStyle w:val="TOC3"/>
            <w:tabs>
              <w:tab w:val="right" w:pos="11096"/>
            </w:tabs>
            <w:rPr>
              <w:rFonts w:eastAsiaTheme="minorEastAsia"/>
              <w:noProof/>
              <w:sz w:val="22"/>
              <w:lang w:val="en-US"/>
            </w:rPr>
          </w:pPr>
          <w:hyperlink w:anchor="_Toc143353444"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Feminist theory of state</w:t>
            </w:r>
            <w:r w:rsidR="00EF7DC2">
              <w:rPr>
                <w:noProof/>
                <w:webHidden/>
              </w:rPr>
              <w:tab/>
            </w:r>
            <w:r>
              <w:rPr>
                <w:noProof/>
                <w:webHidden/>
              </w:rPr>
              <w:fldChar w:fldCharType="begin"/>
            </w:r>
            <w:r w:rsidR="00EF7DC2">
              <w:rPr>
                <w:noProof/>
                <w:webHidden/>
              </w:rPr>
              <w:instrText xml:space="preserve"> PAGEREF _Toc143353444 \h </w:instrText>
            </w:r>
            <w:r>
              <w:rPr>
                <w:noProof/>
                <w:webHidden/>
              </w:rPr>
            </w:r>
            <w:r>
              <w:rPr>
                <w:noProof/>
                <w:webHidden/>
              </w:rPr>
              <w:fldChar w:fldCharType="separate"/>
            </w:r>
            <w:r w:rsidR="00AC7658">
              <w:rPr>
                <w:noProof/>
                <w:webHidden/>
              </w:rPr>
              <w:t>36</w:t>
            </w:r>
            <w:r>
              <w:rPr>
                <w:noProof/>
                <w:webHidden/>
              </w:rPr>
              <w:fldChar w:fldCharType="end"/>
            </w:r>
          </w:hyperlink>
        </w:p>
        <w:p w:rsidR="00EF7DC2" w:rsidRDefault="00E81CA8">
          <w:pPr>
            <w:pStyle w:val="TOC3"/>
            <w:tabs>
              <w:tab w:val="right" w:pos="11096"/>
            </w:tabs>
            <w:rPr>
              <w:rFonts w:eastAsiaTheme="minorEastAsia"/>
              <w:noProof/>
              <w:sz w:val="22"/>
              <w:lang w:val="en-US"/>
            </w:rPr>
          </w:pPr>
          <w:hyperlink w:anchor="_Toc143353445"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Liberal theory of state</w:t>
            </w:r>
            <w:r w:rsidR="00EF7DC2">
              <w:rPr>
                <w:noProof/>
                <w:webHidden/>
              </w:rPr>
              <w:tab/>
            </w:r>
            <w:r>
              <w:rPr>
                <w:noProof/>
                <w:webHidden/>
              </w:rPr>
              <w:fldChar w:fldCharType="begin"/>
            </w:r>
            <w:r w:rsidR="00EF7DC2">
              <w:rPr>
                <w:noProof/>
                <w:webHidden/>
              </w:rPr>
              <w:instrText xml:space="preserve"> PAGEREF _Toc143353445 \h </w:instrText>
            </w:r>
            <w:r>
              <w:rPr>
                <w:noProof/>
                <w:webHidden/>
              </w:rPr>
            </w:r>
            <w:r>
              <w:rPr>
                <w:noProof/>
                <w:webHidden/>
              </w:rPr>
              <w:fldChar w:fldCharType="separate"/>
            </w:r>
            <w:r w:rsidR="00AC7658">
              <w:rPr>
                <w:noProof/>
                <w:webHidden/>
              </w:rPr>
              <w:t>31</w:t>
            </w:r>
            <w:r>
              <w:rPr>
                <w:noProof/>
                <w:webHidden/>
              </w:rPr>
              <w:fldChar w:fldCharType="end"/>
            </w:r>
          </w:hyperlink>
        </w:p>
        <w:p w:rsidR="00EF7DC2" w:rsidRDefault="00E81CA8">
          <w:pPr>
            <w:pStyle w:val="TOC3"/>
            <w:tabs>
              <w:tab w:val="right" w:pos="11096"/>
            </w:tabs>
            <w:rPr>
              <w:rFonts w:eastAsiaTheme="minorEastAsia"/>
              <w:noProof/>
              <w:sz w:val="22"/>
              <w:lang w:val="en-US"/>
            </w:rPr>
          </w:pPr>
          <w:hyperlink w:anchor="_Toc143353446"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Neo-liberal theory of state</w:t>
            </w:r>
            <w:r w:rsidR="00EF7DC2">
              <w:rPr>
                <w:noProof/>
                <w:webHidden/>
              </w:rPr>
              <w:tab/>
            </w:r>
            <w:r>
              <w:rPr>
                <w:noProof/>
                <w:webHidden/>
              </w:rPr>
              <w:fldChar w:fldCharType="begin"/>
            </w:r>
            <w:r w:rsidR="00EF7DC2">
              <w:rPr>
                <w:noProof/>
                <w:webHidden/>
              </w:rPr>
              <w:instrText xml:space="preserve"> PAGEREF _Toc143353446 \h </w:instrText>
            </w:r>
            <w:r>
              <w:rPr>
                <w:noProof/>
                <w:webHidden/>
              </w:rPr>
            </w:r>
            <w:r>
              <w:rPr>
                <w:noProof/>
                <w:webHidden/>
              </w:rPr>
              <w:fldChar w:fldCharType="separate"/>
            </w:r>
            <w:r w:rsidR="00AC7658">
              <w:rPr>
                <w:noProof/>
                <w:webHidden/>
              </w:rPr>
              <w:t>33</w:t>
            </w:r>
            <w:r>
              <w:rPr>
                <w:noProof/>
                <w:webHidden/>
              </w:rPr>
              <w:fldChar w:fldCharType="end"/>
            </w:r>
          </w:hyperlink>
        </w:p>
        <w:p w:rsidR="00EF7DC2" w:rsidRDefault="00E81CA8">
          <w:pPr>
            <w:pStyle w:val="TOC3"/>
            <w:tabs>
              <w:tab w:val="right" w:pos="11096"/>
            </w:tabs>
            <w:rPr>
              <w:rFonts w:eastAsiaTheme="minorEastAsia"/>
              <w:noProof/>
              <w:sz w:val="22"/>
              <w:lang w:val="en-US"/>
            </w:rPr>
          </w:pPr>
          <w:hyperlink w:anchor="_Toc143353447"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Post-colonial theory of state</w:t>
            </w:r>
            <w:r w:rsidR="00EF7DC2">
              <w:rPr>
                <w:noProof/>
                <w:webHidden/>
              </w:rPr>
              <w:tab/>
            </w:r>
            <w:r>
              <w:rPr>
                <w:noProof/>
                <w:webHidden/>
              </w:rPr>
              <w:fldChar w:fldCharType="begin"/>
            </w:r>
            <w:r w:rsidR="00EF7DC2">
              <w:rPr>
                <w:noProof/>
                <w:webHidden/>
              </w:rPr>
              <w:instrText xml:space="preserve"> PAGEREF _Toc143353447 \h </w:instrText>
            </w:r>
            <w:r>
              <w:rPr>
                <w:noProof/>
                <w:webHidden/>
              </w:rPr>
            </w:r>
            <w:r>
              <w:rPr>
                <w:noProof/>
                <w:webHidden/>
              </w:rPr>
              <w:fldChar w:fldCharType="separate"/>
            </w:r>
            <w:r w:rsidR="00AC7658">
              <w:rPr>
                <w:noProof/>
                <w:webHidden/>
              </w:rPr>
              <w:t>37</w:t>
            </w:r>
            <w:r>
              <w:rPr>
                <w:noProof/>
                <w:webHidden/>
              </w:rPr>
              <w:fldChar w:fldCharType="end"/>
            </w:r>
          </w:hyperlink>
        </w:p>
        <w:p w:rsidR="00EF7DC2" w:rsidRDefault="00E81CA8">
          <w:pPr>
            <w:pStyle w:val="TOC1"/>
            <w:rPr>
              <w:rFonts w:eastAsiaTheme="minorEastAsia"/>
              <w:noProof/>
              <w:sz w:val="22"/>
              <w:lang w:val="en-US"/>
            </w:rPr>
          </w:pPr>
          <w:hyperlink w:anchor="_Toc143353448" w:history="1">
            <w:r w:rsidR="00EF7DC2" w:rsidRPr="003801AA">
              <w:rPr>
                <w:rStyle w:val="Hyperlink"/>
                <w:noProof/>
              </w:rPr>
              <w:t>Political ideologies</w:t>
            </w:r>
            <w:r w:rsidR="00EF7DC2">
              <w:rPr>
                <w:noProof/>
                <w:webHidden/>
              </w:rPr>
              <w:tab/>
            </w:r>
            <w:r>
              <w:rPr>
                <w:noProof/>
                <w:webHidden/>
              </w:rPr>
              <w:fldChar w:fldCharType="begin"/>
            </w:r>
            <w:r w:rsidR="00EF7DC2">
              <w:rPr>
                <w:noProof/>
                <w:webHidden/>
              </w:rPr>
              <w:instrText xml:space="preserve"> PAGEREF _Toc143353448 \h </w:instrText>
            </w:r>
            <w:r>
              <w:rPr>
                <w:noProof/>
                <w:webHidden/>
              </w:rPr>
            </w:r>
            <w:r>
              <w:rPr>
                <w:noProof/>
                <w:webHidden/>
              </w:rPr>
              <w:fldChar w:fldCharType="separate"/>
            </w:r>
            <w:r w:rsidR="00AC7658">
              <w:rPr>
                <w:noProof/>
                <w:webHidden/>
              </w:rPr>
              <w:t>38</w:t>
            </w:r>
            <w:r>
              <w:rPr>
                <w:noProof/>
                <w:webHidden/>
              </w:rPr>
              <w:fldChar w:fldCharType="end"/>
            </w:r>
          </w:hyperlink>
        </w:p>
        <w:p w:rsidR="00EF7DC2" w:rsidRDefault="00E81CA8">
          <w:pPr>
            <w:pStyle w:val="TOC2"/>
            <w:tabs>
              <w:tab w:val="right" w:pos="11096"/>
            </w:tabs>
            <w:rPr>
              <w:rFonts w:eastAsiaTheme="minorEastAsia"/>
              <w:noProof/>
              <w:sz w:val="22"/>
              <w:lang w:val="en-US"/>
            </w:rPr>
          </w:pPr>
          <w:hyperlink w:anchor="_Toc143353449" w:history="1">
            <w:r w:rsidR="00EF7DC2" w:rsidRPr="003801AA">
              <w:rPr>
                <w:rStyle w:val="Hyperlink"/>
                <w:noProof/>
              </w:rPr>
              <w:t>Political Ideology</w:t>
            </w:r>
            <w:r w:rsidR="00EF7DC2">
              <w:rPr>
                <w:noProof/>
                <w:webHidden/>
              </w:rPr>
              <w:tab/>
            </w:r>
            <w:r>
              <w:rPr>
                <w:noProof/>
                <w:webHidden/>
              </w:rPr>
              <w:fldChar w:fldCharType="begin"/>
            </w:r>
            <w:r w:rsidR="00EF7DC2">
              <w:rPr>
                <w:noProof/>
                <w:webHidden/>
              </w:rPr>
              <w:instrText xml:space="preserve"> PAGEREF _Toc143353449 \h </w:instrText>
            </w:r>
            <w:r>
              <w:rPr>
                <w:noProof/>
                <w:webHidden/>
              </w:rPr>
            </w:r>
            <w:r>
              <w:rPr>
                <w:noProof/>
                <w:webHidden/>
              </w:rPr>
              <w:fldChar w:fldCharType="separate"/>
            </w:r>
            <w:r w:rsidR="00AC7658">
              <w:rPr>
                <w:noProof/>
                <w:webHidden/>
              </w:rPr>
              <w:t>38</w:t>
            </w:r>
            <w:r>
              <w:rPr>
                <w:noProof/>
                <w:webHidden/>
              </w:rPr>
              <w:fldChar w:fldCharType="end"/>
            </w:r>
          </w:hyperlink>
        </w:p>
        <w:p w:rsidR="00EF7DC2" w:rsidRDefault="00E81CA8">
          <w:pPr>
            <w:pStyle w:val="TOC3"/>
            <w:tabs>
              <w:tab w:val="right" w:pos="11096"/>
            </w:tabs>
            <w:rPr>
              <w:rFonts w:eastAsiaTheme="minorEastAsia"/>
              <w:noProof/>
              <w:sz w:val="22"/>
              <w:lang w:val="en-US"/>
            </w:rPr>
          </w:pPr>
          <w:hyperlink w:anchor="_Toc143353450"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Political theory (difference from ideology)</w:t>
            </w:r>
            <w:r w:rsidR="00EF7DC2">
              <w:rPr>
                <w:noProof/>
                <w:webHidden/>
              </w:rPr>
              <w:tab/>
            </w:r>
            <w:r>
              <w:rPr>
                <w:noProof/>
                <w:webHidden/>
              </w:rPr>
              <w:fldChar w:fldCharType="begin"/>
            </w:r>
            <w:r w:rsidR="00EF7DC2">
              <w:rPr>
                <w:noProof/>
                <w:webHidden/>
              </w:rPr>
              <w:instrText xml:space="preserve"> PAGEREF _Toc143353450 \h </w:instrText>
            </w:r>
            <w:r>
              <w:rPr>
                <w:noProof/>
                <w:webHidden/>
              </w:rPr>
            </w:r>
            <w:r>
              <w:rPr>
                <w:noProof/>
                <w:webHidden/>
              </w:rPr>
              <w:fldChar w:fldCharType="separate"/>
            </w:r>
            <w:r w:rsidR="00AC7658">
              <w:rPr>
                <w:noProof/>
                <w:webHidden/>
              </w:rPr>
              <w:t>38</w:t>
            </w:r>
            <w:r>
              <w:rPr>
                <w:noProof/>
                <w:webHidden/>
              </w:rPr>
              <w:fldChar w:fldCharType="end"/>
            </w:r>
          </w:hyperlink>
        </w:p>
        <w:p w:rsidR="00EF7DC2" w:rsidRDefault="00E81CA8">
          <w:pPr>
            <w:pStyle w:val="TOC3"/>
            <w:tabs>
              <w:tab w:val="right" w:pos="11096"/>
            </w:tabs>
            <w:rPr>
              <w:rFonts w:eastAsiaTheme="minorEastAsia"/>
              <w:noProof/>
              <w:sz w:val="22"/>
              <w:lang w:val="en-US"/>
            </w:rPr>
          </w:pPr>
          <w:hyperlink w:anchor="_Toc143353451"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Political Ideology (core meaning)</w:t>
            </w:r>
            <w:r w:rsidR="00EF7DC2">
              <w:rPr>
                <w:noProof/>
                <w:webHidden/>
              </w:rPr>
              <w:tab/>
            </w:r>
            <w:r>
              <w:rPr>
                <w:noProof/>
                <w:webHidden/>
              </w:rPr>
              <w:fldChar w:fldCharType="begin"/>
            </w:r>
            <w:r w:rsidR="00EF7DC2">
              <w:rPr>
                <w:noProof/>
                <w:webHidden/>
              </w:rPr>
              <w:instrText xml:space="preserve"> PAGEREF _Toc143353451 \h </w:instrText>
            </w:r>
            <w:r>
              <w:rPr>
                <w:noProof/>
                <w:webHidden/>
              </w:rPr>
            </w:r>
            <w:r>
              <w:rPr>
                <w:noProof/>
                <w:webHidden/>
              </w:rPr>
              <w:fldChar w:fldCharType="separate"/>
            </w:r>
            <w:r w:rsidR="00AC7658">
              <w:rPr>
                <w:noProof/>
                <w:webHidden/>
              </w:rPr>
              <w:t>38</w:t>
            </w:r>
            <w:r>
              <w:rPr>
                <w:noProof/>
                <w:webHidden/>
              </w:rPr>
              <w:fldChar w:fldCharType="end"/>
            </w:r>
          </w:hyperlink>
        </w:p>
        <w:p w:rsidR="00EF7DC2" w:rsidRDefault="00E81CA8">
          <w:pPr>
            <w:pStyle w:val="TOC3"/>
            <w:tabs>
              <w:tab w:val="right" w:pos="11096"/>
            </w:tabs>
            <w:rPr>
              <w:rFonts w:eastAsiaTheme="minorEastAsia"/>
              <w:noProof/>
              <w:sz w:val="22"/>
              <w:lang w:val="en-US"/>
            </w:rPr>
          </w:pPr>
          <w:hyperlink w:anchor="_Toc143353452"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Ideology and totalitarianism</w:t>
            </w:r>
            <w:r w:rsidR="00EF7DC2">
              <w:rPr>
                <w:noProof/>
                <w:webHidden/>
              </w:rPr>
              <w:tab/>
            </w:r>
            <w:r>
              <w:rPr>
                <w:noProof/>
                <w:webHidden/>
              </w:rPr>
              <w:fldChar w:fldCharType="begin"/>
            </w:r>
            <w:r w:rsidR="00EF7DC2">
              <w:rPr>
                <w:noProof/>
                <w:webHidden/>
              </w:rPr>
              <w:instrText xml:space="preserve"> PAGEREF _Toc143353452 \h </w:instrText>
            </w:r>
            <w:r>
              <w:rPr>
                <w:noProof/>
                <w:webHidden/>
              </w:rPr>
            </w:r>
            <w:r>
              <w:rPr>
                <w:noProof/>
                <w:webHidden/>
              </w:rPr>
              <w:fldChar w:fldCharType="separate"/>
            </w:r>
            <w:r w:rsidR="00AC7658">
              <w:rPr>
                <w:noProof/>
                <w:webHidden/>
              </w:rPr>
              <w:t>38</w:t>
            </w:r>
            <w:r>
              <w:rPr>
                <w:noProof/>
                <w:webHidden/>
              </w:rPr>
              <w:fldChar w:fldCharType="end"/>
            </w:r>
          </w:hyperlink>
        </w:p>
        <w:p w:rsidR="00EF7DC2" w:rsidRDefault="00E81CA8">
          <w:pPr>
            <w:pStyle w:val="TOC3"/>
            <w:tabs>
              <w:tab w:val="right" w:pos="11096"/>
            </w:tabs>
            <w:rPr>
              <w:rFonts w:eastAsiaTheme="minorEastAsia"/>
              <w:noProof/>
              <w:sz w:val="22"/>
              <w:lang w:val="en-US"/>
            </w:rPr>
          </w:pPr>
          <w:hyperlink w:anchor="_Toc143353453"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Conclusion</w:t>
            </w:r>
            <w:r w:rsidR="00EF7DC2">
              <w:rPr>
                <w:noProof/>
                <w:webHidden/>
              </w:rPr>
              <w:tab/>
            </w:r>
            <w:r>
              <w:rPr>
                <w:noProof/>
                <w:webHidden/>
              </w:rPr>
              <w:fldChar w:fldCharType="begin"/>
            </w:r>
            <w:r w:rsidR="00EF7DC2">
              <w:rPr>
                <w:noProof/>
                <w:webHidden/>
              </w:rPr>
              <w:instrText xml:space="preserve"> PAGEREF _Toc143353453 \h </w:instrText>
            </w:r>
            <w:r>
              <w:rPr>
                <w:noProof/>
                <w:webHidden/>
              </w:rPr>
            </w:r>
            <w:r>
              <w:rPr>
                <w:noProof/>
                <w:webHidden/>
              </w:rPr>
              <w:fldChar w:fldCharType="separate"/>
            </w:r>
            <w:r w:rsidR="00AC7658">
              <w:rPr>
                <w:noProof/>
                <w:webHidden/>
              </w:rPr>
              <w:t>39</w:t>
            </w:r>
            <w:r>
              <w:rPr>
                <w:noProof/>
                <w:webHidden/>
              </w:rPr>
              <w:fldChar w:fldCharType="end"/>
            </w:r>
          </w:hyperlink>
        </w:p>
        <w:p w:rsidR="00EF7DC2" w:rsidRDefault="00E81CA8">
          <w:pPr>
            <w:pStyle w:val="TOC2"/>
            <w:tabs>
              <w:tab w:val="right" w:pos="11096"/>
            </w:tabs>
            <w:rPr>
              <w:rFonts w:eastAsiaTheme="minorEastAsia"/>
              <w:noProof/>
              <w:sz w:val="22"/>
              <w:lang w:val="en-US"/>
            </w:rPr>
          </w:pPr>
          <w:hyperlink w:anchor="_Toc143353454" w:history="1">
            <w:r w:rsidR="00EF7DC2" w:rsidRPr="003801AA">
              <w:rPr>
                <w:rStyle w:val="Hyperlink"/>
                <w:noProof/>
              </w:rPr>
              <w:t>End of Ideology</w:t>
            </w:r>
            <w:r w:rsidR="00EF7DC2">
              <w:rPr>
                <w:noProof/>
                <w:webHidden/>
              </w:rPr>
              <w:tab/>
            </w:r>
            <w:r>
              <w:rPr>
                <w:noProof/>
                <w:webHidden/>
              </w:rPr>
              <w:fldChar w:fldCharType="begin"/>
            </w:r>
            <w:r w:rsidR="00EF7DC2">
              <w:rPr>
                <w:noProof/>
                <w:webHidden/>
              </w:rPr>
              <w:instrText xml:space="preserve"> PAGEREF _Toc143353454 \h </w:instrText>
            </w:r>
            <w:r>
              <w:rPr>
                <w:noProof/>
                <w:webHidden/>
              </w:rPr>
            </w:r>
            <w:r>
              <w:rPr>
                <w:noProof/>
                <w:webHidden/>
              </w:rPr>
              <w:fldChar w:fldCharType="separate"/>
            </w:r>
            <w:r w:rsidR="00AC7658">
              <w:rPr>
                <w:noProof/>
                <w:webHidden/>
              </w:rPr>
              <w:t>39</w:t>
            </w:r>
            <w:r>
              <w:rPr>
                <w:noProof/>
                <w:webHidden/>
              </w:rPr>
              <w:fldChar w:fldCharType="end"/>
            </w:r>
          </w:hyperlink>
        </w:p>
        <w:p w:rsidR="00EF7DC2" w:rsidRDefault="00E81CA8">
          <w:pPr>
            <w:pStyle w:val="TOC3"/>
            <w:tabs>
              <w:tab w:val="right" w:pos="11096"/>
            </w:tabs>
            <w:rPr>
              <w:rFonts w:eastAsiaTheme="minorEastAsia"/>
              <w:noProof/>
              <w:sz w:val="22"/>
              <w:lang w:val="en-US"/>
            </w:rPr>
          </w:pPr>
          <w:hyperlink w:anchor="_Toc143353455"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Criticism</w:t>
            </w:r>
            <w:r w:rsidR="00EF7DC2">
              <w:rPr>
                <w:noProof/>
                <w:webHidden/>
              </w:rPr>
              <w:tab/>
            </w:r>
            <w:r>
              <w:rPr>
                <w:noProof/>
                <w:webHidden/>
              </w:rPr>
              <w:fldChar w:fldCharType="begin"/>
            </w:r>
            <w:r w:rsidR="00EF7DC2">
              <w:rPr>
                <w:noProof/>
                <w:webHidden/>
              </w:rPr>
              <w:instrText xml:space="preserve"> PAGEREF _Toc143353455 \h </w:instrText>
            </w:r>
            <w:r>
              <w:rPr>
                <w:noProof/>
                <w:webHidden/>
              </w:rPr>
            </w:r>
            <w:r>
              <w:rPr>
                <w:noProof/>
                <w:webHidden/>
              </w:rPr>
              <w:fldChar w:fldCharType="separate"/>
            </w:r>
            <w:r w:rsidR="00AC7658">
              <w:rPr>
                <w:noProof/>
                <w:webHidden/>
              </w:rPr>
              <w:t>40</w:t>
            </w:r>
            <w:r>
              <w:rPr>
                <w:noProof/>
                <w:webHidden/>
              </w:rPr>
              <w:fldChar w:fldCharType="end"/>
            </w:r>
          </w:hyperlink>
        </w:p>
        <w:p w:rsidR="00EF7DC2" w:rsidRDefault="00E81CA8">
          <w:pPr>
            <w:pStyle w:val="TOC2"/>
            <w:tabs>
              <w:tab w:val="right" w:pos="11096"/>
            </w:tabs>
            <w:rPr>
              <w:rFonts w:eastAsiaTheme="minorEastAsia"/>
              <w:noProof/>
              <w:sz w:val="22"/>
              <w:lang w:val="en-US"/>
            </w:rPr>
          </w:pPr>
          <w:hyperlink w:anchor="_Toc143353456" w:history="1">
            <w:r w:rsidR="00EF7DC2" w:rsidRPr="003801AA">
              <w:rPr>
                <w:rStyle w:val="Hyperlink"/>
                <w:noProof/>
              </w:rPr>
              <w:t>Liberalism [17C]</w:t>
            </w:r>
            <w:r w:rsidR="00EF7DC2">
              <w:rPr>
                <w:noProof/>
                <w:webHidden/>
              </w:rPr>
              <w:tab/>
            </w:r>
            <w:r>
              <w:rPr>
                <w:noProof/>
                <w:webHidden/>
              </w:rPr>
              <w:fldChar w:fldCharType="begin"/>
            </w:r>
            <w:r w:rsidR="00EF7DC2">
              <w:rPr>
                <w:noProof/>
                <w:webHidden/>
              </w:rPr>
              <w:instrText xml:space="preserve"> PAGEREF _Toc143353456 \h </w:instrText>
            </w:r>
            <w:r>
              <w:rPr>
                <w:noProof/>
                <w:webHidden/>
              </w:rPr>
            </w:r>
            <w:r>
              <w:rPr>
                <w:noProof/>
                <w:webHidden/>
              </w:rPr>
              <w:fldChar w:fldCharType="separate"/>
            </w:r>
            <w:r w:rsidR="00AC7658">
              <w:rPr>
                <w:noProof/>
                <w:webHidden/>
              </w:rPr>
              <w:t>42</w:t>
            </w:r>
            <w:r>
              <w:rPr>
                <w:noProof/>
                <w:webHidden/>
              </w:rPr>
              <w:fldChar w:fldCharType="end"/>
            </w:r>
          </w:hyperlink>
        </w:p>
        <w:p w:rsidR="00EF7DC2" w:rsidRDefault="00E81CA8">
          <w:pPr>
            <w:pStyle w:val="TOC3"/>
            <w:tabs>
              <w:tab w:val="right" w:pos="11096"/>
            </w:tabs>
            <w:rPr>
              <w:rFonts w:eastAsiaTheme="minorEastAsia"/>
              <w:noProof/>
              <w:sz w:val="22"/>
              <w:lang w:val="en-US"/>
            </w:rPr>
          </w:pPr>
          <w:hyperlink w:anchor="_Toc143353457"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Liberalism</w:t>
            </w:r>
            <w:r w:rsidR="00EF7DC2">
              <w:rPr>
                <w:noProof/>
                <w:webHidden/>
              </w:rPr>
              <w:tab/>
            </w:r>
            <w:r>
              <w:rPr>
                <w:noProof/>
                <w:webHidden/>
              </w:rPr>
              <w:fldChar w:fldCharType="begin"/>
            </w:r>
            <w:r w:rsidR="00EF7DC2">
              <w:rPr>
                <w:noProof/>
                <w:webHidden/>
              </w:rPr>
              <w:instrText xml:space="preserve"> PAGEREF _Toc143353457 \h </w:instrText>
            </w:r>
            <w:r>
              <w:rPr>
                <w:noProof/>
                <w:webHidden/>
              </w:rPr>
            </w:r>
            <w:r>
              <w:rPr>
                <w:noProof/>
                <w:webHidden/>
              </w:rPr>
              <w:fldChar w:fldCharType="separate"/>
            </w:r>
            <w:r w:rsidR="00AC7658">
              <w:rPr>
                <w:noProof/>
                <w:webHidden/>
              </w:rPr>
              <w:t>42</w:t>
            </w:r>
            <w:r>
              <w:rPr>
                <w:noProof/>
                <w:webHidden/>
              </w:rPr>
              <w:fldChar w:fldCharType="end"/>
            </w:r>
          </w:hyperlink>
        </w:p>
        <w:p w:rsidR="00EF7DC2" w:rsidRDefault="00E81CA8">
          <w:pPr>
            <w:pStyle w:val="TOC3"/>
            <w:tabs>
              <w:tab w:val="right" w:pos="11096"/>
            </w:tabs>
            <w:rPr>
              <w:rFonts w:eastAsiaTheme="minorEastAsia"/>
              <w:noProof/>
              <w:sz w:val="22"/>
              <w:lang w:val="en-US"/>
            </w:rPr>
          </w:pPr>
          <w:hyperlink w:anchor="_Toc143353458"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Historical overview</w:t>
            </w:r>
            <w:r w:rsidR="00EF7DC2">
              <w:rPr>
                <w:noProof/>
                <w:webHidden/>
              </w:rPr>
              <w:tab/>
            </w:r>
            <w:r>
              <w:rPr>
                <w:noProof/>
                <w:webHidden/>
              </w:rPr>
              <w:fldChar w:fldCharType="begin"/>
            </w:r>
            <w:r w:rsidR="00EF7DC2">
              <w:rPr>
                <w:noProof/>
                <w:webHidden/>
              </w:rPr>
              <w:instrText xml:space="preserve"> PAGEREF _Toc143353458 \h </w:instrText>
            </w:r>
            <w:r>
              <w:rPr>
                <w:noProof/>
                <w:webHidden/>
              </w:rPr>
            </w:r>
            <w:r>
              <w:rPr>
                <w:noProof/>
                <w:webHidden/>
              </w:rPr>
              <w:fldChar w:fldCharType="separate"/>
            </w:r>
            <w:r w:rsidR="00AC7658">
              <w:rPr>
                <w:noProof/>
                <w:webHidden/>
              </w:rPr>
              <w:t>42</w:t>
            </w:r>
            <w:r>
              <w:rPr>
                <w:noProof/>
                <w:webHidden/>
              </w:rPr>
              <w:fldChar w:fldCharType="end"/>
            </w:r>
          </w:hyperlink>
        </w:p>
        <w:p w:rsidR="00EF7DC2" w:rsidRDefault="00E81CA8">
          <w:pPr>
            <w:pStyle w:val="TOC3"/>
            <w:tabs>
              <w:tab w:val="right" w:pos="11096"/>
            </w:tabs>
            <w:rPr>
              <w:rFonts w:eastAsiaTheme="minorEastAsia"/>
              <w:noProof/>
              <w:sz w:val="22"/>
              <w:lang w:val="en-US"/>
            </w:rPr>
          </w:pPr>
          <w:hyperlink w:anchor="_Toc143353459"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Core themes</w:t>
            </w:r>
            <w:r w:rsidR="00EF7DC2">
              <w:rPr>
                <w:noProof/>
                <w:webHidden/>
              </w:rPr>
              <w:tab/>
            </w:r>
            <w:r>
              <w:rPr>
                <w:noProof/>
                <w:webHidden/>
              </w:rPr>
              <w:fldChar w:fldCharType="begin"/>
            </w:r>
            <w:r w:rsidR="00EF7DC2">
              <w:rPr>
                <w:noProof/>
                <w:webHidden/>
              </w:rPr>
              <w:instrText xml:space="preserve"> PAGEREF _Toc143353459 \h </w:instrText>
            </w:r>
            <w:r>
              <w:rPr>
                <w:noProof/>
                <w:webHidden/>
              </w:rPr>
            </w:r>
            <w:r>
              <w:rPr>
                <w:noProof/>
                <w:webHidden/>
              </w:rPr>
              <w:fldChar w:fldCharType="separate"/>
            </w:r>
            <w:r w:rsidR="00AC7658">
              <w:rPr>
                <w:noProof/>
                <w:webHidden/>
              </w:rPr>
              <w:t>45</w:t>
            </w:r>
            <w:r>
              <w:rPr>
                <w:noProof/>
                <w:webHidden/>
              </w:rPr>
              <w:fldChar w:fldCharType="end"/>
            </w:r>
          </w:hyperlink>
        </w:p>
        <w:p w:rsidR="00EF7DC2" w:rsidRDefault="00E81CA8">
          <w:pPr>
            <w:pStyle w:val="TOC3"/>
            <w:tabs>
              <w:tab w:val="right" w:pos="11096"/>
            </w:tabs>
            <w:rPr>
              <w:rFonts w:eastAsiaTheme="minorEastAsia"/>
              <w:noProof/>
              <w:sz w:val="22"/>
              <w:lang w:val="en-US"/>
            </w:rPr>
          </w:pPr>
          <w:hyperlink w:anchor="_Toc143353460"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Types of Liberalism</w:t>
            </w:r>
            <w:r w:rsidR="00EF7DC2">
              <w:rPr>
                <w:noProof/>
                <w:webHidden/>
              </w:rPr>
              <w:tab/>
            </w:r>
            <w:r>
              <w:rPr>
                <w:noProof/>
                <w:webHidden/>
              </w:rPr>
              <w:fldChar w:fldCharType="begin"/>
            </w:r>
            <w:r w:rsidR="00EF7DC2">
              <w:rPr>
                <w:noProof/>
                <w:webHidden/>
              </w:rPr>
              <w:instrText xml:space="preserve"> PAGEREF _Toc143353460 \h </w:instrText>
            </w:r>
            <w:r>
              <w:rPr>
                <w:noProof/>
                <w:webHidden/>
              </w:rPr>
            </w:r>
            <w:r>
              <w:rPr>
                <w:noProof/>
                <w:webHidden/>
              </w:rPr>
              <w:fldChar w:fldCharType="separate"/>
            </w:r>
            <w:r w:rsidR="00AC7658">
              <w:rPr>
                <w:noProof/>
                <w:webHidden/>
              </w:rPr>
              <w:t>48</w:t>
            </w:r>
            <w:r>
              <w:rPr>
                <w:noProof/>
                <w:webHidden/>
              </w:rPr>
              <w:fldChar w:fldCharType="end"/>
            </w:r>
          </w:hyperlink>
        </w:p>
        <w:p w:rsidR="00EF7DC2" w:rsidRDefault="00E81CA8">
          <w:pPr>
            <w:pStyle w:val="TOC2"/>
            <w:tabs>
              <w:tab w:val="right" w:pos="11096"/>
            </w:tabs>
            <w:rPr>
              <w:rFonts w:eastAsiaTheme="minorEastAsia"/>
              <w:noProof/>
              <w:sz w:val="22"/>
              <w:lang w:val="en-US"/>
            </w:rPr>
          </w:pPr>
          <w:hyperlink w:anchor="_Toc143353461" w:history="1">
            <w:r w:rsidR="00EF7DC2" w:rsidRPr="003801AA">
              <w:rPr>
                <w:rStyle w:val="Hyperlink"/>
                <w:noProof/>
              </w:rPr>
              <w:t>Socialism [19C]</w:t>
            </w:r>
            <w:r w:rsidR="00EF7DC2">
              <w:rPr>
                <w:noProof/>
                <w:webHidden/>
              </w:rPr>
              <w:tab/>
            </w:r>
            <w:r>
              <w:rPr>
                <w:noProof/>
                <w:webHidden/>
              </w:rPr>
              <w:fldChar w:fldCharType="begin"/>
            </w:r>
            <w:r w:rsidR="00EF7DC2">
              <w:rPr>
                <w:noProof/>
                <w:webHidden/>
              </w:rPr>
              <w:instrText xml:space="preserve"> PAGEREF _Toc143353461 \h </w:instrText>
            </w:r>
            <w:r>
              <w:rPr>
                <w:noProof/>
                <w:webHidden/>
              </w:rPr>
            </w:r>
            <w:r>
              <w:rPr>
                <w:noProof/>
                <w:webHidden/>
              </w:rPr>
              <w:fldChar w:fldCharType="separate"/>
            </w:r>
            <w:r w:rsidR="00AC7658">
              <w:rPr>
                <w:noProof/>
                <w:webHidden/>
              </w:rPr>
              <w:t>58</w:t>
            </w:r>
            <w:r>
              <w:rPr>
                <w:noProof/>
                <w:webHidden/>
              </w:rPr>
              <w:fldChar w:fldCharType="end"/>
            </w:r>
          </w:hyperlink>
        </w:p>
        <w:p w:rsidR="00EF7DC2" w:rsidRDefault="00E81CA8">
          <w:pPr>
            <w:pStyle w:val="TOC3"/>
            <w:tabs>
              <w:tab w:val="right" w:pos="11096"/>
            </w:tabs>
            <w:rPr>
              <w:rFonts w:eastAsiaTheme="minorEastAsia"/>
              <w:noProof/>
              <w:sz w:val="22"/>
              <w:lang w:val="en-US"/>
            </w:rPr>
          </w:pPr>
          <w:hyperlink w:anchor="_Toc143353462"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Previously asked</w:t>
            </w:r>
            <w:r w:rsidR="00EF7DC2">
              <w:rPr>
                <w:noProof/>
                <w:webHidden/>
              </w:rPr>
              <w:tab/>
            </w:r>
            <w:r>
              <w:rPr>
                <w:noProof/>
                <w:webHidden/>
              </w:rPr>
              <w:fldChar w:fldCharType="begin"/>
            </w:r>
            <w:r w:rsidR="00EF7DC2">
              <w:rPr>
                <w:noProof/>
                <w:webHidden/>
              </w:rPr>
              <w:instrText xml:space="preserve"> PAGEREF _Toc143353462 \h </w:instrText>
            </w:r>
            <w:r>
              <w:rPr>
                <w:noProof/>
                <w:webHidden/>
              </w:rPr>
            </w:r>
            <w:r>
              <w:rPr>
                <w:noProof/>
                <w:webHidden/>
              </w:rPr>
              <w:fldChar w:fldCharType="separate"/>
            </w:r>
            <w:r w:rsidR="00AC7658">
              <w:rPr>
                <w:noProof/>
                <w:webHidden/>
              </w:rPr>
              <w:t>58</w:t>
            </w:r>
            <w:r>
              <w:rPr>
                <w:noProof/>
                <w:webHidden/>
              </w:rPr>
              <w:fldChar w:fldCharType="end"/>
            </w:r>
          </w:hyperlink>
        </w:p>
        <w:p w:rsidR="00EF7DC2" w:rsidRDefault="00E81CA8">
          <w:pPr>
            <w:pStyle w:val="TOC3"/>
            <w:tabs>
              <w:tab w:val="right" w:pos="11096"/>
            </w:tabs>
            <w:rPr>
              <w:rFonts w:eastAsiaTheme="minorEastAsia"/>
              <w:noProof/>
              <w:sz w:val="22"/>
              <w:lang w:val="en-US"/>
            </w:rPr>
          </w:pPr>
          <w:hyperlink w:anchor="_Toc143353463"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Preview</w:t>
            </w:r>
            <w:r w:rsidR="00EF7DC2">
              <w:rPr>
                <w:noProof/>
                <w:webHidden/>
              </w:rPr>
              <w:tab/>
            </w:r>
            <w:r>
              <w:rPr>
                <w:noProof/>
                <w:webHidden/>
              </w:rPr>
              <w:fldChar w:fldCharType="begin"/>
            </w:r>
            <w:r w:rsidR="00EF7DC2">
              <w:rPr>
                <w:noProof/>
                <w:webHidden/>
              </w:rPr>
              <w:instrText xml:space="preserve"> PAGEREF _Toc143353463 \h </w:instrText>
            </w:r>
            <w:r>
              <w:rPr>
                <w:noProof/>
                <w:webHidden/>
              </w:rPr>
            </w:r>
            <w:r>
              <w:rPr>
                <w:noProof/>
                <w:webHidden/>
              </w:rPr>
              <w:fldChar w:fldCharType="separate"/>
            </w:r>
            <w:r w:rsidR="00AC7658">
              <w:rPr>
                <w:noProof/>
                <w:webHidden/>
              </w:rPr>
              <w:t>58</w:t>
            </w:r>
            <w:r>
              <w:rPr>
                <w:noProof/>
                <w:webHidden/>
              </w:rPr>
              <w:fldChar w:fldCharType="end"/>
            </w:r>
          </w:hyperlink>
        </w:p>
        <w:p w:rsidR="00EF7DC2" w:rsidRDefault="00E81CA8">
          <w:pPr>
            <w:pStyle w:val="TOC3"/>
            <w:tabs>
              <w:tab w:val="right" w:pos="11096"/>
            </w:tabs>
            <w:rPr>
              <w:rFonts w:eastAsiaTheme="minorEastAsia"/>
              <w:noProof/>
              <w:sz w:val="22"/>
              <w:lang w:val="en-US"/>
            </w:rPr>
          </w:pPr>
          <w:hyperlink w:anchor="_Toc143353464"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Historical overview</w:t>
            </w:r>
            <w:r w:rsidR="00EF7DC2">
              <w:rPr>
                <w:noProof/>
                <w:webHidden/>
              </w:rPr>
              <w:tab/>
            </w:r>
            <w:r>
              <w:rPr>
                <w:noProof/>
                <w:webHidden/>
              </w:rPr>
              <w:fldChar w:fldCharType="begin"/>
            </w:r>
            <w:r w:rsidR="00EF7DC2">
              <w:rPr>
                <w:noProof/>
                <w:webHidden/>
              </w:rPr>
              <w:instrText xml:space="preserve"> PAGEREF _Toc143353464 \h </w:instrText>
            </w:r>
            <w:r>
              <w:rPr>
                <w:noProof/>
                <w:webHidden/>
              </w:rPr>
            </w:r>
            <w:r>
              <w:rPr>
                <w:noProof/>
                <w:webHidden/>
              </w:rPr>
              <w:fldChar w:fldCharType="separate"/>
            </w:r>
            <w:r w:rsidR="00AC7658">
              <w:rPr>
                <w:noProof/>
                <w:webHidden/>
              </w:rPr>
              <w:t>58</w:t>
            </w:r>
            <w:r>
              <w:rPr>
                <w:noProof/>
                <w:webHidden/>
              </w:rPr>
              <w:fldChar w:fldCharType="end"/>
            </w:r>
          </w:hyperlink>
        </w:p>
        <w:p w:rsidR="00EF7DC2" w:rsidRDefault="00E81CA8">
          <w:pPr>
            <w:pStyle w:val="TOC3"/>
            <w:tabs>
              <w:tab w:val="right" w:pos="11096"/>
            </w:tabs>
            <w:rPr>
              <w:rFonts w:eastAsiaTheme="minorEastAsia"/>
              <w:noProof/>
              <w:sz w:val="22"/>
              <w:lang w:val="en-US"/>
            </w:rPr>
          </w:pPr>
          <w:hyperlink w:anchor="_Toc143353465"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Core Themes</w:t>
            </w:r>
            <w:r w:rsidR="00EF7DC2">
              <w:rPr>
                <w:noProof/>
                <w:webHidden/>
              </w:rPr>
              <w:tab/>
            </w:r>
            <w:r>
              <w:rPr>
                <w:noProof/>
                <w:webHidden/>
              </w:rPr>
              <w:fldChar w:fldCharType="begin"/>
            </w:r>
            <w:r w:rsidR="00EF7DC2">
              <w:rPr>
                <w:noProof/>
                <w:webHidden/>
              </w:rPr>
              <w:instrText xml:space="preserve"> PAGEREF _Toc143353465 \h </w:instrText>
            </w:r>
            <w:r>
              <w:rPr>
                <w:noProof/>
                <w:webHidden/>
              </w:rPr>
            </w:r>
            <w:r>
              <w:rPr>
                <w:noProof/>
                <w:webHidden/>
              </w:rPr>
              <w:fldChar w:fldCharType="separate"/>
            </w:r>
            <w:r w:rsidR="00AC7658">
              <w:rPr>
                <w:noProof/>
                <w:webHidden/>
              </w:rPr>
              <w:t>59</w:t>
            </w:r>
            <w:r>
              <w:rPr>
                <w:noProof/>
                <w:webHidden/>
              </w:rPr>
              <w:fldChar w:fldCharType="end"/>
            </w:r>
          </w:hyperlink>
        </w:p>
        <w:p w:rsidR="00EF7DC2" w:rsidRDefault="00E81CA8">
          <w:pPr>
            <w:pStyle w:val="TOC3"/>
            <w:tabs>
              <w:tab w:val="right" w:pos="11096"/>
            </w:tabs>
            <w:rPr>
              <w:rFonts w:eastAsiaTheme="minorEastAsia"/>
              <w:noProof/>
              <w:sz w:val="22"/>
              <w:lang w:val="en-US"/>
            </w:rPr>
          </w:pPr>
          <w:hyperlink w:anchor="_Toc143353466"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Types of Socialism</w:t>
            </w:r>
            <w:r w:rsidR="00EF7DC2">
              <w:rPr>
                <w:noProof/>
                <w:webHidden/>
              </w:rPr>
              <w:tab/>
            </w:r>
            <w:r>
              <w:rPr>
                <w:noProof/>
                <w:webHidden/>
              </w:rPr>
              <w:fldChar w:fldCharType="begin"/>
            </w:r>
            <w:r w:rsidR="00EF7DC2">
              <w:rPr>
                <w:noProof/>
                <w:webHidden/>
              </w:rPr>
              <w:instrText xml:space="preserve"> PAGEREF _Toc143353466 \h </w:instrText>
            </w:r>
            <w:r>
              <w:rPr>
                <w:noProof/>
                <w:webHidden/>
              </w:rPr>
            </w:r>
            <w:r>
              <w:rPr>
                <w:noProof/>
                <w:webHidden/>
              </w:rPr>
              <w:fldChar w:fldCharType="separate"/>
            </w:r>
            <w:r w:rsidR="00AC7658">
              <w:rPr>
                <w:noProof/>
                <w:webHidden/>
              </w:rPr>
              <w:t>63</w:t>
            </w:r>
            <w:r>
              <w:rPr>
                <w:noProof/>
                <w:webHidden/>
              </w:rPr>
              <w:fldChar w:fldCharType="end"/>
            </w:r>
          </w:hyperlink>
        </w:p>
        <w:p w:rsidR="00EF7DC2" w:rsidRDefault="00E81CA8">
          <w:pPr>
            <w:pStyle w:val="TOC3"/>
            <w:tabs>
              <w:tab w:val="right" w:pos="11096"/>
            </w:tabs>
            <w:rPr>
              <w:rFonts w:eastAsiaTheme="minorEastAsia"/>
              <w:noProof/>
              <w:sz w:val="22"/>
              <w:lang w:val="en-US"/>
            </w:rPr>
          </w:pPr>
          <w:hyperlink w:anchor="_Toc143353467"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Future of Socialism</w:t>
            </w:r>
            <w:r w:rsidR="00EF7DC2">
              <w:rPr>
                <w:noProof/>
                <w:webHidden/>
              </w:rPr>
              <w:tab/>
            </w:r>
            <w:r>
              <w:rPr>
                <w:noProof/>
                <w:webHidden/>
              </w:rPr>
              <w:fldChar w:fldCharType="begin"/>
            </w:r>
            <w:r w:rsidR="00EF7DC2">
              <w:rPr>
                <w:noProof/>
                <w:webHidden/>
              </w:rPr>
              <w:instrText xml:space="preserve"> PAGEREF _Toc143353467 \h </w:instrText>
            </w:r>
            <w:r>
              <w:rPr>
                <w:noProof/>
                <w:webHidden/>
              </w:rPr>
            </w:r>
            <w:r>
              <w:rPr>
                <w:noProof/>
                <w:webHidden/>
              </w:rPr>
              <w:fldChar w:fldCharType="separate"/>
            </w:r>
            <w:r w:rsidR="00AC7658">
              <w:rPr>
                <w:noProof/>
                <w:webHidden/>
              </w:rPr>
              <w:t>69</w:t>
            </w:r>
            <w:r>
              <w:rPr>
                <w:noProof/>
                <w:webHidden/>
              </w:rPr>
              <w:fldChar w:fldCharType="end"/>
            </w:r>
          </w:hyperlink>
        </w:p>
        <w:p w:rsidR="00EF7DC2" w:rsidRDefault="00E81CA8">
          <w:pPr>
            <w:pStyle w:val="TOC2"/>
            <w:tabs>
              <w:tab w:val="right" w:pos="11096"/>
            </w:tabs>
            <w:rPr>
              <w:rFonts w:eastAsiaTheme="minorEastAsia"/>
              <w:noProof/>
              <w:sz w:val="22"/>
              <w:lang w:val="en-US"/>
            </w:rPr>
          </w:pPr>
          <w:hyperlink w:anchor="_Toc143353468" w:history="1">
            <w:r w:rsidR="00EF7DC2" w:rsidRPr="003801AA">
              <w:rPr>
                <w:rStyle w:val="Hyperlink"/>
                <w:noProof/>
              </w:rPr>
              <w:t>Feminism [18C]</w:t>
            </w:r>
            <w:r w:rsidR="00EF7DC2">
              <w:rPr>
                <w:noProof/>
                <w:webHidden/>
              </w:rPr>
              <w:tab/>
            </w:r>
            <w:r>
              <w:rPr>
                <w:noProof/>
                <w:webHidden/>
              </w:rPr>
              <w:fldChar w:fldCharType="begin"/>
            </w:r>
            <w:r w:rsidR="00EF7DC2">
              <w:rPr>
                <w:noProof/>
                <w:webHidden/>
              </w:rPr>
              <w:instrText xml:space="preserve"> PAGEREF _Toc143353468 \h </w:instrText>
            </w:r>
            <w:r>
              <w:rPr>
                <w:noProof/>
                <w:webHidden/>
              </w:rPr>
            </w:r>
            <w:r>
              <w:rPr>
                <w:noProof/>
                <w:webHidden/>
              </w:rPr>
              <w:fldChar w:fldCharType="separate"/>
            </w:r>
            <w:r w:rsidR="00AC7658">
              <w:rPr>
                <w:noProof/>
                <w:webHidden/>
              </w:rPr>
              <w:t>71</w:t>
            </w:r>
            <w:r>
              <w:rPr>
                <w:noProof/>
                <w:webHidden/>
              </w:rPr>
              <w:fldChar w:fldCharType="end"/>
            </w:r>
          </w:hyperlink>
        </w:p>
        <w:p w:rsidR="00EF7DC2" w:rsidRDefault="00E81CA8">
          <w:pPr>
            <w:pStyle w:val="TOC3"/>
            <w:tabs>
              <w:tab w:val="right" w:pos="11096"/>
            </w:tabs>
            <w:rPr>
              <w:rFonts w:eastAsiaTheme="minorEastAsia"/>
              <w:noProof/>
              <w:sz w:val="22"/>
              <w:lang w:val="en-US"/>
            </w:rPr>
          </w:pPr>
          <w:hyperlink w:anchor="_Toc143353469"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Previously asked</w:t>
            </w:r>
            <w:r w:rsidR="00EF7DC2">
              <w:rPr>
                <w:noProof/>
                <w:webHidden/>
              </w:rPr>
              <w:tab/>
            </w:r>
            <w:r>
              <w:rPr>
                <w:noProof/>
                <w:webHidden/>
              </w:rPr>
              <w:fldChar w:fldCharType="begin"/>
            </w:r>
            <w:r w:rsidR="00EF7DC2">
              <w:rPr>
                <w:noProof/>
                <w:webHidden/>
              </w:rPr>
              <w:instrText xml:space="preserve"> PAGEREF _Toc143353469 \h </w:instrText>
            </w:r>
            <w:r>
              <w:rPr>
                <w:noProof/>
                <w:webHidden/>
              </w:rPr>
            </w:r>
            <w:r>
              <w:rPr>
                <w:noProof/>
                <w:webHidden/>
              </w:rPr>
              <w:fldChar w:fldCharType="separate"/>
            </w:r>
            <w:r w:rsidR="00AC7658">
              <w:rPr>
                <w:noProof/>
                <w:webHidden/>
              </w:rPr>
              <w:t>72</w:t>
            </w:r>
            <w:r>
              <w:rPr>
                <w:noProof/>
                <w:webHidden/>
              </w:rPr>
              <w:fldChar w:fldCharType="end"/>
            </w:r>
          </w:hyperlink>
        </w:p>
        <w:p w:rsidR="00EF7DC2" w:rsidRDefault="00E81CA8">
          <w:pPr>
            <w:pStyle w:val="TOC3"/>
            <w:tabs>
              <w:tab w:val="right" w:pos="11096"/>
            </w:tabs>
            <w:rPr>
              <w:rFonts w:eastAsiaTheme="minorEastAsia"/>
              <w:noProof/>
              <w:sz w:val="22"/>
              <w:lang w:val="en-US"/>
            </w:rPr>
          </w:pPr>
          <w:hyperlink w:anchor="_Toc143353470"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Publications</w:t>
            </w:r>
            <w:r w:rsidR="00EF7DC2">
              <w:rPr>
                <w:noProof/>
                <w:webHidden/>
              </w:rPr>
              <w:tab/>
            </w:r>
            <w:r>
              <w:rPr>
                <w:noProof/>
                <w:webHidden/>
              </w:rPr>
              <w:fldChar w:fldCharType="begin"/>
            </w:r>
            <w:r w:rsidR="00EF7DC2">
              <w:rPr>
                <w:noProof/>
                <w:webHidden/>
              </w:rPr>
              <w:instrText xml:space="preserve"> PAGEREF _Toc143353470 \h </w:instrText>
            </w:r>
            <w:r>
              <w:rPr>
                <w:noProof/>
                <w:webHidden/>
              </w:rPr>
            </w:r>
            <w:r>
              <w:rPr>
                <w:noProof/>
                <w:webHidden/>
              </w:rPr>
              <w:fldChar w:fldCharType="separate"/>
            </w:r>
            <w:r w:rsidR="00AC7658">
              <w:rPr>
                <w:noProof/>
                <w:webHidden/>
              </w:rPr>
              <w:t>72</w:t>
            </w:r>
            <w:r>
              <w:rPr>
                <w:noProof/>
                <w:webHidden/>
              </w:rPr>
              <w:fldChar w:fldCharType="end"/>
            </w:r>
          </w:hyperlink>
        </w:p>
        <w:p w:rsidR="00EF7DC2" w:rsidRDefault="00E81CA8">
          <w:pPr>
            <w:pStyle w:val="TOC3"/>
            <w:tabs>
              <w:tab w:val="right" w:pos="11096"/>
            </w:tabs>
            <w:rPr>
              <w:rFonts w:eastAsiaTheme="minorEastAsia"/>
              <w:noProof/>
              <w:sz w:val="22"/>
              <w:lang w:val="en-US"/>
            </w:rPr>
          </w:pPr>
          <w:hyperlink w:anchor="_Toc143353471"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Quotes</w:t>
            </w:r>
            <w:r w:rsidR="00EF7DC2">
              <w:rPr>
                <w:noProof/>
                <w:webHidden/>
              </w:rPr>
              <w:tab/>
            </w:r>
            <w:r>
              <w:rPr>
                <w:noProof/>
                <w:webHidden/>
              </w:rPr>
              <w:fldChar w:fldCharType="begin"/>
            </w:r>
            <w:r w:rsidR="00EF7DC2">
              <w:rPr>
                <w:noProof/>
                <w:webHidden/>
              </w:rPr>
              <w:instrText xml:space="preserve"> PAGEREF _Toc143353471 \h </w:instrText>
            </w:r>
            <w:r>
              <w:rPr>
                <w:noProof/>
                <w:webHidden/>
              </w:rPr>
            </w:r>
            <w:r>
              <w:rPr>
                <w:noProof/>
                <w:webHidden/>
              </w:rPr>
              <w:fldChar w:fldCharType="separate"/>
            </w:r>
            <w:r w:rsidR="00AC7658">
              <w:rPr>
                <w:noProof/>
                <w:webHidden/>
              </w:rPr>
              <w:t>72</w:t>
            </w:r>
            <w:r>
              <w:rPr>
                <w:noProof/>
                <w:webHidden/>
              </w:rPr>
              <w:fldChar w:fldCharType="end"/>
            </w:r>
          </w:hyperlink>
        </w:p>
        <w:p w:rsidR="00EF7DC2" w:rsidRDefault="00E81CA8">
          <w:pPr>
            <w:pStyle w:val="TOC3"/>
            <w:tabs>
              <w:tab w:val="right" w:pos="11096"/>
            </w:tabs>
            <w:rPr>
              <w:rFonts w:eastAsiaTheme="minorEastAsia"/>
              <w:noProof/>
              <w:sz w:val="22"/>
              <w:lang w:val="en-US"/>
            </w:rPr>
          </w:pPr>
          <w:hyperlink w:anchor="_Toc143353472"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Introduction</w:t>
            </w:r>
            <w:r w:rsidR="00EF7DC2">
              <w:rPr>
                <w:noProof/>
                <w:webHidden/>
              </w:rPr>
              <w:tab/>
            </w:r>
            <w:r>
              <w:rPr>
                <w:noProof/>
                <w:webHidden/>
              </w:rPr>
              <w:fldChar w:fldCharType="begin"/>
            </w:r>
            <w:r w:rsidR="00EF7DC2">
              <w:rPr>
                <w:noProof/>
                <w:webHidden/>
              </w:rPr>
              <w:instrText xml:space="preserve"> PAGEREF _Toc143353472 \h </w:instrText>
            </w:r>
            <w:r>
              <w:rPr>
                <w:noProof/>
                <w:webHidden/>
              </w:rPr>
            </w:r>
            <w:r>
              <w:rPr>
                <w:noProof/>
                <w:webHidden/>
              </w:rPr>
              <w:fldChar w:fldCharType="separate"/>
            </w:r>
            <w:r w:rsidR="00AC7658">
              <w:rPr>
                <w:noProof/>
                <w:webHidden/>
              </w:rPr>
              <w:t>72</w:t>
            </w:r>
            <w:r>
              <w:rPr>
                <w:noProof/>
                <w:webHidden/>
              </w:rPr>
              <w:fldChar w:fldCharType="end"/>
            </w:r>
          </w:hyperlink>
        </w:p>
        <w:p w:rsidR="00EF7DC2" w:rsidRDefault="00E81CA8">
          <w:pPr>
            <w:pStyle w:val="TOC3"/>
            <w:tabs>
              <w:tab w:val="right" w:pos="11096"/>
            </w:tabs>
            <w:rPr>
              <w:rFonts w:eastAsiaTheme="minorEastAsia"/>
              <w:noProof/>
              <w:sz w:val="22"/>
              <w:lang w:val="en-US"/>
            </w:rPr>
          </w:pPr>
          <w:hyperlink w:anchor="_Toc143353473"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Historical overview</w:t>
            </w:r>
            <w:r w:rsidR="00EF7DC2">
              <w:rPr>
                <w:noProof/>
                <w:webHidden/>
              </w:rPr>
              <w:tab/>
            </w:r>
            <w:r>
              <w:rPr>
                <w:noProof/>
                <w:webHidden/>
              </w:rPr>
              <w:fldChar w:fldCharType="begin"/>
            </w:r>
            <w:r w:rsidR="00EF7DC2">
              <w:rPr>
                <w:noProof/>
                <w:webHidden/>
              </w:rPr>
              <w:instrText xml:space="preserve"> PAGEREF _Toc143353473 \h </w:instrText>
            </w:r>
            <w:r>
              <w:rPr>
                <w:noProof/>
                <w:webHidden/>
              </w:rPr>
            </w:r>
            <w:r>
              <w:rPr>
                <w:noProof/>
                <w:webHidden/>
              </w:rPr>
              <w:fldChar w:fldCharType="separate"/>
            </w:r>
            <w:r w:rsidR="00AC7658">
              <w:rPr>
                <w:noProof/>
                <w:webHidden/>
              </w:rPr>
              <w:t>72</w:t>
            </w:r>
            <w:r>
              <w:rPr>
                <w:noProof/>
                <w:webHidden/>
              </w:rPr>
              <w:fldChar w:fldCharType="end"/>
            </w:r>
          </w:hyperlink>
        </w:p>
        <w:p w:rsidR="00EF7DC2" w:rsidRDefault="00E81CA8">
          <w:pPr>
            <w:pStyle w:val="TOC3"/>
            <w:tabs>
              <w:tab w:val="right" w:pos="11096"/>
            </w:tabs>
            <w:rPr>
              <w:rFonts w:eastAsiaTheme="minorEastAsia"/>
              <w:noProof/>
              <w:sz w:val="22"/>
              <w:lang w:val="en-US"/>
            </w:rPr>
          </w:pPr>
          <w:hyperlink w:anchor="_Toc143353474"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As a distinct Ideology</w:t>
            </w:r>
            <w:r w:rsidR="00EF7DC2">
              <w:rPr>
                <w:noProof/>
                <w:webHidden/>
              </w:rPr>
              <w:tab/>
            </w:r>
            <w:r>
              <w:rPr>
                <w:noProof/>
                <w:webHidden/>
              </w:rPr>
              <w:fldChar w:fldCharType="begin"/>
            </w:r>
            <w:r w:rsidR="00EF7DC2">
              <w:rPr>
                <w:noProof/>
                <w:webHidden/>
              </w:rPr>
              <w:instrText xml:space="preserve"> PAGEREF _Toc143353474 \h </w:instrText>
            </w:r>
            <w:r>
              <w:rPr>
                <w:noProof/>
                <w:webHidden/>
              </w:rPr>
            </w:r>
            <w:r>
              <w:rPr>
                <w:noProof/>
                <w:webHidden/>
              </w:rPr>
              <w:fldChar w:fldCharType="separate"/>
            </w:r>
            <w:r w:rsidR="00AC7658">
              <w:rPr>
                <w:noProof/>
                <w:webHidden/>
              </w:rPr>
              <w:t>73</w:t>
            </w:r>
            <w:r>
              <w:rPr>
                <w:noProof/>
                <w:webHidden/>
              </w:rPr>
              <w:fldChar w:fldCharType="end"/>
            </w:r>
          </w:hyperlink>
        </w:p>
        <w:p w:rsidR="00EF7DC2" w:rsidRDefault="00E81CA8">
          <w:pPr>
            <w:pStyle w:val="TOC3"/>
            <w:tabs>
              <w:tab w:val="right" w:pos="11096"/>
            </w:tabs>
            <w:rPr>
              <w:rFonts w:eastAsiaTheme="minorEastAsia"/>
              <w:noProof/>
              <w:sz w:val="22"/>
              <w:lang w:val="en-US"/>
            </w:rPr>
          </w:pPr>
          <w:hyperlink w:anchor="_Toc143353475"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Core Themes</w:t>
            </w:r>
            <w:r w:rsidR="00EF7DC2">
              <w:rPr>
                <w:noProof/>
                <w:webHidden/>
              </w:rPr>
              <w:tab/>
            </w:r>
            <w:r>
              <w:rPr>
                <w:noProof/>
                <w:webHidden/>
              </w:rPr>
              <w:fldChar w:fldCharType="begin"/>
            </w:r>
            <w:r w:rsidR="00EF7DC2">
              <w:rPr>
                <w:noProof/>
                <w:webHidden/>
              </w:rPr>
              <w:instrText xml:space="preserve"> PAGEREF _Toc143353475 \h </w:instrText>
            </w:r>
            <w:r>
              <w:rPr>
                <w:noProof/>
                <w:webHidden/>
              </w:rPr>
            </w:r>
            <w:r>
              <w:rPr>
                <w:noProof/>
                <w:webHidden/>
              </w:rPr>
              <w:fldChar w:fldCharType="separate"/>
            </w:r>
            <w:r w:rsidR="00AC7658">
              <w:rPr>
                <w:noProof/>
                <w:webHidden/>
              </w:rPr>
              <w:t>73</w:t>
            </w:r>
            <w:r>
              <w:rPr>
                <w:noProof/>
                <w:webHidden/>
              </w:rPr>
              <w:fldChar w:fldCharType="end"/>
            </w:r>
          </w:hyperlink>
        </w:p>
        <w:p w:rsidR="00EF7DC2" w:rsidRDefault="00E81CA8">
          <w:pPr>
            <w:pStyle w:val="TOC3"/>
            <w:tabs>
              <w:tab w:val="right" w:pos="11096"/>
            </w:tabs>
            <w:rPr>
              <w:rFonts w:eastAsiaTheme="minorEastAsia"/>
              <w:noProof/>
              <w:sz w:val="22"/>
              <w:lang w:val="en-US"/>
            </w:rPr>
          </w:pPr>
          <w:hyperlink w:anchor="_Toc143353476"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Types of Feminism</w:t>
            </w:r>
            <w:r w:rsidR="00EF7DC2">
              <w:rPr>
                <w:noProof/>
                <w:webHidden/>
              </w:rPr>
              <w:tab/>
            </w:r>
            <w:r>
              <w:rPr>
                <w:noProof/>
                <w:webHidden/>
              </w:rPr>
              <w:fldChar w:fldCharType="begin"/>
            </w:r>
            <w:r w:rsidR="00EF7DC2">
              <w:rPr>
                <w:noProof/>
                <w:webHidden/>
              </w:rPr>
              <w:instrText xml:space="preserve"> PAGEREF _Toc143353476 \h </w:instrText>
            </w:r>
            <w:r>
              <w:rPr>
                <w:noProof/>
                <w:webHidden/>
              </w:rPr>
            </w:r>
            <w:r>
              <w:rPr>
                <w:noProof/>
                <w:webHidden/>
              </w:rPr>
              <w:fldChar w:fldCharType="separate"/>
            </w:r>
            <w:r w:rsidR="00AC7658">
              <w:rPr>
                <w:noProof/>
                <w:webHidden/>
              </w:rPr>
              <w:t>76</w:t>
            </w:r>
            <w:r>
              <w:rPr>
                <w:noProof/>
                <w:webHidden/>
              </w:rPr>
              <w:fldChar w:fldCharType="end"/>
            </w:r>
          </w:hyperlink>
        </w:p>
        <w:p w:rsidR="00EF7DC2" w:rsidRDefault="00E81CA8">
          <w:pPr>
            <w:pStyle w:val="TOC3"/>
            <w:tabs>
              <w:tab w:val="right" w:pos="11096"/>
            </w:tabs>
            <w:rPr>
              <w:rFonts w:eastAsiaTheme="minorEastAsia"/>
              <w:noProof/>
              <w:sz w:val="22"/>
              <w:lang w:val="en-US"/>
            </w:rPr>
          </w:pPr>
          <w:hyperlink w:anchor="_Toc143353477"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Future of Feminism</w:t>
            </w:r>
            <w:r w:rsidR="00EF7DC2">
              <w:rPr>
                <w:noProof/>
                <w:webHidden/>
              </w:rPr>
              <w:tab/>
            </w:r>
            <w:r>
              <w:rPr>
                <w:noProof/>
                <w:webHidden/>
              </w:rPr>
              <w:fldChar w:fldCharType="begin"/>
            </w:r>
            <w:r w:rsidR="00EF7DC2">
              <w:rPr>
                <w:noProof/>
                <w:webHidden/>
              </w:rPr>
              <w:instrText xml:space="preserve"> PAGEREF _Toc143353477 \h </w:instrText>
            </w:r>
            <w:r>
              <w:rPr>
                <w:noProof/>
                <w:webHidden/>
              </w:rPr>
            </w:r>
            <w:r>
              <w:rPr>
                <w:noProof/>
                <w:webHidden/>
              </w:rPr>
              <w:fldChar w:fldCharType="separate"/>
            </w:r>
            <w:r w:rsidR="00AC7658">
              <w:rPr>
                <w:noProof/>
                <w:webHidden/>
              </w:rPr>
              <w:t>82</w:t>
            </w:r>
            <w:r>
              <w:rPr>
                <w:noProof/>
                <w:webHidden/>
              </w:rPr>
              <w:fldChar w:fldCharType="end"/>
            </w:r>
          </w:hyperlink>
        </w:p>
        <w:p w:rsidR="00EF7DC2" w:rsidRDefault="00E81CA8">
          <w:pPr>
            <w:pStyle w:val="TOC2"/>
            <w:tabs>
              <w:tab w:val="right" w:pos="11096"/>
            </w:tabs>
            <w:rPr>
              <w:rFonts w:eastAsiaTheme="minorEastAsia"/>
              <w:noProof/>
              <w:sz w:val="22"/>
              <w:lang w:val="en-US"/>
            </w:rPr>
          </w:pPr>
          <w:hyperlink w:anchor="_Toc143353478" w:history="1">
            <w:r w:rsidR="00EF7DC2" w:rsidRPr="003801AA">
              <w:rPr>
                <w:rStyle w:val="Hyperlink"/>
                <w:noProof/>
              </w:rPr>
              <w:t>Fascism [20C]</w:t>
            </w:r>
            <w:r w:rsidR="00EF7DC2">
              <w:rPr>
                <w:noProof/>
                <w:webHidden/>
              </w:rPr>
              <w:tab/>
            </w:r>
            <w:r>
              <w:rPr>
                <w:noProof/>
                <w:webHidden/>
              </w:rPr>
              <w:fldChar w:fldCharType="begin"/>
            </w:r>
            <w:r w:rsidR="00EF7DC2">
              <w:rPr>
                <w:noProof/>
                <w:webHidden/>
              </w:rPr>
              <w:instrText xml:space="preserve"> PAGEREF _Toc143353478 \h </w:instrText>
            </w:r>
            <w:r>
              <w:rPr>
                <w:noProof/>
                <w:webHidden/>
              </w:rPr>
            </w:r>
            <w:r>
              <w:rPr>
                <w:noProof/>
                <w:webHidden/>
              </w:rPr>
              <w:fldChar w:fldCharType="separate"/>
            </w:r>
            <w:r w:rsidR="00AC7658">
              <w:rPr>
                <w:noProof/>
                <w:webHidden/>
              </w:rPr>
              <w:t>83</w:t>
            </w:r>
            <w:r>
              <w:rPr>
                <w:noProof/>
                <w:webHidden/>
              </w:rPr>
              <w:fldChar w:fldCharType="end"/>
            </w:r>
          </w:hyperlink>
        </w:p>
        <w:p w:rsidR="00EF7DC2" w:rsidRDefault="00E81CA8">
          <w:pPr>
            <w:pStyle w:val="TOC3"/>
            <w:tabs>
              <w:tab w:val="right" w:pos="11096"/>
            </w:tabs>
            <w:rPr>
              <w:rFonts w:eastAsiaTheme="minorEastAsia"/>
              <w:noProof/>
              <w:sz w:val="22"/>
              <w:lang w:val="en-US"/>
            </w:rPr>
          </w:pPr>
          <w:hyperlink w:anchor="_Toc143353479"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Previously asked</w:t>
            </w:r>
            <w:r w:rsidR="00EF7DC2">
              <w:rPr>
                <w:noProof/>
                <w:webHidden/>
              </w:rPr>
              <w:tab/>
            </w:r>
            <w:r>
              <w:rPr>
                <w:noProof/>
                <w:webHidden/>
              </w:rPr>
              <w:fldChar w:fldCharType="begin"/>
            </w:r>
            <w:r w:rsidR="00EF7DC2">
              <w:rPr>
                <w:noProof/>
                <w:webHidden/>
              </w:rPr>
              <w:instrText xml:space="preserve"> PAGEREF _Toc143353479 \h </w:instrText>
            </w:r>
            <w:r>
              <w:rPr>
                <w:noProof/>
                <w:webHidden/>
              </w:rPr>
            </w:r>
            <w:r>
              <w:rPr>
                <w:noProof/>
                <w:webHidden/>
              </w:rPr>
              <w:fldChar w:fldCharType="separate"/>
            </w:r>
            <w:r w:rsidR="00AC7658">
              <w:rPr>
                <w:noProof/>
                <w:webHidden/>
              </w:rPr>
              <w:t>83</w:t>
            </w:r>
            <w:r>
              <w:rPr>
                <w:noProof/>
                <w:webHidden/>
              </w:rPr>
              <w:fldChar w:fldCharType="end"/>
            </w:r>
          </w:hyperlink>
        </w:p>
        <w:p w:rsidR="00EF7DC2" w:rsidRDefault="00E81CA8">
          <w:pPr>
            <w:pStyle w:val="TOC3"/>
            <w:tabs>
              <w:tab w:val="right" w:pos="11096"/>
            </w:tabs>
            <w:rPr>
              <w:rFonts w:eastAsiaTheme="minorEastAsia"/>
              <w:noProof/>
              <w:sz w:val="22"/>
              <w:lang w:val="en-US"/>
            </w:rPr>
          </w:pPr>
          <w:hyperlink w:anchor="_Toc143353480"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Quotes</w:t>
            </w:r>
            <w:r w:rsidR="00EF7DC2">
              <w:rPr>
                <w:noProof/>
                <w:webHidden/>
              </w:rPr>
              <w:tab/>
            </w:r>
            <w:r>
              <w:rPr>
                <w:noProof/>
                <w:webHidden/>
              </w:rPr>
              <w:fldChar w:fldCharType="begin"/>
            </w:r>
            <w:r w:rsidR="00EF7DC2">
              <w:rPr>
                <w:noProof/>
                <w:webHidden/>
              </w:rPr>
              <w:instrText xml:space="preserve"> PAGEREF _Toc143353480 \h </w:instrText>
            </w:r>
            <w:r>
              <w:rPr>
                <w:noProof/>
                <w:webHidden/>
              </w:rPr>
            </w:r>
            <w:r>
              <w:rPr>
                <w:noProof/>
                <w:webHidden/>
              </w:rPr>
              <w:fldChar w:fldCharType="separate"/>
            </w:r>
            <w:r w:rsidR="00AC7658">
              <w:rPr>
                <w:noProof/>
                <w:webHidden/>
              </w:rPr>
              <w:t>83</w:t>
            </w:r>
            <w:r>
              <w:rPr>
                <w:noProof/>
                <w:webHidden/>
              </w:rPr>
              <w:fldChar w:fldCharType="end"/>
            </w:r>
          </w:hyperlink>
        </w:p>
        <w:p w:rsidR="00EF7DC2" w:rsidRDefault="00E81CA8">
          <w:pPr>
            <w:pStyle w:val="TOC3"/>
            <w:tabs>
              <w:tab w:val="right" w:pos="11096"/>
            </w:tabs>
            <w:rPr>
              <w:rFonts w:eastAsiaTheme="minorEastAsia"/>
              <w:noProof/>
              <w:sz w:val="22"/>
              <w:lang w:val="en-US"/>
            </w:rPr>
          </w:pPr>
          <w:hyperlink w:anchor="_Toc143353481"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Introduction</w:t>
            </w:r>
            <w:r w:rsidR="00EF7DC2">
              <w:rPr>
                <w:noProof/>
                <w:webHidden/>
              </w:rPr>
              <w:tab/>
            </w:r>
            <w:r>
              <w:rPr>
                <w:noProof/>
                <w:webHidden/>
              </w:rPr>
              <w:fldChar w:fldCharType="begin"/>
            </w:r>
            <w:r w:rsidR="00EF7DC2">
              <w:rPr>
                <w:noProof/>
                <w:webHidden/>
              </w:rPr>
              <w:instrText xml:space="preserve"> PAGEREF _Toc143353481 \h </w:instrText>
            </w:r>
            <w:r>
              <w:rPr>
                <w:noProof/>
                <w:webHidden/>
              </w:rPr>
            </w:r>
            <w:r>
              <w:rPr>
                <w:noProof/>
                <w:webHidden/>
              </w:rPr>
              <w:fldChar w:fldCharType="separate"/>
            </w:r>
            <w:r w:rsidR="00AC7658">
              <w:rPr>
                <w:noProof/>
                <w:webHidden/>
              </w:rPr>
              <w:t>83</w:t>
            </w:r>
            <w:r>
              <w:rPr>
                <w:noProof/>
                <w:webHidden/>
              </w:rPr>
              <w:fldChar w:fldCharType="end"/>
            </w:r>
          </w:hyperlink>
        </w:p>
        <w:p w:rsidR="00EF7DC2" w:rsidRDefault="00E81CA8">
          <w:pPr>
            <w:pStyle w:val="TOC3"/>
            <w:tabs>
              <w:tab w:val="right" w:pos="11096"/>
            </w:tabs>
            <w:rPr>
              <w:rFonts w:eastAsiaTheme="minorEastAsia"/>
              <w:noProof/>
              <w:sz w:val="22"/>
              <w:lang w:val="en-US"/>
            </w:rPr>
          </w:pPr>
          <w:hyperlink w:anchor="_Toc143353482"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Historical overview</w:t>
            </w:r>
            <w:r w:rsidR="00EF7DC2">
              <w:rPr>
                <w:noProof/>
                <w:webHidden/>
              </w:rPr>
              <w:tab/>
            </w:r>
            <w:r>
              <w:rPr>
                <w:noProof/>
                <w:webHidden/>
              </w:rPr>
              <w:fldChar w:fldCharType="begin"/>
            </w:r>
            <w:r w:rsidR="00EF7DC2">
              <w:rPr>
                <w:noProof/>
                <w:webHidden/>
              </w:rPr>
              <w:instrText xml:space="preserve"> PAGEREF _Toc143353482 \h </w:instrText>
            </w:r>
            <w:r>
              <w:rPr>
                <w:noProof/>
                <w:webHidden/>
              </w:rPr>
            </w:r>
            <w:r>
              <w:rPr>
                <w:noProof/>
                <w:webHidden/>
              </w:rPr>
              <w:fldChar w:fldCharType="separate"/>
            </w:r>
            <w:r w:rsidR="00AC7658">
              <w:rPr>
                <w:noProof/>
                <w:webHidden/>
              </w:rPr>
              <w:t>83</w:t>
            </w:r>
            <w:r>
              <w:rPr>
                <w:noProof/>
                <w:webHidden/>
              </w:rPr>
              <w:fldChar w:fldCharType="end"/>
            </w:r>
          </w:hyperlink>
        </w:p>
        <w:p w:rsidR="00EF7DC2" w:rsidRDefault="00E81CA8">
          <w:pPr>
            <w:pStyle w:val="TOC3"/>
            <w:tabs>
              <w:tab w:val="right" w:pos="11096"/>
            </w:tabs>
            <w:rPr>
              <w:rFonts w:eastAsiaTheme="minorEastAsia"/>
              <w:noProof/>
              <w:sz w:val="22"/>
              <w:lang w:val="en-US"/>
            </w:rPr>
          </w:pPr>
          <w:hyperlink w:anchor="_Toc143353483"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As a political movement</w:t>
            </w:r>
            <w:r w:rsidR="00EF7DC2">
              <w:rPr>
                <w:noProof/>
                <w:webHidden/>
              </w:rPr>
              <w:tab/>
            </w:r>
            <w:r>
              <w:rPr>
                <w:noProof/>
                <w:webHidden/>
              </w:rPr>
              <w:fldChar w:fldCharType="begin"/>
            </w:r>
            <w:r w:rsidR="00EF7DC2">
              <w:rPr>
                <w:noProof/>
                <w:webHidden/>
              </w:rPr>
              <w:instrText xml:space="preserve"> PAGEREF _Toc143353483 \h </w:instrText>
            </w:r>
            <w:r>
              <w:rPr>
                <w:noProof/>
                <w:webHidden/>
              </w:rPr>
            </w:r>
            <w:r>
              <w:rPr>
                <w:noProof/>
                <w:webHidden/>
              </w:rPr>
              <w:fldChar w:fldCharType="separate"/>
            </w:r>
            <w:r w:rsidR="00AC7658">
              <w:rPr>
                <w:noProof/>
                <w:webHidden/>
              </w:rPr>
              <w:t>83</w:t>
            </w:r>
            <w:r>
              <w:rPr>
                <w:noProof/>
                <w:webHidden/>
              </w:rPr>
              <w:fldChar w:fldCharType="end"/>
            </w:r>
          </w:hyperlink>
        </w:p>
        <w:p w:rsidR="00EF7DC2" w:rsidRDefault="00E81CA8">
          <w:pPr>
            <w:pStyle w:val="TOC3"/>
            <w:tabs>
              <w:tab w:val="right" w:pos="11096"/>
            </w:tabs>
            <w:rPr>
              <w:rFonts w:eastAsiaTheme="minorEastAsia"/>
              <w:noProof/>
              <w:sz w:val="22"/>
              <w:lang w:val="en-US"/>
            </w:rPr>
          </w:pPr>
          <w:hyperlink w:anchor="_Toc143353484"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Core themes</w:t>
            </w:r>
            <w:r w:rsidR="00EF7DC2">
              <w:rPr>
                <w:noProof/>
                <w:webHidden/>
              </w:rPr>
              <w:tab/>
            </w:r>
            <w:r>
              <w:rPr>
                <w:noProof/>
                <w:webHidden/>
              </w:rPr>
              <w:fldChar w:fldCharType="begin"/>
            </w:r>
            <w:r w:rsidR="00EF7DC2">
              <w:rPr>
                <w:noProof/>
                <w:webHidden/>
              </w:rPr>
              <w:instrText xml:space="preserve"> PAGEREF _Toc143353484 \h </w:instrText>
            </w:r>
            <w:r>
              <w:rPr>
                <w:noProof/>
                <w:webHidden/>
              </w:rPr>
            </w:r>
            <w:r>
              <w:rPr>
                <w:noProof/>
                <w:webHidden/>
              </w:rPr>
              <w:fldChar w:fldCharType="separate"/>
            </w:r>
            <w:r w:rsidR="00AC7658">
              <w:rPr>
                <w:noProof/>
                <w:webHidden/>
              </w:rPr>
              <w:t>84</w:t>
            </w:r>
            <w:r>
              <w:rPr>
                <w:noProof/>
                <w:webHidden/>
              </w:rPr>
              <w:fldChar w:fldCharType="end"/>
            </w:r>
          </w:hyperlink>
        </w:p>
        <w:p w:rsidR="00EF7DC2" w:rsidRDefault="00E81CA8">
          <w:pPr>
            <w:pStyle w:val="TOC3"/>
            <w:tabs>
              <w:tab w:val="right" w:pos="11096"/>
            </w:tabs>
            <w:rPr>
              <w:rFonts w:eastAsiaTheme="minorEastAsia"/>
              <w:noProof/>
              <w:sz w:val="22"/>
              <w:lang w:val="en-US"/>
            </w:rPr>
          </w:pPr>
          <w:hyperlink w:anchor="_Toc143353485"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Types of Fascism</w:t>
            </w:r>
            <w:r w:rsidR="00EF7DC2">
              <w:rPr>
                <w:noProof/>
                <w:webHidden/>
              </w:rPr>
              <w:tab/>
            </w:r>
            <w:r>
              <w:rPr>
                <w:noProof/>
                <w:webHidden/>
              </w:rPr>
              <w:fldChar w:fldCharType="begin"/>
            </w:r>
            <w:r w:rsidR="00EF7DC2">
              <w:rPr>
                <w:noProof/>
                <w:webHidden/>
              </w:rPr>
              <w:instrText xml:space="preserve"> PAGEREF _Toc143353485 \h </w:instrText>
            </w:r>
            <w:r>
              <w:rPr>
                <w:noProof/>
                <w:webHidden/>
              </w:rPr>
            </w:r>
            <w:r>
              <w:rPr>
                <w:noProof/>
                <w:webHidden/>
              </w:rPr>
              <w:fldChar w:fldCharType="separate"/>
            </w:r>
            <w:r w:rsidR="00AC7658">
              <w:rPr>
                <w:noProof/>
                <w:webHidden/>
              </w:rPr>
              <w:t>86</w:t>
            </w:r>
            <w:r>
              <w:rPr>
                <w:noProof/>
                <w:webHidden/>
              </w:rPr>
              <w:fldChar w:fldCharType="end"/>
            </w:r>
          </w:hyperlink>
        </w:p>
        <w:p w:rsidR="00EF7DC2" w:rsidRDefault="00E81CA8">
          <w:pPr>
            <w:pStyle w:val="TOC3"/>
            <w:tabs>
              <w:tab w:val="right" w:pos="11096"/>
            </w:tabs>
            <w:rPr>
              <w:rFonts w:eastAsiaTheme="minorEastAsia"/>
              <w:noProof/>
              <w:sz w:val="22"/>
              <w:lang w:val="en-US"/>
            </w:rPr>
          </w:pPr>
          <w:hyperlink w:anchor="_Toc143353486"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Future of Fascism</w:t>
            </w:r>
            <w:r w:rsidR="00EF7DC2">
              <w:rPr>
                <w:noProof/>
                <w:webHidden/>
              </w:rPr>
              <w:tab/>
            </w:r>
            <w:r>
              <w:rPr>
                <w:noProof/>
                <w:webHidden/>
              </w:rPr>
              <w:fldChar w:fldCharType="begin"/>
            </w:r>
            <w:r w:rsidR="00EF7DC2">
              <w:rPr>
                <w:noProof/>
                <w:webHidden/>
              </w:rPr>
              <w:instrText xml:space="preserve"> PAGEREF _Toc143353486 \h </w:instrText>
            </w:r>
            <w:r>
              <w:rPr>
                <w:noProof/>
                <w:webHidden/>
              </w:rPr>
            </w:r>
            <w:r>
              <w:rPr>
                <w:noProof/>
                <w:webHidden/>
              </w:rPr>
              <w:fldChar w:fldCharType="separate"/>
            </w:r>
            <w:r w:rsidR="00AC7658">
              <w:rPr>
                <w:noProof/>
                <w:webHidden/>
              </w:rPr>
              <w:t>91</w:t>
            </w:r>
            <w:r>
              <w:rPr>
                <w:noProof/>
                <w:webHidden/>
              </w:rPr>
              <w:fldChar w:fldCharType="end"/>
            </w:r>
          </w:hyperlink>
        </w:p>
        <w:p w:rsidR="00EF7DC2" w:rsidRDefault="00E81CA8">
          <w:pPr>
            <w:pStyle w:val="TOC3"/>
            <w:tabs>
              <w:tab w:val="right" w:pos="11096"/>
            </w:tabs>
            <w:rPr>
              <w:rFonts w:eastAsiaTheme="minorEastAsia"/>
              <w:noProof/>
              <w:sz w:val="22"/>
              <w:lang w:val="en-US"/>
            </w:rPr>
          </w:pPr>
          <w:hyperlink w:anchor="_Toc143353487"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Conception of Fascist state [pyq]</w:t>
            </w:r>
            <w:r w:rsidR="00EF7DC2">
              <w:rPr>
                <w:noProof/>
                <w:webHidden/>
              </w:rPr>
              <w:tab/>
            </w:r>
            <w:r>
              <w:rPr>
                <w:noProof/>
                <w:webHidden/>
              </w:rPr>
              <w:fldChar w:fldCharType="begin"/>
            </w:r>
            <w:r w:rsidR="00EF7DC2">
              <w:rPr>
                <w:noProof/>
                <w:webHidden/>
              </w:rPr>
              <w:instrText xml:space="preserve"> PAGEREF _Toc143353487 \h </w:instrText>
            </w:r>
            <w:r>
              <w:rPr>
                <w:noProof/>
                <w:webHidden/>
              </w:rPr>
            </w:r>
            <w:r>
              <w:rPr>
                <w:noProof/>
                <w:webHidden/>
              </w:rPr>
              <w:fldChar w:fldCharType="separate"/>
            </w:r>
            <w:r w:rsidR="00AC7658">
              <w:rPr>
                <w:noProof/>
                <w:webHidden/>
              </w:rPr>
              <w:t>91</w:t>
            </w:r>
            <w:r>
              <w:rPr>
                <w:noProof/>
                <w:webHidden/>
              </w:rPr>
              <w:fldChar w:fldCharType="end"/>
            </w:r>
          </w:hyperlink>
        </w:p>
        <w:p w:rsidR="00EF7DC2" w:rsidRDefault="00E81CA8">
          <w:pPr>
            <w:pStyle w:val="TOC2"/>
            <w:tabs>
              <w:tab w:val="right" w:pos="11096"/>
            </w:tabs>
            <w:rPr>
              <w:rFonts w:eastAsiaTheme="minorEastAsia"/>
              <w:noProof/>
              <w:sz w:val="22"/>
              <w:lang w:val="en-US"/>
            </w:rPr>
          </w:pPr>
          <w:hyperlink w:anchor="_Toc143353488" w:history="1">
            <w:r w:rsidR="00EF7DC2" w:rsidRPr="003801AA">
              <w:rPr>
                <w:rStyle w:val="Hyperlink"/>
                <w:noProof/>
              </w:rPr>
              <w:t>Gandhism [20C]</w:t>
            </w:r>
            <w:r w:rsidR="00EF7DC2">
              <w:rPr>
                <w:noProof/>
                <w:webHidden/>
              </w:rPr>
              <w:tab/>
            </w:r>
            <w:r>
              <w:rPr>
                <w:noProof/>
                <w:webHidden/>
              </w:rPr>
              <w:fldChar w:fldCharType="begin"/>
            </w:r>
            <w:r w:rsidR="00EF7DC2">
              <w:rPr>
                <w:noProof/>
                <w:webHidden/>
              </w:rPr>
              <w:instrText xml:space="preserve"> PAGEREF _Toc143353488 \h </w:instrText>
            </w:r>
            <w:r>
              <w:rPr>
                <w:noProof/>
                <w:webHidden/>
              </w:rPr>
            </w:r>
            <w:r>
              <w:rPr>
                <w:noProof/>
                <w:webHidden/>
              </w:rPr>
              <w:fldChar w:fldCharType="separate"/>
            </w:r>
            <w:r w:rsidR="00AC7658">
              <w:rPr>
                <w:noProof/>
                <w:webHidden/>
              </w:rPr>
              <w:t>95</w:t>
            </w:r>
            <w:r>
              <w:rPr>
                <w:noProof/>
                <w:webHidden/>
              </w:rPr>
              <w:fldChar w:fldCharType="end"/>
            </w:r>
          </w:hyperlink>
        </w:p>
        <w:p w:rsidR="00EF7DC2" w:rsidRDefault="00E81CA8">
          <w:pPr>
            <w:pStyle w:val="TOC3"/>
            <w:tabs>
              <w:tab w:val="right" w:pos="11096"/>
            </w:tabs>
            <w:rPr>
              <w:rFonts w:eastAsiaTheme="minorEastAsia"/>
              <w:noProof/>
              <w:sz w:val="22"/>
              <w:lang w:val="en-US"/>
            </w:rPr>
          </w:pPr>
          <w:hyperlink w:anchor="_Toc143353489"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Politics, Ethics, and faith</w:t>
            </w:r>
            <w:r w:rsidR="00EF7DC2">
              <w:rPr>
                <w:noProof/>
                <w:webHidden/>
              </w:rPr>
              <w:tab/>
            </w:r>
            <w:r>
              <w:rPr>
                <w:noProof/>
                <w:webHidden/>
              </w:rPr>
              <w:fldChar w:fldCharType="begin"/>
            </w:r>
            <w:r w:rsidR="00EF7DC2">
              <w:rPr>
                <w:noProof/>
                <w:webHidden/>
              </w:rPr>
              <w:instrText xml:space="preserve"> PAGEREF _Toc143353489 \h </w:instrText>
            </w:r>
            <w:r>
              <w:rPr>
                <w:noProof/>
                <w:webHidden/>
              </w:rPr>
            </w:r>
            <w:r>
              <w:rPr>
                <w:noProof/>
                <w:webHidden/>
              </w:rPr>
              <w:fldChar w:fldCharType="separate"/>
            </w:r>
            <w:r w:rsidR="00AC7658">
              <w:rPr>
                <w:noProof/>
                <w:webHidden/>
              </w:rPr>
              <w:t>95</w:t>
            </w:r>
            <w:r>
              <w:rPr>
                <w:noProof/>
                <w:webHidden/>
              </w:rPr>
              <w:fldChar w:fldCharType="end"/>
            </w:r>
          </w:hyperlink>
        </w:p>
        <w:p w:rsidR="00EF7DC2" w:rsidRDefault="00E81CA8">
          <w:pPr>
            <w:pStyle w:val="TOC3"/>
            <w:tabs>
              <w:tab w:val="right" w:pos="11096"/>
            </w:tabs>
            <w:rPr>
              <w:rFonts w:eastAsiaTheme="minorEastAsia"/>
              <w:noProof/>
              <w:sz w:val="22"/>
              <w:lang w:val="en-US"/>
            </w:rPr>
          </w:pPr>
          <w:hyperlink w:anchor="_Toc143353490"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Truth and Non-Violence</w:t>
            </w:r>
            <w:r w:rsidR="00EF7DC2">
              <w:rPr>
                <w:noProof/>
                <w:webHidden/>
              </w:rPr>
              <w:tab/>
            </w:r>
            <w:r>
              <w:rPr>
                <w:noProof/>
                <w:webHidden/>
              </w:rPr>
              <w:fldChar w:fldCharType="begin"/>
            </w:r>
            <w:r w:rsidR="00EF7DC2">
              <w:rPr>
                <w:noProof/>
                <w:webHidden/>
              </w:rPr>
              <w:instrText xml:space="preserve"> PAGEREF _Toc143353490 \h </w:instrText>
            </w:r>
            <w:r>
              <w:rPr>
                <w:noProof/>
                <w:webHidden/>
              </w:rPr>
            </w:r>
            <w:r>
              <w:rPr>
                <w:noProof/>
                <w:webHidden/>
              </w:rPr>
              <w:fldChar w:fldCharType="separate"/>
            </w:r>
            <w:r w:rsidR="00AC7658">
              <w:rPr>
                <w:noProof/>
                <w:webHidden/>
              </w:rPr>
              <w:t>95</w:t>
            </w:r>
            <w:r>
              <w:rPr>
                <w:noProof/>
                <w:webHidden/>
              </w:rPr>
              <w:fldChar w:fldCharType="end"/>
            </w:r>
          </w:hyperlink>
        </w:p>
        <w:p w:rsidR="00EF7DC2" w:rsidRDefault="00E81CA8">
          <w:pPr>
            <w:pStyle w:val="TOC3"/>
            <w:tabs>
              <w:tab w:val="right" w:pos="11096"/>
            </w:tabs>
            <w:rPr>
              <w:rFonts w:eastAsiaTheme="minorEastAsia"/>
              <w:noProof/>
              <w:sz w:val="22"/>
              <w:lang w:val="en-US"/>
            </w:rPr>
          </w:pPr>
          <w:hyperlink w:anchor="_Toc143353491"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Doctrine of Trusteeship</w:t>
            </w:r>
            <w:r w:rsidR="00EF7DC2">
              <w:rPr>
                <w:noProof/>
                <w:webHidden/>
              </w:rPr>
              <w:tab/>
            </w:r>
            <w:r>
              <w:rPr>
                <w:noProof/>
                <w:webHidden/>
              </w:rPr>
              <w:fldChar w:fldCharType="begin"/>
            </w:r>
            <w:r w:rsidR="00EF7DC2">
              <w:rPr>
                <w:noProof/>
                <w:webHidden/>
              </w:rPr>
              <w:instrText xml:space="preserve"> PAGEREF _Toc143353491 \h </w:instrText>
            </w:r>
            <w:r>
              <w:rPr>
                <w:noProof/>
                <w:webHidden/>
              </w:rPr>
            </w:r>
            <w:r>
              <w:rPr>
                <w:noProof/>
                <w:webHidden/>
              </w:rPr>
              <w:fldChar w:fldCharType="separate"/>
            </w:r>
            <w:r w:rsidR="00AC7658">
              <w:rPr>
                <w:noProof/>
                <w:webHidden/>
              </w:rPr>
              <w:t>95</w:t>
            </w:r>
            <w:r>
              <w:rPr>
                <w:noProof/>
                <w:webHidden/>
              </w:rPr>
              <w:fldChar w:fldCharType="end"/>
            </w:r>
          </w:hyperlink>
        </w:p>
        <w:p w:rsidR="00EF7DC2" w:rsidRDefault="00E81CA8">
          <w:pPr>
            <w:pStyle w:val="TOC3"/>
            <w:tabs>
              <w:tab w:val="right" w:pos="11096"/>
            </w:tabs>
            <w:rPr>
              <w:rFonts w:eastAsiaTheme="minorEastAsia"/>
              <w:noProof/>
              <w:sz w:val="22"/>
              <w:lang w:val="en-US"/>
            </w:rPr>
          </w:pPr>
          <w:hyperlink w:anchor="_Toc143353492"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Classless society</w:t>
            </w:r>
            <w:r w:rsidR="00EF7DC2">
              <w:rPr>
                <w:noProof/>
                <w:webHidden/>
              </w:rPr>
              <w:tab/>
            </w:r>
            <w:r>
              <w:rPr>
                <w:noProof/>
                <w:webHidden/>
              </w:rPr>
              <w:fldChar w:fldCharType="begin"/>
            </w:r>
            <w:r w:rsidR="00EF7DC2">
              <w:rPr>
                <w:noProof/>
                <w:webHidden/>
              </w:rPr>
              <w:instrText xml:space="preserve"> PAGEREF _Toc143353492 \h </w:instrText>
            </w:r>
            <w:r>
              <w:rPr>
                <w:noProof/>
                <w:webHidden/>
              </w:rPr>
            </w:r>
            <w:r>
              <w:rPr>
                <w:noProof/>
                <w:webHidden/>
              </w:rPr>
              <w:fldChar w:fldCharType="separate"/>
            </w:r>
            <w:r w:rsidR="00AC7658">
              <w:rPr>
                <w:noProof/>
                <w:webHidden/>
              </w:rPr>
              <w:t>96</w:t>
            </w:r>
            <w:r>
              <w:rPr>
                <w:noProof/>
                <w:webHidden/>
              </w:rPr>
              <w:fldChar w:fldCharType="end"/>
            </w:r>
          </w:hyperlink>
        </w:p>
        <w:p w:rsidR="00EF7DC2" w:rsidRDefault="00E81CA8">
          <w:pPr>
            <w:pStyle w:val="TOC3"/>
            <w:tabs>
              <w:tab w:val="right" w:pos="11096"/>
            </w:tabs>
            <w:rPr>
              <w:rFonts w:eastAsiaTheme="minorEastAsia"/>
              <w:noProof/>
              <w:sz w:val="22"/>
              <w:lang w:val="en-US"/>
            </w:rPr>
          </w:pPr>
          <w:hyperlink w:anchor="_Toc143353493"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Gandhi vs. Marx</w:t>
            </w:r>
            <w:r w:rsidR="00EF7DC2">
              <w:rPr>
                <w:noProof/>
                <w:webHidden/>
              </w:rPr>
              <w:tab/>
            </w:r>
            <w:r>
              <w:rPr>
                <w:noProof/>
                <w:webHidden/>
              </w:rPr>
              <w:fldChar w:fldCharType="begin"/>
            </w:r>
            <w:r w:rsidR="00EF7DC2">
              <w:rPr>
                <w:noProof/>
                <w:webHidden/>
              </w:rPr>
              <w:instrText xml:space="preserve"> PAGEREF _Toc143353493 \h </w:instrText>
            </w:r>
            <w:r>
              <w:rPr>
                <w:noProof/>
                <w:webHidden/>
              </w:rPr>
            </w:r>
            <w:r>
              <w:rPr>
                <w:noProof/>
                <w:webHidden/>
              </w:rPr>
              <w:fldChar w:fldCharType="separate"/>
            </w:r>
            <w:r w:rsidR="00AC7658">
              <w:rPr>
                <w:noProof/>
                <w:webHidden/>
              </w:rPr>
              <w:t>96</w:t>
            </w:r>
            <w:r>
              <w:rPr>
                <w:noProof/>
                <w:webHidden/>
              </w:rPr>
              <w:fldChar w:fldCharType="end"/>
            </w:r>
          </w:hyperlink>
        </w:p>
        <w:p w:rsidR="00EF7DC2" w:rsidRDefault="00E81CA8">
          <w:pPr>
            <w:pStyle w:val="TOC1"/>
            <w:rPr>
              <w:rFonts w:eastAsiaTheme="minorEastAsia"/>
              <w:noProof/>
              <w:sz w:val="22"/>
              <w:lang w:val="en-US"/>
            </w:rPr>
          </w:pPr>
          <w:hyperlink w:anchor="_Toc143353494" w:history="1">
            <w:r w:rsidR="00EF7DC2" w:rsidRPr="003801AA">
              <w:rPr>
                <w:rStyle w:val="Hyperlink"/>
                <w:noProof/>
              </w:rPr>
              <w:t>Concept of Power</w:t>
            </w:r>
            <w:r w:rsidR="00EF7DC2">
              <w:rPr>
                <w:noProof/>
                <w:webHidden/>
              </w:rPr>
              <w:tab/>
            </w:r>
            <w:r>
              <w:rPr>
                <w:noProof/>
                <w:webHidden/>
              </w:rPr>
              <w:fldChar w:fldCharType="begin"/>
            </w:r>
            <w:r w:rsidR="00EF7DC2">
              <w:rPr>
                <w:noProof/>
                <w:webHidden/>
              </w:rPr>
              <w:instrText xml:space="preserve"> PAGEREF _Toc143353494 \h </w:instrText>
            </w:r>
            <w:r>
              <w:rPr>
                <w:noProof/>
                <w:webHidden/>
              </w:rPr>
            </w:r>
            <w:r>
              <w:rPr>
                <w:noProof/>
                <w:webHidden/>
              </w:rPr>
              <w:fldChar w:fldCharType="separate"/>
            </w:r>
            <w:r w:rsidR="00AC7658">
              <w:rPr>
                <w:noProof/>
                <w:webHidden/>
              </w:rPr>
              <w:t>98</w:t>
            </w:r>
            <w:r>
              <w:rPr>
                <w:noProof/>
                <w:webHidden/>
              </w:rPr>
              <w:fldChar w:fldCharType="end"/>
            </w:r>
          </w:hyperlink>
        </w:p>
        <w:p w:rsidR="00EF7DC2" w:rsidRDefault="00E81CA8">
          <w:pPr>
            <w:pStyle w:val="TOC2"/>
            <w:tabs>
              <w:tab w:val="right" w:pos="11096"/>
            </w:tabs>
            <w:rPr>
              <w:rFonts w:eastAsiaTheme="minorEastAsia"/>
              <w:noProof/>
              <w:sz w:val="22"/>
              <w:lang w:val="en-US"/>
            </w:rPr>
          </w:pPr>
          <w:hyperlink w:anchor="_Toc143353495" w:history="1">
            <w:r w:rsidR="00EF7DC2" w:rsidRPr="003801AA">
              <w:rPr>
                <w:rStyle w:val="Hyperlink"/>
                <w:noProof/>
              </w:rPr>
              <w:t>Power</w:t>
            </w:r>
            <w:r w:rsidR="00EF7DC2">
              <w:rPr>
                <w:noProof/>
                <w:webHidden/>
              </w:rPr>
              <w:tab/>
            </w:r>
            <w:r>
              <w:rPr>
                <w:noProof/>
                <w:webHidden/>
              </w:rPr>
              <w:fldChar w:fldCharType="begin"/>
            </w:r>
            <w:r w:rsidR="00EF7DC2">
              <w:rPr>
                <w:noProof/>
                <w:webHidden/>
              </w:rPr>
              <w:instrText xml:space="preserve"> PAGEREF _Toc143353495 \h </w:instrText>
            </w:r>
            <w:r>
              <w:rPr>
                <w:noProof/>
                <w:webHidden/>
              </w:rPr>
            </w:r>
            <w:r>
              <w:rPr>
                <w:noProof/>
                <w:webHidden/>
              </w:rPr>
              <w:fldChar w:fldCharType="separate"/>
            </w:r>
            <w:r w:rsidR="00AC7658">
              <w:rPr>
                <w:noProof/>
                <w:webHidden/>
              </w:rPr>
              <w:t>98</w:t>
            </w:r>
            <w:r>
              <w:rPr>
                <w:noProof/>
                <w:webHidden/>
              </w:rPr>
              <w:fldChar w:fldCharType="end"/>
            </w:r>
          </w:hyperlink>
        </w:p>
        <w:p w:rsidR="00EF7DC2" w:rsidRDefault="00E81CA8">
          <w:pPr>
            <w:pStyle w:val="TOC3"/>
            <w:tabs>
              <w:tab w:val="right" w:pos="11096"/>
            </w:tabs>
            <w:rPr>
              <w:rFonts w:eastAsiaTheme="minorEastAsia"/>
              <w:noProof/>
              <w:sz w:val="22"/>
              <w:lang w:val="en-US"/>
            </w:rPr>
          </w:pPr>
          <w:hyperlink w:anchor="_Toc143353496"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Decision-making power</w:t>
            </w:r>
            <w:r w:rsidR="00EF7DC2">
              <w:rPr>
                <w:noProof/>
                <w:webHidden/>
              </w:rPr>
              <w:tab/>
            </w:r>
            <w:r>
              <w:rPr>
                <w:noProof/>
                <w:webHidden/>
              </w:rPr>
              <w:fldChar w:fldCharType="begin"/>
            </w:r>
            <w:r w:rsidR="00EF7DC2">
              <w:rPr>
                <w:noProof/>
                <w:webHidden/>
              </w:rPr>
              <w:instrText xml:space="preserve"> PAGEREF _Toc143353496 \h </w:instrText>
            </w:r>
            <w:r>
              <w:rPr>
                <w:noProof/>
                <w:webHidden/>
              </w:rPr>
            </w:r>
            <w:r>
              <w:rPr>
                <w:noProof/>
                <w:webHidden/>
              </w:rPr>
              <w:fldChar w:fldCharType="separate"/>
            </w:r>
            <w:r w:rsidR="00AC7658">
              <w:rPr>
                <w:noProof/>
                <w:webHidden/>
              </w:rPr>
              <w:t>98</w:t>
            </w:r>
            <w:r>
              <w:rPr>
                <w:noProof/>
                <w:webHidden/>
              </w:rPr>
              <w:fldChar w:fldCharType="end"/>
            </w:r>
          </w:hyperlink>
        </w:p>
        <w:p w:rsidR="00EF7DC2" w:rsidRDefault="00E81CA8">
          <w:pPr>
            <w:pStyle w:val="TOC3"/>
            <w:tabs>
              <w:tab w:val="right" w:pos="11096"/>
            </w:tabs>
            <w:rPr>
              <w:rFonts w:eastAsiaTheme="minorEastAsia"/>
              <w:noProof/>
              <w:sz w:val="22"/>
              <w:lang w:val="en-US"/>
            </w:rPr>
          </w:pPr>
          <w:hyperlink w:anchor="_Toc143353497"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Agenda setting Power (Non-decision making)</w:t>
            </w:r>
            <w:r w:rsidR="00EF7DC2">
              <w:rPr>
                <w:noProof/>
                <w:webHidden/>
              </w:rPr>
              <w:tab/>
            </w:r>
            <w:r>
              <w:rPr>
                <w:noProof/>
                <w:webHidden/>
              </w:rPr>
              <w:fldChar w:fldCharType="begin"/>
            </w:r>
            <w:r w:rsidR="00EF7DC2">
              <w:rPr>
                <w:noProof/>
                <w:webHidden/>
              </w:rPr>
              <w:instrText xml:space="preserve"> PAGEREF _Toc143353497 \h </w:instrText>
            </w:r>
            <w:r>
              <w:rPr>
                <w:noProof/>
                <w:webHidden/>
              </w:rPr>
            </w:r>
            <w:r>
              <w:rPr>
                <w:noProof/>
                <w:webHidden/>
              </w:rPr>
              <w:fldChar w:fldCharType="separate"/>
            </w:r>
            <w:r w:rsidR="00AC7658">
              <w:rPr>
                <w:noProof/>
                <w:webHidden/>
              </w:rPr>
              <w:t>98</w:t>
            </w:r>
            <w:r>
              <w:rPr>
                <w:noProof/>
                <w:webHidden/>
              </w:rPr>
              <w:fldChar w:fldCharType="end"/>
            </w:r>
          </w:hyperlink>
        </w:p>
        <w:p w:rsidR="00EF7DC2" w:rsidRDefault="00E81CA8">
          <w:pPr>
            <w:pStyle w:val="TOC3"/>
            <w:tabs>
              <w:tab w:val="right" w:pos="11096"/>
            </w:tabs>
            <w:rPr>
              <w:rFonts w:eastAsiaTheme="minorEastAsia"/>
              <w:noProof/>
              <w:sz w:val="22"/>
              <w:lang w:val="en-US"/>
            </w:rPr>
          </w:pPr>
          <w:hyperlink w:anchor="_Toc143353498"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Thought control</w:t>
            </w:r>
            <w:r w:rsidR="00EF7DC2">
              <w:rPr>
                <w:noProof/>
                <w:webHidden/>
              </w:rPr>
              <w:tab/>
            </w:r>
            <w:r>
              <w:rPr>
                <w:noProof/>
                <w:webHidden/>
              </w:rPr>
              <w:fldChar w:fldCharType="begin"/>
            </w:r>
            <w:r w:rsidR="00EF7DC2">
              <w:rPr>
                <w:noProof/>
                <w:webHidden/>
              </w:rPr>
              <w:instrText xml:space="preserve"> PAGEREF _Toc143353498 \h </w:instrText>
            </w:r>
            <w:r>
              <w:rPr>
                <w:noProof/>
                <w:webHidden/>
              </w:rPr>
            </w:r>
            <w:r>
              <w:rPr>
                <w:noProof/>
                <w:webHidden/>
              </w:rPr>
              <w:fldChar w:fldCharType="separate"/>
            </w:r>
            <w:r w:rsidR="00AC7658">
              <w:rPr>
                <w:noProof/>
                <w:webHidden/>
              </w:rPr>
              <w:t>99</w:t>
            </w:r>
            <w:r>
              <w:rPr>
                <w:noProof/>
                <w:webHidden/>
              </w:rPr>
              <w:fldChar w:fldCharType="end"/>
            </w:r>
          </w:hyperlink>
        </w:p>
        <w:p w:rsidR="00EF7DC2" w:rsidRDefault="00E81CA8">
          <w:pPr>
            <w:pStyle w:val="TOC3"/>
            <w:tabs>
              <w:tab w:val="right" w:pos="11096"/>
            </w:tabs>
            <w:rPr>
              <w:rFonts w:eastAsiaTheme="minorEastAsia"/>
              <w:noProof/>
              <w:sz w:val="22"/>
              <w:lang w:val="en-US"/>
            </w:rPr>
          </w:pPr>
          <w:hyperlink w:anchor="_Toc143353499"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Obsolete SEP classification</w:t>
            </w:r>
            <w:r w:rsidR="00EF7DC2">
              <w:rPr>
                <w:noProof/>
                <w:webHidden/>
              </w:rPr>
              <w:tab/>
            </w:r>
            <w:r>
              <w:rPr>
                <w:noProof/>
                <w:webHidden/>
              </w:rPr>
              <w:fldChar w:fldCharType="begin"/>
            </w:r>
            <w:r w:rsidR="00EF7DC2">
              <w:rPr>
                <w:noProof/>
                <w:webHidden/>
              </w:rPr>
              <w:instrText xml:space="preserve"> PAGEREF _Toc143353499 \h </w:instrText>
            </w:r>
            <w:r>
              <w:rPr>
                <w:noProof/>
                <w:webHidden/>
              </w:rPr>
            </w:r>
            <w:r>
              <w:rPr>
                <w:noProof/>
                <w:webHidden/>
              </w:rPr>
              <w:fldChar w:fldCharType="separate"/>
            </w:r>
            <w:r w:rsidR="00AC7658">
              <w:rPr>
                <w:noProof/>
                <w:webHidden/>
              </w:rPr>
              <w:t>99</w:t>
            </w:r>
            <w:r>
              <w:rPr>
                <w:noProof/>
                <w:webHidden/>
              </w:rPr>
              <w:fldChar w:fldCharType="end"/>
            </w:r>
          </w:hyperlink>
        </w:p>
        <w:p w:rsidR="00EF7DC2" w:rsidRDefault="00E81CA8">
          <w:pPr>
            <w:pStyle w:val="TOC2"/>
            <w:tabs>
              <w:tab w:val="right" w:pos="11096"/>
            </w:tabs>
            <w:rPr>
              <w:rFonts w:eastAsiaTheme="minorEastAsia"/>
              <w:noProof/>
              <w:sz w:val="22"/>
              <w:lang w:val="en-US"/>
            </w:rPr>
          </w:pPr>
          <w:hyperlink w:anchor="_Toc143353500" w:history="1">
            <w:r w:rsidR="00EF7DC2" w:rsidRPr="003801AA">
              <w:rPr>
                <w:rStyle w:val="Hyperlink"/>
                <w:noProof/>
              </w:rPr>
              <w:t>Legitimacy</w:t>
            </w:r>
            <w:r w:rsidR="00EF7DC2">
              <w:rPr>
                <w:noProof/>
                <w:webHidden/>
              </w:rPr>
              <w:tab/>
            </w:r>
            <w:r>
              <w:rPr>
                <w:noProof/>
                <w:webHidden/>
              </w:rPr>
              <w:fldChar w:fldCharType="begin"/>
            </w:r>
            <w:r w:rsidR="00EF7DC2">
              <w:rPr>
                <w:noProof/>
                <w:webHidden/>
              </w:rPr>
              <w:instrText xml:space="preserve"> PAGEREF _Toc143353500 \h </w:instrText>
            </w:r>
            <w:r>
              <w:rPr>
                <w:noProof/>
                <w:webHidden/>
              </w:rPr>
            </w:r>
            <w:r>
              <w:rPr>
                <w:noProof/>
                <w:webHidden/>
              </w:rPr>
              <w:fldChar w:fldCharType="separate"/>
            </w:r>
            <w:r w:rsidR="00AC7658">
              <w:rPr>
                <w:noProof/>
                <w:webHidden/>
              </w:rPr>
              <w:t>100</w:t>
            </w:r>
            <w:r>
              <w:rPr>
                <w:noProof/>
                <w:webHidden/>
              </w:rPr>
              <w:fldChar w:fldCharType="end"/>
            </w:r>
          </w:hyperlink>
        </w:p>
        <w:p w:rsidR="00EF7DC2" w:rsidRDefault="00E81CA8">
          <w:pPr>
            <w:pStyle w:val="TOC2"/>
            <w:tabs>
              <w:tab w:val="right" w:pos="11096"/>
            </w:tabs>
            <w:rPr>
              <w:rFonts w:eastAsiaTheme="minorEastAsia"/>
              <w:noProof/>
              <w:sz w:val="22"/>
              <w:lang w:val="en-US"/>
            </w:rPr>
          </w:pPr>
          <w:hyperlink w:anchor="_Toc143353501" w:history="1">
            <w:r w:rsidR="00EF7DC2" w:rsidRPr="003801AA">
              <w:rPr>
                <w:rStyle w:val="Hyperlink"/>
                <w:noProof/>
              </w:rPr>
              <w:t>Authority</w:t>
            </w:r>
            <w:r w:rsidR="00EF7DC2">
              <w:rPr>
                <w:noProof/>
                <w:webHidden/>
              </w:rPr>
              <w:tab/>
            </w:r>
            <w:r>
              <w:rPr>
                <w:noProof/>
                <w:webHidden/>
              </w:rPr>
              <w:fldChar w:fldCharType="begin"/>
            </w:r>
            <w:r w:rsidR="00EF7DC2">
              <w:rPr>
                <w:noProof/>
                <w:webHidden/>
              </w:rPr>
              <w:instrText xml:space="preserve"> PAGEREF _Toc143353501 \h </w:instrText>
            </w:r>
            <w:r>
              <w:rPr>
                <w:noProof/>
                <w:webHidden/>
              </w:rPr>
            </w:r>
            <w:r>
              <w:rPr>
                <w:noProof/>
                <w:webHidden/>
              </w:rPr>
              <w:fldChar w:fldCharType="separate"/>
            </w:r>
            <w:r w:rsidR="00AC7658">
              <w:rPr>
                <w:noProof/>
                <w:webHidden/>
              </w:rPr>
              <w:t>101</w:t>
            </w:r>
            <w:r>
              <w:rPr>
                <w:noProof/>
                <w:webHidden/>
              </w:rPr>
              <w:fldChar w:fldCharType="end"/>
            </w:r>
          </w:hyperlink>
        </w:p>
        <w:p w:rsidR="00EF7DC2" w:rsidRDefault="00E81CA8">
          <w:pPr>
            <w:pStyle w:val="TOC3"/>
            <w:tabs>
              <w:tab w:val="right" w:pos="11096"/>
            </w:tabs>
            <w:rPr>
              <w:rFonts w:eastAsiaTheme="minorEastAsia"/>
              <w:noProof/>
              <w:sz w:val="22"/>
              <w:lang w:val="en-US"/>
            </w:rPr>
          </w:pPr>
          <w:hyperlink w:anchor="_Toc143353502" w:history="1">
            <w:r w:rsidR="00EF7DC2" w:rsidRPr="003801AA">
              <w:rPr>
                <w:rStyle w:val="Hyperlink"/>
                <w:noProof/>
              </w:rPr>
              <w:t>i.</w:t>
            </w:r>
            <w:r w:rsidR="00EF7DC2">
              <w:rPr>
                <w:rFonts w:eastAsiaTheme="minorEastAsia"/>
                <w:noProof/>
                <w:sz w:val="22"/>
                <w:lang w:val="en-US"/>
              </w:rPr>
              <w:tab/>
            </w:r>
            <w:r w:rsidR="00EF7DC2" w:rsidRPr="003801AA">
              <w:rPr>
                <w:rStyle w:val="Hyperlink"/>
                <w:noProof/>
              </w:rPr>
              <w:t>Traditional authority</w:t>
            </w:r>
            <w:r w:rsidR="00EF7DC2">
              <w:rPr>
                <w:noProof/>
                <w:webHidden/>
              </w:rPr>
              <w:tab/>
            </w:r>
            <w:r>
              <w:rPr>
                <w:noProof/>
                <w:webHidden/>
              </w:rPr>
              <w:fldChar w:fldCharType="begin"/>
            </w:r>
            <w:r w:rsidR="00EF7DC2">
              <w:rPr>
                <w:noProof/>
                <w:webHidden/>
              </w:rPr>
              <w:instrText xml:space="preserve"> PAGEREF _Toc143353502 \h </w:instrText>
            </w:r>
            <w:r>
              <w:rPr>
                <w:noProof/>
                <w:webHidden/>
              </w:rPr>
            </w:r>
            <w:r>
              <w:rPr>
                <w:noProof/>
                <w:webHidden/>
              </w:rPr>
              <w:fldChar w:fldCharType="separate"/>
            </w:r>
            <w:r w:rsidR="00AC7658">
              <w:rPr>
                <w:noProof/>
                <w:webHidden/>
              </w:rPr>
              <w:t>102</w:t>
            </w:r>
            <w:r>
              <w:rPr>
                <w:noProof/>
                <w:webHidden/>
              </w:rPr>
              <w:fldChar w:fldCharType="end"/>
            </w:r>
          </w:hyperlink>
        </w:p>
        <w:p w:rsidR="00EF7DC2" w:rsidRDefault="00E81CA8">
          <w:pPr>
            <w:pStyle w:val="TOC3"/>
            <w:tabs>
              <w:tab w:val="left" w:pos="660"/>
              <w:tab w:val="right" w:pos="11096"/>
            </w:tabs>
            <w:rPr>
              <w:rFonts w:eastAsiaTheme="minorEastAsia"/>
              <w:noProof/>
              <w:sz w:val="22"/>
              <w:lang w:val="en-US"/>
            </w:rPr>
          </w:pPr>
          <w:hyperlink w:anchor="_Toc143353503" w:history="1">
            <w:r w:rsidR="00EF7DC2" w:rsidRPr="003801AA">
              <w:rPr>
                <w:rStyle w:val="Hyperlink"/>
                <w:noProof/>
              </w:rPr>
              <w:t>ii.</w:t>
            </w:r>
            <w:r w:rsidR="00EF7DC2">
              <w:rPr>
                <w:rFonts w:eastAsiaTheme="minorEastAsia"/>
                <w:noProof/>
                <w:sz w:val="22"/>
                <w:lang w:val="en-US"/>
              </w:rPr>
              <w:tab/>
            </w:r>
            <w:r w:rsidR="00EF7DC2" w:rsidRPr="003801AA">
              <w:rPr>
                <w:rStyle w:val="Hyperlink"/>
                <w:noProof/>
              </w:rPr>
              <w:t>Charismatic authority</w:t>
            </w:r>
            <w:r w:rsidR="00EF7DC2">
              <w:rPr>
                <w:noProof/>
                <w:webHidden/>
              </w:rPr>
              <w:tab/>
            </w:r>
            <w:r>
              <w:rPr>
                <w:noProof/>
                <w:webHidden/>
              </w:rPr>
              <w:fldChar w:fldCharType="begin"/>
            </w:r>
            <w:r w:rsidR="00EF7DC2">
              <w:rPr>
                <w:noProof/>
                <w:webHidden/>
              </w:rPr>
              <w:instrText xml:space="preserve"> PAGEREF _Toc143353503 \h </w:instrText>
            </w:r>
            <w:r>
              <w:rPr>
                <w:noProof/>
                <w:webHidden/>
              </w:rPr>
            </w:r>
            <w:r>
              <w:rPr>
                <w:noProof/>
                <w:webHidden/>
              </w:rPr>
              <w:fldChar w:fldCharType="separate"/>
            </w:r>
            <w:r w:rsidR="00AC7658">
              <w:rPr>
                <w:noProof/>
                <w:webHidden/>
              </w:rPr>
              <w:t>102</w:t>
            </w:r>
            <w:r>
              <w:rPr>
                <w:noProof/>
                <w:webHidden/>
              </w:rPr>
              <w:fldChar w:fldCharType="end"/>
            </w:r>
          </w:hyperlink>
        </w:p>
        <w:p w:rsidR="00EF7DC2" w:rsidRDefault="00E81CA8">
          <w:pPr>
            <w:pStyle w:val="TOC3"/>
            <w:tabs>
              <w:tab w:val="left" w:pos="880"/>
              <w:tab w:val="right" w:pos="11096"/>
            </w:tabs>
            <w:rPr>
              <w:rFonts w:eastAsiaTheme="minorEastAsia"/>
              <w:noProof/>
              <w:sz w:val="22"/>
              <w:lang w:val="en-US"/>
            </w:rPr>
          </w:pPr>
          <w:hyperlink w:anchor="_Toc143353504" w:history="1">
            <w:r w:rsidR="00EF7DC2" w:rsidRPr="003801AA">
              <w:rPr>
                <w:rStyle w:val="Hyperlink"/>
                <w:noProof/>
              </w:rPr>
              <w:t>iii.</w:t>
            </w:r>
            <w:r w:rsidR="00EF7DC2">
              <w:rPr>
                <w:rFonts w:eastAsiaTheme="minorEastAsia"/>
                <w:noProof/>
                <w:sz w:val="22"/>
                <w:lang w:val="en-US"/>
              </w:rPr>
              <w:tab/>
            </w:r>
            <w:r w:rsidR="00EF7DC2" w:rsidRPr="003801AA">
              <w:rPr>
                <w:rStyle w:val="Hyperlink"/>
                <w:noProof/>
              </w:rPr>
              <w:t>Legal-rational authority</w:t>
            </w:r>
            <w:r w:rsidR="00EF7DC2">
              <w:rPr>
                <w:noProof/>
                <w:webHidden/>
              </w:rPr>
              <w:tab/>
            </w:r>
            <w:r>
              <w:rPr>
                <w:noProof/>
                <w:webHidden/>
              </w:rPr>
              <w:fldChar w:fldCharType="begin"/>
            </w:r>
            <w:r w:rsidR="00EF7DC2">
              <w:rPr>
                <w:noProof/>
                <w:webHidden/>
              </w:rPr>
              <w:instrText xml:space="preserve"> PAGEREF _Toc143353504 \h </w:instrText>
            </w:r>
            <w:r>
              <w:rPr>
                <w:noProof/>
                <w:webHidden/>
              </w:rPr>
            </w:r>
            <w:r>
              <w:rPr>
                <w:noProof/>
                <w:webHidden/>
              </w:rPr>
              <w:fldChar w:fldCharType="separate"/>
            </w:r>
            <w:r w:rsidR="00AC7658">
              <w:rPr>
                <w:noProof/>
                <w:webHidden/>
              </w:rPr>
              <w:t>102</w:t>
            </w:r>
            <w:r>
              <w:rPr>
                <w:noProof/>
                <w:webHidden/>
              </w:rPr>
              <w:fldChar w:fldCharType="end"/>
            </w:r>
          </w:hyperlink>
        </w:p>
        <w:p w:rsidR="00EF7DC2" w:rsidRDefault="00E81CA8">
          <w:pPr>
            <w:pStyle w:val="TOC2"/>
            <w:tabs>
              <w:tab w:val="right" w:pos="11096"/>
            </w:tabs>
            <w:rPr>
              <w:rFonts w:eastAsiaTheme="minorEastAsia"/>
              <w:noProof/>
              <w:sz w:val="22"/>
              <w:lang w:val="en-US"/>
            </w:rPr>
          </w:pPr>
          <w:hyperlink w:anchor="_Toc143353505" w:history="1">
            <w:r w:rsidR="00EF7DC2" w:rsidRPr="003801AA">
              <w:rPr>
                <w:rStyle w:val="Hyperlink"/>
                <w:noProof/>
              </w:rPr>
              <w:t>Hegemony</w:t>
            </w:r>
            <w:r w:rsidR="00EF7DC2">
              <w:rPr>
                <w:noProof/>
                <w:webHidden/>
              </w:rPr>
              <w:tab/>
            </w:r>
            <w:r>
              <w:rPr>
                <w:noProof/>
                <w:webHidden/>
              </w:rPr>
              <w:fldChar w:fldCharType="begin"/>
            </w:r>
            <w:r w:rsidR="00EF7DC2">
              <w:rPr>
                <w:noProof/>
                <w:webHidden/>
              </w:rPr>
              <w:instrText xml:space="preserve"> PAGEREF _Toc143353505 \h </w:instrText>
            </w:r>
            <w:r>
              <w:rPr>
                <w:noProof/>
                <w:webHidden/>
              </w:rPr>
            </w:r>
            <w:r>
              <w:rPr>
                <w:noProof/>
                <w:webHidden/>
              </w:rPr>
              <w:fldChar w:fldCharType="separate"/>
            </w:r>
            <w:r w:rsidR="00AC7658">
              <w:rPr>
                <w:noProof/>
                <w:webHidden/>
              </w:rPr>
              <w:t>102</w:t>
            </w:r>
            <w:r>
              <w:rPr>
                <w:noProof/>
                <w:webHidden/>
              </w:rPr>
              <w:fldChar w:fldCharType="end"/>
            </w:r>
          </w:hyperlink>
        </w:p>
        <w:p w:rsidR="00EF7DC2" w:rsidRDefault="00E81CA8">
          <w:pPr>
            <w:pStyle w:val="TOC2"/>
            <w:tabs>
              <w:tab w:val="right" w:pos="11096"/>
            </w:tabs>
            <w:rPr>
              <w:rFonts w:eastAsiaTheme="minorEastAsia"/>
              <w:noProof/>
              <w:sz w:val="22"/>
              <w:lang w:val="en-US"/>
            </w:rPr>
          </w:pPr>
          <w:hyperlink w:anchor="_Toc143353506" w:history="1">
            <w:r w:rsidR="00EF7DC2" w:rsidRPr="003801AA">
              <w:rPr>
                <w:rStyle w:val="Hyperlink"/>
                <w:noProof/>
              </w:rPr>
              <w:t>Constructive view of power (positive view)</w:t>
            </w:r>
            <w:r w:rsidR="00EF7DC2">
              <w:rPr>
                <w:noProof/>
                <w:webHidden/>
              </w:rPr>
              <w:tab/>
            </w:r>
            <w:r>
              <w:rPr>
                <w:noProof/>
                <w:webHidden/>
              </w:rPr>
              <w:fldChar w:fldCharType="begin"/>
            </w:r>
            <w:r w:rsidR="00EF7DC2">
              <w:rPr>
                <w:noProof/>
                <w:webHidden/>
              </w:rPr>
              <w:instrText xml:space="preserve"> PAGEREF _Toc143353506 \h </w:instrText>
            </w:r>
            <w:r>
              <w:rPr>
                <w:noProof/>
                <w:webHidden/>
              </w:rPr>
            </w:r>
            <w:r>
              <w:rPr>
                <w:noProof/>
                <w:webHidden/>
              </w:rPr>
              <w:fldChar w:fldCharType="separate"/>
            </w:r>
            <w:r w:rsidR="00AC7658">
              <w:rPr>
                <w:noProof/>
                <w:webHidden/>
              </w:rPr>
              <w:t>104</w:t>
            </w:r>
            <w:r>
              <w:rPr>
                <w:noProof/>
                <w:webHidden/>
              </w:rPr>
              <w:fldChar w:fldCharType="end"/>
            </w:r>
          </w:hyperlink>
        </w:p>
        <w:p w:rsidR="00EF7DC2" w:rsidRDefault="00E81CA8">
          <w:pPr>
            <w:pStyle w:val="TOC3"/>
            <w:tabs>
              <w:tab w:val="right" w:pos="11096"/>
            </w:tabs>
            <w:rPr>
              <w:rFonts w:eastAsiaTheme="minorEastAsia"/>
              <w:noProof/>
              <w:sz w:val="22"/>
              <w:lang w:val="en-US"/>
            </w:rPr>
          </w:pPr>
          <w:hyperlink w:anchor="_Toc143353507"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Hannah Arendt</w:t>
            </w:r>
            <w:r w:rsidR="00EF7DC2">
              <w:rPr>
                <w:noProof/>
                <w:webHidden/>
              </w:rPr>
              <w:tab/>
            </w:r>
            <w:r>
              <w:rPr>
                <w:noProof/>
                <w:webHidden/>
              </w:rPr>
              <w:fldChar w:fldCharType="begin"/>
            </w:r>
            <w:r w:rsidR="00EF7DC2">
              <w:rPr>
                <w:noProof/>
                <w:webHidden/>
              </w:rPr>
              <w:instrText xml:space="preserve"> PAGEREF _Toc143353507 \h </w:instrText>
            </w:r>
            <w:r>
              <w:rPr>
                <w:noProof/>
                <w:webHidden/>
              </w:rPr>
            </w:r>
            <w:r>
              <w:rPr>
                <w:noProof/>
                <w:webHidden/>
              </w:rPr>
              <w:fldChar w:fldCharType="separate"/>
            </w:r>
            <w:r w:rsidR="00AC7658">
              <w:rPr>
                <w:noProof/>
                <w:webHidden/>
              </w:rPr>
              <w:t>104</w:t>
            </w:r>
            <w:r>
              <w:rPr>
                <w:noProof/>
                <w:webHidden/>
              </w:rPr>
              <w:fldChar w:fldCharType="end"/>
            </w:r>
          </w:hyperlink>
        </w:p>
        <w:p w:rsidR="00EF7DC2" w:rsidRDefault="00E81CA8">
          <w:pPr>
            <w:pStyle w:val="TOC3"/>
            <w:tabs>
              <w:tab w:val="right" w:pos="11096"/>
            </w:tabs>
            <w:rPr>
              <w:rFonts w:eastAsiaTheme="minorEastAsia"/>
              <w:noProof/>
              <w:sz w:val="22"/>
              <w:lang w:val="en-US"/>
            </w:rPr>
          </w:pPr>
          <w:hyperlink w:anchor="_Toc143353508"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C.B. Macpherson</w:t>
            </w:r>
            <w:r w:rsidR="00EF7DC2">
              <w:rPr>
                <w:noProof/>
                <w:webHidden/>
              </w:rPr>
              <w:tab/>
            </w:r>
            <w:r>
              <w:rPr>
                <w:noProof/>
                <w:webHidden/>
              </w:rPr>
              <w:fldChar w:fldCharType="begin"/>
            </w:r>
            <w:r w:rsidR="00EF7DC2">
              <w:rPr>
                <w:noProof/>
                <w:webHidden/>
              </w:rPr>
              <w:instrText xml:space="preserve"> PAGEREF _Toc143353508 \h </w:instrText>
            </w:r>
            <w:r>
              <w:rPr>
                <w:noProof/>
                <w:webHidden/>
              </w:rPr>
            </w:r>
            <w:r>
              <w:rPr>
                <w:noProof/>
                <w:webHidden/>
              </w:rPr>
              <w:fldChar w:fldCharType="separate"/>
            </w:r>
            <w:r w:rsidR="00AC7658">
              <w:rPr>
                <w:noProof/>
                <w:webHidden/>
              </w:rPr>
              <w:t>105</w:t>
            </w:r>
            <w:r>
              <w:rPr>
                <w:noProof/>
                <w:webHidden/>
              </w:rPr>
              <w:fldChar w:fldCharType="end"/>
            </w:r>
          </w:hyperlink>
        </w:p>
        <w:p w:rsidR="00EF7DC2" w:rsidRDefault="00E81CA8">
          <w:pPr>
            <w:pStyle w:val="TOC2"/>
            <w:tabs>
              <w:tab w:val="right" w:pos="11096"/>
            </w:tabs>
            <w:rPr>
              <w:rFonts w:eastAsiaTheme="minorEastAsia"/>
              <w:noProof/>
              <w:sz w:val="22"/>
              <w:lang w:val="en-US"/>
            </w:rPr>
          </w:pPr>
          <w:hyperlink w:anchor="_Toc143353509" w:history="1">
            <w:r w:rsidR="00EF7DC2" w:rsidRPr="003801AA">
              <w:rPr>
                <w:rStyle w:val="Hyperlink"/>
                <w:noProof/>
              </w:rPr>
              <w:t>Critical appraisal of theory of power</w:t>
            </w:r>
            <w:r w:rsidR="00EF7DC2">
              <w:rPr>
                <w:noProof/>
                <w:webHidden/>
              </w:rPr>
              <w:tab/>
            </w:r>
            <w:r>
              <w:rPr>
                <w:noProof/>
                <w:webHidden/>
              </w:rPr>
              <w:fldChar w:fldCharType="begin"/>
            </w:r>
            <w:r w:rsidR="00EF7DC2">
              <w:rPr>
                <w:noProof/>
                <w:webHidden/>
              </w:rPr>
              <w:instrText xml:space="preserve"> PAGEREF _Toc143353509 \h </w:instrText>
            </w:r>
            <w:r>
              <w:rPr>
                <w:noProof/>
                <w:webHidden/>
              </w:rPr>
            </w:r>
            <w:r>
              <w:rPr>
                <w:noProof/>
                <w:webHidden/>
              </w:rPr>
              <w:fldChar w:fldCharType="separate"/>
            </w:r>
            <w:r w:rsidR="00AC7658">
              <w:rPr>
                <w:noProof/>
                <w:webHidden/>
              </w:rPr>
              <w:t>105</w:t>
            </w:r>
            <w:r>
              <w:rPr>
                <w:noProof/>
                <w:webHidden/>
              </w:rPr>
              <w:fldChar w:fldCharType="end"/>
            </w:r>
          </w:hyperlink>
        </w:p>
        <w:p w:rsidR="00EF7DC2" w:rsidRDefault="00E81CA8">
          <w:pPr>
            <w:pStyle w:val="TOC3"/>
            <w:tabs>
              <w:tab w:val="right" w:pos="11096"/>
            </w:tabs>
            <w:rPr>
              <w:rFonts w:eastAsiaTheme="minorEastAsia"/>
              <w:noProof/>
              <w:sz w:val="22"/>
              <w:lang w:val="en-US"/>
            </w:rPr>
          </w:pPr>
          <w:hyperlink w:anchor="_Toc143353510"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Merits</w:t>
            </w:r>
            <w:r w:rsidR="00EF7DC2">
              <w:rPr>
                <w:noProof/>
                <w:webHidden/>
              </w:rPr>
              <w:tab/>
            </w:r>
            <w:r>
              <w:rPr>
                <w:noProof/>
                <w:webHidden/>
              </w:rPr>
              <w:fldChar w:fldCharType="begin"/>
            </w:r>
            <w:r w:rsidR="00EF7DC2">
              <w:rPr>
                <w:noProof/>
                <w:webHidden/>
              </w:rPr>
              <w:instrText xml:space="preserve"> PAGEREF _Toc143353510 \h </w:instrText>
            </w:r>
            <w:r>
              <w:rPr>
                <w:noProof/>
                <w:webHidden/>
              </w:rPr>
            </w:r>
            <w:r>
              <w:rPr>
                <w:noProof/>
                <w:webHidden/>
              </w:rPr>
              <w:fldChar w:fldCharType="separate"/>
            </w:r>
            <w:r w:rsidR="00AC7658">
              <w:rPr>
                <w:noProof/>
                <w:webHidden/>
              </w:rPr>
              <w:t>105</w:t>
            </w:r>
            <w:r>
              <w:rPr>
                <w:noProof/>
                <w:webHidden/>
              </w:rPr>
              <w:fldChar w:fldCharType="end"/>
            </w:r>
          </w:hyperlink>
        </w:p>
        <w:p w:rsidR="00EF7DC2" w:rsidRDefault="00E81CA8">
          <w:pPr>
            <w:pStyle w:val="TOC3"/>
            <w:tabs>
              <w:tab w:val="right" w:pos="11096"/>
            </w:tabs>
            <w:rPr>
              <w:rFonts w:eastAsiaTheme="minorEastAsia"/>
              <w:noProof/>
              <w:sz w:val="22"/>
              <w:lang w:val="en-US"/>
            </w:rPr>
          </w:pPr>
          <w:hyperlink w:anchor="_Toc143353511"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Drawbacks</w:t>
            </w:r>
            <w:r w:rsidR="00EF7DC2">
              <w:rPr>
                <w:noProof/>
                <w:webHidden/>
              </w:rPr>
              <w:tab/>
            </w:r>
            <w:r>
              <w:rPr>
                <w:noProof/>
                <w:webHidden/>
              </w:rPr>
              <w:fldChar w:fldCharType="begin"/>
            </w:r>
            <w:r w:rsidR="00EF7DC2">
              <w:rPr>
                <w:noProof/>
                <w:webHidden/>
              </w:rPr>
              <w:instrText xml:space="preserve"> PAGEREF _Toc143353511 \h </w:instrText>
            </w:r>
            <w:r>
              <w:rPr>
                <w:noProof/>
                <w:webHidden/>
              </w:rPr>
            </w:r>
            <w:r>
              <w:rPr>
                <w:noProof/>
                <w:webHidden/>
              </w:rPr>
              <w:fldChar w:fldCharType="separate"/>
            </w:r>
            <w:r w:rsidR="00AC7658">
              <w:rPr>
                <w:noProof/>
                <w:webHidden/>
              </w:rPr>
              <w:t>106</w:t>
            </w:r>
            <w:r>
              <w:rPr>
                <w:noProof/>
                <w:webHidden/>
              </w:rPr>
              <w:fldChar w:fldCharType="end"/>
            </w:r>
          </w:hyperlink>
        </w:p>
        <w:p w:rsidR="00EF7DC2" w:rsidRDefault="00E81CA8">
          <w:pPr>
            <w:pStyle w:val="TOC1"/>
            <w:rPr>
              <w:rFonts w:eastAsiaTheme="minorEastAsia"/>
              <w:noProof/>
              <w:sz w:val="22"/>
              <w:lang w:val="en-US"/>
            </w:rPr>
          </w:pPr>
          <w:hyperlink w:anchor="_Toc143353512" w:history="1">
            <w:r w:rsidR="00EF7DC2" w:rsidRPr="003801AA">
              <w:rPr>
                <w:rStyle w:val="Hyperlink"/>
                <w:noProof/>
              </w:rPr>
              <w:t>Theory of Justice</w:t>
            </w:r>
            <w:r w:rsidR="00EF7DC2">
              <w:rPr>
                <w:noProof/>
                <w:webHidden/>
              </w:rPr>
              <w:tab/>
            </w:r>
            <w:r>
              <w:rPr>
                <w:noProof/>
                <w:webHidden/>
              </w:rPr>
              <w:fldChar w:fldCharType="begin"/>
            </w:r>
            <w:r w:rsidR="00EF7DC2">
              <w:rPr>
                <w:noProof/>
                <w:webHidden/>
              </w:rPr>
              <w:instrText xml:space="preserve"> PAGEREF _Toc143353512 \h </w:instrText>
            </w:r>
            <w:r>
              <w:rPr>
                <w:noProof/>
                <w:webHidden/>
              </w:rPr>
            </w:r>
            <w:r>
              <w:rPr>
                <w:noProof/>
                <w:webHidden/>
              </w:rPr>
              <w:fldChar w:fldCharType="separate"/>
            </w:r>
            <w:r w:rsidR="00AC7658">
              <w:rPr>
                <w:noProof/>
                <w:webHidden/>
              </w:rPr>
              <w:t>107</w:t>
            </w:r>
            <w:r>
              <w:rPr>
                <w:noProof/>
                <w:webHidden/>
              </w:rPr>
              <w:fldChar w:fldCharType="end"/>
            </w:r>
          </w:hyperlink>
        </w:p>
        <w:p w:rsidR="00EF7DC2" w:rsidRDefault="00E81CA8">
          <w:pPr>
            <w:pStyle w:val="TOC2"/>
            <w:tabs>
              <w:tab w:val="right" w:pos="11096"/>
            </w:tabs>
            <w:rPr>
              <w:rFonts w:eastAsiaTheme="minorEastAsia"/>
              <w:noProof/>
              <w:sz w:val="22"/>
              <w:lang w:val="en-US"/>
            </w:rPr>
          </w:pPr>
          <w:hyperlink w:anchor="_Toc143353513" w:history="1">
            <w:r w:rsidR="00EF7DC2" w:rsidRPr="003801AA">
              <w:rPr>
                <w:rStyle w:val="Hyperlink"/>
                <w:noProof/>
              </w:rPr>
              <w:t>Syllabus:</w:t>
            </w:r>
            <w:r w:rsidR="00EF7DC2">
              <w:rPr>
                <w:noProof/>
                <w:webHidden/>
              </w:rPr>
              <w:tab/>
            </w:r>
            <w:r>
              <w:rPr>
                <w:noProof/>
                <w:webHidden/>
              </w:rPr>
              <w:fldChar w:fldCharType="begin"/>
            </w:r>
            <w:r w:rsidR="00EF7DC2">
              <w:rPr>
                <w:noProof/>
                <w:webHidden/>
              </w:rPr>
              <w:instrText xml:space="preserve"> PAGEREF _Toc143353513 \h </w:instrText>
            </w:r>
            <w:r>
              <w:rPr>
                <w:noProof/>
                <w:webHidden/>
              </w:rPr>
            </w:r>
            <w:r>
              <w:rPr>
                <w:noProof/>
                <w:webHidden/>
              </w:rPr>
              <w:fldChar w:fldCharType="separate"/>
            </w:r>
            <w:r w:rsidR="00AC7658">
              <w:rPr>
                <w:noProof/>
                <w:webHidden/>
              </w:rPr>
              <w:t>107</w:t>
            </w:r>
            <w:r>
              <w:rPr>
                <w:noProof/>
                <w:webHidden/>
              </w:rPr>
              <w:fldChar w:fldCharType="end"/>
            </w:r>
          </w:hyperlink>
        </w:p>
        <w:p w:rsidR="00EF7DC2" w:rsidRDefault="00E81CA8">
          <w:pPr>
            <w:pStyle w:val="TOC2"/>
            <w:tabs>
              <w:tab w:val="right" w:pos="11096"/>
            </w:tabs>
            <w:rPr>
              <w:rFonts w:eastAsiaTheme="minorEastAsia"/>
              <w:noProof/>
              <w:sz w:val="22"/>
              <w:lang w:val="en-US"/>
            </w:rPr>
          </w:pPr>
          <w:hyperlink w:anchor="_Toc143353514" w:history="1">
            <w:r w:rsidR="00EF7DC2" w:rsidRPr="003801AA">
              <w:rPr>
                <w:rStyle w:val="Hyperlink"/>
                <w:noProof/>
              </w:rPr>
              <w:t>PYQs</w:t>
            </w:r>
            <w:r w:rsidR="00EF7DC2">
              <w:rPr>
                <w:noProof/>
                <w:webHidden/>
              </w:rPr>
              <w:tab/>
            </w:r>
            <w:r>
              <w:rPr>
                <w:noProof/>
                <w:webHidden/>
              </w:rPr>
              <w:fldChar w:fldCharType="begin"/>
            </w:r>
            <w:r w:rsidR="00EF7DC2">
              <w:rPr>
                <w:noProof/>
                <w:webHidden/>
              </w:rPr>
              <w:instrText xml:space="preserve"> PAGEREF _Toc143353514 \h </w:instrText>
            </w:r>
            <w:r>
              <w:rPr>
                <w:noProof/>
                <w:webHidden/>
              </w:rPr>
            </w:r>
            <w:r>
              <w:rPr>
                <w:noProof/>
                <w:webHidden/>
              </w:rPr>
              <w:fldChar w:fldCharType="separate"/>
            </w:r>
            <w:r w:rsidR="00AC7658">
              <w:rPr>
                <w:noProof/>
                <w:webHidden/>
              </w:rPr>
              <w:t>107</w:t>
            </w:r>
            <w:r>
              <w:rPr>
                <w:noProof/>
                <w:webHidden/>
              </w:rPr>
              <w:fldChar w:fldCharType="end"/>
            </w:r>
          </w:hyperlink>
        </w:p>
        <w:p w:rsidR="00EF7DC2" w:rsidRDefault="00E81CA8">
          <w:pPr>
            <w:pStyle w:val="TOC2"/>
            <w:tabs>
              <w:tab w:val="right" w:pos="11096"/>
            </w:tabs>
            <w:rPr>
              <w:rFonts w:eastAsiaTheme="minorEastAsia"/>
              <w:noProof/>
              <w:sz w:val="22"/>
              <w:lang w:val="en-US"/>
            </w:rPr>
          </w:pPr>
          <w:hyperlink w:anchor="_Toc143353515" w:history="1">
            <w:r w:rsidR="00EF7DC2" w:rsidRPr="003801AA">
              <w:rPr>
                <w:rStyle w:val="Hyperlink"/>
                <w:noProof/>
              </w:rPr>
              <w:t>Idea of Justice</w:t>
            </w:r>
            <w:r w:rsidR="00EF7DC2">
              <w:rPr>
                <w:noProof/>
                <w:webHidden/>
              </w:rPr>
              <w:tab/>
            </w:r>
            <w:r>
              <w:rPr>
                <w:noProof/>
                <w:webHidden/>
              </w:rPr>
              <w:fldChar w:fldCharType="begin"/>
            </w:r>
            <w:r w:rsidR="00EF7DC2">
              <w:rPr>
                <w:noProof/>
                <w:webHidden/>
              </w:rPr>
              <w:instrText xml:space="preserve"> PAGEREF _Toc143353515 \h </w:instrText>
            </w:r>
            <w:r>
              <w:rPr>
                <w:noProof/>
                <w:webHidden/>
              </w:rPr>
            </w:r>
            <w:r>
              <w:rPr>
                <w:noProof/>
                <w:webHidden/>
              </w:rPr>
              <w:fldChar w:fldCharType="separate"/>
            </w:r>
            <w:r w:rsidR="00AC7658">
              <w:rPr>
                <w:noProof/>
                <w:webHidden/>
              </w:rPr>
              <w:t>107</w:t>
            </w:r>
            <w:r>
              <w:rPr>
                <w:noProof/>
                <w:webHidden/>
              </w:rPr>
              <w:fldChar w:fldCharType="end"/>
            </w:r>
          </w:hyperlink>
        </w:p>
        <w:p w:rsidR="00EF7DC2" w:rsidRDefault="00E81CA8">
          <w:pPr>
            <w:pStyle w:val="TOC2"/>
            <w:tabs>
              <w:tab w:val="right" w:pos="11096"/>
            </w:tabs>
            <w:rPr>
              <w:rFonts w:eastAsiaTheme="minorEastAsia"/>
              <w:noProof/>
              <w:sz w:val="22"/>
              <w:lang w:val="en-US"/>
            </w:rPr>
          </w:pPr>
          <w:hyperlink w:anchor="_Toc143353516" w:history="1">
            <w:r w:rsidR="00EF7DC2" w:rsidRPr="003801AA">
              <w:rPr>
                <w:rStyle w:val="Hyperlink"/>
                <w:noProof/>
              </w:rPr>
              <w:t>Dimensions of Justice</w:t>
            </w:r>
            <w:r w:rsidR="00EF7DC2">
              <w:rPr>
                <w:noProof/>
                <w:webHidden/>
              </w:rPr>
              <w:tab/>
            </w:r>
            <w:r>
              <w:rPr>
                <w:noProof/>
                <w:webHidden/>
              </w:rPr>
              <w:fldChar w:fldCharType="begin"/>
            </w:r>
            <w:r w:rsidR="00EF7DC2">
              <w:rPr>
                <w:noProof/>
                <w:webHidden/>
              </w:rPr>
              <w:instrText xml:space="preserve"> PAGEREF _Toc143353516 \h </w:instrText>
            </w:r>
            <w:r>
              <w:rPr>
                <w:noProof/>
                <w:webHidden/>
              </w:rPr>
            </w:r>
            <w:r>
              <w:rPr>
                <w:noProof/>
                <w:webHidden/>
              </w:rPr>
              <w:fldChar w:fldCharType="separate"/>
            </w:r>
            <w:r w:rsidR="00AC7658">
              <w:rPr>
                <w:noProof/>
                <w:webHidden/>
              </w:rPr>
              <w:t>107</w:t>
            </w:r>
            <w:r>
              <w:rPr>
                <w:noProof/>
                <w:webHidden/>
              </w:rPr>
              <w:fldChar w:fldCharType="end"/>
            </w:r>
          </w:hyperlink>
        </w:p>
        <w:p w:rsidR="00EF7DC2" w:rsidRDefault="00E81CA8">
          <w:pPr>
            <w:pStyle w:val="TOC3"/>
            <w:tabs>
              <w:tab w:val="right" w:pos="11096"/>
            </w:tabs>
            <w:rPr>
              <w:rFonts w:eastAsiaTheme="minorEastAsia"/>
              <w:noProof/>
              <w:sz w:val="22"/>
              <w:lang w:val="en-US"/>
            </w:rPr>
          </w:pPr>
          <w:hyperlink w:anchor="_Toc143353517"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Legal Justice</w:t>
            </w:r>
            <w:r w:rsidR="00EF7DC2">
              <w:rPr>
                <w:noProof/>
                <w:webHidden/>
              </w:rPr>
              <w:tab/>
            </w:r>
            <w:r>
              <w:rPr>
                <w:noProof/>
                <w:webHidden/>
              </w:rPr>
              <w:fldChar w:fldCharType="begin"/>
            </w:r>
            <w:r w:rsidR="00EF7DC2">
              <w:rPr>
                <w:noProof/>
                <w:webHidden/>
              </w:rPr>
              <w:instrText xml:space="preserve"> PAGEREF _Toc143353517 \h </w:instrText>
            </w:r>
            <w:r>
              <w:rPr>
                <w:noProof/>
                <w:webHidden/>
              </w:rPr>
            </w:r>
            <w:r>
              <w:rPr>
                <w:noProof/>
                <w:webHidden/>
              </w:rPr>
              <w:fldChar w:fldCharType="separate"/>
            </w:r>
            <w:r w:rsidR="00AC7658">
              <w:rPr>
                <w:noProof/>
                <w:webHidden/>
              </w:rPr>
              <w:t>108</w:t>
            </w:r>
            <w:r>
              <w:rPr>
                <w:noProof/>
                <w:webHidden/>
              </w:rPr>
              <w:fldChar w:fldCharType="end"/>
            </w:r>
          </w:hyperlink>
        </w:p>
        <w:p w:rsidR="00EF7DC2" w:rsidRDefault="00E81CA8">
          <w:pPr>
            <w:pStyle w:val="TOC3"/>
            <w:tabs>
              <w:tab w:val="right" w:pos="11096"/>
            </w:tabs>
            <w:rPr>
              <w:rFonts w:eastAsiaTheme="minorEastAsia"/>
              <w:noProof/>
              <w:sz w:val="22"/>
              <w:lang w:val="en-US"/>
            </w:rPr>
          </w:pPr>
          <w:hyperlink w:anchor="_Toc143353518"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Political justice</w:t>
            </w:r>
            <w:r w:rsidR="00EF7DC2">
              <w:rPr>
                <w:noProof/>
                <w:webHidden/>
              </w:rPr>
              <w:tab/>
            </w:r>
            <w:r>
              <w:rPr>
                <w:noProof/>
                <w:webHidden/>
              </w:rPr>
              <w:fldChar w:fldCharType="begin"/>
            </w:r>
            <w:r w:rsidR="00EF7DC2">
              <w:rPr>
                <w:noProof/>
                <w:webHidden/>
              </w:rPr>
              <w:instrText xml:space="preserve"> PAGEREF _Toc143353518 \h </w:instrText>
            </w:r>
            <w:r>
              <w:rPr>
                <w:noProof/>
                <w:webHidden/>
              </w:rPr>
            </w:r>
            <w:r>
              <w:rPr>
                <w:noProof/>
                <w:webHidden/>
              </w:rPr>
              <w:fldChar w:fldCharType="separate"/>
            </w:r>
            <w:r w:rsidR="00AC7658">
              <w:rPr>
                <w:noProof/>
                <w:webHidden/>
              </w:rPr>
              <w:t>109</w:t>
            </w:r>
            <w:r>
              <w:rPr>
                <w:noProof/>
                <w:webHidden/>
              </w:rPr>
              <w:fldChar w:fldCharType="end"/>
            </w:r>
          </w:hyperlink>
        </w:p>
        <w:p w:rsidR="00EF7DC2" w:rsidRDefault="00E81CA8">
          <w:pPr>
            <w:pStyle w:val="TOC3"/>
            <w:tabs>
              <w:tab w:val="right" w:pos="11096"/>
            </w:tabs>
            <w:rPr>
              <w:rFonts w:eastAsiaTheme="minorEastAsia"/>
              <w:noProof/>
              <w:sz w:val="22"/>
              <w:lang w:val="en-US"/>
            </w:rPr>
          </w:pPr>
          <w:hyperlink w:anchor="_Toc143353519"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Socio-economic Justice</w:t>
            </w:r>
            <w:r w:rsidR="00EF7DC2">
              <w:rPr>
                <w:noProof/>
                <w:webHidden/>
              </w:rPr>
              <w:tab/>
            </w:r>
            <w:r>
              <w:rPr>
                <w:noProof/>
                <w:webHidden/>
              </w:rPr>
              <w:fldChar w:fldCharType="begin"/>
            </w:r>
            <w:r w:rsidR="00EF7DC2">
              <w:rPr>
                <w:noProof/>
                <w:webHidden/>
              </w:rPr>
              <w:instrText xml:space="preserve"> PAGEREF _Toc143353519 \h </w:instrText>
            </w:r>
            <w:r>
              <w:rPr>
                <w:noProof/>
                <w:webHidden/>
              </w:rPr>
            </w:r>
            <w:r>
              <w:rPr>
                <w:noProof/>
                <w:webHidden/>
              </w:rPr>
              <w:fldChar w:fldCharType="separate"/>
            </w:r>
            <w:r w:rsidR="00AC7658">
              <w:rPr>
                <w:noProof/>
                <w:webHidden/>
              </w:rPr>
              <w:t>109</w:t>
            </w:r>
            <w:r>
              <w:rPr>
                <w:noProof/>
                <w:webHidden/>
              </w:rPr>
              <w:fldChar w:fldCharType="end"/>
            </w:r>
          </w:hyperlink>
        </w:p>
        <w:p w:rsidR="00EF7DC2" w:rsidRDefault="00E81CA8">
          <w:pPr>
            <w:pStyle w:val="TOC2"/>
            <w:tabs>
              <w:tab w:val="right" w:pos="11096"/>
            </w:tabs>
            <w:rPr>
              <w:rFonts w:eastAsiaTheme="minorEastAsia"/>
              <w:noProof/>
              <w:sz w:val="22"/>
              <w:lang w:val="en-US"/>
            </w:rPr>
          </w:pPr>
          <w:hyperlink w:anchor="_Toc143353520" w:history="1">
            <w:r w:rsidR="00EF7DC2" w:rsidRPr="003801AA">
              <w:rPr>
                <w:rStyle w:val="Hyperlink"/>
                <w:noProof/>
              </w:rPr>
              <w:t>Rawls’ theory of Justice</w:t>
            </w:r>
            <w:r w:rsidR="00EF7DC2">
              <w:rPr>
                <w:noProof/>
                <w:webHidden/>
              </w:rPr>
              <w:tab/>
            </w:r>
            <w:r>
              <w:rPr>
                <w:noProof/>
                <w:webHidden/>
              </w:rPr>
              <w:fldChar w:fldCharType="begin"/>
            </w:r>
            <w:r w:rsidR="00EF7DC2">
              <w:rPr>
                <w:noProof/>
                <w:webHidden/>
              </w:rPr>
              <w:instrText xml:space="preserve"> PAGEREF _Toc143353520 \h </w:instrText>
            </w:r>
            <w:r>
              <w:rPr>
                <w:noProof/>
                <w:webHidden/>
              </w:rPr>
            </w:r>
            <w:r>
              <w:rPr>
                <w:noProof/>
                <w:webHidden/>
              </w:rPr>
              <w:fldChar w:fldCharType="separate"/>
            </w:r>
            <w:r w:rsidR="00AC7658">
              <w:rPr>
                <w:noProof/>
                <w:webHidden/>
              </w:rPr>
              <w:t>109</w:t>
            </w:r>
            <w:r>
              <w:rPr>
                <w:noProof/>
                <w:webHidden/>
              </w:rPr>
              <w:fldChar w:fldCharType="end"/>
            </w:r>
          </w:hyperlink>
        </w:p>
        <w:p w:rsidR="00EF7DC2" w:rsidRDefault="00E81CA8">
          <w:pPr>
            <w:pStyle w:val="TOC3"/>
            <w:tabs>
              <w:tab w:val="right" w:pos="11096"/>
            </w:tabs>
            <w:rPr>
              <w:rFonts w:eastAsiaTheme="minorEastAsia"/>
              <w:noProof/>
              <w:sz w:val="22"/>
              <w:lang w:val="en-US"/>
            </w:rPr>
          </w:pPr>
          <w:hyperlink w:anchor="_Toc143353521"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Pure Procedural theory</w:t>
            </w:r>
            <w:r w:rsidR="00EF7DC2">
              <w:rPr>
                <w:noProof/>
                <w:webHidden/>
              </w:rPr>
              <w:tab/>
            </w:r>
            <w:r>
              <w:rPr>
                <w:noProof/>
                <w:webHidden/>
              </w:rPr>
              <w:fldChar w:fldCharType="begin"/>
            </w:r>
            <w:r w:rsidR="00EF7DC2">
              <w:rPr>
                <w:noProof/>
                <w:webHidden/>
              </w:rPr>
              <w:instrText xml:space="preserve"> PAGEREF _Toc143353521 \h </w:instrText>
            </w:r>
            <w:r>
              <w:rPr>
                <w:noProof/>
                <w:webHidden/>
              </w:rPr>
            </w:r>
            <w:r>
              <w:rPr>
                <w:noProof/>
                <w:webHidden/>
              </w:rPr>
              <w:fldChar w:fldCharType="separate"/>
            </w:r>
            <w:r w:rsidR="00AC7658">
              <w:rPr>
                <w:noProof/>
                <w:webHidden/>
              </w:rPr>
              <w:t>109</w:t>
            </w:r>
            <w:r>
              <w:rPr>
                <w:noProof/>
                <w:webHidden/>
              </w:rPr>
              <w:fldChar w:fldCharType="end"/>
            </w:r>
          </w:hyperlink>
        </w:p>
        <w:p w:rsidR="00EF7DC2" w:rsidRDefault="00E81CA8">
          <w:pPr>
            <w:pStyle w:val="TOC3"/>
            <w:tabs>
              <w:tab w:val="right" w:pos="11096"/>
            </w:tabs>
            <w:rPr>
              <w:rFonts w:eastAsiaTheme="minorEastAsia"/>
              <w:noProof/>
              <w:sz w:val="22"/>
              <w:lang w:val="en-US"/>
            </w:rPr>
          </w:pPr>
          <w:hyperlink w:anchor="_Toc143353522"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Method for determining unanimous ‘procedure’ of Justice</w:t>
            </w:r>
            <w:r w:rsidR="00EF7DC2">
              <w:rPr>
                <w:noProof/>
                <w:webHidden/>
              </w:rPr>
              <w:tab/>
            </w:r>
            <w:r>
              <w:rPr>
                <w:noProof/>
                <w:webHidden/>
              </w:rPr>
              <w:fldChar w:fldCharType="begin"/>
            </w:r>
            <w:r w:rsidR="00EF7DC2">
              <w:rPr>
                <w:noProof/>
                <w:webHidden/>
              </w:rPr>
              <w:instrText xml:space="preserve"> PAGEREF _Toc143353522 \h </w:instrText>
            </w:r>
            <w:r>
              <w:rPr>
                <w:noProof/>
                <w:webHidden/>
              </w:rPr>
            </w:r>
            <w:r>
              <w:rPr>
                <w:noProof/>
                <w:webHidden/>
              </w:rPr>
              <w:fldChar w:fldCharType="separate"/>
            </w:r>
            <w:r w:rsidR="00AC7658">
              <w:rPr>
                <w:noProof/>
                <w:webHidden/>
              </w:rPr>
              <w:t>110</w:t>
            </w:r>
            <w:r>
              <w:rPr>
                <w:noProof/>
                <w:webHidden/>
              </w:rPr>
              <w:fldChar w:fldCharType="end"/>
            </w:r>
          </w:hyperlink>
        </w:p>
        <w:p w:rsidR="00EF7DC2" w:rsidRDefault="00E81CA8">
          <w:pPr>
            <w:pStyle w:val="TOC3"/>
            <w:tabs>
              <w:tab w:val="right" w:pos="11096"/>
            </w:tabs>
            <w:rPr>
              <w:rFonts w:eastAsiaTheme="minorEastAsia"/>
              <w:noProof/>
              <w:sz w:val="22"/>
              <w:lang w:val="en-US"/>
            </w:rPr>
          </w:pPr>
          <w:hyperlink w:anchor="_Toc143353523"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Principles of Justice / Procedure for Justice / principles of distribution</w:t>
            </w:r>
            <w:r w:rsidR="00EF7DC2">
              <w:rPr>
                <w:noProof/>
                <w:webHidden/>
              </w:rPr>
              <w:tab/>
            </w:r>
            <w:r>
              <w:rPr>
                <w:noProof/>
                <w:webHidden/>
              </w:rPr>
              <w:fldChar w:fldCharType="begin"/>
            </w:r>
            <w:r w:rsidR="00EF7DC2">
              <w:rPr>
                <w:noProof/>
                <w:webHidden/>
              </w:rPr>
              <w:instrText xml:space="preserve"> PAGEREF _Toc143353523 \h </w:instrText>
            </w:r>
            <w:r>
              <w:rPr>
                <w:noProof/>
                <w:webHidden/>
              </w:rPr>
            </w:r>
            <w:r>
              <w:rPr>
                <w:noProof/>
                <w:webHidden/>
              </w:rPr>
              <w:fldChar w:fldCharType="separate"/>
            </w:r>
            <w:r w:rsidR="00AC7658">
              <w:rPr>
                <w:noProof/>
                <w:webHidden/>
              </w:rPr>
              <w:t>110</w:t>
            </w:r>
            <w:r>
              <w:rPr>
                <w:noProof/>
                <w:webHidden/>
              </w:rPr>
              <w:fldChar w:fldCharType="end"/>
            </w:r>
          </w:hyperlink>
        </w:p>
        <w:p w:rsidR="00EF7DC2" w:rsidRDefault="00E81CA8">
          <w:pPr>
            <w:pStyle w:val="TOC3"/>
            <w:tabs>
              <w:tab w:val="right" w:pos="11096"/>
            </w:tabs>
            <w:rPr>
              <w:rFonts w:eastAsiaTheme="minorEastAsia"/>
              <w:noProof/>
              <w:sz w:val="22"/>
              <w:lang w:val="en-US"/>
            </w:rPr>
          </w:pPr>
          <w:hyperlink w:anchor="_Toc143353524"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Critical appraisal</w:t>
            </w:r>
            <w:r w:rsidR="00EF7DC2">
              <w:rPr>
                <w:noProof/>
                <w:webHidden/>
              </w:rPr>
              <w:tab/>
            </w:r>
            <w:r>
              <w:rPr>
                <w:noProof/>
                <w:webHidden/>
              </w:rPr>
              <w:fldChar w:fldCharType="begin"/>
            </w:r>
            <w:r w:rsidR="00EF7DC2">
              <w:rPr>
                <w:noProof/>
                <w:webHidden/>
              </w:rPr>
              <w:instrText xml:space="preserve"> PAGEREF _Toc143353524 \h </w:instrText>
            </w:r>
            <w:r>
              <w:rPr>
                <w:noProof/>
                <w:webHidden/>
              </w:rPr>
            </w:r>
            <w:r>
              <w:rPr>
                <w:noProof/>
                <w:webHidden/>
              </w:rPr>
              <w:fldChar w:fldCharType="separate"/>
            </w:r>
            <w:r w:rsidR="00AC7658">
              <w:rPr>
                <w:noProof/>
                <w:webHidden/>
              </w:rPr>
              <w:t>111</w:t>
            </w:r>
            <w:r>
              <w:rPr>
                <w:noProof/>
                <w:webHidden/>
              </w:rPr>
              <w:fldChar w:fldCharType="end"/>
            </w:r>
          </w:hyperlink>
        </w:p>
        <w:p w:rsidR="00EF7DC2" w:rsidRDefault="00E81CA8">
          <w:pPr>
            <w:pStyle w:val="TOC3"/>
            <w:tabs>
              <w:tab w:val="right" w:pos="11096"/>
            </w:tabs>
            <w:rPr>
              <w:rFonts w:eastAsiaTheme="minorEastAsia"/>
              <w:noProof/>
              <w:sz w:val="22"/>
              <w:lang w:val="en-US"/>
            </w:rPr>
          </w:pPr>
          <w:hyperlink w:anchor="_Toc143353525"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Counter to Communitarian critique</w:t>
            </w:r>
            <w:r w:rsidR="00EF7DC2">
              <w:rPr>
                <w:noProof/>
                <w:webHidden/>
              </w:rPr>
              <w:tab/>
            </w:r>
            <w:r>
              <w:rPr>
                <w:noProof/>
                <w:webHidden/>
              </w:rPr>
              <w:fldChar w:fldCharType="begin"/>
            </w:r>
            <w:r w:rsidR="00EF7DC2">
              <w:rPr>
                <w:noProof/>
                <w:webHidden/>
              </w:rPr>
              <w:instrText xml:space="preserve"> PAGEREF _Toc143353525 \h </w:instrText>
            </w:r>
            <w:r>
              <w:rPr>
                <w:noProof/>
                <w:webHidden/>
              </w:rPr>
            </w:r>
            <w:r>
              <w:rPr>
                <w:noProof/>
                <w:webHidden/>
              </w:rPr>
              <w:fldChar w:fldCharType="separate"/>
            </w:r>
            <w:r w:rsidR="00AC7658">
              <w:rPr>
                <w:noProof/>
                <w:webHidden/>
              </w:rPr>
              <w:t>112</w:t>
            </w:r>
            <w:r>
              <w:rPr>
                <w:noProof/>
                <w:webHidden/>
              </w:rPr>
              <w:fldChar w:fldCharType="end"/>
            </w:r>
          </w:hyperlink>
        </w:p>
        <w:p w:rsidR="00EF7DC2" w:rsidRDefault="00E81CA8">
          <w:pPr>
            <w:pStyle w:val="TOC2"/>
            <w:tabs>
              <w:tab w:val="right" w:pos="11096"/>
            </w:tabs>
            <w:rPr>
              <w:rFonts w:eastAsiaTheme="minorEastAsia"/>
              <w:noProof/>
              <w:sz w:val="22"/>
              <w:lang w:val="en-US"/>
            </w:rPr>
          </w:pPr>
          <w:hyperlink w:anchor="_Toc143353526" w:history="1">
            <w:r w:rsidR="00EF7DC2" w:rsidRPr="003801AA">
              <w:rPr>
                <w:rStyle w:val="Hyperlink"/>
                <w:noProof/>
              </w:rPr>
              <w:t>Communitarian perspective</w:t>
            </w:r>
            <w:r w:rsidR="00EF7DC2">
              <w:rPr>
                <w:noProof/>
                <w:webHidden/>
              </w:rPr>
              <w:tab/>
            </w:r>
            <w:r>
              <w:rPr>
                <w:noProof/>
                <w:webHidden/>
              </w:rPr>
              <w:fldChar w:fldCharType="begin"/>
            </w:r>
            <w:r w:rsidR="00EF7DC2">
              <w:rPr>
                <w:noProof/>
                <w:webHidden/>
              </w:rPr>
              <w:instrText xml:space="preserve"> PAGEREF _Toc143353526 \h </w:instrText>
            </w:r>
            <w:r>
              <w:rPr>
                <w:noProof/>
                <w:webHidden/>
              </w:rPr>
            </w:r>
            <w:r>
              <w:rPr>
                <w:noProof/>
                <w:webHidden/>
              </w:rPr>
              <w:fldChar w:fldCharType="separate"/>
            </w:r>
            <w:r w:rsidR="00AC7658">
              <w:rPr>
                <w:noProof/>
                <w:webHidden/>
              </w:rPr>
              <w:t>112</w:t>
            </w:r>
            <w:r>
              <w:rPr>
                <w:noProof/>
                <w:webHidden/>
              </w:rPr>
              <w:fldChar w:fldCharType="end"/>
            </w:r>
          </w:hyperlink>
        </w:p>
        <w:p w:rsidR="00EF7DC2" w:rsidRDefault="00E81CA8">
          <w:pPr>
            <w:pStyle w:val="TOC3"/>
            <w:tabs>
              <w:tab w:val="right" w:pos="11096"/>
            </w:tabs>
            <w:rPr>
              <w:rFonts w:eastAsiaTheme="minorEastAsia"/>
              <w:noProof/>
              <w:sz w:val="22"/>
              <w:lang w:val="en-US"/>
            </w:rPr>
          </w:pPr>
          <w:hyperlink w:anchor="_Toc143353527"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Criticism of Rawl’s theory</w:t>
            </w:r>
            <w:r w:rsidR="00EF7DC2">
              <w:rPr>
                <w:noProof/>
                <w:webHidden/>
              </w:rPr>
              <w:tab/>
            </w:r>
            <w:r>
              <w:rPr>
                <w:noProof/>
                <w:webHidden/>
              </w:rPr>
              <w:fldChar w:fldCharType="begin"/>
            </w:r>
            <w:r w:rsidR="00EF7DC2">
              <w:rPr>
                <w:noProof/>
                <w:webHidden/>
              </w:rPr>
              <w:instrText xml:space="preserve"> PAGEREF _Toc143353527 \h </w:instrText>
            </w:r>
            <w:r>
              <w:rPr>
                <w:noProof/>
                <w:webHidden/>
              </w:rPr>
            </w:r>
            <w:r>
              <w:rPr>
                <w:noProof/>
                <w:webHidden/>
              </w:rPr>
              <w:fldChar w:fldCharType="separate"/>
            </w:r>
            <w:r w:rsidR="00AC7658">
              <w:rPr>
                <w:noProof/>
                <w:webHidden/>
              </w:rPr>
              <w:t>112</w:t>
            </w:r>
            <w:r>
              <w:rPr>
                <w:noProof/>
                <w:webHidden/>
              </w:rPr>
              <w:fldChar w:fldCharType="end"/>
            </w:r>
          </w:hyperlink>
        </w:p>
        <w:p w:rsidR="00EF7DC2" w:rsidRDefault="00E81CA8">
          <w:pPr>
            <w:pStyle w:val="TOC3"/>
            <w:tabs>
              <w:tab w:val="right" w:pos="11096"/>
            </w:tabs>
            <w:rPr>
              <w:rFonts w:eastAsiaTheme="minorEastAsia"/>
              <w:noProof/>
              <w:sz w:val="22"/>
              <w:lang w:val="en-US"/>
            </w:rPr>
          </w:pPr>
          <w:hyperlink w:anchor="_Toc143353528"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Perspective on Justice</w:t>
            </w:r>
            <w:r w:rsidR="00EF7DC2">
              <w:rPr>
                <w:noProof/>
                <w:webHidden/>
              </w:rPr>
              <w:tab/>
            </w:r>
            <w:r>
              <w:rPr>
                <w:noProof/>
                <w:webHidden/>
              </w:rPr>
              <w:fldChar w:fldCharType="begin"/>
            </w:r>
            <w:r w:rsidR="00EF7DC2">
              <w:rPr>
                <w:noProof/>
                <w:webHidden/>
              </w:rPr>
              <w:instrText xml:space="preserve"> PAGEREF _Toc143353528 \h </w:instrText>
            </w:r>
            <w:r>
              <w:rPr>
                <w:noProof/>
                <w:webHidden/>
              </w:rPr>
            </w:r>
            <w:r>
              <w:rPr>
                <w:noProof/>
                <w:webHidden/>
              </w:rPr>
              <w:fldChar w:fldCharType="separate"/>
            </w:r>
            <w:r w:rsidR="00AC7658">
              <w:rPr>
                <w:noProof/>
                <w:webHidden/>
              </w:rPr>
              <w:t>113</w:t>
            </w:r>
            <w:r>
              <w:rPr>
                <w:noProof/>
                <w:webHidden/>
              </w:rPr>
              <w:fldChar w:fldCharType="end"/>
            </w:r>
          </w:hyperlink>
        </w:p>
        <w:p w:rsidR="00EF7DC2" w:rsidRDefault="00E81CA8">
          <w:pPr>
            <w:pStyle w:val="TOC3"/>
            <w:tabs>
              <w:tab w:val="right" w:pos="11096"/>
            </w:tabs>
            <w:rPr>
              <w:rFonts w:eastAsiaTheme="minorEastAsia"/>
              <w:noProof/>
              <w:sz w:val="22"/>
              <w:lang w:val="en-US"/>
            </w:rPr>
          </w:pPr>
          <w:hyperlink w:anchor="_Toc143353529"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Liberalism vs. communitarian</w:t>
            </w:r>
            <w:r w:rsidR="00EF7DC2">
              <w:rPr>
                <w:noProof/>
                <w:webHidden/>
              </w:rPr>
              <w:tab/>
            </w:r>
            <w:r>
              <w:rPr>
                <w:noProof/>
                <w:webHidden/>
              </w:rPr>
              <w:fldChar w:fldCharType="begin"/>
            </w:r>
            <w:r w:rsidR="00EF7DC2">
              <w:rPr>
                <w:noProof/>
                <w:webHidden/>
              </w:rPr>
              <w:instrText xml:space="preserve"> PAGEREF _Toc143353529 \h </w:instrText>
            </w:r>
            <w:r>
              <w:rPr>
                <w:noProof/>
                <w:webHidden/>
              </w:rPr>
            </w:r>
            <w:r>
              <w:rPr>
                <w:noProof/>
                <w:webHidden/>
              </w:rPr>
              <w:fldChar w:fldCharType="separate"/>
            </w:r>
            <w:r w:rsidR="00AC7658">
              <w:rPr>
                <w:noProof/>
                <w:webHidden/>
              </w:rPr>
              <w:t>114</w:t>
            </w:r>
            <w:r>
              <w:rPr>
                <w:noProof/>
                <w:webHidden/>
              </w:rPr>
              <w:fldChar w:fldCharType="end"/>
            </w:r>
          </w:hyperlink>
        </w:p>
        <w:p w:rsidR="00EF7DC2" w:rsidRDefault="00E81CA8">
          <w:pPr>
            <w:pStyle w:val="TOC2"/>
            <w:tabs>
              <w:tab w:val="right" w:pos="11096"/>
            </w:tabs>
            <w:rPr>
              <w:rFonts w:eastAsiaTheme="minorEastAsia"/>
              <w:noProof/>
              <w:sz w:val="22"/>
              <w:lang w:val="en-US"/>
            </w:rPr>
          </w:pPr>
          <w:hyperlink w:anchor="_Toc143353530" w:history="1">
            <w:r w:rsidR="00EF7DC2" w:rsidRPr="003801AA">
              <w:rPr>
                <w:rStyle w:val="Hyperlink"/>
                <w:noProof/>
              </w:rPr>
              <w:t>Sources</w:t>
            </w:r>
            <w:r w:rsidR="00EF7DC2">
              <w:rPr>
                <w:noProof/>
                <w:webHidden/>
              </w:rPr>
              <w:tab/>
            </w:r>
            <w:r>
              <w:rPr>
                <w:noProof/>
                <w:webHidden/>
              </w:rPr>
              <w:fldChar w:fldCharType="begin"/>
            </w:r>
            <w:r w:rsidR="00EF7DC2">
              <w:rPr>
                <w:noProof/>
                <w:webHidden/>
              </w:rPr>
              <w:instrText xml:space="preserve"> PAGEREF _Toc143353530 \h </w:instrText>
            </w:r>
            <w:r>
              <w:rPr>
                <w:noProof/>
                <w:webHidden/>
              </w:rPr>
            </w:r>
            <w:r>
              <w:rPr>
                <w:noProof/>
                <w:webHidden/>
              </w:rPr>
              <w:fldChar w:fldCharType="separate"/>
            </w:r>
            <w:r w:rsidR="00AC7658">
              <w:rPr>
                <w:noProof/>
                <w:webHidden/>
              </w:rPr>
              <w:t>115</w:t>
            </w:r>
            <w:r>
              <w:rPr>
                <w:noProof/>
                <w:webHidden/>
              </w:rPr>
              <w:fldChar w:fldCharType="end"/>
            </w:r>
          </w:hyperlink>
        </w:p>
        <w:p w:rsidR="00EF7DC2" w:rsidRDefault="00E81CA8">
          <w:pPr>
            <w:pStyle w:val="TOC1"/>
            <w:rPr>
              <w:rFonts w:eastAsiaTheme="minorEastAsia"/>
              <w:noProof/>
              <w:sz w:val="22"/>
              <w:lang w:val="en-US"/>
            </w:rPr>
          </w:pPr>
          <w:hyperlink w:anchor="_Toc143353531" w:history="1">
            <w:r w:rsidR="00EF7DC2" w:rsidRPr="003801AA">
              <w:rPr>
                <w:rStyle w:val="Hyperlink"/>
                <w:noProof/>
              </w:rPr>
              <w:t>Theory of Equality</w:t>
            </w:r>
            <w:r w:rsidR="00EF7DC2">
              <w:rPr>
                <w:noProof/>
                <w:webHidden/>
              </w:rPr>
              <w:tab/>
            </w:r>
            <w:r>
              <w:rPr>
                <w:noProof/>
                <w:webHidden/>
              </w:rPr>
              <w:fldChar w:fldCharType="begin"/>
            </w:r>
            <w:r w:rsidR="00EF7DC2">
              <w:rPr>
                <w:noProof/>
                <w:webHidden/>
              </w:rPr>
              <w:instrText xml:space="preserve"> PAGEREF _Toc143353531 \h </w:instrText>
            </w:r>
            <w:r>
              <w:rPr>
                <w:noProof/>
                <w:webHidden/>
              </w:rPr>
            </w:r>
            <w:r>
              <w:rPr>
                <w:noProof/>
                <w:webHidden/>
              </w:rPr>
              <w:fldChar w:fldCharType="separate"/>
            </w:r>
            <w:r w:rsidR="00AC7658">
              <w:rPr>
                <w:noProof/>
                <w:webHidden/>
              </w:rPr>
              <w:t>116</w:t>
            </w:r>
            <w:r>
              <w:rPr>
                <w:noProof/>
                <w:webHidden/>
              </w:rPr>
              <w:fldChar w:fldCharType="end"/>
            </w:r>
          </w:hyperlink>
        </w:p>
        <w:p w:rsidR="00EF7DC2" w:rsidRDefault="00E81CA8">
          <w:pPr>
            <w:pStyle w:val="TOC2"/>
            <w:tabs>
              <w:tab w:val="right" w:pos="11096"/>
            </w:tabs>
            <w:rPr>
              <w:rFonts w:eastAsiaTheme="minorEastAsia"/>
              <w:noProof/>
              <w:sz w:val="22"/>
              <w:lang w:val="en-US"/>
            </w:rPr>
          </w:pPr>
          <w:hyperlink w:anchor="_Toc143353532" w:history="1">
            <w:r w:rsidR="00EF7DC2" w:rsidRPr="003801AA">
              <w:rPr>
                <w:rStyle w:val="Hyperlink"/>
                <w:noProof/>
              </w:rPr>
              <w:t>Previously asked</w:t>
            </w:r>
            <w:r w:rsidR="00EF7DC2">
              <w:rPr>
                <w:noProof/>
                <w:webHidden/>
              </w:rPr>
              <w:tab/>
            </w:r>
            <w:r>
              <w:rPr>
                <w:noProof/>
                <w:webHidden/>
              </w:rPr>
              <w:fldChar w:fldCharType="begin"/>
            </w:r>
            <w:r w:rsidR="00EF7DC2">
              <w:rPr>
                <w:noProof/>
                <w:webHidden/>
              </w:rPr>
              <w:instrText xml:space="preserve"> PAGEREF _Toc143353532 \h </w:instrText>
            </w:r>
            <w:r>
              <w:rPr>
                <w:noProof/>
                <w:webHidden/>
              </w:rPr>
            </w:r>
            <w:r>
              <w:rPr>
                <w:noProof/>
                <w:webHidden/>
              </w:rPr>
              <w:fldChar w:fldCharType="separate"/>
            </w:r>
            <w:r w:rsidR="00AC7658">
              <w:rPr>
                <w:noProof/>
                <w:webHidden/>
              </w:rPr>
              <w:t>116</w:t>
            </w:r>
            <w:r>
              <w:rPr>
                <w:noProof/>
                <w:webHidden/>
              </w:rPr>
              <w:fldChar w:fldCharType="end"/>
            </w:r>
          </w:hyperlink>
        </w:p>
        <w:p w:rsidR="00EF7DC2" w:rsidRDefault="00E81CA8">
          <w:pPr>
            <w:pStyle w:val="TOC2"/>
            <w:tabs>
              <w:tab w:val="right" w:pos="11096"/>
            </w:tabs>
            <w:rPr>
              <w:rFonts w:eastAsiaTheme="minorEastAsia"/>
              <w:noProof/>
              <w:sz w:val="22"/>
              <w:lang w:val="en-US"/>
            </w:rPr>
          </w:pPr>
          <w:hyperlink w:anchor="_Toc143353533" w:history="1">
            <w:r w:rsidR="00EF7DC2" w:rsidRPr="003801AA">
              <w:rPr>
                <w:rStyle w:val="Hyperlink"/>
                <w:noProof/>
              </w:rPr>
              <w:t>Personalities</w:t>
            </w:r>
            <w:r w:rsidR="00EF7DC2">
              <w:rPr>
                <w:noProof/>
                <w:webHidden/>
              </w:rPr>
              <w:tab/>
            </w:r>
            <w:r>
              <w:rPr>
                <w:noProof/>
                <w:webHidden/>
              </w:rPr>
              <w:fldChar w:fldCharType="begin"/>
            </w:r>
            <w:r w:rsidR="00EF7DC2">
              <w:rPr>
                <w:noProof/>
                <w:webHidden/>
              </w:rPr>
              <w:instrText xml:space="preserve"> PAGEREF _Toc143353533 \h </w:instrText>
            </w:r>
            <w:r>
              <w:rPr>
                <w:noProof/>
                <w:webHidden/>
              </w:rPr>
            </w:r>
            <w:r>
              <w:rPr>
                <w:noProof/>
                <w:webHidden/>
              </w:rPr>
              <w:fldChar w:fldCharType="separate"/>
            </w:r>
            <w:r w:rsidR="00AC7658">
              <w:rPr>
                <w:noProof/>
                <w:webHidden/>
              </w:rPr>
              <w:t>116</w:t>
            </w:r>
            <w:r>
              <w:rPr>
                <w:noProof/>
                <w:webHidden/>
              </w:rPr>
              <w:fldChar w:fldCharType="end"/>
            </w:r>
          </w:hyperlink>
        </w:p>
        <w:p w:rsidR="00EF7DC2" w:rsidRDefault="00E81CA8">
          <w:pPr>
            <w:pStyle w:val="TOC2"/>
            <w:tabs>
              <w:tab w:val="right" w:pos="11096"/>
            </w:tabs>
            <w:rPr>
              <w:rFonts w:eastAsiaTheme="minorEastAsia"/>
              <w:noProof/>
              <w:sz w:val="22"/>
              <w:lang w:val="en-US"/>
            </w:rPr>
          </w:pPr>
          <w:hyperlink w:anchor="_Toc143353534" w:history="1">
            <w:r w:rsidR="00EF7DC2" w:rsidRPr="003801AA">
              <w:rPr>
                <w:rStyle w:val="Hyperlink"/>
                <w:noProof/>
              </w:rPr>
              <w:t>Quotes</w:t>
            </w:r>
            <w:r w:rsidR="00EF7DC2">
              <w:rPr>
                <w:noProof/>
                <w:webHidden/>
              </w:rPr>
              <w:tab/>
            </w:r>
            <w:r>
              <w:rPr>
                <w:noProof/>
                <w:webHidden/>
              </w:rPr>
              <w:fldChar w:fldCharType="begin"/>
            </w:r>
            <w:r w:rsidR="00EF7DC2">
              <w:rPr>
                <w:noProof/>
                <w:webHidden/>
              </w:rPr>
              <w:instrText xml:space="preserve"> PAGEREF _Toc143353534 \h </w:instrText>
            </w:r>
            <w:r>
              <w:rPr>
                <w:noProof/>
                <w:webHidden/>
              </w:rPr>
            </w:r>
            <w:r>
              <w:rPr>
                <w:noProof/>
                <w:webHidden/>
              </w:rPr>
              <w:fldChar w:fldCharType="separate"/>
            </w:r>
            <w:r w:rsidR="00AC7658">
              <w:rPr>
                <w:noProof/>
                <w:webHidden/>
              </w:rPr>
              <w:t>116</w:t>
            </w:r>
            <w:r>
              <w:rPr>
                <w:noProof/>
                <w:webHidden/>
              </w:rPr>
              <w:fldChar w:fldCharType="end"/>
            </w:r>
          </w:hyperlink>
        </w:p>
        <w:p w:rsidR="00EF7DC2" w:rsidRDefault="00E81CA8">
          <w:pPr>
            <w:pStyle w:val="TOC2"/>
            <w:tabs>
              <w:tab w:val="right" w:pos="11096"/>
            </w:tabs>
            <w:rPr>
              <w:rFonts w:eastAsiaTheme="minorEastAsia"/>
              <w:noProof/>
              <w:sz w:val="22"/>
              <w:lang w:val="en-US"/>
            </w:rPr>
          </w:pPr>
          <w:hyperlink w:anchor="_Toc143353535" w:history="1">
            <w:r w:rsidR="00EF7DC2" w:rsidRPr="003801AA">
              <w:rPr>
                <w:rStyle w:val="Hyperlink"/>
                <w:noProof/>
              </w:rPr>
              <w:t>Idea of Equality</w:t>
            </w:r>
            <w:r w:rsidR="00EF7DC2">
              <w:rPr>
                <w:noProof/>
                <w:webHidden/>
              </w:rPr>
              <w:tab/>
            </w:r>
            <w:r>
              <w:rPr>
                <w:noProof/>
                <w:webHidden/>
              </w:rPr>
              <w:fldChar w:fldCharType="begin"/>
            </w:r>
            <w:r w:rsidR="00EF7DC2">
              <w:rPr>
                <w:noProof/>
                <w:webHidden/>
              </w:rPr>
              <w:instrText xml:space="preserve"> PAGEREF _Toc143353535 \h </w:instrText>
            </w:r>
            <w:r>
              <w:rPr>
                <w:noProof/>
                <w:webHidden/>
              </w:rPr>
            </w:r>
            <w:r>
              <w:rPr>
                <w:noProof/>
                <w:webHidden/>
              </w:rPr>
              <w:fldChar w:fldCharType="separate"/>
            </w:r>
            <w:r w:rsidR="00AC7658">
              <w:rPr>
                <w:noProof/>
                <w:webHidden/>
              </w:rPr>
              <w:t>116</w:t>
            </w:r>
            <w:r>
              <w:rPr>
                <w:noProof/>
                <w:webHidden/>
              </w:rPr>
              <w:fldChar w:fldCharType="end"/>
            </w:r>
          </w:hyperlink>
        </w:p>
        <w:p w:rsidR="00EF7DC2" w:rsidRDefault="00E81CA8">
          <w:pPr>
            <w:pStyle w:val="TOC3"/>
            <w:tabs>
              <w:tab w:val="left" w:pos="660"/>
              <w:tab w:val="right" w:pos="11096"/>
            </w:tabs>
            <w:rPr>
              <w:rFonts w:eastAsiaTheme="minorEastAsia"/>
              <w:noProof/>
              <w:sz w:val="22"/>
              <w:lang w:val="en-US"/>
            </w:rPr>
          </w:pPr>
          <w:hyperlink w:anchor="_Toc143353536" w:history="1">
            <w:r w:rsidR="00EF7DC2" w:rsidRPr="003801AA">
              <w:rPr>
                <w:rStyle w:val="Hyperlink"/>
                <w:rFonts w:ascii="Courier New" w:hAnsi="Courier New"/>
                <w:noProof/>
              </w:rPr>
              <w:t>o</w:t>
            </w:r>
            <w:r w:rsidR="00EF7DC2">
              <w:rPr>
                <w:rFonts w:eastAsiaTheme="minorEastAsia"/>
                <w:noProof/>
                <w:sz w:val="22"/>
                <w:lang w:val="en-US"/>
              </w:rPr>
              <w:tab/>
            </w:r>
            <w:r w:rsidR="00EF7DC2" w:rsidRPr="003801AA">
              <w:rPr>
                <w:rStyle w:val="Hyperlink"/>
                <w:noProof/>
              </w:rPr>
              <w:t>[skip] Equality: Not a Fact, but a Right [skip]</w:t>
            </w:r>
            <w:r w:rsidR="00EF7DC2">
              <w:rPr>
                <w:noProof/>
                <w:webHidden/>
              </w:rPr>
              <w:tab/>
            </w:r>
            <w:r>
              <w:rPr>
                <w:noProof/>
                <w:webHidden/>
              </w:rPr>
              <w:fldChar w:fldCharType="begin"/>
            </w:r>
            <w:r w:rsidR="00EF7DC2">
              <w:rPr>
                <w:noProof/>
                <w:webHidden/>
              </w:rPr>
              <w:instrText xml:space="preserve"> PAGEREF _Toc143353536 \h </w:instrText>
            </w:r>
            <w:r>
              <w:rPr>
                <w:noProof/>
                <w:webHidden/>
              </w:rPr>
            </w:r>
            <w:r>
              <w:rPr>
                <w:noProof/>
                <w:webHidden/>
              </w:rPr>
              <w:fldChar w:fldCharType="separate"/>
            </w:r>
            <w:r w:rsidR="00AC7658">
              <w:rPr>
                <w:noProof/>
                <w:webHidden/>
              </w:rPr>
              <w:t>116</w:t>
            </w:r>
            <w:r>
              <w:rPr>
                <w:noProof/>
                <w:webHidden/>
              </w:rPr>
              <w:fldChar w:fldCharType="end"/>
            </w:r>
          </w:hyperlink>
        </w:p>
        <w:p w:rsidR="00EF7DC2" w:rsidRDefault="00E81CA8">
          <w:pPr>
            <w:pStyle w:val="TOC3"/>
            <w:tabs>
              <w:tab w:val="left" w:pos="660"/>
              <w:tab w:val="right" w:pos="11096"/>
            </w:tabs>
            <w:rPr>
              <w:rFonts w:eastAsiaTheme="minorEastAsia"/>
              <w:noProof/>
              <w:sz w:val="22"/>
              <w:lang w:val="en-US"/>
            </w:rPr>
          </w:pPr>
          <w:hyperlink w:anchor="_Toc143353537" w:history="1">
            <w:r w:rsidR="00EF7DC2" w:rsidRPr="003801AA">
              <w:rPr>
                <w:rStyle w:val="Hyperlink"/>
                <w:rFonts w:ascii="Courier New" w:hAnsi="Courier New"/>
                <w:noProof/>
              </w:rPr>
              <w:t>o</w:t>
            </w:r>
            <w:r w:rsidR="00EF7DC2">
              <w:rPr>
                <w:rFonts w:eastAsiaTheme="minorEastAsia"/>
                <w:noProof/>
                <w:sz w:val="22"/>
                <w:lang w:val="en-US"/>
              </w:rPr>
              <w:tab/>
            </w:r>
            <w:r w:rsidR="00EF7DC2" w:rsidRPr="003801AA">
              <w:rPr>
                <w:rStyle w:val="Hyperlink"/>
                <w:noProof/>
              </w:rPr>
              <w:t>Equality as a modern Idea</w:t>
            </w:r>
            <w:r w:rsidR="00EF7DC2">
              <w:rPr>
                <w:noProof/>
                <w:webHidden/>
              </w:rPr>
              <w:tab/>
            </w:r>
            <w:r>
              <w:rPr>
                <w:noProof/>
                <w:webHidden/>
              </w:rPr>
              <w:fldChar w:fldCharType="begin"/>
            </w:r>
            <w:r w:rsidR="00EF7DC2">
              <w:rPr>
                <w:noProof/>
                <w:webHidden/>
              </w:rPr>
              <w:instrText xml:space="preserve"> PAGEREF _Toc143353537 \h </w:instrText>
            </w:r>
            <w:r>
              <w:rPr>
                <w:noProof/>
                <w:webHidden/>
              </w:rPr>
            </w:r>
            <w:r>
              <w:rPr>
                <w:noProof/>
                <w:webHidden/>
              </w:rPr>
              <w:fldChar w:fldCharType="separate"/>
            </w:r>
            <w:r w:rsidR="00AC7658">
              <w:rPr>
                <w:noProof/>
                <w:webHidden/>
              </w:rPr>
              <w:t>117</w:t>
            </w:r>
            <w:r>
              <w:rPr>
                <w:noProof/>
                <w:webHidden/>
              </w:rPr>
              <w:fldChar w:fldCharType="end"/>
            </w:r>
          </w:hyperlink>
        </w:p>
        <w:p w:rsidR="00EF7DC2" w:rsidRDefault="00E81CA8">
          <w:pPr>
            <w:pStyle w:val="TOC3"/>
            <w:tabs>
              <w:tab w:val="left" w:pos="660"/>
              <w:tab w:val="right" w:pos="11096"/>
            </w:tabs>
            <w:rPr>
              <w:rFonts w:eastAsiaTheme="minorEastAsia"/>
              <w:noProof/>
              <w:sz w:val="22"/>
              <w:lang w:val="en-US"/>
            </w:rPr>
          </w:pPr>
          <w:hyperlink w:anchor="_Toc143353538" w:history="1">
            <w:r w:rsidR="00EF7DC2" w:rsidRPr="003801AA">
              <w:rPr>
                <w:rStyle w:val="Hyperlink"/>
                <w:rFonts w:ascii="Courier New" w:hAnsi="Courier New"/>
                <w:noProof/>
              </w:rPr>
              <w:t>o</w:t>
            </w:r>
            <w:r w:rsidR="00EF7DC2">
              <w:rPr>
                <w:rFonts w:eastAsiaTheme="minorEastAsia"/>
                <w:noProof/>
                <w:sz w:val="22"/>
                <w:lang w:val="en-US"/>
              </w:rPr>
              <w:tab/>
            </w:r>
            <w:r w:rsidR="00EF7DC2" w:rsidRPr="003801AA">
              <w:rPr>
                <w:rStyle w:val="Hyperlink"/>
                <w:noProof/>
              </w:rPr>
              <w:t>Equality as idea of social change / Rousseau’s conception of equality</w:t>
            </w:r>
            <w:r w:rsidR="00EF7DC2">
              <w:rPr>
                <w:noProof/>
                <w:webHidden/>
              </w:rPr>
              <w:tab/>
            </w:r>
            <w:r>
              <w:rPr>
                <w:noProof/>
                <w:webHidden/>
              </w:rPr>
              <w:fldChar w:fldCharType="begin"/>
            </w:r>
            <w:r w:rsidR="00EF7DC2">
              <w:rPr>
                <w:noProof/>
                <w:webHidden/>
              </w:rPr>
              <w:instrText xml:space="preserve"> PAGEREF _Toc143353538 \h </w:instrText>
            </w:r>
            <w:r>
              <w:rPr>
                <w:noProof/>
                <w:webHidden/>
              </w:rPr>
            </w:r>
            <w:r>
              <w:rPr>
                <w:noProof/>
                <w:webHidden/>
              </w:rPr>
              <w:fldChar w:fldCharType="separate"/>
            </w:r>
            <w:r w:rsidR="00AC7658">
              <w:rPr>
                <w:noProof/>
                <w:webHidden/>
              </w:rPr>
              <w:t>117</w:t>
            </w:r>
            <w:r>
              <w:rPr>
                <w:noProof/>
                <w:webHidden/>
              </w:rPr>
              <w:fldChar w:fldCharType="end"/>
            </w:r>
          </w:hyperlink>
        </w:p>
        <w:p w:rsidR="00EF7DC2" w:rsidRDefault="00E81CA8">
          <w:pPr>
            <w:pStyle w:val="TOC3"/>
            <w:tabs>
              <w:tab w:val="left" w:pos="660"/>
              <w:tab w:val="right" w:pos="11096"/>
            </w:tabs>
            <w:rPr>
              <w:rFonts w:eastAsiaTheme="minorEastAsia"/>
              <w:noProof/>
              <w:sz w:val="22"/>
              <w:lang w:val="en-US"/>
            </w:rPr>
          </w:pPr>
          <w:hyperlink w:anchor="_Toc143353539" w:history="1">
            <w:r w:rsidR="00EF7DC2" w:rsidRPr="003801AA">
              <w:rPr>
                <w:rStyle w:val="Hyperlink"/>
                <w:rFonts w:ascii="Courier New" w:hAnsi="Courier New"/>
                <w:noProof/>
              </w:rPr>
              <w:t>o</w:t>
            </w:r>
            <w:r w:rsidR="00EF7DC2">
              <w:rPr>
                <w:rFonts w:eastAsiaTheme="minorEastAsia"/>
                <w:noProof/>
                <w:sz w:val="22"/>
                <w:lang w:val="en-US"/>
              </w:rPr>
              <w:tab/>
            </w:r>
            <w:r w:rsidR="00EF7DC2" w:rsidRPr="003801AA">
              <w:rPr>
                <w:rStyle w:val="Hyperlink"/>
                <w:noProof/>
              </w:rPr>
              <w:t>Not literal equality</w:t>
            </w:r>
            <w:r w:rsidR="00EF7DC2">
              <w:rPr>
                <w:noProof/>
                <w:webHidden/>
              </w:rPr>
              <w:tab/>
            </w:r>
            <w:r>
              <w:rPr>
                <w:noProof/>
                <w:webHidden/>
              </w:rPr>
              <w:fldChar w:fldCharType="begin"/>
            </w:r>
            <w:r w:rsidR="00EF7DC2">
              <w:rPr>
                <w:noProof/>
                <w:webHidden/>
              </w:rPr>
              <w:instrText xml:space="preserve"> PAGEREF _Toc143353539 \h </w:instrText>
            </w:r>
            <w:r>
              <w:rPr>
                <w:noProof/>
                <w:webHidden/>
              </w:rPr>
            </w:r>
            <w:r>
              <w:rPr>
                <w:noProof/>
                <w:webHidden/>
              </w:rPr>
              <w:fldChar w:fldCharType="separate"/>
            </w:r>
            <w:r w:rsidR="00AC7658">
              <w:rPr>
                <w:noProof/>
                <w:webHidden/>
              </w:rPr>
              <w:t>117</w:t>
            </w:r>
            <w:r>
              <w:rPr>
                <w:noProof/>
                <w:webHidden/>
              </w:rPr>
              <w:fldChar w:fldCharType="end"/>
            </w:r>
          </w:hyperlink>
        </w:p>
        <w:p w:rsidR="00EF7DC2" w:rsidRDefault="00E81CA8">
          <w:pPr>
            <w:pStyle w:val="TOC2"/>
            <w:tabs>
              <w:tab w:val="right" w:pos="11096"/>
            </w:tabs>
            <w:rPr>
              <w:rFonts w:eastAsiaTheme="minorEastAsia"/>
              <w:noProof/>
              <w:sz w:val="22"/>
              <w:lang w:val="en-US"/>
            </w:rPr>
          </w:pPr>
          <w:hyperlink w:anchor="_Toc143353540" w:history="1">
            <w:r w:rsidR="00EF7DC2" w:rsidRPr="003801AA">
              <w:rPr>
                <w:rStyle w:val="Hyperlink"/>
                <w:noProof/>
              </w:rPr>
              <w:t>Rational Grounds of Discrimination</w:t>
            </w:r>
            <w:r w:rsidR="00EF7DC2">
              <w:rPr>
                <w:noProof/>
                <w:webHidden/>
              </w:rPr>
              <w:tab/>
            </w:r>
            <w:r>
              <w:rPr>
                <w:noProof/>
                <w:webHidden/>
              </w:rPr>
              <w:fldChar w:fldCharType="begin"/>
            </w:r>
            <w:r w:rsidR="00EF7DC2">
              <w:rPr>
                <w:noProof/>
                <w:webHidden/>
              </w:rPr>
              <w:instrText xml:space="preserve"> PAGEREF _Toc143353540 \h </w:instrText>
            </w:r>
            <w:r>
              <w:rPr>
                <w:noProof/>
                <w:webHidden/>
              </w:rPr>
            </w:r>
            <w:r>
              <w:rPr>
                <w:noProof/>
                <w:webHidden/>
              </w:rPr>
              <w:fldChar w:fldCharType="separate"/>
            </w:r>
            <w:r w:rsidR="00AC7658">
              <w:rPr>
                <w:noProof/>
                <w:webHidden/>
              </w:rPr>
              <w:t>118</w:t>
            </w:r>
            <w:r>
              <w:rPr>
                <w:noProof/>
                <w:webHidden/>
              </w:rPr>
              <w:fldChar w:fldCharType="end"/>
            </w:r>
          </w:hyperlink>
        </w:p>
        <w:p w:rsidR="00EF7DC2" w:rsidRDefault="00E81CA8">
          <w:pPr>
            <w:pStyle w:val="TOC3"/>
            <w:tabs>
              <w:tab w:val="left" w:pos="660"/>
              <w:tab w:val="right" w:pos="11096"/>
            </w:tabs>
            <w:rPr>
              <w:rFonts w:eastAsiaTheme="minorEastAsia"/>
              <w:noProof/>
              <w:sz w:val="22"/>
              <w:lang w:val="en-US"/>
            </w:rPr>
          </w:pPr>
          <w:hyperlink w:anchor="_Toc143353541" w:history="1">
            <w:r w:rsidR="00EF7DC2" w:rsidRPr="003801AA">
              <w:rPr>
                <w:rStyle w:val="Hyperlink"/>
                <w:rFonts w:ascii="Courier New" w:hAnsi="Courier New"/>
                <w:noProof/>
              </w:rPr>
              <w:t>o</w:t>
            </w:r>
            <w:r w:rsidR="00EF7DC2">
              <w:rPr>
                <w:rFonts w:eastAsiaTheme="minorEastAsia"/>
                <w:noProof/>
                <w:sz w:val="22"/>
                <w:lang w:val="en-US"/>
              </w:rPr>
              <w:tab/>
            </w:r>
            <w:r w:rsidR="00EF7DC2" w:rsidRPr="003801AA">
              <w:rPr>
                <w:rStyle w:val="Hyperlink"/>
                <w:noProof/>
              </w:rPr>
              <w:t>Ground of Basic needs</w:t>
            </w:r>
            <w:r w:rsidR="00EF7DC2">
              <w:rPr>
                <w:noProof/>
                <w:webHidden/>
              </w:rPr>
              <w:tab/>
            </w:r>
            <w:r>
              <w:rPr>
                <w:noProof/>
                <w:webHidden/>
              </w:rPr>
              <w:fldChar w:fldCharType="begin"/>
            </w:r>
            <w:r w:rsidR="00EF7DC2">
              <w:rPr>
                <w:noProof/>
                <w:webHidden/>
              </w:rPr>
              <w:instrText xml:space="preserve"> PAGEREF _Toc143353541 \h </w:instrText>
            </w:r>
            <w:r>
              <w:rPr>
                <w:noProof/>
                <w:webHidden/>
              </w:rPr>
            </w:r>
            <w:r>
              <w:rPr>
                <w:noProof/>
                <w:webHidden/>
              </w:rPr>
              <w:fldChar w:fldCharType="separate"/>
            </w:r>
            <w:r w:rsidR="00AC7658">
              <w:rPr>
                <w:noProof/>
                <w:webHidden/>
              </w:rPr>
              <w:t>118</w:t>
            </w:r>
            <w:r>
              <w:rPr>
                <w:noProof/>
                <w:webHidden/>
              </w:rPr>
              <w:fldChar w:fldCharType="end"/>
            </w:r>
          </w:hyperlink>
        </w:p>
        <w:p w:rsidR="00EF7DC2" w:rsidRDefault="00E81CA8">
          <w:pPr>
            <w:pStyle w:val="TOC3"/>
            <w:tabs>
              <w:tab w:val="left" w:pos="660"/>
              <w:tab w:val="right" w:pos="11096"/>
            </w:tabs>
            <w:rPr>
              <w:rFonts w:eastAsiaTheme="minorEastAsia"/>
              <w:noProof/>
              <w:sz w:val="22"/>
              <w:lang w:val="en-US"/>
            </w:rPr>
          </w:pPr>
          <w:hyperlink w:anchor="_Toc143353542" w:history="1">
            <w:r w:rsidR="00EF7DC2" w:rsidRPr="003801AA">
              <w:rPr>
                <w:rStyle w:val="Hyperlink"/>
                <w:rFonts w:ascii="Courier New" w:hAnsi="Courier New"/>
                <w:noProof/>
              </w:rPr>
              <w:t>o</w:t>
            </w:r>
            <w:r w:rsidR="00EF7DC2">
              <w:rPr>
                <w:rFonts w:eastAsiaTheme="minorEastAsia"/>
                <w:noProof/>
                <w:sz w:val="22"/>
                <w:lang w:val="en-US"/>
              </w:rPr>
              <w:tab/>
            </w:r>
            <w:r w:rsidR="00EF7DC2" w:rsidRPr="003801AA">
              <w:rPr>
                <w:rStyle w:val="Hyperlink"/>
                <w:noProof/>
              </w:rPr>
              <w:t>Ground of Rewarding Excellence</w:t>
            </w:r>
            <w:r w:rsidR="00EF7DC2">
              <w:rPr>
                <w:noProof/>
                <w:webHidden/>
              </w:rPr>
              <w:tab/>
            </w:r>
            <w:r>
              <w:rPr>
                <w:noProof/>
                <w:webHidden/>
              </w:rPr>
              <w:fldChar w:fldCharType="begin"/>
            </w:r>
            <w:r w:rsidR="00EF7DC2">
              <w:rPr>
                <w:noProof/>
                <w:webHidden/>
              </w:rPr>
              <w:instrText xml:space="preserve"> PAGEREF _Toc143353542 \h </w:instrText>
            </w:r>
            <w:r>
              <w:rPr>
                <w:noProof/>
                <w:webHidden/>
              </w:rPr>
            </w:r>
            <w:r>
              <w:rPr>
                <w:noProof/>
                <w:webHidden/>
              </w:rPr>
              <w:fldChar w:fldCharType="separate"/>
            </w:r>
            <w:r w:rsidR="00AC7658">
              <w:rPr>
                <w:noProof/>
                <w:webHidden/>
              </w:rPr>
              <w:t>118</w:t>
            </w:r>
            <w:r>
              <w:rPr>
                <w:noProof/>
                <w:webHidden/>
              </w:rPr>
              <w:fldChar w:fldCharType="end"/>
            </w:r>
          </w:hyperlink>
        </w:p>
        <w:p w:rsidR="00EF7DC2" w:rsidRDefault="00E81CA8">
          <w:pPr>
            <w:pStyle w:val="TOC2"/>
            <w:tabs>
              <w:tab w:val="right" w:pos="11096"/>
            </w:tabs>
            <w:rPr>
              <w:rFonts w:eastAsiaTheme="minorEastAsia"/>
              <w:noProof/>
              <w:sz w:val="22"/>
              <w:lang w:val="en-US"/>
            </w:rPr>
          </w:pPr>
          <w:hyperlink w:anchor="_Toc143353543" w:history="1">
            <w:r w:rsidR="00EF7DC2" w:rsidRPr="003801AA">
              <w:rPr>
                <w:rStyle w:val="Hyperlink"/>
                <w:noProof/>
              </w:rPr>
              <w:t>Affirmative action (Reverse Discrimination)</w:t>
            </w:r>
            <w:r w:rsidR="00EF7DC2">
              <w:rPr>
                <w:noProof/>
                <w:webHidden/>
              </w:rPr>
              <w:tab/>
            </w:r>
            <w:r>
              <w:rPr>
                <w:noProof/>
                <w:webHidden/>
              </w:rPr>
              <w:fldChar w:fldCharType="begin"/>
            </w:r>
            <w:r w:rsidR="00EF7DC2">
              <w:rPr>
                <w:noProof/>
                <w:webHidden/>
              </w:rPr>
              <w:instrText xml:space="preserve"> PAGEREF _Toc143353543 \h </w:instrText>
            </w:r>
            <w:r>
              <w:rPr>
                <w:noProof/>
                <w:webHidden/>
              </w:rPr>
            </w:r>
            <w:r>
              <w:rPr>
                <w:noProof/>
                <w:webHidden/>
              </w:rPr>
              <w:fldChar w:fldCharType="separate"/>
            </w:r>
            <w:r w:rsidR="00AC7658">
              <w:rPr>
                <w:noProof/>
                <w:webHidden/>
              </w:rPr>
              <w:t>118</w:t>
            </w:r>
            <w:r>
              <w:rPr>
                <w:noProof/>
                <w:webHidden/>
              </w:rPr>
              <w:fldChar w:fldCharType="end"/>
            </w:r>
          </w:hyperlink>
        </w:p>
        <w:p w:rsidR="00EF7DC2" w:rsidRDefault="00E81CA8">
          <w:pPr>
            <w:pStyle w:val="TOC2"/>
            <w:tabs>
              <w:tab w:val="right" w:pos="11096"/>
            </w:tabs>
            <w:rPr>
              <w:rFonts w:eastAsiaTheme="minorEastAsia"/>
              <w:noProof/>
              <w:sz w:val="22"/>
              <w:lang w:val="en-US"/>
            </w:rPr>
          </w:pPr>
          <w:hyperlink w:anchor="_Toc143353544" w:history="1">
            <w:r w:rsidR="00EF7DC2" w:rsidRPr="003801AA">
              <w:rPr>
                <w:rStyle w:val="Hyperlink"/>
                <w:noProof/>
              </w:rPr>
              <w:t>Dimensions of Equality</w:t>
            </w:r>
            <w:r w:rsidR="00EF7DC2">
              <w:rPr>
                <w:noProof/>
                <w:webHidden/>
              </w:rPr>
              <w:tab/>
            </w:r>
            <w:r>
              <w:rPr>
                <w:noProof/>
                <w:webHidden/>
              </w:rPr>
              <w:fldChar w:fldCharType="begin"/>
            </w:r>
            <w:r w:rsidR="00EF7DC2">
              <w:rPr>
                <w:noProof/>
                <w:webHidden/>
              </w:rPr>
              <w:instrText xml:space="preserve"> PAGEREF _Toc143353544 \h </w:instrText>
            </w:r>
            <w:r>
              <w:rPr>
                <w:noProof/>
                <w:webHidden/>
              </w:rPr>
            </w:r>
            <w:r>
              <w:rPr>
                <w:noProof/>
                <w:webHidden/>
              </w:rPr>
              <w:fldChar w:fldCharType="separate"/>
            </w:r>
            <w:r w:rsidR="00AC7658">
              <w:rPr>
                <w:noProof/>
                <w:webHidden/>
              </w:rPr>
              <w:t>119</w:t>
            </w:r>
            <w:r>
              <w:rPr>
                <w:noProof/>
                <w:webHidden/>
              </w:rPr>
              <w:fldChar w:fldCharType="end"/>
            </w:r>
          </w:hyperlink>
        </w:p>
        <w:p w:rsidR="00EF7DC2" w:rsidRDefault="00E81CA8">
          <w:pPr>
            <w:pStyle w:val="TOC3"/>
            <w:tabs>
              <w:tab w:val="left" w:pos="660"/>
              <w:tab w:val="right" w:pos="11096"/>
            </w:tabs>
            <w:rPr>
              <w:rFonts w:eastAsiaTheme="minorEastAsia"/>
              <w:noProof/>
              <w:sz w:val="22"/>
              <w:lang w:val="en-US"/>
            </w:rPr>
          </w:pPr>
          <w:hyperlink w:anchor="_Toc143353545" w:history="1">
            <w:r w:rsidR="00EF7DC2" w:rsidRPr="003801AA">
              <w:rPr>
                <w:rStyle w:val="Hyperlink"/>
                <w:rFonts w:ascii="Courier New" w:hAnsi="Courier New"/>
                <w:noProof/>
              </w:rPr>
              <w:t>o</w:t>
            </w:r>
            <w:r w:rsidR="00EF7DC2">
              <w:rPr>
                <w:rFonts w:eastAsiaTheme="minorEastAsia"/>
                <w:noProof/>
                <w:sz w:val="22"/>
                <w:lang w:val="en-US"/>
              </w:rPr>
              <w:tab/>
            </w:r>
            <w:r w:rsidR="00EF7DC2" w:rsidRPr="003801AA">
              <w:rPr>
                <w:rStyle w:val="Hyperlink"/>
                <w:noProof/>
              </w:rPr>
              <w:t>Political Equality</w:t>
            </w:r>
            <w:r w:rsidR="00EF7DC2">
              <w:rPr>
                <w:noProof/>
                <w:webHidden/>
              </w:rPr>
              <w:tab/>
            </w:r>
            <w:r>
              <w:rPr>
                <w:noProof/>
                <w:webHidden/>
              </w:rPr>
              <w:fldChar w:fldCharType="begin"/>
            </w:r>
            <w:r w:rsidR="00EF7DC2">
              <w:rPr>
                <w:noProof/>
                <w:webHidden/>
              </w:rPr>
              <w:instrText xml:space="preserve"> PAGEREF _Toc143353545 \h </w:instrText>
            </w:r>
            <w:r>
              <w:rPr>
                <w:noProof/>
                <w:webHidden/>
              </w:rPr>
            </w:r>
            <w:r>
              <w:rPr>
                <w:noProof/>
                <w:webHidden/>
              </w:rPr>
              <w:fldChar w:fldCharType="separate"/>
            </w:r>
            <w:r w:rsidR="00AC7658">
              <w:rPr>
                <w:noProof/>
                <w:webHidden/>
              </w:rPr>
              <w:t>119</w:t>
            </w:r>
            <w:r>
              <w:rPr>
                <w:noProof/>
                <w:webHidden/>
              </w:rPr>
              <w:fldChar w:fldCharType="end"/>
            </w:r>
          </w:hyperlink>
        </w:p>
        <w:p w:rsidR="00EF7DC2" w:rsidRDefault="00E81CA8">
          <w:pPr>
            <w:pStyle w:val="TOC3"/>
            <w:tabs>
              <w:tab w:val="left" w:pos="660"/>
              <w:tab w:val="right" w:pos="11096"/>
            </w:tabs>
            <w:rPr>
              <w:rFonts w:eastAsiaTheme="minorEastAsia"/>
              <w:noProof/>
              <w:sz w:val="22"/>
              <w:lang w:val="en-US"/>
            </w:rPr>
          </w:pPr>
          <w:hyperlink w:anchor="_Toc143353546" w:history="1">
            <w:r w:rsidR="00EF7DC2" w:rsidRPr="003801AA">
              <w:rPr>
                <w:rStyle w:val="Hyperlink"/>
                <w:rFonts w:ascii="Courier New" w:hAnsi="Courier New"/>
                <w:noProof/>
              </w:rPr>
              <w:t>o</w:t>
            </w:r>
            <w:r w:rsidR="00EF7DC2">
              <w:rPr>
                <w:rFonts w:eastAsiaTheme="minorEastAsia"/>
                <w:noProof/>
                <w:sz w:val="22"/>
                <w:lang w:val="en-US"/>
              </w:rPr>
              <w:tab/>
            </w:r>
            <w:r w:rsidR="00EF7DC2" w:rsidRPr="003801AA">
              <w:rPr>
                <w:rStyle w:val="Hyperlink"/>
                <w:noProof/>
              </w:rPr>
              <w:t>Socio-economic equality</w:t>
            </w:r>
            <w:r w:rsidR="00EF7DC2">
              <w:rPr>
                <w:noProof/>
                <w:webHidden/>
              </w:rPr>
              <w:tab/>
            </w:r>
            <w:r>
              <w:rPr>
                <w:noProof/>
                <w:webHidden/>
              </w:rPr>
              <w:fldChar w:fldCharType="begin"/>
            </w:r>
            <w:r w:rsidR="00EF7DC2">
              <w:rPr>
                <w:noProof/>
                <w:webHidden/>
              </w:rPr>
              <w:instrText xml:space="preserve"> PAGEREF _Toc143353546 \h </w:instrText>
            </w:r>
            <w:r>
              <w:rPr>
                <w:noProof/>
                <w:webHidden/>
              </w:rPr>
            </w:r>
            <w:r>
              <w:rPr>
                <w:noProof/>
                <w:webHidden/>
              </w:rPr>
              <w:fldChar w:fldCharType="separate"/>
            </w:r>
            <w:r w:rsidR="00AC7658">
              <w:rPr>
                <w:noProof/>
                <w:webHidden/>
              </w:rPr>
              <w:t>119</w:t>
            </w:r>
            <w:r>
              <w:rPr>
                <w:noProof/>
                <w:webHidden/>
              </w:rPr>
              <w:fldChar w:fldCharType="end"/>
            </w:r>
          </w:hyperlink>
        </w:p>
        <w:p w:rsidR="00EF7DC2" w:rsidRDefault="00E81CA8">
          <w:pPr>
            <w:pStyle w:val="TOC2"/>
            <w:tabs>
              <w:tab w:val="right" w:pos="11096"/>
            </w:tabs>
            <w:rPr>
              <w:rFonts w:eastAsiaTheme="minorEastAsia"/>
              <w:noProof/>
              <w:sz w:val="22"/>
              <w:lang w:val="en-US"/>
            </w:rPr>
          </w:pPr>
          <w:hyperlink w:anchor="_Toc143353547" w:history="1">
            <w:r w:rsidR="00EF7DC2" w:rsidRPr="003801AA">
              <w:rPr>
                <w:rStyle w:val="Hyperlink"/>
                <w:noProof/>
              </w:rPr>
              <w:t>Equality and Liberty</w:t>
            </w:r>
            <w:r w:rsidR="00EF7DC2">
              <w:rPr>
                <w:noProof/>
                <w:webHidden/>
              </w:rPr>
              <w:tab/>
            </w:r>
            <w:r>
              <w:rPr>
                <w:noProof/>
                <w:webHidden/>
              </w:rPr>
              <w:fldChar w:fldCharType="begin"/>
            </w:r>
            <w:r w:rsidR="00EF7DC2">
              <w:rPr>
                <w:noProof/>
                <w:webHidden/>
              </w:rPr>
              <w:instrText xml:space="preserve"> PAGEREF _Toc143353547 \h </w:instrText>
            </w:r>
            <w:r>
              <w:rPr>
                <w:noProof/>
                <w:webHidden/>
              </w:rPr>
            </w:r>
            <w:r>
              <w:rPr>
                <w:noProof/>
                <w:webHidden/>
              </w:rPr>
              <w:fldChar w:fldCharType="separate"/>
            </w:r>
            <w:r w:rsidR="00AC7658">
              <w:rPr>
                <w:noProof/>
                <w:webHidden/>
              </w:rPr>
              <w:t>120</w:t>
            </w:r>
            <w:r>
              <w:rPr>
                <w:noProof/>
                <w:webHidden/>
              </w:rPr>
              <w:fldChar w:fldCharType="end"/>
            </w:r>
          </w:hyperlink>
        </w:p>
        <w:p w:rsidR="00EF7DC2" w:rsidRDefault="00E81CA8">
          <w:pPr>
            <w:pStyle w:val="TOC3"/>
            <w:tabs>
              <w:tab w:val="left" w:pos="660"/>
              <w:tab w:val="right" w:pos="11096"/>
            </w:tabs>
            <w:rPr>
              <w:rFonts w:eastAsiaTheme="minorEastAsia"/>
              <w:noProof/>
              <w:sz w:val="22"/>
              <w:lang w:val="en-US"/>
            </w:rPr>
          </w:pPr>
          <w:hyperlink w:anchor="_Toc143353548" w:history="1">
            <w:r w:rsidR="00EF7DC2" w:rsidRPr="003801AA">
              <w:rPr>
                <w:rStyle w:val="Hyperlink"/>
                <w:rFonts w:ascii="Courier New" w:hAnsi="Courier New"/>
                <w:noProof/>
              </w:rPr>
              <w:t>o</w:t>
            </w:r>
            <w:r w:rsidR="00EF7DC2">
              <w:rPr>
                <w:rFonts w:eastAsiaTheme="minorEastAsia"/>
                <w:noProof/>
                <w:sz w:val="22"/>
                <w:lang w:val="en-US"/>
              </w:rPr>
              <w:tab/>
            </w:r>
            <w:r w:rsidR="00EF7DC2" w:rsidRPr="003801AA">
              <w:rPr>
                <w:rStyle w:val="Hyperlink"/>
                <w:noProof/>
              </w:rPr>
              <w:t>Equality necessary for Liberty</w:t>
            </w:r>
            <w:r w:rsidR="00EF7DC2">
              <w:rPr>
                <w:noProof/>
                <w:webHidden/>
              </w:rPr>
              <w:tab/>
            </w:r>
            <w:r>
              <w:rPr>
                <w:noProof/>
                <w:webHidden/>
              </w:rPr>
              <w:fldChar w:fldCharType="begin"/>
            </w:r>
            <w:r w:rsidR="00EF7DC2">
              <w:rPr>
                <w:noProof/>
                <w:webHidden/>
              </w:rPr>
              <w:instrText xml:space="preserve"> PAGEREF _Toc143353548 \h </w:instrText>
            </w:r>
            <w:r>
              <w:rPr>
                <w:noProof/>
                <w:webHidden/>
              </w:rPr>
            </w:r>
            <w:r>
              <w:rPr>
                <w:noProof/>
                <w:webHidden/>
              </w:rPr>
              <w:fldChar w:fldCharType="separate"/>
            </w:r>
            <w:r w:rsidR="00AC7658">
              <w:rPr>
                <w:noProof/>
                <w:webHidden/>
              </w:rPr>
              <w:t>120</w:t>
            </w:r>
            <w:r>
              <w:rPr>
                <w:noProof/>
                <w:webHidden/>
              </w:rPr>
              <w:fldChar w:fldCharType="end"/>
            </w:r>
          </w:hyperlink>
        </w:p>
        <w:p w:rsidR="00EF7DC2" w:rsidRDefault="00E81CA8">
          <w:pPr>
            <w:pStyle w:val="TOC3"/>
            <w:tabs>
              <w:tab w:val="left" w:pos="660"/>
              <w:tab w:val="right" w:pos="11096"/>
            </w:tabs>
            <w:rPr>
              <w:rFonts w:eastAsiaTheme="minorEastAsia"/>
              <w:noProof/>
              <w:sz w:val="22"/>
              <w:lang w:val="en-US"/>
            </w:rPr>
          </w:pPr>
          <w:hyperlink w:anchor="_Toc143353549" w:history="1">
            <w:r w:rsidR="00EF7DC2" w:rsidRPr="003801AA">
              <w:rPr>
                <w:rStyle w:val="Hyperlink"/>
                <w:rFonts w:ascii="Courier New" w:hAnsi="Courier New"/>
                <w:noProof/>
              </w:rPr>
              <w:t>o</w:t>
            </w:r>
            <w:r w:rsidR="00EF7DC2">
              <w:rPr>
                <w:rFonts w:eastAsiaTheme="minorEastAsia"/>
                <w:noProof/>
                <w:sz w:val="22"/>
                <w:lang w:val="en-US"/>
              </w:rPr>
              <w:tab/>
            </w:r>
            <w:r w:rsidR="00EF7DC2" w:rsidRPr="003801AA">
              <w:rPr>
                <w:rStyle w:val="Hyperlink"/>
                <w:noProof/>
              </w:rPr>
              <w:t>Equality as encumbrance to Liberty</w:t>
            </w:r>
            <w:r w:rsidR="00EF7DC2">
              <w:rPr>
                <w:noProof/>
                <w:webHidden/>
              </w:rPr>
              <w:tab/>
            </w:r>
            <w:r>
              <w:rPr>
                <w:noProof/>
                <w:webHidden/>
              </w:rPr>
              <w:fldChar w:fldCharType="begin"/>
            </w:r>
            <w:r w:rsidR="00EF7DC2">
              <w:rPr>
                <w:noProof/>
                <w:webHidden/>
              </w:rPr>
              <w:instrText xml:space="preserve"> PAGEREF _Toc143353549 \h </w:instrText>
            </w:r>
            <w:r>
              <w:rPr>
                <w:noProof/>
                <w:webHidden/>
              </w:rPr>
            </w:r>
            <w:r>
              <w:rPr>
                <w:noProof/>
                <w:webHidden/>
              </w:rPr>
              <w:fldChar w:fldCharType="separate"/>
            </w:r>
            <w:r w:rsidR="00AC7658">
              <w:rPr>
                <w:noProof/>
                <w:webHidden/>
              </w:rPr>
              <w:t>120</w:t>
            </w:r>
            <w:r>
              <w:rPr>
                <w:noProof/>
                <w:webHidden/>
              </w:rPr>
              <w:fldChar w:fldCharType="end"/>
            </w:r>
          </w:hyperlink>
        </w:p>
        <w:p w:rsidR="00EF7DC2" w:rsidRDefault="00E81CA8">
          <w:pPr>
            <w:pStyle w:val="TOC3"/>
            <w:tabs>
              <w:tab w:val="left" w:pos="660"/>
              <w:tab w:val="right" w:pos="11096"/>
            </w:tabs>
            <w:rPr>
              <w:rFonts w:eastAsiaTheme="minorEastAsia"/>
              <w:noProof/>
              <w:sz w:val="22"/>
              <w:lang w:val="en-US"/>
            </w:rPr>
          </w:pPr>
          <w:hyperlink w:anchor="_Toc143353550" w:history="1">
            <w:r w:rsidR="00EF7DC2" w:rsidRPr="003801AA">
              <w:rPr>
                <w:rStyle w:val="Hyperlink"/>
                <w:rFonts w:ascii="Courier New" w:hAnsi="Courier New"/>
                <w:noProof/>
              </w:rPr>
              <w:t>o</w:t>
            </w:r>
            <w:r w:rsidR="00EF7DC2">
              <w:rPr>
                <w:rFonts w:eastAsiaTheme="minorEastAsia"/>
                <w:noProof/>
                <w:sz w:val="22"/>
                <w:lang w:val="en-US"/>
              </w:rPr>
              <w:tab/>
            </w:r>
            <w:r w:rsidR="00EF7DC2" w:rsidRPr="003801AA">
              <w:rPr>
                <w:rStyle w:val="Hyperlink"/>
                <w:noProof/>
              </w:rPr>
              <w:t>Conclusion</w:t>
            </w:r>
            <w:r w:rsidR="00EF7DC2">
              <w:rPr>
                <w:noProof/>
                <w:webHidden/>
              </w:rPr>
              <w:tab/>
            </w:r>
            <w:r>
              <w:rPr>
                <w:noProof/>
                <w:webHidden/>
              </w:rPr>
              <w:fldChar w:fldCharType="begin"/>
            </w:r>
            <w:r w:rsidR="00EF7DC2">
              <w:rPr>
                <w:noProof/>
                <w:webHidden/>
              </w:rPr>
              <w:instrText xml:space="preserve"> PAGEREF _Toc143353550 \h </w:instrText>
            </w:r>
            <w:r>
              <w:rPr>
                <w:noProof/>
                <w:webHidden/>
              </w:rPr>
            </w:r>
            <w:r>
              <w:rPr>
                <w:noProof/>
                <w:webHidden/>
              </w:rPr>
              <w:fldChar w:fldCharType="separate"/>
            </w:r>
            <w:r w:rsidR="00AC7658">
              <w:rPr>
                <w:noProof/>
                <w:webHidden/>
              </w:rPr>
              <w:t>121</w:t>
            </w:r>
            <w:r>
              <w:rPr>
                <w:noProof/>
                <w:webHidden/>
              </w:rPr>
              <w:fldChar w:fldCharType="end"/>
            </w:r>
          </w:hyperlink>
        </w:p>
        <w:p w:rsidR="00EF7DC2" w:rsidRDefault="00E81CA8">
          <w:pPr>
            <w:pStyle w:val="TOC1"/>
            <w:rPr>
              <w:rFonts w:eastAsiaTheme="minorEastAsia"/>
              <w:noProof/>
              <w:sz w:val="22"/>
              <w:lang w:val="en-US"/>
            </w:rPr>
          </w:pPr>
          <w:hyperlink w:anchor="_Toc143353551" w:history="1">
            <w:r w:rsidR="00EF7DC2" w:rsidRPr="003801AA">
              <w:rPr>
                <w:rStyle w:val="Hyperlink"/>
                <w:noProof/>
              </w:rPr>
              <w:t>Rights</w:t>
            </w:r>
            <w:r w:rsidR="00EF7DC2">
              <w:rPr>
                <w:noProof/>
                <w:webHidden/>
              </w:rPr>
              <w:tab/>
            </w:r>
            <w:r>
              <w:rPr>
                <w:noProof/>
                <w:webHidden/>
              </w:rPr>
              <w:fldChar w:fldCharType="begin"/>
            </w:r>
            <w:r w:rsidR="00EF7DC2">
              <w:rPr>
                <w:noProof/>
                <w:webHidden/>
              </w:rPr>
              <w:instrText xml:space="preserve"> PAGEREF _Toc143353551 \h </w:instrText>
            </w:r>
            <w:r>
              <w:rPr>
                <w:noProof/>
                <w:webHidden/>
              </w:rPr>
            </w:r>
            <w:r>
              <w:rPr>
                <w:noProof/>
                <w:webHidden/>
              </w:rPr>
              <w:fldChar w:fldCharType="separate"/>
            </w:r>
            <w:r w:rsidR="00AC7658">
              <w:rPr>
                <w:noProof/>
                <w:webHidden/>
              </w:rPr>
              <w:t>122</w:t>
            </w:r>
            <w:r>
              <w:rPr>
                <w:noProof/>
                <w:webHidden/>
              </w:rPr>
              <w:fldChar w:fldCharType="end"/>
            </w:r>
          </w:hyperlink>
        </w:p>
        <w:p w:rsidR="00EF7DC2" w:rsidRDefault="00E81CA8">
          <w:pPr>
            <w:pStyle w:val="TOC2"/>
            <w:tabs>
              <w:tab w:val="right" w:pos="11096"/>
            </w:tabs>
            <w:rPr>
              <w:rFonts w:eastAsiaTheme="minorEastAsia"/>
              <w:noProof/>
              <w:sz w:val="22"/>
              <w:lang w:val="en-US"/>
            </w:rPr>
          </w:pPr>
          <w:hyperlink w:anchor="_Toc143353552" w:history="1">
            <w:r w:rsidR="00EF7DC2" w:rsidRPr="003801AA">
              <w:rPr>
                <w:rStyle w:val="Hyperlink"/>
                <w:noProof/>
              </w:rPr>
              <w:t>PYQs</w:t>
            </w:r>
            <w:r w:rsidR="00EF7DC2">
              <w:rPr>
                <w:noProof/>
                <w:webHidden/>
              </w:rPr>
              <w:tab/>
            </w:r>
            <w:r>
              <w:rPr>
                <w:noProof/>
                <w:webHidden/>
              </w:rPr>
              <w:fldChar w:fldCharType="begin"/>
            </w:r>
            <w:r w:rsidR="00EF7DC2">
              <w:rPr>
                <w:noProof/>
                <w:webHidden/>
              </w:rPr>
              <w:instrText xml:space="preserve"> PAGEREF _Toc143353552 \h </w:instrText>
            </w:r>
            <w:r>
              <w:rPr>
                <w:noProof/>
                <w:webHidden/>
              </w:rPr>
            </w:r>
            <w:r>
              <w:rPr>
                <w:noProof/>
                <w:webHidden/>
              </w:rPr>
              <w:fldChar w:fldCharType="separate"/>
            </w:r>
            <w:r w:rsidR="00AC7658">
              <w:rPr>
                <w:noProof/>
                <w:webHidden/>
              </w:rPr>
              <w:t>122</w:t>
            </w:r>
            <w:r>
              <w:rPr>
                <w:noProof/>
                <w:webHidden/>
              </w:rPr>
              <w:fldChar w:fldCharType="end"/>
            </w:r>
          </w:hyperlink>
        </w:p>
        <w:p w:rsidR="00EF7DC2" w:rsidRDefault="00E81CA8">
          <w:pPr>
            <w:pStyle w:val="TOC3"/>
            <w:tabs>
              <w:tab w:val="right" w:pos="11096"/>
            </w:tabs>
            <w:rPr>
              <w:rFonts w:eastAsiaTheme="minorEastAsia"/>
              <w:noProof/>
              <w:sz w:val="22"/>
              <w:lang w:val="en-US"/>
            </w:rPr>
          </w:pPr>
          <w:hyperlink w:anchor="_Toc143353553"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"The implementation of human rights is regarded as a matter of changing the conduct of States." Comment.</w:t>
            </w:r>
            <w:r w:rsidR="00EF7DC2">
              <w:rPr>
                <w:noProof/>
                <w:webHidden/>
              </w:rPr>
              <w:tab/>
            </w:r>
            <w:r>
              <w:rPr>
                <w:noProof/>
                <w:webHidden/>
              </w:rPr>
              <w:fldChar w:fldCharType="begin"/>
            </w:r>
            <w:r w:rsidR="00EF7DC2">
              <w:rPr>
                <w:noProof/>
                <w:webHidden/>
              </w:rPr>
              <w:instrText xml:space="preserve"> PAGEREF _Toc143353553 \h </w:instrText>
            </w:r>
            <w:r>
              <w:rPr>
                <w:noProof/>
                <w:webHidden/>
              </w:rPr>
            </w:r>
            <w:r>
              <w:rPr>
                <w:noProof/>
                <w:webHidden/>
              </w:rPr>
              <w:fldChar w:fldCharType="separate"/>
            </w:r>
            <w:r w:rsidR="00AC7658">
              <w:rPr>
                <w:noProof/>
                <w:webHidden/>
              </w:rPr>
              <w:t>122</w:t>
            </w:r>
            <w:r>
              <w:rPr>
                <w:noProof/>
                <w:webHidden/>
              </w:rPr>
              <w:fldChar w:fldCharType="end"/>
            </w:r>
          </w:hyperlink>
        </w:p>
        <w:p w:rsidR="00EF7DC2" w:rsidRDefault="00E81CA8">
          <w:pPr>
            <w:pStyle w:val="TOC3"/>
            <w:tabs>
              <w:tab w:val="right" w:pos="11096"/>
            </w:tabs>
            <w:rPr>
              <w:rFonts w:eastAsiaTheme="minorEastAsia"/>
              <w:noProof/>
              <w:sz w:val="22"/>
              <w:lang w:val="en-US"/>
            </w:rPr>
          </w:pPr>
          <w:hyperlink w:anchor="_Toc143353554"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Analyze the relationship between natural rights and human rights.</w:t>
            </w:r>
            <w:r w:rsidR="00EF7DC2">
              <w:rPr>
                <w:noProof/>
                <w:webHidden/>
              </w:rPr>
              <w:tab/>
            </w:r>
            <w:r>
              <w:rPr>
                <w:noProof/>
                <w:webHidden/>
              </w:rPr>
              <w:fldChar w:fldCharType="begin"/>
            </w:r>
            <w:r w:rsidR="00EF7DC2">
              <w:rPr>
                <w:noProof/>
                <w:webHidden/>
              </w:rPr>
              <w:instrText xml:space="preserve"> PAGEREF _Toc143353554 \h </w:instrText>
            </w:r>
            <w:r>
              <w:rPr>
                <w:noProof/>
                <w:webHidden/>
              </w:rPr>
            </w:r>
            <w:r>
              <w:rPr>
                <w:noProof/>
                <w:webHidden/>
              </w:rPr>
              <w:fldChar w:fldCharType="separate"/>
            </w:r>
            <w:r w:rsidR="00AC7658">
              <w:rPr>
                <w:noProof/>
                <w:webHidden/>
              </w:rPr>
              <w:t>122</w:t>
            </w:r>
            <w:r>
              <w:rPr>
                <w:noProof/>
                <w:webHidden/>
              </w:rPr>
              <w:fldChar w:fldCharType="end"/>
            </w:r>
          </w:hyperlink>
        </w:p>
        <w:p w:rsidR="00EF7DC2" w:rsidRDefault="00E81CA8">
          <w:pPr>
            <w:pStyle w:val="TOC2"/>
            <w:tabs>
              <w:tab w:val="right" w:pos="11096"/>
            </w:tabs>
            <w:rPr>
              <w:rFonts w:eastAsiaTheme="minorEastAsia"/>
              <w:noProof/>
              <w:sz w:val="22"/>
              <w:lang w:val="en-US"/>
            </w:rPr>
          </w:pPr>
          <w:hyperlink w:anchor="_Toc143353555" w:history="1">
            <w:r w:rsidR="00EF7DC2" w:rsidRPr="003801AA">
              <w:rPr>
                <w:rStyle w:val="Hyperlink"/>
                <w:noProof/>
              </w:rPr>
              <w:t>Rights</w:t>
            </w:r>
            <w:r w:rsidR="00EF7DC2">
              <w:rPr>
                <w:noProof/>
                <w:webHidden/>
              </w:rPr>
              <w:tab/>
            </w:r>
            <w:r>
              <w:rPr>
                <w:noProof/>
                <w:webHidden/>
              </w:rPr>
              <w:fldChar w:fldCharType="begin"/>
            </w:r>
            <w:r w:rsidR="00EF7DC2">
              <w:rPr>
                <w:noProof/>
                <w:webHidden/>
              </w:rPr>
              <w:instrText xml:space="preserve"> PAGEREF _Toc143353555 \h </w:instrText>
            </w:r>
            <w:r>
              <w:rPr>
                <w:noProof/>
                <w:webHidden/>
              </w:rPr>
            </w:r>
            <w:r>
              <w:rPr>
                <w:noProof/>
                <w:webHidden/>
              </w:rPr>
              <w:fldChar w:fldCharType="separate"/>
            </w:r>
            <w:r w:rsidR="00AC7658">
              <w:rPr>
                <w:noProof/>
                <w:webHidden/>
              </w:rPr>
              <w:t>123</w:t>
            </w:r>
            <w:r>
              <w:rPr>
                <w:noProof/>
                <w:webHidden/>
              </w:rPr>
              <w:fldChar w:fldCharType="end"/>
            </w:r>
          </w:hyperlink>
        </w:p>
        <w:p w:rsidR="00EF7DC2" w:rsidRDefault="00E81CA8">
          <w:pPr>
            <w:pStyle w:val="TOC2"/>
            <w:tabs>
              <w:tab w:val="right" w:pos="11096"/>
            </w:tabs>
            <w:rPr>
              <w:rFonts w:eastAsiaTheme="minorEastAsia"/>
              <w:noProof/>
              <w:sz w:val="22"/>
              <w:lang w:val="en-US"/>
            </w:rPr>
          </w:pPr>
          <w:hyperlink w:anchor="_Toc143353556" w:history="1">
            <w:r w:rsidR="00EF7DC2" w:rsidRPr="003801AA">
              <w:rPr>
                <w:rStyle w:val="Hyperlink"/>
                <w:noProof/>
              </w:rPr>
              <w:t>Theories of Rights</w:t>
            </w:r>
            <w:r w:rsidR="00EF7DC2">
              <w:rPr>
                <w:noProof/>
                <w:webHidden/>
              </w:rPr>
              <w:tab/>
            </w:r>
            <w:r>
              <w:rPr>
                <w:noProof/>
                <w:webHidden/>
              </w:rPr>
              <w:fldChar w:fldCharType="begin"/>
            </w:r>
            <w:r w:rsidR="00EF7DC2">
              <w:rPr>
                <w:noProof/>
                <w:webHidden/>
              </w:rPr>
              <w:instrText xml:space="preserve"> PAGEREF _Toc143353556 \h </w:instrText>
            </w:r>
            <w:r>
              <w:rPr>
                <w:noProof/>
                <w:webHidden/>
              </w:rPr>
            </w:r>
            <w:r>
              <w:rPr>
                <w:noProof/>
                <w:webHidden/>
              </w:rPr>
              <w:fldChar w:fldCharType="separate"/>
            </w:r>
            <w:r w:rsidR="00AC7658">
              <w:rPr>
                <w:noProof/>
                <w:webHidden/>
              </w:rPr>
              <w:t>124</w:t>
            </w:r>
            <w:r>
              <w:rPr>
                <w:noProof/>
                <w:webHidden/>
              </w:rPr>
              <w:fldChar w:fldCharType="end"/>
            </w:r>
          </w:hyperlink>
        </w:p>
        <w:p w:rsidR="00EF7DC2" w:rsidRDefault="00E81CA8">
          <w:pPr>
            <w:pStyle w:val="TOC3"/>
            <w:tabs>
              <w:tab w:val="right" w:pos="11096"/>
            </w:tabs>
            <w:rPr>
              <w:rFonts w:eastAsiaTheme="minorEastAsia"/>
              <w:noProof/>
              <w:sz w:val="22"/>
              <w:lang w:val="en-US"/>
            </w:rPr>
          </w:pPr>
          <w:hyperlink w:anchor="_Toc143353557"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Natural rights theory</w:t>
            </w:r>
            <w:r w:rsidR="00EF7DC2">
              <w:rPr>
                <w:noProof/>
                <w:webHidden/>
              </w:rPr>
              <w:tab/>
            </w:r>
            <w:r>
              <w:rPr>
                <w:noProof/>
                <w:webHidden/>
              </w:rPr>
              <w:fldChar w:fldCharType="begin"/>
            </w:r>
            <w:r w:rsidR="00EF7DC2">
              <w:rPr>
                <w:noProof/>
                <w:webHidden/>
              </w:rPr>
              <w:instrText xml:space="preserve"> PAGEREF _Toc143353557 \h </w:instrText>
            </w:r>
            <w:r>
              <w:rPr>
                <w:noProof/>
                <w:webHidden/>
              </w:rPr>
            </w:r>
            <w:r>
              <w:rPr>
                <w:noProof/>
                <w:webHidden/>
              </w:rPr>
              <w:fldChar w:fldCharType="separate"/>
            </w:r>
            <w:r w:rsidR="00AC7658">
              <w:rPr>
                <w:noProof/>
                <w:webHidden/>
              </w:rPr>
              <w:t>124</w:t>
            </w:r>
            <w:r>
              <w:rPr>
                <w:noProof/>
                <w:webHidden/>
              </w:rPr>
              <w:fldChar w:fldCharType="end"/>
            </w:r>
          </w:hyperlink>
        </w:p>
        <w:p w:rsidR="00EF7DC2" w:rsidRDefault="00E81CA8">
          <w:pPr>
            <w:pStyle w:val="TOC3"/>
            <w:tabs>
              <w:tab w:val="right" w:pos="11096"/>
            </w:tabs>
            <w:rPr>
              <w:rFonts w:eastAsiaTheme="minorEastAsia"/>
              <w:noProof/>
              <w:sz w:val="22"/>
              <w:lang w:val="en-US"/>
            </w:rPr>
          </w:pPr>
          <w:hyperlink w:anchor="_Toc143353558"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Legal rights theory</w:t>
            </w:r>
            <w:r w:rsidR="00EF7DC2">
              <w:rPr>
                <w:noProof/>
                <w:webHidden/>
              </w:rPr>
              <w:tab/>
            </w:r>
            <w:r>
              <w:rPr>
                <w:noProof/>
                <w:webHidden/>
              </w:rPr>
              <w:fldChar w:fldCharType="begin"/>
            </w:r>
            <w:r w:rsidR="00EF7DC2">
              <w:rPr>
                <w:noProof/>
                <w:webHidden/>
              </w:rPr>
              <w:instrText xml:space="preserve"> PAGEREF _Toc143353558 \h </w:instrText>
            </w:r>
            <w:r>
              <w:rPr>
                <w:noProof/>
                <w:webHidden/>
              </w:rPr>
            </w:r>
            <w:r>
              <w:rPr>
                <w:noProof/>
                <w:webHidden/>
              </w:rPr>
              <w:fldChar w:fldCharType="separate"/>
            </w:r>
            <w:r w:rsidR="00AC7658">
              <w:rPr>
                <w:noProof/>
                <w:webHidden/>
              </w:rPr>
              <w:t>125</w:t>
            </w:r>
            <w:r>
              <w:rPr>
                <w:noProof/>
                <w:webHidden/>
              </w:rPr>
              <w:fldChar w:fldCharType="end"/>
            </w:r>
          </w:hyperlink>
        </w:p>
        <w:p w:rsidR="00EF7DC2" w:rsidRDefault="00E81CA8">
          <w:pPr>
            <w:pStyle w:val="TOC3"/>
            <w:tabs>
              <w:tab w:val="right" w:pos="11096"/>
            </w:tabs>
            <w:rPr>
              <w:rFonts w:eastAsiaTheme="minorEastAsia"/>
              <w:noProof/>
              <w:sz w:val="22"/>
              <w:lang w:val="en-US"/>
            </w:rPr>
          </w:pPr>
          <w:hyperlink w:anchor="_Toc143353559"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Historical rights theory</w:t>
            </w:r>
            <w:r w:rsidR="00EF7DC2">
              <w:rPr>
                <w:noProof/>
                <w:webHidden/>
              </w:rPr>
              <w:tab/>
            </w:r>
            <w:r>
              <w:rPr>
                <w:noProof/>
                <w:webHidden/>
              </w:rPr>
              <w:fldChar w:fldCharType="begin"/>
            </w:r>
            <w:r w:rsidR="00EF7DC2">
              <w:rPr>
                <w:noProof/>
                <w:webHidden/>
              </w:rPr>
              <w:instrText xml:space="preserve"> PAGEREF _Toc143353559 \h </w:instrText>
            </w:r>
            <w:r>
              <w:rPr>
                <w:noProof/>
                <w:webHidden/>
              </w:rPr>
            </w:r>
            <w:r>
              <w:rPr>
                <w:noProof/>
                <w:webHidden/>
              </w:rPr>
              <w:fldChar w:fldCharType="separate"/>
            </w:r>
            <w:r w:rsidR="00AC7658">
              <w:rPr>
                <w:noProof/>
                <w:webHidden/>
              </w:rPr>
              <w:t>125</w:t>
            </w:r>
            <w:r>
              <w:rPr>
                <w:noProof/>
                <w:webHidden/>
              </w:rPr>
              <w:fldChar w:fldCharType="end"/>
            </w:r>
          </w:hyperlink>
        </w:p>
        <w:p w:rsidR="00EF7DC2" w:rsidRDefault="00E81CA8">
          <w:pPr>
            <w:pStyle w:val="TOC2"/>
            <w:tabs>
              <w:tab w:val="right" w:pos="11096"/>
            </w:tabs>
            <w:rPr>
              <w:rFonts w:eastAsiaTheme="minorEastAsia"/>
              <w:noProof/>
              <w:sz w:val="22"/>
              <w:lang w:val="en-US"/>
            </w:rPr>
          </w:pPr>
          <w:hyperlink w:anchor="_Toc143353560" w:history="1">
            <w:r w:rsidR="00EF7DC2" w:rsidRPr="003801AA">
              <w:rPr>
                <w:rStyle w:val="Hyperlink"/>
                <w:noProof/>
              </w:rPr>
              <w:t>Human Rights</w:t>
            </w:r>
            <w:r w:rsidR="00EF7DC2">
              <w:rPr>
                <w:noProof/>
                <w:webHidden/>
              </w:rPr>
              <w:tab/>
            </w:r>
            <w:r>
              <w:rPr>
                <w:noProof/>
                <w:webHidden/>
              </w:rPr>
              <w:fldChar w:fldCharType="begin"/>
            </w:r>
            <w:r w:rsidR="00EF7DC2">
              <w:rPr>
                <w:noProof/>
                <w:webHidden/>
              </w:rPr>
              <w:instrText xml:space="preserve"> PAGEREF _Toc143353560 \h </w:instrText>
            </w:r>
            <w:r>
              <w:rPr>
                <w:noProof/>
                <w:webHidden/>
              </w:rPr>
            </w:r>
            <w:r>
              <w:rPr>
                <w:noProof/>
                <w:webHidden/>
              </w:rPr>
              <w:fldChar w:fldCharType="separate"/>
            </w:r>
            <w:r w:rsidR="00AC7658">
              <w:rPr>
                <w:noProof/>
                <w:webHidden/>
              </w:rPr>
              <w:t>125</w:t>
            </w:r>
            <w:r>
              <w:rPr>
                <w:noProof/>
                <w:webHidden/>
              </w:rPr>
              <w:fldChar w:fldCharType="end"/>
            </w:r>
          </w:hyperlink>
        </w:p>
        <w:p w:rsidR="00EF7DC2" w:rsidRDefault="00E81CA8">
          <w:pPr>
            <w:pStyle w:val="TOC3"/>
            <w:tabs>
              <w:tab w:val="right" w:pos="11096"/>
            </w:tabs>
            <w:rPr>
              <w:rFonts w:eastAsiaTheme="minorEastAsia"/>
              <w:noProof/>
              <w:sz w:val="22"/>
              <w:lang w:val="en-US"/>
            </w:rPr>
          </w:pPr>
          <w:hyperlink w:anchor="_Toc143353561"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Origins</w:t>
            </w:r>
            <w:r w:rsidR="00EF7DC2">
              <w:rPr>
                <w:noProof/>
                <w:webHidden/>
              </w:rPr>
              <w:tab/>
            </w:r>
            <w:r>
              <w:rPr>
                <w:noProof/>
                <w:webHidden/>
              </w:rPr>
              <w:fldChar w:fldCharType="begin"/>
            </w:r>
            <w:r w:rsidR="00EF7DC2">
              <w:rPr>
                <w:noProof/>
                <w:webHidden/>
              </w:rPr>
              <w:instrText xml:space="preserve"> PAGEREF _Toc143353561 \h </w:instrText>
            </w:r>
            <w:r>
              <w:rPr>
                <w:noProof/>
                <w:webHidden/>
              </w:rPr>
            </w:r>
            <w:r>
              <w:rPr>
                <w:noProof/>
                <w:webHidden/>
              </w:rPr>
              <w:fldChar w:fldCharType="separate"/>
            </w:r>
            <w:r w:rsidR="00AC7658">
              <w:rPr>
                <w:noProof/>
                <w:webHidden/>
              </w:rPr>
              <w:t>126</w:t>
            </w:r>
            <w:r>
              <w:rPr>
                <w:noProof/>
                <w:webHidden/>
              </w:rPr>
              <w:fldChar w:fldCharType="end"/>
            </w:r>
          </w:hyperlink>
        </w:p>
        <w:p w:rsidR="00EF7DC2" w:rsidRDefault="00E81CA8">
          <w:pPr>
            <w:pStyle w:val="TOC3"/>
            <w:tabs>
              <w:tab w:val="right" w:pos="11096"/>
            </w:tabs>
            <w:rPr>
              <w:rFonts w:eastAsiaTheme="minorEastAsia"/>
              <w:noProof/>
              <w:sz w:val="22"/>
              <w:lang w:val="en-US"/>
            </w:rPr>
          </w:pPr>
          <w:hyperlink w:anchor="_Toc143353562"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Characteristics</w:t>
            </w:r>
            <w:r w:rsidR="00EF7DC2">
              <w:rPr>
                <w:noProof/>
                <w:webHidden/>
              </w:rPr>
              <w:tab/>
            </w:r>
            <w:r>
              <w:rPr>
                <w:noProof/>
                <w:webHidden/>
              </w:rPr>
              <w:fldChar w:fldCharType="begin"/>
            </w:r>
            <w:r w:rsidR="00EF7DC2">
              <w:rPr>
                <w:noProof/>
                <w:webHidden/>
              </w:rPr>
              <w:instrText xml:space="preserve"> PAGEREF _Toc143353562 \h </w:instrText>
            </w:r>
            <w:r>
              <w:rPr>
                <w:noProof/>
                <w:webHidden/>
              </w:rPr>
            </w:r>
            <w:r>
              <w:rPr>
                <w:noProof/>
                <w:webHidden/>
              </w:rPr>
              <w:fldChar w:fldCharType="separate"/>
            </w:r>
            <w:r w:rsidR="00AC7658">
              <w:rPr>
                <w:noProof/>
                <w:webHidden/>
              </w:rPr>
              <w:t>126</w:t>
            </w:r>
            <w:r>
              <w:rPr>
                <w:noProof/>
                <w:webHidden/>
              </w:rPr>
              <w:fldChar w:fldCharType="end"/>
            </w:r>
          </w:hyperlink>
        </w:p>
        <w:p w:rsidR="00EF7DC2" w:rsidRDefault="00E81CA8">
          <w:pPr>
            <w:pStyle w:val="TOC3"/>
            <w:tabs>
              <w:tab w:val="right" w:pos="11096"/>
            </w:tabs>
            <w:rPr>
              <w:rFonts w:eastAsiaTheme="minorEastAsia"/>
              <w:noProof/>
              <w:sz w:val="22"/>
              <w:lang w:val="en-US"/>
            </w:rPr>
          </w:pPr>
          <w:hyperlink w:anchor="_Toc143353563"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Scope of Human rights</w:t>
            </w:r>
            <w:r w:rsidR="00EF7DC2">
              <w:rPr>
                <w:noProof/>
                <w:webHidden/>
              </w:rPr>
              <w:tab/>
            </w:r>
            <w:r>
              <w:rPr>
                <w:noProof/>
                <w:webHidden/>
              </w:rPr>
              <w:fldChar w:fldCharType="begin"/>
            </w:r>
            <w:r w:rsidR="00EF7DC2">
              <w:rPr>
                <w:noProof/>
                <w:webHidden/>
              </w:rPr>
              <w:instrText xml:space="preserve"> PAGEREF _Toc143353563 \h </w:instrText>
            </w:r>
            <w:r>
              <w:rPr>
                <w:noProof/>
                <w:webHidden/>
              </w:rPr>
            </w:r>
            <w:r>
              <w:rPr>
                <w:noProof/>
                <w:webHidden/>
              </w:rPr>
              <w:fldChar w:fldCharType="separate"/>
            </w:r>
            <w:r w:rsidR="00AC7658">
              <w:rPr>
                <w:noProof/>
                <w:webHidden/>
              </w:rPr>
              <w:t>126</w:t>
            </w:r>
            <w:r>
              <w:rPr>
                <w:noProof/>
                <w:webHidden/>
              </w:rPr>
              <w:fldChar w:fldCharType="end"/>
            </w:r>
          </w:hyperlink>
        </w:p>
        <w:p w:rsidR="00EF7DC2" w:rsidRDefault="00E81CA8">
          <w:pPr>
            <w:pStyle w:val="TOC3"/>
            <w:tabs>
              <w:tab w:val="right" w:pos="11096"/>
            </w:tabs>
            <w:rPr>
              <w:rFonts w:eastAsiaTheme="minorEastAsia"/>
              <w:noProof/>
              <w:sz w:val="22"/>
              <w:lang w:val="en-US"/>
            </w:rPr>
          </w:pPr>
          <w:hyperlink w:anchor="_Toc143353564"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Criticism</w:t>
            </w:r>
            <w:r w:rsidR="00EF7DC2">
              <w:rPr>
                <w:noProof/>
                <w:webHidden/>
              </w:rPr>
              <w:tab/>
            </w:r>
            <w:r>
              <w:rPr>
                <w:noProof/>
                <w:webHidden/>
              </w:rPr>
              <w:fldChar w:fldCharType="begin"/>
            </w:r>
            <w:r w:rsidR="00EF7DC2">
              <w:rPr>
                <w:noProof/>
                <w:webHidden/>
              </w:rPr>
              <w:instrText xml:space="preserve"> PAGEREF _Toc143353564 \h </w:instrText>
            </w:r>
            <w:r>
              <w:rPr>
                <w:noProof/>
                <w:webHidden/>
              </w:rPr>
            </w:r>
            <w:r>
              <w:rPr>
                <w:noProof/>
                <w:webHidden/>
              </w:rPr>
              <w:fldChar w:fldCharType="separate"/>
            </w:r>
            <w:r w:rsidR="00AC7658">
              <w:rPr>
                <w:noProof/>
                <w:webHidden/>
              </w:rPr>
              <w:t>127</w:t>
            </w:r>
            <w:r>
              <w:rPr>
                <w:noProof/>
                <w:webHidden/>
              </w:rPr>
              <w:fldChar w:fldCharType="end"/>
            </w:r>
          </w:hyperlink>
        </w:p>
        <w:p w:rsidR="00EF7DC2" w:rsidRDefault="00E81CA8">
          <w:pPr>
            <w:pStyle w:val="TOC3"/>
            <w:tabs>
              <w:tab w:val="right" w:pos="11096"/>
            </w:tabs>
            <w:rPr>
              <w:rFonts w:eastAsiaTheme="minorEastAsia"/>
              <w:noProof/>
              <w:sz w:val="22"/>
              <w:lang w:val="en-US"/>
            </w:rPr>
          </w:pPr>
          <w:hyperlink w:anchor="_Toc143353565"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Three Generations of Human rights</w:t>
            </w:r>
            <w:r w:rsidR="00EF7DC2">
              <w:rPr>
                <w:noProof/>
                <w:webHidden/>
              </w:rPr>
              <w:tab/>
            </w:r>
            <w:r>
              <w:rPr>
                <w:noProof/>
                <w:webHidden/>
              </w:rPr>
              <w:fldChar w:fldCharType="begin"/>
            </w:r>
            <w:r w:rsidR="00EF7DC2">
              <w:rPr>
                <w:noProof/>
                <w:webHidden/>
              </w:rPr>
              <w:instrText xml:space="preserve"> PAGEREF _Toc143353565 \h </w:instrText>
            </w:r>
            <w:r>
              <w:rPr>
                <w:noProof/>
                <w:webHidden/>
              </w:rPr>
            </w:r>
            <w:r>
              <w:rPr>
                <w:noProof/>
                <w:webHidden/>
              </w:rPr>
              <w:fldChar w:fldCharType="separate"/>
            </w:r>
            <w:r w:rsidR="00AC7658">
              <w:rPr>
                <w:noProof/>
                <w:webHidden/>
              </w:rPr>
              <w:t>127</w:t>
            </w:r>
            <w:r>
              <w:rPr>
                <w:noProof/>
                <w:webHidden/>
              </w:rPr>
              <w:fldChar w:fldCharType="end"/>
            </w:r>
          </w:hyperlink>
        </w:p>
        <w:p w:rsidR="00EF7DC2" w:rsidRDefault="00E81CA8">
          <w:pPr>
            <w:pStyle w:val="TOC3"/>
            <w:tabs>
              <w:tab w:val="right" w:pos="11096"/>
            </w:tabs>
            <w:rPr>
              <w:rFonts w:eastAsiaTheme="minorEastAsia"/>
              <w:noProof/>
              <w:sz w:val="22"/>
              <w:lang w:val="en-US"/>
            </w:rPr>
          </w:pPr>
          <w:hyperlink w:anchor="_Toc143353566"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Universal conception of human rights [improvised &amp; ChatGPT]</w:t>
            </w:r>
            <w:r w:rsidR="00EF7DC2">
              <w:rPr>
                <w:noProof/>
                <w:webHidden/>
              </w:rPr>
              <w:tab/>
            </w:r>
            <w:r>
              <w:rPr>
                <w:noProof/>
                <w:webHidden/>
              </w:rPr>
              <w:fldChar w:fldCharType="begin"/>
            </w:r>
            <w:r w:rsidR="00EF7DC2">
              <w:rPr>
                <w:noProof/>
                <w:webHidden/>
              </w:rPr>
              <w:instrText xml:space="preserve"> PAGEREF _Toc143353566 \h </w:instrText>
            </w:r>
            <w:r>
              <w:rPr>
                <w:noProof/>
                <w:webHidden/>
              </w:rPr>
            </w:r>
            <w:r>
              <w:rPr>
                <w:noProof/>
                <w:webHidden/>
              </w:rPr>
              <w:fldChar w:fldCharType="separate"/>
            </w:r>
            <w:r w:rsidR="00AC7658">
              <w:rPr>
                <w:noProof/>
                <w:webHidden/>
              </w:rPr>
              <w:t>128</w:t>
            </w:r>
            <w:r>
              <w:rPr>
                <w:noProof/>
                <w:webHidden/>
              </w:rPr>
              <w:fldChar w:fldCharType="end"/>
            </w:r>
          </w:hyperlink>
        </w:p>
        <w:p w:rsidR="00EF7DC2" w:rsidRDefault="00E81CA8">
          <w:pPr>
            <w:pStyle w:val="TOC2"/>
            <w:tabs>
              <w:tab w:val="right" w:pos="11096"/>
            </w:tabs>
            <w:rPr>
              <w:rFonts w:eastAsiaTheme="minorEastAsia"/>
              <w:noProof/>
              <w:sz w:val="22"/>
              <w:lang w:val="en-US"/>
            </w:rPr>
          </w:pPr>
          <w:hyperlink w:anchor="_Toc143353567" w:history="1">
            <w:r w:rsidR="00EF7DC2" w:rsidRPr="003801AA">
              <w:rPr>
                <w:rStyle w:val="Hyperlink"/>
                <w:noProof/>
              </w:rPr>
              <w:t>Rights as trumps [ChatGPT]</w:t>
            </w:r>
            <w:r w:rsidR="00EF7DC2">
              <w:rPr>
                <w:noProof/>
                <w:webHidden/>
              </w:rPr>
              <w:tab/>
            </w:r>
            <w:r>
              <w:rPr>
                <w:noProof/>
                <w:webHidden/>
              </w:rPr>
              <w:fldChar w:fldCharType="begin"/>
            </w:r>
            <w:r w:rsidR="00EF7DC2">
              <w:rPr>
                <w:noProof/>
                <w:webHidden/>
              </w:rPr>
              <w:instrText xml:space="preserve"> PAGEREF _Toc143353567 \h </w:instrText>
            </w:r>
            <w:r>
              <w:rPr>
                <w:noProof/>
                <w:webHidden/>
              </w:rPr>
            </w:r>
            <w:r>
              <w:rPr>
                <w:noProof/>
                <w:webHidden/>
              </w:rPr>
              <w:fldChar w:fldCharType="separate"/>
            </w:r>
            <w:r w:rsidR="00AC7658">
              <w:rPr>
                <w:noProof/>
                <w:webHidden/>
              </w:rPr>
              <w:t>129</w:t>
            </w:r>
            <w:r>
              <w:rPr>
                <w:noProof/>
                <w:webHidden/>
              </w:rPr>
              <w:fldChar w:fldCharType="end"/>
            </w:r>
          </w:hyperlink>
        </w:p>
        <w:p w:rsidR="00EF7DC2" w:rsidRDefault="00E81CA8">
          <w:pPr>
            <w:pStyle w:val="TOC2"/>
            <w:tabs>
              <w:tab w:val="right" w:pos="11096"/>
            </w:tabs>
            <w:rPr>
              <w:rFonts w:eastAsiaTheme="minorEastAsia"/>
              <w:noProof/>
              <w:sz w:val="22"/>
              <w:lang w:val="en-US"/>
            </w:rPr>
          </w:pPr>
          <w:hyperlink w:anchor="_Toc143353568" w:history="1">
            <w:r w:rsidR="00EF7DC2" w:rsidRPr="003801AA">
              <w:rPr>
                <w:rStyle w:val="Hyperlink"/>
                <w:noProof/>
              </w:rPr>
              <w:t>Rights as trumps</w:t>
            </w:r>
            <w:r w:rsidR="00EF7DC2">
              <w:rPr>
                <w:noProof/>
                <w:webHidden/>
              </w:rPr>
              <w:tab/>
            </w:r>
            <w:r>
              <w:rPr>
                <w:noProof/>
                <w:webHidden/>
              </w:rPr>
              <w:fldChar w:fldCharType="begin"/>
            </w:r>
            <w:r w:rsidR="00EF7DC2">
              <w:rPr>
                <w:noProof/>
                <w:webHidden/>
              </w:rPr>
              <w:instrText xml:space="preserve"> PAGEREF _Toc143353568 \h </w:instrText>
            </w:r>
            <w:r>
              <w:rPr>
                <w:noProof/>
                <w:webHidden/>
              </w:rPr>
            </w:r>
            <w:r>
              <w:rPr>
                <w:noProof/>
                <w:webHidden/>
              </w:rPr>
              <w:fldChar w:fldCharType="separate"/>
            </w:r>
            <w:r w:rsidR="00AC7658">
              <w:rPr>
                <w:noProof/>
                <w:webHidden/>
              </w:rPr>
              <w:t>129</w:t>
            </w:r>
            <w:r>
              <w:rPr>
                <w:noProof/>
                <w:webHidden/>
              </w:rPr>
              <w:fldChar w:fldCharType="end"/>
            </w:r>
          </w:hyperlink>
        </w:p>
        <w:p w:rsidR="00EF7DC2" w:rsidRDefault="00E81CA8">
          <w:pPr>
            <w:pStyle w:val="TOC2"/>
            <w:tabs>
              <w:tab w:val="right" w:pos="11096"/>
            </w:tabs>
            <w:rPr>
              <w:rFonts w:eastAsiaTheme="minorEastAsia"/>
              <w:noProof/>
              <w:sz w:val="22"/>
              <w:lang w:val="en-US"/>
            </w:rPr>
          </w:pPr>
          <w:hyperlink w:anchor="_Toc143353569" w:history="1">
            <w:r w:rsidR="00EF7DC2" w:rsidRPr="003801AA">
              <w:rPr>
                <w:rStyle w:val="Hyperlink"/>
                <w:noProof/>
              </w:rPr>
              <w:t>Sources</w:t>
            </w:r>
            <w:r w:rsidR="00EF7DC2">
              <w:rPr>
                <w:noProof/>
                <w:webHidden/>
              </w:rPr>
              <w:tab/>
            </w:r>
            <w:r>
              <w:rPr>
                <w:noProof/>
                <w:webHidden/>
              </w:rPr>
              <w:fldChar w:fldCharType="begin"/>
            </w:r>
            <w:r w:rsidR="00EF7DC2">
              <w:rPr>
                <w:noProof/>
                <w:webHidden/>
              </w:rPr>
              <w:instrText xml:space="preserve"> PAGEREF _Toc143353569 \h </w:instrText>
            </w:r>
            <w:r>
              <w:rPr>
                <w:noProof/>
                <w:webHidden/>
              </w:rPr>
            </w:r>
            <w:r>
              <w:rPr>
                <w:noProof/>
                <w:webHidden/>
              </w:rPr>
              <w:fldChar w:fldCharType="separate"/>
            </w:r>
            <w:r w:rsidR="00AC7658">
              <w:rPr>
                <w:noProof/>
                <w:webHidden/>
              </w:rPr>
              <w:t>130</w:t>
            </w:r>
            <w:r>
              <w:rPr>
                <w:noProof/>
                <w:webHidden/>
              </w:rPr>
              <w:fldChar w:fldCharType="end"/>
            </w:r>
          </w:hyperlink>
        </w:p>
        <w:p w:rsidR="00EF7DC2" w:rsidRDefault="00E81CA8">
          <w:pPr>
            <w:pStyle w:val="TOC1"/>
            <w:rPr>
              <w:rFonts w:eastAsiaTheme="minorEastAsia"/>
              <w:noProof/>
              <w:sz w:val="22"/>
              <w:lang w:val="en-US"/>
            </w:rPr>
          </w:pPr>
          <w:hyperlink w:anchor="_Toc143353570" w:history="1">
            <w:r w:rsidR="00EF7DC2" w:rsidRPr="003801AA">
              <w:rPr>
                <w:rStyle w:val="Hyperlink"/>
                <w:noProof/>
              </w:rPr>
              <w:t>Democrarcy</w:t>
            </w:r>
            <w:r w:rsidR="00EF7DC2">
              <w:rPr>
                <w:noProof/>
                <w:webHidden/>
              </w:rPr>
              <w:tab/>
            </w:r>
            <w:r>
              <w:rPr>
                <w:noProof/>
                <w:webHidden/>
              </w:rPr>
              <w:fldChar w:fldCharType="begin"/>
            </w:r>
            <w:r w:rsidR="00EF7DC2">
              <w:rPr>
                <w:noProof/>
                <w:webHidden/>
              </w:rPr>
              <w:instrText xml:space="preserve"> PAGEREF _Toc143353570 \h </w:instrText>
            </w:r>
            <w:r>
              <w:rPr>
                <w:noProof/>
                <w:webHidden/>
              </w:rPr>
            </w:r>
            <w:r>
              <w:rPr>
                <w:noProof/>
                <w:webHidden/>
              </w:rPr>
              <w:fldChar w:fldCharType="separate"/>
            </w:r>
            <w:r w:rsidR="00AC7658">
              <w:rPr>
                <w:noProof/>
                <w:webHidden/>
              </w:rPr>
              <w:t>131</w:t>
            </w:r>
            <w:r>
              <w:rPr>
                <w:noProof/>
                <w:webHidden/>
              </w:rPr>
              <w:fldChar w:fldCharType="end"/>
            </w:r>
          </w:hyperlink>
        </w:p>
        <w:p w:rsidR="00EF7DC2" w:rsidRDefault="00E81CA8">
          <w:pPr>
            <w:pStyle w:val="TOC2"/>
            <w:tabs>
              <w:tab w:val="right" w:pos="11096"/>
            </w:tabs>
            <w:rPr>
              <w:rFonts w:eastAsiaTheme="minorEastAsia"/>
              <w:noProof/>
              <w:sz w:val="22"/>
              <w:lang w:val="en-US"/>
            </w:rPr>
          </w:pPr>
          <w:hyperlink w:anchor="_Toc143353571" w:history="1">
            <w:r w:rsidR="00EF7DC2" w:rsidRPr="003801AA">
              <w:rPr>
                <w:rStyle w:val="Hyperlink"/>
                <w:noProof/>
              </w:rPr>
              <w:t>Democracy</w:t>
            </w:r>
            <w:r w:rsidR="00EF7DC2">
              <w:rPr>
                <w:noProof/>
                <w:webHidden/>
              </w:rPr>
              <w:tab/>
            </w:r>
            <w:r>
              <w:rPr>
                <w:noProof/>
                <w:webHidden/>
              </w:rPr>
              <w:fldChar w:fldCharType="begin"/>
            </w:r>
            <w:r w:rsidR="00EF7DC2">
              <w:rPr>
                <w:noProof/>
                <w:webHidden/>
              </w:rPr>
              <w:instrText xml:space="preserve"> PAGEREF _Toc143353571 \h </w:instrText>
            </w:r>
            <w:r>
              <w:rPr>
                <w:noProof/>
                <w:webHidden/>
              </w:rPr>
            </w:r>
            <w:r>
              <w:rPr>
                <w:noProof/>
                <w:webHidden/>
              </w:rPr>
              <w:fldChar w:fldCharType="separate"/>
            </w:r>
            <w:r w:rsidR="00AC7658">
              <w:rPr>
                <w:noProof/>
                <w:webHidden/>
              </w:rPr>
              <w:t>131</w:t>
            </w:r>
            <w:r>
              <w:rPr>
                <w:noProof/>
                <w:webHidden/>
              </w:rPr>
              <w:fldChar w:fldCharType="end"/>
            </w:r>
          </w:hyperlink>
        </w:p>
        <w:p w:rsidR="00EF7DC2" w:rsidRDefault="00E81CA8">
          <w:pPr>
            <w:pStyle w:val="TOC2"/>
            <w:tabs>
              <w:tab w:val="right" w:pos="11096"/>
            </w:tabs>
            <w:rPr>
              <w:rFonts w:eastAsiaTheme="minorEastAsia"/>
              <w:noProof/>
              <w:sz w:val="22"/>
              <w:lang w:val="en-US"/>
            </w:rPr>
          </w:pPr>
          <w:hyperlink w:anchor="_Toc143353572" w:history="1">
            <w:r w:rsidR="00EF7DC2" w:rsidRPr="003801AA">
              <w:rPr>
                <w:rStyle w:val="Hyperlink"/>
                <w:noProof/>
              </w:rPr>
              <w:t>Theories of democracy</w:t>
            </w:r>
            <w:r w:rsidR="00EF7DC2">
              <w:rPr>
                <w:noProof/>
                <w:webHidden/>
              </w:rPr>
              <w:tab/>
            </w:r>
            <w:r>
              <w:rPr>
                <w:noProof/>
                <w:webHidden/>
              </w:rPr>
              <w:fldChar w:fldCharType="begin"/>
            </w:r>
            <w:r w:rsidR="00EF7DC2">
              <w:rPr>
                <w:noProof/>
                <w:webHidden/>
              </w:rPr>
              <w:instrText xml:space="preserve"> PAGEREF _Toc143353572 \h </w:instrText>
            </w:r>
            <w:r>
              <w:rPr>
                <w:noProof/>
                <w:webHidden/>
              </w:rPr>
            </w:r>
            <w:r>
              <w:rPr>
                <w:noProof/>
                <w:webHidden/>
              </w:rPr>
              <w:fldChar w:fldCharType="separate"/>
            </w:r>
            <w:r w:rsidR="00AC7658">
              <w:rPr>
                <w:noProof/>
                <w:webHidden/>
              </w:rPr>
              <w:t>131</w:t>
            </w:r>
            <w:r>
              <w:rPr>
                <w:noProof/>
                <w:webHidden/>
              </w:rPr>
              <w:fldChar w:fldCharType="end"/>
            </w:r>
          </w:hyperlink>
        </w:p>
        <w:p w:rsidR="00EF7DC2" w:rsidRDefault="00E81CA8">
          <w:pPr>
            <w:pStyle w:val="TOC3"/>
            <w:tabs>
              <w:tab w:val="right" w:pos="11096"/>
            </w:tabs>
            <w:rPr>
              <w:rFonts w:eastAsiaTheme="minorEastAsia"/>
              <w:noProof/>
              <w:sz w:val="22"/>
              <w:lang w:val="en-US"/>
            </w:rPr>
          </w:pPr>
          <w:hyperlink w:anchor="_Toc143353573"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Classical Theories of democracy</w:t>
            </w:r>
            <w:r w:rsidR="00EF7DC2">
              <w:rPr>
                <w:noProof/>
                <w:webHidden/>
              </w:rPr>
              <w:tab/>
            </w:r>
            <w:r>
              <w:rPr>
                <w:noProof/>
                <w:webHidden/>
              </w:rPr>
              <w:fldChar w:fldCharType="begin"/>
            </w:r>
            <w:r w:rsidR="00EF7DC2">
              <w:rPr>
                <w:noProof/>
                <w:webHidden/>
              </w:rPr>
              <w:instrText xml:space="preserve"> PAGEREF _Toc143353573 \h </w:instrText>
            </w:r>
            <w:r>
              <w:rPr>
                <w:noProof/>
                <w:webHidden/>
              </w:rPr>
            </w:r>
            <w:r>
              <w:rPr>
                <w:noProof/>
                <w:webHidden/>
              </w:rPr>
              <w:fldChar w:fldCharType="separate"/>
            </w:r>
            <w:r w:rsidR="00AC7658">
              <w:rPr>
                <w:noProof/>
                <w:webHidden/>
              </w:rPr>
              <w:t>131</w:t>
            </w:r>
            <w:r>
              <w:rPr>
                <w:noProof/>
                <w:webHidden/>
              </w:rPr>
              <w:fldChar w:fldCharType="end"/>
            </w:r>
          </w:hyperlink>
        </w:p>
        <w:p w:rsidR="00EF7DC2" w:rsidRDefault="00E81CA8">
          <w:pPr>
            <w:pStyle w:val="TOC3"/>
            <w:tabs>
              <w:tab w:val="right" w:pos="11096"/>
            </w:tabs>
            <w:rPr>
              <w:rFonts w:eastAsiaTheme="minorEastAsia"/>
              <w:noProof/>
              <w:sz w:val="22"/>
              <w:lang w:val="en-US"/>
            </w:rPr>
          </w:pPr>
          <w:hyperlink w:anchor="_Toc143353574"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Contemporary theories of democracy</w:t>
            </w:r>
            <w:r w:rsidR="00EF7DC2">
              <w:rPr>
                <w:noProof/>
                <w:webHidden/>
              </w:rPr>
              <w:tab/>
            </w:r>
            <w:r>
              <w:rPr>
                <w:noProof/>
                <w:webHidden/>
              </w:rPr>
              <w:fldChar w:fldCharType="begin"/>
            </w:r>
            <w:r w:rsidR="00EF7DC2">
              <w:rPr>
                <w:noProof/>
                <w:webHidden/>
              </w:rPr>
              <w:instrText xml:space="preserve"> PAGEREF _Toc143353574 \h </w:instrText>
            </w:r>
            <w:r>
              <w:rPr>
                <w:noProof/>
                <w:webHidden/>
              </w:rPr>
            </w:r>
            <w:r>
              <w:rPr>
                <w:noProof/>
                <w:webHidden/>
              </w:rPr>
              <w:fldChar w:fldCharType="separate"/>
            </w:r>
            <w:r w:rsidR="00AC7658">
              <w:rPr>
                <w:noProof/>
                <w:webHidden/>
              </w:rPr>
              <w:t>131</w:t>
            </w:r>
            <w:r>
              <w:rPr>
                <w:noProof/>
                <w:webHidden/>
              </w:rPr>
              <w:fldChar w:fldCharType="end"/>
            </w:r>
          </w:hyperlink>
        </w:p>
        <w:p w:rsidR="00EF7DC2" w:rsidRDefault="00E81CA8">
          <w:pPr>
            <w:pStyle w:val="TOC3"/>
            <w:tabs>
              <w:tab w:val="right" w:pos="11096"/>
            </w:tabs>
            <w:rPr>
              <w:rFonts w:eastAsiaTheme="minorEastAsia"/>
              <w:noProof/>
              <w:sz w:val="22"/>
              <w:lang w:val="en-US"/>
            </w:rPr>
          </w:pPr>
          <w:hyperlink w:anchor="_Toc143353575"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Macpherson’s theory of democracy</w:t>
            </w:r>
            <w:r w:rsidR="00EF7DC2">
              <w:rPr>
                <w:noProof/>
                <w:webHidden/>
              </w:rPr>
              <w:tab/>
            </w:r>
            <w:r>
              <w:rPr>
                <w:noProof/>
                <w:webHidden/>
              </w:rPr>
              <w:fldChar w:fldCharType="begin"/>
            </w:r>
            <w:r w:rsidR="00EF7DC2">
              <w:rPr>
                <w:noProof/>
                <w:webHidden/>
              </w:rPr>
              <w:instrText xml:space="preserve"> PAGEREF _Toc143353575 \h </w:instrText>
            </w:r>
            <w:r>
              <w:rPr>
                <w:noProof/>
                <w:webHidden/>
              </w:rPr>
            </w:r>
            <w:r>
              <w:rPr>
                <w:noProof/>
                <w:webHidden/>
              </w:rPr>
              <w:fldChar w:fldCharType="separate"/>
            </w:r>
            <w:r w:rsidR="00AC7658">
              <w:rPr>
                <w:noProof/>
                <w:webHidden/>
              </w:rPr>
              <w:t>132</w:t>
            </w:r>
            <w:r>
              <w:rPr>
                <w:noProof/>
                <w:webHidden/>
              </w:rPr>
              <w:fldChar w:fldCharType="end"/>
            </w:r>
          </w:hyperlink>
        </w:p>
        <w:p w:rsidR="00EF7DC2" w:rsidRDefault="00E81CA8">
          <w:pPr>
            <w:pStyle w:val="TOC2"/>
            <w:tabs>
              <w:tab w:val="right" w:pos="11096"/>
            </w:tabs>
            <w:rPr>
              <w:rFonts w:eastAsiaTheme="minorEastAsia"/>
              <w:noProof/>
              <w:sz w:val="22"/>
              <w:lang w:val="en-US"/>
            </w:rPr>
          </w:pPr>
          <w:hyperlink w:anchor="_Toc143353576" w:history="1">
            <w:r w:rsidR="00EF7DC2" w:rsidRPr="003801AA">
              <w:rPr>
                <w:rStyle w:val="Hyperlink"/>
                <w:noProof/>
              </w:rPr>
              <w:t>Representative democracy</w:t>
            </w:r>
            <w:r w:rsidR="00EF7DC2">
              <w:rPr>
                <w:noProof/>
                <w:webHidden/>
              </w:rPr>
              <w:tab/>
            </w:r>
            <w:r>
              <w:rPr>
                <w:noProof/>
                <w:webHidden/>
              </w:rPr>
              <w:fldChar w:fldCharType="begin"/>
            </w:r>
            <w:r w:rsidR="00EF7DC2">
              <w:rPr>
                <w:noProof/>
                <w:webHidden/>
              </w:rPr>
              <w:instrText xml:space="preserve"> PAGEREF _Toc143353576 \h </w:instrText>
            </w:r>
            <w:r>
              <w:rPr>
                <w:noProof/>
                <w:webHidden/>
              </w:rPr>
            </w:r>
            <w:r>
              <w:rPr>
                <w:noProof/>
                <w:webHidden/>
              </w:rPr>
              <w:fldChar w:fldCharType="separate"/>
            </w:r>
            <w:r w:rsidR="00AC7658">
              <w:rPr>
                <w:noProof/>
                <w:webHidden/>
              </w:rPr>
              <w:t>133</w:t>
            </w:r>
            <w:r>
              <w:rPr>
                <w:noProof/>
                <w:webHidden/>
              </w:rPr>
              <w:fldChar w:fldCharType="end"/>
            </w:r>
          </w:hyperlink>
        </w:p>
        <w:p w:rsidR="00EF7DC2" w:rsidRDefault="00E81CA8">
          <w:pPr>
            <w:pStyle w:val="TOC3"/>
            <w:tabs>
              <w:tab w:val="right" w:pos="11096"/>
            </w:tabs>
            <w:rPr>
              <w:rFonts w:eastAsiaTheme="minorEastAsia"/>
              <w:noProof/>
              <w:sz w:val="22"/>
              <w:lang w:val="en-US"/>
            </w:rPr>
          </w:pPr>
          <w:hyperlink w:anchor="_Toc143353577"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Need for representative democracy</w:t>
            </w:r>
            <w:r w:rsidR="00EF7DC2">
              <w:rPr>
                <w:noProof/>
                <w:webHidden/>
              </w:rPr>
              <w:tab/>
            </w:r>
            <w:r>
              <w:rPr>
                <w:noProof/>
                <w:webHidden/>
              </w:rPr>
              <w:fldChar w:fldCharType="begin"/>
            </w:r>
            <w:r w:rsidR="00EF7DC2">
              <w:rPr>
                <w:noProof/>
                <w:webHidden/>
              </w:rPr>
              <w:instrText xml:space="preserve"> PAGEREF _Toc143353577 \h </w:instrText>
            </w:r>
            <w:r>
              <w:rPr>
                <w:noProof/>
                <w:webHidden/>
              </w:rPr>
            </w:r>
            <w:r>
              <w:rPr>
                <w:noProof/>
                <w:webHidden/>
              </w:rPr>
              <w:fldChar w:fldCharType="separate"/>
            </w:r>
            <w:r w:rsidR="00AC7658">
              <w:rPr>
                <w:noProof/>
                <w:webHidden/>
              </w:rPr>
              <w:t>134</w:t>
            </w:r>
            <w:r>
              <w:rPr>
                <w:noProof/>
                <w:webHidden/>
              </w:rPr>
              <w:fldChar w:fldCharType="end"/>
            </w:r>
          </w:hyperlink>
        </w:p>
        <w:p w:rsidR="00EF7DC2" w:rsidRDefault="00E81CA8">
          <w:pPr>
            <w:pStyle w:val="TOC3"/>
            <w:tabs>
              <w:tab w:val="right" w:pos="11096"/>
            </w:tabs>
            <w:rPr>
              <w:rFonts w:eastAsiaTheme="minorEastAsia"/>
              <w:noProof/>
              <w:sz w:val="22"/>
              <w:lang w:val="en-US"/>
            </w:rPr>
          </w:pPr>
          <w:hyperlink w:anchor="_Toc143353578"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Criticism</w:t>
            </w:r>
            <w:r w:rsidR="00EF7DC2">
              <w:rPr>
                <w:noProof/>
                <w:webHidden/>
              </w:rPr>
              <w:tab/>
            </w:r>
            <w:r>
              <w:rPr>
                <w:noProof/>
                <w:webHidden/>
              </w:rPr>
              <w:fldChar w:fldCharType="begin"/>
            </w:r>
            <w:r w:rsidR="00EF7DC2">
              <w:rPr>
                <w:noProof/>
                <w:webHidden/>
              </w:rPr>
              <w:instrText xml:space="preserve"> PAGEREF _Toc143353578 \h </w:instrText>
            </w:r>
            <w:r>
              <w:rPr>
                <w:noProof/>
                <w:webHidden/>
              </w:rPr>
            </w:r>
            <w:r>
              <w:rPr>
                <w:noProof/>
                <w:webHidden/>
              </w:rPr>
              <w:fldChar w:fldCharType="separate"/>
            </w:r>
            <w:r w:rsidR="00AC7658">
              <w:rPr>
                <w:noProof/>
                <w:webHidden/>
              </w:rPr>
              <w:t>134</w:t>
            </w:r>
            <w:r>
              <w:rPr>
                <w:noProof/>
                <w:webHidden/>
              </w:rPr>
              <w:fldChar w:fldCharType="end"/>
            </w:r>
          </w:hyperlink>
        </w:p>
        <w:p w:rsidR="00EF7DC2" w:rsidRDefault="00E81CA8">
          <w:pPr>
            <w:pStyle w:val="TOC2"/>
            <w:tabs>
              <w:tab w:val="right" w:pos="11096"/>
            </w:tabs>
            <w:rPr>
              <w:rFonts w:eastAsiaTheme="minorEastAsia"/>
              <w:noProof/>
              <w:sz w:val="22"/>
              <w:lang w:val="en-US"/>
            </w:rPr>
          </w:pPr>
          <w:hyperlink w:anchor="_Toc143353579" w:history="1">
            <w:r w:rsidR="00EF7DC2" w:rsidRPr="003801AA">
              <w:rPr>
                <w:rStyle w:val="Hyperlink"/>
                <w:noProof/>
              </w:rPr>
              <w:t>Participatory democracy</w:t>
            </w:r>
            <w:r w:rsidR="00EF7DC2">
              <w:rPr>
                <w:noProof/>
                <w:webHidden/>
              </w:rPr>
              <w:tab/>
            </w:r>
            <w:r>
              <w:rPr>
                <w:noProof/>
                <w:webHidden/>
              </w:rPr>
              <w:fldChar w:fldCharType="begin"/>
            </w:r>
            <w:r w:rsidR="00EF7DC2">
              <w:rPr>
                <w:noProof/>
                <w:webHidden/>
              </w:rPr>
              <w:instrText xml:space="preserve"> PAGEREF _Toc143353579 \h </w:instrText>
            </w:r>
            <w:r>
              <w:rPr>
                <w:noProof/>
                <w:webHidden/>
              </w:rPr>
            </w:r>
            <w:r>
              <w:rPr>
                <w:noProof/>
                <w:webHidden/>
              </w:rPr>
              <w:fldChar w:fldCharType="separate"/>
            </w:r>
            <w:r w:rsidR="00AC7658">
              <w:rPr>
                <w:noProof/>
                <w:webHidden/>
              </w:rPr>
              <w:t>134</w:t>
            </w:r>
            <w:r>
              <w:rPr>
                <w:noProof/>
                <w:webHidden/>
              </w:rPr>
              <w:fldChar w:fldCharType="end"/>
            </w:r>
          </w:hyperlink>
        </w:p>
        <w:p w:rsidR="00EF7DC2" w:rsidRDefault="00E81CA8">
          <w:pPr>
            <w:pStyle w:val="TOC3"/>
            <w:tabs>
              <w:tab w:val="right" w:pos="11096"/>
            </w:tabs>
            <w:rPr>
              <w:rFonts w:eastAsiaTheme="minorEastAsia"/>
              <w:noProof/>
              <w:sz w:val="22"/>
              <w:lang w:val="en-US"/>
            </w:rPr>
          </w:pPr>
          <w:hyperlink w:anchor="_Toc143353580"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Criticism of representative democracy (which participatory democracy rejects)</w:t>
            </w:r>
            <w:r w:rsidR="00EF7DC2">
              <w:rPr>
                <w:noProof/>
                <w:webHidden/>
              </w:rPr>
              <w:tab/>
            </w:r>
            <w:r>
              <w:rPr>
                <w:noProof/>
                <w:webHidden/>
              </w:rPr>
              <w:fldChar w:fldCharType="begin"/>
            </w:r>
            <w:r w:rsidR="00EF7DC2">
              <w:rPr>
                <w:noProof/>
                <w:webHidden/>
              </w:rPr>
              <w:instrText xml:space="preserve"> PAGEREF _Toc143353580 \h </w:instrText>
            </w:r>
            <w:r>
              <w:rPr>
                <w:noProof/>
                <w:webHidden/>
              </w:rPr>
            </w:r>
            <w:r>
              <w:rPr>
                <w:noProof/>
                <w:webHidden/>
              </w:rPr>
              <w:fldChar w:fldCharType="separate"/>
            </w:r>
            <w:r w:rsidR="00AC7658">
              <w:rPr>
                <w:noProof/>
                <w:webHidden/>
              </w:rPr>
              <w:t>135</w:t>
            </w:r>
            <w:r>
              <w:rPr>
                <w:noProof/>
                <w:webHidden/>
              </w:rPr>
              <w:fldChar w:fldCharType="end"/>
            </w:r>
          </w:hyperlink>
        </w:p>
        <w:p w:rsidR="00EF7DC2" w:rsidRDefault="00E81CA8">
          <w:pPr>
            <w:pStyle w:val="TOC3"/>
            <w:tabs>
              <w:tab w:val="right" w:pos="11096"/>
            </w:tabs>
            <w:rPr>
              <w:rFonts w:eastAsiaTheme="minorEastAsia"/>
              <w:noProof/>
              <w:sz w:val="22"/>
              <w:lang w:val="en-US"/>
            </w:rPr>
          </w:pPr>
          <w:hyperlink w:anchor="_Toc143353581"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Benefits of participative democracy (direct)</w:t>
            </w:r>
            <w:r w:rsidR="00EF7DC2">
              <w:rPr>
                <w:noProof/>
                <w:webHidden/>
              </w:rPr>
              <w:tab/>
            </w:r>
            <w:r>
              <w:rPr>
                <w:noProof/>
                <w:webHidden/>
              </w:rPr>
              <w:fldChar w:fldCharType="begin"/>
            </w:r>
            <w:r w:rsidR="00EF7DC2">
              <w:rPr>
                <w:noProof/>
                <w:webHidden/>
              </w:rPr>
              <w:instrText xml:space="preserve"> PAGEREF _Toc143353581 \h </w:instrText>
            </w:r>
            <w:r>
              <w:rPr>
                <w:noProof/>
                <w:webHidden/>
              </w:rPr>
            </w:r>
            <w:r>
              <w:rPr>
                <w:noProof/>
                <w:webHidden/>
              </w:rPr>
              <w:fldChar w:fldCharType="separate"/>
            </w:r>
            <w:r w:rsidR="00AC7658">
              <w:rPr>
                <w:noProof/>
                <w:webHidden/>
              </w:rPr>
              <w:t>135</w:t>
            </w:r>
            <w:r>
              <w:rPr>
                <w:noProof/>
                <w:webHidden/>
              </w:rPr>
              <w:fldChar w:fldCharType="end"/>
            </w:r>
          </w:hyperlink>
        </w:p>
        <w:p w:rsidR="00EF7DC2" w:rsidRDefault="00E81CA8">
          <w:pPr>
            <w:pStyle w:val="TOC3"/>
            <w:tabs>
              <w:tab w:val="right" w:pos="11096"/>
            </w:tabs>
            <w:rPr>
              <w:rFonts w:eastAsiaTheme="minorEastAsia"/>
              <w:noProof/>
              <w:sz w:val="22"/>
              <w:lang w:val="en-US"/>
            </w:rPr>
          </w:pPr>
          <w:hyperlink w:anchor="_Toc143353582"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Justification for public political participation [CID]</w:t>
            </w:r>
            <w:r w:rsidR="00EF7DC2">
              <w:rPr>
                <w:noProof/>
                <w:webHidden/>
              </w:rPr>
              <w:tab/>
            </w:r>
            <w:r>
              <w:rPr>
                <w:noProof/>
                <w:webHidden/>
              </w:rPr>
              <w:fldChar w:fldCharType="begin"/>
            </w:r>
            <w:r w:rsidR="00EF7DC2">
              <w:rPr>
                <w:noProof/>
                <w:webHidden/>
              </w:rPr>
              <w:instrText xml:space="preserve"> PAGEREF _Toc143353582 \h </w:instrText>
            </w:r>
            <w:r>
              <w:rPr>
                <w:noProof/>
                <w:webHidden/>
              </w:rPr>
            </w:r>
            <w:r>
              <w:rPr>
                <w:noProof/>
                <w:webHidden/>
              </w:rPr>
              <w:fldChar w:fldCharType="separate"/>
            </w:r>
            <w:r w:rsidR="00AC7658">
              <w:rPr>
                <w:noProof/>
                <w:webHidden/>
              </w:rPr>
              <w:t>135</w:t>
            </w:r>
            <w:r>
              <w:rPr>
                <w:noProof/>
                <w:webHidden/>
              </w:rPr>
              <w:fldChar w:fldCharType="end"/>
            </w:r>
          </w:hyperlink>
        </w:p>
        <w:p w:rsidR="00EF7DC2" w:rsidRDefault="00E81CA8">
          <w:pPr>
            <w:pStyle w:val="TOC3"/>
            <w:tabs>
              <w:tab w:val="right" w:pos="11096"/>
            </w:tabs>
            <w:rPr>
              <w:rFonts w:eastAsiaTheme="minorEastAsia"/>
              <w:noProof/>
              <w:sz w:val="22"/>
              <w:lang w:val="en-US"/>
            </w:rPr>
          </w:pPr>
          <w:hyperlink w:anchor="_Toc143353583"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Forms of political participation</w:t>
            </w:r>
            <w:r w:rsidR="00EF7DC2">
              <w:rPr>
                <w:noProof/>
                <w:webHidden/>
              </w:rPr>
              <w:tab/>
            </w:r>
            <w:r>
              <w:rPr>
                <w:noProof/>
                <w:webHidden/>
              </w:rPr>
              <w:fldChar w:fldCharType="begin"/>
            </w:r>
            <w:r w:rsidR="00EF7DC2">
              <w:rPr>
                <w:noProof/>
                <w:webHidden/>
              </w:rPr>
              <w:instrText xml:space="preserve"> PAGEREF _Toc143353583 \h </w:instrText>
            </w:r>
            <w:r>
              <w:rPr>
                <w:noProof/>
                <w:webHidden/>
              </w:rPr>
            </w:r>
            <w:r>
              <w:rPr>
                <w:noProof/>
                <w:webHidden/>
              </w:rPr>
              <w:fldChar w:fldCharType="separate"/>
            </w:r>
            <w:r w:rsidR="00AC7658">
              <w:rPr>
                <w:noProof/>
                <w:webHidden/>
              </w:rPr>
              <w:t>135</w:t>
            </w:r>
            <w:r>
              <w:rPr>
                <w:noProof/>
                <w:webHidden/>
              </w:rPr>
              <w:fldChar w:fldCharType="end"/>
            </w:r>
          </w:hyperlink>
        </w:p>
        <w:p w:rsidR="00EF7DC2" w:rsidRDefault="00E81CA8">
          <w:pPr>
            <w:pStyle w:val="TOC3"/>
            <w:tabs>
              <w:tab w:val="right" w:pos="11096"/>
            </w:tabs>
            <w:rPr>
              <w:rFonts w:eastAsiaTheme="minorEastAsia"/>
              <w:noProof/>
              <w:sz w:val="22"/>
              <w:lang w:val="en-US"/>
            </w:rPr>
          </w:pPr>
          <w:hyperlink w:anchor="_Toc143353584"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Critical appraisal</w:t>
            </w:r>
            <w:r w:rsidR="00EF7DC2">
              <w:rPr>
                <w:noProof/>
                <w:webHidden/>
              </w:rPr>
              <w:tab/>
            </w:r>
            <w:r>
              <w:rPr>
                <w:noProof/>
                <w:webHidden/>
              </w:rPr>
              <w:fldChar w:fldCharType="begin"/>
            </w:r>
            <w:r w:rsidR="00EF7DC2">
              <w:rPr>
                <w:noProof/>
                <w:webHidden/>
              </w:rPr>
              <w:instrText xml:space="preserve"> PAGEREF _Toc143353584 \h </w:instrText>
            </w:r>
            <w:r>
              <w:rPr>
                <w:noProof/>
                <w:webHidden/>
              </w:rPr>
            </w:r>
            <w:r>
              <w:rPr>
                <w:noProof/>
                <w:webHidden/>
              </w:rPr>
              <w:fldChar w:fldCharType="separate"/>
            </w:r>
            <w:r w:rsidR="00AC7658">
              <w:rPr>
                <w:noProof/>
                <w:webHidden/>
              </w:rPr>
              <w:t>136</w:t>
            </w:r>
            <w:r>
              <w:rPr>
                <w:noProof/>
                <w:webHidden/>
              </w:rPr>
              <w:fldChar w:fldCharType="end"/>
            </w:r>
          </w:hyperlink>
        </w:p>
        <w:p w:rsidR="00EF7DC2" w:rsidRDefault="00E81CA8">
          <w:pPr>
            <w:pStyle w:val="TOC2"/>
            <w:tabs>
              <w:tab w:val="right" w:pos="11096"/>
            </w:tabs>
            <w:rPr>
              <w:rFonts w:eastAsiaTheme="minorEastAsia"/>
              <w:noProof/>
              <w:sz w:val="22"/>
              <w:lang w:val="en-US"/>
            </w:rPr>
          </w:pPr>
          <w:hyperlink w:anchor="_Toc143353585" w:history="1">
            <w:r w:rsidR="00EF7DC2" w:rsidRPr="003801AA">
              <w:rPr>
                <w:rStyle w:val="Hyperlink"/>
                <w:noProof/>
              </w:rPr>
              <w:t>Deliberative democracy</w:t>
            </w:r>
            <w:r w:rsidR="00EF7DC2">
              <w:rPr>
                <w:noProof/>
                <w:webHidden/>
              </w:rPr>
              <w:tab/>
            </w:r>
            <w:r>
              <w:rPr>
                <w:noProof/>
                <w:webHidden/>
              </w:rPr>
              <w:fldChar w:fldCharType="begin"/>
            </w:r>
            <w:r w:rsidR="00EF7DC2">
              <w:rPr>
                <w:noProof/>
                <w:webHidden/>
              </w:rPr>
              <w:instrText xml:space="preserve"> PAGEREF _Toc143353585 \h </w:instrText>
            </w:r>
            <w:r>
              <w:rPr>
                <w:noProof/>
                <w:webHidden/>
              </w:rPr>
            </w:r>
            <w:r>
              <w:rPr>
                <w:noProof/>
                <w:webHidden/>
              </w:rPr>
              <w:fldChar w:fldCharType="separate"/>
            </w:r>
            <w:r w:rsidR="00AC7658">
              <w:rPr>
                <w:noProof/>
                <w:webHidden/>
              </w:rPr>
              <w:t>136</w:t>
            </w:r>
            <w:r>
              <w:rPr>
                <w:noProof/>
                <w:webHidden/>
              </w:rPr>
              <w:fldChar w:fldCharType="end"/>
            </w:r>
          </w:hyperlink>
        </w:p>
        <w:p w:rsidR="00EF7DC2" w:rsidRDefault="00E81CA8">
          <w:pPr>
            <w:pStyle w:val="TOC3"/>
            <w:tabs>
              <w:tab w:val="right" w:pos="11096"/>
            </w:tabs>
            <w:rPr>
              <w:rFonts w:eastAsiaTheme="minorEastAsia"/>
              <w:noProof/>
              <w:sz w:val="22"/>
              <w:lang w:val="en-US"/>
            </w:rPr>
          </w:pPr>
          <w:hyperlink w:anchor="_Toc143353586"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Advantages</w:t>
            </w:r>
            <w:r w:rsidR="00EF7DC2">
              <w:rPr>
                <w:noProof/>
                <w:webHidden/>
              </w:rPr>
              <w:tab/>
            </w:r>
            <w:r>
              <w:rPr>
                <w:noProof/>
                <w:webHidden/>
              </w:rPr>
              <w:fldChar w:fldCharType="begin"/>
            </w:r>
            <w:r w:rsidR="00EF7DC2">
              <w:rPr>
                <w:noProof/>
                <w:webHidden/>
              </w:rPr>
              <w:instrText xml:space="preserve"> PAGEREF _Toc143353586 \h </w:instrText>
            </w:r>
            <w:r>
              <w:rPr>
                <w:noProof/>
                <w:webHidden/>
              </w:rPr>
            </w:r>
            <w:r>
              <w:rPr>
                <w:noProof/>
                <w:webHidden/>
              </w:rPr>
              <w:fldChar w:fldCharType="separate"/>
            </w:r>
            <w:r w:rsidR="00AC7658">
              <w:rPr>
                <w:noProof/>
                <w:webHidden/>
              </w:rPr>
              <w:t>138</w:t>
            </w:r>
            <w:r>
              <w:rPr>
                <w:noProof/>
                <w:webHidden/>
              </w:rPr>
              <w:fldChar w:fldCharType="end"/>
            </w:r>
          </w:hyperlink>
        </w:p>
        <w:p w:rsidR="00EF7DC2" w:rsidRDefault="00E81CA8">
          <w:pPr>
            <w:pStyle w:val="TOC3"/>
            <w:tabs>
              <w:tab w:val="right" w:pos="11096"/>
            </w:tabs>
            <w:rPr>
              <w:rFonts w:eastAsiaTheme="minorEastAsia"/>
              <w:noProof/>
              <w:sz w:val="22"/>
              <w:lang w:val="en-US"/>
            </w:rPr>
          </w:pPr>
          <w:hyperlink w:anchor="_Toc143353587"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Criticism / challenges</w:t>
            </w:r>
            <w:r w:rsidR="00EF7DC2">
              <w:rPr>
                <w:noProof/>
                <w:webHidden/>
              </w:rPr>
              <w:tab/>
            </w:r>
            <w:r>
              <w:rPr>
                <w:noProof/>
                <w:webHidden/>
              </w:rPr>
              <w:fldChar w:fldCharType="begin"/>
            </w:r>
            <w:r w:rsidR="00EF7DC2">
              <w:rPr>
                <w:noProof/>
                <w:webHidden/>
              </w:rPr>
              <w:instrText xml:space="preserve"> PAGEREF _Toc143353587 \h </w:instrText>
            </w:r>
            <w:r>
              <w:rPr>
                <w:noProof/>
                <w:webHidden/>
              </w:rPr>
            </w:r>
            <w:r>
              <w:rPr>
                <w:noProof/>
                <w:webHidden/>
              </w:rPr>
              <w:fldChar w:fldCharType="separate"/>
            </w:r>
            <w:r w:rsidR="00AC7658">
              <w:rPr>
                <w:noProof/>
                <w:webHidden/>
              </w:rPr>
              <w:t>138</w:t>
            </w:r>
            <w:r>
              <w:rPr>
                <w:noProof/>
                <w:webHidden/>
              </w:rPr>
              <w:fldChar w:fldCharType="end"/>
            </w:r>
          </w:hyperlink>
        </w:p>
        <w:p w:rsidR="00EF7DC2" w:rsidRDefault="00E81CA8">
          <w:pPr>
            <w:pStyle w:val="TOC1"/>
            <w:rPr>
              <w:rFonts w:eastAsiaTheme="minorEastAsia"/>
              <w:noProof/>
              <w:sz w:val="22"/>
              <w:lang w:val="en-US"/>
            </w:rPr>
          </w:pPr>
          <w:hyperlink w:anchor="_Toc143353588" w:history="1">
            <w:r w:rsidR="00EF7DC2" w:rsidRPr="003801AA">
              <w:rPr>
                <w:rStyle w:val="Hyperlink"/>
                <w:noProof/>
              </w:rPr>
              <w:t>Western Political thought</w:t>
            </w:r>
            <w:r w:rsidR="00EF7DC2">
              <w:rPr>
                <w:noProof/>
                <w:webHidden/>
              </w:rPr>
              <w:tab/>
            </w:r>
            <w:r>
              <w:rPr>
                <w:noProof/>
                <w:webHidden/>
              </w:rPr>
              <w:fldChar w:fldCharType="begin"/>
            </w:r>
            <w:r w:rsidR="00EF7DC2">
              <w:rPr>
                <w:noProof/>
                <w:webHidden/>
              </w:rPr>
              <w:instrText xml:space="preserve"> PAGEREF _Toc143353588 \h </w:instrText>
            </w:r>
            <w:r>
              <w:rPr>
                <w:noProof/>
                <w:webHidden/>
              </w:rPr>
            </w:r>
            <w:r>
              <w:rPr>
                <w:noProof/>
                <w:webHidden/>
              </w:rPr>
              <w:fldChar w:fldCharType="separate"/>
            </w:r>
            <w:r w:rsidR="00AC7658">
              <w:rPr>
                <w:noProof/>
                <w:webHidden/>
              </w:rPr>
              <w:t>139</w:t>
            </w:r>
            <w:r>
              <w:rPr>
                <w:noProof/>
                <w:webHidden/>
              </w:rPr>
              <w:fldChar w:fldCharType="end"/>
            </w:r>
          </w:hyperlink>
        </w:p>
        <w:p w:rsidR="00EF7DC2" w:rsidRDefault="00E81CA8">
          <w:pPr>
            <w:pStyle w:val="TOC2"/>
            <w:tabs>
              <w:tab w:val="right" w:pos="11096"/>
            </w:tabs>
            <w:rPr>
              <w:rFonts w:eastAsiaTheme="minorEastAsia"/>
              <w:noProof/>
              <w:sz w:val="22"/>
              <w:lang w:val="en-US"/>
            </w:rPr>
          </w:pPr>
          <w:hyperlink w:anchor="_Toc143353589" w:history="1">
            <w:r w:rsidR="00EF7DC2" w:rsidRPr="003801AA">
              <w:rPr>
                <w:rStyle w:val="Hyperlink"/>
                <w:noProof/>
              </w:rPr>
              <w:t>Plato (427 – 347 B.C.)</w:t>
            </w:r>
            <w:r w:rsidR="00EF7DC2">
              <w:rPr>
                <w:noProof/>
                <w:webHidden/>
              </w:rPr>
              <w:tab/>
            </w:r>
            <w:r>
              <w:rPr>
                <w:noProof/>
                <w:webHidden/>
              </w:rPr>
              <w:fldChar w:fldCharType="begin"/>
            </w:r>
            <w:r w:rsidR="00EF7DC2">
              <w:rPr>
                <w:noProof/>
                <w:webHidden/>
              </w:rPr>
              <w:instrText xml:space="preserve"> PAGEREF _Toc143353589 \h </w:instrText>
            </w:r>
            <w:r>
              <w:rPr>
                <w:noProof/>
                <w:webHidden/>
              </w:rPr>
            </w:r>
            <w:r>
              <w:rPr>
                <w:noProof/>
                <w:webHidden/>
              </w:rPr>
              <w:fldChar w:fldCharType="separate"/>
            </w:r>
            <w:r w:rsidR="00AC7658">
              <w:rPr>
                <w:noProof/>
                <w:webHidden/>
              </w:rPr>
              <w:t>139</w:t>
            </w:r>
            <w:r>
              <w:rPr>
                <w:noProof/>
                <w:webHidden/>
              </w:rPr>
              <w:fldChar w:fldCharType="end"/>
            </w:r>
          </w:hyperlink>
        </w:p>
        <w:p w:rsidR="00EF7DC2" w:rsidRDefault="00E81CA8">
          <w:pPr>
            <w:pStyle w:val="TOC3"/>
            <w:tabs>
              <w:tab w:val="right" w:pos="11096"/>
            </w:tabs>
            <w:rPr>
              <w:rFonts w:eastAsiaTheme="minorEastAsia"/>
              <w:noProof/>
              <w:sz w:val="22"/>
              <w:lang w:val="en-US"/>
            </w:rPr>
          </w:pPr>
          <w:hyperlink w:anchor="_Toc143353590"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Works</w:t>
            </w:r>
            <w:r w:rsidR="00EF7DC2">
              <w:rPr>
                <w:noProof/>
                <w:webHidden/>
              </w:rPr>
              <w:tab/>
            </w:r>
            <w:r>
              <w:rPr>
                <w:noProof/>
                <w:webHidden/>
              </w:rPr>
              <w:fldChar w:fldCharType="begin"/>
            </w:r>
            <w:r w:rsidR="00EF7DC2">
              <w:rPr>
                <w:noProof/>
                <w:webHidden/>
              </w:rPr>
              <w:instrText xml:space="preserve"> PAGEREF _Toc143353590 \h </w:instrText>
            </w:r>
            <w:r>
              <w:rPr>
                <w:noProof/>
                <w:webHidden/>
              </w:rPr>
            </w:r>
            <w:r>
              <w:rPr>
                <w:noProof/>
                <w:webHidden/>
              </w:rPr>
              <w:fldChar w:fldCharType="separate"/>
            </w:r>
            <w:r w:rsidR="00AC7658">
              <w:rPr>
                <w:noProof/>
                <w:webHidden/>
              </w:rPr>
              <w:t>139</w:t>
            </w:r>
            <w:r>
              <w:rPr>
                <w:noProof/>
                <w:webHidden/>
              </w:rPr>
              <w:fldChar w:fldCharType="end"/>
            </w:r>
          </w:hyperlink>
        </w:p>
        <w:p w:rsidR="00EF7DC2" w:rsidRDefault="00E81CA8">
          <w:pPr>
            <w:pStyle w:val="TOC3"/>
            <w:tabs>
              <w:tab w:val="right" w:pos="11096"/>
            </w:tabs>
            <w:rPr>
              <w:rFonts w:eastAsiaTheme="minorEastAsia"/>
              <w:noProof/>
              <w:sz w:val="22"/>
              <w:lang w:val="en-US"/>
            </w:rPr>
          </w:pPr>
          <w:hyperlink w:anchor="_Toc143353591"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The Republic</w:t>
            </w:r>
            <w:r w:rsidR="00EF7DC2">
              <w:rPr>
                <w:noProof/>
                <w:webHidden/>
              </w:rPr>
              <w:tab/>
            </w:r>
            <w:r>
              <w:rPr>
                <w:noProof/>
                <w:webHidden/>
              </w:rPr>
              <w:fldChar w:fldCharType="begin"/>
            </w:r>
            <w:r w:rsidR="00EF7DC2">
              <w:rPr>
                <w:noProof/>
                <w:webHidden/>
              </w:rPr>
              <w:instrText xml:space="preserve"> PAGEREF _Toc143353591 \h </w:instrText>
            </w:r>
            <w:r>
              <w:rPr>
                <w:noProof/>
                <w:webHidden/>
              </w:rPr>
            </w:r>
            <w:r>
              <w:rPr>
                <w:noProof/>
                <w:webHidden/>
              </w:rPr>
              <w:fldChar w:fldCharType="separate"/>
            </w:r>
            <w:r w:rsidR="00AC7658">
              <w:rPr>
                <w:noProof/>
                <w:webHidden/>
              </w:rPr>
              <w:t>139</w:t>
            </w:r>
            <w:r>
              <w:rPr>
                <w:noProof/>
                <w:webHidden/>
              </w:rPr>
              <w:fldChar w:fldCharType="end"/>
            </w:r>
          </w:hyperlink>
        </w:p>
        <w:p w:rsidR="00EF7DC2" w:rsidRDefault="00E81CA8">
          <w:pPr>
            <w:pStyle w:val="TOC3"/>
            <w:tabs>
              <w:tab w:val="right" w:pos="11096"/>
            </w:tabs>
            <w:rPr>
              <w:rFonts w:eastAsiaTheme="minorEastAsia"/>
              <w:noProof/>
              <w:sz w:val="22"/>
              <w:lang w:val="en-US"/>
            </w:rPr>
          </w:pPr>
          <w:hyperlink w:anchor="_Toc143353592"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Justice</w:t>
            </w:r>
            <w:r w:rsidR="00EF7DC2">
              <w:rPr>
                <w:noProof/>
                <w:webHidden/>
              </w:rPr>
              <w:tab/>
            </w:r>
            <w:r>
              <w:rPr>
                <w:noProof/>
                <w:webHidden/>
              </w:rPr>
              <w:fldChar w:fldCharType="begin"/>
            </w:r>
            <w:r w:rsidR="00EF7DC2">
              <w:rPr>
                <w:noProof/>
                <w:webHidden/>
              </w:rPr>
              <w:instrText xml:space="preserve"> PAGEREF _Toc143353592 \h </w:instrText>
            </w:r>
            <w:r>
              <w:rPr>
                <w:noProof/>
                <w:webHidden/>
              </w:rPr>
            </w:r>
            <w:r>
              <w:rPr>
                <w:noProof/>
                <w:webHidden/>
              </w:rPr>
              <w:fldChar w:fldCharType="separate"/>
            </w:r>
            <w:r w:rsidR="00AC7658">
              <w:rPr>
                <w:noProof/>
                <w:webHidden/>
              </w:rPr>
              <w:t>139</w:t>
            </w:r>
            <w:r>
              <w:rPr>
                <w:noProof/>
                <w:webHidden/>
              </w:rPr>
              <w:fldChar w:fldCharType="end"/>
            </w:r>
          </w:hyperlink>
        </w:p>
        <w:p w:rsidR="00EF7DC2" w:rsidRDefault="00E81CA8">
          <w:pPr>
            <w:pStyle w:val="TOC3"/>
            <w:tabs>
              <w:tab w:val="right" w:pos="11096"/>
            </w:tabs>
            <w:rPr>
              <w:rFonts w:eastAsiaTheme="minorEastAsia"/>
              <w:noProof/>
              <w:sz w:val="22"/>
              <w:lang w:val="en-US"/>
            </w:rPr>
          </w:pPr>
          <w:hyperlink w:anchor="_Toc143353593"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Theory of Forms</w:t>
            </w:r>
            <w:r w:rsidR="00EF7DC2">
              <w:rPr>
                <w:noProof/>
                <w:webHidden/>
              </w:rPr>
              <w:tab/>
            </w:r>
            <w:r>
              <w:rPr>
                <w:noProof/>
                <w:webHidden/>
              </w:rPr>
              <w:fldChar w:fldCharType="begin"/>
            </w:r>
            <w:r w:rsidR="00EF7DC2">
              <w:rPr>
                <w:noProof/>
                <w:webHidden/>
              </w:rPr>
              <w:instrText xml:space="preserve"> PAGEREF _Toc143353593 \h </w:instrText>
            </w:r>
            <w:r>
              <w:rPr>
                <w:noProof/>
                <w:webHidden/>
              </w:rPr>
            </w:r>
            <w:r>
              <w:rPr>
                <w:noProof/>
                <w:webHidden/>
              </w:rPr>
              <w:fldChar w:fldCharType="separate"/>
            </w:r>
            <w:r w:rsidR="00AC7658">
              <w:rPr>
                <w:noProof/>
                <w:webHidden/>
              </w:rPr>
              <w:t>140</w:t>
            </w:r>
            <w:r>
              <w:rPr>
                <w:noProof/>
                <w:webHidden/>
              </w:rPr>
              <w:fldChar w:fldCharType="end"/>
            </w:r>
          </w:hyperlink>
        </w:p>
        <w:p w:rsidR="00EF7DC2" w:rsidRDefault="00E81CA8">
          <w:pPr>
            <w:pStyle w:val="TOC3"/>
            <w:tabs>
              <w:tab w:val="right" w:pos="11096"/>
            </w:tabs>
            <w:rPr>
              <w:rFonts w:eastAsiaTheme="minorEastAsia"/>
              <w:noProof/>
              <w:sz w:val="22"/>
              <w:lang w:val="en-US"/>
            </w:rPr>
          </w:pPr>
          <w:hyperlink w:anchor="_Toc143353594"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State</w:t>
            </w:r>
            <w:r w:rsidR="00EF7DC2">
              <w:rPr>
                <w:noProof/>
                <w:webHidden/>
              </w:rPr>
              <w:tab/>
            </w:r>
            <w:r>
              <w:rPr>
                <w:noProof/>
                <w:webHidden/>
              </w:rPr>
              <w:fldChar w:fldCharType="begin"/>
            </w:r>
            <w:r w:rsidR="00EF7DC2">
              <w:rPr>
                <w:noProof/>
                <w:webHidden/>
              </w:rPr>
              <w:instrText xml:space="preserve"> PAGEREF _Toc143353594 \h </w:instrText>
            </w:r>
            <w:r>
              <w:rPr>
                <w:noProof/>
                <w:webHidden/>
              </w:rPr>
            </w:r>
            <w:r>
              <w:rPr>
                <w:noProof/>
                <w:webHidden/>
              </w:rPr>
              <w:fldChar w:fldCharType="separate"/>
            </w:r>
            <w:r w:rsidR="00AC7658">
              <w:rPr>
                <w:noProof/>
                <w:webHidden/>
              </w:rPr>
              <w:t>142</w:t>
            </w:r>
            <w:r>
              <w:rPr>
                <w:noProof/>
                <w:webHidden/>
              </w:rPr>
              <w:fldChar w:fldCharType="end"/>
            </w:r>
          </w:hyperlink>
        </w:p>
        <w:p w:rsidR="00EF7DC2" w:rsidRDefault="00E81CA8">
          <w:pPr>
            <w:pStyle w:val="TOC3"/>
            <w:tabs>
              <w:tab w:val="right" w:pos="11096"/>
            </w:tabs>
            <w:rPr>
              <w:rFonts w:eastAsiaTheme="minorEastAsia"/>
              <w:noProof/>
              <w:sz w:val="22"/>
              <w:lang w:val="en-US"/>
            </w:rPr>
          </w:pPr>
          <w:hyperlink w:anchor="_Toc143353595"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Inconsistencies in ‘Republic’</w:t>
            </w:r>
            <w:r w:rsidR="00EF7DC2">
              <w:rPr>
                <w:noProof/>
                <w:webHidden/>
              </w:rPr>
              <w:tab/>
            </w:r>
            <w:r>
              <w:rPr>
                <w:noProof/>
                <w:webHidden/>
              </w:rPr>
              <w:fldChar w:fldCharType="begin"/>
            </w:r>
            <w:r w:rsidR="00EF7DC2">
              <w:rPr>
                <w:noProof/>
                <w:webHidden/>
              </w:rPr>
              <w:instrText xml:space="preserve"> PAGEREF _Toc143353595 \h </w:instrText>
            </w:r>
            <w:r>
              <w:rPr>
                <w:noProof/>
                <w:webHidden/>
              </w:rPr>
            </w:r>
            <w:r>
              <w:rPr>
                <w:noProof/>
                <w:webHidden/>
              </w:rPr>
              <w:fldChar w:fldCharType="separate"/>
            </w:r>
            <w:r w:rsidR="00AC7658">
              <w:rPr>
                <w:noProof/>
                <w:webHidden/>
              </w:rPr>
              <w:t>145</w:t>
            </w:r>
            <w:r>
              <w:rPr>
                <w:noProof/>
                <w:webHidden/>
              </w:rPr>
              <w:fldChar w:fldCharType="end"/>
            </w:r>
          </w:hyperlink>
        </w:p>
        <w:p w:rsidR="00EF7DC2" w:rsidRDefault="00E81CA8">
          <w:pPr>
            <w:pStyle w:val="TOC3"/>
            <w:tabs>
              <w:tab w:val="right" w:pos="11096"/>
            </w:tabs>
            <w:rPr>
              <w:rFonts w:eastAsiaTheme="minorEastAsia"/>
              <w:noProof/>
              <w:sz w:val="22"/>
              <w:lang w:val="en-US"/>
            </w:rPr>
          </w:pPr>
          <w:hyperlink w:anchor="_Toc143353596"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End of chapter</w:t>
            </w:r>
            <w:r w:rsidR="00EF7DC2">
              <w:rPr>
                <w:noProof/>
                <w:webHidden/>
              </w:rPr>
              <w:tab/>
            </w:r>
            <w:r>
              <w:rPr>
                <w:noProof/>
                <w:webHidden/>
              </w:rPr>
              <w:fldChar w:fldCharType="begin"/>
            </w:r>
            <w:r w:rsidR="00EF7DC2">
              <w:rPr>
                <w:noProof/>
                <w:webHidden/>
              </w:rPr>
              <w:instrText xml:space="preserve"> PAGEREF _Toc143353596 \h </w:instrText>
            </w:r>
            <w:r>
              <w:rPr>
                <w:noProof/>
                <w:webHidden/>
              </w:rPr>
            </w:r>
            <w:r>
              <w:rPr>
                <w:noProof/>
                <w:webHidden/>
              </w:rPr>
              <w:fldChar w:fldCharType="separate"/>
            </w:r>
            <w:r w:rsidR="00AC7658">
              <w:rPr>
                <w:b/>
                <w:bCs/>
                <w:noProof/>
                <w:webHidden/>
                <w:lang w:val="en-US"/>
              </w:rPr>
              <w:t>Error! Bookmark not defined.</w:t>
            </w:r>
            <w:r>
              <w:rPr>
                <w:noProof/>
                <w:webHidden/>
              </w:rPr>
              <w:fldChar w:fldCharType="end"/>
            </w:r>
          </w:hyperlink>
        </w:p>
        <w:p w:rsidR="00EF7DC2" w:rsidRDefault="00E81CA8">
          <w:pPr>
            <w:pStyle w:val="TOC2"/>
            <w:tabs>
              <w:tab w:val="right" w:pos="11096"/>
            </w:tabs>
            <w:rPr>
              <w:rFonts w:eastAsiaTheme="minorEastAsia"/>
              <w:noProof/>
              <w:sz w:val="22"/>
              <w:lang w:val="en-US"/>
            </w:rPr>
          </w:pPr>
          <w:hyperlink w:anchor="_Toc143353597" w:history="1">
            <w:r w:rsidR="00EF7DC2" w:rsidRPr="003801AA">
              <w:rPr>
                <w:rStyle w:val="Hyperlink"/>
                <w:noProof/>
              </w:rPr>
              <w:t>Aristotle (384 – 347 B.C.)</w:t>
            </w:r>
            <w:r w:rsidR="00EF7DC2">
              <w:rPr>
                <w:noProof/>
                <w:webHidden/>
              </w:rPr>
              <w:tab/>
            </w:r>
            <w:r>
              <w:rPr>
                <w:noProof/>
                <w:webHidden/>
              </w:rPr>
              <w:fldChar w:fldCharType="begin"/>
            </w:r>
            <w:r w:rsidR="00EF7DC2">
              <w:rPr>
                <w:noProof/>
                <w:webHidden/>
              </w:rPr>
              <w:instrText xml:space="preserve"> PAGEREF _Toc143353597 \h </w:instrText>
            </w:r>
            <w:r>
              <w:rPr>
                <w:noProof/>
                <w:webHidden/>
              </w:rPr>
            </w:r>
            <w:r>
              <w:rPr>
                <w:noProof/>
                <w:webHidden/>
              </w:rPr>
              <w:fldChar w:fldCharType="separate"/>
            </w:r>
            <w:r w:rsidR="00AC7658">
              <w:rPr>
                <w:noProof/>
                <w:webHidden/>
              </w:rPr>
              <w:t>146</w:t>
            </w:r>
            <w:r>
              <w:rPr>
                <w:noProof/>
                <w:webHidden/>
              </w:rPr>
              <w:fldChar w:fldCharType="end"/>
            </w:r>
          </w:hyperlink>
        </w:p>
        <w:p w:rsidR="00EF7DC2" w:rsidRDefault="00E81CA8">
          <w:pPr>
            <w:pStyle w:val="TOC3"/>
            <w:tabs>
              <w:tab w:val="right" w:pos="11096"/>
            </w:tabs>
            <w:rPr>
              <w:rFonts w:eastAsiaTheme="minorEastAsia"/>
              <w:noProof/>
              <w:sz w:val="22"/>
              <w:lang w:val="en-US"/>
            </w:rPr>
          </w:pPr>
          <w:hyperlink w:anchor="_Toc143353598"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Works</w:t>
            </w:r>
            <w:r w:rsidR="00EF7DC2">
              <w:rPr>
                <w:noProof/>
                <w:webHidden/>
              </w:rPr>
              <w:tab/>
            </w:r>
            <w:r>
              <w:rPr>
                <w:noProof/>
                <w:webHidden/>
              </w:rPr>
              <w:fldChar w:fldCharType="begin"/>
            </w:r>
            <w:r w:rsidR="00EF7DC2">
              <w:rPr>
                <w:noProof/>
                <w:webHidden/>
              </w:rPr>
              <w:instrText xml:space="preserve"> PAGEREF _Toc143353598 \h </w:instrText>
            </w:r>
            <w:r>
              <w:rPr>
                <w:noProof/>
                <w:webHidden/>
              </w:rPr>
            </w:r>
            <w:r>
              <w:rPr>
                <w:noProof/>
                <w:webHidden/>
              </w:rPr>
              <w:fldChar w:fldCharType="separate"/>
            </w:r>
            <w:r w:rsidR="00AC7658">
              <w:rPr>
                <w:noProof/>
                <w:webHidden/>
              </w:rPr>
              <w:t>146</w:t>
            </w:r>
            <w:r>
              <w:rPr>
                <w:noProof/>
                <w:webHidden/>
              </w:rPr>
              <w:fldChar w:fldCharType="end"/>
            </w:r>
          </w:hyperlink>
        </w:p>
        <w:p w:rsidR="00EF7DC2" w:rsidRDefault="00E81CA8">
          <w:pPr>
            <w:pStyle w:val="TOC3"/>
            <w:tabs>
              <w:tab w:val="right" w:pos="11096"/>
            </w:tabs>
            <w:rPr>
              <w:rFonts w:eastAsiaTheme="minorEastAsia"/>
              <w:noProof/>
              <w:sz w:val="22"/>
              <w:lang w:val="en-US"/>
            </w:rPr>
          </w:pPr>
          <w:hyperlink w:anchor="_Toc143353599"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As father of political science</w:t>
            </w:r>
            <w:r w:rsidR="00EF7DC2">
              <w:rPr>
                <w:noProof/>
                <w:webHidden/>
              </w:rPr>
              <w:tab/>
            </w:r>
            <w:r>
              <w:rPr>
                <w:noProof/>
                <w:webHidden/>
              </w:rPr>
              <w:fldChar w:fldCharType="begin"/>
            </w:r>
            <w:r w:rsidR="00EF7DC2">
              <w:rPr>
                <w:noProof/>
                <w:webHidden/>
              </w:rPr>
              <w:instrText xml:space="preserve"> PAGEREF _Toc143353599 \h </w:instrText>
            </w:r>
            <w:r>
              <w:rPr>
                <w:noProof/>
                <w:webHidden/>
              </w:rPr>
            </w:r>
            <w:r>
              <w:rPr>
                <w:noProof/>
                <w:webHidden/>
              </w:rPr>
              <w:fldChar w:fldCharType="separate"/>
            </w:r>
            <w:r w:rsidR="00AC7658">
              <w:rPr>
                <w:noProof/>
                <w:webHidden/>
              </w:rPr>
              <w:t>149</w:t>
            </w:r>
            <w:r>
              <w:rPr>
                <w:noProof/>
                <w:webHidden/>
              </w:rPr>
              <w:fldChar w:fldCharType="end"/>
            </w:r>
          </w:hyperlink>
        </w:p>
        <w:p w:rsidR="00EF7DC2" w:rsidRDefault="00E81CA8">
          <w:pPr>
            <w:pStyle w:val="TOC3"/>
            <w:tabs>
              <w:tab w:val="right" w:pos="11096"/>
            </w:tabs>
            <w:rPr>
              <w:rFonts w:eastAsiaTheme="minorEastAsia"/>
              <w:noProof/>
              <w:sz w:val="22"/>
              <w:lang w:val="en-US"/>
            </w:rPr>
          </w:pPr>
          <w:hyperlink w:anchor="_Toc143353600"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Political science as master science</w:t>
            </w:r>
            <w:r w:rsidR="00EF7DC2">
              <w:rPr>
                <w:noProof/>
                <w:webHidden/>
              </w:rPr>
              <w:tab/>
            </w:r>
            <w:r>
              <w:rPr>
                <w:noProof/>
                <w:webHidden/>
              </w:rPr>
              <w:fldChar w:fldCharType="begin"/>
            </w:r>
            <w:r w:rsidR="00EF7DC2">
              <w:rPr>
                <w:noProof/>
                <w:webHidden/>
              </w:rPr>
              <w:instrText xml:space="preserve"> PAGEREF _Toc143353600 \h </w:instrText>
            </w:r>
            <w:r>
              <w:rPr>
                <w:noProof/>
                <w:webHidden/>
              </w:rPr>
            </w:r>
            <w:r>
              <w:rPr>
                <w:noProof/>
                <w:webHidden/>
              </w:rPr>
              <w:fldChar w:fldCharType="separate"/>
            </w:r>
            <w:r w:rsidR="00AC7658">
              <w:rPr>
                <w:noProof/>
                <w:webHidden/>
              </w:rPr>
              <w:t>150</w:t>
            </w:r>
            <w:r>
              <w:rPr>
                <w:noProof/>
                <w:webHidden/>
              </w:rPr>
              <w:fldChar w:fldCharType="end"/>
            </w:r>
          </w:hyperlink>
        </w:p>
        <w:p w:rsidR="00EF7DC2" w:rsidRDefault="00E81CA8">
          <w:pPr>
            <w:pStyle w:val="TOC3"/>
            <w:tabs>
              <w:tab w:val="right" w:pos="11096"/>
            </w:tabs>
            <w:rPr>
              <w:rFonts w:eastAsiaTheme="minorEastAsia"/>
              <w:noProof/>
              <w:sz w:val="22"/>
              <w:lang w:val="en-US"/>
            </w:rPr>
          </w:pPr>
          <w:hyperlink w:anchor="_Toc143353601"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View on political theory</w:t>
            </w:r>
            <w:r w:rsidR="00EF7DC2">
              <w:rPr>
                <w:noProof/>
                <w:webHidden/>
              </w:rPr>
              <w:tab/>
            </w:r>
            <w:r>
              <w:rPr>
                <w:noProof/>
                <w:webHidden/>
              </w:rPr>
              <w:fldChar w:fldCharType="begin"/>
            </w:r>
            <w:r w:rsidR="00EF7DC2">
              <w:rPr>
                <w:noProof/>
                <w:webHidden/>
              </w:rPr>
              <w:instrText xml:space="preserve"> PAGEREF _Toc143353601 \h </w:instrText>
            </w:r>
            <w:r>
              <w:rPr>
                <w:noProof/>
                <w:webHidden/>
              </w:rPr>
            </w:r>
            <w:r>
              <w:rPr>
                <w:noProof/>
                <w:webHidden/>
              </w:rPr>
              <w:fldChar w:fldCharType="separate"/>
            </w:r>
            <w:r w:rsidR="00AC7658">
              <w:rPr>
                <w:noProof/>
                <w:webHidden/>
              </w:rPr>
              <w:t>150</w:t>
            </w:r>
            <w:r>
              <w:rPr>
                <w:noProof/>
                <w:webHidden/>
              </w:rPr>
              <w:fldChar w:fldCharType="end"/>
            </w:r>
          </w:hyperlink>
        </w:p>
        <w:p w:rsidR="00EF7DC2" w:rsidRDefault="00E81CA8">
          <w:pPr>
            <w:pStyle w:val="TOC3"/>
            <w:tabs>
              <w:tab w:val="right" w:pos="11096"/>
            </w:tabs>
            <w:rPr>
              <w:rFonts w:eastAsiaTheme="minorEastAsia"/>
              <w:noProof/>
              <w:sz w:val="22"/>
              <w:lang w:val="en-US"/>
            </w:rPr>
          </w:pPr>
          <w:hyperlink w:anchor="_Toc143353602"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Theory of Form</w:t>
            </w:r>
            <w:r w:rsidR="00EF7DC2">
              <w:rPr>
                <w:noProof/>
                <w:webHidden/>
              </w:rPr>
              <w:tab/>
            </w:r>
            <w:r>
              <w:rPr>
                <w:noProof/>
                <w:webHidden/>
              </w:rPr>
              <w:fldChar w:fldCharType="begin"/>
            </w:r>
            <w:r w:rsidR="00EF7DC2">
              <w:rPr>
                <w:noProof/>
                <w:webHidden/>
              </w:rPr>
              <w:instrText xml:space="preserve"> PAGEREF _Toc143353602 \h </w:instrText>
            </w:r>
            <w:r>
              <w:rPr>
                <w:noProof/>
                <w:webHidden/>
              </w:rPr>
            </w:r>
            <w:r>
              <w:rPr>
                <w:noProof/>
                <w:webHidden/>
              </w:rPr>
              <w:fldChar w:fldCharType="separate"/>
            </w:r>
            <w:r w:rsidR="00AC7658">
              <w:rPr>
                <w:noProof/>
                <w:webHidden/>
              </w:rPr>
              <w:t>150</w:t>
            </w:r>
            <w:r>
              <w:rPr>
                <w:noProof/>
                <w:webHidden/>
              </w:rPr>
              <w:fldChar w:fldCharType="end"/>
            </w:r>
          </w:hyperlink>
        </w:p>
        <w:p w:rsidR="00EF7DC2" w:rsidRDefault="00E81CA8">
          <w:pPr>
            <w:pStyle w:val="TOC3"/>
            <w:tabs>
              <w:tab w:val="right" w:pos="11096"/>
            </w:tabs>
            <w:rPr>
              <w:rFonts w:eastAsiaTheme="minorEastAsia"/>
              <w:noProof/>
              <w:sz w:val="22"/>
              <w:lang w:val="en-US"/>
            </w:rPr>
          </w:pPr>
          <w:hyperlink w:anchor="_Toc143353603"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Theory of Ethics</w:t>
            </w:r>
            <w:r w:rsidR="00EF7DC2">
              <w:rPr>
                <w:noProof/>
                <w:webHidden/>
              </w:rPr>
              <w:tab/>
            </w:r>
            <w:r>
              <w:rPr>
                <w:noProof/>
                <w:webHidden/>
              </w:rPr>
              <w:fldChar w:fldCharType="begin"/>
            </w:r>
            <w:r w:rsidR="00EF7DC2">
              <w:rPr>
                <w:noProof/>
                <w:webHidden/>
              </w:rPr>
              <w:instrText xml:space="preserve"> PAGEREF _Toc143353603 \h </w:instrText>
            </w:r>
            <w:r>
              <w:rPr>
                <w:noProof/>
                <w:webHidden/>
              </w:rPr>
            </w:r>
            <w:r>
              <w:rPr>
                <w:noProof/>
                <w:webHidden/>
              </w:rPr>
              <w:fldChar w:fldCharType="separate"/>
            </w:r>
            <w:r w:rsidR="00AC7658">
              <w:rPr>
                <w:noProof/>
                <w:webHidden/>
              </w:rPr>
              <w:t>151</w:t>
            </w:r>
            <w:r>
              <w:rPr>
                <w:noProof/>
                <w:webHidden/>
              </w:rPr>
              <w:fldChar w:fldCharType="end"/>
            </w:r>
          </w:hyperlink>
        </w:p>
        <w:p w:rsidR="00EF7DC2" w:rsidRDefault="00E81CA8">
          <w:pPr>
            <w:pStyle w:val="TOC3"/>
            <w:tabs>
              <w:tab w:val="right" w:pos="11096"/>
            </w:tabs>
            <w:rPr>
              <w:rFonts w:eastAsiaTheme="minorEastAsia"/>
              <w:noProof/>
              <w:sz w:val="22"/>
              <w:lang w:val="en-US"/>
            </w:rPr>
          </w:pPr>
          <w:hyperlink w:anchor="_Toc143353604"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Theory of Politics</w:t>
            </w:r>
            <w:r w:rsidR="00EF7DC2">
              <w:rPr>
                <w:noProof/>
                <w:webHidden/>
              </w:rPr>
              <w:tab/>
            </w:r>
            <w:r>
              <w:rPr>
                <w:noProof/>
                <w:webHidden/>
              </w:rPr>
              <w:fldChar w:fldCharType="begin"/>
            </w:r>
            <w:r w:rsidR="00EF7DC2">
              <w:rPr>
                <w:noProof/>
                <w:webHidden/>
              </w:rPr>
              <w:instrText xml:space="preserve"> PAGEREF _Toc143353604 \h </w:instrText>
            </w:r>
            <w:r>
              <w:rPr>
                <w:noProof/>
                <w:webHidden/>
              </w:rPr>
            </w:r>
            <w:r>
              <w:rPr>
                <w:noProof/>
                <w:webHidden/>
              </w:rPr>
              <w:fldChar w:fldCharType="separate"/>
            </w:r>
            <w:r w:rsidR="00AC7658">
              <w:rPr>
                <w:noProof/>
                <w:webHidden/>
              </w:rPr>
              <w:t>152</w:t>
            </w:r>
            <w:r>
              <w:rPr>
                <w:noProof/>
                <w:webHidden/>
              </w:rPr>
              <w:fldChar w:fldCharType="end"/>
            </w:r>
          </w:hyperlink>
        </w:p>
        <w:p w:rsidR="00EF7DC2" w:rsidRDefault="00E81CA8">
          <w:pPr>
            <w:pStyle w:val="TOC3"/>
            <w:tabs>
              <w:tab w:val="right" w:pos="11096"/>
            </w:tabs>
            <w:rPr>
              <w:rFonts w:eastAsiaTheme="minorEastAsia"/>
              <w:noProof/>
              <w:sz w:val="22"/>
              <w:lang w:val="en-US"/>
            </w:rPr>
          </w:pPr>
          <w:hyperlink w:anchor="_Toc143353605"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State</w:t>
            </w:r>
            <w:r w:rsidR="00EF7DC2">
              <w:rPr>
                <w:noProof/>
                <w:webHidden/>
              </w:rPr>
              <w:tab/>
            </w:r>
            <w:r>
              <w:rPr>
                <w:noProof/>
                <w:webHidden/>
              </w:rPr>
              <w:fldChar w:fldCharType="begin"/>
            </w:r>
            <w:r w:rsidR="00EF7DC2">
              <w:rPr>
                <w:noProof/>
                <w:webHidden/>
              </w:rPr>
              <w:instrText xml:space="preserve"> PAGEREF _Toc143353605 \h </w:instrText>
            </w:r>
            <w:r>
              <w:rPr>
                <w:noProof/>
                <w:webHidden/>
              </w:rPr>
            </w:r>
            <w:r>
              <w:rPr>
                <w:noProof/>
                <w:webHidden/>
              </w:rPr>
              <w:fldChar w:fldCharType="separate"/>
            </w:r>
            <w:r w:rsidR="00AC7658">
              <w:rPr>
                <w:noProof/>
                <w:webHidden/>
              </w:rPr>
              <w:t>155</w:t>
            </w:r>
            <w:r>
              <w:rPr>
                <w:noProof/>
                <w:webHidden/>
              </w:rPr>
              <w:fldChar w:fldCharType="end"/>
            </w:r>
          </w:hyperlink>
        </w:p>
        <w:p w:rsidR="00EF7DC2" w:rsidRDefault="00E81CA8">
          <w:pPr>
            <w:pStyle w:val="TOC3"/>
            <w:tabs>
              <w:tab w:val="right" w:pos="11096"/>
            </w:tabs>
            <w:rPr>
              <w:rFonts w:eastAsiaTheme="minorEastAsia"/>
              <w:noProof/>
              <w:sz w:val="22"/>
              <w:lang w:val="en-US"/>
            </w:rPr>
          </w:pPr>
          <w:hyperlink w:anchor="_Toc143353606"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Theory of Revolution</w:t>
            </w:r>
            <w:r w:rsidR="00EF7DC2">
              <w:rPr>
                <w:noProof/>
                <w:webHidden/>
              </w:rPr>
              <w:tab/>
            </w:r>
            <w:r>
              <w:rPr>
                <w:noProof/>
                <w:webHidden/>
              </w:rPr>
              <w:fldChar w:fldCharType="begin"/>
            </w:r>
            <w:r w:rsidR="00EF7DC2">
              <w:rPr>
                <w:noProof/>
                <w:webHidden/>
              </w:rPr>
              <w:instrText xml:space="preserve"> PAGEREF _Toc143353606 \h </w:instrText>
            </w:r>
            <w:r>
              <w:rPr>
                <w:noProof/>
                <w:webHidden/>
              </w:rPr>
            </w:r>
            <w:r>
              <w:rPr>
                <w:noProof/>
                <w:webHidden/>
              </w:rPr>
              <w:fldChar w:fldCharType="separate"/>
            </w:r>
            <w:r w:rsidR="00AC7658">
              <w:rPr>
                <w:noProof/>
                <w:webHidden/>
              </w:rPr>
              <w:t>157</w:t>
            </w:r>
            <w:r>
              <w:rPr>
                <w:noProof/>
                <w:webHidden/>
              </w:rPr>
              <w:fldChar w:fldCharType="end"/>
            </w:r>
          </w:hyperlink>
        </w:p>
        <w:p w:rsidR="00EF7DC2" w:rsidRDefault="00E81CA8">
          <w:pPr>
            <w:pStyle w:val="TOC3"/>
            <w:tabs>
              <w:tab w:val="right" w:pos="11096"/>
            </w:tabs>
            <w:rPr>
              <w:rFonts w:eastAsiaTheme="minorEastAsia"/>
              <w:noProof/>
              <w:sz w:val="22"/>
              <w:lang w:val="en-US"/>
            </w:rPr>
          </w:pPr>
          <w:hyperlink w:anchor="_Toc143353607"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Theory of Justice (from Shubhra’s notes &amp; ChatGPT)</w:t>
            </w:r>
            <w:r w:rsidR="00EF7DC2">
              <w:rPr>
                <w:noProof/>
                <w:webHidden/>
              </w:rPr>
              <w:tab/>
            </w:r>
            <w:r>
              <w:rPr>
                <w:noProof/>
                <w:webHidden/>
              </w:rPr>
              <w:fldChar w:fldCharType="begin"/>
            </w:r>
            <w:r w:rsidR="00EF7DC2">
              <w:rPr>
                <w:noProof/>
                <w:webHidden/>
              </w:rPr>
              <w:instrText xml:space="preserve"> PAGEREF _Toc143353607 \h </w:instrText>
            </w:r>
            <w:r>
              <w:rPr>
                <w:noProof/>
                <w:webHidden/>
              </w:rPr>
            </w:r>
            <w:r>
              <w:rPr>
                <w:noProof/>
                <w:webHidden/>
              </w:rPr>
              <w:fldChar w:fldCharType="separate"/>
            </w:r>
            <w:r w:rsidR="00AC7658">
              <w:rPr>
                <w:noProof/>
                <w:webHidden/>
              </w:rPr>
              <w:t>158</w:t>
            </w:r>
            <w:r>
              <w:rPr>
                <w:noProof/>
                <w:webHidden/>
              </w:rPr>
              <w:fldChar w:fldCharType="end"/>
            </w:r>
          </w:hyperlink>
        </w:p>
        <w:p w:rsidR="00EF7DC2" w:rsidRDefault="00E81CA8">
          <w:pPr>
            <w:pStyle w:val="TOC3"/>
            <w:tabs>
              <w:tab w:val="right" w:pos="11096"/>
            </w:tabs>
            <w:rPr>
              <w:rFonts w:eastAsiaTheme="minorEastAsia"/>
              <w:noProof/>
              <w:sz w:val="22"/>
              <w:lang w:val="en-US"/>
            </w:rPr>
          </w:pPr>
          <w:hyperlink w:anchor="_Toc143353608"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Theory of Justice [From Andrew Heywood]</w:t>
            </w:r>
            <w:r w:rsidR="00EF7DC2">
              <w:rPr>
                <w:noProof/>
                <w:webHidden/>
              </w:rPr>
              <w:tab/>
            </w:r>
            <w:r>
              <w:rPr>
                <w:noProof/>
                <w:webHidden/>
              </w:rPr>
              <w:fldChar w:fldCharType="begin"/>
            </w:r>
            <w:r w:rsidR="00EF7DC2">
              <w:rPr>
                <w:noProof/>
                <w:webHidden/>
              </w:rPr>
              <w:instrText xml:space="preserve"> PAGEREF _Toc143353608 \h </w:instrText>
            </w:r>
            <w:r>
              <w:rPr>
                <w:noProof/>
                <w:webHidden/>
              </w:rPr>
            </w:r>
            <w:r>
              <w:rPr>
                <w:noProof/>
                <w:webHidden/>
              </w:rPr>
              <w:fldChar w:fldCharType="separate"/>
            </w:r>
            <w:r w:rsidR="00AC7658">
              <w:rPr>
                <w:noProof/>
                <w:webHidden/>
              </w:rPr>
              <w:t>158</w:t>
            </w:r>
            <w:r>
              <w:rPr>
                <w:noProof/>
                <w:webHidden/>
              </w:rPr>
              <w:fldChar w:fldCharType="end"/>
            </w:r>
          </w:hyperlink>
        </w:p>
        <w:p w:rsidR="00EF7DC2" w:rsidRDefault="00E81CA8">
          <w:pPr>
            <w:pStyle w:val="TOC3"/>
            <w:tabs>
              <w:tab w:val="right" w:pos="11096"/>
            </w:tabs>
            <w:rPr>
              <w:rFonts w:eastAsiaTheme="minorEastAsia"/>
              <w:noProof/>
              <w:sz w:val="22"/>
              <w:lang w:val="en-US"/>
            </w:rPr>
          </w:pPr>
          <w:hyperlink w:anchor="_Toc143353609"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Criticism of Plato by Aristotle</w:t>
            </w:r>
            <w:r w:rsidR="00EF7DC2">
              <w:rPr>
                <w:noProof/>
                <w:webHidden/>
              </w:rPr>
              <w:tab/>
            </w:r>
            <w:r>
              <w:rPr>
                <w:noProof/>
                <w:webHidden/>
              </w:rPr>
              <w:fldChar w:fldCharType="begin"/>
            </w:r>
            <w:r w:rsidR="00EF7DC2">
              <w:rPr>
                <w:noProof/>
                <w:webHidden/>
              </w:rPr>
              <w:instrText xml:space="preserve"> PAGEREF _Toc143353609 \h </w:instrText>
            </w:r>
            <w:r>
              <w:rPr>
                <w:noProof/>
                <w:webHidden/>
              </w:rPr>
            </w:r>
            <w:r>
              <w:rPr>
                <w:noProof/>
                <w:webHidden/>
              </w:rPr>
              <w:fldChar w:fldCharType="separate"/>
            </w:r>
            <w:r w:rsidR="00AC7658">
              <w:rPr>
                <w:noProof/>
                <w:webHidden/>
              </w:rPr>
              <w:t>159</w:t>
            </w:r>
            <w:r>
              <w:rPr>
                <w:noProof/>
                <w:webHidden/>
              </w:rPr>
              <w:fldChar w:fldCharType="end"/>
            </w:r>
          </w:hyperlink>
        </w:p>
        <w:p w:rsidR="00EF7DC2" w:rsidRDefault="00E81CA8">
          <w:pPr>
            <w:pStyle w:val="TOC3"/>
            <w:tabs>
              <w:tab w:val="right" w:pos="11096"/>
            </w:tabs>
            <w:rPr>
              <w:rFonts w:eastAsiaTheme="minorEastAsia"/>
              <w:noProof/>
              <w:sz w:val="22"/>
              <w:lang w:val="en-US"/>
            </w:rPr>
          </w:pPr>
          <w:hyperlink w:anchor="_Toc143353610"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Similarities between Plato &amp; Aristotle</w:t>
            </w:r>
            <w:r w:rsidR="00EF7DC2">
              <w:rPr>
                <w:noProof/>
                <w:webHidden/>
              </w:rPr>
              <w:tab/>
            </w:r>
            <w:r>
              <w:rPr>
                <w:noProof/>
                <w:webHidden/>
              </w:rPr>
              <w:fldChar w:fldCharType="begin"/>
            </w:r>
            <w:r w:rsidR="00EF7DC2">
              <w:rPr>
                <w:noProof/>
                <w:webHidden/>
              </w:rPr>
              <w:instrText xml:space="preserve"> PAGEREF _Toc143353610 \h </w:instrText>
            </w:r>
            <w:r>
              <w:rPr>
                <w:noProof/>
                <w:webHidden/>
              </w:rPr>
            </w:r>
            <w:r>
              <w:rPr>
                <w:noProof/>
                <w:webHidden/>
              </w:rPr>
              <w:fldChar w:fldCharType="separate"/>
            </w:r>
            <w:r w:rsidR="00AC7658">
              <w:rPr>
                <w:noProof/>
                <w:webHidden/>
              </w:rPr>
              <w:t>160</w:t>
            </w:r>
            <w:r>
              <w:rPr>
                <w:noProof/>
                <w:webHidden/>
              </w:rPr>
              <w:fldChar w:fldCharType="end"/>
            </w:r>
          </w:hyperlink>
        </w:p>
        <w:p w:rsidR="00EF7DC2" w:rsidRDefault="00E81CA8">
          <w:pPr>
            <w:pStyle w:val="TOC3"/>
            <w:tabs>
              <w:tab w:val="right" w:pos="11096"/>
            </w:tabs>
            <w:rPr>
              <w:rFonts w:eastAsiaTheme="minorEastAsia"/>
              <w:noProof/>
              <w:sz w:val="22"/>
              <w:lang w:val="en-US"/>
            </w:rPr>
          </w:pPr>
          <w:hyperlink w:anchor="_Toc143353611"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Plato and Aristotle</w:t>
            </w:r>
            <w:r w:rsidR="00EF7DC2">
              <w:rPr>
                <w:noProof/>
                <w:webHidden/>
              </w:rPr>
              <w:tab/>
            </w:r>
            <w:r>
              <w:rPr>
                <w:noProof/>
                <w:webHidden/>
              </w:rPr>
              <w:fldChar w:fldCharType="begin"/>
            </w:r>
            <w:r w:rsidR="00EF7DC2">
              <w:rPr>
                <w:noProof/>
                <w:webHidden/>
              </w:rPr>
              <w:instrText xml:space="preserve"> PAGEREF _Toc143353611 \h </w:instrText>
            </w:r>
            <w:r>
              <w:rPr>
                <w:noProof/>
                <w:webHidden/>
              </w:rPr>
            </w:r>
            <w:r>
              <w:rPr>
                <w:noProof/>
                <w:webHidden/>
              </w:rPr>
              <w:fldChar w:fldCharType="separate"/>
            </w:r>
            <w:r w:rsidR="00AC7658">
              <w:rPr>
                <w:noProof/>
                <w:webHidden/>
              </w:rPr>
              <w:t>160</w:t>
            </w:r>
            <w:r>
              <w:rPr>
                <w:noProof/>
                <w:webHidden/>
              </w:rPr>
              <w:fldChar w:fldCharType="end"/>
            </w:r>
          </w:hyperlink>
        </w:p>
        <w:p w:rsidR="00EF7DC2" w:rsidRDefault="00E81CA8">
          <w:pPr>
            <w:pStyle w:val="TOC3"/>
            <w:tabs>
              <w:tab w:val="right" w:pos="11096"/>
            </w:tabs>
            <w:rPr>
              <w:rFonts w:eastAsiaTheme="minorEastAsia"/>
              <w:noProof/>
              <w:sz w:val="22"/>
              <w:lang w:val="en-US"/>
            </w:rPr>
          </w:pPr>
          <w:hyperlink w:anchor="_Toc143353612"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Criticism of Aristotle</w:t>
            </w:r>
            <w:r w:rsidR="00EF7DC2">
              <w:rPr>
                <w:noProof/>
                <w:webHidden/>
              </w:rPr>
              <w:tab/>
            </w:r>
            <w:r>
              <w:rPr>
                <w:noProof/>
                <w:webHidden/>
              </w:rPr>
              <w:fldChar w:fldCharType="begin"/>
            </w:r>
            <w:r w:rsidR="00EF7DC2">
              <w:rPr>
                <w:noProof/>
                <w:webHidden/>
              </w:rPr>
              <w:instrText xml:space="preserve"> PAGEREF _Toc143353612 \h </w:instrText>
            </w:r>
            <w:r>
              <w:rPr>
                <w:noProof/>
                <w:webHidden/>
              </w:rPr>
            </w:r>
            <w:r>
              <w:rPr>
                <w:noProof/>
                <w:webHidden/>
              </w:rPr>
              <w:fldChar w:fldCharType="separate"/>
            </w:r>
            <w:r w:rsidR="00AC7658">
              <w:rPr>
                <w:noProof/>
                <w:webHidden/>
              </w:rPr>
              <w:t>160</w:t>
            </w:r>
            <w:r>
              <w:rPr>
                <w:noProof/>
                <w:webHidden/>
              </w:rPr>
              <w:fldChar w:fldCharType="end"/>
            </w:r>
          </w:hyperlink>
        </w:p>
        <w:p w:rsidR="00EF7DC2" w:rsidRDefault="00E81CA8">
          <w:pPr>
            <w:pStyle w:val="TOC3"/>
            <w:tabs>
              <w:tab w:val="right" w:pos="11096"/>
            </w:tabs>
            <w:rPr>
              <w:rFonts w:eastAsiaTheme="minorEastAsia"/>
              <w:noProof/>
              <w:sz w:val="22"/>
              <w:lang w:val="en-US"/>
            </w:rPr>
          </w:pPr>
          <w:hyperlink w:anchor="_Toc143353613"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[Bonus] Aristotle vs. Plato</w:t>
            </w:r>
            <w:r w:rsidR="00EF7DC2">
              <w:rPr>
                <w:noProof/>
                <w:webHidden/>
              </w:rPr>
              <w:tab/>
            </w:r>
            <w:r>
              <w:rPr>
                <w:noProof/>
                <w:webHidden/>
              </w:rPr>
              <w:fldChar w:fldCharType="begin"/>
            </w:r>
            <w:r w:rsidR="00EF7DC2">
              <w:rPr>
                <w:noProof/>
                <w:webHidden/>
              </w:rPr>
              <w:instrText xml:space="preserve"> PAGEREF _Toc143353613 \h </w:instrText>
            </w:r>
            <w:r>
              <w:rPr>
                <w:noProof/>
                <w:webHidden/>
              </w:rPr>
            </w:r>
            <w:r>
              <w:rPr>
                <w:noProof/>
                <w:webHidden/>
              </w:rPr>
              <w:fldChar w:fldCharType="separate"/>
            </w:r>
            <w:r w:rsidR="00AC7658">
              <w:rPr>
                <w:noProof/>
                <w:webHidden/>
              </w:rPr>
              <w:t>160</w:t>
            </w:r>
            <w:r>
              <w:rPr>
                <w:noProof/>
                <w:webHidden/>
              </w:rPr>
              <w:fldChar w:fldCharType="end"/>
            </w:r>
          </w:hyperlink>
        </w:p>
        <w:p w:rsidR="00EF7DC2" w:rsidRDefault="00E81CA8">
          <w:pPr>
            <w:pStyle w:val="TOC2"/>
            <w:tabs>
              <w:tab w:val="right" w:pos="11096"/>
            </w:tabs>
            <w:rPr>
              <w:rFonts w:eastAsiaTheme="minorEastAsia"/>
              <w:noProof/>
              <w:sz w:val="22"/>
              <w:lang w:val="en-US"/>
            </w:rPr>
          </w:pPr>
          <w:hyperlink w:anchor="_Toc143353614" w:history="1">
            <w:r w:rsidR="00EF7DC2" w:rsidRPr="003801AA">
              <w:rPr>
                <w:rStyle w:val="Hyperlink"/>
                <w:noProof/>
              </w:rPr>
              <w:t>Machiavelli (1469-1527)</w:t>
            </w:r>
            <w:r w:rsidR="00EF7DC2">
              <w:rPr>
                <w:noProof/>
                <w:webHidden/>
              </w:rPr>
              <w:tab/>
            </w:r>
            <w:r>
              <w:rPr>
                <w:noProof/>
                <w:webHidden/>
              </w:rPr>
              <w:fldChar w:fldCharType="begin"/>
            </w:r>
            <w:r w:rsidR="00EF7DC2">
              <w:rPr>
                <w:noProof/>
                <w:webHidden/>
              </w:rPr>
              <w:instrText xml:space="preserve"> PAGEREF _Toc143353614 \h </w:instrText>
            </w:r>
            <w:r>
              <w:rPr>
                <w:noProof/>
                <w:webHidden/>
              </w:rPr>
            </w:r>
            <w:r>
              <w:rPr>
                <w:noProof/>
                <w:webHidden/>
              </w:rPr>
              <w:fldChar w:fldCharType="separate"/>
            </w:r>
            <w:r w:rsidR="00AC7658">
              <w:rPr>
                <w:noProof/>
                <w:webHidden/>
              </w:rPr>
              <w:t>161</w:t>
            </w:r>
            <w:r>
              <w:rPr>
                <w:noProof/>
                <w:webHidden/>
              </w:rPr>
              <w:fldChar w:fldCharType="end"/>
            </w:r>
          </w:hyperlink>
        </w:p>
        <w:p w:rsidR="00EF7DC2" w:rsidRDefault="00E81CA8">
          <w:pPr>
            <w:pStyle w:val="TOC3"/>
            <w:tabs>
              <w:tab w:val="right" w:pos="11096"/>
            </w:tabs>
            <w:rPr>
              <w:rFonts w:eastAsiaTheme="minorEastAsia"/>
              <w:noProof/>
              <w:sz w:val="22"/>
              <w:lang w:val="en-US"/>
            </w:rPr>
          </w:pPr>
          <w:hyperlink w:anchor="_Toc143353615"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Works</w:t>
            </w:r>
            <w:r w:rsidR="00EF7DC2">
              <w:rPr>
                <w:noProof/>
                <w:webHidden/>
              </w:rPr>
              <w:tab/>
            </w:r>
            <w:r>
              <w:rPr>
                <w:noProof/>
                <w:webHidden/>
              </w:rPr>
              <w:fldChar w:fldCharType="begin"/>
            </w:r>
            <w:r w:rsidR="00EF7DC2">
              <w:rPr>
                <w:noProof/>
                <w:webHidden/>
              </w:rPr>
              <w:instrText xml:space="preserve"> PAGEREF _Toc143353615 \h </w:instrText>
            </w:r>
            <w:r>
              <w:rPr>
                <w:noProof/>
                <w:webHidden/>
              </w:rPr>
            </w:r>
            <w:r>
              <w:rPr>
                <w:noProof/>
                <w:webHidden/>
              </w:rPr>
              <w:fldChar w:fldCharType="separate"/>
            </w:r>
            <w:r w:rsidR="00AC7658">
              <w:rPr>
                <w:noProof/>
                <w:webHidden/>
              </w:rPr>
              <w:t>161</w:t>
            </w:r>
            <w:r>
              <w:rPr>
                <w:noProof/>
                <w:webHidden/>
              </w:rPr>
              <w:fldChar w:fldCharType="end"/>
            </w:r>
          </w:hyperlink>
        </w:p>
        <w:p w:rsidR="00EF7DC2" w:rsidRDefault="00E81CA8">
          <w:pPr>
            <w:pStyle w:val="TOC3"/>
            <w:tabs>
              <w:tab w:val="right" w:pos="11096"/>
            </w:tabs>
            <w:rPr>
              <w:rFonts w:eastAsiaTheme="minorEastAsia"/>
              <w:noProof/>
              <w:sz w:val="22"/>
              <w:lang w:val="en-US"/>
            </w:rPr>
          </w:pPr>
          <w:hyperlink w:anchor="_Toc143353616"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First modern political thinker</w:t>
            </w:r>
            <w:r w:rsidR="00EF7DC2">
              <w:rPr>
                <w:noProof/>
                <w:webHidden/>
              </w:rPr>
              <w:tab/>
            </w:r>
            <w:r>
              <w:rPr>
                <w:noProof/>
                <w:webHidden/>
              </w:rPr>
              <w:fldChar w:fldCharType="begin"/>
            </w:r>
            <w:r w:rsidR="00EF7DC2">
              <w:rPr>
                <w:noProof/>
                <w:webHidden/>
              </w:rPr>
              <w:instrText xml:space="preserve"> PAGEREF _Toc143353616 \h </w:instrText>
            </w:r>
            <w:r>
              <w:rPr>
                <w:noProof/>
                <w:webHidden/>
              </w:rPr>
            </w:r>
            <w:r>
              <w:rPr>
                <w:noProof/>
                <w:webHidden/>
              </w:rPr>
              <w:fldChar w:fldCharType="separate"/>
            </w:r>
            <w:r w:rsidR="00AC7658">
              <w:rPr>
                <w:noProof/>
                <w:webHidden/>
              </w:rPr>
              <w:t>161</w:t>
            </w:r>
            <w:r>
              <w:rPr>
                <w:noProof/>
                <w:webHidden/>
              </w:rPr>
              <w:fldChar w:fldCharType="end"/>
            </w:r>
          </w:hyperlink>
        </w:p>
        <w:p w:rsidR="00EF7DC2" w:rsidRDefault="00E81CA8">
          <w:pPr>
            <w:pStyle w:val="TOC3"/>
            <w:tabs>
              <w:tab w:val="right" w:pos="11096"/>
            </w:tabs>
            <w:rPr>
              <w:rFonts w:eastAsiaTheme="minorEastAsia"/>
              <w:noProof/>
              <w:sz w:val="22"/>
              <w:lang w:val="en-US"/>
            </w:rPr>
          </w:pPr>
          <w:hyperlink w:anchor="_Toc143353617"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Modern political thought</w:t>
            </w:r>
            <w:r w:rsidR="00EF7DC2">
              <w:rPr>
                <w:noProof/>
                <w:webHidden/>
              </w:rPr>
              <w:tab/>
            </w:r>
            <w:r>
              <w:rPr>
                <w:noProof/>
                <w:webHidden/>
              </w:rPr>
              <w:fldChar w:fldCharType="begin"/>
            </w:r>
            <w:r w:rsidR="00EF7DC2">
              <w:rPr>
                <w:noProof/>
                <w:webHidden/>
              </w:rPr>
              <w:instrText xml:space="preserve"> PAGEREF _Toc143353617 \h </w:instrText>
            </w:r>
            <w:r>
              <w:rPr>
                <w:noProof/>
                <w:webHidden/>
              </w:rPr>
            </w:r>
            <w:r>
              <w:rPr>
                <w:noProof/>
                <w:webHidden/>
              </w:rPr>
              <w:fldChar w:fldCharType="separate"/>
            </w:r>
            <w:r w:rsidR="00AC7658">
              <w:rPr>
                <w:noProof/>
                <w:webHidden/>
              </w:rPr>
              <w:t>162</w:t>
            </w:r>
            <w:r>
              <w:rPr>
                <w:noProof/>
                <w:webHidden/>
              </w:rPr>
              <w:fldChar w:fldCharType="end"/>
            </w:r>
          </w:hyperlink>
        </w:p>
        <w:p w:rsidR="00EF7DC2" w:rsidRDefault="00E81CA8">
          <w:pPr>
            <w:pStyle w:val="TOC3"/>
            <w:tabs>
              <w:tab w:val="right" w:pos="11096"/>
            </w:tabs>
            <w:rPr>
              <w:rFonts w:eastAsiaTheme="minorEastAsia"/>
              <w:noProof/>
              <w:sz w:val="22"/>
              <w:lang w:val="en-US"/>
            </w:rPr>
          </w:pPr>
          <w:hyperlink w:anchor="_Toc143353618"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Power</w:t>
            </w:r>
            <w:r w:rsidR="00EF7DC2">
              <w:rPr>
                <w:noProof/>
                <w:webHidden/>
              </w:rPr>
              <w:tab/>
            </w:r>
            <w:r>
              <w:rPr>
                <w:noProof/>
                <w:webHidden/>
              </w:rPr>
              <w:fldChar w:fldCharType="begin"/>
            </w:r>
            <w:r w:rsidR="00EF7DC2">
              <w:rPr>
                <w:noProof/>
                <w:webHidden/>
              </w:rPr>
              <w:instrText xml:space="preserve"> PAGEREF _Toc143353618 \h </w:instrText>
            </w:r>
            <w:r>
              <w:rPr>
                <w:noProof/>
                <w:webHidden/>
              </w:rPr>
            </w:r>
            <w:r>
              <w:rPr>
                <w:noProof/>
                <w:webHidden/>
              </w:rPr>
              <w:fldChar w:fldCharType="separate"/>
            </w:r>
            <w:r w:rsidR="00AC7658">
              <w:rPr>
                <w:noProof/>
                <w:webHidden/>
              </w:rPr>
              <w:t>163</w:t>
            </w:r>
            <w:r>
              <w:rPr>
                <w:noProof/>
                <w:webHidden/>
              </w:rPr>
              <w:fldChar w:fldCharType="end"/>
            </w:r>
          </w:hyperlink>
        </w:p>
        <w:p w:rsidR="00EF7DC2" w:rsidRDefault="00E81CA8">
          <w:pPr>
            <w:pStyle w:val="TOC3"/>
            <w:tabs>
              <w:tab w:val="right" w:pos="11096"/>
            </w:tabs>
            <w:rPr>
              <w:rFonts w:eastAsiaTheme="minorEastAsia"/>
              <w:noProof/>
              <w:sz w:val="22"/>
              <w:lang w:val="en-US"/>
            </w:rPr>
          </w:pPr>
          <w:hyperlink w:anchor="_Toc143353619"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Theory of Power [The Prince]</w:t>
            </w:r>
            <w:r w:rsidR="00EF7DC2">
              <w:rPr>
                <w:noProof/>
                <w:webHidden/>
              </w:rPr>
              <w:tab/>
            </w:r>
            <w:r>
              <w:rPr>
                <w:noProof/>
                <w:webHidden/>
              </w:rPr>
              <w:fldChar w:fldCharType="begin"/>
            </w:r>
            <w:r w:rsidR="00EF7DC2">
              <w:rPr>
                <w:noProof/>
                <w:webHidden/>
              </w:rPr>
              <w:instrText xml:space="preserve"> PAGEREF _Toc143353619 \h </w:instrText>
            </w:r>
            <w:r>
              <w:rPr>
                <w:noProof/>
                <w:webHidden/>
              </w:rPr>
            </w:r>
            <w:r>
              <w:rPr>
                <w:noProof/>
                <w:webHidden/>
              </w:rPr>
              <w:fldChar w:fldCharType="separate"/>
            </w:r>
            <w:r w:rsidR="00AC7658">
              <w:rPr>
                <w:noProof/>
                <w:webHidden/>
              </w:rPr>
              <w:t>163</w:t>
            </w:r>
            <w:r>
              <w:rPr>
                <w:noProof/>
                <w:webHidden/>
              </w:rPr>
              <w:fldChar w:fldCharType="end"/>
            </w:r>
          </w:hyperlink>
        </w:p>
        <w:p w:rsidR="00EF7DC2" w:rsidRDefault="00E81CA8">
          <w:pPr>
            <w:pStyle w:val="TOC3"/>
            <w:tabs>
              <w:tab w:val="right" w:pos="11096"/>
            </w:tabs>
            <w:rPr>
              <w:rFonts w:eastAsiaTheme="minorEastAsia"/>
              <w:noProof/>
              <w:sz w:val="22"/>
              <w:lang w:val="en-US"/>
            </w:rPr>
          </w:pPr>
          <w:hyperlink w:anchor="_Toc143353620"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The Discourses</w:t>
            </w:r>
            <w:r w:rsidR="00EF7DC2">
              <w:rPr>
                <w:noProof/>
                <w:webHidden/>
              </w:rPr>
              <w:tab/>
            </w:r>
            <w:r>
              <w:rPr>
                <w:noProof/>
                <w:webHidden/>
              </w:rPr>
              <w:fldChar w:fldCharType="begin"/>
            </w:r>
            <w:r w:rsidR="00EF7DC2">
              <w:rPr>
                <w:noProof/>
                <w:webHidden/>
              </w:rPr>
              <w:instrText xml:space="preserve"> PAGEREF _Toc143353620 \h </w:instrText>
            </w:r>
            <w:r>
              <w:rPr>
                <w:noProof/>
                <w:webHidden/>
              </w:rPr>
            </w:r>
            <w:r>
              <w:rPr>
                <w:noProof/>
                <w:webHidden/>
              </w:rPr>
              <w:fldChar w:fldCharType="separate"/>
            </w:r>
            <w:r w:rsidR="00AC7658">
              <w:rPr>
                <w:noProof/>
                <w:webHidden/>
              </w:rPr>
              <w:t>164</w:t>
            </w:r>
            <w:r>
              <w:rPr>
                <w:noProof/>
                <w:webHidden/>
              </w:rPr>
              <w:fldChar w:fldCharType="end"/>
            </w:r>
          </w:hyperlink>
        </w:p>
        <w:p w:rsidR="00EF7DC2" w:rsidRDefault="00E81CA8">
          <w:pPr>
            <w:pStyle w:val="TOC3"/>
            <w:tabs>
              <w:tab w:val="right" w:pos="11096"/>
            </w:tabs>
            <w:rPr>
              <w:rFonts w:eastAsiaTheme="minorEastAsia"/>
              <w:noProof/>
              <w:sz w:val="22"/>
              <w:lang w:val="en-US"/>
            </w:rPr>
          </w:pPr>
          <w:hyperlink w:anchor="_Toc143353621"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Authority</w:t>
            </w:r>
            <w:r w:rsidR="00EF7DC2">
              <w:rPr>
                <w:noProof/>
                <w:webHidden/>
              </w:rPr>
              <w:tab/>
            </w:r>
            <w:r>
              <w:rPr>
                <w:noProof/>
                <w:webHidden/>
              </w:rPr>
              <w:fldChar w:fldCharType="begin"/>
            </w:r>
            <w:r w:rsidR="00EF7DC2">
              <w:rPr>
                <w:noProof/>
                <w:webHidden/>
              </w:rPr>
              <w:instrText xml:space="preserve"> PAGEREF _Toc143353621 \h </w:instrText>
            </w:r>
            <w:r>
              <w:rPr>
                <w:noProof/>
                <w:webHidden/>
              </w:rPr>
            </w:r>
            <w:r>
              <w:rPr>
                <w:noProof/>
                <w:webHidden/>
              </w:rPr>
              <w:fldChar w:fldCharType="separate"/>
            </w:r>
            <w:r w:rsidR="00AC7658">
              <w:rPr>
                <w:noProof/>
                <w:webHidden/>
              </w:rPr>
              <w:t>165</w:t>
            </w:r>
            <w:r>
              <w:rPr>
                <w:noProof/>
                <w:webHidden/>
              </w:rPr>
              <w:fldChar w:fldCharType="end"/>
            </w:r>
          </w:hyperlink>
        </w:p>
        <w:p w:rsidR="00EF7DC2" w:rsidRDefault="00E81CA8">
          <w:pPr>
            <w:pStyle w:val="TOC3"/>
            <w:tabs>
              <w:tab w:val="right" w:pos="11096"/>
            </w:tabs>
            <w:rPr>
              <w:rFonts w:eastAsiaTheme="minorEastAsia"/>
              <w:noProof/>
              <w:sz w:val="22"/>
              <w:lang w:val="en-US"/>
            </w:rPr>
          </w:pPr>
          <w:hyperlink w:anchor="_Toc143353622"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Religion</w:t>
            </w:r>
            <w:r w:rsidR="00EF7DC2">
              <w:rPr>
                <w:noProof/>
                <w:webHidden/>
              </w:rPr>
              <w:tab/>
            </w:r>
            <w:r>
              <w:rPr>
                <w:noProof/>
                <w:webHidden/>
              </w:rPr>
              <w:fldChar w:fldCharType="begin"/>
            </w:r>
            <w:r w:rsidR="00EF7DC2">
              <w:rPr>
                <w:noProof/>
                <w:webHidden/>
              </w:rPr>
              <w:instrText xml:space="preserve"> PAGEREF _Toc143353622 \h </w:instrText>
            </w:r>
            <w:r>
              <w:rPr>
                <w:noProof/>
                <w:webHidden/>
              </w:rPr>
            </w:r>
            <w:r>
              <w:rPr>
                <w:noProof/>
                <w:webHidden/>
              </w:rPr>
              <w:fldChar w:fldCharType="separate"/>
            </w:r>
            <w:r w:rsidR="00AC7658">
              <w:rPr>
                <w:noProof/>
                <w:webHidden/>
              </w:rPr>
              <w:t>166</w:t>
            </w:r>
            <w:r>
              <w:rPr>
                <w:noProof/>
                <w:webHidden/>
              </w:rPr>
              <w:fldChar w:fldCharType="end"/>
            </w:r>
          </w:hyperlink>
        </w:p>
        <w:p w:rsidR="00EF7DC2" w:rsidRDefault="00E81CA8">
          <w:pPr>
            <w:pStyle w:val="TOC3"/>
            <w:tabs>
              <w:tab w:val="right" w:pos="11096"/>
            </w:tabs>
            <w:rPr>
              <w:rFonts w:eastAsiaTheme="minorEastAsia"/>
              <w:noProof/>
              <w:sz w:val="22"/>
              <w:lang w:val="en-US"/>
            </w:rPr>
          </w:pPr>
          <w:hyperlink w:anchor="_Toc143353623"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Anti-Machiavelli sentiment</w:t>
            </w:r>
            <w:r w:rsidR="00EF7DC2">
              <w:rPr>
                <w:noProof/>
                <w:webHidden/>
              </w:rPr>
              <w:tab/>
            </w:r>
            <w:r>
              <w:rPr>
                <w:noProof/>
                <w:webHidden/>
              </w:rPr>
              <w:fldChar w:fldCharType="begin"/>
            </w:r>
            <w:r w:rsidR="00EF7DC2">
              <w:rPr>
                <w:noProof/>
                <w:webHidden/>
              </w:rPr>
              <w:instrText xml:space="preserve"> PAGEREF _Toc143353623 \h </w:instrText>
            </w:r>
            <w:r>
              <w:rPr>
                <w:noProof/>
                <w:webHidden/>
              </w:rPr>
            </w:r>
            <w:r>
              <w:rPr>
                <w:noProof/>
                <w:webHidden/>
              </w:rPr>
              <w:fldChar w:fldCharType="separate"/>
            </w:r>
            <w:r w:rsidR="00AC7658">
              <w:rPr>
                <w:noProof/>
                <w:webHidden/>
              </w:rPr>
              <w:t>166</w:t>
            </w:r>
            <w:r>
              <w:rPr>
                <w:noProof/>
                <w:webHidden/>
              </w:rPr>
              <w:fldChar w:fldCharType="end"/>
            </w:r>
          </w:hyperlink>
        </w:p>
        <w:p w:rsidR="00EF7DC2" w:rsidRDefault="00E81CA8">
          <w:pPr>
            <w:pStyle w:val="TOC3"/>
            <w:tabs>
              <w:tab w:val="right" w:pos="11096"/>
            </w:tabs>
            <w:rPr>
              <w:rFonts w:eastAsiaTheme="minorEastAsia"/>
              <w:noProof/>
              <w:sz w:val="22"/>
              <w:lang w:val="en-US"/>
            </w:rPr>
          </w:pPr>
          <w:hyperlink w:anchor="_Toc143353624"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Ethics</w:t>
            </w:r>
            <w:r w:rsidR="00EF7DC2">
              <w:rPr>
                <w:noProof/>
                <w:webHidden/>
              </w:rPr>
              <w:tab/>
            </w:r>
            <w:r>
              <w:rPr>
                <w:noProof/>
                <w:webHidden/>
              </w:rPr>
              <w:fldChar w:fldCharType="begin"/>
            </w:r>
            <w:r w:rsidR="00EF7DC2">
              <w:rPr>
                <w:noProof/>
                <w:webHidden/>
              </w:rPr>
              <w:instrText xml:space="preserve"> PAGEREF _Toc143353624 \h </w:instrText>
            </w:r>
            <w:r>
              <w:rPr>
                <w:noProof/>
                <w:webHidden/>
              </w:rPr>
            </w:r>
            <w:r>
              <w:rPr>
                <w:noProof/>
                <w:webHidden/>
              </w:rPr>
              <w:fldChar w:fldCharType="separate"/>
            </w:r>
            <w:r w:rsidR="00AC7658">
              <w:rPr>
                <w:noProof/>
                <w:webHidden/>
              </w:rPr>
              <w:t>167</w:t>
            </w:r>
            <w:r>
              <w:rPr>
                <w:noProof/>
                <w:webHidden/>
              </w:rPr>
              <w:fldChar w:fldCharType="end"/>
            </w:r>
          </w:hyperlink>
        </w:p>
        <w:p w:rsidR="00EF7DC2" w:rsidRDefault="00E81CA8">
          <w:pPr>
            <w:pStyle w:val="TOC3"/>
            <w:tabs>
              <w:tab w:val="right" w:pos="11096"/>
            </w:tabs>
            <w:rPr>
              <w:rFonts w:eastAsiaTheme="minorEastAsia"/>
              <w:noProof/>
              <w:sz w:val="22"/>
              <w:lang w:val="en-US"/>
            </w:rPr>
          </w:pPr>
          <w:hyperlink w:anchor="_Toc143353625"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Critique of Machiavelli</w:t>
            </w:r>
            <w:r w:rsidR="00EF7DC2">
              <w:rPr>
                <w:noProof/>
                <w:webHidden/>
              </w:rPr>
              <w:tab/>
            </w:r>
            <w:r>
              <w:rPr>
                <w:noProof/>
                <w:webHidden/>
              </w:rPr>
              <w:fldChar w:fldCharType="begin"/>
            </w:r>
            <w:r w:rsidR="00EF7DC2">
              <w:rPr>
                <w:noProof/>
                <w:webHidden/>
              </w:rPr>
              <w:instrText xml:space="preserve"> PAGEREF _Toc143353625 \h </w:instrText>
            </w:r>
            <w:r>
              <w:rPr>
                <w:noProof/>
                <w:webHidden/>
              </w:rPr>
            </w:r>
            <w:r>
              <w:rPr>
                <w:noProof/>
                <w:webHidden/>
              </w:rPr>
              <w:fldChar w:fldCharType="separate"/>
            </w:r>
            <w:r w:rsidR="00AC7658">
              <w:rPr>
                <w:noProof/>
                <w:webHidden/>
              </w:rPr>
              <w:t>167</w:t>
            </w:r>
            <w:r>
              <w:rPr>
                <w:noProof/>
                <w:webHidden/>
              </w:rPr>
              <w:fldChar w:fldCharType="end"/>
            </w:r>
          </w:hyperlink>
        </w:p>
        <w:p w:rsidR="00EF7DC2" w:rsidRDefault="00E81CA8">
          <w:pPr>
            <w:pStyle w:val="TOC3"/>
            <w:tabs>
              <w:tab w:val="right" w:pos="11096"/>
            </w:tabs>
            <w:rPr>
              <w:rFonts w:eastAsiaTheme="minorEastAsia"/>
              <w:noProof/>
              <w:sz w:val="22"/>
              <w:lang w:val="en-US"/>
            </w:rPr>
          </w:pPr>
          <w:hyperlink w:anchor="_Toc143353626"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Future of nation-state</w:t>
            </w:r>
            <w:r w:rsidR="00EF7DC2">
              <w:rPr>
                <w:noProof/>
                <w:webHidden/>
              </w:rPr>
              <w:tab/>
            </w:r>
            <w:r>
              <w:rPr>
                <w:noProof/>
                <w:webHidden/>
              </w:rPr>
              <w:fldChar w:fldCharType="begin"/>
            </w:r>
            <w:r w:rsidR="00EF7DC2">
              <w:rPr>
                <w:noProof/>
                <w:webHidden/>
              </w:rPr>
              <w:instrText xml:space="preserve"> PAGEREF _Toc143353626 \h </w:instrText>
            </w:r>
            <w:r>
              <w:rPr>
                <w:noProof/>
                <w:webHidden/>
              </w:rPr>
            </w:r>
            <w:r>
              <w:rPr>
                <w:noProof/>
                <w:webHidden/>
              </w:rPr>
              <w:fldChar w:fldCharType="separate"/>
            </w:r>
            <w:r w:rsidR="00AC7658">
              <w:rPr>
                <w:noProof/>
                <w:webHidden/>
              </w:rPr>
              <w:t>168</w:t>
            </w:r>
            <w:r>
              <w:rPr>
                <w:noProof/>
                <w:webHidden/>
              </w:rPr>
              <w:fldChar w:fldCharType="end"/>
            </w:r>
          </w:hyperlink>
        </w:p>
        <w:p w:rsidR="00EF7DC2" w:rsidRDefault="00E81CA8">
          <w:pPr>
            <w:pStyle w:val="TOC2"/>
            <w:tabs>
              <w:tab w:val="right" w:pos="11096"/>
            </w:tabs>
            <w:rPr>
              <w:rFonts w:eastAsiaTheme="minorEastAsia"/>
              <w:noProof/>
              <w:sz w:val="22"/>
              <w:lang w:val="en-US"/>
            </w:rPr>
          </w:pPr>
          <w:hyperlink w:anchor="_Toc143353627" w:history="1">
            <w:r w:rsidR="00EF7DC2" w:rsidRPr="003801AA">
              <w:rPr>
                <w:rStyle w:val="Hyperlink"/>
                <w:noProof/>
              </w:rPr>
              <w:t>Thomas Hobbes (1588-1679)</w:t>
            </w:r>
            <w:r w:rsidR="00EF7DC2">
              <w:rPr>
                <w:noProof/>
                <w:webHidden/>
              </w:rPr>
              <w:tab/>
            </w:r>
            <w:r>
              <w:rPr>
                <w:noProof/>
                <w:webHidden/>
              </w:rPr>
              <w:fldChar w:fldCharType="begin"/>
            </w:r>
            <w:r w:rsidR="00EF7DC2">
              <w:rPr>
                <w:noProof/>
                <w:webHidden/>
              </w:rPr>
              <w:instrText xml:space="preserve"> PAGEREF _Toc143353627 \h </w:instrText>
            </w:r>
            <w:r>
              <w:rPr>
                <w:noProof/>
                <w:webHidden/>
              </w:rPr>
            </w:r>
            <w:r>
              <w:rPr>
                <w:noProof/>
                <w:webHidden/>
              </w:rPr>
              <w:fldChar w:fldCharType="separate"/>
            </w:r>
            <w:r w:rsidR="00AC7658">
              <w:rPr>
                <w:noProof/>
                <w:webHidden/>
              </w:rPr>
              <w:t>170</w:t>
            </w:r>
            <w:r>
              <w:rPr>
                <w:noProof/>
                <w:webHidden/>
              </w:rPr>
              <w:fldChar w:fldCharType="end"/>
            </w:r>
          </w:hyperlink>
        </w:p>
        <w:p w:rsidR="00EF7DC2" w:rsidRDefault="00E81CA8">
          <w:pPr>
            <w:pStyle w:val="TOC3"/>
            <w:tabs>
              <w:tab w:val="right" w:pos="11096"/>
            </w:tabs>
            <w:rPr>
              <w:rFonts w:eastAsiaTheme="minorEastAsia"/>
              <w:noProof/>
              <w:sz w:val="22"/>
              <w:lang w:val="en-US"/>
            </w:rPr>
          </w:pPr>
          <w:hyperlink w:anchor="_Toc143353628"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Note to self:</w:t>
            </w:r>
            <w:r w:rsidR="00EF7DC2">
              <w:rPr>
                <w:noProof/>
                <w:webHidden/>
              </w:rPr>
              <w:tab/>
            </w:r>
            <w:r>
              <w:rPr>
                <w:noProof/>
                <w:webHidden/>
              </w:rPr>
              <w:fldChar w:fldCharType="begin"/>
            </w:r>
            <w:r w:rsidR="00EF7DC2">
              <w:rPr>
                <w:noProof/>
                <w:webHidden/>
              </w:rPr>
              <w:instrText xml:space="preserve"> PAGEREF _Toc143353628 \h </w:instrText>
            </w:r>
            <w:r>
              <w:rPr>
                <w:noProof/>
                <w:webHidden/>
              </w:rPr>
            </w:r>
            <w:r>
              <w:rPr>
                <w:noProof/>
                <w:webHidden/>
              </w:rPr>
              <w:fldChar w:fldCharType="separate"/>
            </w:r>
            <w:r w:rsidR="00AC7658">
              <w:rPr>
                <w:noProof/>
                <w:webHidden/>
              </w:rPr>
              <w:t>170</w:t>
            </w:r>
            <w:r>
              <w:rPr>
                <w:noProof/>
                <w:webHidden/>
              </w:rPr>
              <w:fldChar w:fldCharType="end"/>
            </w:r>
          </w:hyperlink>
        </w:p>
        <w:p w:rsidR="00EF7DC2" w:rsidRDefault="00E81CA8">
          <w:pPr>
            <w:pStyle w:val="TOC3"/>
            <w:tabs>
              <w:tab w:val="right" w:pos="11096"/>
            </w:tabs>
            <w:rPr>
              <w:rFonts w:eastAsiaTheme="minorEastAsia"/>
              <w:noProof/>
              <w:sz w:val="22"/>
              <w:lang w:val="en-US"/>
            </w:rPr>
          </w:pPr>
          <w:hyperlink w:anchor="_Toc143353629"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Works</w:t>
            </w:r>
            <w:r w:rsidR="00EF7DC2">
              <w:rPr>
                <w:noProof/>
                <w:webHidden/>
              </w:rPr>
              <w:tab/>
            </w:r>
            <w:r>
              <w:rPr>
                <w:noProof/>
                <w:webHidden/>
              </w:rPr>
              <w:fldChar w:fldCharType="begin"/>
            </w:r>
            <w:r w:rsidR="00EF7DC2">
              <w:rPr>
                <w:noProof/>
                <w:webHidden/>
              </w:rPr>
              <w:instrText xml:space="preserve"> PAGEREF _Toc143353629 \h </w:instrText>
            </w:r>
            <w:r>
              <w:rPr>
                <w:noProof/>
                <w:webHidden/>
              </w:rPr>
            </w:r>
            <w:r>
              <w:rPr>
                <w:noProof/>
                <w:webHidden/>
              </w:rPr>
              <w:fldChar w:fldCharType="separate"/>
            </w:r>
            <w:r w:rsidR="00AC7658">
              <w:rPr>
                <w:noProof/>
                <w:webHidden/>
              </w:rPr>
              <w:t>172</w:t>
            </w:r>
            <w:r>
              <w:rPr>
                <w:noProof/>
                <w:webHidden/>
              </w:rPr>
              <w:fldChar w:fldCharType="end"/>
            </w:r>
          </w:hyperlink>
        </w:p>
        <w:p w:rsidR="00EF7DC2" w:rsidRDefault="00E81CA8">
          <w:pPr>
            <w:pStyle w:val="TOC3"/>
            <w:tabs>
              <w:tab w:val="right" w:pos="11096"/>
            </w:tabs>
            <w:rPr>
              <w:rFonts w:eastAsiaTheme="minorEastAsia"/>
              <w:noProof/>
              <w:sz w:val="22"/>
              <w:lang w:val="en-US"/>
            </w:rPr>
          </w:pPr>
          <w:hyperlink w:anchor="_Toc143353630"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Political context</w:t>
            </w:r>
            <w:r w:rsidR="00EF7DC2">
              <w:rPr>
                <w:noProof/>
                <w:webHidden/>
              </w:rPr>
              <w:tab/>
            </w:r>
            <w:r>
              <w:rPr>
                <w:noProof/>
                <w:webHidden/>
              </w:rPr>
              <w:fldChar w:fldCharType="begin"/>
            </w:r>
            <w:r w:rsidR="00EF7DC2">
              <w:rPr>
                <w:noProof/>
                <w:webHidden/>
              </w:rPr>
              <w:instrText xml:space="preserve"> PAGEREF _Toc143353630 \h </w:instrText>
            </w:r>
            <w:r>
              <w:rPr>
                <w:noProof/>
                <w:webHidden/>
              </w:rPr>
            </w:r>
            <w:r>
              <w:rPr>
                <w:noProof/>
                <w:webHidden/>
              </w:rPr>
              <w:fldChar w:fldCharType="separate"/>
            </w:r>
            <w:r w:rsidR="00AC7658">
              <w:rPr>
                <w:noProof/>
                <w:webHidden/>
              </w:rPr>
              <w:t>172</w:t>
            </w:r>
            <w:r>
              <w:rPr>
                <w:noProof/>
                <w:webHidden/>
              </w:rPr>
              <w:fldChar w:fldCharType="end"/>
            </w:r>
          </w:hyperlink>
        </w:p>
        <w:p w:rsidR="00EF7DC2" w:rsidRDefault="00E81CA8">
          <w:pPr>
            <w:pStyle w:val="TOC3"/>
            <w:tabs>
              <w:tab w:val="right" w:pos="11096"/>
            </w:tabs>
            <w:rPr>
              <w:rFonts w:eastAsiaTheme="minorEastAsia"/>
              <w:noProof/>
              <w:sz w:val="22"/>
              <w:lang w:val="en-US"/>
            </w:rPr>
          </w:pPr>
          <w:hyperlink w:anchor="_Toc143353631"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As first modern thinker</w:t>
            </w:r>
            <w:r w:rsidR="00EF7DC2">
              <w:rPr>
                <w:noProof/>
                <w:webHidden/>
              </w:rPr>
              <w:tab/>
            </w:r>
            <w:r>
              <w:rPr>
                <w:noProof/>
                <w:webHidden/>
              </w:rPr>
              <w:fldChar w:fldCharType="begin"/>
            </w:r>
            <w:r w:rsidR="00EF7DC2">
              <w:rPr>
                <w:noProof/>
                <w:webHidden/>
              </w:rPr>
              <w:instrText xml:space="preserve"> PAGEREF _Toc143353631 \h </w:instrText>
            </w:r>
            <w:r>
              <w:rPr>
                <w:noProof/>
                <w:webHidden/>
              </w:rPr>
            </w:r>
            <w:r>
              <w:rPr>
                <w:noProof/>
                <w:webHidden/>
              </w:rPr>
              <w:fldChar w:fldCharType="separate"/>
            </w:r>
            <w:r w:rsidR="00AC7658">
              <w:rPr>
                <w:noProof/>
                <w:webHidden/>
              </w:rPr>
              <w:t>172</w:t>
            </w:r>
            <w:r>
              <w:rPr>
                <w:noProof/>
                <w:webHidden/>
              </w:rPr>
              <w:fldChar w:fldCharType="end"/>
            </w:r>
          </w:hyperlink>
        </w:p>
        <w:p w:rsidR="00EF7DC2" w:rsidRDefault="00E81CA8">
          <w:pPr>
            <w:pStyle w:val="TOC3"/>
            <w:tabs>
              <w:tab w:val="right" w:pos="11096"/>
            </w:tabs>
            <w:rPr>
              <w:rFonts w:eastAsiaTheme="minorEastAsia"/>
              <w:noProof/>
              <w:sz w:val="22"/>
              <w:lang w:val="en-US"/>
            </w:rPr>
          </w:pPr>
          <w:hyperlink w:anchor="_Toc143353632"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Scientific epistemology (theory of knowledge: how we acquire it etc.)</w:t>
            </w:r>
            <w:r w:rsidR="00EF7DC2">
              <w:rPr>
                <w:noProof/>
                <w:webHidden/>
              </w:rPr>
              <w:tab/>
            </w:r>
            <w:r>
              <w:rPr>
                <w:noProof/>
                <w:webHidden/>
              </w:rPr>
              <w:fldChar w:fldCharType="begin"/>
            </w:r>
            <w:r w:rsidR="00EF7DC2">
              <w:rPr>
                <w:noProof/>
                <w:webHidden/>
              </w:rPr>
              <w:instrText xml:space="preserve"> PAGEREF _Toc143353632 \h </w:instrText>
            </w:r>
            <w:r>
              <w:rPr>
                <w:noProof/>
                <w:webHidden/>
              </w:rPr>
            </w:r>
            <w:r>
              <w:rPr>
                <w:noProof/>
                <w:webHidden/>
              </w:rPr>
              <w:fldChar w:fldCharType="separate"/>
            </w:r>
            <w:r w:rsidR="00AC7658">
              <w:rPr>
                <w:noProof/>
                <w:webHidden/>
              </w:rPr>
              <w:t>173</w:t>
            </w:r>
            <w:r>
              <w:rPr>
                <w:noProof/>
                <w:webHidden/>
              </w:rPr>
              <w:fldChar w:fldCharType="end"/>
            </w:r>
          </w:hyperlink>
        </w:p>
        <w:p w:rsidR="00EF7DC2" w:rsidRDefault="00E81CA8">
          <w:pPr>
            <w:pStyle w:val="TOC3"/>
            <w:tabs>
              <w:tab w:val="right" w:pos="11096"/>
            </w:tabs>
            <w:rPr>
              <w:rFonts w:eastAsiaTheme="minorEastAsia"/>
              <w:noProof/>
              <w:sz w:val="22"/>
              <w:lang w:val="en-US"/>
            </w:rPr>
          </w:pPr>
          <w:hyperlink w:anchor="_Toc143353633"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Theory of human nature</w:t>
            </w:r>
            <w:r w:rsidR="00EF7DC2">
              <w:rPr>
                <w:noProof/>
                <w:webHidden/>
              </w:rPr>
              <w:tab/>
            </w:r>
            <w:r>
              <w:rPr>
                <w:noProof/>
                <w:webHidden/>
              </w:rPr>
              <w:fldChar w:fldCharType="begin"/>
            </w:r>
            <w:r w:rsidR="00EF7DC2">
              <w:rPr>
                <w:noProof/>
                <w:webHidden/>
              </w:rPr>
              <w:instrText xml:space="preserve"> PAGEREF _Toc143353633 \h </w:instrText>
            </w:r>
            <w:r>
              <w:rPr>
                <w:noProof/>
                <w:webHidden/>
              </w:rPr>
            </w:r>
            <w:r>
              <w:rPr>
                <w:noProof/>
                <w:webHidden/>
              </w:rPr>
              <w:fldChar w:fldCharType="separate"/>
            </w:r>
            <w:r w:rsidR="00AC7658">
              <w:rPr>
                <w:noProof/>
                <w:webHidden/>
              </w:rPr>
              <w:t>173</w:t>
            </w:r>
            <w:r>
              <w:rPr>
                <w:noProof/>
                <w:webHidden/>
              </w:rPr>
              <w:fldChar w:fldCharType="end"/>
            </w:r>
          </w:hyperlink>
        </w:p>
        <w:p w:rsidR="00EF7DC2" w:rsidRDefault="00E81CA8">
          <w:pPr>
            <w:pStyle w:val="TOC3"/>
            <w:tabs>
              <w:tab w:val="right" w:pos="11096"/>
            </w:tabs>
            <w:rPr>
              <w:rFonts w:eastAsiaTheme="minorEastAsia"/>
              <w:noProof/>
              <w:sz w:val="22"/>
              <w:lang w:val="en-US"/>
            </w:rPr>
          </w:pPr>
          <w:hyperlink w:anchor="_Toc143353634"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Political theory: Theory of Social contract</w:t>
            </w:r>
            <w:r w:rsidR="00EF7DC2">
              <w:rPr>
                <w:noProof/>
                <w:webHidden/>
              </w:rPr>
              <w:tab/>
            </w:r>
            <w:r>
              <w:rPr>
                <w:noProof/>
                <w:webHidden/>
              </w:rPr>
              <w:fldChar w:fldCharType="begin"/>
            </w:r>
            <w:r w:rsidR="00EF7DC2">
              <w:rPr>
                <w:noProof/>
                <w:webHidden/>
              </w:rPr>
              <w:instrText xml:space="preserve"> PAGEREF _Toc143353634 \h </w:instrText>
            </w:r>
            <w:r>
              <w:rPr>
                <w:noProof/>
                <w:webHidden/>
              </w:rPr>
            </w:r>
            <w:r>
              <w:rPr>
                <w:noProof/>
                <w:webHidden/>
              </w:rPr>
              <w:fldChar w:fldCharType="separate"/>
            </w:r>
            <w:r w:rsidR="00AC7658">
              <w:rPr>
                <w:noProof/>
                <w:webHidden/>
              </w:rPr>
              <w:t>174</w:t>
            </w:r>
            <w:r>
              <w:rPr>
                <w:noProof/>
                <w:webHidden/>
              </w:rPr>
              <w:fldChar w:fldCharType="end"/>
            </w:r>
          </w:hyperlink>
        </w:p>
        <w:p w:rsidR="00EF7DC2" w:rsidRDefault="00E81CA8">
          <w:pPr>
            <w:pStyle w:val="TOC3"/>
            <w:tabs>
              <w:tab w:val="right" w:pos="11096"/>
            </w:tabs>
            <w:rPr>
              <w:rFonts w:eastAsiaTheme="minorEastAsia"/>
              <w:noProof/>
              <w:sz w:val="22"/>
              <w:lang w:val="en-US"/>
            </w:rPr>
          </w:pPr>
          <w:hyperlink w:anchor="_Toc143353635"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Sovereign ensuring its existence  by</w:t>
            </w:r>
            <w:r w:rsidR="00EF7DC2">
              <w:rPr>
                <w:noProof/>
                <w:webHidden/>
              </w:rPr>
              <w:tab/>
            </w:r>
            <w:r>
              <w:rPr>
                <w:noProof/>
                <w:webHidden/>
              </w:rPr>
              <w:fldChar w:fldCharType="begin"/>
            </w:r>
            <w:r w:rsidR="00EF7DC2">
              <w:rPr>
                <w:noProof/>
                <w:webHidden/>
              </w:rPr>
              <w:instrText xml:space="preserve"> PAGEREF _Toc143353635 \h </w:instrText>
            </w:r>
            <w:r>
              <w:rPr>
                <w:noProof/>
                <w:webHidden/>
              </w:rPr>
            </w:r>
            <w:r>
              <w:rPr>
                <w:noProof/>
                <w:webHidden/>
              </w:rPr>
              <w:fldChar w:fldCharType="separate"/>
            </w:r>
            <w:r w:rsidR="00AC7658">
              <w:rPr>
                <w:noProof/>
                <w:webHidden/>
              </w:rPr>
              <w:t>176</w:t>
            </w:r>
            <w:r>
              <w:rPr>
                <w:noProof/>
                <w:webHidden/>
              </w:rPr>
              <w:fldChar w:fldCharType="end"/>
            </w:r>
          </w:hyperlink>
        </w:p>
        <w:p w:rsidR="00EF7DC2" w:rsidRDefault="00E81CA8">
          <w:pPr>
            <w:pStyle w:val="TOC3"/>
            <w:tabs>
              <w:tab w:val="right" w:pos="11096"/>
            </w:tabs>
            <w:rPr>
              <w:rFonts w:eastAsiaTheme="minorEastAsia"/>
              <w:noProof/>
              <w:sz w:val="22"/>
              <w:lang w:val="en-US"/>
            </w:rPr>
          </w:pPr>
          <w:hyperlink w:anchor="_Toc143353636"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Contribution to modern political science</w:t>
            </w:r>
            <w:r w:rsidR="00EF7DC2">
              <w:rPr>
                <w:noProof/>
                <w:webHidden/>
              </w:rPr>
              <w:tab/>
            </w:r>
            <w:r>
              <w:rPr>
                <w:noProof/>
                <w:webHidden/>
              </w:rPr>
              <w:fldChar w:fldCharType="begin"/>
            </w:r>
            <w:r w:rsidR="00EF7DC2">
              <w:rPr>
                <w:noProof/>
                <w:webHidden/>
              </w:rPr>
              <w:instrText xml:space="preserve"> PAGEREF _Toc143353636 \h </w:instrText>
            </w:r>
            <w:r>
              <w:rPr>
                <w:noProof/>
                <w:webHidden/>
              </w:rPr>
            </w:r>
            <w:r>
              <w:rPr>
                <w:noProof/>
                <w:webHidden/>
              </w:rPr>
              <w:fldChar w:fldCharType="separate"/>
            </w:r>
            <w:r w:rsidR="00AC7658">
              <w:rPr>
                <w:noProof/>
                <w:webHidden/>
              </w:rPr>
              <w:t>177</w:t>
            </w:r>
            <w:r>
              <w:rPr>
                <w:noProof/>
                <w:webHidden/>
              </w:rPr>
              <w:fldChar w:fldCharType="end"/>
            </w:r>
          </w:hyperlink>
        </w:p>
        <w:p w:rsidR="00EF7DC2" w:rsidRDefault="00E81CA8">
          <w:pPr>
            <w:pStyle w:val="TOC3"/>
            <w:tabs>
              <w:tab w:val="right" w:pos="11096"/>
            </w:tabs>
            <w:rPr>
              <w:rFonts w:eastAsiaTheme="minorEastAsia"/>
              <w:noProof/>
              <w:sz w:val="22"/>
              <w:lang w:val="en-US"/>
            </w:rPr>
          </w:pPr>
          <w:hyperlink w:anchor="_Toc143353637"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Preferred government</w:t>
            </w:r>
            <w:r w:rsidR="00EF7DC2">
              <w:rPr>
                <w:noProof/>
                <w:webHidden/>
              </w:rPr>
              <w:tab/>
            </w:r>
            <w:r>
              <w:rPr>
                <w:noProof/>
                <w:webHidden/>
              </w:rPr>
              <w:fldChar w:fldCharType="begin"/>
            </w:r>
            <w:r w:rsidR="00EF7DC2">
              <w:rPr>
                <w:noProof/>
                <w:webHidden/>
              </w:rPr>
              <w:instrText xml:space="preserve"> PAGEREF _Toc143353637 \h </w:instrText>
            </w:r>
            <w:r>
              <w:rPr>
                <w:noProof/>
                <w:webHidden/>
              </w:rPr>
            </w:r>
            <w:r>
              <w:rPr>
                <w:noProof/>
                <w:webHidden/>
              </w:rPr>
              <w:fldChar w:fldCharType="separate"/>
            </w:r>
            <w:r w:rsidR="00AC7658">
              <w:rPr>
                <w:noProof/>
                <w:webHidden/>
              </w:rPr>
              <w:t>178</w:t>
            </w:r>
            <w:r>
              <w:rPr>
                <w:noProof/>
                <w:webHidden/>
              </w:rPr>
              <w:fldChar w:fldCharType="end"/>
            </w:r>
          </w:hyperlink>
        </w:p>
        <w:p w:rsidR="00EF7DC2" w:rsidRDefault="00E81CA8">
          <w:pPr>
            <w:pStyle w:val="TOC3"/>
            <w:tabs>
              <w:tab w:val="right" w:pos="11096"/>
            </w:tabs>
            <w:rPr>
              <w:rFonts w:eastAsiaTheme="minorEastAsia"/>
              <w:noProof/>
              <w:sz w:val="22"/>
              <w:lang w:val="en-US"/>
            </w:rPr>
          </w:pPr>
          <w:hyperlink w:anchor="_Toc143353638"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Criticism</w:t>
            </w:r>
            <w:r w:rsidR="00EF7DC2">
              <w:rPr>
                <w:noProof/>
                <w:webHidden/>
              </w:rPr>
              <w:tab/>
            </w:r>
            <w:r>
              <w:rPr>
                <w:noProof/>
                <w:webHidden/>
              </w:rPr>
              <w:fldChar w:fldCharType="begin"/>
            </w:r>
            <w:r w:rsidR="00EF7DC2">
              <w:rPr>
                <w:noProof/>
                <w:webHidden/>
              </w:rPr>
              <w:instrText xml:space="preserve"> PAGEREF _Toc143353638 \h </w:instrText>
            </w:r>
            <w:r>
              <w:rPr>
                <w:noProof/>
                <w:webHidden/>
              </w:rPr>
            </w:r>
            <w:r>
              <w:rPr>
                <w:noProof/>
                <w:webHidden/>
              </w:rPr>
              <w:fldChar w:fldCharType="separate"/>
            </w:r>
            <w:r w:rsidR="00AC7658">
              <w:rPr>
                <w:noProof/>
                <w:webHidden/>
              </w:rPr>
              <w:t>179</w:t>
            </w:r>
            <w:r>
              <w:rPr>
                <w:noProof/>
                <w:webHidden/>
              </w:rPr>
              <w:fldChar w:fldCharType="end"/>
            </w:r>
          </w:hyperlink>
        </w:p>
        <w:p w:rsidR="00EF7DC2" w:rsidRDefault="00E81CA8">
          <w:pPr>
            <w:pStyle w:val="TOC3"/>
            <w:tabs>
              <w:tab w:val="right" w:pos="11096"/>
            </w:tabs>
            <w:rPr>
              <w:rFonts w:eastAsiaTheme="minorEastAsia"/>
              <w:noProof/>
              <w:sz w:val="22"/>
              <w:lang w:val="en-US"/>
            </w:rPr>
          </w:pPr>
          <w:hyperlink w:anchor="_Toc143353639"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Machiavelli &amp; Hobbes</w:t>
            </w:r>
            <w:r w:rsidR="00EF7DC2">
              <w:rPr>
                <w:noProof/>
                <w:webHidden/>
              </w:rPr>
              <w:tab/>
            </w:r>
            <w:r>
              <w:rPr>
                <w:noProof/>
                <w:webHidden/>
              </w:rPr>
              <w:fldChar w:fldCharType="begin"/>
            </w:r>
            <w:r w:rsidR="00EF7DC2">
              <w:rPr>
                <w:noProof/>
                <w:webHidden/>
              </w:rPr>
              <w:instrText xml:space="preserve"> PAGEREF _Toc143353639 \h </w:instrText>
            </w:r>
            <w:r>
              <w:rPr>
                <w:noProof/>
                <w:webHidden/>
              </w:rPr>
            </w:r>
            <w:r>
              <w:rPr>
                <w:noProof/>
                <w:webHidden/>
              </w:rPr>
              <w:fldChar w:fldCharType="separate"/>
            </w:r>
            <w:r w:rsidR="00AC7658">
              <w:rPr>
                <w:noProof/>
                <w:webHidden/>
              </w:rPr>
              <w:t>179</w:t>
            </w:r>
            <w:r>
              <w:rPr>
                <w:noProof/>
                <w:webHidden/>
              </w:rPr>
              <w:fldChar w:fldCharType="end"/>
            </w:r>
          </w:hyperlink>
        </w:p>
        <w:p w:rsidR="00EF7DC2" w:rsidRDefault="00E81CA8">
          <w:pPr>
            <w:pStyle w:val="TOC2"/>
            <w:tabs>
              <w:tab w:val="right" w:pos="11096"/>
            </w:tabs>
            <w:rPr>
              <w:rFonts w:eastAsiaTheme="minorEastAsia"/>
              <w:noProof/>
              <w:sz w:val="22"/>
              <w:lang w:val="en-US"/>
            </w:rPr>
          </w:pPr>
          <w:hyperlink w:anchor="_Toc143353640" w:history="1">
            <w:r w:rsidR="00EF7DC2" w:rsidRPr="003801AA">
              <w:rPr>
                <w:rStyle w:val="Hyperlink"/>
                <w:noProof/>
              </w:rPr>
              <w:t>John Locke (1632- 1704)</w:t>
            </w:r>
            <w:r w:rsidR="00EF7DC2">
              <w:rPr>
                <w:noProof/>
                <w:webHidden/>
              </w:rPr>
              <w:tab/>
            </w:r>
            <w:r>
              <w:rPr>
                <w:noProof/>
                <w:webHidden/>
              </w:rPr>
              <w:fldChar w:fldCharType="begin"/>
            </w:r>
            <w:r w:rsidR="00EF7DC2">
              <w:rPr>
                <w:noProof/>
                <w:webHidden/>
              </w:rPr>
              <w:instrText xml:space="preserve"> PAGEREF _Toc143353640 \h </w:instrText>
            </w:r>
            <w:r>
              <w:rPr>
                <w:noProof/>
                <w:webHidden/>
              </w:rPr>
            </w:r>
            <w:r>
              <w:rPr>
                <w:noProof/>
                <w:webHidden/>
              </w:rPr>
              <w:fldChar w:fldCharType="separate"/>
            </w:r>
            <w:r w:rsidR="00AC7658">
              <w:rPr>
                <w:noProof/>
                <w:webHidden/>
              </w:rPr>
              <w:t>181</w:t>
            </w:r>
            <w:r>
              <w:rPr>
                <w:noProof/>
                <w:webHidden/>
              </w:rPr>
              <w:fldChar w:fldCharType="end"/>
            </w:r>
          </w:hyperlink>
        </w:p>
        <w:p w:rsidR="00EF7DC2" w:rsidRDefault="00E81CA8">
          <w:pPr>
            <w:pStyle w:val="TOC3"/>
            <w:tabs>
              <w:tab w:val="right" w:pos="11096"/>
            </w:tabs>
            <w:rPr>
              <w:rFonts w:eastAsiaTheme="minorEastAsia"/>
              <w:noProof/>
              <w:sz w:val="22"/>
              <w:lang w:val="en-US"/>
            </w:rPr>
          </w:pPr>
          <w:hyperlink w:anchor="_Toc143353641"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Works</w:t>
            </w:r>
            <w:r w:rsidR="00EF7DC2">
              <w:rPr>
                <w:noProof/>
                <w:webHidden/>
              </w:rPr>
              <w:tab/>
            </w:r>
            <w:r>
              <w:rPr>
                <w:noProof/>
                <w:webHidden/>
              </w:rPr>
              <w:fldChar w:fldCharType="begin"/>
            </w:r>
            <w:r w:rsidR="00EF7DC2">
              <w:rPr>
                <w:noProof/>
                <w:webHidden/>
              </w:rPr>
              <w:instrText xml:space="preserve"> PAGEREF _Toc143353641 \h </w:instrText>
            </w:r>
            <w:r>
              <w:rPr>
                <w:noProof/>
                <w:webHidden/>
              </w:rPr>
            </w:r>
            <w:r>
              <w:rPr>
                <w:noProof/>
                <w:webHidden/>
              </w:rPr>
              <w:fldChar w:fldCharType="separate"/>
            </w:r>
            <w:r w:rsidR="00AC7658">
              <w:rPr>
                <w:noProof/>
                <w:webHidden/>
              </w:rPr>
              <w:t>181</w:t>
            </w:r>
            <w:r>
              <w:rPr>
                <w:noProof/>
                <w:webHidden/>
              </w:rPr>
              <w:fldChar w:fldCharType="end"/>
            </w:r>
          </w:hyperlink>
        </w:p>
        <w:p w:rsidR="00EF7DC2" w:rsidRDefault="00E81CA8">
          <w:pPr>
            <w:pStyle w:val="TOC3"/>
            <w:tabs>
              <w:tab w:val="right" w:pos="11096"/>
            </w:tabs>
            <w:rPr>
              <w:rFonts w:eastAsiaTheme="minorEastAsia"/>
              <w:noProof/>
              <w:sz w:val="22"/>
              <w:lang w:val="en-US"/>
            </w:rPr>
          </w:pPr>
          <w:hyperlink w:anchor="_Toc143353642"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Particulars</w:t>
            </w:r>
            <w:r w:rsidR="00EF7DC2">
              <w:rPr>
                <w:noProof/>
                <w:webHidden/>
              </w:rPr>
              <w:tab/>
            </w:r>
            <w:r>
              <w:rPr>
                <w:noProof/>
                <w:webHidden/>
              </w:rPr>
              <w:fldChar w:fldCharType="begin"/>
            </w:r>
            <w:r w:rsidR="00EF7DC2">
              <w:rPr>
                <w:noProof/>
                <w:webHidden/>
              </w:rPr>
              <w:instrText xml:space="preserve"> PAGEREF _Toc143353642 \h </w:instrText>
            </w:r>
            <w:r>
              <w:rPr>
                <w:noProof/>
                <w:webHidden/>
              </w:rPr>
            </w:r>
            <w:r>
              <w:rPr>
                <w:noProof/>
                <w:webHidden/>
              </w:rPr>
              <w:fldChar w:fldCharType="separate"/>
            </w:r>
            <w:r w:rsidR="00AC7658">
              <w:rPr>
                <w:noProof/>
                <w:webHidden/>
              </w:rPr>
              <w:t>181</w:t>
            </w:r>
            <w:r>
              <w:rPr>
                <w:noProof/>
                <w:webHidden/>
              </w:rPr>
              <w:fldChar w:fldCharType="end"/>
            </w:r>
          </w:hyperlink>
        </w:p>
        <w:p w:rsidR="00EF7DC2" w:rsidRDefault="00E81CA8">
          <w:pPr>
            <w:pStyle w:val="TOC3"/>
            <w:tabs>
              <w:tab w:val="right" w:pos="11096"/>
            </w:tabs>
            <w:rPr>
              <w:rFonts w:eastAsiaTheme="minorEastAsia"/>
              <w:noProof/>
              <w:sz w:val="22"/>
              <w:lang w:val="en-US"/>
            </w:rPr>
          </w:pPr>
          <w:hyperlink w:anchor="_Toc143353643"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Father of Liberalism or modern liberal democracy</w:t>
            </w:r>
            <w:r w:rsidR="00EF7DC2">
              <w:rPr>
                <w:noProof/>
                <w:webHidden/>
              </w:rPr>
              <w:tab/>
            </w:r>
            <w:r>
              <w:rPr>
                <w:noProof/>
                <w:webHidden/>
              </w:rPr>
              <w:fldChar w:fldCharType="begin"/>
            </w:r>
            <w:r w:rsidR="00EF7DC2">
              <w:rPr>
                <w:noProof/>
                <w:webHidden/>
              </w:rPr>
              <w:instrText xml:space="preserve"> PAGEREF _Toc143353643 \h </w:instrText>
            </w:r>
            <w:r>
              <w:rPr>
                <w:noProof/>
                <w:webHidden/>
              </w:rPr>
            </w:r>
            <w:r>
              <w:rPr>
                <w:noProof/>
                <w:webHidden/>
              </w:rPr>
              <w:fldChar w:fldCharType="separate"/>
            </w:r>
            <w:r w:rsidR="00AC7658">
              <w:rPr>
                <w:noProof/>
                <w:webHidden/>
              </w:rPr>
              <w:t>181</w:t>
            </w:r>
            <w:r>
              <w:rPr>
                <w:noProof/>
                <w:webHidden/>
              </w:rPr>
              <w:fldChar w:fldCharType="end"/>
            </w:r>
          </w:hyperlink>
        </w:p>
        <w:p w:rsidR="00EF7DC2" w:rsidRDefault="00E81CA8">
          <w:pPr>
            <w:pStyle w:val="TOC3"/>
            <w:tabs>
              <w:tab w:val="right" w:pos="11096"/>
            </w:tabs>
            <w:rPr>
              <w:rFonts w:eastAsiaTheme="minorEastAsia"/>
              <w:noProof/>
              <w:sz w:val="22"/>
              <w:lang w:val="en-US"/>
            </w:rPr>
          </w:pPr>
          <w:hyperlink w:anchor="_Toc143353644"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Filmer</w:t>
            </w:r>
            <w:r w:rsidR="00EF7DC2">
              <w:rPr>
                <w:noProof/>
                <w:webHidden/>
              </w:rPr>
              <w:tab/>
            </w:r>
            <w:r>
              <w:rPr>
                <w:noProof/>
                <w:webHidden/>
              </w:rPr>
              <w:fldChar w:fldCharType="begin"/>
            </w:r>
            <w:r w:rsidR="00EF7DC2">
              <w:rPr>
                <w:noProof/>
                <w:webHidden/>
              </w:rPr>
              <w:instrText xml:space="preserve"> PAGEREF _Toc143353644 \h </w:instrText>
            </w:r>
            <w:r>
              <w:rPr>
                <w:noProof/>
                <w:webHidden/>
              </w:rPr>
            </w:r>
            <w:r>
              <w:rPr>
                <w:noProof/>
                <w:webHidden/>
              </w:rPr>
              <w:fldChar w:fldCharType="separate"/>
            </w:r>
            <w:r w:rsidR="00AC7658">
              <w:rPr>
                <w:noProof/>
                <w:webHidden/>
              </w:rPr>
              <w:t>183</w:t>
            </w:r>
            <w:r>
              <w:rPr>
                <w:noProof/>
                <w:webHidden/>
              </w:rPr>
              <w:fldChar w:fldCharType="end"/>
            </w:r>
          </w:hyperlink>
        </w:p>
        <w:p w:rsidR="00EF7DC2" w:rsidRDefault="00E81CA8">
          <w:pPr>
            <w:pStyle w:val="TOC3"/>
            <w:tabs>
              <w:tab w:val="right" w:pos="11096"/>
            </w:tabs>
            <w:rPr>
              <w:rFonts w:eastAsiaTheme="minorEastAsia"/>
              <w:noProof/>
              <w:sz w:val="22"/>
              <w:lang w:val="en-US"/>
            </w:rPr>
          </w:pPr>
          <w:hyperlink w:anchor="_Toc143353645"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Thomas Hobbes</w:t>
            </w:r>
            <w:r w:rsidR="00EF7DC2">
              <w:rPr>
                <w:noProof/>
                <w:webHidden/>
              </w:rPr>
              <w:tab/>
            </w:r>
            <w:r>
              <w:rPr>
                <w:noProof/>
                <w:webHidden/>
              </w:rPr>
              <w:fldChar w:fldCharType="begin"/>
            </w:r>
            <w:r w:rsidR="00EF7DC2">
              <w:rPr>
                <w:noProof/>
                <w:webHidden/>
              </w:rPr>
              <w:instrText xml:space="preserve"> PAGEREF _Toc143353645 \h </w:instrText>
            </w:r>
            <w:r>
              <w:rPr>
                <w:noProof/>
                <w:webHidden/>
              </w:rPr>
            </w:r>
            <w:r>
              <w:rPr>
                <w:noProof/>
                <w:webHidden/>
              </w:rPr>
              <w:fldChar w:fldCharType="separate"/>
            </w:r>
            <w:r w:rsidR="00AC7658">
              <w:rPr>
                <w:noProof/>
                <w:webHidden/>
              </w:rPr>
              <w:t>184</w:t>
            </w:r>
            <w:r>
              <w:rPr>
                <w:noProof/>
                <w:webHidden/>
              </w:rPr>
              <w:fldChar w:fldCharType="end"/>
            </w:r>
          </w:hyperlink>
        </w:p>
        <w:p w:rsidR="00EF7DC2" w:rsidRDefault="00E81CA8">
          <w:pPr>
            <w:pStyle w:val="TOC3"/>
            <w:tabs>
              <w:tab w:val="right" w:pos="11096"/>
            </w:tabs>
            <w:rPr>
              <w:rFonts w:eastAsiaTheme="minorEastAsia"/>
              <w:noProof/>
              <w:sz w:val="22"/>
              <w:lang w:val="en-US"/>
            </w:rPr>
          </w:pPr>
          <w:hyperlink w:anchor="_Toc143353646"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Toleration (both intellectual &amp; religious)</w:t>
            </w:r>
            <w:r w:rsidR="00EF7DC2">
              <w:rPr>
                <w:noProof/>
                <w:webHidden/>
              </w:rPr>
              <w:tab/>
            </w:r>
            <w:r>
              <w:rPr>
                <w:noProof/>
                <w:webHidden/>
              </w:rPr>
              <w:fldChar w:fldCharType="begin"/>
            </w:r>
            <w:r w:rsidR="00EF7DC2">
              <w:rPr>
                <w:noProof/>
                <w:webHidden/>
              </w:rPr>
              <w:instrText xml:space="preserve"> PAGEREF _Toc143353646 \h </w:instrText>
            </w:r>
            <w:r>
              <w:rPr>
                <w:noProof/>
                <w:webHidden/>
              </w:rPr>
            </w:r>
            <w:r>
              <w:rPr>
                <w:noProof/>
                <w:webHidden/>
              </w:rPr>
              <w:fldChar w:fldCharType="separate"/>
            </w:r>
            <w:r w:rsidR="00AC7658">
              <w:rPr>
                <w:noProof/>
                <w:webHidden/>
              </w:rPr>
              <w:t>185</w:t>
            </w:r>
            <w:r>
              <w:rPr>
                <w:noProof/>
                <w:webHidden/>
              </w:rPr>
              <w:fldChar w:fldCharType="end"/>
            </w:r>
          </w:hyperlink>
        </w:p>
        <w:p w:rsidR="00EF7DC2" w:rsidRDefault="00E81CA8">
          <w:pPr>
            <w:pStyle w:val="TOC3"/>
            <w:tabs>
              <w:tab w:val="right" w:pos="11096"/>
            </w:tabs>
            <w:rPr>
              <w:rFonts w:eastAsiaTheme="minorEastAsia"/>
              <w:noProof/>
              <w:sz w:val="22"/>
              <w:lang w:val="en-US"/>
            </w:rPr>
          </w:pPr>
          <w:hyperlink w:anchor="_Toc143353647"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Political theory</w:t>
            </w:r>
            <w:r w:rsidR="00EF7DC2">
              <w:rPr>
                <w:noProof/>
                <w:webHidden/>
              </w:rPr>
              <w:tab/>
            </w:r>
            <w:r>
              <w:rPr>
                <w:noProof/>
                <w:webHidden/>
              </w:rPr>
              <w:fldChar w:fldCharType="begin"/>
            </w:r>
            <w:r w:rsidR="00EF7DC2">
              <w:rPr>
                <w:noProof/>
                <w:webHidden/>
              </w:rPr>
              <w:instrText xml:space="preserve"> PAGEREF _Toc143353647 \h </w:instrText>
            </w:r>
            <w:r>
              <w:rPr>
                <w:noProof/>
                <w:webHidden/>
              </w:rPr>
            </w:r>
            <w:r>
              <w:rPr>
                <w:noProof/>
                <w:webHidden/>
              </w:rPr>
              <w:fldChar w:fldCharType="separate"/>
            </w:r>
            <w:r w:rsidR="00AC7658">
              <w:rPr>
                <w:noProof/>
                <w:webHidden/>
              </w:rPr>
              <w:t>185</w:t>
            </w:r>
            <w:r>
              <w:rPr>
                <w:noProof/>
                <w:webHidden/>
              </w:rPr>
              <w:fldChar w:fldCharType="end"/>
            </w:r>
          </w:hyperlink>
        </w:p>
        <w:p w:rsidR="00EF7DC2" w:rsidRDefault="00E81CA8">
          <w:pPr>
            <w:pStyle w:val="TOC3"/>
            <w:tabs>
              <w:tab w:val="right" w:pos="11096"/>
            </w:tabs>
            <w:rPr>
              <w:rFonts w:eastAsiaTheme="minorEastAsia"/>
              <w:noProof/>
              <w:sz w:val="22"/>
              <w:lang w:val="en-US"/>
            </w:rPr>
          </w:pPr>
          <w:hyperlink w:anchor="_Toc143353648"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Critique</w:t>
            </w:r>
            <w:r w:rsidR="00EF7DC2">
              <w:rPr>
                <w:noProof/>
                <w:webHidden/>
              </w:rPr>
              <w:tab/>
            </w:r>
            <w:r>
              <w:rPr>
                <w:noProof/>
                <w:webHidden/>
              </w:rPr>
              <w:fldChar w:fldCharType="begin"/>
            </w:r>
            <w:r w:rsidR="00EF7DC2">
              <w:rPr>
                <w:noProof/>
                <w:webHidden/>
              </w:rPr>
              <w:instrText xml:space="preserve"> PAGEREF _Toc143353648 \h </w:instrText>
            </w:r>
            <w:r>
              <w:rPr>
                <w:noProof/>
                <w:webHidden/>
              </w:rPr>
            </w:r>
            <w:r>
              <w:rPr>
                <w:noProof/>
                <w:webHidden/>
              </w:rPr>
              <w:fldChar w:fldCharType="separate"/>
            </w:r>
            <w:r w:rsidR="00AC7658">
              <w:rPr>
                <w:noProof/>
                <w:webHidden/>
              </w:rPr>
              <w:t>191</w:t>
            </w:r>
            <w:r>
              <w:rPr>
                <w:noProof/>
                <w:webHidden/>
              </w:rPr>
              <w:fldChar w:fldCharType="end"/>
            </w:r>
          </w:hyperlink>
        </w:p>
        <w:p w:rsidR="00EF7DC2" w:rsidRDefault="00E81CA8">
          <w:pPr>
            <w:pStyle w:val="TOC2"/>
            <w:tabs>
              <w:tab w:val="right" w:pos="11096"/>
            </w:tabs>
            <w:rPr>
              <w:rFonts w:eastAsiaTheme="minorEastAsia"/>
              <w:noProof/>
              <w:sz w:val="22"/>
              <w:lang w:val="en-US"/>
            </w:rPr>
          </w:pPr>
          <w:hyperlink w:anchor="_Toc143353649" w:history="1">
            <w:r w:rsidR="00EF7DC2" w:rsidRPr="003801AA">
              <w:rPr>
                <w:rStyle w:val="Hyperlink"/>
                <w:noProof/>
              </w:rPr>
              <w:t>J.S. Mill (1806-1873) [Top]</w:t>
            </w:r>
            <w:r w:rsidR="00EF7DC2">
              <w:rPr>
                <w:noProof/>
                <w:webHidden/>
              </w:rPr>
              <w:tab/>
            </w:r>
            <w:r>
              <w:rPr>
                <w:noProof/>
                <w:webHidden/>
              </w:rPr>
              <w:fldChar w:fldCharType="begin"/>
            </w:r>
            <w:r w:rsidR="00EF7DC2">
              <w:rPr>
                <w:noProof/>
                <w:webHidden/>
              </w:rPr>
              <w:instrText xml:space="preserve"> PAGEREF _Toc143353649 \h </w:instrText>
            </w:r>
            <w:r>
              <w:rPr>
                <w:noProof/>
                <w:webHidden/>
              </w:rPr>
            </w:r>
            <w:r>
              <w:rPr>
                <w:noProof/>
                <w:webHidden/>
              </w:rPr>
              <w:fldChar w:fldCharType="separate"/>
            </w:r>
            <w:r w:rsidR="00AC7658">
              <w:rPr>
                <w:noProof/>
                <w:webHidden/>
              </w:rPr>
              <w:t>194</w:t>
            </w:r>
            <w:r>
              <w:rPr>
                <w:noProof/>
                <w:webHidden/>
              </w:rPr>
              <w:fldChar w:fldCharType="end"/>
            </w:r>
          </w:hyperlink>
        </w:p>
        <w:p w:rsidR="00EF7DC2" w:rsidRDefault="00E81CA8">
          <w:pPr>
            <w:pStyle w:val="TOC3"/>
            <w:tabs>
              <w:tab w:val="right" w:pos="11096"/>
            </w:tabs>
            <w:rPr>
              <w:rFonts w:eastAsiaTheme="minorEastAsia"/>
              <w:noProof/>
              <w:sz w:val="22"/>
              <w:lang w:val="en-US"/>
            </w:rPr>
          </w:pPr>
          <w:hyperlink w:anchor="_Toc143353650"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Quotes</w:t>
            </w:r>
            <w:r w:rsidR="00EF7DC2">
              <w:rPr>
                <w:noProof/>
                <w:webHidden/>
              </w:rPr>
              <w:tab/>
            </w:r>
            <w:r>
              <w:rPr>
                <w:noProof/>
                <w:webHidden/>
              </w:rPr>
              <w:fldChar w:fldCharType="begin"/>
            </w:r>
            <w:r w:rsidR="00EF7DC2">
              <w:rPr>
                <w:noProof/>
                <w:webHidden/>
              </w:rPr>
              <w:instrText xml:space="preserve"> PAGEREF _Toc143353650 \h </w:instrText>
            </w:r>
            <w:r>
              <w:rPr>
                <w:noProof/>
                <w:webHidden/>
              </w:rPr>
            </w:r>
            <w:r>
              <w:rPr>
                <w:noProof/>
                <w:webHidden/>
              </w:rPr>
              <w:fldChar w:fldCharType="separate"/>
            </w:r>
            <w:r w:rsidR="00AC7658">
              <w:rPr>
                <w:noProof/>
                <w:webHidden/>
              </w:rPr>
              <w:t>194</w:t>
            </w:r>
            <w:r>
              <w:rPr>
                <w:noProof/>
                <w:webHidden/>
              </w:rPr>
              <w:fldChar w:fldCharType="end"/>
            </w:r>
          </w:hyperlink>
        </w:p>
        <w:p w:rsidR="00EF7DC2" w:rsidRDefault="00E81CA8">
          <w:pPr>
            <w:pStyle w:val="TOC3"/>
            <w:tabs>
              <w:tab w:val="right" w:pos="11096"/>
            </w:tabs>
            <w:rPr>
              <w:rFonts w:eastAsiaTheme="minorEastAsia"/>
              <w:noProof/>
              <w:sz w:val="22"/>
              <w:lang w:val="en-US"/>
            </w:rPr>
          </w:pPr>
          <w:hyperlink w:anchor="_Toc143353651"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Works</w:t>
            </w:r>
            <w:r w:rsidR="00EF7DC2">
              <w:rPr>
                <w:noProof/>
                <w:webHidden/>
              </w:rPr>
              <w:tab/>
            </w:r>
            <w:r>
              <w:rPr>
                <w:noProof/>
                <w:webHidden/>
              </w:rPr>
              <w:fldChar w:fldCharType="begin"/>
            </w:r>
            <w:r w:rsidR="00EF7DC2">
              <w:rPr>
                <w:noProof/>
                <w:webHidden/>
              </w:rPr>
              <w:instrText xml:space="preserve"> PAGEREF _Toc143353651 \h </w:instrText>
            </w:r>
            <w:r>
              <w:rPr>
                <w:noProof/>
                <w:webHidden/>
              </w:rPr>
            </w:r>
            <w:r>
              <w:rPr>
                <w:noProof/>
                <w:webHidden/>
              </w:rPr>
              <w:fldChar w:fldCharType="separate"/>
            </w:r>
            <w:r w:rsidR="00AC7658">
              <w:rPr>
                <w:noProof/>
                <w:webHidden/>
              </w:rPr>
              <w:t>194</w:t>
            </w:r>
            <w:r>
              <w:rPr>
                <w:noProof/>
                <w:webHidden/>
              </w:rPr>
              <w:fldChar w:fldCharType="end"/>
            </w:r>
          </w:hyperlink>
        </w:p>
        <w:p w:rsidR="00EF7DC2" w:rsidRDefault="00E81CA8">
          <w:pPr>
            <w:pStyle w:val="TOC3"/>
            <w:tabs>
              <w:tab w:val="right" w:pos="11096"/>
            </w:tabs>
            <w:rPr>
              <w:rFonts w:eastAsiaTheme="minorEastAsia"/>
              <w:noProof/>
              <w:sz w:val="22"/>
              <w:lang w:val="en-US"/>
            </w:rPr>
          </w:pPr>
          <w:hyperlink w:anchor="_Toc143353652"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Utilitarianism transformation (‘On Liberty’)</w:t>
            </w:r>
            <w:r w:rsidR="00EF7DC2">
              <w:rPr>
                <w:noProof/>
                <w:webHidden/>
              </w:rPr>
              <w:tab/>
            </w:r>
            <w:r>
              <w:rPr>
                <w:noProof/>
                <w:webHidden/>
              </w:rPr>
              <w:fldChar w:fldCharType="begin"/>
            </w:r>
            <w:r w:rsidR="00EF7DC2">
              <w:rPr>
                <w:noProof/>
                <w:webHidden/>
              </w:rPr>
              <w:instrText xml:space="preserve"> PAGEREF _Toc143353652 \h </w:instrText>
            </w:r>
            <w:r>
              <w:rPr>
                <w:noProof/>
                <w:webHidden/>
              </w:rPr>
            </w:r>
            <w:r>
              <w:rPr>
                <w:noProof/>
                <w:webHidden/>
              </w:rPr>
              <w:fldChar w:fldCharType="separate"/>
            </w:r>
            <w:r w:rsidR="00AC7658">
              <w:rPr>
                <w:noProof/>
                <w:webHidden/>
              </w:rPr>
              <w:t>194</w:t>
            </w:r>
            <w:r>
              <w:rPr>
                <w:noProof/>
                <w:webHidden/>
              </w:rPr>
              <w:fldChar w:fldCharType="end"/>
            </w:r>
          </w:hyperlink>
        </w:p>
        <w:p w:rsidR="00EF7DC2" w:rsidRDefault="00E81CA8">
          <w:pPr>
            <w:pStyle w:val="TOC3"/>
            <w:tabs>
              <w:tab w:val="right" w:pos="11096"/>
            </w:tabs>
            <w:rPr>
              <w:rFonts w:eastAsiaTheme="minorEastAsia"/>
              <w:noProof/>
              <w:sz w:val="22"/>
              <w:lang w:val="en-US"/>
            </w:rPr>
          </w:pPr>
          <w:hyperlink w:anchor="_Toc143353653"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Liberalism</w:t>
            </w:r>
            <w:r w:rsidR="00EF7DC2">
              <w:rPr>
                <w:noProof/>
                <w:webHidden/>
              </w:rPr>
              <w:tab/>
            </w:r>
            <w:r>
              <w:rPr>
                <w:noProof/>
                <w:webHidden/>
              </w:rPr>
              <w:fldChar w:fldCharType="begin"/>
            </w:r>
            <w:r w:rsidR="00EF7DC2">
              <w:rPr>
                <w:noProof/>
                <w:webHidden/>
              </w:rPr>
              <w:instrText xml:space="preserve"> PAGEREF _Toc143353653 \h </w:instrText>
            </w:r>
            <w:r>
              <w:rPr>
                <w:noProof/>
                <w:webHidden/>
              </w:rPr>
            </w:r>
            <w:r>
              <w:rPr>
                <w:noProof/>
                <w:webHidden/>
              </w:rPr>
              <w:fldChar w:fldCharType="separate"/>
            </w:r>
            <w:r w:rsidR="00AC7658">
              <w:rPr>
                <w:noProof/>
                <w:webHidden/>
              </w:rPr>
              <w:t>195</w:t>
            </w:r>
            <w:r>
              <w:rPr>
                <w:noProof/>
                <w:webHidden/>
              </w:rPr>
              <w:fldChar w:fldCharType="end"/>
            </w:r>
          </w:hyperlink>
        </w:p>
        <w:p w:rsidR="00EF7DC2" w:rsidRDefault="00E81CA8">
          <w:pPr>
            <w:pStyle w:val="TOC3"/>
            <w:tabs>
              <w:tab w:val="right" w:pos="11096"/>
            </w:tabs>
            <w:rPr>
              <w:rFonts w:eastAsiaTheme="minorEastAsia"/>
              <w:noProof/>
              <w:sz w:val="22"/>
              <w:lang w:val="en-US"/>
            </w:rPr>
          </w:pPr>
          <w:hyperlink w:anchor="_Toc143353654"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Feminism (‘the Subjection of Women’)</w:t>
            </w:r>
            <w:r w:rsidR="00EF7DC2">
              <w:rPr>
                <w:noProof/>
                <w:webHidden/>
              </w:rPr>
              <w:tab/>
            </w:r>
            <w:r>
              <w:rPr>
                <w:noProof/>
                <w:webHidden/>
              </w:rPr>
              <w:fldChar w:fldCharType="begin"/>
            </w:r>
            <w:r w:rsidR="00EF7DC2">
              <w:rPr>
                <w:noProof/>
                <w:webHidden/>
              </w:rPr>
              <w:instrText xml:space="preserve"> PAGEREF _Toc143353654 \h </w:instrText>
            </w:r>
            <w:r>
              <w:rPr>
                <w:noProof/>
                <w:webHidden/>
              </w:rPr>
            </w:r>
            <w:r>
              <w:rPr>
                <w:noProof/>
                <w:webHidden/>
              </w:rPr>
              <w:fldChar w:fldCharType="separate"/>
            </w:r>
            <w:r w:rsidR="00AC7658">
              <w:rPr>
                <w:noProof/>
                <w:webHidden/>
              </w:rPr>
              <w:t>197</w:t>
            </w:r>
            <w:r>
              <w:rPr>
                <w:noProof/>
                <w:webHidden/>
              </w:rPr>
              <w:fldChar w:fldCharType="end"/>
            </w:r>
          </w:hyperlink>
        </w:p>
        <w:p w:rsidR="00EF7DC2" w:rsidRDefault="00E81CA8">
          <w:pPr>
            <w:pStyle w:val="TOC3"/>
            <w:tabs>
              <w:tab w:val="right" w:pos="11096"/>
            </w:tabs>
            <w:rPr>
              <w:rFonts w:eastAsiaTheme="minorEastAsia"/>
              <w:noProof/>
              <w:sz w:val="22"/>
              <w:lang w:val="en-US"/>
            </w:rPr>
          </w:pPr>
          <w:hyperlink w:anchor="_Toc143353655"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Representative Government (Mills’ ‘Representative Government’)</w:t>
            </w:r>
            <w:r w:rsidR="00EF7DC2">
              <w:rPr>
                <w:noProof/>
                <w:webHidden/>
              </w:rPr>
              <w:tab/>
            </w:r>
            <w:r>
              <w:rPr>
                <w:noProof/>
                <w:webHidden/>
              </w:rPr>
              <w:fldChar w:fldCharType="begin"/>
            </w:r>
            <w:r w:rsidR="00EF7DC2">
              <w:rPr>
                <w:noProof/>
                <w:webHidden/>
              </w:rPr>
              <w:instrText xml:space="preserve"> PAGEREF _Toc143353655 \h </w:instrText>
            </w:r>
            <w:r>
              <w:rPr>
                <w:noProof/>
                <w:webHidden/>
              </w:rPr>
            </w:r>
            <w:r>
              <w:rPr>
                <w:noProof/>
                <w:webHidden/>
              </w:rPr>
              <w:fldChar w:fldCharType="separate"/>
            </w:r>
            <w:r w:rsidR="00AC7658">
              <w:rPr>
                <w:noProof/>
                <w:webHidden/>
              </w:rPr>
              <w:t>198</w:t>
            </w:r>
            <w:r>
              <w:rPr>
                <w:noProof/>
                <w:webHidden/>
              </w:rPr>
              <w:fldChar w:fldCharType="end"/>
            </w:r>
          </w:hyperlink>
        </w:p>
        <w:p w:rsidR="00EF7DC2" w:rsidRDefault="00E81CA8">
          <w:pPr>
            <w:pStyle w:val="TOC3"/>
            <w:tabs>
              <w:tab w:val="right" w:pos="11096"/>
            </w:tabs>
            <w:rPr>
              <w:rFonts w:eastAsiaTheme="minorEastAsia"/>
              <w:noProof/>
              <w:sz w:val="22"/>
              <w:lang w:val="en-US"/>
            </w:rPr>
          </w:pPr>
          <w:hyperlink w:anchor="_Toc143353656"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Economic Ideas</w:t>
            </w:r>
            <w:r w:rsidR="00EF7DC2">
              <w:rPr>
                <w:noProof/>
                <w:webHidden/>
              </w:rPr>
              <w:tab/>
            </w:r>
            <w:r>
              <w:rPr>
                <w:noProof/>
                <w:webHidden/>
              </w:rPr>
              <w:fldChar w:fldCharType="begin"/>
            </w:r>
            <w:r w:rsidR="00EF7DC2">
              <w:rPr>
                <w:noProof/>
                <w:webHidden/>
              </w:rPr>
              <w:instrText xml:space="preserve"> PAGEREF _Toc143353656 \h </w:instrText>
            </w:r>
            <w:r>
              <w:rPr>
                <w:noProof/>
                <w:webHidden/>
              </w:rPr>
            </w:r>
            <w:r>
              <w:rPr>
                <w:noProof/>
                <w:webHidden/>
              </w:rPr>
              <w:fldChar w:fldCharType="separate"/>
            </w:r>
            <w:r w:rsidR="00AC7658">
              <w:rPr>
                <w:noProof/>
                <w:webHidden/>
              </w:rPr>
              <w:t>200</w:t>
            </w:r>
            <w:r>
              <w:rPr>
                <w:noProof/>
                <w:webHidden/>
              </w:rPr>
              <w:fldChar w:fldCharType="end"/>
            </w:r>
          </w:hyperlink>
        </w:p>
        <w:p w:rsidR="00EF7DC2" w:rsidRDefault="00E81CA8">
          <w:pPr>
            <w:pStyle w:val="TOC2"/>
            <w:tabs>
              <w:tab w:val="left" w:pos="2694"/>
              <w:tab w:val="right" w:pos="11096"/>
            </w:tabs>
            <w:rPr>
              <w:rFonts w:eastAsiaTheme="minorEastAsia"/>
              <w:noProof/>
              <w:sz w:val="22"/>
              <w:lang w:val="en-US"/>
            </w:rPr>
          </w:pPr>
          <w:hyperlink w:anchor="_Toc143353657" w:history="1">
            <w:r w:rsidR="00EF7DC2" w:rsidRPr="003801AA">
              <w:rPr>
                <w:rStyle w:val="Hyperlink"/>
                <w:noProof/>
              </w:rPr>
              <w:t>Karl Marx (1843-1881)</w:t>
            </w:r>
            <w:r w:rsidR="00EF7DC2">
              <w:rPr>
                <w:rFonts w:eastAsiaTheme="minorEastAsia"/>
                <w:noProof/>
                <w:sz w:val="22"/>
                <w:lang w:val="en-US"/>
              </w:rPr>
              <w:tab/>
            </w:r>
            <w:r w:rsidR="00EF7DC2" w:rsidRPr="003801AA">
              <w:rPr>
                <w:rStyle w:val="Hyperlink"/>
                <w:noProof/>
              </w:rPr>
              <w:t>[Top]</w:t>
            </w:r>
            <w:r w:rsidR="00EF7DC2">
              <w:rPr>
                <w:noProof/>
                <w:webHidden/>
              </w:rPr>
              <w:tab/>
            </w:r>
            <w:r>
              <w:rPr>
                <w:noProof/>
                <w:webHidden/>
              </w:rPr>
              <w:fldChar w:fldCharType="begin"/>
            </w:r>
            <w:r w:rsidR="00EF7DC2">
              <w:rPr>
                <w:noProof/>
                <w:webHidden/>
              </w:rPr>
              <w:instrText xml:space="preserve"> PAGEREF _Toc143353657 \h </w:instrText>
            </w:r>
            <w:r>
              <w:rPr>
                <w:noProof/>
                <w:webHidden/>
              </w:rPr>
            </w:r>
            <w:r>
              <w:rPr>
                <w:noProof/>
                <w:webHidden/>
              </w:rPr>
              <w:fldChar w:fldCharType="separate"/>
            </w:r>
            <w:r w:rsidR="00AC7658">
              <w:rPr>
                <w:noProof/>
                <w:webHidden/>
              </w:rPr>
              <w:t>203</w:t>
            </w:r>
            <w:r>
              <w:rPr>
                <w:noProof/>
                <w:webHidden/>
              </w:rPr>
              <w:fldChar w:fldCharType="end"/>
            </w:r>
          </w:hyperlink>
        </w:p>
        <w:p w:rsidR="00EF7DC2" w:rsidRDefault="00E81CA8">
          <w:pPr>
            <w:pStyle w:val="TOC3"/>
            <w:tabs>
              <w:tab w:val="right" w:pos="11096"/>
            </w:tabs>
            <w:rPr>
              <w:rFonts w:eastAsiaTheme="minorEastAsia"/>
              <w:noProof/>
              <w:sz w:val="22"/>
              <w:lang w:val="en-US"/>
            </w:rPr>
          </w:pPr>
          <w:hyperlink w:anchor="_Toc143353658"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Previously asked</w:t>
            </w:r>
            <w:r w:rsidR="00EF7DC2">
              <w:rPr>
                <w:noProof/>
                <w:webHidden/>
              </w:rPr>
              <w:tab/>
            </w:r>
            <w:r>
              <w:rPr>
                <w:noProof/>
                <w:webHidden/>
              </w:rPr>
              <w:fldChar w:fldCharType="begin"/>
            </w:r>
            <w:r w:rsidR="00EF7DC2">
              <w:rPr>
                <w:noProof/>
                <w:webHidden/>
              </w:rPr>
              <w:instrText xml:space="preserve"> PAGEREF _Toc143353658 \h </w:instrText>
            </w:r>
            <w:r>
              <w:rPr>
                <w:noProof/>
                <w:webHidden/>
              </w:rPr>
            </w:r>
            <w:r>
              <w:rPr>
                <w:noProof/>
                <w:webHidden/>
              </w:rPr>
              <w:fldChar w:fldCharType="separate"/>
            </w:r>
            <w:r w:rsidR="00AC7658">
              <w:rPr>
                <w:noProof/>
                <w:webHidden/>
              </w:rPr>
              <w:t>203</w:t>
            </w:r>
            <w:r>
              <w:rPr>
                <w:noProof/>
                <w:webHidden/>
              </w:rPr>
              <w:fldChar w:fldCharType="end"/>
            </w:r>
          </w:hyperlink>
        </w:p>
        <w:p w:rsidR="00EF7DC2" w:rsidRDefault="00E81CA8">
          <w:pPr>
            <w:pStyle w:val="TOC3"/>
            <w:tabs>
              <w:tab w:val="right" w:pos="11096"/>
            </w:tabs>
            <w:rPr>
              <w:rFonts w:eastAsiaTheme="minorEastAsia"/>
              <w:noProof/>
              <w:sz w:val="22"/>
              <w:lang w:val="en-US"/>
            </w:rPr>
          </w:pPr>
          <w:hyperlink w:anchor="_Toc143353659"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Quotes</w:t>
            </w:r>
            <w:r w:rsidR="00EF7DC2">
              <w:rPr>
                <w:noProof/>
                <w:webHidden/>
              </w:rPr>
              <w:tab/>
            </w:r>
            <w:r>
              <w:rPr>
                <w:noProof/>
                <w:webHidden/>
              </w:rPr>
              <w:fldChar w:fldCharType="begin"/>
            </w:r>
            <w:r w:rsidR="00EF7DC2">
              <w:rPr>
                <w:noProof/>
                <w:webHidden/>
              </w:rPr>
              <w:instrText xml:space="preserve"> PAGEREF _Toc143353659 \h </w:instrText>
            </w:r>
            <w:r>
              <w:rPr>
                <w:noProof/>
                <w:webHidden/>
              </w:rPr>
            </w:r>
            <w:r>
              <w:rPr>
                <w:noProof/>
                <w:webHidden/>
              </w:rPr>
              <w:fldChar w:fldCharType="separate"/>
            </w:r>
            <w:r w:rsidR="00AC7658">
              <w:rPr>
                <w:noProof/>
                <w:webHidden/>
              </w:rPr>
              <w:t>203</w:t>
            </w:r>
            <w:r>
              <w:rPr>
                <w:noProof/>
                <w:webHidden/>
              </w:rPr>
              <w:fldChar w:fldCharType="end"/>
            </w:r>
          </w:hyperlink>
        </w:p>
        <w:p w:rsidR="00EF7DC2" w:rsidRDefault="00E81CA8">
          <w:pPr>
            <w:pStyle w:val="TOC3"/>
            <w:tabs>
              <w:tab w:val="right" w:pos="11096"/>
            </w:tabs>
            <w:rPr>
              <w:rFonts w:eastAsiaTheme="minorEastAsia"/>
              <w:noProof/>
              <w:sz w:val="22"/>
              <w:lang w:val="en-US"/>
            </w:rPr>
          </w:pPr>
          <w:hyperlink w:anchor="_Toc143353660"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Keywords</w:t>
            </w:r>
            <w:r w:rsidR="00EF7DC2">
              <w:rPr>
                <w:noProof/>
                <w:webHidden/>
              </w:rPr>
              <w:tab/>
            </w:r>
            <w:r>
              <w:rPr>
                <w:noProof/>
                <w:webHidden/>
              </w:rPr>
              <w:fldChar w:fldCharType="begin"/>
            </w:r>
            <w:r w:rsidR="00EF7DC2">
              <w:rPr>
                <w:noProof/>
                <w:webHidden/>
              </w:rPr>
              <w:instrText xml:space="preserve"> PAGEREF _Toc143353660 \h </w:instrText>
            </w:r>
            <w:r>
              <w:rPr>
                <w:noProof/>
                <w:webHidden/>
              </w:rPr>
            </w:r>
            <w:r>
              <w:rPr>
                <w:noProof/>
                <w:webHidden/>
              </w:rPr>
              <w:fldChar w:fldCharType="separate"/>
            </w:r>
            <w:r w:rsidR="00AC7658">
              <w:rPr>
                <w:noProof/>
                <w:webHidden/>
              </w:rPr>
              <w:t>203</w:t>
            </w:r>
            <w:r>
              <w:rPr>
                <w:noProof/>
                <w:webHidden/>
              </w:rPr>
              <w:fldChar w:fldCharType="end"/>
            </w:r>
          </w:hyperlink>
        </w:p>
        <w:p w:rsidR="00EF7DC2" w:rsidRDefault="00E81CA8">
          <w:pPr>
            <w:pStyle w:val="TOC3"/>
            <w:tabs>
              <w:tab w:val="right" w:pos="11096"/>
            </w:tabs>
            <w:rPr>
              <w:rFonts w:eastAsiaTheme="minorEastAsia"/>
              <w:noProof/>
              <w:sz w:val="22"/>
              <w:lang w:val="en-US"/>
            </w:rPr>
          </w:pPr>
          <w:hyperlink w:anchor="_Toc143353661"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Overview</w:t>
            </w:r>
            <w:r w:rsidR="00EF7DC2">
              <w:rPr>
                <w:noProof/>
                <w:webHidden/>
              </w:rPr>
              <w:tab/>
            </w:r>
            <w:r>
              <w:rPr>
                <w:noProof/>
                <w:webHidden/>
              </w:rPr>
              <w:fldChar w:fldCharType="begin"/>
            </w:r>
            <w:r w:rsidR="00EF7DC2">
              <w:rPr>
                <w:noProof/>
                <w:webHidden/>
              </w:rPr>
              <w:instrText xml:space="preserve"> PAGEREF _Toc143353661 \h </w:instrText>
            </w:r>
            <w:r>
              <w:rPr>
                <w:noProof/>
                <w:webHidden/>
              </w:rPr>
            </w:r>
            <w:r>
              <w:rPr>
                <w:noProof/>
                <w:webHidden/>
              </w:rPr>
              <w:fldChar w:fldCharType="separate"/>
            </w:r>
            <w:r w:rsidR="00AC7658">
              <w:rPr>
                <w:noProof/>
                <w:webHidden/>
              </w:rPr>
              <w:t>203</w:t>
            </w:r>
            <w:r>
              <w:rPr>
                <w:noProof/>
                <w:webHidden/>
              </w:rPr>
              <w:fldChar w:fldCharType="end"/>
            </w:r>
          </w:hyperlink>
        </w:p>
        <w:p w:rsidR="00EF7DC2" w:rsidRDefault="00E81CA8">
          <w:pPr>
            <w:pStyle w:val="TOC3"/>
            <w:tabs>
              <w:tab w:val="right" w:pos="11096"/>
            </w:tabs>
            <w:rPr>
              <w:rFonts w:eastAsiaTheme="minorEastAsia"/>
              <w:noProof/>
              <w:sz w:val="22"/>
              <w:lang w:val="en-US"/>
            </w:rPr>
          </w:pPr>
          <w:hyperlink w:anchor="_Toc143353662"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Communism</w:t>
            </w:r>
            <w:r w:rsidR="00EF7DC2">
              <w:rPr>
                <w:noProof/>
                <w:webHidden/>
              </w:rPr>
              <w:tab/>
            </w:r>
            <w:r>
              <w:rPr>
                <w:noProof/>
                <w:webHidden/>
              </w:rPr>
              <w:fldChar w:fldCharType="begin"/>
            </w:r>
            <w:r w:rsidR="00EF7DC2">
              <w:rPr>
                <w:noProof/>
                <w:webHidden/>
              </w:rPr>
              <w:instrText xml:space="preserve"> PAGEREF _Toc143353662 \h </w:instrText>
            </w:r>
            <w:r>
              <w:rPr>
                <w:noProof/>
                <w:webHidden/>
              </w:rPr>
            </w:r>
            <w:r>
              <w:rPr>
                <w:noProof/>
                <w:webHidden/>
              </w:rPr>
              <w:fldChar w:fldCharType="separate"/>
            </w:r>
            <w:r w:rsidR="00AC7658">
              <w:rPr>
                <w:noProof/>
                <w:webHidden/>
              </w:rPr>
              <w:t>204</w:t>
            </w:r>
            <w:r>
              <w:rPr>
                <w:noProof/>
                <w:webHidden/>
              </w:rPr>
              <w:fldChar w:fldCharType="end"/>
            </w:r>
          </w:hyperlink>
        </w:p>
        <w:p w:rsidR="00EF7DC2" w:rsidRDefault="00E81CA8">
          <w:pPr>
            <w:pStyle w:val="TOC3"/>
            <w:tabs>
              <w:tab w:val="right" w:pos="11096"/>
            </w:tabs>
            <w:rPr>
              <w:rFonts w:eastAsiaTheme="minorEastAsia"/>
              <w:noProof/>
              <w:sz w:val="22"/>
              <w:lang w:val="en-US"/>
            </w:rPr>
          </w:pPr>
          <w:hyperlink w:anchor="_Toc143353663"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Socialism</w:t>
            </w:r>
            <w:r w:rsidR="00EF7DC2">
              <w:rPr>
                <w:noProof/>
                <w:webHidden/>
              </w:rPr>
              <w:tab/>
            </w:r>
            <w:r>
              <w:rPr>
                <w:noProof/>
                <w:webHidden/>
              </w:rPr>
              <w:fldChar w:fldCharType="begin"/>
            </w:r>
            <w:r w:rsidR="00EF7DC2">
              <w:rPr>
                <w:noProof/>
                <w:webHidden/>
              </w:rPr>
              <w:instrText xml:space="preserve"> PAGEREF _Toc143353663 \h </w:instrText>
            </w:r>
            <w:r>
              <w:rPr>
                <w:noProof/>
                <w:webHidden/>
              </w:rPr>
            </w:r>
            <w:r>
              <w:rPr>
                <w:noProof/>
                <w:webHidden/>
              </w:rPr>
              <w:fldChar w:fldCharType="separate"/>
            </w:r>
            <w:r w:rsidR="00AC7658">
              <w:rPr>
                <w:noProof/>
                <w:webHidden/>
              </w:rPr>
              <w:t>204</w:t>
            </w:r>
            <w:r>
              <w:rPr>
                <w:noProof/>
                <w:webHidden/>
              </w:rPr>
              <w:fldChar w:fldCharType="end"/>
            </w:r>
          </w:hyperlink>
        </w:p>
        <w:p w:rsidR="00EF7DC2" w:rsidRDefault="00E81CA8">
          <w:pPr>
            <w:pStyle w:val="TOC3"/>
            <w:tabs>
              <w:tab w:val="right" w:pos="11096"/>
            </w:tabs>
            <w:rPr>
              <w:rFonts w:eastAsiaTheme="minorEastAsia"/>
              <w:noProof/>
              <w:sz w:val="22"/>
              <w:lang w:val="en-US"/>
            </w:rPr>
          </w:pPr>
          <w:hyperlink w:anchor="_Toc143353664"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Materialist conception of history</w:t>
            </w:r>
            <w:r w:rsidR="00EF7DC2">
              <w:rPr>
                <w:noProof/>
                <w:webHidden/>
              </w:rPr>
              <w:tab/>
            </w:r>
            <w:r>
              <w:rPr>
                <w:noProof/>
                <w:webHidden/>
              </w:rPr>
              <w:fldChar w:fldCharType="begin"/>
            </w:r>
            <w:r w:rsidR="00EF7DC2">
              <w:rPr>
                <w:noProof/>
                <w:webHidden/>
              </w:rPr>
              <w:instrText xml:space="preserve"> PAGEREF _Toc143353664 \h </w:instrText>
            </w:r>
            <w:r>
              <w:rPr>
                <w:noProof/>
                <w:webHidden/>
              </w:rPr>
            </w:r>
            <w:r>
              <w:rPr>
                <w:noProof/>
                <w:webHidden/>
              </w:rPr>
              <w:fldChar w:fldCharType="separate"/>
            </w:r>
            <w:r w:rsidR="00AC7658">
              <w:rPr>
                <w:noProof/>
                <w:webHidden/>
              </w:rPr>
              <w:t>205</w:t>
            </w:r>
            <w:r>
              <w:rPr>
                <w:noProof/>
                <w:webHidden/>
              </w:rPr>
              <w:fldChar w:fldCharType="end"/>
            </w:r>
          </w:hyperlink>
        </w:p>
        <w:p w:rsidR="00EF7DC2" w:rsidRDefault="00E81CA8">
          <w:pPr>
            <w:pStyle w:val="TOC3"/>
            <w:tabs>
              <w:tab w:val="right" w:pos="11096"/>
            </w:tabs>
            <w:rPr>
              <w:rFonts w:eastAsiaTheme="minorEastAsia"/>
              <w:noProof/>
              <w:sz w:val="22"/>
              <w:lang w:val="en-US"/>
            </w:rPr>
          </w:pPr>
          <w:hyperlink w:anchor="_Toc143353665"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Critique of Ideology and Idealism (Hegelian philosophy)</w:t>
            </w:r>
            <w:r w:rsidR="00EF7DC2">
              <w:rPr>
                <w:noProof/>
                <w:webHidden/>
              </w:rPr>
              <w:tab/>
            </w:r>
            <w:r>
              <w:rPr>
                <w:noProof/>
                <w:webHidden/>
              </w:rPr>
              <w:fldChar w:fldCharType="begin"/>
            </w:r>
            <w:r w:rsidR="00EF7DC2">
              <w:rPr>
                <w:noProof/>
                <w:webHidden/>
              </w:rPr>
              <w:instrText xml:space="preserve"> PAGEREF _Toc143353665 \h </w:instrText>
            </w:r>
            <w:r>
              <w:rPr>
                <w:noProof/>
                <w:webHidden/>
              </w:rPr>
            </w:r>
            <w:r>
              <w:rPr>
                <w:noProof/>
                <w:webHidden/>
              </w:rPr>
              <w:fldChar w:fldCharType="separate"/>
            </w:r>
            <w:r w:rsidR="00AC7658">
              <w:rPr>
                <w:noProof/>
                <w:webHidden/>
              </w:rPr>
              <w:t>207</w:t>
            </w:r>
            <w:r>
              <w:rPr>
                <w:noProof/>
                <w:webHidden/>
              </w:rPr>
              <w:fldChar w:fldCharType="end"/>
            </w:r>
          </w:hyperlink>
        </w:p>
        <w:p w:rsidR="00EF7DC2" w:rsidRDefault="00E81CA8">
          <w:pPr>
            <w:pStyle w:val="TOC3"/>
            <w:tabs>
              <w:tab w:val="right" w:pos="11096"/>
            </w:tabs>
            <w:rPr>
              <w:rFonts w:eastAsiaTheme="minorEastAsia"/>
              <w:noProof/>
              <w:sz w:val="22"/>
              <w:lang w:val="en-US"/>
            </w:rPr>
          </w:pPr>
          <w:hyperlink w:anchor="_Toc143353666"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Expropriation of labour/Labour theory of value</w:t>
            </w:r>
            <w:r w:rsidR="00EF7DC2">
              <w:rPr>
                <w:noProof/>
                <w:webHidden/>
              </w:rPr>
              <w:tab/>
            </w:r>
            <w:r>
              <w:rPr>
                <w:noProof/>
                <w:webHidden/>
              </w:rPr>
              <w:fldChar w:fldCharType="begin"/>
            </w:r>
            <w:r w:rsidR="00EF7DC2">
              <w:rPr>
                <w:noProof/>
                <w:webHidden/>
              </w:rPr>
              <w:instrText xml:space="preserve"> PAGEREF _Toc143353666 \h </w:instrText>
            </w:r>
            <w:r>
              <w:rPr>
                <w:noProof/>
                <w:webHidden/>
              </w:rPr>
            </w:r>
            <w:r>
              <w:rPr>
                <w:noProof/>
                <w:webHidden/>
              </w:rPr>
              <w:fldChar w:fldCharType="separate"/>
            </w:r>
            <w:r w:rsidR="00AC7658">
              <w:rPr>
                <w:noProof/>
                <w:webHidden/>
              </w:rPr>
              <w:t>209</w:t>
            </w:r>
            <w:r>
              <w:rPr>
                <w:noProof/>
                <w:webHidden/>
              </w:rPr>
              <w:fldChar w:fldCharType="end"/>
            </w:r>
          </w:hyperlink>
        </w:p>
        <w:p w:rsidR="00EF7DC2" w:rsidRDefault="00E81CA8">
          <w:pPr>
            <w:pStyle w:val="TOC3"/>
            <w:tabs>
              <w:tab w:val="right" w:pos="11096"/>
            </w:tabs>
            <w:rPr>
              <w:rFonts w:eastAsiaTheme="minorEastAsia"/>
              <w:noProof/>
              <w:sz w:val="22"/>
              <w:lang w:val="en-US"/>
            </w:rPr>
          </w:pPr>
          <w:hyperlink w:anchor="_Toc143353667"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Theory of Alienation</w:t>
            </w:r>
            <w:r w:rsidR="00EF7DC2">
              <w:rPr>
                <w:noProof/>
                <w:webHidden/>
              </w:rPr>
              <w:tab/>
            </w:r>
            <w:r>
              <w:rPr>
                <w:noProof/>
                <w:webHidden/>
              </w:rPr>
              <w:fldChar w:fldCharType="begin"/>
            </w:r>
            <w:r w:rsidR="00EF7DC2">
              <w:rPr>
                <w:noProof/>
                <w:webHidden/>
              </w:rPr>
              <w:instrText xml:space="preserve"> PAGEREF _Toc143353667 \h </w:instrText>
            </w:r>
            <w:r>
              <w:rPr>
                <w:noProof/>
                <w:webHidden/>
              </w:rPr>
            </w:r>
            <w:r>
              <w:rPr>
                <w:noProof/>
                <w:webHidden/>
              </w:rPr>
              <w:fldChar w:fldCharType="separate"/>
            </w:r>
            <w:r w:rsidR="00AC7658">
              <w:rPr>
                <w:noProof/>
                <w:webHidden/>
              </w:rPr>
              <w:t>209</w:t>
            </w:r>
            <w:r>
              <w:rPr>
                <w:noProof/>
                <w:webHidden/>
              </w:rPr>
              <w:fldChar w:fldCharType="end"/>
            </w:r>
          </w:hyperlink>
        </w:p>
        <w:p w:rsidR="00EF7DC2" w:rsidRDefault="00E81CA8">
          <w:pPr>
            <w:pStyle w:val="TOC3"/>
            <w:tabs>
              <w:tab w:val="right" w:pos="11096"/>
            </w:tabs>
            <w:rPr>
              <w:rFonts w:eastAsiaTheme="minorEastAsia"/>
              <w:noProof/>
              <w:sz w:val="22"/>
              <w:lang w:val="en-US"/>
            </w:rPr>
          </w:pPr>
          <w:hyperlink w:anchor="_Toc143353668"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Inevitability of communism</w:t>
            </w:r>
            <w:r w:rsidR="00EF7DC2">
              <w:rPr>
                <w:noProof/>
                <w:webHidden/>
              </w:rPr>
              <w:tab/>
            </w:r>
            <w:r>
              <w:rPr>
                <w:noProof/>
                <w:webHidden/>
              </w:rPr>
              <w:fldChar w:fldCharType="begin"/>
            </w:r>
            <w:r w:rsidR="00EF7DC2">
              <w:rPr>
                <w:noProof/>
                <w:webHidden/>
              </w:rPr>
              <w:instrText xml:space="preserve"> PAGEREF _Toc143353668 \h </w:instrText>
            </w:r>
            <w:r>
              <w:rPr>
                <w:noProof/>
                <w:webHidden/>
              </w:rPr>
            </w:r>
            <w:r>
              <w:rPr>
                <w:noProof/>
                <w:webHidden/>
              </w:rPr>
              <w:fldChar w:fldCharType="separate"/>
            </w:r>
            <w:r w:rsidR="00AC7658">
              <w:rPr>
                <w:noProof/>
                <w:webHidden/>
              </w:rPr>
              <w:t>210</w:t>
            </w:r>
            <w:r>
              <w:rPr>
                <w:noProof/>
                <w:webHidden/>
              </w:rPr>
              <w:fldChar w:fldCharType="end"/>
            </w:r>
          </w:hyperlink>
        </w:p>
        <w:p w:rsidR="00EF7DC2" w:rsidRDefault="00E81CA8">
          <w:pPr>
            <w:pStyle w:val="TOC3"/>
            <w:tabs>
              <w:tab w:val="right" w:pos="11096"/>
            </w:tabs>
            <w:rPr>
              <w:rFonts w:eastAsiaTheme="minorEastAsia"/>
              <w:noProof/>
              <w:sz w:val="22"/>
              <w:lang w:val="en-US"/>
            </w:rPr>
          </w:pPr>
          <w:hyperlink w:anchor="_Toc143353669"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Law of falling rate of profit / Inevitability of capitalist disintegration</w:t>
            </w:r>
            <w:r w:rsidR="00EF7DC2">
              <w:rPr>
                <w:noProof/>
                <w:webHidden/>
              </w:rPr>
              <w:tab/>
            </w:r>
            <w:r>
              <w:rPr>
                <w:noProof/>
                <w:webHidden/>
              </w:rPr>
              <w:fldChar w:fldCharType="begin"/>
            </w:r>
            <w:r w:rsidR="00EF7DC2">
              <w:rPr>
                <w:noProof/>
                <w:webHidden/>
              </w:rPr>
              <w:instrText xml:space="preserve"> PAGEREF _Toc143353669 \h </w:instrText>
            </w:r>
            <w:r>
              <w:rPr>
                <w:noProof/>
                <w:webHidden/>
              </w:rPr>
            </w:r>
            <w:r>
              <w:rPr>
                <w:noProof/>
                <w:webHidden/>
              </w:rPr>
              <w:fldChar w:fldCharType="separate"/>
            </w:r>
            <w:r w:rsidR="00AC7658">
              <w:rPr>
                <w:noProof/>
                <w:webHidden/>
              </w:rPr>
              <w:t>211</w:t>
            </w:r>
            <w:r>
              <w:rPr>
                <w:noProof/>
                <w:webHidden/>
              </w:rPr>
              <w:fldChar w:fldCharType="end"/>
            </w:r>
          </w:hyperlink>
        </w:p>
        <w:p w:rsidR="00EF7DC2" w:rsidRDefault="00E81CA8">
          <w:pPr>
            <w:pStyle w:val="TOC3"/>
            <w:tabs>
              <w:tab w:val="right" w:pos="11096"/>
            </w:tabs>
            <w:rPr>
              <w:rFonts w:eastAsiaTheme="minorEastAsia"/>
              <w:noProof/>
              <w:sz w:val="22"/>
              <w:lang w:val="en-US"/>
            </w:rPr>
          </w:pPr>
          <w:hyperlink w:anchor="_Toc143353670"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The Dialectic</w:t>
            </w:r>
            <w:r w:rsidR="00EF7DC2">
              <w:rPr>
                <w:noProof/>
                <w:webHidden/>
              </w:rPr>
              <w:tab/>
            </w:r>
            <w:r>
              <w:rPr>
                <w:noProof/>
                <w:webHidden/>
              </w:rPr>
              <w:fldChar w:fldCharType="begin"/>
            </w:r>
            <w:r w:rsidR="00EF7DC2">
              <w:rPr>
                <w:noProof/>
                <w:webHidden/>
              </w:rPr>
              <w:instrText xml:space="preserve"> PAGEREF _Toc143353670 \h </w:instrText>
            </w:r>
            <w:r>
              <w:rPr>
                <w:noProof/>
                <w:webHidden/>
              </w:rPr>
            </w:r>
            <w:r>
              <w:rPr>
                <w:noProof/>
                <w:webHidden/>
              </w:rPr>
              <w:fldChar w:fldCharType="separate"/>
            </w:r>
            <w:r w:rsidR="00AC7658">
              <w:rPr>
                <w:noProof/>
                <w:webHidden/>
              </w:rPr>
              <w:t>212</w:t>
            </w:r>
            <w:r>
              <w:rPr>
                <w:noProof/>
                <w:webHidden/>
              </w:rPr>
              <w:fldChar w:fldCharType="end"/>
            </w:r>
          </w:hyperlink>
        </w:p>
        <w:p w:rsidR="00EF7DC2" w:rsidRDefault="00E81CA8">
          <w:pPr>
            <w:pStyle w:val="TOC3"/>
            <w:tabs>
              <w:tab w:val="right" w:pos="11096"/>
            </w:tabs>
            <w:rPr>
              <w:rFonts w:eastAsiaTheme="minorEastAsia"/>
              <w:noProof/>
              <w:sz w:val="22"/>
              <w:lang w:val="en-US"/>
            </w:rPr>
          </w:pPr>
          <w:hyperlink w:anchor="_Toc143353671"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Marx vs. Hegel</w:t>
            </w:r>
            <w:r w:rsidR="00EF7DC2">
              <w:rPr>
                <w:noProof/>
                <w:webHidden/>
              </w:rPr>
              <w:tab/>
            </w:r>
            <w:r>
              <w:rPr>
                <w:noProof/>
                <w:webHidden/>
              </w:rPr>
              <w:fldChar w:fldCharType="begin"/>
            </w:r>
            <w:r w:rsidR="00EF7DC2">
              <w:rPr>
                <w:noProof/>
                <w:webHidden/>
              </w:rPr>
              <w:instrText xml:space="preserve"> PAGEREF _Toc143353671 \h </w:instrText>
            </w:r>
            <w:r>
              <w:rPr>
                <w:noProof/>
                <w:webHidden/>
              </w:rPr>
            </w:r>
            <w:r>
              <w:rPr>
                <w:noProof/>
                <w:webHidden/>
              </w:rPr>
              <w:fldChar w:fldCharType="separate"/>
            </w:r>
            <w:r w:rsidR="00AC7658">
              <w:rPr>
                <w:noProof/>
                <w:webHidden/>
              </w:rPr>
              <w:t>213</w:t>
            </w:r>
            <w:r>
              <w:rPr>
                <w:noProof/>
                <w:webHidden/>
              </w:rPr>
              <w:fldChar w:fldCharType="end"/>
            </w:r>
          </w:hyperlink>
        </w:p>
        <w:p w:rsidR="00EF7DC2" w:rsidRDefault="00E81CA8">
          <w:pPr>
            <w:pStyle w:val="TOC3"/>
            <w:tabs>
              <w:tab w:val="right" w:pos="11096"/>
            </w:tabs>
            <w:rPr>
              <w:rFonts w:eastAsiaTheme="minorEastAsia"/>
              <w:noProof/>
              <w:sz w:val="22"/>
              <w:lang w:val="en-US"/>
            </w:rPr>
          </w:pPr>
          <w:hyperlink w:anchor="_Toc143353672"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Historical significance of working class</w:t>
            </w:r>
            <w:r w:rsidR="00EF7DC2">
              <w:rPr>
                <w:noProof/>
                <w:webHidden/>
              </w:rPr>
              <w:tab/>
            </w:r>
            <w:r>
              <w:rPr>
                <w:noProof/>
                <w:webHidden/>
              </w:rPr>
              <w:fldChar w:fldCharType="begin"/>
            </w:r>
            <w:r w:rsidR="00EF7DC2">
              <w:rPr>
                <w:noProof/>
                <w:webHidden/>
              </w:rPr>
              <w:instrText xml:space="preserve"> PAGEREF _Toc143353672 \h </w:instrText>
            </w:r>
            <w:r>
              <w:rPr>
                <w:noProof/>
                <w:webHidden/>
              </w:rPr>
            </w:r>
            <w:r>
              <w:rPr>
                <w:noProof/>
                <w:webHidden/>
              </w:rPr>
              <w:fldChar w:fldCharType="separate"/>
            </w:r>
            <w:r w:rsidR="00AC7658">
              <w:rPr>
                <w:noProof/>
                <w:webHidden/>
              </w:rPr>
              <w:t>213</w:t>
            </w:r>
            <w:r>
              <w:rPr>
                <w:noProof/>
                <w:webHidden/>
              </w:rPr>
              <w:fldChar w:fldCharType="end"/>
            </w:r>
          </w:hyperlink>
        </w:p>
        <w:p w:rsidR="00EF7DC2" w:rsidRDefault="00E81CA8">
          <w:pPr>
            <w:pStyle w:val="TOC3"/>
            <w:tabs>
              <w:tab w:val="right" w:pos="11096"/>
            </w:tabs>
            <w:rPr>
              <w:rFonts w:eastAsiaTheme="minorEastAsia"/>
              <w:noProof/>
              <w:sz w:val="22"/>
              <w:lang w:val="en-US"/>
            </w:rPr>
          </w:pPr>
          <w:hyperlink w:anchor="_Toc143353673"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Praxis or Determinism of Marxist theory</w:t>
            </w:r>
            <w:r w:rsidR="00EF7DC2">
              <w:rPr>
                <w:noProof/>
                <w:webHidden/>
              </w:rPr>
              <w:tab/>
            </w:r>
            <w:r>
              <w:rPr>
                <w:noProof/>
                <w:webHidden/>
              </w:rPr>
              <w:fldChar w:fldCharType="begin"/>
            </w:r>
            <w:r w:rsidR="00EF7DC2">
              <w:rPr>
                <w:noProof/>
                <w:webHidden/>
              </w:rPr>
              <w:instrText xml:space="preserve"> PAGEREF _Toc143353673 \h </w:instrText>
            </w:r>
            <w:r>
              <w:rPr>
                <w:noProof/>
                <w:webHidden/>
              </w:rPr>
            </w:r>
            <w:r>
              <w:rPr>
                <w:noProof/>
                <w:webHidden/>
              </w:rPr>
              <w:fldChar w:fldCharType="separate"/>
            </w:r>
            <w:r w:rsidR="00AC7658">
              <w:rPr>
                <w:noProof/>
                <w:webHidden/>
              </w:rPr>
              <w:t>214</w:t>
            </w:r>
            <w:r>
              <w:rPr>
                <w:noProof/>
                <w:webHidden/>
              </w:rPr>
              <w:fldChar w:fldCharType="end"/>
            </w:r>
          </w:hyperlink>
        </w:p>
        <w:p w:rsidR="00EF7DC2" w:rsidRDefault="00E81CA8">
          <w:pPr>
            <w:pStyle w:val="TOC3"/>
            <w:tabs>
              <w:tab w:val="right" w:pos="11096"/>
            </w:tabs>
            <w:rPr>
              <w:rFonts w:eastAsiaTheme="minorEastAsia"/>
              <w:noProof/>
              <w:sz w:val="22"/>
              <w:lang w:val="en-US"/>
            </w:rPr>
          </w:pPr>
          <w:hyperlink w:anchor="_Toc143353674"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Critique of western political and social thought</w:t>
            </w:r>
            <w:r w:rsidR="00EF7DC2">
              <w:rPr>
                <w:noProof/>
                <w:webHidden/>
              </w:rPr>
              <w:tab/>
            </w:r>
            <w:r>
              <w:rPr>
                <w:noProof/>
                <w:webHidden/>
              </w:rPr>
              <w:fldChar w:fldCharType="begin"/>
            </w:r>
            <w:r w:rsidR="00EF7DC2">
              <w:rPr>
                <w:noProof/>
                <w:webHidden/>
              </w:rPr>
              <w:instrText xml:space="preserve"> PAGEREF _Toc143353674 \h </w:instrText>
            </w:r>
            <w:r>
              <w:rPr>
                <w:noProof/>
                <w:webHidden/>
              </w:rPr>
            </w:r>
            <w:r>
              <w:rPr>
                <w:noProof/>
                <w:webHidden/>
              </w:rPr>
              <w:fldChar w:fldCharType="separate"/>
            </w:r>
            <w:r w:rsidR="00AC7658">
              <w:rPr>
                <w:noProof/>
                <w:webHidden/>
              </w:rPr>
              <w:t>214</w:t>
            </w:r>
            <w:r>
              <w:rPr>
                <w:noProof/>
                <w:webHidden/>
              </w:rPr>
              <w:fldChar w:fldCharType="end"/>
            </w:r>
          </w:hyperlink>
        </w:p>
        <w:p w:rsidR="00EF7DC2" w:rsidRDefault="00E81CA8">
          <w:pPr>
            <w:pStyle w:val="TOC3"/>
            <w:tabs>
              <w:tab w:val="right" w:pos="11096"/>
            </w:tabs>
            <w:rPr>
              <w:rFonts w:eastAsiaTheme="minorEastAsia"/>
              <w:noProof/>
              <w:sz w:val="22"/>
              <w:lang w:val="en-US"/>
            </w:rPr>
          </w:pPr>
          <w:hyperlink w:anchor="_Toc143353675"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Marxist vision of Communist society</w:t>
            </w:r>
            <w:r w:rsidR="00EF7DC2">
              <w:rPr>
                <w:noProof/>
                <w:webHidden/>
              </w:rPr>
              <w:tab/>
            </w:r>
            <w:r>
              <w:rPr>
                <w:noProof/>
                <w:webHidden/>
              </w:rPr>
              <w:fldChar w:fldCharType="begin"/>
            </w:r>
            <w:r w:rsidR="00EF7DC2">
              <w:rPr>
                <w:noProof/>
                <w:webHidden/>
              </w:rPr>
              <w:instrText xml:space="preserve"> PAGEREF _Toc143353675 \h </w:instrText>
            </w:r>
            <w:r>
              <w:rPr>
                <w:noProof/>
                <w:webHidden/>
              </w:rPr>
            </w:r>
            <w:r>
              <w:rPr>
                <w:noProof/>
                <w:webHidden/>
              </w:rPr>
              <w:fldChar w:fldCharType="separate"/>
            </w:r>
            <w:r w:rsidR="00AC7658">
              <w:rPr>
                <w:noProof/>
                <w:webHidden/>
              </w:rPr>
              <w:t>215</w:t>
            </w:r>
            <w:r>
              <w:rPr>
                <w:noProof/>
                <w:webHidden/>
              </w:rPr>
              <w:fldChar w:fldCharType="end"/>
            </w:r>
          </w:hyperlink>
        </w:p>
        <w:p w:rsidR="00EF7DC2" w:rsidRDefault="00E81CA8">
          <w:pPr>
            <w:pStyle w:val="TOC3"/>
            <w:tabs>
              <w:tab w:val="right" w:pos="11096"/>
            </w:tabs>
            <w:rPr>
              <w:rFonts w:eastAsiaTheme="minorEastAsia"/>
              <w:noProof/>
              <w:sz w:val="22"/>
              <w:lang w:val="en-US"/>
            </w:rPr>
          </w:pPr>
          <w:hyperlink w:anchor="_Toc143353676"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Criticism of Marxist vision of communism</w:t>
            </w:r>
            <w:r w:rsidR="00EF7DC2">
              <w:rPr>
                <w:noProof/>
                <w:webHidden/>
              </w:rPr>
              <w:tab/>
            </w:r>
            <w:r>
              <w:rPr>
                <w:noProof/>
                <w:webHidden/>
              </w:rPr>
              <w:fldChar w:fldCharType="begin"/>
            </w:r>
            <w:r w:rsidR="00EF7DC2">
              <w:rPr>
                <w:noProof/>
                <w:webHidden/>
              </w:rPr>
              <w:instrText xml:space="preserve"> PAGEREF _Toc143353676 \h </w:instrText>
            </w:r>
            <w:r>
              <w:rPr>
                <w:noProof/>
                <w:webHidden/>
              </w:rPr>
            </w:r>
            <w:r>
              <w:rPr>
                <w:noProof/>
                <w:webHidden/>
              </w:rPr>
              <w:fldChar w:fldCharType="separate"/>
            </w:r>
            <w:r w:rsidR="00AC7658">
              <w:rPr>
                <w:noProof/>
                <w:webHidden/>
              </w:rPr>
              <w:t>215</w:t>
            </w:r>
            <w:r>
              <w:rPr>
                <w:noProof/>
                <w:webHidden/>
              </w:rPr>
              <w:fldChar w:fldCharType="end"/>
            </w:r>
          </w:hyperlink>
        </w:p>
        <w:p w:rsidR="00EF7DC2" w:rsidRDefault="00E81CA8">
          <w:pPr>
            <w:pStyle w:val="TOC3"/>
            <w:tabs>
              <w:tab w:val="right" w:pos="11096"/>
            </w:tabs>
            <w:rPr>
              <w:rFonts w:eastAsiaTheme="minorEastAsia"/>
              <w:noProof/>
              <w:sz w:val="22"/>
              <w:lang w:val="en-US"/>
            </w:rPr>
          </w:pPr>
          <w:hyperlink w:anchor="_Toc143353677"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Contribution/Relevance of Marx</w:t>
            </w:r>
            <w:r w:rsidR="00EF7DC2">
              <w:rPr>
                <w:noProof/>
                <w:webHidden/>
              </w:rPr>
              <w:tab/>
            </w:r>
            <w:r>
              <w:rPr>
                <w:noProof/>
                <w:webHidden/>
              </w:rPr>
              <w:fldChar w:fldCharType="begin"/>
            </w:r>
            <w:r w:rsidR="00EF7DC2">
              <w:rPr>
                <w:noProof/>
                <w:webHidden/>
              </w:rPr>
              <w:instrText xml:space="preserve"> PAGEREF _Toc143353677 \h </w:instrText>
            </w:r>
            <w:r>
              <w:rPr>
                <w:noProof/>
                <w:webHidden/>
              </w:rPr>
            </w:r>
            <w:r>
              <w:rPr>
                <w:noProof/>
                <w:webHidden/>
              </w:rPr>
              <w:fldChar w:fldCharType="separate"/>
            </w:r>
            <w:r w:rsidR="00AC7658">
              <w:rPr>
                <w:noProof/>
                <w:webHidden/>
              </w:rPr>
              <w:t>216</w:t>
            </w:r>
            <w:r>
              <w:rPr>
                <w:noProof/>
                <w:webHidden/>
              </w:rPr>
              <w:fldChar w:fldCharType="end"/>
            </w:r>
          </w:hyperlink>
        </w:p>
        <w:p w:rsidR="00EF7DC2" w:rsidRDefault="00E81CA8">
          <w:pPr>
            <w:pStyle w:val="TOC3"/>
            <w:tabs>
              <w:tab w:val="right" w:pos="11096"/>
            </w:tabs>
            <w:rPr>
              <w:rFonts w:eastAsiaTheme="minorEastAsia"/>
              <w:noProof/>
              <w:sz w:val="22"/>
              <w:lang w:val="en-US"/>
            </w:rPr>
          </w:pPr>
          <w:hyperlink w:anchor="_Toc143353678"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Eduard Bernstein and Revisionism</w:t>
            </w:r>
            <w:r w:rsidR="00EF7DC2">
              <w:rPr>
                <w:noProof/>
                <w:webHidden/>
              </w:rPr>
              <w:tab/>
            </w:r>
            <w:r>
              <w:rPr>
                <w:noProof/>
                <w:webHidden/>
              </w:rPr>
              <w:fldChar w:fldCharType="begin"/>
            </w:r>
            <w:r w:rsidR="00EF7DC2">
              <w:rPr>
                <w:noProof/>
                <w:webHidden/>
              </w:rPr>
              <w:instrText xml:space="preserve"> PAGEREF _Toc143353678 \h </w:instrText>
            </w:r>
            <w:r>
              <w:rPr>
                <w:noProof/>
                <w:webHidden/>
              </w:rPr>
            </w:r>
            <w:r>
              <w:rPr>
                <w:noProof/>
                <w:webHidden/>
              </w:rPr>
              <w:fldChar w:fldCharType="separate"/>
            </w:r>
            <w:r w:rsidR="00AC7658">
              <w:rPr>
                <w:noProof/>
                <w:webHidden/>
              </w:rPr>
              <w:t>217</w:t>
            </w:r>
            <w:r>
              <w:rPr>
                <w:noProof/>
                <w:webHidden/>
              </w:rPr>
              <w:fldChar w:fldCharType="end"/>
            </w:r>
          </w:hyperlink>
        </w:p>
        <w:p w:rsidR="00EF7DC2" w:rsidRDefault="00E81CA8">
          <w:pPr>
            <w:pStyle w:val="TOC3"/>
            <w:tabs>
              <w:tab w:val="right" w:pos="11096"/>
            </w:tabs>
            <w:rPr>
              <w:rFonts w:eastAsiaTheme="minorEastAsia"/>
              <w:noProof/>
              <w:sz w:val="22"/>
              <w:lang w:val="en-US"/>
            </w:rPr>
          </w:pPr>
          <w:hyperlink w:anchor="_Toc143353679"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Lenin’s theory of Imperialism</w:t>
            </w:r>
            <w:r w:rsidR="00EF7DC2">
              <w:rPr>
                <w:noProof/>
                <w:webHidden/>
              </w:rPr>
              <w:tab/>
            </w:r>
            <w:r>
              <w:rPr>
                <w:noProof/>
                <w:webHidden/>
              </w:rPr>
              <w:fldChar w:fldCharType="begin"/>
            </w:r>
            <w:r w:rsidR="00EF7DC2">
              <w:rPr>
                <w:noProof/>
                <w:webHidden/>
              </w:rPr>
              <w:instrText xml:space="preserve"> PAGEREF _Toc143353679 \h </w:instrText>
            </w:r>
            <w:r>
              <w:rPr>
                <w:noProof/>
                <w:webHidden/>
              </w:rPr>
            </w:r>
            <w:r>
              <w:rPr>
                <w:noProof/>
                <w:webHidden/>
              </w:rPr>
              <w:fldChar w:fldCharType="separate"/>
            </w:r>
            <w:r w:rsidR="00AC7658">
              <w:rPr>
                <w:noProof/>
                <w:webHidden/>
              </w:rPr>
              <w:t>217</w:t>
            </w:r>
            <w:r>
              <w:rPr>
                <w:noProof/>
                <w:webHidden/>
              </w:rPr>
              <w:fldChar w:fldCharType="end"/>
            </w:r>
          </w:hyperlink>
        </w:p>
        <w:p w:rsidR="00EF7DC2" w:rsidRDefault="00E81CA8">
          <w:pPr>
            <w:pStyle w:val="TOC3"/>
            <w:tabs>
              <w:tab w:val="right" w:pos="11096"/>
            </w:tabs>
            <w:rPr>
              <w:rFonts w:eastAsiaTheme="minorEastAsia"/>
              <w:noProof/>
              <w:sz w:val="22"/>
              <w:lang w:val="en-US"/>
            </w:rPr>
          </w:pPr>
          <w:hyperlink w:anchor="_Toc143353680"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Communist party</w:t>
            </w:r>
            <w:r w:rsidR="00EF7DC2">
              <w:rPr>
                <w:noProof/>
                <w:webHidden/>
              </w:rPr>
              <w:tab/>
            </w:r>
            <w:r>
              <w:rPr>
                <w:noProof/>
                <w:webHidden/>
              </w:rPr>
              <w:fldChar w:fldCharType="begin"/>
            </w:r>
            <w:r w:rsidR="00EF7DC2">
              <w:rPr>
                <w:noProof/>
                <w:webHidden/>
              </w:rPr>
              <w:instrText xml:space="preserve"> PAGEREF _Toc143353680 \h </w:instrText>
            </w:r>
            <w:r>
              <w:rPr>
                <w:noProof/>
                <w:webHidden/>
              </w:rPr>
            </w:r>
            <w:r>
              <w:rPr>
                <w:noProof/>
                <w:webHidden/>
              </w:rPr>
              <w:fldChar w:fldCharType="separate"/>
            </w:r>
            <w:r w:rsidR="00AC7658">
              <w:rPr>
                <w:noProof/>
                <w:webHidden/>
              </w:rPr>
              <w:t>218</w:t>
            </w:r>
            <w:r>
              <w:rPr>
                <w:noProof/>
                <w:webHidden/>
              </w:rPr>
              <w:fldChar w:fldCharType="end"/>
            </w:r>
          </w:hyperlink>
        </w:p>
        <w:p w:rsidR="00EF7DC2" w:rsidRDefault="00E81CA8">
          <w:pPr>
            <w:pStyle w:val="TOC3"/>
            <w:tabs>
              <w:tab w:val="right" w:pos="11096"/>
            </w:tabs>
            <w:rPr>
              <w:rFonts w:eastAsiaTheme="minorEastAsia"/>
              <w:noProof/>
              <w:sz w:val="22"/>
              <w:lang w:val="en-US"/>
            </w:rPr>
          </w:pPr>
          <w:hyperlink w:anchor="_Toc143353681"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Spontaneity versus consciousness</w:t>
            </w:r>
            <w:r w:rsidR="00EF7DC2">
              <w:rPr>
                <w:noProof/>
                <w:webHidden/>
              </w:rPr>
              <w:tab/>
            </w:r>
            <w:r>
              <w:rPr>
                <w:noProof/>
                <w:webHidden/>
              </w:rPr>
              <w:fldChar w:fldCharType="begin"/>
            </w:r>
            <w:r w:rsidR="00EF7DC2">
              <w:rPr>
                <w:noProof/>
                <w:webHidden/>
              </w:rPr>
              <w:instrText xml:space="preserve"> PAGEREF _Toc143353681 \h </w:instrText>
            </w:r>
            <w:r>
              <w:rPr>
                <w:noProof/>
                <w:webHidden/>
              </w:rPr>
            </w:r>
            <w:r>
              <w:rPr>
                <w:noProof/>
                <w:webHidden/>
              </w:rPr>
              <w:fldChar w:fldCharType="separate"/>
            </w:r>
            <w:r w:rsidR="00AC7658">
              <w:rPr>
                <w:noProof/>
                <w:webHidden/>
              </w:rPr>
              <w:t>218</w:t>
            </w:r>
            <w:r>
              <w:rPr>
                <w:noProof/>
                <w:webHidden/>
              </w:rPr>
              <w:fldChar w:fldCharType="end"/>
            </w:r>
          </w:hyperlink>
        </w:p>
        <w:p w:rsidR="00EF7DC2" w:rsidRDefault="00E81CA8">
          <w:pPr>
            <w:pStyle w:val="TOC3"/>
            <w:tabs>
              <w:tab w:val="right" w:pos="11096"/>
            </w:tabs>
            <w:rPr>
              <w:rFonts w:eastAsiaTheme="minorEastAsia"/>
              <w:noProof/>
              <w:sz w:val="22"/>
              <w:lang w:val="en-US"/>
            </w:rPr>
          </w:pPr>
          <w:hyperlink w:anchor="_Toc143353682"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Failure of Marxism</w:t>
            </w:r>
            <w:r w:rsidR="00EF7DC2">
              <w:rPr>
                <w:noProof/>
                <w:webHidden/>
              </w:rPr>
              <w:tab/>
            </w:r>
            <w:r>
              <w:rPr>
                <w:noProof/>
                <w:webHidden/>
              </w:rPr>
              <w:fldChar w:fldCharType="begin"/>
            </w:r>
            <w:r w:rsidR="00EF7DC2">
              <w:rPr>
                <w:noProof/>
                <w:webHidden/>
              </w:rPr>
              <w:instrText xml:space="preserve"> PAGEREF _Toc143353682 \h </w:instrText>
            </w:r>
            <w:r>
              <w:rPr>
                <w:noProof/>
                <w:webHidden/>
              </w:rPr>
            </w:r>
            <w:r>
              <w:rPr>
                <w:noProof/>
                <w:webHidden/>
              </w:rPr>
              <w:fldChar w:fldCharType="separate"/>
            </w:r>
            <w:r w:rsidR="00AC7658">
              <w:rPr>
                <w:noProof/>
                <w:webHidden/>
              </w:rPr>
              <w:t>218</w:t>
            </w:r>
            <w:r>
              <w:rPr>
                <w:noProof/>
                <w:webHidden/>
              </w:rPr>
              <w:fldChar w:fldCharType="end"/>
            </w:r>
          </w:hyperlink>
        </w:p>
        <w:p w:rsidR="00EF7DC2" w:rsidRDefault="00E81CA8">
          <w:pPr>
            <w:pStyle w:val="TOC3"/>
            <w:tabs>
              <w:tab w:val="right" w:pos="11096"/>
            </w:tabs>
            <w:rPr>
              <w:rFonts w:eastAsiaTheme="minorEastAsia"/>
              <w:noProof/>
              <w:sz w:val="22"/>
              <w:lang w:val="en-US"/>
            </w:rPr>
          </w:pPr>
          <w:hyperlink w:anchor="_Toc143353683"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Marxism and nationalism</w:t>
            </w:r>
            <w:r w:rsidR="00EF7DC2">
              <w:rPr>
                <w:noProof/>
                <w:webHidden/>
              </w:rPr>
              <w:tab/>
            </w:r>
            <w:r>
              <w:rPr>
                <w:noProof/>
                <w:webHidden/>
              </w:rPr>
              <w:fldChar w:fldCharType="begin"/>
            </w:r>
            <w:r w:rsidR="00EF7DC2">
              <w:rPr>
                <w:noProof/>
                <w:webHidden/>
              </w:rPr>
              <w:instrText xml:space="preserve"> PAGEREF _Toc143353683 \h </w:instrText>
            </w:r>
            <w:r>
              <w:rPr>
                <w:noProof/>
                <w:webHidden/>
              </w:rPr>
            </w:r>
            <w:r>
              <w:rPr>
                <w:noProof/>
                <w:webHidden/>
              </w:rPr>
              <w:fldChar w:fldCharType="separate"/>
            </w:r>
            <w:r w:rsidR="00AC7658">
              <w:rPr>
                <w:noProof/>
                <w:webHidden/>
              </w:rPr>
              <w:t>218</w:t>
            </w:r>
            <w:r>
              <w:rPr>
                <w:noProof/>
                <w:webHidden/>
              </w:rPr>
              <w:fldChar w:fldCharType="end"/>
            </w:r>
          </w:hyperlink>
        </w:p>
        <w:p w:rsidR="00EF7DC2" w:rsidRDefault="00E81CA8">
          <w:pPr>
            <w:pStyle w:val="TOC3"/>
            <w:tabs>
              <w:tab w:val="right" w:pos="11096"/>
            </w:tabs>
            <w:rPr>
              <w:rFonts w:eastAsiaTheme="minorEastAsia"/>
              <w:noProof/>
              <w:sz w:val="22"/>
              <w:lang w:val="en-US"/>
            </w:rPr>
          </w:pPr>
          <w:hyperlink w:anchor="_Toc143353684"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Marxism as ideology</w:t>
            </w:r>
            <w:r w:rsidR="00EF7DC2">
              <w:rPr>
                <w:noProof/>
                <w:webHidden/>
              </w:rPr>
              <w:tab/>
            </w:r>
            <w:r>
              <w:rPr>
                <w:noProof/>
                <w:webHidden/>
              </w:rPr>
              <w:fldChar w:fldCharType="begin"/>
            </w:r>
            <w:r w:rsidR="00EF7DC2">
              <w:rPr>
                <w:noProof/>
                <w:webHidden/>
              </w:rPr>
              <w:instrText xml:space="preserve"> PAGEREF _Toc143353684 \h </w:instrText>
            </w:r>
            <w:r>
              <w:rPr>
                <w:noProof/>
                <w:webHidden/>
              </w:rPr>
            </w:r>
            <w:r>
              <w:rPr>
                <w:noProof/>
                <w:webHidden/>
              </w:rPr>
              <w:fldChar w:fldCharType="separate"/>
            </w:r>
            <w:r w:rsidR="00AC7658">
              <w:rPr>
                <w:noProof/>
                <w:webHidden/>
              </w:rPr>
              <w:t>219</w:t>
            </w:r>
            <w:r>
              <w:rPr>
                <w:noProof/>
                <w:webHidden/>
              </w:rPr>
              <w:fldChar w:fldCharType="end"/>
            </w:r>
          </w:hyperlink>
        </w:p>
        <w:p w:rsidR="00EF7DC2" w:rsidRDefault="00E81CA8">
          <w:pPr>
            <w:pStyle w:val="TOC3"/>
            <w:tabs>
              <w:tab w:val="right" w:pos="11096"/>
            </w:tabs>
            <w:rPr>
              <w:rFonts w:eastAsiaTheme="minorEastAsia"/>
              <w:noProof/>
              <w:sz w:val="22"/>
              <w:lang w:val="en-US"/>
            </w:rPr>
          </w:pPr>
          <w:hyperlink w:anchor="_Toc143353685"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Class</w:t>
            </w:r>
            <w:r w:rsidR="00EF7DC2">
              <w:rPr>
                <w:noProof/>
                <w:webHidden/>
              </w:rPr>
              <w:tab/>
            </w:r>
            <w:r>
              <w:rPr>
                <w:noProof/>
                <w:webHidden/>
              </w:rPr>
              <w:fldChar w:fldCharType="begin"/>
            </w:r>
            <w:r w:rsidR="00EF7DC2">
              <w:rPr>
                <w:noProof/>
                <w:webHidden/>
              </w:rPr>
              <w:instrText xml:space="preserve"> PAGEREF _Toc143353685 \h </w:instrText>
            </w:r>
            <w:r>
              <w:rPr>
                <w:noProof/>
                <w:webHidden/>
              </w:rPr>
            </w:r>
            <w:r>
              <w:rPr>
                <w:noProof/>
                <w:webHidden/>
              </w:rPr>
              <w:fldChar w:fldCharType="separate"/>
            </w:r>
            <w:r w:rsidR="00AC7658">
              <w:rPr>
                <w:noProof/>
                <w:webHidden/>
              </w:rPr>
              <w:t>219</w:t>
            </w:r>
            <w:r>
              <w:rPr>
                <w:noProof/>
                <w:webHidden/>
              </w:rPr>
              <w:fldChar w:fldCharType="end"/>
            </w:r>
          </w:hyperlink>
        </w:p>
        <w:p w:rsidR="00EF7DC2" w:rsidRDefault="00E81CA8">
          <w:pPr>
            <w:pStyle w:val="TOC3"/>
            <w:tabs>
              <w:tab w:val="right" w:pos="11096"/>
            </w:tabs>
            <w:rPr>
              <w:rFonts w:eastAsiaTheme="minorEastAsia"/>
              <w:noProof/>
              <w:sz w:val="22"/>
              <w:lang w:val="en-US"/>
            </w:rPr>
          </w:pPr>
          <w:hyperlink w:anchor="_Toc143353686"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Marxian Theory of Revolution</w:t>
            </w:r>
            <w:r w:rsidR="00EF7DC2">
              <w:rPr>
                <w:noProof/>
                <w:webHidden/>
              </w:rPr>
              <w:tab/>
            </w:r>
            <w:r>
              <w:rPr>
                <w:noProof/>
                <w:webHidden/>
              </w:rPr>
              <w:fldChar w:fldCharType="begin"/>
            </w:r>
            <w:r w:rsidR="00EF7DC2">
              <w:rPr>
                <w:noProof/>
                <w:webHidden/>
              </w:rPr>
              <w:instrText xml:space="preserve"> PAGEREF _Toc143353686 \h </w:instrText>
            </w:r>
            <w:r>
              <w:rPr>
                <w:noProof/>
                <w:webHidden/>
              </w:rPr>
            </w:r>
            <w:r>
              <w:rPr>
                <w:noProof/>
                <w:webHidden/>
              </w:rPr>
              <w:fldChar w:fldCharType="separate"/>
            </w:r>
            <w:r w:rsidR="00AC7658">
              <w:rPr>
                <w:noProof/>
                <w:webHidden/>
              </w:rPr>
              <w:t>219</w:t>
            </w:r>
            <w:r>
              <w:rPr>
                <w:noProof/>
                <w:webHidden/>
              </w:rPr>
              <w:fldChar w:fldCharType="end"/>
            </w:r>
          </w:hyperlink>
        </w:p>
        <w:p w:rsidR="00EF7DC2" w:rsidRDefault="00E81CA8">
          <w:pPr>
            <w:pStyle w:val="TOC2"/>
            <w:tabs>
              <w:tab w:val="left" w:pos="3494"/>
              <w:tab w:val="right" w:pos="11096"/>
            </w:tabs>
            <w:rPr>
              <w:rFonts w:eastAsiaTheme="minorEastAsia"/>
              <w:noProof/>
              <w:sz w:val="22"/>
              <w:lang w:val="en-US"/>
            </w:rPr>
          </w:pPr>
          <w:hyperlink w:anchor="_Toc143353687" w:history="1">
            <w:r w:rsidR="00EF7DC2" w:rsidRPr="003801AA">
              <w:rPr>
                <w:rStyle w:val="Hyperlink"/>
                <w:noProof/>
              </w:rPr>
              <w:t>Antonio Gramsci (1891-1937)</w:t>
            </w:r>
            <w:r w:rsidR="00EF7DC2">
              <w:rPr>
                <w:rFonts w:eastAsiaTheme="minorEastAsia"/>
                <w:noProof/>
                <w:sz w:val="22"/>
                <w:lang w:val="en-US"/>
              </w:rPr>
              <w:tab/>
            </w:r>
            <w:r w:rsidR="00EF7DC2" w:rsidRPr="003801AA">
              <w:rPr>
                <w:rStyle w:val="Hyperlink"/>
                <w:noProof/>
              </w:rPr>
              <w:t xml:space="preserve"> [Top]</w:t>
            </w:r>
            <w:r w:rsidR="00EF7DC2">
              <w:rPr>
                <w:noProof/>
                <w:webHidden/>
              </w:rPr>
              <w:tab/>
            </w:r>
            <w:r>
              <w:rPr>
                <w:noProof/>
                <w:webHidden/>
              </w:rPr>
              <w:fldChar w:fldCharType="begin"/>
            </w:r>
            <w:r w:rsidR="00EF7DC2">
              <w:rPr>
                <w:noProof/>
                <w:webHidden/>
              </w:rPr>
              <w:instrText xml:space="preserve"> PAGEREF _Toc143353687 \h </w:instrText>
            </w:r>
            <w:r>
              <w:rPr>
                <w:noProof/>
                <w:webHidden/>
              </w:rPr>
            </w:r>
            <w:r>
              <w:rPr>
                <w:noProof/>
                <w:webHidden/>
              </w:rPr>
              <w:fldChar w:fldCharType="separate"/>
            </w:r>
            <w:r w:rsidR="00AC7658">
              <w:rPr>
                <w:noProof/>
                <w:webHidden/>
              </w:rPr>
              <w:t>221</w:t>
            </w:r>
            <w:r>
              <w:rPr>
                <w:noProof/>
                <w:webHidden/>
              </w:rPr>
              <w:fldChar w:fldCharType="end"/>
            </w:r>
          </w:hyperlink>
        </w:p>
        <w:p w:rsidR="00EF7DC2" w:rsidRDefault="00E81CA8">
          <w:pPr>
            <w:pStyle w:val="TOC3"/>
            <w:tabs>
              <w:tab w:val="right" w:pos="11096"/>
            </w:tabs>
            <w:rPr>
              <w:rFonts w:eastAsiaTheme="minorEastAsia"/>
              <w:noProof/>
              <w:sz w:val="22"/>
              <w:lang w:val="en-US"/>
            </w:rPr>
          </w:pPr>
          <w:hyperlink w:anchor="_Toc143353688"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Previously asked</w:t>
            </w:r>
            <w:r w:rsidR="00EF7DC2">
              <w:rPr>
                <w:noProof/>
                <w:webHidden/>
              </w:rPr>
              <w:tab/>
            </w:r>
            <w:r>
              <w:rPr>
                <w:noProof/>
                <w:webHidden/>
              </w:rPr>
              <w:fldChar w:fldCharType="begin"/>
            </w:r>
            <w:r w:rsidR="00EF7DC2">
              <w:rPr>
                <w:noProof/>
                <w:webHidden/>
              </w:rPr>
              <w:instrText xml:space="preserve"> PAGEREF _Toc143353688 \h </w:instrText>
            </w:r>
            <w:r>
              <w:rPr>
                <w:noProof/>
                <w:webHidden/>
              </w:rPr>
            </w:r>
            <w:r>
              <w:rPr>
                <w:noProof/>
                <w:webHidden/>
              </w:rPr>
              <w:fldChar w:fldCharType="separate"/>
            </w:r>
            <w:r w:rsidR="00AC7658">
              <w:rPr>
                <w:noProof/>
                <w:webHidden/>
              </w:rPr>
              <w:t>224</w:t>
            </w:r>
            <w:r>
              <w:rPr>
                <w:noProof/>
                <w:webHidden/>
              </w:rPr>
              <w:fldChar w:fldCharType="end"/>
            </w:r>
          </w:hyperlink>
        </w:p>
        <w:p w:rsidR="00EF7DC2" w:rsidRDefault="00E81CA8">
          <w:pPr>
            <w:pStyle w:val="TOC3"/>
            <w:tabs>
              <w:tab w:val="right" w:pos="11096"/>
            </w:tabs>
            <w:rPr>
              <w:rFonts w:eastAsiaTheme="minorEastAsia"/>
              <w:noProof/>
              <w:sz w:val="22"/>
              <w:lang w:val="en-US"/>
            </w:rPr>
          </w:pPr>
          <w:hyperlink w:anchor="_Toc143353689"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Gramsci</w:t>
            </w:r>
            <w:r w:rsidR="00EF7DC2">
              <w:rPr>
                <w:noProof/>
                <w:webHidden/>
              </w:rPr>
              <w:tab/>
            </w:r>
            <w:r>
              <w:rPr>
                <w:noProof/>
                <w:webHidden/>
              </w:rPr>
              <w:fldChar w:fldCharType="begin"/>
            </w:r>
            <w:r w:rsidR="00EF7DC2">
              <w:rPr>
                <w:noProof/>
                <w:webHidden/>
              </w:rPr>
              <w:instrText xml:space="preserve"> PAGEREF _Toc143353689 \h </w:instrText>
            </w:r>
            <w:r>
              <w:rPr>
                <w:noProof/>
                <w:webHidden/>
              </w:rPr>
            </w:r>
            <w:r>
              <w:rPr>
                <w:noProof/>
                <w:webHidden/>
              </w:rPr>
              <w:fldChar w:fldCharType="separate"/>
            </w:r>
            <w:r w:rsidR="00AC7658">
              <w:rPr>
                <w:noProof/>
                <w:webHidden/>
              </w:rPr>
              <w:t>224</w:t>
            </w:r>
            <w:r>
              <w:rPr>
                <w:noProof/>
                <w:webHidden/>
              </w:rPr>
              <w:fldChar w:fldCharType="end"/>
            </w:r>
          </w:hyperlink>
        </w:p>
        <w:p w:rsidR="00EF7DC2" w:rsidRDefault="00E81CA8">
          <w:pPr>
            <w:pStyle w:val="TOC3"/>
            <w:tabs>
              <w:tab w:val="right" w:pos="11096"/>
            </w:tabs>
            <w:rPr>
              <w:rFonts w:eastAsiaTheme="minorEastAsia"/>
              <w:noProof/>
              <w:sz w:val="22"/>
              <w:lang w:val="en-US"/>
            </w:rPr>
          </w:pPr>
          <w:hyperlink w:anchor="_Toc143353690"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Contribution to Marxism</w:t>
            </w:r>
            <w:r w:rsidR="00EF7DC2">
              <w:rPr>
                <w:noProof/>
                <w:webHidden/>
              </w:rPr>
              <w:tab/>
            </w:r>
            <w:r>
              <w:rPr>
                <w:noProof/>
                <w:webHidden/>
              </w:rPr>
              <w:fldChar w:fldCharType="begin"/>
            </w:r>
            <w:r w:rsidR="00EF7DC2">
              <w:rPr>
                <w:noProof/>
                <w:webHidden/>
              </w:rPr>
              <w:instrText xml:space="preserve"> PAGEREF _Toc143353690 \h </w:instrText>
            </w:r>
            <w:r>
              <w:rPr>
                <w:noProof/>
                <w:webHidden/>
              </w:rPr>
            </w:r>
            <w:r>
              <w:rPr>
                <w:noProof/>
                <w:webHidden/>
              </w:rPr>
              <w:fldChar w:fldCharType="separate"/>
            </w:r>
            <w:r w:rsidR="00AC7658">
              <w:rPr>
                <w:noProof/>
                <w:webHidden/>
              </w:rPr>
              <w:t>224</w:t>
            </w:r>
            <w:r>
              <w:rPr>
                <w:noProof/>
                <w:webHidden/>
              </w:rPr>
              <w:fldChar w:fldCharType="end"/>
            </w:r>
          </w:hyperlink>
        </w:p>
        <w:p w:rsidR="00EF7DC2" w:rsidRDefault="00E81CA8">
          <w:pPr>
            <w:pStyle w:val="TOC3"/>
            <w:tabs>
              <w:tab w:val="right" w:pos="11096"/>
            </w:tabs>
            <w:rPr>
              <w:rFonts w:eastAsiaTheme="minorEastAsia"/>
              <w:noProof/>
              <w:sz w:val="22"/>
              <w:lang w:val="en-US"/>
            </w:rPr>
          </w:pPr>
          <w:hyperlink w:anchor="_Toc143353691"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Revision of theory of history</w:t>
            </w:r>
            <w:r w:rsidR="00EF7DC2">
              <w:rPr>
                <w:noProof/>
                <w:webHidden/>
              </w:rPr>
              <w:tab/>
            </w:r>
            <w:r>
              <w:rPr>
                <w:noProof/>
                <w:webHidden/>
              </w:rPr>
              <w:fldChar w:fldCharType="begin"/>
            </w:r>
            <w:r w:rsidR="00EF7DC2">
              <w:rPr>
                <w:noProof/>
                <w:webHidden/>
              </w:rPr>
              <w:instrText xml:space="preserve"> PAGEREF _Toc143353691 \h </w:instrText>
            </w:r>
            <w:r>
              <w:rPr>
                <w:noProof/>
                <w:webHidden/>
              </w:rPr>
            </w:r>
            <w:r>
              <w:rPr>
                <w:noProof/>
                <w:webHidden/>
              </w:rPr>
              <w:fldChar w:fldCharType="separate"/>
            </w:r>
            <w:r w:rsidR="00AC7658">
              <w:rPr>
                <w:noProof/>
                <w:webHidden/>
              </w:rPr>
              <w:t>224</w:t>
            </w:r>
            <w:r>
              <w:rPr>
                <w:noProof/>
                <w:webHidden/>
              </w:rPr>
              <w:fldChar w:fldCharType="end"/>
            </w:r>
          </w:hyperlink>
        </w:p>
        <w:p w:rsidR="00EF7DC2" w:rsidRDefault="00E81CA8">
          <w:pPr>
            <w:pStyle w:val="TOC3"/>
            <w:tabs>
              <w:tab w:val="right" w:pos="11096"/>
            </w:tabs>
            <w:rPr>
              <w:rFonts w:eastAsiaTheme="minorEastAsia"/>
              <w:noProof/>
              <w:sz w:val="22"/>
              <w:lang w:val="en-US"/>
            </w:rPr>
          </w:pPr>
          <w:hyperlink w:anchor="_Toc143353692"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Conception of society &amp; theory of revolution</w:t>
            </w:r>
            <w:r w:rsidR="00EF7DC2">
              <w:rPr>
                <w:noProof/>
                <w:webHidden/>
              </w:rPr>
              <w:tab/>
            </w:r>
            <w:r>
              <w:rPr>
                <w:noProof/>
                <w:webHidden/>
              </w:rPr>
              <w:fldChar w:fldCharType="begin"/>
            </w:r>
            <w:r w:rsidR="00EF7DC2">
              <w:rPr>
                <w:noProof/>
                <w:webHidden/>
              </w:rPr>
              <w:instrText xml:space="preserve"> PAGEREF _Toc143353692 \h </w:instrText>
            </w:r>
            <w:r>
              <w:rPr>
                <w:noProof/>
                <w:webHidden/>
              </w:rPr>
            </w:r>
            <w:r>
              <w:rPr>
                <w:noProof/>
                <w:webHidden/>
              </w:rPr>
              <w:fldChar w:fldCharType="separate"/>
            </w:r>
            <w:r w:rsidR="00AC7658">
              <w:rPr>
                <w:noProof/>
                <w:webHidden/>
              </w:rPr>
              <w:t>224</w:t>
            </w:r>
            <w:r>
              <w:rPr>
                <w:noProof/>
                <w:webHidden/>
              </w:rPr>
              <w:fldChar w:fldCharType="end"/>
            </w:r>
          </w:hyperlink>
        </w:p>
        <w:p w:rsidR="00EF7DC2" w:rsidRDefault="00E81CA8">
          <w:pPr>
            <w:pStyle w:val="TOC3"/>
            <w:tabs>
              <w:tab w:val="right" w:pos="11096"/>
            </w:tabs>
            <w:rPr>
              <w:rFonts w:eastAsiaTheme="minorEastAsia"/>
              <w:noProof/>
              <w:sz w:val="22"/>
              <w:lang w:val="en-US"/>
            </w:rPr>
          </w:pPr>
          <w:hyperlink w:anchor="_Toc143353693"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Theory of Hegemony</w:t>
            </w:r>
            <w:r w:rsidR="00EF7DC2">
              <w:rPr>
                <w:noProof/>
                <w:webHidden/>
              </w:rPr>
              <w:tab/>
            </w:r>
            <w:r>
              <w:rPr>
                <w:noProof/>
                <w:webHidden/>
              </w:rPr>
              <w:fldChar w:fldCharType="begin"/>
            </w:r>
            <w:r w:rsidR="00EF7DC2">
              <w:rPr>
                <w:noProof/>
                <w:webHidden/>
              </w:rPr>
              <w:instrText xml:space="preserve"> PAGEREF _Toc143353693 \h </w:instrText>
            </w:r>
            <w:r>
              <w:rPr>
                <w:noProof/>
                <w:webHidden/>
              </w:rPr>
            </w:r>
            <w:r>
              <w:rPr>
                <w:noProof/>
                <w:webHidden/>
              </w:rPr>
              <w:fldChar w:fldCharType="separate"/>
            </w:r>
            <w:r w:rsidR="00AC7658">
              <w:rPr>
                <w:noProof/>
                <w:webHidden/>
              </w:rPr>
              <w:t>226</w:t>
            </w:r>
            <w:r>
              <w:rPr>
                <w:noProof/>
                <w:webHidden/>
              </w:rPr>
              <w:fldChar w:fldCharType="end"/>
            </w:r>
          </w:hyperlink>
        </w:p>
        <w:p w:rsidR="00EF7DC2" w:rsidRDefault="00E81CA8">
          <w:pPr>
            <w:pStyle w:val="TOC3"/>
            <w:tabs>
              <w:tab w:val="right" w:pos="11096"/>
            </w:tabs>
            <w:rPr>
              <w:rFonts w:eastAsiaTheme="minorEastAsia"/>
              <w:noProof/>
              <w:sz w:val="22"/>
              <w:lang w:val="en-US"/>
            </w:rPr>
          </w:pPr>
          <w:hyperlink w:anchor="_Toc143353694"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Role of Intellectuals</w:t>
            </w:r>
            <w:r w:rsidR="00EF7DC2">
              <w:rPr>
                <w:noProof/>
                <w:webHidden/>
              </w:rPr>
              <w:tab/>
            </w:r>
            <w:r>
              <w:rPr>
                <w:noProof/>
                <w:webHidden/>
              </w:rPr>
              <w:fldChar w:fldCharType="begin"/>
            </w:r>
            <w:r w:rsidR="00EF7DC2">
              <w:rPr>
                <w:noProof/>
                <w:webHidden/>
              </w:rPr>
              <w:instrText xml:space="preserve"> PAGEREF _Toc143353694 \h </w:instrText>
            </w:r>
            <w:r>
              <w:rPr>
                <w:noProof/>
                <w:webHidden/>
              </w:rPr>
            </w:r>
            <w:r>
              <w:rPr>
                <w:noProof/>
                <w:webHidden/>
              </w:rPr>
              <w:fldChar w:fldCharType="separate"/>
            </w:r>
            <w:r w:rsidR="00AC7658">
              <w:rPr>
                <w:noProof/>
                <w:webHidden/>
              </w:rPr>
              <w:t>226</w:t>
            </w:r>
            <w:r>
              <w:rPr>
                <w:noProof/>
                <w:webHidden/>
              </w:rPr>
              <w:fldChar w:fldCharType="end"/>
            </w:r>
          </w:hyperlink>
        </w:p>
        <w:p w:rsidR="00EF7DC2" w:rsidRDefault="00E81CA8">
          <w:pPr>
            <w:pStyle w:val="TOC3"/>
            <w:tabs>
              <w:tab w:val="right" w:pos="11096"/>
            </w:tabs>
            <w:rPr>
              <w:rFonts w:eastAsiaTheme="minorEastAsia"/>
              <w:noProof/>
              <w:sz w:val="22"/>
              <w:lang w:val="en-US"/>
            </w:rPr>
          </w:pPr>
          <w:hyperlink w:anchor="_Toc143353695"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Theory of revolution</w:t>
            </w:r>
            <w:r w:rsidR="00EF7DC2">
              <w:rPr>
                <w:noProof/>
                <w:webHidden/>
              </w:rPr>
              <w:tab/>
            </w:r>
            <w:r>
              <w:rPr>
                <w:noProof/>
                <w:webHidden/>
              </w:rPr>
              <w:fldChar w:fldCharType="begin"/>
            </w:r>
            <w:r w:rsidR="00EF7DC2">
              <w:rPr>
                <w:noProof/>
                <w:webHidden/>
              </w:rPr>
              <w:instrText xml:space="preserve"> PAGEREF _Toc143353695 \h </w:instrText>
            </w:r>
            <w:r>
              <w:rPr>
                <w:noProof/>
                <w:webHidden/>
              </w:rPr>
            </w:r>
            <w:r>
              <w:rPr>
                <w:noProof/>
                <w:webHidden/>
              </w:rPr>
              <w:fldChar w:fldCharType="separate"/>
            </w:r>
            <w:r w:rsidR="00AC7658">
              <w:rPr>
                <w:noProof/>
                <w:webHidden/>
              </w:rPr>
              <w:t>227</w:t>
            </w:r>
            <w:r>
              <w:rPr>
                <w:noProof/>
                <w:webHidden/>
              </w:rPr>
              <w:fldChar w:fldCharType="end"/>
            </w:r>
          </w:hyperlink>
        </w:p>
        <w:p w:rsidR="00EF7DC2" w:rsidRDefault="00E81CA8">
          <w:pPr>
            <w:pStyle w:val="TOC3"/>
            <w:tabs>
              <w:tab w:val="right" w:pos="11096"/>
            </w:tabs>
            <w:rPr>
              <w:rFonts w:eastAsiaTheme="minorEastAsia"/>
              <w:noProof/>
              <w:sz w:val="22"/>
              <w:lang w:val="en-US"/>
            </w:rPr>
          </w:pPr>
          <w:hyperlink w:anchor="_Toc143353696"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Gramsci &amp; Gandhi</w:t>
            </w:r>
            <w:r w:rsidR="00EF7DC2">
              <w:rPr>
                <w:noProof/>
                <w:webHidden/>
              </w:rPr>
              <w:tab/>
            </w:r>
            <w:r>
              <w:rPr>
                <w:noProof/>
                <w:webHidden/>
              </w:rPr>
              <w:fldChar w:fldCharType="begin"/>
            </w:r>
            <w:r w:rsidR="00EF7DC2">
              <w:rPr>
                <w:noProof/>
                <w:webHidden/>
              </w:rPr>
              <w:instrText xml:space="preserve"> PAGEREF _Toc143353696 \h </w:instrText>
            </w:r>
            <w:r>
              <w:rPr>
                <w:noProof/>
                <w:webHidden/>
              </w:rPr>
            </w:r>
            <w:r>
              <w:rPr>
                <w:noProof/>
                <w:webHidden/>
              </w:rPr>
              <w:fldChar w:fldCharType="separate"/>
            </w:r>
            <w:r w:rsidR="00AC7658">
              <w:rPr>
                <w:noProof/>
                <w:webHidden/>
              </w:rPr>
              <w:t>228</w:t>
            </w:r>
            <w:r>
              <w:rPr>
                <w:noProof/>
                <w:webHidden/>
              </w:rPr>
              <w:fldChar w:fldCharType="end"/>
            </w:r>
          </w:hyperlink>
        </w:p>
        <w:p w:rsidR="00EF7DC2" w:rsidRDefault="00E81CA8">
          <w:pPr>
            <w:pStyle w:val="TOC2"/>
            <w:tabs>
              <w:tab w:val="left" w:pos="3512"/>
              <w:tab w:val="right" w:pos="11096"/>
            </w:tabs>
            <w:rPr>
              <w:rFonts w:eastAsiaTheme="minorEastAsia"/>
              <w:noProof/>
              <w:sz w:val="22"/>
              <w:lang w:val="en-US"/>
            </w:rPr>
          </w:pPr>
          <w:hyperlink w:anchor="_Toc143353697" w:history="1">
            <w:r w:rsidR="00EF7DC2" w:rsidRPr="003801AA">
              <w:rPr>
                <w:rStyle w:val="Hyperlink"/>
                <w:noProof/>
              </w:rPr>
              <w:t>Hannah Arendt (1906 – 1975)</w:t>
            </w:r>
            <w:r w:rsidR="00EF7DC2">
              <w:rPr>
                <w:rFonts w:eastAsiaTheme="minorEastAsia"/>
                <w:noProof/>
                <w:sz w:val="22"/>
                <w:lang w:val="en-US"/>
              </w:rPr>
              <w:tab/>
            </w:r>
            <w:r w:rsidR="00EF7DC2" w:rsidRPr="003801AA">
              <w:rPr>
                <w:rStyle w:val="Hyperlink"/>
                <w:noProof/>
              </w:rPr>
              <w:t xml:space="preserve"> [Top]</w:t>
            </w:r>
            <w:r w:rsidR="00EF7DC2">
              <w:rPr>
                <w:noProof/>
                <w:webHidden/>
              </w:rPr>
              <w:tab/>
            </w:r>
            <w:r>
              <w:rPr>
                <w:noProof/>
                <w:webHidden/>
              </w:rPr>
              <w:fldChar w:fldCharType="begin"/>
            </w:r>
            <w:r w:rsidR="00EF7DC2">
              <w:rPr>
                <w:noProof/>
                <w:webHidden/>
              </w:rPr>
              <w:instrText xml:space="preserve"> PAGEREF _Toc143353697 \h </w:instrText>
            </w:r>
            <w:r>
              <w:rPr>
                <w:noProof/>
                <w:webHidden/>
              </w:rPr>
            </w:r>
            <w:r>
              <w:rPr>
                <w:noProof/>
                <w:webHidden/>
              </w:rPr>
              <w:fldChar w:fldCharType="separate"/>
            </w:r>
            <w:r w:rsidR="00AC7658">
              <w:rPr>
                <w:noProof/>
                <w:webHidden/>
              </w:rPr>
              <w:t>229</w:t>
            </w:r>
            <w:r>
              <w:rPr>
                <w:noProof/>
                <w:webHidden/>
              </w:rPr>
              <w:fldChar w:fldCharType="end"/>
            </w:r>
          </w:hyperlink>
        </w:p>
        <w:p w:rsidR="00EF7DC2" w:rsidRDefault="00E81CA8">
          <w:pPr>
            <w:pStyle w:val="TOC3"/>
            <w:tabs>
              <w:tab w:val="right" w:pos="11096"/>
            </w:tabs>
            <w:rPr>
              <w:rFonts w:eastAsiaTheme="minorEastAsia"/>
              <w:noProof/>
              <w:sz w:val="22"/>
              <w:lang w:val="en-US"/>
            </w:rPr>
          </w:pPr>
          <w:hyperlink w:anchor="_Toc143353698"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Bio</w:t>
            </w:r>
            <w:r w:rsidR="00EF7DC2">
              <w:rPr>
                <w:noProof/>
                <w:webHidden/>
              </w:rPr>
              <w:tab/>
            </w:r>
            <w:r>
              <w:rPr>
                <w:noProof/>
                <w:webHidden/>
              </w:rPr>
              <w:fldChar w:fldCharType="begin"/>
            </w:r>
            <w:r w:rsidR="00EF7DC2">
              <w:rPr>
                <w:noProof/>
                <w:webHidden/>
              </w:rPr>
              <w:instrText xml:space="preserve"> PAGEREF _Toc143353698 \h </w:instrText>
            </w:r>
            <w:r>
              <w:rPr>
                <w:noProof/>
                <w:webHidden/>
              </w:rPr>
            </w:r>
            <w:r>
              <w:rPr>
                <w:noProof/>
                <w:webHidden/>
              </w:rPr>
              <w:fldChar w:fldCharType="separate"/>
            </w:r>
            <w:r w:rsidR="00AC7658">
              <w:rPr>
                <w:noProof/>
                <w:webHidden/>
              </w:rPr>
              <w:t>229</w:t>
            </w:r>
            <w:r>
              <w:rPr>
                <w:noProof/>
                <w:webHidden/>
              </w:rPr>
              <w:fldChar w:fldCharType="end"/>
            </w:r>
          </w:hyperlink>
        </w:p>
        <w:p w:rsidR="00EF7DC2" w:rsidRDefault="00E81CA8">
          <w:pPr>
            <w:pStyle w:val="TOC3"/>
            <w:tabs>
              <w:tab w:val="right" w:pos="11096"/>
            </w:tabs>
            <w:rPr>
              <w:rFonts w:eastAsiaTheme="minorEastAsia"/>
              <w:noProof/>
              <w:sz w:val="22"/>
              <w:lang w:val="en-US"/>
            </w:rPr>
          </w:pPr>
          <w:hyperlink w:anchor="_Toc143353699"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The Origin of Totalitarianism</w:t>
            </w:r>
            <w:r w:rsidR="00EF7DC2">
              <w:rPr>
                <w:noProof/>
                <w:webHidden/>
              </w:rPr>
              <w:tab/>
            </w:r>
            <w:r>
              <w:rPr>
                <w:noProof/>
                <w:webHidden/>
              </w:rPr>
              <w:fldChar w:fldCharType="begin"/>
            </w:r>
            <w:r w:rsidR="00EF7DC2">
              <w:rPr>
                <w:noProof/>
                <w:webHidden/>
              </w:rPr>
              <w:instrText xml:space="preserve"> PAGEREF _Toc143353699 \h </w:instrText>
            </w:r>
            <w:r>
              <w:rPr>
                <w:noProof/>
                <w:webHidden/>
              </w:rPr>
            </w:r>
            <w:r>
              <w:rPr>
                <w:noProof/>
                <w:webHidden/>
              </w:rPr>
              <w:fldChar w:fldCharType="separate"/>
            </w:r>
            <w:r w:rsidR="00AC7658">
              <w:rPr>
                <w:noProof/>
                <w:webHidden/>
              </w:rPr>
              <w:t>231</w:t>
            </w:r>
            <w:r>
              <w:rPr>
                <w:noProof/>
                <w:webHidden/>
              </w:rPr>
              <w:fldChar w:fldCharType="end"/>
            </w:r>
          </w:hyperlink>
        </w:p>
        <w:p w:rsidR="00EF7DC2" w:rsidRDefault="00E81CA8">
          <w:pPr>
            <w:pStyle w:val="TOC3"/>
            <w:tabs>
              <w:tab w:val="right" w:pos="11096"/>
            </w:tabs>
            <w:rPr>
              <w:rFonts w:eastAsiaTheme="minorEastAsia"/>
              <w:noProof/>
              <w:sz w:val="22"/>
              <w:lang w:val="en-US"/>
            </w:rPr>
          </w:pPr>
          <w:hyperlink w:anchor="_Toc143353700"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Human condition [Book]</w:t>
            </w:r>
            <w:r w:rsidR="00EF7DC2">
              <w:rPr>
                <w:noProof/>
                <w:webHidden/>
              </w:rPr>
              <w:tab/>
            </w:r>
            <w:r>
              <w:rPr>
                <w:noProof/>
                <w:webHidden/>
              </w:rPr>
              <w:fldChar w:fldCharType="begin"/>
            </w:r>
            <w:r w:rsidR="00EF7DC2">
              <w:rPr>
                <w:noProof/>
                <w:webHidden/>
              </w:rPr>
              <w:instrText xml:space="preserve"> PAGEREF _Toc143353700 \h </w:instrText>
            </w:r>
            <w:r>
              <w:rPr>
                <w:noProof/>
                <w:webHidden/>
              </w:rPr>
            </w:r>
            <w:r>
              <w:rPr>
                <w:noProof/>
                <w:webHidden/>
              </w:rPr>
              <w:fldChar w:fldCharType="separate"/>
            </w:r>
            <w:r w:rsidR="00AC7658">
              <w:rPr>
                <w:noProof/>
                <w:webHidden/>
              </w:rPr>
              <w:t>232</w:t>
            </w:r>
            <w:r>
              <w:rPr>
                <w:noProof/>
                <w:webHidden/>
              </w:rPr>
              <w:fldChar w:fldCharType="end"/>
            </w:r>
          </w:hyperlink>
        </w:p>
        <w:p w:rsidR="00EF7DC2" w:rsidRDefault="00E81CA8">
          <w:pPr>
            <w:pStyle w:val="TOC3"/>
            <w:tabs>
              <w:tab w:val="right" w:pos="11096"/>
            </w:tabs>
            <w:rPr>
              <w:rFonts w:eastAsiaTheme="minorEastAsia"/>
              <w:noProof/>
              <w:sz w:val="22"/>
              <w:lang w:val="en-US"/>
            </w:rPr>
          </w:pPr>
          <w:hyperlink w:anchor="_Toc143353701"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Conception of Freedom</w:t>
            </w:r>
            <w:r w:rsidR="00EF7DC2">
              <w:rPr>
                <w:noProof/>
                <w:webHidden/>
              </w:rPr>
              <w:tab/>
            </w:r>
            <w:r>
              <w:rPr>
                <w:noProof/>
                <w:webHidden/>
              </w:rPr>
              <w:fldChar w:fldCharType="begin"/>
            </w:r>
            <w:r w:rsidR="00EF7DC2">
              <w:rPr>
                <w:noProof/>
                <w:webHidden/>
              </w:rPr>
              <w:instrText xml:space="preserve"> PAGEREF _Toc143353701 \h </w:instrText>
            </w:r>
            <w:r>
              <w:rPr>
                <w:noProof/>
                <w:webHidden/>
              </w:rPr>
            </w:r>
            <w:r>
              <w:rPr>
                <w:noProof/>
                <w:webHidden/>
              </w:rPr>
              <w:fldChar w:fldCharType="separate"/>
            </w:r>
            <w:r w:rsidR="00AC7658">
              <w:rPr>
                <w:noProof/>
                <w:webHidden/>
              </w:rPr>
              <w:t>233</w:t>
            </w:r>
            <w:r>
              <w:rPr>
                <w:noProof/>
                <w:webHidden/>
              </w:rPr>
              <w:fldChar w:fldCharType="end"/>
            </w:r>
          </w:hyperlink>
        </w:p>
        <w:p w:rsidR="00EF7DC2" w:rsidRDefault="00E81CA8">
          <w:pPr>
            <w:pStyle w:val="TOC3"/>
            <w:tabs>
              <w:tab w:val="right" w:pos="11096"/>
            </w:tabs>
            <w:rPr>
              <w:rFonts w:eastAsiaTheme="minorEastAsia"/>
              <w:noProof/>
              <w:sz w:val="22"/>
              <w:lang w:val="en-US"/>
            </w:rPr>
          </w:pPr>
          <w:hyperlink w:anchor="_Toc143353702"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Eichmann in Jerusalem [Book]</w:t>
            </w:r>
            <w:r w:rsidR="00EF7DC2">
              <w:rPr>
                <w:noProof/>
                <w:webHidden/>
              </w:rPr>
              <w:tab/>
            </w:r>
            <w:r>
              <w:rPr>
                <w:noProof/>
                <w:webHidden/>
              </w:rPr>
              <w:fldChar w:fldCharType="begin"/>
            </w:r>
            <w:r w:rsidR="00EF7DC2">
              <w:rPr>
                <w:noProof/>
                <w:webHidden/>
              </w:rPr>
              <w:instrText xml:space="preserve"> PAGEREF _Toc143353702 \h </w:instrText>
            </w:r>
            <w:r>
              <w:rPr>
                <w:noProof/>
                <w:webHidden/>
              </w:rPr>
            </w:r>
            <w:r>
              <w:rPr>
                <w:noProof/>
                <w:webHidden/>
              </w:rPr>
              <w:fldChar w:fldCharType="separate"/>
            </w:r>
            <w:r w:rsidR="00AC7658">
              <w:rPr>
                <w:noProof/>
                <w:webHidden/>
              </w:rPr>
              <w:t>234</w:t>
            </w:r>
            <w:r>
              <w:rPr>
                <w:noProof/>
                <w:webHidden/>
              </w:rPr>
              <w:fldChar w:fldCharType="end"/>
            </w:r>
          </w:hyperlink>
        </w:p>
        <w:p w:rsidR="00EF7DC2" w:rsidRDefault="00E81CA8">
          <w:pPr>
            <w:pStyle w:val="TOC3"/>
            <w:tabs>
              <w:tab w:val="right" w:pos="11096"/>
            </w:tabs>
            <w:rPr>
              <w:rFonts w:eastAsiaTheme="minorEastAsia"/>
              <w:noProof/>
              <w:sz w:val="22"/>
              <w:lang w:val="en-US"/>
            </w:rPr>
          </w:pPr>
          <w:hyperlink w:anchor="_Toc143353703"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Conception of Power</w:t>
            </w:r>
            <w:r w:rsidR="00EF7DC2">
              <w:rPr>
                <w:noProof/>
                <w:webHidden/>
              </w:rPr>
              <w:tab/>
            </w:r>
            <w:r>
              <w:rPr>
                <w:noProof/>
                <w:webHidden/>
              </w:rPr>
              <w:fldChar w:fldCharType="begin"/>
            </w:r>
            <w:r w:rsidR="00EF7DC2">
              <w:rPr>
                <w:noProof/>
                <w:webHidden/>
              </w:rPr>
              <w:instrText xml:space="preserve"> PAGEREF _Toc143353703 \h </w:instrText>
            </w:r>
            <w:r>
              <w:rPr>
                <w:noProof/>
                <w:webHidden/>
              </w:rPr>
            </w:r>
            <w:r>
              <w:rPr>
                <w:noProof/>
                <w:webHidden/>
              </w:rPr>
              <w:fldChar w:fldCharType="separate"/>
            </w:r>
            <w:r w:rsidR="00AC7658">
              <w:rPr>
                <w:noProof/>
                <w:webHidden/>
              </w:rPr>
              <w:t>234</w:t>
            </w:r>
            <w:r>
              <w:rPr>
                <w:noProof/>
                <w:webHidden/>
              </w:rPr>
              <w:fldChar w:fldCharType="end"/>
            </w:r>
          </w:hyperlink>
        </w:p>
        <w:p w:rsidR="00EF7DC2" w:rsidRDefault="00E81CA8">
          <w:pPr>
            <w:pStyle w:val="TOC3"/>
            <w:tabs>
              <w:tab w:val="right" w:pos="11096"/>
            </w:tabs>
            <w:rPr>
              <w:rFonts w:eastAsiaTheme="minorEastAsia"/>
              <w:noProof/>
              <w:sz w:val="22"/>
              <w:lang w:val="en-US"/>
            </w:rPr>
          </w:pPr>
          <w:hyperlink w:anchor="_Toc143353704"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Conception of Revolution</w:t>
            </w:r>
            <w:r w:rsidR="00EF7DC2">
              <w:rPr>
                <w:noProof/>
                <w:webHidden/>
              </w:rPr>
              <w:tab/>
            </w:r>
            <w:r>
              <w:rPr>
                <w:noProof/>
                <w:webHidden/>
              </w:rPr>
              <w:fldChar w:fldCharType="begin"/>
            </w:r>
            <w:r w:rsidR="00EF7DC2">
              <w:rPr>
                <w:noProof/>
                <w:webHidden/>
              </w:rPr>
              <w:instrText xml:space="preserve"> PAGEREF _Toc143353704 \h </w:instrText>
            </w:r>
            <w:r>
              <w:rPr>
                <w:noProof/>
                <w:webHidden/>
              </w:rPr>
            </w:r>
            <w:r>
              <w:rPr>
                <w:noProof/>
                <w:webHidden/>
              </w:rPr>
              <w:fldChar w:fldCharType="separate"/>
            </w:r>
            <w:r w:rsidR="00AC7658">
              <w:rPr>
                <w:noProof/>
                <w:webHidden/>
              </w:rPr>
              <w:t>234</w:t>
            </w:r>
            <w:r>
              <w:rPr>
                <w:noProof/>
                <w:webHidden/>
              </w:rPr>
              <w:fldChar w:fldCharType="end"/>
            </w:r>
          </w:hyperlink>
        </w:p>
        <w:p w:rsidR="00EF7DC2" w:rsidRDefault="00E81CA8">
          <w:pPr>
            <w:pStyle w:val="TOC3"/>
            <w:tabs>
              <w:tab w:val="right" w:pos="11096"/>
            </w:tabs>
            <w:rPr>
              <w:rFonts w:eastAsiaTheme="minorEastAsia"/>
              <w:noProof/>
              <w:sz w:val="22"/>
              <w:lang w:val="en-US"/>
            </w:rPr>
          </w:pPr>
          <w:hyperlink w:anchor="_Toc143353705"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Sources</w:t>
            </w:r>
            <w:r w:rsidR="00EF7DC2">
              <w:rPr>
                <w:noProof/>
                <w:webHidden/>
              </w:rPr>
              <w:tab/>
            </w:r>
            <w:r>
              <w:rPr>
                <w:noProof/>
                <w:webHidden/>
              </w:rPr>
              <w:fldChar w:fldCharType="begin"/>
            </w:r>
            <w:r w:rsidR="00EF7DC2">
              <w:rPr>
                <w:noProof/>
                <w:webHidden/>
              </w:rPr>
              <w:instrText xml:space="preserve"> PAGEREF _Toc143353705 \h </w:instrText>
            </w:r>
            <w:r>
              <w:rPr>
                <w:noProof/>
                <w:webHidden/>
              </w:rPr>
            </w:r>
            <w:r>
              <w:rPr>
                <w:noProof/>
                <w:webHidden/>
              </w:rPr>
              <w:fldChar w:fldCharType="separate"/>
            </w:r>
            <w:r w:rsidR="00AC7658">
              <w:rPr>
                <w:b/>
                <w:bCs/>
                <w:noProof/>
                <w:webHidden/>
                <w:lang w:val="en-US"/>
              </w:rPr>
              <w:t>Error! Bookmark not defined.</w:t>
            </w:r>
            <w:r>
              <w:rPr>
                <w:noProof/>
                <w:webHidden/>
              </w:rPr>
              <w:fldChar w:fldCharType="end"/>
            </w:r>
          </w:hyperlink>
        </w:p>
        <w:p w:rsidR="00EF7DC2" w:rsidRDefault="00E81CA8">
          <w:pPr>
            <w:pStyle w:val="TOC1"/>
            <w:rPr>
              <w:rFonts w:eastAsiaTheme="minorEastAsia"/>
              <w:noProof/>
              <w:sz w:val="22"/>
              <w:lang w:val="en-US"/>
            </w:rPr>
          </w:pPr>
          <w:hyperlink w:anchor="_Toc143353706" w:history="1">
            <w:r w:rsidR="00EF7DC2" w:rsidRPr="003801AA">
              <w:rPr>
                <w:rStyle w:val="Hyperlink"/>
                <w:noProof/>
              </w:rPr>
              <w:t>Political history of Europe [background]</w:t>
            </w:r>
            <w:r w:rsidR="00EF7DC2">
              <w:rPr>
                <w:noProof/>
                <w:webHidden/>
              </w:rPr>
              <w:tab/>
            </w:r>
            <w:r>
              <w:rPr>
                <w:noProof/>
                <w:webHidden/>
              </w:rPr>
              <w:fldChar w:fldCharType="begin"/>
            </w:r>
            <w:r w:rsidR="00EF7DC2">
              <w:rPr>
                <w:noProof/>
                <w:webHidden/>
              </w:rPr>
              <w:instrText xml:space="preserve"> PAGEREF _Toc143353706 \h </w:instrText>
            </w:r>
            <w:r>
              <w:rPr>
                <w:noProof/>
                <w:webHidden/>
              </w:rPr>
            </w:r>
            <w:r>
              <w:rPr>
                <w:noProof/>
                <w:webHidden/>
              </w:rPr>
              <w:fldChar w:fldCharType="separate"/>
            </w:r>
            <w:r w:rsidR="00AC7658">
              <w:rPr>
                <w:noProof/>
                <w:webHidden/>
              </w:rPr>
              <w:t>236</w:t>
            </w:r>
            <w:r>
              <w:rPr>
                <w:noProof/>
                <w:webHidden/>
              </w:rPr>
              <w:fldChar w:fldCharType="end"/>
            </w:r>
          </w:hyperlink>
        </w:p>
        <w:p w:rsidR="00EF7DC2" w:rsidRDefault="00E81CA8">
          <w:pPr>
            <w:pStyle w:val="TOC1"/>
            <w:rPr>
              <w:rFonts w:eastAsiaTheme="minorEastAsia"/>
              <w:noProof/>
              <w:sz w:val="22"/>
              <w:lang w:val="en-US"/>
            </w:rPr>
          </w:pPr>
          <w:hyperlink w:anchor="_Toc143353707" w:history="1">
            <w:r w:rsidR="00EF7DC2" w:rsidRPr="003801AA">
              <w:rPr>
                <w:rStyle w:val="Hyperlink"/>
                <w:noProof/>
              </w:rPr>
              <w:t>Indian Political thought</w:t>
            </w:r>
            <w:r w:rsidR="00EF7DC2">
              <w:rPr>
                <w:noProof/>
                <w:webHidden/>
              </w:rPr>
              <w:tab/>
            </w:r>
            <w:r>
              <w:rPr>
                <w:noProof/>
                <w:webHidden/>
              </w:rPr>
              <w:fldChar w:fldCharType="begin"/>
            </w:r>
            <w:r w:rsidR="00EF7DC2">
              <w:rPr>
                <w:noProof/>
                <w:webHidden/>
              </w:rPr>
              <w:instrText xml:space="preserve"> PAGEREF _Toc143353707 \h </w:instrText>
            </w:r>
            <w:r>
              <w:rPr>
                <w:noProof/>
                <w:webHidden/>
              </w:rPr>
            </w:r>
            <w:r>
              <w:rPr>
                <w:noProof/>
                <w:webHidden/>
              </w:rPr>
              <w:fldChar w:fldCharType="separate"/>
            </w:r>
            <w:r w:rsidR="00AC7658">
              <w:rPr>
                <w:noProof/>
                <w:webHidden/>
              </w:rPr>
              <w:t>237</w:t>
            </w:r>
            <w:r>
              <w:rPr>
                <w:noProof/>
                <w:webHidden/>
              </w:rPr>
              <w:fldChar w:fldCharType="end"/>
            </w:r>
          </w:hyperlink>
        </w:p>
        <w:p w:rsidR="00EF7DC2" w:rsidRDefault="00E81CA8">
          <w:pPr>
            <w:pStyle w:val="TOC2"/>
            <w:tabs>
              <w:tab w:val="right" w:pos="11096"/>
            </w:tabs>
            <w:rPr>
              <w:rFonts w:eastAsiaTheme="minorEastAsia"/>
              <w:noProof/>
              <w:sz w:val="22"/>
              <w:lang w:val="en-US"/>
            </w:rPr>
          </w:pPr>
          <w:hyperlink w:anchor="_Toc143353708" w:history="1">
            <w:r w:rsidR="00EF7DC2" w:rsidRPr="003801AA">
              <w:rPr>
                <w:rStyle w:val="Hyperlink"/>
                <w:noProof/>
              </w:rPr>
              <w:t>Dharmashastra</w:t>
            </w:r>
            <w:r w:rsidR="00EF7DC2">
              <w:rPr>
                <w:noProof/>
                <w:webHidden/>
              </w:rPr>
              <w:tab/>
            </w:r>
            <w:r>
              <w:rPr>
                <w:noProof/>
                <w:webHidden/>
              </w:rPr>
              <w:fldChar w:fldCharType="begin"/>
            </w:r>
            <w:r w:rsidR="00EF7DC2">
              <w:rPr>
                <w:noProof/>
                <w:webHidden/>
              </w:rPr>
              <w:instrText xml:space="preserve"> PAGEREF _Toc143353708 \h </w:instrText>
            </w:r>
            <w:r>
              <w:rPr>
                <w:noProof/>
                <w:webHidden/>
              </w:rPr>
            </w:r>
            <w:r>
              <w:rPr>
                <w:noProof/>
                <w:webHidden/>
              </w:rPr>
              <w:fldChar w:fldCharType="separate"/>
            </w:r>
            <w:r w:rsidR="00AC7658">
              <w:rPr>
                <w:noProof/>
                <w:webHidden/>
              </w:rPr>
              <w:t>237</w:t>
            </w:r>
            <w:r>
              <w:rPr>
                <w:noProof/>
                <w:webHidden/>
              </w:rPr>
              <w:fldChar w:fldCharType="end"/>
            </w:r>
          </w:hyperlink>
        </w:p>
        <w:p w:rsidR="00EF7DC2" w:rsidRDefault="00E81CA8">
          <w:pPr>
            <w:pStyle w:val="TOC3"/>
            <w:tabs>
              <w:tab w:val="right" w:pos="11096"/>
            </w:tabs>
            <w:rPr>
              <w:rFonts w:eastAsiaTheme="minorEastAsia"/>
              <w:noProof/>
              <w:sz w:val="22"/>
              <w:lang w:val="en-US"/>
            </w:rPr>
          </w:pPr>
          <w:hyperlink w:anchor="_Toc143353709"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PYQ</w:t>
            </w:r>
            <w:r w:rsidR="00EF7DC2">
              <w:rPr>
                <w:noProof/>
                <w:webHidden/>
              </w:rPr>
              <w:tab/>
            </w:r>
            <w:r>
              <w:rPr>
                <w:noProof/>
                <w:webHidden/>
              </w:rPr>
              <w:fldChar w:fldCharType="begin"/>
            </w:r>
            <w:r w:rsidR="00EF7DC2">
              <w:rPr>
                <w:noProof/>
                <w:webHidden/>
              </w:rPr>
              <w:instrText xml:space="preserve"> PAGEREF _Toc143353709 \h </w:instrText>
            </w:r>
            <w:r>
              <w:rPr>
                <w:noProof/>
                <w:webHidden/>
              </w:rPr>
            </w:r>
            <w:r>
              <w:rPr>
                <w:noProof/>
                <w:webHidden/>
              </w:rPr>
              <w:fldChar w:fldCharType="separate"/>
            </w:r>
            <w:r w:rsidR="00AC7658">
              <w:rPr>
                <w:noProof/>
                <w:webHidden/>
              </w:rPr>
              <w:t>237</w:t>
            </w:r>
            <w:r>
              <w:rPr>
                <w:noProof/>
                <w:webHidden/>
              </w:rPr>
              <w:fldChar w:fldCharType="end"/>
            </w:r>
          </w:hyperlink>
        </w:p>
        <w:p w:rsidR="00EF7DC2" w:rsidRDefault="00E81CA8">
          <w:pPr>
            <w:pStyle w:val="TOC3"/>
            <w:tabs>
              <w:tab w:val="right" w:pos="11096"/>
            </w:tabs>
            <w:rPr>
              <w:rFonts w:eastAsiaTheme="minorEastAsia"/>
              <w:noProof/>
              <w:sz w:val="22"/>
              <w:lang w:val="en-US"/>
            </w:rPr>
          </w:pPr>
          <w:hyperlink w:anchor="_Toc143353710"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Dharma</w:t>
            </w:r>
            <w:r w:rsidR="00EF7DC2">
              <w:rPr>
                <w:noProof/>
                <w:webHidden/>
              </w:rPr>
              <w:tab/>
            </w:r>
            <w:r>
              <w:rPr>
                <w:noProof/>
                <w:webHidden/>
              </w:rPr>
              <w:fldChar w:fldCharType="begin"/>
            </w:r>
            <w:r w:rsidR="00EF7DC2">
              <w:rPr>
                <w:noProof/>
                <w:webHidden/>
              </w:rPr>
              <w:instrText xml:space="preserve"> PAGEREF _Toc143353710 \h </w:instrText>
            </w:r>
            <w:r>
              <w:rPr>
                <w:noProof/>
                <w:webHidden/>
              </w:rPr>
            </w:r>
            <w:r>
              <w:rPr>
                <w:noProof/>
                <w:webHidden/>
              </w:rPr>
              <w:fldChar w:fldCharType="separate"/>
            </w:r>
            <w:r w:rsidR="00AC7658">
              <w:rPr>
                <w:noProof/>
                <w:webHidden/>
              </w:rPr>
              <w:t>237</w:t>
            </w:r>
            <w:r>
              <w:rPr>
                <w:noProof/>
                <w:webHidden/>
              </w:rPr>
              <w:fldChar w:fldCharType="end"/>
            </w:r>
          </w:hyperlink>
        </w:p>
        <w:p w:rsidR="00EF7DC2" w:rsidRDefault="00E81CA8">
          <w:pPr>
            <w:pStyle w:val="TOC3"/>
            <w:tabs>
              <w:tab w:val="right" w:pos="11096"/>
            </w:tabs>
            <w:rPr>
              <w:rFonts w:eastAsiaTheme="minorEastAsia"/>
              <w:noProof/>
              <w:sz w:val="22"/>
              <w:lang w:val="en-US"/>
            </w:rPr>
          </w:pPr>
          <w:hyperlink w:anchor="_Toc143353711"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Role of Manu</w:t>
            </w:r>
            <w:r w:rsidR="00EF7DC2">
              <w:rPr>
                <w:noProof/>
                <w:webHidden/>
              </w:rPr>
              <w:tab/>
            </w:r>
            <w:r>
              <w:rPr>
                <w:noProof/>
                <w:webHidden/>
              </w:rPr>
              <w:fldChar w:fldCharType="begin"/>
            </w:r>
            <w:r w:rsidR="00EF7DC2">
              <w:rPr>
                <w:noProof/>
                <w:webHidden/>
              </w:rPr>
              <w:instrText xml:space="preserve"> PAGEREF _Toc143353711 \h </w:instrText>
            </w:r>
            <w:r>
              <w:rPr>
                <w:noProof/>
                <w:webHidden/>
              </w:rPr>
            </w:r>
            <w:r>
              <w:rPr>
                <w:noProof/>
                <w:webHidden/>
              </w:rPr>
              <w:fldChar w:fldCharType="separate"/>
            </w:r>
            <w:r w:rsidR="00AC7658">
              <w:rPr>
                <w:noProof/>
                <w:webHidden/>
              </w:rPr>
              <w:t>237</w:t>
            </w:r>
            <w:r>
              <w:rPr>
                <w:noProof/>
                <w:webHidden/>
              </w:rPr>
              <w:fldChar w:fldCharType="end"/>
            </w:r>
          </w:hyperlink>
        </w:p>
        <w:p w:rsidR="00EF7DC2" w:rsidRDefault="00E81CA8">
          <w:pPr>
            <w:pStyle w:val="TOC3"/>
            <w:tabs>
              <w:tab w:val="right" w:pos="11096"/>
            </w:tabs>
            <w:rPr>
              <w:rFonts w:eastAsiaTheme="minorEastAsia"/>
              <w:noProof/>
              <w:sz w:val="22"/>
              <w:lang w:val="en-US"/>
            </w:rPr>
          </w:pPr>
          <w:hyperlink w:anchor="_Toc143353712"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Dharmashastra</w:t>
            </w:r>
            <w:r w:rsidR="00EF7DC2">
              <w:rPr>
                <w:noProof/>
                <w:webHidden/>
              </w:rPr>
              <w:tab/>
            </w:r>
            <w:r>
              <w:rPr>
                <w:noProof/>
                <w:webHidden/>
              </w:rPr>
              <w:fldChar w:fldCharType="begin"/>
            </w:r>
            <w:r w:rsidR="00EF7DC2">
              <w:rPr>
                <w:noProof/>
                <w:webHidden/>
              </w:rPr>
              <w:instrText xml:space="preserve"> PAGEREF _Toc143353712 \h </w:instrText>
            </w:r>
            <w:r>
              <w:rPr>
                <w:noProof/>
                <w:webHidden/>
              </w:rPr>
            </w:r>
            <w:r>
              <w:rPr>
                <w:noProof/>
                <w:webHidden/>
              </w:rPr>
              <w:fldChar w:fldCharType="separate"/>
            </w:r>
            <w:r w:rsidR="00AC7658">
              <w:rPr>
                <w:noProof/>
                <w:webHidden/>
              </w:rPr>
              <w:t>238</w:t>
            </w:r>
            <w:r>
              <w:rPr>
                <w:noProof/>
                <w:webHidden/>
              </w:rPr>
              <w:fldChar w:fldCharType="end"/>
            </w:r>
          </w:hyperlink>
        </w:p>
        <w:p w:rsidR="00EF7DC2" w:rsidRDefault="00E81CA8">
          <w:pPr>
            <w:pStyle w:val="TOC2"/>
            <w:tabs>
              <w:tab w:val="right" w:pos="11096"/>
            </w:tabs>
            <w:rPr>
              <w:rFonts w:eastAsiaTheme="minorEastAsia"/>
              <w:noProof/>
              <w:sz w:val="22"/>
              <w:lang w:val="en-US"/>
            </w:rPr>
          </w:pPr>
          <w:hyperlink w:anchor="_Toc143353713" w:history="1">
            <w:r w:rsidR="00EF7DC2" w:rsidRPr="003801AA">
              <w:rPr>
                <w:rStyle w:val="Hyperlink"/>
                <w:noProof/>
              </w:rPr>
              <w:t>Kautilya (353-282 BCE)</w:t>
            </w:r>
            <w:r w:rsidR="00EF7DC2">
              <w:rPr>
                <w:noProof/>
                <w:webHidden/>
              </w:rPr>
              <w:tab/>
            </w:r>
            <w:r>
              <w:rPr>
                <w:noProof/>
                <w:webHidden/>
              </w:rPr>
              <w:fldChar w:fldCharType="begin"/>
            </w:r>
            <w:r w:rsidR="00EF7DC2">
              <w:rPr>
                <w:noProof/>
                <w:webHidden/>
              </w:rPr>
              <w:instrText xml:space="preserve"> PAGEREF _Toc143353713 \h </w:instrText>
            </w:r>
            <w:r>
              <w:rPr>
                <w:noProof/>
                <w:webHidden/>
              </w:rPr>
            </w:r>
            <w:r>
              <w:rPr>
                <w:noProof/>
                <w:webHidden/>
              </w:rPr>
              <w:fldChar w:fldCharType="separate"/>
            </w:r>
            <w:r w:rsidR="00AC7658">
              <w:rPr>
                <w:noProof/>
                <w:webHidden/>
              </w:rPr>
              <w:t>239</w:t>
            </w:r>
            <w:r>
              <w:rPr>
                <w:noProof/>
                <w:webHidden/>
              </w:rPr>
              <w:fldChar w:fldCharType="end"/>
            </w:r>
          </w:hyperlink>
        </w:p>
        <w:p w:rsidR="00EF7DC2" w:rsidRDefault="00E81CA8">
          <w:pPr>
            <w:pStyle w:val="TOC3"/>
            <w:tabs>
              <w:tab w:val="right" w:pos="11096"/>
            </w:tabs>
            <w:rPr>
              <w:rFonts w:eastAsiaTheme="minorEastAsia"/>
              <w:noProof/>
              <w:sz w:val="22"/>
              <w:lang w:val="en-US"/>
            </w:rPr>
          </w:pPr>
          <w:hyperlink w:anchor="_Toc143353714"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Kautilya and Machiavelli</w:t>
            </w:r>
            <w:r w:rsidR="00EF7DC2">
              <w:rPr>
                <w:noProof/>
                <w:webHidden/>
              </w:rPr>
              <w:tab/>
            </w:r>
            <w:r>
              <w:rPr>
                <w:noProof/>
                <w:webHidden/>
              </w:rPr>
              <w:fldChar w:fldCharType="begin"/>
            </w:r>
            <w:r w:rsidR="00EF7DC2">
              <w:rPr>
                <w:noProof/>
                <w:webHidden/>
              </w:rPr>
              <w:instrText xml:space="preserve"> PAGEREF _Toc143353714 \h </w:instrText>
            </w:r>
            <w:r>
              <w:rPr>
                <w:noProof/>
                <w:webHidden/>
              </w:rPr>
            </w:r>
            <w:r>
              <w:rPr>
                <w:noProof/>
                <w:webHidden/>
              </w:rPr>
              <w:fldChar w:fldCharType="separate"/>
            </w:r>
            <w:r w:rsidR="00AC7658">
              <w:rPr>
                <w:noProof/>
                <w:webHidden/>
              </w:rPr>
              <w:t>239</w:t>
            </w:r>
            <w:r>
              <w:rPr>
                <w:noProof/>
                <w:webHidden/>
              </w:rPr>
              <w:fldChar w:fldCharType="end"/>
            </w:r>
          </w:hyperlink>
        </w:p>
        <w:p w:rsidR="00EF7DC2" w:rsidRDefault="00E81CA8">
          <w:pPr>
            <w:pStyle w:val="TOC3"/>
            <w:tabs>
              <w:tab w:val="right" w:pos="11096"/>
            </w:tabs>
            <w:rPr>
              <w:rFonts w:eastAsiaTheme="minorEastAsia"/>
              <w:noProof/>
              <w:sz w:val="22"/>
              <w:lang w:val="en-US"/>
            </w:rPr>
          </w:pPr>
          <w:hyperlink w:anchor="_Toc143353715"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Arthashastra</w:t>
            </w:r>
            <w:r w:rsidR="00EF7DC2">
              <w:rPr>
                <w:noProof/>
                <w:webHidden/>
              </w:rPr>
              <w:tab/>
            </w:r>
            <w:r>
              <w:rPr>
                <w:noProof/>
                <w:webHidden/>
              </w:rPr>
              <w:fldChar w:fldCharType="begin"/>
            </w:r>
            <w:r w:rsidR="00EF7DC2">
              <w:rPr>
                <w:noProof/>
                <w:webHidden/>
              </w:rPr>
              <w:instrText xml:space="preserve"> PAGEREF _Toc143353715 \h </w:instrText>
            </w:r>
            <w:r>
              <w:rPr>
                <w:noProof/>
                <w:webHidden/>
              </w:rPr>
            </w:r>
            <w:r>
              <w:rPr>
                <w:noProof/>
                <w:webHidden/>
              </w:rPr>
              <w:fldChar w:fldCharType="separate"/>
            </w:r>
            <w:r w:rsidR="00AC7658">
              <w:rPr>
                <w:noProof/>
                <w:webHidden/>
              </w:rPr>
              <w:t>239</w:t>
            </w:r>
            <w:r>
              <w:rPr>
                <w:noProof/>
                <w:webHidden/>
              </w:rPr>
              <w:fldChar w:fldCharType="end"/>
            </w:r>
          </w:hyperlink>
        </w:p>
        <w:p w:rsidR="00EF7DC2" w:rsidRDefault="00E81CA8">
          <w:pPr>
            <w:pStyle w:val="TOC2"/>
            <w:tabs>
              <w:tab w:val="right" w:pos="11096"/>
            </w:tabs>
            <w:rPr>
              <w:rFonts w:eastAsiaTheme="minorEastAsia"/>
              <w:noProof/>
              <w:sz w:val="22"/>
              <w:lang w:val="en-US"/>
            </w:rPr>
          </w:pPr>
          <w:hyperlink w:anchor="_Toc143353716" w:history="1">
            <w:r w:rsidR="00EF7DC2" w:rsidRPr="003801AA">
              <w:rPr>
                <w:rStyle w:val="Hyperlink"/>
                <w:noProof/>
              </w:rPr>
              <w:t>Buddhist Traditions</w:t>
            </w:r>
            <w:r w:rsidR="00EF7DC2">
              <w:rPr>
                <w:noProof/>
                <w:webHidden/>
              </w:rPr>
              <w:tab/>
            </w:r>
            <w:r>
              <w:rPr>
                <w:noProof/>
                <w:webHidden/>
              </w:rPr>
              <w:fldChar w:fldCharType="begin"/>
            </w:r>
            <w:r w:rsidR="00EF7DC2">
              <w:rPr>
                <w:noProof/>
                <w:webHidden/>
              </w:rPr>
              <w:instrText xml:space="preserve"> PAGEREF _Toc143353716 \h </w:instrText>
            </w:r>
            <w:r>
              <w:rPr>
                <w:noProof/>
                <w:webHidden/>
              </w:rPr>
            </w:r>
            <w:r>
              <w:rPr>
                <w:noProof/>
                <w:webHidden/>
              </w:rPr>
              <w:fldChar w:fldCharType="separate"/>
            </w:r>
            <w:r w:rsidR="00AC7658">
              <w:rPr>
                <w:noProof/>
                <w:webHidden/>
              </w:rPr>
              <w:t>244</w:t>
            </w:r>
            <w:r>
              <w:rPr>
                <w:noProof/>
                <w:webHidden/>
              </w:rPr>
              <w:fldChar w:fldCharType="end"/>
            </w:r>
          </w:hyperlink>
        </w:p>
        <w:p w:rsidR="00EF7DC2" w:rsidRDefault="00E81CA8">
          <w:pPr>
            <w:pStyle w:val="TOC3"/>
            <w:tabs>
              <w:tab w:val="right" w:pos="11096"/>
            </w:tabs>
            <w:rPr>
              <w:rFonts w:eastAsiaTheme="minorEastAsia"/>
              <w:noProof/>
              <w:sz w:val="22"/>
              <w:lang w:val="en-US"/>
            </w:rPr>
          </w:pPr>
          <w:hyperlink w:anchor="_Toc143353717"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Sadfjaskdf</w:t>
            </w:r>
            <w:r w:rsidR="00EF7DC2">
              <w:rPr>
                <w:noProof/>
                <w:webHidden/>
              </w:rPr>
              <w:tab/>
            </w:r>
            <w:r>
              <w:rPr>
                <w:noProof/>
                <w:webHidden/>
              </w:rPr>
              <w:fldChar w:fldCharType="begin"/>
            </w:r>
            <w:r w:rsidR="00EF7DC2">
              <w:rPr>
                <w:noProof/>
                <w:webHidden/>
              </w:rPr>
              <w:instrText xml:space="preserve"> PAGEREF _Toc143353717 \h </w:instrText>
            </w:r>
            <w:r>
              <w:rPr>
                <w:noProof/>
                <w:webHidden/>
              </w:rPr>
            </w:r>
            <w:r>
              <w:rPr>
                <w:noProof/>
                <w:webHidden/>
              </w:rPr>
              <w:fldChar w:fldCharType="separate"/>
            </w:r>
            <w:r w:rsidR="00AC7658">
              <w:rPr>
                <w:noProof/>
                <w:webHidden/>
              </w:rPr>
              <w:t>244</w:t>
            </w:r>
            <w:r>
              <w:rPr>
                <w:noProof/>
                <w:webHidden/>
              </w:rPr>
              <w:fldChar w:fldCharType="end"/>
            </w:r>
          </w:hyperlink>
        </w:p>
        <w:p w:rsidR="00EF7DC2" w:rsidRDefault="00E81CA8">
          <w:pPr>
            <w:pStyle w:val="TOC3"/>
            <w:tabs>
              <w:tab w:val="right" w:pos="11096"/>
            </w:tabs>
            <w:rPr>
              <w:rFonts w:eastAsiaTheme="minorEastAsia"/>
              <w:noProof/>
              <w:sz w:val="22"/>
              <w:lang w:val="en-US"/>
            </w:rPr>
          </w:pPr>
          <w:hyperlink w:anchor="_Toc143353718"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Buddhism as political thought</w:t>
            </w:r>
            <w:r w:rsidR="00EF7DC2">
              <w:rPr>
                <w:noProof/>
                <w:webHidden/>
              </w:rPr>
              <w:tab/>
            </w:r>
            <w:r>
              <w:rPr>
                <w:noProof/>
                <w:webHidden/>
              </w:rPr>
              <w:fldChar w:fldCharType="begin"/>
            </w:r>
            <w:r w:rsidR="00EF7DC2">
              <w:rPr>
                <w:noProof/>
                <w:webHidden/>
              </w:rPr>
              <w:instrText xml:space="preserve"> PAGEREF _Toc143353718 \h </w:instrText>
            </w:r>
            <w:r>
              <w:rPr>
                <w:noProof/>
                <w:webHidden/>
              </w:rPr>
            </w:r>
            <w:r>
              <w:rPr>
                <w:noProof/>
                <w:webHidden/>
              </w:rPr>
              <w:fldChar w:fldCharType="separate"/>
            </w:r>
            <w:r w:rsidR="00AC7658">
              <w:rPr>
                <w:noProof/>
                <w:webHidden/>
              </w:rPr>
              <w:t>244</w:t>
            </w:r>
            <w:r>
              <w:rPr>
                <w:noProof/>
                <w:webHidden/>
              </w:rPr>
              <w:fldChar w:fldCharType="end"/>
            </w:r>
          </w:hyperlink>
        </w:p>
        <w:p w:rsidR="00EF7DC2" w:rsidRDefault="00E81CA8">
          <w:pPr>
            <w:pStyle w:val="TOC3"/>
            <w:tabs>
              <w:tab w:val="right" w:pos="11096"/>
            </w:tabs>
            <w:rPr>
              <w:rFonts w:eastAsiaTheme="minorEastAsia"/>
              <w:noProof/>
              <w:sz w:val="22"/>
              <w:lang w:val="en-US"/>
            </w:rPr>
          </w:pPr>
          <w:hyperlink w:anchor="_Toc143353719"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Origins of State</w:t>
            </w:r>
            <w:r w:rsidR="00EF7DC2">
              <w:rPr>
                <w:noProof/>
                <w:webHidden/>
              </w:rPr>
              <w:tab/>
            </w:r>
            <w:r>
              <w:rPr>
                <w:noProof/>
                <w:webHidden/>
              </w:rPr>
              <w:fldChar w:fldCharType="begin"/>
            </w:r>
            <w:r w:rsidR="00EF7DC2">
              <w:rPr>
                <w:noProof/>
                <w:webHidden/>
              </w:rPr>
              <w:instrText xml:space="preserve"> PAGEREF _Toc143353719 \h </w:instrText>
            </w:r>
            <w:r>
              <w:rPr>
                <w:noProof/>
                <w:webHidden/>
              </w:rPr>
            </w:r>
            <w:r>
              <w:rPr>
                <w:noProof/>
                <w:webHidden/>
              </w:rPr>
              <w:fldChar w:fldCharType="separate"/>
            </w:r>
            <w:r w:rsidR="00AC7658">
              <w:rPr>
                <w:noProof/>
                <w:webHidden/>
              </w:rPr>
              <w:t>244</w:t>
            </w:r>
            <w:r>
              <w:rPr>
                <w:noProof/>
                <w:webHidden/>
              </w:rPr>
              <w:fldChar w:fldCharType="end"/>
            </w:r>
          </w:hyperlink>
        </w:p>
        <w:p w:rsidR="00EF7DC2" w:rsidRDefault="00E81CA8">
          <w:pPr>
            <w:pStyle w:val="TOC3"/>
            <w:tabs>
              <w:tab w:val="right" w:pos="11096"/>
            </w:tabs>
            <w:rPr>
              <w:rFonts w:eastAsiaTheme="minorEastAsia"/>
              <w:noProof/>
              <w:sz w:val="22"/>
              <w:lang w:val="en-US"/>
            </w:rPr>
          </w:pPr>
          <w:hyperlink w:anchor="_Toc143353720"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Other teachings</w:t>
            </w:r>
            <w:r w:rsidR="00EF7DC2">
              <w:rPr>
                <w:noProof/>
                <w:webHidden/>
              </w:rPr>
              <w:tab/>
            </w:r>
            <w:r>
              <w:rPr>
                <w:noProof/>
                <w:webHidden/>
              </w:rPr>
              <w:fldChar w:fldCharType="begin"/>
            </w:r>
            <w:r w:rsidR="00EF7DC2">
              <w:rPr>
                <w:noProof/>
                <w:webHidden/>
              </w:rPr>
              <w:instrText xml:space="preserve"> PAGEREF _Toc143353720 \h </w:instrText>
            </w:r>
            <w:r>
              <w:rPr>
                <w:noProof/>
                <w:webHidden/>
              </w:rPr>
            </w:r>
            <w:r>
              <w:rPr>
                <w:noProof/>
                <w:webHidden/>
              </w:rPr>
              <w:fldChar w:fldCharType="separate"/>
            </w:r>
            <w:r w:rsidR="00AC7658">
              <w:rPr>
                <w:noProof/>
                <w:webHidden/>
              </w:rPr>
              <w:t>244</w:t>
            </w:r>
            <w:r>
              <w:rPr>
                <w:noProof/>
                <w:webHidden/>
              </w:rPr>
              <w:fldChar w:fldCharType="end"/>
            </w:r>
          </w:hyperlink>
        </w:p>
        <w:p w:rsidR="00EF7DC2" w:rsidRDefault="00E81CA8">
          <w:pPr>
            <w:pStyle w:val="TOC2"/>
            <w:tabs>
              <w:tab w:val="right" w:pos="11096"/>
            </w:tabs>
            <w:rPr>
              <w:rFonts w:eastAsiaTheme="minorEastAsia"/>
              <w:noProof/>
              <w:sz w:val="22"/>
              <w:lang w:val="en-US"/>
            </w:rPr>
          </w:pPr>
          <w:hyperlink w:anchor="_Toc143353721" w:history="1">
            <w:r w:rsidR="00EF7DC2" w:rsidRPr="003801AA">
              <w:rPr>
                <w:rStyle w:val="Hyperlink"/>
                <w:noProof/>
              </w:rPr>
              <w:t>Sir Syed Ahmed Khan (1817-1898)</w:t>
            </w:r>
            <w:r w:rsidR="00EF7DC2">
              <w:rPr>
                <w:noProof/>
                <w:webHidden/>
              </w:rPr>
              <w:tab/>
            </w:r>
            <w:r>
              <w:rPr>
                <w:noProof/>
                <w:webHidden/>
              </w:rPr>
              <w:fldChar w:fldCharType="begin"/>
            </w:r>
            <w:r w:rsidR="00EF7DC2">
              <w:rPr>
                <w:noProof/>
                <w:webHidden/>
              </w:rPr>
              <w:instrText xml:space="preserve"> PAGEREF _Toc143353721 \h </w:instrText>
            </w:r>
            <w:r>
              <w:rPr>
                <w:noProof/>
                <w:webHidden/>
              </w:rPr>
            </w:r>
            <w:r>
              <w:rPr>
                <w:noProof/>
                <w:webHidden/>
              </w:rPr>
              <w:fldChar w:fldCharType="separate"/>
            </w:r>
            <w:r w:rsidR="00AC7658">
              <w:rPr>
                <w:noProof/>
                <w:webHidden/>
              </w:rPr>
              <w:t>245</w:t>
            </w:r>
            <w:r>
              <w:rPr>
                <w:noProof/>
                <w:webHidden/>
              </w:rPr>
              <w:fldChar w:fldCharType="end"/>
            </w:r>
          </w:hyperlink>
        </w:p>
        <w:p w:rsidR="00EF7DC2" w:rsidRDefault="00E81CA8">
          <w:pPr>
            <w:pStyle w:val="TOC3"/>
            <w:tabs>
              <w:tab w:val="right" w:pos="11096"/>
            </w:tabs>
            <w:rPr>
              <w:rFonts w:eastAsiaTheme="minorEastAsia"/>
              <w:noProof/>
              <w:sz w:val="22"/>
              <w:lang w:val="en-US"/>
            </w:rPr>
          </w:pPr>
          <w:hyperlink w:anchor="_Toc143353722"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Reformer</w:t>
            </w:r>
            <w:r w:rsidR="00EF7DC2">
              <w:rPr>
                <w:noProof/>
                <w:webHidden/>
              </w:rPr>
              <w:tab/>
            </w:r>
            <w:r>
              <w:rPr>
                <w:noProof/>
                <w:webHidden/>
              </w:rPr>
              <w:fldChar w:fldCharType="begin"/>
            </w:r>
            <w:r w:rsidR="00EF7DC2">
              <w:rPr>
                <w:noProof/>
                <w:webHidden/>
              </w:rPr>
              <w:instrText xml:space="preserve"> PAGEREF _Toc143353722 \h </w:instrText>
            </w:r>
            <w:r>
              <w:rPr>
                <w:noProof/>
                <w:webHidden/>
              </w:rPr>
            </w:r>
            <w:r>
              <w:rPr>
                <w:noProof/>
                <w:webHidden/>
              </w:rPr>
              <w:fldChar w:fldCharType="separate"/>
            </w:r>
            <w:r w:rsidR="00AC7658">
              <w:rPr>
                <w:noProof/>
                <w:webHidden/>
              </w:rPr>
              <w:t>245</w:t>
            </w:r>
            <w:r>
              <w:rPr>
                <w:noProof/>
                <w:webHidden/>
              </w:rPr>
              <w:fldChar w:fldCharType="end"/>
            </w:r>
          </w:hyperlink>
        </w:p>
        <w:p w:rsidR="00EF7DC2" w:rsidRDefault="00E81CA8">
          <w:pPr>
            <w:pStyle w:val="TOC3"/>
            <w:tabs>
              <w:tab w:val="right" w:pos="11096"/>
            </w:tabs>
            <w:rPr>
              <w:rFonts w:eastAsiaTheme="minorEastAsia"/>
              <w:noProof/>
              <w:sz w:val="22"/>
              <w:lang w:val="en-US"/>
            </w:rPr>
          </w:pPr>
          <w:hyperlink w:anchor="_Toc143353723"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Controversial figure</w:t>
            </w:r>
            <w:r w:rsidR="00EF7DC2">
              <w:rPr>
                <w:noProof/>
                <w:webHidden/>
              </w:rPr>
              <w:tab/>
            </w:r>
            <w:r>
              <w:rPr>
                <w:noProof/>
                <w:webHidden/>
              </w:rPr>
              <w:fldChar w:fldCharType="begin"/>
            </w:r>
            <w:r w:rsidR="00EF7DC2">
              <w:rPr>
                <w:noProof/>
                <w:webHidden/>
              </w:rPr>
              <w:instrText xml:space="preserve"> PAGEREF _Toc143353723 \h </w:instrText>
            </w:r>
            <w:r>
              <w:rPr>
                <w:noProof/>
                <w:webHidden/>
              </w:rPr>
            </w:r>
            <w:r>
              <w:rPr>
                <w:noProof/>
                <w:webHidden/>
              </w:rPr>
              <w:fldChar w:fldCharType="separate"/>
            </w:r>
            <w:r w:rsidR="00AC7658">
              <w:rPr>
                <w:noProof/>
                <w:webHidden/>
              </w:rPr>
              <w:t>245</w:t>
            </w:r>
            <w:r>
              <w:rPr>
                <w:noProof/>
                <w:webHidden/>
              </w:rPr>
              <w:fldChar w:fldCharType="end"/>
            </w:r>
          </w:hyperlink>
        </w:p>
        <w:p w:rsidR="00EF7DC2" w:rsidRDefault="00E81CA8">
          <w:pPr>
            <w:pStyle w:val="TOC3"/>
            <w:tabs>
              <w:tab w:val="right" w:pos="11096"/>
            </w:tabs>
            <w:rPr>
              <w:rFonts w:eastAsiaTheme="minorEastAsia"/>
              <w:noProof/>
              <w:sz w:val="22"/>
              <w:lang w:val="en-US"/>
            </w:rPr>
          </w:pPr>
          <w:hyperlink w:anchor="_Toc143353724"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Two-Nation theory</w:t>
            </w:r>
            <w:r w:rsidR="00EF7DC2">
              <w:rPr>
                <w:noProof/>
                <w:webHidden/>
              </w:rPr>
              <w:tab/>
            </w:r>
            <w:r>
              <w:rPr>
                <w:noProof/>
                <w:webHidden/>
              </w:rPr>
              <w:fldChar w:fldCharType="begin"/>
            </w:r>
            <w:r w:rsidR="00EF7DC2">
              <w:rPr>
                <w:noProof/>
                <w:webHidden/>
              </w:rPr>
              <w:instrText xml:space="preserve"> PAGEREF _Toc143353724 \h </w:instrText>
            </w:r>
            <w:r>
              <w:rPr>
                <w:noProof/>
                <w:webHidden/>
              </w:rPr>
            </w:r>
            <w:r>
              <w:rPr>
                <w:noProof/>
                <w:webHidden/>
              </w:rPr>
              <w:fldChar w:fldCharType="separate"/>
            </w:r>
            <w:r w:rsidR="00AC7658">
              <w:rPr>
                <w:noProof/>
                <w:webHidden/>
              </w:rPr>
              <w:t>246</w:t>
            </w:r>
            <w:r>
              <w:rPr>
                <w:noProof/>
                <w:webHidden/>
              </w:rPr>
              <w:fldChar w:fldCharType="end"/>
            </w:r>
          </w:hyperlink>
        </w:p>
        <w:p w:rsidR="00EF7DC2" w:rsidRDefault="00E81CA8">
          <w:pPr>
            <w:pStyle w:val="TOC3"/>
            <w:tabs>
              <w:tab w:val="right" w:pos="11096"/>
            </w:tabs>
            <w:rPr>
              <w:rFonts w:eastAsiaTheme="minorEastAsia"/>
              <w:noProof/>
              <w:sz w:val="22"/>
              <w:lang w:val="en-US"/>
            </w:rPr>
          </w:pPr>
          <w:hyperlink w:anchor="_Toc143353725"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Conclusion</w:t>
            </w:r>
            <w:r w:rsidR="00EF7DC2">
              <w:rPr>
                <w:noProof/>
                <w:webHidden/>
              </w:rPr>
              <w:tab/>
            </w:r>
            <w:r>
              <w:rPr>
                <w:noProof/>
                <w:webHidden/>
              </w:rPr>
              <w:fldChar w:fldCharType="begin"/>
            </w:r>
            <w:r w:rsidR="00EF7DC2">
              <w:rPr>
                <w:noProof/>
                <w:webHidden/>
              </w:rPr>
              <w:instrText xml:space="preserve"> PAGEREF _Toc143353725 \h </w:instrText>
            </w:r>
            <w:r>
              <w:rPr>
                <w:noProof/>
                <w:webHidden/>
              </w:rPr>
            </w:r>
            <w:r>
              <w:rPr>
                <w:noProof/>
                <w:webHidden/>
              </w:rPr>
              <w:fldChar w:fldCharType="separate"/>
            </w:r>
            <w:r w:rsidR="00AC7658">
              <w:rPr>
                <w:noProof/>
                <w:webHidden/>
              </w:rPr>
              <w:t>246</w:t>
            </w:r>
            <w:r>
              <w:rPr>
                <w:noProof/>
                <w:webHidden/>
              </w:rPr>
              <w:fldChar w:fldCharType="end"/>
            </w:r>
          </w:hyperlink>
        </w:p>
        <w:p w:rsidR="00EF7DC2" w:rsidRDefault="00E81CA8">
          <w:pPr>
            <w:pStyle w:val="TOC2"/>
            <w:tabs>
              <w:tab w:val="right" w:pos="11096"/>
            </w:tabs>
            <w:rPr>
              <w:rFonts w:eastAsiaTheme="minorEastAsia"/>
              <w:noProof/>
              <w:sz w:val="22"/>
              <w:lang w:val="en-US"/>
            </w:rPr>
          </w:pPr>
          <w:hyperlink w:anchor="_Toc143353726" w:history="1">
            <w:r w:rsidR="00EF7DC2" w:rsidRPr="003801AA">
              <w:rPr>
                <w:rStyle w:val="Hyperlink"/>
                <w:noProof/>
              </w:rPr>
              <w:t>Sri Aurobindo (1872-1950)</w:t>
            </w:r>
            <w:r w:rsidR="00EF7DC2">
              <w:rPr>
                <w:noProof/>
                <w:webHidden/>
              </w:rPr>
              <w:tab/>
            </w:r>
            <w:r>
              <w:rPr>
                <w:noProof/>
                <w:webHidden/>
              </w:rPr>
              <w:fldChar w:fldCharType="begin"/>
            </w:r>
            <w:r w:rsidR="00EF7DC2">
              <w:rPr>
                <w:noProof/>
                <w:webHidden/>
              </w:rPr>
              <w:instrText xml:space="preserve"> PAGEREF _Toc143353726 \h </w:instrText>
            </w:r>
            <w:r>
              <w:rPr>
                <w:noProof/>
                <w:webHidden/>
              </w:rPr>
            </w:r>
            <w:r>
              <w:rPr>
                <w:noProof/>
                <w:webHidden/>
              </w:rPr>
              <w:fldChar w:fldCharType="separate"/>
            </w:r>
            <w:r w:rsidR="00AC7658">
              <w:rPr>
                <w:noProof/>
                <w:webHidden/>
              </w:rPr>
              <w:t>247</w:t>
            </w:r>
            <w:r>
              <w:rPr>
                <w:noProof/>
                <w:webHidden/>
              </w:rPr>
              <w:fldChar w:fldCharType="end"/>
            </w:r>
          </w:hyperlink>
        </w:p>
        <w:p w:rsidR="00EF7DC2" w:rsidRDefault="00E81CA8">
          <w:pPr>
            <w:pStyle w:val="TOC3"/>
            <w:tabs>
              <w:tab w:val="right" w:pos="11096"/>
            </w:tabs>
            <w:rPr>
              <w:rFonts w:eastAsiaTheme="minorEastAsia"/>
              <w:noProof/>
              <w:sz w:val="22"/>
              <w:lang w:val="en-US"/>
            </w:rPr>
          </w:pPr>
          <w:hyperlink w:anchor="_Toc143353727"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PYQs</w:t>
            </w:r>
            <w:r w:rsidR="00EF7DC2">
              <w:rPr>
                <w:noProof/>
                <w:webHidden/>
              </w:rPr>
              <w:tab/>
            </w:r>
            <w:r>
              <w:rPr>
                <w:noProof/>
                <w:webHidden/>
              </w:rPr>
              <w:fldChar w:fldCharType="begin"/>
            </w:r>
            <w:r w:rsidR="00EF7DC2">
              <w:rPr>
                <w:noProof/>
                <w:webHidden/>
              </w:rPr>
              <w:instrText xml:space="preserve"> PAGEREF _Toc143353727 \h </w:instrText>
            </w:r>
            <w:r>
              <w:rPr>
                <w:noProof/>
                <w:webHidden/>
              </w:rPr>
            </w:r>
            <w:r>
              <w:rPr>
                <w:noProof/>
                <w:webHidden/>
              </w:rPr>
              <w:fldChar w:fldCharType="separate"/>
            </w:r>
            <w:r w:rsidR="00AC7658">
              <w:rPr>
                <w:noProof/>
                <w:webHidden/>
              </w:rPr>
              <w:t>247</w:t>
            </w:r>
            <w:r>
              <w:rPr>
                <w:noProof/>
                <w:webHidden/>
              </w:rPr>
              <w:fldChar w:fldCharType="end"/>
            </w:r>
          </w:hyperlink>
        </w:p>
        <w:p w:rsidR="00EF7DC2" w:rsidRDefault="00E81CA8">
          <w:pPr>
            <w:pStyle w:val="TOC3"/>
            <w:tabs>
              <w:tab w:val="right" w:pos="11096"/>
            </w:tabs>
            <w:rPr>
              <w:rFonts w:eastAsiaTheme="minorEastAsia"/>
              <w:noProof/>
              <w:sz w:val="22"/>
              <w:lang w:val="en-US"/>
            </w:rPr>
          </w:pPr>
          <w:hyperlink w:anchor="_Toc143353728"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Quotes</w:t>
            </w:r>
            <w:r w:rsidR="00EF7DC2">
              <w:rPr>
                <w:noProof/>
                <w:webHidden/>
              </w:rPr>
              <w:tab/>
            </w:r>
            <w:r>
              <w:rPr>
                <w:noProof/>
                <w:webHidden/>
              </w:rPr>
              <w:fldChar w:fldCharType="begin"/>
            </w:r>
            <w:r w:rsidR="00EF7DC2">
              <w:rPr>
                <w:noProof/>
                <w:webHidden/>
              </w:rPr>
              <w:instrText xml:space="preserve"> PAGEREF _Toc143353728 \h </w:instrText>
            </w:r>
            <w:r>
              <w:rPr>
                <w:noProof/>
                <w:webHidden/>
              </w:rPr>
            </w:r>
            <w:r>
              <w:rPr>
                <w:noProof/>
                <w:webHidden/>
              </w:rPr>
              <w:fldChar w:fldCharType="separate"/>
            </w:r>
            <w:r w:rsidR="00AC7658">
              <w:rPr>
                <w:noProof/>
                <w:webHidden/>
              </w:rPr>
              <w:t>247</w:t>
            </w:r>
            <w:r>
              <w:rPr>
                <w:noProof/>
                <w:webHidden/>
              </w:rPr>
              <w:fldChar w:fldCharType="end"/>
            </w:r>
          </w:hyperlink>
        </w:p>
        <w:p w:rsidR="00EF7DC2" w:rsidRDefault="00E81CA8">
          <w:pPr>
            <w:pStyle w:val="TOC3"/>
            <w:tabs>
              <w:tab w:val="right" w:pos="11096"/>
            </w:tabs>
            <w:rPr>
              <w:rFonts w:eastAsiaTheme="minorEastAsia"/>
              <w:noProof/>
              <w:sz w:val="22"/>
              <w:lang w:val="en-US"/>
            </w:rPr>
          </w:pPr>
          <w:hyperlink w:anchor="_Toc143353729"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Freedom</w:t>
            </w:r>
            <w:r w:rsidR="00EF7DC2">
              <w:rPr>
                <w:noProof/>
                <w:webHidden/>
              </w:rPr>
              <w:tab/>
            </w:r>
            <w:r>
              <w:rPr>
                <w:noProof/>
                <w:webHidden/>
              </w:rPr>
              <w:fldChar w:fldCharType="begin"/>
            </w:r>
            <w:r w:rsidR="00EF7DC2">
              <w:rPr>
                <w:noProof/>
                <w:webHidden/>
              </w:rPr>
              <w:instrText xml:space="preserve"> PAGEREF _Toc143353729 \h </w:instrText>
            </w:r>
            <w:r>
              <w:rPr>
                <w:noProof/>
                <w:webHidden/>
              </w:rPr>
            </w:r>
            <w:r>
              <w:rPr>
                <w:noProof/>
                <w:webHidden/>
              </w:rPr>
              <w:fldChar w:fldCharType="separate"/>
            </w:r>
            <w:r w:rsidR="00AC7658">
              <w:rPr>
                <w:noProof/>
                <w:webHidden/>
              </w:rPr>
              <w:t>247</w:t>
            </w:r>
            <w:r>
              <w:rPr>
                <w:noProof/>
                <w:webHidden/>
              </w:rPr>
              <w:fldChar w:fldCharType="end"/>
            </w:r>
          </w:hyperlink>
        </w:p>
        <w:p w:rsidR="00EF7DC2" w:rsidRDefault="00E81CA8">
          <w:pPr>
            <w:pStyle w:val="TOC3"/>
            <w:tabs>
              <w:tab w:val="right" w:pos="11096"/>
            </w:tabs>
            <w:rPr>
              <w:rFonts w:eastAsiaTheme="minorEastAsia"/>
              <w:noProof/>
              <w:sz w:val="22"/>
              <w:lang w:val="en-US"/>
            </w:rPr>
          </w:pPr>
          <w:hyperlink w:anchor="_Toc143353730"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Theory of Indian Nationalism</w:t>
            </w:r>
            <w:r w:rsidR="00EF7DC2">
              <w:rPr>
                <w:noProof/>
                <w:webHidden/>
              </w:rPr>
              <w:tab/>
            </w:r>
            <w:r>
              <w:rPr>
                <w:noProof/>
                <w:webHidden/>
              </w:rPr>
              <w:fldChar w:fldCharType="begin"/>
            </w:r>
            <w:r w:rsidR="00EF7DC2">
              <w:rPr>
                <w:noProof/>
                <w:webHidden/>
              </w:rPr>
              <w:instrText xml:space="preserve"> PAGEREF _Toc143353730 \h </w:instrText>
            </w:r>
            <w:r>
              <w:rPr>
                <w:noProof/>
                <w:webHidden/>
              </w:rPr>
            </w:r>
            <w:r>
              <w:rPr>
                <w:noProof/>
                <w:webHidden/>
              </w:rPr>
              <w:fldChar w:fldCharType="separate"/>
            </w:r>
            <w:r w:rsidR="00AC7658">
              <w:rPr>
                <w:noProof/>
                <w:webHidden/>
              </w:rPr>
              <w:t>248</w:t>
            </w:r>
            <w:r>
              <w:rPr>
                <w:noProof/>
                <w:webHidden/>
              </w:rPr>
              <w:fldChar w:fldCharType="end"/>
            </w:r>
          </w:hyperlink>
        </w:p>
        <w:p w:rsidR="00EF7DC2" w:rsidRDefault="00E81CA8">
          <w:pPr>
            <w:pStyle w:val="TOC2"/>
            <w:tabs>
              <w:tab w:val="right" w:pos="11096"/>
            </w:tabs>
            <w:rPr>
              <w:rFonts w:eastAsiaTheme="minorEastAsia"/>
              <w:noProof/>
              <w:sz w:val="22"/>
              <w:lang w:val="en-US"/>
            </w:rPr>
          </w:pPr>
          <w:hyperlink w:anchor="_Toc143353731" w:history="1">
            <w:r w:rsidR="00EF7DC2" w:rsidRPr="003801AA">
              <w:rPr>
                <w:rStyle w:val="Hyperlink"/>
                <w:noProof/>
              </w:rPr>
              <w:t>B. R. Ambedkar</w:t>
            </w:r>
            <w:r w:rsidR="00EF7DC2">
              <w:rPr>
                <w:noProof/>
                <w:webHidden/>
              </w:rPr>
              <w:tab/>
            </w:r>
            <w:r>
              <w:rPr>
                <w:noProof/>
                <w:webHidden/>
              </w:rPr>
              <w:fldChar w:fldCharType="begin"/>
            </w:r>
            <w:r w:rsidR="00EF7DC2">
              <w:rPr>
                <w:noProof/>
                <w:webHidden/>
              </w:rPr>
              <w:instrText xml:space="preserve"> PAGEREF _Toc143353731 \h </w:instrText>
            </w:r>
            <w:r>
              <w:rPr>
                <w:noProof/>
                <w:webHidden/>
              </w:rPr>
            </w:r>
            <w:r>
              <w:rPr>
                <w:noProof/>
                <w:webHidden/>
              </w:rPr>
              <w:fldChar w:fldCharType="separate"/>
            </w:r>
            <w:r w:rsidR="00AC7658">
              <w:rPr>
                <w:noProof/>
                <w:webHidden/>
              </w:rPr>
              <w:t>250</w:t>
            </w:r>
            <w:r>
              <w:rPr>
                <w:noProof/>
                <w:webHidden/>
              </w:rPr>
              <w:fldChar w:fldCharType="end"/>
            </w:r>
          </w:hyperlink>
        </w:p>
        <w:p w:rsidR="00EF7DC2" w:rsidRDefault="00E81CA8">
          <w:pPr>
            <w:pStyle w:val="TOC3"/>
            <w:tabs>
              <w:tab w:val="right" w:pos="11096"/>
            </w:tabs>
            <w:rPr>
              <w:rFonts w:eastAsiaTheme="minorEastAsia"/>
              <w:noProof/>
              <w:sz w:val="22"/>
              <w:lang w:val="en-US"/>
            </w:rPr>
          </w:pPr>
          <w:hyperlink w:anchor="_Toc143353732"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Introduction</w:t>
            </w:r>
            <w:r w:rsidR="00EF7DC2">
              <w:rPr>
                <w:noProof/>
                <w:webHidden/>
              </w:rPr>
              <w:tab/>
            </w:r>
            <w:r>
              <w:rPr>
                <w:noProof/>
                <w:webHidden/>
              </w:rPr>
              <w:fldChar w:fldCharType="begin"/>
            </w:r>
            <w:r w:rsidR="00EF7DC2">
              <w:rPr>
                <w:noProof/>
                <w:webHidden/>
              </w:rPr>
              <w:instrText xml:space="preserve"> PAGEREF _Toc143353732 \h </w:instrText>
            </w:r>
            <w:r>
              <w:rPr>
                <w:noProof/>
                <w:webHidden/>
              </w:rPr>
            </w:r>
            <w:r>
              <w:rPr>
                <w:noProof/>
                <w:webHidden/>
              </w:rPr>
              <w:fldChar w:fldCharType="separate"/>
            </w:r>
            <w:r w:rsidR="00AC7658">
              <w:rPr>
                <w:noProof/>
                <w:webHidden/>
              </w:rPr>
              <w:t>250</w:t>
            </w:r>
            <w:r>
              <w:rPr>
                <w:noProof/>
                <w:webHidden/>
              </w:rPr>
              <w:fldChar w:fldCharType="end"/>
            </w:r>
          </w:hyperlink>
        </w:p>
        <w:p w:rsidR="00EF7DC2" w:rsidRDefault="00E81CA8">
          <w:pPr>
            <w:pStyle w:val="TOC3"/>
            <w:tabs>
              <w:tab w:val="right" w:pos="11096"/>
            </w:tabs>
            <w:rPr>
              <w:rFonts w:eastAsiaTheme="minorEastAsia"/>
              <w:noProof/>
              <w:sz w:val="22"/>
              <w:lang w:val="en-US"/>
            </w:rPr>
          </w:pPr>
          <w:hyperlink w:anchor="_Toc143353733"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Fighting for the cause</w:t>
            </w:r>
            <w:r w:rsidR="00EF7DC2">
              <w:rPr>
                <w:noProof/>
                <w:webHidden/>
              </w:rPr>
              <w:tab/>
            </w:r>
            <w:r>
              <w:rPr>
                <w:noProof/>
                <w:webHidden/>
              </w:rPr>
              <w:fldChar w:fldCharType="begin"/>
            </w:r>
            <w:r w:rsidR="00EF7DC2">
              <w:rPr>
                <w:noProof/>
                <w:webHidden/>
              </w:rPr>
              <w:instrText xml:space="preserve"> PAGEREF _Toc143353733 \h </w:instrText>
            </w:r>
            <w:r>
              <w:rPr>
                <w:noProof/>
                <w:webHidden/>
              </w:rPr>
            </w:r>
            <w:r>
              <w:rPr>
                <w:noProof/>
                <w:webHidden/>
              </w:rPr>
              <w:fldChar w:fldCharType="separate"/>
            </w:r>
            <w:r w:rsidR="00AC7658">
              <w:rPr>
                <w:noProof/>
                <w:webHidden/>
              </w:rPr>
              <w:t>250</w:t>
            </w:r>
            <w:r>
              <w:rPr>
                <w:noProof/>
                <w:webHidden/>
              </w:rPr>
              <w:fldChar w:fldCharType="end"/>
            </w:r>
          </w:hyperlink>
        </w:p>
        <w:p w:rsidR="00EF7DC2" w:rsidRDefault="00E81CA8">
          <w:pPr>
            <w:pStyle w:val="TOC3"/>
            <w:tabs>
              <w:tab w:val="right" w:pos="11096"/>
            </w:tabs>
            <w:rPr>
              <w:rFonts w:eastAsiaTheme="minorEastAsia"/>
              <w:noProof/>
              <w:sz w:val="22"/>
              <w:lang w:val="en-US"/>
            </w:rPr>
          </w:pPr>
          <w:hyperlink w:anchor="_Toc143353734"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Origins of caste &amp; Untouchability</w:t>
            </w:r>
            <w:r w:rsidR="00EF7DC2">
              <w:rPr>
                <w:noProof/>
                <w:webHidden/>
              </w:rPr>
              <w:tab/>
            </w:r>
            <w:r>
              <w:rPr>
                <w:noProof/>
                <w:webHidden/>
              </w:rPr>
              <w:fldChar w:fldCharType="begin"/>
            </w:r>
            <w:r w:rsidR="00EF7DC2">
              <w:rPr>
                <w:noProof/>
                <w:webHidden/>
              </w:rPr>
              <w:instrText xml:space="preserve"> PAGEREF _Toc143353734 \h </w:instrText>
            </w:r>
            <w:r>
              <w:rPr>
                <w:noProof/>
                <w:webHidden/>
              </w:rPr>
            </w:r>
            <w:r>
              <w:rPr>
                <w:noProof/>
                <w:webHidden/>
              </w:rPr>
              <w:fldChar w:fldCharType="separate"/>
            </w:r>
            <w:r w:rsidR="00AC7658">
              <w:rPr>
                <w:noProof/>
                <w:webHidden/>
              </w:rPr>
              <w:t>250</w:t>
            </w:r>
            <w:r>
              <w:rPr>
                <w:noProof/>
                <w:webHidden/>
              </w:rPr>
              <w:fldChar w:fldCharType="end"/>
            </w:r>
          </w:hyperlink>
        </w:p>
        <w:p w:rsidR="00EF7DC2" w:rsidRDefault="00E81CA8">
          <w:pPr>
            <w:pStyle w:val="TOC3"/>
            <w:tabs>
              <w:tab w:val="right" w:pos="11096"/>
            </w:tabs>
            <w:rPr>
              <w:rFonts w:eastAsiaTheme="minorEastAsia"/>
              <w:noProof/>
              <w:sz w:val="22"/>
              <w:lang w:val="en-US"/>
            </w:rPr>
          </w:pPr>
          <w:hyperlink w:anchor="_Toc143353735"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Annihilation of Caste</w:t>
            </w:r>
            <w:r w:rsidR="00EF7DC2">
              <w:rPr>
                <w:noProof/>
                <w:webHidden/>
              </w:rPr>
              <w:tab/>
            </w:r>
            <w:r>
              <w:rPr>
                <w:noProof/>
                <w:webHidden/>
              </w:rPr>
              <w:fldChar w:fldCharType="begin"/>
            </w:r>
            <w:r w:rsidR="00EF7DC2">
              <w:rPr>
                <w:noProof/>
                <w:webHidden/>
              </w:rPr>
              <w:instrText xml:space="preserve"> PAGEREF _Toc143353735 \h </w:instrText>
            </w:r>
            <w:r>
              <w:rPr>
                <w:noProof/>
                <w:webHidden/>
              </w:rPr>
            </w:r>
            <w:r>
              <w:rPr>
                <w:noProof/>
                <w:webHidden/>
              </w:rPr>
              <w:fldChar w:fldCharType="separate"/>
            </w:r>
            <w:r w:rsidR="00AC7658">
              <w:rPr>
                <w:noProof/>
                <w:webHidden/>
              </w:rPr>
              <w:t>251</w:t>
            </w:r>
            <w:r>
              <w:rPr>
                <w:noProof/>
                <w:webHidden/>
              </w:rPr>
              <w:fldChar w:fldCharType="end"/>
            </w:r>
          </w:hyperlink>
        </w:p>
        <w:p w:rsidR="00EF7DC2" w:rsidRDefault="00E81CA8">
          <w:pPr>
            <w:pStyle w:val="TOC3"/>
            <w:tabs>
              <w:tab w:val="right" w:pos="11096"/>
            </w:tabs>
            <w:rPr>
              <w:rFonts w:eastAsiaTheme="minorEastAsia"/>
              <w:noProof/>
              <w:sz w:val="22"/>
              <w:lang w:val="en-US"/>
            </w:rPr>
          </w:pPr>
          <w:hyperlink w:anchor="_Toc143353736"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Gandhi vs. Ambedkar</w:t>
            </w:r>
            <w:r w:rsidR="00EF7DC2">
              <w:rPr>
                <w:noProof/>
                <w:webHidden/>
              </w:rPr>
              <w:tab/>
            </w:r>
            <w:r>
              <w:rPr>
                <w:noProof/>
                <w:webHidden/>
              </w:rPr>
              <w:fldChar w:fldCharType="begin"/>
            </w:r>
            <w:r w:rsidR="00EF7DC2">
              <w:rPr>
                <w:noProof/>
                <w:webHidden/>
              </w:rPr>
              <w:instrText xml:space="preserve"> PAGEREF _Toc143353736 \h </w:instrText>
            </w:r>
            <w:r>
              <w:rPr>
                <w:noProof/>
                <w:webHidden/>
              </w:rPr>
            </w:r>
            <w:r>
              <w:rPr>
                <w:noProof/>
                <w:webHidden/>
              </w:rPr>
              <w:fldChar w:fldCharType="separate"/>
            </w:r>
            <w:r w:rsidR="00AC7658">
              <w:rPr>
                <w:noProof/>
                <w:webHidden/>
              </w:rPr>
              <w:t>252</w:t>
            </w:r>
            <w:r>
              <w:rPr>
                <w:noProof/>
                <w:webHidden/>
              </w:rPr>
              <w:fldChar w:fldCharType="end"/>
            </w:r>
          </w:hyperlink>
        </w:p>
        <w:p w:rsidR="00EF7DC2" w:rsidRDefault="00E81CA8">
          <w:pPr>
            <w:pStyle w:val="TOC3"/>
            <w:tabs>
              <w:tab w:val="right" w:pos="11096"/>
            </w:tabs>
            <w:rPr>
              <w:rFonts w:eastAsiaTheme="minorEastAsia"/>
              <w:noProof/>
              <w:sz w:val="22"/>
              <w:lang w:val="en-US"/>
            </w:rPr>
          </w:pPr>
          <w:hyperlink w:anchor="_Toc143353737"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View on Rights</w:t>
            </w:r>
            <w:r w:rsidR="00EF7DC2">
              <w:rPr>
                <w:noProof/>
                <w:webHidden/>
              </w:rPr>
              <w:tab/>
            </w:r>
            <w:r>
              <w:rPr>
                <w:noProof/>
                <w:webHidden/>
              </w:rPr>
              <w:fldChar w:fldCharType="begin"/>
            </w:r>
            <w:r w:rsidR="00EF7DC2">
              <w:rPr>
                <w:noProof/>
                <w:webHidden/>
              </w:rPr>
              <w:instrText xml:space="preserve"> PAGEREF _Toc143353737 \h </w:instrText>
            </w:r>
            <w:r>
              <w:rPr>
                <w:noProof/>
                <w:webHidden/>
              </w:rPr>
            </w:r>
            <w:r>
              <w:rPr>
                <w:noProof/>
                <w:webHidden/>
              </w:rPr>
              <w:fldChar w:fldCharType="separate"/>
            </w:r>
            <w:r w:rsidR="00AC7658">
              <w:rPr>
                <w:noProof/>
                <w:webHidden/>
              </w:rPr>
              <w:t>252</w:t>
            </w:r>
            <w:r>
              <w:rPr>
                <w:noProof/>
                <w:webHidden/>
              </w:rPr>
              <w:fldChar w:fldCharType="end"/>
            </w:r>
          </w:hyperlink>
        </w:p>
        <w:p w:rsidR="00EF7DC2" w:rsidRDefault="00E81CA8">
          <w:pPr>
            <w:pStyle w:val="TOC3"/>
            <w:tabs>
              <w:tab w:val="right" w:pos="11096"/>
            </w:tabs>
            <w:rPr>
              <w:rFonts w:eastAsiaTheme="minorEastAsia"/>
              <w:noProof/>
              <w:sz w:val="22"/>
              <w:lang w:val="en-US"/>
            </w:rPr>
          </w:pPr>
          <w:hyperlink w:anchor="_Toc143353738"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Constitutional democracy</w:t>
            </w:r>
            <w:r w:rsidR="00EF7DC2">
              <w:rPr>
                <w:noProof/>
                <w:webHidden/>
              </w:rPr>
              <w:tab/>
            </w:r>
            <w:r>
              <w:rPr>
                <w:noProof/>
                <w:webHidden/>
              </w:rPr>
              <w:fldChar w:fldCharType="begin"/>
            </w:r>
            <w:r w:rsidR="00EF7DC2">
              <w:rPr>
                <w:noProof/>
                <w:webHidden/>
              </w:rPr>
              <w:instrText xml:space="preserve"> PAGEREF _Toc143353738 \h </w:instrText>
            </w:r>
            <w:r>
              <w:rPr>
                <w:noProof/>
                <w:webHidden/>
              </w:rPr>
            </w:r>
            <w:r>
              <w:rPr>
                <w:noProof/>
                <w:webHidden/>
              </w:rPr>
              <w:fldChar w:fldCharType="separate"/>
            </w:r>
            <w:r w:rsidR="00AC7658">
              <w:rPr>
                <w:noProof/>
                <w:webHidden/>
              </w:rPr>
              <w:t>253</w:t>
            </w:r>
            <w:r>
              <w:rPr>
                <w:noProof/>
                <w:webHidden/>
              </w:rPr>
              <w:fldChar w:fldCharType="end"/>
            </w:r>
          </w:hyperlink>
        </w:p>
        <w:p w:rsidR="00EF7DC2" w:rsidRDefault="00E81CA8">
          <w:pPr>
            <w:pStyle w:val="TOC3"/>
            <w:tabs>
              <w:tab w:val="right" w:pos="11096"/>
            </w:tabs>
            <w:rPr>
              <w:rFonts w:eastAsiaTheme="minorEastAsia"/>
              <w:noProof/>
              <w:sz w:val="22"/>
              <w:lang w:val="en-US"/>
            </w:rPr>
          </w:pPr>
          <w:hyperlink w:anchor="_Toc143353739"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Social Justice</w:t>
            </w:r>
            <w:r w:rsidR="00EF7DC2">
              <w:rPr>
                <w:noProof/>
                <w:webHidden/>
              </w:rPr>
              <w:tab/>
            </w:r>
            <w:r>
              <w:rPr>
                <w:noProof/>
                <w:webHidden/>
              </w:rPr>
              <w:fldChar w:fldCharType="begin"/>
            </w:r>
            <w:r w:rsidR="00EF7DC2">
              <w:rPr>
                <w:noProof/>
                <w:webHidden/>
              </w:rPr>
              <w:instrText xml:space="preserve"> PAGEREF _Toc143353739 \h </w:instrText>
            </w:r>
            <w:r>
              <w:rPr>
                <w:noProof/>
                <w:webHidden/>
              </w:rPr>
            </w:r>
            <w:r>
              <w:rPr>
                <w:noProof/>
                <w:webHidden/>
              </w:rPr>
              <w:fldChar w:fldCharType="separate"/>
            </w:r>
            <w:r w:rsidR="00AC7658">
              <w:rPr>
                <w:noProof/>
                <w:webHidden/>
              </w:rPr>
              <w:t>253</w:t>
            </w:r>
            <w:r>
              <w:rPr>
                <w:noProof/>
                <w:webHidden/>
              </w:rPr>
              <w:fldChar w:fldCharType="end"/>
            </w:r>
          </w:hyperlink>
        </w:p>
        <w:p w:rsidR="00EF7DC2" w:rsidRDefault="00E81CA8">
          <w:pPr>
            <w:pStyle w:val="TOC3"/>
            <w:tabs>
              <w:tab w:val="right" w:pos="11096"/>
            </w:tabs>
            <w:rPr>
              <w:rFonts w:eastAsiaTheme="minorEastAsia"/>
              <w:noProof/>
              <w:sz w:val="22"/>
              <w:lang w:val="en-US"/>
            </w:rPr>
          </w:pPr>
          <w:hyperlink w:anchor="_Toc143353740"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Social Justice</w:t>
            </w:r>
            <w:r w:rsidR="00EF7DC2">
              <w:rPr>
                <w:noProof/>
                <w:webHidden/>
              </w:rPr>
              <w:tab/>
            </w:r>
            <w:r>
              <w:rPr>
                <w:noProof/>
                <w:webHidden/>
              </w:rPr>
              <w:fldChar w:fldCharType="begin"/>
            </w:r>
            <w:r w:rsidR="00EF7DC2">
              <w:rPr>
                <w:noProof/>
                <w:webHidden/>
              </w:rPr>
              <w:instrText xml:space="preserve"> PAGEREF _Toc143353740 \h </w:instrText>
            </w:r>
            <w:r>
              <w:rPr>
                <w:noProof/>
                <w:webHidden/>
              </w:rPr>
            </w:r>
            <w:r>
              <w:rPr>
                <w:noProof/>
                <w:webHidden/>
              </w:rPr>
              <w:fldChar w:fldCharType="separate"/>
            </w:r>
            <w:r w:rsidR="00AC7658">
              <w:rPr>
                <w:noProof/>
                <w:webHidden/>
              </w:rPr>
              <w:t>254</w:t>
            </w:r>
            <w:r>
              <w:rPr>
                <w:noProof/>
                <w:webHidden/>
              </w:rPr>
              <w:fldChar w:fldCharType="end"/>
            </w:r>
          </w:hyperlink>
        </w:p>
        <w:p w:rsidR="00EF7DC2" w:rsidRDefault="00E81CA8">
          <w:pPr>
            <w:pStyle w:val="TOC2"/>
            <w:tabs>
              <w:tab w:val="right" w:pos="11096"/>
            </w:tabs>
            <w:rPr>
              <w:rFonts w:eastAsiaTheme="minorEastAsia"/>
              <w:noProof/>
              <w:sz w:val="22"/>
              <w:lang w:val="en-US"/>
            </w:rPr>
          </w:pPr>
          <w:hyperlink w:anchor="_Toc143353741" w:history="1">
            <w:r w:rsidR="00EF7DC2" w:rsidRPr="003801AA">
              <w:rPr>
                <w:rStyle w:val="Hyperlink"/>
                <w:noProof/>
              </w:rPr>
              <w:t>M.K. Gandhi</w:t>
            </w:r>
            <w:r w:rsidR="00EF7DC2">
              <w:rPr>
                <w:noProof/>
                <w:webHidden/>
              </w:rPr>
              <w:tab/>
            </w:r>
            <w:r>
              <w:rPr>
                <w:noProof/>
                <w:webHidden/>
              </w:rPr>
              <w:fldChar w:fldCharType="begin"/>
            </w:r>
            <w:r w:rsidR="00EF7DC2">
              <w:rPr>
                <w:noProof/>
                <w:webHidden/>
              </w:rPr>
              <w:instrText xml:space="preserve"> PAGEREF _Toc143353741 \h </w:instrText>
            </w:r>
            <w:r>
              <w:rPr>
                <w:noProof/>
                <w:webHidden/>
              </w:rPr>
            </w:r>
            <w:r>
              <w:rPr>
                <w:noProof/>
                <w:webHidden/>
              </w:rPr>
              <w:fldChar w:fldCharType="separate"/>
            </w:r>
            <w:r w:rsidR="00AC7658">
              <w:rPr>
                <w:noProof/>
                <w:webHidden/>
              </w:rPr>
              <w:t>255</w:t>
            </w:r>
            <w:r>
              <w:rPr>
                <w:noProof/>
                <w:webHidden/>
              </w:rPr>
              <w:fldChar w:fldCharType="end"/>
            </w:r>
          </w:hyperlink>
        </w:p>
        <w:p w:rsidR="00EF7DC2" w:rsidRDefault="00E81CA8">
          <w:pPr>
            <w:pStyle w:val="TOC3"/>
            <w:tabs>
              <w:tab w:val="right" w:pos="11096"/>
            </w:tabs>
            <w:rPr>
              <w:rFonts w:eastAsiaTheme="minorEastAsia"/>
              <w:noProof/>
              <w:sz w:val="22"/>
              <w:lang w:val="en-US"/>
            </w:rPr>
          </w:pPr>
          <w:hyperlink w:anchor="_Toc143353742"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Basic Precepts</w:t>
            </w:r>
            <w:r w:rsidR="00EF7DC2">
              <w:rPr>
                <w:noProof/>
                <w:webHidden/>
              </w:rPr>
              <w:tab/>
            </w:r>
            <w:r>
              <w:rPr>
                <w:noProof/>
                <w:webHidden/>
              </w:rPr>
              <w:fldChar w:fldCharType="begin"/>
            </w:r>
            <w:r w:rsidR="00EF7DC2">
              <w:rPr>
                <w:noProof/>
                <w:webHidden/>
              </w:rPr>
              <w:instrText xml:space="preserve"> PAGEREF _Toc143353742 \h </w:instrText>
            </w:r>
            <w:r>
              <w:rPr>
                <w:noProof/>
                <w:webHidden/>
              </w:rPr>
            </w:r>
            <w:r>
              <w:rPr>
                <w:noProof/>
                <w:webHidden/>
              </w:rPr>
              <w:fldChar w:fldCharType="separate"/>
            </w:r>
            <w:r w:rsidR="00AC7658">
              <w:rPr>
                <w:noProof/>
                <w:webHidden/>
              </w:rPr>
              <w:t>255</w:t>
            </w:r>
            <w:r>
              <w:rPr>
                <w:noProof/>
                <w:webHidden/>
              </w:rPr>
              <w:fldChar w:fldCharType="end"/>
            </w:r>
          </w:hyperlink>
        </w:p>
        <w:p w:rsidR="00EF7DC2" w:rsidRDefault="00E81CA8">
          <w:pPr>
            <w:pStyle w:val="TOC3"/>
            <w:tabs>
              <w:tab w:val="left" w:pos="660"/>
              <w:tab w:val="right" w:pos="11096"/>
            </w:tabs>
            <w:rPr>
              <w:rFonts w:eastAsiaTheme="minorEastAsia"/>
              <w:noProof/>
              <w:sz w:val="22"/>
              <w:lang w:val="en-US"/>
            </w:rPr>
          </w:pPr>
          <w:hyperlink w:anchor="_Toc143353743" w:history="1">
            <w:r w:rsidR="00EF7DC2" w:rsidRPr="003801AA">
              <w:rPr>
                <w:rStyle w:val="Hyperlink"/>
                <w:rFonts w:ascii="Courier New" w:hAnsi="Courier New"/>
                <w:noProof/>
              </w:rPr>
              <w:t>o</w:t>
            </w:r>
            <w:r w:rsidR="00EF7DC2">
              <w:rPr>
                <w:rFonts w:eastAsiaTheme="minorEastAsia"/>
                <w:noProof/>
                <w:sz w:val="22"/>
                <w:lang w:val="en-US"/>
              </w:rPr>
              <w:tab/>
            </w:r>
            <w:r w:rsidR="00EF7DC2" w:rsidRPr="003801AA">
              <w:rPr>
                <w:rStyle w:val="Hyperlink"/>
                <w:noProof/>
              </w:rPr>
              <w:t>Swaraj</w:t>
            </w:r>
            <w:r w:rsidR="00EF7DC2">
              <w:rPr>
                <w:noProof/>
                <w:webHidden/>
              </w:rPr>
              <w:tab/>
            </w:r>
            <w:r>
              <w:rPr>
                <w:noProof/>
                <w:webHidden/>
              </w:rPr>
              <w:fldChar w:fldCharType="begin"/>
            </w:r>
            <w:r w:rsidR="00EF7DC2">
              <w:rPr>
                <w:noProof/>
                <w:webHidden/>
              </w:rPr>
              <w:instrText xml:space="preserve"> PAGEREF _Toc143353743 \h </w:instrText>
            </w:r>
            <w:r>
              <w:rPr>
                <w:noProof/>
                <w:webHidden/>
              </w:rPr>
            </w:r>
            <w:r>
              <w:rPr>
                <w:noProof/>
                <w:webHidden/>
              </w:rPr>
              <w:fldChar w:fldCharType="separate"/>
            </w:r>
            <w:r w:rsidR="00AC7658">
              <w:rPr>
                <w:noProof/>
                <w:webHidden/>
              </w:rPr>
              <w:t>256</w:t>
            </w:r>
            <w:r>
              <w:rPr>
                <w:noProof/>
                <w:webHidden/>
              </w:rPr>
              <w:fldChar w:fldCharType="end"/>
            </w:r>
          </w:hyperlink>
        </w:p>
        <w:p w:rsidR="00EF7DC2" w:rsidRDefault="00E81CA8">
          <w:pPr>
            <w:pStyle w:val="TOC3"/>
            <w:tabs>
              <w:tab w:val="right" w:pos="11096"/>
            </w:tabs>
            <w:rPr>
              <w:rFonts w:eastAsiaTheme="minorEastAsia"/>
              <w:noProof/>
              <w:sz w:val="22"/>
              <w:lang w:val="en-US"/>
            </w:rPr>
          </w:pPr>
          <w:hyperlink w:anchor="_Toc143353744"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Critique of modernity</w:t>
            </w:r>
            <w:r w:rsidR="00EF7DC2">
              <w:rPr>
                <w:noProof/>
                <w:webHidden/>
              </w:rPr>
              <w:tab/>
            </w:r>
            <w:r>
              <w:rPr>
                <w:noProof/>
                <w:webHidden/>
              </w:rPr>
              <w:fldChar w:fldCharType="begin"/>
            </w:r>
            <w:r w:rsidR="00EF7DC2">
              <w:rPr>
                <w:noProof/>
                <w:webHidden/>
              </w:rPr>
              <w:instrText xml:space="preserve"> PAGEREF _Toc143353744 \h </w:instrText>
            </w:r>
            <w:r>
              <w:rPr>
                <w:noProof/>
                <w:webHidden/>
              </w:rPr>
            </w:r>
            <w:r>
              <w:rPr>
                <w:noProof/>
                <w:webHidden/>
              </w:rPr>
              <w:fldChar w:fldCharType="separate"/>
            </w:r>
            <w:r w:rsidR="00AC7658">
              <w:rPr>
                <w:noProof/>
                <w:webHidden/>
              </w:rPr>
              <w:t>257</w:t>
            </w:r>
            <w:r>
              <w:rPr>
                <w:noProof/>
                <w:webHidden/>
              </w:rPr>
              <w:fldChar w:fldCharType="end"/>
            </w:r>
          </w:hyperlink>
        </w:p>
        <w:p w:rsidR="00EF7DC2" w:rsidRDefault="00E81CA8">
          <w:pPr>
            <w:pStyle w:val="TOC3"/>
            <w:tabs>
              <w:tab w:val="right" w:pos="11096"/>
            </w:tabs>
            <w:rPr>
              <w:rFonts w:eastAsiaTheme="minorEastAsia"/>
              <w:noProof/>
              <w:sz w:val="22"/>
              <w:lang w:val="en-US"/>
            </w:rPr>
          </w:pPr>
          <w:hyperlink w:anchor="_Toc143353745"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Critique of modern civilization</w:t>
            </w:r>
            <w:r w:rsidR="00EF7DC2">
              <w:rPr>
                <w:noProof/>
                <w:webHidden/>
              </w:rPr>
              <w:tab/>
            </w:r>
            <w:r>
              <w:rPr>
                <w:noProof/>
                <w:webHidden/>
              </w:rPr>
              <w:fldChar w:fldCharType="begin"/>
            </w:r>
            <w:r w:rsidR="00EF7DC2">
              <w:rPr>
                <w:noProof/>
                <w:webHidden/>
              </w:rPr>
              <w:instrText xml:space="preserve"> PAGEREF _Toc143353745 \h </w:instrText>
            </w:r>
            <w:r>
              <w:rPr>
                <w:noProof/>
                <w:webHidden/>
              </w:rPr>
            </w:r>
            <w:r>
              <w:rPr>
                <w:noProof/>
                <w:webHidden/>
              </w:rPr>
              <w:fldChar w:fldCharType="separate"/>
            </w:r>
            <w:r w:rsidR="00AC7658">
              <w:rPr>
                <w:noProof/>
                <w:webHidden/>
              </w:rPr>
              <w:t>258</w:t>
            </w:r>
            <w:r>
              <w:rPr>
                <w:noProof/>
                <w:webHidden/>
              </w:rPr>
              <w:fldChar w:fldCharType="end"/>
            </w:r>
          </w:hyperlink>
        </w:p>
        <w:p w:rsidR="00EF7DC2" w:rsidRDefault="00E81CA8">
          <w:pPr>
            <w:pStyle w:val="TOC3"/>
            <w:tabs>
              <w:tab w:val="right" w:pos="11096"/>
            </w:tabs>
            <w:rPr>
              <w:rFonts w:eastAsiaTheme="minorEastAsia"/>
              <w:noProof/>
              <w:sz w:val="22"/>
              <w:lang w:val="en-US"/>
            </w:rPr>
          </w:pPr>
          <w:hyperlink w:anchor="_Toc143353746"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Conclusions</w:t>
            </w:r>
            <w:r w:rsidR="00EF7DC2">
              <w:rPr>
                <w:noProof/>
                <w:webHidden/>
              </w:rPr>
              <w:tab/>
            </w:r>
            <w:r>
              <w:rPr>
                <w:noProof/>
                <w:webHidden/>
              </w:rPr>
              <w:fldChar w:fldCharType="begin"/>
            </w:r>
            <w:r w:rsidR="00EF7DC2">
              <w:rPr>
                <w:noProof/>
                <w:webHidden/>
              </w:rPr>
              <w:instrText xml:space="preserve"> PAGEREF _Toc143353746 \h </w:instrText>
            </w:r>
            <w:r>
              <w:rPr>
                <w:noProof/>
                <w:webHidden/>
              </w:rPr>
            </w:r>
            <w:r>
              <w:rPr>
                <w:noProof/>
                <w:webHidden/>
              </w:rPr>
              <w:fldChar w:fldCharType="separate"/>
            </w:r>
            <w:r w:rsidR="00AC7658">
              <w:rPr>
                <w:noProof/>
                <w:webHidden/>
              </w:rPr>
              <w:t>258</w:t>
            </w:r>
            <w:r>
              <w:rPr>
                <w:noProof/>
                <w:webHidden/>
              </w:rPr>
              <w:fldChar w:fldCharType="end"/>
            </w:r>
          </w:hyperlink>
        </w:p>
        <w:p w:rsidR="00EF7DC2" w:rsidRDefault="00E81CA8">
          <w:pPr>
            <w:pStyle w:val="TOC3"/>
            <w:tabs>
              <w:tab w:val="right" w:pos="11096"/>
            </w:tabs>
            <w:rPr>
              <w:rFonts w:eastAsiaTheme="minorEastAsia"/>
              <w:noProof/>
              <w:sz w:val="22"/>
              <w:lang w:val="en-US"/>
            </w:rPr>
          </w:pPr>
          <w:hyperlink w:anchor="_Toc143353747"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Source</w:t>
            </w:r>
            <w:r w:rsidR="00EF7DC2">
              <w:rPr>
                <w:noProof/>
                <w:webHidden/>
              </w:rPr>
              <w:tab/>
            </w:r>
            <w:r>
              <w:rPr>
                <w:noProof/>
                <w:webHidden/>
              </w:rPr>
              <w:fldChar w:fldCharType="begin"/>
            </w:r>
            <w:r w:rsidR="00EF7DC2">
              <w:rPr>
                <w:noProof/>
                <w:webHidden/>
              </w:rPr>
              <w:instrText xml:space="preserve"> PAGEREF _Toc143353747 \h </w:instrText>
            </w:r>
            <w:r>
              <w:rPr>
                <w:noProof/>
                <w:webHidden/>
              </w:rPr>
            </w:r>
            <w:r>
              <w:rPr>
                <w:noProof/>
                <w:webHidden/>
              </w:rPr>
              <w:fldChar w:fldCharType="separate"/>
            </w:r>
            <w:r w:rsidR="00AC7658">
              <w:rPr>
                <w:noProof/>
                <w:webHidden/>
              </w:rPr>
              <w:t>258</w:t>
            </w:r>
            <w:r>
              <w:rPr>
                <w:noProof/>
                <w:webHidden/>
              </w:rPr>
              <w:fldChar w:fldCharType="end"/>
            </w:r>
          </w:hyperlink>
        </w:p>
        <w:p w:rsidR="00EF7DC2" w:rsidRDefault="00E81CA8">
          <w:pPr>
            <w:pStyle w:val="TOC1"/>
            <w:rPr>
              <w:rFonts w:eastAsiaTheme="minorEastAsia"/>
              <w:noProof/>
              <w:sz w:val="22"/>
              <w:lang w:val="en-US"/>
            </w:rPr>
          </w:pPr>
          <w:hyperlink w:anchor="_Toc143353748" w:history="1">
            <w:r w:rsidR="00EF7DC2" w:rsidRPr="003801AA">
              <w:rPr>
                <w:rStyle w:val="Hyperlink"/>
                <w:noProof/>
              </w:rPr>
              <w:t>-------------------</w:t>
            </w:r>
            <w:r w:rsidR="00EF7DC2">
              <w:rPr>
                <w:noProof/>
                <w:webHidden/>
              </w:rPr>
              <w:tab/>
            </w:r>
            <w:r>
              <w:rPr>
                <w:noProof/>
                <w:webHidden/>
              </w:rPr>
              <w:fldChar w:fldCharType="begin"/>
            </w:r>
            <w:r w:rsidR="00EF7DC2">
              <w:rPr>
                <w:noProof/>
                <w:webHidden/>
              </w:rPr>
              <w:instrText xml:space="preserve"> PAGEREF _Toc143353748 \h </w:instrText>
            </w:r>
            <w:r>
              <w:rPr>
                <w:noProof/>
                <w:webHidden/>
              </w:rPr>
            </w:r>
            <w:r>
              <w:rPr>
                <w:noProof/>
                <w:webHidden/>
              </w:rPr>
              <w:fldChar w:fldCharType="separate"/>
            </w:r>
            <w:r w:rsidR="00AC7658">
              <w:rPr>
                <w:noProof/>
                <w:webHidden/>
              </w:rPr>
              <w:t>259</w:t>
            </w:r>
            <w:r>
              <w:rPr>
                <w:noProof/>
                <w:webHidden/>
              </w:rPr>
              <w:fldChar w:fldCharType="end"/>
            </w:r>
          </w:hyperlink>
        </w:p>
        <w:p w:rsidR="00EF7DC2" w:rsidRDefault="00E81CA8">
          <w:pPr>
            <w:pStyle w:val="TOC1"/>
            <w:tabs>
              <w:tab w:val="left" w:pos="2821"/>
            </w:tabs>
            <w:rPr>
              <w:rFonts w:eastAsiaTheme="minorEastAsia"/>
              <w:noProof/>
              <w:sz w:val="22"/>
              <w:lang w:val="en-US"/>
            </w:rPr>
          </w:pPr>
          <w:hyperlink w:anchor="_Toc143353749" w:history="1">
            <w:r w:rsidR="00EF7DC2" w:rsidRPr="003801AA">
              <w:rPr>
                <w:rStyle w:val="Hyperlink"/>
                <w:noProof/>
              </w:rPr>
              <w:t xml:space="preserve">Comparative Politics </w:t>
            </w:r>
            <w:r w:rsidR="00EF7DC2">
              <w:rPr>
                <w:rFonts w:eastAsiaTheme="minorEastAsia"/>
                <w:noProof/>
                <w:sz w:val="22"/>
                <w:lang w:val="en-US"/>
              </w:rPr>
              <w:tab/>
            </w:r>
            <w:r w:rsidR="00EF7DC2" w:rsidRPr="003801AA">
              <w:rPr>
                <w:rStyle w:val="Hyperlink"/>
                <w:noProof/>
              </w:rPr>
              <w:t>[TOP]</w:t>
            </w:r>
            <w:r w:rsidR="00EF7DC2">
              <w:rPr>
                <w:noProof/>
                <w:webHidden/>
              </w:rPr>
              <w:tab/>
            </w:r>
            <w:r>
              <w:rPr>
                <w:noProof/>
                <w:webHidden/>
              </w:rPr>
              <w:fldChar w:fldCharType="begin"/>
            </w:r>
            <w:r w:rsidR="00EF7DC2">
              <w:rPr>
                <w:noProof/>
                <w:webHidden/>
              </w:rPr>
              <w:instrText xml:space="preserve"> PAGEREF _Toc143353749 \h </w:instrText>
            </w:r>
            <w:r>
              <w:rPr>
                <w:noProof/>
                <w:webHidden/>
              </w:rPr>
            </w:r>
            <w:r>
              <w:rPr>
                <w:noProof/>
                <w:webHidden/>
              </w:rPr>
              <w:fldChar w:fldCharType="separate"/>
            </w:r>
            <w:r w:rsidR="00AC7658">
              <w:rPr>
                <w:noProof/>
                <w:webHidden/>
              </w:rPr>
              <w:t>260</w:t>
            </w:r>
            <w:r>
              <w:rPr>
                <w:noProof/>
                <w:webHidden/>
              </w:rPr>
              <w:fldChar w:fldCharType="end"/>
            </w:r>
          </w:hyperlink>
        </w:p>
        <w:p w:rsidR="00EF7DC2" w:rsidRDefault="00E81CA8">
          <w:pPr>
            <w:pStyle w:val="TOC2"/>
            <w:tabs>
              <w:tab w:val="right" w:pos="11096"/>
            </w:tabs>
            <w:rPr>
              <w:rFonts w:eastAsiaTheme="minorEastAsia"/>
              <w:noProof/>
              <w:sz w:val="22"/>
              <w:lang w:val="en-US"/>
            </w:rPr>
          </w:pPr>
          <w:hyperlink w:anchor="_Toc143353750" w:history="1">
            <w:r w:rsidR="00EF7DC2" w:rsidRPr="003801AA">
              <w:rPr>
                <w:rStyle w:val="Hyperlink"/>
                <w:noProof/>
              </w:rPr>
              <w:t>Quotes</w:t>
            </w:r>
            <w:r w:rsidR="00EF7DC2">
              <w:rPr>
                <w:noProof/>
                <w:webHidden/>
              </w:rPr>
              <w:tab/>
            </w:r>
            <w:r>
              <w:rPr>
                <w:noProof/>
                <w:webHidden/>
              </w:rPr>
              <w:fldChar w:fldCharType="begin"/>
            </w:r>
            <w:r w:rsidR="00EF7DC2">
              <w:rPr>
                <w:noProof/>
                <w:webHidden/>
              </w:rPr>
              <w:instrText xml:space="preserve"> PAGEREF _Toc143353750 \h </w:instrText>
            </w:r>
            <w:r>
              <w:rPr>
                <w:noProof/>
                <w:webHidden/>
              </w:rPr>
            </w:r>
            <w:r>
              <w:rPr>
                <w:noProof/>
                <w:webHidden/>
              </w:rPr>
              <w:fldChar w:fldCharType="separate"/>
            </w:r>
            <w:r w:rsidR="00AC7658">
              <w:rPr>
                <w:noProof/>
                <w:webHidden/>
              </w:rPr>
              <w:t>260</w:t>
            </w:r>
            <w:r>
              <w:rPr>
                <w:noProof/>
                <w:webHidden/>
              </w:rPr>
              <w:fldChar w:fldCharType="end"/>
            </w:r>
          </w:hyperlink>
        </w:p>
        <w:p w:rsidR="00EF7DC2" w:rsidRDefault="00E81CA8">
          <w:pPr>
            <w:pStyle w:val="TOC2"/>
            <w:tabs>
              <w:tab w:val="right" w:pos="11096"/>
            </w:tabs>
            <w:rPr>
              <w:rFonts w:eastAsiaTheme="minorEastAsia"/>
              <w:noProof/>
              <w:sz w:val="22"/>
              <w:lang w:val="en-US"/>
            </w:rPr>
          </w:pPr>
          <w:hyperlink w:anchor="_Toc143353751" w:history="1">
            <w:r w:rsidR="00EF7DC2" w:rsidRPr="003801AA">
              <w:rPr>
                <w:rStyle w:val="Hyperlink"/>
                <w:noProof/>
              </w:rPr>
              <w:t>Comparative politics</w:t>
            </w:r>
            <w:r w:rsidR="00EF7DC2">
              <w:rPr>
                <w:noProof/>
                <w:webHidden/>
              </w:rPr>
              <w:tab/>
            </w:r>
            <w:r>
              <w:rPr>
                <w:noProof/>
                <w:webHidden/>
              </w:rPr>
              <w:fldChar w:fldCharType="begin"/>
            </w:r>
            <w:r w:rsidR="00EF7DC2">
              <w:rPr>
                <w:noProof/>
                <w:webHidden/>
              </w:rPr>
              <w:instrText xml:space="preserve"> PAGEREF _Toc143353751 \h </w:instrText>
            </w:r>
            <w:r>
              <w:rPr>
                <w:noProof/>
                <w:webHidden/>
              </w:rPr>
            </w:r>
            <w:r>
              <w:rPr>
                <w:noProof/>
                <w:webHidden/>
              </w:rPr>
              <w:fldChar w:fldCharType="separate"/>
            </w:r>
            <w:r w:rsidR="00AC7658">
              <w:rPr>
                <w:noProof/>
                <w:webHidden/>
              </w:rPr>
              <w:t>260</w:t>
            </w:r>
            <w:r>
              <w:rPr>
                <w:noProof/>
                <w:webHidden/>
              </w:rPr>
              <w:fldChar w:fldCharType="end"/>
            </w:r>
          </w:hyperlink>
        </w:p>
        <w:p w:rsidR="00EF7DC2" w:rsidRDefault="00E81CA8">
          <w:pPr>
            <w:pStyle w:val="TOC2"/>
            <w:tabs>
              <w:tab w:val="right" w:pos="11096"/>
            </w:tabs>
            <w:rPr>
              <w:rFonts w:eastAsiaTheme="minorEastAsia"/>
              <w:noProof/>
              <w:sz w:val="22"/>
              <w:lang w:val="en-US"/>
            </w:rPr>
          </w:pPr>
          <w:hyperlink w:anchor="_Toc143353752" w:history="1">
            <w:r w:rsidR="00EF7DC2" w:rsidRPr="003801AA">
              <w:rPr>
                <w:rStyle w:val="Hyperlink"/>
                <w:noProof/>
              </w:rPr>
              <w:t>Major approaches</w:t>
            </w:r>
            <w:r w:rsidR="00EF7DC2">
              <w:rPr>
                <w:noProof/>
                <w:webHidden/>
              </w:rPr>
              <w:tab/>
            </w:r>
            <w:r>
              <w:rPr>
                <w:noProof/>
                <w:webHidden/>
              </w:rPr>
              <w:fldChar w:fldCharType="begin"/>
            </w:r>
            <w:r w:rsidR="00EF7DC2">
              <w:rPr>
                <w:noProof/>
                <w:webHidden/>
              </w:rPr>
              <w:instrText xml:space="preserve"> PAGEREF _Toc143353752 \h </w:instrText>
            </w:r>
            <w:r>
              <w:rPr>
                <w:noProof/>
                <w:webHidden/>
              </w:rPr>
            </w:r>
            <w:r>
              <w:rPr>
                <w:noProof/>
                <w:webHidden/>
              </w:rPr>
              <w:fldChar w:fldCharType="separate"/>
            </w:r>
            <w:r w:rsidR="00AC7658">
              <w:rPr>
                <w:noProof/>
                <w:webHidden/>
              </w:rPr>
              <w:t>260</w:t>
            </w:r>
            <w:r>
              <w:rPr>
                <w:noProof/>
                <w:webHidden/>
              </w:rPr>
              <w:fldChar w:fldCharType="end"/>
            </w:r>
          </w:hyperlink>
        </w:p>
        <w:p w:rsidR="00EF7DC2" w:rsidRDefault="00E81CA8">
          <w:pPr>
            <w:pStyle w:val="TOC3"/>
            <w:tabs>
              <w:tab w:val="right" w:pos="11096"/>
            </w:tabs>
            <w:rPr>
              <w:rFonts w:eastAsiaTheme="minorEastAsia"/>
              <w:noProof/>
              <w:sz w:val="22"/>
              <w:lang w:val="en-US"/>
            </w:rPr>
          </w:pPr>
          <w:hyperlink w:anchor="_Toc143353753"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Traditional approaches</w:t>
            </w:r>
            <w:r w:rsidR="00EF7DC2">
              <w:rPr>
                <w:noProof/>
                <w:webHidden/>
              </w:rPr>
              <w:tab/>
            </w:r>
            <w:r>
              <w:rPr>
                <w:noProof/>
                <w:webHidden/>
              </w:rPr>
              <w:fldChar w:fldCharType="begin"/>
            </w:r>
            <w:r w:rsidR="00EF7DC2">
              <w:rPr>
                <w:noProof/>
                <w:webHidden/>
              </w:rPr>
              <w:instrText xml:space="preserve"> PAGEREF _Toc143353753 \h </w:instrText>
            </w:r>
            <w:r>
              <w:rPr>
                <w:noProof/>
                <w:webHidden/>
              </w:rPr>
            </w:r>
            <w:r>
              <w:rPr>
                <w:noProof/>
                <w:webHidden/>
              </w:rPr>
              <w:fldChar w:fldCharType="separate"/>
            </w:r>
            <w:r w:rsidR="00AC7658">
              <w:rPr>
                <w:noProof/>
                <w:webHidden/>
              </w:rPr>
              <w:t>260</w:t>
            </w:r>
            <w:r>
              <w:rPr>
                <w:noProof/>
                <w:webHidden/>
              </w:rPr>
              <w:fldChar w:fldCharType="end"/>
            </w:r>
          </w:hyperlink>
        </w:p>
        <w:p w:rsidR="00EF7DC2" w:rsidRDefault="00E81CA8">
          <w:pPr>
            <w:pStyle w:val="TOC3"/>
            <w:tabs>
              <w:tab w:val="right" w:pos="11096"/>
            </w:tabs>
            <w:rPr>
              <w:rFonts w:eastAsiaTheme="minorEastAsia"/>
              <w:noProof/>
              <w:sz w:val="22"/>
              <w:lang w:val="en-US"/>
            </w:rPr>
          </w:pPr>
          <w:hyperlink w:anchor="_Toc143353754"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Transition from Traditional to Modern approach</w:t>
            </w:r>
            <w:r w:rsidR="00EF7DC2">
              <w:rPr>
                <w:noProof/>
                <w:webHidden/>
              </w:rPr>
              <w:tab/>
            </w:r>
            <w:r>
              <w:rPr>
                <w:noProof/>
                <w:webHidden/>
              </w:rPr>
              <w:fldChar w:fldCharType="begin"/>
            </w:r>
            <w:r w:rsidR="00EF7DC2">
              <w:rPr>
                <w:noProof/>
                <w:webHidden/>
              </w:rPr>
              <w:instrText xml:space="preserve"> PAGEREF _Toc143353754 \h </w:instrText>
            </w:r>
            <w:r>
              <w:rPr>
                <w:noProof/>
                <w:webHidden/>
              </w:rPr>
            </w:r>
            <w:r>
              <w:rPr>
                <w:noProof/>
                <w:webHidden/>
              </w:rPr>
              <w:fldChar w:fldCharType="separate"/>
            </w:r>
            <w:r w:rsidR="00AC7658">
              <w:rPr>
                <w:noProof/>
                <w:webHidden/>
              </w:rPr>
              <w:t>260</w:t>
            </w:r>
            <w:r>
              <w:rPr>
                <w:noProof/>
                <w:webHidden/>
              </w:rPr>
              <w:fldChar w:fldCharType="end"/>
            </w:r>
          </w:hyperlink>
        </w:p>
        <w:p w:rsidR="00EF7DC2" w:rsidRDefault="00E81CA8">
          <w:pPr>
            <w:pStyle w:val="TOC3"/>
            <w:tabs>
              <w:tab w:val="right" w:pos="11096"/>
            </w:tabs>
            <w:rPr>
              <w:rFonts w:eastAsiaTheme="minorEastAsia"/>
              <w:noProof/>
              <w:sz w:val="22"/>
              <w:lang w:val="en-US"/>
            </w:rPr>
          </w:pPr>
          <w:hyperlink w:anchor="_Toc143353755"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Modern approaches</w:t>
            </w:r>
            <w:r w:rsidR="00EF7DC2">
              <w:rPr>
                <w:noProof/>
                <w:webHidden/>
              </w:rPr>
              <w:tab/>
            </w:r>
            <w:r>
              <w:rPr>
                <w:noProof/>
                <w:webHidden/>
              </w:rPr>
              <w:fldChar w:fldCharType="begin"/>
            </w:r>
            <w:r w:rsidR="00EF7DC2">
              <w:rPr>
                <w:noProof/>
                <w:webHidden/>
              </w:rPr>
              <w:instrText xml:space="preserve"> PAGEREF _Toc143353755 \h </w:instrText>
            </w:r>
            <w:r>
              <w:rPr>
                <w:noProof/>
                <w:webHidden/>
              </w:rPr>
            </w:r>
            <w:r>
              <w:rPr>
                <w:noProof/>
                <w:webHidden/>
              </w:rPr>
              <w:fldChar w:fldCharType="separate"/>
            </w:r>
            <w:r w:rsidR="00AC7658">
              <w:rPr>
                <w:noProof/>
                <w:webHidden/>
              </w:rPr>
              <w:t>261</w:t>
            </w:r>
            <w:r>
              <w:rPr>
                <w:noProof/>
                <w:webHidden/>
              </w:rPr>
              <w:fldChar w:fldCharType="end"/>
            </w:r>
          </w:hyperlink>
        </w:p>
        <w:p w:rsidR="00EF7DC2" w:rsidRDefault="00E81CA8">
          <w:pPr>
            <w:pStyle w:val="TOC2"/>
            <w:tabs>
              <w:tab w:val="right" w:pos="11096"/>
            </w:tabs>
            <w:rPr>
              <w:rFonts w:eastAsiaTheme="minorEastAsia"/>
              <w:noProof/>
              <w:sz w:val="22"/>
              <w:lang w:val="en-US"/>
            </w:rPr>
          </w:pPr>
          <w:hyperlink w:anchor="_Toc143353756" w:history="1">
            <w:r w:rsidR="00EF7DC2" w:rsidRPr="003801AA">
              <w:rPr>
                <w:rStyle w:val="Hyperlink"/>
                <w:noProof/>
              </w:rPr>
              <w:t>Traditional vs. Modern approach</w:t>
            </w:r>
            <w:r w:rsidR="00EF7DC2">
              <w:rPr>
                <w:noProof/>
                <w:webHidden/>
              </w:rPr>
              <w:tab/>
            </w:r>
            <w:r>
              <w:rPr>
                <w:noProof/>
                <w:webHidden/>
              </w:rPr>
              <w:fldChar w:fldCharType="begin"/>
            </w:r>
            <w:r w:rsidR="00EF7DC2">
              <w:rPr>
                <w:noProof/>
                <w:webHidden/>
              </w:rPr>
              <w:instrText xml:space="preserve"> PAGEREF _Toc143353756 \h </w:instrText>
            </w:r>
            <w:r>
              <w:rPr>
                <w:noProof/>
                <w:webHidden/>
              </w:rPr>
            </w:r>
            <w:r>
              <w:rPr>
                <w:noProof/>
                <w:webHidden/>
              </w:rPr>
              <w:fldChar w:fldCharType="separate"/>
            </w:r>
            <w:r w:rsidR="00AC7658">
              <w:rPr>
                <w:noProof/>
                <w:webHidden/>
              </w:rPr>
              <w:t>263</w:t>
            </w:r>
            <w:r>
              <w:rPr>
                <w:noProof/>
                <w:webHidden/>
              </w:rPr>
              <w:fldChar w:fldCharType="end"/>
            </w:r>
          </w:hyperlink>
        </w:p>
        <w:p w:rsidR="00EF7DC2" w:rsidRDefault="00E81CA8">
          <w:pPr>
            <w:pStyle w:val="TOC2"/>
            <w:tabs>
              <w:tab w:val="right" w:pos="11096"/>
            </w:tabs>
            <w:rPr>
              <w:rFonts w:eastAsiaTheme="minorEastAsia"/>
              <w:noProof/>
              <w:sz w:val="22"/>
              <w:lang w:val="en-US"/>
            </w:rPr>
          </w:pPr>
          <w:hyperlink w:anchor="_Toc143353757" w:history="1">
            <w:r w:rsidR="00EF7DC2" w:rsidRPr="003801AA">
              <w:rPr>
                <w:rStyle w:val="Hyperlink"/>
                <w:noProof/>
              </w:rPr>
              <w:t>Political sociology perspective [of comparative politics]</w:t>
            </w:r>
            <w:r w:rsidR="00EF7DC2">
              <w:rPr>
                <w:noProof/>
                <w:webHidden/>
              </w:rPr>
              <w:tab/>
            </w:r>
            <w:r>
              <w:rPr>
                <w:noProof/>
                <w:webHidden/>
              </w:rPr>
              <w:fldChar w:fldCharType="begin"/>
            </w:r>
            <w:r w:rsidR="00EF7DC2">
              <w:rPr>
                <w:noProof/>
                <w:webHidden/>
              </w:rPr>
              <w:instrText xml:space="preserve"> PAGEREF _Toc143353757 \h </w:instrText>
            </w:r>
            <w:r>
              <w:rPr>
                <w:noProof/>
                <w:webHidden/>
              </w:rPr>
            </w:r>
            <w:r>
              <w:rPr>
                <w:noProof/>
                <w:webHidden/>
              </w:rPr>
              <w:fldChar w:fldCharType="separate"/>
            </w:r>
            <w:r w:rsidR="00AC7658">
              <w:rPr>
                <w:noProof/>
                <w:webHidden/>
              </w:rPr>
              <w:t>263</w:t>
            </w:r>
            <w:r>
              <w:rPr>
                <w:noProof/>
                <w:webHidden/>
              </w:rPr>
              <w:fldChar w:fldCharType="end"/>
            </w:r>
          </w:hyperlink>
        </w:p>
        <w:p w:rsidR="00EF7DC2" w:rsidRDefault="00E81CA8">
          <w:pPr>
            <w:pStyle w:val="TOC3"/>
            <w:tabs>
              <w:tab w:val="right" w:pos="11096"/>
            </w:tabs>
            <w:rPr>
              <w:rFonts w:eastAsiaTheme="minorEastAsia"/>
              <w:noProof/>
              <w:sz w:val="22"/>
              <w:lang w:val="en-US"/>
            </w:rPr>
          </w:pPr>
          <w:hyperlink w:anchor="_Toc143353758"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Advantages</w:t>
            </w:r>
            <w:r w:rsidR="00EF7DC2">
              <w:rPr>
                <w:noProof/>
                <w:webHidden/>
              </w:rPr>
              <w:tab/>
            </w:r>
            <w:r>
              <w:rPr>
                <w:noProof/>
                <w:webHidden/>
              </w:rPr>
              <w:fldChar w:fldCharType="begin"/>
            </w:r>
            <w:r w:rsidR="00EF7DC2">
              <w:rPr>
                <w:noProof/>
                <w:webHidden/>
              </w:rPr>
              <w:instrText xml:space="preserve"> PAGEREF _Toc143353758 \h </w:instrText>
            </w:r>
            <w:r>
              <w:rPr>
                <w:noProof/>
                <w:webHidden/>
              </w:rPr>
            </w:r>
            <w:r>
              <w:rPr>
                <w:noProof/>
                <w:webHidden/>
              </w:rPr>
              <w:fldChar w:fldCharType="separate"/>
            </w:r>
            <w:r w:rsidR="00AC7658">
              <w:rPr>
                <w:noProof/>
                <w:webHidden/>
              </w:rPr>
              <w:t>264</w:t>
            </w:r>
            <w:r>
              <w:rPr>
                <w:noProof/>
                <w:webHidden/>
              </w:rPr>
              <w:fldChar w:fldCharType="end"/>
            </w:r>
          </w:hyperlink>
        </w:p>
        <w:p w:rsidR="00EF7DC2" w:rsidRDefault="00E81CA8">
          <w:pPr>
            <w:pStyle w:val="TOC3"/>
            <w:tabs>
              <w:tab w:val="right" w:pos="11096"/>
            </w:tabs>
            <w:rPr>
              <w:rFonts w:eastAsiaTheme="minorEastAsia"/>
              <w:noProof/>
              <w:sz w:val="22"/>
              <w:lang w:val="en-US"/>
            </w:rPr>
          </w:pPr>
          <w:hyperlink w:anchor="_Toc143353759"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Criticism</w:t>
            </w:r>
            <w:r w:rsidR="00EF7DC2">
              <w:rPr>
                <w:noProof/>
                <w:webHidden/>
              </w:rPr>
              <w:tab/>
            </w:r>
            <w:r>
              <w:rPr>
                <w:noProof/>
                <w:webHidden/>
              </w:rPr>
              <w:fldChar w:fldCharType="begin"/>
            </w:r>
            <w:r w:rsidR="00EF7DC2">
              <w:rPr>
                <w:noProof/>
                <w:webHidden/>
              </w:rPr>
              <w:instrText xml:space="preserve"> PAGEREF _Toc143353759 \h </w:instrText>
            </w:r>
            <w:r>
              <w:rPr>
                <w:noProof/>
                <w:webHidden/>
              </w:rPr>
            </w:r>
            <w:r>
              <w:rPr>
                <w:noProof/>
                <w:webHidden/>
              </w:rPr>
              <w:fldChar w:fldCharType="separate"/>
            </w:r>
            <w:r w:rsidR="00AC7658">
              <w:rPr>
                <w:noProof/>
                <w:webHidden/>
              </w:rPr>
              <w:t>264</w:t>
            </w:r>
            <w:r>
              <w:rPr>
                <w:noProof/>
                <w:webHidden/>
              </w:rPr>
              <w:fldChar w:fldCharType="end"/>
            </w:r>
          </w:hyperlink>
        </w:p>
        <w:p w:rsidR="00EF7DC2" w:rsidRDefault="00E81CA8">
          <w:pPr>
            <w:pStyle w:val="TOC2"/>
            <w:tabs>
              <w:tab w:val="right" w:pos="11096"/>
            </w:tabs>
            <w:rPr>
              <w:rFonts w:eastAsiaTheme="minorEastAsia"/>
              <w:noProof/>
              <w:sz w:val="22"/>
              <w:lang w:val="en-US"/>
            </w:rPr>
          </w:pPr>
          <w:hyperlink w:anchor="_Toc143353760" w:history="1">
            <w:r w:rsidR="00EF7DC2" w:rsidRPr="003801AA">
              <w:rPr>
                <w:rStyle w:val="Hyperlink"/>
                <w:noProof/>
              </w:rPr>
              <w:t>Political Economy perspective [of comparative politics]</w:t>
            </w:r>
            <w:r w:rsidR="00EF7DC2">
              <w:rPr>
                <w:noProof/>
                <w:webHidden/>
              </w:rPr>
              <w:tab/>
            </w:r>
            <w:r>
              <w:rPr>
                <w:noProof/>
                <w:webHidden/>
              </w:rPr>
              <w:fldChar w:fldCharType="begin"/>
            </w:r>
            <w:r w:rsidR="00EF7DC2">
              <w:rPr>
                <w:noProof/>
                <w:webHidden/>
              </w:rPr>
              <w:instrText xml:space="preserve"> PAGEREF _Toc143353760 \h </w:instrText>
            </w:r>
            <w:r>
              <w:rPr>
                <w:noProof/>
                <w:webHidden/>
              </w:rPr>
            </w:r>
            <w:r>
              <w:rPr>
                <w:noProof/>
                <w:webHidden/>
              </w:rPr>
              <w:fldChar w:fldCharType="separate"/>
            </w:r>
            <w:r w:rsidR="00AC7658">
              <w:rPr>
                <w:noProof/>
                <w:webHidden/>
              </w:rPr>
              <w:t>264</w:t>
            </w:r>
            <w:r>
              <w:rPr>
                <w:noProof/>
                <w:webHidden/>
              </w:rPr>
              <w:fldChar w:fldCharType="end"/>
            </w:r>
          </w:hyperlink>
        </w:p>
        <w:p w:rsidR="00EF7DC2" w:rsidRDefault="00E81CA8">
          <w:pPr>
            <w:pStyle w:val="TOC3"/>
            <w:tabs>
              <w:tab w:val="right" w:pos="11096"/>
            </w:tabs>
            <w:rPr>
              <w:rFonts w:eastAsiaTheme="minorEastAsia"/>
              <w:noProof/>
              <w:sz w:val="22"/>
              <w:lang w:val="en-US"/>
            </w:rPr>
          </w:pPr>
          <w:hyperlink w:anchor="_Toc143353761"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Advantages</w:t>
            </w:r>
            <w:r w:rsidR="00EF7DC2">
              <w:rPr>
                <w:noProof/>
                <w:webHidden/>
              </w:rPr>
              <w:tab/>
            </w:r>
            <w:r>
              <w:rPr>
                <w:noProof/>
                <w:webHidden/>
              </w:rPr>
              <w:fldChar w:fldCharType="begin"/>
            </w:r>
            <w:r w:rsidR="00EF7DC2">
              <w:rPr>
                <w:noProof/>
                <w:webHidden/>
              </w:rPr>
              <w:instrText xml:space="preserve"> PAGEREF _Toc143353761 \h </w:instrText>
            </w:r>
            <w:r>
              <w:rPr>
                <w:noProof/>
                <w:webHidden/>
              </w:rPr>
            </w:r>
            <w:r>
              <w:rPr>
                <w:noProof/>
                <w:webHidden/>
              </w:rPr>
              <w:fldChar w:fldCharType="separate"/>
            </w:r>
            <w:r w:rsidR="00AC7658">
              <w:rPr>
                <w:noProof/>
                <w:webHidden/>
              </w:rPr>
              <w:t>266</w:t>
            </w:r>
            <w:r>
              <w:rPr>
                <w:noProof/>
                <w:webHidden/>
              </w:rPr>
              <w:fldChar w:fldCharType="end"/>
            </w:r>
          </w:hyperlink>
        </w:p>
        <w:p w:rsidR="00EF7DC2" w:rsidRDefault="00E81CA8">
          <w:pPr>
            <w:pStyle w:val="TOC3"/>
            <w:tabs>
              <w:tab w:val="right" w:pos="11096"/>
            </w:tabs>
            <w:rPr>
              <w:rFonts w:eastAsiaTheme="minorEastAsia"/>
              <w:noProof/>
              <w:sz w:val="22"/>
              <w:lang w:val="en-US"/>
            </w:rPr>
          </w:pPr>
          <w:hyperlink w:anchor="_Toc143353762"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Criticism</w:t>
            </w:r>
            <w:r w:rsidR="00EF7DC2">
              <w:rPr>
                <w:noProof/>
                <w:webHidden/>
              </w:rPr>
              <w:tab/>
            </w:r>
            <w:r>
              <w:rPr>
                <w:noProof/>
                <w:webHidden/>
              </w:rPr>
              <w:fldChar w:fldCharType="begin"/>
            </w:r>
            <w:r w:rsidR="00EF7DC2">
              <w:rPr>
                <w:noProof/>
                <w:webHidden/>
              </w:rPr>
              <w:instrText xml:space="preserve"> PAGEREF _Toc143353762 \h </w:instrText>
            </w:r>
            <w:r>
              <w:rPr>
                <w:noProof/>
                <w:webHidden/>
              </w:rPr>
            </w:r>
            <w:r>
              <w:rPr>
                <w:noProof/>
                <w:webHidden/>
              </w:rPr>
              <w:fldChar w:fldCharType="separate"/>
            </w:r>
            <w:r w:rsidR="00AC7658">
              <w:rPr>
                <w:noProof/>
                <w:webHidden/>
              </w:rPr>
              <w:t>266</w:t>
            </w:r>
            <w:r>
              <w:rPr>
                <w:noProof/>
                <w:webHidden/>
              </w:rPr>
              <w:fldChar w:fldCharType="end"/>
            </w:r>
          </w:hyperlink>
        </w:p>
        <w:p w:rsidR="00EF7DC2" w:rsidRDefault="00E81CA8">
          <w:pPr>
            <w:pStyle w:val="TOC3"/>
            <w:tabs>
              <w:tab w:val="right" w:pos="11096"/>
            </w:tabs>
            <w:rPr>
              <w:rFonts w:eastAsiaTheme="minorEastAsia"/>
              <w:noProof/>
              <w:sz w:val="22"/>
              <w:lang w:val="en-US"/>
            </w:rPr>
          </w:pPr>
          <w:hyperlink w:anchor="_Toc143353763"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Marxist aspect/perspective</w:t>
            </w:r>
            <w:r w:rsidR="00EF7DC2">
              <w:rPr>
                <w:noProof/>
                <w:webHidden/>
              </w:rPr>
              <w:tab/>
            </w:r>
            <w:r>
              <w:rPr>
                <w:noProof/>
                <w:webHidden/>
              </w:rPr>
              <w:fldChar w:fldCharType="begin"/>
            </w:r>
            <w:r w:rsidR="00EF7DC2">
              <w:rPr>
                <w:noProof/>
                <w:webHidden/>
              </w:rPr>
              <w:instrText xml:space="preserve"> PAGEREF _Toc143353763 \h </w:instrText>
            </w:r>
            <w:r>
              <w:rPr>
                <w:noProof/>
                <w:webHidden/>
              </w:rPr>
            </w:r>
            <w:r>
              <w:rPr>
                <w:noProof/>
                <w:webHidden/>
              </w:rPr>
              <w:fldChar w:fldCharType="separate"/>
            </w:r>
            <w:r w:rsidR="00AC7658">
              <w:rPr>
                <w:noProof/>
                <w:webHidden/>
              </w:rPr>
              <w:t>266</w:t>
            </w:r>
            <w:r>
              <w:rPr>
                <w:noProof/>
                <w:webHidden/>
              </w:rPr>
              <w:fldChar w:fldCharType="end"/>
            </w:r>
          </w:hyperlink>
        </w:p>
        <w:p w:rsidR="00EF7DC2" w:rsidRDefault="00E81CA8">
          <w:pPr>
            <w:pStyle w:val="TOC3"/>
            <w:tabs>
              <w:tab w:val="right" w:pos="11096"/>
            </w:tabs>
            <w:rPr>
              <w:rFonts w:eastAsiaTheme="minorEastAsia"/>
              <w:noProof/>
              <w:sz w:val="22"/>
              <w:lang w:val="en-US"/>
            </w:rPr>
          </w:pPr>
          <w:hyperlink w:anchor="_Toc143353764"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Liberal view (of political economy approach)</w:t>
            </w:r>
            <w:r w:rsidR="00EF7DC2">
              <w:rPr>
                <w:noProof/>
                <w:webHidden/>
              </w:rPr>
              <w:tab/>
            </w:r>
            <w:r>
              <w:rPr>
                <w:noProof/>
                <w:webHidden/>
              </w:rPr>
              <w:fldChar w:fldCharType="begin"/>
            </w:r>
            <w:r w:rsidR="00EF7DC2">
              <w:rPr>
                <w:noProof/>
                <w:webHidden/>
              </w:rPr>
              <w:instrText xml:space="preserve"> PAGEREF _Toc143353764 \h </w:instrText>
            </w:r>
            <w:r>
              <w:rPr>
                <w:noProof/>
                <w:webHidden/>
              </w:rPr>
            </w:r>
            <w:r>
              <w:rPr>
                <w:noProof/>
                <w:webHidden/>
              </w:rPr>
              <w:fldChar w:fldCharType="separate"/>
            </w:r>
            <w:r w:rsidR="00AC7658">
              <w:rPr>
                <w:noProof/>
                <w:webHidden/>
              </w:rPr>
              <w:t>266</w:t>
            </w:r>
            <w:r>
              <w:rPr>
                <w:noProof/>
                <w:webHidden/>
              </w:rPr>
              <w:fldChar w:fldCharType="end"/>
            </w:r>
          </w:hyperlink>
        </w:p>
        <w:p w:rsidR="00EF7DC2" w:rsidRDefault="00E81CA8">
          <w:pPr>
            <w:pStyle w:val="TOC2"/>
            <w:tabs>
              <w:tab w:val="right" w:pos="11096"/>
            </w:tabs>
            <w:rPr>
              <w:rFonts w:eastAsiaTheme="minorEastAsia"/>
              <w:noProof/>
              <w:sz w:val="22"/>
              <w:lang w:val="en-US"/>
            </w:rPr>
          </w:pPr>
          <w:hyperlink w:anchor="_Toc143353765" w:history="1">
            <w:r w:rsidR="00EF7DC2" w:rsidRPr="003801AA">
              <w:rPr>
                <w:rStyle w:val="Hyperlink"/>
                <w:noProof/>
              </w:rPr>
              <w:t>Limitations of comparative politics</w:t>
            </w:r>
            <w:r w:rsidR="00EF7DC2">
              <w:rPr>
                <w:noProof/>
                <w:webHidden/>
              </w:rPr>
              <w:tab/>
            </w:r>
            <w:r>
              <w:rPr>
                <w:noProof/>
                <w:webHidden/>
              </w:rPr>
              <w:fldChar w:fldCharType="begin"/>
            </w:r>
            <w:r w:rsidR="00EF7DC2">
              <w:rPr>
                <w:noProof/>
                <w:webHidden/>
              </w:rPr>
              <w:instrText xml:space="preserve"> PAGEREF _Toc143353765 \h </w:instrText>
            </w:r>
            <w:r>
              <w:rPr>
                <w:noProof/>
                <w:webHidden/>
              </w:rPr>
            </w:r>
            <w:r>
              <w:rPr>
                <w:noProof/>
                <w:webHidden/>
              </w:rPr>
              <w:fldChar w:fldCharType="separate"/>
            </w:r>
            <w:r w:rsidR="00AC7658">
              <w:rPr>
                <w:noProof/>
                <w:webHidden/>
              </w:rPr>
              <w:t>267</w:t>
            </w:r>
            <w:r>
              <w:rPr>
                <w:noProof/>
                <w:webHidden/>
              </w:rPr>
              <w:fldChar w:fldCharType="end"/>
            </w:r>
          </w:hyperlink>
        </w:p>
        <w:p w:rsidR="00EF7DC2" w:rsidRDefault="00E81CA8">
          <w:pPr>
            <w:pStyle w:val="TOC2"/>
            <w:tabs>
              <w:tab w:val="right" w:pos="11096"/>
            </w:tabs>
            <w:rPr>
              <w:rFonts w:eastAsiaTheme="minorEastAsia"/>
              <w:noProof/>
              <w:sz w:val="22"/>
              <w:lang w:val="en-US"/>
            </w:rPr>
          </w:pPr>
          <w:hyperlink w:anchor="_Toc143353766" w:history="1">
            <w:r w:rsidR="00EF7DC2" w:rsidRPr="003801AA">
              <w:rPr>
                <w:rStyle w:val="Hyperlink"/>
                <w:noProof/>
              </w:rPr>
              <w:t>Sources</w:t>
            </w:r>
            <w:r w:rsidR="00EF7DC2">
              <w:rPr>
                <w:noProof/>
                <w:webHidden/>
              </w:rPr>
              <w:tab/>
            </w:r>
            <w:r>
              <w:rPr>
                <w:noProof/>
                <w:webHidden/>
              </w:rPr>
              <w:fldChar w:fldCharType="begin"/>
            </w:r>
            <w:r w:rsidR="00EF7DC2">
              <w:rPr>
                <w:noProof/>
                <w:webHidden/>
              </w:rPr>
              <w:instrText xml:space="preserve"> PAGEREF _Toc143353766 \h </w:instrText>
            </w:r>
            <w:r>
              <w:rPr>
                <w:noProof/>
                <w:webHidden/>
              </w:rPr>
            </w:r>
            <w:r>
              <w:rPr>
                <w:noProof/>
                <w:webHidden/>
              </w:rPr>
              <w:fldChar w:fldCharType="separate"/>
            </w:r>
            <w:r w:rsidR="00AC7658">
              <w:rPr>
                <w:noProof/>
                <w:webHidden/>
              </w:rPr>
              <w:t>267</w:t>
            </w:r>
            <w:r>
              <w:rPr>
                <w:noProof/>
                <w:webHidden/>
              </w:rPr>
              <w:fldChar w:fldCharType="end"/>
            </w:r>
          </w:hyperlink>
        </w:p>
        <w:p w:rsidR="00EF7DC2" w:rsidRDefault="00E81CA8">
          <w:pPr>
            <w:pStyle w:val="TOC2"/>
            <w:tabs>
              <w:tab w:val="right" w:pos="11096"/>
            </w:tabs>
            <w:rPr>
              <w:rFonts w:eastAsiaTheme="minorEastAsia"/>
              <w:noProof/>
              <w:sz w:val="22"/>
              <w:lang w:val="en-US"/>
            </w:rPr>
          </w:pPr>
          <w:hyperlink w:anchor="_Toc143353767" w:history="1">
            <w:r w:rsidR="00EF7DC2" w:rsidRPr="003801AA">
              <w:rPr>
                <w:rStyle w:val="Hyperlink"/>
                <w:noProof/>
              </w:rPr>
              <w:t>[Obsolete]:</w:t>
            </w:r>
            <w:r w:rsidR="00EF7DC2">
              <w:rPr>
                <w:noProof/>
                <w:webHidden/>
              </w:rPr>
              <w:tab/>
            </w:r>
            <w:r>
              <w:rPr>
                <w:noProof/>
                <w:webHidden/>
              </w:rPr>
              <w:fldChar w:fldCharType="begin"/>
            </w:r>
            <w:r w:rsidR="00EF7DC2">
              <w:rPr>
                <w:noProof/>
                <w:webHidden/>
              </w:rPr>
              <w:instrText xml:space="preserve"> PAGEREF _Toc143353767 \h </w:instrText>
            </w:r>
            <w:r>
              <w:rPr>
                <w:noProof/>
                <w:webHidden/>
              </w:rPr>
            </w:r>
            <w:r>
              <w:rPr>
                <w:noProof/>
                <w:webHidden/>
              </w:rPr>
              <w:fldChar w:fldCharType="separate"/>
            </w:r>
            <w:r w:rsidR="00AC7658">
              <w:rPr>
                <w:noProof/>
                <w:webHidden/>
              </w:rPr>
              <w:t>267</w:t>
            </w:r>
            <w:r>
              <w:rPr>
                <w:noProof/>
                <w:webHidden/>
              </w:rPr>
              <w:fldChar w:fldCharType="end"/>
            </w:r>
          </w:hyperlink>
        </w:p>
        <w:p w:rsidR="00EF7DC2" w:rsidRDefault="00E81CA8">
          <w:pPr>
            <w:pStyle w:val="TOC3"/>
            <w:tabs>
              <w:tab w:val="right" w:pos="11096"/>
            </w:tabs>
            <w:rPr>
              <w:rFonts w:eastAsiaTheme="minorEastAsia"/>
              <w:noProof/>
              <w:sz w:val="22"/>
              <w:lang w:val="en-US"/>
            </w:rPr>
          </w:pPr>
          <w:hyperlink w:anchor="_Toc143353768" w:history="1">
            <w:r w:rsidR="00EF7DC2" w:rsidRPr="003801AA">
              <w:rPr>
                <w:rStyle w:val="Hyperlink"/>
                <w:noProof/>
              </w:rPr>
              <w:t>Political sociology [obsolete]</w:t>
            </w:r>
            <w:r w:rsidR="00EF7DC2">
              <w:rPr>
                <w:noProof/>
                <w:webHidden/>
              </w:rPr>
              <w:tab/>
            </w:r>
            <w:r>
              <w:rPr>
                <w:noProof/>
                <w:webHidden/>
              </w:rPr>
              <w:fldChar w:fldCharType="begin"/>
            </w:r>
            <w:r w:rsidR="00EF7DC2">
              <w:rPr>
                <w:noProof/>
                <w:webHidden/>
              </w:rPr>
              <w:instrText xml:space="preserve"> PAGEREF _Toc143353768 \h </w:instrText>
            </w:r>
            <w:r>
              <w:rPr>
                <w:noProof/>
                <w:webHidden/>
              </w:rPr>
            </w:r>
            <w:r>
              <w:rPr>
                <w:noProof/>
                <w:webHidden/>
              </w:rPr>
              <w:fldChar w:fldCharType="separate"/>
            </w:r>
            <w:r w:rsidR="00AC7658">
              <w:rPr>
                <w:noProof/>
                <w:webHidden/>
              </w:rPr>
              <w:t>267</w:t>
            </w:r>
            <w:r>
              <w:rPr>
                <w:noProof/>
                <w:webHidden/>
              </w:rPr>
              <w:fldChar w:fldCharType="end"/>
            </w:r>
          </w:hyperlink>
        </w:p>
        <w:p w:rsidR="00EF7DC2" w:rsidRDefault="00E81CA8">
          <w:pPr>
            <w:pStyle w:val="TOC3"/>
            <w:tabs>
              <w:tab w:val="right" w:pos="11096"/>
            </w:tabs>
            <w:rPr>
              <w:rFonts w:eastAsiaTheme="minorEastAsia"/>
              <w:noProof/>
              <w:sz w:val="22"/>
              <w:lang w:val="en-US"/>
            </w:rPr>
          </w:pPr>
          <w:hyperlink w:anchor="_Toc143353769" w:history="1">
            <w:r w:rsidR="00EF7DC2" w:rsidRPr="003801AA">
              <w:rPr>
                <w:rStyle w:val="Hyperlink"/>
                <w:noProof/>
              </w:rPr>
              <w:t>Political economy (approach to comparative politics) [Obsolete]</w:t>
            </w:r>
            <w:r w:rsidR="00EF7DC2">
              <w:rPr>
                <w:noProof/>
                <w:webHidden/>
              </w:rPr>
              <w:tab/>
            </w:r>
            <w:r>
              <w:rPr>
                <w:noProof/>
                <w:webHidden/>
              </w:rPr>
              <w:fldChar w:fldCharType="begin"/>
            </w:r>
            <w:r w:rsidR="00EF7DC2">
              <w:rPr>
                <w:noProof/>
                <w:webHidden/>
              </w:rPr>
              <w:instrText xml:space="preserve"> PAGEREF _Toc143353769 \h </w:instrText>
            </w:r>
            <w:r>
              <w:rPr>
                <w:noProof/>
                <w:webHidden/>
              </w:rPr>
            </w:r>
            <w:r>
              <w:rPr>
                <w:noProof/>
                <w:webHidden/>
              </w:rPr>
              <w:fldChar w:fldCharType="separate"/>
            </w:r>
            <w:r w:rsidR="00AC7658">
              <w:rPr>
                <w:noProof/>
                <w:webHidden/>
              </w:rPr>
              <w:t>268</w:t>
            </w:r>
            <w:r>
              <w:rPr>
                <w:noProof/>
                <w:webHidden/>
              </w:rPr>
              <w:fldChar w:fldCharType="end"/>
            </w:r>
          </w:hyperlink>
        </w:p>
        <w:p w:rsidR="00EF7DC2" w:rsidRDefault="00E81CA8">
          <w:pPr>
            <w:pStyle w:val="TOC1"/>
            <w:rPr>
              <w:rFonts w:eastAsiaTheme="minorEastAsia"/>
              <w:noProof/>
              <w:sz w:val="22"/>
              <w:lang w:val="en-US"/>
            </w:rPr>
          </w:pPr>
          <w:hyperlink w:anchor="_Toc143353770" w:history="1">
            <w:r w:rsidR="00EF7DC2" w:rsidRPr="003801AA">
              <w:rPr>
                <w:rStyle w:val="Hyperlink"/>
                <w:noProof/>
              </w:rPr>
              <w:t>State in Comparative Perspective</w:t>
            </w:r>
            <w:r w:rsidR="00EF7DC2">
              <w:rPr>
                <w:noProof/>
                <w:webHidden/>
              </w:rPr>
              <w:tab/>
            </w:r>
            <w:r>
              <w:rPr>
                <w:noProof/>
                <w:webHidden/>
              </w:rPr>
              <w:fldChar w:fldCharType="begin"/>
            </w:r>
            <w:r w:rsidR="00EF7DC2">
              <w:rPr>
                <w:noProof/>
                <w:webHidden/>
              </w:rPr>
              <w:instrText xml:space="preserve"> PAGEREF _Toc143353770 \h </w:instrText>
            </w:r>
            <w:r>
              <w:rPr>
                <w:noProof/>
                <w:webHidden/>
              </w:rPr>
            </w:r>
            <w:r>
              <w:rPr>
                <w:noProof/>
                <w:webHidden/>
              </w:rPr>
              <w:fldChar w:fldCharType="separate"/>
            </w:r>
            <w:r w:rsidR="00AC7658">
              <w:rPr>
                <w:noProof/>
                <w:webHidden/>
              </w:rPr>
              <w:t>271</w:t>
            </w:r>
            <w:r>
              <w:rPr>
                <w:noProof/>
                <w:webHidden/>
              </w:rPr>
              <w:fldChar w:fldCharType="end"/>
            </w:r>
          </w:hyperlink>
        </w:p>
        <w:p w:rsidR="00EF7DC2" w:rsidRDefault="00E81CA8">
          <w:pPr>
            <w:pStyle w:val="TOC2"/>
            <w:tabs>
              <w:tab w:val="right" w:pos="11096"/>
            </w:tabs>
            <w:rPr>
              <w:rFonts w:eastAsiaTheme="minorEastAsia"/>
              <w:noProof/>
              <w:sz w:val="22"/>
              <w:lang w:val="en-US"/>
            </w:rPr>
          </w:pPr>
          <w:hyperlink w:anchor="_Toc143353771" w:history="1">
            <w:r w:rsidR="00EF7DC2" w:rsidRPr="003801AA">
              <w:rPr>
                <w:rStyle w:val="Hyperlink"/>
                <w:noProof/>
              </w:rPr>
              <w:t>Syllabus:</w:t>
            </w:r>
            <w:r w:rsidR="00EF7DC2">
              <w:rPr>
                <w:noProof/>
                <w:webHidden/>
              </w:rPr>
              <w:tab/>
            </w:r>
            <w:r>
              <w:rPr>
                <w:noProof/>
                <w:webHidden/>
              </w:rPr>
              <w:fldChar w:fldCharType="begin"/>
            </w:r>
            <w:r w:rsidR="00EF7DC2">
              <w:rPr>
                <w:noProof/>
                <w:webHidden/>
              </w:rPr>
              <w:instrText xml:space="preserve"> PAGEREF _Toc143353771 \h </w:instrText>
            </w:r>
            <w:r>
              <w:rPr>
                <w:noProof/>
                <w:webHidden/>
              </w:rPr>
            </w:r>
            <w:r>
              <w:rPr>
                <w:noProof/>
                <w:webHidden/>
              </w:rPr>
              <w:fldChar w:fldCharType="separate"/>
            </w:r>
            <w:r w:rsidR="00AC7658">
              <w:rPr>
                <w:noProof/>
                <w:webHidden/>
              </w:rPr>
              <w:t>271</w:t>
            </w:r>
            <w:r>
              <w:rPr>
                <w:noProof/>
                <w:webHidden/>
              </w:rPr>
              <w:fldChar w:fldCharType="end"/>
            </w:r>
          </w:hyperlink>
        </w:p>
        <w:p w:rsidR="00EF7DC2" w:rsidRDefault="00E81CA8">
          <w:pPr>
            <w:pStyle w:val="TOC2"/>
            <w:tabs>
              <w:tab w:val="right" w:pos="11096"/>
            </w:tabs>
            <w:rPr>
              <w:rFonts w:eastAsiaTheme="minorEastAsia"/>
              <w:noProof/>
              <w:sz w:val="22"/>
              <w:lang w:val="en-US"/>
            </w:rPr>
          </w:pPr>
          <w:hyperlink w:anchor="_Toc143353772" w:history="1">
            <w:r w:rsidR="00EF7DC2" w:rsidRPr="003801AA">
              <w:rPr>
                <w:rStyle w:val="Hyperlink"/>
                <w:noProof/>
              </w:rPr>
              <w:t>Rise of ‘Nation-state’</w:t>
            </w:r>
            <w:r w:rsidR="00EF7DC2">
              <w:rPr>
                <w:noProof/>
                <w:webHidden/>
              </w:rPr>
              <w:tab/>
            </w:r>
            <w:r>
              <w:rPr>
                <w:noProof/>
                <w:webHidden/>
              </w:rPr>
              <w:fldChar w:fldCharType="begin"/>
            </w:r>
            <w:r w:rsidR="00EF7DC2">
              <w:rPr>
                <w:noProof/>
                <w:webHidden/>
              </w:rPr>
              <w:instrText xml:space="preserve"> PAGEREF _Toc143353772 \h </w:instrText>
            </w:r>
            <w:r>
              <w:rPr>
                <w:noProof/>
                <w:webHidden/>
              </w:rPr>
            </w:r>
            <w:r>
              <w:rPr>
                <w:noProof/>
                <w:webHidden/>
              </w:rPr>
              <w:fldChar w:fldCharType="separate"/>
            </w:r>
            <w:r w:rsidR="00AC7658">
              <w:rPr>
                <w:noProof/>
                <w:webHidden/>
              </w:rPr>
              <w:t>271</w:t>
            </w:r>
            <w:r>
              <w:rPr>
                <w:noProof/>
                <w:webHidden/>
              </w:rPr>
              <w:fldChar w:fldCharType="end"/>
            </w:r>
          </w:hyperlink>
        </w:p>
        <w:p w:rsidR="00EF7DC2" w:rsidRDefault="00E81CA8">
          <w:pPr>
            <w:pStyle w:val="TOC2"/>
            <w:tabs>
              <w:tab w:val="right" w:pos="11096"/>
            </w:tabs>
            <w:rPr>
              <w:rFonts w:eastAsiaTheme="minorEastAsia"/>
              <w:noProof/>
              <w:sz w:val="22"/>
              <w:lang w:val="en-US"/>
            </w:rPr>
          </w:pPr>
          <w:hyperlink w:anchor="_Toc143353773" w:history="1">
            <w:r w:rsidR="00EF7DC2" w:rsidRPr="003801AA">
              <w:rPr>
                <w:rStyle w:val="Hyperlink"/>
                <w:noProof/>
              </w:rPr>
              <w:t>Post Colonial state perspectives</w:t>
            </w:r>
            <w:r w:rsidR="00EF7DC2">
              <w:rPr>
                <w:noProof/>
                <w:webHidden/>
              </w:rPr>
              <w:tab/>
            </w:r>
            <w:r>
              <w:rPr>
                <w:noProof/>
                <w:webHidden/>
              </w:rPr>
              <w:fldChar w:fldCharType="begin"/>
            </w:r>
            <w:r w:rsidR="00EF7DC2">
              <w:rPr>
                <w:noProof/>
                <w:webHidden/>
              </w:rPr>
              <w:instrText xml:space="preserve"> PAGEREF _Toc143353773 \h </w:instrText>
            </w:r>
            <w:r>
              <w:rPr>
                <w:noProof/>
                <w:webHidden/>
              </w:rPr>
            </w:r>
            <w:r>
              <w:rPr>
                <w:noProof/>
                <w:webHidden/>
              </w:rPr>
              <w:fldChar w:fldCharType="separate"/>
            </w:r>
            <w:r w:rsidR="00AC7658">
              <w:rPr>
                <w:noProof/>
                <w:webHidden/>
              </w:rPr>
              <w:t>273</w:t>
            </w:r>
            <w:r>
              <w:rPr>
                <w:noProof/>
                <w:webHidden/>
              </w:rPr>
              <w:fldChar w:fldCharType="end"/>
            </w:r>
          </w:hyperlink>
        </w:p>
        <w:p w:rsidR="00EF7DC2" w:rsidRDefault="00E81CA8">
          <w:pPr>
            <w:pStyle w:val="TOC3"/>
            <w:tabs>
              <w:tab w:val="right" w:pos="11096"/>
            </w:tabs>
            <w:rPr>
              <w:rFonts w:eastAsiaTheme="minorEastAsia"/>
              <w:noProof/>
              <w:sz w:val="22"/>
              <w:lang w:val="en-US"/>
            </w:rPr>
          </w:pPr>
          <w:hyperlink w:anchor="_Toc143353774"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Liberal vs. Marxist perspective of state</w:t>
            </w:r>
            <w:r w:rsidR="00EF7DC2">
              <w:rPr>
                <w:noProof/>
                <w:webHidden/>
              </w:rPr>
              <w:tab/>
            </w:r>
            <w:r>
              <w:rPr>
                <w:noProof/>
                <w:webHidden/>
              </w:rPr>
              <w:fldChar w:fldCharType="begin"/>
            </w:r>
            <w:r w:rsidR="00EF7DC2">
              <w:rPr>
                <w:noProof/>
                <w:webHidden/>
              </w:rPr>
              <w:instrText xml:space="preserve"> PAGEREF _Toc143353774 \h </w:instrText>
            </w:r>
            <w:r>
              <w:rPr>
                <w:noProof/>
                <w:webHidden/>
              </w:rPr>
            </w:r>
            <w:r>
              <w:rPr>
                <w:noProof/>
                <w:webHidden/>
              </w:rPr>
              <w:fldChar w:fldCharType="separate"/>
            </w:r>
            <w:r w:rsidR="00AC7658">
              <w:rPr>
                <w:noProof/>
                <w:webHidden/>
              </w:rPr>
              <w:t>273</w:t>
            </w:r>
            <w:r>
              <w:rPr>
                <w:noProof/>
                <w:webHidden/>
              </w:rPr>
              <w:fldChar w:fldCharType="end"/>
            </w:r>
          </w:hyperlink>
        </w:p>
        <w:p w:rsidR="00EF7DC2" w:rsidRDefault="00E81CA8">
          <w:pPr>
            <w:pStyle w:val="TOC3"/>
            <w:tabs>
              <w:tab w:val="right" w:pos="11096"/>
            </w:tabs>
            <w:rPr>
              <w:rFonts w:eastAsiaTheme="minorEastAsia"/>
              <w:noProof/>
              <w:sz w:val="22"/>
              <w:lang w:val="en-US"/>
            </w:rPr>
          </w:pPr>
          <w:hyperlink w:anchor="_Toc143353775"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Historical specificities of post colonial state</w:t>
            </w:r>
            <w:r w:rsidR="00EF7DC2">
              <w:rPr>
                <w:noProof/>
                <w:webHidden/>
              </w:rPr>
              <w:tab/>
            </w:r>
            <w:r>
              <w:rPr>
                <w:noProof/>
                <w:webHidden/>
              </w:rPr>
              <w:fldChar w:fldCharType="begin"/>
            </w:r>
            <w:r w:rsidR="00EF7DC2">
              <w:rPr>
                <w:noProof/>
                <w:webHidden/>
              </w:rPr>
              <w:instrText xml:space="preserve"> PAGEREF _Toc143353775 \h </w:instrText>
            </w:r>
            <w:r>
              <w:rPr>
                <w:noProof/>
                <w:webHidden/>
              </w:rPr>
            </w:r>
            <w:r>
              <w:rPr>
                <w:noProof/>
                <w:webHidden/>
              </w:rPr>
              <w:fldChar w:fldCharType="separate"/>
            </w:r>
            <w:r w:rsidR="00AC7658">
              <w:rPr>
                <w:noProof/>
                <w:webHidden/>
              </w:rPr>
              <w:t>274</w:t>
            </w:r>
            <w:r>
              <w:rPr>
                <w:noProof/>
                <w:webHidden/>
              </w:rPr>
              <w:fldChar w:fldCharType="end"/>
            </w:r>
          </w:hyperlink>
        </w:p>
        <w:p w:rsidR="00EF7DC2" w:rsidRDefault="00E81CA8">
          <w:pPr>
            <w:pStyle w:val="TOC3"/>
            <w:tabs>
              <w:tab w:val="right" w:pos="11096"/>
            </w:tabs>
            <w:rPr>
              <w:rFonts w:eastAsiaTheme="minorEastAsia"/>
              <w:noProof/>
              <w:sz w:val="22"/>
              <w:lang w:val="en-US"/>
            </w:rPr>
          </w:pPr>
          <w:hyperlink w:anchor="_Toc143353776"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Post-colonial state perspectives</w:t>
            </w:r>
            <w:r w:rsidR="00EF7DC2">
              <w:rPr>
                <w:noProof/>
                <w:webHidden/>
              </w:rPr>
              <w:tab/>
            </w:r>
            <w:r>
              <w:rPr>
                <w:noProof/>
                <w:webHidden/>
              </w:rPr>
              <w:fldChar w:fldCharType="begin"/>
            </w:r>
            <w:r w:rsidR="00EF7DC2">
              <w:rPr>
                <w:noProof/>
                <w:webHidden/>
              </w:rPr>
              <w:instrText xml:space="preserve"> PAGEREF _Toc143353776 \h </w:instrText>
            </w:r>
            <w:r>
              <w:rPr>
                <w:noProof/>
                <w:webHidden/>
              </w:rPr>
            </w:r>
            <w:r>
              <w:rPr>
                <w:noProof/>
                <w:webHidden/>
              </w:rPr>
              <w:fldChar w:fldCharType="separate"/>
            </w:r>
            <w:r w:rsidR="00AC7658">
              <w:rPr>
                <w:noProof/>
                <w:webHidden/>
              </w:rPr>
              <w:t>274</w:t>
            </w:r>
            <w:r>
              <w:rPr>
                <w:noProof/>
                <w:webHidden/>
              </w:rPr>
              <w:fldChar w:fldCharType="end"/>
            </w:r>
          </w:hyperlink>
        </w:p>
        <w:p w:rsidR="00EF7DC2" w:rsidRDefault="00E81CA8">
          <w:pPr>
            <w:pStyle w:val="TOC2"/>
            <w:tabs>
              <w:tab w:val="right" w:pos="11096"/>
            </w:tabs>
            <w:rPr>
              <w:rFonts w:eastAsiaTheme="minorEastAsia"/>
              <w:noProof/>
              <w:sz w:val="22"/>
              <w:lang w:val="en-US"/>
            </w:rPr>
          </w:pPr>
          <w:hyperlink w:anchor="_Toc143353777" w:history="1">
            <w:r w:rsidR="00EF7DC2" w:rsidRPr="003801AA">
              <w:rPr>
                <w:rStyle w:val="Hyperlink"/>
                <w:noProof/>
              </w:rPr>
              <w:t>Changing state nature: capitalist societies</w:t>
            </w:r>
            <w:r w:rsidR="00EF7DC2">
              <w:rPr>
                <w:noProof/>
                <w:webHidden/>
              </w:rPr>
              <w:tab/>
            </w:r>
            <w:r>
              <w:rPr>
                <w:noProof/>
                <w:webHidden/>
              </w:rPr>
              <w:fldChar w:fldCharType="begin"/>
            </w:r>
            <w:r w:rsidR="00EF7DC2">
              <w:rPr>
                <w:noProof/>
                <w:webHidden/>
              </w:rPr>
              <w:instrText xml:space="preserve"> PAGEREF _Toc143353777 \h </w:instrText>
            </w:r>
            <w:r>
              <w:rPr>
                <w:noProof/>
                <w:webHidden/>
              </w:rPr>
            </w:r>
            <w:r>
              <w:rPr>
                <w:noProof/>
                <w:webHidden/>
              </w:rPr>
              <w:fldChar w:fldCharType="separate"/>
            </w:r>
            <w:r w:rsidR="00AC7658">
              <w:rPr>
                <w:noProof/>
                <w:webHidden/>
              </w:rPr>
              <w:t>276</w:t>
            </w:r>
            <w:r>
              <w:rPr>
                <w:noProof/>
                <w:webHidden/>
              </w:rPr>
              <w:fldChar w:fldCharType="end"/>
            </w:r>
          </w:hyperlink>
        </w:p>
        <w:p w:rsidR="00EF7DC2" w:rsidRDefault="00E81CA8">
          <w:pPr>
            <w:pStyle w:val="TOC2"/>
            <w:tabs>
              <w:tab w:val="right" w:pos="11096"/>
            </w:tabs>
            <w:rPr>
              <w:rFonts w:eastAsiaTheme="minorEastAsia"/>
              <w:noProof/>
              <w:sz w:val="22"/>
              <w:lang w:val="en-US"/>
            </w:rPr>
          </w:pPr>
          <w:hyperlink w:anchor="_Toc143353778" w:history="1">
            <w:r w:rsidR="00EF7DC2" w:rsidRPr="003801AA">
              <w:rPr>
                <w:rStyle w:val="Hyperlink"/>
                <w:noProof/>
              </w:rPr>
              <w:t>Changing state nature: Socialist societies</w:t>
            </w:r>
            <w:r w:rsidR="00EF7DC2">
              <w:rPr>
                <w:noProof/>
                <w:webHidden/>
              </w:rPr>
              <w:tab/>
            </w:r>
            <w:r>
              <w:rPr>
                <w:noProof/>
                <w:webHidden/>
              </w:rPr>
              <w:fldChar w:fldCharType="begin"/>
            </w:r>
            <w:r w:rsidR="00EF7DC2">
              <w:rPr>
                <w:noProof/>
                <w:webHidden/>
              </w:rPr>
              <w:instrText xml:space="preserve"> PAGEREF _Toc143353778 \h </w:instrText>
            </w:r>
            <w:r>
              <w:rPr>
                <w:noProof/>
                <w:webHidden/>
              </w:rPr>
            </w:r>
            <w:r>
              <w:rPr>
                <w:noProof/>
                <w:webHidden/>
              </w:rPr>
              <w:fldChar w:fldCharType="separate"/>
            </w:r>
            <w:r w:rsidR="00AC7658">
              <w:rPr>
                <w:noProof/>
                <w:webHidden/>
              </w:rPr>
              <w:t>277</w:t>
            </w:r>
            <w:r>
              <w:rPr>
                <w:noProof/>
                <w:webHidden/>
              </w:rPr>
              <w:fldChar w:fldCharType="end"/>
            </w:r>
          </w:hyperlink>
        </w:p>
        <w:p w:rsidR="00EF7DC2" w:rsidRDefault="00E81CA8">
          <w:pPr>
            <w:pStyle w:val="TOC2"/>
            <w:tabs>
              <w:tab w:val="right" w:pos="11096"/>
            </w:tabs>
            <w:rPr>
              <w:rFonts w:eastAsiaTheme="minorEastAsia"/>
              <w:noProof/>
              <w:sz w:val="22"/>
              <w:lang w:val="en-US"/>
            </w:rPr>
          </w:pPr>
          <w:hyperlink w:anchor="_Toc143353779" w:history="1">
            <w:r w:rsidR="00EF7DC2" w:rsidRPr="003801AA">
              <w:rPr>
                <w:rStyle w:val="Hyperlink"/>
                <w:noProof/>
              </w:rPr>
              <w:t>Changing state nature: developing societies</w:t>
            </w:r>
            <w:r w:rsidR="00EF7DC2">
              <w:rPr>
                <w:noProof/>
                <w:webHidden/>
              </w:rPr>
              <w:tab/>
            </w:r>
            <w:r>
              <w:rPr>
                <w:noProof/>
                <w:webHidden/>
              </w:rPr>
              <w:fldChar w:fldCharType="begin"/>
            </w:r>
            <w:r w:rsidR="00EF7DC2">
              <w:rPr>
                <w:noProof/>
                <w:webHidden/>
              </w:rPr>
              <w:instrText xml:space="preserve"> PAGEREF _Toc143353779 \h </w:instrText>
            </w:r>
            <w:r>
              <w:rPr>
                <w:noProof/>
                <w:webHidden/>
              </w:rPr>
            </w:r>
            <w:r>
              <w:rPr>
                <w:noProof/>
                <w:webHidden/>
              </w:rPr>
              <w:fldChar w:fldCharType="separate"/>
            </w:r>
            <w:r w:rsidR="00AC7658">
              <w:rPr>
                <w:noProof/>
                <w:webHidden/>
              </w:rPr>
              <w:t>277</w:t>
            </w:r>
            <w:r>
              <w:rPr>
                <w:noProof/>
                <w:webHidden/>
              </w:rPr>
              <w:fldChar w:fldCharType="end"/>
            </w:r>
          </w:hyperlink>
        </w:p>
        <w:p w:rsidR="00EF7DC2" w:rsidRDefault="00E81CA8">
          <w:pPr>
            <w:pStyle w:val="TOC2"/>
            <w:tabs>
              <w:tab w:val="right" w:pos="11096"/>
            </w:tabs>
            <w:rPr>
              <w:rFonts w:eastAsiaTheme="minorEastAsia"/>
              <w:noProof/>
              <w:sz w:val="22"/>
              <w:lang w:val="en-US"/>
            </w:rPr>
          </w:pPr>
          <w:hyperlink w:anchor="_Toc143353780" w:history="1">
            <w:r w:rsidR="00EF7DC2" w:rsidRPr="003801AA">
              <w:rPr>
                <w:rStyle w:val="Hyperlink"/>
                <w:noProof/>
              </w:rPr>
              <w:t>Pluralism, Nation and State</w:t>
            </w:r>
            <w:r w:rsidR="00EF7DC2">
              <w:rPr>
                <w:noProof/>
                <w:webHidden/>
              </w:rPr>
              <w:tab/>
            </w:r>
            <w:r>
              <w:rPr>
                <w:noProof/>
                <w:webHidden/>
              </w:rPr>
              <w:fldChar w:fldCharType="begin"/>
            </w:r>
            <w:r w:rsidR="00EF7DC2">
              <w:rPr>
                <w:noProof/>
                <w:webHidden/>
              </w:rPr>
              <w:instrText xml:space="preserve"> PAGEREF _Toc143353780 \h </w:instrText>
            </w:r>
            <w:r>
              <w:rPr>
                <w:noProof/>
                <w:webHidden/>
              </w:rPr>
            </w:r>
            <w:r>
              <w:rPr>
                <w:noProof/>
                <w:webHidden/>
              </w:rPr>
              <w:fldChar w:fldCharType="separate"/>
            </w:r>
            <w:r w:rsidR="00AC7658">
              <w:rPr>
                <w:noProof/>
                <w:webHidden/>
              </w:rPr>
              <w:t>278</w:t>
            </w:r>
            <w:r>
              <w:rPr>
                <w:noProof/>
                <w:webHidden/>
              </w:rPr>
              <w:fldChar w:fldCharType="end"/>
            </w:r>
          </w:hyperlink>
        </w:p>
        <w:p w:rsidR="00EF7DC2" w:rsidRDefault="00E81CA8">
          <w:pPr>
            <w:pStyle w:val="TOC2"/>
            <w:tabs>
              <w:tab w:val="right" w:pos="11096"/>
            </w:tabs>
            <w:rPr>
              <w:rFonts w:eastAsiaTheme="minorEastAsia"/>
              <w:noProof/>
              <w:sz w:val="22"/>
              <w:lang w:val="en-US"/>
            </w:rPr>
          </w:pPr>
          <w:hyperlink w:anchor="_Toc143353781" w:history="1">
            <w:r w:rsidR="00EF7DC2" w:rsidRPr="003801AA">
              <w:rPr>
                <w:rStyle w:val="Hyperlink"/>
                <w:noProof/>
              </w:rPr>
              <w:t>Sources</w:t>
            </w:r>
            <w:r w:rsidR="00EF7DC2">
              <w:rPr>
                <w:noProof/>
                <w:webHidden/>
              </w:rPr>
              <w:tab/>
            </w:r>
            <w:r>
              <w:rPr>
                <w:noProof/>
                <w:webHidden/>
              </w:rPr>
              <w:fldChar w:fldCharType="begin"/>
            </w:r>
            <w:r w:rsidR="00EF7DC2">
              <w:rPr>
                <w:noProof/>
                <w:webHidden/>
              </w:rPr>
              <w:instrText xml:space="preserve"> PAGEREF _Toc143353781 \h </w:instrText>
            </w:r>
            <w:r>
              <w:rPr>
                <w:noProof/>
                <w:webHidden/>
              </w:rPr>
            </w:r>
            <w:r>
              <w:rPr>
                <w:noProof/>
                <w:webHidden/>
              </w:rPr>
              <w:fldChar w:fldCharType="separate"/>
            </w:r>
            <w:r w:rsidR="00AC7658">
              <w:rPr>
                <w:noProof/>
                <w:webHidden/>
              </w:rPr>
              <w:t>278</w:t>
            </w:r>
            <w:r>
              <w:rPr>
                <w:noProof/>
                <w:webHidden/>
              </w:rPr>
              <w:fldChar w:fldCharType="end"/>
            </w:r>
          </w:hyperlink>
        </w:p>
        <w:p w:rsidR="00EF7DC2" w:rsidRDefault="00E81CA8">
          <w:pPr>
            <w:pStyle w:val="TOC1"/>
            <w:rPr>
              <w:rFonts w:eastAsiaTheme="minorEastAsia"/>
              <w:noProof/>
              <w:sz w:val="22"/>
              <w:lang w:val="en-US"/>
            </w:rPr>
          </w:pPr>
          <w:hyperlink w:anchor="_Toc143353782" w:history="1">
            <w:r w:rsidR="00EF7DC2" w:rsidRPr="003801AA">
              <w:rPr>
                <w:rStyle w:val="Hyperlink"/>
                <w:noProof/>
              </w:rPr>
              <w:t>Politics of representation and participation</w:t>
            </w:r>
            <w:r w:rsidR="00EF7DC2">
              <w:rPr>
                <w:noProof/>
                <w:webHidden/>
              </w:rPr>
              <w:tab/>
            </w:r>
            <w:r>
              <w:rPr>
                <w:noProof/>
                <w:webHidden/>
              </w:rPr>
              <w:fldChar w:fldCharType="begin"/>
            </w:r>
            <w:r w:rsidR="00EF7DC2">
              <w:rPr>
                <w:noProof/>
                <w:webHidden/>
              </w:rPr>
              <w:instrText xml:space="preserve"> PAGEREF _Toc143353782 \h </w:instrText>
            </w:r>
            <w:r>
              <w:rPr>
                <w:noProof/>
                <w:webHidden/>
              </w:rPr>
            </w:r>
            <w:r>
              <w:rPr>
                <w:noProof/>
                <w:webHidden/>
              </w:rPr>
              <w:fldChar w:fldCharType="separate"/>
            </w:r>
            <w:r w:rsidR="00AC7658">
              <w:rPr>
                <w:noProof/>
                <w:webHidden/>
              </w:rPr>
              <w:t>280</w:t>
            </w:r>
            <w:r>
              <w:rPr>
                <w:noProof/>
                <w:webHidden/>
              </w:rPr>
              <w:fldChar w:fldCharType="end"/>
            </w:r>
          </w:hyperlink>
        </w:p>
        <w:p w:rsidR="00EF7DC2" w:rsidRDefault="00E81CA8">
          <w:pPr>
            <w:pStyle w:val="TOC2"/>
            <w:tabs>
              <w:tab w:val="left" w:pos="1760"/>
              <w:tab w:val="right" w:pos="11096"/>
            </w:tabs>
            <w:rPr>
              <w:rFonts w:eastAsiaTheme="minorEastAsia"/>
              <w:noProof/>
              <w:sz w:val="22"/>
              <w:lang w:val="en-US"/>
            </w:rPr>
          </w:pPr>
          <w:hyperlink w:anchor="_Toc143353783" w:history="1">
            <w:r w:rsidR="00EF7DC2" w:rsidRPr="003801AA">
              <w:rPr>
                <w:rStyle w:val="Hyperlink"/>
                <w:noProof/>
              </w:rPr>
              <w:t>Political Party</w:t>
            </w:r>
            <w:r w:rsidR="00EF7DC2">
              <w:rPr>
                <w:rFonts w:eastAsiaTheme="minorEastAsia"/>
                <w:noProof/>
                <w:sz w:val="22"/>
                <w:lang w:val="en-US"/>
              </w:rPr>
              <w:tab/>
            </w:r>
            <w:r w:rsidR="00EF7DC2" w:rsidRPr="003801AA">
              <w:rPr>
                <w:rStyle w:val="Hyperlink"/>
                <w:noProof/>
              </w:rPr>
              <w:t>[Top]</w:t>
            </w:r>
            <w:r w:rsidR="00EF7DC2">
              <w:rPr>
                <w:noProof/>
                <w:webHidden/>
              </w:rPr>
              <w:tab/>
            </w:r>
            <w:r>
              <w:rPr>
                <w:noProof/>
                <w:webHidden/>
              </w:rPr>
              <w:fldChar w:fldCharType="begin"/>
            </w:r>
            <w:r w:rsidR="00EF7DC2">
              <w:rPr>
                <w:noProof/>
                <w:webHidden/>
              </w:rPr>
              <w:instrText xml:space="preserve"> PAGEREF _Toc143353783 \h </w:instrText>
            </w:r>
            <w:r>
              <w:rPr>
                <w:noProof/>
                <w:webHidden/>
              </w:rPr>
            </w:r>
            <w:r>
              <w:rPr>
                <w:noProof/>
                <w:webHidden/>
              </w:rPr>
              <w:fldChar w:fldCharType="separate"/>
            </w:r>
            <w:r w:rsidR="00AC7658">
              <w:rPr>
                <w:noProof/>
                <w:webHidden/>
              </w:rPr>
              <w:t>280</w:t>
            </w:r>
            <w:r>
              <w:rPr>
                <w:noProof/>
                <w:webHidden/>
              </w:rPr>
              <w:fldChar w:fldCharType="end"/>
            </w:r>
          </w:hyperlink>
        </w:p>
        <w:p w:rsidR="00EF7DC2" w:rsidRDefault="00E81CA8">
          <w:pPr>
            <w:pStyle w:val="TOC3"/>
            <w:tabs>
              <w:tab w:val="right" w:pos="11096"/>
            </w:tabs>
            <w:rPr>
              <w:rFonts w:eastAsiaTheme="minorEastAsia"/>
              <w:noProof/>
              <w:sz w:val="22"/>
              <w:lang w:val="en-US"/>
            </w:rPr>
          </w:pPr>
          <w:hyperlink w:anchor="_Toc143353784"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Introduction</w:t>
            </w:r>
            <w:r w:rsidR="00EF7DC2">
              <w:rPr>
                <w:noProof/>
                <w:webHidden/>
              </w:rPr>
              <w:tab/>
            </w:r>
            <w:r>
              <w:rPr>
                <w:noProof/>
                <w:webHidden/>
              </w:rPr>
              <w:fldChar w:fldCharType="begin"/>
            </w:r>
            <w:r w:rsidR="00EF7DC2">
              <w:rPr>
                <w:noProof/>
                <w:webHidden/>
              </w:rPr>
              <w:instrText xml:space="preserve"> PAGEREF _Toc143353784 \h </w:instrText>
            </w:r>
            <w:r>
              <w:rPr>
                <w:noProof/>
                <w:webHidden/>
              </w:rPr>
            </w:r>
            <w:r>
              <w:rPr>
                <w:noProof/>
                <w:webHidden/>
              </w:rPr>
              <w:fldChar w:fldCharType="separate"/>
            </w:r>
            <w:r w:rsidR="00AC7658">
              <w:rPr>
                <w:noProof/>
                <w:webHidden/>
              </w:rPr>
              <w:t>280</w:t>
            </w:r>
            <w:r>
              <w:rPr>
                <w:noProof/>
                <w:webHidden/>
              </w:rPr>
              <w:fldChar w:fldCharType="end"/>
            </w:r>
          </w:hyperlink>
        </w:p>
        <w:p w:rsidR="00EF7DC2" w:rsidRDefault="00E81CA8">
          <w:pPr>
            <w:pStyle w:val="TOC3"/>
            <w:tabs>
              <w:tab w:val="right" w:pos="11096"/>
            </w:tabs>
            <w:rPr>
              <w:rFonts w:eastAsiaTheme="minorEastAsia"/>
              <w:noProof/>
              <w:sz w:val="22"/>
              <w:lang w:val="en-US"/>
            </w:rPr>
          </w:pPr>
          <w:hyperlink w:anchor="_Toc143353785"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Importance</w:t>
            </w:r>
            <w:r w:rsidR="00EF7DC2">
              <w:rPr>
                <w:noProof/>
                <w:webHidden/>
              </w:rPr>
              <w:tab/>
            </w:r>
            <w:r>
              <w:rPr>
                <w:noProof/>
                <w:webHidden/>
              </w:rPr>
              <w:fldChar w:fldCharType="begin"/>
            </w:r>
            <w:r w:rsidR="00EF7DC2">
              <w:rPr>
                <w:noProof/>
                <w:webHidden/>
              </w:rPr>
              <w:instrText xml:space="preserve"> PAGEREF _Toc143353785 \h </w:instrText>
            </w:r>
            <w:r>
              <w:rPr>
                <w:noProof/>
                <w:webHidden/>
              </w:rPr>
            </w:r>
            <w:r>
              <w:rPr>
                <w:noProof/>
                <w:webHidden/>
              </w:rPr>
              <w:fldChar w:fldCharType="separate"/>
            </w:r>
            <w:r w:rsidR="00AC7658">
              <w:rPr>
                <w:noProof/>
                <w:webHidden/>
              </w:rPr>
              <w:t>280</w:t>
            </w:r>
            <w:r>
              <w:rPr>
                <w:noProof/>
                <w:webHidden/>
              </w:rPr>
              <w:fldChar w:fldCharType="end"/>
            </w:r>
          </w:hyperlink>
        </w:p>
        <w:p w:rsidR="00EF7DC2" w:rsidRDefault="00E81CA8">
          <w:pPr>
            <w:pStyle w:val="TOC3"/>
            <w:tabs>
              <w:tab w:val="right" w:pos="11096"/>
            </w:tabs>
            <w:rPr>
              <w:rFonts w:eastAsiaTheme="minorEastAsia"/>
              <w:noProof/>
              <w:sz w:val="22"/>
              <w:lang w:val="en-US"/>
            </w:rPr>
          </w:pPr>
          <w:hyperlink w:anchor="_Toc143353786"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Origins</w:t>
            </w:r>
            <w:r w:rsidR="00EF7DC2">
              <w:rPr>
                <w:noProof/>
                <w:webHidden/>
              </w:rPr>
              <w:tab/>
            </w:r>
            <w:r>
              <w:rPr>
                <w:noProof/>
                <w:webHidden/>
              </w:rPr>
              <w:fldChar w:fldCharType="begin"/>
            </w:r>
            <w:r w:rsidR="00EF7DC2">
              <w:rPr>
                <w:noProof/>
                <w:webHidden/>
              </w:rPr>
              <w:instrText xml:space="preserve"> PAGEREF _Toc143353786 \h </w:instrText>
            </w:r>
            <w:r>
              <w:rPr>
                <w:noProof/>
                <w:webHidden/>
              </w:rPr>
            </w:r>
            <w:r>
              <w:rPr>
                <w:noProof/>
                <w:webHidden/>
              </w:rPr>
              <w:fldChar w:fldCharType="separate"/>
            </w:r>
            <w:r w:rsidR="00AC7658">
              <w:rPr>
                <w:noProof/>
                <w:webHidden/>
              </w:rPr>
              <w:t>280</w:t>
            </w:r>
            <w:r>
              <w:rPr>
                <w:noProof/>
                <w:webHidden/>
              </w:rPr>
              <w:fldChar w:fldCharType="end"/>
            </w:r>
          </w:hyperlink>
        </w:p>
        <w:p w:rsidR="00EF7DC2" w:rsidRDefault="00E81CA8">
          <w:pPr>
            <w:pStyle w:val="TOC3"/>
            <w:tabs>
              <w:tab w:val="right" w:pos="11096"/>
            </w:tabs>
            <w:rPr>
              <w:rFonts w:eastAsiaTheme="minorEastAsia"/>
              <w:noProof/>
              <w:sz w:val="22"/>
              <w:lang w:val="en-US"/>
            </w:rPr>
          </w:pPr>
          <w:hyperlink w:anchor="_Toc143353787"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Functions</w:t>
            </w:r>
            <w:r w:rsidR="00EF7DC2">
              <w:rPr>
                <w:noProof/>
                <w:webHidden/>
              </w:rPr>
              <w:tab/>
            </w:r>
            <w:r>
              <w:rPr>
                <w:noProof/>
                <w:webHidden/>
              </w:rPr>
              <w:fldChar w:fldCharType="begin"/>
            </w:r>
            <w:r w:rsidR="00EF7DC2">
              <w:rPr>
                <w:noProof/>
                <w:webHidden/>
              </w:rPr>
              <w:instrText xml:space="preserve"> PAGEREF _Toc143353787 \h </w:instrText>
            </w:r>
            <w:r>
              <w:rPr>
                <w:noProof/>
                <w:webHidden/>
              </w:rPr>
            </w:r>
            <w:r>
              <w:rPr>
                <w:noProof/>
                <w:webHidden/>
              </w:rPr>
              <w:fldChar w:fldCharType="separate"/>
            </w:r>
            <w:r w:rsidR="00AC7658">
              <w:rPr>
                <w:noProof/>
                <w:webHidden/>
              </w:rPr>
              <w:t>281</w:t>
            </w:r>
            <w:r>
              <w:rPr>
                <w:noProof/>
                <w:webHidden/>
              </w:rPr>
              <w:fldChar w:fldCharType="end"/>
            </w:r>
          </w:hyperlink>
        </w:p>
        <w:p w:rsidR="00EF7DC2" w:rsidRDefault="00E81CA8">
          <w:pPr>
            <w:pStyle w:val="TOC3"/>
            <w:tabs>
              <w:tab w:val="right" w:pos="11096"/>
            </w:tabs>
            <w:rPr>
              <w:rFonts w:eastAsiaTheme="minorEastAsia"/>
              <w:noProof/>
              <w:sz w:val="22"/>
              <w:lang w:val="en-US"/>
            </w:rPr>
          </w:pPr>
          <w:hyperlink w:anchor="_Toc143353788"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Various political system</w:t>
            </w:r>
            <w:r w:rsidR="00EF7DC2">
              <w:rPr>
                <w:noProof/>
                <w:webHidden/>
              </w:rPr>
              <w:tab/>
            </w:r>
            <w:r>
              <w:rPr>
                <w:noProof/>
                <w:webHidden/>
              </w:rPr>
              <w:fldChar w:fldCharType="begin"/>
            </w:r>
            <w:r w:rsidR="00EF7DC2">
              <w:rPr>
                <w:noProof/>
                <w:webHidden/>
              </w:rPr>
              <w:instrText xml:space="preserve"> PAGEREF _Toc143353788 \h </w:instrText>
            </w:r>
            <w:r>
              <w:rPr>
                <w:noProof/>
                <w:webHidden/>
              </w:rPr>
            </w:r>
            <w:r>
              <w:rPr>
                <w:noProof/>
                <w:webHidden/>
              </w:rPr>
              <w:fldChar w:fldCharType="separate"/>
            </w:r>
            <w:r w:rsidR="00AC7658">
              <w:rPr>
                <w:noProof/>
                <w:webHidden/>
              </w:rPr>
              <w:t>283</w:t>
            </w:r>
            <w:r>
              <w:rPr>
                <w:noProof/>
                <w:webHidden/>
              </w:rPr>
              <w:fldChar w:fldCharType="end"/>
            </w:r>
          </w:hyperlink>
        </w:p>
        <w:p w:rsidR="00EF7DC2" w:rsidRDefault="00E81CA8">
          <w:pPr>
            <w:pStyle w:val="TOC3"/>
            <w:tabs>
              <w:tab w:val="right" w:pos="11096"/>
            </w:tabs>
            <w:rPr>
              <w:rFonts w:eastAsiaTheme="minorEastAsia"/>
              <w:noProof/>
              <w:sz w:val="22"/>
              <w:lang w:val="en-US"/>
            </w:rPr>
          </w:pPr>
          <w:hyperlink w:anchor="_Toc143353789"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Challenges</w:t>
            </w:r>
            <w:r w:rsidR="00EF7DC2">
              <w:rPr>
                <w:noProof/>
                <w:webHidden/>
              </w:rPr>
              <w:tab/>
            </w:r>
            <w:r>
              <w:rPr>
                <w:noProof/>
                <w:webHidden/>
              </w:rPr>
              <w:fldChar w:fldCharType="begin"/>
            </w:r>
            <w:r w:rsidR="00EF7DC2">
              <w:rPr>
                <w:noProof/>
                <w:webHidden/>
              </w:rPr>
              <w:instrText xml:space="preserve"> PAGEREF _Toc143353789 \h </w:instrText>
            </w:r>
            <w:r>
              <w:rPr>
                <w:noProof/>
                <w:webHidden/>
              </w:rPr>
            </w:r>
            <w:r>
              <w:rPr>
                <w:noProof/>
                <w:webHidden/>
              </w:rPr>
              <w:fldChar w:fldCharType="separate"/>
            </w:r>
            <w:r w:rsidR="00AC7658">
              <w:rPr>
                <w:noProof/>
                <w:webHidden/>
              </w:rPr>
              <w:t>284</w:t>
            </w:r>
            <w:r>
              <w:rPr>
                <w:noProof/>
                <w:webHidden/>
              </w:rPr>
              <w:fldChar w:fldCharType="end"/>
            </w:r>
          </w:hyperlink>
        </w:p>
        <w:p w:rsidR="00EF7DC2" w:rsidRDefault="00E81CA8">
          <w:pPr>
            <w:pStyle w:val="TOC3"/>
            <w:tabs>
              <w:tab w:val="right" w:pos="11096"/>
            </w:tabs>
            <w:rPr>
              <w:rFonts w:eastAsiaTheme="minorEastAsia"/>
              <w:noProof/>
              <w:sz w:val="22"/>
              <w:lang w:val="en-US"/>
            </w:rPr>
          </w:pPr>
          <w:hyperlink w:anchor="_Toc143353790"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Parties in developed &amp; developing countries</w:t>
            </w:r>
            <w:r w:rsidR="00EF7DC2">
              <w:rPr>
                <w:noProof/>
                <w:webHidden/>
              </w:rPr>
              <w:tab/>
            </w:r>
            <w:r>
              <w:rPr>
                <w:noProof/>
                <w:webHidden/>
              </w:rPr>
              <w:fldChar w:fldCharType="begin"/>
            </w:r>
            <w:r w:rsidR="00EF7DC2">
              <w:rPr>
                <w:noProof/>
                <w:webHidden/>
              </w:rPr>
              <w:instrText xml:space="preserve"> PAGEREF _Toc143353790 \h </w:instrText>
            </w:r>
            <w:r>
              <w:rPr>
                <w:noProof/>
                <w:webHidden/>
              </w:rPr>
            </w:r>
            <w:r>
              <w:rPr>
                <w:noProof/>
                <w:webHidden/>
              </w:rPr>
              <w:fldChar w:fldCharType="separate"/>
            </w:r>
            <w:r w:rsidR="00AC7658">
              <w:rPr>
                <w:noProof/>
                <w:webHidden/>
              </w:rPr>
              <w:t>284</w:t>
            </w:r>
            <w:r>
              <w:rPr>
                <w:noProof/>
                <w:webHidden/>
              </w:rPr>
              <w:fldChar w:fldCharType="end"/>
            </w:r>
          </w:hyperlink>
        </w:p>
        <w:p w:rsidR="00EF7DC2" w:rsidRDefault="00E81CA8">
          <w:pPr>
            <w:pStyle w:val="TOC3"/>
            <w:tabs>
              <w:tab w:val="right" w:pos="11096"/>
            </w:tabs>
            <w:rPr>
              <w:rFonts w:eastAsiaTheme="minorEastAsia"/>
              <w:noProof/>
              <w:sz w:val="22"/>
              <w:lang w:val="en-US"/>
            </w:rPr>
          </w:pPr>
          <w:hyperlink w:anchor="_Toc143353791"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Theories</w:t>
            </w:r>
            <w:r w:rsidR="00EF7DC2">
              <w:rPr>
                <w:noProof/>
                <w:webHidden/>
              </w:rPr>
              <w:tab/>
            </w:r>
            <w:r>
              <w:rPr>
                <w:noProof/>
                <w:webHidden/>
              </w:rPr>
              <w:fldChar w:fldCharType="begin"/>
            </w:r>
            <w:r w:rsidR="00EF7DC2">
              <w:rPr>
                <w:noProof/>
                <w:webHidden/>
              </w:rPr>
              <w:instrText xml:space="preserve"> PAGEREF _Toc143353791 \h </w:instrText>
            </w:r>
            <w:r>
              <w:rPr>
                <w:noProof/>
                <w:webHidden/>
              </w:rPr>
            </w:r>
            <w:r>
              <w:rPr>
                <w:noProof/>
                <w:webHidden/>
              </w:rPr>
              <w:fldChar w:fldCharType="separate"/>
            </w:r>
            <w:r w:rsidR="00AC7658">
              <w:rPr>
                <w:noProof/>
                <w:webHidden/>
              </w:rPr>
              <w:t>285</w:t>
            </w:r>
            <w:r>
              <w:rPr>
                <w:noProof/>
                <w:webHidden/>
              </w:rPr>
              <w:fldChar w:fldCharType="end"/>
            </w:r>
          </w:hyperlink>
        </w:p>
        <w:p w:rsidR="00EF7DC2" w:rsidRDefault="00E81CA8">
          <w:pPr>
            <w:pStyle w:val="TOC3"/>
            <w:tabs>
              <w:tab w:val="right" w:pos="11096"/>
            </w:tabs>
            <w:rPr>
              <w:rFonts w:eastAsiaTheme="minorEastAsia"/>
              <w:noProof/>
              <w:sz w:val="22"/>
              <w:lang w:val="en-US"/>
            </w:rPr>
          </w:pPr>
          <w:hyperlink w:anchor="_Toc143353792"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Impact of electoral systems on Political parties</w:t>
            </w:r>
            <w:r w:rsidR="00EF7DC2">
              <w:rPr>
                <w:noProof/>
                <w:webHidden/>
              </w:rPr>
              <w:tab/>
            </w:r>
            <w:r>
              <w:rPr>
                <w:noProof/>
                <w:webHidden/>
              </w:rPr>
              <w:fldChar w:fldCharType="begin"/>
            </w:r>
            <w:r w:rsidR="00EF7DC2">
              <w:rPr>
                <w:noProof/>
                <w:webHidden/>
              </w:rPr>
              <w:instrText xml:space="preserve"> PAGEREF _Toc143353792 \h </w:instrText>
            </w:r>
            <w:r>
              <w:rPr>
                <w:noProof/>
                <w:webHidden/>
              </w:rPr>
            </w:r>
            <w:r>
              <w:rPr>
                <w:noProof/>
                <w:webHidden/>
              </w:rPr>
              <w:fldChar w:fldCharType="separate"/>
            </w:r>
            <w:r w:rsidR="00AC7658">
              <w:rPr>
                <w:noProof/>
                <w:webHidden/>
              </w:rPr>
              <w:t>286</w:t>
            </w:r>
            <w:r>
              <w:rPr>
                <w:noProof/>
                <w:webHidden/>
              </w:rPr>
              <w:fldChar w:fldCharType="end"/>
            </w:r>
          </w:hyperlink>
        </w:p>
        <w:p w:rsidR="00EF7DC2" w:rsidRDefault="00E81CA8">
          <w:pPr>
            <w:pStyle w:val="TOC3"/>
            <w:tabs>
              <w:tab w:val="right" w:pos="11096"/>
            </w:tabs>
            <w:rPr>
              <w:rFonts w:eastAsiaTheme="minorEastAsia"/>
              <w:noProof/>
              <w:sz w:val="22"/>
              <w:lang w:val="en-US"/>
            </w:rPr>
          </w:pPr>
          <w:hyperlink w:anchor="_Toc143353793"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Sources</w:t>
            </w:r>
            <w:r w:rsidR="00EF7DC2">
              <w:rPr>
                <w:noProof/>
                <w:webHidden/>
              </w:rPr>
              <w:tab/>
            </w:r>
            <w:r>
              <w:rPr>
                <w:noProof/>
                <w:webHidden/>
              </w:rPr>
              <w:fldChar w:fldCharType="begin"/>
            </w:r>
            <w:r w:rsidR="00EF7DC2">
              <w:rPr>
                <w:noProof/>
                <w:webHidden/>
              </w:rPr>
              <w:instrText xml:space="preserve"> PAGEREF _Toc143353793 \h </w:instrText>
            </w:r>
            <w:r>
              <w:rPr>
                <w:noProof/>
                <w:webHidden/>
              </w:rPr>
            </w:r>
            <w:r>
              <w:rPr>
                <w:noProof/>
                <w:webHidden/>
              </w:rPr>
              <w:fldChar w:fldCharType="separate"/>
            </w:r>
            <w:r w:rsidR="00AC7658">
              <w:rPr>
                <w:noProof/>
                <w:webHidden/>
              </w:rPr>
              <w:t>287</w:t>
            </w:r>
            <w:r>
              <w:rPr>
                <w:noProof/>
                <w:webHidden/>
              </w:rPr>
              <w:fldChar w:fldCharType="end"/>
            </w:r>
          </w:hyperlink>
        </w:p>
        <w:p w:rsidR="00EF7DC2" w:rsidRDefault="00E81CA8">
          <w:pPr>
            <w:pStyle w:val="TOC2"/>
            <w:tabs>
              <w:tab w:val="right" w:pos="11096"/>
            </w:tabs>
            <w:rPr>
              <w:rFonts w:eastAsiaTheme="minorEastAsia"/>
              <w:noProof/>
              <w:sz w:val="22"/>
              <w:lang w:val="en-US"/>
            </w:rPr>
          </w:pPr>
          <w:hyperlink w:anchor="_Toc143353794" w:history="1">
            <w:r w:rsidR="00EF7DC2" w:rsidRPr="003801AA">
              <w:rPr>
                <w:rStyle w:val="Hyperlink"/>
                <w:noProof/>
              </w:rPr>
              <w:t>Interest groups [Top]</w:t>
            </w:r>
            <w:r w:rsidR="00EF7DC2">
              <w:rPr>
                <w:noProof/>
                <w:webHidden/>
              </w:rPr>
              <w:tab/>
            </w:r>
            <w:r>
              <w:rPr>
                <w:noProof/>
                <w:webHidden/>
              </w:rPr>
              <w:fldChar w:fldCharType="begin"/>
            </w:r>
            <w:r w:rsidR="00EF7DC2">
              <w:rPr>
                <w:noProof/>
                <w:webHidden/>
              </w:rPr>
              <w:instrText xml:space="preserve"> PAGEREF _Toc143353794 \h </w:instrText>
            </w:r>
            <w:r>
              <w:rPr>
                <w:noProof/>
                <w:webHidden/>
              </w:rPr>
            </w:r>
            <w:r>
              <w:rPr>
                <w:noProof/>
                <w:webHidden/>
              </w:rPr>
              <w:fldChar w:fldCharType="separate"/>
            </w:r>
            <w:r w:rsidR="00AC7658">
              <w:rPr>
                <w:noProof/>
                <w:webHidden/>
              </w:rPr>
              <w:t>289</w:t>
            </w:r>
            <w:r>
              <w:rPr>
                <w:noProof/>
                <w:webHidden/>
              </w:rPr>
              <w:fldChar w:fldCharType="end"/>
            </w:r>
          </w:hyperlink>
        </w:p>
        <w:p w:rsidR="00EF7DC2" w:rsidRDefault="00E81CA8">
          <w:pPr>
            <w:pStyle w:val="TOC3"/>
            <w:tabs>
              <w:tab w:val="right" w:pos="11096"/>
            </w:tabs>
            <w:rPr>
              <w:rFonts w:eastAsiaTheme="minorEastAsia"/>
              <w:noProof/>
              <w:sz w:val="22"/>
              <w:lang w:val="en-US"/>
            </w:rPr>
          </w:pPr>
          <w:hyperlink w:anchor="_Toc143353795"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Interest vs. pressure groups</w:t>
            </w:r>
            <w:r w:rsidR="00EF7DC2">
              <w:rPr>
                <w:noProof/>
                <w:webHidden/>
              </w:rPr>
              <w:tab/>
            </w:r>
            <w:r>
              <w:rPr>
                <w:noProof/>
                <w:webHidden/>
              </w:rPr>
              <w:fldChar w:fldCharType="begin"/>
            </w:r>
            <w:r w:rsidR="00EF7DC2">
              <w:rPr>
                <w:noProof/>
                <w:webHidden/>
              </w:rPr>
              <w:instrText xml:space="preserve"> PAGEREF _Toc143353795 \h </w:instrText>
            </w:r>
            <w:r>
              <w:rPr>
                <w:noProof/>
                <w:webHidden/>
              </w:rPr>
            </w:r>
            <w:r>
              <w:rPr>
                <w:noProof/>
                <w:webHidden/>
              </w:rPr>
              <w:fldChar w:fldCharType="separate"/>
            </w:r>
            <w:r w:rsidR="00AC7658">
              <w:rPr>
                <w:noProof/>
                <w:webHidden/>
              </w:rPr>
              <w:t>289</w:t>
            </w:r>
            <w:r>
              <w:rPr>
                <w:noProof/>
                <w:webHidden/>
              </w:rPr>
              <w:fldChar w:fldCharType="end"/>
            </w:r>
          </w:hyperlink>
        </w:p>
        <w:p w:rsidR="00EF7DC2" w:rsidRDefault="00E81CA8">
          <w:pPr>
            <w:pStyle w:val="TOC3"/>
            <w:tabs>
              <w:tab w:val="right" w:pos="11096"/>
            </w:tabs>
            <w:rPr>
              <w:rFonts w:eastAsiaTheme="minorEastAsia"/>
              <w:noProof/>
              <w:sz w:val="22"/>
              <w:lang w:val="en-US"/>
            </w:rPr>
          </w:pPr>
          <w:hyperlink w:anchor="_Toc143353796"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Political parties vs. pressure groups</w:t>
            </w:r>
            <w:r w:rsidR="00EF7DC2">
              <w:rPr>
                <w:noProof/>
                <w:webHidden/>
              </w:rPr>
              <w:tab/>
            </w:r>
            <w:r>
              <w:rPr>
                <w:noProof/>
                <w:webHidden/>
              </w:rPr>
              <w:fldChar w:fldCharType="begin"/>
            </w:r>
            <w:r w:rsidR="00EF7DC2">
              <w:rPr>
                <w:noProof/>
                <w:webHidden/>
              </w:rPr>
              <w:instrText xml:space="preserve"> PAGEREF _Toc143353796 \h </w:instrText>
            </w:r>
            <w:r>
              <w:rPr>
                <w:noProof/>
                <w:webHidden/>
              </w:rPr>
            </w:r>
            <w:r>
              <w:rPr>
                <w:noProof/>
                <w:webHidden/>
              </w:rPr>
              <w:fldChar w:fldCharType="separate"/>
            </w:r>
            <w:r w:rsidR="00AC7658">
              <w:rPr>
                <w:noProof/>
                <w:webHidden/>
              </w:rPr>
              <w:t>289</w:t>
            </w:r>
            <w:r>
              <w:rPr>
                <w:noProof/>
                <w:webHidden/>
              </w:rPr>
              <w:fldChar w:fldCharType="end"/>
            </w:r>
          </w:hyperlink>
        </w:p>
        <w:p w:rsidR="00EF7DC2" w:rsidRDefault="00E81CA8">
          <w:pPr>
            <w:pStyle w:val="TOC3"/>
            <w:tabs>
              <w:tab w:val="right" w:pos="11096"/>
            </w:tabs>
            <w:rPr>
              <w:rFonts w:eastAsiaTheme="minorEastAsia"/>
              <w:noProof/>
              <w:sz w:val="22"/>
              <w:lang w:val="en-US"/>
            </w:rPr>
          </w:pPr>
          <w:hyperlink w:anchor="_Toc143353797"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Civil society organisations vs. pressure groups</w:t>
            </w:r>
            <w:r w:rsidR="00EF7DC2">
              <w:rPr>
                <w:noProof/>
                <w:webHidden/>
              </w:rPr>
              <w:tab/>
            </w:r>
            <w:r>
              <w:rPr>
                <w:noProof/>
                <w:webHidden/>
              </w:rPr>
              <w:fldChar w:fldCharType="begin"/>
            </w:r>
            <w:r w:rsidR="00EF7DC2">
              <w:rPr>
                <w:noProof/>
                <w:webHidden/>
              </w:rPr>
              <w:instrText xml:space="preserve"> PAGEREF _Toc143353797 \h </w:instrText>
            </w:r>
            <w:r>
              <w:rPr>
                <w:noProof/>
                <w:webHidden/>
              </w:rPr>
            </w:r>
            <w:r>
              <w:rPr>
                <w:noProof/>
                <w:webHidden/>
              </w:rPr>
              <w:fldChar w:fldCharType="separate"/>
            </w:r>
            <w:r w:rsidR="00AC7658">
              <w:rPr>
                <w:noProof/>
                <w:webHidden/>
              </w:rPr>
              <w:t>289</w:t>
            </w:r>
            <w:r>
              <w:rPr>
                <w:noProof/>
                <w:webHidden/>
              </w:rPr>
              <w:fldChar w:fldCharType="end"/>
            </w:r>
          </w:hyperlink>
        </w:p>
        <w:p w:rsidR="00EF7DC2" w:rsidRDefault="00E81CA8">
          <w:pPr>
            <w:pStyle w:val="TOC3"/>
            <w:tabs>
              <w:tab w:val="right" w:pos="11096"/>
            </w:tabs>
            <w:rPr>
              <w:rFonts w:eastAsiaTheme="minorEastAsia"/>
              <w:noProof/>
              <w:sz w:val="22"/>
              <w:lang w:val="en-US"/>
            </w:rPr>
          </w:pPr>
          <w:hyperlink w:anchor="_Toc143353798"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Functions</w:t>
            </w:r>
            <w:r w:rsidR="00EF7DC2">
              <w:rPr>
                <w:noProof/>
                <w:webHidden/>
              </w:rPr>
              <w:tab/>
            </w:r>
            <w:r>
              <w:rPr>
                <w:noProof/>
                <w:webHidden/>
              </w:rPr>
              <w:fldChar w:fldCharType="begin"/>
            </w:r>
            <w:r w:rsidR="00EF7DC2">
              <w:rPr>
                <w:noProof/>
                <w:webHidden/>
              </w:rPr>
              <w:instrText xml:space="preserve"> PAGEREF _Toc143353798 \h </w:instrText>
            </w:r>
            <w:r>
              <w:rPr>
                <w:noProof/>
                <w:webHidden/>
              </w:rPr>
            </w:r>
            <w:r>
              <w:rPr>
                <w:noProof/>
                <w:webHidden/>
              </w:rPr>
              <w:fldChar w:fldCharType="separate"/>
            </w:r>
            <w:r w:rsidR="00AC7658">
              <w:rPr>
                <w:noProof/>
                <w:webHidden/>
              </w:rPr>
              <w:t>290</w:t>
            </w:r>
            <w:r>
              <w:rPr>
                <w:noProof/>
                <w:webHidden/>
              </w:rPr>
              <w:fldChar w:fldCharType="end"/>
            </w:r>
          </w:hyperlink>
        </w:p>
        <w:p w:rsidR="00EF7DC2" w:rsidRDefault="00E81CA8">
          <w:pPr>
            <w:pStyle w:val="TOC3"/>
            <w:tabs>
              <w:tab w:val="right" w:pos="11096"/>
            </w:tabs>
            <w:rPr>
              <w:rFonts w:eastAsiaTheme="minorEastAsia"/>
              <w:noProof/>
              <w:sz w:val="22"/>
              <w:lang w:val="en-US"/>
            </w:rPr>
          </w:pPr>
          <w:hyperlink w:anchor="_Toc143353799"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Characteristics</w:t>
            </w:r>
            <w:r w:rsidR="00EF7DC2">
              <w:rPr>
                <w:noProof/>
                <w:webHidden/>
              </w:rPr>
              <w:tab/>
            </w:r>
            <w:r>
              <w:rPr>
                <w:noProof/>
                <w:webHidden/>
              </w:rPr>
              <w:fldChar w:fldCharType="begin"/>
            </w:r>
            <w:r w:rsidR="00EF7DC2">
              <w:rPr>
                <w:noProof/>
                <w:webHidden/>
              </w:rPr>
              <w:instrText xml:space="preserve"> PAGEREF _Toc143353799 \h </w:instrText>
            </w:r>
            <w:r>
              <w:rPr>
                <w:noProof/>
                <w:webHidden/>
              </w:rPr>
            </w:r>
            <w:r>
              <w:rPr>
                <w:noProof/>
                <w:webHidden/>
              </w:rPr>
              <w:fldChar w:fldCharType="separate"/>
            </w:r>
            <w:r w:rsidR="00AC7658">
              <w:rPr>
                <w:noProof/>
                <w:webHidden/>
              </w:rPr>
              <w:t>290</w:t>
            </w:r>
            <w:r>
              <w:rPr>
                <w:noProof/>
                <w:webHidden/>
              </w:rPr>
              <w:fldChar w:fldCharType="end"/>
            </w:r>
          </w:hyperlink>
        </w:p>
        <w:p w:rsidR="00EF7DC2" w:rsidRDefault="00E81CA8">
          <w:pPr>
            <w:pStyle w:val="TOC3"/>
            <w:tabs>
              <w:tab w:val="right" w:pos="11096"/>
            </w:tabs>
            <w:rPr>
              <w:rFonts w:eastAsiaTheme="minorEastAsia"/>
              <w:noProof/>
              <w:sz w:val="22"/>
              <w:lang w:val="en-US"/>
            </w:rPr>
          </w:pPr>
          <w:hyperlink w:anchor="_Toc143353800"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Classification</w:t>
            </w:r>
            <w:r w:rsidR="00EF7DC2">
              <w:rPr>
                <w:noProof/>
                <w:webHidden/>
              </w:rPr>
              <w:tab/>
            </w:r>
            <w:r>
              <w:rPr>
                <w:noProof/>
                <w:webHidden/>
              </w:rPr>
              <w:fldChar w:fldCharType="begin"/>
            </w:r>
            <w:r w:rsidR="00EF7DC2">
              <w:rPr>
                <w:noProof/>
                <w:webHidden/>
              </w:rPr>
              <w:instrText xml:space="preserve"> PAGEREF _Toc143353800 \h </w:instrText>
            </w:r>
            <w:r>
              <w:rPr>
                <w:noProof/>
                <w:webHidden/>
              </w:rPr>
            </w:r>
            <w:r>
              <w:rPr>
                <w:noProof/>
                <w:webHidden/>
              </w:rPr>
              <w:fldChar w:fldCharType="separate"/>
            </w:r>
            <w:r w:rsidR="00AC7658">
              <w:rPr>
                <w:noProof/>
                <w:webHidden/>
              </w:rPr>
              <w:t>290</w:t>
            </w:r>
            <w:r>
              <w:rPr>
                <w:noProof/>
                <w:webHidden/>
              </w:rPr>
              <w:fldChar w:fldCharType="end"/>
            </w:r>
          </w:hyperlink>
        </w:p>
        <w:p w:rsidR="00EF7DC2" w:rsidRDefault="00E81CA8">
          <w:pPr>
            <w:pStyle w:val="TOC3"/>
            <w:tabs>
              <w:tab w:val="right" w:pos="11096"/>
            </w:tabs>
            <w:rPr>
              <w:rFonts w:eastAsiaTheme="minorEastAsia"/>
              <w:noProof/>
              <w:sz w:val="22"/>
              <w:lang w:val="en-US"/>
            </w:rPr>
          </w:pPr>
          <w:hyperlink w:anchor="_Toc143353801"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Methods used</w:t>
            </w:r>
            <w:r w:rsidR="00EF7DC2">
              <w:rPr>
                <w:noProof/>
                <w:webHidden/>
              </w:rPr>
              <w:tab/>
            </w:r>
            <w:r>
              <w:rPr>
                <w:noProof/>
                <w:webHidden/>
              </w:rPr>
              <w:fldChar w:fldCharType="begin"/>
            </w:r>
            <w:r w:rsidR="00EF7DC2">
              <w:rPr>
                <w:noProof/>
                <w:webHidden/>
              </w:rPr>
              <w:instrText xml:space="preserve"> PAGEREF _Toc143353801 \h </w:instrText>
            </w:r>
            <w:r>
              <w:rPr>
                <w:noProof/>
                <w:webHidden/>
              </w:rPr>
            </w:r>
            <w:r>
              <w:rPr>
                <w:noProof/>
                <w:webHidden/>
              </w:rPr>
              <w:fldChar w:fldCharType="separate"/>
            </w:r>
            <w:r w:rsidR="00AC7658">
              <w:rPr>
                <w:noProof/>
                <w:webHidden/>
              </w:rPr>
              <w:t>291</w:t>
            </w:r>
            <w:r>
              <w:rPr>
                <w:noProof/>
                <w:webHidden/>
              </w:rPr>
              <w:fldChar w:fldCharType="end"/>
            </w:r>
          </w:hyperlink>
        </w:p>
        <w:p w:rsidR="00EF7DC2" w:rsidRDefault="00E81CA8">
          <w:pPr>
            <w:pStyle w:val="TOC3"/>
            <w:tabs>
              <w:tab w:val="right" w:pos="11096"/>
            </w:tabs>
            <w:rPr>
              <w:rFonts w:eastAsiaTheme="minorEastAsia"/>
              <w:noProof/>
              <w:sz w:val="22"/>
              <w:lang w:val="en-US"/>
            </w:rPr>
          </w:pPr>
          <w:hyperlink w:anchor="_Toc143353802"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Comparison: Developing and Developed countries</w:t>
            </w:r>
            <w:r w:rsidR="00EF7DC2">
              <w:rPr>
                <w:noProof/>
                <w:webHidden/>
              </w:rPr>
              <w:tab/>
            </w:r>
            <w:r>
              <w:rPr>
                <w:noProof/>
                <w:webHidden/>
              </w:rPr>
              <w:fldChar w:fldCharType="begin"/>
            </w:r>
            <w:r w:rsidR="00EF7DC2">
              <w:rPr>
                <w:noProof/>
                <w:webHidden/>
              </w:rPr>
              <w:instrText xml:space="preserve"> PAGEREF _Toc143353802 \h </w:instrText>
            </w:r>
            <w:r>
              <w:rPr>
                <w:noProof/>
                <w:webHidden/>
              </w:rPr>
            </w:r>
            <w:r>
              <w:rPr>
                <w:noProof/>
                <w:webHidden/>
              </w:rPr>
              <w:fldChar w:fldCharType="separate"/>
            </w:r>
            <w:r w:rsidR="00AC7658">
              <w:rPr>
                <w:noProof/>
                <w:webHidden/>
              </w:rPr>
              <w:t>292</w:t>
            </w:r>
            <w:r>
              <w:rPr>
                <w:noProof/>
                <w:webHidden/>
              </w:rPr>
              <w:fldChar w:fldCharType="end"/>
            </w:r>
          </w:hyperlink>
        </w:p>
        <w:p w:rsidR="00EF7DC2" w:rsidRDefault="00E81CA8">
          <w:pPr>
            <w:pStyle w:val="TOC3"/>
            <w:tabs>
              <w:tab w:val="right" w:pos="11096"/>
            </w:tabs>
            <w:rPr>
              <w:rFonts w:eastAsiaTheme="minorEastAsia"/>
              <w:noProof/>
              <w:sz w:val="22"/>
              <w:lang w:val="en-US"/>
            </w:rPr>
          </w:pPr>
          <w:hyperlink w:anchor="_Toc143353803"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Criticism</w:t>
            </w:r>
            <w:r w:rsidR="00EF7DC2">
              <w:rPr>
                <w:noProof/>
                <w:webHidden/>
              </w:rPr>
              <w:tab/>
            </w:r>
            <w:r>
              <w:rPr>
                <w:noProof/>
                <w:webHidden/>
              </w:rPr>
              <w:fldChar w:fldCharType="begin"/>
            </w:r>
            <w:r w:rsidR="00EF7DC2">
              <w:rPr>
                <w:noProof/>
                <w:webHidden/>
              </w:rPr>
              <w:instrText xml:space="preserve"> PAGEREF _Toc143353803 \h </w:instrText>
            </w:r>
            <w:r>
              <w:rPr>
                <w:noProof/>
                <w:webHidden/>
              </w:rPr>
            </w:r>
            <w:r>
              <w:rPr>
                <w:noProof/>
                <w:webHidden/>
              </w:rPr>
              <w:fldChar w:fldCharType="separate"/>
            </w:r>
            <w:r w:rsidR="00AC7658">
              <w:rPr>
                <w:noProof/>
                <w:webHidden/>
              </w:rPr>
              <w:t>292</w:t>
            </w:r>
            <w:r>
              <w:rPr>
                <w:noProof/>
                <w:webHidden/>
              </w:rPr>
              <w:fldChar w:fldCharType="end"/>
            </w:r>
          </w:hyperlink>
        </w:p>
        <w:p w:rsidR="00EF7DC2" w:rsidRDefault="00E81CA8">
          <w:pPr>
            <w:pStyle w:val="TOC3"/>
            <w:tabs>
              <w:tab w:val="right" w:pos="11096"/>
            </w:tabs>
            <w:rPr>
              <w:rFonts w:eastAsiaTheme="minorEastAsia"/>
              <w:noProof/>
              <w:sz w:val="22"/>
              <w:lang w:val="en-US"/>
            </w:rPr>
          </w:pPr>
          <w:hyperlink w:anchor="_Toc143353804"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Conclusion</w:t>
            </w:r>
            <w:r w:rsidR="00EF7DC2">
              <w:rPr>
                <w:noProof/>
                <w:webHidden/>
              </w:rPr>
              <w:tab/>
            </w:r>
            <w:r>
              <w:rPr>
                <w:noProof/>
                <w:webHidden/>
              </w:rPr>
              <w:fldChar w:fldCharType="begin"/>
            </w:r>
            <w:r w:rsidR="00EF7DC2">
              <w:rPr>
                <w:noProof/>
                <w:webHidden/>
              </w:rPr>
              <w:instrText xml:space="preserve"> PAGEREF _Toc143353804 \h </w:instrText>
            </w:r>
            <w:r>
              <w:rPr>
                <w:noProof/>
                <w:webHidden/>
              </w:rPr>
            </w:r>
            <w:r>
              <w:rPr>
                <w:noProof/>
                <w:webHidden/>
              </w:rPr>
              <w:fldChar w:fldCharType="separate"/>
            </w:r>
            <w:r w:rsidR="00AC7658">
              <w:rPr>
                <w:noProof/>
                <w:webHidden/>
              </w:rPr>
              <w:t>292</w:t>
            </w:r>
            <w:r>
              <w:rPr>
                <w:noProof/>
                <w:webHidden/>
              </w:rPr>
              <w:fldChar w:fldCharType="end"/>
            </w:r>
          </w:hyperlink>
        </w:p>
        <w:p w:rsidR="00EF7DC2" w:rsidRDefault="00E81CA8">
          <w:pPr>
            <w:pStyle w:val="TOC3"/>
            <w:tabs>
              <w:tab w:val="right" w:pos="11096"/>
            </w:tabs>
            <w:rPr>
              <w:rFonts w:eastAsiaTheme="minorEastAsia"/>
              <w:noProof/>
              <w:sz w:val="22"/>
              <w:lang w:val="en-US"/>
            </w:rPr>
          </w:pPr>
          <w:hyperlink w:anchor="_Toc143353805"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Sources</w:t>
            </w:r>
            <w:r w:rsidR="00EF7DC2">
              <w:rPr>
                <w:noProof/>
                <w:webHidden/>
              </w:rPr>
              <w:tab/>
            </w:r>
            <w:r>
              <w:rPr>
                <w:noProof/>
                <w:webHidden/>
              </w:rPr>
              <w:fldChar w:fldCharType="begin"/>
            </w:r>
            <w:r w:rsidR="00EF7DC2">
              <w:rPr>
                <w:noProof/>
                <w:webHidden/>
              </w:rPr>
              <w:instrText xml:space="preserve"> PAGEREF _Toc143353805 \h </w:instrText>
            </w:r>
            <w:r>
              <w:rPr>
                <w:noProof/>
                <w:webHidden/>
              </w:rPr>
            </w:r>
            <w:r>
              <w:rPr>
                <w:noProof/>
                <w:webHidden/>
              </w:rPr>
              <w:fldChar w:fldCharType="separate"/>
            </w:r>
            <w:r w:rsidR="00AC7658">
              <w:rPr>
                <w:noProof/>
                <w:webHidden/>
              </w:rPr>
              <w:t>293</w:t>
            </w:r>
            <w:r>
              <w:rPr>
                <w:noProof/>
                <w:webHidden/>
              </w:rPr>
              <w:fldChar w:fldCharType="end"/>
            </w:r>
          </w:hyperlink>
        </w:p>
        <w:p w:rsidR="00EF7DC2" w:rsidRDefault="00E81CA8">
          <w:pPr>
            <w:pStyle w:val="TOC2"/>
            <w:tabs>
              <w:tab w:val="right" w:pos="11096"/>
            </w:tabs>
            <w:rPr>
              <w:rFonts w:eastAsiaTheme="minorEastAsia"/>
              <w:noProof/>
              <w:sz w:val="22"/>
              <w:lang w:val="en-US"/>
            </w:rPr>
          </w:pPr>
          <w:hyperlink w:anchor="_Toc143353806" w:history="1">
            <w:r w:rsidR="00EF7DC2" w:rsidRPr="003801AA">
              <w:rPr>
                <w:rStyle w:val="Hyperlink"/>
                <w:noProof/>
              </w:rPr>
              <w:t>New social movements [Top]</w:t>
            </w:r>
            <w:r w:rsidR="00EF7DC2">
              <w:rPr>
                <w:noProof/>
                <w:webHidden/>
              </w:rPr>
              <w:tab/>
            </w:r>
            <w:r>
              <w:rPr>
                <w:noProof/>
                <w:webHidden/>
              </w:rPr>
              <w:fldChar w:fldCharType="begin"/>
            </w:r>
            <w:r w:rsidR="00EF7DC2">
              <w:rPr>
                <w:noProof/>
                <w:webHidden/>
              </w:rPr>
              <w:instrText xml:space="preserve"> PAGEREF _Toc143353806 \h </w:instrText>
            </w:r>
            <w:r>
              <w:rPr>
                <w:noProof/>
                <w:webHidden/>
              </w:rPr>
            </w:r>
            <w:r>
              <w:rPr>
                <w:noProof/>
                <w:webHidden/>
              </w:rPr>
              <w:fldChar w:fldCharType="separate"/>
            </w:r>
            <w:r w:rsidR="00AC7658">
              <w:rPr>
                <w:noProof/>
                <w:webHidden/>
              </w:rPr>
              <w:t>293</w:t>
            </w:r>
            <w:r>
              <w:rPr>
                <w:noProof/>
                <w:webHidden/>
              </w:rPr>
              <w:fldChar w:fldCharType="end"/>
            </w:r>
          </w:hyperlink>
        </w:p>
        <w:p w:rsidR="00EF7DC2" w:rsidRDefault="00E81CA8">
          <w:pPr>
            <w:pStyle w:val="TOC3"/>
            <w:tabs>
              <w:tab w:val="right" w:pos="11096"/>
            </w:tabs>
            <w:rPr>
              <w:rFonts w:eastAsiaTheme="minorEastAsia"/>
              <w:noProof/>
              <w:sz w:val="22"/>
              <w:lang w:val="en-US"/>
            </w:rPr>
          </w:pPr>
          <w:hyperlink w:anchor="_Toc143353807"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Introduction</w:t>
            </w:r>
            <w:r w:rsidR="00EF7DC2">
              <w:rPr>
                <w:noProof/>
                <w:webHidden/>
              </w:rPr>
              <w:tab/>
            </w:r>
            <w:r>
              <w:rPr>
                <w:noProof/>
                <w:webHidden/>
              </w:rPr>
              <w:fldChar w:fldCharType="begin"/>
            </w:r>
            <w:r w:rsidR="00EF7DC2">
              <w:rPr>
                <w:noProof/>
                <w:webHidden/>
              </w:rPr>
              <w:instrText xml:space="preserve"> PAGEREF _Toc143353807 \h </w:instrText>
            </w:r>
            <w:r>
              <w:rPr>
                <w:noProof/>
                <w:webHidden/>
              </w:rPr>
            </w:r>
            <w:r>
              <w:rPr>
                <w:noProof/>
                <w:webHidden/>
              </w:rPr>
              <w:fldChar w:fldCharType="separate"/>
            </w:r>
            <w:r w:rsidR="00AC7658">
              <w:rPr>
                <w:noProof/>
                <w:webHidden/>
              </w:rPr>
              <w:t>293</w:t>
            </w:r>
            <w:r>
              <w:rPr>
                <w:noProof/>
                <w:webHidden/>
              </w:rPr>
              <w:fldChar w:fldCharType="end"/>
            </w:r>
          </w:hyperlink>
        </w:p>
        <w:p w:rsidR="00EF7DC2" w:rsidRDefault="00E81CA8">
          <w:pPr>
            <w:pStyle w:val="TOC3"/>
            <w:tabs>
              <w:tab w:val="right" w:pos="11096"/>
            </w:tabs>
            <w:rPr>
              <w:rFonts w:eastAsiaTheme="minorEastAsia"/>
              <w:noProof/>
              <w:sz w:val="22"/>
              <w:lang w:val="en-US"/>
            </w:rPr>
          </w:pPr>
          <w:hyperlink w:anchor="_Toc143353808"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Concept</w:t>
            </w:r>
            <w:r w:rsidR="00EF7DC2">
              <w:rPr>
                <w:noProof/>
                <w:webHidden/>
              </w:rPr>
              <w:tab/>
            </w:r>
            <w:r>
              <w:rPr>
                <w:noProof/>
                <w:webHidden/>
              </w:rPr>
              <w:fldChar w:fldCharType="begin"/>
            </w:r>
            <w:r w:rsidR="00EF7DC2">
              <w:rPr>
                <w:noProof/>
                <w:webHidden/>
              </w:rPr>
              <w:instrText xml:space="preserve"> PAGEREF _Toc143353808 \h </w:instrText>
            </w:r>
            <w:r>
              <w:rPr>
                <w:noProof/>
                <w:webHidden/>
              </w:rPr>
            </w:r>
            <w:r>
              <w:rPr>
                <w:noProof/>
                <w:webHidden/>
              </w:rPr>
              <w:fldChar w:fldCharType="separate"/>
            </w:r>
            <w:r w:rsidR="00AC7658">
              <w:rPr>
                <w:noProof/>
                <w:webHidden/>
              </w:rPr>
              <w:t>293</w:t>
            </w:r>
            <w:r>
              <w:rPr>
                <w:noProof/>
                <w:webHidden/>
              </w:rPr>
              <w:fldChar w:fldCharType="end"/>
            </w:r>
          </w:hyperlink>
        </w:p>
        <w:p w:rsidR="00EF7DC2" w:rsidRDefault="00E81CA8">
          <w:pPr>
            <w:pStyle w:val="TOC3"/>
            <w:tabs>
              <w:tab w:val="right" w:pos="11096"/>
            </w:tabs>
            <w:rPr>
              <w:rFonts w:eastAsiaTheme="minorEastAsia"/>
              <w:noProof/>
              <w:sz w:val="22"/>
              <w:lang w:val="en-US"/>
            </w:rPr>
          </w:pPr>
          <w:hyperlink w:anchor="_Toc143353809"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Characteristics</w:t>
            </w:r>
            <w:r w:rsidR="00EF7DC2">
              <w:rPr>
                <w:noProof/>
                <w:webHidden/>
              </w:rPr>
              <w:tab/>
            </w:r>
            <w:r>
              <w:rPr>
                <w:noProof/>
                <w:webHidden/>
              </w:rPr>
              <w:fldChar w:fldCharType="begin"/>
            </w:r>
            <w:r w:rsidR="00EF7DC2">
              <w:rPr>
                <w:noProof/>
                <w:webHidden/>
              </w:rPr>
              <w:instrText xml:space="preserve"> PAGEREF _Toc143353809 \h </w:instrText>
            </w:r>
            <w:r>
              <w:rPr>
                <w:noProof/>
                <w:webHidden/>
              </w:rPr>
            </w:r>
            <w:r>
              <w:rPr>
                <w:noProof/>
                <w:webHidden/>
              </w:rPr>
              <w:fldChar w:fldCharType="separate"/>
            </w:r>
            <w:r w:rsidR="00AC7658">
              <w:rPr>
                <w:noProof/>
                <w:webHidden/>
              </w:rPr>
              <w:t>293</w:t>
            </w:r>
            <w:r>
              <w:rPr>
                <w:noProof/>
                <w:webHidden/>
              </w:rPr>
              <w:fldChar w:fldCharType="end"/>
            </w:r>
          </w:hyperlink>
        </w:p>
        <w:p w:rsidR="00EF7DC2" w:rsidRDefault="00E81CA8">
          <w:pPr>
            <w:pStyle w:val="TOC3"/>
            <w:tabs>
              <w:tab w:val="right" w:pos="11096"/>
            </w:tabs>
            <w:rPr>
              <w:rFonts w:eastAsiaTheme="minorEastAsia"/>
              <w:noProof/>
              <w:sz w:val="22"/>
              <w:lang w:val="en-US"/>
            </w:rPr>
          </w:pPr>
          <w:hyperlink w:anchor="_Toc143353810"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New collective identity</w:t>
            </w:r>
            <w:r w:rsidR="00EF7DC2">
              <w:rPr>
                <w:noProof/>
                <w:webHidden/>
              </w:rPr>
              <w:tab/>
            </w:r>
            <w:r>
              <w:rPr>
                <w:noProof/>
                <w:webHidden/>
              </w:rPr>
              <w:fldChar w:fldCharType="begin"/>
            </w:r>
            <w:r w:rsidR="00EF7DC2">
              <w:rPr>
                <w:noProof/>
                <w:webHidden/>
              </w:rPr>
              <w:instrText xml:space="preserve"> PAGEREF _Toc143353810 \h </w:instrText>
            </w:r>
            <w:r>
              <w:rPr>
                <w:noProof/>
                <w:webHidden/>
              </w:rPr>
            </w:r>
            <w:r>
              <w:rPr>
                <w:noProof/>
                <w:webHidden/>
              </w:rPr>
              <w:fldChar w:fldCharType="separate"/>
            </w:r>
            <w:r w:rsidR="00AC7658">
              <w:rPr>
                <w:noProof/>
                <w:webHidden/>
              </w:rPr>
              <w:t>294</w:t>
            </w:r>
            <w:r>
              <w:rPr>
                <w:noProof/>
                <w:webHidden/>
              </w:rPr>
              <w:fldChar w:fldCharType="end"/>
            </w:r>
          </w:hyperlink>
        </w:p>
        <w:p w:rsidR="00EF7DC2" w:rsidRDefault="00E81CA8">
          <w:pPr>
            <w:pStyle w:val="TOC3"/>
            <w:tabs>
              <w:tab w:val="right" w:pos="11096"/>
            </w:tabs>
            <w:rPr>
              <w:rFonts w:eastAsiaTheme="minorEastAsia"/>
              <w:noProof/>
              <w:sz w:val="22"/>
              <w:lang w:val="en-US"/>
            </w:rPr>
          </w:pPr>
          <w:hyperlink w:anchor="_Toc143353811"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Transformation of identity</w:t>
            </w:r>
            <w:r w:rsidR="00EF7DC2">
              <w:rPr>
                <w:noProof/>
                <w:webHidden/>
              </w:rPr>
              <w:tab/>
            </w:r>
            <w:r>
              <w:rPr>
                <w:noProof/>
                <w:webHidden/>
              </w:rPr>
              <w:fldChar w:fldCharType="begin"/>
            </w:r>
            <w:r w:rsidR="00EF7DC2">
              <w:rPr>
                <w:noProof/>
                <w:webHidden/>
              </w:rPr>
              <w:instrText xml:space="preserve"> PAGEREF _Toc143353811 \h </w:instrText>
            </w:r>
            <w:r>
              <w:rPr>
                <w:noProof/>
                <w:webHidden/>
              </w:rPr>
            </w:r>
            <w:r>
              <w:rPr>
                <w:noProof/>
                <w:webHidden/>
              </w:rPr>
              <w:fldChar w:fldCharType="separate"/>
            </w:r>
            <w:r w:rsidR="00AC7658">
              <w:rPr>
                <w:noProof/>
                <w:webHidden/>
              </w:rPr>
              <w:t>294</w:t>
            </w:r>
            <w:r>
              <w:rPr>
                <w:noProof/>
                <w:webHidden/>
              </w:rPr>
              <w:fldChar w:fldCharType="end"/>
            </w:r>
          </w:hyperlink>
        </w:p>
        <w:p w:rsidR="00EF7DC2" w:rsidRDefault="00E81CA8">
          <w:pPr>
            <w:pStyle w:val="TOC3"/>
            <w:tabs>
              <w:tab w:val="right" w:pos="11096"/>
            </w:tabs>
            <w:rPr>
              <w:rFonts w:eastAsiaTheme="minorEastAsia"/>
              <w:noProof/>
              <w:sz w:val="22"/>
              <w:lang w:val="en-US"/>
            </w:rPr>
          </w:pPr>
          <w:hyperlink w:anchor="_Toc143353812"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Difference with old movements</w:t>
            </w:r>
            <w:r w:rsidR="00EF7DC2">
              <w:rPr>
                <w:noProof/>
                <w:webHidden/>
              </w:rPr>
              <w:tab/>
            </w:r>
            <w:r>
              <w:rPr>
                <w:noProof/>
                <w:webHidden/>
              </w:rPr>
              <w:fldChar w:fldCharType="begin"/>
            </w:r>
            <w:r w:rsidR="00EF7DC2">
              <w:rPr>
                <w:noProof/>
                <w:webHidden/>
              </w:rPr>
              <w:instrText xml:space="preserve"> PAGEREF _Toc143353812 \h </w:instrText>
            </w:r>
            <w:r>
              <w:rPr>
                <w:noProof/>
                <w:webHidden/>
              </w:rPr>
            </w:r>
            <w:r>
              <w:rPr>
                <w:noProof/>
                <w:webHidden/>
              </w:rPr>
              <w:fldChar w:fldCharType="separate"/>
            </w:r>
            <w:r w:rsidR="00AC7658">
              <w:rPr>
                <w:noProof/>
                <w:webHidden/>
              </w:rPr>
              <w:t>294</w:t>
            </w:r>
            <w:r>
              <w:rPr>
                <w:noProof/>
                <w:webHidden/>
              </w:rPr>
              <w:fldChar w:fldCharType="end"/>
            </w:r>
          </w:hyperlink>
        </w:p>
        <w:p w:rsidR="00EF7DC2" w:rsidRDefault="00E81CA8">
          <w:pPr>
            <w:pStyle w:val="TOC3"/>
            <w:tabs>
              <w:tab w:val="right" w:pos="11096"/>
            </w:tabs>
            <w:rPr>
              <w:rFonts w:eastAsiaTheme="minorEastAsia"/>
              <w:noProof/>
              <w:sz w:val="22"/>
              <w:lang w:val="en-US"/>
            </w:rPr>
          </w:pPr>
          <w:hyperlink w:anchor="_Toc143353813"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Continuity with old movements</w:t>
            </w:r>
            <w:r w:rsidR="00EF7DC2">
              <w:rPr>
                <w:noProof/>
                <w:webHidden/>
              </w:rPr>
              <w:tab/>
            </w:r>
            <w:r>
              <w:rPr>
                <w:noProof/>
                <w:webHidden/>
              </w:rPr>
              <w:fldChar w:fldCharType="begin"/>
            </w:r>
            <w:r w:rsidR="00EF7DC2">
              <w:rPr>
                <w:noProof/>
                <w:webHidden/>
              </w:rPr>
              <w:instrText xml:space="preserve"> PAGEREF _Toc143353813 \h </w:instrText>
            </w:r>
            <w:r>
              <w:rPr>
                <w:noProof/>
                <w:webHidden/>
              </w:rPr>
            </w:r>
            <w:r>
              <w:rPr>
                <w:noProof/>
                <w:webHidden/>
              </w:rPr>
              <w:fldChar w:fldCharType="separate"/>
            </w:r>
            <w:r w:rsidR="00AC7658">
              <w:rPr>
                <w:noProof/>
                <w:webHidden/>
              </w:rPr>
              <w:t>294</w:t>
            </w:r>
            <w:r>
              <w:rPr>
                <w:noProof/>
                <w:webHidden/>
              </w:rPr>
              <w:fldChar w:fldCharType="end"/>
            </w:r>
          </w:hyperlink>
        </w:p>
        <w:p w:rsidR="00EF7DC2" w:rsidRDefault="00E81CA8">
          <w:pPr>
            <w:pStyle w:val="TOC3"/>
            <w:tabs>
              <w:tab w:val="right" w:pos="11096"/>
            </w:tabs>
            <w:rPr>
              <w:rFonts w:eastAsiaTheme="minorEastAsia"/>
              <w:noProof/>
              <w:sz w:val="22"/>
              <w:lang w:val="en-US"/>
            </w:rPr>
          </w:pPr>
          <w:hyperlink w:anchor="_Toc143353814"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Sources</w:t>
            </w:r>
            <w:r w:rsidR="00EF7DC2">
              <w:rPr>
                <w:noProof/>
                <w:webHidden/>
              </w:rPr>
              <w:tab/>
            </w:r>
            <w:r>
              <w:rPr>
                <w:noProof/>
                <w:webHidden/>
              </w:rPr>
              <w:fldChar w:fldCharType="begin"/>
            </w:r>
            <w:r w:rsidR="00EF7DC2">
              <w:rPr>
                <w:noProof/>
                <w:webHidden/>
              </w:rPr>
              <w:instrText xml:space="preserve"> PAGEREF _Toc143353814 \h </w:instrText>
            </w:r>
            <w:r>
              <w:rPr>
                <w:noProof/>
                <w:webHidden/>
              </w:rPr>
            </w:r>
            <w:r>
              <w:rPr>
                <w:noProof/>
                <w:webHidden/>
              </w:rPr>
              <w:fldChar w:fldCharType="separate"/>
            </w:r>
            <w:r w:rsidR="00AC7658">
              <w:rPr>
                <w:noProof/>
                <w:webHidden/>
              </w:rPr>
              <w:t>295</w:t>
            </w:r>
            <w:r>
              <w:rPr>
                <w:noProof/>
                <w:webHidden/>
              </w:rPr>
              <w:fldChar w:fldCharType="end"/>
            </w:r>
          </w:hyperlink>
        </w:p>
        <w:p w:rsidR="00EF7DC2" w:rsidRDefault="00E81CA8">
          <w:pPr>
            <w:pStyle w:val="TOC1"/>
            <w:rPr>
              <w:rFonts w:eastAsiaTheme="minorEastAsia"/>
              <w:noProof/>
              <w:sz w:val="22"/>
              <w:lang w:val="en-US"/>
            </w:rPr>
          </w:pPr>
          <w:hyperlink w:anchor="_Toc143353815" w:history="1">
            <w:r w:rsidR="00EF7DC2" w:rsidRPr="003801AA">
              <w:rPr>
                <w:rStyle w:val="Hyperlink"/>
                <w:noProof/>
              </w:rPr>
              <w:t>Evolution of International Economic System</w:t>
            </w:r>
            <w:r w:rsidR="00EF7DC2">
              <w:rPr>
                <w:noProof/>
                <w:webHidden/>
              </w:rPr>
              <w:tab/>
            </w:r>
            <w:r>
              <w:rPr>
                <w:noProof/>
                <w:webHidden/>
              </w:rPr>
              <w:fldChar w:fldCharType="begin"/>
            </w:r>
            <w:r w:rsidR="00EF7DC2">
              <w:rPr>
                <w:noProof/>
                <w:webHidden/>
              </w:rPr>
              <w:instrText xml:space="preserve"> PAGEREF _Toc143353815 \h </w:instrText>
            </w:r>
            <w:r>
              <w:rPr>
                <w:noProof/>
                <w:webHidden/>
              </w:rPr>
            </w:r>
            <w:r>
              <w:rPr>
                <w:noProof/>
                <w:webHidden/>
              </w:rPr>
              <w:fldChar w:fldCharType="separate"/>
            </w:r>
            <w:r w:rsidR="00AC7658">
              <w:rPr>
                <w:noProof/>
                <w:webHidden/>
              </w:rPr>
              <w:t>297</w:t>
            </w:r>
            <w:r>
              <w:rPr>
                <w:noProof/>
                <w:webHidden/>
              </w:rPr>
              <w:fldChar w:fldCharType="end"/>
            </w:r>
          </w:hyperlink>
        </w:p>
        <w:p w:rsidR="00EF7DC2" w:rsidRDefault="00E81CA8">
          <w:pPr>
            <w:pStyle w:val="TOC2"/>
            <w:tabs>
              <w:tab w:val="right" w:pos="11096"/>
            </w:tabs>
            <w:rPr>
              <w:rFonts w:eastAsiaTheme="minorEastAsia"/>
              <w:noProof/>
              <w:sz w:val="22"/>
              <w:lang w:val="en-US"/>
            </w:rPr>
          </w:pPr>
          <w:hyperlink w:anchor="_Toc143353816" w:history="1">
            <w:r w:rsidR="00EF7DC2" w:rsidRPr="003801AA">
              <w:rPr>
                <w:rStyle w:val="Hyperlink"/>
                <w:noProof/>
              </w:rPr>
              <w:t>Bretton Woods system</w:t>
            </w:r>
            <w:r w:rsidR="00EF7DC2">
              <w:rPr>
                <w:noProof/>
                <w:webHidden/>
              </w:rPr>
              <w:tab/>
            </w:r>
            <w:r>
              <w:rPr>
                <w:noProof/>
                <w:webHidden/>
              </w:rPr>
              <w:fldChar w:fldCharType="begin"/>
            </w:r>
            <w:r w:rsidR="00EF7DC2">
              <w:rPr>
                <w:noProof/>
                <w:webHidden/>
              </w:rPr>
              <w:instrText xml:space="preserve"> PAGEREF _Toc143353816 \h </w:instrText>
            </w:r>
            <w:r>
              <w:rPr>
                <w:noProof/>
                <w:webHidden/>
              </w:rPr>
            </w:r>
            <w:r>
              <w:rPr>
                <w:noProof/>
                <w:webHidden/>
              </w:rPr>
              <w:fldChar w:fldCharType="separate"/>
            </w:r>
            <w:r w:rsidR="00AC7658">
              <w:rPr>
                <w:noProof/>
                <w:webHidden/>
              </w:rPr>
              <w:t>297</w:t>
            </w:r>
            <w:r>
              <w:rPr>
                <w:noProof/>
                <w:webHidden/>
              </w:rPr>
              <w:fldChar w:fldCharType="end"/>
            </w:r>
          </w:hyperlink>
        </w:p>
        <w:p w:rsidR="00EF7DC2" w:rsidRDefault="00E81CA8">
          <w:pPr>
            <w:pStyle w:val="TOC2"/>
            <w:tabs>
              <w:tab w:val="right" w:pos="11096"/>
            </w:tabs>
            <w:rPr>
              <w:rFonts w:eastAsiaTheme="minorEastAsia"/>
              <w:noProof/>
              <w:sz w:val="22"/>
              <w:lang w:val="en-US"/>
            </w:rPr>
          </w:pPr>
          <w:hyperlink w:anchor="_Toc143353817" w:history="1">
            <w:r w:rsidR="00EF7DC2" w:rsidRPr="003801AA">
              <w:rPr>
                <w:rStyle w:val="Hyperlink"/>
                <w:noProof/>
              </w:rPr>
              <w:t>Fate of Bretton woods system</w:t>
            </w:r>
            <w:r w:rsidR="00EF7DC2">
              <w:rPr>
                <w:noProof/>
                <w:webHidden/>
              </w:rPr>
              <w:tab/>
            </w:r>
            <w:r>
              <w:rPr>
                <w:noProof/>
                <w:webHidden/>
              </w:rPr>
              <w:fldChar w:fldCharType="begin"/>
            </w:r>
            <w:r w:rsidR="00EF7DC2">
              <w:rPr>
                <w:noProof/>
                <w:webHidden/>
              </w:rPr>
              <w:instrText xml:space="preserve"> PAGEREF _Toc143353817 \h </w:instrText>
            </w:r>
            <w:r>
              <w:rPr>
                <w:noProof/>
                <w:webHidden/>
              </w:rPr>
            </w:r>
            <w:r>
              <w:rPr>
                <w:noProof/>
                <w:webHidden/>
              </w:rPr>
              <w:fldChar w:fldCharType="separate"/>
            </w:r>
            <w:r w:rsidR="00AC7658">
              <w:rPr>
                <w:noProof/>
                <w:webHidden/>
              </w:rPr>
              <w:t>297</w:t>
            </w:r>
            <w:r>
              <w:rPr>
                <w:noProof/>
                <w:webHidden/>
              </w:rPr>
              <w:fldChar w:fldCharType="end"/>
            </w:r>
          </w:hyperlink>
        </w:p>
        <w:p w:rsidR="00EF7DC2" w:rsidRDefault="00E81CA8">
          <w:pPr>
            <w:pStyle w:val="TOC2"/>
            <w:tabs>
              <w:tab w:val="right" w:pos="11096"/>
            </w:tabs>
            <w:rPr>
              <w:rFonts w:eastAsiaTheme="minorEastAsia"/>
              <w:noProof/>
              <w:sz w:val="22"/>
              <w:lang w:val="en-US"/>
            </w:rPr>
          </w:pPr>
          <w:hyperlink w:anchor="_Toc143353818" w:history="1">
            <w:r w:rsidR="00EF7DC2" w:rsidRPr="003801AA">
              <w:rPr>
                <w:rStyle w:val="Hyperlink"/>
                <w:noProof/>
              </w:rPr>
              <w:t>Evaluating global economic governance</w:t>
            </w:r>
            <w:r w:rsidR="00EF7DC2">
              <w:rPr>
                <w:noProof/>
                <w:webHidden/>
              </w:rPr>
              <w:tab/>
            </w:r>
            <w:r>
              <w:rPr>
                <w:noProof/>
                <w:webHidden/>
              </w:rPr>
              <w:fldChar w:fldCharType="begin"/>
            </w:r>
            <w:r w:rsidR="00EF7DC2">
              <w:rPr>
                <w:noProof/>
                <w:webHidden/>
              </w:rPr>
              <w:instrText xml:space="preserve"> PAGEREF _Toc143353818 \h </w:instrText>
            </w:r>
            <w:r>
              <w:rPr>
                <w:noProof/>
                <w:webHidden/>
              </w:rPr>
            </w:r>
            <w:r>
              <w:rPr>
                <w:noProof/>
                <w:webHidden/>
              </w:rPr>
              <w:fldChar w:fldCharType="separate"/>
            </w:r>
            <w:r w:rsidR="00AC7658">
              <w:rPr>
                <w:noProof/>
                <w:webHidden/>
              </w:rPr>
              <w:t>298</w:t>
            </w:r>
            <w:r>
              <w:rPr>
                <w:noProof/>
                <w:webHidden/>
              </w:rPr>
              <w:fldChar w:fldCharType="end"/>
            </w:r>
          </w:hyperlink>
        </w:p>
        <w:p w:rsidR="00EF7DC2" w:rsidRDefault="00E81CA8">
          <w:pPr>
            <w:pStyle w:val="TOC3"/>
            <w:tabs>
              <w:tab w:val="right" w:pos="11096"/>
            </w:tabs>
            <w:rPr>
              <w:rFonts w:eastAsiaTheme="minorEastAsia"/>
              <w:noProof/>
              <w:sz w:val="22"/>
              <w:lang w:val="en-US"/>
            </w:rPr>
          </w:pPr>
          <w:hyperlink w:anchor="_Toc143353819"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IMF</w:t>
            </w:r>
            <w:r w:rsidR="00EF7DC2">
              <w:rPr>
                <w:noProof/>
                <w:webHidden/>
              </w:rPr>
              <w:tab/>
            </w:r>
            <w:r>
              <w:rPr>
                <w:noProof/>
                <w:webHidden/>
              </w:rPr>
              <w:fldChar w:fldCharType="begin"/>
            </w:r>
            <w:r w:rsidR="00EF7DC2">
              <w:rPr>
                <w:noProof/>
                <w:webHidden/>
              </w:rPr>
              <w:instrText xml:space="preserve"> PAGEREF _Toc143353819 \h </w:instrText>
            </w:r>
            <w:r>
              <w:rPr>
                <w:noProof/>
                <w:webHidden/>
              </w:rPr>
            </w:r>
            <w:r>
              <w:rPr>
                <w:noProof/>
                <w:webHidden/>
              </w:rPr>
              <w:fldChar w:fldCharType="separate"/>
            </w:r>
            <w:r w:rsidR="00AC7658">
              <w:rPr>
                <w:noProof/>
                <w:webHidden/>
              </w:rPr>
              <w:t>298</w:t>
            </w:r>
            <w:r>
              <w:rPr>
                <w:noProof/>
                <w:webHidden/>
              </w:rPr>
              <w:fldChar w:fldCharType="end"/>
            </w:r>
          </w:hyperlink>
        </w:p>
        <w:p w:rsidR="00EF7DC2" w:rsidRDefault="00E81CA8">
          <w:pPr>
            <w:pStyle w:val="TOC3"/>
            <w:tabs>
              <w:tab w:val="right" w:pos="11096"/>
            </w:tabs>
            <w:rPr>
              <w:rFonts w:eastAsiaTheme="minorEastAsia"/>
              <w:noProof/>
              <w:sz w:val="22"/>
              <w:lang w:val="en-US"/>
            </w:rPr>
          </w:pPr>
          <w:hyperlink w:anchor="_Toc143353820"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World Bank (WB)</w:t>
            </w:r>
            <w:r w:rsidR="00EF7DC2">
              <w:rPr>
                <w:noProof/>
                <w:webHidden/>
              </w:rPr>
              <w:tab/>
            </w:r>
            <w:r>
              <w:rPr>
                <w:noProof/>
                <w:webHidden/>
              </w:rPr>
              <w:fldChar w:fldCharType="begin"/>
            </w:r>
            <w:r w:rsidR="00EF7DC2">
              <w:rPr>
                <w:noProof/>
                <w:webHidden/>
              </w:rPr>
              <w:instrText xml:space="preserve"> PAGEREF _Toc143353820 \h </w:instrText>
            </w:r>
            <w:r>
              <w:rPr>
                <w:noProof/>
                <w:webHidden/>
              </w:rPr>
            </w:r>
            <w:r>
              <w:rPr>
                <w:noProof/>
                <w:webHidden/>
              </w:rPr>
              <w:fldChar w:fldCharType="separate"/>
            </w:r>
            <w:r w:rsidR="00AC7658">
              <w:rPr>
                <w:noProof/>
                <w:webHidden/>
              </w:rPr>
              <w:t>299</w:t>
            </w:r>
            <w:r>
              <w:rPr>
                <w:noProof/>
                <w:webHidden/>
              </w:rPr>
              <w:fldChar w:fldCharType="end"/>
            </w:r>
          </w:hyperlink>
        </w:p>
        <w:p w:rsidR="00EF7DC2" w:rsidRDefault="00E81CA8">
          <w:pPr>
            <w:pStyle w:val="TOC3"/>
            <w:tabs>
              <w:tab w:val="right" w:pos="11096"/>
            </w:tabs>
            <w:rPr>
              <w:rFonts w:eastAsiaTheme="minorEastAsia"/>
              <w:noProof/>
              <w:sz w:val="22"/>
              <w:lang w:val="en-US"/>
            </w:rPr>
          </w:pPr>
          <w:hyperlink w:anchor="_Toc143353821"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GATT</w:t>
            </w:r>
            <w:r w:rsidR="00EF7DC2">
              <w:rPr>
                <w:noProof/>
                <w:webHidden/>
              </w:rPr>
              <w:tab/>
            </w:r>
            <w:r>
              <w:rPr>
                <w:noProof/>
                <w:webHidden/>
              </w:rPr>
              <w:fldChar w:fldCharType="begin"/>
            </w:r>
            <w:r w:rsidR="00EF7DC2">
              <w:rPr>
                <w:noProof/>
                <w:webHidden/>
              </w:rPr>
              <w:instrText xml:space="preserve"> PAGEREF _Toc143353821 \h </w:instrText>
            </w:r>
            <w:r>
              <w:rPr>
                <w:noProof/>
                <w:webHidden/>
              </w:rPr>
            </w:r>
            <w:r>
              <w:rPr>
                <w:noProof/>
                <w:webHidden/>
              </w:rPr>
              <w:fldChar w:fldCharType="separate"/>
            </w:r>
            <w:r w:rsidR="00AC7658">
              <w:rPr>
                <w:noProof/>
                <w:webHidden/>
              </w:rPr>
              <w:t>300</w:t>
            </w:r>
            <w:r>
              <w:rPr>
                <w:noProof/>
                <w:webHidden/>
              </w:rPr>
              <w:fldChar w:fldCharType="end"/>
            </w:r>
          </w:hyperlink>
        </w:p>
        <w:p w:rsidR="00EF7DC2" w:rsidRDefault="00E81CA8">
          <w:pPr>
            <w:pStyle w:val="TOC3"/>
            <w:tabs>
              <w:tab w:val="right" w:pos="11096"/>
            </w:tabs>
            <w:rPr>
              <w:rFonts w:eastAsiaTheme="minorEastAsia"/>
              <w:noProof/>
              <w:sz w:val="22"/>
              <w:lang w:val="en-US"/>
            </w:rPr>
          </w:pPr>
          <w:hyperlink w:anchor="_Toc143353822"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WTO (1995)</w:t>
            </w:r>
            <w:r w:rsidR="00EF7DC2">
              <w:rPr>
                <w:noProof/>
                <w:webHidden/>
              </w:rPr>
              <w:tab/>
            </w:r>
            <w:r>
              <w:rPr>
                <w:noProof/>
                <w:webHidden/>
              </w:rPr>
              <w:fldChar w:fldCharType="begin"/>
            </w:r>
            <w:r w:rsidR="00EF7DC2">
              <w:rPr>
                <w:noProof/>
                <w:webHidden/>
              </w:rPr>
              <w:instrText xml:space="preserve"> PAGEREF _Toc143353822 \h </w:instrText>
            </w:r>
            <w:r>
              <w:rPr>
                <w:noProof/>
                <w:webHidden/>
              </w:rPr>
            </w:r>
            <w:r>
              <w:rPr>
                <w:noProof/>
                <w:webHidden/>
              </w:rPr>
              <w:fldChar w:fldCharType="separate"/>
            </w:r>
            <w:r w:rsidR="00AC7658">
              <w:rPr>
                <w:noProof/>
                <w:webHidden/>
              </w:rPr>
              <w:t>300</w:t>
            </w:r>
            <w:r>
              <w:rPr>
                <w:noProof/>
                <w:webHidden/>
              </w:rPr>
              <w:fldChar w:fldCharType="end"/>
            </w:r>
          </w:hyperlink>
        </w:p>
        <w:p w:rsidR="00EF7DC2" w:rsidRDefault="00E81CA8">
          <w:pPr>
            <w:pStyle w:val="TOC3"/>
            <w:tabs>
              <w:tab w:val="right" w:pos="11096"/>
            </w:tabs>
            <w:rPr>
              <w:rFonts w:eastAsiaTheme="minorEastAsia"/>
              <w:noProof/>
              <w:sz w:val="22"/>
              <w:lang w:val="en-US"/>
            </w:rPr>
          </w:pPr>
          <w:hyperlink w:anchor="_Toc143353823"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Conclusion on International economic system</w:t>
            </w:r>
            <w:r w:rsidR="00EF7DC2">
              <w:rPr>
                <w:noProof/>
                <w:webHidden/>
              </w:rPr>
              <w:tab/>
            </w:r>
            <w:r>
              <w:rPr>
                <w:noProof/>
                <w:webHidden/>
              </w:rPr>
              <w:fldChar w:fldCharType="begin"/>
            </w:r>
            <w:r w:rsidR="00EF7DC2">
              <w:rPr>
                <w:noProof/>
                <w:webHidden/>
              </w:rPr>
              <w:instrText xml:space="preserve"> PAGEREF _Toc143353823 \h </w:instrText>
            </w:r>
            <w:r>
              <w:rPr>
                <w:noProof/>
                <w:webHidden/>
              </w:rPr>
            </w:r>
            <w:r>
              <w:rPr>
                <w:noProof/>
                <w:webHidden/>
              </w:rPr>
              <w:fldChar w:fldCharType="separate"/>
            </w:r>
            <w:r w:rsidR="00AC7658">
              <w:rPr>
                <w:noProof/>
                <w:webHidden/>
              </w:rPr>
              <w:t>305</w:t>
            </w:r>
            <w:r>
              <w:rPr>
                <w:noProof/>
                <w:webHidden/>
              </w:rPr>
              <w:fldChar w:fldCharType="end"/>
            </w:r>
          </w:hyperlink>
        </w:p>
        <w:p w:rsidR="00EF7DC2" w:rsidRDefault="00E81CA8">
          <w:pPr>
            <w:pStyle w:val="TOC2"/>
            <w:tabs>
              <w:tab w:val="right" w:pos="11096"/>
            </w:tabs>
            <w:rPr>
              <w:rFonts w:eastAsiaTheme="minorEastAsia"/>
              <w:noProof/>
              <w:sz w:val="22"/>
              <w:lang w:val="en-US"/>
            </w:rPr>
          </w:pPr>
          <w:hyperlink w:anchor="_Toc143353824" w:history="1">
            <w:r w:rsidR="00EF7DC2" w:rsidRPr="003801AA">
              <w:rPr>
                <w:rStyle w:val="Hyperlink"/>
                <w:noProof/>
              </w:rPr>
              <w:t>Reforming Bretton-woods system</w:t>
            </w:r>
            <w:r w:rsidR="00EF7DC2">
              <w:rPr>
                <w:noProof/>
                <w:webHidden/>
              </w:rPr>
              <w:tab/>
            </w:r>
            <w:r>
              <w:rPr>
                <w:noProof/>
                <w:webHidden/>
              </w:rPr>
              <w:fldChar w:fldCharType="begin"/>
            </w:r>
            <w:r w:rsidR="00EF7DC2">
              <w:rPr>
                <w:noProof/>
                <w:webHidden/>
              </w:rPr>
              <w:instrText xml:space="preserve"> PAGEREF _Toc143353824 \h </w:instrText>
            </w:r>
            <w:r>
              <w:rPr>
                <w:noProof/>
                <w:webHidden/>
              </w:rPr>
            </w:r>
            <w:r>
              <w:rPr>
                <w:noProof/>
                <w:webHidden/>
              </w:rPr>
              <w:fldChar w:fldCharType="separate"/>
            </w:r>
            <w:r w:rsidR="00AC7658">
              <w:rPr>
                <w:noProof/>
                <w:webHidden/>
              </w:rPr>
              <w:t>305</w:t>
            </w:r>
            <w:r>
              <w:rPr>
                <w:noProof/>
                <w:webHidden/>
              </w:rPr>
              <w:fldChar w:fldCharType="end"/>
            </w:r>
          </w:hyperlink>
        </w:p>
        <w:p w:rsidR="00EF7DC2" w:rsidRDefault="00E81CA8">
          <w:pPr>
            <w:pStyle w:val="TOC3"/>
            <w:tabs>
              <w:tab w:val="left" w:pos="660"/>
              <w:tab w:val="right" w:pos="11096"/>
            </w:tabs>
            <w:rPr>
              <w:rFonts w:eastAsiaTheme="minorEastAsia"/>
              <w:noProof/>
              <w:sz w:val="22"/>
              <w:lang w:val="en-US"/>
            </w:rPr>
          </w:pPr>
          <w:hyperlink w:anchor="_Toc143353825" w:history="1">
            <w:r w:rsidR="00EF7DC2" w:rsidRPr="003801AA">
              <w:rPr>
                <w:rStyle w:val="Hyperlink"/>
                <w:rFonts w:ascii="Courier New" w:hAnsi="Courier New"/>
                <w:noProof/>
              </w:rPr>
              <w:t>o</w:t>
            </w:r>
            <w:r w:rsidR="00EF7DC2">
              <w:rPr>
                <w:rFonts w:eastAsiaTheme="minorEastAsia"/>
                <w:noProof/>
                <w:sz w:val="22"/>
                <w:lang w:val="en-US"/>
              </w:rPr>
              <w:tab/>
            </w:r>
            <w:r w:rsidR="00EF7DC2" w:rsidRPr="003801AA">
              <w:rPr>
                <w:rStyle w:val="Hyperlink"/>
                <w:noProof/>
              </w:rPr>
              <w:t>Failure of Global economic governance (GEC)</w:t>
            </w:r>
            <w:r w:rsidR="00EF7DC2">
              <w:rPr>
                <w:noProof/>
                <w:webHidden/>
              </w:rPr>
              <w:tab/>
            </w:r>
            <w:r>
              <w:rPr>
                <w:noProof/>
                <w:webHidden/>
              </w:rPr>
              <w:fldChar w:fldCharType="begin"/>
            </w:r>
            <w:r w:rsidR="00EF7DC2">
              <w:rPr>
                <w:noProof/>
                <w:webHidden/>
              </w:rPr>
              <w:instrText xml:space="preserve"> PAGEREF _Toc143353825 \h </w:instrText>
            </w:r>
            <w:r>
              <w:rPr>
                <w:noProof/>
                <w:webHidden/>
              </w:rPr>
            </w:r>
            <w:r>
              <w:rPr>
                <w:noProof/>
                <w:webHidden/>
              </w:rPr>
              <w:fldChar w:fldCharType="separate"/>
            </w:r>
            <w:r w:rsidR="00AC7658">
              <w:rPr>
                <w:noProof/>
                <w:webHidden/>
              </w:rPr>
              <w:t>305</w:t>
            </w:r>
            <w:r>
              <w:rPr>
                <w:noProof/>
                <w:webHidden/>
              </w:rPr>
              <w:fldChar w:fldCharType="end"/>
            </w:r>
          </w:hyperlink>
        </w:p>
        <w:p w:rsidR="00EF7DC2" w:rsidRDefault="00E81CA8">
          <w:pPr>
            <w:pStyle w:val="TOC3"/>
            <w:tabs>
              <w:tab w:val="left" w:pos="660"/>
              <w:tab w:val="right" w:pos="11096"/>
            </w:tabs>
            <w:rPr>
              <w:rFonts w:eastAsiaTheme="minorEastAsia"/>
              <w:noProof/>
              <w:sz w:val="22"/>
              <w:lang w:val="en-US"/>
            </w:rPr>
          </w:pPr>
          <w:hyperlink w:anchor="_Toc143353826" w:history="1">
            <w:r w:rsidR="00EF7DC2" w:rsidRPr="003801AA">
              <w:rPr>
                <w:rStyle w:val="Hyperlink"/>
                <w:rFonts w:ascii="Courier New" w:hAnsi="Courier New"/>
                <w:noProof/>
              </w:rPr>
              <w:t>o</w:t>
            </w:r>
            <w:r w:rsidR="00EF7DC2">
              <w:rPr>
                <w:rFonts w:eastAsiaTheme="minorEastAsia"/>
                <w:noProof/>
                <w:sz w:val="22"/>
                <w:lang w:val="en-US"/>
              </w:rPr>
              <w:tab/>
            </w:r>
            <w:r w:rsidR="00EF7DC2" w:rsidRPr="003801AA">
              <w:rPr>
                <w:rStyle w:val="Hyperlink"/>
                <w:noProof/>
              </w:rPr>
              <w:t>Call for reforms</w:t>
            </w:r>
            <w:r w:rsidR="00EF7DC2">
              <w:rPr>
                <w:noProof/>
                <w:webHidden/>
              </w:rPr>
              <w:tab/>
            </w:r>
            <w:r>
              <w:rPr>
                <w:noProof/>
                <w:webHidden/>
              </w:rPr>
              <w:fldChar w:fldCharType="begin"/>
            </w:r>
            <w:r w:rsidR="00EF7DC2">
              <w:rPr>
                <w:noProof/>
                <w:webHidden/>
              </w:rPr>
              <w:instrText xml:space="preserve"> PAGEREF _Toc143353826 \h </w:instrText>
            </w:r>
            <w:r>
              <w:rPr>
                <w:noProof/>
                <w:webHidden/>
              </w:rPr>
            </w:r>
            <w:r>
              <w:rPr>
                <w:noProof/>
                <w:webHidden/>
              </w:rPr>
              <w:fldChar w:fldCharType="separate"/>
            </w:r>
            <w:r w:rsidR="00AC7658">
              <w:rPr>
                <w:noProof/>
                <w:webHidden/>
              </w:rPr>
              <w:t>305</w:t>
            </w:r>
            <w:r>
              <w:rPr>
                <w:noProof/>
                <w:webHidden/>
              </w:rPr>
              <w:fldChar w:fldCharType="end"/>
            </w:r>
          </w:hyperlink>
        </w:p>
        <w:p w:rsidR="00EF7DC2" w:rsidRDefault="00E81CA8">
          <w:pPr>
            <w:pStyle w:val="TOC3"/>
            <w:tabs>
              <w:tab w:val="left" w:pos="660"/>
              <w:tab w:val="right" w:pos="11096"/>
            </w:tabs>
            <w:rPr>
              <w:rFonts w:eastAsiaTheme="minorEastAsia"/>
              <w:noProof/>
              <w:sz w:val="22"/>
              <w:lang w:val="en-US"/>
            </w:rPr>
          </w:pPr>
          <w:hyperlink w:anchor="_Toc143353827" w:history="1">
            <w:r w:rsidR="00EF7DC2" w:rsidRPr="003801AA">
              <w:rPr>
                <w:rStyle w:val="Hyperlink"/>
                <w:rFonts w:ascii="Courier New" w:hAnsi="Courier New"/>
                <w:noProof/>
              </w:rPr>
              <w:t>o</w:t>
            </w:r>
            <w:r w:rsidR="00EF7DC2">
              <w:rPr>
                <w:rFonts w:eastAsiaTheme="minorEastAsia"/>
                <w:noProof/>
                <w:sz w:val="22"/>
                <w:lang w:val="en-US"/>
              </w:rPr>
              <w:tab/>
            </w:r>
            <w:r w:rsidR="00EF7DC2" w:rsidRPr="003801AA">
              <w:rPr>
                <w:rStyle w:val="Hyperlink"/>
                <w:noProof/>
              </w:rPr>
              <w:t>Obstacle to reforms</w:t>
            </w:r>
            <w:r w:rsidR="00EF7DC2">
              <w:rPr>
                <w:noProof/>
                <w:webHidden/>
              </w:rPr>
              <w:tab/>
            </w:r>
            <w:r>
              <w:rPr>
                <w:noProof/>
                <w:webHidden/>
              </w:rPr>
              <w:fldChar w:fldCharType="begin"/>
            </w:r>
            <w:r w:rsidR="00EF7DC2">
              <w:rPr>
                <w:noProof/>
                <w:webHidden/>
              </w:rPr>
              <w:instrText xml:space="preserve"> PAGEREF _Toc143353827 \h </w:instrText>
            </w:r>
            <w:r>
              <w:rPr>
                <w:noProof/>
                <w:webHidden/>
              </w:rPr>
            </w:r>
            <w:r>
              <w:rPr>
                <w:noProof/>
                <w:webHidden/>
              </w:rPr>
              <w:fldChar w:fldCharType="separate"/>
            </w:r>
            <w:r w:rsidR="00AC7658">
              <w:rPr>
                <w:noProof/>
                <w:webHidden/>
              </w:rPr>
              <w:t>306</w:t>
            </w:r>
            <w:r>
              <w:rPr>
                <w:noProof/>
                <w:webHidden/>
              </w:rPr>
              <w:fldChar w:fldCharType="end"/>
            </w:r>
          </w:hyperlink>
        </w:p>
        <w:p w:rsidR="00EF7DC2" w:rsidRDefault="00E81CA8">
          <w:pPr>
            <w:pStyle w:val="TOC3"/>
            <w:tabs>
              <w:tab w:val="left" w:pos="660"/>
              <w:tab w:val="right" w:pos="11096"/>
            </w:tabs>
            <w:rPr>
              <w:rFonts w:eastAsiaTheme="minorEastAsia"/>
              <w:noProof/>
              <w:sz w:val="22"/>
              <w:lang w:val="en-US"/>
            </w:rPr>
          </w:pPr>
          <w:hyperlink w:anchor="_Toc143353828" w:history="1">
            <w:r w:rsidR="00EF7DC2" w:rsidRPr="003801AA">
              <w:rPr>
                <w:rStyle w:val="Hyperlink"/>
                <w:rFonts w:ascii="Courier New" w:hAnsi="Courier New"/>
                <w:noProof/>
              </w:rPr>
              <w:t>o</w:t>
            </w:r>
            <w:r w:rsidR="00EF7DC2">
              <w:rPr>
                <w:rFonts w:eastAsiaTheme="minorEastAsia"/>
                <w:noProof/>
                <w:sz w:val="22"/>
                <w:lang w:val="en-US"/>
              </w:rPr>
              <w:tab/>
            </w:r>
            <w:r w:rsidR="00EF7DC2" w:rsidRPr="003801AA">
              <w:rPr>
                <w:rStyle w:val="Hyperlink"/>
                <w:noProof/>
              </w:rPr>
              <w:t>Ongoing changes</w:t>
            </w:r>
            <w:r w:rsidR="00EF7DC2">
              <w:rPr>
                <w:noProof/>
                <w:webHidden/>
              </w:rPr>
              <w:tab/>
            </w:r>
            <w:r>
              <w:rPr>
                <w:noProof/>
                <w:webHidden/>
              </w:rPr>
              <w:fldChar w:fldCharType="begin"/>
            </w:r>
            <w:r w:rsidR="00EF7DC2">
              <w:rPr>
                <w:noProof/>
                <w:webHidden/>
              </w:rPr>
              <w:instrText xml:space="preserve"> PAGEREF _Toc143353828 \h </w:instrText>
            </w:r>
            <w:r>
              <w:rPr>
                <w:noProof/>
                <w:webHidden/>
              </w:rPr>
            </w:r>
            <w:r>
              <w:rPr>
                <w:noProof/>
                <w:webHidden/>
              </w:rPr>
              <w:fldChar w:fldCharType="separate"/>
            </w:r>
            <w:r w:rsidR="00AC7658">
              <w:rPr>
                <w:noProof/>
                <w:webHidden/>
              </w:rPr>
              <w:t>306</w:t>
            </w:r>
            <w:r>
              <w:rPr>
                <w:noProof/>
                <w:webHidden/>
              </w:rPr>
              <w:fldChar w:fldCharType="end"/>
            </w:r>
          </w:hyperlink>
        </w:p>
        <w:p w:rsidR="00EF7DC2" w:rsidRDefault="00E81CA8">
          <w:pPr>
            <w:pStyle w:val="TOC2"/>
            <w:tabs>
              <w:tab w:val="right" w:pos="11096"/>
            </w:tabs>
            <w:rPr>
              <w:rFonts w:eastAsiaTheme="minorEastAsia"/>
              <w:noProof/>
              <w:sz w:val="22"/>
              <w:lang w:val="en-US"/>
            </w:rPr>
          </w:pPr>
          <w:hyperlink w:anchor="_Toc143353829" w:history="1">
            <w:r w:rsidR="00EF7DC2" w:rsidRPr="003801AA">
              <w:rPr>
                <w:rStyle w:val="Hyperlink"/>
                <w:noProof/>
              </w:rPr>
              <w:t>New International Economic order (NIEO)</w:t>
            </w:r>
            <w:r w:rsidR="00EF7DC2">
              <w:rPr>
                <w:noProof/>
                <w:webHidden/>
              </w:rPr>
              <w:tab/>
            </w:r>
            <w:r>
              <w:rPr>
                <w:noProof/>
                <w:webHidden/>
              </w:rPr>
              <w:fldChar w:fldCharType="begin"/>
            </w:r>
            <w:r w:rsidR="00EF7DC2">
              <w:rPr>
                <w:noProof/>
                <w:webHidden/>
              </w:rPr>
              <w:instrText xml:space="preserve"> PAGEREF _Toc143353829 \h </w:instrText>
            </w:r>
            <w:r>
              <w:rPr>
                <w:noProof/>
                <w:webHidden/>
              </w:rPr>
            </w:r>
            <w:r>
              <w:rPr>
                <w:noProof/>
                <w:webHidden/>
              </w:rPr>
              <w:fldChar w:fldCharType="separate"/>
            </w:r>
            <w:r w:rsidR="00AC7658">
              <w:rPr>
                <w:noProof/>
                <w:webHidden/>
              </w:rPr>
              <w:t>306</w:t>
            </w:r>
            <w:r>
              <w:rPr>
                <w:noProof/>
                <w:webHidden/>
              </w:rPr>
              <w:fldChar w:fldCharType="end"/>
            </w:r>
          </w:hyperlink>
        </w:p>
        <w:p w:rsidR="00EF7DC2" w:rsidRDefault="00E81CA8">
          <w:pPr>
            <w:pStyle w:val="TOC3"/>
            <w:tabs>
              <w:tab w:val="right" w:pos="11096"/>
            </w:tabs>
            <w:rPr>
              <w:rFonts w:eastAsiaTheme="minorEastAsia"/>
              <w:noProof/>
              <w:sz w:val="22"/>
              <w:lang w:val="en-US"/>
            </w:rPr>
          </w:pPr>
          <w:hyperlink w:anchor="_Toc143353830"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Introduction</w:t>
            </w:r>
            <w:r w:rsidR="00EF7DC2">
              <w:rPr>
                <w:noProof/>
                <w:webHidden/>
              </w:rPr>
              <w:tab/>
            </w:r>
            <w:r>
              <w:rPr>
                <w:noProof/>
                <w:webHidden/>
              </w:rPr>
              <w:fldChar w:fldCharType="begin"/>
            </w:r>
            <w:r w:rsidR="00EF7DC2">
              <w:rPr>
                <w:noProof/>
                <w:webHidden/>
              </w:rPr>
              <w:instrText xml:space="preserve"> PAGEREF _Toc143353830 \h </w:instrText>
            </w:r>
            <w:r>
              <w:rPr>
                <w:noProof/>
                <w:webHidden/>
              </w:rPr>
            </w:r>
            <w:r>
              <w:rPr>
                <w:noProof/>
                <w:webHidden/>
              </w:rPr>
              <w:fldChar w:fldCharType="separate"/>
            </w:r>
            <w:r w:rsidR="00AC7658">
              <w:rPr>
                <w:noProof/>
                <w:webHidden/>
              </w:rPr>
              <w:t>306</w:t>
            </w:r>
            <w:r>
              <w:rPr>
                <w:noProof/>
                <w:webHidden/>
              </w:rPr>
              <w:fldChar w:fldCharType="end"/>
            </w:r>
          </w:hyperlink>
        </w:p>
        <w:p w:rsidR="00EF7DC2" w:rsidRDefault="00E81CA8">
          <w:pPr>
            <w:pStyle w:val="TOC3"/>
            <w:tabs>
              <w:tab w:val="left" w:pos="660"/>
              <w:tab w:val="right" w:pos="11096"/>
            </w:tabs>
            <w:rPr>
              <w:rFonts w:eastAsiaTheme="minorEastAsia"/>
              <w:noProof/>
              <w:sz w:val="22"/>
              <w:lang w:val="en-US"/>
            </w:rPr>
          </w:pPr>
          <w:hyperlink w:anchor="_Toc143353831" w:history="1">
            <w:r w:rsidR="00EF7DC2" w:rsidRPr="003801AA">
              <w:rPr>
                <w:rStyle w:val="Hyperlink"/>
                <w:rFonts w:ascii="Courier New" w:hAnsi="Courier New"/>
                <w:noProof/>
              </w:rPr>
              <w:t>o</w:t>
            </w:r>
            <w:r w:rsidR="00EF7DC2">
              <w:rPr>
                <w:rFonts w:eastAsiaTheme="minorEastAsia"/>
                <w:noProof/>
                <w:sz w:val="22"/>
                <w:lang w:val="en-US"/>
              </w:rPr>
              <w:tab/>
            </w:r>
            <w:r w:rsidR="00EF7DC2" w:rsidRPr="003801AA">
              <w:rPr>
                <w:rStyle w:val="Hyperlink"/>
                <w:noProof/>
              </w:rPr>
              <w:t>Founding principles</w:t>
            </w:r>
            <w:r w:rsidR="00EF7DC2">
              <w:rPr>
                <w:noProof/>
                <w:webHidden/>
              </w:rPr>
              <w:tab/>
            </w:r>
            <w:r>
              <w:rPr>
                <w:noProof/>
                <w:webHidden/>
              </w:rPr>
              <w:fldChar w:fldCharType="begin"/>
            </w:r>
            <w:r w:rsidR="00EF7DC2">
              <w:rPr>
                <w:noProof/>
                <w:webHidden/>
              </w:rPr>
              <w:instrText xml:space="preserve"> PAGEREF _Toc143353831 \h </w:instrText>
            </w:r>
            <w:r>
              <w:rPr>
                <w:noProof/>
                <w:webHidden/>
              </w:rPr>
            </w:r>
            <w:r>
              <w:rPr>
                <w:noProof/>
                <w:webHidden/>
              </w:rPr>
              <w:fldChar w:fldCharType="separate"/>
            </w:r>
            <w:r w:rsidR="00AC7658">
              <w:rPr>
                <w:noProof/>
                <w:webHidden/>
              </w:rPr>
              <w:t>307</w:t>
            </w:r>
            <w:r>
              <w:rPr>
                <w:noProof/>
                <w:webHidden/>
              </w:rPr>
              <w:fldChar w:fldCharType="end"/>
            </w:r>
          </w:hyperlink>
        </w:p>
        <w:p w:rsidR="00EF7DC2" w:rsidRDefault="00E81CA8">
          <w:pPr>
            <w:pStyle w:val="TOC3"/>
            <w:tabs>
              <w:tab w:val="left" w:pos="660"/>
              <w:tab w:val="right" w:pos="11096"/>
            </w:tabs>
            <w:rPr>
              <w:rFonts w:eastAsiaTheme="minorEastAsia"/>
              <w:noProof/>
              <w:sz w:val="22"/>
              <w:lang w:val="en-US"/>
            </w:rPr>
          </w:pPr>
          <w:hyperlink w:anchor="_Toc143353832" w:history="1">
            <w:r w:rsidR="00EF7DC2" w:rsidRPr="003801AA">
              <w:rPr>
                <w:rStyle w:val="Hyperlink"/>
                <w:rFonts w:ascii="Courier New" w:hAnsi="Courier New"/>
                <w:noProof/>
              </w:rPr>
              <w:t>o</w:t>
            </w:r>
            <w:r w:rsidR="00EF7DC2">
              <w:rPr>
                <w:rFonts w:eastAsiaTheme="minorEastAsia"/>
                <w:noProof/>
                <w:sz w:val="22"/>
                <w:lang w:val="en-US"/>
              </w:rPr>
              <w:tab/>
            </w:r>
            <w:r w:rsidR="00EF7DC2" w:rsidRPr="003801AA">
              <w:rPr>
                <w:rStyle w:val="Hyperlink"/>
                <w:noProof/>
              </w:rPr>
              <w:t>Result</w:t>
            </w:r>
            <w:r w:rsidR="00EF7DC2">
              <w:rPr>
                <w:noProof/>
                <w:webHidden/>
              </w:rPr>
              <w:tab/>
            </w:r>
            <w:r>
              <w:rPr>
                <w:noProof/>
                <w:webHidden/>
              </w:rPr>
              <w:fldChar w:fldCharType="begin"/>
            </w:r>
            <w:r w:rsidR="00EF7DC2">
              <w:rPr>
                <w:noProof/>
                <w:webHidden/>
              </w:rPr>
              <w:instrText xml:space="preserve"> PAGEREF _Toc143353832 \h </w:instrText>
            </w:r>
            <w:r>
              <w:rPr>
                <w:noProof/>
                <w:webHidden/>
              </w:rPr>
            </w:r>
            <w:r>
              <w:rPr>
                <w:noProof/>
                <w:webHidden/>
              </w:rPr>
              <w:fldChar w:fldCharType="separate"/>
            </w:r>
            <w:r w:rsidR="00AC7658">
              <w:rPr>
                <w:noProof/>
                <w:webHidden/>
              </w:rPr>
              <w:t>307</w:t>
            </w:r>
            <w:r>
              <w:rPr>
                <w:noProof/>
                <w:webHidden/>
              </w:rPr>
              <w:fldChar w:fldCharType="end"/>
            </w:r>
          </w:hyperlink>
        </w:p>
        <w:p w:rsidR="00EF7DC2" w:rsidRDefault="00E81CA8">
          <w:pPr>
            <w:pStyle w:val="TOC2"/>
            <w:tabs>
              <w:tab w:val="right" w:pos="11096"/>
            </w:tabs>
            <w:rPr>
              <w:rFonts w:eastAsiaTheme="minorEastAsia"/>
              <w:noProof/>
              <w:sz w:val="22"/>
              <w:lang w:val="en-US"/>
            </w:rPr>
          </w:pPr>
          <w:hyperlink w:anchor="_Toc143353833" w:history="1">
            <w:r w:rsidR="00EF7DC2" w:rsidRPr="003801AA">
              <w:rPr>
                <w:rStyle w:val="Hyperlink"/>
                <w:noProof/>
              </w:rPr>
              <w:t>Sources</w:t>
            </w:r>
            <w:r w:rsidR="00EF7DC2">
              <w:rPr>
                <w:noProof/>
                <w:webHidden/>
              </w:rPr>
              <w:tab/>
            </w:r>
            <w:r>
              <w:rPr>
                <w:noProof/>
                <w:webHidden/>
              </w:rPr>
              <w:fldChar w:fldCharType="begin"/>
            </w:r>
            <w:r w:rsidR="00EF7DC2">
              <w:rPr>
                <w:noProof/>
                <w:webHidden/>
              </w:rPr>
              <w:instrText xml:space="preserve"> PAGEREF _Toc143353833 \h </w:instrText>
            </w:r>
            <w:r>
              <w:rPr>
                <w:noProof/>
                <w:webHidden/>
              </w:rPr>
            </w:r>
            <w:r>
              <w:rPr>
                <w:noProof/>
                <w:webHidden/>
              </w:rPr>
              <w:fldChar w:fldCharType="separate"/>
            </w:r>
            <w:r w:rsidR="00AC7658">
              <w:rPr>
                <w:noProof/>
                <w:webHidden/>
              </w:rPr>
              <w:t>307</w:t>
            </w:r>
            <w:r>
              <w:rPr>
                <w:noProof/>
                <w:webHidden/>
              </w:rPr>
              <w:fldChar w:fldCharType="end"/>
            </w:r>
          </w:hyperlink>
        </w:p>
        <w:p w:rsidR="00EF7DC2" w:rsidRDefault="00E81CA8">
          <w:pPr>
            <w:pStyle w:val="TOC1"/>
            <w:tabs>
              <w:tab w:val="left" w:pos="1925"/>
            </w:tabs>
            <w:rPr>
              <w:rFonts w:eastAsiaTheme="minorEastAsia"/>
              <w:noProof/>
              <w:sz w:val="22"/>
              <w:lang w:val="en-US"/>
            </w:rPr>
          </w:pPr>
          <w:hyperlink w:anchor="_Toc143353834" w:history="1">
            <w:r w:rsidR="00EF7DC2" w:rsidRPr="003801AA">
              <w:rPr>
                <w:rStyle w:val="Hyperlink"/>
                <w:noProof/>
              </w:rPr>
              <w:t>Globalisation</w:t>
            </w:r>
            <w:r w:rsidR="00EF7DC2">
              <w:rPr>
                <w:rFonts w:eastAsiaTheme="minorEastAsia"/>
                <w:noProof/>
                <w:sz w:val="22"/>
                <w:lang w:val="en-US"/>
              </w:rPr>
              <w:tab/>
            </w:r>
            <w:r w:rsidR="00EF7DC2" w:rsidRPr="003801AA">
              <w:rPr>
                <w:rStyle w:val="Hyperlink"/>
                <w:noProof/>
              </w:rPr>
              <w:t>[Top]</w:t>
            </w:r>
            <w:r w:rsidR="00EF7DC2">
              <w:rPr>
                <w:noProof/>
                <w:webHidden/>
              </w:rPr>
              <w:tab/>
            </w:r>
            <w:r>
              <w:rPr>
                <w:noProof/>
                <w:webHidden/>
              </w:rPr>
              <w:fldChar w:fldCharType="begin"/>
            </w:r>
            <w:r w:rsidR="00EF7DC2">
              <w:rPr>
                <w:noProof/>
                <w:webHidden/>
              </w:rPr>
              <w:instrText xml:space="preserve"> PAGEREF _Toc143353834 \h </w:instrText>
            </w:r>
            <w:r>
              <w:rPr>
                <w:noProof/>
                <w:webHidden/>
              </w:rPr>
            </w:r>
            <w:r>
              <w:rPr>
                <w:noProof/>
                <w:webHidden/>
              </w:rPr>
              <w:fldChar w:fldCharType="separate"/>
            </w:r>
            <w:r w:rsidR="00AC7658">
              <w:rPr>
                <w:noProof/>
                <w:webHidden/>
              </w:rPr>
              <w:t>308</w:t>
            </w:r>
            <w:r>
              <w:rPr>
                <w:noProof/>
                <w:webHidden/>
              </w:rPr>
              <w:fldChar w:fldCharType="end"/>
            </w:r>
          </w:hyperlink>
        </w:p>
        <w:p w:rsidR="00EF7DC2" w:rsidRDefault="00E81CA8">
          <w:pPr>
            <w:pStyle w:val="TOC2"/>
            <w:tabs>
              <w:tab w:val="right" w:pos="11096"/>
            </w:tabs>
            <w:rPr>
              <w:rFonts w:eastAsiaTheme="minorEastAsia"/>
              <w:noProof/>
              <w:sz w:val="22"/>
              <w:lang w:val="en-US"/>
            </w:rPr>
          </w:pPr>
          <w:hyperlink w:anchor="_Toc143353835" w:history="1">
            <w:r w:rsidR="00EF7DC2" w:rsidRPr="003801AA">
              <w:rPr>
                <w:rStyle w:val="Hyperlink"/>
                <w:noProof/>
              </w:rPr>
              <w:t>Introduction</w:t>
            </w:r>
            <w:r w:rsidR="00EF7DC2">
              <w:rPr>
                <w:noProof/>
                <w:webHidden/>
              </w:rPr>
              <w:tab/>
            </w:r>
            <w:r>
              <w:rPr>
                <w:noProof/>
                <w:webHidden/>
              </w:rPr>
              <w:fldChar w:fldCharType="begin"/>
            </w:r>
            <w:r w:rsidR="00EF7DC2">
              <w:rPr>
                <w:noProof/>
                <w:webHidden/>
              </w:rPr>
              <w:instrText xml:space="preserve"> PAGEREF _Toc143353835 \h </w:instrText>
            </w:r>
            <w:r>
              <w:rPr>
                <w:noProof/>
                <w:webHidden/>
              </w:rPr>
            </w:r>
            <w:r>
              <w:rPr>
                <w:noProof/>
                <w:webHidden/>
              </w:rPr>
              <w:fldChar w:fldCharType="separate"/>
            </w:r>
            <w:r w:rsidR="00AC7658">
              <w:rPr>
                <w:noProof/>
                <w:webHidden/>
              </w:rPr>
              <w:t>308</w:t>
            </w:r>
            <w:r>
              <w:rPr>
                <w:noProof/>
                <w:webHidden/>
              </w:rPr>
              <w:fldChar w:fldCharType="end"/>
            </w:r>
          </w:hyperlink>
        </w:p>
        <w:p w:rsidR="00EF7DC2" w:rsidRDefault="00E81CA8">
          <w:pPr>
            <w:pStyle w:val="TOC2"/>
            <w:tabs>
              <w:tab w:val="right" w:pos="11096"/>
            </w:tabs>
            <w:rPr>
              <w:rFonts w:eastAsiaTheme="minorEastAsia"/>
              <w:noProof/>
              <w:sz w:val="22"/>
              <w:lang w:val="en-US"/>
            </w:rPr>
          </w:pPr>
          <w:hyperlink w:anchor="_Toc143353836" w:history="1">
            <w:r w:rsidR="00EF7DC2" w:rsidRPr="003801AA">
              <w:rPr>
                <w:rStyle w:val="Hyperlink"/>
                <w:noProof/>
              </w:rPr>
              <w:t>Engines of Globalisation [PET]</w:t>
            </w:r>
            <w:r w:rsidR="00EF7DC2">
              <w:rPr>
                <w:noProof/>
                <w:webHidden/>
              </w:rPr>
              <w:tab/>
            </w:r>
            <w:r>
              <w:rPr>
                <w:noProof/>
                <w:webHidden/>
              </w:rPr>
              <w:fldChar w:fldCharType="begin"/>
            </w:r>
            <w:r w:rsidR="00EF7DC2">
              <w:rPr>
                <w:noProof/>
                <w:webHidden/>
              </w:rPr>
              <w:instrText xml:space="preserve"> PAGEREF _Toc143353836 \h </w:instrText>
            </w:r>
            <w:r>
              <w:rPr>
                <w:noProof/>
                <w:webHidden/>
              </w:rPr>
            </w:r>
            <w:r>
              <w:rPr>
                <w:noProof/>
                <w:webHidden/>
              </w:rPr>
              <w:fldChar w:fldCharType="separate"/>
            </w:r>
            <w:r w:rsidR="00AC7658">
              <w:rPr>
                <w:noProof/>
                <w:webHidden/>
              </w:rPr>
              <w:t>308</w:t>
            </w:r>
            <w:r>
              <w:rPr>
                <w:noProof/>
                <w:webHidden/>
              </w:rPr>
              <w:fldChar w:fldCharType="end"/>
            </w:r>
          </w:hyperlink>
        </w:p>
        <w:p w:rsidR="00EF7DC2" w:rsidRDefault="00E81CA8">
          <w:pPr>
            <w:pStyle w:val="TOC2"/>
            <w:tabs>
              <w:tab w:val="right" w:pos="11096"/>
            </w:tabs>
            <w:rPr>
              <w:rFonts w:eastAsiaTheme="minorEastAsia"/>
              <w:noProof/>
              <w:sz w:val="22"/>
              <w:lang w:val="en-US"/>
            </w:rPr>
          </w:pPr>
          <w:hyperlink w:anchor="_Toc143353837" w:history="1">
            <w:r w:rsidR="00EF7DC2" w:rsidRPr="003801AA">
              <w:rPr>
                <w:rStyle w:val="Hyperlink"/>
                <w:noProof/>
              </w:rPr>
              <w:t>Aspects of globalisation</w:t>
            </w:r>
            <w:r w:rsidR="00EF7DC2">
              <w:rPr>
                <w:noProof/>
                <w:webHidden/>
              </w:rPr>
              <w:tab/>
            </w:r>
            <w:r>
              <w:rPr>
                <w:noProof/>
                <w:webHidden/>
              </w:rPr>
              <w:fldChar w:fldCharType="begin"/>
            </w:r>
            <w:r w:rsidR="00EF7DC2">
              <w:rPr>
                <w:noProof/>
                <w:webHidden/>
              </w:rPr>
              <w:instrText xml:space="preserve"> PAGEREF _Toc143353837 \h </w:instrText>
            </w:r>
            <w:r>
              <w:rPr>
                <w:noProof/>
                <w:webHidden/>
              </w:rPr>
            </w:r>
            <w:r>
              <w:rPr>
                <w:noProof/>
                <w:webHidden/>
              </w:rPr>
              <w:fldChar w:fldCharType="separate"/>
            </w:r>
            <w:r w:rsidR="00AC7658">
              <w:rPr>
                <w:noProof/>
                <w:webHidden/>
              </w:rPr>
              <w:t>308</w:t>
            </w:r>
            <w:r>
              <w:rPr>
                <w:noProof/>
                <w:webHidden/>
              </w:rPr>
              <w:fldChar w:fldCharType="end"/>
            </w:r>
          </w:hyperlink>
        </w:p>
        <w:p w:rsidR="00EF7DC2" w:rsidRDefault="00E81CA8">
          <w:pPr>
            <w:pStyle w:val="TOC3"/>
            <w:tabs>
              <w:tab w:val="right" w:pos="11096"/>
            </w:tabs>
            <w:rPr>
              <w:rFonts w:eastAsiaTheme="minorEastAsia"/>
              <w:noProof/>
              <w:sz w:val="22"/>
              <w:lang w:val="en-US"/>
            </w:rPr>
          </w:pPr>
          <w:hyperlink w:anchor="_Toc143353838"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Economic globalisation</w:t>
            </w:r>
            <w:r w:rsidR="00EF7DC2">
              <w:rPr>
                <w:noProof/>
                <w:webHidden/>
              </w:rPr>
              <w:tab/>
            </w:r>
            <w:r>
              <w:rPr>
                <w:noProof/>
                <w:webHidden/>
              </w:rPr>
              <w:fldChar w:fldCharType="begin"/>
            </w:r>
            <w:r w:rsidR="00EF7DC2">
              <w:rPr>
                <w:noProof/>
                <w:webHidden/>
              </w:rPr>
              <w:instrText xml:space="preserve"> PAGEREF _Toc143353838 \h </w:instrText>
            </w:r>
            <w:r>
              <w:rPr>
                <w:noProof/>
                <w:webHidden/>
              </w:rPr>
            </w:r>
            <w:r>
              <w:rPr>
                <w:noProof/>
                <w:webHidden/>
              </w:rPr>
              <w:fldChar w:fldCharType="separate"/>
            </w:r>
            <w:r w:rsidR="00AC7658">
              <w:rPr>
                <w:noProof/>
                <w:webHidden/>
              </w:rPr>
              <w:t>308</w:t>
            </w:r>
            <w:r>
              <w:rPr>
                <w:noProof/>
                <w:webHidden/>
              </w:rPr>
              <w:fldChar w:fldCharType="end"/>
            </w:r>
          </w:hyperlink>
        </w:p>
        <w:p w:rsidR="00EF7DC2" w:rsidRDefault="00E81CA8">
          <w:pPr>
            <w:pStyle w:val="TOC3"/>
            <w:tabs>
              <w:tab w:val="right" w:pos="11096"/>
            </w:tabs>
            <w:rPr>
              <w:rFonts w:eastAsiaTheme="minorEastAsia"/>
              <w:noProof/>
              <w:sz w:val="22"/>
              <w:lang w:val="en-US"/>
            </w:rPr>
          </w:pPr>
          <w:hyperlink w:anchor="_Toc143353839"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Political globalisation</w:t>
            </w:r>
            <w:r w:rsidR="00EF7DC2">
              <w:rPr>
                <w:noProof/>
                <w:webHidden/>
              </w:rPr>
              <w:tab/>
            </w:r>
            <w:r>
              <w:rPr>
                <w:noProof/>
                <w:webHidden/>
              </w:rPr>
              <w:fldChar w:fldCharType="begin"/>
            </w:r>
            <w:r w:rsidR="00EF7DC2">
              <w:rPr>
                <w:noProof/>
                <w:webHidden/>
              </w:rPr>
              <w:instrText xml:space="preserve"> PAGEREF _Toc143353839 \h </w:instrText>
            </w:r>
            <w:r>
              <w:rPr>
                <w:noProof/>
                <w:webHidden/>
              </w:rPr>
            </w:r>
            <w:r>
              <w:rPr>
                <w:noProof/>
                <w:webHidden/>
              </w:rPr>
              <w:fldChar w:fldCharType="separate"/>
            </w:r>
            <w:r w:rsidR="00AC7658">
              <w:rPr>
                <w:noProof/>
                <w:webHidden/>
              </w:rPr>
              <w:t>309</w:t>
            </w:r>
            <w:r>
              <w:rPr>
                <w:noProof/>
                <w:webHidden/>
              </w:rPr>
              <w:fldChar w:fldCharType="end"/>
            </w:r>
          </w:hyperlink>
        </w:p>
        <w:p w:rsidR="00EF7DC2" w:rsidRDefault="00E81CA8">
          <w:pPr>
            <w:pStyle w:val="TOC3"/>
            <w:tabs>
              <w:tab w:val="right" w:pos="11096"/>
            </w:tabs>
            <w:rPr>
              <w:rFonts w:eastAsiaTheme="minorEastAsia"/>
              <w:noProof/>
              <w:sz w:val="22"/>
              <w:lang w:val="en-US"/>
            </w:rPr>
          </w:pPr>
          <w:hyperlink w:anchor="_Toc143353840"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Social globalisation</w:t>
            </w:r>
            <w:r w:rsidR="00EF7DC2">
              <w:rPr>
                <w:noProof/>
                <w:webHidden/>
              </w:rPr>
              <w:tab/>
            </w:r>
            <w:r>
              <w:rPr>
                <w:noProof/>
                <w:webHidden/>
              </w:rPr>
              <w:fldChar w:fldCharType="begin"/>
            </w:r>
            <w:r w:rsidR="00EF7DC2">
              <w:rPr>
                <w:noProof/>
                <w:webHidden/>
              </w:rPr>
              <w:instrText xml:space="preserve"> PAGEREF _Toc143353840 \h </w:instrText>
            </w:r>
            <w:r>
              <w:rPr>
                <w:noProof/>
                <w:webHidden/>
              </w:rPr>
            </w:r>
            <w:r>
              <w:rPr>
                <w:noProof/>
                <w:webHidden/>
              </w:rPr>
              <w:fldChar w:fldCharType="separate"/>
            </w:r>
            <w:r w:rsidR="00AC7658">
              <w:rPr>
                <w:noProof/>
                <w:webHidden/>
              </w:rPr>
              <w:t>309</w:t>
            </w:r>
            <w:r>
              <w:rPr>
                <w:noProof/>
                <w:webHidden/>
              </w:rPr>
              <w:fldChar w:fldCharType="end"/>
            </w:r>
          </w:hyperlink>
        </w:p>
        <w:p w:rsidR="00EF7DC2" w:rsidRDefault="00E81CA8">
          <w:pPr>
            <w:pStyle w:val="TOC3"/>
            <w:tabs>
              <w:tab w:val="right" w:pos="11096"/>
            </w:tabs>
            <w:rPr>
              <w:rFonts w:eastAsiaTheme="minorEastAsia"/>
              <w:noProof/>
              <w:sz w:val="22"/>
              <w:lang w:val="en-US"/>
            </w:rPr>
          </w:pPr>
          <w:hyperlink w:anchor="_Toc143353841"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Cultural globalisation</w:t>
            </w:r>
            <w:r w:rsidR="00EF7DC2">
              <w:rPr>
                <w:noProof/>
                <w:webHidden/>
              </w:rPr>
              <w:tab/>
            </w:r>
            <w:r>
              <w:rPr>
                <w:noProof/>
                <w:webHidden/>
              </w:rPr>
              <w:fldChar w:fldCharType="begin"/>
            </w:r>
            <w:r w:rsidR="00EF7DC2">
              <w:rPr>
                <w:noProof/>
                <w:webHidden/>
              </w:rPr>
              <w:instrText xml:space="preserve"> PAGEREF _Toc143353841 \h </w:instrText>
            </w:r>
            <w:r>
              <w:rPr>
                <w:noProof/>
                <w:webHidden/>
              </w:rPr>
            </w:r>
            <w:r>
              <w:rPr>
                <w:noProof/>
                <w:webHidden/>
              </w:rPr>
              <w:fldChar w:fldCharType="separate"/>
            </w:r>
            <w:r w:rsidR="00AC7658">
              <w:rPr>
                <w:noProof/>
                <w:webHidden/>
              </w:rPr>
              <w:t>309</w:t>
            </w:r>
            <w:r>
              <w:rPr>
                <w:noProof/>
                <w:webHidden/>
              </w:rPr>
              <w:fldChar w:fldCharType="end"/>
            </w:r>
          </w:hyperlink>
        </w:p>
        <w:p w:rsidR="00EF7DC2" w:rsidRDefault="00E81CA8">
          <w:pPr>
            <w:pStyle w:val="TOC2"/>
            <w:tabs>
              <w:tab w:val="right" w:pos="11096"/>
            </w:tabs>
            <w:rPr>
              <w:rFonts w:eastAsiaTheme="minorEastAsia"/>
              <w:noProof/>
              <w:sz w:val="22"/>
              <w:lang w:val="en-US"/>
            </w:rPr>
          </w:pPr>
          <w:hyperlink w:anchor="_Toc143353842" w:history="1">
            <w:r w:rsidR="00EF7DC2" w:rsidRPr="003801AA">
              <w:rPr>
                <w:rStyle w:val="Hyperlink"/>
                <w:noProof/>
              </w:rPr>
              <w:t>Viewpoint on Globalisation</w:t>
            </w:r>
            <w:r w:rsidR="00EF7DC2">
              <w:rPr>
                <w:noProof/>
                <w:webHidden/>
              </w:rPr>
              <w:tab/>
            </w:r>
            <w:r>
              <w:rPr>
                <w:noProof/>
                <w:webHidden/>
              </w:rPr>
              <w:fldChar w:fldCharType="begin"/>
            </w:r>
            <w:r w:rsidR="00EF7DC2">
              <w:rPr>
                <w:noProof/>
                <w:webHidden/>
              </w:rPr>
              <w:instrText xml:space="preserve"> PAGEREF _Toc143353842 \h </w:instrText>
            </w:r>
            <w:r>
              <w:rPr>
                <w:noProof/>
                <w:webHidden/>
              </w:rPr>
            </w:r>
            <w:r>
              <w:rPr>
                <w:noProof/>
                <w:webHidden/>
              </w:rPr>
              <w:fldChar w:fldCharType="separate"/>
            </w:r>
            <w:r w:rsidR="00AC7658">
              <w:rPr>
                <w:noProof/>
                <w:webHidden/>
              </w:rPr>
              <w:t>309</w:t>
            </w:r>
            <w:r>
              <w:rPr>
                <w:noProof/>
                <w:webHidden/>
              </w:rPr>
              <w:fldChar w:fldCharType="end"/>
            </w:r>
          </w:hyperlink>
        </w:p>
        <w:p w:rsidR="00EF7DC2" w:rsidRDefault="00E81CA8">
          <w:pPr>
            <w:pStyle w:val="TOC3"/>
            <w:tabs>
              <w:tab w:val="right" w:pos="11096"/>
            </w:tabs>
            <w:rPr>
              <w:rFonts w:eastAsiaTheme="minorEastAsia"/>
              <w:noProof/>
              <w:sz w:val="22"/>
              <w:lang w:val="en-US"/>
            </w:rPr>
          </w:pPr>
          <w:hyperlink w:anchor="_Toc143353843"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Sceptics</w:t>
            </w:r>
            <w:r w:rsidR="00EF7DC2">
              <w:rPr>
                <w:noProof/>
                <w:webHidden/>
              </w:rPr>
              <w:tab/>
            </w:r>
            <w:r>
              <w:rPr>
                <w:noProof/>
                <w:webHidden/>
              </w:rPr>
              <w:fldChar w:fldCharType="begin"/>
            </w:r>
            <w:r w:rsidR="00EF7DC2">
              <w:rPr>
                <w:noProof/>
                <w:webHidden/>
              </w:rPr>
              <w:instrText xml:space="preserve"> PAGEREF _Toc143353843 \h </w:instrText>
            </w:r>
            <w:r>
              <w:rPr>
                <w:noProof/>
                <w:webHidden/>
              </w:rPr>
            </w:r>
            <w:r>
              <w:rPr>
                <w:noProof/>
                <w:webHidden/>
              </w:rPr>
              <w:fldChar w:fldCharType="separate"/>
            </w:r>
            <w:r w:rsidR="00AC7658">
              <w:rPr>
                <w:noProof/>
                <w:webHidden/>
              </w:rPr>
              <w:t>309</w:t>
            </w:r>
            <w:r>
              <w:rPr>
                <w:noProof/>
                <w:webHidden/>
              </w:rPr>
              <w:fldChar w:fldCharType="end"/>
            </w:r>
          </w:hyperlink>
        </w:p>
        <w:p w:rsidR="00EF7DC2" w:rsidRDefault="00E81CA8">
          <w:pPr>
            <w:pStyle w:val="TOC3"/>
            <w:tabs>
              <w:tab w:val="right" w:pos="11096"/>
            </w:tabs>
            <w:rPr>
              <w:rFonts w:eastAsiaTheme="minorEastAsia"/>
              <w:noProof/>
              <w:sz w:val="22"/>
              <w:lang w:val="en-US"/>
            </w:rPr>
          </w:pPr>
          <w:hyperlink w:anchor="_Toc143353844"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Globalists</w:t>
            </w:r>
            <w:r w:rsidR="00EF7DC2">
              <w:rPr>
                <w:noProof/>
                <w:webHidden/>
              </w:rPr>
              <w:tab/>
            </w:r>
            <w:r>
              <w:rPr>
                <w:noProof/>
                <w:webHidden/>
              </w:rPr>
              <w:fldChar w:fldCharType="begin"/>
            </w:r>
            <w:r w:rsidR="00EF7DC2">
              <w:rPr>
                <w:noProof/>
                <w:webHidden/>
              </w:rPr>
              <w:instrText xml:space="preserve"> PAGEREF _Toc143353844 \h </w:instrText>
            </w:r>
            <w:r>
              <w:rPr>
                <w:noProof/>
                <w:webHidden/>
              </w:rPr>
            </w:r>
            <w:r>
              <w:rPr>
                <w:noProof/>
                <w:webHidden/>
              </w:rPr>
              <w:fldChar w:fldCharType="separate"/>
            </w:r>
            <w:r w:rsidR="00AC7658">
              <w:rPr>
                <w:noProof/>
                <w:webHidden/>
              </w:rPr>
              <w:t>310</w:t>
            </w:r>
            <w:r>
              <w:rPr>
                <w:noProof/>
                <w:webHidden/>
              </w:rPr>
              <w:fldChar w:fldCharType="end"/>
            </w:r>
          </w:hyperlink>
        </w:p>
        <w:p w:rsidR="00EF7DC2" w:rsidRDefault="00E81CA8">
          <w:pPr>
            <w:pStyle w:val="TOC2"/>
            <w:tabs>
              <w:tab w:val="right" w:pos="11096"/>
            </w:tabs>
            <w:rPr>
              <w:rFonts w:eastAsiaTheme="minorEastAsia"/>
              <w:noProof/>
              <w:sz w:val="22"/>
              <w:lang w:val="en-US"/>
            </w:rPr>
          </w:pPr>
          <w:hyperlink w:anchor="_Toc143353845" w:history="1">
            <w:r w:rsidR="00EF7DC2" w:rsidRPr="003801AA">
              <w:rPr>
                <w:rStyle w:val="Hyperlink"/>
                <w:noProof/>
              </w:rPr>
              <w:t>Decline of globalization</w:t>
            </w:r>
            <w:r w:rsidR="00EF7DC2">
              <w:rPr>
                <w:noProof/>
                <w:webHidden/>
              </w:rPr>
              <w:tab/>
            </w:r>
            <w:r>
              <w:rPr>
                <w:noProof/>
                <w:webHidden/>
              </w:rPr>
              <w:fldChar w:fldCharType="begin"/>
            </w:r>
            <w:r w:rsidR="00EF7DC2">
              <w:rPr>
                <w:noProof/>
                <w:webHidden/>
              </w:rPr>
              <w:instrText xml:space="preserve"> PAGEREF _Toc143353845 \h </w:instrText>
            </w:r>
            <w:r>
              <w:rPr>
                <w:noProof/>
                <w:webHidden/>
              </w:rPr>
            </w:r>
            <w:r>
              <w:rPr>
                <w:noProof/>
                <w:webHidden/>
              </w:rPr>
              <w:fldChar w:fldCharType="separate"/>
            </w:r>
            <w:r w:rsidR="00AC7658">
              <w:rPr>
                <w:noProof/>
                <w:webHidden/>
              </w:rPr>
              <w:t>310</w:t>
            </w:r>
            <w:r>
              <w:rPr>
                <w:noProof/>
                <w:webHidden/>
              </w:rPr>
              <w:fldChar w:fldCharType="end"/>
            </w:r>
          </w:hyperlink>
        </w:p>
        <w:p w:rsidR="00EF7DC2" w:rsidRDefault="00E81CA8">
          <w:pPr>
            <w:pStyle w:val="TOC3"/>
            <w:tabs>
              <w:tab w:val="right" w:pos="11096"/>
            </w:tabs>
            <w:rPr>
              <w:rFonts w:eastAsiaTheme="minorEastAsia"/>
              <w:noProof/>
              <w:sz w:val="22"/>
              <w:lang w:val="en-US"/>
            </w:rPr>
          </w:pPr>
          <w:hyperlink w:anchor="_Toc143353846"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Nationalist populism</w:t>
            </w:r>
            <w:r w:rsidR="00EF7DC2">
              <w:rPr>
                <w:noProof/>
                <w:webHidden/>
              </w:rPr>
              <w:tab/>
            </w:r>
            <w:r>
              <w:rPr>
                <w:noProof/>
                <w:webHidden/>
              </w:rPr>
              <w:fldChar w:fldCharType="begin"/>
            </w:r>
            <w:r w:rsidR="00EF7DC2">
              <w:rPr>
                <w:noProof/>
                <w:webHidden/>
              </w:rPr>
              <w:instrText xml:space="preserve"> PAGEREF _Toc143353846 \h </w:instrText>
            </w:r>
            <w:r>
              <w:rPr>
                <w:noProof/>
                <w:webHidden/>
              </w:rPr>
            </w:r>
            <w:r>
              <w:rPr>
                <w:noProof/>
                <w:webHidden/>
              </w:rPr>
              <w:fldChar w:fldCharType="separate"/>
            </w:r>
            <w:r w:rsidR="00AC7658">
              <w:rPr>
                <w:noProof/>
                <w:webHidden/>
              </w:rPr>
              <w:t>310</w:t>
            </w:r>
            <w:r>
              <w:rPr>
                <w:noProof/>
                <w:webHidden/>
              </w:rPr>
              <w:fldChar w:fldCharType="end"/>
            </w:r>
          </w:hyperlink>
        </w:p>
        <w:p w:rsidR="00EF7DC2" w:rsidRDefault="00E81CA8">
          <w:pPr>
            <w:pStyle w:val="TOC3"/>
            <w:tabs>
              <w:tab w:val="right" w:pos="11096"/>
            </w:tabs>
            <w:rPr>
              <w:rFonts w:eastAsiaTheme="minorEastAsia"/>
              <w:noProof/>
              <w:sz w:val="22"/>
              <w:lang w:val="en-US"/>
            </w:rPr>
          </w:pPr>
          <w:hyperlink w:anchor="_Toc143353847"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Drift towards Authoritarianism</w:t>
            </w:r>
            <w:r w:rsidR="00EF7DC2">
              <w:rPr>
                <w:noProof/>
                <w:webHidden/>
              </w:rPr>
              <w:tab/>
            </w:r>
            <w:r>
              <w:rPr>
                <w:noProof/>
                <w:webHidden/>
              </w:rPr>
              <w:fldChar w:fldCharType="begin"/>
            </w:r>
            <w:r w:rsidR="00EF7DC2">
              <w:rPr>
                <w:noProof/>
                <w:webHidden/>
              </w:rPr>
              <w:instrText xml:space="preserve"> PAGEREF _Toc143353847 \h </w:instrText>
            </w:r>
            <w:r>
              <w:rPr>
                <w:noProof/>
                <w:webHidden/>
              </w:rPr>
            </w:r>
            <w:r>
              <w:rPr>
                <w:noProof/>
                <w:webHidden/>
              </w:rPr>
              <w:fldChar w:fldCharType="separate"/>
            </w:r>
            <w:r w:rsidR="00AC7658">
              <w:rPr>
                <w:noProof/>
                <w:webHidden/>
              </w:rPr>
              <w:t>310</w:t>
            </w:r>
            <w:r>
              <w:rPr>
                <w:noProof/>
                <w:webHidden/>
              </w:rPr>
              <w:fldChar w:fldCharType="end"/>
            </w:r>
          </w:hyperlink>
        </w:p>
        <w:p w:rsidR="00EF7DC2" w:rsidRDefault="00E81CA8">
          <w:pPr>
            <w:pStyle w:val="TOC3"/>
            <w:tabs>
              <w:tab w:val="right" w:pos="11096"/>
            </w:tabs>
            <w:rPr>
              <w:rFonts w:eastAsiaTheme="minorEastAsia"/>
              <w:noProof/>
              <w:sz w:val="22"/>
              <w:lang w:val="en-US"/>
            </w:rPr>
          </w:pPr>
          <w:hyperlink w:anchor="_Toc143353848"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Return of great power rivalry</w:t>
            </w:r>
            <w:r w:rsidR="00EF7DC2">
              <w:rPr>
                <w:noProof/>
                <w:webHidden/>
              </w:rPr>
              <w:tab/>
            </w:r>
            <w:r>
              <w:rPr>
                <w:noProof/>
                <w:webHidden/>
              </w:rPr>
              <w:fldChar w:fldCharType="begin"/>
            </w:r>
            <w:r w:rsidR="00EF7DC2">
              <w:rPr>
                <w:noProof/>
                <w:webHidden/>
              </w:rPr>
              <w:instrText xml:space="preserve"> PAGEREF _Toc143353848 \h </w:instrText>
            </w:r>
            <w:r>
              <w:rPr>
                <w:noProof/>
                <w:webHidden/>
              </w:rPr>
            </w:r>
            <w:r>
              <w:rPr>
                <w:noProof/>
                <w:webHidden/>
              </w:rPr>
              <w:fldChar w:fldCharType="separate"/>
            </w:r>
            <w:r w:rsidR="00AC7658">
              <w:rPr>
                <w:noProof/>
                <w:webHidden/>
              </w:rPr>
              <w:t>311</w:t>
            </w:r>
            <w:r>
              <w:rPr>
                <w:noProof/>
                <w:webHidden/>
              </w:rPr>
              <w:fldChar w:fldCharType="end"/>
            </w:r>
          </w:hyperlink>
        </w:p>
        <w:p w:rsidR="00EF7DC2" w:rsidRDefault="00E81CA8">
          <w:pPr>
            <w:pStyle w:val="TOC3"/>
            <w:tabs>
              <w:tab w:val="right" w:pos="11096"/>
            </w:tabs>
            <w:rPr>
              <w:rFonts w:eastAsiaTheme="minorEastAsia"/>
              <w:noProof/>
              <w:sz w:val="22"/>
              <w:lang w:val="en-US"/>
            </w:rPr>
          </w:pPr>
          <w:hyperlink w:anchor="_Toc143353849"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Sceptical view on decline</w:t>
            </w:r>
            <w:r w:rsidR="00EF7DC2">
              <w:rPr>
                <w:noProof/>
                <w:webHidden/>
              </w:rPr>
              <w:tab/>
            </w:r>
            <w:r>
              <w:rPr>
                <w:noProof/>
                <w:webHidden/>
              </w:rPr>
              <w:fldChar w:fldCharType="begin"/>
            </w:r>
            <w:r w:rsidR="00EF7DC2">
              <w:rPr>
                <w:noProof/>
                <w:webHidden/>
              </w:rPr>
              <w:instrText xml:space="preserve"> PAGEREF _Toc143353849 \h </w:instrText>
            </w:r>
            <w:r>
              <w:rPr>
                <w:noProof/>
                <w:webHidden/>
              </w:rPr>
            </w:r>
            <w:r>
              <w:rPr>
                <w:noProof/>
                <w:webHidden/>
              </w:rPr>
              <w:fldChar w:fldCharType="separate"/>
            </w:r>
            <w:r w:rsidR="00AC7658">
              <w:rPr>
                <w:noProof/>
                <w:webHidden/>
              </w:rPr>
              <w:t>311</w:t>
            </w:r>
            <w:r>
              <w:rPr>
                <w:noProof/>
                <w:webHidden/>
              </w:rPr>
              <w:fldChar w:fldCharType="end"/>
            </w:r>
          </w:hyperlink>
        </w:p>
        <w:p w:rsidR="00EF7DC2" w:rsidRDefault="00E81CA8">
          <w:pPr>
            <w:pStyle w:val="TOC3"/>
            <w:tabs>
              <w:tab w:val="right" w:pos="11096"/>
            </w:tabs>
            <w:rPr>
              <w:rFonts w:eastAsiaTheme="minorEastAsia"/>
              <w:noProof/>
              <w:sz w:val="22"/>
              <w:lang w:val="en-US"/>
            </w:rPr>
          </w:pPr>
          <w:hyperlink w:anchor="_Toc143353850"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Globalist view on Decline</w:t>
            </w:r>
            <w:r w:rsidR="00EF7DC2">
              <w:rPr>
                <w:noProof/>
                <w:webHidden/>
              </w:rPr>
              <w:tab/>
            </w:r>
            <w:r>
              <w:rPr>
                <w:noProof/>
                <w:webHidden/>
              </w:rPr>
              <w:fldChar w:fldCharType="begin"/>
            </w:r>
            <w:r w:rsidR="00EF7DC2">
              <w:rPr>
                <w:noProof/>
                <w:webHidden/>
              </w:rPr>
              <w:instrText xml:space="preserve"> PAGEREF _Toc143353850 \h </w:instrText>
            </w:r>
            <w:r>
              <w:rPr>
                <w:noProof/>
                <w:webHidden/>
              </w:rPr>
            </w:r>
            <w:r>
              <w:rPr>
                <w:noProof/>
                <w:webHidden/>
              </w:rPr>
              <w:fldChar w:fldCharType="separate"/>
            </w:r>
            <w:r w:rsidR="00AC7658">
              <w:rPr>
                <w:noProof/>
                <w:webHidden/>
              </w:rPr>
              <w:t>311</w:t>
            </w:r>
            <w:r>
              <w:rPr>
                <w:noProof/>
                <w:webHidden/>
              </w:rPr>
              <w:fldChar w:fldCharType="end"/>
            </w:r>
          </w:hyperlink>
        </w:p>
        <w:p w:rsidR="00EF7DC2" w:rsidRDefault="00E81CA8">
          <w:pPr>
            <w:pStyle w:val="TOC2"/>
            <w:tabs>
              <w:tab w:val="right" w:pos="11096"/>
            </w:tabs>
            <w:rPr>
              <w:rFonts w:eastAsiaTheme="minorEastAsia"/>
              <w:noProof/>
              <w:sz w:val="22"/>
              <w:lang w:val="en-US"/>
            </w:rPr>
          </w:pPr>
          <w:hyperlink w:anchor="_Toc143353851" w:history="1">
            <w:r w:rsidR="00EF7DC2" w:rsidRPr="003801AA">
              <w:rPr>
                <w:rStyle w:val="Hyperlink"/>
                <w:noProof/>
              </w:rPr>
              <w:t>Transformative effects of Globalization</w:t>
            </w:r>
            <w:r w:rsidR="00EF7DC2">
              <w:rPr>
                <w:noProof/>
                <w:webHidden/>
              </w:rPr>
              <w:tab/>
            </w:r>
            <w:r>
              <w:rPr>
                <w:noProof/>
                <w:webHidden/>
              </w:rPr>
              <w:fldChar w:fldCharType="begin"/>
            </w:r>
            <w:r w:rsidR="00EF7DC2">
              <w:rPr>
                <w:noProof/>
                <w:webHidden/>
              </w:rPr>
              <w:instrText xml:space="preserve"> PAGEREF _Toc143353851 \h </w:instrText>
            </w:r>
            <w:r>
              <w:rPr>
                <w:noProof/>
                <w:webHidden/>
              </w:rPr>
            </w:r>
            <w:r>
              <w:rPr>
                <w:noProof/>
                <w:webHidden/>
              </w:rPr>
              <w:fldChar w:fldCharType="separate"/>
            </w:r>
            <w:r w:rsidR="00AC7658">
              <w:rPr>
                <w:noProof/>
                <w:webHidden/>
              </w:rPr>
              <w:t>312</w:t>
            </w:r>
            <w:r>
              <w:rPr>
                <w:noProof/>
                <w:webHidden/>
              </w:rPr>
              <w:fldChar w:fldCharType="end"/>
            </w:r>
          </w:hyperlink>
        </w:p>
        <w:p w:rsidR="00EF7DC2" w:rsidRDefault="00E81CA8">
          <w:pPr>
            <w:pStyle w:val="TOC3"/>
            <w:tabs>
              <w:tab w:val="right" w:pos="11096"/>
            </w:tabs>
            <w:rPr>
              <w:rFonts w:eastAsiaTheme="minorEastAsia"/>
              <w:noProof/>
              <w:sz w:val="22"/>
              <w:lang w:val="en-US"/>
            </w:rPr>
          </w:pPr>
          <w:hyperlink w:anchor="_Toc143353852"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 xml:space="preserve">(State centric) International relations </w:t>
            </w:r>
            <w:r w:rsidR="00EF7DC2" w:rsidRPr="003801AA">
              <w:rPr>
                <w:rStyle w:val="Hyperlink"/>
                <w:noProof/>
              </w:rPr>
              <w:sym w:font="Wingdings" w:char="F0E0"/>
            </w:r>
            <w:r w:rsidR="00EF7DC2" w:rsidRPr="003801AA">
              <w:rPr>
                <w:rStyle w:val="Hyperlink"/>
                <w:noProof/>
              </w:rPr>
              <w:t>(geo centric) Global politics</w:t>
            </w:r>
            <w:r w:rsidR="00EF7DC2">
              <w:rPr>
                <w:noProof/>
                <w:webHidden/>
              </w:rPr>
              <w:tab/>
            </w:r>
            <w:r>
              <w:rPr>
                <w:noProof/>
                <w:webHidden/>
              </w:rPr>
              <w:fldChar w:fldCharType="begin"/>
            </w:r>
            <w:r w:rsidR="00EF7DC2">
              <w:rPr>
                <w:noProof/>
                <w:webHidden/>
              </w:rPr>
              <w:instrText xml:space="preserve"> PAGEREF _Toc143353852 \h </w:instrText>
            </w:r>
            <w:r>
              <w:rPr>
                <w:noProof/>
                <w:webHidden/>
              </w:rPr>
            </w:r>
            <w:r>
              <w:rPr>
                <w:noProof/>
                <w:webHidden/>
              </w:rPr>
              <w:fldChar w:fldCharType="separate"/>
            </w:r>
            <w:r w:rsidR="00AC7658">
              <w:rPr>
                <w:noProof/>
                <w:webHidden/>
              </w:rPr>
              <w:t>312</w:t>
            </w:r>
            <w:r>
              <w:rPr>
                <w:noProof/>
                <w:webHidden/>
              </w:rPr>
              <w:fldChar w:fldCharType="end"/>
            </w:r>
          </w:hyperlink>
        </w:p>
        <w:p w:rsidR="00EF7DC2" w:rsidRDefault="00E81CA8">
          <w:pPr>
            <w:pStyle w:val="TOC3"/>
            <w:tabs>
              <w:tab w:val="right" w:pos="11096"/>
            </w:tabs>
            <w:rPr>
              <w:rFonts w:eastAsiaTheme="minorEastAsia"/>
              <w:noProof/>
              <w:sz w:val="22"/>
              <w:lang w:val="en-US"/>
            </w:rPr>
          </w:pPr>
          <w:hyperlink w:anchor="_Toc143353853"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 xml:space="preserve">Liberal world order </w:t>
            </w:r>
            <w:r w:rsidR="00EF7DC2" w:rsidRPr="003801AA">
              <w:rPr>
                <w:rStyle w:val="Hyperlink"/>
                <w:noProof/>
              </w:rPr>
              <w:sym w:font="Wingdings" w:char="F0E0"/>
            </w:r>
            <w:r w:rsidR="00EF7DC2" w:rsidRPr="003801AA">
              <w:rPr>
                <w:rStyle w:val="Hyperlink"/>
                <w:noProof/>
              </w:rPr>
              <w:t xml:space="preserve"> Post-western global order</w:t>
            </w:r>
            <w:r w:rsidR="00EF7DC2">
              <w:rPr>
                <w:noProof/>
                <w:webHidden/>
              </w:rPr>
              <w:tab/>
            </w:r>
            <w:r>
              <w:rPr>
                <w:noProof/>
                <w:webHidden/>
              </w:rPr>
              <w:fldChar w:fldCharType="begin"/>
            </w:r>
            <w:r w:rsidR="00EF7DC2">
              <w:rPr>
                <w:noProof/>
                <w:webHidden/>
              </w:rPr>
              <w:instrText xml:space="preserve"> PAGEREF _Toc143353853 \h </w:instrText>
            </w:r>
            <w:r>
              <w:rPr>
                <w:noProof/>
                <w:webHidden/>
              </w:rPr>
            </w:r>
            <w:r>
              <w:rPr>
                <w:noProof/>
                <w:webHidden/>
              </w:rPr>
              <w:fldChar w:fldCharType="separate"/>
            </w:r>
            <w:r w:rsidR="00AC7658">
              <w:rPr>
                <w:noProof/>
                <w:webHidden/>
              </w:rPr>
              <w:t>312</w:t>
            </w:r>
            <w:r>
              <w:rPr>
                <w:noProof/>
                <w:webHidden/>
              </w:rPr>
              <w:fldChar w:fldCharType="end"/>
            </w:r>
          </w:hyperlink>
        </w:p>
        <w:p w:rsidR="00EF7DC2" w:rsidRDefault="00E81CA8">
          <w:pPr>
            <w:pStyle w:val="TOC3"/>
            <w:tabs>
              <w:tab w:val="right" w:pos="11096"/>
            </w:tabs>
            <w:rPr>
              <w:rFonts w:eastAsiaTheme="minorEastAsia"/>
              <w:noProof/>
              <w:sz w:val="22"/>
              <w:lang w:val="en-US"/>
            </w:rPr>
          </w:pPr>
          <w:hyperlink w:anchor="_Toc143353854"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 xml:space="preserve">Inter-governmentalism </w:t>
            </w:r>
            <w:r w:rsidR="00EF7DC2" w:rsidRPr="003801AA">
              <w:rPr>
                <w:rStyle w:val="Hyperlink"/>
                <w:noProof/>
              </w:rPr>
              <w:sym w:font="Wingdings" w:char="F0E0"/>
            </w:r>
            <w:r w:rsidR="00EF7DC2" w:rsidRPr="003801AA">
              <w:rPr>
                <w:rStyle w:val="Hyperlink"/>
                <w:noProof/>
              </w:rPr>
              <w:t xml:space="preserve"> Global governance</w:t>
            </w:r>
            <w:r w:rsidR="00EF7DC2">
              <w:rPr>
                <w:noProof/>
                <w:webHidden/>
              </w:rPr>
              <w:tab/>
            </w:r>
            <w:r>
              <w:rPr>
                <w:noProof/>
                <w:webHidden/>
              </w:rPr>
              <w:fldChar w:fldCharType="begin"/>
            </w:r>
            <w:r w:rsidR="00EF7DC2">
              <w:rPr>
                <w:noProof/>
                <w:webHidden/>
              </w:rPr>
              <w:instrText xml:space="preserve"> PAGEREF _Toc143353854 \h </w:instrText>
            </w:r>
            <w:r>
              <w:rPr>
                <w:noProof/>
                <w:webHidden/>
              </w:rPr>
            </w:r>
            <w:r>
              <w:rPr>
                <w:noProof/>
                <w:webHidden/>
              </w:rPr>
              <w:fldChar w:fldCharType="separate"/>
            </w:r>
            <w:r w:rsidR="00AC7658">
              <w:rPr>
                <w:noProof/>
                <w:webHidden/>
              </w:rPr>
              <w:t>312</w:t>
            </w:r>
            <w:r>
              <w:rPr>
                <w:noProof/>
                <w:webHidden/>
              </w:rPr>
              <w:fldChar w:fldCharType="end"/>
            </w:r>
          </w:hyperlink>
        </w:p>
        <w:p w:rsidR="00EF7DC2" w:rsidRDefault="00E81CA8">
          <w:pPr>
            <w:pStyle w:val="TOC3"/>
            <w:tabs>
              <w:tab w:val="right" w:pos="11096"/>
            </w:tabs>
            <w:rPr>
              <w:rFonts w:eastAsiaTheme="minorEastAsia"/>
              <w:noProof/>
              <w:sz w:val="22"/>
              <w:lang w:val="en-US"/>
            </w:rPr>
          </w:pPr>
          <w:hyperlink w:anchor="_Toc143353855"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Transformation of state-sovereignty</w:t>
            </w:r>
            <w:r w:rsidR="00EF7DC2">
              <w:rPr>
                <w:noProof/>
                <w:webHidden/>
              </w:rPr>
              <w:tab/>
            </w:r>
            <w:r>
              <w:rPr>
                <w:noProof/>
                <w:webHidden/>
              </w:rPr>
              <w:fldChar w:fldCharType="begin"/>
            </w:r>
            <w:r w:rsidR="00EF7DC2">
              <w:rPr>
                <w:noProof/>
                <w:webHidden/>
              </w:rPr>
              <w:instrText xml:space="preserve"> PAGEREF _Toc143353855 \h </w:instrText>
            </w:r>
            <w:r>
              <w:rPr>
                <w:noProof/>
                <w:webHidden/>
              </w:rPr>
            </w:r>
            <w:r>
              <w:rPr>
                <w:noProof/>
                <w:webHidden/>
              </w:rPr>
              <w:fldChar w:fldCharType="separate"/>
            </w:r>
            <w:r w:rsidR="00AC7658">
              <w:rPr>
                <w:noProof/>
                <w:webHidden/>
              </w:rPr>
              <w:t>312</w:t>
            </w:r>
            <w:r>
              <w:rPr>
                <w:noProof/>
                <w:webHidden/>
              </w:rPr>
              <w:fldChar w:fldCharType="end"/>
            </w:r>
          </w:hyperlink>
        </w:p>
        <w:p w:rsidR="00EF7DC2" w:rsidRDefault="00E81CA8">
          <w:pPr>
            <w:pStyle w:val="TOC2"/>
            <w:tabs>
              <w:tab w:val="right" w:pos="11096"/>
            </w:tabs>
            <w:rPr>
              <w:rFonts w:eastAsiaTheme="minorEastAsia"/>
              <w:noProof/>
              <w:sz w:val="22"/>
              <w:lang w:val="en-US"/>
            </w:rPr>
          </w:pPr>
          <w:hyperlink w:anchor="_Toc143353856" w:history="1">
            <w:r w:rsidR="00EF7DC2" w:rsidRPr="003801AA">
              <w:rPr>
                <w:rStyle w:val="Hyperlink"/>
                <w:noProof/>
              </w:rPr>
              <w:t>State vs. Globalisation</w:t>
            </w:r>
            <w:r w:rsidR="00EF7DC2">
              <w:rPr>
                <w:noProof/>
                <w:webHidden/>
              </w:rPr>
              <w:tab/>
            </w:r>
            <w:r>
              <w:rPr>
                <w:noProof/>
                <w:webHidden/>
              </w:rPr>
              <w:fldChar w:fldCharType="begin"/>
            </w:r>
            <w:r w:rsidR="00EF7DC2">
              <w:rPr>
                <w:noProof/>
                <w:webHidden/>
              </w:rPr>
              <w:instrText xml:space="preserve"> PAGEREF _Toc143353856 \h </w:instrText>
            </w:r>
            <w:r>
              <w:rPr>
                <w:noProof/>
                <w:webHidden/>
              </w:rPr>
            </w:r>
            <w:r>
              <w:rPr>
                <w:noProof/>
                <w:webHidden/>
              </w:rPr>
              <w:fldChar w:fldCharType="separate"/>
            </w:r>
            <w:r w:rsidR="00AC7658">
              <w:rPr>
                <w:noProof/>
                <w:webHidden/>
              </w:rPr>
              <w:t>312</w:t>
            </w:r>
            <w:r>
              <w:rPr>
                <w:noProof/>
                <w:webHidden/>
              </w:rPr>
              <w:fldChar w:fldCharType="end"/>
            </w:r>
          </w:hyperlink>
        </w:p>
        <w:p w:rsidR="00EF7DC2" w:rsidRDefault="00E81CA8">
          <w:pPr>
            <w:pStyle w:val="TOC3"/>
            <w:tabs>
              <w:tab w:val="right" w:pos="11096"/>
            </w:tabs>
            <w:rPr>
              <w:rFonts w:eastAsiaTheme="minorEastAsia"/>
              <w:noProof/>
              <w:sz w:val="22"/>
              <w:lang w:val="en-US"/>
            </w:rPr>
          </w:pPr>
          <w:hyperlink w:anchor="_Toc143353857"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Eroding state power</w:t>
            </w:r>
            <w:r w:rsidR="00EF7DC2">
              <w:rPr>
                <w:noProof/>
                <w:webHidden/>
              </w:rPr>
              <w:tab/>
            </w:r>
            <w:r>
              <w:rPr>
                <w:noProof/>
                <w:webHidden/>
              </w:rPr>
              <w:fldChar w:fldCharType="begin"/>
            </w:r>
            <w:r w:rsidR="00EF7DC2">
              <w:rPr>
                <w:noProof/>
                <w:webHidden/>
              </w:rPr>
              <w:instrText xml:space="preserve"> PAGEREF _Toc143353857 \h </w:instrText>
            </w:r>
            <w:r>
              <w:rPr>
                <w:noProof/>
                <w:webHidden/>
              </w:rPr>
            </w:r>
            <w:r>
              <w:rPr>
                <w:noProof/>
                <w:webHidden/>
              </w:rPr>
              <w:fldChar w:fldCharType="separate"/>
            </w:r>
            <w:r w:rsidR="00AC7658">
              <w:rPr>
                <w:noProof/>
                <w:webHidden/>
              </w:rPr>
              <w:t>312</w:t>
            </w:r>
            <w:r>
              <w:rPr>
                <w:noProof/>
                <w:webHidden/>
              </w:rPr>
              <w:fldChar w:fldCharType="end"/>
            </w:r>
          </w:hyperlink>
        </w:p>
        <w:p w:rsidR="00EF7DC2" w:rsidRDefault="00E81CA8">
          <w:pPr>
            <w:pStyle w:val="TOC3"/>
            <w:tabs>
              <w:tab w:val="right" w:pos="11096"/>
            </w:tabs>
            <w:rPr>
              <w:rFonts w:eastAsiaTheme="minorEastAsia"/>
              <w:noProof/>
              <w:sz w:val="22"/>
              <w:lang w:val="en-US"/>
            </w:rPr>
          </w:pPr>
          <w:hyperlink w:anchor="_Toc143353858"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Not eroding state power</w:t>
            </w:r>
            <w:r w:rsidR="00EF7DC2">
              <w:rPr>
                <w:noProof/>
                <w:webHidden/>
              </w:rPr>
              <w:tab/>
            </w:r>
            <w:r>
              <w:rPr>
                <w:noProof/>
                <w:webHidden/>
              </w:rPr>
              <w:fldChar w:fldCharType="begin"/>
            </w:r>
            <w:r w:rsidR="00EF7DC2">
              <w:rPr>
                <w:noProof/>
                <w:webHidden/>
              </w:rPr>
              <w:instrText xml:space="preserve"> PAGEREF _Toc143353858 \h </w:instrText>
            </w:r>
            <w:r>
              <w:rPr>
                <w:noProof/>
                <w:webHidden/>
              </w:rPr>
            </w:r>
            <w:r>
              <w:rPr>
                <w:noProof/>
                <w:webHidden/>
              </w:rPr>
              <w:fldChar w:fldCharType="separate"/>
            </w:r>
            <w:r w:rsidR="00AC7658">
              <w:rPr>
                <w:noProof/>
                <w:webHidden/>
              </w:rPr>
              <w:t>313</w:t>
            </w:r>
            <w:r>
              <w:rPr>
                <w:noProof/>
                <w:webHidden/>
              </w:rPr>
              <w:fldChar w:fldCharType="end"/>
            </w:r>
          </w:hyperlink>
        </w:p>
        <w:p w:rsidR="00EF7DC2" w:rsidRDefault="00E81CA8">
          <w:pPr>
            <w:pStyle w:val="TOC2"/>
            <w:tabs>
              <w:tab w:val="right" w:pos="11096"/>
            </w:tabs>
            <w:rPr>
              <w:rFonts w:eastAsiaTheme="minorEastAsia"/>
              <w:noProof/>
              <w:sz w:val="22"/>
              <w:lang w:val="en-US"/>
            </w:rPr>
          </w:pPr>
          <w:hyperlink w:anchor="_Toc143353859" w:history="1">
            <w:r w:rsidR="00EF7DC2" w:rsidRPr="003801AA">
              <w:rPr>
                <w:rStyle w:val="Hyperlink"/>
                <w:noProof/>
              </w:rPr>
              <w:t>Issues from Globalisation</w:t>
            </w:r>
            <w:r w:rsidR="00EF7DC2">
              <w:rPr>
                <w:noProof/>
                <w:webHidden/>
              </w:rPr>
              <w:tab/>
            </w:r>
            <w:r>
              <w:rPr>
                <w:noProof/>
                <w:webHidden/>
              </w:rPr>
              <w:fldChar w:fldCharType="begin"/>
            </w:r>
            <w:r w:rsidR="00EF7DC2">
              <w:rPr>
                <w:noProof/>
                <w:webHidden/>
              </w:rPr>
              <w:instrText xml:space="preserve"> PAGEREF _Toc143353859 \h </w:instrText>
            </w:r>
            <w:r>
              <w:rPr>
                <w:noProof/>
                <w:webHidden/>
              </w:rPr>
            </w:r>
            <w:r>
              <w:rPr>
                <w:noProof/>
                <w:webHidden/>
              </w:rPr>
              <w:fldChar w:fldCharType="separate"/>
            </w:r>
            <w:r w:rsidR="00AC7658">
              <w:rPr>
                <w:noProof/>
                <w:webHidden/>
              </w:rPr>
              <w:t>313</w:t>
            </w:r>
            <w:r>
              <w:rPr>
                <w:noProof/>
                <w:webHidden/>
              </w:rPr>
              <w:fldChar w:fldCharType="end"/>
            </w:r>
          </w:hyperlink>
        </w:p>
        <w:p w:rsidR="00EF7DC2" w:rsidRDefault="00E81CA8">
          <w:pPr>
            <w:pStyle w:val="TOC3"/>
            <w:tabs>
              <w:tab w:val="right" w:pos="11096"/>
            </w:tabs>
            <w:rPr>
              <w:rFonts w:eastAsiaTheme="minorEastAsia"/>
              <w:noProof/>
              <w:sz w:val="22"/>
              <w:lang w:val="en-US"/>
            </w:rPr>
          </w:pPr>
          <w:hyperlink w:anchor="_Toc143353860"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Divisive issues</w:t>
            </w:r>
            <w:r w:rsidR="00EF7DC2">
              <w:rPr>
                <w:noProof/>
                <w:webHidden/>
              </w:rPr>
              <w:tab/>
            </w:r>
            <w:r>
              <w:rPr>
                <w:noProof/>
                <w:webHidden/>
              </w:rPr>
              <w:fldChar w:fldCharType="begin"/>
            </w:r>
            <w:r w:rsidR="00EF7DC2">
              <w:rPr>
                <w:noProof/>
                <w:webHidden/>
              </w:rPr>
              <w:instrText xml:space="preserve"> PAGEREF _Toc143353860 \h </w:instrText>
            </w:r>
            <w:r>
              <w:rPr>
                <w:noProof/>
                <w:webHidden/>
              </w:rPr>
            </w:r>
            <w:r>
              <w:rPr>
                <w:noProof/>
                <w:webHidden/>
              </w:rPr>
              <w:fldChar w:fldCharType="separate"/>
            </w:r>
            <w:r w:rsidR="00AC7658">
              <w:rPr>
                <w:noProof/>
                <w:webHidden/>
              </w:rPr>
              <w:t>314</w:t>
            </w:r>
            <w:r>
              <w:rPr>
                <w:noProof/>
                <w:webHidden/>
              </w:rPr>
              <w:fldChar w:fldCharType="end"/>
            </w:r>
          </w:hyperlink>
        </w:p>
        <w:p w:rsidR="00EF7DC2" w:rsidRDefault="00E81CA8">
          <w:pPr>
            <w:pStyle w:val="TOC2"/>
            <w:tabs>
              <w:tab w:val="right" w:pos="11096"/>
            </w:tabs>
            <w:rPr>
              <w:rFonts w:eastAsiaTheme="minorEastAsia"/>
              <w:noProof/>
              <w:sz w:val="22"/>
              <w:lang w:val="en-US"/>
            </w:rPr>
          </w:pPr>
          <w:hyperlink w:anchor="_Toc143353861" w:history="1">
            <w:r w:rsidR="00EF7DC2" w:rsidRPr="003801AA">
              <w:rPr>
                <w:rStyle w:val="Hyperlink"/>
                <w:noProof/>
              </w:rPr>
              <w:t>Reasons for contentious nature</w:t>
            </w:r>
            <w:r w:rsidR="00EF7DC2">
              <w:rPr>
                <w:noProof/>
                <w:webHidden/>
              </w:rPr>
              <w:tab/>
            </w:r>
            <w:r>
              <w:rPr>
                <w:noProof/>
                <w:webHidden/>
              </w:rPr>
              <w:fldChar w:fldCharType="begin"/>
            </w:r>
            <w:r w:rsidR="00EF7DC2">
              <w:rPr>
                <w:noProof/>
                <w:webHidden/>
              </w:rPr>
              <w:instrText xml:space="preserve"> PAGEREF _Toc143353861 \h </w:instrText>
            </w:r>
            <w:r>
              <w:rPr>
                <w:noProof/>
                <w:webHidden/>
              </w:rPr>
            </w:r>
            <w:r>
              <w:rPr>
                <w:noProof/>
                <w:webHidden/>
              </w:rPr>
              <w:fldChar w:fldCharType="separate"/>
            </w:r>
            <w:r w:rsidR="00AC7658">
              <w:rPr>
                <w:noProof/>
                <w:webHidden/>
              </w:rPr>
              <w:t>314</w:t>
            </w:r>
            <w:r>
              <w:rPr>
                <w:noProof/>
                <w:webHidden/>
              </w:rPr>
              <w:fldChar w:fldCharType="end"/>
            </w:r>
          </w:hyperlink>
        </w:p>
        <w:p w:rsidR="00EF7DC2" w:rsidRDefault="00E81CA8">
          <w:pPr>
            <w:pStyle w:val="TOC2"/>
            <w:tabs>
              <w:tab w:val="right" w:pos="11096"/>
            </w:tabs>
            <w:rPr>
              <w:rFonts w:eastAsiaTheme="minorEastAsia"/>
              <w:noProof/>
              <w:sz w:val="22"/>
              <w:lang w:val="en-US"/>
            </w:rPr>
          </w:pPr>
          <w:hyperlink w:anchor="_Toc143353862" w:history="1">
            <w:r w:rsidR="00EF7DC2" w:rsidRPr="003801AA">
              <w:rPr>
                <w:rStyle w:val="Hyperlink"/>
                <w:noProof/>
              </w:rPr>
              <w:t>North/South perspectives</w:t>
            </w:r>
            <w:r w:rsidR="00EF7DC2">
              <w:rPr>
                <w:noProof/>
                <w:webHidden/>
              </w:rPr>
              <w:tab/>
            </w:r>
            <w:r>
              <w:rPr>
                <w:noProof/>
                <w:webHidden/>
              </w:rPr>
              <w:fldChar w:fldCharType="begin"/>
            </w:r>
            <w:r w:rsidR="00EF7DC2">
              <w:rPr>
                <w:noProof/>
                <w:webHidden/>
              </w:rPr>
              <w:instrText xml:space="preserve"> PAGEREF _Toc143353862 \h </w:instrText>
            </w:r>
            <w:r>
              <w:rPr>
                <w:noProof/>
                <w:webHidden/>
              </w:rPr>
            </w:r>
            <w:r>
              <w:rPr>
                <w:noProof/>
                <w:webHidden/>
              </w:rPr>
              <w:fldChar w:fldCharType="separate"/>
            </w:r>
            <w:r w:rsidR="00AC7658">
              <w:rPr>
                <w:noProof/>
                <w:webHidden/>
              </w:rPr>
              <w:t>314</w:t>
            </w:r>
            <w:r>
              <w:rPr>
                <w:noProof/>
                <w:webHidden/>
              </w:rPr>
              <w:fldChar w:fldCharType="end"/>
            </w:r>
          </w:hyperlink>
        </w:p>
        <w:p w:rsidR="00EF7DC2" w:rsidRDefault="00E81CA8">
          <w:pPr>
            <w:pStyle w:val="TOC3"/>
            <w:tabs>
              <w:tab w:val="right" w:pos="11096"/>
            </w:tabs>
            <w:rPr>
              <w:rFonts w:eastAsiaTheme="minorEastAsia"/>
              <w:noProof/>
              <w:sz w:val="22"/>
              <w:lang w:val="en-US"/>
            </w:rPr>
          </w:pPr>
          <w:hyperlink w:anchor="_Toc143353863"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Global south</w:t>
            </w:r>
            <w:r w:rsidR="00EF7DC2">
              <w:rPr>
                <w:noProof/>
                <w:webHidden/>
              </w:rPr>
              <w:tab/>
            </w:r>
            <w:r>
              <w:rPr>
                <w:noProof/>
                <w:webHidden/>
              </w:rPr>
              <w:fldChar w:fldCharType="begin"/>
            </w:r>
            <w:r w:rsidR="00EF7DC2">
              <w:rPr>
                <w:noProof/>
                <w:webHidden/>
              </w:rPr>
              <w:instrText xml:space="preserve"> PAGEREF _Toc143353863 \h </w:instrText>
            </w:r>
            <w:r>
              <w:rPr>
                <w:noProof/>
                <w:webHidden/>
              </w:rPr>
            </w:r>
            <w:r>
              <w:rPr>
                <w:noProof/>
                <w:webHidden/>
              </w:rPr>
              <w:fldChar w:fldCharType="separate"/>
            </w:r>
            <w:r w:rsidR="00AC7658">
              <w:rPr>
                <w:noProof/>
                <w:webHidden/>
              </w:rPr>
              <w:t>314</w:t>
            </w:r>
            <w:r>
              <w:rPr>
                <w:noProof/>
                <w:webHidden/>
              </w:rPr>
              <w:fldChar w:fldCharType="end"/>
            </w:r>
          </w:hyperlink>
        </w:p>
        <w:p w:rsidR="00EF7DC2" w:rsidRDefault="00E81CA8">
          <w:pPr>
            <w:pStyle w:val="TOC3"/>
            <w:tabs>
              <w:tab w:val="right" w:pos="11096"/>
            </w:tabs>
            <w:rPr>
              <w:rFonts w:eastAsiaTheme="minorEastAsia"/>
              <w:noProof/>
              <w:sz w:val="22"/>
              <w:lang w:val="en-US"/>
            </w:rPr>
          </w:pPr>
          <w:hyperlink w:anchor="_Toc143353864"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Global North</w:t>
            </w:r>
            <w:r w:rsidR="00EF7DC2">
              <w:rPr>
                <w:noProof/>
                <w:webHidden/>
              </w:rPr>
              <w:tab/>
            </w:r>
            <w:r>
              <w:rPr>
                <w:noProof/>
                <w:webHidden/>
              </w:rPr>
              <w:fldChar w:fldCharType="begin"/>
            </w:r>
            <w:r w:rsidR="00EF7DC2">
              <w:rPr>
                <w:noProof/>
                <w:webHidden/>
              </w:rPr>
              <w:instrText xml:space="preserve"> PAGEREF _Toc143353864 \h </w:instrText>
            </w:r>
            <w:r>
              <w:rPr>
                <w:noProof/>
                <w:webHidden/>
              </w:rPr>
            </w:r>
            <w:r>
              <w:rPr>
                <w:noProof/>
                <w:webHidden/>
              </w:rPr>
              <w:fldChar w:fldCharType="separate"/>
            </w:r>
            <w:r w:rsidR="00AC7658">
              <w:rPr>
                <w:noProof/>
                <w:webHidden/>
              </w:rPr>
              <w:t>314</w:t>
            </w:r>
            <w:r>
              <w:rPr>
                <w:noProof/>
                <w:webHidden/>
              </w:rPr>
              <w:fldChar w:fldCharType="end"/>
            </w:r>
          </w:hyperlink>
        </w:p>
        <w:p w:rsidR="00EF7DC2" w:rsidRDefault="00E81CA8">
          <w:pPr>
            <w:pStyle w:val="TOC2"/>
            <w:tabs>
              <w:tab w:val="right" w:pos="11096"/>
            </w:tabs>
            <w:rPr>
              <w:rFonts w:eastAsiaTheme="minorEastAsia"/>
              <w:noProof/>
              <w:sz w:val="22"/>
              <w:lang w:val="en-US"/>
            </w:rPr>
          </w:pPr>
          <w:hyperlink w:anchor="_Toc143353865" w:history="1">
            <w:r w:rsidR="00EF7DC2" w:rsidRPr="003801AA">
              <w:rPr>
                <w:rStyle w:val="Hyperlink"/>
                <w:noProof/>
              </w:rPr>
              <w:t>North/South perspectives 2.0</w:t>
            </w:r>
            <w:r w:rsidR="00EF7DC2">
              <w:rPr>
                <w:noProof/>
                <w:webHidden/>
              </w:rPr>
              <w:tab/>
            </w:r>
            <w:r>
              <w:rPr>
                <w:noProof/>
                <w:webHidden/>
              </w:rPr>
              <w:fldChar w:fldCharType="begin"/>
            </w:r>
            <w:r w:rsidR="00EF7DC2">
              <w:rPr>
                <w:noProof/>
                <w:webHidden/>
              </w:rPr>
              <w:instrText xml:space="preserve"> PAGEREF _Toc143353865 \h </w:instrText>
            </w:r>
            <w:r>
              <w:rPr>
                <w:noProof/>
                <w:webHidden/>
              </w:rPr>
            </w:r>
            <w:r>
              <w:rPr>
                <w:noProof/>
                <w:webHidden/>
              </w:rPr>
              <w:fldChar w:fldCharType="separate"/>
            </w:r>
            <w:r w:rsidR="00AC7658">
              <w:rPr>
                <w:noProof/>
                <w:webHidden/>
              </w:rPr>
              <w:t>315</w:t>
            </w:r>
            <w:r>
              <w:rPr>
                <w:noProof/>
                <w:webHidden/>
              </w:rPr>
              <w:fldChar w:fldCharType="end"/>
            </w:r>
          </w:hyperlink>
        </w:p>
        <w:p w:rsidR="00EF7DC2" w:rsidRDefault="00E81CA8">
          <w:pPr>
            <w:pStyle w:val="TOC3"/>
            <w:tabs>
              <w:tab w:val="right" w:pos="11096"/>
            </w:tabs>
            <w:rPr>
              <w:rFonts w:eastAsiaTheme="minorEastAsia"/>
              <w:noProof/>
              <w:sz w:val="22"/>
              <w:lang w:val="en-US"/>
            </w:rPr>
          </w:pPr>
          <w:hyperlink w:anchor="_Toc143353866"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Global South</w:t>
            </w:r>
            <w:r w:rsidR="00EF7DC2">
              <w:rPr>
                <w:noProof/>
                <w:webHidden/>
              </w:rPr>
              <w:tab/>
            </w:r>
            <w:r>
              <w:rPr>
                <w:noProof/>
                <w:webHidden/>
              </w:rPr>
              <w:fldChar w:fldCharType="begin"/>
            </w:r>
            <w:r w:rsidR="00EF7DC2">
              <w:rPr>
                <w:noProof/>
                <w:webHidden/>
              </w:rPr>
              <w:instrText xml:space="preserve"> PAGEREF _Toc143353866 \h </w:instrText>
            </w:r>
            <w:r>
              <w:rPr>
                <w:noProof/>
                <w:webHidden/>
              </w:rPr>
            </w:r>
            <w:r>
              <w:rPr>
                <w:noProof/>
                <w:webHidden/>
              </w:rPr>
              <w:fldChar w:fldCharType="separate"/>
            </w:r>
            <w:r w:rsidR="00AC7658">
              <w:rPr>
                <w:noProof/>
                <w:webHidden/>
              </w:rPr>
              <w:t>315</w:t>
            </w:r>
            <w:r>
              <w:rPr>
                <w:noProof/>
                <w:webHidden/>
              </w:rPr>
              <w:fldChar w:fldCharType="end"/>
            </w:r>
          </w:hyperlink>
        </w:p>
        <w:p w:rsidR="00EF7DC2" w:rsidRDefault="00E81CA8">
          <w:pPr>
            <w:pStyle w:val="TOC3"/>
            <w:tabs>
              <w:tab w:val="right" w:pos="11096"/>
            </w:tabs>
            <w:rPr>
              <w:rFonts w:eastAsiaTheme="minorEastAsia"/>
              <w:noProof/>
              <w:sz w:val="22"/>
              <w:lang w:val="en-US"/>
            </w:rPr>
          </w:pPr>
          <w:hyperlink w:anchor="_Toc143353867"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Global North</w:t>
            </w:r>
            <w:r w:rsidR="00EF7DC2">
              <w:rPr>
                <w:noProof/>
                <w:webHidden/>
              </w:rPr>
              <w:tab/>
            </w:r>
            <w:r>
              <w:rPr>
                <w:noProof/>
                <w:webHidden/>
              </w:rPr>
              <w:fldChar w:fldCharType="begin"/>
            </w:r>
            <w:r w:rsidR="00EF7DC2">
              <w:rPr>
                <w:noProof/>
                <w:webHidden/>
              </w:rPr>
              <w:instrText xml:space="preserve"> PAGEREF _Toc143353867 \h </w:instrText>
            </w:r>
            <w:r>
              <w:rPr>
                <w:noProof/>
                <w:webHidden/>
              </w:rPr>
            </w:r>
            <w:r>
              <w:rPr>
                <w:noProof/>
                <w:webHidden/>
              </w:rPr>
              <w:fldChar w:fldCharType="separate"/>
            </w:r>
            <w:r w:rsidR="00AC7658">
              <w:rPr>
                <w:noProof/>
                <w:webHidden/>
              </w:rPr>
              <w:t>316</w:t>
            </w:r>
            <w:r>
              <w:rPr>
                <w:noProof/>
                <w:webHidden/>
              </w:rPr>
              <w:fldChar w:fldCharType="end"/>
            </w:r>
          </w:hyperlink>
        </w:p>
        <w:p w:rsidR="00EF7DC2" w:rsidRDefault="00E81CA8">
          <w:pPr>
            <w:pStyle w:val="TOC2"/>
            <w:tabs>
              <w:tab w:val="right" w:pos="11096"/>
            </w:tabs>
            <w:rPr>
              <w:rFonts w:eastAsiaTheme="minorEastAsia"/>
              <w:noProof/>
              <w:sz w:val="22"/>
              <w:lang w:val="en-US"/>
            </w:rPr>
          </w:pPr>
          <w:hyperlink w:anchor="_Toc143353868" w:history="1">
            <w:r w:rsidR="00EF7DC2" w:rsidRPr="003801AA">
              <w:rPr>
                <w:rStyle w:val="Hyperlink"/>
                <w:noProof/>
              </w:rPr>
              <w:t>Scholarly views</w:t>
            </w:r>
            <w:r w:rsidR="00EF7DC2">
              <w:rPr>
                <w:noProof/>
                <w:webHidden/>
              </w:rPr>
              <w:tab/>
            </w:r>
            <w:r>
              <w:rPr>
                <w:noProof/>
                <w:webHidden/>
              </w:rPr>
              <w:fldChar w:fldCharType="begin"/>
            </w:r>
            <w:r w:rsidR="00EF7DC2">
              <w:rPr>
                <w:noProof/>
                <w:webHidden/>
              </w:rPr>
              <w:instrText xml:space="preserve"> PAGEREF _Toc143353868 \h </w:instrText>
            </w:r>
            <w:r>
              <w:rPr>
                <w:noProof/>
                <w:webHidden/>
              </w:rPr>
            </w:r>
            <w:r>
              <w:rPr>
                <w:noProof/>
                <w:webHidden/>
              </w:rPr>
              <w:fldChar w:fldCharType="separate"/>
            </w:r>
            <w:r w:rsidR="00AC7658">
              <w:rPr>
                <w:noProof/>
                <w:webHidden/>
              </w:rPr>
              <w:t>317</w:t>
            </w:r>
            <w:r>
              <w:rPr>
                <w:noProof/>
                <w:webHidden/>
              </w:rPr>
              <w:fldChar w:fldCharType="end"/>
            </w:r>
          </w:hyperlink>
        </w:p>
        <w:p w:rsidR="00EF7DC2" w:rsidRDefault="00E81CA8">
          <w:pPr>
            <w:pStyle w:val="TOC1"/>
            <w:tabs>
              <w:tab w:val="left" w:pos="3374"/>
            </w:tabs>
            <w:rPr>
              <w:rFonts w:eastAsiaTheme="minorEastAsia"/>
              <w:noProof/>
              <w:sz w:val="22"/>
              <w:lang w:val="en-US"/>
            </w:rPr>
          </w:pPr>
          <w:hyperlink w:anchor="_Toc143353869" w:history="1">
            <w:r w:rsidR="00EF7DC2" w:rsidRPr="003801AA">
              <w:rPr>
                <w:rStyle w:val="Hyperlink"/>
                <w:noProof/>
              </w:rPr>
              <w:t>Approcahes to Study of IR</w:t>
            </w:r>
            <w:r w:rsidR="00EF7DC2">
              <w:rPr>
                <w:rFonts w:eastAsiaTheme="minorEastAsia"/>
                <w:noProof/>
                <w:sz w:val="22"/>
                <w:lang w:val="en-US"/>
              </w:rPr>
              <w:tab/>
            </w:r>
            <w:r w:rsidR="00EF7DC2" w:rsidRPr="003801AA">
              <w:rPr>
                <w:rStyle w:val="Hyperlink"/>
                <w:noProof/>
              </w:rPr>
              <w:t xml:space="preserve"> [Top]</w:t>
            </w:r>
            <w:r w:rsidR="00EF7DC2">
              <w:rPr>
                <w:noProof/>
                <w:webHidden/>
              </w:rPr>
              <w:tab/>
            </w:r>
            <w:r>
              <w:rPr>
                <w:noProof/>
                <w:webHidden/>
              </w:rPr>
              <w:fldChar w:fldCharType="begin"/>
            </w:r>
            <w:r w:rsidR="00EF7DC2">
              <w:rPr>
                <w:noProof/>
                <w:webHidden/>
              </w:rPr>
              <w:instrText xml:space="preserve"> PAGEREF _Toc143353869 \h </w:instrText>
            </w:r>
            <w:r>
              <w:rPr>
                <w:noProof/>
                <w:webHidden/>
              </w:rPr>
            </w:r>
            <w:r>
              <w:rPr>
                <w:noProof/>
                <w:webHidden/>
              </w:rPr>
              <w:fldChar w:fldCharType="separate"/>
            </w:r>
            <w:r w:rsidR="00AC7658">
              <w:rPr>
                <w:noProof/>
                <w:webHidden/>
              </w:rPr>
              <w:t>318</w:t>
            </w:r>
            <w:r>
              <w:rPr>
                <w:noProof/>
                <w:webHidden/>
              </w:rPr>
              <w:fldChar w:fldCharType="end"/>
            </w:r>
          </w:hyperlink>
        </w:p>
        <w:p w:rsidR="00EF7DC2" w:rsidRDefault="00E81CA8">
          <w:pPr>
            <w:pStyle w:val="TOC2"/>
            <w:tabs>
              <w:tab w:val="right" w:pos="11096"/>
            </w:tabs>
            <w:rPr>
              <w:rFonts w:eastAsiaTheme="minorEastAsia"/>
              <w:noProof/>
              <w:sz w:val="22"/>
              <w:lang w:val="en-US"/>
            </w:rPr>
          </w:pPr>
          <w:hyperlink w:anchor="_Toc143353870" w:history="1">
            <w:r w:rsidR="00EF7DC2" w:rsidRPr="003801AA">
              <w:rPr>
                <w:rStyle w:val="Hyperlink"/>
                <w:noProof/>
              </w:rPr>
              <w:t>Idealism [Preferred version]</w:t>
            </w:r>
            <w:r w:rsidR="00EF7DC2">
              <w:rPr>
                <w:noProof/>
                <w:webHidden/>
              </w:rPr>
              <w:tab/>
            </w:r>
            <w:r>
              <w:rPr>
                <w:noProof/>
                <w:webHidden/>
              </w:rPr>
              <w:fldChar w:fldCharType="begin"/>
            </w:r>
            <w:r w:rsidR="00EF7DC2">
              <w:rPr>
                <w:noProof/>
                <w:webHidden/>
              </w:rPr>
              <w:instrText xml:space="preserve"> PAGEREF _Toc143353870 \h </w:instrText>
            </w:r>
            <w:r>
              <w:rPr>
                <w:noProof/>
                <w:webHidden/>
              </w:rPr>
            </w:r>
            <w:r>
              <w:rPr>
                <w:noProof/>
                <w:webHidden/>
              </w:rPr>
              <w:fldChar w:fldCharType="separate"/>
            </w:r>
            <w:r w:rsidR="00AC7658">
              <w:rPr>
                <w:noProof/>
                <w:webHidden/>
              </w:rPr>
              <w:t>318</w:t>
            </w:r>
            <w:r>
              <w:rPr>
                <w:noProof/>
                <w:webHidden/>
              </w:rPr>
              <w:fldChar w:fldCharType="end"/>
            </w:r>
          </w:hyperlink>
        </w:p>
        <w:p w:rsidR="00EF7DC2" w:rsidRDefault="00E81CA8">
          <w:pPr>
            <w:pStyle w:val="TOC3"/>
            <w:tabs>
              <w:tab w:val="left" w:pos="660"/>
              <w:tab w:val="right" w:pos="11096"/>
            </w:tabs>
            <w:rPr>
              <w:rFonts w:eastAsiaTheme="minorEastAsia"/>
              <w:noProof/>
              <w:sz w:val="22"/>
              <w:lang w:val="en-US"/>
            </w:rPr>
          </w:pPr>
          <w:hyperlink w:anchor="_Toc143353871" w:history="1">
            <w:r w:rsidR="00EF7DC2" w:rsidRPr="003801AA">
              <w:rPr>
                <w:rStyle w:val="Hyperlink"/>
                <w:rFonts w:ascii="Courier New" w:hAnsi="Courier New"/>
                <w:noProof/>
              </w:rPr>
              <w:t>o</w:t>
            </w:r>
            <w:r w:rsidR="00EF7DC2">
              <w:rPr>
                <w:rFonts w:eastAsiaTheme="minorEastAsia"/>
                <w:noProof/>
                <w:sz w:val="22"/>
                <w:lang w:val="en-US"/>
              </w:rPr>
              <w:tab/>
            </w:r>
            <w:r w:rsidR="00EF7DC2" w:rsidRPr="003801AA">
              <w:rPr>
                <w:rStyle w:val="Hyperlink"/>
                <w:noProof/>
              </w:rPr>
              <w:t>Underlying assumptions</w:t>
            </w:r>
            <w:r w:rsidR="00EF7DC2">
              <w:rPr>
                <w:noProof/>
                <w:webHidden/>
              </w:rPr>
              <w:tab/>
            </w:r>
            <w:r>
              <w:rPr>
                <w:noProof/>
                <w:webHidden/>
              </w:rPr>
              <w:fldChar w:fldCharType="begin"/>
            </w:r>
            <w:r w:rsidR="00EF7DC2">
              <w:rPr>
                <w:noProof/>
                <w:webHidden/>
              </w:rPr>
              <w:instrText xml:space="preserve"> PAGEREF _Toc143353871 \h </w:instrText>
            </w:r>
            <w:r>
              <w:rPr>
                <w:noProof/>
                <w:webHidden/>
              </w:rPr>
            </w:r>
            <w:r>
              <w:rPr>
                <w:noProof/>
                <w:webHidden/>
              </w:rPr>
              <w:fldChar w:fldCharType="separate"/>
            </w:r>
            <w:r w:rsidR="00AC7658">
              <w:rPr>
                <w:noProof/>
                <w:webHidden/>
              </w:rPr>
              <w:t>318</w:t>
            </w:r>
            <w:r>
              <w:rPr>
                <w:noProof/>
                <w:webHidden/>
              </w:rPr>
              <w:fldChar w:fldCharType="end"/>
            </w:r>
          </w:hyperlink>
        </w:p>
        <w:p w:rsidR="00EF7DC2" w:rsidRDefault="00E81CA8">
          <w:pPr>
            <w:pStyle w:val="TOC3"/>
            <w:tabs>
              <w:tab w:val="left" w:pos="660"/>
              <w:tab w:val="right" w:pos="11096"/>
            </w:tabs>
            <w:rPr>
              <w:rFonts w:eastAsiaTheme="minorEastAsia"/>
              <w:noProof/>
              <w:sz w:val="22"/>
              <w:lang w:val="en-US"/>
            </w:rPr>
          </w:pPr>
          <w:hyperlink w:anchor="_Toc143353872" w:history="1">
            <w:r w:rsidR="00EF7DC2" w:rsidRPr="003801AA">
              <w:rPr>
                <w:rStyle w:val="Hyperlink"/>
                <w:rFonts w:ascii="Courier New" w:hAnsi="Courier New"/>
                <w:noProof/>
              </w:rPr>
              <w:t>o</w:t>
            </w:r>
            <w:r w:rsidR="00EF7DC2">
              <w:rPr>
                <w:rFonts w:eastAsiaTheme="minorEastAsia"/>
                <w:noProof/>
                <w:sz w:val="22"/>
                <w:lang w:val="en-US"/>
              </w:rPr>
              <w:tab/>
            </w:r>
            <w:r w:rsidR="00EF7DC2" w:rsidRPr="003801AA">
              <w:rPr>
                <w:rStyle w:val="Hyperlink"/>
                <w:noProof/>
              </w:rPr>
              <w:t>Prescription</w:t>
            </w:r>
            <w:r w:rsidR="00EF7DC2">
              <w:rPr>
                <w:noProof/>
                <w:webHidden/>
              </w:rPr>
              <w:tab/>
            </w:r>
            <w:r>
              <w:rPr>
                <w:noProof/>
                <w:webHidden/>
              </w:rPr>
              <w:fldChar w:fldCharType="begin"/>
            </w:r>
            <w:r w:rsidR="00EF7DC2">
              <w:rPr>
                <w:noProof/>
                <w:webHidden/>
              </w:rPr>
              <w:instrText xml:space="preserve"> PAGEREF _Toc143353872 \h </w:instrText>
            </w:r>
            <w:r>
              <w:rPr>
                <w:noProof/>
                <w:webHidden/>
              </w:rPr>
            </w:r>
            <w:r>
              <w:rPr>
                <w:noProof/>
                <w:webHidden/>
              </w:rPr>
              <w:fldChar w:fldCharType="separate"/>
            </w:r>
            <w:r w:rsidR="00AC7658">
              <w:rPr>
                <w:noProof/>
                <w:webHidden/>
              </w:rPr>
              <w:t>318</w:t>
            </w:r>
            <w:r>
              <w:rPr>
                <w:noProof/>
                <w:webHidden/>
              </w:rPr>
              <w:fldChar w:fldCharType="end"/>
            </w:r>
          </w:hyperlink>
        </w:p>
        <w:p w:rsidR="00EF7DC2" w:rsidRDefault="00E81CA8">
          <w:pPr>
            <w:pStyle w:val="TOC3"/>
            <w:tabs>
              <w:tab w:val="left" w:pos="660"/>
              <w:tab w:val="right" w:pos="11096"/>
            </w:tabs>
            <w:rPr>
              <w:rFonts w:eastAsiaTheme="minorEastAsia"/>
              <w:noProof/>
              <w:sz w:val="22"/>
              <w:lang w:val="en-US"/>
            </w:rPr>
          </w:pPr>
          <w:hyperlink w:anchor="_Toc143353873" w:history="1">
            <w:r w:rsidR="00EF7DC2" w:rsidRPr="003801AA">
              <w:rPr>
                <w:rStyle w:val="Hyperlink"/>
                <w:rFonts w:ascii="Courier New" w:hAnsi="Courier New"/>
                <w:noProof/>
              </w:rPr>
              <w:t>o</w:t>
            </w:r>
            <w:r w:rsidR="00EF7DC2">
              <w:rPr>
                <w:rFonts w:eastAsiaTheme="minorEastAsia"/>
                <w:noProof/>
                <w:sz w:val="22"/>
                <w:lang w:val="en-US"/>
              </w:rPr>
              <w:tab/>
            </w:r>
            <w:r w:rsidR="00EF7DC2" w:rsidRPr="003801AA">
              <w:rPr>
                <w:rStyle w:val="Hyperlink"/>
                <w:noProof/>
              </w:rPr>
              <w:t>Criticism</w:t>
            </w:r>
            <w:r w:rsidR="00EF7DC2">
              <w:rPr>
                <w:noProof/>
                <w:webHidden/>
              </w:rPr>
              <w:tab/>
            </w:r>
            <w:r>
              <w:rPr>
                <w:noProof/>
                <w:webHidden/>
              </w:rPr>
              <w:fldChar w:fldCharType="begin"/>
            </w:r>
            <w:r w:rsidR="00EF7DC2">
              <w:rPr>
                <w:noProof/>
                <w:webHidden/>
              </w:rPr>
              <w:instrText xml:space="preserve"> PAGEREF _Toc143353873 \h </w:instrText>
            </w:r>
            <w:r>
              <w:rPr>
                <w:noProof/>
                <w:webHidden/>
              </w:rPr>
            </w:r>
            <w:r>
              <w:rPr>
                <w:noProof/>
                <w:webHidden/>
              </w:rPr>
              <w:fldChar w:fldCharType="separate"/>
            </w:r>
            <w:r w:rsidR="00AC7658">
              <w:rPr>
                <w:noProof/>
                <w:webHidden/>
              </w:rPr>
              <w:t>318</w:t>
            </w:r>
            <w:r>
              <w:rPr>
                <w:noProof/>
                <w:webHidden/>
              </w:rPr>
              <w:fldChar w:fldCharType="end"/>
            </w:r>
          </w:hyperlink>
        </w:p>
        <w:p w:rsidR="00EF7DC2" w:rsidRDefault="00E81CA8">
          <w:pPr>
            <w:pStyle w:val="TOC3"/>
            <w:tabs>
              <w:tab w:val="left" w:pos="660"/>
              <w:tab w:val="right" w:pos="11096"/>
            </w:tabs>
            <w:rPr>
              <w:rFonts w:eastAsiaTheme="minorEastAsia"/>
              <w:noProof/>
              <w:sz w:val="22"/>
              <w:lang w:val="en-US"/>
            </w:rPr>
          </w:pPr>
          <w:hyperlink w:anchor="_Toc143353874" w:history="1">
            <w:r w:rsidR="00EF7DC2" w:rsidRPr="003801AA">
              <w:rPr>
                <w:rStyle w:val="Hyperlink"/>
                <w:rFonts w:ascii="Courier New" w:hAnsi="Courier New"/>
                <w:noProof/>
              </w:rPr>
              <w:t>o</w:t>
            </w:r>
            <w:r w:rsidR="00EF7DC2">
              <w:rPr>
                <w:rFonts w:eastAsiaTheme="minorEastAsia"/>
                <w:noProof/>
                <w:sz w:val="22"/>
                <w:lang w:val="en-US"/>
              </w:rPr>
              <w:tab/>
            </w:r>
            <w:r w:rsidR="00EF7DC2" w:rsidRPr="003801AA">
              <w:rPr>
                <w:rStyle w:val="Hyperlink"/>
                <w:noProof/>
              </w:rPr>
              <w:t>Continued relevance in peace-building</w:t>
            </w:r>
            <w:r w:rsidR="00EF7DC2">
              <w:rPr>
                <w:noProof/>
                <w:webHidden/>
              </w:rPr>
              <w:tab/>
            </w:r>
            <w:r>
              <w:rPr>
                <w:noProof/>
                <w:webHidden/>
              </w:rPr>
              <w:fldChar w:fldCharType="begin"/>
            </w:r>
            <w:r w:rsidR="00EF7DC2">
              <w:rPr>
                <w:noProof/>
                <w:webHidden/>
              </w:rPr>
              <w:instrText xml:space="preserve"> PAGEREF _Toc143353874 \h </w:instrText>
            </w:r>
            <w:r>
              <w:rPr>
                <w:noProof/>
                <w:webHidden/>
              </w:rPr>
            </w:r>
            <w:r>
              <w:rPr>
                <w:noProof/>
                <w:webHidden/>
              </w:rPr>
              <w:fldChar w:fldCharType="separate"/>
            </w:r>
            <w:r w:rsidR="00AC7658">
              <w:rPr>
                <w:noProof/>
                <w:webHidden/>
              </w:rPr>
              <w:t>319</w:t>
            </w:r>
            <w:r>
              <w:rPr>
                <w:noProof/>
                <w:webHidden/>
              </w:rPr>
              <w:fldChar w:fldCharType="end"/>
            </w:r>
          </w:hyperlink>
        </w:p>
        <w:p w:rsidR="00EF7DC2" w:rsidRDefault="00E81CA8">
          <w:pPr>
            <w:pStyle w:val="TOC3"/>
            <w:tabs>
              <w:tab w:val="left" w:pos="660"/>
              <w:tab w:val="right" w:pos="11096"/>
            </w:tabs>
            <w:rPr>
              <w:rFonts w:eastAsiaTheme="minorEastAsia"/>
              <w:noProof/>
              <w:sz w:val="22"/>
              <w:lang w:val="en-US"/>
            </w:rPr>
          </w:pPr>
          <w:hyperlink w:anchor="_Toc143353875" w:history="1">
            <w:r w:rsidR="00EF7DC2" w:rsidRPr="003801AA">
              <w:rPr>
                <w:rStyle w:val="Hyperlink"/>
                <w:rFonts w:ascii="Courier New" w:hAnsi="Courier New"/>
                <w:noProof/>
              </w:rPr>
              <w:t>o</w:t>
            </w:r>
            <w:r w:rsidR="00EF7DC2">
              <w:rPr>
                <w:rFonts w:eastAsiaTheme="minorEastAsia"/>
                <w:noProof/>
                <w:sz w:val="22"/>
                <w:lang w:val="en-US"/>
              </w:rPr>
              <w:tab/>
            </w:r>
            <w:r w:rsidR="00EF7DC2" w:rsidRPr="003801AA">
              <w:rPr>
                <w:rStyle w:val="Hyperlink"/>
                <w:noProof/>
              </w:rPr>
              <w:t>Sources</w:t>
            </w:r>
            <w:r w:rsidR="00EF7DC2">
              <w:rPr>
                <w:noProof/>
                <w:webHidden/>
              </w:rPr>
              <w:tab/>
            </w:r>
            <w:r>
              <w:rPr>
                <w:noProof/>
                <w:webHidden/>
              </w:rPr>
              <w:fldChar w:fldCharType="begin"/>
            </w:r>
            <w:r w:rsidR="00EF7DC2">
              <w:rPr>
                <w:noProof/>
                <w:webHidden/>
              </w:rPr>
              <w:instrText xml:space="preserve"> PAGEREF _Toc143353875 \h </w:instrText>
            </w:r>
            <w:r>
              <w:rPr>
                <w:noProof/>
                <w:webHidden/>
              </w:rPr>
            </w:r>
            <w:r>
              <w:rPr>
                <w:noProof/>
                <w:webHidden/>
              </w:rPr>
              <w:fldChar w:fldCharType="separate"/>
            </w:r>
            <w:r w:rsidR="00AC7658">
              <w:rPr>
                <w:noProof/>
                <w:webHidden/>
              </w:rPr>
              <w:t>319</w:t>
            </w:r>
            <w:r>
              <w:rPr>
                <w:noProof/>
                <w:webHidden/>
              </w:rPr>
              <w:fldChar w:fldCharType="end"/>
            </w:r>
          </w:hyperlink>
        </w:p>
        <w:p w:rsidR="00EF7DC2" w:rsidRDefault="00E81CA8">
          <w:pPr>
            <w:pStyle w:val="TOC2"/>
            <w:tabs>
              <w:tab w:val="right" w:pos="11096"/>
            </w:tabs>
            <w:rPr>
              <w:rFonts w:eastAsiaTheme="minorEastAsia"/>
              <w:noProof/>
              <w:sz w:val="22"/>
              <w:lang w:val="en-US"/>
            </w:rPr>
          </w:pPr>
          <w:hyperlink w:anchor="_Toc143353876" w:history="1">
            <w:r w:rsidR="00EF7DC2" w:rsidRPr="003801AA">
              <w:rPr>
                <w:rStyle w:val="Hyperlink"/>
                <w:noProof/>
              </w:rPr>
              <w:t>Realism 2.0 [Ignou]</w:t>
            </w:r>
            <w:r w:rsidR="00EF7DC2">
              <w:rPr>
                <w:noProof/>
                <w:webHidden/>
              </w:rPr>
              <w:tab/>
            </w:r>
            <w:r>
              <w:rPr>
                <w:noProof/>
                <w:webHidden/>
              </w:rPr>
              <w:fldChar w:fldCharType="begin"/>
            </w:r>
            <w:r w:rsidR="00EF7DC2">
              <w:rPr>
                <w:noProof/>
                <w:webHidden/>
              </w:rPr>
              <w:instrText xml:space="preserve"> PAGEREF _Toc143353876 \h </w:instrText>
            </w:r>
            <w:r>
              <w:rPr>
                <w:noProof/>
                <w:webHidden/>
              </w:rPr>
            </w:r>
            <w:r>
              <w:rPr>
                <w:noProof/>
                <w:webHidden/>
              </w:rPr>
              <w:fldChar w:fldCharType="separate"/>
            </w:r>
            <w:r w:rsidR="00AC7658">
              <w:rPr>
                <w:noProof/>
                <w:webHidden/>
              </w:rPr>
              <w:t>320</w:t>
            </w:r>
            <w:r>
              <w:rPr>
                <w:noProof/>
                <w:webHidden/>
              </w:rPr>
              <w:fldChar w:fldCharType="end"/>
            </w:r>
          </w:hyperlink>
        </w:p>
        <w:p w:rsidR="00EF7DC2" w:rsidRDefault="00E81CA8">
          <w:pPr>
            <w:pStyle w:val="TOC3"/>
            <w:tabs>
              <w:tab w:val="right" w:pos="11096"/>
            </w:tabs>
            <w:rPr>
              <w:rFonts w:eastAsiaTheme="minorEastAsia"/>
              <w:noProof/>
              <w:sz w:val="22"/>
              <w:lang w:val="en-US"/>
            </w:rPr>
          </w:pPr>
          <w:hyperlink w:anchor="_Toc143353877"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Personalities</w:t>
            </w:r>
            <w:r w:rsidR="00EF7DC2">
              <w:rPr>
                <w:noProof/>
                <w:webHidden/>
              </w:rPr>
              <w:tab/>
            </w:r>
            <w:r>
              <w:rPr>
                <w:noProof/>
                <w:webHidden/>
              </w:rPr>
              <w:fldChar w:fldCharType="begin"/>
            </w:r>
            <w:r w:rsidR="00EF7DC2">
              <w:rPr>
                <w:noProof/>
                <w:webHidden/>
              </w:rPr>
              <w:instrText xml:space="preserve"> PAGEREF _Toc143353877 \h </w:instrText>
            </w:r>
            <w:r>
              <w:rPr>
                <w:noProof/>
                <w:webHidden/>
              </w:rPr>
            </w:r>
            <w:r>
              <w:rPr>
                <w:noProof/>
                <w:webHidden/>
              </w:rPr>
              <w:fldChar w:fldCharType="separate"/>
            </w:r>
            <w:r w:rsidR="00AC7658">
              <w:rPr>
                <w:noProof/>
                <w:webHidden/>
              </w:rPr>
              <w:t>320</w:t>
            </w:r>
            <w:r>
              <w:rPr>
                <w:noProof/>
                <w:webHidden/>
              </w:rPr>
              <w:fldChar w:fldCharType="end"/>
            </w:r>
          </w:hyperlink>
        </w:p>
        <w:p w:rsidR="00EF7DC2" w:rsidRDefault="00E81CA8">
          <w:pPr>
            <w:pStyle w:val="TOC3"/>
            <w:tabs>
              <w:tab w:val="right" w:pos="11096"/>
            </w:tabs>
            <w:rPr>
              <w:rFonts w:eastAsiaTheme="minorEastAsia"/>
              <w:noProof/>
              <w:sz w:val="22"/>
              <w:lang w:val="en-US"/>
            </w:rPr>
          </w:pPr>
          <w:hyperlink w:anchor="_Toc143353878"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Introduction</w:t>
            </w:r>
            <w:r w:rsidR="00EF7DC2">
              <w:rPr>
                <w:noProof/>
                <w:webHidden/>
              </w:rPr>
              <w:tab/>
            </w:r>
            <w:r>
              <w:rPr>
                <w:noProof/>
                <w:webHidden/>
              </w:rPr>
              <w:fldChar w:fldCharType="begin"/>
            </w:r>
            <w:r w:rsidR="00EF7DC2">
              <w:rPr>
                <w:noProof/>
                <w:webHidden/>
              </w:rPr>
              <w:instrText xml:space="preserve"> PAGEREF _Toc143353878 \h </w:instrText>
            </w:r>
            <w:r>
              <w:rPr>
                <w:noProof/>
                <w:webHidden/>
              </w:rPr>
            </w:r>
            <w:r>
              <w:rPr>
                <w:noProof/>
                <w:webHidden/>
              </w:rPr>
              <w:fldChar w:fldCharType="separate"/>
            </w:r>
            <w:r w:rsidR="00AC7658">
              <w:rPr>
                <w:noProof/>
                <w:webHidden/>
              </w:rPr>
              <w:t>320</w:t>
            </w:r>
            <w:r>
              <w:rPr>
                <w:noProof/>
                <w:webHidden/>
              </w:rPr>
              <w:fldChar w:fldCharType="end"/>
            </w:r>
          </w:hyperlink>
        </w:p>
        <w:p w:rsidR="00EF7DC2" w:rsidRDefault="00E81CA8">
          <w:pPr>
            <w:pStyle w:val="TOC3"/>
            <w:tabs>
              <w:tab w:val="right" w:pos="11096"/>
            </w:tabs>
            <w:rPr>
              <w:rFonts w:eastAsiaTheme="minorEastAsia"/>
              <w:noProof/>
              <w:sz w:val="22"/>
              <w:lang w:val="en-US"/>
            </w:rPr>
          </w:pPr>
          <w:hyperlink w:anchor="_Toc143353879"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Classical Realism</w:t>
            </w:r>
            <w:r w:rsidR="00EF7DC2">
              <w:rPr>
                <w:noProof/>
                <w:webHidden/>
              </w:rPr>
              <w:tab/>
            </w:r>
            <w:r>
              <w:rPr>
                <w:noProof/>
                <w:webHidden/>
              </w:rPr>
              <w:fldChar w:fldCharType="begin"/>
            </w:r>
            <w:r w:rsidR="00EF7DC2">
              <w:rPr>
                <w:noProof/>
                <w:webHidden/>
              </w:rPr>
              <w:instrText xml:space="preserve"> PAGEREF _Toc143353879 \h </w:instrText>
            </w:r>
            <w:r>
              <w:rPr>
                <w:noProof/>
                <w:webHidden/>
              </w:rPr>
            </w:r>
            <w:r>
              <w:rPr>
                <w:noProof/>
                <w:webHidden/>
              </w:rPr>
              <w:fldChar w:fldCharType="separate"/>
            </w:r>
            <w:r w:rsidR="00AC7658">
              <w:rPr>
                <w:noProof/>
                <w:webHidden/>
              </w:rPr>
              <w:t>320</w:t>
            </w:r>
            <w:r>
              <w:rPr>
                <w:noProof/>
                <w:webHidden/>
              </w:rPr>
              <w:fldChar w:fldCharType="end"/>
            </w:r>
          </w:hyperlink>
        </w:p>
        <w:p w:rsidR="00EF7DC2" w:rsidRDefault="00E81CA8">
          <w:pPr>
            <w:pStyle w:val="TOC3"/>
            <w:tabs>
              <w:tab w:val="right" w:pos="11096"/>
            </w:tabs>
            <w:rPr>
              <w:rFonts w:eastAsiaTheme="minorEastAsia"/>
              <w:noProof/>
              <w:sz w:val="22"/>
              <w:lang w:val="en-US"/>
            </w:rPr>
          </w:pPr>
          <w:hyperlink w:anchor="_Toc143353880"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Neo-realism / structural realism</w:t>
            </w:r>
            <w:r w:rsidR="00EF7DC2">
              <w:rPr>
                <w:noProof/>
                <w:webHidden/>
              </w:rPr>
              <w:tab/>
            </w:r>
            <w:r>
              <w:rPr>
                <w:noProof/>
                <w:webHidden/>
              </w:rPr>
              <w:fldChar w:fldCharType="begin"/>
            </w:r>
            <w:r w:rsidR="00EF7DC2">
              <w:rPr>
                <w:noProof/>
                <w:webHidden/>
              </w:rPr>
              <w:instrText xml:space="preserve"> PAGEREF _Toc143353880 \h </w:instrText>
            </w:r>
            <w:r>
              <w:rPr>
                <w:noProof/>
                <w:webHidden/>
              </w:rPr>
            </w:r>
            <w:r>
              <w:rPr>
                <w:noProof/>
                <w:webHidden/>
              </w:rPr>
              <w:fldChar w:fldCharType="separate"/>
            </w:r>
            <w:r w:rsidR="00AC7658">
              <w:rPr>
                <w:noProof/>
                <w:webHidden/>
              </w:rPr>
              <w:t>321</w:t>
            </w:r>
            <w:r>
              <w:rPr>
                <w:noProof/>
                <w:webHidden/>
              </w:rPr>
              <w:fldChar w:fldCharType="end"/>
            </w:r>
          </w:hyperlink>
        </w:p>
        <w:p w:rsidR="00EF7DC2" w:rsidRDefault="00E81CA8">
          <w:pPr>
            <w:pStyle w:val="TOC3"/>
            <w:tabs>
              <w:tab w:val="right" w:pos="11096"/>
            </w:tabs>
            <w:rPr>
              <w:rFonts w:eastAsiaTheme="minorEastAsia"/>
              <w:noProof/>
              <w:sz w:val="22"/>
              <w:lang w:val="en-US"/>
            </w:rPr>
          </w:pPr>
          <w:hyperlink w:anchor="_Toc143353881"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Classical Realism vs. neo-realism</w:t>
            </w:r>
            <w:r w:rsidR="00EF7DC2">
              <w:rPr>
                <w:noProof/>
                <w:webHidden/>
              </w:rPr>
              <w:tab/>
            </w:r>
            <w:r>
              <w:rPr>
                <w:noProof/>
                <w:webHidden/>
              </w:rPr>
              <w:fldChar w:fldCharType="begin"/>
            </w:r>
            <w:r w:rsidR="00EF7DC2">
              <w:rPr>
                <w:noProof/>
                <w:webHidden/>
              </w:rPr>
              <w:instrText xml:space="preserve"> PAGEREF _Toc143353881 \h </w:instrText>
            </w:r>
            <w:r>
              <w:rPr>
                <w:noProof/>
                <w:webHidden/>
              </w:rPr>
            </w:r>
            <w:r>
              <w:rPr>
                <w:noProof/>
                <w:webHidden/>
              </w:rPr>
              <w:fldChar w:fldCharType="separate"/>
            </w:r>
            <w:r w:rsidR="00AC7658">
              <w:rPr>
                <w:noProof/>
                <w:webHidden/>
              </w:rPr>
              <w:t>323</w:t>
            </w:r>
            <w:r>
              <w:rPr>
                <w:noProof/>
                <w:webHidden/>
              </w:rPr>
              <w:fldChar w:fldCharType="end"/>
            </w:r>
          </w:hyperlink>
        </w:p>
        <w:p w:rsidR="00EF7DC2" w:rsidRDefault="00E81CA8">
          <w:pPr>
            <w:pStyle w:val="TOC3"/>
            <w:tabs>
              <w:tab w:val="right" w:pos="11096"/>
            </w:tabs>
            <w:rPr>
              <w:rFonts w:eastAsiaTheme="minorEastAsia"/>
              <w:noProof/>
              <w:sz w:val="22"/>
              <w:lang w:val="en-US"/>
            </w:rPr>
          </w:pPr>
          <w:hyperlink w:anchor="_Toc143353882"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Neo-classical realism</w:t>
            </w:r>
            <w:r w:rsidR="00EF7DC2">
              <w:rPr>
                <w:noProof/>
                <w:webHidden/>
              </w:rPr>
              <w:tab/>
            </w:r>
            <w:r>
              <w:rPr>
                <w:noProof/>
                <w:webHidden/>
              </w:rPr>
              <w:fldChar w:fldCharType="begin"/>
            </w:r>
            <w:r w:rsidR="00EF7DC2">
              <w:rPr>
                <w:noProof/>
                <w:webHidden/>
              </w:rPr>
              <w:instrText xml:space="preserve"> PAGEREF _Toc143353882 \h </w:instrText>
            </w:r>
            <w:r>
              <w:rPr>
                <w:noProof/>
                <w:webHidden/>
              </w:rPr>
            </w:r>
            <w:r>
              <w:rPr>
                <w:noProof/>
                <w:webHidden/>
              </w:rPr>
              <w:fldChar w:fldCharType="separate"/>
            </w:r>
            <w:r w:rsidR="00AC7658">
              <w:rPr>
                <w:noProof/>
                <w:webHidden/>
              </w:rPr>
              <w:t>324</w:t>
            </w:r>
            <w:r>
              <w:rPr>
                <w:noProof/>
                <w:webHidden/>
              </w:rPr>
              <w:fldChar w:fldCharType="end"/>
            </w:r>
          </w:hyperlink>
        </w:p>
        <w:p w:rsidR="00EF7DC2" w:rsidRDefault="00E81CA8">
          <w:pPr>
            <w:pStyle w:val="TOC3"/>
            <w:tabs>
              <w:tab w:val="right" w:pos="11096"/>
            </w:tabs>
            <w:rPr>
              <w:rFonts w:eastAsiaTheme="minorEastAsia"/>
              <w:noProof/>
              <w:sz w:val="22"/>
              <w:lang w:val="en-US"/>
            </w:rPr>
          </w:pPr>
          <w:hyperlink w:anchor="_Toc143353883"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Relevance of Realism</w:t>
            </w:r>
            <w:r w:rsidR="00EF7DC2">
              <w:rPr>
                <w:noProof/>
                <w:webHidden/>
              </w:rPr>
              <w:tab/>
            </w:r>
            <w:r>
              <w:rPr>
                <w:noProof/>
                <w:webHidden/>
              </w:rPr>
              <w:fldChar w:fldCharType="begin"/>
            </w:r>
            <w:r w:rsidR="00EF7DC2">
              <w:rPr>
                <w:noProof/>
                <w:webHidden/>
              </w:rPr>
              <w:instrText xml:space="preserve"> PAGEREF _Toc143353883 \h </w:instrText>
            </w:r>
            <w:r>
              <w:rPr>
                <w:noProof/>
                <w:webHidden/>
              </w:rPr>
            </w:r>
            <w:r>
              <w:rPr>
                <w:noProof/>
                <w:webHidden/>
              </w:rPr>
              <w:fldChar w:fldCharType="separate"/>
            </w:r>
            <w:r w:rsidR="00AC7658">
              <w:rPr>
                <w:noProof/>
                <w:webHidden/>
              </w:rPr>
              <w:t>324</w:t>
            </w:r>
            <w:r>
              <w:rPr>
                <w:noProof/>
                <w:webHidden/>
              </w:rPr>
              <w:fldChar w:fldCharType="end"/>
            </w:r>
          </w:hyperlink>
        </w:p>
        <w:p w:rsidR="00EF7DC2" w:rsidRDefault="00E81CA8">
          <w:pPr>
            <w:pStyle w:val="TOC3"/>
            <w:tabs>
              <w:tab w:val="right" w:pos="11096"/>
            </w:tabs>
            <w:rPr>
              <w:rFonts w:eastAsiaTheme="minorEastAsia"/>
              <w:noProof/>
              <w:sz w:val="22"/>
              <w:lang w:val="en-US"/>
            </w:rPr>
          </w:pPr>
          <w:hyperlink w:anchor="_Toc143353884"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Criticism</w:t>
            </w:r>
            <w:r w:rsidR="00EF7DC2">
              <w:rPr>
                <w:noProof/>
                <w:webHidden/>
              </w:rPr>
              <w:tab/>
            </w:r>
            <w:r>
              <w:rPr>
                <w:noProof/>
                <w:webHidden/>
              </w:rPr>
              <w:fldChar w:fldCharType="begin"/>
            </w:r>
            <w:r w:rsidR="00EF7DC2">
              <w:rPr>
                <w:noProof/>
                <w:webHidden/>
              </w:rPr>
              <w:instrText xml:space="preserve"> PAGEREF _Toc143353884 \h </w:instrText>
            </w:r>
            <w:r>
              <w:rPr>
                <w:noProof/>
                <w:webHidden/>
              </w:rPr>
            </w:r>
            <w:r>
              <w:rPr>
                <w:noProof/>
                <w:webHidden/>
              </w:rPr>
              <w:fldChar w:fldCharType="separate"/>
            </w:r>
            <w:r w:rsidR="00AC7658">
              <w:rPr>
                <w:noProof/>
                <w:webHidden/>
              </w:rPr>
              <w:t>325</w:t>
            </w:r>
            <w:r>
              <w:rPr>
                <w:noProof/>
                <w:webHidden/>
              </w:rPr>
              <w:fldChar w:fldCharType="end"/>
            </w:r>
          </w:hyperlink>
        </w:p>
        <w:p w:rsidR="00EF7DC2" w:rsidRDefault="00E81CA8">
          <w:pPr>
            <w:pStyle w:val="TOC3"/>
            <w:tabs>
              <w:tab w:val="right" w:pos="11096"/>
            </w:tabs>
            <w:rPr>
              <w:rFonts w:eastAsiaTheme="minorEastAsia"/>
              <w:noProof/>
              <w:sz w:val="22"/>
              <w:lang w:val="en-US"/>
            </w:rPr>
          </w:pPr>
          <w:hyperlink w:anchor="_Toc143353885"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Sources</w:t>
            </w:r>
            <w:r w:rsidR="00EF7DC2">
              <w:rPr>
                <w:noProof/>
                <w:webHidden/>
              </w:rPr>
              <w:tab/>
            </w:r>
            <w:r>
              <w:rPr>
                <w:noProof/>
                <w:webHidden/>
              </w:rPr>
              <w:fldChar w:fldCharType="begin"/>
            </w:r>
            <w:r w:rsidR="00EF7DC2">
              <w:rPr>
                <w:noProof/>
                <w:webHidden/>
              </w:rPr>
              <w:instrText xml:space="preserve"> PAGEREF _Toc143353885 \h </w:instrText>
            </w:r>
            <w:r>
              <w:rPr>
                <w:noProof/>
                <w:webHidden/>
              </w:rPr>
            </w:r>
            <w:r>
              <w:rPr>
                <w:noProof/>
                <w:webHidden/>
              </w:rPr>
              <w:fldChar w:fldCharType="separate"/>
            </w:r>
            <w:r w:rsidR="00AC7658">
              <w:rPr>
                <w:noProof/>
                <w:webHidden/>
              </w:rPr>
              <w:t>325</w:t>
            </w:r>
            <w:r>
              <w:rPr>
                <w:noProof/>
                <w:webHidden/>
              </w:rPr>
              <w:fldChar w:fldCharType="end"/>
            </w:r>
          </w:hyperlink>
        </w:p>
        <w:p w:rsidR="00EF7DC2" w:rsidRDefault="00E81CA8">
          <w:pPr>
            <w:pStyle w:val="TOC2"/>
            <w:tabs>
              <w:tab w:val="right" w:pos="11096"/>
            </w:tabs>
            <w:rPr>
              <w:rFonts w:eastAsiaTheme="minorEastAsia"/>
              <w:noProof/>
              <w:sz w:val="22"/>
              <w:lang w:val="en-US"/>
            </w:rPr>
          </w:pPr>
          <w:hyperlink w:anchor="_Toc143353886" w:history="1">
            <w:r w:rsidR="00EF7DC2" w:rsidRPr="003801AA">
              <w:rPr>
                <w:rStyle w:val="Hyperlink"/>
                <w:noProof/>
              </w:rPr>
              <w:t>Marxism 2.0 [IGNOU]</w:t>
            </w:r>
            <w:r w:rsidR="00EF7DC2">
              <w:rPr>
                <w:noProof/>
                <w:webHidden/>
              </w:rPr>
              <w:tab/>
            </w:r>
            <w:r>
              <w:rPr>
                <w:noProof/>
                <w:webHidden/>
              </w:rPr>
              <w:fldChar w:fldCharType="begin"/>
            </w:r>
            <w:r w:rsidR="00EF7DC2">
              <w:rPr>
                <w:noProof/>
                <w:webHidden/>
              </w:rPr>
              <w:instrText xml:space="preserve"> PAGEREF _Toc143353886 \h </w:instrText>
            </w:r>
            <w:r>
              <w:rPr>
                <w:noProof/>
                <w:webHidden/>
              </w:rPr>
            </w:r>
            <w:r>
              <w:rPr>
                <w:noProof/>
                <w:webHidden/>
              </w:rPr>
              <w:fldChar w:fldCharType="separate"/>
            </w:r>
            <w:r w:rsidR="00AC7658">
              <w:rPr>
                <w:noProof/>
                <w:webHidden/>
              </w:rPr>
              <w:t>326</w:t>
            </w:r>
            <w:r>
              <w:rPr>
                <w:noProof/>
                <w:webHidden/>
              </w:rPr>
              <w:fldChar w:fldCharType="end"/>
            </w:r>
          </w:hyperlink>
        </w:p>
        <w:p w:rsidR="00EF7DC2" w:rsidRDefault="00E81CA8">
          <w:pPr>
            <w:pStyle w:val="TOC3"/>
            <w:tabs>
              <w:tab w:val="right" w:pos="11096"/>
            </w:tabs>
            <w:rPr>
              <w:rFonts w:eastAsiaTheme="minorEastAsia"/>
              <w:noProof/>
              <w:sz w:val="22"/>
              <w:lang w:val="en-US"/>
            </w:rPr>
          </w:pPr>
          <w:hyperlink w:anchor="_Toc143353887"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Introduction</w:t>
            </w:r>
            <w:r w:rsidR="00EF7DC2">
              <w:rPr>
                <w:noProof/>
                <w:webHidden/>
              </w:rPr>
              <w:tab/>
            </w:r>
            <w:r>
              <w:rPr>
                <w:noProof/>
                <w:webHidden/>
              </w:rPr>
              <w:fldChar w:fldCharType="begin"/>
            </w:r>
            <w:r w:rsidR="00EF7DC2">
              <w:rPr>
                <w:noProof/>
                <w:webHidden/>
              </w:rPr>
              <w:instrText xml:space="preserve"> PAGEREF _Toc143353887 \h </w:instrText>
            </w:r>
            <w:r>
              <w:rPr>
                <w:noProof/>
                <w:webHidden/>
              </w:rPr>
            </w:r>
            <w:r>
              <w:rPr>
                <w:noProof/>
                <w:webHidden/>
              </w:rPr>
              <w:fldChar w:fldCharType="separate"/>
            </w:r>
            <w:r w:rsidR="00AC7658">
              <w:rPr>
                <w:noProof/>
                <w:webHidden/>
              </w:rPr>
              <w:t>326</w:t>
            </w:r>
            <w:r>
              <w:rPr>
                <w:noProof/>
                <w:webHidden/>
              </w:rPr>
              <w:fldChar w:fldCharType="end"/>
            </w:r>
          </w:hyperlink>
        </w:p>
        <w:p w:rsidR="00EF7DC2" w:rsidRDefault="00E81CA8">
          <w:pPr>
            <w:pStyle w:val="TOC3"/>
            <w:tabs>
              <w:tab w:val="right" w:pos="11096"/>
            </w:tabs>
            <w:rPr>
              <w:rFonts w:eastAsiaTheme="minorEastAsia"/>
              <w:noProof/>
              <w:sz w:val="22"/>
              <w:lang w:val="en-US"/>
            </w:rPr>
          </w:pPr>
          <w:hyperlink w:anchor="_Toc143353888"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Basic assumptions</w:t>
            </w:r>
            <w:r w:rsidR="00EF7DC2">
              <w:rPr>
                <w:noProof/>
                <w:webHidden/>
              </w:rPr>
              <w:tab/>
            </w:r>
            <w:r>
              <w:rPr>
                <w:noProof/>
                <w:webHidden/>
              </w:rPr>
              <w:fldChar w:fldCharType="begin"/>
            </w:r>
            <w:r w:rsidR="00EF7DC2">
              <w:rPr>
                <w:noProof/>
                <w:webHidden/>
              </w:rPr>
              <w:instrText xml:space="preserve"> PAGEREF _Toc143353888 \h </w:instrText>
            </w:r>
            <w:r>
              <w:rPr>
                <w:noProof/>
                <w:webHidden/>
              </w:rPr>
            </w:r>
            <w:r>
              <w:rPr>
                <w:noProof/>
                <w:webHidden/>
              </w:rPr>
              <w:fldChar w:fldCharType="separate"/>
            </w:r>
            <w:r w:rsidR="00AC7658">
              <w:rPr>
                <w:noProof/>
                <w:webHidden/>
              </w:rPr>
              <w:t>326</w:t>
            </w:r>
            <w:r>
              <w:rPr>
                <w:noProof/>
                <w:webHidden/>
              </w:rPr>
              <w:fldChar w:fldCharType="end"/>
            </w:r>
          </w:hyperlink>
        </w:p>
        <w:p w:rsidR="00EF7DC2" w:rsidRDefault="00E81CA8">
          <w:pPr>
            <w:pStyle w:val="TOC3"/>
            <w:tabs>
              <w:tab w:val="right" w:pos="11096"/>
            </w:tabs>
            <w:rPr>
              <w:rFonts w:eastAsiaTheme="minorEastAsia"/>
              <w:noProof/>
              <w:sz w:val="22"/>
              <w:lang w:val="en-US"/>
            </w:rPr>
          </w:pPr>
          <w:hyperlink w:anchor="_Toc143353889"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Theories</w:t>
            </w:r>
            <w:r w:rsidR="00EF7DC2">
              <w:rPr>
                <w:noProof/>
                <w:webHidden/>
              </w:rPr>
              <w:tab/>
            </w:r>
            <w:r>
              <w:rPr>
                <w:noProof/>
                <w:webHidden/>
              </w:rPr>
              <w:fldChar w:fldCharType="begin"/>
            </w:r>
            <w:r w:rsidR="00EF7DC2">
              <w:rPr>
                <w:noProof/>
                <w:webHidden/>
              </w:rPr>
              <w:instrText xml:space="preserve"> PAGEREF _Toc143353889 \h </w:instrText>
            </w:r>
            <w:r>
              <w:rPr>
                <w:noProof/>
                <w:webHidden/>
              </w:rPr>
            </w:r>
            <w:r>
              <w:rPr>
                <w:noProof/>
                <w:webHidden/>
              </w:rPr>
              <w:fldChar w:fldCharType="separate"/>
            </w:r>
            <w:r w:rsidR="00AC7658">
              <w:rPr>
                <w:noProof/>
                <w:webHidden/>
              </w:rPr>
              <w:t>327</w:t>
            </w:r>
            <w:r>
              <w:rPr>
                <w:noProof/>
                <w:webHidden/>
              </w:rPr>
              <w:fldChar w:fldCharType="end"/>
            </w:r>
          </w:hyperlink>
        </w:p>
        <w:p w:rsidR="00EF7DC2" w:rsidRDefault="00E81CA8">
          <w:pPr>
            <w:pStyle w:val="TOC3"/>
            <w:tabs>
              <w:tab w:val="right" w:pos="11096"/>
            </w:tabs>
            <w:rPr>
              <w:rFonts w:eastAsiaTheme="minorEastAsia"/>
              <w:noProof/>
              <w:sz w:val="22"/>
              <w:lang w:val="en-US"/>
            </w:rPr>
          </w:pPr>
          <w:hyperlink w:anchor="_Toc143353890"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Contemporary relevance of Marxism approach to IR</w:t>
            </w:r>
            <w:r w:rsidR="00EF7DC2">
              <w:rPr>
                <w:noProof/>
                <w:webHidden/>
              </w:rPr>
              <w:tab/>
            </w:r>
            <w:r>
              <w:rPr>
                <w:noProof/>
                <w:webHidden/>
              </w:rPr>
              <w:fldChar w:fldCharType="begin"/>
            </w:r>
            <w:r w:rsidR="00EF7DC2">
              <w:rPr>
                <w:noProof/>
                <w:webHidden/>
              </w:rPr>
              <w:instrText xml:space="preserve"> PAGEREF _Toc143353890 \h </w:instrText>
            </w:r>
            <w:r>
              <w:rPr>
                <w:noProof/>
                <w:webHidden/>
              </w:rPr>
            </w:r>
            <w:r>
              <w:rPr>
                <w:noProof/>
                <w:webHidden/>
              </w:rPr>
              <w:fldChar w:fldCharType="separate"/>
            </w:r>
            <w:r w:rsidR="00AC7658">
              <w:rPr>
                <w:noProof/>
                <w:webHidden/>
              </w:rPr>
              <w:t>329</w:t>
            </w:r>
            <w:r>
              <w:rPr>
                <w:noProof/>
                <w:webHidden/>
              </w:rPr>
              <w:fldChar w:fldCharType="end"/>
            </w:r>
          </w:hyperlink>
        </w:p>
        <w:p w:rsidR="00EF7DC2" w:rsidRDefault="00E81CA8">
          <w:pPr>
            <w:pStyle w:val="TOC3"/>
            <w:tabs>
              <w:tab w:val="right" w:pos="11096"/>
            </w:tabs>
            <w:rPr>
              <w:rFonts w:eastAsiaTheme="minorEastAsia"/>
              <w:noProof/>
              <w:sz w:val="22"/>
              <w:lang w:val="en-US"/>
            </w:rPr>
          </w:pPr>
          <w:hyperlink w:anchor="_Toc143353891"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Criticism of present relevance</w:t>
            </w:r>
            <w:r w:rsidR="00EF7DC2">
              <w:rPr>
                <w:noProof/>
                <w:webHidden/>
              </w:rPr>
              <w:tab/>
            </w:r>
            <w:r>
              <w:rPr>
                <w:noProof/>
                <w:webHidden/>
              </w:rPr>
              <w:fldChar w:fldCharType="begin"/>
            </w:r>
            <w:r w:rsidR="00EF7DC2">
              <w:rPr>
                <w:noProof/>
                <w:webHidden/>
              </w:rPr>
              <w:instrText xml:space="preserve"> PAGEREF _Toc143353891 \h </w:instrText>
            </w:r>
            <w:r>
              <w:rPr>
                <w:noProof/>
                <w:webHidden/>
              </w:rPr>
            </w:r>
            <w:r>
              <w:rPr>
                <w:noProof/>
                <w:webHidden/>
              </w:rPr>
              <w:fldChar w:fldCharType="separate"/>
            </w:r>
            <w:r w:rsidR="00AC7658">
              <w:rPr>
                <w:noProof/>
                <w:webHidden/>
              </w:rPr>
              <w:t>330</w:t>
            </w:r>
            <w:r>
              <w:rPr>
                <w:noProof/>
                <w:webHidden/>
              </w:rPr>
              <w:fldChar w:fldCharType="end"/>
            </w:r>
          </w:hyperlink>
        </w:p>
        <w:p w:rsidR="00EF7DC2" w:rsidRDefault="00E81CA8">
          <w:pPr>
            <w:pStyle w:val="TOC3"/>
            <w:tabs>
              <w:tab w:val="right" w:pos="11096"/>
            </w:tabs>
            <w:rPr>
              <w:rFonts w:eastAsiaTheme="minorEastAsia"/>
              <w:noProof/>
              <w:sz w:val="22"/>
              <w:lang w:val="en-US"/>
            </w:rPr>
          </w:pPr>
          <w:hyperlink w:anchor="_Toc143353892"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Sources</w:t>
            </w:r>
            <w:r w:rsidR="00EF7DC2">
              <w:rPr>
                <w:noProof/>
                <w:webHidden/>
              </w:rPr>
              <w:tab/>
            </w:r>
            <w:r>
              <w:rPr>
                <w:noProof/>
                <w:webHidden/>
              </w:rPr>
              <w:fldChar w:fldCharType="begin"/>
            </w:r>
            <w:r w:rsidR="00EF7DC2">
              <w:rPr>
                <w:noProof/>
                <w:webHidden/>
              </w:rPr>
              <w:instrText xml:space="preserve"> PAGEREF _Toc143353892 \h </w:instrText>
            </w:r>
            <w:r>
              <w:rPr>
                <w:noProof/>
                <w:webHidden/>
              </w:rPr>
            </w:r>
            <w:r>
              <w:rPr>
                <w:noProof/>
                <w:webHidden/>
              </w:rPr>
              <w:fldChar w:fldCharType="separate"/>
            </w:r>
            <w:r w:rsidR="00AC7658">
              <w:rPr>
                <w:noProof/>
                <w:webHidden/>
              </w:rPr>
              <w:t>330</w:t>
            </w:r>
            <w:r>
              <w:rPr>
                <w:noProof/>
                <w:webHidden/>
              </w:rPr>
              <w:fldChar w:fldCharType="end"/>
            </w:r>
          </w:hyperlink>
        </w:p>
        <w:p w:rsidR="00EF7DC2" w:rsidRDefault="00E81CA8">
          <w:pPr>
            <w:pStyle w:val="TOC2"/>
            <w:tabs>
              <w:tab w:val="right" w:pos="11096"/>
            </w:tabs>
            <w:rPr>
              <w:rFonts w:eastAsiaTheme="minorEastAsia"/>
              <w:noProof/>
              <w:sz w:val="22"/>
              <w:lang w:val="en-US"/>
            </w:rPr>
          </w:pPr>
          <w:hyperlink w:anchor="_Toc143353893" w:history="1">
            <w:r w:rsidR="00EF7DC2" w:rsidRPr="003801AA">
              <w:rPr>
                <w:rStyle w:val="Hyperlink"/>
                <w:noProof/>
              </w:rPr>
              <w:t>Functionalism</w:t>
            </w:r>
            <w:r w:rsidR="00EF7DC2">
              <w:rPr>
                <w:noProof/>
                <w:webHidden/>
              </w:rPr>
              <w:tab/>
            </w:r>
            <w:r>
              <w:rPr>
                <w:noProof/>
                <w:webHidden/>
              </w:rPr>
              <w:fldChar w:fldCharType="begin"/>
            </w:r>
            <w:r w:rsidR="00EF7DC2">
              <w:rPr>
                <w:noProof/>
                <w:webHidden/>
              </w:rPr>
              <w:instrText xml:space="preserve"> PAGEREF _Toc143353893 \h </w:instrText>
            </w:r>
            <w:r>
              <w:rPr>
                <w:noProof/>
                <w:webHidden/>
              </w:rPr>
            </w:r>
            <w:r>
              <w:rPr>
                <w:noProof/>
                <w:webHidden/>
              </w:rPr>
              <w:fldChar w:fldCharType="separate"/>
            </w:r>
            <w:r w:rsidR="00AC7658">
              <w:rPr>
                <w:noProof/>
                <w:webHidden/>
              </w:rPr>
              <w:t>332</w:t>
            </w:r>
            <w:r>
              <w:rPr>
                <w:noProof/>
                <w:webHidden/>
              </w:rPr>
              <w:fldChar w:fldCharType="end"/>
            </w:r>
          </w:hyperlink>
        </w:p>
        <w:p w:rsidR="00EF7DC2" w:rsidRDefault="00E81CA8">
          <w:pPr>
            <w:pStyle w:val="TOC3"/>
            <w:tabs>
              <w:tab w:val="right" w:pos="11096"/>
            </w:tabs>
            <w:rPr>
              <w:rFonts w:eastAsiaTheme="minorEastAsia"/>
              <w:noProof/>
              <w:sz w:val="22"/>
              <w:lang w:val="en-US"/>
            </w:rPr>
          </w:pPr>
          <w:hyperlink w:anchor="_Toc143353894"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Functionalism</w:t>
            </w:r>
            <w:r w:rsidR="00EF7DC2">
              <w:rPr>
                <w:noProof/>
                <w:webHidden/>
              </w:rPr>
              <w:tab/>
            </w:r>
            <w:r>
              <w:rPr>
                <w:noProof/>
                <w:webHidden/>
              </w:rPr>
              <w:fldChar w:fldCharType="begin"/>
            </w:r>
            <w:r w:rsidR="00EF7DC2">
              <w:rPr>
                <w:noProof/>
                <w:webHidden/>
              </w:rPr>
              <w:instrText xml:space="preserve"> PAGEREF _Toc143353894 \h </w:instrText>
            </w:r>
            <w:r>
              <w:rPr>
                <w:noProof/>
                <w:webHidden/>
              </w:rPr>
            </w:r>
            <w:r>
              <w:rPr>
                <w:noProof/>
                <w:webHidden/>
              </w:rPr>
              <w:fldChar w:fldCharType="separate"/>
            </w:r>
            <w:r w:rsidR="00AC7658">
              <w:rPr>
                <w:noProof/>
                <w:webHidden/>
              </w:rPr>
              <w:t>332</w:t>
            </w:r>
            <w:r>
              <w:rPr>
                <w:noProof/>
                <w:webHidden/>
              </w:rPr>
              <w:fldChar w:fldCharType="end"/>
            </w:r>
          </w:hyperlink>
        </w:p>
        <w:p w:rsidR="00EF7DC2" w:rsidRDefault="00E81CA8">
          <w:pPr>
            <w:pStyle w:val="TOC3"/>
            <w:tabs>
              <w:tab w:val="right" w:pos="11096"/>
            </w:tabs>
            <w:rPr>
              <w:rFonts w:eastAsiaTheme="minorEastAsia"/>
              <w:noProof/>
              <w:sz w:val="22"/>
              <w:lang w:val="en-US"/>
            </w:rPr>
          </w:pPr>
          <w:hyperlink w:anchor="_Toc143353895"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Advantages</w:t>
            </w:r>
            <w:r w:rsidR="00EF7DC2">
              <w:rPr>
                <w:noProof/>
                <w:webHidden/>
              </w:rPr>
              <w:tab/>
            </w:r>
            <w:r>
              <w:rPr>
                <w:noProof/>
                <w:webHidden/>
              </w:rPr>
              <w:fldChar w:fldCharType="begin"/>
            </w:r>
            <w:r w:rsidR="00EF7DC2">
              <w:rPr>
                <w:noProof/>
                <w:webHidden/>
              </w:rPr>
              <w:instrText xml:space="preserve"> PAGEREF _Toc143353895 \h </w:instrText>
            </w:r>
            <w:r>
              <w:rPr>
                <w:noProof/>
                <w:webHidden/>
              </w:rPr>
            </w:r>
            <w:r>
              <w:rPr>
                <w:noProof/>
                <w:webHidden/>
              </w:rPr>
              <w:fldChar w:fldCharType="separate"/>
            </w:r>
            <w:r w:rsidR="00AC7658">
              <w:rPr>
                <w:noProof/>
                <w:webHidden/>
              </w:rPr>
              <w:t>332</w:t>
            </w:r>
            <w:r>
              <w:rPr>
                <w:noProof/>
                <w:webHidden/>
              </w:rPr>
              <w:fldChar w:fldCharType="end"/>
            </w:r>
          </w:hyperlink>
        </w:p>
        <w:p w:rsidR="00EF7DC2" w:rsidRDefault="00E81CA8">
          <w:pPr>
            <w:pStyle w:val="TOC3"/>
            <w:tabs>
              <w:tab w:val="right" w:pos="11096"/>
            </w:tabs>
            <w:rPr>
              <w:rFonts w:eastAsiaTheme="minorEastAsia"/>
              <w:noProof/>
              <w:sz w:val="22"/>
              <w:lang w:val="en-US"/>
            </w:rPr>
          </w:pPr>
          <w:hyperlink w:anchor="_Toc143353896"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Challenges</w:t>
            </w:r>
            <w:r w:rsidR="00EF7DC2">
              <w:rPr>
                <w:noProof/>
                <w:webHidden/>
              </w:rPr>
              <w:tab/>
            </w:r>
            <w:r>
              <w:rPr>
                <w:noProof/>
                <w:webHidden/>
              </w:rPr>
              <w:fldChar w:fldCharType="begin"/>
            </w:r>
            <w:r w:rsidR="00EF7DC2">
              <w:rPr>
                <w:noProof/>
                <w:webHidden/>
              </w:rPr>
              <w:instrText xml:space="preserve"> PAGEREF _Toc143353896 \h </w:instrText>
            </w:r>
            <w:r>
              <w:rPr>
                <w:noProof/>
                <w:webHidden/>
              </w:rPr>
            </w:r>
            <w:r>
              <w:rPr>
                <w:noProof/>
                <w:webHidden/>
              </w:rPr>
              <w:fldChar w:fldCharType="separate"/>
            </w:r>
            <w:r w:rsidR="00AC7658">
              <w:rPr>
                <w:noProof/>
                <w:webHidden/>
              </w:rPr>
              <w:t>332</w:t>
            </w:r>
            <w:r>
              <w:rPr>
                <w:noProof/>
                <w:webHidden/>
              </w:rPr>
              <w:fldChar w:fldCharType="end"/>
            </w:r>
          </w:hyperlink>
        </w:p>
        <w:p w:rsidR="00EF7DC2" w:rsidRDefault="00E81CA8">
          <w:pPr>
            <w:pStyle w:val="TOC3"/>
            <w:tabs>
              <w:tab w:val="right" w:pos="11096"/>
            </w:tabs>
            <w:rPr>
              <w:rFonts w:eastAsiaTheme="minorEastAsia"/>
              <w:noProof/>
              <w:sz w:val="22"/>
              <w:lang w:val="en-US"/>
            </w:rPr>
          </w:pPr>
          <w:hyperlink w:anchor="_Toc143353897"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Neo-functionalism</w:t>
            </w:r>
            <w:r w:rsidR="00EF7DC2">
              <w:rPr>
                <w:noProof/>
                <w:webHidden/>
              </w:rPr>
              <w:tab/>
            </w:r>
            <w:r>
              <w:rPr>
                <w:noProof/>
                <w:webHidden/>
              </w:rPr>
              <w:fldChar w:fldCharType="begin"/>
            </w:r>
            <w:r w:rsidR="00EF7DC2">
              <w:rPr>
                <w:noProof/>
                <w:webHidden/>
              </w:rPr>
              <w:instrText xml:space="preserve"> PAGEREF _Toc143353897 \h </w:instrText>
            </w:r>
            <w:r>
              <w:rPr>
                <w:noProof/>
                <w:webHidden/>
              </w:rPr>
            </w:r>
            <w:r>
              <w:rPr>
                <w:noProof/>
                <w:webHidden/>
              </w:rPr>
              <w:fldChar w:fldCharType="separate"/>
            </w:r>
            <w:r w:rsidR="00AC7658">
              <w:rPr>
                <w:noProof/>
                <w:webHidden/>
              </w:rPr>
              <w:t>333</w:t>
            </w:r>
            <w:r>
              <w:rPr>
                <w:noProof/>
                <w:webHidden/>
              </w:rPr>
              <w:fldChar w:fldCharType="end"/>
            </w:r>
          </w:hyperlink>
        </w:p>
        <w:p w:rsidR="00EF7DC2" w:rsidRDefault="00E81CA8">
          <w:pPr>
            <w:pStyle w:val="TOC3"/>
            <w:tabs>
              <w:tab w:val="right" w:pos="11096"/>
            </w:tabs>
            <w:rPr>
              <w:rFonts w:eastAsiaTheme="minorEastAsia"/>
              <w:noProof/>
              <w:sz w:val="22"/>
              <w:lang w:val="en-US"/>
            </w:rPr>
          </w:pPr>
          <w:hyperlink w:anchor="_Toc143353898"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Contemporary relevance</w:t>
            </w:r>
            <w:r w:rsidR="00EF7DC2">
              <w:rPr>
                <w:noProof/>
                <w:webHidden/>
              </w:rPr>
              <w:tab/>
            </w:r>
            <w:r>
              <w:rPr>
                <w:noProof/>
                <w:webHidden/>
              </w:rPr>
              <w:fldChar w:fldCharType="begin"/>
            </w:r>
            <w:r w:rsidR="00EF7DC2">
              <w:rPr>
                <w:noProof/>
                <w:webHidden/>
              </w:rPr>
              <w:instrText xml:space="preserve"> PAGEREF _Toc143353898 \h </w:instrText>
            </w:r>
            <w:r>
              <w:rPr>
                <w:noProof/>
                <w:webHidden/>
              </w:rPr>
            </w:r>
            <w:r>
              <w:rPr>
                <w:noProof/>
                <w:webHidden/>
              </w:rPr>
              <w:fldChar w:fldCharType="separate"/>
            </w:r>
            <w:r w:rsidR="00AC7658">
              <w:rPr>
                <w:noProof/>
                <w:webHidden/>
              </w:rPr>
              <w:t>333</w:t>
            </w:r>
            <w:r>
              <w:rPr>
                <w:noProof/>
                <w:webHidden/>
              </w:rPr>
              <w:fldChar w:fldCharType="end"/>
            </w:r>
          </w:hyperlink>
        </w:p>
        <w:p w:rsidR="00EF7DC2" w:rsidRDefault="00E81CA8">
          <w:pPr>
            <w:pStyle w:val="TOC3"/>
            <w:tabs>
              <w:tab w:val="right" w:pos="11096"/>
            </w:tabs>
            <w:rPr>
              <w:rFonts w:eastAsiaTheme="minorEastAsia"/>
              <w:noProof/>
              <w:sz w:val="22"/>
              <w:lang w:val="en-US"/>
            </w:rPr>
          </w:pPr>
          <w:hyperlink w:anchor="_Toc143353899"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India-Pakistan example</w:t>
            </w:r>
            <w:r w:rsidR="00EF7DC2">
              <w:rPr>
                <w:noProof/>
                <w:webHidden/>
              </w:rPr>
              <w:tab/>
            </w:r>
            <w:r>
              <w:rPr>
                <w:noProof/>
                <w:webHidden/>
              </w:rPr>
              <w:fldChar w:fldCharType="begin"/>
            </w:r>
            <w:r w:rsidR="00EF7DC2">
              <w:rPr>
                <w:noProof/>
                <w:webHidden/>
              </w:rPr>
              <w:instrText xml:space="preserve"> PAGEREF _Toc143353899 \h </w:instrText>
            </w:r>
            <w:r>
              <w:rPr>
                <w:noProof/>
                <w:webHidden/>
              </w:rPr>
            </w:r>
            <w:r>
              <w:rPr>
                <w:noProof/>
                <w:webHidden/>
              </w:rPr>
              <w:fldChar w:fldCharType="separate"/>
            </w:r>
            <w:r w:rsidR="00AC7658">
              <w:rPr>
                <w:noProof/>
                <w:webHidden/>
              </w:rPr>
              <w:t>333</w:t>
            </w:r>
            <w:r>
              <w:rPr>
                <w:noProof/>
                <w:webHidden/>
              </w:rPr>
              <w:fldChar w:fldCharType="end"/>
            </w:r>
          </w:hyperlink>
        </w:p>
        <w:p w:rsidR="00EF7DC2" w:rsidRDefault="00E81CA8">
          <w:pPr>
            <w:pStyle w:val="TOC3"/>
            <w:tabs>
              <w:tab w:val="right" w:pos="11096"/>
            </w:tabs>
            <w:rPr>
              <w:rFonts w:eastAsiaTheme="minorEastAsia"/>
              <w:noProof/>
              <w:sz w:val="22"/>
              <w:lang w:val="en-US"/>
            </w:rPr>
          </w:pPr>
          <w:hyperlink w:anchor="_Toc143353900"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Sources</w:t>
            </w:r>
            <w:r w:rsidR="00EF7DC2">
              <w:rPr>
                <w:noProof/>
                <w:webHidden/>
              </w:rPr>
              <w:tab/>
            </w:r>
            <w:r>
              <w:rPr>
                <w:noProof/>
                <w:webHidden/>
              </w:rPr>
              <w:fldChar w:fldCharType="begin"/>
            </w:r>
            <w:r w:rsidR="00EF7DC2">
              <w:rPr>
                <w:noProof/>
                <w:webHidden/>
              </w:rPr>
              <w:instrText xml:space="preserve"> PAGEREF _Toc143353900 \h </w:instrText>
            </w:r>
            <w:r>
              <w:rPr>
                <w:noProof/>
                <w:webHidden/>
              </w:rPr>
            </w:r>
            <w:r>
              <w:rPr>
                <w:noProof/>
                <w:webHidden/>
              </w:rPr>
              <w:fldChar w:fldCharType="separate"/>
            </w:r>
            <w:r w:rsidR="00AC7658">
              <w:rPr>
                <w:noProof/>
                <w:webHidden/>
              </w:rPr>
              <w:t>333</w:t>
            </w:r>
            <w:r>
              <w:rPr>
                <w:noProof/>
                <w:webHidden/>
              </w:rPr>
              <w:fldChar w:fldCharType="end"/>
            </w:r>
          </w:hyperlink>
        </w:p>
        <w:p w:rsidR="00EF7DC2" w:rsidRDefault="00E81CA8">
          <w:pPr>
            <w:pStyle w:val="TOC2"/>
            <w:tabs>
              <w:tab w:val="right" w:pos="11096"/>
            </w:tabs>
            <w:rPr>
              <w:rFonts w:eastAsiaTheme="minorEastAsia"/>
              <w:noProof/>
              <w:sz w:val="22"/>
              <w:lang w:val="en-US"/>
            </w:rPr>
          </w:pPr>
          <w:hyperlink w:anchor="_Toc143353901" w:history="1">
            <w:r w:rsidR="00EF7DC2" w:rsidRPr="003801AA">
              <w:rPr>
                <w:rStyle w:val="Hyperlink"/>
                <w:noProof/>
              </w:rPr>
              <w:t>Systems theory approach</w:t>
            </w:r>
            <w:r w:rsidR="00EF7DC2">
              <w:rPr>
                <w:noProof/>
                <w:webHidden/>
              </w:rPr>
              <w:tab/>
            </w:r>
            <w:r>
              <w:rPr>
                <w:noProof/>
                <w:webHidden/>
              </w:rPr>
              <w:fldChar w:fldCharType="begin"/>
            </w:r>
            <w:r w:rsidR="00EF7DC2">
              <w:rPr>
                <w:noProof/>
                <w:webHidden/>
              </w:rPr>
              <w:instrText xml:space="preserve"> PAGEREF _Toc143353901 \h </w:instrText>
            </w:r>
            <w:r>
              <w:rPr>
                <w:noProof/>
                <w:webHidden/>
              </w:rPr>
            </w:r>
            <w:r>
              <w:rPr>
                <w:noProof/>
                <w:webHidden/>
              </w:rPr>
              <w:fldChar w:fldCharType="separate"/>
            </w:r>
            <w:r w:rsidR="00AC7658">
              <w:rPr>
                <w:noProof/>
                <w:webHidden/>
              </w:rPr>
              <w:t>334</w:t>
            </w:r>
            <w:r>
              <w:rPr>
                <w:noProof/>
                <w:webHidden/>
              </w:rPr>
              <w:fldChar w:fldCharType="end"/>
            </w:r>
          </w:hyperlink>
        </w:p>
        <w:p w:rsidR="00EF7DC2" w:rsidRDefault="00E81CA8">
          <w:pPr>
            <w:pStyle w:val="TOC3"/>
            <w:tabs>
              <w:tab w:val="right" w:pos="11096"/>
            </w:tabs>
            <w:rPr>
              <w:rFonts w:eastAsiaTheme="minorEastAsia"/>
              <w:noProof/>
              <w:sz w:val="22"/>
              <w:lang w:val="en-US"/>
            </w:rPr>
          </w:pPr>
          <w:hyperlink w:anchor="_Toc143353902"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Approach by Mortal Kaplan</w:t>
            </w:r>
            <w:r w:rsidR="00EF7DC2">
              <w:rPr>
                <w:noProof/>
                <w:webHidden/>
              </w:rPr>
              <w:tab/>
            </w:r>
            <w:r>
              <w:rPr>
                <w:noProof/>
                <w:webHidden/>
              </w:rPr>
              <w:fldChar w:fldCharType="begin"/>
            </w:r>
            <w:r w:rsidR="00EF7DC2">
              <w:rPr>
                <w:noProof/>
                <w:webHidden/>
              </w:rPr>
              <w:instrText xml:space="preserve"> PAGEREF _Toc143353902 \h </w:instrText>
            </w:r>
            <w:r>
              <w:rPr>
                <w:noProof/>
                <w:webHidden/>
              </w:rPr>
            </w:r>
            <w:r>
              <w:rPr>
                <w:noProof/>
                <w:webHidden/>
              </w:rPr>
              <w:fldChar w:fldCharType="separate"/>
            </w:r>
            <w:r w:rsidR="00AC7658">
              <w:rPr>
                <w:noProof/>
                <w:webHidden/>
              </w:rPr>
              <w:t>334</w:t>
            </w:r>
            <w:r>
              <w:rPr>
                <w:noProof/>
                <w:webHidden/>
              </w:rPr>
              <w:fldChar w:fldCharType="end"/>
            </w:r>
          </w:hyperlink>
        </w:p>
        <w:p w:rsidR="00EF7DC2" w:rsidRDefault="00E81CA8">
          <w:pPr>
            <w:pStyle w:val="TOC3"/>
            <w:tabs>
              <w:tab w:val="right" w:pos="11096"/>
            </w:tabs>
            <w:rPr>
              <w:rFonts w:eastAsiaTheme="minorEastAsia"/>
              <w:noProof/>
              <w:sz w:val="22"/>
              <w:lang w:val="en-US"/>
            </w:rPr>
          </w:pPr>
          <w:hyperlink w:anchor="_Toc143353903"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Approach by Immanuel Wallerstein</w:t>
            </w:r>
            <w:r w:rsidR="00EF7DC2">
              <w:rPr>
                <w:noProof/>
                <w:webHidden/>
              </w:rPr>
              <w:tab/>
            </w:r>
            <w:r>
              <w:rPr>
                <w:noProof/>
                <w:webHidden/>
              </w:rPr>
              <w:fldChar w:fldCharType="begin"/>
            </w:r>
            <w:r w:rsidR="00EF7DC2">
              <w:rPr>
                <w:noProof/>
                <w:webHidden/>
              </w:rPr>
              <w:instrText xml:space="preserve"> PAGEREF _Toc143353903 \h </w:instrText>
            </w:r>
            <w:r>
              <w:rPr>
                <w:noProof/>
                <w:webHidden/>
              </w:rPr>
            </w:r>
            <w:r>
              <w:rPr>
                <w:noProof/>
                <w:webHidden/>
              </w:rPr>
              <w:fldChar w:fldCharType="separate"/>
            </w:r>
            <w:r w:rsidR="00AC7658">
              <w:rPr>
                <w:noProof/>
                <w:webHidden/>
              </w:rPr>
              <w:t>335</w:t>
            </w:r>
            <w:r>
              <w:rPr>
                <w:noProof/>
                <w:webHidden/>
              </w:rPr>
              <w:fldChar w:fldCharType="end"/>
            </w:r>
          </w:hyperlink>
        </w:p>
        <w:p w:rsidR="00EF7DC2" w:rsidRDefault="00E81CA8">
          <w:pPr>
            <w:pStyle w:val="TOC3"/>
            <w:tabs>
              <w:tab w:val="right" w:pos="11096"/>
            </w:tabs>
            <w:rPr>
              <w:rFonts w:eastAsiaTheme="minorEastAsia"/>
              <w:noProof/>
              <w:sz w:val="22"/>
              <w:lang w:val="en-US"/>
            </w:rPr>
          </w:pPr>
          <w:hyperlink w:anchor="_Toc143353904"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Sources</w:t>
            </w:r>
            <w:r w:rsidR="00EF7DC2">
              <w:rPr>
                <w:noProof/>
                <w:webHidden/>
              </w:rPr>
              <w:tab/>
            </w:r>
            <w:r>
              <w:rPr>
                <w:noProof/>
                <w:webHidden/>
              </w:rPr>
              <w:fldChar w:fldCharType="begin"/>
            </w:r>
            <w:r w:rsidR="00EF7DC2">
              <w:rPr>
                <w:noProof/>
                <w:webHidden/>
              </w:rPr>
              <w:instrText xml:space="preserve"> PAGEREF _Toc143353904 \h </w:instrText>
            </w:r>
            <w:r>
              <w:rPr>
                <w:noProof/>
                <w:webHidden/>
              </w:rPr>
            </w:r>
            <w:r>
              <w:rPr>
                <w:noProof/>
                <w:webHidden/>
              </w:rPr>
              <w:fldChar w:fldCharType="separate"/>
            </w:r>
            <w:r w:rsidR="00AC7658">
              <w:rPr>
                <w:noProof/>
                <w:webHidden/>
              </w:rPr>
              <w:t>336</w:t>
            </w:r>
            <w:r>
              <w:rPr>
                <w:noProof/>
                <w:webHidden/>
              </w:rPr>
              <w:fldChar w:fldCharType="end"/>
            </w:r>
          </w:hyperlink>
        </w:p>
        <w:p w:rsidR="00EF7DC2" w:rsidRDefault="00E81CA8">
          <w:pPr>
            <w:pStyle w:val="TOC2"/>
            <w:tabs>
              <w:tab w:val="right" w:pos="11096"/>
            </w:tabs>
            <w:rPr>
              <w:rFonts w:eastAsiaTheme="minorEastAsia"/>
              <w:noProof/>
              <w:sz w:val="22"/>
              <w:lang w:val="en-US"/>
            </w:rPr>
          </w:pPr>
          <w:hyperlink w:anchor="_Toc143353905" w:history="1">
            <w:r w:rsidR="00EF7DC2" w:rsidRPr="003801AA">
              <w:rPr>
                <w:rStyle w:val="Hyperlink"/>
                <w:noProof/>
              </w:rPr>
              <w:t>XX [Obsolete approaches ] XX</w:t>
            </w:r>
            <w:r w:rsidR="00EF7DC2">
              <w:rPr>
                <w:noProof/>
                <w:webHidden/>
              </w:rPr>
              <w:tab/>
            </w:r>
            <w:r>
              <w:rPr>
                <w:noProof/>
                <w:webHidden/>
              </w:rPr>
              <w:fldChar w:fldCharType="begin"/>
            </w:r>
            <w:r w:rsidR="00EF7DC2">
              <w:rPr>
                <w:noProof/>
                <w:webHidden/>
              </w:rPr>
              <w:instrText xml:space="preserve"> PAGEREF _Toc143353905 \h </w:instrText>
            </w:r>
            <w:r>
              <w:rPr>
                <w:noProof/>
                <w:webHidden/>
              </w:rPr>
            </w:r>
            <w:r>
              <w:rPr>
                <w:noProof/>
                <w:webHidden/>
              </w:rPr>
              <w:fldChar w:fldCharType="separate"/>
            </w:r>
            <w:r w:rsidR="00AC7658">
              <w:rPr>
                <w:noProof/>
                <w:webHidden/>
              </w:rPr>
              <w:t>337</w:t>
            </w:r>
            <w:r>
              <w:rPr>
                <w:noProof/>
                <w:webHidden/>
              </w:rPr>
              <w:fldChar w:fldCharType="end"/>
            </w:r>
          </w:hyperlink>
        </w:p>
        <w:p w:rsidR="00EF7DC2" w:rsidRDefault="00E81CA8">
          <w:pPr>
            <w:pStyle w:val="TOC3"/>
            <w:tabs>
              <w:tab w:val="right" w:pos="11096"/>
            </w:tabs>
            <w:rPr>
              <w:rFonts w:eastAsiaTheme="minorEastAsia"/>
              <w:noProof/>
              <w:sz w:val="22"/>
              <w:lang w:val="en-US"/>
            </w:rPr>
          </w:pPr>
          <w:hyperlink w:anchor="_Toc143353906" w:history="1">
            <w:r w:rsidR="00EF7DC2" w:rsidRPr="003801AA">
              <w:rPr>
                <w:rStyle w:val="Hyperlink"/>
                <w:noProof/>
              </w:rPr>
              <w:t>Idealism [Obsolete]</w:t>
            </w:r>
            <w:r w:rsidR="00EF7DC2">
              <w:rPr>
                <w:noProof/>
                <w:webHidden/>
              </w:rPr>
              <w:tab/>
            </w:r>
            <w:r>
              <w:rPr>
                <w:noProof/>
                <w:webHidden/>
              </w:rPr>
              <w:fldChar w:fldCharType="begin"/>
            </w:r>
            <w:r w:rsidR="00EF7DC2">
              <w:rPr>
                <w:noProof/>
                <w:webHidden/>
              </w:rPr>
              <w:instrText xml:space="preserve"> PAGEREF _Toc143353906 \h </w:instrText>
            </w:r>
            <w:r>
              <w:rPr>
                <w:noProof/>
                <w:webHidden/>
              </w:rPr>
            </w:r>
            <w:r>
              <w:rPr>
                <w:noProof/>
                <w:webHidden/>
              </w:rPr>
              <w:fldChar w:fldCharType="separate"/>
            </w:r>
            <w:r w:rsidR="00AC7658">
              <w:rPr>
                <w:noProof/>
                <w:webHidden/>
              </w:rPr>
              <w:t>337</w:t>
            </w:r>
            <w:r>
              <w:rPr>
                <w:noProof/>
                <w:webHidden/>
              </w:rPr>
              <w:fldChar w:fldCharType="end"/>
            </w:r>
          </w:hyperlink>
        </w:p>
        <w:p w:rsidR="00EF7DC2" w:rsidRDefault="00E81CA8">
          <w:pPr>
            <w:pStyle w:val="TOC3"/>
            <w:tabs>
              <w:tab w:val="right" w:pos="11096"/>
            </w:tabs>
            <w:rPr>
              <w:rFonts w:eastAsiaTheme="minorEastAsia"/>
              <w:noProof/>
              <w:sz w:val="22"/>
              <w:lang w:val="en-US"/>
            </w:rPr>
          </w:pPr>
          <w:hyperlink w:anchor="_Toc143353907" w:history="1">
            <w:r w:rsidR="00EF7DC2" w:rsidRPr="003801AA">
              <w:rPr>
                <w:rStyle w:val="Hyperlink"/>
                <w:noProof/>
              </w:rPr>
              <w:t>Realism [Obsolete]</w:t>
            </w:r>
            <w:r w:rsidR="00EF7DC2">
              <w:rPr>
                <w:noProof/>
                <w:webHidden/>
              </w:rPr>
              <w:tab/>
            </w:r>
            <w:r>
              <w:rPr>
                <w:noProof/>
                <w:webHidden/>
              </w:rPr>
              <w:fldChar w:fldCharType="begin"/>
            </w:r>
            <w:r w:rsidR="00EF7DC2">
              <w:rPr>
                <w:noProof/>
                <w:webHidden/>
              </w:rPr>
              <w:instrText xml:space="preserve"> PAGEREF _Toc143353907 \h </w:instrText>
            </w:r>
            <w:r>
              <w:rPr>
                <w:noProof/>
                <w:webHidden/>
              </w:rPr>
            </w:r>
            <w:r>
              <w:rPr>
                <w:noProof/>
                <w:webHidden/>
              </w:rPr>
              <w:fldChar w:fldCharType="separate"/>
            </w:r>
            <w:r w:rsidR="00AC7658">
              <w:rPr>
                <w:noProof/>
                <w:webHidden/>
              </w:rPr>
              <w:t>338</w:t>
            </w:r>
            <w:r>
              <w:rPr>
                <w:noProof/>
                <w:webHidden/>
              </w:rPr>
              <w:fldChar w:fldCharType="end"/>
            </w:r>
          </w:hyperlink>
        </w:p>
        <w:p w:rsidR="00EF7DC2" w:rsidRDefault="00E81CA8">
          <w:pPr>
            <w:pStyle w:val="TOC3"/>
            <w:tabs>
              <w:tab w:val="right" w:pos="11096"/>
            </w:tabs>
            <w:rPr>
              <w:rFonts w:eastAsiaTheme="minorEastAsia"/>
              <w:noProof/>
              <w:sz w:val="22"/>
              <w:lang w:val="en-US"/>
            </w:rPr>
          </w:pPr>
          <w:hyperlink w:anchor="_Toc143353908" w:history="1">
            <w:r w:rsidR="00EF7DC2" w:rsidRPr="003801AA">
              <w:rPr>
                <w:rStyle w:val="Hyperlink"/>
                <w:noProof/>
              </w:rPr>
              <w:t>Marxism [Obsolete]</w:t>
            </w:r>
            <w:r w:rsidR="00EF7DC2">
              <w:rPr>
                <w:noProof/>
                <w:webHidden/>
              </w:rPr>
              <w:tab/>
            </w:r>
            <w:r>
              <w:rPr>
                <w:noProof/>
                <w:webHidden/>
              </w:rPr>
              <w:fldChar w:fldCharType="begin"/>
            </w:r>
            <w:r w:rsidR="00EF7DC2">
              <w:rPr>
                <w:noProof/>
                <w:webHidden/>
              </w:rPr>
              <w:instrText xml:space="preserve"> PAGEREF _Toc143353908 \h </w:instrText>
            </w:r>
            <w:r>
              <w:rPr>
                <w:noProof/>
                <w:webHidden/>
              </w:rPr>
            </w:r>
            <w:r>
              <w:rPr>
                <w:noProof/>
                <w:webHidden/>
              </w:rPr>
              <w:fldChar w:fldCharType="separate"/>
            </w:r>
            <w:r w:rsidR="00AC7658">
              <w:rPr>
                <w:noProof/>
                <w:webHidden/>
              </w:rPr>
              <w:t>346</w:t>
            </w:r>
            <w:r>
              <w:rPr>
                <w:noProof/>
                <w:webHidden/>
              </w:rPr>
              <w:fldChar w:fldCharType="end"/>
            </w:r>
          </w:hyperlink>
        </w:p>
        <w:p w:rsidR="00EF7DC2" w:rsidRDefault="00E81CA8">
          <w:pPr>
            <w:pStyle w:val="TOC1"/>
            <w:rPr>
              <w:rFonts w:eastAsiaTheme="minorEastAsia"/>
              <w:noProof/>
              <w:sz w:val="22"/>
              <w:lang w:val="en-US"/>
            </w:rPr>
          </w:pPr>
          <w:hyperlink w:anchor="_Toc143353909" w:history="1">
            <w:r w:rsidR="00EF7DC2" w:rsidRPr="003801AA">
              <w:rPr>
                <w:rStyle w:val="Hyperlink"/>
                <w:noProof/>
              </w:rPr>
              <w:t>Key concepts in IR</w:t>
            </w:r>
            <w:r w:rsidR="00EF7DC2">
              <w:rPr>
                <w:noProof/>
                <w:webHidden/>
              </w:rPr>
              <w:tab/>
            </w:r>
            <w:r>
              <w:rPr>
                <w:noProof/>
                <w:webHidden/>
              </w:rPr>
              <w:fldChar w:fldCharType="begin"/>
            </w:r>
            <w:r w:rsidR="00EF7DC2">
              <w:rPr>
                <w:noProof/>
                <w:webHidden/>
              </w:rPr>
              <w:instrText xml:space="preserve"> PAGEREF _Toc143353909 \h </w:instrText>
            </w:r>
            <w:r>
              <w:rPr>
                <w:noProof/>
                <w:webHidden/>
              </w:rPr>
            </w:r>
            <w:r>
              <w:rPr>
                <w:noProof/>
                <w:webHidden/>
              </w:rPr>
              <w:fldChar w:fldCharType="separate"/>
            </w:r>
            <w:r w:rsidR="00AC7658">
              <w:rPr>
                <w:noProof/>
                <w:webHidden/>
              </w:rPr>
              <w:t>349</w:t>
            </w:r>
            <w:r>
              <w:rPr>
                <w:noProof/>
                <w:webHidden/>
              </w:rPr>
              <w:fldChar w:fldCharType="end"/>
            </w:r>
          </w:hyperlink>
        </w:p>
        <w:p w:rsidR="00EF7DC2" w:rsidRDefault="00E81CA8">
          <w:pPr>
            <w:pStyle w:val="TOC2"/>
            <w:tabs>
              <w:tab w:val="right" w:pos="11096"/>
            </w:tabs>
            <w:rPr>
              <w:rFonts w:eastAsiaTheme="minorEastAsia"/>
              <w:noProof/>
              <w:sz w:val="22"/>
              <w:lang w:val="en-US"/>
            </w:rPr>
          </w:pPr>
          <w:hyperlink w:anchor="_Toc143353910" w:history="1">
            <w:r w:rsidR="00EF7DC2" w:rsidRPr="003801AA">
              <w:rPr>
                <w:rStyle w:val="Hyperlink"/>
                <w:noProof/>
              </w:rPr>
              <w:t>Syllabus</w:t>
            </w:r>
            <w:r w:rsidR="00EF7DC2">
              <w:rPr>
                <w:noProof/>
                <w:webHidden/>
              </w:rPr>
              <w:tab/>
            </w:r>
            <w:r>
              <w:rPr>
                <w:noProof/>
                <w:webHidden/>
              </w:rPr>
              <w:fldChar w:fldCharType="begin"/>
            </w:r>
            <w:r w:rsidR="00EF7DC2">
              <w:rPr>
                <w:noProof/>
                <w:webHidden/>
              </w:rPr>
              <w:instrText xml:space="preserve"> PAGEREF _Toc143353910 \h </w:instrText>
            </w:r>
            <w:r>
              <w:rPr>
                <w:noProof/>
                <w:webHidden/>
              </w:rPr>
            </w:r>
            <w:r>
              <w:rPr>
                <w:noProof/>
                <w:webHidden/>
              </w:rPr>
              <w:fldChar w:fldCharType="separate"/>
            </w:r>
            <w:r w:rsidR="00AC7658">
              <w:rPr>
                <w:noProof/>
                <w:webHidden/>
              </w:rPr>
              <w:t>349</w:t>
            </w:r>
            <w:r>
              <w:rPr>
                <w:noProof/>
                <w:webHidden/>
              </w:rPr>
              <w:fldChar w:fldCharType="end"/>
            </w:r>
          </w:hyperlink>
        </w:p>
        <w:p w:rsidR="00EF7DC2" w:rsidRDefault="00E81CA8">
          <w:pPr>
            <w:pStyle w:val="TOC2"/>
            <w:tabs>
              <w:tab w:val="right" w:pos="11096"/>
            </w:tabs>
            <w:rPr>
              <w:rFonts w:eastAsiaTheme="minorEastAsia"/>
              <w:noProof/>
              <w:sz w:val="22"/>
              <w:lang w:val="en-US"/>
            </w:rPr>
          </w:pPr>
          <w:hyperlink w:anchor="_Toc143353911" w:history="1">
            <w:r w:rsidR="00EF7DC2" w:rsidRPr="003801AA">
              <w:rPr>
                <w:rStyle w:val="Hyperlink"/>
                <w:noProof/>
              </w:rPr>
              <w:t>National Interest</w:t>
            </w:r>
            <w:r w:rsidR="00EF7DC2">
              <w:rPr>
                <w:noProof/>
                <w:webHidden/>
              </w:rPr>
              <w:tab/>
            </w:r>
            <w:r>
              <w:rPr>
                <w:noProof/>
                <w:webHidden/>
              </w:rPr>
              <w:fldChar w:fldCharType="begin"/>
            </w:r>
            <w:r w:rsidR="00EF7DC2">
              <w:rPr>
                <w:noProof/>
                <w:webHidden/>
              </w:rPr>
              <w:instrText xml:space="preserve"> PAGEREF _Toc143353911 \h </w:instrText>
            </w:r>
            <w:r>
              <w:rPr>
                <w:noProof/>
                <w:webHidden/>
              </w:rPr>
            </w:r>
            <w:r>
              <w:rPr>
                <w:noProof/>
                <w:webHidden/>
              </w:rPr>
              <w:fldChar w:fldCharType="separate"/>
            </w:r>
            <w:r w:rsidR="00AC7658">
              <w:rPr>
                <w:noProof/>
                <w:webHidden/>
              </w:rPr>
              <w:t>349</w:t>
            </w:r>
            <w:r>
              <w:rPr>
                <w:noProof/>
                <w:webHidden/>
              </w:rPr>
              <w:fldChar w:fldCharType="end"/>
            </w:r>
          </w:hyperlink>
        </w:p>
        <w:p w:rsidR="00EF7DC2" w:rsidRDefault="00E81CA8">
          <w:pPr>
            <w:pStyle w:val="TOC3"/>
            <w:tabs>
              <w:tab w:val="right" w:pos="11096"/>
            </w:tabs>
            <w:rPr>
              <w:rFonts w:eastAsiaTheme="minorEastAsia"/>
              <w:noProof/>
              <w:sz w:val="22"/>
              <w:lang w:val="en-US"/>
            </w:rPr>
          </w:pPr>
          <w:hyperlink w:anchor="_Toc143353912"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Definition</w:t>
            </w:r>
            <w:r w:rsidR="00EF7DC2">
              <w:rPr>
                <w:noProof/>
                <w:webHidden/>
              </w:rPr>
              <w:tab/>
            </w:r>
            <w:r>
              <w:rPr>
                <w:noProof/>
                <w:webHidden/>
              </w:rPr>
              <w:fldChar w:fldCharType="begin"/>
            </w:r>
            <w:r w:rsidR="00EF7DC2">
              <w:rPr>
                <w:noProof/>
                <w:webHidden/>
              </w:rPr>
              <w:instrText xml:space="preserve"> PAGEREF _Toc143353912 \h </w:instrText>
            </w:r>
            <w:r>
              <w:rPr>
                <w:noProof/>
                <w:webHidden/>
              </w:rPr>
            </w:r>
            <w:r>
              <w:rPr>
                <w:noProof/>
                <w:webHidden/>
              </w:rPr>
              <w:fldChar w:fldCharType="separate"/>
            </w:r>
            <w:r w:rsidR="00AC7658">
              <w:rPr>
                <w:noProof/>
                <w:webHidden/>
              </w:rPr>
              <w:t>349</w:t>
            </w:r>
            <w:r>
              <w:rPr>
                <w:noProof/>
                <w:webHidden/>
              </w:rPr>
              <w:fldChar w:fldCharType="end"/>
            </w:r>
          </w:hyperlink>
        </w:p>
        <w:p w:rsidR="00EF7DC2" w:rsidRDefault="00E81CA8">
          <w:pPr>
            <w:pStyle w:val="TOC3"/>
            <w:tabs>
              <w:tab w:val="right" w:pos="11096"/>
            </w:tabs>
            <w:rPr>
              <w:rFonts w:eastAsiaTheme="minorEastAsia"/>
              <w:noProof/>
              <w:sz w:val="22"/>
              <w:lang w:val="en-US"/>
            </w:rPr>
          </w:pPr>
          <w:hyperlink w:anchor="_Toc143353913"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Functions of National interest</w:t>
            </w:r>
            <w:r w:rsidR="00EF7DC2">
              <w:rPr>
                <w:noProof/>
                <w:webHidden/>
              </w:rPr>
              <w:tab/>
            </w:r>
            <w:r>
              <w:rPr>
                <w:noProof/>
                <w:webHidden/>
              </w:rPr>
              <w:fldChar w:fldCharType="begin"/>
            </w:r>
            <w:r w:rsidR="00EF7DC2">
              <w:rPr>
                <w:noProof/>
                <w:webHidden/>
              </w:rPr>
              <w:instrText xml:space="preserve"> PAGEREF _Toc143353913 \h </w:instrText>
            </w:r>
            <w:r>
              <w:rPr>
                <w:noProof/>
                <w:webHidden/>
              </w:rPr>
            </w:r>
            <w:r>
              <w:rPr>
                <w:noProof/>
                <w:webHidden/>
              </w:rPr>
              <w:fldChar w:fldCharType="separate"/>
            </w:r>
            <w:r w:rsidR="00AC7658">
              <w:rPr>
                <w:noProof/>
                <w:webHidden/>
              </w:rPr>
              <w:t>349</w:t>
            </w:r>
            <w:r>
              <w:rPr>
                <w:noProof/>
                <w:webHidden/>
              </w:rPr>
              <w:fldChar w:fldCharType="end"/>
            </w:r>
          </w:hyperlink>
        </w:p>
        <w:p w:rsidR="00EF7DC2" w:rsidRDefault="00E81CA8">
          <w:pPr>
            <w:pStyle w:val="TOC3"/>
            <w:tabs>
              <w:tab w:val="right" w:pos="11096"/>
            </w:tabs>
            <w:rPr>
              <w:rFonts w:eastAsiaTheme="minorEastAsia"/>
              <w:noProof/>
              <w:sz w:val="22"/>
              <w:lang w:val="en-US"/>
            </w:rPr>
          </w:pPr>
          <w:hyperlink w:anchor="_Toc143353914"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Determinants of National Interest</w:t>
            </w:r>
            <w:r w:rsidR="00EF7DC2">
              <w:rPr>
                <w:noProof/>
                <w:webHidden/>
              </w:rPr>
              <w:tab/>
            </w:r>
            <w:r>
              <w:rPr>
                <w:noProof/>
                <w:webHidden/>
              </w:rPr>
              <w:fldChar w:fldCharType="begin"/>
            </w:r>
            <w:r w:rsidR="00EF7DC2">
              <w:rPr>
                <w:noProof/>
                <w:webHidden/>
              </w:rPr>
              <w:instrText xml:space="preserve"> PAGEREF _Toc143353914 \h </w:instrText>
            </w:r>
            <w:r>
              <w:rPr>
                <w:noProof/>
                <w:webHidden/>
              </w:rPr>
            </w:r>
            <w:r>
              <w:rPr>
                <w:noProof/>
                <w:webHidden/>
              </w:rPr>
              <w:fldChar w:fldCharType="separate"/>
            </w:r>
            <w:r w:rsidR="00AC7658">
              <w:rPr>
                <w:noProof/>
                <w:webHidden/>
              </w:rPr>
              <w:t>349</w:t>
            </w:r>
            <w:r>
              <w:rPr>
                <w:noProof/>
                <w:webHidden/>
              </w:rPr>
              <w:fldChar w:fldCharType="end"/>
            </w:r>
          </w:hyperlink>
        </w:p>
        <w:p w:rsidR="00EF7DC2" w:rsidRDefault="00E81CA8">
          <w:pPr>
            <w:pStyle w:val="TOC3"/>
            <w:tabs>
              <w:tab w:val="right" w:pos="11096"/>
            </w:tabs>
            <w:rPr>
              <w:rFonts w:eastAsiaTheme="minorEastAsia"/>
              <w:noProof/>
              <w:sz w:val="22"/>
              <w:lang w:val="en-US"/>
            </w:rPr>
          </w:pPr>
          <w:hyperlink w:anchor="_Toc143353915"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Types of National interests</w:t>
            </w:r>
            <w:r w:rsidR="00EF7DC2">
              <w:rPr>
                <w:noProof/>
                <w:webHidden/>
              </w:rPr>
              <w:tab/>
            </w:r>
            <w:r>
              <w:rPr>
                <w:noProof/>
                <w:webHidden/>
              </w:rPr>
              <w:fldChar w:fldCharType="begin"/>
            </w:r>
            <w:r w:rsidR="00EF7DC2">
              <w:rPr>
                <w:noProof/>
                <w:webHidden/>
              </w:rPr>
              <w:instrText xml:space="preserve"> PAGEREF _Toc143353915 \h </w:instrText>
            </w:r>
            <w:r>
              <w:rPr>
                <w:noProof/>
                <w:webHidden/>
              </w:rPr>
            </w:r>
            <w:r>
              <w:rPr>
                <w:noProof/>
                <w:webHidden/>
              </w:rPr>
              <w:fldChar w:fldCharType="separate"/>
            </w:r>
            <w:r w:rsidR="00AC7658">
              <w:rPr>
                <w:noProof/>
                <w:webHidden/>
              </w:rPr>
              <w:t>349</w:t>
            </w:r>
            <w:r>
              <w:rPr>
                <w:noProof/>
                <w:webHidden/>
              </w:rPr>
              <w:fldChar w:fldCharType="end"/>
            </w:r>
          </w:hyperlink>
        </w:p>
        <w:p w:rsidR="00EF7DC2" w:rsidRDefault="00E81CA8">
          <w:pPr>
            <w:pStyle w:val="TOC3"/>
            <w:tabs>
              <w:tab w:val="right" w:pos="11096"/>
            </w:tabs>
            <w:rPr>
              <w:rFonts w:eastAsiaTheme="minorEastAsia"/>
              <w:noProof/>
              <w:sz w:val="22"/>
              <w:lang w:val="en-US"/>
            </w:rPr>
          </w:pPr>
          <w:hyperlink w:anchor="_Toc143353916"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Methods for security National Interest [PACED]</w:t>
            </w:r>
            <w:r w:rsidR="00EF7DC2">
              <w:rPr>
                <w:noProof/>
                <w:webHidden/>
              </w:rPr>
              <w:tab/>
            </w:r>
            <w:r>
              <w:rPr>
                <w:noProof/>
                <w:webHidden/>
              </w:rPr>
              <w:fldChar w:fldCharType="begin"/>
            </w:r>
            <w:r w:rsidR="00EF7DC2">
              <w:rPr>
                <w:noProof/>
                <w:webHidden/>
              </w:rPr>
              <w:instrText xml:space="preserve"> PAGEREF _Toc143353916 \h </w:instrText>
            </w:r>
            <w:r>
              <w:rPr>
                <w:noProof/>
                <w:webHidden/>
              </w:rPr>
            </w:r>
            <w:r>
              <w:rPr>
                <w:noProof/>
                <w:webHidden/>
              </w:rPr>
              <w:fldChar w:fldCharType="separate"/>
            </w:r>
            <w:r w:rsidR="00AC7658">
              <w:rPr>
                <w:noProof/>
                <w:webHidden/>
              </w:rPr>
              <w:t>350</w:t>
            </w:r>
            <w:r>
              <w:rPr>
                <w:noProof/>
                <w:webHidden/>
              </w:rPr>
              <w:fldChar w:fldCharType="end"/>
            </w:r>
          </w:hyperlink>
        </w:p>
        <w:p w:rsidR="00EF7DC2" w:rsidRDefault="00E81CA8">
          <w:pPr>
            <w:pStyle w:val="TOC2"/>
            <w:tabs>
              <w:tab w:val="right" w:pos="11096"/>
            </w:tabs>
            <w:rPr>
              <w:rFonts w:eastAsiaTheme="minorEastAsia"/>
              <w:noProof/>
              <w:sz w:val="22"/>
              <w:lang w:val="en-US"/>
            </w:rPr>
          </w:pPr>
          <w:hyperlink w:anchor="_Toc143353917" w:history="1">
            <w:r w:rsidR="00EF7DC2" w:rsidRPr="003801AA">
              <w:rPr>
                <w:rStyle w:val="Hyperlink"/>
                <w:noProof/>
              </w:rPr>
              <w:t>Balance of Power</w:t>
            </w:r>
            <w:r w:rsidR="00EF7DC2">
              <w:rPr>
                <w:noProof/>
                <w:webHidden/>
              </w:rPr>
              <w:tab/>
            </w:r>
            <w:r>
              <w:rPr>
                <w:noProof/>
                <w:webHidden/>
              </w:rPr>
              <w:fldChar w:fldCharType="begin"/>
            </w:r>
            <w:r w:rsidR="00EF7DC2">
              <w:rPr>
                <w:noProof/>
                <w:webHidden/>
              </w:rPr>
              <w:instrText xml:space="preserve"> PAGEREF _Toc143353917 \h </w:instrText>
            </w:r>
            <w:r>
              <w:rPr>
                <w:noProof/>
                <w:webHidden/>
              </w:rPr>
            </w:r>
            <w:r>
              <w:rPr>
                <w:noProof/>
                <w:webHidden/>
              </w:rPr>
              <w:fldChar w:fldCharType="separate"/>
            </w:r>
            <w:r w:rsidR="00AC7658">
              <w:rPr>
                <w:noProof/>
                <w:webHidden/>
              </w:rPr>
              <w:t>351</w:t>
            </w:r>
            <w:r>
              <w:rPr>
                <w:noProof/>
                <w:webHidden/>
              </w:rPr>
              <w:fldChar w:fldCharType="end"/>
            </w:r>
          </w:hyperlink>
        </w:p>
        <w:p w:rsidR="00EF7DC2" w:rsidRDefault="00E81CA8">
          <w:pPr>
            <w:pStyle w:val="TOC3"/>
            <w:tabs>
              <w:tab w:val="right" w:pos="11096"/>
            </w:tabs>
            <w:rPr>
              <w:rFonts w:eastAsiaTheme="minorEastAsia"/>
              <w:noProof/>
              <w:sz w:val="22"/>
              <w:lang w:val="en-US"/>
            </w:rPr>
          </w:pPr>
          <w:hyperlink w:anchor="_Toc143353918"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Introduction</w:t>
            </w:r>
            <w:r w:rsidR="00EF7DC2">
              <w:rPr>
                <w:noProof/>
                <w:webHidden/>
              </w:rPr>
              <w:tab/>
            </w:r>
            <w:r>
              <w:rPr>
                <w:noProof/>
                <w:webHidden/>
              </w:rPr>
              <w:fldChar w:fldCharType="begin"/>
            </w:r>
            <w:r w:rsidR="00EF7DC2">
              <w:rPr>
                <w:noProof/>
                <w:webHidden/>
              </w:rPr>
              <w:instrText xml:space="preserve"> PAGEREF _Toc143353918 \h </w:instrText>
            </w:r>
            <w:r>
              <w:rPr>
                <w:noProof/>
                <w:webHidden/>
              </w:rPr>
            </w:r>
            <w:r>
              <w:rPr>
                <w:noProof/>
                <w:webHidden/>
              </w:rPr>
              <w:fldChar w:fldCharType="separate"/>
            </w:r>
            <w:r w:rsidR="00AC7658">
              <w:rPr>
                <w:noProof/>
                <w:webHidden/>
              </w:rPr>
              <w:t>351</w:t>
            </w:r>
            <w:r>
              <w:rPr>
                <w:noProof/>
                <w:webHidden/>
              </w:rPr>
              <w:fldChar w:fldCharType="end"/>
            </w:r>
          </w:hyperlink>
        </w:p>
        <w:p w:rsidR="00EF7DC2" w:rsidRDefault="00E81CA8">
          <w:pPr>
            <w:pStyle w:val="TOC3"/>
            <w:tabs>
              <w:tab w:val="right" w:pos="11096"/>
            </w:tabs>
            <w:rPr>
              <w:rFonts w:eastAsiaTheme="minorEastAsia"/>
              <w:noProof/>
              <w:sz w:val="22"/>
              <w:lang w:val="en-US"/>
            </w:rPr>
          </w:pPr>
          <w:hyperlink w:anchor="_Toc143353919"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Characteristics</w:t>
            </w:r>
            <w:r w:rsidR="00EF7DC2">
              <w:rPr>
                <w:noProof/>
                <w:webHidden/>
              </w:rPr>
              <w:tab/>
            </w:r>
            <w:r>
              <w:rPr>
                <w:noProof/>
                <w:webHidden/>
              </w:rPr>
              <w:fldChar w:fldCharType="begin"/>
            </w:r>
            <w:r w:rsidR="00EF7DC2">
              <w:rPr>
                <w:noProof/>
                <w:webHidden/>
              </w:rPr>
              <w:instrText xml:space="preserve"> PAGEREF _Toc143353919 \h </w:instrText>
            </w:r>
            <w:r>
              <w:rPr>
                <w:noProof/>
                <w:webHidden/>
              </w:rPr>
            </w:r>
            <w:r>
              <w:rPr>
                <w:noProof/>
                <w:webHidden/>
              </w:rPr>
              <w:fldChar w:fldCharType="separate"/>
            </w:r>
            <w:r w:rsidR="00AC7658">
              <w:rPr>
                <w:noProof/>
                <w:webHidden/>
              </w:rPr>
              <w:t>351</w:t>
            </w:r>
            <w:r>
              <w:rPr>
                <w:noProof/>
                <w:webHidden/>
              </w:rPr>
              <w:fldChar w:fldCharType="end"/>
            </w:r>
          </w:hyperlink>
        </w:p>
        <w:p w:rsidR="00EF7DC2" w:rsidRDefault="00E81CA8">
          <w:pPr>
            <w:pStyle w:val="TOC3"/>
            <w:tabs>
              <w:tab w:val="right" w:pos="11096"/>
            </w:tabs>
            <w:rPr>
              <w:rFonts w:eastAsiaTheme="minorEastAsia"/>
              <w:noProof/>
              <w:sz w:val="22"/>
              <w:lang w:val="en-US"/>
            </w:rPr>
          </w:pPr>
          <w:hyperlink w:anchor="_Toc143353920"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Methods of achieving BoP</w:t>
            </w:r>
            <w:r w:rsidR="00EF7DC2">
              <w:rPr>
                <w:noProof/>
                <w:webHidden/>
              </w:rPr>
              <w:tab/>
            </w:r>
            <w:r>
              <w:rPr>
                <w:noProof/>
                <w:webHidden/>
              </w:rPr>
              <w:fldChar w:fldCharType="begin"/>
            </w:r>
            <w:r w:rsidR="00EF7DC2">
              <w:rPr>
                <w:noProof/>
                <w:webHidden/>
              </w:rPr>
              <w:instrText xml:space="preserve"> PAGEREF _Toc143353920 \h </w:instrText>
            </w:r>
            <w:r>
              <w:rPr>
                <w:noProof/>
                <w:webHidden/>
              </w:rPr>
            </w:r>
            <w:r>
              <w:rPr>
                <w:noProof/>
                <w:webHidden/>
              </w:rPr>
              <w:fldChar w:fldCharType="separate"/>
            </w:r>
            <w:r w:rsidR="00AC7658">
              <w:rPr>
                <w:noProof/>
                <w:webHidden/>
              </w:rPr>
              <w:t>351</w:t>
            </w:r>
            <w:r>
              <w:rPr>
                <w:noProof/>
                <w:webHidden/>
              </w:rPr>
              <w:fldChar w:fldCharType="end"/>
            </w:r>
          </w:hyperlink>
        </w:p>
        <w:p w:rsidR="00EF7DC2" w:rsidRDefault="00E81CA8">
          <w:pPr>
            <w:pStyle w:val="TOC3"/>
            <w:tabs>
              <w:tab w:val="right" w:pos="11096"/>
            </w:tabs>
            <w:rPr>
              <w:rFonts w:eastAsiaTheme="minorEastAsia"/>
              <w:noProof/>
              <w:sz w:val="22"/>
              <w:lang w:val="en-US"/>
            </w:rPr>
          </w:pPr>
          <w:hyperlink w:anchor="_Toc143353921"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Views on BoP</w:t>
            </w:r>
            <w:r w:rsidR="00EF7DC2">
              <w:rPr>
                <w:noProof/>
                <w:webHidden/>
              </w:rPr>
              <w:tab/>
            </w:r>
            <w:r>
              <w:rPr>
                <w:noProof/>
                <w:webHidden/>
              </w:rPr>
              <w:fldChar w:fldCharType="begin"/>
            </w:r>
            <w:r w:rsidR="00EF7DC2">
              <w:rPr>
                <w:noProof/>
                <w:webHidden/>
              </w:rPr>
              <w:instrText xml:space="preserve"> PAGEREF _Toc143353921 \h </w:instrText>
            </w:r>
            <w:r>
              <w:rPr>
                <w:noProof/>
                <w:webHidden/>
              </w:rPr>
            </w:r>
            <w:r>
              <w:rPr>
                <w:noProof/>
                <w:webHidden/>
              </w:rPr>
              <w:fldChar w:fldCharType="separate"/>
            </w:r>
            <w:r w:rsidR="00AC7658">
              <w:rPr>
                <w:noProof/>
                <w:webHidden/>
              </w:rPr>
              <w:t>352</w:t>
            </w:r>
            <w:r>
              <w:rPr>
                <w:noProof/>
                <w:webHidden/>
              </w:rPr>
              <w:fldChar w:fldCharType="end"/>
            </w:r>
          </w:hyperlink>
        </w:p>
        <w:p w:rsidR="00EF7DC2" w:rsidRDefault="00E81CA8">
          <w:pPr>
            <w:pStyle w:val="TOC3"/>
            <w:tabs>
              <w:tab w:val="right" w:pos="11096"/>
            </w:tabs>
            <w:rPr>
              <w:rFonts w:eastAsiaTheme="minorEastAsia"/>
              <w:noProof/>
              <w:sz w:val="22"/>
              <w:lang w:val="en-US"/>
            </w:rPr>
          </w:pPr>
          <w:hyperlink w:anchor="_Toc143353922"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Relevance of BoP</w:t>
            </w:r>
            <w:r w:rsidR="00EF7DC2">
              <w:rPr>
                <w:noProof/>
                <w:webHidden/>
              </w:rPr>
              <w:tab/>
            </w:r>
            <w:r>
              <w:rPr>
                <w:noProof/>
                <w:webHidden/>
              </w:rPr>
              <w:fldChar w:fldCharType="begin"/>
            </w:r>
            <w:r w:rsidR="00EF7DC2">
              <w:rPr>
                <w:noProof/>
                <w:webHidden/>
              </w:rPr>
              <w:instrText xml:space="preserve"> PAGEREF _Toc143353922 \h </w:instrText>
            </w:r>
            <w:r>
              <w:rPr>
                <w:noProof/>
                <w:webHidden/>
              </w:rPr>
            </w:r>
            <w:r>
              <w:rPr>
                <w:noProof/>
                <w:webHidden/>
              </w:rPr>
              <w:fldChar w:fldCharType="separate"/>
            </w:r>
            <w:r w:rsidR="00AC7658">
              <w:rPr>
                <w:noProof/>
                <w:webHidden/>
              </w:rPr>
              <w:t>353</w:t>
            </w:r>
            <w:r>
              <w:rPr>
                <w:noProof/>
                <w:webHidden/>
              </w:rPr>
              <w:fldChar w:fldCharType="end"/>
            </w:r>
          </w:hyperlink>
        </w:p>
        <w:p w:rsidR="00EF7DC2" w:rsidRDefault="00E81CA8">
          <w:pPr>
            <w:pStyle w:val="TOC3"/>
            <w:tabs>
              <w:tab w:val="right" w:pos="11096"/>
            </w:tabs>
            <w:rPr>
              <w:rFonts w:eastAsiaTheme="minorEastAsia"/>
              <w:noProof/>
              <w:sz w:val="22"/>
              <w:lang w:val="en-US"/>
            </w:rPr>
          </w:pPr>
          <w:hyperlink w:anchor="_Toc143353923"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Sources</w:t>
            </w:r>
            <w:r w:rsidR="00EF7DC2">
              <w:rPr>
                <w:noProof/>
                <w:webHidden/>
              </w:rPr>
              <w:tab/>
            </w:r>
            <w:r>
              <w:rPr>
                <w:noProof/>
                <w:webHidden/>
              </w:rPr>
              <w:fldChar w:fldCharType="begin"/>
            </w:r>
            <w:r w:rsidR="00EF7DC2">
              <w:rPr>
                <w:noProof/>
                <w:webHidden/>
              </w:rPr>
              <w:instrText xml:space="preserve"> PAGEREF _Toc143353923 \h </w:instrText>
            </w:r>
            <w:r>
              <w:rPr>
                <w:noProof/>
                <w:webHidden/>
              </w:rPr>
            </w:r>
            <w:r>
              <w:rPr>
                <w:noProof/>
                <w:webHidden/>
              </w:rPr>
              <w:fldChar w:fldCharType="separate"/>
            </w:r>
            <w:r w:rsidR="00AC7658">
              <w:rPr>
                <w:noProof/>
                <w:webHidden/>
              </w:rPr>
              <w:t>354</w:t>
            </w:r>
            <w:r>
              <w:rPr>
                <w:noProof/>
                <w:webHidden/>
              </w:rPr>
              <w:fldChar w:fldCharType="end"/>
            </w:r>
          </w:hyperlink>
        </w:p>
        <w:p w:rsidR="00EF7DC2" w:rsidRDefault="00E81CA8">
          <w:pPr>
            <w:pStyle w:val="TOC2"/>
            <w:tabs>
              <w:tab w:val="right" w:pos="11096"/>
            </w:tabs>
            <w:rPr>
              <w:rFonts w:eastAsiaTheme="minorEastAsia"/>
              <w:noProof/>
              <w:sz w:val="22"/>
              <w:lang w:val="en-US"/>
            </w:rPr>
          </w:pPr>
          <w:hyperlink w:anchor="_Toc143353924" w:history="1">
            <w:r w:rsidR="00EF7DC2" w:rsidRPr="003801AA">
              <w:rPr>
                <w:rStyle w:val="Hyperlink"/>
                <w:noProof/>
              </w:rPr>
              <w:t>Collective security</w:t>
            </w:r>
            <w:r w:rsidR="00EF7DC2">
              <w:rPr>
                <w:noProof/>
                <w:webHidden/>
              </w:rPr>
              <w:tab/>
            </w:r>
            <w:r>
              <w:rPr>
                <w:noProof/>
                <w:webHidden/>
              </w:rPr>
              <w:fldChar w:fldCharType="begin"/>
            </w:r>
            <w:r w:rsidR="00EF7DC2">
              <w:rPr>
                <w:noProof/>
                <w:webHidden/>
              </w:rPr>
              <w:instrText xml:space="preserve"> PAGEREF _Toc143353924 \h </w:instrText>
            </w:r>
            <w:r>
              <w:rPr>
                <w:noProof/>
                <w:webHidden/>
              </w:rPr>
            </w:r>
            <w:r>
              <w:rPr>
                <w:noProof/>
                <w:webHidden/>
              </w:rPr>
              <w:fldChar w:fldCharType="separate"/>
            </w:r>
            <w:r w:rsidR="00AC7658">
              <w:rPr>
                <w:noProof/>
                <w:webHidden/>
              </w:rPr>
              <w:t>354</w:t>
            </w:r>
            <w:r>
              <w:rPr>
                <w:noProof/>
                <w:webHidden/>
              </w:rPr>
              <w:fldChar w:fldCharType="end"/>
            </w:r>
          </w:hyperlink>
        </w:p>
        <w:p w:rsidR="00EF7DC2" w:rsidRDefault="00E81CA8">
          <w:pPr>
            <w:pStyle w:val="TOC3"/>
            <w:tabs>
              <w:tab w:val="right" w:pos="11096"/>
            </w:tabs>
            <w:rPr>
              <w:rFonts w:eastAsiaTheme="minorEastAsia"/>
              <w:noProof/>
              <w:sz w:val="22"/>
              <w:lang w:val="en-US"/>
            </w:rPr>
          </w:pPr>
          <w:hyperlink w:anchor="_Toc143353925"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Introduction</w:t>
            </w:r>
            <w:r w:rsidR="00EF7DC2">
              <w:rPr>
                <w:noProof/>
                <w:webHidden/>
              </w:rPr>
              <w:tab/>
            </w:r>
            <w:r>
              <w:rPr>
                <w:noProof/>
                <w:webHidden/>
              </w:rPr>
              <w:fldChar w:fldCharType="begin"/>
            </w:r>
            <w:r w:rsidR="00EF7DC2">
              <w:rPr>
                <w:noProof/>
                <w:webHidden/>
              </w:rPr>
              <w:instrText xml:space="preserve"> PAGEREF _Toc143353925 \h </w:instrText>
            </w:r>
            <w:r>
              <w:rPr>
                <w:noProof/>
                <w:webHidden/>
              </w:rPr>
            </w:r>
            <w:r>
              <w:rPr>
                <w:noProof/>
                <w:webHidden/>
              </w:rPr>
              <w:fldChar w:fldCharType="separate"/>
            </w:r>
            <w:r w:rsidR="00AC7658">
              <w:rPr>
                <w:noProof/>
                <w:webHidden/>
              </w:rPr>
              <w:t>354</w:t>
            </w:r>
            <w:r>
              <w:rPr>
                <w:noProof/>
                <w:webHidden/>
              </w:rPr>
              <w:fldChar w:fldCharType="end"/>
            </w:r>
          </w:hyperlink>
        </w:p>
        <w:p w:rsidR="00EF7DC2" w:rsidRDefault="00E81CA8">
          <w:pPr>
            <w:pStyle w:val="TOC3"/>
            <w:tabs>
              <w:tab w:val="right" w:pos="11096"/>
            </w:tabs>
            <w:rPr>
              <w:rFonts w:eastAsiaTheme="minorEastAsia"/>
              <w:noProof/>
              <w:sz w:val="22"/>
              <w:lang w:val="en-US"/>
            </w:rPr>
          </w:pPr>
          <w:hyperlink w:anchor="_Toc143353926"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Assumptions</w:t>
            </w:r>
            <w:r w:rsidR="00EF7DC2">
              <w:rPr>
                <w:noProof/>
                <w:webHidden/>
              </w:rPr>
              <w:tab/>
            </w:r>
            <w:r>
              <w:rPr>
                <w:noProof/>
                <w:webHidden/>
              </w:rPr>
              <w:fldChar w:fldCharType="begin"/>
            </w:r>
            <w:r w:rsidR="00EF7DC2">
              <w:rPr>
                <w:noProof/>
                <w:webHidden/>
              </w:rPr>
              <w:instrText xml:space="preserve"> PAGEREF _Toc143353926 \h </w:instrText>
            </w:r>
            <w:r>
              <w:rPr>
                <w:noProof/>
                <w:webHidden/>
              </w:rPr>
            </w:r>
            <w:r>
              <w:rPr>
                <w:noProof/>
                <w:webHidden/>
              </w:rPr>
              <w:fldChar w:fldCharType="separate"/>
            </w:r>
            <w:r w:rsidR="00AC7658">
              <w:rPr>
                <w:noProof/>
                <w:webHidden/>
              </w:rPr>
              <w:t>354</w:t>
            </w:r>
            <w:r>
              <w:rPr>
                <w:noProof/>
                <w:webHidden/>
              </w:rPr>
              <w:fldChar w:fldCharType="end"/>
            </w:r>
          </w:hyperlink>
        </w:p>
        <w:p w:rsidR="00EF7DC2" w:rsidRDefault="00E81CA8">
          <w:pPr>
            <w:pStyle w:val="TOC3"/>
            <w:tabs>
              <w:tab w:val="right" w:pos="11096"/>
            </w:tabs>
            <w:rPr>
              <w:rFonts w:eastAsiaTheme="minorEastAsia"/>
              <w:noProof/>
              <w:sz w:val="22"/>
              <w:lang w:val="en-US"/>
            </w:rPr>
          </w:pPr>
          <w:hyperlink w:anchor="_Toc143353927"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UN Charter provision for collective security</w:t>
            </w:r>
            <w:r w:rsidR="00EF7DC2">
              <w:rPr>
                <w:noProof/>
                <w:webHidden/>
              </w:rPr>
              <w:tab/>
            </w:r>
            <w:r>
              <w:rPr>
                <w:noProof/>
                <w:webHidden/>
              </w:rPr>
              <w:fldChar w:fldCharType="begin"/>
            </w:r>
            <w:r w:rsidR="00EF7DC2">
              <w:rPr>
                <w:noProof/>
                <w:webHidden/>
              </w:rPr>
              <w:instrText xml:space="preserve"> PAGEREF _Toc143353927 \h </w:instrText>
            </w:r>
            <w:r>
              <w:rPr>
                <w:noProof/>
                <w:webHidden/>
              </w:rPr>
            </w:r>
            <w:r>
              <w:rPr>
                <w:noProof/>
                <w:webHidden/>
              </w:rPr>
              <w:fldChar w:fldCharType="separate"/>
            </w:r>
            <w:r w:rsidR="00AC7658">
              <w:rPr>
                <w:noProof/>
                <w:webHidden/>
              </w:rPr>
              <w:t>354</w:t>
            </w:r>
            <w:r>
              <w:rPr>
                <w:noProof/>
                <w:webHidden/>
              </w:rPr>
              <w:fldChar w:fldCharType="end"/>
            </w:r>
          </w:hyperlink>
        </w:p>
        <w:p w:rsidR="00EF7DC2" w:rsidRDefault="00E81CA8">
          <w:pPr>
            <w:pStyle w:val="TOC3"/>
            <w:tabs>
              <w:tab w:val="right" w:pos="11096"/>
            </w:tabs>
            <w:rPr>
              <w:rFonts w:eastAsiaTheme="minorEastAsia"/>
              <w:noProof/>
              <w:sz w:val="22"/>
              <w:lang w:val="en-US"/>
            </w:rPr>
          </w:pPr>
          <w:hyperlink w:anchor="_Toc143353928"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Relevance</w:t>
            </w:r>
            <w:r w:rsidR="00EF7DC2">
              <w:rPr>
                <w:noProof/>
                <w:webHidden/>
              </w:rPr>
              <w:tab/>
            </w:r>
            <w:r>
              <w:rPr>
                <w:noProof/>
                <w:webHidden/>
              </w:rPr>
              <w:fldChar w:fldCharType="begin"/>
            </w:r>
            <w:r w:rsidR="00EF7DC2">
              <w:rPr>
                <w:noProof/>
                <w:webHidden/>
              </w:rPr>
              <w:instrText xml:space="preserve"> PAGEREF _Toc143353928 \h </w:instrText>
            </w:r>
            <w:r>
              <w:rPr>
                <w:noProof/>
                <w:webHidden/>
              </w:rPr>
            </w:r>
            <w:r>
              <w:rPr>
                <w:noProof/>
                <w:webHidden/>
              </w:rPr>
              <w:fldChar w:fldCharType="separate"/>
            </w:r>
            <w:r w:rsidR="00AC7658">
              <w:rPr>
                <w:noProof/>
                <w:webHidden/>
              </w:rPr>
              <w:t>355</w:t>
            </w:r>
            <w:r>
              <w:rPr>
                <w:noProof/>
                <w:webHidden/>
              </w:rPr>
              <w:fldChar w:fldCharType="end"/>
            </w:r>
          </w:hyperlink>
        </w:p>
        <w:p w:rsidR="00EF7DC2" w:rsidRDefault="00E81CA8">
          <w:pPr>
            <w:pStyle w:val="TOC2"/>
            <w:tabs>
              <w:tab w:val="right" w:pos="11096"/>
            </w:tabs>
            <w:rPr>
              <w:rFonts w:eastAsiaTheme="minorEastAsia"/>
              <w:noProof/>
              <w:sz w:val="22"/>
              <w:lang w:val="en-US"/>
            </w:rPr>
          </w:pPr>
          <w:hyperlink w:anchor="_Toc143353929" w:history="1">
            <w:r w:rsidR="00EF7DC2" w:rsidRPr="003801AA">
              <w:rPr>
                <w:rStyle w:val="Hyperlink"/>
                <w:noProof/>
              </w:rPr>
              <w:t>Transnational Actors</w:t>
            </w:r>
            <w:r w:rsidR="00EF7DC2">
              <w:rPr>
                <w:noProof/>
                <w:webHidden/>
              </w:rPr>
              <w:tab/>
            </w:r>
            <w:r>
              <w:rPr>
                <w:noProof/>
                <w:webHidden/>
              </w:rPr>
              <w:fldChar w:fldCharType="begin"/>
            </w:r>
            <w:r w:rsidR="00EF7DC2">
              <w:rPr>
                <w:noProof/>
                <w:webHidden/>
              </w:rPr>
              <w:instrText xml:space="preserve"> PAGEREF _Toc143353929 \h </w:instrText>
            </w:r>
            <w:r>
              <w:rPr>
                <w:noProof/>
                <w:webHidden/>
              </w:rPr>
            </w:r>
            <w:r>
              <w:rPr>
                <w:noProof/>
                <w:webHidden/>
              </w:rPr>
              <w:fldChar w:fldCharType="separate"/>
            </w:r>
            <w:r w:rsidR="00AC7658">
              <w:rPr>
                <w:noProof/>
                <w:webHidden/>
              </w:rPr>
              <w:t>356</w:t>
            </w:r>
            <w:r>
              <w:rPr>
                <w:noProof/>
                <w:webHidden/>
              </w:rPr>
              <w:fldChar w:fldCharType="end"/>
            </w:r>
          </w:hyperlink>
        </w:p>
        <w:p w:rsidR="00EF7DC2" w:rsidRDefault="00E81CA8">
          <w:pPr>
            <w:pStyle w:val="TOC3"/>
            <w:tabs>
              <w:tab w:val="right" w:pos="11096"/>
            </w:tabs>
            <w:rPr>
              <w:rFonts w:eastAsiaTheme="minorEastAsia"/>
              <w:noProof/>
              <w:sz w:val="22"/>
              <w:lang w:val="en-US"/>
            </w:rPr>
          </w:pPr>
          <w:hyperlink w:anchor="_Toc143353930"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Introduction</w:t>
            </w:r>
            <w:r w:rsidR="00EF7DC2">
              <w:rPr>
                <w:noProof/>
                <w:webHidden/>
              </w:rPr>
              <w:tab/>
            </w:r>
            <w:r>
              <w:rPr>
                <w:noProof/>
                <w:webHidden/>
              </w:rPr>
              <w:fldChar w:fldCharType="begin"/>
            </w:r>
            <w:r w:rsidR="00EF7DC2">
              <w:rPr>
                <w:noProof/>
                <w:webHidden/>
              </w:rPr>
              <w:instrText xml:space="preserve"> PAGEREF _Toc143353930 \h </w:instrText>
            </w:r>
            <w:r>
              <w:rPr>
                <w:noProof/>
                <w:webHidden/>
              </w:rPr>
            </w:r>
            <w:r>
              <w:rPr>
                <w:noProof/>
                <w:webHidden/>
              </w:rPr>
              <w:fldChar w:fldCharType="separate"/>
            </w:r>
            <w:r w:rsidR="00AC7658">
              <w:rPr>
                <w:noProof/>
                <w:webHidden/>
              </w:rPr>
              <w:t>356</w:t>
            </w:r>
            <w:r>
              <w:rPr>
                <w:noProof/>
                <w:webHidden/>
              </w:rPr>
              <w:fldChar w:fldCharType="end"/>
            </w:r>
          </w:hyperlink>
        </w:p>
        <w:p w:rsidR="00EF7DC2" w:rsidRDefault="00E81CA8">
          <w:pPr>
            <w:pStyle w:val="TOC3"/>
            <w:tabs>
              <w:tab w:val="right" w:pos="11096"/>
            </w:tabs>
            <w:rPr>
              <w:rFonts w:eastAsiaTheme="minorEastAsia"/>
              <w:noProof/>
              <w:sz w:val="22"/>
              <w:lang w:val="en-US"/>
            </w:rPr>
          </w:pPr>
          <w:hyperlink w:anchor="_Toc143353931"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Transnational companies as political actors</w:t>
            </w:r>
            <w:r w:rsidR="00EF7DC2">
              <w:rPr>
                <w:noProof/>
                <w:webHidden/>
              </w:rPr>
              <w:tab/>
            </w:r>
            <w:r>
              <w:rPr>
                <w:noProof/>
                <w:webHidden/>
              </w:rPr>
              <w:fldChar w:fldCharType="begin"/>
            </w:r>
            <w:r w:rsidR="00EF7DC2">
              <w:rPr>
                <w:noProof/>
                <w:webHidden/>
              </w:rPr>
              <w:instrText xml:space="preserve"> PAGEREF _Toc143353931 \h </w:instrText>
            </w:r>
            <w:r>
              <w:rPr>
                <w:noProof/>
                <w:webHidden/>
              </w:rPr>
            </w:r>
            <w:r>
              <w:rPr>
                <w:noProof/>
                <w:webHidden/>
              </w:rPr>
              <w:fldChar w:fldCharType="separate"/>
            </w:r>
            <w:r w:rsidR="00AC7658">
              <w:rPr>
                <w:noProof/>
                <w:webHidden/>
              </w:rPr>
              <w:t>356</w:t>
            </w:r>
            <w:r>
              <w:rPr>
                <w:noProof/>
                <w:webHidden/>
              </w:rPr>
              <w:fldChar w:fldCharType="end"/>
            </w:r>
          </w:hyperlink>
        </w:p>
        <w:p w:rsidR="00EF7DC2" w:rsidRDefault="00E81CA8">
          <w:pPr>
            <w:pStyle w:val="TOC3"/>
            <w:tabs>
              <w:tab w:val="right" w:pos="11096"/>
            </w:tabs>
            <w:rPr>
              <w:rFonts w:eastAsiaTheme="minorEastAsia"/>
              <w:noProof/>
              <w:sz w:val="22"/>
              <w:lang w:val="en-US"/>
            </w:rPr>
          </w:pPr>
          <w:hyperlink w:anchor="_Toc143353932"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Transnational guerrilla groups</w:t>
            </w:r>
            <w:r w:rsidR="00EF7DC2">
              <w:rPr>
                <w:noProof/>
                <w:webHidden/>
              </w:rPr>
              <w:tab/>
            </w:r>
            <w:r>
              <w:rPr>
                <w:noProof/>
                <w:webHidden/>
              </w:rPr>
              <w:fldChar w:fldCharType="begin"/>
            </w:r>
            <w:r w:rsidR="00EF7DC2">
              <w:rPr>
                <w:noProof/>
                <w:webHidden/>
              </w:rPr>
              <w:instrText xml:space="preserve"> PAGEREF _Toc143353932 \h </w:instrText>
            </w:r>
            <w:r>
              <w:rPr>
                <w:noProof/>
                <w:webHidden/>
              </w:rPr>
            </w:r>
            <w:r>
              <w:rPr>
                <w:noProof/>
                <w:webHidden/>
              </w:rPr>
              <w:fldChar w:fldCharType="separate"/>
            </w:r>
            <w:r w:rsidR="00AC7658">
              <w:rPr>
                <w:noProof/>
                <w:webHidden/>
              </w:rPr>
              <w:t>357</w:t>
            </w:r>
            <w:r>
              <w:rPr>
                <w:noProof/>
                <w:webHidden/>
              </w:rPr>
              <w:fldChar w:fldCharType="end"/>
            </w:r>
          </w:hyperlink>
        </w:p>
        <w:p w:rsidR="00EF7DC2" w:rsidRDefault="00E81CA8">
          <w:pPr>
            <w:pStyle w:val="TOC3"/>
            <w:tabs>
              <w:tab w:val="right" w:pos="11096"/>
            </w:tabs>
            <w:rPr>
              <w:rFonts w:eastAsiaTheme="minorEastAsia"/>
              <w:noProof/>
              <w:sz w:val="22"/>
              <w:lang w:val="en-US"/>
            </w:rPr>
          </w:pPr>
          <w:hyperlink w:anchor="_Toc143353933"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Transnational criminals’ political impact</w:t>
            </w:r>
            <w:r w:rsidR="00EF7DC2">
              <w:rPr>
                <w:noProof/>
                <w:webHidden/>
              </w:rPr>
              <w:tab/>
            </w:r>
            <w:r>
              <w:rPr>
                <w:noProof/>
                <w:webHidden/>
              </w:rPr>
              <w:fldChar w:fldCharType="begin"/>
            </w:r>
            <w:r w:rsidR="00EF7DC2">
              <w:rPr>
                <w:noProof/>
                <w:webHidden/>
              </w:rPr>
              <w:instrText xml:space="preserve"> PAGEREF _Toc143353933 \h </w:instrText>
            </w:r>
            <w:r>
              <w:rPr>
                <w:noProof/>
                <w:webHidden/>
              </w:rPr>
            </w:r>
            <w:r>
              <w:rPr>
                <w:noProof/>
                <w:webHidden/>
              </w:rPr>
              <w:fldChar w:fldCharType="separate"/>
            </w:r>
            <w:r w:rsidR="00AC7658">
              <w:rPr>
                <w:noProof/>
                <w:webHidden/>
              </w:rPr>
              <w:t>357</w:t>
            </w:r>
            <w:r>
              <w:rPr>
                <w:noProof/>
                <w:webHidden/>
              </w:rPr>
              <w:fldChar w:fldCharType="end"/>
            </w:r>
          </w:hyperlink>
        </w:p>
        <w:p w:rsidR="00EF7DC2" w:rsidRDefault="00E81CA8">
          <w:pPr>
            <w:pStyle w:val="TOC3"/>
            <w:tabs>
              <w:tab w:val="right" w:pos="11096"/>
            </w:tabs>
            <w:rPr>
              <w:rFonts w:eastAsiaTheme="minorEastAsia"/>
              <w:noProof/>
              <w:sz w:val="22"/>
              <w:lang w:val="en-US"/>
            </w:rPr>
          </w:pPr>
          <w:hyperlink w:anchor="_Toc143353934"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NGOs as political actors</w:t>
            </w:r>
            <w:r w:rsidR="00EF7DC2">
              <w:rPr>
                <w:noProof/>
                <w:webHidden/>
              </w:rPr>
              <w:tab/>
            </w:r>
            <w:r>
              <w:rPr>
                <w:noProof/>
                <w:webHidden/>
              </w:rPr>
              <w:fldChar w:fldCharType="begin"/>
            </w:r>
            <w:r w:rsidR="00EF7DC2">
              <w:rPr>
                <w:noProof/>
                <w:webHidden/>
              </w:rPr>
              <w:instrText xml:space="preserve"> PAGEREF _Toc143353934 \h </w:instrText>
            </w:r>
            <w:r>
              <w:rPr>
                <w:noProof/>
                <w:webHidden/>
              </w:rPr>
            </w:r>
            <w:r>
              <w:rPr>
                <w:noProof/>
                <w:webHidden/>
              </w:rPr>
              <w:fldChar w:fldCharType="separate"/>
            </w:r>
            <w:r w:rsidR="00AC7658">
              <w:rPr>
                <w:noProof/>
                <w:webHidden/>
              </w:rPr>
              <w:t>357</w:t>
            </w:r>
            <w:r>
              <w:rPr>
                <w:noProof/>
                <w:webHidden/>
              </w:rPr>
              <w:fldChar w:fldCharType="end"/>
            </w:r>
          </w:hyperlink>
        </w:p>
        <w:p w:rsidR="00EF7DC2" w:rsidRDefault="00E81CA8">
          <w:pPr>
            <w:pStyle w:val="TOC3"/>
            <w:tabs>
              <w:tab w:val="right" w:pos="11096"/>
            </w:tabs>
            <w:rPr>
              <w:rFonts w:eastAsiaTheme="minorEastAsia"/>
              <w:noProof/>
              <w:sz w:val="22"/>
              <w:lang w:val="en-US"/>
            </w:rPr>
          </w:pPr>
          <w:hyperlink w:anchor="_Toc143353935"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TNA’s Role in Global Governance</w:t>
            </w:r>
            <w:r w:rsidR="00EF7DC2">
              <w:rPr>
                <w:noProof/>
                <w:webHidden/>
              </w:rPr>
              <w:tab/>
            </w:r>
            <w:r>
              <w:rPr>
                <w:noProof/>
                <w:webHidden/>
              </w:rPr>
              <w:fldChar w:fldCharType="begin"/>
            </w:r>
            <w:r w:rsidR="00EF7DC2">
              <w:rPr>
                <w:noProof/>
                <w:webHidden/>
              </w:rPr>
              <w:instrText xml:space="preserve"> PAGEREF _Toc143353935 \h </w:instrText>
            </w:r>
            <w:r>
              <w:rPr>
                <w:noProof/>
                <w:webHidden/>
              </w:rPr>
            </w:r>
            <w:r>
              <w:rPr>
                <w:noProof/>
                <w:webHidden/>
              </w:rPr>
              <w:fldChar w:fldCharType="separate"/>
            </w:r>
            <w:r w:rsidR="00AC7658">
              <w:rPr>
                <w:noProof/>
                <w:webHidden/>
              </w:rPr>
              <w:t>358</w:t>
            </w:r>
            <w:r>
              <w:rPr>
                <w:noProof/>
                <w:webHidden/>
              </w:rPr>
              <w:fldChar w:fldCharType="end"/>
            </w:r>
          </w:hyperlink>
        </w:p>
        <w:p w:rsidR="00EF7DC2" w:rsidRDefault="00E81CA8">
          <w:pPr>
            <w:pStyle w:val="TOC3"/>
            <w:tabs>
              <w:tab w:val="right" w:pos="11096"/>
            </w:tabs>
            <w:rPr>
              <w:rFonts w:eastAsiaTheme="minorEastAsia"/>
              <w:noProof/>
              <w:sz w:val="22"/>
              <w:lang w:val="en-US"/>
            </w:rPr>
          </w:pPr>
          <w:hyperlink w:anchor="_Toc143353936"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Previous Questions template</w:t>
            </w:r>
            <w:r w:rsidR="00EF7DC2">
              <w:rPr>
                <w:noProof/>
                <w:webHidden/>
              </w:rPr>
              <w:tab/>
            </w:r>
            <w:r>
              <w:rPr>
                <w:noProof/>
                <w:webHidden/>
              </w:rPr>
              <w:fldChar w:fldCharType="begin"/>
            </w:r>
            <w:r w:rsidR="00EF7DC2">
              <w:rPr>
                <w:noProof/>
                <w:webHidden/>
              </w:rPr>
              <w:instrText xml:space="preserve"> PAGEREF _Toc143353936 \h </w:instrText>
            </w:r>
            <w:r>
              <w:rPr>
                <w:noProof/>
                <w:webHidden/>
              </w:rPr>
            </w:r>
            <w:r>
              <w:rPr>
                <w:noProof/>
                <w:webHidden/>
              </w:rPr>
              <w:fldChar w:fldCharType="separate"/>
            </w:r>
            <w:r w:rsidR="00AC7658">
              <w:rPr>
                <w:noProof/>
                <w:webHidden/>
              </w:rPr>
              <w:t>358</w:t>
            </w:r>
            <w:r>
              <w:rPr>
                <w:noProof/>
                <w:webHidden/>
              </w:rPr>
              <w:fldChar w:fldCharType="end"/>
            </w:r>
          </w:hyperlink>
        </w:p>
        <w:p w:rsidR="00EF7DC2" w:rsidRDefault="00E81CA8">
          <w:pPr>
            <w:pStyle w:val="TOC1"/>
            <w:rPr>
              <w:rFonts w:eastAsiaTheme="minorEastAsia"/>
              <w:noProof/>
              <w:sz w:val="22"/>
              <w:lang w:val="en-US"/>
            </w:rPr>
          </w:pPr>
          <w:hyperlink w:anchor="_Toc143353937" w:history="1">
            <w:r w:rsidR="00EF7DC2" w:rsidRPr="003801AA">
              <w:rPr>
                <w:rStyle w:val="Hyperlink"/>
                <w:noProof/>
              </w:rPr>
              <w:t>Changing International political order</w:t>
            </w:r>
            <w:r w:rsidR="00EF7DC2">
              <w:rPr>
                <w:noProof/>
                <w:webHidden/>
              </w:rPr>
              <w:tab/>
            </w:r>
            <w:r>
              <w:rPr>
                <w:noProof/>
                <w:webHidden/>
              </w:rPr>
              <w:fldChar w:fldCharType="begin"/>
            </w:r>
            <w:r w:rsidR="00EF7DC2">
              <w:rPr>
                <w:noProof/>
                <w:webHidden/>
              </w:rPr>
              <w:instrText xml:space="preserve"> PAGEREF _Toc143353937 \h </w:instrText>
            </w:r>
            <w:r>
              <w:rPr>
                <w:noProof/>
                <w:webHidden/>
              </w:rPr>
            </w:r>
            <w:r>
              <w:rPr>
                <w:noProof/>
                <w:webHidden/>
              </w:rPr>
              <w:fldChar w:fldCharType="separate"/>
            </w:r>
            <w:r w:rsidR="00AC7658">
              <w:rPr>
                <w:noProof/>
                <w:webHidden/>
              </w:rPr>
              <w:t>360</w:t>
            </w:r>
            <w:r>
              <w:rPr>
                <w:noProof/>
                <w:webHidden/>
              </w:rPr>
              <w:fldChar w:fldCharType="end"/>
            </w:r>
          </w:hyperlink>
        </w:p>
        <w:p w:rsidR="00EF7DC2" w:rsidRDefault="00E81CA8">
          <w:pPr>
            <w:pStyle w:val="TOC2"/>
            <w:tabs>
              <w:tab w:val="right" w:pos="11096"/>
            </w:tabs>
            <w:rPr>
              <w:rFonts w:eastAsiaTheme="minorEastAsia"/>
              <w:noProof/>
              <w:sz w:val="22"/>
              <w:lang w:val="en-US"/>
            </w:rPr>
          </w:pPr>
          <w:hyperlink w:anchor="_Toc143353938" w:history="1">
            <w:r w:rsidR="00EF7DC2" w:rsidRPr="003801AA">
              <w:rPr>
                <w:rStyle w:val="Hyperlink"/>
                <w:noProof/>
              </w:rPr>
              <w:t>PYQs</w:t>
            </w:r>
            <w:r w:rsidR="00EF7DC2">
              <w:rPr>
                <w:noProof/>
                <w:webHidden/>
              </w:rPr>
              <w:tab/>
            </w:r>
            <w:r>
              <w:rPr>
                <w:noProof/>
                <w:webHidden/>
              </w:rPr>
              <w:fldChar w:fldCharType="begin"/>
            </w:r>
            <w:r w:rsidR="00EF7DC2">
              <w:rPr>
                <w:noProof/>
                <w:webHidden/>
              </w:rPr>
              <w:instrText xml:space="preserve"> PAGEREF _Toc143353938 \h </w:instrText>
            </w:r>
            <w:r>
              <w:rPr>
                <w:noProof/>
                <w:webHidden/>
              </w:rPr>
            </w:r>
            <w:r>
              <w:rPr>
                <w:noProof/>
                <w:webHidden/>
              </w:rPr>
              <w:fldChar w:fldCharType="separate"/>
            </w:r>
            <w:r w:rsidR="00AC7658">
              <w:rPr>
                <w:noProof/>
                <w:webHidden/>
              </w:rPr>
              <w:t>360</w:t>
            </w:r>
            <w:r>
              <w:rPr>
                <w:noProof/>
                <w:webHidden/>
              </w:rPr>
              <w:fldChar w:fldCharType="end"/>
            </w:r>
          </w:hyperlink>
        </w:p>
        <w:p w:rsidR="00EF7DC2" w:rsidRDefault="00E81CA8">
          <w:pPr>
            <w:pStyle w:val="TOC3"/>
            <w:tabs>
              <w:tab w:val="right" w:pos="11096"/>
            </w:tabs>
            <w:rPr>
              <w:rFonts w:eastAsiaTheme="minorEastAsia"/>
              <w:noProof/>
              <w:sz w:val="22"/>
              <w:lang w:val="en-US"/>
            </w:rPr>
          </w:pPr>
          <w:hyperlink w:anchor="_Toc143353939"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Benefits of multipolar world</w:t>
            </w:r>
            <w:r w:rsidR="00EF7DC2">
              <w:rPr>
                <w:noProof/>
                <w:webHidden/>
              </w:rPr>
              <w:tab/>
            </w:r>
            <w:r>
              <w:rPr>
                <w:noProof/>
                <w:webHidden/>
              </w:rPr>
              <w:fldChar w:fldCharType="begin"/>
            </w:r>
            <w:r w:rsidR="00EF7DC2">
              <w:rPr>
                <w:noProof/>
                <w:webHidden/>
              </w:rPr>
              <w:instrText xml:space="preserve"> PAGEREF _Toc143353939 \h </w:instrText>
            </w:r>
            <w:r>
              <w:rPr>
                <w:noProof/>
                <w:webHidden/>
              </w:rPr>
            </w:r>
            <w:r>
              <w:rPr>
                <w:noProof/>
                <w:webHidden/>
              </w:rPr>
              <w:fldChar w:fldCharType="separate"/>
            </w:r>
            <w:r w:rsidR="00AC7658">
              <w:rPr>
                <w:noProof/>
                <w:webHidden/>
              </w:rPr>
              <w:t>360</w:t>
            </w:r>
            <w:r>
              <w:rPr>
                <w:noProof/>
                <w:webHidden/>
              </w:rPr>
              <w:fldChar w:fldCharType="end"/>
            </w:r>
          </w:hyperlink>
        </w:p>
        <w:p w:rsidR="00EF7DC2" w:rsidRDefault="00E81CA8">
          <w:pPr>
            <w:pStyle w:val="TOC3"/>
            <w:tabs>
              <w:tab w:val="right" w:pos="11096"/>
            </w:tabs>
            <w:rPr>
              <w:rFonts w:eastAsiaTheme="minorEastAsia"/>
              <w:noProof/>
              <w:sz w:val="22"/>
              <w:lang w:val="en-US"/>
            </w:rPr>
          </w:pPr>
          <w:hyperlink w:anchor="_Toc143353940"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Socio-economic impacts of arms race</w:t>
            </w:r>
            <w:r w:rsidR="00EF7DC2">
              <w:rPr>
                <w:noProof/>
                <w:webHidden/>
              </w:rPr>
              <w:tab/>
            </w:r>
            <w:r>
              <w:rPr>
                <w:noProof/>
                <w:webHidden/>
              </w:rPr>
              <w:fldChar w:fldCharType="begin"/>
            </w:r>
            <w:r w:rsidR="00EF7DC2">
              <w:rPr>
                <w:noProof/>
                <w:webHidden/>
              </w:rPr>
              <w:instrText xml:space="preserve"> PAGEREF _Toc143353940 \h </w:instrText>
            </w:r>
            <w:r>
              <w:rPr>
                <w:noProof/>
                <w:webHidden/>
              </w:rPr>
            </w:r>
            <w:r>
              <w:rPr>
                <w:noProof/>
                <w:webHidden/>
              </w:rPr>
              <w:fldChar w:fldCharType="separate"/>
            </w:r>
            <w:r w:rsidR="00AC7658">
              <w:rPr>
                <w:noProof/>
                <w:webHidden/>
              </w:rPr>
              <w:t>360</w:t>
            </w:r>
            <w:r>
              <w:rPr>
                <w:noProof/>
                <w:webHidden/>
              </w:rPr>
              <w:fldChar w:fldCharType="end"/>
            </w:r>
          </w:hyperlink>
        </w:p>
        <w:p w:rsidR="00EF7DC2" w:rsidRDefault="00E81CA8">
          <w:pPr>
            <w:pStyle w:val="TOC3"/>
            <w:tabs>
              <w:tab w:val="right" w:pos="11096"/>
            </w:tabs>
            <w:rPr>
              <w:rFonts w:eastAsiaTheme="minorEastAsia"/>
              <w:noProof/>
              <w:sz w:val="22"/>
              <w:lang w:val="en-US"/>
            </w:rPr>
          </w:pPr>
          <w:hyperlink w:anchor="_Toc143353941"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Obstacles to disarmament</w:t>
            </w:r>
            <w:r w:rsidR="00EF7DC2">
              <w:rPr>
                <w:noProof/>
                <w:webHidden/>
              </w:rPr>
              <w:tab/>
            </w:r>
            <w:r>
              <w:rPr>
                <w:noProof/>
                <w:webHidden/>
              </w:rPr>
              <w:fldChar w:fldCharType="begin"/>
            </w:r>
            <w:r w:rsidR="00EF7DC2">
              <w:rPr>
                <w:noProof/>
                <w:webHidden/>
              </w:rPr>
              <w:instrText xml:space="preserve"> PAGEREF _Toc143353941 \h </w:instrText>
            </w:r>
            <w:r>
              <w:rPr>
                <w:noProof/>
                <w:webHidden/>
              </w:rPr>
            </w:r>
            <w:r>
              <w:rPr>
                <w:noProof/>
                <w:webHidden/>
              </w:rPr>
              <w:fldChar w:fldCharType="separate"/>
            </w:r>
            <w:r w:rsidR="00AC7658">
              <w:rPr>
                <w:noProof/>
                <w:webHidden/>
              </w:rPr>
              <w:t>361</w:t>
            </w:r>
            <w:r>
              <w:rPr>
                <w:noProof/>
                <w:webHidden/>
              </w:rPr>
              <w:fldChar w:fldCharType="end"/>
            </w:r>
          </w:hyperlink>
        </w:p>
        <w:p w:rsidR="00EF7DC2" w:rsidRDefault="00E81CA8">
          <w:pPr>
            <w:pStyle w:val="TOC3"/>
            <w:tabs>
              <w:tab w:val="right" w:pos="11096"/>
            </w:tabs>
            <w:rPr>
              <w:rFonts w:eastAsiaTheme="minorEastAsia"/>
              <w:noProof/>
              <w:sz w:val="22"/>
              <w:lang w:val="en-US"/>
            </w:rPr>
          </w:pPr>
          <w:hyperlink w:anchor="_Toc143353942"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Significance of Non-Aligned Movement as a unique contribution of the Non-Western world to World Politics.</w:t>
            </w:r>
            <w:r w:rsidR="00EF7DC2">
              <w:rPr>
                <w:noProof/>
                <w:webHidden/>
              </w:rPr>
              <w:tab/>
            </w:r>
            <w:r>
              <w:rPr>
                <w:noProof/>
                <w:webHidden/>
              </w:rPr>
              <w:fldChar w:fldCharType="begin"/>
            </w:r>
            <w:r w:rsidR="00EF7DC2">
              <w:rPr>
                <w:noProof/>
                <w:webHidden/>
              </w:rPr>
              <w:instrText xml:space="preserve"> PAGEREF _Toc143353942 \h </w:instrText>
            </w:r>
            <w:r>
              <w:rPr>
                <w:noProof/>
                <w:webHidden/>
              </w:rPr>
            </w:r>
            <w:r>
              <w:rPr>
                <w:noProof/>
                <w:webHidden/>
              </w:rPr>
              <w:fldChar w:fldCharType="separate"/>
            </w:r>
            <w:r w:rsidR="00AC7658">
              <w:rPr>
                <w:noProof/>
                <w:webHidden/>
              </w:rPr>
              <w:t>361</w:t>
            </w:r>
            <w:r>
              <w:rPr>
                <w:noProof/>
                <w:webHidden/>
              </w:rPr>
              <w:fldChar w:fldCharType="end"/>
            </w:r>
          </w:hyperlink>
        </w:p>
        <w:p w:rsidR="00EF7DC2" w:rsidRDefault="00E81CA8">
          <w:pPr>
            <w:pStyle w:val="TOC2"/>
            <w:tabs>
              <w:tab w:val="right" w:pos="11096"/>
            </w:tabs>
            <w:rPr>
              <w:rFonts w:eastAsiaTheme="minorEastAsia"/>
              <w:noProof/>
              <w:sz w:val="22"/>
              <w:lang w:val="en-US"/>
            </w:rPr>
          </w:pPr>
          <w:hyperlink w:anchor="_Toc143353943" w:history="1">
            <w:r w:rsidR="00EF7DC2" w:rsidRPr="003801AA">
              <w:rPr>
                <w:rStyle w:val="Hyperlink"/>
                <w:noProof/>
              </w:rPr>
              <w:t>Non-Aligned movement</w:t>
            </w:r>
            <w:r w:rsidR="00EF7DC2">
              <w:rPr>
                <w:noProof/>
                <w:webHidden/>
              </w:rPr>
              <w:tab/>
            </w:r>
            <w:r>
              <w:rPr>
                <w:noProof/>
                <w:webHidden/>
              </w:rPr>
              <w:fldChar w:fldCharType="begin"/>
            </w:r>
            <w:r w:rsidR="00EF7DC2">
              <w:rPr>
                <w:noProof/>
                <w:webHidden/>
              </w:rPr>
              <w:instrText xml:space="preserve"> PAGEREF _Toc143353943 \h </w:instrText>
            </w:r>
            <w:r>
              <w:rPr>
                <w:noProof/>
                <w:webHidden/>
              </w:rPr>
            </w:r>
            <w:r>
              <w:rPr>
                <w:noProof/>
                <w:webHidden/>
              </w:rPr>
              <w:fldChar w:fldCharType="separate"/>
            </w:r>
            <w:r w:rsidR="00AC7658">
              <w:rPr>
                <w:noProof/>
                <w:webHidden/>
              </w:rPr>
              <w:t>362</w:t>
            </w:r>
            <w:r>
              <w:rPr>
                <w:noProof/>
                <w:webHidden/>
              </w:rPr>
              <w:fldChar w:fldCharType="end"/>
            </w:r>
          </w:hyperlink>
        </w:p>
        <w:p w:rsidR="00EF7DC2" w:rsidRDefault="00E81CA8">
          <w:pPr>
            <w:pStyle w:val="TOC3"/>
            <w:tabs>
              <w:tab w:val="right" w:pos="11096"/>
            </w:tabs>
            <w:rPr>
              <w:rFonts w:eastAsiaTheme="minorEastAsia"/>
              <w:noProof/>
              <w:sz w:val="22"/>
              <w:lang w:val="en-US"/>
            </w:rPr>
          </w:pPr>
          <w:hyperlink w:anchor="_Toc143353944"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Introduction</w:t>
            </w:r>
            <w:r w:rsidR="00EF7DC2">
              <w:rPr>
                <w:noProof/>
                <w:webHidden/>
              </w:rPr>
              <w:tab/>
            </w:r>
            <w:r>
              <w:rPr>
                <w:noProof/>
                <w:webHidden/>
              </w:rPr>
              <w:fldChar w:fldCharType="begin"/>
            </w:r>
            <w:r w:rsidR="00EF7DC2">
              <w:rPr>
                <w:noProof/>
                <w:webHidden/>
              </w:rPr>
              <w:instrText xml:space="preserve"> PAGEREF _Toc143353944 \h </w:instrText>
            </w:r>
            <w:r>
              <w:rPr>
                <w:noProof/>
                <w:webHidden/>
              </w:rPr>
            </w:r>
            <w:r>
              <w:rPr>
                <w:noProof/>
                <w:webHidden/>
              </w:rPr>
              <w:fldChar w:fldCharType="separate"/>
            </w:r>
            <w:r w:rsidR="00AC7658">
              <w:rPr>
                <w:noProof/>
                <w:webHidden/>
              </w:rPr>
              <w:t>362</w:t>
            </w:r>
            <w:r>
              <w:rPr>
                <w:noProof/>
                <w:webHidden/>
              </w:rPr>
              <w:fldChar w:fldCharType="end"/>
            </w:r>
          </w:hyperlink>
        </w:p>
        <w:p w:rsidR="00EF7DC2" w:rsidRDefault="00E81CA8">
          <w:pPr>
            <w:pStyle w:val="TOC3"/>
            <w:tabs>
              <w:tab w:val="right" w:pos="11096"/>
            </w:tabs>
            <w:rPr>
              <w:rFonts w:eastAsiaTheme="minorEastAsia"/>
              <w:noProof/>
              <w:sz w:val="22"/>
              <w:lang w:val="en-US"/>
            </w:rPr>
          </w:pPr>
          <w:hyperlink w:anchor="_Toc143353945"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Objectives</w:t>
            </w:r>
            <w:r w:rsidR="00EF7DC2">
              <w:rPr>
                <w:noProof/>
                <w:webHidden/>
              </w:rPr>
              <w:tab/>
            </w:r>
            <w:r>
              <w:rPr>
                <w:noProof/>
                <w:webHidden/>
              </w:rPr>
              <w:fldChar w:fldCharType="begin"/>
            </w:r>
            <w:r w:rsidR="00EF7DC2">
              <w:rPr>
                <w:noProof/>
                <w:webHidden/>
              </w:rPr>
              <w:instrText xml:space="preserve"> PAGEREF _Toc143353945 \h </w:instrText>
            </w:r>
            <w:r>
              <w:rPr>
                <w:noProof/>
                <w:webHidden/>
              </w:rPr>
            </w:r>
            <w:r>
              <w:rPr>
                <w:noProof/>
                <w:webHidden/>
              </w:rPr>
              <w:fldChar w:fldCharType="separate"/>
            </w:r>
            <w:r w:rsidR="00AC7658">
              <w:rPr>
                <w:noProof/>
                <w:webHidden/>
              </w:rPr>
              <w:t>362</w:t>
            </w:r>
            <w:r>
              <w:rPr>
                <w:noProof/>
                <w:webHidden/>
              </w:rPr>
              <w:fldChar w:fldCharType="end"/>
            </w:r>
          </w:hyperlink>
        </w:p>
        <w:p w:rsidR="00EF7DC2" w:rsidRDefault="00E81CA8">
          <w:pPr>
            <w:pStyle w:val="TOC3"/>
            <w:tabs>
              <w:tab w:val="right" w:pos="11096"/>
            </w:tabs>
            <w:rPr>
              <w:rFonts w:eastAsiaTheme="minorEastAsia"/>
              <w:noProof/>
              <w:sz w:val="22"/>
              <w:lang w:val="en-US"/>
            </w:rPr>
          </w:pPr>
          <w:hyperlink w:anchor="_Toc143353946"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Foundational principles</w:t>
            </w:r>
            <w:r w:rsidR="00EF7DC2">
              <w:rPr>
                <w:noProof/>
                <w:webHidden/>
              </w:rPr>
              <w:tab/>
            </w:r>
            <w:r>
              <w:rPr>
                <w:noProof/>
                <w:webHidden/>
              </w:rPr>
              <w:fldChar w:fldCharType="begin"/>
            </w:r>
            <w:r w:rsidR="00EF7DC2">
              <w:rPr>
                <w:noProof/>
                <w:webHidden/>
              </w:rPr>
              <w:instrText xml:space="preserve"> PAGEREF _Toc143353946 \h </w:instrText>
            </w:r>
            <w:r>
              <w:rPr>
                <w:noProof/>
                <w:webHidden/>
              </w:rPr>
            </w:r>
            <w:r>
              <w:rPr>
                <w:noProof/>
                <w:webHidden/>
              </w:rPr>
              <w:fldChar w:fldCharType="separate"/>
            </w:r>
            <w:r w:rsidR="00AC7658">
              <w:rPr>
                <w:noProof/>
                <w:webHidden/>
              </w:rPr>
              <w:t>363</w:t>
            </w:r>
            <w:r>
              <w:rPr>
                <w:noProof/>
                <w:webHidden/>
              </w:rPr>
              <w:fldChar w:fldCharType="end"/>
            </w:r>
          </w:hyperlink>
        </w:p>
        <w:p w:rsidR="00EF7DC2" w:rsidRDefault="00E81CA8">
          <w:pPr>
            <w:pStyle w:val="TOC3"/>
            <w:tabs>
              <w:tab w:val="right" w:pos="11096"/>
            </w:tabs>
            <w:rPr>
              <w:rFonts w:eastAsiaTheme="minorEastAsia"/>
              <w:noProof/>
              <w:sz w:val="22"/>
              <w:lang w:val="en-US"/>
            </w:rPr>
          </w:pPr>
          <w:hyperlink w:anchor="_Toc143353947"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Phases of NAM</w:t>
            </w:r>
            <w:r w:rsidR="00EF7DC2">
              <w:rPr>
                <w:noProof/>
                <w:webHidden/>
              </w:rPr>
              <w:tab/>
            </w:r>
            <w:r>
              <w:rPr>
                <w:noProof/>
                <w:webHidden/>
              </w:rPr>
              <w:fldChar w:fldCharType="begin"/>
            </w:r>
            <w:r w:rsidR="00EF7DC2">
              <w:rPr>
                <w:noProof/>
                <w:webHidden/>
              </w:rPr>
              <w:instrText xml:space="preserve"> PAGEREF _Toc143353947 \h </w:instrText>
            </w:r>
            <w:r>
              <w:rPr>
                <w:noProof/>
                <w:webHidden/>
              </w:rPr>
            </w:r>
            <w:r>
              <w:rPr>
                <w:noProof/>
                <w:webHidden/>
              </w:rPr>
              <w:fldChar w:fldCharType="separate"/>
            </w:r>
            <w:r w:rsidR="00AC7658">
              <w:rPr>
                <w:noProof/>
                <w:webHidden/>
              </w:rPr>
              <w:t>363</w:t>
            </w:r>
            <w:r>
              <w:rPr>
                <w:noProof/>
                <w:webHidden/>
              </w:rPr>
              <w:fldChar w:fldCharType="end"/>
            </w:r>
          </w:hyperlink>
        </w:p>
        <w:p w:rsidR="00EF7DC2" w:rsidRDefault="00E81CA8">
          <w:pPr>
            <w:pStyle w:val="TOC3"/>
            <w:tabs>
              <w:tab w:val="right" w:pos="11096"/>
            </w:tabs>
            <w:rPr>
              <w:rFonts w:eastAsiaTheme="minorEastAsia"/>
              <w:noProof/>
              <w:sz w:val="22"/>
              <w:lang w:val="en-US"/>
            </w:rPr>
          </w:pPr>
          <w:hyperlink w:anchor="_Toc143353948"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Strengthening Nam</w:t>
            </w:r>
            <w:r w:rsidR="00EF7DC2">
              <w:rPr>
                <w:noProof/>
                <w:webHidden/>
              </w:rPr>
              <w:tab/>
            </w:r>
            <w:r>
              <w:rPr>
                <w:noProof/>
                <w:webHidden/>
              </w:rPr>
              <w:fldChar w:fldCharType="begin"/>
            </w:r>
            <w:r w:rsidR="00EF7DC2">
              <w:rPr>
                <w:noProof/>
                <w:webHidden/>
              </w:rPr>
              <w:instrText xml:space="preserve"> PAGEREF _Toc143353948 \h </w:instrText>
            </w:r>
            <w:r>
              <w:rPr>
                <w:noProof/>
                <w:webHidden/>
              </w:rPr>
            </w:r>
            <w:r>
              <w:rPr>
                <w:noProof/>
                <w:webHidden/>
              </w:rPr>
              <w:fldChar w:fldCharType="separate"/>
            </w:r>
            <w:r w:rsidR="00AC7658">
              <w:rPr>
                <w:noProof/>
                <w:webHidden/>
              </w:rPr>
              <w:t>364</w:t>
            </w:r>
            <w:r>
              <w:rPr>
                <w:noProof/>
                <w:webHidden/>
              </w:rPr>
              <w:fldChar w:fldCharType="end"/>
            </w:r>
          </w:hyperlink>
        </w:p>
        <w:p w:rsidR="00EF7DC2" w:rsidRDefault="00E81CA8">
          <w:pPr>
            <w:pStyle w:val="TOC3"/>
            <w:tabs>
              <w:tab w:val="right" w:pos="11096"/>
            </w:tabs>
            <w:rPr>
              <w:rFonts w:eastAsiaTheme="minorEastAsia"/>
              <w:noProof/>
              <w:sz w:val="22"/>
              <w:lang w:val="en-US"/>
            </w:rPr>
          </w:pPr>
          <w:hyperlink w:anchor="_Toc143353949"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Relevance</w:t>
            </w:r>
            <w:r w:rsidR="00EF7DC2">
              <w:rPr>
                <w:noProof/>
                <w:webHidden/>
              </w:rPr>
              <w:tab/>
            </w:r>
            <w:r>
              <w:rPr>
                <w:noProof/>
                <w:webHidden/>
              </w:rPr>
              <w:fldChar w:fldCharType="begin"/>
            </w:r>
            <w:r w:rsidR="00EF7DC2">
              <w:rPr>
                <w:noProof/>
                <w:webHidden/>
              </w:rPr>
              <w:instrText xml:space="preserve"> PAGEREF _Toc143353949 \h </w:instrText>
            </w:r>
            <w:r>
              <w:rPr>
                <w:noProof/>
                <w:webHidden/>
              </w:rPr>
            </w:r>
            <w:r>
              <w:rPr>
                <w:noProof/>
                <w:webHidden/>
              </w:rPr>
              <w:fldChar w:fldCharType="separate"/>
            </w:r>
            <w:r w:rsidR="00AC7658">
              <w:rPr>
                <w:noProof/>
                <w:webHidden/>
              </w:rPr>
              <w:t>364</w:t>
            </w:r>
            <w:r>
              <w:rPr>
                <w:noProof/>
                <w:webHidden/>
              </w:rPr>
              <w:fldChar w:fldCharType="end"/>
            </w:r>
          </w:hyperlink>
        </w:p>
        <w:p w:rsidR="00EF7DC2" w:rsidRDefault="00E81CA8">
          <w:pPr>
            <w:pStyle w:val="TOC3"/>
            <w:tabs>
              <w:tab w:val="right" w:pos="11096"/>
            </w:tabs>
            <w:rPr>
              <w:rFonts w:eastAsiaTheme="minorEastAsia"/>
              <w:noProof/>
              <w:sz w:val="22"/>
              <w:lang w:val="en-US"/>
            </w:rPr>
          </w:pPr>
          <w:hyperlink w:anchor="_Toc143353950"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Achievements of NAM</w:t>
            </w:r>
            <w:r w:rsidR="00EF7DC2">
              <w:rPr>
                <w:noProof/>
                <w:webHidden/>
              </w:rPr>
              <w:tab/>
            </w:r>
            <w:r>
              <w:rPr>
                <w:noProof/>
                <w:webHidden/>
              </w:rPr>
              <w:fldChar w:fldCharType="begin"/>
            </w:r>
            <w:r w:rsidR="00EF7DC2">
              <w:rPr>
                <w:noProof/>
                <w:webHidden/>
              </w:rPr>
              <w:instrText xml:space="preserve"> PAGEREF _Toc143353950 \h </w:instrText>
            </w:r>
            <w:r>
              <w:rPr>
                <w:noProof/>
                <w:webHidden/>
              </w:rPr>
            </w:r>
            <w:r>
              <w:rPr>
                <w:noProof/>
                <w:webHidden/>
              </w:rPr>
              <w:fldChar w:fldCharType="separate"/>
            </w:r>
            <w:r w:rsidR="00AC7658">
              <w:rPr>
                <w:noProof/>
                <w:webHidden/>
              </w:rPr>
              <w:t>364</w:t>
            </w:r>
            <w:r>
              <w:rPr>
                <w:noProof/>
                <w:webHidden/>
              </w:rPr>
              <w:fldChar w:fldCharType="end"/>
            </w:r>
          </w:hyperlink>
        </w:p>
        <w:p w:rsidR="00EF7DC2" w:rsidRDefault="00E81CA8">
          <w:pPr>
            <w:pStyle w:val="TOC3"/>
            <w:tabs>
              <w:tab w:val="right" w:pos="11096"/>
            </w:tabs>
            <w:rPr>
              <w:rFonts w:eastAsiaTheme="minorEastAsia"/>
              <w:noProof/>
              <w:sz w:val="22"/>
              <w:lang w:val="en-US"/>
            </w:rPr>
          </w:pPr>
          <w:hyperlink w:anchor="_Toc143353951"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Sources:</w:t>
            </w:r>
            <w:r w:rsidR="00EF7DC2">
              <w:rPr>
                <w:noProof/>
                <w:webHidden/>
              </w:rPr>
              <w:tab/>
            </w:r>
            <w:r>
              <w:rPr>
                <w:noProof/>
                <w:webHidden/>
              </w:rPr>
              <w:fldChar w:fldCharType="begin"/>
            </w:r>
            <w:r w:rsidR="00EF7DC2">
              <w:rPr>
                <w:noProof/>
                <w:webHidden/>
              </w:rPr>
              <w:instrText xml:space="preserve"> PAGEREF _Toc143353951 \h </w:instrText>
            </w:r>
            <w:r>
              <w:rPr>
                <w:noProof/>
                <w:webHidden/>
              </w:rPr>
            </w:r>
            <w:r>
              <w:rPr>
                <w:noProof/>
                <w:webHidden/>
              </w:rPr>
              <w:fldChar w:fldCharType="separate"/>
            </w:r>
            <w:r w:rsidR="00AC7658">
              <w:rPr>
                <w:noProof/>
                <w:webHidden/>
              </w:rPr>
              <w:t>365</w:t>
            </w:r>
            <w:r>
              <w:rPr>
                <w:noProof/>
                <w:webHidden/>
              </w:rPr>
              <w:fldChar w:fldCharType="end"/>
            </w:r>
          </w:hyperlink>
        </w:p>
        <w:p w:rsidR="00EF7DC2" w:rsidRDefault="00E81CA8">
          <w:pPr>
            <w:pStyle w:val="TOC2"/>
            <w:tabs>
              <w:tab w:val="right" w:pos="11096"/>
            </w:tabs>
            <w:rPr>
              <w:rFonts w:eastAsiaTheme="minorEastAsia"/>
              <w:noProof/>
              <w:sz w:val="22"/>
              <w:lang w:val="en-US"/>
            </w:rPr>
          </w:pPr>
          <w:hyperlink w:anchor="_Toc143353952" w:history="1">
            <w:r w:rsidR="00EF7DC2" w:rsidRPr="003801AA">
              <w:rPr>
                <w:rStyle w:val="Hyperlink"/>
                <w:noProof/>
              </w:rPr>
              <w:t>Cold war</w:t>
            </w:r>
            <w:r w:rsidR="00EF7DC2">
              <w:rPr>
                <w:noProof/>
                <w:webHidden/>
              </w:rPr>
              <w:tab/>
            </w:r>
            <w:r>
              <w:rPr>
                <w:noProof/>
                <w:webHidden/>
              </w:rPr>
              <w:fldChar w:fldCharType="begin"/>
            </w:r>
            <w:r w:rsidR="00EF7DC2">
              <w:rPr>
                <w:noProof/>
                <w:webHidden/>
              </w:rPr>
              <w:instrText xml:space="preserve"> PAGEREF _Toc143353952 \h </w:instrText>
            </w:r>
            <w:r>
              <w:rPr>
                <w:noProof/>
                <w:webHidden/>
              </w:rPr>
            </w:r>
            <w:r>
              <w:rPr>
                <w:noProof/>
                <w:webHidden/>
              </w:rPr>
              <w:fldChar w:fldCharType="separate"/>
            </w:r>
            <w:r w:rsidR="00AC7658">
              <w:rPr>
                <w:noProof/>
                <w:webHidden/>
              </w:rPr>
              <w:t>366</w:t>
            </w:r>
            <w:r>
              <w:rPr>
                <w:noProof/>
                <w:webHidden/>
              </w:rPr>
              <w:fldChar w:fldCharType="end"/>
            </w:r>
          </w:hyperlink>
        </w:p>
        <w:p w:rsidR="00EF7DC2" w:rsidRDefault="00E81CA8">
          <w:pPr>
            <w:pStyle w:val="TOC3"/>
            <w:tabs>
              <w:tab w:val="right" w:pos="11096"/>
            </w:tabs>
            <w:rPr>
              <w:rFonts w:eastAsiaTheme="minorEastAsia"/>
              <w:noProof/>
              <w:sz w:val="22"/>
              <w:lang w:val="en-US"/>
            </w:rPr>
          </w:pPr>
          <w:hyperlink w:anchor="_Toc143353953"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Introduction</w:t>
            </w:r>
            <w:r w:rsidR="00EF7DC2">
              <w:rPr>
                <w:noProof/>
                <w:webHidden/>
              </w:rPr>
              <w:tab/>
            </w:r>
            <w:r>
              <w:rPr>
                <w:noProof/>
                <w:webHidden/>
              </w:rPr>
              <w:fldChar w:fldCharType="begin"/>
            </w:r>
            <w:r w:rsidR="00EF7DC2">
              <w:rPr>
                <w:noProof/>
                <w:webHidden/>
              </w:rPr>
              <w:instrText xml:space="preserve"> PAGEREF _Toc143353953 \h </w:instrText>
            </w:r>
            <w:r>
              <w:rPr>
                <w:noProof/>
                <w:webHidden/>
              </w:rPr>
            </w:r>
            <w:r>
              <w:rPr>
                <w:noProof/>
                <w:webHidden/>
              </w:rPr>
              <w:fldChar w:fldCharType="separate"/>
            </w:r>
            <w:r w:rsidR="00AC7658">
              <w:rPr>
                <w:noProof/>
                <w:webHidden/>
              </w:rPr>
              <w:t>366</w:t>
            </w:r>
            <w:r>
              <w:rPr>
                <w:noProof/>
                <w:webHidden/>
              </w:rPr>
              <w:fldChar w:fldCharType="end"/>
            </w:r>
          </w:hyperlink>
        </w:p>
        <w:p w:rsidR="00EF7DC2" w:rsidRDefault="00E81CA8">
          <w:pPr>
            <w:pStyle w:val="TOC3"/>
            <w:tabs>
              <w:tab w:val="right" w:pos="11096"/>
            </w:tabs>
            <w:rPr>
              <w:rFonts w:eastAsiaTheme="minorEastAsia"/>
              <w:noProof/>
              <w:sz w:val="22"/>
              <w:lang w:val="en-US"/>
            </w:rPr>
          </w:pPr>
          <w:hyperlink w:anchor="_Toc143353954"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Origins</w:t>
            </w:r>
            <w:r w:rsidR="00EF7DC2">
              <w:rPr>
                <w:noProof/>
                <w:webHidden/>
              </w:rPr>
              <w:tab/>
            </w:r>
            <w:r>
              <w:rPr>
                <w:noProof/>
                <w:webHidden/>
              </w:rPr>
              <w:fldChar w:fldCharType="begin"/>
            </w:r>
            <w:r w:rsidR="00EF7DC2">
              <w:rPr>
                <w:noProof/>
                <w:webHidden/>
              </w:rPr>
              <w:instrText xml:space="preserve"> PAGEREF _Toc143353954 \h </w:instrText>
            </w:r>
            <w:r>
              <w:rPr>
                <w:noProof/>
                <w:webHidden/>
              </w:rPr>
            </w:r>
            <w:r>
              <w:rPr>
                <w:noProof/>
                <w:webHidden/>
              </w:rPr>
              <w:fldChar w:fldCharType="separate"/>
            </w:r>
            <w:r w:rsidR="00AC7658">
              <w:rPr>
                <w:noProof/>
                <w:webHidden/>
              </w:rPr>
              <w:t>366</w:t>
            </w:r>
            <w:r>
              <w:rPr>
                <w:noProof/>
                <w:webHidden/>
              </w:rPr>
              <w:fldChar w:fldCharType="end"/>
            </w:r>
          </w:hyperlink>
        </w:p>
        <w:p w:rsidR="00EF7DC2" w:rsidRDefault="00E81CA8">
          <w:pPr>
            <w:pStyle w:val="TOC3"/>
            <w:tabs>
              <w:tab w:val="right" w:pos="11096"/>
            </w:tabs>
            <w:rPr>
              <w:rFonts w:eastAsiaTheme="minorEastAsia"/>
              <w:noProof/>
              <w:sz w:val="22"/>
              <w:lang w:val="en-US"/>
            </w:rPr>
          </w:pPr>
          <w:hyperlink w:anchor="_Toc143353955"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Phases</w:t>
            </w:r>
            <w:r w:rsidR="00EF7DC2">
              <w:rPr>
                <w:noProof/>
                <w:webHidden/>
              </w:rPr>
              <w:tab/>
            </w:r>
            <w:r>
              <w:rPr>
                <w:noProof/>
                <w:webHidden/>
              </w:rPr>
              <w:fldChar w:fldCharType="begin"/>
            </w:r>
            <w:r w:rsidR="00EF7DC2">
              <w:rPr>
                <w:noProof/>
                <w:webHidden/>
              </w:rPr>
              <w:instrText xml:space="preserve"> PAGEREF _Toc143353955 \h </w:instrText>
            </w:r>
            <w:r>
              <w:rPr>
                <w:noProof/>
                <w:webHidden/>
              </w:rPr>
            </w:r>
            <w:r>
              <w:rPr>
                <w:noProof/>
                <w:webHidden/>
              </w:rPr>
              <w:fldChar w:fldCharType="separate"/>
            </w:r>
            <w:r w:rsidR="00AC7658">
              <w:rPr>
                <w:noProof/>
                <w:webHidden/>
              </w:rPr>
              <w:t>366</w:t>
            </w:r>
            <w:r>
              <w:rPr>
                <w:noProof/>
                <w:webHidden/>
              </w:rPr>
              <w:fldChar w:fldCharType="end"/>
            </w:r>
          </w:hyperlink>
        </w:p>
        <w:p w:rsidR="00EF7DC2" w:rsidRDefault="00E81CA8">
          <w:pPr>
            <w:pStyle w:val="TOC3"/>
            <w:tabs>
              <w:tab w:val="right" w:pos="11096"/>
            </w:tabs>
            <w:rPr>
              <w:rFonts w:eastAsiaTheme="minorEastAsia"/>
              <w:noProof/>
              <w:sz w:val="22"/>
              <w:lang w:val="en-US"/>
            </w:rPr>
          </w:pPr>
          <w:hyperlink w:anchor="_Toc143353956"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End of Cold war</w:t>
            </w:r>
            <w:r w:rsidR="00EF7DC2">
              <w:rPr>
                <w:noProof/>
                <w:webHidden/>
              </w:rPr>
              <w:tab/>
            </w:r>
            <w:r>
              <w:rPr>
                <w:noProof/>
                <w:webHidden/>
              </w:rPr>
              <w:fldChar w:fldCharType="begin"/>
            </w:r>
            <w:r w:rsidR="00EF7DC2">
              <w:rPr>
                <w:noProof/>
                <w:webHidden/>
              </w:rPr>
              <w:instrText xml:space="preserve"> PAGEREF _Toc143353956 \h </w:instrText>
            </w:r>
            <w:r>
              <w:rPr>
                <w:noProof/>
                <w:webHidden/>
              </w:rPr>
            </w:r>
            <w:r>
              <w:rPr>
                <w:noProof/>
                <w:webHidden/>
              </w:rPr>
              <w:fldChar w:fldCharType="separate"/>
            </w:r>
            <w:r w:rsidR="00AC7658">
              <w:rPr>
                <w:noProof/>
                <w:webHidden/>
              </w:rPr>
              <w:t>368</w:t>
            </w:r>
            <w:r>
              <w:rPr>
                <w:noProof/>
                <w:webHidden/>
              </w:rPr>
              <w:fldChar w:fldCharType="end"/>
            </w:r>
          </w:hyperlink>
        </w:p>
        <w:p w:rsidR="00EF7DC2" w:rsidRDefault="00E81CA8">
          <w:pPr>
            <w:pStyle w:val="TOC3"/>
            <w:tabs>
              <w:tab w:val="right" w:pos="11096"/>
            </w:tabs>
            <w:rPr>
              <w:rFonts w:eastAsiaTheme="minorEastAsia"/>
              <w:noProof/>
              <w:sz w:val="22"/>
              <w:lang w:val="en-US"/>
            </w:rPr>
          </w:pPr>
          <w:hyperlink w:anchor="_Toc143353957"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Sources</w:t>
            </w:r>
            <w:r w:rsidR="00EF7DC2">
              <w:rPr>
                <w:noProof/>
                <w:webHidden/>
              </w:rPr>
              <w:tab/>
            </w:r>
            <w:r>
              <w:rPr>
                <w:noProof/>
                <w:webHidden/>
              </w:rPr>
              <w:fldChar w:fldCharType="begin"/>
            </w:r>
            <w:r w:rsidR="00EF7DC2">
              <w:rPr>
                <w:noProof/>
                <w:webHidden/>
              </w:rPr>
              <w:instrText xml:space="preserve"> PAGEREF _Toc143353957 \h </w:instrText>
            </w:r>
            <w:r>
              <w:rPr>
                <w:noProof/>
                <w:webHidden/>
              </w:rPr>
            </w:r>
            <w:r>
              <w:rPr>
                <w:noProof/>
                <w:webHidden/>
              </w:rPr>
              <w:fldChar w:fldCharType="separate"/>
            </w:r>
            <w:r w:rsidR="00AC7658">
              <w:rPr>
                <w:noProof/>
                <w:webHidden/>
              </w:rPr>
              <w:t>368</w:t>
            </w:r>
            <w:r>
              <w:rPr>
                <w:noProof/>
                <w:webHidden/>
              </w:rPr>
              <w:fldChar w:fldCharType="end"/>
            </w:r>
          </w:hyperlink>
        </w:p>
        <w:p w:rsidR="00EF7DC2" w:rsidRDefault="00E81CA8">
          <w:pPr>
            <w:pStyle w:val="TOC2"/>
            <w:tabs>
              <w:tab w:val="right" w:pos="11096"/>
            </w:tabs>
            <w:rPr>
              <w:rFonts w:eastAsiaTheme="minorEastAsia"/>
              <w:noProof/>
              <w:sz w:val="22"/>
              <w:lang w:val="en-US"/>
            </w:rPr>
          </w:pPr>
          <w:hyperlink w:anchor="_Toc143353958" w:history="1">
            <w:r w:rsidR="00EF7DC2" w:rsidRPr="003801AA">
              <w:rPr>
                <w:rStyle w:val="Hyperlink"/>
                <w:noProof/>
              </w:rPr>
              <w:t>Collapse of Soviet Union</w:t>
            </w:r>
            <w:r w:rsidR="00EF7DC2">
              <w:rPr>
                <w:noProof/>
                <w:webHidden/>
              </w:rPr>
              <w:tab/>
            </w:r>
            <w:r>
              <w:rPr>
                <w:noProof/>
                <w:webHidden/>
              </w:rPr>
              <w:fldChar w:fldCharType="begin"/>
            </w:r>
            <w:r w:rsidR="00EF7DC2">
              <w:rPr>
                <w:noProof/>
                <w:webHidden/>
              </w:rPr>
              <w:instrText xml:space="preserve"> PAGEREF _Toc143353958 \h </w:instrText>
            </w:r>
            <w:r>
              <w:rPr>
                <w:noProof/>
                <w:webHidden/>
              </w:rPr>
            </w:r>
            <w:r>
              <w:rPr>
                <w:noProof/>
                <w:webHidden/>
              </w:rPr>
              <w:fldChar w:fldCharType="separate"/>
            </w:r>
            <w:r w:rsidR="00AC7658">
              <w:rPr>
                <w:noProof/>
                <w:webHidden/>
              </w:rPr>
              <w:t>369</w:t>
            </w:r>
            <w:r>
              <w:rPr>
                <w:noProof/>
                <w:webHidden/>
              </w:rPr>
              <w:fldChar w:fldCharType="end"/>
            </w:r>
          </w:hyperlink>
        </w:p>
        <w:p w:rsidR="00EF7DC2" w:rsidRDefault="00E81CA8">
          <w:pPr>
            <w:pStyle w:val="TOC3"/>
            <w:tabs>
              <w:tab w:val="right" w:pos="11096"/>
            </w:tabs>
            <w:rPr>
              <w:rFonts w:eastAsiaTheme="minorEastAsia"/>
              <w:noProof/>
              <w:sz w:val="22"/>
              <w:lang w:val="en-US"/>
            </w:rPr>
          </w:pPr>
          <w:hyperlink w:anchor="_Toc143353959" w:history="1">
            <w:r w:rsidR="00EF7DC2" w:rsidRPr="003801AA">
              <w:rPr>
                <w:rStyle w:val="Hyperlink"/>
                <w:noProof/>
              </w:rPr>
              <w:t>PYQs</w:t>
            </w:r>
            <w:r w:rsidR="00EF7DC2">
              <w:rPr>
                <w:noProof/>
                <w:webHidden/>
              </w:rPr>
              <w:tab/>
            </w:r>
            <w:r>
              <w:rPr>
                <w:noProof/>
                <w:webHidden/>
              </w:rPr>
              <w:fldChar w:fldCharType="begin"/>
            </w:r>
            <w:r w:rsidR="00EF7DC2">
              <w:rPr>
                <w:noProof/>
                <w:webHidden/>
              </w:rPr>
              <w:instrText xml:space="preserve"> PAGEREF _Toc143353959 \h </w:instrText>
            </w:r>
            <w:r>
              <w:rPr>
                <w:noProof/>
                <w:webHidden/>
              </w:rPr>
            </w:r>
            <w:r>
              <w:rPr>
                <w:noProof/>
                <w:webHidden/>
              </w:rPr>
              <w:fldChar w:fldCharType="separate"/>
            </w:r>
            <w:r w:rsidR="00AC7658">
              <w:rPr>
                <w:noProof/>
                <w:webHidden/>
              </w:rPr>
              <w:t>369</w:t>
            </w:r>
            <w:r>
              <w:rPr>
                <w:noProof/>
                <w:webHidden/>
              </w:rPr>
              <w:fldChar w:fldCharType="end"/>
            </w:r>
          </w:hyperlink>
        </w:p>
        <w:p w:rsidR="00EF7DC2" w:rsidRDefault="00E81CA8">
          <w:pPr>
            <w:pStyle w:val="TOC3"/>
            <w:tabs>
              <w:tab w:val="right" w:pos="11096"/>
            </w:tabs>
            <w:rPr>
              <w:rFonts w:eastAsiaTheme="minorEastAsia"/>
              <w:noProof/>
              <w:sz w:val="22"/>
              <w:lang w:val="en-US"/>
            </w:rPr>
          </w:pPr>
          <w:hyperlink w:anchor="_Toc143353960"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Impacts on international order</w:t>
            </w:r>
            <w:r w:rsidR="00EF7DC2">
              <w:rPr>
                <w:noProof/>
                <w:webHidden/>
              </w:rPr>
              <w:tab/>
            </w:r>
            <w:r>
              <w:rPr>
                <w:noProof/>
                <w:webHidden/>
              </w:rPr>
              <w:fldChar w:fldCharType="begin"/>
            </w:r>
            <w:r w:rsidR="00EF7DC2">
              <w:rPr>
                <w:noProof/>
                <w:webHidden/>
              </w:rPr>
              <w:instrText xml:space="preserve"> PAGEREF _Toc143353960 \h </w:instrText>
            </w:r>
            <w:r>
              <w:rPr>
                <w:noProof/>
                <w:webHidden/>
              </w:rPr>
            </w:r>
            <w:r>
              <w:rPr>
                <w:noProof/>
                <w:webHidden/>
              </w:rPr>
              <w:fldChar w:fldCharType="separate"/>
            </w:r>
            <w:r w:rsidR="00AC7658">
              <w:rPr>
                <w:noProof/>
                <w:webHidden/>
              </w:rPr>
              <w:t>369</w:t>
            </w:r>
            <w:r>
              <w:rPr>
                <w:noProof/>
                <w:webHidden/>
              </w:rPr>
              <w:fldChar w:fldCharType="end"/>
            </w:r>
          </w:hyperlink>
        </w:p>
        <w:p w:rsidR="00EF7DC2" w:rsidRDefault="00E81CA8">
          <w:pPr>
            <w:pStyle w:val="TOC3"/>
            <w:tabs>
              <w:tab w:val="right" w:pos="11096"/>
            </w:tabs>
            <w:rPr>
              <w:rFonts w:eastAsiaTheme="minorEastAsia"/>
              <w:noProof/>
              <w:sz w:val="22"/>
              <w:lang w:val="en-US"/>
            </w:rPr>
          </w:pPr>
          <w:hyperlink w:anchor="_Toc143353961"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Impacts on developing countries [PYQs + ChatGPT]</w:t>
            </w:r>
            <w:r w:rsidR="00EF7DC2">
              <w:rPr>
                <w:noProof/>
                <w:webHidden/>
              </w:rPr>
              <w:tab/>
            </w:r>
            <w:r>
              <w:rPr>
                <w:noProof/>
                <w:webHidden/>
              </w:rPr>
              <w:fldChar w:fldCharType="begin"/>
            </w:r>
            <w:r w:rsidR="00EF7DC2">
              <w:rPr>
                <w:noProof/>
                <w:webHidden/>
              </w:rPr>
              <w:instrText xml:space="preserve"> PAGEREF _Toc143353961 \h </w:instrText>
            </w:r>
            <w:r>
              <w:rPr>
                <w:noProof/>
                <w:webHidden/>
              </w:rPr>
            </w:r>
            <w:r>
              <w:rPr>
                <w:noProof/>
                <w:webHidden/>
              </w:rPr>
              <w:fldChar w:fldCharType="separate"/>
            </w:r>
            <w:r w:rsidR="00AC7658">
              <w:rPr>
                <w:noProof/>
                <w:webHidden/>
              </w:rPr>
              <w:t>371</w:t>
            </w:r>
            <w:r>
              <w:rPr>
                <w:noProof/>
                <w:webHidden/>
              </w:rPr>
              <w:fldChar w:fldCharType="end"/>
            </w:r>
          </w:hyperlink>
        </w:p>
        <w:p w:rsidR="00EF7DC2" w:rsidRDefault="00E81CA8">
          <w:pPr>
            <w:pStyle w:val="TOC3"/>
            <w:tabs>
              <w:tab w:val="right" w:pos="11096"/>
            </w:tabs>
            <w:rPr>
              <w:rFonts w:eastAsiaTheme="minorEastAsia"/>
              <w:noProof/>
              <w:sz w:val="22"/>
              <w:lang w:val="en-US"/>
            </w:rPr>
          </w:pPr>
          <w:hyperlink w:anchor="_Toc143353962"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Sources</w:t>
            </w:r>
            <w:r w:rsidR="00EF7DC2">
              <w:rPr>
                <w:noProof/>
                <w:webHidden/>
              </w:rPr>
              <w:tab/>
            </w:r>
            <w:r>
              <w:rPr>
                <w:noProof/>
                <w:webHidden/>
              </w:rPr>
              <w:fldChar w:fldCharType="begin"/>
            </w:r>
            <w:r w:rsidR="00EF7DC2">
              <w:rPr>
                <w:noProof/>
                <w:webHidden/>
              </w:rPr>
              <w:instrText xml:space="preserve"> PAGEREF _Toc143353962 \h </w:instrText>
            </w:r>
            <w:r>
              <w:rPr>
                <w:noProof/>
                <w:webHidden/>
              </w:rPr>
            </w:r>
            <w:r>
              <w:rPr>
                <w:noProof/>
                <w:webHidden/>
              </w:rPr>
              <w:fldChar w:fldCharType="separate"/>
            </w:r>
            <w:r w:rsidR="00AC7658">
              <w:rPr>
                <w:noProof/>
                <w:webHidden/>
              </w:rPr>
              <w:t>372</w:t>
            </w:r>
            <w:r>
              <w:rPr>
                <w:noProof/>
                <w:webHidden/>
              </w:rPr>
              <w:fldChar w:fldCharType="end"/>
            </w:r>
          </w:hyperlink>
        </w:p>
        <w:p w:rsidR="00EF7DC2" w:rsidRDefault="00E81CA8">
          <w:pPr>
            <w:pStyle w:val="TOC2"/>
            <w:tabs>
              <w:tab w:val="right" w:pos="11096"/>
            </w:tabs>
            <w:rPr>
              <w:rFonts w:eastAsiaTheme="minorEastAsia"/>
              <w:noProof/>
              <w:sz w:val="22"/>
              <w:lang w:val="en-US"/>
            </w:rPr>
          </w:pPr>
          <w:hyperlink w:anchor="_Toc143353963" w:history="1">
            <w:r w:rsidR="00EF7DC2" w:rsidRPr="003801AA">
              <w:rPr>
                <w:rStyle w:val="Hyperlink"/>
                <w:noProof/>
              </w:rPr>
              <w:t>American Hegemony</w:t>
            </w:r>
            <w:r w:rsidR="00EF7DC2">
              <w:rPr>
                <w:noProof/>
                <w:webHidden/>
              </w:rPr>
              <w:tab/>
            </w:r>
            <w:r>
              <w:rPr>
                <w:noProof/>
                <w:webHidden/>
              </w:rPr>
              <w:fldChar w:fldCharType="begin"/>
            </w:r>
            <w:r w:rsidR="00EF7DC2">
              <w:rPr>
                <w:noProof/>
                <w:webHidden/>
              </w:rPr>
              <w:instrText xml:space="preserve"> PAGEREF _Toc143353963 \h </w:instrText>
            </w:r>
            <w:r>
              <w:rPr>
                <w:noProof/>
                <w:webHidden/>
              </w:rPr>
            </w:r>
            <w:r>
              <w:rPr>
                <w:noProof/>
                <w:webHidden/>
              </w:rPr>
              <w:fldChar w:fldCharType="separate"/>
            </w:r>
            <w:r w:rsidR="00AC7658">
              <w:rPr>
                <w:noProof/>
                <w:webHidden/>
              </w:rPr>
              <w:t>373</w:t>
            </w:r>
            <w:r>
              <w:rPr>
                <w:noProof/>
                <w:webHidden/>
              </w:rPr>
              <w:fldChar w:fldCharType="end"/>
            </w:r>
          </w:hyperlink>
        </w:p>
        <w:p w:rsidR="00EF7DC2" w:rsidRDefault="00E81CA8">
          <w:pPr>
            <w:pStyle w:val="TOC3"/>
            <w:tabs>
              <w:tab w:val="right" w:pos="11096"/>
            </w:tabs>
            <w:rPr>
              <w:rFonts w:eastAsiaTheme="minorEastAsia"/>
              <w:noProof/>
              <w:sz w:val="22"/>
              <w:lang w:val="en-US"/>
            </w:rPr>
          </w:pPr>
          <w:hyperlink w:anchor="_Toc143353964"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Introduction 2.0</w:t>
            </w:r>
            <w:r w:rsidR="00EF7DC2">
              <w:rPr>
                <w:noProof/>
                <w:webHidden/>
              </w:rPr>
              <w:tab/>
            </w:r>
            <w:r>
              <w:rPr>
                <w:noProof/>
                <w:webHidden/>
              </w:rPr>
              <w:fldChar w:fldCharType="begin"/>
            </w:r>
            <w:r w:rsidR="00EF7DC2">
              <w:rPr>
                <w:noProof/>
                <w:webHidden/>
              </w:rPr>
              <w:instrText xml:space="preserve"> PAGEREF _Toc143353964 \h </w:instrText>
            </w:r>
            <w:r>
              <w:rPr>
                <w:noProof/>
                <w:webHidden/>
              </w:rPr>
            </w:r>
            <w:r>
              <w:rPr>
                <w:noProof/>
                <w:webHidden/>
              </w:rPr>
              <w:fldChar w:fldCharType="separate"/>
            </w:r>
            <w:r w:rsidR="00AC7658">
              <w:rPr>
                <w:noProof/>
                <w:webHidden/>
              </w:rPr>
              <w:t>373</w:t>
            </w:r>
            <w:r>
              <w:rPr>
                <w:noProof/>
                <w:webHidden/>
              </w:rPr>
              <w:fldChar w:fldCharType="end"/>
            </w:r>
          </w:hyperlink>
        </w:p>
        <w:p w:rsidR="00EF7DC2" w:rsidRDefault="00E81CA8">
          <w:pPr>
            <w:pStyle w:val="TOC3"/>
            <w:tabs>
              <w:tab w:val="right" w:pos="11096"/>
            </w:tabs>
            <w:rPr>
              <w:rFonts w:eastAsiaTheme="minorEastAsia"/>
              <w:noProof/>
              <w:sz w:val="22"/>
              <w:lang w:val="en-US"/>
            </w:rPr>
          </w:pPr>
          <w:hyperlink w:anchor="_Toc143353965"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Components of US Hegemony</w:t>
            </w:r>
            <w:r w:rsidR="00EF7DC2">
              <w:rPr>
                <w:noProof/>
                <w:webHidden/>
              </w:rPr>
              <w:tab/>
            </w:r>
            <w:r>
              <w:rPr>
                <w:noProof/>
                <w:webHidden/>
              </w:rPr>
              <w:fldChar w:fldCharType="begin"/>
            </w:r>
            <w:r w:rsidR="00EF7DC2">
              <w:rPr>
                <w:noProof/>
                <w:webHidden/>
              </w:rPr>
              <w:instrText xml:space="preserve"> PAGEREF _Toc143353965 \h </w:instrText>
            </w:r>
            <w:r>
              <w:rPr>
                <w:noProof/>
                <w:webHidden/>
              </w:rPr>
            </w:r>
            <w:r>
              <w:rPr>
                <w:noProof/>
                <w:webHidden/>
              </w:rPr>
              <w:fldChar w:fldCharType="separate"/>
            </w:r>
            <w:r w:rsidR="00AC7658">
              <w:rPr>
                <w:noProof/>
                <w:webHidden/>
              </w:rPr>
              <w:t>373</w:t>
            </w:r>
            <w:r>
              <w:rPr>
                <w:noProof/>
                <w:webHidden/>
              </w:rPr>
              <w:fldChar w:fldCharType="end"/>
            </w:r>
          </w:hyperlink>
        </w:p>
        <w:p w:rsidR="00EF7DC2" w:rsidRDefault="00E81CA8">
          <w:pPr>
            <w:pStyle w:val="TOC3"/>
            <w:tabs>
              <w:tab w:val="right" w:pos="11096"/>
            </w:tabs>
            <w:rPr>
              <w:rFonts w:eastAsiaTheme="minorEastAsia"/>
              <w:noProof/>
              <w:sz w:val="22"/>
              <w:lang w:val="en-US"/>
            </w:rPr>
          </w:pPr>
          <w:hyperlink w:anchor="_Toc143353966"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Constraints on US Hegemony</w:t>
            </w:r>
            <w:r w:rsidR="00EF7DC2">
              <w:rPr>
                <w:noProof/>
                <w:webHidden/>
              </w:rPr>
              <w:tab/>
            </w:r>
            <w:r>
              <w:rPr>
                <w:noProof/>
                <w:webHidden/>
              </w:rPr>
              <w:fldChar w:fldCharType="begin"/>
            </w:r>
            <w:r w:rsidR="00EF7DC2">
              <w:rPr>
                <w:noProof/>
                <w:webHidden/>
              </w:rPr>
              <w:instrText xml:space="preserve"> PAGEREF _Toc143353966 \h </w:instrText>
            </w:r>
            <w:r>
              <w:rPr>
                <w:noProof/>
                <w:webHidden/>
              </w:rPr>
            </w:r>
            <w:r>
              <w:rPr>
                <w:noProof/>
                <w:webHidden/>
              </w:rPr>
              <w:fldChar w:fldCharType="separate"/>
            </w:r>
            <w:r w:rsidR="00AC7658">
              <w:rPr>
                <w:noProof/>
                <w:webHidden/>
              </w:rPr>
              <w:t>374</w:t>
            </w:r>
            <w:r>
              <w:rPr>
                <w:noProof/>
                <w:webHidden/>
              </w:rPr>
              <w:fldChar w:fldCharType="end"/>
            </w:r>
          </w:hyperlink>
        </w:p>
        <w:p w:rsidR="00EF7DC2" w:rsidRDefault="00E81CA8">
          <w:pPr>
            <w:pStyle w:val="TOC3"/>
            <w:tabs>
              <w:tab w:val="right" w:pos="11096"/>
            </w:tabs>
            <w:rPr>
              <w:rFonts w:eastAsiaTheme="minorEastAsia"/>
              <w:noProof/>
              <w:sz w:val="22"/>
              <w:lang w:val="en-US"/>
            </w:rPr>
          </w:pPr>
          <w:hyperlink w:anchor="_Toc143353967"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Conclusions &amp; Future trajectory</w:t>
            </w:r>
            <w:r w:rsidR="00EF7DC2">
              <w:rPr>
                <w:noProof/>
                <w:webHidden/>
              </w:rPr>
              <w:tab/>
            </w:r>
            <w:r>
              <w:rPr>
                <w:noProof/>
                <w:webHidden/>
              </w:rPr>
              <w:fldChar w:fldCharType="begin"/>
            </w:r>
            <w:r w:rsidR="00EF7DC2">
              <w:rPr>
                <w:noProof/>
                <w:webHidden/>
              </w:rPr>
              <w:instrText xml:space="preserve"> PAGEREF _Toc143353967 \h </w:instrText>
            </w:r>
            <w:r>
              <w:rPr>
                <w:noProof/>
                <w:webHidden/>
              </w:rPr>
            </w:r>
            <w:r>
              <w:rPr>
                <w:noProof/>
                <w:webHidden/>
              </w:rPr>
              <w:fldChar w:fldCharType="separate"/>
            </w:r>
            <w:r w:rsidR="00AC7658">
              <w:rPr>
                <w:noProof/>
                <w:webHidden/>
              </w:rPr>
              <w:t>374</w:t>
            </w:r>
            <w:r>
              <w:rPr>
                <w:noProof/>
                <w:webHidden/>
              </w:rPr>
              <w:fldChar w:fldCharType="end"/>
            </w:r>
          </w:hyperlink>
        </w:p>
        <w:p w:rsidR="00EF7DC2" w:rsidRDefault="00E81CA8">
          <w:pPr>
            <w:pStyle w:val="TOC3"/>
            <w:tabs>
              <w:tab w:val="right" w:pos="11096"/>
            </w:tabs>
            <w:rPr>
              <w:rFonts w:eastAsiaTheme="minorEastAsia"/>
              <w:noProof/>
              <w:sz w:val="22"/>
              <w:lang w:val="en-US"/>
            </w:rPr>
          </w:pPr>
          <w:hyperlink w:anchor="_Toc143353968"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Challenges to American Hegemony</w:t>
            </w:r>
            <w:r w:rsidR="00EF7DC2">
              <w:rPr>
                <w:noProof/>
                <w:webHidden/>
              </w:rPr>
              <w:tab/>
            </w:r>
            <w:r>
              <w:rPr>
                <w:noProof/>
                <w:webHidden/>
              </w:rPr>
              <w:fldChar w:fldCharType="begin"/>
            </w:r>
            <w:r w:rsidR="00EF7DC2">
              <w:rPr>
                <w:noProof/>
                <w:webHidden/>
              </w:rPr>
              <w:instrText xml:space="preserve"> PAGEREF _Toc143353968 \h </w:instrText>
            </w:r>
            <w:r>
              <w:rPr>
                <w:noProof/>
                <w:webHidden/>
              </w:rPr>
            </w:r>
            <w:r>
              <w:rPr>
                <w:noProof/>
                <w:webHidden/>
              </w:rPr>
              <w:fldChar w:fldCharType="separate"/>
            </w:r>
            <w:r w:rsidR="00AC7658">
              <w:rPr>
                <w:noProof/>
                <w:webHidden/>
              </w:rPr>
              <w:t>375</w:t>
            </w:r>
            <w:r>
              <w:rPr>
                <w:noProof/>
                <w:webHidden/>
              </w:rPr>
              <w:fldChar w:fldCharType="end"/>
            </w:r>
          </w:hyperlink>
        </w:p>
        <w:p w:rsidR="00EF7DC2" w:rsidRDefault="00E81CA8">
          <w:pPr>
            <w:pStyle w:val="TOC2"/>
            <w:tabs>
              <w:tab w:val="right" w:pos="11096"/>
            </w:tabs>
            <w:rPr>
              <w:rFonts w:eastAsiaTheme="minorEastAsia"/>
              <w:noProof/>
              <w:sz w:val="22"/>
              <w:lang w:val="en-US"/>
            </w:rPr>
          </w:pPr>
          <w:hyperlink w:anchor="_Toc143353969" w:history="1">
            <w:r w:rsidR="00EF7DC2" w:rsidRPr="003801AA">
              <w:rPr>
                <w:rStyle w:val="Hyperlink"/>
                <w:noProof/>
              </w:rPr>
              <w:t>Nuclear threat</w:t>
            </w:r>
            <w:r w:rsidR="00EF7DC2">
              <w:rPr>
                <w:noProof/>
                <w:webHidden/>
              </w:rPr>
              <w:tab/>
            </w:r>
            <w:r>
              <w:rPr>
                <w:noProof/>
                <w:webHidden/>
              </w:rPr>
              <w:fldChar w:fldCharType="begin"/>
            </w:r>
            <w:r w:rsidR="00EF7DC2">
              <w:rPr>
                <w:noProof/>
                <w:webHidden/>
              </w:rPr>
              <w:instrText xml:space="preserve"> PAGEREF _Toc143353969 \h </w:instrText>
            </w:r>
            <w:r>
              <w:rPr>
                <w:noProof/>
                <w:webHidden/>
              </w:rPr>
            </w:r>
            <w:r>
              <w:rPr>
                <w:noProof/>
                <w:webHidden/>
              </w:rPr>
              <w:fldChar w:fldCharType="separate"/>
            </w:r>
            <w:r w:rsidR="00AC7658">
              <w:rPr>
                <w:noProof/>
                <w:webHidden/>
              </w:rPr>
              <w:t>376</w:t>
            </w:r>
            <w:r>
              <w:rPr>
                <w:noProof/>
                <w:webHidden/>
              </w:rPr>
              <w:fldChar w:fldCharType="end"/>
            </w:r>
          </w:hyperlink>
        </w:p>
        <w:p w:rsidR="00EF7DC2" w:rsidRDefault="00E81CA8">
          <w:pPr>
            <w:pStyle w:val="TOC3"/>
            <w:tabs>
              <w:tab w:val="right" w:pos="11096"/>
            </w:tabs>
            <w:rPr>
              <w:rFonts w:eastAsiaTheme="minorEastAsia"/>
              <w:noProof/>
              <w:sz w:val="22"/>
              <w:lang w:val="en-US"/>
            </w:rPr>
          </w:pPr>
          <w:hyperlink w:anchor="_Toc143353970"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Reasons for nuclear proliferation</w:t>
            </w:r>
            <w:r w:rsidR="00EF7DC2">
              <w:rPr>
                <w:noProof/>
                <w:webHidden/>
              </w:rPr>
              <w:tab/>
            </w:r>
            <w:r>
              <w:rPr>
                <w:noProof/>
                <w:webHidden/>
              </w:rPr>
              <w:fldChar w:fldCharType="begin"/>
            </w:r>
            <w:r w:rsidR="00EF7DC2">
              <w:rPr>
                <w:noProof/>
                <w:webHidden/>
              </w:rPr>
              <w:instrText xml:space="preserve"> PAGEREF _Toc143353970 \h </w:instrText>
            </w:r>
            <w:r>
              <w:rPr>
                <w:noProof/>
                <w:webHidden/>
              </w:rPr>
            </w:r>
            <w:r>
              <w:rPr>
                <w:noProof/>
                <w:webHidden/>
              </w:rPr>
              <w:fldChar w:fldCharType="separate"/>
            </w:r>
            <w:r w:rsidR="00AC7658">
              <w:rPr>
                <w:noProof/>
                <w:webHidden/>
              </w:rPr>
              <w:t>376</w:t>
            </w:r>
            <w:r>
              <w:rPr>
                <w:noProof/>
                <w:webHidden/>
              </w:rPr>
              <w:fldChar w:fldCharType="end"/>
            </w:r>
          </w:hyperlink>
        </w:p>
        <w:p w:rsidR="00EF7DC2" w:rsidRDefault="00E81CA8">
          <w:pPr>
            <w:pStyle w:val="TOC3"/>
            <w:tabs>
              <w:tab w:val="right" w:pos="11096"/>
            </w:tabs>
            <w:rPr>
              <w:rFonts w:eastAsiaTheme="minorEastAsia"/>
              <w:noProof/>
              <w:sz w:val="22"/>
              <w:lang w:val="en-US"/>
            </w:rPr>
          </w:pPr>
          <w:hyperlink w:anchor="_Toc143353971"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Proliferation during Cold War</w:t>
            </w:r>
            <w:r w:rsidR="00EF7DC2">
              <w:rPr>
                <w:noProof/>
                <w:webHidden/>
              </w:rPr>
              <w:tab/>
            </w:r>
            <w:r>
              <w:rPr>
                <w:noProof/>
                <w:webHidden/>
              </w:rPr>
              <w:fldChar w:fldCharType="begin"/>
            </w:r>
            <w:r w:rsidR="00EF7DC2">
              <w:rPr>
                <w:noProof/>
                <w:webHidden/>
              </w:rPr>
              <w:instrText xml:space="preserve"> PAGEREF _Toc143353971 \h </w:instrText>
            </w:r>
            <w:r>
              <w:rPr>
                <w:noProof/>
                <w:webHidden/>
              </w:rPr>
            </w:r>
            <w:r>
              <w:rPr>
                <w:noProof/>
                <w:webHidden/>
              </w:rPr>
              <w:fldChar w:fldCharType="separate"/>
            </w:r>
            <w:r w:rsidR="00AC7658">
              <w:rPr>
                <w:noProof/>
                <w:webHidden/>
              </w:rPr>
              <w:t>376</w:t>
            </w:r>
            <w:r>
              <w:rPr>
                <w:noProof/>
                <w:webHidden/>
              </w:rPr>
              <w:fldChar w:fldCharType="end"/>
            </w:r>
          </w:hyperlink>
        </w:p>
        <w:p w:rsidR="00EF7DC2" w:rsidRDefault="00E81CA8">
          <w:pPr>
            <w:pStyle w:val="TOC3"/>
            <w:tabs>
              <w:tab w:val="right" w:pos="11096"/>
            </w:tabs>
            <w:rPr>
              <w:rFonts w:eastAsiaTheme="minorEastAsia"/>
              <w:noProof/>
              <w:sz w:val="22"/>
              <w:lang w:val="en-US"/>
            </w:rPr>
          </w:pPr>
          <w:hyperlink w:anchor="_Toc143353972"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Proliferation post Cold War</w:t>
            </w:r>
            <w:r w:rsidR="00EF7DC2">
              <w:rPr>
                <w:noProof/>
                <w:webHidden/>
              </w:rPr>
              <w:tab/>
            </w:r>
            <w:r>
              <w:rPr>
                <w:noProof/>
                <w:webHidden/>
              </w:rPr>
              <w:fldChar w:fldCharType="begin"/>
            </w:r>
            <w:r w:rsidR="00EF7DC2">
              <w:rPr>
                <w:noProof/>
                <w:webHidden/>
              </w:rPr>
              <w:instrText xml:space="preserve"> PAGEREF _Toc143353972 \h </w:instrText>
            </w:r>
            <w:r>
              <w:rPr>
                <w:noProof/>
                <w:webHidden/>
              </w:rPr>
            </w:r>
            <w:r>
              <w:rPr>
                <w:noProof/>
                <w:webHidden/>
              </w:rPr>
              <w:fldChar w:fldCharType="separate"/>
            </w:r>
            <w:r w:rsidR="00AC7658">
              <w:rPr>
                <w:noProof/>
                <w:webHidden/>
              </w:rPr>
              <w:t>377</w:t>
            </w:r>
            <w:r>
              <w:rPr>
                <w:noProof/>
                <w:webHidden/>
              </w:rPr>
              <w:fldChar w:fldCharType="end"/>
            </w:r>
          </w:hyperlink>
        </w:p>
        <w:p w:rsidR="00EF7DC2" w:rsidRDefault="00E81CA8">
          <w:pPr>
            <w:pStyle w:val="TOC3"/>
            <w:tabs>
              <w:tab w:val="right" w:pos="11096"/>
            </w:tabs>
            <w:rPr>
              <w:rFonts w:eastAsiaTheme="minorEastAsia"/>
              <w:noProof/>
              <w:sz w:val="22"/>
              <w:lang w:val="en-US"/>
            </w:rPr>
          </w:pPr>
          <w:hyperlink w:anchor="_Toc143353973"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Iranian nuclear programme</w:t>
            </w:r>
            <w:r w:rsidR="00EF7DC2">
              <w:rPr>
                <w:noProof/>
                <w:webHidden/>
              </w:rPr>
              <w:tab/>
            </w:r>
            <w:r>
              <w:rPr>
                <w:noProof/>
                <w:webHidden/>
              </w:rPr>
              <w:fldChar w:fldCharType="begin"/>
            </w:r>
            <w:r w:rsidR="00EF7DC2">
              <w:rPr>
                <w:noProof/>
                <w:webHidden/>
              </w:rPr>
              <w:instrText xml:space="preserve"> PAGEREF _Toc143353973 \h </w:instrText>
            </w:r>
            <w:r>
              <w:rPr>
                <w:noProof/>
                <w:webHidden/>
              </w:rPr>
            </w:r>
            <w:r>
              <w:rPr>
                <w:noProof/>
                <w:webHidden/>
              </w:rPr>
              <w:fldChar w:fldCharType="separate"/>
            </w:r>
            <w:r w:rsidR="00AC7658">
              <w:rPr>
                <w:noProof/>
                <w:webHidden/>
              </w:rPr>
              <w:t>378</w:t>
            </w:r>
            <w:r>
              <w:rPr>
                <w:noProof/>
                <w:webHidden/>
              </w:rPr>
              <w:fldChar w:fldCharType="end"/>
            </w:r>
          </w:hyperlink>
        </w:p>
        <w:p w:rsidR="00EF7DC2" w:rsidRDefault="00E81CA8">
          <w:pPr>
            <w:pStyle w:val="TOC3"/>
            <w:tabs>
              <w:tab w:val="right" w:pos="11096"/>
            </w:tabs>
            <w:rPr>
              <w:rFonts w:eastAsiaTheme="minorEastAsia"/>
              <w:noProof/>
              <w:sz w:val="22"/>
              <w:lang w:val="en-US"/>
            </w:rPr>
          </w:pPr>
          <w:hyperlink w:anchor="_Toc143353974"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Korean nuclear programme</w:t>
            </w:r>
            <w:r w:rsidR="00EF7DC2">
              <w:rPr>
                <w:noProof/>
                <w:webHidden/>
              </w:rPr>
              <w:tab/>
            </w:r>
            <w:r>
              <w:rPr>
                <w:noProof/>
                <w:webHidden/>
              </w:rPr>
              <w:fldChar w:fldCharType="begin"/>
            </w:r>
            <w:r w:rsidR="00EF7DC2">
              <w:rPr>
                <w:noProof/>
                <w:webHidden/>
              </w:rPr>
              <w:instrText xml:space="preserve"> PAGEREF _Toc143353974 \h </w:instrText>
            </w:r>
            <w:r>
              <w:rPr>
                <w:noProof/>
                <w:webHidden/>
              </w:rPr>
            </w:r>
            <w:r>
              <w:rPr>
                <w:noProof/>
                <w:webHidden/>
              </w:rPr>
              <w:fldChar w:fldCharType="separate"/>
            </w:r>
            <w:r w:rsidR="00AC7658">
              <w:rPr>
                <w:noProof/>
                <w:webHidden/>
              </w:rPr>
              <w:t>378</w:t>
            </w:r>
            <w:r>
              <w:rPr>
                <w:noProof/>
                <w:webHidden/>
              </w:rPr>
              <w:fldChar w:fldCharType="end"/>
            </w:r>
          </w:hyperlink>
        </w:p>
        <w:p w:rsidR="00EF7DC2" w:rsidRDefault="00E81CA8">
          <w:pPr>
            <w:pStyle w:val="TOC3"/>
            <w:tabs>
              <w:tab w:val="right" w:pos="11096"/>
            </w:tabs>
            <w:rPr>
              <w:rFonts w:eastAsiaTheme="minorEastAsia"/>
              <w:noProof/>
              <w:sz w:val="22"/>
              <w:lang w:val="en-US"/>
            </w:rPr>
          </w:pPr>
          <w:hyperlink w:anchor="_Toc143353975"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Nuclear Non-proliferation</w:t>
            </w:r>
            <w:r w:rsidR="00EF7DC2">
              <w:rPr>
                <w:noProof/>
                <w:webHidden/>
              </w:rPr>
              <w:tab/>
            </w:r>
            <w:r>
              <w:rPr>
                <w:noProof/>
                <w:webHidden/>
              </w:rPr>
              <w:fldChar w:fldCharType="begin"/>
            </w:r>
            <w:r w:rsidR="00EF7DC2">
              <w:rPr>
                <w:noProof/>
                <w:webHidden/>
              </w:rPr>
              <w:instrText xml:space="preserve"> PAGEREF _Toc143353975 \h </w:instrText>
            </w:r>
            <w:r>
              <w:rPr>
                <w:noProof/>
                <w:webHidden/>
              </w:rPr>
            </w:r>
            <w:r>
              <w:rPr>
                <w:noProof/>
                <w:webHidden/>
              </w:rPr>
              <w:fldChar w:fldCharType="separate"/>
            </w:r>
            <w:r w:rsidR="00AC7658">
              <w:rPr>
                <w:noProof/>
                <w:webHidden/>
              </w:rPr>
              <w:t>379</w:t>
            </w:r>
            <w:r>
              <w:rPr>
                <w:noProof/>
                <w:webHidden/>
              </w:rPr>
              <w:fldChar w:fldCharType="end"/>
            </w:r>
          </w:hyperlink>
        </w:p>
        <w:p w:rsidR="00EF7DC2" w:rsidRDefault="00E81CA8">
          <w:pPr>
            <w:pStyle w:val="TOC3"/>
            <w:tabs>
              <w:tab w:val="right" w:pos="11096"/>
            </w:tabs>
            <w:rPr>
              <w:rFonts w:eastAsiaTheme="minorEastAsia"/>
              <w:noProof/>
              <w:sz w:val="22"/>
              <w:lang w:val="en-US"/>
            </w:rPr>
          </w:pPr>
          <w:hyperlink w:anchor="_Toc143353976"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Non-Proliferation treaty</w:t>
            </w:r>
            <w:r w:rsidR="00EF7DC2">
              <w:rPr>
                <w:noProof/>
                <w:webHidden/>
              </w:rPr>
              <w:tab/>
            </w:r>
            <w:r>
              <w:rPr>
                <w:noProof/>
                <w:webHidden/>
              </w:rPr>
              <w:fldChar w:fldCharType="begin"/>
            </w:r>
            <w:r w:rsidR="00EF7DC2">
              <w:rPr>
                <w:noProof/>
                <w:webHidden/>
              </w:rPr>
              <w:instrText xml:space="preserve"> PAGEREF _Toc143353976 \h </w:instrText>
            </w:r>
            <w:r>
              <w:rPr>
                <w:noProof/>
                <w:webHidden/>
              </w:rPr>
            </w:r>
            <w:r>
              <w:rPr>
                <w:noProof/>
                <w:webHidden/>
              </w:rPr>
              <w:fldChar w:fldCharType="separate"/>
            </w:r>
            <w:r w:rsidR="00AC7658">
              <w:rPr>
                <w:noProof/>
                <w:webHidden/>
              </w:rPr>
              <w:t>384</w:t>
            </w:r>
            <w:r>
              <w:rPr>
                <w:noProof/>
                <w:webHidden/>
              </w:rPr>
              <w:fldChar w:fldCharType="end"/>
            </w:r>
          </w:hyperlink>
        </w:p>
        <w:p w:rsidR="00EF7DC2" w:rsidRDefault="00E81CA8">
          <w:pPr>
            <w:pStyle w:val="TOC3"/>
            <w:tabs>
              <w:tab w:val="right" w:pos="11096"/>
            </w:tabs>
            <w:rPr>
              <w:rFonts w:eastAsiaTheme="minorEastAsia"/>
              <w:noProof/>
              <w:sz w:val="22"/>
              <w:lang w:val="en-US"/>
            </w:rPr>
          </w:pPr>
          <w:hyperlink w:anchor="_Toc143353977"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Sources</w:t>
            </w:r>
            <w:r w:rsidR="00EF7DC2">
              <w:rPr>
                <w:noProof/>
                <w:webHidden/>
              </w:rPr>
              <w:tab/>
            </w:r>
            <w:r>
              <w:rPr>
                <w:noProof/>
                <w:webHidden/>
              </w:rPr>
              <w:fldChar w:fldCharType="begin"/>
            </w:r>
            <w:r w:rsidR="00EF7DC2">
              <w:rPr>
                <w:noProof/>
                <w:webHidden/>
              </w:rPr>
              <w:instrText xml:space="preserve"> PAGEREF _Toc143353977 \h </w:instrText>
            </w:r>
            <w:r>
              <w:rPr>
                <w:noProof/>
                <w:webHidden/>
              </w:rPr>
            </w:r>
            <w:r>
              <w:rPr>
                <w:noProof/>
                <w:webHidden/>
              </w:rPr>
              <w:fldChar w:fldCharType="separate"/>
            </w:r>
            <w:r w:rsidR="00AC7658">
              <w:rPr>
                <w:noProof/>
                <w:webHidden/>
              </w:rPr>
              <w:t>385</w:t>
            </w:r>
            <w:r>
              <w:rPr>
                <w:noProof/>
                <w:webHidden/>
              </w:rPr>
              <w:fldChar w:fldCharType="end"/>
            </w:r>
          </w:hyperlink>
        </w:p>
        <w:p w:rsidR="00EF7DC2" w:rsidRDefault="00E81CA8">
          <w:pPr>
            <w:pStyle w:val="TOC2"/>
            <w:tabs>
              <w:tab w:val="right" w:pos="11096"/>
            </w:tabs>
            <w:rPr>
              <w:rFonts w:eastAsiaTheme="minorEastAsia"/>
              <w:noProof/>
              <w:sz w:val="22"/>
              <w:lang w:val="en-US"/>
            </w:rPr>
          </w:pPr>
          <w:hyperlink w:anchor="_Toc143353978" w:history="1">
            <w:r w:rsidR="00EF7DC2" w:rsidRPr="003801AA">
              <w:rPr>
                <w:rStyle w:val="Hyperlink"/>
                <w:noProof/>
              </w:rPr>
              <w:t>Benefits of multipolar world</w:t>
            </w:r>
            <w:r w:rsidR="00EF7DC2">
              <w:rPr>
                <w:noProof/>
                <w:webHidden/>
              </w:rPr>
              <w:tab/>
            </w:r>
            <w:r>
              <w:rPr>
                <w:noProof/>
                <w:webHidden/>
              </w:rPr>
              <w:fldChar w:fldCharType="begin"/>
            </w:r>
            <w:r w:rsidR="00EF7DC2">
              <w:rPr>
                <w:noProof/>
                <w:webHidden/>
              </w:rPr>
              <w:instrText xml:space="preserve"> PAGEREF _Toc143353978 \h </w:instrText>
            </w:r>
            <w:r>
              <w:rPr>
                <w:noProof/>
                <w:webHidden/>
              </w:rPr>
            </w:r>
            <w:r>
              <w:rPr>
                <w:noProof/>
                <w:webHidden/>
              </w:rPr>
              <w:fldChar w:fldCharType="separate"/>
            </w:r>
            <w:r w:rsidR="00AC7658">
              <w:rPr>
                <w:noProof/>
                <w:webHidden/>
              </w:rPr>
              <w:t>385</w:t>
            </w:r>
            <w:r>
              <w:rPr>
                <w:noProof/>
                <w:webHidden/>
              </w:rPr>
              <w:fldChar w:fldCharType="end"/>
            </w:r>
          </w:hyperlink>
        </w:p>
        <w:p w:rsidR="00EF7DC2" w:rsidRDefault="00E81CA8">
          <w:pPr>
            <w:pStyle w:val="TOC2"/>
            <w:tabs>
              <w:tab w:val="right" w:pos="11096"/>
            </w:tabs>
            <w:rPr>
              <w:rFonts w:eastAsiaTheme="minorEastAsia"/>
              <w:noProof/>
              <w:sz w:val="22"/>
              <w:lang w:val="en-US"/>
            </w:rPr>
          </w:pPr>
          <w:hyperlink w:anchor="_Toc143353979"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Sources</w:t>
            </w:r>
            <w:r w:rsidR="00EF7DC2">
              <w:rPr>
                <w:noProof/>
                <w:webHidden/>
              </w:rPr>
              <w:tab/>
            </w:r>
            <w:r>
              <w:rPr>
                <w:noProof/>
                <w:webHidden/>
              </w:rPr>
              <w:fldChar w:fldCharType="begin"/>
            </w:r>
            <w:r w:rsidR="00EF7DC2">
              <w:rPr>
                <w:noProof/>
                <w:webHidden/>
              </w:rPr>
              <w:instrText xml:space="preserve"> PAGEREF _Toc143353979 \h </w:instrText>
            </w:r>
            <w:r>
              <w:rPr>
                <w:noProof/>
                <w:webHidden/>
              </w:rPr>
            </w:r>
            <w:r>
              <w:rPr>
                <w:noProof/>
                <w:webHidden/>
              </w:rPr>
              <w:fldChar w:fldCharType="separate"/>
            </w:r>
            <w:r w:rsidR="00AC7658">
              <w:rPr>
                <w:noProof/>
                <w:webHidden/>
              </w:rPr>
              <w:t>385</w:t>
            </w:r>
            <w:r>
              <w:rPr>
                <w:noProof/>
                <w:webHidden/>
              </w:rPr>
              <w:fldChar w:fldCharType="end"/>
            </w:r>
          </w:hyperlink>
        </w:p>
        <w:p w:rsidR="00EF7DC2" w:rsidRDefault="00E81CA8">
          <w:pPr>
            <w:pStyle w:val="TOC2"/>
            <w:tabs>
              <w:tab w:val="right" w:pos="11096"/>
            </w:tabs>
            <w:rPr>
              <w:rFonts w:eastAsiaTheme="minorEastAsia"/>
              <w:noProof/>
              <w:sz w:val="22"/>
              <w:lang w:val="en-US"/>
            </w:rPr>
          </w:pPr>
          <w:hyperlink w:anchor="_Toc143353980"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Benefits of multipolar world</w:t>
            </w:r>
            <w:r w:rsidR="00EF7DC2">
              <w:rPr>
                <w:noProof/>
                <w:webHidden/>
              </w:rPr>
              <w:tab/>
            </w:r>
            <w:r>
              <w:rPr>
                <w:noProof/>
                <w:webHidden/>
              </w:rPr>
              <w:fldChar w:fldCharType="begin"/>
            </w:r>
            <w:r w:rsidR="00EF7DC2">
              <w:rPr>
                <w:noProof/>
                <w:webHidden/>
              </w:rPr>
              <w:instrText xml:space="preserve"> PAGEREF _Toc143353980 \h </w:instrText>
            </w:r>
            <w:r>
              <w:rPr>
                <w:noProof/>
                <w:webHidden/>
              </w:rPr>
            </w:r>
            <w:r>
              <w:rPr>
                <w:noProof/>
                <w:webHidden/>
              </w:rPr>
              <w:fldChar w:fldCharType="separate"/>
            </w:r>
            <w:r w:rsidR="00AC7658">
              <w:rPr>
                <w:noProof/>
                <w:webHidden/>
              </w:rPr>
              <w:t>385</w:t>
            </w:r>
            <w:r>
              <w:rPr>
                <w:noProof/>
                <w:webHidden/>
              </w:rPr>
              <w:fldChar w:fldCharType="end"/>
            </w:r>
          </w:hyperlink>
        </w:p>
        <w:p w:rsidR="00EF7DC2" w:rsidRDefault="00E81CA8">
          <w:pPr>
            <w:pStyle w:val="TOC1"/>
            <w:rPr>
              <w:rFonts w:eastAsiaTheme="minorEastAsia"/>
              <w:noProof/>
              <w:sz w:val="22"/>
              <w:lang w:val="en-US"/>
            </w:rPr>
          </w:pPr>
          <w:hyperlink w:anchor="_Toc143353981" w:history="1">
            <w:r w:rsidR="00EF7DC2" w:rsidRPr="003801AA">
              <w:rPr>
                <w:rStyle w:val="Hyperlink"/>
                <w:noProof/>
              </w:rPr>
              <w:t>United Nations</w:t>
            </w:r>
            <w:r w:rsidR="00EF7DC2">
              <w:rPr>
                <w:noProof/>
                <w:webHidden/>
              </w:rPr>
              <w:tab/>
            </w:r>
            <w:r>
              <w:rPr>
                <w:noProof/>
                <w:webHidden/>
              </w:rPr>
              <w:fldChar w:fldCharType="begin"/>
            </w:r>
            <w:r w:rsidR="00EF7DC2">
              <w:rPr>
                <w:noProof/>
                <w:webHidden/>
              </w:rPr>
              <w:instrText xml:space="preserve"> PAGEREF _Toc143353981 \h </w:instrText>
            </w:r>
            <w:r>
              <w:rPr>
                <w:noProof/>
                <w:webHidden/>
              </w:rPr>
            </w:r>
            <w:r>
              <w:rPr>
                <w:noProof/>
                <w:webHidden/>
              </w:rPr>
              <w:fldChar w:fldCharType="separate"/>
            </w:r>
            <w:r w:rsidR="00AC7658">
              <w:rPr>
                <w:noProof/>
                <w:webHidden/>
              </w:rPr>
              <w:t>387</w:t>
            </w:r>
            <w:r>
              <w:rPr>
                <w:noProof/>
                <w:webHidden/>
              </w:rPr>
              <w:fldChar w:fldCharType="end"/>
            </w:r>
          </w:hyperlink>
        </w:p>
        <w:p w:rsidR="00EF7DC2" w:rsidRDefault="00E81CA8">
          <w:pPr>
            <w:pStyle w:val="TOC2"/>
            <w:tabs>
              <w:tab w:val="right" w:pos="11096"/>
            </w:tabs>
            <w:rPr>
              <w:rFonts w:eastAsiaTheme="minorEastAsia"/>
              <w:noProof/>
              <w:sz w:val="22"/>
              <w:lang w:val="en-US"/>
            </w:rPr>
          </w:pPr>
          <w:hyperlink w:anchor="_Toc143353982" w:history="1">
            <w:r w:rsidR="00EF7DC2" w:rsidRPr="003801AA">
              <w:rPr>
                <w:rStyle w:val="Hyperlink"/>
                <w:noProof/>
              </w:rPr>
              <w:t>Syllabus</w:t>
            </w:r>
            <w:r w:rsidR="00EF7DC2">
              <w:rPr>
                <w:noProof/>
                <w:webHidden/>
              </w:rPr>
              <w:tab/>
            </w:r>
            <w:r>
              <w:rPr>
                <w:noProof/>
                <w:webHidden/>
              </w:rPr>
              <w:fldChar w:fldCharType="begin"/>
            </w:r>
            <w:r w:rsidR="00EF7DC2">
              <w:rPr>
                <w:noProof/>
                <w:webHidden/>
              </w:rPr>
              <w:instrText xml:space="preserve"> PAGEREF _Toc143353982 \h </w:instrText>
            </w:r>
            <w:r>
              <w:rPr>
                <w:noProof/>
                <w:webHidden/>
              </w:rPr>
            </w:r>
            <w:r>
              <w:rPr>
                <w:noProof/>
                <w:webHidden/>
              </w:rPr>
              <w:fldChar w:fldCharType="separate"/>
            </w:r>
            <w:r w:rsidR="00AC7658">
              <w:rPr>
                <w:noProof/>
                <w:webHidden/>
              </w:rPr>
              <w:t>387</w:t>
            </w:r>
            <w:r>
              <w:rPr>
                <w:noProof/>
                <w:webHidden/>
              </w:rPr>
              <w:fldChar w:fldCharType="end"/>
            </w:r>
          </w:hyperlink>
        </w:p>
        <w:p w:rsidR="00EF7DC2" w:rsidRDefault="00E81CA8">
          <w:pPr>
            <w:pStyle w:val="TOC2"/>
            <w:tabs>
              <w:tab w:val="right" w:pos="11096"/>
            </w:tabs>
            <w:rPr>
              <w:rFonts w:eastAsiaTheme="minorEastAsia"/>
              <w:noProof/>
              <w:sz w:val="22"/>
              <w:lang w:val="en-US"/>
            </w:rPr>
          </w:pPr>
          <w:hyperlink w:anchor="_Toc143353983" w:history="1">
            <w:r w:rsidR="00EF7DC2" w:rsidRPr="003801AA">
              <w:rPr>
                <w:rStyle w:val="Hyperlink"/>
                <w:noProof/>
              </w:rPr>
              <w:t>Envisaged &amp; actual role</w:t>
            </w:r>
            <w:r w:rsidR="00EF7DC2">
              <w:rPr>
                <w:noProof/>
                <w:webHidden/>
              </w:rPr>
              <w:tab/>
            </w:r>
            <w:r>
              <w:rPr>
                <w:noProof/>
                <w:webHidden/>
              </w:rPr>
              <w:fldChar w:fldCharType="begin"/>
            </w:r>
            <w:r w:rsidR="00EF7DC2">
              <w:rPr>
                <w:noProof/>
                <w:webHidden/>
              </w:rPr>
              <w:instrText xml:space="preserve"> PAGEREF _Toc143353983 \h </w:instrText>
            </w:r>
            <w:r>
              <w:rPr>
                <w:noProof/>
                <w:webHidden/>
              </w:rPr>
            </w:r>
            <w:r>
              <w:rPr>
                <w:noProof/>
                <w:webHidden/>
              </w:rPr>
              <w:fldChar w:fldCharType="separate"/>
            </w:r>
            <w:r w:rsidR="00AC7658">
              <w:rPr>
                <w:noProof/>
                <w:webHidden/>
              </w:rPr>
              <w:t>387</w:t>
            </w:r>
            <w:r>
              <w:rPr>
                <w:noProof/>
                <w:webHidden/>
              </w:rPr>
              <w:fldChar w:fldCharType="end"/>
            </w:r>
          </w:hyperlink>
        </w:p>
        <w:p w:rsidR="00EF7DC2" w:rsidRDefault="00E81CA8">
          <w:pPr>
            <w:pStyle w:val="TOC3"/>
            <w:tabs>
              <w:tab w:val="right" w:pos="11096"/>
            </w:tabs>
            <w:rPr>
              <w:rFonts w:eastAsiaTheme="minorEastAsia"/>
              <w:noProof/>
              <w:sz w:val="22"/>
              <w:lang w:val="en-US"/>
            </w:rPr>
          </w:pPr>
          <w:hyperlink w:anchor="_Toc143353984"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Introduction</w:t>
            </w:r>
            <w:r w:rsidR="00EF7DC2">
              <w:rPr>
                <w:noProof/>
                <w:webHidden/>
              </w:rPr>
              <w:tab/>
            </w:r>
            <w:r>
              <w:rPr>
                <w:noProof/>
                <w:webHidden/>
              </w:rPr>
              <w:fldChar w:fldCharType="begin"/>
            </w:r>
            <w:r w:rsidR="00EF7DC2">
              <w:rPr>
                <w:noProof/>
                <w:webHidden/>
              </w:rPr>
              <w:instrText xml:space="preserve"> PAGEREF _Toc143353984 \h </w:instrText>
            </w:r>
            <w:r>
              <w:rPr>
                <w:noProof/>
                <w:webHidden/>
              </w:rPr>
            </w:r>
            <w:r>
              <w:rPr>
                <w:noProof/>
                <w:webHidden/>
              </w:rPr>
              <w:fldChar w:fldCharType="separate"/>
            </w:r>
            <w:r w:rsidR="00AC7658">
              <w:rPr>
                <w:noProof/>
                <w:webHidden/>
              </w:rPr>
              <w:t>387</w:t>
            </w:r>
            <w:r>
              <w:rPr>
                <w:noProof/>
                <w:webHidden/>
              </w:rPr>
              <w:fldChar w:fldCharType="end"/>
            </w:r>
          </w:hyperlink>
        </w:p>
        <w:p w:rsidR="00EF7DC2" w:rsidRDefault="00E81CA8">
          <w:pPr>
            <w:pStyle w:val="TOC3"/>
            <w:tabs>
              <w:tab w:val="right" w:pos="11096"/>
            </w:tabs>
            <w:rPr>
              <w:rFonts w:eastAsiaTheme="minorEastAsia"/>
              <w:noProof/>
              <w:sz w:val="22"/>
              <w:lang w:val="en-US"/>
            </w:rPr>
          </w:pPr>
          <w:hyperlink w:anchor="_Toc143353985"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Function 1: Peace &amp; security</w:t>
            </w:r>
            <w:r w:rsidR="00EF7DC2">
              <w:rPr>
                <w:noProof/>
                <w:webHidden/>
              </w:rPr>
              <w:tab/>
            </w:r>
            <w:r>
              <w:rPr>
                <w:noProof/>
                <w:webHidden/>
              </w:rPr>
              <w:fldChar w:fldCharType="begin"/>
            </w:r>
            <w:r w:rsidR="00EF7DC2">
              <w:rPr>
                <w:noProof/>
                <w:webHidden/>
              </w:rPr>
              <w:instrText xml:space="preserve"> PAGEREF _Toc143353985 \h </w:instrText>
            </w:r>
            <w:r>
              <w:rPr>
                <w:noProof/>
                <w:webHidden/>
              </w:rPr>
            </w:r>
            <w:r>
              <w:rPr>
                <w:noProof/>
                <w:webHidden/>
              </w:rPr>
              <w:fldChar w:fldCharType="separate"/>
            </w:r>
            <w:r w:rsidR="00AC7658">
              <w:rPr>
                <w:noProof/>
                <w:webHidden/>
              </w:rPr>
              <w:t>387</w:t>
            </w:r>
            <w:r>
              <w:rPr>
                <w:noProof/>
                <w:webHidden/>
              </w:rPr>
              <w:fldChar w:fldCharType="end"/>
            </w:r>
          </w:hyperlink>
        </w:p>
        <w:p w:rsidR="00EF7DC2" w:rsidRDefault="00E81CA8">
          <w:pPr>
            <w:pStyle w:val="TOC3"/>
            <w:tabs>
              <w:tab w:val="right" w:pos="11096"/>
            </w:tabs>
            <w:rPr>
              <w:rFonts w:eastAsiaTheme="minorEastAsia"/>
              <w:noProof/>
              <w:sz w:val="22"/>
              <w:lang w:val="en-US"/>
            </w:rPr>
          </w:pPr>
          <w:hyperlink w:anchor="_Toc143353986"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Function 2: Economic &amp; social development</w:t>
            </w:r>
            <w:r w:rsidR="00EF7DC2">
              <w:rPr>
                <w:noProof/>
                <w:webHidden/>
              </w:rPr>
              <w:tab/>
            </w:r>
            <w:r>
              <w:rPr>
                <w:noProof/>
                <w:webHidden/>
              </w:rPr>
              <w:fldChar w:fldCharType="begin"/>
            </w:r>
            <w:r w:rsidR="00EF7DC2">
              <w:rPr>
                <w:noProof/>
                <w:webHidden/>
              </w:rPr>
              <w:instrText xml:space="preserve"> PAGEREF _Toc143353986 \h </w:instrText>
            </w:r>
            <w:r>
              <w:rPr>
                <w:noProof/>
                <w:webHidden/>
              </w:rPr>
            </w:r>
            <w:r>
              <w:rPr>
                <w:noProof/>
                <w:webHidden/>
              </w:rPr>
              <w:fldChar w:fldCharType="separate"/>
            </w:r>
            <w:r w:rsidR="00AC7658">
              <w:rPr>
                <w:noProof/>
                <w:webHidden/>
              </w:rPr>
              <w:t>389</w:t>
            </w:r>
            <w:r>
              <w:rPr>
                <w:noProof/>
                <w:webHidden/>
              </w:rPr>
              <w:fldChar w:fldCharType="end"/>
            </w:r>
          </w:hyperlink>
        </w:p>
        <w:p w:rsidR="00EF7DC2" w:rsidRDefault="00E81CA8">
          <w:pPr>
            <w:pStyle w:val="TOC3"/>
            <w:tabs>
              <w:tab w:val="right" w:pos="11096"/>
            </w:tabs>
            <w:rPr>
              <w:rFonts w:eastAsiaTheme="minorEastAsia"/>
              <w:noProof/>
              <w:sz w:val="22"/>
              <w:lang w:val="en-US"/>
            </w:rPr>
          </w:pPr>
          <w:hyperlink w:anchor="_Toc143353987"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Criticism</w:t>
            </w:r>
            <w:r w:rsidR="00EF7DC2">
              <w:rPr>
                <w:noProof/>
                <w:webHidden/>
              </w:rPr>
              <w:tab/>
            </w:r>
            <w:r>
              <w:rPr>
                <w:noProof/>
                <w:webHidden/>
              </w:rPr>
              <w:fldChar w:fldCharType="begin"/>
            </w:r>
            <w:r w:rsidR="00EF7DC2">
              <w:rPr>
                <w:noProof/>
                <w:webHidden/>
              </w:rPr>
              <w:instrText xml:space="preserve"> PAGEREF _Toc143353987 \h </w:instrText>
            </w:r>
            <w:r>
              <w:rPr>
                <w:noProof/>
                <w:webHidden/>
              </w:rPr>
            </w:r>
            <w:r>
              <w:rPr>
                <w:noProof/>
                <w:webHidden/>
              </w:rPr>
              <w:fldChar w:fldCharType="separate"/>
            </w:r>
            <w:r w:rsidR="00AC7658">
              <w:rPr>
                <w:noProof/>
                <w:webHidden/>
              </w:rPr>
              <w:t>390</w:t>
            </w:r>
            <w:r>
              <w:rPr>
                <w:noProof/>
                <w:webHidden/>
              </w:rPr>
              <w:fldChar w:fldCharType="end"/>
            </w:r>
          </w:hyperlink>
        </w:p>
        <w:p w:rsidR="00EF7DC2" w:rsidRDefault="00E81CA8">
          <w:pPr>
            <w:pStyle w:val="TOC3"/>
            <w:tabs>
              <w:tab w:val="right" w:pos="11096"/>
            </w:tabs>
            <w:rPr>
              <w:rFonts w:eastAsiaTheme="minorEastAsia"/>
              <w:noProof/>
              <w:sz w:val="22"/>
              <w:lang w:val="en-US"/>
            </w:rPr>
          </w:pPr>
          <w:hyperlink w:anchor="_Toc143353988"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Significance</w:t>
            </w:r>
            <w:r w:rsidR="00EF7DC2">
              <w:rPr>
                <w:noProof/>
                <w:webHidden/>
              </w:rPr>
              <w:tab/>
            </w:r>
            <w:r>
              <w:rPr>
                <w:noProof/>
                <w:webHidden/>
              </w:rPr>
              <w:fldChar w:fldCharType="begin"/>
            </w:r>
            <w:r w:rsidR="00EF7DC2">
              <w:rPr>
                <w:noProof/>
                <w:webHidden/>
              </w:rPr>
              <w:instrText xml:space="preserve"> PAGEREF _Toc143353988 \h </w:instrText>
            </w:r>
            <w:r>
              <w:rPr>
                <w:noProof/>
                <w:webHidden/>
              </w:rPr>
            </w:r>
            <w:r>
              <w:rPr>
                <w:noProof/>
                <w:webHidden/>
              </w:rPr>
              <w:fldChar w:fldCharType="separate"/>
            </w:r>
            <w:r w:rsidR="00AC7658">
              <w:rPr>
                <w:noProof/>
                <w:webHidden/>
              </w:rPr>
              <w:t>390</w:t>
            </w:r>
            <w:r>
              <w:rPr>
                <w:noProof/>
                <w:webHidden/>
              </w:rPr>
              <w:fldChar w:fldCharType="end"/>
            </w:r>
          </w:hyperlink>
        </w:p>
        <w:p w:rsidR="00EF7DC2" w:rsidRDefault="00E81CA8">
          <w:pPr>
            <w:pStyle w:val="TOC3"/>
            <w:tabs>
              <w:tab w:val="right" w:pos="11096"/>
            </w:tabs>
            <w:rPr>
              <w:rFonts w:eastAsiaTheme="minorEastAsia"/>
              <w:noProof/>
              <w:sz w:val="22"/>
              <w:lang w:val="en-US"/>
            </w:rPr>
          </w:pPr>
          <w:hyperlink w:anchor="_Toc143353989"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Challenges</w:t>
            </w:r>
            <w:r w:rsidR="00EF7DC2">
              <w:rPr>
                <w:noProof/>
                <w:webHidden/>
              </w:rPr>
              <w:tab/>
            </w:r>
            <w:r>
              <w:rPr>
                <w:noProof/>
                <w:webHidden/>
              </w:rPr>
              <w:fldChar w:fldCharType="begin"/>
            </w:r>
            <w:r w:rsidR="00EF7DC2">
              <w:rPr>
                <w:noProof/>
                <w:webHidden/>
              </w:rPr>
              <w:instrText xml:space="preserve"> PAGEREF _Toc143353989 \h </w:instrText>
            </w:r>
            <w:r>
              <w:rPr>
                <w:noProof/>
                <w:webHidden/>
              </w:rPr>
            </w:r>
            <w:r>
              <w:rPr>
                <w:noProof/>
                <w:webHidden/>
              </w:rPr>
              <w:fldChar w:fldCharType="separate"/>
            </w:r>
            <w:r w:rsidR="00AC7658">
              <w:rPr>
                <w:noProof/>
                <w:webHidden/>
              </w:rPr>
              <w:t>390</w:t>
            </w:r>
            <w:r>
              <w:rPr>
                <w:noProof/>
                <w:webHidden/>
              </w:rPr>
              <w:fldChar w:fldCharType="end"/>
            </w:r>
          </w:hyperlink>
        </w:p>
        <w:p w:rsidR="00EF7DC2" w:rsidRDefault="00E81CA8">
          <w:pPr>
            <w:pStyle w:val="TOC3"/>
            <w:tabs>
              <w:tab w:val="right" w:pos="11096"/>
            </w:tabs>
            <w:rPr>
              <w:rFonts w:eastAsiaTheme="minorEastAsia"/>
              <w:noProof/>
              <w:sz w:val="22"/>
              <w:lang w:val="en-US"/>
            </w:rPr>
          </w:pPr>
          <w:hyperlink w:anchor="_Toc143353990"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Needed reforms in functioning</w:t>
            </w:r>
            <w:r w:rsidR="00EF7DC2">
              <w:rPr>
                <w:noProof/>
                <w:webHidden/>
              </w:rPr>
              <w:tab/>
            </w:r>
            <w:r>
              <w:rPr>
                <w:noProof/>
                <w:webHidden/>
              </w:rPr>
              <w:fldChar w:fldCharType="begin"/>
            </w:r>
            <w:r w:rsidR="00EF7DC2">
              <w:rPr>
                <w:noProof/>
                <w:webHidden/>
              </w:rPr>
              <w:instrText xml:space="preserve"> PAGEREF _Toc143353990 \h </w:instrText>
            </w:r>
            <w:r>
              <w:rPr>
                <w:noProof/>
                <w:webHidden/>
              </w:rPr>
            </w:r>
            <w:r>
              <w:rPr>
                <w:noProof/>
                <w:webHidden/>
              </w:rPr>
              <w:fldChar w:fldCharType="separate"/>
            </w:r>
            <w:r w:rsidR="00AC7658">
              <w:rPr>
                <w:noProof/>
                <w:webHidden/>
              </w:rPr>
              <w:t>391</w:t>
            </w:r>
            <w:r>
              <w:rPr>
                <w:noProof/>
                <w:webHidden/>
              </w:rPr>
              <w:fldChar w:fldCharType="end"/>
            </w:r>
          </w:hyperlink>
        </w:p>
        <w:p w:rsidR="00EF7DC2" w:rsidRDefault="00E81CA8">
          <w:pPr>
            <w:pStyle w:val="TOC2"/>
            <w:tabs>
              <w:tab w:val="right" w:pos="11096"/>
            </w:tabs>
            <w:rPr>
              <w:rFonts w:eastAsiaTheme="minorEastAsia"/>
              <w:noProof/>
              <w:sz w:val="22"/>
              <w:lang w:val="en-US"/>
            </w:rPr>
          </w:pPr>
          <w:hyperlink w:anchor="_Toc143353991" w:history="1">
            <w:r w:rsidR="00EF7DC2" w:rsidRPr="003801AA">
              <w:rPr>
                <w:rStyle w:val="Hyperlink"/>
                <w:noProof/>
              </w:rPr>
              <w:t>UNSC reforms</w:t>
            </w:r>
            <w:r w:rsidR="00EF7DC2">
              <w:rPr>
                <w:noProof/>
                <w:webHidden/>
              </w:rPr>
              <w:tab/>
            </w:r>
            <w:r>
              <w:rPr>
                <w:noProof/>
                <w:webHidden/>
              </w:rPr>
              <w:fldChar w:fldCharType="begin"/>
            </w:r>
            <w:r w:rsidR="00EF7DC2">
              <w:rPr>
                <w:noProof/>
                <w:webHidden/>
              </w:rPr>
              <w:instrText xml:space="preserve"> PAGEREF _Toc143353991 \h </w:instrText>
            </w:r>
            <w:r>
              <w:rPr>
                <w:noProof/>
                <w:webHidden/>
              </w:rPr>
            </w:r>
            <w:r>
              <w:rPr>
                <w:noProof/>
                <w:webHidden/>
              </w:rPr>
              <w:fldChar w:fldCharType="separate"/>
            </w:r>
            <w:r w:rsidR="00AC7658">
              <w:rPr>
                <w:noProof/>
                <w:webHidden/>
              </w:rPr>
              <w:t>391</w:t>
            </w:r>
            <w:r>
              <w:rPr>
                <w:noProof/>
                <w:webHidden/>
              </w:rPr>
              <w:fldChar w:fldCharType="end"/>
            </w:r>
          </w:hyperlink>
        </w:p>
        <w:p w:rsidR="00EF7DC2" w:rsidRDefault="00E81CA8">
          <w:pPr>
            <w:pStyle w:val="TOC3"/>
            <w:tabs>
              <w:tab w:val="right" w:pos="11096"/>
            </w:tabs>
            <w:rPr>
              <w:rFonts w:eastAsiaTheme="minorEastAsia"/>
              <w:noProof/>
              <w:sz w:val="22"/>
              <w:lang w:val="en-US"/>
            </w:rPr>
          </w:pPr>
          <w:hyperlink w:anchor="_Toc143353992"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Need for Reform</w:t>
            </w:r>
            <w:r w:rsidR="00EF7DC2">
              <w:rPr>
                <w:noProof/>
                <w:webHidden/>
              </w:rPr>
              <w:tab/>
            </w:r>
            <w:r>
              <w:rPr>
                <w:noProof/>
                <w:webHidden/>
              </w:rPr>
              <w:fldChar w:fldCharType="begin"/>
            </w:r>
            <w:r w:rsidR="00EF7DC2">
              <w:rPr>
                <w:noProof/>
                <w:webHidden/>
              </w:rPr>
              <w:instrText xml:space="preserve"> PAGEREF _Toc143353992 \h </w:instrText>
            </w:r>
            <w:r>
              <w:rPr>
                <w:noProof/>
                <w:webHidden/>
              </w:rPr>
            </w:r>
            <w:r>
              <w:rPr>
                <w:noProof/>
                <w:webHidden/>
              </w:rPr>
              <w:fldChar w:fldCharType="separate"/>
            </w:r>
            <w:r w:rsidR="00AC7658">
              <w:rPr>
                <w:noProof/>
                <w:webHidden/>
              </w:rPr>
              <w:t>391</w:t>
            </w:r>
            <w:r>
              <w:rPr>
                <w:noProof/>
                <w:webHidden/>
              </w:rPr>
              <w:fldChar w:fldCharType="end"/>
            </w:r>
          </w:hyperlink>
        </w:p>
        <w:p w:rsidR="00EF7DC2" w:rsidRDefault="00E81CA8">
          <w:pPr>
            <w:pStyle w:val="TOC3"/>
            <w:tabs>
              <w:tab w:val="right" w:pos="11096"/>
            </w:tabs>
            <w:rPr>
              <w:rFonts w:eastAsiaTheme="minorEastAsia"/>
              <w:noProof/>
              <w:sz w:val="22"/>
              <w:lang w:val="en-US"/>
            </w:rPr>
          </w:pPr>
          <w:hyperlink w:anchor="_Toc143353993"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Specific reforms</w:t>
            </w:r>
            <w:r w:rsidR="00EF7DC2">
              <w:rPr>
                <w:noProof/>
                <w:webHidden/>
              </w:rPr>
              <w:tab/>
            </w:r>
            <w:r>
              <w:rPr>
                <w:noProof/>
                <w:webHidden/>
              </w:rPr>
              <w:fldChar w:fldCharType="begin"/>
            </w:r>
            <w:r w:rsidR="00EF7DC2">
              <w:rPr>
                <w:noProof/>
                <w:webHidden/>
              </w:rPr>
              <w:instrText xml:space="preserve"> PAGEREF _Toc143353993 \h </w:instrText>
            </w:r>
            <w:r>
              <w:rPr>
                <w:noProof/>
                <w:webHidden/>
              </w:rPr>
            </w:r>
            <w:r>
              <w:rPr>
                <w:noProof/>
                <w:webHidden/>
              </w:rPr>
              <w:fldChar w:fldCharType="separate"/>
            </w:r>
            <w:r w:rsidR="00AC7658">
              <w:rPr>
                <w:noProof/>
                <w:webHidden/>
              </w:rPr>
              <w:t>391</w:t>
            </w:r>
            <w:r>
              <w:rPr>
                <w:noProof/>
                <w:webHidden/>
              </w:rPr>
              <w:fldChar w:fldCharType="end"/>
            </w:r>
          </w:hyperlink>
        </w:p>
        <w:p w:rsidR="00EF7DC2" w:rsidRDefault="00E81CA8">
          <w:pPr>
            <w:pStyle w:val="TOC3"/>
            <w:tabs>
              <w:tab w:val="right" w:pos="11096"/>
            </w:tabs>
            <w:rPr>
              <w:rFonts w:eastAsiaTheme="minorEastAsia"/>
              <w:noProof/>
              <w:sz w:val="22"/>
              <w:lang w:val="en-US"/>
            </w:rPr>
          </w:pPr>
          <w:hyperlink w:anchor="_Toc143353994"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Indian position on reforms</w:t>
            </w:r>
            <w:r w:rsidR="00EF7DC2">
              <w:rPr>
                <w:noProof/>
                <w:webHidden/>
              </w:rPr>
              <w:tab/>
            </w:r>
            <w:r>
              <w:rPr>
                <w:noProof/>
                <w:webHidden/>
              </w:rPr>
              <w:fldChar w:fldCharType="begin"/>
            </w:r>
            <w:r w:rsidR="00EF7DC2">
              <w:rPr>
                <w:noProof/>
                <w:webHidden/>
              </w:rPr>
              <w:instrText xml:space="preserve"> PAGEREF _Toc143353994 \h </w:instrText>
            </w:r>
            <w:r>
              <w:rPr>
                <w:noProof/>
                <w:webHidden/>
              </w:rPr>
            </w:r>
            <w:r>
              <w:rPr>
                <w:noProof/>
                <w:webHidden/>
              </w:rPr>
              <w:fldChar w:fldCharType="separate"/>
            </w:r>
            <w:r w:rsidR="00AC7658">
              <w:rPr>
                <w:noProof/>
                <w:webHidden/>
              </w:rPr>
              <w:t>391</w:t>
            </w:r>
            <w:r>
              <w:rPr>
                <w:noProof/>
                <w:webHidden/>
              </w:rPr>
              <w:fldChar w:fldCharType="end"/>
            </w:r>
          </w:hyperlink>
        </w:p>
        <w:p w:rsidR="00EF7DC2" w:rsidRDefault="00E81CA8">
          <w:pPr>
            <w:pStyle w:val="TOC3"/>
            <w:tabs>
              <w:tab w:val="right" w:pos="11096"/>
            </w:tabs>
            <w:rPr>
              <w:rFonts w:eastAsiaTheme="minorEastAsia"/>
              <w:noProof/>
              <w:sz w:val="22"/>
              <w:lang w:val="en-US"/>
            </w:rPr>
          </w:pPr>
          <w:hyperlink w:anchor="_Toc143353995"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Indian permanent seat</w:t>
            </w:r>
            <w:r w:rsidR="00EF7DC2">
              <w:rPr>
                <w:noProof/>
                <w:webHidden/>
              </w:rPr>
              <w:tab/>
            </w:r>
            <w:r>
              <w:rPr>
                <w:noProof/>
                <w:webHidden/>
              </w:rPr>
              <w:fldChar w:fldCharType="begin"/>
            </w:r>
            <w:r w:rsidR="00EF7DC2">
              <w:rPr>
                <w:noProof/>
                <w:webHidden/>
              </w:rPr>
              <w:instrText xml:space="preserve"> PAGEREF _Toc143353995 \h </w:instrText>
            </w:r>
            <w:r>
              <w:rPr>
                <w:noProof/>
                <w:webHidden/>
              </w:rPr>
            </w:r>
            <w:r>
              <w:rPr>
                <w:noProof/>
                <w:webHidden/>
              </w:rPr>
              <w:fldChar w:fldCharType="separate"/>
            </w:r>
            <w:r w:rsidR="00AC7658">
              <w:rPr>
                <w:noProof/>
                <w:webHidden/>
              </w:rPr>
              <w:t>392</w:t>
            </w:r>
            <w:r>
              <w:rPr>
                <w:noProof/>
                <w:webHidden/>
              </w:rPr>
              <w:fldChar w:fldCharType="end"/>
            </w:r>
          </w:hyperlink>
        </w:p>
        <w:p w:rsidR="00EF7DC2" w:rsidRDefault="00E81CA8">
          <w:pPr>
            <w:pStyle w:val="TOC3"/>
            <w:tabs>
              <w:tab w:val="right" w:pos="11096"/>
            </w:tabs>
            <w:rPr>
              <w:rFonts w:eastAsiaTheme="minorEastAsia"/>
              <w:noProof/>
              <w:sz w:val="22"/>
              <w:lang w:val="en-US"/>
            </w:rPr>
          </w:pPr>
          <w:hyperlink w:anchor="_Toc143353996"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Sources</w:t>
            </w:r>
            <w:r w:rsidR="00EF7DC2">
              <w:rPr>
                <w:noProof/>
                <w:webHidden/>
              </w:rPr>
              <w:tab/>
            </w:r>
            <w:r>
              <w:rPr>
                <w:noProof/>
                <w:webHidden/>
              </w:rPr>
              <w:fldChar w:fldCharType="begin"/>
            </w:r>
            <w:r w:rsidR="00EF7DC2">
              <w:rPr>
                <w:noProof/>
                <w:webHidden/>
              </w:rPr>
              <w:instrText xml:space="preserve"> PAGEREF _Toc143353996 \h </w:instrText>
            </w:r>
            <w:r>
              <w:rPr>
                <w:noProof/>
                <w:webHidden/>
              </w:rPr>
            </w:r>
            <w:r>
              <w:rPr>
                <w:noProof/>
                <w:webHidden/>
              </w:rPr>
              <w:fldChar w:fldCharType="separate"/>
            </w:r>
            <w:r w:rsidR="00AC7658">
              <w:rPr>
                <w:noProof/>
                <w:webHidden/>
              </w:rPr>
              <w:t>394</w:t>
            </w:r>
            <w:r>
              <w:rPr>
                <w:noProof/>
                <w:webHidden/>
              </w:rPr>
              <w:fldChar w:fldCharType="end"/>
            </w:r>
          </w:hyperlink>
        </w:p>
        <w:p w:rsidR="00EF7DC2" w:rsidRDefault="00E81CA8">
          <w:pPr>
            <w:pStyle w:val="TOC2"/>
            <w:tabs>
              <w:tab w:val="right" w:pos="11096"/>
            </w:tabs>
            <w:rPr>
              <w:rFonts w:eastAsiaTheme="minorEastAsia"/>
              <w:noProof/>
              <w:sz w:val="22"/>
              <w:lang w:val="en-US"/>
            </w:rPr>
          </w:pPr>
          <w:hyperlink w:anchor="_Toc143353997" w:history="1">
            <w:r w:rsidR="00EF7DC2" w:rsidRPr="003801AA">
              <w:rPr>
                <w:rStyle w:val="Hyperlink"/>
                <w:noProof/>
              </w:rPr>
              <w:t>UN Reforms</w:t>
            </w:r>
            <w:r w:rsidR="00EF7DC2">
              <w:rPr>
                <w:noProof/>
                <w:webHidden/>
              </w:rPr>
              <w:tab/>
            </w:r>
            <w:r>
              <w:rPr>
                <w:noProof/>
                <w:webHidden/>
              </w:rPr>
              <w:fldChar w:fldCharType="begin"/>
            </w:r>
            <w:r w:rsidR="00EF7DC2">
              <w:rPr>
                <w:noProof/>
                <w:webHidden/>
              </w:rPr>
              <w:instrText xml:space="preserve"> PAGEREF _Toc143353997 \h </w:instrText>
            </w:r>
            <w:r>
              <w:rPr>
                <w:noProof/>
                <w:webHidden/>
              </w:rPr>
            </w:r>
            <w:r>
              <w:rPr>
                <w:noProof/>
                <w:webHidden/>
              </w:rPr>
              <w:fldChar w:fldCharType="separate"/>
            </w:r>
            <w:r w:rsidR="00AC7658">
              <w:rPr>
                <w:noProof/>
                <w:webHidden/>
              </w:rPr>
              <w:t>394</w:t>
            </w:r>
            <w:r>
              <w:rPr>
                <w:noProof/>
                <w:webHidden/>
              </w:rPr>
              <w:fldChar w:fldCharType="end"/>
            </w:r>
          </w:hyperlink>
        </w:p>
        <w:p w:rsidR="00EF7DC2" w:rsidRDefault="00E81CA8">
          <w:pPr>
            <w:pStyle w:val="TOC3"/>
            <w:tabs>
              <w:tab w:val="right" w:pos="11096"/>
            </w:tabs>
            <w:rPr>
              <w:rFonts w:eastAsiaTheme="minorEastAsia"/>
              <w:noProof/>
              <w:sz w:val="22"/>
              <w:lang w:val="en-US"/>
            </w:rPr>
          </w:pPr>
          <w:hyperlink w:anchor="_Toc143353998"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Introduction</w:t>
            </w:r>
            <w:r w:rsidR="00EF7DC2">
              <w:rPr>
                <w:noProof/>
                <w:webHidden/>
              </w:rPr>
              <w:tab/>
            </w:r>
            <w:r>
              <w:rPr>
                <w:noProof/>
                <w:webHidden/>
              </w:rPr>
              <w:fldChar w:fldCharType="begin"/>
            </w:r>
            <w:r w:rsidR="00EF7DC2">
              <w:rPr>
                <w:noProof/>
                <w:webHidden/>
              </w:rPr>
              <w:instrText xml:space="preserve"> PAGEREF _Toc143353998 \h </w:instrText>
            </w:r>
            <w:r>
              <w:rPr>
                <w:noProof/>
                <w:webHidden/>
              </w:rPr>
            </w:r>
            <w:r>
              <w:rPr>
                <w:noProof/>
                <w:webHidden/>
              </w:rPr>
              <w:fldChar w:fldCharType="separate"/>
            </w:r>
            <w:r w:rsidR="00AC7658">
              <w:rPr>
                <w:noProof/>
                <w:webHidden/>
              </w:rPr>
              <w:t>394</w:t>
            </w:r>
            <w:r>
              <w:rPr>
                <w:noProof/>
                <w:webHidden/>
              </w:rPr>
              <w:fldChar w:fldCharType="end"/>
            </w:r>
          </w:hyperlink>
        </w:p>
        <w:p w:rsidR="00EF7DC2" w:rsidRDefault="00E81CA8">
          <w:pPr>
            <w:pStyle w:val="TOC3"/>
            <w:tabs>
              <w:tab w:val="right" w:pos="11096"/>
            </w:tabs>
            <w:rPr>
              <w:rFonts w:eastAsiaTheme="minorEastAsia"/>
              <w:noProof/>
              <w:sz w:val="22"/>
              <w:lang w:val="en-US"/>
            </w:rPr>
          </w:pPr>
          <w:hyperlink w:anchor="_Toc143353999"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Need of reform</w:t>
            </w:r>
            <w:r w:rsidR="00EF7DC2">
              <w:rPr>
                <w:noProof/>
                <w:webHidden/>
              </w:rPr>
              <w:tab/>
            </w:r>
            <w:r>
              <w:rPr>
                <w:noProof/>
                <w:webHidden/>
              </w:rPr>
              <w:fldChar w:fldCharType="begin"/>
            </w:r>
            <w:r w:rsidR="00EF7DC2">
              <w:rPr>
                <w:noProof/>
                <w:webHidden/>
              </w:rPr>
              <w:instrText xml:space="preserve"> PAGEREF _Toc143353999 \h </w:instrText>
            </w:r>
            <w:r>
              <w:rPr>
                <w:noProof/>
                <w:webHidden/>
              </w:rPr>
            </w:r>
            <w:r>
              <w:rPr>
                <w:noProof/>
                <w:webHidden/>
              </w:rPr>
              <w:fldChar w:fldCharType="separate"/>
            </w:r>
            <w:r w:rsidR="00AC7658">
              <w:rPr>
                <w:noProof/>
                <w:webHidden/>
              </w:rPr>
              <w:t>395</w:t>
            </w:r>
            <w:r>
              <w:rPr>
                <w:noProof/>
                <w:webHidden/>
              </w:rPr>
              <w:fldChar w:fldCharType="end"/>
            </w:r>
          </w:hyperlink>
        </w:p>
        <w:p w:rsidR="00EF7DC2" w:rsidRDefault="00E81CA8">
          <w:pPr>
            <w:pStyle w:val="TOC3"/>
            <w:tabs>
              <w:tab w:val="right" w:pos="11096"/>
            </w:tabs>
            <w:rPr>
              <w:rFonts w:eastAsiaTheme="minorEastAsia"/>
              <w:noProof/>
              <w:sz w:val="22"/>
              <w:lang w:val="en-US"/>
            </w:rPr>
          </w:pPr>
          <w:hyperlink w:anchor="_Toc143354000"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Ongoing reforms</w:t>
            </w:r>
            <w:r w:rsidR="00EF7DC2">
              <w:rPr>
                <w:noProof/>
                <w:webHidden/>
              </w:rPr>
              <w:tab/>
            </w:r>
            <w:r>
              <w:rPr>
                <w:noProof/>
                <w:webHidden/>
              </w:rPr>
              <w:fldChar w:fldCharType="begin"/>
            </w:r>
            <w:r w:rsidR="00EF7DC2">
              <w:rPr>
                <w:noProof/>
                <w:webHidden/>
              </w:rPr>
              <w:instrText xml:space="preserve"> PAGEREF _Toc143354000 \h </w:instrText>
            </w:r>
            <w:r>
              <w:rPr>
                <w:noProof/>
                <w:webHidden/>
              </w:rPr>
            </w:r>
            <w:r>
              <w:rPr>
                <w:noProof/>
                <w:webHidden/>
              </w:rPr>
              <w:fldChar w:fldCharType="separate"/>
            </w:r>
            <w:r w:rsidR="00AC7658">
              <w:rPr>
                <w:noProof/>
                <w:webHidden/>
              </w:rPr>
              <w:t>395</w:t>
            </w:r>
            <w:r>
              <w:rPr>
                <w:noProof/>
                <w:webHidden/>
              </w:rPr>
              <w:fldChar w:fldCharType="end"/>
            </w:r>
          </w:hyperlink>
        </w:p>
        <w:p w:rsidR="00EF7DC2" w:rsidRDefault="00E81CA8">
          <w:pPr>
            <w:pStyle w:val="TOC3"/>
            <w:tabs>
              <w:tab w:val="right" w:pos="11096"/>
            </w:tabs>
            <w:rPr>
              <w:rFonts w:eastAsiaTheme="minorEastAsia"/>
              <w:noProof/>
              <w:sz w:val="22"/>
              <w:lang w:val="en-US"/>
            </w:rPr>
          </w:pPr>
          <w:hyperlink w:anchor="_Toc143354001"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Proposed reforms</w:t>
            </w:r>
            <w:r w:rsidR="00EF7DC2">
              <w:rPr>
                <w:noProof/>
                <w:webHidden/>
              </w:rPr>
              <w:tab/>
            </w:r>
            <w:r>
              <w:rPr>
                <w:noProof/>
                <w:webHidden/>
              </w:rPr>
              <w:fldChar w:fldCharType="begin"/>
            </w:r>
            <w:r w:rsidR="00EF7DC2">
              <w:rPr>
                <w:noProof/>
                <w:webHidden/>
              </w:rPr>
              <w:instrText xml:space="preserve"> PAGEREF _Toc143354001 \h </w:instrText>
            </w:r>
            <w:r>
              <w:rPr>
                <w:noProof/>
                <w:webHidden/>
              </w:rPr>
            </w:r>
            <w:r>
              <w:rPr>
                <w:noProof/>
                <w:webHidden/>
              </w:rPr>
              <w:fldChar w:fldCharType="separate"/>
            </w:r>
            <w:r w:rsidR="00AC7658">
              <w:rPr>
                <w:noProof/>
                <w:webHidden/>
              </w:rPr>
              <w:t>395</w:t>
            </w:r>
            <w:r>
              <w:rPr>
                <w:noProof/>
                <w:webHidden/>
              </w:rPr>
              <w:fldChar w:fldCharType="end"/>
            </w:r>
          </w:hyperlink>
        </w:p>
        <w:p w:rsidR="00EF7DC2" w:rsidRDefault="00E81CA8">
          <w:pPr>
            <w:pStyle w:val="TOC3"/>
            <w:tabs>
              <w:tab w:val="right" w:pos="11096"/>
            </w:tabs>
            <w:rPr>
              <w:rFonts w:eastAsiaTheme="minorEastAsia"/>
              <w:noProof/>
              <w:sz w:val="22"/>
              <w:lang w:val="en-US"/>
            </w:rPr>
          </w:pPr>
          <w:hyperlink w:anchor="_Toc143354002"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Challenges</w:t>
            </w:r>
            <w:r w:rsidR="00EF7DC2">
              <w:rPr>
                <w:noProof/>
                <w:webHidden/>
              </w:rPr>
              <w:tab/>
            </w:r>
            <w:r>
              <w:rPr>
                <w:noProof/>
                <w:webHidden/>
              </w:rPr>
              <w:fldChar w:fldCharType="begin"/>
            </w:r>
            <w:r w:rsidR="00EF7DC2">
              <w:rPr>
                <w:noProof/>
                <w:webHidden/>
              </w:rPr>
              <w:instrText xml:space="preserve"> PAGEREF _Toc143354002 \h </w:instrText>
            </w:r>
            <w:r>
              <w:rPr>
                <w:noProof/>
                <w:webHidden/>
              </w:rPr>
            </w:r>
            <w:r>
              <w:rPr>
                <w:noProof/>
                <w:webHidden/>
              </w:rPr>
              <w:fldChar w:fldCharType="separate"/>
            </w:r>
            <w:r w:rsidR="00AC7658">
              <w:rPr>
                <w:noProof/>
                <w:webHidden/>
              </w:rPr>
              <w:t>396</w:t>
            </w:r>
            <w:r>
              <w:rPr>
                <w:noProof/>
                <w:webHidden/>
              </w:rPr>
              <w:fldChar w:fldCharType="end"/>
            </w:r>
          </w:hyperlink>
        </w:p>
        <w:p w:rsidR="00EF7DC2" w:rsidRDefault="00E81CA8">
          <w:pPr>
            <w:pStyle w:val="TOC3"/>
            <w:tabs>
              <w:tab w:val="right" w:pos="11096"/>
            </w:tabs>
            <w:rPr>
              <w:rFonts w:eastAsiaTheme="minorEastAsia"/>
              <w:noProof/>
              <w:sz w:val="22"/>
              <w:lang w:val="en-US"/>
            </w:rPr>
          </w:pPr>
          <w:hyperlink w:anchor="_Toc143354003"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Future trajectory</w:t>
            </w:r>
            <w:r w:rsidR="00EF7DC2">
              <w:rPr>
                <w:noProof/>
                <w:webHidden/>
              </w:rPr>
              <w:tab/>
            </w:r>
            <w:r>
              <w:rPr>
                <w:noProof/>
                <w:webHidden/>
              </w:rPr>
              <w:fldChar w:fldCharType="begin"/>
            </w:r>
            <w:r w:rsidR="00EF7DC2">
              <w:rPr>
                <w:noProof/>
                <w:webHidden/>
              </w:rPr>
              <w:instrText xml:space="preserve"> PAGEREF _Toc143354003 \h </w:instrText>
            </w:r>
            <w:r>
              <w:rPr>
                <w:noProof/>
                <w:webHidden/>
              </w:rPr>
            </w:r>
            <w:r>
              <w:rPr>
                <w:noProof/>
                <w:webHidden/>
              </w:rPr>
              <w:fldChar w:fldCharType="separate"/>
            </w:r>
            <w:r w:rsidR="00AC7658">
              <w:rPr>
                <w:noProof/>
                <w:webHidden/>
              </w:rPr>
              <w:t>396</w:t>
            </w:r>
            <w:r>
              <w:rPr>
                <w:noProof/>
                <w:webHidden/>
              </w:rPr>
              <w:fldChar w:fldCharType="end"/>
            </w:r>
          </w:hyperlink>
        </w:p>
        <w:p w:rsidR="00EF7DC2" w:rsidRDefault="00E81CA8">
          <w:pPr>
            <w:pStyle w:val="TOC3"/>
            <w:tabs>
              <w:tab w:val="right" w:pos="11096"/>
            </w:tabs>
            <w:rPr>
              <w:rFonts w:eastAsiaTheme="minorEastAsia"/>
              <w:noProof/>
              <w:sz w:val="22"/>
              <w:lang w:val="en-US"/>
            </w:rPr>
          </w:pPr>
          <w:hyperlink w:anchor="_Toc143354004"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Sources</w:t>
            </w:r>
            <w:r w:rsidR="00EF7DC2">
              <w:rPr>
                <w:noProof/>
                <w:webHidden/>
              </w:rPr>
              <w:tab/>
            </w:r>
            <w:r>
              <w:rPr>
                <w:noProof/>
                <w:webHidden/>
              </w:rPr>
              <w:fldChar w:fldCharType="begin"/>
            </w:r>
            <w:r w:rsidR="00EF7DC2">
              <w:rPr>
                <w:noProof/>
                <w:webHidden/>
              </w:rPr>
              <w:instrText xml:space="preserve"> PAGEREF _Toc143354004 \h </w:instrText>
            </w:r>
            <w:r>
              <w:rPr>
                <w:noProof/>
                <w:webHidden/>
              </w:rPr>
            </w:r>
            <w:r>
              <w:rPr>
                <w:noProof/>
                <w:webHidden/>
              </w:rPr>
              <w:fldChar w:fldCharType="separate"/>
            </w:r>
            <w:r w:rsidR="00AC7658">
              <w:rPr>
                <w:noProof/>
                <w:webHidden/>
              </w:rPr>
              <w:t>396</w:t>
            </w:r>
            <w:r>
              <w:rPr>
                <w:noProof/>
                <w:webHidden/>
              </w:rPr>
              <w:fldChar w:fldCharType="end"/>
            </w:r>
          </w:hyperlink>
        </w:p>
        <w:p w:rsidR="00EF7DC2" w:rsidRDefault="00E81CA8">
          <w:pPr>
            <w:pStyle w:val="TOC1"/>
            <w:rPr>
              <w:rFonts w:eastAsiaTheme="minorEastAsia"/>
              <w:noProof/>
              <w:sz w:val="22"/>
              <w:lang w:val="en-US"/>
            </w:rPr>
          </w:pPr>
          <w:hyperlink w:anchor="_Toc143354005" w:history="1">
            <w:r w:rsidR="00EF7DC2" w:rsidRPr="003801AA">
              <w:rPr>
                <w:rStyle w:val="Hyperlink"/>
                <w:noProof/>
              </w:rPr>
              <w:t>Regionalisation of world politics</w:t>
            </w:r>
            <w:r w:rsidR="00EF7DC2">
              <w:rPr>
                <w:noProof/>
                <w:webHidden/>
              </w:rPr>
              <w:tab/>
            </w:r>
            <w:r>
              <w:rPr>
                <w:noProof/>
                <w:webHidden/>
              </w:rPr>
              <w:fldChar w:fldCharType="begin"/>
            </w:r>
            <w:r w:rsidR="00EF7DC2">
              <w:rPr>
                <w:noProof/>
                <w:webHidden/>
              </w:rPr>
              <w:instrText xml:space="preserve"> PAGEREF _Toc143354005 \h </w:instrText>
            </w:r>
            <w:r>
              <w:rPr>
                <w:noProof/>
                <w:webHidden/>
              </w:rPr>
            </w:r>
            <w:r>
              <w:rPr>
                <w:noProof/>
                <w:webHidden/>
              </w:rPr>
              <w:fldChar w:fldCharType="separate"/>
            </w:r>
            <w:r w:rsidR="00AC7658">
              <w:rPr>
                <w:noProof/>
                <w:webHidden/>
              </w:rPr>
              <w:t>398</w:t>
            </w:r>
            <w:r>
              <w:rPr>
                <w:noProof/>
                <w:webHidden/>
              </w:rPr>
              <w:fldChar w:fldCharType="end"/>
            </w:r>
          </w:hyperlink>
        </w:p>
        <w:p w:rsidR="00EF7DC2" w:rsidRDefault="00E81CA8">
          <w:pPr>
            <w:pStyle w:val="TOC2"/>
            <w:tabs>
              <w:tab w:val="right" w:pos="11096"/>
            </w:tabs>
            <w:rPr>
              <w:rFonts w:eastAsiaTheme="minorEastAsia"/>
              <w:noProof/>
              <w:sz w:val="22"/>
              <w:lang w:val="en-US"/>
            </w:rPr>
          </w:pPr>
          <w:hyperlink w:anchor="_Toc143354006"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Regionalisation of world politics</w:t>
            </w:r>
            <w:r w:rsidR="00EF7DC2">
              <w:rPr>
                <w:noProof/>
                <w:webHidden/>
              </w:rPr>
              <w:tab/>
            </w:r>
            <w:r>
              <w:rPr>
                <w:noProof/>
                <w:webHidden/>
              </w:rPr>
              <w:fldChar w:fldCharType="begin"/>
            </w:r>
            <w:r w:rsidR="00EF7DC2">
              <w:rPr>
                <w:noProof/>
                <w:webHidden/>
              </w:rPr>
              <w:instrText xml:space="preserve"> PAGEREF _Toc143354006 \h </w:instrText>
            </w:r>
            <w:r>
              <w:rPr>
                <w:noProof/>
                <w:webHidden/>
              </w:rPr>
            </w:r>
            <w:r>
              <w:rPr>
                <w:noProof/>
                <w:webHidden/>
              </w:rPr>
              <w:fldChar w:fldCharType="separate"/>
            </w:r>
            <w:r w:rsidR="00AC7658">
              <w:rPr>
                <w:noProof/>
                <w:webHidden/>
              </w:rPr>
              <w:t>398</w:t>
            </w:r>
            <w:r>
              <w:rPr>
                <w:noProof/>
                <w:webHidden/>
              </w:rPr>
              <w:fldChar w:fldCharType="end"/>
            </w:r>
          </w:hyperlink>
        </w:p>
        <w:p w:rsidR="00EF7DC2" w:rsidRDefault="00E81CA8">
          <w:pPr>
            <w:pStyle w:val="TOC3"/>
            <w:tabs>
              <w:tab w:val="left" w:pos="660"/>
              <w:tab w:val="right" w:pos="11096"/>
            </w:tabs>
            <w:rPr>
              <w:rFonts w:eastAsiaTheme="minorEastAsia"/>
              <w:noProof/>
              <w:sz w:val="22"/>
              <w:lang w:val="en-US"/>
            </w:rPr>
          </w:pPr>
          <w:hyperlink w:anchor="_Toc143354007" w:history="1">
            <w:r w:rsidR="00EF7DC2" w:rsidRPr="003801AA">
              <w:rPr>
                <w:rStyle w:val="Hyperlink"/>
                <w:rFonts w:ascii="Courier New" w:hAnsi="Courier New"/>
                <w:noProof/>
              </w:rPr>
              <w:t>o</w:t>
            </w:r>
            <w:r w:rsidR="00EF7DC2">
              <w:rPr>
                <w:rFonts w:eastAsiaTheme="minorEastAsia"/>
                <w:noProof/>
                <w:sz w:val="22"/>
                <w:lang w:val="en-US"/>
              </w:rPr>
              <w:tab/>
            </w:r>
            <w:r w:rsidR="00EF7DC2" w:rsidRPr="003801AA">
              <w:rPr>
                <w:rStyle w:val="Hyperlink"/>
                <w:noProof/>
              </w:rPr>
              <w:t>Introduction</w:t>
            </w:r>
            <w:r w:rsidR="00EF7DC2">
              <w:rPr>
                <w:noProof/>
                <w:webHidden/>
              </w:rPr>
              <w:tab/>
            </w:r>
            <w:r>
              <w:rPr>
                <w:noProof/>
                <w:webHidden/>
              </w:rPr>
              <w:fldChar w:fldCharType="begin"/>
            </w:r>
            <w:r w:rsidR="00EF7DC2">
              <w:rPr>
                <w:noProof/>
                <w:webHidden/>
              </w:rPr>
              <w:instrText xml:space="preserve"> PAGEREF _Toc143354007 \h </w:instrText>
            </w:r>
            <w:r>
              <w:rPr>
                <w:noProof/>
                <w:webHidden/>
              </w:rPr>
            </w:r>
            <w:r>
              <w:rPr>
                <w:noProof/>
                <w:webHidden/>
              </w:rPr>
              <w:fldChar w:fldCharType="separate"/>
            </w:r>
            <w:r w:rsidR="00AC7658">
              <w:rPr>
                <w:noProof/>
                <w:webHidden/>
              </w:rPr>
              <w:t>398</w:t>
            </w:r>
            <w:r>
              <w:rPr>
                <w:noProof/>
                <w:webHidden/>
              </w:rPr>
              <w:fldChar w:fldCharType="end"/>
            </w:r>
          </w:hyperlink>
        </w:p>
        <w:p w:rsidR="00EF7DC2" w:rsidRDefault="00E81CA8">
          <w:pPr>
            <w:pStyle w:val="TOC3"/>
            <w:tabs>
              <w:tab w:val="left" w:pos="660"/>
              <w:tab w:val="right" w:pos="11096"/>
            </w:tabs>
            <w:rPr>
              <w:rFonts w:eastAsiaTheme="minorEastAsia"/>
              <w:noProof/>
              <w:sz w:val="22"/>
              <w:lang w:val="en-US"/>
            </w:rPr>
          </w:pPr>
          <w:hyperlink w:anchor="_Toc143354008" w:history="1">
            <w:r w:rsidR="00EF7DC2" w:rsidRPr="003801AA">
              <w:rPr>
                <w:rStyle w:val="Hyperlink"/>
                <w:rFonts w:ascii="Courier New" w:hAnsi="Courier New"/>
                <w:noProof/>
              </w:rPr>
              <w:t>o</w:t>
            </w:r>
            <w:r w:rsidR="00EF7DC2">
              <w:rPr>
                <w:rFonts w:eastAsiaTheme="minorEastAsia"/>
                <w:noProof/>
                <w:sz w:val="22"/>
                <w:lang w:val="en-US"/>
              </w:rPr>
              <w:tab/>
            </w:r>
            <w:r w:rsidR="00EF7DC2" w:rsidRPr="003801AA">
              <w:rPr>
                <w:rStyle w:val="Hyperlink"/>
                <w:noProof/>
              </w:rPr>
              <w:t>Types</w:t>
            </w:r>
            <w:r w:rsidR="00EF7DC2">
              <w:rPr>
                <w:noProof/>
                <w:webHidden/>
              </w:rPr>
              <w:tab/>
            </w:r>
            <w:r>
              <w:rPr>
                <w:noProof/>
                <w:webHidden/>
              </w:rPr>
              <w:fldChar w:fldCharType="begin"/>
            </w:r>
            <w:r w:rsidR="00EF7DC2">
              <w:rPr>
                <w:noProof/>
                <w:webHidden/>
              </w:rPr>
              <w:instrText xml:space="preserve"> PAGEREF _Toc143354008 \h </w:instrText>
            </w:r>
            <w:r>
              <w:rPr>
                <w:noProof/>
                <w:webHidden/>
              </w:rPr>
            </w:r>
            <w:r>
              <w:rPr>
                <w:noProof/>
                <w:webHidden/>
              </w:rPr>
              <w:fldChar w:fldCharType="separate"/>
            </w:r>
            <w:r w:rsidR="00AC7658">
              <w:rPr>
                <w:noProof/>
                <w:webHidden/>
              </w:rPr>
              <w:t>398</w:t>
            </w:r>
            <w:r>
              <w:rPr>
                <w:noProof/>
                <w:webHidden/>
              </w:rPr>
              <w:fldChar w:fldCharType="end"/>
            </w:r>
          </w:hyperlink>
        </w:p>
        <w:p w:rsidR="00EF7DC2" w:rsidRDefault="00E81CA8">
          <w:pPr>
            <w:pStyle w:val="TOC3"/>
            <w:tabs>
              <w:tab w:val="left" w:pos="660"/>
              <w:tab w:val="right" w:pos="11096"/>
            </w:tabs>
            <w:rPr>
              <w:rFonts w:eastAsiaTheme="minorEastAsia"/>
              <w:noProof/>
              <w:sz w:val="22"/>
              <w:lang w:val="en-US"/>
            </w:rPr>
          </w:pPr>
          <w:hyperlink w:anchor="_Toc143354009" w:history="1">
            <w:r w:rsidR="00EF7DC2" w:rsidRPr="003801AA">
              <w:rPr>
                <w:rStyle w:val="Hyperlink"/>
                <w:rFonts w:ascii="Courier New" w:hAnsi="Courier New"/>
                <w:noProof/>
              </w:rPr>
              <w:t>o</w:t>
            </w:r>
            <w:r w:rsidR="00EF7DC2">
              <w:rPr>
                <w:rFonts w:eastAsiaTheme="minorEastAsia"/>
                <w:noProof/>
                <w:sz w:val="22"/>
                <w:lang w:val="en-US"/>
              </w:rPr>
              <w:tab/>
            </w:r>
            <w:r w:rsidR="00EF7DC2" w:rsidRPr="003801AA">
              <w:rPr>
                <w:rStyle w:val="Hyperlink"/>
                <w:noProof/>
              </w:rPr>
              <w:t>Reasons for Regionalisation</w:t>
            </w:r>
            <w:r w:rsidR="00EF7DC2">
              <w:rPr>
                <w:noProof/>
                <w:webHidden/>
              </w:rPr>
              <w:tab/>
            </w:r>
            <w:r>
              <w:rPr>
                <w:noProof/>
                <w:webHidden/>
              </w:rPr>
              <w:fldChar w:fldCharType="begin"/>
            </w:r>
            <w:r w:rsidR="00EF7DC2">
              <w:rPr>
                <w:noProof/>
                <w:webHidden/>
              </w:rPr>
              <w:instrText xml:space="preserve"> PAGEREF _Toc143354009 \h </w:instrText>
            </w:r>
            <w:r>
              <w:rPr>
                <w:noProof/>
                <w:webHidden/>
              </w:rPr>
            </w:r>
            <w:r>
              <w:rPr>
                <w:noProof/>
                <w:webHidden/>
              </w:rPr>
              <w:fldChar w:fldCharType="separate"/>
            </w:r>
            <w:r w:rsidR="00AC7658">
              <w:rPr>
                <w:noProof/>
                <w:webHidden/>
              </w:rPr>
              <w:t>398</w:t>
            </w:r>
            <w:r>
              <w:rPr>
                <w:noProof/>
                <w:webHidden/>
              </w:rPr>
              <w:fldChar w:fldCharType="end"/>
            </w:r>
          </w:hyperlink>
        </w:p>
        <w:p w:rsidR="00EF7DC2" w:rsidRDefault="00E81CA8">
          <w:pPr>
            <w:pStyle w:val="TOC3"/>
            <w:tabs>
              <w:tab w:val="left" w:pos="660"/>
              <w:tab w:val="right" w:pos="11096"/>
            </w:tabs>
            <w:rPr>
              <w:rFonts w:eastAsiaTheme="minorEastAsia"/>
              <w:noProof/>
              <w:sz w:val="22"/>
              <w:lang w:val="en-US"/>
            </w:rPr>
          </w:pPr>
          <w:hyperlink w:anchor="_Toc143354010" w:history="1">
            <w:r w:rsidR="00EF7DC2" w:rsidRPr="003801AA">
              <w:rPr>
                <w:rStyle w:val="Hyperlink"/>
                <w:rFonts w:ascii="Courier New" w:hAnsi="Courier New"/>
                <w:noProof/>
              </w:rPr>
              <w:t>o</w:t>
            </w:r>
            <w:r w:rsidR="00EF7DC2">
              <w:rPr>
                <w:rFonts w:eastAsiaTheme="minorEastAsia"/>
                <w:noProof/>
                <w:sz w:val="22"/>
                <w:lang w:val="en-US"/>
              </w:rPr>
              <w:tab/>
            </w:r>
            <w:r w:rsidR="00EF7DC2" w:rsidRPr="003801AA">
              <w:rPr>
                <w:rStyle w:val="Hyperlink"/>
                <w:noProof/>
              </w:rPr>
              <w:t>Regionalisation and Globalisation</w:t>
            </w:r>
            <w:r w:rsidR="00EF7DC2">
              <w:rPr>
                <w:noProof/>
                <w:webHidden/>
              </w:rPr>
              <w:tab/>
            </w:r>
            <w:r>
              <w:rPr>
                <w:noProof/>
                <w:webHidden/>
              </w:rPr>
              <w:fldChar w:fldCharType="begin"/>
            </w:r>
            <w:r w:rsidR="00EF7DC2">
              <w:rPr>
                <w:noProof/>
                <w:webHidden/>
              </w:rPr>
              <w:instrText xml:space="preserve"> PAGEREF _Toc143354010 \h </w:instrText>
            </w:r>
            <w:r>
              <w:rPr>
                <w:noProof/>
                <w:webHidden/>
              </w:rPr>
            </w:r>
            <w:r>
              <w:rPr>
                <w:noProof/>
                <w:webHidden/>
              </w:rPr>
              <w:fldChar w:fldCharType="separate"/>
            </w:r>
            <w:r w:rsidR="00AC7658">
              <w:rPr>
                <w:noProof/>
                <w:webHidden/>
              </w:rPr>
              <w:t>399</w:t>
            </w:r>
            <w:r>
              <w:rPr>
                <w:noProof/>
                <w:webHidden/>
              </w:rPr>
              <w:fldChar w:fldCharType="end"/>
            </w:r>
          </w:hyperlink>
        </w:p>
        <w:p w:rsidR="00EF7DC2" w:rsidRDefault="00E81CA8">
          <w:pPr>
            <w:pStyle w:val="TOC3"/>
            <w:tabs>
              <w:tab w:val="left" w:pos="660"/>
              <w:tab w:val="right" w:pos="11096"/>
            </w:tabs>
            <w:rPr>
              <w:rFonts w:eastAsiaTheme="minorEastAsia"/>
              <w:noProof/>
              <w:sz w:val="22"/>
              <w:lang w:val="en-US"/>
            </w:rPr>
          </w:pPr>
          <w:hyperlink w:anchor="_Toc143354011" w:history="1">
            <w:r w:rsidR="00EF7DC2" w:rsidRPr="003801AA">
              <w:rPr>
                <w:rStyle w:val="Hyperlink"/>
                <w:rFonts w:ascii="Courier New" w:hAnsi="Courier New"/>
                <w:noProof/>
              </w:rPr>
              <w:t>o</w:t>
            </w:r>
            <w:r w:rsidR="00EF7DC2">
              <w:rPr>
                <w:rFonts w:eastAsiaTheme="minorEastAsia"/>
                <w:noProof/>
                <w:sz w:val="22"/>
                <w:lang w:val="en-US"/>
              </w:rPr>
              <w:tab/>
            </w:r>
            <w:r w:rsidR="00EF7DC2" w:rsidRPr="003801AA">
              <w:rPr>
                <w:rStyle w:val="Hyperlink"/>
                <w:noProof/>
              </w:rPr>
              <w:t>Impact of regionalisation on world politics</w:t>
            </w:r>
            <w:r w:rsidR="00EF7DC2">
              <w:rPr>
                <w:noProof/>
                <w:webHidden/>
              </w:rPr>
              <w:tab/>
            </w:r>
            <w:r>
              <w:rPr>
                <w:noProof/>
                <w:webHidden/>
              </w:rPr>
              <w:fldChar w:fldCharType="begin"/>
            </w:r>
            <w:r w:rsidR="00EF7DC2">
              <w:rPr>
                <w:noProof/>
                <w:webHidden/>
              </w:rPr>
              <w:instrText xml:space="preserve"> PAGEREF _Toc143354011 \h </w:instrText>
            </w:r>
            <w:r>
              <w:rPr>
                <w:noProof/>
                <w:webHidden/>
              </w:rPr>
            </w:r>
            <w:r>
              <w:rPr>
                <w:noProof/>
                <w:webHidden/>
              </w:rPr>
              <w:fldChar w:fldCharType="separate"/>
            </w:r>
            <w:r w:rsidR="00AC7658">
              <w:rPr>
                <w:noProof/>
                <w:webHidden/>
              </w:rPr>
              <w:t>399</w:t>
            </w:r>
            <w:r>
              <w:rPr>
                <w:noProof/>
                <w:webHidden/>
              </w:rPr>
              <w:fldChar w:fldCharType="end"/>
            </w:r>
          </w:hyperlink>
        </w:p>
        <w:p w:rsidR="00EF7DC2" w:rsidRDefault="00E81CA8">
          <w:pPr>
            <w:pStyle w:val="TOC2"/>
            <w:tabs>
              <w:tab w:val="right" w:pos="11096"/>
            </w:tabs>
            <w:rPr>
              <w:rFonts w:eastAsiaTheme="minorEastAsia"/>
              <w:noProof/>
              <w:sz w:val="22"/>
              <w:lang w:val="en-US"/>
            </w:rPr>
          </w:pPr>
          <w:hyperlink w:anchor="_Toc143354012"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ASEAN</w:t>
            </w:r>
            <w:r w:rsidR="00EF7DC2">
              <w:rPr>
                <w:noProof/>
                <w:webHidden/>
              </w:rPr>
              <w:tab/>
            </w:r>
            <w:r>
              <w:rPr>
                <w:noProof/>
                <w:webHidden/>
              </w:rPr>
              <w:fldChar w:fldCharType="begin"/>
            </w:r>
            <w:r w:rsidR="00EF7DC2">
              <w:rPr>
                <w:noProof/>
                <w:webHidden/>
              </w:rPr>
              <w:instrText xml:space="preserve"> PAGEREF _Toc143354012 \h </w:instrText>
            </w:r>
            <w:r>
              <w:rPr>
                <w:noProof/>
                <w:webHidden/>
              </w:rPr>
            </w:r>
            <w:r>
              <w:rPr>
                <w:noProof/>
                <w:webHidden/>
              </w:rPr>
              <w:fldChar w:fldCharType="separate"/>
            </w:r>
            <w:r w:rsidR="00AC7658">
              <w:rPr>
                <w:noProof/>
                <w:webHidden/>
              </w:rPr>
              <w:t>399</w:t>
            </w:r>
            <w:r>
              <w:rPr>
                <w:noProof/>
                <w:webHidden/>
              </w:rPr>
              <w:fldChar w:fldCharType="end"/>
            </w:r>
          </w:hyperlink>
        </w:p>
        <w:p w:rsidR="00EF7DC2" w:rsidRDefault="00E81CA8">
          <w:pPr>
            <w:pStyle w:val="TOC3"/>
            <w:tabs>
              <w:tab w:val="left" w:pos="660"/>
              <w:tab w:val="right" w:pos="11096"/>
            </w:tabs>
            <w:rPr>
              <w:rFonts w:eastAsiaTheme="minorEastAsia"/>
              <w:noProof/>
              <w:sz w:val="22"/>
              <w:lang w:val="en-US"/>
            </w:rPr>
          </w:pPr>
          <w:hyperlink w:anchor="_Toc143354013" w:history="1">
            <w:r w:rsidR="00EF7DC2" w:rsidRPr="003801AA">
              <w:rPr>
                <w:rStyle w:val="Hyperlink"/>
                <w:rFonts w:ascii="Courier New" w:hAnsi="Courier New"/>
                <w:noProof/>
              </w:rPr>
              <w:t>o</w:t>
            </w:r>
            <w:r w:rsidR="00EF7DC2">
              <w:rPr>
                <w:rFonts w:eastAsiaTheme="minorEastAsia"/>
                <w:noProof/>
                <w:sz w:val="22"/>
                <w:lang w:val="en-US"/>
              </w:rPr>
              <w:tab/>
            </w:r>
            <w:r w:rsidR="00EF7DC2" w:rsidRPr="003801AA">
              <w:rPr>
                <w:rStyle w:val="Hyperlink"/>
                <w:noProof/>
              </w:rPr>
              <w:t>Introduction</w:t>
            </w:r>
            <w:r w:rsidR="00EF7DC2">
              <w:rPr>
                <w:noProof/>
                <w:webHidden/>
              </w:rPr>
              <w:tab/>
            </w:r>
            <w:r>
              <w:rPr>
                <w:noProof/>
                <w:webHidden/>
              </w:rPr>
              <w:fldChar w:fldCharType="begin"/>
            </w:r>
            <w:r w:rsidR="00EF7DC2">
              <w:rPr>
                <w:noProof/>
                <w:webHidden/>
              </w:rPr>
              <w:instrText xml:space="preserve"> PAGEREF _Toc143354013 \h </w:instrText>
            </w:r>
            <w:r>
              <w:rPr>
                <w:noProof/>
                <w:webHidden/>
              </w:rPr>
            </w:r>
            <w:r>
              <w:rPr>
                <w:noProof/>
                <w:webHidden/>
              </w:rPr>
              <w:fldChar w:fldCharType="separate"/>
            </w:r>
            <w:r w:rsidR="00AC7658">
              <w:rPr>
                <w:noProof/>
                <w:webHidden/>
              </w:rPr>
              <w:t>399</w:t>
            </w:r>
            <w:r>
              <w:rPr>
                <w:noProof/>
                <w:webHidden/>
              </w:rPr>
              <w:fldChar w:fldCharType="end"/>
            </w:r>
          </w:hyperlink>
        </w:p>
        <w:p w:rsidR="00EF7DC2" w:rsidRDefault="00E81CA8">
          <w:pPr>
            <w:pStyle w:val="TOC3"/>
            <w:tabs>
              <w:tab w:val="left" w:pos="660"/>
              <w:tab w:val="right" w:pos="11096"/>
            </w:tabs>
            <w:rPr>
              <w:rFonts w:eastAsiaTheme="minorEastAsia"/>
              <w:noProof/>
              <w:sz w:val="22"/>
              <w:lang w:val="en-US"/>
            </w:rPr>
          </w:pPr>
          <w:hyperlink w:anchor="_Toc143354014" w:history="1">
            <w:r w:rsidR="00EF7DC2" w:rsidRPr="003801AA">
              <w:rPr>
                <w:rStyle w:val="Hyperlink"/>
                <w:rFonts w:ascii="Courier New" w:hAnsi="Courier New"/>
                <w:noProof/>
              </w:rPr>
              <w:t>o</w:t>
            </w:r>
            <w:r w:rsidR="00EF7DC2">
              <w:rPr>
                <w:rFonts w:eastAsiaTheme="minorEastAsia"/>
                <w:noProof/>
                <w:sz w:val="22"/>
                <w:lang w:val="en-US"/>
              </w:rPr>
              <w:tab/>
            </w:r>
            <w:r w:rsidR="00EF7DC2" w:rsidRPr="003801AA">
              <w:rPr>
                <w:rStyle w:val="Hyperlink"/>
                <w:noProof/>
              </w:rPr>
              <w:t>Achievements</w:t>
            </w:r>
            <w:r w:rsidR="00EF7DC2">
              <w:rPr>
                <w:noProof/>
                <w:webHidden/>
              </w:rPr>
              <w:tab/>
            </w:r>
            <w:r>
              <w:rPr>
                <w:noProof/>
                <w:webHidden/>
              </w:rPr>
              <w:fldChar w:fldCharType="begin"/>
            </w:r>
            <w:r w:rsidR="00EF7DC2">
              <w:rPr>
                <w:noProof/>
                <w:webHidden/>
              </w:rPr>
              <w:instrText xml:space="preserve"> PAGEREF _Toc143354014 \h </w:instrText>
            </w:r>
            <w:r>
              <w:rPr>
                <w:noProof/>
                <w:webHidden/>
              </w:rPr>
            </w:r>
            <w:r>
              <w:rPr>
                <w:noProof/>
                <w:webHidden/>
              </w:rPr>
              <w:fldChar w:fldCharType="separate"/>
            </w:r>
            <w:r w:rsidR="00AC7658">
              <w:rPr>
                <w:noProof/>
                <w:webHidden/>
              </w:rPr>
              <w:t>400</w:t>
            </w:r>
            <w:r>
              <w:rPr>
                <w:noProof/>
                <w:webHidden/>
              </w:rPr>
              <w:fldChar w:fldCharType="end"/>
            </w:r>
          </w:hyperlink>
        </w:p>
        <w:p w:rsidR="00EF7DC2" w:rsidRDefault="00E81CA8">
          <w:pPr>
            <w:pStyle w:val="TOC3"/>
            <w:tabs>
              <w:tab w:val="left" w:pos="660"/>
              <w:tab w:val="right" w:pos="11096"/>
            </w:tabs>
            <w:rPr>
              <w:rFonts w:eastAsiaTheme="minorEastAsia"/>
              <w:noProof/>
              <w:sz w:val="22"/>
              <w:lang w:val="en-US"/>
            </w:rPr>
          </w:pPr>
          <w:hyperlink w:anchor="_Toc143354015" w:history="1">
            <w:r w:rsidR="00EF7DC2" w:rsidRPr="003801AA">
              <w:rPr>
                <w:rStyle w:val="Hyperlink"/>
                <w:rFonts w:ascii="Courier New" w:hAnsi="Courier New"/>
                <w:noProof/>
              </w:rPr>
              <w:t>o</w:t>
            </w:r>
            <w:r w:rsidR="00EF7DC2">
              <w:rPr>
                <w:rFonts w:eastAsiaTheme="minorEastAsia"/>
                <w:noProof/>
                <w:sz w:val="22"/>
                <w:lang w:val="en-US"/>
              </w:rPr>
              <w:tab/>
            </w:r>
            <w:r w:rsidR="00EF7DC2" w:rsidRPr="003801AA">
              <w:rPr>
                <w:rStyle w:val="Hyperlink"/>
                <w:noProof/>
              </w:rPr>
              <w:t>Limitations / Challenges</w:t>
            </w:r>
            <w:r w:rsidR="00EF7DC2">
              <w:rPr>
                <w:noProof/>
                <w:webHidden/>
              </w:rPr>
              <w:tab/>
            </w:r>
            <w:r>
              <w:rPr>
                <w:noProof/>
                <w:webHidden/>
              </w:rPr>
              <w:fldChar w:fldCharType="begin"/>
            </w:r>
            <w:r w:rsidR="00EF7DC2">
              <w:rPr>
                <w:noProof/>
                <w:webHidden/>
              </w:rPr>
              <w:instrText xml:space="preserve"> PAGEREF _Toc143354015 \h </w:instrText>
            </w:r>
            <w:r>
              <w:rPr>
                <w:noProof/>
                <w:webHidden/>
              </w:rPr>
            </w:r>
            <w:r>
              <w:rPr>
                <w:noProof/>
                <w:webHidden/>
              </w:rPr>
              <w:fldChar w:fldCharType="separate"/>
            </w:r>
            <w:r w:rsidR="00AC7658">
              <w:rPr>
                <w:noProof/>
                <w:webHidden/>
              </w:rPr>
              <w:t>400</w:t>
            </w:r>
            <w:r>
              <w:rPr>
                <w:noProof/>
                <w:webHidden/>
              </w:rPr>
              <w:fldChar w:fldCharType="end"/>
            </w:r>
          </w:hyperlink>
        </w:p>
        <w:p w:rsidR="00EF7DC2" w:rsidRDefault="00E81CA8">
          <w:pPr>
            <w:pStyle w:val="TOC3"/>
            <w:tabs>
              <w:tab w:val="left" w:pos="660"/>
              <w:tab w:val="right" w:pos="11096"/>
            </w:tabs>
            <w:rPr>
              <w:rFonts w:eastAsiaTheme="minorEastAsia"/>
              <w:noProof/>
              <w:sz w:val="22"/>
              <w:lang w:val="en-US"/>
            </w:rPr>
          </w:pPr>
          <w:hyperlink w:anchor="_Toc143354016" w:history="1">
            <w:r w:rsidR="00EF7DC2" w:rsidRPr="003801AA">
              <w:rPr>
                <w:rStyle w:val="Hyperlink"/>
                <w:rFonts w:ascii="Courier New" w:hAnsi="Courier New"/>
                <w:noProof/>
              </w:rPr>
              <w:t>o</w:t>
            </w:r>
            <w:r w:rsidR="00EF7DC2">
              <w:rPr>
                <w:rFonts w:eastAsiaTheme="minorEastAsia"/>
                <w:noProof/>
                <w:sz w:val="22"/>
                <w:lang w:val="en-US"/>
              </w:rPr>
              <w:tab/>
            </w:r>
            <w:r w:rsidR="00EF7DC2" w:rsidRPr="003801AA">
              <w:rPr>
                <w:rStyle w:val="Hyperlink"/>
                <w:noProof/>
              </w:rPr>
              <w:t>ASEAN-China</w:t>
            </w:r>
            <w:r w:rsidR="00EF7DC2">
              <w:rPr>
                <w:noProof/>
                <w:webHidden/>
              </w:rPr>
              <w:tab/>
            </w:r>
            <w:r>
              <w:rPr>
                <w:noProof/>
                <w:webHidden/>
              </w:rPr>
              <w:fldChar w:fldCharType="begin"/>
            </w:r>
            <w:r w:rsidR="00EF7DC2">
              <w:rPr>
                <w:noProof/>
                <w:webHidden/>
              </w:rPr>
              <w:instrText xml:space="preserve"> PAGEREF _Toc143354016 \h </w:instrText>
            </w:r>
            <w:r>
              <w:rPr>
                <w:noProof/>
                <w:webHidden/>
              </w:rPr>
            </w:r>
            <w:r>
              <w:rPr>
                <w:noProof/>
                <w:webHidden/>
              </w:rPr>
              <w:fldChar w:fldCharType="separate"/>
            </w:r>
            <w:r w:rsidR="00AC7658">
              <w:rPr>
                <w:noProof/>
                <w:webHidden/>
              </w:rPr>
              <w:t>401</w:t>
            </w:r>
            <w:r>
              <w:rPr>
                <w:noProof/>
                <w:webHidden/>
              </w:rPr>
              <w:fldChar w:fldCharType="end"/>
            </w:r>
          </w:hyperlink>
        </w:p>
        <w:p w:rsidR="00EF7DC2" w:rsidRDefault="00E81CA8">
          <w:pPr>
            <w:pStyle w:val="TOC3"/>
            <w:tabs>
              <w:tab w:val="left" w:pos="660"/>
              <w:tab w:val="right" w:pos="11096"/>
            </w:tabs>
            <w:rPr>
              <w:rFonts w:eastAsiaTheme="minorEastAsia"/>
              <w:noProof/>
              <w:sz w:val="22"/>
              <w:lang w:val="en-US"/>
            </w:rPr>
          </w:pPr>
          <w:hyperlink w:anchor="_Toc143354017" w:history="1">
            <w:r w:rsidR="00EF7DC2" w:rsidRPr="003801AA">
              <w:rPr>
                <w:rStyle w:val="Hyperlink"/>
                <w:rFonts w:ascii="Courier New" w:hAnsi="Courier New"/>
                <w:noProof/>
              </w:rPr>
              <w:t>o</w:t>
            </w:r>
            <w:r w:rsidR="00EF7DC2">
              <w:rPr>
                <w:rFonts w:eastAsiaTheme="minorEastAsia"/>
                <w:noProof/>
                <w:sz w:val="22"/>
                <w:lang w:val="en-US"/>
              </w:rPr>
              <w:tab/>
            </w:r>
            <w:r w:rsidR="00EF7DC2" w:rsidRPr="003801AA">
              <w:rPr>
                <w:rStyle w:val="Hyperlink"/>
                <w:noProof/>
              </w:rPr>
              <w:t>ASEAN-US</w:t>
            </w:r>
            <w:r w:rsidR="00EF7DC2">
              <w:rPr>
                <w:noProof/>
                <w:webHidden/>
              </w:rPr>
              <w:tab/>
            </w:r>
            <w:r>
              <w:rPr>
                <w:noProof/>
                <w:webHidden/>
              </w:rPr>
              <w:fldChar w:fldCharType="begin"/>
            </w:r>
            <w:r w:rsidR="00EF7DC2">
              <w:rPr>
                <w:noProof/>
                <w:webHidden/>
              </w:rPr>
              <w:instrText xml:space="preserve"> PAGEREF _Toc143354017 \h </w:instrText>
            </w:r>
            <w:r>
              <w:rPr>
                <w:noProof/>
                <w:webHidden/>
              </w:rPr>
            </w:r>
            <w:r>
              <w:rPr>
                <w:noProof/>
                <w:webHidden/>
              </w:rPr>
              <w:fldChar w:fldCharType="separate"/>
            </w:r>
            <w:r w:rsidR="00AC7658">
              <w:rPr>
                <w:noProof/>
                <w:webHidden/>
              </w:rPr>
              <w:t>401</w:t>
            </w:r>
            <w:r>
              <w:rPr>
                <w:noProof/>
                <w:webHidden/>
              </w:rPr>
              <w:fldChar w:fldCharType="end"/>
            </w:r>
          </w:hyperlink>
        </w:p>
        <w:p w:rsidR="00EF7DC2" w:rsidRDefault="00E81CA8">
          <w:pPr>
            <w:pStyle w:val="TOC3"/>
            <w:tabs>
              <w:tab w:val="left" w:pos="660"/>
              <w:tab w:val="right" w:pos="11096"/>
            </w:tabs>
            <w:rPr>
              <w:rFonts w:eastAsiaTheme="minorEastAsia"/>
              <w:noProof/>
              <w:sz w:val="22"/>
              <w:lang w:val="en-US"/>
            </w:rPr>
          </w:pPr>
          <w:hyperlink w:anchor="_Toc143354018" w:history="1">
            <w:r w:rsidR="00EF7DC2" w:rsidRPr="003801AA">
              <w:rPr>
                <w:rStyle w:val="Hyperlink"/>
                <w:rFonts w:ascii="Courier New" w:hAnsi="Courier New"/>
                <w:noProof/>
              </w:rPr>
              <w:t>o</w:t>
            </w:r>
            <w:r w:rsidR="00EF7DC2">
              <w:rPr>
                <w:rFonts w:eastAsiaTheme="minorEastAsia"/>
                <w:noProof/>
                <w:sz w:val="22"/>
                <w:lang w:val="en-US"/>
              </w:rPr>
              <w:tab/>
            </w:r>
            <w:r w:rsidR="00EF7DC2" w:rsidRPr="003801AA">
              <w:rPr>
                <w:rStyle w:val="Hyperlink"/>
                <w:noProof/>
              </w:rPr>
              <w:t>ASEAN -Myanmar</w:t>
            </w:r>
            <w:r w:rsidR="00EF7DC2">
              <w:rPr>
                <w:noProof/>
                <w:webHidden/>
              </w:rPr>
              <w:tab/>
            </w:r>
            <w:r>
              <w:rPr>
                <w:noProof/>
                <w:webHidden/>
              </w:rPr>
              <w:fldChar w:fldCharType="begin"/>
            </w:r>
            <w:r w:rsidR="00EF7DC2">
              <w:rPr>
                <w:noProof/>
                <w:webHidden/>
              </w:rPr>
              <w:instrText xml:space="preserve"> PAGEREF _Toc143354018 \h </w:instrText>
            </w:r>
            <w:r>
              <w:rPr>
                <w:noProof/>
                <w:webHidden/>
              </w:rPr>
            </w:r>
            <w:r>
              <w:rPr>
                <w:noProof/>
                <w:webHidden/>
              </w:rPr>
              <w:fldChar w:fldCharType="separate"/>
            </w:r>
            <w:r w:rsidR="00AC7658">
              <w:rPr>
                <w:noProof/>
                <w:webHidden/>
              </w:rPr>
              <w:t>401</w:t>
            </w:r>
            <w:r>
              <w:rPr>
                <w:noProof/>
                <w:webHidden/>
              </w:rPr>
              <w:fldChar w:fldCharType="end"/>
            </w:r>
          </w:hyperlink>
        </w:p>
        <w:p w:rsidR="00EF7DC2" w:rsidRDefault="00E81CA8">
          <w:pPr>
            <w:pStyle w:val="TOC3"/>
            <w:tabs>
              <w:tab w:val="left" w:pos="660"/>
              <w:tab w:val="right" w:pos="11096"/>
            </w:tabs>
            <w:rPr>
              <w:rFonts w:eastAsiaTheme="minorEastAsia"/>
              <w:noProof/>
              <w:sz w:val="22"/>
              <w:lang w:val="en-US"/>
            </w:rPr>
          </w:pPr>
          <w:hyperlink w:anchor="_Toc143354019" w:history="1">
            <w:r w:rsidR="00EF7DC2" w:rsidRPr="003801AA">
              <w:rPr>
                <w:rStyle w:val="Hyperlink"/>
                <w:rFonts w:ascii="Courier New" w:hAnsi="Courier New"/>
                <w:noProof/>
              </w:rPr>
              <w:t>o</w:t>
            </w:r>
            <w:r w:rsidR="00EF7DC2">
              <w:rPr>
                <w:rFonts w:eastAsiaTheme="minorEastAsia"/>
                <w:noProof/>
                <w:sz w:val="22"/>
                <w:lang w:val="en-US"/>
              </w:rPr>
              <w:tab/>
            </w:r>
            <w:r w:rsidR="00EF7DC2" w:rsidRPr="003801AA">
              <w:rPr>
                <w:rStyle w:val="Hyperlink"/>
                <w:noProof/>
              </w:rPr>
              <w:t>ASEAN 2022 Summit</w:t>
            </w:r>
            <w:r w:rsidR="00EF7DC2">
              <w:rPr>
                <w:noProof/>
                <w:webHidden/>
              </w:rPr>
              <w:tab/>
            </w:r>
            <w:r>
              <w:rPr>
                <w:noProof/>
                <w:webHidden/>
              </w:rPr>
              <w:fldChar w:fldCharType="begin"/>
            </w:r>
            <w:r w:rsidR="00EF7DC2">
              <w:rPr>
                <w:noProof/>
                <w:webHidden/>
              </w:rPr>
              <w:instrText xml:space="preserve"> PAGEREF _Toc143354019 \h </w:instrText>
            </w:r>
            <w:r>
              <w:rPr>
                <w:noProof/>
                <w:webHidden/>
              </w:rPr>
            </w:r>
            <w:r>
              <w:rPr>
                <w:noProof/>
                <w:webHidden/>
              </w:rPr>
              <w:fldChar w:fldCharType="separate"/>
            </w:r>
            <w:r w:rsidR="00AC7658">
              <w:rPr>
                <w:noProof/>
                <w:webHidden/>
              </w:rPr>
              <w:t>402</w:t>
            </w:r>
            <w:r>
              <w:rPr>
                <w:noProof/>
                <w:webHidden/>
              </w:rPr>
              <w:fldChar w:fldCharType="end"/>
            </w:r>
          </w:hyperlink>
        </w:p>
        <w:p w:rsidR="00EF7DC2" w:rsidRDefault="00E81CA8">
          <w:pPr>
            <w:pStyle w:val="TOC3"/>
            <w:tabs>
              <w:tab w:val="left" w:pos="660"/>
              <w:tab w:val="right" w:pos="11096"/>
            </w:tabs>
            <w:rPr>
              <w:rFonts w:eastAsiaTheme="minorEastAsia"/>
              <w:noProof/>
              <w:sz w:val="22"/>
              <w:lang w:val="en-US"/>
            </w:rPr>
          </w:pPr>
          <w:hyperlink w:anchor="_Toc143354020" w:history="1">
            <w:r w:rsidR="00EF7DC2" w:rsidRPr="003801AA">
              <w:rPr>
                <w:rStyle w:val="Hyperlink"/>
                <w:rFonts w:ascii="Courier New" w:hAnsi="Courier New"/>
                <w:noProof/>
              </w:rPr>
              <w:t>o</w:t>
            </w:r>
            <w:r w:rsidR="00EF7DC2">
              <w:rPr>
                <w:rFonts w:eastAsiaTheme="minorEastAsia"/>
                <w:noProof/>
                <w:sz w:val="22"/>
                <w:lang w:val="en-US"/>
              </w:rPr>
              <w:tab/>
            </w:r>
            <w:r w:rsidR="00EF7DC2" w:rsidRPr="003801AA">
              <w:rPr>
                <w:rStyle w:val="Hyperlink"/>
                <w:noProof/>
              </w:rPr>
              <w:t>ASEAN-India</w:t>
            </w:r>
            <w:r w:rsidR="00EF7DC2">
              <w:rPr>
                <w:noProof/>
                <w:webHidden/>
              </w:rPr>
              <w:tab/>
            </w:r>
            <w:r>
              <w:rPr>
                <w:noProof/>
                <w:webHidden/>
              </w:rPr>
              <w:fldChar w:fldCharType="begin"/>
            </w:r>
            <w:r w:rsidR="00EF7DC2">
              <w:rPr>
                <w:noProof/>
                <w:webHidden/>
              </w:rPr>
              <w:instrText xml:space="preserve"> PAGEREF _Toc143354020 \h </w:instrText>
            </w:r>
            <w:r>
              <w:rPr>
                <w:noProof/>
                <w:webHidden/>
              </w:rPr>
            </w:r>
            <w:r>
              <w:rPr>
                <w:noProof/>
                <w:webHidden/>
              </w:rPr>
              <w:fldChar w:fldCharType="separate"/>
            </w:r>
            <w:r w:rsidR="00AC7658">
              <w:rPr>
                <w:noProof/>
                <w:webHidden/>
              </w:rPr>
              <w:t>402</w:t>
            </w:r>
            <w:r>
              <w:rPr>
                <w:noProof/>
                <w:webHidden/>
              </w:rPr>
              <w:fldChar w:fldCharType="end"/>
            </w:r>
          </w:hyperlink>
        </w:p>
        <w:p w:rsidR="00EF7DC2" w:rsidRDefault="00E81CA8">
          <w:pPr>
            <w:pStyle w:val="TOC3"/>
            <w:tabs>
              <w:tab w:val="left" w:pos="660"/>
              <w:tab w:val="right" w:pos="11096"/>
            </w:tabs>
            <w:rPr>
              <w:rFonts w:eastAsiaTheme="minorEastAsia"/>
              <w:noProof/>
              <w:sz w:val="22"/>
              <w:lang w:val="en-US"/>
            </w:rPr>
          </w:pPr>
          <w:hyperlink w:anchor="_Toc143354021" w:history="1">
            <w:r w:rsidR="00EF7DC2" w:rsidRPr="003801AA">
              <w:rPr>
                <w:rStyle w:val="Hyperlink"/>
                <w:rFonts w:ascii="Courier New" w:hAnsi="Courier New"/>
                <w:noProof/>
              </w:rPr>
              <w:t>o</w:t>
            </w:r>
            <w:r w:rsidR="00EF7DC2">
              <w:rPr>
                <w:rFonts w:eastAsiaTheme="minorEastAsia"/>
                <w:noProof/>
                <w:sz w:val="22"/>
                <w:lang w:val="en-US"/>
              </w:rPr>
              <w:tab/>
            </w:r>
            <w:r w:rsidR="00EF7DC2" w:rsidRPr="003801AA">
              <w:rPr>
                <w:rStyle w:val="Hyperlink"/>
                <w:noProof/>
              </w:rPr>
              <w:t>Conclusion</w:t>
            </w:r>
            <w:r w:rsidR="00EF7DC2">
              <w:rPr>
                <w:noProof/>
                <w:webHidden/>
              </w:rPr>
              <w:tab/>
            </w:r>
            <w:r>
              <w:rPr>
                <w:noProof/>
                <w:webHidden/>
              </w:rPr>
              <w:fldChar w:fldCharType="begin"/>
            </w:r>
            <w:r w:rsidR="00EF7DC2">
              <w:rPr>
                <w:noProof/>
                <w:webHidden/>
              </w:rPr>
              <w:instrText xml:space="preserve"> PAGEREF _Toc143354021 \h </w:instrText>
            </w:r>
            <w:r>
              <w:rPr>
                <w:noProof/>
                <w:webHidden/>
              </w:rPr>
            </w:r>
            <w:r>
              <w:rPr>
                <w:noProof/>
                <w:webHidden/>
              </w:rPr>
              <w:fldChar w:fldCharType="separate"/>
            </w:r>
            <w:r w:rsidR="00AC7658">
              <w:rPr>
                <w:noProof/>
                <w:webHidden/>
              </w:rPr>
              <w:t>402</w:t>
            </w:r>
            <w:r>
              <w:rPr>
                <w:noProof/>
                <w:webHidden/>
              </w:rPr>
              <w:fldChar w:fldCharType="end"/>
            </w:r>
          </w:hyperlink>
        </w:p>
        <w:p w:rsidR="00EF7DC2" w:rsidRDefault="00E81CA8">
          <w:pPr>
            <w:pStyle w:val="TOC2"/>
            <w:tabs>
              <w:tab w:val="right" w:pos="11096"/>
            </w:tabs>
            <w:rPr>
              <w:rFonts w:eastAsiaTheme="minorEastAsia"/>
              <w:noProof/>
              <w:sz w:val="22"/>
              <w:lang w:val="en-US"/>
            </w:rPr>
          </w:pPr>
          <w:hyperlink w:anchor="_Toc143354022"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EU (European Union)</w:t>
            </w:r>
            <w:r w:rsidR="00EF7DC2">
              <w:rPr>
                <w:noProof/>
                <w:webHidden/>
              </w:rPr>
              <w:tab/>
            </w:r>
            <w:r>
              <w:rPr>
                <w:noProof/>
                <w:webHidden/>
              </w:rPr>
              <w:fldChar w:fldCharType="begin"/>
            </w:r>
            <w:r w:rsidR="00EF7DC2">
              <w:rPr>
                <w:noProof/>
                <w:webHidden/>
              </w:rPr>
              <w:instrText xml:space="preserve"> PAGEREF _Toc143354022 \h </w:instrText>
            </w:r>
            <w:r>
              <w:rPr>
                <w:noProof/>
                <w:webHidden/>
              </w:rPr>
            </w:r>
            <w:r>
              <w:rPr>
                <w:noProof/>
                <w:webHidden/>
              </w:rPr>
              <w:fldChar w:fldCharType="separate"/>
            </w:r>
            <w:r w:rsidR="00AC7658">
              <w:rPr>
                <w:noProof/>
                <w:webHidden/>
              </w:rPr>
              <w:t>402</w:t>
            </w:r>
            <w:r>
              <w:rPr>
                <w:noProof/>
                <w:webHidden/>
              </w:rPr>
              <w:fldChar w:fldCharType="end"/>
            </w:r>
          </w:hyperlink>
        </w:p>
        <w:p w:rsidR="00EF7DC2" w:rsidRDefault="00E81CA8">
          <w:pPr>
            <w:pStyle w:val="TOC3"/>
            <w:tabs>
              <w:tab w:val="left" w:pos="660"/>
              <w:tab w:val="right" w:pos="11096"/>
            </w:tabs>
            <w:rPr>
              <w:rFonts w:eastAsiaTheme="minorEastAsia"/>
              <w:noProof/>
              <w:sz w:val="22"/>
              <w:lang w:val="en-US"/>
            </w:rPr>
          </w:pPr>
          <w:hyperlink w:anchor="_Toc143354023" w:history="1">
            <w:r w:rsidR="00EF7DC2" w:rsidRPr="003801AA">
              <w:rPr>
                <w:rStyle w:val="Hyperlink"/>
                <w:rFonts w:ascii="Courier New" w:hAnsi="Courier New"/>
                <w:noProof/>
              </w:rPr>
              <w:t>o</w:t>
            </w:r>
            <w:r w:rsidR="00EF7DC2">
              <w:rPr>
                <w:rFonts w:eastAsiaTheme="minorEastAsia"/>
                <w:noProof/>
                <w:sz w:val="22"/>
                <w:lang w:val="en-US"/>
              </w:rPr>
              <w:tab/>
            </w:r>
            <w:r w:rsidR="00EF7DC2" w:rsidRPr="003801AA">
              <w:rPr>
                <w:rStyle w:val="Hyperlink"/>
                <w:noProof/>
              </w:rPr>
              <w:t>Introduction</w:t>
            </w:r>
            <w:r w:rsidR="00EF7DC2">
              <w:rPr>
                <w:noProof/>
                <w:webHidden/>
              </w:rPr>
              <w:tab/>
            </w:r>
            <w:r>
              <w:rPr>
                <w:noProof/>
                <w:webHidden/>
              </w:rPr>
              <w:fldChar w:fldCharType="begin"/>
            </w:r>
            <w:r w:rsidR="00EF7DC2">
              <w:rPr>
                <w:noProof/>
                <w:webHidden/>
              </w:rPr>
              <w:instrText xml:space="preserve"> PAGEREF _Toc143354023 \h </w:instrText>
            </w:r>
            <w:r>
              <w:rPr>
                <w:noProof/>
                <w:webHidden/>
              </w:rPr>
            </w:r>
            <w:r>
              <w:rPr>
                <w:noProof/>
                <w:webHidden/>
              </w:rPr>
              <w:fldChar w:fldCharType="separate"/>
            </w:r>
            <w:r w:rsidR="00AC7658">
              <w:rPr>
                <w:noProof/>
                <w:webHidden/>
              </w:rPr>
              <w:t>402</w:t>
            </w:r>
            <w:r>
              <w:rPr>
                <w:noProof/>
                <w:webHidden/>
              </w:rPr>
              <w:fldChar w:fldCharType="end"/>
            </w:r>
          </w:hyperlink>
        </w:p>
        <w:p w:rsidR="00EF7DC2" w:rsidRDefault="00E81CA8">
          <w:pPr>
            <w:pStyle w:val="TOC3"/>
            <w:tabs>
              <w:tab w:val="left" w:pos="660"/>
              <w:tab w:val="right" w:pos="11096"/>
            </w:tabs>
            <w:rPr>
              <w:rFonts w:eastAsiaTheme="minorEastAsia"/>
              <w:noProof/>
              <w:sz w:val="22"/>
              <w:lang w:val="en-US"/>
            </w:rPr>
          </w:pPr>
          <w:hyperlink w:anchor="_Toc143354024" w:history="1">
            <w:r w:rsidR="00EF7DC2" w:rsidRPr="003801AA">
              <w:rPr>
                <w:rStyle w:val="Hyperlink"/>
                <w:rFonts w:ascii="Courier New" w:hAnsi="Courier New"/>
                <w:noProof/>
              </w:rPr>
              <w:t>o</w:t>
            </w:r>
            <w:r w:rsidR="00EF7DC2">
              <w:rPr>
                <w:rFonts w:eastAsiaTheme="minorEastAsia"/>
                <w:noProof/>
                <w:sz w:val="22"/>
                <w:lang w:val="en-US"/>
              </w:rPr>
              <w:tab/>
            </w:r>
            <w:r w:rsidR="00EF7DC2" w:rsidRPr="003801AA">
              <w:rPr>
                <w:rStyle w:val="Hyperlink"/>
                <w:noProof/>
              </w:rPr>
              <w:t>Objective</w:t>
            </w:r>
            <w:r w:rsidR="00EF7DC2">
              <w:rPr>
                <w:noProof/>
                <w:webHidden/>
              </w:rPr>
              <w:tab/>
            </w:r>
            <w:r>
              <w:rPr>
                <w:noProof/>
                <w:webHidden/>
              </w:rPr>
              <w:fldChar w:fldCharType="begin"/>
            </w:r>
            <w:r w:rsidR="00EF7DC2">
              <w:rPr>
                <w:noProof/>
                <w:webHidden/>
              </w:rPr>
              <w:instrText xml:space="preserve"> PAGEREF _Toc143354024 \h </w:instrText>
            </w:r>
            <w:r>
              <w:rPr>
                <w:noProof/>
                <w:webHidden/>
              </w:rPr>
            </w:r>
            <w:r>
              <w:rPr>
                <w:noProof/>
                <w:webHidden/>
              </w:rPr>
              <w:fldChar w:fldCharType="separate"/>
            </w:r>
            <w:r w:rsidR="00AC7658">
              <w:rPr>
                <w:noProof/>
                <w:webHidden/>
              </w:rPr>
              <w:t>403</w:t>
            </w:r>
            <w:r>
              <w:rPr>
                <w:noProof/>
                <w:webHidden/>
              </w:rPr>
              <w:fldChar w:fldCharType="end"/>
            </w:r>
          </w:hyperlink>
        </w:p>
        <w:p w:rsidR="00EF7DC2" w:rsidRDefault="00E81CA8">
          <w:pPr>
            <w:pStyle w:val="TOC3"/>
            <w:tabs>
              <w:tab w:val="left" w:pos="660"/>
              <w:tab w:val="right" w:pos="11096"/>
            </w:tabs>
            <w:rPr>
              <w:rFonts w:eastAsiaTheme="minorEastAsia"/>
              <w:noProof/>
              <w:sz w:val="22"/>
              <w:lang w:val="en-US"/>
            </w:rPr>
          </w:pPr>
          <w:hyperlink w:anchor="_Toc143354025" w:history="1">
            <w:r w:rsidR="00EF7DC2" w:rsidRPr="003801AA">
              <w:rPr>
                <w:rStyle w:val="Hyperlink"/>
                <w:rFonts w:ascii="Courier New" w:hAnsi="Courier New"/>
                <w:noProof/>
              </w:rPr>
              <w:t>o</w:t>
            </w:r>
            <w:r w:rsidR="00EF7DC2">
              <w:rPr>
                <w:rFonts w:eastAsiaTheme="minorEastAsia"/>
                <w:noProof/>
                <w:sz w:val="22"/>
                <w:lang w:val="en-US"/>
              </w:rPr>
              <w:tab/>
            </w:r>
            <w:r w:rsidR="00EF7DC2" w:rsidRPr="003801AA">
              <w:rPr>
                <w:rStyle w:val="Hyperlink"/>
                <w:noProof/>
              </w:rPr>
              <w:t>Structure</w:t>
            </w:r>
            <w:r w:rsidR="00EF7DC2">
              <w:rPr>
                <w:noProof/>
                <w:webHidden/>
              </w:rPr>
              <w:tab/>
            </w:r>
            <w:r>
              <w:rPr>
                <w:noProof/>
                <w:webHidden/>
              </w:rPr>
              <w:fldChar w:fldCharType="begin"/>
            </w:r>
            <w:r w:rsidR="00EF7DC2">
              <w:rPr>
                <w:noProof/>
                <w:webHidden/>
              </w:rPr>
              <w:instrText xml:space="preserve"> PAGEREF _Toc143354025 \h </w:instrText>
            </w:r>
            <w:r>
              <w:rPr>
                <w:noProof/>
                <w:webHidden/>
              </w:rPr>
            </w:r>
            <w:r>
              <w:rPr>
                <w:noProof/>
                <w:webHidden/>
              </w:rPr>
              <w:fldChar w:fldCharType="separate"/>
            </w:r>
            <w:r w:rsidR="00AC7658">
              <w:rPr>
                <w:noProof/>
                <w:webHidden/>
              </w:rPr>
              <w:t>403</w:t>
            </w:r>
            <w:r>
              <w:rPr>
                <w:noProof/>
                <w:webHidden/>
              </w:rPr>
              <w:fldChar w:fldCharType="end"/>
            </w:r>
          </w:hyperlink>
        </w:p>
        <w:p w:rsidR="00EF7DC2" w:rsidRDefault="00E81CA8">
          <w:pPr>
            <w:pStyle w:val="TOC3"/>
            <w:tabs>
              <w:tab w:val="left" w:pos="660"/>
              <w:tab w:val="right" w:pos="11096"/>
            </w:tabs>
            <w:rPr>
              <w:rFonts w:eastAsiaTheme="minorEastAsia"/>
              <w:noProof/>
              <w:sz w:val="22"/>
              <w:lang w:val="en-US"/>
            </w:rPr>
          </w:pPr>
          <w:hyperlink w:anchor="_Toc143354026" w:history="1">
            <w:r w:rsidR="00EF7DC2" w:rsidRPr="003801AA">
              <w:rPr>
                <w:rStyle w:val="Hyperlink"/>
                <w:rFonts w:ascii="Courier New" w:hAnsi="Courier New"/>
                <w:noProof/>
              </w:rPr>
              <w:t>o</w:t>
            </w:r>
            <w:r w:rsidR="00EF7DC2">
              <w:rPr>
                <w:rFonts w:eastAsiaTheme="minorEastAsia"/>
                <w:noProof/>
                <w:sz w:val="22"/>
                <w:lang w:val="en-US"/>
              </w:rPr>
              <w:tab/>
            </w:r>
            <w:r w:rsidR="00EF7DC2" w:rsidRPr="003801AA">
              <w:rPr>
                <w:rStyle w:val="Hyperlink"/>
                <w:noProof/>
              </w:rPr>
              <w:t>Evolution</w:t>
            </w:r>
            <w:r w:rsidR="00EF7DC2">
              <w:rPr>
                <w:noProof/>
                <w:webHidden/>
              </w:rPr>
              <w:tab/>
            </w:r>
            <w:r>
              <w:rPr>
                <w:noProof/>
                <w:webHidden/>
              </w:rPr>
              <w:fldChar w:fldCharType="begin"/>
            </w:r>
            <w:r w:rsidR="00EF7DC2">
              <w:rPr>
                <w:noProof/>
                <w:webHidden/>
              </w:rPr>
              <w:instrText xml:space="preserve"> PAGEREF _Toc143354026 \h </w:instrText>
            </w:r>
            <w:r>
              <w:rPr>
                <w:noProof/>
                <w:webHidden/>
              </w:rPr>
            </w:r>
            <w:r>
              <w:rPr>
                <w:noProof/>
                <w:webHidden/>
              </w:rPr>
              <w:fldChar w:fldCharType="separate"/>
            </w:r>
            <w:r w:rsidR="00AC7658">
              <w:rPr>
                <w:noProof/>
                <w:webHidden/>
              </w:rPr>
              <w:t>404</w:t>
            </w:r>
            <w:r>
              <w:rPr>
                <w:noProof/>
                <w:webHidden/>
              </w:rPr>
              <w:fldChar w:fldCharType="end"/>
            </w:r>
          </w:hyperlink>
        </w:p>
        <w:p w:rsidR="00EF7DC2" w:rsidRDefault="00E81CA8">
          <w:pPr>
            <w:pStyle w:val="TOC3"/>
            <w:tabs>
              <w:tab w:val="left" w:pos="660"/>
              <w:tab w:val="right" w:pos="11096"/>
            </w:tabs>
            <w:rPr>
              <w:rFonts w:eastAsiaTheme="minorEastAsia"/>
              <w:noProof/>
              <w:sz w:val="22"/>
              <w:lang w:val="en-US"/>
            </w:rPr>
          </w:pPr>
          <w:hyperlink w:anchor="_Toc143354027" w:history="1">
            <w:r w:rsidR="00EF7DC2" w:rsidRPr="003801AA">
              <w:rPr>
                <w:rStyle w:val="Hyperlink"/>
                <w:rFonts w:ascii="Courier New" w:hAnsi="Courier New"/>
                <w:noProof/>
              </w:rPr>
              <w:t>o</w:t>
            </w:r>
            <w:r w:rsidR="00EF7DC2">
              <w:rPr>
                <w:rFonts w:eastAsiaTheme="minorEastAsia"/>
                <w:noProof/>
                <w:sz w:val="22"/>
                <w:lang w:val="en-US"/>
              </w:rPr>
              <w:tab/>
            </w:r>
            <w:r w:rsidR="00EF7DC2" w:rsidRPr="003801AA">
              <w:rPr>
                <w:rStyle w:val="Hyperlink"/>
                <w:noProof/>
              </w:rPr>
              <w:t>Challenges</w:t>
            </w:r>
            <w:r w:rsidR="00EF7DC2">
              <w:rPr>
                <w:noProof/>
                <w:webHidden/>
              </w:rPr>
              <w:tab/>
            </w:r>
            <w:r>
              <w:rPr>
                <w:noProof/>
                <w:webHidden/>
              </w:rPr>
              <w:fldChar w:fldCharType="begin"/>
            </w:r>
            <w:r w:rsidR="00EF7DC2">
              <w:rPr>
                <w:noProof/>
                <w:webHidden/>
              </w:rPr>
              <w:instrText xml:space="preserve"> PAGEREF _Toc143354027 \h </w:instrText>
            </w:r>
            <w:r>
              <w:rPr>
                <w:noProof/>
                <w:webHidden/>
              </w:rPr>
            </w:r>
            <w:r>
              <w:rPr>
                <w:noProof/>
                <w:webHidden/>
              </w:rPr>
              <w:fldChar w:fldCharType="separate"/>
            </w:r>
            <w:r w:rsidR="00AC7658">
              <w:rPr>
                <w:noProof/>
                <w:webHidden/>
              </w:rPr>
              <w:t>404</w:t>
            </w:r>
            <w:r>
              <w:rPr>
                <w:noProof/>
                <w:webHidden/>
              </w:rPr>
              <w:fldChar w:fldCharType="end"/>
            </w:r>
          </w:hyperlink>
        </w:p>
        <w:p w:rsidR="00EF7DC2" w:rsidRDefault="00E81CA8">
          <w:pPr>
            <w:pStyle w:val="TOC3"/>
            <w:tabs>
              <w:tab w:val="left" w:pos="660"/>
              <w:tab w:val="right" w:pos="11096"/>
            </w:tabs>
            <w:rPr>
              <w:rFonts w:eastAsiaTheme="minorEastAsia"/>
              <w:noProof/>
              <w:sz w:val="22"/>
              <w:lang w:val="en-US"/>
            </w:rPr>
          </w:pPr>
          <w:hyperlink w:anchor="_Toc143354028" w:history="1">
            <w:r w:rsidR="00EF7DC2" w:rsidRPr="003801AA">
              <w:rPr>
                <w:rStyle w:val="Hyperlink"/>
                <w:rFonts w:ascii="Courier New" w:hAnsi="Courier New"/>
                <w:noProof/>
              </w:rPr>
              <w:t>o</w:t>
            </w:r>
            <w:r w:rsidR="00EF7DC2">
              <w:rPr>
                <w:rFonts w:eastAsiaTheme="minorEastAsia"/>
                <w:noProof/>
                <w:sz w:val="22"/>
                <w:lang w:val="en-US"/>
              </w:rPr>
              <w:tab/>
            </w:r>
            <w:r w:rsidR="00EF7DC2" w:rsidRPr="003801AA">
              <w:rPr>
                <w:rStyle w:val="Hyperlink"/>
                <w:noProof/>
              </w:rPr>
              <w:t>Common security &amp; defence policy (CSDP)</w:t>
            </w:r>
            <w:r w:rsidR="00EF7DC2">
              <w:rPr>
                <w:noProof/>
                <w:webHidden/>
              </w:rPr>
              <w:tab/>
            </w:r>
            <w:r>
              <w:rPr>
                <w:noProof/>
                <w:webHidden/>
              </w:rPr>
              <w:fldChar w:fldCharType="begin"/>
            </w:r>
            <w:r w:rsidR="00EF7DC2">
              <w:rPr>
                <w:noProof/>
                <w:webHidden/>
              </w:rPr>
              <w:instrText xml:space="preserve"> PAGEREF _Toc143354028 \h </w:instrText>
            </w:r>
            <w:r>
              <w:rPr>
                <w:noProof/>
                <w:webHidden/>
              </w:rPr>
            </w:r>
            <w:r>
              <w:rPr>
                <w:noProof/>
                <w:webHidden/>
              </w:rPr>
              <w:fldChar w:fldCharType="separate"/>
            </w:r>
            <w:r w:rsidR="00AC7658">
              <w:rPr>
                <w:noProof/>
                <w:webHidden/>
              </w:rPr>
              <w:t>405</w:t>
            </w:r>
            <w:r>
              <w:rPr>
                <w:noProof/>
                <w:webHidden/>
              </w:rPr>
              <w:fldChar w:fldCharType="end"/>
            </w:r>
          </w:hyperlink>
        </w:p>
        <w:p w:rsidR="00EF7DC2" w:rsidRDefault="00E81CA8">
          <w:pPr>
            <w:pStyle w:val="TOC3"/>
            <w:tabs>
              <w:tab w:val="left" w:pos="660"/>
              <w:tab w:val="right" w:pos="11096"/>
            </w:tabs>
            <w:rPr>
              <w:rFonts w:eastAsiaTheme="minorEastAsia"/>
              <w:noProof/>
              <w:sz w:val="22"/>
              <w:lang w:val="en-US"/>
            </w:rPr>
          </w:pPr>
          <w:hyperlink w:anchor="_Toc143354029" w:history="1">
            <w:r w:rsidR="00EF7DC2" w:rsidRPr="003801AA">
              <w:rPr>
                <w:rStyle w:val="Hyperlink"/>
                <w:rFonts w:ascii="Courier New" w:hAnsi="Courier New"/>
                <w:noProof/>
              </w:rPr>
              <w:t>o</w:t>
            </w:r>
            <w:r w:rsidR="00EF7DC2">
              <w:rPr>
                <w:rFonts w:eastAsiaTheme="minorEastAsia"/>
                <w:noProof/>
                <w:sz w:val="22"/>
                <w:lang w:val="en-US"/>
              </w:rPr>
              <w:tab/>
            </w:r>
            <w:r w:rsidR="00EF7DC2" w:rsidRPr="003801AA">
              <w:rPr>
                <w:rStyle w:val="Hyperlink"/>
                <w:noProof/>
              </w:rPr>
              <w:t>Reforms &amp; initiatives</w:t>
            </w:r>
            <w:r w:rsidR="00EF7DC2">
              <w:rPr>
                <w:noProof/>
                <w:webHidden/>
              </w:rPr>
              <w:tab/>
            </w:r>
            <w:r>
              <w:rPr>
                <w:noProof/>
                <w:webHidden/>
              </w:rPr>
              <w:fldChar w:fldCharType="begin"/>
            </w:r>
            <w:r w:rsidR="00EF7DC2">
              <w:rPr>
                <w:noProof/>
                <w:webHidden/>
              </w:rPr>
              <w:instrText xml:space="preserve"> PAGEREF _Toc143354029 \h </w:instrText>
            </w:r>
            <w:r>
              <w:rPr>
                <w:noProof/>
                <w:webHidden/>
              </w:rPr>
            </w:r>
            <w:r>
              <w:rPr>
                <w:noProof/>
                <w:webHidden/>
              </w:rPr>
              <w:fldChar w:fldCharType="separate"/>
            </w:r>
            <w:r w:rsidR="00AC7658">
              <w:rPr>
                <w:noProof/>
                <w:webHidden/>
              </w:rPr>
              <w:t>406</w:t>
            </w:r>
            <w:r>
              <w:rPr>
                <w:noProof/>
                <w:webHidden/>
              </w:rPr>
              <w:fldChar w:fldCharType="end"/>
            </w:r>
          </w:hyperlink>
        </w:p>
        <w:p w:rsidR="00EF7DC2" w:rsidRDefault="00E81CA8">
          <w:pPr>
            <w:pStyle w:val="TOC3"/>
            <w:tabs>
              <w:tab w:val="left" w:pos="660"/>
              <w:tab w:val="right" w:pos="11096"/>
            </w:tabs>
            <w:rPr>
              <w:rFonts w:eastAsiaTheme="minorEastAsia"/>
              <w:noProof/>
              <w:sz w:val="22"/>
              <w:lang w:val="en-US"/>
            </w:rPr>
          </w:pPr>
          <w:hyperlink w:anchor="_Toc143354030" w:history="1">
            <w:r w:rsidR="00EF7DC2" w:rsidRPr="003801AA">
              <w:rPr>
                <w:rStyle w:val="Hyperlink"/>
                <w:rFonts w:ascii="Courier New" w:hAnsi="Courier New"/>
                <w:noProof/>
              </w:rPr>
              <w:t>o</w:t>
            </w:r>
            <w:r w:rsidR="00EF7DC2">
              <w:rPr>
                <w:rFonts w:eastAsiaTheme="minorEastAsia"/>
                <w:noProof/>
                <w:sz w:val="22"/>
                <w:lang w:val="en-US"/>
              </w:rPr>
              <w:tab/>
            </w:r>
            <w:r w:rsidR="00EF7DC2" w:rsidRPr="003801AA">
              <w:rPr>
                <w:rStyle w:val="Hyperlink"/>
                <w:noProof/>
              </w:rPr>
              <w:t>Future of EU</w:t>
            </w:r>
            <w:r w:rsidR="00EF7DC2">
              <w:rPr>
                <w:noProof/>
                <w:webHidden/>
              </w:rPr>
              <w:tab/>
            </w:r>
            <w:r>
              <w:rPr>
                <w:noProof/>
                <w:webHidden/>
              </w:rPr>
              <w:fldChar w:fldCharType="begin"/>
            </w:r>
            <w:r w:rsidR="00EF7DC2">
              <w:rPr>
                <w:noProof/>
                <w:webHidden/>
              </w:rPr>
              <w:instrText xml:space="preserve"> PAGEREF _Toc143354030 \h </w:instrText>
            </w:r>
            <w:r>
              <w:rPr>
                <w:noProof/>
                <w:webHidden/>
              </w:rPr>
            </w:r>
            <w:r>
              <w:rPr>
                <w:noProof/>
                <w:webHidden/>
              </w:rPr>
              <w:fldChar w:fldCharType="separate"/>
            </w:r>
            <w:r w:rsidR="00AC7658">
              <w:rPr>
                <w:noProof/>
                <w:webHidden/>
              </w:rPr>
              <w:t>406</w:t>
            </w:r>
            <w:r>
              <w:rPr>
                <w:noProof/>
                <w:webHidden/>
              </w:rPr>
              <w:fldChar w:fldCharType="end"/>
            </w:r>
          </w:hyperlink>
        </w:p>
        <w:p w:rsidR="00EF7DC2" w:rsidRDefault="00E81CA8">
          <w:pPr>
            <w:pStyle w:val="TOC3"/>
            <w:tabs>
              <w:tab w:val="left" w:pos="660"/>
              <w:tab w:val="right" w:pos="11096"/>
            </w:tabs>
            <w:rPr>
              <w:rFonts w:eastAsiaTheme="minorEastAsia"/>
              <w:noProof/>
              <w:sz w:val="22"/>
              <w:lang w:val="en-US"/>
            </w:rPr>
          </w:pPr>
          <w:hyperlink w:anchor="_Toc143354031" w:history="1">
            <w:r w:rsidR="00EF7DC2" w:rsidRPr="003801AA">
              <w:rPr>
                <w:rStyle w:val="Hyperlink"/>
                <w:rFonts w:ascii="Courier New" w:hAnsi="Courier New"/>
                <w:noProof/>
              </w:rPr>
              <w:t>o</w:t>
            </w:r>
            <w:r w:rsidR="00EF7DC2">
              <w:rPr>
                <w:rFonts w:eastAsiaTheme="minorEastAsia"/>
                <w:noProof/>
                <w:sz w:val="22"/>
                <w:lang w:val="en-US"/>
              </w:rPr>
              <w:tab/>
            </w:r>
            <w:r w:rsidR="00EF7DC2" w:rsidRPr="003801AA">
              <w:rPr>
                <w:rStyle w:val="Hyperlink"/>
                <w:noProof/>
              </w:rPr>
              <w:t>EU-India relations</w:t>
            </w:r>
            <w:r w:rsidR="00EF7DC2">
              <w:rPr>
                <w:noProof/>
                <w:webHidden/>
              </w:rPr>
              <w:tab/>
            </w:r>
            <w:r>
              <w:rPr>
                <w:noProof/>
                <w:webHidden/>
              </w:rPr>
              <w:fldChar w:fldCharType="begin"/>
            </w:r>
            <w:r w:rsidR="00EF7DC2">
              <w:rPr>
                <w:noProof/>
                <w:webHidden/>
              </w:rPr>
              <w:instrText xml:space="preserve"> PAGEREF _Toc143354031 \h </w:instrText>
            </w:r>
            <w:r>
              <w:rPr>
                <w:noProof/>
                <w:webHidden/>
              </w:rPr>
            </w:r>
            <w:r>
              <w:rPr>
                <w:noProof/>
                <w:webHidden/>
              </w:rPr>
              <w:fldChar w:fldCharType="separate"/>
            </w:r>
            <w:r w:rsidR="00AC7658">
              <w:rPr>
                <w:noProof/>
                <w:webHidden/>
              </w:rPr>
              <w:t>406</w:t>
            </w:r>
            <w:r>
              <w:rPr>
                <w:noProof/>
                <w:webHidden/>
              </w:rPr>
              <w:fldChar w:fldCharType="end"/>
            </w:r>
          </w:hyperlink>
        </w:p>
        <w:p w:rsidR="00EF7DC2" w:rsidRDefault="00E81CA8">
          <w:pPr>
            <w:pStyle w:val="TOC3"/>
            <w:tabs>
              <w:tab w:val="left" w:pos="660"/>
              <w:tab w:val="right" w:pos="11096"/>
            </w:tabs>
            <w:rPr>
              <w:rFonts w:eastAsiaTheme="minorEastAsia"/>
              <w:noProof/>
              <w:sz w:val="22"/>
              <w:lang w:val="en-US"/>
            </w:rPr>
          </w:pPr>
          <w:hyperlink w:anchor="_Toc143354032" w:history="1">
            <w:r w:rsidR="00EF7DC2" w:rsidRPr="003801AA">
              <w:rPr>
                <w:rStyle w:val="Hyperlink"/>
                <w:rFonts w:ascii="Courier New" w:hAnsi="Courier New"/>
                <w:noProof/>
              </w:rPr>
              <w:t>o</w:t>
            </w:r>
            <w:r w:rsidR="00EF7DC2">
              <w:rPr>
                <w:rFonts w:eastAsiaTheme="minorEastAsia"/>
                <w:noProof/>
                <w:sz w:val="22"/>
                <w:lang w:val="en-US"/>
              </w:rPr>
              <w:tab/>
            </w:r>
            <w:r w:rsidR="00EF7DC2" w:rsidRPr="003801AA">
              <w:rPr>
                <w:rStyle w:val="Hyperlink"/>
                <w:noProof/>
              </w:rPr>
              <w:t>EU-China</w:t>
            </w:r>
            <w:r w:rsidR="00EF7DC2">
              <w:rPr>
                <w:noProof/>
                <w:webHidden/>
              </w:rPr>
              <w:tab/>
            </w:r>
            <w:r>
              <w:rPr>
                <w:noProof/>
                <w:webHidden/>
              </w:rPr>
              <w:fldChar w:fldCharType="begin"/>
            </w:r>
            <w:r w:rsidR="00EF7DC2">
              <w:rPr>
                <w:noProof/>
                <w:webHidden/>
              </w:rPr>
              <w:instrText xml:space="preserve"> PAGEREF _Toc143354032 \h </w:instrText>
            </w:r>
            <w:r>
              <w:rPr>
                <w:noProof/>
                <w:webHidden/>
              </w:rPr>
            </w:r>
            <w:r>
              <w:rPr>
                <w:noProof/>
                <w:webHidden/>
              </w:rPr>
              <w:fldChar w:fldCharType="separate"/>
            </w:r>
            <w:r w:rsidR="00AC7658">
              <w:rPr>
                <w:noProof/>
                <w:webHidden/>
              </w:rPr>
              <w:t>407</w:t>
            </w:r>
            <w:r>
              <w:rPr>
                <w:noProof/>
                <w:webHidden/>
              </w:rPr>
              <w:fldChar w:fldCharType="end"/>
            </w:r>
          </w:hyperlink>
        </w:p>
        <w:p w:rsidR="00EF7DC2" w:rsidRDefault="00E81CA8">
          <w:pPr>
            <w:pStyle w:val="TOC3"/>
            <w:tabs>
              <w:tab w:val="left" w:pos="660"/>
              <w:tab w:val="right" w:pos="11096"/>
            </w:tabs>
            <w:rPr>
              <w:rFonts w:eastAsiaTheme="minorEastAsia"/>
              <w:noProof/>
              <w:sz w:val="22"/>
              <w:lang w:val="en-US"/>
            </w:rPr>
          </w:pPr>
          <w:hyperlink w:anchor="_Toc143354033" w:history="1">
            <w:r w:rsidR="00EF7DC2" w:rsidRPr="003801AA">
              <w:rPr>
                <w:rStyle w:val="Hyperlink"/>
                <w:rFonts w:ascii="Courier New" w:hAnsi="Courier New"/>
                <w:noProof/>
              </w:rPr>
              <w:t>o</w:t>
            </w:r>
            <w:r w:rsidR="00EF7DC2">
              <w:rPr>
                <w:rFonts w:eastAsiaTheme="minorEastAsia"/>
                <w:noProof/>
                <w:sz w:val="22"/>
                <w:lang w:val="en-US"/>
              </w:rPr>
              <w:tab/>
            </w:r>
            <w:r w:rsidR="00EF7DC2" w:rsidRPr="003801AA">
              <w:rPr>
                <w:rStyle w:val="Hyperlink"/>
                <w:noProof/>
              </w:rPr>
              <w:t>Sources</w:t>
            </w:r>
            <w:r w:rsidR="00EF7DC2">
              <w:rPr>
                <w:noProof/>
                <w:webHidden/>
              </w:rPr>
              <w:tab/>
            </w:r>
            <w:r>
              <w:rPr>
                <w:noProof/>
                <w:webHidden/>
              </w:rPr>
              <w:fldChar w:fldCharType="begin"/>
            </w:r>
            <w:r w:rsidR="00EF7DC2">
              <w:rPr>
                <w:noProof/>
                <w:webHidden/>
              </w:rPr>
              <w:instrText xml:space="preserve"> PAGEREF _Toc143354033 \h </w:instrText>
            </w:r>
            <w:r>
              <w:rPr>
                <w:noProof/>
                <w:webHidden/>
              </w:rPr>
            </w:r>
            <w:r>
              <w:rPr>
                <w:noProof/>
                <w:webHidden/>
              </w:rPr>
              <w:fldChar w:fldCharType="separate"/>
            </w:r>
            <w:r w:rsidR="00AC7658">
              <w:rPr>
                <w:noProof/>
                <w:webHidden/>
              </w:rPr>
              <w:t>407</w:t>
            </w:r>
            <w:r>
              <w:rPr>
                <w:noProof/>
                <w:webHidden/>
              </w:rPr>
              <w:fldChar w:fldCharType="end"/>
            </w:r>
          </w:hyperlink>
        </w:p>
        <w:p w:rsidR="00EF7DC2" w:rsidRDefault="00E81CA8">
          <w:pPr>
            <w:pStyle w:val="TOC2"/>
            <w:tabs>
              <w:tab w:val="right" w:pos="11096"/>
            </w:tabs>
            <w:rPr>
              <w:rFonts w:eastAsiaTheme="minorEastAsia"/>
              <w:noProof/>
              <w:sz w:val="22"/>
              <w:lang w:val="en-US"/>
            </w:rPr>
          </w:pPr>
          <w:hyperlink w:anchor="_Toc143354034"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SAARC</w:t>
            </w:r>
            <w:r w:rsidR="00EF7DC2">
              <w:rPr>
                <w:noProof/>
                <w:webHidden/>
              </w:rPr>
              <w:tab/>
            </w:r>
            <w:r>
              <w:rPr>
                <w:noProof/>
                <w:webHidden/>
              </w:rPr>
              <w:fldChar w:fldCharType="begin"/>
            </w:r>
            <w:r w:rsidR="00EF7DC2">
              <w:rPr>
                <w:noProof/>
                <w:webHidden/>
              </w:rPr>
              <w:instrText xml:space="preserve"> PAGEREF _Toc143354034 \h </w:instrText>
            </w:r>
            <w:r>
              <w:rPr>
                <w:noProof/>
                <w:webHidden/>
              </w:rPr>
            </w:r>
            <w:r>
              <w:rPr>
                <w:noProof/>
                <w:webHidden/>
              </w:rPr>
              <w:fldChar w:fldCharType="separate"/>
            </w:r>
            <w:r w:rsidR="00AC7658">
              <w:rPr>
                <w:noProof/>
                <w:webHidden/>
              </w:rPr>
              <w:t>407</w:t>
            </w:r>
            <w:r>
              <w:rPr>
                <w:noProof/>
                <w:webHidden/>
              </w:rPr>
              <w:fldChar w:fldCharType="end"/>
            </w:r>
          </w:hyperlink>
        </w:p>
        <w:p w:rsidR="00EF7DC2" w:rsidRDefault="00E81CA8">
          <w:pPr>
            <w:pStyle w:val="TOC3"/>
            <w:tabs>
              <w:tab w:val="left" w:pos="660"/>
              <w:tab w:val="right" w:pos="11096"/>
            </w:tabs>
            <w:rPr>
              <w:rFonts w:eastAsiaTheme="minorEastAsia"/>
              <w:noProof/>
              <w:sz w:val="22"/>
              <w:lang w:val="en-US"/>
            </w:rPr>
          </w:pPr>
          <w:hyperlink w:anchor="_Toc143354035" w:history="1">
            <w:r w:rsidR="00EF7DC2" w:rsidRPr="003801AA">
              <w:rPr>
                <w:rStyle w:val="Hyperlink"/>
                <w:rFonts w:ascii="Courier New" w:hAnsi="Courier New"/>
                <w:noProof/>
              </w:rPr>
              <w:t>o</w:t>
            </w:r>
            <w:r w:rsidR="00EF7DC2">
              <w:rPr>
                <w:rFonts w:eastAsiaTheme="minorEastAsia"/>
                <w:noProof/>
                <w:sz w:val="22"/>
                <w:lang w:val="en-US"/>
              </w:rPr>
              <w:tab/>
            </w:r>
            <w:r w:rsidR="00EF7DC2" w:rsidRPr="003801AA">
              <w:rPr>
                <w:rStyle w:val="Hyperlink"/>
                <w:noProof/>
              </w:rPr>
              <w:t>Introduction</w:t>
            </w:r>
            <w:r w:rsidR="00EF7DC2">
              <w:rPr>
                <w:noProof/>
                <w:webHidden/>
              </w:rPr>
              <w:tab/>
            </w:r>
            <w:r>
              <w:rPr>
                <w:noProof/>
                <w:webHidden/>
              </w:rPr>
              <w:fldChar w:fldCharType="begin"/>
            </w:r>
            <w:r w:rsidR="00EF7DC2">
              <w:rPr>
                <w:noProof/>
                <w:webHidden/>
              </w:rPr>
              <w:instrText xml:space="preserve"> PAGEREF _Toc143354035 \h </w:instrText>
            </w:r>
            <w:r>
              <w:rPr>
                <w:noProof/>
                <w:webHidden/>
              </w:rPr>
            </w:r>
            <w:r>
              <w:rPr>
                <w:noProof/>
                <w:webHidden/>
              </w:rPr>
              <w:fldChar w:fldCharType="separate"/>
            </w:r>
            <w:r w:rsidR="00AC7658">
              <w:rPr>
                <w:noProof/>
                <w:webHidden/>
              </w:rPr>
              <w:t>408</w:t>
            </w:r>
            <w:r>
              <w:rPr>
                <w:noProof/>
                <w:webHidden/>
              </w:rPr>
              <w:fldChar w:fldCharType="end"/>
            </w:r>
          </w:hyperlink>
        </w:p>
        <w:p w:rsidR="00EF7DC2" w:rsidRDefault="00E81CA8">
          <w:pPr>
            <w:pStyle w:val="TOC3"/>
            <w:tabs>
              <w:tab w:val="left" w:pos="660"/>
              <w:tab w:val="right" w:pos="11096"/>
            </w:tabs>
            <w:rPr>
              <w:rFonts w:eastAsiaTheme="minorEastAsia"/>
              <w:noProof/>
              <w:sz w:val="22"/>
              <w:lang w:val="en-US"/>
            </w:rPr>
          </w:pPr>
          <w:hyperlink w:anchor="_Toc143354036" w:history="1">
            <w:r w:rsidR="00EF7DC2" w:rsidRPr="003801AA">
              <w:rPr>
                <w:rStyle w:val="Hyperlink"/>
                <w:rFonts w:ascii="Courier New" w:hAnsi="Courier New"/>
                <w:noProof/>
              </w:rPr>
              <w:t>o</w:t>
            </w:r>
            <w:r w:rsidR="00EF7DC2">
              <w:rPr>
                <w:rFonts w:eastAsiaTheme="minorEastAsia"/>
                <w:noProof/>
                <w:sz w:val="22"/>
                <w:lang w:val="en-US"/>
              </w:rPr>
              <w:tab/>
            </w:r>
            <w:r w:rsidR="00EF7DC2" w:rsidRPr="003801AA">
              <w:rPr>
                <w:rStyle w:val="Hyperlink"/>
                <w:noProof/>
              </w:rPr>
              <w:t>Objectives</w:t>
            </w:r>
            <w:r w:rsidR="00EF7DC2">
              <w:rPr>
                <w:noProof/>
                <w:webHidden/>
              </w:rPr>
              <w:tab/>
            </w:r>
            <w:r>
              <w:rPr>
                <w:noProof/>
                <w:webHidden/>
              </w:rPr>
              <w:fldChar w:fldCharType="begin"/>
            </w:r>
            <w:r w:rsidR="00EF7DC2">
              <w:rPr>
                <w:noProof/>
                <w:webHidden/>
              </w:rPr>
              <w:instrText xml:space="preserve"> PAGEREF _Toc143354036 \h </w:instrText>
            </w:r>
            <w:r>
              <w:rPr>
                <w:noProof/>
                <w:webHidden/>
              </w:rPr>
            </w:r>
            <w:r>
              <w:rPr>
                <w:noProof/>
                <w:webHidden/>
              </w:rPr>
              <w:fldChar w:fldCharType="separate"/>
            </w:r>
            <w:r w:rsidR="00AC7658">
              <w:rPr>
                <w:noProof/>
                <w:webHidden/>
              </w:rPr>
              <w:t>408</w:t>
            </w:r>
            <w:r>
              <w:rPr>
                <w:noProof/>
                <w:webHidden/>
              </w:rPr>
              <w:fldChar w:fldCharType="end"/>
            </w:r>
          </w:hyperlink>
        </w:p>
        <w:p w:rsidR="00EF7DC2" w:rsidRDefault="00E81CA8">
          <w:pPr>
            <w:pStyle w:val="TOC3"/>
            <w:tabs>
              <w:tab w:val="left" w:pos="660"/>
              <w:tab w:val="right" w:pos="11096"/>
            </w:tabs>
            <w:rPr>
              <w:rFonts w:eastAsiaTheme="minorEastAsia"/>
              <w:noProof/>
              <w:sz w:val="22"/>
              <w:lang w:val="en-US"/>
            </w:rPr>
          </w:pPr>
          <w:hyperlink w:anchor="_Toc143354037" w:history="1">
            <w:r w:rsidR="00EF7DC2" w:rsidRPr="003801AA">
              <w:rPr>
                <w:rStyle w:val="Hyperlink"/>
                <w:rFonts w:ascii="Courier New" w:hAnsi="Courier New"/>
                <w:noProof/>
              </w:rPr>
              <w:t>o</w:t>
            </w:r>
            <w:r w:rsidR="00EF7DC2">
              <w:rPr>
                <w:rFonts w:eastAsiaTheme="minorEastAsia"/>
                <w:noProof/>
                <w:sz w:val="22"/>
                <w:lang w:val="en-US"/>
              </w:rPr>
              <w:tab/>
            </w:r>
            <w:r w:rsidR="00EF7DC2" w:rsidRPr="003801AA">
              <w:rPr>
                <w:rStyle w:val="Hyperlink"/>
                <w:noProof/>
              </w:rPr>
              <w:t>Organisations</w:t>
            </w:r>
            <w:r w:rsidR="00EF7DC2">
              <w:rPr>
                <w:noProof/>
                <w:webHidden/>
              </w:rPr>
              <w:tab/>
            </w:r>
            <w:r>
              <w:rPr>
                <w:noProof/>
                <w:webHidden/>
              </w:rPr>
              <w:fldChar w:fldCharType="begin"/>
            </w:r>
            <w:r w:rsidR="00EF7DC2">
              <w:rPr>
                <w:noProof/>
                <w:webHidden/>
              </w:rPr>
              <w:instrText xml:space="preserve"> PAGEREF _Toc143354037 \h </w:instrText>
            </w:r>
            <w:r>
              <w:rPr>
                <w:noProof/>
                <w:webHidden/>
              </w:rPr>
            </w:r>
            <w:r>
              <w:rPr>
                <w:noProof/>
                <w:webHidden/>
              </w:rPr>
              <w:fldChar w:fldCharType="separate"/>
            </w:r>
            <w:r w:rsidR="00AC7658">
              <w:rPr>
                <w:noProof/>
                <w:webHidden/>
              </w:rPr>
              <w:t>408</w:t>
            </w:r>
            <w:r>
              <w:rPr>
                <w:noProof/>
                <w:webHidden/>
              </w:rPr>
              <w:fldChar w:fldCharType="end"/>
            </w:r>
          </w:hyperlink>
        </w:p>
        <w:p w:rsidR="00EF7DC2" w:rsidRDefault="00E81CA8">
          <w:pPr>
            <w:pStyle w:val="TOC3"/>
            <w:tabs>
              <w:tab w:val="left" w:pos="660"/>
              <w:tab w:val="right" w:pos="11096"/>
            </w:tabs>
            <w:rPr>
              <w:rFonts w:eastAsiaTheme="minorEastAsia"/>
              <w:noProof/>
              <w:sz w:val="22"/>
              <w:lang w:val="en-US"/>
            </w:rPr>
          </w:pPr>
          <w:hyperlink w:anchor="_Toc143354038" w:history="1">
            <w:r w:rsidR="00EF7DC2" w:rsidRPr="003801AA">
              <w:rPr>
                <w:rStyle w:val="Hyperlink"/>
                <w:rFonts w:ascii="Courier New" w:hAnsi="Courier New"/>
                <w:noProof/>
              </w:rPr>
              <w:t>o</w:t>
            </w:r>
            <w:r w:rsidR="00EF7DC2">
              <w:rPr>
                <w:rFonts w:eastAsiaTheme="minorEastAsia"/>
                <w:noProof/>
                <w:sz w:val="22"/>
                <w:lang w:val="en-US"/>
              </w:rPr>
              <w:tab/>
            </w:r>
            <w:r w:rsidR="00EF7DC2" w:rsidRPr="003801AA">
              <w:rPr>
                <w:rStyle w:val="Hyperlink"/>
                <w:noProof/>
              </w:rPr>
              <w:t>Significance / achievement</w:t>
            </w:r>
            <w:r w:rsidR="00EF7DC2">
              <w:rPr>
                <w:noProof/>
                <w:webHidden/>
              </w:rPr>
              <w:tab/>
            </w:r>
            <w:r>
              <w:rPr>
                <w:noProof/>
                <w:webHidden/>
              </w:rPr>
              <w:fldChar w:fldCharType="begin"/>
            </w:r>
            <w:r w:rsidR="00EF7DC2">
              <w:rPr>
                <w:noProof/>
                <w:webHidden/>
              </w:rPr>
              <w:instrText xml:space="preserve"> PAGEREF _Toc143354038 \h </w:instrText>
            </w:r>
            <w:r>
              <w:rPr>
                <w:noProof/>
                <w:webHidden/>
              </w:rPr>
            </w:r>
            <w:r>
              <w:rPr>
                <w:noProof/>
                <w:webHidden/>
              </w:rPr>
              <w:fldChar w:fldCharType="separate"/>
            </w:r>
            <w:r w:rsidR="00AC7658">
              <w:rPr>
                <w:noProof/>
                <w:webHidden/>
              </w:rPr>
              <w:t>408</w:t>
            </w:r>
            <w:r>
              <w:rPr>
                <w:noProof/>
                <w:webHidden/>
              </w:rPr>
              <w:fldChar w:fldCharType="end"/>
            </w:r>
          </w:hyperlink>
        </w:p>
        <w:p w:rsidR="00EF7DC2" w:rsidRDefault="00E81CA8">
          <w:pPr>
            <w:pStyle w:val="TOC3"/>
            <w:tabs>
              <w:tab w:val="left" w:pos="660"/>
              <w:tab w:val="right" w:pos="11096"/>
            </w:tabs>
            <w:rPr>
              <w:rFonts w:eastAsiaTheme="minorEastAsia"/>
              <w:noProof/>
              <w:sz w:val="22"/>
              <w:lang w:val="en-US"/>
            </w:rPr>
          </w:pPr>
          <w:hyperlink w:anchor="_Toc143354039" w:history="1">
            <w:r w:rsidR="00EF7DC2" w:rsidRPr="003801AA">
              <w:rPr>
                <w:rStyle w:val="Hyperlink"/>
                <w:rFonts w:ascii="Courier New" w:hAnsi="Courier New"/>
                <w:noProof/>
              </w:rPr>
              <w:t>o</w:t>
            </w:r>
            <w:r w:rsidR="00EF7DC2">
              <w:rPr>
                <w:rFonts w:eastAsiaTheme="minorEastAsia"/>
                <w:noProof/>
                <w:sz w:val="22"/>
                <w:lang w:val="en-US"/>
              </w:rPr>
              <w:tab/>
            </w:r>
            <w:r w:rsidR="00EF7DC2" w:rsidRPr="003801AA">
              <w:rPr>
                <w:rStyle w:val="Hyperlink"/>
                <w:noProof/>
              </w:rPr>
              <w:t>Utility for India</w:t>
            </w:r>
            <w:r w:rsidR="00EF7DC2">
              <w:rPr>
                <w:noProof/>
                <w:webHidden/>
              </w:rPr>
              <w:tab/>
            </w:r>
            <w:r>
              <w:rPr>
                <w:noProof/>
                <w:webHidden/>
              </w:rPr>
              <w:fldChar w:fldCharType="begin"/>
            </w:r>
            <w:r w:rsidR="00EF7DC2">
              <w:rPr>
                <w:noProof/>
                <w:webHidden/>
              </w:rPr>
              <w:instrText xml:space="preserve"> PAGEREF _Toc143354039 \h </w:instrText>
            </w:r>
            <w:r>
              <w:rPr>
                <w:noProof/>
                <w:webHidden/>
              </w:rPr>
            </w:r>
            <w:r>
              <w:rPr>
                <w:noProof/>
                <w:webHidden/>
              </w:rPr>
              <w:fldChar w:fldCharType="separate"/>
            </w:r>
            <w:r w:rsidR="00AC7658">
              <w:rPr>
                <w:noProof/>
                <w:webHidden/>
              </w:rPr>
              <w:t>409</w:t>
            </w:r>
            <w:r>
              <w:rPr>
                <w:noProof/>
                <w:webHidden/>
              </w:rPr>
              <w:fldChar w:fldCharType="end"/>
            </w:r>
          </w:hyperlink>
        </w:p>
        <w:p w:rsidR="00EF7DC2" w:rsidRDefault="00E81CA8">
          <w:pPr>
            <w:pStyle w:val="TOC3"/>
            <w:tabs>
              <w:tab w:val="left" w:pos="660"/>
              <w:tab w:val="right" w:pos="11096"/>
            </w:tabs>
            <w:rPr>
              <w:rFonts w:eastAsiaTheme="minorEastAsia"/>
              <w:noProof/>
              <w:sz w:val="22"/>
              <w:lang w:val="en-US"/>
            </w:rPr>
          </w:pPr>
          <w:hyperlink w:anchor="_Toc143354040" w:history="1">
            <w:r w:rsidR="00EF7DC2" w:rsidRPr="003801AA">
              <w:rPr>
                <w:rStyle w:val="Hyperlink"/>
                <w:rFonts w:ascii="Courier New" w:hAnsi="Courier New"/>
                <w:noProof/>
              </w:rPr>
              <w:t>o</w:t>
            </w:r>
            <w:r w:rsidR="00EF7DC2">
              <w:rPr>
                <w:rFonts w:eastAsiaTheme="minorEastAsia"/>
                <w:noProof/>
                <w:sz w:val="22"/>
                <w:lang w:val="en-US"/>
              </w:rPr>
              <w:tab/>
            </w:r>
            <w:r w:rsidR="00EF7DC2" w:rsidRPr="003801AA">
              <w:rPr>
                <w:rStyle w:val="Hyperlink"/>
                <w:noProof/>
              </w:rPr>
              <w:t>Challenges</w:t>
            </w:r>
            <w:r w:rsidR="00EF7DC2">
              <w:rPr>
                <w:noProof/>
                <w:webHidden/>
              </w:rPr>
              <w:tab/>
            </w:r>
            <w:r>
              <w:rPr>
                <w:noProof/>
                <w:webHidden/>
              </w:rPr>
              <w:fldChar w:fldCharType="begin"/>
            </w:r>
            <w:r w:rsidR="00EF7DC2">
              <w:rPr>
                <w:noProof/>
                <w:webHidden/>
              </w:rPr>
              <w:instrText xml:space="preserve"> PAGEREF _Toc143354040 \h </w:instrText>
            </w:r>
            <w:r>
              <w:rPr>
                <w:noProof/>
                <w:webHidden/>
              </w:rPr>
            </w:r>
            <w:r>
              <w:rPr>
                <w:noProof/>
                <w:webHidden/>
              </w:rPr>
              <w:fldChar w:fldCharType="separate"/>
            </w:r>
            <w:r w:rsidR="00AC7658">
              <w:rPr>
                <w:noProof/>
                <w:webHidden/>
              </w:rPr>
              <w:t>409</w:t>
            </w:r>
            <w:r>
              <w:rPr>
                <w:noProof/>
                <w:webHidden/>
              </w:rPr>
              <w:fldChar w:fldCharType="end"/>
            </w:r>
          </w:hyperlink>
        </w:p>
        <w:p w:rsidR="00EF7DC2" w:rsidRDefault="00E81CA8">
          <w:pPr>
            <w:pStyle w:val="TOC3"/>
            <w:tabs>
              <w:tab w:val="left" w:pos="660"/>
              <w:tab w:val="right" w:pos="11096"/>
            </w:tabs>
            <w:rPr>
              <w:rFonts w:eastAsiaTheme="minorEastAsia"/>
              <w:noProof/>
              <w:sz w:val="22"/>
              <w:lang w:val="en-US"/>
            </w:rPr>
          </w:pPr>
          <w:hyperlink w:anchor="_Toc143354041" w:history="1">
            <w:r w:rsidR="00EF7DC2" w:rsidRPr="003801AA">
              <w:rPr>
                <w:rStyle w:val="Hyperlink"/>
                <w:rFonts w:ascii="Courier New" w:hAnsi="Courier New"/>
                <w:noProof/>
              </w:rPr>
              <w:t>o</w:t>
            </w:r>
            <w:r w:rsidR="00EF7DC2">
              <w:rPr>
                <w:rFonts w:eastAsiaTheme="minorEastAsia"/>
                <w:noProof/>
                <w:sz w:val="22"/>
                <w:lang w:val="en-US"/>
              </w:rPr>
              <w:tab/>
            </w:r>
            <w:r w:rsidR="00EF7DC2" w:rsidRPr="003801AA">
              <w:rPr>
                <w:rStyle w:val="Hyperlink"/>
                <w:noProof/>
              </w:rPr>
              <w:t>Conclusion</w:t>
            </w:r>
            <w:r w:rsidR="00EF7DC2">
              <w:rPr>
                <w:noProof/>
                <w:webHidden/>
              </w:rPr>
              <w:tab/>
            </w:r>
            <w:r>
              <w:rPr>
                <w:noProof/>
                <w:webHidden/>
              </w:rPr>
              <w:fldChar w:fldCharType="begin"/>
            </w:r>
            <w:r w:rsidR="00EF7DC2">
              <w:rPr>
                <w:noProof/>
                <w:webHidden/>
              </w:rPr>
              <w:instrText xml:space="preserve"> PAGEREF _Toc143354041 \h </w:instrText>
            </w:r>
            <w:r>
              <w:rPr>
                <w:noProof/>
                <w:webHidden/>
              </w:rPr>
            </w:r>
            <w:r>
              <w:rPr>
                <w:noProof/>
                <w:webHidden/>
              </w:rPr>
              <w:fldChar w:fldCharType="separate"/>
            </w:r>
            <w:r w:rsidR="00AC7658">
              <w:rPr>
                <w:noProof/>
                <w:webHidden/>
              </w:rPr>
              <w:t>409</w:t>
            </w:r>
            <w:r>
              <w:rPr>
                <w:noProof/>
                <w:webHidden/>
              </w:rPr>
              <w:fldChar w:fldCharType="end"/>
            </w:r>
          </w:hyperlink>
        </w:p>
        <w:p w:rsidR="00EF7DC2" w:rsidRDefault="00E81CA8">
          <w:pPr>
            <w:pStyle w:val="TOC3"/>
            <w:tabs>
              <w:tab w:val="left" w:pos="660"/>
              <w:tab w:val="right" w:pos="11096"/>
            </w:tabs>
            <w:rPr>
              <w:rFonts w:eastAsiaTheme="minorEastAsia"/>
              <w:noProof/>
              <w:sz w:val="22"/>
              <w:lang w:val="en-US"/>
            </w:rPr>
          </w:pPr>
          <w:hyperlink w:anchor="_Toc143354042" w:history="1">
            <w:r w:rsidR="00EF7DC2" w:rsidRPr="003801AA">
              <w:rPr>
                <w:rStyle w:val="Hyperlink"/>
                <w:rFonts w:ascii="Courier New" w:hAnsi="Courier New"/>
                <w:noProof/>
              </w:rPr>
              <w:t>o</w:t>
            </w:r>
            <w:r w:rsidR="00EF7DC2">
              <w:rPr>
                <w:rFonts w:eastAsiaTheme="minorEastAsia"/>
                <w:noProof/>
                <w:sz w:val="22"/>
                <w:lang w:val="en-US"/>
              </w:rPr>
              <w:tab/>
            </w:r>
            <w:r w:rsidR="00EF7DC2" w:rsidRPr="003801AA">
              <w:rPr>
                <w:rStyle w:val="Hyperlink"/>
                <w:noProof/>
              </w:rPr>
              <w:t>SAARC past performance</w:t>
            </w:r>
            <w:r w:rsidR="00EF7DC2">
              <w:rPr>
                <w:noProof/>
                <w:webHidden/>
              </w:rPr>
              <w:tab/>
            </w:r>
            <w:r>
              <w:rPr>
                <w:noProof/>
                <w:webHidden/>
              </w:rPr>
              <w:fldChar w:fldCharType="begin"/>
            </w:r>
            <w:r w:rsidR="00EF7DC2">
              <w:rPr>
                <w:noProof/>
                <w:webHidden/>
              </w:rPr>
              <w:instrText xml:space="preserve"> PAGEREF _Toc143354042 \h </w:instrText>
            </w:r>
            <w:r>
              <w:rPr>
                <w:noProof/>
                <w:webHidden/>
              </w:rPr>
            </w:r>
            <w:r>
              <w:rPr>
                <w:noProof/>
                <w:webHidden/>
              </w:rPr>
              <w:fldChar w:fldCharType="separate"/>
            </w:r>
            <w:r w:rsidR="00AC7658">
              <w:rPr>
                <w:noProof/>
                <w:webHidden/>
              </w:rPr>
              <w:t>410</w:t>
            </w:r>
            <w:r>
              <w:rPr>
                <w:noProof/>
                <w:webHidden/>
              </w:rPr>
              <w:fldChar w:fldCharType="end"/>
            </w:r>
          </w:hyperlink>
        </w:p>
        <w:p w:rsidR="00EF7DC2" w:rsidRDefault="00E81CA8">
          <w:pPr>
            <w:pStyle w:val="TOC3"/>
            <w:tabs>
              <w:tab w:val="left" w:pos="660"/>
              <w:tab w:val="right" w:pos="11096"/>
            </w:tabs>
            <w:rPr>
              <w:rFonts w:eastAsiaTheme="minorEastAsia"/>
              <w:noProof/>
              <w:sz w:val="22"/>
              <w:lang w:val="en-US"/>
            </w:rPr>
          </w:pPr>
          <w:hyperlink w:anchor="_Toc143354043" w:history="1">
            <w:r w:rsidR="00EF7DC2" w:rsidRPr="003801AA">
              <w:rPr>
                <w:rStyle w:val="Hyperlink"/>
                <w:rFonts w:ascii="Courier New" w:hAnsi="Courier New"/>
                <w:noProof/>
              </w:rPr>
              <w:t>o</w:t>
            </w:r>
            <w:r w:rsidR="00EF7DC2">
              <w:rPr>
                <w:rFonts w:eastAsiaTheme="minorEastAsia"/>
                <w:noProof/>
                <w:sz w:val="22"/>
                <w:lang w:val="en-US"/>
              </w:rPr>
              <w:tab/>
            </w:r>
            <w:r w:rsidR="00EF7DC2" w:rsidRPr="003801AA">
              <w:rPr>
                <w:rStyle w:val="Hyperlink"/>
                <w:noProof/>
              </w:rPr>
              <w:t>Sources</w:t>
            </w:r>
            <w:r w:rsidR="00EF7DC2">
              <w:rPr>
                <w:noProof/>
                <w:webHidden/>
              </w:rPr>
              <w:tab/>
            </w:r>
            <w:r>
              <w:rPr>
                <w:noProof/>
                <w:webHidden/>
              </w:rPr>
              <w:fldChar w:fldCharType="begin"/>
            </w:r>
            <w:r w:rsidR="00EF7DC2">
              <w:rPr>
                <w:noProof/>
                <w:webHidden/>
              </w:rPr>
              <w:instrText xml:space="preserve"> PAGEREF _Toc143354043 \h </w:instrText>
            </w:r>
            <w:r>
              <w:rPr>
                <w:noProof/>
                <w:webHidden/>
              </w:rPr>
            </w:r>
            <w:r>
              <w:rPr>
                <w:noProof/>
                <w:webHidden/>
              </w:rPr>
              <w:fldChar w:fldCharType="separate"/>
            </w:r>
            <w:r w:rsidR="00AC7658">
              <w:rPr>
                <w:noProof/>
                <w:webHidden/>
              </w:rPr>
              <w:t>410</w:t>
            </w:r>
            <w:r>
              <w:rPr>
                <w:noProof/>
                <w:webHidden/>
              </w:rPr>
              <w:fldChar w:fldCharType="end"/>
            </w:r>
          </w:hyperlink>
        </w:p>
        <w:p w:rsidR="00EF7DC2" w:rsidRDefault="00E81CA8">
          <w:pPr>
            <w:pStyle w:val="TOC1"/>
            <w:rPr>
              <w:rFonts w:eastAsiaTheme="minorEastAsia"/>
              <w:noProof/>
              <w:sz w:val="22"/>
              <w:lang w:val="en-US"/>
            </w:rPr>
          </w:pPr>
          <w:hyperlink w:anchor="_Toc143354044" w:history="1">
            <w:r w:rsidR="00EF7DC2" w:rsidRPr="003801AA">
              <w:rPr>
                <w:rStyle w:val="Hyperlink"/>
                <w:noProof/>
              </w:rPr>
              <w:t>-------------------</w:t>
            </w:r>
            <w:r w:rsidR="00EF7DC2">
              <w:rPr>
                <w:noProof/>
                <w:webHidden/>
              </w:rPr>
              <w:tab/>
            </w:r>
            <w:r>
              <w:rPr>
                <w:noProof/>
                <w:webHidden/>
              </w:rPr>
              <w:fldChar w:fldCharType="begin"/>
            </w:r>
            <w:r w:rsidR="00EF7DC2">
              <w:rPr>
                <w:noProof/>
                <w:webHidden/>
              </w:rPr>
              <w:instrText xml:space="preserve"> PAGEREF _Toc143354044 \h </w:instrText>
            </w:r>
            <w:r>
              <w:rPr>
                <w:noProof/>
                <w:webHidden/>
              </w:rPr>
            </w:r>
            <w:r>
              <w:rPr>
                <w:noProof/>
                <w:webHidden/>
              </w:rPr>
              <w:fldChar w:fldCharType="separate"/>
            </w:r>
            <w:r w:rsidR="00AC7658">
              <w:rPr>
                <w:noProof/>
                <w:webHidden/>
              </w:rPr>
              <w:t>412</w:t>
            </w:r>
            <w:r>
              <w:rPr>
                <w:noProof/>
                <w:webHidden/>
              </w:rPr>
              <w:fldChar w:fldCharType="end"/>
            </w:r>
          </w:hyperlink>
        </w:p>
        <w:p w:rsidR="00EF7DC2" w:rsidRDefault="00E81CA8">
          <w:pPr>
            <w:pStyle w:val="TOC1"/>
            <w:rPr>
              <w:rFonts w:eastAsiaTheme="minorEastAsia"/>
              <w:noProof/>
              <w:sz w:val="22"/>
              <w:lang w:val="en-US"/>
            </w:rPr>
          </w:pPr>
          <w:hyperlink w:anchor="_Toc143354045" w:history="1">
            <w:r w:rsidR="00EF7DC2" w:rsidRPr="003801AA">
              <w:rPr>
                <w:rStyle w:val="Hyperlink"/>
                <w:noProof/>
              </w:rPr>
              <w:t>Indian Foreign policy</w:t>
            </w:r>
            <w:r w:rsidR="00EF7DC2">
              <w:rPr>
                <w:noProof/>
                <w:webHidden/>
              </w:rPr>
              <w:tab/>
            </w:r>
            <w:r>
              <w:rPr>
                <w:noProof/>
                <w:webHidden/>
              </w:rPr>
              <w:fldChar w:fldCharType="begin"/>
            </w:r>
            <w:r w:rsidR="00EF7DC2">
              <w:rPr>
                <w:noProof/>
                <w:webHidden/>
              </w:rPr>
              <w:instrText xml:space="preserve"> PAGEREF _Toc143354045 \h </w:instrText>
            </w:r>
            <w:r>
              <w:rPr>
                <w:noProof/>
                <w:webHidden/>
              </w:rPr>
            </w:r>
            <w:r>
              <w:rPr>
                <w:noProof/>
                <w:webHidden/>
              </w:rPr>
              <w:fldChar w:fldCharType="separate"/>
            </w:r>
            <w:r w:rsidR="00AC7658">
              <w:rPr>
                <w:noProof/>
                <w:webHidden/>
              </w:rPr>
              <w:t>414</w:t>
            </w:r>
            <w:r>
              <w:rPr>
                <w:noProof/>
                <w:webHidden/>
              </w:rPr>
              <w:fldChar w:fldCharType="end"/>
            </w:r>
          </w:hyperlink>
        </w:p>
        <w:p w:rsidR="00EF7DC2" w:rsidRDefault="00E81CA8">
          <w:pPr>
            <w:pStyle w:val="TOC2"/>
            <w:tabs>
              <w:tab w:val="right" w:pos="11096"/>
            </w:tabs>
            <w:rPr>
              <w:rFonts w:eastAsiaTheme="minorEastAsia"/>
              <w:noProof/>
              <w:sz w:val="22"/>
              <w:lang w:val="en-US"/>
            </w:rPr>
          </w:pPr>
          <w:hyperlink w:anchor="_Toc143354046"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Determinants</w:t>
            </w:r>
            <w:r w:rsidR="00EF7DC2">
              <w:rPr>
                <w:noProof/>
                <w:webHidden/>
              </w:rPr>
              <w:tab/>
            </w:r>
            <w:r>
              <w:rPr>
                <w:noProof/>
                <w:webHidden/>
              </w:rPr>
              <w:fldChar w:fldCharType="begin"/>
            </w:r>
            <w:r w:rsidR="00EF7DC2">
              <w:rPr>
                <w:noProof/>
                <w:webHidden/>
              </w:rPr>
              <w:instrText xml:space="preserve"> PAGEREF _Toc143354046 \h </w:instrText>
            </w:r>
            <w:r>
              <w:rPr>
                <w:noProof/>
                <w:webHidden/>
              </w:rPr>
            </w:r>
            <w:r>
              <w:rPr>
                <w:noProof/>
                <w:webHidden/>
              </w:rPr>
              <w:fldChar w:fldCharType="separate"/>
            </w:r>
            <w:r w:rsidR="00AC7658">
              <w:rPr>
                <w:noProof/>
                <w:webHidden/>
              </w:rPr>
              <w:t>414</w:t>
            </w:r>
            <w:r>
              <w:rPr>
                <w:noProof/>
                <w:webHidden/>
              </w:rPr>
              <w:fldChar w:fldCharType="end"/>
            </w:r>
          </w:hyperlink>
        </w:p>
        <w:p w:rsidR="00EF7DC2" w:rsidRDefault="00E81CA8">
          <w:pPr>
            <w:pStyle w:val="TOC3"/>
            <w:tabs>
              <w:tab w:val="left" w:pos="660"/>
              <w:tab w:val="right" w:pos="11096"/>
            </w:tabs>
            <w:rPr>
              <w:rFonts w:eastAsiaTheme="minorEastAsia"/>
              <w:noProof/>
              <w:sz w:val="22"/>
              <w:lang w:val="en-US"/>
            </w:rPr>
          </w:pPr>
          <w:hyperlink w:anchor="_Toc143354047" w:history="1">
            <w:r w:rsidR="00EF7DC2" w:rsidRPr="003801AA">
              <w:rPr>
                <w:rStyle w:val="Hyperlink"/>
                <w:rFonts w:ascii="Courier New" w:hAnsi="Courier New"/>
                <w:noProof/>
              </w:rPr>
              <w:t>o</w:t>
            </w:r>
            <w:r w:rsidR="00EF7DC2">
              <w:rPr>
                <w:rFonts w:eastAsiaTheme="minorEastAsia"/>
                <w:noProof/>
                <w:sz w:val="22"/>
                <w:lang w:val="en-US"/>
              </w:rPr>
              <w:tab/>
            </w:r>
            <w:r w:rsidR="00EF7DC2" w:rsidRPr="003801AA">
              <w:rPr>
                <w:rStyle w:val="Hyperlink"/>
                <w:noProof/>
              </w:rPr>
              <w:t>Nature of determinants</w:t>
            </w:r>
            <w:r w:rsidR="00EF7DC2">
              <w:rPr>
                <w:noProof/>
                <w:webHidden/>
              </w:rPr>
              <w:tab/>
            </w:r>
            <w:r>
              <w:rPr>
                <w:noProof/>
                <w:webHidden/>
              </w:rPr>
              <w:fldChar w:fldCharType="begin"/>
            </w:r>
            <w:r w:rsidR="00EF7DC2">
              <w:rPr>
                <w:noProof/>
                <w:webHidden/>
              </w:rPr>
              <w:instrText xml:space="preserve"> PAGEREF _Toc143354047 \h </w:instrText>
            </w:r>
            <w:r>
              <w:rPr>
                <w:noProof/>
                <w:webHidden/>
              </w:rPr>
            </w:r>
            <w:r>
              <w:rPr>
                <w:noProof/>
                <w:webHidden/>
              </w:rPr>
              <w:fldChar w:fldCharType="separate"/>
            </w:r>
            <w:r w:rsidR="00AC7658">
              <w:rPr>
                <w:noProof/>
                <w:webHidden/>
              </w:rPr>
              <w:t>414</w:t>
            </w:r>
            <w:r>
              <w:rPr>
                <w:noProof/>
                <w:webHidden/>
              </w:rPr>
              <w:fldChar w:fldCharType="end"/>
            </w:r>
          </w:hyperlink>
        </w:p>
        <w:p w:rsidR="00EF7DC2" w:rsidRDefault="00E81CA8">
          <w:pPr>
            <w:pStyle w:val="TOC3"/>
            <w:tabs>
              <w:tab w:val="left" w:pos="660"/>
              <w:tab w:val="right" w:pos="11096"/>
            </w:tabs>
            <w:rPr>
              <w:rFonts w:eastAsiaTheme="minorEastAsia"/>
              <w:noProof/>
              <w:sz w:val="22"/>
              <w:lang w:val="en-US"/>
            </w:rPr>
          </w:pPr>
          <w:hyperlink w:anchor="_Toc143354048" w:history="1">
            <w:r w:rsidR="00EF7DC2" w:rsidRPr="003801AA">
              <w:rPr>
                <w:rStyle w:val="Hyperlink"/>
                <w:rFonts w:ascii="Courier New" w:hAnsi="Courier New"/>
                <w:noProof/>
              </w:rPr>
              <w:t>o</w:t>
            </w:r>
            <w:r w:rsidR="00EF7DC2">
              <w:rPr>
                <w:rFonts w:eastAsiaTheme="minorEastAsia"/>
                <w:noProof/>
                <w:sz w:val="22"/>
                <w:lang w:val="en-US"/>
              </w:rPr>
              <w:tab/>
            </w:r>
            <w:r w:rsidR="00EF7DC2" w:rsidRPr="003801AA">
              <w:rPr>
                <w:rStyle w:val="Hyperlink"/>
                <w:noProof/>
              </w:rPr>
              <w:t>Major determinants of foreign policy</w:t>
            </w:r>
            <w:r w:rsidR="00EF7DC2">
              <w:rPr>
                <w:noProof/>
                <w:webHidden/>
              </w:rPr>
              <w:tab/>
            </w:r>
            <w:r>
              <w:rPr>
                <w:noProof/>
                <w:webHidden/>
              </w:rPr>
              <w:fldChar w:fldCharType="begin"/>
            </w:r>
            <w:r w:rsidR="00EF7DC2">
              <w:rPr>
                <w:noProof/>
                <w:webHidden/>
              </w:rPr>
              <w:instrText xml:space="preserve"> PAGEREF _Toc143354048 \h </w:instrText>
            </w:r>
            <w:r>
              <w:rPr>
                <w:noProof/>
                <w:webHidden/>
              </w:rPr>
            </w:r>
            <w:r>
              <w:rPr>
                <w:noProof/>
                <w:webHidden/>
              </w:rPr>
              <w:fldChar w:fldCharType="separate"/>
            </w:r>
            <w:r w:rsidR="00AC7658">
              <w:rPr>
                <w:noProof/>
                <w:webHidden/>
              </w:rPr>
              <w:t>414</w:t>
            </w:r>
            <w:r>
              <w:rPr>
                <w:noProof/>
                <w:webHidden/>
              </w:rPr>
              <w:fldChar w:fldCharType="end"/>
            </w:r>
          </w:hyperlink>
        </w:p>
        <w:p w:rsidR="00EF7DC2" w:rsidRDefault="00E81CA8">
          <w:pPr>
            <w:pStyle w:val="TOC3"/>
            <w:tabs>
              <w:tab w:val="left" w:pos="660"/>
              <w:tab w:val="right" w:pos="11096"/>
            </w:tabs>
            <w:rPr>
              <w:rFonts w:eastAsiaTheme="minorEastAsia"/>
              <w:noProof/>
              <w:sz w:val="22"/>
              <w:lang w:val="en-US"/>
            </w:rPr>
          </w:pPr>
          <w:hyperlink w:anchor="_Toc143354049" w:history="1">
            <w:r w:rsidR="00EF7DC2" w:rsidRPr="003801AA">
              <w:rPr>
                <w:rStyle w:val="Hyperlink"/>
                <w:rFonts w:ascii="Courier New" w:hAnsi="Courier New"/>
                <w:noProof/>
              </w:rPr>
              <w:t>o</w:t>
            </w:r>
            <w:r w:rsidR="00EF7DC2">
              <w:rPr>
                <w:rFonts w:eastAsiaTheme="minorEastAsia"/>
                <w:noProof/>
                <w:sz w:val="22"/>
                <w:lang w:val="en-US"/>
              </w:rPr>
              <w:tab/>
            </w:r>
            <w:r w:rsidR="00EF7DC2" w:rsidRPr="003801AA">
              <w:rPr>
                <w:rStyle w:val="Hyperlink"/>
                <w:noProof/>
              </w:rPr>
              <w:t>Minor determinants</w:t>
            </w:r>
            <w:r w:rsidR="00EF7DC2">
              <w:rPr>
                <w:noProof/>
                <w:webHidden/>
              </w:rPr>
              <w:tab/>
            </w:r>
            <w:r>
              <w:rPr>
                <w:noProof/>
                <w:webHidden/>
              </w:rPr>
              <w:fldChar w:fldCharType="begin"/>
            </w:r>
            <w:r w:rsidR="00EF7DC2">
              <w:rPr>
                <w:noProof/>
                <w:webHidden/>
              </w:rPr>
              <w:instrText xml:space="preserve"> PAGEREF _Toc143354049 \h </w:instrText>
            </w:r>
            <w:r>
              <w:rPr>
                <w:noProof/>
                <w:webHidden/>
              </w:rPr>
            </w:r>
            <w:r>
              <w:rPr>
                <w:noProof/>
                <w:webHidden/>
              </w:rPr>
              <w:fldChar w:fldCharType="separate"/>
            </w:r>
            <w:r w:rsidR="00AC7658">
              <w:rPr>
                <w:noProof/>
                <w:webHidden/>
              </w:rPr>
              <w:t>416</w:t>
            </w:r>
            <w:r>
              <w:rPr>
                <w:noProof/>
                <w:webHidden/>
              </w:rPr>
              <w:fldChar w:fldCharType="end"/>
            </w:r>
          </w:hyperlink>
        </w:p>
        <w:p w:rsidR="00EF7DC2" w:rsidRDefault="00E81CA8">
          <w:pPr>
            <w:pStyle w:val="TOC3"/>
            <w:tabs>
              <w:tab w:val="left" w:pos="660"/>
              <w:tab w:val="right" w:pos="11096"/>
            </w:tabs>
            <w:rPr>
              <w:rFonts w:eastAsiaTheme="minorEastAsia"/>
              <w:noProof/>
              <w:sz w:val="22"/>
              <w:lang w:val="en-US"/>
            </w:rPr>
          </w:pPr>
          <w:hyperlink w:anchor="_Toc143354050" w:history="1">
            <w:r w:rsidR="00EF7DC2" w:rsidRPr="003801AA">
              <w:rPr>
                <w:rStyle w:val="Hyperlink"/>
                <w:rFonts w:ascii="Courier New" w:hAnsi="Courier New"/>
                <w:noProof/>
              </w:rPr>
              <w:t>o</w:t>
            </w:r>
            <w:r w:rsidR="00EF7DC2">
              <w:rPr>
                <w:rFonts w:eastAsiaTheme="minorEastAsia"/>
                <w:noProof/>
                <w:sz w:val="22"/>
                <w:lang w:val="en-US"/>
              </w:rPr>
              <w:tab/>
            </w:r>
            <w:r w:rsidR="00EF7DC2" w:rsidRPr="003801AA">
              <w:rPr>
                <w:rStyle w:val="Hyperlink"/>
                <w:noProof/>
              </w:rPr>
              <w:t>Working of determinants</w:t>
            </w:r>
            <w:r w:rsidR="00EF7DC2">
              <w:rPr>
                <w:noProof/>
                <w:webHidden/>
              </w:rPr>
              <w:tab/>
            </w:r>
            <w:r>
              <w:rPr>
                <w:noProof/>
                <w:webHidden/>
              </w:rPr>
              <w:fldChar w:fldCharType="begin"/>
            </w:r>
            <w:r w:rsidR="00EF7DC2">
              <w:rPr>
                <w:noProof/>
                <w:webHidden/>
              </w:rPr>
              <w:instrText xml:space="preserve"> PAGEREF _Toc143354050 \h </w:instrText>
            </w:r>
            <w:r>
              <w:rPr>
                <w:noProof/>
                <w:webHidden/>
              </w:rPr>
            </w:r>
            <w:r>
              <w:rPr>
                <w:noProof/>
                <w:webHidden/>
              </w:rPr>
              <w:fldChar w:fldCharType="separate"/>
            </w:r>
            <w:r w:rsidR="00AC7658">
              <w:rPr>
                <w:noProof/>
                <w:webHidden/>
              </w:rPr>
              <w:t>417</w:t>
            </w:r>
            <w:r>
              <w:rPr>
                <w:noProof/>
                <w:webHidden/>
              </w:rPr>
              <w:fldChar w:fldCharType="end"/>
            </w:r>
          </w:hyperlink>
        </w:p>
        <w:p w:rsidR="00EF7DC2" w:rsidRDefault="00E81CA8">
          <w:pPr>
            <w:pStyle w:val="TOC2"/>
            <w:tabs>
              <w:tab w:val="right" w:pos="11096"/>
            </w:tabs>
            <w:rPr>
              <w:rFonts w:eastAsiaTheme="minorEastAsia"/>
              <w:noProof/>
              <w:sz w:val="22"/>
              <w:lang w:val="en-US"/>
            </w:rPr>
          </w:pPr>
          <w:hyperlink w:anchor="_Toc143354051"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Institutions of policy making</w:t>
            </w:r>
            <w:r w:rsidR="00EF7DC2">
              <w:rPr>
                <w:noProof/>
                <w:webHidden/>
              </w:rPr>
              <w:tab/>
            </w:r>
            <w:r>
              <w:rPr>
                <w:noProof/>
                <w:webHidden/>
              </w:rPr>
              <w:fldChar w:fldCharType="begin"/>
            </w:r>
            <w:r w:rsidR="00EF7DC2">
              <w:rPr>
                <w:noProof/>
                <w:webHidden/>
              </w:rPr>
              <w:instrText xml:space="preserve"> PAGEREF _Toc143354051 \h </w:instrText>
            </w:r>
            <w:r>
              <w:rPr>
                <w:noProof/>
                <w:webHidden/>
              </w:rPr>
            </w:r>
            <w:r>
              <w:rPr>
                <w:noProof/>
                <w:webHidden/>
              </w:rPr>
              <w:fldChar w:fldCharType="separate"/>
            </w:r>
            <w:r w:rsidR="00AC7658">
              <w:rPr>
                <w:noProof/>
                <w:webHidden/>
              </w:rPr>
              <w:t>417</w:t>
            </w:r>
            <w:r>
              <w:rPr>
                <w:noProof/>
                <w:webHidden/>
              </w:rPr>
              <w:fldChar w:fldCharType="end"/>
            </w:r>
          </w:hyperlink>
        </w:p>
        <w:p w:rsidR="00EF7DC2" w:rsidRDefault="00E81CA8">
          <w:pPr>
            <w:pStyle w:val="TOC3"/>
            <w:tabs>
              <w:tab w:val="left" w:pos="660"/>
              <w:tab w:val="right" w:pos="11096"/>
            </w:tabs>
            <w:rPr>
              <w:rFonts w:eastAsiaTheme="minorEastAsia"/>
              <w:noProof/>
              <w:sz w:val="22"/>
              <w:lang w:val="en-US"/>
            </w:rPr>
          </w:pPr>
          <w:hyperlink w:anchor="_Toc143354052" w:history="1">
            <w:r w:rsidR="00EF7DC2" w:rsidRPr="003801AA">
              <w:rPr>
                <w:rStyle w:val="Hyperlink"/>
                <w:noProof/>
              </w:rPr>
              <w:t>1.</w:t>
            </w:r>
            <w:r w:rsidR="00EF7DC2">
              <w:rPr>
                <w:rFonts w:eastAsiaTheme="minorEastAsia"/>
                <w:noProof/>
                <w:sz w:val="22"/>
                <w:lang w:val="en-US"/>
              </w:rPr>
              <w:tab/>
            </w:r>
            <w:r w:rsidR="00EF7DC2" w:rsidRPr="003801AA">
              <w:rPr>
                <w:rStyle w:val="Hyperlink"/>
                <w:noProof/>
              </w:rPr>
              <w:t>MEA</w:t>
            </w:r>
            <w:r w:rsidR="00EF7DC2">
              <w:rPr>
                <w:noProof/>
                <w:webHidden/>
              </w:rPr>
              <w:tab/>
            </w:r>
            <w:r>
              <w:rPr>
                <w:noProof/>
                <w:webHidden/>
              </w:rPr>
              <w:fldChar w:fldCharType="begin"/>
            </w:r>
            <w:r w:rsidR="00EF7DC2">
              <w:rPr>
                <w:noProof/>
                <w:webHidden/>
              </w:rPr>
              <w:instrText xml:space="preserve"> PAGEREF _Toc143354052 \h </w:instrText>
            </w:r>
            <w:r>
              <w:rPr>
                <w:noProof/>
                <w:webHidden/>
              </w:rPr>
            </w:r>
            <w:r>
              <w:rPr>
                <w:noProof/>
                <w:webHidden/>
              </w:rPr>
              <w:fldChar w:fldCharType="separate"/>
            </w:r>
            <w:r w:rsidR="00AC7658">
              <w:rPr>
                <w:noProof/>
                <w:webHidden/>
              </w:rPr>
              <w:t>417</w:t>
            </w:r>
            <w:r>
              <w:rPr>
                <w:noProof/>
                <w:webHidden/>
              </w:rPr>
              <w:fldChar w:fldCharType="end"/>
            </w:r>
          </w:hyperlink>
        </w:p>
        <w:p w:rsidR="00EF7DC2" w:rsidRDefault="00E81CA8">
          <w:pPr>
            <w:pStyle w:val="TOC3"/>
            <w:tabs>
              <w:tab w:val="left" w:pos="660"/>
              <w:tab w:val="right" w:pos="11096"/>
            </w:tabs>
            <w:rPr>
              <w:rFonts w:eastAsiaTheme="minorEastAsia"/>
              <w:noProof/>
              <w:sz w:val="22"/>
              <w:lang w:val="en-US"/>
            </w:rPr>
          </w:pPr>
          <w:hyperlink w:anchor="_Toc143354053" w:history="1">
            <w:r w:rsidR="00EF7DC2" w:rsidRPr="003801AA">
              <w:rPr>
                <w:rStyle w:val="Hyperlink"/>
                <w:noProof/>
              </w:rPr>
              <w:t>2.</w:t>
            </w:r>
            <w:r w:rsidR="00EF7DC2">
              <w:rPr>
                <w:rFonts w:eastAsiaTheme="minorEastAsia"/>
                <w:noProof/>
                <w:sz w:val="22"/>
                <w:lang w:val="en-US"/>
              </w:rPr>
              <w:tab/>
            </w:r>
            <w:r w:rsidR="00EF7DC2" w:rsidRPr="003801AA">
              <w:rPr>
                <w:rStyle w:val="Hyperlink"/>
                <w:noProof/>
              </w:rPr>
              <w:t>PMO</w:t>
            </w:r>
            <w:r w:rsidR="00EF7DC2">
              <w:rPr>
                <w:noProof/>
                <w:webHidden/>
              </w:rPr>
              <w:tab/>
            </w:r>
            <w:r>
              <w:rPr>
                <w:noProof/>
                <w:webHidden/>
              </w:rPr>
              <w:fldChar w:fldCharType="begin"/>
            </w:r>
            <w:r w:rsidR="00EF7DC2">
              <w:rPr>
                <w:noProof/>
                <w:webHidden/>
              </w:rPr>
              <w:instrText xml:space="preserve"> PAGEREF _Toc143354053 \h </w:instrText>
            </w:r>
            <w:r>
              <w:rPr>
                <w:noProof/>
                <w:webHidden/>
              </w:rPr>
            </w:r>
            <w:r>
              <w:rPr>
                <w:noProof/>
                <w:webHidden/>
              </w:rPr>
              <w:fldChar w:fldCharType="separate"/>
            </w:r>
            <w:r w:rsidR="00AC7658">
              <w:rPr>
                <w:noProof/>
                <w:webHidden/>
              </w:rPr>
              <w:t>417</w:t>
            </w:r>
            <w:r>
              <w:rPr>
                <w:noProof/>
                <w:webHidden/>
              </w:rPr>
              <w:fldChar w:fldCharType="end"/>
            </w:r>
          </w:hyperlink>
        </w:p>
        <w:p w:rsidR="00EF7DC2" w:rsidRDefault="00E81CA8">
          <w:pPr>
            <w:pStyle w:val="TOC3"/>
            <w:tabs>
              <w:tab w:val="left" w:pos="660"/>
              <w:tab w:val="right" w:pos="11096"/>
            </w:tabs>
            <w:rPr>
              <w:rFonts w:eastAsiaTheme="minorEastAsia"/>
              <w:noProof/>
              <w:sz w:val="22"/>
              <w:lang w:val="en-US"/>
            </w:rPr>
          </w:pPr>
          <w:hyperlink w:anchor="_Toc143354054" w:history="1">
            <w:r w:rsidR="00EF7DC2" w:rsidRPr="003801AA">
              <w:rPr>
                <w:rStyle w:val="Hyperlink"/>
                <w:noProof/>
              </w:rPr>
              <w:t>3.</w:t>
            </w:r>
            <w:r w:rsidR="00EF7DC2">
              <w:rPr>
                <w:rFonts w:eastAsiaTheme="minorEastAsia"/>
                <w:noProof/>
                <w:sz w:val="22"/>
                <w:lang w:val="en-US"/>
              </w:rPr>
              <w:tab/>
            </w:r>
            <w:r w:rsidR="00EF7DC2" w:rsidRPr="003801AA">
              <w:rPr>
                <w:rStyle w:val="Hyperlink"/>
                <w:noProof/>
              </w:rPr>
              <w:t>National security advisor</w:t>
            </w:r>
            <w:r w:rsidR="00EF7DC2">
              <w:rPr>
                <w:noProof/>
                <w:webHidden/>
              </w:rPr>
              <w:tab/>
            </w:r>
            <w:r>
              <w:rPr>
                <w:noProof/>
                <w:webHidden/>
              </w:rPr>
              <w:fldChar w:fldCharType="begin"/>
            </w:r>
            <w:r w:rsidR="00EF7DC2">
              <w:rPr>
                <w:noProof/>
                <w:webHidden/>
              </w:rPr>
              <w:instrText xml:space="preserve"> PAGEREF _Toc143354054 \h </w:instrText>
            </w:r>
            <w:r>
              <w:rPr>
                <w:noProof/>
                <w:webHidden/>
              </w:rPr>
            </w:r>
            <w:r>
              <w:rPr>
                <w:noProof/>
                <w:webHidden/>
              </w:rPr>
              <w:fldChar w:fldCharType="separate"/>
            </w:r>
            <w:r w:rsidR="00AC7658">
              <w:rPr>
                <w:noProof/>
                <w:webHidden/>
              </w:rPr>
              <w:t>417</w:t>
            </w:r>
            <w:r>
              <w:rPr>
                <w:noProof/>
                <w:webHidden/>
              </w:rPr>
              <w:fldChar w:fldCharType="end"/>
            </w:r>
          </w:hyperlink>
        </w:p>
        <w:p w:rsidR="00EF7DC2" w:rsidRDefault="00E81CA8">
          <w:pPr>
            <w:pStyle w:val="TOC3"/>
            <w:tabs>
              <w:tab w:val="left" w:pos="660"/>
              <w:tab w:val="right" w:pos="11096"/>
            </w:tabs>
            <w:rPr>
              <w:rFonts w:eastAsiaTheme="minorEastAsia"/>
              <w:noProof/>
              <w:sz w:val="22"/>
              <w:lang w:val="en-US"/>
            </w:rPr>
          </w:pPr>
          <w:hyperlink w:anchor="_Toc143354055" w:history="1">
            <w:r w:rsidR="00EF7DC2" w:rsidRPr="003801AA">
              <w:rPr>
                <w:rStyle w:val="Hyperlink"/>
                <w:noProof/>
              </w:rPr>
              <w:t>4.</w:t>
            </w:r>
            <w:r w:rsidR="00EF7DC2">
              <w:rPr>
                <w:rFonts w:eastAsiaTheme="minorEastAsia"/>
                <w:noProof/>
                <w:sz w:val="22"/>
                <w:lang w:val="en-US"/>
              </w:rPr>
              <w:tab/>
            </w:r>
            <w:r w:rsidR="00EF7DC2" w:rsidRPr="003801AA">
              <w:rPr>
                <w:rStyle w:val="Hyperlink"/>
                <w:noProof/>
              </w:rPr>
              <w:t>Cabinet Committee on Security (CCS)</w:t>
            </w:r>
            <w:r w:rsidR="00EF7DC2">
              <w:rPr>
                <w:noProof/>
                <w:webHidden/>
              </w:rPr>
              <w:tab/>
            </w:r>
            <w:r>
              <w:rPr>
                <w:noProof/>
                <w:webHidden/>
              </w:rPr>
              <w:fldChar w:fldCharType="begin"/>
            </w:r>
            <w:r w:rsidR="00EF7DC2">
              <w:rPr>
                <w:noProof/>
                <w:webHidden/>
              </w:rPr>
              <w:instrText xml:space="preserve"> PAGEREF _Toc143354055 \h </w:instrText>
            </w:r>
            <w:r>
              <w:rPr>
                <w:noProof/>
                <w:webHidden/>
              </w:rPr>
            </w:r>
            <w:r>
              <w:rPr>
                <w:noProof/>
                <w:webHidden/>
              </w:rPr>
              <w:fldChar w:fldCharType="separate"/>
            </w:r>
            <w:r w:rsidR="00AC7658">
              <w:rPr>
                <w:noProof/>
                <w:webHidden/>
              </w:rPr>
              <w:t>418</w:t>
            </w:r>
            <w:r>
              <w:rPr>
                <w:noProof/>
                <w:webHidden/>
              </w:rPr>
              <w:fldChar w:fldCharType="end"/>
            </w:r>
          </w:hyperlink>
        </w:p>
        <w:p w:rsidR="00EF7DC2" w:rsidRDefault="00E81CA8">
          <w:pPr>
            <w:pStyle w:val="TOC3"/>
            <w:tabs>
              <w:tab w:val="left" w:pos="660"/>
              <w:tab w:val="right" w:pos="11096"/>
            </w:tabs>
            <w:rPr>
              <w:rFonts w:eastAsiaTheme="minorEastAsia"/>
              <w:noProof/>
              <w:sz w:val="22"/>
              <w:lang w:val="en-US"/>
            </w:rPr>
          </w:pPr>
          <w:hyperlink w:anchor="_Toc143354056" w:history="1">
            <w:r w:rsidR="00EF7DC2" w:rsidRPr="003801AA">
              <w:rPr>
                <w:rStyle w:val="Hyperlink"/>
                <w:noProof/>
              </w:rPr>
              <w:t>5.</w:t>
            </w:r>
            <w:r w:rsidR="00EF7DC2">
              <w:rPr>
                <w:rFonts w:eastAsiaTheme="minorEastAsia"/>
                <w:noProof/>
                <w:sz w:val="22"/>
                <w:lang w:val="en-US"/>
              </w:rPr>
              <w:tab/>
            </w:r>
            <w:r w:rsidR="00EF7DC2" w:rsidRPr="003801AA">
              <w:rPr>
                <w:rStyle w:val="Hyperlink"/>
                <w:noProof/>
              </w:rPr>
              <w:t>Parliament</w:t>
            </w:r>
            <w:r w:rsidR="00EF7DC2">
              <w:rPr>
                <w:noProof/>
                <w:webHidden/>
              </w:rPr>
              <w:tab/>
            </w:r>
            <w:r>
              <w:rPr>
                <w:noProof/>
                <w:webHidden/>
              </w:rPr>
              <w:fldChar w:fldCharType="begin"/>
            </w:r>
            <w:r w:rsidR="00EF7DC2">
              <w:rPr>
                <w:noProof/>
                <w:webHidden/>
              </w:rPr>
              <w:instrText xml:space="preserve"> PAGEREF _Toc143354056 \h </w:instrText>
            </w:r>
            <w:r>
              <w:rPr>
                <w:noProof/>
                <w:webHidden/>
              </w:rPr>
            </w:r>
            <w:r>
              <w:rPr>
                <w:noProof/>
                <w:webHidden/>
              </w:rPr>
              <w:fldChar w:fldCharType="separate"/>
            </w:r>
            <w:r w:rsidR="00AC7658">
              <w:rPr>
                <w:noProof/>
                <w:webHidden/>
              </w:rPr>
              <w:t>418</w:t>
            </w:r>
            <w:r>
              <w:rPr>
                <w:noProof/>
                <w:webHidden/>
              </w:rPr>
              <w:fldChar w:fldCharType="end"/>
            </w:r>
          </w:hyperlink>
        </w:p>
        <w:p w:rsidR="00EF7DC2" w:rsidRDefault="00E81CA8">
          <w:pPr>
            <w:pStyle w:val="TOC3"/>
            <w:tabs>
              <w:tab w:val="left" w:pos="660"/>
              <w:tab w:val="right" w:pos="11096"/>
            </w:tabs>
            <w:rPr>
              <w:rFonts w:eastAsiaTheme="minorEastAsia"/>
              <w:noProof/>
              <w:sz w:val="22"/>
              <w:lang w:val="en-US"/>
            </w:rPr>
          </w:pPr>
          <w:hyperlink w:anchor="_Toc143354057" w:history="1">
            <w:r w:rsidR="00EF7DC2" w:rsidRPr="003801AA">
              <w:rPr>
                <w:rStyle w:val="Hyperlink"/>
                <w:noProof/>
              </w:rPr>
              <w:t>6.</w:t>
            </w:r>
            <w:r w:rsidR="00EF7DC2">
              <w:rPr>
                <w:rFonts w:eastAsiaTheme="minorEastAsia"/>
                <w:noProof/>
                <w:sz w:val="22"/>
                <w:lang w:val="en-US"/>
              </w:rPr>
              <w:tab/>
            </w:r>
            <w:r w:rsidR="00EF7DC2" w:rsidRPr="003801AA">
              <w:rPr>
                <w:rStyle w:val="Hyperlink"/>
                <w:noProof/>
              </w:rPr>
              <w:t>Parliamentary committee</w:t>
            </w:r>
            <w:r w:rsidR="00EF7DC2">
              <w:rPr>
                <w:noProof/>
                <w:webHidden/>
              </w:rPr>
              <w:tab/>
            </w:r>
            <w:r>
              <w:rPr>
                <w:noProof/>
                <w:webHidden/>
              </w:rPr>
              <w:fldChar w:fldCharType="begin"/>
            </w:r>
            <w:r w:rsidR="00EF7DC2">
              <w:rPr>
                <w:noProof/>
                <w:webHidden/>
              </w:rPr>
              <w:instrText xml:space="preserve"> PAGEREF _Toc143354057 \h </w:instrText>
            </w:r>
            <w:r>
              <w:rPr>
                <w:noProof/>
                <w:webHidden/>
              </w:rPr>
            </w:r>
            <w:r>
              <w:rPr>
                <w:noProof/>
                <w:webHidden/>
              </w:rPr>
              <w:fldChar w:fldCharType="separate"/>
            </w:r>
            <w:r w:rsidR="00AC7658">
              <w:rPr>
                <w:noProof/>
                <w:webHidden/>
              </w:rPr>
              <w:t>418</w:t>
            </w:r>
            <w:r>
              <w:rPr>
                <w:noProof/>
                <w:webHidden/>
              </w:rPr>
              <w:fldChar w:fldCharType="end"/>
            </w:r>
          </w:hyperlink>
        </w:p>
        <w:p w:rsidR="00EF7DC2" w:rsidRDefault="00E81CA8">
          <w:pPr>
            <w:pStyle w:val="TOC3"/>
            <w:tabs>
              <w:tab w:val="left" w:pos="660"/>
              <w:tab w:val="right" w:pos="11096"/>
            </w:tabs>
            <w:rPr>
              <w:rFonts w:eastAsiaTheme="minorEastAsia"/>
              <w:noProof/>
              <w:sz w:val="22"/>
              <w:lang w:val="en-US"/>
            </w:rPr>
          </w:pPr>
          <w:hyperlink w:anchor="_Toc143354058" w:history="1">
            <w:r w:rsidR="00EF7DC2" w:rsidRPr="003801AA">
              <w:rPr>
                <w:rStyle w:val="Hyperlink"/>
                <w:noProof/>
              </w:rPr>
              <w:t>7.</w:t>
            </w:r>
            <w:r w:rsidR="00EF7DC2">
              <w:rPr>
                <w:rFonts w:eastAsiaTheme="minorEastAsia"/>
                <w:noProof/>
                <w:sz w:val="22"/>
                <w:lang w:val="en-US"/>
              </w:rPr>
              <w:tab/>
            </w:r>
            <w:r w:rsidR="00EF7DC2" w:rsidRPr="003801AA">
              <w:rPr>
                <w:rStyle w:val="Hyperlink"/>
                <w:noProof/>
              </w:rPr>
              <w:t>Policy think-tanks</w:t>
            </w:r>
            <w:r w:rsidR="00EF7DC2">
              <w:rPr>
                <w:noProof/>
                <w:webHidden/>
              </w:rPr>
              <w:tab/>
            </w:r>
            <w:r>
              <w:rPr>
                <w:noProof/>
                <w:webHidden/>
              </w:rPr>
              <w:fldChar w:fldCharType="begin"/>
            </w:r>
            <w:r w:rsidR="00EF7DC2">
              <w:rPr>
                <w:noProof/>
                <w:webHidden/>
              </w:rPr>
              <w:instrText xml:space="preserve"> PAGEREF _Toc143354058 \h </w:instrText>
            </w:r>
            <w:r>
              <w:rPr>
                <w:noProof/>
                <w:webHidden/>
              </w:rPr>
            </w:r>
            <w:r>
              <w:rPr>
                <w:noProof/>
                <w:webHidden/>
              </w:rPr>
              <w:fldChar w:fldCharType="separate"/>
            </w:r>
            <w:r w:rsidR="00AC7658">
              <w:rPr>
                <w:noProof/>
                <w:webHidden/>
              </w:rPr>
              <w:t>418</w:t>
            </w:r>
            <w:r>
              <w:rPr>
                <w:noProof/>
                <w:webHidden/>
              </w:rPr>
              <w:fldChar w:fldCharType="end"/>
            </w:r>
          </w:hyperlink>
        </w:p>
        <w:p w:rsidR="00EF7DC2" w:rsidRDefault="00E81CA8">
          <w:pPr>
            <w:pStyle w:val="TOC2"/>
            <w:tabs>
              <w:tab w:val="right" w:pos="11096"/>
            </w:tabs>
            <w:rPr>
              <w:rFonts w:eastAsiaTheme="minorEastAsia"/>
              <w:noProof/>
              <w:sz w:val="22"/>
              <w:lang w:val="en-US"/>
            </w:rPr>
          </w:pPr>
          <w:hyperlink w:anchor="_Toc143354059"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Continuity and Change</w:t>
            </w:r>
            <w:r w:rsidR="00EF7DC2">
              <w:rPr>
                <w:noProof/>
                <w:webHidden/>
              </w:rPr>
              <w:tab/>
            </w:r>
            <w:r>
              <w:rPr>
                <w:noProof/>
                <w:webHidden/>
              </w:rPr>
              <w:fldChar w:fldCharType="begin"/>
            </w:r>
            <w:r w:rsidR="00EF7DC2">
              <w:rPr>
                <w:noProof/>
                <w:webHidden/>
              </w:rPr>
              <w:instrText xml:space="preserve"> PAGEREF _Toc143354059 \h </w:instrText>
            </w:r>
            <w:r>
              <w:rPr>
                <w:noProof/>
                <w:webHidden/>
              </w:rPr>
            </w:r>
            <w:r>
              <w:rPr>
                <w:noProof/>
                <w:webHidden/>
              </w:rPr>
              <w:fldChar w:fldCharType="separate"/>
            </w:r>
            <w:r w:rsidR="00AC7658">
              <w:rPr>
                <w:noProof/>
                <w:webHidden/>
              </w:rPr>
              <w:t>419</w:t>
            </w:r>
            <w:r>
              <w:rPr>
                <w:noProof/>
                <w:webHidden/>
              </w:rPr>
              <w:fldChar w:fldCharType="end"/>
            </w:r>
          </w:hyperlink>
        </w:p>
        <w:p w:rsidR="00EF7DC2" w:rsidRDefault="00E81CA8">
          <w:pPr>
            <w:pStyle w:val="TOC1"/>
            <w:rPr>
              <w:rFonts w:eastAsiaTheme="minorEastAsia"/>
              <w:noProof/>
              <w:sz w:val="22"/>
              <w:lang w:val="en-US"/>
            </w:rPr>
          </w:pPr>
          <w:hyperlink w:anchor="_Toc143354060" w:history="1">
            <w:r w:rsidR="00EF7DC2" w:rsidRPr="003801AA">
              <w:rPr>
                <w:rStyle w:val="Hyperlink"/>
                <w:noProof/>
              </w:rPr>
              <w:t>Non-Alignment Movement</w:t>
            </w:r>
            <w:r w:rsidR="00EF7DC2">
              <w:rPr>
                <w:noProof/>
                <w:webHidden/>
              </w:rPr>
              <w:tab/>
            </w:r>
            <w:r>
              <w:rPr>
                <w:noProof/>
                <w:webHidden/>
              </w:rPr>
              <w:fldChar w:fldCharType="begin"/>
            </w:r>
            <w:r w:rsidR="00EF7DC2">
              <w:rPr>
                <w:noProof/>
                <w:webHidden/>
              </w:rPr>
              <w:instrText xml:space="preserve"> PAGEREF _Toc143354060 \h </w:instrText>
            </w:r>
            <w:r>
              <w:rPr>
                <w:noProof/>
                <w:webHidden/>
              </w:rPr>
            </w:r>
            <w:r>
              <w:rPr>
                <w:noProof/>
                <w:webHidden/>
              </w:rPr>
              <w:fldChar w:fldCharType="separate"/>
            </w:r>
            <w:r w:rsidR="00AC7658">
              <w:rPr>
                <w:noProof/>
                <w:webHidden/>
              </w:rPr>
              <w:t>420</w:t>
            </w:r>
            <w:r>
              <w:rPr>
                <w:noProof/>
                <w:webHidden/>
              </w:rPr>
              <w:fldChar w:fldCharType="end"/>
            </w:r>
          </w:hyperlink>
        </w:p>
        <w:p w:rsidR="00EF7DC2" w:rsidRDefault="00E81CA8">
          <w:pPr>
            <w:pStyle w:val="TOC1"/>
            <w:rPr>
              <w:rFonts w:eastAsiaTheme="minorEastAsia"/>
              <w:noProof/>
              <w:sz w:val="22"/>
              <w:lang w:val="en-US"/>
            </w:rPr>
          </w:pPr>
          <w:hyperlink w:anchor="_Toc143354061" w:history="1">
            <w:r w:rsidR="00EF7DC2" w:rsidRPr="003801AA">
              <w:rPr>
                <w:rStyle w:val="Hyperlink"/>
                <w:noProof/>
              </w:rPr>
              <w:t>India and South Asia</w:t>
            </w:r>
            <w:r w:rsidR="00EF7DC2">
              <w:rPr>
                <w:noProof/>
                <w:webHidden/>
              </w:rPr>
              <w:tab/>
            </w:r>
            <w:r>
              <w:rPr>
                <w:noProof/>
                <w:webHidden/>
              </w:rPr>
              <w:fldChar w:fldCharType="begin"/>
            </w:r>
            <w:r w:rsidR="00EF7DC2">
              <w:rPr>
                <w:noProof/>
                <w:webHidden/>
              </w:rPr>
              <w:instrText xml:space="preserve"> PAGEREF _Toc143354061 \h </w:instrText>
            </w:r>
            <w:r>
              <w:rPr>
                <w:noProof/>
                <w:webHidden/>
              </w:rPr>
            </w:r>
            <w:r>
              <w:rPr>
                <w:noProof/>
                <w:webHidden/>
              </w:rPr>
              <w:fldChar w:fldCharType="separate"/>
            </w:r>
            <w:r w:rsidR="00AC7658">
              <w:rPr>
                <w:noProof/>
                <w:webHidden/>
              </w:rPr>
              <w:t>421</w:t>
            </w:r>
            <w:r>
              <w:rPr>
                <w:noProof/>
                <w:webHidden/>
              </w:rPr>
              <w:fldChar w:fldCharType="end"/>
            </w:r>
          </w:hyperlink>
        </w:p>
        <w:p w:rsidR="00EF7DC2" w:rsidRDefault="00E81CA8">
          <w:pPr>
            <w:pStyle w:val="TOC2"/>
            <w:tabs>
              <w:tab w:val="right" w:pos="11096"/>
            </w:tabs>
            <w:rPr>
              <w:rFonts w:eastAsiaTheme="minorEastAsia"/>
              <w:noProof/>
              <w:sz w:val="22"/>
              <w:lang w:val="en-US"/>
            </w:rPr>
          </w:pPr>
          <w:hyperlink w:anchor="_Toc143354062" w:history="1">
            <w:r w:rsidR="00EF7DC2" w:rsidRPr="003801AA">
              <w:rPr>
                <w:rStyle w:val="Hyperlink"/>
                <w:noProof/>
              </w:rPr>
              <w:t>Regional Cooperation: SAARC-past performance &amp; Future</w:t>
            </w:r>
            <w:r w:rsidR="00EF7DC2">
              <w:rPr>
                <w:noProof/>
                <w:webHidden/>
              </w:rPr>
              <w:tab/>
            </w:r>
            <w:r>
              <w:rPr>
                <w:noProof/>
                <w:webHidden/>
              </w:rPr>
              <w:fldChar w:fldCharType="begin"/>
            </w:r>
            <w:r w:rsidR="00EF7DC2">
              <w:rPr>
                <w:noProof/>
                <w:webHidden/>
              </w:rPr>
              <w:instrText xml:space="preserve"> PAGEREF _Toc143354062 \h </w:instrText>
            </w:r>
            <w:r>
              <w:rPr>
                <w:noProof/>
                <w:webHidden/>
              </w:rPr>
            </w:r>
            <w:r>
              <w:rPr>
                <w:noProof/>
                <w:webHidden/>
              </w:rPr>
              <w:fldChar w:fldCharType="separate"/>
            </w:r>
            <w:r w:rsidR="00AC7658">
              <w:rPr>
                <w:noProof/>
                <w:webHidden/>
              </w:rPr>
              <w:t>421</w:t>
            </w:r>
            <w:r>
              <w:rPr>
                <w:noProof/>
                <w:webHidden/>
              </w:rPr>
              <w:fldChar w:fldCharType="end"/>
            </w:r>
          </w:hyperlink>
        </w:p>
        <w:p w:rsidR="00EF7DC2" w:rsidRDefault="00E81CA8">
          <w:pPr>
            <w:pStyle w:val="TOC2"/>
            <w:tabs>
              <w:tab w:val="right" w:pos="11096"/>
            </w:tabs>
            <w:rPr>
              <w:rFonts w:eastAsiaTheme="minorEastAsia"/>
              <w:noProof/>
              <w:sz w:val="22"/>
              <w:lang w:val="en-US"/>
            </w:rPr>
          </w:pPr>
          <w:hyperlink w:anchor="_Toc143354063" w:history="1">
            <w:r w:rsidR="00EF7DC2" w:rsidRPr="003801AA">
              <w:rPr>
                <w:rStyle w:val="Hyperlink"/>
                <w:noProof/>
              </w:rPr>
              <w:t>South Asia as a FTA</w:t>
            </w:r>
            <w:r w:rsidR="00EF7DC2">
              <w:rPr>
                <w:noProof/>
                <w:webHidden/>
              </w:rPr>
              <w:tab/>
            </w:r>
            <w:r>
              <w:rPr>
                <w:noProof/>
                <w:webHidden/>
              </w:rPr>
              <w:fldChar w:fldCharType="begin"/>
            </w:r>
            <w:r w:rsidR="00EF7DC2">
              <w:rPr>
                <w:noProof/>
                <w:webHidden/>
              </w:rPr>
              <w:instrText xml:space="preserve"> PAGEREF _Toc143354063 \h </w:instrText>
            </w:r>
            <w:r>
              <w:rPr>
                <w:noProof/>
                <w:webHidden/>
              </w:rPr>
            </w:r>
            <w:r>
              <w:rPr>
                <w:noProof/>
                <w:webHidden/>
              </w:rPr>
              <w:fldChar w:fldCharType="separate"/>
            </w:r>
            <w:r w:rsidR="00AC7658">
              <w:rPr>
                <w:noProof/>
                <w:webHidden/>
              </w:rPr>
              <w:t>421</w:t>
            </w:r>
            <w:r>
              <w:rPr>
                <w:noProof/>
                <w:webHidden/>
              </w:rPr>
              <w:fldChar w:fldCharType="end"/>
            </w:r>
          </w:hyperlink>
        </w:p>
        <w:p w:rsidR="00EF7DC2" w:rsidRDefault="00E81CA8">
          <w:pPr>
            <w:pStyle w:val="TOC3"/>
            <w:tabs>
              <w:tab w:val="right" w:pos="11096"/>
            </w:tabs>
            <w:rPr>
              <w:rFonts w:eastAsiaTheme="minorEastAsia"/>
              <w:noProof/>
              <w:sz w:val="22"/>
              <w:lang w:val="en-US"/>
            </w:rPr>
          </w:pPr>
          <w:hyperlink w:anchor="_Toc143354064"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PYQs:</w:t>
            </w:r>
            <w:r w:rsidR="00EF7DC2">
              <w:rPr>
                <w:noProof/>
                <w:webHidden/>
              </w:rPr>
              <w:tab/>
            </w:r>
            <w:r>
              <w:rPr>
                <w:noProof/>
                <w:webHidden/>
              </w:rPr>
              <w:fldChar w:fldCharType="begin"/>
            </w:r>
            <w:r w:rsidR="00EF7DC2">
              <w:rPr>
                <w:noProof/>
                <w:webHidden/>
              </w:rPr>
              <w:instrText xml:space="preserve"> PAGEREF _Toc143354064 \h </w:instrText>
            </w:r>
            <w:r>
              <w:rPr>
                <w:noProof/>
                <w:webHidden/>
              </w:rPr>
            </w:r>
            <w:r>
              <w:rPr>
                <w:noProof/>
                <w:webHidden/>
              </w:rPr>
              <w:fldChar w:fldCharType="separate"/>
            </w:r>
            <w:r w:rsidR="00AC7658">
              <w:rPr>
                <w:noProof/>
                <w:webHidden/>
              </w:rPr>
              <w:t>421</w:t>
            </w:r>
            <w:r>
              <w:rPr>
                <w:noProof/>
                <w:webHidden/>
              </w:rPr>
              <w:fldChar w:fldCharType="end"/>
            </w:r>
          </w:hyperlink>
        </w:p>
        <w:p w:rsidR="00EF7DC2" w:rsidRDefault="00E81CA8">
          <w:pPr>
            <w:pStyle w:val="TOC3"/>
            <w:tabs>
              <w:tab w:val="right" w:pos="11096"/>
            </w:tabs>
            <w:rPr>
              <w:rFonts w:eastAsiaTheme="minorEastAsia"/>
              <w:noProof/>
              <w:sz w:val="22"/>
              <w:lang w:val="en-US"/>
            </w:rPr>
          </w:pPr>
          <w:hyperlink w:anchor="_Toc143354065"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Issues</w:t>
            </w:r>
            <w:r w:rsidR="00EF7DC2">
              <w:rPr>
                <w:noProof/>
                <w:webHidden/>
              </w:rPr>
              <w:tab/>
            </w:r>
            <w:r>
              <w:rPr>
                <w:noProof/>
                <w:webHidden/>
              </w:rPr>
              <w:fldChar w:fldCharType="begin"/>
            </w:r>
            <w:r w:rsidR="00EF7DC2">
              <w:rPr>
                <w:noProof/>
                <w:webHidden/>
              </w:rPr>
              <w:instrText xml:space="preserve"> PAGEREF _Toc143354065 \h </w:instrText>
            </w:r>
            <w:r>
              <w:rPr>
                <w:noProof/>
                <w:webHidden/>
              </w:rPr>
            </w:r>
            <w:r>
              <w:rPr>
                <w:noProof/>
                <w:webHidden/>
              </w:rPr>
              <w:fldChar w:fldCharType="separate"/>
            </w:r>
            <w:r w:rsidR="00AC7658">
              <w:rPr>
                <w:noProof/>
                <w:webHidden/>
              </w:rPr>
              <w:t>421</w:t>
            </w:r>
            <w:r>
              <w:rPr>
                <w:noProof/>
                <w:webHidden/>
              </w:rPr>
              <w:fldChar w:fldCharType="end"/>
            </w:r>
          </w:hyperlink>
        </w:p>
        <w:p w:rsidR="00EF7DC2" w:rsidRDefault="00E81CA8">
          <w:pPr>
            <w:pStyle w:val="TOC3"/>
            <w:tabs>
              <w:tab w:val="right" w:pos="11096"/>
            </w:tabs>
            <w:rPr>
              <w:rFonts w:eastAsiaTheme="minorEastAsia"/>
              <w:noProof/>
              <w:sz w:val="22"/>
              <w:lang w:val="en-US"/>
            </w:rPr>
          </w:pPr>
          <w:hyperlink w:anchor="_Toc143354066"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Course correction</w:t>
            </w:r>
            <w:r w:rsidR="00EF7DC2">
              <w:rPr>
                <w:noProof/>
                <w:webHidden/>
              </w:rPr>
              <w:tab/>
            </w:r>
            <w:r>
              <w:rPr>
                <w:noProof/>
                <w:webHidden/>
              </w:rPr>
              <w:fldChar w:fldCharType="begin"/>
            </w:r>
            <w:r w:rsidR="00EF7DC2">
              <w:rPr>
                <w:noProof/>
                <w:webHidden/>
              </w:rPr>
              <w:instrText xml:space="preserve"> PAGEREF _Toc143354066 \h </w:instrText>
            </w:r>
            <w:r>
              <w:rPr>
                <w:noProof/>
                <w:webHidden/>
              </w:rPr>
            </w:r>
            <w:r>
              <w:rPr>
                <w:noProof/>
                <w:webHidden/>
              </w:rPr>
              <w:fldChar w:fldCharType="separate"/>
            </w:r>
            <w:r w:rsidR="00AC7658">
              <w:rPr>
                <w:noProof/>
                <w:webHidden/>
              </w:rPr>
              <w:t>421</w:t>
            </w:r>
            <w:r>
              <w:rPr>
                <w:noProof/>
                <w:webHidden/>
              </w:rPr>
              <w:fldChar w:fldCharType="end"/>
            </w:r>
          </w:hyperlink>
        </w:p>
        <w:p w:rsidR="00EF7DC2" w:rsidRDefault="00E81CA8">
          <w:pPr>
            <w:pStyle w:val="TOC3"/>
            <w:tabs>
              <w:tab w:val="right" w:pos="11096"/>
            </w:tabs>
            <w:rPr>
              <w:rFonts w:eastAsiaTheme="minorEastAsia"/>
              <w:noProof/>
              <w:sz w:val="22"/>
              <w:lang w:val="en-US"/>
            </w:rPr>
          </w:pPr>
          <w:hyperlink w:anchor="_Toc143354067"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Sources</w:t>
            </w:r>
            <w:r w:rsidR="00EF7DC2">
              <w:rPr>
                <w:noProof/>
                <w:webHidden/>
              </w:rPr>
              <w:tab/>
            </w:r>
            <w:r>
              <w:rPr>
                <w:noProof/>
                <w:webHidden/>
              </w:rPr>
              <w:fldChar w:fldCharType="begin"/>
            </w:r>
            <w:r w:rsidR="00EF7DC2">
              <w:rPr>
                <w:noProof/>
                <w:webHidden/>
              </w:rPr>
              <w:instrText xml:space="preserve"> PAGEREF _Toc143354067 \h </w:instrText>
            </w:r>
            <w:r>
              <w:rPr>
                <w:noProof/>
                <w:webHidden/>
              </w:rPr>
            </w:r>
            <w:r>
              <w:rPr>
                <w:noProof/>
                <w:webHidden/>
              </w:rPr>
              <w:fldChar w:fldCharType="separate"/>
            </w:r>
            <w:r w:rsidR="00AC7658">
              <w:rPr>
                <w:noProof/>
                <w:webHidden/>
              </w:rPr>
              <w:t>421</w:t>
            </w:r>
            <w:r>
              <w:rPr>
                <w:noProof/>
                <w:webHidden/>
              </w:rPr>
              <w:fldChar w:fldCharType="end"/>
            </w:r>
          </w:hyperlink>
        </w:p>
        <w:p w:rsidR="00EF7DC2" w:rsidRDefault="00E81CA8">
          <w:pPr>
            <w:pStyle w:val="TOC2"/>
            <w:tabs>
              <w:tab w:val="right" w:pos="11096"/>
            </w:tabs>
            <w:rPr>
              <w:rFonts w:eastAsiaTheme="minorEastAsia"/>
              <w:noProof/>
              <w:sz w:val="22"/>
              <w:lang w:val="en-US"/>
            </w:rPr>
          </w:pPr>
          <w:hyperlink w:anchor="_Toc143354068" w:history="1">
            <w:r w:rsidR="00EF7DC2" w:rsidRPr="003801AA">
              <w:rPr>
                <w:rStyle w:val="Hyperlink"/>
                <w:noProof/>
              </w:rPr>
              <w:t>‘Look East’ Policy</w:t>
            </w:r>
            <w:r w:rsidR="00EF7DC2">
              <w:rPr>
                <w:noProof/>
                <w:webHidden/>
              </w:rPr>
              <w:tab/>
            </w:r>
            <w:r>
              <w:rPr>
                <w:noProof/>
                <w:webHidden/>
              </w:rPr>
              <w:fldChar w:fldCharType="begin"/>
            </w:r>
            <w:r w:rsidR="00EF7DC2">
              <w:rPr>
                <w:noProof/>
                <w:webHidden/>
              </w:rPr>
              <w:instrText xml:space="preserve"> PAGEREF _Toc143354068 \h </w:instrText>
            </w:r>
            <w:r>
              <w:rPr>
                <w:noProof/>
                <w:webHidden/>
              </w:rPr>
            </w:r>
            <w:r>
              <w:rPr>
                <w:noProof/>
                <w:webHidden/>
              </w:rPr>
              <w:fldChar w:fldCharType="separate"/>
            </w:r>
            <w:r w:rsidR="00AC7658">
              <w:rPr>
                <w:noProof/>
                <w:webHidden/>
              </w:rPr>
              <w:t>423</w:t>
            </w:r>
            <w:r>
              <w:rPr>
                <w:noProof/>
                <w:webHidden/>
              </w:rPr>
              <w:fldChar w:fldCharType="end"/>
            </w:r>
          </w:hyperlink>
        </w:p>
        <w:p w:rsidR="00EF7DC2" w:rsidRDefault="00E81CA8">
          <w:pPr>
            <w:pStyle w:val="TOC3"/>
            <w:tabs>
              <w:tab w:val="right" w:pos="11096"/>
            </w:tabs>
            <w:rPr>
              <w:rFonts w:eastAsiaTheme="minorEastAsia"/>
              <w:noProof/>
              <w:sz w:val="22"/>
              <w:lang w:val="en-US"/>
            </w:rPr>
          </w:pPr>
          <w:hyperlink w:anchor="_Toc143354069"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Objective</w:t>
            </w:r>
            <w:r w:rsidR="00EF7DC2">
              <w:rPr>
                <w:noProof/>
                <w:webHidden/>
              </w:rPr>
              <w:tab/>
            </w:r>
            <w:r>
              <w:rPr>
                <w:noProof/>
                <w:webHidden/>
              </w:rPr>
              <w:fldChar w:fldCharType="begin"/>
            </w:r>
            <w:r w:rsidR="00EF7DC2">
              <w:rPr>
                <w:noProof/>
                <w:webHidden/>
              </w:rPr>
              <w:instrText xml:space="preserve"> PAGEREF _Toc143354069 \h </w:instrText>
            </w:r>
            <w:r>
              <w:rPr>
                <w:noProof/>
                <w:webHidden/>
              </w:rPr>
            </w:r>
            <w:r>
              <w:rPr>
                <w:noProof/>
                <w:webHidden/>
              </w:rPr>
              <w:fldChar w:fldCharType="separate"/>
            </w:r>
            <w:r w:rsidR="00AC7658">
              <w:rPr>
                <w:noProof/>
                <w:webHidden/>
              </w:rPr>
              <w:t>423</w:t>
            </w:r>
            <w:r>
              <w:rPr>
                <w:noProof/>
                <w:webHidden/>
              </w:rPr>
              <w:fldChar w:fldCharType="end"/>
            </w:r>
          </w:hyperlink>
        </w:p>
        <w:p w:rsidR="00EF7DC2" w:rsidRDefault="00E81CA8">
          <w:pPr>
            <w:pStyle w:val="TOC3"/>
            <w:tabs>
              <w:tab w:val="right" w:pos="11096"/>
            </w:tabs>
            <w:rPr>
              <w:rFonts w:eastAsiaTheme="minorEastAsia"/>
              <w:noProof/>
              <w:sz w:val="22"/>
              <w:lang w:val="en-US"/>
            </w:rPr>
          </w:pPr>
          <w:hyperlink w:anchor="_Toc143354070"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Significance of SE-Asia for India</w:t>
            </w:r>
            <w:r w:rsidR="00EF7DC2">
              <w:rPr>
                <w:noProof/>
                <w:webHidden/>
              </w:rPr>
              <w:tab/>
            </w:r>
            <w:r>
              <w:rPr>
                <w:noProof/>
                <w:webHidden/>
              </w:rPr>
              <w:fldChar w:fldCharType="begin"/>
            </w:r>
            <w:r w:rsidR="00EF7DC2">
              <w:rPr>
                <w:noProof/>
                <w:webHidden/>
              </w:rPr>
              <w:instrText xml:space="preserve"> PAGEREF _Toc143354070 \h </w:instrText>
            </w:r>
            <w:r>
              <w:rPr>
                <w:noProof/>
                <w:webHidden/>
              </w:rPr>
            </w:r>
            <w:r>
              <w:rPr>
                <w:noProof/>
                <w:webHidden/>
              </w:rPr>
              <w:fldChar w:fldCharType="separate"/>
            </w:r>
            <w:r w:rsidR="00AC7658">
              <w:rPr>
                <w:noProof/>
                <w:webHidden/>
              </w:rPr>
              <w:t>423</w:t>
            </w:r>
            <w:r>
              <w:rPr>
                <w:noProof/>
                <w:webHidden/>
              </w:rPr>
              <w:fldChar w:fldCharType="end"/>
            </w:r>
          </w:hyperlink>
        </w:p>
        <w:p w:rsidR="00EF7DC2" w:rsidRDefault="00E81CA8">
          <w:pPr>
            <w:pStyle w:val="TOC3"/>
            <w:tabs>
              <w:tab w:val="right" w:pos="11096"/>
            </w:tabs>
            <w:rPr>
              <w:rFonts w:eastAsiaTheme="minorEastAsia"/>
              <w:noProof/>
              <w:sz w:val="22"/>
              <w:lang w:val="en-US"/>
            </w:rPr>
          </w:pPr>
          <w:hyperlink w:anchor="_Toc143354071"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Reasons behind ‘Look East’</w:t>
            </w:r>
            <w:r w:rsidR="00EF7DC2">
              <w:rPr>
                <w:noProof/>
                <w:webHidden/>
              </w:rPr>
              <w:tab/>
            </w:r>
            <w:r>
              <w:rPr>
                <w:noProof/>
                <w:webHidden/>
              </w:rPr>
              <w:fldChar w:fldCharType="begin"/>
            </w:r>
            <w:r w:rsidR="00EF7DC2">
              <w:rPr>
                <w:noProof/>
                <w:webHidden/>
              </w:rPr>
              <w:instrText xml:space="preserve"> PAGEREF _Toc143354071 \h </w:instrText>
            </w:r>
            <w:r>
              <w:rPr>
                <w:noProof/>
                <w:webHidden/>
              </w:rPr>
            </w:r>
            <w:r>
              <w:rPr>
                <w:noProof/>
                <w:webHidden/>
              </w:rPr>
              <w:fldChar w:fldCharType="separate"/>
            </w:r>
            <w:r w:rsidR="00AC7658">
              <w:rPr>
                <w:noProof/>
                <w:webHidden/>
              </w:rPr>
              <w:t>423</w:t>
            </w:r>
            <w:r>
              <w:rPr>
                <w:noProof/>
                <w:webHidden/>
              </w:rPr>
              <w:fldChar w:fldCharType="end"/>
            </w:r>
          </w:hyperlink>
        </w:p>
        <w:p w:rsidR="00EF7DC2" w:rsidRDefault="00E81CA8">
          <w:pPr>
            <w:pStyle w:val="TOC3"/>
            <w:tabs>
              <w:tab w:val="right" w:pos="11096"/>
            </w:tabs>
            <w:rPr>
              <w:rFonts w:eastAsiaTheme="minorEastAsia"/>
              <w:noProof/>
              <w:sz w:val="22"/>
              <w:lang w:val="en-US"/>
            </w:rPr>
          </w:pPr>
          <w:hyperlink w:anchor="_Toc143354072"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Facilitating factors</w:t>
            </w:r>
            <w:r w:rsidR="00EF7DC2">
              <w:rPr>
                <w:noProof/>
                <w:webHidden/>
              </w:rPr>
              <w:tab/>
            </w:r>
            <w:r>
              <w:rPr>
                <w:noProof/>
                <w:webHidden/>
              </w:rPr>
              <w:fldChar w:fldCharType="begin"/>
            </w:r>
            <w:r w:rsidR="00EF7DC2">
              <w:rPr>
                <w:noProof/>
                <w:webHidden/>
              </w:rPr>
              <w:instrText xml:space="preserve"> PAGEREF _Toc143354072 \h </w:instrText>
            </w:r>
            <w:r>
              <w:rPr>
                <w:noProof/>
                <w:webHidden/>
              </w:rPr>
            </w:r>
            <w:r>
              <w:rPr>
                <w:noProof/>
                <w:webHidden/>
              </w:rPr>
              <w:fldChar w:fldCharType="separate"/>
            </w:r>
            <w:r w:rsidR="00AC7658">
              <w:rPr>
                <w:noProof/>
                <w:webHidden/>
              </w:rPr>
              <w:t>424</w:t>
            </w:r>
            <w:r>
              <w:rPr>
                <w:noProof/>
                <w:webHidden/>
              </w:rPr>
              <w:fldChar w:fldCharType="end"/>
            </w:r>
          </w:hyperlink>
        </w:p>
        <w:p w:rsidR="00EF7DC2" w:rsidRDefault="00E81CA8">
          <w:pPr>
            <w:pStyle w:val="TOC3"/>
            <w:tabs>
              <w:tab w:val="right" w:pos="11096"/>
            </w:tabs>
            <w:rPr>
              <w:rFonts w:eastAsiaTheme="minorEastAsia"/>
              <w:noProof/>
              <w:sz w:val="22"/>
              <w:lang w:val="en-US"/>
            </w:rPr>
          </w:pPr>
          <w:hyperlink w:anchor="_Toc143354073"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Dimension of Look East Policy</w:t>
            </w:r>
            <w:r w:rsidR="00EF7DC2">
              <w:rPr>
                <w:noProof/>
                <w:webHidden/>
              </w:rPr>
              <w:tab/>
            </w:r>
            <w:r>
              <w:rPr>
                <w:noProof/>
                <w:webHidden/>
              </w:rPr>
              <w:fldChar w:fldCharType="begin"/>
            </w:r>
            <w:r w:rsidR="00EF7DC2">
              <w:rPr>
                <w:noProof/>
                <w:webHidden/>
              </w:rPr>
              <w:instrText xml:space="preserve"> PAGEREF _Toc143354073 \h </w:instrText>
            </w:r>
            <w:r>
              <w:rPr>
                <w:noProof/>
                <w:webHidden/>
              </w:rPr>
            </w:r>
            <w:r>
              <w:rPr>
                <w:noProof/>
                <w:webHidden/>
              </w:rPr>
              <w:fldChar w:fldCharType="separate"/>
            </w:r>
            <w:r w:rsidR="00AC7658">
              <w:rPr>
                <w:noProof/>
                <w:webHidden/>
              </w:rPr>
              <w:t>424</w:t>
            </w:r>
            <w:r>
              <w:rPr>
                <w:noProof/>
                <w:webHidden/>
              </w:rPr>
              <w:fldChar w:fldCharType="end"/>
            </w:r>
          </w:hyperlink>
        </w:p>
        <w:p w:rsidR="00EF7DC2" w:rsidRDefault="00E81CA8">
          <w:pPr>
            <w:pStyle w:val="TOC3"/>
            <w:tabs>
              <w:tab w:val="right" w:pos="11096"/>
            </w:tabs>
            <w:rPr>
              <w:rFonts w:eastAsiaTheme="minorEastAsia"/>
              <w:noProof/>
              <w:sz w:val="22"/>
              <w:lang w:val="en-US"/>
            </w:rPr>
          </w:pPr>
          <w:hyperlink w:anchor="_Toc143354074"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Act-East Policy</w:t>
            </w:r>
            <w:r w:rsidR="00EF7DC2">
              <w:rPr>
                <w:noProof/>
                <w:webHidden/>
              </w:rPr>
              <w:tab/>
            </w:r>
            <w:r>
              <w:rPr>
                <w:noProof/>
                <w:webHidden/>
              </w:rPr>
              <w:fldChar w:fldCharType="begin"/>
            </w:r>
            <w:r w:rsidR="00EF7DC2">
              <w:rPr>
                <w:noProof/>
                <w:webHidden/>
              </w:rPr>
              <w:instrText xml:space="preserve"> PAGEREF _Toc143354074 \h </w:instrText>
            </w:r>
            <w:r>
              <w:rPr>
                <w:noProof/>
                <w:webHidden/>
              </w:rPr>
            </w:r>
            <w:r>
              <w:rPr>
                <w:noProof/>
                <w:webHidden/>
              </w:rPr>
              <w:fldChar w:fldCharType="separate"/>
            </w:r>
            <w:r w:rsidR="00AC7658">
              <w:rPr>
                <w:noProof/>
                <w:webHidden/>
              </w:rPr>
              <w:t>426</w:t>
            </w:r>
            <w:r>
              <w:rPr>
                <w:noProof/>
                <w:webHidden/>
              </w:rPr>
              <w:fldChar w:fldCharType="end"/>
            </w:r>
          </w:hyperlink>
        </w:p>
        <w:p w:rsidR="00EF7DC2" w:rsidRDefault="00E81CA8">
          <w:pPr>
            <w:pStyle w:val="TOC3"/>
            <w:tabs>
              <w:tab w:val="right" w:pos="11096"/>
            </w:tabs>
            <w:rPr>
              <w:rFonts w:eastAsiaTheme="minorEastAsia"/>
              <w:noProof/>
              <w:sz w:val="22"/>
              <w:lang w:val="en-US"/>
            </w:rPr>
          </w:pPr>
          <w:hyperlink w:anchor="_Toc143354075"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NER development</w:t>
            </w:r>
            <w:r w:rsidR="00EF7DC2">
              <w:rPr>
                <w:noProof/>
                <w:webHidden/>
              </w:rPr>
              <w:tab/>
            </w:r>
            <w:r>
              <w:rPr>
                <w:noProof/>
                <w:webHidden/>
              </w:rPr>
              <w:fldChar w:fldCharType="begin"/>
            </w:r>
            <w:r w:rsidR="00EF7DC2">
              <w:rPr>
                <w:noProof/>
                <w:webHidden/>
              </w:rPr>
              <w:instrText xml:space="preserve"> PAGEREF _Toc143354075 \h </w:instrText>
            </w:r>
            <w:r>
              <w:rPr>
                <w:noProof/>
                <w:webHidden/>
              </w:rPr>
            </w:r>
            <w:r>
              <w:rPr>
                <w:noProof/>
                <w:webHidden/>
              </w:rPr>
              <w:fldChar w:fldCharType="separate"/>
            </w:r>
            <w:r w:rsidR="00AC7658">
              <w:rPr>
                <w:noProof/>
                <w:webHidden/>
              </w:rPr>
              <w:t>426</w:t>
            </w:r>
            <w:r>
              <w:rPr>
                <w:noProof/>
                <w:webHidden/>
              </w:rPr>
              <w:fldChar w:fldCharType="end"/>
            </w:r>
          </w:hyperlink>
        </w:p>
        <w:p w:rsidR="00EF7DC2" w:rsidRDefault="00E81CA8">
          <w:pPr>
            <w:pStyle w:val="TOC3"/>
            <w:tabs>
              <w:tab w:val="right" w:pos="11096"/>
            </w:tabs>
            <w:rPr>
              <w:rFonts w:eastAsiaTheme="minorEastAsia"/>
              <w:noProof/>
              <w:sz w:val="22"/>
              <w:lang w:val="en-US"/>
            </w:rPr>
          </w:pPr>
          <w:hyperlink w:anchor="_Toc143354076"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Sources</w:t>
            </w:r>
            <w:r w:rsidR="00EF7DC2">
              <w:rPr>
                <w:noProof/>
                <w:webHidden/>
              </w:rPr>
              <w:tab/>
            </w:r>
            <w:r>
              <w:rPr>
                <w:noProof/>
                <w:webHidden/>
              </w:rPr>
              <w:fldChar w:fldCharType="begin"/>
            </w:r>
            <w:r w:rsidR="00EF7DC2">
              <w:rPr>
                <w:noProof/>
                <w:webHidden/>
              </w:rPr>
              <w:instrText xml:space="preserve"> PAGEREF _Toc143354076 \h </w:instrText>
            </w:r>
            <w:r>
              <w:rPr>
                <w:noProof/>
                <w:webHidden/>
              </w:rPr>
            </w:r>
            <w:r>
              <w:rPr>
                <w:noProof/>
                <w:webHidden/>
              </w:rPr>
              <w:fldChar w:fldCharType="separate"/>
            </w:r>
            <w:r w:rsidR="00AC7658">
              <w:rPr>
                <w:noProof/>
                <w:webHidden/>
              </w:rPr>
              <w:t>427</w:t>
            </w:r>
            <w:r>
              <w:rPr>
                <w:noProof/>
                <w:webHidden/>
              </w:rPr>
              <w:fldChar w:fldCharType="end"/>
            </w:r>
          </w:hyperlink>
        </w:p>
        <w:p w:rsidR="00EF7DC2" w:rsidRDefault="00E81CA8">
          <w:pPr>
            <w:pStyle w:val="TOC2"/>
            <w:tabs>
              <w:tab w:val="right" w:pos="11096"/>
            </w:tabs>
            <w:rPr>
              <w:rFonts w:eastAsiaTheme="minorEastAsia"/>
              <w:noProof/>
              <w:sz w:val="22"/>
              <w:lang w:val="en-US"/>
            </w:rPr>
          </w:pPr>
          <w:hyperlink w:anchor="_Toc143354077" w:history="1">
            <w:r w:rsidR="00EF7DC2" w:rsidRPr="003801AA">
              <w:rPr>
                <w:rStyle w:val="Hyperlink"/>
                <w:noProof/>
              </w:rPr>
              <w:t>Impediments to regional co-operation</w:t>
            </w:r>
            <w:r w:rsidR="00EF7DC2">
              <w:rPr>
                <w:noProof/>
                <w:webHidden/>
              </w:rPr>
              <w:tab/>
            </w:r>
            <w:r>
              <w:rPr>
                <w:noProof/>
                <w:webHidden/>
              </w:rPr>
              <w:fldChar w:fldCharType="begin"/>
            </w:r>
            <w:r w:rsidR="00EF7DC2">
              <w:rPr>
                <w:noProof/>
                <w:webHidden/>
              </w:rPr>
              <w:instrText xml:space="preserve"> PAGEREF _Toc143354077 \h </w:instrText>
            </w:r>
            <w:r>
              <w:rPr>
                <w:noProof/>
                <w:webHidden/>
              </w:rPr>
            </w:r>
            <w:r>
              <w:rPr>
                <w:noProof/>
                <w:webHidden/>
              </w:rPr>
              <w:fldChar w:fldCharType="separate"/>
            </w:r>
            <w:r w:rsidR="00AC7658">
              <w:rPr>
                <w:noProof/>
                <w:webHidden/>
              </w:rPr>
              <w:t>428</w:t>
            </w:r>
            <w:r>
              <w:rPr>
                <w:noProof/>
                <w:webHidden/>
              </w:rPr>
              <w:fldChar w:fldCharType="end"/>
            </w:r>
          </w:hyperlink>
        </w:p>
        <w:p w:rsidR="00EF7DC2" w:rsidRDefault="00E81CA8">
          <w:pPr>
            <w:pStyle w:val="TOC3"/>
            <w:tabs>
              <w:tab w:val="left" w:pos="660"/>
              <w:tab w:val="right" w:pos="11096"/>
            </w:tabs>
            <w:rPr>
              <w:rFonts w:eastAsiaTheme="minorEastAsia"/>
              <w:noProof/>
              <w:sz w:val="22"/>
              <w:lang w:val="en-US"/>
            </w:rPr>
          </w:pPr>
          <w:hyperlink w:anchor="_Toc143354078" w:history="1">
            <w:r w:rsidR="00EF7DC2" w:rsidRPr="003801AA">
              <w:rPr>
                <w:rStyle w:val="Hyperlink"/>
                <w:rFonts w:ascii="Courier New" w:hAnsi="Courier New"/>
                <w:noProof/>
              </w:rPr>
              <w:t>o</w:t>
            </w:r>
            <w:r w:rsidR="00EF7DC2">
              <w:rPr>
                <w:rFonts w:eastAsiaTheme="minorEastAsia"/>
                <w:noProof/>
                <w:sz w:val="22"/>
                <w:lang w:val="en-US"/>
              </w:rPr>
              <w:tab/>
            </w:r>
            <w:r w:rsidR="00EF7DC2" w:rsidRPr="003801AA">
              <w:rPr>
                <w:rStyle w:val="Hyperlink"/>
                <w:noProof/>
              </w:rPr>
              <w:t>River water disputes</w:t>
            </w:r>
            <w:r w:rsidR="00EF7DC2">
              <w:rPr>
                <w:noProof/>
                <w:webHidden/>
              </w:rPr>
              <w:tab/>
            </w:r>
            <w:r>
              <w:rPr>
                <w:noProof/>
                <w:webHidden/>
              </w:rPr>
              <w:fldChar w:fldCharType="begin"/>
            </w:r>
            <w:r w:rsidR="00EF7DC2">
              <w:rPr>
                <w:noProof/>
                <w:webHidden/>
              </w:rPr>
              <w:instrText xml:space="preserve"> PAGEREF _Toc143354078 \h </w:instrText>
            </w:r>
            <w:r>
              <w:rPr>
                <w:noProof/>
                <w:webHidden/>
              </w:rPr>
            </w:r>
            <w:r>
              <w:rPr>
                <w:noProof/>
                <w:webHidden/>
              </w:rPr>
              <w:fldChar w:fldCharType="separate"/>
            </w:r>
            <w:r w:rsidR="00AC7658">
              <w:rPr>
                <w:noProof/>
                <w:webHidden/>
              </w:rPr>
              <w:t>428</w:t>
            </w:r>
            <w:r>
              <w:rPr>
                <w:noProof/>
                <w:webHidden/>
              </w:rPr>
              <w:fldChar w:fldCharType="end"/>
            </w:r>
          </w:hyperlink>
        </w:p>
        <w:p w:rsidR="00EF7DC2" w:rsidRDefault="00E81CA8">
          <w:pPr>
            <w:pStyle w:val="TOC3"/>
            <w:tabs>
              <w:tab w:val="left" w:pos="660"/>
              <w:tab w:val="right" w:pos="11096"/>
            </w:tabs>
            <w:rPr>
              <w:rFonts w:eastAsiaTheme="minorEastAsia"/>
              <w:noProof/>
              <w:sz w:val="22"/>
              <w:lang w:val="en-US"/>
            </w:rPr>
          </w:pPr>
          <w:hyperlink w:anchor="_Toc143354079" w:history="1">
            <w:r w:rsidR="00EF7DC2" w:rsidRPr="003801AA">
              <w:rPr>
                <w:rStyle w:val="Hyperlink"/>
                <w:rFonts w:ascii="Courier New" w:hAnsi="Courier New"/>
                <w:noProof/>
              </w:rPr>
              <w:t>o</w:t>
            </w:r>
            <w:r w:rsidR="00EF7DC2">
              <w:rPr>
                <w:rFonts w:eastAsiaTheme="minorEastAsia"/>
                <w:noProof/>
                <w:sz w:val="22"/>
                <w:lang w:val="en-US"/>
              </w:rPr>
              <w:tab/>
            </w:r>
            <w:r w:rsidR="00EF7DC2" w:rsidRPr="003801AA">
              <w:rPr>
                <w:rStyle w:val="Hyperlink"/>
                <w:noProof/>
              </w:rPr>
              <w:t>Border disputes</w:t>
            </w:r>
            <w:r w:rsidR="00EF7DC2">
              <w:rPr>
                <w:noProof/>
                <w:webHidden/>
              </w:rPr>
              <w:tab/>
            </w:r>
            <w:r>
              <w:rPr>
                <w:noProof/>
                <w:webHidden/>
              </w:rPr>
              <w:fldChar w:fldCharType="begin"/>
            </w:r>
            <w:r w:rsidR="00EF7DC2">
              <w:rPr>
                <w:noProof/>
                <w:webHidden/>
              </w:rPr>
              <w:instrText xml:space="preserve"> PAGEREF _Toc143354079 \h </w:instrText>
            </w:r>
            <w:r>
              <w:rPr>
                <w:noProof/>
                <w:webHidden/>
              </w:rPr>
            </w:r>
            <w:r>
              <w:rPr>
                <w:noProof/>
                <w:webHidden/>
              </w:rPr>
              <w:fldChar w:fldCharType="separate"/>
            </w:r>
            <w:r w:rsidR="00AC7658">
              <w:rPr>
                <w:noProof/>
                <w:webHidden/>
              </w:rPr>
              <w:t>442</w:t>
            </w:r>
            <w:r>
              <w:rPr>
                <w:noProof/>
                <w:webHidden/>
              </w:rPr>
              <w:fldChar w:fldCharType="end"/>
            </w:r>
          </w:hyperlink>
        </w:p>
        <w:p w:rsidR="00EF7DC2" w:rsidRDefault="00E81CA8">
          <w:pPr>
            <w:pStyle w:val="TOC3"/>
            <w:tabs>
              <w:tab w:val="left" w:pos="660"/>
              <w:tab w:val="right" w:pos="11096"/>
            </w:tabs>
            <w:rPr>
              <w:rFonts w:eastAsiaTheme="minorEastAsia"/>
              <w:noProof/>
              <w:sz w:val="22"/>
              <w:lang w:val="en-US"/>
            </w:rPr>
          </w:pPr>
          <w:hyperlink w:anchor="_Toc143354080" w:history="1">
            <w:r w:rsidR="00EF7DC2" w:rsidRPr="003801AA">
              <w:rPr>
                <w:rStyle w:val="Hyperlink"/>
                <w:rFonts w:ascii="Courier New" w:hAnsi="Courier New"/>
                <w:noProof/>
              </w:rPr>
              <w:t>o</w:t>
            </w:r>
            <w:r w:rsidR="00EF7DC2">
              <w:rPr>
                <w:rFonts w:eastAsiaTheme="minorEastAsia"/>
                <w:noProof/>
                <w:sz w:val="22"/>
                <w:lang w:val="en-US"/>
              </w:rPr>
              <w:tab/>
            </w:r>
            <w:r w:rsidR="00EF7DC2" w:rsidRPr="003801AA">
              <w:rPr>
                <w:rStyle w:val="Hyperlink"/>
                <w:noProof/>
              </w:rPr>
              <w:t>Cross-border migration</w:t>
            </w:r>
            <w:r w:rsidR="00EF7DC2">
              <w:rPr>
                <w:noProof/>
                <w:webHidden/>
              </w:rPr>
              <w:tab/>
            </w:r>
            <w:r>
              <w:rPr>
                <w:noProof/>
                <w:webHidden/>
              </w:rPr>
              <w:fldChar w:fldCharType="begin"/>
            </w:r>
            <w:r w:rsidR="00EF7DC2">
              <w:rPr>
                <w:noProof/>
                <w:webHidden/>
              </w:rPr>
              <w:instrText xml:space="preserve"> PAGEREF _Toc143354080 \h </w:instrText>
            </w:r>
            <w:r>
              <w:rPr>
                <w:noProof/>
                <w:webHidden/>
              </w:rPr>
            </w:r>
            <w:r>
              <w:rPr>
                <w:noProof/>
                <w:webHidden/>
              </w:rPr>
              <w:fldChar w:fldCharType="separate"/>
            </w:r>
            <w:r w:rsidR="00AC7658">
              <w:rPr>
                <w:noProof/>
                <w:webHidden/>
              </w:rPr>
              <w:t>456</w:t>
            </w:r>
            <w:r>
              <w:rPr>
                <w:noProof/>
                <w:webHidden/>
              </w:rPr>
              <w:fldChar w:fldCharType="end"/>
            </w:r>
          </w:hyperlink>
        </w:p>
        <w:p w:rsidR="00EF7DC2" w:rsidRDefault="00E81CA8">
          <w:pPr>
            <w:pStyle w:val="TOC1"/>
            <w:rPr>
              <w:rFonts w:eastAsiaTheme="minorEastAsia"/>
              <w:noProof/>
              <w:sz w:val="22"/>
              <w:lang w:val="en-US"/>
            </w:rPr>
          </w:pPr>
          <w:hyperlink w:anchor="_Toc143354081" w:history="1">
            <w:r w:rsidR="00EF7DC2" w:rsidRPr="003801AA">
              <w:rPr>
                <w:rStyle w:val="Hyperlink"/>
                <w:noProof/>
              </w:rPr>
              <w:t>India and Global South</w:t>
            </w:r>
            <w:r w:rsidR="00EF7DC2">
              <w:rPr>
                <w:noProof/>
                <w:webHidden/>
              </w:rPr>
              <w:tab/>
            </w:r>
            <w:r>
              <w:rPr>
                <w:noProof/>
                <w:webHidden/>
              </w:rPr>
              <w:fldChar w:fldCharType="begin"/>
            </w:r>
            <w:r w:rsidR="00EF7DC2">
              <w:rPr>
                <w:noProof/>
                <w:webHidden/>
              </w:rPr>
              <w:instrText xml:space="preserve"> PAGEREF _Toc143354081 \h </w:instrText>
            </w:r>
            <w:r>
              <w:rPr>
                <w:noProof/>
                <w:webHidden/>
              </w:rPr>
            </w:r>
            <w:r>
              <w:rPr>
                <w:noProof/>
                <w:webHidden/>
              </w:rPr>
              <w:fldChar w:fldCharType="separate"/>
            </w:r>
            <w:r w:rsidR="00AC7658">
              <w:rPr>
                <w:noProof/>
                <w:webHidden/>
              </w:rPr>
              <w:t>457</w:t>
            </w:r>
            <w:r>
              <w:rPr>
                <w:noProof/>
                <w:webHidden/>
              </w:rPr>
              <w:fldChar w:fldCharType="end"/>
            </w:r>
          </w:hyperlink>
        </w:p>
        <w:p w:rsidR="00EF7DC2" w:rsidRDefault="00E81CA8">
          <w:pPr>
            <w:pStyle w:val="TOC2"/>
            <w:tabs>
              <w:tab w:val="right" w:pos="11096"/>
            </w:tabs>
            <w:rPr>
              <w:rFonts w:eastAsiaTheme="minorEastAsia"/>
              <w:noProof/>
              <w:sz w:val="22"/>
              <w:lang w:val="en-US"/>
            </w:rPr>
          </w:pPr>
          <w:hyperlink w:anchor="_Toc143354082" w:history="1">
            <w:r w:rsidR="00EF7DC2" w:rsidRPr="003801AA">
              <w:rPr>
                <w:rStyle w:val="Hyperlink"/>
                <w:noProof/>
              </w:rPr>
              <w:t>Relations with Africa</w:t>
            </w:r>
            <w:r w:rsidR="00EF7DC2">
              <w:rPr>
                <w:noProof/>
                <w:webHidden/>
              </w:rPr>
              <w:tab/>
            </w:r>
            <w:r>
              <w:rPr>
                <w:noProof/>
                <w:webHidden/>
              </w:rPr>
              <w:fldChar w:fldCharType="begin"/>
            </w:r>
            <w:r w:rsidR="00EF7DC2">
              <w:rPr>
                <w:noProof/>
                <w:webHidden/>
              </w:rPr>
              <w:instrText xml:space="preserve"> PAGEREF _Toc143354082 \h </w:instrText>
            </w:r>
            <w:r>
              <w:rPr>
                <w:noProof/>
                <w:webHidden/>
              </w:rPr>
            </w:r>
            <w:r>
              <w:rPr>
                <w:noProof/>
                <w:webHidden/>
              </w:rPr>
              <w:fldChar w:fldCharType="separate"/>
            </w:r>
            <w:r w:rsidR="00AC7658">
              <w:rPr>
                <w:noProof/>
                <w:webHidden/>
              </w:rPr>
              <w:t>457</w:t>
            </w:r>
            <w:r>
              <w:rPr>
                <w:noProof/>
                <w:webHidden/>
              </w:rPr>
              <w:fldChar w:fldCharType="end"/>
            </w:r>
          </w:hyperlink>
        </w:p>
        <w:p w:rsidR="00EF7DC2" w:rsidRDefault="00E81CA8">
          <w:pPr>
            <w:pStyle w:val="TOC3"/>
            <w:tabs>
              <w:tab w:val="right" w:pos="11096"/>
            </w:tabs>
            <w:rPr>
              <w:rFonts w:eastAsiaTheme="minorEastAsia"/>
              <w:noProof/>
              <w:sz w:val="22"/>
              <w:lang w:val="en-US"/>
            </w:rPr>
          </w:pPr>
          <w:hyperlink w:anchor="_Toc143354083"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Introduction</w:t>
            </w:r>
            <w:r w:rsidR="00EF7DC2">
              <w:rPr>
                <w:noProof/>
                <w:webHidden/>
              </w:rPr>
              <w:tab/>
            </w:r>
            <w:r>
              <w:rPr>
                <w:noProof/>
                <w:webHidden/>
              </w:rPr>
              <w:fldChar w:fldCharType="begin"/>
            </w:r>
            <w:r w:rsidR="00EF7DC2">
              <w:rPr>
                <w:noProof/>
                <w:webHidden/>
              </w:rPr>
              <w:instrText xml:space="preserve"> PAGEREF _Toc143354083 \h </w:instrText>
            </w:r>
            <w:r>
              <w:rPr>
                <w:noProof/>
                <w:webHidden/>
              </w:rPr>
            </w:r>
            <w:r>
              <w:rPr>
                <w:noProof/>
                <w:webHidden/>
              </w:rPr>
              <w:fldChar w:fldCharType="separate"/>
            </w:r>
            <w:r w:rsidR="00AC7658">
              <w:rPr>
                <w:noProof/>
                <w:webHidden/>
              </w:rPr>
              <w:t>457</w:t>
            </w:r>
            <w:r>
              <w:rPr>
                <w:noProof/>
                <w:webHidden/>
              </w:rPr>
              <w:fldChar w:fldCharType="end"/>
            </w:r>
          </w:hyperlink>
        </w:p>
        <w:p w:rsidR="00EF7DC2" w:rsidRDefault="00E81CA8">
          <w:pPr>
            <w:pStyle w:val="TOC3"/>
            <w:tabs>
              <w:tab w:val="right" w:pos="11096"/>
            </w:tabs>
            <w:rPr>
              <w:rFonts w:eastAsiaTheme="minorEastAsia"/>
              <w:noProof/>
              <w:sz w:val="22"/>
              <w:lang w:val="en-US"/>
            </w:rPr>
          </w:pPr>
          <w:hyperlink w:anchor="_Toc143354084"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Engagement</w:t>
            </w:r>
            <w:r w:rsidR="00EF7DC2">
              <w:rPr>
                <w:noProof/>
                <w:webHidden/>
              </w:rPr>
              <w:tab/>
            </w:r>
            <w:r>
              <w:rPr>
                <w:noProof/>
                <w:webHidden/>
              </w:rPr>
              <w:fldChar w:fldCharType="begin"/>
            </w:r>
            <w:r w:rsidR="00EF7DC2">
              <w:rPr>
                <w:noProof/>
                <w:webHidden/>
              </w:rPr>
              <w:instrText xml:space="preserve"> PAGEREF _Toc143354084 \h </w:instrText>
            </w:r>
            <w:r>
              <w:rPr>
                <w:noProof/>
                <w:webHidden/>
              </w:rPr>
            </w:r>
            <w:r>
              <w:rPr>
                <w:noProof/>
                <w:webHidden/>
              </w:rPr>
              <w:fldChar w:fldCharType="separate"/>
            </w:r>
            <w:r w:rsidR="00AC7658">
              <w:rPr>
                <w:noProof/>
                <w:webHidden/>
              </w:rPr>
              <w:t>457</w:t>
            </w:r>
            <w:r>
              <w:rPr>
                <w:noProof/>
                <w:webHidden/>
              </w:rPr>
              <w:fldChar w:fldCharType="end"/>
            </w:r>
          </w:hyperlink>
        </w:p>
        <w:p w:rsidR="00EF7DC2" w:rsidRDefault="00E81CA8">
          <w:pPr>
            <w:pStyle w:val="TOC3"/>
            <w:tabs>
              <w:tab w:val="right" w:pos="11096"/>
            </w:tabs>
            <w:rPr>
              <w:rFonts w:eastAsiaTheme="minorEastAsia"/>
              <w:noProof/>
              <w:sz w:val="22"/>
              <w:lang w:val="en-US"/>
            </w:rPr>
          </w:pPr>
          <w:hyperlink w:anchor="_Toc143354085"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‘Kampala principles’ for India-Africa engagement</w:t>
            </w:r>
            <w:r w:rsidR="00EF7DC2">
              <w:rPr>
                <w:noProof/>
                <w:webHidden/>
              </w:rPr>
              <w:tab/>
            </w:r>
            <w:r>
              <w:rPr>
                <w:noProof/>
                <w:webHidden/>
              </w:rPr>
              <w:fldChar w:fldCharType="begin"/>
            </w:r>
            <w:r w:rsidR="00EF7DC2">
              <w:rPr>
                <w:noProof/>
                <w:webHidden/>
              </w:rPr>
              <w:instrText xml:space="preserve"> PAGEREF _Toc143354085 \h </w:instrText>
            </w:r>
            <w:r>
              <w:rPr>
                <w:noProof/>
                <w:webHidden/>
              </w:rPr>
            </w:r>
            <w:r>
              <w:rPr>
                <w:noProof/>
                <w:webHidden/>
              </w:rPr>
              <w:fldChar w:fldCharType="separate"/>
            </w:r>
            <w:r w:rsidR="00AC7658">
              <w:rPr>
                <w:noProof/>
                <w:webHidden/>
              </w:rPr>
              <w:t>458</w:t>
            </w:r>
            <w:r>
              <w:rPr>
                <w:noProof/>
                <w:webHidden/>
              </w:rPr>
              <w:fldChar w:fldCharType="end"/>
            </w:r>
          </w:hyperlink>
        </w:p>
        <w:p w:rsidR="00EF7DC2" w:rsidRDefault="00E81CA8">
          <w:pPr>
            <w:pStyle w:val="TOC3"/>
            <w:tabs>
              <w:tab w:val="right" w:pos="11096"/>
            </w:tabs>
            <w:rPr>
              <w:rFonts w:eastAsiaTheme="minorEastAsia"/>
              <w:noProof/>
              <w:sz w:val="22"/>
              <w:lang w:val="en-US"/>
            </w:rPr>
          </w:pPr>
          <w:hyperlink w:anchor="_Toc143354086"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Institutional mechanisms</w:t>
            </w:r>
            <w:r w:rsidR="00EF7DC2">
              <w:rPr>
                <w:noProof/>
                <w:webHidden/>
              </w:rPr>
              <w:tab/>
            </w:r>
            <w:r>
              <w:rPr>
                <w:noProof/>
                <w:webHidden/>
              </w:rPr>
              <w:fldChar w:fldCharType="begin"/>
            </w:r>
            <w:r w:rsidR="00EF7DC2">
              <w:rPr>
                <w:noProof/>
                <w:webHidden/>
              </w:rPr>
              <w:instrText xml:space="preserve"> PAGEREF _Toc143354086 \h </w:instrText>
            </w:r>
            <w:r>
              <w:rPr>
                <w:noProof/>
                <w:webHidden/>
              </w:rPr>
            </w:r>
            <w:r>
              <w:rPr>
                <w:noProof/>
                <w:webHidden/>
              </w:rPr>
              <w:fldChar w:fldCharType="separate"/>
            </w:r>
            <w:r w:rsidR="00AC7658">
              <w:rPr>
                <w:noProof/>
                <w:webHidden/>
              </w:rPr>
              <w:t>458</w:t>
            </w:r>
            <w:r>
              <w:rPr>
                <w:noProof/>
                <w:webHidden/>
              </w:rPr>
              <w:fldChar w:fldCharType="end"/>
            </w:r>
          </w:hyperlink>
        </w:p>
        <w:p w:rsidR="00EF7DC2" w:rsidRDefault="00E81CA8">
          <w:pPr>
            <w:pStyle w:val="TOC3"/>
            <w:tabs>
              <w:tab w:val="right" w:pos="11096"/>
            </w:tabs>
            <w:rPr>
              <w:rFonts w:eastAsiaTheme="minorEastAsia"/>
              <w:noProof/>
              <w:sz w:val="22"/>
              <w:lang w:val="en-US"/>
            </w:rPr>
          </w:pPr>
          <w:hyperlink w:anchor="_Toc143354087"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Spheres</w:t>
            </w:r>
            <w:r w:rsidR="00EF7DC2">
              <w:rPr>
                <w:noProof/>
                <w:webHidden/>
              </w:rPr>
              <w:tab/>
            </w:r>
            <w:r>
              <w:rPr>
                <w:noProof/>
                <w:webHidden/>
              </w:rPr>
              <w:fldChar w:fldCharType="begin"/>
            </w:r>
            <w:r w:rsidR="00EF7DC2">
              <w:rPr>
                <w:noProof/>
                <w:webHidden/>
              </w:rPr>
              <w:instrText xml:space="preserve"> PAGEREF _Toc143354087 \h </w:instrText>
            </w:r>
            <w:r>
              <w:rPr>
                <w:noProof/>
                <w:webHidden/>
              </w:rPr>
            </w:r>
            <w:r>
              <w:rPr>
                <w:noProof/>
                <w:webHidden/>
              </w:rPr>
              <w:fldChar w:fldCharType="separate"/>
            </w:r>
            <w:r w:rsidR="00AC7658">
              <w:rPr>
                <w:noProof/>
                <w:webHidden/>
              </w:rPr>
              <w:t>459</w:t>
            </w:r>
            <w:r>
              <w:rPr>
                <w:noProof/>
                <w:webHidden/>
              </w:rPr>
              <w:fldChar w:fldCharType="end"/>
            </w:r>
          </w:hyperlink>
        </w:p>
        <w:p w:rsidR="00EF7DC2" w:rsidRDefault="00E81CA8">
          <w:pPr>
            <w:pStyle w:val="TOC3"/>
            <w:tabs>
              <w:tab w:val="right" w:pos="11096"/>
            </w:tabs>
            <w:rPr>
              <w:rFonts w:eastAsiaTheme="minorEastAsia"/>
              <w:noProof/>
              <w:sz w:val="22"/>
              <w:lang w:val="en-US"/>
            </w:rPr>
          </w:pPr>
          <w:hyperlink w:anchor="_Toc143354088"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Future Trajectory</w:t>
            </w:r>
            <w:r w:rsidR="00EF7DC2">
              <w:rPr>
                <w:noProof/>
                <w:webHidden/>
              </w:rPr>
              <w:tab/>
            </w:r>
            <w:r>
              <w:rPr>
                <w:noProof/>
                <w:webHidden/>
              </w:rPr>
              <w:fldChar w:fldCharType="begin"/>
            </w:r>
            <w:r w:rsidR="00EF7DC2">
              <w:rPr>
                <w:noProof/>
                <w:webHidden/>
              </w:rPr>
              <w:instrText xml:space="preserve"> PAGEREF _Toc143354088 \h </w:instrText>
            </w:r>
            <w:r>
              <w:rPr>
                <w:noProof/>
                <w:webHidden/>
              </w:rPr>
            </w:r>
            <w:r>
              <w:rPr>
                <w:noProof/>
                <w:webHidden/>
              </w:rPr>
              <w:fldChar w:fldCharType="separate"/>
            </w:r>
            <w:r w:rsidR="00AC7658">
              <w:rPr>
                <w:noProof/>
                <w:webHidden/>
              </w:rPr>
              <w:t>462</w:t>
            </w:r>
            <w:r>
              <w:rPr>
                <w:noProof/>
                <w:webHidden/>
              </w:rPr>
              <w:fldChar w:fldCharType="end"/>
            </w:r>
          </w:hyperlink>
        </w:p>
        <w:p w:rsidR="00EF7DC2" w:rsidRDefault="00E81CA8">
          <w:pPr>
            <w:pStyle w:val="TOC3"/>
            <w:tabs>
              <w:tab w:val="right" w:pos="11096"/>
            </w:tabs>
            <w:rPr>
              <w:rFonts w:eastAsiaTheme="minorEastAsia"/>
              <w:noProof/>
              <w:sz w:val="22"/>
              <w:lang w:val="en-US"/>
            </w:rPr>
          </w:pPr>
          <w:hyperlink w:anchor="_Toc143354089"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Sources</w:t>
            </w:r>
            <w:r w:rsidR="00EF7DC2">
              <w:rPr>
                <w:noProof/>
                <w:webHidden/>
              </w:rPr>
              <w:tab/>
            </w:r>
            <w:r>
              <w:rPr>
                <w:noProof/>
                <w:webHidden/>
              </w:rPr>
              <w:fldChar w:fldCharType="begin"/>
            </w:r>
            <w:r w:rsidR="00EF7DC2">
              <w:rPr>
                <w:noProof/>
                <w:webHidden/>
              </w:rPr>
              <w:instrText xml:space="preserve"> PAGEREF _Toc143354089 \h </w:instrText>
            </w:r>
            <w:r>
              <w:rPr>
                <w:noProof/>
                <w:webHidden/>
              </w:rPr>
            </w:r>
            <w:r>
              <w:rPr>
                <w:noProof/>
                <w:webHidden/>
              </w:rPr>
              <w:fldChar w:fldCharType="separate"/>
            </w:r>
            <w:r w:rsidR="00AC7658">
              <w:rPr>
                <w:noProof/>
                <w:webHidden/>
              </w:rPr>
              <w:t>463</w:t>
            </w:r>
            <w:r>
              <w:rPr>
                <w:noProof/>
                <w:webHidden/>
              </w:rPr>
              <w:fldChar w:fldCharType="end"/>
            </w:r>
          </w:hyperlink>
        </w:p>
        <w:p w:rsidR="00EF7DC2" w:rsidRDefault="00E81CA8">
          <w:pPr>
            <w:pStyle w:val="TOC2"/>
            <w:tabs>
              <w:tab w:val="right" w:pos="11096"/>
            </w:tabs>
            <w:rPr>
              <w:rFonts w:eastAsiaTheme="minorEastAsia"/>
              <w:noProof/>
              <w:sz w:val="22"/>
              <w:lang w:val="en-US"/>
            </w:rPr>
          </w:pPr>
          <w:hyperlink w:anchor="_Toc143354090" w:history="1">
            <w:r w:rsidR="00EF7DC2" w:rsidRPr="003801AA">
              <w:rPr>
                <w:rStyle w:val="Hyperlink"/>
                <w:noProof/>
              </w:rPr>
              <w:t>Leadership role in WTO negotiations</w:t>
            </w:r>
            <w:r w:rsidR="00EF7DC2">
              <w:rPr>
                <w:noProof/>
                <w:webHidden/>
              </w:rPr>
              <w:tab/>
            </w:r>
            <w:r>
              <w:rPr>
                <w:noProof/>
                <w:webHidden/>
              </w:rPr>
              <w:fldChar w:fldCharType="begin"/>
            </w:r>
            <w:r w:rsidR="00EF7DC2">
              <w:rPr>
                <w:noProof/>
                <w:webHidden/>
              </w:rPr>
              <w:instrText xml:space="preserve"> PAGEREF _Toc143354090 \h </w:instrText>
            </w:r>
            <w:r>
              <w:rPr>
                <w:noProof/>
                <w:webHidden/>
              </w:rPr>
            </w:r>
            <w:r>
              <w:rPr>
                <w:noProof/>
                <w:webHidden/>
              </w:rPr>
              <w:fldChar w:fldCharType="separate"/>
            </w:r>
            <w:r w:rsidR="00AC7658">
              <w:rPr>
                <w:noProof/>
                <w:webHidden/>
              </w:rPr>
              <w:t>464</w:t>
            </w:r>
            <w:r>
              <w:rPr>
                <w:noProof/>
                <w:webHidden/>
              </w:rPr>
              <w:fldChar w:fldCharType="end"/>
            </w:r>
          </w:hyperlink>
        </w:p>
        <w:p w:rsidR="00EF7DC2" w:rsidRDefault="00E81CA8">
          <w:pPr>
            <w:pStyle w:val="TOC3"/>
            <w:tabs>
              <w:tab w:val="right" w:pos="11096"/>
            </w:tabs>
            <w:rPr>
              <w:rFonts w:eastAsiaTheme="minorEastAsia"/>
              <w:noProof/>
              <w:sz w:val="22"/>
              <w:lang w:val="en-US"/>
            </w:rPr>
          </w:pPr>
          <w:hyperlink w:anchor="_Toc143354091"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The Wire – rhetoric</w:t>
            </w:r>
            <w:r w:rsidR="00EF7DC2">
              <w:rPr>
                <w:noProof/>
                <w:webHidden/>
              </w:rPr>
              <w:tab/>
            </w:r>
            <w:r>
              <w:rPr>
                <w:noProof/>
                <w:webHidden/>
              </w:rPr>
              <w:fldChar w:fldCharType="begin"/>
            </w:r>
            <w:r w:rsidR="00EF7DC2">
              <w:rPr>
                <w:noProof/>
                <w:webHidden/>
              </w:rPr>
              <w:instrText xml:space="preserve"> PAGEREF _Toc143354091 \h </w:instrText>
            </w:r>
            <w:r>
              <w:rPr>
                <w:noProof/>
                <w:webHidden/>
              </w:rPr>
            </w:r>
            <w:r>
              <w:rPr>
                <w:noProof/>
                <w:webHidden/>
              </w:rPr>
              <w:fldChar w:fldCharType="separate"/>
            </w:r>
            <w:r w:rsidR="00AC7658">
              <w:rPr>
                <w:b/>
                <w:bCs/>
                <w:noProof/>
                <w:webHidden/>
                <w:lang w:val="en-US"/>
              </w:rPr>
              <w:t>Error! Bookmark not defined.</w:t>
            </w:r>
            <w:r>
              <w:rPr>
                <w:noProof/>
                <w:webHidden/>
              </w:rPr>
              <w:fldChar w:fldCharType="end"/>
            </w:r>
          </w:hyperlink>
        </w:p>
        <w:p w:rsidR="00EF7DC2" w:rsidRDefault="00E81CA8">
          <w:pPr>
            <w:pStyle w:val="TOC3"/>
            <w:tabs>
              <w:tab w:val="right" w:pos="11096"/>
            </w:tabs>
            <w:rPr>
              <w:rFonts w:eastAsiaTheme="minorEastAsia"/>
              <w:noProof/>
              <w:sz w:val="22"/>
              <w:lang w:val="en-US"/>
            </w:rPr>
          </w:pPr>
          <w:hyperlink w:anchor="_Toc143354092"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WTO Historical overview</w:t>
            </w:r>
            <w:r w:rsidR="00EF7DC2">
              <w:rPr>
                <w:noProof/>
                <w:webHidden/>
              </w:rPr>
              <w:tab/>
            </w:r>
            <w:r>
              <w:rPr>
                <w:noProof/>
                <w:webHidden/>
              </w:rPr>
              <w:fldChar w:fldCharType="begin"/>
            </w:r>
            <w:r w:rsidR="00EF7DC2">
              <w:rPr>
                <w:noProof/>
                <w:webHidden/>
              </w:rPr>
              <w:instrText xml:space="preserve"> PAGEREF _Toc143354092 \h </w:instrText>
            </w:r>
            <w:r>
              <w:rPr>
                <w:noProof/>
                <w:webHidden/>
              </w:rPr>
            </w:r>
            <w:r>
              <w:rPr>
                <w:noProof/>
                <w:webHidden/>
              </w:rPr>
              <w:fldChar w:fldCharType="separate"/>
            </w:r>
            <w:r w:rsidR="00AC7658">
              <w:rPr>
                <w:noProof/>
                <w:webHidden/>
              </w:rPr>
              <w:t>466</w:t>
            </w:r>
            <w:r>
              <w:rPr>
                <w:noProof/>
                <w:webHidden/>
              </w:rPr>
              <w:fldChar w:fldCharType="end"/>
            </w:r>
          </w:hyperlink>
        </w:p>
        <w:p w:rsidR="00EF7DC2" w:rsidRDefault="00E81CA8">
          <w:pPr>
            <w:pStyle w:val="TOC3"/>
            <w:tabs>
              <w:tab w:val="right" w:pos="11096"/>
            </w:tabs>
            <w:rPr>
              <w:rFonts w:eastAsiaTheme="minorEastAsia"/>
              <w:noProof/>
              <w:sz w:val="22"/>
              <w:lang w:val="en-US"/>
            </w:rPr>
          </w:pPr>
          <w:hyperlink w:anchor="_Toc143354093"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Sources</w:t>
            </w:r>
            <w:r w:rsidR="00EF7DC2">
              <w:rPr>
                <w:noProof/>
                <w:webHidden/>
              </w:rPr>
              <w:tab/>
            </w:r>
            <w:r>
              <w:rPr>
                <w:noProof/>
                <w:webHidden/>
              </w:rPr>
              <w:fldChar w:fldCharType="begin"/>
            </w:r>
            <w:r w:rsidR="00EF7DC2">
              <w:rPr>
                <w:noProof/>
                <w:webHidden/>
              </w:rPr>
              <w:instrText xml:space="preserve"> PAGEREF _Toc143354093 \h </w:instrText>
            </w:r>
            <w:r>
              <w:rPr>
                <w:noProof/>
                <w:webHidden/>
              </w:rPr>
            </w:r>
            <w:r>
              <w:rPr>
                <w:noProof/>
                <w:webHidden/>
              </w:rPr>
              <w:fldChar w:fldCharType="separate"/>
            </w:r>
            <w:r w:rsidR="00AC7658">
              <w:rPr>
                <w:noProof/>
                <w:webHidden/>
              </w:rPr>
              <w:t>468</w:t>
            </w:r>
            <w:r>
              <w:rPr>
                <w:noProof/>
                <w:webHidden/>
              </w:rPr>
              <w:fldChar w:fldCharType="end"/>
            </w:r>
          </w:hyperlink>
        </w:p>
        <w:p w:rsidR="00EF7DC2" w:rsidRDefault="00E81CA8">
          <w:pPr>
            <w:pStyle w:val="TOC1"/>
            <w:rPr>
              <w:rFonts w:eastAsiaTheme="minorEastAsia"/>
              <w:noProof/>
              <w:sz w:val="22"/>
              <w:lang w:val="en-US"/>
            </w:rPr>
          </w:pPr>
          <w:hyperlink w:anchor="_Toc143354094" w:history="1">
            <w:r w:rsidR="00EF7DC2" w:rsidRPr="003801AA">
              <w:rPr>
                <w:rStyle w:val="Hyperlink"/>
                <w:noProof/>
              </w:rPr>
              <w:t>India and Nuclear question</w:t>
            </w:r>
            <w:r w:rsidR="00EF7DC2">
              <w:rPr>
                <w:noProof/>
                <w:webHidden/>
              </w:rPr>
              <w:tab/>
            </w:r>
            <w:r>
              <w:rPr>
                <w:noProof/>
                <w:webHidden/>
              </w:rPr>
              <w:fldChar w:fldCharType="begin"/>
            </w:r>
            <w:r w:rsidR="00EF7DC2">
              <w:rPr>
                <w:noProof/>
                <w:webHidden/>
              </w:rPr>
              <w:instrText xml:space="preserve"> PAGEREF _Toc143354094 \h </w:instrText>
            </w:r>
            <w:r>
              <w:rPr>
                <w:noProof/>
                <w:webHidden/>
              </w:rPr>
            </w:r>
            <w:r>
              <w:rPr>
                <w:noProof/>
                <w:webHidden/>
              </w:rPr>
              <w:fldChar w:fldCharType="separate"/>
            </w:r>
            <w:r w:rsidR="00AC7658">
              <w:rPr>
                <w:noProof/>
                <w:webHidden/>
              </w:rPr>
              <w:t>469</w:t>
            </w:r>
            <w:r>
              <w:rPr>
                <w:noProof/>
                <w:webHidden/>
              </w:rPr>
              <w:fldChar w:fldCharType="end"/>
            </w:r>
          </w:hyperlink>
        </w:p>
        <w:p w:rsidR="00EF7DC2" w:rsidRDefault="00E81CA8">
          <w:pPr>
            <w:pStyle w:val="TOC2"/>
            <w:tabs>
              <w:tab w:val="right" w:pos="11096"/>
            </w:tabs>
            <w:rPr>
              <w:rFonts w:eastAsiaTheme="minorEastAsia"/>
              <w:noProof/>
              <w:sz w:val="22"/>
              <w:lang w:val="en-US"/>
            </w:rPr>
          </w:pPr>
          <w:hyperlink w:anchor="_Toc143354095" w:history="1">
            <w:r w:rsidR="00EF7DC2" w:rsidRPr="003801AA">
              <w:rPr>
                <w:rStyle w:val="Hyperlink"/>
                <w:noProof/>
              </w:rPr>
              <w:t>History of Indian nuclear programme</w:t>
            </w:r>
            <w:r w:rsidR="00EF7DC2">
              <w:rPr>
                <w:noProof/>
                <w:webHidden/>
              </w:rPr>
              <w:tab/>
            </w:r>
            <w:r>
              <w:rPr>
                <w:noProof/>
                <w:webHidden/>
              </w:rPr>
              <w:fldChar w:fldCharType="begin"/>
            </w:r>
            <w:r w:rsidR="00EF7DC2">
              <w:rPr>
                <w:noProof/>
                <w:webHidden/>
              </w:rPr>
              <w:instrText xml:space="preserve"> PAGEREF _Toc143354095 \h </w:instrText>
            </w:r>
            <w:r>
              <w:rPr>
                <w:noProof/>
                <w:webHidden/>
              </w:rPr>
            </w:r>
            <w:r>
              <w:rPr>
                <w:noProof/>
                <w:webHidden/>
              </w:rPr>
              <w:fldChar w:fldCharType="separate"/>
            </w:r>
            <w:r w:rsidR="00AC7658">
              <w:rPr>
                <w:noProof/>
                <w:webHidden/>
              </w:rPr>
              <w:t>469</w:t>
            </w:r>
            <w:r>
              <w:rPr>
                <w:noProof/>
                <w:webHidden/>
              </w:rPr>
              <w:fldChar w:fldCharType="end"/>
            </w:r>
          </w:hyperlink>
        </w:p>
        <w:p w:rsidR="00EF7DC2" w:rsidRDefault="00E81CA8">
          <w:pPr>
            <w:pStyle w:val="TOC2"/>
            <w:tabs>
              <w:tab w:val="right" w:pos="11096"/>
            </w:tabs>
            <w:rPr>
              <w:rFonts w:eastAsiaTheme="minorEastAsia"/>
              <w:noProof/>
              <w:sz w:val="22"/>
              <w:lang w:val="en-US"/>
            </w:rPr>
          </w:pPr>
          <w:hyperlink w:anchor="_Toc143354096" w:history="1">
            <w:r w:rsidR="00EF7DC2" w:rsidRPr="003801AA">
              <w:rPr>
                <w:rStyle w:val="Hyperlink"/>
                <w:noProof/>
              </w:rPr>
              <w:t>Indian Nuclear doctrine</w:t>
            </w:r>
            <w:r w:rsidR="00EF7DC2">
              <w:rPr>
                <w:noProof/>
                <w:webHidden/>
              </w:rPr>
              <w:tab/>
            </w:r>
            <w:r>
              <w:rPr>
                <w:noProof/>
                <w:webHidden/>
              </w:rPr>
              <w:fldChar w:fldCharType="begin"/>
            </w:r>
            <w:r w:rsidR="00EF7DC2">
              <w:rPr>
                <w:noProof/>
                <w:webHidden/>
              </w:rPr>
              <w:instrText xml:space="preserve"> PAGEREF _Toc143354096 \h </w:instrText>
            </w:r>
            <w:r>
              <w:rPr>
                <w:noProof/>
                <w:webHidden/>
              </w:rPr>
            </w:r>
            <w:r>
              <w:rPr>
                <w:noProof/>
                <w:webHidden/>
              </w:rPr>
              <w:fldChar w:fldCharType="separate"/>
            </w:r>
            <w:r w:rsidR="00AC7658">
              <w:rPr>
                <w:noProof/>
                <w:webHidden/>
              </w:rPr>
              <w:t>469</w:t>
            </w:r>
            <w:r>
              <w:rPr>
                <w:noProof/>
                <w:webHidden/>
              </w:rPr>
              <w:fldChar w:fldCharType="end"/>
            </w:r>
          </w:hyperlink>
        </w:p>
        <w:p w:rsidR="00EF7DC2" w:rsidRDefault="00E81CA8">
          <w:pPr>
            <w:pStyle w:val="TOC2"/>
            <w:tabs>
              <w:tab w:val="right" w:pos="11096"/>
            </w:tabs>
            <w:rPr>
              <w:rFonts w:eastAsiaTheme="minorEastAsia"/>
              <w:noProof/>
              <w:sz w:val="22"/>
              <w:lang w:val="en-US"/>
            </w:rPr>
          </w:pPr>
          <w:hyperlink w:anchor="_Toc143354097" w:history="1">
            <w:r w:rsidR="00EF7DC2" w:rsidRPr="003801AA">
              <w:rPr>
                <w:rStyle w:val="Hyperlink"/>
                <w:noProof/>
              </w:rPr>
              <w:t>Advantages of NFU policy</w:t>
            </w:r>
            <w:r w:rsidR="00EF7DC2">
              <w:rPr>
                <w:noProof/>
                <w:webHidden/>
              </w:rPr>
              <w:tab/>
            </w:r>
            <w:r>
              <w:rPr>
                <w:noProof/>
                <w:webHidden/>
              </w:rPr>
              <w:fldChar w:fldCharType="begin"/>
            </w:r>
            <w:r w:rsidR="00EF7DC2">
              <w:rPr>
                <w:noProof/>
                <w:webHidden/>
              </w:rPr>
              <w:instrText xml:space="preserve"> PAGEREF _Toc143354097 \h </w:instrText>
            </w:r>
            <w:r>
              <w:rPr>
                <w:noProof/>
                <w:webHidden/>
              </w:rPr>
            </w:r>
            <w:r>
              <w:rPr>
                <w:noProof/>
                <w:webHidden/>
              </w:rPr>
              <w:fldChar w:fldCharType="separate"/>
            </w:r>
            <w:r w:rsidR="00AC7658">
              <w:rPr>
                <w:noProof/>
                <w:webHidden/>
              </w:rPr>
              <w:t>469</w:t>
            </w:r>
            <w:r>
              <w:rPr>
                <w:noProof/>
                <w:webHidden/>
              </w:rPr>
              <w:fldChar w:fldCharType="end"/>
            </w:r>
          </w:hyperlink>
        </w:p>
        <w:p w:rsidR="00EF7DC2" w:rsidRDefault="00E81CA8">
          <w:pPr>
            <w:pStyle w:val="TOC2"/>
            <w:tabs>
              <w:tab w:val="right" w:pos="11096"/>
            </w:tabs>
            <w:rPr>
              <w:rFonts w:eastAsiaTheme="minorEastAsia"/>
              <w:noProof/>
              <w:sz w:val="22"/>
              <w:lang w:val="en-US"/>
            </w:rPr>
          </w:pPr>
          <w:hyperlink w:anchor="_Toc143354098" w:history="1">
            <w:r w:rsidR="00EF7DC2" w:rsidRPr="003801AA">
              <w:rPr>
                <w:rStyle w:val="Hyperlink"/>
                <w:noProof/>
              </w:rPr>
              <w:t>Challenges to NFU policy</w:t>
            </w:r>
            <w:r w:rsidR="00EF7DC2">
              <w:rPr>
                <w:noProof/>
                <w:webHidden/>
              </w:rPr>
              <w:tab/>
            </w:r>
            <w:r>
              <w:rPr>
                <w:noProof/>
                <w:webHidden/>
              </w:rPr>
              <w:fldChar w:fldCharType="begin"/>
            </w:r>
            <w:r w:rsidR="00EF7DC2">
              <w:rPr>
                <w:noProof/>
                <w:webHidden/>
              </w:rPr>
              <w:instrText xml:space="preserve"> PAGEREF _Toc143354098 \h </w:instrText>
            </w:r>
            <w:r>
              <w:rPr>
                <w:noProof/>
                <w:webHidden/>
              </w:rPr>
            </w:r>
            <w:r>
              <w:rPr>
                <w:noProof/>
                <w:webHidden/>
              </w:rPr>
              <w:fldChar w:fldCharType="separate"/>
            </w:r>
            <w:r w:rsidR="00AC7658">
              <w:rPr>
                <w:noProof/>
                <w:webHidden/>
              </w:rPr>
              <w:t>470</w:t>
            </w:r>
            <w:r>
              <w:rPr>
                <w:noProof/>
                <w:webHidden/>
              </w:rPr>
              <w:fldChar w:fldCharType="end"/>
            </w:r>
          </w:hyperlink>
        </w:p>
        <w:p w:rsidR="00EF7DC2" w:rsidRDefault="00E81CA8">
          <w:pPr>
            <w:pStyle w:val="TOC2"/>
            <w:tabs>
              <w:tab w:val="right" w:pos="11096"/>
            </w:tabs>
            <w:rPr>
              <w:rFonts w:eastAsiaTheme="minorEastAsia"/>
              <w:noProof/>
              <w:sz w:val="22"/>
              <w:lang w:val="en-US"/>
            </w:rPr>
          </w:pPr>
          <w:hyperlink w:anchor="_Toc143354099" w:history="1">
            <w:r w:rsidR="00EF7DC2" w:rsidRPr="003801AA">
              <w:rPr>
                <w:rStyle w:val="Hyperlink"/>
                <w:noProof/>
              </w:rPr>
              <w:t>Reasons against shunning NFU doctrine</w:t>
            </w:r>
            <w:r w:rsidR="00EF7DC2">
              <w:rPr>
                <w:noProof/>
                <w:webHidden/>
              </w:rPr>
              <w:tab/>
            </w:r>
            <w:r>
              <w:rPr>
                <w:noProof/>
                <w:webHidden/>
              </w:rPr>
              <w:fldChar w:fldCharType="begin"/>
            </w:r>
            <w:r w:rsidR="00EF7DC2">
              <w:rPr>
                <w:noProof/>
                <w:webHidden/>
              </w:rPr>
              <w:instrText xml:space="preserve"> PAGEREF _Toc143354099 \h </w:instrText>
            </w:r>
            <w:r>
              <w:rPr>
                <w:noProof/>
                <w:webHidden/>
              </w:rPr>
            </w:r>
            <w:r>
              <w:rPr>
                <w:noProof/>
                <w:webHidden/>
              </w:rPr>
              <w:fldChar w:fldCharType="separate"/>
            </w:r>
            <w:r w:rsidR="00AC7658">
              <w:rPr>
                <w:noProof/>
                <w:webHidden/>
              </w:rPr>
              <w:t>470</w:t>
            </w:r>
            <w:r>
              <w:rPr>
                <w:noProof/>
                <w:webHidden/>
              </w:rPr>
              <w:fldChar w:fldCharType="end"/>
            </w:r>
          </w:hyperlink>
        </w:p>
        <w:p w:rsidR="00EF7DC2" w:rsidRDefault="00E81CA8">
          <w:pPr>
            <w:pStyle w:val="TOC2"/>
            <w:tabs>
              <w:tab w:val="right" w:pos="11096"/>
            </w:tabs>
            <w:rPr>
              <w:rFonts w:eastAsiaTheme="minorEastAsia"/>
              <w:noProof/>
              <w:sz w:val="22"/>
              <w:lang w:val="en-US"/>
            </w:rPr>
          </w:pPr>
          <w:hyperlink w:anchor="_Toc143354100" w:history="1">
            <w:r w:rsidR="00EF7DC2" w:rsidRPr="003801AA">
              <w:rPr>
                <w:rStyle w:val="Hyperlink"/>
                <w:noProof/>
              </w:rPr>
              <w:t>Future trajectory</w:t>
            </w:r>
            <w:r w:rsidR="00EF7DC2">
              <w:rPr>
                <w:noProof/>
                <w:webHidden/>
              </w:rPr>
              <w:tab/>
            </w:r>
            <w:r>
              <w:rPr>
                <w:noProof/>
                <w:webHidden/>
              </w:rPr>
              <w:fldChar w:fldCharType="begin"/>
            </w:r>
            <w:r w:rsidR="00EF7DC2">
              <w:rPr>
                <w:noProof/>
                <w:webHidden/>
              </w:rPr>
              <w:instrText xml:space="preserve"> PAGEREF _Toc143354100 \h </w:instrText>
            </w:r>
            <w:r>
              <w:rPr>
                <w:noProof/>
                <w:webHidden/>
              </w:rPr>
            </w:r>
            <w:r>
              <w:rPr>
                <w:noProof/>
                <w:webHidden/>
              </w:rPr>
              <w:fldChar w:fldCharType="separate"/>
            </w:r>
            <w:r w:rsidR="00AC7658">
              <w:rPr>
                <w:noProof/>
                <w:webHidden/>
              </w:rPr>
              <w:t>471</w:t>
            </w:r>
            <w:r>
              <w:rPr>
                <w:noProof/>
                <w:webHidden/>
              </w:rPr>
              <w:fldChar w:fldCharType="end"/>
            </w:r>
          </w:hyperlink>
        </w:p>
        <w:p w:rsidR="00EF7DC2" w:rsidRDefault="00E81CA8">
          <w:pPr>
            <w:pStyle w:val="TOC2"/>
            <w:tabs>
              <w:tab w:val="right" w:pos="11096"/>
            </w:tabs>
            <w:rPr>
              <w:rFonts w:eastAsiaTheme="minorEastAsia"/>
              <w:noProof/>
              <w:sz w:val="22"/>
              <w:lang w:val="en-US"/>
            </w:rPr>
          </w:pPr>
          <w:hyperlink w:anchor="_Toc143354101" w:history="1">
            <w:r w:rsidR="00EF7DC2" w:rsidRPr="003801AA">
              <w:rPr>
                <w:rStyle w:val="Hyperlink"/>
                <w:noProof/>
              </w:rPr>
              <w:t>Change in doctrine</w:t>
            </w:r>
            <w:r w:rsidR="00EF7DC2">
              <w:rPr>
                <w:noProof/>
                <w:webHidden/>
              </w:rPr>
              <w:tab/>
            </w:r>
            <w:r>
              <w:rPr>
                <w:noProof/>
                <w:webHidden/>
              </w:rPr>
              <w:fldChar w:fldCharType="begin"/>
            </w:r>
            <w:r w:rsidR="00EF7DC2">
              <w:rPr>
                <w:noProof/>
                <w:webHidden/>
              </w:rPr>
              <w:instrText xml:space="preserve"> PAGEREF _Toc143354101 \h </w:instrText>
            </w:r>
            <w:r>
              <w:rPr>
                <w:noProof/>
                <w:webHidden/>
              </w:rPr>
            </w:r>
            <w:r>
              <w:rPr>
                <w:noProof/>
                <w:webHidden/>
              </w:rPr>
              <w:fldChar w:fldCharType="separate"/>
            </w:r>
            <w:r w:rsidR="00AC7658">
              <w:rPr>
                <w:noProof/>
                <w:webHidden/>
              </w:rPr>
              <w:t>471</w:t>
            </w:r>
            <w:r>
              <w:rPr>
                <w:noProof/>
                <w:webHidden/>
              </w:rPr>
              <w:fldChar w:fldCharType="end"/>
            </w:r>
          </w:hyperlink>
        </w:p>
        <w:p w:rsidR="00EF7DC2" w:rsidRDefault="00E81CA8">
          <w:pPr>
            <w:pStyle w:val="TOC1"/>
            <w:rPr>
              <w:rFonts w:eastAsiaTheme="minorEastAsia"/>
              <w:noProof/>
              <w:sz w:val="22"/>
              <w:lang w:val="en-US"/>
            </w:rPr>
          </w:pPr>
          <w:hyperlink w:anchor="_Toc143354102" w:history="1">
            <w:r w:rsidR="00EF7DC2" w:rsidRPr="003801AA">
              <w:rPr>
                <w:rStyle w:val="Hyperlink"/>
                <w:noProof/>
              </w:rPr>
              <w:t>Global Centres of power</w:t>
            </w:r>
            <w:r w:rsidR="00EF7DC2">
              <w:rPr>
                <w:noProof/>
                <w:webHidden/>
              </w:rPr>
              <w:tab/>
            </w:r>
            <w:r>
              <w:rPr>
                <w:noProof/>
                <w:webHidden/>
              </w:rPr>
              <w:fldChar w:fldCharType="begin"/>
            </w:r>
            <w:r w:rsidR="00EF7DC2">
              <w:rPr>
                <w:noProof/>
                <w:webHidden/>
              </w:rPr>
              <w:instrText xml:space="preserve"> PAGEREF _Toc143354102 \h </w:instrText>
            </w:r>
            <w:r>
              <w:rPr>
                <w:noProof/>
                <w:webHidden/>
              </w:rPr>
            </w:r>
            <w:r>
              <w:rPr>
                <w:noProof/>
                <w:webHidden/>
              </w:rPr>
              <w:fldChar w:fldCharType="separate"/>
            </w:r>
            <w:r w:rsidR="00AC7658">
              <w:rPr>
                <w:noProof/>
                <w:webHidden/>
              </w:rPr>
              <w:t>472</w:t>
            </w:r>
            <w:r>
              <w:rPr>
                <w:noProof/>
                <w:webHidden/>
              </w:rPr>
              <w:fldChar w:fldCharType="end"/>
            </w:r>
          </w:hyperlink>
        </w:p>
        <w:p w:rsidR="00EF7DC2" w:rsidRDefault="00E81CA8">
          <w:pPr>
            <w:pStyle w:val="TOC2"/>
            <w:tabs>
              <w:tab w:val="right" w:pos="11096"/>
            </w:tabs>
            <w:rPr>
              <w:rFonts w:eastAsiaTheme="minorEastAsia"/>
              <w:noProof/>
              <w:sz w:val="22"/>
              <w:lang w:val="en-US"/>
            </w:rPr>
          </w:pPr>
          <w:hyperlink w:anchor="_Toc143354103" w:history="1">
            <w:r w:rsidR="00EF7DC2" w:rsidRPr="003801AA">
              <w:rPr>
                <w:rStyle w:val="Hyperlink"/>
                <w:noProof/>
              </w:rPr>
              <w:t>US</w:t>
            </w:r>
            <w:r w:rsidR="00EF7DC2">
              <w:rPr>
                <w:noProof/>
                <w:webHidden/>
              </w:rPr>
              <w:tab/>
            </w:r>
            <w:r>
              <w:rPr>
                <w:noProof/>
                <w:webHidden/>
              </w:rPr>
              <w:fldChar w:fldCharType="begin"/>
            </w:r>
            <w:r w:rsidR="00EF7DC2">
              <w:rPr>
                <w:noProof/>
                <w:webHidden/>
              </w:rPr>
              <w:instrText xml:space="preserve"> PAGEREF _Toc143354103 \h </w:instrText>
            </w:r>
            <w:r>
              <w:rPr>
                <w:noProof/>
                <w:webHidden/>
              </w:rPr>
            </w:r>
            <w:r>
              <w:rPr>
                <w:noProof/>
                <w:webHidden/>
              </w:rPr>
              <w:fldChar w:fldCharType="separate"/>
            </w:r>
            <w:r w:rsidR="00AC7658">
              <w:rPr>
                <w:noProof/>
                <w:webHidden/>
              </w:rPr>
              <w:t>472</w:t>
            </w:r>
            <w:r>
              <w:rPr>
                <w:noProof/>
                <w:webHidden/>
              </w:rPr>
              <w:fldChar w:fldCharType="end"/>
            </w:r>
          </w:hyperlink>
        </w:p>
        <w:p w:rsidR="00EF7DC2" w:rsidRDefault="00E81CA8">
          <w:pPr>
            <w:pStyle w:val="TOC3"/>
            <w:tabs>
              <w:tab w:val="right" w:pos="11096"/>
            </w:tabs>
            <w:rPr>
              <w:rFonts w:eastAsiaTheme="minorEastAsia"/>
              <w:noProof/>
              <w:sz w:val="22"/>
              <w:lang w:val="en-US"/>
            </w:rPr>
          </w:pPr>
          <w:hyperlink w:anchor="_Toc143354104"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Pre-Cold War dynamics</w:t>
            </w:r>
            <w:r w:rsidR="00EF7DC2">
              <w:rPr>
                <w:noProof/>
                <w:webHidden/>
              </w:rPr>
              <w:tab/>
            </w:r>
            <w:r>
              <w:rPr>
                <w:noProof/>
                <w:webHidden/>
              </w:rPr>
              <w:fldChar w:fldCharType="begin"/>
            </w:r>
            <w:r w:rsidR="00EF7DC2">
              <w:rPr>
                <w:noProof/>
                <w:webHidden/>
              </w:rPr>
              <w:instrText xml:space="preserve"> PAGEREF _Toc143354104 \h </w:instrText>
            </w:r>
            <w:r>
              <w:rPr>
                <w:noProof/>
                <w:webHidden/>
              </w:rPr>
            </w:r>
            <w:r>
              <w:rPr>
                <w:noProof/>
                <w:webHidden/>
              </w:rPr>
              <w:fldChar w:fldCharType="separate"/>
            </w:r>
            <w:r w:rsidR="00AC7658">
              <w:rPr>
                <w:noProof/>
                <w:webHidden/>
              </w:rPr>
              <w:t>472</w:t>
            </w:r>
            <w:r>
              <w:rPr>
                <w:noProof/>
                <w:webHidden/>
              </w:rPr>
              <w:fldChar w:fldCharType="end"/>
            </w:r>
          </w:hyperlink>
        </w:p>
        <w:p w:rsidR="00EF7DC2" w:rsidRDefault="00E81CA8">
          <w:pPr>
            <w:pStyle w:val="TOC3"/>
            <w:tabs>
              <w:tab w:val="right" w:pos="11096"/>
            </w:tabs>
            <w:rPr>
              <w:rFonts w:eastAsiaTheme="minorEastAsia"/>
              <w:noProof/>
              <w:sz w:val="22"/>
              <w:lang w:val="en-US"/>
            </w:rPr>
          </w:pPr>
          <w:hyperlink w:anchor="_Toc143354105"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Cold War dynamics</w:t>
            </w:r>
            <w:r w:rsidR="00EF7DC2">
              <w:rPr>
                <w:noProof/>
                <w:webHidden/>
              </w:rPr>
              <w:tab/>
            </w:r>
            <w:r>
              <w:rPr>
                <w:noProof/>
                <w:webHidden/>
              </w:rPr>
              <w:fldChar w:fldCharType="begin"/>
            </w:r>
            <w:r w:rsidR="00EF7DC2">
              <w:rPr>
                <w:noProof/>
                <w:webHidden/>
              </w:rPr>
              <w:instrText xml:space="preserve"> PAGEREF _Toc143354105 \h </w:instrText>
            </w:r>
            <w:r>
              <w:rPr>
                <w:noProof/>
                <w:webHidden/>
              </w:rPr>
            </w:r>
            <w:r>
              <w:rPr>
                <w:noProof/>
                <w:webHidden/>
              </w:rPr>
              <w:fldChar w:fldCharType="separate"/>
            </w:r>
            <w:r w:rsidR="00AC7658">
              <w:rPr>
                <w:noProof/>
                <w:webHidden/>
              </w:rPr>
              <w:t>472</w:t>
            </w:r>
            <w:r>
              <w:rPr>
                <w:noProof/>
                <w:webHidden/>
              </w:rPr>
              <w:fldChar w:fldCharType="end"/>
            </w:r>
          </w:hyperlink>
        </w:p>
        <w:p w:rsidR="00EF7DC2" w:rsidRDefault="00E81CA8">
          <w:pPr>
            <w:pStyle w:val="TOC3"/>
            <w:tabs>
              <w:tab w:val="right" w:pos="11096"/>
            </w:tabs>
            <w:rPr>
              <w:rFonts w:eastAsiaTheme="minorEastAsia"/>
              <w:noProof/>
              <w:sz w:val="22"/>
              <w:lang w:val="en-US"/>
            </w:rPr>
          </w:pPr>
          <w:hyperlink w:anchor="_Toc143354106"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Post Cold War dynamics</w:t>
            </w:r>
            <w:r w:rsidR="00EF7DC2">
              <w:rPr>
                <w:noProof/>
                <w:webHidden/>
              </w:rPr>
              <w:tab/>
            </w:r>
            <w:r>
              <w:rPr>
                <w:noProof/>
                <w:webHidden/>
              </w:rPr>
              <w:fldChar w:fldCharType="begin"/>
            </w:r>
            <w:r w:rsidR="00EF7DC2">
              <w:rPr>
                <w:noProof/>
                <w:webHidden/>
              </w:rPr>
              <w:instrText xml:space="preserve"> PAGEREF _Toc143354106 \h </w:instrText>
            </w:r>
            <w:r>
              <w:rPr>
                <w:noProof/>
                <w:webHidden/>
              </w:rPr>
            </w:r>
            <w:r>
              <w:rPr>
                <w:noProof/>
                <w:webHidden/>
              </w:rPr>
              <w:fldChar w:fldCharType="separate"/>
            </w:r>
            <w:r w:rsidR="00AC7658">
              <w:rPr>
                <w:noProof/>
                <w:webHidden/>
              </w:rPr>
              <w:t>474</w:t>
            </w:r>
            <w:r>
              <w:rPr>
                <w:noProof/>
                <w:webHidden/>
              </w:rPr>
              <w:fldChar w:fldCharType="end"/>
            </w:r>
          </w:hyperlink>
        </w:p>
        <w:p w:rsidR="00EF7DC2" w:rsidRDefault="00E81CA8">
          <w:pPr>
            <w:pStyle w:val="TOC3"/>
            <w:tabs>
              <w:tab w:val="right" w:pos="11096"/>
            </w:tabs>
            <w:rPr>
              <w:rFonts w:eastAsiaTheme="minorEastAsia"/>
              <w:noProof/>
              <w:sz w:val="22"/>
              <w:lang w:val="en-US"/>
            </w:rPr>
          </w:pPr>
          <w:hyperlink w:anchor="_Toc143354107"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Supporting factors</w:t>
            </w:r>
            <w:r w:rsidR="00EF7DC2">
              <w:rPr>
                <w:noProof/>
                <w:webHidden/>
              </w:rPr>
              <w:tab/>
            </w:r>
            <w:r>
              <w:rPr>
                <w:noProof/>
                <w:webHidden/>
              </w:rPr>
              <w:fldChar w:fldCharType="begin"/>
            </w:r>
            <w:r w:rsidR="00EF7DC2">
              <w:rPr>
                <w:noProof/>
                <w:webHidden/>
              </w:rPr>
              <w:instrText xml:space="preserve"> PAGEREF _Toc143354107 \h </w:instrText>
            </w:r>
            <w:r>
              <w:rPr>
                <w:noProof/>
                <w:webHidden/>
              </w:rPr>
            </w:r>
            <w:r>
              <w:rPr>
                <w:noProof/>
                <w:webHidden/>
              </w:rPr>
              <w:fldChar w:fldCharType="separate"/>
            </w:r>
            <w:r w:rsidR="00AC7658">
              <w:rPr>
                <w:noProof/>
                <w:webHidden/>
              </w:rPr>
              <w:t>474</w:t>
            </w:r>
            <w:r>
              <w:rPr>
                <w:noProof/>
                <w:webHidden/>
              </w:rPr>
              <w:fldChar w:fldCharType="end"/>
            </w:r>
          </w:hyperlink>
        </w:p>
        <w:p w:rsidR="00EF7DC2" w:rsidRDefault="00E81CA8">
          <w:pPr>
            <w:pStyle w:val="TOC3"/>
            <w:tabs>
              <w:tab w:val="right" w:pos="11096"/>
            </w:tabs>
            <w:rPr>
              <w:rFonts w:eastAsiaTheme="minorEastAsia"/>
              <w:noProof/>
              <w:sz w:val="22"/>
              <w:lang w:val="en-US"/>
            </w:rPr>
          </w:pPr>
          <w:hyperlink w:anchor="_Toc143354108"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Irritants</w:t>
            </w:r>
            <w:r w:rsidR="00EF7DC2">
              <w:rPr>
                <w:noProof/>
                <w:webHidden/>
              </w:rPr>
              <w:tab/>
            </w:r>
            <w:r>
              <w:rPr>
                <w:noProof/>
                <w:webHidden/>
              </w:rPr>
              <w:fldChar w:fldCharType="begin"/>
            </w:r>
            <w:r w:rsidR="00EF7DC2">
              <w:rPr>
                <w:noProof/>
                <w:webHidden/>
              </w:rPr>
              <w:instrText xml:space="preserve"> PAGEREF _Toc143354108 \h </w:instrText>
            </w:r>
            <w:r>
              <w:rPr>
                <w:noProof/>
                <w:webHidden/>
              </w:rPr>
            </w:r>
            <w:r>
              <w:rPr>
                <w:noProof/>
                <w:webHidden/>
              </w:rPr>
              <w:fldChar w:fldCharType="separate"/>
            </w:r>
            <w:r w:rsidR="00AC7658">
              <w:rPr>
                <w:noProof/>
                <w:webHidden/>
              </w:rPr>
              <w:t>475</w:t>
            </w:r>
            <w:r>
              <w:rPr>
                <w:noProof/>
                <w:webHidden/>
              </w:rPr>
              <w:fldChar w:fldCharType="end"/>
            </w:r>
          </w:hyperlink>
        </w:p>
        <w:p w:rsidR="00EF7DC2" w:rsidRDefault="00E81CA8">
          <w:pPr>
            <w:pStyle w:val="TOC3"/>
            <w:tabs>
              <w:tab w:val="right" w:pos="11096"/>
            </w:tabs>
            <w:rPr>
              <w:rFonts w:eastAsiaTheme="minorEastAsia"/>
              <w:noProof/>
              <w:sz w:val="22"/>
              <w:lang w:val="en-US"/>
            </w:rPr>
          </w:pPr>
          <w:hyperlink w:anchor="_Toc143354109"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Broad view</w:t>
            </w:r>
            <w:r w:rsidR="00EF7DC2">
              <w:rPr>
                <w:noProof/>
                <w:webHidden/>
              </w:rPr>
              <w:tab/>
            </w:r>
            <w:r>
              <w:rPr>
                <w:noProof/>
                <w:webHidden/>
              </w:rPr>
              <w:fldChar w:fldCharType="begin"/>
            </w:r>
            <w:r w:rsidR="00EF7DC2">
              <w:rPr>
                <w:noProof/>
                <w:webHidden/>
              </w:rPr>
              <w:instrText xml:space="preserve"> PAGEREF _Toc143354109 \h </w:instrText>
            </w:r>
            <w:r>
              <w:rPr>
                <w:noProof/>
                <w:webHidden/>
              </w:rPr>
            </w:r>
            <w:r>
              <w:rPr>
                <w:noProof/>
                <w:webHidden/>
              </w:rPr>
              <w:fldChar w:fldCharType="separate"/>
            </w:r>
            <w:r w:rsidR="00AC7658">
              <w:rPr>
                <w:noProof/>
                <w:webHidden/>
              </w:rPr>
              <w:t>475</w:t>
            </w:r>
            <w:r>
              <w:rPr>
                <w:noProof/>
                <w:webHidden/>
              </w:rPr>
              <w:fldChar w:fldCharType="end"/>
            </w:r>
          </w:hyperlink>
        </w:p>
        <w:p w:rsidR="00EF7DC2" w:rsidRDefault="00E81CA8">
          <w:pPr>
            <w:pStyle w:val="TOC3"/>
            <w:tabs>
              <w:tab w:val="right" w:pos="11096"/>
            </w:tabs>
            <w:rPr>
              <w:rFonts w:eastAsiaTheme="minorEastAsia"/>
              <w:noProof/>
              <w:sz w:val="22"/>
              <w:lang w:val="en-US"/>
            </w:rPr>
          </w:pPr>
          <w:hyperlink w:anchor="_Toc143354110"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Recommendations</w:t>
            </w:r>
            <w:r w:rsidR="00EF7DC2">
              <w:rPr>
                <w:noProof/>
                <w:webHidden/>
              </w:rPr>
              <w:tab/>
            </w:r>
            <w:r>
              <w:rPr>
                <w:noProof/>
                <w:webHidden/>
              </w:rPr>
              <w:fldChar w:fldCharType="begin"/>
            </w:r>
            <w:r w:rsidR="00EF7DC2">
              <w:rPr>
                <w:noProof/>
                <w:webHidden/>
              </w:rPr>
              <w:instrText xml:space="preserve"> PAGEREF _Toc143354110 \h </w:instrText>
            </w:r>
            <w:r>
              <w:rPr>
                <w:noProof/>
                <w:webHidden/>
              </w:rPr>
            </w:r>
            <w:r>
              <w:rPr>
                <w:noProof/>
                <w:webHidden/>
              </w:rPr>
              <w:fldChar w:fldCharType="separate"/>
            </w:r>
            <w:r w:rsidR="00AC7658">
              <w:rPr>
                <w:noProof/>
                <w:webHidden/>
              </w:rPr>
              <w:t>476</w:t>
            </w:r>
            <w:r>
              <w:rPr>
                <w:noProof/>
                <w:webHidden/>
              </w:rPr>
              <w:fldChar w:fldCharType="end"/>
            </w:r>
          </w:hyperlink>
        </w:p>
        <w:p w:rsidR="00EF7DC2" w:rsidRDefault="00E81CA8">
          <w:pPr>
            <w:pStyle w:val="TOC3"/>
            <w:tabs>
              <w:tab w:val="right" w:pos="11096"/>
            </w:tabs>
            <w:rPr>
              <w:rFonts w:eastAsiaTheme="minorEastAsia"/>
              <w:noProof/>
              <w:sz w:val="22"/>
              <w:lang w:val="en-US"/>
            </w:rPr>
          </w:pPr>
          <w:hyperlink w:anchor="_Toc143354111"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Sources</w:t>
            </w:r>
            <w:r w:rsidR="00EF7DC2">
              <w:rPr>
                <w:noProof/>
                <w:webHidden/>
              </w:rPr>
              <w:tab/>
            </w:r>
            <w:r>
              <w:rPr>
                <w:noProof/>
                <w:webHidden/>
              </w:rPr>
              <w:fldChar w:fldCharType="begin"/>
            </w:r>
            <w:r w:rsidR="00EF7DC2">
              <w:rPr>
                <w:noProof/>
                <w:webHidden/>
              </w:rPr>
              <w:instrText xml:space="preserve"> PAGEREF _Toc143354111 \h </w:instrText>
            </w:r>
            <w:r>
              <w:rPr>
                <w:noProof/>
                <w:webHidden/>
              </w:rPr>
            </w:r>
            <w:r>
              <w:rPr>
                <w:noProof/>
                <w:webHidden/>
              </w:rPr>
              <w:fldChar w:fldCharType="separate"/>
            </w:r>
            <w:r w:rsidR="00AC7658">
              <w:rPr>
                <w:noProof/>
                <w:webHidden/>
              </w:rPr>
              <w:t>476</w:t>
            </w:r>
            <w:r>
              <w:rPr>
                <w:noProof/>
                <w:webHidden/>
              </w:rPr>
              <w:fldChar w:fldCharType="end"/>
            </w:r>
          </w:hyperlink>
        </w:p>
        <w:p w:rsidR="00EF7DC2" w:rsidRDefault="00E81CA8">
          <w:pPr>
            <w:pStyle w:val="TOC2"/>
            <w:tabs>
              <w:tab w:val="right" w:pos="11096"/>
            </w:tabs>
            <w:rPr>
              <w:rFonts w:eastAsiaTheme="minorEastAsia"/>
              <w:noProof/>
              <w:sz w:val="22"/>
              <w:lang w:val="en-US"/>
            </w:rPr>
          </w:pPr>
          <w:hyperlink w:anchor="_Toc143354112" w:history="1">
            <w:r w:rsidR="00EF7DC2" w:rsidRPr="003801AA">
              <w:rPr>
                <w:rStyle w:val="Hyperlink"/>
                <w:noProof/>
              </w:rPr>
              <w:t>Russia</w:t>
            </w:r>
            <w:r w:rsidR="00EF7DC2">
              <w:rPr>
                <w:noProof/>
                <w:webHidden/>
              </w:rPr>
              <w:tab/>
            </w:r>
            <w:r>
              <w:rPr>
                <w:noProof/>
                <w:webHidden/>
              </w:rPr>
              <w:fldChar w:fldCharType="begin"/>
            </w:r>
            <w:r w:rsidR="00EF7DC2">
              <w:rPr>
                <w:noProof/>
                <w:webHidden/>
              </w:rPr>
              <w:instrText xml:space="preserve"> PAGEREF _Toc143354112 \h </w:instrText>
            </w:r>
            <w:r>
              <w:rPr>
                <w:noProof/>
                <w:webHidden/>
              </w:rPr>
            </w:r>
            <w:r>
              <w:rPr>
                <w:noProof/>
                <w:webHidden/>
              </w:rPr>
              <w:fldChar w:fldCharType="separate"/>
            </w:r>
            <w:r w:rsidR="00AC7658">
              <w:rPr>
                <w:noProof/>
                <w:webHidden/>
              </w:rPr>
              <w:t>477</w:t>
            </w:r>
            <w:r>
              <w:rPr>
                <w:noProof/>
                <w:webHidden/>
              </w:rPr>
              <w:fldChar w:fldCharType="end"/>
            </w:r>
          </w:hyperlink>
        </w:p>
        <w:p w:rsidR="00EF7DC2" w:rsidRDefault="00E81CA8">
          <w:pPr>
            <w:pStyle w:val="TOC3"/>
            <w:tabs>
              <w:tab w:val="right" w:pos="11096"/>
            </w:tabs>
            <w:rPr>
              <w:rFonts w:eastAsiaTheme="minorEastAsia"/>
              <w:noProof/>
              <w:sz w:val="22"/>
              <w:lang w:val="en-US"/>
            </w:rPr>
          </w:pPr>
          <w:hyperlink w:anchor="_Toc143354113"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The Past</w:t>
            </w:r>
            <w:r w:rsidR="00EF7DC2">
              <w:rPr>
                <w:noProof/>
                <w:webHidden/>
              </w:rPr>
              <w:tab/>
            </w:r>
            <w:r>
              <w:rPr>
                <w:noProof/>
                <w:webHidden/>
              </w:rPr>
              <w:fldChar w:fldCharType="begin"/>
            </w:r>
            <w:r w:rsidR="00EF7DC2">
              <w:rPr>
                <w:noProof/>
                <w:webHidden/>
              </w:rPr>
              <w:instrText xml:space="preserve"> PAGEREF _Toc143354113 \h </w:instrText>
            </w:r>
            <w:r>
              <w:rPr>
                <w:noProof/>
                <w:webHidden/>
              </w:rPr>
            </w:r>
            <w:r>
              <w:rPr>
                <w:noProof/>
                <w:webHidden/>
              </w:rPr>
              <w:fldChar w:fldCharType="separate"/>
            </w:r>
            <w:r w:rsidR="00AC7658">
              <w:rPr>
                <w:noProof/>
                <w:webHidden/>
              </w:rPr>
              <w:t>477</w:t>
            </w:r>
            <w:r>
              <w:rPr>
                <w:noProof/>
                <w:webHidden/>
              </w:rPr>
              <w:fldChar w:fldCharType="end"/>
            </w:r>
          </w:hyperlink>
        </w:p>
        <w:p w:rsidR="00EF7DC2" w:rsidRDefault="00E81CA8">
          <w:pPr>
            <w:pStyle w:val="TOC1"/>
            <w:rPr>
              <w:rFonts w:eastAsiaTheme="minorEastAsia"/>
              <w:noProof/>
              <w:sz w:val="22"/>
              <w:lang w:val="en-US"/>
            </w:rPr>
          </w:pPr>
          <w:hyperlink w:anchor="_Toc143354114" w:history="1">
            <w:r w:rsidR="00EF7DC2" w:rsidRPr="003801AA">
              <w:rPr>
                <w:rStyle w:val="Hyperlink"/>
                <w:noProof/>
              </w:rPr>
              <w:t>INDEX OF Shubhra &amp; Satyam’s Notes</w:t>
            </w:r>
            <w:r w:rsidR="00EF7DC2">
              <w:rPr>
                <w:noProof/>
                <w:webHidden/>
              </w:rPr>
              <w:tab/>
            </w:r>
            <w:r>
              <w:rPr>
                <w:noProof/>
                <w:webHidden/>
              </w:rPr>
              <w:fldChar w:fldCharType="begin"/>
            </w:r>
            <w:r w:rsidR="00EF7DC2">
              <w:rPr>
                <w:noProof/>
                <w:webHidden/>
              </w:rPr>
              <w:instrText xml:space="preserve"> PAGEREF _Toc143354114 \h </w:instrText>
            </w:r>
            <w:r>
              <w:rPr>
                <w:noProof/>
                <w:webHidden/>
              </w:rPr>
            </w:r>
            <w:r>
              <w:rPr>
                <w:noProof/>
                <w:webHidden/>
              </w:rPr>
              <w:fldChar w:fldCharType="separate"/>
            </w:r>
            <w:r w:rsidR="00AC7658">
              <w:rPr>
                <w:noProof/>
                <w:webHidden/>
              </w:rPr>
              <w:t>478</w:t>
            </w:r>
            <w:r>
              <w:rPr>
                <w:noProof/>
                <w:webHidden/>
              </w:rPr>
              <w:fldChar w:fldCharType="end"/>
            </w:r>
          </w:hyperlink>
        </w:p>
        <w:p w:rsidR="00EF7DC2" w:rsidRDefault="00E81CA8">
          <w:pPr>
            <w:pStyle w:val="TOC2"/>
            <w:tabs>
              <w:tab w:val="right" w:pos="11096"/>
            </w:tabs>
            <w:rPr>
              <w:rFonts w:eastAsiaTheme="minorEastAsia"/>
              <w:noProof/>
              <w:sz w:val="22"/>
              <w:lang w:val="en-US"/>
            </w:rPr>
          </w:pPr>
          <w:hyperlink w:anchor="_Toc143354115" w:history="1">
            <w:r w:rsidR="00EF7DC2" w:rsidRPr="003801AA">
              <w:rPr>
                <w:rStyle w:val="Hyperlink"/>
                <w:noProof/>
              </w:rPr>
              <w:t>Return to top</w:t>
            </w:r>
            <w:r w:rsidR="00EF7DC2">
              <w:rPr>
                <w:noProof/>
                <w:webHidden/>
              </w:rPr>
              <w:tab/>
            </w:r>
            <w:r>
              <w:rPr>
                <w:noProof/>
                <w:webHidden/>
              </w:rPr>
              <w:fldChar w:fldCharType="begin"/>
            </w:r>
            <w:r w:rsidR="00EF7DC2">
              <w:rPr>
                <w:noProof/>
                <w:webHidden/>
              </w:rPr>
              <w:instrText xml:space="preserve"> PAGEREF _Toc143354115 \h </w:instrText>
            </w:r>
            <w:r>
              <w:rPr>
                <w:noProof/>
                <w:webHidden/>
              </w:rPr>
            </w:r>
            <w:r>
              <w:rPr>
                <w:noProof/>
                <w:webHidden/>
              </w:rPr>
              <w:fldChar w:fldCharType="separate"/>
            </w:r>
            <w:r w:rsidR="00AC7658">
              <w:rPr>
                <w:noProof/>
                <w:webHidden/>
              </w:rPr>
              <w:t>478</w:t>
            </w:r>
            <w:r>
              <w:rPr>
                <w:noProof/>
                <w:webHidden/>
              </w:rPr>
              <w:fldChar w:fldCharType="end"/>
            </w:r>
          </w:hyperlink>
        </w:p>
        <w:p w:rsidR="00EF7DC2" w:rsidRDefault="00E81CA8">
          <w:pPr>
            <w:pStyle w:val="TOC2"/>
            <w:tabs>
              <w:tab w:val="right" w:pos="11096"/>
            </w:tabs>
            <w:rPr>
              <w:rFonts w:eastAsiaTheme="minorEastAsia"/>
              <w:noProof/>
              <w:sz w:val="22"/>
              <w:lang w:val="en-US"/>
            </w:rPr>
          </w:pPr>
          <w:hyperlink w:anchor="_Toc143354116" w:history="1">
            <w:r w:rsidR="00EF7DC2" w:rsidRPr="003801AA">
              <w:rPr>
                <w:rStyle w:val="Hyperlink"/>
                <w:noProof/>
              </w:rPr>
              <w:t>Paper-I</w:t>
            </w:r>
            <w:r w:rsidR="00EF7DC2">
              <w:rPr>
                <w:noProof/>
                <w:webHidden/>
              </w:rPr>
              <w:tab/>
            </w:r>
            <w:r>
              <w:rPr>
                <w:noProof/>
                <w:webHidden/>
              </w:rPr>
              <w:fldChar w:fldCharType="begin"/>
            </w:r>
            <w:r w:rsidR="00EF7DC2">
              <w:rPr>
                <w:noProof/>
                <w:webHidden/>
              </w:rPr>
              <w:instrText xml:space="preserve"> PAGEREF _Toc143354116 \h </w:instrText>
            </w:r>
            <w:r>
              <w:rPr>
                <w:noProof/>
                <w:webHidden/>
              </w:rPr>
            </w:r>
            <w:r>
              <w:rPr>
                <w:noProof/>
                <w:webHidden/>
              </w:rPr>
              <w:fldChar w:fldCharType="separate"/>
            </w:r>
            <w:r w:rsidR="00AC7658">
              <w:rPr>
                <w:noProof/>
                <w:webHidden/>
              </w:rPr>
              <w:t>478</w:t>
            </w:r>
            <w:r>
              <w:rPr>
                <w:noProof/>
                <w:webHidden/>
              </w:rPr>
              <w:fldChar w:fldCharType="end"/>
            </w:r>
          </w:hyperlink>
        </w:p>
        <w:p w:rsidR="00EF7DC2" w:rsidRDefault="00E81CA8">
          <w:pPr>
            <w:pStyle w:val="TOC3"/>
            <w:tabs>
              <w:tab w:val="right" w:pos="11096"/>
            </w:tabs>
            <w:rPr>
              <w:rFonts w:eastAsiaTheme="minorEastAsia"/>
              <w:noProof/>
              <w:sz w:val="22"/>
              <w:lang w:val="en-US"/>
            </w:rPr>
          </w:pPr>
          <w:hyperlink w:anchor="_Toc143354117"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Part-A</w:t>
            </w:r>
            <w:r w:rsidR="00EF7DC2">
              <w:rPr>
                <w:noProof/>
                <w:webHidden/>
              </w:rPr>
              <w:tab/>
            </w:r>
            <w:r>
              <w:rPr>
                <w:noProof/>
                <w:webHidden/>
              </w:rPr>
              <w:fldChar w:fldCharType="begin"/>
            </w:r>
            <w:r w:rsidR="00EF7DC2">
              <w:rPr>
                <w:noProof/>
                <w:webHidden/>
              </w:rPr>
              <w:instrText xml:space="preserve"> PAGEREF _Toc143354117 \h </w:instrText>
            </w:r>
            <w:r>
              <w:rPr>
                <w:noProof/>
                <w:webHidden/>
              </w:rPr>
            </w:r>
            <w:r>
              <w:rPr>
                <w:noProof/>
                <w:webHidden/>
              </w:rPr>
              <w:fldChar w:fldCharType="separate"/>
            </w:r>
            <w:r w:rsidR="00AC7658">
              <w:rPr>
                <w:noProof/>
                <w:webHidden/>
              </w:rPr>
              <w:t>478</w:t>
            </w:r>
            <w:r>
              <w:rPr>
                <w:noProof/>
                <w:webHidden/>
              </w:rPr>
              <w:fldChar w:fldCharType="end"/>
            </w:r>
          </w:hyperlink>
        </w:p>
        <w:p w:rsidR="00EF7DC2" w:rsidRDefault="00E81CA8">
          <w:pPr>
            <w:pStyle w:val="TOC3"/>
            <w:tabs>
              <w:tab w:val="right" w:pos="11096"/>
            </w:tabs>
            <w:rPr>
              <w:rFonts w:eastAsiaTheme="minorEastAsia"/>
              <w:noProof/>
              <w:sz w:val="22"/>
              <w:lang w:val="en-US"/>
            </w:rPr>
          </w:pPr>
          <w:hyperlink w:anchor="_Toc143354118"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Part-B</w:t>
            </w:r>
            <w:r w:rsidR="00EF7DC2">
              <w:rPr>
                <w:noProof/>
                <w:webHidden/>
              </w:rPr>
              <w:tab/>
            </w:r>
            <w:r>
              <w:rPr>
                <w:noProof/>
                <w:webHidden/>
              </w:rPr>
              <w:fldChar w:fldCharType="begin"/>
            </w:r>
            <w:r w:rsidR="00EF7DC2">
              <w:rPr>
                <w:noProof/>
                <w:webHidden/>
              </w:rPr>
              <w:instrText xml:space="preserve"> PAGEREF _Toc143354118 \h </w:instrText>
            </w:r>
            <w:r>
              <w:rPr>
                <w:noProof/>
                <w:webHidden/>
              </w:rPr>
            </w:r>
            <w:r>
              <w:rPr>
                <w:noProof/>
                <w:webHidden/>
              </w:rPr>
              <w:fldChar w:fldCharType="separate"/>
            </w:r>
            <w:r w:rsidR="00AC7658">
              <w:rPr>
                <w:noProof/>
                <w:webHidden/>
              </w:rPr>
              <w:t>478</w:t>
            </w:r>
            <w:r>
              <w:rPr>
                <w:noProof/>
                <w:webHidden/>
              </w:rPr>
              <w:fldChar w:fldCharType="end"/>
            </w:r>
          </w:hyperlink>
        </w:p>
        <w:p w:rsidR="00EF7DC2" w:rsidRDefault="00E81CA8">
          <w:pPr>
            <w:pStyle w:val="TOC2"/>
            <w:tabs>
              <w:tab w:val="right" w:pos="11096"/>
            </w:tabs>
            <w:rPr>
              <w:rFonts w:eastAsiaTheme="minorEastAsia"/>
              <w:noProof/>
              <w:sz w:val="22"/>
              <w:lang w:val="en-US"/>
            </w:rPr>
          </w:pPr>
          <w:hyperlink w:anchor="_Toc143354119" w:history="1">
            <w:r w:rsidR="00EF7DC2" w:rsidRPr="003801AA">
              <w:rPr>
                <w:rStyle w:val="Hyperlink"/>
                <w:noProof/>
              </w:rPr>
              <w:t>Paper-II</w:t>
            </w:r>
            <w:r w:rsidR="00EF7DC2">
              <w:rPr>
                <w:noProof/>
                <w:webHidden/>
              </w:rPr>
              <w:tab/>
            </w:r>
            <w:r>
              <w:rPr>
                <w:noProof/>
                <w:webHidden/>
              </w:rPr>
              <w:fldChar w:fldCharType="begin"/>
            </w:r>
            <w:r w:rsidR="00EF7DC2">
              <w:rPr>
                <w:noProof/>
                <w:webHidden/>
              </w:rPr>
              <w:instrText xml:space="preserve"> PAGEREF _Toc143354119 \h </w:instrText>
            </w:r>
            <w:r>
              <w:rPr>
                <w:noProof/>
                <w:webHidden/>
              </w:rPr>
            </w:r>
            <w:r>
              <w:rPr>
                <w:noProof/>
                <w:webHidden/>
              </w:rPr>
              <w:fldChar w:fldCharType="separate"/>
            </w:r>
            <w:r w:rsidR="00AC7658">
              <w:rPr>
                <w:noProof/>
                <w:webHidden/>
              </w:rPr>
              <w:t>478</w:t>
            </w:r>
            <w:r>
              <w:rPr>
                <w:noProof/>
                <w:webHidden/>
              </w:rPr>
              <w:fldChar w:fldCharType="end"/>
            </w:r>
          </w:hyperlink>
        </w:p>
        <w:p w:rsidR="00EF7DC2" w:rsidRDefault="00E81CA8">
          <w:pPr>
            <w:pStyle w:val="TOC3"/>
            <w:tabs>
              <w:tab w:val="right" w:pos="11096"/>
            </w:tabs>
            <w:rPr>
              <w:rFonts w:eastAsiaTheme="minorEastAsia"/>
              <w:noProof/>
              <w:sz w:val="22"/>
              <w:lang w:val="en-US"/>
            </w:rPr>
          </w:pPr>
          <w:hyperlink w:anchor="_Toc143354120"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Part-A</w:t>
            </w:r>
            <w:r w:rsidR="00EF7DC2">
              <w:rPr>
                <w:noProof/>
                <w:webHidden/>
              </w:rPr>
              <w:tab/>
            </w:r>
            <w:r>
              <w:rPr>
                <w:noProof/>
                <w:webHidden/>
              </w:rPr>
              <w:fldChar w:fldCharType="begin"/>
            </w:r>
            <w:r w:rsidR="00EF7DC2">
              <w:rPr>
                <w:noProof/>
                <w:webHidden/>
              </w:rPr>
              <w:instrText xml:space="preserve"> PAGEREF _Toc143354120 \h </w:instrText>
            </w:r>
            <w:r>
              <w:rPr>
                <w:noProof/>
                <w:webHidden/>
              </w:rPr>
            </w:r>
            <w:r>
              <w:rPr>
                <w:noProof/>
                <w:webHidden/>
              </w:rPr>
              <w:fldChar w:fldCharType="separate"/>
            </w:r>
            <w:r w:rsidR="00AC7658">
              <w:rPr>
                <w:noProof/>
                <w:webHidden/>
              </w:rPr>
              <w:t>478</w:t>
            </w:r>
            <w:r>
              <w:rPr>
                <w:noProof/>
                <w:webHidden/>
              </w:rPr>
              <w:fldChar w:fldCharType="end"/>
            </w:r>
          </w:hyperlink>
        </w:p>
        <w:p w:rsidR="00EF7DC2" w:rsidRDefault="00E81CA8">
          <w:pPr>
            <w:pStyle w:val="TOC3"/>
            <w:tabs>
              <w:tab w:val="right" w:pos="11096"/>
            </w:tabs>
            <w:rPr>
              <w:rFonts w:eastAsiaTheme="minorEastAsia"/>
              <w:noProof/>
              <w:sz w:val="22"/>
              <w:lang w:val="en-US"/>
            </w:rPr>
          </w:pPr>
          <w:hyperlink w:anchor="_Toc143354121"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Topic</w:t>
            </w:r>
            <w:r w:rsidR="00EF7DC2">
              <w:rPr>
                <w:noProof/>
                <w:webHidden/>
              </w:rPr>
              <w:tab/>
            </w:r>
            <w:r>
              <w:rPr>
                <w:noProof/>
                <w:webHidden/>
              </w:rPr>
              <w:fldChar w:fldCharType="begin"/>
            </w:r>
            <w:r w:rsidR="00EF7DC2">
              <w:rPr>
                <w:noProof/>
                <w:webHidden/>
              </w:rPr>
              <w:instrText xml:space="preserve"> PAGEREF _Toc143354121 \h </w:instrText>
            </w:r>
            <w:r>
              <w:rPr>
                <w:noProof/>
                <w:webHidden/>
              </w:rPr>
            </w:r>
            <w:r>
              <w:rPr>
                <w:noProof/>
                <w:webHidden/>
              </w:rPr>
              <w:fldChar w:fldCharType="separate"/>
            </w:r>
            <w:r w:rsidR="00AC7658">
              <w:rPr>
                <w:noProof/>
                <w:webHidden/>
              </w:rPr>
              <w:t>479</w:t>
            </w:r>
            <w:r>
              <w:rPr>
                <w:noProof/>
                <w:webHidden/>
              </w:rPr>
              <w:fldChar w:fldCharType="end"/>
            </w:r>
          </w:hyperlink>
        </w:p>
        <w:p w:rsidR="00EF7DC2" w:rsidRDefault="00E81CA8">
          <w:pPr>
            <w:pStyle w:val="TOC3"/>
            <w:tabs>
              <w:tab w:val="right" w:pos="11096"/>
            </w:tabs>
            <w:rPr>
              <w:rFonts w:eastAsiaTheme="minorEastAsia"/>
              <w:noProof/>
              <w:sz w:val="22"/>
              <w:lang w:val="en-US"/>
            </w:rPr>
          </w:pPr>
          <w:hyperlink w:anchor="_Toc143354122"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Sub-topic</w:t>
            </w:r>
            <w:r w:rsidR="00EF7DC2">
              <w:rPr>
                <w:noProof/>
                <w:webHidden/>
              </w:rPr>
              <w:tab/>
            </w:r>
            <w:r>
              <w:rPr>
                <w:noProof/>
                <w:webHidden/>
              </w:rPr>
              <w:fldChar w:fldCharType="begin"/>
            </w:r>
            <w:r w:rsidR="00EF7DC2">
              <w:rPr>
                <w:noProof/>
                <w:webHidden/>
              </w:rPr>
              <w:instrText xml:space="preserve"> PAGEREF _Toc143354122 \h </w:instrText>
            </w:r>
            <w:r>
              <w:rPr>
                <w:noProof/>
                <w:webHidden/>
              </w:rPr>
            </w:r>
            <w:r>
              <w:rPr>
                <w:noProof/>
                <w:webHidden/>
              </w:rPr>
              <w:fldChar w:fldCharType="separate"/>
            </w:r>
            <w:r w:rsidR="00AC7658">
              <w:rPr>
                <w:noProof/>
                <w:webHidden/>
              </w:rPr>
              <w:t>479</w:t>
            </w:r>
            <w:r>
              <w:rPr>
                <w:noProof/>
                <w:webHidden/>
              </w:rPr>
              <w:fldChar w:fldCharType="end"/>
            </w:r>
          </w:hyperlink>
        </w:p>
        <w:p w:rsidR="00EF7DC2" w:rsidRDefault="00E81CA8">
          <w:pPr>
            <w:pStyle w:val="TOC3"/>
            <w:tabs>
              <w:tab w:val="right" w:pos="11096"/>
            </w:tabs>
            <w:rPr>
              <w:rFonts w:eastAsiaTheme="minorEastAsia"/>
              <w:noProof/>
              <w:sz w:val="22"/>
              <w:lang w:val="en-US"/>
            </w:rPr>
          </w:pPr>
          <w:hyperlink w:anchor="_Toc143354123"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Index of Shubhra’s notes</w:t>
            </w:r>
            <w:r w:rsidR="00EF7DC2">
              <w:rPr>
                <w:noProof/>
                <w:webHidden/>
              </w:rPr>
              <w:tab/>
            </w:r>
            <w:r>
              <w:rPr>
                <w:noProof/>
                <w:webHidden/>
              </w:rPr>
              <w:fldChar w:fldCharType="begin"/>
            </w:r>
            <w:r w:rsidR="00EF7DC2">
              <w:rPr>
                <w:noProof/>
                <w:webHidden/>
              </w:rPr>
              <w:instrText xml:space="preserve"> PAGEREF _Toc143354123 \h </w:instrText>
            </w:r>
            <w:r>
              <w:rPr>
                <w:noProof/>
                <w:webHidden/>
              </w:rPr>
            </w:r>
            <w:r>
              <w:rPr>
                <w:noProof/>
                <w:webHidden/>
              </w:rPr>
              <w:fldChar w:fldCharType="separate"/>
            </w:r>
            <w:r w:rsidR="00AC7658">
              <w:rPr>
                <w:noProof/>
                <w:webHidden/>
              </w:rPr>
              <w:t>479</w:t>
            </w:r>
            <w:r>
              <w:rPr>
                <w:noProof/>
                <w:webHidden/>
              </w:rPr>
              <w:fldChar w:fldCharType="end"/>
            </w:r>
          </w:hyperlink>
        </w:p>
        <w:p w:rsidR="00EF7DC2" w:rsidRDefault="00E81CA8">
          <w:pPr>
            <w:pStyle w:val="TOC3"/>
            <w:tabs>
              <w:tab w:val="right" w:pos="11096"/>
            </w:tabs>
            <w:rPr>
              <w:rFonts w:eastAsiaTheme="minorEastAsia"/>
              <w:noProof/>
              <w:sz w:val="22"/>
              <w:lang w:val="en-US"/>
            </w:rPr>
          </w:pPr>
          <w:hyperlink w:anchor="_Toc143354124"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Index of Satyam’s notes</w:t>
            </w:r>
            <w:r w:rsidR="00EF7DC2">
              <w:rPr>
                <w:noProof/>
                <w:webHidden/>
              </w:rPr>
              <w:tab/>
            </w:r>
            <w:r>
              <w:rPr>
                <w:noProof/>
                <w:webHidden/>
              </w:rPr>
              <w:fldChar w:fldCharType="begin"/>
            </w:r>
            <w:r w:rsidR="00EF7DC2">
              <w:rPr>
                <w:noProof/>
                <w:webHidden/>
              </w:rPr>
              <w:instrText xml:space="preserve"> PAGEREF _Toc143354124 \h </w:instrText>
            </w:r>
            <w:r>
              <w:rPr>
                <w:noProof/>
                <w:webHidden/>
              </w:rPr>
            </w:r>
            <w:r>
              <w:rPr>
                <w:noProof/>
                <w:webHidden/>
              </w:rPr>
              <w:fldChar w:fldCharType="separate"/>
            </w:r>
            <w:r w:rsidR="00AC7658">
              <w:rPr>
                <w:noProof/>
                <w:webHidden/>
              </w:rPr>
              <w:t>479</w:t>
            </w:r>
            <w:r>
              <w:rPr>
                <w:noProof/>
                <w:webHidden/>
              </w:rPr>
              <w:fldChar w:fldCharType="end"/>
            </w:r>
          </w:hyperlink>
        </w:p>
        <w:p w:rsidR="00EF7DC2" w:rsidRDefault="00E81CA8">
          <w:pPr>
            <w:pStyle w:val="TOC3"/>
            <w:tabs>
              <w:tab w:val="right" w:pos="11096"/>
            </w:tabs>
            <w:rPr>
              <w:rFonts w:eastAsiaTheme="minorEastAsia"/>
              <w:noProof/>
              <w:sz w:val="22"/>
              <w:lang w:val="en-US"/>
            </w:rPr>
          </w:pPr>
          <w:hyperlink w:anchor="_Toc143354125"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Comparative politics</w:t>
            </w:r>
            <w:r w:rsidR="00EF7DC2">
              <w:rPr>
                <w:noProof/>
                <w:webHidden/>
              </w:rPr>
              <w:tab/>
            </w:r>
            <w:r>
              <w:rPr>
                <w:noProof/>
                <w:webHidden/>
              </w:rPr>
              <w:fldChar w:fldCharType="begin"/>
            </w:r>
            <w:r w:rsidR="00EF7DC2">
              <w:rPr>
                <w:noProof/>
                <w:webHidden/>
              </w:rPr>
              <w:instrText xml:space="preserve"> PAGEREF _Toc143354125 \h </w:instrText>
            </w:r>
            <w:r>
              <w:rPr>
                <w:noProof/>
                <w:webHidden/>
              </w:rPr>
            </w:r>
            <w:r>
              <w:rPr>
                <w:noProof/>
                <w:webHidden/>
              </w:rPr>
              <w:fldChar w:fldCharType="separate"/>
            </w:r>
            <w:r w:rsidR="00AC7658">
              <w:rPr>
                <w:noProof/>
                <w:webHidden/>
              </w:rPr>
              <w:t>479</w:t>
            </w:r>
            <w:r>
              <w:rPr>
                <w:noProof/>
                <w:webHidden/>
              </w:rPr>
              <w:fldChar w:fldCharType="end"/>
            </w:r>
          </w:hyperlink>
        </w:p>
        <w:p w:rsidR="00EF7DC2" w:rsidRDefault="00E81CA8">
          <w:pPr>
            <w:pStyle w:val="TOC3"/>
            <w:tabs>
              <w:tab w:val="right" w:pos="11096"/>
            </w:tabs>
            <w:rPr>
              <w:rFonts w:eastAsiaTheme="minorEastAsia"/>
              <w:noProof/>
              <w:sz w:val="22"/>
              <w:lang w:val="en-US"/>
            </w:rPr>
          </w:pPr>
          <w:hyperlink w:anchor="_Toc143354126"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State in comparative perspectives</w:t>
            </w:r>
            <w:r w:rsidR="00EF7DC2">
              <w:rPr>
                <w:noProof/>
                <w:webHidden/>
              </w:rPr>
              <w:tab/>
            </w:r>
            <w:r>
              <w:rPr>
                <w:noProof/>
                <w:webHidden/>
              </w:rPr>
              <w:fldChar w:fldCharType="begin"/>
            </w:r>
            <w:r w:rsidR="00EF7DC2">
              <w:rPr>
                <w:noProof/>
                <w:webHidden/>
              </w:rPr>
              <w:instrText xml:space="preserve"> PAGEREF _Toc143354126 \h </w:instrText>
            </w:r>
            <w:r>
              <w:rPr>
                <w:noProof/>
                <w:webHidden/>
              </w:rPr>
            </w:r>
            <w:r>
              <w:rPr>
                <w:noProof/>
                <w:webHidden/>
              </w:rPr>
              <w:fldChar w:fldCharType="separate"/>
            </w:r>
            <w:r w:rsidR="00AC7658">
              <w:rPr>
                <w:noProof/>
                <w:webHidden/>
              </w:rPr>
              <w:t>479</w:t>
            </w:r>
            <w:r>
              <w:rPr>
                <w:noProof/>
                <w:webHidden/>
              </w:rPr>
              <w:fldChar w:fldCharType="end"/>
            </w:r>
          </w:hyperlink>
        </w:p>
        <w:p w:rsidR="00EF7DC2" w:rsidRDefault="00E81CA8">
          <w:pPr>
            <w:pStyle w:val="TOC3"/>
            <w:tabs>
              <w:tab w:val="right" w:pos="11096"/>
            </w:tabs>
            <w:rPr>
              <w:rFonts w:eastAsiaTheme="minorEastAsia"/>
              <w:noProof/>
              <w:sz w:val="22"/>
              <w:lang w:val="en-US"/>
            </w:rPr>
          </w:pPr>
          <w:hyperlink w:anchor="_Toc143354127"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Politics of representation &amp; participation</w:t>
            </w:r>
            <w:r w:rsidR="00EF7DC2">
              <w:rPr>
                <w:noProof/>
                <w:webHidden/>
              </w:rPr>
              <w:tab/>
            </w:r>
            <w:r>
              <w:rPr>
                <w:noProof/>
                <w:webHidden/>
              </w:rPr>
              <w:fldChar w:fldCharType="begin"/>
            </w:r>
            <w:r w:rsidR="00EF7DC2">
              <w:rPr>
                <w:noProof/>
                <w:webHidden/>
              </w:rPr>
              <w:instrText xml:space="preserve"> PAGEREF _Toc143354127 \h </w:instrText>
            </w:r>
            <w:r>
              <w:rPr>
                <w:noProof/>
                <w:webHidden/>
              </w:rPr>
            </w:r>
            <w:r>
              <w:rPr>
                <w:noProof/>
                <w:webHidden/>
              </w:rPr>
              <w:fldChar w:fldCharType="separate"/>
            </w:r>
            <w:r w:rsidR="00AC7658">
              <w:rPr>
                <w:noProof/>
                <w:webHidden/>
              </w:rPr>
              <w:t>479</w:t>
            </w:r>
            <w:r>
              <w:rPr>
                <w:noProof/>
                <w:webHidden/>
              </w:rPr>
              <w:fldChar w:fldCharType="end"/>
            </w:r>
          </w:hyperlink>
        </w:p>
        <w:p w:rsidR="00EF7DC2" w:rsidRDefault="00E81CA8">
          <w:pPr>
            <w:pStyle w:val="TOC3"/>
            <w:tabs>
              <w:tab w:val="right" w:pos="11096"/>
            </w:tabs>
            <w:rPr>
              <w:rFonts w:eastAsiaTheme="minorEastAsia"/>
              <w:noProof/>
              <w:sz w:val="22"/>
              <w:lang w:val="en-US"/>
            </w:rPr>
          </w:pPr>
          <w:hyperlink w:anchor="_Toc143354128"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Political parties</w:t>
            </w:r>
            <w:r w:rsidR="00EF7DC2">
              <w:rPr>
                <w:noProof/>
                <w:webHidden/>
              </w:rPr>
              <w:tab/>
            </w:r>
            <w:r>
              <w:rPr>
                <w:noProof/>
                <w:webHidden/>
              </w:rPr>
              <w:fldChar w:fldCharType="begin"/>
            </w:r>
            <w:r w:rsidR="00EF7DC2">
              <w:rPr>
                <w:noProof/>
                <w:webHidden/>
              </w:rPr>
              <w:instrText xml:space="preserve"> PAGEREF _Toc143354128 \h </w:instrText>
            </w:r>
            <w:r>
              <w:rPr>
                <w:noProof/>
                <w:webHidden/>
              </w:rPr>
            </w:r>
            <w:r>
              <w:rPr>
                <w:noProof/>
                <w:webHidden/>
              </w:rPr>
              <w:fldChar w:fldCharType="separate"/>
            </w:r>
            <w:r w:rsidR="00AC7658">
              <w:rPr>
                <w:noProof/>
                <w:webHidden/>
              </w:rPr>
              <w:t>479</w:t>
            </w:r>
            <w:r>
              <w:rPr>
                <w:noProof/>
                <w:webHidden/>
              </w:rPr>
              <w:fldChar w:fldCharType="end"/>
            </w:r>
          </w:hyperlink>
        </w:p>
        <w:p w:rsidR="00EF7DC2" w:rsidRDefault="00E81CA8">
          <w:pPr>
            <w:pStyle w:val="TOC3"/>
            <w:tabs>
              <w:tab w:val="right" w:pos="11096"/>
            </w:tabs>
            <w:rPr>
              <w:rFonts w:eastAsiaTheme="minorEastAsia"/>
              <w:noProof/>
              <w:sz w:val="22"/>
              <w:lang w:val="en-US"/>
            </w:rPr>
          </w:pPr>
          <w:hyperlink w:anchor="_Toc143354129"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VII.26</w:t>
            </w:r>
            <w:r w:rsidR="00EF7DC2">
              <w:rPr>
                <w:noProof/>
                <w:webHidden/>
              </w:rPr>
              <w:tab/>
            </w:r>
            <w:r>
              <w:rPr>
                <w:noProof/>
                <w:webHidden/>
              </w:rPr>
              <w:fldChar w:fldCharType="begin"/>
            </w:r>
            <w:r w:rsidR="00EF7DC2">
              <w:rPr>
                <w:noProof/>
                <w:webHidden/>
              </w:rPr>
              <w:instrText xml:space="preserve"> PAGEREF _Toc143354129 \h </w:instrText>
            </w:r>
            <w:r>
              <w:rPr>
                <w:noProof/>
                <w:webHidden/>
              </w:rPr>
            </w:r>
            <w:r>
              <w:rPr>
                <w:noProof/>
                <w:webHidden/>
              </w:rPr>
              <w:fldChar w:fldCharType="separate"/>
            </w:r>
            <w:r w:rsidR="00AC7658">
              <w:rPr>
                <w:noProof/>
                <w:webHidden/>
              </w:rPr>
              <w:t>479</w:t>
            </w:r>
            <w:r>
              <w:rPr>
                <w:noProof/>
                <w:webHidden/>
              </w:rPr>
              <w:fldChar w:fldCharType="end"/>
            </w:r>
          </w:hyperlink>
        </w:p>
        <w:p w:rsidR="00EF7DC2" w:rsidRDefault="00E81CA8">
          <w:pPr>
            <w:pStyle w:val="TOC3"/>
            <w:tabs>
              <w:tab w:val="right" w:pos="11096"/>
            </w:tabs>
            <w:rPr>
              <w:rFonts w:eastAsiaTheme="minorEastAsia"/>
              <w:noProof/>
              <w:sz w:val="22"/>
              <w:lang w:val="en-US"/>
            </w:rPr>
          </w:pPr>
          <w:hyperlink w:anchor="_Toc143354130"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41</w:t>
            </w:r>
            <w:r w:rsidR="00EF7DC2">
              <w:rPr>
                <w:noProof/>
                <w:webHidden/>
              </w:rPr>
              <w:tab/>
            </w:r>
            <w:r>
              <w:rPr>
                <w:noProof/>
                <w:webHidden/>
              </w:rPr>
              <w:fldChar w:fldCharType="begin"/>
            </w:r>
            <w:r w:rsidR="00EF7DC2">
              <w:rPr>
                <w:noProof/>
                <w:webHidden/>
              </w:rPr>
              <w:instrText xml:space="preserve"> PAGEREF _Toc143354130 \h </w:instrText>
            </w:r>
            <w:r>
              <w:rPr>
                <w:noProof/>
                <w:webHidden/>
              </w:rPr>
            </w:r>
            <w:r>
              <w:rPr>
                <w:noProof/>
                <w:webHidden/>
              </w:rPr>
              <w:fldChar w:fldCharType="separate"/>
            </w:r>
            <w:r w:rsidR="00AC7658">
              <w:rPr>
                <w:noProof/>
                <w:webHidden/>
              </w:rPr>
              <w:t>479</w:t>
            </w:r>
            <w:r>
              <w:rPr>
                <w:noProof/>
                <w:webHidden/>
              </w:rPr>
              <w:fldChar w:fldCharType="end"/>
            </w:r>
          </w:hyperlink>
        </w:p>
        <w:p w:rsidR="00EF7DC2" w:rsidRDefault="00E81CA8">
          <w:pPr>
            <w:pStyle w:val="TOC3"/>
            <w:tabs>
              <w:tab w:val="right" w:pos="11096"/>
            </w:tabs>
            <w:rPr>
              <w:rFonts w:eastAsiaTheme="minorEastAsia"/>
              <w:noProof/>
              <w:sz w:val="22"/>
              <w:lang w:val="en-US"/>
            </w:rPr>
          </w:pPr>
          <w:hyperlink w:anchor="_Toc143354131"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Part-B</w:t>
            </w:r>
            <w:r w:rsidR="00EF7DC2">
              <w:rPr>
                <w:noProof/>
                <w:webHidden/>
              </w:rPr>
              <w:tab/>
            </w:r>
            <w:r>
              <w:rPr>
                <w:noProof/>
                <w:webHidden/>
              </w:rPr>
              <w:fldChar w:fldCharType="begin"/>
            </w:r>
            <w:r w:rsidR="00EF7DC2">
              <w:rPr>
                <w:noProof/>
                <w:webHidden/>
              </w:rPr>
              <w:instrText xml:space="preserve"> PAGEREF _Toc143354131 \h </w:instrText>
            </w:r>
            <w:r>
              <w:rPr>
                <w:noProof/>
                <w:webHidden/>
              </w:rPr>
            </w:r>
            <w:r>
              <w:rPr>
                <w:noProof/>
                <w:webHidden/>
              </w:rPr>
              <w:fldChar w:fldCharType="separate"/>
            </w:r>
            <w:r w:rsidR="00AC7658">
              <w:rPr>
                <w:noProof/>
                <w:webHidden/>
              </w:rPr>
              <w:t>479</w:t>
            </w:r>
            <w:r>
              <w:rPr>
                <w:noProof/>
                <w:webHidden/>
              </w:rPr>
              <w:fldChar w:fldCharType="end"/>
            </w:r>
          </w:hyperlink>
        </w:p>
        <w:p w:rsidR="004438BF" w:rsidRDefault="00E81CA8">
          <w:r>
            <w:fldChar w:fldCharType="end"/>
          </w:r>
        </w:p>
      </w:sdtContent>
    </w:sdt>
    <w:p w:rsidR="00E85904" w:rsidRDefault="00E85904">
      <w:r>
        <w:br w:type="page"/>
      </w:r>
    </w:p>
    <w:p w:rsidR="00762CF7" w:rsidRDefault="00E81CA8" w:rsidP="00762CF7">
      <w:pPr>
        <w:pStyle w:val="Heading1"/>
      </w:pPr>
      <w:hyperlink r:id="rId8" w:history="1">
        <w:bookmarkStart w:id="9" w:name="_Toc143353416"/>
        <w:bookmarkStart w:id="10" w:name="_Toc143354234"/>
        <w:r w:rsidR="00762CF7" w:rsidRPr="00762CF7">
          <w:rPr>
            <w:rStyle w:val="Hyperlink"/>
          </w:rPr>
          <w:t>Syllabus</w:t>
        </w:r>
        <w:bookmarkEnd w:id="9"/>
        <w:bookmarkEnd w:id="10"/>
      </w:hyperlink>
      <w:r w:rsidR="00403FDA">
        <w:t xml:space="preserve"> </w:t>
      </w:r>
    </w:p>
    <w:p w:rsidR="00403FDA" w:rsidRDefault="00403FDA" w:rsidP="00403FDA">
      <w:pPr>
        <w:spacing w:before="0"/>
        <w:rPr>
          <w:i/>
        </w:rPr>
      </w:pPr>
      <w:r>
        <w:tab/>
        <w:t>[</w:t>
      </w:r>
      <w:r>
        <w:rPr>
          <w:i/>
        </w:rPr>
        <w:t>go to page 136]</w:t>
      </w:r>
    </w:p>
    <w:p w:rsidR="008E6EAB" w:rsidRPr="00403FDA" w:rsidRDefault="00E81CA8" w:rsidP="008E6EAB">
      <w:pPr>
        <w:pStyle w:val="Heading2"/>
        <w:spacing w:before="60"/>
        <w:ind w:firstLine="357"/>
      </w:pPr>
      <w:hyperlink r:id="rId9" w:history="1">
        <w:bookmarkStart w:id="11" w:name="_Toc143353417"/>
        <w:r w:rsidR="008E6EAB" w:rsidRPr="008E6EAB">
          <w:rPr>
            <w:rStyle w:val="Hyperlink"/>
          </w:rPr>
          <w:t>Shubra Ranjan index</w:t>
        </w:r>
        <w:bookmarkEnd w:id="11"/>
      </w:hyperlink>
    </w:p>
    <w:p w:rsidR="006C5878" w:rsidRDefault="006C5878" w:rsidP="000A63A7">
      <w:pPr>
        <w:pStyle w:val="Heading1"/>
      </w:pPr>
      <w:bookmarkStart w:id="12" w:name="_Toc143353418"/>
      <w:bookmarkStart w:id="13" w:name="_Toc143354235"/>
      <w:r>
        <w:t>-------------------</w:t>
      </w:r>
      <w:bookmarkEnd w:id="12"/>
      <w:bookmarkEnd w:id="13"/>
      <w:r>
        <w:br w:type="page"/>
      </w:r>
    </w:p>
    <w:p w:rsidR="00D7080C" w:rsidRDefault="00D7080C" w:rsidP="000A63A7">
      <w:pPr>
        <w:pStyle w:val="Heading1"/>
      </w:pPr>
      <w:bookmarkStart w:id="14" w:name="_Political_Theory"/>
      <w:bookmarkStart w:id="15" w:name="_Toc143353419"/>
      <w:bookmarkStart w:id="16" w:name="_Toc143354236"/>
      <w:bookmarkEnd w:id="14"/>
      <w:r>
        <w:t>Political Theory</w:t>
      </w:r>
      <w:bookmarkEnd w:id="15"/>
      <w:bookmarkEnd w:id="16"/>
    </w:p>
    <w:p w:rsidR="0012182B" w:rsidRDefault="0012182B" w:rsidP="00FA530C">
      <w:pPr>
        <w:pStyle w:val="Heading2"/>
      </w:pPr>
      <w:bookmarkStart w:id="17" w:name="_Toc143353420"/>
      <w:r>
        <w:t>PYQs</w:t>
      </w:r>
      <w:bookmarkEnd w:id="17"/>
    </w:p>
    <w:p w:rsidR="0038650F" w:rsidRDefault="0038650F" w:rsidP="001E11D0">
      <w:pPr>
        <w:pStyle w:val="Heading3"/>
        <w:numPr>
          <w:ilvl w:val="1"/>
          <w:numId w:val="16"/>
        </w:numPr>
      </w:pPr>
      <w:bookmarkStart w:id="18" w:name="_Toc143353421"/>
      <w:r>
        <w:t>Examine the importance of behavioural approach to political science. What led to its decline?</w:t>
      </w:r>
      <w:bookmarkEnd w:id="18"/>
    </w:p>
    <w:p w:rsidR="0038650F" w:rsidRDefault="0038650F" w:rsidP="001E11D0">
      <w:pPr>
        <w:pStyle w:val="ListParagraph"/>
        <w:numPr>
          <w:ilvl w:val="2"/>
          <w:numId w:val="16"/>
        </w:numPr>
        <w:ind w:left="1604"/>
      </w:pPr>
      <w:r>
        <w:t>Importance</w:t>
      </w:r>
    </w:p>
    <w:p w:rsidR="0038650F" w:rsidRDefault="0038650F" w:rsidP="001E11D0">
      <w:pPr>
        <w:pStyle w:val="ListParagraph"/>
        <w:numPr>
          <w:ilvl w:val="3"/>
          <w:numId w:val="16"/>
        </w:numPr>
      </w:pPr>
      <w:r>
        <w:t>Verifiable knowledge of political science</w:t>
      </w:r>
    </w:p>
    <w:p w:rsidR="0038650F" w:rsidRDefault="00ED172C" w:rsidP="001E11D0">
      <w:pPr>
        <w:pStyle w:val="ListParagraph"/>
        <w:numPr>
          <w:ilvl w:val="3"/>
          <w:numId w:val="16"/>
        </w:numPr>
      </w:pPr>
      <w:r>
        <w:t xml:space="preserve">Value-free and </w:t>
      </w:r>
      <w:r w:rsidR="0038650F">
        <w:t xml:space="preserve">Objective approach </w:t>
      </w:r>
    </w:p>
    <w:p w:rsidR="0038650F" w:rsidRDefault="0038650F" w:rsidP="001E11D0">
      <w:pPr>
        <w:pStyle w:val="ListParagraph"/>
        <w:numPr>
          <w:ilvl w:val="3"/>
          <w:numId w:val="16"/>
        </w:numPr>
      </w:pPr>
      <w:r>
        <w:t>Predicts political behaviour</w:t>
      </w:r>
    </w:p>
    <w:p w:rsidR="0038650F" w:rsidRDefault="0038650F" w:rsidP="001E11D0">
      <w:pPr>
        <w:pStyle w:val="ListParagraph"/>
        <w:numPr>
          <w:ilvl w:val="3"/>
          <w:numId w:val="16"/>
        </w:numPr>
      </w:pPr>
      <w:r>
        <w:t>Interdisciplinary nature ensures comprehensive analysis</w:t>
      </w:r>
    </w:p>
    <w:p w:rsidR="00ED172C" w:rsidRDefault="00ED172C" w:rsidP="001E11D0">
      <w:pPr>
        <w:pStyle w:val="ListParagraph"/>
        <w:numPr>
          <w:ilvl w:val="2"/>
          <w:numId w:val="16"/>
        </w:numPr>
        <w:ind w:left="1604"/>
        <w:contextualSpacing w:val="0"/>
      </w:pPr>
      <w:r>
        <w:t>Factors for decline</w:t>
      </w:r>
    </w:p>
    <w:p w:rsidR="00ED172C" w:rsidRDefault="00ED172C" w:rsidP="001E11D0">
      <w:pPr>
        <w:pStyle w:val="ListParagraph"/>
        <w:numPr>
          <w:ilvl w:val="3"/>
          <w:numId w:val="16"/>
        </w:numPr>
      </w:pPr>
      <w:r>
        <w:t>Unable to predict, explain, or resolve American political upheavals</w:t>
      </w:r>
    </w:p>
    <w:p w:rsidR="00ED172C" w:rsidRDefault="00ED172C" w:rsidP="001E11D0">
      <w:pPr>
        <w:pStyle w:val="ListParagraph"/>
        <w:numPr>
          <w:ilvl w:val="3"/>
          <w:numId w:val="16"/>
        </w:numPr>
      </w:pPr>
      <w:r>
        <w:t>Methodological &amp; scientific concepts have little relevance to real world</w:t>
      </w:r>
    </w:p>
    <w:p w:rsidR="00ED172C" w:rsidRDefault="00ED172C" w:rsidP="001E11D0">
      <w:pPr>
        <w:pStyle w:val="ListParagraph"/>
        <w:numPr>
          <w:ilvl w:val="3"/>
          <w:numId w:val="16"/>
        </w:numPr>
      </w:pPr>
      <w:r>
        <w:t xml:space="preserve">Complex approach &amp; resource intensive </w:t>
      </w:r>
    </w:p>
    <w:p w:rsidR="00ED172C" w:rsidRPr="00ED172C" w:rsidRDefault="00ED172C" w:rsidP="001E11D0">
      <w:pPr>
        <w:pStyle w:val="ListParagraph"/>
        <w:numPr>
          <w:ilvl w:val="3"/>
          <w:numId w:val="16"/>
        </w:numPr>
        <w:rPr>
          <w:color w:val="70AD47" w:themeColor="accent6"/>
        </w:rPr>
      </w:pPr>
      <w:r w:rsidRPr="00ED172C">
        <w:rPr>
          <w:color w:val="70AD47" w:themeColor="accent6"/>
        </w:rPr>
        <w:t>Limits to prediction based on quantifiable data</w:t>
      </w:r>
    </w:p>
    <w:p w:rsidR="00ED172C" w:rsidRPr="00ED172C" w:rsidRDefault="00ED172C" w:rsidP="001E11D0">
      <w:pPr>
        <w:pStyle w:val="ListParagraph"/>
        <w:numPr>
          <w:ilvl w:val="3"/>
          <w:numId w:val="16"/>
        </w:numPr>
        <w:rPr>
          <w:color w:val="70AD47" w:themeColor="accent6"/>
        </w:rPr>
      </w:pPr>
      <w:r w:rsidRPr="00ED172C">
        <w:rPr>
          <w:color w:val="70AD47" w:themeColor="accent6"/>
        </w:rPr>
        <w:t>Criticism about value-neutralism</w:t>
      </w:r>
    </w:p>
    <w:p w:rsidR="00ED172C" w:rsidRDefault="00ED172C" w:rsidP="001E11D0">
      <w:pPr>
        <w:pStyle w:val="ListParagraph"/>
        <w:numPr>
          <w:ilvl w:val="3"/>
          <w:numId w:val="16"/>
        </w:numPr>
      </w:pPr>
      <w:r>
        <w:t xml:space="preserve">Arrival of </w:t>
      </w:r>
      <w:r w:rsidRPr="00ED172C">
        <w:rPr>
          <w:color w:val="70AD47" w:themeColor="accent6"/>
        </w:rPr>
        <w:t>competing approaches</w:t>
      </w:r>
      <w:r>
        <w:t xml:space="preserve"> – post Behaviouralism, constructivism, feminism etc. </w:t>
      </w:r>
    </w:p>
    <w:p w:rsidR="00ED172C" w:rsidRDefault="00ED172C" w:rsidP="001E11D0">
      <w:pPr>
        <w:pStyle w:val="ListParagraph"/>
        <w:numPr>
          <w:ilvl w:val="3"/>
          <w:numId w:val="16"/>
        </w:numPr>
      </w:pPr>
      <w:r w:rsidRPr="00ED172C">
        <w:rPr>
          <w:color w:val="70AD47" w:themeColor="accent6"/>
        </w:rPr>
        <w:t>Compromised results for sake of means</w:t>
      </w:r>
      <w:r>
        <w:t xml:space="preserve">. </w:t>
      </w:r>
    </w:p>
    <w:p w:rsidR="0012182B" w:rsidRDefault="0012182B" w:rsidP="001E11D0">
      <w:pPr>
        <w:pStyle w:val="Heading3"/>
        <w:numPr>
          <w:ilvl w:val="1"/>
          <w:numId w:val="16"/>
        </w:numPr>
      </w:pPr>
      <w:bookmarkStart w:id="19" w:name="_Toc143353422"/>
      <w:r w:rsidRPr="0012182B">
        <w:t>Discuss the significance of a normative approach to Political theory.</w:t>
      </w:r>
      <w:bookmarkEnd w:id="19"/>
    </w:p>
    <w:p w:rsidR="0012182B" w:rsidRDefault="0038650F" w:rsidP="001E11D0">
      <w:pPr>
        <w:pStyle w:val="ListParagraph"/>
        <w:numPr>
          <w:ilvl w:val="2"/>
          <w:numId w:val="16"/>
        </w:numPr>
        <w:ind w:left="1604"/>
        <w:contextualSpacing w:val="0"/>
      </w:pPr>
      <w:r>
        <w:t xml:space="preserve">Most equipped to deal with </w:t>
      </w:r>
      <w:r w:rsidRPr="009F1FC8">
        <w:rPr>
          <w:u w:val="single"/>
        </w:rPr>
        <w:t>abstract fundamental political</w:t>
      </w:r>
      <w:r>
        <w:t xml:space="preserve"> concepts – Justice, liberty, equality etc.</w:t>
      </w:r>
    </w:p>
    <w:p w:rsidR="0038650F" w:rsidRDefault="0038650F" w:rsidP="001E11D0">
      <w:pPr>
        <w:pStyle w:val="ListParagraph"/>
        <w:numPr>
          <w:ilvl w:val="2"/>
          <w:numId w:val="16"/>
        </w:numPr>
        <w:ind w:left="1604"/>
        <w:contextualSpacing w:val="0"/>
      </w:pPr>
      <w:r>
        <w:t>Establishes ‘</w:t>
      </w:r>
      <w:r w:rsidRPr="009F1FC8">
        <w:rPr>
          <w:u w:val="single"/>
        </w:rPr>
        <w:t>values’ for an ideal state</w:t>
      </w:r>
    </w:p>
    <w:p w:rsidR="0038650F" w:rsidRDefault="0038650F" w:rsidP="001E11D0">
      <w:pPr>
        <w:pStyle w:val="ListParagraph"/>
        <w:numPr>
          <w:ilvl w:val="2"/>
          <w:numId w:val="16"/>
        </w:numPr>
        <w:ind w:left="1604"/>
        <w:contextualSpacing w:val="0"/>
      </w:pPr>
      <w:r>
        <w:t>Performs ‘evaluation’, ‘</w:t>
      </w:r>
      <w:r w:rsidRPr="009F1FC8">
        <w:rPr>
          <w:u w:val="single"/>
        </w:rPr>
        <w:t>criticism’, and ‘reconstruction’</w:t>
      </w:r>
    </w:p>
    <w:p w:rsidR="009F1FC8" w:rsidRDefault="009F1FC8" w:rsidP="009F1FC8">
      <w:pPr>
        <w:pStyle w:val="ListParagraph"/>
        <w:numPr>
          <w:ilvl w:val="2"/>
          <w:numId w:val="16"/>
        </w:numPr>
        <w:ind w:left="1604"/>
        <w:contextualSpacing w:val="0"/>
      </w:pPr>
      <w:r>
        <w:t xml:space="preserve">Performs </w:t>
      </w:r>
      <w:r w:rsidRPr="009F1FC8">
        <w:rPr>
          <w:u w:val="single"/>
        </w:rPr>
        <w:t>Socratic function</w:t>
      </w:r>
      <w:r>
        <w:t xml:space="preserve"> of ‘speaking truth to power’</w:t>
      </w:r>
    </w:p>
    <w:p w:rsidR="0038650F" w:rsidRDefault="0038650F" w:rsidP="001E11D0">
      <w:pPr>
        <w:pStyle w:val="ListParagraph"/>
        <w:numPr>
          <w:ilvl w:val="2"/>
          <w:numId w:val="16"/>
        </w:numPr>
        <w:ind w:left="1604"/>
        <w:contextualSpacing w:val="0"/>
      </w:pPr>
      <w:r>
        <w:t xml:space="preserve">Provides a model and </w:t>
      </w:r>
      <w:r w:rsidRPr="009F1FC8">
        <w:rPr>
          <w:u w:val="single"/>
        </w:rPr>
        <w:t>direction to policy making &amp; politics</w:t>
      </w:r>
      <w:r>
        <w:t xml:space="preserve"> </w:t>
      </w:r>
    </w:p>
    <w:p w:rsidR="0038650F" w:rsidRDefault="0038650F" w:rsidP="001E11D0">
      <w:pPr>
        <w:pStyle w:val="ListParagraph"/>
        <w:numPr>
          <w:ilvl w:val="2"/>
          <w:numId w:val="16"/>
        </w:numPr>
        <w:ind w:left="1604"/>
        <w:contextualSpacing w:val="0"/>
      </w:pPr>
      <w:r>
        <w:t xml:space="preserve">David Easton: complimentary to political science </w:t>
      </w:r>
    </w:p>
    <w:p w:rsidR="0038650F" w:rsidRPr="0012182B" w:rsidRDefault="0038650F" w:rsidP="0038650F">
      <w:pPr>
        <w:pStyle w:val="ListParagraph"/>
        <w:ind w:left="1604" w:firstLine="0"/>
        <w:contextualSpacing w:val="0"/>
      </w:pPr>
    </w:p>
    <w:p w:rsidR="00F33B9E" w:rsidRDefault="00F33B9E" w:rsidP="00FA530C">
      <w:pPr>
        <w:pStyle w:val="Heading2"/>
      </w:pPr>
      <w:bookmarkStart w:id="20" w:name="_Toc143353423"/>
      <w:r>
        <w:t>Introduction</w:t>
      </w:r>
      <w:bookmarkEnd w:id="20"/>
    </w:p>
    <w:p w:rsidR="00F33B9E" w:rsidRDefault="00F33B9E" w:rsidP="001E11D0">
      <w:pPr>
        <w:pStyle w:val="ListParagraph"/>
        <w:numPr>
          <w:ilvl w:val="1"/>
          <w:numId w:val="16"/>
        </w:numPr>
        <w:contextualSpacing w:val="0"/>
      </w:pPr>
      <w:r>
        <w:t xml:space="preserve">According to </w:t>
      </w:r>
      <w:r w:rsidRPr="00EC3005">
        <w:rPr>
          <w:rStyle w:val="AspersonalityChar"/>
        </w:rPr>
        <w:t>Sheldon Wolin</w:t>
      </w:r>
      <w:r>
        <w:t>, ‘</w:t>
      </w:r>
      <w:r w:rsidR="00ED20BB">
        <w:t>Political’ refers to something that is ‘</w:t>
      </w:r>
      <w:r w:rsidR="00ED20BB" w:rsidRPr="00A11895">
        <w:rPr>
          <w:color w:val="009999"/>
          <w:u w:val="single"/>
        </w:rPr>
        <w:t>common</w:t>
      </w:r>
      <w:r w:rsidR="00ED20BB" w:rsidRPr="00416948">
        <w:t xml:space="preserve">’ </w:t>
      </w:r>
      <w:r w:rsidR="00ED20BB" w:rsidRPr="00A11895">
        <w:rPr>
          <w:u w:val="single"/>
        </w:rPr>
        <w:t>to the whole community</w:t>
      </w:r>
      <w:r w:rsidR="00954F61">
        <w:t>, say</w:t>
      </w:r>
      <w:r w:rsidR="001954E0">
        <w:t xml:space="preserve"> national defence</w:t>
      </w:r>
      <w:r w:rsidR="00954F61">
        <w:t>,</w:t>
      </w:r>
      <w:r w:rsidR="001954E0">
        <w:t xml:space="preserve"> </w:t>
      </w:r>
      <w:r w:rsidR="00954F61">
        <w:t xml:space="preserve">and </w:t>
      </w:r>
      <w:r w:rsidR="001954E0">
        <w:t xml:space="preserve">is </w:t>
      </w:r>
      <w:r w:rsidR="00954F61">
        <w:t xml:space="preserve">the </w:t>
      </w:r>
      <w:r w:rsidR="001954E0">
        <w:t>duty of political institutions</w:t>
      </w:r>
    </w:p>
    <w:p w:rsidR="001954E0" w:rsidRPr="00F33B9E" w:rsidRDefault="001954E0" w:rsidP="001E11D0">
      <w:pPr>
        <w:pStyle w:val="ListParagraph"/>
        <w:numPr>
          <w:ilvl w:val="1"/>
          <w:numId w:val="16"/>
        </w:numPr>
        <w:contextualSpacing w:val="0"/>
      </w:pPr>
      <w:r>
        <w:t>Terms ‘</w:t>
      </w:r>
      <w:r w:rsidR="00954F61" w:rsidRPr="005D0A11">
        <w:rPr>
          <w:u w:val="single" w:color="00B0F0"/>
        </w:rPr>
        <w:t>political</w:t>
      </w:r>
      <w:r>
        <w:t>’, ‘</w:t>
      </w:r>
      <w:r w:rsidR="00B00187" w:rsidRPr="005D0A11">
        <w:rPr>
          <w:u w:val="single" w:color="00B0F0"/>
        </w:rPr>
        <w:t>p</w:t>
      </w:r>
      <w:r w:rsidR="00954F61" w:rsidRPr="005D0A11">
        <w:rPr>
          <w:u w:val="single" w:color="00B0F0"/>
        </w:rPr>
        <w:t>olitics</w:t>
      </w:r>
      <w:r w:rsidR="00954F61">
        <w:t xml:space="preserve">’, and </w:t>
      </w:r>
      <w:r w:rsidR="00954F61" w:rsidRPr="00954F61">
        <w:t>‘</w:t>
      </w:r>
      <w:r w:rsidR="00954F61" w:rsidRPr="005D0A11">
        <w:rPr>
          <w:u w:val="single" w:color="00B0F0"/>
        </w:rPr>
        <w:t>polity</w:t>
      </w:r>
      <w:r w:rsidR="00954F61" w:rsidRPr="00954F61">
        <w:t>’</w:t>
      </w:r>
      <w:r w:rsidR="00954F61">
        <w:t xml:space="preserve"> </w:t>
      </w:r>
      <w:r w:rsidR="00B00187">
        <w:t xml:space="preserve">are </w:t>
      </w:r>
      <w:r w:rsidR="00B00187" w:rsidRPr="00A11895">
        <w:rPr>
          <w:u w:val="single"/>
        </w:rPr>
        <w:t>derived from Greek ‘</w:t>
      </w:r>
      <w:r w:rsidR="00B00187" w:rsidRPr="00A11895">
        <w:rPr>
          <w:color w:val="009999"/>
          <w:u w:val="single"/>
        </w:rPr>
        <w:t>polis</w:t>
      </w:r>
      <w:r w:rsidR="00B00187" w:rsidRPr="00A11895">
        <w:t>’</w:t>
      </w:r>
      <w:r w:rsidR="00B00187">
        <w:t xml:space="preserve"> which denoted ancient </w:t>
      </w:r>
      <w:r w:rsidR="00B00187" w:rsidRPr="00A11895">
        <w:rPr>
          <w:u w:val="single"/>
        </w:rPr>
        <w:t>Greek city-states</w:t>
      </w:r>
      <w:r w:rsidR="00954F61" w:rsidRPr="00954F61">
        <w:rPr>
          <w:color w:val="808080" w:themeColor="background1" w:themeShade="80"/>
        </w:rPr>
        <w:t xml:space="preserve"> [nation states emerged with Machiavelli]</w:t>
      </w:r>
      <w:r w:rsidR="00B00187">
        <w:t xml:space="preserve">. Though its </w:t>
      </w:r>
      <w:r w:rsidR="00B00187" w:rsidRPr="00416948">
        <w:rPr>
          <w:u w:val="single" w:color="00B0F0"/>
        </w:rPr>
        <w:t>ancient</w:t>
      </w:r>
      <w:r w:rsidR="00B00187">
        <w:t xml:space="preserve"> meaning </w:t>
      </w:r>
      <w:r w:rsidR="00490AAA">
        <w:t xml:space="preserve">was </w:t>
      </w:r>
      <w:r w:rsidR="00490AAA" w:rsidRPr="00416948">
        <w:rPr>
          <w:u w:val="single" w:color="00B050"/>
        </w:rPr>
        <w:t>expansive</w:t>
      </w:r>
      <w:r w:rsidR="00490AAA">
        <w:t xml:space="preserve">, it </w:t>
      </w:r>
      <w:r w:rsidR="00490AAA" w:rsidRPr="00416948">
        <w:rPr>
          <w:u w:val="single" w:color="00B0F0"/>
        </w:rPr>
        <w:t>modern meaning</w:t>
      </w:r>
      <w:r w:rsidR="00490AAA">
        <w:t xml:space="preserve"> is </w:t>
      </w:r>
      <w:r w:rsidR="00490AAA" w:rsidRPr="00416948">
        <w:rPr>
          <w:u w:val="single" w:color="00B050"/>
        </w:rPr>
        <w:t>limited to public sphere</w:t>
      </w:r>
    </w:p>
    <w:p w:rsidR="00D7080C" w:rsidRDefault="00D7080C" w:rsidP="00FA530C">
      <w:pPr>
        <w:pStyle w:val="Heading2"/>
      </w:pPr>
      <w:bookmarkStart w:id="21" w:name="_Toc143353424"/>
      <w:r>
        <w:t>Nature of Political Theory</w:t>
      </w:r>
      <w:bookmarkEnd w:id="21"/>
    </w:p>
    <w:p w:rsidR="00D7080C" w:rsidRDefault="00D7080C" w:rsidP="001E11D0">
      <w:pPr>
        <w:pStyle w:val="ListParagraph"/>
        <w:numPr>
          <w:ilvl w:val="1"/>
          <w:numId w:val="16"/>
        </w:numPr>
        <w:spacing w:before="80"/>
        <w:contextualSpacing w:val="0"/>
      </w:pPr>
      <w:r>
        <w:t xml:space="preserve">Political theory is the </w:t>
      </w:r>
      <w:r>
        <w:rPr>
          <w:u w:val="single"/>
        </w:rPr>
        <w:t>systematic knowledge of political phenomena</w:t>
      </w:r>
      <w:r w:rsidR="00F80B78">
        <w:t xml:space="preserve"> (political dimension of human existence)</w:t>
      </w:r>
      <w:r>
        <w:t xml:space="preserve">. </w:t>
      </w:r>
      <w:r w:rsidR="00254ED4" w:rsidRPr="00254ED4">
        <w:rPr>
          <w:color w:val="9A57CD"/>
        </w:rPr>
        <w:t>George Catlin</w:t>
      </w:r>
      <w:r w:rsidR="00254ED4">
        <w:t xml:space="preserve"> observes that i</w:t>
      </w:r>
      <w:r>
        <w:t xml:space="preserve">t is the combination of </w:t>
      </w:r>
      <w:r w:rsidRPr="00F80B78">
        <w:rPr>
          <w:u w:val="single" w:color="00B0F0"/>
        </w:rPr>
        <w:t xml:space="preserve">Political </w:t>
      </w:r>
      <w:r w:rsidR="003338A4" w:rsidRPr="00F80B78">
        <w:rPr>
          <w:i/>
          <w:u w:val="single" w:color="00B0F0"/>
        </w:rPr>
        <w:t>Philosophy</w:t>
      </w:r>
      <w:r>
        <w:t xml:space="preserve"> and </w:t>
      </w:r>
      <w:r w:rsidRPr="00F80B78">
        <w:rPr>
          <w:u w:val="single" w:color="00B0F0"/>
        </w:rPr>
        <w:t xml:space="preserve">Political </w:t>
      </w:r>
      <w:r w:rsidRPr="00F80B78">
        <w:rPr>
          <w:i/>
          <w:u w:val="single" w:color="00B0F0"/>
        </w:rPr>
        <w:t>Science</w:t>
      </w:r>
      <w:r w:rsidR="00254ED4">
        <w:t>.</w:t>
      </w:r>
    </w:p>
    <w:p w:rsidR="005D0A11" w:rsidRDefault="005D0A11" w:rsidP="005D0A11">
      <w:pPr>
        <w:spacing w:before="80"/>
      </w:pPr>
    </w:p>
    <w:p w:rsidR="005D0A11" w:rsidRDefault="005D0A11" w:rsidP="005D0A11">
      <w:pPr>
        <w:spacing w:before="80"/>
      </w:pPr>
    </w:p>
    <w:p w:rsidR="005D0A11" w:rsidRDefault="005D0A11" w:rsidP="005D0A11">
      <w:pPr>
        <w:pStyle w:val="ListParagraph"/>
        <w:numPr>
          <w:ilvl w:val="1"/>
          <w:numId w:val="16"/>
        </w:numPr>
        <w:spacing w:before="80"/>
        <w:contextualSpacing w:val="0"/>
      </w:pPr>
      <w:r w:rsidRPr="005D0A11">
        <w:rPr>
          <w:b/>
          <w:i/>
        </w:rPr>
        <w:t>Political science</w:t>
      </w:r>
      <w:r>
        <w:t xml:space="preserve"> is:</w:t>
      </w:r>
    </w:p>
    <w:p w:rsidR="005D0A11" w:rsidRDefault="005D0A11" w:rsidP="005D0A11">
      <w:pPr>
        <w:pStyle w:val="ListParagraph"/>
        <w:numPr>
          <w:ilvl w:val="2"/>
          <w:numId w:val="16"/>
        </w:numPr>
        <w:spacing w:before="40"/>
        <w:ind w:left="1604"/>
        <w:contextualSpacing w:val="0"/>
      </w:pPr>
      <w:r>
        <w:t xml:space="preserve"> Based on both ‘</w:t>
      </w:r>
      <w:r w:rsidRPr="00BF1821">
        <w:rPr>
          <w:rStyle w:val="enumerationunderlineChar"/>
        </w:rPr>
        <w:t>empirical statements</w:t>
      </w:r>
      <w:r w:rsidRPr="005D0A11">
        <w:t>’</w:t>
      </w:r>
      <w:r w:rsidRPr="00BB0649">
        <w:t xml:space="preserve"> </w:t>
      </w:r>
      <w:r w:rsidRPr="00800064">
        <w:rPr>
          <w:color w:val="808080" w:themeColor="background1" w:themeShade="80"/>
        </w:rPr>
        <w:t>[observed]</w:t>
      </w:r>
      <w:r w:rsidRPr="00BB0649">
        <w:t xml:space="preserve"> </w:t>
      </w:r>
      <w:r>
        <w:t xml:space="preserve">which are </w:t>
      </w:r>
      <w:r w:rsidRPr="00A11895">
        <w:rPr>
          <w:u w:val="single" w:color="00B050"/>
        </w:rPr>
        <w:t>scientifically verifiable</w:t>
      </w:r>
      <w:r>
        <w:t xml:space="preserve"> and ‘</w:t>
      </w:r>
      <w:r w:rsidRPr="00BF1821">
        <w:rPr>
          <w:rStyle w:val="enumerationunderlineChar"/>
        </w:rPr>
        <w:t>logical statement</w:t>
      </w:r>
      <w:r>
        <w:t xml:space="preserve">’ </w:t>
      </w:r>
      <w:r w:rsidRPr="00800064">
        <w:rPr>
          <w:color w:val="808080" w:themeColor="background1" w:themeShade="80"/>
        </w:rPr>
        <w:t>[derived]</w:t>
      </w:r>
      <w:r>
        <w:t xml:space="preserve"> which are based on </w:t>
      </w:r>
      <w:r w:rsidRPr="00A11895">
        <w:rPr>
          <w:u w:val="single" w:color="00B050"/>
        </w:rPr>
        <w:t>universal reason</w:t>
      </w:r>
      <w:r>
        <w:t>.</w:t>
      </w:r>
    </w:p>
    <w:p w:rsidR="005D0A11" w:rsidRDefault="005D0A11" w:rsidP="005D0A11">
      <w:pPr>
        <w:pStyle w:val="ListParagraph"/>
        <w:numPr>
          <w:ilvl w:val="2"/>
          <w:numId w:val="16"/>
        </w:numPr>
        <w:spacing w:before="40"/>
        <w:ind w:left="1604"/>
        <w:contextualSpacing w:val="0"/>
      </w:pPr>
      <w:r>
        <w:t xml:space="preserve">Hence it is </w:t>
      </w:r>
      <w:r w:rsidRPr="005D0A11">
        <w:rPr>
          <w:u w:val="single" w:color="00B050"/>
        </w:rPr>
        <w:t>objective</w:t>
      </w:r>
      <w:r>
        <w:t xml:space="preserve"> in nature</w:t>
      </w:r>
      <w:r w:rsidR="00416948">
        <w:t xml:space="preserve"> &amp; </w:t>
      </w:r>
      <w:r w:rsidR="00416948" w:rsidRPr="00416948">
        <w:rPr>
          <w:u w:val="single" w:color="00B050"/>
        </w:rPr>
        <w:t>verifiable</w:t>
      </w:r>
      <w:r w:rsidR="00416948">
        <w:t xml:space="preserve"> </w:t>
      </w:r>
    </w:p>
    <w:p w:rsidR="005D0A11" w:rsidRDefault="005D0A11" w:rsidP="005D0A11">
      <w:pPr>
        <w:pStyle w:val="ListParagraph"/>
        <w:numPr>
          <w:ilvl w:val="2"/>
          <w:numId w:val="16"/>
        </w:numPr>
        <w:spacing w:before="40"/>
        <w:ind w:left="1604"/>
        <w:contextualSpacing w:val="0"/>
      </w:pPr>
      <w:r>
        <w:t xml:space="preserve">Political theory is concerned with describing the </w:t>
      </w:r>
      <w:r w:rsidRPr="005D0A11">
        <w:rPr>
          <w:u w:val="single" w:color="00B050"/>
        </w:rPr>
        <w:t>realities of political system</w:t>
      </w:r>
      <w:r>
        <w:t xml:space="preserve">. </w:t>
      </w:r>
    </w:p>
    <w:p w:rsidR="005D0A11" w:rsidRDefault="005D0A11" w:rsidP="005D0A11">
      <w:pPr>
        <w:pStyle w:val="ListParagraph"/>
        <w:numPr>
          <w:ilvl w:val="2"/>
          <w:numId w:val="16"/>
        </w:numPr>
        <w:spacing w:before="40"/>
        <w:ind w:left="1604"/>
        <w:contextualSpacing w:val="0"/>
      </w:pPr>
      <w:r>
        <w:t xml:space="preserve">Ex: </w:t>
      </w:r>
      <w:r w:rsidRPr="003338A4">
        <w:rPr>
          <w:color w:val="9A57CD"/>
        </w:rPr>
        <w:t>Hobbes</w:t>
      </w:r>
      <w:r>
        <w:t xml:space="preserve">, Pratap Bhanu Mehta </w:t>
      </w:r>
    </w:p>
    <w:p w:rsidR="00730705" w:rsidRDefault="00A210BA" w:rsidP="001E11D0">
      <w:pPr>
        <w:pStyle w:val="ListParagraph"/>
        <w:numPr>
          <w:ilvl w:val="1"/>
          <w:numId w:val="16"/>
        </w:numPr>
        <w:spacing w:before="80"/>
        <w:contextualSpacing w:val="0"/>
      </w:pPr>
      <w:r w:rsidRPr="005D0A11">
        <w:rPr>
          <w:b/>
          <w:i/>
        </w:rPr>
        <w:t xml:space="preserve">Political </w:t>
      </w:r>
      <w:r w:rsidR="00CB7E9B" w:rsidRPr="005D0A11">
        <w:rPr>
          <w:b/>
          <w:i/>
        </w:rPr>
        <w:t>philosophy</w:t>
      </w:r>
      <w:r w:rsidR="00CB7E9B">
        <w:t xml:space="preserve"> </w:t>
      </w:r>
      <w:r>
        <w:t>is</w:t>
      </w:r>
      <w:r w:rsidR="00AD1980">
        <w:t>:</w:t>
      </w:r>
    </w:p>
    <w:p w:rsidR="00730705" w:rsidRDefault="00A210BA" w:rsidP="001E11D0">
      <w:pPr>
        <w:pStyle w:val="ListParagraph"/>
        <w:numPr>
          <w:ilvl w:val="2"/>
          <w:numId w:val="16"/>
        </w:numPr>
        <w:spacing w:before="40"/>
        <w:ind w:left="1604"/>
        <w:contextualSpacing w:val="0"/>
      </w:pPr>
      <w:r>
        <w:t xml:space="preserve"> </w:t>
      </w:r>
      <w:r w:rsidR="005D0A11">
        <w:t>B</w:t>
      </w:r>
      <w:r>
        <w:t>ased upon ‘</w:t>
      </w:r>
      <w:r w:rsidRPr="005D0A11">
        <w:rPr>
          <w:rStyle w:val="enumerationunderlineChar"/>
          <w:u w:color="00B050"/>
        </w:rPr>
        <w:t>evaluative statement</w:t>
      </w:r>
      <w:r w:rsidRPr="005D0A11">
        <w:t xml:space="preserve">’ </w:t>
      </w:r>
      <w:r w:rsidR="005D0A11" w:rsidRPr="005D0A11">
        <w:rPr>
          <w:color w:val="808080" w:themeColor="background1" w:themeShade="80"/>
        </w:rPr>
        <w:t>[evaluates something?]</w:t>
      </w:r>
      <w:r w:rsidR="005D0A11">
        <w:t xml:space="preserve"> – Men are free. </w:t>
      </w:r>
      <w:r>
        <w:t xml:space="preserve"> </w:t>
      </w:r>
    </w:p>
    <w:p w:rsidR="00730705" w:rsidRDefault="00296E77" w:rsidP="001E11D0">
      <w:pPr>
        <w:pStyle w:val="ListParagraph"/>
        <w:numPr>
          <w:ilvl w:val="2"/>
          <w:numId w:val="16"/>
        </w:numPr>
        <w:spacing w:before="40"/>
        <w:ind w:left="1604"/>
        <w:contextualSpacing w:val="0"/>
      </w:pPr>
      <w:r>
        <w:t>Mostly</w:t>
      </w:r>
      <w:r w:rsidR="00057D1D">
        <w:t xml:space="preserve"> </w:t>
      </w:r>
      <w:r w:rsidR="00057D1D" w:rsidRPr="005D0A11">
        <w:rPr>
          <w:u w:val="single" w:color="00B050"/>
        </w:rPr>
        <w:t>subjective</w:t>
      </w:r>
      <w:r w:rsidR="00057D1D">
        <w:t xml:space="preserve"> in nature, </w:t>
      </w:r>
      <w:r w:rsidR="00057D1D" w:rsidRPr="00A11895">
        <w:rPr>
          <w:u w:val="single"/>
        </w:rPr>
        <w:t>but it can be argued</w:t>
      </w:r>
      <w:r w:rsidR="00057D1D">
        <w:t xml:space="preserve"> upon </w:t>
      </w:r>
      <w:r w:rsidR="00057D1D" w:rsidRPr="00800064">
        <w:t>available</w:t>
      </w:r>
      <w:r w:rsidR="00057D1D">
        <w:t xml:space="preserve"> facts</w:t>
      </w:r>
      <w:r w:rsidR="005D0A11">
        <w:t>,</w:t>
      </w:r>
      <w:r w:rsidR="00057D1D">
        <w:t xml:space="preserve"> and </w:t>
      </w:r>
      <w:r w:rsidR="00057D1D" w:rsidRPr="00A11895">
        <w:rPr>
          <w:u w:val="single"/>
        </w:rPr>
        <w:t>some agreement is possible</w:t>
      </w:r>
      <w:r w:rsidR="00057D1D">
        <w:t>.</w:t>
      </w:r>
      <w:r w:rsidR="00A210BA">
        <w:t xml:space="preserve"> </w:t>
      </w:r>
    </w:p>
    <w:p w:rsidR="00A210BA" w:rsidRDefault="00A210BA" w:rsidP="001E11D0">
      <w:pPr>
        <w:pStyle w:val="ListParagraph"/>
        <w:numPr>
          <w:ilvl w:val="2"/>
          <w:numId w:val="16"/>
        </w:numPr>
        <w:spacing w:before="40"/>
        <w:ind w:left="1604"/>
        <w:contextualSpacing w:val="0"/>
      </w:pPr>
      <w:r>
        <w:t xml:space="preserve">It is concerned with describing the </w:t>
      </w:r>
      <w:r w:rsidR="00730705" w:rsidRPr="005D0A11">
        <w:rPr>
          <w:u w:val="single" w:color="00B050"/>
        </w:rPr>
        <w:t xml:space="preserve">ideal </w:t>
      </w:r>
      <w:r w:rsidRPr="005D0A11">
        <w:rPr>
          <w:u w:val="single" w:color="00B050"/>
        </w:rPr>
        <w:t>political goals</w:t>
      </w:r>
      <w:r w:rsidR="00CB7E9B">
        <w:t xml:space="preserve">; </w:t>
      </w:r>
      <w:r w:rsidR="00CB7E9B" w:rsidRPr="00A11895">
        <w:rPr>
          <w:u w:val="single"/>
        </w:rPr>
        <w:t>what ought to be</w:t>
      </w:r>
      <w:r w:rsidR="00CB7E9B">
        <w:t>.</w:t>
      </w:r>
    </w:p>
    <w:p w:rsidR="00730705" w:rsidRPr="00BB0649" w:rsidRDefault="00730705" w:rsidP="001E11D0">
      <w:pPr>
        <w:pStyle w:val="ListParagraph"/>
        <w:numPr>
          <w:ilvl w:val="2"/>
          <w:numId w:val="16"/>
        </w:numPr>
        <w:spacing w:before="40"/>
        <w:ind w:left="1604"/>
        <w:contextualSpacing w:val="0"/>
      </w:pPr>
      <w:r>
        <w:t xml:space="preserve">Ex: </w:t>
      </w:r>
      <w:r w:rsidRPr="00A11895">
        <w:rPr>
          <w:color w:val="9A57CD"/>
        </w:rPr>
        <w:t>Plato</w:t>
      </w:r>
    </w:p>
    <w:p w:rsidR="007D7DD5" w:rsidRDefault="007D7DD5" w:rsidP="001E11D0">
      <w:pPr>
        <w:pStyle w:val="ListParagraph"/>
        <w:numPr>
          <w:ilvl w:val="1"/>
          <w:numId w:val="16"/>
        </w:numPr>
        <w:spacing w:before="100"/>
        <w:contextualSpacing w:val="0"/>
      </w:pPr>
      <w:r>
        <w:t>Political theory</w:t>
      </w:r>
      <w:r w:rsidR="005D0A11">
        <w:t xml:space="preserve">, </w:t>
      </w:r>
      <w:r w:rsidR="00097824">
        <w:t>via philosophy &amp; science</w:t>
      </w:r>
      <w:r w:rsidR="005D0A11">
        <w:t>,</w:t>
      </w:r>
      <w:r>
        <w:t xml:space="preserve"> </w:t>
      </w:r>
      <w:r w:rsidRPr="003338A4">
        <w:rPr>
          <w:u w:val="single"/>
        </w:rPr>
        <w:t>performs three functions</w:t>
      </w:r>
      <w:r>
        <w:t>: (a) Description; (b) Criticism</w:t>
      </w:r>
      <w:r w:rsidR="00356D5B">
        <w:t xml:space="preserve"> </w:t>
      </w:r>
      <w:r w:rsidR="00356D5B" w:rsidRPr="00356D5B">
        <w:rPr>
          <w:color w:val="808080" w:themeColor="background1" w:themeShade="80"/>
        </w:rPr>
        <w:t>[evaluation]</w:t>
      </w:r>
      <w:r>
        <w:t xml:space="preserve">; (c) Reconstruction. As </w:t>
      </w:r>
      <w:r w:rsidRPr="003338A4">
        <w:rPr>
          <w:u w:val="single" w:color="00B0F0"/>
        </w:rPr>
        <w:t xml:space="preserve">political </w:t>
      </w:r>
      <w:r w:rsidR="00F30976">
        <w:rPr>
          <w:u w:val="single" w:color="00B0F0"/>
        </w:rPr>
        <w:t>science</w:t>
      </w:r>
      <w:r>
        <w:t xml:space="preserve"> relates to empiricism &amp; logic, it specializes in ‘</w:t>
      </w:r>
      <w:r w:rsidRPr="00D47FE8">
        <w:rPr>
          <w:b/>
          <w:i/>
          <w:u w:val="single" w:color="00B050"/>
        </w:rPr>
        <w:t>description</w:t>
      </w:r>
      <w:r w:rsidRPr="003338A4">
        <w:t>’.</w:t>
      </w:r>
      <w:r>
        <w:t xml:space="preserve"> </w:t>
      </w:r>
      <w:r w:rsidRPr="003338A4">
        <w:rPr>
          <w:u w:val="single" w:color="00B0F0"/>
        </w:rPr>
        <w:t>Political philosophy</w:t>
      </w:r>
      <w:r>
        <w:t xml:space="preserve"> being concerned with ‘value judgement’ works in ‘</w:t>
      </w:r>
      <w:r w:rsidRPr="00D47FE8">
        <w:rPr>
          <w:b/>
          <w:i/>
          <w:u w:val="single" w:color="00B050"/>
        </w:rPr>
        <w:t>criticism</w:t>
      </w:r>
      <w:r w:rsidRPr="00D47FE8">
        <w:t>’</w:t>
      </w:r>
      <w:r w:rsidRPr="00254ED4">
        <w:rPr>
          <w:color w:val="808080" w:themeColor="background1" w:themeShade="80"/>
        </w:rPr>
        <w:t xml:space="preserve"> </w:t>
      </w:r>
      <w:r w:rsidR="00254ED4" w:rsidRPr="00254ED4">
        <w:rPr>
          <w:color w:val="808080" w:themeColor="background1" w:themeShade="80"/>
        </w:rPr>
        <w:t>[evaluation]</w:t>
      </w:r>
      <w:r w:rsidR="00254ED4">
        <w:t xml:space="preserve"> </w:t>
      </w:r>
      <w:r w:rsidRPr="00D47FE8">
        <w:t>and ‘</w:t>
      </w:r>
      <w:r w:rsidRPr="00D47FE8">
        <w:rPr>
          <w:b/>
          <w:i/>
          <w:u w:val="single" w:color="00B050"/>
        </w:rPr>
        <w:t>reconstruction</w:t>
      </w:r>
      <w:r w:rsidRPr="003338A4">
        <w:t>’.</w:t>
      </w:r>
      <w:r>
        <w:t xml:space="preserve"> </w:t>
      </w:r>
    </w:p>
    <w:p w:rsidR="00EE237A" w:rsidRDefault="00416948" w:rsidP="001E11D0">
      <w:pPr>
        <w:pStyle w:val="ListParagraph"/>
        <w:numPr>
          <w:ilvl w:val="1"/>
          <w:numId w:val="16"/>
        </w:numPr>
        <w:spacing w:before="100"/>
        <w:contextualSpacing w:val="0"/>
      </w:pPr>
      <w:r>
        <w:t xml:space="preserve">However, </w:t>
      </w:r>
      <w:r w:rsidR="009C6742">
        <w:t>P</w:t>
      </w:r>
      <w:r w:rsidR="00431FC7">
        <w:t xml:space="preserve">roponents of </w:t>
      </w:r>
      <w:r w:rsidR="00431FC7" w:rsidRPr="00F30976">
        <w:rPr>
          <w:i/>
          <w:color w:val="009999"/>
          <w:u w:val="single"/>
        </w:rPr>
        <w:t>Logical Positivism</w:t>
      </w:r>
      <w:r w:rsidR="00431FC7" w:rsidRPr="00715954">
        <w:t xml:space="preserve"> </w:t>
      </w:r>
      <w:r w:rsidR="00715954" w:rsidRPr="00715954">
        <w:t>(</w:t>
      </w:r>
      <w:r w:rsidR="00715954" w:rsidRPr="00715954">
        <w:rPr>
          <w:color w:val="9A57CD"/>
        </w:rPr>
        <w:t>Max Weber</w:t>
      </w:r>
      <w:r w:rsidR="00715954" w:rsidRPr="00715954">
        <w:t xml:space="preserve">) </w:t>
      </w:r>
      <w:r w:rsidR="00431FC7" w:rsidRPr="00715954">
        <w:t xml:space="preserve">and </w:t>
      </w:r>
      <w:r w:rsidR="00431FC7" w:rsidRPr="00F30976">
        <w:rPr>
          <w:i/>
          <w:color w:val="009999"/>
          <w:u w:val="single"/>
        </w:rPr>
        <w:t>Behaviouralism</w:t>
      </w:r>
      <w:r w:rsidR="00431FC7">
        <w:t xml:space="preserve"> </w:t>
      </w:r>
      <w:r w:rsidR="00715954">
        <w:t>(</w:t>
      </w:r>
      <w:r w:rsidR="00715954" w:rsidRPr="00715954">
        <w:rPr>
          <w:color w:val="9A57CD"/>
        </w:rPr>
        <w:t>David Easton</w:t>
      </w:r>
      <w:r w:rsidR="00715954">
        <w:t xml:space="preserve">) </w:t>
      </w:r>
      <w:r w:rsidR="00F32ACA" w:rsidRPr="00F30976">
        <w:rPr>
          <w:u w:val="single"/>
        </w:rPr>
        <w:t>seek to confine political theory to</w:t>
      </w:r>
      <w:r w:rsidR="00F32ACA" w:rsidRPr="005A23F7">
        <w:rPr>
          <w:u w:val="single"/>
        </w:rPr>
        <w:t xml:space="preserve"> political scienc</w:t>
      </w:r>
      <w:r w:rsidR="00F32ACA">
        <w:t>e</w:t>
      </w:r>
      <w:r w:rsidR="009C6742">
        <w:t>. They argue that ‘</w:t>
      </w:r>
      <w:r w:rsidR="009C6742" w:rsidRPr="00F30976">
        <w:rPr>
          <w:u w:val="single"/>
        </w:rPr>
        <w:t>good’ and ‘bad’ is subjective</w:t>
      </w:r>
      <w:r w:rsidR="009C6742">
        <w:t xml:space="preserve">, therefore there can be </w:t>
      </w:r>
      <w:r w:rsidR="009C6742" w:rsidRPr="00F30976">
        <w:rPr>
          <w:u w:val="single"/>
        </w:rPr>
        <w:t>no ‘objective’ evaluation</w:t>
      </w:r>
      <w:r w:rsidR="00EE237A">
        <w:t xml:space="preserve">. </w:t>
      </w:r>
      <w:r w:rsidR="00715954" w:rsidRPr="00800064">
        <w:rPr>
          <w:u w:val="single"/>
        </w:rPr>
        <w:t>Only empirical &amp; scientific</w:t>
      </w:r>
      <w:r w:rsidR="00715954">
        <w:t xml:space="preserve"> method can produce </w:t>
      </w:r>
      <w:r w:rsidR="00715954" w:rsidRPr="00800064">
        <w:rPr>
          <w:u w:val="single"/>
        </w:rPr>
        <w:t>reliable knowledge</w:t>
      </w:r>
      <w:r w:rsidR="00715954">
        <w:t xml:space="preserve">. </w:t>
      </w:r>
      <w:r w:rsidR="00EE237A">
        <w:t xml:space="preserve">Hence, </w:t>
      </w:r>
      <w:r w:rsidR="00EE237A" w:rsidRPr="00F30976">
        <w:rPr>
          <w:i/>
          <w:u w:val="single"/>
        </w:rPr>
        <w:t>Philosophy</w:t>
      </w:r>
      <w:r w:rsidR="00EE237A" w:rsidRPr="00F30976">
        <w:rPr>
          <w:u w:val="single"/>
        </w:rPr>
        <w:t xml:space="preserve"> should be discarded</w:t>
      </w:r>
      <w:r w:rsidR="00EE237A">
        <w:t xml:space="preserve"> from political theory. </w:t>
      </w:r>
    </w:p>
    <w:p w:rsidR="002B7F3A" w:rsidRDefault="002B7F3A" w:rsidP="001E11D0">
      <w:pPr>
        <w:pStyle w:val="ListParagraph"/>
        <w:numPr>
          <w:ilvl w:val="1"/>
          <w:numId w:val="16"/>
        </w:numPr>
        <w:spacing w:before="100"/>
        <w:contextualSpacing w:val="0"/>
      </w:pPr>
      <w:r>
        <w:t>However</w:t>
      </w:r>
      <w:r w:rsidR="00F32ACA">
        <w:t xml:space="preserve"> </w:t>
      </w:r>
      <w:r w:rsidR="005A4F63" w:rsidRPr="00F30976">
        <w:rPr>
          <w:i/>
          <w:color w:val="009999"/>
          <w:u w:val="single"/>
        </w:rPr>
        <w:t>Post-Behaviouralism</w:t>
      </w:r>
      <w:r w:rsidR="005A4F63">
        <w:t xml:space="preserve"> </w:t>
      </w:r>
      <w:r w:rsidR="00715954">
        <w:t>(</w:t>
      </w:r>
      <w:r w:rsidR="00715954" w:rsidRPr="00715954">
        <w:rPr>
          <w:color w:val="9A57CD"/>
        </w:rPr>
        <w:t>David Easton</w:t>
      </w:r>
      <w:r w:rsidR="00715954">
        <w:t xml:space="preserve">) </w:t>
      </w:r>
      <w:r w:rsidR="005A4F63">
        <w:t xml:space="preserve">has </w:t>
      </w:r>
      <w:r w:rsidR="00F32ACA">
        <w:t xml:space="preserve">renewed </w:t>
      </w:r>
      <w:r w:rsidR="00F32ACA" w:rsidRPr="003A18EB">
        <w:rPr>
          <w:u w:val="single"/>
        </w:rPr>
        <w:t>emphasis on ‘value judgment</w:t>
      </w:r>
      <w:r w:rsidR="00F32ACA" w:rsidRPr="003A18EB">
        <w:t xml:space="preserve">’ </w:t>
      </w:r>
      <w:r w:rsidR="005A4F63">
        <w:t>in political science</w:t>
      </w:r>
      <w:r>
        <w:t>. They argue that</w:t>
      </w:r>
      <w:r w:rsidR="00216744">
        <w:t xml:space="preserve"> ‘</w:t>
      </w:r>
      <w:r w:rsidR="00216744" w:rsidRPr="005A23F7">
        <w:rPr>
          <w:u w:val="single"/>
        </w:rPr>
        <w:t>value judgment’ is essential</w:t>
      </w:r>
      <w:r w:rsidR="00216744">
        <w:t xml:space="preserve"> </w:t>
      </w:r>
      <w:r w:rsidR="00D97F7D">
        <w:t xml:space="preserve">to shape &amp; </w:t>
      </w:r>
      <w:r w:rsidR="00216744">
        <w:t xml:space="preserve">guide </w:t>
      </w:r>
      <w:r w:rsidR="00216744" w:rsidRPr="005A23F7">
        <w:rPr>
          <w:u w:val="single"/>
        </w:rPr>
        <w:t>public policy</w:t>
      </w:r>
      <w:r w:rsidR="00216744">
        <w:t xml:space="preserve">, lest </w:t>
      </w:r>
      <w:r w:rsidR="009E40B1">
        <w:t xml:space="preserve">politics would be left to ignorant &amp; power seekers. </w:t>
      </w:r>
    </w:p>
    <w:p w:rsidR="00F80B78" w:rsidRPr="00F80B78" w:rsidRDefault="005A23F7" w:rsidP="001E11D0">
      <w:pPr>
        <w:pStyle w:val="ListParagraph"/>
        <w:numPr>
          <w:ilvl w:val="1"/>
          <w:numId w:val="16"/>
        </w:numPr>
        <w:spacing w:before="100"/>
        <w:contextualSpacing w:val="0"/>
        <w:rPr>
          <w:rStyle w:val="AspersonalityChar"/>
          <w:b w:val="0"/>
          <w:color w:val="auto"/>
        </w:rPr>
      </w:pPr>
      <w:r>
        <w:t xml:space="preserve">Therefore, Political thinkers like </w:t>
      </w:r>
      <w:r w:rsidRPr="00F80B78">
        <w:rPr>
          <w:rStyle w:val="AspersonalityChar"/>
          <w:u w:val="single"/>
        </w:rPr>
        <w:t>George Catlin</w:t>
      </w:r>
      <w:r w:rsidRPr="00AD1980">
        <w:rPr>
          <w:rStyle w:val="AspersonalityChar"/>
        </w:rPr>
        <w:t xml:space="preserve"> </w:t>
      </w:r>
      <w:r>
        <w:t xml:space="preserve">and </w:t>
      </w:r>
      <w:r w:rsidRPr="00AD1980">
        <w:rPr>
          <w:rStyle w:val="AspersonalityChar"/>
        </w:rPr>
        <w:t xml:space="preserve">Andrew Hacker </w:t>
      </w:r>
      <w:r>
        <w:t>argue that</w:t>
      </w:r>
      <w:r w:rsidR="00F80B78">
        <w:t xml:space="preserve"> ‘</w:t>
      </w:r>
      <w:r w:rsidR="00F80B78" w:rsidRPr="00F80B78">
        <w:rPr>
          <w:rStyle w:val="AnshulsQuoteChar"/>
        </w:rPr>
        <w:t xml:space="preserve">theory of politics is divided into </w:t>
      </w:r>
      <w:r w:rsidR="00F80B78" w:rsidRPr="00254ED4">
        <w:rPr>
          <w:rStyle w:val="AnshulsQuoteChar"/>
          <w:u w:val="single" w:color="00B0F0"/>
        </w:rPr>
        <w:t xml:space="preserve">political science </w:t>
      </w:r>
      <w:r w:rsidR="00F80B78" w:rsidRPr="00F80B78">
        <w:rPr>
          <w:rStyle w:val="AnshulsQuoteChar"/>
        </w:rPr>
        <w:t xml:space="preserve">and </w:t>
      </w:r>
      <w:r w:rsidR="00F80B78" w:rsidRPr="00254ED4">
        <w:rPr>
          <w:rStyle w:val="AnshulsQuoteChar"/>
          <w:u w:val="single" w:color="00B0F0"/>
        </w:rPr>
        <w:t>political philosophy</w:t>
      </w:r>
      <w:r w:rsidR="00F80B78">
        <w:t>’</w:t>
      </w:r>
    </w:p>
    <w:p w:rsidR="00FE608F" w:rsidRPr="00FE608F" w:rsidRDefault="00FE608F" w:rsidP="00FE608F">
      <w:pPr>
        <w:ind w:left="0" w:firstLine="0"/>
        <w:rPr>
          <w:rStyle w:val="AspersonalityChar"/>
          <w:b w:val="0"/>
          <w:color w:val="auto"/>
        </w:rPr>
      </w:pPr>
      <w:r w:rsidRPr="00FE608F">
        <w:rPr>
          <w:rStyle w:val="AspersonalityChar"/>
          <w:b w:val="0"/>
          <w:color w:val="auto"/>
        </w:rPr>
        <w:t>[Bonus]</w:t>
      </w:r>
    </w:p>
    <w:p w:rsidR="006C5878" w:rsidRDefault="00F00E53" w:rsidP="0081121D">
      <w:pPr>
        <w:pStyle w:val="ListParagraph"/>
        <w:numPr>
          <w:ilvl w:val="1"/>
          <w:numId w:val="16"/>
        </w:numPr>
        <w:spacing w:before="0" w:after="160"/>
        <w:contextualSpacing w:val="0"/>
      </w:pPr>
      <w:r w:rsidRPr="009C5106">
        <w:rPr>
          <w:rStyle w:val="AspersonalityChar"/>
        </w:rPr>
        <w:t>Hacker</w:t>
      </w:r>
      <w:r>
        <w:t xml:space="preserve"> cautions</w:t>
      </w:r>
      <w:r w:rsidR="004F15F7">
        <w:t xml:space="preserve"> to </w:t>
      </w:r>
      <w:r w:rsidR="004F15F7" w:rsidRPr="00B74BA8">
        <w:rPr>
          <w:u w:val="single"/>
        </w:rPr>
        <w:t xml:space="preserve">distinguish </w:t>
      </w:r>
      <w:r w:rsidR="004F15F7" w:rsidRPr="00B74BA8">
        <w:rPr>
          <w:i/>
          <w:u w:val="single" w:color="00B0F0"/>
        </w:rPr>
        <w:t>political theory</w:t>
      </w:r>
      <w:r w:rsidR="004F15F7" w:rsidRPr="00B74BA8">
        <w:t xml:space="preserve"> from</w:t>
      </w:r>
      <w:r w:rsidR="004F15F7" w:rsidRPr="00B74BA8">
        <w:rPr>
          <w:u w:val="single"/>
        </w:rPr>
        <w:t xml:space="preserve"> </w:t>
      </w:r>
      <w:r w:rsidR="004F15F7" w:rsidRPr="00B74BA8">
        <w:rPr>
          <w:i/>
          <w:u w:val="single" w:color="00B0F0"/>
        </w:rPr>
        <w:t>political ideology</w:t>
      </w:r>
      <w:r w:rsidR="004F15F7">
        <w:rPr>
          <w:i/>
        </w:rPr>
        <w:t>.</w:t>
      </w:r>
      <w:r w:rsidR="004F15F7">
        <w:t xml:space="preserve"> </w:t>
      </w:r>
      <w:r w:rsidR="004F15F7" w:rsidRPr="003A18EB">
        <w:rPr>
          <w:rStyle w:val="AsinstancesChar"/>
        </w:rPr>
        <w:t>Political theory</w:t>
      </w:r>
      <w:r w:rsidR="004F15F7">
        <w:t xml:space="preserve">, </w:t>
      </w:r>
      <w:r w:rsidR="004F15F7" w:rsidRPr="003A18EB">
        <w:rPr>
          <w:u w:val="single"/>
        </w:rPr>
        <w:t>whether</w:t>
      </w:r>
      <w:r w:rsidR="004F15F7">
        <w:t xml:space="preserve"> predominantly </w:t>
      </w:r>
      <w:r w:rsidR="004F15F7" w:rsidRPr="003A18EB">
        <w:rPr>
          <w:u w:val="single"/>
        </w:rPr>
        <w:t>philosophy or science</w:t>
      </w:r>
      <w:r w:rsidR="004F15F7">
        <w:t xml:space="preserve">, is </w:t>
      </w:r>
      <w:r w:rsidR="004F15F7" w:rsidRPr="003A18EB">
        <w:rPr>
          <w:u w:val="single"/>
        </w:rPr>
        <w:t>always a disinterested</w:t>
      </w:r>
      <w:r w:rsidR="004F15F7" w:rsidRPr="009C5106">
        <w:rPr>
          <w:u w:val="single"/>
        </w:rPr>
        <w:t xml:space="preserve"> pursuit</w:t>
      </w:r>
      <w:r w:rsidR="004F15F7">
        <w:t xml:space="preserve">. </w:t>
      </w:r>
      <w:r w:rsidR="009C5106" w:rsidRPr="003A18EB">
        <w:rPr>
          <w:rStyle w:val="AsinstancesChar"/>
        </w:rPr>
        <w:t>Political Ideology</w:t>
      </w:r>
      <w:r w:rsidR="009C5106">
        <w:t xml:space="preserve"> is </w:t>
      </w:r>
      <w:r w:rsidR="009C5106" w:rsidRPr="003A18EB">
        <w:rPr>
          <w:u w:val="single"/>
        </w:rPr>
        <w:t>always a biased justification</w:t>
      </w:r>
      <w:r w:rsidR="009C5106">
        <w:t xml:space="preserve"> of partisan ends. </w:t>
      </w:r>
      <w:r w:rsidR="00756A5C">
        <w:t xml:space="preserve">Ex: Capitalism &amp; Socialism. </w:t>
      </w:r>
    </w:p>
    <w:p w:rsidR="0081121D" w:rsidRDefault="0081121D" w:rsidP="0081121D">
      <w:pPr>
        <w:ind w:left="624" w:firstLine="0"/>
        <w:jc w:val="center"/>
      </w:pPr>
      <w:r>
        <w:rPr>
          <w:noProof/>
          <w:lang w:val="en-US"/>
        </w:rPr>
        <w:drawing>
          <wp:inline distT="0" distB="0" distL="0" distR="0">
            <wp:extent cx="4483290" cy="2456597"/>
            <wp:effectExtent l="0" t="0" r="0" b="0"/>
            <wp:docPr id="19" name="Diagram 1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 r:lo="rId11" r:qs="rId12" r:cs="rId13"/>
              </a:graphicData>
            </a:graphic>
          </wp:inline>
        </w:drawing>
      </w:r>
    </w:p>
    <w:p w:rsidR="00883CA7" w:rsidRDefault="00883CA7" w:rsidP="00FA530C">
      <w:pPr>
        <w:pStyle w:val="Heading2"/>
      </w:pPr>
      <w:bookmarkStart w:id="22" w:name="_Toc143353425"/>
      <w:r>
        <w:t>Significance of Political theory</w:t>
      </w:r>
      <w:bookmarkEnd w:id="22"/>
    </w:p>
    <w:p w:rsidR="00883CA7" w:rsidRDefault="001230D9" w:rsidP="001E11D0">
      <w:pPr>
        <w:pStyle w:val="ListParagraph"/>
        <w:numPr>
          <w:ilvl w:val="1"/>
          <w:numId w:val="16"/>
        </w:numPr>
        <w:spacing w:before="80"/>
        <w:contextualSpacing w:val="0"/>
      </w:pPr>
      <w:r>
        <w:t>Control of social life</w:t>
      </w:r>
    </w:p>
    <w:p w:rsidR="001230D9" w:rsidRDefault="001230D9" w:rsidP="001E11D0">
      <w:pPr>
        <w:pStyle w:val="ListParagraph"/>
        <w:numPr>
          <w:ilvl w:val="2"/>
          <w:numId w:val="16"/>
        </w:numPr>
        <w:spacing w:before="40"/>
        <w:ind w:left="1604"/>
        <w:contextualSpacing w:val="0"/>
      </w:pPr>
      <w:r>
        <w:t xml:space="preserve">Understand &amp; </w:t>
      </w:r>
      <w:r w:rsidRPr="00C66867">
        <w:rPr>
          <w:u w:val="single"/>
        </w:rPr>
        <w:t>resolve social problems</w:t>
      </w:r>
    </w:p>
    <w:p w:rsidR="001230D9" w:rsidRDefault="00F34B98" w:rsidP="001E11D0">
      <w:pPr>
        <w:pStyle w:val="ListParagraph"/>
        <w:numPr>
          <w:ilvl w:val="2"/>
          <w:numId w:val="16"/>
        </w:numPr>
        <w:spacing w:before="40"/>
        <w:ind w:left="1604"/>
        <w:contextualSpacing w:val="0"/>
      </w:pPr>
      <w:r w:rsidRPr="00C66867">
        <w:rPr>
          <w:u w:val="single"/>
        </w:rPr>
        <w:t>Maintain social stability by</w:t>
      </w:r>
      <w:r>
        <w:t xml:space="preserve"> analysing, anticipating and </w:t>
      </w:r>
      <w:r w:rsidRPr="00C66867">
        <w:rPr>
          <w:u w:val="single"/>
        </w:rPr>
        <w:t>resolving</w:t>
      </w:r>
      <w:r w:rsidR="00B53444" w:rsidRPr="00C66867">
        <w:rPr>
          <w:u w:val="single"/>
        </w:rPr>
        <w:t xml:space="preserve"> political conflicts</w:t>
      </w:r>
      <w:r w:rsidR="00B53444">
        <w:t xml:space="preserve"> </w:t>
      </w:r>
    </w:p>
    <w:p w:rsidR="00B53444" w:rsidRDefault="00B53444" w:rsidP="001E11D0">
      <w:pPr>
        <w:pStyle w:val="ListParagraph"/>
        <w:numPr>
          <w:ilvl w:val="1"/>
          <w:numId w:val="16"/>
        </w:numPr>
        <w:spacing w:before="160"/>
        <w:contextualSpacing w:val="0"/>
      </w:pPr>
      <w:r>
        <w:t>Social criticism &amp; reconstruction</w:t>
      </w:r>
    </w:p>
    <w:p w:rsidR="00D10735" w:rsidRDefault="00D10735" w:rsidP="001E11D0">
      <w:pPr>
        <w:pStyle w:val="ListParagraph"/>
        <w:numPr>
          <w:ilvl w:val="2"/>
          <w:numId w:val="16"/>
        </w:numPr>
        <w:spacing w:before="40"/>
        <w:ind w:left="1604"/>
        <w:contextualSpacing w:val="0"/>
      </w:pPr>
      <w:r>
        <w:t xml:space="preserve">The </w:t>
      </w:r>
      <w:r w:rsidRPr="00C66867">
        <w:rPr>
          <w:u w:val="single"/>
        </w:rPr>
        <w:t>normative ‘value-judgement</w:t>
      </w:r>
      <w:r w:rsidRPr="00B74BA8">
        <w:t>’</w:t>
      </w:r>
      <w:r w:rsidR="00B74BA8" w:rsidRPr="00B74BA8">
        <w:rPr>
          <w:color w:val="808080" w:themeColor="background1" w:themeShade="80"/>
        </w:rPr>
        <w:t xml:space="preserve"> [of political philosophy]</w:t>
      </w:r>
      <w:r>
        <w:t xml:space="preserve"> </w:t>
      </w:r>
      <w:r w:rsidR="00B74BA8">
        <w:t xml:space="preserve"> </w:t>
      </w:r>
      <w:r>
        <w:t xml:space="preserve">for ‘good society’ becomes </w:t>
      </w:r>
      <w:r w:rsidRPr="00C66867">
        <w:rPr>
          <w:u w:val="single"/>
        </w:rPr>
        <w:t>basis for criticism</w:t>
      </w:r>
    </w:p>
    <w:p w:rsidR="00D10735" w:rsidRDefault="00D10735" w:rsidP="001E11D0">
      <w:pPr>
        <w:pStyle w:val="ListParagraph"/>
        <w:numPr>
          <w:ilvl w:val="2"/>
          <w:numId w:val="16"/>
        </w:numPr>
        <w:spacing w:before="40"/>
        <w:ind w:left="1604"/>
        <w:contextualSpacing w:val="0"/>
      </w:pPr>
      <w:r>
        <w:t xml:space="preserve">The ‘good society’ </w:t>
      </w:r>
      <w:r w:rsidRPr="00C66867">
        <w:rPr>
          <w:u w:val="single"/>
        </w:rPr>
        <w:t>serves as a model for reconstruction</w:t>
      </w:r>
      <w:r>
        <w:t>.</w:t>
      </w:r>
    </w:p>
    <w:p w:rsidR="00D10735" w:rsidRDefault="00D10735" w:rsidP="001E11D0">
      <w:pPr>
        <w:pStyle w:val="ListParagraph"/>
        <w:numPr>
          <w:ilvl w:val="1"/>
          <w:numId w:val="16"/>
        </w:numPr>
        <w:spacing w:before="160"/>
        <w:contextualSpacing w:val="0"/>
      </w:pPr>
      <w:r>
        <w:t>Encouragement of Tolerance</w:t>
      </w:r>
    </w:p>
    <w:p w:rsidR="00D10735" w:rsidRPr="00D422A1" w:rsidRDefault="00C66867" w:rsidP="001E11D0">
      <w:pPr>
        <w:pStyle w:val="ListParagraph"/>
        <w:numPr>
          <w:ilvl w:val="2"/>
          <w:numId w:val="16"/>
        </w:numPr>
        <w:spacing w:before="40"/>
        <w:ind w:left="1604"/>
        <w:contextualSpacing w:val="0"/>
      </w:pPr>
      <w:r>
        <w:t xml:space="preserve"> Political theory e</w:t>
      </w:r>
      <w:r w:rsidR="00D10735">
        <w:t xml:space="preserve">ncourages </w:t>
      </w:r>
      <w:r w:rsidR="009B048F" w:rsidRPr="00C66867">
        <w:rPr>
          <w:u w:val="single"/>
        </w:rPr>
        <w:t>civil debate between</w:t>
      </w:r>
      <w:r w:rsidR="009B048F">
        <w:t xml:space="preserve"> holders of </w:t>
      </w:r>
      <w:r w:rsidR="009B048F" w:rsidRPr="00C66867">
        <w:rPr>
          <w:u w:val="single"/>
        </w:rPr>
        <w:t>different views</w:t>
      </w:r>
    </w:p>
    <w:p w:rsidR="00D422A1" w:rsidRDefault="00D422A1" w:rsidP="001E11D0">
      <w:pPr>
        <w:pStyle w:val="ListParagraph"/>
        <w:numPr>
          <w:ilvl w:val="2"/>
          <w:numId w:val="16"/>
        </w:numPr>
        <w:spacing w:before="40"/>
        <w:ind w:left="1604"/>
        <w:contextualSpacing w:val="0"/>
      </w:pPr>
      <w:r>
        <w:t xml:space="preserve">This could be </w:t>
      </w:r>
      <w:r w:rsidRPr="009F30EC">
        <w:rPr>
          <w:u w:val="single"/>
        </w:rPr>
        <w:t>understood as Plato’s dialectic</w:t>
      </w:r>
      <w:r>
        <w:t>. Ex: Debate on Justice between Socrates &amp; his disciples (Adeimantus, Thrasymachus, Polemarchus)</w:t>
      </w:r>
    </w:p>
    <w:p w:rsidR="00B53444" w:rsidRDefault="00997042" w:rsidP="001E11D0">
      <w:pPr>
        <w:pStyle w:val="ListParagraph"/>
        <w:numPr>
          <w:ilvl w:val="2"/>
          <w:numId w:val="16"/>
        </w:numPr>
        <w:spacing w:before="40"/>
        <w:ind w:left="1604"/>
        <w:contextualSpacing w:val="0"/>
      </w:pPr>
      <w:r w:rsidRPr="00D47FE8">
        <w:rPr>
          <w:u w:val="single"/>
        </w:rPr>
        <w:t>Promotes ‘mutual respect</w:t>
      </w:r>
      <w:r w:rsidRPr="00B74BA8">
        <w:t>’</w:t>
      </w:r>
      <w:r>
        <w:t xml:space="preserve"> and ‘</w:t>
      </w:r>
      <w:r w:rsidRPr="00800064">
        <w:rPr>
          <w:u w:val="single"/>
        </w:rPr>
        <w:t xml:space="preserve">peaceful’ </w:t>
      </w:r>
      <w:r w:rsidR="00D422A1" w:rsidRPr="00800064">
        <w:rPr>
          <w:u w:val="single"/>
        </w:rPr>
        <w:t>resolution of differences</w:t>
      </w:r>
      <w:r>
        <w:t xml:space="preserve">. </w:t>
      </w:r>
    </w:p>
    <w:p w:rsidR="006C5878" w:rsidRDefault="006C5878" w:rsidP="00002F40">
      <w:pPr>
        <w:pStyle w:val="Heading2"/>
        <w:spacing w:before="600"/>
      </w:pPr>
      <w:bookmarkStart w:id="23" w:name="_Toc143353426"/>
      <w:r>
        <w:t>End of Political theory</w:t>
      </w:r>
      <w:bookmarkEnd w:id="23"/>
    </w:p>
    <w:p w:rsidR="006C5878" w:rsidRDefault="006C5878" w:rsidP="001E11D0">
      <w:pPr>
        <w:pStyle w:val="ListParagraph"/>
        <w:numPr>
          <w:ilvl w:val="0"/>
          <w:numId w:val="16"/>
        </w:numPr>
        <w:contextualSpacing w:val="0"/>
      </w:pPr>
      <w:r>
        <w:t xml:space="preserve">Debate around end of </w:t>
      </w:r>
      <w:r w:rsidR="00297147" w:rsidRPr="00297147">
        <w:rPr>
          <w:color w:val="808080" w:themeColor="background1" w:themeShade="80"/>
        </w:rPr>
        <w:t>[traditional]</w:t>
      </w:r>
      <w:r w:rsidR="00297147">
        <w:t xml:space="preserve"> </w:t>
      </w:r>
      <w:r>
        <w:t xml:space="preserve">political theory </w:t>
      </w:r>
      <w:r w:rsidRPr="00002F40">
        <w:rPr>
          <w:u w:val="single"/>
        </w:rPr>
        <w:t>emerged in 1950s</w:t>
      </w:r>
      <w:r>
        <w:t xml:space="preserve">, with </w:t>
      </w:r>
      <w:r w:rsidR="00C96B78">
        <w:t xml:space="preserve">new </w:t>
      </w:r>
      <w:r w:rsidRPr="009F30EC">
        <w:t xml:space="preserve">social </w:t>
      </w:r>
      <w:r w:rsidRPr="00B74BA8">
        <w:rPr>
          <w:u w:val="single"/>
        </w:rPr>
        <w:t>scientist</w:t>
      </w:r>
      <w:r w:rsidR="00C96B78" w:rsidRPr="00B74BA8">
        <w:rPr>
          <w:u w:val="single"/>
        </w:rPr>
        <w:t>s</w:t>
      </w:r>
      <w:r w:rsidRPr="00B74BA8">
        <w:rPr>
          <w:u w:val="single"/>
        </w:rPr>
        <w:t xml:space="preserve"> disputing</w:t>
      </w:r>
      <w:r w:rsidRPr="00002F40">
        <w:rPr>
          <w:u w:val="single"/>
        </w:rPr>
        <w:t xml:space="preserve"> the continued relevance of</w:t>
      </w:r>
      <w:r w:rsidRPr="00297147">
        <w:t xml:space="preserve"> </w:t>
      </w:r>
      <w:r w:rsidR="00297147" w:rsidRPr="00297147">
        <w:rPr>
          <w:color w:val="808080" w:themeColor="background1" w:themeShade="80"/>
        </w:rPr>
        <w:t>[traditional]</w:t>
      </w:r>
      <w:r w:rsidR="00297147">
        <w:t xml:space="preserve"> </w:t>
      </w:r>
      <w:r w:rsidRPr="00002F40">
        <w:rPr>
          <w:u w:val="single"/>
        </w:rPr>
        <w:t>political theory</w:t>
      </w:r>
      <w:r w:rsidR="00B15522" w:rsidRPr="00B15522">
        <w:t>.</w:t>
      </w:r>
      <w:r w:rsidR="00B15522" w:rsidRPr="00B15522">
        <w:rPr>
          <w:color w:val="808080" w:themeColor="background1" w:themeShade="80"/>
        </w:rPr>
        <w:t xml:space="preserve"> [Here political theory refers to traditional political theory </w:t>
      </w:r>
      <w:r w:rsidR="00B15522">
        <w:rPr>
          <w:color w:val="808080" w:themeColor="background1" w:themeShade="80"/>
        </w:rPr>
        <w:t xml:space="preserve">which </w:t>
      </w:r>
      <w:r w:rsidR="00B15522" w:rsidRPr="00B15522">
        <w:rPr>
          <w:color w:val="808080" w:themeColor="background1" w:themeShade="80"/>
        </w:rPr>
        <w:t>is purely philosophical. The definition by George Caitlin read earlier refers to modern conception of political theory emerged post-Behaviouralism]</w:t>
      </w:r>
    </w:p>
    <w:p w:rsidR="00843FF7" w:rsidRDefault="00843FF7" w:rsidP="001E11D0">
      <w:pPr>
        <w:pStyle w:val="Heading3"/>
        <w:numPr>
          <w:ilvl w:val="0"/>
          <w:numId w:val="16"/>
        </w:numPr>
        <w:spacing w:before="100"/>
      </w:pPr>
      <w:bookmarkStart w:id="24" w:name="_Toc143353427"/>
      <w:r>
        <w:t>Supporters of decline</w:t>
      </w:r>
      <w:bookmarkEnd w:id="24"/>
      <w:r w:rsidR="00B74BA8">
        <w:t xml:space="preserve"> of </w:t>
      </w:r>
      <w:r w:rsidR="00297147">
        <w:t xml:space="preserve">traditional </w:t>
      </w:r>
      <w:r w:rsidR="00B74BA8">
        <w:t>political theory</w:t>
      </w:r>
    </w:p>
    <w:p w:rsidR="00C96B78" w:rsidRDefault="00C96B78" w:rsidP="001E11D0">
      <w:pPr>
        <w:pStyle w:val="ListParagraph"/>
        <w:numPr>
          <w:ilvl w:val="1"/>
          <w:numId w:val="16"/>
        </w:numPr>
        <w:contextualSpacing w:val="0"/>
      </w:pPr>
      <w:r w:rsidRPr="00AC03B5">
        <w:rPr>
          <w:rStyle w:val="AspersonalityChar"/>
        </w:rPr>
        <w:t>David Easto</w:t>
      </w:r>
      <w:r w:rsidR="00E721EB" w:rsidRPr="00AC03B5">
        <w:rPr>
          <w:rStyle w:val="AspersonalityChar"/>
        </w:rPr>
        <w:t>n</w:t>
      </w:r>
      <w:r w:rsidR="00E721EB">
        <w:t>:</w:t>
      </w:r>
    </w:p>
    <w:p w:rsidR="00E721EB" w:rsidRDefault="00E721EB" w:rsidP="001E11D0">
      <w:pPr>
        <w:pStyle w:val="ListParagraph"/>
        <w:numPr>
          <w:ilvl w:val="2"/>
          <w:numId w:val="16"/>
        </w:numPr>
        <w:contextualSpacing w:val="0"/>
      </w:pPr>
      <w:r>
        <w:t xml:space="preserve">Traditional political </w:t>
      </w:r>
      <w:r w:rsidRPr="009F30EC">
        <w:rPr>
          <w:b/>
          <w:i/>
        </w:rPr>
        <w:t>theory is irrelevant</w:t>
      </w:r>
      <w:r>
        <w:t xml:space="preserve"> </w:t>
      </w:r>
    </w:p>
    <w:p w:rsidR="00C96B78" w:rsidRDefault="00C96B78" w:rsidP="001E11D0">
      <w:pPr>
        <w:pStyle w:val="ListParagraph"/>
        <w:numPr>
          <w:ilvl w:val="3"/>
          <w:numId w:val="16"/>
        </w:numPr>
        <w:spacing w:before="40"/>
        <w:ind w:left="2228"/>
        <w:contextualSpacing w:val="0"/>
      </w:pPr>
      <w:r>
        <w:t>Traditional p</w:t>
      </w:r>
      <w:r w:rsidR="005A4CBD">
        <w:t xml:space="preserve">olitical theory </w:t>
      </w:r>
      <w:r w:rsidR="00297147">
        <w:t xml:space="preserve">is speculative, and </w:t>
      </w:r>
      <w:r w:rsidR="005A4CBD" w:rsidRPr="00924F9E">
        <w:rPr>
          <w:u w:val="single"/>
        </w:rPr>
        <w:t>disconnected from political realities</w:t>
      </w:r>
      <w:r w:rsidR="005A4CBD">
        <w:t xml:space="preserve"> </w:t>
      </w:r>
    </w:p>
    <w:p w:rsidR="005A4CBD" w:rsidRDefault="00C46F3C" w:rsidP="001E11D0">
      <w:pPr>
        <w:pStyle w:val="ListParagraph"/>
        <w:numPr>
          <w:ilvl w:val="3"/>
          <w:numId w:val="16"/>
        </w:numPr>
        <w:spacing w:before="40"/>
        <w:ind w:left="2228"/>
        <w:contextualSpacing w:val="0"/>
      </w:pPr>
      <w:r>
        <w:t xml:space="preserve">It was the </w:t>
      </w:r>
      <w:r w:rsidRPr="00924F9E">
        <w:rPr>
          <w:u w:val="single"/>
        </w:rPr>
        <w:t>product of turmoil of past ages</w:t>
      </w:r>
      <w:r w:rsidR="00924F9E">
        <w:t xml:space="preserve">, viz. </w:t>
      </w:r>
      <w:r w:rsidR="00D97F7D">
        <w:t>15-</w:t>
      </w:r>
      <w:r w:rsidR="00924F9E">
        <w:t>1</w:t>
      </w:r>
      <w:r w:rsidR="0067683F">
        <w:t>6</w:t>
      </w:r>
      <w:r w:rsidR="00924F9E">
        <w:t>C Italy, 1</w:t>
      </w:r>
      <w:r w:rsidR="00B74BA8">
        <w:t>7</w:t>
      </w:r>
      <w:r w:rsidR="00924F9E">
        <w:t xml:space="preserve">C England, 18C France, and hence irrelevant now </w:t>
      </w:r>
    </w:p>
    <w:p w:rsidR="00924F9E" w:rsidRDefault="00924F9E" w:rsidP="001E11D0">
      <w:pPr>
        <w:pStyle w:val="ListParagraph"/>
        <w:numPr>
          <w:ilvl w:val="3"/>
          <w:numId w:val="16"/>
        </w:numPr>
        <w:spacing w:before="40"/>
        <w:ind w:left="2228"/>
        <w:contextualSpacing w:val="0"/>
      </w:pPr>
      <w:r w:rsidRPr="00E721EB">
        <w:rPr>
          <w:u w:val="single"/>
        </w:rPr>
        <w:t xml:space="preserve">No significant </w:t>
      </w:r>
      <w:r>
        <w:t>political philosoph</w:t>
      </w:r>
      <w:r w:rsidR="00E721EB">
        <w:t xml:space="preserve">er </w:t>
      </w:r>
      <w:r w:rsidR="00E721EB" w:rsidRPr="00E721EB">
        <w:rPr>
          <w:u w:val="single"/>
        </w:rPr>
        <w:t xml:space="preserve">after </w:t>
      </w:r>
      <w:r w:rsidR="00E721EB" w:rsidRPr="00002F40">
        <w:rPr>
          <w:color w:val="9A57CD"/>
          <w:u w:val="single"/>
        </w:rPr>
        <w:t>Marx</w:t>
      </w:r>
      <w:r w:rsidR="00E721EB" w:rsidRPr="00002F40">
        <w:t xml:space="preserve"> &amp; </w:t>
      </w:r>
      <w:r w:rsidR="00E721EB" w:rsidRPr="00002F40">
        <w:rPr>
          <w:color w:val="9A57CD"/>
          <w:u w:val="single"/>
        </w:rPr>
        <w:t>Mill</w:t>
      </w:r>
      <w:r w:rsidR="00E721EB">
        <w:t xml:space="preserve"> </w:t>
      </w:r>
      <w:r w:rsidR="00E721EB" w:rsidRPr="00002F40">
        <w:rPr>
          <w:u w:val="single"/>
        </w:rPr>
        <w:t>since 19C</w:t>
      </w:r>
    </w:p>
    <w:p w:rsidR="00ED74B1" w:rsidRDefault="00ED74B1" w:rsidP="001E11D0">
      <w:pPr>
        <w:pStyle w:val="ListParagraph"/>
        <w:numPr>
          <w:ilvl w:val="2"/>
          <w:numId w:val="16"/>
        </w:numPr>
        <w:spacing w:before="120"/>
        <w:ind w:left="1604"/>
        <w:contextualSpacing w:val="0"/>
      </w:pPr>
      <w:r>
        <w:t xml:space="preserve">Call </w:t>
      </w:r>
      <w:r w:rsidR="00E11936">
        <w:t xml:space="preserve">for </w:t>
      </w:r>
      <w:r w:rsidR="00E11936" w:rsidRPr="009F30EC">
        <w:rPr>
          <w:b/>
          <w:i/>
        </w:rPr>
        <w:t>Behavioural science</w:t>
      </w:r>
      <w:r w:rsidR="00E11936">
        <w:t xml:space="preserve"> </w:t>
      </w:r>
      <w:r w:rsidR="00E0005D">
        <w:t>(scientific political theory)</w:t>
      </w:r>
    </w:p>
    <w:p w:rsidR="00AD111B" w:rsidRDefault="00297147" w:rsidP="0067683F">
      <w:pPr>
        <w:pStyle w:val="ListParagraph"/>
        <w:numPr>
          <w:ilvl w:val="3"/>
          <w:numId w:val="16"/>
        </w:numPr>
        <w:spacing w:before="40"/>
        <w:ind w:left="2228"/>
        <w:contextualSpacing w:val="0"/>
      </w:pPr>
      <w:r>
        <w:t xml:space="preserve">relevance of </w:t>
      </w:r>
      <w:r w:rsidRPr="00297147">
        <w:rPr>
          <w:color w:val="808080" w:themeColor="background1" w:themeShade="80"/>
        </w:rPr>
        <w:t>[traditional]</w:t>
      </w:r>
      <w:r>
        <w:t xml:space="preserve"> </w:t>
      </w:r>
      <w:r w:rsidR="00EB554C">
        <w:t>political theory</w:t>
      </w:r>
      <w:r w:rsidR="0067683F" w:rsidRPr="0067683F">
        <w:t xml:space="preserve"> </w:t>
      </w:r>
      <w:r w:rsidR="0067683F">
        <w:t>has declined</w:t>
      </w:r>
      <w:r w:rsidR="00EB554C">
        <w:t xml:space="preserve">: </w:t>
      </w:r>
    </w:p>
    <w:p w:rsidR="00AD111B" w:rsidRDefault="00EB554C" w:rsidP="003A0593">
      <w:pPr>
        <w:pStyle w:val="ListParagraph"/>
        <w:numPr>
          <w:ilvl w:val="4"/>
          <w:numId w:val="86"/>
        </w:numPr>
        <w:spacing w:before="20"/>
        <w:ind w:left="2852"/>
        <w:contextualSpacing w:val="0"/>
      </w:pPr>
      <w:r>
        <w:t xml:space="preserve"> </w:t>
      </w:r>
      <w:r w:rsidR="00297147">
        <w:rPr>
          <w:u w:val="single"/>
        </w:rPr>
        <w:t>Political thinkers</w:t>
      </w:r>
      <w:r w:rsidR="00ED74B1" w:rsidRPr="00AD111B">
        <w:rPr>
          <w:u w:val="single"/>
        </w:rPr>
        <w:t xml:space="preserve"> have </w:t>
      </w:r>
      <w:r w:rsidR="00ED74B1" w:rsidRPr="00E77A58">
        <w:rPr>
          <w:color w:val="70AD47" w:themeColor="accent6"/>
          <w:u w:val="single"/>
        </w:rPr>
        <w:t>lagged</w:t>
      </w:r>
      <w:r w:rsidR="00ED74B1" w:rsidRPr="00E77A58">
        <w:rPr>
          <w:color w:val="70AD47" w:themeColor="accent6"/>
        </w:rPr>
        <w:t xml:space="preserve"> </w:t>
      </w:r>
      <w:r w:rsidR="00ED74B1" w:rsidRPr="00E77A58">
        <w:rPr>
          <w:color w:val="70AD47" w:themeColor="accent6"/>
          <w:u w:val="single"/>
        </w:rPr>
        <w:t>behind</w:t>
      </w:r>
      <w:r w:rsidR="00297147">
        <w:t xml:space="preserve"> sociologists &amp;</w:t>
      </w:r>
      <w:r w:rsidR="00E11936">
        <w:t xml:space="preserve"> economists </w:t>
      </w:r>
      <w:r w:rsidR="00E11936" w:rsidRPr="00AD111B">
        <w:rPr>
          <w:u w:val="single"/>
        </w:rPr>
        <w:t>in studying human behaviour</w:t>
      </w:r>
      <w:r w:rsidRPr="00AD111B">
        <w:rPr>
          <w:u w:val="single"/>
        </w:rPr>
        <w:t>;</w:t>
      </w:r>
      <w:r>
        <w:t xml:space="preserve"> </w:t>
      </w:r>
    </w:p>
    <w:p w:rsidR="00ED74B1" w:rsidRDefault="00AD111B" w:rsidP="003A0593">
      <w:pPr>
        <w:pStyle w:val="ListParagraph"/>
        <w:numPr>
          <w:ilvl w:val="4"/>
          <w:numId w:val="86"/>
        </w:numPr>
        <w:spacing w:before="40"/>
        <w:ind w:left="2852"/>
        <w:contextualSpacing w:val="0"/>
      </w:pPr>
      <w:r>
        <w:t>Political</w:t>
      </w:r>
      <w:r w:rsidR="00EB554C">
        <w:t xml:space="preserve"> </w:t>
      </w:r>
      <w:r w:rsidR="00297147">
        <w:rPr>
          <w:u w:val="single"/>
        </w:rPr>
        <w:t>thinkers</w:t>
      </w:r>
      <w:r w:rsidR="00EB554C" w:rsidRPr="00AD111B">
        <w:rPr>
          <w:u w:val="single"/>
        </w:rPr>
        <w:t xml:space="preserve"> </w:t>
      </w:r>
      <w:r w:rsidR="009F30EC">
        <w:rPr>
          <w:u w:val="single"/>
        </w:rPr>
        <w:t xml:space="preserve">were </w:t>
      </w:r>
      <w:r w:rsidR="00EB554C" w:rsidRPr="00E77A58">
        <w:rPr>
          <w:color w:val="70AD47" w:themeColor="accent6"/>
          <w:u w:val="single"/>
        </w:rPr>
        <w:t>ignored in</w:t>
      </w:r>
      <w:r w:rsidR="00EB554C" w:rsidRPr="00AD111B">
        <w:rPr>
          <w:u w:val="single"/>
        </w:rPr>
        <w:t xml:space="preserve"> post-war construction decisions</w:t>
      </w:r>
      <w:r w:rsidR="00EB554C">
        <w:t xml:space="preserve">. </w:t>
      </w:r>
    </w:p>
    <w:p w:rsidR="00ED74B1" w:rsidRDefault="00ED74B1" w:rsidP="001E11D0">
      <w:pPr>
        <w:pStyle w:val="ListParagraph"/>
        <w:numPr>
          <w:ilvl w:val="3"/>
          <w:numId w:val="16"/>
        </w:numPr>
        <w:spacing w:before="80"/>
        <w:ind w:left="2228"/>
        <w:contextualSpacing w:val="0"/>
      </w:pPr>
      <w:r>
        <w:t xml:space="preserve">Hence, </w:t>
      </w:r>
      <w:r w:rsidRPr="009F30EC">
        <w:rPr>
          <w:b/>
          <w:color w:val="70AD47" w:themeColor="accent6"/>
          <w:u w:val="single"/>
        </w:rPr>
        <w:t xml:space="preserve">Behavioural political </w:t>
      </w:r>
      <w:r w:rsidR="00800064" w:rsidRPr="00800064">
        <w:rPr>
          <w:b/>
          <w:i/>
          <w:color w:val="70AD47" w:themeColor="accent6"/>
          <w:u w:val="single"/>
        </w:rPr>
        <w:t>SCIENCE</w:t>
      </w:r>
      <w:r w:rsidR="00800064" w:rsidRPr="009F30EC">
        <w:rPr>
          <w:color w:val="70AD47" w:themeColor="accent6"/>
        </w:rPr>
        <w:t xml:space="preserve"> </w:t>
      </w:r>
      <w:r w:rsidR="009F30EC" w:rsidRPr="009F30EC">
        <w:t>– [</w:t>
      </w:r>
      <w:r w:rsidR="009F30EC" w:rsidRPr="009F30EC">
        <w:rPr>
          <w:i/>
        </w:rPr>
        <w:t>not political theory</w:t>
      </w:r>
      <w:r w:rsidR="009F30EC" w:rsidRPr="009F30EC">
        <w:t>] ─</w:t>
      </w:r>
      <w:r w:rsidR="009F30EC">
        <w:rPr>
          <w:color w:val="70AD47" w:themeColor="accent6"/>
        </w:rPr>
        <w:t xml:space="preserve"> </w:t>
      </w:r>
      <w:r w:rsidRPr="009F30EC">
        <w:rPr>
          <w:color w:val="70AD47" w:themeColor="accent6"/>
        </w:rPr>
        <w:t xml:space="preserve">should be </w:t>
      </w:r>
      <w:r w:rsidRPr="009F30EC">
        <w:rPr>
          <w:color w:val="70AD47" w:themeColor="accent6"/>
          <w:u w:val="single"/>
        </w:rPr>
        <w:t>constructed</w:t>
      </w:r>
      <w:r w:rsidRPr="00AD111B">
        <w:rPr>
          <w:u w:val="single"/>
        </w:rPr>
        <w:t xml:space="preserve"> </w:t>
      </w:r>
      <w:r w:rsidRPr="00D53DF0">
        <w:rPr>
          <w:color w:val="70AD47" w:themeColor="accent6"/>
          <w:u w:val="single"/>
        </w:rPr>
        <w:t xml:space="preserve">to </w:t>
      </w:r>
      <w:r w:rsidR="00BF37E2" w:rsidRPr="00D53DF0">
        <w:rPr>
          <w:color w:val="70AD47" w:themeColor="accent6"/>
          <w:u w:val="single"/>
        </w:rPr>
        <w:t>gain prominence</w:t>
      </w:r>
      <w:r w:rsidR="00BF37E2">
        <w:t xml:space="preserve">. Additionally, scientists should </w:t>
      </w:r>
      <w:r w:rsidR="00BF37E2" w:rsidRPr="00D53DF0">
        <w:rPr>
          <w:color w:val="70AD47" w:themeColor="accent6"/>
          <w:u w:val="single"/>
        </w:rPr>
        <w:t>refrain from ‘value-judgment’</w:t>
      </w:r>
      <w:r w:rsidR="00BF37E2">
        <w:t xml:space="preserve"> as they are subjective</w:t>
      </w:r>
      <w:r w:rsidR="00AD111B">
        <w:t>,</w:t>
      </w:r>
      <w:r w:rsidR="00BF37E2">
        <w:t xml:space="preserve"> and </w:t>
      </w:r>
      <w:r w:rsidR="00BF37E2" w:rsidRPr="00D540D3">
        <w:rPr>
          <w:u w:val="single"/>
        </w:rPr>
        <w:t>social consciousness would define them anyway.</w:t>
      </w:r>
      <w:r w:rsidR="00BF37E2">
        <w:t xml:space="preserve"> Instead scientists should </w:t>
      </w:r>
      <w:r w:rsidR="00BF37E2" w:rsidRPr="00D97F7D">
        <w:rPr>
          <w:u w:val="single"/>
        </w:rPr>
        <w:t>focus on</w:t>
      </w:r>
      <w:r w:rsidR="00BF37E2" w:rsidRPr="00D97F7D">
        <w:t xml:space="preserve"> building a</w:t>
      </w:r>
      <w:r w:rsidR="00BF37E2" w:rsidRPr="00D53DF0">
        <w:rPr>
          <w:color w:val="70AD47" w:themeColor="accent6"/>
        </w:rPr>
        <w:t xml:space="preserve"> </w:t>
      </w:r>
      <w:r w:rsidR="00BF37E2" w:rsidRPr="00D53DF0">
        <w:rPr>
          <w:color w:val="70AD47" w:themeColor="accent6"/>
          <w:u w:val="single"/>
        </w:rPr>
        <w:t>causal theory</w:t>
      </w:r>
      <w:r w:rsidR="004C5246">
        <w:t xml:space="preserve"> </w:t>
      </w:r>
      <w:r w:rsidR="004C5246" w:rsidRPr="00D97F7D">
        <w:rPr>
          <w:color w:val="808080" w:themeColor="background1" w:themeShade="80"/>
        </w:rPr>
        <w:t xml:space="preserve">[not casual theory] </w:t>
      </w:r>
      <w:r w:rsidR="00E0005D">
        <w:t xml:space="preserve">that can </w:t>
      </w:r>
      <w:r w:rsidR="00E0005D" w:rsidRPr="00297147">
        <w:rPr>
          <w:color w:val="70AD47" w:themeColor="accent6"/>
        </w:rPr>
        <w:t xml:space="preserve">interpret &amp; </w:t>
      </w:r>
      <w:r w:rsidR="00D53DF0" w:rsidRPr="00297147">
        <w:rPr>
          <w:color w:val="70AD47" w:themeColor="accent6"/>
          <w:u w:val="single"/>
        </w:rPr>
        <w:t>predict</w:t>
      </w:r>
      <w:r w:rsidR="00E0005D" w:rsidRPr="00297147">
        <w:rPr>
          <w:color w:val="70AD47" w:themeColor="accent6"/>
          <w:u w:val="single"/>
        </w:rPr>
        <w:t xml:space="preserve"> politics</w:t>
      </w:r>
      <w:r w:rsidR="00E0005D">
        <w:t xml:space="preserve">. </w:t>
      </w:r>
      <w:r w:rsidR="00BF37E2">
        <w:t xml:space="preserve"> </w:t>
      </w:r>
    </w:p>
    <w:p w:rsidR="00D97F7D" w:rsidRDefault="00D97F7D" w:rsidP="00D97F7D">
      <w:pPr>
        <w:spacing w:before="80"/>
      </w:pPr>
    </w:p>
    <w:p w:rsidR="00D97F7D" w:rsidRDefault="00D97F7D" w:rsidP="00D97F7D">
      <w:pPr>
        <w:spacing w:before="80"/>
      </w:pPr>
    </w:p>
    <w:p w:rsidR="00327F95" w:rsidRDefault="00327F95" w:rsidP="00327F95">
      <w:pPr>
        <w:pStyle w:val="ListParagraph"/>
        <w:numPr>
          <w:ilvl w:val="1"/>
          <w:numId w:val="16"/>
        </w:numPr>
        <w:spacing w:before="120"/>
        <w:contextualSpacing w:val="0"/>
      </w:pPr>
      <w:r w:rsidRPr="00AC03B5">
        <w:rPr>
          <w:rStyle w:val="AspersonalityChar"/>
        </w:rPr>
        <w:t>Seymour Lipset</w:t>
      </w:r>
      <w:r>
        <w:t xml:space="preserve"> </w:t>
      </w:r>
    </w:p>
    <w:p w:rsidR="00327F95" w:rsidRDefault="00327F95" w:rsidP="00327F95">
      <w:pPr>
        <w:pStyle w:val="ListParagraph"/>
        <w:numPr>
          <w:ilvl w:val="2"/>
          <w:numId w:val="16"/>
        </w:numPr>
        <w:spacing w:before="40"/>
        <w:ind w:left="1604"/>
        <w:contextualSpacing w:val="0"/>
      </w:pPr>
      <w:r w:rsidRPr="00487AB8">
        <w:rPr>
          <w:u w:val="single"/>
        </w:rPr>
        <w:t>Political theory determines ‘values’ for ‘good society’</w:t>
      </w:r>
      <w:r>
        <w:t xml:space="preserve">, </w:t>
      </w:r>
      <w:r w:rsidRPr="00487AB8">
        <w:rPr>
          <w:u w:val="single"/>
        </w:rPr>
        <w:t>but</w:t>
      </w:r>
      <w:r>
        <w:t xml:space="preserve"> values of contemporary s</w:t>
      </w:r>
      <w:r w:rsidR="00C45012">
        <w:t xml:space="preserve">ociety had </w:t>
      </w:r>
      <w:r w:rsidR="00C45012" w:rsidRPr="00C45012">
        <w:rPr>
          <w:u w:val="single"/>
        </w:rPr>
        <w:t xml:space="preserve">already been defined by </w:t>
      </w:r>
      <w:r w:rsidRPr="00C45012">
        <w:rPr>
          <w:u w:val="single"/>
        </w:rPr>
        <w:t>USA</w:t>
      </w:r>
      <w:r w:rsidR="00C45012" w:rsidRPr="00C45012">
        <w:t xml:space="preserve">. </w:t>
      </w:r>
      <w:r>
        <w:t xml:space="preserve"> </w:t>
      </w:r>
      <w:r w:rsidR="00C45012">
        <w:t xml:space="preserve">USA is the </w:t>
      </w:r>
      <w:r>
        <w:t xml:space="preserve"> ‘</w:t>
      </w:r>
      <w:r w:rsidRPr="009F30EC">
        <w:rPr>
          <w:color w:val="009999"/>
          <w:u w:val="single"/>
        </w:rPr>
        <w:t>closest approximate</w:t>
      </w:r>
      <w:r>
        <w:t>’ of the ‘</w:t>
      </w:r>
      <w:r w:rsidRPr="00AC03B5">
        <w:rPr>
          <w:u w:val="single"/>
        </w:rPr>
        <w:t>good society</w:t>
      </w:r>
      <w:r w:rsidRPr="0067683F">
        <w:t>’</w:t>
      </w:r>
    </w:p>
    <w:p w:rsidR="004A60F5" w:rsidRPr="004A60F5" w:rsidRDefault="004A60F5" w:rsidP="001E11D0">
      <w:pPr>
        <w:pStyle w:val="ListParagraph"/>
        <w:numPr>
          <w:ilvl w:val="1"/>
          <w:numId w:val="16"/>
        </w:numPr>
        <w:spacing w:before="120"/>
        <w:contextualSpacing w:val="0"/>
        <w:rPr>
          <w:rStyle w:val="AspersonalityChar"/>
          <w:b w:val="0"/>
          <w:color w:val="auto"/>
        </w:rPr>
      </w:pPr>
      <w:r w:rsidRPr="005127A0">
        <w:rPr>
          <w:rStyle w:val="AspersonalityChar"/>
        </w:rPr>
        <w:t>Alfred Cobban</w:t>
      </w:r>
      <w:r>
        <w:rPr>
          <w:rStyle w:val="AspersonalityChar"/>
          <w:b w:val="0"/>
          <w:color w:val="auto"/>
        </w:rPr>
        <w:t>, ‘</w:t>
      </w:r>
      <w:r w:rsidRPr="00AD111B">
        <w:rPr>
          <w:rStyle w:val="AspersonalityChar"/>
          <w:b w:val="0"/>
          <w:i/>
          <w:color w:val="FF66CC"/>
        </w:rPr>
        <w:t>The Decline of political theory</w:t>
      </w:r>
      <w:r>
        <w:rPr>
          <w:rStyle w:val="AspersonalityChar"/>
          <w:b w:val="0"/>
          <w:i/>
          <w:color w:val="auto"/>
        </w:rPr>
        <w:t>’</w:t>
      </w:r>
    </w:p>
    <w:p w:rsidR="00D333C3" w:rsidRDefault="00D333C3" w:rsidP="001E11D0">
      <w:pPr>
        <w:pStyle w:val="ListParagraph"/>
        <w:numPr>
          <w:ilvl w:val="2"/>
          <w:numId w:val="16"/>
        </w:numPr>
        <w:contextualSpacing w:val="0"/>
        <w:rPr>
          <w:rStyle w:val="AspersonalityChar"/>
          <w:b w:val="0"/>
          <w:color w:val="auto"/>
        </w:rPr>
      </w:pPr>
      <w:r>
        <w:rPr>
          <w:rStyle w:val="AspersonalityChar"/>
          <w:b w:val="0"/>
          <w:color w:val="auto"/>
        </w:rPr>
        <w:t xml:space="preserve">Political theory has </w:t>
      </w:r>
      <w:r w:rsidRPr="00D333C3">
        <w:rPr>
          <w:rStyle w:val="AspersonalityChar"/>
          <w:b w:val="0"/>
          <w:color w:val="auto"/>
          <w:u w:val="single"/>
        </w:rPr>
        <w:t>l</w:t>
      </w:r>
      <w:r w:rsidRPr="00341DBF">
        <w:rPr>
          <w:rStyle w:val="AspersonalityChar"/>
          <w:b w:val="0"/>
          <w:color w:val="70AD47" w:themeColor="accent6"/>
          <w:u w:val="single"/>
        </w:rPr>
        <w:t>ost relevance in capitalist democracies</w:t>
      </w:r>
      <w:r>
        <w:rPr>
          <w:rStyle w:val="AspersonalityChar"/>
          <w:b w:val="0"/>
          <w:color w:val="auto"/>
        </w:rPr>
        <w:t xml:space="preserve"> &amp; communist systems, as there was </w:t>
      </w:r>
      <w:r w:rsidRPr="00D333C3">
        <w:rPr>
          <w:rStyle w:val="AspersonalityChar"/>
          <w:b w:val="0"/>
          <w:color w:val="auto"/>
          <w:u w:val="single"/>
        </w:rPr>
        <w:t>no political theorist of democracy</w:t>
      </w:r>
      <w:r>
        <w:rPr>
          <w:rStyle w:val="AspersonalityChar"/>
          <w:b w:val="0"/>
          <w:color w:val="auto"/>
        </w:rPr>
        <w:t xml:space="preserve">. </w:t>
      </w:r>
    </w:p>
    <w:p w:rsidR="004A60F5" w:rsidRPr="00AD111B" w:rsidRDefault="004A60F5" w:rsidP="001E11D0">
      <w:pPr>
        <w:pStyle w:val="ListParagraph"/>
        <w:numPr>
          <w:ilvl w:val="2"/>
          <w:numId w:val="16"/>
        </w:numPr>
        <w:contextualSpacing w:val="0"/>
        <w:rPr>
          <w:rStyle w:val="AspersonalityChar"/>
          <w:b w:val="0"/>
          <w:color w:val="auto"/>
        </w:rPr>
      </w:pPr>
      <w:r w:rsidRPr="00AD111B">
        <w:rPr>
          <w:rStyle w:val="AspersonalityChar"/>
          <w:b w:val="0"/>
          <w:color w:val="auto"/>
        </w:rPr>
        <w:t xml:space="preserve">Rise of </w:t>
      </w:r>
      <w:r w:rsidR="005127A0" w:rsidRPr="00AD111B">
        <w:rPr>
          <w:rStyle w:val="AspersonalityChar"/>
          <w:b w:val="0"/>
          <w:color w:val="auto"/>
        </w:rPr>
        <w:t>‘</w:t>
      </w:r>
      <w:r w:rsidR="005127A0" w:rsidRPr="00AD111B">
        <w:rPr>
          <w:rStyle w:val="AspersonalityChar"/>
          <w:b w:val="0"/>
          <w:color w:val="009999"/>
        </w:rPr>
        <w:t>logical positivism</w:t>
      </w:r>
      <w:r w:rsidR="005127A0" w:rsidRPr="00AD111B">
        <w:rPr>
          <w:rStyle w:val="AspersonalityChar"/>
          <w:b w:val="0"/>
          <w:color w:val="auto"/>
        </w:rPr>
        <w:t>’</w:t>
      </w:r>
      <w:r w:rsidR="00D333C3">
        <w:rPr>
          <w:rStyle w:val="AspersonalityChar"/>
          <w:b w:val="0"/>
          <w:color w:val="auto"/>
        </w:rPr>
        <w:t xml:space="preserve">, </w:t>
      </w:r>
      <w:r w:rsidR="00B132AB">
        <w:rPr>
          <w:rStyle w:val="AspersonalityChar"/>
          <w:b w:val="0"/>
          <w:color w:val="auto"/>
        </w:rPr>
        <w:t xml:space="preserve"> that wholly focuses on facts and exclude values, is</w:t>
      </w:r>
      <w:r w:rsidR="005127A0" w:rsidRPr="00AD111B">
        <w:rPr>
          <w:rStyle w:val="AspersonalityChar"/>
          <w:b w:val="0"/>
          <w:i/>
          <w:color w:val="auto"/>
        </w:rPr>
        <w:t xml:space="preserve"> </w:t>
      </w:r>
      <w:r w:rsidR="005127A0" w:rsidRPr="00AD111B">
        <w:rPr>
          <w:rStyle w:val="AspersonalityChar"/>
          <w:b w:val="0"/>
          <w:color w:val="auto"/>
          <w:u w:val="single"/>
        </w:rPr>
        <w:t>responsible for decline of political theory</w:t>
      </w:r>
      <w:r w:rsidRPr="00AD111B">
        <w:rPr>
          <w:rStyle w:val="AspersonalityChar"/>
          <w:b w:val="0"/>
          <w:color w:val="auto"/>
        </w:rPr>
        <w:t xml:space="preserve"> </w:t>
      </w:r>
    </w:p>
    <w:p w:rsidR="000A0140" w:rsidRDefault="000A0140" w:rsidP="001E11D0">
      <w:pPr>
        <w:pStyle w:val="ListParagraph"/>
        <w:numPr>
          <w:ilvl w:val="2"/>
          <w:numId w:val="16"/>
        </w:numPr>
        <w:spacing w:before="40"/>
        <w:ind w:left="1604"/>
        <w:contextualSpacing w:val="0"/>
      </w:pPr>
      <w:r>
        <w:t xml:space="preserve">Hence, </w:t>
      </w:r>
      <w:r w:rsidR="00783331">
        <w:t xml:space="preserve">political </w:t>
      </w:r>
      <w:r w:rsidR="00783331" w:rsidRPr="00487AB8">
        <w:rPr>
          <w:u w:val="single"/>
        </w:rPr>
        <w:t>theory stands irrelevant</w:t>
      </w:r>
      <w:r w:rsidR="00783331" w:rsidRPr="00EC4E5C">
        <w:rPr>
          <w:color w:val="808080" w:themeColor="background1" w:themeShade="80"/>
        </w:rPr>
        <w:t xml:space="preserve">. </w:t>
      </w:r>
      <w:r w:rsidR="00EC4E5C" w:rsidRPr="00EC4E5C">
        <w:rPr>
          <w:color w:val="808080" w:themeColor="background1" w:themeShade="80"/>
        </w:rPr>
        <w:t xml:space="preserve">[Political </w:t>
      </w:r>
      <w:r w:rsidR="00EC4E5C" w:rsidRPr="00EC4E5C">
        <w:rPr>
          <w:b/>
          <w:i/>
          <w:color w:val="808080" w:themeColor="background1" w:themeShade="80"/>
        </w:rPr>
        <w:t>SCIENCE</w:t>
      </w:r>
      <w:r w:rsidR="00EC4E5C" w:rsidRPr="00EC4E5C">
        <w:rPr>
          <w:color w:val="808080" w:themeColor="background1" w:themeShade="80"/>
        </w:rPr>
        <w:t xml:space="preserve"> should replace it]</w:t>
      </w:r>
    </w:p>
    <w:p w:rsidR="00843FF7" w:rsidRDefault="00843FF7" w:rsidP="001E11D0">
      <w:pPr>
        <w:pStyle w:val="Heading3"/>
        <w:numPr>
          <w:ilvl w:val="0"/>
          <w:numId w:val="16"/>
        </w:numPr>
      </w:pPr>
      <w:bookmarkStart w:id="25" w:name="_Toc143353428"/>
      <w:r>
        <w:t xml:space="preserve">Arguments against </w:t>
      </w:r>
      <w:r w:rsidR="0003244B">
        <w:t>political theory decline</w:t>
      </w:r>
      <w:bookmarkEnd w:id="25"/>
      <w:r w:rsidR="0003244B">
        <w:t xml:space="preserve"> </w:t>
      </w:r>
      <w:r>
        <w:t xml:space="preserve"> </w:t>
      </w:r>
    </w:p>
    <w:p w:rsidR="00720B4B" w:rsidRDefault="000B33AC" w:rsidP="001E11D0">
      <w:pPr>
        <w:pStyle w:val="ListParagraph"/>
        <w:numPr>
          <w:ilvl w:val="1"/>
          <w:numId w:val="16"/>
        </w:numPr>
        <w:spacing w:before="80"/>
        <w:contextualSpacing w:val="0"/>
      </w:pPr>
      <w:r>
        <w:t xml:space="preserve">But </w:t>
      </w:r>
      <w:r w:rsidRPr="00720B4B">
        <w:rPr>
          <w:u w:val="single"/>
        </w:rPr>
        <w:t>political philosophers repudiated</w:t>
      </w:r>
      <w:r>
        <w:t xml:space="preserve"> this assertion.</w:t>
      </w:r>
    </w:p>
    <w:p w:rsidR="000B33AC" w:rsidRDefault="000B33AC" w:rsidP="001E11D0">
      <w:pPr>
        <w:pStyle w:val="ListParagraph"/>
        <w:numPr>
          <w:ilvl w:val="1"/>
          <w:numId w:val="16"/>
        </w:numPr>
        <w:spacing w:before="80"/>
        <w:contextualSpacing w:val="0"/>
      </w:pPr>
      <w:r>
        <w:t xml:space="preserve"> </w:t>
      </w:r>
      <w:r w:rsidRPr="005B18FC">
        <w:rPr>
          <w:rStyle w:val="AspersonalityChar"/>
        </w:rPr>
        <w:t>Dante Germino</w:t>
      </w:r>
      <w:r>
        <w:t xml:space="preserve"> argued that</w:t>
      </w:r>
    </w:p>
    <w:p w:rsidR="00681B10" w:rsidRDefault="000B33AC" w:rsidP="001E11D0">
      <w:pPr>
        <w:pStyle w:val="ListParagraph"/>
        <w:numPr>
          <w:ilvl w:val="2"/>
          <w:numId w:val="16"/>
        </w:numPr>
        <w:spacing w:before="80"/>
        <w:ind w:left="1604"/>
        <w:contextualSpacing w:val="0"/>
      </w:pPr>
      <w:r w:rsidRPr="00720B4B">
        <w:rPr>
          <w:u w:val="single"/>
        </w:rPr>
        <w:t xml:space="preserve">Political theory was </w:t>
      </w:r>
      <w:r w:rsidRPr="001E7768">
        <w:rPr>
          <w:color w:val="70AD47" w:themeColor="accent6"/>
          <w:u w:val="single"/>
        </w:rPr>
        <w:t>in ascendancy</w:t>
      </w:r>
      <w:r>
        <w:t xml:space="preserve">, particularly in the political </w:t>
      </w:r>
      <w:r w:rsidRPr="00720B4B">
        <w:rPr>
          <w:u w:val="single"/>
        </w:rPr>
        <w:t>thoughts of</w:t>
      </w:r>
      <w:r>
        <w:t xml:space="preserve"> </w:t>
      </w:r>
      <w:r w:rsidRPr="005B18FC">
        <w:rPr>
          <w:rStyle w:val="AspersonalityChar"/>
        </w:rPr>
        <w:t>Hannah</w:t>
      </w:r>
      <w:r>
        <w:t xml:space="preserve">, </w:t>
      </w:r>
      <w:r w:rsidR="00D97F7D" w:rsidRPr="005B18FC">
        <w:rPr>
          <w:rStyle w:val="AspersonalityChar"/>
        </w:rPr>
        <w:t>Macpherson</w:t>
      </w:r>
      <w:r w:rsidR="00D97F7D">
        <w:t xml:space="preserve">, </w:t>
      </w:r>
      <w:r w:rsidRPr="005B18FC">
        <w:rPr>
          <w:rStyle w:val="AspersonalityChar"/>
        </w:rPr>
        <w:t>Rawls</w:t>
      </w:r>
      <w:r>
        <w:t xml:space="preserve">, </w:t>
      </w:r>
      <w:r w:rsidR="00DB4A7A" w:rsidRPr="005B18FC">
        <w:rPr>
          <w:rStyle w:val="AspersonalityChar"/>
        </w:rPr>
        <w:t>Walzer</w:t>
      </w:r>
      <w:r>
        <w:t xml:space="preserve">, </w:t>
      </w:r>
      <w:r w:rsidRPr="005B18FC">
        <w:rPr>
          <w:rStyle w:val="AspersonalityChar"/>
        </w:rPr>
        <w:t>McIntyre</w:t>
      </w:r>
      <w:r>
        <w:t xml:space="preserve"> etc. Their works have </w:t>
      </w:r>
      <w:r>
        <w:rPr>
          <w:u w:val="single"/>
        </w:rPr>
        <w:t>revived the traditional of political theory</w:t>
      </w:r>
      <w:r>
        <w:t xml:space="preserve">. </w:t>
      </w:r>
    </w:p>
    <w:p w:rsidR="000B33AC" w:rsidRDefault="00681B10" w:rsidP="001E11D0">
      <w:pPr>
        <w:pStyle w:val="ListParagraph"/>
        <w:numPr>
          <w:ilvl w:val="2"/>
          <w:numId w:val="16"/>
        </w:numPr>
        <w:spacing w:before="80"/>
        <w:ind w:left="1604"/>
        <w:contextualSpacing w:val="0"/>
      </w:pPr>
      <w:r>
        <w:t xml:space="preserve">He argued that </w:t>
      </w:r>
      <w:r w:rsidRPr="00FE0D9D">
        <w:rPr>
          <w:u w:val="single"/>
        </w:rPr>
        <w:t>political philosophy</w:t>
      </w:r>
      <w:r>
        <w:t xml:space="preserve"> is neither </w:t>
      </w:r>
      <w:r w:rsidRPr="00D97F7D">
        <w:rPr>
          <w:u w:val="single" w:color="00B0F0"/>
        </w:rPr>
        <w:t>reductionist behaviour</w:t>
      </w:r>
      <w:r w:rsidR="00341DBF" w:rsidRPr="00D97F7D">
        <w:rPr>
          <w:u w:val="single" w:color="00B0F0"/>
        </w:rPr>
        <w:t>al</w:t>
      </w:r>
      <w:r w:rsidRPr="00D97F7D">
        <w:rPr>
          <w:u w:val="single" w:color="00B0F0"/>
        </w:rPr>
        <w:t xml:space="preserve"> science</w:t>
      </w:r>
      <w:r w:rsidR="009A646E">
        <w:t xml:space="preserve"> which reduces everything to facts</w:t>
      </w:r>
      <w:r w:rsidR="00A70886">
        <w:t xml:space="preserve"> </w:t>
      </w:r>
      <w:r w:rsidR="00A70886" w:rsidRPr="00A70886">
        <w:rPr>
          <w:color w:val="808080" w:themeColor="background1" w:themeShade="80"/>
        </w:rPr>
        <w:t xml:space="preserve">[like political </w:t>
      </w:r>
      <w:r w:rsidR="00C45012">
        <w:rPr>
          <w:color w:val="808080" w:themeColor="background1" w:themeShade="80"/>
        </w:rPr>
        <w:t>science</w:t>
      </w:r>
      <w:r w:rsidR="00A70886" w:rsidRPr="00A70886">
        <w:rPr>
          <w:color w:val="808080" w:themeColor="background1" w:themeShade="80"/>
        </w:rPr>
        <w:t>]</w:t>
      </w:r>
      <w:r w:rsidR="009A646E">
        <w:t xml:space="preserve">, nor biased </w:t>
      </w:r>
      <w:r w:rsidR="009A646E" w:rsidRPr="00D97F7D">
        <w:rPr>
          <w:u w:val="single" w:color="00B0F0"/>
        </w:rPr>
        <w:t>ideologies</w:t>
      </w:r>
      <w:r w:rsidR="009A646E">
        <w:t xml:space="preserve">. It is </w:t>
      </w:r>
      <w:r w:rsidRPr="001E7768">
        <w:rPr>
          <w:color w:val="70AD47" w:themeColor="accent6"/>
          <w:u w:val="single"/>
        </w:rPr>
        <w:t>required to interpret</w:t>
      </w:r>
      <w:r w:rsidRPr="009A646E">
        <w:rPr>
          <w:u w:val="single"/>
        </w:rPr>
        <w:t xml:space="preserve"> the observation of political science</w:t>
      </w:r>
      <w:r>
        <w:t>.</w:t>
      </w:r>
      <w:r w:rsidR="000B33AC">
        <w:t xml:space="preserve"> </w:t>
      </w:r>
    </w:p>
    <w:p w:rsidR="009A646E" w:rsidRDefault="009A646E" w:rsidP="001E11D0">
      <w:pPr>
        <w:pStyle w:val="ListParagraph"/>
        <w:numPr>
          <w:ilvl w:val="2"/>
          <w:numId w:val="16"/>
        </w:numPr>
        <w:spacing w:before="80"/>
        <w:ind w:left="1604"/>
        <w:contextualSpacing w:val="0"/>
      </w:pPr>
      <w:r w:rsidRPr="00720B4B">
        <w:rPr>
          <w:u w:val="single"/>
        </w:rPr>
        <w:t>Contrary to claims</w:t>
      </w:r>
      <w:r>
        <w:t xml:space="preserve"> of behaviourlist,</w:t>
      </w:r>
      <w:r w:rsidR="00EA07E5">
        <w:t xml:space="preserve"> a </w:t>
      </w:r>
      <w:r w:rsidR="00EA07E5" w:rsidRPr="00720B4B">
        <w:rPr>
          <w:u w:val="single"/>
        </w:rPr>
        <w:t>political philosopher</w:t>
      </w:r>
      <w:r w:rsidR="00EA07E5" w:rsidRPr="005B18FC">
        <w:rPr>
          <w:u w:val="single"/>
        </w:rPr>
        <w:t xml:space="preserve"> </w:t>
      </w:r>
      <w:r w:rsidR="00EA07E5" w:rsidRPr="001E7768">
        <w:rPr>
          <w:color w:val="70AD47" w:themeColor="accent6"/>
          <w:u w:val="single"/>
        </w:rPr>
        <w:t>cannot remain disconnecte</w:t>
      </w:r>
      <w:r w:rsidR="00EA07E5" w:rsidRPr="001E7768">
        <w:rPr>
          <w:color w:val="70AD47" w:themeColor="accent6"/>
        </w:rPr>
        <w:t xml:space="preserve">d </w:t>
      </w:r>
      <w:r w:rsidR="00EA07E5">
        <w:t xml:space="preserve">from </w:t>
      </w:r>
      <w:r w:rsidR="00EA07E5" w:rsidRPr="00720B4B">
        <w:rPr>
          <w:u w:val="single"/>
        </w:rPr>
        <w:t>political realitie</w:t>
      </w:r>
      <w:r w:rsidR="00EA07E5">
        <w:t>s of his time.</w:t>
      </w:r>
    </w:p>
    <w:p w:rsidR="00EA07E5" w:rsidRDefault="00EA07E5" w:rsidP="001E11D0">
      <w:pPr>
        <w:pStyle w:val="ListParagraph"/>
        <w:numPr>
          <w:ilvl w:val="2"/>
          <w:numId w:val="16"/>
        </w:numPr>
        <w:spacing w:before="80"/>
        <w:ind w:left="1604"/>
        <w:contextualSpacing w:val="0"/>
      </w:pPr>
      <w:r>
        <w:t xml:space="preserve">Political theory </w:t>
      </w:r>
      <w:r w:rsidRPr="00FE0D9D">
        <w:rPr>
          <w:u w:val="single"/>
        </w:rPr>
        <w:t>separated from political philosophy</w:t>
      </w:r>
      <w:r>
        <w:t xml:space="preserve"> would be </w:t>
      </w:r>
      <w:r w:rsidRPr="00FE0D9D">
        <w:rPr>
          <w:u w:val="single"/>
        </w:rPr>
        <w:t>irrelevant</w:t>
      </w:r>
      <w:r w:rsidR="00FE0D9D">
        <w:t xml:space="preserve">. </w:t>
      </w:r>
      <w:r w:rsidR="005B18FC" w:rsidRPr="00E16181">
        <w:rPr>
          <w:color w:val="70AD47" w:themeColor="accent6"/>
          <w:u w:val="single"/>
        </w:rPr>
        <w:t>Behavioural political</w:t>
      </w:r>
      <w:r w:rsidR="005B18FC" w:rsidRPr="00E16181">
        <w:rPr>
          <w:color w:val="70AD47" w:themeColor="accent6"/>
        </w:rPr>
        <w:t xml:space="preserve"> theory </w:t>
      </w:r>
      <w:r w:rsidR="0079266F" w:rsidRPr="00E16181">
        <w:rPr>
          <w:color w:val="70AD47" w:themeColor="accent6"/>
        </w:rPr>
        <w:t xml:space="preserve">often </w:t>
      </w:r>
      <w:r w:rsidR="0079266F" w:rsidRPr="00E16181">
        <w:rPr>
          <w:color w:val="70AD47" w:themeColor="accent6"/>
          <w:u w:val="single"/>
        </w:rPr>
        <w:t>implicitly advocates status-quo</w:t>
      </w:r>
      <w:r w:rsidR="0079266F">
        <w:t xml:space="preserve">, rather </w:t>
      </w:r>
      <w:r w:rsidR="0079266F" w:rsidRPr="00A70886">
        <w:rPr>
          <w:u w:val="single"/>
        </w:rPr>
        <w:t xml:space="preserve">than perform </w:t>
      </w:r>
      <w:r w:rsidR="0079266F" w:rsidRPr="00A70886">
        <w:rPr>
          <w:rStyle w:val="AspersonalityChar"/>
          <w:u w:val="single"/>
        </w:rPr>
        <w:t>Socratic</w:t>
      </w:r>
      <w:r w:rsidR="0079266F" w:rsidRPr="00A70886">
        <w:rPr>
          <w:u w:val="single"/>
        </w:rPr>
        <w:t xml:space="preserve"> function of</w:t>
      </w:r>
      <w:r w:rsidR="0079266F">
        <w:t xml:space="preserve"> ‘</w:t>
      </w:r>
      <w:r w:rsidR="0079266F" w:rsidRPr="0079266F">
        <w:rPr>
          <w:rStyle w:val="AnshulsQuoteChar"/>
        </w:rPr>
        <w:t>speaking truth to power.</w:t>
      </w:r>
      <w:r w:rsidR="0079266F">
        <w:t>’</w:t>
      </w:r>
    </w:p>
    <w:p w:rsidR="0051344E" w:rsidRDefault="0051344E" w:rsidP="001E11D0">
      <w:pPr>
        <w:pStyle w:val="ListParagraph"/>
        <w:numPr>
          <w:ilvl w:val="1"/>
          <w:numId w:val="16"/>
        </w:numPr>
        <w:spacing w:before="120"/>
        <w:contextualSpacing w:val="0"/>
      </w:pPr>
      <w:r w:rsidRPr="008665BE">
        <w:rPr>
          <w:rStyle w:val="AspersonalityChar"/>
        </w:rPr>
        <w:t>Herbert Marcuse</w:t>
      </w:r>
      <w:r w:rsidR="008665BE">
        <w:t xml:space="preserve"> </w:t>
      </w:r>
    </w:p>
    <w:p w:rsidR="0051344E" w:rsidRPr="0051344E" w:rsidRDefault="0051344E" w:rsidP="001E11D0">
      <w:pPr>
        <w:pStyle w:val="ListParagraph"/>
        <w:numPr>
          <w:ilvl w:val="2"/>
          <w:numId w:val="16"/>
        </w:numPr>
        <w:spacing w:before="40"/>
        <w:ind w:left="1604"/>
        <w:contextualSpacing w:val="0"/>
      </w:pPr>
      <w:r w:rsidRPr="002649A9">
        <w:rPr>
          <w:u w:val="single"/>
        </w:rPr>
        <w:t>Political science</w:t>
      </w:r>
      <w:r>
        <w:t xml:space="preserve"> (Behavioural political theory or political science theory) </w:t>
      </w:r>
      <w:r w:rsidRPr="0051344E">
        <w:rPr>
          <w:u w:val="single"/>
        </w:rPr>
        <w:t>tend</w:t>
      </w:r>
      <w:r>
        <w:rPr>
          <w:u w:val="single"/>
        </w:rPr>
        <w:t>s</w:t>
      </w:r>
      <w:r w:rsidRPr="0051344E">
        <w:rPr>
          <w:u w:val="single"/>
        </w:rPr>
        <w:t xml:space="preserve"> to support the </w:t>
      </w:r>
      <w:r w:rsidRPr="0051344E">
        <w:rPr>
          <w:i/>
          <w:iCs/>
          <w:u w:val="single"/>
        </w:rPr>
        <w:t>status quo</w:t>
      </w:r>
      <w:r>
        <w:rPr>
          <w:i/>
          <w:iCs/>
        </w:rPr>
        <w:t xml:space="preserve">. </w:t>
      </w:r>
      <w:r>
        <w:rPr>
          <w:iCs/>
        </w:rPr>
        <w:t xml:space="preserve">This leaves </w:t>
      </w:r>
      <w:r w:rsidRPr="002649A9">
        <w:rPr>
          <w:iCs/>
          <w:u w:val="single"/>
        </w:rPr>
        <w:t xml:space="preserve">no scope for </w:t>
      </w:r>
      <w:r w:rsidR="00E16181" w:rsidRPr="002649A9">
        <w:rPr>
          <w:iCs/>
          <w:u w:val="single"/>
        </w:rPr>
        <w:t>social inquiry</w:t>
      </w:r>
      <w:r w:rsidR="00E16181">
        <w:rPr>
          <w:iCs/>
        </w:rPr>
        <w:t xml:space="preserve"> or examination of political</w:t>
      </w:r>
      <w:r>
        <w:rPr>
          <w:iCs/>
        </w:rPr>
        <w:t xml:space="preserve"> realities</w:t>
      </w:r>
      <w:r w:rsidR="00E16181">
        <w:rPr>
          <w:iCs/>
        </w:rPr>
        <w:t xml:space="preserve">. Thus, </w:t>
      </w:r>
      <w:r w:rsidR="004C7416" w:rsidRPr="001E7768">
        <w:rPr>
          <w:iCs/>
          <w:color w:val="70AD47" w:themeColor="accent6"/>
          <w:u w:val="single"/>
        </w:rPr>
        <w:t>social science becomes instrument of social control</w:t>
      </w:r>
      <w:r w:rsidR="00E16181" w:rsidRPr="001E7768">
        <w:rPr>
          <w:iCs/>
          <w:color w:val="70AD47" w:themeColor="accent6"/>
        </w:rPr>
        <w:t>.</w:t>
      </w:r>
    </w:p>
    <w:p w:rsidR="00843FF7" w:rsidRDefault="00843FF7" w:rsidP="001E11D0">
      <w:pPr>
        <w:pStyle w:val="Heading3"/>
        <w:numPr>
          <w:ilvl w:val="0"/>
          <w:numId w:val="16"/>
        </w:numPr>
      </w:pPr>
      <w:bookmarkStart w:id="26" w:name="_Toc143353429"/>
      <w:r>
        <w:t>Conclusion</w:t>
      </w:r>
      <w:bookmarkEnd w:id="26"/>
      <w:r>
        <w:t xml:space="preserve"> </w:t>
      </w:r>
    </w:p>
    <w:p w:rsidR="0051344E" w:rsidRDefault="009C61AF" w:rsidP="001E11D0">
      <w:pPr>
        <w:pStyle w:val="ListParagraph"/>
        <w:numPr>
          <w:ilvl w:val="1"/>
          <w:numId w:val="16"/>
        </w:numPr>
        <w:contextualSpacing w:val="0"/>
      </w:pPr>
      <w:r>
        <w:t xml:space="preserve">This </w:t>
      </w:r>
      <w:r w:rsidRPr="00E16181">
        <w:rPr>
          <w:u w:val="single"/>
        </w:rPr>
        <w:t>debate</w:t>
      </w:r>
      <w:r>
        <w:t xml:space="preserve"> however </w:t>
      </w:r>
      <w:r w:rsidRPr="00E16181">
        <w:rPr>
          <w:u w:val="single"/>
        </w:rPr>
        <w:t>largely subsided in</w:t>
      </w:r>
      <w:r w:rsidRPr="006A11D1">
        <w:t xml:space="preserve"> 19</w:t>
      </w:r>
      <w:r w:rsidRPr="006A11D1">
        <w:rPr>
          <w:color w:val="ED7D31" w:themeColor="accent2"/>
        </w:rPr>
        <w:t xml:space="preserve">70s </w:t>
      </w:r>
      <w:r>
        <w:t xml:space="preserve">with the </w:t>
      </w:r>
      <w:r w:rsidRPr="00E16181">
        <w:rPr>
          <w:u w:val="single"/>
        </w:rPr>
        <w:t xml:space="preserve">acceptance </w:t>
      </w:r>
      <w:r w:rsidRPr="006A11D1">
        <w:rPr>
          <w:color w:val="70AD47" w:themeColor="accent6"/>
          <w:u w:val="single"/>
        </w:rPr>
        <w:t>of political philosophy as vital</w:t>
      </w:r>
    </w:p>
    <w:p w:rsidR="009C61AF" w:rsidRPr="00152835" w:rsidRDefault="003B4B3B" w:rsidP="001E11D0">
      <w:pPr>
        <w:pStyle w:val="ListParagraph"/>
        <w:numPr>
          <w:ilvl w:val="2"/>
          <w:numId w:val="16"/>
        </w:numPr>
        <w:spacing w:before="80"/>
        <w:ind w:left="1604"/>
        <w:contextualSpacing w:val="0"/>
      </w:pPr>
      <w:r w:rsidRPr="006A11D1">
        <w:rPr>
          <w:rStyle w:val="AspersonalityChar"/>
        </w:rPr>
        <w:t xml:space="preserve">David </w:t>
      </w:r>
      <w:r w:rsidR="009C61AF" w:rsidRPr="006A11D1">
        <w:rPr>
          <w:rStyle w:val="AspersonalityChar"/>
        </w:rPr>
        <w:t>Easton</w:t>
      </w:r>
      <w:r w:rsidR="009C61AF">
        <w:t xml:space="preserve"> </w:t>
      </w:r>
      <w:r w:rsidR="009C61AF" w:rsidRPr="00E16181">
        <w:rPr>
          <w:u w:val="single"/>
        </w:rPr>
        <w:t>reversed his position</w:t>
      </w:r>
      <w:r w:rsidR="009C61AF">
        <w:t xml:space="preserve"> in his </w:t>
      </w:r>
      <w:r w:rsidR="009C61AF" w:rsidRPr="00152835">
        <w:rPr>
          <w:u w:val="single"/>
        </w:rPr>
        <w:t>post-</w:t>
      </w:r>
      <w:r w:rsidR="00152835">
        <w:rPr>
          <w:u w:val="single"/>
        </w:rPr>
        <w:t>B</w:t>
      </w:r>
      <w:r w:rsidR="009C61AF" w:rsidRPr="00152835">
        <w:rPr>
          <w:u w:val="single"/>
        </w:rPr>
        <w:t>ehavioural approach</w:t>
      </w:r>
      <w:r w:rsidR="00D97F7D" w:rsidRPr="00D97F7D">
        <w:rPr>
          <w:color w:val="808080" w:themeColor="background1" w:themeShade="80"/>
        </w:rPr>
        <w:t xml:space="preserve"> [‘Credo of Relevance’]</w:t>
      </w:r>
      <w:r w:rsidR="008E013D">
        <w:t xml:space="preserve">. He attempted to </w:t>
      </w:r>
      <w:r w:rsidR="008E013D" w:rsidRPr="002649A9">
        <w:rPr>
          <w:u w:val="single"/>
        </w:rPr>
        <w:t>change political science</w:t>
      </w:r>
      <w:r w:rsidR="008E013D" w:rsidRPr="002649A9">
        <w:t xml:space="preserve"> </w:t>
      </w:r>
      <w:r w:rsidR="002649A9" w:rsidRPr="00DB4A7A">
        <w:rPr>
          <w:color w:val="808080" w:themeColor="background1" w:themeShade="80"/>
        </w:rPr>
        <w:t>– [</w:t>
      </w:r>
      <w:r w:rsidR="002649A9" w:rsidRPr="00DB4A7A">
        <w:rPr>
          <w:i/>
          <w:color w:val="808080" w:themeColor="background1" w:themeShade="80"/>
        </w:rPr>
        <w:t>and not political theory]</w:t>
      </w:r>
      <w:r w:rsidR="002649A9" w:rsidRPr="002649A9">
        <w:rPr>
          <w:i/>
        </w:rPr>
        <w:t xml:space="preserve"> ─ </w:t>
      </w:r>
      <w:r w:rsidR="008E013D" w:rsidRPr="00B15522">
        <w:rPr>
          <w:color w:val="70AD47" w:themeColor="accent6"/>
          <w:u w:val="single"/>
        </w:rPr>
        <w:t>from ‘pure science’ to ‘applied science</w:t>
      </w:r>
      <w:r w:rsidR="008E013D" w:rsidRPr="00B15522">
        <w:t>’</w:t>
      </w:r>
      <w:r w:rsidR="008E013D">
        <w:t xml:space="preserve"> </w:t>
      </w:r>
      <w:r w:rsidR="008E013D" w:rsidRPr="004E7F34">
        <w:rPr>
          <w:u w:val="single"/>
        </w:rPr>
        <w:t>and accepted ‘value</w:t>
      </w:r>
      <w:r w:rsidR="004E7F34" w:rsidRPr="004E7F34">
        <w:rPr>
          <w:u w:val="single"/>
        </w:rPr>
        <w:t>-</w:t>
      </w:r>
      <w:r w:rsidR="004E7F34">
        <w:rPr>
          <w:u w:val="single"/>
        </w:rPr>
        <w:t>judgment.</w:t>
      </w:r>
      <w:r w:rsidR="004E7F34" w:rsidRPr="004E7F34">
        <w:t>’</w:t>
      </w:r>
      <w:r w:rsidR="004E7F34" w:rsidRPr="004E7F34">
        <w:rPr>
          <w:u w:val="single"/>
        </w:rPr>
        <w:t xml:space="preserve"> </w:t>
      </w:r>
    </w:p>
    <w:p w:rsidR="00152835" w:rsidRDefault="00152835" w:rsidP="001E11D0">
      <w:pPr>
        <w:pStyle w:val="ListParagraph"/>
        <w:numPr>
          <w:ilvl w:val="2"/>
          <w:numId w:val="16"/>
        </w:numPr>
        <w:spacing w:before="80"/>
        <w:ind w:left="1604"/>
        <w:contextualSpacing w:val="0"/>
      </w:pPr>
      <w:r>
        <w:t xml:space="preserve">Political </w:t>
      </w:r>
      <w:r w:rsidRPr="00E16181">
        <w:rPr>
          <w:u w:val="single"/>
        </w:rPr>
        <w:t>philosophy got revived</w:t>
      </w:r>
      <w:r>
        <w:t xml:space="preserve"> by the works </w:t>
      </w:r>
      <w:r w:rsidR="00E16181">
        <w:t>of,</w:t>
      </w:r>
      <w:r w:rsidR="00CB5C38">
        <w:t xml:space="preserve"> inter alia, </w:t>
      </w:r>
      <w:r w:rsidRPr="00E16181">
        <w:rPr>
          <w:rStyle w:val="AspersonalityChar"/>
          <w:u w:val="single"/>
        </w:rPr>
        <w:t>Hannah</w:t>
      </w:r>
      <w:r>
        <w:t xml:space="preserve">, </w:t>
      </w:r>
      <w:r w:rsidRPr="00E16181">
        <w:rPr>
          <w:rStyle w:val="AspersonalityChar"/>
          <w:u w:val="single"/>
        </w:rPr>
        <w:t>Rawls</w:t>
      </w:r>
      <w:r>
        <w:t xml:space="preserve">, </w:t>
      </w:r>
      <w:r w:rsidRPr="00CB5C38">
        <w:rPr>
          <w:rStyle w:val="AspersonalityChar"/>
        </w:rPr>
        <w:t>Macpherson</w:t>
      </w:r>
      <w:r>
        <w:t xml:space="preserve">, </w:t>
      </w:r>
      <w:r w:rsidR="00CB5C38" w:rsidRPr="00CB5C38">
        <w:rPr>
          <w:rStyle w:val="AspersonalityChar"/>
        </w:rPr>
        <w:t>McIntyre</w:t>
      </w:r>
      <w:r w:rsidR="00CB5C38">
        <w:t xml:space="preserve"> and </w:t>
      </w:r>
      <w:r w:rsidR="00CB5C38" w:rsidRPr="00CB5C38">
        <w:rPr>
          <w:rStyle w:val="AspersonalityChar"/>
        </w:rPr>
        <w:t>Walzer</w:t>
      </w:r>
      <w:r w:rsidR="00CB5C38">
        <w:t xml:space="preserve">. </w:t>
      </w:r>
    </w:p>
    <w:p w:rsidR="003B4B3B" w:rsidRDefault="00A60140" w:rsidP="001E11D0">
      <w:pPr>
        <w:pStyle w:val="ListParagraph"/>
        <w:numPr>
          <w:ilvl w:val="2"/>
          <w:numId w:val="16"/>
        </w:numPr>
        <w:spacing w:before="80"/>
        <w:ind w:left="1604"/>
        <w:contextualSpacing w:val="0"/>
      </w:pPr>
      <w:r w:rsidRPr="00796482">
        <w:rPr>
          <w:u w:val="single"/>
        </w:rPr>
        <w:t>Political Philosophers</w:t>
      </w:r>
      <w:r w:rsidR="003B4B3B">
        <w:t xml:space="preserve"> too </w:t>
      </w:r>
      <w:r w:rsidR="003B4B3B" w:rsidRPr="00A60140">
        <w:rPr>
          <w:u w:val="single"/>
        </w:rPr>
        <w:t>tested</w:t>
      </w:r>
      <w:r w:rsidR="003B4B3B">
        <w:t xml:space="preserve"> their </w:t>
      </w:r>
      <w:r w:rsidR="003B4B3B" w:rsidRPr="00A60140">
        <w:rPr>
          <w:u w:val="single"/>
        </w:rPr>
        <w:t>philosophical assumptions by empirical method.</w:t>
      </w:r>
      <w:r w:rsidR="003B4B3B">
        <w:t xml:space="preserve"> </w:t>
      </w:r>
      <w:r w:rsidRPr="00796482">
        <w:rPr>
          <w:rStyle w:val="AspersonalityChar"/>
          <w:u w:val="single"/>
        </w:rPr>
        <w:t>Rawls</w:t>
      </w:r>
      <w:r w:rsidRPr="00796482">
        <w:rPr>
          <w:u w:val="single"/>
        </w:rPr>
        <w:t xml:space="preserve"> used empirical method</w:t>
      </w:r>
      <w:r>
        <w:t xml:space="preserve"> to derive his </w:t>
      </w:r>
      <w:r w:rsidRPr="00796482">
        <w:rPr>
          <w:i/>
          <w:iCs/>
          <w:color w:val="009999"/>
        </w:rPr>
        <w:t>Theory of Justice</w:t>
      </w:r>
      <w:r w:rsidR="00AB5CDB">
        <w:t xml:space="preserve">; </w:t>
      </w:r>
      <w:r w:rsidR="00AB5CDB" w:rsidRPr="00AB5CDB">
        <w:rPr>
          <w:rStyle w:val="AspersonalityChar"/>
        </w:rPr>
        <w:t>Habermas</w:t>
      </w:r>
      <w:r w:rsidR="00AB5CDB">
        <w:t xml:space="preserve"> has show empirical insights in his analysis of capitalism. </w:t>
      </w:r>
    </w:p>
    <w:p w:rsidR="006C5878" w:rsidRPr="006C5878" w:rsidRDefault="00AB5CDB" w:rsidP="001E11D0">
      <w:pPr>
        <w:pStyle w:val="ListParagraph"/>
        <w:numPr>
          <w:ilvl w:val="1"/>
          <w:numId w:val="16"/>
        </w:numPr>
        <w:spacing w:before="240"/>
        <w:contextualSpacing w:val="0"/>
      </w:pPr>
      <w:r>
        <w:t xml:space="preserve">It became widely accepted that </w:t>
      </w:r>
      <w:r w:rsidRPr="00796482">
        <w:rPr>
          <w:u w:val="single"/>
        </w:rPr>
        <w:t xml:space="preserve">both </w:t>
      </w:r>
      <w:r w:rsidRPr="00796482">
        <w:rPr>
          <w:b/>
          <w:i/>
          <w:u w:val="single"/>
        </w:rPr>
        <w:t xml:space="preserve">political philosophy </w:t>
      </w:r>
      <w:r w:rsidRPr="00796482">
        <w:rPr>
          <w:u w:val="single"/>
        </w:rPr>
        <w:t>&amp; s</w:t>
      </w:r>
      <w:r w:rsidRPr="00796482">
        <w:rPr>
          <w:b/>
          <w:i/>
          <w:u w:val="single"/>
        </w:rPr>
        <w:t>cience</w:t>
      </w:r>
      <w:r w:rsidRPr="00796482">
        <w:rPr>
          <w:u w:val="single"/>
        </w:rPr>
        <w:t xml:space="preserve"> </w:t>
      </w:r>
      <w:r w:rsidR="00190AEF" w:rsidRPr="00796482">
        <w:rPr>
          <w:u w:val="single"/>
        </w:rPr>
        <w:t xml:space="preserve">play </w:t>
      </w:r>
      <w:r w:rsidR="00190AEF" w:rsidRPr="008665BE">
        <w:rPr>
          <w:u w:val="single"/>
        </w:rPr>
        <w:t>complementary roles</w:t>
      </w:r>
      <w:r w:rsidR="00190AEF">
        <w:t xml:space="preserve"> in social sciences. </w:t>
      </w:r>
      <w:r w:rsidRPr="006A11D1">
        <w:rPr>
          <w:color w:val="70AD47" w:themeColor="accent6"/>
          <w:u w:val="single"/>
        </w:rPr>
        <w:t xml:space="preserve">Political science can </w:t>
      </w:r>
      <w:r w:rsidR="008665BE" w:rsidRPr="006A11D1">
        <w:rPr>
          <w:color w:val="70AD47" w:themeColor="accent6"/>
          <w:u w:val="single"/>
        </w:rPr>
        <w:t xml:space="preserve">only </w:t>
      </w:r>
      <w:r w:rsidRPr="006A11D1">
        <w:rPr>
          <w:color w:val="70AD47" w:themeColor="accent6"/>
          <w:u w:val="single"/>
        </w:rPr>
        <w:t>strengthen</w:t>
      </w:r>
      <w:r w:rsidRPr="006A11D1">
        <w:rPr>
          <w:color w:val="70AD47" w:themeColor="accent6"/>
        </w:rPr>
        <w:t xml:space="preserve"> the </w:t>
      </w:r>
      <w:r w:rsidR="00190AEF" w:rsidRPr="006A11D1">
        <w:rPr>
          <w:color w:val="70AD47" w:themeColor="accent6"/>
        </w:rPr>
        <w:t xml:space="preserve">means, but political philosophy is </w:t>
      </w:r>
      <w:r w:rsidR="00190AEF" w:rsidRPr="006A11D1">
        <w:rPr>
          <w:color w:val="70AD47" w:themeColor="accent6"/>
          <w:u w:val="single"/>
        </w:rPr>
        <w:t>needed to arrive at the ends</w:t>
      </w:r>
      <w:r w:rsidR="00190AEF">
        <w:t xml:space="preserve">. Thus, </w:t>
      </w:r>
      <w:r w:rsidR="00190AEF" w:rsidRPr="00190AEF">
        <w:rPr>
          <w:u w:val="single"/>
        </w:rPr>
        <w:t>Means</w:t>
      </w:r>
      <w:r w:rsidR="00190AEF" w:rsidRPr="006A11D1">
        <w:rPr>
          <w:color w:val="808080" w:themeColor="background1" w:themeShade="80"/>
        </w:rPr>
        <w:t xml:space="preserve"> </w:t>
      </w:r>
      <w:r w:rsidR="006A11D1" w:rsidRPr="006A11D1">
        <w:rPr>
          <w:color w:val="808080" w:themeColor="background1" w:themeShade="80"/>
        </w:rPr>
        <w:t>[science]</w:t>
      </w:r>
      <w:r w:rsidR="006A11D1" w:rsidRPr="00341DBF">
        <w:t xml:space="preserve"> </w:t>
      </w:r>
      <w:r w:rsidR="00190AEF" w:rsidRPr="00341DBF">
        <w:t xml:space="preserve">&amp; </w:t>
      </w:r>
      <w:r w:rsidR="00190AEF" w:rsidRPr="00190AEF">
        <w:rPr>
          <w:u w:val="single"/>
        </w:rPr>
        <w:t>Ends</w:t>
      </w:r>
      <w:r w:rsidR="00190AEF" w:rsidRPr="006A11D1">
        <w:rPr>
          <w:color w:val="808080" w:themeColor="background1" w:themeShade="80"/>
        </w:rPr>
        <w:t xml:space="preserve"> </w:t>
      </w:r>
      <w:r w:rsidR="006A11D1" w:rsidRPr="006A11D1">
        <w:rPr>
          <w:color w:val="808080" w:themeColor="background1" w:themeShade="80"/>
        </w:rPr>
        <w:t>[philosophy]</w:t>
      </w:r>
      <w:r w:rsidR="00D505A2">
        <w:rPr>
          <w:u w:val="single"/>
        </w:rPr>
        <w:t xml:space="preserve"> creates a yin</w:t>
      </w:r>
      <w:r w:rsidR="00152605">
        <w:rPr>
          <w:u w:val="single"/>
        </w:rPr>
        <w:t>-</w:t>
      </w:r>
      <w:r w:rsidR="00D505A2">
        <w:rPr>
          <w:u w:val="single"/>
        </w:rPr>
        <w:t>yang.</w:t>
      </w:r>
    </w:p>
    <w:p w:rsidR="0063459E" w:rsidRDefault="0063459E" w:rsidP="00796482">
      <w:pPr>
        <w:pStyle w:val="Heading2"/>
        <w:spacing w:before="600"/>
      </w:pPr>
      <w:bookmarkStart w:id="27" w:name="_Toc143353430"/>
      <w:r>
        <w:t>Approaches</w:t>
      </w:r>
      <w:bookmarkEnd w:id="27"/>
    </w:p>
    <w:p w:rsidR="00230E13" w:rsidRDefault="00230E13" w:rsidP="003A0593">
      <w:pPr>
        <w:pStyle w:val="Heading3"/>
        <w:numPr>
          <w:ilvl w:val="0"/>
          <w:numId w:val="30"/>
        </w:numPr>
        <w:spacing w:before="200"/>
      </w:pPr>
      <w:bookmarkStart w:id="28" w:name="_Normative_approach"/>
      <w:bookmarkStart w:id="29" w:name="_Toc143353431"/>
      <w:bookmarkEnd w:id="28"/>
      <w:r>
        <w:t>Normative approach</w:t>
      </w:r>
      <w:bookmarkEnd w:id="29"/>
      <w:r>
        <w:t xml:space="preserve"> </w:t>
      </w:r>
    </w:p>
    <w:p w:rsidR="00151D1B" w:rsidRDefault="009F22D5" w:rsidP="00E4642C">
      <w:pPr>
        <w:pStyle w:val="ListParagraph"/>
        <w:numPr>
          <w:ilvl w:val="1"/>
          <w:numId w:val="16"/>
        </w:numPr>
        <w:contextualSpacing w:val="0"/>
      </w:pPr>
      <w:r>
        <w:t xml:space="preserve">This approach </w:t>
      </w:r>
      <w:r w:rsidR="00796482">
        <w:rPr>
          <w:u w:val="single"/>
        </w:rPr>
        <w:t>belongs</w:t>
      </w:r>
      <w:r w:rsidRPr="00796482">
        <w:rPr>
          <w:u w:val="single"/>
        </w:rPr>
        <w:t xml:space="preserve"> to the p</w:t>
      </w:r>
      <w:r w:rsidRPr="00151D1B">
        <w:rPr>
          <w:u w:val="single"/>
        </w:rPr>
        <w:t>olitical philosophy</w:t>
      </w:r>
      <w:r>
        <w:t xml:space="preserve"> domain within political theory. </w:t>
      </w:r>
      <w:r w:rsidR="00151D1B">
        <w:t xml:space="preserve">It takes </w:t>
      </w:r>
      <w:r w:rsidR="00151D1B" w:rsidRPr="00341DBF">
        <w:t>recourse to ‘</w:t>
      </w:r>
      <w:r w:rsidR="00151D1B" w:rsidRPr="00341DBF">
        <w:rPr>
          <w:u w:val="single"/>
        </w:rPr>
        <w:t>idea’ instead of ‘facts</w:t>
      </w:r>
      <w:r w:rsidR="00151D1B" w:rsidRPr="00341DBF">
        <w:t>’</w:t>
      </w:r>
      <w:r w:rsidR="00151D1B">
        <w:t xml:space="preserve"> </w:t>
      </w:r>
      <w:r w:rsidR="00151D1B" w:rsidRPr="00341DBF">
        <w:t xml:space="preserve">to understand </w:t>
      </w:r>
      <w:r w:rsidR="00151D1B" w:rsidRPr="00796482">
        <w:rPr>
          <w:u w:val="single"/>
        </w:rPr>
        <w:t>political phenomena</w:t>
      </w:r>
      <w:r w:rsidR="00151D1B">
        <w:t xml:space="preserve">. </w:t>
      </w:r>
      <w:r w:rsidR="007B6283">
        <w:t xml:space="preserve">It was the </w:t>
      </w:r>
      <w:r w:rsidR="007B6283" w:rsidRPr="00796482">
        <w:rPr>
          <w:u w:val="single"/>
        </w:rPr>
        <w:t>dominant approach of traditional political theory</w:t>
      </w:r>
      <w:r w:rsidR="007B6283">
        <w:t xml:space="preserve">. </w:t>
      </w:r>
    </w:p>
    <w:p w:rsidR="00230E13" w:rsidRDefault="009F22D5" w:rsidP="00E4642C">
      <w:pPr>
        <w:pStyle w:val="ListParagraph"/>
        <w:numPr>
          <w:ilvl w:val="1"/>
          <w:numId w:val="16"/>
        </w:numPr>
        <w:contextualSpacing w:val="0"/>
      </w:pPr>
      <w:r>
        <w:t xml:space="preserve">It is based upon </w:t>
      </w:r>
      <w:r>
        <w:rPr>
          <w:u w:val="single"/>
        </w:rPr>
        <w:t>evaluative statements</w:t>
      </w:r>
      <w:r>
        <w:rPr>
          <w:i/>
        </w:rPr>
        <w:t xml:space="preserve"> </w:t>
      </w:r>
      <w:r w:rsidR="00E4642C" w:rsidRPr="00E4642C">
        <w:rPr>
          <w:color w:val="808080" w:themeColor="background1" w:themeShade="80"/>
        </w:rPr>
        <w:t>[value judgement]</w:t>
      </w:r>
      <w:r w:rsidR="00E4642C">
        <w:rPr>
          <w:i/>
        </w:rPr>
        <w:t xml:space="preserve"> </w:t>
      </w:r>
      <w:r>
        <w:t>in</w:t>
      </w:r>
      <w:r w:rsidR="00531259">
        <w:t xml:space="preserve"> that it evaluates </w:t>
      </w:r>
      <w:r w:rsidR="00531259" w:rsidRPr="00796482">
        <w:rPr>
          <w:u w:val="single"/>
        </w:rPr>
        <w:t>based upon a normative standard</w:t>
      </w:r>
      <w:r w:rsidR="00531259">
        <w:t xml:space="preserve">.  It seeks to identify the </w:t>
      </w:r>
      <w:r w:rsidR="00531259" w:rsidRPr="008045B7">
        <w:rPr>
          <w:u w:val="single"/>
        </w:rPr>
        <w:t>‘values’ of a ‘good society</w:t>
      </w:r>
      <w:r w:rsidR="00531259">
        <w:t>’</w:t>
      </w:r>
    </w:p>
    <w:p w:rsidR="00531259" w:rsidRDefault="00531259" w:rsidP="00E4642C">
      <w:pPr>
        <w:pStyle w:val="ListParagraph"/>
        <w:numPr>
          <w:ilvl w:val="1"/>
          <w:numId w:val="16"/>
        </w:numPr>
        <w:contextualSpacing w:val="0"/>
      </w:pPr>
      <w:r>
        <w:t xml:space="preserve">Thus, it is </w:t>
      </w:r>
      <w:r w:rsidR="005B31A1">
        <w:rPr>
          <w:u w:val="single"/>
        </w:rPr>
        <w:t>subjective</w:t>
      </w:r>
      <w:r w:rsidR="005B31A1">
        <w:t xml:space="preserve"> and </w:t>
      </w:r>
      <w:r w:rsidR="005B31A1" w:rsidRPr="00796482">
        <w:rPr>
          <w:color w:val="70AD47" w:themeColor="accent6"/>
          <w:u w:val="single"/>
        </w:rPr>
        <w:t>non-verifiable</w:t>
      </w:r>
      <w:r w:rsidR="005B31A1">
        <w:t xml:space="preserve">. </w:t>
      </w:r>
    </w:p>
    <w:p w:rsidR="002F0421" w:rsidRDefault="002F0421" w:rsidP="00E4642C">
      <w:pPr>
        <w:pStyle w:val="ListParagraph"/>
        <w:numPr>
          <w:ilvl w:val="1"/>
          <w:numId w:val="16"/>
        </w:numPr>
        <w:contextualSpacing w:val="0"/>
      </w:pPr>
      <w:r>
        <w:t xml:space="preserve">It was supported by </w:t>
      </w:r>
      <w:r w:rsidR="00ED40FA" w:rsidRPr="00ED40FA">
        <w:rPr>
          <w:rStyle w:val="AspersonalityChar"/>
        </w:rPr>
        <w:t>Dante Germino</w:t>
      </w:r>
      <w:r w:rsidR="00ED40FA">
        <w:t xml:space="preserve">, </w:t>
      </w:r>
      <w:r w:rsidR="00ED40FA" w:rsidRPr="00ED40FA">
        <w:rPr>
          <w:rStyle w:val="AspersonalityChar"/>
        </w:rPr>
        <w:t>Herbert Marcuse</w:t>
      </w:r>
      <w:r w:rsidR="00EC2AC4">
        <w:rPr>
          <w:rStyle w:val="AspersonalityChar"/>
        </w:rPr>
        <w:t>, Leo Strauss</w:t>
      </w:r>
      <w:r w:rsidR="00ED40FA">
        <w:t xml:space="preserve"> among others. </w:t>
      </w:r>
    </w:p>
    <w:p w:rsidR="00D53DF0" w:rsidRDefault="00D53DF0" w:rsidP="00E4642C">
      <w:pPr>
        <w:pStyle w:val="ListParagraph"/>
        <w:numPr>
          <w:ilvl w:val="2"/>
          <w:numId w:val="16"/>
        </w:numPr>
        <w:contextualSpacing w:val="0"/>
      </w:pPr>
      <w:r w:rsidRPr="00E4642C">
        <w:rPr>
          <w:u w:val="single"/>
        </w:rPr>
        <w:t>Required to interpret</w:t>
      </w:r>
      <w:r>
        <w:t xml:space="preserve"> political science </w:t>
      </w:r>
    </w:p>
    <w:p w:rsidR="00D53DF0" w:rsidRDefault="00D53DF0" w:rsidP="00E4642C">
      <w:pPr>
        <w:pStyle w:val="ListParagraph"/>
        <w:numPr>
          <w:ilvl w:val="2"/>
          <w:numId w:val="16"/>
        </w:numPr>
        <w:contextualSpacing w:val="0"/>
      </w:pPr>
      <w:r>
        <w:t xml:space="preserve">Political philosopher is </w:t>
      </w:r>
      <w:r w:rsidRPr="00E4642C">
        <w:rPr>
          <w:u w:val="single"/>
        </w:rPr>
        <w:t>never detached</w:t>
      </w:r>
      <w:r>
        <w:t xml:space="preserve"> from contemporary political realities</w:t>
      </w:r>
    </w:p>
    <w:p w:rsidR="003048F7" w:rsidRDefault="003048F7" w:rsidP="00E4642C">
      <w:pPr>
        <w:pStyle w:val="ListParagraph"/>
        <w:numPr>
          <w:ilvl w:val="2"/>
          <w:numId w:val="16"/>
        </w:numPr>
        <w:contextualSpacing w:val="0"/>
      </w:pPr>
      <w:r w:rsidRPr="00E4642C">
        <w:rPr>
          <w:u w:val="single"/>
        </w:rPr>
        <w:t>Without philosophy</w:t>
      </w:r>
      <w:r>
        <w:t xml:space="preserve">, political theory would </w:t>
      </w:r>
      <w:r w:rsidRPr="00E4642C">
        <w:rPr>
          <w:u w:val="single"/>
        </w:rPr>
        <w:t>implicitly advocate status-quo</w:t>
      </w:r>
      <w:r>
        <w:t>, rather than ‘</w:t>
      </w:r>
      <w:r w:rsidRPr="003048F7">
        <w:rPr>
          <w:rStyle w:val="AnshulsQuoteChar"/>
        </w:rPr>
        <w:t>speaking truth to power</w:t>
      </w:r>
      <w:r>
        <w:t>’ (</w:t>
      </w:r>
      <w:r w:rsidRPr="003048F7">
        <w:rPr>
          <w:color w:val="9A57CD"/>
        </w:rPr>
        <w:t>Socrates</w:t>
      </w:r>
      <w:r>
        <w:t>).</w:t>
      </w:r>
    </w:p>
    <w:p w:rsidR="008045B7" w:rsidRDefault="008045B7" w:rsidP="00E4642C">
      <w:pPr>
        <w:pStyle w:val="ListParagraph"/>
        <w:numPr>
          <w:ilvl w:val="1"/>
          <w:numId w:val="16"/>
        </w:numPr>
        <w:contextualSpacing w:val="0"/>
      </w:pPr>
      <w:r>
        <w:t xml:space="preserve">Ex: </w:t>
      </w:r>
      <w:r w:rsidRPr="00796482">
        <w:rPr>
          <w:color w:val="9A57CD"/>
        </w:rPr>
        <w:t>Plato’s</w:t>
      </w:r>
      <w:r>
        <w:t xml:space="preserve"> ‘</w:t>
      </w:r>
      <w:r w:rsidRPr="00796482">
        <w:rPr>
          <w:color w:val="009999"/>
        </w:rPr>
        <w:t>ideal just state</w:t>
      </w:r>
      <w:r>
        <w:t>’</w:t>
      </w:r>
      <w:r w:rsidR="002F0421">
        <w:t xml:space="preserve"> or </w:t>
      </w:r>
      <w:r w:rsidR="002F0421" w:rsidRPr="00E4642C">
        <w:rPr>
          <w:color w:val="9A57CD"/>
        </w:rPr>
        <w:t>Rawl’s</w:t>
      </w:r>
      <w:r w:rsidR="002F0421">
        <w:t xml:space="preserve"> </w:t>
      </w:r>
      <w:r w:rsidR="002F0421" w:rsidRPr="00E4642C">
        <w:rPr>
          <w:i/>
          <w:color w:val="009999"/>
        </w:rPr>
        <w:t>Theory of Justice</w:t>
      </w:r>
      <w:r w:rsidR="002F0421">
        <w:t xml:space="preserve">. </w:t>
      </w:r>
    </w:p>
    <w:p w:rsidR="00EB782D" w:rsidRDefault="00EB782D" w:rsidP="003A0593">
      <w:pPr>
        <w:pStyle w:val="ListParagraph"/>
        <w:numPr>
          <w:ilvl w:val="1"/>
          <w:numId w:val="222"/>
        </w:numPr>
        <w:spacing w:before="160"/>
        <w:contextualSpacing w:val="0"/>
      </w:pPr>
      <w:r>
        <w:t xml:space="preserve">Advantages </w:t>
      </w:r>
    </w:p>
    <w:p w:rsidR="00EB782D" w:rsidRDefault="00EB782D" w:rsidP="003A0593">
      <w:pPr>
        <w:pStyle w:val="ListParagraph"/>
        <w:numPr>
          <w:ilvl w:val="2"/>
          <w:numId w:val="222"/>
        </w:numPr>
        <w:spacing w:before="20"/>
        <w:contextualSpacing w:val="0"/>
      </w:pPr>
      <w:r w:rsidRPr="00E4642C">
        <w:rPr>
          <w:u w:val="single"/>
        </w:rPr>
        <w:t>Most suitable</w:t>
      </w:r>
      <w:r w:rsidRPr="00E4642C">
        <w:t xml:space="preserve"> </w:t>
      </w:r>
      <w:r w:rsidR="00E4642C" w:rsidRPr="00E4642C">
        <w:t>for</w:t>
      </w:r>
      <w:r w:rsidRPr="00E4642C">
        <w:t xml:space="preserve"> </w:t>
      </w:r>
      <w:r w:rsidRPr="00BF2A30">
        <w:rPr>
          <w:u w:val="single"/>
        </w:rPr>
        <w:t xml:space="preserve">abstract political </w:t>
      </w:r>
      <w:r w:rsidR="00BF2A30" w:rsidRPr="00BF2A30">
        <w:rPr>
          <w:u w:val="single"/>
        </w:rPr>
        <w:t>issues</w:t>
      </w:r>
      <w:r w:rsidR="00BF2A30">
        <w:t xml:space="preserve"> </w:t>
      </w:r>
      <w:r w:rsidR="00E4642C">
        <w:t xml:space="preserve">or state related issues, ex: </w:t>
      </w:r>
      <w:r w:rsidRPr="00BF2A30">
        <w:rPr>
          <w:u w:val="single"/>
        </w:rPr>
        <w:t>what is Justice</w:t>
      </w:r>
    </w:p>
    <w:p w:rsidR="006A3D13" w:rsidRDefault="00AA3E74" w:rsidP="00AA3E74">
      <w:pPr>
        <w:ind w:left="1248" w:firstLine="0"/>
      </w:pPr>
      <w:r>
        <w:t>[</w:t>
      </w:r>
      <w:r w:rsidR="008F2506" w:rsidRPr="00AA3E74">
        <w:rPr>
          <w:i/>
        </w:rPr>
        <w:t>Improvised</w:t>
      </w:r>
      <w:r w:rsidR="006A3D13">
        <w:t>]</w:t>
      </w:r>
    </w:p>
    <w:p w:rsidR="006A3D13" w:rsidRPr="006A3D13" w:rsidRDefault="006A3D13" w:rsidP="003A0593">
      <w:pPr>
        <w:pStyle w:val="ListParagraph"/>
        <w:numPr>
          <w:ilvl w:val="2"/>
          <w:numId w:val="222"/>
        </w:numPr>
        <w:spacing w:before="20"/>
        <w:contextualSpacing w:val="0"/>
      </w:pPr>
      <w:r>
        <w:rPr>
          <w:i/>
        </w:rPr>
        <w:t xml:space="preserve">Relatively </w:t>
      </w:r>
      <w:r w:rsidRPr="002649A9">
        <w:rPr>
          <w:i/>
          <w:u w:val="single"/>
        </w:rPr>
        <w:t xml:space="preserve">simple </w:t>
      </w:r>
      <w:r>
        <w:rPr>
          <w:i/>
        </w:rPr>
        <w:t>approach</w:t>
      </w:r>
    </w:p>
    <w:p w:rsidR="00AA3E74" w:rsidRDefault="00AA3E74" w:rsidP="003A0593">
      <w:pPr>
        <w:pStyle w:val="ListParagraph"/>
        <w:numPr>
          <w:ilvl w:val="2"/>
          <w:numId w:val="222"/>
        </w:numPr>
        <w:spacing w:before="20"/>
        <w:contextualSpacing w:val="0"/>
      </w:pPr>
      <w:r>
        <w:rPr>
          <w:i/>
        </w:rPr>
        <w:t xml:space="preserve">Performs Socratic function of </w:t>
      </w:r>
      <w:r w:rsidRPr="00E4642C">
        <w:rPr>
          <w:b/>
        </w:rPr>
        <w:t>‘</w:t>
      </w:r>
      <w:r w:rsidRPr="002649A9">
        <w:rPr>
          <w:rStyle w:val="AnshulsQuoteChar"/>
          <w:u w:val="single"/>
        </w:rPr>
        <w:t>speaking truth to power</w:t>
      </w:r>
      <w:r w:rsidRPr="002649A9">
        <w:rPr>
          <w:i/>
        </w:rPr>
        <w:t>’</w:t>
      </w:r>
    </w:p>
    <w:p w:rsidR="006A3D13" w:rsidRPr="006A3D13" w:rsidRDefault="006A3D13" w:rsidP="003A0593">
      <w:pPr>
        <w:pStyle w:val="ListParagraph"/>
        <w:numPr>
          <w:ilvl w:val="2"/>
          <w:numId w:val="222"/>
        </w:numPr>
        <w:spacing w:before="20"/>
        <w:contextualSpacing w:val="0"/>
      </w:pPr>
      <w:r>
        <w:rPr>
          <w:i/>
        </w:rPr>
        <w:t xml:space="preserve">Establishes </w:t>
      </w:r>
      <w:r w:rsidRPr="002649A9">
        <w:rPr>
          <w:i/>
          <w:u w:val="single"/>
        </w:rPr>
        <w:t>criterion to ‘evaluate</w:t>
      </w:r>
      <w:r w:rsidRPr="00E4642C">
        <w:t xml:space="preserve">’ </w:t>
      </w:r>
      <w:r>
        <w:rPr>
          <w:i/>
        </w:rPr>
        <w:t>present order</w:t>
      </w:r>
    </w:p>
    <w:p w:rsidR="00A27D3B" w:rsidRDefault="00BF2A30" w:rsidP="00AA3E74">
      <w:pPr>
        <w:pStyle w:val="ListParagraph"/>
        <w:numPr>
          <w:ilvl w:val="1"/>
          <w:numId w:val="16"/>
        </w:numPr>
        <w:spacing w:before="160"/>
        <w:contextualSpacing w:val="0"/>
      </w:pPr>
      <w:r>
        <w:t>Disadvantages</w:t>
      </w:r>
    </w:p>
    <w:p w:rsidR="00A27D3B" w:rsidRDefault="00A27D3B" w:rsidP="00E4642C">
      <w:pPr>
        <w:pStyle w:val="ListParagraph"/>
        <w:numPr>
          <w:ilvl w:val="2"/>
          <w:numId w:val="16"/>
        </w:numPr>
        <w:spacing w:before="40"/>
        <w:contextualSpacing w:val="0"/>
      </w:pPr>
      <w:r w:rsidRPr="00BF2A30">
        <w:rPr>
          <w:u w:val="single"/>
        </w:rPr>
        <w:t>Subjective</w:t>
      </w:r>
      <w:r>
        <w:t xml:space="preserve"> in nature</w:t>
      </w:r>
    </w:p>
    <w:p w:rsidR="00A27D3B" w:rsidRPr="00BF2A30" w:rsidRDefault="00A27D3B" w:rsidP="00E4642C">
      <w:pPr>
        <w:pStyle w:val="ListParagraph"/>
        <w:numPr>
          <w:ilvl w:val="2"/>
          <w:numId w:val="16"/>
        </w:numPr>
        <w:spacing w:before="40"/>
        <w:contextualSpacing w:val="0"/>
        <w:rPr>
          <w:u w:val="single"/>
        </w:rPr>
      </w:pPr>
      <w:r w:rsidRPr="00BF2A30">
        <w:rPr>
          <w:u w:val="single"/>
        </w:rPr>
        <w:t>Non-verifiable</w:t>
      </w:r>
    </w:p>
    <w:p w:rsidR="00A27D3B" w:rsidRPr="00BF2A30" w:rsidRDefault="00A27D3B" w:rsidP="00E4642C">
      <w:pPr>
        <w:pStyle w:val="ListParagraph"/>
        <w:numPr>
          <w:ilvl w:val="2"/>
          <w:numId w:val="16"/>
        </w:numPr>
        <w:spacing w:before="40"/>
        <w:contextualSpacing w:val="0"/>
        <w:rPr>
          <w:u w:val="single"/>
        </w:rPr>
      </w:pPr>
      <w:r w:rsidRPr="00BF2A30">
        <w:rPr>
          <w:u w:val="single"/>
        </w:rPr>
        <w:t>Disconnected with reality</w:t>
      </w:r>
      <w:r w:rsidR="00AA3E74" w:rsidRPr="00AA3E74">
        <w:t xml:space="preserve"> [</w:t>
      </w:r>
      <w:r w:rsidR="00AA3E74" w:rsidRPr="00AA3E74">
        <w:rPr>
          <w:color w:val="9A57CD"/>
        </w:rPr>
        <w:t>David Easton</w:t>
      </w:r>
      <w:r w:rsidR="00AA3E74" w:rsidRPr="00AA3E74">
        <w:t>]</w:t>
      </w:r>
      <w:r w:rsidRPr="00BF2A30">
        <w:rPr>
          <w:u w:val="single"/>
        </w:rPr>
        <w:t xml:space="preserve"> </w:t>
      </w:r>
    </w:p>
    <w:p w:rsidR="00A27D3B" w:rsidRDefault="00A27D3B" w:rsidP="00E4642C">
      <w:pPr>
        <w:pStyle w:val="ListParagraph"/>
        <w:numPr>
          <w:ilvl w:val="2"/>
          <w:numId w:val="16"/>
        </w:numPr>
        <w:spacing w:before="40"/>
        <w:contextualSpacing w:val="0"/>
      </w:pPr>
      <w:r w:rsidRPr="00BF2A30">
        <w:rPr>
          <w:u w:val="single"/>
        </w:rPr>
        <w:t>Little relevance</w:t>
      </w:r>
      <w:r>
        <w:t xml:space="preserve"> in </w:t>
      </w:r>
      <w:r w:rsidR="00E4642C">
        <w:t>contemporary</w:t>
      </w:r>
      <w:r>
        <w:t xml:space="preserve"> times</w:t>
      </w:r>
      <w:r w:rsidR="00AA3E74">
        <w:t xml:space="preserve"> [</w:t>
      </w:r>
      <w:r w:rsidR="00AA3E74" w:rsidRPr="00AA3E74">
        <w:rPr>
          <w:color w:val="9A57CD"/>
        </w:rPr>
        <w:t>Alfred Cobban</w:t>
      </w:r>
      <w:r w:rsidR="00AA3E74">
        <w:t>]</w:t>
      </w:r>
      <w:r>
        <w:t xml:space="preserve"> </w:t>
      </w:r>
    </w:p>
    <w:p w:rsidR="00EB782D" w:rsidRDefault="00EB782D" w:rsidP="003A0593">
      <w:pPr>
        <w:pStyle w:val="Heading3"/>
        <w:numPr>
          <w:ilvl w:val="0"/>
          <w:numId w:val="30"/>
        </w:numPr>
        <w:spacing w:before="500"/>
      </w:pPr>
      <w:bookmarkStart w:id="30" w:name="_Historical_approach"/>
      <w:bookmarkStart w:id="31" w:name="_Toc143353432"/>
      <w:bookmarkEnd w:id="30"/>
      <w:r>
        <w:t>Historical approach</w:t>
      </w:r>
      <w:bookmarkEnd w:id="31"/>
      <w:r>
        <w:t xml:space="preserve"> </w:t>
      </w:r>
    </w:p>
    <w:p w:rsidR="00EB782D" w:rsidRDefault="00437FC7" w:rsidP="00AA3E74">
      <w:pPr>
        <w:pStyle w:val="ListParagraph"/>
        <w:numPr>
          <w:ilvl w:val="1"/>
          <w:numId w:val="16"/>
        </w:numPr>
        <w:spacing w:before="80"/>
        <w:contextualSpacing w:val="0"/>
      </w:pPr>
      <w:r>
        <w:t xml:space="preserve">This approach uses </w:t>
      </w:r>
      <w:r w:rsidRPr="00BF2A30">
        <w:rPr>
          <w:u w:val="single"/>
        </w:rPr>
        <w:t>historical account of politics to study current politics</w:t>
      </w:r>
      <w:r>
        <w:t xml:space="preserve">. </w:t>
      </w:r>
    </w:p>
    <w:p w:rsidR="00437FC7" w:rsidRDefault="00437FC7" w:rsidP="00AA3E74">
      <w:pPr>
        <w:pStyle w:val="ListParagraph"/>
        <w:numPr>
          <w:ilvl w:val="1"/>
          <w:numId w:val="16"/>
        </w:numPr>
        <w:spacing w:before="80"/>
        <w:contextualSpacing w:val="0"/>
      </w:pPr>
      <w:r>
        <w:t xml:space="preserve">Central idea is that </w:t>
      </w:r>
      <w:r>
        <w:rPr>
          <w:u w:val="single"/>
        </w:rPr>
        <w:t>history is deeply connected to politics</w:t>
      </w:r>
      <w:r>
        <w:t xml:space="preserve">; </w:t>
      </w:r>
      <w:r w:rsidR="00AA3E74">
        <w:t>“</w:t>
      </w:r>
      <w:r w:rsidRPr="001B403B">
        <w:rPr>
          <w:rStyle w:val="AnshulsQuoteChar"/>
        </w:rPr>
        <w:t xml:space="preserve">History is past politics, </w:t>
      </w:r>
      <w:r w:rsidR="001B403B" w:rsidRPr="001B403B">
        <w:rPr>
          <w:rStyle w:val="AnshulsQuoteChar"/>
        </w:rPr>
        <w:t>politics is present history</w:t>
      </w:r>
      <w:r w:rsidR="00AA3E74">
        <w:t xml:space="preserve">” – </w:t>
      </w:r>
      <w:r w:rsidR="00AA3E74" w:rsidRPr="00AA3E74">
        <w:rPr>
          <w:color w:val="9A57CD"/>
        </w:rPr>
        <w:t>Augustus Freeman</w:t>
      </w:r>
    </w:p>
    <w:p w:rsidR="001B403B" w:rsidRDefault="001B403B" w:rsidP="00AA3E74">
      <w:pPr>
        <w:pStyle w:val="ListParagraph"/>
        <w:numPr>
          <w:ilvl w:val="1"/>
          <w:numId w:val="16"/>
        </w:numPr>
        <w:spacing w:before="80"/>
        <w:contextualSpacing w:val="0"/>
      </w:pPr>
      <w:r w:rsidRPr="0016546D">
        <w:rPr>
          <w:rStyle w:val="AspersonalityChar"/>
        </w:rPr>
        <w:t>Machiavelli</w:t>
      </w:r>
      <w:r>
        <w:t xml:space="preserve"> was its greatest votary and argued that </w:t>
      </w:r>
      <w:r w:rsidRPr="00BF2A30">
        <w:rPr>
          <w:i/>
          <w:color w:val="70AD47" w:themeColor="accent6"/>
          <w:u w:val="single"/>
        </w:rPr>
        <w:t>history – not philosophy – is the better guide for the prince</w:t>
      </w:r>
      <w:r>
        <w:t xml:space="preserve">. </w:t>
      </w:r>
      <w:r w:rsidR="0016546D" w:rsidRPr="0016546D">
        <w:rPr>
          <w:rStyle w:val="AspersonalityChar"/>
        </w:rPr>
        <w:t>Sabine</w:t>
      </w:r>
      <w:r w:rsidR="0016546D">
        <w:t xml:space="preserve"> says that </w:t>
      </w:r>
      <w:r w:rsidR="003C082E">
        <w:t>“</w:t>
      </w:r>
      <w:r w:rsidR="0016546D" w:rsidRPr="0016546D">
        <w:rPr>
          <w:rStyle w:val="AnshulsQuoteChar"/>
        </w:rPr>
        <w:t>political ideas are product of crisis phases of history</w:t>
      </w:r>
      <w:r w:rsidR="003C082E">
        <w:t xml:space="preserve">” </w:t>
      </w:r>
      <w:r w:rsidR="003C082E" w:rsidRPr="003C082E">
        <w:rPr>
          <w:color w:val="808080" w:themeColor="background1" w:themeShade="80"/>
        </w:rPr>
        <w:t>[David Easton’s argument for political theory decline, that political theory was the result of past turmoil: 15-16C Italy, 17C England, 18C French, now makes sense]</w:t>
      </w:r>
      <w:r w:rsidR="003C082E">
        <w:t xml:space="preserve"> </w:t>
      </w:r>
    </w:p>
    <w:p w:rsidR="001B403B" w:rsidRDefault="0016546D" w:rsidP="00AA3E74">
      <w:pPr>
        <w:pStyle w:val="ListParagraph"/>
        <w:numPr>
          <w:ilvl w:val="1"/>
          <w:numId w:val="16"/>
        </w:numPr>
        <w:spacing w:before="80"/>
        <w:contextualSpacing w:val="0"/>
      </w:pPr>
      <w:r>
        <w:t>Advantages</w:t>
      </w:r>
    </w:p>
    <w:p w:rsidR="0016546D" w:rsidRDefault="0016546D" w:rsidP="00AA3E74">
      <w:pPr>
        <w:pStyle w:val="ListParagraph"/>
        <w:numPr>
          <w:ilvl w:val="2"/>
          <w:numId w:val="16"/>
        </w:numPr>
      </w:pPr>
      <w:r w:rsidRPr="00BF2A30">
        <w:rPr>
          <w:u w:val="single"/>
        </w:rPr>
        <w:t>Simplest</w:t>
      </w:r>
      <w:r>
        <w:t xml:space="preserve"> approach</w:t>
      </w:r>
    </w:p>
    <w:p w:rsidR="0016546D" w:rsidRPr="00BF2A30" w:rsidRDefault="0016546D" w:rsidP="00AA3E74">
      <w:pPr>
        <w:pStyle w:val="ListParagraph"/>
        <w:numPr>
          <w:ilvl w:val="2"/>
          <w:numId w:val="16"/>
        </w:numPr>
        <w:spacing w:before="40"/>
        <w:contextualSpacing w:val="0"/>
        <w:rPr>
          <w:u w:val="single"/>
        </w:rPr>
      </w:pPr>
      <w:r>
        <w:t xml:space="preserve">Based on </w:t>
      </w:r>
      <w:r w:rsidRPr="00BF2A30">
        <w:rPr>
          <w:u w:val="single"/>
        </w:rPr>
        <w:t>common sense</w:t>
      </w:r>
    </w:p>
    <w:p w:rsidR="0016546D" w:rsidRDefault="0016546D" w:rsidP="00AA3E74">
      <w:pPr>
        <w:pStyle w:val="ListParagraph"/>
        <w:numPr>
          <w:ilvl w:val="1"/>
          <w:numId w:val="16"/>
        </w:numPr>
        <w:spacing w:before="100"/>
        <w:contextualSpacing w:val="0"/>
      </w:pPr>
      <w:r>
        <w:t>Criticism</w:t>
      </w:r>
    </w:p>
    <w:p w:rsidR="0016546D" w:rsidRDefault="0016546D" w:rsidP="00AA3E74">
      <w:pPr>
        <w:pStyle w:val="ListParagraph"/>
        <w:numPr>
          <w:ilvl w:val="2"/>
          <w:numId w:val="16"/>
        </w:numPr>
      </w:pPr>
      <w:r w:rsidRPr="00447302">
        <w:rPr>
          <w:rStyle w:val="AspersonalityChar"/>
        </w:rPr>
        <w:t>David Easton</w:t>
      </w:r>
      <w:r>
        <w:t xml:space="preserve">: </w:t>
      </w:r>
      <w:r w:rsidRPr="00B533B8">
        <w:t xml:space="preserve">Historicist responsible for </w:t>
      </w:r>
      <w:r w:rsidR="003048F7" w:rsidRPr="00B533B8">
        <w:t xml:space="preserve">the </w:t>
      </w:r>
      <w:r w:rsidRPr="00B533B8">
        <w:rPr>
          <w:u w:val="single"/>
        </w:rPr>
        <w:t>first decline</w:t>
      </w:r>
      <w:r w:rsidRPr="00B533B8">
        <w:t xml:space="preserve"> of political theory</w:t>
      </w:r>
      <w:r w:rsidR="00AD7162">
        <w:t xml:space="preserve">. </w:t>
      </w:r>
      <w:r w:rsidR="003048F7" w:rsidRPr="008F2506">
        <w:rPr>
          <w:color w:val="808080" w:themeColor="background1" w:themeShade="80"/>
        </w:rPr>
        <w:t>[Behaviouralists, including Easton himself, brought the second decline]</w:t>
      </w:r>
    </w:p>
    <w:p w:rsidR="00BF2A30" w:rsidRDefault="00BF2A30" w:rsidP="003C082E">
      <w:pPr>
        <w:pStyle w:val="ListParagraph"/>
        <w:numPr>
          <w:ilvl w:val="2"/>
          <w:numId w:val="16"/>
        </w:numPr>
        <w:ind w:left="1604"/>
        <w:contextualSpacing w:val="0"/>
      </w:pPr>
      <w:r w:rsidRPr="00447302">
        <w:rPr>
          <w:rStyle w:val="AspersonalityChar"/>
        </w:rPr>
        <w:t>Karl Popper</w:t>
      </w:r>
      <w:r>
        <w:t xml:space="preserve">: </w:t>
      </w:r>
      <w:r w:rsidRPr="00BF2A30">
        <w:rPr>
          <w:u w:val="single"/>
        </w:rPr>
        <w:t xml:space="preserve">History can be ideologically </w:t>
      </w:r>
      <w:r w:rsidR="007C24D8">
        <w:rPr>
          <w:u w:val="single"/>
        </w:rPr>
        <w:t>mis</w:t>
      </w:r>
      <w:r w:rsidRPr="00BF2A30">
        <w:rPr>
          <w:u w:val="single"/>
        </w:rPr>
        <w:t xml:space="preserve">used like </w:t>
      </w:r>
      <w:r w:rsidRPr="008F2506">
        <w:rPr>
          <w:color w:val="9A57CD"/>
          <w:u w:val="single"/>
        </w:rPr>
        <w:t>Marx</w:t>
      </w:r>
      <w:r w:rsidRPr="008F2506">
        <w:t xml:space="preserve"> &amp; </w:t>
      </w:r>
      <w:r w:rsidRPr="008F2506">
        <w:rPr>
          <w:color w:val="9A57CD"/>
          <w:u w:val="single"/>
        </w:rPr>
        <w:t>Hegel</w:t>
      </w:r>
      <w:r>
        <w:t xml:space="preserve">  </w:t>
      </w:r>
    </w:p>
    <w:p w:rsidR="00422CC7" w:rsidRDefault="00422CC7" w:rsidP="003C082E">
      <w:pPr>
        <w:pStyle w:val="ListParagraph"/>
        <w:numPr>
          <w:ilvl w:val="2"/>
          <w:numId w:val="16"/>
        </w:numPr>
        <w:ind w:left="1604"/>
        <w:contextualSpacing w:val="0"/>
      </w:pPr>
      <w:r w:rsidRPr="00447302">
        <w:rPr>
          <w:rStyle w:val="AspersonalityChar"/>
        </w:rPr>
        <w:t>Eduard Said’s</w:t>
      </w:r>
      <w:r>
        <w:t xml:space="preserve"> </w:t>
      </w:r>
      <w:r w:rsidRPr="003C082E">
        <w:rPr>
          <w:i/>
          <w:iCs/>
          <w:color w:val="FF66CC"/>
        </w:rPr>
        <w:t>Orientalism</w:t>
      </w:r>
      <w:r>
        <w:t xml:space="preserve"> shows that </w:t>
      </w:r>
      <w:r w:rsidRPr="003C082E">
        <w:rPr>
          <w:u w:val="single"/>
        </w:rPr>
        <w:t>history writing is a political project</w:t>
      </w:r>
      <w:r>
        <w:t>.</w:t>
      </w:r>
    </w:p>
    <w:p w:rsidR="00AD7162" w:rsidRDefault="00AD7162" w:rsidP="003C082E">
      <w:pPr>
        <w:pStyle w:val="ListParagraph"/>
        <w:numPr>
          <w:ilvl w:val="2"/>
          <w:numId w:val="16"/>
        </w:numPr>
        <w:ind w:left="1604"/>
        <w:contextualSpacing w:val="0"/>
      </w:pPr>
      <w:r w:rsidRPr="008831A2">
        <w:rPr>
          <w:u w:val="single"/>
        </w:rPr>
        <w:t xml:space="preserve">History </w:t>
      </w:r>
      <w:r w:rsidR="008F2506">
        <w:rPr>
          <w:u w:val="single"/>
        </w:rPr>
        <w:t>is</w:t>
      </w:r>
      <w:r w:rsidRPr="008831A2">
        <w:rPr>
          <w:u w:val="single"/>
        </w:rPr>
        <w:t xml:space="preserve"> too vast</w:t>
      </w:r>
      <w:r>
        <w:t xml:space="preserve">; challenging to find relevant political data </w:t>
      </w:r>
    </w:p>
    <w:p w:rsidR="00AD7162" w:rsidRPr="00EB782D" w:rsidRDefault="008831A2" w:rsidP="003C082E">
      <w:pPr>
        <w:pStyle w:val="ListParagraph"/>
        <w:numPr>
          <w:ilvl w:val="2"/>
          <w:numId w:val="16"/>
        </w:numPr>
        <w:ind w:left="1604"/>
        <w:contextualSpacing w:val="0"/>
      </w:pPr>
      <w:r>
        <w:t xml:space="preserve">Not exhaustive: </w:t>
      </w:r>
      <w:r w:rsidR="00AD7162">
        <w:t xml:space="preserve">History </w:t>
      </w:r>
      <w:r w:rsidR="00AD7162" w:rsidRPr="008831A2">
        <w:rPr>
          <w:u w:val="single"/>
        </w:rPr>
        <w:t>may not contain everything</w:t>
      </w:r>
      <w:r w:rsidR="00AD7162">
        <w:t xml:space="preserve"> that is relevant to politics </w:t>
      </w:r>
    </w:p>
    <w:p w:rsidR="00EB782D" w:rsidRDefault="00EB782D" w:rsidP="003A0593">
      <w:pPr>
        <w:pStyle w:val="Heading3"/>
        <w:numPr>
          <w:ilvl w:val="0"/>
          <w:numId w:val="30"/>
        </w:numPr>
        <w:spacing w:before="500"/>
      </w:pPr>
      <w:bookmarkStart w:id="32" w:name="_Toc143353433"/>
      <w:r>
        <w:t>Empirical approach</w:t>
      </w:r>
      <w:bookmarkEnd w:id="32"/>
    </w:p>
    <w:p w:rsidR="005E6237" w:rsidRDefault="0023722B" w:rsidP="003C082E">
      <w:pPr>
        <w:pStyle w:val="ListParagraph"/>
        <w:numPr>
          <w:ilvl w:val="1"/>
          <w:numId w:val="16"/>
        </w:numPr>
        <w:spacing w:before="80"/>
        <w:contextualSpacing w:val="0"/>
      </w:pPr>
      <w:r>
        <w:t xml:space="preserve">Empirical approach is </w:t>
      </w:r>
      <w:r w:rsidRPr="0023722B">
        <w:rPr>
          <w:u w:val="single"/>
        </w:rPr>
        <w:t>influenced by positivism</w:t>
      </w:r>
      <w:r>
        <w:t xml:space="preserve">, thus </w:t>
      </w:r>
      <w:r w:rsidRPr="00B24FB8">
        <w:rPr>
          <w:u w:val="single"/>
        </w:rPr>
        <w:t>i</w:t>
      </w:r>
      <w:r w:rsidR="008831A2" w:rsidRPr="00B24FB8">
        <w:rPr>
          <w:u w:val="single"/>
        </w:rPr>
        <w:t>nstead of idea</w:t>
      </w:r>
      <w:r w:rsidR="008831A2">
        <w:t xml:space="preserve">, </w:t>
      </w:r>
      <w:r w:rsidR="00B533B8">
        <w:t xml:space="preserve">this approach </w:t>
      </w:r>
      <w:r w:rsidR="008831A2">
        <w:t xml:space="preserve">uses </w:t>
      </w:r>
      <w:r w:rsidR="008831A2" w:rsidRPr="008831A2">
        <w:rPr>
          <w:u w:val="single"/>
        </w:rPr>
        <w:t>empirical facts</w:t>
      </w:r>
      <w:r w:rsidR="005E6237" w:rsidRPr="008831A2">
        <w:rPr>
          <w:u w:val="single"/>
        </w:rPr>
        <w:t xml:space="preserve"> to study politics</w:t>
      </w:r>
      <w:r w:rsidR="005E6237">
        <w:t xml:space="preserve"> </w:t>
      </w:r>
    </w:p>
    <w:p w:rsidR="00B24FB8" w:rsidRDefault="00B24FB8" w:rsidP="00B24FB8">
      <w:pPr>
        <w:pStyle w:val="ListParagraph"/>
        <w:numPr>
          <w:ilvl w:val="1"/>
          <w:numId w:val="16"/>
        </w:numPr>
        <w:spacing w:before="80"/>
        <w:contextualSpacing w:val="0"/>
      </w:pPr>
      <w:r>
        <w:t xml:space="preserve">However </w:t>
      </w:r>
      <w:r w:rsidRPr="00DB735F">
        <w:rPr>
          <w:u w:val="single"/>
        </w:rPr>
        <w:t>different from scientific approach</w:t>
      </w:r>
      <w:r w:rsidRPr="00B533B8">
        <w:t xml:space="preserve"> </w:t>
      </w:r>
      <w:r w:rsidRPr="00284190">
        <w:rPr>
          <w:color w:val="808080" w:themeColor="background1" w:themeShade="80"/>
        </w:rPr>
        <w:t>[political science?]</w:t>
      </w:r>
      <w:r>
        <w:t xml:space="preserve">. </w:t>
      </w:r>
      <w:r w:rsidRPr="0023722B">
        <w:rPr>
          <w:i/>
        </w:rPr>
        <w:t>Empiricism</w:t>
      </w:r>
      <w:r>
        <w:t xml:space="preserve"> in itself is not scientific, but </w:t>
      </w:r>
      <w:r w:rsidRPr="00B24FB8">
        <w:rPr>
          <w:u w:val="single"/>
        </w:rPr>
        <w:t>only a starting point for scientific knowledge</w:t>
      </w:r>
      <w:r>
        <w:t xml:space="preserve">. </w:t>
      </w:r>
      <w:r w:rsidRPr="0023722B">
        <w:t>It</w:t>
      </w:r>
      <w:r>
        <w:t xml:space="preserve"> is </w:t>
      </w:r>
      <w:r w:rsidRPr="00DB735F">
        <w:rPr>
          <w:u w:val="single"/>
        </w:rPr>
        <w:t>restricted to ‘observation</w:t>
      </w:r>
      <w:r>
        <w:t>’</w:t>
      </w:r>
      <w:r w:rsidRPr="00DB735F">
        <w:t>,</w:t>
      </w:r>
      <w:r>
        <w:t xml:space="preserve"> whereas scientific approach involves ‘observation, </w:t>
      </w:r>
      <w:r w:rsidRPr="00B24FB8">
        <w:rPr>
          <w:u w:val="single" w:color="00B050"/>
        </w:rPr>
        <w:t>measurement</w:t>
      </w:r>
      <w:r>
        <w:t xml:space="preserve">, and </w:t>
      </w:r>
      <w:r w:rsidRPr="00B24FB8">
        <w:rPr>
          <w:u w:val="single" w:color="00B050"/>
        </w:rPr>
        <w:t>verification</w:t>
      </w:r>
      <w:r>
        <w:t xml:space="preserve">’. </w:t>
      </w:r>
    </w:p>
    <w:p w:rsidR="005E6237" w:rsidRDefault="005E6237" w:rsidP="003C082E">
      <w:pPr>
        <w:pStyle w:val="ListParagraph"/>
        <w:numPr>
          <w:ilvl w:val="1"/>
          <w:numId w:val="16"/>
        </w:numPr>
        <w:spacing w:before="80"/>
        <w:contextualSpacing w:val="0"/>
      </w:pPr>
      <w:r>
        <w:t xml:space="preserve">It is </w:t>
      </w:r>
      <w:r w:rsidRPr="008831A2">
        <w:rPr>
          <w:u w:val="single"/>
        </w:rPr>
        <w:t>objective</w:t>
      </w:r>
      <w:r>
        <w:t xml:space="preserve"> and </w:t>
      </w:r>
      <w:r w:rsidRPr="008831A2">
        <w:rPr>
          <w:u w:val="single"/>
        </w:rPr>
        <w:t>verifiable</w:t>
      </w:r>
      <w:r w:rsidR="00B24FB8">
        <w:t xml:space="preserve"> </w:t>
      </w:r>
      <w:r w:rsidR="00B24FB8" w:rsidRPr="007C24D8">
        <w:rPr>
          <w:color w:val="808080" w:themeColor="background1" w:themeShade="80"/>
        </w:rPr>
        <w:t>[it can be, like political science, but it doesn’t attempt]</w:t>
      </w:r>
    </w:p>
    <w:p w:rsidR="00890841" w:rsidRDefault="00890841" w:rsidP="003C082E">
      <w:pPr>
        <w:pStyle w:val="ListParagraph"/>
        <w:numPr>
          <w:ilvl w:val="1"/>
          <w:numId w:val="16"/>
        </w:numPr>
        <w:spacing w:before="80" w:after="300"/>
        <w:contextualSpacing w:val="0"/>
      </w:pPr>
      <w:r>
        <w:t xml:space="preserve">Aristotle was </w:t>
      </w:r>
      <w:r w:rsidRPr="008831A2">
        <w:rPr>
          <w:u w:val="single"/>
        </w:rPr>
        <w:t>proto-empiricist</w:t>
      </w:r>
      <w:r>
        <w:t xml:space="preserve"> as he did not reject matter completely. </w:t>
      </w:r>
      <w:r w:rsidRPr="008831A2">
        <w:rPr>
          <w:rStyle w:val="AspersonalityChar"/>
          <w:u w:val="single"/>
        </w:rPr>
        <w:t>Machiavelli</w:t>
      </w:r>
      <w:r w:rsidR="00A1069B">
        <w:t xml:space="preserve">, </w:t>
      </w:r>
      <w:r w:rsidR="00A1069B" w:rsidRPr="00A1069B">
        <w:rPr>
          <w:rStyle w:val="AspersonalityChar"/>
        </w:rPr>
        <w:t>Locke</w:t>
      </w:r>
      <w:r w:rsidR="00DB735F">
        <w:rPr>
          <w:rStyle w:val="AspersonalityChar"/>
        </w:rPr>
        <w:t xml:space="preserve"> </w:t>
      </w:r>
      <w:r w:rsidR="00DB735F" w:rsidRPr="00DB735F">
        <w:t>(</w:t>
      </w:r>
      <w:r w:rsidR="00DB735F" w:rsidRPr="00DB735F">
        <w:rPr>
          <w:i/>
        </w:rPr>
        <w:t>Tabu</w:t>
      </w:r>
      <w:r w:rsidR="00DB735F">
        <w:rPr>
          <w:i/>
        </w:rPr>
        <w:t>l</w:t>
      </w:r>
      <w:r w:rsidR="00DB735F" w:rsidRPr="00DB735F">
        <w:rPr>
          <w:i/>
        </w:rPr>
        <w:t>a Rasa</w:t>
      </w:r>
      <w:r w:rsidR="00DB735F" w:rsidRPr="00DB735F">
        <w:t>)</w:t>
      </w:r>
      <w:r w:rsidR="00A1069B">
        <w:t xml:space="preserve">, </w:t>
      </w:r>
      <w:r w:rsidR="00A1069B" w:rsidRPr="00A1069B">
        <w:rPr>
          <w:rStyle w:val="AspersonalityChar"/>
        </w:rPr>
        <w:t>Bentham</w:t>
      </w:r>
      <w:r>
        <w:t xml:space="preserve"> among others </w:t>
      </w:r>
      <w:r w:rsidRPr="008831A2">
        <w:rPr>
          <w:u w:val="single"/>
        </w:rPr>
        <w:t>are its votary</w:t>
      </w:r>
      <w:r>
        <w:t xml:space="preserve">.  </w:t>
      </w:r>
    </w:p>
    <w:tbl>
      <w:tblPr>
        <w:tblStyle w:val="DarkList-Accent1"/>
        <w:tblW w:w="3405" w:type="pct"/>
        <w:jc w:val="center"/>
        <w:tblLook w:val="0420"/>
      </w:tblPr>
      <w:tblGrid>
        <w:gridCol w:w="3855"/>
        <w:gridCol w:w="3855"/>
      </w:tblGrid>
      <w:tr w:rsidR="00B533B8" w:rsidTr="00B533B8">
        <w:trPr>
          <w:cnfStyle w:val="100000000000"/>
          <w:trHeight w:val="347"/>
          <w:jc w:val="center"/>
        </w:trPr>
        <w:tc>
          <w:tcPr>
            <w:tcW w:w="2500" w:type="pct"/>
          </w:tcPr>
          <w:p w:rsidR="00B533B8" w:rsidRPr="00FF3D7B" w:rsidRDefault="00B533B8" w:rsidP="005A300D">
            <w:pPr>
              <w:ind w:left="0" w:firstLine="0"/>
              <w:jc w:val="center"/>
            </w:pPr>
            <w:r w:rsidRPr="00FF3D7B">
              <w:t>Normative approach</w:t>
            </w:r>
          </w:p>
        </w:tc>
        <w:tc>
          <w:tcPr>
            <w:tcW w:w="2500" w:type="pct"/>
          </w:tcPr>
          <w:p w:rsidR="00B533B8" w:rsidRPr="00FF3D7B" w:rsidRDefault="00B533B8" w:rsidP="004B64DE">
            <w:pPr>
              <w:ind w:left="0" w:firstLine="0"/>
              <w:jc w:val="center"/>
            </w:pPr>
            <w:r w:rsidRPr="00FF3D7B">
              <w:t>Empirical approach</w:t>
            </w:r>
          </w:p>
        </w:tc>
      </w:tr>
      <w:tr w:rsidR="00B533B8" w:rsidTr="00B533B8">
        <w:trPr>
          <w:cnfStyle w:val="000000100000"/>
          <w:trHeight w:val="347"/>
          <w:jc w:val="center"/>
        </w:trPr>
        <w:tc>
          <w:tcPr>
            <w:tcW w:w="2500" w:type="pct"/>
          </w:tcPr>
          <w:p w:rsidR="00B533B8" w:rsidRDefault="00B533B8" w:rsidP="005A300D">
            <w:pPr>
              <w:ind w:left="0" w:firstLine="0"/>
            </w:pPr>
            <w:r>
              <w:t xml:space="preserve">Study of </w:t>
            </w:r>
            <w:r w:rsidRPr="008F2506">
              <w:rPr>
                <w:b/>
              </w:rPr>
              <w:t>Ideas</w:t>
            </w:r>
          </w:p>
        </w:tc>
        <w:tc>
          <w:tcPr>
            <w:tcW w:w="2500" w:type="pct"/>
          </w:tcPr>
          <w:p w:rsidR="00B533B8" w:rsidRDefault="00B533B8" w:rsidP="00DB735F">
            <w:pPr>
              <w:ind w:left="0" w:firstLine="0"/>
            </w:pPr>
            <w:r>
              <w:t xml:space="preserve">Study of </w:t>
            </w:r>
            <w:r w:rsidRPr="008F2506">
              <w:rPr>
                <w:b/>
              </w:rPr>
              <w:t>Facts</w:t>
            </w:r>
          </w:p>
        </w:tc>
      </w:tr>
      <w:tr w:rsidR="00B533B8" w:rsidTr="00B533B8">
        <w:trPr>
          <w:trHeight w:val="347"/>
          <w:jc w:val="center"/>
        </w:trPr>
        <w:tc>
          <w:tcPr>
            <w:tcW w:w="2500" w:type="pct"/>
          </w:tcPr>
          <w:p w:rsidR="00B533B8" w:rsidRDefault="00B533B8" w:rsidP="005A300D">
            <w:pPr>
              <w:ind w:left="0" w:firstLine="0"/>
            </w:pPr>
            <w:r>
              <w:t xml:space="preserve">Based on </w:t>
            </w:r>
            <w:r w:rsidRPr="008F2506">
              <w:rPr>
                <w:b/>
              </w:rPr>
              <w:t>logic</w:t>
            </w:r>
            <w:r>
              <w:t xml:space="preserve"> </w:t>
            </w:r>
          </w:p>
        </w:tc>
        <w:tc>
          <w:tcPr>
            <w:tcW w:w="2500" w:type="pct"/>
          </w:tcPr>
          <w:p w:rsidR="00B533B8" w:rsidRDefault="00B533B8" w:rsidP="00DB735F">
            <w:pPr>
              <w:ind w:left="0" w:firstLine="0"/>
            </w:pPr>
            <w:r>
              <w:t xml:space="preserve">Based on </w:t>
            </w:r>
            <w:r w:rsidRPr="008F2506">
              <w:rPr>
                <w:b/>
              </w:rPr>
              <w:t>Observation</w:t>
            </w:r>
          </w:p>
        </w:tc>
      </w:tr>
      <w:tr w:rsidR="00B533B8" w:rsidTr="00B533B8">
        <w:trPr>
          <w:cnfStyle w:val="000000100000"/>
          <w:trHeight w:val="347"/>
          <w:jc w:val="center"/>
        </w:trPr>
        <w:tc>
          <w:tcPr>
            <w:tcW w:w="2500" w:type="pct"/>
          </w:tcPr>
          <w:p w:rsidR="00B533B8" w:rsidRDefault="00B533B8" w:rsidP="005A300D">
            <w:pPr>
              <w:ind w:left="0" w:firstLine="0"/>
            </w:pPr>
            <w:r>
              <w:t>subjective</w:t>
            </w:r>
          </w:p>
        </w:tc>
        <w:tc>
          <w:tcPr>
            <w:tcW w:w="2500" w:type="pct"/>
          </w:tcPr>
          <w:p w:rsidR="00B533B8" w:rsidRDefault="00B533B8" w:rsidP="00DB735F">
            <w:pPr>
              <w:ind w:left="0" w:firstLine="0"/>
            </w:pPr>
            <w:r>
              <w:t>Objective</w:t>
            </w:r>
          </w:p>
        </w:tc>
      </w:tr>
      <w:tr w:rsidR="00B533B8" w:rsidTr="00B533B8">
        <w:trPr>
          <w:trHeight w:val="347"/>
          <w:jc w:val="center"/>
        </w:trPr>
        <w:tc>
          <w:tcPr>
            <w:tcW w:w="2500" w:type="pct"/>
          </w:tcPr>
          <w:p w:rsidR="00B533B8" w:rsidRDefault="00B533B8" w:rsidP="005A300D">
            <w:pPr>
              <w:ind w:left="0" w:firstLine="0"/>
            </w:pPr>
            <w:r>
              <w:t xml:space="preserve">non-verifiable </w:t>
            </w:r>
          </w:p>
        </w:tc>
        <w:tc>
          <w:tcPr>
            <w:tcW w:w="2500" w:type="pct"/>
          </w:tcPr>
          <w:p w:rsidR="00B533B8" w:rsidRDefault="00B533B8" w:rsidP="00DB735F">
            <w:pPr>
              <w:ind w:left="0" w:firstLine="0"/>
            </w:pPr>
            <w:r>
              <w:t xml:space="preserve">Verifiable </w:t>
            </w:r>
          </w:p>
        </w:tc>
      </w:tr>
      <w:tr w:rsidR="00B533B8" w:rsidTr="00B533B8">
        <w:trPr>
          <w:cnfStyle w:val="000000100000"/>
          <w:trHeight w:val="347"/>
          <w:jc w:val="center"/>
        </w:trPr>
        <w:tc>
          <w:tcPr>
            <w:tcW w:w="2500" w:type="pct"/>
          </w:tcPr>
          <w:p w:rsidR="00B533B8" w:rsidRDefault="00B533B8" w:rsidP="005A300D">
            <w:pPr>
              <w:ind w:left="0" w:firstLine="0"/>
            </w:pPr>
            <w:r w:rsidRPr="008F146A">
              <w:rPr>
                <w:b/>
              </w:rPr>
              <w:t>Prescribes</w:t>
            </w:r>
            <w:r>
              <w:t xml:space="preserve"> </w:t>
            </w:r>
            <w:r w:rsidR="00845F63">
              <w:t xml:space="preserve">ideal </w:t>
            </w:r>
            <w:r>
              <w:t xml:space="preserve">reality </w:t>
            </w:r>
          </w:p>
        </w:tc>
        <w:tc>
          <w:tcPr>
            <w:tcW w:w="2500" w:type="pct"/>
          </w:tcPr>
          <w:p w:rsidR="00B533B8" w:rsidRDefault="00B533B8" w:rsidP="00DB735F">
            <w:pPr>
              <w:ind w:left="0" w:firstLine="0"/>
            </w:pPr>
            <w:r w:rsidRPr="008F146A">
              <w:rPr>
                <w:b/>
              </w:rPr>
              <w:t>Describes</w:t>
            </w:r>
            <w:r>
              <w:t xml:space="preserve"> reality </w:t>
            </w:r>
          </w:p>
        </w:tc>
      </w:tr>
      <w:tr w:rsidR="00B533B8" w:rsidTr="00B533B8">
        <w:trPr>
          <w:trHeight w:val="347"/>
          <w:jc w:val="center"/>
        </w:trPr>
        <w:tc>
          <w:tcPr>
            <w:tcW w:w="2500" w:type="pct"/>
          </w:tcPr>
          <w:p w:rsidR="00B533B8" w:rsidRDefault="00B533B8" w:rsidP="005A300D">
            <w:pPr>
              <w:ind w:left="0" w:firstLine="0"/>
            </w:pPr>
            <w:r w:rsidRPr="008F146A">
              <w:rPr>
                <w:b/>
              </w:rPr>
              <w:t>Continuum</w:t>
            </w:r>
            <w:r>
              <w:t xml:space="preserve"> of </w:t>
            </w:r>
            <w:r w:rsidRPr="009272B1">
              <w:rPr>
                <w:b/>
              </w:rPr>
              <w:t>Right &amp; wrong</w:t>
            </w:r>
            <w:r w:rsidR="009272B1">
              <w:rPr>
                <w:b/>
              </w:rPr>
              <w:t xml:space="preserve"> </w:t>
            </w:r>
            <w:r w:rsidR="009272B1" w:rsidRPr="009272B1">
              <w:t>[values]</w:t>
            </w:r>
          </w:p>
        </w:tc>
        <w:tc>
          <w:tcPr>
            <w:tcW w:w="2500" w:type="pct"/>
          </w:tcPr>
          <w:p w:rsidR="00B533B8" w:rsidRDefault="00B533B8" w:rsidP="00DB735F">
            <w:pPr>
              <w:ind w:left="0" w:firstLine="0"/>
            </w:pPr>
            <w:r w:rsidRPr="008F146A">
              <w:rPr>
                <w:b/>
              </w:rPr>
              <w:t>Binary</w:t>
            </w:r>
            <w:r>
              <w:t xml:space="preserve"> of </w:t>
            </w:r>
            <w:r w:rsidRPr="009272B1">
              <w:rPr>
                <w:b/>
              </w:rPr>
              <w:t>True &amp; False</w:t>
            </w:r>
            <w:r w:rsidR="009272B1" w:rsidRPr="009272B1">
              <w:t xml:space="preserve"> [value-free, facts]</w:t>
            </w:r>
          </w:p>
        </w:tc>
      </w:tr>
      <w:tr w:rsidR="00B533B8" w:rsidTr="00B533B8">
        <w:trPr>
          <w:cnfStyle w:val="000000100000"/>
          <w:trHeight w:val="361"/>
          <w:jc w:val="center"/>
        </w:trPr>
        <w:tc>
          <w:tcPr>
            <w:tcW w:w="2500" w:type="pct"/>
          </w:tcPr>
          <w:p w:rsidR="00B533B8" w:rsidRDefault="00B533B8" w:rsidP="00DB735F">
            <w:pPr>
              <w:ind w:left="0" w:firstLine="0"/>
            </w:pPr>
            <w:r>
              <w:t xml:space="preserve">Change oriented / </w:t>
            </w:r>
            <w:r w:rsidRPr="008F146A">
              <w:rPr>
                <w:b/>
              </w:rPr>
              <w:t>Radicalist</w:t>
            </w:r>
          </w:p>
        </w:tc>
        <w:tc>
          <w:tcPr>
            <w:tcW w:w="2500" w:type="pct"/>
          </w:tcPr>
          <w:p w:rsidR="00B533B8" w:rsidRDefault="00B533B8" w:rsidP="00DB735F">
            <w:pPr>
              <w:ind w:left="0" w:firstLine="0"/>
            </w:pPr>
            <w:r w:rsidRPr="008F146A">
              <w:rPr>
                <w:b/>
              </w:rPr>
              <w:t>Status</w:t>
            </w:r>
            <w:r w:rsidR="008F146A">
              <w:t>-</w:t>
            </w:r>
            <w:r>
              <w:t xml:space="preserve">quoist </w:t>
            </w:r>
          </w:p>
        </w:tc>
      </w:tr>
    </w:tbl>
    <w:p w:rsidR="00126689" w:rsidRDefault="0063459E" w:rsidP="00845F63">
      <w:pPr>
        <w:pStyle w:val="Heading3"/>
        <w:numPr>
          <w:ilvl w:val="0"/>
          <w:numId w:val="16"/>
        </w:numPr>
        <w:spacing w:before="600"/>
      </w:pPr>
      <w:bookmarkStart w:id="33" w:name="_Behaviouralism"/>
      <w:bookmarkStart w:id="34" w:name="_Toc143353434"/>
      <w:bookmarkEnd w:id="33"/>
      <w:r>
        <w:t>Behaviouralism</w:t>
      </w:r>
      <w:bookmarkEnd w:id="34"/>
      <w:r>
        <w:t xml:space="preserve"> </w:t>
      </w:r>
    </w:p>
    <w:p w:rsidR="00335A82" w:rsidRDefault="00335A82" w:rsidP="001E11D0">
      <w:pPr>
        <w:pStyle w:val="Heading4"/>
        <w:numPr>
          <w:ilvl w:val="1"/>
          <w:numId w:val="16"/>
        </w:numPr>
      </w:pPr>
      <w:r>
        <w:t xml:space="preserve">Introduction  </w:t>
      </w:r>
    </w:p>
    <w:p w:rsidR="00F60F73" w:rsidRDefault="0063459E" w:rsidP="001E11D0">
      <w:pPr>
        <w:pStyle w:val="ListParagraph"/>
        <w:numPr>
          <w:ilvl w:val="2"/>
          <w:numId w:val="16"/>
        </w:numPr>
        <w:ind w:left="1604"/>
        <w:contextualSpacing w:val="0"/>
      </w:pPr>
      <w:r>
        <w:t xml:space="preserve">Behaviouralism is a </w:t>
      </w:r>
      <w:r w:rsidRPr="00B533B8">
        <w:rPr>
          <w:color w:val="70AD47" w:themeColor="accent6"/>
          <w:u w:val="single"/>
        </w:rPr>
        <w:t>revolution</w:t>
      </w:r>
      <w:r w:rsidRPr="00C95C80">
        <w:rPr>
          <w:u w:val="single"/>
        </w:rPr>
        <w:t xml:space="preserve"> </w:t>
      </w:r>
      <w:r w:rsidR="00F60F73" w:rsidRPr="00C95C80">
        <w:rPr>
          <w:u w:val="single"/>
        </w:rPr>
        <w:t xml:space="preserve">in the field of </w:t>
      </w:r>
      <w:r w:rsidR="00F60F73" w:rsidRPr="00B533B8">
        <w:rPr>
          <w:color w:val="70AD47" w:themeColor="accent6"/>
          <w:u w:val="single"/>
        </w:rPr>
        <w:t>political theory</w:t>
      </w:r>
      <w:r w:rsidR="00F60F73">
        <w:t xml:space="preserve">. It seeks to </w:t>
      </w:r>
    </w:p>
    <w:p w:rsidR="00F60F73" w:rsidRDefault="00F60F73" w:rsidP="001E11D0">
      <w:pPr>
        <w:pStyle w:val="ListParagraph"/>
        <w:numPr>
          <w:ilvl w:val="3"/>
          <w:numId w:val="16"/>
        </w:numPr>
        <w:spacing w:before="40"/>
        <w:ind w:left="2228"/>
        <w:contextualSpacing w:val="0"/>
      </w:pPr>
      <w:r w:rsidRPr="00C95C80">
        <w:rPr>
          <w:u w:val="single"/>
        </w:rPr>
        <w:t>Eliminate philosophy</w:t>
      </w:r>
      <w:r>
        <w:t xml:space="preserve"> from political theory</w:t>
      </w:r>
    </w:p>
    <w:p w:rsidR="00845F63" w:rsidRDefault="00845F63" w:rsidP="00845F63">
      <w:pPr>
        <w:pStyle w:val="ListParagraph"/>
        <w:numPr>
          <w:ilvl w:val="3"/>
          <w:numId w:val="16"/>
        </w:numPr>
        <w:spacing w:before="40"/>
        <w:ind w:left="2228"/>
        <w:contextualSpacing w:val="0"/>
      </w:pPr>
      <w:r w:rsidRPr="00C95C80">
        <w:rPr>
          <w:u w:val="single"/>
        </w:rPr>
        <w:t>Transform</w:t>
      </w:r>
      <w:r>
        <w:t xml:space="preserve"> political theory </w:t>
      </w:r>
      <w:r w:rsidRPr="00C95C80">
        <w:rPr>
          <w:u w:val="single"/>
        </w:rPr>
        <w:t>into ‘pure science</w:t>
      </w:r>
      <w:r w:rsidRPr="00C95C80">
        <w:t xml:space="preserve">’ </w:t>
      </w:r>
    </w:p>
    <w:p w:rsidR="00F60F73" w:rsidRPr="00C95C80" w:rsidRDefault="00F60F73" w:rsidP="001E11D0">
      <w:pPr>
        <w:pStyle w:val="ListParagraph"/>
        <w:numPr>
          <w:ilvl w:val="3"/>
          <w:numId w:val="16"/>
        </w:numPr>
        <w:spacing w:before="40"/>
        <w:ind w:left="2228"/>
        <w:contextualSpacing w:val="0"/>
        <w:rPr>
          <w:u w:val="single"/>
        </w:rPr>
      </w:pPr>
      <w:r w:rsidRPr="00C95C80">
        <w:rPr>
          <w:u w:val="single"/>
        </w:rPr>
        <w:t>Adopt scientific methods</w:t>
      </w:r>
    </w:p>
    <w:p w:rsidR="00AC14DE" w:rsidRDefault="00AC14DE" w:rsidP="001E11D0">
      <w:pPr>
        <w:pStyle w:val="ListParagraph"/>
        <w:numPr>
          <w:ilvl w:val="3"/>
          <w:numId w:val="16"/>
        </w:numPr>
        <w:spacing w:before="40"/>
        <w:ind w:left="2228"/>
        <w:contextualSpacing w:val="0"/>
      </w:pPr>
      <w:r>
        <w:t xml:space="preserve">Produce </w:t>
      </w:r>
      <w:r w:rsidR="00845F63">
        <w:rPr>
          <w:u w:val="single"/>
        </w:rPr>
        <w:t xml:space="preserve">objective, verifiable, and </w:t>
      </w:r>
      <w:r w:rsidRPr="00C95C80">
        <w:rPr>
          <w:u w:val="single"/>
        </w:rPr>
        <w:t>reliable knowledge</w:t>
      </w:r>
      <w:r>
        <w:t xml:space="preserve"> </w:t>
      </w:r>
    </w:p>
    <w:p w:rsidR="00F60F73" w:rsidRDefault="00F60F73" w:rsidP="001E11D0">
      <w:pPr>
        <w:pStyle w:val="Heading4"/>
        <w:numPr>
          <w:ilvl w:val="1"/>
          <w:numId w:val="16"/>
        </w:numPr>
      </w:pPr>
      <w:r>
        <w:t>Origins</w:t>
      </w:r>
    </w:p>
    <w:p w:rsidR="00C95C80" w:rsidRDefault="003A4F2D" w:rsidP="00845F63">
      <w:pPr>
        <w:pStyle w:val="ListParagraph"/>
        <w:numPr>
          <w:ilvl w:val="2"/>
          <w:numId w:val="16"/>
        </w:numPr>
        <w:spacing w:before="80"/>
        <w:contextualSpacing w:val="0"/>
      </w:pPr>
      <w:r w:rsidRPr="00C95C80">
        <w:rPr>
          <w:color w:val="9A57CD"/>
        </w:rPr>
        <w:t>David Easton</w:t>
      </w:r>
      <w:r>
        <w:t xml:space="preserve"> argued that </w:t>
      </w:r>
      <w:r w:rsidRPr="00C95C80">
        <w:rPr>
          <w:u w:val="single"/>
        </w:rPr>
        <w:t>political theory has lost relevance</w:t>
      </w:r>
      <w:r>
        <w:t>:</w:t>
      </w:r>
      <w:r w:rsidR="00231634" w:rsidRPr="00231634">
        <w:t xml:space="preserve"> </w:t>
      </w:r>
      <w:r w:rsidR="00231634">
        <w:t xml:space="preserve">Thus he </w:t>
      </w:r>
      <w:r w:rsidR="00231634" w:rsidRPr="0060068E">
        <w:rPr>
          <w:u w:val="single"/>
        </w:rPr>
        <w:t xml:space="preserve">called for the creation of behavioural </w:t>
      </w:r>
      <w:r w:rsidR="00231634" w:rsidRPr="00B533B8">
        <w:rPr>
          <w:color w:val="70AD47" w:themeColor="accent6"/>
          <w:u w:val="single"/>
        </w:rPr>
        <w:t>political science</w:t>
      </w:r>
    </w:p>
    <w:p w:rsidR="00C95C80" w:rsidRDefault="00E77A58" w:rsidP="00845F63">
      <w:pPr>
        <w:pStyle w:val="ListParagraph"/>
        <w:numPr>
          <w:ilvl w:val="3"/>
          <w:numId w:val="16"/>
        </w:numPr>
        <w:spacing w:before="80"/>
        <w:contextualSpacing w:val="0"/>
      </w:pPr>
      <w:r>
        <w:t xml:space="preserve">No significant political </w:t>
      </w:r>
      <w:r w:rsidR="00845F63">
        <w:t>philosopher</w:t>
      </w:r>
      <w:r>
        <w:t xml:space="preserve"> </w:t>
      </w:r>
      <w:r w:rsidRPr="005E386F">
        <w:rPr>
          <w:u w:val="single"/>
        </w:rPr>
        <w:t>since Marx &amp; Mill</w:t>
      </w:r>
      <w:r w:rsidR="00C95C80">
        <w:t>;</w:t>
      </w:r>
      <w:r>
        <w:t xml:space="preserve"> </w:t>
      </w:r>
    </w:p>
    <w:p w:rsidR="00231634" w:rsidRDefault="00E77A58" w:rsidP="00845F63">
      <w:pPr>
        <w:pStyle w:val="ListParagraph"/>
        <w:numPr>
          <w:ilvl w:val="3"/>
          <w:numId w:val="16"/>
        </w:numPr>
        <w:spacing w:before="80"/>
        <w:contextualSpacing w:val="0"/>
      </w:pPr>
      <w:r>
        <w:t xml:space="preserve">Political </w:t>
      </w:r>
      <w:r w:rsidR="00845F63">
        <w:t>thinkers</w:t>
      </w:r>
      <w:r>
        <w:t xml:space="preserve"> </w:t>
      </w:r>
      <w:r w:rsidR="003A4F2D" w:rsidRPr="005E386F">
        <w:rPr>
          <w:u w:val="single"/>
        </w:rPr>
        <w:t>lagged behind</w:t>
      </w:r>
      <w:r w:rsidR="003A4F2D">
        <w:t xml:space="preserve"> sociologists &amp; economists in study of human behaviour; </w:t>
      </w:r>
    </w:p>
    <w:p w:rsidR="00F60F73" w:rsidRDefault="003A4F2D" w:rsidP="00845F63">
      <w:pPr>
        <w:pStyle w:val="ListParagraph"/>
        <w:numPr>
          <w:ilvl w:val="3"/>
          <w:numId w:val="16"/>
        </w:numPr>
        <w:spacing w:before="80"/>
        <w:contextualSpacing w:val="0"/>
      </w:pPr>
      <w:r>
        <w:t xml:space="preserve">Political </w:t>
      </w:r>
      <w:r w:rsidR="00845F63">
        <w:t>thinkers were</w:t>
      </w:r>
      <w:r>
        <w:t xml:space="preserve"> </w:t>
      </w:r>
      <w:r w:rsidRPr="005E386F">
        <w:rPr>
          <w:u w:val="single"/>
        </w:rPr>
        <w:t>ignored in post-war</w:t>
      </w:r>
      <w:r>
        <w:t xml:space="preserve"> construction decisions. </w:t>
      </w:r>
    </w:p>
    <w:p w:rsidR="0063725D" w:rsidRDefault="007E1E81" w:rsidP="00845F63">
      <w:pPr>
        <w:pStyle w:val="ListParagraph"/>
        <w:numPr>
          <w:ilvl w:val="2"/>
          <w:numId w:val="16"/>
        </w:numPr>
        <w:tabs>
          <w:tab w:val="left" w:pos="8222"/>
        </w:tabs>
        <w:spacing w:before="100"/>
        <w:contextualSpacing w:val="0"/>
      </w:pPr>
      <w:r>
        <w:t xml:space="preserve">He posited that political </w:t>
      </w:r>
      <w:r w:rsidRPr="00231634">
        <w:rPr>
          <w:u w:val="single"/>
        </w:rPr>
        <w:t>scientist should focus</w:t>
      </w:r>
      <w:r>
        <w:t xml:space="preserve"> on evolving a </w:t>
      </w:r>
      <w:r w:rsidRPr="00284190">
        <w:rPr>
          <w:color w:val="70AD47" w:themeColor="accent6"/>
          <w:u w:val="single"/>
        </w:rPr>
        <w:t>causal theory</w:t>
      </w:r>
      <w:r>
        <w:t xml:space="preserve"> to </w:t>
      </w:r>
      <w:r w:rsidRPr="0060068E">
        <w:rPr>
          <w:u w:val="single"/>
        </w:rPr>
        <w:t>explain political behaviour</w:t>
      </w:r>
      <w:r>
        <w:t xml:space="preserve"> </w:t>
      </w:r>
      <w:r w:rsidR="00C01F69" w:rsidRPr="00C01F69">
        <w:rPr>
          <w:color w:val="808080" w:themeColor="background1" w:themeShade="80"/>
        </w:rPr>
        <w:t>[anticipate &amp; predict]</w:t>
      </w:r>
    </w:p>
    <w:p w:rsidR="00E77A58" w:rsidRDefault="00E77A58" w:rsidP="00845F63">
      <w:pPr>
        <w:pStyle w:val="ListParagraph"/>
        <w:numPr>
          <w:ilvl w:val="2"/>
          <w:numId w:val="16"/>
        </w:numPr>
        <w:tabs>
          <w:tab w:val="left" w:pos="8222"/>
        </w:tabs>
        <w:spacing w:before="100"/>
        <w:contextualSpacing w:val="0"/>
      </w:pPr>
      <w:r>
        <w:t xml:space="preserve">Furthermore, they should </w:t>
      </w:r>
      <w:r w:rsidR="00C205C0" w:rsidRPr="00284190">
        <w:rPr>
          <w:color w:val="70AD47" w:themeColor="accent6"/>
          <w:u w:val="single"/>
        </w:rPr>
        <w:t>refrain from</w:t>
      </w:r>
      <w:r w:rsidRPr="00284190">
        <w:rPr>
          <w:color w:val="70AD47" w:themeColor="accent6"/>
          <w:u w:val="single"/>
        </w:rPr>
        <w:t xml:space="preserve"> value judgment</w:t>
      </w:r>
      <w:r>
        <w:t>,</w:t>
      </w:r>
      <w:r w:rsidR="00C205C0">
        <w:t xml:space="preserve"> as it is subjective</w:t>
      </w:r>
      <w:r w:rsidR="00C01F69">
        <w:t>,</w:t>
      </w:r>
      <w:r w:rsidR="00C205C0">
        <w:t xml:space="preserve"> and social consciousness would define it anyway. </w:t>
      </w:r>
    </w:p>
    <w:p w:rsidR="0058493C" w:rsidRDefault="0058493C" w:rsidP="00845F63">
      <w:pPr>
        <w:pStyle w:val="ListParagraph"/>
        <w:numPr>
          <w:ilvl w:val="2"/>
          <w:numId w:val="16"/>
        </w:numPr>
        <w:tabs>
          <w:tab w:val="left" w:pos="8222"/>
        </w:tabs>
        <w:spacing w:before="80"/>
        <w:contextualSpacing w:val="0"/>
      </w:pPr>
      <w:r>
        <w:t>This was further supported by</w:t>
      </w:r>
      <w:r w:rsidRPr="0060068E">
        <w:rPr>
          <w:u w:val="single"/>
        </w:rPr>
        <w:t xml:space="preserve"> rise of ‘</w:t>
      </w:r>
      <w:r w:rsidRPr="00E77A58">
        <w:rPr>
          <w:color w:val="009999"/>
          <w:u w:val="single"/>
        </w:rPr>
        <w:t>Positivism</w:t>
      </w:r>
      <w:r w:rsidRPr="00C01F69">
        <w:t xml:space="preserve">’ and </w:t>
      </w:r>
      <w:r w:rsidRPr="00B8129C">
        <w:rPr>
          <w:rStyle w:val="AspersonalityChar"/>
          <w:u w:val="single"/>
        </w:rPr>
        <w:t xml:space="preserve">Max </w:t>
      </w:r>
      <w:r w:rsidR="00231634" w:rsidRPr="00B8129C">
        <w:rPr>
          <w:rStyle w:val="AspersonalityChar"/>
          <w:u w:val="single"/>
        </w:rPr>
        <w:t>Weber’s</w:t>
      </w:r>
      <w:r w:rsidR="00231634" w:rsidRPr="00231634">
        <w:t xml:space="preserve"> ‘</w:t>
      </w:r>
      <w:r w:rsidR="00231634" w:rsidRPr="00231634">
        <w:rPr>
          <w:color w:val="009999"/>
        </w:rPr>
        <w:t>Logic</w:t>
      </w:r>
      <w:r w:rsidR="00E77A58">
        <w:rPr>
          <w:color w:val="009999"/>
        </w:rPr>
        <w:t>al</w:t>
      </w:r>
      <w:r w:rsidRPr="00231634">
        <w:rPr>
          <w:color w:val="009999"/>
          <w:u w:val="single"/>
        </w:rPr>
        <w:t xml:space="preserve"> </w:t>
      </w:r>
      <w:r w:rsidR="0060068E" w:rsidRPr="00231634">
        <w:rPr>
          <w:color w:val="009999"/>
          <w:u w:val="single"/>
        </w:rPr>
        <w:t>Positivism</w:t>
      </w:r>
      <w:r w:rsidR="0060068E" w:rsidRPr="00231634">
        <w:t xml:space="preserve">’ </w:t>
      </w:r>
      <w:r w:rsidR="0060068E">
        <w:t>that</w:t>
      </w:r>
      <w:r>
        <w:t xml:space="preserve"> rejected </w:t>
      </w:r>
      <w:r w:rsidR="00690A1A" w:rsidRPr="0060068E">
        <w:rPr>
          <w:u w:val="single"/>
        </w:rPr>
        <w:t>philosophical knowledge as unreliable</w:t>
      </w:r>
      <w:r w:rsidR="00690A1A">
        <w:t xml:space="preserve">.  They pushed </w:t>
      </w:r>
      <w:r w:rsidR="00690A1A" w:rsidRPr="00231634">
        <w:rPr>
          <w:u w:val="single"/>
        </w:rPr>
        <w:t xml:space="preserve">for </w:t>
      </w:r>
      <w:r w:rsidR="0060068E" w:rsidRPr="00231634">
        <w:rPr>
          <w:u w:val="single"/>
        </w:rPr>
        <w:t>empirical method</w:t>
      </w:r>
      <w:r w:rsidR="0060068E">
        <w:t xml:space="preserve"> and </w:t>
      </w:r>
      <w:r w:rsidR="0060068E" w:rsidRPr="0060068E">
        <w:rPr>
          <w:u w:val="single"/>
        </w:rPr>
        <w:t>scientific knowledge</w:t>
      </w:r>
      <w:r w:rsidR="00E77A58">
        <w:t xml:space="preserve"> as the </w:t>
      </w:r>
      <w:r w:rsidR="00E77A58" w:rsidRPr="00284190">
        <w:rPr>
          <w:u w:val="single"/>
        </w:rPr>
        <w:t>only means</w:t>
      </w:r>
      <w:r w:rsidR="00E77A58">
        <w:t xml:space="preserve"> to </w:t>
      </w:r>
      <w:r w:rsidR="00E77A58" w:rsidRPr="00C01F69">
        <w:rPr>
          <w:u w:val="single"/>
        </w:rPr>
        <w:t>reliable &amp; valid knowledge</w:t>
      </w:r>
      <w:r w:rsidR="00E77A58">
        <w:t>. Values couldn’t be reliably determined.</w:t>
      </w:r>
    </w:p>
    <w:p w:rsidR="00335A82" w:rsidRDefault="00335A82" w:rsidP="001E11D0">
      <w:pPr>
        <w:pStyle w:val="Heading4"/>
        <w:numPr>
          <w:ilvl w:val="1"/>
          <w:numId w:val="16"/>
        </w:numPr>
      </w:pPr>
      <w:r>
        <w:t xml:space="preserve">Features </w:t>
      </w:r>
    </w:p>
    <w:p w:rsidR="00B8129C" w:rsidRDefault="00B8129C" w:rsidP="00FD0ED5">
      <w:pPr>
        <w:ind w:left="1248" w:firstLine="0"/>
      </w:pPr>
      <w:r>
        <w:t xml:space="preserve">Features </w:t>
      </w:r>
      <w:r w:rsidR="00C01F69">
        <w:t xml:space="preserve">given </w:t>
      </w:r>
      <w:r w:rsidR="005F0E5F">
        <w:t xml:space="preserve">by </w:t>
      </w:r>
      <w:r w:rsidR="005F0E5F" w:rsidRPr="00C01F69">
        <w:rPr>
          <w:color w:val="9A57CD"/>
        </w:rPr>
        <w:t>David Easton</w:t>
      </w:r>
      <w:r w:rsidR="0086097E">
        <w:t xml:space="preserve">. </w:t>
      </w:r>
      <w:r w:rsidR="005F0E5F">
        <w:t>(</w:t>
      </w:r>
      <w:r w:rsidR="005F0E5F" w:rsidRPr="005F0E5F">
        <w:rPr>
          <w:b/>
        </w:rPr>
        <w:t>ST</w:t>
      </w:r>
      <w:r w:rsidR="005F0E5F">
        <w:t>e</w:t>
      </w:r>
      <w:r w:rsidR="005F0E5F" w:rsidRPr="005F0E5F">
        <w:rPr>
          <w:b/>
        </w:rPr>
        <w:t>P</w:t>
      </w:r>
      <w:r w:rsidR="005F0E5F">
        <w:t xml:space="preserve"> </w:t>
      </w:r>
      <w:r w:rsidR="006D737A">
        <w:t>beha</w:t>
      </w:r>
      <w:r w:rsidR="005F0E5F" w:rsidRPr="005F0E5F">
        <w:rPr>
          <w:b/>
        </w:rPr>
        <w:t>VVIOR</w:t>
      </w:r>
      <w:r w:rsidR="005F0E5F">
        <w:t>)</w:t>
      </w:r>
      <w:r w:rsidR="0086097E">
        <w:t xml:space="preserve">: </w:t>
      </w:r>
      <w:r w:rsidR="00C01F69">
        <w:t>S-</w:t>
      </w:r>
      <w:r w:rsidR="0086097E">
        <w:t>Systematisation; T-techniques; P-pure science; V-value; V-verification; O-quantifiable data; R-regularities</w:t>
      </w:r>
    </w:p>
    <w:p w:rsidR="00B8129C" w:rsidRDefault="00473857" w:rsidP="003A0593">
      <w:pPr>
        <w:pStyle w:val="Heading5"/>
        <w:numPr>
          <w:ilvl w:val="2"/>
          <w:numId w:val="223"/>
        </w:numPr>
      </w:pPr>
      <w:r>
        <w:t>Regularities</w:t>
      </w:r>
    </w:p>
    <w:p w:rsidR="00A023D5" w:rsidRDefault="00A023D5" w:rsidP="001E11D0">
      <w:pPr>
        <w:pStyle w:val="ListParagraph"/>
        <w:numPr>
          <w:ilvl w:val="3"/>
          <w:numId w:val="16"/>
        </w:numPr>
        <w:tabs>
          <w:tab w:val="left" w:pos="8222"/>
        </w:tabs>
        <w:contextualSpacing w:val="0"/>
      </w:pPr>
      <w:r w:rsidRPr="004173D3">
        <w:rPr>
          <w:u w:val="single"/>
        </w:rPr>
        <w:t xml:space="preserve">Observing </w:t>
      </w:r>
      <w:r w:rsidRPr="00C01F69">
        <w:rPr>
          <w:color w:val="70AD47" w:themeColor="accent6"/>
          <w:u w:val="single"/>
        </w:rPr>
        <w:t>patterns</w:t>
      </w:r>
      <w:r>
        <w:t xml:space="preserve"> in </w:t>
      </w:r>
      <w:r w:rsidRPr="004173D3">
        <w:rPr>
          <w:u w:val="single"/>
        </w:rPr>
        <w:t>human political behaviour</w:t>
      </w:r>
      <w:r>
        <w:t xml:space="preserve"> and </w:t>
      </w:r>
      <w:r w:rsidR="00A837C5">
        <w:t xml:space="preserve">using them in political theory </w:t>
      </w:r>
      <w:r w:rsidR="00A837C5" w:rsidRPr="004173D3">
        <w:rPr>
          <w:u w:val="single"/>
        </w:rPr>
        <w:t xml:space="preserve">to </w:t>
      </w:r>
      <w:r w:rsidR="00A837C5" w:rsidRPr="00C01F69">
        <w:rPr>
          <w:color w:val="70AD47" w:themeColor="accent6"/>
          <w:u w:val="single"/>
        </w:rPr>
        <w:t>predict political phenomenon</w:t>
      </w:r>
      <w:r w:rsidR="00A837C5">
        <w:t xml:space="preserve"> </w:t>
      </w:r>
    </w:p>
    <w:p w:rsidR="00720C2E" w:rsidRDefault="00720C2E" w:rsidP="001E11D0">
      <w:pPr>
        <w:pStyle w:val="ListParagraph"/>
        <w:numPr>
          <w:ilvl w:val="3"/>
          <w:numId w:val="16"/>
        </w:numPr>
        <w:tabs>
          <w:tab w:val="left" w:pos="8222"/>
        </w:tabs>
        <w:contextualSpacing w:val="0"/>
      </w:pPr>
      <w:r>
        <w:t xml:space="preserve">Ex: </w:t>
      </w:r>
      <w:r w:rsidRPr="004173D3">
        <w:rPr>
          <w:u w:val="single"/>
        </w:rPr>
        <w:t>Voting behaviour</w:t>
      </w:r>
      <w:r>
        <w:t xml:space="preserve"> </w:t>
      </w:r>
    </w:p>
    <w:p w:rsidR="00C205C0" w:rsidRDefault="00C205C0" w:rsidP="003A0593">
      <w:pPr>
        <w:pStyle w:val="Heading5"/>
        <w:numPr>
          <w:ilvl w:val="2"/>
          <w:numId w:val="223"/>
        </w:numPr>
      </w:pPr>
      <w:r>
        <w:t>Techniques</w:t>
      </w:r>
    </w:p>
    <w:p w:rsidR="00C205C0" w:rsidRDefault="00C205C0" w:rsidP="001E11D0">
      <w:pPr>
        <w:pStyle w:val="ListParagraph"/>
        <w:numPr>
          <w:ilvl w:val="3"/>
          <w:numId w:val="16"/>
        </w:numPr>
        <w:tabs>
          <w:tab w:val="left" w:pos="8222"/>
        </w:tabs>
        <w:contextualSpacing w:val="0"/>
      </w:pPr>
      <w:r>
        <w:t xml:space="preserve">Believe that adopting </w:t>
      </w:r>
      <w:r w:rsidRPr="00293E25">
        <w:rPr>
          <w:u w:val="single"/>
        </w:rPr>
        <w:t xml:space="preserve">scientific techniques </w:t>
      </w:r>
      <w:r>
        <w:t xml:space="preserve">for </w:t>
      </w:r>
      <w:r w:rsidRPr="004173D3">
        <w:rPr>
          <w:u w:val="single" w:color="00B0F0"/>
        </w:rPr>
        <w:t xml:space="preserve">data collection </w:t>
      </w:r>
      <w:r>
        <w:t xml:space="preserve">&amp; </w:t>
      </w:r>
      <w:r w:rsidRPr="004173D3">
        <w:rPr>
          <w:u w:val="single" w:color="00B0F0"/>
        </w:rPr>
        <w:t>interpretation</w:t>
      </w:r>
      <w:r>
        <w:t xml:space="preserve"> must </w:t>
      </w:r>
      <w:r w:rsidRPr="00293E25">
        <w:rPr>
          <w:u w:val="single"/>
        </w:rPr>
        <w:t xml:space="preserve">produce </w:t>
      </w:r>
      <w:r w:rsidRPr="005E386F">
        <w:rPr>
          <w:color w:val="70AD47" w:themeColor="accent6"/>
          <w:u w:val="single"/>
        </w:rPr>
        <w:t>reliable knowledge</w:t>
      </w:r>
    </w:p>
    <w:p w:rsidR="00C205C0" w:rsidRDefault="00CF372B" w:rsidP="001E11D0">
      <w:pPr>
        <w:pStyle w:val="ListParagraph"/>
        <w:numPr>
          <w:ilvl w:val="3"/>
          <w:numId w:val="16"/>
        </w:numPr>
        <w:tabs>
          <w:tab w:val="left" w:pos="8222"/>
        </w:tabs>
        <w:contextualSpacing w:val="0"/>
      </w:pPr>
      <w:r w:rsidRPr="00CF372B">
        <w:t xml:space="preserve">Counter: </w:t>
      </w:r>
      <w:r w:rsidR="00C205C0" w:rsidRPr="004173D3">
        <w:rPr>
          <w:color w:val="009999"/>
        </w:rPr>
        <w:t>Traditionalists</w:t>
      </w:r>
      <w:r w:rsidRPr="00CF372B">
        <w:rPr>
          <w:color w:val="808080" w:themeColor="background1" w:themeShade="80"/>
        </w:rPr>
        <w:t xml:space="preserve"> [political thinkers]</w:t>
      </w:r>
      <w:r w:rsidR="00C205C0">
        <w:t xml:space="preserve"> argue that </w:t>
      </w:r>
      <w:r w:rsidR="00C205C0" w:rsidRPr="004173D3">
        <w:rPr>
          <w:u w:val="single"/>
        </w:rPr>
        <w:t>social science is never objective</w:t>
      </w:r>
      <w:r w:rsidR="00C205C0">
        <w:t>; r</w:t>
      </w:r>
      <w:r w:rsidR="00C205C0" w:rsidRPr="00C205C0">
        <w:rPr>
          <w:u w:val="single"/>
        </w:rPr>
        <w:t>esults should not be compromised for techniques</w:t>
      </w:r>
      <w:r w:rsidR="00C205C0">
        <w:t xml:space="preserve"> </w:t>
      </w:r>
    </w:p>
    <w:p w:rsidR="00A837C5" w:rsidRDefault="00A837C5" w:rsidP="003A0593">
      <w:pPr>
        <w:pStyle w:val="Heading5"/>
        <w:numPr>
          <w:ilvl w:val="2"/>
          <w:numId w:val="223"/>
        </w:numPr>
      </w:pPr>
      <w:r>
        <w:t>Verification</w:t>
      </w:r>
    </w:p>
    <w:p w:rsidR="00A837C5" w:rsidRDefault="004173D3" w:rsidP="001E11D0">
      <w:pPr>
        <w:pStyle w:val="ListParagraph"/>
        <w:numPr>
          <w:ilvl w:val="3"/>
          <w:numId w:val="16"/>
        </w:numPr>
        <w:tabs>
          <w:tab w:val="left" w:pos="8222"/>
        </w:tabs>
        <w:contextualSpacing w:val="0"/>
      </w:pPr>
      <w:r>
        <w:t>Belief</w:t>
      </w:r>
      <w:r w:rsidR="00A837C5">
        <w:t xml:space="preserve"> in </w:t>
      </w:r>
      <w:r w:rsidRPr="004173D3">
        <w:rPr>
          <w:u w:val="single"/>
        </w:rPr>
        <w:t xml:space="preserve">Verifiable </w:t>
      </w:r>
      <w:r w:rsidR="00A837C5" w:rsidRPr="004173D3">
        <w:rPr>
          <w:u w:val="single"/>
        </w:rPr>
        <w:t xml:space="preserve">empirical </w:t>
      </w:r>
      <w:r w:rsidR="000F2AA2" w:rsidRPr="004173D3">
        <w:rPr>
          <w:u w:val="single"/>
        </w:rPr>
        <w:t>knowledg</w:t>
      </w:r>
      <w:r w:rsidRPr="004173D3">
        <w:rPr>
          <w:u w:val="single"/>
        </w:rPr>
        <w:t>e</w:t>
      </w:r>
      <w:r>
        <w:rPr>
          <w:u w:val="single"/>
        </w:rPr>
        <w:t xml:space="preserve"> only</w:t>
      </w:r>
    </w:p>
    <w:p w:rsidR="000F2AA2" w:rsidRDefault="000F2AA2" w:rsidP="001E11D0">
      <w:pPr>
        <w:pStyle w:val="ListParagraph"/>
        <w:numPr>
          <w:ilvl w:val="3"/>
          <w:numId w:val="16"/>
        </w:numPr>
        <w:tabs>
          <w:tab w:val="left" w:pos="8222"/>
        </w:tabs>
        <w:contextualSpacing w:val="0"/>
      </w:pPr>
      <w:r>
        <w:t xml:space="preserve">Unlike traditionalists/philosophers they do not accept dogmas, </w:t>
      </w:r>
      <w:r w:rsidRPr="005E386F">
        <w:rPr>
          <w:u w:val="single"/>
        </w:rPr>
        <w:t>but test &amp; verify everything</w:t>
      </w:r>
      <w:r>
        <w:t>.</w:t>
      </w:r>
    </w:p>
    <w:p w:rsidR="00C205C0" w:rsidRDefault="00C205C0" w:rsidP="003A0593">
      <w:pPr>
        <w:pStyle w:val="Heading5"/>
        <w:numPr>
          <w:ilvl w:val="2"/>
          <w:numId w:val="223"/>
        </w:numPr>
      </w:pPr>
      <w:r>
        <w:t>Value</w:t>
      </w:r>
    </w:p>
    <w:p w:rsidR="00C205C0" w:rsidRDefault="00C205C0" w:rsidP="001E11D0">
      <w:pPr>
        <w:pStyle w:val="ListParagraph"/>
        <w:numPr>
          <w:ilvl w:val="3"/>
          <w:numId w:val="16"/>
        </w:numPr>
        <w:tabs>
          <w:tab w:val="left" w:pos="8222"/>
        </w:tabs>
        <w:contextualSpacing w:val="0"/>
      </w:pPr>
      <w:r>
        <w:t xml:space="preserve">Believes in </w:t>
      </w:r>
      <w:r w:rsidRPr="004173D3">
        <w:rPr>
          <w:u w:val="single"/>
        </w:rPr>
        <w:t>‘value-free’ study</w:t>
      </w:r>
      <w:r>
        <w:t xml:space="preserve">. </w:t>
      </w:r>
    </w:p>
    <w:p w:rsidR="00024CB7" w:rsidRDefault="00024CB7" w:rsidP="001E11D0">
      <w:pPr>
        <w:pStyle w:val="ListParagraph"/>
        <w:numPr>
          <w:ilvl w:val="3"/>
          <w:numId w:val="16"/>
        </w:numPr>
        <w:tabs>
          <w:tab w:val="left" w:pos="8222"/>
        </w:tabs>
        <w:contextualSpacing w:val="0"/>
      </w:pPr>
      <w:r>
        <w:t xml:space="preserve">No objective knowledge of values is possible. </w:t>
      </w:r>
    </w:p>
    <w:p w:rsidR="00C205C0" w:rsidRDefault="00C205C0" w:rsidP="001E11D0">
      <w:pPr>
        <w:pStyle w:val="ListParagraph"/>
        <w:numPr>
          <w:ilvl w:val="3"/>
          <w:numId w:val="16"/>
        </w:numPr>
        <w:tabs>
          <w:tab w:val="left" w:pos="8222"/>
        </w:tabs>
        <w:contextualSpacing w:val="0"/>
      </w:pPr>
      <w:r>
        <w:t xml:space="preserve">They </w:t>
      </w:r>
      <w:r w:rsidRPr="004173D3">
        <w:rPr>
          <w:color w:val="70AD47" w:themeColor="accent6"/>
          <w:u w:val="single"/>
        </w:rPr>
        <w:t>reject all ethical values</w:t>
      </w:r>
      <w:r>
        <w:t xml:space="preserve"> </w:t>
      </w:r>
      <w:r w:rsidR="00024CB7" w:rsidRPr="00024CB7">
        <w:rPr>
          <w:color w:val="808080" w:themeColor="background1" w:themeShade="80"/>
        </w:rPr>
        <w:t>[norms]</w:t>
      </w:r>
      <w:r w:rsidR="00024CB7">
        <w:t xml:space="preserve"> </w:t>
      </w:r>
      <w:r>
        <w:t xml:space="preserve">which are </w:t>
      </w:r>
      <w:r w:rsidRPr="004173D3">
        <w:rPr>
          <w:u w:val="single"/>
        </w:rPr>
        <w:t>not quantifiable</w:t>
      </w:r>
      <w:r>
        <w:t xml:space="preserve"> (J,L,E,F etc.)</w:t>
      </w:r>
    </w:p>
    <w:p w:rsidR="00C205C0" w:rsidRDefault="00CF372B" w:rsidP="001E11D0">
      <w:pPr>
        <w:pStyle w:val="ListParagraph"/>
        <w:numPr>
          <w:ilvl w:val="3"/>
          <w:numId w:val="16"/>
        </w:numPr>
        <w:tabs>
          <w:tab w:val="left" w:pos="8222"/>
        </w:tabs>
        <w:contextualSpacing w:val="0"/>
      </w:pPr>
      <w:r w:rsidRPr="00CF372B">
        <w:t xml:space="preserve">Counter: </w:t>
      </w:r>
      <w:r w:rsidR="00C205C0" w:rsidRPr="00225D49">
        <w:rPr>
          <w:color w:val="009999"/>
        </w:rPr>
        <w:t>Traditionalists</w:t>
      </w:r>
      <w:r w:rsidR="00C205C0">
        <w:t xml:space="preserve"> </w:t>
      </w:r>
      <w:r w:rsidRPr="00CF372B">
        <w:rPr>
          <w:color w:val="808080" w:themeColor="background1" w:themeShade="80"/>
        </w:rPr>
        <w:t>[political thinkers]</w:t>
      </w:r>
      <w:r>
        <w:rPr>
          <w:color w:val="808080" w:themeColor="background1" w:themeShade="80"/>
        </w:rPr>
        <w:t xml:space="preserve"> </w:t>
      </w:r>
      <w:r w:rsidR="00C205C0">
        <w:t xml:space="preserve">argue that political </w:t>
      </w:r>
      <w:r w:rsidR="00C205C0" w:rsidRPr="00225D49">
        <w:rPr>
          <w:u w:val="single"/>
        </w:rPr>
        <w:t>theory cannot be value neutral</w:t>
      </w:r>
      <w:r w:rsidR="00C205C0">
        <w:t xml:space="preserve">. Political issues </w:t>
      </w:r>
      <w:r w:rsidR="00C205C0" w:rsidRPr="00225D49">
        <w:rPr>
          <w:u w:val="single"/>
        </w:rPr>
        <w:t>always involve moral/ethical values</w:t>
      </w:r>
      <w:r w:rsidR="00C205C0">
        <w:t xml:space="preserve">. </w:t>
      </w:r>
    </w:p>
    <w:p w:rsidR="00C205C0" w:rsidRDefault="00C205C0" w:rsidP="003A0593">
      <w:pPr>
        <w:pStyle w:val="Heading5"/>
        <w:numPr>
          <w:ilvl w:val="2"/>
          <w:numId w:val="223"/>
        </w:numPr>
      </w:pPr>
      <w:r>
        <w:t>Integration</w:t>
      </w:r>
    </w:p>
    <w:p w:rsidR="00C205C0" w:rsidRDefault="00C205C0" w:rsidP="001E11D0">
      <w:pPr>
        <w:pStyle w:val="ListParagraph"/>
        <w:numPr>
          <w:ilvl w:val="3"/>
          <w:numId w:val="16"/>
        </w:numPr>
        <w:tabs>
          <w:tab w:val="left" w:pos="8222"/>
        </w:tabs>
        <w:contextualSpacing w:val="0"/>
      </w:pPr>
      <w:r w:rsidRPr="00225D49">
        <w:rPr>
          <w:u w:val="single"/>
        </w:rPr>
        <w:t>Integrates all social disciplines</w:t>
      </w:r>
      <w:r>
        <w:t xml:space="preserve">, viz. </w:t>
      </w:r>
      <w:r w:rsidRPr="00CF372B">
        <w:rPr>
          <w:u w:val="single" w:color="00B0F0"/>
        </w:rPr>
        <w:t>sociology</w:t>
      </w:r>
      <w:r>
        <w:t xml:space="preserve">, </w:t>
      </w:r>
      <w:r w:rsidRPr="00CF372B">
        <w:rPr>
          <w:u w:val="single" w:color="00B0F0"/>
        </w:rPr>
        <w:t>history</w:t>
      </w:r>
      <w:r>
        <w:t xml:space="preserve">, </w:t>
      </w:r>
      <w:r w:rsidRPr="00CF372B">
        <w:rPr>
          <w:u w:val="single" w:color="00B0F0"/>
        </w:rPr>
        <w:t>economy</w:t>
      </w:r>
      <w:r>
        <w:t xml:space="preserve">, anthropology etc., </w:t>
      </w:r>
      <w:r w:rsidRPr="00225D49">
        <w:rPr>
          <w:u w:val="single"/>
        </w:rPr>
        <w:t>in study of political phenomenon</w:t>
      </w:r>
      <w:r>
        <w:t xml:space="preserve"> </w:t>
      </w:r>
    </w:p>
    <w:p w:rsidR="00C205C0" w:rsidRDefault="00C205C0" w:rsidP="001E11D0">
      <w:pPr>
        <w:pStyle w:val="ListParagraph"/>
        <w:numPr>
          <w:ilvl w:val="3"/>
          <w:numId w:val="16"/>
        </w:numPr>
        <w:tabs>
          <w:tab w:val="left" w:pos="8222"/>
        </w:tabs>
        <w:contextualSpacing w:val="0"/>
      </w:pPr>
      <w:r>
        <w:t xml:space="preserve">Behaviouralism is an </w:t>
      </w:r>
      <w:r w:rsidRPr="00225D49">
        <w:rPr>
          <w:u w:val="single"/>
        </w:rPr>
        <w:t>inter-disciplinary approach</w:t>
      </w:r>
    </w:p>
    <w:p w:rsidR="00C205C0" w:rsidRDefault="00C205C0" w:rsidP="003A0593">
      <w:pPr>
        <w:pStyle w:val="Heading5"/>
        <w:numPr>
          <w:ilvl w:val="2"/>
          <w:numId w:val="223"/>
        </w:numPr>
      </w:pPr>
      <w:r w:rsidRPr="00FD0ED5">
        <w:t>Pure</w:t>
      </w:r>
      <w:r>
        <w:t xml:space="preserve"> </w:t>
      </w:r>
      <w:r w:rsidRPr="00FD0ED5">
        <w:t>science</w:t>
      </w:r>
    </w:p>
    <w:p w:rsidR="00C205C0" w:rsidRDefault="00C205C0" w:rsidP="001E11D0">
      <w:pPr>
        <w:pStyle w:val="ListParagraph"/>
        <w:numPr>
          <w:ilvl w:val="3"/>
          <w:numId w:val="16"/>
        </w:numPr>
        <w:tabs>
          <w:tab w:val="left" w:pos="8222"/>
        </w:tabs>
        <w:contextualSpacing w:val="0"/>
      </w:pPr>
      <w:r>
        <w:t>Believes in ‘</w:t>
      </w:r>
      <w:r w:rsidRPr="00225D49">
        <w:rPr>
          <w:u w:val="single"/>
        </w:rPr>
        <w:t>pure science’ approach</w:t>
      </w:r>
    </w:p>
    <w:p w:rsidR="00C205C0" w:rsidRDefault="00C205C0" w:rsidP="001E11D0">
      <w:pPr>
        <w:pStyle w:val="ListParagraph"/>
        <w:numPr>
          <w:ilvl w:val="3"/>
          <w:numId w:val="16"/>
        </w:numPr>
        <w:tabs>
          <w:tab w:val="left" w:pos="8222"/>
        </w:tabs>
        <w:contextualSpacing w:val="0"/>
      </w:pPr>
      <w:r>
        <w:t xml:space="preserve">Use of </w:t>
      </w:r>
      <w:r w:rsidRPr="00225D49">
        <w:rPr>
          <w:u w:val="single"/>
        </w:rPr>
        <w:t xml:space="preserve">scientific theory for </w:t>
      </w:r>
      <w:r>
        <w:rPr>
          <w:u w:val="single"/>
        </w:rPr>
        <w:t xml:space="preserve">resolving </w:t>
      </w:r>
      <w:r w:rsidRPr="00225D49">
        <w:rPr>
          <w:u w:val="single"/>
        </w:rPr>
        <w:t>social problems</w:t>
      </w:r>
    </w:p>
    <w:p w:rsidR="00293E25" w:rsidRDefault="00545A11" w:rsidP="003A0593">
      <w:pPr>
        <w:pStyle w:val="Heading5"/>
        <w:numPr>
          <w:ilvl w:val="2"/>
          <w:numId w:val="223"/>
        </w:numPr>
      </w:pPr>
      <w:r>
        <w:t>Quantification</w:t>
      </w:r>
    </w:p>
    <w:p w:rsidR="00545A11" w:rsidRDefault="004173D3" w:rsidP="001E11D0">
      <w:pPr>
        <w:pStyle w:val="ListParagraph"/>
        <w:numPr>
          <w:ilvl w:val="3"/>
          <w:numId w:val="16"/>
        </w:numPr>
        <w:tabs>
          <w:tab w:val="left" w:pos="8222"/>
        </w:tabs>
        <w:contextualSpacing w:val="0"/>
      </w:pPr>
      <w:r>
        <w:t>B</w:t>
      </w:r>
      <w:r w:rsidR="00580B47">
        <w:t xml:space="preserve">elieve in </w:t>
      </w:r>
      <w:r w:rsidR="00580B47" w:rsidRPr="004173D3">
        <w:rPr>
          <w:u w:val="single"/>
        </w:rPr>
        <w:t>Quantification of social data</w:t>
      </w:r>
      <w:r w:rsidR="00580B47">
        <w:t xml:space="preserve"> to </w:t>
      </w:r>
      <w:r w:rsidR="00580B47" w:rsidRPr="004173D3">
        <w:rPr>
          <w:u w:val="single"/>
        </w:rPr>
        <w:t>reliably predict political</w:t>
      </w:r>
      <w:r w:rsidR="00580B47">
        <w:t xml:space="preserve"> phenomenon</w:t>
      </w:r>
    </w:p>
    <w:p w:rsidR="00580B47" w:rsidRDefault="00CF372B" w:rsidP="001E11D0">
      <w:pPr>
        <w:pStyle w:val="ListParagraph"/>
        <w:numPr>
          <w:ilvl w:val="3"/>
          <w:numId w:val="16"/>
        </w:numPr>
        <w:tabs>
          <w:tab w:val="left" w:pos="8222"/>
        </w:tabs>
        <w:contextualSpacing w:val="0"/>
      </w:pPr>
      <w:r w:rsidRPr="00CF372B">
        <w:t xml:space="preserve">Counter: </w:t>
      </w:r>
      <w:r w:rsidR="00580B47" w:rsidRPr="00225D49">
        <w:rPr>
          <w:color w:val="009999"/>
        </w:rPr>
        <w:t>Traditionalists</w:t>
      </w:r>
      <w:r>
        <w:t xml:space="preserve"> </w:t>
      </w:r>
      <w:r w:rsidRPr="00CF372B">
        <w:rPr>
          <w:color w:val="808080" w:themeColor="background1" w:themeShade="80"/>
        </w:rPr>
        <w:t>[political thinkers]</w:t>
      </w:r>
      <w:r w:rsidR="00580B47">
        <w:t xml:space="preserve"> argue that </w:t>
      </w:r>
      <w:r w:rsidR="00580B47" w:rsidRPr="00337648">
        <w:rPr>
          <w:u w:val="single"/>
        </w:rPr>
        <w:t>perfect quantification is unattainable</w:t>
      </w:r>
      <w:r w:rsidR="00580B47">
        <w:t xml:space="preserve"> </w:t>
      </w:r>
    </w:p>
    <w:p w:rsidR="00484266" w:rsidRDefault="00484266" w:rsidP="003A0593">
      <w:pPr>
        <w:pStyle w:val="Heading5"/>
        <w:numPr>
          <w:ilvl w:val="2"/>
          <w:numId w:val="223"/>
        </w:numPr>
      </w:pPr>
      <w:r>
        <w:t>S</w:t>
      </w:r>
      <w:r w:rsidRPr="00231634">
        <w:t>ystematizatio</w:t>
      </w:r>
      <w:r>
        <w:t>n</w:t>
      </w:r>
    </w:p>
    <w:p w:rsidR="00484266" w:rsidRDefault="00225D49" w:rsidP="001E11D0">
      <w:pPr>
        <w:pStyle w:val="ListParagraph"/>
        <w:numPr>
          <w:ilvl w:val="3"/>
          <w:numId w:val="16"/>
        </w:numPr>
        <w:tabs>
          <w:tab w:val="left" w:pos="8222"/>
        </w:tabs>
        <w:contextualSpacing w:val="0"/>
      </w:pPr>
      <w:r>
        <w:t>B</w:t>
      </w:r>
      <w:r w:rsidR="00D83567">
        <w:t>elieves that research should be closely related to theory.</w:t>
      </w:r>
    </w:p>
    <w:p w:rsidR="00BC42BF" w:rsidRDefault="00335A82" w:rsidP="001E11D0">
      <w:pPr>
        <w:pStyle w:val="Heading4"/>
        <w:numPr>
          <w:ilvl w:val="1"/>
          <w:numId w:val="16"/>
        </w:numPr>
      </w:pPr>
      <w:r>
        <w:t>Criticism</w:t>
      </w:r>
    </w:p>
    <w:p w:rsidR="00AE08EC" w:rsidRPr="00EF20D6" w:rsidRDefault="00AE08EC" w:rsidP="00AE08EC">
      <w:pPr>
        <w:pStyle w:val="ListParagraph"/>
        <w:numPr>
          <w:ilvl w:val="2"/>
          <w:numId w:val="16"/>
        </w:numPr>
        <w:contextualSpacing w:val="0"/>
      </w:pPr>
      <w:r>
        <w:t xml:space="preserve">Responsible for </w:t>
      </w:r>
      <w:r w:rsidRPr="00EF20D6">
        <w:rPr>
          <w:u w:val="single"/>
        </w:rPr>
        <w:t>second decline of political theory</w:t>
      </w:r>
      <w:r>
        <w:t xml:space="preserve"> in 1960s, due to failure to respond to &amp; explain American political instability/upheavals. </w:t>
      </w:r>
    </w:p>
    <w:p w:rsidR="00335A82" w:rsidRDefault="00335A82" w:rsidP="001E11D0">
      <w:pPr>
        <w:pStyle w:val="ListParagraph"/>
        <w:numPr>
          <w:ilvl w:val="2"/>
          <w:numId w:val="16"/>
        </w:numPr>
        <w:contextualSpacing w:val="0"/>
      </w:pPr>
      <w:r w:rsidRPr="00225D49">
        <w:rPr>
          <w:u w:val="single"/>
        </w:rPr>
        <w:t xml:space="preserve">Compromised </w:t>
      </w:r>
      <w:r w:rsidR="00FD0ED5" w:rsidRPr="00225D49">
        <w:rPr>
          <w:u w:val="single"/>
        </w:rPr>
        <w:t>resul</w:t>
      </w:r>
      <w:r w:rsidR="00FD0ED5">
        <w:rPr>
          <w:u w:val="single"/>
        </w:rPr>
        <w:t>t</w:t>
      </w:r>
      <w:r w:rsidR="00FD0ED5" w:rsidRPr="00225D49">
        <w:rPr>
          <w:u w:val="single"/>
        </w:rPr>
        <w:t>s</w:t>
      </w:r>
      <w:r w:rsidR="003262CD" w:rsidRPr="00225D49">
        <w:rPr>
          <w:u w:val="single"/>
        </w:rPr>
        <w:t xml:space="preserve"> for</w:t>
      </w:r>
      <w:r w:rsidR="003262CD">
        <w:t xml:space="preserve"> the sake of </w:t>
      </w:r>
      <w:r w:rsidR="003262CD" w:rsidRPr="00225D49">
        <w:rPr>
          <w:u w:val="single"/>
        </w:rPr>
        <w:t>scientific techniques</w:t>
      </w:r>
    </w:p>
    <w:p w:rsidR="003262CD" w:rsidRDefault="003262CD" w:rsidP="001E11D0">
      <w:pPr>
        <w:pStyle w:val="ListParagraph"/>
        <w:numPr>
          <w:ilvl w:val="2"/>
          <w:numId w:val="16"/>
        </w:numPr>
        <w:contextualSpacing w:val="0"/>
      </w:pPr>
      <w:r w:rsidRPr="00225D49">
        <w:rPr>
          <w:u w:val="single"/>
        </w:rPr>
        <w:t>Reliability of Behaviouralism is questionable</w:t>
      </w:r>
      <w:r>
        <w:t xml:space="preserve">. </w:t>
      </w:r>
    </w:p>
    <w:p w:rsidR="00AE30AA" w:rsidRPr="00225D49" w:rsidRDefault="00EF20D6" w:rsidP="001E11D0">
      <w:pPr>
        <w:pStyle w:val="ListParagraph"/>
        <w:numPr>
          <w:ilvl w:val="2"/>
          <w:numId w:val="16"/>
        </w:numPr>
        <w:contextualSpacing w:val="0"/>
        <w:rPr>
          <w:u w:val="single"/>
        </w:rPr>
      </w:pPr>
      <w:r>
        <w:rPr>
          <w:u w:val="single"/>
        </w:rPr>
        <w:t>Expensive</w:t>
      </w:r>
      <w:r>
        <w:t xml:space="preserve"> / resource intensive </w:t>
      </w:r>
    </w:p>
    <w:p w:rsidR="00AE30AA" w:rsidRPr="00EF20D6" w:rsidRDefault="00AE30AA" w:rsidP="001E11D0">
      <w:pPr>
        <w:pStyle w:val="ListParagraph"/>
        <w:numPr>
          <w:ilvl w:val="2"/>
          <w:numId w:val="16"/>
        </w:numPr>
        <w:contextualSpacing w:val="0"/>
      </w:pPr>
      <w:r>
        <w:t xml:space="preserve">Too </w:t>
      </w:r>
      <w:r w:rsidRPr="00225D49">
        <w:rPr>
          <w:u w:val="single"/>
        </w:rPr>
        <w:t xml:space="preserve">complex </w:t>
      </w:r>
    </w:p>
    <w:p w:rsidR="00EF20D6" w:rsidRDefault="008F7AED" w:rsidP="001E11D0">
      <w:pPr>
        <w:pStyle w:val="ListParagraph"/>
        <w:numPr>
          <w:ilvl w:val="2"/>
          <w:numId w:val="16"/>
        </w:numPr>
        <w:contextualSpacing w:val="0"/>
      </w:pPr>
      <w:r w:rsidRPr="005E386F">
        <w:rPr>
          <w:u w:val="single"/>
        </w:rPr>
        <w:t>Pure science</w:t>
      </w:r>
      <w:r>
        <w:t xml:space="preserve"> is </w:t>
      </w:r>
      <w:r w:rsidRPr="005E386F">
        <w:rPr>
          <w:u w:val="single"/>
        </w:rPr>
        <w:t>not always relevant</w:t>
      </w:r>
      <w:r>
        <w:t xml:space="preserve"> to socio-political reality</w:t>
      </w:r>
      <w:r w:rsidR="00337648">
        <w:t>, as evident during American political upheavals in 60s.</w:t>
      </w:r>
    </w:p>
    <w:p w:rsidR="00FD0ED5" w:rsidRDefault="00FD0ED5" w:rsidP="001E11D0">
      <w:pPr>
        <w:pStyle w:val="Heading4"/>
        <w:numPr>
          <w:ilvl w:val="1"/>
          <w:numId w:val="16"/>
        </w:numPr>
      </w:pPr>
      <w:r>
        <w:t>[Reasons for decline]</w:t>
      </w:r>
    </w:p>
    <w:p w:rsidR="00FD0ED5" w:rsidRDefault="00FD0ED5" w:rsidP="003A0593">
      <w:pPr>
        <w:pStyle w:val="ListParagraph"/>
        <w:numPr>
          <w:ilvl w:val="2"/>
          <w:numId w:val="90"/>
        </w:numPr>
        <w:contextualSpacing w:val="0"/>
      </w:pPr>
      <w:r>
        <w:t xml:space="preserve">Failed to detect, prevent, and explain </w:t>
      </w:r>
      <w:r w:rsidRPr="00FD0ED5">
        <w:rPr>
          <w:u w:val="single"/>
        </w:rPr>
        <w:t>American political upheavals</w:t>
      </w:r>
      <w:r>
        <w:t xml:space="preserve"> of 60s</w:t>
      </w:r>
    </w:p>
    <w:p w:rsidR="00AE08EC" w:rsidRDefault="00AE08EC" w:rsidP="003A0593">
      <w:pPr>
        <w:pStyle w:val="ListParagraph"/>
        <w:numPr>
          <w:ilvl w:val="2"/>
          <w:numId w:val="90"/>
        </w:numPr>
        <w:contextualSpacing w:val="0"/>
      </w:pPr>
      <w:r>
        <w:t xml:space="preserve">Behaviouralists were busy in </w:t>
      </w:r>
      <w:r w:rsidR="00C220F9">
        <w:rPr>
          <w:u w:val="single"/>
        </w:rPr>
        <w:t>analysing</w:t>
      </w:r>
      <w:r w:rsidRPr="00FD0ED5">
        <w:rPr>
          <w:u w:val="single"/>
        </w:rPr>
        <w:t xml:space="preserve"> voter behaviour</w:t>
      </w:r>
      <w:r>
        <w:t xml:space="preserve">, which had </w:t>
      </w:r>
      <w:r w:rsidRPr="00FD0ED5">
        <w:rPr>
          <w:u w:val="single"/>
        </w:rPr>
        <w:t>little releva</w:t>
      </w:r>
      <w:r>
        <w:t>nce to contemporary political realities</w:t>
      </w:r>
    </w:p>
    <w:p w:rsidR="00FD0ED5" w:rsidRDefault="00FD0ED5" w:rsidP="003A0593">
      <w:pPr>
        <w:pStyle w:val="ListParagraph"/>
        <w:numPr>
          <w:ilvl w:val="2"/>
          <w:numId w:val="90"/>
        </w:numPr>
        <w:contextualSpacing w:val="0"/>
      </w:pPr>
      <w:r w:rsidRPr="00FD0ED5">
        <w:rPr>
          <w:u w:val="single"/>
        </w:rPr>
        <w:t xml:space="preserve">Limitations </w:t>
      </w:r>
      <w:r w:rsidR="00024CB7">
        <w:rPr>
          <w:u w:val="single"/>
        </w:rPr>
        <w:t>of</w:t>
      </w:r>
      <w:r w:rsidRPr="00FD0ED5">
        <w:rPr>
          <w:u w:val="single"/>
        </w:rPr>
        <w:t xml:space="preserve"> predictions</w:t>
      </w:r>
      <w:r w:rsidR="002610CA">
        <w:t xml:space="preserve"> with quantifiable data: </w:t>
      </w:r>
      <w:r w:rsidR="002610CA" w:rsidRPr="00AE08EC">
        <w:rPr>
          <w:u w:val="single"/>
        </w:rPr>
        <w:t>human behaviour</w:t>
      </w:r>
      <w:r w:rsidR="002610CA">
        <w:t xml:space="preserve"> is dependent on various (in)tangible factors, and </w:t>
      </w:r>
      <w:r w:rsidR="002610CA" w:rsidRPr="00AE08EC">
        <w:rPr>
          <w:u w:val="single"/>
        </w:rPr>
        <w:t>never be accurately predicted</w:t>
      </w:r>
      <w:r w:rsidR="002610CA">
        <w:t xml:space="preserve">. </w:t>
      </w:r>
    </w:p>
    <w:p w:rsidR="0090791B" w:rsidRDefault="0090791B" w:rsidP="003A0593">
      <w:pPr>
        <w:pStyle w:val="ListParagraph"/>
        <w:numPr>
          <w:ilvl w:val="2"/>
          <w:numId w:val="90"/>
        </w:numPr>
        <w:contextualSpacing w:val="0"/>
      </w:pPr>
      <w:r w:rsidRPr="00FD0ED5">
        <w:rPr>
          <w:u w:val="single"/>
        </w:rPr>
        <w:t>Fallacy of value neutrality</w:t>
      </w:r>
      <w:r>
        <w:t xml:space="preserve">: critiques argued that politics can never be value neutral. </w:t>
      </w:r>
      <w:r w:rsidRPr="00AE08EC">
        <w:rPr>
          <w:u w:val="single"/>
        </w:rPr>
        <w:t>Values are needed</w:t>
      </w:r>
      <w:r>
        <w:t xml:space="preserve"> to </w:t>
      </w:r>
      <w:r w:rsidRPr="00AE08EC">
        <w:rPr>
          <w:u w:val="single"/>
        </w:rPr>
        <w:t>evaluate &amp; shape current politics</w:t>
      </w:r>
      <w:r>
        <w:t xml:space="preserve"> </w:t>
      </w:r>
    </w:p>
    <w:p w:rsidR="002610CA" w:rsidRPr="002610CA" w:rsidRDefault="002610CA" w:rsidP="003A0593">
      <w:pPr>
        <w:pStyle w:val="ListParagraph"/>
        <w:numPr>
          <w:ilvl w:val="2"/>
          <w:numId w:val="90"/>
        </w:numPr>
        <w:contextualSpacing w:val="0"/>
      </w:pPr>
      <w:r>
        <w:t xml:space="preserve">In pursuing ‘pure science’ and scientific knowledge, it </w:t>
      </w:r>
      <w:r>
        <w:rPr>
          <w:u w:val="single"/>
        </w:rPr>
        <w:t>compromised results for the sake of methods</w:t>
      </w:r>
      <w:r>
        <w:t xml:space="preserve">. </w:t>
      </w:r>
    </w:p>
    <w:p w:rsidR="00FD0ED5" w:rsidRDefault="00FD0ED5" w:rsidP="003A0593">
      <w:pPr>
        <w:pStyle w:val="ListParagraph"/>
        <w:numPr>
          <w:ilvl w:val="2"/>
          <w:numId w:val="90"/>
        </w:numPr>
        <w:contextualSpacing w:val="0"/>
      </w:pPr>
      <w:r>
        <w:t xml:space="preserve">Furthermore, it was </w:t>
      </w:r>
      <w:r w:rsidRPr="00FD0ED5">
        <w:rPr>
          <w:u w:val="single"/>
        </w:rPr>
        <w:t>too complex, and resource intensive</w:t>
      </w:r>
      <w:r>
        <w:t>.</w:t>
      </w:r>
    </w:p>
    <w:p w:rsidR="002610CA" w:rsidRDefault="002610CA" w:rsidP="003A0593">
      <w:pPr>
        <w:pStyle w:val="ListParagraph"/>
        <w:numPr>
          <w:ilvl w:val="2"/>
          <w:numId w:val="90"/>
        </w:numPr>
        <w:contextualSpacing w:val="0"/>
      </w:pPr>
      <w:r>
        <w:t xml:space="preserve">Emergence of </w:t>
      </w:r>
      <w:r w:rsidRPr="00A81B64">
        <w:rPr>
          <w:u w:val="single"/>
        </w:rPr>
        <w:t>competing approaches</w:t>
      </w:r>
      <w:r>
        <w:t xml:space="preserve"> like post-Behaviouralism,</w:t>
      </w:r>
      <w:r w:rsidR="00A81B64">
        <w:t xml:space="preserve"> constructivism,</w:t>
      </w:r>
      <w:r>
        <w:t xml:space="preserve"> feminism etc. </w:t>
      </w:r>
    </w:p>
    <w:p w:rsidR="00FD0ED5" w:rsidRDefault="00FD0ED5" w:rsidP="00FD0ED5">
      <w:pPr>
        <w:ind w:left="0" w:firstLine="0"/>
      </w:pPr>
    </w:p>
    <w:p w:rsidR="00FD0ED5" w:rsidRPr="00FD0ED5" w:rsidRDefault="00FD0ED5" w:rsidP="00FD0ED5"/>
    <w:p w:rsidR="0063459E" w:rsidRDefault="00E05AC9" w:rsidP="003A0593">
      <w:pPr>
        <w:pStyle w:val="Heading3"/>
        <w:numPr>
          <w:ilvl w:val="0"/>
          <w:numId w:val="32"/>
        </w:numPr>
      </w:pPr>
      <w:bookmarkStart w:id="35" w:name="_Toc143353435"/>
      <w:r>
        <w:t>Post-Behaviouralism</w:t>
      </w:r>
      <w:bookmarkEnd w:id="35"/>
    </w:p>
    <w:p w:rsidR="00E05AC9" w:rsidRDefault="00E05AC9" w:rsidP="001E11D0">
      <w:pPr>
        <w:pStyle w:val="Heading4"/>
        <w:numPr>
          <w:ilvl w:val="1"/>
          <w:numId w:val="16"/>
        </w:numPr>
      </w:pPr>
      <w:r>
        <w:t>Origins</w:t>
      </w:r>
    </w:p>
    <w:p w:rsidR="00E05AC9" w:rsidRDefault="00E05AC9" w:rsidP="001E11D0">
      <w:pPr>
        <w:pStyle w:val="ListParagraph"/>
        <w:numPr>
          <w:ilvl w:val="2"/>
          <w:numId w:val="16"/>
        </w:numPr>
        <w:spacing w:before="80"/>
        <w:ind w:left="1604"/>
        <w:contextualSpacing w:val="0"/>
      </w:pPr>
      <w:r w:rsidRPr="00225D49">
        <w:rPr>
          <w:u w:val="single"/>
        </w:rPr>
        <w:t>Political theory with Behaviouralist approach</w:t>
      </w:r>
      <w:r>
        <w:t xml:space="preserve"> faced yet another </w:t>
      </w:r>
      <w:r w:rsidRPr="00225D49">
        <w:rPr>
          <w:u w:val="single"/>
        </w:rPr>
        <w:t>setback</w:t>
      </w:r>
      <w:r>
        <w:t xml:space="preserve"> </w:t>
      </w:r>
      <w:r w:rsidR="004A6DFA">
        <w:t xml:space="preserve">during American political </w:t>
      </w:r>
      <w:r w:rsidR="00EE62BF">
        <w:t>in</w:t>
      </w:r>
      <w:r w:rsidR="004A6DFA">
        <w:t xml:space="preserve">stability </w:t>
      </w:r>
      <w:r w:rsidR="004A6DFA" w:rsidRPr="00225D49">
        <w:rPr>
          <w:u w:val="single"/>
        </w:rPr>
        <w:t xml:space="preserve">in </w:t>
      </w:r>
      <w:r w:rsidR="004A6DFA" w:rsidRPr="00225D49">
        <w:rPr>
          <w:color w:val="ED7D31" w:themeColor="accent2"/>
          <w:u w:val="single"/>
        </w:rPr>
        <w:t>60s</w:t>
      </w:r>
      <w:r w:rsidR="004A6DFA">
        <w:t xml:space="preserve">. Political class looked to </w:t>
      </w:r>
      <w:r w:rsidR="004A6DFA" w:rsidRPr="00225D49">
        <w:rPr>
          <w:u w:val="single"/>
        </w:rPr>
        <w:t>behavioural scientists</w:t>
      </w:r>
      <w:r w:rsidR="004A6DFA">
        <w:t xml:space="preserve"> </w:t>
      </w:r>
      <w:r w:rsidR="00EE62BF">
        <w:t xml:space="preserve">who </w:t>
      </w:r>
      <w:r w:rsidR="00EE62BF" w:rsidRPr="00225D49">
        <w:rPr>
          <w:u w:val="single"/>
        </w:rPr>
        <w:t>were clueless</w:t>
      </w:r>
      <w:r w:rsidR="00EE62BF">
        <w:t xml:space="preserve"> as regards so</w:t>
      </w:r>
      <w:r w:rsidR="004A6DFA">
        <w:t>lution</w:t>
      </w:r>
      <w:r w:rsidR="00EE62BF">
        <w:t xml:space="preserve"> to American political instability</w:t>
      </w:r>
    </w:p>
    <w:p w:rsidR="00585EBC" w:rsidRDefault="00585EBC" w:rsidP="001E11D0">
      <w:pPr>
        <w:pStyle w:val="ListParagraph"/>
        <w:numPr>
          <w:ilvl w:val="2"/>
          <w:numId w:val="16"/>
        </w:numPr>
        <w:spacing w:before="80"/>
        <w:ind w:left="1604"/>
        <w:contextualSpacing w:val="0"/>
      </w:pPr>
      <w:r>
        <w:t xml:space="preserve">This </w:t>
      </w:r>
      <w:r w:rsidRPr="00EE62BF">
        <w:rPr>
          <w:color w:val="70AD47" w:themeColor="accent6"/>
          <w:u w:val="single"/>
        </w:rPr>
        <w:t>second decline</w:t>
      </w:r>
      <w:r>
        <w:t xml:space="preserve"> was </w:t>
      </w:r>
      <w:r w:rsidRPr="0093383B">
        <w:rPr>
          <w:u w:val="single"/>
        </w:rPr>
        <w:t>attributed to behaviouralists</w:t>
      </w:r>
      <w:r w:rsidR="00E01C6C">
        <w:t xml:space="preserve">, </w:t>
      </w:r>
      <w:r w:rsidR="00E01C6C" w:rsidRPr="005E386F">
        <w:rPr>
          <w:color w:val="70AD47" w:themeColor="accent6"/>
        </w:rPr>
        <w:t xml:space="preserve">as </w:t>
      </w:r>
      <w:r w:rsidR="008A51D4" w:rsidRPr="005E386F">
        <w:rPr>
          <w:color w:val="70AD47" w:themeColor="accent6"/>
        </w:rPr>
        <w:t>their ‘</w:t>
      </w:r>
      <w:r w:rsidR="008A51D4" w:rsidRPr="005E386F">
        <w:rPr>
          <w:color w:val="70AD47" w:themeColor="accent6"/>
          <w:u w:val="single"/>
        </w:rPr>
        <w:t>pure science</w:t>
      </w:r>
      <w:r w:rsidR="008A51D4" w:rsidRPr="005E386F">
        <w:rPr>
          <w:color w:val="70AD47" w:themeColor="accent6"/>
        </w:rPr>
        <w:t xml:space="preserve">’ was </w:t>
      </w:r>
      <w:r w:rsidR="008A51D4" w:rsidRPr="005E386F">
        <w:rPr>
          <w:color w:val="70AD47" w:themeColor="accent6"/>
          <w:u w:val="single"/>
        </w:rPr>
        <w:t>irrelevant</w:t>
      </w:r>
      <w:r w:rsidR="008A51D4" w:rsidRPr="005E386F">
        <w:rPr>
          <w:color w:val="70AD47" w:themeColor="accent6"/>
        </w:rPr>
        <w:t xml:space="preserve"> to </w:t>
      </w:r>
      <w:r w:rsidR="00E01C6C" w:rsidRPr="005E386F">
        <w:rPr>
          <w:color w:val="70AD47" w:themeColor="accent6"/>
        </w:rPr>
        <w:t xml:space="preserve">the American </w:t>
      </w:r>
      <w:r w:rsidR="00E01C6C" w:rsidRPr="005E386F">
        <w:rPr>
          <w:color w:val="70AD47" w:themeColor="accent6"/>
          <w:u w:val="single"/>
        </w:rPr>
        <w:t>political upheavals</w:t>
      </w:r>
      <w:r w:rsidR="00E01C6C" w:rsidRPr="00301A6B">
        <w:rPr>
          <w:u w:val="single"/>
        </w:rPr>
        <w:t xml:space="preserve"> of 60s</w:t>
      </w:r>
      <w:r w:rsidR="00E01C6C">
        <w:t xml:space="preserve">. They were primarily </w:t>
      </w:r>
      <w:r w:rsidR="00E01C6C" w:rsidRPr="0093383B">
        <w:rPr>
          <w:u w:val="single"/>
        </w:rPr>
        <w:t>focused on</w:t>
      </w:r>
      <w:r w:rsidR="00E01C6C">
        <w:t xml:space="preserve"> researching </w:t>
      </w:r>
      <w:r w:rsidR="00E01C6C" w:rsidRPr="0093383B">
        <w:rPr>
          <w:u w:val="single"/>
        </w:rPr>
        <w:t>electoral behavi</w:t>
      </w:r>
      <w:r w:rsidR="0093383B" w:rsidRPr="0093383B">
        <w:rPr>
          <w:u w:val="single"/>
        </w:rPr>
        <w:t>our</w:t>
      </w:r>
      <w:r w:rsidR="0093383B">
        <w:t xml:space="preserve"> which </w:t>
      </w:r>
      <w:r w:rsidR="0093383B" w:rsidRPr="0093383B">
        <w:rPr>
          <w:u w:val="single"/>
        </w:rPr>
        <w:t xml:space="preserve">had little </w:t>
      </w:r>
      <w:r w:rsidR="0093383B" w:rsidRPr="00EE62BF">
        <w:t>relevance to contemporary issues</w:t>
      </w:r>
      <w:r w:rsidR="0093383B">
        <w:t xml:space="preserve">. </w:t>
      </w:r>
      <w:r>
        <w:t xml:space="preserve">  </w:t>
      </w:r>
    </w:p>
    <w:p w:rsidR="00BF51DC" w:rsidRPr="00EC65BC" w:rsidRDefault="004A6DFA" w:rsidP="001E11D0">
      <w:pPr>
        <w:pStyle w:val="ListParagraph"/>
        <w:numPr>
          <w:ilvl w:val="2"/>
          <w:numId w:val="16"/>
        </w:numPr>
        <w:spacing w:before="80"/>
        <w:ind w:left="1604"/>
        <w:contextualSpacing w:val="0"/>
        <w:rPr>
          <w:rStyle w:val="AnshulsQuoteChar"/>
          <w:rFonts w:asciiTheme="minorHAnsi" w:hAnsiTheme="minorHAnsi" w:cstheme="minorBidi"/>
          <w:i w:val="0"/>
          <w:color w:val="auto"/>
        </w:rPr>
      </w:pPr>
      <w:r w:rsidRPr="005B0981">
        <w:rPr>
          <w:rStyle w:val="AspersonalityChar"/>
        </w:rPr>
        <w:t>David Easton</w:t>
      </w:r>
      <w:r w:rsidR="00E07AC9">
        <w:t xml:space="preserve"> in his ‘</w:t>
      </w:r>
      <w:r w:rsidR="00E07AC9" w:rsidRPr="00EE62BF">
        <w:rPr>
          <w:i/>
          <w:color w:val="FF66CC"/>
        </w:rPr>
        <w:t>Credo of Relevance</w:t>
      </w:r>
      <w:r w:rsidR="00E07AC9">
        <w:t xml:space="preserve">’ </w:t>
      </w:r>
      <w:r w:rsidR="00E07AC9" w:rsidRPr="00EE62BF">
        <w:rPr>
          <w:color w:val="70AD47" w:themeColor="accent6"/>
          <w:u w:val="single"/>
        </w:rPr>
        <w:t>heralded Post-Behaviouralism</w:t>
      </w:r>
      <w:r w:rsidR="00BF51DC">
        <w:t xml:space="preserve">. </w:t>
      </w:r>
      <w:r w:rsidR="00A245B6">
        <w:t xml:space="preserve">He argued that </w:t>
      </w:r>
      <w:r w:rsidR="00A245B6" w:rsidRPr="00EE62BF">
        <w:rPr>
          <w:rStyle w:val="AnshulsQuoteChar"/>
          <w:i w:val="0"/>
          <w:u w:val="single"/>
        </w:rPr>
        <w:t>Political scholars</w:t>
      </w:r>
      <w:r w:rsidR="00A245B6" w:rsidRPr="00EC65BC">
        <w:rPr>
          <w:rStyle w:val="AnshulsQuoteChar"/>
          <w:i w:val="0"/>
        </w:rPr>
        <w:t xml:space="preserve"> are </w:t>
      </w:r>
      <w:r w:rsidR="00A245B6" w:rsidRPr="00EE62BF">
        <w:rPr>
          <w:rStyle w:val="AnshulsQuoteChar"/>
          <w:i w:val="0"/>
          <w:u w:val="single"/>
        </w:rPr>
        <w:t xml:space="preserve">sitting in their </w:t>
      </w:r>
      <w:r w:rsidR="00FA0FAA" w:rsidRPr="00EE62BF">
        <w:rPr>
          <w:rStyle w:val="AnshulsQuoteChar"/>
          <w:i w:val="0"/>
          <w:u w:val="single"/>
        </w:rPr>
        <w:t>‘</w:t>
      </w:r>
      <w:r w:rsidR="00A245B6" w:rsidRPr="00EE62BF">
        <w:rPr>
          <w:rStyle w:val="AnshulsQuoteChar"/>
          <w:u w:val="single"/>
        </w:rPr>
        <w:t>ivory tow</w:t>
      </w:r>
      <w:r w:rsidR="005B0981" w:rsidRPr="00EE62BF">
        <w:rPr>
          <w:rStyle w:val="AnshulsQuoteChar"/>
          <w:u w:val="single"/>
        </w:rPr>
        <w:t>ers</w:t>
      </w:r>
      <w:r w:rsidR="00FA0FAA" w:rsidRPr="00EE62BF">
        <w:rPr>
          <w:rStyle w:val="AnshulsQuoteChar"/>
          <w:u w:val="single"/>
        </w:rPr>
        <w:t>’</w:t>
      </w:r>
      <w:r w:rsidR="005B0981" w:rsidRPr="00EC65BC">
        <w:rPr>
          <w:rStyle w:val="AnshulsQuoteChar"/>
          <w:i w:val="0"/>
        </w:rPr>
        <w:t xml:space="preserve">, </w:t>
      </w:r>
      <w:r w:rsidR="005B0981" w:rsidRPr="00EE62BF">
        <w:rPr>
          <w:rStyle w:val="AnshulsQuoteChar"/>
          <w:i w:val="0"/>
          <w:u w:val="single"/>
        </w:rPr>
        <w:t>perfecting their techniques</w:t>
      </w:r>
      <w:r w:rsidR="00FA0FAA" w:rsidRPr="00EC65BC">
        <w:rPr>
          <w:rStyle w:val="AnshulsQuoteChar"/>
          <w:i w:val="0"/>
        </w:rPr>
        <w:t xml:space="preserve">, as if they are </w:t>
      </w:r>
      <w:r w:rsidR="00523C12" w:rsidRPr="00EC65BC">
        <w:rPr>
          <w:rStyle w:val="AnshulsQuoteChar"/>
          <w:i w:val="0"/>
        </w:rPr>
        <w:t>not at all concerned with outside world.</w:t>
      </w:r>
      <w:r w:rsidR="00E60851">
        <w:t xml:space="preserve"> </w:t>
      </w:r>
      <w:r w:rsidR="00EC65BC">
        <w:t>He called for ‘</w:t>
      </w:r>
      <w:r w:rsidR="00EC65BC" w:rsidRPr="00EE62BF">
        <w:rPr>
          <w:rStyle w:val="AspersonalityChar"/>
          <w:i/>
          <w:color w:val="009999"/>
          <w:u w:val="single"/>
        </w:rPr>
        <w:t>Creative Theory</w:t>
      </w:r>
      <w:r w:rsidR="00EC65BC" w:rsidRPr="00EE62BF">
        <w:t>’</w:t>
      </w:r>
      <w:r w:rsidR="00EC65BC">
        <w:t xml:space="preserve"> which called for </w:t>
      </w:r>
      <w:r w:rsidR="00EC65BC" w:rsidRPr="00337648">
        <w:rPr>
          <w:color w:val="70AD47" w:themeColor="accent6"/>
          <w:u w:val="single"/>
        </w:rPr>
        <w:t>research</w:t>
      </w:r>
      <w:r w:rsidR="00EC65BC" w:rsidRPr="00EE62BF">
        <w:rPr>
          <w:u w:val="single"/>
        </w:rPr>
        <w:t xml:space="preserve"> to be ‘relevant’ and ‘</w:t>
      </w:r>
      <w:r w:rsidR="00EC65BC" w:rsidRPr="00C220F9">
        <w:rPr>
          <w:color w:val="70AD47" w:themeColor="accent6"/>
          <w:u w:val="double"/>
        </w:rPr>
        <w:t>action’ oriented</w:t>
      </w:r>
      <w:r w:rsidR="00EC65BC">
        <w:t xml:space="preserve"> for benefitting society.  </w:t>
      </w:r>
      <w:r w:rsidR="00AE08EC" w:rsidRPr="00E60851">
        <w:rPr>
          <w:rStyle w:val="AspersonalityChar"/>
        </w:rPr>
        <w:t>Alfred Cobban</w:t>
      </w:r>
      <w:r w:rsidR="00AE08EC">
        <w:t xml:space="preserve"> </w:t>
      </w:r>
      <w:r w:rsidR="009B6A26">
        <w:t>and [</w:t>
      </w:r>
      <w:r w:rsidR="009B6A26" w:rsidRPr="009B6A26">
        <w:rPr>
          <w:color w:val="9A57CD"/>
        </w:rPr>
        <w:t>Seymour Lipset</w:t>
      </w:r>
      <w:r w:rsidR="009B6A26">
        <w:t xml:space="preserve">?] </w:t>
      </w:r>
      <w:r w:rsidR="00E60851">
        <w:t xml:space="preserve">expressed similar views. </w:t>
      </w:r>
    </w:p>
    <w:p w:rsidR="00BF51DC" w:rsidRDefault="00BF51DC" w:rsidP="001E11D0">
      <w:pPr>
        <w:pStyle w:val="Heading5"/>
        <w:numPr>
          <w:ilvl w:val="2"/>
          <w:numId w:val="16"/>
        </w:numPr>
      </w:pPr>
      <w:r>
        <w:t>Kernel</w:t>
      </w:r>
      <w:r w:rsidR="00C9248B">
        <w:t xml:space="preserve"> / meat</w:t>
      </w:r>
    </w:p>
    <w:p w:rsidR="00BF51DC" w:rsidRDefault="00BF51DC" w:rsidP="001E11D0">
      <w:pPr>
        <w:pStyle w:val="ListParagraph"/>
        <w:numPr>
          <w:ilvl w:val="3"/>
          <w:numId w:val="16"/>
        </w:numPr>
        <w:spacing w:before="80"/>
        <w:ind w:left="2228"/>
        <w:contextualSpacing w:val="0"/>
      </w:pPr>
      <w:r>
        <w:t>Post-Behaviouralism sought t</w:t>
      </w:r>
      <w:r w:rsidR="00D022B9">
        <w:t xml:space="preserve">o </w:t>
      </w:r>
      <w:r w:rsidR="00D022B9" w:rsidRPr="00A168FA">
        <w:rPr>
          <w:color w:val="70AD47" w:themeColor="accent6"/>
        </w:rPr>
        <w:t xml:space="preserve">make </w:t>
      </w:r>
      <w:r w:rsidR="00D022B9" w:rsidRPr="00A168FA">
        <w:rPr>
          <w:color w:val="70AD47" w:themeColor="accent6"/>
          <w:u w:val="single"/>
        </w:rPr>
        <w:t>political theory relevant again</w:t>
      </w:r>
      <w:r w:rsidR="00D022B9" w:rsidRPr="00A168FA">
        <w:rPr>
          <w:color w:val="70AD47" w:themeColor="accent6"/>
        </w:rPr>
        <w:t xml:space="preserve">, whilst </w:t>
      </w:r>
      <w:r w:rsidR="00D022B9" w:rsidRPr="00A168FA">
        <w:rPr>
          <w:color w:val="70AD47" w:themeColor="accent6"/>
          <w:u w:val="single"/>
        </w:rPr>
        <w:t>retaining its scientific nature</w:t>
      </w:r>
      <w:r w:rsidR="00D022B9">
        <w:t>. The basic idea was that</w:t>
      </w:r>
      <w:r w:rsidR="00F33776">
        <w:t xml:space="preserve"> </w:t>
      </w:r>
      <w:r w:rsidR="00F33776" w:rsidRPr="00C220F9">
        <w:rPr>
          <w:color w:val="70AD47" w:themeColor="accent6"/>
          <w:u w:val="double"/>
        </w:rPr>
        <w:t xml:space="preserve">technique is important, but </w:t>
      </w:r>
      <w:r w:rsidR="00F33776" w:rsidRPr="00C220F9">
        <w:rPr>
          <w:b/>
          <w:color w:val="70AD47" w:themeColor="accent6"/>
          <w:u w:val="double"/>
        </w:rPr>
        <w:t>relevance</w:t>
      </w:r>
      <w:r w:rsidR="00F33776" w:rsidRPr="00C220F9">
        <w:rPr>
          <w:color w:val="70AD47" w:themeColor="accent6"/>
          <w:u w:val="double"/>
        </w:rPr>
        <w:t xml:space="preserve"> is more important</w:t>
      </w:r>
      <w:r w:rsidR="00F33776" w:rsidRPr="00F33776">
        <w:t>.</w:t>
      </w:r>
    </w:p>
    <w:p w:rsidR="00F33776" w:rsidRDefault="00F33776" w:rsidP="001E11D0">
      <w:pPr>
        <w:pStyle w:val="ListParagraph"/>
        <w:numPr>
          <w:ilvl w:val="3"/>
          <w:numId w:val="16"/>
        </w:numPr>
        <w:spacing w:before="80"/>
        <w:ind w:left="2228"/>
        <w:contextualSpacing w:val="0"/>
      </w:pPr>
      <w:r>
        <w:t xml:space="preserve">This </w:t>
      </w:r>
      <w:r w:rsidRPr="00A168FA">
        <w:rPr>
          <w:u w:val="single"/>
        </w:rPr>
        <w:t xml:space="preserve">involved </w:t>
      </w:r>
      <w:r w:rsidR="004D2AE8">
        <w:rPr>
          <w:u w:val="single"/>
        </w:rPr>
        <w:t xml:space="preserve">a </w:t>
      </w:r>
      <w:r w:rsidRPr="00A168FA">
        <w:rPr>
          <w:u w:val="single"/>
        </w:rPr>
        <w:t xml:space="preserve">shift </w:t>
      </w:r>
      <w:r w:rsidR="00B907AE" w:rsidRPr="00A168FA">
        <w:rPr>
          <w:u w:val="single"/>
        </w:rPr>
        <w:t>of</w:t>
      </w:r>
      <w:r w:rsidRPr="00A168FA">
        <w:rPr>
          <w:u w:val="single"/>
        </w:rPr>
        <w:t xml:space="preserve"> </w:t>
      </w:r>
      <w:r w:rsidR="00B907AE" w:rsidRPr="00A168FA">
        <w:rPr>
          <w:u w:val="single"/>
        </w:rPr>
        <w:t>focus</w:t>
      </w:r>
      <w:r w:rsidRPr="00A168FA">
        <w:t xml:space="preserve"> </w:t>
      </w:r>
      <w:r>
        <w:t xml:space="preserve">from </w:t>
      </w:r>
      <w:r w:rsidRPr="00C9248B">
        <w:rPr>
          <w:u w:val="single" w:color="00B0F0"/>
        </w:rPr>
        <w:t>strict methodological issues</w:t>
      </w:r>
      <w:r w:rsidR="00B907AE">
        <w:t xml:space="preserve"> </w:t>
      </w:r>
      <w:r w:rsidR="00B907AE" w:rsidRPr="00C9248B">
        <w:t xml:space="preserve">to </w:t>
      </w:r>
      <w:r w:rsidR="00B907AE" w:rsidRPr="00C9248B">
        <w:rPr>
          <w:u w:val="single" w:color="00B0F0"/>
        </w:rPr>
        <w:t>relevant social &amp; political issues</w:t>
      </w:r>
      <w:r w:rsidR="00B907AE">
        <w:t xml:space="preserve">. </w:t>
      </w:r>
    </w:p>
    <w:p w:rsidR="000E5F06" w:rsidRDefault="000E5F06" w:rsidP="001E11D0">
      <w:pPr>
        <w:pStyle w:val="Heading5"/>
        <w:numPr>
          <w:ilvl w:val="2"/>
          <w:numId w:val="16"/>
        </w:numPr>
      </w:pPr>
      <w:r>
        <w:t>Features by Easton</w:t>
      </w:r>
    </w:p>
    <w:p w:rsidR="000E5F06" w:rsidRPr="00A168FA" w:rsidRDefault="0063603F" w:rsidP="001E11D0">
      <w:pPr>
        <w:pStyle w:val="ListParagraph"/>
        <w:numPr>
          <w:ilvl w:val="3"/>
          <w:numId w:val="16"/>
        </w:numPr>
        <w:spacing w:before="80"/>
        <w:ind w:left="2228"/>
        <w:contextualSpacing w:val="0"/>
        <w:rPr>
          <w:u w:val="single"/>
        </w:rPr>
      </w:pPr>
      <w:r w:rsidRPr="00A168FA">
        <w:rPr>
          <w:u w:val="single"/>
        </w:rPr>
        <w:t>Importance: relevance &gt; technique</w:t>
      </w:r>
    </w:p>
    <w:p w:rsidR="00C9248B" w:rsidRDefault="00C9248B" w:rsidP="001E11D0">
      <w:pPr>
        <w:pStyle w:val="ListParagraph"/>
        <w:numPr>
          <w:ilvl w:val="3"/>
          <w:numId w:val="16"/>
        </w:numPr>
        <w:spacing w:before="80"/>
        <w:ind w:left="2228"/>
        <w:contextualSpacing w:val="0"/>
      </w:pPr>
      <w:r>
        <w:t>Political science is ‘</w:t>
      </w:r>
      <w:r w:rsidRPr="00A168FA">
        <w:rPr>
          <w:u w:val="single"/>
        </w:rPr>
        <w:t xml:space="preserve">applied science’ </w:t>
      </w:r>
      <w:r>
        <w:rPr>
          <w:u w:val="single"/>
        </w:rPr>
        <w:t>and not</w:t>
      </w:r>
      <w:r w:rsidRPr="00A168FA">
        <w:rPr>
          <w:u w:val="single"/>
        </w:rPr>
        <w:t xml:space="preserve"> ‘pure science</w:t>
      </w:r>
      <w:r>
        <w:t>’</w:t>
      </w:r>
    </w:p>
    <w:p w:rsidR="0063603F" w:rsidRPr="00A168FA" w:rsidRDefault="0063603F" w:rsidP="001E11D0">
      <w:pPr>
        <w:pStyle w:val="ListParagraph"/>
        <w:numPr>
          <w:ilvl w:val="3"/>
          <w:numId w:val="16"/>
        </w:numPr>
        <w:spacing w:before="80"/>
        <w:ind w:left="2228"/>
        <w:contextualSpacing w:val="0"/>
        <w:rPr>
          <w:u w:val="single"/>
        </w:rPr>
      </w:pPr>
      <w:r w:rsidRPr="00A168FA">
        <w:t>A</w:t>
      </w:r>
      <w:r w:rsidR="00C570C7" w:rsidRPr="00A168FA">
        <w:t xml:space="preserve">ccepts </w:t>
      </w:r>
      <w:r w:rsidR="00C570C7" w:rsidRPr="00A168FA">
        <w:rPr>
          <w:u w:val="single"/>
        </w:rPr>
        <w:t>‘value judgment</w:t>
      </w:r>
      <w:r w:rsidR="00C570C7" w:rsidRPr="00A168FA">
        <w:t xml:space="preserve">’ </w:t>
      </w:r>
    </w:p>
    <w:p w:rsidR="00C570C7" w:rsidRPr="00C9248B" w:rsidRDefault="00C570C7" w:rsidP="001E11D0">
      <w:pPr>
        <w:pStyle w:val="ListParagraph"/>
        <w:numPr>
          <w:ilvl w:val="3"/>
          <w:numId w:val="16"/>
        </w:numPr>
        <w:spacing w:before="80"/>
        <w:ind w:left="2228"/>
        <w:contextualSpacing w:val="0"/>
        <w:rPr>
          <w:u w:val="single"/>
        </w:rPr>
      </w:pPr>
      <w:r>
        <w:t xml:space="preserve">Promote </w:t>
      </w:r>
      <w:r w:rsidRPr="00C9248B">
        <w:rPr>
          <w:u w:val="single"/>
        </w:rPr>
        <w:t>values</w:t>
      </w:r>
      <w:r w:rsidRPr="00C9248B">
        <w:t xml:space="preserve"> </w:t>
      </w:r>
      <w:r w:rsidR="00C9248B" w:rsidRPr="00C9248B">
        <w:t xml:space="preserve">(normative standards) </w:t>
      </w:r>
      <w:r w:rsidRPr="00C9248B">
        <w:rPr>
          <w:u w:val="single"/>
        </w:rPr>
        <w:t>that flourish</w:t>
      </w:r>
      <w:r w:rsidR="00B15539">
        <w:rPr>
          <w:u w:val="single"/>
        </w:rPr>
        <w:t>es</w:t>
      </w:r>
      <w:r w:rsidRPr="00C9248B">
        <w:rPr>
          <w:u w:val="single"/>
        </w:rPr>
        <w:t xml:space="preserve"> humanity </w:t>
      </w:r>
    </w:p>
    <w:p w:rsidR="00C570C7" w:rsidRDefault="00C570C7" w:rsidP="001E11D0">
      <w:pPr>
        <w:pStyle w:val="ListParagraph"/>
        <w:numPr>
          <w:ilvl w:val="3"/>
          <w:numId w:val="16"/>
        </w:numPr>
        <w:spacing w:before="80"/>
        <w:ind w:left="2228"/>
        <w:contextualSpacing w:val="0"/>
      </w:pPr>
      <w:r>
        <w:t xml:space="preserve">Capacity to solve crisis (like 60’s American political upheavals) </w:t>
      </w:r>
    </w:p>
    <w:p w:rsidR="00C570C7" w:rsidRDefault="00021B16" w:rsidP="001E11D0">
      <w:pPr>
        <w:pStyle w:val="ListParagraph"/>
        <w:numPr>
          <w:ilvl w:val="3"/>
          <w:numId w:val="16"/>
        </w:numPr>
        <w:spacing w:before="80"/>
        <w:ind w:left="2228"/>
        <w:contextualSpacing w:val="0"/>
      </w:pPr>
      <w:r>
        <w:t>Responsibility: social scientists &gt; natural scientists</w:t>
      </w:r>
    </w:p>
    <w:p w:rsidR="00021B16" w:rsidRDefault="00021B16" w:rsidP="001E11D0">
      <w:pPr>
        <w:pStyle w:val="ListParagraph"/>
        <w:numPr>
          <w:ilvl w:val="3"/>
          <w:numId w:val="16"/>
        </w:numPr>
        <w:spacing w:before="80"/>
        <w:ind w:left="2228"/>
        <w:contextualSpacing w:val="0"/>
      </w:pPr>
      <w:r>
        <w:t>Political science should be promoted</w:t>
      </w:r>
    </w:p>
    <w:p w:rsidR="00CD1EC7" w:rsidRDefault="00EF20D6" w:rsidP="001E11D0">
      <w:pPr>
        <w:pStyle w:val="Heading5"/>
        <w:numPr>
          <w:ilvl w:val="2"/>
          <w:numId w:val="16"/>
        </w:numPr>
        <w:spacing w:after="300"/>
        <w:ind w:left="1604"/>
      </w:pPr>
      <w:r>
        <w:t>Comparison</w:t>
      </w:r>
    </w:p>
    <w:tbl>
      <w:tblPr>
        <w:tblStyle w:val="DarkList-Accent1"/>
        <w:tblW w:w="8285" w:type="dxa"/>
        <w:tblInd w:w="1922" w:type="dxa"/>
        <w:tblBorders>
          <w:insideH w:val="none" w:sz="0" w:space="0" w:color="auto"/>
        </w:tblBorders>
        <w:tblCellMar>
          <w:left w:w="215" w:type="dxa"/>
          <w:right w:w="215" w:type="dxa"/>
        </w:tblCellMar>
        <w:tblLook w:val="0420"/>
      </w:tblPr>
      <w:tblGrid>
        <w:gridCol w:w="4092"/>
        <w:gridCol w:w="4193"/>
      </w:tblGrid>
      <w:tr w:rsidR="00F83CB5" w:rsidTr="00715954">
        <w:trPr>
          <w:cnfStyle w:val="100000000000"/>
          <w:trHeight w:val="487"/>
        </w:trPr>
        <w:tc>
          <w:tcPr>
            <w:tcW w:w="0" w:type="auto"/>
            <w:tcBorders>
              <w:top w:val="single" w:sz="4" w:space="0" w:color="FFFFFF" w:themeColor="background1"/>
              <w:left w:val="single" w:sz="4" w:space="0" w:color="FFFFFF" w:themeColor="background1"/>
              <w:right w:val="single" w:sz="4" w:space="0" w:color="FFFFFF" w:themeColor="background1"/>
            </w:tcBorders>
            <w:vAlign w:val="center"/>
          </w:tcPr>
          <w:p w:rsidR="00F83CB5" w:rsidRPr="002C33A6" w:rsidRDefault="00F83CB5" w:rsidP="00A168FA">
            <w:pPr>
              <w:ind w:left="0" w:firstLine="0"/>
              <w:jc w:val="center"/>
              <w:rPr>
                <w:b w:val="0"/>
              </w:rPr>
            </w:pPr>
            <w:r>
              <w:rPr>
                <w:b w:val="0"/>
              </w:rPr>
              <w:t>Behaviouralism</w:t>
            </w:r>
          </w:p>
        </w:tc>
        <w:tc>
          <w:tcPr>
            <w:tcW w:w="0" w:type="auto"/>
            <w:tcBorders>
              <w:top w:val="single" w:sz="4" w:space="0" w:color="FFFFFF" w:themeColor="background1"/>
              <w:left w:val="single" w:sz="4" w:space="0" w:color="FFFFFF" w:themeColor="background1"/>
              <w:right w:val="single" w:sz="4" w:space="0" w:color="FFFFFF" w:themeColor="background1"/>
            </w:tcBorders>
            <w:vAlign w:val="center"/>
          </w:tcPr>
          <w:p w:rsidR="00F83CB5" w:rsidRPr="002C33A6" w:rsidRDefault="00F83CB5" w:rsidP="00A168FA">
            <w:pPr>
              <w:ind w:left="0" w:firstLine="0"/>
              <w:jc w:val="center"/>
              <w:rPr>
                <w:b w:val="0"/>
              </w:rPr>
            </w:pPr>
            <w:r>
              <w:rPr>
                <w:b w:val="0"/>
              </w:rPr>
              <w:t>Post-Behaviouralism</w:t>
            </w:r>
          </w:p>
        </w:tc>
      </w:tr>
      <w:tr w:rsidR="00F83CB5" w:rsidTr="00715954">
        <w:trPr>
          <w:cnfStyle w:val="000000100000"/>
          <w:trHeight w:val="487"/>
        </w:trPr>
        <w:tc>
          <w:tcPr>
            <w:tcW w:w="0" w:type="auto"/>
            <w:tcBorders>
              <w:left w:val="single" w:sz="4" w:space="0" w:color="FFFFFF" w:themeColor="background1"/>
              <w:right w:val="single" w:sz="4" w:space="0" w:color="FFFFFF" w:themeColor="background1"/>
            </w:tcBorders>
            <w:vAlign w:val="center"/>
          </w:tcPr>
          <w:p w:rsidR="00F83CB5" w:rsidRDefault="00F83CB5" w:rsidP="009F1FC8">
            <w:pPr>
              <w:spacing w:before="40" w:after="40"/>
              <w:ind w:left="0" w:firstLine="0"/>
            </w:pPr>
            <w:r>
              <w:t xml:space="preserve">Theoretical knowledge of </w:t>
            </w:r>
            <w:r w:rsidRPr="00A4091D">
              <w:rPr>
                <w:u w:val="single"/>
              </w:rPr>
              <w:t>pure science</w:t>
            </w:r>
          </w:p>
        </w:tc>
        <w:tc>
          <w:tcPr>
            <w:tcW w:w="0" w:type="auto"/>
            <w:tcBorders>
              <w:left w:val="single" w:sz="4" w:space="0" w:color="FFFFFF" w:themeColor="background1"/>
              <w:right w:val="single" w:sz="4" w:space="0" w:color="FFFFFF" w:themeColor="background1"/>
            </w:tcBorders>
            <w:vAlign w:val="center"/>
          </w:tcPr>
          <w:p w:rsidR="00F83CB5" w:rsidRDefault="00F83CB5" w:rsidP="009F1FC8">
            <w:pPr>
              <w:spacing w:before="40" w:after="40"/>
              <w:ind w:left="0" w:firstLine="0"/>
            </w:pPr>
            <w:r>
              <w:t>Practical knowledge of ‘</w:t>
            </w:r>
            <w:r w:rsidRPr="00A4091D">
              <w:rPr>
                <w:u w:val="single"/>
              </w:rPr>
              <w:t>applied‘ science</w:t>
            </w:r>
          </w:p>
        </w:tc>
      </w:tr>
      <w:tr w:rsidR="00F83CB5" w:rsidTr="00715954">
        <w:trPr>
          <w:trHeight w:val="487"/>
        </w:trPr>
        <w:tc>
          <w:tcPr>
            <w:tcW w:w="0" w:type="auto"/>
            <w:vAlign w:val="center"/>
          </w:tcPr>
          <w:p w:rsidR="00F83CB5" w:rsidRDefault="00F83CB5" w:rsidP="009F1FC8">
            <w:pPr>
              <w:spacing w:before="40" w:after="40"/>
              <w:ind w:left="0" w:firstLine="0"/>
            </w:pPr>
            <w:r>
              <w:t xml:space="preserve">Knowledge for </w:t>
            </w:r>
            <w:r w:rsidRPr="00B266F7">
              <w:rPr>
                <w:u w:val="single"/>
              </w:rPr>
              <w:t>sake of knowledge</w:t>
            </w:r>
          </w:p>
        </w:tc>
        <w:tc>
          <w:tcPr>
            <w:tcW w:w="0" w:type="auto"/>
            <w:vAlign w:val="center"/>
          </w:tcPr>
          <w:p w:rsidR="00F83CB5" w:rsidRDefault="00F83CB5" w:rsidP="009F1FC8">
            <w:pPr>
              <w:spacing w:before="40" w:after="40"/>
              <w:ind w:left="0" w:firstLine="0"/>
            </w:pPr>
            <w:r w:rsidRPr="00B266F7">
              <w:rPr>
                <w:u w:val="single"/>
              </w:rPr>
              <w:t>‘Action’ oriented</w:t>
            </w:r>
            <w:r>
              <w:t xml:space="preserve"> theory</w:t>
            </w:r>
          </w:p>
        </w:tc>
      </w:tr>
      <w:tr w:rsidR="00F83CB5" w:rsidTr="00715954">
        <w:trPr>
          <w:cnfStyle w:val="000000100000"/>
          <w:trHeight w:val="589"/>
        </w:trPr>
        <w:tc>
          <w:tcPr>
            <w:tcW w:w="0" w:type="auto"/>
            <w:tcBorders>
              <w:left w:val="single" w:sz="4" w:space="0" w:color="FFFFFF" w:themeColor="background1"/>
              <w:right w:val="single" w:sz="4" w:space="0" w:color="FFFFFF" w:themeColor="background1"/>
            </w:tcBorders>
            <w:vAlign w:val="center"/>
          </w:tcPr>
          <w:p w:rsidR="00F83CB5" w:rsidRPr="00A4091D" w:rsidRDefault="00F83CB5" w:rsidP="009F1FC8">
            <w:pPr>
              <w:spacing w:before="40" w:after="40"/>
              <w:ind w:left="0" w:firstLine="0"/>
              <w:rPr>
                <w:u w:val="single"/>
              </w:rPr>
            </w:pPr>
            <w:r w:rsidRPr="00A4091D">
              <w:rPr>
                <w:u w:val="single"/>
              </w:rPr>
              <w:t>Value-free</w:t>
            </w:r>
          </w:p>
        </w:tc>
        <w:tc>
          <w:tcPr>
            <w:tcW w:w="0" w:type="auto"/>
            <w:tcBorders>
              <w:left w:val="single" w:sz="4" w:space="0" w:color="FFFFFF" w:themeColor="background1"/>
              <w:right w:val="single" w:sz="4" w:space="0" w:color="FFFFFF" w:themeColor="background1"/>
            </w:tcBorders>
            <w:vAlign w:val="center"/>
          </w:tcPr>
          <w:p w:rsidR="00F83CB5" w:rsidRDefault="00F83CB5" w:rsidP="009F1FC8">
            <w:pPr>
              <w:spacing w:before="40" w:after="40"/>
              <w:ind w:left="0" w:firstLine="0"/>
            </w:pPr>
            <w:r>
              <w:t>Accepted ‘</w:t>
            </w:r>
            <w:r w:rsidRPr="00A4091D">
              <w:rPr>
                <w:u w:val="single"/>
              </w:rPr>
              <w:t>value</w:t>
            </w:r>
            <w:r w:rsidR="00A4091D" w:rsidRPr="00A4091D">
              <w:rPr>
                <w:u w:val="single"/>
              </w:rPr>
              <w:t xml:space="preserve"> judgment</w:t>
            </w:r>
            <w:r>
              <w:t>’</w:t>
            </w:r>
          </w:p>
        </w:tc>
      </w:tr>
      <w:tr w:rsidR="00F83CB5" w:rsidTr="00715954">
        <w:trPr>
          <w:trHeight w:val="504"/>
        </w:trPr>
        <w:tc>
          <w:tcPr>
            <w:tcW w:w="0" w:type="auto"/>
            <w:tcBorders>
              <w:bottom w:val="single" w:sz="4" w:space="0" w:color="FFFFFF" w:themeColor="background1"/>
            </w:tcBorders>
            <w:vAlign w:val="center"/>
          </w:tcPr>
          <w:p w:rsidR="00F83CB5" w:rsidRDefault="00F83CB5" w:rsidP="009F1FC8">
            <w:pPr>
              <w:spacing w:before="40" w:after="40"/>
              <w:ind w:left="0" w:firstLine="0"/>
            </w:pPr>
            <w:r>
              <w:t xml:space="preserve">Interested in </w:t>
            </w:r>
            <w:r w:rsidRPr="00A4091D">
              <w:rPr>
                <w:i/>
                <w:u w:val="single"/>
              </w:rPr>
              <w:t>status quo</w:t>
            </w:r>
          </w:p>
        </w:tc>
        <w:tc>
          <w:tcPr>
            <w:tcW w:w="0" w:type="auto"/>
            <w:tcBorders>
              <w:bottom w:val="single" w:sz="4" w:space="0" w:color="FFFFFF" w:themeColor="background1"/>
            </w:tcBorders>
            <w:vAlign w:val="center"/>
          </w:tcPr>
          <w:p w:rsidR="00F83CB5" w:rsidRDefault="00F83CB5" w:rsidP="009F1FC8">
            <w:pPr>
              <w:spacing w:before="40" w:after="40"/>
              <w:ind w:left="0" w:firstLine="0"/>
            </w:pPr>
            <w:r>
              <w:t xml:space="preserve">Interested in </w:t>
            </w:r>
            <w:r w:rsidRPr="00A4091D">
              <w:rPr>
                <w:u w:val="single"/>
              </w:rPr>
              <w:t>social change</w:t>
            </w:r>
          </w:p>
        </w:tc>
      </w:tr>
    </w:tbl>
    <w:p w:rsidR="0063459E" w:rsidRDefault="008F146A" w:rsidP="00B15539">
      <w:pPr>
        <w:pStyle w:val="Heading2"/>
        <w:spacing w:before="600"/>
      </w:pPr>
      <w:bookmarkStart w:id="36" w:name="_Toc143353436"/>
      <w:r>
        <w:t>Sources</w:t>
      </w:r>
      <w:bookmarkEnd w:id="36"/>
    </w:p>
    <w:p w:rsidR="008F146A" w:rsidRDefault="00E81CA8" w:rsidP="001E11D0">
      <w:pPr>
        <w:pStyle w:val="ListParagraph"/>
        <w:numPr>
          <w:ilvl w:val="1"/>
          <w:numId w:val="16"/>
        </w:numPr>
        <w:spacing w:before="0"/>
      </w:pPr>
      <w:hyperlink r:id="rId14" w:history="1">
        <w:r w:rsidR="008F146A" w:rsidRPr="00EA16C8">
          <w:rPr>
            <w:rStyle w:val="Hyperlink"/>
          </w:rPr>
          <w:t>Political Theory, OP Gaub</w:t>
        </w:r>
        <w:r w:rsidR="00B132AB">
          <w:rPr>
            <w:rStyle w:val="Hyperlink"/>
          </w:rPr>
          <w:t>a, Pg23</w:t>
        </w:r>
      </w:hyperlink>
      <w:r w:rsidR="008F146A">
        <w:t>: P-1</w:t>
      </w:r>
    </w:p>
    <w:p w:rsidR="009272B1" w:rsidRDefault="009272B1" w:rsidP="001E11D0">
      <w:pPr>
        <w:pStyle w:val="ListParagraph"/>
        <w:numPr>
          <w:ilvl w:val="2"/>
          <w:numId w:val="16"/>
        </w:numPr>
        <w:spacing w:before="0"/>
      </w:pPr>
      <w:r>
        <w:t>Introduction</w:t>
      </w:r>
    </w:p>
    <w:p w:rsidR="009272B1" w:rsidRDefault="009272B1" w:rsidP="001E11D0">
      <w:pPr>
        <w:pStyle w:val="ListParagraph"/>
        <w:numPr>
          <w:ilvl w:val="2"/>
          <w:numId w:val="16"/>
        </w:numPr>
        <w:spacing w:before="0"/>
      </w:pPr>
      <w:r>
        <w:t>Nature</w:t>
      </w:r>
    </w:p>
    <w:p w:rsidR="009272B1" w:rsidRDefault="009272B1" w:rsidP="001E11D0">
      <w:pPr>
        <w:pStyle w:val="ListParagraph"/>
        <w:numPr>
          <w:ilvl w:val="2"/>
          <w:numId w:val="16"/>
        </w:numPr>
        <w:spacing w:before="0"/>
      </w:pPr>
      <w:r>
        <w:t>Significance</w:t>
      </w:r>
    </w:p>
    <w:p w:rsidR="009272B1" w:rsidRDefault="009272B1" w:rsidP="001E11D0">
      <w:pPr>
        <w:pStyle w:val="ListParagraph"/>
        <w:numPr>
          <w:ilvl w:val="2"/>
          <w:numId w:val="16"/>
        </w:numPr>
        <w:spacing w:before="0"/>
      </w:pPr>
      <w:r>
        <w:t xml:space="preserve">End of political theory </w:t>
      </w:r>
    </w:p>
    <w:p w:rsidR="008F146A" w:rsidRDefault="009272B1" w:rsidP="001E11D0">
      <w:pPr>
        <w:pStyle w:val="ListParagraph"/>
        <w:numPr>
          <w:ilvl w:val="1"/>
          <w:numId w:val="16"/>
        </w:numPr>
        <w:spacing w:before="100"/>
        <w:contextualSpacing w:val="0"/>
      </w:pPr>
      <w:r>
        <w:t>Shubhra Ranjan notes</w:t>
      </w:r>
    </w:p>
    <w:p w:rsidR="009272B1" w:rsidRPr="008F146A" w:rsidRDefault="009272B1" w:rsidP="001E11D0">
      <w:pPr>
        <w:pStyle w:val="ListParagraph"/>
        <w:numPr>
          <w:ilvl w:val="2"/>
          <w:numId w:val="16"/>
        </w:numPr>
      </w:pPr>
      <w:r>
        <w:t xml:space="preserve">Approaches </w:t>
      </w:r>
    </w:p>
    <w:p w:rsidR="0063459E" w:rsidRDefault="0063459E" w:rsidP="0063459E"/>
    <w:p w:rsidR="0063459E" w:rsidRDefault="0063459E" w:rsidP="0063459E">
      <w:r>
        <w:br w:type="page"/>
      </w:r>
    </w:p>
    <w:p w:rsidR="000507A2" w:rsidRDefault="00634375" w:rsidP="000A63A7">
      <w:pPr>
        <w:pStyle w:val="Heading1"/>
      </w:pPr>
      <w:bookmarkStart w:id="37" w:name="_Toc143353437"/>
      <w:bookmarkStart w:id="38" w:name="_Toc143354237"/>
      <w:r>
        <w:t>Theories of state</w:t>
      </w:r>
      <w:bookmarkEnd w:id="37"/>
      <w:bookmarkEnd w:id="38"/>
    </w:p>
    <w:p w:rsidR="000507A2" w:rsidRDefault="000507A2" w:rsidP="00FA530C">
      <w:pPr>
        <w:pStyle w:val="Heading2"/>
      </w:pPr>
      <w:bookmarkStart w:id="39" w:name="_Toc143353438"/>
      <w:r>
        <w:t>Introduction</w:t>
      </w:r>
      <w:bookmarkEnd w:id="39"/>
    </w:p>
    <w:p w:rsidR="000507A2" w:rsidRDefault="000507A2" w:rsidP="003A0593">
      <w:pPr>
        <w:pStyle w:val="Heading3"/>
        <w:numPr>
          <w:ilvl w:val="0"/>
          <w:numId w:val="30"/>
        </w:numPr>
      </w:pPr>
      <w:bookmarkStart w:id="40" w:name="_Toc143353439"/>
      <w:r>
        <w:t>State</w:t>
      </w:r>
      <w:bookmarkEnd w:id="40"/>
    </w:p>
    <w:p w:rsidR="000507A2" w:rsidRDefault="000507A2" w:rsidP="003A0593">
      <w:pPr>
        <w:pStyle w:val="ListParagraph"/>
        <w:numPr>
          <w:ilvl w:val="1"/>
          <w:numId w:val="30"/>
        </w:numPr>
        <w:contextualSpacing w:val="0"/>
      </w:pPr>
      <w:r>
        <w:t>The modern notion of ‘</w:t>
      </w:r>
      <w:r w:rsidRPr="007B3706">
        <w:rPr>
          <w:u w:val="single"/>
        </w:rPr>
        <w:t>nation-state’ emerged</w:t>
      </w:r>
      <w:r>
        <w:t xml:space="preserve"> in 15-16C</w:t>
      </w:r>
      <w:r w:rsidR="007B3706">
        <w:t xml:space="preserve"> </w:t>
      </w:r>
      <w:r w:rsidR="007B3706" w:rsidRPr="007B3706">
        <w:rPr>
          <w:color w:val="808080" w:themeColor="background1" w:themeShade="80"/>
        </w:rPr>
        <w:t>[treaty of Westphalia 1648]</w:t>
      </w:r>
      <w:r>
        <w:t xml:space="preserve">, with </w:t>
      </w:r>
      <w:r w:rsidRPr="007B3706">
        <w:rPr>
          <w:u w:val="single" w:color="00B0F0"/>
        </w:rPr>
        <w:t>centralization of authority</w:t>
      </w:r>
      <w:r>
        <w:t xml:space="preserve"> and </w:t>
      </w:r>
      <w:r w:rsidRPr="007B3706">
        <w:rPr>
          <w:u w:val="single" w:color="00B0F0"/>
        </w:rPr>
        <w:t>subordination of parallel institutions of power</w:t>
      </w:r>
      <w:r>
        <w:t>, viz. Church, Nobility and feudal guilds</w:t>
      </w:r>
    </w:p>
    <w:p w:rsidR="000507A2" w:rsidRDefault="000507A2" w:rsidP="003A0593">
      <w:pPr>
        <w:pStyle w:val="ListParagraph"/>
        <w:numPr>
          <w:ilvl w:val="1"/>
          <w:numId w:val="30"/>
        </w:numPr>
        <w:contextualSpacing w:val="0"/>
      </w:pPr>
      <w:r>
        <w:t xml:space="preserve">The State is often confused with Government, but Government is only one part – crucial – of the larger &amp; more powerful state. Therefore, </w:t>
      </w:r>
      <w:r w:rsidR="005C1C52" w:rsidRPr="00287B58">
        <w:rPr>
          <w:u w:val="single"/>
        </w:rPr>
        <w:t>the</w:t>
      </w:r>
      <w:r w:rsidRPr="00287B58">
        <w:rPr>
          <w:u w:val="single"/>
        </w:rPr>
        <w:t xml:space="preserve"> state is best thought of as a </w:t>
      </w:r>
      <w:r w:rsidRPr="00287B58">
        <w:rPr>
          <w:b/>
          <w:u w:val="single"/>
        </w:rPr>
        <w:t>political association</w:t>
      </w:r>
      <w:r w:rsidR="00FC392D">
        <w:rPr>
          <w:u w:val="single"/>
        </w:rPr>
        <w:t>,</w:t>
      </w:r>
      <w:r w:rsidR="00954F61">
        <w:rPr>
          <w:u w:val="single"/>
        </w:rPr>
        <w:t xml:space="preserve"> </w:t>
      </w:r>
      <w:r w:rsidRPr="00287B58">
        <w:rPr>
          <w:u w:val="single"/>
        </w:rPr>
        <w:t xml:space="preserve">that establishes </w:t>
      </w:r>
      <w:r w:rsidRPr="00287B58">
        <w:rPr>
          <w:b/>
          <w:u w:val="single"/>
        </w:rPr>
        <w:t>sovereign</w:t>
      </w:r>
      <w:r w:rsidRPr="00287B58">
        <w:rPr>
          <w:u w:val="single"/>
        </w:rPr>
        <w:t xml:space="preserve"> jurisdiction, within defined </w:t>
      </w:r>
      <w:r w:rsidRPr="00287B58">
        <w:rPr>
          <w:b/>
          <w:u w:val="single"/>
        </w:rPr>
        <w:t>territorial</w:t>
      </w:r>
      <w:r w:rsidRPr="00287B58">
        <w:rPr>
          <w:u w:val="single"/>
        </w:rPr>
        <w:t xml:space="preserve"> bord</w:t>
      </w:r>
      <w:r w:rsidRPr="00954F61">
        <w:rPr>
          <w:u w:val="single"/>
        </w:rPr>
        <w:t>ers</w:t>
      </w:r>
      <w:r w:rsidR="00FC392D" w:rsidRPr="00954F61">
        <w:rPr>
          <w:u w:val="single"/>
        </w:rPr>
        <w:t xml:space="preserve">, over both </w:t>
      </w:r>
      <w:r w:rsidR="00FC392D" w:rsidRPr="00954F61">
        <w:rPr>
          <w:b/>
          <w:u w:val="single"/>
        </w:rPr>
        <w:t>citizens</w:t>
      </w:r>
      <w:r w:rsidR="00FC392D" w:rsidRPr="00954F61">
        <w:rPr>
          <w:u w:val="single"/>
        </w:rPr>
        <w:t xml:space="preserve"> &amp; non-citizens,</w:t>
      </w:r>
      <w:r w:rsidR="00954F61" w:rsidRPr="00954F61">
        <w:rPr>
          <w:u w:val="single"/>
        </w:rPr>
        <w:t xml:space="preserve"> animated by a </w:t>
      </w:r>
      <w:r w:rsidR="00954F61" w:rsidRPr="00954F61">
        <w:rPr>
          <w:b/>
          <w:u w:val="single"/>
        </w:rPr>
        <w:t>government</w:t>
      </w:r>
      <w:r w:rsidR="00954F61" w:rsidRPr="00954F61">
        <w:t>.</w:t>
      </w:r>
    </w:p>
    <w:p w:rsidR="000507A2" w:rsidRDefault="000507A2" w:rsidP="003A0593">
      <w:pPr>
        <w:pStyle w:val="ListParagraph"/>
        <w:numPr>
          <w:ilvl w:val="1"/>
          <w:numId w:val="30"/>
        </w:numPr>
        <w:spacing w:before="100"/>
        <w:contextualSpacing w:val="0"/>
      </w:pPr>
      <w:r>
        <w:t>The defining features of State are</w:t>
      </w:r>
    </w:p>
    <w:p w:rsidR="000507A2" w:rsidRPr="005C1C52" w:rsidRDefault="000507A2" w:rsidP="003A0593">
      <w:pPr>
        <w:pStyle w:val="ListParagraph"/>
        <w:numPr>
          <w:ilvl w:val="2"/>
          <w:numId w:val="209"/>
        </w:numPr>
        <w:contextualSpacing w:val="0"/>
        <w:rPr>
          <w:b/>
          <w:i/>
        </w:rPr>
      </w:pPr>
      <w:r w:rsidRPr="005C1C52">
        <w:rPr>
          <w:b/>
          <w:i/>
        </w:rPr>
        <w:t xml:space="preserve">Sovereignty </w:t>
      </w:r>
    </w:p>
    <w:p w:rsidR="000507A2" w:rsidRDefault="000507A2" w:rsidP="003A0593">
      <w:pPr>
        <w:pStyle w:val="ListParagraph"/>
        <w:numPr>
          <w:ilvl w:val="3"/>
          <w:numId w:val="209"/>
        </w:numPr>
      </w:pPr>
      <w:r>
        <w:t>Monopoly of ‘</w:t>
      </w:r>
      <w:r w:rsidRPr="00954F61">
        <w:rPr>
          <w:u w:val="single"/>
        </w:rPr>
        <w:t>legitimate violence</w:t>
      </w:r>
      <w:r w:rsidRPr="00954F61">
        <w:t xml:space="preserve">’ </w:t>
      </w:r>
      <w:r>
        <w:t>(</w:t>
      </w:r>
      <w:r w:rsidRPr="00954F61">
        <w:rPr>
          <w:color w:val="9A57CD"/>
        </w:rPr>
        <w:t>Max Weber</w:t>
      </w:r>
      <w:r>
        <w:t>)</w:t>
      </w:r>
    </w:p>
    <w:p w:rsidR="005C1C52" w:rsidRPr="00954F61" w:rsidRDefault="005C1C52" w:rsidP="003A0593">
      <w:pPr>
        <w:pStyle w:val="ListParagraph"/>
        <w:numPr>
          <w:ilvl w:val="3"/>
          <w:numId w:val="209"/>
        </w:numPr>
        <w:rPr>
          <w:u w:val="single"/>
        </w:rPr>
      </w:pPr>
      <w:r>
        <w:t xml:space="preserve">Exclusive authority to </w:t>
      </w:r>
      <w:r w:rsidRPr="00954F61">
        <w:rPr>
          <w:u w:val="single"/>
        </w:rPr>
        <w:t xml:space="preserve">make &amp; enforce laws </w:t>
      </w:r>
    </w:p>
    <w:p w:rsidR="000507A2" w:rsidRDefault="000507A2" w:rsidP="003A0593">
      <w:pPr>
        <w:pStyle w:val="ListParagraph"/>
        <w:numPr>
          <w:ilvl w:val="3"/>
          <w:numId w:val="209"/>
        </w:numPr>
      </w:pPr>
      <w:r>
        <w:t>Backing of state authority by coercion</w:t>
      </w:r>
    </w:p>
    <w:p w:rsidR="000507A2" w:rsidRPr="005C1C52" w:rsidRDefault="000507A2" w:rsidP="003A0593">
      <w:pPr>
        <w:pStyle w:val="ListParagraph"/>
        <w:numPr>
          <w:ilvl w:val="2"/>
          <w:numId w:val="209"/>
        </w:numPr>
        <w:spacing w:before="140"/>
        <w:ind w:left="1604"/>
        <w:contextualSpacing w:val="0"/>
        <w:rPr>
          <w:b/>
          <w:i/>
        </w:rPr>
      </w:pPr>
      <w:r w:rsidRPr="005C1C52">
        <w:rPr>
          <w:b/>
          <w:i/>
        </w:rPr>
        <w:t>Territory</w:t>
      </w:r>
    </w:p>
    <w:p w:rsidR="000507A2" w:rsidRDefault="000507A2" w:rsidP="003A0593">
      <w:pPr>
        <w:pStyle w:val="ListParagraph"/>
        <w:numPr>
          <w:ilvl w:val="3"/>
          <w:numId w:val="209"/>
        </w:numPr>
      </w:pPr>
      <w:r>
        <w:t xml:space="preserve">State sovereignty is limited to its territorial borders </w:t>
      </w:r>
    </w:p>
    <w:p w:rsidR="000507A2" w:rsidRPr="005C1C52" w:rsidRDefault="000507A2" w:rsidP="003A0593">
      <w:pPr>
        <w:pStyle w:val="ListParagraph"/>
        <w:numPr>
          <w:ilvl w:val="2"/>
          <w:numId w:val="209"/>
        </w:numPr>
        <w:spacing w:before="140"/>
        <w:ind w:left="1604"/>
        <w:contextualSpacing w:val="0"/>
        <w:rPr>
          <w:b/>
          <w:i/>
        </w:rPr>
      </w:pPr>
      <w:r w:rsidRPr="005C1C52">
        <w:rPr>
          <w:b/>
          <w:i/>
        </w:rPr>
        <w:t>Citizenship</w:t>
      </w:r>
    </w:p>
    <w:p w:rsidR="000507A2" w:rsidRDefault="000507A2" w:rsidP="003A0593">
      <w:pPr>
        <w:pStyle w:val="ListParagraph"/>
        <w:numPr>
          <w:ilvl w:val="3"/>
          <w:numId w:val="209"/>
        </w:numPr>
      </w:pPr>
      <w:r>
        <w:t xml:space="preserve">State </w:t>
      </w:r>
      <w:r w:rsidRPr="007B3706">
        <w:t>jurisdiction within its territory is universal</w:t>
      </w:r>
      <w:r>
        <w:t xml:space="preserve">. </w:t>
      </w:r>
      <w:r w:rsidRPr="007B3706">
        <w:rPr>
          <w:u w:val="single"/>
        </w:rPr>
        <w:t>Everyone within its borders is subject to its authority</w:t>
      </w:r>
      <w:r>
        <w:t xml:space="preserve">. </w:t>
      </w:r>
    </w:p>
    <w:p w:rsidR="000507A2" w:rsidRDefault="000507A2" w:rsidP="003A0593">
      <w:pPr>
        <w:pStyle w:val="ListParagraph"/>
        <w:numPr>
          <w:ilvl w:val="3"/>
          <w:numId w:val="209"/>
        </w:numPr>
      </w:pPr>
      <w:r>
        <w:t xml:space="preserve">Concept usually expressed as ‘citizenship’. </w:t>
      </w:r>
      <w:r w:rsidRPr="007B3706">
        <w:rPr>
          <w:u w:val="single"/>
        </w:rPr>
        <w:t>Non-citizens</w:t>
      </w:r>
      <w:r>
        <w:t xml:space="preserve"> may not be entitled rights, but are </w:t>
      </w:r>
      <w:r w:rsidRPr="007B3706">
        <w:rPr>
          <w:u w:val="single"/>
        </w:rPr>
        <w:t>subject to identical obligations</w:t>
      </w:r>
      <w:r>
        <w:t xml:space="preserve"> </w:t>
      </w:r>
    </w:p>
    <w:p w:rsidR="000507A2" w:rsidRPr="005C1C52" w:rsidRDefault="000507A2" w:rsidP="003A0593">
      <w:pPr>
        <w:pStyle w:val="ListParagraph"/>
        <w:numPr>
          <w:ilvl w:val="2"/>
          <w:numId w:val="209"/>
        </w:numPr>
        <w:spacing w:before="140"/>
        <w:ind w:left="1604"/>
        <w:contextualSpacing w:val="0"/>
        <w:rPr>
          <w:b/>
          <w:i/>
        </w:rPr>
      </w:pPr>
      <w:r w:rsidRPr="005C1C52">
        <w:rPr>
          <w:b/>
          <w:i/>
        </w:rPr>
        <w:t xml:space="preserve">Government </w:t>
      </w:r>
    </w:p>
    <w:p w:rsidR="007B3706" w:rsidRDefault="000507A2" w:rsidP="003A0593">
      <w:pPr>
        <w:pStyle w:val="ListParagraph"/>
        <w:numPr>
          <w:ilvl w:val="3"/>
          <w:numId w:val="209"/>
        </w:numPr>
      </w:pPr>
      <w:r>
        <w:t>Gives authoritative expression to the state</w:t>
      </w:r>
    </w:p>
    <w:p w:rsidR="000507A2" w:rsidRPr="00464926" w:rsidRDefault="007B3706" w:rsidP="003A0593">
      <w:pPr>
        <w:pStyle w:val="ListParagraph"/>
        <w:numPr>
          <w:ilvl w:val="3"/>
          <w:numId w:val="209"/>
        </w:numPr>
      </w:pPr>
      <w:r>
        <w:t>Exclusive functionary of state</w:t>
      </w:r>
      <w:r w:rsidR="000507A2">
        <w:t xml:space="preserve"> </w:t>
      </w:r>
    </w:p>
    <w:p w:rsidR="000507A2" w:rsidRDefault="000507A2" w:rsidP="003A0593">
      <w:pPr>
        <w:pStyle w:val="Heading3"/>
        <w:numPr>
          <w:ilvl w:val="0"/>
          <w:numId w:val="30"/>
        </w:numPr>
      </w:pPr>
      <w:bookmarkStart w:id="41" w:name="_Toc143353440"/>
      <w:r>
        <w:t>Government</w:t>
      </w:r>
      <w:bookmarkEnd w:id="41"/>
    </w:p>
    <w:p w:rsidR="000507A2" w:rsidRDefault="000507A2" w:rsidP="003A0593">
      <w:pPr>
        <w:pStyle w:val="ListParagraph"/>
        <w:numPr>
          <w:ilvl w:val="1"/>
          <w:numId w:val="30"/>
        </w:numPr>
        <w:spacing w:before="80"/>
        <w:contextualSpacing w:val="0"/>
      </w:pPr>
      <w:r w:rsidRPr="00BF1D57">
        <w:t>Government</w:t>
      </w:r>
      <w:r>
        <w:t xml:space="preserve"> is a </w:t>
      </w:r>
      <w:r w:rsidRPr="007B3706">
        <w:rPr>
          <w:u w:val="single"/>
        </w:rPr>
        <w:t xml:space="preserve">mere part </w:t>
      </w:r>
      <w:r>
        <w:t xml:space="preserve">of the all-powerful </w:t>
      </w:r>
      <w:r w:rsidRPr="00BF1D57">
        <w:t>state</w:t>
      </w:r>
      <w:r>
        <w:t xml:space="preserve">. While </w:t>
      </w:r>
      <w:r w:rsidRPr="007B3706">
        <w:rPr>
          <w:u w:val="single"/>
        </w:rPr>
        <w:t>state is permanent</w:t>
      </w:r>
      <w:r>
        <w:t xml:space="preserve">, the </w:t>
      </w:r>
      <w:r w:rsidRPr="007B3706">
        <w:rPr>
          <w:u w:val="single"/>
        </w:rPr>
        <w:t>Government is temporary</w:t>
      </w:r>
      <w:r w:rsidRPr="007B3706">
        <w:t xml:space="preserve"> </w:t>
      </w:r>
      <w:r>
        <w:t xml:space="preserve">&amp; can be remodelled. However, the </w:t>
      </w:r>
      <w:r w:rsidRPr="007B3706">
        <w:rPr>
          <w:u w:val="single"/>
        </w:rPr>
        <w:t>State is inconceivable in absence of governmen</w:t>
      </w:r>
      <w:r>
        <w:t xml:space="preserve">t. Because, by implementing various state functions, it </w:t>
      </w:r>
      <w:r w:rsidRPr="007B3706">
        <w:rPr>
          <w:u w:val="single"/>
        </w:rPr>
        <w:t>maintains the very existence of the state</w:t>
      </w:r>
    </w:p>
    <w:p w:rsidR="000507A2" w:rsidRDefault="000507A2" w:rsidP="003A0593">
      <w:pPr>
        <w:pStyle w:val="ListParagraph"/>
        <w:numPr>
          <w:ilvl w:val="1"/>
          <w:numId w:val="30"/>
        </w:numPr>
        <w:spacing w:before="80"/>
        <w:contextualSpacing w:val="0"/>
      </w:pPr>
      <w:r>
        <w:t>Government is the ‘brains’</w:t>
      </w:r>
      <w:r w:rsidR="00BF1D57">
        <w:t xml:space="preserve"> &amp; ‘hands’ </w:t>
      </w:r>
      <w:r>
        <w:t>of the state</w:t>
      </w:r>
      <w:r w:rsidR="007B3706">
        <w:t>,</w:t>
      </w:r>
      <w:r>
        <w:t xml:space="preserve"> </w:t>
      </w:r>
      <w:r w:rsidR="007B3706">
        <w:t>and</w:t>
      </w:r>
      <w:r>
        <w:t xml:space="preserve"> </w:t>
      </w:r>
      <w:r w:rsidRPr="007B3706">
        <w:rPr>
          <w:u w:val="single"/>
        </w:rPr>
        <w:t>forms &amp; executes state policies</w:t>
      </w:r>
      <w:r>
        <w:t>. Thereby, giving ‘</w:t>
      </w:r>
      <w:r w:rsidRPr="007B3706">
        <w:rPr>
          <w:u w:val="single"/>
        </w:rPr>
        <w:t>authoritative expression’ to the state.</w:t>
      </w:r>
    </w:p>
    <w:p w:rsidR="000507A2" w:rsidRDefault="00BF1D57" w:rsidP="003A0593">
      <w:pPr>
        <w:pStyle w:val="ListParagraph"/>
        <w:numPr>
          <w:ilvl w:val="1"/>
          <w:numId w:val="30"/>
        </w:numPr>
        <w:spacing w:before="80"/>
        <w:contextualSpacing w:val="0"/>
      </w:pPr>
      <w:r>
        <w:t>T</w:t>
      </w:r>
      <w:r w:rsidR="000507A2">
        <w:t xml:space="preserve">he </w:t>
      </w:r>
      <w:r w:rsidR="000507A2" w:rsidRPr="005152DE">
        <w:rPr>
          <w:u w:val="single"/>
        </w:rPr>
        <w:t xml:space="preserve">State/Government distinction </w:t>
      </w:r>
      <w:r w:rsidR="005152DE" w:rsidRPr="005152DE">
        <w:rPr>
          <w:u w:val="single"/>
        </w:rPr>
        <w:t xml:space="preserve">must exist for a </w:t>
      </w:r>
      <w:r w:rsidR="000507A2" w:rsidRPr="005152DE">
        <w:rPr>
          <w:u w:val="single"/>
        </w:rPr>
        <w:t>constitutional rule</w:t>
      </w:r>
      <w:r w:rsidR="000507A2">
        <w:t xml:space="preserve"> </w:t>
      </w:r>
    </w:p>
    <w:p w:rsidR="000507A2" w:rsidRDefault="00BF1D57" w:rsidP="007B3706">
      <w:pPr>
        <w:pStyle w:val="ListParagraph"/>
        <w:numPr>
          <w:ilvl w:val="2"/>
          <w:numId w:val="5"/>
        </w:numPr>
        <w:contextualSpacing w:val="0"/>
      </w:pPr>
      <w:r>
        <w:t xml:space="preserve">As </w:t>
      </w:r>
      <w:r w:rsidRPr="007B3706">
        <w:rPr>
          <w:u w:val="single"/>
        </w:rPr>
        <w:t>their</w:t>
      </w:r>
      <w:r w:rsidR="000507A2" w:rsidRPr="007B3706">
        <w:rPr>
          <w:u w:val="single"/>
        </w:rPr>
        <w:t xml:space="preserve"> interests</w:t>
      </w:r>
      <w:r w:rsidR="000507A2">
        <w:t xml:space="preserve"> are </w:t>
      </w:r>
      <w:r w:rsidR="000507A2" w:rsidRPr="007B3706">
        <w:rPr>
          <w:u w:val="single"/>
        </w:rPr>
        <w:t>perpetually conflicting</w:t>
      </w:r>
      <w:r w:rsidR="000507A2">
        <w:t xml:space="preserve">; whilst </w:t>
      </w:r>
      <w:r w:rsidR="000507A2" w:rsidRPr="007B3706">
        <w:rPr>
          <w:u w:val="single" w:color="00B0F0"/>
        </w:rPr>
        <w:t>State</w:t>
      </w:r>
      <w:r w:rsidR="000507A2">
        <w:t xml:space="preserve"> represents </w:t>
      </w:r>
      <w:r w:rsidR="000507A2" w:rsidRPr="007B3706">
        <w:rPr>
          <w:u w:val="single" w:color="00B050"/>
        </w:rPr>
        <w:t>permanent interest of the society</w:t>
      </w:r>
      <w:r w:rsidR="000507A2">
        <w:t xml:space="preserve">, </w:t>
      </w:r>
      <w:r w:rsidR="000507A2" w:rsidRPr="007B3706">
        <w:rPr>
          <w:u w:val="single" w:color="00B0F0"/>
        </w:rPr>
        <w:t>Government</w:t>
      </w:r>
      <w:r w:rsidR="000507A2">
        <w:t xml:space="preserve"> represents </w:t>
      </w:r>
      <w:r w:rsidR="000507A2" w:rsidRPr="007B3706">
        <w:rPr>
          <w:u w:val="single" w:color="00B050"/>
        </w:rPr>
        <w:t>partisan &amp; ideological interests</w:t>
      </w:r>
      <w:r w:rsidR="000507A2">
        <w:t xml:space="preserve"> of political executives.</w:t>
      </w:r>
    </w:p>
    <w:p w:rsidR="000507A2" w:rsidRDefault="000507A2" w:rsidP="007B3706">
      <w:pPr>
        <w:pStyle w:val="ListParagraph"/>
        <w:numPr>
          <w:ilvl w:val="2"/>
          <w:numId w:val="5"/>
        </w:numPr>
        <w:contextualSpacing w:val="0"/>
      </w:pPr>
      <w:r>
        <w:t xml:space="preserve">Thus </w:t>
      </w:r>
      <w:r w:rsidRPr="00BF1D57">
        <w:rPr>
          <w:u w:val="single"/>
        </w:rPr>
        <w:t>divide is important to prevent</w:t>
      </w:r>
      <w:r w:rsidRPr="005152DE">
        <w:t xml:space="preserve"> the Government</w:t>
      </w:r>
      <w:r>
        <w:t xml:space="preserve"> from </w:t>
      </w:r>
      <w:r w:rsidRPr="005152DE">
        <w:rPr>
          <w:u w:val="single"/>
        </w:rPr>
        <w:t>encroaching upon</w:t>
      </w:r>
      <w:r>
        <w:t xml:space="preserve"> </w:t>
      </w:r>
      <w:r w:rsidRPr="00BF1D57">
        <w:rPr>
          <w:u w:val="single"/>
        </w:rPr>
        <w:t>unlimited authority of the state</w:t>
      </w:r>
      <w:r>
        <w:t xml:space="preserve">. Should the Government succeed in harnessing state authority for its narrow interests, Dictatorship would manifest. </w:t>
      </w:r>
    </w:p>
    <w:p w:rsidR="000507A2" w:rsidRDefault="000507A2" w:rsidP="005152DE">
      <w:pPr>
        <w:pStyle w:val="ListParagraph"/>
        <w:numPr>
          <w:ilvl w:val="2"/>
          <w:numId w:val="5"/>
        </w:numPr>
        <w:spacing w:line="264" w:lineRule="auto"/>
        <w:ind w:left="1604"/>
        <w:contextualSpacing w:val="0"/>
      </w:pPr>
      <w:r>
        <w:t xml:space="preserve">Liberal Democracies have tackled this by creating a clear divide between </w:t>
      </w:r>
      <w:r w:rsidRPr="00BF1D57">
        <w:rPr>
          <w:rStyle w:val="AnshulsenumerationChar"/>
        </w:rPr>
        <w:t>Governmental personnel &amp; machinery</w:t>
      </w:r>
      <w:r w:rsidR="005152DE" w:rsidRPr="005152DE">
        <w:t xml:space="preserve"> [temporarily elected]</w:t>
      </w:r>
      <w:r w:rsidR="00BF1D57">
        <w:t>,</w:t>
      </w:r>
      <w:r>
        <w:t xml:space="preserve"> and </w:t>
      </w:r>
      <w:r w:rsidRPr="00BF1D57">
        <w:rPr>
          <w:rStyle w:val="AnshulsenumerationChar"/>
        </w:rPr>
        <w:t>State personnel &amp; machinery</w:t>
      </w:r>
      <w:r w:rsidR="005152DE" w:rsidRPr="005152DE">
        <w:t xml:space="preserve"> [permanently </w:t>
      </w:r>
      <w:r w:rsidR="005152DE">
        <w:t>selected</w:t>
      </w:r>
      <w:r w:rsidR="005152DE" w:rsidRPr="005152DE">
        <w:t>]</w:t>
      </w:r>
      <w:r>
        <w:t xml:space="preserve">. Ex: </w:t>
      </w:r>
      <w:r w:rsidRPr="00BF1D57">
        <w:rPr>
          <w:u w:val="single"/>
        </w:rPr>
        <w:t>Bureaucracy trained to be politically neutral</w:t>
      </w:r>
      <w:r>
        <w:t xml:space="preserve">. </w:t>
      </w:r>
    </w:p>
    <w:p w:rsidR="000507A2" w:rsidRDefault="00926136" w:rsidP="005152DE">
      <w:pPr>
        <w:pStyle w:val="Heading2"/>
        <w:spacing w:before="1000"/>
      </w:pPr>
      <w:bookmarkStart w:id="42" w:name="_Toc143353441"/>
      <w:r>
        <w:t>Theories</w:t>
      </w:r>
      <w:r w:rsidR="000507A2">
        <w:t xml:space="preserve"> of State</w:t>
      </w:r>
      <w:bookmarkEnd w:id="42"/>
    </w:p>
    <w:p w:rsidR="000507A2" w:rsidRDefault="000507A2" w:rsidP="003A0593">
      <w:pPr>
        <w:pStyle w:val="Heading3"/>
        <w:numPr>
          <w:ilvl w:val="0"/>
          <w:numId w:val="30"/>
        </w:numPr>
      </w:pPr>
      <w:bookmarkStart w:id="43" w:name="_Toc143353442"/>
      <w:r>
        <w:t>Marxist theory of state</w:t>
      </w:r>
      <w:bookmarkEnd w:id="43"/>
    </w:p>
    <w:p w:rsidR="00F64269" w:rsidRDefault="00F64269" w:rsidP="003A0593">
      <w:pPr>
        <w:pStyle w:val="Heading4"/>
        <w:numPr>
          <w:ilvl w:val="1"/>
          <w:numId w:val="32"/>
        </w:numPr>
      </w:pPr>
      <w:r>
        <w:t xml:space="preserve">Quotes </w:t>
      </w:r>
    </w:p>
    <w:p w:rsidR="00F64269" w:rsidRDefault="00F64269" w:rsidP="003A0593">
      <w:pPr>
        <w:pStyle w:val="ListParagraph"/>
        <w:numPr>
          <w:ilvl w:val="2"/>
          <w:numId w:val="32"/>
        </w:numPr>
        <w:ind w:left="1604"/>
        <w:contextualSpacing w:val="0"/>
      </w:pPr>
      <w:r>
        <w:t>‘</w:t>
      </w:r>
      <w:r w:rsidRPr="00656499">
        <w:rPr>
          <w:rStyle w:val="AnshulsQuoteChar"/>
        </w:rPr>
        <w:t>Political power, properly called so, is merely organised power of one class for oppressing other</w:t>
      </w:r>
      <w:r>
        <w:t>.’</w:t>
      </w:r>
      <w:r w:rsidR="00656499">
        <w:t xml:space="preserve"> – Communist manifesto | origins of state </w:t>
      </w:r>
    </w:p>
    <w:p w:rsidR="00F64269" w:rsidRDefault="00656499" w:rsidP="003A0593">
      <w:pPr>
        <w:pStyle w:val="ListParagraph"/>
        <w:numPr>
          <w:ilvl w:val="2"/>
          <w:numId w:val="32"/>
        </w:numPr>
        <w:ind w:left="1604"/>
        <w:contextualSpacing w:val="0"/>
      </w:pPr>
      <w:r>
        <w:t>‘</w:t>
      </w:r>
      <w:r w:rsidR="00F64269" w:rsidRPr="00656499">
        <w:rPr>
          <w:rStyle w:val="AnshulsQuoteChar"/>
        </w:rPr>
        <w:t>State is the executive committee of Bourgeoisie class</w:t>
      </w:r>
      <w:r w:rsidRPr="00656499">
        <w:t>’</w:t>
      </w:r>
      <w:r>
        <w:t xml:space="preserve"> – Marx </w:t>
      </w:r>
      <w:r w:rsidR="00F64269">
        <w:t xml:space="preserve"> </w:t>
      </w:r>
    </w:p>
    <w:p w:rsidR="00656499" w:rsidRPr="00F64269" w:rsidRDefault="00656499" w:rsidP="003A0593">
      <w:pPr>
        <w:pStyle w:val="ListParagraph"/>
        <w:numPr>
          <w:ilvl w:val="2"/>
          <w:numId w:val="32"/>
        </w:numPr>
        <w:ind w:left="1604"/>
        <w:contextualSpacing w:val="0"/>
      </w:pPr>
      <w:r>
        <w:t>‘</w:t>
      </w:r>
      <w:r w:rsidRPr="00927FC2">
        <w:rPr>
          <w:rStyle w:val="AnshulsQuoteChar"/>
        </w:rPr>
        <w:t>And yet the state-power is not suspended in mid-air. Bonaparte represents a class</w:t>
      </w:r>
      <w:r w:rsidRPr="00656499">
        <w:t>’</w:t>
      </w:r>
      <w:r>
        <w:t xml:space="preserve"> – Marx in context of relative autonomy </w:t>
      </w:r>
    </w:p>
    <w:p w:rsidR="00F64269" w:rsidRDefault="00F64269" w:rsidP="003A0593">
      <w:pPr>
        <w:pStyle w:val="Heading4"/>
        <w:numPr>
          <w:ilvl w:val="1"/>
          <w:numId w:val="32"/>
        </w:numPr>
      </w:pPr>
      <w:r>
        <w:t>Promoters</w:t>
      </w:r>
    </w:p>
    <w:p w:rsidR="00F64269" w:rsidRDefault="00F64269" w:rsidP="003A0593">
      <w:pPr>
        <w:pStyle w:val="ListParagraph"/>
        <w:numPr>
          <w:ilvl w:val="2"/>
          <w:numId w:val="32"/>
        </w:numPr>
        <w:spacing w:before="0"/>
      </w:pPr>
      <w:r>
        <w:t xml:space="preserve">Instrumental approach: </w:t>
      </w:r>
      <w:r w:rsidRPr="00F64269">
        <w:rPr>
          <w:rStyle w:val="AspersonalityChar"/>
        </w:rPr>
        <w:t>Ralph Miliband</w:t>
      </w:r>
      <w:r>
        <w:t xml:space="preserve"> </w:t>
      </w:r>
    </w:p>
    <w:p w:rsidR="00F64269" w:rsidRPr="00F64269" w:rsidRDefault="00F64269" w:rsidP="003A0593">
      <w:pPr>
        <w:pStyle w:val="ListParagraph"/>
        <w:numPr>
          <w:ilvl w:val="2"/>
          <w:numId w:val="32"/>
        </w:numPr>
        <w:spacing w:before="0"/>
      </w:pPr>
      <w:r>
        <w:t xml:space="preserve">Structural approach: </w:t>
      </w:r>
      <w:r w:rsidRPr="00F64269">
        <w:rPr>
          <w:rStyle w:val="AspersonalityChar"/>
        </w:rPr>
        <w:t>Gramsci</w:t>
      </w:r>
      <w:r>
        <w:t xml:space="preserve"> &amp; </w:t>
      </w:r>
      <w:r w:rsidRPr="00F64269">
        <w:rPr>
          <w:rStyle w:val="AspersonalityChar"/>
        </w:rPr>
        <w:t>Marx</w:t>
      </w:r>
      <w:r>
        <w:t xml:space="preserve"> in </w:t>
      </w:r>
      <w:r w:rsidRPr="005A62AD">
        <w:rPr>
          <w:i/>
          <w:iCs/>
          <w:color w:val="FF66CC"/>
        </w:rPr>
        <w:t>18</w:t>
      </w:r>
      <w:r w:rsidRPr="005A62AD">
        <w:rPr>
          <w:i/>
          <w:iCs/>
          <w:color w:val="FF66CC"/>
          <w:vertAlign w:val="superscript"/>
        </w:rPr>
        <w:t>th</w:t>
      </w:r>
      <w:r w:rsidRPr="005A62AD">
        <w:rPr>
          <w:i/>
          <w:iCs/>
          <w:color w:val="FF66CC"/>
        </w:rPr>
        <w:t xml:space="preserve"> Brumaire of Bonaparte</w:t>
      </w:r>
    </w:p>
    <w:p w:rsidR="000507A2" w:rsidRDefault="000507A2" w:rsidP="003A0593">
      <w:pPr>
        <w:pStyle w:val="Heading4"/>
        <w:numPr>
          <w:ilvl w:val="1"/>
          <w:numId w:val="32"/>
        </w:numPr>
        <w:spacing w:before="300"/>
      </w:pPr>
      <w:r>
        <w:t xml:space="preserve">Origin </w:t>
      </w:r>
      <w:r w:rsidR="0074686C">
        <w:t>of state</w:t>
      </w:r>
    </w:p>
    <w:p w:rsidR="00F5613F" w:rsidRDefault="00F5613F" w:rsidP="001F788A">
      <w:pPr>
        <w:pStyle w:val="ListParagraph"/>
        <w:numPr>
          <w:ilvl w:val="2"/>
          <w:numId w:val="5"/>
        </w:numPr>
        <w:spacing w:before="80" w:line="257" w:lineRule="auto"/>
        <w:contextualSpacing w:val="0"/>
      </w:pPr>
      <w:r>
        <w:t xml:space="preserve">Marxist theory of state rejected both the </w:t>
      </w:r>
      <w:r>
        <w:rPr>
          <w:i/>
          <w:u w:val="single"/>
        </w:rPr>
        <w:t>divine right &amp; social contract theory</w:t>
      </w:r>
      <w:r>
        <w:t xml:space="preserve">, and instead gave a </w:t>
      </w:r>
      <w:r w:rsidRPr="005A62AD">
        <w:rPr>
          <w:u w:val="single"/>
        </w:rPr>
        <w:t>materialistic theory of origin</w:t>
      </w:r>
      <w:r>
        <w:t>.</w:t>
      </w:r>
    </w:p>
    <w:p w:rsidR="000507A2" w:rsidRDefault="000507A2" w:rsidP="001F788A">
      <w:pPr>
        <w:pStyle w:val="ListParagraph"/>
        <w:numPr>
          <w:ilvl w:val="2"/>
          <w:numId w:val="5"/>
        </w:numPr>
        <w:spacing w:before="80" w:line="257" w:lineRule="auto"/>
        <w:contextualSpacing w:val="0"/>
      </w:pPr>
      <w:r>
        <w:t xml:space="preserve">State cannot be understood in isolation from the economic structure of the society; </w:t>
      </w:r>
      <w:r w:rsidR="005A62AD">
        <w:rPr>
          <w:u w:val="single"/>
        </w:rPr>
        <w:t>state emerged</w:t>
      </w:r>
      <w:r w:rsidRPr="0069127D">
        <w:rPr>
          <w:u w:val="single"/>
        </w:rPr>
        <w:t xml:space="preserve"> out the of the class system</w:t>
      </w:r>
      <w:r>
        <w:t xml:space="preserve">, to </w:t>
      </w:r>
      <w:r w:rsidRPr="005A62AD">
        <w:rPr>
          <w:u w:val="single"/>
        </w:rPr>
        <w:t>maintain &amp; defend class domination &amp; exploitation</w:t>
      </w:r>
      <w:r>
        <w:t>. It was born a</w:t>
      </w:r>
      <w:r w:rsidRPr="0069127D">
        <w:rPr>
          <w:u w:val="single"/>
        </w:rPr>
        <w:t xml:space="preserve">longside the emergence of private property </w:t>
      </w:r>
      <w:r>
        <w:t>in slave society.</w:t>
      </w:r>
    </w:p>
    <w:p w:rsidR="005A62AD" w:rsidRDefault="005A62AD" w:rsidP="001F788A">
      <w:pPr>
        <w:pStyle w:val="ListParagraph"/>
        <w:numPr>
          <w:ilvl w:val="2"/>
          <w:numId w:val="5"/>
        </w:numPr>
        <w:spacing w:before="80" w:line="257" w:lineRule="auto"/>
        <w:contextualSpacing w:val="0"/>
      </w:pPr>
      <w:r w:rsidRPr="005A62AD">
        <w:rPr>
          <w:color w:val="9A57CD"/>
        </w:rPr>
        <w:t>Marx</w:t>
      </w:r>
      <w:r>
        <w:t xml:space="preserve"> in</w:t>
      </w:r>
      <w:r w:rsidR="000507A2">
        <w:t xml:space="preserve"> ‘</w:t>
      </w:r>
      <w:r w:rsidR="000507A2" w:rsidRPr="005A62AD">
        <w:rPr>
          <w:i/>
          <w:color w:val="FF66CC"/>
        </w:rPr>
        <w:t>Communist Manifesto</w:t>
      </w:r>
      <w:r w:rsidR="000507A2">
        <w:t>’ avers that “</w:t>
      </w:r>
      <w:r w:rsidR="000507A2" w:rsidRPr="0002074E">
        <w:rPr>
          <w:rStyle w:val="AnshulsQuoteChar"/>
        </w:rPr>
        <w:t xml:space="preserve">Political power, properly classed so, is merely the </w:t>
      </w:r>
      <w:r w:rsidR="000507A2" w:rsidRPr="005A62AD">
        <w:rPr>
          <w:rStyle w:val="AnshulsQuoteChar"/>
          <w:u w:val="single"/>
        </w:rPr>
        <w:t>organized power of one class for oppressing another</w:t>
      </w:r>
      <w:r>
        <w:t>.</w:t>
      </w:r>
      <w:r w:rsidR="000507A2">
        <w:t xml:space="preserve">” </w:t>
      </w:r>
      <w:r w:rsidR="0074686C">
        <w:t xml:space="preserve"> </w:t>
      </w:r>
    </w:p>
    <w:p w:rsidR="000507A2" w:rsidRDefault="000507A2" w:rsidP="001F788A">
      <w:pPr>
        <w:pStyle w:val="ListParagraph"/>
        <w:numPr>
          <w:ilvl w:val="2"/>
          <w:numId w:val="5"/>
        </w:numPr>
        <w:spacing w:before="80" w:line="257" w:lineRule="auto"/>
        <w:contextualSpacing w:val="0"/>
      </w:pPr>
      <w:r w:rsidRPr="0002074E">
        <w:rPr>
          <w:rStyle w:val="AspersonalityChar"/>
        </w:rPr>
        <w:t>Engels</w:t>
      </w:r>
      <w:r>
        <w:t xml:space="preserve"> in his ‘</w:t>
      </w:r>
      <w:r w:rsidRPr="0002074E">
        <w:rPr>
          <w:rStyle w:val="AspublicationChar"/>
        </w:rPr>
        <w:t>The Origin of Family, Private property and State</w:t>
      </w:r>
      <w:r>
        <w:t>’ posited that “</w:t>
      </w:r>
      <w:r w:rsidRPr="005A62AD">
        <w:rPr>
          <w:rStyle w:val="AnshulsQuoteChar"/>
          <w:b/>
          <w:color w:val="70AD47" w:themeColor="accent6"/>
          <w:u w:val="single"/>
        </w:rPr>
        <w:t>The state</w:t>
      </w:r>
      <w:r w:rsidRPr="005A62AD">
        <w:rPr>
          <w:rStyle w:val="AnshulsQuoteChar"/>
          <w:color w:val="70AD47" w:themeColor="accent6"/>
          <w:u w:val="single"/>
        </w:rPr>
        <w:t xml:space="preserve"> </w:t>
      </w:r>
      <w:r w:rsidRPr="0002074E">
        <w:rPr>
          <w:rStyle w:val="AnshulsQuoteChar"/>
        </w:rPr>
        <w:t xml:space="preserve">is by no means, a power forced on society from without, Rather it is </w:t>
      </w:r>
      <w:r w:rsidRPr="005A62AD">
        <w:rPr>
          <w:rStyle w:val="AnshulsQuoteChar"/>
          <w:b/>
          <w:color w:val="70AD47" w:themeColor="accent6"/>
          <w:u w:val="single"/>
        </w:rPr>
        <w:t>a product  of society at a certain stage of developmen</w:t>
      </w:r>
      <w:r w:rsidRPr="005A62AD">
        <w:rPr>
          <w:rStyle w:val="AnshulsQuoteChar"/>
          <w:b/>
          <w:color w:val="70AD47" w:themeColor="accent6"/>
        </w:rPr>
        <w:t>t</w:t>
      </w:r>
      <w:r>
        <w:t xml:space="preserve">” </w:t>
      </w:r>
      <w:r w:rsidR="001B1F78" w:rsidRPr="001B1F78">
        <w:rPr>
          <w:color w:val="808080" w:themeColor="background1" w:themeShade="80"/>
        </w:rPr>
        <w:t>[State is created by the society, at a certain stage of material development]</w:t>
      </w:r>
    </w:p>
    <w:p w:rsidR="000507A2" w:rsidRDefault="000507A2" w:rsidP="001F788A">
      <w:pPr>
        <w:pStyle w:val="ListParagraph"/>
        <w:numPr>
          <w:ilvl w:val="2"/>
          <w:numId w:val="5"/>
        </w:numPr>
        <w:spacing w:before="80" w:line="257" w:lineRule="auto"/>
        <w:contextualSpacing w:val="0"/>
      </w:pPr>
      <w:r>
        <w:t xml:space="preserve">With the </w:t>
      </w:r>
      <w:r w:rsidRPr="005A62AD">
        <w:rPr>
          <w:u w:val="single"/>
        </w:rPr>
        <w:t>emergence of private</w:t>
      </w:r>
      <w:r>
        <w:t xml:space="preserve"> property in slave society, two dominant </w:t>
      </w:r>
      <w:r w:rsidRPr="005A62AD">
        <w:rPr>
          <w:u w:val="single"/>
        </w:rPr>
        <w:t>classes</w:t>
      </w:r>
      <w:r w:rsidR="0002074E" w:rsidRPr="005A62AD">
        <w:rPr>
          <w:u w:val="single"/>
        </w:rPr>
        <w:t xml:space="preserve"> emerge</w:t>
      </w:r>
      <w:r w:rsidR="005A62AD" w:rsidRPr="005A62AD">
        <w:rPr>
          <w:u w:val="single"/>
        </w:rPr>
        <w:t>d</w:t>
      </w:r>
      <w:r>
        <w:t xml:space="preserve">, viz. </w:t>
      </w:r>
      <w:r w:rsidRPr="001B1F78">
        <w:rPr>
          <w:u w:val="single" w:color="00B0F0"/>
        </w:rPr>
        <w:t>property-owning</w:t>
      </w:r>
      <w:r>
        <w:t xml:space="preserve"> and </w:t>
      </w:r>
      <w:r w:rsidRPr="001B1F78">
        <w:rPr>
          <w:u w:val="single" w:color="00B0F0"/>
        </w:rPr>
        <w:t>property-less</w:t>
      </w:r>
      <w:r>
        <w:t>.</w:t>
      </w:r>
      <w:r w:rsidR="001B1F78">
        <w:t xml:space="preserve"> </w:t>
      </w:r>
      <w:r w:rsidRPr="005A62AD">
        <w:rPr>
          <w:u w:val="single"/>
        </w:rPr>
        <w:t>Conflict emerged</w:t>
      </w:r>
      <w:r>
        <w:t xml:space="preserve"> between them, as property owners wanted to subjugate their rival class </w:t>
      </w:r>
    </w:p>
    <w:p w:rsidR="0074686C" w:rsidRDefault="000507A2" w:rsidP="001F788A">
      <w:pPr>
        <w:pStyle w:val="ListParagraph"/>
        <w:numPr>
          <w:ilvl w:val="2"/>
          <w:numId w:val="5"/>
        </w:numPr>
        <w:spacing w:before="80" w:line="257" w:lineRule="auto"/>
        <w:contextualSpacing w:val="0"/>
      </w:pPr>
      <w:r w:rsidRPr="001B1F78">
        <w:rPr>
          <w:u w:val="single"/>
        </w:rPr>
        <w:t>Property owners formed a force</w:t>
      </w:r>
      <w:r>
        <w:t xml:space="preserve"> within the society </w:t>
      </w:r>
      <w:r w:rsidRPr="001B1F78">
        <w:rPr>
          <w:u w:val="single"/>
        </w:rPr>
        <w:t>to protect their property</w:t>
      </w:r>
      <w:r>
        <w:t xml:space="preserve">, and </w:t>
      </w:r>
      <w:r w:rsidRPr="001B1F78">
        <w:rPr>
          <w:color w:val="70AD47" w:themeColor="accent6"/>
          <w:u w:val="single"/>
        </w:rPr>
        <w:t>this force was the State</w:t>
      </w:r>
      <w:r>
        <w:t xml:space="preserve">. The </w:t>
      </w:r>
      <w:r w:rsidRPr="001B1F78">
        <w:rPr>
          <w:u w:val="single"/>
        </w:rPr>
        <w:t>institution of State strengthene</w:t>
      </w:r>
      <w:r>
        <w:t xml:space="preserve">d in successive societies, </w:t>
      </w:r>
      <w:r w:rsidRPr="00B029F7">
        <w:t xml:space="preserve">but it was </w:t>
      </w:r>
      <w:r w:rsidRPr="001B1F78">
        <w:rPr>
          <w:color w:val="70AD47" w:themeColor="accent6"/>
          <w:u w:val="single"/>
        </w:rPr>
        <w:t>always the ‘instrument’ of the ‘dominating class’</w:t>
      </w:r>
      <w:r>
        <w:t xml:space="preserve">; </w:t>
      </w:r>
    </w:p>
    <w:p w:rsidR="00CD28DE" w:rsidRPr="00CD28DE" w:rsidRDefault="00CD28DE" w:rsidP="001B1F78">
      <w:pPr>
        <w:pStyle w:val="ListParagraph"/>
        <w:numPr>
          <w:ilvl w:val="3"/>
          <w:numId w:val="5"/>
        </w:numPr>
        <w:spacing w:before="40" w:line="257" w:lineRule="auto"/>
        <w:ind w:left="2228"/>
        <w:contextualSpacing w:val="0"/>
        <w:rPr>
          <w:color w:val="808080" w:themeColor="background1" w:themeShade="80"/>
        </w:rPr>
      </w:pPr>
      <w:r w:rsidRPr="00CD28DE">
        <w:rPr>
          <w:color w:val="808080" w:themeColor="background1" w:themeShade="80"/>
        </w:rPr>
        <w:t>[No class or state in primitive communist societies]</w:t>
      </w:r>
    </w:p>
    <w:p w:rsidR="0074686C" w:rsidRDefault="000507A2" w:rsidP="001B1F78">
      <w:pPr>
        <w:pStyle w:val="ListParagraph"/>
        <w:numPr>
          <w:ilvl w:val="3"/>
          <w:numId w:val="5"/>
        </w:numPr>
        <w:spacing w:before="40" w:line="257" w:lineRule="auto"/>
        <w:ind w:left="2228"/>
        <w:contextualSpacing w:val="0"/>
      </w:pPr>
      <w:r>
        <w:t>Master class in slave society,</w:t>
      </w:r>
    </w:p>
    <w:p w:rsidR="0074686C" w:rsidRDefault="0074686C" w:rsidP="001B1F78">
      <w:pPr>
        <w:pStyle w:val="ListParagraph"/>
        <w:numPr>
          <w:ilvl w:val="3"/>
          <w:numId w:val="5"/>
        </w:numPr>
        <w:spacing w:before="40" w:line="257" w:lineRule="auto"/>
        <w:contextualSpacing w:val="0"/>
      </w:pPr>
      <w:r>
        <w:t>F</w:t>
      </w:r>
      <w:r w:rsidR="000507A2">
        <w:t>eudal lords in Feudalism</w:t>
      </w:r>
      <w:r>
        <w:t>,</w:t>
      </w:r>
    </w:p>
    <w:p w:rsidR="000507A2" w:rsidRDefault="000507A2" w:rsidP="001B1F78">
      <w:pPr>
        <w:pStyle w:val="ListParagraph"/>
        <w:numPr>
          <w:ilvl w:val="3"/>
          <w:numId w:val="5"/>
        </w:numPr>
        <w:spacing w:before="40" w:line="257" w:lineRule="auto"/>
        <w:contextualSpacing w:val="0"/>
      </w:pPr>
      <w:r>
        <w:t>Bourgeoisie in capitalist society.</w:t>
      </w:r>
    </w:p>
    <w:p w:rsidR="000507A2" w:rsidRDefault="000507A2" w:rsidP="003A0593">
      <w:pPr>
        <w:pStyle w:val="Heading4"/>
        <w:numPr>
          <w:ilvl w:val="1"/>
          <w:numId w:val="32"/>
        </w:numPr>
        <w:spacing w:before="300"/>
      </w:pPr>
      <w:r>
        <w:t>Function of the state</w:t>
      </w:r>
    </w:p>
    <w:p w:rsidR="000507A2" w:rsidRDefault="000507A2" w:rsidP="003A0593">
      <w:pPr>
        <w:pStyle w:val="ListParagraph"/>
        <w:numPr>
          <w:ilvl w:val="2"/>
          <w:numId w:val="208"/>
        </w:numPr>
        <w:ind w:hanging="187"/>
        <w:contextualSpacing w:val="0"/>
      </w:pPr>
      <w:r>
        <w:t xml:space="preserve">To </w:t>
      </w:r>
      <w:r w:rsidRPr="00BB46FC">
        <w:rPr>
          <w:u w:val="single"/>
        </w:rPr>
        <w:t>protect private property</w:t>
      </w:r>
      <w:r>
        <w:t xml:space="preserve"> of dominant class</w:t>
      </w:r>
    </w:p>
    <w:p w:rsidR="000507A2" w:rsidRDefault="000507A2" w:rsidP="003A0593">
      <w:pPr>
        <w:pStyle w:val="ListParagraph"/>
        <w:numPr>
          <w:ilvl w:val="2"/>
          <w:numId w:val="208"/>
        </w:numPr>
        <w:ind w:hanging="187"/>
        <w:contextualSpacing w:val="0"/>
      </w:pPr>
      <w:r>
        <w:t xml:space="preserve">To collect taxes from the public </w:t>
      </w:r>
    </w:p>
    <w:p w:rsidR="000507A2" w:rsidRDefault="000507A2" w:rsidP="003A0593">
      <w:pPr>
        <w:pStyle w:val="Heading4"/>
        <w:numPr>
          <w:ilvl w:val="1"/>
          <w:numId w:val="32"/>
        </w:numPr>
        <w:spacing w:before="300"/>
      </w:pPr>
      <w:r>
        <w:t>Nature of the state</w:t>
      </w:r>
    </w:p>
    <w:p w:rsidR="000507A2" w:rsidRDefault="000507A2" w:rsidP="00410B44">
      <w:pPr>
        <w:pStyle w:val="Heading5"/>
        <w:numPr>
          <w:ilvl w:val="2"/>
          <w:numId w:val="5"/>
        </w:numPr>
        <w:spacing w:before="100"/>
      </w:pPr>
      <w:r>
        <w:t>Instrumentalist Model</w:t>
      </w:r>
    </w:p>
    <w:p w:rsidR="00BB46FC" w:rsidRPr="00BB46FC" w:rsidRDefault="00BB46FC" w:rsidP="001B1F78">
      <w:pPr>
        <w:pStyle w:val="AsCore-byline"/>
        <w:spacing w:before="20"/>
        <w:ind w:left="1049" w:firstLine="556"/>
      </w:pPr>
      <w:r>
        <w:t>[State is instrument of Capitalist class]</w:t>
      </w:r>
    </w:p>
    <w:p w:rsidR="000507A2" w:rsidRDefault="000507A2" w:rsidP="00410B44">
      <w:pPr>
        <w:pStyle w:val="ListParagraph"/>
        <w:numPr>
          <w:ilvl w:val="3"/>
          <w:numId w:val="5"/>
        </w:numPr>
        <w:spacing w:before="100"/>
        <w:contextualSpacing w:val="0"/>
      </w:pPr>
      <w:r>
        <w:t xml:space="preserve">Instrumentalist view can be </w:t>
      </w:r>
      <w:r w:rsidR="001B1F78">
        <w:t>interpreted from</w:t>
      </w:r>
      <w:r>
        <w:t xml:space="preserve"> both </w:t>
      </w:r>
      <w:r w:rsidRPr="00BB46FC">
        <w:rPr>
          <w:rStyle w:val="AspublicationChar"/>
        </w:rPr>
        <w:t>Communist manifesto</w:t>
      </w:r>
      <w:r>
        <w:rPr>
          <w:i/>
        </w:rPr>
        <w:t xml:space="preserve"> </w:t>
      </w:r>
      <w:r>
        <w:t xml:space="preserve">and </w:t>
      </w:r>
      <w:r w:rsidRPr="00B029F7">
        <w:rPr>
          <w:i/>
          <w:color w:val="FF66CC"/>
        </w:rPr>
        <w:t>German ideology</w:t>
      </w:r>
      <w:r w:rsidR="00B029F7">
        <w:rPr>
          <w:i/>
          <w:color w:val="FF66CC"/>
        </w:rPr>
        <w:t xml:space="preserve"> </w:t>
      </w:r>
      <w:r w:rsidR="00B029F7" w:rsidRPr="00B029F7">
        <w:t>(</w:t>
      </w:r>
      <w:r w:rsidR="00B029F7" w:rsidRPr="00B029F7">
        <w:rPr>
          <w:color w:val="9A57CD"/>
        </w:rPr>
        <w:t>Marx</w:t>
      </w:r>
      <w:r w:rsidR="00B029F7" w:rsidRPr="00B029F7">
        <w:t>)</w:t>
      </w:r>
      <w:r>
        <w:rPr>
          <w:i/>
        </w:rPr>
        <w:t xml:space="preserve">. </w:t>
      </w:r>
      <w:r w:rsidRPr="00B029F7">
        <w:rPr>
          <w:color w:val="9A57CD"/>
        </w:rPr>
        <w:t>Ralph Miliband</w:t>
      </w:r>
      <w:r w:rsidR="00B029F7" w:rsidRPr="00B029F7">
        <w:rPr>
          <w:color w:val="FF0000"/>
        </w:rPr>
        <w:t>*</w:t>
      </w:r>
      <w:r>
        <w:t xml:space="preserve"> is its greatest exponent. </w:t>
      </w:r>
    </w:p>
    <w:p w:rsidR="000507A2" w:rsidRDefault="000507A2" w:rsidP="00410B44">
      <w:pPr>
        <w:pStyle w:val="ListParagraph"/>
        <w:numPr>
          <w:ilvl w:val="3"/>
          <w:numId w:val="5"/>
        </w:numPr>
        <w:contextualSpacing w:val="0"/>
      </w:pPr>
      <w:r>
        <w:t xml:space="preserve">This view is </w:t>
      </w:r>
      <w:r w:rsidRPr="00BB46FC">
        <w:rPr>
          <w:u w:val="single"/>
        </w:rPr>
        <w:t>based</w:t>
      </w:r>
      <w:r>
        <w:t xml:space="preserve"> on Marx’s </w:t>
      </w:r>
      <w:r w:rsidRPr="00BB46FC">
        <w:rPr>
          <w:u w:val="single"/>
        </w:rPr>
        <w:t>theory of superstructure &amp; substructure</w:t>
      </w:r>
      <w:r>
        <w:t xml:space="preserve">. Since </w:t>
      </w:r>
      <w:r w:rsidRPr="00BB46FC">
        <w:rPr>
          <w:u w:val="single"/>
        </w:rPr>
        <w:t>State</w:t>
      </w:r>
      <w:r>
        <w:t xml:space="preserve"> is the part of superstructure, and superstructure is </w:t>
      </w:r>
      <w:r w:rsidRPr="00BB46FC">
        <w:rPr>
          <w:u w:val="single"/>
        </w:rPr>
        <w:t>controlled b</w:t>
      </w:r>
      <w:r>
        <w:t>y the substructure (</w:t>
      </w:r>
      <w:r w:rsidRPr="00BB46FC">
        <w:rPr>
          <w:u w:val="single"/>
        </w:rPr>
        <w:t>mode of production</w:t>
      </w:r>
      <w:r>
        <w:t xml:space="preserve">), thus it follows that the </w:t>
      </w:r>
      <w:r>
        <w:rPr>
          <w:u w:val="single"/>
        </w:rPr>
        <w:t>State is the instrument of dominant class/bourgeoisie class</w:t>
      </w:r>
      <w:r>
        <w:t xml:space="preserve"> which owns means of production. </w:t>
      </w:r>
      <w:r w:rsidR="001B1F78" w:rsidRPr="001B1F78">
        <w:rPr>
          <w:color w:val="808080" w:themeColor="background1" w:themeShade="80"/>
        </w:rPr>
        <w:t xml:space="preserve"> [state is the ‘executive committee of Bourgeoisie class’]</w:t>
      </w:r>
    </w:p>
    <w:p w:rsidR="000507A2" w:rsidRDefault="000507A2" w:rsidP="00410B44">
      <w:pPr>
        <w:pStyle w:val="ListParagraph"/>
        <w:numPr>
          <w:ilvl w:val="3"/>
          <w:numId w:val="5"/>
        </w:numPr>
        <w:contextualSpacing w:val="0"/>
      </w:pPr>
      <w:r>
        <w:t xml:space="preserve">This </w:t>
      </w:r>
      <w:r w:rsidR="00BB46FC">
        <w:t xml:space="preserve">influential </w:t>
      </w:r>
      <w:r w:rsidR="00BB46FC" w:rsidRPr="00BB46FC">
        <w:rPr>
          <w:u w:val="single"/>
        </w:rPr>
        <w:t xml:space="preserve">capitalist class </w:t>
      </w:r>
      <w:r w:rsidRPr="00BB46FC">
        <w:rPr>
          <w:u w:val="single"/>
        </w:rPr>
        <w:t>uses the state to serves it purpose</w:t>
      </w:r>
      <w:r>
        <w:t xml:space="preserve">, viz. </w:t>
      </w:r>
      <w:r w:rsidRPr="00B029F7">
        <w:rPr>
          <w:u w:val="single" w:color="00B0F0"/>
        </w:rPr>
        <w:t>protection of private property</w:t>
      </w:r>
      <w:r>
        <w:t xml:space="preserve"> and </w:t>
      </w:r>
      <w:r w:rsidRPr="00B029F7">
        <w:rPr>
          <w:u w:val="single" w:color="00B0F0"/>
        </w:rPr>
        <w:t xml:space="preserve">subjugation of </w:t>
      </w:r>
      <w:r w:rsidR="00BB46FC" w:rsidRPr="00B029F7">
        <w:rPr>
          <w:u w:val="single" w:color="00B0F0"/>
        </w:rPr>
        <w:t>Proletariat</w:t>
      </w:r>
      <w:r w:rsidR="00BB46FC">
        <w:t>.</w:t>
      </w:r>
      <w:r w:rsidR="00271E94">
        <w:t xml:space="preserve"> The state does this by enacting property ri</w:t>
      </w:r>
      <w:r w:rsidR="00B029F7">
        <w:t>ghts, passing laws that protect</w:t>
      </w:r>
      <w:r w:rsidR="00271E94">
        <w:t xml:space="preserve"> capitalist, using state machinery etc. </w:t>
      </w:r>
    </w:p>
    <w:p w:rsidR="000507A2" w:rsidRDefault="000507A2" w:rsidP="001F788A">
      <w:pPr>
        <w:pStyle w:val="Heading6"/>
        <w:numPr>
          <w:ilvl w:val="3"/>
          <w:numId w:val="5"/>
        </w:numPr>
      </w:pPr>
      <w:r>
        <w:t>Criticism</w:t>
      </w:r>
      <w:r w:rsidR="00E82A3F">
        <w:t xml:space="preserve"> of Instrumentalist model</w:t>
      </w:r>
    </w:p>
    <w:p w:rsidR="000507A2" w:rsidRDefault="000507A2" w:rsidP="00410B44">
      <w:pPr>
        <w:pStyle w:val="ListParagraph"/>
        <w:numPr>
          <w:ilvl w:val="4"/>
          <w:numId w:val="5"/>
        </w:numPr>
        <w:contextualSpacing w:val="0"/>
      </w:pPr>
      <w:r w:rsidRPr="00E82A3F">
        <w:rPr>
          <w:color w:val="70AD47" w:themeColor="accent6"/>
          <w:u w:val="single"/>
        </w:rPr>
        <w:t>Neither Marx</w:t>
      </w:r>
      <w:r w:rsidR="00BB46FC" w:rsidRPr="00E82A3F">
        <w:rPr>
          <w:color w:val="70AD47" w:themeColor="accent6"/>
          <w:u w:val="single"/>
        </w:rPr>
        <w:t>,</w:t>
      </w:r>
      <w:r w:rsidRPr="00E82A3F">
        <w:rPr>
          <w:color w:val="70AD47" w:themeColor="accent6"/>
          <w:u w:val="single"/>
        </w:rPr>
        <w:t xml:space="preserve"> nor Engels stated this theory explicitly</w:t>
      </w:r>
      <w:r>
        <w:t xml:space="preserve">. It was </w:t>
      </w:r>
      <w:r w:rsidRPr="00B029F7">
        <w:rPr>
          <w:u w:val="single"/>
        </w:rPr>
        <w:t>derived by their followers</w:t>
      </w:r>
      <w:r>
        <w:t xml:space="preserve"> from their other theories and beliefs. </w:t>
      </w:r>
    </w:p>
    <w:p w:rsidR="00E82A3F" w:rsidRDefault="00E82A3F" w:rsidP="00410B44">
      <w:pPr>
        <w:pStyle w:val="ListParagraph"/>
        <w:numPr>
          <w:ilvl w:val="4"/>
          <w:numId w:val="5"/>
        </w:numPr>
        <w:contextualSpacing w:val="0"/>
      </w:pPr>
      <w:r>
        <w:t xml:space="preserve">The state is instrument of bourgeoisie, but </w:t>
      </w:r>
      <w:r w:rsidR="001B1F78" w:rsidRPr="001B1F78">
        <w:rPr>
          <w:u w:val="single"/>
        </w:rPr>
        <w:t xml:space="preserve">occasionally </w:t>
      </w:r>
      <w:r w:rsidRPr="001B1F78">
        <w:rPr>
          <w:u w:val="single"/>
        </w:rPr>
        <w:t>acts autonomously</w:t>
      </w:r>
      <w:r w:rsidR="001B1F78">
        <w:t xml:space="preserve"> </w:t>
      </w:r>
      <w:r w:rsidRPr="00E82A3F">
        <w:t>(</w:t>
      </w:r>
      <w:r w:rsidRPr="001B1F78">
        <w:rPr>
          <w:color w:val="9A57CD"/>
        </w:rPr>
        <w:t>Marx</w:t>
      </w:r>
      <w:r>
        <w:t xml:space="preserve"> in </w:t>
      </w:r>
      <w:r w:rsidR="00927FC2">
        <w:rPr>
          <w:rStyle w:val="AspublicationChar"/>
        </w:rPr>
        <w:t>Eighteenth</w:t>
      </w:r>
      <w:r w:rsidRPr="00E82A3F">
        <w:rPr>
          <w:rStyle w:val="AspublicationChar"/>
        </w:rPr>
        <w:t xml:space="preserve"> Brumaire of Bonaparte</w:t>
      </w:r>
      <w:r>
        <w:t>)</w:t>
      </w:r>
    </w:p>
    <w:p w:rsidR="00410B44" w:rsidRDefault="00410B44" w:rsidP="00410B44">
      <w:pPr>
        <w:pStyle w:val="ListParagraph"/>
        <w:numPr>
          <w:ilvl w:val="4"/>
          <w:numId w:val="5"/>
        </w:numPr>
        <w:contextualSpacing w:val="0"/>
      </w:pPr>
      <w:r w:rsidRPr="00B029F7">
        <w:rPr>
          <w:u w:val="single"/>
        </w:rPr>
        <w:t>Overemphasis on economic factors</w:t>
      </w:r>
      <w:r>
        <w:t xml:space="preserve">: </w:t>
      </w:r>
      <w:r w:rsidR="001B1F78">
        <w:t xml:space="preserve">ignores </w:t>
      </w:r>
      <w:r>
        <w:t>culture, religion, ideol</w:t>
      </w:r>
      <w:r w:rsidR="001B1F78">
        <w:t>ogy al</w:t>
      </w:r>
    </w:p>
    <w:p w:rsidR="00410B44" w:rsidRDefault="00410B44" w:rsidP="00410B44">
      <w:pPr>
        <w:pStyle w:val="ListParagraph"/>
        <w:numPr>
          <w:ilvl w:val="4"/>
          <w:numId w:val="5"/>
        </w:numPr>
        <w:contextualSpacing w:val="0"/>
      </w:pPr>
      <w:r>
        <w:t xml:space="preserve">unable to </w:t>
      </w:r>
      <w:r w:rsidRPr="00B029F7">
        <w:rPr>
          <w:u w:val="single"/>
        </w:rPr>
        <w:t xml:space="preserve">explain non-capitalist states </w:t>
      </w:r>
    </w:p>
    <w:p w:rsidR="006C760C" w:rsidRDefault="00B029F7" w:rsidP="00410B44">
      <w:pPr>
        <w:pStyle w:val="ListParagraph"/>
        <w:numPr>
          <w:ilvl w:val="4"/>
          <w:numId w:val="5"/>
        </w:numPr>
        <w:contextualSpacing w:val="0"/>
      </w:pPr>
      <w:r>
        <w:rPr>
          <w:u w:val="single"/>
        </w:rPr>
        <w:t>Assumption of homogenous classes</w:t>
      </w:r>
      <w:r w:rsidR="006C760C">
        <w:t xml:space="preserve">: assumes homogenous Capitalist &amp; Proletariat class. Fails to recognise differences within classes. </w:t>
      </w:r>
    </w:p>
    <w:p w:rsidR="000507A2" w:rsidRDefault="000507A2" w:rsidP="00B029F7">
      <w:pPr>
        <w:pStyle w:val="Heading5"/>
        <w:numPr>
          <w:ilvl w:val="2"/>
          <w:numId w:val="5"/>
        </w:numPr>
        <w:ind w:left="1604"/>
      </w:pPr>
      <w:r>
        <w:t xml:space="preserve">Structuralist conception of state </w:t>
      </w:r>
    </w:p>
    <w:p w:rsidR="000B34C1" w:rsidRPr="000B34C1" w:rsidRDefault="000B34C1" w:rsidP="00B029F7">
      <w:pPr>
        <w:pStyle w:val="AsCore-byline"/>
        <w:ind w:left="1215" w:firstLine="390"/>
      </w:pPr>
      <w:r>
        <w:t>[</w:t>
      </w:r>
      <w:r w:rsidR="00410B44">
        <w:t>State</w:t>
      </w:r>
      <w:r w:rsidR="00A9098E">
        <w:t xml:space="preserve"> is a relative autonomous structure in itself</w:t>
      </w:r>
      <w:r>
        <w:t>]</w:t>
      </w:r>
    </w:p>
    <w:p w:rsidR="000507A2" w:rsidRDefault="000507A2" w:rsidP="001F788A">
      <w:pPr>
        <w:pStyle w:val="ListParagraph"/>
        <w:numPr>
          <w:ilvl w:val="3"/>
          <w:numId w:val="5"/>
        </w:numPr>
        <w:spacing w:before="80"/>
        <w:contextualSpacing w:val="0"/>
      </w:pPr>
      <w:r w:rsidRPr="00927FC2">
        <w:rPr>
          <w:u w:val="single"/>
        </w:rPr>
        <w:t>Neo-Marxists</w:t>
      </w:r>
      <w:r>
        <w:t xml:space="preserve"> have been forced to accept the </w:t>
      </w:r>
      <w:r w:rsidRPr="00927FC2">
        <w:rPr>
          <w:u w:val="single"/>
        </w:rPr>
        <w:t>apparent legitimacy of the ‘bourgeoisie’ state</w:t>
      </w:r>
      <w:r>
        <w:t xml:space="preserve"> due to </w:t>
      </w:r>
      <w:r>
        <w:rPr>
          <w:u w:val="single"/>
        </w:rPr>
        <w:t>universal suffrage</w:t>
      </w:r>
      <w:r>
        <w:t xml:space="preserve"> and </w:t>
      </w:r>
      <w:r>
        <w:rPr>
          <w:u w:val="single"/>
        </w:rPr>
        <w:t>social welfare.</w:t>
      </w:r>
      <w:r>
        <w:t xml:space="preserve"> This has led to the view that the </w:t>
      </w:r>
      <w:r w:rsidRPr="00E82A3F">
        <w:rPr>
          <w:u w:val="single"/>
        </w:rPr>
        <w:t>state can enjoy ‘relative autonomy’ from the ruling class</w:t>
      </w:r>
      <w:r w:rsidR="00E82A3F">
        <w:rPr>
          <w:u w:val="single"/>
        </w:rPr>
        <w:t>,</w:t>
      </w:r>
      <w:r>
        <w:t xml:space="preserve"> and </w:t>
      </w:r>
      <w:r w:rsidRPr="00A9098E">
        <w:rPr>
          <w:u w:val="single"/>
        </w:rPr>
        <w:t>at times</w:t>
      </w:r>
      <w:r>
        <w:t xml:space="preserve"> can respond to other classes.</w:t>
      </w:r>
    </w:p>
    <w:p w:rsidR="000507A2" w:rsidRPr="00446D8A" w:rsidRDefault="000507A2" w:rsidP="001F788A">
      <w:pPr>
        <w:pStyle w:val="ListParagraph"/>
        <w:numPr>
          <w:ilvl w:val="3"/>
          <w:numId w:val="5"/>
        </w:numPr>
        <w:spacing w:before="80"/>
        <w:contextualSpacing w:val="0"/>
        <w:rPr>
          <w:color w:val="3B3838" w:themeColor="background2" w:themeShade="40"/>
        </w:rPr>
      </w:pPr>
      <w:r w:rsidRPr="00446D8A">
        <w:rPr>
          <w:color w:val="3B3838" w:themeColor="background2" w:themeShade="40"/>
        </w:rPr>
        <w:t xml:space="preserve">Nicole Poulantzas portrayed the state as ‘unifying social formation’, capable of diluting class tensions through the spread of political rights and social benefits. </w:t>
      </w:r>
    </w:p>
    <w:p w:rsidR="000507A2" w:rsidRDefault="000507A2" w:rsidP="001F788A">
      <w:pPr>
        <w:pStyle w:val="ListParagraph"/>
        <w:numPr>
          <w:ilvl w:val="3"/>
          <w:numId w:val="5"/>
        </w:numPr>
        <w:spacing w:before="80"/>
        <w:contextualSpacing w:val="0"/>
      </w:pPr>
      <w:r>
        <w:t xml:space="preserve">This view is based on </w:t>
      </w:r>
      <w:r w:rsidRPr="00A9098E">
        <w:rPr>
          <w:color w:val="9A57CD"/>
        </w:rPr>
        <w:t>Gramsci’s</w:t>
      </w:r>
      <w:r>
        <w:t xml:space="preserve"> view that </w:t>
      </w:r>
      <w:r w:rsidRPr="001B1F78">
        <w:rPr>
          <w:u w:val="single" w:color="FFC26F"/>
        </w:rPr>
        <w:t>Superstructure is also a structure</w:t>
      </w:r>
      <w:r>
        <w:rPr>
          <w:u w:val="single"/>
        </w:rPr>
        <w:t xml:space="preserve">. </w:t>
      </w:r>
      <w:r>
        <w:rPr>
          <w:i/>
          <w:u w:val="single"/>
        </w:rPr>
        <w:t xml:space="preserve"> </w:t>
      </w:r>
      <w:r>
        <w:rPr>
          <w:u w:val="single"/>
        </w:rPr>
        <w:t xml:space="preserve">It is not completely dependent upon the substructure. </w:t>
      </w:r>
      <w:r>
        <w:t xml:space="preserve"> Therefore the state is an instrument of dominant class, but </w:t>
      </w:r>
      <w:r w:rsidRPr="00A9098E">
        <w:rPr>
          <w:color w:val="70AD47" w:themeColor="accent6"/>
          <w:u w:val="single"/>
        </w:rPr>
        <w:t>not at all times and not on all occasions</w:t>
      </w:r>
      <w:r>
        <w:t xml:space="preserve">. Therefore, the state wields </w:t>
      </w:r>
      <w:r w:rsidRPr="005D2BDA">
        <w:rPr>
          <w:u w:val="single"/>
        </w:rPr>
        <w:t>‘relative autonomy</w:t>
      </w:r>
      <w:r w:rsidRPr="00A9098E">
        <w:t>’</w:t>
      </w:r>
      <w:r>
        <w:t xml:space="preserve"> (Occasional independence)</w:t>
      </w:r>
      <w:r w:rsidR="00927FC2">
        <w:t xml:space="preserve">: </w:t>
      </w:r>
    </w:p>
    <w:p w:rsidR="00AC08EA" w:rsidRDefault="00927FC2" w:rsidP="001F788A">
      <w:pPr>
        <w:pStyle w:val="ListParagraph"/>
        <w:numPr>
          <w:ilvl w:val="4"/>
          <w:numId w:val="5"/>
        </w:numPr>
        <w:spacing w:before="80"/>
        <w:contextualSpacing w:val="0"/>
      </w:pPr>
      <w:r>
        <w:t>When contending propertied</w:t>
      </w:r>
      <w:r w:rsidR="00AC08EA">
        <w:t xml:space="preserve"> classes balance each other</w:t>
      </w:r>
    </w:p>
    <w:p w:rsidR="00A9098E" w:rsidRDefault="00A9098E" w:rsidP="00A9098E">
      <w:pPr>
        <w:pStyle w:val="ListParagraph"/>
        <w:numPr>
          <w:ilvl w:val="4"/>
          <w:numId w:val="5"/>
        </w:numPr>
        <w:spacing w:before="80"/>
        <w:contextualSpacing w:val="0"/>
      </w:pPr>
      <w:r>
        <w:t xml:space="preserve">During Military conquest </w:t>
      </w:r>
    </w:p>
    <w:p w:rsidR="00AC08EA" w:rsidRDefault="00AC08EA" w:rsidP="001F788A">
      <w:pPr>
        <w:pStyle w:val="ListParagraph"/>
        <w:numPr>
          <w:ilvl w:val="4"/>
          <w:numId w:val="5"/>
        </w:numPr>
        <w:spacing w:before="80"/>
        <w:contextualSpacing w:val="0"/>
      </w:pPr>
      <w:r>
        <w:t>Generation of social classes is weak due to development from productive system</w:t>
      </w:r>
    </w:p>
    <w:p w:rsidR="000507A2" w:rsidRDefault="000507A2" w:rsidP="003A0593">
      <w:pPr>
        <w:pStyle w:val="ListParagraph"/>
        <w:numPr>
          <w:ilvl w:val="3"/>
          <w:numId w:val="206"/>
        </w:numPr>
        <w:spacing w:before="100"/>
        <w:ind w:left="2228"/>
        <w:contextualSpacing w:val="0"/>
      </w:pPr>
      <w:r>
        <w:t>This view can be traced in ‘</w:t>
      </w:r>
      <w:r w:rsidRPr="00927FC2">
        <w:rPr>
          <w:rStyle w:val="AspublicationChar"/>
        </w:rPr>
        <w:t>The German Ideology’</w:t>
      </w:r>
      <w:r>
        <w:t xml:space="preserve"> and ‘</w:t>
      </w:r>
      <w:r w:rsidRPr="00927FC2">
        <w:rPr>
          <w:rStyle w:val="AspublicationChar"/>
        </w:rPr>
        <w:t>The Eighteenth Brumaire of Louis Bonaparte’</w:t>
      </w:r>
      <w:r w:rsidRPr="007576BA">
        <w:rPr>
          <w:i/>
        </w:rPr>
        <w:t>.</w:t>
      </w:r>
      <w:r>
        <w:t xml:space="preserve">  </w:t>
      </w:r>
      <w:r w:rsidRPr="00927FC2">
        <w:rPr>
          <w:rStyle w:val="AspersonalityChar"/>
        </w:rPr>
        <w:t>Marx</w:t>
      </w:r>
      <w:r>
        <w:t xml:space="preserve"> analyzed</w:t>
      </w:r>
      <w:r w:rsidR="00927FC2">
        <w:t xml:space="preserve"> that</w:t>
      </w:r>
      <w:r>
        <w:t xml:space="preserve"> although the First Bonapartist state was an instrument of bourgeoisie class, the </w:t>
      </w:r>
      <w:r w:rsidRPr="007576BA">
        <w:rPr>
          <w:u w:val="single"/>
        </w:rPr>
        <w:t xml:space="preserve">second Bonapartist state seemed to make itself ‘completely independent’. </w:t>
      </w:r>
    </w:p>
    <w:p w:rsidR="000507A2" w:rsidRDefault="000507A2" w:rsidP="003A0593">
      <w:pPr>
        <w:pStyle w:val="ListParagraph"/>
        <w:numPr>
          <w:ilvl w:val="3"/>
          <w:numId w:val="206"/>
        </w:numPr>
        <w:spacing w:before="100"/>
        <w:ind w:left="2228"/>
        <w:contextualSpacing w:val="0"/>
      </w:pPr>
      <w:r>
        <w:t>But this</w:t>
      </w:r>
      <w:r w:rsidR="00A9098E">
        <w:t xml:space="preserve"> is</w:t>
      </w:r>
      <w:r>
        <w:t xml:space="preserve"> </w:t>
      </w:r>
      <w:r w:rsidRPr="007576BA">
        <w:rPr>
          <w:u w:val="single"/>
        </w:rPr>
        <w:t>only relatively autonomy</w:t>
      </w:r>
      <w:r>
        <w:t>, as Marx stated ‘</w:t>
      </w:r>
      <w:r w:rsidRPr="00927FC2">
        <w:rPr>
          <w:rStyle w:val="AnshulsQuoteChar"/>
        </w:rPr>
        <w:t>And yet the state-power is not suspended in mid-air. Bonaparte</w:t>
      </w:r>
      <w:r w:rsidR="00027F79">
        <w:rPr>
          <w:rStyle w:val="AnshulsQuoteChar"/>
        </w:rPr>
        <w:t xml:space="preserve"> </w:t>
      </w:r>
      <w:r w:rsidR="00027F79" w:rsidRPr="007576BA">
        <w:rPr>
          <w:rStyle w:val="AnshulsQuoteChar"/>
          <w:color w:val="808080" w:themeColor="background1" w:themeShade="80"/>
        </w:rPr>
        <w:t>[state]</w:t>
      </w:r>
      <w:r w:rsidRPr="00927FC2">
        <w:rPr>
          <w:rStyle w:val="AnshulsQuoteChar"/>
        </w:rPr>
        <w:t xml:space="preserve"> represents a class</w:t>
      </w:r>
      <w:r w:rsidRPr="00927FC2">
        <w:t>’.</w:t>
      </w:r>
      <w:r>
        <w:t xml:space="preserve"> Even when the state acts independently</w:t>
      </w:r>
      <w:r w:rsidRPr="007576BA">
        <w:rPr>
          <w:color w:val="70AD47" w:themeColor="accent6"/>
        </w:rPr>
        <w:t xml:space="preserve">, </w:t>
      </w:r>
      <w:r w:rsidRPr="007576BA">
        <w:rPr>
          <w:color w:val="70AD47" w:themeColor="accent6"/>
          <w:u w:val="single"/>
        </w:rPr>
        <w:t>its association</w:t>
      </w:r>
      <w:r w:rsidRPr="007576BA">
        <w:rPr>
          <w:color w:val="70AD47" w:themeColor="accent6"/>
        </w:rPr>
        <w:t xml:space="preserve"> to particular class </w:t>
      </w:r>
      <w:r w:rsidRPr="007576BA">
        <w:rPr>
          <w:color w:val="70AD47" w:themeColor="accent6"/>
          <w:u w:val="single"/>
        </w:rPr>
        <w:t>cannot be denied</w:t>
      </w:r>
      <w:r w:rsidR="00927FC2">
        <w:t>,</w:t>
      </w:r>
      <w:r>
        <w:t xml:space="preserve"> and it </w:t>
      </w:r>
      <w:r w:rsidRPr="007576BA">
        <w:rPr>
          <w:color w:val="70AD47" w:themeColor="accent6"/>
          <w:u w:val="single"/>
        </w:rPr>
        <w:t>always act in the long-term interest of capitalism</w:t>
      </w:r>
    </w:p>
    <w:p w:rsidR="000507A2" w:rsidRPr="0054615E" w:rsidRDefault="000507A2" w:rsidP="003A0593">
      <w:pPr>
        <w:pStyle w:val="ListParagraph"/>
        <w:numPr>
          <w:ilvl w:val="3"/>
          <w:numId w:val="206"/>
        </w:numPr>
        <w:spacing w:before="100"/>
        <w:ind w:left="2228"/>
        <w:contextualSpacing w:val="0"/>
      </w:pPr>
      <w:r>
        <w:t xml:space="preserve">Thus Marx acknowledged </w:t>
      </w:r>
      <w:r w:rsidRPr="00027F79">
        <w:t>that ‘</w:t>
      </w:r>
      <w:r w:rsidRPr="007576BA">
        <w:rPr>
          <w:color w:val="70AD47" w:themeColor="accent6"/>
          <w:u w:val="single"/>
        </w:rPr>
        <w:t>autonomy</w:t>
      </w:r>
      <w:r w:rsidRPr="00027F79">
        <w:t>’</w:t>
      </w:r>
      <w:r w:rsidR="00432D62" w:rsidRPr="00027F79">
        <w:t xml:space="preserve"> </w:t>
      </w:r>
      <w:r w:rsidR="00432D62" w:rsidRPr="007576BA">
        <w:rPr>
          <w:color w:val="808080" w:themeColor="background1" w:themeShade="80"/>
        </w:rPr>
        <w:t>[from capitalist class]</w:t>
      </w:r>
      <w:r w:rsidR="00432D62" w:rsidRPr="00027F79">
        <w:t xml:space="preserve"> </w:t>
      </w:r>
      <w:r w:rsidRPr="00027F79">
        <w:t>and</w:t>
      </w:r>
      <w:r w:rsidRPr="007576BA">
        <w:rPr>
          <w:u w:val="single"/>
        </w:rPr>
        <w:t xml:space="preserve"> </w:t>
      </w:r>
      <w:r w:rsidRPr="00027F79">
        <w:t>‘</w:t>
      </w:r>
      <w:r w:rsidRPr="007576BA">
        <w:rPr>
          <w:color w:val="70AD47" w:themeColor="accent6"/>
          <w:u w:val="single"/>
        </w:rPr>
        <w:t>affiliation</w:t>
      </w:r>
      <w:r w:rsidRPr="00027F79">
        <w:t xml:space="preserve">’ </w:t>
      </w:r>
      <w:r w:rsidR="00432D62" w:rsidRPr="007576BA">
        <w:rPr>
          <w:color w:val="808080" w:themeColor="background1" w:themeShade="80"/>
        </w:rPr>
        <w:t>[with capitalist class]</w:t>
      </w:r>
      <w:r w:rsidR="00432D62" w:rsidRPr="00027F79">
        <w:t xml:space="preserve"> </w:t>
      </w:r>
      <w:r w:rsidRPr="007576BA">
        <w:rPr>
          <w:u w:val="single"/>
        </w:rPr>
        <w:t xml:space="preserve">of a state, is not something fixed. </w:t>
      </w:r>
    </w:p>
    <w:p w:rsidR="000507A2" w:rsidRPr="00027F79" w:rsidRDefault="000507A2" w:rsidP="001F788A">
      <w:pPr>
        <w:pStyle w:val="ListParagraph"/>
        <w:numPr>
          <w:ilvl w:val="3"/>
          <w:numId w:val="5"/>
        </w:numPr>
        <w:spacing w:before="80"/>
        <w:contextualSpacing w:val="0"/>
        <w:rPr>
          <w:strike/>
          <w:color w:val="262626" w:themeColor="text1" w:themeTint="D9"/>
        </w:rPr>
      </w:pPr>
      <w:r w:rsidRPr="00027F79">
        <w:rPr>
          <w:strike/>
          <w:color w:val="262626" w:themeColor="text1" w:themeTint="D9"/>
          <w:sz w:val="24"/>
        </w:rPr>
        <w:t>[Bonus: Recent studies of Marxism has shows that Marx never categorically ‘repudiated’ the ‘impartiality’ of state]</w:t>
      </w:r>
    </w:p>
    <w:p w:rsidR="00780B10" w:rsidRDefault="00780B10" w:rsidP="001F788A">
      <w:pPr>
        <w:pStyle w:val="Heading6"/>
        <w:numPr>
          <w:ilvl w:val="3"/>
          <w:numId w:val="5"/>
        </w:numPr>
      </w:pPr>
      <w:r>
        <w:t>Criticism</w:t>
      </w:r>
      <w:r w:rsidR="00127101">
        <w:t xml:space="preserve"> of structuralist model of state</w:t>
      </w:r>
    </w:p>
    <w:p w:rsidR="00CD28DE" w:rsidRDefault="00CD28DE" w:rsidP="00CD28DE">
      <w:pPr>
        <w:pStyle w:val="ListParagraph"/>
        <w:numPr>
          <w:ilvl w:val="4"/>
          <w:numId w:val="5"/>
        </w:numPr>
        <w:spacing w:before="100"/>
        <w:contextualSpacing w:val="0"/>
      </w:pPr>
      <w:r>
        <w:t xml:space="preserve">In modern times it can be seen that the </w:t>
      </w:r>
      <w:r w:rsidRPr="00127101">
        <w:rPr>
          <w:color w:val="70AD47" w:themeColor="accent6"/>
        </w:rPr>
        <w:t>state exercises ‘autonomy’ on all matters</w:t>
      </w:r>
      <w:r>
        <w:t xml:space="preserve">.  </w:t>
      </w:r>
      <w:r w:rsidRPr="00127101">
        <w:rPr>
          <w:u w:val="single"/>
        </w:rPr>
        <w:t>Despite unholy nexus</w:t>
      </w:r>
      <w:r>
        <w:t xml:space="preserve"> with capitalists, </w:t>
      </w:r>
      <w:r w:rsidRPr="00127101">
        <w:t xml:space="preserve">the state </w:t>
      </w:r>
      <w:r w:rsidRPr="00590A57">
        <w:rPr>
          <w:u w:val="single"/>
        </w:rPr>
        <w:t xml:space="preserve">operates in the </w:t>
      </w:r>
      <w:r w:rsidRPr="007576BA">
        <w:rPr>
          <w:color w:val="70AD47" w:themeColor="accent6"/>
          <w:u w:val="single"/>
        </w:rPr>
        <w:t>larger interest of its ‘body politic</w:t>
      </w:r>
      <w:r w:rsidRPr="007576BA">
        <w:t>’</w:t>
      </w:r>
      <w:r w:rsidRPr="00127101">
        <w:t xml:space="preserve">. It institutions </w:t>
      </w:r>
      <w:r w:rsidRPr="00127101">
        <w:rPr>
          <w:u w:val="single"/>
        </w:rPr>
        <w:t>largely</w:t>
      </w:r>
      <w:r w:rsidRPr="00127101">
        <w:t xml:space="preserve"> functioning </w:t>
      </w:r>
      <w:r w:rsidRPr="007576BA">
        <w:rPr>
          <w:color w:val="70AD47" w:themeColor="accent6"/>
          <w:u w:val="single"/>
        </w:rPr>
        <w:t>according to constitution</w:t>
      </w:r>
      <w:r w:rsidRPr="00127101">
        <w:t>,</w:t>
      </w:r>
      <w:r>
        <w:t xml:space="preserve"> and thereby </w:t>
      </w:r>
      <w:r w:rsidRPr="00127101">
        <w:rPr>
          <w:u w:val="single"/>
        </w:rPr>
        <w:t>representing the ‘general will’ broadly</w:t>
      </w:r>
      <w:r>
        <w:t xml:space="preserve">. (‘General will’ is the concept of </w:t>
      </w:r>
      <w:r w:rsidRPr="00127101">
        <w:rPr>
          <w:rStyle w:val="AspersonalityChar"/>
        </w:rPr>
        <w:t>Rousseau</w:t>
      </w:r>
      <w:r>
        <w:t>).</w:t>
      </w:r>
    </w:p>
    <w:p w:rsidR="000507A2" w:rsidRDefault="000507A2" w:rsidP="007576BA">
      <w:pPr>
        <w:pStyle w:val="ListParagraph"/>
        <w:numPr>
          <w:ilvl w:val="4"/>
          <w:numId w:val="5"/>
        </w:numPr>
        <w:spacing w:before="100"/>
        <w:contextualSpacing w:val="0"/>
      </w:pPr>
      <w:r>
        <w:t xml:space="preserve">Validity of Marxism is itself questionable. </w:t>
      </w:r>
    </w:p>
    <w:p w:rsidR="007576BA" w:rsidRDefault="007576BA" w:rsidP="007576BA">
      <w:pPr>
        <w:pStyle w:val="ListParagraph"/>
        <w:numPr>
          <w:ilvl w:val="5"/>
          <w:numId w:val="5"/>
        </w:numPr>
      </w:pPr>
      <w:r w:rsidRPr="007576BA">
        <w:rPr>
          <w:u w:val="single"/>
        </w:rPr>
        <w:t>Capitalism</w:t>
      </w:r>
      <w:r>
        <w:t xml:space="preserve"> proved to be </w:t>
      </w:r>
      <w:r w:rsidRPr="007576BA">
        <w:rPr>
          <w:u w:val="single"/>
        </w:rPr>
        <w:t>resilient</w:t>
      </w:r>
    </w:p>
    <w:p w:rsidR="000507A2" w:rsidRDefault="000507A2" w:rsidP="007576BA">
      <w:pPr>
        <w:pStyle w:val="ListParagraph"/>
        <w:numPr>
          <w:ilvl w:val="5"/>
          <w:numId w:val="5"/>
        </w:numPr>
        <w:spacing w:before="20"/>
        <w:ind w:left="3476"/>
        <w:contextualSpacing w:val="0"/>
      </w:pPr>
      <w:r w:rsidRPr="00127101">
        <w:rPr>
          <w:u w:val="single"/>
        </w:rPr>
        <w:t>Communism</w:t>
      </w:r>
      <w:r>
        <w:t xml:space="preserve"> appeared </w:t>
      </w:r>
      <w:r w:rsidRPr="00127101">
        <w:rPr>
          <w:u w:val="single"/>
        </w:rPr>
        <w:t>only in primitive &amp; agrarian</w:t>
      </w:r>
      <w:r>
        <w:t xml:space="preserve"> societies of Russia &amp; China </w:t>
      </w:r>
    </w:p>
    <w:p w:rsidR="000507A2" w:rsidRDefault="000507A2" w:rsidP="007576BA">
      <w:pPr>
        <w:pStyle w:val="ListParagraph"/>
        <w:numPr>
          <w:ilvl w:val="5"/>
          <w:numId w:val="5"/>
        </w:numPr>
        <w:spacing w:before="20"/>
        <w:ind w:left="3476"/>
        <w:contextualSpacing w:val="0"/>
      </w:pPr>
      <w:r>
        <w:t xml:space="preserve">Communist societies were </w:t>
      </w:r>
      <w:r w:rsidRPr="00127101">
        <w:rPr>
          <w:u w:val="single"/>
        </w:rPr>
        <w:t>not stateless</w:t>
      </w:r>
      <w:r>
        <w:t xml:space="preserve"> and saw the rise of a </w:t>
      </w:r>
      <w:r w:rsidRPr="00127101">
        <w:rPr>
          <w:u w:val="single"/>
        </w:rPr>
        <w:t>Totalitarian state.</w:t>
      </w:r>
      <w:r>
        <w:t xml:space="preserve"> </w:t>
      </w:r>
    </w:p>
    <w:p w:rsidR="000507A2" w:rsidRDefault="000507A2" w:rsidP="007576BA">
      <w:pPr>
        <w:pStyle w:val="ListParagraph"/>
        <w:numPr>
          <w:ilvl w:val="5"/>
          <w:numId w:val="5"/>
        </w:numPr>
        <w:spacing w:before="20"/>
        <w:ind w:left="3476"/>
        <w:contextualSpacing w:val="0"/>
      </w:pPr>
      <w:r w:rsidRPr="00127101">
        <w:rPr>
          <w:u w:val="single"/>
        </w:rPr>
        <w:t>Proletarian condition</w:t>
      </w:r>
      <w:r>
        <w:t xml:space="preserve"> have remarkably </w:t>
      </w:r>
      <w:r w:rsidRPr="00127101">
        <w:rPr>
          <w:u w:val="single"/>
        </w:rPr>
        <w:t>improved</w:t>
      </w:r>
      <w:r>
        <w:t xml:space="preserve"> since 19C</w:t>
      </w:r>
    </w:p>
    <w:p w:rsidR="000507A2" w:rsidRDefault="000507A2" w:rsidP="007576BA">
      <w:pPr>
        <w:pStyle w:val="ListParagraph"/>
        <w:numPr>
          <w:ilvl w:val="5"/>
          <w:numId w:val="5"/>
        </w:numPr>
        <w:spacing w:before="20"/>
        <w:ind w:left="3476"/>
        <w:contextualSpacing w:val="0"/>
      </w:pPr>
      <w:r>
        <w:t>Fall of communism in 1989-91</w:t>
      </w:r>
      <w:r w:rsidR="00127101">
        <w:t>,</w:t>
      </w:r>
      <w:r>
        <w:t xml:space="preserve"> and China adopting market reforms delivered final blow to communism.</w:t>
      </w:r>
    </w:p>
    <w:p w:rsidR="003A7FED" w:rsidRDefault="003A7FED" w:rsidP="003A0593">
      <w:pPr>
        <w:pStyle w:val="Heading4"/>
        <w:numPr>
          <w:ilvl w:val="1"/>
          <w:numId w:val="32"/>
        </w:numPr>
        <w:spacing w:before="300"/>
      </w:pPr>
      <w:r>
        <w:t>Source:</w:t>
      </w:r>
    </w:p>
    <w:p w:rsidR="003A7FED" w:rsidRDefault="00E81CA8" w:rsidP="003A0593">
      <w:pPr>
        <w:pStyle w:val="ListParagraph"/>
        <w:numPr>
          <w:ilvl w:val="2"/>
          <w:numId w:val="30"/>
        </w:numPr>
        <w:spacing w:before="0"/>
      </w:pPr>
      <w:hyperlink r:id="rId15" w:history="1">
        <w:r w:rsidR="003A7FED" w:rsidRPr="003A7FED">
          <w:rPr>
            <w:rStyle w:val="Hyperlink"/>
          </w:rPr>
          <w:t>Political theory, Andrew Heywood, Pg. 70</w:t>
        </w:r>
      </w:hyperlink>
      <w:r w:rsidR="003A7FED">
        <w:t>; P-1</w:t>
      </w:r>
    </w:p>
    <w:p w:rsidR="00956EF0" w:rsidRDefault="00956EF0" w:rsidP="003A0593">
      <w:pPr>
        <w:pStyle w:val="Heading3"/>
        <w:numPr>
          <w:ilvl w:val="0"/>
          <w:numId w:val="30"/>
        </w:numPr>
        <w:spacing w:before="1000"/>
      </w:pPr>
      <w:bookmarkStart w:id="44" w:name="_Toc143353445"/>
      <w:r>
        <w:t>Liberal theory of state</w:t>
      </w:r>
      <w:bookmarkEnd w:id="44"/>
      <w:r>
        <w:t xml:space="preserve"> </w:t>
      </w:r>
    </w:p>
    <w:p w:rsidR="00956EF0" w:rsidRDefault="00956EF0" w:rsidP="003A0593">
      <w:pPr>
        <w:pStyle w:val="Heading4"/>
        <w:numPr>
          <w:ilvl w:val="1"/>
          <w:numId w:val="32"/>
        </w:numPr>
      </w:pPr>
      <w:r>
        <w:t xml:space="preserve">Origin </w:t>
      </w:r>
    </w:p>
    <w:p w:rsidR="00956EF0" w:rsidRDefault="00956EF0" w:rsidP="003A0593">
      <w:pPr>
        <w:pStyle w:val="ListParagraph"/>
        <w:numPr>
          <w:ilvl w:val="2"/>
          <w:numId w:val="32"/>
        </w:numPr>
        <w:contextualSpacing w:val="0"/>
      </w:pPr>
      <w:r>
        <w:t xml:space="preserve">Liberal theorists believe that state </w:t>
      </w:r>
      <w:r w:rsidRPr="00EF7662">
        <w:rPr>
          <w:u w:val="single"/>
        </w:rPr>
        <w:t>emerged out a social contract</w:t>
      </w:r>
      <w:r>
        <w:t xml:space="preserve">, voluntary entered into society inter se, to </w:t>
      </w:r>
      <w:r w:rsidRPr="00EF7662">
        <w:rPr>
          <w:u w:val="single"/>
        </w:rPr>
        <w:t>avoid</w:t>
      </w:r>
      <w:r w:rsidRPr="00F475C0">
        <w:t xml:space="preserve"> the chaos of ‘</w:t>
      </w:r>
      <w:r w:rsidRPr="00F475C0">
        <w:rPr>
          <w:u w:val="single"/>
        </w:rPr>
        <w:t>state of nature</w:t>
      </w:r>
      <w:r>
        <w:t xml:space="preserve">’. </w:t>
      </w:r>
      <w:r w:rsidRPr="00EF7662">
        <w:rPr>
          <w:rStyle w:val="AspersonalityChar"/>
        </w:rPr>
        <w:t>Thomas Hobbes</w:t>
      </w:r>
      <w:r>
        <w:t xml:space="preserve"> &amp; </w:t>
      </w:r>
      <w:r w:rsidRPr="00EF7662">
        <w:rPr>
          <w:rStyle w:val="AspersonalityChar"/>
        </w:rPr>
        <w:t>John Locke</w:t>
      </w:r>
      <w:r>
        <w:t xml:space="preserve"> were its greatest proponents</w:t>
      </w:r>
    </w:p>
    <w:p w:rsidR="00956EF0" w:rsidRDefault="00956EF0" w:rsidP="003A0593">
      <w:pPr>
        <w:pStyle w:val="ListParagraph"/>
        <w:numPr>
          <w:ilvl w:val="2"/>
          <w:numId w:val="32"/>
        </w:numPr>
        <w:contextualSpacing w:val="0"/>
      </w:pPr>
      <w:r>
        <w:t xml:space="preserve">Purpose of using a social contract theory, is to establish that </w:t>
      </w:r>
      <w:r w:rsidRPr="00EF7662">
        <w:rPr>
          <w:u w:val="single"/>
        </w:rPr>
        <w:t>state is a voluntary creation</w:t>
      </w:r>
      <w:r>
        <w:t xml:space="preserve"> of man</w:t>
      </w:r>
      <w:r w:rsidR="008C050C">
        <w:t xml:space="preserve"> </w:t>
      </w:r>
      <w:r w:rsidR="008C050C" w:rsidRPr="008C050C">
        <w:rPr>
          <w:color w:val="808080" w:themeColor="background1" w:themeShade="80"/>
        </w:rPr>
        <w:t>[thus by nature a watchman state]</w:t>
      </w:r>
      <w:r>
        <w:t xml:space="preserve">, implying the state </w:t>
      </w:r>
      <w:r w:rsidRPr="00F475C0">
        <w:rPr>
          <w:u w:val="single"/>
        </w:rPr>
        <w:t>acts in ‘public interest</w:t>
      </w:r>
      <w:r>
        <w:t xml:space="preserve">’. It </w:t>
      </w:r>
      <w:r w:rsidRPr="00EF7662">
        <w:rPr>
          <w:u w:val="single"/>
        </w:rPr>
        <w:t xml:space="preserve">acts as a </w:t>
      </w:r>
      <w:r w:rsidRPr="008E7EE9">
        <w:rPr>
          <w:color w:val="70AD47" w:themeColor="accent6"/>
          <w:u w:val="single"/>
        </w:rPr>
        <w:t>‘neutral arbiter</w:t>
      </w:r>
      <w:r w:rsidRPr="008E7EE9">
        <w:rPr>
          <w:color w:val="70AD47" w:themeColor="accent6"/>
        </w:rPr>
        <w:t xml:space="preserve">’ </w:t>
      </w:r>
      <w:r w:rsidRPr="008E7EE9">
        <w:rPr>
          <w:color w:val="70AD47" w:themeColor="accent6"/>
          <w:u w:val="single"/>
        </w:rPr>
        <w:t>among competing groups</w:t>
      </w:r>
      <w:r>
        <w:t xml:space="preserve"> &amp; individual in society. </w:t>
      </w:r>
      <w:r w:rsidRPr="00F475C0">
        <w:rPr>
          <w:color w:val="808080" w:themeColor="background1" w:themeShade="80"/>
        </w:rPr>
        <w:t>[Pluralist theory concurs]</w:t>
      </w:r>
    </w:p>
    <w:p w:rsidR="00956EF0" w:rsidRDefault="00956EF0" w:rsidP="003A0593">
      <w:pPr>
        <w:pStyle w:val="Heading4"/>
        <w:numPr>
          <w:ilvl w:val="1"/>
          <w:numId w:val="32"/>
        </w:numPr>
        <w:spacing w:before="400"/>
      </w:pPr>
      <w:r>
        <w:t xml:space="preserve">Classical Liberal state </w:t>
      </w:r>
    </w:p>
    <w:p w:rsidR="00956EF0" w:rsidRPr="00E918DB" w:rsidRDefault="00956EF0" w:rsidP="003A0593">
      <w:pPr>
        <w:pStyle w:val="ListParagraph"/>
        <w:numPr>
          <w:ilvl w:val="2"/>
          <w:numId w:val="32"/>
        </w:numPr>
        <w:spacing w:before="100"/>
        <w:ind w:left="1604"/>
        <w:contextualSpacing w:val="0"/>
        <w:rPr>
          <w:rStyle w:val="AspersonalityChar"/>
        </w:rPr>
      </w:pPr>
      <w:r>
        <w:t>Exponents:</w:t>
      </w:r>
      <w:r w:rsidRPr="00F475C0">
        <w:rPr>
          <w:color w:val="9A57CD"/>
        </w:rPr>
        <w:t xml:space="preserve"> </w:t>
      </w:r>
      <w:r w:rsidRPr="00F475C0">
        <w:rPr>
          <w:b/>
          <w:color w:val="9A57CD"/>
        </w:rPr>
        <w:t>John Locke</w:t>
      </w:r>
      <w:r>
        <w:t xml:space="preserve">, </w:t>
      </w:r>
      <w:r w:rsidRPr="00F475C0">
        <w:rPr>
          <w:color w:val="9A57CD"/>
        </w:rPr>
        <w:t>Jeremy Bentham</w:t>
      </w:r>
      <w:r>
        <w:t xml:space="preserve"> (Utilitarianism), and </w:t>
      </w:r>
      <w:r w:rsidRPr="00F475C0">
        <w:rPr>
          <w:color w:val="9A57CD"/>
        </w:rPr>
        <w:t>Adam smith</w:t>
      </w:r>
      <w:r w:rsidRPr="00E918DB">
        <w:rPr>
          <w:rStyle w:val="AspersonalityChar"/>
        </w:rPr>
        <w:t xml:space="preserve"> </w:t>
      </w:r>
      <w:r w:rsidRPr="00EF7662">
        <w:t>(Free markets)</w:t>
      </w:r>
    </w:p>
    <w:p w:rsidR="00956EF0" w:rsidRDefault="00956EF0" w:rsidP="003A0593">
      <w:pPr>
        <w:pStyle w:val="Heading5"/>
        <w:numPr>
          <w:ilvl w:val="2"/>
          <w:numId w:val="32"/>
        </w:numPr>
        <w:spacing w:before="100"/>
        <w:ind w:left="1604"/>
      </w:pPr>
      <w:r>
        <w:t>Nature</w:t>
      </w:r>
    </w:p>
    <w:p w:rsidR="00956EF0" w:rsidRDefault="00956EF0" w:rsidP="003A0593">
      <w:pPr>
        <w:pStyle w:val="ListParagraph"/>
        <w:numPr>
          <w:ilvl w:val="3"/>
          <w:numId w:val="32"/>
        </w:numPr>
        <w:spacing w:before="80"/>
        <w:ind w:left="2228"/>
        <w:contextualSpacing w:val="0"/>
      </w:pPr>
      <w:r>
        <w:t xml:space="preserve">Liberals argue, </w:t>
      </w:r>
      <w:r w:rsidRPr="00F475C0">
        <w:rPr>
          <w:u w:val="single"/>
        </w:rPr>
        <w:t>as society created the state</w:t>
      </w:r>
      <w:r>
        <w:t xml:space="preserve">, </w:t>
      </w:r>
      <w:r w:rsidRPr="003875E3">
        <w:rPr>
          <w:u w:val="single"/>
        </w:rPr>
        <w:t>individuals should enjoy widest</w:t>
      </w:r>
      <w:r w:rsidRPr="00EF7662">
        <w:rPr>
          <w:u w:val="single"/>
        </w:rPr>
        <w:t xml:space="preserve"> possible </w:t>
      </w:r>
      <w:r>
        <w:rPr>
          <w:u w:val="single"/>
        </w:rPr>
        <w:t>liberty</w:t>
      </w:r>
      <w:r>
        <w:t xml:space="preserve">, and the </w:t>
      </w:r>
      <w:r w:rsidRPr="00EF7662">
        <w:rPr>
          <w:u w:val="single"/>
        </w:rPr>
        <w:t>state</w:t>
      </w:r>
      <w:r>
        <w:t xml:space="preserve"> should be confined to </w:t>
      </w:r>
      <w:r w:rsidRPr="00EF7662">
        <w:rPr>
          <w:u w:val="single"/>
        </w:rPr>
        <w:t>minimal role</w:t>
      </w:r>
      <w:r>
        <w:t xml:space="preserve">. Thus </w:t>
      </w:r>
      <w:r w:rsidRPr="00EF7662">
        <w:rPr>
          <w:rStyle w:val="AspersonalityChar"/>
        </w:rPr>
        <w:t>John Locke</w:t>
      </w:r>
      <w:r>
        <w:t xml:space="preserve"> described it as </w:t>
      </w:r>
      <w:r w:rsidRPr="00F475C0">
        <w:t>‘</w:t>
      </w:r>
      <w:r w:rsidRPr="00F475C0">
        <w:rPr>
          <w:color w:val="009999"/>
          <w:u w:val="single"/>
        </w:rPr>
        <w:t>nightwatchman state</w:t>
      </w:r>
      <w:r>
        <w:t>’</w:t>
      </w:r>
    </w:p>
    <w:p w:rsidR="00956EF0" w:rsidRDefault="00956EF0" w:rsidP="003A0593">
      <w:pPr>
        <w:pStyle w:val="ListParagraph"/>
        <w:numPr>
          <w:ilvl w:val="3"/>
          <w:numId w:val="32"/>
        </w:numPr>
        <w:ind w:left="2228"/>
        <w:contextualSpacing w:val="0"/>
      </w:pPr>
      <w:r>
        <w:t xml:space="preserve">It provides the </w:t>
      </w:r>
      <w:r w:rsidRPr="00F475C0">
        <w:rPr>
          <w:u w:val="single"/>
        </w:rPr>
        <w:t xml:space="preserve">framework for ‘peace’ </w:t>
      </w:r>
      <w:r>
        <w:rPr>
          <w:u w:val="single"/>
        </w:rPr>
        <w:t>&amp;</w:t>
      </w:r>
      <w:r w:rsidRPr="00F475C0">
        <w:rPr>
          <w:u w:val="single"/>
        </w:rPr>
        <w:t xml:space="preserve"> ‘social order</w:t>
      </w:r>
      <w:r w:rsidRPr="00F475C0">
        <w:t>’</w:t>
      </w:r>
      <w:r>
        <w:t>, thereby allowing private citizens to live freely.</w:t>
      </w:r>
    </w:p>
    <w:p w:rsidR="00956EF0" w:rsidRDefault="00956EF0" w:rsidP="003A0593">
      <w:pPr>
        <w:pStyle w:val="ListParagraph"/>
        <w:numPr>
          <w:ilvl w:val="3"/>
          <w:numId w:val="32"/>
        </w:numPr>
        <w:ind w:left="2228"/>
        <w:contextualSpacing w:val="0"/>
      </w:pPr>
      <w:r>
        <w:t xml:space="preserve">It has </w:t>
      </w:r>
      <w:r w:rsidRPr="00F475C0">
        <w:rPr>
          <w:u w:val="single"/>
        </w:rPr>
        <w:t>limited institutional apparatus</w:t>
      </w:r>
      <w:r>
        <w:t>:</w:t>
      </w:r>
    </w:p>
    <w:p w:rsidR="00956EF0" w:rsidRDefault="00956EF0" w:rsidP="003A0593">
      <w:pPr>
        <w:pStyle w:val="ListParagraph"/>
        <w:numPr>
          <w:ilvl w:val="4"/>
          <w:numId w:val="32"/>
        </w:numPr>
        <w:contextualSpacing w:val="0"/>
      </w:pPr>
      <w:r>
        <w:t>Military (external security</w:t>
      </w:r>
    </w:p>
    <w:p w:rsidR="00956EF0" w:rsidRDefault="00956EF0" w:rsidP="003A0593">
      <w:pPr>
        <w:pStyle w:val="ListParagraph"/>
        <w:numPr>
          <w:ilvl w:val="4"/>
          <w:numId w:val="32"/>
        </w:numPr>
        <w:contextualSpacing w:val="0"/>
      </w:pPr>
      <w:r>
        <w:t>Police (order)</w:t>
      </w:r>
    </w:p>
    <w:p w:rsidR="00956EF0" w:rsidRDefault="00956EF0" w:rsidP="003A0593">
      <w:pPr>
        <w:pStyle w:val="ListParagraph"/>
        <w:numPr>
          <w:ilvl w:val="4"/>
          <w:numId w:val="32"/>
        </w:numPr>
        <w:contextualSpacing w:val="0"/>
      </w:pPr>
      <w:r>
        <w:t>Judiciary (contract enforcement)</w:t>
      </w:r>
    </w:p>
    <w:p w:rsidR="00956EF0" w:rsidRPr="00F475C0" w:rsidRDefault="00956EF0" w:rsidP="003A0593">
      <w:pPr>
        <w:pStyle w:val="ListParagraph"/>
        <w:numPr>
          <w:ilvl w:val="3"/>
          <w:numId w:val="32"/>
        </w:numPr>
        <w:ind w:left="2228"/>
        <w:contextualSpacing w:val="0"/>
        <w:rPr>
          <w:strike/>
          <w:color w:val="262626" w:themeColor="text1" w:themeTint="D9"/>
        </w:rPr>
      </w:pPr>
      <w:r w:rsidRPr="00F475C0">
        <w:rPr>
          <w:strike/>
          <w:color w:val="262626" w:themeColor="text1" w:themeTint="D9"/>
        </w:rPr>
        <w:t xml:space="preserve">Its Institutional apparatus is limited to little more than </w:t>
      </w:r>
      <w:r w:rsidRPr="00F475C0">
        <w:rPr>
          <w:strike/>
          <w:color w:val="262626" w:themeColor="text1" w:themeTint="D9"/>
          <w:u w:val="single"/>
        </w:rPr>
        <w:t>police (order), judiciary (contract) and military (external security)</w:t>
      </w:r>
    </w:p>
    <w:p w:rsidR="00956EF0" w:rsidRDefault="00956EF0" w:rsidP="003A0593">
      <w:pPr>
        <w:pStyle w:val="Heading5"/>
        <w:numPr>
          <w:ilvl w:val="2"/>
          <w:numId w:val="32"/>
        </w:numPr>
        <w:spacing w:before="100"/>
        <w:ind w:left="1604"/>
      </w:pPr>
      <w:r>
        <w:t>Functions</w:t>
      </w:r>
    </w:p>
    <w:p w:rsidR="00956EF0" w:rsidRPr="005B52FD" w:rsidRDefault="00956EF0" w:rsidP="003A0593">
      <w:pPr>
        <w:pStyle w:val="ListParagraph"/>
        <w:numPr>
          <w:ilvl w:val="3"/>
          <w:numId w:val="32"/>
        </w:numPr>
        <w:contextualSpacing w:val="0"/>
      </w:pPr>
      <w:r>
        <w:t xml:space="preserve">Liberal state is limited to following basic functions </w:t>
      </w:r>
    </w:p>
    <w:p w:rsidR="00956EF0" w:rsidRDefault="00956EF0" w:rsidP="003A0593">
      <w:pPr>
        <w:pStyle w:val="ListParagraph"/>
        <w:numPr>
          <w:ilvl w:val="4"/>
          <w:numId w:val="32"/>
        </w:numPr>
        <w:contextualSpacing w:val="0"/>
      </w:pPr>
      <w:r>
        <w:t xml:space="preserve">Security from </w:t>
      </w:r>
      <w:r w:rsidRPr="009B4B33">
        <w:rPr>
          <w:u w:val="single"/>
        </w:rPr>
        <w:t xml:space="preserve">external attack </w:t>
      </w:r>
    </w:p>
    <w:p w:rsidR="00956EF0" w:rsidRPr="003875E3" w:rsidRDefault="00956EF0" w:rsidP="003A0593">
      <w:pPr>
        <w:pStyle w:val="ListParagraph"/>
        <w:numPr>
          <w:ilvl w:val="4"/>
          <w:numId w:val="32"/>
        </w:numPr>
        <w:contextualSpacing w:val="0"/>
      </w:pPr>
      <w:r>
        <w:t xml:space="preserve">Maintenance of </w:t>
      </w:r>
      <w:r w:rsidRPr="003875E3">
        <w:rPr>
          <w:u w:val="single"/>
        </w:rPr>
        <w:t>public order</w:t>
      </w:r>
    </w:p>
    <w:p w:rsidR="00956EF0" w:rsidRDefault="00956EF0" w:rsidP="003A0593">
      <w:pPr>
        <w:pStyle w:val="ListParagraph"/>
        <w:numPr>
          <w:ilvl w:val="4"/>
          <w:numId w:val="32"/>
        </w:numPr>
        <w:contextualSpacing w:val="0"/>
      </w:pPr>
      <w:r w:rsidRPr="003875E3">
        <w:rPr>
          <w:u w:val="single"/>
        </w:rPr>
        <w:t>Protection of property</w:t>
      </w:r>
      <w:r w:rsidRPr="003875E3">
        <w:t xml:space="preserve">, and </w:t>
      </w:r>
      <w:r w:rsidRPr="003875E3">
        <w:rPr>
          <w:u w:val="single"/>
        </w:rPr>
        <w:t>Contract</w:t>
      </w:r>
      <w:r w:rsidRPr="003875E3">
        <w:t xml:space="preserve"> enforcement</w:t>
      </w:r>
    </w:p>
    <w:p w:rsidR="00956EF0" w:rsidRDefault="00956EF0" w:rsidP="003A0593">
      <w:pPr>
        <w:pStyle w:val="Heading4"/>
        <w:numPr>
          <w:ilvl w:val="1"/>
          <w:numId w:val="32"/>
        </w:numPr>
        <w:spacing w:before="400"/>
      </w:pPr>
      <w:r>
        <w:t>Modern Liberal state</w:t>
      </w:r>
    </w:p>
    <w:p w:rsidR="00956EF0" w:rsidRPr="003C1621" w:rsidRDefault="00956EF0" w:rsidP="003A0593">
      <w:pPr>
        <w:pStyle w:val="ListParagraph"/>
        <w:numPr>
          <w:ilvl w:val="2"/>
          <w:numId w:val="32"/>
        </w:numPr>
        <w:spacing w:before="100"/>
        <w:ind w:left="1604"/>
        <w:contextualSpacing w:val="0"/>
      </w:pPr>
      <w:r>
        <w:t xml:space="preserve">Exponents: </w:t>
      </w:r>
      <w:r w:rsidRPr="00E918DB">
        <w:rPr>
          <w:rStyle w:val="AspersonalityChar"/>
        </w:rPr>
        <w:t>JS Mill</w:t>
      </w:r>
      <w:r>
        <w:t xml:space="preserve">, </w:t>
      </w:r>
      <w:r w:rsidRPr="00E918DB">
        <w:rPr>
          <w:rStyle w:val="AspersonalityChar"/>
        </w:rPr>
        <w:t>TH Green</w:t>
      </w:r>
      <w:r>
        <w:t xml:space="preserve">, CB Macpherson, </w:t>
      </w:r>
      <w:r w:rsidRPr="00E918DB">
        <w:rPr>
          <w:rStyle w:val="AspersonalityChar"/>
        </w:rPr>
        <w:t>John Rawls</w:t>
      </w:r>
      <w:r>
        <w:t xml:space="preserve"> &amp; Amartya sen. </w:t>
      </w:r>
    </w:p>
    <w:p w:rsidR="00956EF0" w:rsidRDefault="00956EF0" w:rsidP="003A0593">
      <w:pPr>
        <w:pStyle w:val="Heading5"/>
        <w:numPr>
          <w:ilvl w:val="2"/>
          <w:numId w:val="32"/>
        </w:numPr>
      </w:pPr>
      <w:r>
        <w:t>Nature</w:t>
      </w:r>
    </w:p>
    <w:p w:rsidR="00956EF0" w:rsidRDefault="00956EF0" w:rsidP="003A0593">
      <w:pPr>
        <w:pStyle w:val="ListParagraph"/>
        <w:numPr>
          <w:ilvl w:val="3"/>
          <w:numId w:val="32"/>
        </w:numPr>
        <w:ind w:left="2228"/>
        <w:contextualSpacing w:val="0"/>
      </w:pPr>
      <w:r>
        <w:t>This is the ‘</w:t>
      </w:r>
      <w:r w:rsidRPr="009B4B33">
        <w:rPr>
          <w:u w:val="single"/>
        </w:rPr>
        <w:t>welfare state</w:t>
      </w:r>
      <w:r w:rsidRPr="00A5578F">
        <w:t>’</w:t>
      </w:r>
      <w:r>
        <w:t xml:space="preserve">, in that it provide socio-economic welfare to the vulnerable sections </w:t>
      </w:r>
    </w:p>
    <w:p w:rsidR="00956EF0" w:rsidRDefault="00956EF0" w:rsidP="003A0593">
      <w:pPr>
        <w:pStyle w:val="ListParagraph"/>
        <w:numPr>
          <w:ilvl w:val="3"/>
          <w:numId w:val="32"/>
        </w:numPr>
        <w:ind w:left="2228"/>
        <w:contextualSpacing w:val="0"/>
      </w:pPr>
      <w:r>
        <w:t>Thus it provides ‘</w:t>
      </w:r>
      <w:r w:rsidRPr="00A5578F">
        <w:rPr>
          <w:u w:val="single"/>
        </w:rPr>
        <w:t>positive liberty</w:t>
      </w:r>
      <w:r>
        <w:t>’</w:t>
      </w:r>
      <w:r w:rsidRPr="00A5578F">
        <w:rPr>
          <w:color w:val="808080" w:themeColor="background1" w:themeShade="80"/>
        </w:rPr>
        <w:t xml:space="preserve"> [developmental freedom]</w:t>
      </w:r>
      <w:r>
        <w:t xml:space="preserve">, that is it facilitates achievement of self-mastery &amp; development, by </w:t>
      </w:r>
      <w:r w:rsidRPr="00A5578F">
        <w:rPr>
          <w:u w:val="single"/>
        </w:rPr>
        <w:t>removing socio-economic hindrances</w:t>
      </w:r>
      <w:r>
        <w:t xml:space="preserve">, and facilitating </w:t>
      </w:r>
      <w:r w:rsidRPr="00A5578F">
        <w:rPr>
          <w:u w:val="single"/>
        </w:rPr>
        <w:t xml:space="preserve">capacity building  </w:t>
      </w:r>
      <w:r>
        <w:t>(</w:t>
      </w:r>
      <w:r w:rsidRPr="00A5578F">
        <w:rPr>
          <w:rStyle w:val="AnshulsQuoteChar"/>
          <w:u w:val="single"/>
        </w:rPr>
        <w:t>hindrance to hindrances</w:t>
      </w:r>
      <w:r>
        <w:t>)</w:t>
      </w:r>
    </w:p>
    <w:p w:rsidR="00956EF0" w:rsidRDefault="00956EF0" w:rsidP="003A0593">
      <w:pPr>
        <w:pStyle w:val="Heading5"/>
        <w:numPr>
          <w:ilvl w:val="2"/>
          <w:numId w:val="32"/>
        </w:numPr>
        <w:spacing w:before="100"/>
        <w:ind w:left="1604"/>
      </w:pPr>
      <w:r>
        <w:t xml:space="preserve">Functions </w:t>
      </w:r>
    </w:p>
    <w:p w:rsidR="00956EF0" w:rsidRDefault="00956EF0" w:rsidP="003A0593">
      <w:pPr>
        <w:pStyle w:val="ListParagraph"/>
        <w:numPr>
          <w:ilvl w:val="3"/>
          <w:numId w:val="32"/>
        </w:numPr>
        <w:contextualSpacing w:val="0"/>
      </w:pPr>
      <w:r>
        <w:t xml:space="preserve">Economic management </w:t>
      </w:r>
    </w:p>
    <w:p w:rsidR="00956EF0" w:rsidRDefault="00956EF0" w:rsidP="003A0593">
      <w:pPr>
        <w:pStyle w:val="ListParagraph"/>
        <w:numPr>
          <w:ilvl w:val="4"/>
          <w:numId w:val="32"/>
        </w:numPr>
        <w:contextualSpacing w:val="0"/>
      </w:pPr>
      <w:r>
        <w:t xml:space="preserve">Belief that </w:t>
      </w:r>
      <w:r w:rsidRPr="00F35D7E">
        <w:rPr>
          <w:u w:val="single"/>
        </w:rPr>
        <w:t>free-market</w:t>
      </w:r>
      <w:r w:rsidRPr="00A3391C">
        <w:t xml:space="preserve"> is the </w:t>
      </w:r>
      <w:r w:rsidRPr="00F35D7E">
        <w:rPr>
          <w:u w:val="single"/>
        </w:rPr>
        <w:t>only reliable means of sustained growth</w:t>
      </w:r>
      <w:r>
        <w:t xml:space="preserve"> but </w:t>
      </w:r>
      <w:r w:rsidRPr="00F35D7E">
        <w:rPr>
          <w:u w:val="single"/>
        </w:rPr>
        <w:t>needs oversig</w:t>
      </w:r>
      <w:r>
        <w:t xml:space="preserve">ht </w:t>
      </w:r>
    </w:p>
    <w:p w:rsidR="00956EF0" w:rsidRDefault="00956EF0" w:rsidP="003A0593">
      <w:pPr>
        <w:pStyle w:val="ListParagraph"/>
        <w:numPr>
          <w:ilvl w:val="4"/>
          <w:numId w:val="32"/>
        </w:numPr>
        <w:contextualSpacing w:val="0"/>
      </w:pPr>
      <w:r w:rsidRPr="00A3391C">
        <w:rPr>
          <w:color w:val="9A57CD"/>
          <w:u w:val="single"/>
        </w:rPr>
        <w:t>Keynesian</w:t>
      </w:r>
      <w:r w:rsidRPr="00A3391C">
        <w:t xml:space="preserve"> </w:t>
      </w:r>
      <w:r w:rsidRPr="00A3391C">
        <w:rPr>
          <w:color w:val="009999"/>
          <w:u w:val="single"/>
        </w:rPr>
        <w:t>aggregate demand management</w:t>
      </w:r>
      <w:r>
        <w:t xml:space="preserve"> by govt. </w:t>
      </w:r>
    </w:p>
    <w:p w:rsidR="00956EF0" w:rsidRPr="00F35D7E" w:rsidRDefault="00956EF0" w:rsidP="003A0593">
      <w:pPr>
        <w:pStyle w:val="ListParagraph"/>
        <w:numPr>
          <w:ilvl w:val="4"/>
          <w:numId w:val="32"/>
        </w:numPr>
        <w:contextualSpacing w:val="0"/>
      </w:pPr>
      <w:r>
        <w:t>Creation of ‘</w:t>
      </w:r>
      <w:r w:rsidRPr="00F35D7E">
        <w:rPr>
          <w:color w:val="70AD47" w:themeColor="accent6"/>
        </w:rPr>
        <w:t>mixed economies</w:t>
      </w:r>
      <w:r>
        <w:t xml:space="preserve">’ by </w:t>
      </w:r>
      <w:r w:rsidRPr="00F35D7E">
        <w:t>of ‘</w:t>
      </w:r>
      <w:r w:rsidRPr="008E7EE9">
        <w:rPr>
          <w:u w:val="single"/>
        </w:rPr>
        <w:t>commanding heights’ nationalization</w:t>
      </w:r>
      <w:r w:rsidR="008E7EE9" w:rsidRPr="008E7EE9">
        <w:rPr>
          <w:color w:val="808080" w:themeColor="background1" w:themeShade="80"/>
        </w:rPr>
        <w:t xml:space="preserve"> [also done in democratic socialism and </w:t>
      </w:r>
      <w:r w:rsidR="008E7EE9">
        <w:rPr>
          <w:color w:val="808080" w:themeColor="background1" w:themeShade="80"/>
        </w:rPr>
        <w:t>F</w:t>
      </w:r>
      <w:r w:rsidR="008E7EE9" w:rsidRPr="008E7EE9">
        <w:rPr>
          <w:color w:val="808080" w:themeColor="background1" w:themeShade="80"/>
        </w:rPr>
        <w:t>abian socialism]</w:t>
      </w:r>
    </w:p>
    <w:p w:rsidR="00956EF0" w:rsidRDefault="00956EF0" w:rsidP="003A0593">
      <w:pPr>
        <w:pStyle w:val="ListParagraph"/>
        <w:numPr>
          <w:ilvl w:val="3"/>
          <w:numId w:val="32"/>
        </w:numPr>
        <w:spacing w:before="160"/>
        <w:ind w:left="2228"/>
        <w:contextualSpacing w:val="0"/>
      </w:pPr>
      <w:r>
        <w:t>Provide ‘</w:t>
      </w:r>
      <w:r w:rsidRPr="00F35D7E">
        <w:rPr>
          <w:u w:val="single"/>
        </w:rPr>
        <w:t>welfare</w:t>
      </w:r>
      <w:r>
        <w:t xml:space="preserve">’ for reducing </w:t>
      </w:r>
      <w:r w:rsidRPr="00F35D7E">
        <w:rPr>
          <w:u w:val="single"/>
        </w:rPr>
        <w:t>poverty &amp; social inequality</w:t>
      </w:r>
      <w:r w:rsidRPr="00561F10">
        <w:t xml:space="preserve">. </w:t>
      </w:r>
      <w:r>
        <w:t>However social welfare has taken several forms</w:t>
      </w:r>
    </w:p>
    <w:p w:rsidR="00956EF0" w:rsidRPr="00F35D7E" w:rsidRDefault="00956EF0" w:rsidP="003A0593">
      <w:pPr>
        <w:pStyle w:val="ListParagraph"/>
        <w:numPr>
          <w:ilvl w:val="4"/>
          <w:numId w:val="32"/>
        </w:numPr>
        <w:contextualSpacing w:val="0"/>
        <w:rPr>
          <w:b/>
          <w:i/>
          <w:u w:val="single" w:color="00B0F0"/>
        </w:rPr>
      </w:pPr>
      <w:r w:rsidRPr="00F35D7E">
        <w:rPr>
          <w:b/>
          <w:i/>
          <w:u w:val="single" w:color="00B0F0"/>
        </w:rPr>
        <w:t xml:space="preserve">Safety-net welfare </w:t>
      </w:r>
    </w:p>
    <w:p w:rsidR="00956EF0" w:rsidRDefault="00956EF0" w:rsidP="003A0593">
      <w:pPr>
        <w:pStyle w:val="ListParagraph"/>
        <w:numPr>
          <w:ilvl w:val="5"/>
          <w:numId w:val="32"/>
        </w:numPr>
        <w:spacing w:before="40"/>
        <w:ind w:left="3476"/>
        <w:contextualSpacing w:val="0"/>
      </w:pPr>
      <w:r w:rsidRPr="00F35D7E">
        <w:rPr>
          <w:u w:val="single"/>
        </w:rPr>
        <w:t>Targeted benefits</w:t>
      </w:r>
      <w:r>
        <w:t xml:space="preserve"> to </w:t>
      </w:r>
      <w:r w:rsidRPr="009B4B33">
        <w:rPr>
          <w:u w:val="single"/>
        </w:rPr>
        <w:t>most vulnerable section</w:t>
      </w:r>
      <w:r w:rsidRPr="00F35D7E">
        <w:rPr>
          <w:color w:val="808080" w:themeColor="background1" w:themeShade="80"/>
        </w:rPr>
        <w:t xml:space="preserve"> [selective welfare]</w:t>
      </w:r>
    </w:p>
    <w:p w:rsidR="00956EF0" w:rsidRPr="00F35D7E" w:rsidRDefault="00956EF0" w:rsidP="003A0593">
      <w:pPr>
        <w:pStyle w:val="ListParagraph"/>
        <w:numPr>
          <w:ilvl w:val="5"/>
          <w:numId w:val="32"/>
        </w:numPr>
        <w:spacing w:before="40"/>
        <w:ind w:left="3476"/>
        <w:contextualSpacing w:val="0"/>
        <w:rPr>
          <w:color w:val="70AD47" w:themeColor="accent6"/>
        </w:rPr>
      </w:pPr>
      <w:r w:rsidRPr="00F35D7E">
        <w:rPr>
          <w:color w:val="70AD47" w:themeColor="accent6"/>
        </w:rPr>
        <w:t xml:space="preserve">Believe in self-reliance </w:t>
      </w:r>
      <w:r w:rsidRPr="00F35D7E">
        <w:rPr>
          <w:color w:val="808080" w:themeColor="background1" w:themeShade="80"/>
        </w:rPr>
        <w:t>[but safety net should someone fail]</w:t>
      </w:r>
    </w:p>
    <w:p w:rsidR="00956EF0" w:rsidRDefault="00956EF0" w:rsidP="003A0593">
      <w:pPr>
        <w:pStyle w:val="ListParagraph"/>
        <w:numPr>
          <w:ilvl w:val="5"/>
          <w:numId w:val="32"/>
        </w:numPr>
        <w:spacing w:before="40"/>
        <w:ind w:left="3476"/>
        <w:contextualSpacing w:val="0"/>
      </w:pPr>
      <w:r>
        <w:t xml:space="preserve">Countries like USA, UK, Australia </w:t>
      </w:r>
      <w:r w:rsidRPr="00F35D7E">
        <w:rPr>
          <w:color w:val="808080" w:themeColor="background1" w:themeShade="80"/>
        </w:rPr>
        <w:t>[social security]</w:t>
      </w:r>
    </w:p>
    <w:p w:rsidR="00956EF0" w:rsidRPr="00F35D7E" w:rsidRDefault="00956EF0" w:rsidP="003A0593">
      <w:pPr>
        <w:pStyle w:val="ListParagraph"/>
        <w:numPr>
          <w:ilvl w:val="4"/>
          <w:numId w:val="32"/>
        </w:numPr>
        <w:contextualSpacing w:val="0"/>
        <w:rPr>
          <w:b/>
          <w:i/>
          <w:u w:val="single" w:color="00B0F0"/>
        </w:rPr>
      </w:pPr>
      <w:r w:rsidRPr="00F35D7E">
        <w:rPr>
          <w:b/>
          <w:i/>
          <w:u w:val="single" w:color="00B0F0"/>
        </w:rPr>
        <w:t xml:space="preserve">Wholesale wealth redistribution </w:t>
      </w:r>
    </w:p>
    <w:p w:rsidR="00956EF0" w:rsidRDefault="00956EF0" w:rsidP="003A0593">
      <w:pPr>
        <w:pStyle w:val="ListParagraph"/>
        <w:numPr>
          <w:ilvl w:val="5"/>
          <w:numId w:val="32"/>
        </w:numPr>
        <w:spacing w:before="40"/>
        <w:ind w:left="3476"/>
        <w:contextualSpacing w:val="0"/>
      </w:pPr>
      <w:r>
        <w:t xml:space="preserve">UBI </w:t>
      </w:r>
      <w:r w:rsidRPr="00F35D7E">
        <w:rPr>
          <w:color w:val="808080" w:themeColor="background1" w:themeShade="80"/>
        </w:rPr>
        <w:t>[universal welfare]</w:t>
      </w:r>
    </w:p>
    <w:p w:rsidR="00956EF0" w:rsidRPr="001F15E4" w:rsidRDefault="00956EF0" w:rsidP="003A0593">
      <w:pPr>
        <w:pStyle w:val="ListParagraph"/>
        <w:numPr>
          <w:ilvl w:val="5"/>
          <w:numId w:val="32"/>
        </w:numPr>
        <w:spacing w:before="40"/>
        <w:ind w:left="3476"/>
        <w:contextualSpacing w:val="0"/>
      </w:pPr>
      <w:r>
        <w:t xml:space="preserve">Comprehensive public services  </w:t>
      </w:r>
    </w:p>
    <w:p w:rsidR="00956EF0" w:rsidRDefault="00956EF0" w:rsidP="003A0593">
      <w:pPr>
        <w:pStyle w:val="ListParagraph"/>
        <w:numPr>
          <w:ilvl w:val="5"/>
          <w:numId w:val="32"/>
        </w:numPr>
        <w:spacing w:before="40"/>
        <w:ind w:left="3476"/>
        <w:contextualSpacing w:val="0"/>
      </w:pPr>
      <w:r>
        <w:t>Progressive taxation</w:t>
      </w:r>
    </w:p>
    <w:p w:rsidR="00956EF0" w:rsidRPr="008C050C" w:rsidRDefault="00956EF0" w:rsidP="003A0593">
      <w:pPr>
        <w:pStyle w:val="Heading3"/>
        <w:numPr>
          <w:ilvl w:val="0"/>
          <w:numId w:val="30"/>
        </w:numPr>
        <w:spacing w:before="1000"/>
      </w:pPr>
      <w:bookmarkStart w:id="45" w:name="_Toc143353446"/>
      <w:r w:rsidRPr="008C050C">
        <w:t>Neo-liberal theory of state</w:t>
      </w:r>
      <w:bookmarkEnd w:id="45"/>
    </w:p>
    <w:p w:rsidR="00956EF0" w:rsidRDefault="00956EF0" w:rsidP="003A0593">
      <w:pPr>
        <w:pStyle w:val="Heading4"/>
        <w:numPr>
          <w:ilvl w:val="1"/>
          <w:numId w:val="32"/>
        </w:numPr>
      </w:pPr>
      <w:r>
        <w:t>Origins</w:t>
      </w:r>
    </w:p>
    <w:p w:rsidR="00956EF0" w:rsidRDefault="00956EF0" w:rsidP="003A0593">
      <w:pPr>
        <w:pStyle w:val="ListParagraph"/>
        <w:numPr>
          <w:ilvl w:val="2"/>
          <w:numId w:val="32"/>
        </w:numPr>
        <w:spacing w:before="100" w:line="264" w:lineRule="auto"/>
        <w:ind w:left="1604"/>
        <w:contextualSpacing w:val="0"/>
      </w:pPr>
      <w:r>
        <w:t xml:space="preserve">Neoliberal state emerged in </w:t>
      </w:r>
      <w:r w:rsidRPr="00B73C17">
        <w:t>19</w:t>
      </w:r>
      <w:r w:rsidRPr="002E57A7">
        <w:rPr>
          <w:color w:val="ED7D31" w:themeColor="accent2"/>
        </w:rPr>
        <w:t xml:space="preserve">70s-80s </w:t>
      </w:r>
      <w:r w:rsidRPr="00B73C17">
        <w:t xml:space="preserve">due to </w:t>
      </w:r>
      <w:r w:rsidRPr="002E57A7">
        <w:rPr>
          <w:u w:val="single"/>
        </w:rPr>
        <w:t>failure of modern liberal states</w:t>
      </w:r>
      <w:r w:rsidRPr="00B73C17">
        <w:t xml:space="preserve"> to sustain </w:t>
      </w:r>
      <w:r w:rsidRPr="002E57A7">
        <w:rPr>
          <w:u w:val="single"/>
        </w:rPr>
        <w:t>economic growth</w:t>
      </w:r>
      <w:r w:rsidRPr="00B73C17">
        <w:t>.</w:t>
      </w:r>
      <w:r>
        <w:t xml:space="preserve"> Neoliberalism </w:t>
      </w:r>
      <w:r w:rsidRPr="008C050C">
        <w:rPr>
          <w:color w:val="FFC26F"/>
          <w:u w:val="single"/>
        </w:rPr>
        <w:t>rejects all state intervention in social &amp; economic sphere</w:t>
      </w:r>
      <w:r w:rsidRPr="008C050C">
        <w:rPr>
          <w:color w:val="FFC26F"/>
        </w:rPr>
        <w:t>.</w:t>
      </w:r>
      <w:r>
        <w:t xml:space="preserve"> Neo-liberalism seeks to</w:t>
      </w:r>
      <w:r w:rsidRPr="002E57A7">
        <w:rPr>
          <w:u w:val="single"/>
        </w:rPr>
        <w:t xml:space="preserve"> revert the stat</w:t>
      </w:r>
      <w:r w:rsidRPr="001F6340">
        <w:rPr>
          <w:u w:val="single"/>
        </w:rPr>
        <w:t>e</w:t>
      </w:r>
      <w:r>
        <w:t xml:space="preserve"> to its previous form of </w:t>
      </w:r>
      <w:r w:rsidRPr="002E57A7">
        <w:rPr>
          <w:color w:val="70AD47" w:themeColor="accent6"/>
        </w:rPr>
        <w:t>‘minimal/nightwatchma</w:t>
      </w:r>
      <w:r w:rsidRPr="00EB70C4">
        <w:rPr>
          <w:color w:val="70AD47" w:themeColor="accent6"/>
        </w:rPr>
        <w:t>n</w:t>
      </w:r>
      <w:r>
        <w:t xml:space="preserve">’ state. </w:t>
      </w:r>
    </w:p>
    <w:p w:rsidR="00956EF0" w:rsidRDefault="00956EF0" w:rsidP="003A0593">
      <w:pPr>
        <w:pStyle w:val="Heading4"/>
        <w:numPr>
          <w:ilvl w:val="1"/>
          <w:numId w:val="32"/>
        </w:numPr>
      </w:pPr>
      <w:r>
        <w:t xml:space="preserve">Nature </w:t>
      </w:r>
    </w:p>
    <w:p w:rsidR="00956EF0" w:rsidRDefault="00956EF0" w:rsidP="003A0593">
      <w:pPr>
        <w:pStyle w:val="ListParagraph"/>
        <w:numPr>
          <w:ilvl w:val="2"/>
          <w:numId w:val="32"/>
        </w:numPr>
        <w:spacing w:before="80"/>
        <w:contextualSpacing w:val="0"/>
      </w:pPr>
      <w:r>
        <w:t xml:space="preserve">It is born out of belief that </w:t>
      </w:r>
      <w:r w:rsidRPr="008E7EE9">
        <w:rPr>
          <w:u w:val="single"/>
        </w:rPr>
        <w:t>state is parasitic</w:t>
      </w:r>
      <w:r>
        <w:t xml:space="preserve">, and </w:t>
      </w:r>
      <w:r w:rsidRPr="002E57A7">
        <w:rPr>
          <w:u w:val="single"/>
        </w:rPr>
        <w:t>thr</w:t>
      </w:r>
      <w:r w:rsidRPr="00EB70C4">
        <w:rPr>
          <w:u w:val="single"/>
        </w:rPr>
        <w:t>eatens individual liberty &amp; economic security</w:t>
      </w:r>
      <w:r>
        <w:t xml:space="preserve">. The state is </w:t>
      </w:r>
      <w:r w:rsidRPr="00EB70C4">
        <w:rPr>
          <w:u w:val="single"/>
        </w:rPr>
        <w:t>no longer a ‘neutral-arbiter</w:t>
      </w:r>
      <w:r w:rsidRPr="002E57A7">
        <w:t>’</w:t>
      </w:r>
      <w:r>
        <w:t xml:space="preserve"> </w:t>
      </w:r>
      <w:r w:rsidRPr="002E57A7">
        <w:rPr>
          <w:color w:val="808080" w:themeColor="background1" w:themeShade="80"/>
        </w:rPr>
        <w:t>[pluralist &amp; liberal view]</w:t>
      </w:r>
      <w:r>
        <w:t xml:space="preserve"> but has become a ‘nanny’ or </w:t>
      </w:r>
      <w:r w:rsidRPr="002E57A7">
        <w:t>‘</w:t>
      </w:r>
      <w:r w:rsidRPr="00EB70C4">
        <w:rPr>
          <w:u w:val="single"/>
        </w:rPr>
        <w:t>leviathan’ state</w:t>
      </w:r>
      <w:r>
        <w:t>. Because ‘</w:t>
      </w:r>
      <w:r w:rsidRPr="0009633B">
        <w:rPr>
          <w:u w:val="single"/>
        </w:rPr>
        <w:t>cradle to grave’ welfare</w:t>
      </w:r>
      <w:r>
        <w:t xml:space="preserve"> is unsustainable, it seeks </w:t>
      </w:r>
      <w:r w:rsidRPr="00EB70C4">
        <w:rPr>
          <w:i/>
          <w:color w:val="70AD47" w:themeColor="accent6"/>
        </w:rPr>
        <w:t>Laissez faire</w:t>
      </w:r>
      <w:r w:rsidRPr="00EB70C4">
        <w:rPr>
          <w:color w:val="70AD47" w:themeColor="accent6"/>
        </w:rPr>
        <w:t xml:space="preserve"> in both social and politica</w:t>
      </w:r>
      <w:r w:rsidRPr="002E57A7">
        <w:rPr>
          <w:color w:val="70AD47" w:themeColor="accent6"/>
        </w:rPr>
        <w:t>l</w:t>
      </w:r>
      <w:r>
        <w:t xml:space="preserve"> realms. </w:t>
      </w:r>
    </w:p>
    <w:p w:rsidR="00956EF0" w:rsidRDefault="00956EF0" w:rsidP="003A0593">
      <w:pPr>
        <w:pStyle w:val="ListParagraph"/>
        <w:numPr>
          <w:ilvl w:val="2"/>
          <w:numId w:val="32"/>
        </w:numPr>
        <w:spacing w:before="80"/>
        <w:contextualSpacing w:val="0"/>
      </w:pPr>
      <w:r>
        <w:t xml:space="preserve">It highlights the </w:t>
      </w:r>
      <w:r w:rsidRPr="00EB70C4">
        <w:rPr>
          <w:u w:val="single"/>
        </w:rPr>
        <w:t>s</w:t>
      </w:r>
      <w:r>
        <w:rPr>
          <w:u w:val="single"/>
        </w:rPr>
        <w:t>ources of increased state intervention</w:t>
      </w:r>
      <w:r>
        <w:t>, and                                                                                        argues to counter them</w:t>
      </w:r>
    </w:p>
    <w:p w:rsidR="00956EF0" w:rsidRDefault="00956EF0" w:rsidP="003A0593">
      <w:pPr>
        <w:pStyle w:val="ListParagraph"/>
        <w:numPr>
          <w:ilvl w:val="3"/>
          <w:numId w:val="207"/>
        </w:numPr>
        <w:spacing w:before="100"/>
        <w:ind w:hanging="244"/>
        <w:contextualSpacing w:val="0"/>
      </w:pPr>
      <w:r>
        <w:t xml:space="preserve">Political parties dole out </w:t>
      </w:r>
      <w:r w:rsidRPr="00336A7C">
        <w:rPr>
          <w:u w:val="single"/>
        </w:rPr>
        <w:t>election-freebies</w:t>
      </w:r>
      <w:r>
        <w:t xml:space="preserve"> to voters, who in turn </w:t>
      </w:r>
      <w:r w:rsidRPr="0009633B">
        <w:rPr>
          <w:u w:val="single"/>
        </w:rPr>
        <w:t>vote on the basis of short-term benefits</w:t>
      </w:r>
      <w:r>
        <w:t xml:space="preserve">. </w:t>
      </w:r>
    </w:p>
    <w:p w:rsidR="00956EF0" w:rsidRDefault="00956EF0" w:rsidP="003A0593">
      <w:pPr>
        <w:pStyle w:val="ListParagraph"/>
        <w:numPr>
          <w:ilvl w:val="3"/>
          <w:numId w:val="207"/>
        </w:numPr>
        <w:spacing w:before="100"/>
        <w:ind w:hanging="244"/>
        <w:contextualSpacing w:val="0"/>
      </w:pPr>
      <w:r>
        <w:t xml:space="preserve">Close </w:t>
      </w:r>
      <w:r w:rsidRPr="00336A7C">
        <w:rPr>
          <w:u w:val="single"/>
        </w:rPr>
        <w:t>links between government and major economic interests</w:t>
      </w:r>
      <w:r>
        <w:t xml:space="preserve"> – business, trade unions etc – who </w:t>
      </w:r>
      <w:r w:rsidRPr="0009633B">
        <w:rPr>
          <w:u w:val="single"/>
        </w:rPr>
        <w:t>demand</w:t>
      </w:r>
      <w:r>
        <w:t xml:space="preserve"> </w:t>
      </w:r>
      <w:r w:rsidRPr="0009633B">
        <w:rPr>
          <w:u w:val="single" w:color="00B0F0"/>
        </w:rPr>
        <w:t>subsidies</w:t>
      </w:r>
      <w:r>
        <w:t xml:space="preserve">, </w:t>
      </w:r>
      <w:r w:rsidRPr="0009633B">
        <w:rPr>
          <w:u w:val="single" w:color="00B0F0"/>
        </w:rPr>
        <w:t>social security</w:t>
      </w:r>
      <w:r>
        <w:t xml:space="preserve">, grants, leading to </w:t>
      </w:r>
      <w:r w:rsidRPr="00336A7C">
        <w:rPr>
          <w:u w:val="single"/>
        </w:rPr>
        <w:t>problem of ‘</w:t>
      </w:r>
      <w:r w:rsidRPr="0009633B">
        <w:rPr>
          <w:color w:val="009999"/>
          <w:u w:val="single"/>
        </w:rPr>
        <w:t>government overload</w:t>
      </w:r>
      <w:r w:rsidRPr="0009633B">
        <w:t>’</w:t>
      </w:r>
    </w:p>
    <w:p w:rsidR="00956EF0" w:rsidRDefault="00956EF0" w:rsidP="003A0593">
      <w:pPr>
        <w:pStyle w:val="ListParagraph"/>
        <w:numPr>
          <w:ilvl w:val="3"/>
          <w:numId w:val="207"/>
        </w:numPr>
        <w:spacing w:before="100"/>
        <w:ind w:hanging="244"/>
        <w:contextualSpacing w:val="0"/>
      </w:pPr>
      <w:r>
        <w:t xml:space="preserve">Pressures from within the state – </w:t>
      </w:r>
      <w:r w:rsidRPr="00BE1AE8">
        <w:rPr>
          <w:u w:val="single"/>
        </w:rPr>
        <w:t>self-interested civil servants</w:t>
      </w:r>
      <w:r>
        <w:t xml:space="preserve"> – in order to gain more power and more money. </w:t>
      </w:r>
    </w:p>
    <w:p w:rsidR="00956EF0" w:rsidRDefault="00956EF0" w:rsidP="003A0593">
      <w:pPr>
        <w:pStyle w:val="ListParagraph"/>
        <w:numPr>
          <w:ilvl w:val="2"/>
          <w:numId w:val="32"/>
        </w:numPr>
        <w:spacing w:before="160"/>
        <w:ind w:left="1604"/>
        <w:contextualSpacing w:val="0"/>
      </w:pPr>
      <w:r>
        <w:t xml:space="preserve">Neo-liberalism </w:t>
      </w:r>
      <w:r w:rsidRPr="003031E3">
        <w:rPr>
          <w:u w:val="single"/>
        </w:rPr>
        <w:t>rejects Keynesianism</w:t>
      </w:r>
      <w:r>
        <w:t xml:space="preserve">, and instead </w:t>
      </w:r>
      <w:r w:rsidRPr="008C050C">
        <w:rPr>
          <w:u w:val="single" w:color="FFC26F"/>
        </w:rPr>
        <w:t>adopts the classical theory</w:t>
      </w:r>
      <w:r>
        <w:t xml:space="preserve"> by </w:t>
      </w:r>
      <w:r w:rsidRPr="00F756B4">
        <w:rPr>
          <w:rStyle w:val="AspersonalityChar"/>
        </w:rPr>
        <w:t>Adam Smith</w:t>
      </w:r>
      <w:r w:rsidRPr="00F756B4">
        <w:t xml:space="preserve"> </w:t>
      </w:r>
      <w:r w:rsidRPr="00F756B4">
        <w:rPr>
          <w:color w:val="808080" w:themeColor="background1" w:themeShade="80"/>
        </w:rPr>
        <w:t>[free-markets]</w:t>
      </w:r>
      <w:r>
        <w:t xml:space="preserve"> and </w:t>
      </w:r>
      <w:r w:rsidRPr="00F756B4">
        <w:rPr>
          <w:rStyle w:val="AspersonalityChar"/>
        </w:rPr>
        <w:t>David Ricardo</w:t>
      </w:r>
      <w:r>
        <w:rPr>
          <w:rStyle w:val="AspersonalityChar"/>
        </w:rPr>
        <w:t xml:space="preserve"> </w:t>
      </w:r>
      <w:r>
        <w:rPr>
          <w:color w:val="808080" w:themeColor="background1" w:themeShade="80"/>
        </w:rPr>
        <w:t>[</w:t>
      </w:r>
      <w:r w:rsidRPr="00F756B4">
        <w:rPr>
          <w:color w:val="808080" w:themeColor="background1" w:themeShade="80"/>
        </w:rPr>
        <w:t>commercial liberalisation</w:t>
      </w:r>
      <w:r>
        <w:rPr>
          <w:color w:val="808080" w:themeColor="background1" w:themeShade="80"/>
        </w:rPr>
        <w:t>]</w:t>
      </w:r>
      <w:r>
        <w:t xml:space="preserve">. </w:t>
      </w:r>
    </w:p>
    <w:p w:rsidR="00956EF0" w:rsidRPr="003031E3" w:rsidRDefault="00956EF0" w:rsidP="003A0593">
      <w:pPr>
        <w:pStyle w:val="ListParagraph"/>
        <w:numPr>
          <w:ilvl w:val="2"/>
          <w:numId w:val="32"/>
        </w:numPr>
        <w:spacing w:before="80"/>
        <w:contextualSpacing w:val="0"/>
        <w:rPr>
          <w:u w:val="single"/>
        </w:rPr>
      </w:pPr>
      <w:r>
        <w:t>Neoliberalism argues that ‘</w:t>
      </w:r>
      <w:r w:rsidRPr="00F756B4">
        <w:rPr>
          <w:color w:val="009999"/>
          <w:u w:val="single"/>
        </w:rPr>
        <w:t>cradle-to-grave</w:t>
      </w:r>
      <w:r w:rsidRPr="00F756B4">
        <w:t>’</w:t>
      </w:r>
      <w:r>
        <w:t xml:space="preserve"> welfare is </w:t>
      </w:r>
      <w:r w:rsidRPr="003031E3">
        <w:rPr>
          <w:u w:val="single"/>
        </w:rPr>
        <w:t>unsustainable</w:t>
      </w:r>
      <w:r>
        <w:t>. Any state planning is bound to fail, social welfare breeds corruptions and thus, there is no alternative to capitalism &amp; globalism (</w:t>
      </w:r>
      <w:r w:rsidRPr="00EB70C4">
        <w:rPr>
          <w:b/>
          <w:u w:val="single"/>
        </w:rPr>
        <w:t>TINA</w:t>
      </w:r>
      <w:r>
        <w:t xml:space="preserve">). It is </w:t>
      </w:r>
      <w:r w:rsidRPr="003031E3">
        <w:rPr>
          <w:u w:val="single"/>
        </w:rPr>
        <w:t>the most efficient system</w:t>
      </w:r>
    </w:p>
    <w:p w:rsidR="00956EF0" w:rsidRDefault="00956EF0" w:rsidP="003A0593">
      <w:pPr>
        <w:pStyle w:val="ListParagraph"/>
        <w:numPr>
          <w:ilvl w:val="2"/>
          <w:numId w:val="32"/>
        </w:numPr>
        <w:spacing w:before="80"/>
        <w:contextualSpacing w:val="0"/>
      </w:pPr>
      <w:r>
        <w:t xml:space="preserve">Furthermore, it calls to </w:t>
      </w:r>
      <w:r w:rsidRPr="003031E3">
        <w:rPr>
          <w:u w:val="single"/>
        </w:rPr>
        <w:t>implement ‘</w:t>
      </w:r>
      <w:r w:rsidRPr="00F756B4">
        <w:rPr>
          <w:color w:val="009999"/>
          <w:u w:val="single"/>
        </w:rPr>
        <w:t>Washington consensus</w:t>
      </w:r>
      <w:r w:rsidRPr="00F756B4">
        <w:t>’</w:t>
      </w:r>
      <w:r>
        <w:t xml:space="preserve"> on economic reforms by implementing LPG economic reforms.  </w:t>
      </w:r>
      <w:r w:rsidRPr="00F756B4">
        <w:rPr>
          <w:color w:val="808080" w:themeColor="background1" w:themeShade="80"/>
        </w:rPr>
        <w:t>[Contemporarily replaced by ‘</w:t>
      </w:r>
      <w:r>
        <w:rPr>
          <w:color w:val="808080" w:themeColor="background1" w:themeShade="80"/>
        </w:rPr>
        <w:t>C</w:t>
      </w:r>
      <w:r w:rsidRPr="00F756B4">
        <w:rPr>
          <w:color w:val="808080" w:themeColor="background1" w:themeShade="80"/>
        </w:rPr>
        <w:t>ornwall consensus’: regulated big-business, democratic global governance, green growth</w:t>
      </w:r>
      <w:r w:rsidR="00194A47">
        <w:rPr>
          <w:color w:val="808080" w:themeColor="background1" w:themeShade="80"/>
        </w:rPr>
        <w:t>, reforming global financial system</w:t>
      </w:r>
      <w:r w:rsidRPr="00F756B4">
        <w:rPr>
          <w:color w:val="808080" w:themeColor="background1" w:themeShade="80"/>
        </w:rPr>
        <w:t>.]</w:t>
      </w:r>
    </w:p>
    <w:p w:rsidR="00956EF0" w:rsidRDefault="00956EF0" w:rsidP="003A0593">
      <w:pPr>
        <w:pStyle w:val="ListParagraph"/>
        <w:numPr>
          <w:ilvl w:val="3"/>
          <w:numId w:val="32"/>
        </w:numPr>
        <w:spacing w:before="80"/>
        <w:contextualSpacing w:val="0"/>
      </w:pPr>
      <w:r>
        <w:t>Liberalization: ‘reducing state control of economy’</w:t>
      </w:r>
    </w:p>
    <w:p w:rsidR="00956EF0" w:rsidRDefault="00956EF0" w:rsidP="003A0593">
      <w:pPr>
        <w:pStyle w:val="ListParagraph"/>
        <w:numPr>
          <w:ilvl w:val="3"/>
          <w:numId w:val="32"/>
        </w:numPr>
        <w:spacing w:before="80"/>
        <w:contextualSpacing w:val="0"/>
      </w:pPr>
      <w:r>
        <w:t xml:space="preserve">Privatization: No state presence </w:t>
      </w:r>
      <w:r w:rsidRPr="00F756B4">
        <w:rPr>
          <w:color w:val="808080" w:themeColor="background1" w:themeShade="80"/>
        </w:rPr>
        <w:t>[rejects mixed economy model]</w:t>
      </w:r>
    </w:p>
    <w:p w:rsidR="00956EF0" w:rsidRDefault="00956EF0" w:rsidP="003A0593">
      <w:pPr>
        <w:pStyle w:val="ListParagraph"/>
        <w:numPr>
          <w:ilvl w:val="3"/>
          <w:numId w:val="32"/>
        </w:numPr>
        <w:spacing w:before="80"/>
        <w:contextualSpacing w:val="0"/>
      </w:pPr>
      <w:r>
        <w:t>Globalization: Opening up economy for ‘</w:t>
      </w:r>
      <w:r w:rsidRPr="00F756B4">
        <w:rPr>
          <w:u w:val="single"/>
        </w:rPr>
        <w:t>Commercial liberalization</w:t>
      </w:r>
      <w:r>
        <w:t xml:space="preserve">’  </w:t>
      </w:r>
    </w:p>
    <w:p w:rsidR="00956EF0" w:rsidRDefault="00956EF0" w:rsidP="003A0593">
      <w:pPr>
        <w:pStyle w:val="Heading4"/>
        <w:numPr>
          <w:ilvl w:val="1"/>
          <w:numId w:val="32"/>
        </w:numPr>
      </w:pPr>
      <w:r>
        <w:t>Functions</w:t>
      </w:r>
    </w:p>
    <w:p w:rsidR="00956EF0" w:rsidRPr="00FD0AFF" w:rsidRDefault="00956EF0" w:rsidP="00956EF0">
      <w:pPr>
        <w:ind w:left="1134" w:firstLine="0"/>
      </w:pPr>
      <w:r w:rsidRPr="00F756B4">
        <w:rPr>
          <w:i/>
          <w:iCs/>
        </w:rPr>
        <w:t>Laissez faire</w:t>
      </w:r>
      <w:r>
        <w:t xml:space="preserve"> in social and economic sphere. Limited economic functions to foster market efficiency. </w:t>
      </w:r>
    </w:p>
    <w:p w:rsidR="00956EF0" w:rsidRPr="00EB70C4" w:rsidRDefault="00956EF0" w:rsidP="003A0593">
      <w:pPr>
        <w:pStyle w:val="ListParagraph"/>
        <w:numPr>
          <w:ilvl w:val="2"/>
          <w:numId w:val="38"/>
        </w:numPr>
        <w:spacing w:before="40"/>
        <w:ind w:left="1604"/>
        <w:contextualSpacing w:val="0"/>
        <w:rPr>
          <w:b/>
          <w:color w:val="70AD47" w:themeColor="accent6"/>
          <w:u w:val="single"/>
        </w:rPr>
      </w:pPr>
      <w:r w:rsidRPr="00EB70C4">
        <w:rPr>
          <w:b/>
          <w:color w:val="70AD47" w:themeColor="accent6"/>
          <w:u w:val="single"/>
        </w:rPr>
        <w:t xml:space="preserve">Promote competition </w:t>
      </w:r>
    </w:p>
    <w:p w:rsidR="00956EF0" w:rsidRDefault="00956EF0" w:rsidP="003A0593">
      <w:pPr>
        <w:pStyle w:val="ListParagraph"/>
        <w:numPr>
          <w:ilvl w:val="2"/>
          <w:numId w:val="38"/>
        </w:numPr>
        <w:spacing w:before="40"/>
        <w:ind w:left="1604"/>
        <w:contextualSpacing w:val="0"/>
      </w:pPr>
      <w:r w:rsidRPr="00EB70C4">
        <w:rPr>
          <w:color w:val="70AD47" w:themeColor="accent6"/>
          <w:u w:val="single"/>
        </w:rPr>
        <w:t>Facilitate Globalisation</w:t>
      </w:r>
      <w:r>
        <w:t xml:space="preserve"> (commercial liberalisation)</w:t>
      </w:r>
    </w:p>
    <w:p w:rsidR="00956EF0" w:rsidRDefault="00956EF0" w:rsidP="003A0593">
      <w:pPr>
        <w:pStyle w:val="ListParagraph"/>
        <w:numPr>
          <w:ilvl w:val="2"/>
          <w:numId w:val="38"/>
        </w:numPr>
        <w:spacing w:before="40"/>
        <w:ind w:left="1604"/>
        <w:contextualSpacing w:val="0"/>
      </w:pPr>
      <w:r>
        <w:t xml:space="preserve">Ensuring </w:t>
      </w:r>
      <w:r w:rsidRPr="00EB70C4">
        <w:rPr>
          <w:u w:val="single"/>
        </w:rPr>
        <w:t>price stability</w:t>
      </w:r>
      <w:r>
        <w:t xml:space="preserve"> by regulating supply of money </w:t>
      </w:r>
    </w:p>
    <w:p w:rsidR="00956EF0" w:rsidRDefault="00956EF0" w:rsidP="003A0593">
      <w:pPr>
        <w:pStyle w:val="Heading4"/>
        <w:numPr>
          <w:ilvl w:val="1"/>
          <w:numId w:val="32"/>
        </w:numPr>
      </w:pPr>
      <w:r>
        <w:t>Critical examination of neo-liberal state</w:t>
      </w:r>
    </w:p>
    <w:p w:rsidR="00956EF0" w:rsidRDefault="00956EF0" w:rsidP="003A0593">
      <w:pPr>
        <w:pStyle w:val="ListParagraph"/>
        <w:numPr>
          <w:ilvl w:val="2"/>
          <w:numId w:val="32"/>
        </w:numPr>
        <w:spacing w:before="80"/>
        <w:ind w:left="1604"/>
        <w:contextualSpacing w:val="0"/>
      </w:pPr>
      <w:r>
        <w:t>Pros</w:t>
      </w:r>
    </w:p>
    <w:p w:rsidR="00194A47" w:rsidRPr="00BE1AE8" w:rsidRDefault="00194A47" w:rsidP="003A0593">
      <w:pPr>
        <w:pStyle w:val="ListParagraph"/>
        <w:numPr>
          <w:ilvl w:val="3"/>
          <w:numId w:val="32"/>
        </w:numPr>
        <w:ind w:left="2228"/>
        <w:contextualSpacing w:val="0"/>
        <w:rPr>
          <w:u w:val="single"/>
        </w:rPr>
      </w:pPr>
      <w:r w:rsidRPr="00F756B4">
        <w:rPr>
          <w:u w:val="single"/>
        </w:rPr>
        <w:t>Unprecedented economic</w:t>
      </w:r>
      <w:r w:rsidRPr="00BE1AE8">
        <w:rPr>
          <w:u w:val="single"/>
        </w:rPr>
        <w:t xml:space="preserve"> growth</w:t>
      </w:r>
    </w:p>
    <w:p w:rsidR="00956EF0" w:rsidRPr="00BE1AE8" w:rsidRDefault="00956EF0" w:rsidP="003A0593">
      <w:pPr>
        <w:pStyle w:val="ListParagraph"/>
        <w:numPr>
          <w:ilvl w:val="3"/>
          <w:numId w:val="32"/>
        </w:numPr>
        <w:ind w:left="2228"/>
        <w:contextualSpacing w:val="0"/>
        <w:rPr>
          <w:u w:val="single"/>
        </w:rPr>
      </w:pPr>
      <w:r>
        <w:t xml:space="preserve">Fostered </w:t>
      </w:r>
      <w:r w:rsidRPr="00F756B4">
        <w:rPr>
          <w:u w:val="single"/>
        </w:rPr>
        <w:t>Globalisation</w:t>
      </w:r>
      <w:r>
        <w:t xml:space="preserve"> </w:t>
      </w:r>
    </w:p>
    <w:p w:rsidR="00956EF0" w:rsidRDefault="00956EF0" w:rsidP="003A0593">
      <w:pPr>
        <w:pStyle w:val="ListParagraph"/>
        <w:numPr>
          <w:ilvl w:val="3"/>
          <w:numId w:val="32"/>
        </w:numPr>
        <w:ind w:left="2228"/>
        <w:contextualSpacing w:val="0"/>
      </w:pPr>
      <w:r w:rsidRPr="00F756B4">
        <w:rPr>
          <w:u w:val="single"/>
        </w:rPr>
        <w:t>Improved</w:t>
      </w:r>
      <w:r>
        <w:t xml:space="preserve"> condition of </w:t>
      </w:r>
      <w:r w:rsidRPr="00F756B4">
        <w:rPr>
          <w:u w:val="single"/>
        </w:rPr>
        <w:t>society as whole</w:t>
      </w:r>
      <w:r>
        <w:t xml:space="preserve"> </w:t>
      </w:r>
    </w:p>
    <w:p w:rsidR="00956EF0" w:rsidRDefault="00956EF0" w:rsidP="003A0593">
      <w:pPr>
        <w:pStyle w:val="ListParagraph"/>
        <w:numPr>
          <w:ilvl w:val="3"/>
          <w:numId w:val="32"/>
        </w:numPr>
        <w:ind w:left="2228"/>
        <w:contextualSpacing w:val="0"/>
        <w:rPr>
          <w:u w:val="single"/>
        </w:rPr>
      </w:pPr>
      <w:r>
        <w:t xml:space="preserve">Promoted </w:t>
      </w:r>
      <w:r w:rsidRPr="003031E3">
        <w:rPr>
          <w:u w:val="single"/>
        </w:rPr>
        <w:t xml:space="preserve">specialization of labour </w:t>
      </w:r>
    </w:p>
    <w:p w:rsidR="00956EF0" w:rsidRDefault="00956EF0" w:rsidP="003A0593">
      <w:pPr>
        <w:pStyle w:val="ListParagraph"/>
        <w:numPr>
          <w:ilvl w:val="2"/>
          <w:numId w:val="32"/>
        </w:numPr>
        <w:spacing w:before="160"/>
        <w:ind w:left="1604"/>
        <w:contextualSpacing w:val="0"/>
      </w:pPr>
      <w:r>
        <w:t xml:space="preserve">Cons </w:t>
      </w:r>
    </w:p>
    <w:p w:rsidR="00956EF0" w:rsidRDefault="00956EF0" w:rsidP="003A0593">
      <w:pPr>
        <w:pStyle w:val="ListParagraph"/>
        <w:numPr>
          <w:ilvl w:val="3"/>
          <w:numId w:val="32"/>
        </w:numPr>
        <w:ind w:left="2228"/>
        <w:contextualSpacing w:val="0"/>
      </w:pPr>
      <w:r>
        <w:t xml:space="preserve">Promoted </w:t>
      </w:r>
      <w:r w:rsidRPr="00BE1AE8">
        <w:rPr>
          <w:u w:val="single"/>
        </w:rPr>
        <w:t>excessive inequalities</w:t>
      </w:r>
      <w:r>
        <w:t xml:space="preserve"> </w:t>
      </w:r>
    </w:p>
    <w:p w:rsidR="00956EF0" w:rsidRDefault="00956EF0" w:rsidP="003A0593">
      <w:pPr>
        <w:pStyle w:val="ListParagraph"/>
        <w:numPr>
          <w:ilvl w:val="3"/>
          <w:numId w:val="32"/>
        </w:numPr>
        <w:ind w:left="2228"/>
        <w:contextualSpacing w:val="0"/>
      </w:pPr>
      <w:r w:rsidRPr="00F756B4">
        <w:rPr>
          <w:color w:val="9A57CD"/>
        </w:rPr>
        <w:t>Karl Marx’s</w:t>
      </w:r>
      <w:r>
        <w:t xml:space="preserve"> theory of </w:t>
      </w:r>
      <w:r w:rsidRPr="00BF5FD0">
        <w:rPr>
          <w:color w:val="70AD47" w:themeColor="accent6"/>
          <w:u w:val="single"/>
        </w:rPr>
        <w:t>alienation</w:t>
      </w:r>
      <w:r w:rsidRPr="00F756B4">
        <w:t xml:space="preserve"> has </w:t>
      </w:r>
      <w:r w:rsidRPr="00F756B4">
        <w:rPr>
          <w:u w:val="single"/>
        </w:rPr>
        <w:t>come alive</w:t>
      </w:r>
      <w:r w:rsidRPr="00F756B4">
        <w:t xml:space="preserve"> </w:t>
      </w:r>
    </w:p>
    <w:p w:rsidR="00956EF0" w:rsidRDefault="00956EF0" w:rsidP="003A0593">
      <w:pPr>
        <w:pStyle w:val="ListParagraph"/>
        <w:numPr>
          <w:ilvl w:val="3"/>
          <w:numId w:val="32"/>
        </w:numPr>
        <w:ind w:left="2228"/>
        <w:contextualSpacing w:val="0"/>
      </w:pPr>
      <w:r w:rsidRPr="00BE1AE8">
        <w:rPr>
          <w:u w:val="single"/>
        </w:rPr>
        <w:t>Failure to manage pandemic</w:t>
      </w:r>
      <w:r>
        <w:t xml:space="preserve"> ascribed to failure of private health sector</w:t>
      </w:r>
    </w:p>
    <w:p w:rsidR="00956EF0" w:rsidRPr="00E52517" w:rsidRDefault="00956EF0" w:rsidP="003A0593">
      <w:pPr>
        <w:pStyle w:val="ListParagraph"/>
        <w:numPr>
          <w:ilvl w:val="3"/>
          <w:numId w:val="32"/>
        </w:numPr>
        <w:ind w:left="2228"/>
        <w:contextualSpacing w:val="0"/>
      </w:pPr>
      <w:r w:rsidRPr="00E52517">
        <w:t xml:space="preserve">Failure of private </w:t>
      </w:r>
      <w:r w:rsidRPr="00E52517">
        <w:rPr>
          <w:u w:val="single"/>
        </w:rPr>
        <w:t>climate action finance</w:t>
      </w:r>
      <w:r w:rsidRPr="00E52517">
        <w:t xml:space="preserve"> mobilisation </w:t>
      </w:r>
    </w:p>
    <w:p w:rsidR="00956EF0" w:rsidRDefault="00956EF0" w:rsidP="003A0593">
      <w:pPr>
        <w:pStyle w:val="ListParagraph"/>
        <w:numPr>
          <w:ilvl w:val="3"/>
          <w:numId w:val="32"/>
        </w:numPr>
        <w:ind w:left="2228"/>
        <w:contextualSpacing w:val="0"/>
      </w:pPr>
      <w:r>
        <w:t xml:space="preserve">Globalization has encroached upon </w:t>
      </w:r>
      <w:r w:rsidRPr="00BE1AE8">
        <w:rPr>
          <w:u w:val="single"/>
        </w:rPr>
        <w:t>state sovereignty</w:t>
      </w:r>
      <w:r>
        <w:t xml:space="preserve"> around the world, akin to world colonization by corporate houses. </w:t>
      </w:r>
    </w:p>
    <w:p w:rsidR="00956EF0" w:rsidRPr="00BF5FD0" w:rsidRDefault="00956EF0" w:rsidP="003A0593">
      <w:pPr>
        <w:pStyle w:val="ListParagraph"/>
        <w:numPr>
          <w:ilvl w:val="3"/>
          <w:numId w:val="32"/>
        </w:numPr>
        <w:ind w:left="2228"/>
        <w:contextualSpacing w:val="0"/>
        <w:rPr>
          <w:color w:val="70AD47" w:themeColor="accent6"/>
        </w:rPr>
      </w:pPr>
      <w:r>
        <w:t xml:space="preserve">Unrestrained profit pursuit caused </w:t>
      </w:r>
      <w:r w:rsidRPr="00BF5FD0">
        <w:rPr>
          <w:color w:val="70AD47" w:themeColor="accent6"/>
          <w:u w:val="single"/>
        </w:rPr>
        <w:t>two global economic crashes</w:t>
      </w:r>
    </w:p>
    <w:p w:rsidR="00956EF0" w:rsidRPr="003A7FED" w:rsidRDefault="00956EF0" w:rsidP="003A0593">
      <w:pPr>
        <w:pStyle w:val="ListParagraph"/>
        <w:numPr>
          <w:ilvl w:val="3"/>
          <w:numId w:val="30"/>
        </w:numPr>
        <w:contextualSpacing w:val="0"/>
      </w:pPr>
      <w:r>
        <w:rPr>
          <w:color w:val="70AD47" w:themeColor="accent6"/>
          <w:u w:val="single"/>
        </w:rPr>
        <w:t>Threatens</w:t>
      </w:r>
      <w:r w:rsidRPr="00BF5FD0">
        <w:rPr>
          <w:color w:val="70AD47" w:themeColor="accent6"/>
          <w:u w:val="single"/>
        </w:rPr>
        <w:t xml:space="preserve"> democracy</w:t>
      </w:r>
      <w:r>
        <w:t xml:space="preserve"> by building </w:t>
      </w:r>
      <w:r w:rsidRPr="00BE1AE8">
        <w:rPr>
          <w:u w:val="single"/>
        </w:rPr>
        <w:t>unholy state-business nexus</w:t>
      </w:r>
    </w:p>
    <w:p w:rsidR="000507A2" w:rsidRDefault="000507A2" w:rsidP="003A0593">
      <w:pPr>
        <w:pStyle w:val="Heading3"/>
        <w:numPr>
          <w:ilvl w:val="0"/>
          <w:numId w:val="30"/>
        </w:numPr>
        <w:spacing w:before="1000"/>
      </w:pPr>
      <w:bookmarkStart w:id="46" w:name="_Toc143353443"/>
      <w:r>
        <w:t>Pluralist theory of state</w:t>
      </w:r>
      <w:bookmarkEnd w:id="46"/>
    </w:p>
    <w:p w:rsidR="000507A2" w:rsidRDefault="000507A2" w:rsidP="003A0593">
      <w:pPr>
        <w:pStyle w:val="Heading4"/>
        <w:numPr>
          <w:ilvl w:val="1"/>
          <w:numId w:val="32"/>
        </w:numPr>
        <w:spacing w:before="300"/>
      </w:pPr>
      <w:r>
        <w:t>Origin</w:t>
      </w:r>
    </w:p>
    <w:p w:rsidR="000507A2" w:rsidRDefault="000507A2" w:rsidP="003A0593">
      <w:pPr>
        <w:pStyle w:val="ListParagraph"/>
        <w:numPr>
          <w:ilvl w:val="2"/>
          <w:numId w:val="32"/>
        </w:numPr>
        <w:contextualSpacing w:val="0"/>
      </w:pPr>
      <w:r>
        <w:t xml:space="preserve">The pluralist theory of state is </w:t>
      </w:r>
      <w:r w:rsidRPr="001B1F78">
        <w:rPr>
          <w:u w:val="single"/>
        </w:rPr>
        <w:t xml:space="preserve">born </w:t>
      </w:r>
      <w:r w:rsidR="002245ED" w:rsidRPr="001B1F78">
        <w:rPr>
          <w:u w:val="single"/>
        </w:rPr>
        <w:t>from</w:t>
      </w:r>
      <w:r w:rsidRPr="001B1F78">
        <w:rPr>
          <w:u w:val="single"/>
        </w:rPr>
        <w:t xml:space="preserve"> liberal theory of state</w:t>
      </w:r>
      <w:r w:rsidR="00A007BA" w:rsidRPr="00A007BA">
        <w:rPr>
          <w:color w:val="808080" w:themeColor="background1" w:themeShade="80"/>
        </w:rPr>
        <w:t xml:space="preserve"> [social contract origin]</w:t>
      </w:r>
      <w:r>
        <w:t xml:space="preserve">. At its heart is the belief that </w:t>
      </w:r>
      <w:r w:rsidRPr="002245ED">
        <w:rPr>
          <w:u w:val="single"/>
        </w:rPr>
        <w:t>sovereignty is plural</w:t>
      </w:r>
      <w:r>
        <w:t xml:space="preserve"> in nature, thus </w:t>
      </w:r>
      <w:r w:rsidRPr="00410B44">
        <w:rPr>
          <w:u w:val="single"/>
        </w:rPr>
        <w:t>political power is distributed</w:t>
      </w:r>
      <w:r>
        <w:t xml:space="preserve"> amongst various groups</w:t>
      </w:r>
      <w:r w:rsidR="002245ED">
        <w:t>,</w:t>
      </w:r>
      <w:r>
        <w:t xml:space="preserve"> and is </w:t>
      </w:r>
      <w:r w:rsidRPr="002245ED">
        <w:rPr>
          <w:u w:val="single"/>
        </w:rPr>
        <w:t>not the monopoly of state</w:t>
      </w:r>
      <w:r>
        <w:t>.</w:t>
      </w:r>
    </w:p>
    <w:p w:rsidR="000507A2" w:rsidRDefault="000507A2" w:rsidP="003A0593">
      <w:pPr>
        <w:pStyle w:val="ListParagraph"/>
        <w:numPr>
          <w:ilvl w:val="2"/>
          <w:numId w:val="32"/>
        </w:numPr>
        <w:contextualSpacing w:val="0"/>
      </w:pPr>
      <w:r>
        <w:t xml:space="preserve">It is related to what </w:t>
      </w:r>
      <w:r w:rsidRPr="00410B44">
        <w:rPr>
          <w:b/>
          <w:color w:val="9A57CD"/>
        </w:rPr>
        <w:t xml:space="preserve">Robert Dahl </w:t>
      </w:r>
      <w:r w:rsidRPr="008D4685">
        <w:t>termed</w:t>
      </w:r>
      <w:r w:rsidRPr="002245ED">
        <w:rPr>
          <w:b/>
        </w:rPr>
        <w:t xml:space="preserve"> ‘</w:t>
      </w:r>
      <w:r w:rsidRPr="00410B44">
        <w:rPr>
          <w:b/>
          <w:color w:val="009999"/>
          <w:u w:val="single"/>
        </w:rPr>
        <w:t>Polyarchy</w:t>
      </w:r>
      <w:r w:rsidR="002245ED">
        <w:t>’:</w:t>
      </w:r>
      <w:r>
        <w:t xml:space="preserve"> rule by many</w:t>
      </w:r>
    </w:p>
    <w:p w:rsidR="000507A2" w:rsidRDefault="000507A2" w:rsidP="003A0593">
      <w:pPr>
        <w:pStyle w:val="ListParagraph"/>
        <w:numPr>
          <w:ilvl w:val="2"/>
          <w:numId w:val="32"/>
        </w:numPr>
        <w:contextualSpacing w:val="0"/>
      </w:pPr>
      <w:r w:rsidRPr="002245ED">
        <w:rPr>
          <w:rStyle w:val="AspersonalityChar"/>
        </w:rPr>
        <w:t>Harold Laski</w:t>
      </w:r>
      <w:r w:rsidR="00287B58">
        <w:t>: “</w:t>
      </w:r>
      <w:r w:rsidR="00287B58" w:rsidRPr="00287B58">
        <w:rPr>
          <w:rStyle w:val="AnshulsQuoteChar"/>
        </w:rPr>
        <w:t>Since society is federal, therefore the authority must also be federal</w:t>
      </w:r>
      <w:r w:rsidR="00287B58">
        <w:t xml:space="preserve">”, </w:t>
      </w:r>
      <w:r>
        <w:t xml:space="preserve">and </w:t>
      </w:r>
      <w:r w:rsidRPr="005C1E9C">
        <w:rPr>
          <w:rStyle w:val="AspersonalityChar"/>
          <w:u w:val="single"/>
        </w:rPr>
        <w:t>McIver</w:t>
      </w:r>
      <w:r>
        <w:t xml:space="preserve"> are its greatest exponents </w:t>
      </w:r>
    </w:p>
    <w:p w:rsidR="000507A2" w:rsidRDefault="000507A2" w:rsidP="003A0593">
      <w:pPr>
        <w:pStyle w:val="Heading4"/>
        <w:numPr>
          <w:ilvl w:val="1"/>
          <w:numId w:val="32"/>
        </w:numPr>
        <w:spacing w:before="300"/>
      </w:pPr>
      <w:r>
        <w:t xml:space="preserve">Nature </w:t>
      </w:r>
    </w:p>
    <w:p w:rsidR="000507A2" w:rsidRDefault="000507A2" w:rsidP="003A0593">
      <w:pPr>
        <w:pStyle w:val="ListParagraph"/>
        <w:numPr>
          <w:ilvl w:val="2"/>
          <w:numId w:val="32"/>
        </w:numPr>
        <w:spacing w:before="80"/>
        <w:ind w:left="1604"/>
        <w:contextualSpacing w:val="0"/>
      </w:pPr>
      <w:r>
        <w:t xml:space="preserve">This Pluralistic theory directly </w:t>
      </w:r>
      <w:r w:rsidRPr="002245ED">
        <w:rPr>
          <w:u w:val="single"/>
        </w:rPr>
        <w:t xml:space="preserve">refutes </w:t>
      </w:r>
      <w:r w:rsidRPr="002245ED">
        <w:rPr>
          <w:i/>
          <w:u w:val="single"/>
        </w:rPr>
        <w:t>Monistic theory of Sovereignty</w:t>
      </w:r>
      <w:r w:rsidR="00410B44" w:rsidRPr="00410B44">
        <w:t>,</w:t>
      </w:r>
      <w:r w:rsidRPr="002245ED">
        <w:rPr>
          <w:i/>
        </w:rPr>
        <w:t xml:space="preserve"> </w:t>
      </w:r>
      <w:r>
        <w:t xml:space="preserve">and posits </w:t>
      </w:r>
      <w:r w:rsidRPr="00410B44">
        <w:t xml:space="preserve">that </w:t>
      </w:r>
      <w:r w:rsidRPr="000D79AE">
        <w:rPr>
          <w:color w:val="70AD47" w:themeColor="accent6"/>
          <w:u w:val="single"/>
        </w:rPr>
        <w:t xml:space="preserve">sovereignty is </w:t>
      </w:r>
      <w:r w:rsidRPr="000D79AE">
        <w:rPr>
          <w:b/>
          <w:color w:val="70AD47" w:themeColor="accent6"/>
          <w:u w:val="single"/>
        </w:rPr>
        <w:t>not indivisible</w:t>
      </w:r>
      <w:r>
        <w:t>.</w:t>
      </w:r>
      <w:r w:rsidR="00410B44">
        <w:t xml:space="preserve"> </w:t>
      </w:r>
      <w:r w:rsidR="00410B44" w:rsidRPr="00410B44">
        <w:rPr>
          <w:color w:val="808080" w:themeColor="background1" w:themeShade="80"/>
        </w:rPr>
        <w:t>[sovereignty is divisible]</w:t>
      </w:r>
      <w:r>
        <w:t xml:space="preserve"> </w:t>
      </w:r>
    </w:p>
    <w:p w:rsidR="000507A2" w:rsidRDefault="000507A2" w:rsidP="003A0593">
      <w:pPr>
        <w:pStyle w:val="ListParagraph"/>
        <w:numPr>
          <w:ilvl w:val="2"/>
          <w:numId w:val="32"/>
        </w:numPr>
        <w:spacing w:before="80"/>
        <w:ind w:left="1604"/>
        <w:contextualSpacing w:val="0"/>
      </w:pPr>
      <w:r>
        <w:t xml:space="preserve">It is based on the belief that people </w:t>
      </w:r>
      <w:r w:rsidRPr="00785888">
        <w:rPr>
          <w:u w:val="single"/>
        </w:rPr>
        <w:t>active</w:t>
      </w:r>
      <w:r w:rsidR="00785888" w:rsidRPr="00785888">
        <w:rPr>
          <w:u w:val="single"/>
        </w:rPr>
        <w:t>ly participate</w:t>
      </w:r>
      <w:r w:rsidRPr="00785888">
        <w:rPr>
          <w:u w:val="single"/>
        </w:rPr>
        <w:t xml:space="preserve"> in political</w:t>
      </w:r>
      <w:r>
        <w:t xml:space="preserve"> realm via </w:t>
      </w:r>
      <w:r w:rsidRPr="00184F01">
        <w:rPr>
          <w:color w:val="70AD47" w:themeColor="accent6"/>
          <w:u w:val="single"/>
        </w:rPr>
        <w:t>various associations</w:t>
      </w:r>
      <w:r>
        <w:t xml:space="preserve"> of </w:t>
      </w:r>
      <w:r w:rsidRPr="002245ED">
        <w:rPr>
          <w:u w:val="single"/>
        </w:rPr>
        <w:t>social, economic, political nature</w:t>
      </w:r>
      <w:r>
        <w:t xml:space="preserve">, with each </w:t>
      </w:r>
      <w:r w:rsidRPr="00785888">
        <w:rPr>
          <w:u w:val="single"/>
        </w:rPr>
        <w:t>representing their own interests</w:t>
      </w:r>
      <w:r>
        <w:t xml:space="preserve">. </w:t>
      </w:r>
    </w:p>
    <w:p w:rsidR="000507A2" w:rsidRDefault="000507A2" w:rsidP="003A0593">
      <w:pPr>
        <w:pStyle w:val="ListParagraph"/>
        <w:numPr>
          <w:ilvl w:val="2"/>
          <w:numId w:val="32"/>
        </w:numPr>
        <w:spacing w:before="80"/>
        <w:ind w:left="1604"/>
        <w:contextualSpacing w:val="0"/>
      </w:pPr>
      <w:r>
        <w:t xml:space="preserve">The </w:t>
      </w:r>
      <w:r w:rsidRPr="000B50A6">
        <w:rPr>
          <w:u w:val="single"/>
        </w:rPr>
        <w:t>state is merely another such association</w:t>
      </w:r>
      <w:r w:rsidR="00785888" w:rsidRPr="00785888">
        <w:t>,</w:t>
      </w:r>
      <w:r>
        <w:t xml:space="preserve"> and </w:t>
      </w:r>
      <w:r w:rsidRPr="002245ED">
        <w:rPr>
          <w:u w:val="single"/>
        </w:rPr>
        <w:t>some of the associations</w:t>
      </w:r>
      <w:r>
        <w:t xml:space="preserve"> are even </w:t>
      </w:r>
      <w:r w:rsidRPr="002245ED">
        <w:rPr>
          <w:u w:val="single"/>
        </w:rPr>
        <w:t>prior to state</w:t>
      </w:r>
      <w:r w:rsidRPr="00785888">
        <w:t xml:space="preserve"> – </w:t>
      </w:r>
      <w:r>
        <w:t xml:space="preserve">Family. The </w:t>
      </w:r>
      <w:r w:rsidRPr="00785888">
        <w:rPr>
          <w:color w:val="70AD47" w:themeColor="accent6"/>
          <w:u w:val="single"/>
        </w:rPr>
        <w:t>various associations</w:t>
      </w:r>
      <w:r w:rsidRPr="00785888">
        <w:rPr>
          <w:color w:val="70AD47" w:themeColor="accent6"/>
        </w:rPr>
        <w:t xml:space="preserve"> are ‘</w:t>
      </w:r>
      <w:r w:rsidRPr="00785888">
        <w:rPr>
          <w:color w:val="70AD47" w:themeColor="accent6"/>
          <w:u w:val="single"/>
        </w:rPr>
        <w:t>as important’</w:t>
      </w:r>
      <w:r w:rsidRPr="00785888">
        <w:rPr>
          <w:color w:val="70AD47" w:themeColor="accent6"/>
        </w:rPr>
        <w:t xml:space="preserve"> and ‘</w:t>
      </w:r>
      <w:r w:rsidRPr="00785888">
        <w:rPr>
          <w:color w:val="70AD47" w:themeColor="accent6"/>
          <w:u w:val="single"/>
        </w:rPr>
        <w:t>as sovereign</w:t>
      </w:r>
      <w:r w:rsidR="000B50A6" w:rsidRPr="00785888">
        <w:rPr>
          <w:color w:val="70AD47" w:themeColor="accent6"/>
        </w:rPr>
        <w:t>’</w:t>
      </w:r>
      <w:r w:rsidRPr="00785888">
        <w:rPr>
          <w:color w:val="70AD47" w:themeColor="accent6"/>
        </w:rPr>
        <w:t xml:space="preserve"> in their interest </w:t>
      </w:r>
      <w:r w:rsidRPr="00785888">
        <w:rPr>
          <w:color w:val="70AD47" w:themeColor="accent6"/>
          <w:u w:val="single"/>
        </w:rPr>
        <w:t>as state</w:t>
      </w:r>
      <w:r w:rsidRPr="00785888">
        <w:rPr>
          <w:color w:val="70AD47" w:themeColor="accent6"/>
        </w:rPr>
        <w:t xml:space="preserve"> in its interest’</w:t>
      </w:r>
      <w:r>
        <w:t xml:space="preserve">. </w:t>
      </w:r>
      <w:r w:rsidRPr="00785888">
        <w:rPr>
          <w:color w:val="9A57CD"/>
        </w:rPr>
        <w:t>Laski</w:t>
      </w:r>
      <w:r>
        <w:t xml:space="preserve"> held ‘</w:t>
      </w:r>
      <w:r w:rsidRPr="000B50A6">
        <w:rPr>
          <w:rStyle w:val="AnshulsQuoteChar"/>
        </w:rPr>
        <w:t>since society is federal therefore the authority must also be federal</w:t>
      </w:r>
      <w:r>
        <w:t xml:space="preserve">’ </w:t>
      </w:r>
    </w:p>
    <w:p w:rsidR="000507A2" w:rsidRDefault="000507A2" w:rsidP="003A0593">
      <w:pPr>
        <w:pStyle w:val="ListParagraph"/>
        <w:numPr>
          <w:ilvl w:val="2"/>
          <w:numId w:val="32"/>
        </w:numPr>
        <w:spacing w:before="80"/>
        <w:ind w:left="1604"/>
        <w:contextualSpacing w:val="0"/>
      </w:pPr>
      <w:r>
        <w:t xml:space="preserve">Contrary to Marxism, Pluralism believes that the </w:t>
      </w:r>
      <w:r w:rsidRPr="000B50A6">
        <w:rPr>
          <w:u w:val="single"/>
        </w:rPr>
        <w:t>State is not contradictory in nature</w:t>
      </w:r>
      <w:r>
        <w:t>. In fact, it acts as a ‘</w:t>
      </w:r>
      <w:r w:rsidRPr="000D79AE">
        <w:rPr>
          <w:color w:val="70AD47" w:themeColor="accent6"/>
          <w:u w:val="single"/>
        </w:rPr>
        <w:t>neutral arbiter</w:t>
      </w:r>
      <w:r w:rsidRPr="00D123FB">
        <w:t>’</w:t>
      </w:r>
      <w:r w:rsidRPr="000D79AE">
        <w:rPr>
          <w:color w:val="70AD47" w:themeColor="accent6"/>
        </w:rPr>
        <w:t xml:space="preserve"> </w:t>
      </w:r>
      <w:r w:rsidRPr="000D79AE">
        <w:rPr>
          <w:color w:val="70AD47" w:themeColor="accent6"/>
          <w:u w:val="single"/>
        </w:rPr>
        <w:t>amongst said associations</w:t>
      </w:r>
      <w:r w:rsidR="00D123FB" w:rsidRPr="00D123FB">
        <w:t>,</w:t>
      </w:r>
      <w:r>
        <w:t xml:space="preserve"> </w:t>
      </w:r>
      <w:r w:rsidRPr="00957103">
        <w:t>and</w:t>
      </w:r>
      <w:r>
        <w:t xml:space="preserve"> works to </w:t>
      </w:r>
      <w:r w:rsidRPr="00D123FB">
        <w:t>‘</w:t>
      </w:r>
      <w:r w:rsidRPr="00D123FB">
        <w:rPr>
          <w:color w:val="70AD47" w:themeColor="accent6"/>
          <w:u w:val="single"/>
        </w:rPr>
        <w:t>reconcile</w:t>
      </w:r>
      <w:r w:rsidR="00D123FB">
        <w:rPr>
          <w:color w:val="70AD47" w:themeColor="accent6"/>
          <w:u w:val="single"/>
        </w:rPr>
        <w:t>s</w:t>
      </w:r>
      <w:r w:rsidRPr="00D123FB">
        <w:t>’</w:t>
      </w:r>
      <w:r w:rsidRPr="00D123FB">
        <w:rPr>
          <w:color w:val="70AD47" w:themeColor="accent6"/>
        </w:rPr>
        <w:t xml:space="preserve"> their </w:t>
      </w:r>
      <w:r w:rsidRPr="00D123FB">
        <w:rPr>
          <w:color w:val="70AD47" w:themeColor="accent6"/>
          <w:u w:val="single"/>
        </w:rPr>
        <w:t>divergent interest</w:t>
      </w:r>
      <w:r>
        <w:t xml:space="preserve">.  And because </w:t>
      </w:r>
      <w:r w:rsidRPr="00D123FB">
        <w:rPr>
          <w:u w:val="single"/>
        </w:rPr>
        <w:t>multiple entities wield</w:t>
      </w:r>
      <w:r>
        <w:t xml:space="preserve"> political power, </w:t>
      </w:r>
      <w:r w:rsidRPr="00D123FB">
        <w:rPr>
          <w:color w:val="70AD47" w:themeColor="accent6"/>
          <w:u w:val="single"/>
        </w:rPr>
        <w:t>state</w:t>
      </w:r>
      <w:r w:rsidRPr="00D123FB">
        <w:rPr>
          <w:color w:val="70AD47" w:themeColor="accent6"/>
        </w:rPr>
        <w:t xml:space="preserve"> should have </w:t>
      </w:r>
      <w:r w:rsidRPr="00D123FB">
        <w:rPr>
          <w:color w:val="70AD47" w:themeColor="accent6"/>
          <w:u w:val="single"/>
        </w:rPr>
        <w:t>limited power</w:t>
      </w:r>
      <w:r>
        <w:t>.</w:t>
      </w:r>
      <w:r w:rsidRPr="00D123FB">
        <w:rPr>
          <w:color w:val="808080" w:themeColor="background1" w:themeShade="80"/>
        </w:rPr>
        <w:t xml:space="preserve"> </w:t>
      </w:r>
      <w:r w:rsidR="00D123FB" w:rsidRPr="00D123FB">
        <w:rPr>
          <w:color w:val="808080" w:themeColor="background1" w:themeShade="80"/>
        </w:rPr>
        <w:t>[liberal roots]</w:t>
      </w:r>
    </w:p>
    <w:p w:rsidR="000507A2" w:rsidRDefault="000507A2" w:rsidP="003A0593">
      <w:pPr>
        <w:pStyle w:val="ListParagraph"/>
        <w:numPr>
          <w:ilvl w:val="2"/>
          <w:numId w:val="32"/>
        </w:numPr>
        <w:spacing w:before="80"/>
        <w:ind w:left="1604"/>
        <w:contextualSpacing w:val="0"/>
      </w:pPr>
      <w:r>
        <w:t>because of its liberal democratic roots, pluralists accept that</w:t>
      </w:r>
      <w:r w:rsidR="00D123FB">
        <w:t xml:space="preserve"> </w:t>
      </w:r>
      <w:r w:rsidR="00D123FB" w:rsidRPr="00D123FB">
        <w:rPr>
          <w:u w:val="single"/>
        </w:rPr>
        <w:t>modern state operates democratically</w:t>
      </w:r>
      <w:r w:rsidR="00D123FB">
        <w:t>:</w:t>
      </w:r>
      <w:r>
        <w:t xml:space="preserve"> </w:t>
      </w:r>
    </w:p>
    <w:p w:rsidR="000507A2" w:rsidRDefault="000507A2" w:rsidP="003A0593">
      <w:pPr>
        <w:pStyle w:val="ListParagraph"/>
        <w:numPr>
          <w:ilvl w:val="3"/>
          <w:numId w:val="32"/>
        </w:numPr>
        <w:ind w:left="2228"/>
        <w:contextualSpacing w:val="0"/>
      </w:pPr>
      <w:r w:rsidRPr="000B50A6">
        <w:rPr>
          <w:u w:val="single"/>
        </w:rPr>
        <w:t>Elections</w:t>
      </w:r>
      <w:r>
        <w:t xml:space="preserve"> ensures that govt responds to public opinion</w:t>
      </w:r>
    </w:p>
    <w:p w:rsidR="000507A2" w:rsidRDefault="000507A2" w:rsidP="003A0593">
      <w:pPr>
        <w:pStyle w:val="ListParagraph"/>
        <w:numPr>
          <w:ilvl w:val="3"/>
          <w:numId w:val="32"/>
        </w:numPr>
        <w:ind w:left="2228"/>
        <w:contextualSpacing w:val="0"/>
      </w:pPr>
      <w:r w:rsidRPr="000B50A6">
        <w:rPr>
          <w:u w:val="single"/>
        </w:rPr>
        <w:t>Organized interest</w:t>
      </w:r>
      <w:r>
        <w:t xml:space="preserve"> ensures all citizens have </w:t>
      </w:r>
      <w:r w:rsidRPr="00D123FB">
        <w:rPr>
          <w:u w:val="single"/>
        </w:rPr>
        <w:t>access to government</w:t>
      </w:r>
      <w:r>
        <w:t xml:space="preserve">  </w:t>
      </w:r>
    </w:p>
    <w:p w:rsidR="000507A2" w:rsidRDefault="000507A2" w:rsidP="003A0593">
      <w:pPr>
        <w:pStyle w:val="ListParagraph"/>
        <w:numPr>
          <w:ilvl w:val="3"/>
          <w:numId w:val="32"/>
        </w:numPr>
        <w:ind w:left="2228"/>
        <w:contextualSpacing w:val="0"/>
      </w:pPr>
      <w:r w:rsidRPr="00D123FB">
        <w:rPr>
          <w:u w:val="single"/>
        </w:rPr>
        <w:t>Rough</w:t>
      </w:r>
      <w:r w:rsidR="000B50A6" w:rsidRPr="00D123FB">
        <w:rPr>
          <w:u w:val="single"/>
        </w:rPr>
        <w:t xml:space="preserve"> equality</w:t>
      </w:r>
      <w:r w:rsidR="000B50A6">
        <w:t xml:space="preserve"> exists </w:t>
      </w:r>
      <w:r w:rsidR="000B50A6" w:rsidRPr="00D123FB">
        <w:rPr>
          <w:u w:val="single"/>
        </w:rPr>
        <w:t>among organized</w:t>
      </w:r>
      <w:r w:rsidRPr="00D123FB">
        <w:rPr>
          <w:u w:val="single"/>
        </w:rPr>
        <w:t xml:space="preserve"> groups</w:t>
      </w:r>
      <w:r>
        <w:t xml:space="preserve"> </w:t>
      </w:r>
    </w:p>
    <w:p w:rsidR="000507A2" w:rsidRDefault="000507A2" w:rsidP="003A0593">
      <w:pPr>
        <w:pStyle w:val="ListParagraph"/>
        <w:numPr>
          <w:ilvl w:val="3"/>
          <w:numId w:val="32"/>
        </w:numPr>
        <w:ind w:left="2228"/>
        <w:contextualSpacing w:val="0"/>
      </w:pPr>
      <w:r>
        <w:t>Government listens to all groups ‘impartially’</w:t>
      </w:r>
    </w:p>
    <w:p w:rsidR="000507A2" w:rsidRDefault="000507A2" w:rsidP="003A0593">
      <w:pPr>
        <w:pStyle w:val="Heading4"/>
        <w:numPr>
          <w:ilvl w:val="1"/>
          <w:numId w:val="32"/>
        </w:numPr>
        <w:spacing w:before="300"/>
      </w:pPr>
      <w:r>
        <w:t>Functions</w:t>
      </w:r>
    </w:p>
    <w:p w:rsidR="000507A2" w:rsidRDefault="000507A2" w:rsidP="003A0593">
      <w:pPr>
        <w:pStyle w:val="ListParagraph"/>
        <w:numPr>
          <w:ilvl w:val="2"/>
          <w:numId w:val="32"/>
        </w:numPr>
        <w:ind w:left="1604"/>
        <w:contextualSpacing w:val="0"/>
      </w:pPr>
      <w:r w:rsidRPr="00D123FB">
        <w:t>‘</w:t>
      </w:r>
      <w:r w:rsidRPr="000B50A6">
        <w:rPr>
          <w:u w:val="single"/>
        </w:rPr>
        <w:t>Neutral arbiter</w:t>
      </w:r>
      <w:r w:rsidRPr="00D123FB">
        <w:t>’</w:t>
      </w:r>
      <w:r>
        <w:t xml:space="preserve"> amongst various political-power-wielding-associations </w:t>
      </w:r>
    </w:p>
    <w:p w:rsidR="000507A2" w:rsidRDefault="00D123FB" w:rsidP="003A0593">
      <w:pPr>
        <w:pStyle w:val="ListParagraph"/>
        <w:numPr>
          <w:ilvl w:val="2"/>
          <w:numId w:val="32"/>
        </w:numPr>
        <w:ind w:left="1604"/>
        <w:contextualSpacing w:val="0"/>
      </w:pPr>
      <w:r w:rsidRPr="00D123FB">
        <w:rPr>
          <w:u w:val="single"/>
        </w:rPr>
        <w:t xml:space="preserve">Reconciles </w:t>
      </w:r>
      <w:r w:rsidR="000507A2" w:rsidRPr="00D123FB">
        <w:rPr>
          <w:u w:val="single"/>
        </w:rPr>
        <w:t>divergen</w:t>
      </w:r>
      <w:r w:rsidR="000507A2">
        <w:t xml:space="preserve">t interests </w:t>
      </w:r>
    </w:p>
    <w:p w:rsidR="000507A2" w:rsidRDefault="000507A2" w:rsidP="003A0593">
      <w:pPr>
        <w:pStyle w:val="Heading4"/>
        <w:numPr>
          <w:ilvl w:val="1"/>
          <w:numId w:val="32"/>
        </w:numPr>
        <w:spacing w:before="300"/>
      </w:pPr>
      <w:r>
        <w:t>Criticism</w:t>
      </w:r>
    </w:p>
    <w:p w:rsidR="000507A2" w:rsidRDefault="000507A2" w:rsidP="003A0593">
      <w:pPr>
        <w:pStyle w:val="ListParagraph"/>
        <w:numPr>
          <w:ilvl w:val="2"/>
          <w:numId w:val="32"/>
        </w:numPr>
        <w:ind w:left="1604"/>
        <w:contextualSpacing w:val="0"/>
      </w:pPr>
      <w:r>
        <w:t>‘</w:t>
      </w:r>
      <w:r w:rsidRPr="000B50A6">
        <w:rPr>
          <w:u w:val="single"/>
        </w:rPr>
        <w:t>Division’ of sovereignty</w:t>
      </w:r>
      <w:r>
        <w:t xml:space="preserve"> leads to ‘</w:t>
      </w:r>
      <w:r w:rsidRPr="00287B58">
        <w:rPr>
          <w:u w:val="single" w:color="FFC26F"/>
        </w:rPr>
        <w:t>Devastation’ of sovereignty</w:t>
      </w:r>
    </w:p>
    <w:p w:rsidR="000507A2" w:rsidRDefault="000507A2" w:rsidP="003A0593">
      <w:pPr>
        <w:pStyle w:val="ListParagraph"/>
        <w:numPr>
          <w:ilvl w:val="2"/>
          <w:numId w:val="32"/>
        </w:numPr>
        <w:ind w:left="1604"/>
        <w:contextualSpacing w:val="0"/>
      </w:pPr>
      <w:r>
        <w:t xml:space="preserve">State </w:t>
      </w:r>
      <w:r w:rsidR="000B50A6">
        <w:t xml:space="preserve">is </w:t>
      </w:r>
      <w:r w:rsidR="000B50A6" w:rsidRPr="00287B58">
        <w:rPr>
          <w:u w:val="single" w:color="FFC26F"/>
        </w:rPr>
        <w:t>never a</w:t>
      </w:r>
      <w:r w:rsidRPr="00287B58">
        <w:rPr>
          <w:u w:val="single" w:color="FFC26F"/>
        </w:rPr>
        <w:t xml:space="preserve"> ‘neutral arbiter’</w:t>
      </w:r>
      <w:r w:rsidR="000B50A6">
        <w:t>,</w:t>
      </w:r>
      <w:r>
        <w:t xml:space="preserve"> and it </w:t>
      </w:r>
      <w:r w:rsidRPr="000B50A6">
        <w:rPr>
          <w:u w:val="single"/>
        </w:rPr>
        <w:t>always favour certain section</w:t>
      </w:r>
      <w:r>
        <w:t xml:space="preserve"> </w:t>
      </w:r>
    </w:p>
    <w:p w:rsidR="000B50A6" w:rsidRDefault="000B50A6" w:rsidP="003A0593">
      <w:pPr>
        <w:pStyle w:val="ListParagraph"/>
        <w:numPr>
          <w:ilvl w:val="2"/>
          <w:numId w:val="32"/>
        </w:numPr>
        <w:ind w:left="1604"/>
        <w:contextualSpacing w:val="0"/>
      </w:pPr>
      <w:r w:rsidRPr="00287B58">
        <w:rPr>
          <w:u w:val="single" w:color="FFC26F"/>
        </w:rPr>
        <w:t>Disparity in power</w:t>
      </w:r>
      <w:r w:rsidRPr="000B50A6">
        <w:rPr>
          <w:u w:val="single"/>
        </w:rPr>
        <w:t>/influence</w:t>
      </w:r>
      <w:r>
        <w:t xml:space="preserve"> amongst </w:t>
      </w:r>
      <w:r w:rsidRPr="000B50A6">
        <w:rPr>
          <w:u w:val="single"/>
        </w:rPr>
        <w:t>organised social groups</w:t>
      </w:r>
      <w:r>
        <w:t xml:space="preserve"> </w:t>
      </w:r>
    </w:p>
    <w:p w:rsidR="000507A2" w:rsidRPr="001441CB" w:rsidRDefault="000507A2" w:rsidP="003A0593">
      <w:pPr>
        <w:pStyle w:val="ListParagraph"/>
        <w:numPr>
          <w:ilvl w:val="2"/>
          <w:numId w:val="32"/>
        </w:numPr>
        <w:ind w:left="1604"/>
        <w:contextualSpacing w:val="0"/>
      </w:pPr>
      <w:r>
        <w:t xml:space="preserve">Despite representative democracy, the </w:t>
      </w:r>
      <w:r w:rsidRPr="00287B58">
        <w:rPr>
          <w:u w:val="single" w:color="FFC26F"/>
        </w:rPr>
        <w:t>power is always wielded by an elite</w:t>
      </w:r>
      <w:r>
        <w:t xml:space="preserve"> </w:t>
      </w:r>
    </w:p>
    <w:p w:rsidR="000507A2" w:rsidRDefault="000507A2" w:rsidP="003A0593">
      <w:pPr>
        <w:pStyle w:val="Heading4"/>
        <w:numPr>
          <w:ilvl w:val="1"/>
          <w:numId w:val="32"/>
        </w:numPr>
        <w:spacing w:before="300"/>
        <w:rPr>
          <w:sz w:val="24"/>
        </w:rPr>
      </w:pPr>
      <w:r>
        <w:rPr>
          <w:sz w:val="24"/>
        </w:rPr>
        <w:t>Neo-pluralist theory:</w:t>
      </w:r>
    </w:p>
    <w:p w:rsidR="00956EF0" w:rsidRPr="00956EF0" w:rsidRDefault="00956EF0" w:rsidP="00956EF0">
      <w:pPr>
        <w:pStyle w:val="AsCore-byline"/>
        <w:ind w:left="261" w:firstLine="720"/>
        <w:rPr>
          <w:i w:val="0"/>
          <w:sz w:val="24"/>
        </w:rPr>
      </w:pPr>
      <w:r w:rsidRPr="00956EF0">
        <w:rPr>
          <w:i w:val="0"/>
          <w:sz w:val="24"/>
        </w:rPr>
        <w:t>[Criticism of pluralist theory]</w:t>
      </w:r>
    </w:p>
    <w:p w:rsidR="000507A2" w:rsidRDefault="000507A2" w:rsidP="003A0593">
      <w:pPr>
        <w:pStyle w:val="ListParagraph"/>
        <w:numPr>
          <w:ilvl w:val="2"/>
          <w:numId w:val="32"/>
        </w:numPr>
        <w:ind w:left="1604"/>
        <w:contextualSpacing w:val="0"/>
      </w:pPr>
      <w:r>
        <w:t xml:space="preserve">Thinkers like </w:t>
      </w:r>
      <w:r w:rsidRPr="003A7FED">
        <w:rPr>
          <w:b/>
          <w:color w:val="9A57CD"/>
        </w:rPr>
        <w:t>J.K. Galbraith</w:t>
      </w:r>
      <w:r w:rsidRPr="000B50A6">
        <w:rPr>
          <w:b/>
        </w:rPr>
        <w:t xml:space="preserve"> </w:t>
      </w:r>
      <w:r>
        <w:t xml:space="preserve">and </w:t>
      </w:r>
      <w:r w:rsidRPr="007D17A9">
        <w:rPr>
          <w:rStyle w:val="AspersonalityChar"/>
        </w:rPr>
        <w:t>Charles Lindblom</w:t>
      </w:r>
      <w:r>
        <w:t xml:space="preserve"> have argue</w:t>
      </w:r>
      <w:r w:rsidR="000B50A6">
        <w:t xml:space="preserve">d that </w:t>
      </w:r>
      <w:r w:rsidR="000B50A6" w:rsidRPr="003A7FED">
        <w:rPr>
          <w:u w:val="single"/>
        </w:rPr>
        <w:t>modern</w:t>
      </w:r>
      <w:r w:rsidR="000B50A6">
        <w:t xml:space="preserve"> industrialized</w:t>
      </w:r>
      <w:r>
        <w:t xml:space="preserve"> </w:t>
      </w:r>
      <w:r w:rsidRPr="003A7FED">
        <w:rPr>
          <w:u w:val="single"/>
        </w:rPr>
        <w:t>state</w:t>
      </w:r>
      <w:r>
        <w:t xml:space="preserve"> have become </w:t>
      </w:r>
      <w:r w:rsidRPr="003A7FED">
        <w:rPr>
          <w:u w:val="single"/>
        </w:rPr>
        <w:t>more complex</w:t>
      </w:r>
      <w:r w:rsidR="000B50A6">
        <w:t>,</w:t>
      </w:r>
      <w:r>
        <w:t xml:space="preserve"> and </w:t>
      </w:r>
      <w:r w:rsidRPr="000B50A6">
        <w:rPr>
          <w:u w:val="single"/>
        </w:rPr>
        <w:t xml:space="preserve">less amenable to public interest </w:t>
      </w:r>
    </w:p>
    <w:p w:rsidR="000507A2" w:rsidRDefault="000507A2" w:rsidP="003A0593">
      <w:pPr>
        <w:pStyle w:val="ListParagraph"/>
        <w:numPr>
          <w:ilvl w:val="2"/>
          <w:numId w:val="32"/>
        </w:numPr>
        <w:ind w:left="1604"/>
        <w:contextualSpacing w:val="0"/>
      </w:pPr>
      <w:r>
        <w:t xml:space="preserve">It is </w:t>
      </w:r>
      <w:r w:rsidR="003A7FED">
        <w:rPr>
          <w:u w:val="single"/>
        </w:rPr>
        <w:t>impossible that all organized</w:t>
      </w:r>
      <w:r w:rsidRPr="000B50A6">
        <w:rPr>
          <w:u w:val="single"/>
        </w:rPr>
        <w:t xml:space="preserve"> groups enjoy equal powers</w:t>
      </w:r>
      <w:r>
        <w:t xml:space="preserve">. In a capitalist economy, </w:t>
      </w:r>
      <w:r w:rsidRPr="000B50A6">
        <w:rPr>
          <w:u w:val="single"/>
        </w:rPr>
        <w:t>business would always enjoy unique advantages</w:t>
      </w:r>
      <w:r w:rsidR="003A7FED">
        <w:t>. I</w:t>
      </w:r>
      <w:r>
        <w:t xml:space="preserve">t is </w:t>
      </w:r>
      <w:r w:rsidRPr="003A7FED">
        <w:rPr>
          <w:u w:val="single" w:color="00B0F0"/>
        </w:rPr>
        <w:t>able to manipulate public opinion</w:t>
      </w:r>
      <w:r w:rsidR="000B50A6">
        <w:t>,</w:t>
      </w:r>
      <w:r>
        <w:t xml:space="preserve"> and being a </w:t>
      </w:r>
      <w:r w:rsidRPr="003A7FED">
        <w:rPr>
          <w:u w:val="single" w:color="00B0F0"/>
        </w:rPr>
        <w:t>controller of economy</w:t>
      </w:r>
      <w:r>
        <w:t xml:space="preserve"> hold</w:t>
      </w:r>
      <w:r w:rsidR="000B50A6">
        <w:t>s</w:t>
      </w:r>
      <w:r>
        <w:t xml:space="preserve"> </w:t>
      </w:r>
      <w:r w:rsidRPr="000B50A6">
        <w:rPr>
          <w:u w:val="single"/>
        </w:rPr>
        <w:t>great influence on government</w:t>
      </w:r>
      <w:r>
        <w:t xml:space="preserve">. </w:t>
      </w:r>
    </w:p>
    <w:p w:rsidR="000507A2" w:rsidRPr="003A7FED" w:rsidRDefault="000507A2" w:rsidP="003A0593">
      <w:pPr>
        <w:pStyle w:val="Heading4"/>
        <w:numPr>
          <w:ilvl w:val="2"/>
          <w:numId w:val="31"/>
        </w:numPr>
        <w:rPr>
          <w:color w:val="262626" w:themeColor="text1" w:themeTint="D9"/>
          <w:sz w:val="24"/>
        </w:rPr>
      </w:pPr>
      <w:r w:rsidRPr="003A7FED">
        <w:rPr>
          <w:color w:val="262626" w:themeColor="text1" w:themeTint="D9"/>
          <w:sz w:val="24"/>
        </w:rPr>
        <w:t>[Obsolete: Origin]</w:t>
      </w:r>
    </w:p>
    <w:p w:rsidR="000507A2" w:rsidRPr="003A7FED" w:rsidRDefault="000507A2" w:rsidP="003A7FED">
      <w:pPr>
        <w:pStyle w:val="ListParagraph"/>
        <w:numPr>
          <w:ilvl w:val="3"/>
          <w:numId w:val="5"/>
        </w:numPr>
        <w:spacing w:before="0"/>
        <w:rPr>
          <w:color w:val="262626" w:themeColor="text1" w:themeTint="D9"/>
          <w:sz w:val="24"/>
        </w:rPr>
      </w:pPr>
      <w:r w:rsidRPr="003A7FED">
        <w:rPr>
          <w:color w:val="262626" w:themeColor="text1" w:themeTint="D9"/>
          <w:sz w:val="24"/>
        </w:rPr>
        <w:t xml:space="preserve">The Origins of Pluralistic theory of State could be traced to medieval society, when multiple institutions held power parallely – Church, Nobility and Feudal lords. </w:t>
      </w:r>
    </w:p>
    <w:p w:rsidR="000507A2" w:rsidRPr="003A7FED" w:rsidRDefault="000507A2" w:rsidP="001F788A">
      <w:pPr>
        <w:pStyle w:val="ListParagraph"/>
        <w:numPr>
          <w:ilvl w:val="3"/>
          <w:numId w:val="5"/>
        </w:numPr>
        <w:spacing w:before="240"/>
        <w:rPr>
          <w:color w:val="262626" w:themeColor="text1" w:themeTint="D9"/>
          <w:sz w:val="24"/>
        </w:rPr>
      </w:pPr>
      <w:r w:rsidRPr="003A7FED">
        <w:rPr>
          <w:color w:val="262626" w:themeColor="text1" w:themeTint="D9"/>
          <w:sz w:val="24"/>
        </w:rPr>
        <w:t>Post enlightenment, the roman empire was disintegrated into ‘nation states’ which were exhibits of monistic theory of society</w:t>
      </w:r>
    </w:p>
    <w:p w:rsidR="000507A2" w:rsidRPr="003A7FED" w:rsidRDefault="000507A2" w:rsidP="001F788A">
      <w:pPr>
        <w:pStyle w:val="ListParagraph"/>
        <w:numPr>
          <w:ilvl w:val="3"/>
          <w:numId w:val="5"/>
        </w:numPr>
        <w:rPr>
          <w:color w:val="262626" w:themeColor="text1" w:themeTint="D9"/>
          <w:sz w:val="24"/>
        </w:rPr>
      </w:pPr>
      <w:r w:rsidRPr="003A7FED">
        <w:rPr>
          <w:color w:val="262626" w:themeColor="text1" w:themeTint="D9"/>
          <w:sz w:val="24"/>
        </w:rPr>
        <w:t xml:space="preserve">However with the rise of liberal democracies and Globalization, plural states have made a comeback. Today Pluralism is the predominant theory of Government. </w:t>
      </w:r>
    </w:p>
    <w:p w:rsidR="003A7FED" w:rsidRDefault="003A7FED" w:rsidP="003A0593">
      <w:pPr>
        <w:pStyle w:val="Heading4"/>
        <w:numPr>
          <w:ilvl w:val="1"/>
          <w:numId w:val="32"/>
        </w:numPr>
        <w:spacing w:before="300"/>
      </w:pPr>
      <w:r>
        <w:t>Source:</w:t>
      </w:r>
    </w:p>
    <w:p w:rsidR="003A7FED" w:rsidRPr="003A7FED" w:rsidRDefault="00E81CA8" w:rsidP="003A0593">
      <w:pPr>
        <w:pStyle w:val="ListParagraph"/>
        <w:numPr>
          <w:ilvl w:val="2"/>
          <w:numId w:val="30"/>
        </w:numPr>
        <w:spacing w:before="0"/>
      </w:pPr>
      <w:hyperlink r:id="rId16" w:history="1">
        <w:r w:rsidR="003A7FED" w:rsidRPr="003A7FED">
          <w:rPr>
            <w:rStyle w:val="Hyperlink"/>
          </w:rPr>
          <w:t>Political theory, Andrew Heywood, Pg. 70</w:t>
        </w:r>
      </w:hyperlink>
      <w:r w:rsidR="003A7FED">
        <w:t>; P-1</w:t>
      </w:r>
    </w:p>
    <w:p w:rsidR="000507A2" w:rsidRDefault="000507A2" w:rsidP="003A0593">
      <w:pPr>
        <w:pStyle w:val="Heading3"/>
        <w:numPr>
          <w:ilvl w:val="0"/>
          <w:numId w:val="30"/>
        </w:numPr>
        <w:spacing w:before="1000"/>
      </w:pPr>
      <w:bookmarkStart w:id="47" w:name="_Toc143353444"/>
      <w:r>
        <w:t>Feminist theory of state</w:t>
      </w:r>
      <w:bookmarkEnd w:id="47"/>
    </w:p>
    <w:p w:rsidR="00076AC7" w:rsidRDefault="00076AC7" w:rsidP="003A0593">
      <w:pPr>
        <w:pStyle w:val="Heading4"/>
        <w:numPr>
          <w:ilvl w:val="1"/>
          <w:numId w:val="30"/>
        </w:numPr>
        <w:spacing w:before="300"/>
      </w:pPr>
      <w:r>
        <w:t>Quotes:</w:t>
      </w:r>
    </w:p>
    <w:p w:rsidR="00076AC7" w:rsidRDefault="00076AC7" w:rsidP="003A0593">
      <w:pPr>
        <w:pStyle w:val="ListParagraph"/>
        <w:numPr>
          <w:ilvl w:val="2"/>
          <w:numId w:val="30"/>
        </w:numPr>
        <w:spacing w:before="100"/>
      </w:pPr>
      <w:r>
        <w:t>‘</w:t>
      </w:r>
      <w:r w:rsidRPr="00076AC7">
        <w:rPr>
          <w:rStyle w:val="AnshulsQuoteChar"/>
        </w:rPr>
        <w:t xml:space="preserve">female oppression’ </w:t>
      </w:r>
      <w:r>
        <w:t>operates through ‘</w:t>
      </w:r>
      <w:r w:rsidRPr="00076AC7">
        <w:rPr>
          <w:rStyle w:val="AnshulsQuoteChar"/>
        </w:rPr>
        <w:t>institution of bourgeois family</w:t>
      </w:r>
      <w:r>
        <w:t xml:space="preserve">’ – </w:t>
      </w:r>
      <w:r w:rsidRPr="00076AC7">
        <w:rPr>
          <w:color w:val="9A57CD"/>
        </w:rPr>
        <w:t>Engels</w:t>
      </w:r>
      <w:r>
        <w:rPr>
          <w:color w:val="9A57CD"/>
        </w:rPr>
        <w:t xml:space="preserve"> </w:t>
      </w:r>
      <w:r w:rsidRPr="00076AC7">
        <w:rPr>
          <w:color w:val="808080" w:themeColor="background1" w:themeShade="80"/>
        </w:rPr>
        <w:t>[social feminism]</w:t>
      </w:r>
      <w:r>
        <w:t xml:space="preserve"> </w:t>
      </w:r>
    </w:p>
    <w:p w:rsidR="00076AC7" w:rsidRPr="00076AC7" w:rsidRDefault="00076AC7" w:rsidP="003A0593">
      <w:pPr>
        <w:pStyle w:val="ListParagraph"/>
        <w:numPr>
          <w:ilvl w:val="2"/>
          <w:numId w:val="30"/>
        </w:numPr>
        <w:spacing w:before="100"/>
        <w:ind w:left="1604"/>
      </w:pPr>
      <w:r>
        <w:t>‘</w:t>
      </w:r>
      <w:r w:rsidRPr="00FE1A99">
        <w:rPr>
          <w:rStyle w:val="AnshulsQuoteChar"/>
        </w:rPr>
        <w:t>when I look at the state, state appears male to me</w:t>
      </w:r>
      <w:r w:rsidRPr="00076AC7">
        <w:t>’</w:t>
      </w:r>
      <w:r>
        <w:t xml:space="preserve"> – </w:t>
      </w:r>
      <w:r w:rsidRPr="00076AC7">
        <w:rPr>
          <w:color w:val="9A57CD"/>
        </w:rPr>
        <w:t>Katherine McKinnon</w:t>
      </w:r>
      <w:r w:rsidRPr="00076AC7">
        <w:rPr>
          <w:color w:val="808080" w:themeColor="background1" w:themeShade="80"/>
        </w:rPr>
        <w:t xml:space="preserve"> [entire state is patriarchal; radical feminism]</w:t>
      </w:r>
    </w:p>
    <w:p w:rsidR="00076AC7" w:rsidRDefault="00076AC7" w:rsidP="00076AC7">
      <w:pPr>
        <w:pStyle w:val="Heading4"/>
        <w:spacing w:before="300"/>
        <w:ind w:firstLine="0"/>
      </w:pPr>
      <w:r>
        <w:t>Overview:</w:t>
      </w:r>
    </w:p>
    <w:p w:rsidR="00956EF0" w:rsidRDefault="00956EF0" w:rsidP="003A0593">
      <w:pPr>
        <w:pStyle w:val="ListParagraph"/>
        <w:numPr>
          <w:ilvl w:val="1"/>
          <w:numId w:val="30"/>
        </w:numPr>
        <w:contextualSpacing w:val="0"/>
      </w:pPr>
      <w:r>
        <w:t xml:space="preserve">Feminism is concerned about </w:t>
      </w:r>
      <w:r w:rsidRPr="00353BE5">
        <w:rPr>
          <w:u w:val="single"/>
        </w:rPr>
        <w:t>eliminating ‘gender differences’, and achieving sexual egalitarianism</w:t>
      </w:r>
      <w:r>
        <w:t xml:space="preserve">. Various feminist sub-schools have </w:t>
      </w:r>
      <w:r w:rsidRPr="00FA074D">
        <w:rPr>
          <w:u w:val="single"/>
        </w:rPr>
        <w:t xml:space="preserve">different </w:t>
      </w:r>
      <w:r w:rsidRPr="00FA074D">
        <w:rPr>
          <w:i/>
          <w:u w:val="single"/>
        </w:rPr>
        <w:t>means</w:t>
      </w:r>
      <w:r w:rsidRPr="00FA074D">
        <w:rPr>
          <w:u w:val="single"/>
        </w:rPr>
        <w:t xml:space="preserve"> to that end</w:t>
      </w:r>
      <w:r w:rsidRPr="00353BE5">
        <w:t>,</w:t>
      </w:r>
      <w:r>
        <w:t xml:space="preserve"> and thus </w:t>
      </w:r>
      <w:r w:rsidRPr="00FA074D">
        <w:rPr>
          <w:u w:val="single"/>
        </w:rPr>
        <w:t>different perspective towards state</w:t>
      </w:r>
      <w:r>
        <w:t xml:space="preserve">.  </w:t>
      </w:r>
    </w:p>
    <w:p w:rsidR="000507A2" w:rsidRDefault="000507A2" w:rsidP="003A0593">
      <w:pPr>
        <w:pStyle w:val="ListParagraph"/>
        <w:numPr>
          <w:ilvl w:val="1"/>
          <w:numId w:val="30"/>
        </w:numPr>
        <w:contextualSpacing w:val="0"/>
      </w:pPr>
      <w:r w:rsidRPr="00F71500">
        <w:rPr>
          <w:rStyle w:val="AspersonalityChar"/>
        </w:rPr>
        <w:t>Catherine MacKinon</w:t>
      </w:r>
      <w:r>
        <w:t xml:space="preserve"> in her ‘</w:t>
      </w:r>
      <w:r w:rsidRPr="00FA074D">
        <w:rPr>
          <w:rStyle w:val="AspublicationChar"/>
        </w:rPr>
        <w:t>Towards Feminist theory of state’</w:t>
      </w:r>
      <w:r>
        <w:t xml:space="preserve"> argued that there is </w:t>
      </w:r>
      <w:r w:rsidRPr="00FA074D">
        <w:rPr>
          <w:u w:val="single"/>
        </w:rPr>
        <w:t>no feminist theory state</w:t>
      </w:r>
      <w:r>
        <w:t xml:space="preserve">, in that feminism is a </w:t>
      </w:r>
      <w:r w:rsidRPr="00FA074D">
        <w:rPr>
          <w:u w:val="single"/>
        </w:rPr>
        <w:t>social movement and not a political</w:t>
      </w:r>
      <w:r w:rsidRPr="00FA074D">
        <w:t xml:space="preserve"> one. </w:t>
      </w:r>
    </w:p>
    <w:p w:rsidR="000507A2" w:rsidRPr="00FE1A99" w:rsidRDefault="00FE1A99" w:rsidP="003A0593">
      <w:pPr>
        <w:pStyle w:val="Heading4"/>
        <w:numPr>
          <w:ilvl w:val="1"/>
          <w:numId w:val="30"/>
        </w:numPr>
        <w:spacing w:before="300"/>
      </w:pPr>
      <w:r>
        <w:t>Liberal feminist view</w:t>
      </w:r>
    </w:p>
    <w:p w:rsidR="000507A2" w:rsidRDefault="000507A2" w:rsidP="003A0593">
      <w:pPr>
        <w:pStyle w:val="ListParagraph"/>
        <w:numPr>
          <w:ilvl w:val="2"/>
          <w:numId w:val="30"/>
        </w:numPr>
        <w:contextualSpacing w:val="0"/>
      </w:pPr>
      <w:r>
        <w:t xml:space="preserve">This school believes that </w:t>
      </w:r>
      <w:r w:rsidRPr="00353BE5">
        <w:rPr>
          <w:u w:val="single"/>
        </w:rPr>
        <w:t>patriarchy is rooted in legal &amp; political system</w:t>
      </w:r>
      <w:r>
        <w:t xml:space="preserve">. Thus they have a </w:t>
      </w:r>
      <w:r w:rsidRPr="00FA074D">
        <w:rPr>
          <w:u w:val="single"/>
        </w:rPr>
        <w:t>positive outlook towards state</w:t>
      </w:r>
      <w:r>
        <w:t>.</w:t>
      </w:r>
      <w:r w:rsidR="00956EF0">
        <w:t xml:space="preserve"> </w:t>
      </w:r>
      <w:r w:rsidR="00956EF0" w:rsidRPr="00956EF0">
        <w:rPr>
          <w:color w:val="808080" w:themeColor="background1" w:themeShade="80"/>
        </w:rPr>
        <w:t>[state can reduce gender inequality]</w:t>
      </w:r>
    </w:p>
    <w:p w:rsidR="000507A2" w:rsidRDefault="000507A2" w:rsidP="003A0593">
      <w:pPr>
        <w:pStyle w:val="ListParagraph"/>
        <w:numPr>
          <w:ilvl w:val="2"/>
          <w:numId w:val="30"/>
        </w:numPr>
        <w:spacing w:before="80"/>
        <w:ind w:left="1604"/>
        <w:contextualSpacing w:val="0"/>
      </w:pPr>
      <w:r>
        <w:t xml:space="preserve">Liberal feminists like </w:t>
      </w:r>
      <w:r w:rsidRPr="00FE1A99">
        <w:rPr>
          <w:rStyle w:val="AspersonalityChar"/>
        </w:rPr>
        <w:t>Mary Wollstonecraft</w:t>
      </w:r>
      <w:r>
        <w:t xml:space="preserve"> &amp; </w:t>
      </w:r>
      <w:r w:rsidRPr="00353BE5">
        <w:rPr>
          <w:color w:val="9A57CD"/>
        </w:rPr>
        <w:t>JS Mill</w:t>
      </w:r>
      <w:r>
        <w:t xml:space="preserve"> believed that the </w:t>
      </w:r>
      <w:r w:rsidRPr="00353BE5">
        <w:rPr>
          <w:u w:val="single"/>
        </w:rPr>
        <w:t>state can reduce gender inequalit</w:t>
      </w:r>
      <w:r>
        <w:t>y by:</w:t>
      </w:r>
    </w:p>
    <w:p w:rsidR="000507A2" w:rsidRDefault="000507A2" w:rsidP="003A0593">
      <w:pPr>
        <w:pStyle w:val="ListParagraph"/>
        <w:numPr>
          <w:ilvl w:val="3"/>
          <w:numId w:val="30"/>
        </w:numPr>
        <w:contextualSpacing w:val="0"/>
      </w:pPr>
      <w:r>
        <w:t xml:space="preserve">Granting them </w:t>
      </w:r>
      <w:r w:rsidR="00353BE5">
        <w:t xml:space="preserve">equal </w:t>
      </w:r>
      <w:r w:rsidRPr="00FE1A99">
        <w:rPr>
          <w:u w:val="single"/>
        </w:rPr>
        <w:t>legal &amp; political rights</w:t>
      </w:r>
    </w:p>
    <w:p w:rsidR="000507A2" w:rsidRDefault="000507A2" w:rsidP="003A0593">
      <w:pPr>
        <w:pStyle w:val="ListParagraph"/>
        <w:numPr>
          <w:ilvl w:val="3"/>
          <w:numId w:val="30"/>
        </w:numPr>
        <w:contextualSpacing w:val="0"/>
      </w:pPr>
      <w:r>
        <w:t xml:space="preserve">Granting them </w:t>
      </w:r>
      <w:r w:rsidRPr="00353BE5">
        <w:t xml:space="preserve">equal </w:t>
      </w:r>
      <w:r w:rsidRPr="00FE1A99">
        <w:rPr>
          <w:u w:val="single"/>
        </w:rPr>
        <w:t>access to public sphere</w:t>
      </w:r>
      <w:r>
        <w:t xml:space="preserve"> </w:t>
      </w:r>
    </w:p>
    <w:p w:rsidR="000507A2" w:rsidRPr="00353BE5" w:rsidRDefault="000507A2" w:rsidP="003A0593">
      <w:pPr>
        <w:pStyle w:val="Heading4"/>
        <w:numPr>
          <w:ilvl w:val="1"/>
          <w:numId w:val="30"/>
        </w:numPr>
        <w:spacing w:before="300"/>
      </w:pPr>
      <w:r w:rsidRPr="00353BE5">
        <w:t>Social</w:t>
      </w:r>
      <w:r w:rsidR="00FE1A99" w:rsidRPr="00353BE5">
        <w:t>ist</w:t>
      </w:r>
      <w:r w:rsidRPr="00353BE5">
        <w:t xml:space="preserve"> Feminist view of state</w:t>
      </w:r>
    </w:p>
    <w:p w:rsidR="000507A2" w:rsidRPr="00353BE5" w:rsidRDefault="000507A2" w:rsidP="003A0593">
      <w:pPr>
        <w:pStyle w:val="ListParagraph"/>
        <w:numPr>
          <w:ilvl w:val="2"/>
          <w:numId w:val="30"/>
        </w:numPr>
        <w:contextualSpacing w:val="0"/>
      </w:pPr>
      <w:r>
        <w:t xml:space="preserve">These believe </w:t>
      </w:r>
      <w:r w:rsidRPr="00353BE5">
        <w:rPr>
          <w:u w:val="single"/>
        </w:rPr>
        <w:t>patriarchy has socio-economic roots</w:t>
      </w:r>
      <w:r>
        <w:t xml:space="preserve">. Thus, they have a </w:t>
      </w:r>
      <w:r w:rsidRPr="00FA074D">
        <w:rPr>
          <w:u w:val="single"/>
        </w:rPr>
        <w:t>negative outlook towards state</w:t>
      </w:r>
      <w:r>
        <w:t xml:space="preserve">, in that </w:t>
      </w:r>
      <w:r w:rsidRPr="00FA074D">
        <w:rPr>
          <w:u w:val="single"/>
        </w:rPr>
        <w:t xml:space="preserve">Capitalist state </w:t>
      </w:r>
      <w:r>
        <w:t xml:space="preserve">is the </w:t>
      </w:r>
      <w:r w:rsidRPr="00FA074D">
        <w:rPr>
          <w:u w:val="single"/>
        </w:rPr>
        <w:t>source of their oppression</w:t>
      </w:r>
    </w:p>
    <w:p w:rsidR="000507A2" w:rsidRDefault="005A715B" w:rsidP="003A0593">
      <w:pPr>
        <w:pStyle w:val="ListParagraph"/>
        <w:numPr>
          <w:ilvl w:val="2"/>
          <w:numId w:val="30"/>
        </w:numPr>
        <w:spacing w:before="80"/>
        <w:ind w:left="1604"/>
        <w:contextualSpacing w:val="0"/>
      </w:pPr>
      <w:r w:rsidRPr="005A715B">
        <w:t>Building upon</w:t>
      </w:r>
      <w:r w:rsidRPr="005A715B">
        <w:rPr>
          <w:color w:val="9A57CD"/>
        </w:rPr>
        <w:t xml:space="preserve"> </w:t>
      </w:r>
      <w:r w:rsidR="00353BE5" w:rsidRPr="005A715B">
        <w:rPr>
          <w:color w:val="9A57CD"/>
        </w:rPr>
        <w:t>Engels</w:t>
      </w:r>
      <w:r w:rsidRPr="005A715B">
        <w:rPr>
          <w:color w:val="9A57CD"/>
        </w:rPr>
        <w:t xml:space="preserve">’ </w:t>
      </w:r>
      <w:r w:rsidRPr="005A715B">
        <w:t>statement</w:t>
      </w:r>
      <w:r w:rsidRPr="005A715B">
        <w:rPr>
          <w:color w:val="9A57CD"/>
        </w:rPr>
        <w:t xml:space="preserve"> </w:t>
      </w:r>
      <w:r w:rsidR="00353BE5">
        <w:t xml:space="preserve">hat </w:t>
      </w:r>
      <w:r>
        <w:t>‘</w:t>
      </w:r>
      <w:r w:rsidR="00353BE5">
        <w:t>female oppression</w:t>
      </w:r>
      <w:r>
        <w:t>’</w:t>
      </w:r>
      <w:r w:rsidR="00353BE5">
        <w:t xml:space="preserve"> operates through ‘</w:t>
      </w:r>
      <w:r w:rsidR="00353BE5" w:rsidRPr="00353BE5">
        <w:rPr>
          <w:rStyle w:val="AnshulsQuoteChar"/>
        </w:rPr>
        <w:t>institution of Bourgeois family</w:t>
      </w:r>
      <w:r w:rsidR="00353BE5">
        <w:t>’</w:t>
      </w:r>
      <w:r>
        <w:t xml:space="preserve">, they argue that the </w:t>
      </w:r>
      <w:r w:rsidRPr="005A715B">
        <w:rPr>
          <w:u w:val="single"/>
        </w:rPr>
        <w:t xml:space="preserve">nexus of </w:t>
      </w:r>
      <w:r w:rsidR="000507A2" w:rsidRPr="005A715B">
        <w:rPr>
          <w:u w:val="single"/>
        </w:rPr>
        <w:t xml:space="preserve"> </w:t>
      </w:r>
      <w:r w:rsidRPr="005A715B">
        <w:rPr>
          <w:u w:val="single"/>
        </w:rPr>
        <w:t>capitalist state-</w:t>
      </w:r>
      <w:r w:rsidR="000507A2" w:rsidRPr="005A715B">
        <w:rPr>
          <w:u w:val="single"/>
        </w:rPr>
        <w:t>Bourgeoisie family</w:t>
      </w:r>
      <w:r>
        <w:t>, s</w:t>
      </w:r>
      <w:r w:rsidR="000507A2">
        <w:t xml:space="preserve">ystemically undermines women and uses them as mere ‘objects’ </w:t>
      </w:r>
    </w:p>
    <w:p w:rsidR="000507A2" w:rsidRPr="00FA074D" w:rsidRDefault="005A715B" w:rsidP="003A0593">
      <w:pPr>
        <w:pStyle w:val="ListParagraph"/>
        <w:numPr>
          <w:ilvl w:val="2"/>
          <w:numId w:val="30"/>
        </w:numPr>
        <w:spacing w:before="80"/>
        <w:ind w:left="1604"/>
        <w:contextualSpacing w:val="0"/>
        <w:rPr>
          <w:u w:val="single"/>
        </w:rPr>
      </w:pPr>
      <w:r>
        <w:t>Thus,</w:t>
      </w:r>
      <w:r w:rsidR="000507A2">
        <w:t xml:space="preserve"> </w:t>
      </w:r>
      <w:r>
        <w:rPr>
          <w:u w:val="single"/>
        </w:rPr>
        <w:t>automatic emancipation from overthrow of capitalism</w:t>
      </w:r>
      <w:r w:rsidR="000507A2" w:rsidRPr="005A715B">
        <w:t>.</w:t>
      </w:r>
    </w:p>
    <w:p w:rsidR="000507A2" w:rsidRPr="00353BE5" w:rsidRDefault="000507A2" w:rsidP="003A0593">
      <w:pPr>
        <w:pStyle w:val="Heading4"/>
        <w:numPr>
          <w:ilvl w:val="1"/>
          <w:numId w:val="30"/>
        </w:numPr>
        <w:spacing w:before="300"/>
      </w:pPr>
      <w:r w:rsidRPr="00353BE5">
        <w:t>Radical feminist view of state</w:t>
      </w:r>
    </w:p>
    <w:p w:rsidR="000507A2" w:rsidRPr="00FA074D" w:rsidRDefault="000507A2" w:rsidP="003A0593">
      <w:pPr>
        <w:pStyle w:val="ListParagraph"/>
        <w:numPr>
          <w:ilvl w:val="2"/>
          <w:numId w:val="30"/>
        </w:numPr>
        <w:contextualSpacing w:val="0"/>
        <w:rPr>
          <w:u w:val="single"/>
        </w:rPr>
      </w:pPr>
      <w:r>
        <w:t>These believe that ‘</w:t>
      </w:r>
      <w:r w:rsidRPr="00FE1A99">
        <w:rPr>
          <w:rStyle w:val="AnshulsQuoteChar"/>
        </w:rPr>
        <w:t>Private is Political’</w:t>
      </w:r>
      <w:r>
        <w:t xml:space="preserve">, thus the </w:t>
      </w:r>
      <w:r w:rsidRPr="005A715B">
        <w:rPr>
          <w:u w:val="single"/>
        </w:rPr>
        <w:t>entire institution of state</w:t>
      </w:r>
      <w:r w:rsidRPr="00FA074D">
        <w:rPr>
          <w:u w:val="single"/>
        </w:rPr>
        <w:t xml:space="preserve"> is patriarchal</w:t>
      </w:r>
      <w:r>
        <w:t xml:space="preserve"> </w:t>
      </w:r>
    </w:p>
    <w:p w:rsidR="000507A2" w:rsidRPr="00FA074D" w:rsidRDefault="000507A2" w:rsidP="003A0593">
      <w:pPr>
        <w:pStyle w:val="ListParagraph"/>
        <w:numPr>
          <w:ilvl w:val="2"/>
          <w:numId w:val="30"/>
        </w:numPr>
        <w:contextualSpacing w:val="0"/>
        <w:rPr>
          <w:u w:val="single"/>
        </w:rPr>
      </w:pPr>
      <w:r>
        <w:t xml:space="preserve">Radical feminist like </w:t>
      </w:r>
      <w:r w:rsidRPr="00F71500">
        <w:rPr>
          <w:rStyle w:val="AspersonalityChar"/>
        </w:rPr>
        <w:t xml:space="preserve">Catherine McKinnon </w:t>
      </w:r>
      <w:r>
        <w:t>says that ‘</w:t>
      </w:r>
      <w:r w:rsidRPr="00FE1A99">
        <w:rPr>
          <w:rStyle w:val="AnshulsQuoteChar"/>
        </w:rPr>
        <w:t>when I look at the state, state appears male to me’</w:t>
      </w:r>
      <w:r>
        <w:t xml:space="preserve">. For the reason that </w:t>
      </w:r>
      <w:r w:rsidRPr="00FA074D">
        <w:rPr>
          <w:u w:val="single"/>
        </w:rPr>
        <w:t>state is patriarchal</w:t>
      </w:r>
      <w:r>
        <w:t xml:space="preserve">, </w:t>
      </w:r>
      <w:r w:rsidRPr="00FE1A99">
        <w:rPr>
          <w:color w:val="70AD47" w:themeColor="accent6"/>
          <w:u w:val="single"/>
        </w:rPr>
        <w:t>the state cannot be expected to empower them</w:t>
      </w:r>
    </w:p>
    <w:p w:rsidR="000507A2" w:rsidRPr="00FA074D" w:rsidRDefault="000507A2" w:rsidP="003A0593">
      <w:pPr>
        <w:pStyle w:val="ListParagraph"/>
        <w:numPr>
          <w:ilvl w:val="2"/>
          <w:numId w:val="30"/>
        </w:numPr>
        <w:contextualSpacing w:val="0"/>
        <w:rPr>
          <w:u w:val="single"/>
        </w:rPr>
      </w:pPr>
      <w:r>
        <w:t xml:space="preserve">Thus female emancipation requires a </w:t>
      </w:r>
      <w:r w:rsidRPr="00FE1A99">
        <w:rPr>
          <w:u w:val="single"/>
        </w:rPr>
        <w:t>wholesale social transformation</w:t>
      </w:r>
      <w:r>
        <w:t xml:space="preserve"> of both </w:t>
      </w:r>
      <w:r w:rsidRPr="00076AC7">
        <w:rPr>
          <w:u w:val="single"/>
        </w:rPr>
        <w:t>public &amp; private sphere</w:t>
      </w:r>
      <w:r>
        <w:t xml:space="preserve"> by ‘</w:t>
      </w:r>
      <w:r w:rsidRPr="00FE1A99">
        <w:rPr>
          <w:u w:val="single"/>
        </w:rPr>
        <w:t>consciousness raising</w:t>
      </w:r>
      <w:r w:rsidRPr="00076AC7">
        <w:t>’</w:t>
      </w:r>
      <w:r>
        <w:t xml:space="preserve"> </w:t>
      </w:r>
    </w:p>
    <w:p w:rsidR="000507A2" w:rsidRPr="00076AC7" w:rsidRDefault="000507A2" w:rsidP="003A0593">
      <w:pPr>
        <w:pStyle w:val="ListParagraph"/>
        <w:numPr>
          <w:ilvl w:val="2"/>
          <w:numId w:val="30"/>
        </w:numPr>
        <w:contextualSpacing w:val="0"/>
        <w:rPr>
          <w:u w:val="single"/>
        </w:rPr>
      </w:pPr>
      <w:r>
        <w:t>Alternatively</w:t>
      </w:r>
      <w:r w:rsidR="00076AC7">
        <w:t>,</w:t>
      </w:r>
      <w:r>
        <w:t xml:space="preserve"> some radi</w:t>
      </w:r>
      <w:r w:rsidR="00FE1A99">
        <w:t xml:space="preserve">cal feminism believes that only </w:t>
      </w:r>
      <w:r w:rsidR="00FE1A99" w:rsidRPr="00076AC7">
        <w:rPr>
          <w:i/>
          <w:iCs/>
          <w:u w:val="single"/>
        </w:rPr>
        <w:t>political separatism</w:t>
      </w:r>
      <w:r w:rsidR="00FE1A99">
        <w:t xml:space="preserve"> and </w:t>
      </w:r>
      <w:r w:rsidR="00FE1A99" w:rsidRPr="00076AC7">
        <w:rPr>
          <w:i/>
          <w:u w:val="single"/>
        </w:rPr>
        <w:t>Political lesbianism</w:t>
      </w:r>
      <w:r w:rsidRPr="00FA074D">
        <w:rPr>
          <w:i/>
        </w:rPr>
        <w:t xml:space="preserve"> </w:t>
      </w:r>
      <w:r>
        <w:t xml:space="preserve">would emancipate them. </w:t>
      </w:r>
    </w:p>
    <w:p w:rsidR="00076AC7" w:rsidRDefault="00076AC7" w:rsidP="003A0593">
      <w:pPr>
        <w:pStyle w:val="Heading4"/>
        <w:numPr>
          <w:ilvl w:val="1"/>
          <w:numId w:val="32"/>
        </w:numPr>
        <w:spacing w:before="300"/>
      </w:pPr>
      <w:r>
        <w:t>Source:</w:t>
      </w:r>
    </w:p>
    <w:p w:rsidR="00076AC7" w:rsidRDefault="00E81CA8" w:rsidP="003A0593">
      <w:pPr>
        <w:pStyle w:val="ListParagraph"/>
        <w:numPr>
          <w:ilvl w:val="2"/>
          <w:numId w:val="30"/>
        </w:numPr>
        <w:spacing w:before="0"/>
      </w:pPr>
      <w:hyperlink w:anchor="_Feminism_[18C]" w:history="1">
        <w:r w:rsidR="00076AC7" w:rsidRPr="00076AC7">
          <w:rPr>
            <w:rStyle w:val="Hyperlink"/>
          </w:rPr>
          <w:t>Improvised gist from Feminism notes</w:t>
        </w:r>
      </w:hyperlink>
      <w:r w:rsidR="00076AC7">
        <w:t>; P-1</w:t>
      </w:r>
    </w:p>
    <w:p w:rsidR="00076AC7" w:rsidRPr="003A7FED" w:rsidRDefault="00E81CA8" w:rsidP="003A0593">
      <w:pPr>
        <w:pStyle w:val="ListParagraph"/>
        <w:numPr>
          <w:ilvl w:val="2"/>
          <w:numId w:val="30"/>
        </w:numPr>
        <w:spacing w:before="0"/>
      </w:pPr>
      <w:hyperlink r:id="rId17" w:history="1">
        <w:r w:rsidR="00076AC7" w:rsidRPr="003A7FED">
          <w:rPr>
            <w:rStyle w:val="Hyperlink"/>
          </w:rPr>
          <w:t>Political theory, Andrew Heywood, Pg. 70</w:t>
        </w:r>
      </w:hyperlink>
      <w:r w:rsidR="00076AC7">
        <w:t>; P-2</w:t>
      </w:r>
    </w:p>
    <w:p w:rsidR="000507A2" w:rsidRDefault="000507A2" w:rsidP="003A0593">
      <w:pPr>
        <w:pStyle w:val="Heading3"/>
        <w:numPr>
          <w:ilvl w:val="0"/>
          <w:numId w:val="30"/>
        </w:numPr>
        <w:spacing w:before="1000"/>
      </w:pPr>
      <w:bookmarkStart w:id="48" w:name="_Toc143353447"/>
      <w:r>
        <w:t>Post-colonial theory of state</w:t>
      </w:r>
      <w:bookmarkEnd w:id="48"/>
    </w:p>
    <w:p w:rsidR="000507A2" w:rsidRDefault="000507A2" w:rsidP="003A0593">
      <w:pPr>
        <w:pStyle w:val="ListParagraph"/>
        <w:numPr>
          <w:ilvl w:val="1"/>
          <w:numId w:val="30"/>
        </w:numPr>
        <w:spacing w:before="100"/>
        <w:contextualSpacing w:val="0"/>
      </w:pPr>
      <w:r>
        <w:t xml:space="preserve">Post colonial theory of state is given by </w:t>
      </w:r>
      <w:r w:rsidRPr="006544DB">
        <w:rPr>
          <w:rStyle w:val="AspersonalityChar"/>
        </w:rPr>
        <w:t>Hamza Alavi</w:t>
      </w:r>
      <w:r>
        <w:t xml:space="preserve">, which is a </w:t>
      </w:r>
      <w:r w:rsidRPr="006544DB">
        <w:rPr>
          <w:u w:val="single"/>
        </w:rPr>
        <w:t>structuralist approach</w:t>
      </w:r>
      <w:r>
        <w:t xml:space="preserve"> under Marxist perspective of post colonial state. It considers postcolonial states as ‘</w:t>
      </w:r>
      <w:r w:rsidRPr="00DC3942">
        <w:rPr>
          <w:color w:val="009999"/>
          <w:u w:val="single"/>
        </w:rPr>
        <w:t>overdeveloped states</w:t>
      </w:r>
      <w:r w:rsidRPr="00DC3942">
        <w:t>’</w:t>
      </w:r>
      <w:r>
        <w:t xml:space="preserve"> </w:t>
      </w:r>
    </w:p>
    <w:p w:rsidR="000507A2" w:rsidRDefault="000507A2" w:rsidP="003A0593">
      <w:pPr>
        <w:pStyle w:val="ListParagraph"/>
        <w:numPr>
          <w:ilvl w:val="1"/>
          <w:numId w:val="30"/>
        </w:numPr>
        <w:spacing w:before="100"/>
        <w:contextualSpacing w:val="0"/>
      </w:pPr>
      <w:r>
        <w:t xml:space="preserve">Post colonial states are overdeveloped, in that their </w:t>
      </w:r>
      <w:r w:rsidRPr="006544DB">
        <w:rPr>
          <w:u w:val="single"/>
        </w:rPr>
        <w:t>political superstructure is overdevelope</w:t>
      </w:r>
      <w:r>
        <w:t xml:space="preserve">d vis-à-vis their economic substructure. </w:t>
      </w:r>
    </w:p>
    <w:p w:rsidR="000507A2" w:rsidRDefault="000507A2" w:rsidP="003A0593">
      <w:pPr>
        <w:pStyle w:val="ListParagraph"/>
        <w:numPr>
          <w:ilvl w:val="1"/>
          <w:numId w:val="30"/>
        </w:numPr>
        <w:spacing w:before="100"/>
        <w:contextualSpacing w:val="0"/>
      </w:pPr>
      <w:r>
        <w:t xml:space="preserve">Because, the </w:t>
      </w:r>
      <w:r w:rsidRPr="006544DB">
        <w:rPr>
          <w:u w:val="single"/>
        </w:rPr>
        <w:t>political structure has</w:t>
      </w:r>
      <w:r>
        <w:t xml:space="preserve"> </w:t>
      </w:r>
      <w:r w:rsidRPr="006544DB">
        <w:rPr>
          <w:u w:val="single"/>
        </w:rPr>
        <w:t>not grown organically</w:t>
      </w:r>
      <w:r>
        <w:t xml:space="preserve">, but was </w:t>
      </w:r>
      <w:r w:rsidRPr="00DC3942">
        <w:rPr>
          <w:u w:val="single"/>
        </w:rPr>
        <w:t>imported by</w:t>
      </w:r>
      <w:r>
        <w:t xml:space="preserve"> their </w:t>
      </w:r>
      <w:r w:rsidRPr="00DC3942">
        <w:rPr>
          <w:u w:val="single"/>
        </w:rPr>
        <w:t>pervious colonizers</w:t>
      </w:r>
      <w:r>
        <w:t xml:space="preserve">. This was the </w:t>
      </w:r>
      <w:r w:rsidRPr="006544DB">
        <w:rPr>
          <w:u w:val="single"/>
        </w:rPr>
        <w:t>structure of modern nation-state</w:t>
      </w:r>
    </w:p>
    <w:p w:rsidR="000507A2" w:rsidRDefault="000507A2" w:rsidP="003A0593">
      <w:pPr>
        <w:pStyle w:val="ListParagraph"/>
        <w:numPr>
          <w:ilvl w:val="1"/>
          <w:numId w:val="30"/>
        </w:numPr>
        <w:spacing w:before="100"/>
        <w:contextualSpacing w:val="0"/>
      </w:pPr>
      <w:r>
        <w:t xml:space="preserve">However, the imported structure was </w:t>
      </w:r>
      <w:r w:rsidRPr="006544DB">
        <w:rPr>
          <w:u w:val="single"/>
        </w:rPr>
        <w:t>tailored to the colonial regimes’ requirement</w:t>
      </w:r>
      <w:r>
        <w:t xml:space="preserve">. It was </w:t>
      </w:r>
      <w:r w:rsidRPr="006544DB">
        <w:rPr>
          <w:u w:val="single"/>
        </w:rPr>
        <w:t>unlike western liberal democracies</w:t>
      </w:r>
      <w:r>
        <w:t xml:space="preserve">, as the </w:t>
      </w:r>
      <w:r w:rsidRPr="00DC3942">
        <w:rPr>
          <w:u w:val="single"/>
        </w:rPr>
        <w:t>civil society was weakened</w:t>
      </w:r>
      <w:r>
        <w:t xml:space="preserve"> and </w:t>
      </w:r>
      <w:r w:rsidRPr="007B6710">
        <w:rPr>
          <w:u w:val="single"/>
        </w:rPr>
        <w:t>the state was strengthened</w:t>
      </w:r>
      <w:r>
        <w:t xml:space="preserve"> with oppressive laws – preventive detention, sedition laws, powerful bureaucracy etc. </w:t>
      </w:r>
    </w:p>
    <w:p w:rsidR="000507A2" w:rsidRDefault="000507A2" w:rsidP="003A0593">
      <w:pPr>
        <w:pStyle w:val="ListParagraph"/>
        <w:numPr>
          <w:ilvl w:val="1"/>
          <w:numId w:val="30"/>
        </w:numPr>
        <w:spacing w:before="100"/>
        <w:contextualSpacing w:val="0"/>
      </w:pPr>
      <w:r w:rsidRPr="006544DB">
        <w:rPr>
          <w:u w:val="single"/>
        </w:rPr>
        <w:t>Post independence</w:t>
      </w:r>
      <w:r>
        <w:t xml:space="preserve">, the colonial </w:t>
      </w:r>
      <w:r w:rsidRPr="006544DB">
        <w:rPr>
          <w:u w:val="single"/>
        </w:rPr>
        <w:t>legacy of the state was maintained</w:t>
      </w:r>
      <w:r>
        <w:t xml:space="preserve"> by power-hungry </w:t>
      </w:r>
      <w:r w:rsidRPr="00DC3942">
        <w:rPr>
          <w:u w:val="single"/>
        </w:rPr>
        <w:t>political leaders &amp; bureaucracy</w:t>
      </w:r>
      <w:r>
        <w:t xml:space="preserve">. This was done by </w:t>
      </w:r>
      <w:r w:rsidRPr="00DC3942">
        <w:rPr>
          <w:color w:val="70AD47" w:themeColor="accent6"/>
          <w:u w:val="single"/>
        </w:rPr>
        <w:t>adopting a ‘</w:t>
      </w:r>
      <w:r w:rsidRPr="00DC3942">
        <w:rPr>
          <w:color w:val="70AD47" w:themeColor="accent6"/>
          <w:u w:val="single" w:color="00B0F0"/>
        </w:rPr>
        <w:t>state-led-development-model</w:t>
      </w:r>
      <w:r w:rsidRPr="00DC3942">
        <w:rPr>
          <w:color w:val="70AD47" w:themeColor="accent6"/>
        </w:rPr>
        <w:t>’ instead of the ‘</w:t>
      </w:r>
      <w:r w:rsidRPr="00DC3942">
        <w:rPr>
          <w:color w:val="70AD47" w:themeColor="accent6"/>
          <w:u w:val="single" w:color="00B0F0"/>
        </w:rPr>
        <w:t>free-market-model</w:t>
      </w:r>
      <w:r w:rsidRPr="00DC3942">
        <w:rPr>
          <w:color w:val="70AD47" w:themeColor="accent6"/>
        </w:rPr>
        <w:t xml:space="preserve">’ </w:t>
      </w:r>
      <w:r w:rsidRPr="00DC3942">
        <w:rPr>
          <w:color w:val="70AD47" w:themeColor="accent6"/>
          <w:u w:val="single"/>
        </w:rPr>
        <w:t>of the west</w:t>
      </w:r>
    </w:p>
    <w:p w:rsidR="000507A2" w:rsidRDefault="000507A2" w:rsidP="003A0593">
      <w:pPr>
        <w:pStyle w:val="ListParagraph"/>
        <w:numPr>
          <w:ilvl w:val="1"/>
          <w:numId w:val="30"/>
        </w:numPr>
        <w:spacing w:before="100"/>
        <w:contextualSpacing w:val="0"/>
      </w:pPr>
      <w:r>
        <w:t xml:space="preserve">Consequently, the </w:t>
      </w:r>
      <w:r w:rsidRPr="006544DB">
        <w:rPr>
          <w:u w:val="single"/>
        </w:rPr>
        <w:t>postcolonial state became a ‘</w:t>
      </w:r>
      <w:r w:rsidRPr="00DC3942">
        <w:rPr>
          <w:color w:val="009999"/>
          <w:u w:val="single"/>
        </w:rPr>
        <w:t>Bonapartist state</w:t>
      </w:r>
      <w:r w:rsidRPr="00DC3942">
        <w:t>’</w:t>
      </w:r>
      <w:r>
        <w:t xml:space="preserve">, in that the </w:t>
      </w:r>
      <w:r w:rsidRPr="006544DB">
        <w:rPr>
          <w:u w:val="single"/>
        </w:rPr>
        <w:t>state is the most powerful institution</w:t>
      </w:r>
      <w:r w:rsidR="006544DB">
        <w:t>,</w:t>
      </w:r>
      <w:r>
        <w:t xml:space="preserve"> and bo</w:t>
      </w:r>
      <w:r w:rsidRPr="00DC3942">
        <w:rPr>
          <w:color w:val="70AD47" w:themeColor="accent6"/>
        </w:rPr>
        <w:t xml:space="preserve">th the indigenous </w:t>
      </w:r>
      <w:r w:rsidRPr="00DC3942">
        <w:rPr>
          <w:color w:val="70AD47" w:themeColor="accent6"/>
          <w:u w:val="single"/>
        </w:rPr>
        <w:t xml:space="preserve">bourgeoisie </w:t>
      </w:r>
      <w:r w:rsidR="00DC3942">
        <w:rPr>
          <w:color w:val="70AD47" w:themeColor="accent6"/>
          <w:u w:val="single"/>
        </w:rPr>
        <w:t>&amp;</w:t>
      </w:r>
      <w:r w:rsidRPr="00DC3942">
        <w:rPr>
          <w:color w:val="70AD47" w:themeColor="accent6"/>
          <w:u w:val="single"/>
        </w:rPr>
        <w:t xml:space="preserve"> civil society are weak</w:t>
      </w:r>
      <w:r w:rsidRPr="00DC3942">
        <w:t>.</w:t>
      </w:r>
      <w:r>
        <w:t xml:space="preserve"> This is </w:t>
      </w:r>
      <w:r w:rsidRPr="00DC3942">
        <w:rPr>
          <w:u w:val="single"/>
        </w:rPr>
        <w:t>unlike the west</w:t>
      </w:r>
      <w:r>
        <w:t xml:space="preserve">, </w:t>
      </w:r>
      <w:r w:rsidRPr="007B6710">
        <w:rPr>
          <w:u w:val="single"/>
        </w:rPr>
        <w:t>where bourgeoisie control the state</w:t>
      </w:r>
      <w:r>
        <w:t xml:space="preserve"> and civil society is vibrant and strong.  </w:t>
      </w:r>
    </w:p>
    <w:p w:rsidR="000507A2" w:rsidRDefault="000507A2" w:rsidP="003A0593">
      <w:pPr>
        <w:pStyle w:val="ListParagraph"/>
        <w:numPr>
          <w:ilvl w:val="1"/>
          <w:numId w:val="30"/>
        </w:numPr>
        <w:spacing w:before="100"/>
        <w:contextualSpacing w:val="0"/>
      </w:pPr>
      <w:r>
        <w:t xml:space="preserve">This </w:t>
      </w:r>
      <w:r w:rsidR="00DC3942" w:rsidRPr="00DC3942">
        <w:rPr>
          <w:b/>
          <w:color w:val="70AD47" w:themeColor="accent6"/>
          <w:sz w:val="24"/>
        </w:rPr>
        <w:t>POSTCOLONIAL BONAPARTIST STATE</w:t>
      </w:r>
      <w:r w:rsidR="00DC3942" w:rsidRPr="00DC3942">
        <w:rPr>
          <w:sz w:val="24"/>
        </w:rPr>
        <w:t xml:space="preserve"> </w:t>
      </w:r>
      <w:r>
        <w:t xml:space="preserve">is </w:t>
      </w:r>
      <w:r w:rsidRPr="006544DB">
        <w:rPr>
          <w:u w:val="single"/>
        </w:rPr>
        <w:t>relatively autonomous state</w:t>
      </w:r>
      <w:r>
        <w:t xml:space="preserve">. It is </w:t>
      </w:r>
      <w:r w:rsidRPr="006544DB">
        <w:rPr>
          <w:u w:val="single"/>
        </w:rPr>
        <w:t xml:space="preserve">amenable to both the indigenous bourgeoisie and the </w:t>
      </w:r>
      <w:r w:rsidRPr="006544DB">
        <w:rPr>
          <w:color w:val="70AD47" w:themeColor="accent6"/>
          <w:u w:val="single"/>
        </w:rPr>
        <w:t>‘metropolitan’ bourgeoisie</w:t>
      </w:r>
      <w:r>
        <w:t xml:space="preserve">. It may act relatively autonomously at times, but always in the long-term interest of the capitalist. </w:t>
      </w:r>
    </w:p>
    <w:p w:rsidR="00DC3942" w:rsidRPr="00FC06AC" w:rsidRDefault="00DC3942" w:rsidP="00DC3942">
      <w:pPr>
        <w:spacing w:before="2000"/>
        <w:jc w:val="center"/>
      </w:pPr>
      <w:r>
        <w:t>*** End of Chapter ***</w:t>
      </w:r>
    </w:p>
    <w:p w:rsidR="000507A2" w:rsidRDefault="000507A2" w:rsidP="003A0593">
      <w:pPr>
        <w:pStyle w:val="ListParagraph"/>
        <w:numPr>
          <w:ilvl w:val="0"/>
          <w:numId w:val="30"/>
        </w:numPr>
      </w:pPr>
      <w:r>
        <w:br w:type="page"/>
      </w:r>
    </w:p>
    <w:p w:rsidR="00B70573" w:rsidRDefault="00B70573" w:rsidP="000A63A7">
      <w:pPr>
        <w:pStyle w:val="Heading1"/>
      </w:pPr>
      <w:bookmarkStart w:id="49" w:name="_Toc143353448"/>
      <w:bookmarkStart w:id="50" w:name="_Toc143354238"/>
      <w:r>
        <w:t>Political ideologies</w:t>
      </w:r>
      <w:bookmarkEnd w:id="49"/>
      <w:bookmarkEnd w:id="50"/>
    </w:p>
    <w:p w:rsidR="00134275" w:rsidRPr="00134275" w:rsidRDefault="00134275" w:rsidP="00FA530C">
      <w:pPr>
        <w:pStyle w:val="Heading2"/>
      </w:pPr>
      <w:bookmarkStart w:id="51" w:name="_Toc143353449"/>
      <w:r>
        <w:t>Political Ideology</w:t>
      </w:r>
      <w:bookmarkEnd w:id="51"/>
    </w:p>
    <w:p w:rsidR="003B79EC" w:rsidRDefault="003B79EC" w:rsidP="003A0593">
      <w:pPr>
        <w:pStyle w:val="Heading3"/>
        <w:numPr>
          <w:ilvl w:val="0"/>
          <w:numId w:val="30"/>
        </w:numPr>
      </w:pPr>
      <w:bookmarkStart w:id="52" w:name="_Toc143353450"/>
      <w:r>
        <w:t>Political theory</w:t>
      </w:r>
      <w:r w:rsidR="00A047FA">
        <w:t xml:space="preserve"> (difference from ideology)</w:t>
      </w:r>
      <w:bookmarkEnd w:id="52"/>
    </w:p>
    <w:p w:rsidR="006A1A74" w:rsidRDefault="006A1A74" w:rsidP="006A1A74">
      <w:pPr>
        <w:pStyle w:val="ListParagraph"/>
        <w:numPr>
          <w:ilvl w:val="1"/>
          <w:numId w:val="5"/>
        </w:numPr>
        <w:contextualSpacing w:val="0"/>
      </w:pPr>
      <w:r>
        <w:t xml:space="preserve">A political theory is </w:t>
      </w:r>
      <w:r w:rsidRPr="006A1A74">
        <w:rPr>
          <w:b/>
          <w:u w:val="single"/>
        </w:rPr>
        <w:t>dispassionate</w:t>
      </w:r>
      <w:r w:rsidRPr="00450233">
        <w:t xml:space="preserve"> </w:t>
      </w:r>
      <w:r>
        <w:t xml:space="preserve">systematic study of political phenomenon. Thus it involves </w:t>
      </w:r>
      <w:r w:rsidRPr="00450233">
        <w:rPr>
          <w:u w:val="single"/>
        </w:rPr>
        <w:t>impartial reflection</w:t>
      </w:r>
      <w:r>
        <w:t xml:space="preserve"> upon end, means, responsibilities, and opportunities of political activities. Whether political philosophy or political science </w:t>
      </w:r>
      <w:r w:rsidRPr="00450233">
        <w:rPr>
          <w:color w:val="808080" w:themeColor="background1" w:themeShade="80"/>
        </w:rPr>
        <w:t>[components of political theory]</w:t>
      </w:r>
      <w:r>
        <w:t xml:space="preserve">, </w:t>
      </w:r>
      <w:r w:rsidRPr="00450233">
        <w:rPr>
          <w:u w:val="single" w:color="00B050"/>
        </w:rPr>
        <w:t>absolute impartiality is the keystone</w:t>
      </w:r>
      <w:r>
        <w:t xml:space="preserve"> of genuine political theory. </w:t>
      </w:r>
    </w:p>
    <w:p w:rsidR="006A1A74" w:rsidRPr="003B79EC" w:rsidRDefault="006A1A74" w:rsidP="006A1A74">
      <w:pPr>
        <w:pStyle w:val="ListParagraph"/>
        <w:numPr>
          <w:ilvl w:val="1"/>
          <w:numId w:val="5"/>
        </w:numPr>
        <w:contextualSpacing w:val="0"/>
      </w:pPr>
      <w:r w:rsidRPr="006A1A74">
        <w:rPr>
          <w:color w:val="9A57CD"/>
        </w:rPr>
        <w:t xml:space="preserve">Andrew </w:t>
      </w:r>
      <w:r>
        <w:rPr>
          <w:color w:val="9A57CD"/>
        </w:rPr>
        <w:t>B</w:t>
      </w:r>
      <w:r w:rsidRPr="006A1A74">
        <w:rPr>
          <w:color w:val="9A57CD"/>
        </w:rPr>
        <w:t>arker</w:t>
      </w:r>
      <w:r>
        <w:t xml:space="preserve"> cautions to differentiate political theory from ideology.</w:t>
      </w:r>
    </w:p>
    <w:p w:rsidR="00F60766" w:rsidRDefault="00F60766" w:rsidP="001F788A">
      <w:pPr>
        <w:pStyle w:val="ListParagraph"/>
        <w:numPr>
          <w:ilvl w:val="1"/>
          <w:numId w:val="5"/>
        </w:numPr>
        <w:contextualSpacing w:val="0"/>
      </w:pPr>
      <w:r>
        <w:t xml:space="preserve">If a political theory is </w:t>
      </w:r>
      <w:r w:rsidRPr="001F0DE7">
        <w:rPr>
          <w:u w:val="single"/>
        </w:rPr>
        <w:t>passionate</w:t>
      </w:r>
      <w:r>
        <w:t xml:space="preserve">, involves </w:t>
      </w:r>
      <w:r w:rsidR="00310E9E" w:rsidRPr="006A1A74">
        <w:rPr>
          <w:u w:val="single" w:color="00B050"/>
        </w:rPr>
        <w:t>focus on selective realities</w:t>
      </w:r>
      <w:r w:rsidR="00310E9E">
        <w:t xml:space="preserve"> [social, economical or political</w:t>
      </w:r>
      <w:r>
        <w:t>]</w:t>
      </w:r>
      <w:r w:rsidR="00310E9E">
        <w:t xml:space="preserve"> and gives </w:t>
      </w:r>
      <w:r w:rsidR="00310E9E" w:rsidRPr="001F0DE7">
        <w:rPr>
          <w:u w:val="single"/>
        </w:rPr>
        <w:t>distorted interpretation</w:t>
      </w:r>
      <w:r w:rsidR="00310E9E">
        <w:t xml:space="preserve">, it becomes a </w:t>
      </w:r>
      <w:r w:rsidR="00310E9E" w:rsidRPr="001F0DE7">
        <w:rPr>
          <w:rStyle w:val="AnshulsenumerationChar"/>
        </w:rPr>
        <w:t>political ideology</w:t>
      </w:r>
      <w:r w:rsidR="00310E9E">
        <w:t xml:space="preserve">. </w:t>
      </w:r>
      <w:r w:rsidR="00310E9E" w:rsidRPr="006A1A74">
        <w:rPr>
          <w:color w:val="808080" w:themeColor="background1" w:themeShade="80"/>
        </w:rPr>
        <w:t xml:space="preserve"> </w:t>
      </w:r>
      <w:r w:rsidR="006A1A74" w:rsidRPr="006A1A74">
        <w:rPr>
          <w:color w:val="808080" w:themeColor="background1" w:themeShade="80"/>
        </w:rPr>
        <w:t>[liberalism, socialism]</w:t>
      </w:r>
    </w:p>
    <w:p w:rsidR="002C7DC4" w:rsidRDefault="002C7DC4" w:rsidP="003A0593">
      <w:pPr>
        <w:pStyle w:val="Heading3"/>
        <w:numPr>
          <w:ilvl w:val="0"/>
          <w:numId w:val="30"/>
        </w:numPr>
      </w:pPr>
      <w:bookmarkStart w:id="53" w:name="_Toc143353451"/>
      <w:r>
        <w:t>Political Ideology</w:t>
      </w:r>
      <w:r w:rsidR="00A047FA">
        <w:t xml:space="preserve"> (core meaning)</w:t>
      </w:r>
      <w:bookmarkEnd w:id="53"/>
    </w:p>
    <w:p w:rsidR="002C7DC4" w:rsidRDefault="00EE7434" w:rsidP="00E60B36">
      <w:pPr>
        <w:pStyle w:val="ListParagraph"/>
        <w:numPr>
          <w:ilvl w:val="1"/>
          <w:numId w:val="10"/>
        </w:numPr>
        <w:ind w:hanging="448"/>
        <w:contextualSpacing w:val="0"/>
      </w:pPr>
      <w:r>
        <w:t xml:space="preserve">As a </w:t>
      </w:r>
      <w:r w:rsidR="002C7DC4" w:rsidRPr="00E92327">
        <w:rPr>
          <w:u w:val="single"/>
        </w:rPr>
        <w:t>Set of ideas</w:t>
      </w:r>
      <w:r w:rsidR="00134275">
        <w:t xml:space="preserve"> [Dominant &amp; Contemporary meaning]</w:t>
      </w:r>
    </w:p>
    <w:p w:rsidR="002C7DC4" w:rsidRDefault="0094155B" w:rsidP="00EF5BAB">
      <w:pPr>
        <w:pStyle w:val="ListParagraph"/>
        <w:numPr>
          <w:ilvl w:val="2"/>
          <w:numId w:val="9"/>
        </w:numPr>
        <w:spacing w:before="100"/>
        <w:contextualSpacing w:val="0"/>
      </w:pPr>
      <w:r w:rsidRPr="00EF5BAB">
        <w:t>Ideology is a</w:t>
      </w:r>
      <w:r w:rsidR="00D86C5C" w:rsidRPr="00EF5BAB">
        <w:t xml:space="preserve"> </w:t>
      </w:r>
      <w:r w:rsidR="00D86C5C" w:rsidRPr="00EF5BAB">
        <w:rPr>
          <w:u w:val="single"/>
        </w:rPr>
        <w:t>set o</w:t>
      </w:r>
      <w:r w:rsidR="00EF5BAB" w:rsidRPr="00EF5BAB">
        <w:rPr>
          <w:u w:val="single"/>
        </w:rPr>
        <w:t xml:space="preserve">f </w:t>
      </w:r>
      <w:r w:rsidR="00EF5BAB" w:rsidRPr="00EF5BAB">
        <w:rPr>
          <w:color w:val="70AD47" w:themeColor="accent6"/>
          <w:u w:val="single"/>
        </w:rPr>
        <w:t xml:space="preserve">biased </w:t>
      </w:r>
      <w:r w:rsidR="00D86C5C" w:rsidRPr="00EF5BAB">
        <w:rPr>
          <w:color w:val="70AD47" w:themeColor="accent6"/>
          <w:u w:val="single"/>
        </w:rPr>
        <w:t>ideas</w:t>
      </w:r>
      <w:r w:rsidR="00EF5BAB" w:rsidRPr="00EF5BAB">
        <w:t xml:space="preserve">, </w:t>
      </w:r>
      <w:r w:rsidR="00D86C5C" w:rsidRPr="00EF5BAB">
        <w:t xml:space="preserve">adopted by a group as </w:t>
      </w:r>
      <w:r w:rsidR="00EF5BAB" w:rsidRPr="00EF5BAB">
        <w:rPr>
          <w:color w:val="70AD47" w:themeColor="accent6"/>
        </w:rPr>
        <w:t>infallible</w:t>
      </w:r>
      <w:r w:rsidR="00EF5BAB" w:rsidRPr="00EF5BAB">
        <w:t>, which</w:t>
      </w:r>
      <w:r w:rsidR="00D86C5C" w:rsidRPr="00EF5BAB">
        <w:t xml:space="preserve"> </w:t>
      </w:r>
      <w:r w:rsidR="00D86C5C" w:rsidRPr="00EF5BAB">
        <w:rPr>
          <w:color w:val="70AD47" w:themeColor="accent6"/>
        </w:rPr>
        <w:t>calls for action</w:t>
      </w:r>
      <w:r w:rsidR="00EF5BAB">
        <w:t>,</w:t>
      </w:r>
      <w:r w:rsidR="00D86C5C" w:rsidRPr="00EF5BAB">
        <w:t xml:space="preserve"> towards a </w:t>
      </w:r>
      <w:r w:rsidR="00D86C5C" w:rsidRPr="00EF5BAB">
        <w:rPr>
          <w:color w:val="70AD47" w:themeColor="accent6"/>
        </w:rPr>
        <w:t>pre-determined goal</w:t>
      </w:r>
      <w:r w:rsidR="001B02CB" w:rsidRPr="00EF5BAB">
        <w:t>.</w:t>
      </w:r>
      <w:r w:rsidR="001B02CB">
        <w:t xml:space="preserve"> When such ideas </w:t>
      </w:r>
      <w:r w:rsidR="005B3DB4">
        <w:t>are invoked in political sphere, to</w:t>
      </w:r>
      <w:r w:rsidR="001B02CB" w:rsidRPr="005B3DB4">
        <w:t xml:space="preserve"> </w:t>
      </w:r>
      <w:r w:rsidR="001B02CB" w:rsidRPr="00EF5BAB">
        <w:rPr>
          <w:u w:val="single"/>
        </w:rPr>
        <w:t xml:space="preserve">justify or denounce </w:t>
      </w:r>
      <w:r w:rsidRPr="00EF5BAB">
        <w:rPr>
          <w:u w:val="single"/>
        </w:rPr>
        <w:t>the</w:t>
      </w:r>
      <w:r>
        <w:t xml:space="preserve"> prevailing </w:t>
      </w:r>
      <w:r w:rsidR="00733EA0" w:rsidRPr="00733EA0">
        <w:rPr>
          <w:i/>
        </w:rPr>
        <w:t>social</w:t>
      </w:r>
      <w:r w:rsidR="00733EA0">
        <w:t xml:space="preserve">, </w:t>
      </w:r>
      <w:r w:rsidR="00733EA0" w:rsidRPr="00733EA0">
        <w:rPr>
          <w:i/>
        </w:rPr>
        <w:t>economical</w:t>
      </w:r>
      <w:r w:rsidR="00733EA0">
        <w:t xml:space="preserve"> or </w:t>
      </w:r>
      <w:r w:rsidR="00733EA0" w:rsidRPr="00733EA0">
        <w:rPr>
          <w:i/>
        </w:rPr>
        <w:t>political</w:t>
      </w:r>
      <w:r w:rsidR="00733EA0">
        <w:t xml:space="preserve"> </w:t>
      </w:r>
      <w:r w:rsidRPr="00733EA0">
        <w:t>order</w:t>
      </w:r>
      <w:r w:rsidR="005B3DB4">
        <w:t xml:space="preserve">, </w:t>
      </w:r>
      <w:r>
        <w:t xml:space="preserve">they become </w:t>
      </w:r>
      <w:r w:rsidRPr="0094155B">
        <w:rPr>
          <w:b/>
        </w:rPr>
        <w:t>political ideology</w:t>
      </w:r>
      <w:r>
        <w:t xml:space="preserve">. </w:t>
      </w:r>
    </w:p>
    <w:p w:rsidR="001B02CB" w:rsidRDefault="001B02CB" w:rsidP="00C2200A">
      <w:pPr>
        <w:pStyle w:val="ListParagraph"/>
        <w:numPr>
          <w:ilvl w:val="2"/>
          <w:numId w:val="9"/>
        </w:numPr>
        <w:contextualSpacing w:val="0"/>
      </w:pPr>
      <w:r>
        <w:t xml:space="preserve">It is a matter of </w:t>
      </w:r>
      <w:r w:rsidRPr="00310E9E">
        <w:rPr>
          <w:b/>
        </w:rPr>
        <w:t>faith</w:t>
      </w:r>
      <w:r w:rsidR="005B3DB4" w:rsidRPr="005B3DB4">
        <w:t>,</w:t>
      </w:r>
      <w:r w:rsidR="002150EB">
        <w:t xml:space="preserve"> with </w:t>
      </w:r>
      <w:r w:rsidR="002150EB" w:rsidRPr="0045052C">
        <w:rPr>
          <w:color w:val="70AD47" w:themeColor="accent6"/>
          <w:u w:val="single"/>
        </w:rPr>
        <w:t>no scientific basis</w:t>
      </w:r>
      <w:r w:rsidR="002150EB">
        <w:t xml:space="preserve">, characterized by </w:t>
      </w:r>
      <w:r w:rsidR="002150EB" w:rsidRPr="0045052C">
        <w:rPr>
          <w:color w:val="70AD47" w:themeColor="accent6"/>
          <w:u w:val="single"/>
        </w:rPr>
        <w:t>closed mind</w:t>
      </w:r>
    </w:p>
    <w:p w:rsidR="002150EB" w:rsidRDefault="002150EB" w:rsidP="00C2200A">
      <w:pPr>
        <w:pStyle w:val="ListParagraph"/>
        <w:numPr>
          <w:ilvl w:val="2"/>
          <w:numId w:val="9"/>
        </w:numPr>
        <w:contextualSpacing w:val="0"/>
      </w:pPr>
      <w:r w:rsidRPr="0045052C">
        <w:rPr>
          <w:u w:val="single"/>
        </w:rPr>
        <w:t>Passionate</w:t>
      </w:r>
      <w:r>
        <w:t xml:space="preserve"> search for </w:t>
      </w:r>
      <w:r>
        <w:tab/>
        <w:t xml:space="preserve">better society </w:t>
      </w:r>
    </w:p>
    <w:p w:rsidR="00310E9E" w:rsidRDefault="00733EA0" w:rsidP="00C2200A">
      <w:pPr>
        <w:pStyle w:val="ListParagraph"/>
        <w:numPr>
          <w:ilvl w:val="2"/>
          <w:numId w:val="9"/>
        </w:numPr>
        <w:contextualSpacing w:val="0"/>
      </w:pPr>
      <w:r>
        <w:t xml:space="preserve">It </w:t>
      </w:r>
      <w:r w:rsidRPr="0045052C">
        <w:t>is</w:t>
      </w:r>
      <w:r w:rsidRPr="0045052C">
        <w:rPr>
          <w:color w:val="70AD47" w:themeColor="accent6"/>
        </w:rPr>
        <w:t xml:space="preserve"> </w:t>
      </w:r>
      <w:r w:rsidRPr="0045052C">
        <w:rPr>
          <w:b/>
          <w:color w:val="70AD47" w:themeColor="accent6"/>
          <w:u w:val="single"/>
        </w:rPr>
        <w:t>action</w:t>
      </w:r>
      <w:r w:rsidRPr="0045052C">
        <w:rPr>
          <w:color w:val="70AD47" w:themeColor="accent6"/>
          <w:u w:val="single"/>
        </w:rPr>
        <w:t xml:space="preserve"> </w:t>
      </w:r>
      <w:r w:rsidRPr="0045052C">
        <w:rPr>
          <w:b/>
          <w:color w:val="70AD47" w:themeColor="accent6"/>
          <w:u w:val="single"/>
        </w:rPr>
        <w:t>oriented</w:t>
      </w:r>
      <w:r>
        <w:t xml:space="preserve">: presents a goal and </w:t>
      </w:r>
      <w:r w:rsidR="003B79EC" w:rsidRPr="0045052C">
        <w:rPr>
          <w:u w:val="single"/>
        </w:rPr>
        <w:t>induces</w:t>
      </w:r>
      <w:r w:rsidRPr="0045052C">
        <w:rPr>
          <w:u w:val="single"/>
        </w:rPr>
        <w:t xml:space="preserve"> action to achieve</w:t>
      </w:r>
      <w:r>
        <w:t xml:space="preserve"> that goal </w:t>
      </w:r>
    </w:p>
    <w:p w:rsidR="00E92327" w:rsidRDefault="00B80725" w:rsidP="00C2200A">
      <w:pPr>
        <w:pStyle w:val="ListParagraph"/>
        <w:numPr>
          <w:ilvl w:val="2"/>
          <w:numId w:val="9"/>
        </w:numPr>
        <w:contextualSpacing w:val="0"/>
      </w:pPr>
      <w:r>
        <w:t xml:space="preserve">Demands </w:t>
      </w:r>
      <w:r w:rsidRPr="00E60B36">
        <w:rPr>
          <w:u w:val="single"/>
        </w:rPr>
        <w:t>subordination to authority</w:t>
      </w:r>
    </w:p>
    <w:p w:rsidR="008465AC" w:rsidRDefault="00E92327" w:rsidP="00C2200A">
      <w:pPr>
        <w:pStyle w:val="ListParagraph"/>
        <w:numPr>
          <w:ilvl w:val="2"/>
          <w:numId w:val="9"/>
        </w:numPr>
        <w:contextualSpacing w:val="0"/>
      </w:pPr>
      <w:r w:rsidRPr="0045052C">
        <w:rPr>
          <w:color w:val="9A57CD"/>
        </w:rPr>
        <w:t>Marx</w:t>
      </w:r>
      <w:r>
        <w:t xml:space="preserve">: held </w:t>
      </w:r>
      <w:r w:rsidRPr="004F2977">
        <w:rPr>
          <w:u w:val="single"/>
        </w:rPr>
        <w:t xml:space="preserve">ideology as </w:t>
      </w:r>
      <w:r w:rsidRPr="004F2977">
        <w:rPr>
          <w:i/>
          <w:u w:val="single"/>
        </w:rPr>
        <w:t>False consciousness</w:t>
      </w:r>
      <w:r>
        <w:rPr>
          <w:b/>
        </w:rPr>
        <w:t xml:space="preserve"> </w:t>
      </w:r>
      <w:r w:rsidR="008465AC">
        <w:t xml:space="preserve">that seeks to perpetuate the dominant class rule </w:t>
      </w:r>
    </w:p>
    <w:p w:rsidR="005B3DB4" w:rsidRDefault="005B3DB4" w:rsidP="00C2200A">
      <w:pPr>
        <w:pStyle w:val="ListParagraph"/>
        <w:numPr>
          <w:ilvl w:val="2"/>
          <w:numId w:val="9"/>
        </w:numPr>
        <w:contextualSpacing w:val="0"/>
      </w:pPr>
      <w:r>
        <w:rPr>
          <w:color w:val="9A57CD"/>
        </w:rPr>
        <w:t xml:space="preserve">Hannah </w:t>
      </w:r>
      <w:r w:rsidRPr="005B3DB4">
        <w:t>&amp;</w:t>
      </w:r>
      <w:r>
        <w:rPr>
          <w:color w:val="9A57CD"/>
        </w:rPr>
        <w:t xml:space="preserve"> Popper</w:t>
      </w:r>
      <w:r w:rsidRPr="005B3DB4">
        <w:t>:</w:t>
      </w:r>
      <w:r>
        <w:t xml:space="preserve"> </w:t>
      </w:r>
      <w:r w:rsidRPr="005B3DB4">
        <w:rPr>
          <w:u w:val="single"/>
        </w:rPr>
        <w:t>instrument of totalitarianism</w:t>
      </w:r>
      <w:r>
        <w:t xml:space="preserve">. </w:t>
      </w:r>
    </w:p>
    <w:p w:rsidR="00B80725" w:rsidRPr="007A62D5" w:rsidRDefault="008465AC" w:rsidP="00C2200A">
      <w:pPr>
        <w:pStyle w:val="ListParagraph"/>
        <w:numPr>
          <w:ilvl w:val="2"/>
          <w:numId w:val="9"/>
        </w:numPr>
        <w:contextualSpacing w:val="0"/>
      </w:pPr>
      <w:r w:rsidRPr="0045052C">
        <w:rPr>
          <w:color w:val="9A57CD"/>
        </w:rPr>
        <w:t>V.I. Lenin</w:t>
      </w:r>
      <w:r>
        <w:t xml:space="preserve">: Ideology is </w:t>
      </w:r>
      <w:r w:rsidRPr="005B3DB4">
        <w:rPr>
          <w:u w:val="single"/>
        </w:rPr>
        <w:t xml:space="preserve">not </w:t>
      </w:r>
      <w:r w:rsidR="005B3DB4" w:rsidRPr="005B3DB4">
        <w:rPr>
          <w:u w:val="single"/>
        </w:rPr>
        <w:t>inherently negative o</w:t>
      </w:r>
      <w:r w:rsidR="005B3DB4">
        <w:rPr>
          <w:u w:val="single"/>
        </w:rPr>
        <w:t>r</w:t>
      </w:r>
      <w:r w:rsidR="005B3DB4" w:rsidRPr="005B3DB4">
        <w:rPr>
          <w:u w:val="single"/>
        </w:rPr>
        <w:t xml:space="preserve"> false</w:t>
      </w:r>
      <w:r>
        <w:t xml:space="preserve">, but a </w:t>
      </w:r>
      <w:r w:rsidRPr="004F2977">
        <w:rPr>
          <w:u w:val="single"/>
        </w:rPr>
        <w:t xml:space="preserve">neutral concept </w:t>
      </w:r>
      <w:r w:rsidR="000E3B91" w:rsidRPr="004F2977">
        <w:rPr>
          <w:u w:val="single"/>
        </w:rPr>
        <w:t>reflecting</w:t>
      </w:r>
      <w:r w:rsidRPr="004F2977">
        <w:rPr>
          <w:u w:val="single"/>
        </w:rPr>
        <w:t xml:space="preserve"> the political consciousness </w:t>
      </w:r>
      <w:r w:rsidR="000E3B91">
        <w:t xml:space="preserve">of different classes – including </w:t>
      </w:r>
      <w:r w:rsidR="000E3B91">
        <w:rPr>
          <w:i/>
        </w:rPr>
        <w:t xml:space="preserve">Proletariat. </w:t>
      </w:r>
    </w:p>
    <w:p w:rsidR="007A62D5" w:rsidRDefault="007A62D5" w:rsidP="007A62D5">
      <w:pPr>
        <w:jc w:val="center"/>
      </w:pPr>
      <w:r>
        <w:rPr>
          <w:noProof/>
          <w:lang w:val="en-US"/>
        </w:rPr>
        <w:drawing>
          <wp:inline distT="0" distB="0" distL="0" distR="0">
            <wp:extent cx="5486400" cy="3200400"/>
            <wp:effectExtent l="0" t="38100" r="0" b="38100"/>
            <wp:docPr id="32" name="Diagram 3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8" r:lo="rId19" r:qs="rId20" r:cs="rId21"/>
              </a:graphicData>
            </a:graphic>
          </wp:inline>
        </w:drawing>
      </w:r>
    </w:p>
    <w:p w:rsidR="002C7DC4" w:rsidRDefault="00EE7434" w:rsidP="00E60B36">
      <w:pPr>
        <w:pStyle w:val="ListParagraph"/>
        <w:numPr>
          <w:ilvl w:val="1"/>
          <w:numId w:val="10"/>
        </w:numPr>
        <w:ind w:hanging="448"/>
        <w:contextualSpacing w:val="0"/>
      </w:pPr>
      <w:r>
        <w:t xml:space="preserve">As a </w:t>
      </w:r>
      <w:r w:rsidR="002C7DC4" w:rsidRPr="00E92327">
        <w:rPr>
          <w:u w:val="single"/>
        </w:rPr>
        <w:t>Science of ideas</w:t>
      </w:r>
      <w:r w:rsidR="002C7DC4">
        <w:t xml:space="preserve"> </w:t>
      </w:r>
      <w:r w:rsidR="00134275">
        <w:t>[Original meaning]</w:t>
      </w:r>
    </w:p>
    <w:p w:rsidR="0045052C" w:rsidRPr="0045052C" w:rsidRDefault="0045052C" w:rsidP="0045052C">
      <w:pPr>
        <w:pStyle w:val="AsCore-byline"/>
        <w:rPr>
          <w:i w:val="0"/>
        </w:rPr>
      </w:pPr>
      <w:r>
        <w:rPr>
          <w:i w:val="0"/>
        </w:rPr>
        <w:t>[</w:t>
      </w:r>
      <w:r w:rsidR="00E60B36">
        <w:rPr>
          <w:i w:val="0"/>
        </w:rPr>
        <w:t>Polar</w:t>
      </w:r>
      <w:r>
        <w:rPr>
          <w:i w:val="0"/>
        </w:rPr>
        <w:t xml:space="preserve"> opposite of contemporary meaning]</w:t>
      </w:r>
    </w:p>
    <w:p w:rsidR="004C07BD" w:rsidRDefault="00F529AB" w:rsidP="00C2200A">
      <w:pPr>
        <w:pStyle w:val="ListParagraph"/>
        <w:numPr>
          <w:ilvl w:val="2"/>
          <w:numId w:val="9"/>
        </w:numPr>
        <w:contextualSpacing w:val="0"/>
      </w:pPr>
      <w:r>
        <w:t xml:space="preserve">A philosophy that </w:t>
      </w:r>
      <w:r w:rsidR="00051AED">
        <w:t xml:space="preserve">seeks to </w:t>
      </w:r>
      <w:r w:rsidR="00051AED" w:rsidRPr="000F6D22">
        <w:rPr>
          <w:u w:val="single"/>
        </w:rPr>
        <w:t>determine the source of ideas</w:t>
      </w:r>
      <w:r w:rsidR="00051AED">
        <w:t xml:space="preserve">, reasons for its distortion and ways to </w:t>
      </w:r>
      <w:r w:rsidR="00051AED" w:rsidRPr="0045052C">
        <w:rPr>
          <w:u w:val="single"/>
        </w:rPr>
        <w:t xml:space="preserve">segregate </w:t>
      </w:r>
      <w:r w:rsidR="004C07BD" w:rsidRPr="0045052C">
        <w:rPr>
          <w:u w:val="single"/>
        </w:rPr>
        <w:t>lies from truth</w:t>
      </w:r>
      <w:r w:rsidR="004C07BD">
        <w:t xml:space="preserve">. </w:t>
      </w:r>
    </w:p>
    <w:p w:rsidR="002150EB" w:rsidRDefault="002150EB" w:rsidP="00C2200A">
      <w:pPr>
        <w:pStyle w:val="ListParagraph"/>
        <w:numPr>
          <w:ilvl w:val="2"/>
          <w:numId w:val="9"/>
        </w:numPr>
        <w:contextualSpacing w:val="0"/>
      </w:pPr>
      <w:r>
        <w:t>Matter of critical/</w:t>
      </w:r>
      <w:r w:rsidRPr="0045052C">
        <w:rPr>
          <w:color w:val="70AD47" w:themeColor="accent6"/>
          <w:u w:val="single"/>
        </w:rPr>
        <w:t>scientific examination</w:t>
      </w:r>
      <w:r>
        <w:t xml:space="preserve">, characterized by </w:t>
      </w:r>
      <w:r w:rsidRPr="0045052C">
        <w:rPr>
          <w:color w:val="70AD47" w:themeColor="accent6"/>
          <w:u w:val="single"/>
        </w:rPr>
        <w:t>open mind</w:t>
      </w:r>
    </w:p>
    <w:p w:rsidR="002150EB" w:rsidRDefault="002150EB" w:rsidP="00C2200A">
      <w:pPr>
        <w:pStyle w:val="ListParagraph"/>
        <w:numPr>
          <w:ilvl w:val="2"/>
          <w:numId w:val="9"/>
        </w:numPr>
        <w:contextualSpacing w:val="0"/>
      </w:pPr>
      <w:r w:rsidRPr="0045052C">
        <w:rPr>
          <w:color w:val="70AD47" w:themeColor="accent6"/>
          <w:u w:val="single"/>
        </w:rPr>
        <w:t>Dispassionate search</w:t>
      </w:r>
      <w:r>
        <w:t xml:space="preserve"> for better society </w:t>
      </w:r>
    </w:p>
    <w:p w:rsidR="004C07BD" w:rsidRDefault="004C07BD" w:rsidP="00C2200A">
      <w:pPr>
        <w:pStyle w:val="ListParagraph"/>
        <w:numPr>
          <w:ilvl w:val="2"/>
          <w:numId w:val="9"/>
        </w:numPr>
        <w:contextualSpacing w:val="0"/>
      </w:pPr>
      <w:r>
        <w:t xml:space="preserve">Described </w:t>
      </w:r>
      <w:r w:rsidRPr="000F6D22">
        <w:rPr>
          <w:u w:val="single"/>
        </w:rPr>
        <w:t xml:space="preserve">as </w:t>
      </w:r>
      <w:r w:rsidRPr="000F6D22">
        <w:rPr>
          <w:i/>
          <w:u w:val="single"/>
        </w:rPr>
        <w:t>Sociology of knowledge</w:t>
      </w:r>
      <w:r>
        <w:t xml:space="preserve"> or </w:t>
      </w:r>
      <w:r>
        <w:rPr>
          <w:i/>
        </w:rPr>
        <w:t>Critical theory.</w:t>
      </w:r>
      <w:r>
        <w:t xml:space="preserve"> </w:t>
      </w:r>
    </w:p>
    <w:p w:rsidR="00310E9E" w:rsidRDefault="00B80725" w:rsidP="00C2200A">
      <w:pPr>
        <w:pStyle w:val="ListParagraph"/>
        <w:numPr>
          <w:ilvl w:val="2"/>
          <w:numId w:val="9"/>
        </w:numPr>
        <w:contextualSpacing w:val="0"/>
      </w:pPr>
      <w:r>
        <w:t xml:space="preserve">Allows </w:t>
      </w:r>
      <w:r w:rsidRPr="00E60B36">
        <w:rPr>
          <w:u w:val="single"/>
        </w:rPr>
        <w:t>questioning of authority</w:t>
      </w:r>
      <w:r>
        <w:t xml:space="preserve">. </w:t>
      </w:r>
    </w:p>
    <w:p w:rsidR="00F6056D" w:rsidRDefault="00F6056D" w:rsidP="003A0593">
      <w:pPr>
        <w:pStyle w:val="Heading3"/>
        <w:numPr>
          <w:ilvl w:val="0"/>
          <w:numId w:val="30"/>
        </w:numPr>
      </w:pPr>
      <w:bookmarkStart w:id="54" w:name="_Toc143353452"/>
      <w:r>
        <w:t>Ideology and totalitarianism</w:t>
      </w:r>
      <w:bookmarkEnd w:id="54"/>
      <w:r>
        <w:t xml:space="preserve"> </w:t>
      </w:r>
    </w:p>
    <w:p w:rsidR="00F6056D" w:rsidRDefault="000A676D" w:rsidP="00C2200A">
      <w:pPr>
        <w:pStyle w:val="ListParagraph"/>
        <w:numPr>
          <w:ilvl w:val="1"/>
          <w:numId w:val="9"/>
        </w:numPr>
        <w:contextualSpacing w:val="0"/>
      </w:pPr>
      <w:r>
        <w:t xml:space="preserve">Critics argue that ideology is an </w:t>
      </w:r>
      <w:r w:rsidRPr="00E60B36">
        <w:rPr>
          <w:color w:val="70AD47" w:themeColor="accent6"/>
          <w:u w:val="single"/>
        </w:rPr>
        <w:t>instrument of totalitarian system</w:t>
      </w:r>
      <w:r>
        <w:t xml:space="preserve"> and has</w:t>
      </w:r>
      <w:r w:rsidRPr="00E60B36">
        <w:rPr>
          <w:color w:val="70AD47" w:themeColor="accent6"/>
        </w:rPr>
        <w:t xml:space="preserve"> no place in an open society</w:t>
      </w:r>
      <w:r>
        <w:t>.</w:t>
      </w:r>
      <w:r w:rsidR="00FD74F7">
        <w:t xml:space="preserve"> An </w:t>
      </w:r>
      <w:r w:rsidR="00FD74F7" w:rsidRPr="000F6D22">
        <w:rPr>
          <w:u w:val="single"/>
        </w:rPr>
        <w:t>open society is characterized</w:t>
      </w:r>
      <w:r w:rsidR="00FD74F7">
        <w:t xml:space="preserve"> by </w:t>
      </w:r>
      <w:r w:rsidR="00FD74F7" w:rsidRPr="000F6D22">
        <w:rPr>
          <w:u w:val="single"/>
        </w:rPr>
        <w:t>free flow of public information</w:t>
      </w:r>
      <w:r w:rsidR="00FD74F7">
        <w:t xml:space="preserve">, </w:t>
      </w:r>
      <w:r w:rsidR="00FD74F7" w:rsidRPr="000F6D22">
        <w:rPr>
          <w:u w:val="single"/>
        </w:rPr>
        <w:t>right to dissent</w:t>
      </w:r>
      <w:r w:rsidR="00FD74F7">
        <w:t xml:space="preserve">, </w:t>
      </w:r>
      <w:r w:rsidR="00FD74F7" w:rsidRPr="00E60B36">
        <w:rPr>
          <w:u w:val="single"/>
        </w:rPr>
        <w:t>plurality &amp; diversity</w:t>
      </w:r>
      <w:r w:rsidR="00FD74F7">
        <w:t xml:space="preserve"> and readiness to adopt new ideas. </w:t>
      </w:r>
    </w:p>
    <w:p w:rsidR="00443AB8" w:rsidRDefault="00545A31" w:rsidP="00C2200A">
      <w:pPr>
        <w:pStyle w:val="ListParagraph"/>
        <w:numPr>
          <w:ilvl w:val="1"/>
          <w:numId w:val="9"/>
        </w:numPr>
        <w:contextualSpacing w:val="0"/>
      </w:pPr>
      <w:r>
        <w:t xml:space="preserve">Contrarily, </w:t>
      </w:r>
      <w:r w:rsidR="00443AB8" w:rsidRPr="00545A31">
        <w:rPr>
          <w:u w:val="single"/>
        </w:rPr>
        <w:t>Totalitarianism</w:t>
      </w:r>
      <w:r w:rsidR="00443AB8">
        <w:t xml:space="preserve"> by employing </w:t>
      </w:r>
      <w:r w:rsidR="00443AB8" w:rsidRPr="000F6D22">
        <w:rPr>
          <w:u w:val="single"/>
        </w:rPr>
        <w:t>false consciousness</w:t>
      </w:r>
      <w:r w:rsidR="00443AB8">
        <w:t>, seeks to direct all social, economical, political, cultural and intellectuals energies of its cit</w:t>
      </w:r>
      <w:r w:rsidR="00443AB8" w:rsidRPr="000F6D22">
        <w:rPr>
          <w:u w:val="single"/>
        </w:rPr>
        <w:t>izen towards fulfilling goals set by the stat</w:t>
      </w:r>
      <w:r w:rsidR="00443AB8">
        <w:t xml:space="preserve">e itself. It </w:t>
      </w:r>
      <w:r w:rsidR="00443AB8" w:rsidRPr="000F6D22">
        <w:rPr>
          <w:b/>
          <w:u w:val="single"/>
        </w:rPr>
        <w:t>claims that it has already found the absolute truth</w:t>
      </w:r>
      <w:r w:rsidR="00443AB8" w:rsidRPr="00545A31">
        <w:rPr>
          <w:u w:val="single"/>
        </w:rPr>
        <w:t xml:space="preserve"> – ideology </w:t>
      </w:r>
      <w:r w:rsidR="00443AB8">
        <w:t xml:space="preserve">– and </w:t>
      </w:r>
      <w:r w:rsidR="00867F87" w:rsidRPr="00E60B36">
        <w:rPr>
          <w:u w:val="single"/>
        </w:rPr>
        <w:t>dispels all plural/diverse opinions</w:t>
      </w:r>
      <w:r w:rsidR="00867F87">
        <w:t xml:space="preserve"> </w:t>
      </w:r>
    </w:p>
    <w:p w:rsidR="00263074" w:rsidRDefault="00263074" w:rsidP="00E60B36">
      <w:pPr>
        <w:pStyle w:val="ListParagraph"/>
        <w:numPr>
          <w:ilvl w:val="1"/>
          <w:numId w:val="9"/>
        </w:numPr>
        <w:spacing w:before="100"/>
        <w:contextualSpacing w:val="0"/>
      </w:pPr>
      <w:r>
        <w:t xml:space="preserve">Both </w:t>
      </w:r>
      <w:r w:rsidRPr="000F6D22">
        <w:rPr>
          <w:rStyle w:val="AspersonalityChar"/>
        </w:rPr>
        <w:t>Karl Popper</w:t>
      </w:r>
      <w:r>
        <w:rPr>
          <w:i/>
        </w:rPr>
        <w:t xml:space="preserve"> </w:t>
      </w:r>
      <w:r>
        <w:t xml:space="preserve">and </w:t>
      </w:r>
      <w:r w:rsidRPr="000F6D22">
        <w:rPr>
          <w:rStyle w:val="AspersonalityChar"/>
        </w:rPr>
        <w:t>Hannah Arendt</w:t>
      </w:r>
      <w:r>
        <w:t xml:space="preserve"> highlighted </w:t>
      </w:r>
      <w:r w:rsidRPr="00E60B36">
        <w:t xml:space="preserve">the </w:t>
      </w:r>
      <w:r w:rsidRPr="00E60B36">
        <w:rPr>
          <w:u w:val="single"/>
        </w:rPr>
        <w:t>significance of Ideology</w:t>
      </w:r>
      <w:r>
        <w:t xml:space="preserve"> to the working </w:t>
      </w:r>
      <w:r w:rsidRPr="00E60B36">
        <w:t xml:space="preserve">of </w:t>
      </w:r>
      <w:r w:rsidRPr="00E60B36">
        <w:rPr>
          <w:u w:val="single"/>
        </w:rPr>
        <w:t>Totalitarians systems</w:t>
      </w:r>
      <w:r>
        <w:t xml:space="preserve"> – communist USSR</w:t>
      </w:r>
      <w:r w:rsidR="00867F87">
        <w:t xml:space="preserve"> (Stalinism)</w:t>
      </w:r>
      <w:r w:rsidR="00BD524B">
        <w:t>,</w:t>
      </w:r>
      <w:r>
        <w:t xml:space="preserve"> and Fascist Italy</w:t>
      </w:r>
      <w:r w:rsidR="00867F87">
        <w:t xml:space="preserve"> (Mussolini)</w:t>
      </w:r>
      <w:r>
        <w:t xml:space="preserve"> &amp; </w:t>
      </w:r>
      <w:r w:rsidR="00E60B36">
        <w:t xml:space="preserve">Nazi </w:t>
      </w:r>
      <w:r>
        <w:t>Germany</w:t>
      </w:r>
      <w:r w:rsidR="00867F87">
        <w:t xml:space="preserve"> (Hitler)</w:t>
      </w:r>
      <w:r>
        <w:t>.</w:t>
      </w:r>
      <w:r w:rsidR="00867F87">
        <w:t xml:space="preserve"> They averred that </w:t>
      </w:r>
      <w:r w:rsidR="00867F87" w:rsidRPr="00BD524B">
        <w:rPr>
          <w:u w:val="single"/>
        </w:rPr>
        <w:t>western liberal-democratic societies</w:t>
      </w:r>
      <w:r w:rsidR="00867F87">
        <w:t xml:space="preserve"> are </w:t>
      </w:r>
      <w:r w:rsidR="00867F87">
        <w:rPr>
          <w:b/>
        </w:rPr>
        <w:t>open societies</w:t>
      </w:r>
      <w:r w:rsidR="00867F87">
        <w:t xml:space="preserve"> and hence </w:t>
      </w:r>
      <w:r w:rsidR="00867F87" w:rsidRPr="00BD524B">
        <w:rPr>
          <w:u w:val="single"/>
        </w:rPr>
        <w:t>not dependent on any ideology</w:t>
      </w:r>
      <w:r w:rsidR="00867F87">
        <w:t xml:space="preserve">. </w:t>
      </w:r>
    </w:p>
    <w:p w:rsidR="00AC5F92" w:rsidRDefault="00AC5F92" w:rsidP="00E60B36">
      <w:pPr>
        <w:pStyle w:val="ListParagraph"/>
        <w:numPr>
          <w:ilvl w:val="1"/>
          <w:numId w:val="9"/>
        </w:numPr>
        <w:spacing w:before="100"/>
        <w:contextualSpacing w:val="0"/>
      </w:pPr>
      <w:r>
        <w:t xml:space="preserve">Much before than that in the 19C, </w:t>
      </w:r>
      <w:r w:rsidRPr="00E60B36">
        <w:rPr>
          <w:color w:val="9A57CD"/>
        </w:rPr>
        <w:t>Marx</w:t>
      </w:r>
      <w:r>
        <w:t xml:space="preserve"> already evolved the </w:t>
      </w:r>
      <w:r w:rsidRPr="00E60B36">
        <w:rPr>
          <w:u w:val="single"/>
        </w:rPr>
        <w:t>concept of ideology to expose Capitalism</w:t>
      </w:r>
      <w:r>
        <w:t xml:space="preserve">. </w:t>
      </w:r>
      <w:r w:rsidR="00E60B36" w:rsidRPr="00E60B36">
        <w:rPr>
          <w:color w:val="808080" w:themeColor="background1" w:themeShade="80"/>
        </w:rPr>
        <w:t>[False consciousness]</w:t>
      </w:r>
    </w:p>
    <w:p w:rsidR="009113A9" w:rsidRDefault="009113A9" w:rsidP="003A0593">
      <w:pPr>
        <w:pStyle w:val="Heading3"/>
        <w:numPr>
          <w:ilvl w:val="0"/>
          <w:numId w:val="30"/>
        </w:numPr>
      </w:pPr>
      <w:bookmarkStart w:id="55" w:name="_Toc143353453"/>
      <w:r>
        <w:t>Conclusion</w:t>
      </w:r>
      <w:bookmarkEnd w:id="55"/>
    </w:p>
    <w:p w:rsidR="007F0908" w:rsidRDefault="009113A9" w:rsidP="00C2200A">
      <w:pPr>
        <w:pStyle w:val="ListParagraph"/>
        <w:numPr>
          <w:ilvl w:val="1"/>
          <w:numId w:val="9"/>
        </w:numPr>
        <w:contextualSpacing w:val="0"/>
      </w:pPr>
      <w:r>
        <w:t xml:space="preserve">Ideology has been argued as </w:t>
      </w:r>
      <w:r w:rsidR="00CE15EE">
        <w:rPr>
          <w:u w:val="single"/>
        </w:rPr>
        <w:t>false consciousness</w:t>
      </w:r>
      <w:r w:rsidR="00CE15EE" w:rsidRPr="00D70A99">
        <w:t xml:space="preserve"> </w:t>
      </w:r>
      <w:r w:rsidR="00B727BC" w:rsidRPr="00B727BC">
        <w:rPr>
          <w:color w:val="808080" w:themeColor="background1" w:themeShade="80"/>
        </w:rPr>
        <w:t>[Marx]</w:t>
      </w:r>
      <w:r w:rsidR="00B727BC">
        <w:t xml:space="preserve"> </w:t>
      </w:r>
      <w:r w:rsidR="00CE15EE">
        <w:t xml:space="preserve">or </w:t>
      </w:r>
      <w:r w:rsidR="00CE15EE">
        <w:rPr>
          <w:u w:val="single"/>
        </w:rPr>
        <w:t>instrument of totalitarianism</w:t>
      </w:r>
      <w:r w:rsidR="003F0648" w:rsidRPr="00B727BC">
        <w:rPr>
          <w:color w:val="808080" w:themeColor="background1" w:themeShade="80"/>
        </w:rPr>
        <w:t xml:space="preserve"> </w:t>
      </w:r>
      <w:r w:rsidR="00B727BC" w:rsidRPr="00B727BC">
        <w:rPr>
          <w:color w:val="808080" w:themeColor="background1" w:themeShade="80"/>
        </w:rPr>
        <w:t>[Hannah &amp; Popper]</w:t>
      </w:r>
      <w:r w:rsidR="00B727BC">
        <w:rPr>
          <w:color w:val="808080" w:themeColor="background1" w:themeShade="80"/>
        </w:rPr>
        <w:t xml:space="preserve"> </w:t>
      </w:r>
      <w:r w:rsidR="003F0648">
        <w:t xml:space="preserve">but </w:t>
      </w:r>
      <w:r w:rsidR="003F0648" w:rsidRPr="00D70A99">
        <w:t xml:space="preserve">both </w:t>
      </w:r>
      <w:r w:rsidR="003F0648" w:rsidRPr="00D70A99">
        <w:rPr>
          <w:u w:val="single"/>
        </w:rPr>
        <w:t>viewpoints are not wholly correct</w:t>
      </w:r>
      <w:r w:rsidR="003F0648">
        <w:t xml:space="preserve">. </w:t>
      </w:r>
    </w:p>
    <w:p w:rsidR="007F0908" w:rsidRDefault="00D70A99" w:rsidP="00B727BC">
      <w:pPr>
        <w:pStyle w:val="ListParagraph"/>
        <w:numPr>
          <w:ilvl w:val="2"/>
          <w:numId w:val="9"/>
        </w:numPr>
        <w:spacing w:before="100" w:line="264" w:lineRule="auto"/>
        <w:contextualSpacing w:val="0"/>
      </w:pPr>
      <w:r>
        <w:t xml:space="preserve">Ideology is </w:t>
      </w:r>
      <w:r w:rsidRPr="00D70A99">
        <w:rPr>
          <w:u w:val="single" w:color="00B050"/>
        </w:rPr>
        <w:t>not</w:t>
      </w:r>
      <w:r w:rsidR="007F0908" w:rsidRPr="00D70A99">
        <w:rPr>
          <w:u w:val="single" w:color="00B050"/>
        </w:rPr>
        <w:t xml:space="preserve"> exclusively false consciousness</w:t>
      </w:r>
      <w:r w:rsidR="007F0908">
        <w:t xml:space="preserve">. </w:t>
      </w:r>
      <w:r w:rsidR="007F0908" w:rsidRPr="00D70A99">
        <w:rPr>
          <w:u w:val="single"/>
        </w:rPr>
        <w:t>Oppresse</w:t>
      </w:r>
      <w:r w:rsidRPr="00D70A99">
        <w:rPr>
          <w:u w:val="single"/>
        </w:rPr>
        <w:t>d</w:t>
      </w:r>
      <w:r w:rsidR="007F0908" w:rsidRPr="00D70A99">
        <w:rPr>
          <w:u w:val="single"/>
        </w:rPr>
        <w:t xml:space="preserve"> classes too</w:t>
      </w:r>
      <w:r w:rsidR="007F0908">
        <w:t xml:space="preserve"> have their ideology. </w:t>
      </w:r>
      <w:r w:rsidRPr="00D70A99">
        <w:rPr>
          <w:color w:val="808080" w:themeColor="background1" w:themeShade="80"/>
        </w:rPr>
        <w:t>[Proletariat]</w:t>
      </w:r>
    </w:p>
    <w:p w:rsidR="00360248" w:rsidRDefault="00D70A99" w:rsidP="00B727BC">
      <w:pPr>
        <w:pStyle w:val="ListParagraph"/>
        <w:numPr>
          <w:ilvl w:val="2"/>
          <w:numId w:val="9"/>
        </w:numPr>
        <w:spacing w:before="100" w:line="264" w:lineRule="auto"/>
        <w:contextualSpacing w:val="0"/>
      </w:pPr>
      <w:r>
        <w:t xml:space="preserve">Ideology is </w:t>
      </w:r>
      <w:r w:rsidRPr="00D70A99">
        <w:rPr>
          <w:u w:val="single" w:color="00B050"/>
        </w:rPr>
        <w:t xml:space="preserve">not exclusively </w:t>
      </w:r>
      <w:r w:rsidR="00DF4399" w:rsidRPr="00D70A99">
        <w:rPr>
          <w:u w:val="single" w:color="00B050"/>
        </w:rPr>
        <w:t>instrument of totalitarianism</w:t>
      </w:r>
      <w:r w:rsidR="00DF4399">
        <w:t>.</w:t>
      </w:r>
      <w:r w:rsidR="00CE15EE">
        <w:t xml:space="preserve"> As argued by </w:t>
      </w:r>
      <w:r w:rsidR="00CE15EE" w:rsidRPr="00D70A99">
        <w:rPr>
          <w:color w:val="9A57CD"/>
        </w:rPr>
        <w:t>V.I. Lenin</w:t>
      </w:r>
      <w:r w:rsidR="00CE15EE">
        <w:t xml:space="preserve">, </w:t>
      </w:r>
      <w:r w:rsidR="00DF4399">
        <w:t xml:space="preserve">all ideologies are </w:t>
      </w:r>
      <w:r w:rsidR="00DF4399" w:rsidRPr="00B727BC">
        <w:rPr>
          <w:color w:val="70AD47" w:themeColor="accent6"/>
          <w:u w:val="single"/>
        </w:rPr>
        <w:t>not inherently negative</w:t>
      </w:r>
      <w:r>
        <w:t>,</w:t>
      </w:r>
      <w:r w:rsidR="0058702A">
        <w:t xml:space="preserve"> and a</w:t>
      </w:r>
      <w:r w:rsidR="00CE15EE">
        <w:t xml:space="preserve">re </w:t>
      </w:r>
      <w:r w:rsidR="00CE15EE" w:rsidRPr="00B727BC">
        <w:rPr>
          <w:color w:val="70AD47" w:themeColor="accent6"/>
          <w:u w:val="single"/>
        </w:rPr>
        <w:t>by themselves neutral</w:t>
      </w:r>
      <w:r w:rsidR="0058702A">
        <w:t>. It</w:t>
      </w:r>
      <w:r w:rsidR="00CE15EE">
        <w:t xml:space="preserve"> is the </w:t>
      </w:r>
      <w:r w:rsidR="00CE15EE" w:rsidRPr="00DF4399">
        <w:rPr>
          <w:b/>
          <w:u w:val="single"/>
        </w:rPr>
        <w:t>cause</w:t>
      </w:r>
      <w:r>
        <w:t>, and</w:t>
      </w:r>
      <w:r w:rsidR="00CE15EE">
        <w:t xml:space="preserve"> the </w:t>
      </w:r>
      <w:r w:rsidR="00CE15EE" w:rsidRPr="00DF4399">
        <w:rPr>
          <w:b/>
          <w:u w:val="single"/>
        </w:rPr>
        <w:t>means</w:t>
      </w:r>
      <w:r w:rsidR="00CE15EE">
        <w:t xml:space="preserve"> to achieve it</w:t>
      </w:r>
      <w:r>
        <w:t>,</w:t>
      </w:r>
      <w:r w:rsidR="00CE15EE">
        <w:t xml:space="preserve"> that </w:t>
      </w:r>
      <w:r w:rsidR="00CE15EE" w:rsidRPr="004D4D24">
        <w:rPr>
          <w:u w:val="single"/>
        </w:rPr>
        <w:t xml:space="preserve">defines its </w:t>
      </w:r>
      <w:r w:rsidR="00360248" w:rsidRPr="004D4D24">
        <w:rPr>
          <w:u w:val="single"/>
        </w:rPr>
        <w:t>moral character</w:t>
      </w:r>
      <w:r w:rsidR="00360248">
        <w:t>.</w:t>
      </w:r>
      <w:r w:rsidR="0045370B">
        <w:t xml:space="preserve"> They could be </w:t>
      </w:r>
      <w:r w:rsidR="0045370B" w:rsidRPr="00B727BC">
        <w:rPr>
          <w:u w:val="single"/>
        </w:rPr>
        <w:t>used to foment a positive revolution</w:t>
      </w:r>
      <w:r w:rsidR="00360248">
        <w:t xml:space="preserve"> </w:t>
      </w:r>
      <w:r w:rsidR="0058702A">
        <w:t xml:space="preserve">Ex: </w:t>
      </w:r>
      <w:r w:rsidR="0058702A" w:rsidRPr="00B727BC">
        <w:rPr>
          <w:color w:val="70AD47" w:themeColor="accent6"/>
        </w:rPr>
        <w:t>environmentalist ideology</w:t>
      </w:r>
      <w:r w:rsidR="0058702A">
        <w:t xml:space="preserve"> </w:t>
      </w:r>
    </w:p>
    <w:p w:rsidR="00344269" w:rsidRDefault="00344269" w:rsidP="00B727BC">
      <w:pPr>
        <w:pStyle w:val="ListParagraph"/>
        <w:numPr>
          <w:ilvl w:val="2"/>
          <w:numId w:val="9"/>
        </w:numPr>
        <w:spacing w:before="100" w:line="264" w:lineRule="auto"/>
        <w:contextualSpacing w:val="0"/>
      </w:pPr>
      <w:r>
        <w:t xml:space="preserve">These </w:t>
      </w:r>
      <w:r w:rsidRPr="00B727BC">
        <w:rPr>
          <w:u w:val="single"/>
        </w:rPr>
        <w:t>could</w:t>
      </w:r>
      <w:r>
        <w:t xml:space="preserve"> serve as a </w:t>
      </w:r>
      <w:r w:rsidRPr="00B727BC">
        <w:rPr>
          <w:u w:val="single" w:color="00B0F0"/>
        </w:rPr>
        <w:t>meeting point for like-minded minds</w:t>
      </w:r>
      <w:r w:rsidR="00B727BC">
        <w:t>,</w:t>
      </w:r>
      <w:r>
        <w:t xml:space="preserve"> or a </w:t>
      </w:r>
      <w:r w:rsidRPr="00B727BC">
        <w:rPr>
          <w:u w:val="single" w:color="00B0F0"/>
        </w:rPr>
        <w:t xml:space="preserve">way to </w:t>
      </w:r>
      <w:r w:rsidR="00B727BC" w:rsidRPr="00B727BC">
        <w:rPr>
          <w:u w:val="single" w:color="00B0F0"/>
        </w:rPr>
        <w:t>persuade others</w:t>
      </w:r>
      <w:r w:rsidRPr="00B727BC">
        <w:t xml:space="preserve"> </w:t>
      </w:r>
      <w:r>
        <w:t xml:space="preserve">on one’s views. </w:t>
      </w:r>
    </w:p>
    <w:p w:rsidR="00344269" w:rsidRPr="007F2228" w:rsidRDefault="003F0648" w:rsidP="004D4D24">
      <w:pPr>
        <w:pStyle w:val="ListParagraph"/>
        <w:numPr>
          <w:ilvl w:val="1"/>
          <w:numId w:val="9"/>
        </w:numPr>
        <w:spacing w:before="120"/>
        <w:contextualSpacing w:val="0"/>
      </w:pPr>
      <w:r w:rsidRPr="007F2228">
        <w:t xml:space="preserve">Thus, </w:t>
      </w:r>
      <w:r w:rsidR="00B727BC" w:rsidRPr="007F2228">
        <w:t>an</w:t>
      </w:r>
      <w:r w:rsidR="00344269" w:rsidRPr="007F2228">
        <w:t xml:space="preserve"> </w:t>
      </w:r>
      <w:r w:rsidR="00344269" w:rsidRPr="007F2228">
        <w:rPr>
          <w:u w:val="single"/>
        </w:rPr>
        <w:t>Ideology is identified</w:t>
      </w:r>
      <w:r w:rsidR="00344269" w:rsidRPr="007F2228">
        <w:rPr>
          <w:color w:val="808080" w:themeColor="background1" w:themeShade="80"/>
        </w:rPr>
        <w:t xml:space="preserve"> </w:t>
      </w:r>
      <w:r w:rsidR="00A62E69" w:rsidRPr="007F2228">
        <w:rPr>
          <w:color w:val="808080" w:themeColor="background1" w:themeShade="80"/>
        </w:rPr>
        <w:t xml:space="preserve">[as negative or positive] </w:t>
      </w:r>
      <w:r w:rsidR="00344269" w:rsidRPr="007F2228">
        <w:rPr>
          <w:u w:val="single"/>
        </w:rPr>
        <w:t xml:space="preserve">by </w:t>
      </w:r>
      <w:r w:rsidR="00344269" w:rsidRPr="007F2228">
        <w:rPr>
          <w:b/>
          <w:u w:val="single"/>
        </w:rPr>
        <w:t>commitment to a cause</w:t>
      </w:r>
      <w:r w:rsidR="00344269" w:rsidRPr="007F2228">
        <w:t>. It rules out personal interests, biases or submission to a particular leader or dynasty.</w:t>
      </w:r>
    </w:p>
    <w:p w:rsidR="00E55D3C" w:rsidRDefault="00E55D3C" w:rsidP="007F2228">
      <w:pPr>
        <w:pStyle w:val="Heading2"/>
        <w:spacing w:before="600"/>
      </w:pPr>
      <w:bookmarkStart w:id="56" w:name="_Toc143353454"/>
      <w:r w:rsidRPr="00E55D3C">
        <w:t>End of Ideol</w:t>
      </w:r>
      <w:r>
        <w:t>og</w:t>
      </w:r>
      <w:r w:rsidRPr="00E55D3C">
        <w:t>y</w:t>
      </w:r>
      <w:bookmarkEnd w:id="56"/>
    </w:p>
    <w:p w:rsidR="009614B9" w:rsidRDefault="00220A8A" w:rsidP="001F788A">
      <w:pPr>
        <w:pStyle w:val="ListParagraph"/>
        <w:numPr>
          <w:ilvl w:val="0"/>
          <w:numId w:val="5"/>
        </w:numPr>
        <w:contextualSpacing w:val="0"/>
      </w:pPr>
      <w:r>
        <w:t>During 1950s-60s, a</w:t>
      </w:r>
      <w:r w:rsidR="009614B9">
        <w:t xml:space="preserve"> </w:t>
      </w:r>
      <w:r w:rsidR="009614B9" w:rsidRPr="00BD524B">
        <w:rPr>
          <w:u w:val="single"/>
        </w:rPr>
        <w:t xml:space="preserve">review of Ideology </w:t>
      </w:r>
      <w:r w:rsidR="009614B9">
        <w:t>began in the western liberal democracies</w:t>
      </w:r>
      <w:r w:rsidR="00005227">
        <w:t>,</w:t>
      </w:r>
      <w:r w:rsidR="009614B9">
        <w:t xml:space="preserve"> and </w:t>
      </w:r>
      <w:r w:rsidR="00FC03DB">
        <w:t xml:space="preserve">it </w:t>
      </w:r>
      <w:r w:rsidR="009614B9">
        <w:t xml:space="preserve">declared that the </w:t>
      </w:r>
      <w:r w:rsidR="009614B9" w:rsidRPr="00BD524B">
        <w:rPr>
          <w:u w:val="single"/>
        </w:rPr>
        <w:t>age of ideology had ended</w:t>
      </w:r>
      <w:r w:rsidR="009614B9">
        <w:t>.</w:t>
      </w:r>
      <w:r>
        <w:t xml:space="preserve"> That traditional </w:t>
      </w:r>
      <w:r w:rsidRPr="00022025">
        <w:rPr>
          <w:u w:val="single"/>
        </w:rPr>
        <w:t>ideological opposition between capitalism &amp; socialism are diminishing</w:t>
      </w:r>
      <w:r>
        <w:t xml:space="preserve">, and Ideologies are </w:t>
      </w:r>
      <w:r w:rsidRPr="00022025">
        <w:rPr>
          <w:u w:val="single"/>
        </w:rPr>
        <w:t>becoming less relevant</w:t>
      </w:r>
      <w:r>
        <w:t xml:space="preserve">. Societies whether </w:t>
      </w:r>
      <w:r w:rsidRPr="00022025">
        <w:rPr>
          <w:u w:val="single"/>
        </w:rPr>
        <w:t>capitalism or communism</w:t>
      </w:r>
      <w:r>
        <w:t xml:space="preserve">, are </w:t>
      </w:r>
      <w:r w:rsidRPr="00D87211">
        <w:rPr>
          <w:color w:val="FFC26F"/>
          <w:u w:val="single"/>
        </w:rPr>
        <w:t>converging towards a consensus</w:t>
      </w:r>
      <w:r w:rsidRPr="00022025">
        <w:rPr>
          <w:u w:val="single"/>
        </w:rPr>
        <w:t xml:space="preserve"> on fundamental issues</w:t>
      </w:r>
      <w:r>
        <w:t xml:space="preserve">. </w:t>
      </w:r>
      <w:r w:rsidR="009614B9">
        <w:t xml:space="preserve"> </w:t>
      </w:r>
    </w:p>
    <w:p w:rsidR="00111029" w:rsidRDefault="00984014" w:rsidP="001F788A">
      <w:pPr>
        <w:pStyle w:val="ListParagraph"/>
        <w:numPr>
          <w:ilvl w:val="0"/>
          <w:numId w:val="5"/>
        </w:numPr>
        <w:contextualSpacing w:val="0"/>
      </w:pPr>
      <w:r>
        <w:t xml:space="preserve">As </w:t>
      </w:r>
      <w:r w:rsidRPr="00BD524B">
        <w:rPr>
          <w:rStyle w:val="AspersonalityChar"/>
        </w:rPr>
        <w:t>J.K. Galbraith</w:t>
      </w:r>
      <w:r>
        <w:t xml:space="preserve"> argued, </w:t>
      </w:r>
      <w:r w:rsidR="008E5E3D">
        <w:t>a</w:t>
      </w:r>
      <w:r w:rsidR="009614B9">
        <w:t xml:space="preserve"> country’s </w:t>
      </w:r>
      <w:r w:rsidR="009614B9" w:rsidRPr="00D87211">
        <w:rPr>
          <w:b/>
          <w:color w:val="FFC26F"/>
          <w:u w:val="single"/>
        </w:rPr>
        <w:t>social-economical</w:t>
      </w:r>
      <w:r w:rsidR="009614B9" w:rsidRPr="00D87211">
        <w:rPr>
          <w:color w:val="FFC26F"/>
          <w:u w:val="single"/>
        </w:rPr>
        <w:t xml:space="preserve"> organization</w:t>
      </w:r>
      <w:r w:rsidR="009614B9">
        <w:t xml:space="preserve"> </w:t>
      </w:r>
      <w:r w:rsidR="00BF4FBC">
        <w:t xml:space="preserve">(SEP trinity) </w:t>
      </w:r>
      <w:r w:rsidR="009614B9">
        <w:t xml:space="preserve">is </w:t>
      </w:r>
      <w:r w:rsidR="009614B9" w:rsidRPr="007F2228">
        <w:rPr>
          <w:color w:val="70AD47" w:themeColor="accent6"/>
          <w:u w:val="single"/>
        </w:rPr>
        <w:t>determined by level of development</w:t>
      </w:r>
      <w:r w:rsidR="00830543" w:rsidRPr="00830543">
        <w:t>,</w:t>
      </w:r>
      <w:r w:rsidR="009614B9">
        <w:t xml:space="preserve"> and</w:t>
      </w:r>
      <w:r w:rsidR="00830543">
        <w:t xml:space="preserve"> is</w:t>
      </w:r>
      <w:r w:rsidR="009614B9">
        <w:t xml:space="preserve"> </w:t>
      </w:r>
      <w:r w:rsidR="009614B9" w:rsidRPr="00D87211">
        <w:rPr>
          <w:color w:val="FFC26F"/>
          <w:u w:val="single"/>
        </w:rPr>
        <w:t>independent</w:t>
      </w:r>
      <w:r w:rsidR="009614B9" w:rsidRPr="007F2228">
        <w:rPr>
          <w:color w:val="70AD47" w:themeColor="accent6"/>
          <w:u w:val="single"/>
        </w:rPr>
        <w:t xml:space="preserve"> </w:t>
      </w:r>
      <w:r w:rsidR="008F47FD" w:rsidRPr="007F2228">
        <w:rPr>
          <w:color w:val="70AD47" w:themeColor="accent6"/>
          <w:u w:val="single"/>
        </w:rPr>
        <w:t xml:space="preserve">of its </w:t>
      </w:r>
      <w:r w:rsidR="008F47FD" w:rsidRPr="007F2228">
        <w:rPr>
          <w:b/>
          <w:color w:val="70AD47" w:themeColor="accent6"/>
          <w:u w:val="single"/>
        </w:rPr>
        <w:t>political ideology</w:t>
      </w:r>
      <w:r w:rsidR="008F47FD">
        <w:t xml:space="preserve">. Thus, </w:t>
      </w:r>
      <w:r w:rsidR="008F47FD" w:rsidRPr="00BD524B">
        <w:rPr>
          <w:u w:val="single"/>
        </w:rPr>
        <w:t>Capitalist &amp; communist</w:t>
      </w:r>
      <w:r w:rsidR="008F47FD">
        <w:t xml:space="preserve"> countries</w:t>
      </w:r>
      <w:r w:rsidR="00FF5D97">
        <w:t xml:space="preserve"> – despite ideological differences –</w:t>
      </w:r>
      <w:r w:rsidR="008F47FD">
        <w:t xml:space="preserve"> were </w:t>
      </w:r>
      <w:r w:rsidR="008F47FD" w:rsidRPr="00BD524B">
        <w:rPr>
          <w:u w:val="single"/>
        </w:rPr>
        <w:t>bound to have similarities</w:t>
      </w:r>
      <w:r w:rsidR="008237B2">
        <w:t xml:space="preserve"> – </w:t>
      </w:r>
      <w:r w:rsidR="008237B2" w:rsidRPr="00830543">
        <w:rPr>
          <w:u w:val="single"/>
        </w:rPr>
        <w:t>centralization</w:t>
      </w:r>
      <w:r w:rsidR="008237B2">
        <w:t xml:space="preserve">, </w:t>
      </w:r>
      <w:r w:rsidR="008237B2" w:rsidRPr="00830543">
        <w:rPr>
          <w:u w:val="single"/>
        </w:rPr>
        <w:t>Bureaucratization</w:t>
      </w:r>
      <w:r w:rsidR="008237B2">
        <w:t xml:space="preserve">, technocratization and </w:t>
      </w:r>
      <w:r w:rsidR="008237B2" w:rsidRPr="00830543">
        <w:rPr>
          <w:u w:val="single"/>
        </w:rPr>
        <w:t>professionalization</w:t>
      </w:r>
      <w:r w:rsidR="008237B2">
        <w:t xml:space="preserve"> –</w:t>
      </w:r>
      <w:r w:rsidR="008F47FD">
        <w:t xml:space="preserve"> at advanced stages of industrial development.</w:t>
      </w:r>
    </w:p>
    <w:p w:rsidR="00BF4FBC" w:rsidRDefault="00BF4FBC" w:rsidP="001F788A">
      <w:pPr>
        <w:pStyle w:val="ListParagraph"/>
        <w:numPr>
          <w:ilvl w:val="0"/>
          <w:numId w:val="5"/>
        </w:numPr>
        <w:contextualSpacing w:val="0"/>
      </w:pPr>
      <w:r>
        <w:t xml:space="preserve">The </w:t>
      </w:r>
      <w:r w:rsidRPr="002A1ADE">
        <w:rPr>
          <w:u w:val="single"/>
        </w:rPr>
        <w:t>Western democracies</w:t>
      </w:r>
      <w:r>
        <w:t xml:space="preserve"> had entered a </w:t>
      </w:r>
      <w:r w:rsidRPr="002A1ADE">
        <w:rPr>
          <w:u w:val="single"/>
        </w:rPr>
        <w:t xml:space="preserve">novel phase of </w:t>
      </w:r>
      <w:r w:rsidRPr="00022025">
        <w:rPr>
          <w:b/>
          <w:color w:val="FFC26F"/>
          <w:u w:val="single"/>
        </w:rPr>
        <w:t>‘post-capitalism</w:t>
      </w:r>
      <w:r w:rsidRPr="00022025">
        <w:rPr>
          <w:color w:val="FFC26F"/>
        </w:rPr>
        <w:t>’</w:t>
      </w:r>
      <w:r>
        <w:rPr>
          <w:b/>
        </w:rPr>
        <w:t xml:space="preserve"> </w:t>
      </w:r>
      <w:r>
        <w:t xml:space="preserve">where </w:t>
      </w:r>
      <w:r w:rsidRPr="008E5E3D">
        <w:rPr>
          <w:b/>
        </w:rPr>
        <w:t xml:space="preserve">the ideological framework of </w:t>
      </w:r>
      <w:r w:rsidRPr="002A1ADE">
        <w:rPr>
          <w:b/>
          <w:u w:val="single"/>
        </w:rPr>
        <w:t>Marxism no longer stands valid</w:t>
      </w:r>
      <w:r w:rsidRPr="008E5E3D">
        <w:rPr>
          <w:b/>
        </w:rPr>
        <w:t xml:space="preserve">. </w:t>
      </w:r>
    </w:p>
    <w:p w:rsidR="00BF4FBC" w:rsidRDefault="00DF4C34" w:rsidP="001F788A">
      <w:pPr>
        <w:pStyle w:val="ListParagraph"/>
        <w:numPr>
          <w:ilvl w:val="1"/>
          <w:numId w:val="5"/>
        </w:numPr>
        <w:contextualSpacing w:val="0"/>
      </w:pPr>
      <w:r w:rsidRPr="00984014">
        <w:rPr>
          <w:u w:val="single"/>
        </w:rPr>
        <w:t>Industrial</w:t>
      </w:r>
      <w:r w:rsidR="00BF4FBC" w:rsidRPr="00984014">
        <w:rPr>
          <w:u w:val="single"/>
        </w:rPr>
        <w:t xml:space="preserve"> conflict</w:t>
      </w:r>
      <w:r w:rsidRPr="00984014">
        <w:rPr>
          <w:u w:val="single"/>
        </w:rPr>
        <w:t xml:space="preserve"> (Economic/class)</w:t>
      </w:r>
      <w:r w:rsidR="00BF4FBC" w:rsidRPr="00984014">
        <w:rPr>
          <w:u w:val="single"/>
        </w:rPr>
        <w:t xml:space="preserve"> no longer dominated the whole society</w:t>
      </w:r>
      <w:r w:rsidR="00BF4FBC">
        <w:t>,</w:t>
      </w:r>
    </w:p>
    <w:p w:rsidR="00DF4C34" w:rsidRDefault="00DF4C34" w:rsidP="001F788A">
      <w:pPr>
        <w:pStyle w:val="ListParagraph"/>
        <w:numPr>
          <w:ilvl w:val="1"/>
          <w:numId w:val="5"/>
        </w:numPr>
        <w:contextualSpacing w:val="0"/>
      </w:pPr>
      <w:r>
        <w:t>(even when it did)</w:t>
      </w:r>
    </w:p>
    <w:p w:rsidR="00BF4FBC" w:rsidRDefault="00984014" w:rsidP="001F788A">
      <w:pPr>
        <w:pStyle w:val="ListParagraph"/>
        <w:numPr>
          <w:ilvl w:val="1"/>
          <w:numId w:val="5"/>
        </w:numPr>
        <w:contextualSpacing w:val="0"/>
      </w:pPr>
      <w:r w:rsidRPr="00830543">
        <w:rPr>
          <w:color w:val="0070C0"/>
          <w:u w:val="single"/>
        </w:rPr>
        <w:t>Socio-</w:t>
      </w:r>
      <w:r w:rsidR="00DF4C34" w:rsidRPr="00830543">
        <w:rPr>
          <w:color w:val="0070C0"/>
          <w:u w:val="single"/>
        </w:rPr>
        <w:t>Economic conflict</w:t>
      </w:r>
      <w:r w:rsidR="00DF4C34" w:rsidRPr="00984014">
        <w:rPr>
          <w:u w:val="single"/>
        </w:rPr>
        <w:t xml:space="preserve"> and </w:t>
      </w:r>
      <w:r w:rsidR="00DF4C34" w:rsidRPr="00830543">
        <w:rPr>
          <w:color w:val="0070C0"/>
          <w:u w:val="single"/>
        </w:rPr>
        <w:t>Politica</w:t>
      </w:r>
      <w:r w:rsidR="008E5A68" w:rsidRPr="00830543">
        <w:rPr>
          <w:color w:val="0070C0"/>
          <w:u w:val="single"/>
        </w:rPr>
        <w:t>l conflict</w:t>
      </w:r>
      <w:r w:rsidR="008E5A68" w:rsidRPr="00984014">
        <w:rPr>
          <w:u w:val="single"/>
        </w:rPr>
        <w:t xml:space="preserve"> no longer coincided</w:t>
      </w:r>
      <w:r w:rsidR="008E5A68">
        <w:t>; i.e. Industry and society have been severed</w:t>
      </w:r>
      <w:r w:rsidR="00022025">
        <w:t>,</w:t>
      </w:r>
      <w:r w:rsidR="008E5A68">
        <w:t xml:space="preserve"> and secluded to their individual realms. </w:t>
      </w:r>
    </w:p>
    <w:p w:rsidR="004961B0" w:rsidRDefault="00984014" w:rsidP="001F788A">
      <w:pPr>
        <w:pStyle w:val="ListParagraph"/>
        <w:numPr>
          <w:ilvl w:val="0"/>
          <w:numId w:val="5"/>
        </w:numPr>
        <w:contextualSpacing w:val="0"/>
      </w:pPr>
      <w:r>
        <w:t>Instead,</w:t>
      </w:r>
      <w:r w:rsidRPr="00D87211">
        <w:rPr>
          <w:color w:val="FFC26F"/>
        </w:rPr>
        <w:t xml:space="preserve"> </w:t>
      </w:r>
      <w:r w:rsidR="004961B0" w:rsidRPr="00D87211">
        <w:rPr>
          <w:color w:val="FFC26F"/>
          <w:u w:val="single"/>
        </w:rPr>
        <w:t>a new ruling class</w:t>
      </w:r>
      <w:r w:rsidR="004961B0" w:rsidRPr="00D87211">
        <w:rPr>
          <w:color w:val="FFC26F"/>
        </w:rPr>
        <w:t xml:space="preserve"> </w:t>
      </w:r>
      <w:r w:rsidR="00305579" w:rsidRPr="00305579">
        <w:t>of professionals &amp; technocrats</w:t>
      </w:r>
      <w:r w:rsidR="00305579">
        <w:rPr>
          <w:color w:val="FFC26F"/>
        </w:rPr>
        <w:t xml:space="preserve"> </w:t>
      </w:r>
      <w:r w:rsidR="004961B0">
        <w:t xml:space="preserve">has emerged that is </w:t>
      </w:r>
      <w:r w:rsidR="004961B0" w:rsidRPr="00022025">
        <w:rPr>
          <w:color w:val="70AD47" w:themeColor="accent6"/>
          <w:u w:val="single"/>
        </w:rPr>
        <w:t>neither</w:t>
      </w:r>
      <w:r w:rsidR="00335AE1" w:rsidRPr="00022025">
        <w:rPr>
          <w:color w:val="70AD47" w:themeColor="accent6"/>
          <w:u w:val="single"/>
        </w:rPr>
        <w:t xml:space="preserve"> bourgeoisie nor proletariat. </w:t>
      </w:r>
      <w:r w:rsidR="004961B0" w:rsidRPr="00022025">
        <w:rPr>
          <w:color w:val="70AD47" w:themeColor="accent6"/>
          <w:u w:val="single"/>
        </w:rPr>
        <w:t xml:space="preserve">Power is vested within bureaucracy </w:t>
      </w:r>
      <w:r w:rsidR="00830543" w:rsidRPr="00022025">
        <w:rPr>
          <w:color w:val="70AD47" w:themeColor="accent6"/>
          <w:u w:val="single"/>
        </w:rPr>
        <w:t>&amp;</w:t>
      </w:r>
      <w:r w:rsidR="004961B0" w:rsidRPr="00022025">
        <w:rPr>
          <w:color w:val="70AD47" w:themeColor="accent6"/>
          <w:u w:val="single"/>
        </w:rPr>
        <w:t xml:space="preserve"> technocracy</w:t>
      </w:r>
      <w:r w:rsidR="00830543" w:rsidRPr="00022025">
        <w:rPr>
          <w:color w:val="70AD47" w:themeColor="accent6"/>
          <w:u w:val="single"/>
        </w:rPr>
        <w:t>,</w:t>
      </w:r>
      <w:r w:rsidR="004961B0" w:rsidRPr="00022025">
        <w:rPr>
          <w:color w:val="70AD47" w:themeColor="accent6"/>
          <w:u w:val="single"/>
        </w:rPr>
        <w:t xml:space="preserve"> and not in capitalism</w:t>
      </w:r>
      <w:r w:rsidR="004961B0">
        <w:t xml:space="preserve">. </w:t>
      </w:r>
      <w:r w:rsidR="00305579" w:rsidRPr="00305579">
        <w:rPr>
          <w:color w:val="808080" w:themeColor="background1" w:themeShade="80"/>
        </w:rPr>
        <w:t>[Thus ownership of wealth is getting divorced from control of wealth]</w:t>
      </w:r>
      <w:r w:rsidR="00305579">
        <w:rPr>
          <w:color w:val="808080" w:themeColor="background1" w:themeShade="80"/>
        </w:rPr>
        <w:t xml:space="preserve"> [Eduard Bernstein, founder of revisionist Marxist school]</w:t>
      </w:r>
    </w:p>
    <w:p w:rsidR="00A00D3C" w:rsidRDefault="00FC03DB" w:rsidP="001F788A">
      <w:pPr>
        <w:pStyle w:val="ListParagraph"/>
        <w:numPr>
          <w:ilvl w:val="0"/>
          <w:numId w:val="5"/>
        </w:numPr>
        <w:contextualSpacing w:val="0"/>
      </w:pPr>
      <w:r>
        <w:t>Thus</w:t>
      </w:r>
      <w:r w:rsidR="00A00D3C">
        <w:t xml:space="preserve"> </w:t>
      </w:r>
      <w:r w:rsidR="00A00D3C" w:rsidRPr="008E5E3D">
        <w:rPr>
          <w:u w:val="single"/>
        </w:rPr>
        <w:t xml:space="preserve">the fundamental </w:t>
      </w:r>
      <w:r w:rsidR="00A00D3C" w:rsidRPr="00305579">
        <w:rPr>
          <w:color w:val="FFC26F"/>
          <w:u w:val="single"/>
        </w:rPr>
        <w:t>political problems of industrial revolution</w:t>
      </w:r>
      <w:r w:rsidR="00A00D3C" w:rsidRPr="008E5E3D">
        <w:rPr>
          <w:u w:val="single"/>
        </w:rPr>
        <w:t xml:space="preserve"> </w:t>
      </w:r>
      <w:r w:rsidR="008E5E3D">
        <w:rPr>
          <w:u w:val="single"/>
        </w:rPr>
        <w:t xml:space="preserve">stands </w:t>
      </w:r>
      <w:r w:rsidR="003C4421" w:rsidRPr="008E5E3D">
        <w:rPr>
          <w:u w:val="single"/>
        </w:rPr>
        <w:t>resolved</w:t>
      </w:r>
      <w:r w:rsidR="00830543">
        <w:t xml:space="preserve">, </w:t>
      </w:r>
      <w:r w:rsidR="003C4421">
        <w:t xml:space="preserve">and whatever </w:t>
      </w:r>
      <w:r w:rsidR="00335AE1" w:rsidRPr="00D42774">
        <w:rPr>
          <w:u w:val="single"/>
        </w:rPr>
        <w:t>socio-</w:t>
      </w:r>
      <w:r w:rsidR="003C4421" w:rsidRPr="00D42774">
        <w:rPr>
          <w:u w:val="single"/>
        </w:rPr>
        <w:t>economic problems</w:t>
      </w:r>
      <w:r w:rsidR="003C4421">
        <w:t xml:space="preserve"> persist</w:t>
      </w:r>
      <w:r w:rsidR="00335AE1">
        <w:t xml:space="preserve">, they stand </w:t>
      </w:r>
      <w:r w:rsidR="00335AE1" w:rsidRPr="00D42774">
        <w:rPr>
          <w:u w:val="single"/>
        </w:rPr>
        <w:t xml:space="preserve">isolated to their proper </w:t>
      </w:r>
      <w:r w:rsidR="003C4421" w:rsidRPr="00D42774">
        <w:rPr>
          <w:u w:val="single"/>
        </w:rPr>
        <w:t>sphere</w:t>
      </w:r>
      <w:r w:rsidR="00335AE1" w:rsidRPr="00D42774">
        <w:rPr>
          <w:u w:val="single"/>
        </w:rPr>
        <w:t>s</w:t>
      </w:r>
      <w:r w:rsidR="003C4421">
        <w:t xml:space="preserve">. </w:t>
      </w:r>
    </w:p>
    <w:p w:rsidR="004961B0" w:rsidRDefault="004961B0" w:rsidP="001F788A">
      <w:pPr>
        <w:pStyle w:val="ListParagraph"/>
        <w:numPr>
          <w:ilvl w:val="0"/>
          <w:numId w:val="5"/>
        </w:numPr>
        <w:contextualSpacing w:val="0"/>
      </w:pPr>
      <w:r>
        <w:t xml:space="preserve">With the </w:t>
      </w:r>
      <w:r w:rsidRPr="00305579">
        <w:rPr>
          <w:u w:val="single" w:color="00B0F0"/>
        </w:rPr>
        <w:t xml:space="preserve">collapse of communism in eastern European </w:t>
      </w:r>
      <w:r w:rsidR="00305579" w:rsidRPr="00305579">
        <w:rPr>
          <w:u w:val="single" w:color="00B0F0"/>
        </w:rPr>
        <w:t>in</w:t>
      </w:r>
      <w:r w:rsidRPr="00305579">
        <w:rPr>
          <w:u w:val="single" w:color="00B0F0"/>
        </w:rPr>
        <w:t xml:space="preserve"> 1989</w:t>
      </w:r>
      <w:r w:rsidR="00D87211">
        <w:t>,</w:t>
      </w:r>
      <w:r>
        <w:t xml:space="preserve"> and culminating with </w:t>
      </w:r>
      <w:r w:rsidRPr="00305579">
        <w:rPr>
          <w:u w:val="single" w:color="00B0F0"/>
        </w:rPr>
        <w:t>USSR disintegration in 1991</w:t>
      </w:r>
      <w:r>
        <w:t xml:space="preserve">, this </w:t>
      </w:r>
      <w:r w:rsidRPr="00D87211">
        <w:rPr>
          <w:i/>
          <w:color w:val="009999"/>
        </w:rPr>
        <w:t xml:space="preserve">End of ideology </w:t>
      </w:r>
      <w:r w:rsidRPr="00D87211">
        <w:rPr>
          <w:color w:val="009999"/>
        </w:rPr>
        <w:t>theory</w:t>
      </w:r>
      <w:r>
        <w:t xml:space="preserve"> got f</w:t>
      </w:r>
      <w:r w:rsidRPr="00D42774">
        <w:rPr>
          <w:u w:val="single"/>
        </w:rPr>
        <w:t xml:space="preserve">urther impetus in the form of </w:t>
      </w:r>
      <w:r w:rsidRPr="00D87211">
        <w:rPr>
          <w:i/>
          <w:color w:val="009999"/>
          <w:u w:val="single"/>
        </w:rPr>
        <w:t>End of History</w:t>
      </w:r>
      <w:r w:rsidRPr="00D42774">
        <w:rPr>
          <w:i/>
          <w:u w:val="single"/>
        </w:rPr>
        <w:t xml:space="preserve"> </w:t>
      </w:r>
      <w:r w:rsidR="00D70803" w:rsidRPr="00D42774">
        <w:rPr>
          <w:u w:val="single"/>
        </w:rPr>
        <w:t>thesis</w:t>
      </w:r>
      <w:r w:rsidR="00B33426" w:rsidRPr="00B33426">
        <w:t xml:space="preserve"> (</w:t>
      </w:r>
      <w:r w:rsidR="00B33426" w:rsidRPr="00B33426">
        <w:rPr>
          <w:color w:val="9A57CD"/>
        </w:rPr>
        <w:t>Francis Fukuyama</w:t>
      </w:r>
      <w:r w:rsidR="00B33426" w:rsidRPr="00B33426">
        <w:t>)</w:t>
      </w:r>
      <w:r w:rsidR="00D70803">
        <w:t xml:space="preserve">: the </w:t>
      </w:r>
      <w:r w:rsidR="00D70803" w:rsidRPr="00D42774">
        <w:rPr>
          <w:u w:val="single"/>
        </w:rPr>
        <w:t>endpoint of mankind’s ideological evolution</w:t>
      </w:r>
      <w:r w:rsidR="00830543" w:rsidRPr="00830543">
        <w:t>,</w:t>
      </w:r>
      <w:r w:rsidR="00D70803">
        <w:t xml:space="preserve"> and the Universalization of </w:t>
      </w:r>
      <w:r w:rsidR="00D70803" w:rsidRPr="00D42774">
        <w:rPr>
          <w:u w:val="single"/>
        </w:rPr>
        <w:t>western liberal democracies as the final form</w:t>
      </w:r>
      <w:r w:rsidR="00D70803">
        <w:t xml:space="preserve"> of governance. </w:t>
      </w:r>
    </w:p>
    <w:p w:rsidR="00D70803" w:rsidRDefault="00D70803" w:rsidP="003A0593">
      <w:pPr>
        <w:pStyle w:val="Heading3"/>
        <w:numPr>
          <w:ilvl w:val="0"/>
          <w:numId w:val="30"/>
        </w:numPr>
        <w:spacing w:before="600"/>
      </w:pPr>
      <w:bookmarkStart w:id="57" w:name="_Toc143353455"/>
      <w:r>
        <w:t>Criticism</w:t>
      </w:r>
      <w:bookmarkEnd w:id="57"/>
    </w:p>
    <w:p w:rsidR="00240CE7" w:rsidRDefault="00240CE7" w:rsidP="00390800">
      <w:pPr>
        <w:pStyle w:val="ListParagraph"/>
        <w:numPr>
          <w:ilvl w:val="1"/>
          <w:numId w:val="5"/>
        </w:numPr>
        <w:spacing w:before="100"/>
        <w:contextualSpacing w:val="0"/>
      </w:pPr>
      <w:r w:rsidRPr="00713F49">
        <w:rPr>
          <w:i/>
        </w:rPr>
        <w:t xml:space="preserve">End of Ideology </w:t>
      </w:r>
      <w:r w:rsidR="00713F49">
        <w:t xml:space="preserve">as a political thesis was the latest </w:t>
      </w:r>
      <w:r w:rsidR="00713F49" w:rsidRPr="00CA6C2E">
        <w:rPr>
          <w:u w:val="single"/>
        </w:rPr>
        <w:t>attempt to project the supremacy of western liberal-democratic system</w:t>
      </w:r>
      <w:r w:rsidR="00713F49">
        <w:t xml:space="preserve">, which was essentially </w:t>
      </w:r>
      <w:r w:rsidR="00713F49" w:rsidRPr="00CA6C2E">
        <w:rPr>
          <w:u w:val="single"/>
        </w:rPr>
        <w:t>Capitalism in disguise</w:t>
      </w:r>
      <w:r w:rsidR="00713F49">
        <w:t xml:space="preserve">. </w:t>
      </w:r>
    </w:p>
    <w:p w:rsidR="00D376DF" w:rsidRDefault="00D376DF" w:rsidP="00D87211">
      <w:pPr>
        <w:pStyle w:val="ListParagraph"/>
        <w:numPr>
          <w:ilvl w:val="1"/>
          <w:numId w:val="5"/>
        </w:numPr>
        <w:contextualSpacing w:val="0"/>
      </w:pPr>
      <w:r>
        <w:t xml:space="preserve">Notable critics were: </w:t>
      </w:r>
      <w:r w:rsidRPr="00046D13">
        <w:rPr>
          <w:b/>
          <w:color w:val="9A57CD"/>
        </w:rPr>
        <w:t>C.B. Macpherson</w:t>
      </w:r>
      <w:r>
        <w:t xml:space="preserve">, </w:t>
      </w:r>
      <w:r w:rsidRPr="00390800">
        <w:rPr>
          <w:color w:val="9A57CD"/>
        </w:rPr>
        <w:t>Alasdair McIntyre</w:t>
      </w:r>
      <w:r>
        <w:t xml:space="preserve">, </w:t>
      </w:r>
      <w:r w:rsidRPr="00390800">
        <w:rPr>
          <w:color w:val="9A57CD"/>
        </w:rPr>
        <w:t>M</w:t>
      </w:r>
      <w:r w:rsidR="00AA0F18" w:rsidRPr="00390800">
        <w:rPr>
          <w:color w:val="9A57CD"/>
        </w:rPr>
        <w:t>ills</w:t>
      </w:r>
    </w:p>
    <w:p w:rsidR="00AA0F18" w:rsidRDefault="00D376DF" w:rsidP="001F788A">
      <w:pPr>
        <w:pStyle w:val="ListParagraph"/>
        <w:numPr>
          <w:ilvl w:val="2"/>
          <w:numId w:val="5"/>
        </w:numPr>
        <w:ind w:left="1604"/>
        <w:contextualSpacing w:val="0"/>
      </w:pPr>
      <w:r>
        <w:t xml:space="preserve">They argued that </w:t>
      </w:r>
      <w:r w:rsidR="00AA0F18" w:rsidRPr="00390800">
        <w:rPr>
          <w:i/>
          <w:color w:val="70AD47" w:themeColor="accent6"/>
          <w:u w:val="single"/>
        </w:rPr>
        <w:t>End of Ideology</w:t>
      </w:r>
      <w:r w:rsidR="00AA0F18" w:rsidRPr="00390800">
        <w:rPr>
          <w:color w:val="70AD47" w:themeColor="accent6"/>
          <w:u w:val="single"/>
        </w:rPr>
        <w:t xml:space="preserve"> is an ideology of status-quo</w:t>
      </w:r>
      <w:r w:rsidR="00AA0F18">
        <w:t xml:space="preserve">. It is the </w:t>
      </w:r>
      <w:r w:rsidR="00AA0F18" w:rsidRPr="00046D13">
        <w:rPr>
          <w:u w:val="single"/>
        </w:rPr>
        <w:t>only way social scientist</w:t>
      </w:r>
      <w:r w:rsidR="00AA0F18">
        <w:t xml:space="preserve"> can acquiesce to</w:t>
      </w:r>
      <w:r w:rsidR="00CA6C2E">
        <w:t>,</w:t>
      </w:r>
      <w:r w:rsidR="00AA0F18">
        <w:t xml:space="preserve"> and </w:t>
      </w:r>
      <w:r w:rsidR="00AA0F18" w:rsidRPr="00046D13">
        <w:rPr>
          <w:u w:val="single"/>
        </w:rPr>
        <w:t>justify established social structures</w:t>
      </w:r>
      <w:r w:rsidR="00AA0F18">
        <w:t xml:space="preserve">. </w:t>
      </w:r>
    </w:p>
    <w:p w:rsidR="00AA0F18" w:rsidRDefault="00AA0F18" w:rsidP="001F788A">
      <w:pPr>
        <w:pStyle w:val="ListParagraph"/>
        <w:numPr>
          <w:ilvl w:val="2"/>
          <w:numId w:val="5"/>
        </w:numPr>
        <w:ind w:left="1604"/>
        <w:contextualSpacing w:val="0"/>
      </w:pPr>
      <w:r w:rsidRPr="00CA6C2E">
        <w:rPr>
          <w:rStyle w:val="AspersonalityChar"/>
        </w:rPr>
        <w:t>C.B. Macpherson</w:t>
      </w:r>
      <w:r>
        <w:t xml:space="preserve">: futile attempt to solve </w:t>
      </w:r>
      <w:r w:rsidR="00644763">
        <w:t>problems of equitable distribution within market society.</w:t>
      </w:r>
    </w:p>
    <w:p w:rsidR="00346164" w:rsidRDefault="00346164" w:rsidP="00346164">
      <w:pPr>
        <w:pStyle w:val="ListParagraph"/>
        <w:numPr>
          <w:ilvl w:val="3"/>
          <w:numId w:val="5"/>
        </w:numPr>
        <w:spacing w:before="160"/>
        <w:ind w:left="2228"/>
        <w:contextualSpacing w:val="0"/>
      </w:pPr>
      <w:r>
        <w:t>Liberalism as ideology</w:t>
      </w:r>
    </w:p>
    <w:p w:rsidR="00346164" w:rsidRDefault="00346164" w:rsidP="00346164">
      <w:pPr>
        <w:pStyle w:val="ListParagraph"/>
        <w:numPr>
          <w:ilvl w:val="4"/>
          <w:numId w:val="5"/>
        </w:numPr>
      </w:pPr>
      <w:r>
        <w:t xml:space="preserve">End-of-ideology </w:t>
      </w:r>
      <w:r w:rsidRPr="00346164">
        <w:rPr>
          <w:color w:val="70AD47" w:themeColor="accent6"/>
          <w:u w:val="single"/>
        </w:rPr>
        <w:t>conceals the dominance of liberal ideology</w:t>
      </w:r>
      <w:r>
        <w:t xml:space="preserve"> in western democracies</w:t>
      </w:r>
    </w:p>
    <w:p w:rsidR="00346164" w:rsidRDefault="00346164" w:rsidP="00346164">
      <w:pPr>
        <w:pStyle w:val="ListParagraph"/>
        <w:numPr>
          <w:ilvl w:val="4"/>
          <w:numId w:val="5"/>
        </w:numPr>
        <w:ind w:left="2852"/>
        <w:contextualSpacing w:val="0"/>
      </w:pPr>
      <w:r>
        <w:t>Western democracies themselves represented a particular ideology that shapes the political realities.</w:t>
      </w:r>
    </w:p>
    <w:p w:rsidR="00346164" w:rsidRDefault="00346164" w:rsidP="00346164">
      <w:pPr>
        <w:pStyle w:val="ListParagraph"/>
        <w:numPr>
          <w:ilvl w:val="4"/>
          <w:numId w:val="5"/>
        </w:numPr>
        <w:contextualSpacing w:val="0"/>
      </w:pPr>
      <w:r>
        <w:t xml:space="preserve">It </w:t>
      </w:r>
      <w:r w:rsidRPr="0009609B">
        <w:rPr>
          <w:color w:val="70AD47" w:themeColor="accent6"/>
        </w:rPr>
        <w:t>attempts to hide other alternatives</w:t>
      </w:r>
      <w:r>
        <w:t>.</w:t>
      </w:r>
    </w:p>
    <w:p w:rsidR="00346164" w:rsidRDefault="00346164" w:rsidP="00346164">
      <w:pPr>
        <w:pStyle w:val="ListParagraph"/>
        <w:numPr>
          <w:ilvl w:val="3"/>
          <w:numId w:val="5"/>
        </w:numPr>
        <w:spacing w:before="160"/>
        <w:ind w:left="2228"/>
        <w:contextualSpacing w:val="0"/>
      </w:pPr>
      <w:r>
        <w:t xml:space="preserve">Criticised de-politicisation of ideologies </w:t>
      </w:r>
    </w:p>
    <w:p w:rsidR="00346164" w:rsidRDefault="00346164" w:rsidP="00346164">
      <w:pPr>
        <w:pStyle w:val="ListParagraph"/>
        <w:numPr>
          <w:ilvl w:val="4"/>
          <w:numId w:val="5"/>
        </w:numPr>
      </w:pPr>
      <w:r>
        <w:t xml:space="preserve">It </w:t>
      </w:r>
      <w:r w:rsidRPr="0009609B">
        <w:rPr>
          <w:u w:val="single"/>
        </w:rPr>
        <w:t>underplays</w:t>
      </w:r>
      <w:r>
        <w:t xml:space="preserve"> the role of </w:t>
      </w:r>
      <w:r w:rsidRPr="0009609B">
        <w:rPr>
          <w:u w:val="single"/>
        </w:rPr>
        <w:t>ideologies in politics</w:t>
      </w:r>
    </w:p>
    <w:p w:rsidR="00346164" w:rsidRDefault="00346164" w:rsidP="00346164">
      <w:pPr>
        <w:pStyle w:val="ListParagraph"/>
        <w:numPr>
          <w:ilvl w:val="4"/>
          <w:numId w:val="5"/>
        </w:numPr>
        <w:ind w:left="2852"/>
        <w:contextualSpacing w:val="0"/>
      </w:pPr>
      <w:r>
        <w:t xml:space="preserve">Portrays ideologies as irrelevant &amp; merely symbolic, while they </w:t>
      </w:r>
      <w:r w:rsidRPr="0009609B">
        <w:rPr>
          <w:u w:val="single"/>
        </w:rPr>
        <w:t>continue to be hidden drivers of politics</w:t>
      </w:r>
    </w:p>
    <w:p w:rsidR="00346164" w:rsidRDefault="00346164" w:rsidP="00346164">
      <w:pPr>
        <w:pStyle w:val="ListParagraph"/>
        <w:numPr>
          <w:ilvl w:val="3"/>
          <w:numId w:val="5"/>
        </w:numPr>
        <w:spacing w:before="160"/>
        <w:ind w:left="2228"/>
        <w:contextualSpacing w:val="0"/>
      </w:pPr>
      <w:r>
        <w:t xml:space="preserve">Cautioned against technocratization </w:t>
      </w:r>
    </w:p>
    <w:p w:rsidR="00346164" w:rsidRDefault="00346164" w:rsidP="00346164">
      <w:pPr>
        <w:pStyle w:val="ListParagraph"/>
        <w:numPr>
          <w:ilvl w:val="4"/>
          <w:numId w:val="5"/>
        </w:numPr>
      </w:pPr>
      <w:r>
        <w:t xml:space="preserve">He </w:t>
      </w:r>
      <w:r w:rsidRPr="0009609B">
        <w:rPr>
          <w:u w:val="single"/>
        </w:rPr>
        <w:t xml:space="preserve">cautioned against technocratization </w:t>
      </w:r>
      <w:r>
        <w:t>that end-of-ideologies celebrates</w:t>
      </w:r>
    </w:p>
    <w:p w:rsidR="00346164" w:rsidRDefault="00346164" w:rsidP="00346164">
      <w:pPr>
        <w:pStyle w:val="ListParagraph"/>
        <w:numPr>
          <w:ilvl w:val="4"/>
          <w:numId w:val="5"/>
        </w:numPr>
        <w:ind w:left="2852"/>
        <w:contextualSpacing w:val="0"/>
      </w:pPr>
      <w:r>
        <w:t xml:space="preserve">It </w:t>
      </w:r>
      <w:r w:rsidRPr="0009609B">
        <w:rPr>
          <w:u w:val="single"/>
        </w:rPr>
        <w:t>reduces democratic deliberation</w:t>
      </w:r>
      <w:r>
        <w:t xml:space="preserve">, </w:t>
      </w:r>
      <w:r w:rsidRPr="0009609B">
        <w:rPr>
          <w:u w:val="single"/>
        </w:rPr>
        <w:t>public participation</w:t>
      </w:r>
      <w:r>
        <w:t xml:space="preserve">, and political </w:t>
      </w:r>
      <w:r w:rsidRPr="0009609B">
        <w:rPr>
          <w:u w:val="single"/>
        </w:rPr>
        <w:t>accountability</w:t>
      </w:r>
      <w:r>
        <w:t xml:space="preserve">. </w:t>
      </w:r>
    </w:p>
    <w:p w:rsidR="00B15B0B" w:rsidRDefault="00B15B0B" w:rsidP="001F788A">
      <w:pPr>
        <w:pStyle w:val="ListParagraph"/>
        <w:numPr>
          <w:ilvl w:val="3"/>
          <w:numId w:val="5"/>
        </w:numPr>
        <w:contextualSpacing w:val="0"/>
      </w:pPr>
      <w:r>
        <w:t>False consensus:</w:t>
      </w:r>
    </w:p>
    <w:p w:rsidR="00B15B0B" w:rsidRDefault="00B15B0B" w:rsidP="001F788A">
      <w:pPr>
        <w:pStyle w:val="ListParagraph"/>
        <w:numPr>
          <w:ilvl w:val="4"/>
          <w:numId w:val="5"/>
        </w:numPr>
        <w:contextualSpacing w:val="0"/>
      </w:pPr>
      <w:r>
        <w:t>So-called societal consensus is an oversimplification of political realities</w:t>
      </w:r>
    </w:p>
    <w:p w:rsidR="00B15B0B" w:rsidRPr="00046D13" w:rsidRDefault="00B15B0B" w:rsidP="00346164">
      <w:pPr>
        <w:pStyle w:val="ListParagraph"/>
        <w:numPr>
          <w:ilvl w:val="4"/>
          <w:numId w:val="5"/>
        </w:numPr>
        <w:ind w:left="2852"/>
        <w:contextualSpacing w:val="0"/>
        <w:rPr>
          <w:u w:val="single"/>
        </w:rPr>
      </w:pPr>
      <w:r w:rsidRPr="00046D13">
        <w:rPr>
          <w:u w:val="single"/>
        </w:rPr>
        <w:t>Ideologies continue</w:t>
      </w:r>
      <w:r>
        <w:t xml:space="preserve"> to </w:t>
      </w:r>
      <w:r w:rsidRPr="00046D13">
        <w:rPr>
          <w:u w:val="single"/>
        </w:rPr>
        <w:t>undergird</w:t>
      </w:r>
      <w:r>
        <w:t xml:space="preserve"> political &amp; </w:t>
      </w:r>
      <w:r w:rsidRPr="00046D13">
        <w:rPr>
          <w:u w:val="single"/>
        </w:rPr>
        <w:t>social structures of societies</w:t>
      </w:r>
    </w:p>
    <w:p w:rsidR="00B15B0B" w:rsidRDefault="00B15B0B" w:rsidP="00346164">
      <w:pPr>
        <w:pStyle w:val="ListParagraph"/>
        <w:numPr>
          <w:ilvl w:val="4"/>
          <w:numId w:val="5"/>
        </w:numPr>
        <w:ind w:left="2852"/>
        <w:contextualSpacing w:val="0"/>
      </w:pPr>
      <w:r w:rsidRPr="0009609B">
        <w:rPr>
          <w:u w:val="single"/>
        </w:rPr>
        <w:t>Ideological differences</w:t>
      </w:r>
      <w:r>
        <w:t xml:space="preserve"> persist </w:t>
      </w:r>
      <w:r w:rsidRPr="0009609B">
        <w:rPr>
          <w:u w:val="single"/>
        </w:rPr>
        <w:t>even in</w:t>
      </w:r>
      <w:r>
        <w:t xml:space="preserve"> </w:t>
      </w:r>
      <w:r w:rsidR="0009609B">
        <w:t xml:space="preserve">seemingly </w:t>
      </w:r>
      <w:r w:rsidR="0009609B" w:rsidRPr="0009609B">
        <w:rPr>
          <w:u w:val="single"/>
        </w:rPr>
        <w:t>homogenous societies</w:t>
      </w:r>
      <w:r w:rsidR="0009609B">
        <w:t>.</w:t>
      </w:r>
      <w:r>
        <w:t xml:space="preserve"> </w:t>
      </w:r>
    </w:p>
    <w:p w:rsidR="00644763" w:rsidRDefault="00644763" w:rsidP="0009609B">
      <w:pPr>
        <w:pStyle w:val="ListParagraph"/>
        <w:numPr>
          <w:ilvl w:val="2"/>
          <w:numId w:val="5"/>
        </w:numPr>
        <w:ind w:left="1604"/>
        <w:contextualSpacing w:val="0"/>
      </w:pPr>
      <w:r w:rsidRPr="00CA6C2E">
        <w:rPr>
          <w:rStyle w:val="AspersonalityChar"/>
        </w:rPr>
        <w:t>Alasdair McIntyre</w:t>
      </w:r>
      <w:r>
        <w:t xml:space="preserve">: </w:t>
      </w:r>
      <w:r w:rsidRPr="00390800">
        <w:rPr>
          <w:u w:val="single"/>
        </w:rPr>
        <w:t>End-of-ideology</w:t>
      </w:r>
      <w:r w:rsidRPr="00390800">
        <w:t xml:space="preserve">, far from marking end-of-ideology, was </w:t>
      </w:r>
      <w:r w:rsidRPr="00390800">
        <w:rPr>
          <w:u w:val="single"/>
        </w:rPr>
        <w:t>itself a key expression of the ideology of that time</w:t>
      </w:r>
      <w:r w:rsidR="00CA6C2E" w:rsidRPr="00390800">
        <w:t>,</w:t>
      </w:r>
      <w:r w:rsidRPr="00390800">
        <w:t xml:space="preserve"> and </w:t>
      </w:r>
      <w:r w:rsidRPr="00390800">
        <w:rPr>
          <w:u w:val="single"/>
        </w:rPr>
        <w:t>place where it arose</w:t>
      </w:r>
    </w:p>
    <w:p w:rsidR="00390800" w:rsidRPr="00390800" w:rsidRDefault="00390800" w:rsidP="001F788A">
      <w:pPr>
        <w:pStyle w:val="ListParagraph"/>
        <w:numPr>
          <w:ilvl w:val="1"/>
          <w:numId w:val="5"/>
        </w:numPr>
        <w:spacing w:before="100"/>
        <w:contextualSpacing w:val="0"/>
      </w:pPr>
      <w:r w:rsidRPr="00390800">
        <w:rPr>
          <w:color w:val="808080" w:themeColor="background1" w:themeShade="80"/>
        </w:rPr>
        <w:t>[mention Huntington’s history is cyclical, class of civilisation theory</w:t>
      </w:r>
      <w:r>
        <w:t>]</w:t>
      </w:r>
    </w:p>
    <w:p w:rsidR="002A4DA1" w:rsidRDefault="002A4DA1" w:rsidP="001F788A">
      <w:pPr>
        <w:pStyle w:val="ListParagraph"/>
        <w:numPr>
          <w:ilvl w:val="1"/>
          <w:numId w:val="5"/>
        </w:numPr>
        <w:spacing w:before="100"/>
        <w:contextualSpacing w:val="0"/>
      </w:pPr>
      <w:r w:rsidRPr="00CA6C2E">
        <w:rPr>
          <w:u w:val="single"/>
        </w:rPr>
        <w:t>Collapse of communism could be due to errors in implementation</w:t>
      </w:r>
      <w:r w:rsidR="00CA6C2E">
        <w:t>,</w:t>
      </w:r>
      <w:r>
        <w:t xml:space="preserve"> and as pointed earlier, </w:t>
      </w:r>
      <w:r w:rsidRPr="00CA6C2E">
        <w:rPr>
          <w:u w:val="single"/>
        </w:rPr>
        <w:t>Lenin established Communis</w:t>
      </w:r>
      <w:r w:rsidR="00240CE7" w:rsidRPr="00CA6C2E">
        <w:rPr>
          <w:u w:val="single"/>
        </w:rPr>
        <w:t>t</w:t>
      </w:r>
      <w:r w:rsidR="00EF7D87" w:rsidRPr="00CA6C2E">
        <w:rPr>
          <w:u w:val="single"/>
        </w:rPr>
        <w:t xml:space="preserve"> pre-maturely</w:t>
      </w:r>
      <w:r w:rsidR="00EF7D87">
        <w:t xml:space="preserve"> by explicitly replacing “trade union consciousness” with “revolutionary consciousness” </w:t>
      </w:r>
      <w:r w:rsidR="004B0D4E">
        <w:t>of Vanguard party.</w:t>
      </w:r>
    </w:p>
    <w:p w:rsidR="002A4DA1" w:rsidRDefault="002A4DA1" w:rsidP="001F788A">
      <w:pPr>
        <w:pStyle w:val="ListParagraph"/>
        <w:numPr>
          <w:ilvl w:val="1"/>
          <w:numId w:val="5"/>
        </w:numPr>
        <w:contextualSpacing w:val="0"/>
      </w:pPr>
      <w:r>
        <w:t xml:space="preserve">Western liberal-democratic societies are by </w:t>
      </w:r>
      <w:r w:rsidRPr="00CA6C2E">
        <w:rPr>
          <w:u w:val="single"/>
        </w:rPr>
        <w:t xml:space="preserve">no means epitome of equality and </w:t>
      </w:r>
      <w:r w:rsidR="00621737" w:rsidRPr="00CA6C2E">
        <w:rPr>
          <w:u w:val="single"/>
        </w:rPr>
        <w:t>justice</w:t>
      </w:r>
      <w:r w:rsidR="00621737">
        <w:t xml:space="preserve"> or morality</w:t>
      </w:r>
      <w:r w:rsidR="00346164">
        <w:t xml:space="preserve">, as demonstrated by </w:t>
      </w:r>
      <w:r w:rsidR="00346164" w:rsidRPr="00346164">
        <w:rPr>
          <w:color w:val="9A57CD"/>
        </w:rPr>
        <w:t>Macpherson</w:t>
      </w:r>
      <w:r w:rsidR="00346164">
        <w:t>.</w:t>
      </w:r>
    </w:p>
    <w:p w:rsidR="00621737" w:rsidRDefault="00621737" w:rsidP="001F788A">
      <w:pPr>
        <w:pStyle w:val="ListParagraph"/>
        <w:numPr>
          <w:ilvl w:val="1"/>
          <w:numId w:val="5"/>
        </w:numPr>
        <w:contextualSpacing w:val="0"/>
      </w:pPr>
      <w:r w:rsidRPr="00346164">
        <w:rPr>
          <w:u w:val="single"/>
        </w:rPr>
        <w:t>Human emancipation is multi-faceted</w:t>
      </w:r>
      <w:r w:rsidR="00CA6C2E">
        <w:t>,</w:t>
      </w:r>
      <w:r>
        <w:t xml:space="preserve"> and there are </w:t>
      </w:r>
      <w:r w:rsidRPr="00CA6C2E">
        <w:rPr>
          <w:u w:val="single"/>
        </w:rPr>
        <w:t>no ready-made solutions</w:t>
      </w:r>
      <w:r>
        <w:t xml:space="preserve">. </w:t>
      </w:r>
      <w:r w:rsidRPr="00346164">
        <w:rPr>
          <w:u w:val="single"/>
        </w:rPr>
        <w:t>Answer</w:t>
      </w:r>
      <w:r>
        <w:t xml:space="preserve"> lies in adopting </w:t>
      </w:r>
      <w:r w:rsidRPr="00346164">
        <w:rPr>
          <w:u w:val="single"/>
        </w:rPr>
        <w:t>different ideas from different ideologies</w:t>
      </w:r>
      <w:r>
        <w:t xml:space="preserve">. </w:t>
      </w:r>
    </w:p>
    <w:p w:rsidR="004F09F2" w:rsidRDefault="004F09F2">
      <w:pPr>
        <w:rPr>
          <w:rFonts w:asciiTheme="majorHAnsi" w:eastAsiaTheme="majorEastAsia" w:hAnsiTheme="majorHAnsi" w:cstheme="majorBidi"/>
          <w:b/>
          <w:bCs/>
          <w:color w:val="4472C4" w:themeColor="accent1"/>
          <w:sz w:val="30"/>
          <w:szCs w:val="26"/>
        </w:rPr>
      </w:pPr>
      <w:r>
        <w:br w:type="page"/>
      </w:r>
    </w:p>
    <w:p w:rsidR="001557F2" w:rsidRDefault="001557F2" w:rsidP="00FA530C">
      <w:pPr>
        <w:pStyle w:val="Heading2"/>
      </w:pPr>
      <w:bookmarkStart w:id="58" w:name="_Toc143353456"/>
      <w:r>
        <w:t>Liberalism</w:t>
      </w:r>
      <w:r w:rsidR="00BF58B5">
        <w:t xml:space="preserve"> [17C]</w:t>
      </w:r>
      <w:bookmarkEnd w:id="58"/>
    </w:p>
    <w:p w:rsidR="00030B4E" w:rsidRDefault="00030B4E" w:rsidP="003A0593">
      <w:pPr>
        <w:pStyle w:val="Heading3"/>
        <w:numPr>
          <w:ilvl w:val="0"/>
          <w:numId w:val="30"/>
        </w:numPr>
      </w:pPr>
      <w:bookmarkStart w:id="59" w:name="_Toc143353457"/>
      <w:r>
        <w:t>PYQs:</w:t>
      </w:r>
    </w:p>
    <w:p w:rsidR="00030B4E" w:rsidRDefault="00030B4E" w:rsidP="003A0593">
      <w:pPr>
        <w:pStyle w:val="ListParagraph"/>
        <w:numPr>
          <w:ilvl w:val="1"/>
          <w:numId w:val="30"/>
        </w:numPr>
        <w:spacing w:before="0"/>
      </w:pPr>
      <w:r>
        <w:t xml:space="preserve">Liberalism as revolutionary force </w:t>
      </w:r>
    </w:p>
    <w:p w:rsidR="00030B4E" w:rsidRDefault="00030B4E" w:rsidP="003A0593">
      <w:pPr>
        <w:pStyle w:val="ListParagraph"/>
        <w:numPr>
          <w:ilvl w:val="1"/>
          <w:numId w:val="30"/>
        </w:numPr>
      </w:pPr>
      <w:r>
        <w:t>Difference between negative &amp; positive liberty</w:t>
      </w:r>
    </w:p>
    <w:p w:rsidR="00030B4E" w:rsidRDefault="00030B4E" w:rsidP="003A0593">
      <w:pPr>
        <w:pStyle w:val="ListParagraph"/>
        <w:numPr>
          <w:ilvl w:val="1"/>
          <w:numId w:val="30"/>
        </w:numPr>
      </w:pPr>
      <w:r>
        <w:t>Neo-liberalism as philosophy of globalisation</w:t>
      </w:r>
    </w:p>
    <w:p w:rsidR="00030B4E" w:rsidRPr="00030B4E" w:rsidRDefault="00030B4E" w:rsidP="003A0593">
      <w:pPr>
        <w:pStyle w:val="ListParagraph"/>
        <w:numPr>
          <w:ilvl w:val="1"/>
          <w:numId w:val="30"/>
        </w:numPr>
      </w:pPr>
      <w:r>
        <w:t xml:space="preserve">Communitarian critique of liberalism </w:t>
      </w:r>
    </w:p>
    <w:p w:rsidR="00DD0567" w:rsidRDefault="00DD0567" w:rsidP="003A0593">
      <w:pPr>
        <w:pStyle w:val="Heading3"/>
        <w:numPr>
          <w:ilvl w:val="0"/>
          <w:numId w:val="30"/>
        </w:numPr>
      </w:pPr>
      <w:r>
        <w:t>Liberalism</w:t>
      </w:r>
      <w:bookmarkEnd w:id="59"/>
      <w:r>
        <w:t xml:space="preserve"> </w:t>
      </w:r>
    </w:p>
    <w:p w:rsidR="00DD0567" w:rsidRDefault="00DD0567" w:rsidP="001F788A">
      <w:pPr>
        <w:pStyle w:val="ListParagraph"/>
        <w:numPr>
          <w:ilvl w:val="1"/>
          <w:numId w:val="5"/>
        </w:numPr>
        <w:contextualSpacing w:val="0"/>
      </w:pPr>
      <w:r>
        <w:t xml:space="preserve">Liberalism means </w:t>
      </w:r>
      <w:r w:rsidRPr="00DB3DB8">
        <w:rPr>
          <w:i/>
          <w:u w:val="single"/>
        </w:rPr>
        <w:t>absence of restrains</w:t>
      </w:r>
      <w:r>
        <w:t xml:space="preserve"> [particularly of an authoritarian st</w:t>
      </w:r>
      <w:r w:rsidR="00D231E2">
        <w:t xml:space="preserve">ate]. </w:t>
      </w:r>
      <w:r w:rsidR="005C3E3E">
        <w:t>Emerged in 17C</w:t>
      </w:r>
      <w:r w:rsidR="007A62D5">
        <w:t>,</w:t>
      </w:r>
      <w:r w:rsidR="005C3E3E" w:rsidRPr="00A00DED">
        <w:rPr>
          <w:strike/>
          <w:color w:val="262626" w:themeColor="text1" w:themeTint="D9"/>
        </w:rPr>
        <w:t xml:space="preserve">, </w:t>
      </w:r>
      <w:r w:rsidR="00D231E2" w:rsidRPr="00A00DED">
        <w:rPr>
          <w:strike/>
          <w:color w:val="262626" w:themeColor="text1" w:themeTint="D9"/>
        </w:rPr>
        <w:t xml:space="preserve">It </w:t>
      </w:r>
      <w:r w:rsidR="005C3E3E" w:rsidRPr="00A00DED">
        <w:rPr>
          <w:strike/>
          <w:color w:val="262626" w:themeColor="text1" w:themeTint="D9"/>
        </w:rPr>
        <w:t>became</w:t>
      </w:r>
      <w:r w:rsidR="00D231E2" w:rsidRPr="00A00DED">
        <w:rPr>
          <w:strike/>
          <w:color w:val="262626" w:themeColor="text1" w:themeTint="D9"/>
        </w:rPr>
        <w:t xml:space="preserve"> a dominant political ideology in the 19C in the West</w:t>
      </w:r>
      <w:r w:rsidR="007A1317">
        <w:t xml:space="preserve"> since 19C it has become the </w:t>
      </w:r>
      <w:r w:rsidR="007A1317" w:rsidRPr="007A62D5">
        <w:rPr>
          <w:u w:val="single"/>
        </w:rPr>
        <w:t>dominant political ideology</w:t>
      </w:r>
      <w:r w:rsidR="007A1317">
        <w:t xml:space="preserve"> in one form or other.</w:t>
      </w:r>
    </w:p>
    <w:p w:rsidR="00D231E2" w:rsidRDefault="00A00DED" w:rsidP="00082698">
      <w:pPr>
        <w:pStyle w:val="ListParagraph"/>
        <w:numPr>
          <w:ilvl w:val="1"/>
          <w:numId w:val="5"/>
        </w:numPr>
        <w:spacing w:line="269" w:lineRule="auto"/>
        <w:contextualSpacing w:val="0"/>
      </w:pPr>
      <w:r w:rsidRPr="00A00DED">
        <w:rPr>
          <w:color w:val="808080" w:themeColor="background1" w:themeShade="80"/>
        </w:rPr>
        <w:t>[Socially/Individually</w:t>
      </w:r>
      <w:r w:rsidR="00082698">
        <w:rPr>
          <w:color w:val="808080" w:themeColor="background1" w:themeShade="80"/>
        </w:rPr>
        <w:t>,</w:t>
      </w:r>
      <w:r w:rsidRPr="00A00DED">
        <w:rPr>
          <w:color w:val="808080" w:themeColor="background1" w:themeShade="80"/>
        </w:rPr>
        <w:t>]</w:t>
      </w:r>
      <w:r>
        <w:rPr>
          <w:color w:val="808080" w:themeColor="background1" w:themeShade="80"/>
        </w:rPr>
        <w:t xml:space="preserve"> </w:t>
      </w:r>
      <w:r w:rsidR="00D231E2">
        <w:t xml:space="preserve">The central tenet is the </w:t>
      </w:r>
      <w:r w:rsidR="003B3C93" w:rsidRPr="003B3C93">
        <w:rPr>
          <w:u w:val="single"/>
        </w:rPr>
        <w:t xml:space="preserve">commitment to </w:t>
      </w:r>
      <w:r w:rsidR="00033DB5" w:rsidRPr="00033DB5">
        <w:rPr>
          <w:b/>
          <w:u w:val="single"/>
        </w:rPr>
        <w:t>liberty</w:t>
      </w:r>
      <w:r w:rsidR="00033DB5">
        <w:rPr>
          <w:u w:val="single"/>
        </w:rPr>
        <w:t xml:space="preserve"> of </w:t>
      </w:r>
      <w:r w:rsidR="003B3C93" w:rsidRPr="003B3C93">
        <w:rPr>
          <w:u w:val="single"/>
        </w:rPr>
        <w:t>Individual</w:t>
      </w:r>
      <w:r w:rsidR="00331946">
        <w:t xml:space="preserve">, </w:t>
      </w:r>
      <w:r w:rsidR="003B3C93">
        <w:t xml:space="preserve">and to construct a society that facilitates </w:t>
      </w:r>
      <w:r w:rsidR="003B3C93" w:rsidRPr="00082698">
        <w:rPr>
          <w:u w:val="single" w:color="00B0F0"/>
        </w:rPr>
        <w:t>achievement of self-interest</w:t>
      </w:r>
      <w:r w:rsidR="003B3C93">
        <w:t xml:space="preserve"> </w:t>
      </w:r>
      <w:r w:rsidR="00AF668A">
        <w:t xml:space="preserve">[Classical liberalism] </w:t>
      </w:r>
      <w:r w:rsidR="003B3C93">
        <w:t xml:space="preserve">and </w:t>
      </w:r>
      <w:r w:rsidR="003B3C93" w:rsidRPr="00082698">
        <w:rPr>
          <w:u w:val="single" w:color="00B0F0"/>
        </w:rPr>
        <w:t>achievement of self-</w:t>
      </w:r>
      <w:r w:rsidR="00146A28" w:rsidRPr="00082698">
        <w:rPr>
          <w:u w:val="single" w:color="00B0F0"/>
        </w:rPr>
        <w:t>development</w:t>
      </w:r>
      <w:r w:rsidR="00146A28">
        <w:t xml:space="preserve"> [</w:t>
      </w:r>
      <w:r w:rsidR="00AF668A">
        <w:t xml:space="preserve">Modern Liberalism]. </w:t>
      </w:r>
      <w:r w:rsidR="00452B92">
        <w:t xml:space="preserve">It believes that </w:t>
      </w:r>
      <w:r w:rsidR="00452B92" w:rsidRPr="00331946">
        <w:rPr>
          <w:u w:val="single"/>
        </w:rPr>
        <w:t xml:space="preserve">humans are </w:t>
      </w:r>
      <w:r w:rsidR="00452B92" w:rsidRPr="00331946">
        <w:rPr>
          <w:b/>
          <w:u w:val="single"/>
        </w:rPr>
        <w:t>rational</w:t>
      </w:r>
      <w:r w:rsidR="004B0D4E" w:rsidRPr="004B0D4E">
        <w:t>,</w:t>
      </w:r>
      <w:r w:rsidR="00452B92">
        <w:t xml:space="preserve"> </w:t>
      </w:r>
      <w:r>
        <w:t xml:space="preserve">should make their own choice, and should </w:t>
      </w:r>
      <w:r w:rsidR="00452B92">
        <w:t xml:space="preserve">enjoy </w:t>
      </w:r>
      <w:r w:rsidR="00452B92" w:rsidRPr="00331946">
        <w:rPr>
          <w:u w:val="single"/>
        </w:rPr>
        <w:t xml:space="preserve">maximum freedom consistent with </w:t>
      </w:r>
      <w:r w:rsidR="004B0D4E">
        <w:rPr>
          <w:u w:val="single"/>
        </w:rPr>
        <w:t xml:space="preserve">like </w:t>
      </w:r>
      <w:r w:rsidR="00452B92" w:rsidRPr="00331946">
        <w:rPr>
          <w:u w:val="single"/>
        </w:rPr>
        <w:t>freedom of others</w:t>
      </w:r>
      <w:r w:rsidR="00452B92">
        <w:t xml:space="preserve">. </w:t>
      </w:r>
    </w:p>
    <w:p w:rsidR="00DE1C16" w:rsidRPr="00DE1C16" w:rsidRDefault="00DE1C16" w:rsidP="00C574D6">
      <w:pPr>
        <w:pStyle w:val="ListParagraph"/>
        <w:numPr>
          <w:ilvl w:val="1"/>
          <w:numId w:val="5"/>
        </w:numPr>
        <w:spacing w:before="100" w:line="269" w:lineRule="auto"/>
        <w:contextualSpacing w:val="0"/>
      </w:pPr>
      <w:r>
        <w:rPr>
          <w:b/>
        </w:rPr>
        <w:t xml:space="preserve">Economically, </w:t>
      </w:r>
      <w:r>
        <w:t xml:space="preserve">it </w:t>
      </w:r>
      <w:r w:rsidR="00082698">
        <w:t xml:space="preserve">either </w:t>
      </w:r>
      <w:r>
        <w:t xml:space="preserve">advocates for </w:t>
      </w:r>
      <w:r w:rsidRPr="00DE1C16">
        <w:rPr>
          <w:u w:val="single"/>
        </w:rPr>
        <w:t>rewarding meritocracy</w:t>
      </w:r>
      <w:r>
        <w:t xml:space="preserve"> </w:t>
      </w:r>
      <w:r w:rsidR="00082698">
        <w:t>&amp;</w:t>
      </w:r>
      <w:r>
        <w:t xml:space="preserve"> </w:t>
      </w:r>
      <w:r w:rsidRPr="00082698">
        <w:rPr>
          <w:i/>
          <w:u w:val="single" w:color="00B0F0"/>
        </w:rPr>
        <w:t>Laissez-faire</w:t>
      </w:r>
      <w:r w:rsidRPr="00082698">
        <w:rPr>
          <w:u w:val="single" w:color="00B0F0"/>
        </w:rPr>
        <w:t xml:space="preserve"> economy</w:t>
      </w:r>
      <w:r w:rsidR="004B0D4E" w:rsidRPr="004B0D4E">
        <w:t xml:space="preserve"> </w:t>
      </w:r>
      <w:r>
        <w:t>(Capitalism)</w:t>
      </w:r>
      <w:r w:rsidR="00082698">
        <w:t xml:space="preserve">, or distributional justice &amp; </w:t>
      </w:r>
      <w:r w:rsidR="00082698" w:rsidRPr="00082698">
        <w:rPr>
          <w:u w:val="single" w:color="00B0F0"/>
        </w:rPr>
        <w:t>managed economy</w:t>
      </w:r>
      <w:r w:rsidR="00082698">
        <w:t xml:space="preserve"> (Keynesian theory)</w:t>
      </w:r>
      <w:r w:rsidR="004B0D4E">
        <w:t>.</w:t>
      </w:r>
    </w:p>
    <w:p w:rsidR="00FF1CAE" w:rsidRPr="00700C68" w:rsidRDefault="006D5581" w:rsidP="00C574D6">
      <w:pPr>
        <w:pStyle w:val="ListParagraph"/>
        <w:numPr>
          <w:ilvl w:val="1"/>
          <w:numId w:val="5"/>
        </w:numPr>
        <w:spacing w:before="100" w:line="269" w:lineRule="auto"/>
        <w:contextualSpacing w:val="0"/>
      </w:pPr>
      <w:r w:rsidRPr="006D5581">
        <w:rPr>
          <w:b/>
        </w:rPr>
        <w:t>Politically</w:t>
      </w:r>
      <w:r>
        <w:t xml:space="preserve">, </w:t>
      </w:r>
      <w:r w:rsidR="006E091D">
        <w:t xml:space="preserve">it accepts </w:t>
      </w:r>
      <w:r w:rsidR="006E091D" w:rsidRPr="00331946">
        <w:rPr>
          <w:u w:val="single"/>
        </w:rPr>
        <w:t>the importance of State</w:t>
      </w:r>
      <w:r w:rsidR="006E091D">
        <w:t xml:space="preserve"> </w:t>
      </w:r>
      <w:r w:rsidR="00AF668A">
        <w:t xml:space="preserve">organized </w:t>
      </w:r>
      <w:r w:rsidR="000A0FD9">
        <w:t xml:space="preserve">around pillars of </w:t>
      </w:r>
      <w:r w:rsidR="000A0FD9" w:rsidRPr="000A0FD9">
        <w:rPr>
          <w:u w:val="single"/>
        </w:rPr>
        <w:t>Constitutionalism</w:t>
      </w:r>
      <w:r w:rsidR="000A0FD9">
        <w:t xml:space="preserve"> and </w:t>
      </w:r>
      <w:r w:rsidR="000A0FD9" w:rsidRPr="000A0FD9">
        <w:rPr>
          <w:u w:val="single"/>
        </w:rPr>
        <w:t>Consent</w:t>
      </w:r>
      <w:r w:rsidR="00FF1CAE">
        <w:t xml:space="preserve"> </w:t>
      </w:r>
      <w:r w:rsidR="00FF1CAE" w:rsidRPr="00C574D6">
        <w:rPr>
          <w:color w:val="404040" w:themeColor="text1" w:themeTint="BF"/>
        </w:rPr>
        <w:t>[though recently ‘consensus’ has replaced ‘consent’]</w:t>
      </w:r>
      <w:r w:rsidR="009F54D3">
        <w:t xml:space="preserve">. </w:t>
      </w:r>
      <w:r w:rsidR="009F54D3" w:rsidRPr="00C574D6">
        <w:rPr>
          <w:u w:val="single" w:color="00B0F0"/>
        </w:rPr>
        <w:t>Minimal state</w:t>
      </w:r>
      <w:r w:rsidR="009F54D3" w:rsidRPr="00C574D6">
        <w:t xml:space="preserve"> or </w:t>
      </w:r>
      <w:r w:rsidR="009F54D3" w:rsidRPr="00C574D6">
        <w:rPr>
          <w:u w:val="single" w:color="00B0F0"/>
        </w:rPr>
        <w:t>welfare state</w:t>
      </w:r>
      <w:r w:rsidR="00C574D6" w:rsidRPr="00C574D6">
        <w:t>,</w:t>
      </w:r>
      <w:r w:rsidR="009F54D3">
        <w:t xml:space="preserve"> but state nonetheless. </w:t>
      </w:r>
    </w:p>
    <w:p w:rsidR="00700C68" w:rsidRDefault="00082698" w:rsidP="00082698">
      <w:pPr>
        <w:pStyle w:val="ListParagraph"/>
        <w:numPr>
          <w:ilvl w:val="1"/>
          <w:numId w:val="5"/>
        </w:numPr>
        <w:spacing w:line="269" w:lineRule="auto"/>
        <w:contextualSpacing w:val="0"/>
      </w:pPr>
      <w:r w:rsidRPr="00082698">
        <w:rPr>
          <w:i/>
          <w:iCs/>
          <w:u w:val="single"/>
        </w:rPr>
        <w:t>Liberalism</w:t>
      </w:r>
      <w:r w:rsidR="00700C68" w:rsidRPr="001C525C">
        <w:rPr>
          <w:u w:val="single"/>
        </w:rPr>
        <w:t xml:space="preserve"> is the ideology of </w:t>
      </w:r>
      <w:r w:rsidR="00700C68" w:rsidRPr="001C525C">
        <w:rPr>
          <w:b/>
          <w:u w:val="single"/>
        </w:rPr>
        <w:t>industrialized</w:t>
      </w:r>
      <w:r w:rsidR="00700C68" w:rsidRPr="001C525C">
        <w:rPr>
          <w:u w:val="single"/>
        </w:rPr>
        <w:t xml:space="preserve"> west</w:t>
      </w:r>
      <w:r w:rsidR="00700C68">
        <w:t>, so profound has been its influence that ‘liberalism’ appears</w:t>
      </w:r>
      <w:r>
        <w:t xml:space="preserve"> synonymous to development, and </w:t>
      </w:r>
      <w:r w:rsidR="00700C68" w:rsidRPr="003A003F">
        <w:rPr>
          <w:u w:val="single"/>
        </w:rPr>
        <w:t>indistinguishable from ‘western civilization</w:t>
      </w:r>
      <w:r>
        <w:t>’</w:t>
      </w:r>
      <w:r w:rsidR="00700C68">
        <w:t xml:space="preserve">. </w:t>
      </w:r>
    </w:p>
    <w:p w:rsidR="00700C68" w:rsidRPr="000A0FD9" w:rsidRDefault="005641F4" w:rsidP="00082698">
      <w:pPr>
        <w:pStyle w:val="ListParagraph"/>
        <w:ind w:left="1157" w:firstLine="0"/>
      </w:pPr>
      <w:r>
        <w:rPr>
          <w:noProof/>
          <w:lang w:val="en-US"/>
        </w:rPr>
        <w:drawing>
          <wp:inline distT="0" distB="0" distL="0" distR="0">
            <wp:extent cx="5486400" cy="3200400"/>
            <wp:effectExtent l="19050" t="0" r="19050" b="0"/>
            <wp:docPr id="4" name="Diagram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2" r:lo="rId23" r:qs="rId24" r:cs="rId25"/>
              </a:graphicData>
            </a:graphic>
          </wp:inline>
        </w:drawing>
      </w:r>
    </w:p>
    <w:p w:rsidR="00DB3DB8" w:rsidRDefault="00DB3DB8" w:rsidP="003A0593">
      <w:pPr>
        <w:pStyle w:val="Heading3"/>
        <w:numPr>
          <w:ilvl w:val="0"/>
          <w:numId w:val="30"/>
        </w:numPr>
      </w:pPr>
      <w:bookmarkStart w:id="60" w:name="_Toc143353458"/>
      <w:r>
        <w:t>Historical overview</w:t>
      </w:r>
      <w:bookmarkEnd w:id="60"/>
    </w:p>
    <w:p w:rsidR="00DB3DB8" w:rsidRDefault="00DF7748" w:rsidP="001F788A">
      <w:pPr>
        <w:pStyle w:val="ListParagraph"/>
        <w:numPr>
          <w:ilvl w:val="1"/>
          <w:numId w:val="5"/>
        </w:numPr>
        <w:contextualSpacing w:val="0"/>
      </w:pPr>
      <w:r>
        <w:t xml:space="preserve">Emerged in </w:t>
      </w:r>
      <w:r w:rsidRPr="00C574D6">
        <w:rPr>
          <w:color w:val="ED7D31" w:themeColor="accent2"/>
        </w:rPr>
        <w:t>17C</w:t>
      </w:r>
      <w:r>
        <w:t xml:space="preserve">, Liberalism was the product of </w:t>
      </w:r>
      <w:r w:rsidRPr="00DF7748">
        <w:rPr>
          <w:u w:val="single"/>
        </w:rPr>
        <w:t>Enlightenment project</w:t>
      </w:r>
      <w:r>
        <w:t xml:space="preserve"> and </w:t>
      </w:r>
      <w:r w:rsidRPr="00DF7748">
        <w:rPr>
          <w:u w:val="single"/>
        </w:rPr>
        <w:t>breakdown of Feudalism</w:t>
      </w:r>
      <w:r w:rsidR="003D7827">
        <w:t xml:space="preserve"> that ushered in a Capitalist society. </w:t>
      </w:r>
    </w:p>
    <w:p w:rsidR="000C7A3C" w:rsidRDefault="000C7A3C" w:rsidP="001F788A">
      <w:pPr>
        <w:pStyle w:val="ListParagraph"/>
        <w:numPr>
          <w:ilvl w:val="1"/>
          <w:numId w:val="5"/>
        </w:numPr>
        <w:contextualSpacing w:val="0"/>
      </w:pPr>
      <w:r w:rsidRPr="00C574D6">
        <w:rPr>
          <w:b/>
          <w:color w:val="ED7D31" w:themeColor="accent2"/>
        </w:rPr>
        <w:t>19C</w:t>
      </w:r>
      <w:r w:rsidR="00E6748A">
        <w:rPr>
          <w:b/>
        </w:rPr>
        <w:t xml:space="preserve"> </w:t>
      </w:r>
      <w:r w:rsidR="00E6748A" w:rsidRPr="00E6748A">
        <w:t>[1800s]</w:t>
      </w:r>
      <w:r>
        <w:t xml:space="preserve"> was the </w:t>
      </w:r>
      <w:r w:rsidRPr="005534FC">
        <w:rPr>
          <w:color w:val="009999"/>
          <w:u w:val="single"/>
        </w:rPr>
        <w:t>century of Liberalism</w:t>
      </w:r>
      <w:r>
        <w:t xml:space="preserve">, when </w:t>
      </w:r>
      <w:r w:rsidR="005534FC">
        <w:t>liberals</w:t>
      </w:r>
      <w:r>
        <w:t xml:space="preserve"> advocated for </w:t>
      </w:r>
      <w:r w:rsidRPr="0099691C">
        <w:rPr>
          <w:u w:val="single"/>
        </w:rPr>
        <w:t>industrialized</w:t>
      </w:r>
      <w:r>
        <w:t xml:space="preserve"> &amp; </w:t>
      </w:r>
      <w:r w:rsidRPr="0099691C">
        <w:rPr>
          <w:u w:val="single"/>
        </w:rPr>
        <w:t>free-market societies</w:t>
      </w:r>
      <w:r w:rsidR="00C574D6" w:rsidRPr="00C574D6">
        <w:t>,</w:t>
      </w:r>
      <w:r w:rsidR="00BB444E">
        <w:t xml:space="preserve"> with </w:t>
      </w:r>
      <w:r w:rsidR="00BB444E" w:rsidRPr="001512FF">
        <w:rPr>
          <w:u w:val="single"/>
        </w:rPr>
        <w:t>interference-free economic sphere</w:t>
      </w:r>
      <w:r w:rsidR="00BB444E">
        <w:t xml:space="preserve">. It </w:t>
      </w:r>
      <w:r w:rsidR="00BB444E" w:rsidRPr="001512FF">
        <w:rPr>
          <w:u w:val="single"/>
        </w:rPr>
        <w:t>emerged from UK</w:t>
      </w:r>
      <w:r w:rsidR="00BB444E">
        <w:t xml:space="preserve"> and soon engulfed US &amp; Europe subsequently</w:t>
      </w:r>
    </w:p>
    <w:p w:rsidR="00BB444E" w:rsidRDefault="00225C7E" w:rsidP="001F788A">
      <w:pPr>
        <w:pStyle w:val="ListParagraph"/>
        <w:numPr>
          <w:ilvl w:val="1"/>
          <w:numId w:val="5"/>
        </w:numPr>
        <w:contextualSpacing w:val="0"/>
      </w:pPr>
      <w:r>
        <w:t xml:space="preserve">This pervasiveness </w:t>
      </w:r>
      <w:r w:rsidRPr="001512FF">
        <w:rPr>
          <w:u w:val="single"/>
        </w:rPr>
        <w:t xml:space="preserve">fused the conception of </w:t>
      </w:r>
      <w:r w:rsidRPr="00E6748A">
        <w:rPr>
          <w:rStyle w:val="AnshulsenumerationChar"/>
        </w:rPr>
        <w:t>development</w:t>
      </w:r>
      <w:r w:rsidRPr="001512FF">
        <w:rPr>
          <w:u w:val="single"/>
        </w:rPr>
        <w:t xml:space="preserve"> with </w:t>
      </w:r>
      <w:r w:rsidRPr="00E6748A">
        <w:rPr>
          <w:rStyle w:val="AnshulsenumerationChar"/>
        </w:rPr>
        <w:t>western liberal ideas</w:t>
      </w:r>
      <w:r>
        <w:t xml:space="preserve">. </w:t>
      </w:r>
    </w:p>
    <w:p w:rsidR="00E276CE" w:rsidRDefault="00E6748A" w:rsidP="001F788A">
      <w:pPr>
        <w:pStyle w:val="ListParagraph"/>
        <w:numPr>
          <w:ilvl w:val="1"/>
          <w:numId w:val="5"/>
        </w:numPr>
        <w:contextualSpacing w:val="0"/>
      </w:pPr>
      <w:r>
        <w:t>The</w:t>
      </w:r>
      <w:r w:rsidR="001B0E31">
        <w:t xml:space="preserve"> </w:t>
      </w:r>
      <w:r w:rsidR="009A295C" w:rsidRPr="005534FC">
        <w:rPr>
          <w:b/>
          <w:color w:val="ED7D31" w:themeColor="accent2"/>
        </w:rPr>
        <w:t>20</w:t>
      </w:r>
      <w:r w:rsidRPr="005534FC">
        <w:rPr>
          <w:b/>
          <w:color w:val="ED7D31" w:themeColor="accent2"/>
          <w:vertAlign w:val="superscript"/>
        </w:rPr>
        <w:t>th</w:t>
      </w:r>
      <w:r w:rsidR="009A295C" w:rsidRPr="005534FC">
        <w:rPr>
          <w:b/>
          <w:color w:val="ED7D31" w:themeColor="accent2"/>
        </w:rPr>
        <w:t>C</w:t>
      </w:r>
      <w:r w:rsidR="009A295C">
        <w:t xml:space="preserve"> saw liberalism/industrial capitalism become a </w:t>
      </w:r>
      <w:r w:rsidR="009A295C" w:rsidRPr="00E6748A">
        <w:rPr>
          <w:u w:val="single"/>
        </w:rPr>
        <w:t xml:space="preserve">strong attraction for developing states </w:t>
      </w:r>
      <w:r w:rsidR="009A295C">
        <w:t xml:space="preserve">in </w:t>
      </w:r>
      <w:r w:rsidR="00577368">
        <w:t xml:space="preserve">Asia, Africa and Latin America, with 65% nations displaying western-liberal characteristics by 20C end. </w:t>
      </w:r>
    </w:p>
    <w:p w:rsidR="00225C7E" w:rsidRDefault="001B0E31" w:rsidP="001F788A">
      <w:pPr>
        <w:pStyle w:val="ListParagraph"/>
        <w:numPr>
          <w:ilvl w:val="2"/>
          <w:numId w:val="5"/>
        </w:numPr>
        <w:contextualSpacing w:val="0"/>
      </w:pPr>
      <w:r>
        <w:t xml:space="preserve">However, </w:t>
      </w:r>
      <w:r w:rsidRPr="001512FF">
        <w:rPr>
          <w:u w:val="single"/>
        </w:rPr>
        <w:t>developing states have sometimes</w:t>
      </w:r>
      <w:r>
        <w:t xml:space="preserve"> been </w:t>
      </w:r>
      <w:r w:rsidRPr="001512FF">
        <w:rPr>
          <w:u w:val="single"/>
        </w:rPr>
        <w:t>resistant</w:t>
      </w:r>
      <w:r>
        <w:t xml:space="preserve"> to western capitalist ideologies, as their </w:t>
      </w:r>
      <w:r w:rsidRPr="001512FF">
        <w:rPr>
          <w:u w:val="single"/>
        </w:rPr>
        <w:t>traditional political cultures</w:t>
      </w:r>
      <w:r w:rsidR="00A64924">
        <w:t xml:space="preserve"> emphasise</w:t>
      </w:r>
      <w:r>
        <w:t xml:space="preserve"> </w:t>
      </w:r>
      <w:r w:rsidR="0099621E">
        <w:rPr>
          <w:u w:val="single"/>
        </w:rPr>
        <w:t xml:space="preserve">community </w:t>
      </w:r>
      <w:r w:rsidR="00E6748A">
        <w:t xml:space="preserve">over </w:t>
      </w:r>
      <w:r>
        <w:rPr>
          <w:u w:val="single"/>
        </w:rPr>
        <w:t>Individual</w:t>
      </w:r>
      <w:r>
        <w:t xml:space="preserve"> (heart of Liberalism)</w:t>
      </w:r>
      <w:r w:rsidR="00E276CE">
        <w:t xml:space="preserve">. </w:t>
      </w:r>
    </w:p>
    <w:p w:rsidR="00E276CE" w:rsidRDefault="00E276CE" w:rsidP="001F788A">
      <w:pPr>
        <w:pStyle w:val="ListParagraph"/>
        <w:numPr>
          <w:ilvl w:val="2"/>
          <w:numId w:val="5"/>
        </w:numPr>
        <w:contextualSpacing w:val="0"/>
      </w:pPr>
      <w:r>
        <w:t xml:space="preserve">Such cases have provided </w:t>
      </w:r>
      <w:r w:rsidRPr="001512FF">
        <w:rPr>
          <w:u w:val="single"/>
        </w:rPr>
        <w:t>fertile brewing grounds for Ideologies other than western liberalism</w:t>
      </w:r>
      <w:r>
        <w:t xml:space="preserve"> – Nationalism</w:t>
      </w:r>
      <w:r w:rsidR="0057056A">
        <w:t xml:space="preserve">, </w:t>
      </w:r>
      <w:r w:rsidR="005534FC">
        <w:t xml:space="preserve">religious fundamentalism (theocracies), </w:t>
      </w:r>
      <w:r w:rsidR="0057056A" w:rsidRPr="00E6748A">
        <w:rPr>
          <w:u w:val="single"/>
        </w:rPr>
        <w:t>socialism</w:t>
      </w:r>
      <w:r w:rsidR="005534FC">
        <w:t xml:space="preserve">, etc. </w:t>
      </w:r>
    </w:p>
    <w:p w:rsidR="00C331A8" w:rsidRDefault="00C331A8" w:rsidP="003A0593">
      <w:pPr>
        <w:pStyle w:val="Heading4"/>
        <w:numPr>
          <w:ilvl w:val="1"/>
          <w:numId w:val="32"/>
        </w:numPr>
        <w:spacing w:before="400"/>
      </w:pPr>
      <w:r>
        <w:t>Revolutionary</w:t>
      </w:r>
      <w:r w:rsidR="00832439">
        <w:t xml:space="preserve"> force </w:t>
      </w:r>
    </w:p>
    <w:p w:rsidR="00C331A8" w:rsidRDefault="00C331A8" w:rsidP="001F788A">
      <w:pPr>
        <w:pStyle w:val="ListParagraph"/>
        <w:numPr>
          <w:ilvl w:val="2"/>
          <w:numId w:val="5"/>
        </w:numPr>
        <w:ind w:left="1604"/>
        <w:contextualSpacing w:val="0"/>
      </w:pPr>
      <w:r>
        <w:t>Liber</w:t>
      </w:r>
      <w:r w:rsidR="00044069">
        <w:t xml:space="preserve">alism, </w:t>
      </w:r>
      <w:r w:rsidR="00C87BA0" w:rsidRPr="001512FF">
        <w:rPr>
          <w:u w:val="single"/>
        </w:rPr>
        <w:t>initially</w:t>
      </w:r>
      <w:r w:rsidR="00C87BA0">
        <w:t>, was</w:t>
      </w:r>
      <w:r w:rsidR="00044069">
        <w:t xml:space="preserve"> </w:t>
      </w:r>
      <w:r w:rsidR="00C87BA0">
        <w:t xml:space="preserve">a </w:t>
      </w:r>
      <w:r w:rsidR="00C87BA0" w:rsidRPr="001512FF">
        <w:rPr>
          <w:b/>
          <w:u w:val="single"/>
        </w:rPr>
        <w:t>revolutionary</w:t>
      </w:r>
      <w:r w:rsidR="00C87BA0">
        <w:t xml:space="preserve"> force </w:t>
      </w:r>
      <w:r>
        <w:t xml:space="preserve">that reflected new aspirations of </w:t>
      </w:r>
      <w:r w:rsidRPr="001512FF">
        <w:rPr>
          <w:u w:val="single"/>
        </w:rPr>
        <w:t>bourgeoisie</w:t>
      </w:r>
      <w:r w:rsidR="005534FC" w:rsidRPr="005534FC">
        <w:t>,</w:t>
      </w:r>
      <w:r>
        <w:t xml:space="preserve"> </w:t>
      </w:r>
      <w:r w:rsidR="005534FC">
        <w:t>who</w:t>
      </w:r>
      <w:r w:rsidR="009C46F2">
        <w:t xml:space="preserve"> </w:t>
      </w:r>
      <w:r w:rsidR="009C46F2" w:rsidRPr="001512FF">
        <w:rPr>
          <w:u w:val="single"/>
        </w:rPr>
        <w:t>sought fundamental changes</w:t>
      </w:r>
      <w:r w:rsidR="009C46F2">
        <w:t xml:space="preserve"> </w:t>
      </w:r>
      <w:r w:rsidR="00DB6D62">
        <w:t xml:space="preserve">in the prevalent </w:t>
      </w:r>
      <w:r w:rsidR="00DB6D62" w:rsidRPr="001512FF">
        <w:rPr>
          <w:u w:val="single"/>
        </w:rPr>
        <w:t>feudal order</w:t>
      </w:r>
      <w:r w:rsidR="00DB6D62">
        <w:t xml:space="preserve">. </w:t>
      </w:r>
    </w:p>
    <w:p w:rsidR="00E6748A" w:rsidRDefault="00E6748A" w:rsidP="001F788A">
      <w:pPr>
        <w:pStyle w:val="ListParagraph"/>
        <w:numPr>
          <w:ilvl w:val="2"/>
          <w:numId w:val="5"/>
        </w:numPr>
        <w:ind w:left="1604"/>
        <w:contextualSpacing w:val="0"/>
      </w:pPr>
      <w:r>
        <w:t xml:space="preserve">Liberals rejected the </w:t>
      </w:r>
      <w:r w:rsidRPr="001B3EFB">
        <w:rPr>
          <w:b/>
        </w:rPr>
        <w:t>social</w:t>
      </w:r>
      <w:r>
        <w:t xml:space="preserve"> position of ‘</w:t>
      </w:r>
      <w:r w:rsidRPr="006822D9">
        <w:rPr>
          <w:rStyle w:val="AnshulsenumerationChar"/>
        </w:rPr>
        <w:t>birth based hierarchy’</w:t>
      </w:r>
      <w:r>
        <w:t xml:space="preserve">, </w:t>
      </w:r>
      <w:r w:rsidRPr="001B3EFB">
        <w:rPr>
          <w:b/>
        </w:rPr>
        <w:t>social</w:t>
      </w:r>
      <w:r>
        <w:t xml:space="preserve"> &amp; </w:t>
      </w:r>
      <w:r w:rsidRPr="001B3EFB">
        <w:rPr>
          <w:b/>
        </w:rPr>
        <w:t>economical</w:t>
      </w:r>
      <w:r>
        <w:t xml:space="preserve"> </w:t>
      </w:r>
      <w:r w:rsidRPr="006822D9">
        <w:rPr>
          <w:rStyle w:val="AnshulsenumerationChar"/>
        </w:rPr>
        <w:t>privileges of landed aristocracy</w:t>
      </w:r>
      <w:r>
        <w:t xml:space="preserve"> [SEP trinity], and </w:t>
      </w:r>
      <w:r w:rsidR="00346CF6" w:rsidRPr="00346CF6">
        <w:rPr>
          <w:color w:val="70AD47" w:themeColor="accent6"/>
          <w:u w:val="single" w:color="00B0F0"/>
        </w:rPr>
        <w:t xml:space="preserve">political interference from &amp; </w:t>
      </w:r>
      <w:r w:rsidRPr="00346CF6">
        <w:rPr>
          <w:rStyle w:val="AnshulsenumerationChar"/>
          <w:color w:val="70AD47" w:themeColor="accent6"/>
        </w:rPr>
        <w:t>authority of church in Religion</w:t>
      </w:r>
      <w:r>
        <w:t xml:space="preserve"> as unfair. </w:t>
      </w:r>
    </w:p>
    <w:p w:rsidR="00346CF6" w:rsidRDefault="00346CF6" w:rsidP="00346CF6">
      <w:pPr>
        <w:pStyle w:val="ListParagraph"/>
        <w:numPr>
          <w:ilvl w:val="2"/>
          <w:numId w:val="5"/>
        </w:numPr>
        <w:ind w:left="1604"/>
        <w:contextualSpacing w:val="0"/>
      </w:pPr>
      <w:r>
        <w:t xml:space="preserve">Liberals  instead </w:t>
      </w:r>
      <w:r w:rsidRPr="005534FC">
        <w:rPr>
          <w:color w:val="808080" w:themeColor="background1" w:themeShade="80"/>
        </w:rPr>
        <w:t>[of feudalism]</w:t>
      </w:r>
      <w:r>
        <w:t xml:space="preserve"> argued for a </w:t>
      </w:r>
      <w:r w:rsidRPr="008B1969">
        <w:rPr>
          <w:u w:val="single"/>
        </w:rPr>
        <w:t>constitutional and, later, representative government</w:t>
      </w:r>
      <w:r>
        <w:t xml:space="preserve"> </w:t>
      </w:r>
    </w:p>
    <w:p w:rsidR="009C46F2" w:rsidRDefault="00E6748A" w:rsidP="001F788A">
      <w:pPr>
        <w:pStyle w:val="ListParagraph"/>
        <w:numPr>
          <w:ilvl w:val="2"/>
          <w:numId w:val="5"/>
        </w:numPr>
        <w:ind w:left="1604"/>
        <w:contextualSpacing w:val="0"/>
      </w:pPr>
      <w:r>
        <w:t xml:space="preserve">This led to the </w:t>
      </w:r>
      <w:r w:rsidR="009C46F2" w:rsidRPr="00A64924">
        <w:rPr>
          <w:u w:val="single" w:color="00B0F0"/>
        </w:rPr>
        <w:t>English Revolution</w:t>
      </w:r>
      <w:r w:rsidR="009C46F2">
        <w:t xml:space="preserve"> of 17C</w:t>
      </w:r>
      <w:r w:rsidR="001512FF">
        <w:t xml:space="preserve"> (1688)</w:t>
      </w:r>
      <w:r w:rsidR="005534FC">
        <w:t>,</w:t>
      </w:r>
      <w:r w:rsidR="00A64924" w:rsidRPr="00A64924">
        <w:rPr>
          <w:color w:val="808080" w:themeColor="background1" w:themeShade="80"/>
        </w:rPr>
        <w:t xml:space="preserve"> </w:t>
      </w:r>
      <w:r w:rsidR="009C46F2" w:rsidRPr="00A64924">
        <w:rPr>
          <w:u w:val="single" w:color="00B0F0"/>
        </w:rPr>
        <w:t>American revolutio</w:t>
      </w:r>
      <w:r w:rsidR="009C46F2">
        <w:t xml:space="preserve">n of 1775, </w:t>
      </w:r>
      <w:r w:rsidR="009C46F2" w:rsidRPr="00A64924">
        <w:rPr>
          <w:u w:val="single" w:color="00B0F0"/>
        </w:rPr>
        <w:t>French revolution</w:t>
      </w:r>
      <w:r w:rsidR="009C46F2">
        <w:t xml:space="preserve"> of 1789</w:t>
      </w:r>
      <w:r w:rsidR="005F1A2E">
        <w:t xml:space="preserve">, each embodying varying liberal values </w:t>
      </w:r>
    </w:p>
    <w:p w:rsidR="00044069" w:rsidRDefault="00044069" w:rsidP="001F788A">
      <w:pPr>
        <w:pStyle w:val="ListParagraph"/>
        <w:numPr>
          <w:ilvl w:val="2"/>
          <w:numId w:val="5"/>
        </w:numPr>
        <w:ind w:left="1604"/>
        <w:contextualSpacing w:val="0"/>
      </w:pPr>
      <w:r>
        <w:t xml:space="preserve">However, with </w:t>
      </w:r>
      <w:r w:rsidR="000C7A3C">
        <w:t xml:space="preserve">the advent of bourgeoisie rule </w:t>
      </w:r>
      <w:r w:rsidR="00C87BA0">
        <w:t>– 19C</w:t>
      </w:r>
      <w:r w:rsidR="0036429D">
        <w:t xml:space="preserve"> </w:t>
      </w:r>
      <w:r w:rsidR="0036429D" w:rsidRPr="0036429D">
        <w:rPr>
          <w:color w:val="808080" w:themeColor="background1" w:themeShade="80"/>
        </w:rPr>
        <w:t>[Century of liberalism]</w:t>
      </w:r>
      <w:r w:rsidR="00C87BA0">
        <w:t xml:space="preserve"> – </w:t>
      </w:r>
      <w:r w:rsidR="000C7A3C">
        <w:t>and su</w:t>
      </w:r>
      <w:r w:rsidR="000C7A3C" w:rsidRPr="008B1969">
        <w:rPr>
          <w:u w:val="single"/>
        </w:rPr>
        <w:t>ccessive liberal outcomes</w:t>
      </w:r>
      <w:r w:rsidR="000C7A3C">
        <w:t xml:space="preserve">, their </w:t>
      </w:r>
      <w:r w:rsidR="000C7A3C" w:rsidRPr="0057056A">
        <w:rPr>
          <w:u w:val="single"/>
        </w:rPr>
        <w:t xml:space="preserve">revolutionary edge </w:t>
      </w:r>
      <w:r w:rsidR="0057056A">
        <w:rPr>
          <w:u w:val="single"/>
        </w:rPr>
        <w:t>waned</w:t>
      </w:r>
      <w:r w:rsidR="000C7A3C">
        <w:t xml:space="preserve"> and they </w:t>
      </w:r>
      <w:r w:rsidR="000C7A3C">
        <w:rPr>
          <w:u w:val="single"/>
        </w:rPr>
        <w:t xml:space="preserve">progressively became </w:t>
      </w:r>
      <w:r w:rsidR="000C7A3C" w:rsidRPr="00782E3B">
        <w:rPr>
          <w:b/>
          <w:u w:val="single"/>
        </w:rPr>
        <w:t>conservative</w:t>
      </w:r>
      <w:r w:rsidR="000C7A3C">
        <w:t>, see</w:t>
      </w:r>
      <w:r w:rsidR="00CE7503">
        <w:t xml:space="preserve">king to </w:t>
      </w:r>
      <w:r w:rsidR="00832439">
        <w:t>maintain the status-quo</w:t>
      </w:r>
      <w:r w:rsidR="00CE7503">
        <w:t>. (by conceding minor concession to masses)</w:t>
      </w:r>
    </w:p>
    <w:p w:rsidR="0099621E" w:rsidRDefault="0099621E" w:rsidP="001F788A">
      <w:pPr>
        <w:pStyle w:val="ListParagraph"/>
        <w:numPr>
          <w:ilvl w:val="2"/>
          <w:numId w:val="5"/>
        </w:numPr>
        <w:ind w:left="1604"/>
        <w:contextualSpacing w:val="0"/>
      </w:pPr>
      <w:r w:rsidRPr="006822D9">
        <w:rPr>
          <w:u w:val="single"/>
        </w:rPr>
        <w:t>Late 20C</w:t>
      </w:r>
      <w:r>
        <w:t xml:space="preserve">, however, witnessed </w:t>
      </w:r>
      <w:r w:rsidRPr="006822D9">
        <w:rPr>
          <w:u w:val="single"/>
        </w:rPr>
        <w:t xml:space="preserve">rise of </w:t>
      </w:r>
      <w:r w:rsidRPr="006822D9">
        <w:rPr>
          <w:i/>
          <w:u w:val="single"/>
        </w:rPr>
        <w:t>Neo-Liberalism</w:t>
      </w:r>
      <w:r>
        <w:t xml:space="preserve"> as a </w:t>
      </w:r>
      <w:r w:rsidRPr="00782E3B">
        <w:rPr>
          <w:b/>
          <w:u w:val="single"/>
        </w:rPr>
        <w:t>counter-revolutionary</w:t>
      </w:r>
      <w:r>
        <w:t xml:space="preserve"> </w:t>
      </w:r>
      <w:r w:rsidR="00CE7503">
        <w:t>force, seeking</w:t>
      </w:r>
      <w:r w:rsidR="00E97DCC">
        <w:t xml:space="preserve"> to halt and even</w:t>
      </w:r>
      <w:r w:rsidR="00E97DCC" w:rsidRPr="006822D9">
        <w:rPr>
          <w:u w:val="single"/>
        </w:rPr>
        <w:t xml:space="preserve"> reverse the ever-expanding ambit of a ‘Big-Government</w:t>
      </w:r>
      <w:r w:rsidR="00E97DCC">
        <w:t xml:space="preserve">’ </w:t>
      </w:r>
      <w:r w:rsidR="00832439" w:rsidRPr="00832439">
        <w:rPr>
          <w:color w:val="808080" w:themeColor="background1" w:themeShade="80"/>
        </w:rPr>
        <w:t>[welfare state]</w:t>
      </w:r>
      <w:r w:rsidR="00346CF6">
        <w:rPr>
          <w:color w:val="808080" w:themeColor="background1" w:themeShade="80"/>
        </w:rPr>
        <w:t>[rejecting all state intervention in social &amp; economic spheres]</w:t>
      </w:r>
      <w:r w:rsidR="00832439">
        <w:t xml:space="preserve"> </w:t>
      </w:r>
      <w:r w:rsidR="00E97DCC">
        <w:t>that has come to characterize m</w:t>
      </w:r>
      <w:r w:rsidR="00225D74">
        <w:t>ost western-liberal democracies</w:t>
      </w:r>
      <w:r w:rsidR="00A30235">
        <w:t xml:space="preserve">, and </w:t>
      </w:r>
      <w:r w:rsidR="00A30235" w:rsidRPr="00346CF6">
        <w:rPr>
          <w:color w:val="70AD47" w:themeColor="accent6"/>
          <w:u w:val="single" w:color="00B050"/>
        </w:rPr>
        <w:t>restore negative state</w:t>
      </w:r>
      <w:r w:rsidR="00A30235">
        <w:t xml:space="preserve"> with </w:t>
      </w:r>
      <w:r w:rsidR="00832439" w:rsidRPr="00832439">
        <w:rPr>
          <w:u w:val="single" w:color="00B050"/>
        </w:rPr>
        <w:t xml:space="preserve">PRIVATE </w:t>
      </w:r>
      <w:r w:rsidR="00A30235" w:rsidRPr="00832439">
        <w:rPr>
          <w:u w:val="single" w:color="00B050"/>
        </w:rPr>
        <w:t>managed economy</w:t>
      </w:r>
      <w:r w:rsidR="00225D74">
        <w:t xml:space="preserve">. </w:t>
      </w:r>
      <w:r w:rsidR="000222EB" w:rsidRPr="006822D9">
        <w:rPr>
          <w:b/>
          <w:u w:val="single"/>
        </w:rPr>
        <w:t>Neo-liberalism emerged as Globalization</w:t>
      </w:r>
      <w:r w:rsidR="006822D9" w:rsidRPr="006822D9">
        <w:t>,</w:t>
      </w:r>
      <w:r w:rsidR="000222EB">
        <w:t xml:space="preserve"> </w:t>
      </w:r>
      <w:r w:rsidR="00832439">
        <w:t xml:space="preserve">only </w:t>
      </w:r>
      <w:r w:rsidR="000222EB">
        <w:t xml:space="preserve">to become </w:t>
      </w:r>
      <w:r w:rsidR="00782E3B">
        <w:t>the dominant global phenomenon</w:t>
      </w:r>
      <w:r w:rsidR="006822D9">
        <w:t>, and reaffirmed</w:t>
      </w:r>
      <w:r w:rsidR="00782E3B">
        <w:t xml:space="preserve"> its f</w:t>
      </w:r>
      <w:r w:rsidR="00782E3B" w:rsidRPr="006822D9">
        <w:rPr>
          <w:u w:val="single"/>
        </w:rPr>
        <w:t xml:space="preserve">aith in </w:t>
      </w:r>
      <w:r w:rsidR="00782E3B" w:rsidRPr="00832439">
        <w:rPr>
          <w:u w:val="single" w:color="00B0F0"/>
        </w:rPr>
        <w:t xml:space="preserve">market-fundamentalism </w:t>
      </w:r>
      <w:r w:rsidR="00782E3B" w:rsidRPr="006822D9">
        <w:rPr>
          <w:u w:val="single"/>
        </w:rPr>
        <w:t xml:space="preserve">&amp; </w:t>
      </w:r>
      <w:r w:rsidR="00782E3B" w:rsidRPr="00832439">
        <w:rPr>
          <w:u w:val="single" w:color="00B0F0"/>
        </w:rPr>
        <w:t>trickle-down economics</w:t>
      </w:r>
      <w:r w:rsidR="00782E3B" w:rsidRPr="006822D9">
        <w:rPr>
          <w:u w:val="single"/>
        </w:rPr>
        <w:t xml:space="preserve"> as a panacea to all problems. </w:t>
      </w:r>
    </w:p>
    <w:p w:rsidR="0057056A" w:rsidRDefault="0057056A" w:rsidP="003A0593">
      <w:pPr>
        <w:pStyle w:val="Heading4"/>
        <w:numPr>
          <w:ilvl w:val="1"/>
          <w:numId w:val="32"/>
        </w:numPr>
        <w:spacing w:before="400"/>
      </w:pPr>
      <w:r>
        <w:t>Evolutionary</w:t>
      </w:r>
    </w:p>
    <w:p w:rsidR="0057056A" w:rsidRDefault="0057056A" w:rsidP="001F788A">
      <w:pPr>
        <w:pStyle w:val="ListParagraph"/>
        <w:numPr>
          <w:ilvl w:val="2"/>
          <w:numId w:val="5"/>
        </w:numPr>
        <w:contextualSpacing w:val="0"/>
      </w:pPr>
      <w:r>
        <w:t xml:space="preserve">Liberal ideas, instead of being a static school, have been </w:t>
      </w:r>
      <w:r w:rsidR="00F92AF9">
        <w:t xml:space="preserve">an </w:t>
      </w:r>
      <w:r w:rsidR="00F92AF9" w:rsidRPr="006822D9">
        <w:rPr>
          <w:u w:val="single"/>
        </w:rPr>
        <w:t>evolving ideology</w:t>
      </w:r>
      <w:r w:rsidR="00F92AF9">
        <w:t xml:space="preserve">. This dynamism has </w:t>
      </w:r>
      <w:r w:rsidR="00F92AF9" w:rsidRPr="006822D9">
        <w:rPr>
          <w:u w:val="single"/>
        </w:rPr>
        <w:t>contributed to its sustained</w:t>
      </w:r>
      <w:r w:rsidR="00F92AF9">
        <w:t xml:space="preserve"> presence &amp; </w:t>
      </w:r>
      <w:r w:rsidR="00F92AF9" w:rsidRPr="006822D9">
        <w:rPr>
          <w:u w:val="single"/>
        </w:rPr>
        <w:t>relevance</w:t>
      </w:r>
      <w:r w:rsidR="00F92AF9">
        <w:t xml:space="preserve"> since 17C.</w:t>
      </w:r>
    </w:p>
    <w:p w:rsidR="0057056A" w:rsidRDefault="0057056A" w:rsidP="001F788A">
      <w:pPr>
        <w:pStyle w:val="ListParagraph"/>
        <w:numPr>
          <w:ilvl w:val="2"/>
          <w:numId w:val="5"/>
        </w:numPr>
        <w:contextualSpacing w:val="0"/>
      </w:pPr>
      <w:r>
        <w:t xml:space="preserve">Successive </w:t>
      </w:r>
      <w:r w:rsidRPr="006822D9">
        <w:rPr>
          <w:u w:val="single"/>
        </w:rPr>
        <w:t>progress of Industrialization</w:t>
      </w:r>
      <w:r>
        <w:t xml:space="preserve"> led liberals to revise liberalism:</w:t>
      </w:r>
      <w:r w:rsidR="0091023F">
        <w:br/>
      </w:r>
      <w:r>
        <w:t xml:space="preserve"> </w:t>
      </w:r>
      <w:r w:rsidRPr="0091023F">
        <w:rPr>
          <w:b/>
          <w:i/>
        </w:rPr>
        <w:t>Classic</w:t>
      </w:r>
      <w:r w:rsidRPr="0091023F">
        <w:t xml:space="preserve"> </w:t>
      </w:r>
      <w:r w:rsidR="0091023F">
        <w:tab/>
      </w:r>
      <w:r w:rsidRPr="0091023F">
        <w:sym w:font="Wingdings" w:char="F0E0"/>
      </w:r>
      <w:r w:rsidRPr="0091023F">
        <w:t xml:space="preserve"> </w:t>
      </w:r>
      <w:r w:rsidRPr="0091023F">
        <w:rPr>
          <w:b/>
          <w:i/>
        </w:rPr>
        <w:t>Modern</w:t>
      </w:r>
      <w:r w:rsidR="00832439" w:rsidRPr="0091023F">
        <w:t xml:space="preserve"> </w:t>
      </w:r>
      <w:r w:rsidR="00832439" w:rsidRPr="00832439">
        <w:rPr>
          <w:color w:val="808080" w:themeColor="background1" w:themeShade="80"/>
        </w:rPr>
        <w:t>[welfare aka libertarian]</w:t>
      </w:r>
      <w:r w:rsidRPr="0091023F">
        <w:t xml:space="preserve"> </w:t>
      </w:r>
      <w:r w:rsidR="0091023F">
        <w:tab/>
      </w:r>
      <w:r w:rsidRPr="0091023F">
        <w:sym w:font="Wingdings" w:char="F0E0"/>
      </w:r>
      <w:r w:rsidRPr="0091023F">
        <w:t xml:space="preserve"> </w:t>
      </w:r>
      <w:r w:rsidRPr="0091023F">
        <w:rPr>
          <w:b/>
          <w:i/>
        </w:rPr>
        <w:t>Neo-Liberalism</w:t>
      </w:r>
      <w:r w:rsidRPr="0091023F">
        <w:t>.</w:t>
      </w:r>
      <w:r>
        <w:t xml:space="preserve"> </w:t>
      </w:r>
    </w:p>
    <w:p w:rsidR="0091023F" w:rsidRDefault="0091023F" w:rsidP="00667330">
      <w:pPr>
        <w:pStyle w:val="ListParagraph"/>
        <w:numPr>
          <w:ilvl w:val="3"/>
          <w:numId w:val="5"/>
        </w:numPr>
        <w:spacing w:before="100"/>
        <w:ind w:left="2228"/>
        <w:contextualSpacing w:val="0"/>
      </w:pPr>
      <w:r>
        <w:t>Early liberalism:</w:t>
      </w:r>
      <w:r>
        <w:tab/>
      </w:r>
      <w:r w:rsidRPr="0091023F">
        <w:rPr>
          <w:color w:val="ED7D31" w:themeColor="accent2"/>
        </w:rPr>
        <w:t>17C</w:t>
      </w:r>
      <w:r>
        <w:t>, establishment in UK[1688], US[1775], and France [89]</w:t>
      </w:r>
    </w:p>
    <w:p w:rsidR="002558AF" w:rsidRDefault="002558AF" w:rsidP="00667330">
      <w:pPr>
        <w:pStyle w:val="ListParagraph"/>
        <w:numPr>
          <w:ilvl w:val="3"/>
          <w:numId w:val="5"/>
        </w:numPr>
        <w:spacing w:before="100"/>
        <w:ind w:left="2228"/>
        <w:contextualSpacing w:val="0"/>
      </w:pPr>
      <w:r>
        <w:t xml:space="preserve">Classic: </w:t>
      </w:r>
      <w:r w:rsidR="0036429D">
        <w:tab/>
      </w:r>
      <w:r w:rsidR="0036429D">
        <w:tab/>
      </w:r>
      <w:r w:rsidRPr="0091023F">
        <w:rPr>
          <w:color w:val="ED7D31" w:themeColor="accent2"/>
        </w:rPr>
        <w:t>19C</w:t>
      </w:r>
      <w:r w:rsidR="008B1969">
        <w:t xml:space="preserve"> [1800s]</w:t>
      </w:r>
      <w:r>
        <w:t xml:space="preserve"> liberalism, argument for </w:t>
      </w:r>
      <w:r w:rsidRPr="003C2906">
        <w:rPr>
          <w:u w:val="single"/>
        </w:rPr>
        <w:t>negative state</w:t>
      </w:r>
      <w:r w:rsidRPr="0036429D">
        <w:t xml:space="preserve">, </w:t>
      </w:r>
      <w:r w:rsidR="0036429D">
        <w:tab/>
      </w:r>
      <w:r w:rsidR="0036429D">
        <w:tab/>
      </w:r>
      <w:r w:rsidR="0036429D" w:rsidRPr="0036429D">
        <w:t xml:space="preserve">                       </w:t>
      </w:r>
      <w:r w:rsidRPr="003C2906">
        <w:rPr>
          <w:u w:val="single"/>
        </w:rPr>
        <w:t>minimal interference</w:t>
      </w:r>
    </w:p>
    <w:p w:rsidR="002558AF" w:rsidRPr="003C2906" w:rsidRDefault="002558AF" w:rsidP="001F788A">
      <w:pPr>
        <w:pStyle w:val="ListParagraph"/>
        <w:numPr>
          <w:ilvl w:val="3"/>
          <w:numId w:val="5"/>
        </w:numPr>
        <w:contextualSpacing w:val="0"/>
        <w:rPr>
          <w:u w:val="single"/>
        </w:rPr>
      </w:pPr>
      <w:r>
        <w:t xml:space="preserve">Modern: </w:t>
      </w:r>
      <w:r w:rsidR="0036429D">
        <w:tab/>
      </w:r>
      <w:r w:rsidR="0036429D">
        <w:tab/>
      </w:r>
      <w:r w:rsidRPr="0091023F">
        <w:rPr>
          <w:color w:val="ED7D31" w:themeColor="accent2"/>
        </w:rPr>
        <w:t>20C</w:t>
      </w:r>
      <w:r>
        <w:t xml:space="preserve"> </w:t>
      </w:r>
      <w:r w:rsidR="008B1969">
        <w:t xml:space="preserve">[1900s] </w:t>
      </w:r>
      <w:r>
        <w:t xml:space="preserve">Liberalism, </w:t>
      </w:r>
      <w:r w:rsidRPr="003C2906">
        <w:rPr>
          <w:u w:val="single"/>
        </w:rPr>
        <w:t>welfare state &amp; economic</w:t>
      </w:r>
      <w:r w:rsidR="0036429D" w:rsidRPr="0036429D">
        <w:t xml:space="preserve">   </w:t>
      </w:r>
      <w:r w:rsidR="0036429D" w:rsidRPr="0036429D">
        <w:tab/>
      </w:r>
      <w:r w:rsidR="0036429D" w:rsidRPr="0036429D">
        <w:tab/>
      </w:r>
      <w:r w:rsidR="0036429D" w:rsidRPr="0036429D">
        <w:tab/>
      </w:r>
      <w:r w:rsidR="0036429D" w:rsidRPr="0036429D">
        <w:tab/>
      </w:r>
      <w:r w:rsidRPr="003C2906">
        <w:rPr>
          <w:u w:val="single"/>
        </w:rPr>
        <w:t xml:space="preserve">management </w:t>
      </w:r>
    </w:p>
    <w:p w:rsidR="00256198" w:rsidRDefault="00256198" w:rsidP="001F788A">
      <w:pPr>
        <w:pStyle w:val="ListParagraph"/>
        <w:numPr>
          <w:ilvl w:val="3"/>
          <w:numId w:val="5"/>
        </w:numPr>
        <w:contextualSpacing w:val="0"/>
      </w:pPr>
      <w:r>
        <w:t>Neo-</w:t>
      </w:r>
      <w:r w:rsidR="00C8123A">
        <w:t>liberalism</w:t>
      </w:r>
      <w:r w:rsidR="00667330">
        <w:t>:</w:t>
      </w:r>
      <w:r w:rsidR="0036429D">
        <w:tab/>
      </w:r>
      <w:r w:rsidR="00667330" w:rsidRPr="0091023F">
        <w:rPr>
          <w:color w:val="ED7D31" w:themeColor="accent2"/>
        </w:rPr>
        <w:t>Late 20</w:t>
      </w:r>
      <w:r w:rsidRPr="0091023F">
        <w:rPr>
          <w:color w:val="ED7D31" w:themeColor="accent2"/>
        </w:rPr>
        <w:t>C</w:t>
      </w:r>
      <w:r>
        <w:t xml:space="preserve"> </w:t>
      </w:r>
      <w:r w:rsidR="00667330">
        <w:t xml:space="preserve">[1980s] </w:t>
      </w:r>
      <w:r>
        <w:t xml:space="preserve">liberalism, </w:t>
      </w:r>
      <w:r w:rsidRPr="003C2906">
        <w:rPr>
          <w:i/>
          <w:u w:val="single"/>
        </w:rPr>
        <w:t>Laissez-faire</w:t>
      </w:r>
      <w:r w:rsidRPr="003C2906">
        <w:rPr>
          <w:u w:val="single"/>
        </w:rPr>
        <w:t xml:space="preserve"> in economical</w:t>
      </w:r>
      <w:r w:rsidRPr="0036429D">
        <w:t>,</w:t>
      </w:r>
      <w:r w:rsidR="0036429D">
        <w:tab/>
      </w:r>
      <w:r w:rsidR="0036429D">
        <w:tab/>
      </w:r>
      <w:r w:rsidR="0036429D">
        <w:tab/>
      </w:r>
      <w:r w:rsidR="0036429D">
        <w:tab/>
      </w:r>
      <w:r w:rsidRPr="003C2906">
        <w:rPr>
          <w:u w:val="single"/>
        </w:rPr>
        <w:t>social &amp; political</w:t>
      </w:r>
      <w:r>
        <w:t xml:space="preserve"> </w:t>
      </w:r>
      <w:r w:rsidR="00731302" w:rsidRPr="00731302">
        <w:rPr>
          <w:color w:val="808080" w:themeColor="background1" w:themeShade="80"/>
        </w:rPr>
        <w:t>[no state interference]</w:t>
      </w:r>
    </w:p>
    <w:p w:rsidR="00256198" w:rsidRDefault="007125E8" w:rsidP="003A0593">
      <w:pPr>
        <w:pStyle w:val="Heading4"/>
        <w:numPr>
          <w:ilvl w:val="1"/>
          <w:numId w:val="32"/>
        </w:numPr>
        <w:spacing w:before="400"/>
      </w:pPr>
      <w:r>
        <w:t xml:space="preserve">Global </w:t>
      </w:r>
      <w:r w:rsidR="00602109">
        <w:t>Spread</w:t>
      </w:r>
    </w:p>
    <w:p w:rsidR="00C8123A" w:rsidRDefault="00C8123A" w:rsidP="001F788A">
      <w:pPr>
        <w:pStyle w:val="ListParagraph"/>
        <w:numPr>
          <w:ilvl w:val="2"/>
          <w:numId w:val="5"/>
        </w:numPr>
        <w:contextualSpacing w:val="0"/>
      </w:pPr>
      <w:r>
        <w:t xml:space="preserve">First </w:t>
      </w:r>
      <w:r w:rsidRPr="0091023F">
        <w:rPr>
          <w:u w:val="single"/>
        </w:rPr>
        <w:t>emerged in17C</w:t>
      </w:r>
      <w:r>
        <w:t xml:space="preserve">, became </w:t>
      </w:r>
      <w:r w:rsidRPr="0091023F">
        <w:rPr>
          <w:u w:val="single"/>
        </w:rPr>
        <w:t>dominant force in 19C</w:t>
      </w:r>
      <w:r>
        <w:t xml:space="preserve"> in UK</w:t>
      </w:r>
      <w:r w:rsidR="0091023F">
        <w:t>,</w:t>
      </w:r>
      <w:r>
        <w:t xml:space="preserve"> and then spread rapidly in western states – US, France among others. </w:t>
      </w:r>
    </w:p>
    <w:p w:rsidR="00602109" w:rsidRDefault="00602109" w:rsidP="001F788A">
      <w:pPr>
        <w:pStyle w:val="ListParagraph"/>
        <w:numPr>
          <w:ilvl w:val="2"/>
          <w:numId w:val="5"/>
        </w:numPr>
        <w:contextualSpacing w:val="0"/>
      </w:pPr>
      <w:r>
        <w:t>Cold-war period (</w:t>
      </w:r>
      <w:r w:rsidR="003F09F9">
        <w:t xml:space="preserve">1945-90) saw, </w:t>
      </w:r>
      <w:r w:rsidR="003F09F9" w:rsidRPr="003C2906">
        <w:rPr>
          <w:u w:val="single"/>
        </w:rPr>
        <w:t>US led, consolidation of liberalism</w:t>
      </w:r>
      <w:r w:rsidR="003F09F9">
        <w:t xml:space="preserve"> in west, </w:t>
      </w:r>
      <w:r w:rsidR="00195024">
        <w:t>despite</w:t>
      </w:r>
      <w:r w:rsidR="003F09F9">
        <w:t xml:space="preserve"> </w:t>
      </w:r>
      <w:r w:rsidR="003F09F9" w:rsidRPr="003C2906">
        <w:rPr>
          <w:u w:val="single"/>
        </w:rPr>
        <w:t>opposition from communist</w:t>
      </w:r>
      <w:r w:rsidR="003F09F9">
        <w:t xml:space="preserve"> USSR &amp; </w:t>
      </w:r>
      <w:r w:rsidR="003F09F9" w:rsidRPr="000B4260">
        <w:rPr>
          <w:b/>
          <w:u w:val="single"/>
        </w:rPr>
        <w:t>global south</w:t>
      </w:r>
    </w:p>
    <w:p w:rsidR="003F09F9" w:rsidRDefault="003F09F9" w:rsidP="001F788A">
      <w:pPr>
        <w:pStyle w:val="ListParagraph"/>
        <w:numPr>
          <w:ilvl w:val="3"/>
          <w:numId w:val="5"/>
        </w:numPr>
        <w:contextualSpacing w:val="0"/>
      </w:pPr>
      <w:r>
        <w:t>Wave</w:t>
      </w:r>
      <w:r w:rsidR="00E6108A">
        <w:t>s</w:t>
      </w:r>
      <w:r>
        <w:t xml:space="preserve"> of democratization</w:t>
      </w:r>
      <w:r w:rsidR="007E035C">
        <w:t xml:space="preserve"> (Post WW-II)</w:t>
      </w:r>
    </w:p>
    <w:p w:rsidR="003F09F9" w:rsidRDefault="003F09F9" w:rsidP="001F788A">
      <w:pPr>
        <w:pStyle w:val="ListParagraph"/>
        <w:numPr>
          <w:ilvl w:val="4"/>
          <w:numId w:val="5"/>
        </w:numPr>
        <w:contextualSpacing w:val="0"/>
      </w:pPr>
      <w:r>
        <w:t>First wave (1945-65) : Germany</w:t>
      </w:r>
      <w:r w:rsidR="00683D04">
        <w:t xml:space="preserve"> (Nazism)</w:t>
      </w:r>
      <w:r w:rsidR="00AE6EFE" w:rsidRPr="00AE6EFE">
        <w:t xml:space="preserve"> </w:t>
      </w:r>
      <w:r w:rsidR="00AE6EFE">
        <w:t>, Japan</w:t>
      </w:r>
      <w:r>
        <w:t>, Italy</w:t>
      </w:r>
      <w:r w:rsidR="00683D04">
        <w:t xml:space="preserve"> (Fascism)</w:t>
      </w:r>
      <w:r>
        <w:t xml:space="preserve"> &amp; India</w:t>
      </w:r>
    </w:p>
    <w:p w:rsidR="003F09F9" w:rsidRDefault="003F09F9" w:rsidP="001F788A">
      <w:pPr>
        <w:pStyle w:val="ListParagraph"/>
        <w:numPr>
          <w:ilvl w:val="4"/>
          <w:numId w:val="5"/>
        </w:numPr>
        <w:contextualSpacing w:val="0"/>
      </w:pPr>
      <w:r>
        <w:t xml:space="preserve">Second wave </w:t>
      </w:r>
      <w:r w:rsidR="00426D97">
        <w:t>(</w:t>
      </w:r>
      <w:r w:rsidR="00426D97" w:rsidRPr="007641D5">
        <w:rPr>
          <w:u w:val="single"/>
        </w:rPr>
        <w:t>1975 onwards</w:t>
      </w:r>
      <w:r w:rsidR="00426D97">
        <w:t xml:space="preserve">): </w:t>
      </w:r>
      <w:r w:rsidR="00426D97" w:rsidRPr="007641D5">
        <w:rPr>
          <w:u w:val="single"/>
        </w:rPr>
        <w:t>Portugal, Spain</w:t>
      </w:r>
      <w:r w:rsidR="00426D97">
        <w:t xml:space="preserve"> &amp; Greece </w:t>
      </w:r>
    </w:p>
    <w:p w:rsidR="00426D97" w:rsidRPr="003C2906" w:rsidRDefault="00426D97" w:rsidP="001F788A">
      <w:pPr>
        <w:pStyle w:val="ListParagraph"/>
        <w:numPr>
          <w:ilvl w:val="3"/>
          <w:numId w:val="5"/>
        </w:numPr>
        <w:contextualSpacing w:val="0"/>
        <w:rPr>
          <w:u w:val="single"/>
        </w:rPr>
      </w:pPr>
      <w:r w:rsidRPr="007E035C">
        <w:rPr>
          <w:color w:val="009999"/>
          <w:u w:val="single"/>
        </w:rPr>
        <w:t>Silent revolution</w:t>
      </w:r>
      <w:r w:rsidRPr="007E035C">
        <w:t xml:space="preserve"> of 1960s</w:t>
      </w:r>
    </w:p>
    <w:p w:rsidR="00426D97" w:rsidRDefault="00426D97" w:rsidP="001F788A">
      <w:pPr>
        <w:pStyle w:val="ListParagraph"/>
        <w:numPr>
          <w:ilvl w:val="4"/>
          <w:numId w:val="5"/>
        </w:numPr>
        <w:contextualSpacing w:val="0"/>
      </w:pPr>
      <w:r>
        <w:t xml:space="preserve">Affected </w:t>
      </w:r>
      <w:r w:rsidRPr="003C2906">
        <w:rPr>
          <w:u w:val="single"/>
        </w:rPr>
        <w:t>advanced industrialized liberal</w:t>
      </w:r>
      <w:r>
        <w:t xml:space="preserve"> countries</w:t>
      </w:r>
    </w:p>
    <w:p w:rsidR="00426D97" w:rsidRDefault="00426D97" w:rsidP="001F788A">
      <w:pPr>
        <w:pStyle w:val="ListParagraph"/>
        <w:numPr>
          <w:ilvl w:val="4"/>
          <w:numId w:val="5"/>
        </w:numPr>
        <w:contextualSpacing w:val="0"/>
      </w:pPr>
      <w:r w:rsidRPr="003C2906">
        <w:rPr>
          <w:u w:val="single"/>
        </w:rPr>
        <w:t>Further liberalization of ideas</w:t>
      </w:r>
      <w:r>
        <w:t xml:space="preserve"> inter alia, </w:t>
      </w:r>
      <w:r w:rsidRPr="003C2906">
        <w:rPr>
          <w:u w:val="single"/>
        </w:rPr>
        <w:t>gender</w:t>
      </w:r>
      <w:r>
        <w:t xml:space="preserve">, </w:t>
      </w:r>
      <w:r w:rsidR="00AE6EFE" w:rsidRPr="00AE6EFE">
        <w:rPr>
          <w:u w:val="single"/>
        </w:rPr>
        <w:t>race</w:t>
      </w:r>
      <w:r w:rsidR="00AE6EFE">
        <w:t xml:space="preserve">, </w:t>
      </w:r>
      <w:r w:rsidRPr="00AE6EFE">
        <w:rPr>
          <w:u w:val="single"/>
        </w:rPr>
        <w:t>homosexuality</w:t>
      </w:r>
      <w:r>
        <w:t>, religion and cultural diversity</w:t>
      </w:r>
    </w:p>
    <w:p w:rsidR="003F09F9" w:rsidRDefault="004B387E" w:rsidP="00AE6EFE">
      <w:pPr>
        <w:pStyle w:val="ListParagraph"/>
        <w:numPr>
          <w:ilvl w:val="2"/>
          <w:numId w:val="5"/>
        </w:numPr>
        <w:spacing w:before="100"/>
        <w:ind w:left="1604"/>
        <w:contextualSpacing w:val="0"/>
      </w:pPr>
      <w:r w:rsidRPr="00A91072">
        <w:rPr>
          <w:u w:val="single"/>
        </w:rPr>
        <w:t>End of Cold War provided further impetus to liberalism</w:t>
      </w:r>
      <w:r>
        <w:t>. By 2003, 63% states displayed western-liberal characteristics</w:t>
      </w:r>
      <w:r w:rsidR="00B527BB">
        <w:t xml:space="preserve">. With liberalism + industrialization, the world </w:t>
      </w:r>
      <w:r w:rsidR="00B527BB" w:rsidRPr="00A91072">
        <w:rPr>
          <w:u w:val="single"/>
        </w:rPr>
        <w:t>underwent economic globalization</w:t>
      </w:r>
      <w:r w:rsidR="00B527BB">
        <w:t xml:space="preserve">. </w:t>
      </w:r>
    </w:p>
    <w:p w:rsidR="00195024" w:rsidRDefault="00195024" w:rsidP="001F788A">
      <w:pPr>
        <w:pStyle w:val="ListParagraph"/>
        <w:numPr>
          <w:ilvl w:val="3"/>
          <w:numId w:val="5"/>
        </w:numPr>
        <w:contextualSpacing w:val="0"/>
      </w:pPr>
      <w:r>
        <w:t>Communism retreat from East Europe in, ‘89</w:t>
      </w:r>
    </w:p>
    <w:p w:rsidR="00195024" w:rsidRDefault="00195024" w:rsidP="001F788A">
      <w:pPr>
        <w:pStyle w:val="ListParagraph"/>
        <w:numPr>
          <w:ilvl w:val="3"/>
          <w:numId w:val="5"/>
        </w:numPr>
        <w:contextualSpacing w:val="0"/>
      </w:pPr>
      <w:r>
        <w:t>Fall of Berlin Wall, ‘89</w:t>
      </w:r>
    </w:p>
    <w:p w:rsidR="00195024" w:rsidRDefault="00195024" w:rsidP="001F788A">
      <w:pPr>
        <w:pStyle w:val="ListParagraph"/>
        <w:numPr>
          <w:ilvl w:val="3"/>
          <w:numId w:val="5"/>
        </w:numPr>
        <w:contextualSpacing w:val="0"/>
      </w:pPr>
      <w:r>
        <w:t>USSR disintegration in, ‘91</w:t>
      </w:r>
    </w:p>
    <w:p w:rsidR="004B387E" w:rsidRDefault="004B387E" w:rsidP="001F788A">
      <w:pPr>
        <w:pStyle w:val="ListParagraph"/>
        <w:numPr>
          <w:ilvl w:val="2"/>
          <w:numId w:val="5"/>
        </w:numPr>
        <w:contextualSpacing w:val="0"/>
      </w:pPr>
      <w:r>
        <w:t xml:space="preserve">This </w:t>
      </w:r>
      <w:r w:rsidRPr="00A91072">
        <w:rPr>
          <w:u w:val="single"/>
        </w:rPr>
        <w:t>generated ‘</w:t>
      </w:r>
      <w:r w:rsidRPr="007E035C">
        <w:rPr>
          <w:b/>
          <w:color w:val="009999"/>
          <w:u w:val="single"/>
        </w:rPr>
        <w:t>end-of-history</w:t>
      </w:r>
      <w:r w:rsidRPr="00AE6EFE">
        <w:t>’</w:t>
      </w:r>
      <w:r w:rsidRPr="007E035C">
        <w:t xml:space="preserve"> </w:t>
      </w:r>
      <w:r w:rsidR="009E4E5F" w:rsidRPr="007E035C">
        <w:t>thesis</w:t>
      </w:r>
      <w:r w:rsidR="002F3922">
        <w:t xml:space="preserve"> by </w:t>
      </w:r>
      <w:r w:rsidR="002F3922" w:rsidRPr="002F3922">
        <w:rPr>
          <w:color w:val="9A57CD"/>
        </w:rPr>
        <w:t>Francis Fukuyama</w:t>
      </w:r>
      <w:r>
        <w:t xml:space="preserve"> claiming, h</w:t>
      </w:r>
      <w:r w:rsidRPr="00A91072">
        <w:rPr>
          <w:u w:val="single"/>
        </w:rPr>
        <w:t xml:space="preserve">uman ideological </w:t>
      </w:r>
      <w:r w:rsidR="009F1753" w:rsidRPr="00A91072">
        <w:rPr>
          <w:u w:val="single"/>
        </w:rPr>
        <w:t>evolution has</w:t>
      </w:r>
      <w:r w:rsidRPr="00A91072">
        <w:rPr>
          <w:u w:val="single"/>
        </w:rPr>
        <w:t xml:space="preserve"> </w:t>
      </w:r>
      <w:r w:rsidR="00B527BB" w:rsidRPr="00A91072">
        <w:rPr>
          <w:u w:val="single"/>
        </w:rPr>
        <w:t>peaked</w:t>
      </w:r>
      <w:r w:rsidR="007E035C">
        <w:t xml:space="preserve">, </w:t>
      </w:r>
      <w:r w:rsidR="00B527BB">
        <w:t xml:space="preserve">and </w:t>
      </w:r>
      <w:r w:rsidR="00B527BB" w:rsidRPr="00A91072">
        <w:rPr>
          <w:u w:val="single"/>
        </w:rPr>
        <w:t xml:space="preserve">western-liberal-governance </w:t>
      </w:r>
      <w:r w:rsidR="009E4E5F" w:rsidRPr="00A91072">
        <w:rPr>
          <w:u w:val="single"/>
        </w:rPr>
        <w:t>is</w:t>
      </w:r>
      <w:r w:rsidR="009F1753" w:rsidRPr="00A91072">
        <w:rPr>
          <w:u w:val="single"/>
        </w:rPr>
        <w:t xml:space="preserve"> the final</w:t>
      </w:r>
      <w:r w:rsidR="009F1753">
        <w:t xml:space="preserve"> </w:t>
      </w:r>
      <w:r w:rsidR="00E92E0E">
        <w:t xml:space="preserve">evolved </w:t>
      </w:r>
      <w:r w:rsidR="009F1753">
        <w:t xml:space="preserve">form of governance. </w:t>
      </w:r>
    </w:p>
    <w:p w:rsidR="00117F13" w:rsidRDefault="00117F13" w:rsidP="001F788A">
      <w:pPr>
        <w:pStyle w:val="ListParagraph"/>
        <w:numPr>
          <w:ilvl w:val="2"/>
          <w:numId w:val="5"/>
        </w:numPr>
        <w:contextualSpacing w:val="0"/>
      </w:pPr>
      <w:r>
        <w:t>However 21C provided evidence</w:t>
      </w:r>
      <w:r w:rsidR="009F1753">
        <w:t>s</w:t>
      </w:r>
      <w:r>
        <w:t xml:space="preserve"> for </w:t>
      </w:r>
      <w:r w:rsidRPr="00E6108A">
        <w:rPr>
          <w:u w:val="single"/>
        </w:rPr>
        <w:t xml:space="preserve">retreat of </w:t>
      </w:r>
      <w:r w:rsidR="00E6108A">
        <w:rPr>
          <w:u w:val="single"/>
        </w:rPr>
        <w:t>Liberalism</w:t>
      </w:r>
      <w:r>
        <w:t xml:space="preserve"> </w:t>
      </w:r>
    </w:p>
    <w:p w:rsidR="001521E0" w:rsidRPr="001E57D0" w:rsidRDefault="001521E0" w:rsidP="001F788A">
      <w:pPr>
        <w:pStyle w:val="ListParagraph"/>
        <w:numPr>
          <w:ilvl w:val="3"/>
          <w:numId w:val="5"/>
        </w:numPr>
        <w:spacing w:before="100"/>
        <w:ind w:left="2228"/>
        <w:contextualSpacing w:val="0"/>
        <w:rPr>
          <w:b/>
        </w:rPr>
      </w:pPr>
      <w:r w:rsidRPr="001E57D0">
        <w:rPr>
          <w:b/>
        </w:rPr>
        <w:t xml:space="preserve">Rise of authoritarian practices and ideas </w:t>
      </w:r>
    </w:p>
    <w:p w:rsidR="00117F13" w:rsidRDefault="00117F13" w:rsidP="00AE6EFE">
      <w:pPr>
        <w:pStyle w:val="ListParagraph"/>
        <w:numPr>
          <w:ilvl w:val="4"/>
          <w:numId w:val="5"/>
        </w:numPr>
        <w:spacing w:before="40"/>
        <w:ind w:left="2852"/>
        <w:contextualSpacing w:val="0"/>
      </w:pPr>
      <w:r w:rsidRPr="007E035C">
        <w:rPr>
          <w:color w:val="009999"/>
          <w:u w:val="single"/>
        </w:rPr>
        <w:t xml:space="preserve">Arab spring of 2011 </w:t>
      </w:r>
      <w:r w:rsidRPr="00A91072">
        <w:rPr>
          <w:u w:val="single"/>
        </w:rPr>
        <w:t>failed</w:t>
      </w:r>
      <w:r>
        <w:t xml:space="preserve"> to become </w:t>
      </w:r>
      <w:r w:rsidRPr="007E035C">
        <w:rPr>
          <w:u w:val="single"/>
        </w:rPr>
        <w:t>middle-east’</w:t>
      </w:r>
      <w:r w:rsidR="00A91072" w:rsidRPr="007E035C">
        <w:rPr>
          <w:u w:val="single"/>
        </w:rPr>
        <w:t>s</w:t>
      </w:r>
      <w:r w:rsidRPr="007E035C">
        <w:rPr>
          <w:u w:val="single"/>
        </w:rPr>
        <w:t xml:space="preserve"> 1989 moment</w:t>
      </w:r>
      <w:r>
        <w:t xml:space="preserve"> – </w:t>
      </w:r>
      <w:r w:rsidR="00E92E0E">
        <w:t>democratization</w:t>
      </w:r>
      <w:r>
        <w:t xml:space="preserve"> of western </w:t>
      </w:r>
      <w:r w:rsidR="00E92E0E">
        <w:t>Europe</w:t>
      </w:r>
      <w:r>
        <w:t xml:space="preserve"> – and </w:t>
      </w:r>
      <w:r w:rsidRPr="00A91072">
        <w:rPr>
          <w:u w:val="single"/>
        </w:rPr>
        <w:t xml:space="preserve">autocracy was </w:t>
      </w:r>
      <w:r w:rsidR="00E92E0E" w:rsidRPr="00A91072">
        <w:rPr>
          <w:u w:val="single"/>
        </w:rPr>
        <w:t>restored</w:t>
      </w:r>
      <w:r>
        <w:t xml:space="preserve"> quickly </w:t>
      </w:r>
    </w:p>
    <w:p w:rsidR="00AE6EFE" w:rsidRDefault="00AE6EFE" w:rsidP="00AE6EFE">
      <w:pPr>
        <w:pStyle w:val="ListParagraph"/>
        <w:numPr>
          <w:ilvl w:val="4"/>
          <w:numId w:val="5"/>
        </w:numPr>
        <w:contextualSpacing w:val="0"/>
      </w:pPr>
      <w:r>
        <w:t xml:space="preserve">Rise of </w:t>
      </w:r>
      <w:r w:rsidRPr="000B4260">
        <w:rPr>
          <w:u w:val="single"/>
        </w:rPr>
        <w:t>authoritarian practices &amp; ideas</w:t>
      </w:r>
      <w:r>
        <w:t xml:space="preserve">. </w:t>
      </w:r>
      <w:r w:rsidRPr="00AE6EFE">
        <w:rPr>
          <w:i/>
          <w:color w:val="009999"/>
        </w:rPr>
        <w:t>Freedom House</w:t>
      </w:r>
      <w:r>
        <w:rPr>
          <w:i/>
        </w:rPr>
        <w:t xml:space="preserve"> </w:t>
      </w:r>
      <w:r>
        <w:t>reports rise of authoritarian tendencies in most liberal democracies</w:t>
      </w:r>
    </w:p>
    <w:p w:rsidR="001521E0" w:rsidRDefault="001521E0" w:rsidP="001F788A">
      <w:pPr>
        <w:pStyle w:val="ListParagraph"/>
        <w:numPr>
          <w:ilvl w:val="4"/>
          <w:numId w:val="5"/>
        </w:numPr>
        <w:contextualSpacing w:val="0"/>
      </w:pPr>
      <w:r>
        <w:t>Ideological Hegemony</w:t>
      </w:r>
      <w:r w:rsidR="00A91072">
        <w:t>,</w:t>
      </w:r>
      <w:r>
        <w:t xml:space="preserve"> and allure of </w:t>
      </w:r>
      <w:r w:rsidRPr="00AE6EFE">
        <w:rPr>
          <w:u w:val="single"/>
        </w:rPr>
        <w:t>ascendant China</w:t>
      </w:r>
      <w:r>
        <w:t xml:space="preserve"> </w:t>
      </w:r>
    </w:p>
    <w:p w:rsidR="009E4E5F" w:rsidRDefault="009E4E5F" w:rsidP="001F788A">
      <w:pPr>
        <w:pStyle w:val="ListParagraph"/>
        <w:numPr>
          <w:ilvl w:val="4"/>
          <w:numId w:val="5"/>
        </w:numPr>
        <w:contextualSpacing w:val="0"/>
      </w:pPr>
      <w:r>
        <w:t xml:space="preserve">Ability of </w:t>
      </w:r>
      <w:r w:rsidRPr="00A91072">
        <w:rPr>
          <w:u w:val="single"/>
        </w:rPr>
        <w:t>authoritarian regimes</w:t>
      </w:r>
      <w:r>
        <w:t xml:space="preserve"> to provide </w:t>
      </w:r>
      <w:r w:rsidR="00AE6EFE" w:rsidRPr="007E035C">
        <w:rPr>
          <w:u w:val="single"/>
        </w:rPr>
        <w:t>semblance of stability</w:t>
      </w:r>
      <w:r w:rsidR="00AE6EFE">
        <w:t xml:space="preserve">, and </w:t>
      </w:r>
      <w:r>
        <w:t>comparable/</w:t>
      </w:r>
      <w:r w:rsidRPr="00A91072">
        <w:rPr>
          <w:u w:val="single"/>
        </w:rPr>
        <w:t>greater economic development</w:t>
      </w:r>
      <w:r>
        <w:t xml:space="preserve"> than liberal-democracies.</w:t>
      </w:r>
    </w:p>
    <w:p w:rsidR="00514F0B" w:rsidRPr="001E57D0" w:rsidRDefault="00514F0B" w:rsidP="001F788A">
      <w:pPr>
        <w:pStyle w:val="ListParagraph"/>
        <w:numPr>
          <w:ilvl w:val="3"/>
          <w:numId w:val="5"/>
        </w:numPr>
        <w:spacing w:before="100"/>
        <w:ind w:left="2228"/>
        <w:contextualSpacing w:val="0"/>
        <w:rPr>
          <w:b/>
        </w:rPr>
      </w:pPr>
      <w:r w:rsidRPr="001E57D0">
        <w:rPr>
          <w:b/>
        </w:rPr>
        <w:t xml:space="preserve">Rise of </w:t>
      </w:r>
      <w:r w:rsidRPr="00A91072">
        <w:rPr>
          <w:b/>
          <w:u w:val="single"/>
        </w:rPr>
        <w:t>right-wing populism</w:t>
      </w:r>
    </w:p>
    <w:p w:rsidR="00514F0B" w:rsidRPr="00A91072" w:rsidRDefault="00514F0B" w:rsidP="001F788A">
      <w:pPr>
        <w:pStyle w:val="ListParagraph"/>
        <w:numPr>
          <w:ilvl w:val="4"/>
          <w:numId w:val="5"/>
        </w:numPr>
        <w:contextualSpacing w:val="0"/>
        <w:rPr>
          <w:u w:val="single"/>
        </w:rPr>
      </w:pPr>
      <w:r>
        <w:t xml:space="preserve">Backlash </w:t>
      </w:r>
      <w:r w:rsidRPr="00A91072">
        <w:rPr>
          <w:u w:val="single"/>
        </w:rPr>
        <w:t>against liberal values from the un-benefitted section</w:t>
      </w:r>
      <w:r>
        <w:t xml:space="preserve"> of industrialized society. </w:t>
      </w:r>
      <w:r w:rsidR="0068230E">
        <w:t xml:space="preserve">These sections </w:t>
      </w:r>
      <w:r w:rsidR="0068230E" w:rsidRPr="00A91072">
        <w:rPr>
          <w:u w:val="single"/>
        </w:rPr>
        <w:t>are prone to ideological sway</w:t>
      </w:r>
      <w:r w:rsidR="0068230E">
        <w:t xml:space="preserve"> and </w:t>
      </w:r>
      <w:r w:rsidR="0068230E" w:rsidRPr="00A91072">
        <w:rPr>
          <w:u w:val="single"/>
        </w:rPr>
        <w:t xml:space="preserve">give support to authoritarianism. </w:t>
      </w:r>
    </w:p>
    <w:p w:rsidR="00514F0B" w:rsidRDefault="00514F0B" w:rsidP="001F788A">
      <w:pPr>
        <w:pStyle w:val="ListParagraph"/>
        <w:numPr>
          <w:ilvl w:val="4"/>
          <w:numId w:val="5"/>
        </w:numPr>
        <w:contextualSpacing w:val="0"/>
      </w:pPr>
      <w:r w:rsidRPr="00B01F85">
        <w:t>‘</w:t>
      </w:r>
      <w:r w:rsidRPr="000B4260">
        <w:rPr>
          <w:color w:val="70AD47" w:themeColor="accent6"/>
          <w:u w:val="single"/>
        </w:rPr>
        <w:t>Silent-counter revolution</w:t>
      </w:r>
      <w:r w:rsidRPr="00B01F85">
        <w:t xml:space="preserve">’ </w:t>
      </w:r>
      <w:r w:rsidR="00136EC6">
        <w:t xml:space="preserve">witnessing </w:t>
      </w:r>
      <w:r w:rsidR="00136EC6" w:rsidRPr="00A91072">
        <w:rPr>
          <w:u w:val="single"/>
        </w:rPr>
        <w:t>rise of conservative values</w:t>
      </w:r>
      <w:r w:rsidR="00136EC6">
        <w:t xml:space="preserve"> – </w:t>
      </w:r>
      <w:r w:rsidR="00136EC6" w:rsidRPr="00A91072">
        <w:rPr>
          <w:u w:val="single"/>
        </w:rPr>
        <w:t>nationalism</w:t>
      </w:r>
      <w:r w:rsidR="007E035C" w:rsidRPr="007E035C">
        <w:t xml:space="preserve"> (</w:t>
      </w:r>
      <w:r w:rsidR="007E035C">
        <w:t xml:space="preserve">GOP in </w:t>
      </w:r>
      <w:r w:rsidR="007E035C" w:rsidRPr="007E035C">
        <w:t>US)</w:t>
      </w:r>
      <w:r w:rsidR="00136EC6">
        <w:t xml:space="preserve">, </w:t>
      </w:r>
      <w:r w:rsidR="00136EC6" w:rsidRPr="007E035C">
        <w:rPr>
          <w:u w:val="single"/>
        </w:rPr>
        <w:t>immigration</w:t>
      </w:r>
      <w:r w:rsidR="00136EC6">
        <w:t xml:space="preserve"> </w:t>
      </w:r>
      <w:r w:rsidR="007E035C">
        <w:t xml:space="preserve">(US, UK),  </w:t>
      </w:r>
      <w:r w:rsidR="00136EC6">
        <w:t xml:space="preserve">and </w:t>
      </w:r>
      <w:r w:rsidR="00136EC6" w:rsidRPr="00A91072">
        <w:rPr>
          <w:u w:val="single"/>
        </w:rPr>
        <w:t>xenophobia</w:t>
      </w:r>
    </w:p>
    <w:p w:rsidR="00E133A2" w:rsidRDefault="00E133A2" w:rsidP="001F788A">
      <w:pPr>
        <w:pStyle w:val="ListParagraph"/>
        <w:numPr>
          <w:ilvl w:val="4"/>
          <w:numId w:val="5"/>
        </w:numPr>
        <w:contextualSpacing w:val="0"/>
      </w:pPr>
      <w:r w:rsidRPr="000B4260">
        <w:rPr>
          <w:rStyle w:val="AnshulsenumerationChar"/>
        </w:rPr>
        <w:t>Economic prosperity</w:t>
      </w:r>
      <w:r>
        <w:t xml:space="preserve"> and s</w:t>
      </w:r>
      <w:r w:rsidRPr="000B4260">
        <w:rPr>
          <w:rStyle w:val="AnshulsenumerationChar"/>
        </w:rPr>
        <w:t xml:space="preserve">emblance of stability due to stifling of </w:t>
      </w:r>
      <w:r w:rsidR="009F1753" w:rsidRPr="000B4260">
        <w:rPr>
          <w:rStyle w:val="AnshulsenumerationChar"/>
        </w:rPr>
        <w:t>opposition</w:t>
      </w:r>
      <w:r>
        <w:t xml:space="preserve"> have provided </w:t>
      </w:r>
      <w:r w:rsidRPr="00A91072">
        <w:rPr>
          <w:u w:val="single"/>
        </w:rPr>
        <w:t>middle class support for authoritarian</w:t>
      </w:r>
      <w:r>
        <w:t xml:space="preserve"> tendencies. </w:t>
      </w:r>
    </w:p>
    <w:p w:rsidR="009F1753" w:rsidRDefault="009F1753" w:rsidP="001F788A">
      <w:pPr>
        <w:pStyle w:val="ListParagraph"/>
        <w:numPr>
          <w:ilvl w:val="4"/>
          <w:numId w:val="5"/>
        </w:numPr>
        <w:contextualSpacing w:val="0"/>
      </w:pPr>
      <w:r>
        <w:t xml:space="preserve">Ex: Current rise of </w:t>
      </w:r>
      <w:r w:rsidRPr="00677FDB">
        <w:rPr>
          <w:u w:val="single"/>
        </w:rPr>
        <w:t>right wing parties in Europe</w:t>
      </w:r>
      <w:r>
        <w:t xml:space="preserve">. </w:t>
      </w:r>
      <w:r w:rsidR="00677FDB">
        <w:t>(Italy, Spain, Israel)</w:t>
      </w:r>
    </w:p>
    <w:p w:rsidR="00E92E0E" w:rsidRDefault="00E92E0E" w:rsidP="001F788A">
      <w:pPr>
        <w:pStyle w:val="ListParagraph"/>
        <w:numPr>
          <w:ilvl w:val="3"/>
          <w:numId w:val="5"/>
        </w:numPr>
        <w:spacing w:before="100"/>
        <w:ind w:left="2228"/>
        <w:contextualSpacing w:val="0"/>
        <w:rPr>
          <w:b/>
        </w:rPr>
      </w:pPr>
      <w:r>
        <w:rPr>
          <w:b/>
        </w:rPr>
        <w:t xml:space="preserve">Opposition to Neo-liberalism </w:t>
      </w:r>
      <w:r w:rsidR="00125BA9" w:rsidRPr="00125BA9">
        <w:rPr>
          <w:color w:val="808080" w:themeColor="background1" w:themeShade="80"/>
        </w:rPr>
        <w:t>[</w:t>
      </w:r>
      <w:r w:rsidR="00731302">
        <w:rPr>
          <w:color w:val="808080" w:themeColor="background1" w:themeShade="80"/>
        </w:rPr>
        <w:t xml:space="preserve">no state intervention &amp; </w:t>
      </w:r>
      <w:r w:rsidR="00125BA9" w:rsidRPr="00125BA9">
        <w:rPr>
          <w:color w:val="808080" w:themeColor="background1" w:themeShade="80"/>
        </w:rPr>
        <w:t>economic liberalism]</w:t>
      </w:r>
    </w:p>
    <w:p w:rsidR="001521E0" w:rsidRPr="00E84A47" w:rsidRDefault="001521E0" w:rsidP="001F788A">
      <w:pPr>
        <w:pStyle w:val="ListParagraph"/>
        <w:numPr>
          <w:ilvl w:val="4"/>
          <w:numId w:val="5"/>
        </w:numPr>
        <w:contextualSpacing w:val="0"/>
      </w:pPr>
      <w:r w:rsidRPr="00E84A47">
        <w:t xml:space="preserve">Demystifying </w:t>
      </w:r>
      <w:r w:rsidRPr="00677FDB">
        <w:rPr>
          <w:u w:val="single"/>
        </w:rPr>
        <w:t xml:space="preserve">2008 </w:t>
      </w:r>
      <w:r w:rsidR="001E57D0" w:rsidRPr="00677FDB">
        <w:rPr>
          <w:u w:val="single"/>
        </w:rPr>
        <w:t>financial crisis</w:t>
      </w:r>
      <w:r w:rsidR="001E57D0" w:rsidRPr="00E84A47">
        <w:t xml:space="preserve"> </w:t>
      </w:r>
    </w:p>
    <w:p w:rsidR="001E57D0" w:rsidRDefault="001E57D0" w:rsidP="001F788A">
      <w:pPr>
        <w:pStyle w:val="ListParagraph"/>
        <w:numPr>
          <w:ilvl w:val="5"/>
          <w:numId w:val="5"/>
        </w:numPr>
        <w:contextualSpacing w:val="0"/>
      </w:pPr>
      <w:r>
        <w:t xml:space="preserve">Exposing </w:t>
      </w:r>
      <w:r w:rsidRPr="00B01F85">
        <w:rPr>
          <w:u w:val="single"/>
        </w:rPr>
        <w:t>link between capitalism and economic liberalism</w:t>
      </w:r>
      <w:r>
        <w:t xml:space="preserve">. </w:t>
      </w:r>
    </w:p>
    <w:p w:rsidR="002F3922" w:rsidRDefault="002F3922" w:rsidP="002F3922">
      <w:pPr>
        <w:pStyle w:val="ListParagraph"/>
        <w:numPr>
          <w:ilvl w:val="4"/>
          <w:numId w:val="5"/>
        </w:numPr>
        <w:spacing w:before="80"/>
        <w:ind w:left="2852"/>
        <w:contextualSpacing w:val="0"/>
      </w:pPr>
      <w:r w:rsidRPr="00677FDB">
        <w:rPr>
          <w:u w:val="single"/>
        </w:rPr>
        <w:t>COVID-19’s</w:t>
      </w:r>
      <w:r>
        <w:t xml:space="preserve"> lesson of </w:t>
      </w:r>
      <w:r w:rsidRPr="00677FDB">
        <w:rPr>
          <w:u w:val="single"/>
        </w:rPr>
        <w:t>inadequacy of private sector</w:t>
      </w:r>
      <w:r>
        <w:t xml:space="preserve"> &amp; importance of State presence. (</w:t>
      </w:r>
      <w:r w:rsidRPr="00B01F85">
        <w:rPr>
          <w:color w:val="9A57CD"/>
        </w:rPr>
        <w:t>Joseph Stiglitz</w:t>
      </w:r>
      <w:r>
        <w:t>)</w:t>
      </w:r>
    </w:p>
    <w:p w:rsidR="002F3922" w:rsidRDefault="002F3922" w:rsidP="002F3922">
      <w:pPr>
        <w:pStyle w:val="ListParagraph"/>
        <w:numPr>
          <w:ilvl w:val="4"/>
          <w:numId w:val="5"/>
        </w:numPr>
        <w:ind w:left="2852"/>
        <w:contextualSpacing w:val="0"/>
      </w:pPr>
      <w:r w:rsidRPr="00B01F85">
        <w:rPr>
          <w:b/>
          <w:color w:val="009999"/>
          <w:u w:val="single"/>
        </w:rPr>
        <w:t>Cornwall consensus</w:t>
      </w:r>
      <w:r w:rsidRPr="00677FDB">
        <w:rPr>
          <w:u w:val="single"/>
        </w:rPr>
        <w:t xml:space="preserve"> as a replacement</w:t>
      </w:r>
      <w:r>
        <w:t xml:space="preserve"> of </w:t>
      </w:r>
      <w:r w:rsidRPr="00B01F85">
        <w:rPr>
          <w:color w:val="009999"/>
        </w:rPr>
        <w:t>Washington consensus</w:t>
      </w:r>
      <w:r>
        <w:t xml:space="preserve"> (LPG reforms) – shift from free-market orthodoxy, </w:t>
      </w:r>
      <w:r w:rsidRPr="00B01F85">
        <w:rPr>
          <w:u w:val="single"/>
        </w:rPr>
        <w:t>reforming int’l financial system</w:t>
      </w:r>
      <w:r>
        <w:t xml:space="preserve">, </w:t>
      </w:r>
      <w:r w:rsidRPr="00B01F85">
        <w:rPr>
          <w:u w:val="single"/>
        </w:rPr>
        <w:t>increased state role</w:t>
      </w:r>
      <w:r>
        <w:t>, green &amp; inclusive economic growth.</w:t>
      </w:r>
    </w:p>
    <w:p w:rsidR="00E84A47" w:rsidRDefault="00E84A47" w:rsidP="001F788A">
      <w:pPr>
        <w:pStyle w:val="ListParagraph"/>
        <w:numPr>
          <w:ilvl w:val="4"/>
          <w:numId w:val="5"/>
        </w:numPr>
        <w:contextualSpacing w:val="0"/>
      </w:pPr>
      <w:r>
        <w:t>Trend of</w:t>
      </w:r>
      <w:r w:rsidR="00E6108A">
        <w:t xml:space="preserve"> </w:t>
      </w:r>
      <w:r w:rsidR="00E6108A" w:rsidRPr="002F3922">
        <w:rPr>
          <w:color w:val="70AD47" w:themeColor="accent6"/>
          <w:u w:val="single"/>
        </w:rPr>
        <w:t>de-globalization</w:t>
      </w:r>
      <w:r w:rsidR="00E6108A">
        <w:t xml:space="preserve"> </w:t>
      </w:r>
      <w:r>
        <w:t xml:space="preserve">due to </w:t>
      </w:r>
      <w:r w:rsidRPr="007E035C">
        <w:rPr>
          <w:u w:val="single" w:color="00B0F0"/>
        </w:rPr>
        <w:t>Russia-Ukraine conflict</w:t>
      </w:r>
      <w:r w:rsidRPr="007E035C">
        <w:t xml:space="preserve"> &amp; </w:t>
      </w:r>
      <w:r w:rsidRPr="007E035C">
        <w:rPr>
          <w:u w:val="single" w:color="00B0F0"/>
        </w:rPr>
        <w:t>trade wars</w:t>
      </w:r>
    </w:p>
    <w:p w:rsidR="00D02FCE" w:rsidRDefault="00D02FCE" w:rsidP="003A0593">
      <w:pPr>
        <w:pStyle w:val="Heading3"/>
        <w:numPr>
          <w:ilvl w:val="0"/>
          <w:numId w:val="30"/>
        </w:numPr>
        <w:spacing w:before="600"/>
      </w:pPr>
      <w:bookmarkStart w:id="61" w:name="_Toc143353459"/>
      <w:r>
        <w:t>Core themes</w:t>
      </w:r>
      <w:bookmarkEnd w:id="61"/>
    </w:p>
    <w:p w:rsidR="009039CA" w:rsidRDefault="00D02FCE" w:rsidP="009039CA">
      <w:pPr>
        <w:pStyle w:val="ListParagraph"/>
        <w:numPr>
          <w:ilvl w:val="1"/>
          <w:numId w:val="5"/>
        </w:numPr>
        <w:jc w:val="both"/>
      </w:pPr>
      <w:r w:rsidRPr="00B75EFA">
        <w:rPr>
          <w:u w:val="single"/>
        </w:rPr>
        <w:t>Liberalism</w:t>
      </w:r>
      <w:r w:rsidR="00B75EFA" w:rsidRPr="00B75EFA">
        <w:t>,</w:t>
      </w:r>
      <w:r>
        <w:t xml:space="preserve"> from its Utilitarianism roots</w:t>
      </w:r>
      <w:r w:rsidR="00B75EFA">
        <w:t xml:space="preserve">, </w:t>
      </w:r>
      <w:r w:rsidRPr="003006BD">
        <w:t>por</w:t>
      </w:r>
      <w:r w:rsidR="003A22ED" w:rsidRPr="003006BD">
        <w:t>trays a morally neutral stance</w:t>
      </w:r>
      <w:r w:rsidR="003A22ED">
        <w:t xml:space="preserve">. Restricted to </w:t>
      </w:r>
      <w:r w:rsidR="000C0C50" w:rsidRPr="000B4260">
        <w:rPr>
          <w:u w:val="single"/>
        </w:rPr>
        <w:t>creating</w:t>
      </w:r>
      <w:r w:rsidR="003A22ED" w:rsidRPr="000B4260">
        <w:rPr>
          <w:u w:val="single"/>
        </w:rPr>
        <w:t xml:space="preserve"> conducive societies</w:t>
      </w:r>
      <w:r w:rsidR="003A22ED">
        <w:t xml:space="preserve"> and </w:t>
      </w:r>
      <w:r w:rsidR="003A22ED" w:rsidRPr="003006BD">
        <w:rPr>
          <w:color w:val="70AD47" w:themeColor="accent6"/>
          <w:u w:val="single"/>
        </w:rPr>
        <w:t>leaving questions of morality to Individuals</w:t>
      </w:r>
      <w:r w:rsidR="003A22ED">
        <w:t xml:space="preserve">. However </w:t>
      </w:r>
      <w:r w:rsidR="000C0C50">
        <w:t xml:space="preserve">it </w:t>
      </w:r>
      <w:r w:rsidR="00B9536D">
        <w:t xml:space="preserve">is </w:t>
      </w:r>
      <w:r w:rsidR="000C0C50">
        <w:t xml:space="preserve">not just a ‘hand-off’ philosophy, </w:t>
      </w:r>
      <w:r w:rsidR="000C0C50" w:rsidRPr="00C002EF">
        <w:rPr>
          <w:u w:val="single"/>
        </w:rPr>
        <w:t xml:space="preserve">but </w:t>
      </w:r>
      <w:r w:rsidR="00440DA3">
        <w:rPr>
          <w:u w:val="single"/>
        </w:rPr>
        <w:t xml:space="preserve">do </w:t>
      </w:r>
      <w:r w:rsidR="000C0C50" w:rsidRPr="00C002EF">
        <w:rPr>
          <w:u w:val="single"/>
        </w:rPr>
        <w:t xml:space="preserve">possess </w:t>
      </w:r>
      <w:r w:rsidR="00C7084F" w:rsidRPr="00125BA9">
        <w:rPr>
          <w:u w:val="single"/>
        </w:rPr>
        <w:t>a</w:t>
      </w:r>
      <w:r w:rsidR="00125BA9" w:rsidRPr="00125BA9">
        <w:rPr>
          <w:u w:val="single"/>
        </w:rPr>
        <w:t>n</w:t>
      </w:r>
      <w:r w:rsidR="00C7084F" w:rsidRPr="00125BA9">
        <w:rPr>
          <w:u w:val="single"/>
        </w:rPr>
        <w:t xml:space="preserve"> </w:t>
      </w:r>
      <w:r w:rsidR="00125BA9" w:rsidRPr="00125BA9">
        <w:rPr>
          <w:u w:val="single"/>
        </w:rPr>
        <w:t>ideological</w:t>
      </w:r>
      <w:r w:rsidR="00125BA9">
        <w:t xml:space="preserve"> </w:t>
      </w:r>
      <w:r w:rsidR="00125BA9" w:rsidRPr="00125BA9">
        <w:rPr>
          <w:color w:val="404040" w:themeColor="text1" w:themeTint="BF"/>
        </w:rPr>
        <w:t xml:space="preserve">&amp; </w:t>
      </w:r>
      <w:r w:rsidR="00C7084F" w:rsidRPr="00125BA9">
        <w:rPr>
          <w:color w:val="404040" w:themeColor="text1" w:themeTint="BF"/>
          <w:u w:val="single"/>
        </w:rPr>
        <w:t>moral</w:t>
      </w:r>
      <w:r w:rsidR="00C7084F">
        <w:t xml:space="preserve"> </w:t>
      </w:r>
      <w:r w:rsidR="00C7084F" w:rsidRPr="00125BA9">
        <w:t>character</w:t>
      </w:r>
      <w:r w:rsidR="00C7084F">
        <w:t xml:space="preserve"> </w:t>
      </w:r>
      <w:r w:rsidR="00C7084F" w:rsidRPr="00C002EF">
        <w:rPr>
          <w:u w:val="single"/>
        </w:rPr>
        <w:t>embodied</w:t>
      </w:r>
      <w:r w:rsidR="00C7084F">
        <w:t xml:space="preserve"> in its commitment to </w:t>
      </w:r>
      <w:r w:rsidR="00C7084F" w:rsidRPr="00C002EF">
        <w:rPr>
          <w:u w:val="single"/>
        </w:rPr>
        <w:t>certain values</w:t>
      </w:r>
      <w:r w:rsidR="00C002EF">
        <w:rPr>
          <w:u w:val="single"/>
        </w:rPr>
        <w:t>.</w:t>
      </w:r>
      <w:r w:rsidR="00C7084F">
        <w:t xml:space="preserve"> </w:t>
      </w:r>
    </w:p>
    <w:p w:rsidR="009039CA" w:rsidRPr="009039CA" w:rsidRDefault="009039CA" w:rsidP="009039CA">
      <w:pPr>
        <w:ind w:left="993" w:firstLine="0"/>
        <w:jc w:val="both"/>
        <w:rPr>
          <w:color w:val="808080" w:themeColor="background1" w:themeShade="80"/>
        </w:rPr>
      </w:pPr>
      <w:r>
        <w:rPr>
          <w:color w:val="808080" w:themeColor="background1" w:themeShade="80"/>
        </w:rPr>
        <w:t>[</w:t>
      </w:r>
      <w:r w:rsidRPr="009039CA">
        <w:rPr>
          <w:color w:val="808080" w:themeColor="background1" w:themeShade="80"/>
        </w:rPr>
        <w:t>Understand the connection: reason –leads to</w:t>
      </w:r>
      <w:r>
        <w:rPr>
          <w:color w:val="808080" w:themeColor="background1" w:themeShade="80"/>
        </w:rPr>
        <w:t xml:space="preserve"> </w:t>
      </w:r>
      <w:r w:rsidRPr="009039CA">
        <w:rPr>
          <w:color w:val="808080" w:themeColor="background1" w:themeShade="80"/>
        </w:rPr>
        <w:sym w:font="Wingdings" w:char="F0E0"/>
      </w:r>
      <w:r w:rsidRPr="009039CA">
        <w:rPr>
          <w:rFonts w:asciiTheme="majorHAnsi" w:hAnsiTheme="majorHAnsi" w:cstheme="majorHAnsi"/>
          <w:color w:val="808080" w:themeColor="background1" w:themeShade="80"/>
        </w:rPr>
        <w:t xml:space="preserve"> Individualism –which is exercised by</w:t>
      </w:r>
      <w:r w:rsidRPr="009039CA">
        <w:rPr>
          <w:color w:val="808080" w:themeColor="background1" w:themeShade="80"/>
        </w:rPr>
        <w:sym w:font="Wingdings" w:char="F0E0"/>
      </w:r>
      <w:r w:rsidRPr="009039CA">
        <w:rPr>
          <w:rFonts w:asciiTheme="majorHAnsi" w:hAnsiTheme="majorHAnsi" w:cstheme="majorHAnsi"/>
          <w:color w:val="808080" w:themeColor="background1" w:themeShade="80"/>
        </w:rPr>
        <w:t xml:space="preserve"> freedom. Justice is complementary from Justice, liberty, equality framework. </w:t>
      </w:r>
      <w:r>
        <w:rPr>
          <w:rFonts w:asciiTheme="majorHAnsi" w:hAnsiTheme="majorHAnsi" w:cstheme="majorHAnsi"/>
          <w:color w:val="808080" w:themeColor="background1" w:themeShade="80"/>
        </w:rPr>
        <w:t>Throw</w:t>
      </w:r>
      <w:r w:rsidRPr="009039CA">
        <w:rPr>
          <w:rFonts w:asciiTheme="majorHAnsi" w:hAnsiTheme="majorHAnsi" w:cstheme="majorHAnsi"/>
          <w:color w:val="808080" w:themeColor="background1" w:themeShade="80"/>
        </w:rPr>
        <w:t xml:space="preserve"> in tolerance, which can be skipped anyways. </w:t>
      </w:r>
      <w:r>
        <w:rPr>
          <w:rFonts w:asciiTheme="majorHAnsi" w:hAnsiTheme="majorHAnsi" w:cstheme="majorHAnsi"/>
          <w:color w:val="808080" w:themeColor="background1" w:themeShade="80"/>
        </w:rPr>
        <w:t>]</w:t>
      </w:r>
      <w:r w:rsidRPr="009039CA">
        <w:rPr>
          <w:rFonts w:asciiTheme="majorHAnsi" w:hAnsiTheme="majorHAnsi" w:cstheme="majorHAnsi"/>
          <w:color w:val="808080" w:themeColor="background1" w:themeShade="80"/>
        </w:rPr>
        <w:t xml:space="preserve"> </w:t>
      </w:r>
    </w:p>
    <w:p w:rsidR="00C7084F" w:rsidRDefault="00C7084F" w:rsidP="003A0593">
      <w:pPr>
        <w:pStyle w:val="Heading4"/>
        <w:numPr>
          <w:ilvl w:val="1"/>
          <w:numId w:val="32"/>
        </w:numPr>
      </w:pPr>
      <w:r>
        <w:t>Individualism</w:t>
      </w:r>
      <w:r w:rsidR="00B9536D">
        <w:t xml:space="preserve"> [by Kant]</w:t>
      </w:r>
    </w:p>
    <w:p w:rsidR="004062A2" w:rsidRDefault="004062A2" w:rsidP="001F788A">
      <w:pPr>
        <w:pStyle w:val="ListParagraph"/>
        <w:numPr>
          <w:ilvl w:val="2"/>
          <w:numId w:val="5"/>
        </w:numPr>
        <w:contextualSpacing w:val="0"/>
      </w:pPr>
      <w:r>
        <w:t xml:space="preserve">Individualism is the </w:t>
      </w:r>
      <w:r w:rsidRPr="0083593C">
        <w:rPr>
          <w:u w:val="single"/>
        </w:rPr>
        <w:t>heart of Liberalism</w:t>
      </w:r>
      <w:r>
        <w:t xml:space="preserve"> and implies the </w:t>
      </w:r>
      <w:r>
        <w:rPr>
          <w:u w:val="single"/>
        </w:rPr>
        <w:t>primacy of individual over any group or society.</w:t>
      </w:r>
      <w:r>
        <w:t xml:space="preserve"> </w:t>
      </w:r>
    </w:p>
    <w:p w:rsidR="00411370" w:rsidRDefault="00625481" w:rsidP="001F788A">
      <w:pPr>
        <w:pStyle w:val="ListParagraph"/>
        <w:numPr>
          <w:ilvl w:val="2"/>
          <w:numId w:val="5"/>
        </w:numPr>
        <w:contextualSpacing w:val="0"/>
      </w:pPr>
      <w:r>
        <w:t xml:space="preserve">It is the result of </w:t>
      </w:r>
      <w:r w:rsidRPr="00440DA3">
        <w:rPr>
          <w:u w:val="single"/>
        </w:rPr>
        <w:t>fall of feudalism</w:t>
      </w:r>
      <w:r w:rsidR="0083593C">
        <w:t xml:space="preserve">, </w:t>
      </w:r>
      <w:r w:rsidRPr="00440DA3">
        <w:rPr>
          <w:u w:val="single"/>
        </w:rPr>
        <w:t xml:space="preserve">and rise of </w:t>
      </w:r>
      <w:r w:rsidRPr="0083593C">
        <w:rPr>
          <w:u w:val="single"/>
        </w:rPr>
        <w:t>Ratio</w:t>
      </w:r>
      <w:r w:rsidR="004C62B3" w:rsidRPr="0083593C">
        <w:rPr>
          <w:u w:val="single"/>
        </w:rPr>
        <w:t xml:space="preserve">nalism </w:t>
      </w:r>
      <w:r w:rsidR="0083593C" w:rsidRPr="0083593C">
        <w:rPr>
          <w:u w:val="single"/>
        </w:rPr>
        <w:t>&amp;</w:t>
      </w:r>
      <w:r w:rsidR="004C62B3" w:rsidRPr="0083593C">
        <w:rPr>
          <w:u w:val="single"/>
        </w:rPr>
        <w:t xml:space="preserve"> </w:t>
      </w:r>
      <w:r w:rsidR="004C62B3" w:rsidRPr="00440DA3">
        <w:rPr>
          <w:u w:val="single"/>
        </w:rPr>
        <w:t>Scientific tradition</w:t>
      </w:r>
      <w:r w:rsidR="00411370">
        <w:t>.</w:t>
      </w:r>
    </w:p>
    <w:p w:rsidR="004C62B3" w:rsidRDefault="004C62B3" w:rsidP="001F788A">
      <w:pPr>
        <w:pStyle w:val="ListParagraph"/>
        <w:numPr>
          <w:ilvl w:val="2"/>
          <w:numId w:val="5"/>
        </w:numPr>
        <w:contextualSpacing w:val="0"/>
      </w:pPr>
      <w:r w:rsidRPr="00012D23">
        <w:rPr>
          <w:b/>
        </w:rPr>
        <w:t>Since the 17C</w:t>
      </w:r>
      <w:r w:rsidR="00625481">
        <w:t xml:space="preserve"> </w:t>
      </w:r>
      <w:r w:rsidR="00371312">
        <w:t>– coterminous with liberalism’s genesis ─</w:t>
      </w:r>
      <w:r w:rsidR="00625481" w:rsidRPr="00CD158C">
        <w:rPr>
          <w:b/>
          <w:color w:val="70AD47" w:themeColor="accent6"/>
        </w:rPr>
        <w:t>Natural theorist</w:t>
      </w:r>
      <w:r w:rsidR="00625481">
        <w:t xml:space="preserve"> like </w:t>
      </w:r>
      <w:r w:rsidR="00625481" w:rsidRPr="00D21AC4">
        <w:rPr>
          <w:b/>
          <w:i/>
          <w:color w:val="7030A0"/>
        </w:rPr>
        <w:t xml:space="preserve">Immanuel </w:t>
      </w:r>
      <w:r w:rsidR="00625481" w:rsidRPr="0083593C">
        <w:rPr>
          <w:b/>
          <w:i/>
          <w:color w:val="7030A0"/>
          <w:u w:val="single"/>
        </w:rPr>
        <w:t>Kant</w:t>
      </w:r>
      <w:r w:rsidR="00625481" w:rsidRPr="0083593C">
        <w:rPr>
          <w:u w:val="single"/>
        </w:rPr>
        <w:t xml:space="preserve"> began to argue</w:t>
      </w:r>
      <w:r w:rsidR="00625481">
        <w:t xml:space="preserve"> in t</w:t>
      </w:r>
      <w:r w:rsidR="00B67668">
        <w:t xml:space="preserve">he Individuality of </w:t>
      </w:r>
      <w:r w:rsidR="001C776D">
        <w:t>man</w:t>
      </w:r>
      <w:r w:rsidR="0083593C">
        <w:t>,</w:t>
      </w:r>
      <w:r w:rsidR="001C776D">
        <w:t xml:space="preserve"> and conception of </w:t>
      </w:r>
      <w:r w:rsidR="001C776D" w:rsidRPr="0088203E">
        <w:rPr>
          <w:color w:val="70AD47" w:themeColor="accent6"/>
          <w:u w:val="single"/>
        </w:rPr>
        <w:t>man</w:t>
      </w:r>
      <w:r w:rsidR="00B67668" w:rsidRPr="0088203E">
        <w:rPr>
          <w:color w:val="70AD47" w:themeColor="accent6"/>
          <w:u w:val="single"/>
        </w:rPr>
        <w:t xml:space="preserve"> as ‘end</w:t>
      </w:r>
      <w:r w:rsidR="00B75EFA" w:rsidRPr="0088203E">
        <w:rPr>
          <w:color w:val="70AD47" w:themeColor="accent6"/>
          <w:u w:val="single"/>
        </w:rPr>
        <w:t>s</w:t>
      </w:r>
      <w:r w:rsidR="001C776D" w:rsidRPr="0088203E">
        <w:rPr>
          <w:color w:val="70AD47" w:themeColor="accent6"/>
          <w:u w:val="single"/>
        </w:rPr>
        <w:t xml:space="preserve"> in itself’</w:t>
      </w:r>
      <w:r w:rsidR="001C776D">
        <w:t xml:space="preserve"> and not a means for others’ end</w:t>
      </w:r>
      <w:r w:rsidR="00B67668">
        <w:t>.</w:t>
      </w:r>
    </w:p>
    <w:p w:rsidR="00C62ADA" w:rsidRPr="003006BD" w:rsidRDefault="004C62B3" w:rsidP="001F788A">
      <w:pPr>
        <w:pStyle w:val="ListParagraph"/>
        <w:numPr>
          <w:ilvl w:val="2"/>
          <w:numId w:val="5"/>
        </w:numPr>
        <w:contextualSpacing w:val="0"/>
        <w:rPr>
          <w:color w:val="404040" w:themeColor="text1" w:themeTint="BF"/>
        </w:rPr>
      </w:pPr>
      <w:r w:rsidRPr="003006BD">
        <w:rPr>
          <w:color w:val="404040" w:themeColor="text1" w:themeTint="BF"/>
        </w:rPr>
        <w:t xml:space="preserve">Humans were believed to be </w:t>
      </w:r>
      <w:r w:rsidR="00CD158C" w:rsidRPr="003006BD">
        <w:rPr>
          <w:color w:val="404040" w:themeColor="text1" w:themeTint="BF"/>
          <w:u w:val="single"/>
        </w:rPr>
        <w:t>d</w:t>
      </w:r>
      <w:r w:rsidRPr="003006BD">
        <w:rPr>
          <w:color w:val="404040" w:themeColor="text1" w:themeTint="BF"/>
          <w:u w:val="single"/>
        </w:rPr>
        <w:t>istinct</w:t>
      </w:r>
      <w:r w:rsidRPr="003006BD">
        <w:rPr>
          <w:color w:val="404040" w:themeColor="text1" w:themeTint="BF"/>
        </w:rPr>
        <w:t xml:space="preserve"> yet </w:t>
      </w:r>
      <w:r w:rsidR="00CD158C" w:rsidRPr="003006BD">
        <w:rPr>
          <w:color w:val="404040" w:themeColor="text1" w:themeTint="BF"/>
          <w:u w:val="single"/>
        </w:rPr>
        <w:t>e</w:t>
      </w:r>
      <w:r w:rsidR="00917A6D" w:rsidRPr="003006BD">
        <w:rPr>
          <w:color w:val="404040" w:themeColor="text1" w:themeTint="BF"/>
          <w:u w:val="single"/>
        </w:rPr>
        <w:t>qual</w:t>
      </w:r>
      <w:r w:rsidR="00917A6D" w:rsidRPr="003006BD">
        <w:rPr>
          <w:color w:val="404040" w:themeColor="text1" w:themeTint="BF"/>
        </w:rPr>
        <w:t>.</w:t>
      </w:r>
    </w:p>
    <w:p w:rsidR="00946E6C" w:rsidRDefault="00946E6C" w:rsidP="001F788A">
      <w:pPr>
        <w:pStyle w:val="ListParagraph"/>
        <w:numPr>
          <w:ilvl w:val="2"/>
          <w:numId w:val="5"/>
        </w:numPr>
        <w:contextualSpacing w:val="0"/>
      </w:pPr>
      <w:r>
        <w:t xml:space="preserve">Interpretations of individualism </w:t>
      </w:r>
    </w:p>
    <w:p w:rsidR="00917A6D" w:rsidRDefault="00917A6D" w:rsidP="001F788A">
      <w:pPr>
        <w:pStyle w:val="ListParagraph"/>
        <w:numPr>
          <w:ilvl w:val="3"/>
          <w:numId w:val="5"/>
        </w:numPr>
        <w:contextualSpacing w:val="0"/>
      </w:pPr>
      <w:r w:rsidRPr="00B65FDE">
        <w:rPr>
          <w:b/>
        </w:rPr>
        <w:t>Classical Liberalis</w:t>
      </w:r>
      <w:r w:rsidR="005D5B1A" w:rsidRPr="00B65FDE">
        <w:rPr>
          <w:b/>
        </w:rPr>
        <w:t>m</w:t>
      </w:r>
      <w:r w:rsidR="005D5B1A">
        <w:t xml:space="preserve"> held a </w:t>
      </w:r>
      <w:r w:rsidR="005D5B1A" w:rsidRPr="001C776D">
        <w:rPr>
          <w:u w:val="single"/>
        </w:rPr>
        <w:t>negative view of humans as egoistic,</w:t>
      </w:r>
      <w:r w:rsidR="005D5B1A">
        <w:t xml:space="preserve"> self-sufficient and </w:t>
      </w:r>
      <w:r w:rsidR="005D5B1A" w:rsidRPr="00776258">
        <w:rPr>
          <w:u w:val="single"/>
        </w:rPr>
        <w:t>self-interested</w:t>
      </w:r>
      <w:r w:rsidR="005D5B1A">
        <w:t xml:space="preserve">. This was the </w:t>
      </w:r>
      <w:r w:rsidR="005D5B1A" w:rsidRPr="0083593C">
        <w:rPr>
          <w:u w:val="single"/>
        </w:rPr>
        <w:t>extreme individualism</w:t>
      </w:r>
      <w:r w:rsidR="005D5B1A">
        <w:t xml:space="preserve"> </w:t>
      </w:r>
      <w:r w:rsidR="00B65FDE">
        <w:t>(stress on human interest</w:t>
      </w:r>
      <w:r w:rsidR="0049099D">
        <w:t xml:space="preserve"> | </w:t>
      </w:r>
      <w:r w:rsidR="0049099D" w:rsidRPr="0083593C">
        <w:rPr>
          <w:color w:val="70AD47" w:themeColor="accent6"/>
          <w:u w:val="single"/>
        </w:rPr>
        <w:t>Quantitative Utilitarianism</w:t>
      </w:r>
      <w:r w:rsidR="00B65FDE">
        <w:t>)</w:t>
      </w:r>
    </w:p>
    <w:p w:rsidR="005D5B1A" w:rsidRDefault="005D5B1A" w:rsidP="001F788A">
      <w:pPr>
        <w:pStyle w:val="ListParagraph"/>
        <w:numPr>
          <w:ilvl w:val="3"/>
          <w:numId w:val="5"/>
        </w:numPr>
        <w:contextualSpacing w:val="0"/>
      </w:pPr>
      <w:r w:rsidRPr="00B65FDE">
        <w:rPr>
          <w:b/>
        </w:rPr>
        <w:t>Modern liberalism</w:t>
      </w:r>
      <w:r>
        <w:t xml:space="preserve"> held a </w:t>
      </w:r>
      <w:r w:rsidRPr="001C776D">
        <w:rPr>
          <w:u w:val="single"/>
        </w:rPr>
        <w:t>more optimistic view</w:t>
      </w:r>
      <w:r>
        <w:t xml:space="preserve"> of human as </w:t>
      </w:r>
      <w:r w:rsidR="00B65FDE" w:rsidRPr="00CD158C">
        <w:rPr>
          <w:u w:val="single"/>
        </w:rPr>
        <w:t>egoistic but</w:t>
      </w:r>
      <w:r w:rsidR="00B65FDE">
        <w:t xml:space="preserve"> </w:t>
      </w:r>
      <w:r w:rsidR="00B65FDE" w:rsidRPr="001C776D">
        <w:rPr>
          <w:u w:val="single"/>
        </w:rPr>
        <w:t>qualified by sense of social responsibility</w:t>
      </w:r>
      <w:r w:rsidR="00B65FDE">
        <w:t>. (stress on human development</w:t>
      </w:r>
      <w:r w:rsidR="0083593C">
        <w:t xml:space="preserve"> | Qualitative utilitarianism</w:t>
      </w:r>
      <w:r w:rsidR="00B65FDE">
        <w:t>)</w:t>
      </w:r>
    </w:p>
    <w:p w:rsidR="00B65FDE" w:rsidRDefault="00B65FDE" w:rsidP="001F788A">
      <w:pPr>
        <w:pStyle w:val="ListParagraph"/>
        <w:numPr>
          <w:ilvl w:val="3"/>
          <w:numId w:val="5"/>
        </w:numPr>
        <w:contextualSpacing w:val="0"/>
      </w:pPr>
      <w:r>
        <w:t xml:space="preserve">Regardless of interpretation, Liberals are </w:t>
      </w:r>
      <w:r w:rsidRPr="0083593C">
        <w:rPr>
          <w:u w:val="single"/>
        </w:rPr>
        <w:t>united by the goal</w:t>
      </w:r>
      <w:r>
        <w:t xml:space="preserve"> of creating a </w:t>
      </w:r>
      <w:r w:rsidR="003006BD">
        <w:t xml:space="preserve">constitutional </w:t>
      </w:r>
      <w:r w:rsidRPr="0083593C">
        <w:rPr>
          <w:u w:val="single"/>
        </w:rPr>
        <w:t xml:space="preserve">society </w:t>
      </w:r>
      <w:r w:rsidR="000C2AAD" w:rsidRPr="0083593C">
        <w:rPr>
          <w:u w:val="single"/>
        </w:rPr>
        <w:t>conducive</w:t>
      </w:r>
      <w:r w:rsidR="000C2AAD">
        <w:t xml:space="preserve"> to</w:t>
      </w:r>
      <w:r>
        <w:t xml:space="preserve"> facilitate </w:t>
      </w:r>
      <w:r w:rsidRPr="0083593C">
        <w:rPr>
          <w:u w:val="single"/>
        </w:rPr>
        <w:t>achievement of individual goals</w:t>
      </w:r>
      <w:r>
        <w:t xml:space="preserve"> – </w:t>
      </w:r>
      <w:r w:rsidR="00012D23">
        <w:t xml:space="preserve">whether </w:t>
      </w:r>
      <w:r>
        <w:t xml:space="preserve">interest or development. </w:t>
      </w:r>
    </w:p>
    <w:p w:rsidR="00946E6C" w:rsidRDefault="00946E6C" w:rsidP="003A0593">
      <w:pPr>
        <w:pStyle w:val="Heading4"/>
        <w:numPr>
          <w:ilvl w:val="1"/>
          <w:numId w:val="32"/>
        </w:numPr>
      </w:pPr>
      <w:r>
        <w:t>Freedom</w:t>
      </w:r>
      <w:r w:rsidR="00C23450">
        <w:t xml:space="preserve">/Liberty </w:t>
      </w:r>
      <w:r w:rsidR="00B9536D">
        <w:t>[by Mill]</w:t>
      </w:r>
    </w:p>
    <w:p w:rsidR="00DD2350" w:rsidRDefault="00F55B0F" w:rsidP="001F788A">
      <w:pPr>
        <w:pStyle w:val="ListParagraph"/>
        <w:numPr>
          <w:ilvl w:val="2"/>
          <w:numId w:val="5"/>
        </w:numPr>
        <w:contextualSpacing w:val="0"/>
      </w:pPr>
      <w:r>
        <w:t xml:space="preserve">Commitment to </w:t>
      </w:r>
      <w:r w:rsidRPr="00885895">
        <w:rPr>
          <w:u w:val="single"/>
        </w:rPr>
        <w:t>Individual freedom</w:t>
      </w:r>
      <w:r>
        <w:t xml:space="preserve"> is the </w:t>
      </w:r>
      <w:r w:rsidRPr="0051287D">
        <w:rPr>
          <w:u w:val="single"/>
        </w:rPr>
        <w:t>corollary</w:t>
      </w:r>
      <w:r>
        <w:t xml:space="preserve"> </w:t>
      </w:r>
      <w:r w:rsidRPr="0051287D">
        <w:rPr>
          <w:u w:val="single"/>
        </w:rPr>
        <w:t>of</w:t>
      </w:r>
      <w:r>
        <w:t xml:space="preserve"> core principle of </w:t>
      </w:r>
      <w:r w:rsidRPr="0051287D">
        <w:rPr>
          <w:u w:val="single"/>
        </w:rPr>
        <w:t>Individualism</w:t>
      </w:r>
      <w:r>
        <w:t xml:space="preserve">. </w:t>
      </w:r>
      <w:r w:rsidR="00DD2350">
        <w:t xml:space="preserve">It is the </w:t>
      </w:r>
      <w:r w:rsidR="00DD2350" w:rsidRPr="0051287D">
        <w:rPr>
          <w:u w:val="single"/>
        </w:rPr>
        <w:t>core political value</w:t>
      </w:r>
      <w:r w:rsidR="00DD2350">
        <w:t xml:space="preserve"> for liberals </w:t>
      </w:r>
      <w:r w:rsidR="00DD2350" w:rsidRPr="00CD158C">
        <w:t xml:space="preserve">that </w:t>
      </w:r>
      <w:r w:rsidR="00DD2350" w:rsidRPr="0051287D">
        <w:rPr>
          <w:b/>
          <w:u w:val="single"/>
        </w:rPr>
        <w:t>facilitate</w:t>
      </w:r>
      <w:r w:rsidR="00DD2350" w:rsidRPr="00C23450">
        <w:rPr>
          <w:b/>
        </w:rPr>
        <w:t xml:space="preserve"> </w:t>
      </w:r>
      <w:r w:rsidR="00885895" w:rsidRPr="00C23450">
        <w:rPr>
          <w:b/>
        </w:rPr>
        <w:t xml:space="preserve">exercising of </w:t>
      </w:r>
      <w:r w:rsidR="00885895" w:rsidRPr="0051287D">
        <w:rPr>
          <w:b/>
          <w:u w:val="single"/>
        </w:rPr>
        <w:t>Individualism</w:t>
      </w:r>
      <w:r w:rsidR="00885895">
        <w:t xml:space="preserve"> – self-interest or development</w:t>
      </w:r>
    </w:p>
    <w:p w:rsidR="006123F8" w:rsidRDefault="00885895" w:rsidP="001F788A">
      <w:pPr>
        <w:pStyle w:val="ListParagraph"/>
        <w:numPr>
          <w:ilvl w:val="2"/>
          <w:numId w:val="5"/>
        </w:numPr>
        <w:contextualSpacing w:val="0"/>
      </w:pPr>
      <w:r>
        <w:t xml:space="preserve">However, this is </w:t>
      </w:r>
      <w:r w:rsidRPr="006123F8">
        <w:rPr>
          <w:u w:val="single"/>
        </w:rPr>
        <w:t xml:space="preserve">not absolute </w:t>
      </w:r>
      <w:r w:rsidR="006123F8" w:rsidRPr="006123F8">
        <w:rPr>
          <w:u w:val="single"/>
        </w:rPr>
        <w:t>liberty</w:t>
      </w:r>
      <w:r>
        <w:t xml:space="preserve">. </w:t>
      </w:r>
      <w:r w:rsidRPr="0051287D">
        <w:rPr>
          <w:u w:val="single"/>
        </w:rPr>
        <w:t>Unlimited freedom can become ‘license</w:t>
      </w:r>
      <w:r>
        <w:t xml:space="preserve">’ to abuse others. </w:t>
      </w:r>
    </w:p>
    <w:p w:rsidR="006123F8" w:rsidRPr="000E17C1" w:rsidRDefault="006123F8" w:rsidP="006123F8">
      <w:pPr>
        <w:pStyle w:val="ListParagraph"/>
        <w:numPr>
          <w:ilvl w:val="3"/>
          <w:numId w:val="5"/>
        </w:numPr>
        <w:contextualSpacing w:val="0"/>
        <w:rPr>
          <w:rStyle w:val="AnshulsQuoteChar"/>
          <w:rFonts w:asciiTheme="minorHAnsi" w:hAnsiTheme="minorHAnsi" w:cstheme="minorBidi"/>
          <w:i w:val="0"/>
          <w:color w:val="auto"/>
        </w:rPr>
      </w:pPr>
      <w:r w:rsidRPr="006123F8">
        <w:rPr>
          <w:i/>
          <w:color w:val="808080" w:themeColor="background1" w:themeShade="80"/>
        </w:rPr>
        <w:t>[Nb. Preferred quote]</w:t>
      </w:r>
      <w:r>
        <w:t xml:space="preserve">  </w:t>
      </w:r>
      <w:r w:rsidRPr="00D21AC4">
        <w:rPr>
          <w:b/>
          <w:color w:val="7030A0"/>
        </w:rPr>
        <w:t>John Rawls</w:t>
      </w:r>
      <w:r>
        <w:t xml:space="preserve"> argued that </w:t>
      </w:r>
      <w:r w:rsidR="000E17C1">
        <w:t>“</w:t>
      </w:r>
      <w:r w:rsidRPr="00B9536D">
        <w:rPr>
          <w:rStyle w:val="AnshulsQuoteChar"/>
          <w:b/>
        </w:rPr>
        <w:t xml:space="preserve">everyone is entitled to widest possible liberty consistent with </w:t>
      </w:r>
      <w:r w:rsidRPr="000E17C1">
        <w:rPr>
          <w:rStyle w:val="AnshulsQuoteChar"/>
          <w:b/>
          <w:u w:val="single"/>
        </w:rPr>
        <w:t>like liberty for all</w:t>
      </w:r>
      <w:r w:rsidR="000E17C1" w:rsidRPr="000E17C1">
        <w:t>”</w:t>
      </w:r>
      <w:r>
        <w:rPr>
          <w:rStyle w:val="AnshulsQuoteChar"/>
          <w:b/>
        </w:rPr>
        <w:t xml:space="preserve"> </w:t>
      </w:r>
    </w:p>
    <w:p w:rsidR="000E17C1" w:rsidRPr="000E17C1" w:rsidRDefault="000E17C1" w:rsidP="000E17C1">
      <w:pPr>
        <w:pStyle w:val="ListParagraph"/>
        <w:numPr>
          <w:ilvl w:val="3"/>
          <w:numId w:val="5"/>
        </w:numPr>
        <w:contextualSpacing w:val="0"/>
        <w:rPr>
          <w:rStyle w:val="AnshulsQuoteChar"/>
          <w:rFonts w:asciiTheme="minorHAnsi" w:hAnsiTheme="minorHAnsi" w:cstheme="minorBidi"/>
          <w:i w:val="0"/>
          <w:color w:val="auto"/>
        </w:rPr>
      </w:pPr>
      <w:r>
        <w:rPr>
          <w:b/>
          <w:color w:val="7030A0"/>
        </w:rPr>
        <w:t xml:space="preserve">R.H. Tawney </w:t>
      </w:r>
      <w:r>
        <w:t>argued that “</w:t>
      </w:r>
      <w:r>
        <w:rPr>
          <w:rStyle w:val="AnshulsQuoteChar"/>
          <w:b/>
        </w:rPr>
        <w:t>liberty without limit is incompatible with every form of equality</w:t>
      </w:r>
      <w:r w:rsidRPr="000E17C1">
        <w:t>”</w:t>
      </w:r>
      <w:r>
        <w:rPr>
          <w:rStyle w:val="AnshulsQuoteChar"/>
          <w:b/>
        </w:rPr>
        <w:t xml:space="preserve"> </w:t>
      </w:r>
    </w:p>
    <w:p w:rsidR="00EF0EC8" w:rsidRDefault="006123F8" w:rsidP="006123F8">
      <w:pPr>
        <w:pStyle w:val="ListParagraph"/>
        <w:numPr>
          <w:ilvl w:val="3"/>
          <w:numId w:val="5"/>
        </w:numPr>
        <w:contextualSpacing w:val="0"/>
      </w:pPr>
      <w:r>
        <w:t xml:space="preserve"> </w:t>
      </w:r>
      <w:r w:rsidR="00885895" w:rsidRPr="00D21AC4">
        <w:rPr>
          <w:b/>
          <w:color w:val="7030A0"/>
          <w:u w:val="single"/>
        </w:rPr>
        <w:t>JS Mill</w:t>
      </w:r>
      <w:r w:rsidR="00885895">
        <w:t xml:space="preserve"> </w:t>
      </w:r>
      <w:r w:rsidR="00B707DB">
        <w:t>argued “</w:t>
      </w:r>
      <w:r w:rsidR="00B707DB" w:rsidRPr="0051287D">
        <w:rPr>
          <w:rStyle w:val="AnshulsQuoteChar"/>
        </w:rPr>
        <w:t>if all mankind minus one were of one opinion, then mankind would no more be justified in silencing that one person than he, if he had to the power, would be justified in silencing mankind</w:t>
      </w:r>
      <w:r w:rsidR="00B707DB">
        <w:rPr>
          <w:i/>
        </w:rPr>
        <w:t>”</w:t>
      </w:r>
      <w:r w:rsidR="00CD158C">
        <w:rPr>
          <w:i/>
        </w:rPr>
        <w:t xml:space="preserve"> </w:t>
      </w:r>
    </w:p>
    <w:p w:rsidR="00885895" w:rsidRDefault="00885895" w:rsidP="000E17C1">
      <w:pPr>
        <w:pStyle w:val="ListParagraph"/>
        <w:numPr>
          <w:ilvl w:val="2"/>
          <w:numId w:val="5"/>
        </w:numPr>
        <w:spacing w:before="100"/>
        <w:ind w:left="1604"/>
        <w:contextualSpacing w:val="0"/>
      </w:pPr>
      <w:r>
        <w:t xml:space="preserve"> </w:t>
      </w:r>
      <w:r w:rsidR="00296860">
        <w:t xml:space="preserve">While liberals </w:t>
      </w:r>
      <w:r w:rsidR="00296860" w:rsidRPr="0051287D">
        <w:rPr>
          <w:u w:val="single"/>
        </w:rPr>
        <w:t xml:space="preserve">agree on </w:t>
      </w:r>
      <w:r w:rsidR="00BC5E24">
        <w:rPr>
          <w:u w:val="single"/>
        </w:rPr>
        <w:t>importance</w:t>
      </w:r>
      <w:r w:rsidR="00296860" w:rsidRPr="0051287D">
        <w:rPr>
          <w:u w:val="single"/>
        </w:rPr>
        <w:t xml:space="preserve"> of liberty</w:t>
      </w:r>
      <w:r w:rsidR="00296860">
        <w:t xml:space="preserve">, there is </w:t>
      </w:r>
      <w:r w:rsidR="00296860" w:rsidRPr="0051287D">
        <w:rPr>
          <w:u w:val="single"/>
        </w:rPr>
        <w:t>disagreement on the conception</w:t>
      </w:r>
      <w:r w:rsidR="00296860">
        <w:t xml:space="preserve"> of liberty. </w:t>
      </w:r>
    </w:p>
    <w:p w:rsidR="00296860" w:rsidRPr="0055113F" w:rsidRDefault="00296860" w:rsidP="001F788A">
      <w:pPr>
        <w:pStyle w:val="ListParagraph"/>
        <w:numPr>
          <w:ilvl w:val="3"/>
          <w:numId w:val="5"/>
        </w:numPr>
        <w:contextualSpacing w:val="0"/>
        <w:rPr>
          <w:b/>
        </w:rPr>
      </w:pPr>
      <w:r w:rsidRPr="0055113F">
        <w:rPr>
          <w:b/>
        </w:rPr>
        <w:t>Negative Liberty</w:t>
      </w:r>
    </w:p>
    <w:p w:rsidR="00296860" w:rsidRDefault="00296860" w:rsidP="001F788A">
      <w:pPr>
        <w:pStyle w:val="ListParagraph"/>
        <w:numPr>
          <w:ilvl w:val="4"/>
          <w:numId w:val="5"/>
        </w:numPr>
        <w:contextualSpacing w:val="0"/>
      </w:pPr>
      <w:r>
        <w:t xml:space="preserve">Believed by </w:t>
      </w:r>
      <w:r w:rsidRPr="008265CC">
        <w:rPr>
          <w:u w:val="single"/>
        </w:rPr>
        <w:t>Classical liberals</w:t>
      </w:r>
      <w:r>
        <w:t xml:space="preserve">. </w:t>
      </w:r>
    </w:p>
    <w:p w:rsidR="00296860" w:rsidRDefault="00D10736" w:rsidP="001F788A">
      <w:pPr>
        <w:pStyle w:val="ListParagraph"/>
        <w:numPr>
          <w:ilvl w:val="4"/>
          <w:numId w:val="5"/>
        </w:numPr>
        <w:contextualSpacing w:val="0"/>
      </w:pPr>
      <w:r>
        <w:t>It is Negative</w:t>
      </w:r>
      <w:r w:rsidR="008265CC">
        <w:t xml:space="preserve"> in that it calls for</w:t>
      </w:r>
      <w:r w:rsidR="00296860">
        <w:t xml:space="preserve"> ‘</w:t>
      </w:r>
      <w:r w:rsidR="00296860" w:rsidRPr="008265CC">
        <w:rPr>
          <w:u w:val="single"/>
        </w:rPr>
        <w:t>absence of external restraints’</w:t>
      </w:r>
      <w:r w:rsidR="00296860">
        <w:t xml:space="preserve"> on Individuals. </w:t>
      </w:r>
      <w:r>
        <w:t>T</w:t>
      </w:r>
      <w:r w:rsidR="008265CC">
        <w:t xml:space="preserve">he </w:t>
      </w:r>
      <w:r>
        <w:t>individuals are</w:t>
      </w:r>
      <w:r w:rsidR="008265CC">
        <w:t xml:space="preserve"> free to live as they wish. </w:t>
      </w:r>
    </w:p>
    <w:p w:rsidR="00296860" w:rsidRDefault="00D10736" w:rsidP="001F788A">
      <w:pPr>
        <w:pStyle w:val="ListParagraph"/>
        <w:numPr>
          <w:ilvl w:val="4"/>
          <w:numId w:val="5"/>
        </w:numPr>
        <w:contextualSpacing w:val="0"/>
      </w:pPr>
      <w:r>
        <w:t xml:space="preserve">Envisages a </w:t>
      </w:r>
      <w:r w:rsidRPr="00D10736">
        <w:rPr>
          <w:u w:val="single"/>
        </w:rPr>
        <w:t>minimal role of state</w:t>
      </w:r>
      <w:r>
        <w:t xml:space="preserve"> – restricted </w:t>
      </w:r>
      <w:r w:rsidRPr="0051287D">
        <w:rPr>
          <w:u w:val="single"/>
        </w:rPr>
        <w:t>to maintenance of Life, Liberty</w:t>
      </w:r>
      <w:r w:rsidR="006123F8">
        <w:rPr>
          <w:u w:val="single"/>
        </w:rPr>
        <w:t>,</w:t>
      </w:r>
      <w:r w:rsidRPr="0051287D">
        <w:rPr>
          <w:u w:val="single"/>
        </w:rPr>
        <w:t xml:space="preserve"> and Estate</w:t>
      </w:r>
      <w:r>
        <w:t xml:space="preserve">. </w:t>
      </w:r>
      <w:r w:rsidR="0051287D">
        <w:t>(negative state)</w:t>
      </w:r>
    </w:p>
    <w:p w:rsidR="00D8358C" w:rsidRDefault="00D8358C" w:rsidP="001F788A">
      <w:pPr>
        <w:pStyle w:val="ListParagraph"/>
        <w:numPr>
          <w:ilvl w:val="5"/>
          <w:numId w:val="5"/>
        </w:numPr>
        <w:contextualSpacing w:val="0"/>
      </w:pPr>
      <w:r>
        <w:t xml:space="preserve">Maintenance of order and protection of property </w:t>
      </w:r>
    </w:p>
    <w:p w:rsidR="00D8358C" w:rsidRDefault="00D8358C" w:rsidP="001F788A">
      <w:pPr>
        <w:pStyle w:val="ListParagraph"/>
        <w:numPr>
          <w:ilvl w:val="5"/>
          <w:numId w:val="5"/>
        </w:numPr>
        <w:contextualSpacing w:val="0"/>
      </w:pPr>
      <w:r>
        <w:t xml:space="preserve">Defence from external attack </w:t>
      </w:r>
    </w:p>
    <w:p w:rsidR="00D8358C" w:rsidRDefault="00D8358C" w:rsidP="001F788A">
      <w:pPr>
        <w:pStyle w:val="ListParagraph"/>
        <w:numPr>
          <w:ilvl w:val="5"/>
          <w:numId w:val="5"/>
        </w:numPr>
        <w:contextualSpacing w:val="0"/>
      </w:pPr>
      <w:r>
        <w:t>Contract enforcement</w:t>
      </w:r>
    </w:p>
    <w:p w:rsidR="00296860" w:rsidRPr="0055113F" w:rsidRDefault="00296860" w:rsidP="00BC5E24">
      <w:pPr>
        <w:pStyle w:val="ListParagraph"/>
        <w:numPr>
          <w:ilvl w:val="3"/>
          <w:numId w:val="5"/>
        </w:numPr>
        <w:spacing w:before="160"/>
        <w:ind w:left="2228"/>
        <w:contextualSpacing w:val="0"/>
        <w:rPr>
          <w:b/>
        </w:rPr>
      </w:pPr>
      <w:r w:rsidRPr="0055113F">
        <w:rPr>
          <w:b/>
        </w:rPr>
        <w:t>Positive Liberty</w:t>
      </w:r>
    </w:p>
    <w:p w:rsidR="00D10736" w:rsidRDefault="00D10736" w:rsidP="001F788A">
      <w:pPr>
        <w:pStyle w:val="ListParagraph"/>
        <w:numPr>
          <w:ilvl w:val="4"/>
          <w:numId w:val="5"/>
        </w:numPr>
        <w:contextualSpacing w:val="0"/>
      </w:pPr>
      <w:r>
        <w:t xml:space="preserve">Believed by </w:t>
      </w:r>
      <w:r w:rsidRPr="006737BF">
        <w:rPr>
          <w:u w:val="single"/>
        </w:rPr>
        <w:t>Modern Liberals.</w:t>
      </w:r>
      <w:r>
        <w:t xml:space="preserve"> </w:t>
      </w:r>
    </w:p>
    <w:p w:rsidR="006737BF" w:rsidRDefault="009831D3" w:rsidP="001F788A">
      <w:pPr>
        <w:pStyle w:val="ListParagraph"/>
        <w:numPr>
          <w:ilvl w:val="4"/>
          <w:numId w:val="5"/>
        </w:numPr>
        <w:contextualSpacing w:val="0"/>
      </w:pPr>
      <w:r>
        <w:t xml:space="preserve">It means the </w:t>
      </w:r>
      <w:r>
        <w:rPr>
          <w:u w:val="single"/>
        </w:rPr>
        <w:t xml:space="preserve">ability to be </w:t>
      </w:r>
      <w:r w:rsidRPr="00033DB5">
        <w:rPr>
          <w:b/>
          <w:u w:val="single"/>
        </w:rPr>
        <w:t>one’s own master</w:t>
      </w:r>
      <w:r>
        <w:rPr>
          <w:u w:val="single"/>
        </w:rPr>
        <w:t>.</w:t>
      </w:r>
      <w:r>
        <w:t xml:space="preserve"> Self-mastery requires </w:t>
      </w:r>
      <w:r w:rsidRPr="0051287D">
        <w:rPr>
          <w:u w:val="single"/>
        </w:rPr>
        <w:t>human development</w:t>
      </w:r>
      <w:r>
        <w:t xml:space="preserve"> &amp; fulfilment</w:t>
      </w:r>
      <w:r w:rsidR="00294647">
        <w:t xml:space="preserve">. </w:t>
      </w:r>
    </w:p>
    <w:p w:rsidR="00723B68" w:rsidRDefault="00723B68" w:rsidP="001F788A">
      <w:pPr>
        <w:pStyle w:val="ListParagraph"/>
        <w:numPr>
          <w:ilvl w:val="4"/>
          <w:numId w:val="5"/>
        </w:numPr>
        <w:contextualSpacing w:val="0"/>
      </w:pPr>
      <w:r>
        <w:t xml:space="preserve">It is positive in that it envisages a </w:t>
      </w:r>
      <w:r w:rsidRPr="0051287D">
        <w:rPr>
          <w:u w:val="single"/>
        </w:rPr>
        <w:t>positive role of the State</w:t>
      </w:r>
      <w:r>
        <w:t xml:space="preserve"> </w:t>
      </w:r>
      <w:r w:rsidRPr="0051287D">
        <w:rPr>
          <w:u w:val="single"/>
        </w:rPr>
        <w:t xml:space="preserve">to </w:t>
      </w:r>
      <w:r w:rsidR="00B6299F" w:rsidRPr="0051287D">
        <w:rPr>
          <w:u w:val="single"/>
        </w:rPr>
        <w:t xml:space="preserve">remove </w:t>
      </w:r>
      <w:r w:rsidR="00B6299F" w:rsidRPr="0051287D">
        <w:rPr>
          <w:b/>
          <w:u w:val="single"/>
        </w:rPr>
        <w:t>inner constraint</w:t>
      </w:r>
      <w:r w:rsidR="00B6299F" w:rsidRPr="0051287D">
        <w:rPr>
          <w:u w:val="single"/>
        </w:rPr>
        <w:t xml:space="preserve"> and build capacity</w:t>
      </w:r>
      <w:r w:rsidR="00B6299F">
        <w:t xml:space="preserve">. </w:t>
      </w:r>
    </w:p>
    <w:p w:rsidR="009831D3" w:rsidRPr="00946E6C" w:rsidRDefault="006737BF" w:rsidP="001F788A">
      <w:pPr>
        <w:pStyle w:val="ListParagraph"/>
        <w:numPr>
          <w:ilvl w:val="4"/>
          <w:numId w:val="5"/>
        </w:numPr>
        <w:contextualSpacing w:val="0"/>
      </w:pPr>
      <w:r>
        <w:t xml:space="preserve">Thus it the duty of the </w:t>
      </w:r>
      <w:r w:rsidRPr="0055113F">
        <w:rPr>
          <w:u w:val="single"/>
        </w:rPr>
        <w:t>Welfare state</w:t>
      </w:r>
      <w:r>
        <w:t xml:space="preserve"> to provide environments </w:t>
      </w:r>
      <w:r w:rsidR="00AA324C" w:rsidRPr="0051287D">
        <w:rPr>
          <w:u w:val="single"/>
        </w:rPr>
        <w:t>conducive to</w:t>
      </w:r>
      <w:r w:rsidRPr="0051287D">
        <w:rPr>
          <w:u w:val="single"/>
        </w:rPr>
        <w:t xml:space="preserve"> human development</w:t>
      </w:r>
      <w:r>
        <w:t xml:space="preserve"> </w:t>
      </w:r>
      <w:r w:rsidR="0055113F">
        <w:t>&amp; flourishing, th</w:t>
      </w:r>
      <w:r w:rsidR="00AA324C">
        <w:t>r</w:t>
      </w:r>
      <w:r w:rsidR="0055113F">
        <w:t xml:space="preserve">ough </w:t>
      </w:r>
      <w:r w:rsidR="0055113F" w:rsidRPr="0051287D">
        <w:rPr>
          <w:b/>
          <w:u w:val="single"/>
        </w:rPr>
        <w:t xml:space="preserve">positive </w:t>
      </w:r>
      <w:r w:rsidR="00B6299F" w:rsidRPr="0051287D">
        <w:rPr>
          <w:b/>
          <w:u w:val="single"/>
        </w:rPr>
        <w:t>socio-economic interventions</w:t>
      </w:r>
      <w:r w:rsidR="0055113F">
        <w:t xml:space="preserve">. </w:t>
      </w:r>
    </w:p>
    <w:p w:rsidR="00C23450" w:rsidRDefault="00C23450" w:rsidP="003A0593">
      <w:pPr>
        <w:pStyle w:val="Heading4"/>
        <w:numPr>
          <w:ilvl w:val="1"/>
          <w:numId w:val="32"/>
        </w:numPr>
        <w:spacing w:before="300"/>
      </w:pPr>
      <w:r>
        <w:t>Reason</w:t>
      </w:r>
      <w:r w:rsidR="00B9536D">
        <w:t xml:space="preserve"> [by Kant]</w:t>
      </w:r>
    </w:p>
    <w:p w:rsidR="00074E1F" w:rsidRDefault="00352A27" w:rsidP="001F788A">
      <w:pPr>
        <w:pStyle w:val="ListParagraph"/>
        <w:numPr>
          <w:ilvl w:val="2"/>
          <w:numId w:val="5"/>
        </w:numPr>
        <w:contextualSpacing w:val="0"/>
      </w:pPr>
      <w:r>
        <w:t xml:space="preserve">Liberal </w:t>
      </w:r>
      <w:r w:rsidR="006123F8">
        <w:t>support</w:t>
      </w:r>
      <w:r>
        <w:t xml:space="preserve"> for </w:t>
      </w:r>
      <w:r w:rsidR="00316A43" w:rsidRPr="00316A43">
        <w:rPr>
          <w:u w:val="single" w:color="00B0F0"/>
        </w:rPr>
        <w:t>Individualism</w:t>
      </w:r>
      <w:r w:rsidR="00316A43">
        <w:t xml:space="preserve"> and </w:t>
      </w:r>
      <w:r w:rsidRPr="00316A43">
        <w:rPr>
          <w:u w:val="single" w:color="00B0F0"/>
        </w:rPr>
        <w:t>freedom</w:t>
      </w:r>
      <w:r w:rsidRPr="00316A43">
        <w:t xml:space="preserve"> is </w:t>
      </w:r>
      <w:r w:rsidRPr="00316A43">
        <w:rPr>
          <w:u w:val="single"/>
        </w:rPr>
        <w:t>based</w:t>
      </w:r>
      <w:r w:rsidR="006123F8" w:rsidRPr="00316A43">
        <w:rPr>
          <w:u w:val="single"/>
        </w:rPr>
        <w:t xml:space="preserve"> on</w:t>
      </w:r>
      <w:r>
        <w:t xml:space="preserve"> </w:t>
      </w:r>
      <w:r w:rsidR="006123F8">
        <w:t xml:space="preserve">the </w:t>
      </w:r>
      <w:r>
        <w:t xml:space="preserve">faith in </w:t>
      </w:r>
      <w:r w:rsidRPr="00BB44FE">
        <w:rPr>
          <w:u w:val="single"/>
        </w:rPr>
        <w:t>Reason</w:t>
      </w:r>
      <w:r>
        <w:t xml:space="preserve">. </w:t>
      </w:r>
      <w:r w:rsidR="00D56CF0" w:rsidRPr="003E722B">
        <w:rPr>
          <w:u w:val="single"/>
        </w:rPr>
        <w:t>Rationalism believes that</w:t>
      </w:r>
      <w:r w:rsidR="00074E1F" w:rsidRPr="003E722B">
        <w:rPr>
          <w:u w:val="single"/>
        </w:rPr>
        <w:t xml:space="preserve"> humans are rational creatures and thus </w:t>
      </w:r>
      <w:r w:rsidR="00074E1F" w:rsidRPr="006123F8">
        <w:rPr>
          <w:color w:val="70AD47" w:themeColor="accent6"/>
          <w:u w:val="single"/>
        </w:rPr>
        <w:t>capable of shaping their own lives</w:t>
      </w:r>
      <w:r w:rsidR="00074E1F">
        <w:t xml:space="preserve">. </w:t>
      </w:r>
    </w:p>
    <w:p w:rsidR="00B408EA" w:rsidRDefault="00352A27" w:rsidP="001F788A">
      <w:pPr>
        <w:pStyle w:val="ListParagraph"/>
        <w:numPr>
          <w:ilvl w:val="2"/>
          <w:numId w:val="5"/>
        </w:numPr>
        <w:contextualSpacing w:val="0"/>
      </w:pPr>
      <w:r w:rsidRPr="00BB44FE">
        <w:rPr>
          <w:b/>
          <w:u w:val="single"/>
        </w:rPr>
        <w:t>Reason</w:t>
      </w:r>
      <w:r>
        <w:t xml:space="preserve"> was the product of Enlightenment project</w:t>
      </w:r>
      <w:r w:rsidR="00BC5E24">
        <w:t>,</w:t>
      </w:r>
      <w:r>
        <w:t xml:space="preserve"> </w:t>
      </w:r>
      <w:r w:rsidR="00A56C6A">
        <w:t xml:space="preserve">and </w:t>
      </w:r>
      <w:r w:rsidR="00A56C6A" w:rsidRPr="003E722B">
        <w:rPr>
          <w:u w:val="single"/>
        </w:rPr>
        <w:t xml:space="preserve">provided Liberalism with </w:t>
      </w:r>
      <w:r w:rsidR="00A56C6A" w:rsidRPr="00BC5E24">
        <w:rPr>
          <w:i/>
          <w:u w:val="single" w:color="00B0F0"/>
        </w:rPr>
        <w:t>Individualism</w:t>
      </w:r>
      <w:r w:rsidR="00A56C6A" w:rsidRPr="00BC5E24">
        <w:t xml:space="preserve"> and </w:t>
      </w:r>
      <w:r w:rsidR="00A56C6A" w:rsidRPr="00BC5E24">
        <w:rPr>
          <w:i/>
          <w:u w:val="single" w:color="00B0F0"/>
        </w:rPr>
        <w:t>Freedom</w:t>
      </w:r>
      <w:r w:rsidR="00074E1F">
        <w:t xml:space="preserve">. </w:t>
      </w:r>
      <w:r w:rsidR="00B408EA">
        <w:t xml:space="preserve">To the extent humans are Rational, they are </w:t>
      </w:r>
      <w:r w:rsidR="00B408EA" w:rsidRPr="00BB44FE">
        <w:rPr>
          <w:u w:val="single"/>
        </w:rPr>
        <w:t>capable of making their own choices</w:t>
      </w:r>
      <w:r w:rsidR="00B408EA">
        <w:t xml:space="preserve">. </w:t>
      </w:r>
    </w:p>
    <w:p w:rsidR="00A56C6A" w:rsidRDefault="00A56C6A" w:rsidP="001F788A">
      <w:pPr>
        <w:pStyle w:val="ListParagraph"/>
        <w:numPr>
          <w:ilvl w:val="2"/>
          <w:numId w:val="5"/>
        </w:numPr>
        <w:contextualSpacing w:val="0"/>
      </w:pPr>
      <w:r>
        <w:t>Key Enlightenment thinkers</w:t>
      </w:r>
      <w:r w:rsidR="00316A43">
        <w:t>,</w:t>
      </w:r>
      <w:r>
        <w:t xml:space="preserve"> viz. </w:t>
      </w:r>
      <w:r w:rsidRPr="00316A43">
        <w:rPr>
          <w:b/>
          <w:color w:val="7030A0"/>
          <w:u w:val="single"/>
        </w:rPr>
        <w:t>Kant</w:t>
      </w:r>
      <w:r w:rsidR="00316A43" w:rsidRPr="00316A43">
        <w:rPr>
          <w:color w:val="FF0000"/>
        </w:rPr>
        <w:t>*</w:t>
      </w:r>
      <w:r w:rsidR="00316A43" w:rsidRPr="00316A43">
        <w:t xml:space="preserve">, </w:t>
      </w:r>
      <w:r w:rsidR="00316A43" w:rsidRPr="00316A43">
        <w:rPr>
          <w:color w:val="9A57CD"/>
        </w:rPr>
        <w:t>Rousseau</w:t>
      </w:r>
      <w:r w:rsidR="00316A43">
        <w:t xml:space="preserve">, </w:t>
      </w:r>
      <w:r w:rsidR="00B408EA">
        <w:t xml:space="preserve">and </w:t>
      </w:r>
      <w:r w:rsidR="00B408EA" w:rsidRPr="00316A43">
        <w:rPr>
          <w:color w:val="9A57CD"/>
        </w:rPr>
        <w:t>Bentham</w:t>
      </w:r>
      <w:r w:rsidR="00D26493">
        <w:t xml:space="preserve"> argued for </w:t>
      </w:r>
      <w:r w:rsidR="00D26493" w:rsidRPr="00316A43">
        <w:rPr>
          <w:i/>
        </w:rPr>
        <w:t>Reason</w:t>
      </w:r>
      <w:r w:rsidR="00B408EA">
        <w:t>, and Individualism &amp; Freedom by extension</w:t>
      </w:r>
      <w:r w:rsidR="00D26493">
        <w:t>.</w:t>
      </w:r>
      <w:r>
        <w:t xml:space="preserve"> </w:t>
      </w:r>
      <w:r w:rsidR="00D26493">
        <w:t xml:space="preserve">They </w:t>
      </w:r>
      <w:r w:rsidR="00D26493" w:rsidRPr="00BB44FE">
        <w:rPr>
          <w:u w:val="single"/>
        </w:rPr>
        <w:t xml:space="preserve">didn’t believe that humans are </w:t>
      </w:r>
      <w:r w:rsidR="00D26493" w:rsidRPr="00BB44FE">
        <w:rPr>
          <w:b/>
          <w:u w:val="single"/>
        </w:rPr>
        <w:t>infallible</w:t>
      </w:r>
      <w:r w:rsidR="00D26493">
        <w:t xml:space="preserve">, but they were </w:t>
      </w:r>
      <w:r w:rsidR="00D26493" w:rsidRPr="00BB44FE">
        <w:rPr>
          <w:u w:val="single"/>
        </w:rPr>
        <w:t xml:space="preserve">opposed to </w:t>
      </w:r>
      <w:r w:rsidR="00D26493" w:rsidRPr="00BB44FE">
        <w:rPr>
          <w:b/>
          <w:u w:val="single"/>
        </w:rPr>
        <w:t>Paternalism</w:t>
      </w:r>
      <w:r w:rsidR="00D26493">
        <w:t>.</w:t>
      </w:r>
    </w:p>
    <w:p w:rsidR="00D26493" w:rsidRDefault="00D26493" w:rsidP="001F788A">
      <w:pPr>
        <w:pStyle w:val="ListParagraph"/>
        <w:numPr>
          <w:ilvl w:val="3"/>
          <w:numId w:val="5"/>
        </w:numPr>
        <w:contextualSpacing w:val="0"/>
      </w:pPr>
      <w:r>
        <w:t xml:space="preserve">It </w:t>
      </w:r>
      <w:r w:rsidRPr="00316A43">
        <w:rPr>
          <w:u w:val="single"/>
        </w:rPr>
        <w:t>obstructs free-choice</w:t>
      </w:r>
      <w:r w:rsidR="0001127B" w:rsidRPr="0001127B">
        <w:rPr>
          <w:color w:val="808080" w:themeColor="background1" w:themeShade="80"/>
        </w:rPr>
        <w:t xml:space="preserve"> [people can make own their choice]</w:t>
      </w:r>
    </w:p>
    <w:p w:rsidR="00D56CF0" w:rsidRDefault="00D56CF0" w:rsidP="001F788A">
      <w:pPr>
        <w:pStyle w:val="ListParagraph"/>
        <w:numPr>
          <w:ilvl w:val="3"/>
          <w:numId w:val="5"/>
        </w:numPr>
        <w:contextualSpacing w:val="0"/>
      </w:pPr>
      <w:r>
        <w:t xml:space="preserve">It </w:t>
      </w:r>
      <w:r w:rsidRPr="00BB44FE">
        <w:rPr>
          <w:u w:val="single"/>
        </w:rPr>
        <w:t>prevents learning from mistakes</w:t>
      </w:r>
      <w:r>
        <w:t xml:space="preserve"> </w:t>
      </w:r>
    </w:p>
    <w:p w:rsidR="00D26493" w:rsidRPr="00352A27" w:rsidRDefault="00F0321E" w:rsidP="001F788A">
      <w:pPr>
        <w:pStyle w:val="ListParagraph"/>
        <w:numPr>
          <w:ilvl w:val="3"/>
          <w:numId w:val="5"/>
        </w:numPr>
        <w:contextualSpacing w:val="0"/>
      </w:pPr>
      <w:r>
        <w:t xml:space="preserve">Possibility of </w:t>
      </w:r>
      <w:r w:rsidRPr="00316A43">
        <w:rPr>
          <w:u w:val="single"/>
        </w:rPr>
        <w:t>abuse of power</w:t>
      </w:r>
      <w:r>
        <w:t xml:space="preserve"> </w:t>
      </w:r>
    </w:p>
    <w:p w:rsidR="00C23450" w:rsidRDefault="00E67A83" w:rsidP="001F788A">
      <w:pPr>
        <w:pStyle w:val="ListParagraph"/>
        <w:numPr>
          <w:ilvl w:val="2"/>
          <w:numId w:val="5"/>
        </w:numPr>
        <w:contextualSpacing w:val="0"/>
      </w:pPr>
      <w:r>
        <w:t xml:space="preserve">Reason lays </w:t>
      </w:r>
      <w:r w:rsidRPr="00BB44FE">
        <w:rPr>
          <w:u w:val="single"/>
        </w:rPr>
        <w:t xml:space="preserve">emphasis on </w:t>
      </w:r>
      <w:r w:rsidRPr="00BB44FE">
        <w:rPr>
          <w:b/>
          <w:u w:val="single"/>
        </w:rPr>
        <w:t>debate, discussion and argument</w:t>
      </w:r>
      <w:r>
        <w:t xml:space="preserve">. It provides a </w:t>
      </w:r>
      <w:r w:rsidRPr="00BB44FE">
        <w:rPr>
          <w:u w:val="single"/>
        </w:rPr>
        <w:t>violence-f</w:t>
      </w:r>
      <w:r w:rsidR="00EB45DC" w:rsidRPr="00BB44FE">
        <w:rPr>
          <w:u w:val="single"/>
        </w:rPr>
        <w:t>ree way of resolving conflicts</w:t>
      </w:r>
      <w:r w:rsidR="00EB45DC">
        <w:t xml:space="preserve"> and reinforcing truth. </w:t>
      </w:r>
    </w:p>
    <w:p w:rsidR="003E722B" w:rsidRPr="00C23450" w:rsidRDefault="003E722B" w:rsidP="001F788A">
      <w:pPr>
        <w:pStyle w:val="ListParagraph"/>
        <w:numPr>
          <w:ilvl w:val="2"/>
          <w:numId w:val="5"/>
        </w:numPr>
        <w:contextualSpacing w:val="0"/>
      </w:pPr>
      <w:r>
        <w:t xml:space="preserve">The liberal emphasis on </w:t>
      </w:r>
      <w:r w:rsidRPr="00294647">
        <w:rPr>
          <w:b/>
          <w:i/>
        </w:rPr>
        <w:t>Education</w:t>
      </w:r>
      <w:r>
        <w:t xml:space="preserve"> is also by the virtue of Reason. </w:t>
      </w:r>
    </w:p>
    <w:p w:rsidR="003E722B" w:rsidRDefault="003E722B" w:rsidP="003A0593">
      <w:pPr>
        <w:pStyle w:val="Heading4"/>
        <w:numPr>
          <w:ilvl w:val="1"/>
          <w:numId w:val="32"/>
        </w:numPr>
      </w:pPr>
      <w:r>
        <w:t>Justice</w:t>
      </w:r>
      <w:r w:rsidR="00DE0F77">
        <w:t xml:space="preserve"> / Equality</w:t>
      </w:r>
    </w:p>
    <w:p w:rsidR="003E722B" w:rsidRDefault="004756ED" w:rsidP="001F788A">
      <w:pPr>
        <w:pStyle w:val="ListParagraph"/>
        <w:numPr>
          <w:ilvl w:val="2"/>
          <w:numId w:val="5"/>
        </w:numPr>
        <w:contextualSpacing w:val="0"/>
      </w:pPr>
      <w:r>
        <w:t xml:space="preserve">Justice denotes </w:t>
      </w:r>
      <w:r w:rsidRPr="00F77371">
        <w:rPr>
          <w:u w:val="single"/>
        </w:rPr>
        <w:t xml:space="preserve">moral </w:t>
      </w:r>
      <w:r w:rsidR="00D21AC4" w:rsidRPr="00F77371">
        <w:rPr>
          <w:u w:val="single"/>
        </w:rPr>
        <w:t>distribution</w:t>
      </w:r>
      <w:r w:rsidRPr="00F77371">
        <w:rPr>
          <w:u w:val="single"/>
        </w:rPr>
        <w:t xml:space="preserve"> of </w:t>
      </w:r>
      <w:r w:rsidRPr="00F77371">
        <w:rPr>
          <w:i/>
          <w:u w:val="single"/>
        </w:rPr>
        <w:t>rewards</w:t>
      </w:r>
      <w:r w:rsidRPr="00F77371">
        <w:rPr>
          <w:u w:val="single"/>
        </w:rPr>
        <w:t xml:space="preserve"> &amp; </w:t>
      </w:r>
      <w:r w:rsidRPr="00F77371">
        <w:rPr>
          <w:i/>
          <w:u w:val="single"/>
        </w:rPr>
        <w:t>punishment</w:t>
      </w:r>
      <w:r>
        <w:rPr>
          <w:i/>
        </w:rPr>
        <w:t>.</w:t>
      </w:r>
      <w:r>
        <w:t xml:space="preserve"> The </w:t>
      </w:r>
      <w:r w:rsidRPr="00257DFF">
        <w:rPr>
          <w:u w:val="single"/>
        </w:rPr>
        <w:t>narrower idea</w:t>
      </w:r>
      <w:r>
        <w:t xml:space="preserve"> of social justice refers to the </w:t>
      </w:r>
      <w:r w:rsidRPr="00257DFF">
        <w:rPr>
          <w:u w:val="single"/>
        </w:rPr>
        <w:t>distribution of public goods</w:t>
      </w:r>
      <w:r>
        <w:t xml:space="preserve">. </w:t>
      </w:r>
    </w:p>
    <w:p w:rsidR="004756ED" w:rsidRDefault="004756ED" w:rsidP="001F788A">
      <w:pPr>
        <w:pStyle w:val="ListParagraph"/>
        <w:numPr>
          <w:ilvl w:val="2"/>
          <w:numId w:val="5"/>
        </w:numPr>
        <w:contextualSpacing w:val="0"/>
      </w:pPr>
      <w:r>
        <w:t xml:space="preserve">Liberal theory of </w:t>
      </w:r>
      <w:r w:rsidRPr="00967210">
        <w:rPr>
          <w:u w:val="single"/>
        </w:rPr>
        <w:t>justice is based on belief in Equality</w:t>
      </w:r>
      <w:r>
        <w:t xml:space="preserve"> of various kinds</w:t>
      </w:r>
      <w:r w:rsidR="00967210">
        <w:t>:</w:t>
      </w:r>
    </w:p>
    <w:p w:rsidR="004756ED" w:rsidRDefault="00B52BFA" w:rsidP="003A0593">
      <w:pPr>
        <w:pStyle w:val="ListParagraph"/>
        <w:numPr>
          <w:ilvl w:val="3"/>
          <w:numId w:val="200"/>
        </w:numPr>
        <w:contextualSpacing w:val="0"/>
      </w:pPr>
      <w:r w:rsidRPr="004D602A">
        <w:rPr>
          <w:u w:val="single"/>
        </w:rPr>
        <w:t>Foundational Equality</w:t>
      </w:r>
      <w:r>
        <w:t xml:space="preserve"> or Equality of Natural rights </w:t>
      </w:r>
    </w:p>
    <w:p w:rsidR="00B52BFA" w:rsidRDefault="00B52BFA" w:rsidP="001F788A">
      <w:pPr>
        <w:pStyle w:val="ListParagraph"/>
        <w:numPr>
          <w:ilvl w:val="4"/>
          <w:numId w:val="5"/>
        </w:numPr>
        <w:contextualSpacing w:val="0"/>
      </w:pPr>
      <w:r>
        <w:t>Individuals are of equal moral worth</w:t>
      </w:r>
      <w:r w:rsidR="00DC3655">
        <w:t>,</w:t>
      </w:r>
      <w:r w:rsidR="00C17899">
        <w:t xml:space="preserve"> and have </w:t>
      </w:r>
      <w:r w:rsidR="00C17899" w:rsidRPr="00257DFF">
        <w:rPr>
          <w:u w:val="single"/>
        </w:rPr>
        <w:t>equal natural rights</w:t>
      </w:r>
      <w:r w:rsidR="00CD0D1D">
        <w:t xml:space="preserve"> that are foundational.</w:t>
      </w:r>
    </w:p>
    <w:p w:rsidR="00C17899" w:rsidRDefault="00C17899" w:rsidP="001F788A">
      <w:pPr>
        <w:pStyle w:val="ListParagraph"/>
        <w:numPr>
          <w:ilvl w:val="4"/>
          <w:numId w:val="5"/>
        </w:numPr>
        <w:contextualSpacing w:val="0"/>
      </w:pPr>
      <w:r w:rsidRPr="00731302">
        <w:rPr>
          <w:color w:val="70AD47" w:themeColor="accent6"/>
          <w:u w:val="single"/>
        </w:rPr>
        <w:t xml:space="preserve">Endorsement </w:t>
      </w:r>
      <w:r w:rsidRPr="00731302">
        <w:rPr>
          <w:color w:val="70AD47" w:themeColor="accent6"/>
        </w:rPr>
        <w:t xml:space="preserve">for </w:t>
      </w:r>
      <w:r w:rsidR="00731302" w:rsidRPr="00731302">
        <w:rPr>
          <w:color w:val="70AD47" w:themeColor="accent6"/>
          <w:u w:val="single" w:color="00B050"/>
        </w:rPr>
        <w:t>decolonization</w:t>
      </w:r>
      <w:r w:rsidR="00731302">
        <w:t xml:space="preserve"> and </w:t>
      </w:r>
      <w:r>
        <w:t xml:space="preserve">global Justice. </w:t>
      </w:r>
    </w:p>
    <w:p w:rsidR="00EA078F" w:rsidRDefault="00EA078F" w:rsidP="001F788A">
      <w:pPr>
        <w:pStyle w:val="ListParagraph"/>
        <w:numPr>
          <w:ilvl w:val="4"/>
          <w:numId w:val="5"/>
        </w:numPr>
        <w:contextualSpacing w:val="0"/>
      </w:pPr>
      <w:r w:rsidRPr="00DC3655">
        <w:rPr>
          <w:u w:val="single" w:color="00B050"/>
        </w:rPr>
        <w:t>Equality before law</w:t>
      </w:r>
      <w:r>
        <w:t>.</w:t>
      </w:r>
    </w:p>
    <w:p w:rsidR="00A36ED3" w:rsidRDefault="004D602A" w:rsidP="003A0593">
      <w:pPr>
        <w:pStyle w:val="ListParagraph"/>
        <w:numPr>
          <w:ilvl w:val="3"/>
          <w:numId w:val="200"/>
        </w:numPr>
        <w:spacing w:before="160"/>
        <w:contextualSpacing w:val="0"/>
      </w:pPr>
      <w:r>
        <w:t xml:space="preserve">Formal equality or </w:t>
      </w:r>
      <w:r w:rsidR="004756ED" w:rsidRPr="004D602A">
        <w:rPr>
          <w:u w:val="single"/>
        </w:rPr>
        <w:t>Equality</w:t>
      </w:r>
      <w:r w:rsidR="00D047A9" w:rsidRPr="004D602A">
        <w:rPr>
          <w:u w:val="single"/>
        </w:rPr>
        <w:t xml:space="preserve"> of citizenship</w:t>
      </w:r>
      <w:r w:rsidR="00D047A9">
        <w:t xml:space="preserve"> </w:t>
      </w:r>
    </w:p>
    <w:p w:rsidR="00A36ED3" w:rsidRDefault="00A36ED3" w:rsidP="001F788A">
      <w:pPr>
        <w:pStyle w:val="ListParagraph"/>
        <w:numPr>
          <w:ilvl w:val="4"/>
          <w:numId w:val="5"/>
        </w:numPr>
        <w:contextualSpacing w:val="0"/>
      </w:pPr>
      <w:r>
        <w:t>Contains</w:t>
      </w:r>
      <w:r w:rsidR="00D047A9" w:rsidRPr="00A73623">
        <w:rPr>
          <w:u w:val="single"/>
        </w:rPr>
        <w:t xml:space="preserve"> </w:t>
      </w:r>
      <w:r w:rsidR="00D047A9" w:rsidRPr="00EB60F4">
        <w:rPr>
          <w:b/>
          <w:u w:val="single"/>
        </w:rPr>
        <w:t>Legal and Political</w:t>
      </w:r>
      <w:r w:rsidRPr="00EB60F4">
        <w:rPr>
          <w:b/>
          <w:u w:val="single"/>
        </w:rPr>
        <w:t xml:space="preserve"> Equality</w:t>
      </w:r>
    </w:p>
    <w:p w:rsidR="004756ED" w:rsidRDefault="00A36ED3" w:rsidP="001F788A">
      <w:pPr>
        <w:pStyle w:val="ListParagraph"/>
        <w:numPr>
          <w:ilvl w:val="4"/>
          <w:numId w:val="5"/>
        </w:numPr>
        <w:contextualSpacing w:val="0"/>
      </w:pPr>
      <w:r>
        <w:t>Refers to</w:t>
      </w:r>
      <w:r w:rsidR="00D047A9">
        <w:t xml:space="preserve"> </w:t>
      </w:r>
      <w:r w:rsidR="0001127B">
        <w:rPr>
          <w:u w:val="single"/>
        </w:rPr>
        <w:t>n</w:t>
      </w:r>
      <w:r w:rsidR="00D047A9" w:rsidRPr="00257DFF">
        <w:rPr>
          <w:u w:val="single"/>
        </w:rPr>
        <w:t>o extra-legal or irrational factors in distribution</w:t>
      </w:r>
      <w:r w:rsidR="00D047A9">
        <w:t xml:space="preserve"> </w:t>
      </w:r>
      <w:r w:rsidR="00D047A9" w:rsidRPr="0001127B">
        <w:t xml:space="preserve">of </w:t>
      </w:r>
      <w:r w:rsidR="00D047A9" w:rsidRPr="00B9536D">
        <w:rPr>
          <w:u w:val="single"/>
        </w:rPr>
        <w:t>rights &amp; liabilities</w:t>
      </w:r>
      <w:r w:rsidR="00D047A9" w:rsidRPr="0001127B">
        <w:t xml:space="preserve"> </w:t>
      </w:r>
      <w:r w:rsidR="00D047A9" w:rsidRPr="00B9536D">
        <w:rPr>
          <w:u w:val="single"/>
        </w:rPr>
        <w:t>s</w:t>
      </w:r>
      <w:r w:rsidR="00D047A9">
        <w:t xml:space="preserve">uch as </w:t>
      </w:r>
      <w:r w:rsidR="00D047A9" w:rsidRPr="0001127B">
        <w:rPr>
          <w:u w:val="single"/>
        </w:rPr>
        <w:t>class</w:t>
      </w:r>
      <w:r w:rsidR="00D047A9">
        <w:t xml:space="preserve">, </w:t>
      </w:r>
      <w:r w:rsidR="00D047A9" w:rsidRPr="00EB60F4">
        <w:rPr>
          <w:u w:val="single"/>
        </w:rPr>
        <w:t>gender</w:t>
      </w:r>
      <w:r w:rsidR="00D047A9">
        <w:t xml:space="preserve">, colour, </w:t>
      </w:r>
      <w:r>
        <w:t xml:space="preserve">race, religion etc. </w:t>
      </w:r>
      <w:r w:rsidR="00C05AB3">
        <w:t>(Denial of vote or full citizenship benefits)</w:t>
      </w:r>
    </w:p>
    <w:p w:rsidR="004E4AD8" w:rsidRDefault="004E4AD8" w:rsidP="00967210">
      <w:pPr>
        <w:pStyle w:val="ListParagraph"/>
        <w:numPr>
          <w:ilvl w:val="4"/>
          <w:numId w:val="5"/>
        </w:numPr>
        <w:spacing w:before="40"/>
        <w:ind w:left="2852"/>
        <w:contextualSpacing w:val="0"/>
      </w:pPr>
      <w:r>
        <w:t xml:space="preserve">Thus endorsement for </w:t>
      </w:r>
      <w:r w:rsidRPr="00DC3655">
        <w:rPr>
          <w:u w:val="single" w:color="00B050"/>
        </w:rPr>
        <w:t>full citizenship rights</w:t>
      </w:r>
      <w:r>
        <w:t xml:space="preserve">. </w:t>
      </w:r>
    </w:p>
    <w:p w:rsidR="00A36ED3" w:rsidRDefault="00A36ED3" w:rsidP="003A0593">
      <w:pPr>
        <w:pStyle w:val="ListParagraph"/>
        <w:numPr>
          <w:ilvl w:val="3"/>
          <w:numId w:val="200"/>
        </w:numPr>
        <w:spacing w:before="140"/>
        <w:contextualSpacing w:val="0"/>
      </w:pPr>
      <w:r>
        <w:t xml:space="preserve">Equality of opportunity </w:t>
      </w:r>
      <w:r w:rsidR="00BE149F">
        <w:t>(</w:t>
      </w:r>
      <w:r w:rsidR="00BE149F" w:rsidRPr="00F734DD">
        <w:rPr>
          <w:u w:val="single"/>
        </w:rPr>
        <w:t>welfare</w:t>
      </w:r>
      <w:r w:rsidR="00BE149F">
        <w:t xml:space="preserve"> state)</w:t>
      </w:r>
    </w:p>
    <w:p w:rsidR="00E269E3" w:rsidRDefault="00E269E3" w:rsidP="001F788A">
      <w:pPr>
        <w:pStyle w:val="ListParagraph"/>
        <w:numPr>
          <w:ilvl w:val="4"/>
          <w:numId w:val="5"/>
        </w:numPr>
        <w:contextualSpacing w:val="0"/>
      </w:pPr>
      <w:r w:rsidRPr="00257DFF">
        <w:rPr>
          <w:u w:val="single"/>
        </w:rPr>
        <w:t>Equal opportunity</w:t>
      </w:r>
      <w:r>
        <w:t xml:space="preserve"> to each Individual </w:t>
      </w:r>
      <w:r w:rsidRPr="0001127B">
        <w:rPr>
          <w:u w:val="single"/>
        </w:rPr>
        <w:t>to develop their unequal</w:t>
      </w:r>
      <w:r w:rsidRPr="0001127B">
        <w:t xml:space="preserve"> </w:t>
      </w:r>
      <w:r>
        <w:t xml:space="preserve">skills, abilities and lives. </w:t>
      </w:r>
    </w:p>
    <w:p w:rsidR="009C0D80" w:rsidRDefault="009C0D80" w:rsidP="001F788A">
      <w:pPr>
        <w:pStyle w:val="ListParagraph"/>
        <w:numPr>
          <w:ilvl w:val="4"/>
          <w:numId w:val="5"/>
        </w:numPr>
        <w:contextualSpacing w:val="0"/>
      </w:pPr>
      <w:r>
        <w:t xml:space="preserve">Does </w:t>
      </w:r>
      <w:r w:rsidRPr="005D1DC9">
        <w:rPr>
          <w:u w:val="single"/>
        </w:rPr>
        <w:t xml:space="preserve">not endorses </w:t>
      </w:r>
      <w:r w:rsidRPr="00DC3655">
        <w:rPr>
          <w:i/>
          <w:u w:val="single"/>
        </w:rPr>
        <w:t>equality of outcome</w:t>
      </w:r>
      <w:r>
        <w:t xml:space="preserve"> </w:t>
      </w:r>
    </w:p>
    <w:p w:rsidR="00E269E3" w:rsidRDefault="00E269E3" w:rsidP="001F788A">
      <w:pPr>
        <w:pStyle w:val="ListParagraph"/>
        <w:numPr>
          <w:ilvl w:val="4"/>
          <w:numId w:val="5"/>
        </w:numPr>
        <w:contextualSpacing w:val="0"/>
      </w:pPr>
      <w:r>
        <w:t xml:space="preserve">Believes in </w:t>
      </w:r>
      <w:r w:rsidRPr="005D1DC9">
        <w:rPr>
          <w:b/>
          <w:u w:val="single"/>
        </w:rPr>
        <w:t>rewarding meritocracy</w:t>
      </w:r>
      <w:r w:rsidR="00024C44">
        <w:rPr>
          <w:b/>
        </w:rPr>
        <w:t>.</w:t>
      </w:r>
      <w:r w:rsidR="00024C44">
        <w:t xml:space="preserve"> This is </w:t>
      </w:r>
      <w:r w:rsidR="00024C44" w:rsidRPr="00257DFF">
        <w:rPr>
          <w:u w:val="single"/>
        </w:rPr>
        <w:t>considered</w:t>
      </w:r>
      <w:r w:rsidR="00024C44" w:rsidRPr="00257DFF">
        <w:rPr>
          <w:i/>
          <w:u w:val="single"/>
        </w:rPr>
        <w:t xml:space="preserve"> Just</w:t>
      </w:r>
      <w:r w:rsidR="00024C44">
        <w:t xml:space="preserve"> because individuals are judged solely on their ski</w:t>
      </w:r>
      <w:r w:rsidR="005D1DC9">
        <w:t>lls &amp; efforts, and not on, inter</w:t>
      </w:r>
      <w:r w:rsidR="00024C44">
        <w:t xml:space="preserve"> alia, Gender, Class, Race, Religion or Colour.  </w:t>
      </w:r>
    </w:p>
    <w:p w:rsidR="004B1158" w:rsidRDefault="004B1158" w:rsidP="001F788A">
      <w:pPr>
        <w:pStyle w:val="ListParagraph"/>
        <w:numPr>
          <w:ilvl w:val="4"/>
          <w:numId w:val="5"/>
        </w:numPr>
        <w:contextualSpacing w:val="0"/>
      </w:pPr>
      <w:r w:rsidRPr="004B1158">
        <w:rPr>
          <w:b/>
        </w:rPr>
        <w:t>Libertarian</w:t>
      </w:r>
      <w:r>
        <w:t xml:space="preserve"> (modern liberalism) conception of Equality. </w:t>
      </w:r>
    </w:p>
    <w:p w:rsidR="00A73623" w:rsidRDefault="00A73623" w:rsidP="000F44ED">
      <w:pPr>
        <w:pStyle w:val="ListParagraph"/>
        <w:numPr>
          <w:ilvl w:val="2"/>
          <w:numId w:val="5"/>
        </w:numPr>
        <w:spacing w:before="140"/>
        <w:ind w:left="1604"/>
        <w:contextualSpacing w:val="0"/>
      </w:pPr>
      <w:r>
        <w:t xml:space="preserve">Liberal however </w:t>
      </w:r>
      <w:r w:rsidRPr="00257DFF">
        <w:rPr>
          <w:u w:val="single"/>
        </w:rPr>
        <w:t>disagree on the application</w:t>
      </w:r>
      <w:r>
        <w:t xml:space="preserve"> of these principles</w:t>
      </w:r>
      <w:r w:rsidR="000F44ED" w:rsidRPr="000F44ED">
        <w:rPr>
          <w:color w:val="808080" w:themeColor="background1" w:themeShade="80"/>
        </w:rPr>
        <w:t xml:space="preserve"> [of equality]</w:t>
      </w:r>
      <w:r w:rsidR="00967210">
        <w:t xml:space="preserve">, and consequently </w:t>
      </w:r>
      <w:r w:rsidR="00967210" w:rsidRPr="00967210">
        <w:rPr>
          <w:u w:val="single"/>
        </w:rPr>
        <w:t>conception of justice</w:t>
      </w:r>
      <w:r w:rsidR="00967210">
        <w:t>.</w:t>
      </w:r>
    </w:p>
    <w:p w:rsidR="00A73623" w:rsidRPr="00967210" w:rsidRDefault="00A73623" w:rsidP="001F788A">
      <w:pPr>
        <w:pStyle w:val="ListParagraph"/>
        <w:numPr>
          <w:ilvl w:val="3"/>
          <w:numId w:val="5"/>
        </w:numPr>
        <w:contextualSpacing w:val="0"/>
        <w:rPr>
          <w:b/>
          <w:i/>
          <w:u w:val="single" w:color="00B0F0"/>
        </w:rPr>
      </w:pPr>
      <w:r w:rsidRPr="00967210">
        <w:rPr>
          <w:b/>
          <w:i/>
          <w:u w:val="single" w:color="00B0F0"/>
        </w:rPr>
        <w:t>Classical Liberals</w:t>
      </w:r>
    </w:p>
    <w:p w:rsidR="00A73623" w:rsidRDefault="00A73623" w:rsidP="001F788A">
      <w:pPr>
        <w:pStyle w:val="ListParagraph"/>
        <w:numPr>
          <w:ilvl w:val="4"/>
          <w:numId w:val="5"/>
        </w:numPr>
        <w:contextualSpacing w:val="0"/>
      </w:pPr>
      <w:r w:rsidRPr="00967210">
        <w:t xml:space="preserve">Strict </w:t>
      </w:r>
      <w:r w:rsidRPr="00967210">
        <w:rPr>
          <w:u w:val="single"/>
        </w:rPr>
        <w:t>meritocracy</w:t>
      </w:r>
      <w:r w:rsidR="00DC3655">
        <w:t xml:space="preserve"> &gt;&gt; Negative state &gt;&gt; Capitalist </w:t>
      </w:r>
      <w:r>
        <w:rPr>
          <w:i/>
        </w:rPr>
        <w:t xml:space="preserve">Laissez faire </w:t>
      </w:r>
    </w:p>
    <w:p w:rsidR="00A73623" w:rsidRPr="00967210" w:rsidRDefault="00A73623" w:rsidP="001F788A">
      <w:pPr>
        <w:pStyle w:val="ListParagraph"/>
        <w:numPr>
          <w:ilvl w:val="3"/>
          <w:numId w:val="5"/>
        </w:numPr>
        <w:contextualSpacing w:val="0"/>
        <w:rPr>
          <w:b/>
          <w:i/>
          <w:u w:val="single" w:color="00B0F0"/>
        </w:rPr>
      </w:pPr>
      <w:r w:rsidRPr="00967210">
        <w:rPr>
          <w:b/>
          <w:i/>
          <w:u w:val="single" w:color="00B0F0"/>
        </w:rPr>
        <w:t>Modern Liberals</w:t>
      </w:r>
    </w:p>
    <w:p w:rsidR="00A73623" w:rsidRDefault="00257DFF" w:rsidP="001F788A">
      <w:pPr>
        <w:pStyle w:val="ListParagraph"/>
        <w:numPr>
          <w:ilvl w:val="4"/>
          <w:numId w:val="5"/>
        </w:numPr>
        <w:contextualSpacing w:val="0"/>
      </w:pPr>
      <w:r>
        <w:t>hesitation</w:t>
      </w:r>
      <w:r w:rsidR="00F54A96">
        <w:t xml:space="preserve"> about meritocracy &gt;&gt; </w:t>
      </w:r>
      <w:r w:rsidR="00DC3655">
        <w:t xml:space="preserve">distributional justice &gt;&gt; </w:t>
      </w:r>
      <w:r w:rsidR="00F54A96">
        <w:t>Welfare state</w:t>
      </w:r>
    </w:p>
    <w:p w:rsidR="00F54A96" w:rsidRDefault="00F54A96" w:rsidP="001F788A">
      <w:pPr>
        <w:pStyle w:val="ListParagraph"/>
        <w:numPr>
          <w:ilvl w:val="5"/>
          <w:numId w:val="5"/>
        </w:numPr>
        <w:contextualSpacing w:val="0"/>
      </w:pPr>
      <w:r>
        <w:t xml:space="preserve">Meritocracy </w:t>
      </w:r>
      <w:r w:rsidRPr="00D723DB">
        <w:rPr>
          <w:u w:val="single"/>
        </w:rPr>
        <w:t>endorsed le</w:t>
      </w:r>
      <w:r w:rsidR="00D723DB" w:rsidRPr="00D723DB">
        <w:rPr>
          <w:u w:val="single"/>
        </w:rPr>
        <w:t>vels of material inequality is deplorable</w:t>
      </w:r>
      <w:r>
        <w:t xml:space="preserve"> (</w:t>
      </w:r>
      <w:r w:rsidRPr="007A3903">
        <w:rPr>
          <w:u w:val="single"/>
        </w:rPr>
        <w:t>excessive inequitable wealth</w:t>
      </w:r>
      <w:r>
        <w:t>)</w:t>
      </w:r>
    </w:p>
    <w:p w:rsidR="00F54A96" w:rsidRDefault="00F54A96" w:rsidP="001F788A">
      <w:pPr>
        <w:pStyle w:val="ListParagraph"/>
        <w:numPr>
          <w:ilvl w:val="5"/>
          <w:numId w:val="5"/>
        </w:numPr>
        <w:contextualSpacing w:val="0"/>
      </w:pPr>
      <w:r>
        <w:t xml:space="preserve">Meritocracy only </w:t>
      </w:r>
      <w:r w:rsidRPr="00D723DB">
        <w:rPr>
          <w:u w:val="single"/>
        </w:rPr>
        <w:t>concerned with narrow economic</w:t>
      </w:r>
      <w:r>
        <w:t xml:space="preserve"> efficiency and </w:t>
      </w:r>
      <w:r w:rsidRPr="007A3903">
        <w:rPr>
          <w:u w:val="single"/>
        </w:rPr>
        <w:t>ignores</w:t>
      </w:r>
      <w:r>
        <w:t xml:space="preserve"> wider </w:t>
      </w:r>
      <w:r w:rsidRPr="007A3903">
        <w:rPr>
          <w:u w:val="single"/>
        </w:rPr>
        <w:t>human contribution to society</w:t>
      </w:r>
    </w:p>
    <w:p w:rsidR="00F54A96" w:rsidRPr="003E722B" w:rsidRDefault="000F6699" w:rsidP="001F788A">
      <w:pPr>
        <w:pStyle w:val="ListParagraph"/>
        <w:numPr>
          <w:ilvl w:val="5"/>
          <w:numId w:val="5"/>
        </w:numPr>
        <w:contextualSpacing w:val="0"/>
      </w:pPr>
      <w:r>
        <w:t>The ramification of</w:t>
      </w:r>
      <w:r w:rsidR="0061018C">
        <w:t xml:space="preserve"> </w:t>
      </w:r>
      <w:r w:rsidR="0061018C" w:rsidRPr="00967210">
        <w:rPr>
          <w:u w:val="single"/>
        </w:rPr>
        <w:t>implied connection</w:t>
      </w:r>
      <w:r w:rsidR="0061018C" w:rsidRPr="00D723DB">
        <w:rPr>
          <w:u w:val="single"/>
        </w:rPr>
        <w:t xml:space="preserve"> between poverty-laziness/want of talent</w:t>
      </w:r>
      <w:r w:rsidR="0061018C">
        <w:t xml:space="preserve"> is problematic. </w:t>
      </w:r>
      <w:r w:rsidR="0061018C" w:rsidRPr="007A3903">
        <w:rPr>
          <w:b/>
          <w:u w:val="single"/>
        </w:rPr>
        <w:t>Tyranny of merit</w:t>
      </w:r>
      <w:r w:rsidR="0061018C" w:rsidRPr="000F6699">
        <w:rPr>
          <w:b/>
        </w:rPr>
        <w:t xml:space="preserve">. </w:t>
      </w:r>
      <w:r w:rsidR="0061018C">
        <w:t xml:space="preserve"> </w:t>
      </w:r>
    </w:p>
    <w:p w:rsidR="00C17899" w:rsidRDefault="00C17899" w:rsidP="003A0593">
      <w:pPr>
        <w:pStyle w:val="Heading4"/>
        <w:numPr>
          <w:ilvl w:val="1"/>
          <w:numId w:val="32"/>
        </w:numPr>
        <w:spacing w:before="400"/>
        <w:rPr>
          <w:i w:val="0"/>
        </w:rPr>
      </w:pPr>
      <w:r>
        <w:rPr>
          <w:i w:val="0"/>
        </w:rPr>
        <w:t>Toleration</w:t>
      </w:r>
      <w:r w:rsidR="00D723DB">
        <w:rPr>
          <w:i w:val="0"/>
        </w:rPr>
        <w:t xml:space="preserve"> [Mill]</w:t>
      </w:r>
    </w:p>
    <w:p w:rsidR="00465102" w:rsidRPr="00465102" w:rsidRDefault="00465102" w:rsidP="001F788A">
      <w:pPr>
        <w:pStyle w:val="ListParagraph"/>
        <w:numPr>
          <w:ilvl w:val="2"/>
          <w:numId w:val="5"/>
        </w:numPr>
        <w:contextualSpacing w:val="0"/>
      </w:pPr>
      <w:r>
        <w:t xml:space="preserve">Toleration is the </w:t>
      </w:r>
      <w:r w:rsidRPr="00465102">
        <w:rPr>
          <w:i/>
          <w:u w:val="single"/>
        </w:rPr>
        <w:t xml:space="preserve">willingness to accept and celebrate diversity. </w:t>
      </w:r>
    </w:p>
    <w:p w:rsidR="00465102" w:rsidRDefault="00465102" w:rsidP="001F788A">
      <w:pPr>
        <w:pStyle w:val="ListParagraph"/>
        <w:numPr>
          <w:ilvl w:val="2"/>
          <w:numId w:val="5"/>
        </w:numPr>
        <w:contextualSpacing w:val="0"/>
      </w:pPr>
      <w:r>
        <w:t xml:space="preserve">It is </w:t>
      </w:r>
      <w:r w:rsidRPr="00760817">
        <w:rPr>
          <w:u w:val="single"/>
        </w:rPr>
        <w:t>based o</w:t>
      </w:r>
      <w:r>
        <w:t xml:space="preserve">n the belief in </w:t>
      </w:r>
      <w:r w:rsidRPr="0059277F">
        <w:rPr>
          <w:i/>
          <w:u w:val="single" w:color="00B0F0"/>
        </w:rPr>
        <w:t>Individualism</w:t>
      </w:r>
      <w:r w:rsidRPr="00DC3655">
        <w:t xml:space="preserve"> and </w:t>
      </w:r>
      <w:r w:rsidRPr="0059277F">
        <w:rPr>
          <w:i/>
          <w:u w:val="single" w:color="00B0F0"/>
        </w:rPr>
        <w:t>Equality</w:t>
      </w:r>
    </w:p>
    <w:p w:rsidR="00465102" w:rsidRPr="004344DD" w:rsidRDefault="00465102" w:rsidP="001F788A">
      <w:pPr>
        <w:pStyle w:val="ListParagraph"/>
        <w:numPr>
          <w:ilvl w:val="2"/>
          <w:numId w:val="5"/>
        </w:numPr>
        <w:contextualSpacing w:val="0"/>
      </w:pPr>
      <w:r w:rsidRPr="00760817">
        <w:rPr>
          <w:rStyle w:val="AspersonalityChar"/>
        </w:rPr>
        <w:t>Voltaire</w:t>
      </w:r>
      <w:r>
        <w:t xml:space="preserve"> declared “</w:t>
      </w:r>
      <w:r w:rsidRPr="00760817">
        <w:rPr>
          <w:rStyle w:val="AnshulsQuoteChar"/>
        </w:rPr>
        <w:t>I detest what you say, but will defend to the death your right to say it</w:t>
      </w:r>
      <w:r>
        <w:rPr>
          <w:i/>
        </w:rPr>
        <w:t>”</w:t>
      </w:r>
      <w:r w:rsidR="004344DD">
        <w:rPr>
          <w:i/>
        </w:rPr>
        <w:t xml:space="preserve">. </w:t>
      </w:r>
    </w:p>
    <w:p w:rsidR="004344DD" w:rsidRDefault="004344DD" w:rsidP="001F788A">
      <w:pPr>
        <w:pStyle w:val="ListParagraph"/>
        <w:numPr>
          <w:ilvl w:val="2"/>
          <w:numId w:val="5"/>
        </w:numPr>
        <w:contextualSpacing w:val="0"/>
      </w:pPr>
      <w:r>
        <w:t xml:space="preserve">Liberal case of Toleration </w:t>
      </w:r>
      <w:r w:rsidRPr="00DC6BC5">
        <w:rPr>
          <w:u w:val="single"/>
        </w:rPr>
        <w:t>first emerged</w:t>
      </w:r>
      <w:r>
        <w:t xml:space="preserve"> in </w:t>
      </w:r>
      <w:r w:rsidRPr="0059277F">
        <w:rPr>
          <w:color w:val="ED7D31" w:themeColor="accent2"/>
        </w:rPr>
        <w:t>17C</w:t>
      </w:r>
      <w:r>
        <w:t xml:space="preserve">, with JS </w:t>
      </w:r>
      <w:r w:rsidRPr="00967210">
        <w:rPr>
          <w:color w:val="9A57CD"/>
          <w:u w:val="single"/>
        </w:rPr>
        <w:t>Mill’s</w:t>
      </w:r>
      <w:r w:rsidRPr="00760817">
        <w:rPr>
          <w:u w:val="single"/>
        </w:rPr>
        <w:t xml:space="preserve"> defence of religious freedom</w:t>
      </w:r>
      <w:r w:rsidR="00967210" w:rsidRPr="00967210">
        <w:rPr>
          <w:color w:val="808080" w:themeColor="background1" w:themeShade="80"/>
        </w:rPr>
        <w:t xml:space="preserve"> [conscience]</w:t>
      </w:r>
      <w:r>
        <w:t xml:space="preserve">. On the same grounds, toleration was </w:t>
      </w:r>
      <w:r w:rsidRPr="00967210">
        <w:rPr>
          <w:u w:val="single"/>
        </w:rPr>
        <w:t>expanded to entire private realm</w:t>
      </w:r>
      <w:r w:rsidR="00967210" w:rsidRPr="00967210">
        <w:rPr>
          <w:color w:val="808080" w:themeColor="background1" w:themeShade="80"/>
        </w:rPr>
        <w:t xml:space="preserve"> [diversity]</w:t>
      </w:r>
      <w:r>
        <w:t xml:space="preserve">. </w:t>
      </w:r>
    </w:p>
    <w:p w:rsidR="005A100A" w:rsidRDefault="005A100A" w:rsidP="001F788A">
      <w:pPr>
        <w:pStyle w:val="ListParagraph"/>
        <w:numPr>
          <w:ilvl w:val="2"/>
          <w:numId w:val="5"/>
        </w:numPr>
        <w:contextualSpacing w:val="0"/>
      </w:pPr>
      <w:r w:rsidRPr="0059277F">
        <w:rPr>
          <w:u w:val="single"/>
        </w:rPr>
        <w:t>Toleration ensures</w:t>
      </w:r>
      <w:r w:rsidR="0059277F">
        <w:t xml:space="preserve"> both individual &amp; collective development</w:t>
      </w:r>
    </w:p>
    <w:p w:rsidR="005A100A" w:rsidRDefault="005A100A" w:rsidP="001F788A">
      <w:pPr>
        <w:pStyle w:val="ListParagraph"/>
        <w:numPr>
          <w:ilvl w:val="3"/>
          <w:numId w:val="5"/>
        </w:numPr>
        <w:contextualSpacing w:val="0"/>
      </w:pPr>
      <w:r>
        <w:t>Human self-development</w:t>
      </w:r>
      <w:r>
        <w:tab/>
      </w:r>
    </w:p>
    <w:p w:rsidR="005A100A" w:rsidRDefault="005A100A" w:rsidP="0059277F">
      <w:pPr>
        <w:pStyle w:val="ListParagraph"/>
        <w:numPr>
          <w:ilvl w:val="4"/>
          <w:numId w:val="5"/>
        </w:numPr>
        <w:spacing w:before="20"/>
        <w:ind w:left="2852"/>
        <w:contextualSpacing w:val="0"/>
      </w:pPr>
      <w:r>
        <w:t xml:space="preserve">Toleration is </w:t>
      </w:r>
      <w:r w:rsidRPr="00760817">
        <w:rPr>
          <w:u w:val="single"/>
        </w:rPr>
        <w:t xml:space="preserve">guarantee of </w:t>
      </w:r>
      <w:r w:rsidRPr="00760817">
        <w:rPr>
          <w:b/>
          <w:u w:val="single"/>
        </w:rPr>
        <w:t>autonomy</w:t>
      </w:r>
      <w:r w:rsidRPr="00760817">
        <w:rPr>
          <w:u w:val="single"/>
        </w:rPr>
        <w:t xml:space="preserve"> and freedom</w:t>
      </w:r>
      <w:r>
        <w:t xml:space="preserve">, and thus a </w:t>
      </w:r>
      <w:r w:rsidRPr="00760817">
        <w:rPr>
          <w:u w:val="single"/>
        </w:rPr>
        <w:t>condition for self-development</w:t>
      </w:r>
      <w:r>
        <w:t xml:space="preserve"> (individualism), which is the core of Liberalism.</w:t>
      </w:r>
    </w:p>
    <w:p w:rsidR="005A100A" w:rsidRDefault="005A100A" w:rsidP="0059277F">
      <w:pPr>
        <w:pStyle w:val="ListParagraph"/>
        <w:numPr>
          <w:ilvl w:val="3"/>
          <w:numId w:val="5"/>
        </w:numPr>
        <w:spacing w:before="100"/>
        <w:ind w:left="2228"/>
        <w:contextualSpacing w:val="0"/>
      </w:pPr>
      <w:r>
        <w:t>Improves society as a whole</w:t>
      </w:r>
    </w:p>
    <w:p w:rsidR="005A100A" w:rsidRPr="00C17899" w:rsidRDefault="005A100A" w:rsidP="0059277F">
      <w:pPr>
        <w:pStyle w:val="ListParagraph"/>
        <w:numPr>
          <w:ilvl w:val="4"/>
          <w:numId w:val="5"/>
        </w:numPr>
        <w:spacing w:before="20"/>
        <w:ind w:left="2852"/>
        <w:contextualSpacing w:val="0"/>
      </w:pPr>
      <w:r w:rsidRPr="00760817">
        <w:rPr>
          <w:b/>
          <w:u w:val="single"/>
        </w:rPr>
        <w:t>Reinforces truth</w:t>
      </w:r>
      <w:r w:rsidR="00967210" w:rsidRPr="00967210">
        <w:t>,</w:t>
      </w:r>
      <w:r>
        <w:t xml:space="preserve"> </w:t>
      </w:r>
      <w:r w:rsidR="00BC21FF">
        <w:t xml:space="preserve">and progressively banishes evil, thereby fuelling societies continual progressive. </w:t>
      </w:r>
    </w:p>
    <w:p w:rsidR="001C525C" w:rsidRDefault="001C525C" w:rsidP="003A0593">
      <w:pPr>
        <w:pStyle w:val="Heading3"/>
        <w:numPr>
          <w:ilvl w:val="0"/>
          <w:numId w:val="30"/>
        </w:numPr>
        <w:spacing w:before="600"/>
      </w:pPr>
      <w:bookmarkStart w:id="62" w:name="_Toc143353460"/>
      <w:r>
        <w:t>Types of Liberalism</w:t>
      </w:r>
      <w:bookmarkEnd w:id="62"/>
    </w:p>
    <w:p w:rsidR="001C525C" w:rsidRDefault="0024180F" w:rsidP="003A0593">
      <w:pPr>
        <w:pStyle w:val="Heading4"/>
        <w:numPr>
          <w:ilvl w:val="1"/>
          <w:numId w:val="32"/>
        </w:numPr>
      </w:pPr>
      <w:r>
        <w:t>Classical Liberalism</w:t>
      </w:r>
    </w:p>
    <w:p w:rsidR="00365F7E" w:rsidRDefault="00365F7E" w:rsidP="001F788A">
      <w:pPr>
        <w:pStyle w:val="ListParagraph"/>
        <w:numPr>
          <w:ilvl w:val="2"/>
          <w:numId w:val="5"/>
        </w:numPr>
        <w:contextualSpacing w:val="0"/>
      </w:pPr>
      <w:r>
        <w:t>The earliest form of Liberalism that</w:t>
      </w:r>
      <w:r w:rsidR="00DE0F77">
        <w:t xml:space="preserve">, originated in </w:t>
      </w:r>
      <w:r w:rsidR="00262369">
        <w:t xml:space="preserve">17C from </w:t>
      </w:r>
      <w:r w:rsidR="00DE0F77">
        <w:t xml:space="preserve">the UK, </w:t>
      </w:r>
      <w:r>
        <w:t>and reached its peak with early Industrialization in 19C.</w:t>
      </w:r>
      <w:r w:rsidR="00707FE4">
        <w:t xml:space="preserve"> </w:t>
      </w:r>
    </w:p>
    <w:p w:rsidR="003A3AF8" w:rsidRDefault="003A3AF8" w:rsidP="001F788A">
      <w:pPr>
        <w:pStyle w:val="ListParagraph"/>
        <w:numPr>
          <w:ilvl w:val="2"/>
          <w:numId w:val="5"/>
        </w:numPr>
        <w:contextualSpacing w:val="0"/>
      </w:pPr>
      <w:r>
        <w:t xml:space="preserve">Related to transition from feudalism </w:t>
      </w:r>
      <w:r>
        <w:sym w:font="Wingdings" w:char="F0E0"/>
      </w:r>
      <w:r>
        <w:t xml:space="preserve"> Early Industrialization </w:t>
      </w:r>
    </w:p>
    <w:p w:rsidR="0062319E" w:rsidRDefault="00365F7E" w:rsidP="001F788A">
      <w:pPr>
        <w:pStyle w:val="ListParagraph"/>
        <w:numPr>
          <w:ilvl w:val="2"/>
          <w:numId w:val="5"/>
        </w:numPr>
        <w:contextualSpacing w:val="0"/>
      </w:pPr>
      <w:r>
        <w:t>Also called ‘</w:t>
      </w:r>
      <w:r w:rsidRPr="00DE0F77">
        <w:rPr>
          <w:u w:val="single"/>
        </w:rPr>
        <w:t>nineteenth century liberalism</w:t>
      </w:r>
      <w:r>
        <w:t>’</w:t>
      </w:r>
      <w:r w:rsidR="00707FE4">
        <w:t xml:space="preserve"> and has </w:t>
      </w:r>
      <w:r w:rsidR="00BC21FF">
        <w:t xml:space="preserve">lately </w:t>
      </w:r>
      <w:r w:rsidR="00707FE4" w:rsidRPr="00DE0F77">
        <w:rPr>
          <w:u w:val="single"/>
        </w:rPr>
        <w:t xml:space="preserve">re-emerged as </w:t>
      </w:r>
      <w:r w:rsidR="00707FE4" w:rsidRPr="00DE0F77">
        <w:rPr>
          <w:b/>
          <w:u w:val="single"/>
        </w:rPr>
        <w:t>neo-liberalism</w:t>
      </w:r>
      <w:r w:rsidR="00707FE4">
        <w:rPr>
          <w:b/>
        </w:rPr>
        <w:t xml:space="preserve"> </w:t>
      </w:r>
      <w:r w:rsidR="00707FE4">
        <w:t>fuelled by advance of globalization.</w:t>
      </w:r>
    </w:p>
    <w:p w:rsidR="0062319E" w:rsidRDefault="0062319E" w:rsidP="001F788A">
      <w:pPr>
        <w:pStyle w:val="ListParagraph"/>
        <w:numPr>
          <w:ilvl w:val="2"/>
          <w:numId w:val="5"/>
        </w:numPr>
        <w:contextualSpacing w:val="0"/>
      </w:pPr>
      <w:r>
        <w:t xml:space="preserve">Classical Liberal values are: </w:t>
      </w:r>
    </w:p>
    <w:p w:rsidR="00275920" w:rsidRDefault="00275920" w:rsidP="003A0593">
      <w:pPr>
        <w:pStyle w:val="ListParagraph"/>
        <w:numPr>
          <w:ilvl w:val="3"/>
          <w:numId w:val="32"/>
        </w:numPr>
        <w:contextualSpacing w:val="0"/>
      </w:pPr>
      <w:r>
        <w:t>Individualism: Egoistical Individualism (self-interested)</w:t>
      </w:r>
    </w:p>
    <w:p w:rsidR="00275920" w:rsidRDefault="00275920" w:rsidP="000C092A">
      <w:pPr>
        <w:pStyle w:val="ListParagraph"/>
        <w:numPr>
          <w:ilvl w:val="3"/>
          <w:numId w:val="5"/>
        </w:numPr>
        <w:spacing w:before="160"/>
        <w:contextualSpacing w:val="0"/>
      </w:pPr>
      <w:r w:rsidRPr="00275920">
        <w:t xml:space="preserve">Society: </w:t>
      </w:r>
      <w:r>
        <w:t xml:space="preserve">Individual responsibility (self-help; no help from </w:t>
      </w:r>
      <w:r w:rsidR="006717B5">
        <w:t xml:space="preserve">others or </w:t>
      </w:r>
      <w:r>
        <w:t>state</w:t>
      </w:r>
      <w:r w:rsidR="000C092A">
        <w:t xml:space="preserve">) </w:t>
      </w:r>
      <w:r w:rsidR="000C092A" w:rsidRPr="000C092A">
        <w:rPr>
          <w:color w:val="808080" w:themeColor="background1" w:themeShade="80"/>
        </w:rPr>
        <w:t xml:space="preserve">[!] </w:t>
      </w:r>
      <w:r w:rsidR="000C092A">
        <w:t xml:space="preserve">                                                                                                               </w:t>
      </w:r>
    </w:p>
    <w:p w:rsidR="00275920" w:rsidRDefault="00275920" w:rsidP="003A0593">
      <w:pPr>
        <w:pStyle w:val="ListParagraph"/>
        <w:numPr>
          <w:ilvl w:val="3"/>
          <w:numId w:val="32"/>
        </w:numPr>
        <w:spacing w:before="20"/>
        <w:ind w:left="2228"/>
        <w:contextualSpacing w:val="0"/>
      </w:pPr>
      <w:r>
        <w:t xml:space="preserve">Economy: </w:t>
      </w:r>
      <w:r>
        <w:rPr>
          <w:i/>
        </w:rPr>
        <w:t xml:space="preserve">Laissez-faire </w:t>
      </w:r>
      <w:r>
        <w:t>(economic liberalism)</w:t>
      </w:r>
    </w:p>
    <w:p w:rsidR="00275920" w:rsidRDefault="00275920" w:rsidP="003A0593">
      <w:pPr>
        <w:pStyle w:val="ListParagraph"/>
        <w:numPr>
          <w:ilvl w:val="3"/>
          <w:numId w:val="32"/>
        </w:numPr>
        <w:contextualSpacing w:val="0"/>
      </w:pPr>
      <w:r>
        <w:t>Politics: Negative/minimal State</w:t>
      </w:r>
    </w:p>
    <w:p w:rsidR="00275920" w:rsidRPr="00275920" w:rsidRDefault="00275920" w:rsidP="003A0593">
      <w:pPr>
        <w:pStyle w:val="ListParagraph"/>
        <w:numPr>
          <w:ilvl w:val="3"/>
          <w:numId w:val="32"/>
        </w:numPr>
        <w:spacing w:before="160"/>
        <w:ind w:left="2228"/>
        <w:contextualSpacing w:val="0"/>
      </w:pPr>
      <w:r w:rsidRPr="00275920">
        <w:t xml:space="preserve">Justice: Meritocracy / Proportional justice </w:t>
      </w:r>
    </w:p>
    <w:p w:rsidR="00275920" w:rsidRDefault="000C092A" w:rsidP="003A0593">
      <w:pPr>
        <w:pStyle w:val="ListParagraph"/>
        <w:numPr>
          <w:ilvl w:val="3"/>
          <w:numId w:val="32"/>
        </w:numPr>
        <w:contextualSpacing w:val="0"/>
      </w:pPr>
      <w:r>
        <w:t>Liberty</w:t>
      </w:r>
      <w:r w:rsidR="00275920">
        <w:t>: Negative Liberty</w:t>
      </w:r>
    </w:p>
    <w:p w:rsidR="00275920" w:rsidRDefault="00275920" w:rsidP="003A0593">
      <w:pPr>
        <w:pStyle w:val="ListParagraph"/>
        <w:numPr>
          <w:ilvl w:val="3"/>
          <w:numId w:val="32"/>
        </w:numPr>
        <w:contextualSpacing w:val="0"/>
      </w:pPr>
      <w:r>
        <w:t>Equality: Foundational equality</w:t>
      </w:r>
    </w:p>
    <w:p w:rsidR="000808AC" w:rsidRDefault="00E552E0" w:rsidP="0001147F">
      <w:pPr>
        <w:pStyle w:val="ListParagraph"/>
        <w:numPr>
          <w:ilvl w:val="2"/>
          <w:numId w:val="5"/>
        </w:numPr>
        <w:spacing w:before="400"/>
        <w:ind w:left="1604"/>
        <w:contextualSpacing w:val="0"/>
      </w:pPr>
      <w:r w:rsidRPr="00E552E0">
        <w:rPr>
          <w:b/>
          <w:i/>
          <w:sz w:val="32"/>
          <w:u w:val="single"/>
        </w:rPr>
        <w:t>FOUNDATION</w:t>
      </w:r>
      <w:r w:rsidRPr="004C6345">
        <w:t xml:space="preserve"> </w:t>
      </w:r>
      <w:r w:rsidR="0062319E">
        <w:t>of classical liberalism:</w:t>
      </w:r>
    </w:p>
    <w:p w:rsidR="000808AC" w:rsidRDefault="000808AC" w:rsidP="00275920">
      <w:pPr>
        <w:pStyle w:val="Heading5"/>
        <w:numPr>
          <w:ilvl w:val="2"/>
          <w:numId w:val="5"/>
        </w:numPr>
        <w:spacing w:before="100"/>
        <w:ind w:left="1604"/>
      </w:pPr>
      <w:r>
        <w:t>Natural Rights</w:t>
      </w:r>
      <w:r w:rsidR="00D73D1A">
        <w:t xml:space="preserve"> [17-18C]</w:t>
      </w:r>
    </w:p>
    <w:p w:rsidR="000808AC" w:rsidRDefault="00CD13BE" w:rsidP="001F788A">
      <w:pPr>
        <w:pStyle w:val="ListParagraph"/>
        <w:numPr>
          <w:ilvl w:val="3"/>
          <w:numId w:val="5"/>
        </w:numPr>
        <w:contextualSpacing w:val="0"/>
      </w:pPr>
      <w:r w:rsidRPr="0059277F">
        <w:rPr>
          <w:strike/>
          <w:color w:val="262626" w:themeColor="text1" w:themeTint="D9"/>
        </w:rPr>
        <w:t>A Right is an entitlement to act or be treated in certain way.  And</w:t>
      </w:r>
      <w:r>
        <w:t xml:space="preserve"> Natural Rights are the</w:t>
      </w:r>
      <w:r w:rsidR="000808AC">
        <w:t xml:space="preserve"> </w:t>
      </w:r>
      <w:r w:rsidR="000808AC" w:rsidRPr="00D22519">
        <w:rPr>
          <w:u w:val="single"/>
        </w:rPr>
        <w:t>inalienable rights</w:t>
      </w:r>
      <w:r w:rsidR="000808AC">
        <w:t xml:space="preserve">, vested </w:t>
      </w:r>
      <w:r w:rsidR="000808AC" w:rsidRPr="00D22519">
        <w:rPr>
          <w:u w:val="single"/>
        </w:rPr>
        <w:t>by the nature</w:t>
      </w:r>
      <w:r w:rsidR="00275920">
        <w:t>, and form the basis of Individual liberty &amp; rights against the state</w:t>
      </w:r>
      <w:r w:rsidR="000808AC">
        <w:t xml:space="preserve">. </w:t>
      </w:r>
    </w:p>
    <w:p w:rsidR="008858BB" w:rsidRPr="000808AC" w:rsidRDefault="00CD13BE" w:rsidP="001F788A">
      <w:pPr>
        <w:pStyle w:val="ListParagraph"/>
        <w:numPr>
          <w:ilvl w:val="3"/>
          <w:numId w:val="5"/>
        </w:numPr>
        <w:contextualSpacing w:val="0"/>
      </w:pPr>
      <w:r>
        <w:t xml:space="preserve">Natural rights </w:t>
      </w:r>
      <w:r w:rsidR="00EA62B6" w:rsidRPr="00D22519">
        <w:rPr>
          <w:u w:val="single"/>
        </w:rPr>
        <w:t>theorists, viz</w:t>
      </w:r>
      <w:r w:rsidRPr="00D22519">
        <w:rPr>
          <w:u w:val="single"/>
        </w:rPr>
        <w:t xml:space="preserve">. </w:t>
      </w:r>
      <w:r w:rsidR="000F163F" w:rsidRPr="000F163F">
        <w:rPr>
          <w:color w:val="9A57CD"/>
          <w:u w:val="single"/>
        </w:rPr>
        <w:t>Kant</w:t>
      </w:r>
      <w:r w:rsidR="000F163F" w:rsidRPr="000F163F">
        <w:t xml:space="preserve">, </w:t>
      </w:r>
      <w:r w:rsidRPr="000F163F">
        <w:rPr>
          <w:color w:val="9A57CD"/>
          <w:u w:val="single"/>
        </w:rPr>
        <w:t>John Locke</w:t>
      </w:r>
      <w:r w:rsidRPr="00E024D6">
        <w:rPr>
          <w:color w:val="7030A0"/>
        </w:rPr>
        <w:t xml:space="preserve"> </w:t>
      </w:r>
      <w:r>
        <w:t xml:space="preserve">and </w:t>
      </w:r>
      <w:r w:rsidRPr="000F163F">
        <w:rPr>
          <w:color w:val="9A57CD"/>
        </w:rPr>
        <w:t>Thomas Jefferson</w:t>
      </w:r>
      <w:r>
        <w:t xml:space="preserve"> had a considerable impact on liberalism. </w:t>
      </w:r>
      <w:r w:rsidR="008858BB">
        <w:t xml:space="preserve">The </w:t>
      </w:r>
      <w:r w:rsidR="000F163F">
        <w:rPr>
          <w:u w:val="single"/>
        </w:rPr>
        <w:t>respect given to these</w:t>
      </w:r>
      <w:r w:rsidR="008858BB" w:rsidRPr="00D22519">
        <w:rPr>
          <w:u w:val="single"/>
        </w:rPr>
        <w:t xml:space="preserve"> rights</w:t>
      </w:r>
      <w:r w:rsidR="008858BB">
        <w:t xml:space="preserve"> </w:t>
      </w:r>
      <w:r w:rsidR="008858BB" w:rsidRPr="00D22519">
        <w:rPr>
          <w:u w:val="single"/>
        </w:rPr>
        <w:t>distinguished authoritarian thinkers</w:t>
      </w:r>
      <w:r w:rsidR="008858BB" w:rsidRPr="000F163F">
        <w:t xml:space="preserve"> – </w:t>
      </w:r>
      <w:r w:rsidR="008858BB" w:rsidRPr="000F163F">
        <w:rPr>
          <w:color w:val="9A57CD"/>
        </w:rPr>
        <w:t>Thomas Hobbes</w:t>
      </w:r>
      <w:r w:rsidR="008858BB" w:rsidRPr="000F163F">
        <w:t xml:space="preserve"> – </w:t>
      </w:r>
      <w:r w:rsidR="008858BB" w:rsidRPr="00D22519">
        <w:rPr>
          <w:u w:val="single"/>
        </w:rPr>
        <w:t>from early liberal thinkers</w:t>
      </w:r>
      <w:r w:rsidR="008858BB" w:rsidRPr="000F163F">
        <w:t xml:space="preserve"> – </w:t>
      </w:r>
      <w:r w:rsidR="008858BB" w:rsidRPr="000F163F">
        <w:rPr>
          <w:color w:val="9A57CD"/>
        </w:rPr>
        <w:t>John Locke</w:t>
      </w:r>
      <w:r w:rsidR="008858BB" w:rsidRPr="000F163F">
        <w:t>.</w:t>
      </w:r>
      <w:r w:rsidR="008858BB">
        <w:t xml:space="preserve"> </w:t>
      </w:r>
    </w:p>
    <w:p w:rsidR="000808AC" w:rsidRDefault="00CD13BE" w:rsidP="001F788A">
      <w:pPr>
        <w:pStyle w:val="ListParagraph"/>
        <w:numPr>
          <w:ilvl w:val="4"/>
          <w:numId w:val="5"/>
        </w:numPr>
        <w:contextualSpacing w:val="0"/>
      </w:pPr>
      <w:r w:rsidRPr="00D22519">
        <w:rPr>
          <w:rStyle w:val="AspersonalityChar"/>
        </w:rPr>
        <w:t>Locke</w:t>
      </w:r>
      <w:r>
        <w:t xml:space="preserve"> believed </w:t>
      </w:r>
      <w:r w:rsidRPr="00D22519">
        <w:rPr>
          <w:i/>
          <w:u w:val="single"/>
        </w:rPr>
        <w:t>Land, Liberty and Estate</w:t>
      </w:r>
      <w:r>
        <w:t xml:space="preserve"> to be the </w:t>
      </w:r>
      <w:r w:rsidRPr="00D22519">
        <w:rPr>
          <w:u w:val="single"/>
        </w:rPr>
        <w:t>natu</w:t>
      </w:r>
      <w:r w:rsidR="008858BB" w:rsidRPr="00D22519">
        <w:rPr>
          <w:u w:val="single"/>
        </w:rPr>
        <w:t>ral rights</w:t>
      </w:r>
      <w:r w:rsidR="008858BB">
        <w:t xml:space="preserve"> and </w:t>
      </w:r>
      <w:r w:rsidR="008858BB" w:rsidRPr="00D22519">
        <w:rPr>
          <w:u w:val="single"/>
        </w:rPr>
        <w:t>purpose of negative state is to protect</w:t>
      </w:r>
      <w:r w:rsidR="008858BB">
        <w:t xml:space="preserve"> the said rights. </w:t>
      </w:r>
    </w:p>
    <w:p w:rsidR="008858BB" w:rsidRDefault="008858BB" w:rsidP="001F788A">
      <w:pPr>
        <w:pStyle w:val="ListParagraph"/>
        <w:numPr>
          <w:ilvl w:val="5"/>
          <w:numId w:val="5"/>
        </w:numPr>
        <w:contextualSpacing w:val="0"/>
      </w:pPr>
      <w:r>
        <w:t xml:space="preserve">Maintenance of </w:t>
      </w:r>
      <w:r w:rsidRPr="0001147F">
        <w:rPr>
          <w:u w:val="single"/>
        </w:rPr>
        <w:t>public order and property</w:t>
      </w:r>
    </w:p>
    <w:p w:rsidR="008858BB" w:rsidRDefault="008858BB" w:rsidP="001F788A">
      <w:pPr>
        <w:pStyle w:val="ListParagraph"/>
        <w:numPr>
          <w:ilvl w:val="5"/>
          <w:numId w:val="5"/>
        </w:numPr>
        <w:contextualSpacing w:val="0"/>
      </w:pPr>
      <w:r>
        <w:t xml:space="preserve">Protection from </w:t>
      </w:r>
      <w:r w:rsidRPr="0001147F">
        <w:rPr>
          <w:u w:val="single"/>
        </w:rPr>
        <w:t>external attack</w:t>
      </w:r>
    </w:p>
    <w:p w:rsidR="008858BB" w:rsidRDefault="008858BB" w:rsidP="001F788A">
      <w:pPr>
        <w:pStyle w:val="ListParagraph"/>
        <w:numPr>
          <w:ilvl w:val="5"/>
          <w:numId w:val="5"/>
        </w:numPr>
        <w:contextualSpacing w:val="0"/>
      </w:pPr>
      <w:r w:rsidRPr="0001147F">
        <w:rPr>
          <w:u w:val="single"/>
        </w:rPr>
        <w:t>Contract</w:t>
      </w:r>
      <w:r>
        <w:t xml:space="preserve"> enforcement</w:t>
      </w:r>
    </w:p>
    <w:p w:rsidR="00BE798B" w:rsidRDefault="00BE798B" w:rsidP="001F788A">
      <w:pPr>
        <w:pStyle w:val="ListParagraph"/>
        <w:numPr>
          <w:ilvl w:val="3"/>
          <w:numId w:val="5"/>
        </w:numPr>
        <w:contextualSpacing w:val="0"/>
      </w:pPr>
      <w:r>
        <w:t>Values adopted by Classical liberalism</w:t>
      </w:r>
    </w:p>
    <w:p w:rsidR="00BE798B" w:rsidRDefault="00BE798B" w:rsidP="001F788A">
      <w:pPr>
        <w:pStyle w:val="ListParagraph"/>
        <w:numPr>
          <w:ilvl w:val="4"/>
          <w:numId w:val="5"/>
        </w:numPr>
        <w:contextualSpacing w:val="0"/>
      </w:pPr>
      <w:r w:rsidRPr="00007145">
        <w:rPr>
          <w:color w:val="70AD47" w:themeColor="accent6"/>
        </w:rPr>
        <w:t>Negative state</w:t>
      </w:r>
      <w:r>
        <w:t xml:space="preserve"> (no interference with natural rights)</w:t>
      </w:r>
    </w:p>
    <w:p w:rsidR="00BE798B" w:rsidRDefault="00BE798B" w:rsidP="001F788A">
      <w:pPr>
        <w:pStyle w:val="ListParagraph"/>
        <w:numPr>
          <w:ilvl w:val="4"/>
          <w:numId w:val="5"/>
        </w:numPr>
        <w:contextualSpacing w:val="0"/>
      </w:pPr>
      <w:r w:rsidRPr="00007145">
        <w:rPr>
          <w:color w:val="70AD47" w:themeColor="accent6"/>
        </w:rPr>
        <w:t>Individualism</w:t>
      </w:r>
      <w:r>
        <w:t xml:space="preserve"> (absolute nature of natural rights)</w:t>
      </w:r>
    </w:p>
    <w:p w:rsidR="00B703B5" w:rsidRDefault="00B703B5" w:rsidP="00275920">
      <w:pPr>
        <w:pStyle w:val="Heading5"/>
        <w:numPr>
          <w:ilvl w:val="2"/>
          <w:numId w:val="5"/>
        </w:numPr>
        <w:spacing w:before="300"/>
        <w:ind w:left="1604"/>
      </w:pPr>
      <w:r>
        <w:t xml:space="preserve">Utilitarianism </w:t>
      </w:r>
      <w:r w:rsidR="00112657">
        <w:t>[19C]</w:t>
      </w:r>
    </w:p>
    <w:p w:rsidR="00B703B5" w:rsidRDefault="00C805AE" w:rsidP="001F788A">
      <w:pPr>
        <w:pStyle w:val="ListParagraph"/>
        <w:numPr>
          <w:ilvl w:val="3"/>
          <w:numId w:val="5"/>
        </w:numPr>
        <w:contextualSpacing w:val="0"/>
      </w:pPr>
      <w:r>
        <w:t xml:space="preserve">It is the moral philosophy </w:t>
      </w:r>
      <w:r w:rsidRPr="00715E2C">
        <w:rPr>
          <w:u w:val="single"/>
        </w:rPr>
        <w:t xml:space="preserve">developed by </w:t>
      </w:r>
      <w:r w:rsidRPr="00715E2C">
        <w:rPr>
          <w:rStyle w:val="AspersonalityChar"/>
          <w:u w:val="single"/>
        </w:rPr>
        <w:t>Jeremy Bentham</w:t>
      </w:r>
      <w:r w:rsidRPr="00275920">
        <w:t xml:space="preserve"> and </w:t>
      </w:r>
      <w:r w:rsidRPr="00715E2C">
        <w:rPr>
          <w:rStyle w:val="AspersonalityChar"/>
          <w:u w:val="single"/>
        </w:rPr>
        <w:t>JS Mill</w:t>
      </w:r>
      <w:r w:rsidRPr="00275920">
        <w:t>.</w:t>
      </w:r>
      <w:r>
        <w:t xml:space="preserve"> It argued that </w:t>
      </w:r>
      <w:r w:rsidRPr="00B1093C">
        <w:rPr>
          <w:u w:val="single"/>
        </w:rPr>
        <w:t>human actions</w:t>
      </w:r>
      <w:r>
        <w:t xml:space="preserve"> are determined </w:t>
      </w:r>
      <w:r w:rsidR="00275920">
        <w:t xml:space="preserve">by </w:t>
      </w:r>
      <w:r w:rsidR="00275920" w:rsidRPr="00B1093C">
        <w:rPr>
          <w:u w:val="single"/>
        </w:rPr>
        <w:t>utility of Pain &amp; Pleasure</w:t>
      </w:r>
      <w:r>
        <w:t xml:space="preserve">. </w:t>
      </w:r>
      <w:r w:rsidR="00AD03AF">
        <w:t xml:space="preserve">Thus </w:t>
      </w:r>
      <w:r w:rsidR="00AD03AF" w:rsidRPr="00B1093C">
        <w:rPr>
          <w:u w:val="single"/>
        </w:rPr>
        <w:t>pleasure</w:t>
      </w:r>
      <w:r w:rsidR="00AD03AF" w:rsidRPr="00B1093C">
        <w:t xml:space="preserve"> providing act </w:t>
      </w:r>
      <w:r w:rsidR="00AD03AF" w:rsidRPr="00B1093C">
        <w:rPr>
          <w:u w:val="single"/>
        </w:rPr>
        <w:t>is good</w:t>
      </w:r>
      <w:r w:rsidR="00B1093C" w:rsidRPr="00B1093C">
        <w:t>,</w:t>
      </w:r>
      <w:r w:rsidR="00AD03AF">
        <w:t xml:space="preserve"> and vice versa. </w:t>
      </w:r>
    </w:p>
    <w:p w:rsidR="00B60878" w:rsidRDefault="00B60878" w:rsidP="001F788A">
      <w:pPr>
        <w:pStyle w:val="ListParagraph"/>
        <w:numPr>
          <w:ilvl w:val="3"/>
          <w:numId w:val="5"/>
        </w:numPr>
        <w:contextualSpacing w:val="0"/>
      </w:pPr>
      <w:r>
        <w:t>Morality constructed within framework of pleasure &amp; pain</w:t>
      </w:r>
    </w:p>
    <w:p w:rsidR="00D751A8" w:rsidRPr="00007145" w:rsidRDefault="00D751A8" w:rsidP="001F788A">
      <w:pPr>
        <w:pStyle w:val="ListParagraph"/>
        <w:numPr>
          <w:ilvl w:val="3"/>
          <w:numId w:val="5"/>
        </w:numPr>
        <w:contextualSpacing w:val="0"/>
      </w:pPr>
      <w:r w:rsidRPr="00007145">
        <w:t>Utilitarian values adopted by classical liberals</w:t>
      </w:r>
    </w:p>
    <w:p w:rsidR="00275920" w:rsidRDefault="00275920" w:rsidP="00275920">
      <w:pPr>
        <w:pStyle w:val="ListParagraph"/>
        <w:numPr>
          <w:ilvl w:val="4"/>
          <w:numId w:val="5"/>
        </w:numPr>
        <w:contextualSpacing w:val="0"/>
      </w:pPr>
      <w:r>
        <w:t xml:space="preserve">Only </w:t>
      </w:r>
      <w:r w:rsidRPr="00007145">
        <w:rPr>
          <w:color w:val="70AD47" w:themeColor="accent6"/>
          <w:u w:val="single"/>
        </w:rPr>
        <w:t>quantitative conception</w:t>
      </w:r>
      <w:r>
        <w:t xml:space="preserve"> of pain &amp; Pleasure </w:t>
      </w:r>
    </w:p>
    <w:p w:rsidR="00C805AE" w:rsidRDefault="00C805AE" w:rsidP="001F788A">
      <w:pPr>
        <w:pStyle w:val="ListParagraph"/>
        <w:numPr>
          <w:ilvl w:val="4"/>
          <w:numId w:val="5"/>
        </w:numPr>
        <w:contextualSpacing w:val="0"/>
      </w:pPr>
      <w:r>
        <w:t xml:space="preserve">The </w:t>
      </w:r>
      <w:r w:rsidRPr="00295447">
        <w:rPr>
          <w:u w:val="single"/>
        </w:rPr>
        <w:t xml:space="preserve">utilitarian interpretation of </w:t>
      </w:r>
      <w:r w:rsidRPr="00007145">
        <w:rPr>
          <w:color w:val="70AD47" w:themeColor="accent6"/>
          <w:u w:val="single"/>
        </w:rPr>
        <w:t>humans as egoistical</w:t>
      </w:r>
      <w:r>
        <w:t xml:space="preserve"> and self-interested </w:t>
      </w:r>
    </w:p>
    <w:p w:rsidR="00D751A8" w:rsidRPr="00275920" w:rsidRDefault="00D751A8" w:rsidP="001F788A">
      <w:pPr>
        <w:pStyle w:val="ListParagraph"/>
        <w:numPr>
          <w:ilvl w:val="4"/>
          <w:numId w:val="5"/>
        </w:numPr>
        <w:contextualSpacing w:val="0"/>
        <w:rPr>
          <w:color w:val="70AD47" w:themeColor="accent6"/>
        </w:rPr>
      </w:pPr>
      <w:r w:rsidRPr="00275920">
        <w:rPr>
          <w:color w:val="70AD47" w:themeColor="accent6"/>
        </w:rPr>
        <w:t xml:space="preserve">Individual best-interest could not be determined by a paternalistic state. </w:t>
      </w:r>
    </w:p>
    <w:p w:rsidR="00112657" w:rsidRPr="00B703B5" w:rsidRDefault="00112657" w:rsidP="001F788A">
      <w:pPr>
        <w:pStyle w:val="ListParagraph"/>
        <w:numPr>
          <w:ilvl w:val="3"/>
          <w:numId w:val="5"/>
        </w:numPr>
        <w:contextualSpacing w:val="0"/>
      </w:pPr>
      <w:r>
        <w:t xml:space="preserve">It also has </w:t>
      </w:r>
      <w:r w:rsidRPr="00715E2C">
        <w:rPr>
          <w:u w:val="single"/>
        </w:rPr>
        <w:t>un-liberal implications</w:t>
      </w:r>
      <w:r>
        <w:t xml:space="preserve"> in the forms of “</w:t>
      </w:r>
      <w:r w:rsidRPr="00715E2C">
        <w:rPr>
          <w:b/>
          <w:color w:val="70AD47" w:themeColor="accent6"/>
          <w:u w:val="single"/>
        </w:rPr>
        <w:t>greatest happiness of the greatest number</w:t>
      </w:r>
      <w:r>
        <w:t xml:space="preserve">” as the </w:t>
      </w:r>
      <w:r w:rsidRPr="00275920">
        <w:rPr>
          <w:u w:val="single"/>
        </w:rPr>
        <w:t>state policy objective</w:t>
      </w:r>
      <w:r>
        <w:t xml:space="preserve">, which could </w:t>
      </w:r>
      <w:r w:rsidRPr="00715E2C">
        <w:rPr>
          <w:u w:val="single"/>
        </w:rPr>
        <w:t xml:space="preserve">lead to </w:t>
      </w:r>
      <w:r w:rsidRPr="00715E2C">
        <w:rPr>
          <w:b/>
          <w:u w:val="single"/>
        </w:rPr>
        <w:t>Tyranny of Majority</w:t>
      </w:r>
      <w:r w:rsidRPr="00112657">
        <w:rPr>
          <w:b/>
        </w:rPr>
        <w:t>.</w:t>
      </w:r>
    </w:p>
    <w:p w:rsidR="00112657" w:rsidRDefault="00112657" w:rsidP="001F788A">
      <w:pPr>
        <w:pStyle w:val="Heading5"/>
        <w:numPr>
          <w:ilvl w:val="2"/>
          <w:numId w:val="5"/>
        </w:numPr>
      </w:pPr>
      <w:r>
        <w:t>Economic liberalism [Late 18 – Early 19C]</w:t>
      </w:r>
    </w:p>
    <w:p w:rsidR="009F39E1" w:rsidRDefault="009F39E1" w:rsidP="001F788A">
      <w:pPr>
        <w:pStyle w:val="ListParagraph"/>
        <w:numPr>
          <w:ilvl w:val="3"/>
          <w:numId w:val="5"/>
        </w:numPr>
        <w:contextualSpacing w:val="0"/>
      </w:pPr>
      <w:r w:rsidRPr="00715E2C">
        <w:rPr>
          <w:u w:val="single"/>
        </w:rPr>
        <w:t>Classic Economic theory</w:t>
      </w:r>
      <w:r>
        <w:t xml:space="preserve"> was developed in Late 18C by </w:t>
      </w:r>
      <w:r w:rsidRPr="00715E2C">
        <w:rPr>
          <w:rStyle w:val="AspersonalityChar"/>
        </w:rPr>
        <w:t>Smith &amp; Ricardo</w:t>
      </w:r>
      <w:r>
        <w:t xml:space="preserve"> </w:t>
      </w:r>
    </w:p>
    <w:p w:rsidR="00112657" w:rsidRDefault="006102AC" w:rsidP="001F788A">
      <w:pPr>
        <w:pStyle w:val="ListParagraph"/>
        <w:numPr>
          <w:ilvl w:val="4"/>
          <w:numId w:val="5"/>
        </w:numPr>
        <w:contextualSpacing w:val="0"/>
      </w:pPr>
      <w:r w:rsidRPr="00715E2C">
        <w:rPr>
          <w:rStyle w:val="AspersonalityChar"/>
        </w:rPr>
        <w:t>Adam smith</w:t>
      </w:r>
      <w:r>
        <w:t xml:space="preserve"> posited that market is </w:t>
      </w:r>
      <w:r w:rsidRPr="007D0B11">
        <w:rPr>
          <w:u w:val="single"/>
        </w:rPr>
        <w:t>self-regulating mechanism</w:t>
      </w:r>
      <w:r>
        <w:t xml:space="preserve"> and needs </w:t>
      </w:r>
      <w:r w:rsidR="00715E2C" w:rsidRPr="00715E2C">
        <w:rPr>
          <w:u w:val="single"/>
        </w:rPr>
        <w:t>no</w:t>
      </w:r>
      <w:r w:rsidRPr="00715E2C">
        <w:rPr>
          <w:u w:val="single"/>
        </w:rPr>
        <w:t xml:space="preserve"> external governmental interference</w:t>
      </w:r>
      <w:r>
        <w:t>. De</w:t>
      </w:r>
      <w:r w:rsidRPr="00715E2C">
        <w:rPr>
          <w:u w:val="single"/>
        </w:rPr>
        <w:t>spite individual self-interest</w:t>
      </w:r>
      <w:r>
        <w:t xml:space="preserve">, </w:t>
      </w:r>
      <w:r w:rsidR="004642FE">
        <w:t xml:space="preserve">market economy is managed by an </w:t>
      </w:r>
      <w:r w:rsidR="004642FE" w:rsidRPr="007D0B11">
        <w:rPr>
          <w:u w:val="single"/>
        </w:rPr>
        <w:t>invisible hand</w:t>
      </w:r>
      <w:r w:rsidR="004642FE">
        <w:t xml:space="preserve"> </w:t>
      </w:r>
      <w:r w:rsidR="0080610F">
        <w:t xml:space="preserve">for </w:t>
      </w:r>
      <w:r w:rsidR="0080610F" w:rsidRPr="00715E2C">
        <w:rPr>
          <w:u w:val="single"/>
        </w:rPr>
        <w:t xml:space="preserve">general </w:t>
      </w:r>
      <w:r w:rsidRPr="00715E2C">
        <w:rPr>
          <w:u w:val="single"/>
        </w:rPr>
        <w:t>well-being</w:t>
      </w:r>
      <w:r>
        <w:t xml:space="preserve"> and prosperity. </w:t>
      </w:r>
    </w:p>
    <w:p w:rsidR="0080610F" w:rsidRDefault="0080610F" w:rsidP="001F788A">
      <w:pPr>
        <w:pStyle w:val="ListParagraph"/>
        <w:numPr>
          <w:ilvl w:val="4"/>
          <w:numId w:val="5"/>
        </w:numPr>
        <w:contextualSpacing w:val="0"/>
      </w:pPr>
      <w:r w:rsidRPr="00715E2C">
        <w:rPr>
          <w:rStyle w:val="AspersonalityChar"/>
        </w:rPr>
        <w:t>David Ricardo</w:t>
      </w:r>
      <w:r>
        <w:t xml:space="preserve"> argued for </w:t>
      </w:r>
      <w:r w:rsidRPr="007D0B11">
        <w:rPr>
          <w:i/>
          <w:u w:val="single"/>
        </w:rPr>
        <w:t>Commercial Liberalism</w:t>
      </w:r>
      <w:r>
        <w:rPr>
          <w:i/>
        </w:rPr>
        <w:t xml:space="preserve"> – </w:t>
      </w:r>
      <w:r w:rsidRPr="00715E2C">
        <w:rPr>
          <w:u w:val="single"/>
        </w:rPr>
        <w:t>free trade</w:t>
      </w:r>
      <w:r>
        <w:t xml:space="preserve"> </w:t>
      </w:r>
      <w:r w:rsidR="00B66878">
        <w:t xml:space="preserve">(Tariff less Int’l trade) creating </w:t>
      </w:r>
      <w:r w:rsidR="009F39E1">
        <w:t xml:space="preserve">such </w:t>
      </w:r>
      <w:r w:rsidR="00B66878" w:rsidRPr="00715E2C">
        <w:rPr>
          <w:u w:val="single"/>
        </w:rPr>
        <w:t>interdependence</w:t>
      </w:r>
      <w:r w:rsidR="00B66878">
        <w:t xml:space="preserve"> that would </w:t>
      </w:r>
      <w:r w:rsidR="00B66878" w:rsidRPr="00715E2C">
        <w:rPr>
          <w:u w:val="single"/>
        </w:rPr>
        <w:t>make warfare virtually unthinkable</w:t>
      </w:r>
      <w:r w:rsidR="00B66878">
        <w:t xml:space="preserve"> </w:t>
      </w:r>
    </w:p>
    <w:p w:rsidR="009F39E1" w:rsidRPr="00C142CB" w:rsidRDefault="00BC527D" w:rsidP="00275920">
      <w:pPr>
        <w:pStyle w:val="ListParagraph"/>
        <w:numPr>
          <w:ilvl w:val="3"/>
          <w:numId w:val="5"/>
        </w:numPr>
        <w:spacing w:before="160"/>
        <w:ind w:left="2228"/>
        <w:contextualSpacing w:val="0"/>
      </w:pPr>
      <w:r w:rsidRPr="00C142CB">
        <w:t xml:space="preserve">Values adopted by </w:t>
      </w:r>
      <w:r w:rsidR="00691155" w:rsidRPr="00C142CB">
        <w:t xml:space="preserve">Classical </w:t>
      </w:r>
      <w:r w:rsidRPr="00C142CB">
        <w:t>Liberalism</w:t>
      </w:r>
      <w:r w:rsidR="00C142CB">
        <w:rPr>
          <w:u w:val="single"/>
        </w:rPr>
        <w:t>:</w:t>
      </w:r>
    </w:p>
    <w:p w:rsidR="00C142CB" w:rsidRDefault="00C142CB" w:rsidP="00275920">
      <w:pPr>
        <w:pStyle w:val="ListParagraph"/>
        <w:numPr>
          <w:ilvl w:val="4"/>
          <w:numId w:val="5"/>
        </w:numPr>
        <w:spacing w:before="20"/>
        <w:ind w:left="2852"/>
        <w:contextualSpacing w:val="0"/>
      </w:pPr>
      <w:r w:rsidRPr="00C142CB">
        <w:rPr>
          <w:b/>
          <w:color w:val="70AD47" w:themeColor="accent6"/>
        </w:rPr>
        <w:t>Laissez faire with no state intervention</w:t>
      </w:r>
      <w:r>
        <w:t xml:space="preserve"> in economic sphere</w:t>
      </w:r>
    </w:p>
    <w:p w:rsidR="00691155" w:rsidRDefault="00691155" w:rsidP="00275920">
      <w:pPr>
        <w:pStyle w:val="ListParagraph"/>
        <w:numPr>
          <w:ilvl w:val="3"/>
          <w:numId w:val="5"/>
        </w:numPr>
        <w:spacing w:before="160"/>
        <w:contextualSpacing w:val="0"/>
        <w:jc w:val="both"/>
      </w:pPr>
      <w:r>
        <w:t>Since the late</w:t>
      </w:r>
      <w:r w:rsidR="00C142CB">
        <w:t xml:space="preserve"> 20C, these ideas have </w:t>
      </w:r>
      <w:r w:rsidR="00C142CB" w:rsidRPr="00C142CB">
        <w:rPr>
          <w:u w:val="single"/>
        </w:rPr>
        <w:t xml:space="preserve">revived as </w:t>
      </w:r>
      <w:r w:rsidRPr="00C142CB">
        <w:rPr>
          <w:u w:val="single"/>
        </w:rPr>
        <w:t>Neo-liberalism</w:t>
      </w:r>
      <w:r w:rsidR="00C142CB">
        <w:t>, which</w:t>
      </w:r>
      <w:r>
        <w:t xml:space="preserve"> is a counter-revolution that seeks to halt and </w:t>
      </w:r>
      <w:r w:rsidR="00275920">
        <w:t xml:space="preserve">even </w:t>
      </w:r>
      <w:r w:rsidRPr="00275920">
        <w:rPr>
          <w:u w:val="single"/>
        </w:rPr>
        <w:t>re</w:t>
      </w:r>
      <w:r w:rsidR="00275920">
        <w:rPr>
          <w:u w:val="single"/>
        </w:rPr>
        <w:t>verse the ever-expanding inter</w:t>
      </w:r>
      <w:r w:rsidRPr="00C142CB">
        <w:rPr>
          <w:u w:val="single"/>
        </w:rPr>
        <w:t>ference of big-govt</w:t>
      </w:r>
      <w:r>
        <w:t xml:space="preserve"> </w:t>
      </w:r>
      <w:r w:rsidR="000F6766">
        <w:t>that has come to dominate western-liberal-societies.</w:t>
      </w:r>
      <w:r w:rsidR="007D0B11">
        <w:t xml:space="preserve"> </w:t>
      </w:r>
      <w:r w:rsidR="00C142CB">
        <w:t>Neo-liberalism</w:t>
      </w:r>
      <w:r w:rsidR="007D0B11">
        <w:t xml:space="preserve"> has </w:t>
      </w:r>
      <w:r w:rsidR="007D0B11" w:rsidRPr="00C142CB">
        <w:rPr>
          <w:u w:val="single"/>
        </w:rPr>
        <w:t xml:space="preserve">emerged in the form of </w:t>
      </w:r>
      <w:r w:rsidR="007D0B11" w:rsidRPr="00C142CB">
        <w:rPr>
          <w:i/>
          <w:u w:val="single"/>
        </w:rPr>
        <w:t>Globalization</w:t>
      </w:r>
      <w:r w:rsidR="007D0B11">
        <w:t xml:space="preserve"> to become the </w:t>
      </w:r>
      <w:r w:rsidR="007D0B11" w:rsidRPr="00C142CB">
        <w:rPr>
          <w:u w:val="single"/>
        </w:rPr>
        <w:t>dominant economic maxim</w:t>
      </w:r>
      <w:r w:rsidR="000F6766">
        <w:t xml:space="preserve"> </w:t>
      </w:r>
    </w:p>
    <w:p w:rsidR="000F6766" w:rsidRPr="00112657" w:rsidRDefault="000F6766" w:rsidP="001F788A">
      <w:pPr>
        <w:pStyle w:val="ListParagraph"/>
        <w:numPr>
          <w:ilvl w:val="4"/>
          <w:numId w:val="5"/>
        </w:numPr>
        <w:contextualSpacing w:val="0"/>
        <w:jc w:val="both"/>
      </w:pPr>
      <w:r>
        <w:t xml:space="preserve">Post 1980: rest of the world </w:t>
      </w:r>
    </w:p>
    <w:p w:rsidR="009D11F0" w:rsidRDefault="009D11F0" w:rsidP="001F788A">
      <w:pPr>
        <w:pStyle w:val="Heading5"/>
        <w:numPr>
          <w:ilvl w:val="2"/>
          <w:numId w:val="5"/>
        </w:numPr>
      </w:pPr>
      <w:r>
        <w:t xml:space="preserve">Social Darwinism </w:t>
      </w:r>
    </w:p>
    <w:p w:rsidR="00C82179" w:rsidRDefault="00C82179" w:rsidP="001F788A">
      <w:pPr>
        <w:pStyle w:val="ListParagraph"/>
        <w:numPr>
          <w:ilvl w:val="3"/>
          <w:numId w:val="5"/>
        </w:numPr>
        <w:contextualSpacing w:val="0"/>
      </w:pPr>
      <w:r>
        <w:t xml:space="preserve">The 19C </w:t>
      </w:r>
      <w:r w:rsidRPr="00C142CB">
        <w:rPr>
          <w:u w:val="single"/>
        </w:rPr>
        <w:t>Darwin’s</w:t>
      </w:r>
      <w:r>
        <w:t xml:space="preserve"> biological </w:t>
      </w:r>
      <w:r w:rsidRPr="00C142CB">
        <w:rPr>
          <w:u w:val="single"/>
        </w:rPr>
        <w:t>theory</w:t>
      </w:r>
      <w:r>
        <w:t xml:space="preserve"> </w:t>
      </w:r>
      <w:r w:rsidR="00BA02BF">
        <w:t xml:space="preserve">– </w:t>
      </w:r>
      <w:r w:rsidR="00BA02BF">
        <w:rPr>
          <w:i/>
        </w:rPr>
        <w:t xml:space="preserve">Natural selection ─ </w:t>
      </w:r>
      <w:r>
        <w:t xml:space="preserve">was </w:t>
      </w:r>
      <w:r w:rsidR="00275920">
        <w:rPr>
          <w:u w:val="single"/>
        </w:rPr>
        <w:t>implemented in</w:t>
      </w:r>
      <w:r w:rsidRPr="00C142CB">
        <w:rPr>
          <w:u w:val="single"/>
        </w:rPr>
        <w:t xml:space="preserve"> social, economic and political realm</w:t>
      </w:r>
      <w:r w:rsidR="00275920">
        <w:rPr>
          <w:u w:val="single"/>
        </w:rPr>
        <w:t>s</w:t>
      </w:r>
      <w:r>
        <w:t xml:space="preserve"> </w:t>
      </w:r>
      <w:r w:rsidR="00FF3078">
        <w:t>by acceptance of ‘survival of the fittest’</w:t>
      </w:r>
    </w:p>
    <w:p w:rsidR="00FF3078" w:rsidRDefault="00FF3078" w:rsidP="001F788A">
      <w:pPr>
        <w:pStyle w:val="ListParagraph"/>
        <w:numPr>
          <w:ilvl w:val="3"/>
          <w:numId w:val="5"/>
        </w:numPr>
        <w:contextualSpacing w:val="0"/>
      </w:pPr>
      <w:r>
        <w:t xml:space="preserve">They interpreted </w:t>
      </w:r>
      <w:r w:rsidRPr="0001147F">
        <w:rPr>
          <w:color w:val="70AD47" w:themeColor="accent6"/>
          <w:u w:val="single"/>
        </w:rPr>
        <w:t>S,E&amp;P inequalities on the basis talent</w:t>
      </w:r>
      <w:r>
        <w:t xml:space="preserve"> &amp; skills. Arguing that such inequalities </w:t>
      </w:r>
      <w:r w:rsidRPr="00C142CB">
        <w:rPr>
          <w:u w:val="single"/>
        </w:rPr>
        <w:t>are natural &amp; inevitable</w:t>
      </w:r>
      <w:r>
        <w:t xml:space="preserve">, and the </w:t>
      </w:r>
      <w:r w:rsidRPr="00C142CB">
        <w:rPr>
          <w:u w:val="single"/>
        </w:rPr>
        <w:t>State should not meddle</w:t>
      </w:r>
      <w:r>
        <w:t xml:space="preserve"> with them. </w:t>
      </w:r>
    </w:p>
    <w:p w:rsidR="00C41391" w:rsidRDefault="00C41391" w:rsidP="001F788A">
      <w:pPr>
        <w:pStyle w:val="ListParagraph"/>
        <w:numPr>
          <w:ilvl w:val="3"/>
          <w:numId w:val="5"/>
        </w:numPr>
        <w:contextualSpacing w:val="0"/>
      </w:pPr>
      <w:r>
        <w:t xml:space="preserve">Values adopted by Classical Liberalism </w:t>
      </w:r>
    </w:p>
    <w:p w:rsidR="00C41391" w:rsidRDefault="00C41391" w:rsidP="001F788A">
      <w:pPr>
        <w:pStyle w:val="ListParagraph"/>
        <w:numPr>
          <w:ilvl w:val="4"/>
          <w:numId w:val="5"/>
        </w:numPr>
        <w:contextualSpacing w:val="0"/>
        <w:rPr>
          <w:b/>
          <w:color w:val="70AD47" w:themeColor="accent6"/>
        </w:rPr>
      </w:pPr>
      <w:r w:rsidRPr="00C142CB">
        <w:rPr>
          <w:b/>
          <w:color w:val="70AD47" w:themeColor="accent6"/>
        </w:rPr>
        <w:t>Meritocracy (Justice)</w:t>
      </w:r>
    </w:p>
    <w:p w:rsidR="000A1268" w:rsidRDefault="000A1268" w:rsidP="003A0593">
      <w:pPr>
        <w:pStyle w:val="Heading5"/>
        <w:numPr>
          <w:ilvl w:val="2"/>
          <w:numId w:val="32"/>
        </w:numPr>
      </w:pPr>
      <w:r>
        <w:t>Summarised value system</w:t>
      </w:r>
    </w:p>
    <w:p w:rsidR="000A1268" w:rsidRDefault="000A1268" w:rsidP="003A0593">
      <w:pPr>
        <w:pStyle w:val="ListParagraph"/>
        <w:numPr>
          <w:ilvl w:val="2"/>
          <w:numId w:val="32"/>
        </w:numPr>
        <w:contextualSpacing w:val="0"/>
      </w:pPr>
      <w:r>
        <w:t>Classic liberal position</w:t>
      </w:r>
    </w:p>
    <w:p w:rsidR="000A1268" w:rsidRDefault="000A1268" w:rsidP="003A0593">
      <w:pPr>
        <w:pStyle w:val="ListParagraph"/>
        <w:numPr>
          <w:ilvl w:val="3"/>
          <w:numId w:val="32"/>
        </w:numPr>
        <w:contextualSpacing w:val="0"/>
      </w:pPr>
      <w:r>
        <w:t>Individualism: Egoistical Individualism</w:t>
      </w:r>
      <w:r w:rsidR="002377E8">
        <w:t xml:space="preserve"> [Kant’s Individualism]</w:t>
      </w:r>
    </w:p>
    <w:p w:rsidR="000A1268" w:rsidRDefault="000A1268" w:rsidP="003A0593">
      <w:pPr>
        <w:pStyle w:val="ListParagraph"/>
        <w:numPr>
          <w:ilvl w:val="3"/>
          <w:numId w:val="32"/>
        </w:numPr>
        <w:spacing w:before="180"/>
        <w:ind w:left="2228"/>
        <w:contextualSpacing w:val="0"/>
      </w:pPr>
      <w:r>
        <w:t>Society: atomistic society</w:t>
      </w:r>
      <w:r w:rsidR="002377E8">
        <w:t xml:space="preserve"> </w:t>
      </w:r>
      <w:r w:rsidR="0001147F">
        <w:t xml:space="preserve">&amp; self-help </w:t>
      </w:r>
      <w:r w:rsidR="002377E8">
        <w:t>[State of Nature]</w:t>
      </w:r>
    </w:p>
    <w:p w:rsidR="000A1268" w:rsidRDefault="000A1268" w:rsidP="003A0593">
      <w:pPr>
        <w:pStyle w:val="ListParagraph"/>
        <w:numPr>
          <w:ilvl w:val="3"/>
          <w:numId w:val="32"/>
        </w:numPr>
        <w:contextualSpacing w:val="0"/>
      </w:pPr>
      <w:r>
        <w:t xml:space="preserve">Economy: </w:t>
      </w:r>
      <w:r>
        <w:rPr>
          <w:i/>
        </w:rPr>
        <w:t>Laissez-faire</w:t>
      </w:r>
      <w:r>
        <w:t xml:space="preserve"> economy</w:t>
      </w:r>
      <w:r w:rsidR="002377E8">
        <w:t xml:space="preserve"> [Adam Smith &amp; David Ricardo]</w:t>
      </w:r>
    </w:p>
    <w:p w:rsidR="000A1268" w:rsidRDefault="000A1268" w:rsidP="003A0593">
      <w:pPr>
        <w:pStyle w:val="ListParagraph"/>
        <w:numPr>
          <w:ilvl w:val="3"/>
          <w:numId w:val="32"/>
        </w:numPr>
        <w:contextualSpacing w:val="0"/>
      </w:pPr>
      <w:r>
        <w:t xml:space="preserve">Politics: Negative/minimal State (but state nonetheless) </w:t>
      </w:r>
      <w:r w:rsidR="002377E8">
        <w:t>[Natural rights]</w:t>
      </w:r>
    </w:p>
    <w:p w:rsidR="000A1268" w:rsidRDefault="000A1268" w:rsidP="003A0593">
      <w:pPr>
        <w:pStyle w:val="ListParagraph"/>
        <w:numPr>
          <w:ilvl w:val="3"/>
          <w:numId w:val="32"/>
        </w:numPr>
        <w:spacing w:before="180"/>
        <w:ind w:left="2228"/>
        <w:contextualSpacing w:val="0"/>
      </w:pPr>
      <w:r>
        <w:t xml:space="preserve">Justice: Meritocracy / Proportional justice </w:t>
      </w:r>
      <w:r w:rsidR="002377E8">
        <w:t>[Darwin’s social theory]</w:t>
      </w:r>
    </w:p>
    <w:p w:rsidR="000A1268" w:rsidRDefault="000A1268" w:rsidP="003A0593">
      <w:pPr>
        <w:pStyle w:val="ListParagraph"/>
        <w:numPr>
          <w:ilvl w:val="3"/>
          <w:numId w:val="32"/>
        </w:numPr>
        <w:contextualSpacing w:val="0"/>
      </w:pPr>
      <w:r>
        <w:t>Freedom / Liberty: Negative Liberty</w:t>
      </w:r>
      <w:r w:rsidR="002377E8">
        <w:t xml:space="preserve"> [Natural rights + Individualism]</w:t>
      </w:r>
    </w:p>
    <w:p w:rsidR="000A1268" w:rsidRDefault="000A1268" w:rsidP="003A0593">
      <w:pPr>
        <w:pStyle w:val="ListParagraph"/>
        <w:numPr>
          <w:ilvl w:val="3"/>
          <w:numId w:val="32"/>
        </w:numPr>
        <w:contextualSpacing w:val="0"/>
      </w:pPr>
      <w:r>
        <w:t>Equality: Foundational equality (Moral + Equality before law)</w:t>
      </w:r>
      <w:r w:rsidR="002377E8">
        <w:t xml:space="preserve"> [Individualism]</w:t>
      </w:r>
    </w:p>
    <w:p w:rsidR="00C41391" w:rsidRDefault="00C41391" w:rsidP="003A0593">
      <w:pPr>
        <w:pStyle w:val="Heading4"/>
        <w:numPr>
          <w:ilvl w:val="1"/>
          <w:numId w:val="32"/>
        </w:numPr>
        <w:spacing w:before="500"/>
      </w:pPr>
      <w:r>
        <w:t xml:space="preserve">Modern Liberalism </w:t>
      </w:r>
    </w:p>
    <w:p w:rsidR="006A37CF" w:rsidRDefault="00BA02BF" w:rsidP="001F788A">
      <w:pPr>
        <w:pStyle w:val="ListParagraph"/>
        <w:numPr>
          <w:ilvl w:val="2"/>
          <w:numId w:val="5"/>
        </w:numPr>
        <w:ind w:left="1604"/>
        <w:contextualSpacing w:val="0"/>
      </w:pPr>
      <w:r>
        <w:t>Emerged with fu</w:t>
      </w:r>
      <w:r w:rsidR="003A3AF8">
        <w:t>rther development of Industrialization</w:t>
      </w:r>
      <w:r w:rsidR="00B6583A">
        <w:t xml:space="preserve">. Also called </w:t>
      </w:r>
      <w:r w:rsidR="003A3AF8">
        <w:t>‘</w:t>
      </w:r>
      <w:r w:rsidR="003A3AF8" w:rsidRPr="006717B5">
        <w:rPr>
          <w:color w:val="009999"/>
          <w:u w:val="single"/>
        </w:rPr>
        <w:t>Twentieth century liberalism</w:t>
      </w:r>
      <w:r w:rsidR="003A3AF8">
        <w:t>’</w:t>
      </w:r>
      <w:r w:rsidR="00B6583A">
        <w:t>.</w:t>
      </w:r>
      <w:r w:rsidR="006717B5">
        <w:t xml:space="preserve"> </w:t>
      </w:r>
      <w:r w:rsidR="006717B5" w:rsidRPr="006717B5">
        <w:rPr>
          <w:color w:val="808080" w:themeColor="background1" w:themeShade="80"/>
        </w:rPr>
        <w:t>[Classical liberalism was 1</w:t>
      </w:r>
      <w:r w:rsidR="00BA5A7B">
        <w:rPr>
          <w:color w:val="808080" w:themeColor="background1" w:themeShade="80"/>
        </w:rPr>
        <w:t>9</w:t>
      </w:r>
      <w:r w:rsidR="006717B5" w:rsidRPr="006717B5">
        <w:rPr>
          <w:color w:val="808080" w:themeColor="background1" w:themeShade="80"/>
          <w:vertAlign w:val="superscript"/>
        </w:rPr>
        <w:t>th</w:t>
      </w:r>
      <w:r w:rsidR="006717B5" w:rsidRPr="006717B5">
        <w:rPr>
          <w:color w:val="808080" w:themeColor="background1" w:themeShade="80"/>
        </w:rPr>
        <w:t>C liberalism]</w:t>
      </w:r>
    </w:p>
    <w:p w:rsidR="00B6583A" w:rsidRDefault="00B6583A" w:rsidP="006717B5">
      <w:pPr>
        <w:pStyle w:val="ListParagraph"/>
        <w:numPr>
          <w:ilvl w:val="2"/>
          <w:numId w:val="5"/>
        </w:numPr>
        <w:spacing w:before="120"/>
        <w:ind w:left="1604"/>
        <w:contextualSpacing w:val="0"/>
      </w:pPr>
      <w:r>
        <w:t xml:space="preserve">With </w:t>
      </w:r>
      <w:r w:rsidRPr="00262369">
        <w:rPr>
          <w:u w:val="single"/>
        </w:rPr>
        <w:t>further Industrialization</w:t>
      </w:r>
      <w:r>
        <w:t xml:space="preserve"> the social </w:t>
      </w:r>
      <w:r w:rsidRPr="00262369">
        <w:rPr>
          <w:u w:val="single"/>
        </w:rPr>
        <w:t>inequality became increasing</w:t>
      </w:r>
      <w:r>
        <w:t xml:space="preserve"> difficult to ignore. Consequently the liberal </w:t>
      </w:r>
      <w:r w:rsidRPr="00262369">
        <w:rPr>
          <w:u w:val="single"/>
        </w:rPr>
        <w:t>b</w:t>
      </w:r>
      <w:r w:rsidRPr="006717B5">
        <w:t xml:space="preserve">elief that </w:t>
      </w:r>
      <w:r w:rsidRPr="006717B5">
        <w:rPr>
          <w:b/>
        </w:rPr>
        <w:t>economic liberalism</w:t>
      </w:r>
      <w:r w:rsidRPr="006717B5">
        <w:t xml:space="preserve"> would bring general prosperity </w:t>
      </w:r>
      <w:r w:rsidR="00D82C31" w:rsidRPr="006717B5">
        <w:t>&amp;</w:t>
      </w:r>
      <w:r w:rsidRPr="006717B5">
        <w:t xml:space="preserve"> liberty waned</w:t>
      </w:r>
      <w:r>
        <w:t xml:space="preserve">. </w:t>
      </w:r>
      <w:r w:rsidR="006717B5" w:rsidRPr="006717B5">
        <w:rPr>
          <w:i/>
          <w:u w:val="single"/>
        </w:rPr>
        <w:t xml:space="preserve">Liberalism </w:t>
      </w:r>
      <w:r w:rsidR="006717B5" w:rsidRPr="006717B5">
        <w:rPr>
          <w:u w:val="single"/>
        </w:rPr>
        <w:t xml:space="preserve">was criticised for relegating </w:t>
      </w:r>
      <w:r w:rsidR="00384F29" w:rsidRPr="00262369">
        <w:rPr>
          <w:u w:val="single"/>
        </w:rPr>
        <w:t>Rights &amp; Dignity behind economic liberalism</w:t>
      </w:r>
      <w:r w:rsidR="00384F29">
        <w:t xml:space="preserve">, </w:t>
      </w:r>
      <w:r w:rsidR="00F90DEF">
        <w:t>therefore</w:t>
      </w:r>
      <w:r w:rsidR="0066163C">
        <w:t>, libe</w:t>
      </w:r>
      <w:r w:rsidR="0066163C" w:rsidRPr="006717B5">
        <w:rPr>
          <w:u w:val="single"/>
        </w:rPr>
        <w:t>rals</w:t>
      </w:r>
      <w:r w:rsidRPr="006717B5">
        <w:rPr>
          <w:u w:val="single"/>
        </w:rPr>
        <w:t xml:space="preserve"> revised the Individual-State relation</w:t>
      </w:r>
      <w:r w:rsidR="00262369">
        <w:t>,</w:t>
      </w:r>
      <w:r>
        <w:t xml:space="preserve"> and </w:t>
      </w:r>
      <w:r w:rsidR="006717B5">
        <w:t>‘</w:t>
      </w:r>
      <w:r w:rsidR="006717B5">
        <w:rPr>
          <w:u w:val="single"/>
        </w:rPr>
        <w:t>welfare state</w:t>
      </w:r>
      <w:r w:rsidR="006717B5">
        <w:t>’ was born</w:t>
      </w:r>
      <w:r>
        <w:t xml:space="preserve">. </w:t>
      </w:r>
    </w:p>
    <w:p w:rsidR="00B6583A" w:rsidRDefault="00B6583A" w:rsidP="006717B5">
      <w:pPr>
        <w:pStyle w:val="ListParagraph"/>
        <w:numPr>
          <w:ilvl w:val="2"/>
          <w:numId w:val="5"/>
        </w:numPr>
        <w:spacing w:before="120"/>
        <w:ind w:left="1604"/>
        <w:contextualSpacing w:val="0"/>
      </w:pPr>
      <w:r>
        <w:t xml:space="preserve">Whilst </w:t>
      </w:r>
      <w:r w:rsidRPr="00C05EB8">
        <w:rPr>
          <w:rStyle w:val="AspersonalityChar"/>
        </w:rPr>
        <w:t>Mill</w:t>
      </w:r>
      <w:r>
        <w:t xml:space="preserve"> laid the </w:t>
      </w:r>
      <w:r w:rsidRPr="00BA5A7B">
        <w:rPr>
          <w:u w:val="single"/>
        </w:rPr>
        <w:t>foundation</w:t>
      </w:r>
      <w:r w:rsidR="00BA5A7B" w:rsidRPr="00BA5A7B">
        <w:rPr>
          <w:color w:val="808080" w:themeColor="background1" w:themeShade="80"/>
        </w:rPr>
        <w:t xml:space="preserve"> [Locke founder; Mill the greatest votary of individualism</w:t>
      </w:r>
      <w:r w:rsidR="00A0379F">
        <w:rPr>
          <w:color w:val="808080" w:themeColor="background1" w:themeShade="80"/>
        </w:rPr>
        <w:t xml:space="preserve"> &amp; liberty</w:t>
      </w:r>
      <w:r w:rsidR="00BA5A7B" w:rsidRPr="00BA5A7B">
        <w:rPr>
          <w:color w:val="808080" w:themeColor="background1" w:themeShade="80"/>
        </w:rPr>
        <w:t>]</w:t>
      </w:r>
      <w:r>
        <w:t xml:space="preserve">, </w:t>
      </w:r>
      <w:r w:rsidRPr="00BA5A7B">
        <w:rPr>
          <w:rStyle w:val="AspersonalityChar"/>
          <w:color w:val="70AD47" w:themeColor="accent6"/>
          <w:u w:val="single"/>
        </w:rPr>
        <w:t>T.H. Green</w:t>
      </w:r>
      <w:r>
        <w:t xml:space="preserve"> is known as the </w:t>
      </w:r>
      <w:r w:rsidRPr="00AC5860">
        <w:rPr>
          <w:color w:val="70AD47" w:themeColor="accent6"/>
          <w:u w:val="single"/>
        </w:rPr>
        <w:t>father of modern liberalism</w:t>
      </w:r>
      <w:r>
        <w:t xml:space="preserve">. </w:t>
      </w:r>
    </w:p>
    <w:p w:rsidR="002D4CCE" w:rsidRDefault="002D4CCE" w:rsidP="001F788A">
      <w:pPr>
        <w:pStyle w:val="ListParagraph"/>
        <w:numPr>
          <w:ilvl w:val="2"/>
          <w:numId w:val="5"/>
        </w:numPr>
        <w:ind w:left="1604"/>
        <w:contextualSpacing w:val="0"/>
      </w:pPr>
      <w:r>
        <w:t>Modern liberal values</w:t>
      </w:r>
    </w:p>
    <w:p w:rsidR="006717B5" w:rsidRDefault="006717B5" w:rsidP="006717B5">
      <w:pPr>
        <w:pStyle w:val="ListParagraph"/>
        <w:numPr>
          <w:ilvl w:val="3"/>
          <w:numId w:val="5"/>
        </w:numPr>
        <w:contextualSpacing w:val="0"/>
      </w:pPr>
      <w:r>
        <w:t xml:space="preserve">Individualism: </w:t>
      </w:r>
      <w:r w:rsidR="00974A68">
        <w:tab/>
      </w:r>
      <w:r>
        <w:t xml:space="preserve">egoistic, but altruistic </w:t>
      </w:r>
    </w:p>
    <w:p w:rsidR="006717B5" w:rsidRDefault="006717B5" w:rsidP="00974A68">
      <w:pPr>
        <w:pStyle w:val="ListParagraph"/>
        <w:numPr>
          <w:ilvl w:val="3"/>
          <w:numId w:val="5"/>
        </w:numPr>
        <w:spacing w:before="160"/>
        <w:ind w:left="2228"/>
        <w:contextualSpacing w:val="0"/>
      </w:pPr>
      <w:r>
        <w:t xml:space="preserve">Society: </w:t>
      </w:r>
      <w:r w:rsidR="00974A68">
        <w:tab/>
      </w:r>
      <w:r w:rsidR="00974A68">
        <w:tab/>
      </w:r>
      <w:r w:rsidR="00A5364D">
        <w:t>Developmental individualism [help others help themselves]</w:t>
      </w:r>
    </w:p>
    <w:p w:rsidR="006717B5" w:rsidRDefault="006717B5" w:rsidP="006717B5">
      <w:pPr>
        <w:pStyle w:val="ListParagraph"/>
        <w:numPr>
          <w:ilvl w:val="3"/>
          <w:numId w:val="5"/>
        </w:numPr>
        <w:contextualSpacing w:val="0"/>
      </w:pPr>
      <w:r>
        <w:t xml:space="preserve">Economy: </w:t>
      </w:r>
      <w:r w:rsidR="00974A68">
        <w:tab/>
      </w:r>
      <w:r w:rsidR="00974A68">
        <w:tab/>
        <w:t>M</w:t>
      </w:r>
      <w:r>
        <w:t>anaged economy</w:t>
      </w:r>
    </w:p>
    <w:p w:rsidR="006717B5" w:rsidRDefault="006717B5" w:rsidP="006717B5">
      <w:pPr>
        <w:pStyle w:val="ListParagraph"/>
        <w:numPr>
          <w:ilvl w:val="3"/>
          <w:numId w:val="5"/>
        </w:numPr>
        <w:contextualSpacing w:val="0"/>
      </w:pPr>
      <w:r>
        <w:t xml:space="preserve">Politics: </w:t>
      </w:r>
      <w:r w:rsidR="00974A68">
        <w:tab/>
      </w:r>
      <w:r w:rsidR="00974A68">
        <w:tab/>
        <w:t>W</w:t>
      </w:r>
      <w:r>
        <w:t>elfare state</w:t>
      </w:r>
    </w:p>
    <w:p w:rsidR="006717B5" w:rsidRDefault="006717B5" w:rsidP="00974A68">
      <w:pPr>
        <w:pStyle w:val="ListParagraph"/>
        <w:numPr>
          <w:ilvl w:val="3"/>
          <w:numId w:val="5"/>
        </w:numPr>
        <w:spacing w:before="160"/>
        <w:ind w:left="2228"/>
        <w:contextualSpacing w:val="0"/>
      </w:pPr>
      <w:r>
        <w:t>Justice:</w:t>
      </w:r>
      <w:r w:rsidR="00974A68">
        <w:tab/>
      </w:r>
      <w:r w:rsidR="00974A68">
        <w:tab/>
      </w:r>
      <w:r w:rsidR="00A5364D">
        <w:t xml:space="preserve">Distributive justice </w:t>
      </w:r>
    </w:p>
    <w:p w:rsidR="006717B5" w:rsidRDefault="006717B5" w:rsidP="006717B5">
      <w:pPr>
        <w:pStyle w:val="ListParagraph"/>
        <w:numPr>
          <w:ilvl w:val="3"/>
          <w:numId w:val="5"/>
        </w:numPr>
        <w:contextualSpacing w:val="0"/>
      </w:pPr>
      <w:r>
        <w:t xml:space="preserve">Liberty: </w:t>
      </w:r>
      <w:r w:rsidR="00974A68">
        <w:tab/>
      </w:r>
      <w:r w:rsidR="00974A68">
        <w:tab/>
        <w:t>P</w:t>
      </w:r>
      <w:r w:rsidR="00A5364D">
        <w:t xml:space="preserve">ositive liberty / </w:t>
      </w:r>
      <w:r>
        <w:t>Developmental freedom</w:t>
      </w:r>
    </w:p>
    <w:p w:rsidR="006717B5" w:rsidRDefault="006717B5" w:rsidP="006717B5">
      <w:pPr>
        <w:pStyle w:val="ListParagraph"/>
        <w:numPr>
          <w:ilvl w:val="3"/>
          <w:numId w:val="5"/>
        </w:numPr>
        <w:contextualSpacing w:val="0"/>
      </w:pPr>
      <w:r>
        <w:t xml:space="preserve">Equality: </w:t>
      </w:r>
      <w:r w:rsidR="00974A68">
        <w:tab/>
      </w:r>
      <w:r w:rsidR="00974A68">
        <w:tab/>
      </w:r>
      <w:r w:rsidR="00A5364D">
        <w:t>Equality of opportunity / equality of fairness</w:t>
      </w:r>
    </w:p>
    <w:p w:rsidR="00974A68" w:rsidRPr="00974A68" w:rsidRDefault="00974A68" w:rsidP="00974A68">
      <w:pPr>
        <w:pStyle w:val="ListParagraph"/>
        <w:numPr>
          <w:ilvl w:val="2"/>
          <w:numId w:val="5"/>
        </w:numPr>
        <w:spacing w:before="160"/>
        <w:ind w:left="1604"/>
        <w:contextualSpacing w:val="0"/>
        <w:rPr>
          <w:color w:val="262626" w:themeColor="text1" w:themeTint="D9"/>
        </w:rPr>
      </w:pPr>
      <w:r w:rsidRPr="00974A68">
        <w:rPr>
          <w:color w:val="262626" w:themeColor="text1" w:themeTint="D9"/>
        </w:rPr>
        <w:t>Obsolete:</w:t>
      </w:r>
    </w:p>
    <w:p w:rsidR="002D4CCE" w:rsidRPr="00974A68" w:rsidRDefault="002D4CCE" w:rsidP="001F788A">
      <w:pPr>
        <w:pStyle w:val="ListParagraph"/>
        <w:numPr>
          <w:ilvl w:val="3"/>
          <w:numId w:val="5"/>
        </w:numPr>
        <w:rPr>
          <w:color w:val="262626" w:themeColor="text1" w:themeTint="D9"/>
        </w:rPr>
      </w:pPr>
      <w:r w:rsidRPr="00974A68">
        <w:rPr>
          <w:color w:val="262626" w:themeColor="text1" w:themeTint="D9"/>
        </w:rPr>
        <w:t>Social</w:t>
      </w:r>
    </w:p>
    <w:p w:rsidR="002D4CCE" w:rsidRPr="00974A68" w:rsidRDefault="002D4CCE" w:rsidP="001F788A">
      <w:pPr>
        <w:pStyle w:val="ListParagraph"/>
        <w:numPr>
          <w:ilvl w:val="4"/>
          <w:numId w:val="5"/>
        </w:numPr>
        <w:rPr>
          <w:color w:val="262626" w:themeColor="text1" w:themeTint="D9"/>
        </w:rPr>
      </w:pPr>
      <w:r w:rsidRPr="00974A68">
        <w:rPr>
          <w:color w:val="262626" w:themeColor="text1" w:themeTint="D9"/>
        </w:rPr>
        <w:t xml:space="preserve">Developmental Individualism </w:t>
      </w:r>
    </w:p>
    <w:p w:rsidR="002D4CCE" w:rsidRPr="00974A68" w:rsidRDefault="002D4CCE" w:rsidP="001F788A">
      <w:pPr>
        <w:pStyle w:val="ListParagraph"/>
        <w:numPr>
          <w:ilvl w:val="4"/>
          <w:numId w:val="5"/>
        </w:numPr>
        <w:rPr>
          <w:b/>
          <w:i/>
          <w:color w:val="262626" w:themeColor="text1" w:themeTint="D9"/>
          <w:u w:val="single"/>
        </w:rPr>
      </w:pPr>
      <w:r w:rsidRPr="00974A68">
        <w:rPr>
          <w:b/>
          <w:i/>
          <w:color w:val="262626" w:themeColor="text1" w:themeTint="D9"/>
          <w:u w:val="single"/>
        </w:rPr>
        <w:t xml:space="preserve">Social Responsibility </w:t>
      </w:r>
    </w:p>
    <w:p w:rsidR="002D4CCE" w:rsidRPr="00974A68" w:rsidRDefault="002D4CCE" w:rsidP="001F788A">
      <w:pPr>
        <w:pStyle w:val="ListParagraph"/>
        <w:numPr>
          <w:ilvl w:val="4"/>
          <w:numId w:val="5"/>
        </w:numPr>
        <w:rPr>
          <w:color w:val="262626" w:themeColor="text1" w:themeTint="D9"/>
        </w:rPr>
      </w:pPr>
      <w:r w:rsidRPr="00974A68">
        <w:rPr>
          <w:color w:val="262626" w:themeColor="text1" w:themeTint="D9"/>
        </w:rPr>
        <w:t>Positive Liberty</w:t>
      </w:r>
    </w:p>
    <w:p w:rsidR="002D4CCE" w:rsidRPr="00974A68" w:rsidRDefault="002D4CCE" w:rsidP="001F788A">
      <w:pPr>
        <w:pStyle w:val="ListParagraph"/>
        <w:numPr>
          <w:ilvl w:val="3"/>
          <w:numId w:val="5"/>
        </w:numPr>
        <w:rPr>
          <w:color w:val="262626" w:themeColor="text1" w:themeTint="D9"/>
        </w:rPr>
      </w:pPr>
      <w:r w:rsidRPr="00974A68">
        <w:rPr>
          <w:color w:val="262626" w:themeColor="text1" w:themeTint="D9"/>
        </w:rPr>
        <w:t>Economical</w:t>
      </w:r>
    </w:p>
    <w:p w:rsidR="002D4CCE" w:rsidRPr="00974A68" w:rsidRDefault="002D4CCE" w:rsidP="001F788A">
      <w:pPr>
        <w:pStyle w:val="ListParagraph"/>
        <w:numPr>
          <w:ilvl w:val="4"/>
          <w:numId w:val="5"/>
        </w:numPr>
        <w:rPr>
          <w:color w:val="262626" w:themeColor="text1" w:themeTint="D9"/>
        </w:rPr>
      </w:pPr>
      <w:r w:rsidRPr="00974A68">
        <w:rPr>
          <w:color w:val="262626" w:themeColor="text1" w:themeTint="D9"/>
        </w:rPr>
        <w:t>Managed economy</w:t>
      </w:r>
    </w:p>
    <w:p w:rsidR="00F94227" w:rsidRPr="00974A68" w:rsidRDefault="00F94227" w:rsidP="001F788A">
      <w:pPr>
        <w:pStyle w:val="ListParagraph"/>
        <w:numPr>
          <w:ilvl w:val="4"/>
          <w:numId w:val="5"/>
        </w:numPr>
        <w:rPr>
          <w:color w:val="262626" w:themeColor="text1" w:themeTint="D9"/>
        </w:rPr>
      </w:pPr>
      <w:r w:rsidRPr="00974A68">
        <w:rPr>
          <w:color w:val="262626" w:themeColor="text1" w:themeTint="D9"/>
        </w:rPr>
        <w:t xml:space="preserve">Social Liberalism </w:t>
      </w:r>
    </w:p>
    <w:p w:rsidR="002D4CCE" w:rsidRPr="00974A68" w:rsidRDefault="002D4CCE" w:rsidP="001F788A">
      <w:pPr>
        <w:pStyle w:val="ListParagraph"/>
        <w:numPr>
          <w:ilvl w:val="3"/>
          <w:numId w:val="5"/>
        </w:numPr>
        <w:rPr>
          <w:color w:val="262626" w:themeColor="text1" w:themeTint="D9"/>
        </w:rPr>
      </w:pPr>
      <w:r w:rsidRPr="00974A68">
        <w:rPr>
          <w:color w:val="262626" w:themeColor="text1" w:themeTint="D9"/>
        </w:rPr>
        <w:t xml:space="preserve">Political </w:t>
      </w:r>
    </w:p>
    <w:p w:rsidR="002D4CCE" w:rsidRPr="00974A68" w:rsidRDefault="002D4CCE" w:rsidP="001F788A">
      <w:pPr>
        <w:pStyle w:val="ListParagraph"/>
        <w:numPr>
          <w:ilvl w:val="4"/>
          <w:numId w:val="5"/>
        </w:numPr>
        <w:rPr>
          <w:color w:val="262626" w:themeColor="text1" w:themeTint="D9"/>
        </w:rPr>
      </w:pPr>
      <w:r w:rsidRPr="00974A68">
        <w:rPr>
          <w:color w:val="262626" w:themeColor="text1" w:themeTint="D9"/>
        </w:rPr>
        <w:t>Welfare state</w:t>
      </w:r>
    </w:p>
    <w:p w:rsidR="00C05EB8" w:rsidRPr="00974A68" w:rsidRDefault="00C05EB8" w:rsidP="00C05EB8">
      <w:pPr>
        <w:pStyle w:val="ListParagraph"/>
        <w:ind w:left="1605" w:firstLine="0"/>
      </w:pPr>
    </w:p>
    <w:p w:rsidR="00054828" w:rsidRDefault="006717B5" w:rsidP="001F788A">
      <w:pPr>
        <w:pStyle w:val="ListParagraph"/>
        <w:numPr>
          <w:ilvl w:val="2"/>
          <w:numId w:val="5"/>
        </w:numPr>
      </w:pPr>
      <w:r w:rsidRPr="006717B5">
        <w:rPr>
          <w:b/>
          <w:i/>
          <w:szCs w:val="28"/>
        </w:rPr>
        <w:t>FOUNDATION</w:t>
      </w:r>
      <w:r w:rsidR="00D82C31" w:rsidRPr="006717B5">
        <w:rPr>
          <w:b/>
          <w:i/>
          <w:szCs w:val="28"/>
        </w:rPr>
        <w:t xml:space="preserve"> </w:t>
      </w:r>
      <w:r w:rsidR="00054828">
        <w:t>of Modern Liberalism</w:t>
      </w:r>
      <w:r w:rsidR="002D4CCE">
        <w:t>:</w:t>
      </w:r>
    </w:p>
    <w:p w:rsidR="00054828" w:rsidRDefault="002C1A9A" w:rsidP="006717B5">
      <w:pPr>
        <w:pStyle w:val="Heading5"/>
        <w:numPr>
          <w:ilvl w:val="2"/>
          <w:numId w:val="5"/>
        </w:numPr>
        <w:spacing w:before="100"/>
        <w:ind w:left="1604"/>
      </w:pPr>
      <w:r>
        <w:t xml:space="preserve">Developmental Individualism </w:t>
      </w:r>
    </w:p>
    <w:p w:rsidR="005346FC" w:rsidRDefault="005346FC" w:rsidP="001F788A">
      <w:pPr>
        <w:pStyle w:val="ListParagraph"/>
        <w:numPr>
          <w:ilvl w:val="3"/>
          <w:numId w:val="5"/>
        </w:numPr>
        <w:ind w:left="2228"/>
      </w:pPr>
      <w:r w:rsidRPr="0038060D">
        <w:rPr>
          <w:rStyle w:val="AspersonalityChar"/>
        </w:rPr>
        <w:t>JS Mill</w:t>
      </w:r>
      <w:r>
        <w:t xml:space="preserve"> </w:t>
      </w:r>
      <w:r w:rsidR="0060198F">
        <w:t xml:space="preserve">[19C] </w:t>
      </w:r>
      <w:r>
        <w:t>is the ‘</w:t>
      </w:r>
      <w:r w:rsidRPr="0038060D">
        <w:rPr>
          <w:u w:val="single"/>
        </w:rPr>
        <w:t>heart of liberalism</w:t>
      </w:r>
      <w:r>
        <w:t xml:space="preserve">’, as he </w:t>
      </w:r>
      <w:r w:rsidR="006717B5">
        <w:rPr>
          <w:u w:val="single"/>
        </w:rPr>
        <w:t xml:space="preserve">conceptualised developmental </w:t>
      </w:r>
      <w:r w:rsidRPr="0038060D">
        <w:rPr>
          <w:u w:val="single"/>
        </w:rPr>
        <w:t xml:space="preserve"> Liberalism</w:t>
      </w:r>
      <w:r>
        <w:t xml:space="preserve"> </w:t>
      </w:r>
    </w:p>
    <w:p w:rsidR="005346FC" w:rsidRDefault="005346FC" w:rsidP="001F788A">
      <w:pPr>
        <w:pStyle w:val="ListParagraph"/>
        <w:numPr>
          <w:ilvl w:val="3"/>
          <w:numId w:val="5"/>
        </w:numPr>
        <w:ind w:left="2228"/>
      </w:pPr>
      <w:r>
        <w:t xml:space="preserve">He </w:t>
      </w:r>
      <w:r w:rsidR="002528BB" w:rsidRPr="0038060D">
        <w:rPr>
          <w:u w:val="single"/>
        </w:rPr>
        <w:t>replaced</w:t>
      </w:r>
      <w:r w:rsidR="002528BB">
        <w:t xml:space="preserve"> </w:t>
      </w:r>
      <w:r>
        <w:t xml:space="preserve">Bentham’s </w:t>
      </w:r>
      <w:r w:rsidRPr="0038060D">
        <w:rPr>
          <w:u w:val="single"/>
        </w:rPr>
        <w:t>Quantitative</w:t>
      </w:r>
      <w:r>
        <w:t xml:space="preserve"> conception of Pleasure &amp; Plain </w:t>
      </w:r>
      <w:r w:rsidR="002528BB" w:rsidRPr="0038060D">
        <w:rPr>
          <w:u w:val="single"/>
        </w:rPr>
        <w:t>with</w:t>
      </w:r>
      <w:r w:rsidR="002528BB">
        <w:t xml:space="preserve"> a </w:t>
      </w:r>
      <w:r w:rsidR="002528BB" w:rsidRPr="0038060D">
        <w:rPr>
          <w:u w:val="single"/>
        </w:rPr>
        <w:t>Qualitative</w:t>
      </w:r>
      <w:r w:rsidR="002528BB">
        <w:t xml:space="preserve"> one, </w:t>
      </w:r>
      <w:r>
        <w:t xml:space="preserve">and </w:t>
      </w:r>
      <w:r w:rsidRPr="002528BB">
        <w:rPr>
          <w:u w:val="single"/>
        </w:rPr>
        <w:t xml:space="preserve">contrary to </w:t>
      </w:r>
      <w:r w:rsidRPr="0038060D">
        <w:rPr>
          <w:color w:val="00B0F0"/>
          <w:u w:val="single"/>
        </w:rPr>
        <w:t>Egoistical Individualism</w:t>
      </w:r>
      <w:r w:rsidRPr="002528BB">
        <w:rPr>
          <w:i/>
          <w:u w:val="single"/>
        </w:rPr>
        <w:t xml:space="preserve"> </w:t>
      </w:r>
      <w:r w:rsidRPr="002528BB">
        <w:rPr>
          <w:u w:val="single"/>
        </w:rPr>
        <w:t xml:space="preserve">he gave the </w:t>
      </w:r>
      <w:r w:rsidRPr="00527F0A">
        <w:rPr>
          <w:color w:val="FFC26F"/>
          <w:u w:val="single"/>
        </w:rPr>
        <w:t>Developmental Individualism</w:t>
      </w:r>
      <w:r w:rsidR="00927332">
        <w:t xml:space="preserve"> which placed </w:t>
      </w:r>
      <w:r w:rsidR="00927332" w:rsidRPr="00D82C31">
        <w:rPr>
          <w:u w:val="single"/>
        </w:rPr>
        <w:t xml:space="preserve">emphasis on </w:t>
      </w:r>
      <w:r w:rsidR="00927332" w:rsidRPr="00BA5A7B">
        <w:rPr>
          <w:color w:val="70AD47" w:themeColor="accent6"/>
          <w:u w:val="single" w:color="00B0F0"/>
        </w:rPr>
        <w:t>human flourishing</w:t>
      </w:r>
      <w:r w:rsidR="00927332">
        <w:t xml:space="preserve"> rather </w:t>
      </w:r>
      <w:r w:rsidR="00927332" w:rsidRPr="00BA5A7B">
        <w:rPr>
          <w:u w:val="single"/>
        </w:rPr>
        <w:t>than</w:t>
      </w:r>
      <w:r w:rsidR="00927332">
        <w:t xml:space="preserve"> crude </w:t>
      </w:r>
      <w:r w:rsidR="00927332" w:rsidRPr="00BA5A7B">
        <w:rPr>
          <w:u w:val="single" w:color="00B0F0"/>
        </w:rPr>
        <w:t xml:space="preserve">pursuit of </w:t>
      </w:r>
      <w:r w:rsidR="0038060D" w:rsidRPr="00BA5A7B">
        <w:rPr>
          <w:u w:val="single" w:color="00B0F0"/>
        </w:rPr>
        <w:t>self-</w:t>
      </w:r>
      <w:r w:rsidR="00927332" w:rsidRPr="00BA5A7B">
        <w:rPr>
          <w:u w:val="single" w:color="00B0F0"/>
        </w:rPr>
        <w:t>interest</w:t>
      </w:r>
      <w:r w:rsidR="00927332">
        <w:t xml:space="preserve">. </w:t>
      </w:r>
    </w:p>
    <w:p w:rsidR="00AC40A3" w:rsidRDefault="0002133E" w:rsidP="001F788A">
      <w:pPr>
        <w:pStyle w:val="ListParagraph"/>
        <w:numPr>
          <w:ilvl w:val="3"/>
          <w:numId w:val="5"/>
        </w:numPr>
        <w:ind w:left="2228"/>
      </w:pPr>
      <w:r>
        <w:t>Modern Liberals thus c</w:t>
      </w:r>
      <w:r w:rsidR="00AC40A3">
        <w:t xml:space="preserve">onceived </w:t>
      </w:r>
      <w:r w:rsidR="00AC40A3" w:rsidRPr="0038060D">
        <w:rPr>
          <w:u w:val="single"/>
        </w:rPr>
        <w:t>humans as capable of ‘higher’ &amp; moral pleasures</w:t>
      </w:r>
      <w:r w:rsidR="004430A6">
        <w:t xml:space="preserve">, </w:t>
      </w:r>
      <w:r w:rsidR="00FF7FEF">
        <w:t xml:space="preserve">whose </w:t>
      </w:r>
      <w:r w:rsidR="00FF7FEF" w:rsidRPr="00527F0A">
        <w:rPr>
          <w:color w:val="FFC26F"/>
          <w:u w:val="single"/>
        </w:rPr>
        <w:t>egoism is tempered by certain degree of altruism</w:t>
      </w:r>
      <w:r w:rsidR="00FF7FEF">
        <w:t xml:space="preserve">. </w:t>
      </w:r>
      <w:r>
        <w:t xml:space="preserve">This was </w:t>
      </w:r>
      <w:r w:rsidRPr="006717B5">
        <w:rPr>
          <w:u w:val="single"/>
        </w:rPr>
        <w:t>more optimistic view of humankind</w:t>
      </w:r>
      <w:r>
        <w:t xml:space="preserve">. </w:t>
      </w:r>
    </w:p>
    <w:p w:rsidR="005346FC" w:rsidRPr="00054828" w:rsidRDefault="002C1A9A" w:rsidP="001F788A">
      <w:pPr>
        <w:pStyle w:val="ListParagraph"/>
        <w:numPr>
          <w:ilvl w:val="3"/>
          <w:numId w:val="5"/>
        </w:numPr>
        <w:ind w:left="2228"/>
      </w:pPr>
      <w:r>
        <w:t>Posited, t</w:t>
      </w:r>
      <w:r w:rsidR="00A24DE6">
        <w:t xml:space="preserve">hat for </w:t>
      </w:r>
      <w:r w:rsidR="00927332">
        <w:t xml:space="preserve">Development </w:t>
      </w:r>
      <w:r w:rsidR="00A24DE6">
        <w:t xml:space="preserve">Individualism, </w:t>
      </w:r>
      <w:r w:rsidR="00A24DE6" w:rsidRPr="00E552E0">
        <w:rPr>
          <w:b/>
          <w:color w:val="70AD47" w:themeColor="accent6"/>
        </w:rPr>
        <w:t xml:space="preserve">negative liberty </w:t>
      </w:r>
      <w:r w:rsidR="00A24DE6" w:rsidRPr="00E552E0">
        <w:rPr>
          <w:color w:val="70AD47" w:themeColor="accent6"/>
        </w:rPr>
        <w:t xml:space="preserve">is </w:t>
      </w:r>
      <w:r w:rsidR="00A24DE6" w:rsidRPr="00E552E0">
        <w:rPr>
          <w:color w:val="70AD47" w:themeColor="accent6"/>
          <w:u w:val="single"/>
        </w:rPr>
        <w:t>necessary but insufficient</w:t>
      </w:r>
      <w:r w:rsidR="00A24DE6" w:rsidRPr="00E552E0">
        <w:rPr>
          <w:color w:val="70AD47" w:themeColor="accent6"/>
        </w:rPr>
        <w:t xml:space="preserve"> conditions. Instead</w:t>
      </w:r>
      <w:r w:rsidR="00A24DE6" w:rsidRPr="00E552E0">
        <w:rPr>
          <w:i/>
          <w:color w:val="70AD47" w:themeColor="accent6"/>
        </w:rPr>
        <w:t xml:space="preserve"> </w:t>
      </w:r>
      <w:r w:rsidR="00CF7BED" w:rsidRPr="00E552E0">
        <w:rPr>
          <w:b/>
          <w:i/>
          <w:color w:val="70AD47" w:themeColor="accent6"/>
          <w:u w:val="single"/>
        </w:rPr>
        <w:t>Positive</w:t>
      </w:r>
      <w:r w:rsidR="00A24DE6" w:rsidRPr="00E552E0">
        <w:rPr>
          <w:b/>
          <w:i/>
          <w:color w:val="70AD47" w:themeColor="accent6"/>
          <w:u w:val="single"/>
        </w:rPr>
        <w:t xml:space="preserve"> liberty</w:t>
      </w:r>
      <w:r w:rsidR="00A24DE6" w:rsidRPr="00E552E0">
        <w:rPr>
          <w:color w:val="70AD47" w:themeColor="accent6"/>
          <w:u w:val="single"/>
        </w:rPr>
        <w:t xml:space="preserve"> is </w:t>
      </w:r>
      <w:r w:rsidR="00A24DE6" w:rsidRPr="006717B5">
        <w:rPr>
          <w:color w:val="70AD47" w:themeColor="accent6"/>
          <w:u w:val="single"/>
        </w:rPr>
        <w:t>required</w:t>
      </w:r>
      <w:r w:rsidR="00A24DE6">
        <w:t xml:space="preserve"> that </w:t>
      </w:r>
      <w:r w:rsidR="00BD76E2">
        <w:t>enables</w:t>
      </w:r>
      <w:r w:rsidR="00CF7BED">
        <w:t xml:space="preserve"> human flourishing </w:t>
      </w:r>
      <w:r w:rsidR="003B7BA7">
        <w:t xml:space="preserve">by </w:t>
      </w:r>
      <w:r w:rsidR="003B7BA7" w:rsidRPr="007D2559">
        <w:rPr>
          <w:u w:val="single"/>
        </w:rPr>
        <w:t>capacity building</w:t>
      </w:r>
      <w:r w:rsidR="004C1BDF">
        <w:t xml:space="preserve"> and </w:t>
      </w:r>
      <w:r w:rsidR="004C1BDF" w:rsidRPr="006717B5">
        <w:rPr>
          <w:color w:val="70AD47" w:themeColor="accent6"/>
          <w:u w:val="single"/>
        </w:rPr>
        <w:t>removing inner hindrances</w:t>
      </w:r>
      <w:r w:rsidR="004C1BDF" w:rsidRPr="006717B5">
        <w:rPr>
          <w:color w:val="70AD47" w:themeColor="accent6"/>
        </w:rPr>
        <w:t>.</w:t>
      </w:r>
      <w:r w:rsidR="004C1BDF">
        <w:t xml:space="preserve"> (</w:t>
      </w:r>
      <w:r w:rsidR="004C1BDF" w:rsidRPr="0038060D">
        <w:t>Positive liberty is ‘</w:t>
      </w:r>
      <w:r w:rsidR="004C1BDF" w:rsidRPr="0038060D">
        <w:rPr>
          <w:rStyle w:val="AnshulsQuoteChar"/>
        </w:rPr>
        <w:t>hindrance to hindrances’</w:t>
      </w:r>
      <w:r w:rsidR="004C1BDF">
        <w:t xml:space="preserve">) </w:t>
      </w:r>
    </w:p>
    <w:p w:rsidR="002C1A9A" w:rsidRDefault="002C1A9A" w:rsidP="001F788A">
      <w:pPr>
        <w:pStyle w:val="Heading5"/>
        <w:numPr>
          <w:ilvl w:val="2"/>
          <w:numId w:val="5"/>
        </w:numPr>
      </w:pPr>
      <w:r>
        <w:t xml:space="preserve">Positive </w:t>
      </w:r>
      <w:r w:rsidR="00B23E41">
        <w:t>Liberty</w:t>
      </w:r>
      <w:r w:rsidR="00B14829">
        <w:t xml:space="preserve"> [Late 18C]</w:t>
      </w:r>
      <w:r w:rsidR="00AC5860" w:rsidRPr="00AC5860">
        <w:t xml:space="preserve"> [Individualism </w:t>
      </w:r>
      <w:r w:rsidR="00D82C31">
        <w:t>(requires)</w:t>
      </w:r>
      <w:r w:rsidR="00AC5860" w:rsidRPr="00AC5860">
        <w:sym w:font="Wingdings" w:char="F0E0"/>
      </w:r>
      <w:r w:rsidR="00AC5860" w:rsidRPr="00AC5860">
        <w:t xml:space="preserve"> Freedom]</w:t>
      </w:r>
    </w:p>
    <w:p w:rsidR="004E1FB6" w:rsidRDefault="004E1FB6" w:rsidP="001F788A">
      <w:pPr>
        <w:pStyle w:val="ListParagraph"/>
        <w:numPr>
          <w:ilvl w:val="3"/>
          <w:numId w:val="5"/>
        </w:numPr>
        <w:ind w:left="2228"/>
        <w:contextualSpacing w:val="0"/>
      </w:pPr>
      <w:r>
        <w:t>Developmental Individualism implied that</w:t>
      </w:r>
      <w:r w:rsidRPr="006717B5">
        <w:t xml:space="preserve"> </w:t>
      </w:r>
      <w:r w:rsidRPr="004E5A05">
        <w:rPr>
          <w:u w:val="single"/>
        </w:rPr>
        <w:t>freedom is not mere making free choices</w:t>
      </w:r>
      <w:r>
        <w:t xml:space="preserve">, but the </w:t>
      </w:r>
      <w:r w:rsidRPr="004E5A05">
        <w:rPr>
          <w:u w:val="single"/>
        </w:rPr>
        <w:t xml:space="preserve">ability to flourish and attain </w:t>
      </w:r>
      <w:r w:rsidR="00205F4F" w:rsidRPr="004E5A05">
        <w:rPr>
          <w:u w:val="single"/>
        </w:rPr>
        <w:t xml:space="preserve">full </w:t>
      </w:r>
      <w:r w:rsidRPr="004E5A05">
        <w:rPr>
          <w:u w:val="single"/>
        </w:rPr>
        <w:t>individuality</w:t>
      </w:r>
      <w:r>
        <w:t xml:space="preserve">. </w:t>
      </w:r>
    </w:p>
    <w:p w:rsidR="002C1A9A" w:rsidRDefault="00B14829" w:rsidP="001F788A">
      <w:pPr>
        <w:pStyle w:val="ListParagraph"/>
        <w:numPr>
          <w:ilvl w:val="3"/>
          <w:numId w:val="5"/>
        </w:numPr>
        <w:contextualSpacing w:val="0"/>
      </w:pPr>
      <w:r w:rsidRPr="0038060D">
        <w:rPr>
          <w:rStyle w:val="AspersonalityChar"/>
          <w:i/>
        </w:rPr>
        <w:t>Thomas Green</w:t>
      </w:r>
      <w:r w:rsidR="004E5A05">
        <w:rPr>
          <w:b/>
        </w:rPr>
        <w:t xml:space="preserve"> </w:t>
      </w:r>
      <w:r w:rsidR="004E5A05">
        <w:t>[19C]</w:t>
      </w:r>
      <w:r>
        <w:t xml:space="preserve"> and </w:t>
      </w:r>
      <w:r w:rsidRPr="0038060D">
        <w:rPr>
          <w:rStyle w:val="AspersonalityChar"/>
          <w:i/>
        </w:rPr>
        <w:t>Mill</w:t>
      </w:r>
      <w:r>
        <w:t xml:space="preserve"> </w:t>
      </w:r>
      <w:r w:rsidR="004E5A05">
        <w:t xml:space="preserve">[19C] </w:t>
      </w:r>
      <w:r>
        <w:t xml:space="preserve">believed </w:t>
      </w:r>
      <w:r w:rsidR="006717B5">
        <w:rPr>
          <w:b/>
          <w:i/>
          <w:color w:val="70AD47" w:themeColor="accent6"/>
          <w:u w:val="single"/>
        </w:rPr>
        <w:t>negative liberty</w:t>
      </w:r>
      <w:r w:rsidRPr="006717B5">
        <w:rPr>
          <w:color w:val="70AD47" w:themeColor="accent6"/>
        </w:rPr>
        <w:t xml:space="preserve"> to be necessary but insufficient</w:t>
      </w:r>
      <w:r>
        <w:t xml:space="preserve">. It </w:t>
      </w:r>
      <w:r w:rsidRPr="00DC2153">
        <w:rPr>
          <w:u w:val="single"/>
        </w:rPr>
        <w:t xml:space="preserve">removes only </w:t>
      </w:r>
      <w:r w:rsidRPr="0038060D">
        <w:rPr>
          <w:i/>
          <w:u w:val="single" w:color="00B0F0"/>
        </w:rPr>
        <w:t>Legal</w:t>
      </w:r>
      <w:r w:rsidRPr="00DC2153">
        <w:rPr>
          <w:u w:val="single"/>
        </w:rPr>
        <w:t xml:space="preserve"> and </w:t>
      </w:r>
      <w:r w:rsidR="00E16F34" w:rsidRPr="0038060D">
        <w:rPr>
          <w:i/>
          <w:u w:val="single" w:color="00B0F0"/>
        </w:rPr>
        <w:t>Physical</w:t>
      </w:r>
      <w:r w:rsidRPr="0038060D">
        <w:rPr>
          <w:u w:val="single" w:color="00B0F0"/>
        </w:rPr>
        <w:t xml:space="preserve"> restraints</w:t>
      </w:r>
      <w:r w:rsidRPr="00DC2153">
        <w:rPr>
          <w:u w:val="single"/>
        </w:rPr>
        <w:t xml:space="preserve"> on liberty</w:t>
      </w:r>
      <w:r>
        <w:t xml:space="preserve">, but </w:t>
      </w:r>
      <w:r w:rsidR="00E16F34" w:rsidRPr="00DC2153">
        <w:rPr>
          <w:b/>
          <w:u w:val="single"/>
        </w:rPr>
        <w:t>Positive Liberty</w:t>
      </w:r>
      <w:r w:rsidR="00E16F34" w:rsidRPr="00DC2153">
        <w:rPr>
          <w:u w:val="single"/>
        </w:rPr>
        <w:t xml:space="preserve"> addresses the </w:t>
      </w:r>
      <w:r w:rsidR="00E16F34" w:rsidRPr="0038060D">
        <w:rPr>
          <w:u w:val="single" w:color="00B0F0"/>
        </w:rPr>
        <w:t>social disadvantage</w:t>
      </w:r>
      <w:r w:rsidR="00E8186B" w:rsidRPr="0038060D">
        <w:rPr>
          <w:u w:val="single" w:color="00B0F0"/>
        </w:rPr>
        <w:t>s</w:t>
      </w:r>
      <w:r w:rsidR="009B07BA" w:rsidRPr="006717B5">
        <w:t xml:space="preserve">, </w:t>
      </w:r>
      <w:r w:rsidR="009B07BA" w:rsidRPr="0038060D">
        <w:rPr>
          <w:u w:val="single" w:color="00B0F0"/>
        </w:rPr>
        <w:t>social inequalities</w:t>
      </w:r>
      <w:r w:rsidR="009B07BA" w:rsidRPr="006717B5">
        <w:t xml:space="preserve"> and</w:t>
      </w:r>
      <w:r w:rsidR="009B07BA">
        <w:rPr>
          <w:u w:val="single"/>
        </w:rPr>
        <w:t xml:space="preserve"> </w:t>
      </w:r>
      <w:r w:rsidR="009B07BA" w:rsidRPr="006717B5">
        <w:t xml:space="preserve">inadequate </w:t>
      </w:r>
      <w:r w:rsidR="009B07BA" w:rsidRPr="0038060D">
        <w:rPr>
          <w:u w:val="single" w:color="00B0F0"/>
        </w:rPr>
        <w:t>inner capacity</w:t>
      </w:r>
      <w:r w:rsidR="009B07BA">
        <w:rPr>
          <w:u w:val="single"/>
        </w:rPr>
        <w:t xml:space="preserve"> </w:t>
      </w:r>
      <w:r w:rsidR="00E16F34" w:rsidRPr="00DC2153">
        <w:rPr>
          <w:u w:val="single"/>
        </w:rPr>
        <w:t>that threatens liberty.</w:t>
      </w:r>
      <w:r w:rsidR="00E16F34">
        <w:t xml:space="preserve"> </w:t>
      </w:r>
    </w:p>
    <w:p w:rsidR="00205F4F" w:rsidRDefault="00205F4F" w:rsidP="001F788A">
      <w:pPr>
        <w:pStyle w:val="ListParagraph"/>
        <w:numPr>
          <w:ilvl w:val="3"/>
          <w:numId w:val="5"/>
        </w:numPr>
        <w:contextualSpacing w:val="0"/>
      </w:pPr>
      <w:r>
        <w:t xml:space="preserve">Thus </w:t>
      </w:r>
      <w:r w:rsidRPr="006717B5">
        <w:rPr>
          <w:i/>
          <w:color w:val="70AD47" w:themeColor="accent6"/>
          <w:u w:val="single"/>
        </w:rPr>
        <w:t>Positive Liberty</w:t>
      </w:r>
      <w:r w:rsidRPr="00DC2153">
        <w:rPr>
          <w:u w:val="single"/>
        </w:rPr>
        <w:t xml:space="preserve"> enables human developmen</w:t>
      </w:r>
      <w:r>
        <w:t xml:space="preserve">t, skilling and flourishing, which in turn </w:t>
      </w:r>
      <w:r w:rsidRPr="006717B5">
        <w:rPr>
          <w:color w:val="70AD47" w:themeColor="accent6"/>
        </w:rPr>
        <w:t xml:space="preserve">enables them </w:t>
      </w:r>
      <w:r w:rsidRPr="006717B5">
        <w:rPr>
          <w:color w:val="70AD47" w:themeColor="accent6"/>
          <w:u w:val="single"/>
        </w:rPr>
        <w:t xml:space="preserve">to achieve </w:t>
      </w:r>
      <w:r w:rsidRPr="006717B5">
        <w:rPr>
          <w:b/>
          <w:color w:val="70AD47" w:themeColor="accent6"/>
          <w:u w:val="single"/>
        </w:rPr>
        <w:t>their full Individuality</w:t>
      </w:r>
      <w:r>
        <w:t xml:space="preserve"> (developmental model)</w:t>
      </w:r>
      <w:r w:rsidR="00C94E76">
        <w:t xml:space="preserve"> and </w:t>
      </w:r>
      <w:r w:rsidR="00C94E76" w:rsidRPr="006717B5">
        <w:rPr>
          <w:color w:val="70AD47" w:themeColor="accent6"/>
        </w:rPr>
        <w:t xml:space="preserve">exercise </w:t>
      </w:r>
      <w:r w:rsidR="00C94E76" w:rsidRPr="006717B5">
        <w:rPr>
          <w:color w:val="70AD47" w:themeColor="accent6"/>
          <w:u w:val="single"/>
        </w:rPr>
        <w:t>true freedom</w:t>
      </w:r>
    </w:p>
    <w:p w:rsidR="00E16F34" w:rsidRDefault="00E16F34" w:rsidP="001F788A">
      <w:pPr>
        <w:pStyle w:val="ListParagraph"/>
        <w:numPr>
          <w:ilvl w:val="3"/>
          <w:numId w:val="5"/>
        </w:numPr>
        <w:contextualSpacing w:val="0"/>
      </w:pPr>
      <w:r>
        <w:t xml:space="preserve">Modern liberals therefore conceptualized a </w:t>
      </w:r>
      <w:r w:rsidR="006717B5" w:rsidRPr="006717B5">
        <w:t>‘</w:t>
      </w:r>
      <w:r w:rsidRPr="006717B5">
        <w:rPr>
          <w:b/>
          <w:color w:val="009999"/>
          <w:u w:val="single"/>
        </w:rPr>
        <w:t>Welfare state</w:t>
      </w:r>
      <w:r w:rsidR="006717B5" w:rsidRPr="006717B5">
        <w:t>’</w:t>
      </w:r>
      <w:r>
        <w:t xml:space="preserve">, </w:t>
      </w:r>
      <w:r w:rsidR="00B23E41">
        <w:t xml:space="preserve">which </w:t>
      </w:r>
      <w:r w:rsidRPr="0038060D">
        <w:rPr>
          <w:u w:val="single"/>
        </w:rPr>
        <w:t>exercis</w:t>
      </w:r>
      <w:r w:rsidR="00B23E41" w:rsidRPr="0038060D">
        <w:rPr>
          <w:u w:val="single"/>
        </w:rPr>
        <w:t>es</w:t>
      </w:r>
      <w:r>
        <w:t xml:space="preserve"> increasingly</w:t>
      </w:r>
      <w:r w:rsidR="004E1FB6">
        <w:t xml:space="preserve"> wide </w:t>
      </w:r>
      <w:r w:rsidR="006D5D37" w:rsidRPr="008764F4">
        <w:rPr>
          <w:color w:val="70AD47" w:themeColor="accent6"/>
          <w:u w:val="single"/>
        </w:rPr>
        <w:t>socio-economic responsibilities</w:t>
      </w:r>
      <w:r w:rsidR="006D5D37" w:rsidRPr="00C57B6B">
        <w:t>. Conceived as “</w:t>
      </w:r>
      <w:r w:rsidR="006D5D37" w:rsidRPr="00C57B6B">
        <w:rPr>
          <w:rStyle w:val="AnshulsQuoteChar"/>
          <w:u w:val="single" w:color="00B0F0"/>
        </w:rPr>
        <w:t>hindrance to hindrances</w:t>
      </w:r>
      <w:r w:rsidR="006D5D37">
        <w:t>” [in realization of full Liberty]</w:t>
      </w:r>
    </w:p>
    <w:p w:rsidR="00B23E41" w:rsidRPr="002C1A9A" w:rsidRDefault="00B23E41" w:rsidP="001F788A">
      <w:pPr>
        <w:pStyle w:val="ListParagraph"/>
        <w:numPr>
          <w:ilvl w:val="3"/>
          <w:numId w:val="5"/>
        </w:numPr>
        <w:contextualSpacing w:val="0"/>
      </w:pPr>
      <w:r>
        <w:t xml:space="preserve">Notwithstanding this revision, modern liberalism </w:t>
      </w:r>
      <w:r w:rsidRPr="006717B5">
        <w:rPr>
          <w:color w:val="70AD47" w:themeColor="accent6"/>
          <w:u w:val="single"/>
        </w:rPr>
        <w:t>stuck</w:t>
      </w:r>
      <w:r w:rsidRPr="00D82C31">
        <w:rPr>
          <w:color w:val="70AD47" w:themeColor="accent6"/>
          <w:u w:val="single"/>
        </w:rPr>
        <w:t xml:space="preserve"> to core liberal values</w:t>
      </w:r>
      <w:r w:rsidR="007F464D" w:rsidRPr="00D82C31">
        <w:rPr>
          <w:color w:val="70AD47" w:themeColor="accent6"/>
        </w:rPr>
        <w:t xml:space="preserve"> </w:t>
      </w:r>
      <w:r w:rsidR="00855BB8" w:rsidRPr="00D82C31">
        <w:rPr>
          <w:color w:val="70AD47" w:themeColor="accent6"/>
        </w:rPr>
        <w:t xml:space="preserve">of </w:t>
      </w:r>
      <w:r w:rsidR="00855BB8" w:rsidRPr="00C57B6B">
        <w:rPr>
          <w:b/>
          <w:i/>
          <w:color w:val="70AD47" w:themeColor="accent6"/>
          <w:u w:val="single"/>
        </w:rPr>
        <w:t>Self-help</w:t>
      </w:r>
      <w:r w:rsidR="00855BB8" w:rsidRPr="00C57B6B">
        <w:rPr>
          <w:color w:val="70AD47" w:themeColor="accent6"/>
        </w:rPr>
        <w:t xml:space="preserve"> and </w:t>
      </w:r>
      <w:r w:rsidR="00855BB8" w:rsidRPr="00C57B6B">
        <w:rPr>
          <w:b/>
          <w:i/>
          <w:color w:val="70AD47" w:themeColor="accent6"/>
          <w:u w:val="single"/>
        </w:rPr>
        <w:t>Individual responsibility</w:t>
      </w:r>
      <w:r w:rsidR="007F464D">
        <w:t xml:space="preserve">. Thus the </w:t>
      </w:r>
      <w:r w:rsidR="006717B5" w:rsidRPr="006717B5">
        <w:rPr>
          <w:color w:val="70AD47" w:themeColor="accent6"/>
          <w:sz w:val="24"/>
        </w:rPr>
        <w:t xml:space="preserve">CENTRAL THRUST OF </w:t>
      </w:r>
      <w:r w:rsidR="006717B5" w:rsidRPr="006717B5">
        <w:rPr>
          <w:i/>
          <w:color w:val="70AD47" w:themeColor="accent6"/>
          <w:sz w:val="24"/>
          <w:u w:val="single"/>
        </w:rPr>
        <w:t xml:space="preserve">MODERN LIBERALISM IS TO </w:t>
      </w:r>
      <w:r w:rsidR="006717B5" w:rsidRPr="006717B5">
        <w:rPr>
          <w:b/>
          <w:i/>
          <w:color w:val="70AD47" w:themeColor="accent6"/>
          <w:sz w:val="24"/>
          <w:u w:val="single"/>
        </w:rPr>
        <w:t>HELP INDIVIDUALS HELP THEMSELVES</w:t>
      </w:r>
      <w:r w:rsidR="00126C59" w:rsidRPr="006717B5">
        <w:t>.</w:t>
      </w:r>
      <w:r w:rsidR="00126C59" w:rsidRPr="00126C59">
        <w:rPr>
          <w:i/>
          <w:u w:val="single"/>
        </w:rPr>
        <w:t xml:space="preserve"> </w:t>
      </w:r>
    </w:p>
    <w:p w:rsidR="000D5288" w:rsidRDefault="000D5288" w:rsidP="001F788A">
      <w:pPr>
        <w:pStyle w:val="Heading5"/>
        <w:numPr>
          <w:ilvl w:val="2"/>
          <w:numId w:val="5"/>
        </w:numPr>
      </w:pPr>
      <w:r>
        <w:t>Social Liberalism</w:t>
      </w:r>
      <w:r w:rsidR="0064567F" w:rsidRPr="0064567F">
        <w:t xml:space="preserve"> [in</w:t>
      </w:r>
      <w:r w:rsidR="003F2BE8">
        <w:t xml:space="preserve"> distribution</w:t>
      </w:r>
      <w:r w:rsidR="0064567F" w:rsidRPr="0064567F">
        <w:t>]</w:t>
      </w:r>
    </w:p>
    <w:p w:rsidR="00AB0AB1" w:rsidRDefault="00AB0AB1" w:rsidP="001F788A">
      <w:pPr>
        <w:pStyle w:val="ListParagraph"/>
        <w:numPr>
          <w:ilvl w:val="3"/>
          <w:numId w:val="5"/>
        </w:numPr>
        <w:ind w:left="2228"/>
        <w:contextualSpacing w:val="0"/>
      </w:pPr>
      <w:r>
        <w:t>20C saw growth of Welfare state</w:t>
      </w:r>
      <w:r w:rsidR="0010518C">
        <w:t xml:space="preserve"> that replaced </w:t>
      </w:r>
      <w:r w:rsidR="0010518C" w:rsidRPr="006717B5">
        <w:rPr>
          <w:color w:val="70AD47" w:themeColor="accent6"/>
          <w:u w:val="single"/>
        </w:rPr>
        <w:t xml:space="preserve">Economic liberalism </w:t>
      </w:r>
      <w:r w:rsidR="00C57B6B">
        <w:rPr>
          <w:color w:val="70AD47" w:themeColor="accent6"/>
          <w:u w:val="single"/>
        </w:rPr>
        <w:t xml:space="preserve">(laissez faire capitalism) </w:t>
      </w:r>
      <w:r w:rsidR="0010518C" w:rsidRPr="006717B5">
        <w:rPr>
          <w:color w:val="70AD47" w:themeColor="accent6"/>
          <w:u w:val="single"/>
        </w:rPr>
        <w:sym w:font="Wingdings" w:char="F0E0"/>
      </w:r>
      <w:r w:rsidR="0010518C" w:rsidRPr="006717B5">
        <w:rPr>
          <w:color w:val="70AD47" w:themeColor="accent6"/>
          <w:u w:val="single"/>
        </w:rPr>
        <w:t xml:space="preserve"> Social Liberalism</w:t>
      </w:r>
      <w:r w:rsidR="0010518C">
        <w:t>,</w:t>
      </w:r>
      <w:r>
        <w:t xml:space="preserve"> </w:t>
      </w:r>
      <w:r w:rsidRPr="00AC5860">
        <w:rPr>
          <w:u w:val="single"/>
        </w:rPr>
        <w:t>seeking to overcome poverty</w:t>
      </w:r>
      <w:r>
        <w:t>, diseases and ignorance.</w:t>
      </w:r>
      <w:r w:rsidR="0019281F">
        <w:t xml:space="preserve"> (1930s for US, 1940s for UK, subsequently for the rest)</w:t>
      </w:r>
    </w:p>
    <w:p w:rsidR="00AB0AB1" w:rsidRDefault="00AB0AB1" w:rsidP="001F788A">
      <w:pPr>
        <w:pStyle w:val="ListParagraph"/>
        <w:numPr>
          <w:ilvl w:val="3"/>
          <w:numId w:val="5"/>
        </w:numPr>
        <w:ind w:left="2228"/>
        <w:contextualSpacing w:val="0"/>
      </w:pPr>
      <w:r>
        <w:t>Modern liberal</w:t>
      </w:r>
      <w:r w:rsidR="008764F4">
        <w:t>s</w:t>
      </w:r>
      <w:r>
        <w:t xml:space="preserve"> defended </w:t>
      </w:r>
      <w:r>
        <w:rPr>
          <w:u w:val="single"/>
        </w:rPr>
        <w:t xml:space="preserve">welfarism </w:t>
      </w:r>
      <w:r>
        <w:t xml:space="preserve">on the basis of </w:t>
      </w:r>
      <w:r w:rsidRPr="006717B5">
        <w:rPr>
          <w:color w:val="70AD47" w:themeColor="accent6"/>
          <w:u w:val="single"/>
        </w:rPr>
        <w:t>equality of opportunity</w:t>
      </w:r>
      <w:r>
        <w:rPr>
          <w:u w:val="single"/>
        </w:rPr>
        <w:t>.</w:t>
      </w:r>
      <w:r w:rsidRPr="006717B5">
        <w:rPr>
          <w:color w:val="404040" w:themeColor="text1" w:themeTint="BF"/>
        </w:rPr>
        <w:t xml:space="preserve"> If some citizens are disadvantaged by their social conditions, then it is the </w:t>
      </w:r>
      <w:r w:rsidRPr="006717B5">
        <w:rPr>
          <w:color w:val="404040" w:themeColor="text1" w:themeTint="BF"/>
          <w:u w:val="single"/>
        </w:rPr>
        <w:t>duty of State to</w:t>
      </w:r>
      <w:r w:rsidRPr="006717B5">
        <w:rPr>
          <w:color w:val="404040" w:themeColor="text1" w:themeTint="BF"/>
        </w:rPr>
        <w:t xml:space="preserve"> remove said </w:t>
      </w:r>
      <w:r w:rsidR="00651473" w:rsidRPr="006717B5">
        <w:rPr>
          <w:color w:val="404040" w:themeColor="text1" w:themeTint="BF"/>
        </w:rPr>
        <w:t xml:space="preserve">inequalities, to </w:t>
      </w:r>
      <w:r w:rsidR="00651473" w:rsidRPr="006717B5">
        <w:rPr>
          <w:color w:val="404040" w:themeColor="text1" w:themeTint="BF"/>
          <w:u w:val="single"/>
        </w:rPr>
        <w:t>provide equality of opportunity</w:t>
      </w:r>
      <w:r w:rsidR="00651473" w:rsidRPr="006717B5">
        <w:rPr>
          <w:color w:val="404040" w:themeColor="text1" w:themeTint="BF"/>
        </w:rPr>
        <w:t xml:space="preserve"> </w:t>
      </w:r>
    </w:p>
    <w:p w:rsidR="0019281F" w:rsidRDefault="00651473" w:rsidP="001F788A">
      <w:pPr>
        <w:pStyle w:val="ListParagraph"/>
        <w:numPr>
          <w:ilvl w:val="3"/>
          <w:numId w:val="5"/>
        </w:numPr>
        <w:ind w:left="2228"/>
        <w:contextualSpacing w:val="0"/>
      </w:pPr>
      <w:r>
        <w:t>Citiz</w:t>
      </w:r>
      <w:r w:rsidR="00DE7233">
        <w:t xml:space="preserve">ens, thus, acquired a </w:t>
      </w:r>
      <w:r w:rsidR="00DE7233" w:rsidRPr="00AC58C9">
        <w:rPr>
          <w:color w:val="FFC26F"/>
        </w:rPr>
        <w:t>range of</w:t>
      </w:r>
      <w:r w:rsidR="00D82C31" w:rsidRPr="00AC58C9">
        <w:rPr>
          <w:color w:val="FFC26F"/>
        </w:rPr>
        <w:t xml:space="preserve"> novel</w:t>
      </w:r>
      <w:r w:rsidR="00DE7233" w:rsidRPr="00AC58C9">
        <w:rPr>
          <w:color w:val="FFC26F"/>
        </w:rPr>
        <w:t xml:space="preserve"> </w:t>
      </w:r>
      <w:r w:rsidR="00DE7233" w:rsidRPr="00AC58C9">
        <w:rPr>
          <w:color w:val="FFC26F"/>
          <w:u w:val="single"/>
        </w:rPr>
        <w:t>socio-economic rights</w:t>
      </w:r>
      <w:r w:rsidR="00DE7233">
        <w:rPr>
          <w:u w:val="single"/>
        </w:rPr>
        <w:t xml:space="preserve"> </w:t>
      </w:r>
      <w:r w:rsidRPr="007004ED">
        <w:rPr>
          <w:u w:val="single"/>
        </w:rPr>
        <w:t>– distinct from natural rights</w:t>
      </w:r>
      <w:r>
        <w:t xml:space="preserve"> – which were </w:t>
      </w:r>
      <w:r w:rsidRPr="00AC58C9">
        <w:rPr>
          <w:color w:val="70AD47" w:themeColor="accent6"/>
          <w:u w:val="single"/>
        </w:rPr>
        <w:t>positive rights</w:t>
      </w:r>
      <w:r>
        <w:t xml:space="preserve"> and required affirmative state action.</w:t>
      </w:r>
    </w:p>
    <w:p w:rsidR="0019281F" w:rsidRPr="00AB0AB1" w:rsidRDefault="0019281F" w:rsidP="001F788A">
      <w:pPr>
        <w:pStyle w:val="ListParagraph"/>
        <w:numPr>
          <w:ilvl w:val="3"/>
          <w:numId w:val="5"/>
        </w:numPr>
        <w:ind w:left="2228"/>
        <w:contextualSpacing w:val="0"/>
      </w:pPr>
      <w:r>
        <w:rPr>
          <w:u w:val="single"/>
        </w:rPr>
        <w:t>Social Liberalism</w:t>
      </w:r>
      <w:r>
        <w:t xml:space="preserve"> was </w:t>
      </w:r>
      <w:r w:rsidRPr="008764F4">
        <w:rPr>
          <w:u w:val="single"/>
        </w:rPr>
        <w:t>further developed by</w:t>
      </w:r>
      <w:r w:rsidRPr="00AC58C9">
        <w:t xml:space="preserve"> </w:t>
      </w:r>
      <w:r w:rsidRPr="008764F4">
        <w:rPr>
          <w:rStyle w:val="AspersonalityChar"/>
          <w:i/>
        </w:rPr>
        <w:t>Rawl’s Theory of Justice</w:t>
      </w:r>
      <w:r>
        <w:rPr>
          <w:i/>
        </w:rPr>
        <w:t xml:space="preserve"> </w:t>
      </w:r>
      <w:r>
        <w:t>(1970) that argued for ‘</w:t>
      </w:r>
      <w:r w:rsidRPr="008764F4">
        <w:rPr>
          <w:color w:val="70AD47" w:themeColor="accent6"/>
          <w:u w:val="single"/>
        </w:rPr>
        <w:t>Equality as fairness’</w:t>
      </w:r>
      <w:r w:rsidR="007352AF">
        <w:t xml:space="preserve"> </w:t>
      </w:r>
      <w:r w:rsidR="007352AF" w:rsidRPr="00D92D72">
        <w:rPr>
          <w:color w:val="404040" w:themeColor="text1" w:themeTint="BF"/>
        </w:rPr>
        <w:t>(In the absence of their current socio-economic situation, people would choose perfectly equal society over in-egalitarian society every single time, as desire to avoid poverty supplants desire for riches)</w:t>
      </w:r>
    </w:p>
    <w:p w:rsidR="007352AF" w:rsidRDefault="007352AF" w:rsidP="001F788A">
      <w:pPr>
        <w:pStyle w:val="Heading5"/>
        <w:numPr>
          <w:ilvl w:val="2"/>
          <w:numId w:val="5"/>
        </w:numPr>
      </w:pPr>
      <w:r>
        <w:t>Economic Management</w:t>
      </w:r>
    </w:p>
    <w:p w:rsidR="007352AF" w:rsidRDefault="003E7F00" w:rsidP="001F788A">
      <w:pPr>
        <w:pStyle w:val="ListParagraph"/>
        <w:numPr>
          <w:ilvl w:val="3"/>
          <w:numId w:val="5"/>
        </w:numPr>
        <w:ind w:left="2228"/>
        <w:contextualSpacing w:val="0"/>
      </w:pPr>
      <w:r w:rsidRPr="00D92D72">
        <w:rPr>
          <w:strike/>
          <w:color w:val="262626" w:themeColor="text1" w:themeTint="D9"/>
        </w:rPr>
        <w:t>Besides ‘welfare state’</w:t>
      </w:r>
      <w:r w:rsidR="007C650A" w:rsidRPr="00D92D72">
        <w:rPr>
          <w:strike/>
          <w:color w:val="262626" w:themeColor="text1" w:themeTint="D9"/>
        </w:rPr>
        <w:t>, the</w:t>
      </w:r>
      <w:r w:rsidR="007C650A">
        <w:t xml:space="preserve"> 20C Liberalism also witnessed </w:t>
      </w:r>
      <w:r>
        <w:t>‘</w:t>
      </w:r>
      <w:r w:rsidR="0010518C" w:rsidRPr="002C6151">
        <w:rPr>
          <w:u w:val="single"/>
        </w:rPr>
        <w:t xml:space="preserve">Economic Management </w:t>
      </w:r>
      <w:r w:rsidR="007C650A" w:rsidRPr="002C6151">
        <w:rPr>
          <w:u w:val="single"/>
        </w:rPr>
        <w:t>by governments</w:t>
      </w:r>
      <w:r w:rsidR="007C650A">
        <w:t xml:space="preserve">’. </w:t>
      </w:r>
    </w:p>
    <w:p w:rsidR="007C650A" w:rsidRDefault="00306C15" w:rsidP="00D92D72">
      <w:pPr>
        <w:pStyle w:val="ListParagraph"/>
        <w:numPr>
          <w:ilvl w:val="3"/>
          <w:numId w:val="5"/>
        </w:numPr>
        <w:spacing w:before="100"/>
        <w:ind w:left="2228"/>
        <w:contextualSpacing w:val="0"/>
      </w:pPr>
      <w:r>
        <w:t xml:space="preserve">This involved </w:t>
      </w:r>
      <w:r w:rsidRPr="00D92D72">
        <w:rPr>
          <w:u w:val="single"/>
        </w:rPr>
        <w:t>rejecting</w:t>
      </w:r>
      <w:r w:rsidR="007C650A" w:rsidRPr="00D92D72">
        <w:rPr>
          <w:u w:val="single"/>
        </w:rPr>
        <w:t xml:space="preserve"> classical liberal belie</w:t>
      </w:r>
      <w:r w:rsidRPr="00D92D72">
        <w:rPr>
          <w:u w:val="single"/>
        </w:rPr>
        <w:t>f</w:t>
      </w:r>
      <w:r>
        <w:t xml:space="preserve"> </w:t>
      </w:r>
      <w:r w:rsidR="00D92D72">
        <w:t>in</w:t>
      </w:r>
      <w:r>
        <w:t xml:space="preserve"> self-regulated </w:t>
      </w:r>
      <w:r w:rsidRPr="00D92D72">
        <w:rPr>
          <w:u w:val="single"/>
        </w:rPr>
        <w:t xml:space="preserve">free markets </w:t>
      </w:r>
      <w:r w:rsidR="00D92D72" w:rsidRPr="00D92D72">
        <w:rPr>
          <w:u w:val="single"/>
        </w:rPr>
        <w:t>to provide</w:t>
      </w:r>
      <w:r w:rsidRPr="00D92D72">
        <w:rPr>
          <w:u w:val="single"/>
        </w:rPr>
        <w:t xml:space="preserve"> general well-bein</w:t>
      </w:r>
      <w:r>
        <w:t xml:space="preserve">g and prosperity. Modern liberals instead took </w:t>
      </w:r>
      <w:r w:rsidRPr="002C6151">
        <w:rPr>
          <w:u w:val="single"/>
        </w:rPr>
        <w:t xml:space="preserve">recourse to </w:t>
      </w:r>
      <w:r w:rsidRPr="00AC58C9">
        <w:rPr>
          <w:color w:val="FFC26F"/>
          <w:u w:val="single"/>
        </w:rPr>
        <w:t xml:space="preserve">Keynesian </w:t>
      </w:r>
      <w:r w:rsidR="00D92D72" w:rsidRPr="00AC58C9">
        <w:rPr>
          <w:color w:val="FFC26F"/>
          <w:u w:val="single"/>
        </w:rPr>
        <w:t>economic t</w:t>
      </w:r>
      <w:r w:rsidR="001C391F" w:rsidRPr="00AC58C9">
        <w:rPr>
          <w:color w:val="FFC26F"/>
          <w:u w:val="single"/>
        </w:rPr>
        <w:t>heory</w:t>
      </w:r>
    </w:p>
    <w:p w:rsidR="00306C15" w:rsidRDefault="00306C15" w:rsidP="00D92D72">
      <w:pPr>
        <w:pStyle w:val="ListParagraph"/>
        <w:numPr>
          <w:ilvl w:val="3"/>
          <w:numId w:val="5"/>
        </w:numPr>
        <w:spacing w:before="100"/>
        <w:ind w:left="2228"/>
        <w:contextualSpacing w:val="0"/>
      </w:pPr>
      <w:r>
        <w:t>It argued that self-regulating free market cannot solve all economic problems, and</w:t>
      </w:r>
      <w:r w:rsidR="00D92D72">
        <w:t xml:space="preserve"> </w:t>
      </w:r>
      <w:r w:rsidR="00D92D72" w:rsidRPr="00D92D72">
        <w:rPr>
          <w:u w:val="single"/>
        </w:rPr>
        <w:t>g</w:t>
      </w:r>
      <w:r w:rsidRPr="002C6151">
        <w:rPr>
          <w:u w:val="single"/>
        </w:rPr>
        <w:t xml:space="preserve">overnmental intervention in the form of </w:t>
      </w:r>
      <w:r w:rsidRPr="00D92D72">
        <w:rPr>
          <w:color w:val="009999"/>
          <w:u w:val="single"/>
        </w:rPr>
        <w:t>aggregate demand management</w:t>
      </w:r>
      <w:r w:rsidRPr="002C6151">
        <w:rPr>
          <w:u w:val="single"/>
        </w:rPr>
        <w:t xml:space="preserve"> is required to solve issues such as high unemployment</w:t>
      </w:r>
      <w:r>
        <w:t xml:space="preserve"> </w:t>
      </w:r>
    </w:p>
    <w:p w:rsidR="008F65D0" w:rsidRDefault="008F65D0" w:rsidP="00D92D72">
      <w:pPr>
        <w:pStyle w:val="ListParagraph"/>
        <w:numPr>
          <w:ilvl w:val="3"/>
          <w:numId w:val="5"/>
        </w:numPr>
        <w:spacing w:before="100"/>
        <w:ind w:left="2228"/>
        <w:contextualSpacing w:val="0"/>
      </w:pPr>
      <w:r>
        <w:t xml:space="preserve">However the </w:t>
      </w:r>
      <w:r w:rsidRPr="002C6151">
        <w:rPr>
          <w:u w:val="single"/>
        </w:rPr>
        <w:t>failure of Keynesian economy</w:t>
      </w:r>
      <w:r>
        <w:t xml:space="preserve"> to overcome difficulties </w:t>
      </w:r>
      <w:r w:rsidRPr="002C6151">
        <w:rPr>
          <w:u w:val="single"/>
        </w:rPr>
        <w:t>in 1970s and 80s</w:t>
      </w:r>
      <w:r>
        <w:t xml:space="preserve"> led to the </w:t>
      </w:r>
      <w:r w:rsidRPr="002C6151">
        <w:rPr>
          <w:u w:val="single"/>
        </w:rPr>
        <w:t xml:space="preserve">emergence of </w:t>
      </w:r>
      <w:r w:rsidRPr="00D92D72">
        <w:rPr>
          <w:color w:val="009999"/>
          <w:u w:val="single"/>
        </w:rPr>
        <w:t>Neo-Keynesianism</w:t>
      </w:r>
      <w:r w:rsidR="00A1207B">
        <w:t xml:space="preserve"> (Rejects top-down govt. control, but still acknowledges uncertainty &amp; inequality of free-markets)</w:t>
      </w:r>
      <w:r>
        <w:t xml:space="preserve"> </w:t>
      </w:r>
    </w:p>
    <w:p w:rsidR="002C6151" w:rsidRDefault="002C6151" w:rsidP="001F788A">
      <w:pPr>
        <w:pStyle w:val="Heading5"/>
        <w:numPr>
          <w:ilvl w:val="2"/>
          <w:numId w:val="5"/>
        </w:numPr>
      </w:pPr>
      <w:r>
        <w:t>Summarized Modern Liberal positions</w:t>
      </w:r>
    </w:p>
    <w:p w:rsidR="002C6151" w:rsidRDefault="000A7433" w:rsidP="001F788A">
      <w:pPr>
        <w:pStyle w:val="ListParagraph"/>
        <w:numPr>
          <w:ilvl w:val="3"/>
          <w:numId w:val="5"/>
        </w:numPr>
        <w:ind w:left="2228"/>
        <w:contextualSpacing w:val="0"/>
      </w:pPr>
      <w:r>
        <w:t xml:space="preserve">Individual: </w:t>
      </w:r>
      <w:r w:rsidR="00A5364D">
        <w:t xml:space="preserve">egoistic, but altruistic </w:t>
      </w:r>
      <w:r>
        <w:t xml:space="preserve"> – Qualitative individualism </w:t>
      </w:r>
    </w:p>
    <w:p w:rsidR="000A7433" w:rsidRDefault="000A7433" w:rsidP="00D92D72">
      <w:pPr>
        <w:pStyle w:val="ListParagraph"/>
        <w:numPr>
          <w:ilvl w:val="3"/>
          <w:numId w:val="5"/>
        </w:numPr>
        <w:spacing w:before="160"/>
        <w:ind w:left="2228"/>
        <w:contextualSpacing w:val="0"/>
      </w:pPr>
      <w:r>
        <w:t xml:space="preserve">Society: </w:t>
      </w:r>
      <w:r w:rsidR="00A5364D">
        <w:t>Developmental individualism [help others help themselves]</w:t>
      </w:r>
    </w:p>
    <w:p w:rsidR="000A7433" w:rsidRDefault="000A7433" w:rsidP="001F788A">
      <w:pPr>
        <w:pStyle w:val="ListParagraph"/>
        <w:numPr>
          <w:ilvl w:val="3"/>
          <w:numId w:val="5"/>
        </w:numPr>
        <w:ind w:left="2228"/>
        <w:contextualSpacing w:val="0"/>
      </w:pPr>
      <w:r>
        <w:t xml:space="preserve">Economy: </w:t>
      </w:r>
      <w:r w:rsidR="00A5364D">
        <w:t>M</w:t>
      </w:r>
      <w:r>
        <w:t xml:space="preserve">anaged economy – Keynesian economic theory </w:t>
      </w:r>
    </w:p>
    <w:p w:rsidR="000A7433" w:rsidRDefault="000A7433" w:rsidP="001F788A">
      <w:pPr>
        <w:pStyle w:val="ListParagraph"/>
        <w:numPr>
          <w:ilvl w:val="3"/>
          <w:numId w:val="5"/>
        </w:numPr>
        <w:ind w:left="2228"/>
        <w:contextualSpacing w:val="0"/>
      </w:pPr>
      <w:r>
        <w:t xml:space="preserve">Politics: Welfare state </w:t>
      </w:r>
    </w:p>
    <w:p w:rsidR="000A7433" w:rsidRDefault="000A7433" w:rsidP="00D92D72">
      <w:pPr>
        <w:pStyle w:val="ListParagraph"/>
        <w:numPr>
          <w:ilvl w:val="3"/>
          <w:numId w:val="5"/>
        </w:numPr>
        <w:spacing w:before="160"/>
        <w:ind w:left="2228"/>
        <w:contextualSpacing w:val="0"/>
      </w:pPr>
      <w:r>
        <w:t xml:space="preserve">Justice: Distributive justice </w:t>
      </w:r>
      <w:r w:rsidR="00B31190">
        <w:t>/ Social liberalism</w:t>
      </w:r>
    </w:p>
    <w:p w:rsidR="000A7433" w:rsidRDefault="00B31190" w:rsidP="001F788A">
      <w:pPr>
        <w:pStyle w:val="ListParagraph"/>
        <w:numPr>
          <w:ilvl w:val="3"/>
          <w:numId w:val="5"/>
        </w:numPr>
        <w:ind w:left="2228"/>
        <w:contextualSpacing w:val="0"/>
      </w:pPr>
      <w:r>
        <w:t>Liberty</w:t>
      </w:r>
      <w:r w:rsidR="000A7433">
        <w:t>: positive</w:t>
      </w:r>
      <w:r w:rsidR="00A5364D">
        <w:t xml:space="preserve"> liberty</w:t>
      </w:r>
      <w:r w:rsidR="000A7433">
        <w:t xml:space="preserve">/developmental freedom </w:t>
      </w:r>
    </w:p>
    <w:p w:rsidR="000A7433" w:rsidRDefault="000A7433" w:rsidP="001F788A">
      <w:pPr>
        <w:pStyle w:val="ListParagraph"/>
        <w:numPr>
          <w:ilvl w:val="3"/>
          <w:numId w:val="5"/>
        </w:numPr>
        <w:ind w:left="2228"/>
        <w:contextualSpacing w:val="0"/>
      </w:pPr>
      <w:r>
        <w:t xml:space="preserve">Equality: Equality of opportunity | Equality as fairness </w:t>
      </w:r>
    </w:p>
    <w:p w:rsidR="008B2976" w:rsidRDefault="008B2976" w:rsidP="003A0593">
      <w:pPr>
        <w:pStyle w:val="Heading4"/>
        <w:numPr>
          <w:ilvl w:val="1"/>
          <w:numId w:val="32"/>
        </w:numPr>
      </w:pPr>
      <w:r>
        <w:t xml:space="preserve">Neo-Liberalism </w:t>
      </w:r>
    </w:p>
    <w:p w:rsidR="00065A1D" w:rsidRDefault="00AD1D3E" w:rsidP="00A513B1">
      <w:pPr>
        <w:pStyle w:val="ListParagraph"/>
        <w:numPr>
          <w:ilvl w:val="2"/>
          <w:numId w:val="5"/>
        </w:numPr>
        <w:spacing w:before="100"/>
        <w:ind w:left="1604"/>
        <w:contextualSpacing w:val="0"/>
      </w:pPr>
      <w:r>
        <w:t xml:space="preserve">Neo-liberalism or </w:t>
      </w:r>
      <w:r w:rsidR="00700D4D">
        <w:t>neoclassical</w:t>
      </w:r>
      <w:r w:rsidR="00285CE4">
        <w:t xml:space="preserve"> liberalism, </w:t>
      </w:r>
      <w:r>
        <w:t xml:space="preserve">seeks to </w:t>
      </w:r>
      <w:r w:rsidR="00065A1D" w:rsidRPr="000A7433">
        <w:rPr>
          <w:u w:val="single"/>
        </w:rPr>
        <w:t>halt the ever-expanding welfare state</w:t>
      </w:r>
      <w:r w:rsidR="000A7433" w:rsidRPr="000A7433">
        <w:t>,</w:t>
      </w:r>
      <w:r w:rsidR="00065A1D">
        <w:t xml:space="preserve"> and </w:t>
      </w:r>
      <w:r w:rsidR="00065A1D" w:rsidRPr="00D54329">
        <w:rPr>
          <w:u w:val="single"/>
        </w:rPr>
        <w:t>reverse it to</w:t>
      </w:r>
      <w:r w:rsidR="00065A1D">
        <w:t xml:space="preserve"> classical conception of </w:t>
      </w:r>
      <w:r w:rsidR="00065A1D" w:rsidRPr="00D54329">
        <w:rPr>
          <w:u w:val="single"/>
        </w:rPr>
        <w:t>negative state</w:t>
      </w:r>
      <w:r w:rsidR="00700D4D">
        <w:t>,</w:t>
      </w:r>
      <w:r w:rsidR="008514FB">
        <w:t xml:space="preserve"> </w:t>
      </w:r>
      <w:r w:rsidR="008514FB" w:rsidRPr="00D54329">
        <w:rPr>
          <w:u w:val="single"/>
        </w:rPr>
        <w:t>with private sector filling the vacuum</w:t>
      </w:r>
      <w:r w:rsidR="008514FB">
        <w:t xml:space="preserve">. </w:t>
      </w:r>
    </w:p>
    <w:p w:rsidR="00285CE4" w:rsidRPr="0076567A" w:rsidRDefault="00285CE4" w:rsidP="00A513B1">
      <w:pPr>
        <w:pStyle w:val="ListParagraph"/>
        <w:numPr>
          <w:ilvl w:val="2"/>
          <w:numId w:val="5"/>
        </w:numPr>
        <w:spacing w:before="100"/>
        <w:ind w:left="1604"/>
        <w:contextualSpacing w:val="0"/>
      </w:pPr>
      <w:r w:rsidRPr="00D54329">
        <w:rPr>
          <w:u w:val="single"/>
        </w:rPr>
        <w:t>Neo-liberal policies</w:t>
      </w:r>
      <w:r>
        <w:t xml:space="preserve"> emerged in 80s</w:t>
      </w:r>
      <w:r w:rsidR="008514FB">
        <w:t xml:space="preserve"> from UK</w:t>
      </w:r>
      <w:r w:rsidR="00D54329">
        <w:t>,</w:t>
      </w:r>
      <w:r>
        <w:t xml:space="preserve"> and </w:t>
      </w:r>
      <w:r w:rsidRPr="00D54329">
        <w:rPr>
          <w:u w:val="single"/>
        </w:rPr>
        <w:t>spread rapidly</w:t>
      </w:r>
      <w:r>
        <w:t xml:space="preserve"> worldwide in the 90s, </w:t>
      </w:r>
      <w:r w:rsidRPr="00D54329">
        <w:rPr>
          <w:u w:val="single"/>
        </w:rPr>
        <w:t>to emerge as</w:t>
      </w:r>
      <w:r>
        <w:t xml:space="preserve"> the current system of </w:t>
      </w:r>
      <w:r w:rsidRPr="00D54329">
        <w:rPr>
          <w:b/>
          <w:u w:val="single"/>
        </w:rPr>
        <w:t>Globalization</w:t>
      </w:r>
      <w:r w:rsidR="008514FB">
        <w:rPr>
          <w:b/>
        </w:rPr>
        <w:t xml:space="preserve">, </w:t>
      </w:r>
      <w:r w:rsidR="008514FB">
        <w:t xml:space="preserve">which is the </w:t>
      </w:r>
      <w:r w:rsidR="008514FB" w:rsidRPr="00D54329">
        <w:rPr>
          <w:u w:val="single"/>
        </w:rPr>
        <w:t>contemporary</w:t>
      </w:r>
      <w:r w:rsidR="008514FB">
        <w:t xml:space="preserve"> </w:t>
      </w:r>
      <w:r w:rsidR="008514FB" w:rsidRPr="00D54329">
        <w:rPr>
          <w:u w:val="single"/>
        </w:rPr>
        <w:t>dominant economic theory</w:t>
      </w:r>
      <w:r w:rsidR="008514FB">
        <w:t xml:space="preserve">. </w:t>
      </w:r>
      <w:r w:rsidR="008514FB">
        <w:rPr>
          <w:b/>
        </w:rPr>
        <w:t xml:space="preserve"> </w:t>
      </w:r>
    </w:p>
    <w:p w:rsidR="00285CE4" w:rsidRDefault="00285CE4" w:rsidP="00A513B1">
      <w:pPr>
        <w:pStyle w:val="ListParagraph"/>
        <w:numPr>
          <w:ilvl w:val="3"/>
          <w:numId w:val="5"/>
        </w:numPr>
        <w:spacing w:before="80"/>
        <w:ind w:left="2228"/>
        <w:contextualSpacing w:val="0"/>
      </w:pPr>
      <w:r>
        <w:t xml:space="preserve">Inception of </w:t>
      </w:r>
      <w:r w:rsidRPr="00974A68">
        <w:rPr>
          <w:b/>
          <w:color w:val="009999"/>
        </w:rPr>
        <w:t>WTO</w:t>
      </w:r>
      <w:r>
        <w:t xml:space="preserve"> in 1995</w:t>
      </w:r>
    </w:p>
    <w:p w:rsidR="00285CE4" w:rsidRDefault="00285CE4" w:rsidP="001F788A">
      <w:pPr>
        <w:pStyle w:val="ListParagraph"/>
        <w:numPr>
          <w:ilvl w:val="3"/>
          <w:numId w:val="5"/>
        </w:numPr>
        <w:contextualSpacing w:val="0"/>
      </w:pPr>
      <w:r w:rsidRPr="00974A68">
        <w:rPr>
          <w:b/>
          <w:color w:val="009999"/>
        </w:rPr>
        <w:t>Washington consensus</w:t>
      </w:r>
      <w:r w:rsidRPr="0080590E">
        <w:rPr>
          <w:b/>
        </w:rPr>
        <w:t xml:space="preserve"> </w:t>
      </w:r>
      <w:r>
        <w:t>on LPG economic reforms</w:t>
      </w:r>
    </w:p>
    <w:p w:rsidR="00285CE4" w:rsidRDefault="00285CE4" w:rsidP="001F788A">
      <w:pPr>
        <w:pStyle w:val="ListParagraph"/>
        <w:numPr>
          <w:ilvl w:val="4"/>
          <w:numId w:val="5"/>
        </w:numPr>
        <w:contextualSpacing w:val="0"/>
      </w:pPr>
      <w:r>
        <w:t xml:space="preserve">Privatisation: Replacement of Govt with Private enterprise in economy </w:t>
      </w:r>
    </w:p>
    <w:p w:rsidR="00285CE4" w:rsidRDefault="00285CE4" w:rsidP="001F788A">
      <w:pPr>
        <w:pStyle w:val="ListParagraph"/>
        <w:numPr>
          <w:ilvl w:val="4"/>
          <w:numId w:val="5"/>
        </w:numPr>
        <w:contextualSpacing w:val="0"/>
      </w:pPr>
      <w:r>
        <w:t xml:space="preserve">Liberalization: </w:t>
      </w:r>
      <w:r w:rsidRPr="00B31190">
        <w:rPr>
          <w:u w:val="single"/>
        </w:rPr>
        <w:t>Reducing state control on economy</w:t>
      </w:r>
    </w:p>
    <w:p w:rsidR="00285CE4" w:rsidRPr="0076567A" w:rsidRDefault="00285CE4" w:rsidP="001F788A">
      <w:pPr>
        <w:pStyle w:val="ListParagraph"/>
        <w:numPr>
          <w:ilvl w:val="4"/>
          <w:numId w:val="5"/>
        </w:numPr>
        <w:contextualSpacing w:val="0"/>
      </w:pPr>
      <w:r>
        <w:t xml:space="preserve">Globalization: opening up economy for </w:t>
      </w:r>
      <w:r>
        <w:rPr>
          <w:i/>
        </w:rPr>
        <w:t xml:space="preserve">Commercial liberalization </w:t>
      </w:r>
    </w:p>
    <w:p w:rsidR="00041DF2" w:rsidRDefault="00041DF2" w:rsidP="00A513B1">
      <w:pPr>
        <w:pStyle w:val="ListParagraph"/>
        <w:numPr>
          <w:ilvl w:val="2"/>
          <w:numId w:val="5"/>
        </w:numPr>
        <w:spacing w:before="140"/>
        <w:ind w:left="1604"/>
        <w:contextualSpacing w:val="0"/>
      </w:pPr>
      <w:r>
        <w:t>Argues that ‘</w:t>
      </w:r>
      <w:r w:rsidRPr="00974A68">
        <w:rPr>
          <w:color w:val="009999"/>
          <w:u w:val="single"/>
        </w:rPr>
        <w:t>cradle to grave</w:t>
      </w:r>
      <w:r w:rsidRPr="00974A68">
        <w:t xml:space="preserve">’ </w:t>
      </w:r>
      <w:r w:rsidRPr="00D54329">
        <w:rPr>
          <w:u w:val="single"/>
        </w:rPr>
        <w:t>welfarism is unsustainable</w:t>
      </w:r>
      <w:r>
        <w:t xml:space="preserve">, and </w:t>
      </w:r>
      <w:r w:rsidRPr="00D54329">
        <w:rPr>
          <w:u w:val="single"/>
        </w:rPr>
        <w:t>there is no alternative</w:t>
      </w:r>
      <w:r>
        <w:t xml:space="preserve"> – </w:t>
      </w:r>
      <w:r w:rsidRPr="00A513B1">
        <w:rPr>
          <w:rStyle w:val="AspersonalityChar"/>
          <w:i/>
          <w:color w:val="009999"/>
        </w:rPr>
        <w:t>TINA factor</w:t>
      </w:r>
      <w:r>
        <w:t xml:space="preserve"> </w:t>
      </w:r>
      <w:r w:rsidR="009D1B42">
        <w:t>–</w:t>
      </w:r>
      <w:r>
        <w:t xml:space="preserve"> </w:t>
      </w:r>
      <w:r w:rsidR="009D1B42">
        <w:t xml:space="preserve">to </w:t>
      </w:r>
      <w:r w:rsidR="00D54329">
        <w:rPr>
          <w:u w:val="single"/>
        </w:rPr>
        <w:t>private sector managed</w:t>
      </w:r>
      <w:r w:rsidR="009D1B42" w:rsidRPr="00D54329">
        <w:rPr>
          <w:u w:val="single"/>
        </w:rPr>
        <w:t xml:space="preserve"> economy</w:t>
      </w:r>
      <w:r w:rsidR="00AC7EA5">
        <w:t xml:space="preserve">, which is the </w:t>
      </w:r>
      <w:r w:rsidR="00AC7EA5" w:rsidRPr="00D54329">
        <w:rPr>
          <w:u w:val="single"/>
        </w:rPr>
        <w:t>most efficient</w:t>
      </w:r>
      <w:r w:rsidR="009D1B42" w:rsidRPr="00D54329">
        <w:rPr>
          <w:u w:val="single"/>
        </w:rPr>
        <w:t>.</w:t>
      </w:r>
      <w:r w:rsidR="009D1B42">
        <w:t xml:space="preserve"> </w:t>
      </w:r>
    </w:p>
    <w:p w:rsidR="00285CE4" w:rsidRDefault="00285CE4" w:rsidP="00A513B1">
      <w:pPr>
        <w:pStyle w:val="ListParagraph"/>
        <w:numPr>
          <w:ilvl w:val="2"/>
          <w:numId w:val="5"/>
        </w:numPr>
        <w:spacing w:before="100"/>
        <w:contextualSpacing w:val="0"/>
      </w:pPr>
      <w:r>
        <w:t xml:space="preserve">They believe that </w:t>
      </w:r>
      <w:r w:rsidRPr="00AC58C9">
        <w:rPr>
          <w:color w:val="FFC26F"/>
          <w:u w:val="single" w:color="00B0F0"/>
        </w:rPr>
        <w:t>market fundamentalism</w:t>
      </w:r>
      <w:r>
        <w:t xml:space="preserve"> has </w:t>
      </w:r>
      <w:r w:rsidRPr="00D54329">
        <w:rPr>
          <w:u w:val="single"/>
        </w:rPr>
        <w:t>solution to all problems</w:t>
      </w:r>
      <w:r w:rsidR="00A513B1">
        <w:t xml:space="preserve">, </w:t>
      </w:r>
      <w:r>
        <w:t xml:space="preserve">and that </w:t>
      </w:r>
      <w:r w:rsidRPr="00AC58C9">
        <w:rPr>
          <w:color w:val="FFC26F"/>
          <w:u w:val="single" w:color="00B0F0"/>
        </w:rPr>
        <w:t>trickledown economics</w:t>
      </w:r>
      <w:r>
        <w:t xml:space="preserve"> would </w:t>
      </w:r>
      <w:r w:rsidRPr="00D54329">
        <w:rPr>
          <w:u w:val="single"/>
        </w:rPr>
        <w:t>tackle poverty</w:t>
      </w:r>
      <w:r>
        <w:t xml:space="preserve">. </w:t>
      </w:r>
    </w:p>
    <w:p w:rsidR="00036F0C" w:rsidRDefault="0076567A" w:rsidP="00A513B1">
      <w:pPr>
        <w:pStyle w:val="ListParagraph"/>
        <w:numPr>
          <w:ilvl w:val="2"/>
          <w:numId w:val="5"/>
        </w:numPr>
        <w:spacing w:before="100"/>
        <w:contextualSpacing w:val="0"/>
      </w:pPr>
      <w:r>
        <w:t xml:space="preserve"> </w:t>
      </w:r>
      <w:r w:rsidR="009D1B42">
        <w:t xml:space="preserve"> </w:t>
      </w:r>
      <w:r w:rsidR="00036F0C">
        <w:t>Neo-liberal values</w:t>
      </w:r>
    </w:p>
    <w:p w:rsidR="0003641F" w:rsidRDefault="0003641F" w:rsidP="001F788A">
      <w:pPr>
        <w:pStyle w:val="ListParagraph"/>
        <w:numPr>
          <w:ilvl w:val="3"/>
          <w:numId w:val="5"/>
        </w:numPr>
        <w:contextualSpacing w:val="0"/>
      </w:pPr>
      <w:r w:rsidRPr="0064567F">
        <w:rPr>
          <w:color w:val="F4B083" w:themeColor="accent2" w:themeTint="99"/>
          <w:u w:val="single"/>
        </w:rPr>
        <w:t>Social justice is a pipedream</w:t>
      </w:r>
      <w:r>
        <w:t xml:space="preserve"> and a guise for consolidation of state power.</w:t>
      </w:r>
    </w:p>
    <w:p w:rsidR="00B31190" w:rsidRPr="00D54329" w:rsidRDefault="00B31190" w:rsidP="00B31190">
      <w:pPr>
        <w:pStyle w:val="ListParagraph"/>
        <w:numPr>
          <w:ilvl w:val="3"/>
          <w:numId w:val="5"/>
        </w:numPr>
        <w:contextualSpacing w:val="0"/>
        <w:rPr>
          <w:u w:val="single"/>
        </w:rPr>
      </w:pPr>
      <w:r w:rsidRPr="0064567F">
        <w:rPr>
          <w:color w:val="F4B083" w:themeColor="accent2" w:themeTint="99"/>
          <w:u w:val="single"/>
        </w:rPr>
        <w:t>State planning</w:t>
      </w:r>
      <w:r w:rsidRPr="00D54329">
        <w:rPr>
          <w:u w:val="single"/>
        </w:rPr>
        <w:t xml:space="preserve"> of economy is bound to fail</w:t>
      </w:r>
    </w:p>
    <w:p w:rsidR="00036F0C" w:rsidRDefault="00036F0C" w:rsidP="001F788A">
      <w:pPr>
        <w:pStyle w:val="ListParagraph"/>
        <w:numPr>
          <w:ilvl w:val="3"/>
          <w:numId w:val="5"/>
        </w:numPr>
        <w:contextualSpacing w:val="0"/>
      </w:pPr>
      <w:r w:rsidRPr="0064567F">
        <w:rPr>
          <w:color w:val="F4B083" w:themeColor="accent2" w:themeTint="99"/>
          <w:u w:val="single"/>
        </w:rPr>
        <w:t>State welfarism</w:t>
      </w:r>
      <w:r>
        <w:t xml:space="preserve"> leads to </w:t>
      </w:r>
      <w:r w:rsidRPr="00D54329">
        <w:rPr>
          <w:u w:val="single"/>
        </w:rPr>
        <w:t xml:space="preserve">corruption </w:t>
      </w:r>
      <w:r w:rsidR="00D54329">
        <w:rPr>
          <w:u w:val="single"/>
        </w:rPr>
        <w:t>&amp;</w:t>
      </w:r>
      <w:r w:rsidRPr="00D54329">
        <w:rPr>
          <w:u w:val="single"/>
        </w:rPr>
        <w:t xml:space="preserve"> black money</w:t>
      </w:r>
    </w:p>
    <w:p w:rsidR="00036F0C" w:rsidRDefault="0003641F" w:rsidP="001F788A">
      <w:pPr>
        <w:pStyle w:val="ListParagraph"/>
        <w:numPr>
          <w:ilvl w:val="3"/>
          <w:numId w:val="5"/>
        </w:numPr>
        <w:contextualSpacing w:val="0"/>
      </w:pPr>
      <w:r w:rsidRPr="0064567F">
        <w:rPr>
          <w:color w:val="A8D08D" w:themeColor="accent6" w:themeTint="99"/>
          <w:u w:val="single"/>
        </w:rPr>
        <w:t>Trickledown</w:t>
      </w:r>
      <w:r w:rsidRPr="0064567F">
        <w:rPr>
          <w:color w:val="A8D08D" w:themeColor="accent6" w:themeTint="99"/>
        </w:rPr>
        <w:t xml:space="preserve"> economy</w:t>
      </w:r>
      <w:r>
        <w:t xml:space="preserve"> would </w:t>
      </w:r>
      <w:r w:rsidRPr="00D54329">
        <w:rPr>
          <w:u w:val="single"/>
        </w:rPr>
        <w:t>address poverty</w:t>
      </w:r>
      <w:r>
        <w:t xml:space="preserve"> </w:t>
      </w:r>
    </w:p>
    <w:p w:rsidR="00066CB7" w:rsidRDefault="00066CB7" w:rsidP="001F788A">
      <w:pPr>
        <w:pStyle w:val="ListParagraph"/>
        <w:numPr>
          <w:ilvl w:val="3"/>
          <w:numId w:val="5"/>
        </w:numPr>
        <w:contextualSpacing w:val="0"/>
      </w:pPr>
      <w:r w:rsidRPr="0064567F">
        <w:rPr>
          <w:color w:val="A8D08D" w:themeColor="accent6" w:themeTint="99"/>
          <w:u w:val="single"/>
        </w:rPr>
        <w:t>Free-market</w:t>
      </w:r>
      <w:r w:rsidRPr="0064567F">
        <w:rPr>
          <w:color w:val="A8D08D" w:themeColor="accent6" w:themeTint="99"/>
        </w:rPr>
        <w:t xml:space="preserve"> is like</w:t>
      </w:r>
      <w:r>
        <w:t xml:space="preserve"> a huge central nervous system, capable to intercepting millions of signal simultaneously. It is the </w:t>
      </w:r>
      <w:r w:rsidRPr="00D54329">
        <w:rPr>
          <w:u w:val="single"/>
        </w:rPr>
        <w:t>most efficient</w:t>
      </w:r>
      <w:r>
        <w:t xml:space="preserve">. </w:t>
      </w:r>
    </w:p>
    <w:p w:rsidR="00083CD0" w:rsidRDefault="00A513B1" w:rsidP="001F788A">
      <w:pPr>
        <w:pStyle w:val="ListParagraph"/>
        <w:numPr>
          <w:ilvl w:val="2"/>
          <w:numId w:val="5"/>
        </w:numPr>
        <w:spacing w:before="140"/>
        <w:ind w:left="1604"/>
        <w:contextualSpacing w:val="0"/>
      </w:pPr>
      <w:r>
        <w:t>However, contemporarily</w:t>
      </w:r>
      <w:r w:rsidR="00083CD0">
        <w:t xml:space="preserve">, the seemingly inexorable </w:t>
      </w:r>
      <w:r w:rsidR="00083CD0" w:rsidRPr="00D54329">
        <w:rPr>
          <w:u w:val="single"/>
        </w:rPr>
        <w:t>rise of neo-liberalism</w:t>
      </w:r>
      <w:r w:rsidR="00083CD0">
        <w:t xml:space="preserve"> has been </w:t>
      </w:r>
      <w:r w:rsidR="00083CD0" w:rsidRPr="00D54329">
        <w:rPr>
          <w:u w:val="single"/>
        </w:rPr>
        <w:t>stemmed by various challenges</w:t>
      </w:r>
      <w:r w:rsidR="00152F84">
        <w:t>, starting</w:t>
      </w:r>
      <w:r w:rsidR="00D54329">
        <w:t xml:space="preserve"> a</w:t>
      </w:r>
      <w:r w:rsidR="00152F84">
        <w:t xml:space="preserve"> </w:t>
      </w:r>
      <w:r w:rsidR="00152F84">
        <w:rPr>
          <w:u w:val="single"/>
        </w:rPr>
        <w:t xml:space="preserve">global discussion </w:t>
      </w:r>
      <w:r w:rsidR="009E4E16">
        <w:rPr>
          <w:u w:val="single"/>
        </w:rPr>
        <w:t>around</w:t>
      </w:r>
      <w:r w:rsidR="00152F84">
        <w:rPr>
          <w:u w:val="single"/>
        </w:rPr>
        <w:t xml:space="preserve"> end of neo-liberalism. </w:t>
      </w:r>
    </w:p>
    <w:p w:rsidR="00083CD0" w:rsidRPr="00C30FBE" w:rsidRDefault="0062786E" w:rsidP="001F788A">
      <w:pPr>
        <w:pStyle w:val="ListParagraph"/>
        <w:numPr>
          <w:ilvl w:val="3"/>
          <w:numId w:val="5"/>
        </w:numPr>
        <w:contextualSpacing w:val="0"/>
        <w:rPr>
          <w:strike/>
          <w:color w:val="262626" w:themeColor="text1" w:themeTint="D9"/>
        </w:rPr>
      </w:pPr>
      <w:r w:rsidRPr="00C30FBE">
        <w:rPr>
          <w:strike/>
          <w:color w:val="262626" w:themeColor="text1" w:themeTint="D9"/>
        </w:rPr>
        <w:t>9/11 [2001]  attack of Islamic fundamentalism against western-liberalization</w:t>
      </w:r>
    </w:p>
    <w:p w:rsidR="0062786E" w:rsidRDefault="0062786E" w:rsidP="00C30FBE">
      <w:pPr>
        <w:pStyle w:val="ListParagraph"/>
        <w:numPr>
          <w:ilvl w:val="3"/>
          <w:numId w:val="5"/>
        </w:numPr>
        <w:spacing w:before="100"/>
        <w:ind w:left="2228"/>
        <w:contextualSpacing w:val="0"/>
      </w:pPr>
      <w:r>
        <w:t xml:space="preserve">2008 </w:t>
      </w:r>
      <w:r w:rsidR="00A513B1">
        <w:t>GFC</w:t>
      </w:r>
      <w:r>
        <w:t xml:space="preserve"> </w:t>
      </w:r>
      <w:r w:rsidRPr="00250DFB">
        <w:rPr>
          <w:u w:val="single"/>
        </w:rPr>
        <w:t xml:space="preserve">eroding faith in </w:t>
      </w:r>
      <w:r w:rsidRPr="00250DFB">
        <w:rPr>
          <w:b/>
          <w:u w:val="single"/>
        </w:rPr>
        <w:t>market fundamentalism</w:t>
      </w:r>
    </w:p>
    <w:p w:rsidR="0062786E" w:rsidRDefault="004B1268" w:rsidP="00C30FBE">
      <w:pPr>
        <w:pStyle w:val="ListParagraph"/>
        <w:numPr>
          <w:ilvl w:val="3"/>
          <w:numId w:val="5"/>
        </w:numPr>
        <w:spacing w:before="100"/>
        <w:ind w:left="2228"/>
        <w:contextualSpacing w:val="0"/>
      </w:pPr>
      <w:r>
        <w:t xml:space="preserve">Covid-19 exposing vulnerabilities of globalization and </w:t>
      </w:r>
      <w:r w:rsidRPr="00AC58C9">
        <w:rPr>
          <w:color w:val="70AD47" w:themeColor="accent6"/>
          <w:u w:val="single"/>
        </w:rPr>
        <w:t>importance of State</w:t>
      </w:r>
      <w:r w:rsidRPr="00250DFB">
        <w:rPr>
          <w:u w:val="single"/>
        </w:rPr>
        <w:t xml:space="preserve"> presence</w:t>
      </w:r>
      <w:r>
        <w:t xml:space="preserve"> &amp; interventions</w:t>
      </w:r>
      <w:r w:rsidR="00A513B1">
        <w:t xml:space="preserve"> [</w:t>
      </w:r>
      <w:r w:rsidR="00A513B1" w:rsidRPr="00A513B1">
        <w:rPr>
          <w:color w:val="9A57CD"/>
        </w:rPr>
        <w:t>Joseph Stiglitz</w:t>
      </w:r>
      <w:r w:rsidR="00A513B1">
        <w:t>]</w:t>
      </w:r>
    </w:p>
    <w:p w:rsidR="00921ED1" w:rsidRDefault="00921ED1" w:rsidP="001F788A">
      <w:pPr>
        <w:pStyle w:val="ListParagraph"/>
        <w:numPr>
          <w:ilvl w:val="4"/>
          <w:numId w:val="5"/>
        </w:numPr>
        <w:contextualSpacing w:val="0"/>
      </w:pPr>
      <w:r w:rsidRPr="00D54329">
        <w:rPr>
          <w:u w:val="single"/>
        </w:rPr>
        <w:t>Countries with private healthcare have fared worse</w:t>
      </w:r>
      <w:r>
        <w:t xml:space="preserve"> than countries with public health infrastructure. </w:t>
      </w:r>
      <w:r w:rsidRPr="00D54329">
        <w:rPr>
          <w:u w:val="single"/>
        </w:rPr>
        <w:t>Spain with its prompt Nationalization of Hospitals</w:t>
      </w:r>
      <w:r>
        <w:t xml:space="preserve"> tacked pandemic </w:t>
      </w:r>
      <w:r w:rsidRPr="00D54329">
        <w:rPr>
          <w:u w:val="single"/>
        </w:rPr>
        <w:t>relatively well.</w:t>
      </w:r>
      <w:r>
        <w:t xml:space="preserve"> </w:t>
      </w:r>
    </w:p>
    <w:p w:rsidR="00C30FBE" w:rsidRDefault="00C30FBE" w:rsidP="00C30FBE">
      <w:pPr>
        <w:pStyle w:val="ListParagraph"/>
        <w:numPr>
          <w:ilvl w:val="3"/>
          <w:numId w:val="5"/>
        </w:numPr>
        <w:spacing w:before="120"/>
        <w:ind w:left="2228"/>
        <w:contextualSpacing w:val="0"/>
      </w:pPr>
      <w:r w:rsidRPr="00B01F85">
        <w:rPr>
          <w:b/>
          <w:color w:val="009999"/>
          <w:u w:val="single"/>
        </w:rPr>
        <w:t>Cornwall consensus</w:t>
      </w:r>
      <w:r w:rsidRPr="00677FDB">
        <w:rPr>
          <w:u w:val="single"/>
        </w:rPr>
        <w:t xml:space="preserve"> as a replacement</w:t>
      </w:r>
      <w:r>
        <w:t xml:space="preserve"> of </w:t>
      </w:r>
      <w:r w:rsidRPr="00B01F85">
        <w:rPr>
          <w:color w:val="009999"/>
        </w:rPr>
        <w:t>Washington consensus</w:t>
      </w:r>
      <w:r>
        <w:t xml:space="preserve"> (LPG reforms) – </w:t>
      </w:r>
      <w:r w:rsidRPr="00E764C9">
        <w:rPr>
          <w:color w:val="70AD47" w:themeColor="accent6"/>
        </w:rPr>
        <w:t>shift from free-market orthodoxy</w:t>
      </w:r>
      <w:r>
        <w:t xml:space="preserve">, </w:t>
      </w:r>
      <w:r w:rsidR="00E764C9" w:rsidRPr="00E764C9">
        <w:rPr>
          <w:color w:val="70AD47" w:themeColor="accent6"/>
          <w:u w:val="single"/>
        </w:rPr>
        <w:t>increased state role</w:t>
      </w:r>
      <w:r w:rsidR="00E764C9">
        <w:t xml:space="preserve">, </w:t>
      </w:r>
      <w:r w:rsidRPr="00B01F85">
        <w:rPr>
          <w:u w:val="single"/>
        </w:rPr>
        <w:t>reforming int’l financial system</w:t>
      </w:r>
      <w:r>
        <w:t>, green &amp; inclusive economic growth.</w:t>
      </w:r>
    </w:p>
    <w:p w:rsidR="00952312" w:rsidRPr="008B2976" w:rsidRDefault="00952312" w:rsidP="00C30FBE">
      <w:pPr>
        <w:pStyle w:val="ListParagraph"/>
        <w:numPr>
          <w:ilvl w:val="3"/>
          <w:numId w:val="5"/>
        </w:numPr>
        <w:spacing w:before="100"/>
        <w:ind w:left="2228"/>
        <w:contextualSpacing w:val="0"/>
      </w:pPr>
      <w:r w:rsidRPr="00AC58C9">
        <w:rPr>
          <w:color w:val="70AD47" w:themeColor="accent6"/>
        </w:rPr>
        <w:t xml:space="preserve">OECD’s </w:t>
      </w:r>
      <w:r w:rsidRPr="00AC58C9">
        <w:rPr>
          <w:color w:val="70AD47" w:themeColor="accent6"/>
          <w:u w:val="single"/>
        </w:rPr>
        <w:t>GMCT of 15%</w:t>
      </w:r>
      <w:r>
        <w:t xml:space="preserve"> seeking </w:t>
      </w:r>
      <w:r w:rsidRPr="00250DFB">
        <w:rPr>
          <w:u w:val="single"/>
        </w:rPr>
        <w:t xml:space="preserve">to curb </w:t>
      </w:r>
      <w:r w:rsidRPr="00250DFB">
        <w:rPr>
          <w:i/>
          <w:u w:val="single"/>
        </w:rPr>
        <w:t>Laissez-faire</w:t>
      </w:r>
      <w:r>
        <w:t xml:space="preserve"> stance and regain control of economy </w:t>
      </w:r>
    </w:p>
    <w:p w:rsidR="00250DFB" w:rsidRDefault="00250DFB" w:rsidP="00C30FBE">
      <w:pPr>
        <w:pStyle w:val="ListParagraph"/>
        <w:numPr>
          <w:ilvl w:val="3"/>
          <w:numId w:val="5"/>
        </w:numPr>
        <w:spacing w:before="100"/>
        <w:ind w:left="2228"/>
        <w:contextualSpacing w:val="0"/>
      </w:pPr>
      <w:r w:rsidRPr="00152F84">
        <w:rPr>
          <w:u w:val="single"/>
        </w:rPr>
        <w:t>Failure of Private finance</w:t>
      </w:r>
      <w:r>
        <w:t xml:space="preserve"> mobilization </w:t>
      </w:r>
      <w:r w:rsidRPr="00C30FBE">
        <w:rPr>
          <w:u w:val="single"/>
        </w:rPr>
        <w:t xml:space="preserve">to </w:t>
      </w:r>
      <w:r w:rsidRPr="00E764C9">
        <w:rPr>
          <w:color w:val="70AD47" w:themeColor="accent6"/>
          <w:u w:val="single"/>
        </w:rPr>
        <w:t>fund Climate Action</w:t>
      </w:r>
      <w:r>
        <w:t xml:space="preserve">. </w:t>
      </w:r>
    </w:p>
    <w:p w:rsidR="002E20EA" w:rsidRDefault="002E20EA" w:rsidP="003A0593">
      <w:pPr>
        <w:pStyle w:val="Heading4"/>
        <w:numPr>
          <w:ilvl w:val="1"/>
          <w:numId w:val="32"/>
        </w:numPr>
        <w:spacing w:before="400"/>
      </w:pPr>
      <w:r>
        <w:t>Liberal Democracy</w:t>
      </w:r>
    </w:p>
    <w:p w:rsidR="00DA0EBA" w:rsidRDefault="00DA0EBA" w:rsidP="001F788A">
      <w:pPr>
        <w:pStyle w:val="ListParagraph"/>
        <w:numPr>
          <w:ilvl w:val="2"/>
          <w:numId w:val="5"/>
        </w:numPr>
      </w:pPr>
      <w:r>
        <w:t xml:space="preserve">Liberal democracy is the </w:t>
      </w:r>
      <w:r w:rsidRPr="00952312">
        <w:rPr>
          <w:u w:val="single"/>
        </w:rPr>
        <w:t>dominant political force</w:t>
      </w:r>
      <w:r>
        <w:t xml:space="preserve"> in developed and developing world. Its </w:t>
      </w:r>
      <w:r w:rsidRPr="00C30FBE">
        <w:rPr>
          <w:u w:val="single"/>
        </w:rPr>
        <w:t>greatest spread</w:t>
      </w:r>
      <w:r>
        <w:t xml:space="preserve"> came with </w:t>
      </w:r>
      <w:r w:rsidRPr="00C30FBE">
        <w:rPr>
          <w:u w:val="single" w:color="00B0F0"/>
        </w:rPr>
        <w:t>democratization of Western Europe</w:t>
      </w:r>
      <w:r>
        <w:t xml:space="preserve"> (1989) and </w:t>
      </w:r>
      <w:r w:rsidRPr="00C30FBE">
        <w:rPr>
          <w:u w:val="single" w:color="00B0F0"/>
        </w:rPr>
        <w:t>USSR disintegration</w:t>
      </w:r>
      <w:r>
        <w:t xml:space="preserve">. By 2003, 65% states depicted western-liberal democratic characteristics </w:t>
      </w:r>
    </w:p>
    <w:p w:rsidR="00DA0EBA" w:rsidRDefault="00DA0EBA" w:rsidP="001F788A">
      <w:pPr>
        <w:pStyle w:val="ListParagraph"/>
        <w:numPr>
          <w:ilvl w:val="2"/>
          <w:numId w:val="5"/>
        </w:numPr>
      </w:pPr>
      <w:r w:rsidRPr="00EE56F5">
        <w:rPr>
          <w:u w:val="single"/>
        </w:rPr>
        <w:t>Liberal democracy = Liberalism + Democracy</w:t>
      </w:r>
      <w:r>
        <w:t xml:space="preserve"> </w:t>
      </w:r>
      <w:r>
        <w:sym w:font="Wingdings" w:char="F0E0"/>
      </w:r>
      <w:r w:rsidR="00A4180A">
        <w:t xml:space="preserve"> </w:t>
      </w:r>
      <w:r w:rsidR="00A4180A" w:rsidRPr="00EE56F5">
        <w:rPr>
          <w:u w:val="single"/>
        </w:rPr>
        <w:t>Constitutionalism + Popular rule</w:t>
      </w:r>
      <w:r w:rsidR="00A4180A">
        <w:t xml:space="preserve"> </w:t>
      </w:r>
    </w:p>
    <w:p w:rsidR="00A4180A" w:rsidRDefault="00A4180A" w:rsidP="001F788A">
      <w:pPr>
        <w:pStyle w:val="Heading5"/>
        <w:numPr>
          <w:ilvl w:val="2"/>
          <w:numId w:val="5"/>
        </w:numPr>
      </w:pPr>
      <w:r>
        <w:t>Constitutional rule</w:t>
      </w:r>
    </w:p>
    <w:p w:rsidR="00D34145" w:rsidRPr="00DC6349" w:rsidRDefault="00410549" w:rsidP="001F788A">
      <w:pPr>
        <w:pStyle w:val="ListParagraph"/>
        <w:numPr>
          <w:ilvl w:val="3"/>
          <w:numId w:val="5"/>
        </w:numPr>
        <w:ind w:left="2228"/>
        <w:contextualSpacing w:val="0"/>
      </w:pPr>
      <w:r>
        <w:t xml:space="preserve">All liberals are convinced of </w:t>
      </w:r>
      <w:r w:rsidRPr="00EE56F5">
        <w:rPr>
          <w:u w:val="single"/>
        </w:rPr>
        <w:t>need of government</w:t>
      </w:r>
      <w:r>
        <w:t xml:space="preserve">, </w:t>
      </w:r>
      <w:r w:rsidRPr="00EE56F5">
        <w:rPr>
          <w:u w:val="single"/>
        </w:rPr>
        <w:t xml:space="preserve">but </w:t>
      </w:r>
      <w:r>
        <w:t>sceptical of it</w:t>
      </w:r>
      <w:r w:rsidR="00EE56F5">
        <w:t>,</w:t>
      </w:r>
      <w:r>
        <w:t xml:space="preserve"> as </w:t>
      </w:r>
      <w:r w:rsidRPr="00EE56F5">
        <w:rPr>
          <w:u w:val="single"/>
        </w:rPr>
        <w:t xml:space="preserve">government </w:t>
      </w:r>
      <w:r>
        <w:t xml:space="preserve">poses </w:t>
      </w:r>
      <w:r w:rsidRPr="00EE56F5">
        <w:rPr>
          <w:u w:val="single"/>
        </w:rPr>
        <w:t>constant threat to Individual liberty</w:t>
      </w:r>
      <w:r w:rsidR="00EE56F5">
        <w:t xml:space="preserve">, </w:t>
      </w:r>
      <w:r>
        <w:t xml:space="preserve">and given </w:t>
      </w:r>
      <w:r w:rsidRPr="00EE56F5">
        <w:rPr>
          <w:u w:val="single"/>
        </w:rPr>
        <w:t>egoistical human nature</w:t>
      </w:r>
      <w:r>
        <w:t xml:space="preserve">, </w:t>
      </w:r>
      <w:r w:rsidRPr="00EE56F5">
        <w:rPr>
          <w:u w:val="single"/>
        </w:rPr>
        <w:t>abuse of power</w:t>
      </w:r>
      <w:r>
        <w:t xml:space="preserve"> cannot be ruled out. </w:t>
      </w:r>
      <w:r w:rsidR="00D34145" w:rsidRPr="00EE56F5">
        <w:rPr>
          <w:rStyle w:val="AspersonalityChar"/>
        </w:rPr>
        <w:t>Lord Acton</w:t>
      </w:r>
      <w:r w:rsidR="00D34145">
        <w:t>: “</w:t>
      </w:r>
      <w:r w:rsidR="00D34145" w:rsidRPr="00EE56F5">
        <w:rPr>
          <w:rStyle w:val="AnshulsQuoteChar"/>
        </w:rPr>
        <w:t>Power tends to Corrupt, and Absolute power corrupts absolutely</w:t>
      </w:r>
      <w:r w:rsidR="00D34145">
        <w:rPr>
          <w:i/>
        </w:rPr>
        <w:t xml:space="preserve">”. </w:t>
      </w:r>
      <w:r w:rsidR="00D34145">
        <w:t xml:space="preserve">Thus liberals argue for a </w:t>
      </w:r>
      <w:r w:rsidR="00D34145" w:rsidRPr="00EE56F5">
        <w:rPr>
          <w:b/>
          <w:u w:val="single"/>
        </w:rPr>
        <w:t>limited government</w:t>
      </w:r>
      <w:r w:rsidR="00D34145">
        <w:rPr>
          <w:u w:val="single"/>
        </w:rPr>
        <w:t>.</w:t>
      </w:r>
    </w:p>
    <w:p w:rsidR="00DC6349" w:rsidRPr="00D34145" w:rsidRDefault="00DC6349" w:rsidP="001F788A">
      <w:pPr>
        <w:pStyle w:val="ListParagraph"/>
        <w:numPr>
          <w:ilvl w:val="3"/>
          <w:numId w:val="5"/>
        </w:numPr>
        <w:ind w:left="2228"/>
        <w:contextualSpacing w:val="0"/>
      </w:pPr>
      <w:r w:rsidRPr="00E764C9">
        <w:rPr>
          <w:u w:val="single"/>
        </w:rPr>
        <w:t>Constitutionalism</w:t>
      </w:r>
      <w:r>
        <w:t xml:space="preserve"> refers to the desire of </w:t>
      </w:r>
      <w:r w:rsidRPr="00DC6349">
        <w:rPr>
          <w:u w:val="single"/>
        </w:rPr>
        <w:t>protecting liberty</w:t>
      </w:r>
      <w:r>
        <w:t xml:space="preserve"> by setting up </w:t>
      </w:r>
      <w:r w:rsidRPr="006945AA">
        <w:rPr>
          <w:u w:val="single" w:color="00B0F0"/>
        </w:rPr>
        <w:t>external</w:t>
      </w:r>
      <w:r>
        <w:t xml:space="preserve"> </w:t>
      </w:r>
      <w:r w:rsidR="006945AA">
        <w:t>&amp;</w:t>
      </w:r>
      <w:r>
        <w:t xml:space="preserve"> </w:t>
      </w:r>
      <w:r w:rsidRPr="006945AA">
        <w:rPr>
          <w:u w:val="single" w:color="00B0F0"/>
        </w:rPr>
        <w:t>internal constraints</w:t>
      </w:r>
      <w:r>
        <w:t xml:space="preserve"> on government power. </w:t>
      </w:r>
    </w:p>
    <w:p w:rsidR="00D34145" w:rsidRDefault="00C015E9" w:rsidP="001F788A">
      <w:pPr>
        <w:pStyle w:val="ListParagraph"/>
        <w:numPr>
          <w:ilvl w:val="3"/>
          <w:numId w:val="5"/>
        </w:numPr>
        <w:ind w:left="2228"/>
        <w:contextualSpacing w:val="0"/>
      </w:pPr>
      <w:r>
        <w:t>Constitutionalism can take two forms</w:t>
      </w:r>
    </w:p>
    <w:p w:rsidR="00C015E9" w:rsidRDefault="00C015E9" w:rsidP="001F788A">
      <w:pPr>
        <w:pStyle w:val="ListParagraph"/>
        <w:numPr>
          <w:ilvl w:val="4"/>
          <w:numId w:val="5"/>
        </w:numPr>
        <w:ind w:left="2852"/>
        <w:contextualSpacing w:val="0"/>
      </w:pPr>
      <w:r w:rsidRPr="00EE56F5">
        <w:rPr>
          <w:color w:val="00B0F0"/>
        </w:rPr>
        <w:t>External constraints</w:t>
      </w:r>
      <w:r>
        <w:t>, usually legal</w:t>
      </w:r>
    </w:p>
    <w:p w:rsidR="00C015E9" w:rsidRDefault="00C015E9" w:rsidP="006945AA">
      <w:pPr>
        <w:pStyle w:val="ListParagraph"/>
        <w:numPr>
          <w:ilvl w:val="5"/>
          <w:numId w:val="5"/>
        </w:numPr>
        <w:spacing w:before="20"/>
        <w:ind w:left="3476"/>
        <w:contextualSpacing w:val="0"/>
      </w:pPr>
      <w:r>
        <w:t>Written Constitution</w:t>
      </w:r>
    </w:p>
    <w:p w:rsidR="00C015E9" w:rsidRDefault="00792735" w:rsidP="001F788A">
      <w:pPr>
        <w:pStyle w:val="ListParagraph"/>
        <w:numPr>
          <w:ilvl w:val="6"/>
          <w:numId w:val="5"/>
        </w:numPr>
      </w:pPr>
      <w:r>
        <w:t xml:space="preserve">Allocates powers &amp; duties of govt organs </w:t>
      </w:r>
    </w:p>
    <w:p w:rsidR="00792735" w:rsidRDefault="00792735" w:rsidP="001F788A">
      <w:pPr>
        <w:pStyle w:val="ListParagraph"/>
        <w:numPr>
          <w:ilvl w:val="6"/>
          <w:numId w:val="5"/>
        </w:numPr>
      </w:pPr>
      <w:r>
        <w:t xml:space="preserve">19-20C: adopted in all liberal democracies </w:t>
      </w:r>
    </w:p>
    <w:p w:rsidR="00C015E9" w:rsidRDefault="00C015E9" w:rsidP="006945AA">
      <w:pPr>
        <w:pStyle w:val="ListParagraph"/>
        <w:numPr>
          <w:ilvl w:val="5"/>
          <w:numId w:val="5"/>
        </w:numPr>
        <w:spacing w:before="40"/>
        <w:ind w:left="3476"/>
        <w:contextualSpacing w:val="0"/>
      </w:pPr>
      <w:r>
        <w:t xml:space="preserve">Bill of Rights </w:t>
      </w:r>
    </w:p>
    <w:p w:rsidR="00792735" w:rsidRDefault="00455B22" w:rsidP="001F788A">
      <w:pPr>
        <w:pStyle w:val="ListParagraph"/>
        <w:numPr>
          <w:ilvl w:val="6"/>
          <w:numId w:val="5"/>
        </w:numPr>
      </w:pPr>
      <w:r>
        <w:t xml:space="preserve">Specifies rights of individuals </w:t>
      </w:r>
    </w:p>
    <w:p w:rsidR="006945AA" w:rsidRDefault="006945AA" w:rsidP="006945AA">
      <w:pPr>
        <w:pStyle w:val="ListParagraph"/>
        <w:numPr>
          <w:ilvl w:val="6"/>
          <w:numId w:val="5"/>
        </w:numPr>
      </w:pPr>
      <w:r w:rsidRPr="006945AA">
        <w:rPr>
          <w:color w:val="9A57CD"/>
        </w:rPr>
        <w:t>India’s</w:t>
      </w:r>
      <w:r>
        <w:t xml:space="preserve"> Fundamental rights </w:t>
      </w:r>
    </w:p>
    <w:p w:rsidR="00455B22" w:rsidRPr="00EE56F5" w:rsidRDefault="00455B22" w:rsidP="001F788A">
      <w:pPr>
        <w:pStyle w:val="ListParagraph"/>
        <w:numPr>
          <w:ilvl w:val="6"/>
          <w:numId w:val="5"/>
        </w:numPr>
      </w:pPr>
      <w:r w:rsidRPr="006945AA">
        <w:rPr>
          <w:color w:val="9A57CD"/>
        </w:rPr>
        <w:t>France’s</w:t>
      </w:r>
      <w:r>
        <w:t xml:space="preserve"> </w:t>
      </w:r>
      <w:r w:rsidRPr="006945AA">
        <w:rPr>
          <w:i/>
          <w:color w:val="009999"/>
        </w:rPr>
        <w:t>Rights of Man and the Citizen</w:t>
      </w:r>
    </w:p>
    <w:p w:rsidR="001964EF" w:rsidRDefault="00C015E9" w:rsidP="006945AA">
      <w:pPr>
        <w:pStyle w:val="ListParagraph"/>
        <w:numPr>
          <w:ilvl w:val="4"/>
          <w:numId w:val="5"/>
        </w:numPr>
        <w:spacing w:before="80"/>
        <w:ind w:left="2852"/>
        <w:contextualSpacing w:val="0"/>
      </w:pPr>
      <w:r w:rsidRPr="00EE56F5">
        <w:rPr>
          <w:color w:val="00B0F0"/>
        </w:rPr>
        <w:t>Internal constraints</w:t>
      </w:r>
      <w:r>
        <w:t xml:space="preserve"> that </w:t>
      </w:r>
      <w:r w:rsidRPr="00EE56F5">
        <w:rPr>
          <w:u w:val="single"/>
        </w:rPr>
        <w:t>disperse political power</w:t>
      </w:r>
      <w:r w:rsidR="001964EF">
        <w:t xml:space="preserve"> and </w:t>
      </w:r>
      <w:r w:rsidR="001964EF" w:rsidRPr="00EE56F5">
        <w:rPr>
          <w:u w:val="single"/>
        </w:rPr>
        <w:t>creates ‘checks’ and ‘balances’</w:t>
      </w:r>
      <w:r w:rsidR="006945AA" w:rsidRPr="006945AA">
        <w:rPr>
          <w:color w:val="808080" w:themeColor="background1" w:themeShade="80"/>
        </w:rPr>
        <w:t xml:space="preserve"> [Machiavelli too advocated this]</w:t>
      </w:r>
    </w:p>
    <w:p w:rsidR="001964EF" w:rsidRPr="00582E17" w:rsidRDefault="001964EF" w:rsidP="006945AA">
      <w:pPr>
        <w:pStyle w:val="ListParagraph"/>
        <w:numPr>
          <w:ilvl w:val="5"/>
          <w:numId w:val="5"/>
        </w:numPr>
        <w:spacing w:before="40"/>
        <w:ind w:left="3476"/>
        <w:contextualSpacing w:val="0"/>
        <w:rPr>
          <w:u w:val="single"/>
        </w:rPr>
      </w:pPr>
      <w:r w:rsidRPr="00582E17">
        <w:rPr>
          <w:u w:val="single"/>
        </w:rPr>
        <w:t>Separation of power</w:t>
      </w:r>
    </w:p>
    <w:p w:rsidR="006945AA" w:rsidRDefault="006945AA" w:rsidP="006945AA">
      <w:pPr>
        <w:pStyle w:val="ListParagraph"/>
        <w:numPr>
          <w:ilvl w:val="5"/>
          <w:numId w:val="5"/>
        </w:numPr>
        <w:spacing w:before="40"/>
        <w:ind w:left="3476"/>
        <w:contextualSpacing w:val="0"/>
        <w:rPr>
          <w:u w:val="single"/>
        </w:rPr>
      </w:pPr>
      <w:r w:rsidRPr="00582E17">
        <w:rPr>
          <w:u w:val="single"/>
        </w:rPr>
        <w:t>Federalism</w:t>
      </w:r>
    </w:p>
    <w:p w:rsidR="00E764C9" w:rsidRPr="00E764C9" w:rsidRDefault="00E764C9" w:rsidP="006945AA">
      <w:pPr>
        <w:pStyle w:val="ListParagraph"/>
        <w:numPr>
          <w:ilvl w:val="5"/>
          <w:numId w:val="5"/>
        </w:numPr>
        <w:spacing w:before="40"/>
        <w:ind w:left="3476"/>
        <w:contextualSpacing w:val="0"/>
      </w:pPr>
      <w:r w:rsidRPr="00E764C9">
        <w:t>Independent judiciary</w:t>
      </w:r>
    </w:p>
    <w:p w:rsidR="001964EF" w:rsidRDefault="001964EF" w:rsidP="006945AA">
      <w:pPr>
        <w:pStyle w:val="ListParagraph"/>
        <w:numPr>
          <w:ilvl w:val="5"/>
          <w:numId w:val="5"/>
        </w:numPr>
        <w:spacing w:before="40"/>
        <w:ind w:left="3476"/>
        <w:contextualSpacing w:val="0"/>
      </w:pPr>
      <w:r>
        <w:t>Cabinet government</w:t>
      </w:r>
    </w:p>
    <w:p w:rsidR="001964EF" w:rsidRPr="00A4180A" w:rsidRDefault="001964EF" w:rsidP="006945AA">
      <w:pPr>
        <w:pStyle w:val="ListParagraph"/>
        <w:numPr>
          <w:ilvl w:val="5"/>
          <w:numId w:val="5"/>
        </w:numPr>
        <w:spacing w:before="40"/>
        <w:ind w:left="3476"/>
        <w:contextualSpacing w:val="0"/>
      </w:pPr>
      <w:r>
        <w:t xml:space="preserve">Local government </w:t>
      </w:r>
    </w:p>
    <w:p w:rsidR="004C123D" w:rsidRDefault="004C123D" w:rsidP="001F788A">
      <w:pPr>
        <w:pStyle w:val="Heading5"/>
        <w:numPr>
          <w:ilvl w:val="2"/>
          <w:numId w:val="5"/>
        </w:numPr>
      </w:pPr>
      <w:r>
        <w:t>Democratic Rule</w:t>
      </w:r>
    </w:p>
    <w:p w:rsidR="004C123D" w:rsidRPr="008E1281" w:rsidRDefault="008E1281" w:rsidP="001F788A">
      <w:pPr>
        <w:pStyle w:val="ListParagraph"/>
        <w:numPr>
          <w:ilvl w:val="3"/>
          <w:numId w:val="5"/>
        </w:numPr>
        <w:ind w:left="2228"/>
        <w:contextualSpacing w:val="0"/>
      </w:pPr>
      <w:r>
        <w:t xml:space="preserve">Refers to rule by masses or in </w:t>
      </w:r>
      <w:r w:rsidRPr="006945AA">
        <w:rPr>
          <w:color w:val="9A57CD"/>
        </w:rPr>
        <w:t>Abraham Lincoln’s</w:t>
      </w:r>
      <w:r>
        <w:t xml:space="preserve"> words: “</w:t>
      </w:r>
      <w:r w:rsidRPr="006945AA">
        <w:rPr>
          <w:rStyle w:val="AnshulsQuoteChar"/>
        </w:rPr>
        <w:t>of the people, by the people, for the people</w:t>
      </w:r>
      <w:r>
        <w:rPr>
          <w:i/>
        </w:rPr>
        <w:t xml:space="preserve">” </w:t>
      </w:r>
    </w:p>
    <w:p w:rsidR="008E1281" w:rsidRDefault="008E1281" w:rsidP="001F788A">
      <w:pPr>
        <w:pStyle w:val="ListParagraph"/>
        <w:numPr>
          <w:ilvl w:val="4"/>
          <w:numId w:val="5"/>
        </w:numPr>
        <w:ind w:left="2852"/>
        <w:contextualSpacing w:val="0"/>
      </w:pPr>
      <w:r>
        <w:t>All government are governments “</w:t>
      </w:r>
      <w:r w:rsidRPr="00C1089C">
        <w:rPr>
          <w:rStyle w:val="AnshulsQuoteChar"/>
        </w:rPr>
        <w:t>of the People</w:t>
      </w:r>
      <w:r>
        <w:t>”</w:t>
      </w:r>
    </w:p>
    <w:p w:rsidR="008E1281" w:rsidRDefault="008E1281" w:rsidP="001F788A">
      <w:pPr>
        <w:pStyle w:val="ListParagraph"/>
        <w:numPr>
          <w:ilvl w:val="4"/>
          <w:numId w:val="5"/>
        </w:numPr>
        <w:ind w:left="2852"/>
        <w:contextualSpacing w:val="0"/>
      </w:pPr>
      <w:r>
        <w:t>“</w:t>
      </w:r>
      <w:r w:rsidRPr="00C1089C">
        <w:rPr>
          <w:rStyle w:val="AnshulsQuoteChar"/>
        </w:rPr>
        <w:t>by the people</w:t>
      </w:r>
      <w:r>
        <w:t>” and “</w:t>
      </w:r>
      <w:r w:rsidRPr="00C1089C">
        <w:rPr>
          <w:rStyle w:val="AnshulsQuoteChar"/>
        </w:rPr>
        <w:t>for the people</w:t>
      </w:r>
      <w:r>
        <w:t xml:space="preserve">” presents </w:t>
      </w:r>
      <w:r w:rsidR="00C1089C">
        <w:t>different</w:t>
      </w:r>
      <w:r>
        <w:t xml:space="preserve"> models of democratic governance</w:t>
      </w:r>
    </w:p>
    <w:p w:rsidR="008E1281" w:rsidRDefault="008E1281" w:rsidP="00C1089C">
      <w:pPr>
        <w:pStyle w:val="ListParagraph"/>
        <w:numPr>
          <w:ilvl w:val="5"/>
          <w:numId w:val="5"/>
        </w:numPr>
        <w:ind w:left="3476"/>
        <w:contextualSpacing w:val="0"/>
      </w:pPr>
      <w:r>
        <w:t>“</w:t>
      </w:r>
      <w:r w:rsidRPr="00C1089C">
        <w:rPr>
          <w:rStyle w:val="AnshulsQuoteChar"/>
        </w:rPr>
        <w:t>By the people</w:t>
      </w:r>
      <w:r>
        <w:t>”</w:t>
      </w:r>
    </w:p>
    <w:p w:rsidR="008E1281" w:rsidRDefault="008E1281" w:rsidP="001F788A">
      <w:pPr>
        <w:pStyle w:val="ListParagraph"/>
        <w:numPr>
          <w:ilvl w:val="6"/>
          <w:numId w:val="5"/>
        </w:numPr>
      </w:pPr>
      <w:r>
        <w:t xml:space="preserve">This is </w:t>
      </w:r>
      <w:r w:rsidRPr="00C1089C">
        <w:rPr>
          <w:u w:val="single"/>
        </w:rPr>
        <w:t>direct democracy</w:t>
      </w:r>
      <w:r>
        <w:t xml:space="preserve"> (</w:t>
      </w:r>
      <w:r w:rsidRPr="00C1089C">
        <w:rPr>
          <w:color w:val="9A57CD"/>
        </w:rPr>
        <w:t>Switzerland</w:t>
      </w:r>
      <w:r>
        <w:t>)</w:t>
      </w:r>
    </w:p>
    <w:p w:rsidR="008E1281" w:rsidRDefault="00A31AC7" w:rsidP="001F788A">
      <w:pPr>
        <w:pStyle w:val="ListParagraph"/>
        <w:numPr>
          <w:ilvl w:val="6"/>
          <w:numId w:val="5"/>
        </w:numPr>
      </w:pPr>
      <w:r>
        <w:t xml:space="preserve">Popular participation is </w:t>
      </w:r>
      <w:r w:rsidRPr="00582E17">
        <w:rPr>
          <w:u w:val="single"/>
        </w:rPr>
        <w:t>direct, unmediated &amp; continuous</w:t>
      </w:r>
      <w:r>
        <w:t xml:space="preserve"> </w:t>
      </w:r>
    </w:p>
    <w:p w:rsidR="00A31AC7" w:rsidRDefault="008E1281" w:rsidP="001F788A">
      <w:pPr>
        <w:pStyle w:val="ListParagraph"/>
        <w:numPr>
          <w:ilvl w:val="6"/>
          <w:numId w:val="5"/>
        </w:numPr>
      </w:pPr>
      <w:r>
        <w:t>This removes the separation between civil society &amp; state</w:t>
      </w:r>
    </w:p>
    <w:p w:rsidR="00A31AC7" w:rsidRDefault="00A31AC7" w:rsidP="001F788A">
      <w:pPr>
        <w:pStyle w:val="ListParagraph"/>
        <w:numPr>
          <w:ilvl w:val="5"/>
          <w:numId w:val="5"/>
        </w:numPr>
        <w:ind w:left="3476"/>
        <w:contextualSpacing w:val="0"/>
      </w:pPr>
      <w:r>
        <w:t>“</w:t>
      </w:r>
      <w:r w:rsidRPr="00C1089C">
        <w:rPr>
          <w:rStyle w:val="AnshulsQuoteChar"/>
        </w:rPr>
        <w:t>For the people</w:t>
      </w:r>
      <w:r>
        <w:t>”</w:t>
      </w:r>
    </w:p>
    <w:p w:rsidR="00A31AC7" w:rsidRPr="00C1089C" w:rsidRDefault="00A31AC7" w:rsidP="001F788A">
      <w:pPr>
        <w:pStyle w:val="ListParagraph"/>
        <w:numPr>
          <w:ilvl w:val="6"/>
          <w:numId w:val="5"/>
        </w:numPr>
        <w:rPr>
          <w:u w:val="single"/>
        </w:rPr>
      </w:pPr>
      <w:r w:rsidRPr="00C1089C">
        <w:rPr>
          <w:u w:val="single"/>
        </w:rPr>
        <w:t>Representative democracy</w:t>
      </w:r>
    </w:p>
    <w:p w:rsidR="00A31AC7" w:rsidRDefault="00A31AC7" w:rsidP="001F788A">
      <w:pPr>
        <w:pStyle w:val="ListParagraph"/>
        <w:numPr>
          <w:ilvl w:val="6"/>
          <w:numId w:val="5"/>
        </w:numPr>
      </w:pPr>
      <w:r>
        <w:t>Participation is through elected representatives</w:t>
      </w:r>
    </w:p>
    <w:p w:rsidR="00A31AC7" w:rsidRDefault="00A31AC7" w:rsidP="001F788A">
      <w:pPr>
        <w:pStyle w:val="ListParagraph"/>
        <w:numPr>
          <w:ilvl w:val="6"/>
          <w:numId w:val="5"/>
        </w:numPr>
      </w:pPr>
      <w:r w:rsidRPr="00582E17">
        <w:rPr>
          <w:u w:val="single"/>
        </w:rPr>
        <w:t>Most common</w:t>
      </w:r>
      <w:r>
        <w:t xml:space="preserve"> form of liberal democracy </w:t>
      </w:r>
    </w:p>
    <w:p w:rsidR="008E1281" w:rsidRDefault="008E1281" w:rsidP="00C1089C">
      <w:pPr>
        <w:pStyle w:val="ListParagraph"/>
        <w:numPr>
          <w:ilvl w:val="2"/>
          <w:numId w:val="5"/>
        </w:numPr>
        <w:spacing w:before="160"/>
        <w:ind w:left="1604"/>
        <w:contextualSpacing w:val="0"/>
      </w:pPr>
      <w:r>
        <w:t xml:space="preserve"> </w:t>
      </w:r>
      <w:r w:rsidR="00A15DD4">
        <w:t xml:space="preserve">The </w:t>
      </w:r>
      <w:r w:rsidR="00A15DD4" w:rsidRPr="00427799">
        <w:rPr>
          <w:color w:val="70AD47" w:themeColor="accent6"/>
          <w:u w:val="single"/>
        </w:rPr>
        <w:t>Hybrid nature of Liberal democracy</w:t>
      </w:r>
      <w:r w:rsidR="00A15DD4" w:rsidRPr="00427799">
        <w:rPr>
          <w:color w:val="70AD47" w:themeColor="accent6"/>
        </w:rPr>
        <w:t xml:space="preserve"> (</w:t>
      </w:r>
      <w:r w:rsidR="00A15DD4" w:rsidRPr="00427799">
        <w:rPr>
          <w:b/>
          <w:color w:val="70AD47" w:themeColor="accent6"/>
        </w:rPr>
        <w:t xml:space="preserve">constrained </w:t>
      </w:r>
      <w:r w:rsidR="00A15DD4" w:rsidRPr="00427799">
        <w:rPr>
          <w:color w:val="70AD47" w:themeColor="accent6"/>
        </w:rPr>
        <w:t xml:space="preserve">democracy) </w:t>
      </w:r>
      <w:r w:rsidR="00A15DD4" w:rsidRPr="00427799">
        <w:rPr>
          <w:color w:val="70AD47" w:themeColor="accent6"/>
          <w:u w:val="single"/>
        </w:rPr>
        <w:t>reflects ambivalence</w:t>
      </w:r>
      <w:r w:rsidR="00A15DD4" w:rsidRPr="00427799">
        <w:rPr>
          <w:color w:val="70AD47" w:themeColor="accent6"/>
        </w:rPr>
        <w:t>/scepticism</w:t>
      </w:r>
      <w:r w:rsidR="00D40546" w:rsidRPr="00427799">
        <w:rPr>
          <w:color w:val="70AD47" w:themeColor="accent6"/>
        </w:rPr>
        <w:t xml:space="preserve"> of liberals </w:t>
      </w:r>
      <w:r w:rsidR="00D40546" w:rsidRPr="00427799">
        <w:rPr>
          <w:color w:val="70AD47" w:themeColor="accent6"/>
          <w:u w:val="single"/>
        </w:rPr>
        <w:t>towards Democracy</w:t>
      </w:r>
      <w:r w:rsidR="00D40546">
        <w:t xml:space="preserve"> (“</w:t>
      </w:r>
      <w:r w:rsidR="00D40546" w:rsidRPr="00C1089C">
        <w:rPr>
          <w:rStyle w:val="AnshulsQuoteChar"/>
          <w:color w:val="70AD47" w:themeColor="accent6"/>
        </w:rPr>
        <w:t>State is a necessary evil</w:t>
      </w:r>
      <w:r w:rsidR="00D40546">
        <w:t>”)</w:t>
      </w:r>
    </w:p>
    <w:p w:rsidR="00BF2286" w:rsidRDefault="00BF2286" w:rsidP="00427799">
      <w:pPr>
        <w:pStyle w:val="ListParagraph"/>
        <w:numPr>
          <w:ilvl w:val="3"/>
          <w:numId w:val="5"/>
        </w:numPr>
        <w:spacing w:before="100"/>
        <w:ind w:left="2228"/>
        <w:contextualSpacing w:val="0"/>
      </w:pPr>
      <w:r>
        <w:t>Tyranny of Majority</w:t>
      </w:r>
    </w:p>
    <w:p w:rsidR="00BF2286" w:rsidRDefault="00BF2286" w:rsidP="00427799">
      <w:pPr>
        <w:pStyle w:val="ListParagraph"/>
        <w:numPr>
          <w:ilvl w:val="4"/>
          <w:numId w:val="5"/>
        </w:numPr>
        <w:spacing w:before="40"/>
        <w:ind w:left="2852"/>
        <w:contextualSpacing w:val="0"/>
      </w:pPr>
      <w:r>
        <w:t xml:space="preserve">This view </w:t>
      </w:r>
      <w:r w:rsidRPr="00582E17">
        <w:rPr>
          <w:u w:val="single"/>
        </w:rPr>
        <w:t>echoes view</w:t>
      </w:r>
      <w:r w:rsidR="00D40546" w:rsidRPr="00582E17">
        <w:rPr>
          <w:u w:val="single"/>
        </w:rPr>
        <w:t>s</w:t>
      </w:r>
      <w:r w:rsidRPr="00582E17">
        <w:rPr>
          <w:u w:val="single"/>
        </w:rPr>
        <w:t xml:space="preserve"> of </w:t>
      </w:r>
      <w:r w:rsidRPr="00C1089C">
        <w:rPr>
          <w:color w:val="9A57CD"/>
          <w:u w:val="single"/>
        </w:rPr>
        <w:t>Plato</w:t>
      </w:r>
      <w:r w:rsidR="00C1089C">
        <w:t xml:space="preserve"> , </w:t>
      </w:r>
      <w:r w:rsidRPr="00C1089C">
        <w:rPr>
          <w:color w:val="9A57CD"/>
          <w:u w:val="single"/>
        </w:rPr>
        <w:t>Aristotle</w:t>
      </w:r>
      <w:r w:rsidR="00C1089C" w:rsidRPr="00C1089C">
        <w:t xml:space="preserve">, </w:t>
      </w:r>
      <w:r w:rsidR="00C1089C" w:rsidRPr="00C1089C">
        <w:rPr>
          <w:color w:val="9A57CD"/>
        </w:rPr>
        <w:t>Mill</w:t>
      </w:r>
      <w:r w:rsidR="00C1089C">
        <w:t xml:space="preserve">, </w:t>
      </w:r>
      <w:r w:rsidR="00C1089C" w:rsidRPr="00C1089C">
        <w:rPr>
          <w:color w:val="9A57CD"/>
        </w:rPr>
        <w:t>Tocqueville</w:t>
      </w:r>
      <w:r w:rsidR="00C1089C">
        <w:t xml:space="preserve"> </w:t>
      </w:r>
      <w:r>
        <w:t xml:space="preserve"> that view demo</w:t>
      </w:r>
      <w:r w:rsidR="003C0E28">
        <w:t xml:space="preserve">cracy as </w:t>
      </w:r>
      <w:r w:rsidR="003C0E28" w:rsidRPr="003C0E28">
        <w:rPr>
          <w:u w:val="single"/>
        </w:rPr>
        <w:t>stifling of minority interests by majority</w:t>
      </w:r>
      <w:r w:rsidR="003C0E28">
        <w:t xml:space="preserve">. </w:t>
      </w:r>
      <w:r>
        <w:t xml:space="preserve"> </w:t>
      </w:r>
    </w:p>
    <w:p w:rsidR="00FF5524" w:rsidRDefault="00FF5524" w:rsidP="00427799">
      <w:pPr>
        <w:pStyle w:val="ListParagraph"/>
        <w:numPr>
          <w:ilvl w:val="4"/>
          <w:numId w:val="5"/>
        </w:numPr>
        <w:spacing w:before="40"/>
        <w:ind w:left="2852"/>
        <w:contextualSpacing w:val="0"/>
      </w:pPr>
      <w:r>
        <w:t xml:space="preserve">Hence </w:t>
      </w:r>
      <w:r w:rsidRPr="00582E17">
        <w:rPr>
          <w:u w:val="single"/>
        </w:rPr>
        <w:t>constitutionalism as defence</w:t>
      </w:r>
      <w:r>
        <w:t xml:space="preserve"> against </w:t>
      </w:r>
      <w:r w:rsidRPr="00B31190">
        <w:rPr>
          <w:u w:val="single"/>
        </w:rPr>
        <w:t>majoritarian tendencies</w:t>
      </w:r>
      <w:r>
        <w:t xml:space="preserve">, that would make </w:t>
      </w:r>
      <w:r w:rsidRPr="00582E17">
        <w:rPr>
          <w:u w:val="single"/>
        </w:rPr>
        <w:t>govt responsive to competing minorities</w:t>
      </w:r>
    </w:p>
    <w:p w:rsidR="00FF5524" w:rsidRDefault="00FF5524" w:rsidP="00427799">
      <w:pPr>
        <w:pStyle w:val="ListParagraph"/>
        <w:numPr>
          <w:ilvl w:val="3"/>
          <w:numId w:val="5"/>
        </w:numPr>
        <w:spacing w:before="100"/>
        <w:ind w:left="2228"/>
        <w:contextualSpacing w:val="0"/>
      </w:pPr>
      <w:r>
        <w:t>Political wisdom of majority</w:t>
      </w:r>
    </w:p>
    <w:p w:rsidR="00FF5524" w:rsidRDefault="003C0E28" w:rsidP="00427799">
      <w:pPr>
        <w:pStyle w:val="ListParagraph"/>
        <w:numPr>
          <w:ilvl w:val="4"/>
          <w:numId w:val="5"/>
        </w:numPr>
        <w:spacing w:before="40"/>
        <w:ind w:left="2852"/>
        <w:contextualSpacing w:val="0"/>
      </w:pPr>
      <w:r>
        <w:rPr>
          <w:rStyle w:val="AspersonalityChar"/>
        </w:rPr>
        <w:t xml:space="preserve">Plato </w:t>
      </w:r>
      <w:r w:rsidRPr="003C0E28">
        <w:t xml:space="preserve">&amp; </w:t>
      </w:r>
      <w:r w:rsidR="00FF5524" w:rsidRPr="009A3DC9">
        <w:rPr>
          <w:rStyle w:val="AspersonalityChar"/>
        </w:rPr>
        <w:t xml:space="preserve">JS Mill </w:t>
      </w:r>
      <w:r w:rsidR="00FF5524">
        <w:t xml:space="preserve">concerned about </w:t>
      </w:r>
      <w:r w:rsidR="00FF5524" w:rsidRPr="009A3DC9">
        <w:rPr>
          <w:u w:val="single"/>
        </w:rPr>
        <w:t>unequal distribution of political wisdom</w:t>
      </w:r>
      <w:r w:rsidR="00FF5524">
        <w:t xml:space="preserve"> and product of </w:t>
      </w:r>
      <w:r w:rsidR="00FF5524" w:rsidRPr="009A3DC9">
        <w:rPr>
          <w:u w:val="single"/>
        </w:rPr>
        <w:t>Education</w:t>
      </w:r>
    </w:p>
    <w:p w:rsidR="00FF5524" w:rsidRDefault="00FF5524" w:rsidP="00427799">
      <w:pPr>
        <w:pStyle w:val="ListParagraph"/>
        <w:numPr>
          <w:ilvl w:val="4"/>
          <w:numId w:val="5"/>
        </w:numPr>
        <w:spacing w:before="40"/>
        <w:ind w:left="2852"/>
        <w:contextualSpacing w:val="0"/>
      </w:pPr>
      <w:r w:rsidRPr="00427799">
        <w:rPr>
          <w:u w:val="single"/>
        </w:rPr>
        <w:t>Uneducated masses</w:t>
      </w:r>
      <w:r>
        <w:t xml:space="preserve"> would tend to their </w:t>
      </w:r>
      <w:r w:rsidRPr="009A3DC9">
        <w:rPr>
          <w:u w:val="single"/>
        </w:rPr>
        <w:t>narrow interest, at the expense of general interes</w:t>
      </w:r>
      <w:r>
        <w:t xml:space="preserve">t </w:t>
      </w:r>
    </w:p>
    <w:p w:rsidR="000E1CB8" w:rsidRDefault="000E1CB8" w:rsidP="00427799">
      <w:pPr>
        <w:pStyle w:val="ListParagraph"/>
        <w:numPr>
          <w:ilvl w:val="4"/>
          <w:numId w:val="5"/>
        </w:numPr>
        <w:spacing w:before="40"/>
        <w:ind w:left="2852"/>
        <w:contextualSpacing w:val="0"/>
      </w:pPr>
      <w:r>
        <w:t xml:space="preserve">Could </w:t>
      </w:r>
      <w:r w:rsidRPr="009A3DC9">
        <w:rPr>
          <w:u w:val="single"/>
        </w:rPr>
        <w:t xml:space="preserve">pave way for rise of authoritarian rule </w:t>
      </w:r>
      <w:r>
        <w:t>by appealing to basest interest of masses.</w:t>
      </w:r>
    </w:p>
    <w:p w:rsidR="000817EE" w:rsidRDefault="000817EE" w:rsidP="00427799">
      <w:pPr>
        <w:pStyle w:val="ListParagraph"/>
        <w:numPr>
          <w:ilvl w:val="4"/>
          <w:numId w:val="5"/>
        </w:numPr>
        <w:spacing w:before="40"/>
        <w:ind w:left="2852"/>
        <w:contextualSpacing w:val="0"/>
      </w:pPr>
      <w:r>
        <w:t xml:space="preserve">This was the </w:t>
      </w:r>
      <w:r w:rsidRPr="009A3DC9">
        <w:rPr>
          <w:u w:val="single"/>
        </w:rPr>
        <w:t>idea behind propertied voting</w:t>
      </w:r>
      <w:r>
        <w:t xml:space="preserve">/weighted voting </w:t>
      </w:r>
    </w:p>
    <w:p w:rsidR="000E1CB8" w:rsidRDefault="000E1CB8" w:rsidP="00427799">
      <w:pPr>
        <w:pStyle w:val="ListParagraph"/>
        <w:numPr>
          <w:ilvl w:val="2"/>
          <w:numId w:val="5"/>
        </w:numPr>
        <w:spacing w:before="160"/>
        <w:ind w:left="1604"/>
        <w:contextualSpacing w:val="0"/>
      </w:pPr>
      <w:r>
        <w:t>Arguments in favour</w:t>
      </w:r>
      <w:r w:rsidR="009A3DC9">
        <w:t xml:space="preserve"> of Democracy</w:t>
      </w:r>
    </w:p>
    <w:p w:rsidR="000E1CB8" w:rsidRDefault="000E1CB8" w:rsidP="00427799">
      <w:pPr>
        <w:pStyle w:val="ListParagraph"/>
        <w:numPr>
          <w:ilvl w:val="3"/>
          <w:numId w:val="5"/>
        </w:numPr>
        <w:ind w:left="2228"/>
        <w:contextualSpacing w:val="0"/>
      </w:pPr>
      <w:r>
        <w:t xml:space="preserve">Utilitarian thinkers, viz. </w:t>
      </w:r>
      <w:r w:rsidRPr="00427799">
        <w:rPr>
          <w:color w:val="9A57CD"/>
        </w:rPr>
        <w:t>Bentham</w:t>
      </w:r>
      <w:r>
        <w:t xml:space="preserve"> &amp; </w:t>
      </w:r>
      <w:r w:rsidRPr="00427799">
        <w:rPr>
          <w:color w:val="9A57CD"/>
        </w:rPr>
        <w:t>Mill</w:t>
      </w:r>
      <w:r>
        <w:t xml:space="preserve">, held </w:t>
      </w:r>
      <w:r w:rsidR="00427799">
        <w:rPr>
          <w:u w:val="single"/>
        </w:rPr>
        <w:t>d</w:t>
      </w:r>
      <w:r w:rsidRPr="009A3DC9">
        <w:rPr>
          <w:u w:val="single"/>
        </w:rPr>
        <w:t xml:space="preserve">emocracy </w:t>
      </w:r>
      <w:r w:rsidR="000817EE" w:rsidRPr="009A3DC9">
        <w:rPr>
          <w:u w:val="single"/>
        </w:rPr>
        <w:t xml:space="preserve">as </w:t>
      </w:r>
      <w:r w:rsidR="00FF3D29">
        <w:rPr>
          <w:u w:val="single"/>
        </w:rPr>
        <w:t>the protection of</w:t>
      </w:r>
      <w:r w:rsidR="000817EE" w:rsidRPr="009A3DC9">
        <w:rPr>
          <w:u w:val="single"/>
        </w:rPr>
        <w:t xml:space="preserve"> individual </w:t>
      </w:r>
      <w:r w:rsidR="00FF3D29">
        <w:rPr>
          <w:u w:val="single"/>
        </w:rPr>
        <w:t>liberty</w:t>
      </w:r>
      <w:r w:rsidR="000817EE" w:rsidRPr="00447ADE">
        <w:rPr>
          <w:strike/>
          <w:color w:val="262626" w:themeColor="text1" w:themeTint="D9"/>
        </w:rPr>
        <w:t xml:space="preserve">, thus </w:t>
      </w:r>
      <w:r w:rsidR="000817EE" w:rsidRPr="00447ADE">
        <w:rPr>
          <w:strike/>
          <w:color w:val="262626" w:themeColor="text1" w:themeTint="D9"/>
          <w:u w:val="single"/>
        </w:rPr>
        <w:t>advocating for Universal adult suffrage</w:t>
      </w:r>
      <w:r w:rsidR="000817EE" w:rsidRPr="00447ADE">
        <w:rPr>
          <w:strike/>
          <w:color w:val="262626" w:themeColor="text1" w:themeTint="D9"/>
        </w:rPr>
        <w:t>.</w:t>
      </w:r>
      <w:r w:rsidR="000817EE">
        <w:t xml:space="preserve"> </w:t>
      </w:r>
    </w:p>
    <w:p w:rsidR="000817EE" w:rsidRDefault="000817EE" w:rsidP="00FF3D29">
      <w:pPr>
        <w:pStyle w:val="ListParagraph"/>
        <w:numPr>
          <w:ilvl w:val="3"/>
          <w:numId w:val="5"/>
        </w:numPr>
        <w:spacing w:before="40"/>
        <w:ind w:left="2228"/>
        <w:contextualSpacing w:val="0"/>
      </w:pPr>
      <w:r>
        <w:t xml:space="preserve">Endorsement by </w:t>
      </w:r>
      <w:r w:rsidRPr="00427799">
        <w:rPr>
          <w:color w:val="9A57CD"/>
        </w:rPr>
        <w:t>JJ Rousseau</w:t>
      </w:r>
      <w:r w:rsidRPr="00D74EC3">
        <w:rPr>
          <w:b/>
        </w:rPr>
        <w:t xml:space="preserve"> </w:t>
      </w:r>
      <w:r>
        <w:t xml:space="preserve">due to </w:t>
      </w:r>
      <w:r w:rsidRPr="003C0E28">
        <w:rPr>
          <w:color w:val="70AD47" w:themeColor="accent6"/>
          <w:u w:val="single"/>
        </w:rPr>
        <w:t>virtues of political participation</w:t>
      </w:r>
      <w:r>
        <w:t xml:space="preserve"> – facilitates the </w:t>
      </w:r>
      <w:r w:rsidRPr="00427799">
        <w:rPr>
          <w:u w:val="single"/>
        </w:rPr>
        <w:t>development</w:t>
      </w:r>
      <w:r>
        <w:t xml:space="preserve"> of highest in humans.</w:t>
      </w:r>
    </w:p>
    <w:p w:rsidR="003C0E28" w:rsidRPr="003C0E28" w:rsidRDefault="003C0E28" w:rsidP="00FF3D29">
      <w:pPr>
        <w:pStyle w:val="ListParagraph"/>
        <w:numPr>
          <w:ilvl w:val="3"/>
          <w:numId w:val="5"/>
        </w:numPr>
        <w:spacing w:before="40"/>
        <w:ind w:left="2228"/>
        <w:contextualSpacing w:val="0"/>
        <w:rPr>
          <w:color w:val="808080" w:themeColor="background1" w:themeShade="80"/>
        </w:rPr>
      </w:pPr>
      <w:r w:rsidRPr="003C0E28">
        <w:rPr>
          <w:color w:val="808080" w:themeColor="background1" w:themeShade="80"/>
        </w:rPr>
        <w:t>[Aristotle endorsed Polity, and not democracy which was the most perverted]</w:t>
      </w:r>
    </w:p>
    <w:p w:rsidR="00305A17" w:rsidRDefault="00305A17" w:rsidP="003A0593">
      <w:pPr>
        <w:pStyle w:val="Heading4"/>
        <w:numPr>
          <w:ilvl w:val="1"/>
          <w:numId w:val="32"/>
        </w:numPr>
        <w:spacing w:before="600"/>
      </w:pPr>
      <w:r>
        <w:t>Future of Liberalism</w:t>
      </w:r>
    </w:p>
    <w:p w:rsidR="005E5E26" w:rsidRDefault="00D93614" w:rsidP="00447ADE">
      <w:pPr>
        <w:pStyle w:val="Heading5"/>
        <w:numPr>
          <w:ilvl w:val="2"/>
          <w:numId w:val="5"/>
        </w:numPr>
        <w:spacing w:before="100"/>
        <w:ind w:left="1604"/>
      </w:pPr>
      <w:r>
        <w:t xml:space="preserve">End of history </w:t>
      </w:r>
    </w:p>
    <w:p w:rsidR="00305A17" w:rsidRDefault="002B09AE" w:rsidP="00447ADE">
      <w:pPr>
        <w:pStyle w:val="ListParagraph"/>
        <w:numPr>
          <w:ilvl w:val="3"/>
          <w:numId w:val="5"/>
        </w:numPr>
        <w:spacing w:before="80"/>
        <w:ind w:left="2228"/>
        <w:contextualSpacing w:val="0"/>
      </w:pPr>
      <w:r>
        <w:t xml:space="preserve">Liberals have been </w:t>
      </w:r>
      <w:r w:rsidRPr="009A3DC9">
        <w:rPr>
          <w:u w:val="single"/>
        </w:rPr>
        <w:t>overly optimistic about future of Liberalism</w:t>
      </w:r>
      <w:r>
        <w:t xml:space="preserve"> and believing in the  </w:t>
      </w:r>
      <w:r w:rsidR="009A3DC9">
        <w:t>‘</w:t>
      </w:r>
      <w:r w:rsidR="009A3DC9" w:rsidRPr="004C693E">
        <w:rPr>
          <w:color w:val="00B0F0"/>
        </w:rPr>
        <w:t>end-of-ideology’</w:t>
      </w:r>
      <w:r w:rsidR="00447ADE" w:rsidRPr="00447ADE">
        <w:t xml:space="preserve"> </w:t>
      </w:r>
      <w:r w:rsidR="00447ADE" w:rsidRPr="00447ADE">
        <w:rPr>
          <w:color w:val="808080" w:themeColor="background1" w:themeShade="80"/>
        </w:rPr>
        <w:t>(1950s)</w:t>
      </w:r>
      <w:r w:rsidR="00447ADE">
        <w:t xml:space="preserve">, </w:t>
      </w:r>
      <w:r w:rsidR="009A3DC9">
        <w:t xml:space="preserve">or </w:t>
      </w:r>
      <w:r>
        <w:t>‘</w:t>
      </w:r>
      <w:r w:rsidRPr="004C693E">
        <w:rPr>
          <w:color w:val="00B0F0"/>
        </w:rPr>
        <w:t>end-of-history’</w:t>
      </w:r>
      <w:r>
        <w:t xml:space="preserve"> </w:t>
      </w:r>
      <w:r w:rsidR="00D01E90">
        <w:t>(</w:t>
      </w:r>
      <w:r w:rsidR="00D01E90" w:rsidRPr="004C693E">
        <w:rPr>
          <w:rStyle w:val="AspersonalityChar"/>
        </w:rPr>
        <w:t>Francis Fukuyama</w:t>
      </w:r>
      <w:r w:rsidR="00D01E90">
        <w:t xml:space="preserve">) </w:t>
      </w:r>
      <w:r w:rsidR="009A3DC9">
        <w:t>thesis</w:t>
      </w:r>
    </w:p>
    <w:p w:rsidR="007F2585" w:rsidRDefault="007F2585" w:rsidP="00447ADE">
      <w:pPr>
        <w:pStyle w:val="ListParagraph"/>
        <w:numPr>
          <w:ilvl w:val="4"/>
          <w:numId w:val="5"/>
        </w:numPr>
        <w:spacing w:before="40"/>
        <w:ind w:left="2852"/>
        <w:contextualSpacing w:val="0"/>
      </w:pPr>
      <w:r>
        <w:t>90’s disintegration of communism has prec</w:t>
      </w:r>
      <w:r w:rsidR="00696239">
        <w:t>ipitated</w:t>
      </w:r>
      <w:r w:rsidR="00696239" w:rsidRPr="009A3DC9">
        <w:rPr>
          <w:b/>
        </w:rPr>
        <w:t xml:space="preserve"> e</w:t>
      </w:r>
      <w:r w:rsidR="00696239" w:rsidRPr="009A3DC9">
        <w:rPr>
          <w:b/>
          <w:u w:val="single"/>
        </w:rPr>
        <w:t>nd of</w:t>
      </w:r>
      <w:r w:rsidR="00696239" w:rsidRPr="009A3DC9">
        <w:rPr>
          <w:u w:val="single"/>
        </w:rPr>
        <w:t xml:space="preserve"> [final] </w:t>
      </w:r>
      <w:r w:rsidR="00696239" w:rsidRPr="009A3DC9">
        <w:rPr>
          <w:b/>
          <w:u w:val="single"/>
        </w:rPr>
        <w:t>ideolog</w:t>
      </w:r>
      <w:r w:rsidR="00696239" w:rsidRPr="009A3DC9">
        <w:rPr>
          <w:u w:val="single"/>
        </w:rPr>
        <w:t>[ical opposition to liberali</w:t>
      </w:r>
      <w:r w:rsidR="00696239">
        <w:t>sm]</w:t>
      </w:r>
    </w:p>
    <w:p w:rsidR="002B09AE" w:rsidRDefault="002B09AE" w:rsidP="00447ADE">
      <w:pPr>
        <w:pStyle w:val="ListParagraph"/>
        <w:numPr>
          <w:ilvl w:val="4"/>
          <w:numId w:val="5"/>
        </w:numPr>
        <w:spacing w:before="40"/>
        <w:ind w:left="2852"/>
        <w:contextualSpacing w:val="0"/>
      </w:pPr>
      <w:r>
        <w:t xml:space="preserve">This believes that </w:t>
      </w:r>
      <w:r w:rsidRPr="00FF3D29">
        <w:rPr>
          <w:u w:val="single"/>
        </w:rPr>
        <w:t>liberal values</w:t>
      </w:r>
      <w:r>
        <w:t xml:space="preserve"> will eventually &amp; </w:t>
      </w:r>
      <w:r w:rsidRPr="00FF3D29">
        <w:rPr>
          <w:u w:val="single"/>
        </w:rPr>
        <w:t>invariably triumph</w:t>
      </w:r>
    </w:p>
    <w:p w:rsidR="002B09AE" w:rsidRDefault="007F2585" w:rsidP="00447ADE">
      <w:pPr>
        <w:pStyle w:val="ListParagraph"/>
        <w:numPr>
          <w:ilvl w:val="4"/>
          <w:numId w:val="5"/>
        </w:numPr>
        <w:spacing w:before="40"/>
        <w:ind w:left="2852"/>
        <w:contextualSpacing w:val="0"/>
      </w:pPr>
      <w:r>
        <w:t xml:space="preserve">Liberalism </w:t>
      </w:r>
      <w:r w:rsidR="002B09AE">
        <w:t xml:space="preserve">would be the </w:t>
      </w:r>
      <w:r w:rsidR="002B09AE" w:rsidRPr="009A3DC9">
        <w:rPr>
          <w:u w:val="single"/>
        </w:rPr>
        <w:t>final evolved &amp; universal form of governance</w:t>
      </w:r>
      <w:r w:rsidR="002B09AE">
        <w:t xml:space="preserve"> </w:t>
      </w:r>
    </w:p>
    <w:p w:rsidR="00696239" w:rsidRDefault="00696239" w:rsidP="00447ADE">
      <w:pPr>
        <w:pStyle w:val="ListParagraph"/>
        <w:numPr>
          <w:ilvl w:val="3"/>
          <w:numId w:val="5"/>
        </w:numPr>
        <w:spacing w:before="100"/>
        <w:ind w:left="2228"/>
        <w:contextualSpacing w:val="0"/>
      </w:pPr>
      <w:r>
        <w:t xml:space="preserve">The philosophical basis for this is </w:t>
      </w:r>
      <w:r>
        <w:rPr>
          <w:b/>
        </w:rPr>
        <w:t>Progressivism</w:t>
      </w:r>
      <w:r>
        <w:t xml:space="preserve">, which believes </w:t>
      </w:r>
      <w:r w:rsidR="005E5E26" w:rsidRPr="000A4D4C">
        <w:rPr>
          <w:u w:val="single"/>
        </w:rPr>
        <w:t>humanity progressively continuously and invariably</w:t>
      </w:r>
      <w:r w:rsidR="005E5E26">
        <w:t xml:space="preserve">, due to </w:t>
      </w:r>
      <w:r w:rsidR="005E5E26" w:rsidRPr="000A4D4C">
        <w:rPr>
          <w:u w:val="single"/>
        </w:rPr>
        <w:t>accumulation of knowledge &amp; reason</w:t>
      </w:r>
      <w:r w:rsidR="005E5E26">
        <w:t xml:space="preserve">.  And </w:t>
      </w:r>
      <w:r w:rsidR="005E5E26" w:rsidRPr="000A4D4C">
        <w:rPr>
          <w:u w:val="single"/>
        </w:rPr>
        <w:t>Liberalism allows the greatest</w:t>
      </w:r>
      <w:r w:rsidR="005E5E26">
        <w:t xml:space="preserve"> stock of </w:t>
      </w:r>
      <w:r w:rsidR="005E5E26" w:rsidRPr="000A4D4C">
        <w:rPr>
          <w:u w:val="single"/>
        </w:rPr>
        <w:t>progressive forces</w:t>
      </w:r>
      <w:r w:rsidR="005E5E26">
        <w:t xml:space="preserve"> than any other ideology.</w:t>
      </w:r>
    </w:p>
    <w:p w:rsidR="00D01E90" w:rsidRDefault="00CF0A72" w:rsidP="00447ADE">
      <w:pPr>
        <w:pStyle w:val="ListParagraph"/>
        <w:numPr>
          <w:ilvl w:val="3"/>
          <w:numId w:val="5"/>
        </w:numPr>
        <w:spacing w:before="100"/>
        <w:ind w:left="2228"/>
        <w:contextualSpacing w:val="0"/>
      </w:pPr>
      <w:r w:rsidRPr="00CF0A72">
        <w:rPr>
          <w:rStyle w:val="AspersonalityChar"/>
        </w:rPr>
        <w:t xml:space="preserve">Samuel </w:t>
      </w:r>
      <w:r w:rsidR="00D01E90" w:rsidRPr="00CF0A72">
        <w:rPr>
          <w:rStyle w:val="AspersonalityChar"/>
        </w:rPr>
        <w:t>Huntington</w:t>
      </w:r>
      <w:r w:rsidR="00D01E90">
        <w:t xml:space="preserve"> however argues that </w:t>
      </w:r>
      <w:r w:rsidR="00D01E90" w:rsidRPr="000A4D4C">
        <w:rPr>
          <w:u w:val="single"/>
        </w:rPr>
        <w:t>talking about end of history is pre-mature</w:t>
      </w:r>
      <w:r w:rsidR="00D01E90">
        <w:t xml:space="preserve">. </w:t>
      </w:r>
      <w:r w:rsidR="00D01E90" w:rsidRPr="000A4D4C">
        <w:rPr>
          <w:u w:val="single"/>
        </w:rPr>
        <w:t>History</w:t>
      </w:r>
      <w:r w:rsidR="00D36B8E" w:rsidRPr="000A4D4C">
        <w:rPr>
          <w:u w:val="single"/>
        </w:rPr>
        <w:t xml:space="preserve"> is cyclical</w:t>
      </w:r>
      <w:r w:rsidR="003C1509" w:rsidRPr="003C1509">
        <w:t>,</w:t>
      </w:r>
      <w:r w:rsidR="00D36B8E">
        <w:t xml:space="preserve"> and repeats itself. With the disintegration of communism, the </w:t>
      </w:r>
      <w:r w:rsidR="00D36B8E" w:rsidRPr="003C0E28">
        <w:rPr>
          <w:color w:val="70AD47" w:themeColor="accent6"/>
          <w:u w:val="single"/>
        </w:rPr>
        <w:t>final ideological opposition</w:t>
      </w:r>
      <w:r w:rsidR="00D36B8E" w:rsidRPr="003C1509">
        <w:rPr>
          <w:u w:val="single"/>
        </w:rPr>
        <w:t xml:space="preserve"> to </w:t>
      </w:r>
      <w:r w:rsidR="000B6403" w:rsidRPr="003C1509">
        <w:rPr>
          <w:u w:val="single"/>
        </w:rPr>
        <w:t xml:space="preserve">western-liberalism has </w:t>
      </w:r>
      <w:r w:rsidR="000B6403" w:rsidRPr="003C0E28">
        <w:rPr>
          <w:color w:val="70AD47" w:themeColor="accent6"/>
          <w:u w:val="single"/>
        </w:rPr>
        <w:t>ended</w:t>
      </w:r>
      <w:r w:rsidR="000B6403">
        <w:t xml:space="preserve">. </w:t>
      </w:r>
      <w:r w:rsidR="000B6403" w:rsidRPr="000A4D4C">
        <w:rPr>
          <w:u w:val="single"/>
        </w:rPr>
        <w:t xml:space="preserve">Since </w:t>
      </w:r>
      <w:r w:rsidR="000B6403" w:rsidRPr="003C1509">
        <w:rPr>
          <w:rStyle w:val="AsinstancesChar"/>
          <w:u w:val="single"/>
        </w:rPr>
        <w:t>clash of ideologies</w:t>
      </w:r>
      <w:r w:rsidR="000B6403" w:rsidRPr="000A4D4C">
        <w:rPr>
          <w:u w:val="single"/>
        </w:rPr>
        <w:t xml:space="preserve"> has ended,</w:t>
      </w:r>
      <w:r w:rsidR="000B6403">
        <w:t xml:space="preserve"> a </w:t>
      </w:r>
      <w:r w:rsidR="000B6403" w:rsidRPr="004C693E">
        <w:rPr>
          <w:b/>
          <w:color w:val="70AD47" w:themeColor="accent6"/>
          <w:u w:val="single"/>
        </w:rPr>
        <w:t>clash of civilization</w:t>
      </w:r>
      <w:r w:rsidR="00F71190">
        <w:rPr>
          <w:u w:val="single"/>
        </w:rPr>
        <w:t xml:space="preserve"> is nearing.</w:t>
      </w:r>
      <w:r w:rsidR="00F71190">
        <w:t xml:space="preserve"> That, </w:t>
      </w:r>
      <w:r w:rsidR="00F71190" w:rsidRPr="000A4D4C">
        <w:rPr>
          <w:u w:val="single"/>
        </w:rPr>
        <w:t>western civilization</w:t>
      </w:r>
      <w:r w:rsidR="00F71190">
        <w:t xml:space="preserve"> would enter into </w:t>
      </w:r>
      <w:r w:rsidR="00F71190" w:rsidRPr="000A4D4C">
        <w:rPr>
          <w:u w:val="single"/>
        </w:rPr>
        <w:t xml:space="preserve">clash with </w:t>
      </w:r>
      <w:r w:rsidR="00F71190" w:rsidRPr="003C1509">
        <w:rPr>
          <w:rStyle w:val="AsCore-bylineChar"/>
          <w:i w:val="0"/>
          <w:color w:val="009999"/>
          <w:u w:val="single" w:color="00B0F0"/>
        </w:rPr>
        <w:t>Sino</w:t>
      </w:r>
      <w:r w:rsidR="00F71190" w:rsidRPr="003C1509">
        <w:t xml:space="preserve"> or </w:t>
      </w:r>
      <w:r w:rsidR="00F71190" w:rsidRPr="003C1509">
        <w:rPr>
          <w:rStyle w:val="AsCore-bylineChar"/>
          <w:i w:val="0"/>
          <w:color w:val="009999"/>
          <w:u w:val="single" w:color="00B0F0"/>
        </w:rPr>
        <w:t>Islamic</w:t>
      </w:r>
      <w:r w:rsidR="00F71190" w:rsidRPr="003C1509">
        <w:rPr>
          <w:color w:val="009999"/>
          <w:u w:val="single"/>
        </w:rPr>
        <w:t xml:space="preserve"> </w:t>
      </w:r>
      <w:r w:rsidR="00F71190" w:rsidRPr="003C1509">
        <w:rPr>
          <w:rStyle w:val="AsCore-bylineChar"/>
          <w:i w:val="0"/>
          <w:color w:val="009999"/>
          <w:u w:val="single" w:color="00B0F0"/>
        </w:rPr>
        <w:t>civilizations</w:t>
      </w:r>
      <w:r w:rsidR="00F71190">
        <w:t xml:space="preserve">. </w:t>
      </w:r>
      <w:r w:rsidR="000B6403">
        <w:t xml:space="preserve"> </w:t>
      </w:r>
      <w:r w:rsidR="00D36B8E">
        <w:t xml:space="preserve"> </w:t>
      </w:r>
    </w:p>
    <w:p w:rsidR="00EA1EEB" w:rsidRPr="00CF0A72" w:rsidRDefault="008159CC" w:rsidP="00CF0A72">
      <w:pPr>
        <w:pStyle w:val="ListParagraph"/>
        <w:numPr>
          <w:ilvl w:val="4"/>
          <w:numId w:val="5"/>
        </w:numPr>
        <w:spacing w:before="100"/>
        <w:ind w:left="2852"/>
        <w:contextualSpacing w:val="0"/>
        <w:rPr>
          <w:b/>
        </w:rPr>
      </w:pPr>
      <w:r w:rsidRPr="00CF0A72">
        <w:rPr>
          <w:b/>
        </w:rPr>
        <w:t>First wav</w:t>
      </w:r>
      <w:r w:rsidR="00C64F6D" w:rsidRPr="00CF0A72">
        <w:rPr>
          <w:b/>
        </w:rPr>
        <w:t xml:space="preserve">e of democratization: </w:t>
      </w:r>
    </w:p>
    <w:p w:rsidR="008159CC" w:rsidRDefault="00EA1EEB" w:rsidP="001F788A">
      <w:pPr>
        <w:pStyle w:val="ListParagraph"/>
        <w:numPr>
          <w:ilvl w:val="5"/>
          <w:numId w:val="5"/>
        </w:numPr>
      </w:pPr>
      <w:r>
        <w:t xml:space="preserve">From : </w:t>
      </w:r>
      <w:r w:rsidR="00C64F6D">
        <w:t xml:space="preserve">17C </w:t>
      </w:r>
      <w:r w:rsidR="000A4D4C">
        <w:t>(</w:t>
      </w:r>
      <w:r w:rsidR="000A4D4C" w:rsidRPr="00CF0A72">
        <w:rPr>
          <w:color w:val="009999"/>
        </w:rPr>
        <w:t>Treaty of Westphalia 1648</w:t>
      </w:r>
      <w:r w:rsidR="000A4D4C">
        <w:t>) – WW</w:t>
      </w:r>
      <w:r w:rsidR="00C64F6D">
        <w:t>I</w:t>
      </w:r>
    </w:p>
    <w:p w:rsidR="003D300F" w:rsidRDefault="003D300F" w:rsidP="001F788A">
      <w:pPr>
        <w:pStyle w:val="ListParagraph"/>
        <w:numPr>
          <w:ilvl w:val="5"/>
          <w:numId w:val="5"/>
        </w:numPr>
      </w:pPr>
      <w:r>
        <w:t>UK</w:t>
      </w:r>
      <w:r w:rsidR="00CF0A72">
        <w:t xml:space="preserve">’s </w:t>
      </w:r>
      <w:r w:rsidR="00CF0A72" w:rsidRPr="00CF0A72">
        <w:rPr>
          <w:u w:val="single" w:color="00B0F0"/>
        </w:rPr>
        <w:t>Glorious</w:t>
      </w:r>
      <w:r w:rsidRPr="00CF0A72">
        <w:rPr>
          <w:u w:val="single" w:color="00B0F0"/>
        </w:rPr>
        <w:t xml:space="preserve"> Revolution</w:t>
      </w:r>
      <w:r>
        <w:t xml:space="preserve"> of </w:t>
      </w:r>
      <w:r w:rsidR="000A4D4C">
        <w:t>1688</w:t>
      </w:r>
    </w:p>
    <w:p w:rsidR="003D300F" w:rsidRDefault="003D300F" w:rsidP="001F788A">
      <w:pPr>
        <w:pStyle w:val="ListParagraph"/>
        <w:numPr>
          <w:ilvl w:val="5"/>
          <w:numId w:val="5"/>
        </w:numPr>
      </w:pPr>
      <w:r w:rsidRPr="00CF0A72">
        <w:rPr>
          <w:u w:val="single" w:color="00B0F0"/>
        </w:rPr>
        <w:t>American revolution</w:t>
      </w:r>
      <w:r>
        <w:t xml:space="preserve"> of 1775-1783</w:t>
      </w:r>
    </w:p>
    <w:p w:rsidR="003D300F" w:rsidRDefault="003D300F" w:rsidP="001F788A">
      <w:pPr>
        <w:pStyle w:val="ListParagraph"/>
        <w:numPr>
          <w:ilvl w:val="5"/>
          <w:numId w:val="5"/>
        </w:numPr>
      </w:pPr>
      <w:r w:rsidRPr="00CF0A72">
        <w:rPr>
          <w:u w:val="single" w:color="00B0F0"/>
        </w:rPr>
        <w:t>French revolution</w:t>
      </w:r>
      <w:r>
        <w:t xml:space="preserve"> of 1789</w:t>
      </w:r>
    </w:p>
    <w:p w:rsidR="00EA1EEB" w:rsidRPr="00CF0A72" w:rsidRDefault="00C64F6D" w:rsidP="00CF0A72">
      <w:pPr>
        <w:pStyle w:val="ListParagraph"/>
        <w:numPr>
          <w:ilvl w:val="4"/>
          <w:numId w:val="5"/>
        </w:numPr>
        <w:spacing w:before="100"/>
        <w:ind w:left="2852"/>
        <w:contextualSpacing w:val="0"/>
        <w:rPr>
          <w:b/>
        </w:rPr>
      </w:pPr>
      <w:r w:rsidRPr="00CF0A72">
        <w:rPr>
          <w:b/>
        </w:rPr>
        <w:t xml:space="preserve">First wave of de-democratization: </w:t>
      </w:r>
    </w:p>
    <w:p w:rsidR="005116B3" w:rsidRDefault="00EA1EEB" w:rsidP="001F788A">
      <w:pPr>
        <w:pStyle w:val="ListParagraph"/>
        <w:numPr>
          <w:ilvl w:val="5"/>
          <w:numId w:val="5"/>
        </w:numPr>
      </w:pPr>
      <w:r>
        <w:t>From: Inter-war period of WW-I &amp; WW-II</w:t>
      </w:r>
    </w:p>
    <w:p w:rsidR="003D300F" w:rsidRDefault="003D300F" w:rsidP="001F788A">
      <w:pPr>
        <w:pStyle w:val="ListParagraph"/>
        <w:numPr>
          <w:ilvl w:val="5"/>
          <w:numId w:val="5"/>
        </w:numPr>
      </w:pPr>
      <w:r>
        <w:t xml:space="preserve">Fascist </w:t>
      </w:r>
      <w:r w:rsidRPr="00CF0A72">
        <w:rPr>
          <w:u w:val="single" w:color="00B0F0"/>
        </w:rPr>
        <w:t>Italy</w:t>
      </w:r>
    </w:p>
    <w:p w:rsidR="003D300F" w:rsidRDefault="003D300F" w:rsidP="001F788A">
      <w:pPr>
        <w:pStyle w:val="ListParagraph"/>
        <w:numPr>
          <w:ilvl w:val="5"/>
          <w:numId w:val="5"/>
        </w:numPr>
      </w:pPr>
      <w:r>
        <w:t xml:space="preserve">Nazi </w:t>
      </w:r>
      <w:r w:rsidRPr="00CF0A72">
        <w:rPr>
          <w:u w:val="single" w:color="00B0F0"/>
        </w:rPr>
        <w:t>Germany</w:t>
      </w:r>
      <w:r>
        <w:t xml:space="preserve"> </w:t>
      </w:r>
    </w:p>
    <w:p w:rsidR="003D300F" w:rsidRDefault="003D300F" w:rsidP="001F788A">
      <w:pPr>
        <w:pStyle w:val="ListParagraph"/>
        <w:numPr>
          <w:ilvl w:val="5"/>
          <w:numId w:val="5"/>
        </w:numPr>
      </w:pPr>
      <w:r>
        <w:t>Communist</w:t>
      </w:r>
      <w:r w:rsidRPr="00CF0A72">
        <w:rPr>
          <w:u w:color="00B0F0"/>
        </w:rPr>
        <w:t xml:space="preserve"> </w:t>
      </w:r>
      <w:r w:rsidRPr="00CF0A72">
        <w:rPr>
          <w:u w:val="single" w:color="00B0F0"/>
        </w:rPr>
        <w:t>Russia</w:t>
      </w:r>
    </w:p>
    <w:p w:rsidR="005116B3" w:rsidRPr="00CF0A72" w:rsidRDefault="005116B3" w:rsidP="00CF0A72">
      <w:pPr>
        <w:pStyle w:val="ListParagraph"/>
        <w:numPr>
          <w:ilvl w:val="4"/>
          <w:numId w:val="5"/>
        </w:numPr>
        <w:spacing w:before="100"/>
        <w:contextualSpacing w:val="0"/>
        <w:rPr>
          <w:b/>
        </w:rPr>
      </w:pPr>
      <w:r w:rsidRPr="00CF0A72">
        <w:rPr>
          <w:b/>
        </w:rPr>
        <w:t>Second wave of democratization</w:t>
      </w:r>
    </w:p>
    <w:p w:rsidR="005116B3" w:rsidRDefault="005116B3" w:rsidP="001F788A">
      <w:pPr>
        <w:pStyle w:val="ListParagraph"/>
        <w:numPr>
          <w:ilvl w:val="5"/>
          <w:numId w:val="5"/>
        </w:numPr>
        <w:spacing w:before="0"/>
        <w:contextualSpacing w:val="0"/>
      </w:pPr>
      <w:r>
        <w:t>Post WW-II</w:t>
      </w:r>
    </w:p>
    <w:p w:rsidR="005116B3" w:rsidRDefault="005116B3" w:rsidP="001F788A">
      <w:pPr>
        <w:pStyle w:val="ListParagraph"/>
        <w:numPr>
          <w:ilvl w:val="5"/>
          <w:numId w:val="5"/>
        </w:numPr>
      </w:pPr>
      <w:r w:rsidRPr="000A4D4C">
        <w:rPr>
          <w:u w:val="single"/>
        </w:rPr>
        <w:t>Germany</w:t>
      </w:r>
      <w:r>
        <w:t xml:space="preserve">, </w:t>
      </w:r>
      <w:r w:rsidR="00FF3D29">
        <w:t xml:space="preserve">Japan, </w:t>
      </w:r>
      <w:r w:rsidRPr="000A4D4C">
        <w:rPr>
          <w:u w:val="single"/>
        </w:rPr>
        <w:t>Italy</w:t>
      </w:r>
      <w:r>
        <w:t xml:space="preserve">, </w:t>
      </w:r>
      <w:r w:rsidRPr="000A4D4C">
        <w:rPr>
          <w:u w:val="single"/>
        </w:rPr>
        <w:t>India</w:t>
      </w:r>
    </w:p>
    <w:p w:rsidR="000C68DB" w:rsidRDefault="000C68DB" w:rsidP="001F788A">
      <w:pPr>
        <w:pStyle w:val="ListParagraph"/>
        <w:numPr>
          <w:ilvl w:val="5"/>
          <w:numId w:val="5"/>
        </w:numPr>
      </w:pPr>
      <w:r w:rsidRPr="000A4D4C">
        <w:rPr>
          <w:u w:val="single"/>
        </w:rPr>
        <w:t>Spain</w:t>
      </w:r>
      <w:r>
        <w:t xml:space="preserve">, </w:t>
      </w:r>
      <w:r w:rsidRPr="000A4D4C">
        <w:rPr>
          <w:u w:val="single"/>
        </w:rPr>
        <w:t>Portugal</w:t>
      </w:r>
      <w:r>
        <w:t xml:space="preserve">, Greece </w:t>
      </w:r>
      <w:r w:rsidR="004C693E">
        <w:t>[60s-70s]</w:t>
      </w:r>
    </w:p>
    <w:p w:rsidR="005116B3" w:rsidRPr="00CF0A72" w:rsidRDefault="005116B3" w:rsidP="00CF0A72">
      <w:pPr>
        <w:pStyle w:val="ListParagraph"/>
        <w:numPr>
          <w:ilvl w:val="4"/>
          <w:numId w:val="5"/>
        </w:numPr>
        <w:spacing w:before="100"/>
        <w:contextualSpacing w:val="0"/>
        <w:rPr>
          <w:b/>
        </w:rPr>
      </w:pPr>
      <w:r w:rsidRPr="00CF0A72">
        <w:rPr>
          <w:b/>
        </w:rPr>
        <w:t>Second wave of de-democratization</w:t>
      </w:r>
    </w:p>
    <w:p w:rsidR="006C7BA0" w:rsidRPr="000A4D4C" w:rsidRDefault="006C7BA0" w:rsidP="001F788A">
      <w:pPr>
        <w:pStyle w:val="ListParagraph"/>
        <w:numPr>
          <w:ilvl w:val="5"/>
          <w:numId w:val="5"/>
        </w:numPr>
        <w:rPr>
          <w:u w:val="single"/>
        </w:rPr>
      </w:pPr>
      <w:r w:rsidRPr="000A4D4C">
        <w:rPr>
          <w:u w:val="single"/>
        </w:rPr>
        <w:t xml:space="preserve">Cold-war period </w:t>
      </w:r>
    </w:p>
    <w:p w:rsidR="006C7BA0" w:rsidRPr="000A4D4C" w:rsidRDefault="006C7BA0" w:rsidP="001F788A">
      <w:pPr>
        <w:pStyle w:val="ListParagraph"/>
        <w:numPr>
          <w:ilvl w:val="5"/>
          <w:numId w:val="5"/>
        </w:numPr>
        <w:rPr>
          <w:u w:val="single"/>
        </w:rPr>
      </w:pPr>
      <w:r w:rsidRPr="000A4D4C">
        <w:rPr>
          <w:u w:val="single"/>
        </w:rPr>
        <w:t>Democracy in post colonial states started collapsing</w:t>
      </w:r>
    </w:p>
    <w:p w:rsidR="006C7BA0" w:rsidRPr="00CF0A72" w:rsidRDefault="006C7BA0" w:rsidP="00CF0A72">
      <w:pPr>
        <w:pStyle w:val="ListParagraph"/>
        <w:numPr>
          <w:ilvl w:val="4"/>
          <w:numId w:val="5"/>
        </w:numPr>
        <w:spacing w:before="100"/>
        <w:contextualSpacing w:val="0"/>
        <w:rPr>
          <w:b/>
        </w:rPr>
      </w:pPr>
      <w:r w:rsidRPr="00CF0A72">
        <w:rPr>
          <w:b/>
        </w:rPr>
        <w:t>Third wave of Democratization</w:t>
      </w:r>
    </w:p>
    <w:p w:rsidR="006C7BA0" w:rsidRDefault="00CF0A72" w:rsidP="001F788A">
      <w:pPr>
        <w:pStyle w:val="ListParagraph"/>
        <w:numPr>
          <w:ilvl w:val="5"/>
          <w:numId w:val="5"/>
        </w:numPr>
      </w:pPr>
      <w:r>
        <w:t xml:space="preserve">Democratisation of </w:t>
      </w:r>
      <w:r w:rsidR="00FC1BF9" w:rsidRPr="00CF0A72">
        <w:rPr>
          <w:u w:val="single" w:color="00B0F0"/>
        </w:rPr>
        <w:t>Easter</w:t>
      </w:r>
      <w:r w:rsidR="00D70DAA" w:rsidRPr="00CF0A72">
        <w:rPr>
          <w:u w:val="single" w:color="00B0F0"/>
        </w:rPr>
        <w:t>n</w:t>
      </w:r>
      <w:r w:rsidR="00FC1BF9" w:rsidRPr="00CF0A72">
        <w:rPr>
          <w:u w:val="single" w:color="00B0F0"/>
        </w:rPr>
        <w:t xml:space="preserve"> Europe (’89)</w:t>
      </w:r>
      <w:r w:rsidR="00FC1BF9" w:rsidRPr="00CF0A72">
        <w:t xml:space="preserve"> </w:t>
      </w:r>
      <w:r w:rsidR="00FC1BF9">
        <w:t xml:space="preserve">&amp; </w:t>
      </w:r>
      <w:r>
        <w:t xml:space="preserve">and fall of communist </w:t>
      </w:r>
      <w:r w:rsidR="006C7BA0" w:rsidRPr="00CF0A72">
        <w:rPr>
          <w:u w:val="single" w:color="00B0F0"/>
        </w:rPr>
        <w:t xml:space="preserve">USSR </w:t>
      </w:r>
      <w:r w:rsidR="00FC1BF9" w:rsidRPr="00CF0A72">
        <w:rPr>
          <w:u w:val="single" w:color="00B0F0"/>
        </w:rPr>
        <w:t>(’91)</w:t>
      </w:r>
    </w:p>
    <w:p w:rsidR="008159CC" w:rsidRDefault="006C7BA0" w:rsidP="001F788A">
      <w:pPr>
        <w:pStyle w:val="ListParagraph"/>
        <w:numPr>
          <w:ilvl w:val="5"/>
          <w:numId w:val="5"/>
        </w:numPr>
      </w:pPr>
      <w:r>
        <w:t xml:space="preserve">By 2003, 65% of states displayed western-liberal characteristics. </w:t>
      </w:r>
      <w:r w:rsidR="005116B3">
        <w:t xml:space="preserve"> </w:t>
      </w:r>
    </w:p>
    <w:p w:rsidR="00D93614" w:rsidRDefault="00D93614" w:rsidP="001F788A">
      <w:pPr>
        <w:pStyle w:val="Heading5"/>
        <w:numPr>
          <w:ilvl w:val="2"/>
          <w:numId w:val="5"/>
        </w:numPr>
      </w:pPr>
      <w:r>
        <w:t xml:space="preserve">Criticism </w:t>
      </w:r>
      <w:r w:rsidR="00D70DAA">
        <w:t>of Liberalism</w:t>
      </w:r>
    </w:p>
    <w:p w:rsidR="00D93614" w:rsidRDefault="00D93614" w:rsidP="001F788A">
      <w:pPr>
        <w:pStyle w:val="ListParagraph"/>
        <w:numPr>
          <w:ilvl w:val="3"/>
          <w:numId w:val="5"/>
        </w:numPr>
        <w:ind w:left="2228"/>
        <w:contextualSpacing w:val="0"/>
      </w:pPr>
      <w:r w:rsidRPr="00FF3D29">
        <w:rPr>
          <w:b/>
          <w:i/>
        </w:rPr>
        <w:t>Communitarian</w:t>
      </w:r>
      <w:r w:rsidR="0044413D">
        <w:t xml:space="preserve"> critics</w:t>
      </w:r>
    </w:p>
    <w:p w:rsidR="00D93614" w:rsidRDefault="00D93614" w:rsidP="0044413D">
      <w:pPr>
        <w:pStyle w:val="ListParagraph"/>
        <w:numPr>
          <w:ilvl w:val="4"/>
          <w:numId w:val="5"/>
        </w:numPr>
        <w:spacing w:before="40"/>
        <w:ind w:left="2852"/>
        <w:contextualSpacing w:val="0"/>
      </w:pPr>
      <w:r>
        <w:t xml:space="preserve">Ideological </w:t>
      </w:r>
      <w:r w:rsidRPr="0044413D">
        <w:rPr>
          <w:color w:val="70AD47" w:themeColor="accent6"/>
          <w:u w:val="single"/>
        </w:rPr>
        <w:t>protection for Capitalism</w:t>
      </w:r>
    </w:p>
    <w:p w:rsidR="00D93614" w:rsidRDefault="00D93614" w:rsidP="0044413D">
      <w:pPr>
        <w:pStyle w:val="ListParagraph"/>
        <w:numPr>
          <w:ilvl w:val="4"/>
          <w:numId w:val="5"/>
        </w:numPr>
        <w:spacing w:before="40"/>
        <w:ind w:left="2852"/>
        <w:contextualSpacing w:val="0"/>
      </w:pPr>
      <w:r>
        <w:t xml:space="preserve">Advances an </w:t>
      </w:r>
      <w:r w:rsidRPr="00A0379F">
        <w:rPr>
          <w:color w:val="70AD47" w:themeColor="accent6"/>
          <w:u w:val="single"/>
        </w:rPr>
        <w:t>asocial</w:t>
      </w:r>
      <w:r w:rsidRPr="00A0379F">
        <w:rPr>
          <w:color w:val="70AD47" w:themeColor="accent6"/>
        </w:rPr>
        <w:t>/</w:t>
      </w:r>
      <w:r w:rsidRPr="00A0379F">
        <w:rPr>
          <w:color w:val="70AD47" w:themeColor="accent6"/>
          <w:u w:val="single"/>
        </w:rPr>
        <w:t>atomist mode</w:t>
      </w:r>
      <w:r w:rsidRPr="00D2402F">
        <w:rPr>
          <w:u w:val="single"/>
        </w:rPr>
        <w:t>l of society</w:t>
      </w:r>
      <w:r>
        <w:t xml:space="preserve"> that </w:t>
      </w:r>
      <w:r w:rsidRPr="00A0379F">
        <w:rPr>
          <w:color w:val="70AD47" w:themeColor="accent6"/>
        </w:rPr>
        <w:t>is unrealistic</w:t>
      </w:r>
      <w:r>
        <w:t xml:space="preserve"> </w:t>
      </w:r>
    </w:p>
    <w:p w:rsidR="007D1197" w:rsidRDefault="007D1197" w:rsidP="0044413D">
      <w:pPr>
        <w:pStyle w:val="ListParagraph"/>
        <w:numPr>
          <w:ilvl w:val="4"/>
          <w:numId w:val="5"/>
        </w:numPr>
        <w:spacing w:before="40"/>
        <w:ind w:left="2852"/>
        <w:contextualSpacing w:val="0"/>
      </w:pPr>
      <w:r w:rsidRPr="00D70DAA">
        <w:rPr>
          <w:u w:val="single"/>
        </w:rPr>
        <w:t>Excessive emphasis of Liberal Individualism</w:t>
      </w:r>
      <w:r>
        <w:t xml:space="preserve"> on self-interest </w:t>
      </w:r>
      <w:r w:rsidRPr="00D2402F">
        <w:rPr>
          <w:u w:val="single"/>
        </w:rPr>
        <w:t>weakens social responsibility</w:t>
      </w:r>
      <w:r>
        <w:t xml:space="preserve"> and </w:t>
      </w:r>
      <w:r w:rsidRPr="0044413D">
        <w:rPr>
          <w:color w:val="70AD47" w:themeColor="accent6"/>
          <w:u w:val="single"/>
        </w:rPr>
        <w:t>weakens social fabric</w:t>
      </w:r>
    </w:p>
    <w:p w:rsidR="007D1197" w:rsidRPr="0044413D" w:rsidRDefault="00D2402F" w:rsidP="0044413D">
      <w:pPr>
        <w:pStyle w:val="ListParagraph"/>
        <w:numPr>
          <w:ilvl w:val="4"/>
          <w:numId w:val="5"/>
        </w:numPr>
        <w:spacing w:before="40"/>
        <w:ind w:left="2852"/>
        <w:contextualSpacing w:val="0"/>
        <w:rPr>
          <w:color w:val="009999"/>
        </w:rPr>
      </w:pPr>
      <w:r>
        <w:t xml:space="preserve">Precipitates the </w:t>
      </w:r>
      <w:r w:rsidRPr="00D70DAA">
        <w:rPr>
          <w:u w:val="single"/>
        </w:rPr>
        <w:t xml:space="preserve">myth that </w:t>
      </w:r>
      <w:r w:rsidRPr="0044413D">
        <w:rPr>
          <w:color w:val="70AD47" w:themeColor="accent6"/>
          <w:u w:val="single"/>
        </w:rPr>
        <w:t>distribution of wealth</w:t>
      </w:r>
      <w:r>
        <w:t xml:space="preserve"> reflects distribution of </w:t>
      </w:r>
      <w:r w:rsidRPr="0044413D">
        <w:rPr>
          <w:color w:val="70AD47" w:themeColor="accent6"/>
          <w:u w:val="single"/>
        </w:rPr>
        <w:t>individual merit</w:t>
      </w:r>
    </w:p>
    <w:p w:rsidR="0044413D" w:rsidRPr="00FF3D29" w:rsidRDefault="0044413D" w:rsidP="0044413D">
      <w:pPr>
        <w:pStyle w:val="ListParagraph"/>
        <w:numPr>
          <w:ilvl w:val="3"/>
          <w:numId w:val="5"/>
        </w:numPr>
        <w:spacing w:before="120"/>
        <w:ind w:left="2228"/>
        <w:contextualSpacing w:val="0"/>
        <w:rPr>
          <w:b/>
          <w:i/>
          <w:u w:val="single"/>
        </w:rPr>
      </w:pPr>
      <w:r w:rsidRPr="00FF3D29">
        <w:rPr>
          <w:b/>
          <w:i/>
        </w:rPr>
        <w:t>Feminists</w:t>
      </w:r>
    </w:p>
    <w:p w:rsidR="0044413D" w:rsidRPr="00902DB6" w:rsidRDefault="0044413D" w:rsidP="0044413D">
      <w:pPr>
        <w:pStyle w:val="ListParagraph"/>
        <w:numPr>
          <w:ilvl w:val="4"/>
          <w:numId w:val="5"/>
        </w:numPr>
        <w:rPr>
          <w:u w:val="single"/>
        </w:rPr>
      </w:pPr>
      <w:r>
        <w:t>Theory constructed on male norms J</w:t>
      </w:r>
      <w:r w:rsidRPr="00D70DAA">
        <w:rPr>
          <w:u w:val="single"/>
        </w:rPr>
        <w:t>ustifies &amp; perpetuates Gender Inequality</w:t>
      </w:r>
    </w:p>
    <w:p w:rsidR="00F56693" w:rsidRPr="00FF3D29" w:rsidRDefault="00F56693" w:rsidP="0044413D">
      <w:pPr>
        <w:pStyle w:val="ListParagraph"/>
        <w:numPr>
          <w:ilvl w:val="3"/>
          <w:numId w:val="5"/>
        </w:numPr>
        <w:spacing w:before="120"/>
        <w:ind w:left="2228"/>
        <w:contextualSpacing w:val="0"/>
        <w:rPr>
          <w:b/>
          <w:i/>
          <w:u w:val="single"/>
        </w:rPr>
      </w:pPr>
      <w:r w:rsidRPr="00FF3D29">
        <w:rPr>
          <w:b/>
          <w:i/>
        </w:rPr>
        <w:t>Conservatives</w:t>
      </w:r>
    </w:p>
    <w:p w:rsidR="00F56693" w:rsidRPr="0096709F" w:rsidRDefault="0096709F" w:rsidP="001F788A">
      <w:pPr>
        <w:pStyle w:val="ListParagraph"/>
        <w:numPr>
          <w:ilvl w:val="4"/>
          <w:numId w:val="5"/>
        </w:numPr>
        <w:rPr>
          <w:u w:val="single"/>
        </w:rPr>
      </w:pPr>
      <w:r>
        <w:t xml:space="preserve">Unrestrained Individualism </w:t>
      </w:r>
      <w:r w:rsidRPr="00204270">
        <w:rPr>
          <w:u w:val="single"/>
        </w:rPr>
        <w:t>harms social fabric</w:t>
      </w:r>
    </w:p>
    <w:p w:rsidR="0096709F" w:rsidRPr="00204270" w:rsidRDefault="0096709F" w:rsidP="001F788A">
      <w:pPr>
        <w:pStyle w:val="ListParagraph"/>
        <w:numPr>
          <w:ilvl w:val="4"/>
          <w:numId w:val="5"/>
        </w:numPr>
        <w:rPr>
          <w:u w:val="single"/>
        </w:rPr>
      </w:pPr>
      <w:r>
        <w:t xml:space="preserve">Unrestrained Individualism produces society of </w:t>
      </w:r>
      <w:r w:rsidRPr="00204270">
        <w:rPr>
          <w:u w:val="single"/>
        </w:rPr>
        <w:t>isolated individuals</w:t>
      </w:r>
    </w:p>
    <w:p w:rsidR="00902DB6" w:rsidRDefault="00902DB6" w:rsidP="0044413D">
      <w:pPr>
        <w:pStyle w:val="ListParagraph"/>
        <w:numPr>
          <w:ilvl w:val="3"/>
          <w:numId w:val="5"/>
        </w:numPr>
        <w:spacing w:before="120"/>
        <w:ind w:left="2228"/>
        <w:contextualSpacing w:val="0"/>
      </w:pPr>
      <w:r>
        <w:t xml:space="preserve">Imbalance of group interest </w:t>
      </w:r>
    </w:p>
    <w:p w:rsidR="00902DB6" w:rsidRPr="0044413D" w:rsidRDefault="00902DB6" w:rsidP="001F788A">
      <w:pPr>
        <w:pStyle w:val="ListParagraph"/>
        <w:numPr>
          <w:ilvl w:val="4"/>
          <w:numId w:val="5"/>
        </w:numPr>
        <w:rPr>
          <w:u w:val="single"/>
        </w:rPr>
      </w:pPr>
      <w:r>
        <w:t xml:space="preserve">Contemporary liberalism </w:t>
      </w:r>
      <w:r w:rsidRPr="0044413D">
        <w:rPr>
          <w:u w:val="single"/>
        </w:rPr>
        <w:t>upholds representative democracy assuming reconciliation of diverse interests</w:t>
      </w:r>
    </w:p>
    <w:p w:rsidR="00902DB6" w:rsidRDefault="00902DB6" w:rsidP="001F788A">
      <w:pPr>
        <w:pStyle w:val="ListParagraph"/>
        <w:numPr>
          <w:ilvl w:val="4"/>
          <w:numId w:val="5"/>
        </w:numPr>
      </w:pPr>
      <w:r>
        <w:t xml:space="preserve">However there is </w:t>
      </w:r>
      <w:r w:rsidRPr="0044413D">
        <w:rPr>
          <w:color w:val="70AD47" w:themeColor="accent6"/>
          <w:u w:val="single"/>
        </w:rPr>
        <w:t>disparity of interest-consciousness, advocacy</w:t>
      </w:r>
      <w:r w:rsidRPr="0044413D">
        <w:rPr>
          <w:color w:val="70AD47" w:themeColor="accent6"/>
        </w:rPr>
        <w:t xml:space="preserve"> and participation</w:t>
      </w:r>
      <w:r>
        <w:t xml:space="preserve"> among different groups. Countries are dominated by ‘vested interests’. </w:t>
      </w:r>
    </w:p>
    <w:p w:rsidR="00902DB6" w:rsidRPr="00902DB6" w:rsidRDefault="00902DB6" w:rsidP="001F788A">
      <w:pPr>
        <w:pStyle w:val="ListParagraph"/>
        <w:numPr>
          <w:ilvl w:val="4"/>
          <w:numId w:val="5"/>
        </w:numPr>
      </w:pPr>
      <w:r>
        <w:t xml:space="preserve">For ex: </w:t>
      </w:r>
      <w:r w:rsidRPr="00D70DAA">
        <w:rPr>
          <w:u w:val="single"/>
        </w:rPr>
        <w:t>Despite representative democracy</w:t>
      </w:r>
      <w:r>
        <w:t xml:space="preserve"> and proto-participative democracy, </w:t>
      </w:r>
      <w:r w:rsidRPr="00D70DAA">
        <w:rPr>
          <w:u w:val="single"/>
        </w:rPr>
        <w:t>Indian business group is well organized</w:t>
      </w:r>
      <w:r>
        <w:t xml:space="preserve">, whilst the </w:t>
      </w:r>
      <w:r w:rsidR="00D70DAA" w:rsidRPr="00D70DAA">
        <w:rPr>
          <w:u w:val="single"/>
        </w:rPr>
        <w:t>general populace is less-articulat</w:t>
      </w:r>
      <w:r w:rsidR="00D70DAA">
        <w:t>e/influential</w:t>
      </w:r>
      <w:r>
        <w:t xml:space="preserve"> of their interests.  </w:t>
      </w:r>
    </w:p>
    <w:p w:rsidR="001F7E6C" w:rsidRDefault="001F7E6C" w:rsidP="0044413D">
      <w:pPr>
        <w:pStyle w:val="Heading5"/>
        <w:numPr>
          <w:ilvl w:val="2"/>
          <w:numId w:val="5"/>
        </w:numPr>
        <w:spacing w:before="400"/>
        <w:ind w:left="1604"/>
      </w:pPr>
      <w:r>
        <w:t>Bleak future of Liberalism</w:t>
      </w:r>
    </w:p>
    <w:p w:rsidR="001F7E6C" w:rsidRDefault="001F7E6C" w:rsidP="001F788A">
      <w:pPr>
        <w:pStyle w:val="ListParagraph"/>
        <w:numPr>
          <w:ilvl w:val="3"/>
          <w:numId w:val="5"/>
        </w:numPr>
        <w:ind w:left="2228"/>
        <w:contextualSpacing w:val="0"/>
      </w:pPr>
      <w:r>
        <w:t xml:space="preserve">Rise of </w:t>
      </w:r>
      <w:r w:rsidRPr="0075742A">
        <w:rPr>
          <w:color w:val="70AD47" w:themeColor="accent6"/>
        </w:rPr>
        <w:t>Authoritarianism</w:t>
      </w:r>
      <w:r>
        <w:t xml:space="preserve"> </w:t>
      </w:r>
    </w:p>
    <w:p w:rsidR="001F7E6C" w:rsidRDefault="001F7E6C" w:rsidP="001F788A">
      <w:pPr>
        <w:pStyle w:val="ListParagraph"/>
        <w:numPr>
          <w:ilvl w:val="4"/>
          <w:numId w:val="5"/>
        </w:numPr>
        <w:spacing w:before="40"/>
        <w:ind w:left="2852"/>
        <w:contextualSpacing w:val="0"/>
      </w:pPr>
      <w:r w:rsidRPr="00DF67D4">
        <w:rPr>
          <w:u w:val="single"/>
        </w:rPr>
        <w:t>Authoritarian practices and ideas</w:t>
      </w:r>
      <w:r>
        <w:t xml:space="preserve"> have </w:t>
      </w:r>
      <w:r w:rsidRPr="00DF67D4">
        <w:rPr>
          <w:u w:val="single"/>
        </w:rPr>
        <w:t>advanced</w:t>
      </w:r>
      <w:r>
        <w:t xml:space="preserve"> across the world</w:t>
      </w:r>
    </w:p>
    <w:p w:rsidR="0044413D" w:rsidRDefault="0044413D" w:rsidP="001F788A">
      <w:pPr>
        <w:pStyle w:val="ListParagraph"/>
        <w:numPr>
          <w:ilvl w:val="4"/>
          <w:numId w:val="5"/>
        </w:numPr>
        <w:spacing w:before="40"/>
        <w:ind w:left="2852"/>
        <w:contextualSpacing w:val="0"/>
      </w:pPr>
      <w:r w:rsidRPr="0044413D">
        <w:rPr>
          <w:i/>
          <w:color w:val="009999"/>
        </w:rPr>
        <w:t>Freedom house</w:t>
      </w:r>
      <w:r>
        <w:t xml:space="preserve"> reports rise of authoritarian tendencies &amp; practices across liberal democracies worldwide.</w:t>
      </w:r>
    </w:p>
    <w:p w:rsidR="00CA2615" w:rsidRDefault="00CA2615" w:rsidP="001F788A">
      <w:pPr>
        <w:pStyle w:val="ListParagraph"/>
        <w:numPr>
          <w:ilvl w:val="4"/>
          <w:numId w:val="5"/>
        </w:numPr>
        <w:spacing w:before="40"/>
        <w:ind w:left="2852"/>
        <w:contextualSpacing w:val="0"/>
      </w:pPr>
      <w:r w:rsidRPr="00CA2615">
        <w:t xml:space="preserve">Ideological hegemony, and allure of ascendant China. </w:t>
      </w:r>
    </w:p>
    <w:p w:rsidR="001F7E6C" w:rsidRDefault="001F7E6C" w:rsidP="001F788A">
      <w:pPr>
        <w:pStyle w:val="ListParagraph"/>
        <w:numPr>
          <w:ilvl w:val="4"/>
          <w:numId w:val="5"/>
        </w:numPr>
        <w:spacing w:before="40"/>
        <w:ind w:left="2852"/>
        <w:contextualSpacing w:val="0"/>
      </w:pPr>
      <w:r>
        <w:t xml:space="preserve">Ability of </w:t>
      </w:r>
      <w:r w:rsidRPr="00DF67D4">
        <w:rPr>
          <w:u w:val="single"/>
        </w:rPr>
        <w:t>authoritarian</w:t>
      </w:r>
      <w:r>
        <w:t xml:space="preserve"> regimes to </w:t>
      </w:r>
      <w:r w:rsidR="0044413D">
        <w:t xml:space="preserve">provide </w:t>
      </w:r>
      <w:r w:rsidR="0044413D" w:rsidRPr="00AD4AF1">
        <w:rPr>
          <w:u w:val="single" w:color="00B0F0"/>
        </w:rPr>
        <w:t>semblance of stability,</w:t>
      </w:r>
      <w:r w:rsidR="0044413D">
        <w:t xml:space="preserve"> </w:t>
      </w:r>
      <w:r>
        <w:t xml:space="preserve">and </w:t>
      </w:r>
      <w:r w:rsidRPr="00AD4AF1">
        <w:rPr>
          <w:u w:val="single"/>
        </w:rPr>
        <w:t>out</w:t>
      </w:r>
      <w:r w:rsidRPr="00DF67D4">
        <w:rPr>
          <w:u w:val="single"/>
        </w:rPr>
        <w:t xml:space="preserve">perform </w:t>
      </w:r>
      <w:r w:rsidR="0044413D">
        <w:rPr>
          <w:u w:val="single"/>
        </w:rPr>
        <w:t>democracies’</w:t>
      </w:r>
      <w:r w:rsidR="00D54849" w:rsidRPr="00DF67D4">
        <w:rPr>
          <w:u w:val="single"/>
        </w:rPr>
        <w:t xml:space="preserve"> </w:t>
      </w:r>
      <w:r w:rsidR="00D54849" w:rsidRPr="00AD4AF1">
        <w:rPr>
          <w:u w:val="single" w:color="00B0F0"/>
        </w:rPr>
        <w:t>economic performance</w:t>
      </w:r>
      <w:r w:rsidR="00D54849">
        <w:t xml:space="preserve">. </w:t>
      </w:r>
      <w:r w:rsidR="00AD4AF1">
        <w:t xml:space="preserve">Ex: Ascendant China </w:t>
      </w:r>
    </w:p>
    <w:p w:rsidR="00AD4AF1" w:rsidRDefault="00D54849" w:rsidP="00AD4AF1">
      <w:pPr>
        <w:pStyle w:val="ListParagraph"/>
        <w:numPr>
          <w:ilvl w:val="4"/>
          <w:numId w:val="5"/>
        </w:numPr>
        <w:spacing w:before="40"/>
        <w:ind w:left="2852"/>
        <w:contextualSpacing w:val="0"/>
      </w:pPr>
      <w:r>
        <w:rPr>
          <w:i/>
        </w:rPr>
        <w:t xml:space="preserve">Ceteris paribus, </w:t>
      </w:r>
      <w:r>
        <w:t xml:space="preserve">by 2023 </w:t>
      </w:r>
      <w:r w:rsidR="001F7E6C">
        <w:t>the s</w:t>
      </w:r>
      <w:r w:rsidR="001F7E6C" w:rsidRPr="00DF67D4">
        <w:rPr>
          <w:u w:val="single"/>
        </w:rPr>
        <w:t>hare of global income held by authoritarian states – China, Russia, Saudi Arabia – would surpass that of western liberal democrac</w:t>
      </w:r>
      <w:r w:rsidR="001F7E6C">
        <w:t xml:space="preserve">ies </w:t>
      </w:r>
    </w:p>
    <w:p w:rsidR="001F7E6C" w:rsidRDefault="001F7E6C" w:rsidP="00AD4AF1">
      <w:pPr>
        <w:pStyle w:val="ListParagraph"/>
        <w:numPr>
          <w:ilvl w:val="3"/>
          <w:numId w:val="5"/>
        </w:numPr>
        <w:spacing w:before="140"/>
        <w:ind w:left="2228"/>
        <w:contextualSpacing w:val="0"/>
      </w:pPr>
      <w:r>
        <w:t xml:space="preserve">Rise of </w:t>
      </w:r>
      <w:r w:rsidRPr="0075742A">
        <w:rPr>
          <w:color w:val="70AD47" w:themeColor="accent6"/>
          <w:u w:val="single"/>
        </w:rPr>
        <w:t>Right-wing populism</w:t>
      </w:r>
    </w:p>
    <w:p w:rsidR="00CA2615" w:rsidRDefault="00CA2615" w:rsidP="001F788A">
      <w:pPr>
        <w:pStyle w:val="ListParagraph"/>
        <w:numPr>
          <w:ilvl w:val="4"/>
          <w:numId w:val="5"/>
        </w:numPr>
        <w:spacing w:before="40"/>
        <w:ind w:left="2852"/>
        <w:contextualSpacing w:val="0"/>
      </w:pPr>
      <w:r w:rsidRPr="00CA2615">
        <w:t>‘</w:t>
      </w:r>
      <w:r w:rsidRPr="00CA2615">
        <w:rPr>
          <w:color w:val="009999"/>
          <w:u w:val="single"/>
        </w:rPr>
        <w:t>Silent counter-revolution</w:t>
      </w:r>
      <w:r w:rsidRPr="00CA2615">
        <w:t>’</w:t>
      </w:r>
      <w:r>
        <w:t xml:space="preserve"> witnessing rise of conservative values – Nationalism (MAGA), Anti-immigration (UK, US), and Xenophobia. </w:t>
      </w:r>
    </w:p>
    <w:p w:rsidR="001F7E6C" w:rsidRDefault="00681C58" w:rsidP="001F788A">
      <w:pPr>
        <w:pStyle w:val="ListParagraph"/>
        <w:numPr>
          <w:ilvl w:val="4"/>
          <w:numId w:val="5"/>
        </w:numPr>
        <w:spacing w:before="40"/>
        <w:ind w:left="2852"/>
        <w:contextualSpacing w:val="0"/>
      </w:pPr>
      <w:r>
        <w:t>Rising economic prosperity and s</w:t>
      </w:r>
      <w:r w:rsidRPr="00DF67D4">
        <w:rPr>
          <w:u w:val="single"/>
        </w:rPr>
        <w:t>emblance of stability due to opposition suppression</w:t>
      </w:r>
      <w:r w:rsidR="00103267">
        <w:t>,</w:t>
      </w:r>
      <w:r>
        <w:t xml:space="preserve"> </w:t>
      </w:r>
      <w:r w:rsidR="00103267">
        <w:t>lends</w:t>
      </w:r>
      <w:r>
        <w:t xml:space="preserve"> </w:t>
      </w:r>
      <w:r w:rsidRPr="00DF67D4">
        <w:rPr>
          <w:u w:val="single"/>
        </w:rPr>
        <w:t>middle cla</w:t>
      </w:r>
      <w:r w:rsidR="00103267" w:rsidRPr="00DF67D4">
        <w:rPr>
          <w:u w:val="single"/>
        </w:rPr>
        <w:t>ss</w:t>
      </w:r>
      <w:r w:rsidRPr="00DF67D4">
        <w:rPr>
          <w:u w:val="single"/>
        </w:rPr>
        <w:t xml:space="preserve"> support </w:t>
      </w:r>
      <w:r w:rsidR="00103267" w:rsidRPr="00DF67D4">
        <w:rPr>
          <w:u w:val="single"/>
        </w:rPr>
        <w:t xml:space="preserve">to </w:t>
      </w:r>
      <w:r w:rsidRPr="00DF67D4">
        <w:rPr>
          <w:u w:val="single"/>
        </w:rPr>
        <w:t>authoritarianism</w:t>
      </w:r>
    </w:p>
    <w:p w:rsidR="00D629F2" w:rsidRDefault="00D629F2" w:rsidP="001F788A">
      <w:pPr>
        <w:pStyle w:val="ListParagraph"/>
        <w:numPr>
          <w:ilvl w:val="4"/>
          <w:numId w:val="5"/>
        </w:numPr>
        <w:spacing w:before="40"/>
        <w:ind w:left="2852"/>
        <w:contextualSpacing w:val="0"/>
      </w:pPr>
      <w:r>
        <w:t xml:space="preserve">Ex: rise of </w:t>
      </w:r>
      <w:r w:rsidRPr="00AD4AF1">
        <w:rPr>
          <w:u w:val="single"/>
        </w:rPr>
        <w:t>right wing parties across Europe</w:t>
      </w:r>
      <w:r>
        <w:t xml:space="preserve"> (Italy, France and Hungary) or Trump’s </w:t>
      </w:r>
      <w:r w:rsidRPr="00AD4AF1">
        <w:rPr>
          <w:i/>
          <w:color w:val="009999"/>
        </w:rPr>
        <w:t>America Firs</w:t>
      </w:r>
      <w:r w:rsidR="00DF67D4" w:rsidRPr="00AD4AF1">
        <w:rPr>
          <w:i/>
          <w:color w:val="009999"/>
        </w:rPr>
        <w:t xml:space="preserve">t/MAGA </w:t>
      </w:r>
      <w:r w:rsidRPr="00AD4AF1">
        <w:rPr>
          <w:color w:val="009999"/>
        </w:rPr>
        <w:t>vision</w:t>
      </w:r>
      <w:r>
        <w:t xml:space="preserve">. </w:t>
      </w:r>
    </w:p>
    <w:p w:rsidR="0013092B" w:rsidRDefault="0013092B" w:rsidP="00CB41D6">
      <w:pPr>
        <w:pStyle w:val="ListParagraph"/>
        <w:numPr>
          <w:ilvl w:val="3"/>
          <w:numId w:val="5"/>
        </w:numPr>
        <w:spacing w:before="160"/>
        <w:ind w:left="2228"/>
        <w:contextualSpacing w:val="0"/>
      </w:pPr>
      <w:r w:rsidRPr="00CB41D6">
        <w:t>Thus</w:t>
      </w:r>
      <w:r w:rsidR="00DF67D4" w:rsidRPr="00CB41D6">
        <w:t>,</w:t>
      </w:r>
      <w:r w:rsidRPr="00CB41D6">
        <w:rPr>
          <w:color w:val="70AD47" w:themeColor="accent6"/>
        </w:rPr>
        <w:t xml:space="preserve"> while the last two major encounters with </w:t>
      </w:r>
      <w:r w:rsidRPr="00CB41D6">
        <w:rPr>
          <w:b/>
          <w:i/>
          <w:color w:val="70AD47" w:themeColor="accent6"/>
          <w:u w:val="single"/>
        </w:rPr>
        <w:t>il-liberalism</w:t>
      </w:r>
      <w:r w:rsidRPr="00CB41D6">
        <w:rPr>
          <w:b/>
          <w:color w:val="70AD47" w:themeColor="accent6"/>
        </w:rPr>
        <w:t>,</w:t>
      </w:r>
      <w:r w:rsidRPr="00CB41D6">
        <w:rPr>
          <w:color w:val="70AD47" w:themeColor="accent6"/>
        </w:rPr>
        <w:t xml:space="preserve"> viz. </w:t>
      </w:r>
      <w:r w:rsidRPr="00CB41D6">
        <w:rPr>
          <w:rStyle w:val="AnshulsenumerationChar"/>
          <w:color w:val="70AD47" w:themeColor="accent6"/>
        </w:rPr>
        <w:t xml:space="preserve">Fascism </w:t>
      </w:r>
      <w:r w:rsidR="00103267" w:rsidRPr="00CB41D6">
        <w:rPr>
          <w:rStyle w:val="AnshulsenumerationChar"/>
          <w:color w:val="70AD47" w:themeColor="accent6"/>
        </w:rPr>
        <w:t>(’45</w:t>
      </w:r>
      <w:r w:rsidR="00103267" w:rsidRPr="00CB41D6">
        <w:rPr>
          <w:color w:val="70AD47" w:themeColor="accent6"/>
        </w:rPr>
        <w:t xml:space="preserve">) </w:t>
      </w:r>
      <w:r w:rsidRPr="00CB41D6">
        <w:rPr>
          <w:color w:val="70AD47" w:themeColor="accent6"/>
        </w:rPr>
        <w:t xml:space="preserve">&amp; </w:t>
      </w:r>
      <w:r w:rsidRPr="00CB41D6">
        <w:rPr>
          <w:rStyle w:val="AnshulsenumerationChar"/>
          <w:color w:val="70AD47" w:themeColor="accent6"/>
        </w:rPr>
        <w:t>Communism</w:t>
      </w:r>
      <w:r w:rsidR="00103267" w:rsidRPr="00CB41D6">
        <w:rPr>
          <w:rStyle w:val="AnshulsenumerationChar"/>
          <w:color w:val="70AD47" w:themeColor="accent6"/>
        </w:rPr>
        <w:t xml:space="preserve"> (’91)</w:t>
      </w:r>
      <w:r w:rsidRPr="00CB41D6">
        <w:rPr>
          <w:color w:val="70AD47" w:themeColor="accent6"/>
        </w:rPr>
        <w:t xml:space="preserve"> </w:t>
      </w:r>
      <w:r w:rsidR="002F0FBE" w:rsidRPr="00CB41D6">
        <w:rPr>
          <w:color w:val="70AD47" w:themeColor="accent6"/>
        </w:rPr>
        <w:t xml:space="preserve">ended with resurgence of liberalism, the same may not happen in case of </w:t>
      </w:r>
      <w:r w:rsidR="002F0FBE" w:rsidRPr="00CB41D6">
        <w:rPr>
          <w:color w:val="70AD47" w:themeColor="accent6"/>
          <w:u w:val="single"/>
        </w:rPr>
        <w:t>new-authoritarianism</w:t>
      </w:r>
      <w:r w:rsidR="002F0FBE" w:rsidRPr="00CB41D6">
        <w:t>.</w:t>
      </w:r>
      <w:r w:rsidR="002F0FBE">
        <w:t xml:space="preserve"> </w:t>
      </w:r>
    </w:p>
    <w:p w:rsidR="00CB41D6" w:rsidRPr="00CB41D6" w:rsidRDefault="00CB41D6" w:rsidP="00CB41D6">
      <w:pPr>
        <w:spacing w:before="2000"/>
        <w:jc w:val="center"/>
        <w:rPr>
          <w:i/>
          <w:color w:val="FF66CC"/>
        </w:rPr>
      </w:pPr>
      <w:r>
        <w:t>*** End of Chapter ***</w:t>
      </w:r>
    </w:p>
    <w:p w:rsidR="0024180F" w:rsidRPr="00CB41D6" w:rsidRDefault="0024180F" w:rsidP="004F609A">
      <w:pPr>
        <w:pStyle w:val="Heading4"/>
        <w:ind w:left="1872" w:firstLine="0"/>
        <w:rPr>
          <w:rFonts w:asciiTheme="minorHAnsi" w:eastAsiaTheme="minorHAnsi" w:hAnsiTheme="minorHAnsi" w:cstheme="minorBidi"/>
          <w:b w:val="0"/>
          <w:bCs w:val="0"/>
          <w:iCs w:val="0"/>
          <w:color w:val="FF66CC"/>
        </w:rPr>
      </w:pPr>
    </w:p>
    <w:p w:rsidR="00F22E32" w:rsidRDefault="00F22E32" w:rsidP="00CB41D6">
      <w:pPr>
        <w:rPr>
          <w:rFonts w:asciiTheme="majorHAnsi" w:eastAsiaTheme="majorEastAsia" w:hAnsiTheme="majorHAnsi" w:cstheme="majorBidi"/>
          <w:color w:val="4472C4" w:themeColor="accent1"/>
          <w:sz w:val="30"/>
          <w:szCs w:val="26"/>
        </w:rPr>
      </w:pPr>
      <w:r>
        <w:br w:type="page"/>
      </w:r>
    </w:p>
    <w:p w:rsidR="00005227" w:rsidRDefault="00005227" w:rsidP="00005227">
      <w:pPr>
        <w:pStyle w:val="Heading2"/>
      </w:pPr>
      <w:bookmarkStart w:id="63" w:name="_Toc143353461"/>
      <w:r>
        <w:t>Socialism [19C]</w:t>
      </w:r>
      <w:bookmarkEnd w:id="63"/>
    </w:p>
    <w:p w:rsidR="00005227" w:rsidRDefault="00005227" w:rsidP="003A0593">
      <w:pPr>
        <w:pStyle w:val="Heading3"/>
        <w:numPr>
          <w:ilvl w:val="0"/>
          <w:numId w:val="30"/>
        </w:numPr>
      </w:pPr>
      <w:bookmarkStart w:id="64" w:name="_Toc143353462"/>
      <w:r>
        <w:t>Previously asked</w:t>
      </w:r>
      <w:bookmarkEnd w:id="64"/>
    </w:p>
    <w:p w:rsidR="00005227" w:rsidRDefault="00005227" w:rsidP="003A0593">
      <w:pPr>
        <w:pStyle w:val="ListParagraph"/>
        <w:numPr>
          <w:ilvl w:val="1"/>
          <w:numId w:val="30"/>
        </w:numPr>
        <w:spacing w:before="20"/>
        <w:contextualSpacing w:val="0"/>
      </w:pPr>
      <w:r>
        <w:t>2017:</w:t>
      </w:r>
      <w:r>
        <w:tab/>
        <w:t>Define Socialism. Discuss the salient features of Fabian Socialism.</w:t>
      </w:r>
    </w:p>
    <w:p w:rsidR="00005227" w:rsidRDefault="00005227" w:rsidP="003A0593">
      <w:pPr>
        <w:pStyle w:val="ListParagraph"/>
        <w:numPr>
          <w:ilvl w:val="1"/>
          <w:numId w:val="30"/>
        </w:numPr>
      </w:pPr>
      <w:r>
        <w:t>2015:</w:t>
      </w:r>
      <w:r>
        <w:tab/>
        <w:t>Discuss the key features of pre-marxist socialist theory.</w:t>
      </w:r>
    </w:p>
    <w:p w:rsidR="00005227" w:rsidRPr="00BF58B5" w:rsidRDefault="00005227" w:rsidP="003A0593">
      <w:pPr>
        <w:pStyle w:val="ListParagraph"/>
        <w:numPr>
          <w:ilvl w:val="1"/>
          <w:numId w:val="30"/>
        </w:numPr>
      </w:pPr>
      <w:r>
        <w:t>2014:</w:t>
      </w:r>
      <w:r>
        <w:tab/>
        <w:t xml:space="preserve">Comment on the view that socialism in the 21st century may be reborn as                                                 </w:t>
      </w:r>
      <w:r>
        <w:tab/>
        <w:t xml:space="preserve">             anti-capitalism</w:t>
      </w:r>
    </w:p>
    <w:p w:rsidR="00005227" w:rsidRDefault="00005227" w:rsidP="003A0593">
      <w:pPr>
        <w:pStyle w:val="Heading3"/>
        <w:numPr>
          <w:ilvl w:val="0"/>
          <w:numId w:val="30"/>
        </w:numPr>
      </w:pPr>
      <w:bookmarkStart w:id="65" w:name="_Toc143353463"/>
      <w:r>
        <w:t>Preview</w:t>
      </w:r>
      <w:bookmarkEnd w:id="65"/>
    </w:p>
    <w:p w:rsidR="00DF3013" w:rsidRDefault="00DF3013" w:rsidP="00DF3013">
      <w:pPr>
        <w:pStyle w:val="ListParagraph"/>
        <w:numPr>
          <w:ilvl w:val="1"/>
          <w:numId w:val="5"/>
        </w:numPr>
        <w:contextualSpacing w:val="0"/>
      </w:pPr>
      <w:r>
        <w:t xml:space="preserve">Socialism is an </w:t>
      </w:r>
      <w:r w:rsidRPr="00DF3013">
        <w:rPr>
          <w:sz w:val="24"/>
        </w:rPr>
        <w:t xml:space="preserve">IDEOLOGY </w:t>
      </w:r>
      <w:r>
        <w:t xml:space="preserve">that is </w:t>
      </w:r>
      <w:r w:rsidRPr="0021568C">
        <w:rPr>
          <w:u w:val="single"/>
        </w:rPr>
        <w:t>opposed to capitalism</w:t>
      </w:r>
      <w:r w:rsidRPr="00164EEE">
        <w:t>,</w:t>
      </w:r>
      <w:r>
        <w:t xml:space="preserve"> and seeks to find a </w:t>
      </w:r>
      <w:r w:rsidRPr="0021568C">
        <w:rPr>
          <w:u w:val="single"/>
        </w:rPr>
        <w:t xml:space="preserve">more sociable alternative </w:t>
      </w:r>
      <w:r>
        <w:t xml:space="preserve">[capitalism], with the fundamentalist goal of </w:t>
      </w:r>
      <w:r w:rsidRPr="00270081">
        <w:rPr>
          <w:color w:val="70AD47" w:themeColor="accent6"/>
        </w:rPr>
        <w:t xml:space="preserve">egalitarian society with </w:t>
      </w:r>
      <w:r w:rsidRPr="00270081">
        <w:rPr>
          <w:b/>
          <w:color w:val="70AD47" w:themeColor="accent6"/>
        </w:rPr>
        <w:t>collective ownership of productive wealth</w:t>
      </w:r>
      <w:r>
        <w:t xml:space="preserve"> ─ communism. </w:t>
      </w:r>
    </w:p>
    <w:p w:rsidR="00005227" w:rsidRDefault="00DF3013" w:rsidP="001F788A">
      <w:pPr>
        <w:pStyle w:val="ListParagraph"/>
        <w:numPr>
          <w:ilvl w:val="1"/>
          <w:numId w:val="5"/>
        </w:numPr>
        <w:contextualSpacing w:val="0"/>
      </w:pPr>
      <w:r>
        <w:t>It</w:t>
      </w:r>
      <w:r w:rsidR="00005227">
        <w:t xml:space="preserve"> emerged in the </w:t>
      </w:r>
      <w:r w:rsidR="00005227" w:rsidRPr="00164EEE">
        <w:rPr>
          <w:color w:val="ED7D31" w:themeColor="accent2"/>
        </w:rPr>
        <w:t>19C</w:t>
      </w:r>
      <w:r w:rsidRPr="00DF3013">
        <w:t>,</w:t>
      </w:r>
      <w:r>
        <w:rPr>
          <w:color w:val="ED7D31" w:themeColor="accent2"/>
        </w:rPr>
        <w:t xml:space="preserve"> </w:t>
      </w:r>
      <w:r w:rsidR="00005227">
        <w:t xml:space="preserve"> originating from UK (earliest known usage was 1827, became </w:t>
      </w:r>
      <w:r w:rsidR="00005227" w:rsidRPr="00164EEE">
        <w:rPr>
          <w:u w:val="single"/>
        </w:rPr>
        <w:t>mainstream by 1840s</w:t>
      </w:r>
      <w:r w:rsidR="00005227">
        <w:t xml:space="preserve"> – </w:t>
      </w:r>
      <w:r w:rsidR="00005227" w:rsidRPr="00164EEE">
        <w:rPr>
          <w:color w:val="9A57CD"/>
        </w:rPr>
        <w:t>Marx’s</w:t>
      </w:r>
      <w:r w:rsidR="00005227">
        <w:t xml:space="preserve"> </w:t>
      </w:r>
      <w:r w:rsidR="00164EEE">
        <w:rPr>
          <w:i/>
          <w:color w:val="FF66CC"/>
        </w:rPr>
        <w:t>C</w:t>
      </w:r>
      <w:r w:rsidR="00005227" w:rsidRPr="00164EEE">
        <w:rPr>
          <w:i/>
          <w:color w:val="FF66CC"/>
        </w:rPr>
        <w:t>ommunist manifesto</w:t>
      </w:r>
      <w:r w:rsidR="00005227">
        <w:t xml:space="preserve"> in ‘48)</w:t>
      </w:r>
    </w:p>
    <w:p w:rsidR="00005227" w:rsidRDefault="00005227" w:rsidP="001F788A">
      <w:pPr>
        <w:pStyle w:val="ListParagraph"/>
        <w:numPr>
          <w:ilvl w:val="1"/>
          <w:numId w:val="5"/>
        </w:numPr>
        <w:contextualSpacing w:val="0"/>
      </w:pPr>
      <w:r>
        <w:t xml:space="preserve">It </w:t>
      </w:r>
      <w:r w:rsidRPr="000D5FAD">
        <w:rPr>
          <w:color w:val="70AD47" w:themeColor="accent6"/>
          <w:u w:val="single" w:color="FFC26F"/>
        </w:rPr>
        <w:t>re-imagines the concept of</w:t>
      </w:r>
      <w:r w:rsidRPr="00FE2C7E">
        <w:rPr>
          <w:color w:val="808080" w:themeColor="background1" w:themeShade="80"/>
        </w:rPr>
        <w:t xml:space="preserve"> </w:t>
      </w:r>
      <w:r w:rsidR="00FE2C7E" w:rsidRPr="00FE2C7E">
        <w:rPr>
          <w:color w:val="808080" w:themeColor="background1" w:themeShade="80"/>
        </w:rPr>
        <w:t xml:space="preserve">[Kant’s] </w:t>
      </w:r>
      <w:r w:rsidRPr="000D5FAD">
        <w:rPr>
          <w:color w:val="70AD47" w:themeColor="accent6"/>
          <w:u w:val="single" w:color="FFC26F"/>
        </w:rPr>
        <w:t>Individualism</w:t>
      </w:r>
      <w:r w:rsidR="00164EEE" w:rsidRPr="00164EEE">
        <w:t>,</w:t>
      </w:r>
      <w:r>
        <w:t xml:space="preserve"> and makes it </w:t>
      </w:r>
      <w:r w:rsidRPr="00164EEE">
        <w:rPr>
          <w:u w:val="single"/>
        </w:rPr>
        <w:t>dependent on Social grouping</w:t>
      </w:r>
      <w:r>
        <w:t xml:space="preserve">, thus </w:t>
      </w:r>
      <w:r w:rsidRPr="000D5FAD">
        <w:t xml:space="preserve">preferring </w:t>
      </w:r>
      <w:r w:rsidRPr="00AB675E">
        <w:rPr>
          <w:b/>
          <w:i/>
          <w:u w:val="single"/>
        </w:rPr>
        <w:t>Cooperation</w:t>
      </w:r>
      <w:r w:rsidRPr="00AB675E">
        <w:rPr>
          <w:b/>
          <w:u w:val="single"/>
        </w:rPr>
        <w:t xml:space="preserve"> </w:t>
      </w:r>
      <w:r w:rsidR="000D5FAD">
        <w:rPr>
          <w:b/>
          <w:u w:val="single"/>
        </w:rPr>
        <w:t>over</w:t>
      </w:r>
      <w:r w:rsidRPr="00AB675E">
        <w:rPr>
          <w:b/>
          <w:u w:val="single"/>
        </w:rPr>
        <w:t xml:space="preserve"> </w:t>
      </w:r>
      <w:r w:rsidRPr="00AB675E">
        <w:rPr>
          <w:b/>
          <w:i/>
          <w:u w:val="single"/>
        </w:rPr>
        <w:t>Competition</w:t>
      </w:r>
      <w:r w:rsidR="00164EEE" w:rsidRPr="00164EEE">
        <w:rPr>
          <w:color w:val="808080" w:themeColor="background1" w:themeShade="80"/>
        </w:rPr>
        <w:t xml:space="preserve"> [of Individual</w:t>
      </w:r>
      <w:r w:rsidR="00164EEE">
        <w:rPr>
          <w:color w:val="808080" w:themeColor="background1" w:themeShade="80"/>
        </w:rPr>
        <w:t>s</w:t>
      </w:r>
      <w:r w:rsidR="00164EEE" w:rsidRPr="00164EEE">
        <w:rPr>
          <w:color w:val="808080" w:themeColor="background1" w:themeShade="80"/>
        </w:rPr>
        <w:t>]</w:t>
      </w:r>
    </w:p>
    <w:p w:rsidR="00005227" w:rsidRDefault="00005227" w:rsidP="001F788A">
      <w:pPr>
        <w:pStyle w:val="ListParagraph"/>
        <w:numPr>
          <w:ilvl w:val="1"/>
          <w:numId w:val="5"/>
        </w:numPr>
        <w:contextualSpacing w:val="0"/>
      </w:pPr>
      <w:r>
        <w:t xml:space="preserve">Socialism’s defining characteristic is </w:t>
      </w:r>
      <w:r w:rsidRPr="000D5FAD">
        <w:rPr>
          <w:color w:val="009999"/>
          <w:u w:val="single" w:color="FFC26F"/>
        </w:rPr>
        <w:t>Social Equality</w:t>
      </w:r>
      <w:r w:rsidR="00164EEE">
        <w:t xml:space="preserve"> </w:t>
      </w:r>
      <w:r w:rsidR="00164EEE" w:rsidRPr="00164EEE">
        <w:rPr>
          <w:color w:val="808080" w:themeColor="background1" w:themeShade="80"/>
        </w:rPr>
        <w:t>[</w:t>
      </w:r>
      <w:r w:rsidR="007A3E44">
        <w:rPr>
          <w:color w:val="808080" w:themeColor="background1" w:themeShade="80"/>
        </w:rPr>
        <w:t>egalitarian social order* aka classless society</w:t>
      </w:r>
      <w:r w:rsidR="00164EEE" w:rsidRPr="00164EEE">
        <w:rPr>
          <w:color w:val="808080" w:themeColor="background1" w:themeShade="80"/>
        </w:rPr>
        <w:t>]</w:t>
      </w:r>
      <w:r>
        <w:t xml:space="preserve">. It holds faith that </w:t>
      </w:r>
    </w:p>
    <w:p w:rsidR="00005227" w:rsidRPr="00FE2C7E" w:rsidRDefault="00005227" w:rsidP="00DF3013">
      <w:pPr>
        <w:pStyle w:val="ListParagraph"/>
        <w:numPr>
          <w:ilvl w:val="2"/>
          <w:numId w:val="5"/>
        </w:numPr>
        <w:spacing w:before="40"/>
        <w:ind w:left="1604"/>
        <w:contextualSpacing w:val="0"/>
        <w:rPr>
          <w:u w:color="00B050"/>
        </w:rPr>
      </w:pPr>
      <w:r>
        <w:t xml:space="preserve">Social equality is a </w:t>
      </w:r>
      <w:r w:rsidRPr="00FE2C7E">
        <w:rPr>
          <w:u w:val="single" w:color="00B050"/>
        </w:rPr>
        <w:t>guarantee of social stability</w:t>
      </w:r>
    </w:p>
    <w:p w:rsidR="00005227" w:rsidRDefault="00005227" w:rsidP="00DF3013">
      <w:pPr>
        <w:pStyle w:val="ListParagraph"/>
        <w:numPr>
          <w:ilvl w:val="2"/>
          <w:numId w:val="5"/>
        </w:numPr>
        <w:spacing w:before="40"/>
        <w:ind w:left="1604"/>
        <w:contextualSpacing w:val="0"/>
      </w:pPr>
      <w:r w:rsidRPr="00A02D84">
        <w:t>Social equality</w:t>
      </w:r>
      <w:r>
        <w:t xml:space="preserve"> </w:t>
      </w:r>
      <w:r>
        <w:sym w:font="Wingdings" w:char="F0E0"/>
      </w:r>
      <w:r>
        <w:t xml:space="preserve"> </w:t>
      </w:r>
      <w:r>
        <w:rPr>
          <w:i/>
        </w:rPr>
        <w:t>Need-Satisfaction</w:t>
      </w:r>
      <w:r>
        <w:t xml:space="preserve"> </w:t>
      </w:r>
      <w:r>
        <w:sym w:font="Wingdings" w:char="F0E0"/>
      </w:r>
      <w:r>
        <w:t xml:space="preserve"> facilitates human development </w:t>
      </w:r>
      <w:r>
        <w:sym w:font="Wingdings" w:char="F0E0"/>
      </w:r>
      <w:r>
        <w:t xml:space="preserve"> </w:t>
      </w:r>
      <w:r w:rsidRPr="00FE2C7E">
        <w:rPr>
          <w:u w:val="single" w:color="00B050"/>
        </w:rPr>
        <w:t>promotes true freedom</w:t>
      </w:r>
      <w:r>
        <w:t xml:space="preserve">. </w:t>
      </w:r>
      <w:r w:rsidRPr="00164EEE">
        <w:rPr>
          <w:color w:val="808080" w:themeColor="background1" w:themeShade="80"/>
        </w:rPr>
        <w:t xml:space="preserve">[For </w:t>
      </w:r>
      <w:r w:rsidRPr="00164EEE">
        <w:rPr>
          <w:i/>
          <w:color w:val="808080" w:themeColor="background1" w:themeShade="80"/>
          <w:u w:val="single" w:color="00B0F0"/>
        </w:rPr>
        <w:t>Liberals</w:t>
      </w:r>
      <w:r w:rsidRPr="00164EEE">
        <w:rPr>
          <w:color w:val="808080" w:themeColor="background1" w:themeShade="80"/>
        </w:rPr>
        <w:t xml:space="preserve"> </w:t>
      </w:r>
      <w:r w:rsidRPr="00164EEE">
        <w:rPr>
          <w:i/>
          <w:color w:val="808080" w:themeColor="background1" w:themeShade="80"/>
          <w:u w:val="single"/>
        </w:rPr>
        <w:t>negative liberty</w:t>
      </w:r>
      <w:r w:rsidRPr="00164EEE">
        <w:rPr>
          <w:i/>
          <w:color w:val="808080" w:themeColor="background1" w:themeShade="80"/>
        </w:rPr>
        <w:t>,</w:t>
      </w:r>
      <w:r w:rsidRPr="00164EEE">
        <w:rPr>
          <w:color w:val="808080" w:themeColor="background1" w:themeShade="80"/>
        </w:rPr>
        <w:t xml:space="preserve"> and then </w:t>
      </w:r>
      <w:r w:rsidRPr="00164EEE">
        <w:rPr>
          <w:i/>
          <w:color w:val="808080" w:themeColor="background1" w:themeShade="80"/>
          <w:u w:val="single"/>
        </w:rPr>
        <w:t>positive liberty</w:t>
      </w:r>
      <w:r w:rsidR="00A02D84">
        <w:rPr>
          <w:color w:val="808080" w:themeColor="background1" w:themeShade="80"/>
        </w:rPr>
        <w:t xml:space="preserve"> provided freedom;</w:t>
      </w:r>
      <w:r w:rsidRPr="00164EEE">
        <w:rPr>
          <w:color w:val="808080" w:themeColor="background1" w:themeShade="80"/>
        </w:rPr>
        <w:t xml:space="preserve"> for </w:t>
      </w:r>
      <w:r w:rsidRPr="00164EEE">
        <w:rPr>
          <w:color w:val="808080" w:themeColor="background1" w:themeShade="80"/>
          <w:u w:val="single" w:color="00B0F0"/>
        </w:rPr>
        <w:t>socialists</w:t>
      </w:r>
      <w:r w:rsidRPr="00164EEE">
        <w:rPr>
          <w:color w:val="808080" w:themeColor="background1" w:themeShade="80"/>
        </w:rPr>
        <w:t xml:space="preserve">, </w:t>
      </w:r>
      <w:r w:rsidRPr="00164EEE">
        <w:rPr>
          <w:color w:val="808080" w:themeColor="background1" w:themeShade="80"/>
          <w:u w:val="single"/>
        </w:rPr>
        <w:t>social equality</w:t>
      </w:r>
      <w:r w:rsidRPr="00164EEE">
        <w:rPr>
          <w:color w:val="808080" w:themeColor="background1" w:themeShade="80"/>
        </w:rPr>
        <w:t xml:space="preserve"> provid</w:t>
      </w:r>
      <w:r w:rsidR="00164EEE" w:rsidRPr="00164EEE">
        <w:rPr>
          <w:color w:val="808080" w:themeColor="background1" w:themeShade="80"/>
        </w:rPr>
        <w:t>es freedom.]</w:t>
      </w:r>
    </w:p>
    <w:p w:rsidR="00005227" w:rsidRDefault="00005227" w:rsidP="001F788A">
      <w:pPr>
        <w:pStyle w:val="ListParagraph"/>
        <w:numPr>
          <w:ilvl w:val="1"/>
          <w:numId w:val="5"/>
        </w:numPr>
        <w:spacing w:before="120"/>
        <w:contextualSpacing w:val="0"/>
      </w:pPr>
      <w:r w:rsidRPr="00A02D84">
        <w:rPr>
          <w:strike/>
          <w:color w:val="262626" w:themeColor="text1" w:themeTint="D9"/>
        </w:rPr>
        <w:t>Notwithstanding numerous internal variations,</w:t>
      </w:r>
      <w:r>
        <w:t xml:space="preserve"> </w:t>
      </w:r>
      <w:r w:rsidR="00A02D84">
        <w:t>D</w:t>
      </w:r>
      <w:r>
        <w:t xml:space="preserve">uring much of 20C, it was divided into </w:t>
      </w:r>
      <w:r w:rsidRPr="00270081">
        <w:t>two rival camps</w:t>
      </w:r>
      <w:r>
        <w:t xml:space="preserve">: </w:t>
      </w:r>
      <w:r w:rsidRPr="00270081">
        <w:rPr>
          <w:rStyle w:val="AnshulsenumerationChar"/>
        </w:rPr>
        <w:t>Orthodox Socialism</w:t>
      </w:r>
      <w:r w:rsidR="00B245A5" w:rsidRPr="00B245A5">
        <w:t>,</w:t>
      </w:r>
      <w:r>
        <w:t xml:space="preserve"> and </w:t>
      </w:r>
      <w:r w:rsidRPr="00270081">
        <w:rPr>
          <w:rStyle w:val="AnshulsenumerationChar"/>
        </w:rPr>
        <w:t>Social Democracy</w:t>
      </w:r>
      <w:r w:rsidRPr="00FE2C7E">
        <w:rPr>
          <w:color w:val="808080" w:themeColor="background1" w:themeShade="80"/>
        </w:rPr>
        <w:t xml:space="preserve"> </w:t>
      </w:r>
      <w:r w:rsidR="00FE2C7E" w:rsidRPr="00FE2C7E">
        <w:rPr>
          <w:color w:val="808080" w:themeColor="background1" w:themeShade="80"/>
        </w:rPr>
        <w:t>[democratic socialism]</w:t>
      </w:r>
    </w:p>
    <w:p w:rsidR="00005227" w:rsidRDefault="00005227" w:rsidP="00DF3013">
      <w:pPr>
        <w:pStyle w:val="ListParagraph"/>
        <w:numPr>
          <w:ilvl w:val="1"/>
          <w:numId w:val="5"/>
        </w:numPr>
        <w:ind w:left="993" w:hanging="426"/>
        <w:contextualSpacing w:val="0"/>
      </w:pPr>
      <w:r>
        <w:t xml:space="preserve">The </w:t>
      </w:r>
      <w:r w:rsidRPr="000D5FAD">
        <w:rPr>
          <w:color w:val="70AD47" w:themeColor="accent6"/>
          <w:u w:val="single" w:color="FFC26F"/>
        </w:rPr>
        <w:t xml:space="preserve">heart of Socialism is </w:t>
      </w:r>
      <w:r w:rsidRPr="000D5FAD">
        <w:rPr>
          <w:b/>
          <w:color w:val="70AD47" w:themeColor="accent6"/>
          <w:u w:val="single" w:color="FFC26F"/>
        </w:rPr>
        <w:t>addressing social inequalities</w:t>
      </w:r>
      <w:r w:rsidR="00B245A5" w:rsidRPr="00B245A5">
        <w:rPr>
          <w:color w:val="808080" w:themeColor="background1" w:themeShade="80"/>
        </w:rPr>
        <w:t xml:space="preserve"> [social equality]</w:t>
      </w:r>
      <w:r>
        <w:t xml:space="preserve">, which is why </w:t>
      </w:r>
      <w:r w:rsidRPr="00B245A5">
        <w:rPr>
          <w:i/>
          <w:u w:val="single" w:color="00B0F0"/>
        </w:rPr>
        <w:t>Orthodox Communism</w:t>
      </w:r>
      <w:r>
        <w:t xml:space="preserve"> insists of </w:t>
      </w:r>
      <w:r w:rsidRPr="00B245A5">
        <w:rPr>
          <w:u w:val="single" w:color="00B050"/>
        </w:rPr>
        <w:t>abolition of Capitalism</w:t>
      </w:r>
      <w:r>
        <w:t xml:space="preserve">, whilst </w:t>
      </w:r>
      <w:r w:rsidRPr="00B245A5">
        <w:rPr>
          <w:i/>
          <w:u w:val="single" w:color="00B0F0"/>
        </w:rPr>
        <w:t>Democratic socialism</w:t>
      </w:r>
      <w:r>
        <w:t xml:space="preserve"> insists on </w:t>
      </w:r>
      <w:r w:rsidRPr="00B245A5">
        <w:rPr>
          <w:u w:val="single" w:color="00B050"/>
        </w:rPr>
        <w:t>reformation of Capitalism</w:t>
      </w:r>
    </w:p>
    <w:p w:rsidR="00005227" w:rsidRDefault="00005227" w:rsidP="00005227">
      <w:pPr>
        <w:jc w:val="center"/>
      </w:pPr>
      <w:r>
        <w:rPr>
          <w:noProof/>
          <w:lang w:val="en-US"/>
        </w:rPr>
        <w:drawing>
          <wp:inline distT="0" distB="0" distL="0" distR="0">
            <wp:extent cx="5493487" cy="1741017"/>
            <wp:effectExtent l="19050" t="0" r="31013" b="0"/>
            <wp:docPr id="26"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6" r:lo="rId27" r:qs="rId28" r:cs="rId29"/>
              </a:graphicData>
            </a:graphic>
          </wp:inline>
        </w:drawing>
      </w:r>
    </w:p>
    <w:p w:rsidR="00005227" w:rsidRDefault="00005227" w:rsidP="003A0593">
      <w:pPr>
        <w:pStyle w:val="Heading3"/>
        <w:numPr>
          <w:ilvl w:val="0"/>
          <w:numId w:val="30"/>
        </w:numPr>
      </w:pPr>
      <w:bookmarkStart w:id="66" w:name="_Toc143353464"/>
      <w:r>
        <w:t>Historical overview</w:t>
      </w:r>
      <w:bookmarkEnd w:id="66"/>
    </w:p>
    <w:p w:rsidR="006D234F" w:rsidRDefault="00005227" w:rsidP="006D234F">
      <w:pPr>
        <w:pStyle w:val="ListParagraph"/>
        <w:numPr>
          <w:ilvl w:val="1"/>
          <w:numId w:val="5"/>
        </w:numPr>
        <w:contextualSpacing w:val="0"/>
      </w:pPr>
      <w:r>
        <w:t xml:space="preserve">Socialism </w:t>
      </w:r>
      <w:r w:rsidRPr="00AD752E">
        <w:rPr>
          <w:u w:val="single"/>
        </w:rPr>
        <w:t>originated in 19C</w:t>
      </w:r>
      <w:r>
        <w:t xml:space="preserve">, </w:t>
      </w:r>
      <w:r w:rsidR="00B127AE">
        <w:t xml:space="preserve">when Liberalism </w:t>
      </w:r>
      <w:r w:rsidR="00B127AE" w:rsidRPr="006D234F">
        <w:rPr>
          <w:color w:val="808080" w:themeColor="background1" w:themeShade="80"/>
        </w:rPr>
        <w:t>[17C origin]</w:t>
      </w:r>
      <w:r w:rsidR="00B127AE">
        <w:t xml:space="preserve"> became dominan</w:t>
      </w:r>
      <w:r w:rsidR="006D234F">
        <w:t xml:space="preserve">t. </w:t>
      </w:r>
    </w:p>
    <w:p w:rsidR="006D234F" w:rsidRDefault="006D234F" w:rsidP="006D234F">
      <w:pPr>
        <w:pStyle w:val="ListParagraph"/>
        <w:numPr>
          <w:ilvl w:val="1"/>
          <w:numId w:val="5"/>
        </w:numPr>
        <w:contextualSpacing w:val="0"/>
      </w:pPr>
      <w:r w:rsidRPr="00FE2C7E">
        <w:rPr>
          <w:u w:val="single"/>
        </w:rPr>
        <w:t>Initially</w:t>
      </w:r>
      <w:r>
        <w:t xml:space="preserve"> it was </w:t>
      </w:r>
      <w:r w:rsidRPr="00FE2C7E">
        <w:rPr>
          <w:u w:val="single"/>
        </w:rPr>
        <w:t>vague</w:t>
      </w:r>
      <w:r>
        <w:t xml:space="preserve"> &amp; inchoate, used by </w:t>
      </w:r>
      <w:r w:rsidRPr="00FE2C7E">
        <w:rPr>
          <w:u w:val="single"/>
        </w:rPr>
        <w:t>different thinkers with different meaning</w:t>
      </w:r>
      <w:r>
        <w:t>, but all united in their:</w:t>
      </w:r>
    </w:p>
    <w:p w:rsidR="006D234F" w:rsidRDefault="006D234F" w:rsidP="006D234F">
      <w:pPr>
        <w:pStyle w:val="ListParagraph"/>
        <w:numPr>
          <w:ilvl w:val="2"/>
          <w:numId w:val="5"/>
        </w:numPr>
        <w:contextualSpacing w:val="0"/>
      </w:pPr>
      <w:r>
        <w:t xml:space="preserve">Critique of exploitative liberal industrial society </w:t>
      </w:r>
    </w:p>
    <w:p w:rsidR="006D234F" w:rsidRDefault="006D234F" w:rsidP="006D234F">
      <w:pPr>
        <w:pStyle w:val="ListParagraph"/>
        <w:numPr>
          <w:ilvl w:val="2"/>
          <w:numId w:val="5"/>
        </w:numPr>
        <w:contextualSpacing w:val="0"/>
      </w:pPr>
      <w:r>
        <w:t xml:space="preserve">Defence of novel Proletarian class </w:t>
      </w:r>
    </w:p>
    <w:p w:rsidR="006D234F" w:rsidRDefault="006D234F" w:rsidP="006D234F">
      <w:pPr>
        <w:pStyle w:val="ListParagraph"/>
        <w:numPr>
          <w:ilvl w:val="2"/>
          <w:numId w:val="5"/>
        </w:numPr>
        <w:contextualSpacing w:val="0"/>
      </w:pPr>
      <w:r>
        <w:t xml:space="preserve">Seeking to find a more humane alternative to capitalism </w:t>
      </w:r>
    </w:p>
    <w:p w:rsidR="007A3E44" w:rsidRPr="00FE2C7E" w:rsidRDefault="007A3E44" w:rsidP="006D234F">
      <w:pPr>
        <w:pStyle w:val="ListParagraph"/>
        <w:numPr>
          <w:ilvl w:val="2"/>
          <w:numId w:val="5"/>
        </w:numPr>
        <w:contextualSpacing w:val="0"/>
        <w:rPr>
          <w:u w:val="single" w:color="00B050"/>
        </w:rPr>
      </w:pPr>
      <w:r w:rsidRPr="00FE2C7E">
        <w:rPr>
          <w:u w:val="single" w:color="00B050"/>
        </w:rPr>
        <w:t xml:space="preserve">Appealing to capitalist conscience </w:t>
      </w:r>
    </w:p>
    <w:p w:rsidR="007A3E44" w:rsidRPr="00FE2C7E" w:rsidRDefault="007A3E44" w:rsidP="006D234F">
      <w:pPr>
        <w:pStyle w:val="ListParagraph"/>
        <w:numPr>
          <w:ilvl w:val="2"/>
          <w:numId w:val="5"/>
        </w:numPr>
        <w:contextualSpacing w:val="0"/>
        <w:rPr>
          <w:u w:val="single" w:color="00B050"/>
        </w:rPr>
      </w:pPr>
      <w:r w:rsidRPr="00FE2C7E">
        <w:rPr>
          <w:u w:val="single" w:color="00B050"/>
        </w:rPr>
        <w:t>Absence of need of revolution</w:t>
      </w:r>
    </w:p>
    <w:p w:rsidR="00005227" w:rsidRDefault="00005227" w:rsidP="007A3E44">
      <w:pPr>
        <w:pStyle w:val="ListParagraph"/>
        <w:numPr>
          <w:ilvl w:val="1"/>
          <w:numId w:val="5"/>
        </w:numPr>
        <w:spacing w:before="100"/>
        <w:contextualSpacing w:val="0"/>
      </w:pPr>
      <w:r>
        <w:t>Thus different variants of socialism, wi</w:t>
      </w:r>
      <w:r w:rsidRPr="00052D89">
        <w:rPr>
          <w:u w:val="single"/>
        </w:rPr>
        <w:t xml:space="preserve">th different </w:t>
      </w:r>
      <w:r w:rsidRPr="00052D89">
        <w:rPr>
          <w:i/>
          <w:u w:val="single"/>
        </w:rPr>
        <w:t>means</w:t>
      </w:r>
      <w:r w:rsidRPr="00052D89">
        <w:rPr>
          <w:u w:val="single"/>
        </w:rPr>
        <w:t xml:space="preserve"> toward a common </w:t>
      </w:r>
      <w:r w:rsidRPr="00052D89">
        <w:rPr>
          <w:i/>
          <w:u w:val="single"/>
        </w:rPr>
        <w:t xml:space="preserve">end </w:t>
      </w:r>
      <w:r w:rsidRPr="00052D89">
        <w:rPr>
          <w:u w:val="single"/>
        </w:rPr>
        <w:t xml:space="preserve">of </w:t>
      </w:r>
      <w:r w:rsidR="00B245A5">
        <w:rPr>
          <w:u w:val="single"/>
        </w:rPr>
        <w:t>social equality</w:t>
      </w:r>
      <w:r>
        <w:t>, emerged</w:t>
      </w:r>
    </w:p>
    <w:p w:rsidR="00005227" w:rsidRDefault="00005227" w:rsidP="001F788A">
      <w:pPr>
        <w:pStyle w:val="ListParagraph"/>
        <w:numPr>
          <w:ilvl w:val="2"/>
          <w:numId w:val="5"/>
        </w:numPr>
      </w:pPr>
      <w:r w:rsidRPr="00AD752E">
        <w:rPr>
          <w:rStyle w:val="AspersonalityChar"/>
        </w:rPr>
        <w:t>Charles Fourier</w:t>
      </w:r>
      <w:r>
        <w:t xml:space="preserve"> &amp; </w:t>
      </w:r>
      <w:r w:rsidRPr="00AD752E">
        <w:rPr>
          <w:rStyle w:val="AspersonalityChar"/>
        </w:rPr>
        <w:t>Robert Owen</w:t>
      </w:r>
      <w:r>
        <w:t xml:space="preserve"> (Earliest socialists with a </w:t>
      </w:r>
      <w:r w:rsidRPr="002D66AC">
        <w:rPr>
          <w:i/>
        </w:rPr>
        <w:t>Utopian</w:t>
      </w:r>
      <w:r>
        <w:t xml:space="preserve"> vision)</w:t>
      </w:r>
    </w:p>
    <w:p w:rsidR="00005227" w:rsidRDefault="00005227" w:rsidP="001F788A">
      <w:pPr>
        <w:pStyle w:val="ListParagraph"/>
        <w:numPr>
          <w:ilvl w:val="2"/>
          <w:numId w:val="5"/>
        </w:numPr>
      </w:pPr>
      <w:r w:rsidRPr="00AD752E">
        <w:rPr>
          <w:rStyle w:val="AspersonalityChar"/>
        </w:rPr>
        <w:t>Karl Marx</w:t>
      </w:r>
      <w:r>
        <w:t xml:space="preserve"> &amp; </w:t>
      </w:r>
      <w:r w:rsidRPr="00AD752E">
        <w:rPr>
          <w:rStyle w:val="AspersonalityChar"/>
        </w:rPr>
        <w:t>Friedrich Engels</w:t>
      </w:r>
      <w:r>
        <w:t xml:space="preserve"> (Scientific socialists)</w:t>
      </w:r>
    </w:p>
    <w:p w:rsidR="00005227" w:rsidRDefault="00005227" w:rsidP="001F788A">
      <w:pPr>
        <w:pStyle w:val="ListParagraph"/>
        <w:numPr>
          <w:ilvl w:val="1"/>
          <w:numId w:val="5"/>
        </w:numPr>
        <w:spacing w:before="80"/>
        <w:contextualSpacing w:val="0"/>
      </w:pPr>
      <w:commentRangeStart w:id="67"/>
      <w:r w:rsidRPr="00D6450A">
        <w:rPr>
          <w:b/>
          <w:u w:val="single"/>
        </w:rPr>
        <w:t>Towards late 19C</w:t>
      </w:r>
      <w:r>
        <w:t xml:space="preserve">, with </w:t>
      </w:r>
      <w:r w:rsidRPr="00CD6B2A">
        <w:rPr>
          <w:u w:val="single"/>
        </w:rPr>
        <w:t>gradual improvement in Proletariat</w:t>
      </w:r>
      <w:r>
        <w:t xml:space="preserve"> conditions, </w:t>
      </w:r>
      <w:r w:rsidRPr="008C3605">
        <w:rPr>
          <w:u w:val="single"/>
        </w:rPr>
        <w:t>Socialism’s character was transformed</w:t>
      </w:r>
      <w:r w:rsidRPr="00911DD0">
        <w:t xml:space="preserve">. </w:t>
      </w:r>
      <w:r w:rsidR="00C25F21">
        <w:t>W</w:t>
      </w:r>
      <w:r>
        <w:t xml:space="preserve">ithin socialism, </w:t>
      </w:r>
      <w:r w:rsidRPr="00CD6B2A">
        <w:rPr>
          <w:rStyle w:val="AnshulsenumerationChar"/>
        </w:rPr>
        <w:t>a revolutionary faction</w:t>
      </w:r>
      <w:r>
        <w:t xml:space="preserve"> (Communism), and </w:t>
      </w:r>
      <w:r w:rsidRPr="00CD6B2A">
        <w:rPr>
          <w:rStyle w:val="AnshulsenumerationChar"/>
        </w:rPr>
        <w:t>a reformative faction</w:t>
      </w:r>
      <w:r>
        <w:t xml:space="preserve"> (</w:t>
      </w:r>
      <w:r w:rsidRPr="00C25F21">
        <w:rPr>
          <w:color w:val="009999"/>
        </w:rPr>
        <w:t>Social Democracy</w:t>
      </w:r>
      <w:r>
        <w:t>) emerged</w:t>
      </w:r>
      <w:r w:rsidR="00C25F21">
        <w:t xml:space="preserve"> </w:t>
      </w:r>
      <w:r w:rsidR="00C25F21" w:rsidRPr="00911DD0">
        <w:rPr>
          <w:color w:val="808080" w:themeColor="background1" w:themeShade="80"/>
        </w:rPr>
        <w:t>[Like the moderate &amp; extremist faction of INC in 1890s,]</w:t>
      </w:r>
      <w:r>
        <w:t>.  Reasons for Proletariat improvement:</w:t>
      </w:r>
    </w:p>
    <w:p w:rsidR="00005227" w:rsidRDefault="00005227" w:rsidP="001F788A">
      <w:pPr>
        <w:pStyle w:val="ListParagraph"/>
        <w:numPr>
          <w:ilvl w:val="2"/>
          <w:numId w:val="5"/>
        </w:numPr>
      </w:pPr>
      <w:r>
        <w:t xml:space="preserve">Advance of </w:t>
      </w:r>
      <w:r w:rsidRPr="00C25F21">
        <w:rPr>
          <w:u w:val="single"/>
        </w:rPr>
        <w:t>political democracy</w:t>
      </w:r>
    </w:p>
    <w:p w:rsidR="00005227" w:rsidRDefault="00005227" w:rsidP="001F788A">
      <w:pPr>
        <w:pStyle w:val="ListParagraph"/>
        <w:numPr>
          <w:ilvl w:val="2"/>
          <w:numId w:val="5"/>
        </w:numPr>
      </w:pPr>
      <w:r>
        <w:t xml:space="preserve">Growth of </w:t>
      </w:r>
      <w:r w:rsidRPr="00CD6B2A">
        <w:rPr>
          <w:u w:val="single"/>
        </w:rPr>
        <w:t>trade unions</w:t>
      </w:r>
    </w:p>
    <w:p w:rsidR="00005227" w:rsidRPr="00C25F21" w:rsidRDefault="00005227" w:rsidP="001F788A">
      <w:pPr>
        <w:pStyle w:val="ListParagraph"/>
        <w:numPr>
          <w:ilvl w:val="2"/>
          <w:numId w:val="5"/>
        </w:numPr>
        <w:rPr>
          <w:u w:val="single"/>
        </w:rPr>
      </w:pPr>
      <w:r>
        <w:t xml:space="preserve">Proletarian </w:t>
      </w:r>
      <w:r w:rsidRPr="00C25F21">
        <w:rPr>
          <w:u w:val="single"/>
        </w:rPr>
        <w:t xml:space="preserve">political parties </w:t>
      </w:r>
    </w:p>
    <w:p w:rsidR="00005227" w:rsidRDefault="00005227" w:rsidP="001F788A">
      <w:pPr>
        <w:pStyle w:val="ListParagraph"/>
        <w:numPr>
          <w:ilvl w:val="2"/>
          <w:numId w:val="5"/>
        </w:numPr>
      </w:pPr>
      <w:r>
        <w:t xml:space="preserve">Sports &amp; </w:t>
      </w:r>
      <w:r w:rsidRPr="00CD6B2A">
        <w:rPr>
          <w:u w:val="single"/>
        </w:rPr>
        <w:t>social clubs</w:t>
      </w:r>
      <w:r>
        <w:t xml:space="preserve">  </w:t>
      </w:r>
    </w:p>
    <w:commentRangeEnd w:id="67"/>
    <w:p w:rsidR="00005227" w:rsidRDefault="000D5FAD" w:rsidP="001F788A">
      <w:pPr>
        <w:pStyle w:val="ListParagraph"/>
        <w:numPr>
          <w:ilvl w:val="1"/>
          <w:numId w:val="5"/>
        </w:numPr>
        <w:spacing w:before="120"/>
        <w:contextualSpacing w:val="0"/>
      </w:pPr>
      <w:r>
        <w:rPr>
          <w:rStyle w:val="CommentReference"/>
        </w:rPr>
        <w:commentReference w:id="67"/>
      </w:r>
      <w:r w:rsidR="00005227" w:rsidRPr="00C25F21">
        <w:t>20C</w:t>
      </w:r>
      <w:r w:rsidR="00005227">
        <w:t xml:space="preserve"> witnessed </w:t>
      </w:r>
      <w:r w:rsidR="00005227" w:rsidRPr="00CD6B2A">
        <w:rPr>
          <w:u w:val="single"/>
        </w:rPr>
        <w:t>spread of Socialism</w:t>
      </w:r>
      <w:r w:rsidR="00005227">
        <w:t xml:space="preserve"> across </w:t>
      </w:r>
      <w:r w:rsidR="00005227" w:rsidRPr="00CD6B2A">
        <w:rPr>
          <w:u w:val="single"/>
        </w:rPr>
        <w:t>Eastern Europe</w:t>
      </w:r>
      <w:r w:rsidR="00005227">
        <w:t xml:space="preserve"> &amp; the </w:t>
      </w:r>
      <w:r w:rsidR="00005227" w:rsidRPr="00CD6B2A">
        <w:rPr>
          <w:u w:val="single"/>
        </w:rPr>
        <w:t>third world</w:t>
      </w:r>
    </w:p>
    <w:p w:rsidR="00005227" w:rsidRDefault="00005227" w:rsidP="00C25F21">
      <w:pPr>
        <w:pStyle w:val="ListParagraph"/>
        <w:numPr>
          <w:ilvl w:val="2"/>
          <w:numId w:val="5"/>
        </w:numPr>
        <w:spacing w:before="40"/>
        <w:ind w:left="1604"/>
        <w:contextualSpacing w:val="0"/>
      </w:pPr>
      <w:r w:rsidRPr="007A3E44">
        <w:rPr>
          <w:color w:val="70AD47" w:themeColor="accent6"/>
        </w:rPr>
        <w:t>Eastern Europe</w:t>
      </w:r>
      <w:r>
        <w:t xml:space="preserve">: </w:t>
      </w:r>
      <w:r w:rsidR="00C25F21">
        <w:t xml:space="preserve">got </w:t>
      </w:r>
      <w:r w:rsidRPr="007A3E44">
        <w:rPr>
          <w:color w:val="70AD47" w:themeColor="accent6"/>
        </w:rPr>
        <w:t xml:space="preserve">constituted into a </w:t>
      </w:r>
      <w:r w:rsidRPr="007A3E44">
        <w:rPr>
          <w:color w:val="70AD47" w:themeColor="accent6"/>
          <w:u w:val="single"/>
        </w:rPr>
        <w:t>soviet bloc</w:t>
      </w:r>
      <w:r w:rsidR="00C25F21" w:rsidRPr="00C25F21">
        <w:t xml:space="preserve">, </w:t>
      </w:r>
      <w:r w:rsidR="00C25F21">
        <w:t>due to advance of Red army</w:t>
      </w:r>
      <w:r w:rsidRPr="00CD6B2A">
        <w:rPr>
          <w:u w:val="single"/>
        </w:rPr>
        <w:t>.</w:t>
      </w:r>
    </w:p>
    <w:p w:rsidR="00005227" w:rsidRDefault="00005227" w:rsidP="00C25F21">
      <w:pPr>
        <w:pStyle w:val="ListParagraph"/>
        <w:numPr>
          <w:ilvl w:val="2"/>
          <w:numId w:val="5"/>
        </w:numPr>
        <w:spacing w:before="40"/>
        <w:ind w:left="1604"/>
        <w:contextualSpacing w:val="0"/>
      </w:pPr>
      <w:r w:rsidRPr="007A3E44">
        <w:rPr>
          <w:u w:val="single" w:color="00B0F0"/>
        </w:rPr>
        <w:t>Asia, Africa, and Latin America</w:t>
      </w:r>
      <w:r>
        <w:t>: Due to its ability to p</w:t>
      </w:r>
      <w:r w:rsidRPr="00CD6B2A">
        <w:rPr>
          <w:u w:val="single"/>
        </w:rPr>
        <w:t>rovide an anti-colonial ideology</w:t>
      </w:r>
      <w:r>
        <w:t xml:space="preserve">, </w:t>
      </w:r>
      <w:r w:rsidRPr="007A3E44">
        <w:rPr>
          <w:color w:val="70AD47" w:themeColor="accent6"/>
          <w:u w:val="single"/>
        </w:rPr>
        <w:t>Socialism &amp; Nationalism got fused</w:t>
      </w:r>
      <w:r>
        <w:t xml:space="preserve">. </w:t>
      </w:r>
    </w:p>
    <w:p w:rsidR="00005227" w:rsidRDefault="00005227" w:rsidP="00C25F21">
      <w:pPr>
        <w:pStyle w:val="ListParagraph"/>
        <w:numPr>
          <w:ilvl w:val="3"/>
          <w:numId w:val="5"/>
        </w:numPr>
        <w:spacing w:before="40"/>
        <w:ind w:left="2228"/>
        <w:contextualSpacing w:val="0"/>
      </w:pPr>
      <w:r>
        <w:t xml:space="preserve">China (‘49), </w:t>
      </w:r>
      <w:r w:rsidR="00FE2C7E">
        <w:t xml:space="preserve">North Korea, </w:t>
      </w:r>
      <w:r w:rsidRPr="004A061C">
        <w:rPr>
          <w:u w:val="single"/>
        </w:rPr>
        <w:t>Vietnam</w:t>
      </w:r>
      <w:r>
        <w:t xml:space="preserve">, Cambodia, </w:t>
      </w:r>
      <w:r w:rsidRPr="004A061C">
        <w:rPr>
          <w:u w:val="single"/>
        </w:rPr>
        <w:t>Cuba</w:t>
      </w:r>
      <w:r>
        <w:t xml:space="preserve"> (’65) and elsewhere </w:t>
      </w:r>
    </w:p>
    <w:p w:rsidR="00005227" w:rsidRDefault="00005227" w:rsidP="00C25F21">
      <w:pPr>
        <w:pStyle w:val="ListParagraph"/>
        <w:numPr>
          <w:ilvl w:val="3"/>
          <w:numId w:val="5"/>
        </w:numPr>
        <w:spacing w:before="40"/>
        <w:contextualSpacing w:val="0"/>
      </w:pPr>
      <w:r>
        <w:t xml:space="preserve">Everywhere the </w:t>
      </w:r>
      <w:r w:rsidRPr="00CD6B2A">
        <w:rPr>
          <w:u w:val="single"/>
        </w:rPr>
        <w:t>western socialism was localized</w:t>
      </w:r>
      <w:r>
        <w:t xml:space="preserve"> to suit traditional and local realities. </w:t>
      </w:r>
    </w:p>
    <w:p w:rsidR="00005227" w:rsidRDefault="00005227" w:rsidP="001F788A">
      <w:pPr>
        <w:pStyle w:val="ListParagraph"/>
        <w:numPr>
          <w:ilvl w:val="1"/>
          <w:numId w:val="5"/>
        </w:numPr>
        <w:spacing w:before="120"/>
        <w:contextualSpacing w:val="0"/>
      </w:pPr>
      <w:r w:rsidRPr="00CD6B2A">
        <w:rPr>
          <w:u w:val="single"/>
        </w:rPr>
        <w:t>Late 20C</w:t>
      </w:r>
      <w:r>
        <w:t xml:space="preserve"> witnessed </w:t>
      </w:r>
      <w:r w:rsidRPr="00CD6B2A">
        <w:rPr>
          <w:u w:val="single"/>
        </w:rPr>
        <w:t>retreat of socialism</w:t>
      </w:r>
      <w:r>
        <w:t xml:space="preserve">. </w:t>
      </w:r>
      <w:r w:rsidRPr="00C25F21">
        <w:rPr>
          <w:color w:val="808080" w:themeColor="background1" w:themeShade="80"/>
        </w:rPr>
        <w:t>[ just like liberalism ]</w:t>
      </w:r>
    </w:p>
    <w:p w:rsidR="00005227" w:rsidRDefault="00005227" w:rsidP="001F788A">
      <w:pPr>
        <w:pStyle w:val="ListParagraph"/>
        <w:numPr>
          <w:ilvl w:val="2"/>
          <w:numId w:val="5"/>
        </w:numPr>
        <w:spacing w:before="40"/>
        <w:ind w:left="1604"/>
        <w:contextualSpacing w:val="0"/>
      </w:pPr>
      <w:r w:rsidRPr="00DD500C">
        <w:rPr>
          <w:u w:val="single"/>
        </w:rPr>
        <w:t>Economic difficulties</w:t>
      </w:r>
      <w:r>
        <w:t xml:space="preserve"> of 80s and 90s sent </w:t>
      </w:r>
      <w:r w:rsidRPr="004A061C">
        <w:rPr>
          <w:u w:val="single"/>
        </w:rPr>
        <w:t>social democracy</w:t>
      </w:r>
      <w:r>
        <w:t xml:space="preserve"> </w:t>
      </w:r>
      <w:r w:rsidR="007A3E44" w:rsidRPr="007A3E44">
        <w:rPr>
          <w:color w:val="808080" w:themeColor="background1" w:themeShade="80"/>
        </w:rPr>
        <w:t>[democratic socialism]</w:t>
      </w:r>
      <w:r w:rsidR="007A3E44">
        <w:t xml:space="preserve"> </w:t>
      </w:r>
      <w:r>
        <w:t xml:space="preserve">of </w:t>
      </w:r>
      <w:r w:rsidRPr="00E433F0">
        <w:rPr>
          <w:b/>
        </w:rPr>
        <w:t>Western</w:t>
      </w:r>
      <w:r>
        <w:t xml:space="preserve"> Europe into </w:t>
      </w:r>
      <w:r w:rsidRPr="00E27391">
        <w:rPr>
          <w:u w:val="single"/>
        </w:rPr>
        <w:t>ideological retreat &amp; revisionism</w:t>
      </w:r>
      <w:r>
        <w:t xml:space="preserve">. </w:t>
      </w:r>
    </w:p>
    <w:p w:rsidR="00606FEF" w:rsidRDefault="00606FEF" w:rsidP="00606FEF">
      <w:pPr>
        <w:pStyle w:val="ListParagraph"/>
        <w:numPr>
          <w:ilvl w:val="2"/>
          <w:numId w:val="5"/>
        </w:numPr>
        <w:spacing w:before="40"/>
        <w:ind w:left="1604"/>
        <w:contextualSpacing w:val="0"/>
      </w:pPr>
      <w:r w:rsidRPr="00DD500C">
        <w:rPr>
          <w:b/>
          <w:u w:val="single"/>
        </w:rPr>
        <w:t>Chinese</w:t>
      </w:r>
      <w:r>
        <w:t xml:space="preserve"> communism undertook </w:t>
      </w:r>
      <w:r w:rsidRPr="00DD500C">
        <w:rPr>
          <w:u w:val="single"/>
        </w:rPr>
        <w:t>economic reforms</w:t>
      </w:r>
      <w:r>
        <w:t xml:space="preserve"> </w:t>
      </w:r>
    </w:p>
    <w:p w:rsidR="00005227" w:rsidRDefault="00E27391" w:rsidP="00E27391">
      <w:pPr>
        <w:pStyle w:val="ListParagraph"/>
        <w:numPr>
          <w:ilvl w:val="2"/>
          <w:numId w:val="5"/>
        </w:numPr>
        <w:spacing w:before="40"/>
        <w:ind w:left="1604"/>
        <w:contextualSpacing w:val="0"/>
      </w:pPr>
      <w:r w:rsidRPr="00FE2C7E">
        <w:rPr>
          <w:u w:val="single"/>
        </w:rPr>
        <w:t>Democratisation of Eastern</w:t>
      </w:r>
      <w:r w:rsidR="00005227" w:rsidRPr="00FE2C7E">
        <w:rPr>
          <w:u w:val="single"/>
        </w:rPr>
        <w:t xml:space="preserve"> Europe </w:t>
      </w:r>
      <w:r w:rsidRPr="00FE2C7E">
        <w:rPr>
          <w:u w:val="single"/>
        </w:rPr>
        <w:t>’89</w:t>
      </w:r>
      <w:r>
        <w:t xml:space="preserve">; communism collapsed </w:t>
      </w:r>
      <w:r w:rsidR="00005227">
        <w:t xml:space="preserve">through </w:t>
      </w:r>
      <w:r>
        <w:t xml:space="preserve">a </w:t>
      </w:r>
      <w:r w:rsidR="00005227">
        <w:t xml:space="preserve">series of </w:t>
      </w:r>
      <w:r w:rsidR="00005227" w:rsidRPr="00E27391">
        <w:t>peaceful revolution</w:t>
      </w:r>
    </w:p>
    <w:p w:rsidR="00005227" w:rsidRDefault="00005227" w:rsidP="001F788A">
      <w:pPr>
        <w:pStyle w:val="ListParagraph"/>
        <w:numPr>
          <w:ilvl w:val="2"/>
          <w:numId w:val="5"/>
        </w:numPr>
        <w:spacing w:before="40"/>
        <w:ind w:left="1604"/>
        <w:contextualSpacing w:val="0"/>
      </w:pPr>
      <w:r>
        <w:t xml:space="preserve">culminating with fall of </w:t>
      </w:r>
      <w:r w:rsidRPr="00FE2C7E">
        <w:rPr>
          <w:u w:val="single"/>
        </w:rPr>
        <w:t xml:space="preserve">Berlin War </w:t>
      </w:r>
      <w:r w:rsidR="00C25F21" w:rsidRPr="00FE2C7E">
        <w:rPr>
          <w:u w:val="single"/>
        </w:rPr>
        <w:t>‘89</w:t>
      </w:r>
    </w:p>
    <w:p w:rsidR="00005227" w:rsidRPr="00DD500C" w:rsidRDefault="00005227" w:rsidP="001F788A">
      <w:pPr>
        <w:pStyle w:val="ListParagraph"/>
        <w:numPr>
          <w:ilvl w:val="2"/>
          <w:numId w:val="5"/>
        </w:numPr>
        <w:spacing w:before="40"/>
        <w:ind w:left="1604"/>
        <w:contextualSpacing w:val="0"/>
        <w:rPr>
          <w:u w:val="single"/>
        </w:rPr>
      </w:pPr>
      <w:r w:rsidRPr="00DD500C">
        <w:rPr>
          <w:u w:val="single"/>
        </w:rPr>
        <w:t>USSR disintegration</w:t>
      </w:r>
      <w:r w:rsidRPr="00C25F21">
        <w:t xml:space="preserve"> </w:t>
      </w:r>
      <w:r w:rsidR="00C25F21" w:rsidRPr="00C25F21">
        <w:t>‘91</w:t>
      </w:r>
    </w:p>
    <w:p w:rsidR="00005227" w:rsidRDefault="00005227" w:rsidP="001F788A">
      <w:pPr>
        <w:pStyle w:val="ListParagraph"/>
        <w:numPr>
          <w:ilvl w:val="1"/>
          <w:numId w:val="5"/>
        </w:numPr>
        <w:spacing w:before="120"/>
        <w:contextualSpacing w:val="0"/>
      </w:pPr>
      <w:r w:rsidRPr="00DD500C">
        <w:rPr>
          <w:u w:val="single"/>
        </w:rPr>
        <w:t>21C</w:t>
      </w:r>
      <w:r>
        <w:t xml:space="preserve"> brought </w:t>
      </w:r>
      <w:r w:rsidRPr="00E27391">
        <w:rPr>
          <w:u w:val="single"/>
        </w:rPr>
        <w:t>indication of Socialism’ revival</w:t>
      </w:r>
    </w:p>
    <w:p w:rsidR="00A22480" w:rsidRDefault="00A22480" w:rsidP="00A22480">
      <w:pPr>
        <w:pStyle w:val="ListParagraph"/>
        <w:numPr>
          <w:ilvl w:val="2"/>
          <w:numId w:val="5"/>
        </w:numPr>
        <w:spacing w:before="40"/>
        <w:contextualSpacing w:val="0"/>
      </w:pPr>
      <w:r w:rsidRPr="00A22480">
        <w:rPr>
          <w:i/>
          <w:color w:val="009999"/>
          <w:u w:val="single"/>
        </w:rPr>
        <w:t>Syriza</w:t>
      </w:r>
      <w:r>
        <w:t xml:space="preserve"> – the left wing populist movement in Greece + …. In Portugal</w:t>
      </w:r>
    </w:p>
    <w:p w:rsidR="00A22480" w:rsidRDefault="00A22480" w:rsidP="00A22480">
      <w:pPr>
        <w:pStyle w:val="ListParagraph"/>
        <w:numPr>
          <w:ilvl w:val="2"/>
          <w:numId w:val="5"/>
        </w:numPr>
        <w:spacing w:before="40"/>
        <w:contextualSpacing w:val="0"/>
      </w:pPr>
      <w:r>
        <w:t>Reasons for sentiment revival</w:t>
      </w:r>
    </w:p>
    <w:p w:rsidR="00A22480" w:rsidRDefault="00A22480" w:rsidP="00A22480">
      <w:pPr>
        <w:pStyle w:val="ListParagraph"/>
        <w:numPr>
          <w:ilvl w:val="3"/>
          <w:numId w:val="5"/>
        </w:numPr>
        <w:spacing w:before="40"/>
        <w:contextualSpacing w:val="0"/>
      </w:pPr>
      <w:r w:rsidRPr="00DD500C">
        <w:rPr>
          <w:u w:val="single"/>
        </w:rPr>
        <w:t>Economic Austerity</w:t>
      </w:r>
      <w:r>
        <w:t xml:space="preserve"> post 2008 financial meltdown</w:t>
      </w:r>
    </w:p>
    <w:p w:rsidR="00A22480" w:rsidRDefault="00A22480" w:rsidP="00A22480">
      <w:pPr>
        <w:pStyle w:val="ListParagraph"/>
        <w:numPr>
          <w:ilvl w:val="3"/>
          <w:numId w:val="5"/>
        </w:numPr>
        <w:spacing w:before="40"/>
        <w:contextualSpacing w:val="0"/>
      </w:pPr>
      <w:r w:rsidRPr="00DD500C">
        <w:rPr>
          <w:u w:val="single"/>
        </w:rPr>
        <w:t>Left-wing parties tapping of anti-establishment</w:t>
      </w:r>
      <w:r>
        <w:t xml:space="preserve"> radicalism </w:t>
      </w:r>
    </w:p>
    <w:p w:rsidR="00A22480" w:rsidRPr="002D02F8" w:rsidRDefault="00A22480" w:rsidP="00A22480">
      <w:pPr>
        <w:pStyle w:val="ListParagraph"/>
        <w:numPr>
          <w:ilvl w:val="2"/>
          <w:numId w:val="5"/>
        </w:numPr>
        <w:spacing w:before="40"/>
        <w:contextualSpacing w:val="0"/>
      </w:pPr>
      <w:r w:rsidRPr="00DD500C">
        <w:rPr>
          <w:u w:val="single"/>
        </w:rPr>
        <w:t>Covid-19</w:t>
      </w:r>
      <w:r>
        <w:t xml:space="preserve"> highlighted </w:t>
      </w:r>
      <w:r w:rsidRPr="00606FEF">
        <w:t>inadequacy of private sector</w:t>
      </w:r>
      <w:r>
        <w:t xml:space="preserve"> and </w:t>
      </w:r>
      <w:r w:rsidRPr="00606FEF">
        <w:rPr>
          <w:u w:val="single"/>
        </w:rPr>
        <w:t>importance of state</w:t>
      </w:r>
      <w:r>
        <w:t xml:space="preserve"> presence. </w:t>
      </w:r>
      <w:r w:rsidR="00606FEF" w:rsidRPr="00606FEF">
        <w:rPr>
          <w:color w:val="808080" w:themeColor="background1" w:themeShade="80"/>
        </w:rPr>
        <w:t xml:space="preserve"> [Joseph Stiglitz]</w:t>
      </w:r>
    </w:p>
    <w:p w:rsidR="00005227" w:rsidRDefault="00005227" w:rsidP="001F788A">
      <w:pPr>
        <w:pStyle w:val="ListParagraph"/>
        <w:numPr>
          <w:ilvl w:val="2"/>
          <w:numId w:val="5"/>
        </w:numPr>
        <w:spacing w:before="40"/>
        <w:contextualSpacing w:val="0"/>
      </w:pPr>
      <w:r>
        <w:t>Labour Party’s leadership elections in 2015</w:t>
      </w:r>
    </w:p>
    <w:p w:rsidR="00005227" w:rsidRDefault="00005227" w:rsidP="001F788A">
      <w:pPr>
        <w:pStyle w:val="ListParagraph"/>
        <w:numPr>
          <w:ilvl w:val="2"/>
          <w:numId w:val="5"/>
        </w:numPr>
        <w:spacing w:before="40"/>
        <w:contextualSpacing w:val="0"/>
      </w:pPr>
      <w:r>
        <w:t>Bernie sanders contesting for DNC nomination in 2016</w:t>
      </w:r>
    </w:p>
    <w:p w:rsidR="00005227" w:rsidRDefault="00005227" w:rsidP="003A0593">
      <w:pPr>
        <w:pStyle w:val="Heading3"/>
        <w:numPr>
          <w:ilvl w:val="0"/>
          <w:numId w:val="30"/>
        </w:numPr>
      </w:pPr>
      <w:bookmarkStart w:id="68" w:name="_Toc143353465"/>
      <w:r>
        <w:t>Core Themes</w:t>
      </w:r>
      <w:bookmarkEnd w:id="68"/>
    </w:p>
    <w:p w:rsidR="00005227" w:rsidRPr="00EE4722" w:rsidRDefault="00005227" w:rsidP="001F788A">
      <w:pPr>
        <w:pStyle w:val="ListParagraph"/>
        <w:numPr>
          <w:ilvl w:val="1"/>
          <w:numId w:val="5"/>
        </w:numPr>
        <w:contextualSpacing w:val="0"/>
        <w:rPr>
          <w:color w:val="404040" w:themeColor="text1" w:themeTint="BF"/>
        </w:rPr>
      </w:pPr>
      <w:r w:rsidRPr="00EE4722">
        <w:rPr>
          <w:color w:val="404040" w:themeColor="text1" w:themeTint="BF"/>
        </w:rPr>
        <w:t>[Skippable] Three possible conceptions of Socialism</w:t>
      </w:r>
    </w:p>
    <w:p w:rsidR="00005227" w:rsidRPr="00EE4722" w:rsidRDefault="00005227" w:rsidP="001F788A">
      <w:pPr>
        <w:pStyle w:val="ListParagraph"/>
        <w:numPr>
          <w:ilvl w:val="2"/>
          <w:numId w:val="5"/>
        </w:numPr>
        <w:spacing w:before="100"/>
        <w:ind w:left="1604"/>
        <w:contextualSpacing w:val="0"/>
        <w:rPr>
          <w:color w:val="404040" w:themeColor="text1" w:themeTint="BF"/>
        </w:rPr>
      </w:pPr>
      <w:r w:rsidRPr="00EE4722">
        <w:rPr>
          <w:color w:val="404040" w:themeColor="text1" w:themeTint="BF"/>
        </w:rPr>
        <w:t xml:space="preserve">As an </w:t>
      </w:r>
      <w:r w:rsidRPr="00EE4722">
        <w:rPr>
          <w:b/>
          <w:color w:val="404040" w:themeColor="text1" w:themeTint="BF"/>
        </w:rPr>
        <w:t>Economic model</w:t>
      </w:r>
    </w:p>
    <w:p w:rsidR="00005227" w:rsidRPr="00EE4722" w:rsidRDefault="00005227" w:rsidP="001F788A">
      <w:pPr>
        <w:pStyle w:val="ListParagraph"/>
        <w:numPr>
          <w:ilvl w:val="3"/>
          <w:numId w:val="5"/>
        </w:numPr>
        <w:rPr>
          <w:color w:val="404040" w:themeColor="text1" w:themeTint="BF"/>
        </w:rPr>
      </w:pPr>
      <w:r w:rsidRPr="00EE4722">
        <w:rPr>
          <w:color w:val="404040" w:themeColor="text1" w:themeTint="BF"/>
        </w:rPr>
        <w:t xml:space="preserve">Associated with some form of </w:t>
      </w:r>
      <w:r w:rsidRPr="00EE4722">
        <w:rPr>
          <w:color w:val="404040" w:themeColor="text1" w:themeTint="BF"/>
          <w:u w:val="single"/>
        </w:rPr>
        <w:t>Collectivization and planning</w:t>
      </w:r>
    </w:p>
    <w:p w:rsidR="00005227" w:rsidRPr="00EE4722" w:rsidRDefault="00005227" w:rsidP="001F788A">
      <w:pPr>
        <w:pStyle w:val="ListParagraph"/>
        <w:numPr>
          <w:ilvl w:val="3"/>
          <w:numId w:val="5"/>
        </w:numPr>
        <w:rPr>
          <w:color w:val="404040" w:themeColor="text1" w:themeTint="BF"/>
          <w:u w:val="single"/>
        </w:rPr>
      </w:pPr>
      <w:r w:rsidRPr="00EE4722">
        <w:rPr>
          <w:color w:val="404040" w:themeColor="text1" w:themeTint="BF"/>
          <w:u w:val="single"/>
        </w:rPr>
        <w:t xml:space="preserve">Alternative to Capitalism </w:t>
      </w:r>
    </w:p>
    <w:p w:rsidR="00005227" w:rsidRPr="00EE4722" w:rsidRDefault="00005227" w:rsidP="001F788A">
      <w:pPr>
        <w:pStyle w:val="ListParagraph"/>
        <w:numPr>
          <w:ilvl w:val="3"/>
          <w:numId w:val="5"/>
        </w:numPr>
        <w:rPr>
          <w:color w:val="404040" w:themeColor="text1" w:themeTint="BF"/>
        </w:rPr>
      </w:pPr>
      <w:r w:rsidRPr="00EE4722">
        <w:rPr>
          <w:color w:val="404040" w:themeColor="text1" w:themeTint="BF"/>
        </w:rPr>
        <w:t>However, capitalism &amp; socialism cannot be mutually exclusive, every economic model contains some degrees of both</w:t>
      </w:r>
    </w:p>
    <w:p w:rsidR="00005227" w:rsidRPr="00EE4722" w:rsidRDefault="00005227" w:rsidP="001F788A">
      <w:pPr>
        <w:pStyle w:val="ListParagraph"/>
        <w:numPr>
          <w:ilvl w:val="2"/>
          <w:numId w:val="5"/>
        </w:numPr>
        <w:spacing w:before="100"/>
        <w:ind w:left="1604"/>
        <w:contextualSpacing w:val="0"/>
        <w:rPr>
          <w:color w:val="404040" w:themeColor="text1" w:themeTint="BF"/>
        </w:rPr>
      </w:pPr>
      <w:r w:rsidRPr="00EE4722">
        <w:rPr>
          <w:color w:val="404040" w:themeColor="text1" w:themeTint="BF"/>
        </w:rPr>
        <w:t xml:space="preserve">As Instrument of </w:t>
      </w:r>
      <w:r w:rsidRPr="00EE4722">
        <w:rPr>
          <w:b/>
          <w:color w:val="404040" w:themeColor="text1" w:themeTint="BF"/>
        </w:rPr>
        <w:t>Labour movement</w:t>
      </w:r>
    </w:p>
    <w:p w:rsidR="00005227" w:rsidRPr="00EE4722" w:rsidRDefault="00005227" w:rsidP="001F788A">
      <w:pPr>
        <w:pStyle w:val="ListParagraph"/>
        <w:numPr>
          <w:ilvl w:val="3"/>
          <w:numId w:val="5"/>
        </w:numPr>
        <w:rPr>
          <w:color w:val="404040" w:themeColor="text1" w:themeTint="BF"/>
        </w:rPr>
      </w:pPr>
      <w:r w:rsidRPr="00EE4722">
        <w:rPr>
          <w:color w:val="404040" w:themeColor="text1" w:themeTint="BF"/>
        </w:rPr>
        <w:t xml:space="preserve">Represents Proletarian interests </w:t>
      </w:r>
    </w:p>
    <w:p w:rsidR="00005227" w:rsidRPr="00EE4722" w:rsidRDefault="00005227" w:rsidP="001F788A">
      <w:pPr>
        <w:pStyle w:val="ListParagraph"/>
        <w:numPr>
          <w:ilvl w:val="3"/>
          <w:numId w:val="5"/>
        </w:numPr>
        <w:rPr>
          <w:color w:val="404040" w:themeColor="text1" w:themeTint="BF"/>
        </w:rPr>
      </w:pPr>
      <w:r w:rsidRPr="00EE4722">
        <w:rPr>
          <w:color w:val="404040" w:themeColor="text1" w:themeTint="BF"/>
        </w:rPr>
        <w:t xml:space="preserve">A programme for their Political and economical empowerment </w:t>
      </w:r>
    </w:p>
    <w:p w:rsidR="00005227" w:rsidRPr="00EE4722" w:rsidRDefault="00005227" w:rsidP="001F788A">
      <w:pPr>
        <w:pStyle w:val="ListParagraph"/>
        <w:numPr>
          <w:ilvl w:val="2"/>
          <w:numId w:val="5"/>
        </w:numPr>
        <w:spacing w:before="100"/>
        <w:ind w:left="1604"/>
        <w:contextualSpacing w:val="0"/>
        <w:rPr>
          <w:color w:val="404040" w:themeColor="text1" w:themeTint="BF"/>
        </w:rPr>
      </w:pPr>
      <w:r w:rsidRPr="00EE4722">
        <w:rPr>
          <w:color w:val="404040" w:themeColor="text1" w:themeTint="BF"/>
        </w:rPr>
        <w:t>Political Ideology [Used by these notes]</w:t>
      </w:r>
    </w:p>
    <w:p w:rsidR="00005227" w:rsidRPr="00EE4722" w:rsidRDefault="00005227" w:rsidP="001F788A">
      <w:pPr>
        <w:pStyle w:val="ListParagraph"/>
        <w:numPr>
          <w:ilvl w:val="3"/>
          <w:numId w:val="5"/>
        </w:numPr>
        <w:rPr>
          <w:color w:val="404040" w:themeColor="text1" w:themeTint="BF"/>
        </w:rPr>
      </w:pPr>
      <w:r w:rsidRPr="00EE4722">
        <w:rPr>
          <w:color w:val="404040" w:themeColor="text1" w:themeTint="BF"/>
        </w:rPr>
        <w:t xml:space="preserve">Broadest conception </w:t>
      </w:r>
    </w:p>
    <w:p w:rsidR="00005227" w:rsidRPr="00EE4722" w:rsidRDefault="00005227" w:rsidP="001F788A">
      <w:pPr>
        <w:pStyle w:val="ListParagraph"/>
        <w:numPr>
          <w:ilvl w:val="3"/>
          <w:numId w:val="5"/>
        </w:numPr>
        <w:rPr>
          <w:color w:val="404040" w:themeColor="text1" w:themeTint="BF"/>
        </w:rPr>
      </w:pPr>
      <w:r w:rsidRPr="00EE4722">
        <w:rPr>
          <w:color w:val="404040" w:themeColor="text1" w:themeTint="BF"/>
        </w:rPr>
        <w:t xml:space="preserve">Encompasses SEP unity. </w:t>
      </w:r>
    </w:p>
    <w:p w:rsidR="00005227" w:rsidRDefault="00005227" w:rsidP="003A0593">
      <w:pPr>
        <w:pStyle w:val="Heading4"/>
        <w:numPr>
          <w:ilvl w:val="1"/>
          <w:numId w:val="32"/>
        </w:numPr>
      </w:pPr>
      <w:r>
        <w:t>Community</w:t>
      </w:r>
    </w:p>
    <w:p w:rsidR="00005227" w:rsidRDefault="00005227" w:rsidP="001F788A">
      <w:pPr>
        <w:pStyle w:val="ListParagraph"/>
        <w:numPr>
          <w:ilvl w:val="2"/>
          <w:numId w:val="5"/>
        </w:numPr>
        <w:ind w:left="1604"/>
        <w:contextualSpacing w:val="0"/>
      </w:pPr>
      <w:r>
        <w:t xml:space="preserve">This forms the </w:t>
      </w:r>
      <w:r w:rsidRPr="0008557A">
        <w:rPr>
          <w:u w:val="single"/>
        </w:rPr>
        <w:t>heart of socialism</w:t>
      </w:r>
      <w:r w:rsidR="00A22480" w:rsidRPr="00A22480">
        <w:t>,</w:t>
      </w:r>
      <w:r>
        <w:t xml:space="preserve"> and believes that </w:t>
      </w:r>
      <w:r w:rsidRPr="00A22480">
        <w:rPr>
          <w:color w:val="009999"/>
          <w:u w:val="single" w:color="00B0F0"/>
        </w:rPr>
        <w:t>Collectivism</w:t>
      </w:r>
      <w:r w:rsidRPr="002005C8">
        <w:rPr>
          <w:u w:val="single"/>
        </w:rPr>
        <w:t xml:space="preserve"> is far superior to </w:t>
      </w:r>
      <w:r w:rsidRPr="00A22480">
        <w:rPr>
          <w:u w:val="single" w:color="00B0F0"/>
        </w:rPr>
        <w:t>liberal Individualism</w:t>
      </w:r>
      <w:r>
        <w:rPr>
          <w:i/>
        </w:rPr>
        <w:t>.</w:t>
      </w:r>
      <w:r>
        <w:t xml:space="preserve"> It argues that </w:t>
      </w:r>
      <w:r w:rsidRPr="0008557A">
        <w:rPr>
          <w:u w:val="single"/>
        </w:rPr>
        <w:t>Individual identity is a mere part of Social Identity</w:t>
      </w:r>
    </w:p>
    <w:p w:rsidR="00005227" w:rsidRDefault="00005227" w:rsidP="001F788A">
      <w:pPr>
        <w:pStyle w:val="ListParagraph"/>
        <w:numPr>
          <w:ilvl w:val="2"/>
          <w:numId w:val="5"/>
        </w:numPr>
        <w:ind w:left="1604"/>
        <w:contextualSpacing w:val="0"/>
      </w:pPr>
      <w:r>
        <w:t xml:space="preserve">Socialism </w:t>
      </w:r>
      <w:r w:rsidRPr="002005C8">
        <w:rPr>
          <w:u w:val="single"/>
        </w:rPr>
        <w:t xml:space="preserve">negates the liberal conception that humans are </w:t>
      </w:r>
      <w:r w:rsidRPr="002005C8">
        <w:rPr>
          <w:b/>
          <w:u w:val="single"/>
        </w:rPr>
        <w:t>self-sufficient</w:t>
      </w:r>
      <w:r w:rsidRPr="002005C8">
        <w:rPr>
          <w:u w:val="single"/>
        </w:rPr>
        <w:t xml:space="preserve"> and </w:t>
      </w:r>
      <w:r w:rsidRPr="002005C8">
        <w:rPr>
          <w:b/>
          <w:u w:val="single"/>
        </w:rPr>
        <w:t>self-interested</w:t>
      </w:r>
      <w:r>
        <w:t xml:space="preserve">, and instead believes that </w:t>
      </w:r>
      <w:r w:rsidRPr="002005C8">
        <w:rPr>
          <w:u w:val="single"/>
        </w:rPr>
        <w:t xml:space="preserve">humans have </w:t>
      </w:r>
      <w:r w:rsidRPr="00106808">
        <w:rPr>
          <w:color w:val="70AD47" w:themeColor="accent6"/>
          <w:u w:val="single"/>
        </w:rPr>
        <w:t>a genuine social core</w:t>
      </w:r>
      <w:r>
        <w:rPr>
          <w:u w:val="single"/>
        </w:rPr>
        <w:t>,</w:t>
      </w:r>
      <w:r>
        <w:t xml:space="preserve"> and that </w:t>
      </w:r>
      <w:r>
        <w:rPr>
          <w:i/>
        </w:rPr>
        <w:t>Collectivism</w:t>
      </w:r>
      <w:r>
        <w:t xml:space="preserve"> has far </w:t>
      </w:r>
      <w:r w:rsidRPr="00EE4722">
        <w:rPr>
          <w:color w:val="70AD47" w:themeColor="accent6"/>
          <w:u w:val="single"/>
        </w:rPr>
        <w:t>more practical &amp; moral value</w:t>
      </w:r>
      <w:r>
        <w:t xml:space="preserve"> than individual effort.</w:t>
      </w:r>
    </w:p>
    <w:p w:rsidR="00606FEF" w:rsidRDefault="00606FEF" w:rsidP="00606FEF">
      <w:pPr>
        <w:pStyle w:val="ListParagraph"/>
        <w:numPr>
          <w:ilvl w:val="2"/>
          <w:numId w:val="5"/>
        </w:numPr>
        <w:ind w:left="1604"/>
        <w:contextualSpacing w:val="0"/>
      </w:pPr>
      <w:r w:rsidRPr="007A3E44">
        <w:rPr>
          <w:color w:val="404040" w:themeColor="text1" w:themeTint="BF"/>
        </w:rPr>
        <w:t>The radical edge of Socialism didn’t emerge from</w:t>
      </w:r>
      <w:r w:rsidRPr="007A3E44">
        <w:rPr>
          <w:color w:val="404040" w:themeColor="text1" w:themeTint="BF"/>
          <w:u w:val="single"/>
        </w:rPr>
        <w:t xml:space="preserve"> what people are like</w:t>
      </w:r>
      <w:r w:rsidRPr="007A3E44">
        <w:rPr>
          <w:color w:val="404040" w:themeColor="text1" w:themeTint="BF"/>
        </w:rPr>
        <w:t xml:space="preserve">, but from </w:t>
      </w:r>
      <w:r w:rsidRPr="007A3E44">
        <w:rPr>
          <w:color w:val="404040" w:themeColor="text1" w:themeTint="BF"/>
          <w:u w:val="single"/>
        </w:rPr>
        <w:t>what people could become collectively.</w:t>
      </w:r>
      <w:r w:rsidRPr="007A3E44">
        <w:rPr>
          <w:color w:val="404040" w:themeColor="text1" w:themeTint="BF"/>
        </w:rPr>
        <w:t xml:space="preserve"> This was the </w:t>
      </w:r>
      <w:r w:rsidRPr="007A3E44">
        <w:rPr>
          <w:color w:val="404040" w:themeColor="text1" w:themeTint="BF"/>
          <w:u w:val="single"/>
        </w:rPr>
        <w:t>belief behind 19C Utopia</w:t>
      </w:r>
      <w:r w:rsidRPr="007A3E44">
        <w:rPr>
          <w:color w:val="404040" w:themeColor="text1" w:themeTint="BF"/>
        </w:rPr>
        <w:t xml:space="preserve">n vision of </w:t>
      </w:r>
      <w:r w:rsidRPr="007A3E44">
        <w:rPr>
          <w:rStyle w:val="AspersonalityChar"/>
          <w:i/>
          <w:color w:val="404040" w:themeColor="text1" w:themeTint="BF"/>
        </w:rPr>
        <w:t>Charles Fourier</w:t>
      </w:r>
      <w:r w:rsidRPr="007A3E44">
        <w:rPr>
          <w:color w:val="404040" w:themeColor="text1" w:themeTint="BF"/>
        </w:rPr>
        <w:t xml:space="preserve"> &amp; </w:t>
      </w:r>
      <w:r w:rsidRPr="007A3E44">
        <w:rPr>
          <w:rStyle w:val="AspersonalityChar"/>
          <w:i/>
          <w:color w:val="404040" w:themeColor="text1" w:themeTint="BF"/>
        </w:rPr>
        <w:t>Robert Owen</w:t>
      </w:r>
      <w:r>
        <w:t xml:space="preserve">, where a </w:t>
      </w:r>
      <w:r w:rsidRPr="00EE4722">
        <w:rPr>
          <w:color w:val="70AD47" w:themeColor="accent6"/>
        </w:rPr>
        <w:t>com</w:t>
      </w:r>
      <w:r w:rsidRPr="00EE4722">
        <w:rPr>
          <w:color w:val="70AD47" w:themeColor="accent6"/>
          <w:u w:val="single"/>
        </w:rPr>
        <w:t>munity provides genuine emancipation and higher development</w:t>
      </w:r>
      <w:r>
        <w:t xml:space="preserve"> to human </w:t>
      </w:r>
    </w:p>
    <w:p w:rsidR="00A22480" w:rsidRDefault="00A22480" w:rsidP="001F788A">
      <w:pPr>
        <w:pStyle w:val="ListParagraph"/>
        <w:numPr>
          <w:ilvl w:val="2"/>
          <w:numId w:val="5"/>
        </w:numPr>
        <w:ind w:left="1604"/>
        <w:contextualSpacing w:val="0"/>
      </w:pPr>
      <w:r>
        <w:t xml:space="preserve">Cooperation over competition </w:t>
      </w:r>
      <w:r w:rsidRPr="00A22480">
        <w:rPr>
          <w:color w:val="808080" w:themeColor="background1" w:themeShade="80"/>
        </w:rPr>
        <w:t>[of liberal individuals]</w:t>
      </w:r>
    </w:p>
    <w:p w:rsidR="00005227" w:rsidRPr="00CF05FB" w:rsidRDefault="00005227" w:rsidP="001F788A">
      <w:pPr>
        <w:pStyle w:val="ListParagraph"/>
        <w:numPr>
          <w:ilvl w:val="2"/>
          <w:numId w:val="5"/>
        </w:numPr>
        <w:ind w:left="1604"/>
        <w:contextualSpacing w:val="0"/>
      </w:pPr>
      <w:r>
        <w:t xml:space="preserve">For socialist, </w:t>
      </w:r>
      <w:r w:rsidRPr="000F1394">
        <w:rPr>
          <w:color w:val="70AD47" w:themeColor="accent6"/>
        </w:rPr>
        <w:t xml:space="preserve">community is the </w:t>
      </w:r>
      <w:r w:rsidRPr="000F1394">
        <w:rPr>
          <w:color w:val="70AD47" w:themeColor="accent6"/>
          <w:u w:val="single"/>
        </w:rPr>
        <w:t>panacea</w:t>
      </w:r>
      <w:r w:rsidRPr="00B261AB">
        <w:rPr>
          <w:color w:val="70AD47" w:themeColor="accent6"/>
          <w:u w:val="single"/>
        </w:rPr>
        <w:t xml:space="preserve"> to all</w:t>
      </w:r>
      <w:r w:rsidRPr="0008557A">
        <w:rPr>
          <w:u w:val="single"/>
        </w:rPr>
        <w:t xml:space="preserve"> social and economic </w:t>
      </w:r>
      <w:r w:rsidRPr="00B261AB">
        <w:rPr>
          <w:color w:val="70AD47" w:themeColor="accent6"/>
          <w:u w:val="single"/>
        </w:rPr>
        <w:t>problems</w:t>
      </w:r>
      <w:r>
        <w:t xml:space="preserve"> (no politics since its stateless)</w:t>
      </w:r>
    </w:p>
    <w:p w:rsidR="00005227" w:rsidRDefault="00005227" w:rsidP="003A0593">
      <w:pPr>
        <w:pStyle w:val="Heading4"/>
        <w:numPr>
          <w:ilvl w:val="1"/>
          <w:numId w:val="32"/>
        </w:numPr>
      </w:pPr>
      <w:r>
        <w:t>Cooperation</w:t>
      </w:r>
    </w:p>
    <w:p w:rsidR="00005227" w:rsidRDefault="00005227" w:rsidP="001F788A">
      <w:pPr>
        <w:pStyle w:val="ListParagraph"/>
        <w:numPr>
          <w:ilvl w:val="2"/>
          <w:numId w:val="5"/>
        </w:numPr>
        <w:ind w:left="1604"/>
        <w:contextualSpacing w:val="0"/>
      </w:pPr>
      <w:r>
        <w:t>People being social animals</w:t>
      </w:r>
      <w:r w:rsidR="00606FEF">
        <w:t xml:space="preserve"> ─ </w:t>
      </w:r>
      <w:r w:rsidR="00606FEF" w:rsidRPr="00606FEF">
        <w:rPr>
          <w:i/>
          <w:color w:val="009999"/>
        </w:rPr>
        <w:t>zoon Politikon</w:t>
      </w:r>
      <w:r w:rsidR="00606FEF">
        <w:t xml:space="preserve"> ─ imply</w:t>
      </w:r>
      <w:r>
        <w:t xml:space="preserve"> a relationship of Cooperation. Thus socialist prefers </w:t>
      </w:r>
      <w:r w:rsidRPr="00E17AA1">
        <w:rPr>
          <w:i/>
          <w:color w:val="70AD47" w:themeColor="accent6"/>
          <w:u w:val="single"/>
        </w:rPr>
        <w:t>Cooperation</w:t>
      </w:r>
      <w:r w:rsidRPr="00E17AA1">
        <w:rPr>
          <w:color w:val="70AD47" w:themeColor="accent6"/>
          <w:u w:val="single"/>
        </w:rPr>
        <w:t xml:space="preserve"> </w:t>
      </w:r>
      <w:r w:rsidR="00E17AA1">
        <w:rPr>
          <w:color w:val="70AD47" w:themeColor="accent6"/>
          <w:u w:val="single"/>
        </w:rPr>
        <w:t>over</w:t>
      </w:r>
      <w:r w:rsidRPr="00E17AA1">
        <w:rPr>
          <w:color w:val="70AD47" w:themeColor="accent6"/>
          <w:u w:val="single"/>
        </w:rPr>
        <w:t xml:space="preserve"> </w:t>
      </w:r>
      <w:r w:rsidRPr="00E17AA1">
        <w:rPr>
          <w:i/>
          <w:color w:val="70AD47" w:themeColor="accent6"/>
          <w:u w:val="single"/>
        </w:rPr>
        <w:t>Competition</w:t>
      </w:r>
      <w:r>
        <w:t xml:space="preserve">. </w:t>
      </w:r>
    </w:p>
    <w:p w:rsidR="00005227" w:rsidRDefault="00005227" w:rsidP="001F788A">
      <w:pPr>
        <w:pStyle w:val="ListParagraph"/>
        <w:numPr>
          <w:ilvl w:val="2"/>
          <w:numId w:val="5"/>
        </w:numPr>
        <w:ind w:left="1604"/>
        <w:contextualSpacing w:val="0"/>
      </w:pPr>
      <w:r>
        <w:t>Socialist</w:t>
      </w:r>
      <w:r w:rsidR="00E17AA1">
        <w:t>s believe</w:t>
      </w:r>
      <w:r>
        <w:t xml:space="preserve"> that </w:t>
      </w:r>
      <w:r w:rsidRPr="000F1394">
        <w:rPr>
          <w:color w:val="70AD47" w:themeColor="accent6"/>
          <w:u w:val="single"/>
        </w:rPr>
        <w:t>competition ignores the social identity</w:t>
      </w:r>
      <w:r w:rsidR="00E17AA1" w:rsidRPr="00E17AA1">
        <w:t>,</w:t>
      </w:r>
      <w:r>
        <w:t xml:space="preserve"> and thus achieves </w:t>
      </w:r>
      <w:r w:rsidRPr="00DD5B34">
        <w:rPr>
          <w:color w:val="70AD47" w:themeColor="accent6"/>
        </w:rPr>
        <w:t xml:space="preserve">only </w:t>
      </w:r>
      <w:r w:rsidRPr="00DD5B34">
        <w:rPr>
          <w:color w:val="70AD47" w:themeColor="accent6"/>
          <w:u w:val="single"/>
        </w:rPr>
        <w:t>limited</w:t>
      </w:r>
      <w:r w:rsidRPr="00DD5B34">
        <w:rPr>
          <w:i/>
          <w:color w:val="70AD47" w:themeColor="accent6"/>
          <w:u w:val="single"/>
        </w:rPr>
        <w:t xml:space="preserve"> </w:t>
      </w:r>
      <w:r w:rsidRPr="00DD5B34">
        <w:rPr>
          <w:rStyle w:val="AnshulsenumerationChar"/>
          <w:color w:val="70AD47" w:themeColor="accent6"/>
        </w:rPr>
        <w:t>material</w:t>
      </w:r>
      <w:r w:rsidRPr="00DD5B34">
        <w:rPr>
          <w:color w:val="70AD47" w:themeColor="accent6"/>
          <w:u w:val="single"/>
        </w:rPr>
        <w:t xml:space="preserve"> and </w:t>
      </w:r>
      <w:r w:rsidRPr="00DD5B34">
        <w:rPr>
          <w:rStyle w:val="AnshulsenumerationChar"/>
          <w:color w:val="70AD47" w:themeColor="accent6"/>
        </w:rPr>
        <w:t>moral</w:t>
      </w:r>
      <w:r w:rsidRPr="00DD5B34">
        <w:rPr>
          <w:color w:val="70AD47" w:themeColor="accent6"/>
          <w:u w:val="single"/>
        </w:rPr>
        <w:t xml:space="preserve"> success</w:t>
      </w:r>
      <w:r w:rsidRPr="004A4B44">
        <w:t>.</w:t>
      </w:r>
      <w:r>
        <w:t xml:space="preserve"> Cooperation makes both </w:t>
      </w:r>
      <w:r w:rsidRPr="004A061C">
        <w:rPr>
          <w:u w:val="single"/>
        </w:rPr>
        <w:t>material and moral sense</w:t>
      </w:r>
      <w:r>
        <w:t xml:space="preserve">. </w:t>
      </w:r>
    </w:p>
    <w:p w:rsidR="00005227" w:rsidRDefault="00005227" w:rsidP="001F788A">
      <w:pPr>
        <w:pStyle w:val="ListParagraph"/>
        <w:numPr>
          <w:ilvl w:val="2"/>
          <w:numId w:val="5"/>
        </w:numPr>
        <w:ind w:left="1604"/>
        <w:contextualSpacing w:val="0"/>
      </w:pPr>
      <w:r>
        <w:t xml:space="preserve">Socialists believe that </w:t>
      </w:r>
      <w:r w:rsidRPr="003C2FD8">
        <w:rPr>
          <w:u w:val="single"/>
        </w:rPr>
        <w:t>humans are motivated by both moral + material incentives</w:t>
      </w:r>
      <w:r>
        <w:t xml:space="preserve">. This is why </w:t>
      </w:r>
      <w:r w:rsidRPr="003C2FD8">
        <w:rPr>
          <w:u w:val="single"/>
        </w:rPr>
        <w:t>social democracy</w:t>
      </w:r>
      <w:r>
        <w:t xml:space="preserve"> does not outright abolish capitalism, but </w:t>
      </w:r>
      <w:r w:rsidRPr="003C2FD8">
        <w:rPr>
          <w:u w:val="single"/>
        </w:rPr>
        <w:t>argues</w:t>
      </w:r>
      <w:r>
        <w:t xml:space="preserve"> that </w:t>
      </w:r>
      <w:r w:rsidRPr="003C2FD8">
        <w:rPr>
          <w:u w:val="single"/>
        </w:rPr>
        <w:t>behind capitalist profit</w:t>
      </w:r>
      <w:r>
        <w:t xml:space="preserve"> maximization, there is partly an </w:t>
      </w:r>
      <w:r w:rsidRPr="003C2FD8">
        <w:rPr>
          <w:u w:val="single"/>
        </w:rPr>
        <w:t>urge to fund social welfarism.</w:t>
      </w:r>
      <w:r>
        <w:t xml:space="preserve">  </w:t>
      </w:r>
    </w:p>
    <w:p w:rsidR="00005227" w:rsidRDefault="00005227" w:rsidP="001F788A">
      <w:pPr>
        <w:pStyle w:val="ListParagraph"/>
        <w:numPr>
          <w:ilvl w:val="2"/>
          <w:numId w:val="5"/>
        </w:numPr>
        <w:ind w:left="1604"/>
        <w:contextualSpacing w:val="0"/>
      </w:pPr>
      <w:r>
        <w:t>Ex. of cooperation in practice</w:t>
      </w:r>
    </w:p>
    <w:p w:rsidR="00DD5B34" w:rsidRPr="003C2FD8" w:rsidRDefault="00DD5B34" w:rsidP="00DD5B34">
      <w:pPr>
        <w:pStyle w:val="ListParagraph"/>
        <w:numPr>
          <w:ilvl w:val="3"/>
          <w:numId w:val="5"/>
        </w:numPr>
        <w:rPr>
          <w:u w:val="single"/>
        </w:rPr>
      </w:pPr>
      <w:r w:rsidRPr="003C2FD8">
        <w:rPr>
          <w:u w:val="single"/>
        </w:rPr>
        <w:t>Collective farms in USSR</w:t>
      </w:r>
    </w:p>
    <w:p w:rsidR="00005227" w:rsidRDefault="00005227" w:rsidP="001F788A">
      <w:pPr>
        <w:pStyle w:val="ListParagraph"/>
        <w:numPr>
          <w:ilvl w:val="3"/>
          <w:numId w:val="5"/>
        </w:numPr>
      </w:pPr>
      <w:r>
        <w:t>Producers and consumers cooperative in UK</w:t>
      </w:r>
    </w:p>
    <w:p w:rsidR="00005227" w:rsidRDefault="00005227" w:rsidP="003A0593">
      <w:pPr>
        <w:pStyle w:val="Heading4"/>
        <w:numPr>
          <w:ilvl w:val="1"/>
          <w:numId w:val="32"/>
        </w:numPr>
      </w:pPr>
      <w:r>
        <w:t>Equality (Social equality)</w:t>
      </w:r>
    </w:p>
    <w:p w:rsidR="00005227" w:rsidRDefault="00005227" w:rsidP="001F788A">
      <w:pPr>
        <w:pStyle w:val="ListParagraph"/>
        <w:numPr>
          <w:ilvl w:val="2"/>
          <w:numId w:val="5"/>
        </w:numPr>
        <w:ind w:left="1604"/>
        <w:contextualSpacing w:val="0"/>
      </w:pPr>
      <w:r>
        <w:t xml:space="preserve">Equality is the </w:t>
      </w:r>
      <w:r w:rsidRPr="003C2FD8">
        <w:rPr>
          <w:u w:val="single"/>
        </w:rPr>
        <w:t>defining trait</w:t>
      </w:r>
      <w:r>
        <w:t xml:space="preserve"> of Socialism and their cardinal political value. Unlike liberalism</w:t>
      </w:r>
      <w:r w:rsidR="00E17AA1">
        <w:t xml:space="preserve"> </w:t>
      </w:r>
      <w:r w:rsidR="00E17AA1" w:rsidRPr="00E17AA1">
        <w:rPr>
          <w:color w:val="808080" w:themeColor="background1" w:themeShade="80"/>
        </w:rPr>
        <w:t>[meritocracy or equality of opportunity]</w:t>
      </w:r>
      <w:r>
        <w:t xml:space="preserve">, Socialists endorse </w:t>
      </w:r>
      <w:r w:rsidRPr="003C2FD8">
        <w:rPr>
          <w:b/>
          <w:color w:val="70AD47" w:themeColor="accent6"/>
          <w:u w:val="single"/>
        </w:rPr>
        <w:t>Equality of outcome</w:t>
      </w:r>
      <w:r>
        <w:t xml:space="preserve"> or </w:t>
      </w:r>
      <w:r w:rsidRPr="001B51AA">
        <w:rPr>
          <w:u w:val="single"/>
        </w:rPr>
        <w:t>Social Equality</w:t>
      </w:r>
      <w:r>
        <w:t>.</w:t>
      </w:r>
      <w:r w:rsidR="000F1394">
        <w:t xml:space="preserve"> “</w:t>
      </w:r>
      <w:r w:rsidR="000F1394" w:rsidRPr="000F1394">
        <w:rPr>
          <w:rStyle w:val="AnshulsQuoteChar"/>
        </w:rPr>
        <w:t>From each according to his ability, to each according to his needs.</w:t>
      </w:r>
      <w:r w:rsidR="000F1394">
        <w:t>”</w:t>
      </w:r>
    </w:p>
    <w:p w:rsidR="00005227" w:rsidRDefault="00005227" w:rsidP="00C2200A">
      <w:pPr>
        <w:pStyle w:val="ListParagraph"/>
        <w:numPr>
          <w:ilvl w:val="3"/>
          <w:numId w:val="11"/>
        </w:numPr>
        <w:spacing w:before="80"/>
        <w:contextualSpacing w:val="0"/>
      </w:pPr>
      <w:r>
        <w:t xml:space="preserve">Equality is </w:t>
      </w:r>
      <w:r w:rsidRPr="00F654D9">
        <w:rPr>
          <w:u w:val="single"/>
        </w:rPr>
        <w:t>Justice</w:t>
      </w:r>
      <w:r>
        <w:t xml:space="preserve"> (Social equality is Justice)  </w:t>
      </w:r>
    </w:p>
    <w:p w:rsidR="00005227" w:rsidRDefault="00005227" w:rsidP="00764DCD">
      <w:pPr>
        <w:pStyle w:val="ListParagraph"/>
        <w:numPr>
          <w:ilvl w:val="4"/>
          <w:numId w:val="5"/>
        </w:numPr>
        <w:spacing w:before="40"/>
        <w:ind w:left="2852"/>
        <w:contextualSpacing w:val="0"/>
      </w:pPr>
      <w:r w:rsidRPr="00F14062">
        <w:rPr>
          <w:u w:val="single"/>
        </w:rPr>
        <w:t>SEP inequality</w:t>
      </w:r>
      <w:r>
        <w:t xml:space="preserve"> is not merely inequality of capacity</w:t>
      </w:r>
      <w:r w:rsidR="004864A5">
        <w:t xml:space="preserve"> </w:t>
      </w:r>
      <w:r w:rsidR="004864A5" w:rsidRPr="004864A5">
        <w:rPr>
          <w:color w:val="808080" w:themeColor="background1" w:themeShade="80"/>
        </w:rPr>
        <w:t>[merit]</w:t>
      </w:r>
      <w:r>
        <w:t xml:space="preserve">, but it stems significantly </w:t>
      </w:r>
      <w:r w:rsidRPr="00F14062">
        <w:rPr>
          <w:u w:val="single"/>
        </w:rPr>
        <w:t>from unequal treatment by society</w:t>
      </w:r>
      <w:r>
        <w:t xml:space="preserve"> </w:t>
      </w:r>
    </w:p>
    <w:p w:rsidR="00005227" w:rsidRDefault="00005227" w:rsidP="00764DCD">
      <w:pPr>
        <w:pStyle w:val="ListParagraph"/>
        <w:numPr>
          <w:ilvl w:val="4"/>
          <w:numId w:val="5"/>
        </w:numPr>
        <w:spacing w:before="40"/>
        <w:ind w:left="2852"/>
        <w:contextualSpacing w:val="0"/>
      </w:pPr>
      <w:r w:rsidRPr="004864A5">
        <w:rPr>
          <w:u w:val="single" w:color="00B0F0"/>
        </w:rPr>
        <w:t>Formal Equality</w:t>
      </w:r>
      <w:r>
        <w:t xml:space="preserve"> is </w:t>
      </w:r>
      <w:r w:rsidRPr="00545C59">
        <w:rPr>
          <w:u w:val="single" w:color="00B050"/>
        </w:rPr>
        <w:t>inadequate</w:t>
      </w:r>
      <w:r w:rsidR="004864A5">
        <w:t xml:space="preserve">, while </w:t>
      </w:r>
      <w:r w:rsidRPr="004864A5">
        <w:rPr>
          <w:u w:val="single" w:color="00B0F0"/>
        </w:rPr>
        <w:t>E</w:t>
      </w:r>
      <w:r w:rsidRPr="00DD5B34">
        <w:rPr>
          <w:color w:val="70AD47" w:themeColor="accent6"/>
          <w:u w:val="single" w:color="00B0F0"/>
        </w:rPr>
        <w:t>quality of opportunity</w:t>
      </w:r>
      <w:r w:rsidRPr="00DD5B34">
        <w:rPr>
          <w:color w:val="70AD47" w:themeColor="accent6"/>
        </w:rPr>
        <w:t xml:space="preserve"> </w:t>
      </w:r>
      <w:r w:rsidRPr="00DD5B34">
        <w:rPr>
          <w:color w:val="70AD47" w:themeColor="accent6"/>
          <w:u w:val="single" w:color="00B050"/>
        </w:rPr>
        <w:t>legitimizes inequality</w:t>
      </w:r>
      <w:r w:rsidRPr="00DD5B34">
        <w:rPr>
          <w:color w:val="70AD47" w:themeColor="accent6"/>
        </w:rPr>
        <w:t xml:space="preserve"> </w:t>
      </w:r>
      <w:r>
        <w:t xml:space="preserve">on the myth of innate </w:t>
      </w:r>
      <w:r w:rsidRPr="005D4E4C">
        <w:rPr>
          <w:b/>
        </w:rPr>
        <w:t>inequality</w:t>
      </w:r>
      <w:r>
        <w:t xml:space="preserve"> – Tyranny of merit.</w:t>
      </w:r>
    </w:p>
    <w:p w:rsidR="00005227" w:rsidRDefault="00005227" w:rsidP="00764DCD">
      <w:pPr>
        <w:pStyle w:val="ListParagraph"/>
        <w:numPr>
          <w:ilvl w:val="4"/>
          <w:numId w:val="5"/>
        </w:numPr>
        <w:spacing w:before="40"/>
        <w:ind w:left="2852"/>
        <w:contextualSpacing w:val="0"/>
      </w:pPr>
      <w:r>
        <w:t xml:space="preserve">Thus, </w:t>
      </w:r>
      <w:r w:rsidRPr="00F14062">
        <w:rPr>
          <w:b/>
          <w:u w:val="single"/>
        </w:rPr>
        <w:t>Justice</w:t>
      </w:r>
      <w:r w:rsidRPr="004864A5">
        <w:t xml:space="preserve"> dictates that society distributes </w:t>
      </w:r>
      <w:r w:rsidRPr="00F14062">
        <w:rPr>
          <w:u w:val="single"/>
        </w:rPr>
        <w:t xml:space="preserve">rewards equally, and not on </w:t>
      </w:r>
      <w:r w:rsidRPr="004864A5">
        <w:rPr>
          <w:u w:val="single"/>
        </w:rPr>
        <w:t>merit</w:t>
      </w:r>
      <w:r>
        <w:t xml:space="preserve"> </w:t>
      </w:r>
    </w:p>
    <w:p w:rsidR="00DD5B34" w:rsidRPr="00A10D36" w:rsidRDefault="00DD5B34" w:rsidP="00DD5B34">
      <w:pPr>
        <w:pStyle w:val="ListParagraph"/>
        <w:numPr>
          <w:ilvl w:val="3"/>
          <w:numId w:val="11"/>
        </w:numPr>
        <w:spacing w:before="120"/>
        <w:contextualSpacing w:val="0"/>
      </w:pPr>
      <w:r w:rsidRPr="00F654D9">
        <w:rPr>
          <w:i/>
          <w:u w:val="single"/>
        </w:rPr>
        <w:t>Need-satisfaction</w:t>
      </w:r>
      <w:r>
        <w:t xml:space="preserve"> is the basis of </w:t>
      </w:r>
      <w:r w:rsidRPr="00DD5B34">
        <w:rPr>
          <w:u w:val="single"/>
        </w:rPr>
        <w:t>self-realization and development</w:t>
      </w:r>
    </w:p>
    <w:p w:rsidR="00DD5B34" w:rsidRDefault="00DD5B34" w:rsidP="00DD5B34">
      <w:pPr>
        <w:pStyle w:val="ListParagraph"/>
        <w:numPr>
          <w:ilvl w:val="4"/>
          <w:numId w:val="5"/>
        </w:numPr>
        <w:spacing w:before="40"/>
        <w:ind w:left="2852"/>
        <w:contextualSpacing w:val="0"/>
      </w:pPr>
      <w:r w:rsidRPr="00522BAD">
        <w:rPr>
          <w:u w:val="single"/>
        </w:rPr>
        <w:t>Fundamental needs</w:t>
      </w:r>
      <w:r>
        <w:t xml:space="preserve"> – food, clothing, shelter – are necessity and demands satisfaction.</w:t>
      </w:r>
    </w:p>
    <w:p w:rsidR="00DD5B34" w:rsidRDefault="00DD5B34" w:rsidP="00DD5B34">
      <w:pPr>
        <w:pStyle w:val="ListParagraph"/>
        <w:numPr>
          <w:ilvl w:val="4"/>
          <w:numId w:val="5"/>
        </w:numPr>
        <w:spacing w:before="40"/>
        <w:ind w:left="2852"/>
        <w:contextualSpacing w:val="0"/>
      </w:pPr>
      <w:r>
        <w:t xml:space="preserve"> </w:t>
      </w:r>
      <w:r w:rsidRPr="00522BAD">
        <w:rPr>
          <w:u w:val="single"/>
        </w:rPr>
        <w:t>Without their fulfilment</w:t>
      </w:r>
      <w:r>
        <w:t xml:space="preserve"> there is </w:t>
      </w:r>
      <w:r w:rsidRPr="004864A5">
        <w:rPr>
          <w:u w:val="single"/>
        </w:rPr>
        <w:t>no meaningful development &amp; freedom</w:t>
      </w:r>
      <w:r w:rsidRPr="004864A5">
        <w:t>,</w:t>
      </w:r>
      <w:r>
        <w:t xml:space="preserve"> aka no meaningful </w:t>
      </w:r>
      <w:r w:rsidRPr="00522BAD">
        <w:rPr>
          <w:u w:val="single"/>
        </w:rPr>
        <w:t>self-</w:t>
      </w:r>
      <w:r>
        <w:rPr>
          <w:u w:val="single"/>
        </w:rPr>
        <w:t>realization</w:t>
      </w:r>
      <w:r>
        <w:t xml:space="preserve">. </w:t>
      </w:r>
      <w:r w:rsidRPr="00DD5B34">
        <w:rPr>
          <w:color w:val="808080" w:themeColor="background1" w:themeShade="80"/>
        </w:rPr>
        <w:t>[Macpherson concurs]</w:t>
      </w:r>
    </w:p>
    <w:p w:rsidR="00DD5B34" w:rsidRDefault="00DD5B34" w:rsidP="00DD5B34">
      <w:pPr>
        <w:pStyle w:val="ListParagraph"/>
        <w:numPr>
          <w:ilvl w:val="4"/>
          <w:numId w:val="5"/>
        </w:numPr>
        <w:spacing w:before="40"/>
        <w:ind w:left="2852"/>
        <w:contextualSpacing w:val="0"/>
      </w:pPr>
      <w:r>
        <w:t xml:space="preserve">Thus </w:t>
      </w:r>
      <w:r w:rsidRPr="00764DCD">
        <w:rPr>
          <w:color w:val="70AD47" w:themeColor="accent6"/>
        </w:rPr>
        <w:t>distribution ought to be based</w:t>
      </w:r>
      <w:r>
        <w:t xml:space="preserve"> upon Marxian maxim “</w:t>
      </w:r>
      <w:r w:rsidRPr="00764DCD">
        <w:rPr>
          <w:rStyle w:val="AnshulsQuoteChar"/>
          <w:u w:val="single" w:color="00B050"/>
        </w:rPr>
        <w:t>From each according to his ability, to each according to his needs</w:t>
      </w:r>
      <w:r>
        <w:rPr>
          <w:i/>
        </w:rPr>
        <w:t>”.</w:t>
      </w:r>
      <w:r>
        <w:t xml:space="preserve"> </w:t>
      </w:r>
      <w:r w:rsidRPr="00764DCD">
        <w:rPr>
          <w:color w:val="808080" w:themeColor="background1" w:themeShade="80"/>
        </w:rPr>
        <w:t>[means changing merit based distribution, to equality of outcomes distribution]</w:t>
      </w:r>
    </w:p>
    <w:p w:rsidR="00DD5B34" w:rsidRDefault="00DD5B34" w:rsidP="00DD5B34">
      <w:pPr>
        <w:pStyle w:val="ListParagraph"/>
        <w:numPr>
          <w:ilvl w:val="4"/>
          <w:numId w:val="5"/>
        </w:numPr>
        <w:spacing w:before="40"/>
        <w:ind w:left="2852"/>
        <w:contextualSpacing w:val="0"/>
      </w:pPr>
      <w:r>
        <w:t xml:space="preserve">Since people have </w:t>
      </w:r>
      <w:r>
        <w:rPr>
          <w:u w:val="single"/>
        </w:rPr>
        <w:t>similar</w:t>
      </w:r>
      <w:r w:rsidRPr="00522BAD">
        <w:rPr>
          <w:u w:val="single"/>
        </w:rPr>
        <w:t xml:space="preserve"> fundamental needs</w:t>
      </w:r>
      <w:r>
        <w:t>, S</w:t>
      </w:r>
      <w:r w:rsidRPr="00522BAD">
        <w:rPr>
          <w:u w:val="single"/>
        </w:rPr>
        <w:t xml:space="preserve">ocial Justice would </w:t>
      </w:r>
      <w:r w:rsidRPr="00DD5B34">
        <w:rPr>
          <w:color w:val="70AD47" w:themeColor="accent6"/>
          <w:u w:val="single"/>
        </w:rPr>
        <w:t xml:space="preserve">promote </w:t>
      </w:r>
      <w:r w:rsidRPr="00DD5B34">
        <w:rPr>
          <w:i/>
          <w:color w:val="70AD47" w:themeColor="accent6"/>
          <w:u w:val="single"/>
        </w:rPr>
        <w:t>Egalitarianism</w:t>
      </w:r>
      <w:r>
        <w:rPr>
          <w:i/>
        </w:rPr>
        <w:t xml:space="preserve"> </w:t>
      </w:r>
    </w:p>
    <w:p w:rsidR="00005227" w:rsidRPr="0075539C" w:rsidRDefault="00005227" w:rsidP="004864A5">
      <w:pPr>
        <w:pStyle w:val="ListParagraph"/>
        <w:numPr>
          <w:ilvl w:val="3"/>
          <w:numId w:val="11"/>
        </w:numPr>
        <w:spacing w:before="120"/>
        <w:contextualSpacing w:val="0"/>
      </w:pPr>
      <w:r>
        <w:t xml:space="preserve">Equality fosters </w:t>
      </w:r>
      <w:r w:rsidRPr="00F654D9">
        <w:rPr>
          <w:i/>
          <w:u w:val="single"/>
        </w:rPr>
        <w:t>Community</w:t>
      </w:r>
      <w:r w:rsidRPr="00F654D9">
        <w:rPr>
          <w:u w:val="single"/>
        </w:rPr>
        <w:t xml:space="preserve"> and </w:t>
      </w:r>
      <w:r w:rsidRPr="00F654D9">
        <w:rPr>
          <w:i/>
          <w:u w:val="single"/>
        </w:rPr>
        <w:t>Cooperation</w:t>
      </w:r>
    </w:p>
    <w:p w:rsidR="00005227" w:rsidRDefault="00005227" w:rsidP="00764DCD">
      <w:pPr>
        <w:pStyle w:val="ListParagraph"/>
        <w:numPr>
          <w:ilvl w:val="4"/>
          <w:numId w:val="5"/>
        </w:numPr>
        <w:spacing w:before="40"/>
        <w:ind w:left="2852"/>
        <w:contextualSpacing w:val="0"/>
      </w:pPr>
      <w:r>
        <w:t xml:space="preserve">SEP </w:t>
      </w:r>
      <w:r w:rsidRPr="00522BAD">
        <w:rPr>
          <w:u w:val="single"/>
        </w:rPr>
        <w:t>Inequality breeds instability</w:t>
      </w:r>
      <w:r>
        <w:t xml:space="preserve">. </w:t>
      </w:r>
    </w:p>
    <w:p w:rsidR="00005227" w:rsidRDefault="00005227" w:rsidP="00764DCD">
      <w:pPr>
        <w:pStyle w:val="ListParagraph"/>
        <w:numPr>
          <w:ilvl w:val="4"/>
          <w:numId w:val="5"/>
        </w:numPr>
        <w:spacing w:before="40"/>
        <w:ind w:left="2852"/>
        <w:contextualSpacing w:val="0"/>
      </w:pPr>
      <w:r>
        <w:t xml:space="preserve">Social </w:t>
      </w:r>
      <w:r w:rsidRPr="00522BAD">
        <w:rPr>
          <w:u w:val="single"/>
        </w:rPr>
        <w:t xml:space="preserve">equality by promoting </w:t>
      </w:r>
      <w:r w:rsidRPr="00522BAD">
        <w:rPr>
          <w:i/>
          <w:u w:val="single"/>
        </w:rPr>
        <w:t>community</w:t>
      </w:r>
      <w:r>
        <w:t xml:space="preserve"> and </w:t>
      </w:r>
      <w:r>
        <w:rPr>
          <w:i/>
        </w:rPr>
        <w:t>cooperation</w:t>
      </w:r>
      <w:r w:rsidR="004864A5" w:rsidRPr="004864A5">
        <w:t>,</w:t>
      </w:r>
      <w:r>
        <w:t xml:space="preserve"> strengthens social cohesion</w:t>
      </w:r>
    </w:p>
    <w:p w:rsidR="00005227" w:rsidRDefault="00005227" w:rsidP="00764DCD">
      <w:pPr>
        <w:pStyle w:val="ListParagraph"/>
        <w:numPr>
          <w:ilvl w:val="2"/>
          <w:numId w:val="5"/>
        </w:numPr>
        <w:ind w:left="1604"/>
        <w:contextualSpacing w:val="0"/>
      </w:pPr>
      <w:r>
        <w:t>However there is d</w:t>
      </w:r>
      <w:r w:rsidRPr="00522BAD">
        <w:rPr>
          <w:u w:val="single"/>
        </w:rPr>
        <w:t>isagreemen</w:t>
      </w:r>
      <w:r>
        <w:t xml:space="preserve">t over the </w:t>
      </w:r>
      <w:r w:rsidRPr="00522BAD">
        <w:rPr>
          <w:u w:val="single"/>
        </w:rPr>
        <w:t>modalities of equality</w:t>
      </w:r>
    </w:p>
    <w:p w:rsidR="00005227" w:rsidRPr="005967B2" w:rsidRDefault="00005227" w:rsidP="00764DCD">
      <w:pPr>
        <w:pStyle w:val="ListParagraph"/>
        <w:numPr>
          <w:ilvl w:val="3"/>
          <w:numId w:val="5"/>
        </w:numPr>
        <w:ind w:left="2228"/>
        <w:contextualSpacing w:val="0"/>
      </w:pPr>
      <w:r w:rsidRPr="00522BAD">
        <w:rPr>
          <w:rStyle w:val="AnshulsenumerationChar"/>
        </w:rPr>
        <w:t>Communists</w:t>
      </w:r>
      <w:r>
        <w:t xml:space="preserve"> believe in </w:t>
      </w:r>
      <w:r w:rsidRPr="000F00AE">
        <w:rPr>
          <w:b/>
          <w:i/>
          <w:color w:val="70AD47" w:themeColor="accent6"/>
        </w:rPr>
        <w:t>Absolute</w:t>
      </w:r>
      <w:r w:rsidRPr="000F00AE">
        <w:rPr>
          <w:b/>
          <w:color w:val="70AD47" w:themeColor="accent6"/>
        </w:rPr>
        <w:t xml:space="preserve"> social Equality</w:t>
      </w:r>
      <w:r w:rsidR="00764DCD">
        <w:rPr>
          <w:b/>
          <w:color w:val="70AD47" w:themeColor="accent6"/>
        </w:rPr>
        <w:t xml:space="preserve"> </w:t>
      </w:r>
      <w:r w:rsidR="00764DCD" w:rsidRPr="00764DCD">
        <w:rPr>
          <w:b/>
          <w:color w:val="808080" w:themeColor="background1" w:themeShade="80"/>
        </w:rPr>
        <w:t>[equality of outcomes]</w:t>
      </w:r>
    </w:p>
    <w:p w:rsidR="00005227" w:rsidRDefault="00005227" w:rsidP="001F788A">
      <w:pPr>
        <w:pStyle w:val="ListParagraph"/>
        <w:numPr>
          <w:ilvl w:val="4"/>
          <w:numId w:val="5"/>
        </w:numPr>
      </w:pPr>
      <w:r>
        <w:t xml:space="preserve">Refers to </w:t>
      </w:r>
      <w:r w:rsidRPr="00522BAD">
        <w:rPr>
          <w:u w:val="single"/>
        </w:rPr>
        <w:t>abolition of private property</w:t>
      </w:r>
      <w:r>
        <w:t xml:space="preserve"> &amp; </w:t>
      </w:r>
      <w:r w:rsidRPr="00764DCD">
        <w:rPr>
          <w:u w:val="single"/>
        </w:rPr>
        <w:t>Collectivization of productive</w:t>
      </w:r>
      <w:r>
        <w:t xml:space="preserve"> wealth</w:t>
      </w:r>
    </w:p>
    <w:p w:rsidR="00005227" w:rsidRDefault="00005227" w:rsidP="00764DCD">
      <w:pPr>
        <w:pStyle w:val="ListParagraph"/>
        <w:numPr>
          <w:ilvl w:val="4"/>
          <w:numId w:val="5"/>
        </w:numPr>
        <w:spacing w:before="40"/>
        <w:ind w:left="2852"/>
        <w:contextualSpacing w:val="0"/>
      </w:pPr>
      <w:r>
        <w:t xml:space="preserve">Ex: </w:t>
      </w:r>
      <w:r w:rsidRPr="004A061C">
        <w:rPr>
          <w:u w:val="single"/>
        </w:rPr>
        <w:t xml:space="preserve">Soviet </w:t>
      </w:r>
      <w:r w:rsidRPr="004A061C">
        <w:rPr>
          <w:i/>
          <w:u w:val="single"/>
        </w:rPr>
        <w:t>Nationalization</w:t>
      </w:r>
      <w:r>
        <w:t xml:space="preserve"> during </w:t>
      </w:r>
      <w:r>
        <w:rPr>
          <w:i/>
        </w:rPr>
        <w:t>second revolution</w:t>
      </w:r>
      <w:r>
        <w:t xml:space="preserve"> by </w:t>
      </w:r>
      <w:r>
        <w:rPr>
          <w:i/>
        </w:rPr>
        <w:t>Stalin</w:t>
      </w:r>
    </w:p>
    <w:p w:rsidR="00005227" w:rsidRDefault="00005227" w:rsidP="00764DCD">
      <w:pPr>
        <w:pStyle w:val="ListParagraph"/>
        <w:numPr>
          <w:ilvl w:val="4"/>
          <w:numId w:val="5"/>
        </w:numPr>
        <w:spacing w:before="40"/>
        <w:ind w:left="2852"/>
        <w:contextualSpacing w:val="0"/>
      </w:pPr>
      <w:r w:rsidRPr="00BC19BF">
        <w:t xml:space="preserve">Ex: </w:t>
      </w:r>
      <w:r w:rsidRPr="00764DCD">
        <w:rPr>
          <w:b/>
          <w:i/>
          <w:u w:val="single"/>
        </w:rPr>
        <w:t>Cultural revolutio</w:t>
      </w:r>
      <w:r w:rsidRPr="00764DCD">
        <w:rPr>
          <w:b/>
          <w:i/>
        </w:rPr>
        <w:t>n</w:t>
      </w:r>
      <w:r>
        <w:rPr>
          <w:i/>
        </w:rPr>
        <w:t xml:space="preserve"> of 1966-76</w:t>
      </w:r>
      <w:r>
        <w:t xml:space="preserve"> </w:t>
      </w:r>
      <w:r w:rsidRPr="000F00AE">
        <w:rPr>
          <w:u w:val="single"/>
        </w:rPr>
        <w:t>by Mao Zedong</w:t>
      </w:r>
    </w:p>
    <w:p w:rsidR="00005227" w:rsidRPr="00C54784" w:rsidRDefault="00005227" w:rsidP="00764DCD">
      <w:pPr>
        <w:pStyle w:val="ListParagraph"/>
        <w:numPr>
          <w:ilvl w:val="3"/>
          <w:numId w:val="5"/>
        </w:numPr>
        <w:spacing w:before="120"/>
        <w:ind w:left="2228"/>
        <w:contextualSpacing w:val="0"/>
      </w:pPr>
      <w:r w:rsidRPr="00522BAD">
        <w:rPr>
          <w:rStyle w:val="AnshulsenumerationChar"/>
        </w:rPr>
        <w:t>Social democrats</w:t>
      </w:r>
      <w:r>
        <w:t xml:space="preserve"> believe in </w:t>
      </w:r>
      <w:r w:rsidRPr="000F00AE">
        <w:rPr>
          <w:b/>
          <w:i/>
          <w:color w:val="70AD47" w:themeColor="accent6"/>
        </w:rPr>
        <w:t>Relative</w:t>
      </w:r>
      <w:r w:rsidRPr="000F00AE">
        <w:rPr>
          <w:b/>
          <w:color w:val="70AD47" w:themeColor="accent6"/>
        </w:rPr>
        <w:t xml:space="preserve"> social equality</w:t>
      </w:r>
      <w:r w:rsidR="00764DCD">
        <w:rPr>
          <w:b/>
          <w:color w:val="70AD47" w:themeColor="accent6"/>
        </w:rPr>
        <w:t xml:space="preserve"> </w:t>
      </w:r>
      <w:r w:rsidR="00764DCD" w:rsidRPr="00764DCD">
        <w:rPr>
          <w:b/>
          <w:color w:val="808080" w:themeColor="background1" w:themeShade="80"/>
        </w:rPr>
        <w:t>[reformed capitalism]</w:t>
      </w:r>
    </w:p>
    <w:p w:rsidR="00005227" w:rsidRDefault="00005227" w:rsidP="001F788A">
      <w:pPr>
        <w:pStyle w:val="ListParagraph"/>
        <w:numPr>
          <w:ilvl w:val="4"/>
          <w:numId w:val="5"/>
        </w:numPr>
      </w:pPr>
      <w:r>
        <w:t xml:space="preserve">Refers to </w:t>
      </w:r>
      <w:r w:rsidR="00DD5B34" w:rsidRPr="00DD5B34">
        <w:rPr>
          <w:u w:val="single"/>
        </w:rPr>
        <w:t>limited w</w:t>
      </w:r>
      <w:r w:rsidRPr="000F00AE">
        <w:rPr>
          <w:u w:val="single"/>
        </w:rPr>
        <w:t>ealth redistribution</w:t>
      </w:r>
      <w:r>
        <w:t>, Progressive taxation, UBI etc.</w:t>
      </w:r>
      <w:r w:rsidR="00764DCD">
        <w:t xml:space="preserve"> </w:t>
      </w:r>
    </w:p>
    <w:p w:rsidR="00005227" w:rsidRPr="00997C36" w:rsidRDefault="00005227" w:rsidP="007C17A1">
      <w:pPr>
        <w:pStyle w:val="ListParagraph"/>
        <w:numPr>
          <w:ilvl w:val="4"/>
          <w:numId w:val="5"/>
        </w:numPr>
        <w:spacing w:before="40"/>
        <w:ind w:left="2852"/>
        <w:contextualSpacing w:val="0"/>
      </w:pPr>
      <w:r w:rsidRPr="00997C36">
        <w:t xml:space="preserve">They accept the </w:t>
      </w:r>
      <w:r w:rsidRPr="00997C36">
        <w:rPr>
          <w:u w:val="single"/>
        </w:rPr>
        <w:t>importance of material incentives</w:t>
      </w:r>
      <w:r w:rsidRPr="00997C36">
        <w:t xml:space="preserve">, and that </w:t>
      </w:r>
      <w:r w:rsidRPr="00997C36">
        <w:rPr>
          <w:u w:val="single"/>
        </w:rPr>
        <w:t>need-fulfilmen</w:t>
      </w:r>
      <w:r w:rsidRPr="00997C36">
        <w:t xml:space="preserve">t is </w:t>
      </w:r>
      <w:r w:rsidRPr="00997C36">
        <w:rPr>
          <w:u w:val="single"/>
        </w:rPr>
        <w:t>restricted to poverty eradication</w:t>
      </w:r>
      <w:r w:rsidRPr="00997C36">
        <w:t>.</w:t>
      </w:r>
      <w:r w:rsidR="00997C36">
        <w:t xml:space="preserve"> </w:t>
      </w:r>
      <w:r w:rsidR="00997C36" w:rsidRPr="00997C36">
        <w:rPr>
          <w:color w:val="808080" w:themeColor="background1" w:themeShade="80"/>
        </w:rPr>
        <w:t>[and not literal equalisation as in orthodox socialism]</w:t>
      </w:r>
    </w:p>
    <w:p w:rsidR="00005227" w:rsidRPr="001B51AA" w:rsidRDefault="00005227" w:rsidP="007C17A1">
      <w:pPr>
        <w:pStyle w:val="ListParagraph"/>
        <w:numPr>
          <w:ilvl w:val="4"/>
          <w:numId w:val="5"/>
        </w:numPr>
        <w:spacing w:before="40"/>
        <w:ind w:left="2852"/>
        <w:contextualSpacing w:val="0"/>
      </w:pPr>
      <w:r>
        <w:t xml:space="preserve">This qualification borders around </w:t>
      </w:r>
      <w:r w:rsidRPr="000F00AE">
        <w:rPr>
          <w:u w:val="single"/>
        </w:rPr>
        <w:t>libertarian equality of opportunity</w:t>
      </w:r>
      <w:r>
        <w:t xml:space="preserve">. </w:t>
      </w:r>
    </w:p>
    <w:p w:rsidR="00005227" w:rsidRDefault="00005227" w:rsidP="003A0593">
      <w:pPr>
        <w:pStyle w:val="Heading4"/>
        <w:numPr>
          <w:ilvl w:val="1"/>
          <w:numId w:val="32"/>
        </w:numPr>
      </w:pPr>
      <w:r>
        <w:t>Class politics</w:t>
      </w:r>
    </w:p>
    <w:p w:rsidR="00005227" w:rsidRDefault="00005227" w:rsidP="001F788A">
      <w:pPr>
        <w:pStyle w:val="ListParagraph"/>
        <w:numPr>
          <w:ilvl w:val="2"/>
          <w:numId w:val="5"/>
        </w:numPr>
        <w:ind w:left="1604"/>
        <w:contextualSpacing w:val="0"/>
      </w:pPr>
      <w:r>
        <w:t>Socialist class politics has two conceptions</w:t>
      </w:r>
    </w:p>
    <w:p w:rsidR="00005227" w:rsidRDefault="00005227" w:rsidP="001F788A">
      <w:pPr>
        <w:pStyle w:val="ListParagraph"/>
        <w:numPr>
          <w:ilvl w:val="3"/>
          <w:numId w:val="5"/>
        </w:numPr>
        <w:ind w:left="2228"/>
        <w:contextualSpacing w:val="0"/>
      </w:pPr>
      <w:r>
        <w:t xml:space="preserve">Class as </w:t>
      </w:r>
      <w:r w:rsidRPr="000A570C">
        <w:rPr>
          <w:b/>
          <w:u w:val="single"/>
        </w:rPr>
        <w:t>Production Relations</w:t>
      </w:r>
    </w:p>
    <w:p w:rsidR="00005227" w:rsidRDefault="00005227" w:rsidP="001F788A">
      <w:pPr>
        <w:pStyle w:val="ListParagraph"/>
        <w:numPr>
          <w:ilvl w:val="4"/>
          <w:numId w:val="5"/>
        </w:numPr>
      </w:pPr>
      <w:r w:rsidRPr="000A570C">
        <w:rPr>
          <w:rStyle w:val="AnshulsenumerationChar"/>
        </w:rPr>
        <w:t>Marxian</w:t>
      </w:r>
      <w:r>
        <w:t xml:space="preserve"> position</w:t>
      </w:r>
    </w:p>
    <w:p w:rsidR="00005227" w:rsidRDefault="00005227" w:rsidP="001F788A">
      <w:pPr>
        <w:pStyle w:val="ListParagraph"/>
        <w:numPr>
          <w:ilvl w:val="4"/>
          <w:numId w:val="5"/>
        </w:numPr>
      </w:pPr>
      <w:r>
        <w:t xml:space="preserve">Class is determined by </w:t>
      </w:r>
      <w:r w:rsidRPr="000F00AE">
        <w:rPr>
          <w:u w:val="single"/>
        </w:rPr>
        <w:t>peoples’ relation with means of production</w:t>
      </w:r>
      <w:r>
        <w:t xml:space="preserve">. So long the productive wealth (means of production) is </w:t>
      </w:r>
      <w:r w:rsidRPr="000F00AE">
        <w:rPr>
          <w:u w:val="single"/>
        </w:rPr>
        <w:t>privately owned</w:t>
      </w:r>
      <w:r>
        <w:t xml:space="preserve">, there will </w:t>
      </w:r>
      <w:r w:rsidRPr="000F00AE">
        <w:rPr>
          <w:u w:val="single"/>
        </w:rPr>
        <w:t>always be class conflict</w:t>
      </w:r>
      <w:r>
        <w:t xml:space="preserve"> </w:t>
      </w:r>
    </w:p>
    <w:p w:rsidR="00005227" w:rsidRDefault="00005227" w:rsidP="001F788A">
      <w:pPr>
        <w:pStyle w:val="ListParagraph"/>
        <w:numPr>
          <w:ilvl w:val="4"/>
          <w:numId w:val="5"/>
        </w:numPr>
      </w:pPr>
      <w:r>
        <w:t xml:space="preserve">Thus, Orthodox class politics argue for </w:t>
      </w:r>
      <w:r w:rsidRPr="005852CB">
        <w:rPr>
          <w:b/>
          <w:i/>
          <w:u w:val="single"/>
        </w:rPr>
        <w:t>revolutionary overthrow of capitalism</w:t>
      </w:r>
      <w:r>
        <w:rPr>
          <w:b/>
          <w:i/>
          <w:u w:val="single"/>
        </w:rPr>
        <w:t>,</w:t>
      </w:r>
      <w:r w:rsidRPr="005852CB">
        <w:rPr>
          <w:b/>
          <w:i/>
          <w:u w:val="single"/>
        </w:rPr>
        <w:t xml:space="preserve"> and abolition of private property</w:t>
      </w:r>
      <w:r>
        <w:t>. [</w:t>
      </w:r>
      <w:r w:rsidRPr="000A570C">
        <w:rPr>
          <w:u w:val="single"/>
        </w:rPr>
        <w:t>Private property refers to productive wealth</w:t>
      </w:r>
      <w:r>
        <w:t>, and not personal belongings like housing]</w:t>
      </w:r>
    </w:p>
    <w:p w:rsidR="00005227" w:rsidRDefault="00005227" w:rsidP="001F788A">
      <w:pPr>
        <w:pStyle w:val="ListParagraph"/>
        <w:numPr>
          <w:ilvl w:val="3"/>
          <w:numId w:val="5"/>
        </w:numPr>
        <w:tabs>
          <w:tab w:val="left" w:pos="5812"/>
        </w:tabs>
        <w:spacing w:before="100"/>
        <w:ind w:left="2228"/>
        <w:contextualSpacing w:val="0"/>
      </w:pPr>
      <w:r>
        <w:t xml:space="preserve">Class as </w:t>
      </w:r>
      <w:r w:rsidRPr="00997C36">
        <w:rPr>
          <w:b/>
          <w:color w:val="70AD47" w:themeColor="accent6"/>
        </w:rPr>
        <w:t>income difference</w:t>
      </w:r>
      <w:r w:rsidRPr="00997C36">
        <w:rPr>
          <w:color w:val="70AD47" w:themeColor="accent6"/>
        </w:rPr>
        <w:t xml:space="preserve"> between middle &amp; working class</w:t>
      </w:r>
    </w:p>
    <w:p w:rsidR="00005227" w:rsidRDefault="00A62F4A" w:rsidP="001F788A">
      <w:pPr>
        <w:pStyle w:val="ListParagraph"/>
        <w:numPr>
          <w:ilvl w:val="4"/>
          <w:numId w:val="5"/>
        </w:numPr>
      </w:pPr>
      <w:r>
        <w:t xml:space="preserve">position of </w:t>
      </w:r>
      <w:r w:rsidR="00005227" w:rsidRPr="000A570C">
        <w:rPr>
          <w:rStyle w:val="AnshulsenumerationChar"/>
        </w:rPr>
        <w:t>Socialist democracy</w:t>
      </w:r>
      <w:r w:rsidR="00005227">
        <w:t xml:space="preserve"> </w:t>
      </w:r>
    </w:p>
    <w:p w:rsidR="00005227" w:rsidRDefault="00005227" w:rsidP="001F788A">
      <w:pPr>
        <w:pStyle w:val="ListParagraph"/>
        <w:numPr>
          <w:ilvl w:val="4"/>
          <w:numId w:val="5"/>
        </w:numPr>
      </w:pPr>
      <w:r>
        <w:t xml:space="preserve">Define class in terms of </w:t>
      </w:r>
      <w:r w:rsidRPr="004A061C">
        <w:rPr>
          <w:u w:val="single"/>
        </w:rPr>
        <w:t>income &amp; status difference</w:t>
      </w:r>
      <w:r>
        <w:t xml:space="preserve"> between </w:t>
      </w:r>
      <w:r w:rsidRPr="00A62F4A">
        <w:rPr>
          <w:u w:val="single" w:color="00B0F0"/>
        </w:rPr>
        <w:t>middle class</w:t>
      </w:r>
      <w:r>
        <w:t xml:space="preserve"> and </w:t>
      </w:r>
      <w:r w:rsidRPr="00A62F4A">
        <w:rPr>
          <w:u w:val="single" w:color="00B0F0"/>
        </w:rPr>
        <w:t>working class</w:t>
      </w:r>
      <w:r>
        <w:t xml:space="preserve">. </w:t>
      </w:r>
      <w:r w:rsidR="00A62F4A" w:rsidRPr="00A62F4A">
        <w:rPr>
          <w:color w:val="808080" w:themeColor="background1" w:themeShade="80"/>
        </w:rPr>
        <w:t xml:space="preserve">[not </w:t>
      </w:r>
      <w:r w:rsidR="00A62F4A">
        <w:rPr>
          <w:color w:val="808080" w:themeColor="background1" w:themeShade="80"/>
        </w:rPr>
        <w:t xml:space="preserve">Marxist </w:t>
      </w:r>
      <w:r w:rsidR="00A62F4A" w:rsidRPr="00A62F4A">
        <w:rPr>
          <w:color w:val="808080" w:themeColor="background1" w:themeShade="80"/>
        </w:rPr>
        <w:t>relations of productions]</w:t>
      </w:r>
    </w:p>
    <w:p w:rsidR="00005227" w:rsidRDefault="00005227" w:rsidP="001F788A">
      <w:pPr>
        <w:pStyle w:val="ListParagraph"/>
        <w:numPr>
          <w:ilvl w:val="4"/>
          <w:numId w:val="5"/>
        </w:numPr>
      </w:pPr>
      <w:r>
        <w:t xml:space="preserve">Thus, this class politics calls for </w:t>
      </w:r>
      <w:r w:rsidRPr="00CC2A77">
        <w:rPr>
          <w:u w:val="single"/>
        </w:rPr>
        <w:t>narrowing of division between middle &amp; working class</w:t>
      </w:r>
      <w:r>
        <w:t xml:space="preserve">, and </w:t>
      </w:r>
      <w:r w:rsidRPr="004A061C">
        <w:rPr>
          <w:u w:val="single"/>
        </w:rPr>
        <w:t>not outright abolition of Class</w:t>
      </w:r>
      <w:r>
        <w:t xml:space="preserve">. Hence, their call for </w:t>
      </w:r>
      <w:r w:rsidRPr="00A62F4A">
        <w:rPr>
          <w:b/>
          <w:i/>
          <w:color w:val="009999"/>
          <w:u w:val="single"/>
        </w:rPr>
        <w:t>social amelioration</w:t>
      </w:r>
      <w:r>
        <w:t xml:space="preserve"> instead of class war. </w:t>
      </w:r>
    </w:p>
    <w:p w:rsidR="00005227" w:rsidRDefault="00005227" w:rsidP="001F788A">
      <w:pPr>
        <w:pStyle w:val="ListParagraph"/>
        <w:numPr>
          <w:ilvl w:val="3"/>
          <w:numId w:val="5"/>
        </w:numPr>
        <w:tabs>
          <w:tab w:val="left" w:pos="5812"/>
        </w:tabs>
        <w:spacing w:before="100"/>
        <w:ind w:left="2228"/>
        <w:contextualSpacing w:val="0"/>
      </w:pPr>
      <w:r>
        <w:t xml:space="preserve">However, the </w:t>
      </w:r>
      <w:r w:rsidRPr="00F01411">
        <w:rPr>
          <w:u w:val="single"/>
        </w:rPr>
        <w:t xml:space="preserve">Socialism-Class politics link has significantly declined </w:t>
      </w:r>
      <w:r>
        <w:t xml:space="preserve">since Mid-20C. This has prompted </w:t>
      </w:r>
      <w:r w:rsidRPr="00A62F4A">
        <w:rPr>
          <w:u w:val="single"/>
        </w:rPr>
        <w:t>socialist democratic parties to pivot</w:t>
      </w:r>
      <w:r>
        <w:t xml:space="preserve"> around </w:t>
      </w:r>
      <w:r w:rsidR="00537E12">
        <w:t xml:space="preserve">issues of </w:t>
      </w:r>
      <w:r w:rsidRPr="00537E12">
        <w:rPr>
          <w:u w:val="single" w:color="00B0F0"/>
        </w:rPr>
        <w:t>Inequality</w:t>
      </w:r>
      <w:r>
        <w:t xml:space="preserve"> &amp; </w:t>
      </w:r>
      <w:r w:rsidRPr="00537E12">
        <w:rPr>
          <w:u w:val="single" w:color="00B0F0"/>
        </w:rPr>
        <w:t>Social justice</w:t>
      </w:r>
      <w:r>
        <w:t xml:space="preserve">, </w:t>
      </w:r>
      <w:r w:rsidRPr="00A62F4A">
        <w:rPr>
          <w:u w:val="single"/>
        </w:rPr>
        <w:t>instead of class politics</w:t>
      </w:r>
      <w:r>
        <w:t>.</w:t>
      </w:r>
    </w:p>
    <w:p w:rsidR="00005227" w:rsidRDefault="00005227" w:rsidP="00A62F4A">
      <w:pPr>
        <w:pStyle w:val="ListParagraph"/>
        <w:numPr>
          <w:ilvl w:val="4"/>
          <w:numId w:val="5"/>
        </w:numPr>
        <w:spacing w:before="40"/>
        <w:ind w:left="2852"/>
        <w:contextualSpacing w:val="0"/>
      </w:pPr>
      <w:r>
        <w:t>Shrinkage of Proletariat</w:t>
      </w:r>
    </w:p>
    <w:p w:rsidR="00005227" w:rsidRPr="00F654D9" w:rsidRDefault="00005227" w:rsidP="00A62F4A">
      <w:pPr>
        <w:pStyle w:val="ListParagraph"/>
        <w:numPr>
          <w:ilvl w:val="4"/>
          <w:numId w:val="5"/>
        </w:numPr>
        <w:spacing w:before="40"/>
        <w:ind w:left="2852"/>
        <w:contextualSpacing w:val="0"/>
      </w:pPr>
      <w:r>
        <w:t xml:space="preserve">De-industrialization / decline of labour-intensive industries </w:t>
      </w:r>
    </w:p>
    <w:p w:rsidR="00005227" w:rsidRDefault="00005227" w:rsidP="003A0593">
      <w:pPr>
        <w:pStyle w:val="Heading4"/>
        <w:numPr>
          <w:ilvl w:val="1"/>
          <w:numId w:val="32"/>
        </w:numPr>
        <w:spacing w:before="400"/>
      </w:pPr>
      <w:r>
        <w:t>Common Ownership</w:t>
      </w:r>
    </w:p>
    <w:p w:rsidR="000F1394" w:rsidRPr="000F1394" w:rsidRDefault="000F1394" w:rsidP="00A62F4A">
      <w:pPr>
        <w:pStyle w:val="ListParagraph"/>
        <w:numPr>
          <w:ilvl w:val="2"/>
          <w:numId w:val="5"/>
        </w:numPr>
        <w:ind w:left="1604"/>
        <w:contextualSpacing w:val="0"/>
        <w:rPr>
          <w:color w:val="808080" w:themeColor="background1" w:themeShade="80"/>
        </w:rPr>
      </w:pPr>
      <w:r>
        <w:rPr>
          <w:color w:val="808080" w:themeColor="background1" w:themeShade="80"/>
        </w:rPr>
        <w:t>[Both classical socialism and social democracy advocates common ownership, however their means &amp; extent varies]</w:t>
      </w:r>
    </w:p>
    <w:p w:rsidR="00005227" w:rsidRPr="00A62F4A" w:rsidRDefault="00005227" w:rsidP="00A62F4A">
      <w:pPr>
        <w:pStyle w:val="ListParagraph"/>
        <w:numPr>
          <w:ilvl w:val="2"/>
          <w:numId w:val="5"/>
        </w:numPr>
        <w:ind w:left="1604"/>
        <w:contextualSpacing w:val="0"/>
        <w:rPr>
          <w:color w:val="808080" w:themeColor="background1" w:themeShade="80"/>
        </w:rPr>
      </w:pPr>
      <w:r>
        <w:t xml:space="preserve">Socialists condemn the institution of </w:t>
      </w:r>
      <w:r w:rsidRPr="00E371BF">
        <w:rPr>
          <w:u w:val="single"/>
        </w:rPr>
        <w:t>Private Property</w:t>
      </w:r>
      <w:r>
        <w:t xml:space="preserve"> and believe it as the </w:t>
      </w:r>
      <w:r w:rsidRPr="00E371BF">
        <w:rPr>
          <w:u w:val="single"/>
        </w:rPr>
        <w:t xml:space="preserve">source of </w:t>
      </w:r>
      <w:r w:rsidRPr="00E371BF">
        <w:rPr>
          <w:i/>
          <w:u w:val="single"/>
        </w:rPr>
        <w:t xml:space="preserve">Inequality </w:t>
      </w:r>
      <w:r w:rsidRPr="00E371BF">
        <w:rPr>
          <w:u w:val="single"/>
        </w:rPr>
        <w:t xml:space="preserve">and </w:t>
      </w:r>
      <w:r w:rsidRPr="00E371BF">
        <w:rPr>
          <w:i/>
          <w:u w:val="single"/>
        </w:rPr>
        <w:t>Competition</w:t>
      </w:r>
      <w:r>
        <w:t xml:space="preserve">. </w:t>
      </w:r>
      <w:r w:rsidRPr="00A62F4A">
        <w:rPr>
          <w:color w:val="808080" w:themeColor="background1" w:themeShade="80"/>
        </w:rPr>
        <w:t>[Private property refers not to personal belongings like housing, but productive wealth]</w:t>
      </w:r>
    </w:p>
    <w:p w:rsidR="00005227" w:rsidRDefault="00005227" w:rsidP="00A62F4A">
      <w:pPr>
        <w:pStyle w:val="ListParagraph"/>
        <w:numPr>
          <w:ilvl w:val="3"/>
          <w:numId w:val="5"/>
        </w:numPr>
        <w:spacing w:before="80"/>
        <w:ind w:left="2228"/>
        <w:contextualSpacing w:val="0"/>
      </w:pPr>
      <w:r>
        <w:t xml:space="preserve">Private property is </w:t>
      </w:r>
      <w:r w:rsidRPr="00A62F4A">
        <w:rPr>
          <w:b/>
          <w:i/>
        </w:rPr>
        <w:t>Unjust</w:t>
      </w:r>
    </w:p>
    <w:p w:rsidR="00005227" w:rsidRDefault="00005227" w:rsidP="001F788A">
      <w:pPr>
        <w:pStyle w:val="ListParagraph"/>
        <w:numPr>
          <w:ilvl w:val="4"/>
          <w:numId w:val="5"/>
        </w:numPr>
      </w:pPr>
      <w:r>
        <w:t xml:space="preserve">Since wealth is collectively produced, </w:t>
      </w:r>
      <w:r w:rsidRPr="00E371BF">
        <w:rPr>
          <w:u w:val="single"/>
        </w:rPr>
        <w:t>Capital</w:t>
      </w:r>
      <w:r>
        <w:t xml:space="preserve"> is nothing but </w:t>
      </w:r>
      <w:r w:rsidRPr="00D60A17">
        <w:rPr>
          <w:u w:val="single"/>
        </w:rPr>
        <w:t>expropriation of labour</w:t>
      </w:r>
      <w:r>
        <w:t xml:space="preserve">. Thus it is unjust </w:t>
      </w:r>
    </w:p>
    <w:p w:rsidR="00005227" w:rsidRDefault="00005227" w:rsidP="00A62F4A">
      <w:pPr>
        <w:pStyle w:val="ListParagraph"/>
        <w:numPr>
          <w:ilvl w:val="3"/>
          <w:numId w:val="5"/>
        </w:numPr>
        <w:spacing w:before="80"/>
        <w:ind w:left="2228"/>
        <w:contextualSpacing w:val="0"/>
      </w:pPr>
      <w:r>
        <w:t xml:space="preserve">Private Property is </w:t>
      </w:r>
      <w:r w:rsidRPr="00A62F4A">
        <w:rPr>
          <w:b/>
          <w:i/>
        </w:rPr>
        <w:t>Corrupting</w:t>
      </w:r>
    </w:p>
    <w:p w:rsidR="00005227" w:rsidRDefault="00005227" w:rsidP="001F788A">
      <w:pPr>
        <w:pStyle w:val="ListParagraph"/>
        <w:numPr>
          <w:ilvl w:val="4"/>
          <w:numId w:val="5"/>
        </w:numPr>
      </w:pPr>
      <w:r>
        <w:t xml:space="preserve">Private property </w:t>
      </w:r>
      <w:r w:rsidRPr="00A62F4A">
        <w:rPr>
          <w:u w:val="single"/>
        </w:rPr>
        <w:t>encourages</w:t>
      </w:r>
      <w:r>
        <w:t xml:space="preserve"> people to be </w:t>
      </w:r>
      <w:r w:rsidRPr="00047BF1">
        <w:rPr>
          <w:u w:val="single"/>
        </w:rPr>
        <w:t>materialistic &amp; possessive</w:t>
      </w:r>
      <w:r>
        <w:t xml:space="preserve">. This creates </w:t>
      </w:r>
      <w:r w:rsidRPr="00A62F4A">
        <w:rPr>
          <w:u w:val="single"/>
        </w:rPr>
        <w:t>competition between classes</w:t>
      </w:r>
      <w:r w:rsidR="00A62F4A">
        <w:t>,</w:t>
      </w:r>
      <w:r>
        <w:t xml:space="preserve"> and destabilizes social fabric</w:t>
      </w:r>
    </w:p>
    <w:p w:rsidR="00005227" w:rsidRDefault="00005227" w:rsidP="00A62F4A">
      <w:pPr>
        <w:pStyle w:val="ListParagraph"/>
        <w:numPr>
          <w:ilvl w:val="3"/>
          <w:numId w:val="5"/>
        </w:numPr>
        <w:spacing w:before="80"/>
        <w:ind w:left="2228"/>
        <w:contextualSpacing w:val="0"/>
      </w:pPr>
      <w:r>
        <w:t xml:space="preserve">Private Property is </w:t>
      </w:r>
      <w:r w:rsidRPr="00A62F4A">
        <w:rPr>
          <w:b/>
          <w:i/>
        </w:rPr>
        <w:t>Divisive</w:t>
      </w:r>
    </w:p>
    <w:p w:rsidR="00005227" w:rsidRDefault="00005227" w:rsidP="001F788A">
      <w:pPr>
        <w:pStyle w:val="ListParagraph"/>
        <w:numPr>
          <w:ilvl w:val="4"/>
          <w:numId w:val="5"/>
        </w:numPr>
      </w:pPr>
      <w:r w:rsidRPr="00E371BF">
        <w:rPr>
          <w:u w:val="single"/>
        </w:rPr>
        <w:t>Creates competition</w:t>
      </w:r>
      <w:r>
        <w:t xml:space="preserve">, which </w:t>
      </w:r>
      <w:r w:rsidRPr="00E371BF">
        <w:rPr>
          <w:u w:val="single"/>
        </w:rPr>
        <w:t>create class conflict</w:t>
      </w:r>
      <w:r>
        <w:t xml:space="preserve"> and destabilizes social fabric. </w:t>
      </w:r>
    </w:p>
    <w:p w:rsidR="00005227" w:rsidRDefault="00005227" w:rsidP="00047BF1">
      <w:pPr>
        <w:pStyle w:val="ListParagraph"/>
        <w:numPr>
          <w:ilvl w:val="2"/>
          <w:numId w:val="5"/>
        </w:numPr>
        <w:spacing w:before="180"/>
        <w:ind w:left="1604"/>
        <w:contextualSpacing w:val="0"/>
      </w:pPr>
      <w:r>
        <w:t>There are different positions on private property</w:t>
      </w:r>
    </w:p>
    <w:p w:rsidR="00005227" w:rsidRPr="00047BF1" w:rsidRDefault="00005227" w:rsidP="00047BF1">
      <w:pPr>
        <w:pStyle w:val="ListParagraph"/>
        <w:numPr>
          <w:ilvl w:val="3"/>
          <w:numId w:val="5"/>
        </w:numPr>
        <w:ind w:left="1962"/>
        <w:contextualSpacing w:val="0"/>
        <w:rPr>
          <w:u w:val="single" w:color="00B0F0"/>
        </w:rPr>
      </w:pPr>
      <w:r w:rsidRPr="00047BF1">
        <w:rPr>
          <w:u w:val="single" w:color="00B0F0"/>
        </w:rPr>
        <w:t>Fundamentalist socialism</w:t>
      </w:r>
      <w:r w:rsidRPr="00047BF1">
        <w:rPr>
          <w:color w:val="808080" w:themeColor="background1" w:themeShade="80"/>
        </w:rPr>
        <w:t xml:space="preserve"> </w:t>
      </w:r>
      <w:r w:rsidR="00047BF1" w:rsidRPr="00047BF1">
        <w:rPr>
          <w:color w:val="808080" w:themeColor="background1" w:themeShade="80"/>
        </w:rPr>
        <w:t>[</w:t>
      </w:r>
      <w:r w:rsidR="000F1394">
        <w:rPr>
          <w:color w:val="808080" w:themeColor="background1" w:themeShade="80"/>
        </w:rPr>
        <w:t>classical</w:t>
      </w:r>
      <w:r w:rsidR="00047BF1" w:rsidRPr="00047BF1">
        <w:rPr>
          <w:color w:val="808080" w:themeColor="background1" w:themeShade="80"/>
        </w:rPr>
        <w:t xml:space="preserve"> socialism]</w:t>
      </w:r>
    </w:p>
    <w:p w:rsidR="00005227" w:rsidRDefault="00005227" w:rsidP="00047BF1">
      <w:pPr>
        <w:pStyle w:val="ListParagraph"/>
        <w:numPr>
          <w:ilvl w:val="4"/>
          <w:numId w:val="5"/>
        </w:numPr>
        <w:spacing w:before="40"/>
        <w:ind w:left="2852"/>
        <w:contextualSpacing w:val="0"/>
      </w:pPr>
      <w:r w:rsidRPr="00047BF1">
        <w:rPr>
          <w:u w:val="single"/>
        </w:rPr>
        <w:t>Abolition</w:t>
      </w:r>
      <w:r>
        <w:t xml:space="preserve"> of all </w:t>
      </w:r>
      <w:r w:rsidRPr="00047BF1">
        <w:rPr>
          <w:u w:val="single"/>
        </w:rPr>
        <w:t>private property</w:t>
      </w:r>
      <w:r>
        <w:t xml:space="preserve"> </w:t>
      </w:r>
    </w:p>
    <w:p w:rsidR="00005227" w:rsidRDefault="00005227" w:rsidP="00047BF1">
      <w:pPr>
        <w:pStyle w:val="ListParagraph"/>
        <w:numPr>
          <w:ilvl w:val="4"/>
          <w:numId w:val="5"/>
        </w:numPr>
        <w:spacing w:before="40"/>
        <w:ind w:left="2852"/>
        <w:contextualSpacing w:val="0"/>
      </w:pPr>
      <w:r>
        <w:t xml:space="preserve">Some sort of Collectivization – </w:t>
      </w:r>
      <w:r w:rsidRPr="00E371BF">
        <w:rPr>
          <w:b/>
          <w:u w:val="single"/>
        </w:rPr>
        <w:t>state ownership</w:t>
      </w:r>
      <w:r w:rsidRPr="00E371BF">
        <w:rPr>
          <w:u w:val="single"/>
        </w:rPr>
        <w:t xml:space="preserve"> of productive wealth</w:t>
      </w:r>
      <w:r>
        <w:t xml:space="preserve"> </w:t>
      </w:r>
    </w:p>
    <w:p w:rsidR="00005227" w:rsidRDefault="00005227" w:rsidP="00047BF1">
      <w:pPr>
        <w:pStyle w:val="ListParagraph"/>
        <w:numPr>
          <w:ilvl w:val="4"/>
          <w:numId w:val="5"/>
        </w:numPr>
        <w:spacing w:before="40"/>
        <w:ind w:left="2852"/>
        <w:contextualSpacing w:val="0"/>
      </w:pPr>
      <w:r>
        <w:t xml:space="preserve">Ex: Soviet </w:t>
      </w:r>
      <w:r w:rsidRPr="00997C36">
        <w:rPr>
          <w:color w:val="70AD47" w:themeColor="accent6"/>
          <w:u w:val="single"/>
        </w:rPr>
        <w:t>Nationalization</w:t>
      </w:r>
      <w:r>
        <w:t xml:space="preserve"> &amp; </w:t>
      </w:r>
      <w:r w:rsidRPr="004E7D1A">
        <w:rPr>
          <w:u w:val="single"/>
        </w:rPr>
        <w:t>Planning</w:t>
      </w:r>
      <w:r>
        <w:t xml:space="preserve"> of economy. </w:t>
      </w:r>
    </w:p>
    <w:p w:rsidR="00005227" w:rsidRPr="00047BF1" w:rsidRDefault="00005227" w:rsidP="00047BF1">
      <w:pPr>
        <w:pStyle w:val="ListParagraph"/>
        <w:numPr>
          <w:ilvl w:val="3"/>
          <w:numId w:val="5"/>
        </w:numPr>
        <w:spacing w:before="80"/>
        <w:ind w:left="2228"/>
        <w:contextualSpacing w:val="0"/>
        <w:rPr>
          <w:u w:val="single" w:color="00B0F0"/>
        </w:rPr>
      </w:pPr>
      <w:r w:rsidRPr="00047BF1">
        <w:rPr>
          <w:u w:val="single" w:color="00B0F0"/>
        </w:rPr>
        <w:t>Socialist Democracy</w:t>
      </w:r>
    </w:p>
    <w:p w:rsidR="00A06C40" w:rsidRPr="00A06C40" w:rsidRDefault="00A06C40" w:rsidP="00A06C40">
      <w:pPr>
        <w:pStyle w:val="ListParagraph"/>
        <w:numPr>
          <w:ilvl w:val="4"/>
          <w:numId w:val="5"/>
        </w:numPr>
        <w:spacing w:before="40"/>
        <w:ind w:left="2852"/>
        <w:contextualSpacing w:val="0"/>
      </w:pPr>
      <w:r w:rsidRPr="00A06C40">
        <w:t xml:space="preserve">Private property provides </w:t>
      </w:r>
      <w:r w:rsidRPr="00A06C40">
        <w:rPr>
          <w:u w:val="single"/>
        </w:rPr>
        <w:t>incentive to work</w:t>
      </w:r>
    </w:p>
    <w:p w:rsidR="00005227" w:rsidRPr="00997C36" w:rsidRDefault="00005227" w:rsidP="001F788A">
      <w:pPr>
        <w:pStyle w:val="ListParagraph"/>
        <w:numPr>
          <w:ilvl w:val="4"/>
          <w:numId w:val="5"/>
        </w:numPr>
        <w:rPr>
          <w:color w:val="70AD47" w:themeColor="accent6"/>
        </w:rPr>
      </w:pPr>
      <w:r>
        <w:t xml:space="preserve">Partial Collectivization or </w:t>
      </w:r>
      <w:r w:rsidRPr="00997C36">
        <w:rPr>
          <w:color w:val="70AD47" w:themeColor="accent6"/>
          <w:u w:val="single"/>
        </w:rPr>
        <w:t>selective nationalization</w:t>
      </w:r>
      <w:r>
        <w:t xml:space="preserve">, and construction of </w:t>
      </w:r>
      <w:r w:rsidRPr="00997C36">
        <w:rPr>
          <w:b/>
          <w:i/>
          <w:color w:val="70AD47" w:themeColor="accent6"/>
          <w:u w:val="single"/>
        </w:rPr>
        <w:t>mixed economy</w:t>
      </w:r>
      <w:r w:rsidRPr="00997C36">
        <w:rPr>
          <w:color w:val="70AD47" w:themeColor="accent6"/>
        </w:rPr>
        <w:t xml:space="preserve"> </w:t>
      </w:r>
    </w:p>
    <w:p w:rsidR="00005227" w:rsidRDefault="00005227" w:rsidP="0043490E">
      <w:pPr>
        <w:pStyle w:val="ListParagraph"/>
        <w:numPr>
          <w:ilvl w:val="4"/>
          <w:numId w:val="5"/>
        </w:numPr>
        <w:spacing w:before="40"/>
        <w:ind w:left="2852"/>
        <w:contextualSpacing w:val="0"/>
      </w:pPr>
      <w:r>
        <w:t xml:space="preserve">However </w:t>
      </w:r>
      <w:r w:rsidRPr="0043490E">
        <w:rPr>
          <w:u w:val="single"/>
        </w:rPr>
        <w:t>since 1950s</w:t>
      </w:r>
      <w:r>
        <w:t xml:space="preserve">, Socialist democrats have </w:t>
      </w:r>
      <w:r w:rsidRPr="0043490E">
        <w:rPr>
          <w:u w:val="single"/>
        </w:rPr>
        <w:t>eschewed nationalizatio</w:t>
      </w:r>
      <w:r>
        <w:t>n</w:t>
      </w:r>
      <w:r w:rsidR="00047BF1">
        <w:t>,</w:t>
      </w:r>
      <w:r>
        <w:t xml:space="preserve"> and instead </w:t>
      </w:r>
      <w:r w:rsidR="0043490E" w:rsidRPr="0043490E">
        <w:rPr>
          <w:u w:val="single"/>
        </w:rPr>
        <w:t>pivoted around</w:t>
      </w:r>
      <w:r w:rsidRPr="0043490E">
        <w:rPr>
          <w:u w:val="single"/>
        </w:rPr>
        <w:t xml:space="preserve"> </w:t>
      </w:r>
      <w:r w:rsidRPr="0043490E">
        <w:rPr>
          <w:i/>
          <w:u w:val="single"/>
        </w:rPr>
        <w:t>Equality</w:t>
      </w:r>
      <w:r w:rsidRPr="0043490E">
        <w:rPr>
          <w:u w:val="single"/>
        </w:rPr>
        <w:t xml:space="preserve"> and </w:t>
      </w:r>
      <w:r w:rsidRPr="0043490E">
        <w:rPr>
          <w:i/>
          <w:u w:val="single"/>
        </w:rPr>
        <w:t>Justice</w:t>
      </w:r>
      <w:r>
        <w:rPr>
          <w:i/>
        </w:rPr>
        <w:t>.</w:t>
      </w:r>
      <w:r>
        <w:t xml:space="preserve"> </w:t>
      </w:r>
    </w:p>
    <w:p w:rsidR="00005227" w:rsidRDefault="00005227" w:rsidP="0043490E">
      <w:pPr>
        <w:pStyle w:val="ListParagraph"/>
        <w:numPr>
          <w:ilvl w:val="4"/>
          <w:numId w:val="5"/>
        </w:numPr>
        <w:spacing w:before="40"/>
        <w:ind w:left="2852"/>
        <w:contextualSpacing w:val="0"/>
      </w:pPr>
      <w:r>
        <w:t xml:space="preserve">Ex: </w:t>
      </w:r>
      <w:r w:rsidRPr="007116B0">
        <w:rPr>
          <w:u w:val="single"/>
        </w:rPr>
        <w:t>UK’s Nationalization limited to ‘</w:t>
      </w:r>
      <w:r w:rsidRPr="007116B0">
        <w:rPr>
          <w:b/>
          <w:u w:val="single"/>
        </w:rPr>
        <w:t>Commanding Heights</w:t>
      </w:r>
      <w:r w:rsidRPr="007116B0">
        <w:rPr>
          <w:u w:val="single"/>
        </w:rPr>
        <w:t>’</w:t>
      </w:r>
      <w:r>
        <w:t xml:space="preserve"> only. Sought to regul</w:t>
      </w:r>
      <w:r w:rsidRPr="00047BF1">
        <w:t xml:space="preserve">ate an </w:t>
      </w:r>
      <w:r w:rsidRPr="007116B0">
        <w:rPr>
          <w:u w:val="single"/>
        </w:rPr>
        <w:t>otherwise free economy</w:t>
      </w:r>
      <w:r w:rsidRPr="00047BF1">
        <w:t xml:space="preserve"> by n</w:t>
      </w:r>
      <w:r>
        <w:t xml:space="preserve">ationalizing these core industries. </w:t>
      </w:r>
    </w:p>
    <w:p w:rsidR="00005227" w:rsidRPr="005E1382" w:rsidRDefault="00005227" w:rsidP="00047BF1">
      <w:pPr>
        <w:pStyle w:val="ListParagraph"/>
        <w:numPr>
          <w:ilvl w:val="3"/>
          <w:numId w:val="5"/>
        </w:numPr>
        <w:ind w:left="2228"/>
        <w:contextualSpacing w:val="0"/>
      </w:pPr>
      <w:r>
        <w:t xml:space="preserve">However, </w:t>
      </w:r>
      <w:r w:rsidRPr="00047BF1">
        <w:rPr>
          <w:u w:val="single" w:color="00B0F0"/>
        </w:rPr>
        <w:t>2008 financial crisis</w:t>
      </w:r>
      <w:r>
        <w:t xml:space="preserve"> and </w:t>
      </w:r>
      <w:r w:rsidRPr="00047BF1">
        <w:rPr>
          <w:u w:val="single" w:color="00B0F0"/>
        </w:rPr>
        <w:t>Covid-19 crisis</w:t>
      </w:r>
      <w:r>
        <w:t xml:space="preserve">, has </w:t>
      </w:r>
      <w:r w:rsidRPr="0043490E">
        <w:rPr>
          <w:u w:val="single"/>
        </w:rPr>
        <w:t>reignited the case</w:t>
      </w:r>
      <w:r>
        <w:t xml:space="preserve"> for state intervention and ‘</w:t>
      </w:r>
      <w:r w:rsidRPr="007116B0">
        <w:rPr>
          <w:u w:val="single"/>
        </w:rPr>
        <w:t>commanding heights’ ownership</w:t>
      </w:r>
      <w:r>
        <w:t xml:space="preserve"> model.</w:t>
      </w:r>
    </w:p>
    <w:p w:rsidR="00005227" w:rsidRDefault="00005227" w:rsidP="003A0593">
      <w:pPr>
        <w:pStyle w:val="Heading3"/>
        <w:numPr>
          <w:ilvl w:val="0"/>
          <w:numId w:val="30"/>
        </w:numPr>
      </w:pPr>
      <w:bookmarkStart w:id="69" w:name="_Toc143353466"/>
      <w:r>
        <w:t>Types of Socialism</w:t>
      </w:r>
      <w:bookmarkEnd w:id="69"/>
    </w:p>
    <w:p w:rsidR="00005227" w:rsidRDefault="00005227" w:rsidP="003A0593">
      <w:pPr>
        <w:pStyle w:val="Heading4"/>
        <w:numPr>
          <w:ilvl w:val="1"/>
          <w:numId w:val="32"/>
        </w:numPr>
      </w:pPr>
      <w:r>
        <w:t xml:space="preserve">Communism </w:t>
      </w:r>
    </w:p>
    <w:p w:rsidR="00FF7CB2" w:rsidRPr="00FF7CB2" w:rsidRDefault="00FF7CB2" w:rsidP="001F788A">
      <w:pPr>
        <w:pStyle w:val="ListParagraph"/>
        <w:numPr>
          <w:ilvl w:val="2"/>
          <w:numId w:val="5"/>
        </w:numPr>
        <w:contextualSpacing w:val="0"/>
        <w:rPr>
          <w:color w:val="70AD47" w:themeColor="accent6"/>
        </w:rPr>
      </w:pPr>
      <w:r w:rsidRPr="00FF7CB2">
        <w:rPr>
          <w:color w:val="70AD47" w:themeColor="accent6"/>
        </w:rPr>
        <w:t>[</w:t>
      </w:r>
      <w:r w:rsidRPr="00FF7CB2">
        <w:rPr>
          <w:color w:val="70AD47" w:themeColor="accent6"/>
          <w:u w:val="double"/>
        </w:rPr>
        <w:t xml:space="preserve">In actual practice, write only about traditional Marxist communism. Read </w:t>
      </w:r>
      <w:r w:rsidRPr="00FF7CB2">
        <w:rPr>
          <w:i/>
          <w:iCs/>
          <w:color w:val="70AD47" w:themeColor="accent6"/>
          <w:u w:val="double"/>
        </w:rPr>
        <w:t>orthodox communism</w:t>
      </w:r>
      <w:r w:rsidRPr="00FF7CB2">
        <w:rPr>
          <w:color w:val="70AD47" w:themeColor="accent6"/>
          <w:u w:val="double"/>
        </w:rPr>
        <w:t xml:space="preserve"> and </w:t>
      </w:r>
      <w:r w:rsidRPr="00FF7CB2">
        <w:rPr>
          <w:i/>
          <w:iCs/>
          <w:color w:val="70AD47" w:themeColor="accent6"/>
          <w:u w:val="double"/>
        </w:rPr>
        <w:t>neo-marxism</w:t>
      </w:r>
      <w:r w:rsidRPr="00FF7CB2">
        <w:rPr>
          <w:color w:val="70AD47" w:themeColor="accent6"/>
          <w:u w:val="double"/>
        </w:rPr>
        <w:t xml:space="preserve"> for building greater conceptual understanding. If want of time, skip classical Marxist communism, read orthodox communism, and skip neo-marxism too.]</w:t>
      </w:r>
    </w:p>
    <w:p w:rsidR="00005227" w:rsidRDefault="0031485F" w:rsidP="001F788A">
      <w:pPr>
        <w:pStyle w:val="ListParagraph"/>
        <w:numPr>
          <w:ilvl w:val="2"/>
          <w:numId w:val="5"/>
        </w:numPr>
        <w:contextualSpacing w:val="0"/>
      </w:pPr>
      <w:r>
        <w:t xml:space="preserve">It is the </w:t>
      </w:r>
      <w:r w:rsidR="00005227">
        <w:t>Commu</w:t>
      </w:r>
      <w:r>
        <w:t xml:space="preserve">nist tradition within Socialism, and </w:t>
      </w:r>
      <w:r w:rsidR="00005227">
        <w:t xml:space="preserve">is </w:t>
      </w:r>
      <w:r>
        <w:t>characterised by:</w:t>
      </w:r>
    </w:p>
    <w:p w:rsidR="00005227" w:rsidRDefault="00005227" w:rsidP="001F788A">
      <w:pPr>
        <w:pStyle w:val="ListParagraph"/>
        <w:numPr>
          <w:ilvl w:val="3"/>
          <w:numId w:val="5"/>
        </w:numPr>
      </w:pPr>
      <w:r>
        <w:t>Abolition of private property + Collectivization (common ownership)</w:t>
      </w:r>
    </w:p>
    <w:p w:rsidR="00005227" w:rsidRDefault="00005227" w:rsidP="001F788A">
      <w:pPr>
        <w:pStyle w:val="ListParagraph"/>
        <w:numPr>
          <w:ilvl w:val="3"/>
          <w:numId w:val="5"/>
        </w:numPr>
      </w:pPr>
      <w:r>
        <w:t>Stateless society</w:t>
      </w:r>
    </w:p>
    <w:p w:rsidR="00005227" w:rsidRDefault="00005227" w:rsidP="001F788A">
      <w:pPr>
        <w:pStyle w:val="ListParagraph"/>
        <w:numPr>
          <w:ilvl w:val="3"/>
          <w:numId w:val="5"/>
        </w:numPr>
      </w:pPr>
      <w:r>
        <w:t xml:space="preserve">Classless society </w:t>
      </w:r>
    </w:p>
    <w:p w:rsidR="00005227" w:rsidRDefault="00005227" w:rsidP="001F788A">
      <w:pPr>
        <w:pStyle w:val="ListParagraph"/>
        <w:numPr>
          <w:ilvl w:val="3"/>
          <w:numId w:val="5"/>
        </w:numPr>
      </w:pPr>
      <w:r>
        <w:t xml:space="preserve">Rational economic organization (commodity ‘for exchange’ </w:t>
      </w:r>
      <w:r>
        <w:sym w:font="Wingdings" w:char="F0E0"/>
      </w:r>
      <w:r>
        <w:t xml:space="preserve"> ‘for value’)</w:t>
      </w:r>
    </w:p>
    <w:p w:rsidR="00005227" w:rsidRDefault="00005227" w:rsidP="001F788A">
      <w:pPr>
        <w:pStyle w:val="ListParagraph"/>
        <w:numPr>
          <w:ilvl w:val="2"/>
          <w:numId w:val="5"/>
        </w:numPr>
        <w:contextualSpacing w:val="0"/>
      </w:pPr>
      <w:r>
        <w:t xml:space="preserve">Communism has various manifestations; however the most significant one is Marxism – Marxist communism. Within </w:t>
      </w:r>
      <w:r>
        <w:rPr>
          <w:i/>
        </w:rPr>
        <w:t>Marxism</w:t>
      </w:r>
      <w:r>
        <w:t xml:space="preserve"> there are atleast 3 variants</w:t>
      </w:r>
    </w:p>
    <w:p w:rsidR="00005227" w:rsidRDefault="00005227" w:rsidP="001F788A">
      <w:pPr>
        <w:pStyle w:val="Heading5"/>
        <w:numPr>
          <w:ilvl w:val="2"/>
          <w:numId w:val="5"/>
        </w:numPr>
      </w:pPr>
      <w:r>
        <w:t>Classical Marxism</w:t>
      </w:r>
    </w:p>
    <w:p w:rsidR="004F6A36" w:rsidRDefault="004F6A36" w:rsidP="004F6A36">
      <w:pPr>
        <w:pStyle w:val="AsCore-byline"/>
        <w:ind w:left="1242"/>
        <w:rPr>
          <w:i w:val="0"/>
        </w:rPr>
      </w:pPr>
      <w:r w:rsidRPr="004F6A36">
        <w:rPr>
          <w:i w:val="0"/>
        </w:rPr>
        <w:t>[Marxist communism; as studied before]</w:t>
      </w:r>
    </w:p>
    <w:p w:rsidR="004F6A36" w:rsidRPr="004F6A36" w:rsidRDefault="009C7D8E" w:rsidP="009C7D8E">
      <w:pPr>
        <w:pStyle w:val="AsCore-byline"/>
        <w:spacing w:before="20"/>
        <w:ind w:left="1701" w:hanging="142"/>
        <w:rPr>
          <w:i w:val="0"/>
        </w:rPr>
      </w:pPr>
      <w:r>
        <w:t xml:space="preserve"> </w:t>
      </w:r>
      <w:r w:rsidR="004F6A36">
        <w:rPr>
          <w:i w:val="0"/>
        </w:rPr>
        <w:t>[</w:t>
      </w:r>
      <w:r>
        <w:rPr>
          <w:i w:val="0"/>
        </w:rPr>
        <w:t>Skip</w:t>
      </w:r>
      <w:r w:rsidR="004F6A36">
        <w:rPr>
          <w:i w:val="0"/>
        </w:rPr>
        <w:t xml:space="preserve"> this part, unless you need a bird</w:t>
      </w:r>
      <w:r>
        <w:rPr>
          <w:i w:val="0"/>
        </w:rPr>
        <w:t>-eye view of Marxism; nothing you don’t already know; nice summary though!]</w:t>
      </w:r>
    </w:p>
    <w:p w:rsidR="00005227" w:rsidRDefault="00005227" w:rsidP="001F788A">
      <w:pPr>
        <w:pStyle w:val="ListParagraph"/>
        <w:numPr>
          <w:ilvl w:val="3"/>
          <w:numId w:val="5"/>
        </w:numPr>
        <w:contextualSpacing w:val="0"/>
      </w:pPr>
      <w:r>
        <w:t xml:space="preserve">This </w:t>
      </w:r>
      <w:r w:rsidR="0031485F">
        <w:t xml:space="preserve">is Marxism in its </w:t>
      </w:r>
      <w:r w:rsidR="0031485F" w:rsidRPr="0031485F">
        <w:rPr>
          <w:u w:val="single"/>
        </w:rPr>
        <w:t>original form</w:t>
      </w:r>
      <w:r>
        <w:t xml:space="preserve"> – as given by Marx </w:t>
      </w:r>
    </w:p>
    <w:p w:rsidR="00005227" w:rsidRDefault="00005227" w:rsidP="001F788A">
      <w:pPr>
        <w:pStyle w:val="ListParagraph"/>
        <w:numPr>
          <w:ilvl w:val="3"/>
          <w:numId w:val="5"/>
        </w:numPr>
        <w:ind w:left="2228"/>
        <w:contextualSpacing w:val="0"/>
      </w:pPr>
      <w:r>
        <w:t>Marx reje</w:t>
      </w:r>
      <w:r w:rsidRPr="00AC68C3">
        <w:rPr>
          <w:u w:val="single"/>
        </w:rPr>
        <w:t xml:space="preserve">cted prevalent Socialism of </w:t>
      </w:r>
      <w:r w:rsidRPr="0031485F">
        <w:rPr>
          <w:color w:val="9A57CD"/>
          <w:u w:val="single"/>
        </w:rPr>
        <w:t>Fourier</w:t>
      </w:r>
      <w:r w:rsidRPr="0031485F">
        <w:t xml:space="preserve"> &amp; </w:t>
      </w:r>
      <w:r w:rsidRPr="0031485F">
        <w:rPr>
          <w:color w:val="9A57CD"/>
          <w:u w:val="single"/>
        </w:rPr>
        <w:t>Ow</w:t>
      </w:r>
      <w:r w:rsidRPr="0031485F">
        <w:rPr>
          <w:color w:val="9A57CD"/>
        </w:rPr>
        <w:t>en</w:t>
      </w:r>
      <w:r>
        <w:t xml:space="preserve"> </w:t>
      </w:r>
      <w:r w:rsidRPr="0031485F">
        <w:rPr>
          <w:u w:val="single"/>
        </w:rPr>
        <w:t>as ‘Utopian</w:t>
      </w:r>
      <w:r>
        <w:t xml:space="preserve">’ on the basis of its </w:t>
      </w:r>
      <w:r w:rsidRPr="0031485F">
        <w:rPr>
          <w:u w:val="single"/>
        </w:rPr>
        <w:t xml:space="preserve">disconnect from </w:t>
      </w:r>
      <w:r w:rsidRPr="00DE59C0">
        <w:rPr>
          <w:u w:val="single"/>
        </w:rPr>
        <w:t>the need of revolution</w:t>
      </w:r>
      <w:r>
        <w:t xml:space="preserve"> for the aimed social transformation. He instead gave his own </w:t>
      </w:r>
      <w:r w:rsidRPr="00AC68C3">
        <w:rPr>
          <w:u w:val="single"/>
        </w:rPr>
        <w:t>scientific theory of Socialism</w:t>
      </w:r>
      <w:r>
        <w:t xml:space="preserve">, </w:t>
      </w:r>
      <w:r w:rsidRPr="00AC68C3">
        <w:rPr>
          <w:u w:val="single"/>
        </w:rPr>
        <w:t>which came to be known as Marxism</w:t>
      </w:r>
      <w:r>
        <w:t xml:space="preserve">. </w:t>
      </w:r>
    </w:p>
    <w:p w:rsidR="00005227" w:rsidRDefault="00005227" w:rsidP="001F788A">
      <w:pPr>
        <w:pStyle w:val="ListParagraph"/>
        <w:numPr>
          <w:ilvl w:val="3"/>
          <w:numId w:val="5"/>
        </w:numPr>
        <w:ind w:left="2228"/>
        <w:contextualSpacing w:val="0"/>
      </w:pPr>
      <w:r w:rsidRPr="0031485F">
        <w:t>Marxism is a scientific analysis that explains historic</w:t>
      </w:r>
      <w:r w:rsidR="0031485F">
        <w:t xml:space="preserve">al change as driven by </w:t>
      </w:r>
      <w:r w:rsidRPr="0031485F">
        <w:t>internal contradictions within each mode of production, arising from the existence of private property.</w:t>
      </w:r>
      <w:r>
        <w:t xml:space="preserve"> Thereby prophesising that Capitalism is doomed and Communism is destined future.  </w:t>
      </w:r>
    </w:p>
    <w:p w:rsidR="00005227" w:rsidRDefault="00005227" w:rsidP="001F788A">
      <w:pPr>
        <w:pStyle w:val="ListParagraph"/>
        <w:numPr>
          <w:ilvl w:val="3"/>
          <w:numId w:val="5"/>
        </w:numPr>
        <w:ind w:left="2228"/>
        <w:contextualSpacing w:val="0"/>
      </w:pPr>
      <w:r>
        <w:t xml:space="preserve">With his </w:t>
      </w:r>
      <w:r w:rsidRPr="00947FB3">
        <w:rPr>
          <w:u w:val="single"/>
        </w:rPr>
        <w:t>theory of superstructure</w:t>
      </w:r>
      <w:r>
        <w:t xml:space="preserve">, he established that material circumstances are fundamental to all social and historical changes. </w:t>
      </w:r>
    </w:p>
    <w:p w:rsidR="00005227" w:rsidRDefault="00005227" w:rsidP="001F788A">
      <w:pPr>
        <w:pStyle w:val="ListParagraph"/>
        <w:numPr>
          <w:ilvl w:val="3"/>
          <w:numId w:val="5"/>
        </w:numPr>
        <w:ind w:left="2228"/>
        <w:contextualSpacing w:val="0"/>
      </w:pPr>
      <w:r>
        <w:t xml:space="preserve">He repurposed Hegelian </w:t>
      </w:r>
      <w:r>
        <w:rPr>
          <w:i/>
        </w:rPr>
        <w:t>Dialectic</w:t>
      </w:r>
      <w:r>
        <w:t xml:space="preserve"> and posited that “</w:t>
      </w:r>
      <w:r w:rsidRPr="00AC68C3">
        <w:rPr>
          <w:rStyle w:val="AnshulsQuoteChar"/>
        </w:rPr>
        <w:t>history of all hitherto existing societies is a history of Class Struggle</w:t>
      </w:r>
      <w:r>
        <w:rPr>
          <w:i/>
        </w:rPr>
        <w:t xml:space="preserve">”. </w:t>
      </w:r>
      <w:r>
        <w:t>That every historical stage is characterized by a unique production system</w:t>
      </w:r>
      <w:r w:rsidR="004F6A36">
        <w:t>,</w:t>
      </w:r>
      <w:r>
        <w:t xml:space="preserve"> and the </w:t>
      </w:r>
      <w:r w:rsidRPr="00AC68C3">
        <w:rPr>
          <w:u w:val="single"/>
        </w:rPr>
        <w:t>internal conflict within that system drives historical progress</w:t>
      </w:r>
      <w:r>
        <w:t xml:space="preserve">. Likewise, the current production system of </w:t>
      </w:r>
      <w:r w:rsidRPr="00301794">
        <w:t>Capitalism</w:t>
      </w:r>
      <w:r>
        <w:t xml:space="preserve"> would inevitably be ousted by a revolutionary Communism. Following are some contradictions:</w:t>
      </w:r>
    </w:p>
    <w:p w:rsidR="00005227" w:rsidRDefault="00005227" w:rsidP="001F788A">
      <w:pPr>
        <w:pStyle w:val="ListParagraph"/>
        <w:numPr>
          <w:ilvl w:val="4"/>
          <w:numId w:val="5"/>
        </w:numPr>
        <w:spacing w:before="80"/>
        <w:ind w:left="2852"/>
        <w:contextualSpacing w:val="0"/>
      </w:pPr>
      <w:r>
        <w:t xml:space="preserve">Primitive communism or tribal society: Material scarcity </w:t>
      </w:r>
    </w:p>
    <w:p w:rsidR="00005227" w:rsidRDefault="00005227" w:rsidP="001F788A">
      <w:pPr>
        <w:pStyle w:val="ListParagraph"/>
        <w:numPr>
          <w:ilvl w:val="4"/>
          <w:numId w:val="5"/>
        </w:numPr>
      </w:pPr>
      <w:r>
        <w:t xml:space="preserve">Slavery of ancient society: Masters vs. slaves </w:t>
      </w:r>
    </w:p>
    <w:p w:rsidR="00005227" w:rsidRDefault="00005227" w:rsidP="001F788A">
      <w:pPr>
        <w:pStyle w:val="ListParagraph"/>
        <w:numPr>
          <w:ilvl w:val="4"/>
          <w:numId w:val="5"/>
        </w:numPr>
      </w:pPr>
      <w:r>
        <w:t xml:space="preserve">Feudalism: lord vs. serfs </w:t>
      </w:r>
    </w:p>
    <w:p w:rsidR="00005227" w:rsidRDefault="00005227" w:rsidP="001F788A">
      <w:pPr>
        <w:pStyle w:val="ListParagraph"/>
        <w:numPr>
          <w:ilvl w:val="4"/>
          <w:numId w:val="5"/>
        </w:numPr>
      </w:pPr>
      <w:r>
        <w:t xml:space="preserve">Capitalism : Bourgeoisie vs. Proletariat </w:t>
      </w:r>
    </w:p>
    <w:p w:rsidR="00005227" w:rsidRDefault="00005227" w:rsidP="001F788A">
      <w:pPr>
        <w:pStyle w:val="ListParagraph"/>
        <w:numPr>
          <w:ilvl w:val="4"/>
          <w:numId w:val="5"/>
        </w:numPr>
      </w:pPr>
      <w:r>
        <w:t xml:space="preserve">Socialism: Dictatorship of Proletariat </w:t>
      </w:r>
    </w:p>
    <w:p w:rsidR="00005227" w:rsidRDefault="00005227" w:rsidP="001F788A">
      <w:pPr>
        <w:pStyle w:val="ListParagraph"/>
        <w:numPr>
          <w:ilvl w:val="4"/>
          <w:numId w:val="5"/>
        </w:numPr>
      </w:pPr>
      <w:r>
        <w:t>Communism: Classless &amp; Stateless society</w:t>
      </w:r>
    </w:p>
    <w:p w:rsidR="00005227" w:rsidRDefault="00005227" w:rsidP="001F788A">
      <w:pPr>
        <w:pStyle w:val="ListParagraph"/>
        <w:numPr>
          <w:ilvl w:val="3"/>
          <w:numId w:val="5"/>
        </w:numPr>
        <w:ind w:left="2228"/>
        <w:contextualSpacing w:val="0"/>
      </w:pPr>
      <w:r w:rsidRPr="00AC68C3">
        <w:rPr>
          <w:u w:val="single"/>
        </w:rPr>
        <w:t>Socialism</w:t>
      </w:r>
      <w:r>
        <w:t xml:space="preserve"> is the intermediate stage between Capitalism and Communism. It is </w:t>
      </w:r>
      <w:r w:rsidRPr="00AC68C3">
        <w:rPr>
          <w:u w:val="single"/>
        </w:rPr>
        <w:t xml:space="preserve">characterised by </w:t>
      </w:r>
      <w:r w:rsidRPr="00AC68C3">
        <w:rPr>
          <w:i/>
          <w:u w:val="single"/>
        </w:rPr>
        <w:t>Dictatorship of Proletariat</w:t>
      </w:r>
      <w:r>
        <w:t xml:space="preserve"> meant to preserve the revolutionary success against Capitalism, and pr</w:t>
      </w:r>
      <w:r w:rsidRPr="00AC68C3">
        <w:rPr>
          <w:u w:val="single"/>
        </w:rPr>
        <w:t>event any bourgeoisie counter-revolution</w:t>
      </w:r>
    </w:p>
    <w:p w:rsidR="00005227" w:rsidRDefault="00005227" w:rsidP="001F788A">
      <w:pPr>
        <w:pStyle w:val="ListParagraph"/>
        <w:numPr>
          <w:ilvl w:val="3"/>
          <w:numId w:val="5"/>
        </w:numPr>
        <w:ind w:left="2228"/>
        <w:contextualSpacing w:val="0"/>
      </w:pPr>
      <w:r>
        <w:t xml:space="preserve">For Max, </w:t>
      </w:r>
      <w:r w:rsidRPr="004F6A36">
        <w:rPr>
          <w:u w:val="single"/>
        </w:rPr>
        <w:t>Communism</w:t>
      </w:r>
      <w:r>
        <w:t xml:space="preserve"> is the </w:t>
      </w:r>
      <w:r w:rsidRPr="004F6A36">
        <w:rPr>
          <w:u w:val="single"/>
        </w:rPr>
        <w:t>classless and stateless society</w:t>
      </w:r>
      <w:r>
        <w:t xml:space="preserve"> that is characterized by community ownership of productive wealth. </w:t>
      </w:r>
      <w:r w:rsidRPr="004F6A36">
        <w:rPr>
          <w:color w:val="70AD47" w:themeColor="accent6"/>
          <w:u w:val="single"/>
        </w:rPr>
        <w:t>Communism is just a type of socialist society</w:t>
      </w:r>
      <w:r>
        <w:t xml:space="preserve"> (all communist societies are socialist societies, but all societies are not communist societies)</w:t>
      </w:r>
    </w:p>
    <w:p w:rsidR="00005227" w:rsidRDefault="00005227" w:rsidP="001F788A">
      <w:pPr>
        <w:pStyle w:val="Heading5"/>
        <w:numPr>
          <w:ilvl w:val="2"/>
          <w:numId w:val="5"/>
        </w:numPr>
      </w:pPr>
      <w:r>
        <w:t xml:space="preserve">Orthodox Communism </w:t>
      </w:r>
    </w:p>
    <w:p w:rsidR="009C7D8E" w:rsidRPr="009C7D8E" w:rsidRDefault="009C7D8E" w:rsidP="009C7D8E">
      <w:pPr>
        <w:pStyle w:val="AsCore-byline"/>
        <w:ind w:left="1242"/>
        <w:rPr>
          <w:i w:val="0"/>
        </w:rPr>
      </w:pPr>
      <w:r w:rsidRPr="009C7D8E">
        <w:rPr>
          <w:i w:val="0"/>
        </w:rPr>
        <w:t>[Lenin &amp; Hitler’s version of communism]</w:t>
      </w:r>
    </w:p>
    <w:p w:rsidR="00005227" w:rsidRDefault="00005227" w:rsidP="001F788A">
      <w:pPr>
        <w:pStyle w:val="ListParagraph"/>
        <w:numPr>
          <w:ilvl w:val="3"/>
          <w:numId w:val="5"/>
        </w:numPr>
        <w:contextualSpacing w:val="0"/>
      </w:pPr>
      <w:r>
        <w:t>Orthodox Communism refers to the communist</w:t>
      </w:r>
      <w:r w:rsidRPr="00054F0D">
        <w:rPr>
          <w:u w:val="single"/>
        </w:rPr>
        <w:t>/socialist societies founded in the 20C</w:t>
      </w:r>
      <w:r>
        <w:t xml:space="preserve"> </w:t>
      </w:r>
      <w:r w:rsidRPr="00F622EB">
        <w:rPr>
          <w:u w:val="single"/>
        </w:rPr>
        <w:t>supposedly based on Classical Marxism</w:t>
      </w:r>
      <w:r>
        <w:t xml:space="preserve">. Characterized by </w:t>
      </w:r>
    </w:p>
    <w:p w:rsidR="00005227" w:rsidRPr="00054F0D" w:rsidRDefault="00005227" w:rsidP="001F788A">
      <w:pPr>
        <w:pStyle w:val="ListParagraph"/>
        <w:numPr>
          <w:ilvl w:val="4"/>
          <w:numId w:val="5"/>
        </w:numPr>
        <w:contextualSpacing w:val="0"/>
        <w:rPr>
          <w:u w:val="single"/>
        </w:rPr>
      </w:pPr>
      <w:r w:rsidRPr="00054F0D">
        <w:rPr>
          <w:b/>
          <w:u w:val="single"/>
        </w:rPr>
        <w:t>Marxism-Leninism</w:t>
      </w:r>
      <w:r w:rsidRPr="00054F0D">
        <w:rPr>
          <w:u w:val="single"/>
        </w:rPr>
        <w:t xml:space="preserve"> as the ‘official’ ideology</w:t>
      </w:r>
    </w:p>
    <w:p w:rsidR="00005227" w:rsidRDefault="00005227" w:rsidP="001F788A">
      <w:pPr>
        <w:pStyle w:val="ListParagraph"/>
        <w:numPr>
          <w:ilvl w:val="4"/>
          <w:numId w:val="5"/>
        </w:numPr>
        <w:contextualSpacing w:val="0"/>
      </w:pPr>
      <w:r w:rsidRPr="00F622EB">
        <w:rPr>
          <w:u w:val="single"/>
        </w:rPr>
        <w:t>Communist party</w:t>
      </w:r>
      <w:r>
        <w:t xml:space="preserve"> having </w:t>
      </w:r>
      <w:r w:rsidRPr="00F622EB">
        <w:rPr>
          <w:u w:val="single"/>
        </w:rPr>
        <w:t>monopoly of power</w:t>
      </w:r>
    </w:p>
    <w:p w:rsidR="00005227" w:rsidRDefault="00A06C40" w:rsidP="001F788A">
      <w:pPr>
        <w:pStyle w:val="ListParagraph"/>
        <w:numPr>
          <w:ilvl w:val="4"/>
          <w:numId w:val="5"/>
        </w:numPr>
        <w:contextualSpacing w:val="0"/>
      </w:pPr>
      <w:r>
        <w:rPr>
          <w:u w:val="single"/>
        </w:rPr>
        <w:t>Nationalisation</w:t>
      </w:r>
      <w:r w:rsidR="00005227">
        <w:t xml:space="preserve"> and </w:t>
      </w:r>
      <w:r w:rsidR="00005227" w:rsidRPr="00F622EB">
        <w:rPr>
          <w:u w:val="single"/>
        </w:rPr>
        <w:t>State Planning of economy</w:t>
      </w:r>
      <w:r w:rsidR="00005227">
        <w:t xml:space="preserve"> (FYPs)</w:t>
      </w:r>
      <w:r w:rsidR="00700759">
        <w:t xml:space="preserve"> </w:t>
      </w:r>
      <w:r w:rsidR="00700759" w:rsidRPr="00700759">
        <w:rPr>
          <w:color w:val="808080" w:themeColor="background1" w:themeShade="80"/>
        </w:rPr>
        <w:t>[Corporatism</w:t>
      </w:r>
      <w:r w:rsidR="00700759">
        <w:rPr>
          <w:color w:val="808080" w:themeColor="background1" w:themeShade="80"/>
        </w:rPr>
        <w:t xml:space="preserve"> belongs to fascism</w:t>
      </w:r>
      <w:r w:rsidR="00700759" w:rsidRPr="00700759">
        <w:rPr>
          <w:color w:val="808080" w:themeColor="background1" w:themeShade="80"/>
        </w:rPr>
        <w:t>]</w:t>
      </w:r>
    </w:p>
    <w:p w:rsidR="00005227" w:rsidRDefault="00005227" w:rsidP="001F788A">
      <w:pPr>
        <w:pStyle w:val="ListParagraph"/>
        <w:numPr>
          <w:ilvl w:val="3"/>
          <w:numId w:val="5"/>
        </w:numPr>
        <w:contextualSpacing w:val="0"/>
      </w:pPr>
      <w:r>
        <w:t xml:space="preserve">The </w:t>
      </w:r>
      <w:r w:rsidRPr="00A06C40">
        <w:rPr>
          <w:u w:val="single"/>
        </w:rPr>
        <w:t>first orthodox communist society</w:t>
      </w:r>
      <w:r>
        <w:t xml:space="preserve"> was soviet communism established by </w:t>
      </w:r>
      <w:r w:rsidRPr="00A06C40">
        <w:rPr>
          <w:color w:val="9A57CD"/>
        </w:rPr>
        <w:t>Lenin’s</w:t>
      </w:r>
      <w:r>
        <w:t xml:space="preserve"> Communist party through </w:t>
      </w:r>
      <w:r w:rsidRPr="009C7D8E">
        <w:rPr>
          <w:i/>
          <w:color w:val="009999"/>
        </w:rPr>
        <w:t>October revolution</w:t>
      </w:r>
      <w:r w:rsidR="009C7D8E">
        <w:rPr>
          <w:i/>
        </w:rPr>
        <w:t xml:space="preserve"> </w:t>
      </w:r>
      <w:r w:rsidR="009C7D8E" w:rsidRPr="009C7D8E">
        <w:rPr>
          <w:i/>
          <w:color w:val="009999"/>
        </w:rPr>
        <w:t>of</w:t>
      </w:r>
      <w:r>
        <w:rPr>
          <w:i/>
        </w:rPr>
        <w:t xml:space="preserve"> </w:t>
      </w:r>
      <w:r w:rsidRPr="009C7D8E">
        <w:rPr>
          <w:i/>
          <w:color w:val="ED7D31" w:themeColor="accent2"/>
        </w:rPr>
        <w:t>1917</w:t>
      </w:r>
      <w:r w:rsidR="009C7D8E">
        <w:rPr>
          <w:i/>
          <w:color w:val="ED7D31" w:themeColor="accent2"/>
        </w:rPr>
        <w:t xml:space="preserve"> </w:t>
      </w:r>
      <w:r w:rsidR="009C7D8E" w:rsidRPr="009C7D8E">
        <w:rPr>
          <w:color w:val="808080" w:themeColor="background1" w:themeShade="80"/>
        </w:rPr>
        <w:t>[Bolshevik revolution]</w:t>
      </w:r>
      <w:r>
        <w:t xml:space="preserve">. However </w:t>
      </w:r>
      <w:r w:rsidRPr="00F622EB">
        <w:rPr>
          <w:u w:val="single"/>
        </w:rPr>
        <w:t>Lenin’s</w:t>
      </w:r>
      <w:r>
        <w:t xml:space="preserve"> so called Marxian </w:t>
      </w:r>
      <w:r w:rsidRPr="00F622EB">
        <w:rPr>
          <w:u w:val="single"/>
        </w:rPr>
        <w:t>Communist society differed significantly</w:t>
      </w:r>
      <w:r>
        <w:t xml:space="preserve"> from Classical Marxism </w:t>
      </w:r>
    </w:p>
    <w:p w:rsidR="00005227" w:rsidRDefault="00005227" w:rsidP="001F788A">
      <w:pPr>
        <w:pStyle w:val="ListParagraph"/>
        <w:numPr>
          <w:ilvl w:val="4"/>
          <w:numId w:val="5"/>
        </w:numPr>
        <w:contextualSpacing w:val="0"/>
      </w:pPr>
      <w:r>
        <w:t xml:space="preserve">Vanguard party </w:t>
      </w:r>
    </w:p>
    <w:p w:rsidR="00005227" w:rsidRDefault="00005227" w:rsidP="001F788A">
      <w:pPr>
        <w:pStyle w:val="ListParagraph"/>
        <w:numPr>
          <w:ilvl w:val="5"/>
          <w:numId w:val="5"/>
        </w:numPr>
        <w:contextualSpacing w:val="0"/>
      </w:pPr>
      <w:r>
        <w:t xml:space="preserve">Lenin believed that </w:t>
      </w:r>
      <w:r w:rsidRPr="00A61690">
        <w:rPr>
          <w:u w:val="single"/>
        </w:rPr>
        <w:t xml:space="preserve">Proletariat </w:t>
      </w:r>
      <w:r>
        <w:t xml:space="preserve">were </w:t>
      </w:r>
      <w:r w:rsidRPr="00A61690">
        <w:rPr>
          <w:u w:val="single"/>
        </w:rPr>
        <w:t xml:space="preserve">incapable </w:t>
      </w:r>
      <w:r>
        <w:t xml:space="preserve">of leading a </w:t>
      </w:r>
      <w:r w:rsidRPr="00A61690">
        <w:rPr>
          <w:u w:val="single"/>
        </w:rPr>
        <w:t>spontaneous revolution</w:t>
      </w:r>
      <w:r>
        <w:t xml:space="preserve">, and a </w:t>
      </w:r>
      <w:r w:rsidRPr="00A61690">
        <w:rPr>
          <w:u w:val="single"/>
        </w:rPr>
        <w:t xml:space="preserve">Vanguard party </w:t>
      </w:r>
      <w:r>
        <w:t xml:space="preserve">was needed to transform ‘trade-union consciousness” </w:t>
      </w:r>
      <w:r>
        <w:sym w:font="Wingdings" w:char="F0E0"/>
      </w:r>
      <w:r>
        <w:t xml:space="preserve"> “</w:t>
      </w:r>
      <w:r w:rsidRPr="00A61690">
        <w:rPr>
          <w:u w:val="single"/>
        </w:rPr>
        <w:t>revolutionary consciousness</w:t>
      </w:r>
      <w:r>
        <w:t xml:space="preserve">” </w:t>
      </w:r>
    </w:p>
    <w:p w:rsidR="00005227" w:rsidRDefault="00005227" w:rsidP="001F788A">
      <w:pPr>
        <w:pStyle w:val="ListParagraph"/>
        <w:numPr>
          <w:ilvl w:val="5"/>
          <w:numId w:val="5"/>
        </w:numPr>
        <w:contextualSpacing w:val="0"/>
      </w:pPr>
      <w:r>
        <w:t xml:space="preserve">This party would lead &amp; guide the Proletariat class and was </w:t>
      </w:r>
      <w:r w:rsidRPr="00F622EB">
        <w:rPr>
          <w:color w:val="70AD47" w:themeColor="accent6"/>
        </w:rPr>
        <w:t xml:space="preserve">composed of </w:t>
      </w:r>
      <w:r w:rsidRPr="00F622EB">
        <w:rPr>
          <w:i/>
          <w:color w:val="70AD47" w:themeColor="accent6"/>
          <w:u w:val="single"/>
        </w:rPr>
        <w:t>professionals</w:t>
      </w:r>
      <w:r w:rsidRPr="00F622EB">
        <w:rPr>
          <w:color w:val="70AD47" w:themeColor="accent6"/>
        </w:rPr>
        <w:t xml:space="preserve"> and </w:t>
      </w:r>
      <w:r w:rsidRPr="00F622EB">
        <w:rPr>
          <w:i/>
          <w:color w:val="70AD47" w:themeColor="accent6"/>
          <w:u w:val="single"/>
        </w:rPr>
        <w:t>dedicated revolutionaries</w:t>
      </w:r>
      <w:r w:rsidRPr="00A61690">
        <w:t xml:space="preserve">, </w:t>
      </w:r>
      <w:r>
        <w:t xml:space="preserve">thus making it </w:t>
      </w:r>
      <w:r w:rsidRPr="00A06C40">
        <w:rPr>
          <w:color w:val="70AD47" w:themeColor="accent6"/>
          <w:u w:val="single"/>
        </w:rPr>
        <w:t>elitist</w:t>
      </w:r>
      <w:r w:rsidRPr="00F622EB">
        <w:rPr>
          <w:u w:val="single"/>
        </w:rPr>
        <w:t xml:space="preserve"> than Proletariat</w:t>
      </w:r>
      <w:r>
        <w:t>.</w:t>
      </w:r>
      <w:r w:rsidR="00A61690">
        <w:t xml:space="preserve"> </w:t>
      </w:r>
      <w:r w:rsidR="00A61690" w:rsidRPr="00A61690">
        <w:rPr>
          <w:color w:val="808080" w:themeColor="background1" w:themeShade="80"/>
        </w:rPr>
        <w:t>[external intellectuals as per Gramsci]</w:t>
      </w:r>
    </w:p>
    <w:p w:rsidR="00005227" w:rsidRDefault="00005227" w:rsidP="001F788A">
      <w:pPr>
        <w:pStyle w:val="ListParagraph"/>
        <w:numPr>
          <w:ilvl w:val="5"/>
          <w:numId w:val="5"/>
        </w:numPr>
        <w:contextualSpacing w:val="0"/>
      </w:pPr>
      <w:r>
        <w:t xml:space="preserve">Its </w:t>
      </w:r>
      <w:r w:rsidRPr="00A61690">
        <w:rPr>
          <w:u w:val="single"/>
        </w:rPr>
        <w:t>leadership was justified</w:t>
      </w:r>
      <w:r>
        <w:t xml:space="preserve"> due to its ideological </w:t>
      </w:r>
      <w:r w:rsidRPr="00876C60">
        <w:rPr>
          <w:u w:val="single"/>
        </w:rPr>
        <w:t>understanding of Marxism</w:t>
      </w:r>
      <w:r>
        <w:t xml:space="preserve">. That it </w:t>
      </w:r>
      <w:r w:rsidR="00A61690">
        <w:t xml:space="preserve">better </w:t>
      </w:r>
      <w:r>
        <w:t>understands Proletariat interest</w:t>
      </w:r>
      <w:r w:rsidR="00A61690">
        <w:t>,</w:t>
      </w:r>
      <w:r>
        <w:t xml:space="preserve"> and would work for it.  </w:t>
      </w:r>
    </w:p>
    <w:p w:rsidR="00005227" w:rsidRPr="00A61690" w:rsidRDefault="00005227" w:rsidP="00A61690">
      <w:pPr>
        <w:pStyle w:val="ListParagraph"/>
        <w:numPr>
          <w:ilvl w:val="4"/>
          <w:numId w:val="5"/>
        </w:numPr>
        <w:spacing w:before="120"/>
        <w:ind w:left="2852"/>
        <w:contextualSpacing w:val="0"/>
        <w:rPr>
          <w:color w:val="009999"/>
          <w:u w:val="single"/>
        </w:rPr>
      </w:pPr>
      <w:r>
        <w:t xml:space="preserve">Vanguard party as </w:t>
      </w:r>
      <w:r w:rsidRPr="00A61690">
        <w:rPr>
          <w:color w:val="009999"/>
          <w:u w:val="single"/>
        </w:rPr>
        <w:t xml:space="preserve">Democratic centralist </w:t>
      </w:r>
    </w:p>
    <w:p w:rsidR="00005227" w:rsidRDefault="00005227" w:rsidP="00A61690">
      <w:pPr>
        <w:pStyle w:val="ListParagraph"/>
        <w:numPr>
          <w:ilvl w:val="5"/>
          <w:numId w:val="5"/>
        </w:numPr>
        <w:spacing w:before="20"/>
        <w:ind w:left="3476"/>
        <w:contextualSpacing w:val="0"/>
      </w:pPr>
      <w:r>
        <w:t xml:space="preserve">Democratic centralism was a </w:t>
      </w:r>
      <w:r w:rsidRPr="00A61690">
        <w:rPr>
          <w:u w:val="single"/>
        </w:rPr>
        <w:t>balance between</w:t>
      </w:r>
      <w:r>
        <w:t xml:space="preserve"> </w:t>
      </w:r>
      <w:r w:rsidRPr="00A61690">
        <w:rPr>
          <w:u w:val="single" w:color="00B0F0"/>
        </w:rPr>
        <w:t>free discussion</w:t>
      </w:r>
      <w:r>
        <w:t xml:space="preserve"> and </w:t>
      </w:r>
      <w:r w:rsidRPr="00A61690">
        <w:rPr>
          <w:u w:val="single" w:color="00B0F0"/>
        </w:rPr>
        <w:t>unquestioned subservience to leadership</w:t>
      </w:r>
      <w:r>
        <w:t>.</w:t>
      </w:r>
    </w:p>
    <w:p w:rsidR="00005227" w:rsidRDefault="00005227" w:rsidP="00A61690">
      <w:pPr>
        <w:pStyle w:val="ListParagraph"/>
        <w:numPr>
          <w:ilvl w:val="4"/>
          <w:numId w:val="5"/>
        </w:numPr>
        <w:spacing w:before="120"/>
        <w:ind w:left="2852"/>
        <w:contextualSpacing w:val="0"/>
      </w:pPr>
      <w:r>
        <w:t>One party state</w:t>
      </w:r>
    </w:p>
    <w:p w:rsidR="00005227" w:rsidRDefault="00005227" w:rsidP="00A61690">
      <w:pPr>
        <w:pStyle w:val="ListParagraph"/>
        <w:numPr>
          <w:ilvl w:val="5"/>
          <w:numId w:val="5"/>
        </w:numPr>
        <w:spacing w:before="20"/>
        <w:ind w:left="3476"/>
        <w:contextualSpacing w:val="0"/>
      </w:pPr>
      <w:r>
        <w:t xml:space="preserve">As Lenin’s Communist Party (vanguard) alleged represented Proletarian interest, therefore </w:t>
      </w:r>
      <w:r w:rsidRPr="00F622EB">
        <w:rPr>
          <w:i/>
          <w:u w:val="single"/>
        </w:rPr>
        <w:t>Dictatorship of Proletariat</w:t>
      </w:r>
      <w:r>
        <w:t xml:space="preserve"> dictated </w:t>
      </w:r>
      <w:r w:rsidRPr="00F622EB">
        <w:rPr>
          <w:u w:val="single"/>
        </w:rPr>
        <w:t>suppression of all other parties</w:t>
      </w:r>
    </w:p>
    <w:p w:rsidR="00005227" w:rsidRDefault="00005227" w:rsidP="001F788A">
      <w:pPr>
        <w:pStyle w:val="ListParagraph"/>
        <w:numPr>
          <w:ilvl w:val="5"/>
          <w:numId w:val="5"/>
        </w:numPr>
        <w:contextualSpacing w:val="0"/>
      </w:pPr>
      <w:r>
        <w:t xml:space="preserve">By 1920, Russia became a </w:t>
      </w:r>
      <w:r>
        <w:rPr>
          <w:u w:val="single"/>
        </w:rPr>
        <w:t>one-party state.</w:t>
      </w:r>
      <w:r>
        <w:t xml:space="preserve"> </w:t>
      </w:r>
    </w:p>
    <w:p w:rsidR="00005227" w:rsidRDefault="00005227" w:rsidP="001F788A">
      <w:pPr>
        <w:pStyle w:val="ListParagraph"/>
        <w:numPr>
          <w:ilvl w:val="3"/>
          <w:numId w:val="5"/>
        </w:numPr>
        <w:spacing w:before="100"/>
        <w:ind w:left="2228"/>
        <w:contextualSpacing w:val="0"/>
      </w:pPr>
      <w:r>
        <w:t xml:space="preserve">Successive years saw </w:t>
      </w:r>
      <w:r w:rsidRPr="00A06C40">
        <w:rPr>
          <w:color w:val="70AD47" w:themeColor="accent6"/>
        </w:rPr>
        <w:t>Economic Stalinism</w:t>
      </w:r>
      <w:r>
        <w:t xml:space="preserve"> and </w:t>
      </w:r>
      <w:r w:rsidRPr="00A06C40">
        <w:rPr>
          <w:color w:val="70AD47" w:themeColor="accent6"/>
        </w:rPr>
        <w:t>Political Stalinism</w:t>
      </w:r>
    </w:p>
    <w:p w:rsidR="00005227" w:rsidRDefault="00005227" w:rsidP="001F788A">
      <w:pPr>
        <w:pStyle w:val="ListParagraph"/>
        <w:numPr>
          <w:ilvl w:val="4"/>
          <w:numId w:val="5"/>
        </w:numPr>
        <w:contextualSpacing w:val="0"/>
      </w:pPr>
      <w:r>
        <w:t>Economic Stalinism</w:t>
      </w:r>
      <w:r w:rsidR="00A61690">
        <w:t xml:space="preserve"> </w:t>
      </w:r>
      <w:r w:rsidR="00A61690" w:rsidRPr="00A61690">
        <w:rPr>
          <w:color w:val="808080" w:themeColor="background1" w:themeShade="80"/>
        </w:rPr>
        <w:t>[Stalin’s Russia]</w:t>
      </w:r>
    </w:p>
    <w:p w:rsidR="00B031EC" w:rsidRDefault="00B031EC" w:rsidP="00B031EC">
      <w:pPr>
        <w:pStyle w:val="ListParagraph"/>
        <w:numPr>
          <w:ilvl w:val="5"/>
          <w:numId w:val="5"/>
        </w:numPr>
        <w:spacing w:before="20"/>
        <w:ind w:left="3476"/>
        <w:contextualSpacing w:val="0"/>
      </w:pPr>
      <w:r>
        <w:t>Eradication of all private enterprises (</w:t>
      </w:r>
      <w:r w:rsidRPr="00A06C40">
        <w:rPr>
          <w:color w:val="70AD47" w:themeColor="accent6"/>
          <w:u w:val="single"/>
        </w:rPr>
        <w:t>total Nationalization</w:t>
      </w:r>
      <w:r>
        <w:t>)</w:t>
      </w:r>
    </w:p>
    <w:p w:rsidR="00B031EC" w:rsidRDefault="00B031EC" w:rsidP="00B031EC">
      <w:pPr>
        <w:pStyle w:val="ListParagraph"/>
        <w:numPr>
          <w:ilvl w:val="5"/>
          <w:numId w:val="5"/>
        </w:numPr>
        <w:contextualSpacing w:val="0"/>
      </w:pPr>
      <w:r w:rsidRPr="007952DB">
        <w:rPr>
          <w:u w:val="single"/>
        </w:rPr>
        <w:t>State ownership of productive wealth</w:t>
      </w:r>
      <w:r>
        <w:t xml:space="preserve">: collective farms </w:t>
      </w:r>
    </w:p>
    <w:p w:rsidR="00005227" w:rsidRDefault="00005227" w:rsidP="001F788A">
      <w:pPr>
        <w:pStyle w:val="ListParagraph"/>
        <w:numPr>
          <w:ilvl w:val="5"/>
          <w:numId w:val="5"/>
        </w:numPr>
        <w:contextualSpacing w:val="0"/>
      </w:pPr>
      <w:r w:rsidRPr="00A06C40">
        <w:rPr>
          <w:color w:val="70AD47" w:themeColor="accent6"/>
          <w:u w:val="single"/>
        </w:rPr>
        <w:t>State Planning</w:t>
      </w:r>
      <w:r>
        <w:t xml:space="preserve"> of Economy: Five year plans since 1928</w:t>
      </w:r>
    </w:p>
    <w:p w:rsidR="00005227" w:rsidRPr="00A06C40" w:rsidRDefault="00005227" w:rsidP="001F788A">
      <w:pPr>
        <w:pStyle w:val="ListParagraph"/>
        <w:numPr>
          <w:ilvl w:val="5"/>
          <w:numId w:val="5"/>
        </w:numPr>
        <w:contextualSpacing w:val="0"/>
        <w:rPr>
          <w:color w:val="70AD47" w:themeColor="accent6"/>
        </w:rPr>
      </w:pPr>
      <w:r>
        <w:t xml:space="preserve">This was </w:t>
      </w:r>
      <w:r w:rsidRPr="00A06C40">
        <w:rPr>
          <w:b/>
          <w:color w:val="70AD47" w:themeColor="accent6"/>
          <w:u w:val="single"/>
        </w:rPr>
        <w:t>State Socialism</w:t>
      </w:r>
    </w:p>
    <w:p w:rsidR="00005227" w:rsidRDefault="00005227" w:rsidP="00B031EC">
      <w:pPr>
        <w:pStyle w:val="ListParagraph"/>
        <w:numPr>
          <w:ilvl w:val="4"/>
          <w:numId w:val="5"/>
        </w:numPr>
        <w:spacing w:before="120"/>
        <w:ind w:left="2852"/>
        <w:contextualSpacing w:val="0"/>
      </w:pPr>
      <w:r>
        <w:t xml:space="preserve">Political Stalinism </w:t>
      </w:r>
    </w:p>
    <w:p w:rsidR="00005227" w:rsidRDefault="00005227" w:rsidP="001F788A">
      <w:pPr>
        <w:pStyle w:val="ListParagraph"/>
        <w:numPr>
          <w:ilvl w:val="5"/>
          <w:numId w:val="5"/>
        </w:numPr>
        <w:contextualSpacing w:val="0"/>
      </w:pPr>
      <w:r>
        <w:t xml:space="preserve">Extreme </w:t>
      </w:r>
      <w:r w:rsidRPr="00B031EC">
        <w:rPr>
          <w:u w:val="single"/>
        </w:rPr>
        <w:t>opposition suppression</w:t>
      </w:r>
      <w:r>
        <w:t xml:space="preserve">, </w:t>
      </w:r>
      <w:r w:rsidRPr="00B031EC">
        <w:rPr>
          <w:u w:val="single"/>
        </w:rPr>
        <w:t>in</w:t>
      </w:r>
      <w:r w:rsidRPr="007952DB">
        <w:rPr>
          <w:u w:val="single"/>
        </w:rPr>
        <w:t>carceration of suspected disloyal party memb</w:t>
      </w:r>
      <w:r>
        <w:t xml:space="preserve">ers. Resultantly, membership of communist party fell by half. </w:t>
      </w:r>
    </w:p>
    <w:p w:rsidR="00005227" w:rsidRPr="00BD6063" w:rsidRDefault="00005227" w:rsidP="001F788A">
      <w:pPr>
        <w:pStyle w:val="ListParagraph"/>
        <w:numPr>
          <w:ilvl w:val="5"/>
          <w:numId w:val="5"/>
        </w:numPr>
        <w:contextualSpacing w:val="0"/>
      </w:pPr>
      <w:r>
        <w:t xml:space="preserve">Essentially a </w:t>
      </w:r>
      <w:r w:rsidRPr="007952DB">
        <w:rPr>
          <w:u w:val="single"/>
        </w:rPr>
        <w:t>civil war against the party</w:t>
      </w:r>
      <w:r>
        <w:t xml:space="preserve"> </w:t>
      </w:r>
    </w:p>
    <w:p w:rsidR="00005227" w:rsidRPr="00C01F61" w:rsidRDefault="00005227" w:rsidP="001F788A">
      <w:pPr>
        <w:pStyle w:val="ListParagraph"/>
        <w:numPr>
          <w:ilvl w:val="3"/>
          <w:numId w:val="5"/>
        </w:numPr>
        <w:spacing w:before="100"/>
        <w:ind w:left="2228"/>
        <w:contextualSpacing w:val="0"/>
      </w:pPr>
      <w:r w:rsidRPr="007952DB">
        <w:rPr>
          <w:rStyle w:val="AspersonalityChar"/>
        </w:rPr>
        <w:t>Rosa Luxembourg’s</w:t>
      </w:r>
      <w:r>
        <w:rPr>
          <w:i/>
        </w:rPr>
        <w:t xml:space="preserve"> </w:t>
      </w:r>
      <w:r>
        <w:t xml:space="preserve">fear of </w:t>
      </w:r>
      <w:r w:rsidRPr="00B031EC">
        <w:rPr>
          <w:i/>
          <w:color w:val="009999"/>
          <w:u w:val="single"/>
        </w:rPr>
        <w:t>Substitutionism</w:t>
      </w:r>
      <w:r w:rsidRPr="00B031EC">
        <w:t xml:space="preserve"> came true</w:t>
      </w:r>
      <w:r>
        <w:t xml:space="preserve">. First the </w:t>
      </w:r>
      <w:r w:rsidRPr="007952DB">
        <w:rPr>
          <w:u w:val="single"/>
        </w:rPr>
        <w:t>Vanguard party substitute</w:t>
      </w:r>
      <w:r>
        <w:t xml:space="preserve">d itself for the </w:t>
      </w:r>
      <w:r w:rsidRPr="007952DB">
        <w:rPr>
          <w:u w:val="single"/>
        </w:rPr>
        <w:t>Proletariat</w:t>
      </w:r>
      <w:r>
        <w:t xml:space="preserve">, and then </w:t>
      </w:r>
      <w:r w:rsidRPr="007952DB">
        <w:rPr>
          <w:u w:val="single"/>
        </w:rPr>
        <w:t>Authoritarian leader</w:t>
      </w:r>
      <w:r>
        <w:t xml:space="preserve"> – Lenin &amp; Stalin – su</w:t>
      </w:r>
      <w:r w:rsidRPr="007952DB">
        <w:rPr>
          <w:u w:val="single"/>
        </w:rPr>
        <w:t>bstituted</w:t>
      </w:r>
      <w:r>
        <w:t xml:space="preserve"> himself for the </w:t>
      </w:r>
      <w:r w:rsidRPr="007952DB">
        <w:rPr>
          <w:u w:val="single"/>
        </w:rPr>
        <w:t>Vanguard party</w:t>
      </w:r>
      <w:r>
        <w:t xml:space="preserve">, thereby </w:t>
      </w:r>
      <w:r w:rsidRPr="00BD7BD5">
        <w:rPr>
          <w:u w:val="single"/>
        </w:rPr>
        <w:t xml:space="preserve">denying the proletariat any agency. </w:t>
      </w:r>
    </w:p>
    <w:p w:rsidR="00005227" w:rsidRDefault="00005227" w:rsidP="00B031EC">
      <w:pPr>
        <w:pStyle w:val="ListParagraph"/>
        <w:numPr>
          <w:ilvl w:val="3"/>
          <w:numId w:val="5"/>
        </w:numPr>
        <w:spacing w:before="100"/>
        <w:ind w:left="2228"/>
        <w:contextualSpacing w:val="0"/>
      </w:pPr>
      <w:r>
        <w:t xml:space="preserve">Hence the Marxist goal of </w:t>
      </w:r>
      <w:r w:rsidRPr="00B031EC">
        <w:rPr>
          <w:color w:val="70AD47" w:themeColor="accent6"/>
          <w:u w:val="single"/>
        </w:rPr>
        <w:t>Communism</w:t>
      </w:r>
      <w:r w:rsidRPr="00B031EC">
        <w:rPr>
          <w:color w:val="70AD47" w:themeColor="accent6"/>
        </w:rPr>
        <w:t xml:space="preserve"> </w:t>
      </w:r>
      <w:r w:rsidRPr="00B031EC">
        <w:rPr>
          <w:color w:val="70AD47" w:themeColor="accent6"/>
        </w:rPr>
        <w:sym w:font="Wingdings" w:char="F0E0"/>
      </w:r>
      <w:r w:rsidRPr="00B031EC">
        <w:rPr>
          <w:color w:val="70AD47" w:themeColor="accent6"/>
        </w:rPr>
        <w:t xml:space="preserve"> </w:t>
      </w:r>
      <w:r w:rsidRPr="00B031EC">
        <w:rPr>
          <w:i/>
          <w:color w:val="70AD47" w:themeColor="accent6"/>
          <w:u w:val="single"/>
        </w:rPr>
        <w:t>Totalitarian Dictatorship</w:t>
      </w:r>
      <w:r>
        <w:t xml:space="preserve">, characterized by </w:t>
      </w:r>
      <w:r w:rsidRPr="00B031EC">
        <w:rPr>
          <w:color w:val="70AD47" w:themeColor="accent6"/>
          <w:u w:val="single" w:color="00B0F0"/>
        </w:rPr>
        <w:t>monolithic ruling party</w:t>
      </w:r>
      <w:r w:rsidR="00B031EC" w:rsidRPr="00B031EC">
        <w:t>,</w:t>
      </w:r>
      <w:r>
        <w:t xml:space="preserve"> and </w:t>
      </w:r>
      <w:r w:rsidRPr="00B031EC">
        <w:rPr>
          <w:color w:val="70AD47" w:themeColor="accent6"/>
          <w:u w:val="single" w:color="00B0F0"/>
        </w:rPr>
        <w:t>opposition suppression</w:t>
      </w:r>
      <w:r w:rsidRPr="00B031EC">
        <w:t>.</w:t>
      </w:r>
    </w:p>
    <w:p w:rsidR="00005227" w:rsidRPr="00D778A2" w:rsidRDefault="00005227" w:rsidP="00B031EC">
      <w:pPr>
        <w:pStyle w:val="ListParagraph"/>
        <w:numPr>
          <w:ilvl w:val="3"/>
          <w:numId w:val="5"/>
        </w:numPr>
        <w:spacing w:before="100"/>
        <w:ind w:left="2228"/>
        <w:contextualSpacing w:val="0"/>
      </w:pPr>
      <w:r>
        <w:t xml:space="preserve">Since </w:t>
      </w:r>
      <w:r w:rsidRPr="00B031EC">
        <w:rPr>
          <w:color w:val="70AD47" w:themeColor="accent6"/>
          <w:u w:val="single"/>
        </w:rPr>
        <w:t>Russian communism</w:t>
      </w:r>
      <w:r w:rsidRPr="00B031EC">
        <w:rPr>
          <w:color w:val="70AD47" w:themeColor="accent6"/>
        </w:rPr>
        <w:t xml:space="preserve"> was the </w:t>
      </w:r>
      <w:r w:rsidRPr="00B031EC">
        <w:rPr>
          <w:color w:val="70AD47" w:themeColor="accent6"/>
          <w:u w:val="single"/>
        </w:rPr>
        <w:t>world’s first implementation of Socialism</w:t>
      </w:r>
      <w:r>
        <w:t xml:space="preserve">, it gained </w:t>
      </w:r>
      <w:r w:rsidRPr="006E51DF">
        <w:rPr>
          <w:u w:val="single"/>
        </w:rPr>
        <w:t>leadership over all successive communist societies</w:t>
      </w:r>
      <w:r>
        <w:t xml:space="preserve"> worldwide – East Europe, China, Vietnam, Cuba – and they </w:t>
      </w:r>
      <w:r w:rsidRPr="007952DB">
        <w:rPr>
          <w:u w:val="single"/>
        </w:rPr>
        <w:t>modelled themselves around</w:t>
      </w:r>
      <w:r w:rsidRPr="00A27321">
        <w:rPr>
          <w:i/>
          <w:u w:val="single"/>
        </w:rPr>
        <w:t xml:space="preserve"> Marxism-Leninism</w:t>
      </w:r>
      <w:r>
        <w:t xml:space="preserve"> (Lenin’s modification of </w:t>
      </w:r>
      <w:r>
        <w:rPr>
          <w:i/>
        </w:rPr>
        <w:t>Classical Marxism).</w:t>
      </w:r>
      <w:r w:rsidR="006E51DF">
        <w:rPr>
          <w:i/>
        </w:rPr>
        <w:t xml:space="preserve"> Ex: </w:t>
      </w:r>
      <w:r w:rsidR="006E51DF" w:rsidRPr="006E51DF">
        <w:t>Nepal’s UML Communist party</w:t>
      </w:r>
    </w:p>
    <w:p w:rsidR="00005227" w:rsidRDefault="00005227" w:rsidP="001F788A">
      <w:pPr>
        <w:pStyle w:val="Heading5"/>
        <w:numPr>
          <w:ilvl w:val="2"/>
          <w:numId w:val="5"/>
        </w:numPr>
      </w:pPr>
      <w:r>
        <w:t xml:space="preserve">Neo-Marxism </w:t>
      </w:r>
    </w:p>
    <w:p w:rsidR="00005227" w:rsidRDefault="00005227" w:rsidP="00B031EC">
      <w:pPr>
        <w:pStyle w:val="ListParagraph"/>
        <w:numPr>
          <w:ilvl w:val="3"/>
          <w:numId w:val="5"/>
        </w:numPr>
        <w:ind w:left="2228"/>
        <w:contextualSpacing w:val="0"/>
      </w:pPr>
      <w:r>
        <w:t xml:space="preserve">It is an updated &amp; </w:t>
      </w:r>
      <w:r w:rsidRPr="007B3EBB">
        <w:rPr>
          <w:u w:val="single"/>
        </w:rPr>
        <w:t>revised version of Classical Marxism</w:t>
      </w:r>
      <w:r w:rsidR="007B3EBB" w:rsidRPr="007B3EBB">
        <w:rPr>
          <w:color w:val="808080" w:themeColor="background1" w:themeShade="80"/>
        </w:rPr>
        <w:t xml:space="preserve"> [Gramsci]</w:t>
      </w:r>
      <w:r>
        <w:t xml:space="preserve"> that </w:t>
      </w:r>
      <w:r w:rsidRPr="007B3EBB">
        <w:rPr>
          <w:u w:val="single"/>
        </w:rPr>
        <w:t>rejects</w:t>
      </w:r>
      <w:r w:rsidRPr="007B3EBB">
        <w:t xml:space="preserve"> </w:t>
      </w:r>
      <w:r w:rsidRPr="007B3EBB">
        <w:rPr>
          <w:u w:val="single" w:color="00B0F0"/>
        </w:rPr>
        <w:t>determinism</w:t>
      </w:r>
      <w:r w:rsidRPr="007B3EBB">
        <w:t>,</w:t>
      </w:r>
      <w:r>
        <w:t xml:space="preserve"> </w:t>
      </w:r>
      <w:r w:rsidRPr="007B3EBB">
        <w:rPr>
          <w:u w:val="single" w:color="00B0F0"/>
        </w:rPr>
        <w:t>primacy of economics</w:t>
      </w:r>
      <w:r>
        <w:t xml:space="preserve">, </w:t>
      </w:r>
      <w:r w:rsidRPr="007B3EBB">
        <w:rPr>
          <w:u w:val="single" w:color="00B0F0"/>
        </w:rPr>
        <w:t>privileged status of Proletariat</w:t>
      </w:r>
      <w:r>
        <w:t xml:space="preserve">. Thus essentially stripping it of all original character. </w:t>
      </w:r>
    </w:p>
    <w:p w:rsidR="00005227" w:rsidRDefault="00005227" w:rsidP="007B3EBB">
      <w:pPr>
        <w:pStyle w:val="ListParagraph"/>
        <w:numPr>
          <w:ilvl w:val="3"/>
          <w:numId w:val="5"/>
        </w:numPr>
        <w:spacing w:before="80"/>
        <w:ind w:left="2228"/>
        <w:contextualSpacing w:val="0"/>
      </w:pPr>
      <w:r>
        <w:t>It emerged due to following factors</w:t>
      </w:r>
    </w:p>
    <w:p w:rsidR="00005227" w:rsidRDefault="007B3EBB" w:rsidP="007B3EBB">
      <w:pPr>
        <w:pStyle w:val="ListParagraph"/>
        <w:numPr>
          <w:ilvl w:val="4"/>
          <w:numId w:val="5"/>
        </w:numPr>
        <w:spacing w:before="40"/>
        <w:ind w:left="2852"/>
        <w:contextualSpacing w:val="0"/>
      </w:pPr>
      <w:r>
        <w:t xml:space="preserve">Persistence of capitalism </w:t>
      </w:r>
    </w:p>
    <w:p w:rsidR="00005227" w:rsidRDefault="00005227" w:rsidP="001F788A">
      <w:pPr>
        <w:pStyle w:val="ListParagraph"/>
        <w:numPr>
          <w:ilvl w:val="5"/>
          <w:numId w:val="5"/>
        </w:numPr>
      </w:pPr>
      <w:r>
        <w:t xml:space="preserve">Capitalism instead of collapsing, proved </w:t>
      </w:r>
      <w:r w:rsidRPr="007B3EBB">
        <w:rPr>
          <w:u w:val="single"/>
        </w:rPr>
        <w:t>resilient</w:t>
      </w:r>
    </w:p>
    <w:p w:rsidR="00005227" w:rsidRDefault="00005227" w:rsidP="001F788A">
      <w:pPr>
        <w:pStyle w:val="ListParagraph"/>
        <w:numPr>
          <w:ilvl w:val="5"/>
          <w:numId w:val="5"/>
        </w:numPr>
      </w:pPr>
      <w:r>
        <w:t xml:space="preserve">Neo-Marxists thus revaluated the Class, and </w:t>
      </w:r>
      <w:r w:rsidRPr="007B3EBB">
        <w:rPr>
          <w:u w:val="single"/>
        </w:rPr>
        <w:t>rej</w:t>
      </w:r>
      <w:r w:rsidRPr="007952DB">
        <w:rPr>
          <w:u w:val="single"/>
        </w:rPr>
        <w:t>ected Primacy of economics and Class struggle</w:t>
      </w:r>
      <w:r w:rsidR="007B3EBB" w:rsidRPr="007B3EBB">
        <w:t>,</w:t>
      </w:r>
      <w:r w:rsidRPr="007B3EBB">
        <w:t xml:space="preserve"> </w:t>
      </w:r>
      <w:r w:rsidRPr="007952DB">
        <w:rPr>
          <w:u w:val="single"/>
        </w:rPr>
        <w:t>as historical driving forc</w:t>
      </w:r>
      <w:r>
        <w:t xml:space="preserve">e </w:t>
      </w:r>
    </w:p>
    <w:p w:rsidR="00005227" w:rsidRPr="007B3EBB" w:rsidRDefault="00005227" w:rsidP="001F788A">
      <w:pPr>
        <w:pStyle w:val="ListParagraph"/>
        <w:numPr>
          <w:ilvl w:val="4"/>
          <w:numId w:val="5"/>
        </w:numPr>
        <w:ind w:left="2852"/>
        <w:contextualSpacing w:val="0"/>
        <w:rPr>
          <w:color w:val="70AD47" w:themeColor="accent6"/>
        </w:rPr>
      </w:pPr>
      <w:r w:rsidRPr="007B3EBB">
        <w:rPr>
          <w:color w:val="70AD47" w:themeColor="accent6"/>
        </w:rPr>
        <w:t xml:space="preserve">Abhorrence to Orthodox Communism </w:t>
      </w:r>
    </w:p>
    <w:p w:rsidR="00005227" w:rsidRDefault="00005227" w:rsidP="001F788A">
      <w:pPr>
        <w:pStyle w:val="ListParagraph"/>
        <w:numPr>
          <w:ilvl w:val="5"/>
          <w:numId w:val="5"/>
        </w:numPr>
      </w:pPr>
      <w:r>
        <w:t xml:space="preserve">and took </w:t>
      </w:r>
      <w:r w:rsidRPr="001C273D">
        <w:rPr>
          <w:u w:val="single"/>
        </w:rPr>
        <w:t xml:space="preserve">recourse to Hegelian philosophy </w:t>
      </w:r>
      <w:r>
        <w:t xml:space="preserve">&amp; Young Marx’s philosophy </w:t>
      </w:r>
      <w:r w:rsidRPr="001C273D">
        <w:rPr>
          <w:u w:val="single"/>
        </w:rPr>
        <w:t>to arrive</w:t>
      </w:r>
      <w:r>
        <w:t xml:space="preserve"> at a </w:t>
      </w:r>
      <w:r w:rsidRPr="001C273D">
        <w:rPr>
          <w:u w:val="single"/>
        </w:rPr>
        <w:t>more humanist version</w:t>
      </w:r>
    </w:p>
    <w:p w:rsidR="00005227" w:rsidRDefault="00005227" w:rsidP="001F788A">
      <w:pPr>
        <w:pStyle w:val="ListParagraph"/>
        <w:numPr>
          <w:ilvl w:val="3"/>
          <w:numId w:val="5"/>
        </w:numPr>
        <w:spacing w:before="120"/>
        <w:ind w:left="2228"/>
        <w:contextualSpacing w:val="0"/>
      </w:pPr>
      <w:r w:rsidRPr="001C273D">
        <w:rPr>
          <w:rStyle w:val="AspersonalityChar"/>
          <w:i/>
        </w:rPr>
        <w:t>Antonio Gramsci</w:t>
      </w:r>
      <w:r>
        <w:t xml:space="preserve"> highlighted the </w:t>
      </w:r>
      <w:r w:rsidRPr="001C273D">
        <w:rPr>
          <w:u w:val="single"/>
        </w:rPr>
        <w:t xml:space="preserve">importance of </w:t>
      </w:r>
      <w:r w:rsidRPr="00DF3013">
        <w:rPr>
          <w:i/>
          <w:color w:val="009999"/>
          <w:u w:val="single"/>
        </w:rPr>
        <w:t>Hegemony</w:t>
      </w:r>
      <w:r>
        <w:t xml:space="preserve">, besides economic &amp; political power in </w:t>
      </w:r>
      <w:r w:rsidRPr="001C273D">
        <w:rPr>
          <w:u w:val="single"/>
        </w:rPr>
        <w:t>sustaining Bourgeoisie</w:t>
      </w:r>
      <w:r>
        <w:t xml:space="preserve"> rule </w:t>
      </w:r>
    </w:p>
    <w:p w:rsidR="00005227" w:rsidRDefault="00005227" w:rsidP="001F788A">
      <w:pPr>
        <w:pStyle w:val="ListParagraph"/>
        <w:numPr>
          <w:ilvl w:val="3"/>
          <w:numId w:val="5"/>
        </w:numPr>
        <w:ind w:left="2228"/>
        <w:contextualSpacing w:val="0"/>
      </w:pPr>
      <w:r w:rsidRPr="00DF3013">
        <w:rPr>
          <w:color w:val="009999"/>
          <w:u w:val="single"/>
        </w:rPr>
        <w:t>Frankfurt school</w:t>
      </w:r>
      <w:r>
        <w:t xml:space="preserve"> evolved a more </w:t>
      </w:r>
      <w:r w:rsidRPr="00DF3013">
        <w:rPr>
          <w:color w:val="70AD47" w:themeColor="accent6"/>
          <w:u w:val="single"/>
        </w:rPr>
        <w:t>Developmental model of Marxism</w:t>
      </w:r>
      <w:r>
        <w:t xml:space="preserve"> </w:t>
      </w:r>
    </w:p>
    <w:p w:rsidR="00005227" w:rsidRDefault="00005227" w:rsidP="00005227">
      <w:pPr>
        <w:sectPr w:rsidR="00005227" w:rsidSect="00005227">
          <w:headerReference w:type="default" r:id="rId31"/>
          <w:pgSz w:w="12240" w:h="20160" w:code="5"/>
          <w:pgMar w:top="1440" w:right="567" w:bottom="1440" w:left="567" w:header="709" w:footer="709" w:gutter="0"/>
          <w:cols w:space="708"/>
          <w:docGrid w:linePitch="381"/>
        </w:sectPr>
      </w:pPr>
    </w:p>
    <w:p w:rsidR="00005227" w:rsidRDefault="00005227" w:rsidP="00005227">
      <w:pPr>
        <w:sectPr w:rsidR="00005227" w:rsidSect="00615DB0">
          <w:type w:val="continuous"/>
          <w:pgSz w:w="12240" w:h="20160" w:code="5"/>
          <w:pgMar w:top="1440" w:right="567" w:bottom="1440" w:left="567" w:header="709" w:footer="709" w:gutter="0"/>
          <w:cols w:space="708"/>
          <w:docGrid w:linePitch="381"/>
        </w:sectPr>
      </w:pPr>
    </w:p>
    <w:p w:rsidR="00005227" w:rsidRDefault="00005227" w:rsidP="003A0593">
      <w:pPr>
        <w:pStyle w:val="Heading4"/>
        <w:numPr>
          <w:ilvl w:val="1"/>
          <w:numId w:val="32"/>
        </w:numPr>
      </w:pPr>
      <w:r w:rsidRPr="0064310B">
        <w:rPr>
          <w:u w:val="single"/>
        </w:rPr>
        <w:t>Social</w:t>
      </w:r>
      <w:r>
        <w:t xml:space="preserve"> Democracy </w:t>
      </w:r>
    </w:p>
    <w:p w:rsidR="00005227" w:rsidRPr="00D15899" w:rsidRDefault="00005227" w:rsidP="001F788A">
      <w:pPr>
        <w:pStyle w:val="ListParagraph"/>
        <w:numPr>
          <w:ilvl w:val="2"/>
          <w:numId w:val="5"/>
        </w:numPr>
        <w:contextualSpacing w:val="0"/>
        <w:rPr>
          <w:sz w:val="24"/>
        </w:rPr>
      </w:pPr>
      <w:r w:rsidRPr="00D15899">
        <w:rPr>
          <w:color w:val="808080" w:themeColor="background1" w:themeShade="80"/>
          <w:sz w:val="24"/>
        </w:rPr>
        <w:t>[</w:t>
      </w:r>
      <w:r w:rsidRPr="00EB23C5">
        <w:rPr>
          <w:color w:val="808080" w:themeColor="background1" w:themeShade="80"/>
          <w:sz w:val="24"/>
        </w:rPr>
        <w:t xml:space="preserve">Whilst </w:t>
      </w:r>
      <w:r w:rsidRPr="00EB23C5">
        <w:rPr>
          <w:i/>
          <w:color w:val="808080" w:themeColor="background1" w:themeShade="80"/>
          <w:sz w:val="24"/>
        </w:rPr>
        <w:t>revolutionary socialism</w:t>
      </w:r>
      <w:r w:rsidRPr="00EB23C5">
        <w:rPr>
          <w:color w:val="808080" w:themeColor="background1" w:themeShade="80"/>
          <w:sz w:val="24"/>
        </w:rPr>
        <w:t xml:space="preserve"> expanded in Eastern Europe &amp; elsewhere]</w:t>
      </w:r>
    </w:p>
    <w:p w:rsidR="00D15899" w:rsidRPr="00FF7CB2" w:rsidRDefault="00D15899" w:rsidP="005D3CF6">
      <w:pPr>
        <w:pStyle w:val="ListParagraph"/>
        <w:numPr>
          <w:ilvl w:val="2"/>
          <w:numId w:val="5"/>
        </w:numPr>
        <w:spacing w:line="264" w:lineRule="auto"/>
        <w:ind w:left="1604"/>
        <w:contextualSpacing w:val="0"/>
        <w:rPr>
          <w:color w:val="70AD47" w:themeColor="accent6"/>
        </w:rPr>
      </w:pPr>
      <w:r w:rsidRPr="00FF7CB2">
        <w:rPr>
          <w:color w:val="70AD47" w:themeColor="accent6"/>
        </w:rPr>
        <w:t>[</w:t>
      </w:r>
      <w:r w:rsidRPr="00FF7CB2">
        <w:rPr>
          <w:i/>
          <w:color w:val="70AD47" w:themeColor="accent6"/>
          <w:u w:val="double"/>
        </w:rPr>
        <w:t xml:space="preserve">Consider this as democratic socialism, and not another jargon. Social </w:t>
      </w:r>
      <w:r w:rsidR="00FF7CB2" w:rsidRPr="00FF7CB2">
        <w:rPr>
          <w:i/>
          <w:color w:val="70AD47" w:themeColor="accent6"/>
          <w:u w:val="double"/>
        </w:rPr>
        <w:t>democracy</w:t>
      </w:r>
      <w:r w:rsidRPr="00FF7CB2">
        <w:rPr>
          <w:i/>
          <w:color w:val="70AD47" w:themeColor="accent6"/>
          <w:u w:val="double"/>
        </w:rPr>
        <w:t xml:space="preserve"> is socialism within a democratic framework, </w:t>
      </w:r>
      <w:r w:rsidR="00FF7CB2" w:rsidRPr="00FF7CB2">
        <w:rPr>
          <w:i/>
          <w:color w:val="70AD47" w:themeColor="accent6"/>
          <w:u w:val="double"/>
        </w:rPr>
        <w:t xml:space="preserve">which </w:t>
      </w:r>
      <w:r w:rsidRPr="00FF7CB2">
        <w:rPr>
          <w:i/>
          <w:color w:val="70AD47" w:themeColor="accent6"/>
          <w:u w:val="double"/>
        </w:rPr>
        <w:t>retains faith in democratic institutions &amp; processes to bring social transformation.</w:t>
      </w:r>
      <w:r w:rsidRPr="00FF7CB2">
        <w:rPr>
          <w:color w:val="70AD47" w:themeColor="accent6"/>
        </w:rPr>
        <w:t>]</w:t>
      </w:r>
    </w:p>
    <w:p w:rsidR="00005227" w:rsidRDefault="00005227" w:rsidP="005D3CF6">
      <w:pPr>
        <w:pStyle w:val="ListParagraph"/>
        <w:numPr>
          <w:ilvl w:val="2"/>
          <w:numId w:val="5"/>
        </w:numPr>
        <w:spacing w:line="264" w:lineRule="auto"/>
        <w:ind w:left="1604"/>
        <w:contextualSpacing w:val="0"/>
      </w:pPr>
      <w:r>
        <w:t xml:space="preserve"> Social Democracy </w:t>
      </w:r>
      <w:r w:rsidRPr="001C273D">
        <w:rPr>
          <w:u w:val="single"/>
        </w:rPr>
        <w:t>emerged in mid-20C</w:t>
      </w:r>
      <w:r>
        <w:t xml:space="preserve">, with western </w:t>
      </w:r>
      <w:r w:rsidRPr="00EB23C5">
        <w:rPr>
          <w:u w:val="single"/>
        </w:rPr>
        <w:t>socialist parties</w:t>
      </w:r>
      <w:r>
        <w:t xml:space="preserve"> seeking to </w:t>
      </w:r>
      <w:r w:rsidRPr="00EB23C5">
        <w:rPr>
          <w:u w:val="single"/>
        </w:rPr>
        <w:t>revise their</w:t>
      </w:r>
      <w:r w:rsidRPr="00EB23C5">
        <w:t xml:space="preserve"> socialist goals</w:t>
      </w:r>
      <w:r>
        <w:t xml:space="preserve">, particularly the </w:t>
      </w:r>
      <w:r w:rsidRPr="00EB23C5">
        <w:rPr>
          <w:u w:val="single"/>
        </w:rPr>
        <w:t>goal of abolishing capitalism</w:t>
      </w:r>
      <w:r w:rsidRPr="00EB23C5">
        <w:t>,</w:t>
      </w:r>
      <w:r>
        <w:t xml:space="preserve"> and making it humane instead. Thus Social democracy </w:t>
      </w:r>
      <w:r w:rsidRPr="001C273D">
        <w:rPr>
          <w:u w:val="single"/>
        </w:rPr>
        <w:t xml:space="preserve">stands between </w:t>
      </w:r>
      <w:r w:rsidRPr="001C273D">
        <w:rPr>
          <w:i/>
          <w:u w:val="single"/>
        </w:rPr>
        <w:t xml:space="preserve">Classical Marxism </w:t>
      </w:r>
      <w:r w:rsidRPr="001C273D">
        <w:rPr>
          <w:u w:val="single"/>
        </w:rPr>
        <w:t xml:space="preserve">and </w:t>
      </w:r>
      <w:r w:rsidRPr="001C273D">
        <w:rPr>
          <w:i/>
          <w:u w:val="single"/>
        </w:rPr>
        <w:t>Capitalism/Liberalism</w:t>
      </w:r>
      <w:r>
        <w:rPr>
          <w:i/>
        </w:rPr>
        <w:t xml:space="preserve"> </w:t>
      </w:r>
      <w:r>
        <w:t>with following views</w:t>
      </w:r>
    </w:p>
    <w:p w:rsidR="00005227" w:rsidRDefault="00005227" w:rsidP="001F788A">
      <w:pPr>
        <w:pStyle w:val="ListParagraph"/>
        <w:numPr>
          <w:ilvl w:val="3"/>
          <w:numId w:val="5"/>
        </w:numPr>
        <w:contextualSpacing w:val="0"/>
      </w:pPr>
      <w:r w:rsidRPr="00B97DC3">
        <w:rPr>
          <w:u w:val="single"/>
        </w:rPr>
        <w:t>Capitalism is necessary</w:t>
      </w:r>
      <w:r>
        <w:t xml:space="preserve"> but </w:t>
      </w:r>
      <w:r w:rsidR="00EB23C5">
        <w:t xml:space="preserve">has </w:t>
      </w:r>
      <w:r w:rsidRPr="00EB23C5">
        <w:rPr>
          <w:u w:val="single"/>
        </w:rPr>
        <w:t xml:space="preserve">defective </w:t>
      </w:r>
      <w:r w:rsidR="00EB23C5" w:rsidRPr="00EB23C5">
        <w:rPr>
          <w:u w:val="single"/>
        </w:rPr>
        <w:t>distribution</w:t>
      </w:r>
    </w:p>
    <w:p w:rsidR="00005227" w:rsidRDefault="00005227" w:rsidP="001F788A">
      <w:pPr>
        <w:pStyle w:val="ListParagraph"/>
        <w:numPr>
          <w:ilvl w:val="3"/>
          <w:numId w:val="5"/>
        </w:numPr>
        <w:contextualSpacing w:val="0"/>
      </w:pPr>
      <w:r w:rsidRPr="00B97DC3">
        <w:rPr>
          <w:u w:val="single"/>
        </w:rPr>
        <w:t>Capitalism can be reformed</w:t>
      </w:r>
      <w:r>
        <w:t xml:space="preserve"> via state intervention </w:t>
      </w:r>
    </w:p>
    <w:p w:rsidR="00005227" w:rsidRDefault="00005227" w:rsidP="001F788A">
      <w:pPr>
        <w:pStyle w:val="ListParagraph"/>
        <w:numPr>
          <w:ilvl w:val="3"/>
          <w:numId w:val="5"/>
        </w:numPr>
        <w:contextualSpacing w:val="0"/>
      </w:pPr>
      <w:r w:rsidRPr="00EB23C5">
        <w:rPr>
          <w:u w:val="single"/>
        </w:rPr>
        <w:t>Social change</w:t>
      </w:r>
      <w:r>
        <w:t xml:space="preserve"> to be brought </w:t>
      </w:r>
      <w:r w:rsidRPr="00B97DC3">
        <w:rPr>
          <w:u w:val="single"/>
        </w:rPr>
        <w:t>peacefully &amp; constitutionally</w:t>
      </w:r>
    </w:p>
    <w:p w:rsidR="00005227" w:rsidRDefault="00005227" w:rsidP="005D3CF6">
      <w:pPr>
        <w:pStyle w:val="ListParagraph"/>
        <w:numPr>
          <w:ilvl w:val="2"/>
          <w:numId w:val="5"/>
        </w:numPr>
        <w:spacing w:before="140"/>
        <w:ind w:left="1604"/>
        <w:contextualSpacing w:val="0"/>
      </w:pPr>
      <w:r>
        <w:t xml:space="preserve">It got fully developed in </w:t>
      </w:r>
      <w:r w:rsidRPr="009F2908">
        <w:rPr>
          <w:color w:val="ED7D31" w:themeColor="accent2"/>
        </w:rPr>
        <w:t>early-post-1945 period</w:t>
      </w:r>
      <w:r>
        <w:t>, when this ne</w:t>
      </w:r>
      <w:r w:rsidRPr="001C273D">
        <w:rPr>
          <w:u w:val="single"/>
        </w:rPr>
        <w:t>w trend emerged in many western states</w:t>
      </w:r>
      <w:r w:rsidR="006E51DF">
        <w:t xml:space="preserve"> </w:t>
      </w:r>
      <w:r w:rsidR="006E51DF" w:rsidRPr="006E51DF">
        <w:rPr>
          <w:color w:val="808080" w:themeColor="background1" w:themeShade="80"/>
        </w:rPr>
        <w:t>[Eastern Europe under orthodox socialism]</w:t>
      </w:r>
      <w:r w:rsidRPr="006E51DF">
        <w:rPr>
          <w:color w:val="808080" w:themeColor="background1" w:themeShade="80"/>
        </w:rPr>
        <w:t xml:space="preserve">. </w:t>
      </w:r>
      <w:r>
        <w:t xml:space="preserve">However </w:t>
      </w:r>
      <w:r w:rsidR="005D3CF6">
        <w:t xml:space="preserve">it ebbed </w:t>
      </w:r>
      <w:r>
        <w:t xml:space="preserve">during </w:t>
      </w:r>
      <w:r w:rsidR="005D3CF6">
        <w:t>last</w:t>
      </w:r>
      <w:r>
        <w:t xml:space="preserve"> decades of 20C</w:t>
      </w:r>
      <w:r w:rsidR="00C00693" w:rsidRPr="00C00693">
        <w:rPr>
          <w:color w:val="808080" w:themeColor="background1" w:themeShade="80"/>
        </w:rPr>
        <w:t xml:space="preserve"> [just like socialism]</w:t>
      </w:r>
      <w:r>
        <w:t xml:space="preserve">. </w:t>
      </w:r>
    </w:p>
    <w:p w:rsidR="00005227" w:rsidRDefault="00005227" w:rsidP="005D3CF6">
      <w:pPr>
        <w:pStyle w:val="ListParagraph"/>
        <w:numPr>
          <w:ilvl w:val="2"/>
          <w:numId w:val="5"/>
        </w:numPr>
        <w:spacing w:before="80"/>
        <w:ind w:left="1604"/>
        <w:contextualSpacing w:val="0"/>
        <w:rPr>
          <w:b/>
        </w:rPr>
      </w:pPr>
      <w:r w:rsidRPr="005D3CF6">
        <w:rPr>
          <w:b/>
          <w:color w:val="70AD47" w:themeColor="accent6"/>
        </w:rPr>
        <w:t xml:space="preserve">What separates it from Classical Socialism is that it harnesses the </w:t>
      </w:r>
      <w:r w:rsidRPr="005D3CF6">
        <w:rPr>
          <w:b/>
          <w:color w:val="70AD47" w:themeColor="accent6"/>
          <w:u w:val="single"/>
        </w:rPr>
        <w:t>efficiency of capitalism</w:t>
      </w:r>
      <w:r w:rsidRPr="005D3CF6">
        <w:rPr>
          <w:b/>
          <w:color w:val="70AD47" w:themeColor="accent6"/>
        </w:rPr>
        <w:t xml:space="preserve"> </w:t>
      </w:r>
      <w:r w:rsidRPr="005D3CF6">
        <w:rPr>
          <w:b/>
          <w:color w:val="70AD47" w:themeColor="accent6"/>
          <w:u w:val="single"/>
        </w:rPr>
        <w:t>without</w:t>
      </w:r>
      <w:r w:rsidRPr="005D3CF6">
        <w:rPr>
          <w:b/>
          <w:color w:val="70AD47" w:themeColor="accent6"/>
        </w:rPr>
        <w:t xml:space="preserve"> succumbing to the </w:t>
      </w:r>
      <w:r w:rsidRPr="005D3CF6">
        <w:rPr>
          <w:b/>
          <w:color w:val="70AD47" w:themeColor="accent6"/>
          <w:u w:val="single"/>
        </w:rPr>
        <w:t>levels of inequality &amp; instability</w:t>
      </w:r>
      <w:r w:rsidRPr="005D3CF6">
        <w:rPr>
          <w:b/>
          <w:color w:val="70AD47" w:themeColor="accent6"/>
        </w:rPr>
        <w:t xml:space="preserve"> that Marx believed would doom capitalism</w:t>
      </w:r>
      <w:r w:rsidRPr="00B229D8">
        <w:rPr>
          <w:b/>
        </w:rPr>
        <w:t>.</w:t>
      </w:r>
    </w:p>
    <w:p w:rsidR="00005227" w:rsidRPr="00B229D8" w:rsidRDefault="00005227" w:rsidP="001F788A">
      <w:pPr>
        <w:pStyle w:val="ListParagraph"/>
        <w:numPr>
          <w:ilvl w:val="2"/>
          <w:numId w:val="5"/>
        </w:numPr>
        <w:contextualSpacing w:val="0"/>
        <w:rPr>
          <w:b/>
        </w:rPr>
      </w:pPr>
      <w:r>
        <w:t>core values:</w:t>
      </w:r>
    </w:p>
    <w:p w:rsidR="00005227" w:rsidRDefault="00005227" w:rsidP="001F788A">
      <w:pPr>
        <w:pStyle w:val="Heading5"/>
        <w:numPr>
          <w:ilvl w:val="2"/>
          <w:numId w:val="5"/>
        </w:numPr>
      </w:pPr>
      <w:r>
        <w:t>Ethical Socialism (</w:t>
      </w:r>
      <w:r w:rsidR="00170EFB">
        <w:rPr>
          <w:b/>
          <w:u w:val="double"/>
        </w:rPr>
        <w:t>non</w:t>
      </w:r>
      <w:r w:rsidRPr="00170EFB">
        <w:rPr>
          <w:b/>
          <w:u w:val="double"/>
        </w:rPr>
        <w:t xml:space="preserve"> scientific socialism</w:t>
      </w:r>
      <w:r>
        <w:t>)</w:t>
      </w:r>
    </w:p>
    <w:p w:rsidR="00005227" w:rsidRDefault="00005227" w:rsidP="001F788A">
      <w:pPr>
        <w:pStyle w:val="ListParagraph"/>
        <w:numPr>
          <w:ilvl w:val="3"/>
          <w:numId w:val="5"/>
        </w:numPr>
        <w:ind w:left="2228"/>
        <w:contextualSpacing w:val="0"/>
      </w:pPr>
      <w:r w:rsidRPr="007E2AD7">
        <w:rPr>
          <w:u w:val="single"/>
        </w:rPr>
        <w:t>Contrary to</w:t>
      </w:r>
      <w:r>
        <w:t xml:space="preserve"> the scientific theoretical base ─ </w:t>
      </w:r>
      <w:r w:rsidRPr="007E2AD7">
        <w:rPr>
          <w:u w:val="single"/>
        </w:rPr>
        <w:t>Materialist Historicism</w:t>
      </w:r>
      <w:r>
        <w:t xml:space="preserve">, it adopts an </w:t>
      </w:r>
      <w:r w:rsidRPr="00170EFB">
        <w:rPr>
          <w:color w:val="70AD47" w:themeColor="accent6"/>
          <w:u w:val="single"/>
        </w:rPr>
        <w:t>ethical or religious foundation</w:t>
      </w:r>
      <w:r w:rsidRPr="00E254FD">
        <w:t xml:space="preserve"> </w:t>
      </w:r>
      <w:r>
        <w:t xml:space="preserve">by adopting </w:t>
      </w:r>
      <w:r w:rsidRPr="007E2AD7">
        <w:rPr>
          <w:u w:val="single"/>
        </w:rPr>
        <w:t xml:space="preserve">humanist ideas of </w:t>
      </w:r>
      <w:r w:rsidRPr="007E2AD7">
        <w:rPr>
          <w:rStyle w:val="AspersonalityChar"/>
          <w:u w:val="single"/>
        </w:rPr>
        <w:t>Charles Fourier</w:t>
      </w:r>
      <w:r w:rsidRPr="00B32B0B">
        <w:t xml:space="preserve"> and </w:t>
      </w:r>
      <w:r w:rsidRPr="007E2AD7">
        <w:rPr>
          <w:rStyle w:val="AspersonalityChar"/>
          <w:u w:val="single"/>
        </w:rPr>
        <w:t>Robert Owen</w:t>
      </w:r>
      <w:r w:rsidRPr="007E2AD7">
        <w:rPr>
          <w:u w:val="single"/>
        </w:rPr>
        <w:t xml:space="preserve"> over Marx</w:t>
      </w:r>
      <w:r w:rsidR="00170EFB" w:rsidRPr="00170EFB">
        <w:rPr>
          <w:color w:val="808080" w:themeColor="background1" w:themeShade="80"/>
        </w:rPr>
        <w:t xml:space="preserve"> [and Hegelian philosophy]</w:t>
      </w:r>
      <w:r>
        <w:t xml:space="preserve">.  This is reflected in its </w:t>
      </w:r>
      <w:r w:rsidRPr="00B32B0B">
        <w:rPr>
          <w:u w:val="single"/>
        </w:rPr>
        <w:t>belief</w:t>
      </w:r>
      <w:r>
        <w:t xml:space="preserve"> that social democracy is </w:t>
      </w:r>
      <w:r w:rsidRPr="009E2AE8">
        <w:rPr>
          <w:u w:val="single"/>
        </w:rPr>
        <w:t>morally superior to Capitalism</w:t>
      </w:r>
      <w:r>
        <w:t xml:space="preserve"> </w:t>
      </w:r>
    </w:p>
    <w:p w:rsidR="00005227" w:rsidRDefault="00005227" w:rsidP="001F788A">
      <w:pPr>
        <w:pStyle w:val="ListParagraph"/>
        <w:numPr>
          <w:ilvl w:val="3"/>
          <w:numId w:val="5"/>
        </w:numPr>
        <w:ind w:left="2228"/>
        <w:contextualSpacing w:val="0"/>
      </w:pPr>
      <w:r>
        <w:t xml:space="preserve">It thus advances a </w:t>
      </w:r>
      <w:r w:rsidRPr="00170EFB">
        <w:rPr>
          <w:color w:val="70AD47" w:themeColor="accent6"/>
          <w:u w:val="single" w:color="00B0F0"/>
        </w:rPr>
        <w:t>moral</w:t>
      </w:r>
      <w:r w:rsidRPr="005D3CF6">
        <w:rPr>
          <w:color w:val="70AD47" w:themeColor="accent6"/>
          <w:u w:val="single"/>
        </w:rPr>
        <w:t xml:space="preserve"> critique of </w:t>
      </w:r>
      <w:r w:rsidR="009E2AE8" w:rsidRPr="005D3CF6">
        <w:rPr>
          <w:color w:val="70AD47" w:themeColor="accent6"/>
          <w:u w:val="single"/>
        </w:rPr>
        <w:t>capitalism</w:t>
      </w:r>
      <w:r>
        <w:t xml:space="preserve">. Socialist democrats </w:t>
      </w:r>
      <w:r w:rsidRPr="00170EFB">
        <w:rPr>
          <w:color w:val="70AD47" w:themeColor="accent6"/>
        </w:rPr>
        <w:t xml:space="preserve">accept the </w:t>
      </w:r>
      <w:r w:rsidRPr="00170EFB">
        <w:rPr>
          <w:color w:val="70AD47" w:themeColor="accent6"/>
          <w:u w:val="single" w:color="00B0F0"/>
        </w:rPr>
        <w:t>material</w:t>
      </w:r>
      <w:r w:rsidRPr="00170EFB">
        <w:rPr>
          <w:color w:val="70AD47" w:themeColor="accent6"/>
        </w:rPr>
        <w:t xml:space="preserve"> importance of </w:t>
      </w:r>
      <w:r w:rsidRPr="00170EFB">
        <w:rPr>
          <w:color w:val="70AD47" w:themeColor="accent6"/>
          <w:u w:val="single"/>
        </w:rPr>
        <w:t>capitalism</w:t>
      </w:r>
      <w:r w:rsidRPr="00170EFB">
        <w:t xml:space="preserve"> </w:t>
      </w:r>
      <w:r>
        <w:t xml:space="preserve">as the </w:t>
      </w:r>
      <w:r w:rsidRPr="007E2AD7">
        <w:rPr>
          <w:u w:val="single"/>
        </w:rPr>
        <w:t>most reliable source of economic growth</w:t>
      </w:r>
      <w:r>
        <w:rPr>
          <w:u w:val="single"/>
        </w:rPr>
        <w:t>,</w:t>
      </w:r>
      <w:r>
        <w:t xml:space="preserve"> and argue that its chief</w:t>
      </w:r>
      <w:r w:rsidRPr="00170EFB">
        <w:t xml:space="preserve"> </w:t>
      </w:r>
      <w:r w:rsidRPr="00D9237B">
        <w:rPr>
          <w:color w:val="70AD47" w:themeColor="accent6"/>
          <w:u w:val="single"/>
        </w:rPr>
        <w:t xml:space="preserve">flaw is the </w:t>
      </w:r>
      <w:r w:rsidRPr="00E153A1">
        <w:rPr>
          <w:b/>
          <w:color w:val="70AD47" w:themeColor="accent6"/>
          <w:u w:val="single"/>
        </w:rPr>
        <w:t>immoral</w:t>
      </w:r>
      <w:r w:rsidRPr="00D9237B">
        <w:rPr>
          <w:color w:val="70AD47" w:themeColor="accent6"/>
          <w:u w:val="single"/>
        </w:rPr>
        <w:t xml:space="preserve"> distribution</w:t>
      </w:r>
      <w:r>
        <w:t xml:space="preserve">, that precipitates poverty &amp; inequality </w:t>
      </w:r>
    </w:p>
    <w:p w:rsidR="00005227" w:rsidRDefault="00005227" w:rsidP="001F788A">
      <w:pPr>
        <w:pStyle w:val="Heading5"/>
        <w:numPr>
          <w:ilvl w:val="2"/>
          <w:numId w:val="5"/>
        </w:numPr>
      </w:pPr>
      <w:r>
        <w:t>Reformist Socialism</w:t>
      </w:r>
    </w:p>
    <w:p w:rsidR="007A4EA5" w:rsidRDefault="007A4EA5" w:rsidP="007A4EA5">
      <w:pPr>
        <w:pStyle w:val="ListParagraph"/>
        <w:numPr>
          <w:ilvl w:val="3"/>
          <w:numId w:val="5"/>
        </w:numPr>
        <w:ind w:left="2228"/>
        <w:contextualSpacing w:val="0"/>
      </w:pPr>
      <w:r>
        <w:t xml:space="preserve">Unlike </w:t>
      </w:r>
      <w:r w:rsidRPr="00170EFB">
        <w:rPr>
          <w:u w:val="single" w:color="00B0F0"/>
        </w:rPr>
        <w:t>orthodox socialism</w:t>
      </w:r>
      <w:r w:rsidR="00B32B0B" w:rsidRPr="00B32B0B">
        <w:rPr>
          <w:color w:val="808080" w:themeColor="background1" w:themeShade="80"/>
        </w:rPr>
        <w:t xml:space="preserve"> [inherently opposed to capitalism]</w:t>
      </w:r>
      <w:r w:rsidRPr="00C00693">
        <w:t>,</w:t>
      </w:r>
      <w:r>
        <w:t xml:space="preserve"> </w:t>
      </w:r>
      <w:r w:rsidRPr="00170EFB">
        <w:rPr>
          <w:u w:val="single" w:color="00B0F0"/>
        </w:rPr>
        <w:t>Social democracy</w:t>
      </w:r>
      <w:r>
        <w:t xml:space="preserve"> is </w:t>
      </w:r>
      <w:r w:rsidRPr="00B32B0B">
        <w:rPr>
          <w:color w:val="70AD47" w:themeColor="accent6"/>
          <w:u w:val="single"/>
        </w:rPr>
        <w:t>not antagonistic to capitalism</w:t>
      </w:r>
      <w:r w:rsidRPr="00B32B0B">
        <w:rPr>
          <w:color w:val="70AD47" w:themeColor="accent6"/>
        </w:rPr>
        <w:t xml:space="preserve">, is </w:t>
      </w:r>
      <w:r w:rsidRPr="00B32B0B">
        <w:rPr>
          <w:color w:val="70AD47" w:themeColor="accent6"/>
          <w:u w:val="single"/>
        </w:rPr>
        <w:t>concerned only about Inequality</w:t>
      </w:r>
      <w:r>
        <w:t xml:space="preserve">. Thus it </w:t>
      </w:r>
      <w:r w:rsidRPr="00170EFB">
        <w:t xml:space="preserve">does </w:t>
      </w:r>
      <w:r w:rsidRPr="00F4633E">
        <w:rPr>
          <w:u w:val="single"/>
        </w:rPr>
        <w:t>not need to abolish Capitalism</w:t>
      </w:r>
      <w:r>
        <w:t xml:space="preserve">, and instead </w:t>
      </w:r>
      <w:r w:rsidRPr="00C00693">
        <w:rPr>
          <w:u w:val="single"/>
        </w:rPr>
        <w:t>transformed</w:t>
      </w:r>
      <w:r>
        <w:t xml:space="preserve"> it to </w:t>
      </w:r>
      <w:r w:rsidRPr="00C00693">
        <w:rPr>
          <w:u w:val="single"/>
        </w:rPr>
        <w:t>fund Social justice</w:t>
      </w:r>
      <w:r>
        <w:t xml:space="preserve"> </w:t>
      </w:r>
      <w:r w:rsidRPr="00C00693">
        <w:rPr>
          <w:color w:val="808080" w:themeColor="background1" w:themeShade="80"/>
        </w:rPr>
        <w:t>[moral distribution of wealth]</w:t>
      </w:r>
      <w:r>
        <w:t xml:space="preserve">, to address </w:t>
      </w:r>
      <w:r w:rsidRPr="00C00693">
        <w:rPr>
          <w:u w:val="single" w:color="00B0F0"/>
        </w:rPr>
        <w:t>social inequalities</w:t>
      </w:r>
      <w:r>
        <w:t xml:space="preserve"> &amp; </w:t>
      </w:r>
      <w:r w:rsidRPr="00C00693">
        <w:rPr>
          <w:u w:val="single" w:color="00B0F0"/>
        </w:rPr>
        <w:t>justice</w:t>
      </w:r>
      <w:r>
        <w:t xml:space="preserve">. </w:t>
      </w:r>
    </w:p>
    <w:p w:rsidR="00005227" w:rsidRPr="009D55FF" w:rsidRDefault="00170EFB" w:rsidP="001F788A">
      <w:pPr>
        <w:pStyle w:val="ListParagraph"/>
        <w:numPr>
          <w:ilvl w:val="3"/>
          <w:numId w:val="5"/>
        </w:numPr>
        <w:contextualSpacing w:val="0"/>
      </w:pPr>
      <w:r>
        <w:t>Social democracy’s</w:t>
      </w:r>
      <w:r w:rsidR="00005227">
        <w:t xml:space="preserve"> </w:t>
      </w:r>
      <w:r w:rsidR="00005227" w:rsidRPr="00B32B0B">
        <w:rPr>
          <w:u w:val="single"/>
        </w:rPr>
        <w:t>moral critique of Capitalism</w:t>
      </w:r>
      <w:r w:rsidR="00005227">
        <w:t xml:space="preserve"> </w:t>
      </w:r>
      <w:r w:rsidR="00005227" w:rsidRPr="00B32B0B">
        <w:rPr>
          <w:u w:val="single"/>
        </w:rPr>
        <w:t xml:space="preserve">eliminates the Marxist </w:t>
      </w:r>
      <w:r w:rsidR="00B32B0B">
        <w:rPr>
          <w:u w:val="single"/>
        </w:rPr>
        <w:t xml:space="preserve">need </w:t>
      </w:r>
      <w:r w:rsidR="00005227" w:rsidRPr="00B32B0B">
        <w:rPr>
          <w:u w:val="single"/>
        </w:rPr>
        <w:t xml:space="preserve"> of abolishing Capitalism</w:t>
      </w:r>
      <w:r w:rsidR="00005227">
        <w:t xml:space="preserve">. As it is </w:t>
      </w:r>
      <w:r w:rsidR="00005227" w:rsidRPr="00170EFB">
        <w:rPr>
          <w:u w:val="single"/>
        </w:rPr>
        <w:t>chiefly concerned with addressing social inequality</w:t>
      </w:r>
      <w:r w:rsidR="00005227">
        <w:t xml:space="preserve">, it adopts the </w:t>
      </w:r>
      <w:r w:rsidR="00005227" w:rsidRPr="00D9237B">
        <w:rPr>
          <w:u w:val="single"/>
        </w:rPr>
        <w:t>polar opposite approach</w:t>
      </w:r>
      <w:r w:rsidR="00005227">
        <w:t xml:space="preserve"> of </w:t>
      </w:r>
      <w:r w:rsidR="00005227" w:rsidRPr="00170EFB">
        <w:rPr>
          <w:color w:val="70AD47" w:themeColor="accent6"/>
        </w:rPr>
        <w:t>“</w:t>
      </w:r>
      <w:r w:rsidR="00005227" w:rsidRPr="00170EFB">
        <w:rPr>
          <w:color w:val="70AD47" w:themeColor="accent6"/>
          <w:u w:val="single"/>
        </w:rPr>
        <w:t>Taming</w:t>
      </w:r>
      <w:r w:rsidR="00005227" w:rsidRPr="00170EFB">
        <w:rPr>
          <w:color w:val="70AD47" w:themeColor="accent6"/>
        </w:rPr>
        <w:t>”</w:t>
      </w:r>
      <w:r w:rsidR="00005227" w:rsidRPr="00170EFB">
        <w:rPr>
          <w:color w:val="70AD47" w:themeColor="accent6"/>
          <w:u w:val="single"/>
        </w:rPr>
        <w:t xml:space="preserve"> capitalism</w:t>
      </w:r>
      <w:r w:rsidR="00765817">
        <w:rPr>
          <w:u w:val="single"/>
        </w:rPr>
        <w:t xml:space="preserve"> than “abolishing</w:t>
      </w:r>
      <w:r w:rsidR="00765817" w:rsidRPr="00765817">
        <w:t>”</w:t>
      </w:r>
      <w:r w:rsidR="00765817">
        <w:t xml:space="preserve">, arguing that </w:t>
      </w:r>
      <w:r w:rsidR="00765817" w:rsidRPr="00B32B0B">
        <w:rPr>
          <w:color w:val="70AD47" w:themeColor="accent6"/>
        </w:rPr>
        <w:t>material incentive needs to exist</w:t>
      </w:r>
      <w:r w:rsidR="00765817">
        <w:t xml:space="preserve">. </w:t>
      </w:r>
      <w:r w:rsidR="00005227" w:rsidRPr="009D55FF">
        <w:rPr>
          <w:u w:val="single"/>
        </w:rPr>
        <w:t xml:space="preserve"> </w:t>
      </w:r>
    </w:p>
    <w:p w:rsidR="00005227" w:rsidRDefault="00005227" w:rsidP="001F788A">
      <w:pPr>
        <w:pStyle w:val="ListParagraph"/>
        <w:numPr>
          <w:ilvl w:val="3"/>
          <w:numId w:val="5"/>
        </w:numPr>
        <w:contextualSpacing w:val="0"/>
      </w:pPr>
      <w:r>
        <w:t xml:space="preserve">It seeks to </w:t>
      </w:r>
      <w:r w:rsidRPr="00D9237B">
        <w:rPr>
          <w:u w:val="single"/>
        </w:rPr>
        <w:t xml:space="preserve">reform </w:t>
      </w:r>
      <w:r>
        <w:t xml:space="preserve">the Capitalist flaw of </w:t>
      </w:r>
      <w:r w:rsidRPr="00D9237B">
        <w:rPr>
          <w:u w:val="single"/>
        </w:rPr>
        <w:t xml:space="preserve">immoral distribution </w:t>
      </w:r>
      <w:r>
        <w:t xml:space="preserve">and </w:t>
      </w:r>
      <w:r w:rsidRPr="00D9237B">
        <w:rPr>
          <w:u w:val="single"/>
        </w:rPr>
        <w:t>harnesses profits &amp; efficiency</w:t>
      </w:r>
      <w:r>
        <w:t xml:space="preserve"> of Capitalism </w:t>
      </w:r>
      <w:r w:rsidRPr="00D9237B">
        <w:rPr>
          <w:u w:val="single"/>
        </w:rPr>
        <w:t>to fund Social Justice</w:t>
      </w:r>
      <w:r w:rsidRPr="00840D9A">
        <w:t>.</w:t>
      </w:r>
      <w:r>
        <w:t xml:space="preserve"> Hence </w:t>
      </w:r>
      <w:r w:rsidRPr="00840D9A">
        <w:rPr>
          <w:b/>
          <w:u w:val="single"/>
        </w:rPr>
        <w:t>redistribution</w:t>
      </w:r>
      <w:r>
        <w:t xml:space="preserve"> was its </w:t>
      </w:r>
      <w:r w:rsidRPr="00840D9A">
        <w:rPr>
          <w:u w:val="single"/>
        </w:rPr>
        <w:t>reformist mechanism</w:t>
      </w:r>
      <w:r>
        <w:t xml:space="preserve"> (Orthodox Marxist way was abolition)</w:t>
      </w:r>
    </w:p>
    <w:p w:rsidR="00005227" w:rsidRDefault="00005227" w:rsidP="001F788A">
      <w:pPr>
        <w:pStyle w:val="ListParagraph"/>
        <w:numPr>
          <w:ilvl w:val="3"/>
          <w:numId w:val="5"/>
        </w:numPr>
        <w:contextualSpacing w:val="0"/>
      </w:pPr>
      <w:r>
        <w:t xml:space="preserve">A number of developments </w:t>
      </w:r>
      <w:r w:rsidR="00FA64CF">
        <w:t xml:space="preserve">filliped rise of social democracy </w:t>
      </w:r>
      <w:r w:rsidR="00FA64CF" w:rsidRPr="00D33CFB">
        <w:rPr>
          <w:color w:val="808080" w:themeColor="background1" w:themeShade="80"/>
        </w:rPr>
        <w:t>[in mid 50s]</w:t>
      </w:r>
    </w:p>
    <w:p w:rsidR="00005227" w:rsidRDefault="00005227" w:rsidP="003A0593">
      <w:pPr>
        <w:pStyle w:val="ListParagraph"/>
        <w:numPr>
          <w:ilvl w:val="4"/>
          <w:numId w:val="36"/>
        </w:numPr>
        <w:spacing w:before="40"/>
        <w:ind w:left="2852"/>
        <w:contextualSpacing w:val="0"/>
      </w:pPr>
      <w:r>
        <w:t xml:space="preserve">Gradual </w:t>
      </w:r>
      <w:r w:rsidRPr="00D9237B">
        <w:rPr>
          <w:u w:val="single"/>
        </w:rPr>
        <w:t>advance of Political democracy</w:t>
      </w:r>
    </w:p>
    <w:p w:rsidR="00005227" w:rsidRDefault="00005227" w:rsidP="003A0593">
      <w:pPr>
        <w:pStyle w:val="ListParagraph"/>
        <w:numPr>
          <w:ilvl w:val="4"/>
          <w:numId w:val="36"/>
        </w:numPr>
        <w:contextualSpacing w:val="0"/>
      </w:pPr>
      <w:r w:rsidRPr="00D9237B">
        <w:rPr>
          <w:u w:val="single"/>
        </w:rPr>
        <w:t>Improving conditions</w:t>
      </w:r>
      <w:r>
        <w:t xml:space="preserve"> of Proletariat </w:t>
      </w:r>
    </w:p>
    <w:p w:rsidR="00005227" w:rsidRDefault="00005227" w:rsidP="003A0593">
      <w:pPr>
        <w:pStyle w:val="ListParagraph"/>
        <w:numPr>
          <w:ilvl w:val="4"/>
          <w:numId w:val="36"/>
        </w:numPr>
        <w:contextualSpacing w:val="0"/>
      </w:pPr>
      <w:r>
        <w:t xml:space="preserve">Reformist views of </w:t>
      </w:r>
      <w:r w:rsidRPr="006641AE">
        <w:rPr>
          <w:b/>
          <w:color w:val="009999"/>
          <w:u w:val="single"/>
        </w:rPr>
        <w:t>Fabian society</w:t>
      </w:r>
      <w:r w:rsidRPr="00840315">
        <w:rPr>
          <w:b/>
        </w:rPr>
        <w:t xml:space="preserve"> </w:t>
      </w:r>
      <w:r>
        <w:t>(Major influence)</w:t>
      </w:r>
    </w:p>
    <w:p w:rsidR="00005227" w:rsidRDefault="00005227" w:rsidP="001F788A">
      <w:pPr>
        <w:pStyle w:val="ListParagraph"/>
        <w:numPr>
          <w:ilvl w:val="5"/>
          <w:numId w:val="5"/>
        </w:numPr>
        <w:contextualSpacing w:val="0"/>
      </w:pPr>
      <w:r w:rsidRPr="007B769D">
        <w:rPr>
          <w:b/>
          <w:color w:val="009999"/>
        </w:rPr>
        <w:t>Fabians</w:t>
      </w:r>
      <w:r>
        <w:t xml:space="preserve"> believed that </w:t>
      </w:r>
      <w:r w:rsidRPr="00B32B0B">
        <w:rPr>
          <w:u w:val="single"/>
        </w:rPr>
        <w:t xml:space="preserve">with </w:t>
      </w:r>
      <w:r w:rsidRPr="00334BCA">
        <w:rPr>
          <w:u w:val="single"/>
        </w:rPr>
        <w:t>spread of democracy</w:t>
      </w:r>
      <w:r w:rsidR="006641AE" w:rsidRPr="006641AE">
        <w:rPr>
          <w:color w:val="808080" w:themeColor="background1" w:themeShade="80"/>
        </w:rPr>
        <w:t xml:space="preserve"> [and its expansion]</w:t>
      </w:r>
      <w:r>
        <w:t xml:space="preserve">, </w:t>
      </w:r>
      <w:r w:rsidRPr="00A95A4F">
        <w:rPr>
          <w:color w:val="FFC26F"/>
          <w:u w:val="single"/>
        </w:rPr>
        <w:t>Socialism</w:t>
      </w:r>
      <w:r w:rsidRPr="00A95A4F">
        <w:rPr>
          <w:color w:val="FFC26F"/>
        </w:rPr>
        <w:t xml:space="preserve"> would gradually &amp; </w:t>
      </w:r>
      <w:r w:rsidRPr="00A95A4F">
        <w:rPr>
          <w:color w:val="FFC26F"/>
          <w:u w:val="single"/>
        </w:rPr>
        <w:t>peacefully develop</w:t>
      </w:r>
      <w:r w:rsidRPr="00D9237B">
        <w:rPr>
          <w:u w:val="single"/>
        </w:rPr>
        <w:t xml:space="preserve"> out of Capitalism</w:t>
      </w:r>
      <w:r>
        <w:t xml:space="preserve">. </w:t>
      </w:r>
    </w:p>
    <w:p w:rsidR="00005227" w:rsidRPr="00AA1200" w:rsidRDefault="00005227" w:rsidP="001F788A">
      <w:pPr>
        <w:pStyle w:val="ListParagraph"/>
        <w:numPr>
          <w:ilvl w:val="5"/>
          <w:numId w:val="5"/>
        </w:numPr>
        <w:contextualSpacing w:val="0"/>
      </w:pPr>
      <w:r>
        <w:t xml:space="preserve">Thus the </w:t>
      </w:r>
      <w:r w:rsidRPr="00765817">
        <w:rPr>
          <w:u w:val="single"/>
        </w:rPr>
        <w:t xml:space="preserve">spread of liberal democracy </w:t>
      </w:r>
      <w:r>
        <w:t xml:space="preserve">was the </w:t>
      </w:r>
      <w:r w:rsidRPr="00765817">
        <w:rPr>
          <w:u w:val="single"/>
        </w:rPr>
        <w:t>ultimate victory of socialism</w:t>
      </w:r>
      <w:r w:rsidR="00B32B0B" w:rsidRPr="00B32B0B">
        <w:rPr>
          <w:color w:val="808080" w:themeColor="background1" w:themeShade="80"/>
        </w:rPr>
        <w:t xml:space="preserve"> [as it furthered socialism gradually]</w:t>
      </w:r>
      <w:r>
        <w:t>. They, therefore, embraced the idea of “</w:t>
      </w:r>
      <w:r w:rsidRPr="00765817">
        <w:rPr>
          <w:i/>
          <w:color w:val="009999"/>
        </w:rPr>
        <w:t>inevitability of gradualism</w:t>
      </w:r>
      <w:r w:rsidRPr="006641AE">
        <w:t>”.</w:t>
      </w:r>
    </w:p>
    <w:p w:rsidR="00005227" w:rsidRPr="00606295" w:rsidRDefault="00005227" w:rsidP="003A0593">
      <w:pPr>
        <w:pStyle w:val="ListParagraph"/>
        <w:numPr>
          <w:ilvl w:val="4"/>
          <w:numId w:val="36"/>
        </w:numPr>
        <w:spacing w:before="120"/>
        <w:contextualSpacing w:val="0"/>
      </w:pPr>
      <w:r>
        <w:rPr>
          <w:b/>
          <w:u w:val="single"/>
        </w:rPr>
        <w:t>Revisionist</w:t>
      </w:r>
      <w:r>
        <w:t xml:space="preserve"> stance of influential philosophers like </w:t>
      </w:r>
      <w:r w:rsidRPr="00995999">
        <w:rPr>
          <w:rStyle w:val="AspersonalityChar"/>
        </w:rPr>
        <w:t>Eduard Bernstein</w:t>
      </w:r>
    </w:p>
    <w:p w:rsidR="00005227" w:rsidRPr="006033EB" w:rsidRDefault="00005227" w:rsidP="001F788A">
      <w:pPr>
        <w:pStyle w:val="ListParagraph"/>
        <w:numPr>
          <w:ilvl w:val="5"/>
          <w:numId w:val="5"/>
        </w:numPr>
        <w:contextualSpacing w:val="0"/>
      </w:pPr>
      <w:r>
        <w:t xml:space="preserve">His </w:t>
      </w:r>
      <w:r>
        <w:rPr>
          <w:i/>
        </w:rPr>
        <w:t>“</w:t>
      </w:r>
      <w:r w:rsidRPr="00FA64CF">
        <w:rPr>
          <w:i/>
          <w:color w:val="FF66CC"/>
          <w:u w:val="single"/>
        </w:rPr>
        <w:t>Evolutionary Socialism</w:t>
      </w:r>
      <w:r>
        <w:rPr>
          <w:i/>
        </w:rPr>
        <w:t xml:space="preserve">” </w:t>
      </w:r>
      <w:r>
        <w:t xml:space="preserve">was the first major work of </w:t>
      </w:r>
      <w:r>
        <w:rPr>
          <w:i/>
          <w:u w:val="single"/>
        </w:rPr>
        <w:t>Marxist Revisionism.</w:t>
      </w:r>
    </w:p>
    <w:p w:rsidR="00005227" w:rsidRPr="00995999" w:rsidRDefault="00005227" w:rsidP="001F788A">
      <w:pPr>
        <w:pStyle w:val="ListParagraph"/>
        <w:numPr>
          <w:ilvl w:val="5"/>
          <w:numId w:val="5"/>
        </w:numPr>
        <w:contextualSpacing w:val="0"/>
        <w:rPr>
          <w:u w:val="single"/>
        </w:rPr>
      </w:pPr>
      <w:r>
        <w:t xml:space="preserve">Averred that </w:t>
      </w:r>
      <w:r w:rsidRPr="00995999">
        <w:rPr>
          <w:u w:val="single"/>
        </w:rPr>
        <w:t>capitalism</w:t>
      </w:r>
      <w:r>
        <w:t xml:space="preserve"> had </w:t>
      </w:r>
      <w:r w:rsidR="00765817">
        <w:t>been resilient, and beca</w:t>
      </w:r>
      <w:r>
        <w:t xml:space="preserve">me </w:t>
      </w:r>
      <w:r w:rsidRPr="00995999">
        <w:rPr>
          <w:u w:val="single"/>
        </w:rPr>
        <w:t xml:space="preserve">more </w:t>
      </w:r>
      <w:r w:rsidRPr="00765817">
        <w:t>“</w:t>
      </w:r>
      <w:r w:rsidRPr="00995999">
        <w:rPr>
          <w:u w:val="single"/>
        </w:rPr>
        <w:t>complex</w:t>
      </w:r>
      <w:r w:rsidR="00765817">
        <w:t>”</w:t>
      </w:r>
      <w:r>
        <w:t xml:space="preserve">. And </w:t>
      </w:r>
      <w:r w:rsidRPr="007D3A44">
        <w:rPr>
          <w:u w:val="single"/>
        </w:rPr>
        <w:t>Proletariat</w:t>
      </w:r>
      <w:r>
        <w:t xml:space="preserve"> condition was </w:t>
      </w:r>
      <w:r w:rsidRPr="00995999">
        <w:rPr>
          <w:u w:val="single"/>
        </w:rPr>
        <w:t>gradually improving</w:t>
      </w:r>
    </w:p>
    <w:p w:rsidR="00005227" w:rsidRPr="001C22F0" w:rsidRDefault="00005227" w:rsidP="001F788A">
      <w:pPr>
        <w:pStyle w:val="ListParagraph"/>
        <w:numPr>
          <w:ilvl w:val="5"/>
          <w:numId w:val="5"/>
        </w:numPr>
        <w:contextualSpacing w:val="0"/>
        <w:rPr>
          <w:u w:val="single"/>
        </w:rPr>
      </w:pPr>
      <w:r>
        <w:t xml:space="preserve"> </w:t>
      </w:r>
      <w:r w:rsidRPr="006641AE">
        <w:rPr>
          <w:color w:val="70AD47" w:themeColor="accent6"/>
        </w:rPr>
        <w:t xml:space="preserve">A </w:t>
      </w:r>
      <w:r w:rsidRPr="006641AE">
        <w:rPr>
          <w:color w:val="70AD47" w:themeColor="accent6"/>
          <w:u w:val="single"/>
        </w:rPr>
        <w:t>new class of managers &amp; professionals</w:t>
      </w:r>
      <w:r>
        <w:t xml:space="preserve"> was emerging, </w:t>
      </w:r>
      <w:r w:rsidRPr="006641AE">
        <w:rPr>
          <w:color w:val="70AD47" w:themeColor="accent6"/>
        </w:rPr>
        <w:t>that was neither Bourgeoisie, nor Proletariat</w:t>
      </w:r>
      <w:r>
        <w:t xml:space="preserve">. As a result, the </w:t>
      </w:r>
      <w:r w:rsidRPr="006641AE">
        <w:rPr>
          <w:color w:val="70AD47" w:themeColor="accent6"/>
          <w:u w:val="single" w:color="00B0F0"/>
        </w:rPr>
        <w:t>ownership of w</w:t>
      </w:r>
      <w:r w:rsidR="006641AE" w:rsidRPr="006641AE">
        <w:rPr>
          <w:color w:val="70AD47" w:themeColor="accent6"/>
          <w:u w:val="single" w:color="00B0F0"/>
        </w:rPr>
        <w:t>ealth</w:t>
      </w:r>
      <w:r w:rsidR="006641AE" w:rsidRPr="006641AE">
        <w:rPr>
          <w:color w:val="70AD47" w:themeColor="accent6"/>
          <w:u w:val="single"/>
        </w:rPr>
        <w:t xml:space="preserve"> (Capitalist) was getting </w:t>
      </w:r>
      <w:r w:rsidRPr="006641AE">
        <w:rPr>
          <w:color w:val="70AD47" w:themeColor="accent6"/>
          <w:u w:val="single"/>
        </w:rPr>
        <w:t xml:space="preserve">divorced from </w:t>
      </w:r>
      <w:r w:rsidRPr="006641AE">
        <w:rPr>
          <w:color w:val="70AD47" w:themeColor="accent6"/>
          <w:u w:val="single" w:color="00B0F0"/>
        </w:rPr>
        <w:t>control of wealth</w:t>
      </w:r>
      <w:r w:rsidRPr="006641AE">
        <w:rPr>
          <w:color w:val="70AD47" w:themeColor="accent6"/>
          <w:u w:val="single"/>
        </w:rPr>
        <w:t xml:space="preserve"> (Middle class</w:t>
      </w:r>
      <w:r w:rsidRPr="006641AE">
        <w:rPr>
          <w:color w:val="70AD47" w:themeColor="accent6"/>
        </w:rPr>
        <w:t>)</w:t>
      </w:r>
      <w:r w:rsidR="006641AE">
        <w:rPr>
          <w:color w:val="70AD47" w:themeColor="accent6"/>
        </w:rPr>
        <w:t xml:space="preserve"> </w:t>
      </w:r>
      <w:r w:rsidR="006641AE" w:rsidRPr="006641AE">
        <w:rPr>
          <w:color w:val="808080" w:themeColor="background1" w:themeShade="80"/>
        </w:rPr>
        <w:t>[non productive wealth owning middle classes</w:t>
      </w:r>
      <w:r w:rsidR="006641AE">
        <w:rPr>
          <w:color w:val="808080" w:themeColor="background1" w:themeShade="80"/>
        </w:rPr>
        <w:t>, say professionals,</w:t>
      </w:r>
      <w:r w:rsidR="006641AE" w:rsidRPr="006641AE">
        <w:rPr>
          <w:color w:val="808080" w:themeColor="background1" w:themeShade="80"/>
        </w:rPr>
        <w:t xml:space="preserve"> too becoming wealthy]</w:t>
      </w:r>
    </w:p>
    <w:p w:rsidR="00005227" w:rsidRDefault="00005227" w:rsidP="001F788A">
      <w:pPr>
        <w:pStyle w:val="ListParagraph"/>
        <w:numPr>
          <w:ilvl w:val="5"/>
          <w:numId w:val="5"/>
        </w:numPr>
        <w:contextualSpacing w:val="0"/>
      </w:pPr>
      <w:r>
        <w:t xml:space="preserve">Thus a </w:t>
      </w:r>
      <w:r w:rsidRPr="00A95A4F">
        <w:rPr>
          <w:b/>
          <w:color w:val="FFC26F"/>
          <w:u w:val="single"/>
        </w:rPr>
        <w:t>gradual</w:t>
      </w:r>
      <w:r w:rsidRPr="00A95A4F">
        <w:rPr>
          <w:color w:val="FFC26F"/>
          <w:u w:val="single"/>
        </w:rPr>
        <w:t xml:space="preserve"> &amp; </w:t>
      </w:r>
      <w:r w:rsidRPr="00A95A4F">
        <w:rPr>
          <w:b/>
          <w:color w:val="FFC26F"/>
          <w:u w:val="single"/>
        </w:rPr>
        <w:t>peaceful</w:t>
      </w:r>
      <w:r w:rsidRPr="00A95A4F">
        <w:rPr>
          <w:color w:val="FFC26F"/>
          <w:u w:val="single"/>
        </w:rPr>
        <w:t xml:space="preserve"> transition to Socialism</w:t>
      </w:r>
      <w:r w:rsidRPr="00B71881">
        <w:rPr>
          <w:u w:val="single"/>
        </w:rPr>
        <w:t xml:space="preserve"> is possible</w:t>
      </w:r>
      <w:r>
        <w:t xml:space="preserve">. </w:t>
      </w:r>
    </w:p>
    <w:p w:rsidR="00005227" w:rsidRDefault="00005227" w:rsidP="001F788A">
      <w:pPr>
        <w:pStyle w:val="ListParagraph"/>
        <w:numPr>
          <w:ilvl w:val="3"/>
          <w:numId w:val="5"/>
        </w:numPr>
        <w:spacing w:before="120"/>
        <w:contextualSpacing w:val="0"/>
      </w:pPr>
      <w:r>
        <w:t>Thus the Marxism socialism got revised into Social democracy</w:t>
      </w:r>
      <w:r w:rsidR="00A95A4F">
        <w:t>,</w:t>
      </w:r>
      <w:r>
        <w:t xml:space="preserve"> and the goal of </w:t>
      </w:r>
      <w:r w:rsidRPr="00A95A4F">
        <w:rPr>
          <w:u w:val="single" w:color="00B0F0"/>
        </w:rPr>
        <w:t xml:space="preserve">Nationalization &amp; Planning </w:t>
      </w:r>
      <w:r>
        <w:t xml:space="preserve">was dropped, for the newer goal of </w:t>
      </w:r>
      <w:r w:rsidRPr="00A95A4F">
        <w:rPr>
          <w:u w:val="single" w:color="00B0F0"/>
        </w:rPr>
        <w:t>reforming capitalism.</w:t>
      </w:r>
      <w:r>
        <w:t xml:space="preserve"> </w:t>
      </w:r>
    </w:p>
    <w:p w:rsidR="00005227" w:rsidRDefault="00005227" w:rsidP="001F788A">
      <w:pPr>
        <w:pStyle w:val="Heading5"/>
        <w:numPr>
          <w:ilvl w:val="2"/>
          <w:numId w:val="5"/>
        </w:numPr>
      </w:pPr>
      <w:r>
        <w:t xml:space="preserve">Objectives of social democracy </w:t>
      </w:r>
    </w:p>
    <w:p w:rsidR="00005227" w:rsidRPr="00A95A4F" w:rsidRDefault="00005227" w:rsidP="00A95A4F">
      <w:pPr>
        <w:pStyle w:val="ListParagraph"/>
        <w:numPr>
          <w:ilvl w:val="3"/>
          <w:numId w:val="5"/>
        </w:numPr>
        <w:ind w:left="2228"/>
        <w:contextualSpacing w:val="0"/>
        <w:rPr>
          <w:strike/>
        </w:rPr>
      </w:pPr>
      <w:r w:rsidRPr="00A95A4F">
        <w:rPr>
          <w:u w:val="single"/>
        </w:rPr>
        <w:t>N</w:t>
      </w:r>
      <w:r w:rsidRPr="00A95A4F">
        <w:rPr>
          <w:strike/>
          <w:u w:val="single"/>
        </w:rPr>
        <w:t xml:space="preserve">ationalization </w:t>
      </w:r>
      <w:r w:rsidRPr="00A95A4F">
        <w:rPr>
          <w:strike/>
        </w:rPr>
        <w:t xml:space="preserve">and </w:t>
      </w:r>
      <w:r w:rsidRPr="00A95A4F">
        <w:rPr>
          <w:strike/>
          <w:u w:val="single"/>
        </w:rPr>
        <w:t xml:space="preserve">State planning </w:t>
      </w:r>
      <w:r w:rsidRPr="00A95A4F">
        <w:rPr>
          <w:strike/>
        </w:rPr>
        <w:t>of economy (State Socialism)</w:t>
      </w:r>
      <w:r w:rsidR="00A95A4F" w:rsidRPr="00A95A4F">
        <w:rPr>
          <w:color w:val="808080" w:themeColor="background1" w:themeShade="80"/>
        </w:rPr>
        <w:t xml:space="preserve"> [intentional to emphasise scrapped goal]</w:t>
      </w:r>
    </w:p>
    <w:p w:rsidR="00005227" w:rsidRPr="00BC0298" w:rsidRDefault="00005227" w:rsidP="003A0593">
      <w:pPr>
        <w:pStyle w:val="ListParagraph"/>
        <w:numPr>
          <w:ilvl w:val="3"/>
          <w:numId w:val="205"/>
        </w:numPr>
        <w:spacing w:before="100"/>
        <w:ind w:hanging="244"/>
        <w:contextualSpacing w:val="0"/>
        <w:rPr>
          <w:b/>
          <w:i/>
        </w:rPr>
      </w:pPr>
      <w:r w:rsidRPr="00BC0298">
        <w:rPr>
          <w:b/>
          <w:i/>
        </w:rPr>
        <w:t>Mixed economy</w:t>
      </w:r>
    </w:p>
    <w:p w:rsidR="00005227" w:rsidRDefault="00005227" w:rsidP="00BC0298">
      <w:pPr>
        <w:pStyle w:val="ListParagraph"/>
        <w:numPr>
          <w:ilvl w:val="4"/>
          <w:numId w:val="5"/>
        </w:numPr>
        <w:spacing w:before="40"/>
        <w:ind w:left="2852"/>
        <w:contextualSpacing w:val="0"/>
      </w:pPr>
      <w:r>
        <w:t xml:space="preserve">Characterized by presence of both </w:t>
      </w:r>
      <w:r w:rsidRPr="00BC0298">
        <w:rPr>
          <w:u w:val="single"/>
        </w:rPr>
        <w:t>Public &amp; private sector</w:t>
      </w:r>
    </w:p>
    <w:p w:rsidR="00005227" w:rsidRDefault="00005227" w:rsidP="00BC0298">
      <w:pPr>
        <w:pStyle w:val="ListParagraph"/>
        <w:numPr>
          <w:ilvl w:val="4"/>
          <w:numId w:val="5"/>
        </w:numPr>
        <w:spacing w:before="40"/>
        <w:ind w:left="2852"/>
        <w:contextualSpacing w:val="0"/>
      </w:pPr>
      <w:r>
        <w:t xml:space="preserve">Only selective </w:t>
      </w:r>
      <w:r w:rsidRPr="00BC0298">
        <w:rPr>
          <w:u w:val="single"/>
        </w:rPr>
        <w:t>Nationalization of ‘</w:t>
      </w:r>
      <w:r w:rsidRPr="00BC0298">
        <w:rPr>
          <w:b/>
          <w:color w:val="70AD47" w:themeColor="accent6"/>
          <w:u w:val="single"/>
        </w:rPr>
        <w:t>Commanding heights</w:t>
      </w:r>
      <w:r w:rsidRPr="009E2AE8">
        <w:rPr>
          <w:b/>
          <w:color w:val="70AD47" w:themeColor="accent6"/>
        </w:rPr>
        <w:t>’</w:t>
      </w:r>
      <w:r>
        <w:t xml:space="preserve"> industries</w:t>
      </w:r>
    </w:p>
    <w:p w:rsidR="00005227" w:rsidRDefault="00005227" w:rsidP="00BC0298">
      <w:pPr>
        <w:pStyle w:val="ListParagraph"/>
        <w:numPr>
          <w:ilvl w:val="4"/>
          <w:numId w:val="5"/>
        </w:numPr>
        <w:spacing w:before="40"/>
        <w:ind w:left="2852"/>
        <w:contextualSpacing w:val="0"/>
      </w:pPr>
      <w:r>
        <w:t xml:space="preserve">Ex: </w:t>
      </w:r>
      <w:r w:rsidRPr="00BC0298">
        <w:rPr>
          <w:color w:val="9A57CD"/>
        </w:rPr>
        <w:t>Attlee</w:t>
      </w:r>
      <w:r>
        <w:t xml:space="preserve"> labour govt’s commanding heights nationalization </w:t>
      </w:r>
    </w:p>
    <w:p w:rsidR="00005227" w:rsidRPr="00BC0298" w:rsidRDefault="00005227" w:rsidP="003A0593">
      <w:pPr>
        <w:pStyle w:val="ListParagraph"/>
        <w:numPr>
          <w:ilvl w:val="3"/>
          <w:numId w:val="205"/>
        </w:numPr>
        <w:ind w:hanging="244"/>
        <w:contextualSpacing w:val="0"/>
        <w:rPr>
          <w:b/>
          <w:i/>
          <w:color w:val="808080" w:themeColor="background1" w:themeShade="80"/>
        </w:rPr>
      </w:pPr>
      <w:r w:rsidRPr="00D33CFB">
        <w:rPr>
          <w:b/>
          <w:i/>
          <w:color w:val="70AD47" w:themeColor="accent6"/>
        </w:rPr>
        <w:t>Economic Management</w:t>
      </w:r>
      <w:r>
        <w:t xml:space="preserve"> </w:t>
      </w:r>
      <w:r w:rsidR="00BC0298" w:rsidRPr="00BC0298">
        <w:rPr>
          <w:color w:val="808080" w:themeColor="background1" w:themeShade="80"/>
        </w:rPr>
        <w:t xml:space="preserve">[instead of state socialist economy] </w:t>
      </w:r>
      <w:r w:rsidRPr="00BC0298">
        <w:rPr>
          <w:color w:val="808080" w:themeColor="background1" w:themeShade="80"/>
        </w:rPr>
        <w:t xml:space="preserve">[Also a </w:t>
      </w:r>
      <w:r w:rsidRPr="00BC0298">
        <w:rPr>
          <w:i/>
          <w:color w:val="808080" w:themeColor="background1" w:themeShade="80"/>
        </w:rPr>
        <w:t>Libertarian</w:t>
      </w:r>
      <w:r w:rsidRPr="00BC0298">
        <w:rPr>
          <w:color w:val="808080" w:themeColor="background1" w:themeShade="80"/>
        </w:rPr>
        <w:t xml:space="preserve"> position]</w:t>
      </w:r>
    </w:p>
    <w:p w:rsidR="00005227" w:rsidRDefault="00005227" w:rsidP="00BC0298">
      <w:pPr>
        <w:pStyle w:val="ListParagraph"/>
        <w:numPr>
          <w:ilvl w:val="4"/>
          <w:numId w:val="5"/>
        </w:numPr>
        <w:spacing w:before="40"/>
        <w:ind w:left="2852"/>
        <w:contextualSpacing w:val="0"/>
      </w:pPr>
      <w:r>
        <w:t xml:space="preserve">Post 1945 </w:t>
      </w:r>
      <w:r w:rsidRPr="009E2AE8">
        <w:rPr>
          <w:color w:val="70AD47" w:themeColor="accent6"/>
          <w:u w:val="single"/>
        </w:rPr>
        <w:t>Keynesian economic</w:t>
      </w:r>
      <w:r>
        <w:t xml:space="preserve"> policies was adopted </w:t>
      </w:r>
    </w:p>
    <w:p w:rsidR="00005227" w:rsidRDefault="00005227" w:rsidP="00BC0298">
      <w:pPr>
        <w:pStyle w:val="ListParagraph"/>
        <w:numPr>
          <w:ilvl w:val="4"/>
          <w:numId w:val="5"/>
        </w:numPr>
        <w:spacing w:before="40"/>
        <w:ind w:left="2852"/>
        <w:contextualSpacing w:val="0"/>
      </w:pPr>
      <w:r>
        <w:t xml:space="preserve">Stipulated </w:t>
      </w:r>
      <w:r w:rsidRPr="00995999">
        <w:rPr>
          <w:u w:val="single"/>
        </w:rPr>
        <w:t xml:space="preserve">State intervention </w:t>
      </w:r>
      <w:r>
        <w:t xml:space="preserve">in the form of </w:t>
      </w:r>
      <w:r w:rsidRPr="00BC0298">
        <w:rPr>
          <w:color w:val="009999"/>
          <w:u w:val="single"/>
        </w:rPr>
        <w:t>Aggregate demand management</w:t>
      </w:r>
      <w:r>
        <w:t xml:space="preserve"> to, sustain economic growth &amp; manage unemployment </w:t>
      </w:r>
    </w:p>
    <w:p w:rsidR="00005227" w:rsidRDefault="00005227" w:rsidP="00BC0298">
      <w:pPr>
        <w:pStyle w:val="ListParagraph"/>
        <w:numPr>
          <w:ilvl w:val="4"/>
          <w:numId w:val="5"/>
        </w:numPr>
        <w:spacing w:before="40"/>
        <w:ind w:left="2852"/>
        <w:contextualSpacing w:val="0"/>
      </w:pPr>
      <w:r>
        <w:rPr>
          <w:i/>
        </w:rPr>
        <w:t xml:space="preserve">Keynesian Social democracy = </w:t>
      </w:r>
      <w:r>
        <w:t xml:space="preserve"> </w:t>
      </w:r>
      <w:r>
        <w:rPr>
          <w:i/>
        </w:rPr>
        <w:t xml:space="preserve">Traditional social democracy </w:t>
      </w:r>
    </w:p>
    <w:p w:rsidR="00005227" w:rsidRDefault="00005227" w:rsidP="003A0593">
      <w:pPr>
        <w:pStyle w:val="ListParagraph"/>
        <w:numPr>
          <w:ilvl w:val="3"/>
          <w:numId w:val="205"/>
        </w:numPr>
        <w:ind w:hanging="244"/>
        <w:contextualSpacing w:val="0"/>
      </w:pPr>
      <w:r w:rsidRPr="00BC0298">
        <w:rPr>
          <w:b/>
          <w:i/>
        </w:rPr>
        <w:t>Welfare state</w:t>
      </w:r>
      <w:r>
        <w:t xml:space="preserve"> [Also a </w:t>
      </w:r>
      <w:r w:rsidRPr="00094902">
        <w:rPr>
          <w:i/>
        </w:rPr>
        <w:t>Libertarian</w:t>
      </w:r>
      <w:r>
        <w:t xml:space="preserve"> position]</w:t>
      </w:r>
    </w:p>
    <w:p w:rsidR="001061FC" w:rsidRPr="001061FC" w:rsidRDefault="001061FC" w:rsidP="00BC0298">
      <w:pPr>
        <w:pStyle w:val="ListParagraph"/>
        <w:numPr>
          <w:ilvl w:val="4"/>
          <w:numId w:val="5"/>
        </w:numPr>
        <w:spacing w:before="40"/>
        <w:ind w:left="2852"/>
        <w:contextualSpacing w:val="0"/>
        <w:rPr>
          <w:color w:val="70AD47" w:themeColor="accent6"/>
        </w:rPr>
      </w:pPr>
      <w:r w:rsidRPr="001061FC">
        <w:rPr>
          <w:color w:val="70AD47" w:themeColor="accent6"/>
        </w:rPr>
        <w:t xml:space="preserve">Create a welfare state funded by capitalism, to address inequalities &amp; justice. </w:t>
      </w:r>
    </w:p>
    <w:p w:rsidR="00005227" w:rsidRDefault="00005227" w:rsidP="00BC0298">
      <w:pPr>
        <w:pStyle w:val="ListParagraph"/>
        <w:numPr>
          <w:ilvl w:val="4"/>
          <w:numId w:val="5"/>
        </w:numPr>
        <w:spacing w:before="40"/>
        <w:ind w:left="2852"/>
        <w:contextualSpacing w:val="0"/>
      </w:pPr>
      <w:r>
        <w:t xml:space="preserve">Acknowledged Capitalism as the </w:t>
      </w:r>
      <w:r w:rsidRPr="00995999">
        <w:rPr>
          <w:u w:val="single"/>
        </w:rPr>
        <w:t>most efficient economic system</w:t>
      </w:r>
      <w:r>
        <w:t xml:space="preserve">, but with a </w:t>
      </w:r>
      <w:r w:rsidRPr="00995999">
        <w:rPr>
          <w:u w:val="single"/>
        </w:rPr>
        <w:t>defective distribution mechanism</w:t>
      </w:r>
    </w:p>
    <w:p w:rsidR="00005227" w:rsidRDefault="00005227" w:rsidP="00BC0298">
      <w:pPr>
        <w:pStyle w:val="ListParagraph"/>
        <w:numPr>
          <w:ilvl w:val="4"/>
          <w:numId w:val="5"/>
        </w:numPr>
        <w:spacing w:before="40"/>
        <w:ind w:left="2852"/>
        <w:contextualSpacing w:val="0"/>
      </w:pPr>
      <w:r>
        <w:t xml:space="preserve">Hence </w:t>
      </w:r>
      <w:r w:rsidRPr="00BC0298">
        <w:rPr>
          <w:u w:val="single"/>
        </w:rPr>
        <w:t>wealth redistribution</w:t>
      </w:r>
      <w:r>
        <w:t xml:space="preserve"> was adopted to reform capitalism </w:t>
      </w:r>
    </w:p>
    <w:p w:rsidR="00005227" w:rsidRDefault="00005227" w:rsidP="00BC0298">
      <w:pPr>
        <w:pStyle w:val="ListParagraph"/>
        <w:numPr>
          <w:ilvl w:val="4"/>
          <w:numId w:val="5"/>
        </w:numPr>
        <w:spacing w:before="40"/>
        <w:ind w:left="2852"/>
        <w:contextualSpacing w:val="0"/>
      </w:pPr>
      <w:r>
        <w:t xml:space="preserve">Included </w:t>
      </w:r>
      <w:r w:rsidRPr="00995999">
        <w:rPr>
          <w:u w:val="single"/>
        </w:rPr>
        <w:t>socio-economic state interventio</w:t>
      </w:r>
      <w:r>
        <w:t xml:space="preserve">n to address inequality and poverty. </w:t>
      </w:r>
    </w:p>
    <w:p w:rsidR="00005227" w:rsidRDefault="00005227" w:rsidP="001F788A">
      <w:pPr>
        <w:pStyle w:val="Heading5"/>
        <w:numPr>
          <w:ilvl w:val="2"/>
          <w:numId w:val="5"/>
        </w:numPr>
      </w:pPr>
      <w:r>
        <w:t xml:space="preserve">Crisis of social democracy </w:t>
      </w:r>
    </w:p>
    <w:p w:rsidR="00005227" w:rsidRPr="00744D75" w:rsidRDefault="00005227" w:rsidP="00F75665">
      <w:pPr>
        <w:pStyle w:val="ListParagraph"/>
        <w:numPr>
          <w:ilvl w:val="3"/>
          <w:numId w:val="5"/>
        </w:numPr>
        <w:spacing w:before="80"/>
        <w:ind w:left="2228"/>
        <w:contextualSpacing w:val="0"/>
      </w:pPr>
      <w:r>
        <w:t xml:space="preserve">Social democracy was based on the </w:t>
      </w:r>
      <w:r w:rsidRPr="008850A4">
        <w:rPr>
          <w:u w:val="single"/>
        </w:rPr>
        <w:t>precarious balance</w:t>
      </w:r>
      <w:r>
        <w:t xml:space="preserve"> between </w:t>
      </w:r>
      <w:r>
        <w:rPr>
          <w:u w:val="single"/>
        </w:rPr>
        <w:t>economic efficiency</w:t>
      </w:r>
      <w:r w:rsidRPr="00744D75">
        <w:t xml:space="preserve"> </w:t>
      </w:r>
      <w:r>
        <w:t xml:space="preserve">and </w:t>
      </w:r>
      <w:r w:rsidR="00F75665">
        <w:rPr>
          <w:u w:val="single"/>
        </w:rPr>
        <w:t>social justice</w:t>
      </w:r>
      <w:r w:rsidR="00F75665" w:rsidRPr="00F75665">
        <w:t xml:space="preserve">. </w:t>
      </w:r>
      <w:r w:rsidR="00F75665" w:rsidRPr="00F75665">
        <w:rPr>
          <w:color w:val="808080" w:themeColor="background1" w:themeShade="80"/>
        </w:rPr>
        <w:t>[egalitarianism]</w:t>
      </w:r>
    </w:p>
    <w:p w:rsidR="00005227" w:rsidRDefault="00005227" w:rsidP="00F75665">
      <w:pPr>
        <w:pStyle w:val="ListParagraph"/>
        <w:numPr>
          <w:ilvl w:val="4"/>
          <w:numId w:val="5"/>
        </w:numPr>
        <w:spacing w:before="40"/>
        <w:ind w:left="2852"/>
        <w:contextualSpacing w:val="0"/>
      </w:pPr>
      <w:r>
        <w:t xml:space="preserve">It accepted </w:t>
      </w:r>
      <w:r w:rsidRPr="00321BB2">
        <w:rPr>
          <w:u w:val="single"/>
        </w:rPr>
        <w:t>Capitalism as the most efficient</w:t>
      </w:r>
      <w:r>
        <w:t xml:space="preserve"> system</w:t>
      </w:r>
      <w:r w:rsidR="00F75665">
        <w:t>,</w:t>
      </w:r>
      <w:r>
        <w:t xml:space="preserve"> and that there is no other social alternative. But it also accepted that </w:t>
      </w:r>
      <w:r w:rsidRPr="00321BB2">
        <w:rPr>
          <w:u w:val="single"/>
        </w:rPr>
        <w:t>capitalism had an immoral distribution</w:t>
      </w:r>
      <w:r>
        <w:t xml:space="preserve"> system</w:t>
      </w:r>
    </w:p>
    <w:p w:rsidR="00005227" w:rsidRDefault="00005227" w:rsidP="00F75665">
      <w:pPr>
        <w:pStyle w:val="ListParagraph"/>
        <w:numPr>
          <w:ilvl w:val="4"/>
          <w:numId w:val="5"/>
        </w:numPr>
        <w:spacing w:before="40"/>
        <w:ind w:left="2852"/>
        <w:contextualSpacing w:val="0"/>
      </w:pPr>
      <w:r>
        <w:t xml:space="preserve">So it harnessed the efficiency of </w:t>
      </w:r>
      <w:r w:rsidRPr="008850A4">
        <w:rPr>
          <w:u w:val="single"/>
        </w:rPr>
        <w:t>capitalism to fund its social welfare</w:t>
      </w:r>
      <w:r>
        <w:t xml:space="preserve"> and manage its principal concern of inequality. </w:t>
      </w:r>
    </w:p>
    <w:p w:rsidR="00005227" w:rsidRDefault="00005227" w:rsidP="00F75665">
      <w:pPr>
        <w:pStyle w:val="ListParagraph"/>
        <w:numPr>
          <w:ilvl w:val="3"/>
          <w:numId w:val="5"/>
        </w:numPr>
        <w:spacing w:before="140"/>
        <w:ind w:left="2228"/>
        <w:contextualSpacing w:val="0"/>
      </w:pPr>
      <w:r>
        <w:t xml:space="preserve">It faced following crisis: </w:t>
      </w:r>
    </w:p>
    <w:p w:rsidR="00005227" w:rsidRDefault="00005227" w:rsidP="00F75665">
      <w:pPr>
        <w:pStyle w:val="ListParagraph"/>
        <w:numPr>
          <w:ilvl w:val="4"/>
          <w:numId w:val="5"/>
        </w:numPr>
        <w:spacing w:before="40"/>
        <w:ind w:left="2852"/>
        <w:contextualSpacing w:val="0"/>
      </w:pPr>
      <w:r>
        <w:t xml:space="preserve">During </w:t>
      </w:r>
      <w:r w:rsidRPr="008850A4">
        <w:rPr>
          <w:u w:val="single"/>
        </w:rPr>
        <w:t>economic issues of 1970s &amp; 80s</w:t>
      </w:r>
      <w:r>
        <w:t xml:space="preserve"> it faced ‘</w:t>
      </w:r>
      <w:r w:rsidRPr="008850A4">
        <w:rPr>
          <w:color w:val="70AD47" w:themeColor="accent6"/>
          <w:u w:val="single"/>
        </w:rPr>
        <w:t>fiscal crisis of welfare state</w:t>
      </w:r>
      <w:r w:rsidRPr="00F75665">
        <w:t>’.</w:t>
      </w:r>
      <w:r>
        <w:t xml:space="preserve"> Profits started declining and unemployment rose. Going forward it could either maintain </w:t>
      </w:r>
      <w:r w:rsidRPr="008850A4">
        <w:rPr>
          <w:rStyle w:val="AnshulsenumerationChar"/>
        </w:rPr>
        <w:t>capitalist demand of tax cuts</w:t>
      </w:r>
      <w:r>
        <w:t xml:space="preserve"> </w:t>
      </w:r>
      <w:r w:rsidRPr="00F75665">
        <w:t>or</w:t>
      </w:r>
      <w:r w:rsidRPr="008850A4">
        <w:rPr>
          <w:rStyle w:val="AnshulsenumerationChar"/>
        </w:rPr>
        <w:t xml:space="preserve"> poor’s demand for expanding social welfare</w:t>
      </w:r>
      <w:r>
        <w:t xml:space="preserve">, but not both. </w:t>
      </w:r>
    </w:p>
    <w:p w:rsidR="00005227" w:rsidRDefault="00005227" w:rsidP="00F75665">
      <w:pPr>
        <w:pStyle w:val="ListParagraph"/>
        <w:numPr>
          <w:ilvl w:val="4"/>
          <w:numId w:val="5"/>
        </w:numPr>
        <w:spacing w:before="80"/>
        <w:ind w:left="2852"/>
        <w:contextualSpacing w:val="0"/>
      </w:pPr>
      <w:r w:rsidRPr="00765817">
        <w:rPr>
          <w:u w:val="single" w:color="FFC26F"/>
        </w:rPr>
        <w:t>Electoral viability</w:t>
      </w:r>
      <w:r>
        <w:t xml:space="preserve"> of </w:t>
      </w:r>
      <w:r w:rsidR="00AA7BDF">
        <w:t>social democracy</w:t>
      </w:r>
      <w:r>
        <w:t xml:space="preserve"> </w:t>
      </w:r>
      <w:r w:rsidRPr="008850A4">
        <w:rPr>
          <w:u w:val="single"/>
        </w:rPr>
        <w:t>was undermined</w:t>
      </w:r>
      <w:r>
        <w:t xml:space="preserve"> due to de-industrialization &amp; </w:t>
      </w:r>
      <w:r w:rsidRPr="008850A4">
        <w:rPr>
          <w:u w:val="single"/>
        </w:rPr>
        <w:t>shrinkage of Proletarian base</w:t>
      </w:r>
      <w:r>
        <w:t xml:space="preserve"> – beneficiaries of </w:t>
      </w:r>
      <w:r w:rsidR="00AA7BDF">
        <w:t>social democracy’s</w:t>
      </w:r>
      <w:r>
        <w:t xml:space="preserve"> social justice</w:t>
      </w:r>
    </w:p>
    <w:p w:rsidR="00005227" w:rsidRDefault="00005227" w:rsidP="00F75665">
      <w:pPr>
        <w:pStyle w:val="ListParagraph"/>
        <w:numPr>
          <w:ilvl w:val="4"/>
          <w:numId w:val="5"/>
        </w:numPr>
        <w:spacing w:before="80"/>
        <w:ind w:left="2852"/>
        <w:contextualSpacing w:val="0"/>
      </w:pPr>
      <w:r w:rsidRPr="00765817">
        <w:rPr>
          <w:u w:val="single" w:color="FFC26F"/>
        </w:rPr>
        <w:t>Intellectual credibility</w:t>
      </w:r>
      <w:r w:rsidRPr="00AA7BDF">
        <w:rPr>
          <w:u w:val="single"/>
        </w:rPr>
        <w:t xml:space="preserve"> got compromised</w:t>
      </w:r>
      <w:r>
        <w:t xml:space="preserve"> with </w:t>
      </w:r>
      <w:r w:rsidRPr="00DC19AC">
        <w:rPr>
          <w:u w:val="single"/>
        </w:rPr>
        <w:t>fall of Communism</w:t>
      </w:r>
      <w:r>
        <w:t xml:space="preserve"> in </w:t>
      </w:r>
      <w:r w:rsidR="00690477">
        <w:t>eastern Europe ’89, and USSR disintegration in ’91,</w:t>
      </w:r>
      <w:r>
        <w:t xml:space="preserve"> leaving the </w:t>
      </w:r>
      <w:r w:rsidRPr="008850A4">
        <w:rPr>
          <w:u w:val="single"/>
        </w:rPr>
        <w:t>world without any non-capitalist economic order</w:t>
      </w:r>
    </w:p>
    <w:p w:rsidR="00005227" w:rsidRDefault="00005227" w:rsidP="00F75665">
      <w:pPr>
        <w:pStyle w:val="ListParagraph"/>
        <w:numPr>
          <w:ilvl w:val="4"/>
          <w:numId w:val="5"/>
        </w:numPr>
        <w:spacing w:before="80"/>
        <w:ind w:left="2852"/>
        <w:contextualSpacing w:val="0"/>
      </w:pPr>
      <w:r>
        <w:t xml:space="preserve">SD was </w:t>
      </w:r>
      <w:r w:rsidRPr="00DC19AC">
        <w:rPr>
          <w:u w:val="single"/>
        </w:rPr>
        <w:t>perceived</w:t>
      </w:r>
      <w:r>
        <w:t xml:space="preserve"> merely </w:t>
      </w:r>
      <w:r w:rsidRPr="00DC19AC">
        <w:rPr>
          <w:u w:val="single"/>
        </w:rPr>
        <w:t>as</w:t>
      </w:r>
      <w:r>
        <w:t xml:space="preserve"> a </w:t>
      </w:r>
      <w:r w:rsidRPr="00DC19AC">
        <w:rPr>
          <w:u w:val="single"/>
        </w:rPr>
        <w:t>modest version of State Socialism</w:t>
      </w:r>
      <w:r>
        <w:t xml:space="preserve"> (Orthodox socialism) which the </w:t>
      </w:r>
      <w:r w:rsidRPr="008850A4">
        <w:rPr>
          <w:u w:val="single"/>
        </w:rPr>
        <w:t>world rejected between 1989-91</w:t>
      </w:r>
      <w:r>
        <w:t xml:space="preserve"> (democratisation in Europe)</w:t>
      </w:r>
    </w:p>
    <w:p w:rsidR="00005227" w:rsidRDefault="00005227" w:rsidP="001F788A">
      <w:pPr>
        <w:pStyle w:val="ListParagraph"/>
        <w:numPr>
          <w:ilvl w:val="3"/>
          <w:numId w:val="5"/>
        </w:numPr>
        <w:ind w:left="2228"/>
        <w:contextualSpacing w:val="0"/>
      </w:pPr>
      <w:r w:rsidRPr="00D33CFB">
        <w:rPr>
          <w:color w:val="70AD47" w:themeColor="accent6"/>
          <w:u w:val="single"/>
        </w:rPr>
        <w:t>Socialist democracies</w:t>
      </w:r>
      <w:r>
        <w:t xml:space="preserve"> around the world </w:t>
      </w:r>
      <w:r w:rsidRPr="00D33CFB">
        <w:rPr>
          <w:color w:val="70AD47" w:themeColor="accent6"/>
          <w:u w:val="single"/>
        </w:rPr>
        <w:t>faced successive electoral defeats</w:t>
      </w:r>
      <w:r>
        <w:t xml:space="preserve"> – </w:t>
      </w:r>
      <w:r w:rsidRPr="00AA7BDF">
        <w:rPr>
          <w:u w:val="single" w:color="00B0F0"/>
        </w:rPr>
        <w:t>UK Labour party</w:t>
      </w:r>
      <w:r>
        <w:t xml:space="preserve">, </w:t>
      </w:r>
      <w:r w:rsidRPr="00AA7BDF">
        <w:rPr>
          <w:u w:val="single" w:color="00B0F0"/>
        </w:rPr>
        <w:t>German SDP</w:t>
      </w:r>
      <w:r w:rsidRPr="00AA7BDF">
        <w:t xml:space="preserve">, </w:t>
      </w:r>
      <w:r w:rsidRPr="00AA7BDF">
        <w:rPr>
          <w:u w:val="single" w:color="00B0F0"/>
        </w:rPr>
        <w:t>French Socialist party</w:t>
      </w:r>
      <w:r>
        <w:t>. They</w:t>
      </w:r>
      <w:r w:rsidR="00AA7BDF">
        <w:t>,</w:t>
      </w:r>
      <w:r>
        <w:t xml:space="preserve"> thus had to </w:t>
      </w:r>
      <w:r w:rsidRPr="008850A4">
        <w:rPr>
          <w:u w:val="single"/>
        </w:rPr>
        <w:t>undergo further revisionism</w:t>
      </w:r>
      <w:r>
        <w:t>. [Germany, Italy, Russia]</w:t>
      </w:r>
    </w:p>
    <w:p w:rsidR="00005227" w:rsidRDefault="00005227" w:rsidP="001F788A">
      <w:pPr>
        <w:pStyle w:val="ListParagraph"/>
        <w:numPr>
          <w:ilvl w:val="3"/>
          <w:numId w:val="5"/>
        </w:numPr>
        <w:ind w:left="2228"/>
        <w:contextualSpacing w:val="0"/>
      </w:pPr>
      <w:r>
        <w:t xml:space="preserve">The resulting ideological stance was </w:t>
      </w:r>
      <w:r w:rsidRPr="00AA7BDF">
        <w:rPr>
          <w:i/>
          <w:color w:val="009999"/>
          <w:u w:val="single"/>
        </w:rPr>
        <w:t>new social democracy</w:t>
      </w:r>
      <w:r w:rsidR="00AA7BDF">
        <w:t>, aka</w:t>
      </w:r>
      <w:r>
        <w:t xml:space="preserve"> the </w:t>
      </w:r>
      <w:r w:rsidRPr="00931C93">
        <w:rPr>
          <w:i/>
          <w:color w:val="009999"/>
          <w:u w:val="single"/>
        </w:rPr>
        <w:t>third way</w:t>
      </w:r>
      <w:r>
        <w:t xml:space="preserve">. This was an attempt to find a </w:t>
      </w:r>
      <w:r w:rsidRPr="006379B7">
        <w:rPr>
          <w:u w:val="single"/>
        </w:rPr>
        <w:t>third alternative to both Capitalism and State Socialism</w:t>
      </w:r>
      <w:r>
        <w:t xml:space="preserve">.  It </w:t>
      </w:r>
      <w:r w:rsidRPr="00AA7BDF">
        <w:t xml:space="preserve">essentially </w:t>
      </w:r>
      <w:r w:rsidRPr="006379B7">
        <w:rPr>
          <w:u w:val="single"/>
        </w:rPr>
        <w:t>rejected its socialist roots</w:t>
      </w:r>
      <w:r w:rsidR="00AA7BDF">
        <w:rPr>
          <w:u w:val="single"/>
        </w:rPr>
        <w:t>,</w:t>
      </w:r>
      <w:r>
        <w:t xml:space="preserve"> and </w:t>
      </w:r>
      <w:r w:rsidRPr="00AA7BDF">
        <w:rPr>
          <w:u w:val="single"/>
        </w:rPr>
        <w:t>grew closer to Liberalism</w:t>
      </w:r>
      <w:r>
        <w:t xml:space="preserve">. </w:t>
      </w:r>
    </w:p>
    <w:p w:rsidR="00005227" w:rsidRDefault="00005227" w:rsidP="003A0593">
      <w:pPr>
        <w:pStyle w:val="Heading4"/>
        <w:numPr>
          <w:ilvl w:val="1"/>
          <w:numId w:val="32"/>
        </w:numPr>
        <w:spacing w:before="300" w:after="300"/>
      </w:pPr>
      <w:r>
        <w:t xml:space="preserve">Comparison </w:t>
      </w:r>
    </w:p>
    <w:tbl>
      <w:tblPr>
        <w:tblStyle w:val="DarkList-Accent1"/>
        <w:tblW w:w="0" w:type="auto"/>
        <w:tblInd w:w="357" w:type="dxa"/>
        <w:tblLook w:val="0420"/>
      </w:tblPr>
      <w:tblGrid>
        <w:gridCol w:w="358"/>
        <w:gridCol w:w="2559"/>
        <w:gridCol w:w="3266"/>
        <w:gridCol w:w="2534"/>
        <w:gridCol w:w="2248"/>
      </w:tblGrid>
      <w:tr w:rsidR="007D6958" w:rsidTr="007D6958">
        <w:trPr>
          <w:cnfStyle w:val="100000000000"/>
        </w:trPr>
        <w:tc>
          <w:tcPr>
            <w:tcW w:w="0" w:type="auto"/>
            <w:tcBorders>
              <w:top w:val="none" w:sz="0" w:space="0" w:color="auto"/>
              <w:left w:val="none" w:sz="0" w:space="0" w:color="auto"/>
              <w:bottom w:val="none" w:sz="0" w:space="0" w:color="auto"/>
              <w:right w:val="none" w:sz="0" w:space="0" w:color="auto"/>
            </w:tcBorders>
            <w:vAlign w:val="center"/>
          </w:tcPr>
          <w:p w:rsidR="00D02B22" w:rsidRDefault="00D02B22" w:rsidP="007D6958">
            <w:pPr>
              <w:ind w:left="0" w:firstLine="0"/>
            </w:pPr>
            <w:r>
              <w:t>#</w:t>
            </w:r>
          </w:p>
        </w:tc>
        <w:tc>
          <w:tcPr>
            <w:tcW w:w="0" w:type="auto"/>
            <w:tcBorders>
              <w:top w:val="none" w:sz="0" w:space="0" w:color="auto"/>
              <w:left w:val="none" w:sz="0" w:space="0" w:color="auto"/>
              <w:bottom w:val="none" w:sz="0" w:space="0" w:color="auto"/>
              <w:right w:val="none" w:sz="0" w:space="0" w:color="auto"/>
            </w:tcBorders>
            <w:vAlign w:val="center"/>
          </w:tcPr>
          <w:p w:rsidR="00D02B22" w:rsidRDefault="00D02B22" w:rsidP="007D6958">
            <w:pPr>
              <w:ind w:left="0" w:firstLine="0"/>
            </w:pPr>
            <w:r>
              <w:t>Parameters</w:t>
            </w:r>
          </w:p>
        </w:tc>
        <w:tc>
          <w:tcPr>
            <w:tcW w:w="0" w:type="auto"/>
            <w:tcBorders>
              <w:top w:val="none" w:sz="0" w:space="0" w:color="auto"/>
              <w:left w:val="none" w:sz="0" w:space="0" w:color="auto"/>
              <w:bottom w:val="none" w:sz="0" w:space="0" w:color="auto"/>
              <w:right w:val="none" w:sz="0" w:space="0" w:color="auto"/>
            </w:tcBorders>
            <w:vAlign w:val="center"/>
          </w:tcPr>
          <w:p w:rsidR="00D02B22" w:rsidRDefault="00862D46" w:rsidP="007D6958">
            <w:pPr>
              <w:ind w:left="0" w:firstLine="0"/>
              <w:jc w:val="center"/>
            </w:pPr>
            <w:r>
              <w:t>Socialism</w:t>
            </w:r>
          </w:p>
        </w:tc>
        <w:tc>
          <w:tcPr>
            <w:tcW w:w="0" w:type="auto"/>
            <w:tcBorders>
              <w:top w:val="none" w:sz="0" w:space="0" w:color="auto"/>
              <w:left w:val="none" w:sz="0" w:space="0" w:color="auto"/>
              <w:bottom w:val="none" w:sz="0" w:space="0" w:color="auto"/>
              <w:right w:val="none" w:sz="0" w:space="0" w:color="auto"/>
            </w:tcBorders>
            <w:vAlign w:val="center"/>
          </w:tcPr>
          <w:p w:rsidR="00D02B22" w:rsidRDefault="00D02B22" w:rsidP="007D6958">
            <w:pPr>
              <w:ind w:left="0" w:firstLine="0"/>
              <w:jc w:val="center"/>
            </w:pPr>
            <w:r>
              <w:t>Democratic socialism</w:t>
            </w:r>
          </w:p>
        </w:tc>
        <w:tc>
          <w:tcPr>
            <w:tcW w:w="0" w:type="auto"/>
            <w:tcBorders>
              <w:top w:val="none" w:sz="0" w:space="0" w:color="auto"/>
              <w:left w:val="none" w:sz="0" w:space="0" w:color="auto"/>
              <w:bottom w:val="none" w:sz="0" w:space="0" w:color="auto"/>
              <w:right w:val="none" w:sz="0" w:space="0" w:color="auto"/>
            </w:tcBorders>
            <w:vAlign w:val="center"/>
          </w:tcPr>
          <w:p w:rsidR="00D02B22" w:rsidRDefault="00D02B22" w:rsidP="007D6958">
            <w:pPr>
              <w:ind w:left="0" w:firstLine="0"/>
              <w:jc w:val="center"/>
            </w:pPr>
            <w:r>
              <w:t>new social democracy</w:t>
            </w:r>
          </w:p>
        </w:tc>
      </w:tr>
      <w:tr w:rsidR="007D6958" w:rsidTr="007D6958">
        <w:trPr>
          <w:cnfStyle w:val="000000100000"/>
        </w:trPr>
        <w:tc>
          <w:tcPr>
            <w:tcW w:w="0" w:type="auto"/>
            <w:tcBorders>
              <w:top w:val="none" w:sz="0" w:space="0" w:color="auto"/>
              <w:left w:val="none" w:sz="0" w:space="0" w:color="auto"/>
              <w:bottom w:val="none" w:sz="0" w:space="0" w:color="auto"/>
              <w:right w:val="none" w:sz="0" w:space="0" w:color="auto"/>
            </w:tcBorders>
            <w:vAlign w:val="center"/>
          </w:tcPr>
          <w:p w:rsidR="00D02B22" w:rsidRDefault="007D6958" w:rsidP="00931C93">
            <w:pPr>
              <w:spacing w:before="20" w:after="20"/>
              <w:ind w:left="0" w:firstLine="0"/>
            </w:pPr>
            <w:r>
              <w:t>1</w:t>
            </w:r>
          </w:p>
        </w:tc>
        <w:tc>
          <w:tcPr>
            <w:tcW w:w="0" w:type="auto"/>
            <w:tcBorders>
              <w:top w:val="none" w:sz="0" w:space="0" w:color="auto"/>
              <w:left w:val="none" w:sz="0" w:space="0" w:color="auto"/>
              <w:bottom w:val="none" w:sz="0" w:space="0" w:color="auto"/>
              <w:right w:val="none" w:sz="0" w:space="0" w:color="auto"/>
            </w:tcBorders>
            <w:vAlign w:val="center"/>
          </w:tcPr>
          <w:p w:rsidR="00D02B22" w:rsidRDefault="00D02B22" w:rsidP="00931C93">
            <w:pPr>
              <w:spacing w:before="20" w:after="20"/>
              <w:ind w:left="0" w:firstLine="0"/>
            </w:pPr>
            <w:r>
              <w:t>Foundation</w:t>
            </w:r>
          </w:p>
        </w:tc>
        <w:tc>
          <w:tcPr>
            <w:tcW w:w="0" w:type="auto"/>
            <w:tcBorders>
              <w:top w:val="none" w:sz="0" w:space="0" w:color="auto"/>
              <w:left w:val="none" w:sz="0" w:space="0" w:color="auto"/>
              <w:bottom w:val="none" w:sz="0" w:space="0" w:color="auto"/>
              <w:right w:val="none" w:sz="0" w:space="0" w:color="auto"/>
            </w:tcBorders>
            <w:vAlign w:val="center"/>
          </w:tcPr>
          <w:p w:rsidR="00D02B22" w:rsidRDefault="00D02B22" w:rsidP="00931C93">
            <w:pPr>
              <w:spacing w:before="20" w:after="20"/>
              <w:ind w:left="0" w:firstLine="0"/>
              <w:jc w:val="center"/>
            </w:pPr>
            <w:r>
              <w:t>Scientific socialism</w:t>
            </w:r>
          </w:p>
        </w:tc>
        <w:tc>
          <w:tcPr>
            <w:tcW w:w="0" w:type="auto"/>
            <w:tcBorders>
              <w:top w:val="none" w:sz="0" w:space="0" w:color="auto"/>
              <w:left w:val="none" w:sz="0" w:space="0" w:color="auto"/>
              <w:bottom w:val="none" w:sz="0" w:space="0" w:color="auto"/>
              <w:right w:val="none" w:sz="0" w:space="0" w:color="auto"/>
            </w:tcBorders>
            <w:vAlign w:val="center"/>
          </w:tcPr>
          <w:p w:rsidR="00D02B22" w:rsidRDefault="00D02B22" w:rsidP="00931C93">
            <w:pPr>
              <w:spacing w:before="20" w:after="20"/>
              <w:ind w:left="0" w:firstLine="0"/>
              <w:jc w:val="center"/>
            </w:pPr>
            <w:r>
              <w:t>Ethical socialism</w:t>
            </w:r>
          </w:p>
        </w:tc>
        <w:tc>
          <w:tcPr>
            <w:tcW w:w="0" w:type="auto"/>
            <w:tcBorders>
              <w:top w:val="none" w:sz="0" w:space="0" w:color="auto"/>
              <w:left w:val="none" w:sz="0" w:space="0" w:color="auto"/>
              <w:bottom w:val="none" w:sz="0" w:space="0" w:color="auto"/>
              <w:right w:val="none" w:sz="0" w:space="0" w:color="auto"/>
            </w:tcBorders>
            <w:vAlign w:val="center"/>
          </w:tcPr>
          <w:p w:rsidR="00D02B22" w:rsidRDefault="007D6958" w:rsidP="00931C93">
            <w:pPr>
              <w:spacing w:before="20" w:after="20"/>
              <w:ind w:left="0" w:firstLine="0"/>
              <w:jc w:val="center"/>
            </w:pPr>
            <w:r>
              <w:t>-/-</w:t>
            </w:r>
          </w:p>
        </w:tc>
      </w:tr>
      <w:tr w:rsidR="007D6958" w:rsidTr="007D6958">
        <w:tc>
          <w:tcPr>
            <w:tcW w:w="0" w:type="auto"/>
            <w:vAlign w:val="center"/>
          </w:tcPr>
          <w:p w:rsidR="007D6958" w:rsidRDefault="007D6958" w:rsidP="00931C93">
            <w:pPr>
              <w:spacing w:before="20" w:after="20"/>
              <w:ind w:left="0" w:firstLine="0"/>
            </w:pPr>
            <w:r>
              <w:t>2</w:t>
            </w:r>
          </w:p>
        </w:tc>
        <w:tc>
          <w:tcPr>
            <w:tcW w:w="0" w:type="auto"/>
            <w:vAlign w:val="center"/>
          </w:tcPr>
          <w:p w:rsidR="007D6958" w:rsidRDefault="007D6958" w:rsidP="00931C93">
            <w:pPr>
              <w:spacing w:before="20" w:after="20"/>
              <w:ind w:left="0" w:firstLine="0"/>
            </w:pPr>
            <w:r>
              <w:t>Class</w:t>
            </w:r>
          </w:p>
        </w:tc>
        <w:tc>
          <w:tcPr>
            <w:tcW w:w="0" w:type="auto"/>
            <w:vAlign w:val="center"/>
          </w:tcPr>
          <w:p w:rsidR="007D6958" w:rsidRDefault="007D6958" w:rsidP="00931C93">
            <w:pPr>
              <w:spacing w:before="20" w:after="20"/>
              <w:ind w:left="0" w:firstLine="0"/>
              <w:jc w:val="center"/>
            </w:pPr>
            <w:r>
              <w:t>Class abolition</w:t>
            </w:r>
          </w:p>
        </w:tc>
        <w:tc>
          <w:tcPr>
            <w:tcW w:w="0" w:type="auto"/>
            <w:vAlign w:val="center"/>
          </w:tcPr>
          <w:p w:rsidR="007D6958" w:rsidRDefault="007D6958" w:rsidP="00931C93">
            <w:pPr>
              <w:spacing w:before="20" w:after="20"/>
              <w:ind w:left="0" w:firstLine="0"/>
              <w:jc w:val="center"/>
            </w:pPr>
            <w:r>
              <w:t>Class Amelioration</w:t>
            </w:r>
          </w:p>
        </w:tc>
        <w:tc>
          <w:tcPr>
            <w:tcW w:w="0" w:type="auto"/>
            <w:vAlign w:val="center"/>
          </w:tcPr>
          <w:p w:rsidR="007D6958" w:rsidRPr="008D0645" w:rsidRDefault="007D6958" w:rsidP="00931C93">
            <w:pPr>
              <w:spacing w:before="20" w:after="20"/>
              <w:ind w:left="357"/>
              <w:jc w:val="center"/>
            </w:pPr>
            <w:r>
              <w:t>-/-</w:t>
            </w:r>
          </w:p>
        </w:tc>
      </w:tr>
      <w:tr w:rsidR="007D6958" w:rsidTr="007D6958">
        <w:trPr>
          <w:cnfStyle w:val="000000100000"/>
        </w:trPr>
        <w:tc>
          <w:tcPr>
            <w:tcW w:w="0" w:type="auto"/>
            <w:tcBorders>
              <w:top w:val="none" w:sz="0" w:space="0" w:color="auto"/>
              <w:left w:val="none" w:sz="0" w:space="0" w:color="auto"/>
              <w:bottom w:val="none" w:sz="0" w:space="0" w:color="auto"/>
              <w:right w:val="none" w:sz="0" w:space="0" w:color="auto"/>
            </w:tcBorders>
            <w:vAlign w:val="center"/>
          </w:tcPr>
          <w:p w:rsidR="007D6958" w:rsidRDefault="007D6958" w:rsidP="00931C93">
            <w:pPr>
              <w:spacing w:before="20" w:after="20"/>
              <w:ind w:left="0" w:firstLine="0"/>
            </w:pPr>
            <w:r>
              <w:t>3</w:t>
            </w:r>
          </w:p>
        </w:tc>
        <w:tc>
          <w:tcPr>
            <w:tcW w:w="0" w:type="auto"/>
            <w:tcBorders>
              <w:top w:val="none" w:sz="0" w:space="0" w:color="auto"/>
              <w:left w:val="none" w:sz="0" w:space="0" w:color="auto"/>
              <w:bottom w:val="none" w:sz="0" w:space="0" w:color="auto"/>
              <w:right w:val="none" w:sz="0" w:space="0" w:color="auto"/>
            </w:tcBorders>
            <w:vAlign w:val="center"/>
          </w:tcPr>
          <w:p w:rsidR="007D6958" w:rsidRDefault="007D6958" w:rsidP="00931C93">
            <w:pPr>
              <w:spacing w:before="20" w:after="20"/>
              <w:ind w:left="0" w:firstLine="0"/>
            </w:pPr>
            <w:r>
              <w:t>Private property</w:t>
            </w:r>
          </w:p>
        </w:tc>
        <w:tc>
          <w:tcPr>
            <w:tcW w:w="0" w:type="auto"/>
            <w:tcBorders>
              <w:top w:val="none" w:sz="0" w:space="0" w:color="auto"/>
              <w:left w:val="none" w:sz="0" w:space="0" w:color="auto"/>
              <w:bottom w:val="none" w:sz="0" w:space="0" w:color="auto"/>
              <w:right w:val="none" w:sz="0" w:space="0" w:color="auto"/>
            </w:tcBorders>
            <w:vAlign w:val="center"/>
          </w:tcPr>
          <w:p w:rsidR="007D6958" w:rsidRDefault="007D6958" w:rsidP="00931C93">
            <w:pPr>
              <w:spacing w:before="20" w:after="20"/>
              <w:ind w:left="0" w:firstLine="0"/>
              <w:jc w:val="center"/>
            </w:pPr>
            <w:r>
              <w:t>Abolish private property</w:t>
            </w:r>
          </w:p>
        </w:tc>
        <w:tc>
          <w:tcPr>
            <w:tcW w:w="0" w:type="auto"/>
            <w:tcBorders>
              <w:top w:val="none" w:sz="0" w:space="0" w:color="auto"/>
              <w:left w:val="none" w:sz="0" w:space="0" w:color="auto"/>
              <w:bottom w:val="none" w:sz="0" w:space="0" w:color="auto"/>
              <w:right w:val="none" w:sz="0" w:space="0" w:color="auto"/>
            </w:tcBorders>
            <w:vAlign w:val="center"/>
          </w:tcPr>
          <w:p w:rsidR="007D6958" w:rsidRDefault="007D6958" w:rsidP="00931C93">
            <w:pPr>
              <w:spacing w:before="20" w:after="20"/>
              <w:ind w:left="0" w:firstLine="0"/>
              <w:jc w:val="center"/>
            </w:pPr>
            <w:r>
              <w:t>Limited wealth redistribution</w:t>
            </w:r>
          </w:p>
        </w:tc>
        <w:tc>
          <w:tcPr>
            <w:tcW w:w="0" w:type="auto"/>
            <w:tcBorders>
              <w:top w:val="none" w:sz="0" w:space="0" w:color="auto"/>
              <w:left w:val="none" w:sz="0" w:space="0" w:color="auto"/>
              <w:bottom w:val="none" w:sz="0" w:space="0" w:color="auto"/>
              <w:right w:val="none" w:sz="0" w:space="0" w:color="auto"/>
            </w:tcBorders>
            <w:vAlign w:val="center"/>
          </w:tcPr>
          <w:p w:rsidR="007D6958" w:rsidRPr="008D0645" w:rsidRDefault="007D6958" w:rsidP="00931C93">
            <w:pPr>
              <w:spacing w:before="20" w:after="20"/>
              <w:ind w:left="357"/>
              <w:jc w:val="center"/>
            </w:pPr>
            <w:r>
              <w:t>-/-</w:t>
            </w:r>
          </w:p>
        </w:tc>
      </w:tr>
      <w:tr w:rsidR="007D6958" w:rsidTr="007D6958">
        <w:tc>
          <w:tcPr>
            <w:tcW w:w="0" w:type="auto"/>
            <w:vAlign w:val="center"/>
          </w:tcPr>
          <w:p w:rsidR="007D6958" w:rsidRDefault="007D6958" w:rsidP="00931C93">
            <w:pPr>
              <w:spacing w:before="20" w:after="20"/>
              <w:ind w:left="0" w:firstLine="0"/>
            </w:pPr>
            <w:r>
              <w:t>4</w:t>
            </w:r>
          </w:p>
        </w:tc>
        <w:tc>
          <w:tcPr>
            <w:tcW w:w="0" w:type="auto"/>
            <w:vAlign w:val="center"/>
          </w:tcPr>
          <w:p w:rsidR="007D6958" w:rsidRDefault="007D6958" w:rsidP="00931C93">
            <w:pPr>
              <w:spacing w:before="20" w:after="20"/>
              <w:ind w:left="0" w:firstLine="0"/>
            </w:pPr>
            <w:r>
              <w:t>Equality</w:t>
            </w:r>
          </w:p>
        </w:tc>
        <w:tc>
          <w:tcPr>
            <w:tcW w:w="0" w:type="auto"/>
            <w:vAlign w:val="center"/>
          </w:tcPr>
          <w:p w:rsidR="007D6958" w:rsidRDefault="007D6958" w:rsidP="00931C93">
            <w:pPr>
              <w:spacing w:before="20" w:after="20"/>
              <w:ind w:left="0" w:firstLine="0"/>
              <w:jc w:val="center"/>
            </w:pPr>
            <w:r>
              <w:t>Equality of outcomes</w:t>
            </w:r>
          </w:p>
        </w:tc>
        <w:tc>
          <w:tcPr>
            <w:tcW w:w="0" w:type="auto"/>
            <w:vAlign w:val="center"/>
          </w:tcPr>
          <w:p w:rsidR="007D6958" w:rsidRPr="00931C93" w:rsidRDefault="007D6958" w:rsidP="00931C93">
            <w:pPr>
              <w:spacing w:before="20" w:after="20"/>
              <w:ind w:left="0" w:firstLine="0"/>
              <w:jc w:val="center"/>
              <w:rPr>
                <w:b/>
                <w:color w:val="auto"/>
                <w:u w:val="single"/>
              </w:rPr>
            </w:pPr>
            <w:r w:rsidRPr="00931C93">
              <w:rPr>
                <w:b/>
                <w:color w:val="auto"/>
                <w:u w:val="single"/>
              </w:rPr>
              <w:t>Relative equality</w:t>
            </w:r>
          </w:p>
        </w:tc>
        <w:tc>
          <w:tcPr>
            <w:tcW w:w="0" w:type="auto"/>
            <w:vAlign w:val="center"/>
          </w:tcPr>
          <w:p w:rsidR="007D6958" w:rsidRPr="008D0645" w:rsidRDefault="007D6958" w:rsidP="00931C93">
            <w:pPr>
              <w:spacing w:before="20" w:after="20"/>
              <w:ind w:left="357"/>
              <w:jc w:val="center"/>
            </w:pPr>
            <w:r>
              <w:t>-/-</w:t>
            </w:r>
          </w:p>
        </w:tc>
      </w:tr>
      <w:tr w:rsidR="007D6958" w:rsidTr="007D6958">
        <w:trPr>
          <w:cnfStyle w:val="000000100000"/>
        </w:trPr>
        <w:tc>
          <w:tcPr>
            <w:tcW w:w="0" w:type="auto"/>
            <w:tcBorders>
              <w:top w:val="none" w:sz="0" w:space="0" w:color="auto"/>
              <w:left w:val="none" w:sz="0" w:space="0" w:color="auto"/>
              <w:bottom w:val="none" w:sz="0" w:space="0" w:color="auto"/>
              <w:right w:val="none" w:sz="0" w:space="0" w:color="auto"/>
            </w:tcBorders>
            <w:vAlign w:val="center"/>
          </w:tcPr>
          <w:p w:rsidR="00D02B22" w:rsidRDefault="007D6958" w:rsidP="00931C93">
            <w:pPr>
              <w:spacing w:before="20" w:after="20"/>
              <w:ind w:left="0" w:firstLine="0"/>
            </w:pPr>
            <w:r>
              <w:t>5</w:t>
            </w:r>
          </w:p>
        </w:tc>
        <w:tc>
          <w:tcPr>
            <w:tcW w:w="0" w:type="auto"/>
            <w:tcBorders>
              <w:top w:val="none" w:sz="0" w:space="0" w:color="auto"/>
              <w:left w:val="none" w:sz="0" w:space="0" w:color="auto"/>
              <w:bottom w:val="none" w:sz="0" w:space="0" w:color="auto"/>
              <w:right w:val="none" w:sz="0" w:space="0" w:color="auto"/>
            </w:tcBorders>
            <w:vAlign w:val="center"/>
          </w:tcPr>
          <w:p w:rsidR="00D02B22" w:rsidRDefault="00862D46" w:rsidP="00931C93">
            <w:pPr>
              <w:spacing w:before="20" w:after="20"/>
              <w:ind w:left="0" w:firstLine="0"/>
            </w:pPr>
            <w:r>
              <w:t>Capitalism</w:t>
            </w:r>
          </w:p>
        </w:tc>
        <w:tc>
          <w:tcPr>
            <w:tcW w:w="0" w:type="auto"/>
            <w:tcBorders>
              <w:top w:val="none" w:sz="0" w:space="0" w:color="auto"/>
              <w:left w:val="none" w:sz="0" w:space="0" w:color="auto"/>
              <w:bottom w:val="none" w:sz="0" w:space="0" w:color="auto"/>
              <w:right w:val="none" w:sz="0" w:space="0" w:color="auto"/>
            </w:tcBorders>
            <w:vAlign w:val="center"/>
          </w:tcPr>
          <w:p w:rsidR="00D02B22" w:rsidRDefault="00862D46" w:rsidP="00931C93">
            <w:pPr>
              <w:spacing w:before="20" w:after="20"/>
              <w:ind w:left="0" w:firstLine="0"/>
              <w:jc w:val="center"/>
            </w:pPr>
            <w:r>
              <w:t>Abolish capitalism</w:t>
            </w:r>
          </w:p>
        </w:tc>
        <w:tc>
          <w:tcPr>
            <w:tcW w:w="0" w:type="auto"/>
            <w:tcBorders>
              <w:top w:val="none" w:sz="0" w:space="0" w:color="auto"/>
              <w:left w:val="none" w:sz="0" w:space="0" w:color="auto"/>
              <w:bottom w:val="none" w:sz="0" w:space="0" w:color="auto"/>
              <w:right w:val="none" w:sz="0" w:space="0" w:color="auto"/>
            </w:tcBorders>
            <w:vAlign w:val="center"/>
          </w:tcPr>
          <w:p w:rsidR="00D02B22" w:rsidRDefault="00862D46" w:rsidP="00931C93">
            <w:pPr>
              <w:spacing w:before="20" w:after="20"/>
              <w:ind w:left="0" w:firstLine="0"/>
              <w:jc w:val="center"/>
            </w:pPr>
            <w:r>
              <w:t>Reform capitalism</w:t>
            </w:r>
          </w:p>
        </w:tc>
        <w:tc>
          <w:tcPr>
            <w:tcW w:w="0" w:type="auto"/>
            <w:tcBorders>
              <w:top w:val="none" w:sz="0" w:space="0" w:color="auto"/>
              <w:left w:val="none" w:sz="0" w:space="0" w:color="auto"/>
              <w:bottom w:val="none" w:sz="0" w:space="0" w:color="auto"/>
              <w:right w:val="none" w:sz="0" w:space="0" w:color="auto"/>
            </w:tcBorders>
            <w:vAlign w:val="center"/>
          </w:tcPr>
          <w:p w:rsidR="00D02B22" w:rsidRDefault="007D6958" w:rsidP="00931C93">
            <w:pPr>
              <w:spacing w:before="20" w:after="20"/>
              <w:ind w:left="0" w:firstLine="0"/>
              <w:jc w:val="center"/>
            </w:pPr>
            <w:r>
              <w:t>third alternative to capitalism &amp; socialism</w:t>
            </w:r>
          </w:p>
        </w:tc>
      </w:tr>
      <w:tr w:rsidR="007D6958" w:rsidTr="007D6958">
        <w:tc>
          <w:tcPr>
            <w:tcW w:w="0" w:type="auto"/>
            <w:vAlign w:val="center"/>
          </w:tcPr>
          <w:p w:rsidR="00D02B22" w:rsidRDefault="007D6958" w:rsidP="00931C93">
            <w:pPr>
              <w:spacing w:before="20" w:after="20"/>
              <w:ind w:left="0" w:firstLine="0"/>
            </w:pPr>
            <w:r>
              <w:t>6</w:t>
            </w:r>
          </w:p>
        </w:tc>
        <w:tc>
          <w:tcPr>
            <w:tcW w:w="0" w:type="auto"/>
            <w:vAlign w:val="center"/>
          </w:tcPr>
          <w:p w:rsidR="00D02B22" w:rsidRDefault="00862D46" w:rsidP="00931C93">
            <w:pPr>
              <w:spacing w:before="20" w:after="20"/>
              <w:ind w:left="0" w:firstLine="0"/>
            </w:pPr>
            <w:r>
              <w:t>Economy</w:t>
            </w:r>
          </w:p>
        </w:tc>
        <w:tc>
          <w:tcPr>
            <w:tcW w:w="0" w:type="auto"/>
            <w:vAlign w:val="center"/>
          </w:tcPr>
          <w:p w:rsidR="00D02B22" w:rsidRDefault="00862D46" w:rsidP="00931C93">
            <w:pPr>
              <w:spacing w:before="20" w:after="20"/>
              <w:ind w:left="0" w:firstLine="0"/>
              <w:jc w:val="center"/>
            </w:pPr>
            <w:r>
              <w:t>Community ownership; nationalisation; state planned economy</w:t>
            </w:r>
          </w:p>
        </w:tc>
        <w:tc>
          <w:tcPr>
            <w:tcW w:w="0" w:type="auto"/>
            <w:vAlign w:val="center"/>
          </w:tcPr>
          <w:p w:rsidR="00D02B22" w:rsidRDefault="00862D46" w:rsidP="00931C93">
            <w:pPr>
              <w:spacing w:before="20" w:after="20"/>
              <w:ind w:left="0" w:firstLine="0"/>
              <w:jc w:val="center"/>
            </w:pPr>
            <w:r>
              <w:t>Mixed economy, managed economy</w:t>
            </w:r>
          </w:p>
        </w:tc>
        <w:tc>
          <w:tcPr>
            <w:tcW w:w="0" w:type="auto"/>
            <w:vAlign w:val="center"/>
          </w:tcPr>
          <w:p w:rsidR="00D02B22" w:rsidRDefault="00862D46" w:rsidP="00931C93">
            <w:pPr>
              <w:spacing w:before="20" w:after="20"/>
              <w:ind w:left="0" w:firstLine="0"/>
              <w:jc w:val="center"/>
            </w:pPr>
            <w:r>
              <w:t>globalised economy</w:t>
            </w:r>
          </w:p>
        </w:tc>
      </w:tr>
      <w:tr w:rsidR="007D6958" w:rsidTr="007D6958">
        <w:trPr>
          <w:cnfStyle w:val="000000100000"/>
        </w:trPr>
        <w:tc>
          <w:tcPr>
            <w:tcW w:w="0" w:type="auto"/>
            <w:tcBorders>
              <w:top w:val="none" w:sz="0" w:space="0" w:color="auto"/>
              <w:left w:val="none" w:sz="0" w:space="0" w:color="auto"/>
              <w:bottom w:val="none" w:sz="0" w:space="0" w:color="auto"/>
              <w:right w:val="none" w:sz="0" w:space="0" w:color="auto"/>
            </w:tcBorders>
            <w:vAlign w:val="center"/>
          </w:tcPr>
          <w:p w:rsidR="00D02B22" w:rsidRDefault="007D6958" w:rsidP="00931C93">
            <w:pPr>
              <w:spacing w:before="20" w:after="20"/>
              <w:ind w:left="0" w:firstLine="0"/>
            </w:pPr>
            <w:r>
              <w:t>7</w:t>
            </w:r>
          </w:p>
        </w:tc>
        <w:tc>
          <w:tcPr>
            <w:tcW w:w="0" w:type="auto"/>
            <w:tcBorders>
              <w:top w:val="none" w:sz="0" w:space="0" w:color="auto"/>
              <w:left w:val="none" w:sz="0" w:space="0" w:color="auto"/>
              <w:bottom w:val="none" w:sz="0" w:space="0" w:color="auto"/>
              <w:right w:val="none" w:sz="0" w:space="0" w:color="auto"/>
            </w:tcBorders>
            <w:vAlign w:val="center"/>
          </w:tcPr>
          <w:p w:rsidR="00D02B22" w:rsidRDefault="00862D46" w:rsidP="00931C93">
            <w:pPr>
              <w:spacing w:before="20" w:after="20"/>
              <w:ind w:left="0" w:firstLine="0"/>
            </w:pPr>
            <w:r>
              <w:t>Approach towards Social transformation</w:t>
            </w:r>
          </w:p>
        </w:tc>
        <w:tc>
          <w:tcPr>
            <w:tcW w:w="0" w:type="auto"/>
            <w:tcBorders>
              <w:top w:val="none" w:sz="0" w:space="0" w:color="auto"/>
              <w:left w:val="none" w:sz="0" w:space="0" w:color="auto"/>
              <w:bottom w:val="none" w:sz="0" w:space="0" w:color="auto"/>
              <w:right w:val="none" w:sz="0" w:space="0" w:color="auto"/>
            </w:tcBorders>
            <w:vAlign w:val="center"/>
          </w:tcPr>
          <w:p w:rsidR="00D02B22" w:rsidRDefault="00862D46" w:rsidP="00931C93">
            <w:pPr>
              <w:spacing w:before="20" w:after="20"/>
              <w:ind w:left="0" w:firstLine="0"/>
              <w:jc w:val="center"/>
            </w:pPr>
            <w:r>
              <w:t>Revolutionary</w:t>
            </w:r>
          </w:p>
        </w:tc>
        <w:tc>
          <w:tcPr>
            <w:tcW w:w="0" w:type="auto"/>
            <w:tcBorders>
              <w:top w:val="none" w:sz="0" w:space="0" w:color="auto"/>
              <w:left w:val="none" w:sz="0" w:space="0" w:color="auto"/>
              <w:bottom w:val="none" w:sz="0" w:space="0" w:color="auto"/>
              <w:right w:val="none" w:sz="0" w:space="0" w:color="auto"/>
            </w:tcBorders>
            <w:vAlign w:val="center"/>
          </w:tcPr>
          <w:p w:rsidR="00D02B22" w:rsidRDefault="00862D46" w:rsidP="00931C93">
            <w:pPr>
              <w:spacing w:before="20" w:after="20"/>
              <w:ind w:left="0" w:firstLine="0"/>
              <w:jc w:val="center"/>
            </w:pPr>
            <w:r>
              <w:t>Gradualism</w:t>
            </w:r>
          </w:p>
        </w:tc>
        <w:tc>
          <w:tcPr>
            <w:tcW w:w="0" w:type="auto"/>
            <w:tcBorders>
              <w:top w:val="none" w:sz="0" w:space="0" w:color="auto"/>
              <w:left w:val="none" w:sz="0" w:space="0" w:color="auto"/>
              <w:bottom w:val="none" w:sz="0" w:space="0" w:color="auto"/>
              <w:right w:val="none" w:sz="0" w:space="0" w:color="auto"/>
            </w:tcBorders>
            <w:vAlign w:val="center"/>
          </w:tcPr>
          <w:p w:rsidR="00D02B22" w:rsidRDefault="007D6958" w:rsidP="00931C93">
            <w:pPr>
              <w:spacing w:before="20" w:after="20"/>
              <w:ind w:left="0" w:firstLine="0"/>
              <w:jc w:val="center"/>
            </w:pPr>
            <w:r>
              <w:t>-/-</w:t>
            </w:r>
          </w:p>
        </w:tc>
      </w:tr>
      <w:tr w:rsidR="007D6958" w:rsidTr="007D6958">
        <w:tc>
          <w:tcPr>
            <w:tcW w:w="0" w:type="auto"/>
            <w:vAlign w:val="center"/>
          </w:tcPr>
          <w:p w:rsidR="00D02B22" w:rsidRDefault="007D6958" w:rsidP="00931C93">
            <w:pPr>
              <w:spacing w:before="20" w:after="20"/>
              <w:ind w:left="0" w:firstLine="0"/>
            </w:pPr>
            <w:r>
              <w:t>8</w:t>
            </w:r>
          </w:p>
        </w:tc>
        <w:tc>
          <w:tcPr>
            <w:tcW w:w="0" w:type="auto"/>
            <w:vAlign w:val="center"/>
          </w:tcPr>
          <w:p w:rsidR="00D02B22" w:rsidRDefault="00862D46" w:rsidP="00931C93">
            <w:pPr>
              <w:spacing w:before="20" w:after="20"/>
              <w:ind w:left="0" w:firstLine="0"/>
            </w:pPr>
            <w:r>
              <w:t>Party</w:t>
            </w:r>
          </w:p>
        </w:tc>
        <w:tc>
          <w:tcPr>
            <w:tcW w:w="0" w:type="auto"/>
            <w:vAlign w:val="center"/>
          </w:tcPr>
          <w:p w:rsidR="00D02B22" w:rsidRDefault="00862D46" w:rsidP="00931C93">
            <w:pPr>
              <w:spacing w:before="20" w:after="20"/>
              <w:ind w:left="0" w:firstLine="0"/>
              <w:jc w:val="center"/>
            </w:pPr>
            <w:r>
              <w:t>Vanguard party</w:t>
            </w:r>
          </w:p>
        </w:tc>
        <w:tc>
          <w:tcPr>
            <w:tcW w:w="0" w:type="auto"/>
            <w:vAlign w:val="center"/>
          </w:tcPr>
          <w:p w:rsidR="00D02B22" w:rsidRDefault="00862D46" w:rsidP="00931C93">
            <w:pPr>
              <w:spacing w:before="20" w:after="20"/>
              <w:ind w:left="0" w:firstLine="0"/>
              <w:jc w:val="center"/>
            </w:pPr>
            <w:r>
              <w:t>Parliamentarian party</w:t>
            </w:r>
          </w:p>
        </w:tc>
        <w:tc>
          <w:tcPr>
            <w:tcW w:w="0" w:type="auto"/>
            <w:vAlign w:val="center"/>
          </w:tcPr>
          <w:p w:rsidR="00D02B22" w:rsidRDefault="007D6958" w:rsidP="00931C93">
            <w:pPr>
              <w:spacing w:before="20" w:after="20"/>
              <w:ind w:left="0" w:firstLine="0"/>
            </w:pPr>
            <w:r>
              <w:t>-/-</w:t>
            </w:r>
          </w:p>
        </w:tc>
      </w:tr>
      <w:tr w:rsidR="007D6958" w:rsidTr="007D6958">
        <w:trPr>
          <w:cnfStyle w:val="000000100000"/>
        </w:trPr>
        <w:tc>
          <w:tcPr>
            <w:tcW w:w="0" w:type="auto"/>
            <w:tcBorders>
              <w:top w:val="none" w:sz="0" w:space="0" w:color="auto"/>
              <w:left w:val="none" w:sz="0" w:space="0" w:color="auto"/>
              <w:bottom w:val="none" w:sz="0" w:space="0" w:color="auto"/>
              <w:right w:val="none" w:sz="0" w:space="0" w:color="auto"/>
            </w:tcBorders>
            <w:vAlign w:val="center"/>
          </w:tcPr>
          <w:p w:rsidR="007D6958" w:rsidRDefault="007D6958" w:rsidP="00931C93">
            <w:pPr>
              <w:spacing w:before="20" w:after="20"/>
              <w:ind w:left="0" w:firstLine="0"/>
            </w:pPr>
            <w:r>
              <w:t>9</w:t>
            </w:r>
          </w:p>
        </w:tc>
        <w:tc>
          <w:tcPr>
            <w:tcW w:w="0" w:type="auto"/>
            <w:tcBorders>
              <w:top w:val="none" w:sz="0" w:space="0" w:color="auto"/>
              <w:left w:val="none" w:sz="0" w:space="0" w:color="auto"/>
              <w:bottom w:val="none" w:sz="0" w:space="0" w:color="auto"/>
              <w:right w:val="none" w:sz="0" w:space="0" w:color="auto"/>
            </w:tcBorders>
            <w:vAlign w:val="center"/>
          </w:tcPr>
          <w:p w:rsidR="007D6958" w:rsidRDefault="007D6958" w:rsidP="00931C93">
            <w:pPr>
              <w:spacing w:before="20" w:after="20"/>
              <w:ind w:left="0" w:firstLine="0"/>
            </w:pPr>
            <w:r>
              <w:t>Ideology</w:t>
            </w:r>
          </w:p>
        </w:tc>
        <w:tc>
          <w:tcPr>
            <w:tcW w:w="0" w:type="auto"/>
            <w:tcBorders>
              <w:top w:val="none" w:sz="0" w:space="0" w:color="auto"/>
              <w:left w:val="none" w:sz="0" w:space="0" w:color="auto"/>
              <w:bottom w:val="none" w:sz="0" w:space="0" w:color="auto"/>
              <w:right w:val="none" w:sz="0" w:space="0" w:color="auto"/>
            </w:tcBorders>
            <w:vAlign w:val="center"/>
          </w:tcPr>
          <w:p w:rsidR="007D6958" w:rsidRDefault="007D6958" w:rsidP="00931C93">
            <w:pPr>
              <w:spacing w:before="20" w:after="20"/>
              <w:ind w:left="0" w:firstLine="0"/>
              <w:jc w:val="center"/>
            </w:pPr>
            <w:r>
              <w:t>Fundamentalism</w:t>
            </w:r>
          </w:p>
        </w:tc>
        <w:tc>
          <w:tcPr>
            <w:tcW w:w="0" w:type="auto"/>
            <w:tcBorders>
              <w:top w:val="none" w:sz="0" w:space="0" w:color="auto"/>
              <w:left w:val="none" w:sz="0" w:space="0" w:color="auto"/>
              <w:bottom w:val="none" w:sz="0" w:space="0" w:color="auto"/>
              <w:right w:val="none" w:sz="0" w:space="0" w:color="auto"/>
            </w:tcBorders>
            <w:vAlign w:val="center"/>
          </w:tcPr>
          <w:p w:rsidR="007D6958" w:rsidRDefault="007D6958" w:rsidP="00931C93">
            <w:pPr>
              <w:spacing w:before="20" w:after="20"/>
              <w:ind w:left="0" w:firstLine="0"/>
              <w:jc w:val="center"/>
            </w:pPr>
            <w:r>
              <w:t>Revisionism</w:t>
            </w:r>
          </w:p>
        </w:tc>
        <w:tc>
          <w:tcPr>
            <w:tcW w:w="0" w:type="auto"/>
            <w:tcBorders>
              <w:top w:val="none" w:sz="0" w:space="0" w:color="auto"/>
              <w:left w:val="none" w:sz="0" w:space="0" w:color="auto"/>
              <w:bottom w:val="none" w:sz="0" w:space="0" w:color="auto"/>
              <w:right w:val="none" w:sz="0" w:space="0" w:color="auto"/>
            </w:tcBorders>
            <w:vAlign w:val="center"/>
          </w:tcPr>
          <w:p w:rsidR="007D6958" w:rsidRDefault="007D6958" w:rsidP="00931C93">
            <w:pPr>
              <w:spacing w:before="20" w:after="20"/>
              <w:ind w:left="0" w:firstLine="0"/>
              <w:jc w:val="center"/>
            </w:pPr>
            <w:r>
              <w:t>neo-revisionism</w:t>
            </w:r>
          </w:p>
        </w:tc>
      </w:tr>
    </w:tbl>
    <w:p w:rsidR="00005227" w:rsidRDefault="00005227" w:rsidP="003A0593">
      <w:pPr>
        <w:pStyle w:val="Heading3"/>
        <w:numPr>
          <w:ilvl w:val="0"/>
          <w:numId w:val="30"/>
        </w:numPr>
        <w:spacing w:before="500"/>
      </w:pPr>
      <w:bookmarkStart w:id="70" w:name="_Toc143353467"/>
      <w:r>
        <w:t>Future of Socialism</w:t>
      </w:r>
      <w:bookmarkEnd w:id="70"/>
      <w:r>
        <w:t xml:space="preserve"> </w:t>
      </w:r>
    </w:p>
    <w:p w:rsidR="00005227" w:rsidRDefault="00005227" w:rsidP="007B769D">
      <w:pPr>
        <w:pStyle w:val="ListParagraph"/>
        <w:numPr>
          <w:ilvl w:val="1"/>
          <w:numId w:val="5"/>
        </w:numPr>
        <w:contextualSpacing w:val="0"/>
      </w:pPr>
      <w:r>
        <w:t xml:space="preserve">The </w:t>
      </w:r>
      <w:r w:rsidRPr="006379B7">
        <w:rPr>
          <w:u w:val="single"/>
        </w:rPr>
        <w:t>advance of socialism</w:t>
      </w:r>
      <w:r>
        <w:t xml:space="preserve"> – orthodox or democratic – </w:t>
      </w:r>
      <w:r w:rsidRPr="006379B7">
        <w:rPr>
          <w:u w:val="single"/>
        </w:rPr>
        <w:t>halted</w:t>
      </w:r>
      <w:r>
        <w:t xml:space="preserve"> towards </w:t>
      </w:r>
      <w:r w:rsidRPr="006379B7">
        <w:rPr>
          <w:u w:val="single"/>
        </w:rPr>
        <w:t>end of 20C</w:t>
      </w:r>
      <w:r>
        <w:t xml:space="preserve"> due to </w:t>
      </w:r>
    </w:p>
    <w:p w:rsidR="00005227" w:rsidRDefault="00005227" w:rsidP="001F788A">
      <w:pPr>
        <w:pStyle w:val="ListParagraph"/>
        <w:numPr>
          <w:ilvl w:val="2"/>
          <w:numId w:val="5"/>
        </w:numPr>
        <w:spacing w:before="40"/>
        <w:ind w:left="1604"/>
        <w:contextualSpacing w:val="0"/>
      </w:pPr>
      <w:r>
        <w:t>Fall of communism</w:t>
      </w:r>
    </w:p>
    <w:p w:rsidR="00931C93" w:rsidRDefault="00931C93" w:rsidP="001F788A">
      <w:pPr>
        <w:pStyle w:val="ListParagraph"/>
        <w:numPr>
          <w:ilvl w:val="2"/>
          <w:numId w:val="5"/>
        </w:numPr>
        <w:spacing w:before="40"/>
        <w:ind w:left="1604"/>
        <w:contextualSpacing w:val="0"/>
      </w:pPr>
      <w:r>
        <w:t xml:space="preserve">Successive electoral defeats of democratic socialist parties globally </w:t>
      </w:r>
      <w:r w:rsidRPr="00931C93">
        <w:rPr>
          <w:color w:val="808080" w:themeColor="background1" w:themeShade="80"/>
        </w:rPr>
        <w:t>[German SDP]</w:t>
      </w:r>
    </w:p>
    <w:p w:rsidR="00005227" w:rsidRDefault="00005227" w:rsidP="001F788A">
      <w:pPr>
        <w:pStyle w:val="ListParagraph"/>
        <w:numPr>
          <w:ilvl w:val="2"/>
          <w:numId w:val="5"/>
        </w:numPr>
        <w:spacing w:before="40"/>
        <w:ind w:left="1604"/>
        <w:contextualSpacing w:val="0"/>
      </w:pPr>
      <w:r>
        <w:t xml:space="preserve">Ideological retreat and </w:t>
      </w:r>
      <w:r w:rsidRPr="006379B7">
        <w:rPr>
          <w:u w:val="single"/>
        </w:rPr>
        <w:t xml:space="preserve">revisionism of </w:t>
      </w:r>
      <w:r w:rsidRPr="006379B7">
        <w:rPr>
          <w:i/>
          <w:u w:val="single"/>
        </w:rPr>
        <w:t xml:space="preserve">socialist democratic </w:t>
      </w:r>
      <w:r w:rsidRPr="006379B7">
        <w:rPr>
          <w:u w:val="single"/>
        </w:rPr>
        <w:t>parties</w:t>
      </w:r>
      <w:r>
        <w:t xml:space="preserve"> </w:t>
      </w:r>
    </w:p>
    <w:p w:rsidR="00005227" w:rsidRDefault="00005227" w:rsidP="001F788A">
      <w:pPr>
        <w:pStyle w:val="ListParagraph"/>
        <w:numPr>
          <w:ilvl w:val="1"/>
          <w:numId w:val="5"/>
        </w:numPr>
        <w:spacing w:before="100"/>
        <w:contextualSpacing w:val="0"/>
      </w:pPr>
      <w:r>
        <w:t xml:space="preserve">This prompted </w:t>
      </w:r>
      <w:r w:rsidRPr="00EF1421">
        <w:rPr>
          <w:u w:val="single"/>
        </w:rPr>
        <w:t>many to proclaim that Socialism became dead</w:t>
      </w:r>
      <w:r>
        <w:t xml:space="preserve"> in practice.  </w:t>
      </w:r>
    </w:p>
    <w:p w:rsidR="00005227" w:rsidRDefault="00005227" w:rsidP="001F788A">
      <w:pPr>
        <w:pStyle w:val="ListParagraph"/>
        <w:numPr>
          <w:ilvl w:val="2"/>
          <w:numId w:val="5"/>
        </w:numPr>
        <w:spacing w:before="40"/>
        <w:ind w:left="1604"/>
        <w:contextualSpacing w:val="0"/>
        <w:rPr>
          <w:u w:val="single"/>
        </w:rPr>
      </w:pPr>
      <w:r w:rsidRPr="00EF1421">
        <w:rPr>
          <w:u w:val="single"/>
        </w:rPr>
        <w:t xml:space="preserve">Superiority of Capitalism over Socialism </w:t>
      </w:r>
    </w:p>
    <w:p w:rsidR="002B0A48" w:rsidRDefault="002B0A48" w:rsidP="002B0A48">
      <w:pPr>
        <w:pStyle w:val="ListParagraph"/>
        <w:numPr>
          <w:ilvl w:val="2"/>
          <w:numId w:val="5"/>
        </w:numPr>
        <w:spacing w:before="40"/>
        <w:ind w:left="1604"/>
        <w:contextualSpacing w:val="0"/>
      </w:pPr>
      <w:r w:rsidRPr="002B0A48">
        <w:rPr>
          <w:u w:val="single"/>
        </w:rPr>
        <w:t>Social justice</w:t>
      </w:r>
      <w:r>
        <w:t xml:space="preserve"> is a </w:t>
      </w:r>
      <w:r w:rsidRPr="002B0A48">
        <w:rPr>
          <w:u w:val="single"/>
        </w:rPr>
        <w:t>pipedream</w:t>
      </w:r>
    </w:p>
    <w:p w:rsidR="002B0A48" w:rsidRPr="002B0A48" w:rsidRDefault="002B0A48" w:rsidP="002B0A48">
      <w:pPr>
        <w:pStyle w:val="ListParagraph"/>
        <w:numPr>
          <w:ilvl w:val="2"/>
          <w:numId w:val="5"/>
        </w:numPr>
        <w:spacing w:before="40"/>
        <w:ind w:left="1604"/>
        <w:contextualSpacing w:val="0"/>
        <w:rPr>
          <w:u w:val="single"/>
        </w:rPr>
      </w:pPr>
      <w:r w:rsidRPr="002B0A48">
        <w:rPr>
          <w:u w:val="single"/>
        </w:rPr>
        <w:t>State planning</w:t>
      </w:r>
      <w:r>
        <w:t xml:space="preserve"> of economy is </w:t>
      </w:r>
      <w:r w:rsidRPr="002B0A48">
        <w:rPr>
          <w:u w:val="single"/>
        </w:rPr>
        <w:t>bound to fail</w:t>
      </w:r>
    </w:p>
    <w:p w:rsidR="002B0A48" w:rsidRDefault="002B0A48" w:rsidP="002B0A48">
      <w:pPr>
        <w:pStyle w:val="ListParagraph"/>
        <w:numPr>
          <w:ilvl w:val="2"/>
          <w:numId w:val="5"/>
        </w:numPr>
        <w:spacing w:before="40"/>
        <w:ind w:left="1604"/>
        <w:contextualSpacing w:val="0"/>
      </w:pPr>
      <w:r w:rsidRPr="002B0A48">
        <w:rPr>
          <w:u w:val="single"/>
        </w:rPr>
        <w:t>State welfare</w:t>
      </w:r>
      <w:r>
        <w:t xml:space="preserve"> generates </w:t>
      </w:r>
      <w:r w:rsidRPr="002B0A48">
        <w:rPr>
          <w:u w:val="single"/>
        </w:rPr>
        <w:t>corruption &amp; black money</w:t>
      </w:r>
      <w:r>
        <w:t xml:space="preserve"> </w:t>
      </w:r>
    </w:p>
    <w:p w:rsidR="002B0A48" w:rsidRDefault="002B0A48" w:rsidP="002B0A48">
      <w:pPr>
        <w:pStyle w:val="ListParagraph"/>
        <w:numPr>
          <w:ilvl w:val="2"/>
          <w:numId w:val="5"/>
        </w:numPr>
        <w:spacing w:before="40"/>
        <w:ind w:left="1604"/>
        <w:contextualSpacing w:val="0"/>
      </w:pPr>
      <w:r>
        <w:t>There is no alternative (‘</w:t>
      </w:r>
      <w:r w:rsidRPr="002B0A48">
        <w:rPr>
          <w:u w:val="single"/>
        </w:rPr>
        <w:t>TINA’ factor</w:t>
      </w:r>
      <w:r>
        <w:t>) to free-market fundamentalism, most efficient, and capable to responding to multitude factor simultaneously</w:t>
      </w:r>
    </w:p>
    <w:p w:rsidR="002B0A48" w:rsidRPr="00EF1421" w:rsidRDefault="002B0A48" w:rsidP="002B0A48">
      <w:pPr>
        <w:pStyle w:val="ListParagraph"/>
        <w:numPr>
          <w:ilvl w:val="2"/>
          <w:numId w:val="5"/>
        </w:numPr>
        <w:spacing w:before="40"/>
        <w:ind w:left="1604"/>
        <w:contextualSpacing w:val="0"/>
      </w:pPr>
      <w:r>
        <w:t>‘</w:t>
      </w:r>
      <w:r w:rsidRPr="002B0A48">
        <w:rPr>
          <w:u w:val="single"/>
        </w:rPr>
        <w:t>trickledown economics</w:t>
      </w:r>
      <w:r>
        <w:t>’ would address poverty</w:t>
      </w:r>
    </w:p>
    <w:p w:rsidR="00005227" w:rsidRDefault="007B769D" w:rsidP="002B0A48">
      <w:pPr>
        <w:pStyle w:val="ListParagraph"/>
        <w:numPr>
          <w:ilvl w:val="1"/>
          <w:numId w:val="5"/>
        </w:numPr>
        <w:spacing w:before="160"/>
        <w:contextualSpacing w:val="0"/>
      </w:pPr>
      <w:r>
        <w:t>However some believe</w:t>
      </w:r>
      <w:r w:rsidR="00005227">
        <w:t xml:space="preserve"> that this is </w:t>
      </w:r>
      <w:r w:rsidR="00005227" w:rsidRPr="007B769D">
        <w:rPr>
          <w:u w:val="single"/>
        </w:rPr>
        <w:t>not the end</w:t>
      </w:r>
    </w:p>
    <w:p w:rsidR="00005227" w:rsidRDefault="00005227" w:rsidP="001F788A">
      <w:pPr>
        <w:pStyle w:val="ListParagraph"/>
        <w:numPr>
          <w:ilvl w:val="2"/>
          <w:numId w:val="5"/>
        </w:numPr>
        <w:spacing w:before="40"/>
        <w:ind w:left="1604"/>
        <w:contextualSpacing w:val="0"/>
      </w:pPr>
      <w:r>
        <w:t xml:space="preserve">Socialism would </w:t>
      </w:r>
      <w:r w:rsidRPr="00EF1421">
        <w:rPr>
          <w:u w:val="single"/>
        </w:rPr>
        <w:t>persist, if only as a critique</w:t>
      </w:r>
      <w:r>
        <w:t xml:space="preserve"> of Capitalism, and </w:t>
      </w:r>
      <w:r w:rsidRPr="00E746C7">
        <w:rPr>
          <w:u w:val="single"/>
        </w:rPr>
        <w:t>emphasizing on human development instead of profit pursuit</w:t>
      </w:r>
      <w:r>
        <w:t>.</w:t>
      </w:r>
    </w:p>
    <w:p w:rsidR="00005227" w:rsidRDefault="00005227" w:rsidP="001F788A">
      <w:pPr>
        <w:pStyle w:val="ListParagraph"/>
        <w:numPr>
          <w:ilvl w:val="2"/>
          <w:numId w:val="5"/>
        </w:numPr>
        <w:spacing w:before="40"/>
        <w:ind w:left="1604"/>
        <w:contextualSpacing w:val="0"/>
      </w:pPr>
      <w:r w:rsidRPr="00EF1421">
        <w:rPr>
          <w:u w:val="single"/>
        </w:rPr>
        <w:t>Globalization</w:t>
      </w:r>
      <w:r>
        <w:t xml:space="preserve"> may bring </w:t>
      </w:r>
      <w:r w:rsidRPr="00EF1421">
        <w:rPr>
          <w:u w:val="single"/>
        </w:rPr>
        <w:t>opportunities for Socialism</w:t>
      </w:r>
      <w:r>
        <w:t xml:space="preserve"> to emerge into a </w:t>
      </w:r>
      <w:r w:rsidRPr="001A468C">
        <w:rPr>
          <w:u w:val="single"/>
        </w:rPr>
        <w:t>critique Global exploitation</w:t>
      </w:r>
      <w:r>
        <w:t xml:space="preserve"> or Neo-colonialism </w:t>
      </w:r>
    </w:p>
    <w:p w:rsidR="00005227" w:rsidRDefault="00005227" w:rsidP="001F788A">
      <w:pPr>
        <w:pStyle w:val="ListParagraph"/>
        <w:numPr>
          <w:ilvl w:val="2"/>
          <w:numId w:val="5"/>
        </w:numPr>
        <w:spacing w:before="40"/>
        <w:ind w:left="1604"/>
        <w:contextualSpacing w:val="0"/>
      </w:pPr>
      <w:r>
        <w:t xml:space="preserve">Socialism would rise due to growing </w:t>
      </w:r>
      <w:r w:rsidRPr="00C3283E">
        <w:rPr>
          <w:u w:val="single"/>
        </w:rPr>
        <w:t>intra &amp; inter country inequalities</w:t>
      </w:r>
      <w:r>
        <w:t xml:space="preserve"> steadily over four decades. </w:t>
      </w:r>
    </w:p>
    <w:p w:rsidR="00A67605" w:rsidRDefault="00A67605" w:rsidP="001F788A">
      <w:pPr>
        <w:pStyle w:val="ListParagraph"/>
        <w:numPr>
          <w:ilvl w:val="2"/>
          <w:numId w:val="5"/>
        </w:numPr>
        <w:spacing w:before="40"/>
        <w:ind w:left="1604"/>
        <w:contextualSpacing w:val="0"/>
      </w:pPr>
      <w:r>
        <w:t xml:space="preserve">Ex: </w:t>
      </w:r>
      <w:r w:rsidRPr="00931C93">
        <w:rPr>
          <w:color w:val="009999"/>
        </w:rPr>
        <w:t>Syriza</w:t>
      </w:r>
      <w:r>
        <w:t xml:space="preserve"> movement in Greece &amp; Portugal </w:t>
      </w:r>
    </w:p>
    <w:p w:rsidR="00005227" w:rsidRDefault="00005227" w:rsidP="003A0593">
      <w:pPr>
        <w:pStyle w:val="Heading3"/>
        <w:numPr>
          <w:ilvl w:val="0"/>
          <w:numId w:val="30"/>
        </w:numPr>
      </w:pPr>
      <w:r>
        <w:t xml:space="preserve">Features of Fabian socialism </w:t>
      </w:r>
    </w:p>
    <w:p w:rsidR="00687088" w:rsidRPr="00687088" w:rsidRDefault="00687088" w:rsidP="00687088">
      <w:pPr>
        <w:pStyle w:val="AsCore-byline"/>
        <w:ind w:left="357" w:firstLine="0"/>
        <w:rPr>
          <w:i w:val="0"/>
        </w:rPr>
      </w:pPr>
      <w:r w:rsidRPr="00687088">
        <w:rPr>
          <w:i w:val="0"/>
        </w:rPr>
        <w:t>[Looks like a twin of social democracy]</w:t>
      </w:r>
    </w:p>
    <w:p w:rsidR="00005227" w:rsidRPr="00BD460E" w:rsidRDefault="00005227" w:rsidP="007B769D">
      <w:pPr>
        <w:ind w:left="426" w:firstLine="0"/>
      </w:pPr>
      <w:r>
        <w:t xml:space="preserve">Fabian socialism aims to create a </w:t>
      </w:r>
      <w:r w:rsidRPr="009E2AE8">
        <w:rPr>
          <w:u w:val="single"/>
        </w:rPr>
        <w:t>more equal &amp; just society</w:t>
      </w:r>
      <w:r>
        <w:t xml:space="preserve">, by supporting </w:t>
      </w:r>
      <w:r w:rsidRPr="009E2AE8">
        <w:rPr>
          <w:u w:val="single"/>
        </w:rPr>
        <w:t>gradual reforms</w:t>
      </w:r>
      <w:r>
        <w:t xml:space="preserve">, </w:t>
      </w:r>
      <w:r w:rsidRPr="009E2AE8">
        <w:rPr>
          <w:u w:val="single"/>
        </w:rPr>
        <w:t>reforming existing liberal economy</w:t>
      </w:r>
      <w:r>
        <w:t xml:space="preserve">, within a </w:t>
      </w:r>
      <w:r w:rsidRPr="009E2AE8">
        <w:rPr>
          <w:u w:val="single"/>
        </w:rPr>
        <w:t>democratic framework</w:t>
      </w:r>
      <w:r>
        <w:t xml:space="preserve">, using pragmatic policies. Its characteristics include: </w:t>
      </w:r>
    </w:p>
    <w:p w:rsidR="00005227" w:rsidRDefault="00005227" w:rsidP="00BA1E0D">
      <w:pPr>
        <w:pStyle w:val="Heading4"/>
        <w:numPr>
          <w:ilvl w:val="1"/>
          <w:numId w:val="5"/>
        </w:numPr>
      </w:pPr>
      <w:r>
        <w:t>Gradualism</w:t>
      </w:r>
    </w:p>
    <w:p w:rsidR="00005227" w:rsidRDefault="00005227" w:rsidP="001F788A">
      <w:pPr>
        <w:pStyle w:val="ListParagraph"/>
        <w:numPr>
          <w:ilvl w:val="2"/>
          <w:numId w:val="5"/>
        </w:numPr>
        <w:ind w:left="1604"/>
        <w:contextualSpacing w:val="0"/>
      </w:pPr>
      <w:r>
        <w:t xml:space="preserve">Supports </w:t>
      </w:r>
      <w:r w:rsidRPr="007B769D">
        <w:rPr>
          <w:u w:val="single"/>
        </w:rPr>
        <w:t>gradual &amp; peaceful establishment of socialism</w:t>
      </w:r>
    </w:p>
    <w:p w:rsidR="00005227" w:rsidRDefault="00005227" w:rsidP="001F788A">
      <w:pPr>
        <w:pStyle w:val="ListParagraph"/>
        <w:numPr>
          <w:ilvl w:val="2"/>
          <w:numId w:val="5"/>
        </w:numPr>
        <w:ind w:left="1604"/>
        <w:contextualSpacing w:val="0"/>
      </w:pPr>
      <w:r>
        <w:t>Argues that socialism would gradually emerge out of capitalism</w:t>
      </w:r>
      <w:r w:rsidR="00931C93">
        <w:t xml:space="preserve"> </w:t>
      </w:r>
      <w:r w:rsidR="00931C93" w:rsidRPr="00931C93">
        <w:rPr>
          <w:color w:val="808080" w:themeColor="background1" w:themeShade="80"/>
        </w:rPr>
        <w:t>[driven by expansion of democracy]</w:t>
      </w:r>
    </w:p>
    <w:p w:rsidR="00005227" w:rsidRPr="00BD460E" w:rsidRDefault="00005227" w:rsidP="001F788A">
      <w:pPr>
        <w:pStyle w:val="ListParagraph"/>
        <w:numPr>
          <w:ilvl w:val="2"/>
          <w:numId w:val="5"/>
        </w:numPr>
        <w:ind w:left="1604"/>
        <w:contextualSpacing w:val="0"/>
      </w:pPr>
      <w:r w:rsidRPr="00687088">
        <w:rPr>
          <w:u w:val="single"/>
        </w:rPr>
        <w:t xml:space="preserve">Faith in progressive </w:t>
      </w:r>
      <w:r w:rsidR="00687088">
        <w:rPr>
          <w:u w:val="single"/>
        </w:rPr>
        <w:t xml:space="preserve">democratic </w:t>
      </w:r>
      <w:r w:rsidRPr="00687088">
        <w:rPr>
          <w:u w:val="single"/>
        </w:rPr>
        <w:t>reforms</w:t>
      </w:r>
    </w:p>
    <w:p w:rsidR="00005227" w:rsidRDefault="00005227" w:rsidP="00BA1E0D">
      <w:pPr>
        <w:pStyle w:val="Heading4"/>
        <w:numPr>
          <w:ilvl w:val="1"/>
          <w:numId w:val="5"/>
        </w:numPr>
      </w:pPr>
      <w:r>
        <w:t xml:space="preserve">Reformism </w:t>
      </w:r>
    </w:p>
    <w:p w:rsidR="00005227" w:rsidRDefault="00005227" w:rsidP="001F788A">
      <w:pPr>
        <w:pStyle w:val="ListParagraph"/>
        <w:numPr>
          <w:ilvl w:val="2"/>
          <w:numId w:val="5"/>
        </w:numPr>
        <w:ind w:left="1604"/>
        <w:contextualSpacing w:val="0"/>
      </w:pPr>
      <w:r w:rsidRPr="00687088">
        <w:rPr>
          <w:u w:val="single"/>
        </w:rPr>
        <w:t>Reforming capitalism</w:t>
      </w:r>
      <w:r>
        <w:t xml:space="preserve"> rather than violently abolition</w:t>
      </w:r>
    </w:p>
    <w:p w:rsidR="00005227" w:rsidRDefault="00005227" w:rsidP="001F788A">
      <w:pPr>
        <w:pStyle w:val="ListParagraph"/>
        <w:numPr>
          <w:ilvl w:val="2"/>
          <w:numId w:val="5"/>
        </w:numPr>
        <w:ind w:left="1604"/>
        <w:contextualSpacing w:val="0"/>
      </w:pPr>
      <w:r>
        <w:t xml:space="preserve">Capitalism is </w:t>
      </w:r>
      <w:r w:rsidRPr="00687088">
        <w:rPr>
          <w:u w:val="single"/>
        </w:rPr>
        <w:t>most efficient</w:t>
      </w:r>
      <w:r>
        <w:t xml:space="preserve">, but with </w:t>
      </w:r>
      <w:r w:rsidRPr="00687088">
        <w:rPr>
          <w:u w:val="single"/>
        </w:rPr>
        <w:t>defective distribution system</w:t>
      </w:r>
    </w:p>
    <w:p w:rsidR="00005227" w:rsidRPr="00BD460E" w:rsidRDefault="00005227" w:rsidP="001F788A">
      <w:pPr>
        <w:pStyle w:val="ListParagraph"/>
        <w:numPr>
          <w:ilvl w:val="2"/>
          <w:numId w:val="5"/>
        </w:numPr>
        <w:ind w:left="1604"/>
        <w:contextualSpacing w:val="0"/>
      </w:pPr>
      <w:r>
        <w:t xml:space="preserve">Harness efficiency of capitalism </w:t>
      </w:r>
      <w:r w:rsidRPr="00687088">
        <w:t xml:space="preserve">to </w:t>
      </w:r>
      <w:r w:rsidRPr="00687088">
        <w:rPr>
          <w:u w:val="single"/>
        </w:rPr>
        <w:t xml:space="preserve">fund social </w:t>
      </w:r>
      <w:r w:rsidR="00687088">
        <w:rPr>
          <w:u w:val="single"/>
        </w:rPr>
        <w:t>justice</w:t>
      </w:r>
      <w:r>
        <w:t>.</w:t>
      </w:r>
    </w:p>
    <w:p w:rsidR="00005227" w:rsidRDefault="00005227" w:rsidP="00BA1E0D">
      <w:pPr>
        <w:pStyle w:val="Heading4"/>
        <w:numPr>
          <w:ilvl w:val="1"/>
          <w:numId w:val="5"/>
        </w:numPr>
      </w:pPr>
      <w:r>
        <w:t>Democratic socialism</w:t>
      </w:r>
    </w:p>
    <w:p w:rsidR="00005227" w:rsidRDefault="00005227" w:rsidP="001F788A">
      <w:pPr>
        <w:pStyle w:val="ListParagraph"/>
        <w:numPr>
          <w:ilvl w:val="2"/>
          <w:numId w:val="5"/>
        </w:numPr>
        <w:ind w:left="1604"/>
        <w:contextualSpacing w:val="0"/>
      </w:pPr>
      <w:r>
        <w:t xml:space="preserve">Unlike stateless Marxism, retains </w:t>
      </w:r>
      <w:r w:rsidRPr="009E2AE8">
        <w:rPr>
          <w:u w:val="single"/>
        </w:rPr>
        <w:t>faith in democratic institution</w:t>
      </w:r>
      <w:r>
        <w:t xml:space="preserve"> </w:t>
      </w:r>
    </w:p>
    <w:p w:rsidR="00005227" w:rsidRPr="00BD460E" w:rsidRDefault="00005227" w:rsidP="001F788A">
      <w:pPr>
        <w:pStyle w:val="ListParagraph"/>
        <w:numPr>
          <w:ilvl w:val="2"/>
          <w:numId w:val="5"/>
        </w:numPr>
        <w:ind w:left="1604"/>
        <w:contextualSpacing w:val="0"/>
      </w:pPr>
      <w:r>
        <w:t xml:space="preserve">Believe in using </w:t>
      </w:r>
      <w:r w:rsidRPr="00687088">
        <w:rPr>
          <w:u w:val="single"/>
        </w:rPr>
        <w:t>democratic institution &amp; process to bring social reforms</w:t>
      </w:r>
      <w:r>
        <w:t xml:space="preserve"> </w:t>
      </w:r>
    </w:p>
    <w:p w:rsidR="00005227" w:rsidRDefault="00005227" w:rsidP="00BA1E0D">
      <w:pPr>
        <w:pStyle w:val="Heading4"/>
        <w:numPr>
          <w:ilvl w:val="1"/>
          <w:numId w:val="5"/>
        </w:numPr>
      </w:pPr>
      <w:r>
        <w:t>Equality &amp; social justice</w:t>
      </w:r>
    </w:p>
    <w:p w:rsidR="00005227" w:rsidRDefault="00005227" w:rsidP="001F788A">
      <w:pPr>
        <w:pStyle w:val="ListParagraph"/>
        <w:numPr>
          <w:ilvl w:val="2"/>
          <w:numId w:val="5"/>
        </w:numPr>
        <w:ind w:left="1604"/>
        <w:contextualSpacing w:val="0"/>
      </w:pPr>
      <w:r w:rsidRPr="00687088">
        <w:rPr>
          <w:u w:val="single"/>
        </w:rPr>
        <w:t>Key objective</w:t>
      </w:r>
      <w:r>
        <w:t xml:space="preserve"> is to </w:t>
      </w:r>
      <w:r w:rsidRPr="00687088">
        <w:rPr>
          <w:u w:val="single"/>
        </w:rPr>
        <w:t>reduce social inequalities</w:t>
      </w:r>
      <w:r>
        <w:t xml:space="preserve"> </w:t>
      </w:r>
    </w:p>
    <w:p w:rsidR="007F2534" w:rsidRDefault="007F2534" w:rsidP="007F2534">
      <w:pPr>
        <w:pStyle w:val="ListParagraph"/>
        <w:numPr>
          <w:ilvl w:val="2"/>
          <w:numId w:val="5"/>
        </w:numPr>
        <w:ind w:left="1604"/>
        <w:contextualSpacing w:val="0"/>
      </w:pPr>
      <w:r>
        <w:t xml:space="preserve">Believes that </w:t>
      </w:r>
      <w:r w:rsidRPr="00687088">
        <w:rPr>
          <w:u w:val="single"/>
        </w:rPr>
        <w:t>material incentives must be preserved</w:t>
      </w:r>
      <w:r>
        <w:t>.</w:t>
      </w:r>
    </w:p>
    <w:p w:rsidR="00005227" w:rsidRPr="007F2534" w:rsidRDefault="00005227" w:rsidP="001F788A">
      <w:pPr>
        <w:pStyle w:val="ListParagraph"/>
        <w:numPr>
          <w:ilvl w:val="2"/>
          <w:numId w:val="5"/>
        </w:numPr>
        <w:ind w:left="1604"/>
        <w:contextualSpacing w:val="0"/>
      </w:pPr>
      <w:r>
        <w:t xml:space="preserve">Supports </w:t>
      </w:r>
      <w:r w:rsidRPr="00BA1E0D">
        <w:rPr>
          <w:color w:val="FFC26F"/>
          <w:u w:val="single" w:color="00B0F0"/>
        </w:rPr>
        <w:t>relative equalit</w:t>
      </w:r>
      <w:r w:rsidRPr="00BA1E0D">
        <w:rPr>
          <w:color w:val="FFC26F"/>
        </w:rPr>
        <w:t>y</w:t>
      </w:r>
      <w:r w:rsidRPr="00BA1E0D">
        <w:t xml:space="preserve"> </w:t>
      </w:r>
      <w:r>
        <w:t xml:space="preserve">achieved by </w:t>
      </w:r>
      <w:r w:rsidRPr="009E2AE8">
        <w:rPr>
          <w:u w:val="single"/>
        </w:rPr>
        <w:t>wealth distribution</w:t>
      </w:r>
      <w:r>
        <w:t xml:space="preserve">, instead of </w:t>
      </w:r>
      <w:r w:rsidRPr="00687088">
        <w:rPr>
          <w:u w:val="single" w:color="00B0F0"/>
        </w:rPr>
        <w:t>absolute equality</w:t>
      </w:r>
    </w:p>
    <w:p w:rsidR="007F2534" w:rsidRDefault="007F2534" w:rsidP="007F2534">
      <w:pPr>
        <w:pStyle w:val="ListParagraph"/>
        <w:numPr>
          <w:ilvl w:val="2"/>
          <w:numId w:val="5"/>
        </w:numPr>
      </w:pPr>
      <w:r w:rsidRPr="007F2534">
        <w:rPr>
          <w:u w:color="00B0F0"/>
        </w:rPr>
        <w:t xml:space="preserve">Focus on </w:t>
      </w:r>
      <w:r w:rsidRPr="007F2534">
        <w:rPr>
          <w:color w:val="FFC26F"/>
          <w:u w:color="00B0F0"/>
        </w:rPr>
        <w:t>‘class amelioration</w:t>
      </w:r>
      <w:r w:rsidRPr="007F2534">
        <w:rPr>
          <w:u w:color="00B0F0"/>
        </w:rPr>
        <w:t>’</w:t>
      </w:r>
    </w:p>
    <w:p w:rsidR="00005227" w:rsidRPr="00BD460E" w:rsidRDefault="00005227" w:rsidP="001F788A">
      <w:pPr>
        <w:pStyle w:val="ListParagraph"/>
        <w:numPr>
          <w:ilvl w:val="2"/>
          <w:numId w:val="5"/>
        </w:numPr>
        <w:ind w:left="1604"/>
        <w:contextualSpacing w:val="0"/>
      </w:pPr>
      <w:r>
        <w:t xml:space="preserve">Advocates wealth </w:t>
      </w:r>
      <w:r w:rsidRPr="00845E2C">
        <w:rPr>
          <w:u w:val="single"/>
        </w:rPr>
        <w:t>redistribution &amp; justice</w:t>
      </w:r>
      <w:r>
        <w:t xml:space="preserve">. </w:t>
      </w:r>
    </w:p>
    <w:p w:rsidR="00005227" w:rsidRDefault="007F2534" w:rsidP="00BA1E0D">
      <w:pPr>
        <w:pStyle w:val="Heading4"/>
        <w:numPr>
          <w:ilvl w:val="1"/>
          <w:numId w:val="5"/>
        </w:numPr>
      </w:pPr>
      <w:r>
        <w:t xml:space="preserve">Mixed economy </w:t>
      </w:r>
      <w:r w:rsidRPr="007F2534">
        <w:rPr>
          <w:strike/>
          <w:color w:val="262626" w:themeColor="text1" w:themeTint="D9"/>
        </w:rPr>
        <w:t>[collective ownership]</w:t>
      </w:r>
    </w:p>
    <w:p w:rsidR="00005227" w:rsidRDefault="00005227" w:rsidP="001F788A">
      <w:pPr>
        <w:pStyle w:val="ListParagraph"/>
        <w:numPr>
          <w:ilvl w:val="2"/>
          <w:numId w:val="5"/>
        </w:numPr>
        <w:ind w:left="1604"/>
        <w:contextualSpacing w:val="0"/>
      </w:pPr>
      <w:r>
        <w:t xml:space="preserve">Advocates </w:t>
      </w:r>
      <w:r w:rsidRPr="009E2AE8">
        <w:rPr>
          <w:u w:val="single"/>
        </w:rPr>
        <w:t>mixed economy</w:t>
      </w:r>
      <w:r>
        <w:t xml:space="preserve"> </w:t>
      </w:r>
    </w:p>
    <w:p w:rsidR="00005227" w:rsidRPr="007F2534" w:rsidRDefault="00005227" w:rsidP="001F788A">
      <w:pPr>
        <w:pStyle w:val="ListParagraph"/>
        <w:numPr>
          <w:ilvl w:val="2"/>
          <w:numId w:val="5"/>
        </w:numPr>
        <w:ind w:left="1604"/>
        <w:contextualSpacing w:val="0"/>
      </w:pPr>
      <w:r>
        <w:t xml:space="preserve">But supports </w:t>
      </w:r>
      <w:r w:rsidR="00687088" w:rsidRPr="00687088">
        <w:rPr>
          <w:u w:val="single"/>
        </w:rPr>
        <w:t xml:space="preserve">selective </w:t>
      </w:r>
      <w:r w:rsidRPr="00687088">
        <w:rPr>
          <w:u w:val="single"/>
        </w:rPr>
        <w:t>nationalisation</w:t>
      </w:r>
      <w:r>
        <w:t>/state ownership: healthcare, education, utilities etc</w:t>
      </w:r>
      <w:r w:rsidRPr="0084593F">
        <w:rPr>
          <w:color w:val="70AD47" w:themeColor="accent6"/>
        </w:rPr>
        <w:t xml:space="preserve">., </w:t>
      </w:r>
      <w:r w:rsidRPr="0084593F">
        <w:rPr>
          <w:color w:val="70AD47" w:themeColor="accent6"/>
          <w:u w:val="single"/>
        </w:rPr>
        <w:t>to ensure equitable access</w:t>
      </w:r>
      <w:r w:rsidRPr="0084593F">
        <w:rPr>
          <w:color w:val="70AD47" w:themeColor="accent6"/>
        </w:rPr>
        <w:t>.</w:t>
      </w:r>
    </w:p>
    <w:p w:rsidR="007F2534" w:rsidRPr="00BD460E" w:rsidRDefault="007F2534" w:rsidP="003A0593">
      <w:pPr>
        <w:pStyle w:val="ListParagraph"/>
        <w:numPr>
          <w:ilvl w:val="2"/>
          <w:numId w:val="30"/>
        </w:numPr>
      </w:pPr>
      <w:r>
        <w:t xml:space="preserve">Also supports Keynesian managed economy </w:t>
      </w:r>
    </w:p>
    <w:p w:rsidR="00005227" w:rsidRDefault="00005227" w:rsidP="003A0593">
      <w:pPr>
        <w:pStyle w:val="Heading3"/>
        <w:numPr>
          <w:ilvl w:val="0"/>
          <w:numId w:val="30"/>
        </w:numPr>
      </w:pPr>
      <w:r>
        <w:t>Sources</w:t>
      </w:r>
    </w:p>
    <w:p w:rsidR="00005227" w:rsidRDefault="00005227" w:rsidP="001F788A">
      <w:pPr>
        <w:pStyle w:val="ListParagraph"/>
        <w:numPr>
          <w:ilvl w:val="1"/>
          <w:numId w:val="5"/>
        </w:numPr>
      </w:pPr>
      <w:r>
        <w:t>Legacy notes: P-1</w:t>
      </w:r>
    </w:p>
    <w:p w:rsidR="00005227" w:rsidRDefault="00005227" w:rsidP="001F788A">
      <w:pPr>
        <w:pStyle w:val="ListParagraph"/>
        <w:numPr>
          <w:ilvl w:val="1"/>
          <w:numId w:val="5"/>
        </w:numPr>
      </w:pPr>
      <w:r>
        <w:t>ChatGPT for Fabian socialism characteristics: P-2</w:t>
      </w:r>
    </w:p>
    <w:p w:rsidR="007838E7" w:rsidRDefault="007838E7" w:rsidP="007838E7">
      <w:pPr>
        <w:spacing w:before="2000"/>
        <w:jc w:val="center"/>
      </w:pPr>
      <w:r>
        <w:t>*** End of Chapter ***</w:t>
      </w:r>
    </w:p>
    <w:p w:rsidR="00005227" w:rsidRDefault="00005227" w:rsidP="00005227"/>
    <w:p w:rsidR="00005227" w:rsidRDefault="00005227" w:rsidP="00005227"/>
    <w:p w:rsidR="00005227" w:rsidRDefault="00005227" w:rsidP="00005227"/>
    <w:p w:rsidR="00005227" w:rsidRDefault="00005227">
      <w:pPr>
        <w:rPr>
          <w:rFonts w:asciiTheme="majorHAnsi" w:eastAsiaTheme="majorEastAsia" w:hAnsiTheme="majorHAnsi" w:cstheme="majorBidi"/>
          <w:b/>
          <w:bCs/>
          <w:color w:val="4472C4" w:themeColor="accent1"/>
          <w:sz w:val="30"/>
          <w:szCs w:val="26"/>
        </w:rPr>
      </w:pPr>
      <w:r>
        <w:br w:type="page"/>
      </w:r>
    </w:p>
    <w:p w:rsidR="003A19E6" w:rsidRDefault="003A19E6" w:rsidP="00FA530C">
      <w:pPr>
        <w:pStyle w:val="Heading2"/>
      </w:pPr>
      <w:bookmarkStart w:id="71" w:name="_Toc143353468"/>
      <w:r>
        <w:t>Marxism</w:t>
      </w:r>
    </w:p>
    <w:p w:rsidR="003A19E6" w:rsidRDefault="003A19E6" w:rsidP="003A19E6">
      <w:pPr>
        <w:rPr>
          <w:color w:val="808080" w:themeColor="background1" w:themeShade="80"/>
        </w:rPr>
      </w:pPr>
      <w:r w:rsidRPr="003A19E6">
        <w:rPr>
          <w:color w:val="808080" w:themeColor="background1" w:themeShade="80"/>
        </w:rPr>
        <w:t>[Improvise]</w:t>
      </w:r>
    </w:p>
    <w:p w:rsidR="007041B4" w:rsidRDefault="007041B4" w:rsidP="003A19E6">
      <w:pPr>
        <w:rPr>
          <w:color w:val="808080" w:themeColor="background1" w:themeShade="80"/>
        </w:rPr>
      </w:pPr>
      <w:r>
        <w:rPr>
          <w:color w:val="808080" w:themeColor="background1" w:themeShade="80"/>
        </w:rPr>
        <w:t>[pending: contemporary relevance of Marxism]</w:t>
      </w:r>
    </w:p>
    <w:p w:rsidR="00127C92" w:rsidRDefault="00127C92" w:rsidP="00127C92">
      <w:pPr>
        <w:pStyle w:val="Heading3"/>
        <w:numPr>
          <w:ilvl w:val="0"/>
          <w:numId w:val="5"/>
        </w:numPr>
      </w:pPr>
      <w:r>
        <w:t>Contemporary relevance of Marxism</w:t>
      </w:r>
    </w:p>
    <w:p w:rsidR="00127C92" w:rsidRDefault="00127C92" w:rsidP="00127C92">
      <w:pPr>
        <w:pStyle w:val="ListParagraph"/>
        <w:numPr>
          <w:ilvl w:val="0"/>
          <w:numId w:val="7"/>
        </w:numPr>
        <w:spacing w:before="120"/>
        <w:ind w:left="1208" w:hanging="357"/>
        <w:contextualSpacing w:val="0"/>
      </w:pPr>
      <w:r>
        <w:t xml:space="preserve">Critique of western political &amp; social thought </w:t>
      </w:r>
    </w:p>
    <w:p w:rsidR="00127C92" w:rsidRDefault="00127C92" w:rsidP="003A0593">
      <w:pPr>
        <w:pStyle w:val="ListParagraph"/>
        <w:numPr>
          <w:ilvl w:val="2"/>
          <w:numId w:val="193"/>
        </w:numPr>
        <w:rPr>
          <w:b/>
          <w:u w:val="single"/>
        </w:rPr>
      </w:pPr>
      <w:r w:rsidRPr="00127C92">
        <w:t>Marx rejects entire western political thought since Socrates, as mere ideology, due to their failure to transform society (Praxis).</w:t>
      </w:r>
    </w:p>
    <w:p w:rsidR="00127C92" w:rsidRPr="00F4368C" w:rsidRDefault="00127C92" w:rsidP="003A0593">
      <w:pPr>
        <w:pStyle w:val="ListParagraph"/>
        <w:numPr>
          <w:ilvl w:val="2"/>
          <w:numId w:val="193"/>
        </w:numPr>
        <w:rPr>
          <w:b/>
          <w:u w:val="single"/>
        </w:rPr>
      </w:pPr>
      <w:r w:rsidRPr="00F4368C">
        <w:rPr>
          <w:b/>
          <w:u w:val="single"/>
        </w:rPr>
        <w:t xml:space="preserve">Since the </w:t>
      </w:r>
      <w:r w:rsidRPr="00F31099">
        <w:rPr>
          <w:b/>
          <w:color w:val="70AD47" w:themeColor="accent6"/>
          <w:u w:val="single"/>
        </w:rPr>
        <w:t>entire western political &amp; social thought</w:t>
      </w:r>
      <w:r w:rsidRPr="00F4368C">
        <w:rPr>
          <w:b/>
          <w:u w:val="single"/>
        </w:rPr>
        <w:t xml:space="preserve"> is conceived around these categories, its recurrent issues  – what is just state, tyranny of majority – </w:t>
      </w:r>
      <w:r w:rsidRPr="00F31099">
        <w:rPr>
          <w:b/>
          <w:color w:val="70AD47" w:themeColor="accent6"/>
          <w:u w:val="single"/>
        </w:rPr>
        <w:t xml:space="preserve">are </w:t>
      </w:r>
      <w:r w:rsidRPr="00F4368C">
        <w:rPr>
          <w:b/>
          <w:u w:val="single"/>
        </w:rPr>
        <w:t xml:space="preserve">themselves ideological, </w:t>
      </w:r>
      <w:r w:rsidRPr="00F31099">
        <w:rPr>
          <w:b/>
          <w:color w:val="70AD47" w:themeColor="accent6"/>
          <w:u w:val="single"/>
        </w:rPr>
        <w:t>representing a false consciousness</w:t>
      </w:r>
      <w:r w:rsidRPr="00F4368C">
        <w:rPr>
          <w:b/>
          <w:u w:val="single"/>
        </w:rPr>
        <w:t xml:space="preserve">. </w:t>
      </w:r>
    </w:p>
    <w:p w:rsidR="00127C92" w:rsidRDefault="00127C92" w:rsidP="003A0593">
      <w:pPr>
        <w:pStyle w:val="ListParagraph"/>
        <w:numPr>
          <w:ilvl w:val="3"/>
          <w:numId w:val="193"/>
        </w:numPr>
        <w:contextualSpacing w:val="0"/>
      </w:pPr>
      <w:r>
        <w:t>[</w:t>
      </w:r>
      <w:r w:rsidRPr="00FD0115">
        <w:rPr>
          <w:color w:val="9A57CD"/>
        </w:rPr>
        <w:t>Plato</w:t>
      </w:r>
      <w:r>
        <w:t>] What is just state: As a classless society is by definition stateless, conception of just state does not arise.</w:t>
      </w:r>
    </w:p>
    <w:p w:rsidR="00127C92" w:rsidRDefault="00127C92" w:rsidP="003A0593">
      <w:pPr>
        <w:pStyle w:val="ListParagraph"/>
        <w:numPr>
          <w:ilvl w:val="3"/>
          <w:numId w:val="193"/>
        </w:numPr>
      </w:pPr>
      <w:r>
        <w:t>[</w:t>
      </w:r>
      <w:r w:rsidRPr="00FD0115">
        <w:rPr>
          <w:color w:val="9A57CD"/>
        </w:rPr>
        <w:t>Mill</w:t>
      </w:r>
      <w:r>
        <w:t xml:space="preserve">] Majority tyranny: in a </w:t>
      </w:r>
      <w:r w:rsidRPr="00FD0115">
        <w:rPr>
          <w:u w:val="single"/>
        </w:rPr>
        <w:t>classless society</w:t>
      </w:r>
      <w:r>
        <w:t xml:space="preserve">, there cannot be any </w:t>
      </w:r>
      <w:r w:rsidRPr="00FD0115">
        <w:rPr>
          <w:u w:val="single"/>
        </w:rPr>
        <w:t>distinction of minority or majority</w:t>
      </w:r>
      <w:r>
        <w:t xml:space="preserve">. Furthermore, the </w:t>
      </w:r>
      <w:r w:rsidRPr="00FD0115">
        <w:rPr>
          <w:u w:val="single"/>
        </w:rPr>
        <w:t>transformed superstructure</w:t>
      </w:r>
      <w:r>
        <w:t xml:space="preserve"> of consciousness dispels any need for political/social/economic advantage.</w:t>
      </w:r>
    </w:p>
    <w:p w:rsidR="00127C92" w:rsidRDefault="00127C92" w:rsidP="003A0593">
      <w:pPr>
        <w:pStyle w:val="ListParagraph"/>
        <w:numPr>
          <w:ilvl w:val="2"/>
          <w:numId w:val="194"/>
        </w:numPr>
      </w:pPr>
      <w:r w:rsidRPr="00F4368C">
        <w:rPr>
          <w:u w:val="single"/>
        </w:rPr>
        <w:t xml:space="preserve">Thus, the </w:t>
      </w:r>
      <w:r w:rsidRPr="00F31099">
        <w:rPr>
          <w:color w:val="70AD47" w:themeColor="accent6"/>
          <w:u w:val="single"/>
        </w:rPr>
        <w:t>influence of Marx</w:t>
      </w:r>
      <w:r w:rsidRPr="00F4368C">
        <w:rPr>
          <w:u w:val="single"/>
        </w:rPr>
        <w:t xml:space="preserve"> on </w:t>
      </w:r>
      <w:r w:rsidRPr="00F31099">
        <w:rPr>
          <w:color w:val="70AD47" w:themeColor="accent6"/>
          <w:u w:val="single"/>
        </w:rPr>
        <w:t>entire western political thought</w:t>
      </w:r>
      <w:r w:rsidRPr="00F4368C">
        <w:rPr>
          <w:u w:val="single"/>
        </w:rPr>
        <w:t xml:space="preserve"> has been </w:t>
      </w:r>
      <w:r w:rsidRPr="00F31099">
        <w:rPr>
          <w:b/>
          <w:color w:val="70AD47" w:themeColor="accent6"/>
          <w:u w:val="single"/>
        </w:rPr>
        <w:t>wholly negative</w:t>
      </w:r>
      <w:r w:rsidRPr="00F4368C">
        <w:rPr>
          <w:u w:val="single"/>
        </w:rPr>
        <w:t>, that co</w:t>
      </w:r>
      <w:r w:rsidRPr="00824145">
        <w:rPr>
          <w:color w:val="70AD47" w:themeColor="accent6"/>
          <w:u w:val="single"/>
        </w:rPr>
        <w:t>mpels us to scrutinize them in a radical new way.</w:t>
      </w:r>
      <w:r w:rsidRPr="00F4368C">
        <w:rPr>
          <w:u w:val="single"/>
        </w:rPr>
        <w:t xml:space="preserve"> Rejecting the entire western political thought since </w:t>
      </w:r>
      <w:r w:rsidRPr="00FD0115">
        <w:rPr>
          <w:color w:val="9A57CD"/>
          <w:u w:val="single"/>
        </w:rPr>
        <w:t>Socrates</w:t>
      </w:r>
      <w:r w:rsidRPr="00F4368C">
        <w:rPr>
          <w:u w:val="single"/>
        </w:rPr>
        <w:t xml:space="preserve"> as mere ideological misperception of society and reality. </w:t>
      </w:r>
    </w:p>
    <w:p w:rsidR="00127C92" w:rsidRDefault="00127C92" w:rsidP="00127C92">
      <w:pPr>
        <w:pStyle w:val="ListParagraph"/>
        <w:numPr>
          <w:ilvl w:val="0"/>
          <w:numId w:val="7"/>
        </w:numPr>
        <w:spacing w:before="120"/>
        <w:ind w:left="1208" w:hanging="357"/>
        <w:contextualSpacing w:val="0"/>
      </w:pPr>
      <w:r>
        <w:t>Made capitalism humane</w:t>
      </w:r>
    </w:p>
    <w:p w:rsidR="00127C92" w:rsidRPr="00824145" w:rsidRDefault="00127C92" w:rsidP="003A0593">
      <w:pPr>
        <w:pStyle w:val="ListParagraph"/>
        <w:numPr>
          <w:ilvl w:val="2"/>
          <w:numId w:val="195"/>
        </w:numPr>
      </w:pPr>
      <w:r>
        <w:t xml:space="preserve">Marx laid bare the </w:t>
      </w:r>
      <w:r w:rsidRPr="00824145">
        <w:rPr>
          <w:u w:val="single"/>
        </w:rPr>
        <w:t>self-destructiveness inherent in Capitalism</w:t>
      </w:r>
      <w:r>
        <w:t xml:space="preserve">. Thus, for its continued existence, Capitalism was transformed: </w:t>
      </w:r>
      <w:r w:rsidRPr="0028177D">
        <w:rPr>
          <w:i/>
          <w:u w:val="single"/>
        </w:rPr>
        <w:t xml:space="preserve">Laissez faire </w:t>
      </w:r>
      <w:r w:rsidRPr="0028177D">
        <w:rPr>
          <w:u w:val="single"/>
        </w:rPr>
        <w:t xml:space="preserve"> </w:t>
      </w:r>
      <w:r w:rsidRPr="0028177D">
        <w:rPr>
          <w:u w:val="single"/>
        </w:rPr>
        <w:sym w:font="Wingdings" w:char="F0E0"/>
      </w:r>
      <w:r w:rsidRPr="0028177D">
        <w:rPr>
          <w:u w:val="single"/>
        </w:rPr>
        <w:t xml:space="preserve"> </w:t>
      </w:r>
      <w:r w:rsidRPr="0028177D">
        <w:rPr>
          <w:i/>
          <w:u w:val="single"/>
        </w:rPr>
        <w:t>Welfare State</w:t>
      </w:r>
      <w:r>
        <w:rPr>
          <w:i/>
        </w:rPr>
        <w:t xml:space="preserve"> </w:t>
      </w:r>
    </w:p>
    <w:p w:rsidR="00127C92" w:rsidRPr="00BF6E26" w:rsidRDefault="00127C92" w:rsidP="003A0593">
      <w:pPr>
        <w:pStyle w:val="ListParagraph"/>
        <w:numPr>
          <w:ilvl w:val="2"/>
          <w:numId w:val="195"/>
        </w:numPr>
      </w:pPr>
      <w:r w:rsidRPr="00824145">
        <w:rPr>
          <w:color w:val="9A57CD"/>
        </w:rPr>
        <w:t>Macpherson</w:t>
      </w:r>
      <w:r>
        <w:t xml:space="preserve"> concurs that </w:t>
      </w:r>
      <w:r w:rsidRPr="00824145">
        <w:rPr>
          <w:u w:val="single"/>
        </w:rPr>
        <w:t>western liberal democracies</w:t>
      </w:r>
      <w:r>
        <w:t xml:space="preserve"> embraced suffrage &amp; </w:t>
      </w:r>
      <w:r w:rsidRPr="00824145">
        <w:rPr>
          <w:u w:val="single"/>
        </w:rPr>
        <w:t>welfarism to temper proletarian revolution</w:t>
      </w:r>
      <w:r>
        <w:t xml:space="preserve">. </w:t>
      </w:r>
    </w:p>
    <w:p w:rsidR="00127C92" w:rsidRDefault="00127C92" w:rsidP="003A0593">
      <w:pPr>
        <w:pStyle w:val="ListParagraph"/>
        <w:numPr>
          <w:ilvl w:val="2"/>
          <w:numId w:val="195"/>
        </w:numPr>
        <w:rPr>
          <w:u w:val="single"/>
        </w:rPr>
      </w:pPr>
      <w:r>
        <w:t xml:space="preserve">Welfare state, despite promoting free market economy, provides affirmative action for the vulnerable population. Thus </w:t>
      </w:r>
      <w:r w:rsidRPr="00BF6E26">
        <w:rPr>
          <w:u w:val="single"/>
        </w:rPr>
        <w:t>dampening the revolutionary ardour of the Proletariat and deferring Capitalism’s demise.</w:t>
      </w:r>
    </w:p>
    <w:p w:rsidR="00127C92" w:rsidRPr="00BF6E26" w:rsidRDefault="00127C92" w:rsidP="003A0593">
      <w:pPr>
        <w:pStyle w:val="ListParagraph"/>
        <w:numPr>
          <w:ilvl w:val="2"/>
          <w:numId w:val="195"/>
        </w:numPr>
        <w:rPr>
          <w:u w:val="single"/>
        </w:rPr>
      </w:pPr>
      <w:r>
        <w:t xml:space="preserve">Although, </w:t>
      </w:r>
      <w:r w:rsidRPr="00FD0115">
        <w:rPr>
          <w:color w:val="9A57CD"/>
        </w:rPr>
        <w:t>Keynes</w:t>
      </w:r>
      <w:r>
        <w:t xml:space="preserve"> was the father </w:t>
      </w:r>
      <w:r w:rsidRPr="0028177D">
        <w:rPr>
          <w:u w:val="single"/>
        </w:rPr>
        <w:t>of Welfare state</w:t>
      </w:r>
      <w:r>
        <w:t xml:space="preserve">, but it became </w:t>
      </w:r>
      <w:r w:rsidRPr="0028177D">
        <w:rPr>
          <w:u w:val="single"/>
        </w:rPr>
        <w:t>possible only</w:t>
      </w:r>
      <w:r>
        <w:t xml:space="preserve"> </w:t>
      </w:r>
      <w:r w:rsidRPr="0028177D">
        <w:rPr>
          <w:u w:val="single"/>
        </w:rPr>
        <w:t>due</w:t>
      </w:r>
      <w:r>
        <w:t xml:space="preserve"> to </w:t>
      </w:r>
      <w:r w:rsidRPr="0028177D">
        <w:rPr>
          <w:u w:val="single"/>
        </w:rPr>
        <w:t>Marx’s critic of capitalism.</w:t>
      </w:r>
      <w:r>
        <w:t xml:space="preserve"> </w:t>
      </w:r>
    </w:p>
    <w:p w:rsidR="00127C92" w:rsidRDefault="00127C92" w:rsidP="00127C92">
      <w:pPr>
        <w:pStyle w:val="ListParagraph"/>
        <w:numPr>
          <w:ilvl w:val="0"/>
          <w:numId w:val="7"/>
        </w:numPr>
        <w:spacing w:before="120"/>
        <w:ind w:left="1208" w:hanging="357"/>
        <w:contextualSpacing w:val="0"/>
      </w:pPr>
      <w:r>
        <w:t xml:space="preserve">Became the </w:t>
      </w:r>
      <w:r w:rsidRPr="00B46A19">
        <w:rPr>
          <w:u w:val="single"/>
        </w:rPr>
        <w:t>language of revolution</w:t>
      </w:r>
      <w:r>
        <w:t xml:space="preserve"> in this century, akin to liberalism during post Renaissance period. </w:t>
      </w:r>
    </w:p>
    <w:p w:rsidR="00127C92" w:rsidRPr="00127C92" w:rsidRDefault="00127C92" w:rsidP="00127C92"/>
    <w:p w:rsidR="003A19E6" w:rsidRDefault="003A19E6" w:rsidP="003A19E6">
      <w:pPr>
        <w:rPr>
          <w:rFonts w:asciiTheme="majorHAnsi" w:eastAsiaTheme="majorEastAsia" w:hAnsiTheme="majorHAnsi" w:cstheme="majorBidi"/>
          <w:color w:val="4472C4" w:themeColor="accent1"/>
          <w:sz w:val="30"/>
          <w:szCs w:val="26"/>
        </w:rPr>
      </w:pPr>
      <w:r>
        <w:br w:type="page"/>
      </w:r>
    </w:p>
    <w:p w:rsidR="006F2F08" w:rsidRDefault="006F2F08" w:rsidP="00FA530C">
      <w:pPr>
        <w:pStyle w:val="Heading2"/>
      </w:pPr>
      <w:bookmarkStart w:id="72" w:name="_Feminism_[18C]"/>
      <w:bookmarkEnd w:id="72"/>
      <w:r>
        <w:t>Feminism</w:t>
      </w:r>
      <w:r w:rsidR="00543E04">
        <w:t xml:space="preserve"> [18C]</w:t>
      </w:r>
      <w:bookmarkEnd w:id="71"/>
    </w:p>
    <w:p w:rsidR="007A0EFB" w:rsidRDefault="007A0EFB" w:rsidP="003A0593">
      <w:pPr>
        <w:pStyle w:val="Heading3"/>
        <w:numPr>
          <w:ilvl w:val="0"/>
          <w:numId w:val="30"/>
        </w:numPr>
      </w:pPr>
      <w:bookmarkStart w:id="73" w:name="_Toc143353469"/>
      <w:r>
        <w:t>Previously asked</w:t>
      </w:r>
      <w:bookmarkEnd w:id="73"/>
    </w:p>
    <w:p w:rsidR="007A0EFB" w:rsidRDefault="00A951BE" w:rsidP="003A0593">
      <w:pPr>
        <w:pStyle w:val="ListParagraph"/>
        <w:numPr>
          <w:ilvl w:val="1"/>
          <w:numId w:val="30"/>
        </w:numPr>
        <w:contextualSpacing w:val="0"/>
      </w:pPr>
      <w:r>
        <w:t xml:space="preserve">2019: Distinguish between </w:t>
      </w:r>
      <w:r w:rsidR="007A0EFB">
        <w:t>Liberal vs. radical feminism</w:t>
      </w:r>
    </w:p>
    <w:p w:rsidR="007A0EFB" w:rsidRPr="007A0EFB" w:rsidRDefault="00A951BE" w:rsidP="003A0593">
      <w:pPr>
        <w:pStyle w:val="ListParagraph"/>
        <w:numPr>
          <w:ilvl w:val="1"/>
          <w:numId w:val="30"/>
        </w:numPr>
        <w:contextualSpacing w:val="0"/>
      </w:pPr>
      <w:r>
        <w:t xml:space="preserve">2017: </w:t>
      </w:r>
      <w:r w:rsidR="007A0EFB">
        <w:t xml:space="preserve">Ecofeminism </w:t>
      </w:r>
    </w:p>
    <w:p w:rsidR="00210FFE" w:rsidRDefault="00210FFE" w:rsidP="003A0593">
      <w:pPr>
        <w:pStyle w:val="Heading3"/>
        <w:numPr>
          <w:ilvl w:val="0"/>
          <w:numId w:val="30"/>
        </w:numPr>
      </w:pPr>
      <w:bookmarkStart w:id="74" w:name="_Toc143353470"/>
      <w:r>
        <w:t>Publications</w:t>
      </w:r>
      <w:bookmarkEnd w:id="74"/>
    </w:p>
    <w:p w:rsidR="00210FFE" w:rsidRDefault="00210FFE" w:rsidP="003A0593">
      <w:pPr>
        <w:pStyle w:val="ListParagraph"/>
        <w:numPr>
          <w:ilvl w:val="1"/>
          <w:numId w:val="30"/>
        </w:numPr>
        <w:spacing w:before="0"/>
      </w:pPr>
      <w:r w:rsidRPr="00210FFE">
        <w:rPr>
          <w:rStyle w:val="AspersonalityChar"/>
        </w:rPr>
        <w:t>Mary Wollstonecraft</w:t>
      </w:r>
      <w:r>
        <w:t xml:space="preserve">: </w:t>
      </w:r>
      <w:r w:rsidRPr="00B42FF9">
        <w:rPr>
          <w:i/>
          <w:iCs/>
          <w:color w:val="FF66CC"/>
        </w:rPr>
        <w:t>Vindication of Rights of Women</w:t>
      </w:r>
      <w:r>
        <w:t xml:space="preserve"> (</w:t>
      </w:r>
      <w:r w:rsidRPr="00B42FF9">
        <w:rPr>
          <w:color w:val="ED7D31" w:themeColor="accent2"/>
        </w:rPr>
        <w:t>1792</w:t>
      </w:r>
      <w:r>
        <w:t>)</w:t>
      </w:r>
      <w:r w:rsidR="008F20C1">
        <w:t xml:space="preserve"> </w:t>
      </w:r>
      <w:r w:rsidR="008F20C1" w:rsidRPr="008F20C1">
        <w:rPr>
          <w:color w:val="808080" w:themeColor="background1" w:themeShade="80"/>
        </w:rPr>
        <w:t>[I</w:t>
      </w:r>
      <w:r w:rsidR="008F20C1" w:rsidRPr="008F20C1">
        <w:rPr>
          <w:color w:val="808080" w:themeColor="background1" w:themeShade="80"/>
          <w:vertAlign w:val="superscript"/>
        </w:rPr>
        <w:t xml:space="preserve">st </w:t>
      </w:r>
      <w:r w:rsidR="008F20C1" w:rsidRPr="008F20C1">
        <w:rPr>
          <w:color w:val="808080" w:themeColor="background1" w:themeShade="80"/>
        </w:rPr>
        <w:t>wave feminism]</w:t>
      </w:r>
    </w:p>
    <w:p w:rsidR="00210FFE" w:rsidRPr="00210FFE" w:rsidRDefault="00210FFE" w:rsidP="003A0593">
      <w:pPr>
        <w:pStyle w:val="ListParagraph"/>
        <w:numPr>
          <w:ilvl w:val="1"/>
          <w:numId w:val="30"/>
        </w:numPr>
      </w:pPr>
      <w:r w:rsidRPr="00210FFE">
        <w:rPr>
          <w:rStyle w:val="AspersonalityChar"/>
        </w:rPr>
        <w:t>Betty Friedan</w:t>
      </w:r>
      <w:r>
        <w:t xml:space="preserve">: </w:t>
      </w:r>
      <w:r w:rsidRPr="00B42FF9">
        <w:rPr>
          <w:i/>
          <w:iCs/>
          <w:color w:val="FF66CC"/>
        </w:rPr>
        <w:t>The Feminine Mystique</w:t>
      </w:r>
      <w:r>
        <w:t xml:space="preserve"> (</w:t>
      </w:r>
      <w:r w:rsidRPr="00B42FF9">
        <w:rPr>
          <w:color w:val="ED7D31" w:themeColor="accent2"/>
        </w:rPr>
        <w:t>1963</w:t>
      </w:r>
      <w:r>
        <w:t xml:space="preserve">) </w:t>
      </w:r>
      <w:r w:rsidR="008F20C1" w:rsidRPr="008F20C1">
        <w:rPr>
          <w:color w:val="808080" w:themeColor="background1" w:themeShade="80"/>
        </w:rPr>
        <w:t>[II</w:t>
      </w:r>
      <w:r w:rsidR="008F20C1" w:rsidRPr="008F20C1">
        <w:rPr>
          <w:color w:val="808080" w:themeColor="background1" w:themeShade="80"/>
          <w:vertAlign w:val="superscript"/>
        </w:rPr>
        <w:t>nd</w:t>
      </w:r>
      <w:r w:rsidR="008F20C1" w:rsidRPr="008F20C1">
        <w:rPr>
          <w:color w:val="808080" w:themeColor="background1" w:themeShade="80"/>
        </w:rPr>
        <w:t xml:space="preserve"> wave feminism]</w:t>
      </w:r>
    </w:p>
    <w:p w:rsidR="00587E30" w:rsidRDefault="00587E30" w:rsidP="003A0593">
      <w:pPr>
        <w:pStyle w:val="Heading3"/>
        <w:numPr>
          <w:ilvl w:val="0"/>
          <w:numId w:val="30"/>
        </w:numPr>
      </w:pPr>
      <w:bookmarkStart w:id="75" w:name="_Toc143353471"/>
      <w:r>
        <w:t>Quotes</w:t>
      </w:r>
      <w:bookmarkEnd w:id="75"/>
    </w:p>
    <w:p w:rsidR="00587E30" w:rsidRDefault="00587E30" w:rsidP="003A0593">
      <w:pPr>
        <w:pStyle w:val="ListParagraph"/>
        <w:numPr>
          <w:ilvl w:val="1"/>
          <w:numId w:val="30"/>
        </w:numPr>
        <w:spacing w:before="80"/>
        <w:contextualSpacing w:val="0"/>
      </w:pPr>
      <w:r>
        <w:t>‘</w:t>
      </w:r>
      <w:r w:rsidR="00210FFE" w:rsidRPr="00210FFE">
        <w:rPr>
          <w:rStyle w:val="AnshulsQuoteChar"/>
        </w:rPr>
        <w:t>Women</w:t>
      </w:r>
      <w:r w:rsidRPr="00210FFE">
        <w:rPr>
          <w:rStyle w:val="AnshulsQuoteChar"/>
        </w:rPr>
        <w:t xml:space="preserve"> are made, they are not born’</w:t>
      </w:r>
      <w:r>
        <w:t xml:space="preserve"> – </w:t>
      </w:r>
      <w:r w:rsidRPr="00B42FF9">
        <w:rPr>
          <w:color w:val="9A57CD"/>
        </w:rPr>
        <w:t>Simone de Beauvoir</w:t>
      </w:r>
      <w:r w:rsidR="001F4E85">
        <w:rPr>
          <w:color w:val="9A57CD"/>
        </w:rPr>
        <w:t xml:space="preserve"> </w:t>
      </w:r>
      <w:r w:rsidR="001F4E85" w:rsidRPr="001F4E85">
        <w:rPr>
          <w:color w:val="808080" w:themeColor="background1" w:themeShade="80"/>
        </w:rPr>
        <w:t>[‘</w:t>
      </w:r>
      <w:r w:rsidR="001F4E85" w:rsidRPr="001F4E85">
        <w:rPr>
          <w:i/>
          <w:color w:val="808080" w:themeColor="background1" w:themeShade="80"/>
        </w:rPr>
        <w:t>The second sex</w:t>
      </w:r>
      <w:r w:rsidR="001F4E85">
        <w:rPr>
          <w:color w:val="808080" w:themeColor="background1" w:themeShade="80"/>
        </w:rPr>
        <w:t>’</w:t>
      </w:r>
      <w:r w:rsidR="001F4E85" w:rsidRPr="001F4E85">
        <w:rPr>
          <w:color w:val="808080" w:themeColor="background1" w:themeShade="80"/>
        </w:rPr>
        <w:t>, 1949]</w:t>
      </w:r>
      <w:r w:rsidR="0019172D">
        <w:rPr>
          <w:color w:val="808080" w:themeColor="background1" w:themeShade="80"/>
        </w:rPr>
        <w:t>[classical feminism]</w:t>
      </w:r>
      <w:r>
        <w:t>.</w:t>
      </w:r>
    </w:p>
    <w:p w:rsidR="00210FFE" w:rsidRDefault="00210FFE" w:rsidP="003A0593">
      <w:pPr>
        <w:pStyle w:val="ListParagraph"/>
        <w:numPr>
          <w:ilvl w:val="1"/>
          <w:numId w:val="30"/>
        </w:numPr>
        <w:spacing w:before="80"/>
        <w:contextualSpacing w:val="0"/>
      </w:pPr>
      <w:r>
        <w:t>‘</w:t>
      </w:r>
      <w:r w:rsidRPr="00210FFE">
        <w:rPr>
          <w:rStyle w:val="AnshulsQuoteChar"/>
        </w:rPr>
        <w:t>Personal is Politics</w:t>
      </w:r>
      <w:r w:rsidR="008F20C1">
        <w:t>’ [Radical feminists]</w:t>
      </w:r>
      <w:r w:rsidR="001F4E85">
        <w:t xml:space="preserve"> </w:t>
      </w:r>
      <w:r w:rsidR="008F20C1" w:rsidRPr="008F20C1">
        <w:rPr>
          <w:color w:val="808080" w:themeColor="background1" w:themeShade="80"/>
        </w:rPr>
        <w:t>[within 2</w:t>
      </w:r>
      <w:r w:rsidR="008F20C1" w:rsidRPr="008F20C1">
        <w:rPr>
          <w:color w:val="808080" w:themeColor="background1" w:themeShade="80"/>
          <w:vertAlign w:val="superscript"/>
        </w:rPr>
        <w:t>nd</w:t>
      </w:r>
      <w:r w:rsidR="008F20C1" w:rsidRPr="008F20C1">
        <w:rPr>
          <w:color w:val="808080" w:themeColor="background1" w:themeShade="80"/>
        </w:rPr>
        <w:t xml:space="preserve"> wave]</w:t>
      </w:r>
    </w:p>
    <w:p w:rsidR="00210FFE" w:rsidRDefault="00210FFE" w:rsidP="003A0593">
      <w:pPr>
        <w:pStyle w:val="ListParagraph"/>
        <w:numPr>
          <w:ilvl w:val="1"/>
          <w:numId w:val="30"/>
        </w:numPr>
        <w:spacing w:before="80"/>
        <w:contextualSpacing w:val="0"/>
      </w:pPr>
      <w:r>
        <w:t>‘</w:t>
      </w:r>
      <w:r w:rsidRPr="00210FFE">
        <w:rPr>
          <w:rStyle w:val="AnshulsQuoteChar"/>
        </w:rPr>
        <w:t>Biology is destiny</w:t>
      </w:r>
      <w:r>
        <w:t>’ [Justification used by anti-feminists]</w:t>
      </w:r>
    </w:p>
    <w:p w:rsidR="00845E2C" w:rsidRPr="00587E30" w:rsidRDefault="00845E2C" w:rsidP="003A0593">
      <w:pPr>
        <w:pStyle w:val="ListParagraph"/>
        <w:numPr>
          <w:ilvl w:val="1"/>
          <w:numId w:val="30"/>
        </w:numPr>
        <w:spacing w:before="80"/>
        <w:contextualSpacing w:val="0"/>
      </w:pPr>
      <w:r>
        <w:t>‘</w:t>
      </w:r>
      <w:r w:rsidR="00773104">
        <w:rPr>
          <w:rStyle w:val="AnshulsQuoteChar"/>
        </w:rPr>
        <w:t>when</w:t>
      </w:r>
      <w:r w:rsidR="007041B4">
        <w:rPr>
          <w:rStyle w:val="AnshulsQuoteChar"/>
        </w:rPr>
        <w:t xml:space="preserve"> </w:t>
      </w:r>
      <w:r w:rsidRPr="00845E2C">
        <w:rPr>
          <w:rStyle w:val="AnshulsQuoteChar"/>
        </w:rPr>
        <w:t xml:space="preserve">I look at the state, </w:t>
      </w:r>
      <w:r w:rsidR="00773104">
        <w:rPr>
          <w:rStyle w:val="AnshulsQuoteChar"/>
        </w:rPr>
        <w:t>state</w:t>
      </w:r>
      <w:r w:rsidRPr="00845E2C">
        <w:rPr>
          <w:rStyle w:val="AnshulsQuoteChar"/>
        </w:rPr>
        <w:t xml:space="preserve"> appears male to me</w:t>
      </w:r>
      <w:r w:rsidRPr="00845E2C">
        <w:t>’</w:t>
      </w:r>
      <w:r>
        <w:t xml:space="preserve"> – </w:t>
      </w:r>
      <w:r w:rsidRPr="00845E2C">
        <w:rPr>
          <w:color w:val="9A57CD"/>
        </w:rPr>
        <w:t>Katherine McKinnon</w:t>
      </w:r>
      <w:r>
        <w:t xml:space="preserve"> </w:t>
      </w:r>
      <w:r w:rsidR="007041B4">
        <w:rPr>
          <w:color w:val="808080" w:themeColor="background1" w:themeShade="80"/>
        </w:rPr>
        <w:t xml:space="preserve"> [patriarchal state;</w:t>
      </w:r>
      <w:r>
        <w:rPr>
          <w:color w:val="808080" w:themeColor="background1" w:themeShade="80"/>
        </w:rPr>
        <w:t xml:space="preserve"> radical feminism</w:t>
      </w:r>
      <w:r w:rsidRPr="00845E2C">
        <w:rPr>
          <w:color w:val="808080" w:themeColor="background1" w:themeShade="80"/>
        </w:rPr>
        <w:t>]</w:t>
      </w:r>
    </w:p>
    <w:p w:rsidR="006F2F08" w:rsidRDefault="006F2F08" w:rsidP="003A0593">
      <w:pPr>
        <w:pStyle w:val="Heading3"/>
        <w:numPr>
          <w:ilvl w:val="0"/>
          <w:numId w:val="30"/>
        </w:numPr>
        <w:spacing w:before="500"/>
      </w:pPr>
      <w:bookmarkStart w:id="76" w:name="_Toc143353472"/>
      <w:r>
        <w:t>Introduction</w:t>
      </w:r>
      <w:bookmarkEnd w:id="76"/>
    </w:p>
    <w:p w:rsidR="000F7D2F" w:rsidRDefault="006F2F08" w:rsidP="001F788A">
      <w:pPr>
        <w:pStyle w:val="ListParagraph"/>
        <w:numPr>
          <w:ilvl w:val="1"/>
          <w:numId w:val="5"/>
        </w:numPr>
        <w:contextualSpacing w:val="0"/>
      </w:pPr>
      <w:r>
        <w:t>Feminis</w:t>
      </w:r>
      <w:r w:rsidR="0084191A">
        <w:t xml:space="preserve">m is an ideology that seeks </w:t>
      </w:r>
      <w:r w:rsidR="0084191A" w:rsidRPr="00247A98">
        <w:rPr>
          <w:u w:val="single"/>
        </w:rPr>
        <w:t>to advance</w:t>
      </w:r>
      <w:r w:rsidR="0084191A">
        <w:t xml:space="preserve"> </w:t>
      </w:r>
      <w:r w:rsidR="007A0EFB">
        <w:t xml:space="preserve">the </w:t>
      </w:r>
      <w:r w:rsidR="0084191A">
        <w:t xml:space="preserve">role of </w:t>
      </w:r>
      <w:r w:rsidR="0084191A" w:rsidRPr="00247A98">
        <w:rPr>
          <w:u w:val="single"/>
        </w:rPr>
        <w:t>women</w:t>
      </w:r>
      <w:r w:rsidR="0084191A">
        <w:t xml:space="preserve"> by</w:t>
      </w:r>
      <w:r w:rsidR="0084191A" w:rsidRPr="008F20C1">
        <w:t xml:space="preserve"> </w:t>
      </w:r>
      <w:r w:rsidR="0084191A" w:rsidRPr="00666E50">
        <w:rPr>
          <w:rStyle w:val="AnshulsenumerationChar"/>
        </w:rPr>
        <w:t xml:space="preserve">reducing gender </w:t>
      </w:r>
      <w:r w:rsidR="00773104">
        <w:rPr>
          <w:rStyle w:val="AnshulsenumerationChar"/>
        </w:rPr>
        <w:t>differences</w:t>
      </w:r>
      <w:r w:rsidR="007A0EFB" w:rsidRPr="00666E50">
        <w:rPr>
          <w:rStyle w:val="AnshulsenumerationChar"/>
        </w:rPr>
        <w:t>,</w:t>
      </w:r>
      <w:r w:rsidR="0084191A">
        <w:t xml:space="preserve"> and</w:t>
      </w:r>
      <w:r w:rsidR="00773104">
        <w:t xml:space="preserve"> achieving </w:t>
      </w:r>
      <w:r w:rsidR="00773104" w:rsidRPr="00773104">
        <w:rPr>
          <w:u w:val="single" w:color="00B0F0"/>
        </w:rPr>
        <w:t>sexual egalitarianism</w:t>
      </w:r>
      <w:r w:rsidR="00773104">
        <w:t xml:space="preserve"> </w:t>
      </w:r>
      <w:r w:rsidR="0019172D">
        <w:t xml:space="preserve">&amp; </w:t>
      </w:r>
      <w:r w:rsidR="0019172D" w:rsidRPr="0019172D">
        <w:rPr>
          <w:u w:val="single" w:color="00B0F0"/>
        </w:rPr>
        <w:t>transforming</w:t>
      </w:r>
      <w:r w:rsidR="0084191A" w:rsidRPr="0019172D">
        <w:rPr>
          <w:rStyle w:val="AnshulsenumerationChar"/>
        </w:rPr>
        <w:t xml:space="preserve"> gender relations</w:t>
      </w:r>
      <w:r w:rsidR="0084191A">
        <w:t xml:space="preserve"> as a wider project. </w:t>
      </w:r>
      <w:r w:rsidR="00CD1331">
        <w:t>It is rooted in the fundamental belief that women are</w:t>
      </w:r>
      <w:r w:rsidR="0019172D">
        <w:t xml:space="preserve"> arbitrarily</w:t>
      </w:r>
      <w:r w:rsidR="00CD1331">
        <w:t xml:space="preserve"> </w:t>
      </w:r>
      <w:r w:rsidR="00207E89" w:rsidRPr="00247A98">
        <w:rPr>
          <w:u w:val="single"/>
        </w:rPr>
        <w:t>disadvantaged</w:t>
      </w:r>
      <w:r w:rsidR="00CD1331" w:rsidRPr="00247A98">
        <w:rPr>
          <w:u w:val="single"/>
        </w:rPr>
        <w:t xml:space="preserve"> because of their </w:t>
      </w:r>
      <w:r w:rsidR="00CD1331" w:rsidRPr="0019172D">
        <w:rPr>
          <w:b/>
          <w:u w:val="single"/>
        </w:rPr>
        <w:t>gender</w:t>
      </w:r>
      <w:r w:rsidR="008F20C1">
        <w:t xml:space="preserve"> </w:t>
      </w:r>
      <w:r w:rsidR="008F20C1" w:rsidRPr="008F20C1">
        <w:rPr>
          <w:color w:val="808080" w:themeColor="background1" w:themeShade="80"/>
        </w:rPr>
        <w:t>[sex has nothing to do with social discrimination]</w:t>
      </w:r>
      <w:r w:rsidR="00666E50">
        <w:t>,</w:t>
      </w:r>
      <w:r w:rsidR="00CD1331">
        <w:t xml:space="preserve"> and </w:t>
      </w:r>
      <w:r w:rsidR="0019172D">
        <w:t xml:space="preserve">this </w:t>
      </w:r>
      <w:r w:rsidR="0019172D" w:rsidRPr="0019172D">
        <w:rPr>
          <w:u w:val="single"/>
        </w:rPr>
        <w:t>can be remedied</w:t>
      </w:r>
      <w:r w:rsidR="000F7D2F" w:rsidRPr="0019172D">
        <w:t>.</w:t>
      </w:r>
      <w:r w:rsidR="00247A98" w:rsidRPr="00247A98">
        <w:rPr>
          <w:u w:val="single"/>
        </w:rPr>
        <w:t xml:space="preserve"> </w:t>
      </w:r>
    </w:p>
    <w:p w:rsidR="00644405" w:rsidRDefault="00247A98" w:rsidP="001F788A">
      <w:pPr>
        <w:pStyle w:val="ListParagraph"/>
        <w:numPr>
          <w:ilvl w:val="1"/>
          <w:numId w:val="5"/>
        </w:numPr>
        <w:contextualSpacing w:val="0"/>
      </w:pPr>
      <w:r>
        <w:t xml:space="preserve">It first originated in </w:t>
      </w:r>
      <w:r w:rsidRPr="00666E50">
        <w:rPr>
          <w:color w:val="ED7D31" w:themeColor="accent2"/>
        </w:rPr>
        <w:t>18C</w:t>
      </w:r>
      <w:r>
        <w:t xml:space="preserve"> </w:t>
      </w:r>
      <w:r w:rsidR="009122F3">
        <w:t xml:space="preserve">around </w:t>
      </w:r>
      <w:r w:rsidR="009122F3" w:rsidRPr="00666E50">
        <w:rPr>
          <w:u w:val="single"/>
        </w:rPr>
        <w:t>French Revolution</w:t>
      </w:r>
      <w:r w:rsidR="009122F3">
        <w:t xml:space="preserve">, with </w:t>
      </w:r>
      <w:r w:rsidR="009122F3" w:rsidRPr="00546C92">
        <w:rPr>
          <w:rStyle w:val="AspersonalityChar"/>
        </w:rPr>
        <w:t>Mary Wollstonecraf</w:t>
      </w:r>
      <w:r w:rsidR="009122F3">
        <w:t xml:space="preserve">t’s </w:t>
      </w:r>
      <w:r w:rsidR="009122F3" w:rsidRPr="00B42FF9">
        <w:rPr>
          <w:rStyle w:val="AnshulsQuoteChar"/>
          <w:color w:val="FF66CC"/>
        </w:rPr>
        <w:t>Vindication of Rights of Women</w:t>
      </w:r>
      <w:r w:rsidR="009122F3" w:rsidRPr="00546C92">
        <w:rPr>
          <w:rStyle w:val="AnshulsQuoteChar"/>
        </w:rPr>
        <w:t xml:space="preserve"> (</w:t>
      </w:r>
      <w:r w:rsidR="009122F3" w:rsidRPr="00B42FF9">
        <w:rPr>
          <w:rStyle w:val="AnshulsQuoteChar"/>
          <w:color w:val="ED7D31" w:themeColor="accent2"/>
        </w:rPr>
        <w:t>1792</w:t>
      </w:r>
      <w:r w:rsidR="009122F3">
        <w:rPr>
          <w:i/>
        </w:rPr>
        <w:t xml:space="preserve">) </w:t>
      </w:r>
      <w:r w:rsidR="009122F3">
        <w:t xml:space="preserve">as the </w:t>
      </w:r>
      <w:r w:rsidR="009122F3" w:rsidRPr="008F20C1">
        <w:rPr>
          <w:u w:val="single"/>
        </w:rPr>
        <w:t>first major feminist work</w:t>
      </w:r>
      <w:r w:rsidR="009122F3">
        <w:t>. Since then</w:t>
      </w:r>
      <w:r w:rsidR="00CE4C06">
        <w:t xml:space="preserve"> </w:t>
      </w:r>
      <w:r w:rsidR="007A0EFB">
        <w:t>it has</w:t>
      </w:r>
      <w:r w:rsidR="00CE4C06">
        <w:t xml:space="preserve"> developed diverse strands, </w:t>
      </w:r>
      <w:r w:rsidR="007A0EFB">
        <w:t>and has</w:t>
      </w:r>
      <w:r w:rsidR="00CE4C06">
        <w:t xml:space="preserve"> undergone ideological broadening. </w:t>
      </w:r>
    </w:p>
    <w:p w:rsidR="00A201E9" w:rsidRDefault="00A201E9" w:rsidP="003A0593">
      <w:pPr>
        <w:pStyle w:val="Heading3"/>
        <w:numPr>
          <w:ilvl w:val="0"/>
          <w:numId w:val="30"/>
        </w:numPr>
        <w:spacing w:before="500"/>
      </w:pPr>
      <w:bookmarkStart w:id="77" w:name="_Toc143353473"/>
      <w:r>
        <w:t>Historical overview</w:t>
      </w:r>
      <w:bookmarkEnd w:id="77"/>
    </w:p>
    <w:p w:rsidR="00A201E9" w:rsidRDefault="00A201E9" w:rsidP="001F788A">
      <w:pPr>
        <w:pStyle w:val="ListParagraph"/>
        <w:numPr>
          <w:ilvl w:val="1"/>
          <w:numId w:val="5"/>
        </w:numPr>
      </w:pPr>
      <w:r>
        <w:t xml:space="preserve">Feminism initiated by </w:t>
      </w:r>
      <w:r w:rsidRPr="00546C92">
        <w:rPr>
          <w:rStyle w:val="AspersonalityChar"/>
        </w:rPr>
        <w:t>Mary Wollstonecraft’s</w:t>
      </w:r>
      <w:r>
        <w:rPr>
          <w:i/>
        </w:rPr>
        <w:t xml:space="preserve"> ‘</w:t>
      </w:r>
      <w:r w:rsidRPr="00B42FF9">
        <w:rPr>
          <w:rStyle w:val="AnshulsQuoteChar"/>
          <w:color w:val="FF66CC"/>
        </w:rPr>
        <w:t>A Vindication of the Rights of Woman</w:t>
      </w:r>
      <w:r w:rsidRPr="00546C92">
        <w:rPr>
          <w:rStyle w:val="AnshulsQuoteChar"/>
        </w:rPr>
        <w:t xml:space="preserve"> </w:t>
      </w:r>
      <w:r>
        <w:rPr>
          <w:i/>
        </w:rPr>
        <w:t>(</w:t>
      </w:r>
      <w:r w:rsidRPr="00B42FF9">
        <w:rPr>
          <w:i/>
          <w:color w:val="ED7D31" w:themeColor="accent2"/>
        </w:rPr>
        <w:t>1792</w:t>
      </w:r>
      <w:r>
        <w:rPr>
          <w:i/>
        </w:rPr>
        <w:t xml:space="preserve">)’ </w:t>
      </w:r>
      <w:r>
        <w:t xml:space="preserve">grew into an </w:t>
      </w:r>
      <w:r w:rsidRPr="00E023E3">
        <w:rPr>
          <w:u w:val="single"/>
        </w:rPr>
        <w:t>organized movement only by mid-19C</w:t>
      </w:r>
      <w:r w:rsidR="00B42FF9" w:rsidRPr="00B42FF9">
        <w:rPr>
          <w:color w:val="808080" w:themeColor="background1" w:themeShade="80"/>
        </w:rPr>
        <w:t xml:space="preserve"> [1850s]</w:t>
      </w:r>
      <w:r>
        <w:t xml:space="preserve">. This was the </w:t>
      </w:r>
      <w:r w:rsidRPr="00B42FF9">
        <w:rPr>
          <w:color w:val="009999"/>
          <w:u w:val="single"/>
        </w:rPr>
        <w:t>first-wave feminism</w:t>
      </w:r>
      <w:r w:rsidRPr="00B42FF9">
        <w:t>.</w:t>
      </w:r>
      <w:r>
        <w:rPr>
          <w:u w:val="single"/>
        </w:rPr>
        <w:t xml:space="preserve"> </w:t>
      </w:r>
    </w:p>
    <w:p w:rsidR="00A201E9" w:rsidRDefault="00A201E9" w:rsidP="003A0593">
      <w:pPr>
        <w:pStyle w:val="Heading4"/>
        <w:numPr>
          <w:ilvl w:val="1"/>
          <w:numId w:val="32"/>
        </w:numPr>
        <w:spacing w:before="300"/>
      </w:pPr>
      <w:r>
        <w:t>F</w:t>
      </w:r>
      <w:r w:rsidRPr="002278E3">
        <w:t>irst-wave feminism</w:t>
      </w:r>
      <w:r w:rsidR="00800A37">
        <w:t xml:space="preserve"> (</w:t>
      </w:r>
      <w:r w:rsidR="00800A37" w:rsidRPr="004177C9">
        <w:rPr>
          <w:color w:val="ED7D31" w:themeColor="accent2"/>
        </w:rPr>
        <w:t>1</w:t>
      </w:r>
      <w:r w:rsidR="00800A37" w:rsidRPr="009601E9">
        <w:rPr>
          <w:color w:val="ED7D31" w:themeColor="accent2"/>
        </w:rPr>
        <w:t>9C</w:t>
      </w:r>
      <w:r w:rsidR="00800A37">
        <w:t>)</w:t>
      </w:r>
    </w:p>
    <w:p w:rsidR="00332BEF" w:rsidRDefault="00332BEF" w:rsidP="00332BEF">
      <w:pPr>
        <w:pStyle w:val="ListParagraph"/>
        <w:numPr>
          <w:ilvl w:val="2"/>
          <w:numId w:val="5"/>
        </w:numPr>
        <w:spacing w:before="40"/>
        <w:ind w:left="1604"/>
        <w:contextualSpacing w:val="0"/>
      </w:pPr>
      <w:r>
        <w:t xml:space="preserve">Patron: </w:t>
      </w:r>
      <w:r w:rsidRPr="00332BEF">
        <w:rPr>
          <w:color w:val="9A57CD"/>
        </w:rPr>
        <w:t>Marry Wollstonecraft</w:t>
      </w:r>
      <w:r>
        <w:t>; ‘</w:t>
      </w:r>
      <w:r w:rsidRPr="00332BEF">
        <w:rPr>
          <w:i/>
          <w:color w:val="FF66CC"/>
        </w:rPr>
        <w:t>A vindication of rights of Women</w:t>
      </w:r>
      <w:r>
        <w:t>’</w:t>
      </w:r>
    </w:p>
    <w:p w:rsidR="00332BEF" w:rsidRPr="00332BEF" w:rsidRDefault="00332BEF" w:rsidP="00332BEF">
      <w:pPr>
        <w:pStyle w:val="ListParagraph"/>
        <w:numPr>
          <w:ilvl w:val="2"/>
          <w:numId w:val="5"/>
        </w:numPr>
      </w:pPr>
      <w:r>
        <w:t>Duration: 1792-1960s:</w:t>
      </w:r>
    </w:p>
    <w:p w:rsidR="00A201E9" w:rsidRDefault="00A201E9" w:rsidP="003A0593">
      <w:pPr>
        <w:pStyle w:val="Heading4"/>
        <w:numPr>
          <w:ilvl w:val="1"/>
          <w:numId w:val="32"/>
        </w:numPr>
        <w:spacing w:before="300"/>
      </w:pPr>
      <w:r>
        <w:t>Second-wave feminism</w:t>
      </w:r>
      <w:r w:rsidR="006F3A01">
        <w:t xml:space="preserve"> (Radicalism)</w:t>
      </w:r>
      <w:r w:rsidR="00420757">
        <w:t xml:space="preserve"> (</w:t>
      </w:r>
      <w:r w:rsidR="00420757" w:rsidRPr="009601E9">
        <w:rPr>
          <w:color w:val="ED7D31" w:themeColor="accent2"/>
        </w:rPr>
        <w:t>20C</w:t>
      </w:r>
      <w:r w:rsidR="00420757">
        <w:t>)</w:t>
      </w:r>
    </w:p>
    <w:p w:rsidR="00A201E9" w:rsidRPr="00A63F43" w:rsidRDefault="00332BEF" w:rsidP="001F788A">
      <w:pPr>
        <w:pStyle w:val="ListParagraph"/>
        <w:numPr>
          <w:ilvl w:val="2"/>
          <w:numId w:val="5"/>
        </w:numPr>
        <w:contextualSpacing w:val="0"/>
      </w:pPr>
      <w:r>
        <w:t>Patron:</w:t>
      </w:r>
      <w:r w:rsidR="00A201E9">
        <w:t xml:space="preserve"> </w:t>
      </w:r>
      <w:r w:rsidR="00A201E9" w:rsidRPr="0004471A">
        <w:rPr>
          <w:rStyle w:val="AspersonalityChar"/>
        </w:rPr>
        <w:t>Betty Friedan’s</w:t>
      </w:r>
      <w:r w:rsidR="00A201E9">
        <w:t xml:space="preserve"> </w:t>
      </w:r>
      <w:r w:rsidR="00A201E9" w:rsidRPr="00A63F43">
        <w:rPr>
          <w:rStyle w:val="AnshulsQuoteChar"/>
          <w:b/>
          <w:color w:val="FF66CC"/>
        </w:rPr>
        <w:t xml:space="preserve">The </w:t>
      </w:r>
      <w:r w:rsidR="00CF575F" w:rsidRPr="00A63F43">
        <w:rPr>
          <w:rStyle w:val="AnshulsQuoteChar"/>
          <w:b/>
          <w:color w:val="FF66CC"/>
        </w:rPr>
        <w:t>Feminine</w:t>
      </w:r>
      <w:r w:rsidR="00A201E9" w:rsidRPr="00A63F43">
        <w:rPr>
          <w:rStyle w:val="AnshulsQuoteChar"/>
          <w:b/>
          <w:color w:val="FF66CC"/>
        </w:rPr>
        <w:t xml:space="preserve"> Mystique</w:t>
      </w:r>
      <w:r w:rsidR="00A63F43">
        <w:t xml:space="preserve">, </w:t>
      </w:r>
      <w:r w:rsidR="00A201E9" w:rsidRPr="009601E9">
        <w:rPr>
          <w:color w:val="ED7D31" w:themeColor="accent2"/>
        </w:rPr>
        <w:t>19</w:t>
      </w:r>
      <w:r w:rsidR="00A201E9" w:rsidRPr="009601E9">
        <w:rPr>
          <w:b/>
          <w:color w:val="ED7D31" w:themeColor="accent2"/>
        </w:rPr>
        <w:t>63</w:t>
      </w:r>
    </w:p>
    <w:p w:rsidR="00A63F43" w:rsidRDefault="00A63F43" w:rsidP="001F788A">
      <w:pPr>
        <w:pStyle w:val="ListParagraph"/>
        <w:numPr>
          <w:ilvl w:val="2"/>
          <w:numId w:val="5"/>
        </w:numPr>
        <w:contextualSpacing w:val="0"/>
      </w:pPr>
      <w:r>
        <w:t>Duration: 1963-1990s</w:t>
      </w:r>
    </w:p>
    <w:p w:rsidR="00FF0F59" w:rsidRDefault="00FF0F59" w:rsidP="003A0593">
      <w:pPr>
        <w:pStyle w:val="Heading4"/>
        <w:numPr>
          <w:ilvl w:val="1"/>
          <w:numId w:val="32"/>
        </w:numPr>
        <w:spacing w:before="300"/>
      </w:pPr>
      <w:r>
        <w:t>Third-wave feminism</w:t>
      </w:r>
      <w:r w:rsidR="00420757">
        <w:t xml:space="preserve"> (Late </w:t>
      </w:r>
      <w:r w:rsidR="00420757" w:rsidRPr="00A63F43">
        <w:t>20</w:t>
      </w:r>
      <w:r w:rsidR="00FC2B72" w:rsidRPr="00FC2B72">
        <w:t>C</w:t>
      </w:r>
      <w:r w:rsidR="00420757">
        <w:t>)</w:t>
      </w:r>
    </w:p>
    <w:p w:rsidR="00A63F43" w:rsidRDefault="00A63F43" w:rsidP="001F788A">
      <w:pPr>
        <w:pStyle w:val="ListParagraph"/>
        <w:numPr>
          <w:ilvl w:val="2"/>
          <w:numId w:val="5"/>
        </w:numPr>
        <w:contextualSpacing w:val="0"/>
      </w:pPr>
      <w:r>
        <w:t xml:space="preserve">Patron: novel conception of sexuality, and Intersectionality </w:t>
      </w:r>
    </w:p>
    <w:p w:rsidR="008B05C2" w:rsidRDefault="00A63F43" w:rsidP="00A63F43">
      <w:pPr>
        <w:pStyle w:val="ListParagraph"/>
        <w:numPr>
          <w:ilvl w:val="2"/>
          <w:numId w:val="5"/>
        </w:numPr>
        <w:contextualSpacing w:val="0"/>
      </w:pPr>
      <w:r>
        <w:t>Duration: 1990s – Present</w:t>
      </w:r>
    </w:p>
    <w:p w:rsidR="00A201E9" w:rsidRDefault="00A201E9" w:rsidP="003A0593">
      <w:pPr>
        <w:pStyle w:val="Heading3"/>
        <w:numPr>
          <w:ilvl w:val="0"/>
          <w:numId w:val="30"/>
        </w:numPr>
        <w:spacing w:before="500"/>
      </w:pPr>
      <w:bookmarkStart w:id="78" w:name="_Toc143353474"/>
      <w:r>
        <w:t>As a distinct Ideology</w:t>
      </w:r>
      <w:bookmarkEnd w:id="78"/>
    </w:p>
    <w:p w:rsidR="00061832" w:rsidRPr="00061832" w:rsidRDefault="005D4F9A" w:rsidP="001F788A">
      <w:pPr>
        <w:pStyle w:val="ListParagraph"/>
        <w:numPr>
          <w:ilvl w:val="1"/>
          <w:numId w:val="5"/>
        </w:numPr>
        <w:spacing w:before="80"/>
        <w:ind w:left="799"/>
        <w:contextualSpacing w:val="0"/>
      </w:pPr>
      <w:r>
        <w:t xml:space="preserve">The </w:t>
      </w:r>
      <w:r w:rsidRPr="00CB0E85">
        <w:rPr>
          <w:u w:val="single"/>
        </w:rPr>
        <w:t>second wave</w:t>
      </w:r>
      <w:r>
        <w:t xml:space="preserve"> of </w:t>
      </w:r>
      <w:r w:rsidR="00436BF1" w:rsidRPr="00436BF1">
        <w:rPr>
          <w:color w:val="808080" w:themeColor="background1" w:themeShade="80"/>
        </w:rPr>
        <w:t xml:space="preserve">[radical] </w:t>
      </w:r>
      <w:r>
        <w:t xml:space="preserve">feminism made feminism into </w:t>
      </w:r>
      <w:r w:rsidRPr="00CB0E85">
        <w:rPr>
          <w:u w:val="single"/>
        </w:rPr>
        <w:t>a distinct ideology</w:t>
      </w:r>
      <w:r w:rsidR="00061832">
        <w:t xml:space="preserve">. </w:t>
      </w:r>
    </w:p>
    <w:p w:rsidR="00A201E9" w:rsidRDefault="00A201E9" w:rsidP="001F788A">
      <w:pPr>
        <w:pStyle w:val="ListParagraph"/>
        <w:numPr>
          <w:ilvl w:val="1"/>
          <w:numId w:val="5"/>
        </w:numPr>
        <w:spacing w:before="80"/>
        <w:ind w:left="799"/>
        <w:contextualSpacing w:val="0"/>
      </w:pPr>
      <w:r w:rsidRPr="004E26CB">
        <w:rPr>
          <w:u w:val="single"/>
        </w:rPr>
        <w:t>Until 1960s</w:t>
      </w:r>
      <w:r>
        <w:t xml:space="preserve"> </w:t>
      </w:r>
      <w:r w:rsidR="00752ED5">
        <w:t xml:space="preserve">– </w:t>
      </w:r>
      <w:r w:rsidR="00C46442">
        <w:t>second wave ─</w:t>
      </w:r>
      <w:r w:rsidR="00752ED5">
        <w:t xml:space="preserve"> </w:t>
      </w:r>
      <w:r>
        <w:t xml:space="preserve">Feminism was largely </w:t>
      </w:r>
      <w:r w:rsidRPr="004E26CB">
        <w:rPr>
          <w:u w:val="single"/>
        </w:rPr>
        <w:t xml:space="preserve">conceived of as a </w:t>
      </w:r>
      <w:r w:rsidRPr="008C5257">
        <w:rPr>
          <w:b/>
          <w:color w:val="FFC26F"/>
          <w:u w:val="single"/>
        </w:rPr>
        <w:t xml:space="preserve">subset of </w:t>
      </w:r>
      <w:r w:rsidRPr="008C5257">
        <w:rPr>
          <w:b/>
          <w:i/>
          <w:color w:val="FFC26F"/>
          <w:u w:val="single"/>
        </w:rPr>
        <w:t xml:space="preserve">Liberalism </w:t>
      </w:r>
      <w:r w:rsidRPr="008C5257">
        <w:rPr>
          <w:b/>
          <w:color w:val="FFC26F"/>
          <w:u w:val="single"/>
        </w:rPr>
        <w:t xml:space="preserve">and </w:t>
      </w:r>
      <w:r w:rsidRPr="008C5257">
        <w:rPr>
          <w:b/>
          <w:i/>
          <w:color w:val="FFC26F"/>
          <w:u w:val="single"/>
        </w:rPr>
        <w:t>Socialism</w:t>
      </w:r>
      <w:r>
        <w:rPr>
          <w:i/>
        </w:rPr>
        <w:t xml:space="preserve">, </w:t>
      </w:r>
      <w:r>
        <w:t>to the point, the value systems of t</w:t>
      </w:r>
      <w:r w:rsidRPr="00436BF1">
        <w:rPr>
          <w:u w:val="single"/>
        </w:rPr>
        <w:t xml:space="preserve">hese ideologies could be applied to </w:t>
      </w:r>
      <w:r w:rsidRPr="00436BF1">
        <w:t>‘</w:t>
      </w:r>
      <w:r w:rsidRPr="00436BF1">
        <w:rPr>
          <w:u w:val="single"/>
        </w:rPr>
        <w:t>gender issue</w:t>
      </w:r>
      <w:r>
        <w:t>’.</w:t>
      </w:r>
      <w:r w:rsidR="00436BF1">
        <w:t xml:space="preserve"> </w:t>
      </w:r>
      <w:r w:rsidR="00436BF1" w:rsidRPr="00436BF1">
        <w:rPr>
          <w:color w:val="808080" w:themeColor="background1" w:themeShade="80"/>
        </w:rPr>
        <w:t>[Like Mill applied liberalism, in his ‘Subjection of women’]</w:t>
      </w:r>
      <w:r>
        <w:t xml:space="preserve"> </w:t>
      </w:r>
    </w:p>
    <w:p w:rsidR="00A201E9" w:rsidRDefault="00A201E9" w:rsidP="001F788A">
      <w:pPr>
        <w:pStyle w:val="ListParagraph"/>
        <w:numPr>
          <w:ilvl w:val="1"/>
          <w:numId w:val="5"/>
        </w:numPr>
        <w:spacing w:before="80"/>
        <w:ind w:left="799"/>
        <w:contextualSpacing w:val="0"/>
      </w:pPr>
      <w:r>
        <w:t xml:space="preserve">Feminists viewed </w:t>
      </w:r>
      <w:r w:rsidRPr="007742AA">
        <w:rPr>
          <w:u w:val="single"/>
        </w:rPr>
        <w:t>conventional political ideologies</w:t>
      </w:r>
      <w:r>
        <w:t xml:space="preserve"> as completely </w:t>
      </w:r>
      <w:r w:rsidRPr="006F65FB">
        <w:rPr>
          <w:color w:val="FFC26F"/>
          <w:u w:val="single"/>
        </w:rPr>
        <w:t>ignorant of ‘woman’</w:t>
      </w:r>
      <w:r w:rsidRPr="007742AA">
        <w:rPr>
          <w:u w:val="single"/>
        </w:rPr>
        <w:t xml:space="preserve"> issue</w:t>
      </w:r>
      <w:r w:rsidR="00752ED5">
        <w:t xml:space="preserve">, </w:t>
      </w:r>
      <w:r>
        <w:t xml:space="preserve">and even </w:t>
      </w:r>
      <w:r w:rsidRPr="007742AA">
        <w:rPr>
          <w:u w:val="single"/>
        </w:rPr>
        <w:t>harbouring patriarchal</w:t>
      </w:r>
      <w:r>
        <w:t xml:space="preserve"> &amp; </w:t>
      </w:r>
      <w:r w:rsidRPr="00752ED5">
        <w:rPr>
          <w:u w:val="single"/>
        </w:rPr>
        <w:t xml:space="preserve">misogynist </w:t>
      </w:r>
      <w:r w:rsidRPr="007742AA">
        <w:rPr>
          <w:u w:val="single"/>
        </w:rPr>
        <w:t>assumptions</w:t>
      </w:r>
      <w:r w:rsidR="0019172D" w:rsidRPr="0019172D">
        <w:rPr>
          <w:color w:val="808080" w:themeColor="background1" w:themeShade="80"/>
        </w:rPr>
        <w:t xml:space="preserve"> [fascism]</w:t>
      </w:r>
      <w:r>
        <w:t xml:space="preserve">. The novel feminist ideology </w:t>
      </w:r>
      <w:r w:rsidRPr="00061832">
        <w:rPr>
          <w:u w:val="single"/>
        </w:rPr>
        <w:t>thus questione</w:t>
      </w:r>
      <w:r>
        <w:t xml:space="preserve">d the most </w:t>
      </w:r>
      <w:r w:rsidRPr="00061832">
        <w:rPr>
          <w:u w:val="single"/>
        </w:rPr>
        <w:t>foundational assumptions of existing political thought</w:t>
      </w:r>
      <w:r w:rsidR="00061832" w:rsidRPr="00061832">
        <w:t xml:space="preserve"> (</w:t>
      </w:r>
      <w:r w:rsidR="00061832">
        <w:t xml:space="preserve">by attacking </w:t>
      </w:r>
      <w:r w:rsidR="00061832" w:rsidRPr="00061832">
        <w:rPr>
          <w:i/>
          <w:iCs/>
        </w:rPr>
        <w:t>Liberalism</w:t>
      </w:r>
      <w:r w:rsidR="00061832">
        <w:t xml:space="preserve"> and </w:t>
      </w:r>
      <w:r w:rsidR="00061832" w:rsidRPr="00061832">
        <w:rPr>
          <w:i/>
          <w:iCs/>
        </w:rPr>
        <w:t>Socialism</w:t>
      </w:r>
      <w:r w:rsidR="00061832">
        <w:t>)</w:t>
      </w:r>
    </w:p>
    <w:p w:rsidR="00A201E9" w:rsidRDefault="00A201E9" w:rsidP="001F788A">
      <w:pPr>
        <w:pStyle w:val="ListParagraph"/>
        <w:numPr>
          <w:ilvl w:val="2"/>
          <w:numId w:val="5"/>
        </w:numPr>
        <w:ind w:left="1604"/>
        <w:contextualSpacing w:val="0"/>
      </w:pPr>
      <w:r>
        <w:t xml:space="preserve">While ideologies like </w:t>
      </w:r>
      <w:r w:rsidRPr="00061832">
        <w:rPr>
          <w:i/>
          <w:u w:val="single"/>
        </w:rPr>
        <w:t xml:space="preserve">Liberalism </w:t>
      </w:r>
      <w:r w:rsidR="00EC61A6" w:rsidRPr="00061832">
        <w:rPr>
          <w:u w:val="single"/>
        </w:rPr>
        <w:t>were</w:t>
      </w:r>
      <w:r w:rsidRPr="00061832">
        <w:rPr>
          <w:u w:val="single"/>
        </w:rPr>
        <w:t xml:space="preserve"> proto-feminists</w:t>
      </w:r>
      <w:r>
        <w:t xml:space="preserve"> in public sphere, most are either ignorant </w:t>
      </w:r>
      <w:r w:rsidRPr="00061832">
        <w:rPr>
          <w:u w:val="single"/>
        </w:rPr>
        <w:t xml:space="preserve">of woman issue like Liberalism (private sphere) &amp; </w:t>
      </w:r>
      <w:r w:rsidRPr="00061832">
        <w:rPr>
          <w:i/>
          <w:u w:val="single"/>
        </w:rPr>
        <w:t>Socialism</w:t>
      </w:r>
      <w:r>
        <w:t xml:space="preserve">, or even </w:t>
      </w:r>
      <w:r w:rsidRPr="00061832">
        <w:rPr>
          <w:u w:val="single"/>
        </w:rPr>
        <w:t>antagonistic</w:t>
      </w:r>
      <w:r>
        <w:t xml:space="preserve"> &amp; ultra-conservative </w:t>
      </w:r>
      <w:r w:rsidRPr="00061832">
        <w:rPr>
          <w:u w:val="single"/>
        </w:rPr>
        <w:t xml:space="preserve">like </w:t>
      </w:r>
      <w:r w:rsidRPr="00061832">
        <w:rPr>
          <w:i/>
          <w:u w:val="single"/>
        </w:rPr>
        <w:t>Conservatism, Fascism</w:t>
      </w:r>
      <w:r>
        <w:t xml:space="preserve"> or </w:t>
      </w:r>
      <w:r>
        <w:rPr>
          <w:i/>
        </w:rPr>
        <w:t xml:space="preserve">Fundamentalism. </w:t>
      </w:r>
    </w:p>
    <w:p w:rsidR="006F65FB" w:rsidRDefault="006F65FB" w:rsidP="006F65FB">
      <w:pPr>
        <w:pStyle w:val="ListParagraph"/>
        <w:numPr>
          <w:ilvl w:val="1"/>
          <w:numId w:val="5"/>
        </w:numPr>
        <w:spacing w:before="160"/>
        <w:ind w:left="799"/>
        <w:contextualSpacing w:val="0"/>
      </w:pPr>
      <w:r>
        <w:t xml:space="preserve">However increased </w:t>
      </w:r>
      <w:r w:rsidRPr="004E26CB">
        <w:rPr>
          <w:u w:val="single"/>
        </w:rPr>
        <w:t>radicalism of 1960s &amp; 70s</w:t>
      </w:r>
      <w:r>
        <w:t xml:space="preserve"> – second wave ─ turned it into a </w:t>
      </w:r>
      <w:r w:rsidRPr="006F65FB">
        <w:rPr>
          <w:color w:val="FFC26F"/>
          <w:u w:val="single"/>
        </w:rPr>
        <w:t>distinct ideological force</w:t>
      </w:r>
      <w:r>
        <w:t xml:space="preserve">.  </w:t>
      </w:r>
      <w:r w:rsidRPr="00D07742">
        <w:rPr>
          <w:u w:val="single"/>
        </w:rPr>
        <w:t>None</w:t>
      </w:r>
      <w:r>
        <w:t xml:space="preserve"> of the </w:t>
      </w:r>
      <w:r w:rsidRPr="007742AA">
        <w:rPr>
          <w:u w:val="single"/>
        </w:rPr>
        <w:t>conventional political ideologies</w:t>
      </w:r>
      <w:r>
        <w:t xml:space="preserve"> could </w:t>
      </w:r>
      <w:r w:rsidRPr="007742AA">
        <w:rPr>
          <w:u w:val="single"/>
        </w:rPr>
        <w:t>accommodate</w:t>
      </w:r>
      <w:r>
        <w:t xml:space="preserve"> the </w:t>
      </w:r>
      <w:r w:rsidRPr="00436BF1">
        <w:rPr>
          <w:color w:val="70AD47" w:themeColor="accent6"/>
        </w:rPr>
        <w:t>radical notion that ‘</w:t>
      </w:r>
      <w:r w:rsidRPr="00436BF1">
        <w:rPr>
          <w:color w:val="70AD47" w:themeColor="accent6"/>
          <w:u w:val="single"/>
        </w:rPr>
        <w:t xml:space="preserve">Gender issue’ was the deepest social cleavage, and politically the most </w:t>
      </w:r>
      <w:r w:rsidRPr="00436BF1">
        <w:rPr>
          <w:color w:val="70AD47" w:themeColor="accent6"/>
        </w:rPr>
        <w:t xml:space="preserve">significant, </w:t>
      </w:r>
      <w:r w:rsidRPr="00436BF1">
        <w:rPr>
          <w:color w:val="70AD47" w:themeColor="accent6"/>
          <w:u w:val="single"/>
        </w:rPr>
        <w:t>emanating from ‘private sphere</w:t>
      </w:r>
      <w:r w:rsidR="0019172D">
        <w:rPr>
          <w:color w:val="70AD47" w:themeColor="accent6"/>
        </w:rPr>
        <w:t xml:space="preserve">’. </w:t>
      </w:r>
      <w:r w:rsidR="0019172D" w:rsidRPr="0019172D">
        <w:t xml:space="preserve">Thus </w:t>
      </w:r>
      <w:r w:rsidR="0019172D">
        <w:t>“</w:t>
      </w:r>
      <w:r w:rsidR="0019172D" w:rsidRPr="0019172D">
        <w:rPr>
          <w:rStyle w:val="AnshulsQuoteChar"/>
        </w:rPr>
        <w:t>personal is politic</w:t>
      </w:r>
      <w:r w:rsidR="00C94497">
        <w:rPr>
          <w:rStyle w:val="AnshulsQuoteChar"/>
        </w:rPr>
        <w:t>s</w:t>
      </w:r>
      <w:r w:rsidR="0019172D">
        <w:t>”</w:t>
      </w:r>
    </w:p>
    <w:p w:rsidR="00A201E9" w:rsidRDefault="00A201E9" w:rsidP="006F65FB">
      <w:pPr>
        <w:pStyle w:val="ListParagraph"/>
        <w:numPr>
          <w:ilvl w:val="1"/>
          <w:numId w:val="5"/>
        </w:numPr>
        <w:spacing w:before="80"/>
        <w:ind w:left="799"/>
        <w:contextualSpacing w:val="0"/>
      </w:pPr>
      <w:r>
        <w:t xml:space="preserve">However, the emergent feminist ideology was an ideology transcending </w:t>
      </w:r>
      <w:r>
        <w:rPr>
          <w:i/>
        </w:rPr>
        <w:t xml:space="preserve">Liberalism, Socialism </w:t>
      </w:r>
      <w:r>
        <w:t xml:space="preserve">and </w:t>
      </w:r>
      <w:r>
        <w:rPr>
          <w:i/>
        </w:rPr>
        <w:t xml:space="preserve">radicalism. </w:t>
      </w:r>
      <w:r w:rsidRPr="004550EA">
        <w:rPr>
          <w:u w:val="single"/>
        </w:rPr>
        <w:t>During the third wave</w:t>
      </w:r>
      <w:r>
        <w:t xml:space="preserve"> it underwent an even </w:t>
      </w:r>
      <w:r w:rsidR="004550EA" w:rsidRPr="004550EA">
        <w:rPr>
          <w:u w:val="single"/>
        </w:rPr>
        <w:t>further</w:t>
      </w:r>
      <w:r w:rsidR="00E17893" w:rsidRPr="004550EA">
        <w:rPr>
          <w:u w:val="single"/>
        </w:rPr>
        <w:t xml:space="preserve"> </w:t>
      </w:r>
      <w:r w:rsidR="00840799" w:rsidRPr="004550EA">
        <w:rPr>
          <w:u w:val="single"/>
        </w:rPr>
        <w:t>ideological diversification</w:t>
      </w:r>
      <w:r w:rsidR="00840799">
        <w:t xml:space="preserve"> due to </w:t>
      </w:r>
    </w:p>
    <w:p w:rsidR="004550EA" w:rsidRDefault="004550EA" w:rsidP="004550EA">
      <w:pPr>
        <w:pStyle w:val="ListParagraph"/>
        <w:numPr>
          <w:ilvl w:val="2"/>
          <w:numId w:val="5"/>
        </w:numPr>
        <w:spacing w:before="40"/>
        <w:ind w:left="1604"/>
        <w:contextualSpacing w:val="0"/>
      </w:pPr>
      <w:r>
        <w:t xml:space="preserve">Emergence of new feminist issues </w:t>
      </w:r>
    </w:p>
    <w:p w:rsidR="00A201E9" w:rsidRDefault="00A201E9" w:rsidP="004550EA">
      <w:pPr>
        <w:pStyle w:val="ListParagraph"/>
        <w:numPr>
          <w:ilvl w:val="2"/>
          <w:numId w:val="5"/>
        </w:numPr>
        <w:spacing w:before="40"/>
        <w:ind w:left="1604"/>
        <w:contextualSpacing w:val="0"/>
      </w:pPr>
      <w:r>
        <w:t>Greater engagement with ‘</w:t>
      </w:r>
      <w:r w:rsidRPr="00CB0E85">
        <w:rPr>
          <w:rStyle w:val="AspersonalityChar"/>
          <w:color w:val="009999"/>
        </w:rPr>
        <w:t>Politics of Difference</w:t>
      </w:r>
      <w:r>
        <w:t>’</w:t>
      </w:r>
    </w:p>
    <w:p w:rsidR="00EC61A6" w:rsidRDefault="00EC61A6" w:rsidP="004550EA">
      <w:pPr>
        <w:pStyle w:val="ListParagraph"/>
        <w:numPr>
          <w:ilvl w:val="2"/>
          <w:numId w:val="5"/>
        </w:numPr>
        <w:spacing w:before="40"/>
        <w:ind w:left="1604"/>
        <w:contextualSpacing w:val="0"/>
      </w:pPr>
      <w:r>
        <w:t>Novel conception of Sexuality and Gender issues.</w:t>
      </w:r>
    </w:p>
    <w:p w:rsidR="00A201E9" w:rsidRDefault="00A201E9" w:rsidP="003A0593">
      <w:pPr>
        <w:pStyle w:val="Heading3"/>
        <w:numPr>
          <w:ilvl w:val="0"/>
          <w:numId w:val="30"/>
        </w:numPr>
        <w:spacing w:before="600"/>
      </w:pPr>
      <w:bookmarkStart w:id="79" w:name="_Toc143353475"/>
      <w:r>
        <w:t>Core Themes</w:t>
      </w:r>
      <w:bookmarkEnd w:id="79"/>
    </w:p>
    <w:p w:rsidR="00A201E9" w:rsidRDefault="00A201E9" w:rsidP="003A0593">
      <w:pPr>
        <w:pStyle w:val="Heading4"/>
        <w:numPr>
          <w:ilvl w:val="1"/>
          <w:numId w:val="204"/>
        </w:numPr>
      </w:pPr>
      <w:r>
        <w:t xml:space="preserve">Redefining the ‘political’ </w:t>
      </w:r>
      <w:r w:rsidR="00A67AA5" w:rsidRPr="00A67AA5">
        <w:rPr>
          <w:color w:val="808080" w:themeColor="background1" w:themeShade="80"/>
        </w:rPr>
        <w:t>[radical feminists within second wave]</w:t>
      </w:r>
    </w:p>
    <w:p w:rsidR="00A201E9" w:rsidRDefault="00A201E9" w:rsidP="001F788A">
      <w:pPr>
        <w:pStyle w:val="ListParagraph"/>
        <w:numPr>
          <w:ilvl w:val="2"/>
          <w:numId w:val="5"/>
        </w:numPr>
        <w:ind w:left="1604"/>
        <w:contextualSpacing w:val="0"/>
      </w:pPr>
      <w:r>
        <w:t>Feminists argue</w:t>
      </w:r>
      <w:r w:rsidR="00A67780">
        <w:t>d</w:t>
      </w:r>
      <w:r>
        <w:t xml:space="preserve"> that mere granting of </w:t>
      </w:r>
      <w:r w:rsidRPr="00A67780">
        <w:rPr>
          <w:u w:val="single"/>
        </w:rPr>
        <w:t xml:space="preserve">Political </w:t>
      </w:r>
      <w:r w:rsidRPr="001B0455">
        <w:rPr>
          <w:u w:val="single"/>
        </w:rPr>
        <w:t>rights don’t liberate women</w:t>
      </w:r>
      <w:r w:rsidR="005D4F9A">
        <w:t xml:space="preserve"> (first wave)</w:t>
      </w:r>
      <w:r>
        <w:t>, because ‘</w:t>
      </w:r>
      <w:r w:rsidRPr="001B0455">
        <w:rPr>
          <w:u w:val="single"/>
        </w:rPr>
        <w:t>Political’</w:t>
      </w:r>
      <w:r>
        <w:t xml:space="preserve"> sphere </w:t>
      </w:r>
      <w:r w:rsidR="004B3423">
        <w:t>had had</w:t>
      </w:r>
      <w:r>
        <w:t xml:space="preserve"> been </w:t>
      </w:r>
      <w:r w:rsidRPr="001B0455">
        <w:rPr>
          <w:u w:val="single"/>
        </w:rPr>
        <w:t>interpreted in narrow terms</w:t>
      </w:r>
    </w:p>
    <w:p w:rsidR="00A201E9" w:rsidRDefault="00A201E9" w:rsidP="001F788A">
      <w:pPr>
        <w:pStyle w:val="ListParagraph"/>
        <w:numPr>
          <w:ilvl w:val="2"/>
          <w:numId w:val="5"/>
        </w:numPr>
        <w:ind w:left="1604"/>
        <w:contextualSpacing w:val="0"/>
      </w:pPr>
      <w:r>
        <w:t xml:space="preserve">Contrary to traditional notions that ‘Politics’ lies in public sphere only, Feminists argue that </w:t>
      </w:r>
      <w:r w:rsidRPr="005D4F9A">
        <w:t>“</w:t>
      </w:r>
      <w:r w:rsidRPr="00A67780">
        <w:rPr>
          <w:rStyle w:val="AnshulsQuoteChar"/>
          <w:u w:val="single"/>
        </w:rPr>
        <w:t>Personal is Political</w:t>
      </w:r>
      <w:r>
        <w:rPr>
          <w:i/>
        </w:rPr>
        <w:t>”</w:t>
      </w:r>
      <w:r>
        <w:t xml:space="preserve">. </w:t>
      </w:r>
      <w:r w:rsidRPr="0085061E">
        <w:rPr>
          <w:u w:val="single"/>
        </w:rPr>
        <w:t>Politics exists in all social groups</w:t>
      </w:r>
      <w:r>
        <w:t xml:space="preserve">, as it is </w:t>
      </w:r>
      <w:r w:rsidRPr="0085061E">
        <w:rPr>
          <w:b/>
        </w:rPr>
        <w:t>‘</w:t>
      </w:r>
      <w:r w:rsidRPr="00773104">
        <w:rPr>
          <w:b/>
          <w:color w:val="70AD47" w:themeColor="accent6"/>
        </w:rPr>
        <w:t>power-structured relationships</w:t>
      </w:r>
      <w:r>
        <w:t xml:space="preserve">’, “arrangements where one control the other”. Hence </w:t>
      </w:r>
      <w:r w:rsidRPr="005D4F9A">
        <w:rPr>
          <w:u w:val="single"/>
        </w:rPr>
        <w:t>husband-wife</w:t>
      </w:r>
      <w:r>
        <w:t xml:space="preserve">, father-daughter </w:t>
      </w:r>
      <w:r w:rsidRPr="005D4F9A">
        <w:rPr>
          <w:u w:val="single"/>
        </w:rPr>
        <w:t>relations are all political</w:t>
      </w:r>
      <w:r>
        <w:t xml:space="preserve"> </w:t>
      </w:r>
    </w:p>
    <w:p w:rsidR="00A201E9" w:rsidRDefault="00A201E9" w:rsidP="001F788A">
      <w:pPr>
        <w:pStyle w:val="ListParagraph"/>
        <w:numPr>
          <w:ilvl w:val="2"/>
          <w:numId w:val="5"/>
        </w:numPr>
        <w:ind w:left="1604"/>
        <w:contextualSpacing w:val="0"/>
      </w:pPr>
      <w:r>
        <w:t xml:space="preserve">And this </w:t>
      </w:r>
      <w:r w:rsidRPr="001B0455">
        <w:rPr>
          <w:u w:val="single"/>
        </w:rPr>
        <w:t>narrow interpretation of ‘Politic</w:t>
      </w:r>
      <w:r w:rsidRPr="00C94497">
        <w:rPr>
          <w:u w:val="single"/>
        </w:rPr>
        <w:t>s</w:t>
      </w:r>
      <w:r>
        <w:t xml:space="preserve">’ </w:t>
      </w:r>
      <w:r w:rsidR="00C94497" w:rsidRPr="00C94497">
        <w:rPr>
          <w:u w:val="single"/>
        </w:rPr>
        <w:t>preserves ‘gender differences’ in private sphere as untouched</w:t>
      </w:r>
      <w:r>
        <w:t xml:space="preserve">. Ex: </w:t>
      </w:r>
      <w:r w:rsidR="000E3090">
        <w:t xml:space="preserve">sexual division of labour </w:t>
      </w:r>
      <w:r>
        <w:t xml:space="preserve">in Public &amp; private realms. </w:t>
      </w:r>
    </w:p>
    <w:p w:rsidR="00A201E9" w:rsidRDefault="00A201E9" w:rsidP="001F788A">
      <w:pPr>
        <w:pStyle w:val="ListParagraph"/>
        <w:numPr>
          <w:ilvl w:val="2"/>
          <w:numId w:val="5"/>
        </w:numPr>
        <w:ind w:left="1604"/>
        <w:contextualSpacing w:val="0"/>
      </w:pPr>
      <w:r>
        <w:t>Feminists have thus sought to</w:t>
      </w:r>
      <w:r w:rsidRPr="006F65FB">
        <w:rPr>
          <w:color w:val="70AD47" w:themeColor="accent6"/>
        </w:rPr>
        <w:t xml:space="preserve"> br</w:t>
      </w:r>
      <w:r w:rsidRPr="006F65FB">
        <w:rPr>
          <w:color w:val="70AD47" w:themeColor="accent6"/>
          <w:u w:val="single"/>
        </w:rPr>
        <w:t>eakdown</w:t>
      </w:r>
      <w:r w:rsidRPr="00FE5DEB">
        <w:rPr>
          <w:color w:val="70AD47" w:themeColor="accent6"/>
          <w:u w:val="single"/>
        </w:rPr>
        <w:t xml:space="preserve"> the “Public man” and “private woman</w:t>
      </w:r>
      <w:r w:rsidRPr="00FE5DEB">
        <w:rPr>
          <w:color w:val="70AD47" w:themeColor="accent6"/>
        </w:rPr>
        <w:t>”</w:t>
      </w:r>
      <w:r w:rsidRPr="00FE5DEB">
        <w:rPr>
          <w:color w:val="70AD47" w:themeColor="accent6"/>
          <w:u w:val="single"/>
        </w:rPr>
        <w:t xml:space="preserve"> divide</w:t>
      </w:r>
      <w:r>
        <w:t xml:space="preserve">, although </w:t>
      </w:r>
      <w:r w:rsidR="005D4F9A">
        <w:t>feminists</w:t>
      </w:r>
      <w:r>
        <w:t xml:space="preserve"> don’t particularly agree on the ways and extent of it. </w:t>
      </w:r>
    </w:p>
    <w:p w:rsidR="005E4316" w:rsidRPr="004C1860" w:rsidRDefault="005E4316" w:rsidP="006F65FB">
      <w:pPr>
        <w:pStyle w:val="ListParagraph"/>
        <w:numPr>
          <w:ilvl w:val="3"/>
          <w:numId w:val="5"/>
        </w:numPr>
        <w:ind w:left="2228"/>
        <w:contextualSpacing w:val="0"/>
        <w:rPr>
          <w:b/>
        </w:rPr>
      </w:pPr>
      <w:r w:rsidRPr="006F65FB">
        <w:rPr>
          <w:b/>
          <w:u w:val="single" w:color="00B0F0"/>
        </w:rPr>
        <w:t>Liberal feminists</w:t>
      </w:r>
      <w:r>
        <w:rPr>
          <w:b/>
        </w:rPr>
        <w:t xml:space="preserve"> </w:t>
      </w:r>
      <w:r>
        <w:t xml:space="preserve">advocate for </w:t>
      </w:r>
      <w:r w:rsidRPr="00C94497">
        <w:rPr>
          <w:u w:val="single"/>
        </w:rPr>
        <w:t>opening of public sphere</w:t>
      </w:r>
      <w:r>
        <w:t xml:space="preserve"> to females, but </w:t>
      </w:r>
      <w:r w:rsidRPr="001B0455">
        <w:rPr>
          <w:u w:val="single"/>
        </w:rPr>
        <w:t>caution</w:t>
      </w:r>
      <w:r w:rsidR="00C94497">
        <w:rPr>
          <w:u w:val="single"/>
        </w:rPr>
        <w:t>ed</w:t>
      </w:r>
      <w:r w:rsidRPr="001B0455">
        <w:rPr>
          <w:u w:val="single"/>
        </w:rPr>
        <w:t xml:space="preserve"> against politicizing of private sphere</w:t>
      </w:r>
      <w:r w:rsidR="00773104">
        <w:t xml:space="preserve"> </w:t>
      </w:r>
      <w:r w:rsidR="00773104" w:rsidRPr="00773104">
        <w:rPr>
          <w:color w:val="808080" w:themeColor="background1" w:themeShade="80"/>
        </w:rPr>
        <w:t>[main public-private divide]</w:t>
      </w:r>
    </w:p>
    <w:p w:rsidR="005E4316" w:rsidRDefault="005E4316" w:rsidP="006F65FB">
      <w:pPr>
        <w:pStyle w:val="ListParagraph"/>
        <w:numPr>
          <w:ilvl w:val="3"/>
          <w:numId w:val="5"/>
        </w:numPr>
        <w:spacing w:before="100"/>
        <w:ind w:left="2228"/>
        <w:contextualSpacing w:val="0"/>
        <w:rPr>
          <w:b/>
        </w:rPr>
      </w:pPr>
      <w:r w:rsidRPr="006F65FB">
        <w:rPr>
          <w:b/>
          <w:u w:val="single" w:color="00B0F0"/>
        </w:rPr>
        <w:t>Socialist feminists</w:t>
      </w:r>
      <w:r>
        <w:rPr>
          <w:b/>
        </w:rPr>
        <w:t xml:space="preserve"> </w:t>
      </w:r>
      <w:r w:rsidRPr="00A67AA5">
        <w:t>also view</w:t>
      </w:r>
      <w:r w:rsidRPr="005D4F9A">
        <w:rPr>
          <w:u w:val="single"/>
        </w:rPr>
        <w:t xml:space="preserve"> private sphere as political</w:t>
      </w:r>
      <w:r>
        <w:t xml:space="preserve">, </w:t>
      </w:r>
      <w:r w:rsidRPr="00A67AA5">
        <w:t>linking conventional female familial roles to</w:t>
      </w:r>
      <w:r w:rsidRPr="00A67780">
        <w:rPr>
          <w:u w:val="single"/>
        </w:rPr>
        <w:t xml:space="preserve"> maintenance of capitalism</w:t>
      </w:r>
    </w:p>
    <w:p w:rsidR="00A67AA5" w:rsidRPr="00444BFB" w:rsidRDefault="00A67AA5" w:rsidP="00A67AA5">
      <w:pPr>
        <w:pStyle w:val="ListParagraph"/>
        <w:numPr>
          <w:ilvl w:val="3"/>
          <w:numId w:val="5"/>
        </w:numPr>
        <w:spacing w:before="100"/>
        <w:ind w:left="2228"/>
        <w:contextualSpacing w:val="0"/>
        <w:rPr>
          <w:b/>
        </w:rPr>
      </w:pPr>
      <w:r w:rsidRPr="006F65FB">
        <w:rPr>
          <w:b/>
          <w:u w:val="single" w:color="00B0F0"/>
        </w:rPr>
        <w:t>Radical feminists</w:t>
      </w:r>
      <w:r>
        <w:rPr>
          <w:b/>
        </w:rPr>
        <w:t xml:space="preserve"> </w:t>
      </w:r>
      <w:r>
        <w:t xml:space="preserve">argue that female oppression operates in all walks of life and thus seeks to </w:t>
      </w:r>
      <w:r w:rsidRPr="00A67780">
        <w:rPr>
          <w:u w:val="single"/>
        </w:rPr>
        <w:t>transform private sphere of household &amp; family as well</w:t>
      </w:r>
    </w:p>
    <w:p w:rsidR="005E4316" w:rsidRPr="004C1860" w:rsidRDefault="005E4316" w:rsidP="006F65FB">
      <w:pPr>
        <w:pStyle w:val="ListParagraph"/>
        <w:numPr>
          <w:ilvl w:val="3"/>
          <w:numId w:val="5"/>
        </w:numPr>
        <w:ind w:left="2228"/>
        <w:contextualSpacing w:val="0"/>
        <w:rPr>
          <w:b/>
        </w:rPr>
      </w:pPr>
      <w:r w:rsidRPr="006F65FB">
        <w:rPr>
          <w:b/>
          <w:u w:val="single" w:color="00B0F0"/>
        </w:rPr>
        <w:t>Some feminists</w:t>
      </w:r>
      <w:r w:rsidRPr="004C1860">
        <w:rPr>
          <w:b/>
        </w:rPr>
        <w:t xml:space="preserve"> </w:t>
      </w:r>
      <w:r>
        <w:t xml:space="preserve">advocate for </w:t>
      </w:r>
      <w:r w:rsidRPr="00CC2ACA">
        <w:rPr>
          <w:u w:val="single"/>
        </w:rPr>
        <w:t>transferring duties of private</w:t>
      </w:r>
      <w:r>
        <w:t xml:space="preserve"> life to state/</w:t>
      </w:r>
      <w:r w:rsidRPr="005D4F9A">
        <w:rPr>
          <w:u w:val="single"/>
        </w:rPr>
        <w:t>public bodies</w:t>
      </w:r>
      <w:r>
        <w:t>. Ex: Child rearing through nurseries or Crèches at work</w:t>
      </w:r>
    </w:p>
    <w:p w:rsidR="00A201E9" w:rsidRDefault="00A201E9" w:rsidP="003A0593">
      <w:pPr>
        <w:pStyle w:val="Heading4"/>
        <w:numPr>
          <w:ilvl w:val="1"/>
          <w:numId w:val="204"/>
        </w:numPr>
      </w:pPr>
      <w:r>
        <w:t xml:space="preserve">Sex &amp; Gender </w:t>
      </w:r>
    </w:p>
    <w:p w:rsidR="00A201E9" w:rsidRDefault="00A201E9" w:rsidP="001F788A">
      <w:pPr>
        <w:pStyle w:val="ListParagraph"/>
        <w:numPr>
          <w:ilvl w:val="2"/>
          <w:numId w:val="5"/>
        </w:numPr>
        <w:spacing w:before="80"/>
        <w:ind w:left="1417"/>
        <w:contextualSpacing w:val="0"/>
      </w:pPr>
      <w:r>
        <w:t xml:space="preserve">Anti-feminists </w:t>
      </w:r>
      <w:r w:rsidR="007165B0">
        <w:t xml:space="preserve">use </w:t>
      </w:r>
      <w:r w:rsidR="007165B0" w:rsidRPr="007165B0">
        <w:rPr>
          <w:u w:val="single"/>
        </w:rPr>
        <w:t xml:space="preserve">natural &amp; biological – sexual – differences </w:t>
      </w:r>
      <w:r w:rsidR="007165B0">
        <w:t xml:space="preserve">between males &amp; females, as </w:t>
      </w:r>
      <w:r w:rsidR="007165B0" w:rsidRPr="007165B0">
        <w:rPr>
          <w:u w:val="single"/>
        </w:rPr>
        <w:t>justifications for ‘gender differences</w:t>
      </w:r>
      <w:r w:rsidR="007165B0">
        <w:t>’;</w:t>
      </w:r>
      <w:r>
        <w:t xml:space="preserve"> Arguing that ‘</w:t>
      </w:r>
      <w:r w:rsidRPr="007165B0">
        <w:rPr>
          <w:rStyle w:val="AnshulsQuoteChar"/>
          <w:b/>
        </w:rPr>
        <w:t>Biology is destiny’</w:t>
      </w:r>
      <w:r>
        <w:rPr>
          <w:i/>
        </w:rPr>
        <w:t>.</w:t>
      </w:r>
      <w:r>
        <w:rPr>
          <w:i/>
        </w:rPr>
        <w:br/>
      </w:r>
      <w:r>
        <w:t xml:space="preserve">ex: Female biological childbearing as justification for domestic duties </w:t>
      </w:r>
    </w:p>
    <w:p w:rsidR="00A201E9" w:rsidRDefault="00A201E9" w:rsidP="001F788A">
      <w:pPr>
        <w:pStyle w:val="ListParagraph"/>
        <w:numPr>
          <w:ilvl w:val="2"/>
          <w:numId w:val="5"/>
        </w:numPr>
        <w:spacing w:before="80"/>
        <w:ind w:left="1417"/>
        <w:contextualSpacing w:val="0"/>
      </w:pPr>
      <w:r>
        <w:t xml:space="preserve">Feminists counter such arguments by </w:t>
      </w:r>
      <w:r w:rsidRPr="000108E9">
        <w:rPr>
          <w:u w:val="single"/>
        </w:rPr>
        <w:t>differentiating ‘sex’ and ‘gender’</w:t>
      </w:r>
      <w:r>
        <w:t xml:space="preserve">. </w:t>
      </w:r>
      <w:r>
        <w:br/>
        <w:t>Unlike ‘</w:t>
      </w:r>
      <w:r w:rsidRPr="00A67AA5">
        <w:rPr>
          <w:b/>
          <w:i/>
          <w:u w:val="single" w:color="00B0F0"/>
        </w:rPr>
        <w:t>Sex</w:t>
      </w:r>
      <w:r w:rsidRPr="00B16EA9">
        <w:rPr>
          <w:b/>
          <w:i/>
        </w:rPr>
        <w:t>’</w:t>
      </w:r>
      <w:r>
        <w:t xml:space="preserve"> which refers to </w:t>
      </w:r>
      <w:r w:rsidRPr="00A67AA5">
        <w:rPr>
          <w:u w:val="single" w:color="00B050"/>
        </w:rPr>
        <w:t>biological &amp; unalterable differences</w:t>
      </w:r>
      <w:r>
        <w:t>, ‘</w:t>
      </w:r>
      <w:r w:rsidRPr="00A67AA5">
        <w:rPr>
          <w:b/>
          <w:i/>
          <w:u w:val="single" w:color="00B0F0"/>
        </w:rPr>
        <w:t>Gender</w:t>
      </w:r>
      <w:r w:rsidRPr="00A67AA5">
        <w:t>’ is a</w:t>
      </w:r>
      <w:r>
        <w:t xml:space="preserve"> </w:t>
      </w:r>
      <w:r w:rsidRPr="00B16EA9">
        <w:rPr>
          <w:u w:val="single"/>
        </w:rPr>
        <w:t>cultural term</w:t>
      </w:r>
      <w:r>
        <w:t xml:space="preserve"> referring to </w:t>
      </w:r>
      <w:r w:rsidRPr="00A67AA5">
        <w:rPr>
          <w:u w:val="single" w:color="00B050"/>
        </w:rPr>
        <w:t xml:space="preserve">arbitrary </w:t>
      </w:r>
      <w:r w:rsidR="002B2FA0" w:rsidRPr="00A67AA5">
        <w:rPr>
          <w:u w:val="single" w:color="00B050"/>
        </w:rPr>
        <w:t xml:space="preserve">societal </w:t>
      </w:r>
      <w:r w:rsidRPr="00A67AA5">
        <w:rPr>
          <w:u w:val="single" w:color="00B050"/>
        </w:rPr>
        <w:t>distribution of roles</w:t>
      </w:r>
      <w:r>
        <w:t xml:space="preserve">, based on </w:t>
      </w:r>
      <w:r w:rsidRPr="002B2FA0">
        <w:rPr>
          <w:u w:val="single"/>
        </w:rPr>
        <w:t xml:space="preserve">stereotypes of “masculinity” </w:t>
      </w:r>
      <w:r w:rsidR="002B2FA0">
        <w:rPr>
          <w:u w:val="single"/>
        </w:rPr>
        <w:t>&amp;</w:t>
      </w:r>
      <w:r w:rsidRPr="002B2FA0">
        <w:rPr>
          <w:u w:val="single"/>
        </w:rPr>
        <w:t xml:space="preserve"> “femininity</w:t>
      </w:r>
      <w:r>
        <w:t>”.  Thus “</w:t>
      </w:r>
      <w:r w:rsidRPr="00C94497">
        <w:rPr>
          <w:rStyle w:val="AnshulsQuoteChar"/>
          <w:b/>
          <w:color w:val="auto"/>
          <w:u w:val="single" w:color="FFC26F"/>
        </w:rPr>
        <w:t>women are made, they are not born</w:t>
      </w:r>
      <w:r w:rsidR="00BF0A2A">
        <w:t>” (</w:t>
      </w:r>
      <w:r w:rsidR="00BF0A2A" w:rsidRPr="00BF0A2A">
        <w:rPr>
          <w:rStyle w:val="AspersonalityChar"/>
        </w:rPr>
        <w:t>Simone de Beauvoir</w:t>
      </w:r>
      <w:r w:rsidR="00BF0A2A">
        <w:t>)</w:t>
      </w:r>
    </w:p>
    <w:p w:rsidR="00A201E9" w:rsidRDefault="00A201E9" w:rsidP="001F788A">
      <w:pPr>
        <w:pStyle w:val="ListParagraph"/>
        <w:numPr>
          <w:ilvl w:val="2"/>
          <w:numId w:val="5"/>
        </w:numPr>
        <w:spacing w:before="80"/>
        <w:ind w:left="1417"/>
        <w:contextualSpacing w:val="0"/>
      </w:pPr>
      <w:r>
        <w:t>They argue that ‘</w:t>
      </w:r>
      <w:r w:rsidRPr="003D7F0B">
        <w:rPr>
          <w:u w:val="single"/>
        </w:rPr>
        <w:t>Sex’</w:t>
      </w:r>
      <w:r>
        <w:t xml:space="preserve"> differences have </w:t>
      </w:r>
      <w:r w:rsidRPr="003D7F0B">
        <w:rPr>
          <w:u w:val="single"/>
        </w:rPr>
        <w:t>no social, economical or political relevance</w:t>
      </w:r>
      <w:r w:rsidR="002B2FA0">
        <w:t xml:space="preserve"> [SEP]</w:t>
      </w:r>
      <w:r>
        <w:t>. Thus arguing for achievement of a ‘</w:t>
      </w:r>
      <w:r w:rsidRPr="002B2FA0">
        <w:rPr>
          <w:b/>
          <w:i/>
          <w:color w:val="70AD47" w:themeColor="accent6"/>
          <w:u w:val="single"/>
        </w:rPr>
        <w:t>genderless Personhood</w:t>
      </w:r>
      <w:r>
        <w:t>’.</w:t>
      </w:r>
      <w:r w:rsidR="00BF0A2A">
        <w:t xml:space="preserve"> </w:t>
      </w:r>
      <w:r w:rsidR="007F35E9" w:rsidRPr="007F35E9">
        <w:rPr>
          <w:color w:val="808080" w:themeColor="background1" w:themeShade="80"/>
        </w:rPr>
        <w:t>[as gender is the basis for discrimination]</w:t>
      </w:r>
    </w:p>
    <w:p w:rsidR="00A201E9" w:rsidRDefault="00A201E9" w:rsidP="001F788A">
      <w:pPr>
        <w:pStyle w:val="ListParagraph"/>
        <w:numPr>
          <w:ilvl w:val="2"/>
          <w:numId w:val="5"/>
        </w:numPr>
        <w:spacing w:before="80"/>
        <w:ind w:left="1417"/>
        <w:contextualSpacing w:val="0"/>
      </w:pPr>
      <w:r>
        <w:t>However, not all feminists view this sex/gender divide as liberating</w:t>
      </w:r>
    </w:p>
    <w:p w:rsidR="00A201E9" w:rsidRDefault="00A201E9" w:rsidP="001F788A">
      <w:pPr>
        <w:pStyle w:val="ListParagraph"/>
        <w:numPr>
          <w:ilvl w:val="3"/>
          <w:numId w:val="5"/>
        </w:numPr>
        <w:spacing w:after="100" w:afterAutospacing="1"/>
        <w:ind w:left="2228"/>
        <w:contextualSpacing w:val="0"/>
      </w:pPr>
      <w:r w:rsidRPr="00075D19">
        <w:rPr>
          <w:b/>
          <w:i/>
        </w:rPr>
        <w:t>Difference</w:t>
      </w:r>
      <w:r>
        <w:t xml:space="preserve"> feminists</w:t>
      </w:r>
    </w:p>
    <w:p w:rsidR="00753F3F" w:rsidRDefault="00A201E9" w:rsidP="00753F3F">
      <w:pPr>
        <w:pStyle w:val="ListParagraph"/>
        <w:numPr>
          <w:ilvl w:val="4"/>
          <w:numId w:val="5"/>
        </w:numPr>
        <w:ind w:left="2852"/>
        <w:contextualSpacing w:val="0"/>
      </w:pPr>
      <w:r>
        <w:t xml:space="preserve">There are </w:t>
      </w:r>
      <w:r w:rsidRPr="00773104">
        <w:rPr>
          <w:u w:val="single"/>
        </w:rPr>
        <w:t>profound &amp; ineradicable ‘differences’</w:t>
      </w:r>
      <w:r>
        <w:t xml:space="preserve"> between males &amp; females</w:t>
      </w:r>
      <w:r w:rsidR="00773104">
        <w:t xml:space="preserve">. </w:t>
      </w:r>
      <w:r w:rsidR="00753F3F" w:rsidRPr="00753F3F">
        <w:t xml:space="preserve">These differences have </w:t>
      </w:r>
      <w:r w:rsidR="00753F3F" w:rsidRPr="00773104">
        <w:rPr>
          <w:u w:val="single"/>
        </w:rPr>
        <w:t>social &amp; cultural importance</w:t>
      </w:r>
      <w:r w:rsidR="00753F3F">
        <w:t>.</w:t>
      </w:r>
    </w:p>
    <w:p w:rsidR="0000076D" w:rsidRDefault="0000076D" w:rsidP="001F788A">
      <w:pPr>
        <w:pStyle w:val="ListParagraph"/>
        <w:numPr>
          <w:ilvl w:val="4"/>
          <w:numId w:val="5"/>
        </w:numPr>
        <w:ind w:left="2852"/>
        <w:contextualSpacing w:val="0"/>
      </w:pPr>
      <w:r>
        <w:t xml:space="preserve">To view these </w:t>
      </w:r>
      <w:r w:rsidRPr="00753F3F">
        <w:rPr>
          <w:u w:val="single"/>
        </w:rPr>
        <w:t>differences as problematic</w:t>
      </w:r>
      <w:r>
        <w:t xml:space="preserve"> is to be ‘</w:t>
      </w:r>
      <w:r w:rsidRPr="00075D19">
        <w:rPr>
          <w:u w:val="single"/>
        </w:rPr>
        <w:t>man-</w:t>
      </w:r>
      <w:r w:rsidR="00E66DAF" w:rsidRPr="00075D19">
        <w:rPr>
          <w:u w:val="single"/>
        </w:rPr>
        <w:t>identified</w:t>
      </w:r>
      <w:r w:rsidR="00E66DAF">
        <w:t xml:space="preserve">’. There are </w:t>
      </w:r>
      <w:r w:rsidR="00E66DAF" w:rsidRPr="0058762B">
        <w:rPr>
          <w:u w:val="single"/>
        </w:rPr>
        <w:t>some female traits that are superior to</w:t>
      </w:r>
      <w:r w:rsidR="00E66DAF">
        <w:t xml:space="preserve"> men, viz. empathy etc. </w:t>
      </w:r>
    </w:p>
    <w:p w:rsidR="0000076D" w:rsidRDefault="0000076D" w:rsidP="001F788A">
      <w:pPr>
        <w:pStyle w:val="ListParagraph"/>
        <w:numPr>
          <w:ilvl w:val="4"/>
          <w:numId w:val="5"/>
        </w:numPr>
        <w:ind w:left="2852"/>
        <w:contextualSpacing w:val="0"/>
      </w:pPr>
      <w:r>
        <w:t xml:space="preserve">Thus these </w:t>
      </w:r>
      <w:r w:rsidRPr="00075D19">
        <w:rPr>
          <w:u w:val="single"/>
        </w:rPr>
        <w:t>differences ought to be celebrated</w:t>
      </w:r>
      <w:r w:rsidR="00FE5DEB">
        <w:rPr>
          <w:u w:val="single"/>
        </w:rPr>
        <w:t>,</w:t>
      </w:r>
      <w:r>
        <w:t xml:space="preserve"> and </w:t>
      </w:r>
      <w:r w:rsidRPr="00FE5DEB">
        <w:rPr>
          <w:color w:val="70AD47" w:themeColor="accent6"/>
          <w:u w:val="single" w:color="70AD47" w:themeColor="accent6"/>
        </w:rPr>
        <w:t xml:space="preserve">liberation </w:t>
      </w:r>
      <w:r w:rsidRPr="00FE5DEB">
        <w:rPr>
          <w:color w:val="70AD47" w:themeColor="accent6"/>
        </w:rPr>
        <w:t xml:space="preserve">achieved </w:t>
      </w:r>
      <w:r w:rsidR="00E66DAF" w:rsidRPr="00FE5DEB">
        <w:rPr>
          <w:i/>
          <w:color w:val="70AD47" w:themeColor="accent6"/>
          <w:u w:val="single" w:color="70AD47" w:themeColor="accent6"/>
        </w:rPr>
        <w:t>through</w:t>
      </w:r>
      <w:r w:rsidR="00E66DAF" w:rsidRPr="00FE5DEB">
        <w:rPr>
          <w:color w:val="70AD47" w:themeColor="accent6"/>
          <w:u w:val="single" w:color="70AD47" w:themeColor="accent6"/>
        </w:rPr>
        <w:t xml:space="preserve"> differences</w:t>
      </w:r>
      <w:r w:rsidR="00E66DAF" w:rsidRPr="00891001">
        <w:t xml:space="preserve"> </w:t>
      </w:r>
      <w:r w:rsidR="00891001" w:rsidRPr="00891001">
        <w:t xml:space="preserve">&amp; promotion of sisterhood </w:t>
      </w:r>
    </w:p>
    <w:p w:rsidR="00A201E9" w:rsidRDefault="00A201E9" w:rsidP="001F788A">
      <w:pPr>
        <w:pStyle w:val="ListParagraph"/>
        <w:numPr>
          <w:ilvl w:val="3"/>
          <w:numId w:val="5"/>
        </w:numPr>
        <w:spacing w:after="100" w:afterAutospacing="1"/>
        <w:contextualSpacing w:val="0"/>
      </w:pPr>
      <w:r w:rsidRPr="00075D19">
        <w:rPr>
          <w:b/>
          <w:i/>
        </w:rPr>
        <w:t>Postmodern</w:t>
      </w:r>
      <w:r>
        <w:t xml:space="preserve"> feminists </w:t>
      </w:r>
    </w:p>
    <w:p w:rsidR="00A201E9" w:rsidRDefault="00A201E9" w:rsidP="001F788A">
      <w:pPr>
        <w:pStyle w:val="ListParagraph"/>
        <w:numPr>
          <w:ilvl w:val="4"/>
          <w:numId w:val="5"/>
        </w:numPr>
        <w:spacing w:before="40"/>
        <w:ind w:left="2852"/>
        <w:contextualSpacing w:val="0"/>
      </w:pPr>
      <w:r w:rsidRPr="0058762B">
        <w:rPr>
          <w:u w:val="single"/>
        </w:rPr>
        <w:t>Questioned</w:t>
      </w:r>
      <w:r>
        <w:t xml:space="preserve"> the </w:t>
      </w:r>
      <w:r w:rsidRPr="007F35E9">
        <w:rPr>
          <w:color w:val="70AD47" w:themeColor="accent6"/>
          <w:u w:val="single"/>
        </w:rPr>
        <w:t>validity of ‘sex’ as clear biological disntiction</w:t>
      </w:r>
      <w:r>
        <w:t xml:space="preserve">. They argue that contrary to mainstream view, </w:t>
      </w:r>
      <w:r w:rsidRPr="00891001">
        <w:rPr>
          <w:color w:val="70AD47" w:themeColor="accent6"/>
        </w:rPr>
        <w:t>‘</w:t>
      </w:r>
      <w:r w:rsidRPr="00891001">
        <w:rPr>
          <w:color w:val="70AD47" w:themeColor="accent6"/>
          <w:u w:val="single"/>
        </w:rPr>
        <w:t>male’ &amp; ‘female’ categories are</w:t>
      </w:r>
      <w:r w:rsidRPr="00891001">
        <w:rPr>
          <w:color w:val="70AD47" w:themeColor="accent6"/>
        </w:rPr>
        <w:t xml:space="preserve"> </w:t>
      </w:r>
      <w:r w:rsidRPr="00891001">
        <w:rPr>
          <w:color w:val="70AD47" w:themeColor="accent6"/>
          <w:u w:val="single"/>
        </w:rPr>
        <w:t>not even biological</w:t>
      </w:r>
      <w:r w:rsidRPr="00891001">
        <w:rPr>
          <w:color w:val="70AD47" w:themeColor="accent6"/>
        </w:rPr>
        <w:t xml:space="preserve">, but arbitrary </w:t>
      </w:r>
      <w:r w:rsidR="005F0A1C" w:rsidRPr="00891001">
        <w:rPr>
          <w:color w:val="70AD47" w:themeColor="accent6"/>
        </w:rPr>
        <w:t xml:space="preserve">and </w:t>
      </w:r>
      <w:r w:rsidR="005F0A1C" w:rsidRPr="00891001">
        <w:rPr>
          <w:color w:val="70AD47" w:themeColor="accent6"/>
          <w:u w:val="single"/>
        </w:rPr>
        <w:t>fluid</w:t>
      </w:r>
      <w:r w:rsidR="005F0A1C">
        <w:t>.</w:t>
      </w:r>
    </w:p>
    <w:p w:rsidR="00A201E9" w:rsidRDefault="00C72695" w:rsidP="001F788A">
      <w:pPr>
        <w:pStyle w:val="ListParagraph"/>
        <w:numPr>
          <w:ilvl w:val="4"/>
          <w:numId w:val="5"/>
        </w:numPr>
        <w:ind w:left="2852"/>
        <w:contextualSpacing w:val="0"/>
      </w:pPr>
      <w:r>
        <w:t xml:space="preserve">Arguing that </w:t>
      </w:r>
      <w:r w:rsidR="00F46542">
        <w:t>sex</w:t>
      </w:r>
      <w:r w:rsidR="00F46542" w:rsidRPr="00FE5DEB">
        <w:rPr>
          <w:u w:val="single"/>
        </w:rPr>
        <w:t>/gender identities</w:t>
      </w:r>
      <w:r w:rsidRPr="00FE5DEB">
        <w:rPr>
          <w:u w:val="single"/>
        </w:rPr>
        <w:t xml:space="preserve"> are “</w:t>
      </w:r>
      <w:r w:rsidRPr="00891001">
        <w:rPr>
          <w:b/>
          <w:color w:val="70AD47" w:themeColor="accent6"/>
          <w:u w:val="single" w:color="FFC26F"/>
        </w:rPr>
        <w:t>performative</w:t>
      </w:r>
      <w:r>
        <w:t>”, i.e. they are determined by what action one performs and thus are</w:t>
      </w:r>
      <w:r w:rsidR="00A201E9">
        <w:t xml:space="preserve"> a </w:t>
      </w:r>
      <w:r w:rsidR="00A201E9" w:rsidRPr="007F35E9">
        <w:rPr>
          <w:color w:val="70AD47" w:themeColor="accent6"/>
          <w:u w:val="single" w:color="FFC26F"/>
        </w:rPr>
        <w:t>matter of self-identification</w:t>
      </w:r>
      <w:r w:rsidR="00A201E9" w:rsidRPr="007F35E9">
        <w:t>.</w:t>
      </w:r>
    </w:p>
    <w:p w:rsidR="00A201E9" w:rsidRPr="00CC2ACA" w:rsidRDefault="00A201E9" w:rsidP="001F788A">
      <w:pPr>
        <w:pStyle w:val="ListParagraph"/>
        <w:numPr>
          <w:ilvl w:val="4"/>
          <w:numId w:val="5"/>
        </w:numPr>
        <w:ind w:left="2852"/>
        <w:contextualSpacing w:val="0"/>
      </w:pPr>
      <w:r>
        <w:t xml:space="preserve">Ex: some women cannot conceive, others are not attracted to males. </w:t>
      </w:r>
    </w:p>
    <w:p w:rsidR="00A201E9" w:rsidRDefault="00A201E9" w:rsidP="003A0593">
      <w:pPr>
        <w:pStyle w:val="Heading4"/>
        <w:numPr>
          <w:ilvl w:val="1"/>
          <w:numId w:val="204"/>
        </w:numPr>
      </w:pPr>
      <w:r>
        <w:t xml:space="preserve">Patriarchy </w:t>
      </w:r>
    </w:p>
    <w:p w:rsidR="00A201E9" w:rsidRDefault="00A201E9" w:rsidP="001F788A">
      <w:pPr>
        <w:pStyle w:val="ListParagraph"/>
        <w:numPr>
          <w:ilvl w:val="2"/>
          <w:numId w:val="5"/>
        </w:numPr>
        <w:ind w:left="1604"/>
        <w:contextualSpacing w:val="0"/>
      </w:pPr>
      <w:r>
        <w:t xml:space="preserve">Patriarchy, in the general feminist sense, refers to the </w:t>
      </w:r>
      <w:r>
        <w:rPr>
          <w:u w:val="single"/>
        </w:rPr>
        <w:t>systemic</w:t>
      </w:r>
      <w:r w:rsidRPr="00D53529">
        <w:t xml:space="preserve"> </w:t>
      </w:r>
      <w:r>
        <w:t xml:space="preserve">pattern of </w:t>
      </w:r>
      <w:r>
        <w:rPr>
          <w:u w:val="single"/>
        </w:rPr>
        <w:t>male dominance</w:t>
      </w:r>
      <w:r w:rsidR="00FE5DEB">
        <w:t xml:space="preserve">, </w:t>
      </w:r>
      <w:r>
        <w:t xml:space="preserve">and </w:t>
      </w:r>
      <w:r>
        <w:rPr>
          <w:u w:val="single"/>
        </w:rPr>
        <w:t>female subjugation</w:t>
      </w:r>
      <w:r>
        <w:t xml:space="preserve"> based on conventional </w:t>
      </w:r>
      <w:r w:rsidRPr="00075D19">
        <w:rPr>
          <w:u w:val="single"/>
        </w:rPr>
        <w:t>arbitrary assumptions</w:t>
      </w:r>
      <w:r>
        <w:t xml:space="preserve">. </w:t>
      </w:r>
    </w:p>
    <w:p w:rsidR="00A201E9" w:rsidRDefault="00A201E9" w:rsidP="001F788A">
      <w:pPr>
        <w:pStyle w:val="ListParagraph"/>
        <w:numPr>
          <w:ilvl w:val="2"/>
          <w:numId w:val="5"/>
        </w:numPr>
        <w:ind w:left="1604"/>
        <w:contextualSpacing w:val="0"/>
      </w:pPr>
      <w:r>
        <w:t xml:space="preserve">Feminists like </w:t>
      </w:r>
      <w:r w:rsidRPr="00765289">
        <w:rPr>
          <w:rStyle w:val="AspersonalityChar"/>
        </w:rPr>
        <w:t>Kate Millett</w:t>
      </w:r>
      <w:r w:rsidRPr="005A47DF">
        <w:t xml:space="preserve"> &amp; </w:t>
      </w:r>
      <w:r w:rsidRPr="00765289">
        <w:rPr>
          <w:rStyle w:val="AspersonalityChar"/>
        </w:rPr>
        <w:t>Simone Beauvoir</w:t>
      </w:r>
      <w:r w:rsidR="007F35E9">
        <w:rPr>
          <w:rStyle w:val="AspersonalityChar"/>
        </w:rPr>
        <w:t xml:space="preserve"> </w:t>
      </w:r>
      <w:r w:rsidR="007F35E9" w:rsidRPr="007F35E9">
        <w:rPr>
          <w:rStyle w:val="AspersonalityChar"/>
          <w:b w:val="0"/>
          <w:color w:val="808080" w:themeColor="background1" w:themeShade="80"/>
        </w:rPr>
        <w:t>[“women are made, they are not born”]</w:t>
      </w:r>
      <w:r w:rsidR="007F35E9">
        <w:rPr>
          <w:rStyle w:val="AspersonalityChar"/>
        </w:rPr>
        <w:t xml:space="preserve"> </w:t>
      </w:r>
      <w:r w:rsidR="007F35E9">
        <w:rPr>
          <w:i/>
        </w:rPr>
        <w:t>argued</w:t>
      </w:r>
      <w:r>
        <w:t xml:space="preserve"> that the literal </w:t>
      </w:r>
      <w:r w:rsidRPr="007F35E9">
        <w:rPr>
          <w:color w:val="70AD47" w:themeColor="accent6"/>
          <w:u w:val="single"/>
        </w:rPr>
        <w:t xml:space="preserve">patriarchy of </w:t>
      </w:r>
      <w:r w:rsidR="00753F3F" w:rsidRPr="007F35E9">
        <w:rPr>
          <w:color w:val="70AD47" w:themeColor="accent6"/>
          <w:u w:val="single"/>
        </w:rPr>
        <w:t>f</w:t>
      </w:r>
      <w:r w:rsidRPr="007F35E9">
        <w:rPr>
          <w:color w:val="70AD47" w:themeColor="accent6"/>
          <w:u w:val="single"/>
        </w:rPr>
        <w:t>atherly domination in family reproduces male dominance</w:t>
      </w:r>
      <w:r>
        <w:t xml:space="preserve"> in all other walks of life, </w:t>
      </w:r>
      <w:r w:rsidRPr="00D74BC5">
        <w:rPr>
          <w:u w:val="single"/>
        </w:rPr>
        <w:t>both public &amp; private</w:t>
      </w:r>
      <w:r>
        <w:t xml:space="preserve">. </w:t>
      </w:r>
    </w:p>
    <w:p w:rsidR="00A201E9" w:rsidRDefault="00A201E9" w:rsidP="001F788A">
      <w:pPr>
        <w:pStyle w:val="ListParagraph"/>
        <w:numPr>
          <w:ilvl w:val="2"/>
          <w:numId w:val="5"/>
        </w:numPr>
        <w:ind w:left="1604"/>
        <w:contextualSpacing w:val="0"/>
      </w:pPr>
      <w:r>
        <w:t xml:space="preserve">This phenomenon is prevalent </w:t>
      </w:r>
      <w:r w:rsidRPr="0014221B">
        <w:rPr>
          <w:u w:val="single"/>
        </w:rPr>
        <w:t xml:space="preserve">both in developed </w:t>
      </w:r>
      <w:r w:rsidR="0014221B" w:rsidRPr="0014221B">
        <w:rPr>
          <w:u w:val="single"/>
        </w:rPr>
        <w:t xml:space="preserve"> &amp; developing</w:t>
      </w:r>
      <w:r w:rsidR="0014221B">
        <w:t xml:space="preserve"> countries, ex: ‘Me Too’ movement, </w:t>
      </w:r>
      <w:r w:rsidR="00FA7962">
        <w:t>Indian dowry</w:t>
      </w:r>
      <w:r w:rsidR="0014221B">
        <w:t>.</w:t>
      </w:r>
      <w:r w:rsidR="00FA7962">
        <w:t xml:space="preserve"> </w:t>
      </w:r>
    </w:p>
    <w:p w:rsidR="00A201E9" w:rsidRDefault="00A201E9" w:rsidP="001F788A">
      <w:pPr>
        <w:pStyle w:val="ListParagraph"/>
        <w:numPr>
          <w:ilvl w:val="2"/>
          <w:numId w:val="5"/>
        </w:numPr>
        <w:ind w:left="1604"/>
        <w:contextualSpacing w:val="0"/>
      </w:pPr>
      <w:r>
        <w:t xml:space="preserve">Whilst feminists </w:t>
      </w:r>
      <w:r w:rsidRPr="008A5266">
        <w:rPr>
          <w:u w:val="single"/>
        </w:rPr>
        <w:t>agree on the broad idea of patriarchy</w:t>
      </w:r>
      <w:r>
        <w:t xml:space="preserve">, different feminist variants have </w:t>
      </w:r>
      <w:r w:rsidRPr="008A5266">
        <w:rPr>
          <w:u w:val="single"/>
        </w:rPr>
        <w:t>different conceptions</w:t>
      </w:r>
    </w:p>
    <w:p w:rsidR="00A201E9" w:rsidRDefault="00A201E9" w:rsidP="001F788A">
      <w:pPr>
        <w:pStyle w:val="ListParagraph"/>
        <w:numPr>
          <w:ilvl w:val="3"/>
          <w:numId w:val="5"/>
        </w:numPr>
        <w:ind w:left="2228"/>
        <w:contextualSpacing w:val="0"/>
      </w:pPr>
      <w:r>
        <w:t>Liberal Feminists</w:t>
      </w:r>
    </w:p>
    <w:p w:rsidR="00F46542" w:rsidRDefault="00F46542" w:rsidP="001F788A">
      <w:pPr>
        <w:pStyle w:val="ListParagraph"/>
        <w:numPr>
          <w:ilvl w:val="4"/>
          <w:numId w:val="5"/>
        </w:numPr>
      </w:pPr>
      <w:r>
        <w:t xml:space="preserve">Patriarchy has </w:t>
      </w:r>
      <w:r w:rsidRPr="00F44340">
        <w:rPr>
          <w:i/>
          <w:u w:val="single"/>
        </w:rPr>
        <w:t>legal</w:t>
      </w:r>
      <w:r w:rsidRPr="00F44340">
        <w:rPr>
          <w:u w:val="single"/>
        </w:rPr>
        <w:t xml:space="preserve"> and </w:t>
      </w:r>
      <w:r w:rsidRPr="00F44340">
        <w:rPr>
          <w:i/>
          <w:u w:val="single"/>
        </w:rPr>
        <w:t xml:space="preserve">political </w:t>
      </w:r>
      <w:r w:rsidRPr="00F44340">
        <w:rPr>
          <w:u w:val="single"/>
        </w:rPr>
        <w:t>roots</w:t>
      </w:r>
    </w:p>
    <w:p w:rsidR="005F0A1C" w:rsidRDefault="008A5266" w:rsidP="001F788A">
      <w:pPr>
        <w:pStyle w:val="ListParagraph"/>
        <w:numPr>
          <w:ilvl w:val="4"/>
          <w:numId w:val="5"/>
        </w:numPr>
      </w:pPr>
      <w:r>
        <w:t xml:space="preserve">Panacea: </w:t>
      </w:r>
      <w:r w:rsidR="004C711B">
        <w:t>equal</w:t>
      </w:r>
      <w:r>
        <w:t xml:space="preserve"> female representation</w:t>
      </w:r>
      <w:r w:rsidR="00A201E9">
        <w:t xml:space="preserve"> in public sphere</w:t>
      </w:r>
      <w:r w:rsidR="00342789">
        <w:t xml:space="preserve"> </w:t>
      </w:r>
      <w:r w:rsidR="00342789" w:rsidRPr="00342789">
        <w:rPr>
          <w:color w:val="808080" w:themeColor="background1" w:themeShade="80"/>
        </w:rPr>
        <w:t>&amp; education</w:t>
      </w:r>
    </w:p>
    <w:p w:rsidR="00A201E9" w:rsidRDefault="00A201E9" w:rsidP="00753F3F">
      <w:pPr>
        <w:pStyle w:val="ListParagraph"/>
        <w:numPr>
          <w:ilvl w:val="3"/>
          <w:numId w:val="5"/>
        </w:numPr>
        <w:spacing w:before="140"/>
        <w:ind w:left="2228"/>
        <w:contextualSpacing w:val="0"/>
      </w:pPr>
      <w:r>
        <w:t>Socialist Feminists</w:t>
      </w:r>
    </w:p>
    <w:p w:rsidR="00A201E9" w:rsidRDefault="00F46542" w:rsidP="001F788A">
      <w:pPr>
        <w:pStyle w:val="ListParagraph"/>
        <w:numPr>
          <w:ilvl w:val="4"/>
          <w:numId w:val="5"/>
        </w:numPr>
      </w:pPr>
      <w:r>
        <w:t xml:space="preserve">Patriarchy has roots in </w:t>
      </w:r>
      <w:r w:rsidRPr="00F44340">
        <w:rPr>
          <w:u w:val="single"/>
        </w:rPr>
        <w:t>socio-economic syste</w:t>
      </w:r>
      <w:r w:rsidR="00F44340" w:rsidRPr="00F44340">
        <w:rPr>
          <w:u w:val="single"/>
        </w:rPr>
        <w:t>m</w:t>
      </w:r>
      <w:r w:rsidR="00F44340">
        <w:t xml:space="preserve">, arguing existence of a </w:t>
      </w:r>
      <w:r w:rsidR="00F44340" w:rsidRPr="00717012">
        <w:rPr>
          <w:u w:val="single"/>
        </w:rPr>
        <w:t>Patriarchy-capitalism nexus</w:t>
      </w:r>
      <w:r w:rsidR="00F44340">
        <w:t xml:space="preserve">. </w:t>
      </w:r>
    </w:p>
    <w:p w:rsidR="00A201E9" w:rsidRDefault="008A5266" w:rsidP="001F788A">
      <w:pPr>
        <w:pStyle w:val="ListParagraph"/>
        <w:numPr>
          <w:ilvl w:val="4"/>
          <w:numId w:val="5"/>
        </w:numPr>
      </w:pPr>
      <w:r>
        <w:t xml:space="preserve">Panacea: </w:t>
      </w:r>
      <w:r w:rsidR="00F44340">
        <w:t xml:space="preserve">socio-economic equality </w:t>
      </w:r>
    </w:p>
    <w:p w:rsidR="00A201E9" w:rsidRDefault="00A201E9" w:rsidP="00753F3F">
      <w:pPr>
        <w:pStyle w:val="ListParagraph"/>
        <w:numPr>
          <w:ilvl w:val="3"/>
          <w:numId w:val="5"/>
        </w:numPr>
        <w:spacing w:before="140"/>
        <w:ind w:left="2228"/>
        <w:contextualSpacing w:val="0"/>
      </w:pPr>
      <w:r>
        <w:t>Radical Feminists</w:t>
      </w:r>
    </w:p>
    <w:p w:rsidR="00F44340" w:rsidRPr="00A5099E" w:rsidRDefault="00F44340" w:rsidP="001F788A">
      <w:pPr>
        <w:pStyle w:val="ListParagraph"/>
        <w:numPr>
          <w:ilvl w:val="4"/>
          <w:numId w:val="5"/>
        </w:numPr>
      </w:pPr>
      <w:r>
        <w:t xml:space="preserve">Patriarchy has roots in </w:t>
      </w:r>
      <w:r w:rsidRPr="00F44340">
        <w:rPr>
          <w:u w:val="single"/>
        </w:rPr>
        <w:t>family, domestic and private life.</w:t>
      </w:r>
    </w:p>
    <w:p w:rsidR="00A201E9" w:rsidRPr="001A6AF0" w:rsidRDefault="008A5266" w:rsidP="001F788A">
      <w:pPr>
        <w:pStyle w:val="ListParagraph"/>
        <w:numPr>
          <w:ilvl w:val="4"/>
          <w:numId w:val="5"/>
        </w:numPr>
      </w:pPr>
      <w:r>
        <w:t xml:space="preserve">Panacea: </w:t>
      </w:r>
      <w:r w:rsidR="00F44340">
        <w:t xml:space="preserve">wholesale social transformation including </w:t>
      </w:r>
      <w:r w:rsidR="00F44340" w:rsidRPr="00717012">
        <w:rPr>
          <w:u w:val="single"/>
        </w:rPr>
        <w:t>change in family, domestic and personal life</w:t>
      </w:r>
      <w:r w:rsidR="00F44340">
        <w:t xml:space="preserve">. </w:t>
      </w:r>
      <w:r w:rsidR="00891001" w:rsidRPr="00891001">
        <w:rPr>
          <w:color w:val="808080" w:themeColor="background1" w:themeShade="80"/>
        </w:rPr>
        <w:t>[transformation of public &amp; private sphere]</w:t>
      </w:r>
    </w:p>
    <w:p w:rsidR="00A201E9" w:rsidRDefault="00A201E9" w:rsidP="003A0593">
      <w:pPr>
        <w:pStyle w:val="Heading4"/>
        <w:numPr>
          <w:ilvl w:val="1"/>
          <w:numId w:val="204"/>
        </w:numPr>
      </w:pPr>
      <w:r>
        <w:t>Equality &amp; Difference</w:t>
      </w:r>
    </w:p>
    <w:p w:rsidR="00A201E9" w:rsidRPr="00CF6433" w:rsidRDefault="00A201E9" w:rsidP="00FA7962">
      <w:pPr>
        <w:pStyle w:val="ListParagraph"/>
        <w:numPr>
          <w:ilvl w:val="2"/>
          <w:numId w:val="5"/>
        </w:numPr>
        <w:spacing w:before="80"/>
        <w:ind w:left="1604"/>
        <w:contextualSpacing w:val="0"/>
      </w:pPr>
      <w:r w:rsidRPr="00D27D15">
        <w:rPr>
          <w:b/>
        </w:rPr>
        <w:t>Equality</w:t>
      </w:r>
      <w:r>
        <w:t xml:space="preserve"> is the </w:t>
      </w:r>
      <w:r w:rsidRPr="00735E3F">
        <w:rPr>
          <w:u w:val="single"/>
        </w:rPr>
        <w:t>heart of Feminism</w:t>
      </w:r>
      <w:r>
        <w:t xml:space="preserve">, to the extent that Feminism is characterized as a </w:t>
      </w:r>
      <w:r w:rsidRPr="00D27D15">
        <w:rPr>
          <w:u w:val="single"/>
        </w:rPr>
        <w:t>movement for sexual equality</w:t>
      </w:r>
      <w:r w:rsidR="00CF3A42" w:rsidRPr="00CF3A42">
        <w:t xml:space="preserve"> </w:t>
      </w:r>
      <w:r w:rsidR="00CF3A42" w:rsidRPr="00CF3A42">
        <w:rPr>
          <w:color w:val="808080" w:themeColor="background1" w:themeShade="80"/>
        </w:rPr>
        <w:t>[equality between sexes]</w:t>
      </w:r>
      <w:r w:rsidR="00FA7962" w:rsidRPr="00FA7962">
        <w:t>,</w:t>
      </w:r>
      <w:r>
        <w:t xml:space="preserve"> and achieving ‘</w:t>
      </w:r>
      <w:r w:rsidRPr="00735E3F">
        <w:rPr>
          <w:b/>
          <w:color w:val="70AD47" w:themeColor="accent6"/>
        </w:rPr>
        <w:t>sexual egalitarianism</w:t>
      </w:r>
      <w:r w:rsidRPr="003D6A4C">
        <w:rPr>
          <w:b/>
        </w:rPr>
        <w:t>’</w:t>
      </w:r>
      <w:r>
        <w:t>.</w:t>
      </w:r>
      <w:r w:rsidR="00CF3A42">
        <w:t xml:space="preserve"> </w:t>
      </w:r>
      <w:r w:rsidR="00CF3A42" w:rsidRPr="00CF3A42">
        <w:rPr>
          <w:color w:val="808080" w:themeColor="background1" w:themeShade="80"/>
        </w:rPr>
        <w:t>[not gender egalitarianism, as gender is an artificial abstract cultural term]</w:t>
      </w:r>
      <w:r w:rsidR="00342789">
        <w:rPr>
          <w:color w:val="808080" w:themeColor="background1" w:themeShade="80"/>
        </w:rPr>
        <w:t xml:space="preserve"> [‘genderless personhood’ is demanded]</w:t>
      </w:r>
    </w:p>
    <w:p w:rsidR="00CF6433" w:rsidRPr="00CF6433" w:rsidRDefault="00CF6433" w:rsidP="00CF6433">
      <w:pPr>
        <w:pStyle w:val="ListParagraph"/>
        <w:numPr>
          <w:ilvl w:val="2"/>
          <w:numId w:val="5"/>
        </w:numPr>
        <w:ind w:left="1604"/>
        <w:contextualSpacing w:val="0"/>
        <w:rPr>
          <w:u w:val="single"/>
        </w:rPr>
      </w:pPr>
      <w:r>
        <w:t xml:space="preserve">They link </w:t>
      </w:r>
      <w:r w:rsidR="00891001">
        <w:t>‘gender d</w:t>
      </w:r>
      <w:r>
        <w:t xml:space="preserve">ifferences’ to patriarchy, thus seeking to </w:t>
      </w:r>
      <w:r w:rsidRPr="00CF6433">
        <w:rPr>
          <w:u w:val="single"/>
        </w:rPr>
        <w:t>eliminate differences</w:t>
      </w:r>
      <w:r>
        <w:rPr>
          <w:u w:val="single"/>
        </w:rPr>
        <w:t xml:space="preserve"> </w:t>
      </w:r>
      <w:r w:rsidRPr="00CF6433">
        <w:rPr>
          <w:color w:val="808080" w:themeColor="background1" w:themeShade="80"/>
        </w:rPr>
        <w:t>[between sexes]</w:t>
      </w:r>
    </w:p>
    <w:p w:rsidR="00A201E9" w:rsidRDefault="00A201E9" w:rsidP="00CF6433">
      <w:pPr>
        <w:pStyle w:val="ListParagraph"/>
        <w:numPr>
          <w:ilvl w:val="2"/>
          <w:numId w:val="5"/>
        </w:numPr>
        <w:ind w:left="1604"/>
        <w:contextualSpacing w:val="0"/>
      </w:pPr>
      <w:r>
        <w:t xml:space="preserve">However, feminists have </w:t>
      </w:r>
      <w:r w:rsidRPr="00735E3F">
        <w:rPr>
          <w:u w:val="single"/>
        </w:rPr>
        <w:t>competing notions of equality</w:t>
      </w:r>
      <w:r>
        <w:t>:</w:t>
      </w:r>
    </w:p>
    <w:p w:rsidR="00A201E9" w:rsidRDefault="007A6856" w:rsidP="001F788A">
      <w:pPr>
        <w:pStyle w:val="Heading5"/>
        <w:numPr>
          <w:ilvl w:val="2"/>
          <w:numId w:val="5"/>
        </w:numPr>
      </w:pPr>
      <w:r>
        <w:t>Equality Feminism</w:t>
      </w:r>
      <w:r w:rsidR="00A201E9">
        <w:t xml:space="preserve"> </w:t>
      </w:r>
    </w:p>
    <w:p w:rsidR="00A201E9" w:rsidRPr="00FC5153" w:rsidRDefault="00A201E9" w:rsidP="001F788A">
      <w:pPr>
        <w:pStyle w:val="ListParagraph"/>
        <w:numPr>
          <w:ilvl w:val="3"/>
          <w:numId w:val="5"/>
        </w:numPr>
        <w:ind w:left="2228"/>
        <w:contextualSpacing w:val="0"/>
      </w:pPr>
      <w:r>
        <w:t>Equal</w:t>
      </w:r>
      <w:r w:rsidR="003D6A4C">
        <w:t xml:space="preserve">ity feminists, </w:t>
      </w:r>
      <w:r w:rsidR="003D6A4C" w:rsidRPr="0009131E">
        <w:rPr>
          <w:u w:val="single"/>
        </w:rPr>
        <w:t>despite their competing versions</w:t>
      </w:r>
      <w:r w:rsidR="003D6A4C">
        <w:t xml:space="preserve">, are </w:t>
      </w:r>
      <w:r w:rsidR="000F0B83" w:rsidRPr="0009131E">
        <w:rPr>
          <w:u w:val="single"/>
        </w:rPr>
        <w:t>united</w:t>
      </w:r>
      <w:r w:rsidR="000F0B83">
        <w:t xml:space="preserve"> in their viewing </w:t>
      </w:r>
      <w:r>
        <w:t>of ‘</w:t>
      </w:r>
      <w:r w:rsidRPr="00735E3F">
        <w:rPr>
          <w:u w:val="single"/>
        </w:rPr>
        <w:t>gender differences’</w:t>
      </w:r>
      <w:r w:rsidR="000F0B83" w:rsidRPr="00735E3F">
        <w:rPr>
          <w:u w:val="single"/>
        </w:rPr>
        <w:t xml:space="preserve"> in negative light</w:t>
      </w:r>
      <w:r w:rsidR="000F0B83">
        <w:t>. Thus aiming</w:t>
      </w:r>
      <w:r>
        <w:t xml:space="preserve"> to achieve sexual equality </w:t>
      </w:r>
      <w:r w:rsidR="00CF3A42">
        <w:t xml:space="preserve">through various means </w:t>
      </w:r>
      <w:r w:rsidR="00CF3A42" w:rsidRPr="00CF3A42">
        <w:rPr>
          <w:strike/>
          <w:color w:val="262626" w:themeColor="text1" w:themeTint="D9"/>
        </w:rPr>
        <w:t>[</w:t>
      </w:r>
      <w:r w:rsidRPr="00CF3A42">
        <w:rPr>
          <w:strike/>
          <w:color w:val="262626" w:themeColor="text1" w:themeTint="D9"/>
        </w:rPr>
        <w:t>whether through formal rights, production ownership or personal power</w:t>
      </w:r>
      <w:r w:rsidR="00CF3A42">
        <w:rPr>
          <w:strike/>
          <w:color w:val="262626" w:themeColor="text1" w:themeTint="D9"/>
        </w:rPr>
        <w:t>]</w:t>
      </w:r>
      <w:r>
        <w:t xml:space="preserve">. </w:t>
      </w:r>
    </w:p>
    <w:p w:rsidR="00A201E9" w:rsidRDefault="00A201E9" w:rsidP="001F788A">
      <w:pPr>
        <w:pStyle w:val="ListParagraph"/>
        <w:numPr>
          <w:ilvl w:val="3"/>
          <w:numId w:val="5"/>
        </w:numPr>
        <w:ind w:left="2228"/>
        <w:contextualSpacing w:val="0"/>
      </w:pPr>
      <w:r>
        <w:t xml:space="preserve">Liberal Feminists </w:t>
      </w:r>
    </w:p>
    <w:p w:rsidR="00A201E9" w:rsidRDefault="00A201E9" w:rsidP="001F788A">
      <w:pPr>
        <w:pStyle w:val="ListParagraph"/>
        <w:numPr>
          <w:ilvl w:val="4"/>
          <w:numId w:val="5"/>
        </w:numPr>
      </w:pPr>
      <w:r>
        <w:t xml:space="preserve">Equality of </w:t>
      </w:r>
      <w:r w:rsidRPr="00D15AF7">
        <w:rPr>
          <w:u w:val="single" w:color="00B0F0"/>
        </w:rPr>
        <w:t xml:space="preserve">Legal </w:t>
      </w:r>
      <w:r w:rsidR="00D15AF7" w:rsidRPr="00D15AF7">
        <w:rPr>
          <w:u w:val="single" w:color="00B0F0"/>
        </w:rPr>
        <w:t>&amp;</w:t>
      </w:r>
      <w:r w:rsidRPr="00D15AF7">
        <w:rPr>
          <w:u w:val="single" w:color="00B0F0"/>
        </w:rPr>
        <w:t xml:space="preserve"> Political rights</w:t>
      </w:r>
      <w:r>
        <w:t>,</w:t>
      </w:r>
    </w:p>
    <w:p w:rsidR="00A201E9" w:rsidRPr="001E0E99" w:rsidRDefault="00A201E9" w:rsidP="001F788A">
      <w:pPr>
        <w:pStyle w:val="ListParagraph"/>
        <w:numPr>
          <w:ilvl w:val="4"/>
          <w:numId w:val="5"/>
        </w:numPr>
      </w:pPr>
      <w:r>
        <w:t xml:space="preserve"> Translating into </w:t>
      </w:r>
      <w:r w:rsidRPr="00D15AF7">
        <w:rPr>
          <w:u w:val="single" w:color="00B0F0"/>
        </w:rPr>
        <w:t>equal access to public sphere</w:t>
      </w:r>
      <w:r w:rsidRPr="00C552A2">
        <w:t>.</w:t>
      </w:r>
      <w:r>
        <w:rPr>
          <w:u w:val="single"/>
        </w:rPr>
        <w:t xml:space="preserve"> </w:t>
      </w:r>
    </w:p>
    <w:p w:rsidR="00A201E9" w:rsidRPr="001E0E99" w:rsidRDefault="00A201E9" w:rsidP="00C552A2">
      <w:pPr>
        <w:pStyle w:val="ListParagraph"/>
        <w:numPr>
          <w:ilvl w:val="3"/>
          <w:numId w:val="5"/>
        </w:numPr>
        <w:spacing w:before="140"/>
        <w:ind w:left="2228"/>
        <w:contextualSpacing w:val="0"/>
      </w:pPr>
      <w:r w:rsidRPr="001E0E99">
        <w:t>Socialist Feminists</w:t>
      </w:r>
    </w:p>
    <w:p w:rsidR="00A201E9" w:rsidRDefault="00A201E9" w:rsidP="001F788A">
      <w:pPr>
        <w:pStyle w:val="ListParagraph"/>
        <w:numPr>
          <w:ilvl w:val="4"/>
          <w:numId w:val="5"/>
        </w:numPr>
      </w:pPr>
      <w:r>
        <w:t xml:space="preserve">Emphasis on </w:t>
      </w:r>
      <w:r>
        <w:rPr>
          <w:u w:val="single"/>
        </w:rPr>
        <w:t>social equality</w:t>
      </w:r>
    </w:p>
    <w:p w:rsidR="00A201E9" w:rsidRDefault="00A201E9" w:rsidP="001F788A">
      <w:pPr>
        <w:pStyle w:val="ListParagraph"/>
        <w:numPr>
          <w:ilvl w:val="4"/>
          <w:numId w:val="5"/>
        </w:numPr>
      </w:pPr>
      <w:r>
        <w:t xml:space="preserve">They conceive </w:t>
      </w:r>
      <w:r w:rsidRPr="00C552A2">
        <w:rPr>
          <w:u w:val="single"/>
        </w:rPr>
        <w:t>equality in terms of ‘economic power’</w:t>
      </w:r>
      <w:r>
        <w:t xml:space="preserve"> addressing issues, viz. </w:t>
      </w:r>
      <w:r w:rsidRPr="00C552A2">
        <w:rPr>
          <w:u w:val="single" w:color="00B0F0"/>
        </w:rPr>
        <w:t>pay differentials</w:t>
      </w:r>
      <w:r w:rsidRPr="00C552A2">
        <w:t xml:space="preserve">, </w:t>
      </w:r>
      <w:r w:rsidRPr="00C552A2">
        <w:rPr>
          <w:u w:val="single" w:color="00B0F0"/>
        </w:rPr>
        <w:t>parity in work</w:t>
      </w:r>
      <w:r w:rsidR="00C552A2">
        <w:t xml:space="preserve">, </w:t>
      </w:r>
      <w:r w:rsidR="00C552A2" w:rsidRPr="00C552A2">
        <w:rPr>
          <w:u w:val="single" w:color="00B0F0"/>
        </w:rPr>
        <w:t>ownership of wealth</w:t>
      </w:r>
      <w:r w:rsidR="00C552A2" w:rsidRPr="00C552A2">
        <w:t xml:space="preserve"> </w:t>
      </w:r>
      <w:r>
        <w:t xml:space="preserve">etc. </w:t>
      </w:r>
    </w:p>
    <w:p w:rsidR="00A201E9" w:rsidRDefault="00A201E9" w:rsidP="00C552A2">
      <w:pPr>
        <w:pStyle w:val="ListParagraph"/>
        <w:numPr>
          <w:ilvl w:val="3"/>
          <w:numId w:val="5"/>
        </w:numPr>
        <w:spacing w:before="140"/>
        <w:ind w:left="2228"/>
        <w:contextualSpacing w:val="0"/>
      </w:pPr>
      <w:r>
        <w:t>Radical Feminists</w:t>
      </w:r>
    </w:p>
    <w:p w:rsidR="00A201E9" w:rsidRDefault="00A201E9" w:rsidP="001F788A">
      <w:pPr>
        <w:pStyle w:val="ListParagraph"/>
        <w:numPr>
          <w:ilvl w:val="4"/>
          <w:numId w:val="5"/>
        </w:numPr>
      </w:pPr>
      <w:r>
        <w:t xml:space="preserve">Emphasis on </w:t>
      </w:r>
      <w:r w:rsidRPr="00C552A2">
        <w:rPr>
          <w:u w:val="single"/>
        </w:rPr>
        <w:t>equality in personal &amp; familial</w:t>
      </w:r>
      <w:r>
        <w:t xml:space="preserve"> realm</w:t>
      </w:r>
    </w:p>
    <w:p w:rsidR="00A201E9" w:rsidRDefault="00A201E9" w:rsidP="001F788A">
      <w:pPr>
        <w:pStyle w:val="ListParagraph"/>
        <w:numPr>
          <w:ilvl w:val="4"/>
          <w:numId w:val="5"/>
        </w:numPr>
      </w:pPr>
      <w:r>
        <w:t>Equality for them operate</w:t>
      </w:r>
      <w:r w:rsidR="00FA7962">
        <w:t>s</w:t>
      </w:r>
      <w:r>
        <w:t xml:space="preserve"> around</w:t>
      </w:r>
      <w:r w:rsidR="0009131E">
        <w:t>, inter alia,</w:t>
      </w:r>
      <w:r>
        <w:t xml:space="preserve"> </w:t>
      </w:r>
      <w:r w:rsidRPr="0009131E">
        <w:rPr>
          <w:u w:val="single"/>
        </w:rPr>
        <w:t>domestic duties, child rearing, sexual autonom</w:t>
      </w:r>
      <w:r w:rsidR="0009131E">
        <w:rPr>
          <w:u w:val="single"/>
        </w:rPr>
        <w:t>y</w:t>
      </w:r>
      <w:r w:rsidR="0009131E">
        <w:t xml:space="preserve">. </w:t>
      </w:r>
    </w:p>
    <w:p w:rsidR="00891001" w:rsidRDefault="00891001" w:rsidP="001F788A">
      <w:pPr>
        <w:pStyle w:val="ListParagraph"/>
        <w:numPr>
          <w:ilvl w:val="4"/>
          <w:numId w:val="5"/>
        </w:numPr>
      </w:pPr>
      <w:r>
        <w:t>Transformation of public &amp; private sphere</w:t>
      </w:r>
    </w:p>
    <w:p w:rsidR="00A201E9" w:rsidRDefault="00A201E9" w:rsidP="001F788A">
      <w:pPr>
        <w:pStyle w:val="Heading5"/>
        <w:numPr>
          <w:ilvl w:val="2"/>
          <w:numId w:val="5"/>
        </w:numPr>
      </w:pPr>
      <w:r>
        <w:t>Difference Feminism</w:t>
      </w:r>
    </w:p>
    <w:p w:rsidR="00A201E9" w:rsidRDefault="00A201E9" w:rsidP="001F788A">
      <w:pPr>
        <w:pStyle w:val="ListParagraph"/>
        <w:numPr>
          <w:ilvl w:val="3"/>
          <w:numId w:val="5"/>
        </w:numPr>
        <w:ind w:left="2228"/>
        <w:contextualSpacing w:val="0"/>
      </w:pPr>
      <w:r>
        <w:t xml:space="preserve">These feminists </w:t>
      </w:r>
      <w:r w:rsidRPr="00896942">
        <w:rPr>
          <w:b/>
          <w:color w:val="70AD47" w:themeColor="accent6"/>
          <w:u w:val="single"/>
        </w:rPr>
        <w:t>champion ‘difference</w:t>
      </w:r>
      <w:r w:rsidR="00FA7962" w:rsidRPr="00896942">
        <w:rPr>
          <w:b/>
          <w:color w:val="70AD47" w:themeColor="accent6"/>
          <w:u w:val="single"/>
        </w:rPr>
        <w:t>s</w:t>
      </w:r>
      <w:r w:rsidRPr="00896942">
        <w:t xml:space="preserve">’ </w:t>
      </w:r>
      <w:r w:rsidRPr="00717012">
        <w:rPr>
          <w:u w:val="single"/>
        </w:rPr>
        <w:t>rather</w:t>
      </w:r>
      <w:r w:rsidR="00717012">
        <w:rPr>
          <w:u w:val="single"/>
        </w:rPr>
        <w:t xml:space="preserve"> than</w:t>
      </w:r>
      <w:r w:rsidRPr="00717012">
        <w:rPr>
          <w:u w:val="single"/>
        </w:rPr>
        <w:t xml:space="preserve"> </w:t>
      </w:r>
      <w:r w:rsidR="00D50CE5" w:rsidRPr="00717012">
        <w:rPr>
          <w:u w:val="single"/>
        </w:rPr>
        <w:t>demand</w:t>
      </w:r>
      <w:r w:rsidRPr="00717012">
        <w:rPr>
          <w:u w:val="single"/>
        </w:rPr>
        <w:t xml:space="preserve"> equality</w:t>
      </w:r>
      <w:r>
        <w:t xml:space="preserve">. They argue that </w:t>
      </w:r>
      <w:r w:rsidRPr="00717012">
        <w:rPr>
          <w:u w:val="single"/>
        </w:rPr>
        <w:t xml:space="preserve">concept of </w:t>
      </w:r>
      <w:r w:rsidRPr="0009131E">
        <w:rPr>
          <w:b/>
          <w:i/>
          <w:u w:val="single"/>
        </w:rPr>
        <w:t xml:space="preserve">Equality </w:t>
      </w:r>
      <w:r w:rsidRPr="0009131E">
        <w:rPr>
          <w:b/>
          <w:u w:val="single"/>
        </w:rPr>
        <w:t>is overrated</w:t>
      </w:r>
      <w:r w:rsidRPr="00717012">
        <w:rPr>
          <w:u w:val="single"/>
        </w:rPr>
        <w:t xml:space="preserve"> &amp; misguided</w:t>
      </w:r>
      <w:r>
        <w:t xml:space="preserve">. </w:t>
      </w:r>
    </w:p>
    <w:p w:rsidR="00A201E9" w:rsidRDefault="00A201E9" w:rsidP="001F788A">
      <w:pPr>
        <w:pStyle w:val="ListParagraph"/>
        <w:numPr>
          <w:ilvl w:val="3"/>
          <w:numId w:val="5"/>
        </w:numPr>
        <w:contextualSpacing w:val="0"/>
      </w:pPr>
      <w:r>
        <w:t xml:space="preserve">To achieve </w:t>
      </w:r>
      <w:r w:rsidRPr="00FA7962">
        <w:rPr>
          <w:u w:val="single"/>
        </w:rPr>
        <w:t>equality with men</w:t>
      </w:r>
      <w:r>
        <w:t xml:space="preserve"> implies a ‘</w:t>
      </w:r>
      <w:r w:rsidRPr="00930196">
        <w:rPr>
          <w:u w:val="single"/>
        </w:rPr>
        <w:t>male-identified’ mindset</w:t>
      </w:r>
      <w:r>
        <w:t xml:space="preserve">, </w:t>
      </w:r>
      <w:r w:rsidRPr="00C552A2">
        <w:rPr>
          <w:color w:val="262626" w:themeColor="text1" w:themeTint="D9"/>
        </w:rPr>
        <w:t>i.e. conceiving of self in terms of male</w:t>
      </w:r>
      <w:r>
        <w:t>, desiring to be ‘like male’</w:t>
      </w:r>
      <w:r w:rsidR="00C552A2">
        <w:t>,</w:t>
      </w:r>
      <w:r>
        <w:t xml:space="preserve"> and </w:t>
      </w:r>
      <w:r w:rsidRPr="00FA7962">
        <w:rPr>
          <w:u w:val="single"/>
        </w:rPr>
        <w:t xml:space="preserve">pursuing </w:t>
      </w:r>
      <w:r w:rsidRPr="00C552A2">
        <w:t>‘</w:t>
      </w:r>
      <w:r w:rsidRPr="00FA7962">
        <w:rPr>
          <w:u w:val="single"/>
        </w:rPr>
        <w:t>competitive’ and ‘aggressive’ behaviour</w:t>
      </w:r>
      <w:r>
        <w:t xml:space="preserve"> that characterizes male society</w:t>
      </w:r>
    </w:p>
    <w:p w:rsidR="00A201E9" w:rsidRDefault="00A201E9" w:rsidP="001F788A">
      <w:pPr>
        <w:pStyle w:val="ListParagraph"/>
        <w:numPr>
          <w:ilvl w:val="3"/>
          <w:numId w:val="5"/>
        </w:numPr>
        <w:contextualSpacing w:val="0"/>
      </w:pPr>
      <w:r>
        <w:t xml:space="preserve">However, men &amp; women are </w:t>
      </w:r>
      <w:r w:rsidRPr="00930196">
        <w:rPr>
          <w:u w:val="single"/>
        </w:rPr>
        <w:t>fundamentally different</w:t>
      </w:r>
      <w:r>
        <w:t xml:space="preserve"> at a </w:t>
      </w:r>
      <w:r w:rsidRPr="00FA7962">
        <w:t>‘</w:t>
      </w:r>
      <w:r w:rsidRPr="00FA7962">
        <w:rPr>
          <w:color w:val="70AD47" w:themeColor="accent6"/>
          <w:u w:val="single"/>
        </w:rPr>
        <w:t>Bio-psychoanalytical level</w:t>
      </w:r>
      <w:r w:rsidRPr="00FA7962">
        <w:t>’</w:t>
      </w:r>
      <w:r>
        <w:t xml:space="preserve">. This means there are </w:t>
      </w:r>
      <w:r w:rsidRPr="00717012">
        <w:rPr>
          <w:u w:val="single"/>
        </w:rPr>
        <w:t xml:space="preserve">fundamental, natural &amp; </w:t>
      </w:r>
      <w:r w:rsidRPr="004158BB">
        <w:rPr>
          <w:color w:val="70AD47" w:themeColor="accent6"/>
          <w:u w:val="single"/>
        </w:rPr>
        <w:t>ineradicable ‘differences’</w:t>
      </w:r>
      <w:r>
        <w:t xml:space="preserve"> between the two</w:t>
      </w:r>
      <w:r w:rsidR="0009131E">
        <w:t>,</w:t>
      </w:r>
      <w:r>
        <w:t xml:space="preserve"> and </w:t>
      </w:r>
      <w:r w:rsidRPr="00370EDB">
        <w:rPr>
          <w:u w:val="single"/>
        </w:rPr>
        <w:t>some female values are superior to men</w:t>
      </w:r>
      <w:r>
        <w:t xml:space="preserve">. That </w:t>
      </w:r>
      <w:r w:rsidRPr="00896942">
        <w:t>‘</w:t>
      </w:r>
      <w:r w:rsidRPr="004158BB">
        <w:rPr>
          <w:color w:val="70AD47" w:themeColor="accent6"/>
          <w:u w:val="single"/>
        </w:rPr>
        <w:t>sex differences</w:t>
      </w:r>
      <w:r w:rsidRPr="00896942">
        <w:t xml:space="preserve">’ </w:t>
      </w:r>
      <w:r w:rsidR="00896942" w:rsidRPr="00896942">
        <w:rPr>
          <w:color w:val="808080" w:themeColor="background1" w:themeShade="80"/>
        </w:rPr>
        <w:t xml:space="preserve">[differences between sexes] </w:t>
      </w:r>
      <w:r w:rsidRPr="004158BB">
        <w:rPr>
          <w:color w:val="70AD47" w:themeColor="accent6"/>
          <w:u w:val="single"/>
        </w:rPr>
        <w:t>have social &amp; political importance</w:t>
      </w:r>
    </w:p>
    <w:p w:rsidR="00A201E9" w:rsidRDefault="00A201E9" w:rsidP="001F788A">
      <w:pPr>
        <w:pStyle w:val="ListParagraph"/>
        <w:numPr>
          <w:ilvl w:val="4"/>
          <w:numId w:val="5"/>
        </w:numPr>
        <w:contextualSpacing w:val="0"/>
      </w:pPr>
      <w:r>
        <w:t>Value of creation, empathy, sensitivity  and caring</w:t>
      </w:r>
    </w:p>
    <w:p w:rsidR="00A201E9" w:rsidRDefault="00A201E9" w:rsidP="001F788A">
      <w:pPr>
        <w:pStyle w:val="ListParagraph"/>
        <w:numPr>
          <w:ilvl w:val="3"/>
          <w:numId w:val="5"/>
        </w:numPr>
        <w:contextualSpacing w:val="0"/>
      </w:pPr>
      <w:r>
        <w:t xml:space="preserve">Therefore </w:t>
      </w:r>
      <w:r w:rsidRPr="0009131E">
        <w:rPr>
          <w:color w:val="70AD47" w:themeColor="accent6"/>
          <w:u w:val="single"/>
        </w:rPr>
        <w:t>true feminism is to be ‘female identified’</w:t>
      </w:r>
      <w:r>
        <w:t xml:space="preserve">, celebrating these differences and </w:t>
      </w:r>
      <w:r w:rsidRPr="004D5323">
        <w:rPr>
          <w:u w:val="single"/>
        </w:rPr>
        <w:t xml:space="preserve">achieving </w:t>
      </w:r>
      <w:r w:rsidRPr="00F06319">
        <w:rPr>
          <w:i/>
          <w:color w:val="70AD47" w:themeColor="accent6"/>
          <w:u w:val="single"/>
        </w:rPr>
        <w:t>liberation</w:t>
      </w:r>
      <w:r w:rsidRPr="0009131E">
        <w:rPr>
          <w:color w:val="70AD47" w:themeColor="accent6"/>
          <w:u w:val="single"/>
        </w:rPr>
        <w:t xml:space="preserve"> </w:t>
      </w:r>
      <w:r w:rsidR="0009131E" w:rsidRPr="0009131E">
        <w:rPr>
          <w:color w:val="70AD47" w:themeColor="accent6"/>
          <w:u w:val="single"/>
        </w:rPr>
        <w:t>through differences</w:t>
      </w:r>
      <w:r w:rsidR="00F06319">
        <w:rPr>
          <w:color w:val="70AD47" w:themeColor="accent6"/>
          <w:u w:val="single"/>
        </w:rPr>
        <w:t>,</w:t>
      </w:r>
      <w:r w:rsidR="0009131E" w:rsidRPr="0009131E">
        <w:rPr>
          <w:color w:val="70AD47" w:themeColor="accent6"/>
          <w:u w:val="single"/>
        </w:rPr>
        <w:t xml:space="preserve"> </w:t>
      </w:r>
      <w:r w:rsidRPr="0009131E">
        <w:rPr>
          <w:color w:val="70AD47" w:themeColor="accent6"/>
          <w:u w:val="single"/>
        </w:rPr>
        <w:t>by being ‘fulfilled’ wome</w:t>
      </w:r>
      <w:r w:rsidRPr="0009131E">
        <w:rPr>
          <w:color w:val="70AD47" w:themeColor="accent6"/>
        </w:rPr>
        <w:t>n</w:t>
      </w:r>
      <w:r w:rsidR="00F06319">
        <w:t xml:space="preserve">, </w:t>
      </w:r>
      <w:r>
        <w:t>and not via ‘sexless personhood’</w:t>
      </w:r>
    </w:p>
    <w:p w:rsidR="00A201E9" w:rsidRDefault="00A201E9" w:rsidP="00CF6433">
      <w:pPr>
        <w:pStyle w:val="ListParagraph"/>
        <w:numPr>
          <w:ilvl w:val="3"/>
          <w:numId w:val="5"/>
        </w:numPr>
        <w:spacing w:after="300"/>
        <w:ind w:left="2228"/>
        <w:contextualSpacing w:val="0"/>
      </w:pPr>
      <w:r>
        <w:t>This</w:t>
      </w:r>
      <w:r w:rsidR="00D50CE5">
        <w:t>,</w:t>
      </w:r>
      <w:r>
        <w:t xml:space="preserve"> manifested ‘</w:t>
      </w:r>
      <w:r w:rsidRPr="004158BB">
        <w:rPr>
          <w:rStyle w:val="AspersonalityChar"/>
          <w:color w:val="009999"/>
          <w:u w:val="single"/>
        </w:rPr>
        <w:t>cultural feminism</w:t>
      </w:r>
      <w:r w:rsidRPr="004158BB">
        <w:rPr>
          <w:color w:val="009999"/>
        </w:rPr>
        <w:t>’</w:t>
      </w:r>
      <w:r>
        <w:t xml:space="preserve"> which cel</w:t>
      </w:r>
      <w:r w:rsidRPr="00717012">
        <w:rPr>
          <w:u w:val="single"/>
        </w:rPr>
        <w:t>ebrates values unique to women</w:t>
      </w:r>
      <w:r w:rsidR="00C50413">
        <w:t xml:space="preserve">, </w:t>
      </w:r>
      <w:r>
        <w:t xml:space="preserve">and </w:t>
      </w:r>
      <w:r w:rsidRPr="00C50413">
        <w:rPr>
          <w:b/>
          <w:u w:val="single"/>
        </w:rPr>
        <w:t>promote ‘sisterhood</w:t>
      </w:r>
      <w:r w:rsidRPr="00F06319">
        <w:t>’</w:t>
      </w:r>
      <w:r>
        <w:t xml:space="preserve"> based on </w:t>
      </w:r>
      <w:r w:rsidRPr="00F06319">
        <w:rPr>
          <w:u w:val="single"/>
        </w:rPr>
        <w:t>shared experiences</w:t>
      </w:r>
      <w:r>
        <w:t>.</w:t>
      </w:r>
    </w:p>
    <w:tbl>
      <w:tblPr>
        <w:tblStyle w:val="DarkList-Accent1"/>
        <w:tblW w:w="7958" w:type="dxa"/>
        <w:tblInd w:w="2313" w:type="dxa"/>
        <w:tblLook w:val="0420"/>
      </w:tblPr>
      <w:tblGrid>
        <w:gridCol w:w="3999"/>
        <w:gridCol w:w="3959"/>
      </w:tblGrid>
      <w:tr w:rsidR="00A35724" w:rsidTr="00891001">
        <w:trPr>
          <w:cnfStyle w:val="100000000000"/>
          <w:trHeight w:val="409"/>
        </w:trPr>
        <w:tc>
          <w:tcPr>
            <w:tcW w:w="0" w:type="auto"/>
            <w:tcBorders>
              <w:top w:val="none" w:sz="0" w:space="0" w:color="auto"/>
              <w:left w:val="none" w:sz="0" w:space="0" w:color="auto"/>
              <w:bottom w:val="none" w:sz="0" w:space="0" w:color="auto"/>
              <w:right w:val="none" w:sz="0" w:space="0" w:color="auto"/>
            </w:tcBorders>
          </w:tcPr>
          <w:p w:rsidR="00A35724" w:rsidRPr="009416D2" w:rsidRDefault="00A35724" w:rsidP="00891001">
            <w:pPr>
              <w:ind w:hanging="3334"/>
            </w:pPr>
            <w:r>
              <w:t>Equality Feminism</w:t>
            </w:r>
          </w:p>
        </w:tc>
        <w:tc>
          <w:tcPr>
            <w:tcW w:w="0" w:type="auto"/>
            <w:tcBorders>
              <w:top w:val="none" w:sz="0" w:space="0" w:color="auto"/>
              <w:left w:val="none" w:sz="0" w:space="0" w:color="auto"/>
              <w:bottom w:val="none" w:sz="0" w:space="0" w:color="auto"/>
              <w:right w:val="none" w:sz="0" w:space="0" w:color="auto"/>
            </w:tcBorders>
          </w:tcPr>
          <w:p w:rsidR="00A35724" w:rsidRPr="009416D2" w:rsidRDefault="00A35724" w:rsidP="00891001">
            <w:pPr>
              <w:ind w:hanging="3334"/>
            </w:pPr>
            <w:r>
              <w:t xml:space="preserve">Difference Feminism </w:t>
            </w:r>
          </w:p>
        </w:tc>
      </w:tr>
      <w:tr w:rsidR="00A35724" w:rsidTr="00891001">
        <w:trPr>
          <w:cnfStyle w:val="000000100000"/>
          <w:trHeight w:val="409"/>
        </w:trPr>
        <w:tc>
          <w:tcPr>
            <w:tcW w:w="0" w:type="auto"/>
            <w:tcBorders>
              <w:top w:val="none" w:sz="0" w:space="0" w:color="auto"/>
              <w:left w:val="none" w:sz="0" w:space="0" w:color="auto"/>
              <w:bottom w:val="none" w:sz="0" w:space="0" w:color="auto"/>
              <w:right w:val="none" w:sz="0" w:space="0" w:color="auto"/>
            </w:tcBorders>
          </w:tcPr>
          <w:p w:rsidR="00A35724" w:rsidRPr="009416D2" w:rsidRDefault="00A35724" w:rsidP="00891001">
            <w:pPr>
              <w:ind w:hanging="3334"/>
            </w:pPr>
            <w:r>
              <w:t>Androgyny</w:t>
            </w:r>
          </w:p>
        </w:tc>
        <w:tc>
          <w:tcPr>
            <w:tcW w:w="0" w:type="auto"/>
            <w:tcBorders>
              <w:top w:val="none" w:sz="0" w:space="0" w:color="auto"/>
              <w:left w:val="none" w:sz="0" w:space="0" w:color="auto"/>
              <w:bottom w:val="none" w:sz="0" w:space="0" w:color="auto"/>
              <w:right w:val="none" w:sz="0" w:space="0" w:color="auto"/>
            </w:tcBorders>
          </w:tcPr>
          <w:p w:rsidR="00A35724" w:rsidRPr="009416D2" w:rsidRDefault="00A35724" w:rsidP="00891001">
            <w:pPr>
              <w:ind w:hanging="3400"/>
            </w:pPr>
            <w:r>
              <w:t xml:space="preserve">Essentialism </w:t>
            </w:r>
          </w:p>
        </w:tc>
      </w:tr>
      <w:tr w:rsidR="000028B6" w:rsidTr="00891001">
        <w:trPr>
          <w:trHeight w:val="409"/>
        </w:trPr>
        <w:tc>
          <w:tcPr>
            <w:tcW w:w="0" w:type="auto"/>
          </w:tcPr>
          <w:p w:rsidR="00A35724" w:rsidRPr="009416D2" w:rsidRDefault="00B725F2" w:rsidP="00891001">
            <w:pPr>
              <w:ind w:hanging="3334"/>
            </w:pPr>
            <w:r>
              <w:t xml:space="preserve">Pro-human </w:t>
            </w:r>
          </w:p>
        </w:tc>
        <w:tc>
          <w:tcPr>
            <w:tcW w:w="0" w:type="auto"/>
          </w:tcPr>
          <w:p w:rsidR="00A35724" w:rsidRPr="009416D2" w:rsidRDefault="00B725F2" w:rsidP="00891001">
            <w:pPr>
              <w:ind w:hanging="3400"/>
            </w:pPr>
            <w:r>
              <w:t xml:space="preserve">Pro-woman </w:t>
            </w:r>
          </w:p>
        </w:tc>
      </w:tr>
      <w:tr w:rsidR="00A35724" w:rsidTr="00891001">
        <w:trPr>
          <w:cnfStyle w:val="000000100000"/>
          <w:trHeight w:val="409"/>
        </w:trPr>
        <w:tc>
          <w:tcPr>
            <w:tcW w:w="0" w:type="auto"/>
            <w:tcBorders>
              <w:top w:val="none" w:sz="0" w:space="0" w:color="auto"/>
              <w:left w:val="none" w:sz="0" w:space="0" w:color="auto"/>
              <w:bottom w:val="none" w:sz="0" w:space="0" w:color="auto"/>
              <w:right w:val="none" w:sz="0" w:space="0" w:color="auto"/>
            </w:tcBorders>
          </w:tcPr>
          <w:p w:rsidR="00A35724" w:rsidRPr="009416D2" w:rsidRDefault="00B725F2" w:rsidP="00891001">
            <w:pPr>
              <w:ind w:hanging="3334"/>
            </w:pPr>
            <w:r>
              <w:t xml:space="preserve">Eliminate Differences </w:t>
            </w:r>
          </w:p>
        </w:tc>
        <w:tc>
          <w:tcPr>
            <w:tcW w:w="0" w:type="auto"/>
            <w:tcBorders>
              <w:top w:val="none" w:sz="0" w:space="0" w:color="auto"/>
              <w:left w:val="none" w:sz="0" w:space="0" w:color="auto"/>
              <w:bottom w:val="none" w:sz="0" w:space="0" w:color="auto"/>
              <w:right w:val="none" w:sz="0" w:space="0" w:color="auto"/>
            </w:tcBorders>
          </w:tcPr>
          <w:p w:rsidR="00A35724" w:rsidRPr="009416D2" w:rsidRDefault="00B725F2" w:rsidP="00891001">
            <w:pPr>
              <w:ind w:hanging="3400"/>
            </w:pPr>
            <w:r>
              <w:t xml:space="preserve">Celebrate differences </w:t>
            </w:r>
          </w:p>
        </w:tc>
      </w:tr>
      <w:tr w:rsidR="000028B6" w:rsidTr="00891001">
        <w:trPr>
          <w:trHeight w:val="409"/>
        </w:trPr>
        <w:tc>
          <w:tcPr>
            <w:tcW w:w="0" w:type="auto"/>
          </w:tcPr>
          <w:p w:rsidR="00A35724" w:rsidRPr="009416D2" w:rsidRDefault="00B725F2" w:rsidP="00891001">
            <w:pPr>
              <w:ind w:hanging="3334"/>
            </w:pPr>
            <w:r>
              <w:t xml:space="preserve">Sex-gender divide </w:t>
            </w:r>
          </w:p>
        </w:tc>
        <w:tc>
          <w:tcPr>
            <w:tcW w:w="0" w:type="auto"/>
          </w:tcPr>
          <w:p w:rsidR="00A35724" w:rsidRPr="00236EA4" w:rsidRDefault="00B725F2" w:rsidP="00891001">
            <w:pPr>
              <w:ind w:hanging="3400"/>
              <w:rPr>
                <w:b/>
                <w:u w:val="double"/>
              </w:rPr>
            </w:pPr>
            <w:r w:rsidRPr="00236EA4">
              <w:rPr>
                <w:b/>
                <w:u w:val="double"/>
              </w:rPr>
              <w:t>Sex equals Gender</w:t>
            </w:r>
          </w:p>
        </w:tc>
      </w:tr>
      <w:tr w:rsidR="00A35724" w:rsidTr="00891001">
        <w:trPr>
          <w:cnfStyle w:val="000000100000"/>
          <w:trHeight w:val="409"/>
        </w:trPr>
        <w:tc>
          <w:tcPr>
            <w:tcW w:w="0" w:type="auto"/>
            <w:tcBorders>
              <w:top w:val="none" w:sz="0" w:space="0" w:color="auto"/>
              <w:left w:val="none" w:sz="0" w:space="0" w:color="auto"/>
              <w:bottom w:val="none" w:sz="0" w:space="0" w:color="auto"/>
              <w:right w:val="none" w:sz="0" w:space="0" w:color="auto"/>
            </w:tcBorders>
          </w:tcPr>
          <w:p w:rsidR="00A35724" w:rsidRPr="009416D2" w:rsidRDefault="00B725F2" w:rsidP="00891001">
            <w:pPr>
              <w:ind w:hanging="3334"/>
            </w:pPr>
            <w:r>
              <w:t>Gender equality</w:t>
            </w:r>
          </w:p>
        </w:tc>
        <w:tc>
          <w:tcPr>
            <w:tcW w:w="0" w:type="auto"/>
            <w:tcBorders>
              <w:top w:val="none" w:sz="0" w:space="0" w:color="auto"/>
              <w:left w:val="none" w:sz="0" w:space="0" w:color="auto"/>
              <w:bottom w:val="none" w:sz="0" w:space="0" w:color="auto"/>
              <w:right w:val="none" w:sz="0" w:space="0" w:color="auto"/>
            </w:tcBorders>
          </w:tcPr>
          <w:p w:rsidR="00A35724" w:rsidRPr="009416D2" w:rsidRDefault="00B725F2" w:rsidP="00891001">
            <w:pPr>
              <w:ind w:hanging="3400"/>
            </w:pPr>
            <w:r>
              <w:t xml:space="preserve">Sexual Liberation </w:t>
            </w:r>
          </w:p>
        </w:tc>
      </w:tr>
      <w:tr w:rsidR="00D66EAB" w:rsidTr="00891001">
        <w:trPr>
          <w:trHeight w:val="409"/>
        </w:trPr>
        <w:tc>
          <w:tcPr>
            <w:tcW w:w="0" w:type="auto"/>
          </w:tcPr>
          <w:p w:rsidR="00A35724" w:rsidRPr="009416D2" w:rsidRDefault="00A35724" w:rsidP="00891001">
            <w:pPr>
              <w:ind w:hanging="3334"/>
            </w:pPr>
            <w:r>
              <w:t>Sexless personhood</w:t>
            </w:r>
          </w:p>
        </w:tc>
        <w:tc>
          <w:tcPr>
            <w:tcW w:w="0" w:type="auto"/>
          </w:tcPr>
          <w:p w:rsidR="00A35724" w:rsidRPr="009416D2" w:rsidRDefault="00A35724" w:rsidP="00891001">
            <w:pPr>
              <w:ind w:hanging="3400"/>
            </w:pPr>
            <w:r>
              <w:t xml:space="preserve">Women-identified </w:t>
            </w:r>
          </w:p>
        </w:tc>
      </w:tr>
    </w:tbl>
    <w:p w:rsidR="00A201E9" w:rsidRDefault="00A201E9" w:rsidP="003A0593">
      <w:pPr>
        <w:pStyle w:val="Heading3"/>
        <w:numPr>
          <w:ilvl w:val="0"/>
          <w:numId w:val="30"/>
        </w:numPr>
        <w:spacing w:before="600"/>
      </w:pPr>
      <w:bookmarkStart w:id="80" w:name="_Toc143353476"/>
      <w:r>
        <w:t>Types of Feminism</w:t>
      </w:r>
      <w:bookmarkEnd w:id="80"/>
    </w:p>
    <w:p w:rsidR="00FB7D6E" w:rsidRDefault="00A201E9" w:rsidP="003A0593">
      <w:pPr>
        <w:pStyle w:val="Heading4"/>
        <w:numPr>
          <w:ilvl w:val="1"/>
          <w:numId w:val="32"/>
        </w:numPr>
        <w:ind w:left="1077"/>
      </w:pPr>
      <w:r>
        <w:t>Traditional Feminism</w:t>
      </w:r>
    </w:p>
    <w:p w:rsidR="00FB7D6E" w:rsidRPr="00FB7D6E" w:rsidRDefault="00896942" w:rsidP="00896942">
      <w:pPr>
        <w:pStyle w:val="AsCore-byline"/>
        <w:ind w:left="885" w:firstLine="192"/>
      </w:pPr>
      <w:r>
        <w:t>[</w:t>
      </w:r>
      <w:r w:rsidR="00FB7D6E">
        <w:t xml:space="preserve">First &amp; second </w:t>
      </w:r>
      <w:r w:rsidR="00FB7D6E" w:rsidRPr="00D10B02">
        <w:t>wave</w:t>
      </w:r>
      <w:r w:rsidR="00D10B02">
        <w:t>]</w:t>
      </w:r>
    </w:p>
    <w:p w:rsidR="00A201E9" w:rsidRDefault="00A201E9" w:rsidP="00896942">
      <w:pPr>
        <w:pStyle w:val="ListParagraph"/>
        <w:numPr>
          <w:ilvl w:val="2"/>
          <w:numId w:val="5"/>
        </w:numPr>
        <w:spacing w:before="100"/>
        <w:ind w:left="1604"/>
        <w:contextualSpacing w:val="0"/>
      </w:pPr>
      <w:r>
        <w:t xml:space="preserve">Until the early 1990s, the feminist discourse continued to revolve around the first &amp; second-wave themes of issues. </w:t>
      </w:r>
    </w:p>
    <w:p w:rsidR="00A201E9" w:rsidRPr="00AF6804" w:rsidRDefault="00A201E9" w:rsidP="001F788A">
      <w:pPr>
        <w:pStyle w:val="ListParagraph"/>
        <w:numPr>
          <w:ilvl w:val="2"/>
          <w:numId w:val="5"/>
        </w:numPr>
      </w:pPr>
      <w:r>
        <w:t xml:space="preserve">Traditional feminism represents following core traditions/strands  </w:t>
      </w:r>
    </w:p>
    <w:p w:rsidR="00F7764C" w:rsidRDefault="00F7764C" w:rsidP="00D10B02">
      <w:pPr>
        <w:pStyle w:val="Heading5"/>
        <w:ind w:left="1056" w:firstLine="192"/>
      </w:pPr>
      <w:r>
        <w:t>First-wave feminism</w:t>
      </w:r>
      <w:r w:rsidR="00D10B02">
        <w:t xml:space="preserve">: </w:t>
      </w:r>
    </w:p>
    <w:p w:rsidR="00896942" w:rsidRDefault="00896942" w:rsidP="00896942">
      <w:pPr>
        <w:pStyle w:val="ListParagraph"/>
        <w:numPr>
          <w:ilvl w:val="2"/>
          <w:numId w:val="5"/>
        </w:numPr>
        <w:spacing w:before="100"/>
        <w:ind w:left="1604"/>
        <w:contextualSpacing w:val="0"/>
      </w:pPr>
      <w:r>
        <w:t xml:space="preserve">The </w:t>
      </w:r>
      <w:r w:rsidRPr="00896942">
        <w:t>first-wave feminism</w:t>
      </w:r>
      <w:r>
        <w:t xml:space="preserve"> was characterized by </w:t>
      </w:r>
      <w:r w:rsidRPr="0037097C">
        <w:rPr>
          <w:u w:val="single"/>
        </w:rPr>
        <w:t xml:space="preserve">demand for </w:t>
      </w:r>
      <w:r w:rsidRPr="004177C9">
        <w:rPr>
          <w:color w:val="70AD47" w:themeColor="accent6"/>
          <w:u w:val="single"/>
        </w:rPr>
        <w:t xml:space="preserve">equal </w:t>
      </w:r>
      <w:r w:rsidRPr="004177C9">
        <w:rPr>
          <w:i/>
          <w:color w:val="70AD47" w:themeColor="accent6"/>
          <w:u w:val="single"/>
        </w:rPr>
        <w:t>Legal</w:t>
      </w:r>
      <w:r w:rsidRPr="004177C9">
        <w:rPr>
          <w:color w:val="70AD47" w:themeColor="accent6"/>
          <w:u w:val="single"/>
        </w:rPr>
        <w:t xml:space="preserve"> &amp; </w:t>
      </w:r>
      <w:r w:rsidRPr="004177C9">
        <w:rPr>
          <w:i/>
          <w:color w:val="70AD47" w:themeColor="accent6"/>
          <w:u w:val="single"/>
        </w:rPr>
        <w:t>Political</w:t>
      </w:r>
      <w:r w:rsidRPr="004177C9">
        <w:rPr>
          <w:color w:val="70AD47" w:themeColor="accent6"/>
          <w:u w:val="single"/>
        </w:rPr>
        <w:t xml:space="preserve"> rights</w:t>
      </w:r>
      <w:r>
        <w:t xml:space="preserve"> for women. Its principal goal was </w:t>
      </w:r>
      <w:r w:rsidRPr="00E023E3">
        <w:rPr>
          <w:color w:val="70AD47" w:themeColor="accent6"/>
          <w:u w:val="single"/>
        </w:rPr>
        <w:t>Female suffrage</w:t>
      </w:r>
      <w:r w:rsidRPr="00E1521F">
        <w:t xml:space="preserve">, </w:t>
      </w:r>
      <w:r>
        <w:t xml:space="preserve">and it was believed as </w:t>
      </w:r>
      <w:r w:rsidRPr="00B42FF9">
        <w:rPr>
          <w:u w:val="single"/>
        </w:rPr>
        <w:t>means to remedy other forms of discrimination</w:t>
      </w:r>
      <w:r>
        <w:t>.</w:t>
      </w:r>
    </w:p>
    <w:p w:rsidR="00896942" w:rsidRDefault="00896942" w:rsidP="00896942">
      <w:pPr>
        <w:pStyle w:val="ListParagraph"/>
        <w:numPr>
          <w:ilvl w:val="2"/>
          <w:numId w:val="5"/>
        </w:numPr>
        <w:ind w:left="1604"/>
        <w:contextualSpacing w:val="0"/>
      </w:pPr>
      <w:r>
        <w:t xml:space="preserve">It was </w:t>
      </w:r>
      <w:r w:rsidRPr="00F71E41">
        <w:rPr>
          <w:color w:val="70AD47" w:themeColor="accent6"/>
          <w:u w:val="single"/>
        </w:rPr>
        <w:t xml:space="preserve">based upon </w:t>
      </w:r>
      <w:r w:rsidRPr="00F71E41">
        <w:rPr>
          <w:i/>
          <w:color w:val="70AD47" w:themeColor="accent6"/>
          <w:u w:val="single"/>
        </w:rPr>
        <w:t>Liberalism</w:t>
      </w:r>
      <w:r w:rsidRPr="00F71E41">
        <w:rPr>
          <w:color w:val="70AD47" w:themeColor="accent6"/>
          <w:u w:val="single"/>
        </w:rPr>
        <w:t xml:space="preserve"> and </w:t>
      </w:r>
      <w:r w:rsidRPr="00F71E41">
        <w:rPr>
          <w:i/>
          <w:color w:val="70AD47" w:themeColor="accent6"/>
          <w:u w:val="single"/>
        </w:rPr>
        <w:t>Socialism</w:t>
      </w:r>
      <w:r>
        <w:rPr>
          <w:i/>
        </w:rPr>
        <w:t xml:space="preserve">, </w:t>
      </w:r>
      <w:r>
        <w:t xml:space="preserve">and was strongest in countries with advanced political democracy: US, UK. </w:t>
      </w:r>
    </w:p>
    <w:p w:rsidR="00896942" w:rsidRDefault="00896942" w:rsidP="00896942">
      <w:pPr>
        <w:pStyle w:val="ListParagraph"/>
        <w:numPr>
          <w:ilvl w:val="2"/>
          <w:numId w:val="5"/>
        </w:numPr>
        <w:ind w:left="1604"/>
        <w:contextualSpacing w:val="0"/>
      </w:pPr>
      <w:r>
        <w:t xml:space="preserve">First wave ended with </w:t>
      </w:r>
      <w:r w:rsidRPr="00E023E3">
        <w:rPr>
          <w:u w:val="single"/>
        </w:rPr>
        <w:t>attainment of female suffrage</w:t>
      </w:r>
      <w:r>
        <w:t xml:space="preserve">. </w:t>
      </w:r>
    </w:p>
    <w:p w:rsidR="00896942" w:rsidRDefault="00896942" w:rsidP="00896942">
      <w:pPr>
        <w:pStyle w:val="ListParagraph"/>
        <w:numPr>
          <w:ilvl w:val="3"/>
          <w:numId w:val="5"/>
        </w:numPr>
      </w:pPr>
      <w:r>
        <w:t>New Zealand : 1893</w:t>
      </w:r>
    </w:p>
    <w:p w:rsidR="00896942" w:rsidRDefault="00896942" w:rsidP="00896942">
      <w:pPr>
        <w:pStyle w:val="ListParagraph"/>
        <w:numPr>
          <w:ilvl w:val="3"/>
          <w:numId w:val="5"/>
        </w:numPr>
      </w:pPr>
      <w:r>
        <w:t>UK : 1918</w:t>
      </w:r>
    </w:p>
    <w:p w:rsidR="00896942" w:rsidRDefault="00896942" w:rsidP="00896942">
      <w:pPr>
        <w:pStyle w:val="ListParagraph"/>
        <w:numPr>
          <w:ilvl w:val="3"/>
          <w:numId w:val="5"/>
        </w:numPr>
      </w:pPr>
      <w:r>
        <w:t>USA: 1920</w:t>
      </w:r>
    </w:p>
    <w:p w:rsidR="00896942" w:rsidRDefault="00896942" w:rsidP="00896942">
      <w:pPr>
        <w:pStyle w:val="ListParagraph"/>
        <w:numPr>
          <w:ilvl w:val="2"/>
          <w:numId w:val="5"/>
        </w:numPr>
        <w:spacing w:before="80"/>
        <w:ind w:left="1604"/>
        <w:contextualSpacing w:val="0"/>
      </w:pPr>
      <w:r w:rsidRPr="00E023E3">
        <w:rPr>
          <w:u w:val="single"/>
        </w:rPr>
        <w:t>Ironically</w:t>
      </w:r>
      <w:r>
        <w:t xml:space="preserve"> the achieved </w:t>
      </w:r>
      <w:r w:rsidRPr="00E023E3">
        <w:rPr>
          <w:u w:val="single"/>
        </w:rPr>
        <w:t>suffrage</w:t>
      </w:r>
      <w:r>
        <w:t xml:space="preserve"> right </w:t>
      </w:r>
      <w:r w:rsidRPr="00E023E3">
        <w:rPr>
          <w:u w:val="single"/>
        </w:rPr>
        <w:t>ended up weakening the movement</w:t>
      </w:r>
      <w:r>
        <w:t xml:space="preserve">. </w:t>
      </w:r>
      <w:r w:rsidR="00E1521F">
        <w:t xml:space="preserve">The </w:t>
      </w:r>
      <w:r w:rsidRPr="00E1521F">
        <w:t xml:space="preserve">movement </w:t>
      </w:r>
      <w:r w:rsidRPr="00E1521F">
        <w:rPr>
          <w:u w:val="single"/>
        </w:rPr>
        <w:t>lost its</w:t>
      </w:r>
      <w:r w:rsidRPr="00E1521F">
        <w:t xml:space="preserve"> clear </w:t>
      </w:r>
      <w:r w:rsidRPr="00E1521F">
        <w:rPr>
          <w:u w:val="single"/>
        </w:rPr>
        <w:t>goal</w:t>
      </w:r>
      <w:r w:rsidRPr="00D233D6">
        <w:t>,</w:t>
      </w:r>
      <w:r>
        <w:t xml:space="preserve"> and it gradually waned, with many </w:t>
      </w:r>
      <w:r w:rsidRPr="004177C9">
        <w:rPr>
          <w:u w:val="single"/>
        </w:rPr>
        <w:t>believing full-emancipation was achieved</w:t>
      </w:r>
      <w:r>
        <w:t xml:space="preserve">. </w:t>
      </w:r>
    </w:p>
    <w:p w:rsidR="00A201E9" w:rsidRDefault="00A201E9" w:rsidP="00E1521F">
      <w:pPr>
        <w:pStyle w:val="Heading6"/>
        <w:numPr>
          <w:ilvl w:val="2"/>
          <w:numId w:val="5"/>
        </w:numPr>
        <w:spacing w:before="300"/>
        <w:ind w:left="1604"/>
      </w:pPr>
      <w:r>
        <w:t xml:space="preserve">Liberal Feminism </w:t>
      </w:r>
    </w:p>
    <w:p w:rsidR="00A201E9" w:rsidRPr="004377D5" w:rsidRDefault="00A201E9" w:rsidP="00D10B02">
      <w:pPr>
        <w:pStyle w:val="AsCore-byline"/>
      </w:pPr>
      <w:r w:rsidRPr="00F52716">
        <w:t xml:space="preserve"> </w:t>
      </w:r>
      <w:r w:rsidR="00956A17" w:rsidRPr="00F52716">
        <w:tab/>
      </w:r>
      <w:r w:rsidR="00D10B02">
        <w:t xml:space="preserve">  </w:t>
      </w:r>
      <w:r>
        <w:t>[Patriarchy has legal &amp; political</w:t>
      </w:r>
      <w:r w:rsidR="00B97A18">
        <w:t xml:space="preserve"> roots</w:t>
      </w:r>
      <w:r>
        <w:t>]</w:t>
      </w:r>
    </w:p>
    <w:p w:rsidR="00A201E9" w:rsidRDefault="00E1521F" w:rsidP="001F788A">
      <w:pPr>
        <w:pStyle w:val="ListParagraph"/>
        <w:numPr>
          <w:ilvl w:val="3"/>
          <w:numId w:val="5"/>
        </w:numPr>
        <w:contextualSpacing w:val="0"/>
      </w:pPr>
      <w:r>
        <w:t xml:space="preserve">This Feminism </w:t>
      </w:r>
      <w:r w:rsidR="00A201E9">
        <w:t xml:space="preserve">applies the </w:t>
      </w:r>
      <w:r w:rsidR="00A201E9" w:rsidRPr="00E1521F">
        <w:t>‘</w:t>
      </w:r>
      <w:r w:rsidR="00A201E9" w:rsidRPr="00104F58">
        <w:rPr>
          <w:color w:val="70AD47" w:themeColor="accent6"/>
          <w:u w:val="single"/>
        </w:rPr>
        <w:t>liberal’ belief in equal political &amp; legal rights</w:t>
      </w:r>
      <w:r w:rsidR="00A201E9" w:rsidRPr="00104F58">
        <w:t xml:space="preserve"> to</w:t>
      </w:r>
      <w:r w:rsidR="00A201E9" w:rsidRPr="004158BB">
        <w:rPr>
          <w:u w:val="single"/>
        </w:rPr>
        <w:t xml:space="preserve"> gender issue</w:t>
      </w:r>
      <w:r w:rsidR="00A201E9">
        <w:t xml:space="preserve">, and </w:t>
      </w:r>
      <w:r w:rsidR="00A201E9" w:rsidRPr="00E1521F">
        <w:rPr>
          <w:u w:val="single" w:color="00B050"/>
        </w:rPr>
        <w:t>demand</w:t>
      </w:r>
      <w:r w:rsidR="00B97A18" w:rsidRPr="00E1521F">
        <w:rPr>
          <w:u w:val="single" w:color="00B050"/>
        </w:rPr>
        <w:t>s</w:t>
      </w:r>
      <w:r w:rsidR="00A201E9" w:rsidRPr="00E1521F">
        <w:rPr>
          <w:u w:val="single" w:color="00B050"/>
        </w:rPr>
        <w:t xml:space="preserve"> parity in legal &amp; political rights</w:t>
      </w:r>
      <w:r w:rsidR="00A201E9">
        <w:t xml:space="preserve"> for women </w:t>
      </w:r>
    </w:p>
    <w:p w:rsidR="00A201E9" w:rsidRDefault="00A201E9" w:rsidP="001F788A">
      <w:pPr>
        <w:pStyle w:val="ListParagraph"/>
        <w:numPr>
          <w:ilvl w:val="3"/>
          <w:numId w:val="5"/>
        </w:numPr>
        <w:contextualSpacing w:val="0"/>
      </w:pPr>
      <w:r>
        <w:t xml:space="preserve">Liberal feminists believe that </w:t>
      </w:r>
      <w:r w:rsidRPr="00236EA4">
        <w:rPr>
          <w:color w:val="70AD47" w:themeColor="accent6"/>
        </w:rPr>
        <w:t xml:space="preserve">women suffer </w:t>
      </w:r>
      <w:r w:rsidRPr="00236EA4">
        <w:rPr>
          <w:color w:val="70AD47" w:themeColor="accent6"/>
          <w:u w:val="single"/>
        </w:rPr>
        <w:t>legal &amp; political disadvantage</w:t>
      </w:r>
      <w:r w:rsidRPr="00236EA4">
        <w:rPr>
          <w:color w:val="70AD47" w:themeColor="accent6"/>
        </w:rPr>
        <w:t>s</w:t>
      </w:r>
      <w:r w:rsidR="00236EA4">
        <w:rPr>
          <w:color w:val="70AD47" w:themeColor="accent6"/>
        </w:rPr>
        <w:tab/>
        <w:t xml:space="preserve"> </w:t>
      </w:r>
      <w:r w:rsidR="00236EA4" w:rsidRPr="00236EA4">
        <w:rPr>
          <w:color w:val="808080" w:themeColor="background1" w:themeShade="80"/>
        </w:rPr>
        <w:t>[patriarchy has legal &amp; political roots]</w:t>
      </w:r>
      <w:r>
        <w:t>, and</w:t>
      </w:r>
      <w:r w:rsidR="004158BB">
        <w:t>,</w:t>
      </w:r>
      <w:r>
        <w:t xml:space="preserve"> that the </w:t>
      </w:r>
      <w:r w:rsidRPr="00E1521F">
        <w:rPr>
          <w:u w:val="single"/>
        </w:rPr>
        <w:t>equality of rights</w:t>
      </w:r>
      <w:r>
        <w:t xml:space="preserve"> would </w:t>
      </w:r>
      <w:r w:rsidRPr="00E1521F">
        <w:rPr>
          <w:u w:val="single"/>
        </w:rPr>
        <w:t>remedy this, by providing</w:t>
      </w:r>
      <w:r>
        <w:t xml:space="preserve"> </w:t>
      </w:r>
      <w:r w:rsidRPr="00E1521F">
        <w:rPr>
          <w:u w:val="single" w:color="00B050"/>
        </w:rPr>
        <w:t>equal access to public realm</w:t>
      </w:r>
      <w:r w:rsidR="00E1521F" w:rsidRPr="00E1521F">
        <w:t>,</w:t>
      </w:r>
      <w:r>
        <w:t xml:space="preserve"> and giving genuine ‘fulfilment’. </w:t>
      </w:r>
    </w:p>
    <w:p w:rsidR="00A201E9" w:rsidRPr="00BE57E1" w:rsidRDefault="00A201E9" w:rsidP="001F788A">
      <w:pPr>
        <w:pStyle w:val="ListParagraph"/>
        <w:numPr>
          <w:ilvl w:val="3"/>
          <w:numId w:val="5"/>
        </w:numPr>
        <w:contextualSpacing w:val="0"/>
      </w:pPr>
      <w:r w:rsidRPr="006B7335">
        <w:rPr>
          <w:u w:val="single"/>
        </w:rPr>
        <w:t>Both the feminist waves</w:t>
      </w:r>
      <w:r>
        <w:t xml:space="preserve"> in general, and first-wave in particular, were influenced by this liberal ideas &amp; values. This could be seen in </w:t>
      </w:r>
      <w:r w:rsidRPr="00AB6162">
        <w:rPr>
          <w:rStyle w:val="AspersonalityChar"/>
          <w:u w:val="single" w:color="00B0F0"/>
        </w:rPr>
        <w:t>Wollstonecraft’s</w:t>
      </w:r>
      <w:r w:rsidRPr="002D6832">
        <w:t xml:space="preserve"> </w:t>
      </w:r>
      <w:r w:rsidRPr="00AB6162">
        <w:t xml:space="preserve">insistence on </w:t>
      </w:r>
      <w:r w:rsidRPr="00AB6162">
        <w:rPr>
          <w:u w:val="single" w:color="00B050"/>
        </w:rPr>
        <w:t>education</w:t>
      </w:r>
      <w:r w:rsidR="004158BB" w:rsidRPr="00AB6162">
        <w:t>,</w:t>
      </w:r>
      <w:r w:rsidR="004158BB" w:rsidRPr="00B97A18">
        <w:t xml:space="preserve"> </w:t>
      </w:r>
      <w:r w:rsidRPr="00AB6162">
        <w:rPr>
          <w:rStyle w:val="AspersonalityChar"/>
          <w:u w:val="single" w:color="00B0F0"/>
        </w:rPr>
        <w:t>Mill’s</w:t>
      </w:r>
      <w:r>
        <w:t xml:space="preserve"> advocacy for </w:t>
      </w:r>
      <w:r w:rsidR="00AB6162" w:rsidRPr="00AB6162">
        <w:rPr>
          <w:u w:val="single" w:color="00B050"/>
        </w:rPr>
        <w:t>legal parity in marriage</w:t>
      </w:r>
      <w:r w:rsidR="00AB6162">
        <w:t xml:space="preserve">, </w:t>
      </w:r>
      <w:r w:rsidRPr="00AB6162">
        <w:rPr>
          <w:u w:val="single" w:color="00B050"/>
        </w:rPr>
        <w:t>equal political rights</w:t>
      </w:r>
      <w:r w:rsidR="00AB6162" w:rsidRPr="00AB6162">
        <w:t xml:space="preserve"> etc</w:t>
      </w:r>
      <w:r w:rsidRPr="00AB6162">
        <w:t>.</w:t>
      </w:r>
      <w:r w:rsidR="00AB6162">
        <w:t xml:space="preserve"> [</w:t>
      </w:r>
      <w:r w:rsidR="00AB6162" w:rsidRPr="00AB6162">
        <w:rPr>
          <w:color w:val="808080" w:themeColor="background1" w:themeShade="80"/>
        </w:rPr>
        <w:t>‘</w:t>
      </w:r>
      <w:r w:rsidR="00AB6162" w:rsidRPr="00AB6162">
        <w:rPr>
          <w:i/>
          <w:color w:val="808080" w:themeColor="background1" w:themeShade="80"/>
        </w:rPr>
        <w:t>Subjection of women</w:t>
      </w:r>
      <w:r w:rsidR="00AB6162" w:rsidRPr="00AB6162">
        <w:rPr>
          <w:color w:val="808080" w:themeColor="background1" w:themeShade="80"/>
        </w:rPr>
        <w:t>’</w:t>
      </w:r>
      <w:r w:rsidR="00AB6162">
        <w:t>]</w:t>
      </w:r>
    </w:p>
    <w:p w:rsidR="00A201E9" w:rsidRDefault="00A201E9" w:rsidP="001F788A">
      <w:pPr>
        <w:pStyle w:val="ListParagraph"/>
        <w:numPr>
          <w:ilvl w:val="3"/>
          <w:numId w:val="5"/>
        </w:numPr>
        <w:contextualSpacing w:val="0"/>
      </w:pPr>
      <w:r>
        <w:t xml:space="preserve">The </w:t>
      </w:r>
      <w:r w:rsidRPr="00AB6162">
        <w:rPr>
          <w:u w:val="single"/>
        </w:rPr>
        <w:t>philosophical basis</w:t>
      </w:r>
      <w:r>
        <w:t xml:space="preserve"> of </w:t>
      </w:r>
      <w:r w:rsidRPr="00AB6162">
        <w:t>liberal feminism</w:t>
      </w:r>
      <w:r>
        <w:t xml:space="preserve"> lies in 18C tradition of </w:t>
      </w:r>
      <w:r>
        <w:rPr>
          <w:i/>
          <w:u w:val="single"/>
        </w:rPr>
        <w:t>Individualism</w:t>
      </w:r>
      <w:r w:rsidR="00AB6162">
        <w:t xml:space="preserve">, </w:t>
      </w:r>
      <w:r>
        <w:t>which demands e</w:t>
      </w:r>
      <w:r w:rsidRPr="006B7335">
        <w:rPr>
          <w:u w:val="single"/>
        </w:rPr>
        <w:t>qual treatment regardless of ‘</w:t>
      </w:r>
      <w:r w:rsidRPr="00AB6162">
        <w:rPr>
          <w:u w:val="single"/>
        </w:rPr>
        <w:t>gender’</w:t>
      </w:r>
      <w:r w:rsidRPr="00AB6162">
        <w:t>, ‘</w:t>
      </w:r>
      <w:r w:rsidRPr="00AB6162">
        <w:rPr>
          <w:u w:val="single"/>
        </w:rPr>
        <w:t>race’</w:t>
      </w:r>
      <w:r w:rsidRPr="00AB6162">
        <w:t>, ‘</w:t>
      </w:r>
      <w:r w:rsidRPr="00AB6162">
        <w:rPr>
          <w:u w:val="single"/>
        </w:rPr>
        <w:t>religion’</w:t>
      </w:r>
      <w:r w:rsidRPr="00AB6162">
        <w:t xml:space="preserve">, </w:t>
      </w:r>
      <w:r w:rsidRPr="00AB6162">
        <w:rPr>
          <w:u w:val="single"/>
        </w:rPr>
        <w:t>’ethnicity’</w:t>
      </w:r>
      <w:r w:rsidRPr="00AB6162">
        <w:t>.</w:t>
      </w:r>
      <w:r>
        <w:t xml:space="preserve"> Thus, women should </w:t>
      </w:r>
      <w:r w:rsidRPr="005A3243">
        <w:rPr>
          <w:u w:val="single"/>
        </w:rPr>
        <w:t xml:space="preserve">be judged </w:t>
      </w:r>
      <w:r w:rsidR="00EF23A6">
        <w:rPr>
          <w:u w:val="single"/>
        </w:rPr>
        <w:t xml:space="preserve">solely </w:t>
      </w:r>
      <w:r w:rsidRPr="005A3243">
        <w:rPr>
          <w:u w:val="single"/>
        </w:rPr>
        <w:t>on ‘rational grounds</w:t>
      </w:r>
      <w:r w:rsidRPr="00EF23A6">
        <w:t>’</w:t>
      </w:r>
      <w:r>
        <w:t xml:space="preserve"> a</w:t>
      </w:r>
      <w:r w:rsidR="00EF23A6">
        <w:t>ccording to their merit,</w:t>
      </w:r>
      <w:r>
        <w:t xml:space="preserve"> sans any stereotype or prejudice. </w:t>
      </w:r>
    </w:p>
    <w:p w:rsidR="00A201E9" w:rsidRDefault="00A201E9" w:rsidP="00EF23A6">
      <w:pPr>
        <w:pStyle w:val="ListParagraph"/>
        <w:numPr>
          <w:ilvl w:val="3"/>
          <w:numId w:val="5"/>
        </w:numPr>
        <w:spacing w:before="160"/>
        <w:contextualSpacing w:val="0"/>
      </w:pPr>
      <w:r w:rsidRPr="00236EA4">
        <w:rPr>
          <w:color w:val="70AD47" w:themeColor="accent6"/>
        </w:rPr>
        <w:t xml:space="preserve">Nevertheless, </w:t>
      </w:r>
      <w:r w:rsidRPr="00236EA4">
        <w:rPr>
          <w:color w:val="70AD47" w:themeColor="accent6"/>
          <w:u w:val="single" w:color="00B0F0"/>
        </w:rPr>
        <w:t>liberal feminists</w:t>
      </w:r>
      <w:r>
        <w:t xml:space="preserve"> - </w:t>
      </w:r>
      <w:r w:rsidRPr="005A3243">
        <w:rPr>
          <w:rStyle w:val="AspersonalityChar"/>
        </w:rPr>
        <w:t>Freidan’s</w:t>
      </w:r>
      <w:r>
        <w:t xml:space="preserve"> </w:t>
      </w:r>
      <w:r>
        <w:rPr>
          <w:i/>
        </w:rPr>
        <w:t>‘The Second Stage (1983)’ –</w:t>
      </w:r>
      <w:r w:rsidRPr="00236EA4">
        <w:rPr>
          <w:color w:val="70AD47" w:themeColor="accent6"/>
          <w:u w:val="single"/>
        </w:rPr>
        <w:t>acknowledge</w:t>
      </w:r>
      <w:r w:rsidRPr="00236EA4">
        <w:rPr>
          <w:color w:val="70AD47" w:themeColor="accent6"/>
        </w:rPr>
        <w:t xml:space="preserve"> a </w:t>
      </w:r>
      <w:r w:rsidRPr="00236EA4">
        <w:rPr>
          <w:b/>
          <w:color w:val="70AD47" w:themeColor="accent6"/>
          <w:u w:val="double"/>
        </w:rPr>
        <w:t>biologically</w:t>
      </w:r>
      <w:r w:rsidRPr="00236EA4">
        <w:rPr>
          <w:color w:val="70AD47" w:themeColor="accent6"/>
        </w:rPr>
        <w:t xml:space="preserve"> rooted </w:t>
      </w:r>
      <w:r w:rsidRPr="00236EA4">
        <w:rPr>
          <w:color w:val="70AD47" w:themeColor="accent6"/>
          <w:u w:val="single"/>
        </w:rPr>
        <w:t>leaning towards family</w:t>
      </w:r>
      <w:r w:rsidRPr="00236EA4">
        <w:rPr>
          <w:color w:val="70AD47" w:themeColor="accent6"/>
        </w:rPr>
        <w:t xml:space="preserve"> &amp; domestic life</w:t>
      </w:r>
      <w:r>
        <w:t>. Thus, they seek to ‘</w:t>
      </w:r>
      <w:r w:rsidRPr="007F288F">
        <w:rPr>
          <w:u w:val="single"/>
        </w:rPr>
        <w:t>reconcile’</w:t>
      </w:r>
      <w:r>
        <w:t xml:space="preserve"> their newfound </w:t>
      </w:r>
      <w:r w:rsidRPr="00EF23A6">
        <w:t>‘</w:t>
      </w:r>
      <w:r w:rsidRPr="001D08DA">
        <w:rPr>
          <w:u w:val="single"/>
        </w:rPr>
        <w:t>personhood</w:t>
      </w:r>
      <w:r w:rsidRPr="00EF23A6">
        <w:t>’</w:t>
      </w:r>
      <w:r>
        <w:t xml:space="preserve"> from equal public realm access, with, these </w:t>
      </w:r>
      <w:r w:rsidRPr="001D08DA">
        <w:rPr>
          <w:u w:val="single"/>
        </w:rPr>
        <w:t>feminine inclinations</w:t>
      </w:r>
      <w:r>
        <w:t>.</w:t>
      </w:r>
      <w:r w:rsidRPr="00EF23A6">
        <w:rPr>
          <w:color w:val="404040" w:themeColor="text1" w:themeTint="BF"/>
        </w:rPr>
        <w:t xml:space="preserve"> </w:t>
      </w:r>
      <w:r w:rsidRPr="00EF23A6">
        <w:rPr>
          <w:color w:val="404040" w:themeColor="text1" w:themeTint="BF"/>
          <w:u w:val="single" w:color="00B0F0"/>
        </w:rPr>
        <w:t>Radical Feminists</w:t>
      </w:r>
      <w:r w:rsidRPr="00EF23A6">
        <w:rPr>
          <w:color w:val="404040" w:themeColor="text1" w:themeTint="BF"/>
          <w:u w:val="single"/>
        </w:rPr>
        <w:t xml:space="preserve"> </w:t>
      </w:r>
      <w:r w:rsidRPr="00EF23A6">
        <w:rPr>
          <w:color w:val="404040" w:themeColor="text1" w:themeTint="BF"/>
        </w:rPr>
        <w:t>have criticized it for building ‘</w:t>
      </w:r>
      <w:r w:rsidRPr="00EF23A6">
        <w:rPr>
          <w:color w:val="404040" w:themeColor="text1" w:themeTint="BF"/>
          <w:u w:val="single"/>
        </w:rPr>
        <w:t>mystique of motherhood</w:t>
      </w:r>
      <w:r w:rsidRPr="00EF23A6">
        <w:rPr>
          <w:color w:val="404040" w:themeColor="text1" w:themeTint="BF"/>
        </w:rPr>
        <w:t>’</w:t>
      </w:r>
      <w:r>
        <w:t xml:space="preserve"> </w:t>
      </w:r>
    </w:p>
    <w:p w:rsidR="00A201E9" w:rsidRPr="0082512A" w:rsidRDefault="00A201E9" w:rsidP="00EF23A6">
      <w:pPr>
        <w:pStyle w:val="ListParagraph"/>
        <w:numPr>
          <w:ilvl w:val="3"/>
          <w:numId w:val="5"/>
        </w:numPr>
        <w:spacing w:before="160"/>
        <w:ind w:left="2228"/>
        <w:contextualSpacing w:val="0"/>
      </w:pPr>
      <w:r>
        <w:t xml:space="preserve">However, </w:t>
      </w:r>
      <w:r w:rsidRPr="00EF23A6">
        <w:t xml:space="preserve">liberal feminism stands </w:t>
      </w:r>
      <w:r w:rsidRPr="00EF23A6">
        <w:rPr>
          <w:color w:val="70AD47" w:themeColor="accent6"/>
          <w:u w:val="single"/>
        </w:rPr>
        <w:t>un-inclusive</w:t>
      </w:r>
      <w:r>
        <w:t xml:space="preserve">. It chief value of </w:t>
      </w:r>
      <w:r w:rsidRPr="00D234F1">
        <w:rPr>
          <w:u w:val="single"/>
        </w:rPr>
        <w:t xml:space="preserve">equal public sphere access, principally benefits </w:t>
      </w:r>
      <w:r w:rsidRPr="005A3243">
        <w:rPr>
          <w:u w:val="single"/>
        </w:rPr>
        <w:t>white-middle-class-educated</w:t>
      </w:r>
      <w:r>
        <w:t xml:space="preserve"> due to their complimentary social positions. It virtually </w:t>
      </w:r>
      <w:r w:rsidRPr="00954D1E">
        <w:rPr>
          <w:u w:val="single"/>
        </w:rPr>
        <w:t>ignores</w:t>
      </w:r>
      <w:r w:rsidRPr="00EF23A6">
        <w:t xml:space="preserve"> the issues of </w:t>
      </w:r>
      <w:r>
        <w:rPr>
          <w:u w:val="single"/>
        </w:rPr>
        <w:t>working-class women, black women</w:t>
      </w:r>
      <w:r w:rsidR="00EF23A6">
        <w:rPr>
          <w:u w:val="single"/>
        </w:rPr>
        <w:t>, and</w:t>
      </w:r>
      <w:r>
        <w:rPr>
          <w:u w:val="single"/>
        </w:rPr>
        <w:t xml:space="preserve"> women in developing world. </w:t>
      </w:r>
    </w:p>
    <w:p w:rsidR="00A201E9" w:rsidRDefault="00A201E9" w:rsidP="00EF23A6">
      <w:pPr>
        <w:pStyle w:val="Heading6"/>
        <w:numPr>
          <w:ilvl w:val="2"/>
          <w:numId w:val="5"/>
        </w:numPr>
        <w:spacing w:before="300"/>
        <w:ind w:left="1604"/>
      </w:pPr>
      <w:r>
        <w:t>Socialist Feminism [mid-20C]</w:t>
      </w:r>
    </w:p>
    <w:p w:rsidR="00A201E9" w:rsidRPr="00707413" w:rsidRDefault="00A201E9" w:rsidP="00EF23A6">
      <w:pPr>
        <w:pStyle w:val="AsCore-byline"/>
      </w:pPr>
      <w:r>
        <w:t xml:space="preserve"> </w:t>
      </w:r>
      <w:r w:rsidR="00EF23A6">
        <w:tab/>
        <w:t xml:space="preserve"> </w:t>
      </w:r>
      <w:r>
        <w:t>[Patriarchy has socio-economic roots]</w:t>
      </w:r>
    </w:p>
    <w:p w:rsidR="00A201E9" w:rsidRDefault="00A201E9" w:rsidP="001F788A">
      <w:pPr>
        <w:pStyle w:val="ListParagraph"/>
        <w:numPr>
          <w:ilvl w:val="3"/>
          <w:numId w:val="5"/>
        </w:numPr>
        <w:contextualSpacing w:val="0"/>
      </w:pPr>
      <w:r>
        <w:t xml:space="preserve">Social Feminists argue that </w:t>
      </w:r>
      <w:r w:rsidRPr="00FC5DEB">
        <w:rPr>
          <w:u w:val="single"/>
        </w:rPr>
        <w:t>gender differences</w:t>
      </w:r>
      <w:r>
        <w:t xml:space="preserve"> are not legal or political in nature, but they are </w:t>
      </w:r>
      <w:r w:rsidRPr="00FC5DEB">
        <w:rPr>
          <w:u w:val="single"/>
        </w:rPr>
        <w:t>rooted in socio-economic structure</w:t>
      </w:r>
      <w:r>
        <w:t xml:space="preserve">, and nothing short of </w:t>
      </w:r>
      <w:r w:rsidRPr="00FC5DEB">
        <w:rPr>
          <w:u w:val="single"/>
        </w:rPr>
        <w:t xml:space="preserve">wholesale </w:t>
      </w:r>
      <w:r w:rsidR="00104F58">
        <w:rPr>
          <w:u w:val="single"/>
        </w:rPr>
        <w:t>economic</w:t>
      </w:r>
      <w:r w:rsidRPr="00FC5DEB">
        <w:rPr>
          <w:u w:val="single"/>
        </w:rPr>
        <w:t xml:space="preserve"> transformation</w:t>
      </w:r>
      <w:r>
        <w:t xml:space="preserve"> would </w:t>
      </w:r>
      <w:r w:rsidRPr="00FC5DEB">
        <w:rPr>
          <w:u w:val="single"/>
        </w:rPr>
        <w:t>remedy</w:t>
      </w:r>
      <w:r>
        <w:t xml:space="preserve"> it. Patriarchy can only be understood in socio-economic light. </w:t>
      </w:r>
    </w:p>
    <w:p w:rsidR="00A201E9" w:rsidRDefault="00A201E9" w:rsidP="001F788A">
      <w:pPr>
        <w:pStyle w:val="ListParagraph"/>
        <w:numPr>
          <w:ilvl w:val="3"/>
          <w:numId w:val="5"/>
        </w:numPr>
        <w:contextualSpacing w:val="0"/>
      </w:pPr>
      <w:r>
        <w:t xml:space="preserve">They draw </w:t>
      </w:r>
      <w:r w:rsidR="00E858E1">
        <w:t>from</w:t>
      </w:r>
      <w:r>
        <w:t xml:space="preserve"> </w:t>
      </w:r>
      <w:r w:rsidRPr="00535FEF">
        <w:rPr>
          <w:rStyle w:val="AspersonalityChar"/>
        </w:rPr>
        <w:t>Engle’s</w:t>
      </w:r>
      <w:r w:rsidRPr="00535FEF">
        <w:rPr>
          <w:color w:val="70AD47" w:themeColor="accent6"/>
        </w:rPr>
        <w:t xml:space="preserve"> assertion that ‘</w:t>
      </w:r>
      <w:r w:rsidRPr="00535FEF">
        <w:rPr>
          <w:color w:val="70AD47" w:themeColor="accent6"/>
          <w:u w:val="single"/>
        </w:rPr>
        <w:t>female oppression’ operates through the institution of ‘</w:t>
      </w:r>
      <w:r w:rsidRPr="00BB545B">
        <w:rPr>
          <w:color w:val="FFC26F"/>
          <w:u w:val="single"/>
        </w:rPr>
        <w:t>bourgeois family</w:t>
      </w:r>
      <w:r w:rsidRPr="00BB545B">
        <w:t>’</w:t>
      </w:r>
      <w:r>
        <w:t xml:space="preserve">. Capitalism made the </w:t>
      </w:r>
      <w:r w:rsidRPr="00E858E1">
        <w:rPr>
          <w:u w:val="single"/>
        </w:rPr>
        <w:t>family ‘Patriarchal’ in nature</w:t>
      </w:r>
      <w:r>
        <w:t xml:space="preserve">, by </w:t>
      </w:r>
      <w:r w:rsidRPr="00213A48">
        <w:rPr>
          <w:u w:color="00B0F0"/>
        </w:rPr>
        <w:t xml:space="preserve">tracing </w:t>
      </w:r>
      <w:r w:rsidRPr="00213A48">
        <w:rPr>
          <w:u w:val="single" w:color="00B0F0"/>
        </w:rPr>
        <w:t>descent from male line</w:t>
      </w:r>
      <w:r w:rsidRPr="00213A48">
        <w:rPr>
          <w:u w:color="00B0F0"/>
        </w:rPr>
        <w:t xml:space="preserve"> </w:t>
      </w:r>
      <w:r>
        <w:t xml:space="preserve">and </w:t>
      </w:r>
      <w:r w:rsidRPr="00213A48">
        <w:rPr>
          <w:u w:color="00B0F0"/>
        </w:rPr>
        <w:t xml:space="preserve">denying </w:t>
      </w:r>
      <w:r w:rsidR="00535FEF" w:rsidRPr="00213A48">
        <w:rPr>
          <w:u w:val="single" w:color="00B0F0"/>
        </w:rPr>
        <w:t xml:space="preserve">property, </w:t>
      </w:r>
      <w:r w:rsidRPr="00213A48">
        <w:rPr>
          <w:u w:val="single" w:color="00B0F0"/>
        </w:rPr>
        <w:t>inheritance</w:t>
      </w:r>
      <w:r w:rsidR="00535FEF" w:rsidRPr="00213A48">
        <w:rPr>
          <w:u w:val="single" w:color="00B0F0"/>
        </w:rPr>
        <w:t>, and custody rights</w:t>
      </w:r>
      <w:r>
        <w:t xml:space="preserve"> </w:t>
      </w:r>
      <w:r w:rsidR="00BB545B" w:rsidRPr="00BB545B">
        <w:rPr>
          <w:color w:val="808080" w:themeColor="background1" w:themeShade="80"/>
        </w:rPr>
        <w:t>[IPC]</w:t>
      </w:r>
      <w:r w:rsidR="00BB545B">
        <w:t xml:space="preserve"> </w:t>
      </w:r>
      <w:r>
        <w:t>to female.  Thus denying the traditional communistic ‘</w:t>
      </w:r>
      <w:r w:rsidRPr="00347E1A">
        <w:rPr>
          <w:b/>
          <w:u w:val="single"/>
        </w:rPr>
        <w:t>mother right’</w:t>
      </w:r>
    </w:p>
    <w:p w:rsidR="00A201E9" w:rsidRDefault="00A201E9" w:rsidP="001F788A">
      <w:pPr>
        <w:pStyle w:val="ListParagraph"/>
        <w:numPr>
          <w:ilvl w:val="3"/>
          <w:numId w:val="5"/>
        </w:numPr>
        <w:contextualSpacing w:val="0"/>
      </w:pPr>
      <w:r>
        <w:t xml:space="preserve">Social feminists posit that </w:t>
      </w:r>
      <w:r w:rsidRPr="00374FAD">
        <w:rPr>
          <w:u w:val="single"/>
        </w:rPr>
        <w:t>female subjugation</w:t>
      </w:r>
      <w:r>
        <w:t xml:space="preserve"> operates through </w:t>
      </w:r>
      <w:r w:rsidRPr="00E858E1">
        <w:t>‘</w:t>
      </w:r>
      <w:r w:rsidRPr="00535FEF">
        <w:rPr>
          <w:color w:val="70AD47" w:themeColor="accent6"/>
          <w:u w:val="single"/>
        </w:rPr>
        <w:t>patriarchal family-Capitalism’ nexus</w:t>
      </w:r>
      <w:r>
        <w:t xml:space="preserve">. Domestic confinement of women serves capitalist interest, as women: </w:t>
      </w:r>
    </w:p>
    <w:p w:rsidR="00A201E9" w:rsidRDefault="00A201E9" w:rsidP="001F788A">
      <w:pPr>
        <w:pStyle w:val="ListParagraph"/>
        <w:numPr>
          <w:ilvl w:val="4"/>
          <w:numId w:val="5"/>
        </w:numPr>
      </w:pPr>
      <w:r>
        <w:t>Act as ‘</w:t>
      </w:r>
      <w:r w:rsidRPr="006B7335">
        <w:rPr>
          <w:u w:val="single"/>
        </w:rPr>
        <w:t>reserve army of labour’</w:t>
      </w:r>
      <w:r>
        <w:t xml:space="preserve"> that is retrenched first.</w:t>
      </w:r>
    </w:p>
    <w:p w:rsidR="00A201E9" w:rsidRDefault="00A201E9" w:rsidP="001F788A">
      <w:pPr>
        <w:pStyle w:val="ListParagraph"/>
        <w:numPr>
          <w:ilvl w:val="4"/>
          <w:numId w:val="5"/>
        </w:numPr>
      </w:pPr>
      <w:r>
        <w:t xml:space="preserve">Bearing &amp; rearing </w:t>
      </w:r>
      <w:r w:rsidRPr="00D234F1">
        <w:rPr>
          <w:u w:val="single"/>
        </w:rPr>
        <w:t>next generation of workers</w:t>
      </w:r>
    </w:p>
    <w:p w:rsidR="00A201E9" w:rsidRDefault="00A201E9" w:rsidP="001F788A">
      <w:pPr>
        <w:pStyle w:val="ListParagraph"/>
        <w:numPr>
          <w:ilvl w:val="4"/>
          <w:numId w:val="5"/>
        </w:numPr>
      </w:pPr>
      <w:r>
        <w:t xml:space="preserve">Relieve working men of </w:t>
      </w:r>
      <w:r w:rsidRPr="006B7335">
        <w:rPr>
          <w:u w:val="single"/>
        </w:rPr>
        <w:t>household duties</w:t>
      </w:r>
    </w:p>
    <w:p w:rsidR="00D234F1" w:rsidRPr="00FC5DEB" w:rsidRDefault="00D234F1" w:rsidP="00D234F1">
      <w:pPr>
        <w:pStyle w:val="ListParagraph"/>
        <w:numPr>
          <w:ilvl w:val="4"/>
          <w:numId w:val="5"/>
        </w:numPr>
      </w:pPr>
      <w:r>
        <w:t xml:space="preserve">Act as </w:t>
      </w:r>
      <w:r w:rsidRPr="006B7335">
        <w:rPr>
          <w:u w:val="single"/>
        </w:rPr>
        <w:t>cushion against the alienation</w:t>
      </w:r>
      <w:r>
        <w:t xml:space="preserve"> </w:t>
      </w:r>
    </w:p>
    <w:p w:rsidR="00A201E9" w:rsidRDefault="00A201E9" w:rsidP="001F788A">
      <w:pPr>
        <w:pStyle w:val="ListParagraph"/>
        <w:numPr>
          <w:ilvl w:val="4"/>
          <w:numId w:val="5"/>
        </w:numPr>
      </w:pPr>
      <w:r>
        <w:t xml:space="preserve">Provide </w:t>
      </w:r>
      <w:r w:rsidRPr="00D234F1">
        <w:rPr>
          <w:u w:val="single"/>
        </w:rPr>
        <w:t>workers incentive to work</w:t>
      </w:r>
      <w:r>
        <w:t xml:space="preserve"> (providing for family)</w:t>
      </w:r>
    </w:p>
    <w:p w:rsidR="00A201E9" w:rsidRDefault="00A201E9" w:rsidP="001F788A">
      <w:pPr>
        <w:pStyle w:val="ListParagraph"/>
        <w:numPr>
          <w:ilvl w:val="3"/>
          <w:numId w:val="5"/>
        </w:numPr>
        <w:contextualSpacing w:val="0"/>
      </w:pPr>
      <w:r>
        <w:t xml:space="preserve">There is however </w:t>
      </w:r>
      <w:r w:rsidRPr="00535FEF">
        <w:rPr>
          <w:u w:val="single"/>
        </w:rPr>
        <w:t>disagreement</w:t>
      </w:r>
      <w:r>
        <w:t xml:space="preserve"> about the nature of </w:t>
      </w:r>
      <w:r w:rsidRPr="00535FEF">
        <w:rPr>
          <w:u w:val="single"/>
        </w:rPr>
        <w:t>link between gender differences &amp; socio-economic life</w:t>
      </w:r>
      <w:r>
        <w:t xml:space="preserve"> </w:t>
      </w:r>
    </w:p>
    <w:p w:rsidR="00A201E9" w:rsidRDefault="00A201E9" w:rsidP="00E858E1">
      <w:pPr>
        <w:pStyle w:val="ListParagraph"/>
        <w:numPr>
          <w:ilvl w:val="4"/>
          <w:numId w:val="5"/>
        </w:numPr>
        <w:spacing w:before="120"/>
        <w:ind w:left="2852"/>
        <w:contextualSpacing w:val="0"/>
      </w:pPr>
      <w:r w:rsidRPr="00535FEF">
        <w:rPr>
          <w:b/>
          <w:i/>
        </w:rPr>
        <w:t>Orthodox</w:t>
      </w:r>
      <w:r>
        <w:t xml:space="preserve"> Marxists</w:t>
      </w:r>
    </w:p>
    <w:p w:rsidR="00A201E9" w:rsidRDefault="00A201E9" w:rsidP="001F788A">
      <w:pPr>
        <w:pStyle w:val="ListParagraph"/>
        <w:numPr>
          <w:ilvl w:val="5"/>
          <w:numId w:val="5"/>
        </w:numPr>
        <w:ind w:left="3476"/>
        <w:contextualSpacing w:val="0"/>
      </w:pPr>
      <w:r>
        <w:t xml:space="preserve"> gives </w:t>
      </w:r>
      <w:r w:rsidRPr="00535FEF">
        <w:rPr>
          <w:u w:val="single"/>
        </w:rPr>
        <w:t>primacy to class politics over gender</w:t>
      </w:r>
      <w:r>
        <w:t xml:space="preserve"> issue</w:t>
      </w:r>
    </w:p>
    <w:p w:rsidR="00A201E9" w:rsidRDefault="00A201E9" w:rsidP="001F788A">
      <w:pPr>
        <w:pStyle w:val="ListParagraph"/>
        <w:numPr>
          <w:ilvl w:val="5"/>
          <w:numId w:val="5"/>
        </w:numPr>
        <w:ind w:left="3476"/>
        <w:contextualSpacing w:val="0"/>
      </w:pPr>
      <w:r>
        <w:t xml:space="preserve">Believe that </w:t>
      </w:r>
      <w:r w:rsidRPr="004A66E1">
        <w:rPr>
          <w:color w:val="70AD47" w:themeColor="accent6"/>
          <w:u w:val="single"/>
        </w:rPr>
        <w:t xml:space="preserve">women emancipation is </w:t>
      </w:r>
      <w:r w:rsidR="00BB545B">
        <w:rPr>
          <w:color w:val="70AD47" w:themeColor="accent6"/>
          <w:u w:val="single"/>
        </w:rPr>
        <w:t xml:space="preserve">automatic </w:t>
      </w:r>
      <w:r w:rsidRPr="004A66E1">
        <w:rPr>
          <w:color w:val="70AD47" w:themeColor="accent6"/>
          <w:u w:val="single"/>
        </w:rPr>
        <w:t>by-product</w:t>
      </w:r>
      <w:r>
        <w:t xml:space="preserve"> of social revolution</w:t>
      </w:r>
    </w:p>
    <w:p w:rsidR="00236EA4" w:rsidRPr="00236EA4" w:rsidRDefault="00236EA4" w:rsidP="001F788A">
      <w:pPr>
        <w:pStyle w:val="ListParagraph"/>
        <w:numPr>
          <w:ilvl w:val="5"/>
          <w:numId w:val="5"/>
        </w:numPr>
        <w:ind w:left="3476"/>
        <w:contextualSpacing w:val="0"/>
        <w:rPr>
          <w:color w:val="808080" w:themeColor="background1" w:themeShade="80"/>
        </w:rPr>
      </w:pPr>
      <w:r w:rsidRPr="00236EA4">
        <w:rPr>
          <w:color w:val="808080" w:themeColor="background1" w:themeShade="80"/>
        </w:rPr>
        <w:t>[automatic emancipation with societal transformation]</w:t>
      </w:r>
    </w:p>
    <w:p w:rsidR="00A201E9" w:rsidRPr="00CD5D8B" w:rsidRDefault="00A201E9" w:rsidP="00E858E1">
      <w:pPr>
        <w:pStyle w:val="ListParagraph"/>
        <w:numPr>
          <w:ilvl w:val="4"/>
          <w:numId w:val="5"/>
        </w:numPr>
        <w:spacing w:before="160"/>
        <w:ind w:left="2852"/>
        <w:contextualSpacing w:val="0"/>
        <w:rPr>
          <w:color w:val="808080" w:themeColor="background1" w:themeShade="80"/>
        </w:rPr>
      </w:pPr>
      <w:r w:rsidRPr="00535FEF">
        <w:rPr>
          <w:b/>
          <w:i/>
        </w:rPr>
        <w:t>Social</w:t>
      </w:r>
      <w:r>
        <w:t xml:space="preserve"> feminists</w:t>
      </w:r>
      <w:r w:rsidR="00CD5D8B">
        <w:t xml:space="preserve"> </w:t>
      </w:r>
      <w:r w:rsidR="00CD5D8B" w:rsidRPr="00CD5D8B">
        <w:rPr>
          <w:color w:val="808080" w:themeColor="background1" w:themeShade="80"/>
        </w:rPr>
        <w:t>[the ongoing topic]</w:t>
      </w:r>
    </w:p>
    <w:p w:rsidR="00A201E9" w:rsidRDefault="00A201E9" w:rsidP="001F788A">
      <w:pPr>
        <w:pStyle w:val="ListParagraph"/>
        <w:numPr>
          <w:ilvl w:val="5"/>
          <w:numId w:val="5"/>
        </w:numPr>
        <w:ind w:left="3476"/>
        <w:contextualSpacing w:val="0"/>
      </w:pPr>
      <w:r>
        <w:t xml:space="preserve">Believe in </w:t>
      </w:r>
      <w:r w:rsidR="001069CD" w:rsidRPr="00535FEF">
        <w:rPr>
          <w:u w:val="single"/>
        </w:rPr>
        <w:t>e</w:t>
      </w:r>
      <w:r w:rsidRPr="00535FEF">
        <w:rPr>
          <w:u w:val="single"/>
        </w:rPr>
        <w:t>quality of gender issue &amp; class politics</w:t>
      </w:r>
      <w:r>
        <w:t xml:space="preserve">. As socialist societies – Soviet Union – failed to emancipate women. </w:t>
      </w:r>
    </w:p>
    <w:p w:rsidR="00A201E9" w:rsidRDefault="00A201E9" w:rsidP="001F788A">
      <w:pPr>
        <w:pStyle w:val="ListParagraph"/>
        <w:numPr>
          <w:ilvl w:val="5"/>
          <w:numId w:val="5"/>
        </w:numPr>
        <w:ind w:left="3476"/>
        <w:contextualSpacing w:val="0"/>
      </w:pPr>
      <w:r>
        <w:t xml:space="preserve">  Argue that patriarchy </w:t>
      </w:r>
      <w:r w:rsidR="00CD5D8B">
        <w:t xml:space="preserve">also </w:t>
      </w:r>
      <w:r>
        <w:t xml:space="preserve">has </w:t>
      </w:r>
      <w:r w:rsidRPr="00BB545B">
        <w:rPr>
          <w:b/>
          <w:color w:val="70AD47" w:themeColor="accent6"/>
          <w:u w:val="single"/>
        </w:rPr>
        <w:t>cultural &amp; ideological roots</w:t>
      </w:r>
      <w:r w:rsidRPr="00CD5D8B">
        <w:rPr>
          <w:color w:val="808080" w:themeColor="background1" w:themeShade="80"/>
        </w:rPr>
        <w:t xml:space="preserve"> </w:t>
      </w:r>
      <w:r w:rsidR="00CD5D8B" w:rsidRPr="00CD5D8B">
        <w:rPr>
          <w:color w:val="808080" w:themeColor="background1" w:themeShade="80"/>
        </w:rPr>
        <w:t>[parallels Gramsci’</w:t>
      </w:r>
      <w:r w:rsidR="00CD5D8B">
        <w:rPr>
          <w:color w:val="808080" w:themeColor="background1" w:themeShade="80"/>
        </w:rPr>
        <w:t>s bulwark of capitalist state</w:t>
      </w:r>
      <w:r w:rsidR="00CD5D8B" w:rsidRPr="00CD5D8B">
        <w:rPr>
          <w:color w:val="808080" w:themeColor="background1" w:themeShade="80"/>
        </w:rPr>
        <w:t>]</w:t>
      </w:r>
      <w:r w:rsidR="00CD5D8B">
        <w:rPr>
          <w:color w:val="808080" w:themeColor="background1" w:themeShade="80"/>
        </w:rPr>
        <w:t xml:space="preserve"> </w:t>
      </w:r>
      <w:r w:rsidRPr="00535FEF">
        <w:rPr>
          <w:color w:val="70AD47" w:themeColor="accent6"/>
          <w:u w:val="single"/>
        </w:rPr>
        <w:t xml:space="preserve">besides </w:t>
      </w:r>
      <w:r w:rsidR="00535FEF" w:rsidRPr="00535FEF">
        <w:rPr>
          <w:color w:val="70AD47" w:themeColor="accent6"/>
          <w:u w:val="single"/>
        </w:rPr>
        <w:t>economic roots</w:t>
      </w:r>
      <w:r w:rsidR="00535FEF">
        <w:t xml:space="preserve">. </w:t>
      </w:r>
      <w:r>
        <w:t xml:space="preserve">So while there is clear link between patriarchy and capitalism, </w:t>
      </w:r>
      <w:r w:rsidRPr="001069CD">
        <w:rPr>
          <w:u w:val="single"/>
        </w:rPr>
        <w:t xml:space="preserve">communism would </w:t>
      </w:r>
      <w:r w:rsidRPr="00BB545B">
        <w:rPr>
          <w:color w:val="70AD47" w:themeColor="accent6"/>
          <w:u w:val="single"/>
        </w:rPr>
        <w:t>not automatically emancipate</w:t>
      </w:r>
      <w:r w:rsidRPr="001069CD">
        <w:rPr>
          <w:u w:val="single"/>
        </w:rPr>
        <w:t xml:space="preserve"> women</w:t>
      </w:r>
      <w:r w:rsidRPr="00BB545B">
        <w:rPr>
          <w:color w:val="808080" w:themeColor="background1" w:themeShade="80"/>
        </w:rPr>
        <w:t xml:space="preserve">. </w:t>
      </w:r>
      <w:r w:rsidR="00BB545B" w:rsidRPr="00BB545B">
        <w:rPr>
          <w:color w:val="808080" w:themeColor="background1" w:themeShade="80"/>
        </w:rPr>
        <w:t xml:space="preserve"> [need social revolution]</w:t>
      </w:r>
    </w:p>
    <w:p w:rsidR="00D10B02" w:rsidRDefault="00D10B02" w:rsidP="00E858E1">
      <w:pPr>
        <w:pStyle w:val="Heading5"/>
        <w:spacing w:before="400"/>
        <w:ind w:left="527" w:firstLine="720"/>
      </w:pPr>
      <w:r>
        <w:t>Second-wave feminism:</w:t>
      </w:r>
      <w:r w:rsidR="00236EA4">
        <w:t xml:space="preserve"> </w:t>
      </w:r>
    </w:p>
    <w:p w:rsidR="00236EA4" w:rsidRPr="00236EA4" w:rsidRDefault="00236EA4" w:rsidP="00BB545B">
      <w:pPr>
        <w:pStyle w:val="AsCore-byline"/>
        <w:ind w:left="884"/>
      </w:pPr>
      <w:r>
        <w:t>[</w:t>
      </w:r>
      <w:r w:rsidR="00BB545B">
        <w:t>Radical</w:t>
      </w:r>
      <w:r>
        <w:t xml:space="preserve"> feminism]</w:t>
      </w:r>
    </w:p>
    <w:p w:rsidR="00E858E1" w:rsidRPr="007666B1" w:rsidRDefault="00E858E1" w:rsidP="00E858E1">
      <w:pPr>
        <w:pStyle w:val="ListParagraph"/>
        <w:numPr>
          <w:ilvl w:val="2"/>
          <w:numId w:val="5"/>
        </w:numPr>
        <w:contextualSpacing w:val="0"/>
        <w:rPr>
          <w:b/>
          <w:u w:val="double"/>
        </w:rPr>
      </w:pPr>
      <w:r>
        <w:t xml:space="preserve">Began with </w:t>
      </w:r>
      <w:r w:rsidRPr="0004471A">
        <w:rPr>
          <w:rStyle w:val="AspersonalityChar"/>
        </w:rPr>
        <w:t>Betty Friedan’s</w:t>
      </w:r>
      <w:r>
        <w:t xml:space="preserve"> </w:t>
      </w:r>
      <w:r w:rsidRPr="0004471A">
        <w:rPr>
          <w:rStyle w:val="AnshulsQuoteChar"/>
        </w:rPr>
        <w:t>The Femini</w:t>
      </w:r>
      <w:r>
        <w:rPr>
          <w:rStyle w:val="AnshulsQuoteChar"/>
        </w:rPr>
        <w:t>n</w:t>
      </w:r>
      <w:r w:rsidRPr="0004471A">
        <w:rPr>
          <w:rStyle w:val="AnshulsQuoteChar"/>
        </w:rPr>
        <w:t>e Mystique</w:t>
      </w:r>
      <w:r>
        <w:t xml:space="preserve"> in </w:t>
      </w:r>
      <w:r w:rsidRPr="009601E9">
        <w:rPr>
          <w:color w:val="ED7D31" w:themeColor="accent2"/>
        </w:rPr>
        <w:t>19</w:t>
      </w:r>
      <w:r w:rsidRPr="009601E9">
        <w:rPr>
          <w:b/>
          <w:color w:val="ED7D31" w:themeColor="accent2"/>
        </w:rPr>
        <w:t>63</w:t>
      </w:r>
    </w:p>
    <w:p w:rsidR="00643F29" w:rsidRPr="00355E6D" w:rsidRDefault="00643F29" w:rsidP="00643F29">
      <w:pPr>
        <w:pStyle w:val="ListParagraph"/>
        <w:numPr>
          <w:ilvl w:val="2"/>
          <w:numId w:val="5"/>
        </w:numPr>
        <w:spacing w:before="100"/>
        <w:contextualSpacing w:val="0"/>
      </w:pPr>
      <w:r>
        <w:t xml:space="preserve">Feminists realized that </w:t>
      </w:r>
      <w:r w:rsidRPr="00820E8F">
        <w:rPr>
          <w:u w:val="single"/>
        </w:rPr>
        <w:t>political and legal rights</w:t>
      </w:r>
      <w:r>
        <w:t xml:space="preserve"> had </w:t>
      </w:r>
      <w:r w:rsidRPr="00820E8F">
        <w:rPr>
          <w:u w:val="single"/>
        </w:rPr>
        <w:t>not solved much</w:t>
      </w:r>
      <w:r>
        <w:t xml:space="preserve">. Thus it demanded </w:t>
      </w:r>
      <w:r w:rsidRPr="004177C9">
        <w:rPr>
          <w:color w:val="70AD47" w:themeColor="accent6"/>
          <w:u w:val="single"/>
        </w:rPr>
        <w:t>wholesale social transformation</w:t>
      </w:r>
      <w:r>
        <w:t xml:space="preserve"> to achieve ‘</w:t>
      </w:r>
      <w:r>
        <w:rPr>
          <w:color w:val="70AD47" w:themeColor="accent6"/>
        </w:rPr>
        <w:t>Women</w:t>
      </w:r>
      <w:r w:rsidRPr="006C45EF">
        <w:rPr>
          <w:color w:val="70AD47" w:themeColor="accent6"/>
        </w:rPr>
        <w:t xml:space="preserve"> </w:t>
      </w:r>
      <w:r w:rsidRPr="007666B1">
        <w:rPr>
          <w:b/>
          <w:color w:val="70AD47" w:themeColor="accent6"/>
          <w:u w:val="double"/>
        </w:rPr>
        <w:t>liberation</w:t>
      </w:r>
      <w:r w:rsidRPr="00BB545B">
        <w:t>’</w:t>
      </w:r>
      <w:r>
        <w:t xml:space="preserve"> </w:t>
      </w:r>
      <w:r w:rsidRPr="008066DC">
        <w:rPr>
          <w:color w:val="808080" w:themeColor="background1" w:themeShade="80"/>
        </w:rPr>
        <w:t xml:space="preserve">[than narrower </w:t>
      </w:r>
      <w:r w:rsidRPr="00BB545B">
        <w:rPr>
          <w:color w:val="808080" w:themeColor="background1" w:themeShade="80"/>
          <w:u w:val="single"/>
        </w:rPr>
        <w:t>women emancipation</w:t>
      </w:r>
      <w:r w:rsidRPr="008066DC">
        <w:rPr>
          <w:color w:val="808080" w:themeColor="background1" w:themeShade="80"/>
        </w:rPr>
        <w:t>]</w:t>
      </w:r>
    </w:p>
    <w:p w:rsidR="00E858E1" w:rsidRPr="00687CD5" w:rsidRDefault="00E858E1" w:rsidP="00E858E1">
      <w:pPr>
        <w:pStyle w:val="ListParagraph"/>
        <w:numPr>
          <w:ilvl w:val="2"/>
          <w:numId w:val="5"/>
        </w:numPr>
        <w:contextualSpacing w:val="0"/>
      </w:pPr>
      <w:r>
        <w:t xml:space="preserve">Second-wave </w:t>
      </w:r>
      <w:r w:rsidRPr="00820E8F">
        <w:t xml:space="preserve">was </w:t>
      </w:r>
      <w:r w:rsidRPr="00EB2187">
        <w:rPr>
          <w:color w:val="70AD47" w:themeColor="accent6"/>
          <w:u w:val="single"/>
        </w:rPr>
        <w:t>radical</w:t>
      </w:r>
      <w:r>
        <w:t xml:space="preserve">, and revolutionary at times, in that it averred </w:t>
      </w:r>
      <w:r w:rsidRPr="00043331">
        <w:t>“</w:t>
      </w:r>
      <w:r w:rsidRPr="00043331">
        <w:rPr>
          <w:rStyle w:val="AnshulsQuoteChar"/>
        </w:rPr>
        <w:t>personal is political</w:t>
      </w:r>
      <w:r>
        <w:t xml:space="preserve">” and gave </w:t>
      </w:r>
      <w:r w:rsidRPr="009354DF">
        <w:rPr>
          <w:u w:val="single"/>
        </w:rPr>
        <w:t xml:space="preserve">primacy to </w:t>
      </w:r>
      <w:r w:rsidRPr="007666B1">
        <w:t>‘</w:t>
      </w:r>
      <w:r w:rsidRPr="007666B1">
        <w:rPr>
          <w:rStyle w:val="AspersonalityChar"/>
          <w:color w:val="009999"/>
          <w:u w:val="single"/>
        </w:rPr>
        <w:t>gender differences</w:t>
      </w:r>
      <w:r w:rsidRPr="00820E8F">
        <w:t>’</w:t>
      </w:r>
      <w:r>
        <w:t xml:space="preserve"> over other issues. Thus proclaiming that ‘</w:t>
      </w:r>
      <w:r w:rsidRPr="009354DF">
        <w:rPr>
          <w:color w:val="70AD47" w:themeColor="accent6"/>
          <w:u w:val="single"/>
        </w:rPr>
        <w:t>Gender’ is deepest social cleavage</w:t>
      </w:r>
      <w:r w:rsidR="00643F29">
        <w:rPr>
          <w:color w:val="70AD47" w:themeColor="accent6"/>
          <w:u w:val="single"/>
        </w:rPr>
        <w:t>,</w:t>
      </w:r>
      <w:r w:rsidRPr="009354DF">
        <w:rPr>
          <w:color w:val="70AD47" w:themeColor="accent6"/>
          <w:u w:val="single"/>
        </w:rPr>
        <w:t xml:space="preserve"> and politically </w:t>
      </w:r>
      <w:r>
        <w:rPr>
          <w:color w:val="70AD47" w:themeColor="accent6"/>
          <w:u w:val="single"/>
        </w:rPr>
        <w:t xml:space="preserve">the </w:t>
      </w:r>
      <w:r w:rsidRPr="009354DF">
        <w:rPr>
          <w:color w:val="70AD47" w:themeColor="accent6"/>
          <w:u w:val="single"/>
        </w:rPr>
        <w:t>most significant</w:t>
      </w:r>
      <w:r>
        <w:rPr>
          <w:u w:val="single"/>
        </w:rPr>
        <w:t>.</w:t>
      </w:r>
      <w:r>
        <w:t xml:space="preserve"> </w:t>
      </w:r>
    </w:p>
    <w:p w:rsidR="00E858E1" w:rsidRDefault="00E858E1" w:rsidP="00E858E1">
      <w:pPr>
        <w:pStyle w:val="ListParagraph"/>
        <w:numPr>
          <w:ilvl w:val="2"/>
          <w:numId w:val="5"/>
        </w:numPr>
        <w:contextualSpacing w:val="0"/>
      </w:pPr>
      <w:r>
        <w:t xml:space="preserve">With the radicalisation, feminism </w:t>
      </w:r>
      <w:r w:rsidRPr="00831D1C">
        <w:rPr>
          <w:u w:val="single"/>
        </w:rPr>
        <w:t>developed into a distinctive ideology</w:t>
      </w:r>
      <w:r>
        <w:t xml:space="preserve"> </w:t>
      </w:r>
      <w:r w:rsidRPr="00820E8F">
        <w:rPr>
          <w:color w:val="808080" w:themeColor="background1" w:themeShade="80"/>
        </w:rPr>
        <w:t xml:space="preserve">[contrary to being adjunct to </w:t>
      </w:r>
      <w:r w:rsidRPr="00820E8F">
        <w:rPr>
          <w:i/>
          <w:iCs/>
          <w:color w:val="808080" w:themeColor="background1" w:themeShade="80"/>
        </w:rPr>
        <w:t>Liberalism</w:t>
      </w:r>
      <w:r w:rsidRPr="00820E8F">
        <w:rPr>
          <w:color w:val="808080" w:themeColor="background1" w:themeShade="80"/>
        </w:rPr>
        <w:t xml:space="preserve"> or </w:t>
      </w:r>
      <w:r w:rsidRPr="00820E8F">
        <w:rPr>
          <w:i/>
          <w:iCs/>
          <w:color w:val="808080" w:themeColor="background1" w:themeShade="80"/>
        </w:rPr>
        <w:t>Socialism</w:t>
      </w:r>
      <w:r w:rsidRPr="00820E8F">
        <w:rPr>
          <w:color w:val="808080" w:themeColor="background1" w:themeShade="80"/>
        </w:rPr>
        <w:t>]</w:t>
      </w:r>
      <w:r>
        <w:rPr>
          <w:color w:val="808080" w:themeColor="background1" w:themeShade="80"/>
        </w:rPr>
        <w:t xml:space="preserve"> </w:t>
      </w:r>
      <w:r w:rsidRPr="00820E8F">
        <w:rPr>
          <w:u w:val="single"/>
        </w:rPr>
        <w:t>challenging</w:t>
      </w:r>
      <w:r>
        <w:t xml:space="preserve"> the foundational assumptions of </w:t>
      </w:r>
      <w:r w:rsidRPr="00820E8F">
        <w:rPr>
          <w:u w:val="single"/>
        </w:rPr>
        <w:t>conventional political thought</w:t>
      </w:r>
      <w:r>
        <w:t xml:space="preserve">. </w:t>
      </w:r>
    </w:p>
    <w:p w:rsidR="00643F29" w:rsidRDefault="00643F29" w:rsidP="00643F29">
      <w:pPr>
        <w:pStyle w:val="ListParagraph"/>
        <w:numPr>
          <w:ilvl w:val="2"/>
          <w:numId w:val="5"/>
        </w:numPr>
        <w:spacing w:before="100"/>
        <w:contextualSpacing w:val="0"/>
      </w:pPr>
      <w:r>
        <w:t xml:space="preserve">Achievements: anti-discrimination legislation, </w:t>
      </w:r>
      <w:r w:rsidRPr="00BB545B">
        <w:rPr>
          <w:color w:val="70AD47" w:themeColor="accent6"/>
          <w:u w:val="single"/>
        </w:rPr>
        <w:t>wider access to education, professional, and political life</w:t>
      </w:r>
      <w:r>
        <w:t>,</w:t>
      </w:r>
      <w:r w:rsidRPr="008066DC">
        <w:t xml:space="preserve"> </w:t>
      </w:r>
      <w:r>
        <w:t xml:space="preserve">abortion legalization, equal pay, etc. </w:t>
      </w:r>
    </w:p>
    <w:p w:rsidR="00A201E9" w:rsidRDefault="00A201E9" w:rsidP="00E858E1">
      <w:pPr>
        <w:pStyle w:val="Heading6"/>
        <w:numPr>
          <w:ilvl w:val="2"/>
          <w:numId w:val="5"/>
        </w:numPr>
        <w:spacing w:before="300"/>
        <w:ind w:left="1604"/>
      </w:pPr>
      <w:r>
        <w:t>Radical Feminism [‘60s &amp; ‘70s]</w:t>
      </w:r>
      <w:r w:rsidR="00213A48">
        <w:t xml:space="preserve"> [second wave]</w:t>
      </w:r>
    </w:p>
    <w:p w:rsidR="00A201E9" w:rsidRPr="008A5A65" w:rsidRDefault="00A201E9" w:rsidP="008066DC">
      <w:pPr>
        <w:pStyle w:val="AsCore-byline"/>
        <w:spacing w:before="20"/>
        <w:ind w:left="1559" w:firstLine="0"/>
      </w:pPr>
      <w:r>
        <w:t>[</w:t>
      </w:r>
      <w:r w:rsidR="00BB545B">
        <w:t>Entire</w:t>
      </w:r>
      <w:r w:rsidR="007666B1">
        <w:t xml:space="preserve"> state is patriarchal</w:t>
      </w:r>
      <w:r w:rsidR="001A0522">
        <w:t xml:space="preserve">; liberation </w:t>
      </w:r>
      <w:r w:rsidR="00643F29">
        <w:t>over</w:t>
      </w:r>
      <w:r w:rsidR="001A0522">
        <w:t xml:space="preserve"> emancipation</w:t>
      </w:r>
      <w:r>
        <w:t xml:space="preserve">] </w:t>
      </w:r>
    </w:p>
    <w:p w:rsidR="00A201E9" w:rsidRDefault="00BD43B7" w:rsidP="008066DC">
      <w:pPr>
        <w:pStyle w:val="ListParagraph"/>
        <w:numPr>
          <w:ilvl w:val="3"/>
          <w:numId w:val="5"/>
        </w:numPr>
        <w:spacing w:before="100"/>
        <w:ind w:left="2228"/>
        <w:contextualSpacing w:val="0"/>
      </w:pPr>
      <w:r>
        <w:t>These feminists adopted the radical position that “</w:t>
      </w:r>
      <w:r w:rsidRPr="00BD43B7">
        <w:rPr>
          <w:rStyle w:val="AnshulsQuoteChar"/>
        </w:rPr>
        <w:t>personal is political</w:t>
      </w:r>
      <w:r>
        <w:t xml:space="preserve">”, thus arguing that </w:t>
      </w:r>
      <w:r w:rsidRPr="00BD43B7">
        <w:rPr>
          <w:color w:val="70AD47" w:themeColor="accent6"/>
          <w:u w:val="single"/>
        </w:rPr>
        <w:t>Gender</w:t>
      </w:r>
      <w:r w:rsidR="00A201E9" w:rsidRPr="00213A48">
        <w:rPr>
          <w:color w:val="70AD47" w:themeColor="accent6"/>
          <w:u w:val="single"/>
        </w:rPr>
        <w:t xml:space="preserve"> is the deepest social cleavage and </w:t>
      </w:r>
      <w:r w:rsidR="009D07B0" w:rsidRPr="00213A48">
        <w:rPr>
          <w:color w:val="70AD47" w:themeColor="accent6"/>
          <w:u w:val="single"/>
        </w:rPr>
        <w:t>politically</w:t>
      </w:r>
      <w:r w:rsidR="00A201E9" w:rsidRPr="00213A48">
        <w:rPr>
          <w:color w:val="70AD47" w:themeColor="accent6"/>
          <w:u w:val="single"/>
        </w:rPr>
        <w:t xml:space="preserve"> </w:t>
      </w:r>
      <w:r w:rsidR="009601E9" w:rsidRPr="00213A48">
        <w:rPr>
          <w:color w:val="70AD47" w:themeColor="accent6"/>
          <w:u w:val="single"/>
        </w:rPr>
        <w:t xml:space="preserve">the most </w:t>
      </w:r>
      <w:r w:rsidR="00A201E9" w:rsidRPr="00213A48">
        <w:rPr>
          <w:color w:val="70AD47" w:themeColor="accent6"/>
          <w:u w:val="single"/>
        </w:rPr>
        <w:t>significant</w:t>
      </w:r>
      <w:r w:rsidR="00A201E9" w:rsidRPr="009601E9">
        <w:t xml:space="preserve">. </w:t>
      </w:r>
      <w:r w:rsidR="00A201E9">
        <w:t xml:space="preserve">Hence, </w:t>
      </w:r>
      <w:r w:rsidR="00A201E9" w:rsidRPr="009601E9">
        <w:rPr>
          <w:u w:val="single"/>
        </w:rPr>
        <w:t>Gender difference takes primacy</w:t>
      </w:r>
      <w:r w:rsidR="00A201E9">
        <w:t xml:space="preserve"> over other injustices. </w:t>
      </w:r>
    </w:p>
    <w:p w:rsidR="007666B1" w:rsidRDefault="00A201E9" w:rsidP="008066DC">
      <w:pPr>
        <w:pStyle w:val="ListParagraph"/>
        <w:numPr>
          <w:ilvl w:val="3"/>
          <w:numId w:val="5"/>
        </w:numPr>
        <w:spacing w:before="120"/>
        <w:ind w:left="2228"/>
        <w:contextualSpacing w:val="0"/>
      </w:pPr>
      <w:r>
        <w:t xml:space="preserve">Radical feminists agree that </w:t>
      </w:r>
      <w:r w:rsidRPr="007666B1">
        <w:rPr>
          <w:u w:val="single"/>
        </w:rPr>
        <w:t xml:space="preserve">Patriarchy’s roots lies in </w:t>
      </w:r>
      <w:r w:rsidR="00CE036F" w:rsidRPr="007666B1">
        <w:rPr>
          <w:u w:val="single"/>
        </w:rPr>
        <w:t xml:space="preserve">society, </w:t>
      </w:r>
      <w:r w:rsidRPr="007666B1">
        <w:rPr>
          <w:u w:val="single"/>
        </w:rPr>
        <w:t>family, domestic &amp; personal life</w:t>
      </w:r>
      <w:r>
        <w:t xml:space="preserve">. </w:t>
      </w:r>
      <w:r w:rsidR="00B17983" w:rsidRPr="00B17983">
        <w:rPr>
          <w:color w:val="808080" w:themeColor="background1" w:themeShade="80"/>
        </w:rPr>
        <w:t>[</w:t>
      </w:r>
      <w:r w:rsidR="00BB545B" w:rsidRPr="00B17983">
        <w:rPr>
          <w:color w:val="808080" w:themeColor="background1" w:themeShade="80"/>
        </w:rPr>
        <w:t xml:space="preserve">Patriarchy in private sphere </w:t>
      </w:r>
      <w:r w:rsidR="00B17983" w:rsidRPr="00B17983">
        <w:rPr>
          <w:color w:val="808080" w:themeColor="background1" w:themeShade="80"/>
        </w:rPr>
        <w:t>reproduces patriarchy in public sphere</w:t>
      </w:r>
      <w:r w:rsidR="00B17983">
        <w:rPr>
          <w:color w:val="808080" w:themeColor="background1" w:themeShade="80"/>
        </w:rPr>
        <w:t>]</w:t>
      </w:r>
      <w:r w:rsidR="00B17983">
        <w:t xml:space="preserve">. </w:t>
      </w:r>
      <w:r w:rsidRPr="00BB545B">
        <w:rPr>
          <w:color w:val="70AD47" w:themeColor="accent6"/>
          <w:u w:val="single"/>
        </w:rPr>
        <w:t>Females are “</w:t>
      </w:r>
      <w:r w:rsidRPr="00BB545B">
        <w:rPr>
          <w:b/>
          <w:i/>
          <w:color w:val="70AD47" w:themeColor="accent6"/>
          <w:u w:val="single"/>
        </w:rPr>
        <w:t>conditioned</w:t>
      </w:r>
      <w:r w:rsidRPr="00BB545B">
        <w:rPr>
          <w:color w:val="70AD47" w:themeColor="accent6"/>
        </w:rPr>
        <w:t>”</w:t>
      </w:r>
      <w:r>
        <w:t xml:space="preserve"> to conform to certain behaviour by their families. This later manifest in the </w:t>
      </w:r>
      <w:r w:rsidRPr="007666B1">
        <w:rPr>
          <w:u w:val="single"/>
        </w:rPr>
        <w:t xml:space="preserve">arbitrary </w:t>
      </w:r>
      <w:r w:rsidR="00347E1A" w:rsidRPr="007666B1">
        <w:rPr>
          <w:u w:val="single"/>
        </w:rPr>
        <w:t>sexual division of labour</w:t>
      </w:r>
      <w:r w:rsidR="00347E1A">
        <w:t xml:space="preserve"> </w:t>
      </w:r>
      <w:r>
        <w:t xml:space="preserve">in the society. </w:t>
      </w:r>
    </w:p>
    <w:p w:rsidR="007666B1" w:rsidRPr="007666B1" w:rsidRDefault="007666B1" w:rsidP="008066DC">
      <w:pPr>
        <w:pStyle w:val="ListParagraph"/>
        <w:numPr>
          <w:ilvl w:val="3"/>
          <w:numId w:val="5"/>
        </w:numPr>
        <w:spacing w:before="120"/>
        <w:ind w:left="2228"/>
        <w:contextualSpacing w:val="0"/>
      </w:pPr>
      <w:r>
        <w:t>“</w:t>
      </w:r>
      <w:r w:rsidRPr="007666B1">
        <w:rPr>
          <w:rStyle w:val="AnshulsQuoteChar"/>
        </w:rPr>
        <w:t>When I look at the state, state appears male to me</w:t>
      </w:r>
      <w:r>
        <w:t xml:space="preserve">” – </w:t>
      </w:r>
      <w:r w:rsidRPr="007666B1">
        <w:rPr>
          <w:color w:val="9A57CD"/>
        </w:rPr>
        <w:t>Katherine McKinnon</w:t>
      </w:r>
    </w:p>
    <w:p w:rsidR="007666B1" w:rsidRDefault="007666B1" w:rsidP="007666B1">
      <w:pPr>
        <w:pStyle w:val="ListParagraph"/>
        <w:numPr>
          <w:ilvl w:val="3"/>
          <w:numId w:val="5"/>
        </w:numPr>
        <w:spacing w:before="120"/>
        <w:ind w:left="2228"/>
        <w:contextualSpacing w:val="0"/>
      </w:pPr>
      <w:r>
        <w:t xml:space="preserve">Any </w:t>
      </w:r>
      <w:r w:rsidRPr="00643F29">
        <w:rPr>
          <w:color w:val="70AD47" w:themeColor="accent6"/>
        </w:rPr>
        <w:t>emancipation</w:t>
      </w:r>
      <w:r w:rsidRPr="00C373A2">
        <w:rPr>
          <w:color w:val="70AD47" w:themeColor="accent6"/>
        </w:rPr>
        <w:t>, therefore, requires a ‘</w:t>
      </w:r>
      <w:r w:rsidRPr="00020BAB">
        <w:rPr>
          <w:b/>
          <w:i/>
          <w:color w:val="70AD47" w:themeColor="accent6"/>
          <w:u w:val="single" w:color="00B0F0"/>
        </w:rPr>
        <w:t>consciousness-raising</w:t>
      </w:r>
      <w:r w:rsidRPr="00C373A2">
        <w:t>’</w:t>
      </w:r>
      <w:r>
        <w:t xml:space="preserve"> &amp; </w:t>
      </w:r>
      <w:r w:rsidRPr="00020BAB">
        <w:rPr>
          <w:color w:val="70AD47" w:themeColor="accent6"/>
          <w:u w:val="single" w:color="00B0F0"/>
        </w:rPr>
        <w:t xml:space="preserve">radical transformation of </w:t>
      </w:r>
      <w:r>
        <w:rPr>
          <w:color w:val="70AD47" w:themeColor="accent6"/>
          <w:u w:val="single" w:color="00B0F0"/>
        </w:rPr>
        <w:t xml:space="preserve">society, </w:t>
      </w:r>
      <w:r w:rsidRPr="00020BAB">
        <w:rPr>
          <w:color w:val="70AD47" w:themeColor="accent6"/>
          <w:u w:val="single" w:color="00B0F0"/>
        </w:rPr>
        <w:t>family</w:t>
      </w:r>
      <w:r w:rsidRPr="00020BAB">
        <w:rPr>
          <w:color w:val="70AD47" w:themeColor="accent6"/>
          <w:u w:val="single"/>
        </w:rPr>
        <w:t xml:space="preserve">, and </w:t>
      </w:r>
      <w:r w:rsidRPr="00020BAB">
        <w:rPr>
          <w:color w:val="70AD47" w:themeColor="accent6"/>
        </w:rPr>
        <w:t>private life</w:t>
      </w:r>
      <w:r>
        <w:t xml:space="preserve">. Wholesale social transformation, by </w:t>
      </w:r>
      <w:r w:rsidRPr="00186C06">
        <w:rPr>
          <w:color w:val="70AD47" w:themeColor="accent6"/>
          <w:u w:val="single"/>
        </w:rPr>
        <w:t>transforming both public &amp; private sphere</w:t>
      </w:r>
      <w:r>
        <w:t>.</w:t>
      </w:r>
    </w:p>
    <w:p w:rsidR="00A201E9" w:rsidRDefault="00A201E9" w:rsidP="006C45EF">
      <w:pPr>
        <w:pStyle w:val="ListParagraph"/>
        <w:numPr>
          <w:ilvl w:val="3"/>
          <w:numId w:val="5"/>
        </w:numPr>
        <w:ind w:left="2228"/>
        <w:contextualSpacing w:val="0"/>
      </w:pPr>
      <w:r>
        <w:t>However, there are various strands of radical feminism:</w:t>
      </w:r>
    </w:p>
    <w:p w:rsidR="008066DC" w:rsidRPr="008A5A65" w:rsidRDefault="008066DC" w:rsidP="008066DC">
      <w:pPr>
        <w:pStyle w:val="ListParagraph"/>
        <w:numPr>
          <w:ilvl w:val="4"/>
          <w:numId w:val="5"/>
        </w:numPr>
        <w:spacing w:before="80"/>
        <w:ind w:left="2852"/>
        <w:contextualSpacing w:val="0"/>
      </w:pPr>
      <w:r>
        <w:rPr>
          <w:b/>
        </w:rPr>
        <w:t xml:space="preserve">Political lesbianism </w:t>
      </w:r>
      <w:r w:rsidRPr="008A5A65">
        <w:t>(minority)</w:t>
      </w:r>
    </w:p>
    <w:p w:rsidR="008066DC" w:rsidRPr="00855E1C" w:rsidRDefault="008066DC" w:rsidP="008066DC">
      <w:pPr>
        <w:pStyle w:val="ListParagraph"/>
        <w:numPr>
          <w:ilvl w:val="5"/>
          <w:numId w:val="5"/>
        </w:numPr>
        <w:spacing w:before="40" w:line="264" w:lineRule="auto"/>
        <w:ind w:left="3476"/>
        <w:contextualSpacing w:val="0"/>
        <w:rPr>
          <w:u w:val="single"/>
        </w:rPr>
      </w:pPr>
      <w:r>
        <w:t xml:space="preserve">They believe that since </w:t>
      </w:r>
      <w:r w:rsidRPr="00CE036F">
        <w:rPr>
          <w:u w:val="single"/>
        </w:rPr>
        <w:t>Patriarchy</w:t>
      </w:r>
      <w:r>
        <w:t xml:space="preserve"> is rooted </w:t>
      </w:r>
      <w:r w:rsidRPr="00CE036F">
        <w:rPr>
          <w:u w:val="single"/>
        </w:rPr>
        <w:t>within the male sex</w:t>
      </w:r>
      <w:r>
        <w:t xml:space="preserve"> itself, </w:t>
      </w:r>
      <w:r w:rsidRPr="008E03C5">
        <w:rPr>
          <w:u w:val="single"/>
        </w:rPr>
        <w:t>all male-female relationships must be oppressive</w:t>
      </w:r>
      <w:r>
        <w:t xml:space="preserve">. </w:t>
      </w:r>
    </w:p>
    <w:p w:rsidR="008066DC" w:rsidRPr="00D93D13" w:rsidRDefault="008066DC" w:rsidP="008066DC">
      <w:pPr>
        <w:pStyle w:val="ListParagraph"/>
        <w:numPr>
          <w:ilvl w:val="5"/>
          <w:numId w:val="5"/>
        </w:numPr>
        <w:spacing w:before="40" w:line="264" w:lineRule="auto"/>
        <w:ind w:left="3476"/>
        <w:contextualSpacing w:val="0"/>
        <w:rPr>
          <w:u w:val="single"/>
        </w:rPr>
      </w:pPr>
      <w:r>
        <w:t xml:space="preserve">Thus </w:t>
      </w:r>
      <w:r w:rsidRPr="00CE036F">
        <w:rPr>
          <w:u w:val="single"/>
        </w:rPr>
        <w:t>female personal &amp; sexual conduct</w:t>
      </w:r>
      <w:r>
        <w:t xml:space="preserve"> has implications on </w:t>
      </w:r>
      <w:r w:rsidRPr="00CE036F">
        <w:rPr>
          <w:u w:val="single"/>
        </w:rPr>
        <w:t>gender differences</w:t>
      </w:r>
      <w:r>
        <w:t xml:space="preserve"> and is crucial for women politics </w:t>
      </w:r>
    </w:p>
    <w:p w:rsidR="008066DC" w:rsidRPr="0094628B" w:rsidRDefault="008066DC" w:rsidP="008066DC">
      <w:pPr>
        <w:pStyle w:val="ListParagraph"/>
        <w:numPr>
          <w:ilvl w:val="5"/>
          <w:numId w:val="5"/>
        </w:numPr>
        <w:spacing w:before="40" w:line="264" w:lineRule="auto"/>
        <w:ind w:left="3476"/>
        <w:contextualSpacing w:val="0"/>
        <w:rPr>
          <w:u w:val="single"/>
        </w:rPr>
      </w:pPr>
      <w:r w:rsidRPr="00CE036F">
        <w:t>Only lesbian and celibate females can regard themselves as ‘woman-identified’.</w:t>
      </w:r>
      <w:r>
        <w:t xml:space="preserve"> </w:t>
      </w:r>
      <w:r w:rsidRPr="00A42F76">
        <w:rPr>
          <w:u w:val="single"/>
        </w:rPr>
        <w:t>Heterosexual women</w:t>
      </w:r>
      <w:r>
        <w:t xml:space="preserve"> are incapable of becoming one, and </w:t>
      </w:r>
      <w:r w:rsidRPr="00A42F76">
        <w:rPr>
          <w:u w:val="single"/>
        </w:rPr>
        <w:t>can never be oppression-free</w:t>
      </w:r>
      <w:r>
        <w:t xml:space="preserve"> </w:t>
      </w:r>
    </w:p>
    <w:p w:rsidR="00A201E9" w:rsidRPr="008A5A65" w:rsidRDefault="00A201E9" w:rsidP="008066DC">
      <w:pPr>
        <w:pStyle w:val="ListParagraph"/>
        <w:numPr>
          <w:ilvl w:val="4"/>
          <w:numId w:val="5"/>
        </w:numPr>
        <w:spacing w:before="160"/>
        <w:ind w:left="2852"/>
        <w:contextualSpacing w:val="0"/>
      </w:pPr>
      <w:r>
        <w:rPr>
          <w:b/>
        </w:rPr>
        <w:t xml:space="preserve">Separatism feminists </w:t>
      </w:r>
      <w:r w:rsidRPr="008A5A65">
        <w:t>(minority)</w:t>
      </w:r>
    </w:p>
    <w:p w:rsidR="00A201E9" w:rsidRDefault="00A201E9" w:rsidP="00CE036F">
      <w:pPr>
        <w:pStyle w:val="ListParagraph"/>
        <w:numPr>
          <w:ilvl w:val="5"/>
          <w:numId w:val="5"/>
        </w:numPr>
        <w:spacing w:before="40" w:line="264" w:lineRule="auto"/>
        <w:ind w:left="3476"/>
        <w:contextualSpacing w:val="0"/>
        <w:rPr>
          <w:u w:val="single"/>
        </w:rPr>
      </w:pPr>
      <w:r>
        <w:t xml:space="preserve">Some radical feminists believe that </w:t>
      </w:r>
      <w:r w:rsidRPr="009619A6">
        <w:rPr>
          <w:u w:val="single"/>
        </w:rPr>
        <w:t>Patriarchy’s roots lies within the male sex itself.</w:t>
      </w:r>
      <w:r>
        <w:t xml:space="preserve"> </w:t>
      </w:r>
    </w:p>
    <w:p w:rsidR="00A201E9" w:rsidRPr="00657DD2" w:rsidRDefault="00A201E9" w:rsidP="00CE036F">
      <w:pPr>
        <w:pStyle w:val="ListParagraph"/>
        <w:numPr>
          <w:ilvl w:val="5"/>
          <w:numId w:val="5"/>
        </w:numPr>
        <w:spacing w:before="40" w:line="264" w:lineRule="auto"/>
        <w:ind w:left="3476"/>
        <w:contextualSpacing w:val="0"/>
        <w:rPr>
          <w:u w:val="single"/>
        </w:rPr>
      </w:pPr>
      <w:r>
        <w:t>These posit that “</w:t>
      </w:r>
      <w:r w:rsidRPr="008E03C5">
        <w:rPr>
          <w:u w:val="single"/>
        </w:rPr>
        <w:t>all men” are psychologically</w:t>
      </w:r>
      <w:r>
        <w:t xml:space="preserve"> &amp; physically </w:t>
      </w:r>
      <w:r w:rsidRPr="008E03C5">
        <w:rPr>
          <w:u w:val="single"/>
        </w:rPr>
        <w:t>disposed to oppress “all women</w:t>
      </w:r>
      <w:r>
        <w:t>”. Thus “</w:t>
      </w:r>
      <w:r w:rsidRPr="00A42F76">
        <w:rPr>
          <w:u w:val="single"/>
        </w:rPr>
        <w:t>men are enemies</w:t>
      </w:r>
      <w:r>
        <w:t>” and they constitute an “</w:t>
      </w:r>
      <w:r w:rsidRPr="00C373A2">
        <w:rPr>
          <w:u w:val="single"/>
        </w:rPr>
        <w:t>oppressive sex-class</w:t>
      </w:r>
      <w:r>
        <w:t>”</w:t>
      </w:r>
    </w:p>
    <w:p w:rsidR="00A201E9" w:rsidRPr="00657DD2" w:rsidRDefault="00657DD2" w:rsidP="00CE036F">
      <w:pPr>
        <w:pStyle w:val="ListParagraph"/>
        <w:numPr>
          <w:ilvl w:val="5"/>
          <w:numId w:val="5"/>
        </w:numPr>
        <w:spacing w:before="40" w:line="264" w:lineRule="auto"/>
        <w:ind w:left="3476"/>
        <w:contextualSpacing w:val="0"/>
        <w:rPr>
          <w:u w:val="single"/>
        </w:rPr>
      </w:pPr>
      <w:r>
        <w:t>This feminism thus</w:t>
      </w:r>
      <w:r w:rsidRPr="00657DD2">
        <w:t xml:space="preserve"> becomes </w:t>
      </w:r>
      <w:r w:rsidRPr="00657DD2">
        <w:rPr>
          <w:u w:val="single"/>
        </w:rPr>
        <w:t>politically assertive &amp;revolutionary</w:t>
      </w:r>
      <w:r>
        <w:t xml:space="preserve"> and v</w:t>
      </w:r>
      <w:r w:rsidR="00A201E9">
        <w:t>eers feminism towards ‘</w:t>
      </w:r>
      <w:r w:rsidR="00A201E9" w:rsidRPr="00657DD2">
        <w:rPr>
          <w:i/>
        </w:rPr>
        <w:t>feminists separatism’</w:t>
      </w:r>
    </w:p>
    <w:p w:rsidR="0094628B" w:rsidRDefault="0094628B" w:rsidP="002D2370">
      <w:pPr>
        <w:pStyle w:val="Heading5"/>
        <w:spacing w:before="300" w:after="300"/>
        <w:ind w:left="527" w:firstLine="720"/>
      </w:pPr>
      <w:r>
        <w:t xml:space="preserve">Liberal v/s Radical </w:t>
      </w:r>
      <w:r w:rsidR="002D2370">
        <w:t>feminism</w:t>
      </w:r>
      <w:r>
        <w:t>:</w:t>
      </w:r>
    </w:p>
    <w:tbl>
      <w:tblPr>
        <w:tblStyle w:val="DarkList-Accent1"/>
        <w:tblW w:w="0" w:type="auto"/>
        <w:jc w:val="center"/>
        <w:tblLook w:val="0420"/>
      </w:tblPr>
      <w:tblGrid>
        <w:gridCol w:w="865"/>
        <w:gridCol w:w="1813"/>
        <w:gridCol w:w="3809"/>
        <w:gridCol w:w="4835"/>
      </w:tblGrid>
      <w:tr w:rsidR="00A92212" w:rsidTr="002D2370">
        <w:trPr>
          <w:cnfStyle w:val="100000000000"/>
          <w:jc w:val="center"/>
        </w:trPr>
        <w:tc>
          <w:tcPr>
            <w:tcW w:w="0" w:type="auto"/>
            <w:tcBorders>
              <w:top w:val="none" w:sz="0" w:space="0" w:color="auto"/>
              <w:left w:val="none" w:sz="0" w:space="0" w:color="auto"/>
              <w:bottom w:val="none" w:sz="0" w:space="0" w:color="auto"/>
              <w:right w:val="none" w:sz="0" w:space="0" w:color="auto"/>
            </w:tcBorders>
          </w:tcPr>
          <w:p w:rsidR="00C1114D" w:rsidRDefault="00C1114D" w:rsidP="00373144">
            <w:pPr>
              <w:ind w:left="0" w:firstLine="0"/>
            </w:pPr>
            <w:r>
              <w:t>Serial</w:t>
            </w:r>
          </w:p>
        </w:tc>
        <w:tc>
          <w:tcPr>
            <w:tcW w:w="1813" w:type="dxa"/>
            <w:tcBorders>
              <w:top w:val="none" w:sz="0" w:space="0" w:color="auto"/>
              <w:left w:val="none" w:sz="0" w:space="0" w:color="auto"/>
              <w:bottom w:val="none" w:sz="0" w:space="0" w:color="auto"/>
              <w:right w:val="none" w:sz="0" w:space="0" w:color="auto"/>
            </w:tcBorders>
          </w:tcPr>
          <w:p w:rsidR="00C1114D" w:rsidRDefault="00C1114D" w:rsidP="00373144">
            <w:pPr>
              <w:ind w:left="0" w:firstLine="0"/>
            </w:pPr>
            <w:r>
              <w:t>Parameters</w:t>
            </w:r>
          </w:p>
        </w:tc>
        <w:tc>
          <w:tcPr>
            <w:tcW w:w="3809" w:type="dxa"/>
            <w:tcBorders>
              <w:top w:val="none" w:sz="0" w:space="0" w:color="auto"/>
              <w:left w:val="none" w:sz="0" w:space="0" w:color="auto"/>
              <w:bottom w:val="none" w:sz="0" w:space="0" w:color="auto"/>
              <w:right w:val="none" w:sz="0" w:space="0" w:color="auto"/>
            </w:tcBorders>
          </w:tcPr>
          <w:p w:rsidR="00C1114D" w:rsidRDefault="00C1114D" w:rsidP="00373144">
            <w:pPr>
              <w:ind w:left="0" w:firstLine="0"/>
            </w:pPr>
            <w:r>
              <w:t>Liberal feminism</w:t>
            </w:r>
          </w:p>
        </w:tc>
        <w:tc>
          <w:tcPr>
            <w:tcW w:w="4835" w:type="dxa"/>
            <w:tcBorders>
              <w:top w:val="none" w:sz="0" w:space="0" w:color="auto"/>
              <w:left w:val="none" w:sz="0" w:space="0" w:color="auto"/>
              <w:bottom w:val="none" w:sz="0" w:space="0" w:color="auto"/>
              <w:right w:val="none" w:sz="0" w:space="0" w:color="auto"/>
            </w:tcBorders>
          </w:tcPr>
          <w:p w:rsidR="00C1114D" w:rsidRDefault="00C1114D" w:rsidP="00373144">
            <w:pPr>
              <w:ind w:left="0" w:firstLine="0"/>
            </w:pPr>
            <w:r>
              <w:t xml:space="preserve">Radical Feminism </w:t>
            </w:r>
          </w:p>
        </w:tc>
      </w:tr>
      <w:tr w:rsidR="00A92212" w:rsidTr="002D2370">
        <w:trPr>
          <w:cnfStyle w:val="000000100000"/>
          <w:jc w:val="center"/>
        </w:trPr>
        <w:tc>
          <w:tcPr>
            <w:tcW w:w="0" w:type="auto"/>
            <w:tcBorders>
              <w:top w:val="none" w:sz="0" w:space="0" w:color="auto"/>
              <w:left w:val="none" w:sz="0" w:space="0" w:color="auto"/>
              <w:bottom w:val="none" w:sz="0" w:space="0" w:color="auto"/>
              <w:right w:val="none" w:sz="0" w:space="0" w:color="auto"/>
            </w:tcBorders>
            <w:vAlign w:val="center"/>
          </w:tcPr>
          <w:p w:rsidR="003719EB" w:rsidRDefault="003719EB" w:rsidP="002D2370">
            <w:pPr>
              <w:ind w:left="0" w:firstLine="0"/>
            </w:pPr>
            <w:r>
              <w:t>1</w:t>
            </w:r>
          </w:p>
        </w:tc>
        <w:tc>
          <w:tcPr>
            <w:tcW w:w="1813" w:type="dxa"/>
            <w:tcBorders>
              <w:top w:val="none" w:sz="0" w:space="0" w:color="auto"/>
              <w:left w:val="none" w:sz="0" w:space="0" w:color="auto"/>
              <w:bottom w:val="none" w:sz="0" w:space="0" w:color="auto"/>
              <w:right w:val="none" w:sz="0" w:space="0" w:color="auto"/>
            </w:tcBorders>
            <w:vAlign w:val="center"/>
          </w:tcPr>
          <w:p w:rsidR="003719EB" w:rsidRDefault="003719EB" w:rsidP="002D2370">
            <w:pPr>
              <w:ind w:left="0" w:firstLine="0"/>
            </w:pPr>
            <w:r>
              <w:t>Patrons</w:t>
            </w:r>
          </w:p>
        </w:tc>
        <w:tc>
          <w:tcPr>
            <w:tcW w:w="3809" w:type="dxa"/>
            <w:tcBorders>
              <w:top w:val="none" w:sz="0" w:space="0" w:color="auto"/>
              <w:left w:val="none" w:sz="0" w:space="0" w:color="auto"/>
              <w:bottom w:val="none" w:sz="0" w:space="0" w:color="auto"/>
              <w:right w:val="none" w:sz="0" w:space="0" w:color="auto"/>
            </w:tcBorders>
            <w:vAlign w:val="center"/>
          </w:tcPr>
          <w:p w:rsidR="003719EB" w:rsidRDefault="003719EB" w:rsidP="002D2370">
            <w:pPr>
              <w:ind w:left="0" w:firstLine="0"/>
            </w:pPr>
            <w:r>
              <w:t>Mary Wollstonecraft</w:t>
            </w:r>
          </w:p>
        </w:tc>
        <w:tc>
          <w:tcPr>
            <w:tcW w:w="4835" w:type="dxa"/>
            <w:tcBorders>
              <w:top w:val="none" w:sz="0" w:space="0" w:color="auto"/>
              <w:left w:val="none" w:sz="0" w:space="0" w:color="auto"/>
              <w:bottom w:val="none" w:sz="0" w:space="0" w:color="auto"/>
              <w:right w:val="none" w:sz="0" w:space="0" w:color="auto"/>
            </w:tcBorders>
            <w:vAlign w:val="center"/>
          </w:tcPr>
          <w:p w:rsidR="003719EB" w:rsidRDefault="003719EB" w:rsidP="002D2370">
            <w:pPr>
              <w:ind w:left="0" w:firstLine="0"/>
            </w:pPr>
            <w:r>
              <w:t>Betty Friedan</w:t>
            </w:r>
          </w:p>
        </w:tc>
      </w:tr>
      <w:tr w:rsidR="002D2370" w:rsidTr="002D2370">
        <w:trPr>
          <w:jc w:val="center"/>
        </w:trPr>
        <w:tc>
          <w:tcPr>
            <w:tcW w:w="0" w:type="auto"/>
            <w:vAlign w:val="center"/>
          </w:tcPr>
          <w:p w:rsidR="003719EB" w:rsidRDefault="003719EB" w:rsidP="002D2370">
            <w:pPr>
              <w:ind w:left="0" w:firstLine="0"/>
            </w:pPr>
            <w:r>
              <w:t>3</w:t>
            </w:r>
          </w:p>
        </w:tc>
        <w:tc>
          <w:tcPr>
            <w:tcW w:w="1813" w:type="dxa"/>
            <w:vAlign w:val="center"/>
          </w:tcPr>
          <w:p w:rsidR="003719EB" w:rsidRDefault="003719EB" w:rsidP="002D2370">
            <w:pPr>
              <w:ind w:left="0" w:firstLine="0"/>
            </w:pPr>
            <w:r>
              <w:t>Goal</w:t>
            </w:r>
          </w:p>
        </w:tc>
        <w:tc>
          <w:tcPr>
            <w:tcW w:w="3809" w:type="dxa"/>
            <w:vAlign w:val="center"/>
          </w:tcPr>
          <w:p w:rsidR="003719EB" w:rsidRDefault="003719EB" w:rsidP="002D2370">
            <w:pPr>
              <w:ind w:left="0" w:firstLine="0"/>
            </w:pPr>
            <w:r>
              <w:t xml:space="preserve">Women’s </w:t>
            </w:r>
            <w:r w:rsidRPr="00C1114D">
              <w:rPr>
                <w:b/>
                <w:i/>
              </w:rPr>
              <w:t>emancipation</w:t>
            </w:r>
          </w:p>
        </w:tc>
        <w:tc>
          <w:tcPr>
            <w:tcW w:w="4835" w:type="dxa"/>
            <w:vAlign w:val="center"/>
          </w:tcPr>
          <w:p w:rsidR="003719EB" w:rsidRDefault="003719EB" w:rsidP="002D2370">
            <w:pPr>
              <w:ind w:left="0" w:firstLine="0"/>
            </w:pPr>
            <w:r>
              <w:t xml:space="preserve">Women’s </w:t>
            </w:r>
            <w:r w:rsidRPr="00C1114D">
              <w:rPr>
                <w:b/>
                <w:i/>
              </w:rPr>
              <w:t>liberation</w:t>
            </w:r>
          </w:p>
        </w:tc>
      </w:tr>
      <w:tr w:rsidR="00A92212" w:rsidTr="002D2370">
        <w:trPr>
          <w:cnfStyle w:val="000000100000"/>
          <w:jc w:val="center"/>
        </w:trPr>
        <w:tc>
          <w:tcPr>
            <w:tcW w:w="0" w:type="auto"/>
            <w:tcBorders>
              <w:top w:val="none" w:sz="0" w:space="0" w:color="auto"/>
              <w:left w:val="none" w:sz="0" w:space="0" w:color="auto"/>
              <w:bottom w:val="none" w:sz="0" w:space="0" w:color="auto"/>
              <w:right w:val="none" w:sz="0" w:space="0" w:color="auto"/>
            </w:tcBorders>
            <w:vAlign w:val="center"/>
          </w:tcPr>
          <w:p w:rsidR="003719EB" w:rsidRDefault="003719EB" w:rsidP="002D2370">
            <w:pPr>
              <w:ind w:left="0" w:firstLine="0"/>
            </w:pPr>
            <w:r>
              <w:t>2</w:t>
            </w:r>
          </w:p>
        </w:tc>
        <w:tc>
          <w:tcPr>
            <w:tcW w:w="1813" w:type="dxa"/>
            <w:tcBorders>
              <w:top w:val="none" w:sz="0" w:space="0" w:color="auto"/>
              <w:left w:val="none" w:sz="0" w:space="0" w:color="auto"/>
              <w:bottom w:val="none" w:sz="0" w:space="0" w:color="auto"/>
              <w:right w:val="none" w:sz="0" w:space="0" w:color="auto"/>
            </w:tcBorders>
            <w:vAlign w:val="center"/>
          </w:tcPr>
          <w:p w:rsidR="003719EB" w:rsidRDefault="003719EB" w:rsidP="002D2370">
            <w:pPr>
              <w:ind w:left="0" w:firstLine="0"/>
            </w:pPr>
            <w:r>
              <w:t>Root cause</w:t>
            </w:r>
          </w:p>
        </w:tc>
        <w:tc>
          <w:tcPr>
            <w:tcW w:w="3809" w:type="dxa"/>
            <w:tcBorders>
              <w:top w:val="none" w:sz="0" w:space="0" w:color="auto"/>
              <w:left w:val="none" w:sz="0" w:space="0" w:color="auto"/>
              <w:bottom w:val="none" w:sz="0" w:space="0" w:color="auto"/>
              <w:right w:val="none" w:sz="0" w:space="0" w:color="auto"/>
            </w:tcBorders>
            <w:vAlign w:val="center"/>
          </w:tcPr>
          <w:p w:rsidR="003719EB" w:rsidRDefault="003719EB" w:rsidP="002D2370">
            <w:pPr>
              <w:ind w:left="0" w:firstLine="0"/>
            </w:pPr>
            <w:r>
              <w:t xml:space="preserve">Gender inequality </w:t>
            </w:r>
            <w:r w:rsidR="00A92212">
              <w:t>in legal-political system</w:t>
            </w:r>
          </w:p>
        </w:tc>
        <w:tc>
          <w:tcPr>
            <w:tcW w:w="4835" w:type="dxa"/>
            <w:tcBorders>
              <w:top w:val="none" w:sz="0" w:space="0" w:color="auto"/>
              <w:left w:val="none" w:sz="0" w:space="0" w:color="auto"/>
              <w:bottom w:val="none" w:sz="0" w:space="0" w:color="auto"/>
              <w:right w:val="none" w:sz="0" w:space="0" w:color="auto"/>
            </w:tcBorders>
            <w:vAlign w:val="center"/>
          </w:tcPr>
          <w:p w:rsidR="003719EB" w:rsidRDefault="00A92212" w:rsidP="002D2370">
            <w:pPr>
              <w:ind w:left="0" w:firstLine="0"/>
            </w:pPr>
            <w:r>
              <w:t>Patriarchy in society, family, and personal life</w:t>
            </w:r>
          </w:p>
        </w:tc>
      </w:tr>
      <w:tr w:rsidR="002D2370" w:rsidTr="002D2370">
        <w:trPr>
          <w:jc w:val="center"/>
        </w:trPr>
        <w:tc>
          <w:tcPr>
            <w:tcW w:w="0" w:type="auto"/>
            <w:vAlign w:val="center"/>
          </w:tcPr>
          <w:p w:rsidR="003719EB" w:rsidRDefault="003719EB" w:rsidP="002D2370">
            <w:pPr>
              <w:ind w:left="0" w:firstLine="0"/>
            </w:pPr>
            <w:r>
              <w:t>4</w:t>
            </w:r>
          </w:p>
        </w:tc>
        <w:tc>
          <w:tcPr>
            <w:tcW w:w="1813" w:type="dxa"/>
            <w:vAlign w:val="center"/>
          </w:tcPr>
          <w:p w:rsidR="003719EB" w:rsidRDefault="003719EB" w:rsidP="002D2370">
            <w:pPr>
              <w:ind w:left="0" w:firstLine="0"/>
            </w:pPr>
            <w:r>
              <w:t>Panacea</w:t>
            </w:r>
          </w:p>
        </w:tc>
        <w:tc>
          <w:tcPr>
            <w:tcW w:w="3809" w:type="dxa"/>
            <w:vAlign w:val="center"/>
          </w:tcPr>
          <w:p w:rsidR="003719EB" w:rsidRDefault="003719EB" w:rsidP="002D2370">
            <w:pPr>
              <w:ind w:left="0" w:firstLine="0"/>
            </w:pPr>
            <w:r>
              <w:t>Legal-political rights</w:t>
            </w:r>
          </w:p>
        </w:tc>
        <w:tc>
          <w:tcPr>
            <w:tcW w:w="4835" w:type="dxa"/>
            <w:vAlign w:val="center"/>
          </w:tcPr>
          <w:p w:rsidR="003719EB" w:rsidRDefault="007666B1" w:rsidP="002D2370">
            <w:pPr>
              <w:ind w:left="0" w:firstLine="0"/>
            </w:pPr>
            <w:r>
              <w:t xml:space="preserve">Public &amp; </w:t>
            </w:r>
            <w:r w:rsidR="003719EB">
              <w:t>Private sphere transformation</w:t>
            </w:r>
          </w:p>
        </w:tc>
      </w:tr>
      <w:tr w:rsidR="00A92212" w:rsidTr="002D2370">
        <w:trPr>
          <w:cnfStyle w:val="000000100000"/>
          <w:jc w:val="center"/>
        </w:trPr>
        <w:tc>
          <w:tcPr>
            <w:tcW w:w="0" w:type="auto"/>
            <w:tcBorders>
              <w:top w:val="none" w:sz="0" w:space="0" w:color="auto"/>
              <w:left w:val="none" w:sz="0" w:space="0" w:color="auto"/>
              <w:bottom w:val="none" w:sz="0" w:space="0" w:color="auto"/>
              <w:right w:val="none" w:sz="0" w:space="0" w:color="auto"/>
            </w:tcBorders>
            <w:vAlign w:val="center"/>
          </w:tcPr>
          <w:p w:rsidR="003719EB" w:rsidRDefault="003719EB" w:rsidP="002D2370">
            <w:pPr>
              <w:ind w:left="0" w:firstLine="0"/>
            </w:pPr>
            <w:r>
              <w:t>5</w:t>
            </w:r>
          </w:p>
        </w:tc>
        <w:tc>
          <w:tcPr>
            <w:tcW w:w="1813" w:type="dxa"/>
            <w:tcBorders>
              <w:top w:val="none" w:sz="0" w:space="0" w:color="auto"/>
              <w:left w:val="none" w:sz="0" w:space="0" w:color="auto"/>
              <w:bottom w:val="none" w:sz="0" w:space="0" w:color="auto"/>
              <w:right w:val="none" w:sz="0" w:space="0" w:color="auto"/>
            </w:tcBorders>
            <w:vAlign w:val="center"/>
          </w:tcPr>
          <w:p w:rsidR="003719EB" w:rsidRDefault="003719EB" w:rsidP="002D2370">
            <w:pPr>
              <w:ind w:left="0" w:firstLine="0"/>
            </w:pPr>
            <w:r>
              <w:t>Public/private divide</w:t>
            </w:r>
          </w:p>
        </w:tc>
        <w:tc>
          <w:tcPr>
            <w:tcW w:w="3809" w:type="dxa"/>
            <w:tcBorders>
              <w:top w:val="none" w:sz="0" w:space="0" w:color="auto"/>
              <w:left w:val="none" w:sz="0" w:space="0" w:color="auto"/>
              <w:bottom w:val="none" w:sz="0" w:space="0" w:color="auto"/>
              <w:right w:val="none" w:sz="0" w:space="0" w:color="auto"/>
            </w:tcBorders>
            <w:vAlign w:val="center"/>
          </w:tcPr>
          <w:p w:rsidR="003719EB" w:rsidRDefault="003719EB" w:rsidP="002D2370">
            <w:pPr>
              <w:ind w:left="0" w:firstLine="0"/>
            </w:pPr>
            <w:r>
              <w:t>Maintain public-private divide</w:t>
            </w:r>
          </w:p>
        </w:tc>
        <w:tc>
          <w:tcPr>
            <w:tcW w:w="4835" w:type="dxa"/>
            <w:tcBorders>
              <w:top w:val="none" w:sz="0" w:space="0" w:color="auto"/>
              <w:left w:val="none" w:sz="0" w:space="0" w:color="auto"/>
              <w:bottom w:val="none" w:sz="0" w:space="0" w:color="auto"/>
              <w:right w:val="none" w:sz="0" w:space="0" w:color="auto"/>
            </w:tcBorders>
            <w:vAlign w:val="center"/>
          </w:tcPr>
          <w:p w:rsidR="003719EB" w:rsidRDefault="00020BAB" w:rsidP="00020BAB">
            <w:pPr>
              <w:ind w:left="0" w:firstLine="0"/>
            </w:pPr>
            <w:r>
              <w:t>Radically t</w:t>
            </w:r>
            <w:r w:rsidR="003719EB">
              <w:t>ransform private sphere</w:t>
            </w:r>
            <w:r>
              <w:t xml:space="preserve">; wholesale social transformation </w:t>
            </w:r>
          </w:p>
        </w:tc>
      </w:tr>
      <w:tr w:rsidR="002D2370" w:rsidTr="002D2370">
        <w:trPr>
          <w:jc w:val="center"/>
        </w:trPr>
        <w:tc>
          <w:tcPr>
            <w:tcW w:w="0" w:type="auto"/>
            <w:vAlign w:val="center"/>
          </w:tcPr>
          <w:p w:rsidR="003719EB" w:rsidRDefault="003719EB" w:rsidP="002D2370">
            <w:pPr>
              <w:ind w:left="0" w:firstLine="0"/>
            </w:pPr>
            <w:r>
              <w:t>6</w:t>
            </w:r>
          </w:p>
        </w:tc>
        <w:tc>
          <w:tcPr>
            <w:tcW w:w="1813" w:type="dxa"/>
            <w:vAlign w:val="center"/>
          </w:tcPr>
          <w:p w:rsidR="003719EB" w:rsidRDefault="003719EB" w:rsidP="002D2370">
            <w:pPr>
              <w:ind w:left="0" w:firstLine="0"/>
            </w:pPr>
            <w:r>
              <w:t>Politics</w:t>
            </w:r>
          </w:p>
        </w:tc>
        <w:tc>
          <w:tcPr>
            <w:tcW w:w="3809" w:type="dxa"/>
            <w:vAlign w:val="center"/>
          </w:tcPr>
          <w:p w:rsidR="003719EB" w:rsidRDefault="003719EB" w:rsidP="002D2370">
            <w:pPr>
              <w:ind w:left="0" w:firstLine="0"/>
            </w:pPr>
            <w:r>
              <w:t>Conventional politics &amp; political ideologies</w:t>
            </w:r>
          </w:p>
        </w:tc>
        <w:tc>
          <w:tcPr>
            <w:tcW w:w="4835" w:type="dxa"/>
            <w:vAlign w:val="center"/>
          </w:tcPr>
          <w:p w:rsidR="003719EB" w:rsidRDefault="003719EB" w:rsidP="002D2370">
            <w:pPr>
              <w:ind w:left="0" w:firstLine="0"/>
            </w:pPr>
            <w:r>
              <w:t>Personal is political; distinct ideology</w:t>
            </w:r>
          </w:p>
        </w:tc>
      </w:tr>
      <w:tr w:rsidR="00A92212" w:rsidTr="002D2370">
        <w:trPr>
          <w:cnfStyle w:val="000000100000"/>
          <w:jc w:val="center"/>
        </w:trPr>
        <w:tc>
          <w:tcPr>
            <w:tcW w:w="0" w:type="auto"/>
            <w:tcBorders>
              <w:top w:val="none" w:sz="0" w:space="0" w:color="auto"/>
              <w:left w:val="none" w:sz="0" w:space="0" w:color="auto"/>
              <w:bottom w:val="none" w:sz="0" w:space="0" w:color="auto"/>
              <w:right w:val="none" w:sz="0" w:space="0" w:color="auto"/>
            </w:tcBorders>
            <w:vAlign w:val="center"/>
          </w:tcPr>
          <w:p w:rsidR="00F60275" w:rsidRDefault="003719EB" w:rsidP="002D2370">
            <w:pPr>
              <w:ind w:left="0" w:firstLine="0"/>
            </w:pPr>
            <w:r>
              <w:t>7</w:t>
            </w:r>
          </w:p>
        </w:tc>
        <w:tc>
          <w:tcPr>
            <w:tcW w:w="1813" w:type="dxa"/>
            <w:tcBorders>
              <w:top w:val="none" w:sz="0" w:space="0" w:color="auto"/>
              <w:left w:val="none" w:sz="0" w:space="0" w:color="auto"/>
              <w:bottom w:val="none" w:sz="0" w:space="0" w:color="auto"/>
              <w:right w:val="none" w:sz="0" w:space="0" w:color="auto"/>
            </w:tcBorders>
            <w:vAlign w:val="center"/>
          </w:tcPr>
          <w:p w:rsidR="00F60275" w:rsidRDefault="00F60275" w:rsidP="002D2370">
            <w:pPr>
              <w:ind w:left="0" w:firstLine="0"/>
            </w:pPr>
            <w:r>
              <w:t>Change</w:t>
            </w:r>
          </w:p>
        </w:tc>
        <w:tc>
          <w:tcPr>
            <w:tcW w:w="3809" w:type="dxa"/>
            <w:tcBorders>
              <w:top w:val="none" w:sz="0" w:space="0" w:color="auto"/>
              <w:left w:val="none" w:sz="0" w:space="0" w:color="auto"/>
              <w:bottom w:val="none" w:sz="0" w:space="0" w:color="auto"/>
              <w:right w:val="none" w:sz="0" w:space="0" w:color="auto"/>
            </w:tcBorders>
            <w:vAlign w:val="center"/>
          </w:tcPr>
          <w:p w:rsidR="00F60275" w:rsidRDefault="00F60275" w:rsidP="002D2370">
            <w:pPr>
              <w:ind w:left="0" w:firstLine="0"/>
            </w:pPr>
            <w:r>
              <w:t>Gradualism</w:t>
            </w:r>
          </w:p>
        </w:tc>
        <w:tc>
          <w:tcPr>
            <w:tcW w:w="4835" w:type="dxa"/>
            <w:tcBorders>
              <w:top w:val="none" w:sz="0" w:space="0" w:color="auto"/>
              <w:left w:val="none" w:sz="0" w:space="0" w:color="auto"/>
              <w:bottom w:val="none" w:sz="0" w:space="0" w:color="auto"/>
              <w:right w:val="none" w:sz="0" w:space="0" w:color="auto"/>
            </w:tcBorders>
            <w:vAlign w:val="center"/>
          </w:tcPr>
          <w:p w:rsidR="00F60275" w:rsidRDefault="00F60275" w:rsidP="002D2370">
            <w:pPr>
              <w:ind w:left="0" w:firstLine="0"/>
            </w:pPr>
            <w:r>
              <w:t>Revolutionary change</w:t>
            </w:r>
            <w:r w:rsidR="00A92212">
              <w:t xml:space="preserve">: </w:t>
            </w:r>
            <w:r w:rsidR="00A92212" w:rsidRPr="00020BAB">
              <w:rPr>
                <w:u w:val="single" w:color="00B0F0"/>
              </w:rPr>
              <w:t>consciousness raising</w:t>
            </w:r>
            <w:r w:rsidR="00A92212">
              <w:t xml:space="preserve">; </w:t>
            </w:r>
            <w:r w:rsidR="00A92212" w:rsidRPr="00020BAB">
              <w:rPr>
                <w:u w:val="single" w:color="00B0F0"/>
              </w:rPr>
              <w:t>radical social transformation</w:t>
            </w:r>
            <w:r w:rsidR="00A92212">
              <w:t>; separatist movements</w:t>
            </w:r>
          </w:p>
        </w:tc>
      </w:tr>
    </w:tbl>
    <w:p w:rsidR="00A42F76" w:rsidRPr="002A452B" w:rsidRDefault="00A42F76" w:rsidP="00A42F76">
      <w:pPr>
        <w:pStyle w:val="ListParagraph"/>
        <w:ind w:left="2853" w:firstLine="0"/>
        <w:rPr>
          <w:u w:val="single"/>
        </w:rPr>
      </w:pPr>
    </w:p>
    <w:p w:rsidR="00A201E9" w:rsidRDefault="00A201E9" w:rsidP="003A0593">
      <w:pPr>
        <w:pStyle w:val="Heading4"/>
        <w:numPr>
          <w:ilvl w:val="1"/>
          <w:numId w:val="32"/>
        </w:numPr>
      </w:pPr>
      <w:r>
        <w:t>Modern feminism</w:t>
      </w:r>
    </w:p>
    <w:p w:rsidR="00E14430" w:rsidRDefault="00E14430" w:rsidP="00E14430">
      <w:pPr>
        <w:pStyle w:val="Heading5"/>
        <w:numPr>
          <w:ilvl w:val="2"/>
          <w:numId w:val="5"/>
        </w:numPr>
      </w:pPr>
      <w:r>
        <w:t>Third wave &amp; Intersectionality</w:t>
      </w:r>
    </w:p>
    <w:p w:rsidR="005D07B8" w:rsidRDefault="005D07B8" w:rsidP="00E14430">
      <w:pPr>
        <w:pStyle w:val="ListParagraph"/>
        <w:numPr>
          <w:ilvl w:val="3"/>
          <w:numId w:val="5"/>
        </w:numPr>
        <w:spacing w:before="100"/>
        <w:contextualSpacing w:val="0"/>
      </w:pPr>
      <w:r>
        <w:t xml:space="preserve">The third wave manifested in the </w:t>
      </w:r>
      <w:r w:rsidRPr="00501127">
        <w:rPr>
          <w:color w:val="ED7D31" w:themeColor="accent2"/>
        </w:rPr>
        <w:t>19</w:t>
      </w:r>
      <w:r w:rsidRPr="00501127">
        <w:rPr>
          <w:b/>
          <w:color w:val="ED7D31" w:themeColor="accent2"/>
        </w:rPr>
        <w:t>90</w:t>
      </w:r>
      <w:r w:rsidRPr="00501127">
        <w:rPr>
          <w:color w:val="ED7D31" w:themeColor="accent2"/>
        </w:rPr>
        <w:t>s</w:t>
      </w:r>
      <w:r>
        <w:t xml:space="preserve">, fuelled by the belief that previous feminist discourse became obsolete </w:t>
      </w:r>
    </w:p>
    <w:p w:rsidR="005D07B8" w:rsidRDefault="005D07B8" w:rsidP="00E14430">
      <w:pPr>
        <w:pStyle w:val="ListParagraph"/>
        <w:numPr>
          <w:ilvl w:val="4"/>
          <w:numId w:val="5"/>
        </w:numPr>
        <w:spacing w:before="40"/>
        <w:contextualSpacing w:val="0"/>
      </w:pPr>
      <w:r>
        <w:rPr>
          <w:u w:val="single"/>
        </w:rPr>
        <w:t>Achieved s</w:t>
      </w:r>
      <w:r w:rsidRPr="00501127">
        <w:rPr>
          <w:u w:val="single"/>
        </w:rPr>
        <w:t>ocial &amp; economic transformation</w:t>
      </w:r>
      <w:r>
        <w:t xml:space="preserve"> from previous feminism </w:t>
      </w:r>
    </w:p>
    <w:p w:rsidR="005D07B8" w:rsidRDefault="005D07B8" w:rsidP="00E14430">
      <w:pPr>
        <w:pStyle w:val="ListParagraph"/>
        <w:numPr>
          <w:ilvl w:val="4"/>
          <w:numId w:val="5"/>
        </w:numPr>
        <w:spacing w:before="40"/>
        <w:contextualSpacing w:val="0"/>
      </w:pPr>
      <w:r>
        <w:t xml:space="preserve">Emergence of </w:t>
      </w:r>
      <w:r w:rsidRPr="00043331">
        <w:rPr>
          <w:u w:val="single"/>
        </w:rPr>
        <w:t>new feminist issues</w:t>
      </w:r>
      <w:r>
        <w:t xml:space="preserve"> </w:t>
      </w:r>
    </w:p>
    <w:p w:rsidR="005D07B8" w:rsidRDefault="005D07B8" w:rsidP="00E14430">
      <w:pPr>
        <w:pStyle w:val="ListParagraph"/>
        <w:numPr>
          <w:ilvl w:val="4"/>
          <w:numId w:val="5"/>
        </w:numPr>
        <w:spacing w:before="40"/>
        <w:contextualSpacing w:val="0"/>
      </w:pPr>
      <w:r w:rsidRPr="00043331">
        <w:rPr>
          <w:u w:val="single"/>
        </w:rPr>
        <w:t>Novel conception of ‘sexuality</w:t>
      </w:r>
      <w:r w:rsidRPr="002D2370">
        <w:t>’</w:t>
      </w:r>
      <w:r>
        <w:t xml:space="preserve"> and ‘gender issues’</w:t>
      </w:r>
    </w:p>
    <w:p w:rsidR="005D07B8" w:rsidRDefault="005D07B8" w:rsidP="00E14430">
      <w:pPr>
        <w:pStyle w:val="ListParagraph"/>
        <w:numPr>
          <w:ilvl w:val="3"/>
          <w:numId w:val="5"/>
        </w:numPr>
        <w:spacing w:before="140"/>
        <w:contextualSpacing w:val="0"/>
      </w:pPr>
      <w:r w:rsidRPr="002D2370">
        <w:rPr>
          <w:u w:val="single"/>
        </w:rPr>
        <w:t>Unlike previous waves</w:t>
      </w:r>
      <w:r>
        <w:t xml:space="preserve">, the third-wave </w:t>
      </w:r>
      <w:r w:rsidRPr="00043331">
        <w:rPr>
          <w:u w:val="single"/>
        </w:rPr>
        <w:t>achieved a global footprint</w:t>
      </w:r>
      <w:r>
        <w:t xml:space="preserve">, with feminism entrenched worldwide. Factors for Universalization: </w:t>
      </w:r>
    </w:p>
    <w:p w:rsidR="005D07B8" w:rsidRDefault="005D07B8" w:rsidP="003A0593">
      <w:pPr>
        <w:pStyle w:val="ListParagraph"/>
        <w:numPr>
          <w:ilvl w:val="3"/>
          <w:numId w:val="201"/>
        </w:numPr>
        <w:spacing w:before="100"/>
        <w:ind w:hanging="244"/>
        <w:contextualSpacing w:val="0"/>
      </w:pPr>
      <w:r>
        <w:t xml:space="preserve">Recognition of </w:t>
      </w:r>
      <w:r w:rsidRPr="002D2370">
        <w:rPr>
          <w:b/>
          <w:i/>
          <w:color w:val="70AD47" w:themeColor="accent6"/>
        </w:rPr>
        <w:t>Intersectionality</w:t>
      </w:r>
      <w:r>
        <w:t xml:space="preserve"> [of identity]</w:t>
      </w:r>
    </w:p>
    <w:p w:rsidR="005D07B8" w:rsidRDefault="005D07B8" w:rsidP="005D07B8">
      <w:pPr>
        <w:pStyle w:val="ListParagraph"/>
        <w:numPr>
          <w:ilvl w:val="4"/>
          <w:numId w:val="5"/>
        </w:numPr>
        <w:spacing w:before="40"/>
        <w:ind w:left="2852"/>
        <w:contextualSpacing w:val="0"/>
      </w:pPr>
      <w:r>
        <w:t>By moving from ‘</w:t>
      </w:r>
      <w:r w:rsidRPr="002D2370">
        <w:rPr>
          <w:color w:val="009999"/>
          <w:u w:val="single"/>
        </w:rPr>
        <w:t>different from men</w:t>
      </w:r>
      <w:r w:rsidRPr="002D2370">
        <w:t>’</w:t>
      </w:r>
      <w:r>
        <w:t xml:space="preserve"> to ‘</w:t>
      </w:r>
      <w:r w:rsidRPr="002D2370">
        <w:rPr>
          <w:color w:val="009999"/>
          <w:u w:val="single"/>
        </w:rPr>
        <w:t xml:space="preserve">differences </w:t>
      </w:r>
      <w:r w:rsidRPr="002D2370">
        <w:rPr>
          <w:b/>
          <w:i/>
          <w:color w:val="009999"/>
          <w:u w:val="single"/>
        </w:rPr>
        <w:t>between</w:t>
      </w:r>
      <w:r w:rsidRPr="002D2370">
        <w:rPr>
          <w:i/>
          <w:color w:val="009999"/>
          <w:u w:val="single"/>
        </w:rPr>
        <w:t xml:space="preserve"> </w:t>
      </w:r>
      <w:r w:rsidRPr="002D2370">
        <w:rPr>
          <w:color w:val="009999"/>
          <w:u w:val="single"/>
        </w:rPr>
        <w:t>women</w:t>
      </w:r>
      <w:r w:rsidRPr="002D2370">
        <w:rPr>
          <w:color w:val="009999"/>
        </w:rPr>
        <w:t>’</w:t>
      </w:r>
      <w:r w:rsidRPr="00501127">
        <w:t xml:space="preserve">, </w:t>
      </w:r>
      <w:r>
        <w:t>feminism acknowledged the Intersectionality of female identity.</w:t>
      </w:r>
    </w:p>
    <w:p w:rsidR="005D07B8" w:rsidRDefault="005D07B8" w:rsidP="005D07B8">
      <w:pPr>
        <w:pStyle w:val="ListParagraph"/>
        <w:numPr>
          <w:ilvl w:val="4"/>
          <w:numId w:val="5"/>
        </w:numPr>
        <w:contextualSpacing w:val="0"/>
      </w:pPr>
      <w:r>
        <w:t>Resulting in ‘i</w:t>
      </w:r>
      <w:r w:rsidRPr="004E26CB">
        <w:rPr>
          <w:u w:val="single"/>
        </w:rPr>
        <w:t>nterlocking systems of discrimination</w:t>
      </w:r>
      <w:r>
        <w:t xml:space="preserve"> &amp; oppression’</w:t>
      </w:r>
      <w:r w:rsidRPr="00501127">
        <w:t xml:space="preserve"> by ‘</w:t>
      </w:r>
      <w:r w:rsidRPr="00835F29">
        <w:rPr>
          <w:u w:val="single"/>
        </w:rPr>
        <w:t>overlapping’ of identities</w:t>
      </w:r>
      <w:r>
        <w:t xml:space="preserve">, viz. race, ethnicity, religion etc.  </w:t>
      </w:r>
    </w:p>
    <w:p w:rsidR="005D07B8" w:rsidRDefault="005D07B8" w:rsidP="005D07B8">
      <w:pPr>
        <w:pStyle w:val="ListParagraph"/>
        <w:numPr>
          <w:ilvl w:val="4"/>
          <w:numId w:val="5"/>
        </w:numPr>
        <w:contextualSpacing w:val="0"/>
      </w:pPr>
      <w:r>
        <w:t xml:space="preserve">Thus for the first time it gave </w:t>
      </w:r>
      <w:r w:rsidRPr="004E26CB">
        <w:rPr>
          <w:u w:val="single"/>
        </w:rPr>
        <w:t>voices</w:t>
      </w:r>
      <w:r w:rsidRPr="00F85EF4">
        <w:t xml:space="preserve"> to </w:t>
      </w:r>
      <w:r w:rsidRPr="00F85EF4">
        <w:rPr>
          <w:u w:val="single" w:color="00B0F0"/>
        </w:rPr>
        <w:t>Black women</w:t>
      </w:r>
      <w:r w:rsidRPr="00F85EF4">
        <w:t xml:space="preserve">, </w:t>
      </w:r>
      <w:r w:rsidRPr="00F85EF4">
        <w:rPr>
          <w:u w:val="single" w:color="00B0F0"/>
        </w:rPr>
        <w:t>women in developing countries</w:t>
      </w:r>
      <w:r w:rsidRPr="00F85EF4">
        <w:t xml:space="preserve">, </w:t>
      </w:r>
      <w:r>
        <w:rPr>
          <w:u w:val="single" w:color="00B0F0"/>
        </w:rPr>
        <w:t>LGBTQIA+</w:t>
      </w:r>
      <w:r w:rsidRPr="006B6378">
        <w:t xml:space="preserve">, </w:t>
      </w:r>
      <w:r>
        <w:rPr>
          <w:u w:val="single" w:color="00B0F0"/>
        </w:rPr>
        <w:t>l</w:t>
      </w:r>
      <w:r w:rsidRPr="00F85EF4">
        <w:rPr>
          <w:u w:val="single" w:color="00B0F0"/>
        </w:rPr>
        <w:t>ow-income women</w:t>
      </w:r>
      <w:r>
        <w:rPr>
          <w:i/>
        </w:rPr>
        <w:t xml:space="preserve"> </w:t>
      </w:r>
      <w:r>
        <w:t xml:space="preserve">etc, and became </w:t>
      </w:r>
      <w:r w:rsidRPr="00F85EF4">
        <w:rPr>
          <w:color w:val="70AD47" w:themeColor="accent6"/>
          <w:u w:val="single"/>
        </w:rPr>
        <w:t>more inclusive</w:t>
      </w:r>
      <w:r>
        <w:t>.</w:t>
      </w:r>
    </w:p>
    <w:p w:rsidR="00E14430" w:rsidRPr="00835F29" w:rsidRDefault="00E14430" w:rsidP="003A0593">
      <w:pPr>
        <w:pStyle w:val="ListParagraph"/>
        <w:numPr>
          <w:ilvl w:val="3"/>
          <w:numId w:val="201"/>
        </w:numPr>
        <w:spacing w:before="160"/>
        <w:ind w:hanging="244"/>
        <w:contextualSpacing w:val="0"/>
        <w:rPr>
          <w:u w:val="single"/>
        </w:rPr>
      </w:pPr>
      <w:r w:rsidRPr="00835F29">
        <w:rPr>
          <w:u w:val="single"/>
        </w:rPr>
        <w:t>De-radicalization</w:t>
      </w:r>
    </w:p>
    <w:p w:rsidR="00E14430" w:rsidRDefault="00E14430" w:rsidP="00E14430">
      <w:pPr>
        <w:pStyle w:val="ListParagraph"/>
        <w:numPr>
          <w:ilvl w:val="4"/>
          <w:numId w:val="5"/>
        </w:numPr>
        <w:spacing w:before="40"/>
        <w:ind w:left="2852"/>
        <w:contextualSpacing w:val="0"/>
      </w:pPr>
      <w:r w:rsidRPr="00835F29">
        <w:rPr>
          <w:u w:val="single"/>
        </w:rPr>
        <w:t>Ideological retreat on some positions</w:t>
      </w:r>
      <w:r>
        <w:t xml:space="preserve"> that marked the second-wave </w:t>
      </w:r>
      <w:r w:rsidRPr="00F85EF4">
        <w:rPr>
          <w:color w:val="808080" w:themeColor="background1" w:themeShade="80"/>
        </w:rPr>
        <w:t>[political radicalism</w:t>
      </w:r>
      <w:r>
        <w:rPr>
          <w:color w:val="808080" w:themeColor="background1" w:themeShade="80"/>
        </w:rPr>
        <w:t>?</w:t>
      </w:r>
      <w:r w:rsidRPr="00F85EF4">
        <w:rPr>
          <w:color w:val="808080" w:themeColor="background1" w:themeShade="80"/>
        </w:rPr>
        <w:t>]</w:t>
      </w:r>
    </w:p>
    <w:p w:rsidR="00E14430" w:rsidRDefault="00E14430" w:rsidP="00E14430">
      <w:pPr>
        <w:pStyle w:val="ListParagraph"/>
        <w:numPr>
          <w:ilvl w:val="4"/>
          <w:numId w:val="5"/>
        </w:numPr>
      </w:pPr>
      <w:r>
        <w:t xml:space="preserve">This led to growing </w:t>
      </w:r>
      <w:r w:rsidRPr="00F85EF4">
        <w:rPr>
          <w:u w:val="single"/>
        </w:rPr>
        <w:t>popularity of ‘</w:t>
      </w:r>
      <w:r w:rsidRPr="00F85EF4">
        <w:rPr>
          <w:color w:val="009999"/>
          <w:u w:val="single"/>
        </w:rPr>
        <w:t>Postfeminism</w:t>
      </w:r>
      <w:r w:rsidRPr="00835F29">
        <w:t>’</w:t>
      </w:r>
      <w:r>
        <w:t xml:space="preserve"> suggesting </w:t>
      </w:r>
      <w:r w:rsidRPr="004F13F2">
        <w:rPr>
          <w:color w:val="70AD47" w:themeColor="accent6"/>
          <w:u w:val="single"/>
        </w:rPr>
        <w:t>achievement of most feminist objective</w:t>
      </w:r>
      <w:r>
        <w:t xml:space="preserve">, with </w:t>
      </w:r>
      <w:r w:rsidRPr="004E26CB">
        <w:rPr>
          <w:u w:val="single"/>
        </w:rPr>
        <w:t>movement moving beyond feminism</w:t>
      </w:r>
      <w:r>
        <w:rPr>
          <w:u w:val="single"/>
        </w:rPr>
        <w:t xml:space="preserve">. </w:t>
      </w:r>
      <w:r>
        <w:t xml:space="preserve">They </w:t>
      </w:r>
      <w:r w:rsidRPr="004F13F2">
        <w:rPr>
          <w:color w:val="70AD47" w:themeColor="accent6"/>
          <w:u w:val="single"/>
        </w:rPr>
        <w:t>questioned</w:t>
      </w:r>
      <w:r w:rsidRPr="004F13F2">
        <w:rPr>
          <w:color w:val="70AD47" w:themeColor="accent6"/>
        </w:rPr>
        <w:t xml:space="preserve"> the </w:t>
      </w:r>
      <w:r w:rsidRPr="004F13F2">
        <w:rPr>
          <w:color w:val="70AD47" w:themeColor="accent6"/>
          <w:u w:val="single"/>
        </w:rPr>
        <w:t>idea</w:t>
      </w:r>
      <w:r w:rsidRPr="00C747C3">
        <w:rPr>
          <w:color w:val="70AD47" w:themeColor="accent6"/>
          <w:u w:val="single"/>
        </w:rPr>
        <w:t xml:space="preserve"> of fixed female identity</w:t>
      </w:r>
      <w:r w:rsidRPr="006B6378">
        <w:t>,</w:t>
      </w:r>
      <w:r>
        <w:t xml:space="preserve"> and emphasized on </w:t>
      </w:r>
      <w:r w:rsidRPr="00056809">
        <w:rPr>
          <w:color w:val="70AD47" w:themeColor="accent6"/>
          <w:u w:val="single"/>
        </w:rPr>
        <w:t>self-determination</w:t>
      </w:r>
      <w:r>
        <w:t xml:space="preserve">  </w:t>
      </w:r>
    </w:p>
    <w:p w:rsidR="005D07B8" w:rsidRPr="00F85EF4" w:rsidRDefault="005D07B8" w:rsidP="003A0593">
      <w:pPr>
        <w:pStyle w:val="ListParagraph"/>
        <w:numPr>
          <w:ilvl w:val="3"/>
          <w:numId w:val="201"/>
        </w:numPr>
        <w:spacing w:before="160"/>
        <w:ind w:hanging="244"/>
        <w:contextualSpacing w:val="0"/>
      </w:pPr>
      <w:r w:rsidRPr="00F85EF4">
        <w:t>Fragmentation</w:t>
      </w:r>
    </w:p>
    <w:p w:rsidR="005D07B8" w:rsidRDefault="005D07B8" w:rsidP="00E14430">
      <w:pPr>
        <w:pStyle w:val="ListParagraph"/>
        <w:numPr>
          <w:ilvl w:val="4"/>
          <w:numId w:val="5"/>
        </w:numPr>
        <w:spacing w:before="40" w:line="266" w:lineRule="auto"/>
        <w:ind w:left="2852"/>
        <w:contextualSpacing w:val="0"/>
      </w:pPr>
      <w:r>
        <w:t xml:space="preserve">Feminism underwent </w:t>
      </w:r>
      <w:r w:rsidRPr="004E26CB">
        <w:rPr>
          <w:u w:val="single"/>
        </w:rPr>
        <w:t>prolific diversification</w:t>
      </w:r>
      <w:r>
        <w:t xml:space="preserve">, with numerous diverse strands of feminism emerging: </w:t>
      </w:r>
      <w:r>
        <w:rPr>
          <w:u w:val="single"/>
        </w:rPr>
        <w:t>Postfeminism</w:t>
      </w:r>
      <w:r>
        <w:t xml:space="preserve">, </w:t>
      </w:r>
      <w:r w:rsidRPr="004E26CB">
        <w:rPr>
          <w:u w:val="single"/>
        </w:rPr>
        <w:t>lesbianism</w:t>
      </w:r>
      <w:r>
        <w:t xml:space="preserve">, </w:t>
      </w:r>
      <w:r w:rsidRPr="004E26CB">
        <w:rPr>
          <w:u w:val="single"/>
        </w:rPr>
        <w:t>ecofeminism</w:t>
      </w:r>
      <w:r>
        <w:t>, transfeminism, psychoanalytical, black feminism among others.</w:t>
      </w:r>
    </w:p>
    <w:p w:rsidR="00DB7C5B" w:rsidRPr="000B7F99" w:rsidRDefault="00DB7C5B" w:rsidP="001F788A">
      <w:pPr>
        <w:pStyle w:val="Heading5"/>
        <w:numPr>
          <w:ilvl w:val="2"/>
          <w:numId w:val="5"/>
        </w:numPr>
      </w:pPr>
      <w:r>
        <w:t xml:space="preserve">Difference feminism </w:t>
      </w:r>
    </w:p>
    <w:p w:rsidR="00DB7C5B" w:rsidRDefault="005D7D6E" w:rsidP="001F788A">
      <w:pPr>
        <w:pStyle w:val="ListParagraph"/>
        <w:numPr>
          <w:ilvl w:val="3"/>
          <w:numId w:val="5"/>
        </w:numPr>
        <w:ind w:left="2228"/>
        <w:contextualSpacing w:val="0"/>
      </w:pPr>
      <w:r>
        <w:t xml:space="preserve">These </w:t>
      </w:r>
      <w:r w:rsidRPr="005D7D6E">
        <w:rPr>
          <w:color w:val="70AD47" w:themeColor="accent6"/>
        </w:rPr>
        <w:t>champion differences</w:t>
      </w:r>
      <w:r w:rsidR="004F13F2">
        <w:t xml:space="preserve"> and</w:t>
      </w:r>
      <w:r>
        <w:t xml:space="preserve"> e</w:t>
      </w:r>
      <w:r w:rsidR="00DB7C5B">
        <w:t xml:space="preserve">xtols the positive virtues of womanhood </w:t>
      </w:r>
    </w:p>
    <w:p w:rsidR="00DB7C5B" w:rsidRDefault="00DB7C5B" w:rsidP="001F788A">
      <w:pPr>
        <w:pStyle w:val="ListParagraph"/>
        <w:numPr>
          <w:ilvl w:val="3"/>
          <w:numId w:val="5"/>
        </w:numPr>
        <w:ind w:left="2228"/>
        <w:contextualSpacing w:val="0"/>
      </w:pPr>
      <w:r>
        <w:t xml:space="preserve">Believe that there are </w:t>
      </w:r>
      <w:r w:rsidRPr="004F13F2">
        <w:rPr>
          <w:color w:val="70AD47" w:themeColor="accent6"/>
          <w:u w:val="single"/>
        </w:rPr>
        <w:t>fundamental &amp; ineradicable differences</w:t>
      </w:r>
      <w:r>
        <w:t xml:space="preserve"> between sexes. These have </w:t>
      </w:r>
      <w:r w:rsidRPr="004F13F2">
        <w:rPr>
          <w:color w:val="70AD47" w:themeColor="accent6"/>
          <w:u w:val="single"/>
        </w:rPr>
        <w:t>social &amp; political importance</w:t>
      </w:r>
    </w:p>
    <w:p w:rsidR="00DB7C5B" w:rsidRDefault="00C747C3" w:rsidP="001F788A">
      <w:pPr>
        <w:pStyle w:val="ListParagraph"/>
        <w:numPr>
          <w:ilvl w:val="3"/>
          <w:numId w:val="5"/>
        </w:numPr>
        <w:ind w:left="2228"/>
        <w:contextualSpacing w:val="0"/>
      </w:pPr>
      <w:r>
        <w:t xml:space="preserve">They argued that </w:t>
      </w:r>
      <w:r w:rsidRPr="00C747C3">
        <w:rPr>
          <w:u w:val="single"/>
        </w:rPr>
        <w:t>sexual equality is overrated &amp; misguided</w:t>
      </w:r>
      <w:r>
        <w:t xml:space="preserve">. Women </w:t>
      </w:r>
      <w:r w:rsidRPr="00C747C3">
        <w:rPr>
          <w:u w:val="single"/>
        </w:rPr>
        <w:t>should not be</w:t>
      </w:r>
      <w:r>
        <w:t xml:space="preserve"> ‘</w:t>
      </w:r>
      <w:r w:rsidRPr="00C747C3">
        <w:rPr>
          <w:color w:val="009999"/>
        </w:rPr>
        <w:t>like men</w:t>
      </w:r>
      <w:r>
        <w:t>’ or ‘</w:t>
      </w:r>
      <w:r w:rsidRPr="00C747C3">
        <w:rPr>
          <w:color w:val="009999"/>
        </w:rPr>
        <w:t>male identified</w:t>
      </w:r>
      <w:r>
        <w:t>’</w:t>
      </w:r>
      <w:r w:rsidR="00DB7C5B">
        <w:t xml:space="preserve">. </w:t>
      </w:r>
      <w:r w:rsidR="00DB7C5B" w:rsidRPr="00C747C3">
        <w:t xml:space="preserve">There are </w:t>
      </w:r>
      <w:r w:rsidR="00DB7C5B" w:rsidRPr="004F13F2">
        <w:rPr>
          <w:color w:val="70AD47" w:themeColor="accent6"/>
          <w:u w:val="single"/>
        </w:rPr>
        <w:t>some female aspects</w:t>
      </w:r>
      <w:r w:rsidR="00DB7C5B" w:rsidRPr="00C747C3">
        <w:t xml:space="preserve"> that are </w:t>
      </w:r>
      <w:r w:rsidR="00DB7C5B" w:rsidRPr="004F13F2">
        <w:rPr>
          <w:color w:val="70AD47" w:themeColor="accent6"/>
          <w:u w:val="single"/>
        </w:rPr>
        <w:t>superior to men</w:t>
      </w:r>
      <w:r w:rsidR="00DB7C5B" w:rsidRPr="00994DF7">
        <w:rPr>
          <w:u w:val="single"/>
        </w:rPr>
        <w:t xml:space="preserve"> </w:t>
      </w:r>
      <w:r w:rsidR="00DB7C5B">
        <w:t>– creativity, empathy etc. Thus, they sho</w:t>
      </w:r>
      <w:r w:rsidR="00DB7C5B" w:rsidRPr="005D7D6E">
        <w:rPr>
          <w:color w:val="70AD47" w:themeColor="accent6"/>
        </w:rPr>
        <w:t>uld be ‘female-identified’</w:t>
      </w:r>
      <w:r w:rsidR="00DB7C5B">
        <w:t>.</w:t>
      </w:r>
    </w:p>
    <w:p w:rsidR="00DB7C5B" w:rsidRDefault="00DB7C5B" w:rsidP="001F788A">
      <w:pPr>
        <w:pStyle w:val="ListParagraph"/>
        <w:numPr>
          <w:ilvl w:val="3"/>
          <w:numId w:val="5"/>
        </w:numPr>
        <w:ind w:left="2228"/>
        <w:contextualSpacing w:val="0"/>
      </w:pPr>
      <w:r>
        <w:t xml:space="preserve">Thus, women should seek </w:t>
      </w:r>
      <w:r w:rsidRPr="005D7D6E">
        <w:rPr>
          <w:color w:val="70AD47" w:themeColor="accent6"/>
          <w:u w:val="single"/>
        </w:rPr>
        <w:t xml:space="preserve">liberation </w:t>
      </w:r>
      <w:r w:rsidRPr="005D7D6E">
        <w:rPr>
          <w:i/>
          <w:color w:val="70AD47" w:themeColor="accent6"/>
          <w:u w:val="single"/>
        </w:rPr>
        <w:t>through</w:t>
      </w:r>
      <w:r w:rsidRPr="005D7D6E">
        <w:rPr>
          <w:color w:val="70AD47" w:themeColor="accent6"/>
          <w:u w:val="single"/>
        </w:rPr>
        <w:t xml:space="preserve"> differences</w:t>
      </w:r>
      <w:r w:rsidR="005D7D6E">
        <w:t xml:space="preserve">, </w:t>
      </w:r>
      <w:r>
        <w:t>by becoming ‘</w:t>
      </w:r>
      <w:r w:rsidRPr="005D7D6E">
        <w:rPr>
          <w:color w:val="009999"/>
          <w:u w:val="single"/>
        </w:rPr>
        <w:t>fulfilled women</w:t>
      </w:r>
      <w:r w:rsidRPr="005D7D6E">
        <w:t>’</w:t>
      </w:r>
      <w:r w:rsidR="005D7D6E">
        <w:t>, and</w:t>
      </w:r>
      <w:r>
        <w:t xml:space="preserve"> not sexless persons.</w:t>
      </w:r>
      <w:r w:rsidR="004F13F2" w:rsidRPr="004F13F2">
        <w:rPr>
          <w:color w:val="808080" w:themeColor="background1" w:themeShade="80"/>
        </w:rPr>
        <w:t xml:space="preserve"> [‘genderless personhood’]</w:t>
      </w:r>
    </w:p>
    <w:p w:rsidR="00DB7C5B" w:rsidRDefault="00DB7C5B" w:rsidP="001F788A">
      <w:pPr>
        <w:pStyle w:val="ListParagraph"/>
        <w:numPr>
          <w:ilvl w:val="3"/>
          <w:numId w:val="5"/>
        </w:numPr>
        <w:ind w:left="2228"/>
        <w:contextualSpacing w:val="0"/>
      </w:pPr>
      <w:r>
        <w:t xml:space="preserve">These </w:t>
      </w:r>
      <w:r w:rsidRPr="005D7D6E">
        <w:t>feminists thus</w:t>
      </w:r>
      <w:r w:rsidRPr="007D49C3">
        <w:rPr>
          <w:b/>
        </w:rPr>
        <w:t xml:space="preserve"> </w:t>
      </w:r>
      <w:r w:rsidR="007C3569" w:rsidRPr="007C3569">
        <w:rPr>
          <w:b/>
          <w:color w:val="70AD47" w:themeColor="accent6"/>
          <w:sz w:val="24"/>
        </w:rPr>
        <w:t xml:space="preserve">BECAME </w:t>
      </w:r>
      <w:r w:rsidR="007C3569" w:rsidRPr="007C3569">
        <w:rPr>
          <w:b/>
          <w:color w:val="70AD47" w:themeColor="accent6"/>
          <w:sz w:val="24"/>
          <w:u w:val="single"/>
        </w:rPr>
        <w:t>APOLITICAL</w:t>
      </w:r>
      <w:r w:rsidR="005D7D6E">
        <w:t xml:space="preserve">, </w:t>
      </w:r>
      <w:r>
        <w:t>and focus</w:t>
      </w:r>
      <w:r w:rsidR="005D7D6E">
        <w:t>ed</w:t>
      </w:r>
      <w:r>
        <w:t xml:space="preserve"> on </w:t>
      </w:r>
      <w:r w:rsidRPr="007C3569">
        <w:rPr>
          <w:color w:val="70AD47" w:themeColor="accent6"/>
          <w:u w:val="single"/>
        </w:rPr>
        <w:t>women-centred culture</w:t>
      </w:r>
      <w:r w:rsidR="005D7D6E" w:rsidRPr="005D7D6E">
        <w:t xml:space="preserve"> </w:t>
      </w:r>
      <w:r w:rsidR="005D7D6E">
        <w:t>(</w:t>
      </w:r>
      <w:r w:rsidR="005D7D6E" w:rsidRPr="007C3569">
        <w:rPr>
          <w:color w:val="009999"/>
        </w:rPr>
        <w:t>Cultural feminism</w:t>
      </w:r>
      <w:r w:rsidR="005D7D6E">
        <w:t xml:space="preserve">), and </w:t>
      </w:r>
      <w:r w:rsidR="005D7D6E" w:rsidRPr="005D7D6E">
        <w:rPr>
          <w:u w:val="single"/>
        </w:rPr>
        <w:t>promote ‘sisterhood</w:t>
      </w:r>
      <w:r w:rsidR="005D7D6E">
        <w:t xml:space="preserve">’ based on shared experiences. </w:t>
      </w:r>
    </w:p>
    <w:p w:rsidR="00F7764C" w:rsidRDefault="00F7764C" w:rsidP="003A0593">
      <w:pPr>
        <w:pStyle w:val="Heading5"/>
        <w:numPr>
          <w:ilvl w:val="0"/>
          <w:numId w:val="35"/>
        </w:numPr>
      </w:pPr>
      <w:r>
        <w:t>Ecofeminism</w:t>
      </w:r>
    </w:p>
    <w:p w:rsidR="00F7764C" w:rsidRDefault="00F7764C" w:rsidP="004A147E">
      <w:pPr>
        <w:pStyle w:val="ListParagraph"/>
        <w:numPr>
          <w:ilvl w:val="3"/>
          <w:numId w:val="5"/>
        </w:numPr>
        <w:spacing w:line="266" w:lineRule="auto"/>
        <w:ind w:left="2228"/>
        <w:contextualSpacing w:val="0"/>
      </w:pPr>
      <w:r>
        <w:t xml:space="preserve">Ecofeminism is an </w:t>
      </w:r>
      <w:r w:rsidRPr="007C3569">
        <w:rPr>
          <w:color w:val="70AD47" w:themeColor="accent6"/>
        </w:rPr>
        <w:t>ecological school of thought</w:t>
      </w:r>
      <w:r>
        <w:t xml:space="preserve"> that highlights a </w:t>
      </w:r>
      <w:r w:rsidRPr="007C3569">
        <w:rPr>
          <w:color w:val="70AD47" w:themeColor="accent6"/>
        </w:rPr>
        <w:t>li</w:t>
      </w:r>
      <w:r w:rsidRPr="007C3569">
        <w:rPr>
          <w:color w:val="70AD47" w:themeColor="accent6"/>
          <w:u w:val="single"/>
        </w:rPr>
        <w:t>nk between gender relations and ecological declin</w:t>
      </w:r>
      <w:r w:rsidRPr="007C3569">
        <w:rPr>
          <w:color w:val="70AD47" w:themeColor="accent6"/>
        </w:rPr>
        <w:t>e</w:t>
      </w:r>
      <w:r>
        <w:t xml:space="preserve">. It argues that </w:t>
      </w:r>
      <w:r w:rsidRPr="005D7D6E">
        <w:rPr>
          <w:color w:val="70AD47" w:themeColor="accent6"/>
          <w:u w:val="single"/>
        </w:rPr>
        <w:t>Environmental destruction has its roots in Patriarchy</w:t>
      </w:r>
      <w:r>
        <w:t xml:space="preserve">, thus any global </w:t>
      </w:r>
      <w:r w:rsidRPr="008036B5">
        <w:rPr>
          <w:u w:val="single"/>
        </w:rPr>
        <w:t>solution to environment require</w:t>
      </w:r>
      <w:r w:rsidRPr="008036B5">
        <w:t xml:space="preserve"> a</w:t>
      </w:r>
      <w:r>
        <w:t xml:space="preserve"> positive radical </w:t>
      </w:r>
      <w:r w:rsidRPr="008036B5">
        <w:rPr>
          <w:u w:val="single"/>
        </w:rPr>
        <w:t>restructuring of gender relations</w:t>
      </w:r>
      <w:r>
        <w:t xml:space="preserve">. </w:t>
      </w:r>
      <w:r>
        <w:tab/>
      </w:r>
    </w:p>
    <w:p w:rsidR="00F7764C" w:rsidRDefault="00F7764C" w:rsidP="004A147E">
      <w:pPr>
        <w:pStyle w:val="ListParagraph"/>
        <w:numPr>
          <w:ilvl w:val="3"/>
          <w:numId w:val="5"/>
        </w:numPr>
        <w:spacing w:line="266" w:lineRule="auto"/>
        <w:ind w:left="2228"/>
        <w:contextualSpacing w:val="0"/>
      </w:pPr>
      <w:r>
        <w:t xml:space="preserve">Ecofeminism establishes </w:t>
      </w:r>
      <w:r w:rsidRPr="008E1D63">
        <w:rPr>
          <w:u w:val="single"/>
        </w:rPr>
        <w:t>two types of human-nature relationship</w:t>
      </w:r>
    </w:p>
    <w:p w:rsidR="00F7764C" w:rsidRDefault="00F7764C" w:rsidP="001F788A">
      <w:pPr>
        <w:pStyle w:val="Heading6"/>
        <w:numPr>
          <w:ilvl w:val="3"/>
          <w:numId w:val="5"/>
        </w:numPr>
      </w:pPr>
      <w:r w:rsidRPr="008E1D63">
        <w:rPr>
          <w:b/>
        </w:rPr>
        <w:t>Negative</w:t>
      </w:r>
      <w:r>
        <w:t xml:space="preserve"> male-nature relationship</w:t>
      </w:r>
    </w:p>
    <w:p w:rsidR="00F7764C" w:rsidRDefault="00F7764C" w:rsidP="00286409">
      <w:pPr>
        <w:pStyle w:val="ListParagraph"/>
        <w:numPr>
          <w:ilvl w:val="4"/>
          <w:numId w:val="5"/>
        </w:numPr>
        <w:spacing w:before="80"/>
        <w:ind w:left="2852"/>
        <w:contextualSpacing w:val="0"/>
      </w:pPr>
      <w:r>
        <w:t>Ecofeminists posits that “</w:t>
      </w:r>
      <w:r w:rsidRPr="004123E9">
        <w:rPr>
          <w:rStyle w:val="AnshulsQuoteChar"/>
        </w:rPr>
        <w:t>nature faces danger not from mankind, but from men and institutions of male power</w:t>
      </w:r>
      <w:r>
        <w:t xml:space="preserve">”.  Thus </w:t>
      </w:r>
      <w:r w:rsidRPr="004123E9">
        <w:rPr>
          <w:u w:val="single"/>
        </w:rPr>
        <w:t>men sex-class</w:t>
      </w:r>
      <w:r>
        <w:t xml:space="preserve"> is viewed as the </w:t>
      </w:r>
      <w:r w:rsidRPr="004123E9">
        <w:rPr>
          <w:u w:val="single"/>
        </w:rPr>
        <w:t xml:space="preserve">principal </w:t>
      </w:r>
      <w:r w:rsidRPr="008F07A2">
        <w:rPr>
          <w:u w:val="single"/>
        </w:rPr>
        <w:t>antagonist of environment</w:t>
      </w:r>
    </w:p>
    <w:p w:rsidR="00F7764C" w:rsidRDefault="00F7764C" w:rsidP="00286409">
      <w:pPr>
        <w:pStyle w:val="ListParagraph"/>
        <w:numPr>
          <w:ilvl w:val="4"/>
          <w:numId w:val="5"/>
        </w:numPr>
        <w:spacing w:before="80"/>
        <w:ind w:left="2852"/>
        <w:contextualSpacing w:val="0"/>
      </w:pPr>
      <w:r>
        <w:t xml:space="preserve">They argue that </w:t>
      </w:r>
      <w:r w:rsidRPr="00286409">
        <w:rPr>
          <w:u w:val="single"/>
        </w:rPr>
        <w:t>traditional sexual division of labour</w:t>
      </w:r>
      <w:r>
        <w:t xml:space="preserve"> incline</w:t>
      </w:r>
      <w:r w:rsidR="00286409">
        <w:t>d</w:t>
      </w:r>
      <w:r>
        <w:t xml:space="preserve"> men to </w:t>
      </w:r>
      <w:r w:rsidRPr="00286409">
        <w:rPr>
          <w:color w:val="70AD47" w:themeColor="accent6"/>
          <w:u w:val="single"/>
        </w:rPr>
        <w:t>subjugate both ‘women’ and ‘nature’ alike</w:t>
      </w:r>
      <w:r>
        <w:t xml:space="preserve">, and view themselves as </w:t>
      </w:r>
      <w:r w:rsidRPr="00286409">
        <w:rPr>
          <w:color w:val="70AD47" w:themeColor="accent6"/>
        </w:rPr>
        <w:t>‘</w:t>
      </w:r>
      <w:r w:rsidRPr="00286409">
        <w:rPr>
          <w:color w:val="70AD47" w:themeColor="accent6"/>
          <w:u w:val="single"/>
        </w:rPr>
        <w:t>masters’ of both</w:t>
      </w:r>
      <w:r>
        <w:t xml:space="preserve">. This is </w:t>
      </w:r>
      <w:r w:rsidRPr="008F07A2">
        <w:rPr>
          <w:u w:val="single"/>
        </w:rPr>
        <w:t>because patriarchy has divorced male</w:t>
      </w:r>
      <w:r>
        <w:t xml:space="preserve"> </w:t>
      </w:r>
      <w:r w:rsidRPr="008F07A2">
        <w:rPr>
          <w:u w:val="single"/>
        </w:rPr>
        <w:t>nature from</w:t>
      </w:r>
      <w:r>
        <w:t xml:space="preserve"> ‘private’ realm of homemaking, </w:t>
      </w:r>
      <w:r w:rsidRPr="008F07A2">
        <w:rPr>
          <w:u w:val="single"/>
        </w:rPr>
        <w:t>empathy, care</w:t>
      </w:r>
      <w:r>
        <w:t xml:space="preserve"> and relations. </w:t>
      </w:r>
    </w:p>
    <w:p w:rsidR="00F7764C" w:rsidRDefault="00F7764C" w:rsidP="00286409">
      <w:pPr>
        <w:pStyle w:val="ListParagraph"/>
        <w:numPr>
          <w:ilvl w:val="4"/>
          <w:numId w:val="5"/>
        </w:numPr>
        <w:spacing w:before="80"/>
        <w:ind w:left="2852"/>
        <w:contextualSpacing w:val="0"/>
      </w:pPr>
      <w:r>
        <w:t xml:space="preserve">Thus men are </w:t>
      </w:r>
      <w:r w:rsidRPr="008F07A2">
        <w:rPr>
          <w:u w:val="single"/>
        </w:rPr>
        <w:t>fundamentally incapable</w:t>
      </w:r>
      <w:r>
        <w:t xml:space="preserve"> of appreciating or </w:t>
      </w:r>
      <w:r w:rsidRPr="008F07A2">
        <w:rPr>
          <w:u w:val="single"/>
        </w:rPr>
        <w:t>preserving nature</w:t>
      </w:r>
      <w:r>
        <w:t xml:space="preserve"> </w:t>
      </w:r>
    </w:p>
    <w:p w:rsidR="00F7764C" w:rsidRDefault="00F7764C" w:rsidP="001F788A">
      <w:pPr>
        <w:pStyle w:val="Heading6"/>
        <w:numPr>
          <w:ilvl w:val="3"/>
          <w:numId w:val="5"/>
        </w:numPr>
      </w:pPr>
      <w:r w:rsidRPr="008E1D63">
        <w:rPr>
          <w:b/>
        </w:rPr>
        <w:t>Positive</w:t>
      </w:r>
      <w:r>
        <w:t xml:space="preserve"> female-nature relationship </w:t>
      </w:r>
    </w:p>
    <w:p w:rsidR="00F7764C" w:rsidRDefault="00F7764C" w:rsidP="00286409">
      <w:pPr>
        <w:pStyle w:val="ListParagraph"/>
        <w:numPr>
          <w:ilvl w:val="4"/>
          <w:numId w:val="5"/>
        </w:numPr>
        <w:spacing w:before="80" w:line="264" w:lineRule="auto"/>
        <w:ind w:left="2852"/>
        <w:contextualSpacing w:val="0"/>
      </w:pPr>
      <w:r>
        <w:t xml:space="preserve">Ecofeminists envisages an </w:t>
      </w:r>
      <w:r w:rsidRPr="00BE7FA7">
        <w:rPr>
          <w:u w:val="single"/>
        </w:rPr>
        <w:t>innate link between nature and females</w:t>
      </w:r>
      <w:r>
        <w:t xml:space="preserve">, with the </w:t>
      </w:r>
      <w:r w:rsidR="00286409" w:rsidRPr="00286409">
        <w:rPr>
          <w:color w:val="70AD47" w:themeColor="accent6"/>
          <w:u w:val="single"/>
        </w:rPr>
        <w:t>women as embodiment of nature</w:t>
      </w:r>
      <w:r>
        <w:t>. In doing so, this school builds upon ‘</w:t>
      </w:r>
      <w:r w:rsidRPr="00BE7FA7">
        <w:rPr>
          <w:u w:val="single"/>
        </w:rPr>
        <w:t>primitive’ cultures</w:t>
      </w:r>
      <w:r>
        <w:t xml:space="preserve"> that </w:t>
      </w:r>
      <w:r w:rsidRPr="00BE7FA7">
        <w:rPr>
          <w:u w:val="single"/>
        </w:rPr>
        <w:t>imputed a feminine characteristic to Nature</w:t>
      </w:r>
      <w:r>
        <w:t xml:space="preserve"> – Goddess or Mother Nature. </w:t>
      </w:r>
    </w:p>
    <w:p w:rsidR="00F7764C" w:rsidRDefault="00F7764C" w:rsidP="00286409">
      <w:pPr>
        <w:pStyle w:val="ListParagraph"/>
        <w:numPr>
          <w:ilvl w:val="4"/>
          <w:numId w:val="5"/>
        </w:numPr>
        <w:spacing w:before="80" w:line="264" w:lineRule="auto"/>
        <w:ind w:left="2852"/>
        <w:contextualSpacing w:val="0"/>
      </w:pPr>
      <w:r>
        <w:t xml:space="preserve">They draw a </w:t>
      </w:r>
      <w:r w:rsidRPr="008F07A2">
        <w:rPr>
          <w:u w:val="single"/>
        </w:rPr>
        <w:t>parallel between</w:t>
      </w:r>
      <w:r>
        <w:t xml:space="preserve"> ‘</w:t>
      </w:r>
      <w:r w:rsidRPr="008F07A2">
        <w:rPr>
          <w:rStyle w:val="AnshulsenumerationChar"/>
        </w:rPr>
        <w:t>female biological trait of child bearing &amp; rearing</w:t>
      </w:r>
      <w:r>
        <w:t>’ and ‘</w:t>
      </w:r>
      <w:r w:rsidRPr="008F07A2">
        <w:rPr>
          <w:rStyle w:val="AnshulsenumerationChar"/>
        </w:rPr>
        <w:t>Nature’s nurturing of all life forms</w:t>
      </w:r>
      <w:r>
        <w:t xml:space="preserve">’. Thus, establishing a </w:t>
      </w:r>
      <w:r w:rsidRPr="00E93EE2">
        <w:rPr>
          <w:u w:val="single"/>
        </w:rPr>
        <w:t>biological &amp; physiological basis</w:t>
      </w:r>
      <w:r>
        <w:t xml:space="preserve"> for female-nature connection. </w:t>
      </w:r>
    </w:p>
    <w:p w:rsidR="00F7764C" w:rsidRDefault="00F7764C" w:rsidP="00286409">
      <w:pPr>
        <w:pStyle w:val="ListParagraph"/>
        <w:numPr>
          <w:ilvl w:val="4"/>
          <w:numId w:val="5"/>
        </w:numPr>
        <w:spacing w:before="80"/>
        <w:ind w:left="2852"/>
        <w:contextualSpacing w:val="0"/>
      </w:pPr>
      <w:r>
        <w:t xml:space="preserve">Furthermore, this is the reason why </w:t>
      </w:r>
      <w:r w:rsidRPr="008F07A2">
        <w:rPr>
          <w:u w:val="single"/>
        </w:rPr>
        <w:t>female sex-class is more receptive</w:t>
      </w:r>
      <w:r>
        <w:t xml:space="preserve"> and concerned </w:t>
      </w:r>
      <w:r w:rsidRPr="008F07A2">
        <w:rPr>
          <w:u w:val="single"/>
        </w:rPr>
        <w:t>of ecological decline</w:t>
      </w:r>
      <w:r>
        <w:t xml:space="preserve"> than the male sex-class. </w:t>
      </w:r>
    </w:p>
    <w:p w:rsidR="00F7764C" w:rsidRPr="005C2CEB" w:rsidRDefault="00F7764C" w:rsidP="00286409">
      <w:pPr>
        <w:pStyle w:val="ListParagraph"/>
        <w:numPr>
          <w:ilvl w:val="3"/>
          <w:numId w:val="5"/>
        </w:numPr>
        <w:ind w:left="2228"/>
        <w:contextualSpacing w:val="0"/>
      </w:pPr>
      <w:r>
        <w:t xml:space="preserve">This is why the rampant exploitation of nature is more abhorrent to females than men, because females recognize that </w:t>
      </w:r>
      <w:r w:rsidRPr="008F07A2">
        <w:rPr>
          <w:color w:val="70AD47" w:themeColor="accent6"/>
          <w:u w:val="single"/>
        </w:rPr>
        <w:t>nature operates in and through them</w:t>
      </w:r>
      <w:r w:rsidRPr="008F07A2">
        <w:rPr>
          <w:color w:val="70AD47" w:themeColor="accent6"/>
        </w:rPr>
        <w:t xml:space="preserve"> [females</w:t>
      </w:r>
      <w:r>
        <w:t xml:space="preserve">] and that </w:t>
      </w:r>
      <w:r w:rsidRPr="008F07A2">
        <w:rPr>
          <w:color w:val="70AD47" w:themeColor="accent6"/>
        </w:rPr>
        <w:t xml:space="preserve">personal fulfilment stems from </w:t>
      </w:r>
      <w:r w:rsidRPr="008F07A2">
        <w:rPr>
          <w:color w:val="70AD47" w:themeColor="accent6"/>
          <w:u w:val="single"/>
        </w:rPr>
        <w:t>acting with nature</w:t>
      </w:r>
      <w:r>
        <w:rPr>
          <w:u w:val="single"/>
        </w:rPr>
        <w:t>, rather than against it.</w:t>
      </w:r>
      <w:r>
        <w:t xml:space="preserve"> Inherently, </w:t>
      </w:r>
      <w:r w:rsidRPr="000506E5">
        <w:rPr>
          <w:u w:val="single" w:color="00B0F0"/>
        </w:rPr>
        <w:t>males are consumerist &amp; exploitative</w:t>
      </w:r>
      <w:r>
        <w:t xml:space="preserve">, whilst </w:t>
      </w:r>
      <w:r w:rsidRPr="000506E5">
        <w:rPr>
          <w:u w:val="single" w:color="00B0F0"/>
        </w:rPr>
        <w:t>females are conservationist</w:t>
      </w:r>
      <w:r>
        <w:t xml:space="preserve">. </w:t>
      </w:r>
    </w:p>
    <w:p w:rsidR="00F7764C" w:rsidRDefault="00F7764C" w:rsidP="001F788A">
      <w:pPr>
        <w:pStyle w:val="ListParagraph"/>
        <w:numPr>
          <w:ilvl w:val="3"/>
          <w:numId w:val="5"/>
        </w:numPr>
        <w:contextualSpacing w:val="0"/>
      </w:pPr>
      <w:r>
        <w:t xml:space="preserve">Thus, the </w:t>
      </w:r>
      <w:r w:rsidRPr="009E453E">
        <w:rPr>
          <w:u w:val="single"/>
        </w:rPr>
        <w:t>overthrow of Patriarchy</w:t>
      </w:r>
      <w:r>
        <w:t xml:space="preserve"> not only </w:t>
      </w:r>
      <w:r w:rsidRPr="009E453E">
        <w:rPr>
          <w:u w:val="single"/>
        </w:rPr>
        <w:t>promises</w:t>
      </w:r>
      <w:r>
        <w:t xml:space="preserve"> ‘</w:t>
      </w:r>
      <w:r w:rsidR="007C3569">
        <w:rPr>
          <w:u w:val="single" w:color="00B050"/>
        </w:rPr>
        <w:t>sexual</w:t>
      </w:r>
      <w:r w:rsidRPr="000506E5">
        <w:rPr>
          <w:u w:val="single" w:color="00B050"/>
        </w:rPr>
        <w:t>-egalitarianism’</w:t>
      </w:r>
      <w:r>
        <w:t xml:space="preserve">, but more importantly a novel, </w:t>
      </w:r>
      <w:r w:rsidR="000506E5">
        <w:t>synergistic</w:t>
      </w:r>
      <w:r w:rsidR="000506E5" w:rsidRPr="000506E5">
        <w:t xml:space="preserve"> &amp; </w:t>
      </w:r>
      <w:r w:rsidRPr="000506E5">
        <w:rPr>
          <w:u w:val="single" w:color="00B050"/>
        </w:rPr>
        <w:t xml:space="preserve">sustainable </w:t>
      </w:r>
      <w:r w:rsidR="000506E5" w:rsidRPr="000506E5">
        <w:rPr>
          <w:u w:val="single" w:color="00B050"/>
        </w:rPr>
        <w:t>human-nature relationship</w:t>
      </w:r>
      <w:r>
        <w:t xml:space="preserve">. </w:t>
      </w:r>
    </w:p>
    <w:p w:rsidR="00A201E9" w:rsidRPr="00B460E5" w:rsidRDefault="00A201E9" w:rsidP="00A201E9">
      <w:pPr>
        <w:pStyle w:val="ListParagraph"/>
        <w:ind w:left="3291"/>
      </w:pPr>
    </w:p>
    <w:p w:rsidR="00A201E9" w:rsidRDefault="00A201E9" w:rsidP="003A0593">
      <w:pPr>
        <w:pStyle w:val="Heading3"/>
        <w:numPr>
          <w:ilvl w:val="0"/>
          <w:numId w:val="30"/>
        </w:numPr>
        <w:spacing w:before="500"/>
      </w:pPr>
      <w:bookmarkStart w:id="81" w:name="_Toc143353477"/>
      <w:r>
        <w:t>Future of Feminism</w:t>
      </w:r>
      <w:bookmarkEnd w:id="81"/>
      <w:r>
        <w:tab/>
      </w:r>
    </w:p>
    <w:p w:rsidR="00EB2A2D" w:rsidRPr="00EB2A2D" w:rsidRDefault="00EB2A2D" w:rsidP="00EB2A2D">
      <w:pPr>
        <w:pStyle w:val="Heading4"/>
        <w:ind w:firstLine="0"/>
      </w:pPr>
      <w:r>
        <w:t xml:space="preserve">Future </w:t>
      </w:r>
    </w:p>
    <w:p w:rsidR="00A201E9" w:rsidRDefault="00A63F43" w:rsidP="00CE1C40">
      <w:pPr>
        <w:pStyle w:val="ListParagraph"/>
        <w:numPr>
          <w:ilvl w:val="1"/>
          <w:numId w:val="5"/>
        </w:numPr>
        <w:spacing w:before="100" w:line="269" w:lineRule="auto"/>
      </w:pPr>
      <w:r w:rsidRPr="00CE1C40">
        <w:rPr>
          <w:u w:val="single"/>
        </w:rPr>
        <w:t>Postfeminism</w:t>
      </w:r>
      <w:r>
        <w:t xml:space="preserve"> gives the </w:t>
      </w:r>
      <w:r w:rsidRPr="00CE1C40">
        <w:rPr>
          <w:u w:val="single"/>
        </w:rPr>
        <w:t>impression</w:t>
      </w:r>
      <w:r>
        <w:t xml:space="preserve"> that </w:t>
      </w:r>
      <w:r w:rsidRPr="00CE1C40">
        <w:rPr>
          <w:u w:val="single"/>
        </w:rPr>
        <w:t>feminism</w:t>
      </w:r>
      <w:r w:rsidR="00A201E9">
        <w:t xml:space="preserve"> is in a state of </w:t>
      </w:r>
      <w:r w:rsidR="00A201E9" w:rsidRPr="00CE1C40">
        <w:rPr>
          <w:u w:val="single"/>
        </w:rPr>
        <w:t>retreat and ideological disintegration</w:t>
      </w:r>
      <w:r w:rsidR="00CE1C40" w:rsidRPr="00CE1C40">
        <w:t xml:space="preserve">, </w:t>
      </w:r>
      <w:r w:rsidR="00CE1C40" w:rsidRPr="00CE1C40">
        <w:rPr>
          <w:u w:val="single"/>
        </w:rPr>
        <w:t>is</w:t>
      </w:r>
      <w:r w:rsidR="00A201E9" w:rsidRPr="00F54221">
        <w:rPr>
          <w:u w:val="single"/>
        </w:rPr>
        <w:t xml:space="preserve"> misleading</w:t>
      </w:r>
      <w:r w:rsidR="00A201E9">
        <w:t xml:space="preserve">. In reality, Feminism is </w:t>
      </w:r>
      <w:r w:rsidR="00A201E9" w:rsidRPr="00CE1C40">
        <w:rPr>
          <w:u w:val="single"/>
        </w:rPr>
        <w:t>alive and flourishing</w:t>
      </w:r>
      <w:r w:rsidR="00A201E9">
        <w:t xml:space="preserve">. That Feminism is getting </w:t>
      </w:r>
      <w:r w:rsidR="00A201E9" w:rsidRPr="00F54221">
        <w:rPr>
          <w:u w:val="single"/>
        </w:rPr>
        <w:t>less noticeable</w:t>
      </w:r>
      <w:r w:rsidR="00A201E9">
        <w:t xml:space="preserve">, is only </w:t>
      </w:r>
      <w:r w:rsidR="00A201E9" w:rsidRPr="00F54221">
        <w:rPr>
          <w:u w:val="single"/>
        </w:rPr>
        <w:t>due to its mainstreaming</w:t>
      </w:r>
      <w:r w:rsidR="00A201E9">
        <w:t xml:space="preserve"> in every walk of life </w:t>
      </w:r>
    </w:p>
    <w:p w:rsidR="00A201E9" w:rsidRDefault="00A201E9" w:rsidP="00CE1C40">
      <w:pPr>
        <w:pStyle w:val="ListParagraph"/>
        <w:numPr>
          <w:ilvl w:val="1"/>
          <w:numId w:val="5"/>
        </w:numPr>
        <w:spacing w:before="80"/>
        <w:contextualSpacing w:val="0"/>
      </w:pPr>
      <w:r>
        <w:t>Following trends attest to it</w:t>
      </w:r>
    </w:p>
    <w:p w:rsidR="00A201E9" w:rsidRDefault="00A201E9" w:rsidP="003A0593">
      <w:pPr>
        <w:pStyle w:val="ListParagraph"/>
        <w:numPr>
          <w:ilvl w:val="2"/>
          <w:numId w:val="202"/>
        </w:numPr>
        <w:ind w:hanging="329"/>
        <w:contextualSpacing w:val="0"/>
      </w:pPr>
      <w:r>
        <w:t xml:space="preserve">Mainstreaming of Feminism </w:t>
      </w:r>
    </w:p>
    <w:p w:rsidR="00A201E9" w:rsidRDefault="00A201E9" w:rsidP="00CE1C40">
      <w:pPr>
        <w:pStyle w:val="ListParagraph"/>
        <w:numPr>
          <w:ilvl w:val="3"/>
          <w:numId w:val="5"/>
        </w:numPr>
        <w:spacing w:before="40"/>
        <w:ind w:left="2228"/>
        <w:contextualSpacing w:val="0"/>
      </w:pPr>
      <w:r w:rsidRPr="00F54221">
        <w:rPr>
          <w:u w:val="single"/>
        </w:rPr>
        <w:t>Subtle presence</w:t>
      </w:r>
      <w:r>
        <w:t xml:space="preserve"> in every sphere of life</w:t>
      </w:r>
    </w:p>
    <w:p w:rsidR="00A201E9" w:rsidRDefault="00A201E9" w:rsidP="00CE1C40">
      <w:pPr>
        <w:pStyle w:val="ListParagraph"/>
        <w:numPr>
          <w:ilvl w:val="3"/>
          <w:numId w:val="5"/>
        </w:numPr>
        <w:spacing w:before="40"/>
        <w:ind w:left="2228"/>
        <w:contextualSpacing w:val="0"/>
      </w:pPr>
      <w:r>
        <w:t xml:space="preserve">Not just feminist, but </w:t>
      </w:r>
      <w:r w:rsidRPr="00CE1C40">
        <w:rPr>
          <w:u w:val="single"/>
        </w:rPr>
        <w:t>entire society is implicitly addressing</w:t>
      </w:r>
      <w:r>
        <w:t xml:space="preserve"> gender differences </w:t>
      </w:r>
    </w:p>
    <w:p w:rsidR="00A201E9" w:rsidRDefault="00A201E9" w:rsidP="00CE1C40">
      <w:pPr>
        <w:pStyle w:val="ListParagraph"/>
        <w:numPr>
          <w:ilvl w:val="3"/>
          <w:numId w:val="5"/>
        </w:numPr>
        <w:spacing w:before="40"/>
        <w:ind w:left="2228"/>
        <w:contextualSpacing w:val="0"/>
      </w:pPr>
      <w:r w:rsidRPr="00F54221">
        <w:rPr>
          <w:u w:val="single"/>
        </w:rPr>
        <w:t>Feminist perspectives in academics</w:t>
      </w:r>
      <w:r>
        <w:t xml:space="preserve"> have become a norm</w:t>
      </w:r>
    </w:p>
    <w:p w:rsidR="00A201E9" w:rsidRDefault="00CE1C40" w:rsidP="00CE1C40">
      <w:pPr>
        <w:pStyle w:val="ListParagraph"/>
        <w:numPr>
          <w:ilvl w:val="3"/>
          <w:numId w:val="5"/>
        </w:numPr>
        <w:spacing w:before="40"/>
        <w:contextualSpacing w:val="0"/>
      </w:pPr>
      <w:r>
        <w:t>E</w:t>
      </w:r>
      <w:r w:rsidR="00A201E9">
        <w:t xml:space="preserve">x: </w:t>
      </w:r>
      <w:r>
        <w:t xml:space="preserve">Digital </w:t>
      </w:r>
      <w:r w:rsidRPr="00CE1C40">
        <w:rPr>
          <w:u w:val="single"/>
        </w:rPr>
        <w:t>Personal Data Protection Act</w:t>
      </w:r>
      <w:r>
        <w:t xml:space="preserve"> </w:t>
      </w:r>
      <w:r w:rsidR="00A201E9">
        <w:t>’2</w:t>
      </w:r>
      <w:r>
        <w:t>3 use</w:t>
      </w:r>
      <w:r w:rsidR="00A201E9">
        <w:t xml:space="preserve"> </w:t>
      </w:r>
      <w:r w:rsidR="00A201E9" w:rsidRPr="00CE1C40">
        <w:rPr>
          <w:u w:val="single"/>
        </w:rPr>
        <w:t>female pronouns exclusively</w:t>
      </w:r>
      <w:r w:rsidR="00A201E9">
        <w:t xml:space="preserve"> </w:t>
      </w:r>
    </w:p>
    <w:p w:rsidR="00153FB4" w:rsidRDefault="00CE1C40" w:rsidP="00CE1C40">
      <w:pPr>
        <w:pStyle w:val="ListParagraph"/>
        <w:numPr>
          <w:ilvl w:val="3"/>
          <w:numId w:val="5"/>
        </w:numPr>
        <w:spacing w:before="40"/>
        <w:contextualSpacing w:val="0"/>
      </w:pPr>
      <w:r>
        <w:t xml:space="preserve">Ex: </w:t>
      </w:r>
      <w:r w:rsidR="00153FB4">
        <w:t>India’s 1</w:t>
      </w:r>
      <w:r w:rsidR="00153FB4" w:rsidRPr="00153FB4">
        <w:rPr>
          <w:vertAlign w:val="superscript"/>
        </w:rPr>
        <w:t>st</w:t>
      </w:r>
      <w:r w:rsidR="00153FB4">
        <w:t xml:space="preserve"> female president: </w:t>
      </w:r>
      <w:r w:rsidR="003B51CD" w:rsidRPr="00CE1C40">
        <w:rPr>
          <w:color w:val="9A57CD"/>
        </w:rPr>
        <w:t xml:space="preserve">Smt. </w:t>
      </w:r>
      <w:r w:rsidR="00153FB4" w:rsidRPr="00CE1C40">
        <w:rPr>
          <w:color w:val="9A57CD"/>
        </w:rPr>
        <w:t>Droupadi Murmu</w:t>
      </w:r>
      <w:r w:rsidR="00153FB4">
        <w:t>.</w:t>
      </w:r>
    </w:p>
    <w:p w:rsidR="00A201E9" w:rsidRDefault="00A201E9" w:rsidP="003A0593">
      <w:pPr>
        <w:pStyle w:val="ListParagraph"/>
        <w:numPr>
          <w:ilvl w:val="2"/>
          <w:numId w:val="202"/>
        </w:numPr>
        <w:spacing w:before="80"/>
        <w:ind w:hanging="329"/>
        <w:contextualSpacing w:val="0"/>
      </w:pPr>
      <w:r>
        <w:t>Ideological broadening of Feminism</w:t>
      </w:r>
    </w:p>
    <w:p w:rsidR="00A201E9" w:rsidRDefault="00A201E9" w:rsidP="00CE1C40">
      <w:pPr>
        <w:pStyle w:val="ListParagraph"/>
        <w:numPr>
          <w:ilvl w:val="3"/>
          <w:numId w:val="5"/>
        </w:numPr>
        <w:spacing w:before="40"/>
        <w:ind w:left="2228"/>
        <w:contextualSpacing w:val="0"/>
      </w:pPr>
      <w:r>
        <w:t xml:space="preserve">Moving from </w:t>
      </w:r>
      <w:r w:rsidRPr="00CE1C40">
        <w:rPr>
          <w:u w:val="single"/>
        </w:rPr>
        <w:t>narrow goal of ‘gender egalitarianism</w:t>
      </w:r>
      <w:r>
        <w:t xml:space="preserve">’ </w:t>
      </w:r>
      <w:r w:rsidR="00CE1C40">
        <w:t xml:space="preserve"> </w:t>
      </w:r>
      <w:r w:rsidR="00CE1C40">
        <w:sym w:font="Wingdings" w:char="F0E0"/>
      </w:r>
      <w:r>
        <w:t xml:space="preserve"> </w:t>
      </w:r>
      <w:r w:rsidR="00CE1C40" w:rsidRPr="00CE1C40">
        <w:rPr>
          <w:u w:val="single"/>
        </w:rPr>
        <w:t xml:space="preserve">transformation of </w:t>
      </w:r>
      <w:r w:rsidRPr="00CE1C40">
        <w:rPr>
          <w:u w:val="single"/>
        </w:rPr>
        <w:t xml:space="preserve"> ‘gender relations</w:t>
      </w:r>
      <w:r>
        <w:t>’ dynamics</w:t>
      </w:r>
    </w:p>
    <w:p w:rsidR="00A201E9" w:rsidRDefault="00A201E9" w:rsidP="00CE1C40">
      <w:pPr>
        <w:pStyle w:val="ListParagraph"/>
        <w:numPr>
          <w:ilvl w:val="3"/>
          <w:numId w:val="5"/>
        </w:numPr>
        <w:spacing w:before="40"/>
        <w:ind w:left="2228"/>
        <w:contextualSpacing w:val="0"/>
      </w:pPr>
      <w:r>
        <w:t>From “</w:t>
      </w:r>
      <w:r w:rsidRPr="00CE1C40">
        <w:rPr>
          <w:color w:val="009999"/>
        </w:rPr>
        <w:t>Different from men</w:t>
      </w:r>
      <w:r>
        <w:t xml:space="preserve">” </w:t>
      </w:r>
      <w:r w:rsidR="00CE1C40">
        <w:sym w:font="Wingdings" w:char="F0E0"/>
      </w:r>
      <w:r w:rsidR="00CE1C40">
        <w:t xml:space="preserve"> </w:t>
      </w:r>
      <w:r>
        <w:t xml:space="preserve"> “</w:t>
      </w:r>
      <w:r w:rsidRPr="00CE1C40">
        <w:rPr>
          <w:color w:val="009999"/>
        </w:rPr>
        <w:t xml:space="preserve">differences </w:t>
      </w:r>
      <w:r w:rsidRPr="00CE1C40">
        <w:rPr>
          <w:i/>
          <w:color w:val="009999"/>
        </w:rPr>
        <w:t>between</w:t>
      </w:r>
      <w:r w:rsidRPr="00CE1C40">
        <w:rPr>
          <w:color w:val="009999"/>
        </w:rPr>
        <w:t xml:space="preserve"> </w:t>
      </w:r>
      <w:r w:rsidRPr="00CE1C40">
        <w:rPr>
          <w:b/>
          <w:color w:val="009999"/>
        </w:rPr>
        <w:t>women</w:t>
      </w:r>
      <w:r>
        <w:t>”</w:t>
      </w:r>
    </w:p>
    <w:p w:rsidR="00A201E9" w:rsidRDefault="00A201E9" w:rsidP="00CE1C40">
      <w:pPr>
        <w:pStyle w:val="ListParagraph"/>
        <w:numPr>
          <w:ilvl w:val="3"/>
          <w:numId w:val="5"/>
        </w:numPr>
        <w:spacing w:before="40"/>
        <w:ind w:left="2228"/>
        <w:contextualSpacing w:val="0"/>
      </w:pPr>
      <w:r w:rsidRPr="00CE1C40">
        <w:rPr>
          <w:u w:val="single" w:color="00B0F0"/>
        </w:rPr>
        <w:t xml:space="preserve">Novel </w:t>
      </w:r>
      <w:r w:rsidR="00CE1C40" w:rsidRPr="00CE1C40">
        <w:rPr>
          <w:u w:val="single" w:color="00B0F0"/>
        </w:rPr>
        <w:t>conception of sexuality</w:t>
      </w:r>
      <w:r w:rsidR="00CE1C40">
        <w:t xml:space="preserve">, gender issues, and recognition of </w:t>
      </w:r>
      <w:r w:rsidR="00CE1C40" w:rsidRPr="00CE1C40">
        <w:rPr>
          <w:u w:val="single" w:color="00B0F0"/>
        </w:rPr>
        <w:t>Intersectionality</w:t>
      </w:r>
      <w:r w:rsidRPr="00CE1C40">
        <w:rPr>
          <w:u w:val="single" w:color="00B0F0"/>
        </w:rPr>
        <w:t xml:space="preserve"> </w:t>
      </w:r>
      <w:r w:rsidR="00CE1C40" w:rsidRPr="00CE1C40">
        <w:rPr>
          <w:u w:val="single" w:color="00B0F0"/>
        </w:rPr>
        <w:t>of female identity</w:t>
      </w:r>
      <w:r w:rsidR="00CE1C40">
        <w:t xml:space="preserve"> </w:t>
      </w:r>
    </w:p>
    <w:p w:rsidR="00EB2A2D" w:rsidRDefault="00EB2A2D" w:rsidP="00EB2A2D">
      <w:pPr>
        <w:pStyle w:val="Heading4"/>
        <w:spacing w:before="400"/>
        <w:ind w:firstLine="0"/>
      </w:pPr>
      <w:r>
        <w:t>Challenges: Present &amp; Upcoming</w:t>
      </w:r>
    </w:p>
    <w:p w:rsidR="00A201E9" w:rsidRDefault="00A201E9" w:rsidP="003A0593">
      <w:pPr>
        <w:pStyle w:val="ListParagraph"/>
        <w:numPr>
          <w:ilvl w:val="1"/>
          <w:numId w:val="203"/>
        </w:numPr>
        <w:spacing w:before="100"/>
        <w:ind w:hanging="272"/>
        <w:contextualSpacing w:val="0"/>
      </w:pPr>
      <w:r>
        <w:t xml:space="preserve">Inevitable </w:t>
      </w:r>
      <w:r w:rsidRPr="00EB2A2D">
        <w:rPr>
          <w:u w:val="single"/>
        </w:rPr>
        <w:t>dormancy phase</w:t>
      </w:r>
      <w:r w:rsidRPr="00EB2A2D">
        <w:t xml:space="preserve"> </w:t>
      </w:r>
      <w:r>
        <w:t xml:space="preserve">post every feminist wave </w:t>
      </w:r>
    </w:p>
    <w:p w:rsidR="00A201E9" w:rsidRDefault="00A201E9" w:rsidP="00EB2A2D">
      <w:pPr>
        <w:pStyle w:val="ListParagraph"/>
        <w:numPr>
          <w:ilvl w:val="2"/>
          <w:numId w:val="5"/>
        </w:numPr>
        <w:spacing w:before="40"/>
        <w:ind w:left="1604"/>
      </w:pPr>
      <w:r>
        <w:t xml:space="preserve">Thus post ongoing third wave, a period of feminist de-radicalization is expected </w:t>
      </w:r>
    </w:p>
    <w:p w:rsidR="00A201E9" w:rsidRDefault="00A201E9" w:rsidP="00EB2A2D">
      <w:pPr>
        <w:pStyle w:val="ListParagraph"/>
        <w:numPr>
          <w:ilvl w:val="2"/>
          <w:numId w:val="5"/>
        </w:numPr>
        <w:spacing w:before="40"/>
        <w:ind w:left="1604"/>
      </w:pPr>
      <w:r>
        <w:t>Ex: Hiatus between First &amp; second feminist phase</w:t>
      </w:r>
    </w:p>
    <w:p w:rsidR="00A77D65" w:rsidRDefault="00A201E9" w:rsidP="003A0593">
      <w:pPr>
        <w:pStyle w:val="ListParagraph"/>
        <w:numPr>
          <w:ilvl w:val="1"/>
          <w:numId w:val="203"/>
        </w:numPr>
        <w:ind w:hanging="272"/>
      </w:pPr>
      <w:r>
        <w:t xml:space="preserve">Continuous presence of a </w:t>
      </w:r>
      <w:r w:rsidRPr="00EB2A2D">
        <w:rPr>
          <w:u w:val="single"/>
        </w:rPr>
        <w:t>conservative anti-feminism backlash</w:t>
      </w:r>
      <w:r>
        <w:t xml:space="preserve"> </w:t>
      </w:r>
    </w:p>
    <w:p w:rsidR="00A75558" w:rsidRDefault="00A75558" w:rsidP="00A75558">
      <w:pPr>
        <w:spacing w:before="2000"/>
        <w:jc w:val="center"/>
      </w:pPr>
      <w:r>
        <w:t>*** End of Chapter ***</w:t>
      </w:r>
    </w:p>
    <w:p w:rsidR="00A75558" w:rsidRDefault="00A75558">
      <w:pPr>
        <w:rPr>
          <w:rFonts w:asciiTheme="majorHAnsi" w:eastAsiaTheme="majorEastAsia" w:hAnsiTheme="majorHAnsi" w:cstheme="majorBidi"/>
          <w:b/>
          <w:bCs/>
          <w:color w:val="4472C4" w:themeColor="accent1"/>
          <w:sz w:val="30"/>
          <w:szCs w:val="26"/>
        </w:rPr>
      </w:pPr>
      <w:bookmarkStart w:id="82" w:name="_Toc143353478"/>
      <w:r>
        <w:br w:type="page"/>
      </w:r>
    </w:p>
    <w:p w:rsidR="00005227" w:rsidRDefault="00005227" w:rsidP="00005227">
      <w:pPr>
        <w:pStyle w:val="Heading2"/>
      </w:pPr>
      <w:r>
        <w:t>Fascism [20C]</w:t>
      </w:r>
      <w:bookmarkEnd w:id="82"/>
    </w:p>
    <w:p w:rsidR="001144CB" w:rsidRPr="001144CB" w:rsidRDefault="001144CB" w:rsidP="001144CB">
      <w:pPr>
        <w:pStyle w:val="AsCore-byline"/>
        <w:ind w:left="0" w:firstLine="0"/>
        <w:rPr>
          <w:i w:val="0"/>
        </w:rPr>
      </w:pPr>
      <w:r>
        <w:rPr>
          <w:i w:val="0"/>
        </w:rPr>
        <w:t xml:space="preserve">[Fascism is an </w:t>
      </w:r>
      <w:r w:rsidR="00AA683B" w:rsidRPr="00AA683B">
        <w:rPr>
          <w:i w:val="0"/>
          <w:u w:val="single"/>
        </w:rPr>
        <w:t>anti-rational</w:t>
      </w:r>
      <w:r w:rsidR="00AA683B">
        <w:rPr>
          <w:i w:val="0"/>
        </w:rPr>
        <w:t xml:space="preserve"> </w:t>
      </w:r>
      <w:r>
        <w:rPr>
          <w:i w:val="0"/>
        </w:rPr>
        <w:t xml:space="preserve">ideology, </w:t>
      </w:r>
      <w:r w:rsidR="00AA683B">
        <w:rPr>
          <w:i w:val="0"/>
        </w:rPr>
        <w:t xml:space="preserve">which uses </w:t>
      </w:r>
      <w:r w:rsidR="00AA683B" w:rsidRPr="00AA683B">
        <w:rPr>
          <w:i w:val="0"/>
          <w:u w:val="single"/>
        </w:rPr>
        <w:t xml:space="preserve">extreme </w:t>
      </w:r>
      <w:r w:rsidR="00AA683B">
        <w:rPr>
          <w:i w:val="0"/>
          <w:u w:val="single"/>
        </w:rPr>
        <w:t>propaganda</w:t>
      </w:r>
      <w:r w:rsidR="00AA683B">
        <w:rPr>
          <w:i w:val="0"/>
        </w:rPr>
        <w:t xml:space="preserve">, to stoke </w:t>
      </w:r>
      <w:r w:rsidR="00AA683B" w:rsidRPr="00AA683B">
        <w:rPr>
          <w:i w:val="0"/>
          <w:u w:val="single"/>
        </w:rPr>
        <w:t>ultranationalism</w:t>
      </w:r>
      <w:r w:rsidR="00AA683B">
        <w:rPr>
          <w:i w:val="0"/>
        </w:rPr>
        <w:t xml:space="preserve"> based on </w:t>
      </w:r>
      <w:r>
        <w:rPr>
          <w:i w:val="0"/>
        </w:rPr>
        <w:t xml:space="preserve">an </w:t>
      </w:r>
      <w:r w:rsidRPr="0089672B">
        <w:rPr>
          <w:i w:val="0"/>
        </w:rPr>
        <w:t>organic community</w:t>
      </w:r>
      <w:r>
        <w:rPr>
          <w:i w:val="0"/>
        </w:rPr>
        <w:t xml:space="preserve">, which seeks </w:t>
      </w:r>
      <w:r w:rsidRPr="001144CB">
        <w:rPr>
          <w:i w:val="0"/>
          <w:u w:val="single"/>
        </w:rPr>
        <w:t>expansionism</w:t>
      </w:r>
      <w:r>
        <w:rPr>
          <w:i w:val="0"/>
        </w:rPr>
        <w:t xml:space="preserve">, following the order of an </w:t>
      </w:r>
      <w:r w:rsidRPr="001144CB">
        <w:rPr>
          <w:i w:val="0"/>
          <w:u w:val="single"/>
        </w:rPr>
        <w:t>elitist leader</w:t>
      </w:r>
      <w:r>
        <w:rPr>
          <w:i w:val="0"/>
        </w:rPr>
        <w:t xml:space="preserve">, based on fallacy of </w:t>
      </w:r>
      <w:r w:rsidRPr="001144CB">
        <w:rPr>
          <w:i w:val="0"/>
          <w:u w:val="single"/>
        </w:rPr>
        <w:t>racial superiority</w:t>
      </w:r>
      <w:r>
        <w:rPr>
          <w:i w:val="0"/>
        </w:rPr>
        <w:t xml:space="preserve">.] </w:t>
      </w:r>
    </w:p>
    <w:p w:rsidR="00005227" w:rsidRDefault="00005227" w:rsidP="003A0593">
      <w:pPr>
        <w:pStyle w:val="Heading3"/>
        <w:numPr>
          <w:ilvl w:val="0"/>
          <w:numId w:val="30"/>
        </w:numPr>
      </w:pPr>
      <w:bookmarkStart w:id="83" w:name="_Toc143353479"/>
      <w:r>
        <w:t>Previously asked</w:t>
      </w:r>
      <w:bookmarkEnd w:id="83"/>
      <w:r>
        <w:t xml:space="preserve"> </w:t>
      </w:r>
    </w:p>
    <w:p w:rsidR="00005227" w:rsidRDefault="00A951BE" w:rsidP="003A0593">
      <w:pPr>
        <w:pStyle w:val="ListParagraph"/>
        <w:numPr>
          <w:ilvl w:val="1"/>
          <w:numId w:val="30"/>
        </w:numPr>
        <w:contextualSpacing w:val="0"/>
      </w:pPr>
      <w:r>
        <w:t xml:space="preserve">2014: </w:t>
      </w:r>
      <w:r w:rsidR="005E16DE">
        <w:t>Examine the conception of state in the ideologies of Fascism</w:t>
      </w:r>
    </w:p>
    <w:p w:rsidR="004F77FE" w:rsidRDefault="004F77FE" w:rsidP="003A0593">
      <w:pPr>
        <w:pStyle w:val="Heading3"/>
        <w:numPr>
          <w:ilvl w:val="0"/>
          <w:numId w:val="30"/>
        </w:numPr>
      </w:pPr>
      <w:bookmarkStart w:id="84" w:name="_Toc143353480"/>
      <w:r>
        <w:t>Quotes</w:t>
      </w:r>
      <w:bookmarkEnd w:id="84"/>
      <w:r>
        <w:t xml:space="preserve"> </w:t>
      </w:r>
    </w:p>
    <w:p w:rsidR="004F77FE" w:rsidRDefault="007407FF" w:rsidP="003A0593">
      <w:pPr>
        <w:pStyle w:val="ListParagraph"/>
        <w:numPr>
          <w:ilvl w:val="1"/>
          <w:numId w:val="30"/>
        </w:numPr>
        <w:contextualSpacing w:val="0"/>
      </w:pPr>
      <w:r>
        <w:t>'</w:t>
      </w:r>
      <w:r w:rsidRPr="00F6003C">
        <w:rPr>
          <w:rStyle w:val="AnshulsQuoteChar"/>
        </w:rPr>
        <w:t>1789 is Dead</w:t>
      </w:r>
      <w:r>
        <w:t xml:space="preserve"> '</w:t>
      </w:r>
      <w:r w:rsidRPr="007407FF">
        <w:rPr>
          <w:color w:val="808080" w:themeColor="background1" w:themeShade="80"/>
        </w:rPr>
        <w:t xml:space="preserve"> [anti-rationalism, anti-philosophy]</w:t>
      </w:r>
      <w:r>
        <w:t xml:space="preserve"> </w:t>
      </w:r>
    </w:p>
    <w:p w:rsidR="004F77FE" w:rsidRDefault="004F77FE" w:rsidP="003A0593">
      <w:pPr>
        <w:pStyle w:val="ListParagraph"/>
        <w:numPr>
          <w:ilvl w:val="1"/>
          <w:numId w:val="30"/>
        </w:numPr>
        <w:contextualSpacing w:val="0"/>
      </w:pPr>
      <w:r>
        <w:t>‘</w:t>
      </w:r>
      <w:r w:rsidRPr="007407FF">
        <w:rPr>
          <w:rStyle w:val="AnshulsQuoteChar"/>
        </w:rPr>
        <w:t>Mussolini is always right</w:t>
      </w:r>
      <w:r w:rsidRPr="007407FF">
        <w:t>’</w:t>
      </w:r>
      <w:r w:rsidR="007407FF" w:rsidRPr="007407FF">
        <w:rPr>
          <w:color w:val="808080" w:themeColor="background1" w:themeShade="80"/>
        </w:rPr>
        <w:t xml:space="preserve"> [deification of leader]</w:t>
      </w:r>
    </w:p>
    <w:p w:rsidR="004F77FE" w:rsidRDefault="004F77FE" w:rsidP="003A0593">
      <w:pPr>
        <w:pStyle w:val="ListParagraph"/>
        <w:numPr>
          <w:ilvl w:val="1"/>
          <w:numId w:val="30"/>
        </w:numPr>
        <w:contextualSpacing w:val="0"/>
      </w:pPr>
      <w:r>
        <w:t>‘</w:t>
      </w:r>
      <w:r w:rsidRPr="007407FF">
        <w:rPr>
          <w:rStyle w:val="AnshulsQuoteChar"/>
        </w:rPr>
        <w:t>Hitler is Germany, Germany is Hitler</w:t>
      </w:r>
      <w:r>
        <w:t>’</w:t>
      </w:r>
      <w:r w:rsidR="007407FF">
        <w:t xml:space="preserve"> </w:t>
      </w:r>
      <w:r w:rsidR="007407FF" w:rsidRPr="007407FF">
        <w:rPr>
          <w:color w:val="808080" w:themeColor="background1" w:themeShade="80"/>
        </w:rPr>
        <w:t>[deification of leader]</w:t>
      </w:r>
    </w:p>
    <w:p w:rsidR="004F77FE" w:rsidRDefault="004F77FE" w:rsidP="003A0593">
      <w:pPr>
        <w:pStyle w:val="ListParagraph"/>
        <w:numPr>
          <w:ilvl w:val="1"/>
          <w:numId w:val="30"/>
        </w:numPr>
        <w:contextualSpacing w:val="0"/>
      </w:pPr>
      <w:r>
        <w:t>‘</w:t>
      </w:r>
      <w:r w:rsidRPr="007407FF">
        <w:rPr>
          <w:rStyle w:val="AnshulsQuoteChar"/>
        </w:rPr>
        <w:t>Lebensraum in the East</w:t>
      </w:r>
      <w:r>
        <w:t>’</w:t>
      </w:r>
      <w:r w:rsidR="007407FF">
        <w:t xml:space="preserve"> </w:t>
      </w:r>
      <w:r w:rsidR="007407FF" w:rsidRPr="007407FF">
        <w:rPr>
          <w:color w:val="808080" w:themeColor="background1" w:themeShade="80"/>
        </w:rPr>
        <w:t>[expansionist foreign policy]</w:t>
      </w:r>
    </w:p>
    <w:p w:rsidR="004F77FE" w:rsidRDefault="004F77FE" w:rsidP="003A0593">
      <w:pPr>
        <w:pStyle w:val="ListParagraph"/>
        <w:numPr>
          <w:ilvl w:val="1"/>
          <w:numId w:val="30"/>
        </w:numPr>
        <w:contextualSpacing w:val="0"/>
      </w:pPr>
      <w:r>
        <w:t>‘</w:t>
      </w:r>
      <w:r w:rsidRPr="007407FF">
        <w:rPr>
          <w:rStyle w:val="AnshulsQuoteChar"/>
        </w:rPr>
        <w:t>Everything in the state, nothing outside the state, nothing against the state</w:t>
      </w:r>
      <w:r>
        <w:t>’</w:t>
      </w:r>
    </w:p>
    <w:p w:rsidR="00DD46B0" w:rsidRDefault="00130D55" w:rsidP="003A0593">
      <w:pPr>
        <w:pStyle w:val="ListParagraph"/>
        <w:numPr>
          <w:ilvl w:val="1"/>
          <w:numId w:val="30"/>
        </w:numPr>
        <w:contextualSpacing w:val="0"/>
      </w:pPr>
      <w:r>
        <w:t xml:space="preserve">Fascism is an ideology characterised by </w:t>
      </w:r>
      <w:r w:rsidRPr="00130D55">
        <w:rPr>
          <w:b/>
        </w:rPr>
        <w:t>ultra-nationalism</w:t>
      </w:r>
      <w:r>
        <w:t xml:space="preserve"> stoked by extreme </w:t>
      </w:r>
      <w:r w:rsidRPr="00130D55">
        <w:rPr>
          <w:b/>
        </w:rPr>
        <w:t>propaganda</w:t>
      </w:r>
      <w:r>
        <w:t xml:space="preserve">, built around an </w:t>
      </w:r>
      <w:r w:rsidRPr="00130D55">
        <w:rPr>
          <w:b/>
        </w:rPr>
        <w:t>organic community</w:t>
      </w:r>
      <w:r>
        <w:t xml:space="preserve">, which seeks </w:t>
      </w:r>
      <w:r w:rsidRPr="00130D55">
        <w:rPr>
          <w:b/>
        </w:rPr>
        <w:t>expansionism</w:t>
      </w:r>
      <w:r>
        <w:t xml:space="preserve">, </w:t>
      </w:r>
      <w:r w:rsidR="001144CB">
        <w:t xml:space="preserve">following the order of an </w:t>
      </w:r>
      <w:r w:rsidR="001144CB" w:rsidRPr="001144CB">
        <w:rPr>
          <w:b/>
        </w:rPr>
        <w:t>elitist leader</w:t>
      </w:r>
      <w:r w:rsidR="001144CB">
        <w:t xml:space="preserve">, </w:t>
      </w:r>
      <w:r>
        <w:t xml:space="preserve">based on fallacy of </w:t>
      </w:r>
      <w:r w:rsidRPr="00130D55">
        <w:rPr>
          <w:b/>
        </w:rPr>
        <w:t>racial superiority</w:t>
      </w:r>
      <w:r>
        <w:t xml:space="preserve">. </w:t>
      </w:r>
    </w:p>
    <w:p w:rsidR="00005227" w:rsidRDefault="00005227" w:rsidP="003A0593">
      <w:pPr>
        <w:pStyle w:val="Heading3"/>
        <w:numPr>
          <w:ilvl w:val="0"/>
          <w:numId w:val="30"/>
        </w:numPr>
      </w:pPr>
      <w:bookmarkStart w:id="85" w:name="_Toc143353481"/>
      <w:r>
        <w:t>Introduction</w:t>
      </w:r>
      <w:bookmarkEnd w:id="85"/>
    </w:p>
    <w:p w:rsidR="00005227" w:rsidRDefault="00005227" w:rsidP="001F788A">
      <w:pPr>
        <w:pStyle w:val="ListParagraph"/>
        <w:numPr>
          <w:ilvl w:val="1"/>
          <w:numId w:val="5"/>
        </w:numPr>
        <w:contextualSpacing w:val="0"/>
      </w:pPr>
      <w:r w:rsidRPr="00056809">
        <w:rPr>
          <w:u w:val="single"/>
        </w:rPr>
        <w:t>Fascism is a</w:t>
      </w:r>
      <w:r w:rsidR="00056809" w:rsidRPr="00056809">
        <w:rPr>
          <w:u w:val="single"/>
        </w:rPr>
        <w:t>n ideology</w:t>
      </w:r>
      <w:r w:rsidR="00056809">
        <w:t xml:space="preserve"> and a </w:t>
      </w:r>
      <w:r>
        <w:t xml:space="preserve"> </w:t>
      </w:r>
      <w:r w:rsidRPr="00041F6F">
        <w:rPr>
          <w:u w:val="single"/>
        </w:rPr>
        <w:t>political movement</w:t>
      </w:r>
      <w:r>
        <w:t xml:space="preserve"> </w:t>
      </w:r>
      <w:r w:rsidR="00F12B85" w:rsidRPr="00F12B85">
        <w:rPr>
          <w:color w:val="808080" w:themeColor="background1" w:themeShade="80"/>
        </w:rPr>
        <w:t>[endless, as Hannah described totalitarianism]</w:t>
      </w:r>
      <w:r w:rsidR="00F12B85">
        <w:t xml:space="preserve"> </w:t>
      </w:r>
      <w:r>
        <w:t xml:space="preserve">that </w:t>
      </w:r>
      <w:r w:rsidRPr="002453BA">
        <w:rPr>
          <w:u w:val="single"/>
        </w:rPr>
        <w:t>emerged during inter-war period</w:t>
      </w:r>
      <w:r>
        <w:t xml:space="preserve"> in Europe &amp; elsewhere, with the </w:t>
      </w:r>
      <w:r w:rsidRPr="00D15B05">
        <w:rPr>
          <w:color w:val="70AD47" w:themeColor="accent6"/>
        </w:rPr>
        <w:t xml:space="preserve">central </w:t>
      </w:r>
      <w:r w:rsidRPr="00D15B05">
        <w:rPr>
          <w:color w:val="70AD47" w:themeColor="accent6"/>
          <w:u w:val="single"/>
        </w:rPr>
        <w:t xml:space="preserve">ideological goal of </w:t>
      </w:r>
      <w:r w:rsidRPr="00D15B05">
        <w:rPr>
          <w:b/>
          <w:color w:val="FFC26F"/>
          <w:u w:val="single"/>
        </w:rPr>
        <w:t>expansionism</w:t>
      </w:r>
      <w:r w:rsidRPr="00D15B05">
        <w:rPr>
          <w:color w:val="70AD47" w:themeColor="accent6"/>
        </w:rPr>
        <w:t xml:space="preserve">, built around the </w:t>
      </w:r>
      <w:r w:rsidRPr="00D15B05">
        <w:rPr>
          <w:color w:val="70AD47" w:themeColor="accent6"/>
          <w:u w:val="single"/>
        </w:rPr>
        <w:t>defining value</w:t>
      </w:r>
      <w:r w:rsidRPr="00D15B05">
        <w:rPr>
          <w:color w:val="70AD47" w:themeColor="accent6"/>
        </w:rPr>
        <w:t xml:space="preserve"> of an </w:t>
      </w:r>
      <w:r w:rsidRPr="00D15B05">
        <w:rPr>
          <w:color w:val="70AD47" w:themeColor="accent6"/>
          <w:u w:val="single"/>
        </w:rPr>
        <w:t xml:space="preserve">organically unified national </w:t>
      </w:r>
      <w:r w:rsidRPr="00D15B05">
        <w:rPr>
          <w:b/>
          <w:color w:val="FFC26F"/>
          <w:u w:val="single"/>
        </w:rPr>
        <w:t>community</w:t>
      </w:r>
      <w:r w:rsidRPr="00D15B05">
        <w:rPr>
          <w:color w:val="70AD47" w:themeColor="accent6"/>
        </w:rPr>
        <w:t xml:space="preserve"> – whether</w:t>
      </w:r>
      <w:r w:rsidRPr="00D15B05">
        <w:rPr>
          <w:i/>
          <w:color w:val="70AD47" w:themeColor="accent6"/>
        </w:rPr>
        <w:t xml:space="preserve"> </w:t>
      </w:r>
      <w:r w:rsidRPr="00D15B05">
        <w:rPr>
          <w:color w:val="70AD47" w:themeColor="accent6"/>
          <w:u w:val="single" w:color="00B0F0"/>
        </w:rPr>
        <w:t>State</w:t>
      </w:r>
      <w:r w:rsidRPr="00D15B05">
        <w:rPr>
          <w:i/>
          <w:color w:val="70AD47" w:themeColor="accent6"/>
        </w:rPr>
        <w:t xml:space="preserve"> </w:t>
      </w:r>
      <w:r w:rsidRPr="00D15B05">
        <w:rPr>
          <w:color w:val="70AD47" w:themeColor="accent6"/>
        </w:rPr>
        <w:t xml:space="preserve">or </w:t>
      </w:r>
      <w:r w:rsidRPr="00D15B05">
        <w:rPr>
          <w:color w:val="70AD47" w:themeColor="accent6"/>
          <w:u w:val="single" w:color="00B0F0"/>
        </w:rPr>
        <w:t>race</w:t>
      </w:r>
      <w:r w:rsidRPr="00D15B05">
        <w:rPr>
          <w:i/>
          <w:color w:val="70AD47" w:themeColor="accent6"/>
        </w:rPr>
        <w:t xml:space="preserve">, </w:t>
      </w:r>
      <w:r w:rsidRPr="00D15B05">
        <w:rPr>
          <w:color w:val="70AD47" w:themeColor="accent6"/>
        </w:rPr>
        <w:t xml:space="preserve">which </w:t>
      </w:r>
      <w:r w:rsidRPr="00D15B05">
        <w:rPr>
          <w:color w:val="70AD47" w:themeColor="accent6"/>
          <w:u w:val="single"/>
        </w:rPr>
        <w:t>completely absorbs the individual identity</w:t>
      </w:r>
      <w:r>
        <w:t>.</w:t>
      </w:r>
    </w:p>
    <w:p w:rsidR="00005227" w:rsidRDefault="00005227" w:rsidP="00F12B85">
      <w:pPr>
        <w:pStyle w:val="ListParagraph"/>
        <w:numPr>
          <w:ilvl w:val="1"/>
          <w:numId w:val="5"/>
        </w:numPr>
        <w:spacing w:before="100"/>
        <w:contextualSpacing w:val="0"/>
      </w:pPr>
      <w:r>
        <w:t>It had a profound impact on the world, as not only it lead an</w:t>
      </w:r>
      <w:r w:rsidRPr="00057CA6">
        <w:rPr>
          <w:u w:color="00B0F0"/>
        </w:rPr>
        <w:t xml:space="preserve"> </w:t>
      </w:r>
      <w:r w:rsidRPr="00057CA6">
        <w:rPr>
          <w:u w:val="single" w:color="00B0F0"/>
        </w:rPr>
        <w:t>ideological revolt against Enlightenment values</w:t>
      </w:r>
      <w:r>
        <w:t xml:space="preserve"> (“</w:t>
      </w:r>
      <w:r w:rsidRPr="00F6003C">
        <w:rPr>
          <w:rStyle w:val="AnshulsQuoteChar"/>
        </w:rPr>
        <w:t>1789 is Dead</w:t>
      </w:r>
      <w:r>
        <w:t xml:space="preserve">”)  &amp; conventional political thought, but it also directly led to the </w:t>
      </w:r>
      <w:r w:rsidRPr="00057CA6">
        <w:rPr>
          <w:u w:val="single" w:color="00B0F0"/>
        </w:rPr>
        <w:t>outbreak of WW-II</w:t>
      </w:r>
      <w:r>
        <w:t xml:space="preserve"> and genocide of Jews en masse. </w:t>
      </w:r>
    </w:p>
    <w:p w:rsidR="00005227" w:rsidRDefault="00005227" w:rsidP="00F12B85">
      <w:pPr>
        <w:pStyle w:val="ListParagraph"/>
        <w:numPr>
          <w:ilvl w:val="1"/>
          <w:numId w:val="5"/>
        </w:numPr>
        <w:spacing w:before="100"/>
        <w:contextualSpacing w:val="0"/>
      </w:pPr>
      <w:r>
        <w:t xml:space="preserve">It is a form of Totalitarian government </w:t>
      </w:r>
      <w:r w:rsidRPr="00F12B85">
        <w:rPr>
          <w:color w:val="808080" w:themeColor="background1" w:themeShade="80"/>
        </w:rPr>
        <w:t>[Hannah Arendt]</w:t>
      </w:r>
    </w:p>
    <w:p w:rsidR="00005227" w:rsidRDefault="00005227" w:rsidP="003A0593">
      <w:pPr>
        <w:pStyle w:val="Heading3"/>
        <w:numPr>
          <w:ilvl w:val="0"/>
          <w:numId w:val="30"/>
        </w:numPr>
        <w:spacing w:before="500"/>
      </w:pPr>
      <w:bookmarkStart w:id="86" w:name="_Toc143353482"/>
      <w:r>
        <w:t>Historical overview</w:t>
      </w:r>
      <w:bookmarkEnd w:id="86"/>
    </w:p>
    <w:p w:rsidR="00005227" w:rsidRDefault="00005227" w:rsidP="001F788A">
      <w:pPr>
        <w:pStyle w:val="ListParagraph"/>
        <w:numPr>
          <w:ilvl w:val="1"/>
          <w:numId w:val="5"/>
        </w:numPr>
        <w:contextualSpacing w:val="0"/>
      </w:pPr>
      <w:r>
        <w:t xml:space="preserve">Fascism, born out of upheavals of WW-I, emerged as </w:t>
      </w:r>
      <w:r w:rsidRPr="00057CA6">
        <w:rPr>
          <w:color w:val="70AD47" w:themeColor="accent6"/>
          <w:u w:val="single"/>
        </w:rPr>
        <w:t>revolt against modernity</w:t>
      </w:r>
      <w:r w:rsidRPr="00057CA6">
        <w:rPr>
          <w:color w:val="70AD47" w:themeColor="accent6"/>
        </w:rPr>
        <w:t xml:space="preserve"> &amp; </w:t>
      </w:r>
      <w:r w:rsidRPr="00057CA6">
        <w:rPr>
          <w:color w:val="70AD47" w:themeColor="accent6"/>
          <w:u w:val="single"/>
        </w:rPr>
        <w:t>Enlightenment beliefs</w:t>
      </w:r>
      <w:r w:rsidR="004F77FE" w:rsidRPr="004F77FE">
        <w:t>,</w:t>
      </w:r>
      <w:r>
        <w:t xml:space="preserve"> and sought </w:t>
      </w:r>
      <w:r w:rsidRPr="00364EA4">
        <w:rPr>
          <w:u w:val="single"/>
        </w:rPr>
        <w:t>to establish a new political world</w:t>
      </w:r>
      <w:r>
        <w:t xml:space="preserve"> by </w:t>
      </w:r>
      <w:r w:rsidRPr="00EB1EC1">
        <w:rPr>
          <w:u w:val="single"/>
        </w:rPr>
        <w:t>obliterating conventional political thought</w:t>
      </w:r>
      <w:r>
        <w:t xml:space="preserve"> </w:t>
      </w:r>
    </w:p>
    <w:p w:rsidR="00005227" w:rsidRDefault="00EB1EC1" w:rsidP="001F788A">
      <w:pPr>
        <w:pStyle w:val="ListParagraph"/>
        <w:numPr>
          <w:ilvl w:val="1"/>
          <w:numId w:val="5"/>
        </w:numPr>
        <w:contextualSpacing w:val="0"/>
      </w:pPr>
      <w:r>
        <w:t xml:space="preserve">It </w:t>
      </w:r>
      <w:r w:rsidRPr="00EB1EC1">
        <w:rPr>
          <w:u w:val="single"/>
        </w:rPr>
        <w:t>emerged</w:t>
      </w:r>
      <w:r>
        <w:t xml:space="preserve"> prominently </w:t>
      </w:r>
      <w:r w:rsidR="00005227">
        <w:t xml:space="preserve">with </w:t>
      </w:r>
      <w:r w:rsidR="00005227" w:rsidRPr="00EB1EC1">
        <w:rPr>
          <w:color w:val="9A57CD"/>
          <w:u w:val="single"/>
        </w:rPr>
        <w:t>Mussolini</w:t>
      </w:r>
      <w:r w:rsidR="00005227" w:rsidRPr="00EB1EC1">
        <w:rPr>
          <w:color w:val="9A57CD"/>
        </w:rPr>
        <w:t>’s</w:t>
      </w:r>
      <w:r w:rsidR="00005227" w:rsidRPr="00EB1EC1">
        <w:t xml:space="preserve"> </w:t>
      </w:r>
      <w:r w:rsidR="00005227" w:rsidRPr="00EB1EC1">
        <w:rPr>
          <w:b/>
          <w:i/>
          <w:color w:val="009999"/>
          <w:u w:val="single"/>
        </w:rPr>
        <w:t>Fascist</w:t>
      </w:r>
      <w:r w:rsidR="00005227" w:rsidRPr="00EB1EC1">
        <w:rPr>
          <w:i/>
          <w:color w:val="009999"/>
          <w:u w:val="single"/>
        </w:rPr>
        <w:t xml:space="preserve"> party</w:t>
      </w:r>
      <w:r w:rsidR="00005227">
        <w:t xml:space="preserve"> in </w:t>
      </w:r>
      <w:r w:rsidR="00005227" w:rsidRPr="00EB1EC1">
        <w:rPr>
          <w:color w:val="ED7D31" w:themeColor="accent2"/>
        </w:rPr>
        <w:t>1919</w:t>
      </w:r>
      <w:r w:rsidRPr="00EB1EC1">
        <w:t xml:space="preserve"> in </w:t>
      </w:r>
      <w:r w:rsidRPr="00057CA6">
        <w:rPr>
          <w:color w:val="9A57CD"/>
        </w:rPr>
        <w:t>Italy</w:t>
      </w:r>
      <w:r w:rsidRPr="00EB1EC1">
        <w:t>,</w:t>
      </w:r>
      <w:r>
        <w:rPr>
          <w:color w:val="ED7D31" w:themeColor="accent2"/>
        </w:rPr>
        <w:t xml:space="preserve"> </w:t>
      </w:r>
      <w:r>
        <w:t>and</w:t>
      </w:r>
      <w:r w:rsidR="00005227">
        <w:t xml:space="preserve"> then with </w:t>
      </w:r>
      <w:r w:rsidR="00005227" w:rsidRPr="00EB1EC1">
        <w:rPr>
          <w:color w:val="9A57CD"/>
          <w:u w:val="single"/>
        </w:rPr>
        <w:t>Hitler’s</w:t>
      </w:r>
      <w:r w:rsidR="00005227" w:rsidRPr="00EB1EC1">
        <w:t xml:space="preserve"> </w:t>
      </w:r>
      <w:r w:rsidR="00005227" w:rsidRPr="00EB1EC1">
        <w:rPr>
          <w:i/>
          <w:color w:val="009999"/>
          <w:u w:val="single"/>
        </w:rPr>
        <w:t>Nazi Party</w:t>
      </w:r>
      <w:r w:rsidR="00005227" w:rsidRPr="00EB1EC1">
        <w:t xml:space="preserve"> in </w:t>
      </w:r>
      <w:r w:rsidR="00005227" w:rsidRPr="00EB1EC1">
        <w:rPr>
          <w:color w:val="ED7D31" w:themeColor="accent2"/>
          <w:u w:val="single"/>
        </w:rPr>
        <w:t>1919</w:t>
      </w:r>
      <w:r w:rsidR="00005227" w:rsidRPr="00EB1EC1">
        <w:t xml:space="preserve"> in </w:t>
      </w:r>
      <w:r w:rsidR="00005227" w:rsidRPr="00057CA6">
        <w:rPr>
          <w:color w:val="9A57CD"/>
        </w:rPr>
        <w:t>Germany</w:t>
      </w:r>
      <w:r w:rsidR="00005227">
        <w:t xml:space="preserve">, and reached its culmination with Mussolini’s rise to power in 1922 and Hitler ascendancy in 1933. Although </w:t>
      </w:r>
      <w:r w:rsidR="00005227" w:rsidRPr="00EB1EC1">
        <w:rPr>
          <w:u w:val="single"/>
        </w:rPr>
        <w:t>other fascist-like regimes</w:t>
      </w:r>
      <w:r w:rsidR="00005227">
        <w:t xml:space="preserve"> include </w:t>
      </w:r>
      <w:r w:rsidR="00005227" w:rsidRPr="00EB1EC1">
        <w:rPr>
          <w:color w:val="9A57CD"/>
          <w:u w:val="single"/>
        </w:rPr>
        <w:t>Imperial Japan</w:t>
      </w:r>
      <w:r w:rsidR="00005227">
        <w:t xml:space="preserve">, </w:t>
      </w:r>
      <w:r w:rsidR="00005227" w:rsidRPr="00EB1EC1">
        <w:rPr>
          <w:color w:val="9A57CD"/>
          <w:u w:val="single"/>
        </w:rPr>
        <w:t>France</w:t>
      </w:r>
      <w:r w:rsidR="00005227">
        <w:t xml:space="preserve"> and Argentina. </w:t>
      </w:r>
      <w:r w:rsidR="00057CA6" w:rsidRPr="00057CA6">
        <w:rPr>
          <w:color w:val="808080" w:themeColor="background1" w:themeShade="80"/>
        </w:rPr>
        <w:t>[Lenin’s 1917 revolution in socialism]</w:t>
      </w:r>
    </w:p>
    <w:p w:rsidR="00005227" w:rsidRDefault="00005227" w:rsidP="001F788A">
      <w:pPr>
        <w:pStyle w:val="ListParagraph"/>
        <w:numPr>
          <w:ilvl w:val="1"/>
          <w:numId w:val="5"/>
        </w:numPr>
        <w:contextualSpacing w:val="0"/>
      </w:pPr>
      <w:r>
        <w:t xml:space="preserve">It had dramatic implication for the world, in that it </w:t>
      </w:r>
      <w:r w:rsidRPr="002453BA">
        <w:rPr>
          <w:u w:val="single"/>
        </w:rPr>
        <w:t>led to the outbreak of WW-II</w:t>
      </w:r>
      <w:r>
        <w:t xml:space="preserve">. With the </w:t>
      </w:r>
      <w:r w:rsidRPr="002453BA">
        <w:rPr>
          <w:u w:val="single"/>
        </w:rPr>
        <w:t xml:space="preserve">defeat of Axis powers, </w:t>
      </w:r>
      <w:r w:rsidRPr="00EB1EC1">
        <w:rPr>
          <w:u w:val="single"/>
        </w:rPr>
        <w:t>Fascism</w:t>
      </w:r>
      <w:r w:rsidRPr="002453BA">
        <w:rPr>
          <w:i/>
          <w:u w:val="single"/>
        </w:rPr>
        <w:t xml:space="preserve"> </w:t>
      </w:r>
      <w:r w:rsidRPr="002453BA">
        <w:rPr>
          <w:u w:val="single"/>
        </w:rPr>
        <w:t xml:space="preserve">was universally </w:t>
      </w:r>
      <w:r>
        <w:rPr>
          <w:u w:val="single"/>
        </w:rPr>
        <w:t>defeated</w:t>
      </w:r>
      <w:r>
        <w:t xml:space="preserve">. </w:t>
      </w:r>
      <w:r w:rsidRPr="00057CA6">
        <w:rPr>
          <w:color w:val="808080" w:themeColor="background1" w:themeShade="80"/>
        </w:rPr>
        <w:t>[First crisis of liberal order]</w:t>
      </w:r>
    </w:p>
    <w:p w:rsidR="00005227" w:rsidRPr="00CB68E2" w:rsidRDefault="00005227" w:rsidP="001F788A">
      <w:pPr>
        <w:pStyle w:val="ListParagraph"/>
        <w:numPr>
          <w:ilvl w:val="1"/>
          <w:numId w:val="5"/>
        </w:numPr>
        <w:contextualSpacing w:val="0"/>
      </w:pPr>
      <w:r>
        <w:t xml:space="preserve">However </w:t>
      </w:r>
      <w:r w:rsidR="00EB1EC1">
        <w:t>contemporarily</w:t>
      </w:r>
      <w:r>
        <w:t xml:space="preserve">, </w:t>
      </w:r>
      <w:r w:rsidRPr="002453BA">
        <w:rPr>
          <w:u w:val="single"/>
        </w:rPr>
        <w:t>several fascist-like and fascist-inspired movements</w:t>
      </w:r>
      <w:r>
        <w:t xml:space="preserve"> have emerged in the form of </w:t>
      </w:r>
      <w:r w:rsidRPr="002453BA">
        <w:rPr>
          <w:b/>
          <w:i/>
          <w:u w:val="single"/>
        </w:rPr>
        <w:t>Neo-fascism</w:t>
      </w:r>
      <w:r w:rsidRPr="002453BA">
        <w:rPr>
          <w:u w:val="single"/>
        </w:rPr>
        <w:t>/</w:t>
      </w:r>
      <w:r w:rsidRPr="002453BA">
        <w:rPr>
          <w:i/>
          <w:u w:val="single"/>
        </w:rPr>
        <w:t>Far-right</w:t>
      </w:r>
      <w:r w:rsidRPr="008B4E1B">
        <w:rPr>
          <w:i/>
        </w:rPr>
        <w:t>/Extreme-right.</w:t>
      </w:r>
    </w:p>
    <w:p w:rsidR="00005227" w:rsidRDefault="00005227" w:rsidP="003A0593">
      <w:pPr>
        <w:pStyle w:val="Heading3"/>
        <w:numPr>
          <w:ilvl w:val="0"/>
          <w:numId w:val="30"/>
        </w:numPr>
        <w:spacing w:before="500"/>
      </w:pPr>
      <w:bookmarkStart w:id="87" w:name="_Toc143353483"/>
      <w:r>
        <w:t>As a political movement</w:t>
      </w:r>
      <w:bookmarkEnd w:id="87"/>
    </w:p>
    <w:p w:rsidR="00005227" w:rsidRDefault="00005227" w:rsidP="001F788A">
      <w:pPr>
        <w:pStyle w:val="ListParagraph"/>
        <w:numPr>
          <w:ilvl w:val="1"/>
          <w:numId w:val="5"/>
        </w:numPr>
        <w:contextualSpacing w:val="0"/>
      </w:pPr>
      <w:r>
        <w:t xml:space="preserve">Fascism is </w:t>
      </w:r>
      <w:r w:rsidRPr="00D15B05">
        <w:rPr>
          <w:b/>
          <w:u w:val="double"/>
        </w:rPr>
        <w:t>not an ideology</w:t>
      </w:r>
      <w:r>
        <w:t xml:space="preserve">, for it </w:t>
      </w:r>
      <w:r w:rsidRPr="002453BA">
        <w:rPr>
          <w:u w:val="single"/>
        </w:rPr>
        <w:t>lacks a coherent set of ideas</w:t>
      </w:r>
      <w:r w:rsidR="00792C9E">
        <w:t xml:space="preserve">, and is more coherent on what is opposes. </w:t>
      </w:r>
      <w:r>
        <w:t xml:space="preserve">Hitler himself defined his ideas as a ‘world-view’. </w:t>
      </w:r>
    </w:p>
    <w:p w:rsidR="00005227" w:rsidRPr="00CB68E2" w:rsidRDefault="00005227" w:rsidP="001F788A">
      <w:pPr>
        <w:pStyle w:val="ListParagraph"/>
        <w:numPr>
          <w:ilvl w:val="1"/>
          <w:numId w:val="5"/>
        </w:numPr>
        <w:contextualSpacing w:val="0"/>
      </w:pPr>
      <w:r>
        <w:t xml:space="preserve">It is a </w:t>
      </w:r>
      <w:r w:rsidRPr="002453BA">
        <w:rPr>
          <w:u w:val="single"/>
        </w:rPr>
        <w:t>political movement</w:t>
      </w:r>
      <w:r>
        <w:t xml:space="preserve"> due to its </w:t>
      </w:r>
      <w:r w:rsidRPr="00792C9E">
        <w:rPr>
          <w:u w:val="single"/>
        </w:rPr>
        <w:t>ability to stimulate</w:t>
      </w:r>
      <w:r w:rsidRPr="002453BA">
        <w:rPr>
          <w:u w:val="single"/>
        </w:rPr>
        <w:t xml:space="preserve"> </w:t>
      </w:r>
      <w:r w:rsidR="004F77FE">
        <w:rPr>
          <w:u w:val="single"/>
        </w:rPr>
        <w:t xml:space="preserve">mass </w:t>
      </w:r>
      <w:r w:rsidRPr="002453BA">
        <w:rPr>
          <w:u w:val="single"/>
        </w:rPr>
        <w:t>political activism based on extreme propaganda</w:t>
      </w:r>
      <w:r>
        <w:t xml:space="preserve">. As such it is </w:t>
      </w:r>
      <w:r w:rsidRPr="00792C9E">
        <w:t xml:space="preserve">completely </w:t>
      </w:r>
      <w:r w:rsidRPr="00814EF8">
        <w:rPr>
          <w:color w:val="70AD47" w:themeColor="accent6"/>
          <w:u w:val="single"/>
        </w:rPr>
        <w:t>opportunist</w:t>
      </w:r>
      <w:r w:rsidRPr="00EE39AC">
        <w:rPr>
          <w:u w:val="single"/>
        </w:rPr>
        <w:t xml:space="preserve"> in defining its values &amp; beliefs</w:t>
      </w:r>
      <w:r>
        <w:t xml:space="preserve">, appropriating whatever advances the purpose of its supreme leader. </w:t>
      </w:r>
    </w:p>
    <w:p w:rsidR="00005227" w:rsidRDefault="00005227" w:rsidP="003A0593">
      <w:pPr>
        <w:pStyle w:val="Heading3"/>
        <w:numPr>
          <w:ilvl w:val="0"/>
          <w:numId w:val="30"/>
        </w:numPr>
      </w:pPr>
      <w:bookmarkStart w:id="88" w:name="_Toc143353484"/>
      <w:r>
        <w:t>Core themes</w:t>
      </w:r>
      <w:bookmarkEnd w:id="88"/>
    </w:p>
    <w:p w:rsidR="00C22CF6" w:rsidRPr="00604996" w:rsidRDefault="00604996" w:rsidP="00604996">
      <w:pPr>
        <w:ind w:left="709" w:firstLine="11"/>
        <w:rPr>
          <w:color w:val="808080" w:themeColor="background1" w:themeShade="80"/>
        </w:rPr>
      </w:pPr>
      <w:r w:rsidRPr="00604996">
        <w:rPr>
          <w:color w:val="808080" w:themeColor="background1" w:themeShade="80"/>
        </w:rPr>
        <w:t>[</w:t>
      </w:r>
      <w:r>
        <w:rPr>
          <w:color w:val="808080" w:themeColor="background1" w:themeShade="80"/>
        </w:rPr>
        <w:t>C</w:t>
      </w:r>
      <w:r w:rsidRPr="00604996">
        <w:rPr>
          <w:color w:val="808080" w:themeColor="background1" w:themeShade="80"/>
        </w:rPr>
        <w:t xml:space="preserve">onflate with Hannah’s characteristics of totalitarian state: </w:t>
      </w:r>
      <w:r w:rsidRPr="00604996">
        <w:rPr>
          <w:color w:val="808080" w:themeColor="background1" w:themeShade="80"/>
          <w:u w:val="single"/>
        </w:rPr>
        <w:t>extreme propaganda</w:t>
      </w:r>
      <w:r>
        <w:rPr>
          <w:color w:val="808080" w:themeColor="background1" w:themeShade="80"/>
          <w:u w:val="single"/>
        </w:rPr>
        <w:t xml:space="preserve"> (nationalism)</w:t>
      </w:r>
      <w:r w:rsidRPr="00604996">
        <w:rPr>
          <w:color w:val="808080" w:themeColor="background1" w:themeShade="80"/>
        </w:rPr>
        <w:t xml:space="preserve">, </w:t>
      </w:r>
      <w:r w:rsidRPr="00604996">
        <w:rPr>
          <w:color w:val="808080" w:themeColor="background1" w:themeShade="80"/>
          <w:u w:val="single"/>
        </w:rPr>
        <w:t>deification of leader</w:t>
      </w:r>
      <w:r>
        <w:rPr>
          <w:color w:val="808080" w:themeColor="background1" w:themeShade="80"/>
          <w:u w:val="single"/>
        </w:rPr>
        <w:t xml:space="preserve"> (leadership)</w:t>
      </w:r>
      <w:r w:rsidRPr="00604996">
        <w:rPr>
          <w:color w:val="808080" w:themeColor="background1" w:themeShade="80"/>
        </w:rPr>
        <w:t>, total control</w:t>
      </w:r>
      <w:r>
        <w:rPr>
          <w:color w:val="808080" w:themeColor="background1" w:themeShade="80"/>
        </w:rPr>
        <w:t xml:space="preserve"> (nationalistic community)</w:t>
      </w:r>
      <w:r w:rsidR="00D210F7" w:rsidRPr="00604996">
        <w:rPr>
          <w:color w:val="808080" w:themeColor="background1" w:themeShade="80"/>
        </w:rPr>
        <w:t xml:space="preserve">, </w:t>
      </w:r>
      <w:r w:rsidR="00D210F7" w:rsidRPr="00604996">
        <w:rPr>
          <w:color w:val="808080" w:themeColor="background1" w:themeShade="80"/>
          <w:u w:val="single"/>
        </w:rPr>
        <w:t>violence</w:t>
      </w:r>
      <w:r w:rsidR="00D210F7">
        <w:rPr>
          <w:color w:val="808080" w:themeColor="background1" w:themeShade="80"/>
          <w:u w:val="single"/>
        </w:rPr>
        <w:t xml:space="preserve"> (expansionism &amp; eugenics)</w:t>
      </w:r>
      <w:r w:rsidRPr="00604996">
        <w:rPr>
          <w:color w:val="808080" w:themeColor="background1" w:themeShade="80"/>
        </w:rPr>
        <w:t>, opposition suppression,</w:t>
      </w:r>
      <w:r w:rsidR="00D210F7">
        <w:rPr>
          <w:color w:val="808080" w:themeColor="background1" w:themeShade="80"/>
        </w:rPr>
        <w:t xml:space="preserve"> </w:t>
      </w:r>
      <w:r w:rsidR="00965283">
        <w:rPr>
          <w:color w:val="808080" w:themeColor="background1" w:themeShade="80"/>
        </w:rPr>
        <w:t>and secret</w:t>
      </w:r>
      <w:r w:rsidR="00D210F7">
        <w:rPr>
          <w:color w:val="808080" w:themeColor="background1" w:themeShade="80"/>
        </w:rPr>
        <w:t xml:space="preserve"> police</w:t>
      </w:r>
      <w:r w:rsidRPr="00604996">
        <w:rPr>
          <w:color w:val="808080" w:themeColor="background1" w:themeShade="80"/>
        </w:rPr>
        <w:t>]</w:t>
      </w:r>
    </w:p>
    <w:p w:rsidR="00005227" w:rsidRDefault="00005227" w:rsidP="003A0593">
      <w:pPr>
        <w:pStyle w:val="Heading4"/>
        <w:numPr>
          <w:ilvl w:val="1"/>
          <w:numId w:val="32"/>
        </w:numPr>
      </w:pPr>
      <w:r>
        <w:t xml:space="preserve">Anti-rationality </w:t>
      </w:r>
    </w:p>
    <w:p w:rsidR="00005227" w:rsidRDefault="00005227" w:rsidP="001F788A">
      <w:pPr>
        <w:pStyle w:val="ListParagraph"/>
        <w:numPr>
          <w:ilvl w:val="2"/>
          <w:numId w:val="5"/>
        </w:numPr>
        <w:contextualSpacing w:val="0"/>
      </w:pPr>
      <w:r>
        <w:t xml:space="preserve">Fascism is </w:t>
      </w:r>
      <w:r w:rsidRPr="00EE39AC">
        <w:rPr>
          <w:u w:val="single"/>
        </w:rPr>
        <w:t>anti-rational</w:t>
      </w:r>
      <w:r>
        <w:t xml:space="preserve">, in that it </w:t>
      </w:r>
      <w:r w:rsidRPr="00EE39AC">
        <w:rPr>
          <w:u w:val="single"/>
        </w:rPr>
        <w:t>rejects Enlightenment project’s</w:t>
      </w:r>
      <w:r>
        <w:t xml:space="preserve"> emphasis of human </w:t>
      </w:r>
      <w:r w:rsidRPr="00B1235A">
        <w:rPr>
          <w:i/>
        </w:rPr>
        <w:t>Rationality</w:t>
      </w:r>
      <w:r w:rsidR="00A35EF8">
        <w:rPr>
          <w:i/>
        </w:rPr>
        <w:t>,</w:t>
      </w:r>
      <w:r>
        <w:t xml:space="preserve"> and instead subscribes to the </w:t>
      </w:r>
      <w:r w:rsidRPr="00965283">
        <w:rPr>
          <w:color w:val="ED7D31" w:themeColor="accent2"/>
          <w:u w:val="single"/>
        </w:rPr>
        <w:t>19C</w:t>
      </w:r>
      <w:r w:rsidRPr="00965283">
        <w:rPr>
          <w:color w:val="70AD47" w:themeColor="accent6"/>
          <w:u w:val="single"/>
        </w:rPr>
        <w:t xml:space="preserve"> Anti-rationalism</w:t>
      </w:r>
      <w:r w:rsidRPr="00965283">
        <w:rPr>
          <w:i/>
          <w:color w:val="70AD47" w:themeColor="accent6"/>
        </w:rPr>
        <w:t xml:space="preserve"> </w:t>
      </w:r>
      <w:r>
        <w:t>that</w:t>
      </w:r>
      <w:r w:rsidRPr="00A35EF8">
        <w:rPr>
          <w:u w:val="single"/>
        </w:rPr>
        <w:t xml:space="preserve"> </w:t>
      </w:r>
      <w:r w:rsidRPr="00963D86">
        <w:rPr>
          <w:color w:val="70AD47" w:themeColor="accent6"/>
        </w:rPr>
        <w:t>emphasises ‘</w:t>
      </w:r>
      <w:r w:rsidRPr="00963D86">
        <w:rPr>
          <w:color w:val="70AD47" w:themeColor="accent6"/>
          <w:u w:val="single" w:color="00B0F0"/>
        </w:rPr>
        <w:t>Will</w:t>
      </w:r>
      <w:r w:rsidRPr="00963D86">
        <w:rPr>
          <w:color w:val="70AD47" w:themeColor="accent6"/>
        </w:rPr>
        <w:t xml:space="preserve">’ </w:t>
      </w:r>
      <w:r w:rsidR="00963D86" w:rsidRPr="00963D86">
        <w:rPr>
          <w:color w:val="70AD47" w:themeColor="accent6"/>
        </w:rPr>
        <w:t>over ‘</w:t>
      </w:r>
      <w:r w:rsidR="00963D86" w:rsidRPr="00963D86">
        <w:rPr>
          <w:color w:val="70AD47" w:themeColor="accent6"/>
          <w:u w:val="single" w:color="00B0F0"/>
        </w:rPr>
        <w:t>reason</w:t>
      </w:r>
      <w:r w:rsidR="00963D86" w:rsidRPr="00963D86">
        <w:rPr>
          <w:color w:val="70AD47" w:themeColor="accent6"/>
        </w:rPr>
        <w:t>’</w:t>
      </w:r>
      <w:r>
        <w:t>. [</w:t>
      </w:r>
      <w:r w:rsidR="0096581A">
        <w:t>like Hobbes</w:t>
      </w:r>
      <w:r>
        <w:t>]</w:t>
      </w:r>
    </w:p>
    <w:p w:rsidR="00005227" w:rsidRDefault="00005227" w:rsidP="001F788A">
      <w:pPr>
        <w:pStyle w:val="ListParagraph"/>
        <w:numPr>
          <w:ilvl w:val="2"/>
          <w:numId w:val="5"/>
        </w:numPr>
        <w:contextualSpacing w:val="0"/>
      </w:pPr>
      <w:r>
        <w:t xml:space="preserve">Although </w:t>
      </w:r>
      <w:r w:rsidRPr="00965283">
        <w:rPr>
          <w:u w:val="single"/>
        </w:rPr>
        <w:t>Anti-rationalism</w:t>
      </w:r>
      <w:r>
        <w:t xml:space="preserve"> does </w:t>
      </w:r>
      <w:r w:rsidRPr="00965283">
        <w:rPr>
          <w:u w:val="single"/>
        </w:rPr>
        <w:t>not have any proto-fascist character</w:t>
      </w:r>
      <w:r>
        <w:t xml:space="preserve">, but fascism gave the political expression to the most radical ideas of </w:t>
      </w:r>
      <w:r w:rsidRPr="00A006F8">
        <w:rPr>
          <w:i/>
        </w:rPr>
        <w:t>Anti-rationalism</w:t>
      </w:r>
      <w:r>
        <w:t>. This is reflective in its following characteristics:</w:t>
      </w:r>
    </w:p>
    <w:p w:rsidR="00005227" w:rsidRDefault="00005227" w:rsidP="001F788A">
      <w:pPr>
        <w:pStyle w:val="Heading5"/>
        <w:numPr>
          <w:ilvl w:val="3"/>
          <w:numId w:val="5"/>
        </w:numPr>
      </w:pPr>
      <w:r>
        <w:t xml:space="preserve">Anti-intellectualism </w:t>
      </w:r>
    </w:p>
    <w:p w:rsidR="00005227" w:rsidRDefault="00005227" w:rsidP="001F788A">
      <w:pPr>
        <w:pStyle w:val="ListParagraph"/>
        <w:numPr>
          <w:ilvl w:val="4"/>
          <w:numId w:val="5"/>
        </w:numPr>
        <w:contextualSpacing w:val="0"/>
      </w:pPr>
      <w:r>
        <w:t xml:space="preserve">Fascism </w:t>
      </w:r>
      <w:r w:rsidRPr="00893B05">
        <w:rPr>
          <w:u w:val="single"/>
        </w:rPr>
        <w:t>despises rational thinking</w:t>
      </w:r>
      <w:r>
        <w:t xml:space="preserve"> and </w:t>
      </w:r>
      <w:r w:rsidRPr="00963D86">
        <w:rPr>
          <w:u w:val="single"/>
        </w:rPr>
        <w:t>revering action instead</w:t>
      </w:r>
      <w:r>
        <w:t xml:space="preserve">, as evident in </w:t>
      </w:r>
      <w:r w:rsidRPr="00790EDB">
        <w:rPr>
          <w:color w:val="7030A0"/>
          <w:u w:val="single"/>
        </w:rPr>
        <w:t>Mussolini’s</w:t>
      </w:r>
      <w:r>
        <w:t xml:space="preserve"> slogan of ‘</w:t>
      </w:r>
      <w:r w:rsidRPr="00D336FC">
        <w:rPr>
          <w:rStyle w:val="AnshulsQuoteChar"/>
        </w:rPr>
        <w:t>Action not Talk</w:t>
      </w:r>
      <w:r>
        <w:t>’</w:t>
      </w:r>
    </w:p>
    <w:p w:rsidR="00005227" w:rsidRPr="009D7285" w:rsidRDefault="00005227" w:rsidP="001F788A">
      <w:pPr>
        <w:pStyle w:val="ListParagraph"/>
        <w:numPr>
          <w:ilvl w:val="4"/>
          <w:numId w:val="5"/>
        </w:numPr>
        <w:contextualSpacing w:val="0"/>
      </w:pPr>
      <w:r>
        <w:t xml:space="preserve">It devaluated intellectual thinking &amp; thoughts and instead </w:t>
      </w:r>
      <w:r w:rsidRPr="00EE39AC">
        <w:rPr>
          <w:u w:val="single"/>
        </w:rPr>
        <w:t xml:space="preserve">appealed to </w:t>
      </w:r>
      <w:r w:rsidRPr="00963D86">
        <w:t>‘</w:t>
      </w:r>
      <w:r w:rsidRPr="00EE39AC">
        <w:rPr>
          <w:u w:val="single"/>
        </w:rPr>
        <w:t>emotions/will</w:t>
      </w:r>
      <w:r w:rsidRPr="00963D86">
        <w:t>’</w:t>
      </w:r>
      <w:r>
        <w:t xml:space="preserve">, thus practicing </w:t>
      </w:r>
      <w:r w:rsidRPr="00963D86">
        <w:t>‘</w:t>
      </w:r>
      <w:r>
        <w:rPr>
          <w:u w:val="single"/>
        </w:rPr>
        <w:t>politics of will</w:t>
      </w:r>
      <w:r w:rsidRPr="00D80968">
        <w:t>’</w:t>
      </w:r>
      <w:r>
        <w:rPr>
          <w:u w:val="single"/>
        </w:rPr>
        <w:t xml:space="preserve"> </w:t>
      </w:r>
    </w:p>
    <w:p w:rsidR="00005227" w:rsidRDefault="00005227" w:rsidP="001F788A">
      <w:pPr>
        <w:pStyle w:val="Heading5"/>
        <w:numPr>
          <w:ilvl w:val="3"/>
          <w:numId w:val="5"/>
        </w:numPr>
      </w:pPr>
      <w:r>
        <w:t>Anti-philosophy</w:t>
      </w:r>
    </w:p>
    <w:p w:rsidR="00005227" w:rsidRDefault="00005227" w:rsidP="001F788A">
      <w:pPr>
        <w:pStyle w:val="ListParagraph"/>
        <w:numPr>
          <w:ilvl w:val="4"/>
          <w:numId w:val="5"/>
        </w:numPr>
        <w:contextualSpacing w:val="0"/>
      </w:pPr>
      <w:r>
        <w:t xml:space="preserve">Fascism not only </w:t>
      </w:r>
      <w:r w:rsidRPr="00963D86">
        <w:rPr>
          <w:u w:val="single"/>
        </w:rPr>
        <w:t>negates</w:t>
      </w:r>
      <w:r>
        <w:t xml:space="preserve">, but seeks to </w:t>
      </w:r>
      <w:r w:rsidRPr="00965283">
        <w:rPr>
          <w:color w:val="70AD47" w:themeColor="accent6"/>
          <w:u w:val="single"/>
        </w:rPr>
        <w:t>reverse</w:t>
      </w:r>
      <w:r w:rsidRPr="00E13AC6">
        <w:rPr>
          <w:u w:val="single"/>
        </w:rPr>
        <w:t xml:space="preserve"> the beliefs &amp; </w:t>
      </w:r>
      <w:r w:rsidRPr="00965283">
        <w:rPr>
          <w:color w:val="70AD47" w:themeColor="accent6"/>
          <w:u w:val="single"/>
        </w:rPr>
        <w:t>principles of Enlightenment</w:t>
      </w:r>
      <w:r>
        <w:t xml:space="preserve">. It is a </w:t>
      </w:r>
      <w:r w:rsidRPr="00D15B05">
        <w:rPr>
          <w:color w:val="70AD47" w:themeColor="accent6"/>
          <w:u w:val="single"/>
        </w:rPr>
        <w:t>mirror image of entire western political thought</w:t>
      </w:r>
      <w:r>
        <w:t>: ‘</w:t>
      </w:r>
      <w:r w:rsidRPr="00D15B05">
        <w:rPr>
          <w:u w:val="single" w:color="00B050"/>
        </w:rPr>
        <w:t>subservience’ for ‘freedom’</w:t>
      </w:r>
      <w:r>
        <w:t xml:space="preserve">, </w:t>
      </w:r>
      <w:r w:rsidRPr="00D15B05">
        <w:rPr>
          <w:u w:val="single" w:color="00B050"/>
        </w:rPr>
        <w:t>‘dictatorship’ for ‘democracy’</w:t>
      </w:r>
      <w:r>
        <w:t xml:space="preserve">, </w:t>
      </w:r>
      <w:r w:rsidRPr="00D15B05">
        <w:rPr>
          <w:u w:val="single" w:color="00B050"/>
        </w:rPr>
        <w:t>‘war’ for ‘progress’</w:t>
      </w:r>
      <w:r>
        <w:t>.</w:t>
      </w:r>
    </w:p>
    <w:p w:rsidR="00005227" w:rsidRDefault="00005227" w:rsidP="001F788A">
      <w:pPr>
        <w:pStyle w:val="ListParagraph"/>
        <w:numPr>
          <w:ilvl w:val="5"/>
          <w:numId w:val="5"/>
        </w:numPr>
        <w:contextualSpacing w:val="0"/>
      </w:pPr>
      <w:r>
        <w:t xml:space="preserve">Rights </w:t>
      </w:r>
      <w:r>
        <w:sym w:font="Wingdings" w:char="F0E0"/>
      </w:r>
      <w:r>
        <w:t xml:space="preserve"> duties</w:t>
      </w:r>
    </w:p>
    <w:p w:rsidR="00005227" w:rsidRDefault="00005227" w:rsidP="001F788A">
      <w:pPr>
        <w:pStyle w:val="ListParagraph"/>
        <w:numPr>
          <w:ilvl w:val="5"/>
          <w:numId w:val="5"/>
        </w:numPr>
        <w:contextualSpacing w:val="0"/>
      </w:pPr>
      <w:r>
        <w:t xml:space="preserve">Liberty </w:t>
      </w:r>
      <w:r>
        <w:sym w:font="Wingdings" w:char="F0E0"/>
      </w:r>
      <w:r>
        <w:t xml:space="preserve"> discipline </w:t>
      </w:r>
      <w:r w:rsidR="00965283">
        <w:t xml:space="preserve">&amp; subservience </w:t>
      </w:r>
    </w:p>
    <w:p w:rsidR="00005227" w:rsidRDefault="00005227" w:rsidP="001F788A">
      <w:pPr>
        <w:pStyle w:val="ListParagraph"/>
        <w:numPr>
          <w:ilvl w:val="5"/>
          <w:numId w:val="5"/>
        </w:numPr>
        <w:contextualSpacing w:val="0"/>
      </w:pPr>
      <w:r>
        <w:t xml:space="preserve">Democracy </w:t>
      </w:r>
      <w:r>
        <w:sym w:font="Wingdings" w:char="F0E0"/>
      </w:r>
      <w:r>
        <w:t xml:space="preserve"> dictatorship </w:t>
      </w:r>
    </w:p>
    <w:p w:rsidR="00005227" w:rsidRDefault="00005227" w:rsidP="001F788A">
      <w:pPr>
        <w:pStyle w:val="ListParagraph"/>
        <w:numPr>
          <w:ilvl w:val="4"/>
          <w:numId w:val="5"/>
        </w:numPr>
        <w:contextualSpacing w:val="0"/>
      </w:pPr>
      <w:r>
        <w:t xml:space="preserve">Because it is based on rejection of enlightenment, it </w:t>
      </w:r>
      <w:r w:rsidRPr="00EE39AC">
        <w:rPr>
          <w:u w:val="single"/>
        </w:rPr>
        <w:t>lacks any coherent set of idea</w:t>
      </w:r>
      <w:r w:rsidRPr="008B3CFA">
        <w:rPr>
          <w:u w:val="single"/>
        </w:rPr>
        <w:t>s</w:t>
      </w:r>
      <w:r w:rsidR="008B3CFA">
        <w:t xml:space="preserve"> or ideology, and </w:t>
      </w:r>
      <w:r>
        <w:t xml:space="preserve">is </w:t>
      </w:r>
      <w:r w:rsidRPr="00EE39AC">
        <w:rPr>
          <w:u w:val="single"/>
        </w:rPr>
        <w:t>clearer on what it opposes, than what it support</w:t>
      </w:r>
      <w:r>
        <w:t xml:space="preserve">s. It </w:t>
      </w:r>
      <w:r w:rsidRPr="00D15B05">
        <w:rPr>
          <w:color w:val="70AD47" w:themeColor="accent6"/>
        </w:rPr>
        <w:t xml:space="preserve">therefore is </w:t>
      </w:r>
      <w:r w:rsidRPr="00D15B05">
        <w:rPr>
          <w:color w:val="70AD47" w:themeColor="accent6"/>
          <w:u w:val="single"/>
        </w:rPr>
        <w:t>an anti-philosophy</w:t>
      </w:r>
      <w:r>
        <w:t xml:space="preserve">: </w:t>
      </w:r>
      <w:r w:rsidRPr="00EE39AC">
        <w:rPr>
          <w:rStyle w:val="AnshulsenumerationChar"/>
        </w:rPr>
        <w:t>anti-rational</w:t>
      </w:r>
      <w:r>
        <w:t xml:space="preserve">, </w:t>
      </w:r>
      <w:r w:rsidRPr="00EE39AC">
        <w:rPr>
          <w:rStyle w:val="AnshulsenumerationChar"/>
        </w:rPr>
        <w:t>anti-conservative</w:t>
      </w:r>
      <w:r>
        <w:t xml:space="preserve">, </w:t>
      </w:r>
      <w:r w:rsidRPr="00EE39AC">
        <w:rPr>
          <w:rStyle w:val="AnshulsenumerationChar"/>
        </w:rPr>
        <w:t>anti-liberal</w:t>
      </w:r>
      <w:r>
        <w:t xml:space="preserve">, </w:t>
      </w:r>
      <w:r w:rsidRPr="008B3CFA">
        <w:rPr>
          <w:u w:val="single" w:color="00B0F0"/>
        </w:rPr>
        <w:t>anti-capitalist</w:t>
      </w:r>
      <w:r>
        <w:t xml:space="preserve">, </w:t>
      </w:r>
      <w:r w:rsidRPr="00EE39AC">
        <w:rPr>
          <w:rStyle w:val="AnshulsenumerationChar"/>
        </w:rPr>
        <w:t>anti-communist</w:t>
      </w:r>
      <w:r>
        <w:t xml:space="preserve"> and so on. </w:t>
      </w:r>
    </w:p>
    <w:p w:rsidR="00005227" w:rsidRDefault="00005227" w:rsidP="001F788A">
      <w:pPr>
        <w:pStyle w:val="ListParagraph"/>
        <w:numPr>
          <w:ilvl w:val="4"/>
          <w:numId w:val="5"/>
        </w:numPr>
        <w:contextualSpacing w:val="0"/>
      </w:pPr>
      <w:r>
        <w:t>This is fascist ‘</w:t>
      </w:r>
      <w:r w:rsidRPr="008B3CFA">
        <w:rPr>
          <w:b/>
          <w:color w:val="009999"/>
          <w:u w:val="single"/>
        </w:rPr>
        <w:t>creative destruction</w:t>
      </w:r>
      <w:r w:rsidRPr="008B3CFA">
        <w:t>’</w:t>
      </w:r>
      <w:r>
        <w:t>: creating a n</w:t>
      </w:r>
      <w:r w:rsidRPr="00554986">
        <w:rPr>
          <w:u w:val="single"/>
        </w:rPr>
        <w:t>ew civilization by destroying the old</w:t>
      </w:r>
      <w:r>
        <w:t xml:space="preserve">. </w:t>
      </w:r>
    </w:p>
    <w:p w:rsidR="00005227" w:rsidRDefault="00005227" w:rsidP="001F788A">
      <w:pPr>
        <w:pStyle w:val="Heading5"/>
        <w:numPr>
          <w:ilvl w:val="3"/>
          <w:numId w:val="5"/>
        </w:numPr>
      </w:pPr>
      <w:r>
        <w:t>Faith in history &amp; community</w:t>
      </w:r>
    </w:p>
    <w:p w:rsidR="00005227" w:rsidRDefault="00005227" w:rsidP="001F788A">
      <w:pPr>
        <w:pStyle w:val="ListParagraph"/>
        <w:numPr>
          <w:ilvl w:val="4"/>
          <w:numId w:val="5"/>
        </w:numPr>
        <w:contextualSpacing w:val="0"/>
      </w:pPr>
      <w:r>
        <w:t xml:space="preserve">In </w:t>
      </w:r>
      <w:r w:rsidRPr="008B3CFA">
        <w:rPr>
          <w:u w:val="single"/>
        </w:rPr>
        <w:t>rejecting rationality</w:t>
      </w:r>
      <w:r>
        <w:t xml:space="preserve">, it places its </w:t>
      </w:r>
      <w:r w:rsidRPr="00CB5997">
        <w:rPr>
          <w:u w:val="single"/>
        </w:rPr>
        <w:t xml:space="preserve">faith entirely in </w:t>
      </w:r>
      <w:r w:rsidRPr="006835F4">
        <w:rPr>
          <w:u w:val="single" w:color="00B0F0"/>
        </w:rPr>
        <w:t>history</w:t>
      </w:r>
      <w:r>
        <w:t xml:space="preserve">, </w:t>
      </w:r>
      <w:r w:rsidRPr="006835F4">
        <w:rPr>
          <w:u w:val="single" w:color="00B0F0"/>
        </w:rPr>
        <w:t>culture</w:t>
      </w:r>
      <w:r>
        <w:t xml:space="preserve"> and an </w:t>
      </w:r>
      <w:r w:rsidRPr="006835F4">
        <w:rPr>
          <w:b/>
          <w:u w:val="single" w:color="00B0F0"/>
        </w:rPr>
        <w:t>organic community</w:t>
      </w:r>
      <w:r>
        <w:t xml:space="preserve">. One that is </w:t>
      </w:r>
      <w:r w:rsidRPr="00554986">
        <w:rPr>
          <w:u w:val="single"/>
        </w:rPr>
        <w:t xml:space="preserve">built </w:t>
      </w:r>
      <w:r>
        <w:rPr>
          <w:u w:val="single"/>
        </w:rPr>
        <w:t>upo</w:t>
      </w:r>
      <w:r w:rsidRPr="008B3CFA">
        <w:rPr>
          <w:u w:val="single"/>
        </w:rPr>
        <w:t>n ‘</w:t>
      </w:r>
      <w:r w:rsidRPr="00554986">
        <w:rPr>
          <w:u w:val="single"/>
        </w:rPr>
        <w:t xml:space="preserve">will’ &amp; </w:t>
      </w:r>
      <w:r w:rsidRPr="008B3CFA">
        <w:rPr>
          <w:u w:val="single"/>
        </w:rPr>
        <w:t>‘</w:t>
      </w:r>
      <w:r w:rsidRPr="00554986">
        <w:rPr>
          <w:u w:val="single"/>
        </w:rPr>
        <w:t>emotions’</w:t>
      </w:r>
      <w:r w:rsidR="008B3CFA">
        <w:rPr>
          <w:u w:val="single"/>
        </w:rPr>
        <w:t>, than reason</w:t>
      </w:r>
      <w:r w:rsidR="008B3CFA" w:rsidRPr="008B3CFA">
        <w:t>.</w:t>
      </w:r>
    </w:p>
    <w:p w:rsidR="00005227" w:rsidRDefault="00005227" w:rsidP="001F788A">
      <w:pPr>
        <w:pStyle w:val="ListParagraph"/>
        <w:numPr>
          <w:ilvl w:val="4"/>
          <w:numId w:val="5"/>
        </w:numPr>
        <w:contextualSpacing w:val="0"/>
      </w:pPr>
      <w:r>
        <w:t>Fascism takes this idea of ‘</w:t>
      </w:r>
      <w:r w:rsidRPr="00DD6501">
        <w:rPr>
          <w:u w:val="single"/>
        </w:rPr>
        <w:t>organic community</w:t>
      </w:r>
      <w:r w:rsidRPr="008B3CFA">
        <w:t>’</w:t>
      </w:r>
      <w:r>
        <w:t xml:space="preserve"> to its </w:t>
      </w:r>
      <w:r w:rsidRPr="00DD6501">
        <w:rPr>
          <w:u w:val="single"/>
        </w:rPr>
        <w:t>extreme form of</w:t>
      </w:r>
      <w:r>
        <w:t xml:space="preserve"> ‘</w:t>
      </w:r>
      <w:r w:rsidRPr="008B3CFA">
        <w:rPr>
          <w:color w:val="009999"/>
          <w:u w:val="single"/>
        </w:rPr>
        <w:t>National community</w:t>
      </w:r>
      <w:r w:rsidRPr="008B3CFA">
        <w:t xml:space="preserve">’ </w:t>
      </w:r>
      <w:r>
        <w:t xml:space="preserve">characterized by </w:t>
      </w:r>
      <w:r>
        <w:rPr>
          <w:u w:val="single"/>
        </w:rPr>
        <w:t>unqualified social cohesion</w:t>
      </w:r>
      <w:r>
        <w:t xml:space="preserve">, relegating all conflicts/cleavages </w:t>
      </w:r>
      <w:r w:rsidR="008B3CFA">
        <w:t>behind</w:t>
      </w:r>
      <w:r>
        <w:t xml:space="preserve"> </w:t>
      </w:r>
      <w:r>
        <w:rPr>
          <w:u w:val="single"/>
        </w:rPr>
        <w:t>Collective purpose</w:t>
      </w:r>
      <w:r w:rsidRPr="00A434AD">
        <w:t>.</w:t>
      </w:r>
    </w:p>
    <w:p w:rsidR="00005227" w:rsidRPr="00F44542" w:rsidRDefault="00005227" w:rsidP="001F788A">
      <w:pPr>
        <w:pStyle w:val="ListParagraph"/>
        <w:numPr>
          <w:ilvl w:val="4"/>
          <w:numId w:val="5"/>
        </w:numPr>
        <w:contextualSpacing w:val="0"/>
      </w:pPr>
      <w:r>
        <w:t xml:space="preserve">A </w:t>
      </w:r>
      <w:r w:rsidRPr="004142CC">
        <w:rPr>
          <w:u w:val="single"/>
        </w:rPr>
        <w:t>National community of ‘</w:t>
      </w:r>
      <w:r w:rsidRPr="008B3CFA">
        <w:rPr>
          <w:color w:val="009999"/>
          <w:u w:val="single"/>
        </w:rPr>
        <w:t>new man</w:t>
      </w:r>
      <w:r w:rsidRPr="008B3CFA">
        <w:t>’</w:t>
      </w:r>
      <w:r>
        <w:t xml:space="preserve"> that to </w:t>
      </w:r>
      <w:r w:rsidRPr="00DD6501">
        <w:rPr>
          <w:u w:val="single"/>
        </w:rPr>
        <w:t xml:space="preserve">avows to his state, </w:t>
      </w:r>
      <w:r w:rsidRPr="00D75219">
        <w:rPr>
          <w:b/>
          <w:u w:val="single"/>
        </w:rPr>
        <w:t>his loyalty to death.</w:t>
      </w:r>
      <w:r>
        <w:t xml:space="preserve"> </w:t>
      </w:r>
    </w:p>
    <w:p w:rsidR="00005227" w:rsidRDefault="00005227" w:rsidP="003A0593">
      <w:pPr>
        <w:pStyle w:val="Heading4"/>
        <w:numPr>
          <w:ilvl w:val="1"/>
          <w:numId w:val="32"/>
        </w:numPr>
        <w:spacing w:before="300"/>
      </w:pPr>
      <w:r>
        <w:t xml:space="preserve">Ultra-nationalism </w:t>
      </w:r>
    </w:p>
    <w:p w:rsidR="00005227" w:rsidRDefault="00005227" w:rsidP="001F788A">
      <w:pPr>
        <w:pStyle w:val="ListParagraph"/>
        <w:numPr>
          <w:ilvl w:val="2"/>
          <w:numId w:val="5"/>
        </w:numPr>
        <w:contextualSpacing w:val="0"/>
      </w:pPr>
      <w:r>
        <w:t xml:space="preserve">Fascism harbours an </w:t>
      </w:r>
      <w:r w:rsidRPr="00DD6501">
        <w:rPr>
          <w:u w:val="single"/>
        </w:rPr>
        <w:t>extreme version of expansionist nationalism</w:t>
      </w:r>
      <w:r>
        <w:t xml:space="preserve">. This tradition regarded </w:t>
      </w:r>
      <w:r w:rsidRPr="00DD6501">
        <w:rPr>
          <w:u w:val="single"/>
        </w:rPr>
        <w:t>nations not as independent states, but as rivals to be conquered</w:t>
      </w:r>
      <w:r>
        <w:t>. Thus fulfilling the belief of ‘</w:t>
      </w:r>
      <w:r w:rsidRPr="00C41881">
        <w:rPr>
          <w:b/>
          <w:color w:val="009999"/>
          <w:u w:val="single"/>
        </w:rPr>
        <w:t>Aryanism</w:t>
      </w:r>
      <w:r w:rsidRPr="00C41881">
        <w:t>’</w:t>
      </w:r>
      <w:r>
        <w:t xml:space="preserve"> – master race destined for world domination </w:t>
      </w:r>
    </w:p>
    <w:p w:rsidR="00005227" w:rsidRDefault="00005227" w:rsidP="001F788A">
      <w:pPr>
        <w:pStyle w:val="ListParagraph"/>
        <w:numPr>
          <w:ilvl w:val="2"/>
          <w:numId w:val="5"/>
        </w:numPr>
        <w:contextualSpacing w:val="0"/>
      </w:pPr>
      <w:r>
        <w:t xml:space="preserve">Fascism seeks to </w:t>
      </w:r>
      <w:r w:rsidRPr="00DD6501">
        <w:rPr>
          <w:u w:val="single"/>
        </w:rPr>
        <w:t>foster more than mere patriotism</w:t>
      </w:r>
      <w:r>
        <w:t xml:space="preserve">, it desires a </w:t>
      </w:r>
      <w:r w:rsidRPr="00C41881">
        <w:rPr>
          <w:color w:val="70AD47" w:themeColor="accent6"/>
          <w:u w:val="single"/>
        </w:rPr>
        <w:t>militant ‘integral’ nationalist identity</w:t>
      </w:r>
      <w:r>
        <w:t xml:space="preserve"> – one that subsumes individual identity within. </w:t>
      </w:r>
      <w:r w:rsidRPr="00C41881">
        <w:rPr>
          <w:u w:val="single"/>
        </w:rPr>
        <w:t>It does this via</w:t>
      </w:r>
      <w:r>
        <w:t xml:space="preserve">: </w:t>
      </w:r>
    </w:p>
    <w:p w:rsidR="00005227" w:rsidRDefault="00005227" w:rsidP="001F788A">
      <w:pPr>
        <w:pStyle w:val="ListParagraph"/>
        <w:numPr>
          <w:ilvl w:val="2"/>
          <w:numId w:val="5"/>
        </w:numPr>
        <w:contextualSpacing w:val="0"/>
      </w:pPr>
      <w:r>
        <w:t>‘</w:t>
      </w:r>
      <w:r w:rsidRPr="00DD6501">
        <w:rPr>
          <w:rStyle w:val="AspersonalityChar"/>
        </w:rPr>
        <w:t>Palengenisis</w:t>
      </w:r>
      <w:r>
        <w:t>’ (recurrent rebirth</w:t>
      </w:r>
      <w:r w:rsidR="006B1C51">
        <w:t xml:space="preserve"> of state</w:t>
      </w:r>
      <w:r>
        <w:t>) and ‘</w:t>
      </w:r>
      <w:r w:rsidRPr="00C41881">
        <w:rPr>
          <w:color w:val="70AD47" w:themeColor="accent6"/>
        </w:rPr>
        <w:t>Populist Ultranationalism’</w:t>
      </w:r>
    </w:p>
    <w:p w:rsidR="00005227" w:rsidRDefault="00005227" w:rsidP="001F788A">
      <w:pPr>
        <w:pStyle w:val="ListParagraph"/>
        <w:numPr>
          <w:ilvl w:val="3"/>
          <w:numId w:val="5"/>
        </w:numPr>
        <w:contextualSpacing w:val="0"/>
      </w:pPr>
      <w:r>
        <w:t>Fascism fuses the ‘</w:t>
      </w:r>
      <w:r w:rsidRPr="006B1C51">
        <w:rPr>
          <w:u w:val="single"/>
        </w:rPr>
        <w:t>myth’ of a glorious past</w:t>
      </w:r>
      <w:r>
        <w:t xml:space="preserve">, with a </w:t>
      </w:r>
      <w:r>
        <w:rPr>
          <w:u w:val="single"/>
        </w:rPr>
        <w:t>decadent modernity</w:t>
      </w:r>
      <w:r>
        <w:t xml:space="preserve">, whilst highlighting the chance of </w:t>
      </w:r>
      <w:r>
        <w:rPr>
          <w:u w:val="single"/>
        </w:rPr>
        <w:t>rejuvenated future</w:t>
      </w:r>
      <w:r w:rsidR="006B1C51" w:rsidRPr="006B1C51">
        <w:t>,</w:t>
      </w:r>
      <w:r>
        <w:rPr>
          <w:u w:val="single"/>
        </w:rPr>
        <w:t xml:space="preserve"> </w:t>
      </w:r>
      <w:r>
        <w:t xml:space="preserve"> to portray </w:t>
      </w:r>
      <w:r w:rsidRPr="00DD6501">
        <w:rPr>
          <w:u w:val="single"/>
        </w:rPr>
        <w:t>nation as ‘rising phoenix-like from the ashes</w:t>
      </w:r>
      <w:r>
        <w:t>’</w:t>
      </w:r>
    </w:p>
    <w:p w:rsidR="00005227" w:rsidRPr="004854CD" w:rsidRDefault="00005227" w:rsidP="001F788A">
      <w:pPr>
        <w:pStyle w:val="ListParagraph"/>
        <w:numPr>
          <w:ilvl w:val="3"/>
          <w:numId w:val="5"/>
        </w:numPr>
        <w:contextualSpacing w:val="0"/>
      </w:pPr>
      <w:r>
        <w:t xml:space="preserve">This </w:t>
      </w:r>
      <w:r w:rsidRPr="006B1C51">
        <w:rPr>
          <w:u w:val="single"/>
        </w:rPr>
        <w:t>national regeneration</w:t>
      </w:r>
      <w:r>
        <w:t xml:space="preserve"> invariably ends up as </w:t>
      </w:r>
      <w:r w:rsidRPr="00DD6501">
        <w:rPr>
          <w:u w:val="single"/>
        </w:rPr>
        <w:t>dominating other nations</w:t>
      </w:r>
      <w:r>
        <w:t xml:space="preserve"> with </w:t>
      </w:r>
      <w:r>
        <w:rPr>
          <w:u w:val="single"/>
        </w:rPr>
        <w:t xml:space="preserve">expansionism, war and conquest. </w:t>
      </w:r>
    </w:p>
    <w:p w:rsidR="00005227" w:rsidRPr="00AC0732" w:rsidRDefault="00005227" w:rsidP="001F788A">
      <w:pPr>
        <w:pStyle w:val="ListParagraph"/>
        <w:numPr>
          <w:ilvl w:val="3"/>
          <w:numId w:val="5"/>
        </w:numPr>
        <w:contextualSpacing w:val="0"/>
      </w:pPr>
      <w:r>
        <w:t xml:space="preserve">when this </w:t>
      </w:r>
      <w:r w:rsidRPr="006B1C51">
        <w:rPr>
          <w:u w:val="single" w:color="00B0F0"/>
        </w:rPr>
        <w:t>fascist nationalism</w:t>
      </w:r>
      <w:r w:rsidR="006B1C51" w:rsidRPr="006B1C51">
        <w:rPr>
          <w:u w:color="00B0F0"/>
        </w:rPr>
        <w:t xml:space="preserve"> </w:t>
      </w:r>
      <w:r w:rsidR="006B1C51" w:rsidRPr="006B1C51">
        <w:rPr>
          <w:color w:val="808080" w:themeColor="background1" w:themeShade="80"/>
        </w:rPr>
        <w:t>[national regeneration]</w:t>
      </w:r>
      <w:r w:rsidRPr="006B1C51">
        <w:rPr>
          <w:color w:val="808080" w:themeColor="background1" w:themeShade="80"/>
        </w:rPr>
        <w:t xml:space="preserve"> </w:t>
      </w:r>
      <w:r w:rsidRPr="00347EB6">
        <w:rPr>
          <w:u w:val="single"/>
        </w:rPr>
        <w:t>fuses with ‘</w:t>
      </w:r>
      <w:r w:rsidRPr="006B1C51">
        <w:rPr>
          <w:u w:val="single" w:color="00B0F0"/>
        </w:rPr>
        <w:t>Social Darwinism</w:t>
      </w:r>
      <w:r>
        <w:t xml:space="preserve">’, </w:t>
      </w:r>
      <w:r w:rsidRPr="00347EB6">
        <w:rPr>
          <w:u w:val="single"/>
        </w:rPr>
        <w:t xml:space="preserve">it is transmuted </w:t>
      </w:r>
      <w:r w:rsidRPr="00D75219">
        <w:rPr>
          <w:u w:val="single"/>
        </w:rPr>
        <w:t>into ‘militarism’ and</w:t>
      </w:r>
      <w:r>
        <w:t xml:space="preserve"> </w:t>
      </w:r>
      <w:r w:rsidRPr="00347EB6">
        <w:rPr>
          <w:u w:val="single"/>
        </w:rPr>
        <w:t>‘imperialism</w:t>
      </w:r>
      <w:r w:rsidRPr="006B1C51">
        <w:t xml:space="preserve">’ </w:t>
      </w:r>
    </w:p>
    <w:p w:rsidR="00005227" w:rsidRDefault="00005227" w:rsidP="001F788A">
      <w:pPr>
        <w:pStyle w:val="ListParagraph"/>
        <w:numPr>
          <w:ilvl w:val="3"/>
          <w:numId w:val="5"/>
        </w:numPr>
        <w:contextualSpacing w:val="0"/>
      </w:pPr>
      <w:r>
        <w:t xml:space="preserve">Ex: Nazi </w:t>
      </w:r>
      <w:r w:rsidRPr="00347EB6">
        <w:rPr>
          <w:u w:val="single"/>
        </w:rPr>
        <w:t>German vision of</w:t>
      </w:r>
      <w:r w:rsidRPr="00E27929">
        <w:t xml:space="preserve"> </w:t>
      </w:r>
      <w:r w:rsidR="00E27929" w:rsidRPr="00E27929">
        <w:t>“</w:t>
      </w:r>
      <w:r w:rsidR="00E27929" w:rsidRPr="00E27929">
        <w:rPr>
          <w:rStyle w:val="AnshulsQuoteChar"/>
        </w:rPr>
        <w:t>Lebensraum in the east</w:t>
      </w:r>
      <w:r w:rsidR="00E27929" w:rsidRPr="00E27929">
        <w:t>”</w:t>
      </w:r>
      <w:r>
        <w:t xml:space="preserve">, Italian invasion of Abyssinia for ‘African empire’, </w:t>
      </w:r>
      <w:r w:rsidRPr="00C72DD0">
        <w:rPr>
          <w:u w:val="single"/>
        </w:rPr>
        <w:t>Imperial Japanese occupation of Manchuria</w:t>
      </w:r>
      <w:r>
        <w:t xml:space="preserve"> </w:t>
      </w:r>
    </w:p>
    <w:p w:rsidR="00005227" w:rsidRPr="0045460A" w:rsidRDefault="00005227" w:rsidP="001F788A">
      <w:pPr>
        <w:pStyle w:val="ListParagraph"/>
        <w:numPr>
          <w:ilvl w:val="2"/>
          <w:numId w:val="5"/>
        </w:numPr>
        <w:rPr>
          <w:rFonts w:ascii="Calibri Light" w:hAnsi="Calibri Light" w:cs="Calibri Light"/>
          <w:sz w:val="24"/>
        </w:rPr>
      </w:pPr>
      <w:r w:rsidRPr="000C3DC8">
        <w:t>[</w:t>
      </w:r>
      <w:r w:rsidRPr="0045460A">
        <w:rPr>
          <w:rFonts w:ascii="Calibri Light" w:hAnsi="Calibri Light" w:cs="Calibri Light"/>
          <w:sz w:val="24"/>
        </w:rPr>
        <w:t xml:space="preserve">Bonus: Social Darwinism] </w:t>
      </w:r>
    </w:p>
    <w:p w:rsidR="00005227" w:rsidRPr="0045460A" w:rsidRDefault="00005227" w:rsidP="001F788A">
      <w:pPr>
        <w:pStyle w:val="ListParagraph"/>
        <w:numPr>
          <w:ilvl w:val="3"/>
          <w:numId w:val="5"/>
        </w:numPr>
        <w:rPr>
          <w:rFonts w:ascii="Calibri Light" w:hAnsi="Calibri Light" w:cs="Calibri Light"/>
          <w:sz w:val="24"/>
        </w:rPr>
      </w:pPr>
      <w:r w:rsidRPr="0045460A">
        <w:rPr>
          <w:rFonts w:ascii="Calibri Light" w:hAnsi="Calibri Light" w:cs="Calibri Light"/>
          <w:sz w:val="24"/>
        </w:rPr>
        <w:t xml:space="preserve">If </w:t>
      </w:r>
      <w:r w:rsidRPr="00347EB6">
        <w:rPr>
          <w:rFonts w:ascii="Calibri Light" w:hAnsi="Calibri Light" w:cs="Calibri Light"/>
          <w:sz w:val="24"/>
          <w:u w:val="single"/>
        </w:rPr>
        <w:t>competition</w:t>
      </w:r>
      <w:r w:rsidRPr="0045460A">
        <w:rPr>
          <w:rFonts w:ascii="Calibri Light" w:hAnsi="Calibri Light" w:cs="Calibri Light"/>
          <w:sz w:val="24"/>
        </w:rPr>
        <w:t xml:space="preserve">/struggle is a </w:t>
      </w:r>
      <w:r w:rsidRPr="006B1C51">
        <w:rPr>
          <w:rFonts w:ascii="Calibri Light" w:hAnsi="Calibri Light" w:cs="Calibri Light"/>
          <w:sz w:val="24"/>
          <w:u w:val="single"/>
        </w:rPr>
        <w:t>biological necessity</w:t>
      </w:r>
      <w:r w:rsidRPr="0045460A">
        <w:rPr>
          <w:rFonts w:ascii="Calibri Light" w:hAnsi="Calibri Light" w:cs="Calibri Light"/>
          <w:sz w:val="24"/>
        </w:rPr>
        <w:t xml:space="preserve"> for survival, then </w:t>
      </w:r>
      <w:r w:rsidRPr="006B1C51">
        <w:rPr>
          <w:rFonts w:ascii="Calibri Light" w:hAnsi="Calibri Light" w:cs="Calibri Light"/>
          <w:sz w:val="24"/>
          <w:u w:val="single"/>
        </w:rPr>
        <w:t>w</w:t>
      </w:r>
      <w:r w:rsidRPr="00347EB6">
        <w:rPr>
          <w:rFonts w:ascii="Calibri Light" w:hAnsi="Calibri Light" w:cs="Calibri Light"/>
          <w:sz w:val="24"/>
          <w:u w:val="single"/>
        </w:rPr>
        <w:t>ar is the ultimate test of Humanity</w:t>
      </w:r>
      <w:r w:rsidRPr="0045460A">
        <w:rPr>
          <w:rFonts w:ascii="Calibri Light" w:hAnsi="Calibri Light" w:cs="Calibri Light"/>
          <w:sz w:val="24"/>
        </w:rPr>
        <w:t>. Thus ‘</w:t>
      </w:r>
      <w:r w:rsidRPr="0045460A">
        <w:rPr>
          <w:rFonts w:ascii="Calibri Light" w:hAnsi="Calibri Light" w:cs="Calibri Light"/>
          <w:sz w:val="24"/>
          <w:u w:val="single"/>
        </w:rPr>
        <w:t>Racial supremacy</w:t>
      </w:r>
      <w:r w:rsidRPr="006B1C51">
        <w:rPr>
          <w:rFonts w:ascii="Calibri Light" w:hAnsi="Calibri Light" w:cs="Calibri Light"/>
          <w:sz w:val="24"/>
        </w:rPr>
        <w:t>’</w:t>
      </w:r>
      <w:r w:rsidRPr="0045460A">
        <w:rPr>
          <w:rFonts w:ascii="Calibri Light" w:hAnsi="Calibri Light" w:cs="Calibri Light"/>
          <w:sz w:val="24"/>
        </w:rPr>
        <w:t xml:space="preserve"> </w:t>
      </w:r>
      <w:r w:rsidR="006B1C51" w:rsidRPr="00E27929">
        <w:rPr>
          <w:rFonts w:ascii="Calibri Light" w:hAnsi="Calibri Light" w:cs="Calibri Light"/>
          <w:color w:val="808080" w:themeColor="background1" w:themeShade="80"/>
          <w:sz w:val="24"/>
        </w:rPr>
        <w:t>[over other races]</w:t>
      </w:r>
      <w:r w:rsidR="006B1C51">
        <w:rPr>
          <w:rFonts w:ascii="Calibri Light" w:hAnsi="Calibri Light" w:cs="Calibri Light"/>
          <w:sz w:val="24"/>
        </w:rPr>
        <w:t xml:space="preserve"> </w:t>
      </w:r>
      <w:r w:rsidRPr="0045460A">
        <w:rPr>
          <w:rFonts w:ascii="Calibri Light" w:hAnsi="Calibri Light" w:cs="Calibri Light"/>
          <w:sz w:val="24"/>
        </w:rPr>
        <w:t xml:space="preserve">ought to be </w:t>
      </w:r>
      <w:r w:rsidRPr="006B1C51">
        <w:rPr>
          <w:rFonts w:ascii="Calibri Light" w:hAnsi="Calibri Light" w:cs="Calibri Light"/>
          <w:sz w:val="24"/>
          <w:u w:val="single"/>
        </w:rPr>
        <w:t>displayed through conquests</w:t>
      </w:r>
      <w:r w:rsidRPr="0045460A">
        <w:rPr>
          <w:rFonts w:ascii="Calibri Light" w:hAnsi="Calibri Light" w:cs="Calibri Light"/>
          <w:sz w:val="24"/>
          <w:u w:val="single"/>
        </w:rPr>
        <w:t xml:space="preserve"> and wars. </w:t>
      </w:r>
    </w:p>
    <w:p w:rsidR="00005227" w:rsidRPr="0045460A" w:rsidRDefault="00005227" w:rsidP="001F788A">
      <w:pPr>
        <w:pStyle w:val="ListParagraph"/>
        <w:numPr>
          <w:ilvl w:val="3"/>
          <w:numId w:val="5"/>
        </w:numPr>
        <w:rPr>
          <w:rFonts w:ascii="Calibri Light" w:hAnsi="Calibri Light" w:cs="Calibri Light"/>
          <w:sz w:val="24"/>
        </w:rPr>
      </w:pPr>
      <w:r w:rsidRPr="0045460A">
        <w:rPr>
          <w:rFonts w:ascii="Calibri Light" w:hAnsi="Calibri Light" w:cs="Calibri Light"/>
          <w:sz w:val="24"/>
        </w:rPr>
        <w:t xml:space="preserve">Thus </w:t>
      </w:r>
      <w:r w:rsidRPr="00347EB6">
        <w:rPr>
          <w:rFonts w:ascii="Calibri Light" w:hAnsi="Calibri Light" w:cs="Calibri Light"/>
          <w:sz w:val="24"/>
          <w:u w:val="single"/>
        </w:rPr>
        <w:t>war</w:t>
      </w:r>
      <w:r w:rsidRPr="0045460A">
        <w:rPr>
          <w:rFonts w:ascii="Calibri Light" w:hAnsi="Calibri Light" w:cs="Calibri Light"/>
          <w:sz w:val="24"/>
        </w:rPr>
        <w:t xml:space="preserve"> transforms from a necessity to being </w:t>
      </w:r>
      <w:r w:rsidRPr="00347EB6">
        <w:rPr>
          <w:rFonts w:ascii="Calibri Light" w:hAnsi="Calibri Light" w:cs="Calibri Light"/>
          <w:sz w:val="24"/>
          <w:u w:val="single"/>
        </w:rPr>
        <w:t>a virtue &amp; proving ground</w:t>
      </w:r>
      <w:r w:rsidRPr="0045460A">
        <w:rPr>
          <w:rFonts w:ascii="Calibri Light" w:hAnsi="Calibri Light" w:cs="Calibri Light"/>
          <w:sz w:val="24"/>
        </w:rPr>
        <w:t xml:space="preserve">. </w:t>
      </w:r>
    </w:p>
    <w:p w:rsidR="00005227" w:rsidRPr="0045460A" w:rsidRDefault="00005227" w:rsidP="001F788A">
      <w:pPr>
        <w:pStyle w:val="ListParagraph"/>
        <w:numPr>
          <w:ilvl w:val="3"/>
          <w:numId w:val="5"/>
        </w:numPr>
        <w:rPr>
          <w:rFonts w:ascii="Calibri Light" w:hAnsi="Calibri Light" w:cs="Calibri Light"/>
          <w:sz w:val="24"/>
        </w:rPr>
      </w:pPr>
      <w:r w:rsidRPr="0045460A">
        <w:rPr>
          <w:rFonts w:ascii="Calibri Light" w:hAnsi="Calibri Light" w:cs="Calibri Light"/>
          <w:sz w:val="24"/>
        </w:rPr>
        <w:t>Ex: German foreign doctrine of “</w:t>
      </w:r>
      <w:r w:rsidRPr="00347EB6">
        <w:rPr>
          <w:rStyle w:val="AnshulsQuoteChar"/>
        </w:rPr>
        <w:t>Living space in the east</w:t>
      </w:r>
      <w:r w:rsidRPr="0045460A">
        <w:rPr>
          <w:rFonts w:ascii="Calibri Light" w:hAnsi="Calibri Light" w:cs="Calibri Light"/>
          <w:sz w:val="24"/>
        </w:rPr>
        <w:t>”]</w:t>
      </w:r>
    </w:p>
    <w:p w:rsidR="00005227" w:rsidRDefault="00005227" w:rsidP="003A0593">
      <w:pPr>
        <w:pStyle w:val="Heading4"/>
        <w:numPr>
          <w:ilvl w:val="1"/>
          <w:numId w:val="32"/>
        </w:numPr>
        <w:spacing w:before="300"/>
      </w:pPr>
      <w:r>
        <w:t>Leadership and elitism</w:t>
      </w:r>
    </w:p>
    <w:p w:rsidR="00005227" w:rsidRDefault="00005227" w:rsidP="001F788A">
      <w:pPr>
        <w:pStyle w:val="ListParagraph"/>
        <w:numPr>
          <w:ilvl w:val="2"/>
          <w:numId w:val="5"/>
        </w:numPr>
        <w:contextualSpacing w:val="0"/>
      </w:pPr>
      <w:r>
        <w:t xml:space="preserve">Contrary to conventional political thought, Fascism was </w:t>
      </w:r>
      <w:r w:rsidRPr="007A39A4">
        <w:rPr>
          <w:u w:val="single"/>
        </w:rPr>
        <w:t>deeply elitist &amp; fiercely patriarchal</w:t>
      </w:r>
      <w:r>
        <w:t xml:space="preserve">. This was founded on the belief that </w:t>
      </w:r>
      <w:r w:rsidRPr="00D15B05">
        <w:rPr>
          <w:color w:val="70AD47" w:themeColor="accent6"/>
          <w:u w:val="single"/>
        </w:rPr>
        <w:t>humans have inequitable distribution of talent</w:t>
      </w:r>
      <w:r w:rsidR="00E27929">
        <w:t>;</w:t>
      </w:r>
      <w:r>
        <w:t xml:space="preserve"> elitism &amp; </w:t>
      </w:r>
      <w:r w:rsidRPr="00347EB6">
        <w:rPr>
          <w:u w:val="single"/>
        </w:rPr>
        <w:t>absolute leadership are natural</w:t>
      </w:r>
      <w:r>
        <w:t xml:space="preserve"> &amp; desirable</w:t>
      </w:r>
    </w:p>
    <w:p w:rsidR="00005227" w:rsidRPr="007A39A4" w:rsidRDefault="00005227" w:rsidP="001F788A">
      <w:pPr>
        <w:pStyle w:val="ListParagraph"/>
        <w:numPr>
          <w:ilvl w:val="2"/>
          <w:numId w:val="5"/>
        </w:numPr>
        <w:contextualSpacing w:val="0"/>
      </w:pPr>
      <w:r>
        <w:t xml:space="preserve">This belief was based on a </w:t>
      </w:r>
      <w:r w:rsidRPr="00D15B05">
        <w:rPr>
          <w:u w:val="single"/>
        </w:rPr>
        <w:t>perverted notion of Democracy</w:t>
      </w:r>
      <w:r w:rsidR="00D15B05">
        <w:t xml:space="preserve">, and </w:t>
      </w:r>
      <w:r>
        <w:t xml:space="preserve">Friedrich </w:t>
      </w:r>
      <w:r w:rsidRPr="00347EB6">
        <w:rPr>
          <w:rStyle w:val="AspersonalityChar"/>
        </w:rPr>
        <w:t xml:space="preserve">Nietzsche’s </w:t>
      </w:r>
      <w:r w:rsidRPr="00E27929">
        <w:rPr>
          <w:rStyle w:val="AspersonalityChar"/>
          <w:i/>
          <w:color w:val="FF66CC"/>
          <w:u w:val="single"/>
        </w:rPr>
        <w:t>Übermensch</w:t>
      </w:r>
      <w:r>
        <w:rPr>
          <w:i/>
        </w:rPr>
        <w:t xml:space="preserve">. </w:t>
      </w:r>
    </w:p>
    <w:p w:rsidR="00005227" w:rsidRPr="00475882" w:rsidRDefault="00005227" w:rsidP="001F788A">
      <w:pPr>
        <w:pStyle w:val="ListParagraph"/>
        <w:numPr>
          <w:ilvl w:val="3"/>
          <w:numId w:val="5"/>
        </w:numPr>
        <w:contextualSpacing w:val="0"/>
      </w:pPr>
      <w:r>
        <w:t xml:space="preserve">Nietzsche’s ‘superman’ was an individual that </w:t>
      </w:r>
      <w:r w:rsidRPr="00C72DD0">
        <w:rPr>
          <w:u w:val="single"/>
        </w:rPr>
        <w:t>rises above ‘herd instinct’</w:t>
      </w:r>
      <w:r>
        <w:t xml:space="preserve"> and </w:t>
      </w:r>
      <w:r w:rsidRPr="00C72DD0">
        <w:rPr>
          <w:u w:val="single"/>
        </w:rPr>
        <w:t>lives according to will</w:t>
      </w:r>
      <w:r w:rsidR="00E27929" w:rsidRPr="00E27929">
        <w:rPr>
          <w:color w:val="808080" w:themeColor="background1" w:themeShade="80"/>
        </w:rPr>
        <w:t xml:space="preserve"> [not reason]</w:t>
      </w:r>
      <w:r>
        <w:t xml:space="preserve">. Fascist perverted this into the </w:t>
      </w:r>
      <w:r w:rsidRPr="004D6203">
        <w:t>‘</w:t>
      </w:r>
      <w:r w:rsidRPr="00E27929">
        <w:rPr>
          <w:b/>
          <w:i/>
          <w:color w:val="009999"/>
          <w:u w:val="single"/>
        </w:rPr>
        <w:t>Leader principle</w:t>
      </w:r>
      <w:r w:rsidRPr="00E27929">
        <w:t>’</w:t>
      </w:r>
      <w:r>
        <w:t xml:space="preserve">. </w:t>
      </w:r>
      <w:r w:rsidRPr="00E27929">
        <w:rPr>
          <w:color w:val="70AD47" w:themeColor="accent6"/>
          <w:u w:val="single"/>
        </w:rPr>
        <w:t>Charismatic leader</w:t>
      </w:r>
      <w:r w:rsidR="00E27929" w:rsidRPr="00E27929">
        <w:rPr>
          <w:color w:val="70AD47" w:themeColor="accent6"/>
          <w:u w:val="single"/>
        </w:rPr>
        <w:t xml:space="preserve"> is the fountain of authority</w:t>
      </w:r>
      <w:r w:rsidRPr="00E27929">
        <w:rPr>
          <w:color w:val="70AD47" w:themeColor="accent6"/>
          <w:u w:val="single"/>
        </w:rPr>
        <w:t>, who alone, defines the ‘</w:t>
      </w:r>
      <w:r w:rsidRPr="00E27929">
        <w:rPr>
          <w:b/>
          <w:color w:val="70AD47" w:themeColor="accent6"/>
          <w:u w:val="single"/>
        </w:rPr>
        <w:t>destiny</w:t>
      </w:r>
      <w:r w:rsidRPr="00B94AEB">
        <w:rPr>
          <w:color w:val="70AD47" w:themeColor="accent6"/>
          <w:u w:val="single"/>
        </w:rPr>
        <w:t xml:space="preserve">’ </w:t>
      </w:r>
      <w:r w:rsidRPr="00E27929">
        <w:rPr>
          <w:color w:val="70AD47" w:themeColor="accent6"/>
          <w:u w:val="single"/>
        </w:rPr>
        <w:t>of his people and their ‘</w:t>
      </w:r>
      <w:r w:rsidRPr="00E27929">
        <w:rPr>
          <w:b/>
          <w:color w:val="70AD47" w:themeColor="accent6"/>
          <w:u w:val="single"/>
        </w:rPr>
        <w:t>general will</w:t>
      </w:r>
      <w:r w:rsidRPr="00B94AEB">
        <w:rPr>
          <w:color w:val="70AD47" w:themeColor="accent6"/>
        </w:rPr>
        <w:t>’</w:t>
      </w:r>
      <w:r w:rsidR="00B94AEB">
        <w:t xml:space="preserve"> ─</w:t>
      </w:r>
      <w:r>
        <w:t xml:space="preserve"> </w:t>
      </w:r>
      <w:r>
        <w:rPr>
          <w:i/>
        </w:rPr>
        <w:t>“</w:t>
      </w:r>
      <w:r w:rsidRPr="00347EB6">
        <w:rPr>
          <w:rStyle w:val="AnshulsQuoteChar"/>
        </w:rPr>
        <w:t>Mussolini is always rights</w:t>
      </w:r>
      <w:r>
        <w:rPr>
          <w:i/>
        </w:rPr>
        <w:t xml:space="preserve">” </w:t>
      </w:r>
      <w:r>
        <w:t>or ‘</w:t>
      </w:r>
      <w:r w:rsidRPr="00347EB6">
        <w:rPr>
          <w:rStyle w:val="AnshulsQuoteChar"/>
        </w:rPr>
        <w:t>Hitler is Germany, Germany is Hitler’</w:t>
      </w:r>
      <w:r>
        <w:rPr>
          <w:i/>
        </w:rPr>
        <w:t>.</w:t>
      </w:r>
    </w:p>
    <w:p w:rsidR="00005227" w:rsidRDefault="00005227" w:rsidP="001F788A">
      <w:pPr>
        <w:pStyle w:val="ListParagraph"/>
        <w:numPr>
          <w:ilvl w:val="3"/>
          <w:numId w:val="5"/>
        </w:numPr>
        <w:contextualSpacing w:val="0"/>
      </w:pPr>
      <w:r w:rsidRPr="00D15B05">
        <w:rPr>
          <w:u w:val="single"/>
        </w:rPr>
        <w:t xml:space="preserve">Since for </w:t>
      </w:r>
      <w:r w:rsidRPr="006835F4">
        <w:rPr>
          <w:color w:val="9A57CD"/>
          <w:u w:val="single"/>
        </w:rPr>
        <w:t>Rousseau</w:t>
      </w:r>
      <w:r w:rsidRPr="00D15B05">
        <w:rPr>
          <w:u w:val="single"/>
        </w:rPr>
        <w:t xml:space="preserve"> </w:t>
      </w:r>
      <w:r w:rsidRPr="006835F4">
        <w:rPr>
          <w:u w:val="single"/>
        </w:rPr>
        <w:t>Democracy</w:t>
      </w:r>
      <w:r w:rsidR="00B94AEB" w:rsidRPr="00D15B05">
        <w:rPr>
          <w:u w:val="single"/>
        </w:rPr>
        <w:t xml:space="preserve"> is ‘general will’</w:t>
      </w:r>
      <w:r>
        <w:t xml:space="preserve">, </w:t>
      </w:r>
      <w:r w:rsidR="00D15B05" w:rsidRPr="00D15B05">
        <w:rPr>
          <w:color w:val="808080" w:themeColor="background1" w:themeShade="80"/>
        </w:rPr>
        <w:t xml:space="preserve">[as the </w:t>
      </w:r>
      <w:r w:rsidR="00D15B05" w:rsidRPr="00D15B05">
        <w:rPr>
          <w:i/>
          <w:color w:val="808080" w:themeColor="background1" w:themeShade="80"/>
        </w:rPr>
        <w:t>Übermensch</w:t>
      </w:r>
      <w:r w:rsidR="00D15B05" w:rsidRPr="00D15B05">
        <w:rPr>
          <w:color w:val="808080" w:themeColor="background1" w:themeShade="80"/>
        </w:rPr>
        <w:t xml:space="preserve"> determines the ‘general will’]</w:t>
      </w:r>
      <w:r w:rsidR="00D15B05">
        <w:t xml:space="preserve"> </w:t>
      </w:r>
      <w:r>
        <w:t xml:space="preserve">this implies </w:t>
      </w:r>
      <w:r w:rsidRPr="00D15B05">
        <w:rPr>
          <w:color w:val="70AD47" w:themeColor="accent6"/>
        </w:rPr>
        <w:t xml:space="preserve">real democracy is </w:t>
      </w:r>
      <w:r w:rsidRPr="00D15B05">
        <w:rPr>
          <w:b/>
          <w:color w:val="70AD47" w:themeColor="accent6"/>
          <w:u w:val="single"/>
        </w:rPr>
        <w:t>Totalitarian democracy</w:t>
      </w:r>
      <w:r>
        <w:t xml:space="preserve"> – Dictatorial, absolutist and popular sovereign. </w:t>
      </w:r>
    </w:p>
    <w:p w:rsidR="00005227" w:rsidRDefault="00B94AEB" w:rsidP="00B94AEB">
      <w:pPr>
        <w:pStyle w:val="ListParagraph"/>
        <w:numPr>
          <w:ilvl w:val="2"/>
          <w:numId w:val="5"/>
        </w:numPr>
        <w:spacing w:before="120"/>
        <w:ind w:left="1604"/>
        <w:contextualSpacing w:val="0"/>
      </w:pPr>
      <w:r>
        <w:rPr>
          <w:u w:val="single"/>
        </w:rPr>
        <w:t>U</w:t>
      </w:r>
      <w:r w:rsidR="00005227" w:rsidRPr="00C72DD0">
        <w:rPr>
          <w:u w:val="single"/>
        </w:rPr>
        <w:t>nlike dictators who prevented mass mobilization</w:t>
      </w:r>
      <w:r w:rsidR="00005227">
        <w:t xml:space="preserve">, fascist leaders </w:t>
      </w:r>
      <w:r w:rsidR="00005227" w:rsidRPr="005B4AC8">
        <w:rPr>
          <w:b/>
          <w:color w:val="70AD47" w:themeColor="accent6"/>
          <w:u w:val="double"/>
        </w:rPr>
        <w:t>used mass mobilization to hijack democracy</w:t>
      </w:r>
      <w:r w:rsidR="00005227">
        <w:t xml:space="preserve"> </w:t>
      </w:r>
      <w:r w:rsidRPr="00B94AEB">
        <w:rPr>
          <w:color w:val="808080" w:themeColor="background1" w:themeShade="80"/>
        </w:rPr>
        <w:t>[it is a political movement]</w:t>
      </w:r>
      <w:r>
        <w:rPr>
          <w:color w:val="808080" w:themeColor="background1" w:themeShade="80"/>
        </w:rPr>
        <w:t xml:space="preserve"> </w:t>
      </w:r>
      <w:r w:rsidR="00005227">
        <w:t xml:space="preserve">using widespread rallies &amp; </w:t>
      </w:r>
      <w:r w:rsidR="00005227" w:rsidRPr="005616E2">
        <w:rPr>
          <w:u w:val="single"/>
        </w:rPr>
        <w:t>propaganda</w:t>
      </w:r>
      <w:r w:rsidR="00005227">
        <w:t xml:space="preserve">. In the process, </w:t>
      </w:r>
      <w:r w:rsidR="00005227" w:rsidRPr="00660FF2">
        <w:rPr>
          <w:u w:val="single"/>
        </w:rPr>
        <w:t xml:space="preserve">turning themselves </w:t>
      </w:r>
      <w:r w:rsidR="00005227">
        <w:rPr>
          <w:u w:val="single"/>
        </w:rPr>
        <w:t xml:space="preserve">into </w:t>
      </w:r>
      <w:r w:rsidR="00005227" w:rsidRPr="00660FF2">
        <w:rPr>
          <w:u w:val="single"/>
        </w:rPr>
        <w:t>supreme leaders commanding absolute loyalty of their people</w:t>
      </w:r>
      <w:r w:rsidR="00005227">
        <w:t xml:space="preserve">.  </w:t>
      </w:r>
    </w:p>
    <w:p w:rsidR="00C22CF6" w:rsidRDefault="00C22CF6" w:rsidP="003A0593">
      <w:pPr>
        <w:pStyle w:val="Heading4"/>
        <w:numPr>
          <w:ilvl w:val="1"/>
          <w:numId w:val="32"/>
        </w:numPr>
        <w:spacing w:before="300"/>
      </w:pPr>
      <w:r>
        <w:t>Expansionist foreign policy &amp; eugenics</w:t>
      </w:r>
    </w:p>
    <w:p w:rsidR="00C22CF6" w:rsidRDefault="00C22CF6" w:rsidP="00C22CF6">
      <w:pPr>
        <w:pStyle w:val="ListParagraph"/>
        <w:numPr>
          <w:ilvl w:val="2"/>
          <w:numId w:val="5"/>
        </w:numPr>
        <w:spacing w:before="100"/>
        <w:ind w:left="1604"/>
        <w:contextualSpacing w:val="0"/>
      </w:pPr>
      <w:r w:rsidRPr="00546FE7">
        <w:rPr>
          <w:rStyle w:val="AspersonalityChar"/>
        </w:rPr>
        <w:t>Darwin’s</w:t>
      </w:r>
      <w:r>
        <w:t xml:space="preserve"> </w:t>
      </w:r>
      <w:r w:rsidRPr="001809F9">
        <w:rPr>
          <w:i/>
        </w:rPr>
        <w:t xml:space="preserve">theory of Natural selection </w:t>
      </w:r>
      <w:r>
        <w:t xml:space="preserve">in the form of </w:t>
      </w:r>
      <w:r w:rsidRPr="001809F9">
        <w:rPr>
          <w:u w:val="single"/>
        </w:rPr>
        <w:t xml:space="preserve">social Darwinism </w:t>
      </w:r>
      <w:r>
        <w:t xml:space="preserve">had a </w:t>
      </w:r>
      <w:r w:rsidRPr="00546FE7">
        <w:rPr>
          <w:u w:val="single"/>
        </w:rPr>
        <w:t>considerable impact</w:t>
      </w:r>
      <w:r>
        <w:t xml:space="preserve"> on emergence of Fascism.</w:t>
      </w:r>
    </w:p>
    <w:p w:rsidR="00C22CF6" w:rsidRDefault="00C22CF6" w:rsidP="00C22CF6">
      <w:pPr>
        <w:pStyle w:val="ListParagraph"/>
        <w:numPr>
          <w:ilvl w:val="2"/>
          <w:numId w:val="5"/>
        </w:numPr>
      </w:pPr>
      <w:r>
        <w:t xml:space="preserve">Social Darwinism posited that </w:t>
      </w:r>
      <w:r w:rsidRPr="00546FE7">
        <w:rPr>
          <w:u w:val="single"/>
        </w:rPr>
        <w:t>competition/struggle is biologically necessary for human survival</w:t>
      </w:r>
      <w:r>
        <w:t xml:space="preserve">. Fascist argued that if competition is the survival ground for human progress (evolution), then </w:t>
      </w:r>
      <w:r w:rsidRPr="00D028F9">
        <w:rPr>
          <w:u w:val="single"/>
        </w:rPr>
        <w:t>war is the ultimate test for humanity</w:t>
      </w:r>
      <w:r>
        <w:rPr>
          <w:u w:val="single"/>
        </w:rPr>
        <w:t xml:space="preserve">. </w:t>
      </w:r>
      <w:r>
        <w:t>Thus War/struggle is never ending</w:t>
      </w:r>
    </w:p>
    <w:p w:rsidR="00C22CF6" w:rsidRDefault="00C22CF6" w:rsidP="00C22CF6">
      <w:pPr>
        <w:pStyle w:val="ListParagraph"/>
        <w:numPr>
          <w:ilvl w:val="2"/>
          <w:numId w:val="5"/>
        </w:numPr>
      </w:pPr>
      <w:r>
        <w:t xml:space="preserve">Darwinism also gave fascism the </w:t>
      </w:r>
      <w:r w:rsidRPr="006F05BB">
        <w:rPr>
          <w:u w:val="single"/>
        </w:rPr>
        <w:t>notion that strength is ‘good’ and weakness is ‘evil’</w:t>
      </w:r>
      <w:r>
        <w:t xml:space="preserve">. Thus, </w:t>
      </w:r>
      <w:r w:rsidRPr="00C22CF6">
        <w:rPr>
          <w:color w:val="70AD47" w:themeColor="accent6"/>
        </w:rPr>
        <w:t xml:space="preserve">if </w:t>
      </w:r>
      <w:r w:rsidRPr="00C22CF6">
        <w:rPr>
          <w:color w:val="70AD47" w:themeColor="accent6"/>
          <w:u w:val="single"/>
        </w:rPr>
        <w:t>strength/power is to be worshipped</w:t>
      </w:r>
      <w:r w:rsidRPr="00C22CF6">
        <w:rPr>
          <w:color w:val="70AD47" w:themeColor="accent6"/>
        </w:rPr>
        <w:t xml:space="preserve">, then </w:t>
      </w:r>
      <w:r w:rsidRPr="00C22CF6">
        <w:rPr>
          <w:color w:val="70AD47" w:themeColor="accent6"/>
          <w:u w:val="single"/>
        </w:rPr>
        <w:t>weakness must be eliminated</w:t>
      </w:r>
      <w:r>
        <w:t xml:space="preserve">. This was the </w:t>
      </w:r>
      <w:r w:rsidRPr="00FA1454">
        <w:rPr>
          <w:u w:val="single"/>
        </w:rPr>
        <w:t>reasoning behind</w:t>
      </w:r>
      <w:r w:rsidRPr="00C22CF6">
        <w:t xml:space="preserve"> </w:t>
      </w:r>
      <w:r w:rsidRPr="00C22CF6">
        <w:rPr>
          <w:color w:val="009999"/>
          <w:u w:val="single"/>
        </w:rPr>
        <w:t>German Eugenics</w:t>
      </w:r>
      <w:r w:rsidRPr="00C22CF6">
        <w:t xml:space="preserve"> &amp; </w:t>
      </w:r>
      <w:r w:rsidRPr="00C22CF6">
        <w:rPr>
          <w:b/>
          <w:color w:val="009999"/>
          <w:u w:val="single"/>
        </w:rPr>
        <w:t>Racial Eugenics</w:t>
      </w:r>
      <w:r>
        <w:t xml:space="preserve">, that perpetrated </w:t>
      </w:r>
      <w:r w:rsidRPr="00FA1454">
        <w:rPr>
          <w:u w:val="single"/>
        </w:rPr>
        <w:t>genocide</w:t>
      </w:r>
      <w:r>
        <w:t xml:space="preserve"> of the </w:t>
      </w:r>
      <w:r w:rsidRPr="00C22CF6">
        <w:rPr>
          <w:u w:val="single" w:color="00B0F0"/>
        </w:rPr>
        <w:t>disabled</w:t>
      </w:r>
      <w:r>
        <w:t xml:space="preserve"> &amp; </w:t>
      </w:r>
      <w:r w:rsidRPr="00C22CF6">
        <w:rPr>
          <w:u w:val="single" w:color="00B0F0"/>
        </w:rPr>
        <w:t>Jews</w:t>
      </w:r>
      <w:r>
        <w:t>.</w:t>
      </w:r>
    </w:p>
    <w:p w:rsidR="00C22CF6" w:rsidRDefault="00C22CF6" w:rsidP="00C22CF6">
      <w:pPr>
        <w:pStyle w:val="ListParagraph"/>
        <w:numPr>
          <w:ilvl w:val="2"/>
          <w:numId w:val="5"/>
        </w:numPr>
      </w:pPr>
      <w:r>
        <w:t xml:space="preserve">This fascist </w:t>
      </w:r>
      <w:r w:rsidRPr="00FA1454">
        <w:rPr>
          <w:u w:val="single"/>
        </w:rPr>
        <w:t>conception of power &amp; wa</w:t>
      </w:r>
      <w:r>
        <w:t xml:space="preserve">r implied that </w:t>
      </w:r>
      <w:r w:rsidRPr="003973ED">
        <w:rPr>
          <w:u w:val="single"/>
        </w:rPr>
        <w:t>National superiority must be displayed by conquest &amp; wa</w:t>
      </w:r>
      <w:r>
        <w:t xml:space="preserve">r. This was the </w:t>
      </w:r>
      <w:r w:rsidRPr="00546FE7">
        <w:rPr>
          <w:u w:val="single"/>
        </w:rPr>
        <w:t>justification behind Nazi foreign</w:t>
      </w:r>
      <w:r>
        <w:t xml:space="preserve"> policy doctrine of ‘</w:t>
      </w:r>
      <w:r w:rsidRPr="00C22CF6">
        <w:rPr>
          <w:rStyle w:val="AnshulsQuoteChar"/>
          <w:u w:val="single"/>
        </w:rPr>
        <w:t>Lebensraum in the east’</w:t>
      </w:r>
      <w:r w:rsidRPr="00C22CF6">
        <w:rPr>
          <w:u w:val="single"/>
        </w:rPr>
        <w:t xml:space="preserve"> that instigated WW-II</w:t>
      </w:r>
      <w:r>
        <w:t xml:space="preserve"> and unleashed bloodshed. </w:t>
      </w:r>
    </w:p>
    <w:p w:rsidR="00C22CF6" w:rsidRDefault="00C22CF6" w:rsidP="005B4AC8">
      <w:pPr>
        <w:pStyle w:val="ListParagraph"/>
        <w:numPr>
          <w:ilvl w:val="2"/>
          <w:numId w:val="5"/>
        </w:numPr>
      </w:pPr>
      <w:r>
        <w:t xml:space="preserve">Thus for fascists, </w:t>
      </w:r>
      <w:r w:rsidRPr="00683A57">
        <w:rPr>
          <w:u w:val="single"/>
        </w:rPr>
        <w:t>War was</w:t>
      </w:r>
      <w:r>
        <w:t xml:space="preserve"> not a necessity, but was a </w:t>
      </w:r>
      <w:r w:rsidRPr="00683A57">
        <w:rPr>
          <w:u w:val="single"/>
        </w:rPr>
        <w:t>virtue</w:t>
      </w:r>
      <w:r>
        <w:t>; the s</w:t>
      </w:r>
      <w:r w:rsidRPr="00DA64AA">
        <w:rPr>
          <w:u w:val="single"/>
        </w:rPr>
        <w:t>urvival of the fittest race</w:t>
      </w:r>
      <w:r>
        <w:t xml:space="preserve">. </w:t>
      </w:r>
    </w:p>
    <w:p w:rsidR="00005227" w:rsidRDefault="00005227" w:rsidP="003A0593">
      <w:pPr>
        <w:pStyle w:val="Heading4"/>
        <w:numPr>
          <w:ilvl w:val="1"/>
          <w:numId w:val="32"/>
        </w:numPr>
        <w:spacing w:before="300"/>
      </w:pPr>
      <w:r>
        <w:t>Socialism</w:t>
      </w:r>
    </w:p>
    <w:p w:rsidR="00005227" w:rsidRDefault="00005227" w:rsidP="001F788A">
      <w:pPr>
        <w:pStyle w:val="ListParagraph"/>
        <w:numPr>
          <w:ilvl w:val="2"/>
          <w:numId w:val="5"/>
        </w:numPr>
        <w:contextualSpacing w:val="0"/>
      </w:pPr>
      <w:r>
        <w:t>At times</w:t>
      </w:r>
      <w:r w:rsidR="00B94AEB">
        <w:t>,</w:t>
      </w:r>
      <w:r>
        <w:t xml:space="preserve"> both Mussolini &amp; Hitler </w:t>
      </w:r>
      <w:r w:rsidRPr="00193EA0">
        <w:rPr>
          <w:color w:val="70AD47" w:themeColor="accent6"/>
          <w:u w:val="single"/>
        </w:rPr>
        <w:t>portrayed their ideas as ‘socialist</w:t>
      </w:r>
      <w:r w:rsidRPr="00193EA0">
        <w:t>’</w:t>
      </w:r>
      <w:r>
        <w:t xml:space="preserve"> – Nazi party’s ‘</w:t>
      </w:r>
      <w:r w:rsidRPr="00537FBB">
        <w:rPr>
          <w:u w:val="single"/>
        </w:rPr>
        <w:t>National socialism</w:t>
      </w:r>
      <w:r>
        <w:t xml:space="preserve">’. </w:t>
      </w:r>
      <w:r w:rsidRPr="00980FD9">
        <w:rPr>
          <w:u w:val="single"/>
        </w:rPr>
        <w:t>Fascist</w:t>
      </w:r>
      <w:r>
        <w:t xml:space="preserve"> did have </w:t>
      </w:r>
      <w:r w:rsidRPr="00980FD9">
        <w:rPr>
          <w:u w:val="single"/>
        </w:rPr>
        <w:t>proximity to some socialist ideals</w:t>
      </w:r>
    </w:p>
    <w:p w:rsidR="00005227" w:rsidRDefault="00005227" w:rsidP="00980FD9">
      <w:pPr>
        <w:pStyle w:val="ListParagraph"/>
        <w:numPr>
          <w:ilvl w:val="3"/>
          <w:numId w:val="5"/>
        </w:numPr>
        <w:contextualSpacing w:val="0"/>
      </w:pPr>
      <w:r>
        <w:t xml:space="preserve">Grassroots fascists’ </w:t>
      </w:r>
      <w:r w:rsidRPr="00980FD9">
        <w:rPr>
          <w:u w:val="single"/>
        </w:rPr>
        <w:t>opposition to Capitalism</w:t>
      </w:r>
      <w:r>
        <w:t xml:space="preserve">, Due to its </w:t>
      </w:r>
      <w:r w:rsidRPr="00980FD9">
        <w:rPr>
          <w:u w:val="single"/>
        </w:rPr>
        <w:t>adverse impact on Shopkeepers, small &amp; marginal farmers</w:t>
      </w:r>
      <w:r>
        <w:t xml:space="preserve"> and small business </w:t>
      </w:r>
    </w:p>
    <w:p w:rsidR="00005227" w:rsidRDefault="00005227" w:rsidP="001F788A">
      <w:pPr>
        <w:pStyle w:val="ListParagraph"/>
        <w:numPr>
          <w:ilvl w:val="3"/>
          <w:numId w:val="5"/>
        </w:numPr>
        <w:contextualSpacing w:val="0"/>
      </w:pPr>
      <w:r>
        <w:t xml:space="preserve">Fascist </w:t>
      </w:r>
      <w:r w:rsidRPr="00E455E2">
        <w:rPr>
          <w:u w:val="single"/>
        </w:rPr>
        <w:t>idea of Collectivism</w:t>
      </w:r>
      <w:r>
        <w:t>.</w:t>
      </w:r>
    </w:p>
    <w:p w:rsidR="00005227" w:rsidRDefault="00005227" w:rsidP="001F788A">
      <w:pPr>
        <w:pStyle w:val="ListParagraph"/>
        <w:numPr>
          <w:ilvl w:val="4"/>
          <w:numId w:val="5"/>
        </w:numPr>
        <w:contextualSpacing w:val="0"/>
      </w:pPr>
      <w:r>
        <w:t xml:space="preserve">This community value was </w:t>
      </w:r>
      <w:r w:rsidRPr="00980FD9">
        <w:rPr>
          <w:u w:val="single"/>
        </w:rPr>
        <w:t>antithetical to capitalist self-interested</w:t>
      </w:r>
      <w:r>
        <w:t xml:space="preserve"> pursuit of profits. Thus placing </w:t>
      </w:r>
      <w:r w:rsidRPr="00493E72">
        <w:rPr>
          <w:u w:val="single"/>
        </w:rPr>
        <w:t>community before Individual</w:t>
      </w:r>
      <w:r>
        <w:t xml:space="preserve"> to foster </w:t>
      </w:r>
      <w:r w:rsidRPr="005616E2">
        <w:rPr>
          <w:u w:val="single"/>
        </w:rPr>
        <w:t>harmony &amp; unity</w:t>
      </w:r>
      <w:r>
        <w:t xml:space="preserve"> </w:t>
      </w:r>
    </w:p>
    <w:p w:rsidR="00005227" w:rsidRPr="00193EA0" w:rsidRDefault="00005227" w:rsidP="00980FD9">
      <w:pPr>
        <w:pStyle w:val="ListParagraph"/>
        <w:numPr>
          <w:ilvl w:val="3"/>
          <w:numId w:val="5"/>
        </w:numPr>
        <w:spacing w:before="100"/>
        <w:ind w:left="2228"/>
        <w:contextualSpacing w:val="0"/>
        <w:rPr>
          <w:color w:val="70AD47" w:themeColor="accent6"/>
        </w:rPr>
      </w:pPr>
      <w:r w:rsidRPr="00193EA0">
        <w:rPr>
          <w:color w:val="70AD47" w:themeColor="accent6"/>
        </w:rPr>
        <w:t xml:space="preserve">Socialist style </w:t>
      </w:r>
      <w:r w:rsidRPr="00193EA0">
        <w:rPr>
          <w:color w:val="70AD47" w:themeColor="accent6"/>
          <w:u w:val="single"/>
        </w:rPr>
        <w:t>economic management</w:t>
      </w:r>
      <w:r w:rsidRPr="00193EA0">
        <w:rPr>
          <w:color w:val="70AD47" w:themeColor="accent6"/>
        </w:rPr>
        <w:t xml:space="preserve"> </w:t>
      </w:r>
    </w:p>
    <w:p w:rsidR="00005227" w:rsidRDefault="00005227" w:rsidP="001F788A">
      <w:pPr>
        <w:pStyle w:val="ListParagraph"/>
        <w:numPr>
          <w:ilvl w:val="4"/>
          <w:numId w:val="5"/>
        </w:numPr>
        <w:contextualSpacing w:val="0"/>
      </w:pPr>
      <w:r>
        <w:t xml:space="preserve">Both Italian &amp; German regimes </w:t>
      </w:r>
      <w:r w:rsidRPr="005616E2">
        <w:rPr>
          <w:u w:val="single"/>
        </w:rPr>
        <w:t>tried to regulate capitalism</w:t>
      </w:r>
      <w:r>
        <w:t xml:space="preserve"> to their own ideological advantages </w:t>
      </w:r>
    </w:p>
    <w:p w:rsidR="00005227" w:rsidRDefault="00005227" w:rsidP="001F788A">
      <w:pPr>
        <w:pStyle w:val="ListParagraph"/>
        <w:numPr>
          <w:ilvl w:val="2"/>
          <w:numId w:val="5"/>
        </w:numPr>
        <w:contextualSpacing w:val="0"/>
      </w:pPr>
      <w:r>
        <w:t xml:space="preserve">However this socialist appeal was </w:t>
      </w:r>
      <w:r w:rsidRPr="005616E2">
        <w:rPr>
          <w:u w:val="single"/>
        </w:rPr>
        <w:t>merely a ploy to seduce working class away from Marxism</w:t>
      </w:r>
      <w:r>
        <w:t xml:space="preserve"> or Bolshevism </w:t>
      </w:r>
      <w:r w:rsidRPr="00980FD9">
        <w:rPr>
          <w:u w:val="single"/>
        </w:rPr>
        <w:t>that promoted</w:t>
      </w:r>
      <w:r w:rsidRPr="00980FD9">
        <w:t xml:space="preserve"> </w:t>
      </w:r>
      <w:r w:rsidRPr="00980FD9">
        <w:rPr>
          <w:u w:val="single" w:color="00B0F0"/>
        </w:rPr>
        <w:t xml:space="preserve">Class solidarity </w:t>
      </w:r>
      <w:r>
        <w:t>and ‘</w:t>
      </w:r>
      <w:r w:rsidRPr="00980FD9">
        <w:rPr>
          <w:color w:val="70AD47" w:themeColor="accent6"/>
          <w:u w:val="single" w:color="00B0F0"/>
        </w:rPr>
        <w:t>Equality</w:t>
      </w:r>
      <w:r w:rsidRPr="00980FD9">
        <w:rPr>
          <w:color w:val="70AD47" w:themeColor="accent6"/>
        </w:rPr>
        <w:t xml:space="preserve">’ – </w:t>
      </w:r>
      <w:r w:rsidRPr="00980FD9">
        <w:rPr>
          <w:color w:val="70AD47" w:themeColor="accent6"/>
          <w:u w:val="single"/>
        </w:rPr>
        <w:t>anathema to Fascism</w:t>
      </w:r>
      <w:r>
        <w:t xml:space="preserve">. Fascists were dedicated to </w:t>
      </w:r>
      <w:r w:rsidRPr="00980FD9">
        <w:rPr>
          <w:u w:val="single"/>
        </w:rPr>
        <w:t>unqualified national unity</w:t>
      </w:r>
      <w:r>
        <w:t xml:space="preserve">, so wanted national/racial </w:t>
      </w:r>
      <w:r w:rsidRPr="00980FD9">
        <w:rPr>
          <w:u w:val="single"/>
        </w:rPr>
        <w:t>cohesion to be above any class</w:t>
      </w:r>
    </w:p>
    <w:p w:rsidR="00005227" w:rsidRDefault="00005227" w:rsidP="001F788A">
      <w:pPr>
        <w:pStyle w:val="ListParagraph"/>
        <w:numPr>
          <w:ilvl w:val="3"/>
          <w:numId w:val="5"/>
        </w:numPr>
        <w:contextualSpacing w:val="0"/>
      </w:pPr>
      <w:r>
        <w:t>‘</w:t>
      </w:r>
      <w:r w:rsidRPr="00193EA0">
        <w:rPr>
          <w:color w:val="70AD47" w:themeColor="accent6"/>
        </w:rPr>
        <w:t>Anti-communism’ was more prominent</w:t>
      </w:r>
      <w:r>
        <w:t xml:space="preserve"> than ‘anti-capitalism’. </w:t>
      </w:r>
    </w:p>
    <w:p w:rsidR="00005227" w:rsidRDefault="00005227" w:rsidP="001F788A">
      <w:pPr>
        <w:pStyle w:val="ListParagraph"/>
        <w:numPr>
          <w:ilvl w:val="3"/>
          <w:numId w:val="5"/>
        </w:numPr>
        <w:contextualSpacing w:val="0"/>
      </w:pPr>
      <w:r>
        <w:t>‘</w:t>
      </w:r>
      <w:r w:rsidRPr="00193EA0">
        <w:rPr>
          <w:color w:val="70AD47" w:themeColor="accent6"/>
          <w:u w:val="single"/>
        </w:rPr>
        <w:t>leftist’ elements within</w:t>
      </w:r>
      <w:r w:rsidRPr="00193EA0">
        <w:rPr>
          <w:color w:val="70AD47" w:themeColor="accent6"/>
        </w:rPr>
        <w:t xml:space="preserve"> fascist</w:t>
      </w:r>
      <w:r>
        <w:t xml:space="preserve"> movement were </w:t>
      </w:r>
      <w:r w:rsidRPr="00193EA0">
        <w:rPr>
          <w:color w:val="70AD47" w:themeColor="accent6"/>
          <w:u w:val="single"/>
        </w:rPr>
        <w:t>quickly marginalized</w:t>
      </w:r>
      <w:r>
        <w:t xml:space="preserve"> </w:t>
      </w:r>
      <w:r w:rsidR="00980FD9">
        <w:t>a</w:t>
      </w:r>
      <w:r>
        <w:t>fter coming to power</w:t>
      </w:r>
    </w:p>
    <w:p w:rsidR="00005227" w:rsidRDefault="00005227" w:rsidP="00980FD9">
      <w:pPr>
        <w:pStyle w:val="ListParagraph"/>
        <w:numPr>
          <w:ilvl w:val="3"/>
          <w:numId w:val="5"/>
        </w:numPr>
        <w:spacing w:before="40"/>
        <w:ind w:left="2228"/>
        <w:contextualSpacing w:val="0"/>
      </w:pPr>
      <w:r w:rsidRPr="00546FE7">
        <w:rPr>
          <w:u w:val="single"/>
        </w:rPr>
        <w:t>Economic management based on ‘pragmatism’</w:t>
      </w:r>
      <w:r>
        <w:t xml:space="preserve"> than any ‘ideology’</w:t>
      </w:r>
    </w:p>
    <w:p w:rsidR="00880DB1" w:rsidRPr="00EB384F" w:rsidRDefault="00880DB1" w:rsidP="003A0593">
      <w:pPr>
        <w:pStyle w:val="Heading4"/>
        <w:numPr>
          <w:ilvl w:val="1"/>
          <w:numId w:val="32"/>
        </w:numPr>
        <w:ind w:left="1077"/>
      </w:pPr>
      <w:r>
        <w:t>Revival of Past/Creative destruction</w:t>
      </w:r>
    </w:p>
    <w:p w:rsidR="00005227" w:rsidRDefault="00005227" w:rsidP="003A0593">
      <w:pPr>
        <w:pStyle w:val="Heading3"/>
        <w:numPr>
          <w:ilvl w:val="0"/>
          <w:numId w:val="30"/>
        </w:numPr>
      </w:pPr>
      <w:bookmarkStart w:id="89" w:name="_Toc143353485"/>
      <w:r>
        <w:t>Types of Fascism</w:t>
      </w:r>
      <w:bookmarkEnd w:id="89"/>
      <w:r>
        <w:t xml:space="preserve"> </w:t>
      </w:r>
    </w:p>
    <w:p w:rsidR="00005227" w:rsidRDefault="00005227" w:rsidP="00D210F7">
      <w:pPr>
        <w:pStyle w:val="ListParagraph"/>
        <w:numPr>
          <w:ilvl w:val="1"/>
          <w:numId w:val="5"/>
        </w:numPr>
        <w:spacing w:before="100"/>
      </w:pPr>
      <w:r>
        <w:t>Fascist regimes &amp; movements have corresponded to one of two major traditions</w:t>
      </w:r>
    </w:p>
    <w:p w:rsidR="00005227" w:rsidRDefault="00005227" w:rsidP="001F788A">
      <w:pPr>
        <w:pStyle w:val="ListParagraph"/>
        <w:numPr>
          <w:ilvl w:val="2"/>
          <w:numId w:val="5"/>
        </w:numPr>
      </w:pPr>
      <w:r>
        <w:t>Extreme Statism</w:t>
      </w:r>
      <w:r w:rsidR="00880DB1">
        <w:t xml:space="preserve"> [Fascist Italy]</w:t>
      </w:r>
    </w:p>
    <w:p w:rsidR="00005227" w:rsidRDefault="00005227" w:rsidP="001F788A">
      <w:pPr>
        <w:pStyle w:val="ListParagraph"/>
        <w:numPr>
          <w:ilvl w:val="2"/>
          <w:numId w:val="5"/>
        </w:numPr>
      </w:pPr>
      <w:r>
        <w:t>Extreme Racism</w:t>
      </w:r>
      <w:r w:rsidR="00880DB1">
        <w:t xml:space="preserve"> [Nazi Germany]</w:t>
      </w:r>
    </w:p>
    <w:p w:rsidR="00005227" w:rsidRDefault="00005227" w:rsidP="003A0593">
      <w:pPr>
        <w:pStyle w:val="Heading4"/>
        <w:numPr>
          <w:ilvl w:val="1"/>
          <w:numId w:val="32"/>
        </w:numPr>
      </w:pPr>
      <w:r>
        <w:t>Extreme Statism (Fascist Italy)</w:t>
      </w:r>
    </w:p>
    <w:p w:rsidR="00005227" w:rsidRDefault="00005227" w:rsidP="001F788A">
      <w:pPr>
        <w:pStyle w:val="Heading5"/>
        <w:numPr>
          <w:ilvl w:val="2"/>
          <w:numId w:val="5"/>
        </w:numPr>
      </w:pPr>
      <w:r>
        <w:t xml:space="preserve">Corporatism </w:t>
      </w:r>
    </w:p>
    <w:p w:rsidR="00005227" w:rsidRPr="008161E1" w:rsidRDefault="00005227" w:rsidP="001F788A">
      <w:pPr>
        <w:pStyle w:val="ListParagraph"/>
        <w:numPr>
          <w:ilvl w:val="3"/>
          <w:numId w:val="5"/>
        </w:numPr>
        <w:ind w:left="2228"/>
        <w:contextualSpacing w:val="0"/>
        <w:rPr>
          <w:u w:val="single"/>
        </w:rPr>
      </w:pPr>
      <w:r>
        <w:t>Although Italian fascists revered the state, their ‘</w:t>
      </w:r>
      <w:r w:rsidRPr="00F1618B">
        <w:rPr>
          <w:u w:val="single"/>
        </w:rPr>
        <w:t>Statism’</w:t>
      </w:r>
      <w:r w:rsidR="00F1618B">
        <w:rPr>
          <w:u w:val="single"/>
        </w:rPr>
        <w:t xml:space="preserve"> </w:t>
      </w:r>
      <w:r w:rsidRPr="00B42E31">
        <w:rPr>
          <w:u w:val="single"/>
        </w:rPr>
        <w:t>did not</w:t>
      </w:r>
      <w:r>
        <w:t xml:space="preserve"> expand into </w:t>
      </w:r>
      <w:r w:rsidRPr="00B42E31">
        <w:rPr>
          <w:u w:val="single"/>
        </w:rPr>
        <w:t>wholesale economic collectivizatio</w:t>
      </w:r>
      <w:r>
        <w:t xml:space="preserve">n like socialism. It instead took the </w:t>
      </w:r>
      <w:r w:rsidRPr="00B42E31">
        <w:rPr>
          <w:u w:val="single"/>
        </w:rPr>
        <w:t xml:space="preserve">shape of </w:t>
      </w:r>
      <w:r w:rsidRPr="00B42E31">
        <w:rPr>
          <w:i/>
          <w:u w:val="single"/>
        </w:rPr>
        <w:t>Corporatism</w:t>
      </w:r>
      <w:r>
        <w:rPr>
          <w:i/>
        </w:rPr>
        <w:t xml:space="preserve">. </w:t>
      </w:r>
      <w:r w:rsidRPr="008161E1">
        <w:rPr>
          <w:u w:val="single"/>
        </w:rPr>
        <w:t xml:space="preserve">This is because Fascism is , first &amp; foremost, a </w:t>
      </w:r>
      <w:r>
        <w:rPr>
          <w:u w:val="single"/>
        </w:rPr>
        <w:t xml:space="preserve">political </w:t>
      </w:r>
      <w:r w:rsidRPr="008161E1">
        <w:rPr>
          <w:u w:val="single"/>
        </w:rPr>
        <w:t>movement</w:t>
      </w:r>
      <w:r w:rsidRPr="00F1618B">
        <w:t xml:space="preserve"> to </w:t>
      </w:r>
      <w:r w:rsidRPr="00F1618B">
        <w:rPr>
          <w:b/>
        </w:rPr>
        <w:t>mobilize masses</w:t>
      </w:r>
      <w:r w:rsidRPr="00F1618B">
        <w:t xml:space="preserve"> by transforming their </w:t>
      </w:r>
      <w:r w:rsidRPr="00F1618B">
        <w:rPr>
          <w:b/>
        </w:rPr>
        <w:t xml:space="preserve">consciousness </w:t>
      </w:r>
      <w:r w:rsidRPr="00F1618B">
        <w:t xml:space="preserve">for </w:t>
      </w:r>
      <w:r w:rsidRPr="00F1618B">
        <w:rPr>
          <w:b/>
        </w:rPr>
        <w:t>wielding supreme power</w:t>
      </w:r>
      <w:r w:rsidRPr="00F1618B">
        <w:t xml:space="preserve">, </w:t>
      </w:r>
      <w:r w:rsidRPr="00F1618B">
        <w:rPr>
          <w:color w:val="70AD47" w:themeColor="accent6"/>
          <w:u w:val="single"/>
        </w:rPr>
        <w:t>and not a revolution to achieve social transformation by changing social structures</w:t>
      </w:r>
      <w:r>
        <w:t xml:space="preserve"> (ex: economic)</w:t>
      </w:r>
      <w:r w:rsidRPr="00AB222D">
        <w:t>.</w:t>
      </w:r>
    </w:p>
    <w:p w:rsidR="00005227" w:rsidRDefault="00005227" w:rsidP="001F788A">
      <w:pPr>
        <w:pStyle w:val="ListParagraph"/>
        <w:numPr>
          <w:ilvl w:val="3"/>
          <w:numId w:val="5"/>
        </w:numPr>
        <w:ind w:left="2228"/>
        <w:contextualSpacing w:val="0"/>
      </w:pPr>
      <w:r>
        <w:t xml:space="preserve">‘Corporatism’ was the </w:t>
      </w:r>
      <w:r w:rsidRPr="00B42E31">
        <w:rPr>
          <w:u w:val="single"/>
        </w:rPr>
        <w:t>distinguishing feature of</w:t>
      </w:r>
      <w:r>
        <w:t xml:space="preserve"> Fascism, which was a ‘</w:t>
      </w:r>
      <w:r w:rsidRPr="00B42E31">
        <w:rPr>
          <w:i/>
          <w:color w:val="70AD47" w:themeColor="accent6"/>
        </w:rPr>
        <w:t>third way</w:t>
      </w:r>
      <w:r w:rsidRPr="00B42E31">
        <w:rPr>
          <w:color w:val="70AD47" w:themeColor="accent6"/>
        </w:rPr>
        <w:t>’ to both capitalism &amp; Socialism.</w:t>
      </w:r>
      <w:r>
        <w:t xml:space="preserve"> </w:t>
      </w:r>
    </w:p>
    <w:p w:rsidR="00005227" w:rsidRDefault="00005227" w:rsidP="001F788A">
      <w:pPr>
        <w:pStyle w:val="ListParagraph"/>
        <w:numPr>
          <w:ilvl w:val="3"/>
          <w:numId w:val="5"/>
        </w:numPr>
        <w:ind w:left="2228"/>
        <w:contextualSpacing w:val="0"/>
      </w:pPr>
      <w:r>
        <w:t xml:space="preserve">Based on the belief that social classes – Capitalist &amp; Workers – </w:t>
      </w:r>
      <w:r w:rsidRPr="00E7148B">
        <w:rPr>
          <w:u w:val="single"/>
        </w:rPr>
        <w:t>can work in harmony towards a ‘collective cause’, if structured properly and mediated by the govt.</w:t>
      </w:r>
      <w:r>
        <w:t xml:space="preserve">  </w:t>
      </w:r>
    </w:p>
    <w:p w:rsidR="00005227" w:rsidRDefault="00005227" w:rsidP="001F788A">
      <w:pPr>
        <w:pStyle w:val="ListParagraph"/>
        <w:numPr>
          <w:ilvl w:val="3"/>
          <w:numId w:val="5"/>
        </w:numPr>
        <w:ind w:left="2228"/>
        <w:contextualSpacing w:val="0"/>
      </w:pPr>
      <w:r>
        <w:t xml:space="preserve">It rejects </w:t>
      </w:r>
      <w:r w:rsidRPr="00E7148B">
        <w:rPr>
          <w:u w:val="single"/>
        </w:rPr>
        <w:t>both Capitalism &amp; Socialism</w:t>
      </w:r>
      <w:r>
        <w:t xml:space="preserve">, and instead establishes </w:t>
      </w:r>
      <w:r w:rsidRPr="003E06BB">
        <w:rPr>
          <w:u w:val="single"/>
        </w:rPr>
        <w:t>corporations</w:t>
      </w:r>
      <w:r>
        <w:t xml:space="preserve"> r</w:t>
      </w:r>
      <w:r w:rsidRPr="00865AC8">
        <w:rPr>
          <w:u w:val="single"/>
        </w:rPr>
        <w:t>epresented by organized labour, capitalist and govt</w:t>
      </w:r>
      <w:r>
        <w:t xml:space="preserve"> interest to </w:t>
      </w:r>
      <w:r w:rsidRPr="003E06BB">
        <w:rPr>
          <w:u w:val="single"/>
        </w:rPr>
        <w:t xml:space="preserve">oversee </w:t>
      </w:r>
      <w:r>
        <w:t>system of production/</w:t>
      </w:r>
      <w:r w:rsidRPr="003E06BB">
        <w:rPr>
          <w:u w:val="single"/>
        </w:rPr>
        <w:t>economy</w:t>
      </w:r>
      <w:r>
        <w:t xml:space="preserve">. Thus, it seeks to achieve both </w:t>
      </w:r>
      <w:r w:rsidRPr="00865AC8">
        <w:rPr>
          <w:i/>
        </w:rPr>
        <w:t>mora</w:t>
      </w:r>
      <w:r w:rsidRPr="003E06BB">
        <w:rPr>
          <w:i/>
          <w:u w:val="single"/>
        </w:rPr>
        <w:t>l</w:t>
      </w:r>
      <w:r w:rsidRPr="003E06BB">
        <w:rPr>
          <w:u w:val="single"/>
        </w:rPr>
        <w:t xml:space="preserve"> and </w:t>
      </w:r>
      <w:r w:rsidRPr="003E06BB">
        <w:rPr>
          <w:i/>
          <w:u w:val="single"/>
        </w:rPr>
        <w:t xml:space="preserve">economic </w:t>
      </w:r>
      <w:r w:rsidRPr="003E06BB">
        <w:rPr>
          <w:u w:val="single"/>
        </w:rPr>
        <w:t>integration</w:t>
      </w:r>
      <w:r>
        <w:t>, by placing its belief in Holism.</w:t>
      </w:r>
    </w:p>
    <w:p w:rsidR="00005227" w:rsidRDefault="00005227" w:rsidP="001F788A">
      <w:pPr>
        <w:pStyle w:val="ListParagraph"/>
        <w:numPr>
          <w:ilvl w:val="3"/>
          <w:numId w:val="5"/>
        </w:numPr>
        <w:ind w:left="2228"/>
        <w:contextualSpacing w:val="0"/>
      </w:pPr>
      <w:r>
        <w:t xml:space="preserve">However, </w:t>
      </w:r>
      <w:r w:rsidRPr="00E7148B">
        <w:rPr>
          <w:u w:val="single"/>
        </w:rPr>
        <w:t>Corporatism was little more than propaganda</w:t>
      </w:r>
      <w:r>
        <w:t xml:space="preserve"> to establish </w:t>
      </w:r>
      <w:r w:rsidRPr="002613AF">
        <w:rPr>
          <w:u w:val="single"/>
        </w:rPr>
        <w:t xml:space="preserve">fascist state’s </w:t>
      </w:r>
      <w:r>
        <w:rPr>
          <w:u w:val="single"/>
        </w:rPr>
        <w:t xml:space="preserve">direct </w:t>
      </w:r>
      <w:r w:rsidRPr="002613AF">
        <w:rPr>
          <w:u w:val="single"/>
        </w:rPr>
        <w:t xml:space="preserve">control </w:t>
      </w:r>
      <w:r w:rsidRPr="002613AF">
        <w:t xml:space="preserve">over major </w:t>
      </w:r>
      <w:r w:rsidRPr="002613AF">
        <w:rPr>
          <w:u w:val="single"/>
        </w:rPr>
        <w:t>economic interest</w:t>
      </w:r>
      <w:r w:rsidR="00F1618B">
        <w:t xml:space="preserve">. It thus seeks to induct </w:t>
      </w:r>
      <w:r>
        <w:t xml:space="preserve">organized interests – capitalist &amp; workers – to realize state vision, whilst providing an illusion of consent &amp; consensus. </w:t>
      </w:r>
    </w:p>
    <w:p w:rsidR="00005227" w:rsidRPr="00807E12" w:rsidRDefault="00005227" w:rsidP="001F788A">
      <w:pPr>
        <w:pStyle w:val="ListParagraph"/>
        <w:numPr>
          <w:ilvl w:val="3"/>
          <w:numId w:val="5"/>
        </w:numPr>
        <w:ind w:left="2228"/>
        <w:contextualSpacing w:val="0"/>
      </w:pPr>
      <w:r>
        <w:t>Ex: ‘</w:t>
      </w:r>
      <w:r w:rsidRPr="00E7148B">
        <w:rPr>
          <w:u w:val="single"/>
        </w:rPr>
        <w:t>Chamber of Corporations’ replacing Italian parliament</w:t>
      </w:r>
      <w:r>
        <w:t xml:space="preserve"> in 1939</w:t>
      </w:r>
    </w:p>
    <w:p w:rsidR="00005227" w:rsidRDefault="00005227" w:rsidP="001F788A">
      <w:pPr>
        <w:pStyle w:val="Heading5"/>
        <w:numPr>
          <w:ilvl w:val="2"/>
          <w:numId w:val="5"/>
        </w:numPr>
      </w:pPr>
      <w:r>
        <w:t>Modernization</w:t>
      </w:r>
    </w:p>
    <w:p w:rsidR="00005227" w:rsidRDefault="00005227" w:rsidP="001F788A">
      <w:pPr>
        <w:pStyle w:val="ListParagraph"/>
        <w:numPr>
          <w:ilvl w:val="3"/>
          <w:numId w:val="5"/>
        </w:numPr>
        <w:contextualSpacing w:val="0"/>
      </w:pPr>
      <w:r w:rsidRPr="009C01C0">
        <w:rPr>
          <w:color w:val="70AD47" w:themeColor="accent6"/>
          <w:u w:val="single"/>
        </w:rPr>
        <w:t>State</w:t>
      </w:r>
      <w:r w:rsidRPr="009C01C0">
        <w:rPr>
          <w:color w:val="70AD47" w:themeColor="accent6"/>
        </w:rPr>
        <w:t xml:space="preserve"> was important</w:t>
      </w:r>
      <w:r>
        <w:t xml:space="preserve"> for fascists, partly, </w:t>
      </w:r>
      <w:r w:rsidRPr="009C01C0">
        <w:rPr>
          <w:color w:val="70AD47" w:themeColor="accent6"/>
        </w:rPr>
        <w:t>because it was an</w:t>
      </w:r>
      <w:r>
        <w:t xml:space="preserve"> ‘</w:t>
      </w:r>
      <w:r w:rsidRPr="006E5764">
        <w:rPr>
          <w:color w:val="70AD47" w:themeColor="accent6"/>
          <w:u w:val="single"/>
        </w:rPr>
        <w:t>agent of modernization</w:t>
      </w:r>
      <w:r w:rsidRPr="009C01C0">
        <w:t>’;</w:t>
      </w:r>
      <w:r>
        <w:t xml:space="preserve"> facilitating </w:t>
      </w:r>
      <w:r w:rsidRPr="00B36A3F">
        <w:rPr>
          <w:u w:val="single"/>
        </w:rPr>
        <w:t>national regeneration through Modernity</w:t>
      </w:r>
    </w:p>
    <w:p w:rsidR="00005227" w:rsidRDefault="00005227" w:rsidP="001F788A">
      <w:pPr>
        <w:pStyle w:val="ListParagraph"/>
        <w:numPr>
          <w:ilvl w:val="3"/>
          <w:numId w:val="5"/>
        </w:numPr>
        <w:contextualSpacing w:val="0"/>
      </w:pPr>
      <w:r>
        <w:t xml:space="preserve">Italy was </w:t>
      </w:r>
      <w:r w:rsidRPr="00A15757">
        <w:rPr>
          <w:u w:val="single"/>
        </w:rPr>
        <w:t>less industrialized</w:t>
      </w:r>
      <w:r>
        <w:t xml:space="preserve"> than its peer. When this reality </w:t>
      </w:r>
      <w:r w:rsidRPr="00A15757">
        <w:rPr>
          <w:u w:val="single"/>
        </w:rPr>
        <w:t xml:space="preserve">fused </w:t>
      </w:r>
      <w:r>
        <w:t xml:space="preserve">with </w:t>
      </w:r>
      <w:r w:rsidRPr="00A15757">
        <w:t>‘</w:t>
      </w:r>
      <w:r w:rsidRPr="00A15757">
        <w:rPr>
          <w:i/>
          <w:u w:val="single"/>
        </w:rPr>
        <w:t xml:space="preserve">Futurist’ </w:t>
      </w:r>
      <w:r w:rsidRPr="00A15757">
        <w:rPr>
          <w:u w:val="single"/>
        </w:rPr>
        <w:t>notion of industrial society as glorious</w:t>
      </w:r>
      <w:r w:rsidR="006E5764">
        <w:t xml:space="preserve">, </w:t>
      </w:r>
      <w:r>
        <w:t xml:space="preserve">and fascist </w:t>
      </w:r>
      <w:r w:rsidRPr="00A15757">
        <w:rPr>
          <w:u w:val="single"/>
        </w:rPr>
        <w:t xml:space="preserve">rhetoric of lost </w:t>
      </w:r>
      <w:r>
        <w:rPr>
          <w:u w:val="single"/>
        </w:rPr>
        <w:t xml:space="preserve">national </w:t>
      </w:r>
      <w:r w:rsidRPr="00A15757">
        <w:rPr>
          <w:u w:val="single"/>
        </w:rPr>
        <w:t>glory</w:t>
      </w:r>
      <w:r>
        <w:rPr>
          <w:u w:val="single"/>
        </w:rPr>
        <w:t>,</w:t>
      </w:r>
      <w:r>
        <w:t xml:space="preserve"> </w:t>
      </w:r>
      <w:r w:rsidRPr="00E7148B">
        <w:rPr>
          <w:u w:val="single"/>
        </w:rPr>
        <w:t>modernity</w:t>
      </w:r>
      <w:r>
        <w:t xml:space="preserve"> was seen as the </w:t>
      </w:r>
      <w:r w:rsidRPr="00E7148B">
        <w:rPr>
          <w:u w:val="single"/>
        </w:rPr>
        <w:t>way to reclaim lost national glory</w:t>
      </w:r>
      <w:r>
        <w:t xml:space="preserve"> (Palengenesis ultranationalism).  </w:t>
      </w:r>
    </w:p>
    <w:p w:rsidR="00005227" w:rsidRDefault="00005227" w:rsidP="001F788A">
      <w:pPr>
        <w:pStyle w:val="ListParagraph"/>
        <w:numPr>
          <w:ilvl w:val="3"/>
          <w:numId w:val="5"/>
        </w:numPr>
        <w:contextualSpacing w:val="0"/>
        <w:rPr>
          <w:u w:val="single"/>
        </w:rPr>
      </w:pPr>
      <w:r>
        <w:t xml:space="preserve">And This </w:t>
      </w:r>
      <w:r w:rsidRPr="006E5764">
        <w:rPr>
          <w:color w:val="70AD47" w:themeColor="accent6"/>
          <w:u w:val="single"/>
        </w:rPr>
        <w:t>desire for modernity created</w:t>
      </w:r>
      <w:r w:rsidRPr="006E5764">
        <w:rPr>
          <w:color w:val="70AD47" w:themeColor="accent6"/>
        </w:rPr>
        <w:t xml:space="preserve"> the </w:t>
      </w:r>
      <w:r w:rsidRPr="006E5764">
        <w:rPr>
          <w:color w:val="70AD47" w:themeColor="accent6"/>
          <w:u w:val="single"/>
        </w:rPr>
        <w:t xml:space="preserve">attraction for </w:t>
      </w:r>
      <w:r w:rsidRPr="006E5764">
        <w:rPr>
          <w:i/>
          <w:color w:val="70AD47" w:themeColor="accent6"/>
          <w:u w:val="single"/>
        </w:rPr>
        <w:t>State</w:t>
      </w:r>
      <w:r w:rsidRPr="00E7148B">
        <w:rPr>
          <w:u w:val="single"/>
        </w:rPr>
        <w:t xml:space="preserve"> </w:t>
      </w:r>
      <w:r w:rsidRPr="009C01C0">
        <w:rPr>
          <w:color w:val="70AD47" w:themeColor="accent6"/>
          <w:u w:val="single"/>
        </w:rPr>
        <w:t xml:space="preserve">as only it could </w:t>
      </w:r>
      <w:r w:rsidRPr="009C01C0">
        <w:rPr>
          <w:color w:val="70AD47" w:themeColor="accent6"/>
        </w:rPr>
        <w:t>remove demerits of Capitalism &amp; socialism</w:t>
      </w:r>
      <w:r>
        <w:t xml:space="preserve">, and </w:t>
      </w:r>
      <w:r w:rsidRPr="004660A0">
        <w:rPr>
          <w:u w:val="single"/>
        </w:rPr>
        <w:t xml:space="preserve">harness collective strength </w:t>
      </w:r>
    </w:p>
    <w:p w:rsidR="00005227" w:rsidRPr="00C77AE0" w:rsidRDefault="00005227" w:rsidP="001F788A">
      <w:pPr>
        <w:pStyle w:val="ListParagraph"/>
        <w:numPr>
          <w:ilvl w:val="3"/>
          <w:numId w:val="5"/>
        </w:numPr>
        <w:contextualSpacing w:val="0"/>
        <w:rPr>
          <w:u w:val="single"/>
        </w:rPr>
      </w:pPr>
      <w:r>
        <w:t xml:space="preserve">This was the </w:t>
      </w:r>
      <w:r w:rsidRPr="009C01C0">
        <w:rPr>
          <w:color w:val="70AD47" w:themeColor="accent6"/>
          <w:u w:val="single"/>
        </w:rPr>
        <w:t>Modernity-State link</w:t>
      </w:r>
      <w:r>
        <w:t xml:space="preserve">, that party influenced Italian ‘Statism’ </w:t>
      </w:r>
    </w:p>
    <w:p w:rsidR="00C77AE0" w:rsidRDefault="00C77AE0" w:rsidP="003A0593">
      <w:pPr>
        <w:pStyle w:val="Heading5"/>
        <w:numPr>
          <w:ilvl w:val="2"/>
          <w:numId w:val="32"/>
        </w:numPr>
      </w:pPr>
      <w:r>
        <w:t xml:space="preserve">Totalitarian ideal </w:t>
      </w:r>
    </w:p>
    <w:p w:rsidR="00C77AE0" w:rsidRDefault="00C77AE0" w:rsidP="00C77AE0">
      <w:pPr>
        <w:pStyle w:val="ListParagraph"/>
        <w:numPr>
          <w:ilvl w:val="3"/>
          <w:numId w:val="5"/>
        </w:numPr>
        <w:contextualSpacing w:val="0"/>
      </w:pPr>
      <w:r w:rsidRPr="00DA64AA">
        <w:rPr>
          <w:u w:val="single"/>
        </w:rPr>
        <w:t>Totalitarianism</w:t>
      </w:r>
      <w:r>
        <w:t xml:space="preserve"> refers to complete state control over </w:t>
      </w:r>
      <w:r w:rsidRPr="00C97CD2">
        <w:rPr>
          <w:u w:val="single"/>
        </w:rPr>
        <w:t>both ‘public’ and ‘private’ spheres</w:t>
      </w:r>
      <w:r>
        <w:t xml:space="preserve"> of its subjects’ lives. It is </w:t>
      </w:r>
      <w:r w:rsidRPr="00C97CD2">
        <w:rPr>
          <w:u w:val="single"/>
        </w:rPr>
        <w:t>characterized by perpetual propaganda</w:t>
      </w:r>
      <w:r>
        <w:t xml:space="preserve">, overt brutality, </w:t>
      </w:r>
      <w:r w:rsidRPr="00C97CD2">
        <w:rPr>
          <w:u w:val="single"/>
        </w:rPr>
        <w:t>oppression suppression &amp; abolishing of ‘civil society</w:t>
      </w:r>
      <w:r w:rsidRPr="00D210F7">
        <w:t>’</w:t>
      </w:r>
      <w:r>
        <w:t xml:space="preserve"> </w:t>
      </w:r>
    </w:p>
    <w:p w:rsidR="00C77AE0" w:rsidRDefault="00C77AE0" w:rsidP="00C77AE0">
      <w:pPr>
        <w:pStyle w:val="ListParagraph"/>
        <w:numPr>
          <w:ilvl w:val="3"/>
          <w:numId w:val="5"/>
        </w:numPr>
        <w:ind w:left="2228"/>
        <w:contextualSpacing w:val="0"/>
      </w:pPr>
      <w:r w:rsidRPr="00B42E31">
        <w:rPr>
          <w:rStyle w:val="AnshulsQuoteChar"/>
          <w:i w:val="0"/>
        </w:rPr>
        <w:t>Generic Fascism</w:t>
      </w:r>
      <w:r>
        <w:t xml:space="preserve"> tends towards totalitarianism in atleast 3 respects</w:t>
      </w:r>
    </w:p>
    <w:p w:rsidR="00C77AE0" w:rsidRDefault="00C77AE0" w:rsidP="00C77AE0">
      <w:pPr>
        <w:pStyle w:val="ListParagraph"/>
        <w:numPr>
          <w:ilvl w:val="4"/>
          <w:numId w:val="5"/>
        </w:numPr>
        <w:spacing w:before="80"/>
        <w:ind w:left="2852"/>
        <w:contextualSpacing w:val="0"/>
      </w:pPr>
      <w:r>
        <w:t>Extreme Collectivism</w:t>
      </w:r>
    </w:p>
    <w:p w:rsidR="00C77AE0" w:rsidRDefault="00C77AE0" w:rsidP="00C77AE0">
      <w:pPr>
        <w:pStyle w:val="ListParagraph"/>
        <w:numPr>
          <w:ilvl w:val="5"/>
          <w:numId w:val="5"/>
        </w:numPr>
        <w:contextualSpacing w:val="0"/>
      </w:pPr>
      <w:r>
        <w:t xml:space="preserve">Collectivism facilitated through ‘fascist man’ form the heart of fascism. It effectively </w:t>
      </w:r>
      <w:r w:rsidRPr="00C97CD2">
        <w:rPr>
          <w:u w:val="single"/>
        </w:rPr>
        <w:t>relegates personal identity behind national ident</w:t>
      </w:r>
      <w:r>
        <w:t xml:space="preserve">ity, thus sacrificing individual-egoism for collective-egoism </w:t>
      </w:r>
    </w:p>
    <w:p w:rsidR="00C77AE0" w:rsidRPr="00C97CD2" w:rsidRDefault="00C77AE0" w:rsidP="00C77AE0">
      <w:pPr>
        <w:pStyle w:val="ListParagraph"/>
        <w:numPr>
          <w:ilvl w:val="5"/>
          <w:numId w:val="5"/>
        </w:numPr>
        <w:contextualSpacing w:val="0"/>
        <w:rPr>
          <w:u w:val="single"/>
        </w:rPr>
      </w:pPr>
      <w:r w:rsidRPr="00C97CD2">
        <w:rPr>
          <w:u w:val="single"/>
        </w:rPr>
        <w:t xml:space="preserve">Abolishes public/private divide </w:t>
      </w:r>
    </w:p>
    <w:p w:rsidR="00C77AE0" w:rsidRDefault="00C77AE0" w:rsidP="00C77AE0">
      <w:pPr>
        <w:pStyle w:val="ListParagraph"/>
        <w:numPr>
          <w:ilvl w:val="4"/>
          <w:numId w:val="5"/>
        </w:numPr>
        <w:spacing w:before="80"/>
        <w:ind w:left="2852"/>
        <w:contextualSpacing w:val="0"/>
      </w:pPr>
      <w:r>
        <w:t>‘Leader principle’</w:t>
      </w:r>
    </w:p>
    <w:p w:rsidR="00C77AE0" w:rsidRDefault="00C77AE0" w:rsidP="00C77AE0">
      <w:pPr>
        <w:pStyle w:val="ListParagraph"/>
        <w:numPr>
          <w:ilvl w:val="5"/>
          <w:numId w:val="5"/>
        </w:numPr>
        <w:contextualSpacing w:val="0"/>
      </w:pPr>
      <w:r>
        <w:t>Fascist ‘leader principle’ which posits that ‘</w:t>
      </w:r>
      <w:r w:rsidRPr="00C97CD2">
        <w:rPr>
          <w:u w:val="single"/>
        </w:rPr>
        <w:t xml:space="preserve">authority’ flows </w:t>
      </w:r>
      <w:r>
        <w:t xml:space="preserve">innately from a </w:t>
      </w:r>
      <w:r w:rsidRPr="00C97CD2">
        <w:rPr>
          <w:u w:val="single"/>
        </w:rPr>
        <w:t>charismatic leader</w:t>
      </w:r>
      <w:r>
        <w:t xml:space="preserve">, </w:t>
      </w:r>
      <w:r w:rsidRPr="00C97CD2">
        <w:rPr>
          <w:u w:val="single"/>
        </w:rPr>
        <w:t>who alone, determines ‘destiny’ of ‘his subjects</w:t>
      </w:r>
      <w:r>
        <w:t xml:space="preserve">’ and </w:t>
      </w:r>
      <w:r w:rsidRPr="00C97CD2">
        <w:rPr>
          <w:u w:val="single"/>
        </w:rPr>
        <w:t>proclaim the ‘general will’</w:t>
      </w:r>
      <w:r>
        <w:t xml:space="preserve">. </w:t>
      </w:r>
    </w:p>
    <w:p w:rsidR="00C77AE0" w:rsidRDefault="00C77AE0" w:rsidP="00C77AE0">
      <w:pPr>
        <w:pStyle w:val="ListParagraph"/>
        <w:numPr>
          <w:ilvl w:val="5"/>
          <w:numId w:val="5"/>
        </w:numPr>
        <w:contextualSpacing w:val="0"/>
      </w:pPr>
      <w:r>
        <w:t xml:space="preserve">An unmediated subject-leader relationship </w:t>
      </w:r>
      <w:r w:rsidRPr="00C97CD2">
        <w:rPr>
          <w:u w:val="single"/>
        </w:rPr>
        <w:t>implies active participation &amp; total commitment of citizenry</w:t>
      </w:r>
    </w:p>
    <w:p w:rsidR="00C77AE0" w:rsidRDefault="00C77AE0" w:rsidP="00C77AE0">
      <w:pPr>
        <w:pStyle w:val="ListParagraph"/>
        <w:numPr>
          <w:ilvl w:val="4"/>
          <w:numId w:val="5"/>
        </w:numPr>
        <w:spacing w:before="80"/>
        <w:ind w:left="2852"/>
        <w:contextualSpacing w:val="0"/>
      </w:pPr>
      <w:r>
        <w:t xml:space="preserve">Monism </w:t>
      </w:r>
    </w:p>
    <w:p w:rsidR="00C77AE0" w:rsidRDefault="00C77AE0" w:rsidP="00C77AE0">
      <w:pPr>
        <w:pStyle w:val="ListParagraph"/>
        <w:numPr>
          <w:ilvl w:val="5"/>
          <w:numId w:val="5"/>
        </w:numPr>
        <w:contextualSpacing w:val="0"/>
      </w:pPr>
      <w:r>
        <w:t>The monistic belief in ‘</w:t>
      </w:r>
      <w:r w:rsidRPr="00C97CD2">
        <w:rPr>
          <w:u w:val="single"/>
        </w:rPr>
        <w:t>single truth’</w:t>
      </w:r>
      <w:r>
        <w:t xml:space="preserve"> </w:t>
      </w:r>
      <w:r w:rsidRPr="00C97CD2">
        <w:rPr>
          <w:u w:val="single"/>
        </w:rPr>
        <w:t>eliminates</w:t>
      </w:r>
      <w:r>
        <w:t xml:space="preserve"> all space for </w:t>
      </w:r>
      <w:r w:rsidRPr="00D210F7">
        <w:t>‘P</w:t>
      </w:r>
      <w:r w:rsidRPr="00C97CD2">
        <w:rPr>
          <w:u w:val="single"/>
        </w:rPr>
        <w:t>luralism’ and any ‘opposition’</w:t>
      </w:r>
      <w:r>
        <w:t>.</w:t>
      </w:r>
    </w:p>
    <w:p w:rsidR="00C77AE0" w:rsidRPr="00B42E31" w:rsidRDefault="00C77AE0" w:rsidP="00C77AE0">
      <w:pPr>
        <w:pStyle w:val="ListParagraph"/>
        <w:numPr>
          <w:ilvl w:val="3"/>
          <w:numId w:val="5"/>
        </w:numPr>
        <w:spacing w:before="100"/>
        <w:ind w:left="2228"/>
        <w:contextualSpacing w:val="0"/>
        <w:rPr>
          <w:color w:val="00B0F0"/>
        </w:rPr>
      </w:pPr>
      <w:r w:rsidRPr="00B42E31">
        <w:rPr>
          <w:color w:val="00B0F0"/>
        </w:rPr>
        <w:t xml:space="preserve">Italian Fascism </w:t>
      </w:r>
    </w:p>
    <w:p w:rsidR="00C77AE0" w:rsidRDefault="00C77AE0" w:rsidP="00C77AE0">
      <w:pPr>
        <w:pStyle w:val="ListParagraph"/>
        <w:numPr>
          <w:ilvl w:val="4"/>
          <w:numId w:val="5"/>
        </w:numPr>
        <w:contextualSpacing w:val="0"/>
      </w:pPr>
      <w:r>
        <w:t xml:space="preserve">Italian fascism </w:t>
      </w:r>
      <w:r w:rsidRPr="00880DB1">
        <w:rPr>
          <w:u w:val="single"/>
        </w:rPr>
        <w:t>subscribed to ‘extreme statism’</w:t>
      </w:r>
      <w:r>
        <w:t xml:space="preserve"> as evidenced by </w:t>
      </w:r>
      <w:r w:rsidRPr="00D210F7">
        <w:rPr>
          <w:color w:val="9A57CD"/>
        </w:rPr>
        <w:t>Mussolini</w:t>
      </w:r>
      <w:r>
        <w:rPr>
          <w:color w:val="9A57CD"/>
        </w:rPr>
        <w:t>’s</w:t>
      </w:r>
      <w:r>
        <w:t xml:space="preserve"> refrain “</w:t>
      </w:r>
      <w:r w:rsidRPr="00663785">
        <w:rPr>
          <w:rStyle w:val="AnshulsQuoteChar"/>
        </w:rPr>
        <w:t>Everything for the state, nothing against the state, nothing outside the state</w:t>
      </w:r>
      <w:r>
        <w:t>”</w:t>
      </w:r>
    </w:p>
    <w:p w:rsidR="00C77AE0" w:rsidRDefault="00C77AE0" w:rsidP="00C77AE0">
      <w:pPr>
        <w:pStyle w:val="ListParagraph"/>
        <w:numPr>
          <w:ilvl w:val="4"/>
          <w:numId w:val="5"/>
        </w:numPr>
        <w:contextualSpacing w:val="0"/>
      </w:pPr>
      <w:r>
        <w:t xml:space="preserve">Italy, </w:t>
      </w:r>
      <w:r w:rsidRPr="00B42E31">
        <w:rPr>
          <w:u w:val="single"/>
        </w:rPr>
        <w:t>despite</w:t>
      </w:r>
      <w:r>
        <w:t xml:space="preserve"> its commitment to </w:t>
      </w:r>
      <w:r w:rsidRPr="00B42E31">
        <w:rPr>
          <w:u w:val="single"/>
        </w:rPr>
        <w:t>Totalitarianism</w:t>
      </w:r>
      <w:r>
        <w:t xml:space="preserve">, </w:t>
      </w:r>
      <w:r w:rsidRPr="00D210F7">
        <w:t xml:space="preserve">operated </w:t>
      </w:r>
      <w:r w:rsidRPr="00B42E31">
        <w:rPr>
          <w:u w:val="single"/>
        </w:rPr>
        <w:t>more like a traditional dictatorship</w:t>
      </w:r>
      <w:r>
        <w:t xml:space="preserve">, in that the monarchy continued, the </w:t>
      </w:r>
      <w:r w:rsidRPr="00B42E31">
        <w:rPr>
          <w:u w:val="single"/>
        </w:rPr>
        <w:t>church retained authorit</w:t>
      </w:r>
      <w:r>
        <w:t xml:space="preserve">y and </w:t>
      </w:r>
      <w:r w:rsidRPr="00B42E31">
        <w:rPr>
          <w:u w:val="single"/>
        </w:rPr>
        <w:t>some political leaders still wielded power</w:t>
      </w:r>
      <w:r>
        <w:t xml:space="preserve"> all thought the fascist rule. </w:t>
      </w:r>
    </w:p>
    <w:p w:rsidR="00C77AE0" w:rsidRPr="00F41A45" w:rsidRDefault="00C77AE0" w:rsidP="00C77AE0">
      <w:pPr>
        <w:pStyle w:val="ListParagraph"/>
        <w:numPr>
          <w:ilvl w:val="3"/>
          <w:numId w:val="5"/>
        </w:numPr>
        <w:spacing w:before="100"/>
        <w:ind w:left="2228"/>
        <w:contextualSpacing w:val="0"/>
        <w:rPr>
          <w:color w:val="00B0F0"/>
        </w:rPr>
      </w:pPr>
      <w:r w:rsidRPr="00F41A45">
        <w:rPr>
          <w:color w:val="00B0F0"/>
        </w:rPr>
        <w:t>German Fascism</w:t>
      </w:r>
    </w:p>
    <w:p w:rsidR="00C77AE0" w:rsidRDefault="00C77AE0" w:rsidP="00C77AE0">
      <w:pPr>
        <w:pStyle w:val="ListParagraph"/>
        <w:numPr>
          <w:ilvl w:val="4"/>
          <w:numId w:val="5"/>
        </w:numPr>
        <w:contextualSpacing w:val="0"/>
      </w:pPr>
      <w:r>
        <w:t xml:space="preserve">The Nazis </w:t>
      </w:r>
      <w:r w:rsidRPr="00B42E31">
        <w:rPr>
          <w:u w:val="single"/>
        </w:rPr>
        <w:t xml:space="preserve">didn’t venerate the </w:t>
      </w:r>
      <w:r w:rsidRPr="00F1618B">
        <w:rPr>
          <w:color w:val="70AD47" w:themeColor="accent6"/>
          <w:u w:val="single"/>
        </w:rPr>
        <w:t>state</w:t>
      </w:r>
      <w:r w:rsidRPr="00B42E31">
        <w:rPr>
          <w:u w:val="single"/>
        </w:rPr>
        <w:t xml:space="preserve"> as such</w:t>
      </w:r>
      <w:r>
        <w:t xml:space="preserve">, but it </w:t>
      </w:r>
      <w:r w:rsidRPr="00F1618B">
        <w:rPr>
          <w:color w:val="70AD47" w:themeColor="accent6"/>
          <w:u w:val="single"/>
        </w:rPr>
        <w:t>as mere ‘vessel’</w:t>
      </w:r>
      <w:r>
        <w:t>, while the ‘</w:t>
      </w:r>
      <w:r w:rsidRPr="00B42E31">
        <w:rPr>
          <w:u w:val="single"/>
        </w:rPr>
        <w:t>creative’ power emanated from the Race</w:t>
      </w:r>
      <w:r>
        <w:t xml:space="preserve"> – the German people </w:t>
      </w:r>
    </w:p>
    <w:p w:rsidR="00C77AE0" w:rsidRDefault="00C77AE0" w:rsidP="00C77AE0">
      <w:pPr>
        <w:pStyle w:val="ListParagraph"/>
        <w:numPr>
          <w:ilvl w:val="4"/>
          <w:numId w:val="5"/>
        </w:numPr>
        <w:contextualSpacing w:val="0"/>
      </w:pPr>
      <w:r>
        <w:t xml:space="preserve">Notwithstanding, </w:t>
      </w:r>
      <w:r w:rsidRPr="00B42E31">
        <w:rPr>
          <w:u w:val="single"/>
        </w:rPr>
        <w:t xml:space="preserve">Germany </w:t>
      </w:r>
      <w:r>
        <w:t>was m</w:t>
      </w:r>
      <w:r w:rsidRPr="00B42E31">
        <w:rPr>
          <w:u w:val="single"/>
        </w:rPr>
        <w:t>ore successful in creating a totalitarian regim</w:t>
      </w:r>
      <w:r>
        <w:t xml:space="preserve">e, characterized by its </w:t>
      </w:r>
      <w:r>
        <w:rPr>
          <w:u w:val="single"/>
        </w:rPr>
        <w:t xml:space="preserve">brutal opposition suppression, </w:t>
      </w:r>
      <w:r>
        <w:t xml:space="preserve">and </w:t>
      </w:r>
      <w:r w:rsidRPr="00B42E31">
        <w:rPr>
          <w:u w:val="single"/>
        </w:rPr>
        <w:t>extensive state control</w:t>
      </w:r>
      <w:r>
        <w:t xml:space="preserve"> over media, culture, art, education etc. </w:t>
      </w:r>
    </w:p>
    <w:p w:rsidR="00005227" w:rsidRDefault="00005227" w:rsidP="003A0593">
      <w:pPr>
        <w:pStyle w:val="Heading4"/>
        <w:numPr>
          <w:ilvl w:val="1"/>
          <w:numId w:val="32"/>
        </w:numPr>
        <w:spacing w:before="500"/>
      </w:pPr>
      <w:r>
        <w:t>Extreme Racism (Nazi Germany)</w:t>
      </w:r>
    </w:p>
    <w:p w:rsidR="00005227" w:rsidRDefault="00005227" w:rsidP="009C01C0">
      <w:pPr>
        <w:pStyle w:val="Heading5"/>
        <w:numPr>
          <w:ilvl w:val="2"/>
          <w:numId w:val="5"/>
        </w:numPr>
      </w:pPr>
      <w:r>
        <w:t>Fascism-Racism link</w:t>
      </w:r>
    </w:p>
    <w:p w:rsidR="00005227" w:rsidRDefault="009C01C0" w:rsidP="009C01C0">
      <w:pPr>
        <w:pStyle w:val="ListParagraph"/>
        <w:numPr>
          <w:ilvl w:val="3"/>
          <w:numId w:val="5"/>
        </w:numPr>
        <w:spacing w:before="100"/>
        <w:ind w:left="2228"/>
        <w:contextualSpacing w:val="0"/>
      </w:pPr>
      <w:r w:rsidRPr="001E74EC">
        <w:rPr>
          <w:u w:val="single"/>
        </w:rPr>
        <w:t>Fascist militant nationalism</w:t>
      </w:r>
      <w:r>
        <w:t xml:space="preserve"> implies that </w:t>
      </w:r>
      <w:r w:rsidRPr="00233930">
        <w:rPr>
          <w:u w:val="single"/>
        </w:rPr>
        <w:t>all fascists regimes harbour implicit/explicit Racism</w:t>
      </w:r>
      <w:r w:rsidRPr="009C01C0">
        <w:rPr>
          <w:b/>
        </w:rPr>
        <w:t>.</w:t>
      </w:r>
      <w:r>
        <w:t xml:space="preserve"> </w:t>
      </w:r>
      <w:r w:rsidR="00005227" w:rsidRPr="00EF28AA">
        <w:rPr>
          <w:u w:val="single"/>
        </w:rPr>
        <w:t>Not all fascism</w:t>
      </w:r>
      <w:r w:rsidR="00005227">
        <w:t xml:space="preserve"> (Statism) </w:t>
      </w:r>
      <w:r w:rsidR="00005227" w:rsidRPr="00EF28AA">
        <w:rPr>
          <w:u w:val="single"/>
        </w:rPr>
        <w:t xml:space="preserve">involves </w:t>
      </w:r>
      <w:r w:rsidR="00005227" w:rsidRPr="00EF28AA">
        <w:rPr>
          <w:b/>
          <w:u w:val="single"/>
        </w:rPr>
        <w:t xml:space="preserve">overt </w:t>
      </w:r>
      <w:r w:rsidR="00005227" w:rsidRPr="00EF28AA">
        <w:rPr>
          <w:u w:val="single"/>
        </w:rPr>
        <w:t>racism</w:t>
      </w:r>
      <w:r w:rsidR="00005227">
        <w:t xml:space="preserve">. Nevertheless, usually Fascism is either bred from or coincides with racist ideas. </w:t>
      </w:r>
    </w:p>
    <w:p w:rsidR="00005227" w:rsidRDefault="00005227" w:rsidP="009C01C0">
      <w:pPr>
        <w:pStyle w:val="ListParagraph"/>
        <w:numPr>
          <w:ilvl w:val="4"/>
          <w:numId w:val="5"/>
        </w:numPr>
        <w:ind w:left="2852"/>
        <w:contextualSpacing w:val="0"/>
      </w:pPr>
      <w:r>
        <w:t xml:space="preserve">While </w:t>
      </w:r>
      <w:r w:rsidRPr="001E74EC">
        <w:rPr>
          <w:u w:val="single"/>
        </w:rPr>
        <w:t>Italian fascism</w:t>
      </w:r>
      <w:r>
        <w:t xml:space="preserve"> believed in </w:t>
      </w:r>
      <w:r w:rsidRPr="001E74EC">
        <w:rPr>
          <w:u w:val="single"/>
        </w:rPr>
        <w:t>supremacy of State (not race</w:t>
      </w:r>
      <w:r>
        <w:t xml:space="preserve">), it </w:t>
      </w:r>
      <w:r w:rsidRPr="001E74EC">
        <w:rPr>
          <w:u w:val="single"/>
        </w:rPr>
        <w:t>still</w:t>
      </w:r>
      <w:r>
        <w:t xml:space="preserve"> for one reason or another </w:t>
      </w:r>
      <w:r w:rsidRPr="001E74EC">
        <w:rPr>
          <w:u w:val="single"/>
        </w:rPr>
        <w:t>passed anti-Semitic laws</w:t>
      </w:r>
      <w:r>
        <w:t xml:space="preserve"> post 1937</w:t>
      </w:r>
    </w:p>
    <w:p w:rsidR="00005227" w:rsidRPr="00AF6B9D" w:rsidRDefault="00005227" w:rsidP="009C01C0">
      <w:pPr>
        <w:pStyle w:val="ListParagraph"/>
        <w:numPr>
          <w:ilvl w:val="3"/>
          <w:numId w:val="5"/>
        </w:numPr>
        <w:spacing w:before="120"/>
        <w:ind w:left="2228"/>
        <w:contextualSpacing w:val="0"/>
      </w:pPr>
      <w:r>
        <w:t xml:space="preserve">This fascism-racism link is most identifiable in </w:t>
      </w:r>
      <w:r w:rsidRPr="00233930">
        <w:rPr>
          <w:u w:val="single"/>
        </w:rPr>
        <w:t>Nazi Germany,</w:t>
      </w:r>
      <w:r>
        <w:t xml:space="preserve"> where the </w:t>
      </w:r>
      <w:r w:rsidRPr="00233930">
        <w:rPr>
          <w:u w:val="single"/>
        </w:rPr>
        <w:t>official ideology</w:t>
      </w:r>
      <w:r>
        <w:t xml:space="preserve"> was little more than pseudo-scientific </w:t>
      </w:r>
      <w:r w:rsidRPr="00233930">
        <w:rPr>
          <w:u w:val="single"/>
        </w:rPr>
        <w:t>anti-Semitism</w:t>
      </w:r>
      <w:r>
        <w:t>.</w:t>
      </w:r>
    </w:p>
    <w:p w:rsidR="00005227" w:rsidRDefault="00005227" w:rsidP="001F788A">
      <w:pPr>
        <w:pStyle w:val="Heading5"/>
        <w:numPr>
          <w:ilvl w:val="2"/>
          <w:numId w:val="5"/>
        </w:numPr>
      </w:pPr>
      <w:r>
        <w:t>The politics of race</w:t>
      </w:r>
    </w:p>
    <w:p w:rsidR="00005227" w:rsidRDefault="00005227" w:rsidP="001F788A">
      <w:pPr>
        <w:pStyle w:val="ListParagraph"/>
        <w:numPr>
          <w:ilvl w:val="3"/>
          <w:numId w:val="5"/>
        </w:numPr>
        <w:ind w:left="2228"/>
        <w:contextualSpacing w:val="0"/>
      </w:pPr>
      <w:r>
        <w:t xml:space="preserve">‘Race’ implies that there are certain </w:t>
      </w:r>
      <w:r w:rsidRPr="00EF28AA">
        <w:rPr>
          <w:u w:val="single"/>
        </w:rPr>
        <w:t>immutable genetic/biological</w:t>
      </w:r>
      <w:r>
        <w:t xml:space="preserve"> differences amongst people, and ‘</w:t>
      </w:r>
      <w:r w:rsidRPr="00EF28AA">
        <w:rPr>
          <w:u w:val="single"/>
        </w:rPr>
        <w:t>Racism’ argues that based on the said innate</w:t>
      </w:r>
      <w:r>
        <w:t xml:space="preserve"> differences, </w:t>
      </w:r>
      <w:r w:rsidRPr="00EF28AA">
        <w:rPr>
          <w:u w:val="single"/>
        </w:rPr>
        <w:t xml:space="preserve">certain </w:t>
      </w:r>
      <w:r w:rsidRPr="00EF28AA">
        <w:rPr>
          <w:rStyle w:val="AnshulsenumerationChar"/>
        </w:rPr>
        <w:t>political</w:t>
      </w:r>
      <w:r w:rsidRPr="00EF28AA">
        <w:rPr>
          <w:u w:val="single"/>
        </w:rPr>
        <w:t xml:space="preserve"> and </w:t>
      </w:r>
      <w:r w:rsidRPr="00EF28AA">
        <w:rPr>
          <w:rStyle w:val="AnshulsenumerationChar"/>
        </w:rPr>
        <w:t>social</w:t>
      </w:r>
      <w:r w:rsidRPr="00EF28AA">
        <w:rPr>
          <w:u w:val="single"/>
        </w:rPr>
        <w:t xml:space="preserve"> conclusions can</w:t>
      </w:r>
      <w:r>
        <w:t xml:space="preserve"> be drawn. Thus </w:t>
      </w:r>
      <w:r w:rsidRPr="00EF28AA">
        <w:rPr>
          <w:u w:val="single"/>
        </w:rPr>
        <w:t>genetics determines politics &amp; society</w:t>
      </w:r>
    </w:p>
    <w:p w:rsidR="00005227" w:rsidRPr="00D23575" w:rsidRDefault="00005227" w:rsidP="001F788A">
      <w:pPr>
        <w:pStyle w:val="ListParagraph"/>
        <w:numPr>
          <w:ilvl w:val="3"/>
          <w:numId w:val="5"/>
        </w:numPr>
        <w:ind w:left="2228"/>
        <w:contextualSpacing w:val="0"/>
      </w:pPr>
      <w:r>
        <w:t xml:space="preserve">Furthermore some </w:t>
      </w:r>
      <w:r w:rsidRPr="004857DE">
        <w:rPr>
          <w:u w:val="single"/>
        </w:rPr>
        <w:t>cultural &amp; religious assumptions</w:t>
      </w:r>
      <w:r>
        <w:t xml:space="preserve"> can </w:t>
      </w:r>
      <w:r w:rsidR="00554DAA">
        <w:t>also be drawn</w:t>
      </w:r>
      <w:r>
        <w:t xml:space="preserve"> from these biological differences of race. When </w:t>
      </w:r>
      <w:r w:rsidRPr="004857DE">
        <w:rPr>
          <w:u w:val="single"/>
        </w:rPr>
        <w:t>Racism</w:t>
      </w:r>
      <w:r>
        <w:t xml:space="preserve"> is rooted in such </w:t>
      </w:r>
      <w:r w:rsidRPr="004857DE">
        <w:rPr>
          <w:u w:val="single"/>
        </w:rPr>
        <w:t>derivative differences</w:t>
      </w:r>
      <w:r>
        <w:t xml:space="preserve"> of culture, it acquires a </w:t>
      </w:r>
      <w:r w:rsidRPr="004857DE">
        <w:rPr>
          <w:u w:val="single"/>
        </w:rPr>
        <w:t>moderat</w:t>
      </w:r>
      <w:r>
        <w:rPr>
          <w:u w:val="single"/>
        </w:rPr>
        <w:t>e form</w:t>
      </w:r>
      <w:r w:rsidRPr="00B36A3F">
        <w:t>,</w:t>
      </w:r>
      <w:r>
        <w:t xml:space="preserve"> like </w:t>
      </w:r>
      <w:r w:rsidRPr="004857DE">
        <w:rPr>
          <w:i/>
          <w:u w:val="single"/>
        </w:rPr>
        <w:t>Conservative nationalism</w:t>
      </w:r>
      <w:r>
        <w:t xml:space="preserve"> </w:t>
      </w:r>
      <w:r w:rsidR="00554DAA" w:rsidRPr="00554DAA">
        <w:rPr>
          <w:color w:val="808080" w:themeColor="background1" w:themeShade="80"/>
        </w:rPr>
        <w:t>[say anti-immigration]</w:t>
      </w:r>
      <w:r w:rsidR="00554DAA">
        <w:t xml:space="preserve"> </w:t>
      </w:r>
      <w:r>
        <w:t>(</w:t>
      </w:r>
      <w:r w:rsidRPr="00B36A3F">
        <w:rPr>
          <w:rStyle w:val="AnshulsQuoteChar"/>
          <w:i w:val="0"/>
        </w:rPr>
        <w:t>implicit Racism</w:t>
      </w:r>
      <w:r>
        <w:t xml:space="preserve"> based on cultural homogeneity)</w:t>
      </w:r>
    </w:p>
    <w:p w:rsidR="00005227" w:rsidRPr="00243578" w:rsidRDefault="00005227" w:rsidP="001F788A">
      <w:pPr>
        <w:pStyle w:val="ListParagraph"/>
        <w:numPr>
          <w:ilvl w:val="3"/>
          <w:numId w:val="5"/>
        </w:numPr>
        <w:ind w:left="2228"/>
        <w:contextualSpacing w:val="0"/>
        <w:rPr>
          <w:u w:val="single"/>
        </w:rPr>
      </w:pPr>
      <w:r>
        <w:t xml:space="preserve">But when </w:t>
      </w:r>
      <w:r w:rsidRPr="004857DE">
        <w:rPr>
          <w:u w:val="single"/>
        </w:rPr>
        <w:t>Racism</w:t>
      </w:r>
      <w:r>
        <w:t xml:space="preserve"> is rooted in the </w:t>
      </w:r>
      <w:r w:rsidRPr="004857DE">
        <w:rPr>
          <w:u w:val="single"/>
        </w:rPr>
        <w:t>explicit biological differences</w:t>
      </w:r>
      <w:r>
        <w:t xml:space="preserve"> themselves, it </w:t>
      </w:r>
      <w:r w:rsidRPr="00EF28AA">
        <w:rPr>
          <w:u w:val="single"/>
        </w:rPr>
        <w:t>acquires a pseudo-scientific basis</w:t>
      </w:r>
      <w:r>
        <w:t xml:space="preserve">. Thus it takes a more </w:t>
      </w:r>
      <w:r w:rsidRPr="004857DE">
        <w:rPr>
          <w:u w:val="single"/>
        </w:rPr>
        <w:t xml:space="preserve">radical </w:t>
      </w:r>
      <w:r>
        <w:rPr>
          <w:u w:val="single"/>
        </w:rPr>
        <w:t>form</w:t>
      </w:r>
      <w:r>
        <w:t xml:space="preserve">, like that of </w:t>
      </w:r>
      <w:r w:rsidRPr="004857DE">
        <w:rPr>
          <w:u w:val="single"/>
        </w:rPr>
        <w:t xml:space="preserve">Nazi Germany’s </w:t>
      </w:r>
      <w:r w:rsidRPr="004857DE">
        <w:rPr>
          <w:i/>
          <w:u w:val="single"/>
        </w:rPr>
        <w:t>Militant Nationalism.</w:t>
      </w:r>
      <w:r w:rsidRPr="00EE17E6">
        <w:t xml:space="preserve"> (</w:t>
      </w:r>
      <w:r w:rsidRPr="00B36A3F">
        <w:rPr>
          <w:rStyle w:val="AnshulsQuoteChar"/>
          <w:i w:val="0"/>
        </w:rPr>
        <w:t>explicit Racism</w:t>
      </w:r>
      <w:r w:rsidRPr="00EE17E6">
        <w:t>)</w:t>
      </w:r>
    </w:p>
    <w:p w:rsidR="00005227" w:rsidRPr="00243578" w:rsidRDefault="00005227" w:rsidP="00005227">
      <w:pPr>
        <w:pStyle w:val="ListParagraph"/>
        <w:ind w:left="2044"/>
      </w:pPr>
    </w:p>
    <w:p w:rsidR="00005227" w:rsidRPr="00243578" w:rsidRDefault="00005227" w:rsidP="00005227">
      <w:pPr>
        <w:pStyle w:val="ListParagraph"/>
        <w:ind w:left="3484" w:firstLine="116"/>
      </w:pPr>
      <w:r w:rsidRPr="00243578">
        <w:rPr>
          <w:noProof/>
          <w:lang w:val="en-US"/>
        </w:rPr>
        <w:drawing>
          <wp:inline distT="0" distB="0" distL="0" distR="0">
            <wp:extent cx="2931458" cy="2171700"/>
            <wp:effectExtent l="0" t="0" r="0" b="0"/>
            <wp:docPr id="15" name="Diagram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2" r:lo="rId33" r:qs="rId34" r:cs="rId35"/>
              </a:graphicData>
            </a:graphic>
          </wp:inline>
        </w:drawing>
      </w:r>
    </w:p>
    <w:p w:rsidR="00005227" w:rsidRPr="00AF4B4A" w:rsidRDefault="00005227" w:rsidP="00005227">
      <w:pPr>
        <w:pStyle w:val="ListParagraph"/>
        <w:ind w:left="1420"/>
        <w:rPr>
          <w:i/>
        </w:rPr>
      </w:pPr>
      <w:r w:rsidRPr="00AF4B4A">
        <w:rPr>
          <w:i/>
        </w:rPr>
        <w:t>[Bonus]:</w:t>
      </w:r>
    </w:p>
    <w:p w:rsidR="00005227" w:rsidRPr="00AF4B4A" w:rsidRDefault="00005227" w:rsidP="001F788A">
      <w:pPr>
        <w:pStyle w:val="ListParagraph"/>
        <w:numPr>
          <w:ilvl w:val="3"/>
          <w:numId w:val="5"/>
        </w:numPr>
        <w:rPr>
          <w:i/>
        </w:rPr>
      </w:pPr>
      <w:r w:rsidRPr="00AF4B4A">
        <w:rPr>
          <w:i/>
        </w:rPr>
        <w:t xml:space="preserve"> Implicit racism</w:t>
      </w:r>
    </w:p>
    <w:p w:rsidR="00005227" w:rsidRPr="00AF4B4A" w:rsidRDefault="00005227" w:rsidP="001F788A">
      <w:pPr>
        <w:pStyle w:val="ListParagraph"/>
        <w:numPr>
          <w:ilvl w:val="4"/>
          <w:numId w:val="5"/>
        </w:numPr>
        <w:rPr>
          <w:i/>
        </w:rPr>
      </w:pPr>
      <w:r w:rsidRPr="00056240">
        <w:rPr>
          <w:b/>
          <w:i/>
          <w:u w:val="single"/>
        </w:rPr>
        <w:t>Implicit racism</w:t>
      </w:r>
      <w:r w:rsidRPr="00AF4B4A">
        <w:rPr>
          <w:i/>
        </w:rPr>
        <w:t xml:space="preserve"> has been </w:t>
      </w:r>
      <w:r w:rsidRPr="00EF28AA">
        <w:rPr>
          <w:i/>
          <w:u w:val="single"/>
        </w:rPr>
        <w:t xml:space="preserve">associated with </w:t>
      </w:r>
      <w:r w:rsidRPr="00056240">
        <w:rPr>
          <w:b/>
          <w:i/>
          <w:u w:val="single"/>
        </w:rPr>
        <w:t>conservative nationalism</w:t>
      </w:r>
      <w:r w:rsidRPr="00AF4B4A">
        <w:rPr>
          <w:i/>
        </w:rPr>
        <w:t xml:space="preserve">. This argues that </w:t>
      </w:r>
      <w:r w:rsidRPr="00EF28AA">
        <w:rPr>
          <w:i/>
          <w:u w:val="single"/>
        </w:rPr>
        <w:t>social stability is predicated upon homo</w:t>
      </w:r>
      <w:r w:rsidRPr="00EF28AA">
        <w:rPr>
          <w:b/>
          <w:i/>
          <w:u w:val="single"/>
        </w:rPr>
        <w:t>gene</w:t>
      </w:r>
      <w:r w:rsidRPr="00EF28AA">
        <w:rPr>
          <w:i/>
          <w:u w:val="single"/>
        </w:rPr>
        <w:t>ous culture</w:t>
      </w:r>
      <w:r w:rsidRPr="00AF4B4A">
        <w:rPr>
          <w:i/>
        </w:rPr>
        <w:t xml:space="preserve"> &amp; values. Thus, ‘non-white’ </w:t>
      </w:r>
      <w:r w:rsidRPr="00EF28AA">
        <w:rPr>
          <w:i/>
          <w:u w:val="single"/>
        </w:rPr>
        <w:t>immigrants threaten cultural homogeneity</w:t>
      </w:r>
      <w:r w:rsidRPr="00AF4B4A">
        <w:rPr>
          <w:i/>
        </w:rPr>
        <w:t xml:space="preserve"> and </w:t>
      </w:r>
      <w:r w:rsidRPr="00EF28AA">
        <w:rPr>
          <w:i/>
          <w:u w:val="single"/>
        </w:rPr>
        <w:t>national security</w:t>
      </w:r>
      <w:r w:rsidRPr="00AF4B4A">
        <w:rPr>
          <w:i/>
        </w:rPr>
        <w:t xml:space="preserve"> by extension</w:t>
      </w:r>
    </w:p>
    <w:p w:rsidR="00005227" w:rsidRPr="00AF4B4A" w:rsidRDefault="00005227" w:rsidP="001F788A">
      <w:pPr>
        <w:pStyle w:val="ListParagraph"/>
        <w:numPr>
          <w:ilvl w:val="4"/>
          <w:numId w:val="5"/>
        </w:numPr>
        <w:rPr>
          <w:i/>
        </w:rPr>
      </w:pPr>
      <w:r w:rsidRPr="00AF4B4A">
        <w:rPr>
          <w:i/>
        </w:rPr>
        <w:t xml:space="preserve">Ex: </w:t>
      </w:r>
      <w:r w:rsidRPr="00EF28AA">
        <w:rPr>
          <w:rStyle w:val="AspersonalityChar"/>
          <w:b w:val="0"/>
        </w:rPr>
        <w:t>Jean Le Pen</w:t>
      </w:r>
      <w:r w:rsidRPr="00AF4B4A">
        <w:rPr>
          <w:i/>
        </w:rPr>
        <w:t xml:space="preserve"> stance against ‘non-white immigration’ in France </w:t>
      </w:r>
    </w:p>
    <w:p w:rsidR="00005227" w:rsidRDefault="00005227" w:rsidP="001F788A">
      <w:pPr>
        <w:pStyle w:val="Heading5"/>
        <w:numPr>
          <w:ilvl w:val="2"/>
          <w:numId w:val="5"/>
        </w:numPr>
      </w:pPr>
      <w:r>
        <w:t>Nazi race theory</w:t>
      </w:r>
    </w:p>
    <w:p w:rsidR="00005227" w:rsidRDefault="00005227" w:rsidP="001F788A">
      <w:pPr>
        <w:pStyle w:val="ListParagraph"/>
        <w:numPr>
          <w:ilvl w:val="3"/>
          <w:numId w:val="5"/>
        </w:numPr>
        <w:contextualSpacing w:val="0"/>
      </w:pPr>
      <w:r>
        <w:t>Historical background:</w:t>
      </w:r>
    </w:p>
    <w:p w:rsidR="00005227" w:rsidRDefault="00005227" w:rsidP="001F788A">
      <w:pPr>
        <w:pStyle w:val="ListParagraph"/>
        <w:numPr>
          <w:ilvl w:val="3"/>
          <w:numId w:val="5"/>
        </w:numPr>
        <w:contextualSpacing w:val="0"/>
      </w:pPr>
      <w:r w:rsidRPr="001E74EC">
        <w:rPr>
          <w:u w:val="single"/>
        </w:rPr>
        <w:t>Initially anti-Semitism</w:t>
      </w:r>
      <w:r>
        <w:t xml:space="preserve"> had a </w:t>
      </w:r>
      <w:r w:rsidRPr="00554DAA">
        <w:rPr>
          <w:u w:val="single" w:color="00B0F0"/>
        </w:rPr>
        <w:t>theological character</w:t>
      </w:r>
      <w:r>
        <w:t xml:space="preserve"> – Christianity vs. Jews, which changed into </w:t>
      </w:r>
      <w:r w:rsidRPr="00851514">
        <w:rPr>
          <w:rStyle w:val="AnshulsenumerationChar"/>
        </w:rPr>
        <w:t>Economic anti-Semitism</w:t>
      </w:r>
      <w:r>
        <w:t xml:space="preserve"> in the middle ages, until </w:t>
      </w:r>
      <w:r w:rsidRPr="001E74EC">
        <w:rPr>
          <w:u w:val="single"/>
        </w:rPr>
        <w:t xml:space="preserve">finally changing into </w:t>
      </w:r>
      <w:r w:rsidRPr="00851514">
        <w:rPr>
          <w:rStyle w:val="AnshulsenumerationChar"/>
        </w:rPr>
        <w:t>Racial anti-Semitism</w:t>
      </w:r>
      <w:r w:rsidRPr="001E74EC">
        <w:rPr>
          <w:u w:val="single"/>
        </w:rPr>
        <w:t xml:space="preserve"> </w:t>
      </w:r>
      <w:r w:rsidRPr="001E74EC">
        <w:t>in the 19C</w:t>
      </w:r>
    </w:p>
    <w:p w:rsidR="00005227" w:rsidRDefault="00005227" w:rsidP="001F788A">
      <w:pPr>
        <w:pStyle w:val="ListParagraph"/>
        <w:numPr>
          <w:ilvl w:val="3"/>
          <w:numId w:val="5"/>
        </w:numPr>
        <w:contextualSpacing w:val="0"/>
      </w:pPr>
      <w:r>
        <w:t>With the advent of ‘</w:t>
      </w:r>
      <w:r>
        <w:rPr>
          <w:u w:val="single"/>
        </w:rPr>
        <w:t>S</w:t>
      </w:r>
      <w:r w:rsidRPr="00FC3029">
        <w:rPr>
          <w:u w:val="single"/>
        </w:rPr>
        <w:t>cience of Race’</w:t>
      </w:r>
      <w:r>
        <w:t xml:space="preserve"> in </w:t>
      </w:r>
      <w:r w:rsidRPr="00FC3029">
        <w:rPr>
          <w:u w:val="single"/>
        </w:rPr>
        <w:t>19C</w:t>
      </w:r>
      <w:r>
        <w:t xml:space="preserve">, the once theological Anti-Semitism was transformed into a </w:t>
      </w:r>
      <w:r w:rsidRPr="00C81E3C">
        <w:rPr>
          <w:b/>
          <w:u w:val="single"/>
        </w:rPr>
        <w:t>Racial anti-Semitism</w:t>
      </w:r>
      <w:r>
        <w:t xml:space="preserve"> that </w:t>
      </w:r>
      <w:r w:rsidRPr="00FC3029">
        <w:rPr>
          <w:u w:val="single"/>
        </w:rPr>
        <w:t>associated Jews with notion of ‘Bad’</w:t>
      </w:r>
      <w:r>
        <w:t>.</w:t>
      </w:r>
    </w:p>
    <w:p w:rsidR="00005227" w:rsidRDefault="00005227" w:rsidP="001F788A">
      <w:pPr>
        <w:pStyle w:val="ListParagraph"/>
        <w:numPr>
          <w:ilvl w:val="3"/>
          <w:numId w:val="5"/>
        </w:numPr>
        <w:contextualSpacing w:val="0"/>
      </w:pPr>
      <w:r>
        <w:t xml:space="preserve">Meanwhile </w:t>
      </w:r>
      <w:r w:rsidRPr="001E74EC">
        <w:rPr>
          <w:rStyle w:val="AspersonalityChar"/>
          <w:i/>
          <w:u w:val="single"/>
        </w:rPr>
        <w:t>Gobineau</w:t>
      </w:r>
      <w:r>
        <w:t xml:space="preserve"> developed his </w:t>
      </w:r>
      <w:r w:rsidRPr="00AF3D7B">
        <w:rPr>
          <w:u w:val="single"/>
        </w:rPr>
        <w:t>scientific theory of race</w:t>
      </w:r>
      <w:r>
        <w:t xml:space="preserve"> and appropriated Radical anti-Semitism to </w:t>
      </w:r>
      <w:r w:rsidRPr="001E74EC">
        <w:rPr>
          <w:u w:val="single"/>
        </w:rPr>
        <w:t>give his theory of</w:t>
      </w:r>
      <w:r>
        <w:t xml:space="preserve"> </w:t>
      </w:r>
      <w:r w:rsidRPr="00056240">
        <w:rPr>
          <w:rStyle w:val="AspersonalityChar"/>
          <w:u w:val="single"/>
        </w:rPr>
        <w:t>Aryanism</w:t>
      </w:r>
      <w:r>
        <w:t xml:space="preserve">: </w:t>
      </w:r>
      <w:r w:rsidRPr="00AD7D96">
        <w:rPr>
          <w:u w:val="single"/>
        </w:rPr>
        <w:t>Biological supremacy of Aryan race</w:t>
      </w:r>
      <w:r>
        <w:t xml:space="preserve"> (Europeans) in hierarchy of race. </w:t>
      </w:r>
    </w:p>
    <w:p w:rsidR="00005227" w:rsidRDefault="00005227" w:rsidP="001F788A">
      <w:pPr>
        <w:pStyle w:val="ListParagraph"/>
        <w:numPr>
          <w:ilvl w:val="3"/>
          <w:numId w:val="5"/>
        </w:numPr>
        <w:contextualSpacing w:val="0"/>
      </w:pPr>
      <w:r>
        <w:t>Later</w:t>
      </w:r>
      <w:r w:rsidRPr="001E74EC">
        <w:rPr>
          <w:rStyle w:val="AspersonalityChar"/>
          <w:i/>
        </w:rPr>
        <w:t>, Wagner &amp; Chamberlain</w:t>
      </w:r>
      <w:r>
        <w:t xml:space="preserve"> </w:t>
      </w:r>
      <w:r w:rsidRPr="001E74EC">
        <w:rPr>
          <w:u w:val="single"/>
        </w:rPr>
        <w:t xml:space="preserve">interpreted </w:t>
      </w:r>
      <w:r w:rsidRPr="001E74EC">
        <w:rPr>
          <w:i/>
          <w:u w:val="single"/>
        </w:rPr>
        <w:t>Aryanism</w:t>
      </w:r>
      <w:r>
        <w:rPr>
          <w:i/>
        </w:rPr>
        <w:t xml:space="preserve"> </w:t>
      </w:r>
      <w:r>
        <w:t xml:space="preserve">differently and defined ‘Aryan race’ </w:t>
      </w:r>
      <w:r w:rsidRPr="001E74EC">
        <w:rPr>
          <w:u w:val="single"/>
        </w:rPr>
        <w:t>in</w:t>
      </w:r>
      <w:r>
        <w:t xml:space="preserve"> </w:t>
      </w:r>
      <w:r w:rsidRPr="001E74EC">
        <w:rPr>
          <w:u w:val="single"/>
        </w:rPr>
        <w:t>narrower terms of Germans</w:t>
      </w:r>
      <w:r>
        <w:t xml:space="preserve">. They portrayed </w:t>
      </w:r>
      <w:r w:rsidRPr="001E74EC">
        <w:rPr>
          <w:u w:val="single"/>
        </w:rPr>
        <w:t>history as a perpetual German (Good) vs. Jews (Evil) confrontation</w:t>
      </w:r>
      <w:r>
        <w:t>.</w:t>
      </w:r>
    </w:p>
    <w:p w:rsidR="00005227" w:rsidRDefault="00005227" w:rsidP="001F788A">
      <w:pPr>
        <w:pStyle w:val="ListParagraph"/>
        <w:numPr>
          <w:ilvl w:val="3"/>
          <w:numId w:val="5"/>
        </w:numPr>
        <w:spacing w:before="100"/>
        <w:ind w:left="2228"/>
        <w:contextualSpacing w:val="0"/>
        <w:rPr>
          <w:b/>
          <w:u w:val="single"/>
        </w:rPr>
      </w:pPr>
      <w:r>
        <w:t xml:space="preserve">Hitler was significantly influenced by </w:t>
      </w:r>
      <w:r w:rsidRPr="00056240">
        <w:rPr>
          <w:i/>
          <w:u w:val="single" w:color="00B0F0"/>
        </w:rPr>
        <w:t>Aryanism</w:t>
      </w:r>
      <w:r>
        <w:rPr>
          <w:i/>
        </w:rPr>
        <w:t xml:space="preserve"> and </w:t>
      </w:r>
      <w:r w:rsidRPr="00056240">
        <w:rPr>
          <w:u w:val="single" w:color="00B0F0"/>
        </w:rPr>
        <w:t>Chamberlain’s theory of German supremacy</w:t>
      </w:r>
      <w:r w:rsidRPr="00056240">
        <w:rPr>
          <w:u w:color="00B0F0"/>
        </w:rPr>
        <w:t xml:space="preserve"> </w:t>
      </w:r>
      <w:r>
        <w:t xml:space="preserve">and developed the </w:t>
      </w:r>
      <w:r w:rsidRPr="00BC65C8">
        <w:rPr>
          <w:b/>
          <w:u w:val="single"/>
        </w:rPr>
        <w:t>Nazi theory of Race</w:t>
      </w:r>
      <w:r>
        <w:rPr>
          <w:b/>
          <w:u w:val="single"/>
        </w:rPr>
        <w:t>:</w:t>
      </w:r>
    </w:p>
    <w:p w:rsidR="00005227" w:rsidRDefault="00005227" w:rsidP="001F788A">
      <w:pPr>
        <w:pStyle w:val="ListParagraph"/>
        <w:numPr>
          <w:ilvl w:val="4"/>
          <w:numId w:val="5"/>
        </w:numPr>
        <w:contextualSpacing w:val="0"/>
      </w:pPr>
      <w:r>
        <w:rPr>
          <w:b/>
        </w:rPr>
        <w:t>Nazism</w:t>
      </w:r>
      <w:r>
        <w:t xml:space="preserve"> presented a pseudo-religious, </w:t>
      </w:r>
      <w:r w:rsidRPr="00AD7D96">
        <w:rPr>
          <w:u w:val="single"/>
        </w:rPr>
        <w:t>pseudo-scientific</w:t>
      </w:r>
      <w:r>
        <w:t xml:space="preserve"> worldview characterized by perpetual </w:t>
      </w:r>
      <w:r w:rsidRPr="00AD7D96">
        <w:rPr>
          <w:u w:val="single"/>
        </w:rPr>
        <w:t xml:space="preserve">battle between Germans (‘Good’) and Jews </w:t>
      </w:r>
      <w:r w:rsidRPr="0064465A">
        <w:t>(‘</w:t>
      </w:r>
      <w:r w:rsidRPr="00AD7D96">
        <w:rPr>
          <w:u w:val="single"/>
        </w:rPr>
        <w:t>Evil</w:t>
      </w:r>
      <w:r w:rsidRPr="0064465A">
        <w:t>’</w:t>
      </w:r>
      <w:r>
        <w:t>).</w:t>
      </w:r>
    </w:p>
    <w:p w:rsidR="00005227" w:rsidRDefault="00005227" w:rsidP="001F788A">
      <w:pPr>
        <w:pStyle w:val="ListParagraph"/>
        <w:numPr>
          <w:ilvl w:val="4"/>
          <w:numId w:val="5"/>
        </w:numPr>
        <w:contextualSpacing w:val="0"/>
      </w:pPr>
      <w:r>
        <w:t xml:space="preserve"> </w:t>
      </w:r>
      <w:r w:rsidRPr="0064465A">
        <w:rPr>
          <w:u w:val="single" w:color="00B0F0"/>
        </w:rPr>
        <w:t>Germans</w:t>
      </w:r>
      <w:r w:rsidRPr="00AD7D96">
        <w:rPr>
          <w:u w:val="single"/>
        </w:rPr>
        <w:t xml:space="preserve"> were the ‘master race’ &amp; ‘</w:t>
      </w:r>
      <w:r w:rsidRPr="0064465A">
        <w:rPr>
          <w:u w:val="single" w:color="00B050"/>
        </w:rPr>
        <w:t>founder of Culture</w:t>
      </w:r>
      <w:r w:rsidRPr="0064465A">
        <w:t>’</w:t>
      </w:r>
      <w:r>
        <w:t xml:space="preserve">, </w:t>
      </w:r>
      <w:r w:rsidRPr="0064465A">
        <w:rPr>
          <w:u w:val="single" w:color="00B0F0"/>
        </w:rPr>
        <w:t>Europeans</w:t>
      </w:r>
      <w:r>
        <w:t xml:space="preserve"> were the ‘</w:t>
      </w:r>
      <w:r w:rsidRPr="0064465A">
        <w:rPr>
          <w:u w:val="single" w:color="00B050"/>
        </w:rPr>
        <w:t>bearers of culture</w:t>
      </w:r>
      <w:r>
        <w:t xml:space="preserve">’ and </w:t>
      </w:r>
      <w:r w:rsidRPr="0064465A">
        <w:rPr>
          <w:u w:val="single" w:color="00B0F0"/>
        </w:rPr>
        <w:t>Jews</w:t>
      </w:r>
      <w:r w:rsidRPr="0064465A">
        <w:t xml:space="preserve"> were the ‘</w:t>
      </w:r>
      <w:r w:rsidRPr="0064465A">
        <w:rPr>
          <w:u w:val="single" w:color="00B050"/>
        </w:rPr>
        <w:t>destroyers of culture</w:t>
      </w:r>
      <w:r w:rsidRPr="0064465A">
        <w:t>’</w:t>
      </w:r>
      <w:r>
        <w:t xml:space="preserve">.  It </w:t>
      </w:r>
      <w:r w:rsidRPr="00AD7D96">
        <w:rPr>
          <w:u w:val="single"/>
        </w:rPr>
        <w:t>ascribed all of Germany’s misfortunes to Jews</w:t>
      </w:r>
      <w:r>
        <w:t xml:space="preserve"> – Defeat in WW-I, humiliation at Versailles, evil financial power of banks (Jews were rich, and non-minglers)</w:t>
      </w:r>
    </w:p>
    <w:p w:rsidR="00005227" w:rsidRDefault="00005227" w:rsidP="001F788A">
      <w:pPr>
        <w:pStyle w:val="ListParagraph"/>
        <w:numPr>
          <w:ilvl w:val="4"/>
          <w:numId w:val="5"/>
        </w:numPr>
        <w:contextualSpacing w:val="0"/>
      </w:pPr>
      <w:r>
        <w:t>This had two implications:</w:t>
      </w:r>
    </w:p>
    <w:p w:rsidR="00005227" w:rsidRDefault="00005227" w:rsidP="001F788A">
      <w:pPr>
        <w:pStyle w:val="ListParagraph"/>
        <w:numPr>
          <w:ilvl w:val="5"/>
          <w:numId w:val="5"/>
        </w:numPr>
        <w:spacing w:before="100"/>
        <w:ind w:left="3476"/>
        <w:contextualSpacing w:val="0"/>
      </w:pPr>
      <w:r>
        <w:t xml:space="preserve">Racial Nationalism: </w:t>
      </w:r>
    </w:p>
    <w:p w:rsidR="00005227" w:rsidRDefault="00005227" w:rsidP="001F788A">
      <w:pPr>
        <w:pStyle w:val="ListParagraph"/>
        <w:numPr>
          <w:ilvl w:val="6"/>
          <w:numId w:val="5"/>
        </w:numPr>
        <w:contextualSpacing w:val="0"/>
      </w:pPr>
      <w:r w:rsidRPr="00AD7D96">
        <w:rPr>
          <w:rStyle w:val="AnshulsenumerationChar"/>
        </w:rPr>
        <w:t>Aryanism</w:t>
      </w:r>
      <w:r>
        <w:t xml:space="preserve"> implied that Germans were biologically ‘</w:t>
      </w:r>
      <w:r w:rsidRPr="00AD7D96">
        <w:rPr>
          <w:u w:val="single"/>
        </w:rPr>
        <w:t>master race’ and ‘founders of culture’</w:t>
      </w:r>
    </w:p>
    <w:p w:rsidR="00005227" w:rsidRDefault="00005227" w:rsidP="001F788A">
      <w:pPr>
        <w:pStyle w:val="ListParagraph"/>
        <w:numPr>
          <w:ilvl w:val="6"/>
          <w:numId w:val="5"/>
        </w:numPr>
        <w:contextualSpacing w:val="0"/>
      </w:pPr>
      <w:r w:rsidRPr="00AD7D96">
        <w:rPr>
          <w:rStyle w:val="AnshulsenumerationChar"/>
        </w:rPr>
        <w:t>Socialism Darwinism</w:t>
      </w:r>
      <w:r>
        <w:t xml:space="preserve"> implied that competition/</w:t>
      </w:r>
      <w:r w:rsidRPr="00AD7D96">
        <w:rPr>
          <w:u w:val="single"/>
        </w:rPr>
        <w:t>war was the ultimate tes</w:t>
      </w:r>
      <w:r>
        <w:t>t of humanity</w:t>
      </w:r>
    </w:p>
    <w:p w:rsidR="00005227" w:rsidRDefault="00005227" w:rsidP="001F788A">
      <w:pPr>
        <w:pStyle w:val="ListParagraph"/>
        <w:numPr>
          <w:ilvl w:val="6"/>
          <w:numId w:val="5"/>
        </w:numPr>
        <w:contextualSpacing w:val="0"/>
      </w:pPr>
      <w:r>
        <w:t xml:space="preserve">Thus </w:t>
      </w:r>
      <w:r w:rsidRPr="00AD7D96">
        <w:rPr>
          <w:u w:val="single"/>
        </w:rPr>
        <w:t>Nazi supremacy</w:t>
      </w:r>
      <w:r>
        <w:t xml:space="preserve"> was to be </w:t>
      </w:r>
      <w:r w:rsidRPr="00AD7D96">
        <w:rPr>
          <w:u w:val="single"/>
        </w:rPr>
        <w:t>achieved by world domination through war</w:t>
      </w:r>
      <w:r>
        <w:t xml:space="preserve"> and conquest. </w:t>
      </w:r>
    </w:p>
    <w:p w:rsidR="00005227" w:rsidRDefault="00005227" w:rsidP="001F788A">
      <w:pPr>
        <w:pStyle w:val="ListParagraph"/>
        <w:numPr>
          <w:ilvl w:val="5"/>
          <w:numId w:val="5"/>
        </w:numPr>
        <w:spacing w:before="100"/>
        <w:ind w:left="3476"/>
        <w:contextualSpacing w:val="0"/>
      </w:pPr>
      <w:r>
        <w:t>Persecution of Jews</w:t>
      </w:r>
    </w:p>
    <w:p w:rsidR="00005227" w:rsidRDefault="00005227" w:rsidP="001F788A">
      <w:pPr>
        <w:pStyle w:val="ListParagraph"/>
        <w:numPr>
          <w:ilvl w:val="6"/>
          <w:numId w:val="5"/>
        </w:numPr>
        <w:contextualSpacing w:val="0"/>
      </w:pPr>
      <w:r>
        <w:t xml:space="preserve">Presence of Jews represented a </w:t>
      </w:r>
      <w:r w:rsidRPr="00AD7D96">
        <w:rPr>
          <w:u w:val="single"/>
        </w:rPr>
        <w:t>perpetual danger to German state</w:t>
      </w:r>
      <w:r>
        <w:t xml:space="preserve">. As </w:t>
      </w:r>
      <w:r w:rsidRPr="0064465A">
        <w:rPr>
          <w:u w:val="single"/>
        </w:rPr>
        <w:t>Jews were ‘Evil’</w:t>
      </w:r>
      <w:r>
        <w:t xml:space="preserve">, they </w:t>
      </w:r>
      <w:r w:rsidRPr="0064465A">
        <w:rPr>
          <w:u w:val="single"/>
        </w:rPr>
        <w:t>had to be persecuted</w:t>
      </w:r>
      <w:r>
        <w:t>.</w:t>
      </w:r>
    </w:p>
    <w:p w:rsidR="00005227" w:rsidRDefault="00005227" w:rsidP="001F788A">
      <w:pPr>
        <w:pStyle w:val="ListParagraph"/>
        <w:numPr>
          <w:ilvl w:val="6"/>
          <w:numId w:val="5"/>
        </w:numPr>
        <w:contextualSpacing w:val="0"/>
      </w:pPr>
      <w:r>
        <w:t xml:space="preserve">This policy of persecution eventually ended up in </w:t>
      </w:r>
      <w:r w:rsidRPr="00AD7D96">
        <w:rPr>
          <w:u w:val="single"/>
        </w:rPr>
        <w:t>Genocide of 6M Jews.</w:t>
      </w:r>
      <w:r>
        <w:t xml:space="preserve"> </w:t>
      </w:r>
    </w:p>
    <w:p w:rsidR="00005227" w:rsidRDefault="00005227" w:rsidP="001F788A">
      <w:pPr>
        <w:pStyle w:val="Heading5"/>
        <w:numPr>
          <w:ilvl w:val="2"/>
          <w:numId w:val="5"/>
        </w:numPr>
      </w:pPr>
      <w:r>
        <w:t>Peasant Ideology</w:t>
      </w:r>
    </w:p>
    <w:p w:rsidR="00005227" w:rsidRDefault="00005227" w:rsidP="001F788A">
      <w:pPr>
        <w:pStyle w:val="ListParagraph"/>
        <w:numPr>
          <w:ilvl w:val="3"/>
          <w:numId w:val="5"/>
        </w:numPr>
        <w:contextualSpacing w:val="0"/>
      </w:pPr>
      <w:r w:rsidRPr="00851514">
        <w:rPr>
          <w:color w:val="70AD47" w:themeColor="accent6"/>
        </w:rPr>
        <w:t>Contrary to Italian Fascism</w:t>
      </w:r>
      <w:r>
        <w:t xml:space="preserve">, </w:t>
      </w:r>
      <w:r w:rsidRPr="00AD7D96">
        <w:rPr>
          <w:u w:val="single"/>
        </w:rPr>
        <w:t xml:space="preserve">German fascism had an </w:t>
      </w:r>
      <w:r w:rsidRPr="00851514">
        <w:rPr>
          <w:color w:val="70AD47" w:themeColor="accent6"/>
          <w:u w:val="single"/>
        </w:rPr>
        <w:t>‘anti-modern’ policy</w:t>
      </w:r>
      <w:r>
        <w:t xml:space="preserve">. It reviled all </w:t>
      </w:r>
      <w:r w:rsidRPr="00AD7D96">
        <w:rPr>
          <w:u w:val="single"/>
        </w:rPr>
        <w:t>modernity as decadent, particularly the industrialization</w:t>
      </w:r>
      <w:r>
        <w:t xml:space="preserve"> &amp; urbanization. It believed that Germans in truth a</w:t>
      </w:r>
      <w:r w:rsidRPr="00AD7D96">
        <w:rPr>
          <w:u w:val="single"/>
        </w:rPr>
        <w:t>re peasant people &amp; extolled primitive agrarian life</w:t>
      </w:r>
      <w:r>
        <w:t xml:space="preserve">. </w:t>
      </w:r>
    </w:p>
    <w:p w:rsidR="00005227" w:rsidRDefault="00005227" w:rsidP="001F788A">
      <w:pPr>
        <w:pStyle w:val="ListParagraph"/>
        <w:numPr>
          <w:ilvl w:val="3"/>
          <w:numId w:val="5"/>
        </w:numPr>
        <w:contextualSpacing w:val="0"/>
      </w:pPr>
      <w:r>
        <w:t xml:space="preserve">However life in </w:t>
      </w:r>
      <w:r w:rsidRPr="0064465A">
        <w:rPr>
          <w:color w:val="70AD47" w:themeColor="accent6"/>
          <w:u w:val="single"/>
        </w:rPr>
        <w:t>overcrowded cities</w:t>
      </w:r>
      <w:r>
        <w:t xml:space="preserve"> had </w:t>
      </w:r>
      <w:r w:rsidRPr="0064465A">
        <w:rPr>
          <w:color w:val="70AD47" w:themeColor="accent6"/>
          <w:u w:val="single"/>
        </w:rPr>
        <w:t>undermined ‘German</w:t>
      </w:r>
      <w:r w:rsidRPr="0064465A">
        <w:rPr>
          <w:color w:val="70AD47" w:themeColor="accent6"/>
        </w:rPr>
        <w:t xml:space="preserve"> spirit</w:t>
      </w:r>
      <w:r w:rsidRPr="0064465A">
        <w:t>’</w:t>
      </w:r>
      <w:r>
        <w:t xml:space="preserve"> and </w:t>
      </w:r>
      <w:r w:rsidRPr="00AD7D96">
        <w:rPr>
          <w:u w:val="single"/>
        </w:rPr>
        <w:t>threatening to degrade the German racial stock</w:t>
      </w:r>
      <w:r>
        <w:t xml:space="preserve">. This was the </w:t>
      </w:r>
      <w:r w:rsidRPr="00AD7D96">
        <w:rPr>
          <w:u w:val="single"/>
        </w:rPr>
        <w:t>driving force doctrine of</w:t>
      </w:r>
      <w:r>
        <w:t xml:space="preserve"> ‘</w:t>
      </w:r>
      <w:r w:rsidR="001A48C9">
        <w:rPr>
          <w:rStyle w:val="AnshulsQuoteChar"/>
          <w:b/>
        </w:rPr>
        <w:t>Lebensraum</w:t>
      </w:r>
      <w:r w:rsidRPr="00AD7D96">
        <w:rPr>
          <w:rStyle w:val="AnshulsQuoteChar"/>
          <w:b/>
        </w:rPr>
        <w:t xml:space="preserve"> in the East’</w:t>
      </w:r>
      <w:r>
        <w:t xml:space="preserve"> and an expansionist foreign policy</w:t>
      </w:r>
    </w:p>
    <w:p w:rsidR="00005227" w:rsidRDefault="00005227" w:rsidP="001F788A">
      <w:pPr>
        <w:pStyle w:val="ListParagraph"/>
        <w:numPr>
          <w:ilvl w:val="3"/>
          <w:numId w:val="5"/>
        </w:numPr>
        <w:contextualSpacing w:val="0"/>
      </w:pPr>
      <w:r>
        <w:t xml:space="preserve">In reality this was </w:t>
      </w:r>
      <w:r w:rsidRPr="00AD7D96">
        <w:rPr>
          <w:u w:val="single"/>
        </w:rPr>
        <w:t>pure propaganda</w:t>
      </w:r>
      <w:r>
        <w:t xml:space="preserve">. </w:t>
      </w:r>
    </w:p>
    <w:p w:rsidR="00005227" w:rsidRDefault="00005227" w:rsidP="001F788A">
      <w:pPr>
        <w:pStyle w:val="ListParagraph"/>
        <w:numPr>
          <w:ilvl w:val="4"/>
          <w:numId w:val="5"/>
        </w:numPr>
        <w:contextualSpacing w:val="0"/>
      </w:pPr>
      <w:r>
        <w:t xml:space="preserve">German cardinal ideological goal of </w:t>
      </w:r>
      <w:r w:rsidRPr="00AD7D96">
        <w:rPr>
          <w:u w:val="single"/>
        </w:rPr>
        <w:t xml:space="preserve">war &amp; conquest </w:t>
      </w:r>
      <w:r>
        <w:t xml:space="preserve">could </w:t>
      </w:r>
      <w:r w:rsidRPr="00AD7D96">
        <w:rPr>
          <w:u w:val="single"/>
        </w:rPr>
        <w:t>only</w:t>
      </w:r>
      <w:r>
        <w:t xml:space="preserve"> be achieved </w:t>
      </w:r>
      <w:r w:rsidRPr="00AD7D96">
        <w:rPr>
          <w:u w:val="single"/>
        </w:rPr>
        <w:t>by modern technology</w:t>
      </w:r>
      <w:r>
        <w:t xml:space="preserve">. </w:t>
      </w:r>
    </w:p>
    <w:p w:rsidR="00005227" w:rsidRDefault="00005227" w:rsidP="001F788A">
      <w:pPr>
        <w:pStyle w:val="ListParagraph"/>
        <w:numPr>
          <w:ilvl w:val="4"/>
          <w:numId w:val="5"/>
        </w:numPr>
        <w:contextualSpacing w:val="0"/>
      </w:pPr>
      <w:r>
        <w:t xml:space="preserve">In fact during </w:t>
      </w:r>
      <w:r w:rsidRPr="00262152">
        <w:rPr>
          <w:u w:val="single"/>
        </w:rPr>
        <w:t>inter-war period</w:t>
      </w:r>
      <w:r>
        <w:t xml:space="preserve"> Germany </w:t>
      </w:r>
      <w:r w:rsidRPr="00262152">
        <w:rPr>
          <w:u w:val="single"/>
        </w:rPr>
        <w:t>saw rapid industrialization &amp; urbanization</w:t>
      </w:r>
    </w:p>
    <w:p w:rsidR="00005227" w:rsidRPr="00F8120A" w:rsidRDefault="00005227" w:rsidP="001F788A">
      <w:pPr>
        <w:pStyle w:val="ListParagraph"/>
        <w:numPr>
          <w:ilvl w:val="4"/>
          <w:numId w:val="5"/>
        </w:numPr>
        <w:contextualSpacing w:val="0"/>
      </w:pPr>
      <w:r w:rsidRPr="001A48C9">
        <w:rPr>
          <w:u w:val="single"/>
        </w:rPr>
        <w:t>Fascist propaganda</w:t>
      </w:r>
      <w:r>
        <w:t xml:space="preserve"> constantly </w:t>
      </w:r>
      <w:r w:rsidRPr="001A48C9">
        <w:rPr>
          <w:u w:val="single"/>
        </w:rPr>
        <w:t>deluged</w:t>
      </w:r>
      <w:r>
        <w:t xml:space="preserve"> Germans with images of </w:t>
      </w:r>
      <w:r w:rsidRPr="001A48C9">
        <w:rPr>
          <w:u w:val="single"/>
        </w:rPr>
        <w:t>modern warfare technology</w:t>
      </w:r>
      <w:r>
        <w:t xml:space="preserve"> </w:t>
      </w:r>
    </w:p>
    <w:p w:rsidR="00005227" w:rsidRDefault="00005227" w:rsidP="003A0593">
      <w:pPr>
        <w:pStyle w:val="Heading4"/>
        <w:numPr>
          <w:ilvl w:val="1"/>
          <w:numId w:val="32"/>
        </w:numPr>
        <w:spacing w:after="200"/>
      </w:pPr>
      <w:r>
        <w:t xml:space="preserve">Tensions within Fascism </w:t>
      </w:r>
    </w:p>
    <w:tbl>
      <w:tblPr>
        <w:tblStyle w:val="DarkList-Accent1"/>
        <w:tblW w:w="0" w:type="auto"/>
        <w:jc w:val="center"/>
        <w:tblInd w:w="357" w:type="dxa"/>
        <w:tblLook w:val="04A0"/>
      </w:tblPr>
      <w:tblGrid>
        <w:gridCol w:w="865"/>
        <w:gridCol w:w="2140"/>
        <w:gridCol w:w="2994"/>
        <w:gridCol w:w="4147"/>
      </w:tblGrid>
      <w:tr w:rsidR="00056240" w:rsidTr="001A48C9">
        <w:trPr>
          <w:cnfStyle w:val="100000000000"/>
          <w:jc w:val="center"/>
        </w:trPr>
        <w:tc>
          <w:tcPr>
            <w:cnfStyle w:val="001000000000"/>
            <w:tcW w:w="0" w:type="auto"/>
            <w:tcBorders>
              <w:top w:val="none" w:sz="0" w:space="0" w:color="auto"/>
              <w:left w:val="none" w:sz="0" w:space="0" w:color="auto"/>
              <w:bottom w:val="none" w:sz="0" w:space="0" w:color="auto"/>
              <w:right w:val="none" w:sz="0" w:space="0" w:color="auto"/>
            </w:tcBorders>
          </w:tcPr>
          <w:p w:rsidR="00056240" w:rsidRDefault="00056240" w:rsidP="00056240">
            <w:pPr>
              <w:ind w:left="0" w:firstLine="0"/>
            </w:pPr>
            <w:r>
              <w:t>Serial</w:t>
            </w:r>
          </w:p>
        </w:tc>
        <w:tc>
          <w:tcPr>
            <w:tcW w:w="0" w:type="auto"/>
            <w:tcBorders>
              <w:top w:val="none" w:sz="0" w:space="0" w:color="auto"/>
              <w:left w:val="none" w:sz="0" w:space="0" w:color="auto"/>
              <w:bottom w:val="none" w:sz="0" w:space="0" w:color="auto"/>
              <w:right w:val="none" w:sz="0" w:space="0" w:color="auto"/>
            </w:tcBorders>
          </w:tcPr>
          <w:p w:rsidR="00056240" w:rsidRDefault="00056240" w:rsidP="00056240">
            <w:pPr>
              <w:ind w:left="0" w:firstLine="0"/>
              <w:cnfStyle w:val="100000000000"/>
            </w:pPr>
            <w:r>
              <w:t>Parameters</w:t>
            </w:r>
          </w:p>
        </w:tc>
        <w:tc>
          <w:tcPr>
            <w:tcW w:w="0" w:type="auto"/>
            <w:tcBorders>
              <w:top w:val="none" w:sz="0" w:space="0" w:color="auto"/>
              <w:left w:val="none" w:sz="0" w:space="0" w:color="auto"/>
              <w:bottom w:val="none" w:sz="0" w:space="0" w:color="auto"/>
              <w:right w:val="none" w:sz="0" w:space="0" w:color="auto"/>
            </w:tcBorders>
          </w:tcPr>
          <w:p w:rsidR="00056240" w:rsidRDefault="00056240" w:rsidP="00056240">
            <w:pPr>
              <w:ind w:left="0" w:firstLine="0"/>
              <w:cnfStyle w:val="100000000000"/>
            </w:pPr>
            <w:r>
              <w:t>Fascism</w:t>
            </w:r>
          </w:p>
        </w:tc>
        <w:tc>
          <w:tcPr>
            <w:tcW w:w="0" w:type="auto"/>
            <w:tcBorders>
              <w:top w:val="none" w:sz="0" w:space="0" w:color="auto"/>
              <w:left w:val="none" w:sz="0" w:space="0" w:color="auto"/>
              <w:bottom w:val="none" w:sz="0" w:space="0" w:color="auto"/>
              <w:right w:val="none" w:sz="0" w:space="0" w:color="auto"/>
            </w:tcBorders>
          </w:tcPr>
          <w:p w:rsidR="00056240" w:rsidRDefault="00056240" w:rsidP="00056240">
            <w:pPr>
              <w:ind w:left="0" w:firstLine="0"/>
              <w:cnfStyle w:val="100000000000"/>
            </w:pPr>
            <w:r>
              <w:t>Nazism</w:t>
            </w:r>
          </w:p>
        </w:tc>
      </w:tr>
      <w:tr w:rsidR="00056240" w:rsidTr="001A48C9">
        <w:trPr>
          <w:cnfStyle w:val="000000100000"/>
          <w:jc w:val="center"/>
        </w:trPr>
        <w:tc>
          <w:tcPr>
            <w:cnfStyle w:val="001000000000"/>
            <w:tcW w:w="0" w:type="auto"/>
            <w:tcBorders>
              <w:top w:val="none" w:sz="0" w:space="0" w:color="auto"/>
              <w:left w:val="none" w:sz="0" w:space="0" w:color="auto"/>
              <w:bottom w:val="none" w:sz="0" w:space="0" w:color="auto"/>
              <w:right w:val="none" w:sz="0" w:space="0" w:color="auto"/>
            </w:tcBorders>
          </w:tcPr>
          <w:p w:rsidR="00056240" w:rsidRDefault="00056240" w:rsidP="00056240">
            <w:pPr>
              <w:ind w:left="0" w:firstLine="0"/>
            </w:pPr>
            <w:r>
              <w:t>1</w:t>
            </w:r>
          </w:p>
        </w:tc>
        <w:tc>
          <w:tcPr>
            <w:tcW w:w="0" w:type="auto"/>
            <w:tcBorders>
              <w:top w:val="none" w:sz="0" w:space="0" w:color="auto"/>
              <w:left w:val="none" w:sz="0" w:space="0" w:color="auto"/>
              <w:bottom w:val="none" w:sz="0" w:space="0" w:color="auto"/>
              <w:right w:val="none" w:sz="0" w:space="0" w:color="auto"/>
            </w:tcBorders>
          </w:tcPr>
          <w:p w:rsidR="00056240" w:rsidRDefault="00056240" w:rsidP="00056240">
            <w:pPr>
              <w:ind w:left="0" w:firstLine="0"/>
              <w:cnfStyle w:val="000000100000"/>
            </w:pPr>
            <w:r>
              <w:t>State conception</w:t>
            </w:r>
          </w:p>
        </w:tc>
        <w:tc>
          <w:tcPr>
            <w:tcW w:w="0" w:type="auto"/>
            <w:tcBorders>
              <w:top w:val="none" w:sz="0" w:space="0" w:color="auto"/>
              <w:left w:val="none" w:sz="0" w:space="0" w:color="auto"/>
              <w:bottom w:val="none" w:sz="0" w:space="0" w:color="auto"/>
              <w:right w:val="none" w:sz="0" w:space="0" w:color="auto"/>
            </w:tcBorders>
          </w:tcPr>
          <w:p w:rsidR="00056240" w:rsidRDefault="00056240" w:rsidP="00056240">
            <w:pPr>
              <w:ind w:left="0" w:firstLine="0"/>
              <w:cnfStyle w:val="000000100000"/>
            </w:pPr>
            <w:r>
              <w:t>State worship</w:t>
            </w:r>
          </w:p>
        </w:tc>
        <w:tc>
          <w:tcPr>
            <w:tcW w:w="0" w:type="auto"/>
            <w:tcBorders>
              <w:top w:val="none" w:sz="0" w:space="0" w:color="auto"/>
              <w:left w:val="none" w:sz="0" w:space="0" w:color="auto"/>
              <w:bottom w:val="none" w:sz="0" w:space="0" w:color="auto"/>
              <w:right w:val="none" w:sz="0" w:space="0" w:color="auto"/>
            </w:tcBorders>
          </w:tcPr>
          <w:p w:rsidR="00056240" w:rsidRDefault="00056240" w:rsidP="00056240">
            <w:pPr>
              <w:ind w:left="0" w:firstLine="0"/>
              <w:cnfStyle w:val="000000100000"/>
            </w:pPr>
            <w:r>
              <w:t>State as ‘vessel’</w:t>
            </w:r>
          </w:p>
        </w:tc>
      </w:tr>
      <w:tr w:rsidR="00056240" w:rsidTr="001A48C9">
        <w:trPr>
          <w:jc w:val="center"/>
        </w:trPr>
        <w:tc>
          <w:tcPr>
            <w:cnfStyle w:val="001000000000"/>
            <w:tcW w:w="0" w:type="auto"/>
            <w:tcBorders>
              <w:left w:val="none" w:sz="0" w:space="0" w:color="auto"/>
              <w:bottom w:val="none" w:sz="0" w:space="0" w:color="auto"/>
              <w:right w:val="none" w:sz="0" w:space="0" w:color="auto"/>
            </w:tcBorders>
          </w:tcPr>
          <w:p w:rsidR="00056240" w:rsidRDefault="00056240" w:rsidP="00056240">
            <w:pPr>
              <w:ind w:left="0" w:firstLine="0"/>
            </w:pPr>
            <w:r>
              <w:t>2</w:t>
            </w:r>
          </w:p>
        </w:tc>
        <w:tc>
          <w:tcPr>
            <w:tcW w:w="0" w:type="auto"/>
          </w:tcPr>
          <w:p w:rsidR="00056240" w:rsidRDefault="00056240" w:rsidP="00056240">
            <w:pPr>
              <w:ind w:left="0" w:firstLine="0"/>
              <w:cnfStyle w:val="000000000000"/>
            </w:pPr>
            <w:r>
              <w:t>Racism</w:t>
            </w:r>
          </w:p>
        </w:tc>
        <w:tc>
          <w:tcPr>
            <w:tcW w:w="0" w:type="auto"/>
          </w:tcPr>
          <w:p w:rsidR="00056240" w:rsidRDefault="00056240" w:rsidP="00056240">
            <w:pPr>
              <w:ind w:left="0" w:firstLine="0"/>
              <w:cnfStyle w:val="000000000000"/>
            </w:pPr>
            <w:r>
              <w:t>Implicit racism</w:t>
            </w:r>
          </w:p>
        </w:tc>
        <w:tc>
          <w:tcPr>
            <w:tcW w:w="0" w:type="auto"/>
          </w:tcPr>
          <w:p w:rsidR="00056240" w:rsidRDefault="00056240" w:rsidP="00056240">
            <w:pPr>
              <w:ind w:left="0" w:firstLine="0"/>
              <w:cnfStyle w:val="000000000000"/>
            </w:pPr>
            <w:r>
              <w:t>Explicit racism</w:t>
            </w:r>
          </w:p>
        </w:tc>
      </w:tr>
      <w:tr w:rsidR="00056240" w:rsidTr="001A48C9">
        <w:trPr>
          <w:cnfStyle w:val="000000100000"/>
          <w:jc w:val="center"/>
        </w:trPr>
        <w:tc>
          <w:tcPr>
            <w:cnfStyle w:val="001000000000"/>
            <w:tcW w:w="0" w:type="auto"/>
            <w:tcBorders>
              <w:top w:val="none" w:sz="0" w:space="0" w:color="auto"/>
              <w:left w:val="none" w:sz="0" w:space="0" w:color="auto"/>
              <w:bottom w:val="none" w:sz="0" w:space="0" w:color="auto"/>
              <w:right w:val="none" w:sz="0" w:space="0" w:color="auto"/>
            </w:tcBorders>
          </w:tcPr>
          <w:p w:rsidR="00056240" w:rsidRDefault="00056240" w:rsidP="00056240">
            <w:pPr>
              <w:ind w:left="0" w:firstLine="0"/>
            </w:pPr>
            <w:r>
              <w:t>3</w:t>
            </w:r>
          </w:p>
        </w:tc>
        <w:tc>
          <w:tcPr>
            <w:tcW w:w="0" w:type="auto"/>
            <w:tcBorders>
              <w:top w:val="none" w:sz="0" w:space="0" w:color="auto"/>
              <w:left w:val="none" w:sz="0" w:space="0" w:color="auto"/>
              <w:bottom w:val="none" w:sz="0" w:space="0" w:color="auto"/>
              <w:right w:val="none" w:sz="0" w:space="0" w:color="auto"/>
            </w:tcBorders>
          </w:tcPr>
          <w:p w:rsidR="00056240" w:rsidRDefault="00056240" w:rsidP="00056240">
            <w:pPr>
              <w:ind w:left="0" w:firstLine="0"/>
              <w:cnfStyle w:val="000000100000"/>
            </w:pPr>
            <w:r>
              <w:t>Binding value</w:t>
            </w:r>
          </w:p>
        </w:tc>
        <w:tc>
          <w:tcPr>
            <w:tcW w:w="0" w:type="auto"/>
            <w:tcBorders>
              <w:top w:val="none" w:sz="0" w:space="0" w:color="auto"/>
              <w:left w:val="none" w:sz="0" w:space="0" w:color="auto"/>
              <w:bottom w:val="none" w:sz="0" w:space="0" w:color="auto"/>
              <w:right w:val="none" w:sz="0" w:space="0" w:color="auto"/>
            </w:tcBorders>
          </w:tcPr>
          <w:p w:rsidR="00056240" w:rsidRPr="00056240" w:rsidRDefault="00056240" w:rsidP="00056240">
            <w:pPr>
              <w:ind w:left="0" w:firstLine="0"/>
              <w:cnfStyle w:val="000000100000"/>
            </w:pPr>
            <w:r>
              <w:rPr>
                <w:b/>
              </w:rPr>
              <w:t>State</w:t>
            </w:r>
            <w:r>
              <w:t xml:space="preserve"> supremacy</w:t>
            </w:r>
          </w:p>
        </w:tc>
        <w:tc>
          <w:tcPr>
            <w:tcW w:w="0" w:type="auto"/>
            <w:tcBorders>
              <w:top w:val="none" w:sz="0" w:space="0" w:color="auto"/>
              <w:left w:val="none" w:sz="0" w:space="0" w:color="auto"/>
              <w:bottom w:val="none" w:sz="0" w:space="0" w:color="auto"/>
              <w:right w:val="none" w:sz="0" w:space="0" w:color="auto"/>
            </w:tcBorders>
          </w:tcPr>
          <w:p w:rsidR="00056240" w:rsidRPr="00056240" w:rsidRDefault="00056240" w:rsidP="00056240">
            <w:pPr>
              <w:ind w:left="0" w:firstLine="0"/>
              <w:cnfStyle w:val="000000100000"/>
            </w:pPr>
            <w:r>
              <w:rPr>
                <w:b/>
              </w:rPr>
              <w:t xml:space="preserve">Race </w:t>
            </w:r>
            <w:r>
              <w:t>supremacy</w:t>
            </w:r>
          </w:p>
        </w:tc>
      </w:tr>
      <w:tr w:rsidR="00056240" w:rsidTr="001A48C9">
        <w:trPr>
          <w:jc w:val="center"/>
        </w:trPr>
        <w:tc>
          <w:tcPr>
            <w:cnfStyle w:val="001000000000"/>
            <w:tcW w:w="0" w:type="auto"/>
            <w:tcBorders>
              <w:left w:val="none" w:sz="0" w:space="0" w:color="auto"/>
              <w:bottom w:val="none" w:sz="0" w:space="0" w:color="auto"/>
              <w:right w:val="none" w:sz="0" w:space="0" w:color="auto"/>
            </w:tcBorders>
          </w:tcPr>
          <w:p w:rsidR="00056240" w:rsidRDefault="00056240" w:rsidP="00056240">
            <w:pPr>
              <w:ind w:left="0" w:firstLine="0"/>
            </w:pPr>
            <w:r>
              <w:t>4</w:t>
            </w:r>
          </w:p>
        </w:tc>
        <w:tc>
          <w:tcPr>
            <w:tcW w:w="0" w:type="auto"/>
          </w:tcPr>
          <w:p w:rsidR="00056240" w:rsidRDefault="00056240" w:rsidP="00056240">
            <w:pPr>
              <w:ind w:left="0" w:firstLine="0"/>
              <w:cnfStyle w:val="000000000000"/>
            </w:pPr>
            <w:r>
              <w:t>Anti-Semitism</w:t>
            </w:r>
          </w:p>
        </w:tc>
        <w:tc>
          <w:tcPr>
            <w:tcW w:w="0" w:type="auto"/>
          </w:tcPr>
          <w:p w:rsidR="00056240" w:rsidRDefault="00056240" w:rsidP="00056240">
            <w:pPr>
              <w:ind w:left="0" w:firstLine="0"/>
              <w:cnfStyle w:val="000000000000"/>
            </w:pPr>
            <w:r>
              <w:t xml:space="preserve">Pragmatic anti-Semitism </w:t>
            </w:r>
          </w:p>
        </w:tc>
        <w:tc>
          <w:tcPr>
            <w:tcW w:w="0" w:type="auto"/>
          </w:tcPr>
          <w:p w:rsidR="00056240" w:rsidRDefault="00056240" w:rsidP="00056240">
            <w:pPr>
              <w:ind w:left="0" w:firstLine="0"/>
              <w:cnfStyle w:val="000000000000"/>
            </w:pPr>
            <w:r>
              <w:t xml:space="preserve">Genocidal anti-Semitism </w:t>
            </w:r>
          </w:p>
        </w:tc>
      </w:tr>
      <w:tr w:rsidR="00056240" w:rsidTr="001A48C9">
        <w:trPr>
          <w:cnfStyle w:val="000000100000"/>
          <w:jc w:val="center"/>
        </w:trPr>
        <w:tc>
          <w:tcPr>
            <w:cnfStyle w:val="001000000000"/>
            <w:tcW w:w="0" w:type="auto"/>
            <w:tcBorders>
              <w:top w:val="none" w:sz="0" w:space="0" w:color="auto"/>
              <w:left w:val="none" w:sz="0" w:space="0" w:color="auto"/>
              <w:bottom w:val="none" w:sz="0" w:space="0" w:color="auto"/>
              <w:right w:val="none" w:sz="0" w:space="0" w:color="auto"/>
            </w:tcBorders>
          </w:tcPr>
          <w:p w:rsidR="00056240" w:rsidRDefault="00056240" w:rsidP="00056240">
            <w:pPr>
              <w:ind w:left="0" w:firstLine="0"/>
            </w:pPr>
            <w:r>
              <w:t>5</w:t>
            </w:r>
          </w:p>
        </w:tc>
        <w:tc>
          <w:tcPr>
            <w:tcW w:w="0" w:type="auto"/>
            <w:tcBorders>
              <w:top w:val="none" w:sz="0" w:space="0" w:color="auto"/>
              <w:left w:val="none" w:sz="0" w:space="0" w:color="auto"/>
              <w:bottom w:val="none" w:sz="0" w:space="0" w:color="auto"/>
              <w:right w:val="none" w:sz="0" w:space="0" w:color="auto"/>
            </w:tcBorders>
          </w:tcPr>
          <w:p w:rsidR="00056240" w:rsidRDefault="00056240" w:rsidP="00056240">
            <w:pPr>
              <w:ind w:left="0" w:firstLine="0"/>
              <w:cnfStyle w:val="000000100000"/>
            </w:pPr>
            <w:r>
              <w:t>Modernity</w:t>
            </w:r>
          </w:p>
        </w:tc>
        <w:tc>
          <w:tcPr>
            <w:tcW w:w="0" w:type="auto"/>
            <w:tcBorders>
              <w:top w:val="none" w:sz="0" w:space="0" w:color="auto"/>
              <w:left w:val="none" w:sz="0" w:space="0" w:color="auto"/>
              <w:bottom w:val="none" w:sz="0" w:space="0" w:color="auto"/>
              <w:right w:val="none" w:sz="0" w:space="0" w:color="auto"/>
            </w:tcBorders>
          </w:tcPr>
          <w:p w:rsidR="00056240" w:rsidRDefault="00056240" w:rsidP="00056240">
            <w:pPr>
              <w:ind w:left="0" w:firstLine="0"/>
              <w:cnfStyle w:val="000000100000"/>
            </w:pPr>
            <w:r>
              <w:t>Futurism</w:t>
            </w:r>
          </w:p>
        </w:tc>
        <w:tc>
          <w:tcPr>
            <w:tcW w:w="0" w:type="auto"/>
            <w:tcBorders>
              <w:top w:val="none" w:sz="0" w:space="0" w:color="auto"/>
              <w:left w:val="none" w:sz="0" w:space="0" w:color="auto"/>
              <w:bottom w:val="none" w:sz="0" w:space="0" w:color="auto"/>
              <w:right w:val="none" w:sz="0" w:space="0" w:color="auto"/>
            </w:tcBorders>
          </w:tcPr>
          <w:p w:rsidR="00056240" w:rsidRDefault="00056240" w:rsidP="00056240">
            <w:pPr>
              <w:ind w:left="0" w:firstLine="0"/>
              <w:cnfStyle w:val="000000100000"/>
            </w:pPr>
            <w:r>
              <w:t>Anti-modernity | Peasant ideology</w:t>
            </w:r>
          </w:p>
        </w:tc>
      </w:tr>
      <w:tr w:rsidR="00056240" w:rsidTr="001A48C9">
        <w:trPr>
          <w:jc w:val="center"/>
        </w:trPr>
        <w:tc>
          <w:tcPr>
            <w:cnfStyle w:val="001000000000"/>
            <w:tcW w:w="0" w:type="auto"/>
            <w:tcBorders>
              <w:left w:val="none" w:sz="0" w:space="0" w:color="auto"/>
              <w:bottom w:val="none" w:sz="0" w:space="0" w:color="auto"/>
              <w:right w:val="none" w:sz="0" w:space="0" w:color="auto"/>
            </w:tcBorders>
          </w:tcPr>
          <w:p w:rsidR="00056240" w:rsidRDefault="00056240" w:rsidP="00056240">
            <w:pPr>
              <w:ind w:left="0" w:firstLine="0"/>
            </w:pPr>
            <w:r>
              <w:t>6</w:t>
            </w:r>
          </w:p>
        </w:tc>
        <w:tc>
          <w:tcPr>
            <w:tcW w:w="0" w:type="auto"/>
          </w:tcPr>
          <w:p w:rsidR="00056240" w:rsidRDefault="00056240" w:rsidP="00056240">
            <w:pPr>
              <w:ind w:left="0" w:firstLine="0"/>
              <w:cnfStyle w:val="000000000000"/>
            </w:pPr>
            <w:r>
              <w:t xml:space="preserve">Economy </w:t>
            </w:r>
          </w:p>
        </w:tc>
        <w:tc>
          <w:tcPr>
            <w:tcW w:w="0" w:type="auto"/>
          </w:tcPr>
          <w:p w:rsidR="00056240" w:rsidRDefault="00056240" w:rsidP="00056240">
            <w:pPr>
              <w:ind w:left="0" w:firstLine="0"/>
              <w:cnfStyle w:val="000000000000"/>
            </w:pPr>
            <w:r>
              <w:t>Corporatism</w:t>
            </w:r>
          </w:p>
        </w:tc>
        <w:tc>
          <w:tcPr>
            <w:tcW w:w="0" w:type="auto"/>
          </w:tcPr>
          <w:p w:rsidR="00056240" w:rsidRDefault="00056240" w:rsidP="00056240">
            <w:pPr>
              <w:ind w:left="0" w:firstLine="0"/>
              <w:cnfStyle w:val="000000000000"/>
            </w:pPr>
            <w:r>
              <w:t>War economy</w:t>
            </w:r>
          </w:p>
        </w:tc>
      </w:tr>
      <w:tr w:rsidR="00056240" w:rsidTr="001A48C9">
        <w:trPr>
          <w:cnfStyle w:val="000000100000"/>
          <w:jc w:val="center"/>
        </w:trPr>
        <w:tc>
          <w:tcPr>
            <w:cnfStyle w:val="001000000000"/>
            <w:tcW w:w="0" w:type="auto"/>
            <w:tcBorders>
              <w:top w:val="none" w:sz="0" w:space="0" w:color="auto"/>
              <w:left w:val="none" w:sz="0" w:space="0" w:color="auto"/>
              <w:bottom w:val="none" w:sz="0" w:space="0" w:color="auto"/>
              <w:right w:val="none" w:sz="0" w:space="0" w:color="auto"/>
            </w:tcBorders>
          </w:tcPr>
          <w:p w:rsidR="00056240" w:rsidRDefault="00056240" w:rsidP="00056240">
            <w:pPr>
              <w:ind w:left="0" w:firstLine="0"/>
            </w:pPr>
            <w:r>
              <w:t>7</w:t>
            </w:r>
          </w:p>
        </w:tc>
        <w:tc>
          <w:tcPr>
            <w:tcW w:w="0" w:type="auto"/>
            <w:tcBorders>
              <w:top w:val="none" w:sz="0" w:space="0" w:color="auto"/>
              <w:left w:val="none" w:sz="0" w:space="0" w:color="auto"/>
              <w:bottom w:val="none" w:sz="0" w:space="0" w:color="auto"/>
              <w:right w:val="none" w:sz="0" w:space="0" w:color="auto"/>
            </w:tcBorders>
          </w:tcPr>
          <w:p w:rsidR="00056240" w:rsidRDefault="00056240" w:rsidP="00056240">
            <w:pPr>
              <w:ind w:left="0" w:firstLine="0"/>
              <w:cnfStyle w:val="000000100000"/>
            </w:pPr>
            <w:r>
              <w:t>Expansion</w:t>
            </w:r>
          </w:p>
        </w:tc>
        <w:tc>
          <w:tcPr>
            <w:tcW w:w="0" w:type="auto"/>
            <w:tcBorders>
              <w:top w:val="none" w:sz="0" w:space="0" w:color="auto"/>
              <w:left w:val="none" w:sz="0" w:space="0" w:color="auto"/>
              <w:bottom w:val="none" w:sz="0" w:space="0" w:color="auto"/>
              <w:right w:val="none" w:sz="0" w:space="0" w:color="auto"/>
            </w:tcBorders>
          </w:tcPr>
          <w:p w:rsidR="00056240" w:rsidRDefault="00056240" w:rsidP="00056240">
            <w:pPr>
              <w:ind w:left="0" w:firstLine="0"/>
              <w:cnfStyle w:val="000000100000"/>
            </w:pPr>
            <w:r>
              <w:t>Colonial expansion</w:t>
            </w:r>
          </w:p>
        </w:tc>
        <w:tc>
          <w:tcPr>
            <w:tcW w:w="0" w:type="auto"/>
            <w:tcBorders>
              <w:top w:val="none" w:sz="0" w:space="0" w:color="auto"/>
              <w:left w:val="none" w:sz="0" w:space="0" w:color="auto"/>
              <w:bottom w:val="none" w:sz="0" w:space="0" w:color="auto"/>
              <w:right w:val="none" w:sz="0" w:space="0" w:color="auto"/>
            </w:tcBorders>
          </w:tcPr>
          <w:p w:rsidR="00056240" w:rsidRDefault="00056240" w:rsidP="00056240">
            <w:pPr>
              <w:ind w:left="0" w:firstLine="0"/>
              <w:cnfStyle w:val="000000100000"/>
            </w:pPr>
            <w:r>
              <w:t>World domination</w:t>
            </w:r>
          </w:p>
        </w:tc>
      </w:tr>
    </w:tbl>
    <w:p w:rsidR="00005227" w:rsidRDefault="00005227" w:rsidP="003A0593">
      <w:pPr>
        <w:pStyle w:val="Heading3"/>
        <w:numPr>
          <w:ilvl w:val="0"/>
          <w:numId w:val="30"/>
        </w:numPr>
      </w:pPr>
      <w:bookmarkStart w:id="90" w:name="_Toc143353486"/>
      <w:r>
        <w:t>Future of Fascism</w:t>
      </w:r>
      <w:bookmarkEnd w:id="90"/>
      <w:r>
        <w:t xml:space="preserve"> </w:t>
      </w:r>
    </w:p>
    <w:p w:rsidR="00005227" w:rsidRDefault="00005227" w:rsidP="001A48C9">
      <w:pPr>
        <w:pStyle w:val="ListParagraph"/>
        <w:numPr>
          <w:ilvl w:val="1"/>
          <w:numId w:val="5"/>
        </w:numPr>
        <w:contextualSpacing w:val="0"/>
      </w:pPr>
      <w:r w:rsidRPr="00262152">
        <w:rPr>
          <w:u w:val="single"/>
        </w:rPr>
        <w:t>Critics are divided</w:t>
      </w:r>
      <w:r>
        <w:t xml:space="preserve"> upon the future of Fascism</w:t>
      </w:r>
    </w:p>
    <w:p w:rsidR="00005227" w:rsidRDefault="00005227" w:rsidP="001A48C9">
      <w:pPr>
        <w:pStyle w:val="ListParagraph"/>
        <w:numPr>
          <w:ilvl w:val="2"/>
          <w:numId w:val="5"/>
        </w:numPr>
        <w:ind w:left="1604"/>
        <w:contextualSpacing w:val="0"/>
      </w:pPr>
      <w:r>
        <w:t xml:space="preserve">Future of Fascism is </w:t>
      </w:r>
      <w:r w:rsidRPr="00262152">
        <w:rPr>
          <w:u w:val="single"/>
        </w:rPr>
        <w:t>dead</w:t>
      </w:r>
    </w:p>
    <w:p w:rsidR="00005227" w:rsidRDefault="00005227" w:rsidP="001A48C9">
      <w:pPr>
        <w:pStyle w:val="ListParagraph"/>
        <w:numPr>
          <w:ilvl w:val="3"/>
          <w:numId w:val="5"/>
        </w:numPr>
        <w:spacing w:before="40"/>
        <w:ind w:left="2228"/>
        <w:contextualSpacing w:val="0"/>
      </w:pPr>
      <w:r>
        <w:t xml:space="preserve">These believe that Fascism was a </w:t>
      </w:r>
      <w:r w:rsidRPr="00262152">
        <w:rPr>
          <w:u w:val="single"/>
        </w:rPr>
        <w:t>product of multiple black-swan events</w:t>
      </w:r>
      <w:r>
        <w:t xml:space="preserve"> </w:t>
      </w:r>
      <w:r w:rsidRPr="00262152">
        <w:rPr>
          <w:u w:val="single"/>
        </w:rPr>
        <w:t>occurring simultaneously</w:t>
      </w:r>
      <w:r>
        <w:t xml:space="preserve">: Newly established liberal democracies, Rise of capitalism, </w:t>
      </w:r>
      <w:r w:rsidRPr="00262152">
        <w:rPr>
          <w:rStyle w:val="AnshulsenumerationChar"/>
        </w:rPr>
        <w:t>Spectre of communism</w:t>
      </w:r>
      <w:r>
        <w:t xml:space="preserve">, WW-I leaving unresolved rivalries &amp; </w:t>
      </w:r>
      <w:r w:rsidRPr="00262152">
        <w:rPr>
          <w:rStyle w:val="AnshulsenumerationChar"/>
        </w:rPr>
        <w:t>desire for revenge</w:t>
      </w:r>
      <w:r>
        <w:t xml:space="preserve">, </w:t>
      </w:r>
      <w:r w:rsidRPr="00262152">
        <w:rPr>
          <w:rStyle w:val="AnshulsenumerationChar"/>
        </w:rPr>
        <w:t>Economic depression of 1930s</w:t>
      </w:r>
      <w:r>
        <w:t>,</w:t>
      </w:r>
    </w:p>
    <w:p w:rsidR="00005227" w:rsidRDefault="00005227" w:rsidP="001A48C9">
      <w:pPr>
        <w:pStyle w:val="ListParagraph"/>
        <w:numPr>
          <w:ilvl w:val="3"/>
          <w:numId w:val="5"/>
        </w:numPr>
        <w:spacing w:before="40"/>
        <w:ind w:left="2228"/>
        <w:contextualSpacing w:val="0"/>
      </w:pPr>
      <w:r>
        <w:t>Since these would never happen again, certainly not simultaneously, future of fascism is dead</w:t>
      </w:r>
    </w:p>
    <w:p w:rsidR="00005227" w:rsidRDefault="00005227" w:rsidP="00C77AE0">
      <w:pPr>
        <w:pStyle w:val="ListParagraph"/>
        <w:numPr>
          <w:ilvl w:val="2"/>
          <w:numId w:val="5"/>
        </w:numPr>
        <w:spacing w:before="160"/>
        <w:ind w:left="1604"/>
        <w:contextualSpacing w:val="0"/>
      </w:pPr>
      <w:r>
        <w:t xml:space="preserve">Future of Fascism is </w:t>
      </w:r>
      <w:r w:rsidRPr="00262152">
        <w:rPr>
          <w:u w:val="single"/>
        </w:rPr>
        <w:t>ever-present threat</w:t>
      </w:r>
      <w:r>
        <w:t xml:space="preserve"> (Hydra ideology)</w:t>
      </w:r>
    </w:p>
    <w:p w:rsidR="00005227" w:rsidRDefault="00005227" w:rsidP="001A48C9">
      <w:pPr>
        <w:pStyle w:val="ListParagraph"/>
        <w:numPr>
          <w:ilvl w:val="3"/>
          <w:numId w:val="5"/>
        </w:numPr>
        <w:spacing w:before="40"/>
        <w:ind w:left="2228"/>
        <w:contextualSpacing w:val="0"/>
      </w:pPr>
      <w:r>
        <w:t xml:space="preserve">Fascism has its </w:t>
      </w:r>
      <w:r w:rsidRPr="00262152">
        <w:rPr>
          <w:u w:val="single"/>
        </w:rPr>
        <w:t>roots in human psychology</w:t>
      </w:r>
    </w:p>
    <w:p w:rsidR="00005227" w:rsidRDefault="00005227" w:rsidP="001A48C9">
      <w:pPr>
        <w:pStyle w:val="ListParagraph"/>
        <w:numPr>
          <w:ilvl w:val="3"/>
          <w:numId w:val="5"/>
        </w:numPr>
        <w:spacing w:before="40"/>
        <w:ind w:left="2228"/>
        <w:contextualSpacing w:val="0"/>
      </w:pPr>
      <w:r w:rsidRPr="00DD46B0">
        <w:rPr>
          <w:color w:val="70AD47" w:themeColor="accent6"/>
          <w:u w:val="single"/>
        </w:rPr>
        <w:t>Modernity</w:t>
      </w:r>
      <w:r w:rsidRPr="00262152">
        <w:rPr>
          <w:u w:val="single"/>
        </w:rPr>
        <w:t xml:space="preserve"> </w:t>
      </w:r>
      <w:r>
        <w:t xml:space="preserve">has produce </w:t>
      </w:r>
      <w:r w:rsidRPr="00262152">
        <w:rPr>
          <w:u w:val="single"/>
        </w:rPr>
        <w:t>unprecedented freedom</w:t>
      </w:r>
      <w:r>
        <w:t>, but acc</w:t>
      </w:r>
      <w:r w:rsidRPr="00262152">
        <w:rPr>
          <w:u w:val="single"/>
        </w:rPr>
        <w:t xml:space="preserve">ompanied with </w:t>
      </w:r>
      <w:r w:rsidRPr="00DD46B0">
        <w:rPr>
          <w:color w:val="70AD47" w:themeColor="accent6"/>
          <w:u w:val="single"/>
        </w:rPr>
        <w:t>loneliness &amp; insecurity</w:t>
      </w:r>
      <w:r>
        <w:t>.</w:t>
      </w:r>
    </w:p>
    <w:p w:rsidR="00005227" w:rsidRDefault="00005227" w:rsidP="001A48C9">
      <w:pPr>
        <w:pStyle w:val="ListParagraph"/>
        <w:numPr>
          <w:ilvl w:val="3"/>
          <w:numId w:val="5"/>
        </w:numPr>
        <w:spacing w:before="40"/>
        <w:ind w:left="2228"/>
        <w:contextualSpacing w:val="0"/>
      </w:pPr>
      <w:r w:rsidRPr="00552966">
        <w:rPr>
          <w:u w:val="single"/>
        </w:rPr>
        <w:t>At times of crisis</w:t>
      </w:r>
      <w:r>
        <w:t xml:space="preserve"> – bouts of economic/political instability – </w:t>
      </w:r>
      <w:r w:rsidRPr="00552966">
        <w:rPr>
          <w:u w:val="single"/>
        </w:rPr>
        <w:t>individuals may surrender their freedom, in exchange for security to a Totalitarian</w:t>
      </w:r>
      <w:r>
        <w:t xml:space="preserve"> state/powerful leader</w:t>
      </w:r>
    </w:p>
    <w:p w:rsidR="00005227" w:rsidRDefault="00005227" w:rsidP="001A48C9">
      <w:pPr>
        <w:pStyle w:val="ListParagraph"/>
        <w:numPr>
          <w:ilvl w:val="3"/>
          <w:numId w:val="5"/>
        </w:numPr>
        <w:spacing w:before="40"/>
        <w:ind w:left="2228"/>
        <w:contextualSpacing w:val="0"/>
      </w:pPr>
      <w:r w:rsidRPr="00DD46B0">
        <w:rPr>
          <w:color w:val="70AD47" w:themeColor="accent6"/>
        </w:rPr>
        <w:t xml:space="preserve">Ex: </w:t>
      </w:r>
      <w:r w:rsidRPr="00DD46B0">
        <w:rPr>
          <w:color w:val="70AD47" w:themeColor="accent6"/>
          <w:u w:val="single"/>
        </w:rPr>
        <w:t>Fall of communism</w:t>
      </w:r>
      <w:r w:rsidRPr="00DD46B0">
        <w:rPr>
          <w:color w:val="70AD47" w:themeColor="accent6"/>
        </w:rPr>
        <w:t xml:space="preserve"> in Easter Europe</w:t>
      </w:r>
      <w:r>
        <w:t xml:space="preserve">, </w:t>
      </w:r>
      <w:r w:rsidRPr="00552966">
        <w:rPr>
          <w:u w:val="single"/>
        </w:rPr>
        <w:t>revived rivalries</w:t>
      </w:r>
      <w:r>
        <w:t xml:space="preserve"> &amp; nationalism, thus </w:t>
      </w:r>
      <w:r w:rsidRPr="00DD46B0">
        <w:rPr>
          <w:color w:val="70AD47" w:themeColor="accent6"/>
          <w:u w:val="single"/>
        </w:rPr>
        <w:t>exhibit fascist-like tendencies</w:t>
      </w:r>
      <w:r>
        <w:t xml:space="preserve">, as in </w:t>
      </w:r>
      <w:r w:rsidRPr="00DD46B0">
        <w:rPr>
          <w:color w:val="70AD47" w:themeColor="accent6"/>
          <w:u w:val="single"/>
        </w:rPr>
        <w:t>Brazil with rise of</w:t>
      </w:r>
      <w:r w:rsidRPr="00DD46B0">
        <w:t xml:space="preserve"> </w:t>
      </w:r>
      <w:r w:rsidRPr="00C77AE0">
        <w:rPr>
          <w:color w:val="9A57CD"/>
          <w:u w:val="single"/>
        </w:rPr>
        <w:t>Bolsonaro</w:t>
      </w:r>
      <w:r>
        <w:t xml:space="preserve">. </w:t>
      </w:r>
    </w:p>
    <w:p w:rsidR="00005227" w:rsidRDefault="00005227" w:rsidP="00C77AE0">
      <w:pPr>
        <w:pStyle w:val="ListParagraph"/>
        <w:numPr>
          <w:ilvl w:val="2"/>
          <w:numId w:val="5"/>
        </w:numPr>
        <w:spacing w:before="160"/>
        <w:ind w:left="1604"/>
        <w:contextualSpacing w:val="0"/>
      </w:pPr>
      <w:r>
        <w:t xml:space="preserve">Future of fascism is </w:t>
      </w:r>
      <w:r w:rsidRPr="00552966">
        <w:rPr>
          <w:b/>
          <w:i/>
        </w:rPr>
        <w:t>neo-fascism</w:t>
      </w:r>
    </w:p>
    <w:p w:rsidR="00005227" w:rsidRDefault="00005227" w:rsidP="00C77AE0">
      <w:pPr>
        <w:pStyle w:val="ListParagraph"/>
        <w:numPr>
          <w:ilvl w:val="3"/>
          <w:numId w:val="5"/>
        </w:numPr>
        <w:spacing w:before="40"/>
        <w:ind w:left="2228"/>
        <w:contextualSpacing w:val="0"/>
      </w:pPr>
      <w:r>
        <w:t xml:space="preserve">These argue that fascism would </w:t>
      </w:r>
      <w:r w:rsidRPr="00DD46B0">
        <w:rPr>
          <w:color w:val="70AD47" w:themeColor="accent6"/>
          <w:u w:val="single"/>
        </w:rPr>
        <w:t>re-emerge in a disguised form</w:t>
      </w:r>
      <w:r>
        <w:t xml:space="preserve">. This form while </w:t>
      </w:r>
      <w:r w:rsidRPr="00552966">
        <w:rPr>
          <w:u w:val="single"/>
        </w:rPr>
        <w:t>espousing mainstream acceptable values</w:t>
      </w:r>
      <w:r>
        <w:t>, would h</w:t>
      </w:r>
      <w:r w:rsidRPr="00552966">
        <w:rPr>
          <w:u w:val="single"/>
        </w:rPr>
        <w:t>arbour fascist values at the core</w:t>
      </w:r>
      <w:r>
        <w:t xml:space="preserve">. Waiting for the right opportunity to emerge. </w:t>
      </w:r>
    </w:p>
    <w:p w:rsidR="00005227" w:rsidRDefault="00005227" w:rsidP="00C77AE0">
      <w:pPr>
        <w:pStyle w:val="ListParagraph"/>
        <w:numPr>
          <w:ilvl w:val="3"/>
          <w:numId w:val="5"/>
        </w:numPr>
        <w:spacing w:before="40"/>
        <w:ind w:left="2228"/>
        <w:contextualSpacing w:val="0"/>
      </w:pPr>
      <w:r>
        <w:t xml:space="preserve">Ex: </w:t>
      </w:r>
      <w:r w:rsidRPr="00552966">
        <w:rPr>
          <w:u w:val="single"/>
        </w:rPr>
        <w:t>Neo-fascism could be a disguise</w:t>
      </w:r>
      <w:r>
        <w:t xml:space="preserve"> of fascism.  It </w:t>
      </w:r>
      <w:r w:rsidRPr="00552966">
        <w:rPr>
          <w:u w:val="single"/>
        </w:rPr>
        <w:t>commitment to democracy might only be temporary until its rise to power, like fascist parties did in Europe</w:t>
      </w:r>
      <w:r>
        <w:t xml:space="preserve">. </w:t>
      </w:r>
    </w:p>
    <w:p w:rsidR="00005227" w:rsidRDefault="00005227" w:rsidP="001F788A">
      <w:pPr>
        <w:pStyle w:val="Heading3"/>
        <w:numPr>
          <w:ilvl w:val="0"/>
          <w:numId w:val="5"/>
        </w:numPr>
      </w:pPr>
      <w:bookmarkStart w:id="91" w:name="_Toc143353487"/>
      <w:r>
        <w:t xml:space="preserve">Conception of </w:t>
      </w:r>
      <w:r w:rsidR="00A71C38">
        <w:t xml:space="preserve">Fascist </w:t>
      </w:r>
      <w:r>
        <w:t>state</w:t>
      </w:r>
      <w:r w:rsidR="00A71C38">
        <w:t xml:space="preserve"> [</w:t>
      </w:r>
      <w:r w:rsidR="00E317A2">
        <w:t>PYQs</w:t>
      </w:r>
      <w:r w:rsidR="00A71C38">
        <w:t>]</w:t>
      </w:r>
      <w:bookmarkEnd w:id="91"/>
      <w:r>
        <w:t xml:space="preserve"> </w:t>
      </w:r>
    </w:p>
    <w:p w:rsidR="00005227" w:rsidRDefault="00005227" w:rsidP="001F788A">
      <w:pPr>
        <w:pStyle w:val="Heading4"/>
        <w:numPr>
          <w:ilvl w:val="1"/>
          <w:numId w:val="5"/>
        </w:numPr>
      </w:pPr>
      <w:r>
        <w:t>Anti-rationalism</w:t>
      </w:r>
    </w:p>
    <w:p w:rsidR="00005227" w:rsidRDefault="00005227" w:rsidP="001F788A">
      <w:pPr>
        <w:pStyle w:val="ListParagraph"/>
        <w:numPr>
          <w:ilvl w:val="2"/>
          <w:numId w:val="5"/>
        </w:numPr>
        <w:ind w:left="1604"/>
        <w:contextualSpacing w:val="0"/>
      </w:pPr>
      <w:r>
        <w:t xml:space="preserve">Fascism is a counter-revolution against ‘enlightenment tradition’. It </w:t>
      </w:r>
      <w:r>
        <w:rPr>
          <w:u w:val="single"/>
        </w:rPr>
        <w:t>abjures rationality</w:t>
      </w:r>
      <w:r>
        <w:t xml:space="preserve">, and instead appeals to </w:t>
      </w:r>
      <w:r>
        <w:rPr>
          <w:u w:val="single"/>
        </w:rPr>
        <w:t>politics of Will &amp; emotion</w:t>
      </w:r>
      <w:r>
        <w:t>.</w:t>
      </w:r>
    </w:p>
    <w:p w:rsidR="00005227" w:rsidRDefault="00005227" w:rsidP="001F788A">
      <w:pPr>
        <w:pStyle w:val="ListParagraph"/>
        <w:numPr>
          <w:ilvl w:val="2"/>
          <w:numId w:val="5"/>
        </w:numPr>
        <w:ind w:left="1604"/>
        <w:contextualSpacing w:val="0"/>
      </w:pPr>
      <w:r>
        <w:t>This is reflected in Mussolini’s quote ‘</w:t>
      </w:r>
      <w:r w:rsidRPr="000E086F">
        <w:rPr>
          <w:rStyle w:val="AnshulsQuoteChar"/>
        </w:rPr>
        <w:t>1789 is dead</w:t>
      </w:r>
      <w:r>
        <w:t>’.</w:t>
      </w:r>
    </w:p>
    <w:p w:rsidR="00005227" w:rsidRPr="006436C1" w:rsidRDefault="00005227" w:rsidP="001F788A">
      <w:pPr>
        <w:pStyle w:val="ListParagraph"/>
        <w:numPr>
          <w:ilvl w:val="2"/>
          <w:numId w:val="5"/>
        </w:numPr>
        <w:ind w:left="1604"/>
        <w:contextualSpacing w:val="0"/>
      </w:pPr>
      <w:r>
        <w:t xml:space="preserve">It </w:t>
      </w:r>
      <w:r w:rsidRPr="000E086F">
        <w:rPr>
          <w:u w:val="single"/>
        </w:rPr>
        <w:t>despises rational thinking</w:t>
      </w:r>
      <w:r>
        <w:t>, and instead advocates action. Mussolini: ‘</w:t>
      </w:r>
      <w:r w:rsidRPr="000E086F">
        <w:rPr>
          <w:rStyle w:val="AnshulsQuoteChar"/>
        </w:rPr>
        <w:t>Act not Talk.</w:t>
      </w:r>
      <w:r>
        <w:t>’</w:t>
      </w:r>
    </w:p>
    <w:p w:rsidR="00005227" w:rsidRDefault="00005227" w:rsidP="001F788A">
      <w:pPr>
        <w:pStyle w:val="ListParagraph"/>
        <w:numPr>
          <w:ilvl w:val="2"/>
          <w:numId w:val="5"/>
        </w:numPr>
        <w:ind w:left="1604"/>
        <w:contextualSpacing w:val="0"/>
      </w:pPr>
      <w:r>
        <w:t xml:space="preserve">It is a mirror image to all enlightenment values, and is more an </w:t>
      </w:r>
      <w:r>
        <w:rPr>
          <w:u w:val="single"/>
        </w:rPr>
        <w:t>anti-philosophy</w:t>
      </w:r>
      <w:r>
        <w:t xml:space="preserve">, ex: anti-liberalism, anti-communism, anti-capitalism, etc. </w:t>
      </w:r>
    </w:p>
    <w:p w:rsidR="00005227" w:rsidRDefault="00005227" w:rsidP="001F788A">
      <w:pPr>
        <w:pStyle w:val="ListParagraph"/>
        <w:numPr>
          <w:ilvl w:val="3"/>
          <w:numId w:val="5"/>
        </w:numPr>
        <w:contextualSpacing w:val="0"/>
      </w:pPr>
      <w:r>
        <w:t xml:space="preserve">Rights </w:t>
      </w:r>
      <w:r>
        <w:sym w:font="Wingdings" w:char="F0E0"/>
      </w:r>
      <w:r>
        <w:t xml:space="preserve"> duties</w:t>
      </w:r>
    </w:p>
    <w:p w:rsidR="00005227" w:rsidRDefault="00005227" w:rsidP="001F788A">
      <w:pPr>
        <w:pStyle w:val="ListParagraph"/>
        <w:numPr>
          <w:ilvl w:val="3"/>
          <w:numId w:val="5"/>
        </w:numPr>
        <w:contextualSpacing w:val="0"/>
      </w:pPr>
      <w:r>
        <w:t xml:space="preserve">Liberty </w:t>
      </w:r>
      <w:r>
        <w:sym w:font="Wingdings" w:char="F0E0"/>
      </w:r>
      <w:r>
        <w:t xml:space="preserve"> discipline</w:t>
      </w:r>
    </w:p>
    <w:p w:rsidR="00005227" w:rsidRDefault="00005227" w:rsidP="001F788A">
      <w:pPr>
        <w:pStyle w:val="ListParagraph"/>
        <w:numPr>
          <w:ilvl w:val="3"/>
          <w:numId w:val="5"/>
        </w:numPr>
        <w:contextualSpacing w:val="0"/>
      </w:pPr>
      <w:r>
        <w:t xml:space="preserve">Democracy </w:t>
      </w:r>
      <w:r>
        <w:sym w:font="Wingdings" w:char="F0E0"/>
      </w:r>
      <w:r>
        <w:t xml:space="preserve"> dictatorship</w:t>
      </w:r>
    </w:p>
    <w:p w:rsidR="00005227" w:rsidRDefault="00005227" w:rsidP="001F788A">
      <w:pPr>
        <w:pStyle w:val="Heading4"/>
        <w:numPr>
          <w:ilvl w:val="1"/>
          <w:numId w:val="5"/>
        </w:numPr>
      </w:pPr>
      <w:r>
        <w:t xml:space="preserve">Ultra-nationalism </w:t>
      </w:r>
    </w:p>
    <w:p w:rsidR="00005227" w:rsidRDefault="00005227" w:rsidP="001F788A">
      <w:pPr>
        <w:pStyle w:val="ListParagraph"/>
        <w:numPr>
          <w:ilvl w:val="2"/>
          <w:numId w:val="5"/>
        </w:numPr>
        <w:ind w:left="1604"/>
        <w:contextualSpacing w:val="0"/>
      </w:pPr>
      <w:r>
        <w:t>Fascism fosters more than patriotism, and promotes a powerful ‘militaristic integral national identity’ which subsumes all other identities &amp; cleavages</w:t>
      </w:r>
    </w:p>
    <w:p w:rsidR="00005227" w:rsidRDefault="00005227" w:rsidP="001F788A">
      <w:pPr>
        <w:pStyle w:val="ListParagraph"/>
        <w:numPr>
          <w:ilvl w:val="2"/>
          <w:numId w:val="5"/>
        </w:numPr>
        <w:ind w:left="1604"/>
        <w:contextualSpacing w:val="0"/>
      </w:pPr>
      <w:r>
        <w:t xml:space="preserve">It reveres state; </w:t>
      </w:r>
      <w:r w:rsidRPr="000E086F">
        <w:rPr>
          <w:rStyle w:val="AspersonalityChar"/>
          <w:i/>
        </w:rPr>
        <w:t>Mussolini</w:t>
      </w:r>
      <w:r>
        <w:t>: ‘</w:t>
      </w:r>
      <w:r w:rsidRPr="000E086F">
        <w:rPr>
          <w:rStyle w:val="AnshulsQuoteChar"/>
        </w:rPr>
        <w:t xml:space="preserve">Everything </w:t>
      </w:r>
      <w:r>
        <w:rPr>
          <w:rStyle w:val="AnshulsQuoteChar"/>
        </w:rPr>
        <w:t>in</w:t>
      </w:r>
      <w:r w:rsidRPr="000E086F">
        <w:rPr>
          <w:rStyle w:val="AnshulsQuoteChar"/>
        </w:rPr>
        <w:t xml:space="preserve"> the state, nothing outside the state, nothing against the state.</w:t>
      </w:r>
      <w:r>
        <w:t>’</w:t>
      </w:r>
    </w:p>
    <w:p w:rsidR="00005227" w:rsidRDefault="00005227" w:rsidP="001F788A">
      <w:pPr>
        <w:pStyle w:val="ListParagraph"/>
        <w:numPr>
          <w:ilvl w:val="2"/>
          <w:numId w:val="5"/>
        </w:numPr>
        <w:ind w:left="1604"/>
        <w:contextualSpacing w:val="0"/>
      </w:pPr>
      <w:r>
        <w:t>This ultranationalism demands complete subservience &amp; dying loyalty of their subject. In other words, complete state control in both public &amp; private spheres.</w:t>
      </w:r>
    </w:p>
    <w:p w:rsidR="00005227" w:rsidRDefault="00005227" w:rsidP="001F788A">
      <w:pPr>
        <w:pStyle w:val="Heading4"/>
        <w:numPr>
          <w:ilvl w:val="1"/>
          <w:numId w:val="5"/>
        </w:numPr>
      </w:pPr>
      <w:r>
        <w:t xml:space="preserve">Elitist &amp; leadership </w:t>
      </w:r>
    </w:p>
    <w:p w:rsidR="00005227" w:rsidRDefault="00005227" w:rsidP="001F788A">
      <w:pPr>
        <w:pStyle w:val="ListParagraph"/>
        <w:numPr>
          <w:ilvl w:val="2"/>
          <w:numId w:val="5"/>
        </w:numPr>
        <w:ind w:left="1604"/>
        <w:contextualSpacing w:val="0"/>
      </w:pPr>
      <w:r>
        <w:t xml:space="preserve">Fascism argues for natural talent differential, and absolute leadership </w:t>
      </w:r>
    </w:p>
    <w:p w:rsidR="00005227" w:rsidRDefault="00005227" w:rsidP="001F788A">
      <w:pPr>
        <w:pStyle w:val="ListParagraph"/>
        <w:numPr>
          <w:ilvl w:val="2"/>
          <w:numId w:val="5"/>
        </w:numPr>
        <w:ind w:left="1604"/>
        <w:contextualSpacing w:val="0"/>
      </w:pPr>
      <w:r>
        <w:t>They believe that authority flows from a ‘charismatic leader’ who along will define the ‘general will’ of the nation &amp; its subjects</w:t>
      </w:r>
    </w:p>
    <w:p w:rsidR="00005227" w:rsidRDefault="00005227" w:rsidP="001F788A">
      <w:pPr>
        <w:pStyle w:val="ListParagraph"/>
        <w:numPr>
          <w:ilvl w:val="2"/>
          <w:numId w:val="5"/>
        </w:numPr>
        <w:ind w:left="1604"/>
        <w:contextualSpacing w:val="0"/>
      </w:pPr>
      <w:r>
        <w:t xml:space="preserve">Thus, they </w:t>
      </w:r>
      <w:r w:rsidRPr="000E086F">
        <w:rPr>
          <w:u w:val="single"/>
        </w:rPr>
        <w:t>deify their leader</w:t>
      </w:r>
      <w:r>
        <w:t xml:space="preserve"> who commands absolute dying loyalty of their subjects, as evident in ‘</w:t>
      </w:r>
      <w:r w:rsidRPr="000E086F">
        <w:rPr>
          <w:rStyle w:val="AnshulsQuoteChar"/>
        </w:rPr>
        <w:t>Germany in Hitler, Hitler is Germany</w:t>
      </w:r>
      <w:r>
        <w:t>’ and ‘</w:t>
      </w:r>
      <w:r w:rsidRPr="000E086F">
        <w:rPr>
          <w:rStyle w:val="AnshulsQuoteChar"/>
        </w:rPr>
        <w:t>Mussolini is always right.</w:t>
      </w:r>
      <w:r>
        <w:t xml:space="preserve">’ </w:t>
      </w:r>
    </w:p>
    <w:p w:rsidR="00005227" w:rsidRDefault="00005227" w:rsidP="001F788A">
      <w:pPr>
        <w:pStyle w:val="ListParagraph"/>
        <w:numPr>
          <w:ilvl w:val="2"/>
          <w:numId w:val="5"/>
        </w:numPr>
        <w:ind w:left="1604"/>
        <w:contextualSpacing w:val="0"/>
      </w:pPr>
      <w:r>
        <w:t xml:space="preserve">This belief stems from the perversion of </w:t>
      </w:r>
      <w:r w:rsidRPr="000E086F">
        <w:rPr>
          <w:rStyle w:val="AspersonalityChar"/>
        </w:rPr>
        <w:t xml:space="preserve">Nietzsche’s </w:t>
      </w:r>
      <w:r w:rsidRPr="000E086F">
        <w:rPr>
          <w:rStyle w:val="AspersonalityChar"/>
          <w:i/>
        </w:rPr>
        <w:t>Übermensch</w:t>
      </w:r>
      <w:r>
        <w:t xml:space="preserve">  </w:t>
      </w:r>
    </w:p>
    <w:p w:rsidR="00005227" w:rsidRDefault="00005227" w:rsidP="001F788A">
      <w:pPr>
        <w:pStyle w:val="Heading4"/>
        <w:numPr>
          <w:ilvl w:val="1"/>
          <w:numId w:val="5"/>
        </w:numPr>
      </w:pPr>
      <w:r>
        <w:t>Expansionist foreign policy</w:t>
      </w:r>
    </w:p>
    <w:p w:rsidR="00005227" w:rsidRDefault="00005227" w:rsidP="001F788A">
      <w:pPr>
        <w:pStyle w:val="ListParagraph"/>
        <w:numPr>
          <w:ilvl w:val="2"/>
          <w:numId w:val="5"/>
        </w:numPr>
        <w:ind w:left="1604"/>
        <w:contextualSpacing w:val="0"/>
      </w:pPr>
      <w:r>
        <w:t xml:space="preserve">Fascist state espouses the central ideological goal of Expansionism/world </w:t>
      </w:r>
      <w:r w:rsidR="00880DB1">
        <w:t>domination</w:t>
      </w:r>
      <w:r>
        <w:t>.</w:t>
      </w:r>
    </w:p>
    <w:p w:rsidR="00005227" w:rsidRDefault="00005227" w:rsidP="001F788A">
      <w:pPr>
        <w:pStyle w:val="ListParagraph"/>
        <w:numPr>
          <w:ilvl w:val="2"/>
          <w:numId w:val="5"/>
        </w:numPr>
        <w:ind w:left="1604"/>
        <w:contextualSpacing w:val="0"/>
      </w:pPr>
      <w:r>
        <w:t>Based on perversion of Darwin’s natural selection theory, that competition is a biological imperative, and that war is the ultimate test of strength. This was also the justification for persecution of weak [Jews]</w:t>
      </w:r>
    </w:p>
    <w:p w:rsidR="00005227" w:rsidRDefault="00005227" w:rsidP="001F788A">
      <w:pPr>
        <w:pStyle w:val="ListParagraph"/>
        <w:numPr>
          <w:ilvl w:val="2"/>
          <w:numId w:val="5"/>
        </w:numPr>
        <w:ind w:left="1604"/>
        <w:contextualSpacing w:val="0"/>
      </w:pPr>
      <w:r>
        <w:t>Thus, fascist state views violence &amp; war, not as a means, but the very end. They treat it like virtue</w:t>
      </w:r>
    </w:p>
    <w:p w:rsidR="00005227" w:rsidRDefault="00005227" w:rsidP="001F788A">
      <w:pPr>
        <w:pStyle w:val="ListParagraph"/>
        <w:numPr>
          <w:ilvl w:val="2"/>
          <w:numId w:val="5"/>
        </w:numPr>
        <w:ind w:left="1604"/>
        <w:contextualSpacing w:val="0"/>
      </w:pPr>
      <w:r>
        <w:t xml:space="preserve">This results in a militaristic &amp; imperialist foreign policy. </w:t>
      </w:r>
    </w:p>
    <w:p w:rsidR="00005227" w:rsidRDefault="00005227" w:rsidP="001F788A">
      <w:pPr>
        <w:pStyle w:val="ListParagraph"/>
        <w:numPr>
          <w:ilvl w:val="2"/>
          <w:numId w:val="5"/>
        </w:numPr>
        <w:ind w:left="1604"/>
        <w:contextualSpacing w:val="0"/>
      </w:pPr>
      <w:r>
        <w:t>Ex: Nazi party’s slogan of ‘</w:t>
      </w:r>
      <w:r w:rsidRPr="0024357C">
        <w:rPr>
          <w:rStyle w:val="AnshulsQuoteChar"/>
        </w:rPr>
        <w:t>Living space in the East</w:t>
      </w:r>
      <w:r>
        <w:t xml:space="preserve">’, Italy’s conquest of Abyssinia for ‘African Empire’, and Imperial Chain’s occupation of Manchuria. </w:t>
      </w:r>
    </w:p>
    <w:p w:rsidR="00005227" w:rsidRDefault="00005227" w:rsidP="001F788A">
      <w:pPr>
        <w:pStyle w:val="Heading4"/>
        <w:numPr>
          <w:ilvl w:val="1"/>
          <w:numId w:val="5"/>
        </w:numPr>
      </w:pPr>
      <w:r>
        <w:t xml:space="preserve">Propaganda </w:t>
      </w:r>
    </w:p>
    <w:p w:rsidR="00005227" w:rsidRDefault="00005227" w:rsidP="001F788A">
      <w:pPr>
        <w:pStyle w:val="ListParagraph"/>
        <w:numPr>
          <w:ilvl w:val="2"/>
          <w:numId w:val="5"/>
        </w:numPr>
        <w:ind w:left="1604"/>
        <w:contextualSpacing w:val="0"/>
      </w:pPr>
      <w:r>
        <w:t>A Fascist state thrives on extreme propaganda. Since it lacks any coherent political value-set, it is opportunist and appropriate whatever suits its agenda.</w:t>
      </w:r>
    </w:p>
    <w:p w:rsidR="00005227" w:rsidRDefault="00005227" w:rsidP="001F788A">
      <w:pPr>
        <w:pStyle w:val="ListParagraph"/>
        <w:numPr>
          <w:ilvl w:val="2"/>
          <w:numId w:val="5"/>
        </w:numPr>
        <w:ind w:left="1604"/>
        <w:contextualSpacing w:val="0"/>
      </w:pPr>
      <w:r>
        <w:t>Unlike dictators, a fascist leader occupies power using mass support &amp; mobilisation, facilitated by propaganda</w:t>
      </w:r>
    </w:p>
    <w:p w:rsidR="00005227" w:rsidRDefault="00005227" w:rsidP="001F788A">
      <w:pPr>
        <w:pStyle w:val="ListParagraph"/>
        <w:numPr>
          <w:ilvl w:val="2"/>
          <w:numId w:val="5"/>
        </w:numPr>
        <w:ind w:left="1604"/>
        <w:contextualSpacing w:val="0"/>
      </w:pPr>
      <w:r>
        <w:t xml:space="preserve">Ex: </w:t>
      </w:r>
    </w:p>
    <w:p w:rsidR="00005227" w:rsidRDefault="00005227" w:rsidP="001F788A">
      <w:pPr>
        <w:pStyle w:val="ListParagraph"/>
        <w:numPr>
          <w:ilvl w:val="3"/>
          <w:numId w:val="5"/>
        </w:numPr>
        <w:contextualSpacing w:val="0"/>
      </w:pPr>
      <w:r w:rsidRPr="008820D7">
        <w:rPr>
          <w:u w:val="single"/>
        </w:rPr>
        <w:t>Socialist value</w:t>
      </w:r>
      <w:r>
        <w:t xml:space="preserve"> to weaken Socialism &amp; prevent class solidarity</w:t>
      </w:r>
    </w:p>
    <w:p w:rsidR="00005227" w:rsidRDefault="00005227" w:rsidP="001F788A">
      <w:pPr>
        <w:pStyle w:val="ListParagraph"/>
        <w:numPr>
          <w:ilvl w:val="3"/>
          <w:numId w:val="5"/>
        </w:numPr>
        <w:contextualSpacing w:val="0"/>
      </w:pPr>
      <w:r w:rsidRPr="00851514">
        <w:t xml:space="preserve">Italian </w:t>
      </w:r>
      <w:r w:rsidRPr="008820D7">
        <w:rPr>
          <w:u w:val="single"/>
        </w:rPr>
        <w:t>Corporatism</w:t>
      </w:r>
      <w:r>
        <w:t xml:space="preserve"> to secure state controlled economy </w:t>
      </w:r>
    </w:p>
    <w:p w:rsidR="00005227" w:rsidRDefault="00005227" w:rsidP="001F788A">
      <w:pPr>
        <w:pStyle w:val="ListParagraph"/>
        <w:numPr>
          <w:ilvl w:val="3"/>
          <w:numId w:val="5"/>
        </w:numPr>
        <w:contextualSpacing w:val="0"/>
      </w:pPr>
      <w:r w:rsidRPr="00851514">
        <w:t xml:space="preserve">Nazi </w:t>
      </w:r>
      <w:r w:rsidRPr="008820D7">
        <w:rPr>
          <w:u w:val="single"/>
        </w:rPr>
        <w:t>Opposition to</w:t>
      </w:r>
      <w:r>
        <w:t xml:space="preserve"> </w:t>
      </w:r>
      <w:r w:rsidRPr="008820D7">
        <w:rPr>
          <w:u w:val="single"/>
        </w:rPr>
        <w:t>modernity</w:t>
      </w:r>
      <w:r>
        <w:t>, whilst war was fought on modern weapons.</w:t>
      </w:r>
    </w:p>
    <w:p w:rsidR="00005227" w:rsidRDefault="00005227" w:rsidP="001F788A">
      <w:pPr>
        <w:pStyle w:val="Heading4"/>
        <w:numPr>
          <w:ilvl w:val="1"/>
          <w:numId w:val="5"/>
        </w:numPr>
      </w:pPr>
      <w:r>
        <w:t>Racism</w:t>
      </w:r>
    </w:p>
    <w:p w:rsidR="00005227" w:rsidRDefault="00005227" w:rsidP="001F788A">
      <w:pPr>
        <w:pStyle w:val="Heading4"/>
        <w:numPr>
          <w:ilvl w:val="1"/>
          <w:numId w:val="5"/>
        </w:numPr>
      </w:pPr>
      <w:r>
        <w:t>Perpetual struggle / creative destruction</w:t>
      </w:r>
    </w:p>
    <w:p w:rsidR="00005227" w:rsidRPr="00EB47C2" w:rsidRDefault="00005227" w:rsidP="00005227"/>
    <w:p w:rsidR="00005227" w:rsidRDefault="00BE3430" w:rsidP="00BE3430">
      <w:pPr>
        <w:spacing w:before="2000"/>
        <w:jc w:val="center"/>
      </w:pPr>
      <w:r>
        <w:t>*** End of Chapter ***</w:t>
      </w:r>
    </w:p>
    <w:p w:rsidR="0009448C" w:rsidRDefault="0009448C">
      <w:pPr>
        <w:rPr>
          <w:rFonts w:asciiTheme="majorHAnsi" w:eastAsiaTheme="majorEastAsia" w:hAnsiTheme="majorHAnsi" w:cstheme="majorBidi"/>
          <w:b/>
          <w:bCs/>
          <w:color w:val="4472C4" w:themeColor="accent1"/>
          <w:sz w:val="30"/>
          <w:szCs w:val="26"/>
        </w:rPr>
      </w:pPr>
      <w:bookmarkStart w:id="92" w:name="_Gandhism_[20C]"/>
      <w:bookmarkStart w:id="93" w:name="_Toc143353488"/>
      <w:bookmarkEnd w:id="92"/>
      <w:r>
        <w:br w:type="page"/>
      </w:r>
    </w:p>
    <w:p w:rsidR="00B954CB" w:rsidRDefault="00A77D65" w:rsidP="00005227">
      <w:pPr>
        <w:pStyle w:val="Heading2"/>
      </w:pPr>
      <w:r>
        <w:t>Gandhism</w:t>
      </w:r>
      <w:r w:rsidR="00005227">
        <w:t xml:space="preserve"> [20C]</w:t>
      </w:r>
      <w:bookmarkEnd w:id="93"/>
    </w:p>
    <w:p w:rsidR="0058288B" w:rsidRPr="0058288B" w:rsidRDefault="0058288B" w:rsidP="0058288B">
      <w:pPr>
        <w:pStyle w:val="AsCore-byline"/>
        <w:ind w:left="0" w:firstLine="0"/>
        <w:rPr>
          <w:i w:val="0"/>
        </w:rPr>
      </w:pPr>
      <w:r>
        <w:rPr>
          <w:i w:val="0"/>
        </w:rPr>
        <w:t>[Read this chapter alongside ‘Gandhi’ in ‘Indian political thought’ heading] [</w:t>
      </w:r>
      <w:hyperlink w:anchor="_M.K._Gandhi" w:history="1">
        <w:r w:rsidRPr="0058288B">
          <w:rPr>
            <w:rStyle w:val="Hyperlink"/>
            <w:i w:val="0"/>
          </w:rPr>
          <w:t>Navigate here</w:t>
        </w:r>
      </w:hyperlink>
      <w:r>
        <w:rPr>
          <w:i w:val="0"/>
        </w:rPr>
        <w:t>]</w:t>
      </w:r>
    </w:p>
    <w:p w:rsidR="00213EE2" w:rsidRDefault="00213EE2" w:rsidP="003A0593">
      <w:pPr>
        <w:pStyle w:val="Heading3"/>
        <w:numPr>
          <w:ilvl w:val="0"/>
          <w:numId w:val="30"/>
        </w:numPr>
      </w:pPr>
      <w:bookmarkStart w:id="94" w:name="_Toc143353489"/>
      <w:r>
        <w:t>Politics</w:t>
      </w:r>
      <w:r w:rsidR="00074DB1">
        <w:t>, Ethics, and faith</w:t>
      </w:r>
      <w:bookmarkEnd w:id="94"/>
      <w:r w:rsidR="00074DB1">
        <w:t xml:space="preserve"> </w:t>
      </w:r>
    </w:p>
    <w:p w:rsidR="00D530E8" w:rsidRPr="00D530E8" w:rsidRDefault="00D530E8" w:rsidP="00D530E8">
      <w:pPr>
        <w:pStyle w:val="AsCore-byline"/>
        <w:ind w:left="357" w:firstLine="0"/>
        <w:rPr>
          <w:i w:val="0"/>
        </w:rPr>
      </w:pPr>
      <w:r w:rsidRPr="00D530E8">
        <w:rPr>
          <w:i w:val="0"/>
        </w:rPr>
        <w:t>[Faith produces ethics, and ethics &amp; politics forms a unity]</w:t>
      </w:r>
    </w:p>
    <w:p w:rsidR="00213EE2" w:rsidRDefault="00714119" w:rsidP="001F788A">
      <w:pPr>
        <w:pStyle w:val="ListParagraph"/>
        <w:numPr>
          <w:ilvl w:val="1"/>
          <w:numId w:val="5"/>
        </w:numPr>
        <w:contextualSpacing w:val="0"/>
      </w:pPr>
      <w:r>
        <w:t>Gandhi c</w:t>
      </w:r>
      <w:r w:rsidR="00971853">
        <w:t xml:space="preserve">onsidered </w:t>
      </w:r>
      <w:r w:rsidR="00971853" w:rsidRPr="00714119">
        <w:rPr>
          <w:u w:val="single"/>
        </w:rPr>
        <w:t>Politics &amp; Ethics are inseparable</w:t>
      </w:r>
      <w:r w:rsidR="00622FB0" w:rsidRPr="00622FB0">
        <w:rPr>
          <w:color w:val="808080" w:themeColor="background1" w:themeShade="80"/>
        </w:rPr>
        <w:t xml:space="preserve"> [Plato &amp; Aristotle concurs]</w:t>
      </w:r>
      <w:r w:rsidR="00971853">
        <w:t xml:space="preserve">. If politics was to be blessing, it </w:t>
      </w:r>
      <w:r w:rsidR="00971853" w:rsidRPr="00D530E8">
        <w:rPr>
          <w:u w:val="single"/>
        </w:rPr>
        <w:t>must be guided by highest ethics</w:t>
      </w:r>
      <w:r w:rsidR="00971853">
        <w:t xml:space="preserve">, and not by expediency. </w:t>
      </w:r>
      <w:r w:rsidR="00F1186E">
        <w:t xml:space="preserve">He expressed his solemn faith in </w:t>
      </w:r>
      <w:r w:rsidR="00622FB0">
        <w:t>“</w:t>
      </w:r>
      <w:r w:rsidR="00F1186E" w:rsidRPr="0089672B">
        <w:rPr>
          <w:rStyle w:val="AnshulsQuoteChar"/>
          <w:u w:val="single" w:color="00B050"/>
        </w:rPr>
        <w:t>Spiritualization of Politics</w:t>
      </w:r>
      <w:r w:rsidR="00F1186E" w:rsidRPr="0089672B">
        <w:t>.</w:t>
      </w:r>
      <w:r w:rsidR="00622FB0" w:rsidRPr="0089672B">
        <w:t>”</w:t>
      </w:r>
    </w:p>
    <w:p w:rsidR="007843AF" w:rsidRPr="001A6DFA" w:rsidRDefault="007843AF" w:rsidP="00622FB0">
      <w:pPr>
        <w:pStyle w:val="ListParagraph"/>
        <w:numPr>
          <w:ilvl w:val="1"/>
          <w:numId w:val="5"/>
        </w:numPr>
        <w:contextualSpacing w:val="0"/>
      </w:pPr>
      <w:r>
        <w:t xml:space="preserve">This conception was rooted in the belief of </w:t>
      </w:r>
      <w:r w:rsidRPr="00AD3E62">
        <w:rPr>
          <w:u w:val="single"/>
        </w:rPr>
        <w:t>purity of means as well as ends</w:t>
      </w:r>
      <w:r>
        <w:t xml:space="preserve">. He </w:t>
      </w:r>
      <w:r w:rsidRPr="00714119">
        <w:rPr>
          <w:u w:val="single"/>
        </w:rPr>
        <w:t>refuted</w:t>
      </w:r>
      <w:r>
        <w:t xml:space="preserve"> the </w:t>
      </w:r>
      <w:r w:rsidRPr="00714119">
        <w:rPr>
          <w:u w:val="single"/>
        </w:rPr>
        <w:t xml:space="preserve">doctrine </w:t>
      </w:r>
      <w:r w:rsidR="00714119" w:rsidRPr="00714119">
        <w:rPr>
          <w:u w:val="single"/>
        </w:rPr>
        <w:t>of</w:t>
      </w:r>
      <w:r w:rsidRPr="00714119">
        <w:rPr>
          <w:u w:val="single"/>
        </w:rPr>
        <w:t xml:space="preserve"> ‘</w:t>
      </w:r>
      <w:r w:rsidRPr="00622FB0">
        <w:rPr>
          <w:color w:val="009999"/>
          <w:u w:val="single"/>
        </w:rPr>
        <w:t>end justifies the means</w:t>
      </w:r>
      <w:r>
        <w:t>’</w:t>
      </w:r>
      <w:r w:rsidR="00622FB0">
        <w:t xml:space="preserve"> </w:t>
      </w:r>
      <w:r w:rsidR="00622FB0" w:rsidRPr="00622FB0">
        <w:rPr>
          <w:color w:val="808080" w:themeColor="background1" w:themeShade="80"/>
        </w:rPr>
        <w:t>[Kautilya, Machiavelli, and Bose]</w:t>
      </w:r>
      <w:r w:rsidR="00622FB0">
        <w:t xml:space="preserve">. </w:t>
      </w:r>
      <w:r>
        <w:t xml:space="preserve">He argued that </w:t>
      </w:r>
      <w:r w:rsidR="00622FB0">
        <w:t>“</w:t>
      </w:r>
      <w:r w:rsidRPr="00AD3E62">
        <w:rPr>
          <w:rStyle w:val="AnshulsQuoteChar"/>
        </w:rPr>
        <w:t>means are after all everything</w:t>
      </w:r>
      <w:r w:rsidR="00622FB0">
        <w:t>”</w:t>
      </w:r>
      <w:r w:rsidR="00714119">
        <w:t xml:space="preserve">, </w:t>
      </w:r>
      <w:r>
        <w:t>and noble ends cann</w:t>
      </w:r>
      <w:r w:rsidR="00714119">
        <w:t>ot be achieved with ignoble means</w:t>
      </w:r>
      <w:r>
        <w:t xml:space="preserve">. </w:t>
      </w:r>
      <w:r w:rsidR="00622FB0" w:rsidRPr="00622FB0">
        <w:rPr>
          <w:color w:val="808080" w:themeColor="background1" w:themeShade="80"/>
        </w:rPr>
        <w:t>[Socratic dialectic that justice cannot be the cause of injustice]</w:t>
      </w:r>
      <w:r w:rsidR="00622FB0">
        <w:t xml:space="preserve"> </w:t>
      </w:r>
      <w:r>
        <w:t xml:space="preserve">This viewpoint could be </w:t>
      </w:r>
      <w:r w:rsidRPr="00622FB0">
        <w:rPr>
          <w:u w:val="single"/>
        </w:rPr>
        <w:t xml:space="preserve">traced to </w:t>
      </w:r>
      <w:r w:rsidR="00714119" w:rsidRPr="00622FB0">
        <w:rPr>
          <w:i/>
          <w:iCs/>
          <w:color w:val="FF66CC"/>
          <w:u w:val="single"/>
        </w:rPr>
        <w:t>Bhagwad G</w:t>
      </w:r>
      <w:r w:rsidRPr="00622FB0">
        <w:rPr>
          <w:i/>
          <w:iCs/>
          <w:color w:val="FF66CC"/>
          <w:u w:val="single"/>
        </w:rPr>
        <w:t>ita</w:t>
      </w:r>
      <w:r w:rsidRPr="00622FB0">
        <w:rPr>
          <w:i/>
          <w:iCs/>
        </w:rPr>
        <w:t>.</w:t>
      </w:r>
      <w:r w:rsidR="00622FB0" w:rsidRPr="00622FB0">
        <w:rPr>
          <w:i/>
          <w:iCs/>
        </w:rPr>
        <w:t xml:space="preserve"> </w:t>
      </w:r>
    </w:p>
    <w:p w:rsidR="00C470E2" w:rsidRDefault="007843AF" w:rsidP="001F788A">
      <w:pPr>
        <w:pStyle w:val="ListParagraph"/>
        <w:numPr>
          <w:ilvl w:val="1"/>
          <w:numId w:val="5"/>
        </w:numPr>
        <w:contextualSpacing w:val="0"/>
      </w:pPr>
      <w:r>
        <w:t xml:space="preserve">His </w:t>
      </w:r>
      <w:r w:rsidRPr="00646D15">
        <w:rPr>
          <w:color w:val="70AD47" w:themeColor="accent6"/>
          <w:u w:val="single"/>
        </w:rPr>
        <w:t>Ethics</w:t>
      </w:r>
      <w:r w:rsidRPr="00714119">
        <w:rPr>
          <w:u w:val="single"/>
        </w:rPr>
        <w:t xml:space="preserve"> </w:t>
      </w:r>
      <w:r w:rsidR="00714119" w:rsidRPr="00714119">
        <w:rPr>
          <w:u w:val="single"/>
        </w:rPr>
        <w:t>were</w:t>
      </w:r>
      <w:r w:rsidRPr="00714119">
        <w:rPr>
          <w:u w:val="single"/>
        </w:rPr>
        <w:t xml:space="preserve"> </w:t>
      </w:r>
      <w:r w:rsidRPr="00646D15">
        <w:rPr>
          <w:color w:val="70AD47" w:themeColor="accent6"/>
          <w:u w:val="single"/>
        </w:rPr>
        <w:t>based upon morals of religion</w:t>
      </w:r>
      <w:r>
        <w:t xml:space="preserve">. </w:t>
      </w:r>
      <w:r w:rsidRPr="00D530E8">
        <w:rPr>
          <w:u w:val="single"/>
        </w:rPr>
        <w:t>All religions were essentially one</w:t>
      </w:r>
      <w:r>
        <w:t xml:space="preserve"> to him. Religion to him </w:t>
      </w:r>
      <w:r w:rsidRPr="00D530E8">
        <w:rPr>
          <w:u w:val="single"/>
        </w:rPr>
        <w:t>didn’t mean any formal religion</w:t>
      </w:r>
      <w:r>
        <w:t xml:space="preserve">, but that </w:t>
      </w:r>
      <w:r w:rsidRPr="002208D9">
        <w:rPr>
          <w:u w:val="single"/>
        </w:rPr>
        <w:t>religion which underlies all religions</w:t>
      </w:r>
      <w:r w:rsidR="00714119" w:rsidRPr="00714119">
        <w:t>,</w:t>
      </w:r>
      <w:r>
        <w:t xml:space="preserve"> and takes one to his maker.</w:t>
      </w:r>
    </w:p>
    <w:p w:rsidR="001A6DFA" w:rsidRDefault="007843AF" w:rsidP="001F788A">
      <w:pPr>
        <w:pStyle w:val="ListParagraph"/>
        <w:numPr>
          <w:ilvl w:val="1"/>
          <w:numId w:val="5"/>
        </w:numPr>
        <w:contextualSpacing w:val="0"/>
      </w:pPr>
      <w:r>
        <w:t xml:space="preserve">Thus, </w:t>
      </w:r>
      <w:r w:rsidRPr="00997182">
        <w:rPr>
          <w:u w:val="single"/>
        </w:rPr>
        <w:t xml:space="preserve">Politics sans ethics/religion was a </w:t>
      </w:r>
      <w:r>
        <w:rPr>
          <w:u w:val="single"/>
        </w:rPr>
        <w:t>death-trap</w:t>
      </w:r>
      <w:r>
        <w:t xml:space="preserve">, which </w:t>
      </w:r>
      <w:r w:rsidRPr="0089672B">
        <w:rPr>
          <w:u w:val="single"/>
        </w:rPr>
        <w:t>kills the soul</w:t>
      </w:r>
      <w:r>
        <w:t xml:space="preserve">. </w:t>
      </w:r>
    </w:p>
    <w:p w:rsidR="00723FA9" w:rsidRDefault="00D16973" w:rsidP="003A0593">
      <w:pPr>
        <w:pStyle w:val="Heading3"/>
        <w:numPr>
          <w:ilvl w:val="0"/>
          <w:numId w:val="30"/>
        </w:numPr>
        <w:spacing w:before="500"/>
      </w:pPr>
      <w:bookmarkStart w:id="95" w:name="_Toc143353490"/>
      <w:r>
        <w:t xml:space="preserve">Truth and </w:t>
      </w:r>
      <w:r w:rsidR="00714119">
        <w:t>Non-</w:t>
      </w:r>
      <w:r>
        <w:t>Violence</w:t>
      </w:r>
      <w:bookmarkEnd w:id="95"/>
      <w:r w:rsidR="00515172">
        <w:t xml:space="preserve"> [Ahimsa]</w:t>
      </w:r>
    </w:p>
    <w:p w:rsidR="00F9049F" w:rsidRPr="00F9049F" w:rsidRDefault="00D16973" w:rsidP="001F788A">
      <w:pPr>
        <w:pStyle w:val="ListParagraph"/>
        <w:numPr>
          <w:ilvl w:val="1"/>
          <w:numId w:val="5"/>
        </w:numPr>
        <w:spacing w:before="80"/>
        <w:contextualSpacing w:val="0"/>
      </w:pPr>
      <w:r w:rsidRPr="00515172">
        <w:rPr>
          <w:color w:val="70AD47" w:themeColor="accent6"/>
          <w:u w:val="single"/>
        </w:rPr>
        <w:t>Devotion to truth is the essence of Gandhism</w:t>
      </w:r>
      <w:r>
        <w:t xml:space="preserve">. </w:t>
      </w:r>
      <w:r w:rsidR="00F27DB3">
        <w:t xml:space="preserve">Gandhi posited that devotion to God, means devotions to his humans. Since </w:t>
      </w:r>
      <w:r w:rsidR="00F27DB3" w:rsidRPr="001318E0">
        <w:rPr>
          <w:u w:val="single"/>
        </w:rPr>
        <w:t>God &amp; Truth are inseparable</w:t>
      </w:r>
      <w:r w:rsidR="00F27DB3">
        <w:t xml:space="preserve">, this </w:t>
      </w:r>
      <w:r w:rsidR="00F27DB3" w:rsidRPr="00123748">
        <w:rPr>
          <w:u w:val="single"/>
        </w:rPr>
        <w:t>service</w:t>
      </w:r>
      <w:r w:rsidR="00F27DB3">
        <w:t xml:space="preserve"> </w:t>
      </w:r>
      <w:r w:rsidR="00123748" w:rsidRPr="00123748">
        <w:rPr>
          <w:color w:val="808080" w:themeColor="background1" w:themeShade="80"/>
        </w:rPr>
        <w:t>[toward humans]</w:t>
      </w:r>
      <w:r w:rsidR="00123748">
        <w:t xml:space="preserve"> </w:t>
      </w:r>
      <w:r w:rsidR="00F27DB3" w:rsidRPr="00123748">
        <w:rPr>
          <w:u w:val="single"/>
        </w:rPr>
        <w:t xml:space="preserve">must be </w:t>
      </w:r>
      <w:r w:rsidR="00F9049F" w:rsidRPr="00123748">
        <w:rPr>
          <w:u w:val="single"/>
        </w:rPr>
        <w:t xml:space="preserve">done via </w:t>
      </w:r>
      <w:r w:rsidR="00F9049F" w:rsidRPr="00123748">
        <w:rPr>
          <w:i/>
          <w:iCs/>
          <w:u w:val="single"/>
        </w:rPr>
        <w:t>Ahimsa</w:t>
      </w:r>
      <w:r w:rsidR="00F9049F">
        <w:rPr>
          <w:i/>
          <w:iCs/>
        </w:rPr>
        <w:t xml:space="preserve"> </w:t>
      </w:r>
      <w:r w:rsidR="00F9049F">
        <w:rPr>
          <w:iCs/>
        </w:rPr>
        <w:t xml:space="preserve">or Non-violence. </w:t>
      </w:r>
    </w:p>
    <w:p w:rsidR="00200E14" w:rsidRDefault="00F9049F" w:rsidP="001F788A">
      <w:pPr>
        <w:pStyle w:val="ListParagraph"/>
        <w:numPr>
          <w:ilvl w:val="1"/>
          <w:numId w:val="5"/>
        </w:numPr>
        <w:spacing w:before="80"/>
        <w:contextualSpacing w:val="0"/>
      </w:pPr>
      <w:r w:rsidRPr="00931441">
        <w:rPr>
          <w:color w:val="70AD47" w:themeColor="accent6"/>
        </w:rPr>
        <w:t xml:space="preserve">Non-violence </w:t>
      </w:r>
      <w:r w:rsidR="00931441" w:rsidRPr="00931441">
        <w:rPr>
          <w:color w:val="808080" w:themeColor="background1" w:themeShade="80"/>
        </w:rPr>
        <w:t>[ahimsa]</w:t>
      </w:r>
      <w:r w:rsidR="00931441">
        <w:rPr>
          <w:color w:val="70AD47" w:themeColor="accent6"/>
        </w:rPr>
        <w:t xml:space="preserve"> </w:t>
      </w:r>
      <w:r w:rsidRPr="00931441">
        <w:rPr>
          <w:color w:val="70AD47" w:themeColor="accent6"/>
        </w:rPr>
        <w:t xml:space="preserve">is the pursuit of </w:t>
      </w:r>
      <w:r w:rsidRPr="00313AC5">
        <w:rPr>
          <w:color w:val="70AD47" w:themeColor="accent6"/>
          <w:u w:val="single" w:color="00B0F0"/>
        </w:rPr>
        <w:t>Truth</w:t>
      </w:r>
      <w:r w:rsidRPr="00931441">
        <w:rPr>
          <w:color w:val="70AD47" w:themeColor="accent6"/>
        </w:rPr>
        <w:t xml:space="preserve"> and </w:t>
      </w:r>
      <w:r w:rsidRPr="00313AC5">
        <w:rPr>
          <w:color w:val="70AD47" w:themeColor="accent6"/>
          <w:u w:val="single" w:color="00B0F0"/>
        </w:rPr>
        <w:t>God</w:t>
      </w:r>
      <w:r>
        <w:t xml:space="preserve">. </w:t>
      </w:r>
      <w:r w:rsidR="00267887">
        <w:t xml:space="preserve">In </w:t>
      </w:r>
      <w:r w:rsidR="00267887" w:rsidRPr="00931441">
        <w:rPr>
          <w:b/>
          <w:u w:val="single" w:color="00B0F0"/>
        </w:rPr>
        <w:t>negative</w:t>
      </w:r>
      <w:r w:rsidR="00267887">
        <w:t xml:space="preserve"> sense it </w:t>
      </w:r>
      <w:r>
        <w:t xml:space="preserve">means </w:t>
      </w:r>
      <w:r w:rsidRPr="00931441">
        <w:rPr>
          <w:u w:val="single" w:color="00B050"/>
        </w:rPr>
        <w:t>abstention from violence</w:t>
      </w:r>
      <w:r w:rsidR="00267887" w:rsidRPr="00931441">
        <w:t>,</w:t>
      </w:r>
      <w:r w:rsidR="00267887">
        <w:t xml:space="preserve"> but in </w:t>
      </w:r>
      <w:r w:rsidR="00267887" w:rsidRPr="00931441">
        <w:rPr>
          <w:b/>
          <w:u w:val="single" w:color="00B0F0"/>
        </w:rPr>
        <w:t>positive</w:t>
      </w:r>
      <w:r w:rsidR="00267887">
        <w:t xml:space="preserve"> sense it means </w:t>
      </w:r>
      <w:r w:rsidR="00267887" w:rsidRPr="00931441">
        <w:rPr>
          <w:u w:val="single" w:color="00B050"/>
        </w:rPr>
        <w:t>love &amp; wellbeing for all</w:t>
      </w:r>
      <w:r w:rsidR="00267887">
        <w:t xml:space="preserve">. </w:t>
      </w:r>
      <w:r w:rsidR="00B027DD">
        <w:t xml:space="preserve">Thus </w:t>
      </w:r>
      <w:r w:rsidR="00B027DD">
        <w:rPr>
          <w:i/>
        </w:rPr>
        <w:t>ahimsa</w:t>
      </w:r>
      <w:r w:rsidR="00B027DD">
        <w:t xml:space="preserve"> also implies</w:t>
      </w:r>
    </w:p>
    <w:p w:rsidR="00200E14" w:rsidRDefault="00CD7B15" w:rsidP="00313AC5">
      <w:pPr>
        <w:pStyle w:val="ListParagraph"/>
        <w:numPr>
          <w:ilvl w:val="2"/>
          <w:numId w:val="5"/>
        </w:numPr>
        <w:spacing w:before="20"/>
        <w:ind w:left="1604"/>
        <w:contextualSpacing w:val="0"/>
      </w:pPr>
      <w:r>
        <w:t xml:space="preserve"> B</w:t>
      </w:r>
      <w:r w:rsidR="00B027DD">
        <w:t>earing no ill-will,</w:t>
      </w:r>
    </w:p>
    <w:p w:rsidR="00200E14" w:rsidRDefault="00CD7B15" w:rsidP="00313AC5">
      <w:pPr>
        <w:pStyle w:val="ListParagraph"/>
        <w:numPr>
          <w:ilvl w:val="2"/>
          <w:numId w:val="5"/>
        </w:numPr>
        <w:spacing w:before="20"/>
        <w:contextualSpacing w:val="0"/>
      </w:pPr>
      <w:r>
        <w:t xml:space="preserve"> </w:t>
      </w:r>
      <w:r w:rsidRPr="004537F0">
        <w:rPr>
          <w:u w:val="single" w:color="00B050"/>
        </w:rPr>
        <w:t>N</w:t>
      </w:r>
      <w:r w:rsidR="00B027DD" w:rsidRPr="004537F0">
        <w:rPr>
          <w:u w:val="single" w:color="00B050"/>
        </w:rPr>
        <w:t>ot damaging the environment</w:t>
      </w:r>
      <w:r w:rsidR="00224222">
        <w:t xml:space="preserve"> (damages public health)</w:t>
      </w:r>
      <w:r w:rsidR="00B027DD">
        <w:t>,</w:t>
      </w:r>
    </w:p>
    <w:p w:rsidR="00123748" w:rsidRDefault="00B027DD" w:rsidP="00313AC5">
      <w:pPr>
        <w:pStyle w:val="ListParagraph"/>
        <w:numPr>
          <w:ilvl w:val="2"/>
          <w:numId w:val="5"/>
        </w:numPr>
        <w:spacing w:before="20"/>
        <w:contextualSpacing w:val="0"/>
      </w:pPr>
      <w:r>
        <w:t xml:space="preserve"> </w:t>
      </w:r>
      <w:r w:rsidR="00CD7B15" w:rsidRPr="00123748">
        <w:rPr>
          <w:u w:val="single"/>
        </w:rPr>
        <w:t>Not</w:t>
      </w:r>
      <w:r w:rsidRPr="00123748">
        <w:rPr>
          <w:u w:val="single"/>
        </w:rPr>
        <w:t xml:space="preserve"> </w:t>
      </w:r>
      <w:r w:rsidR="00200E14" w:rsidRPr="00123748">
        <w:rPr>
          <w:u w:val="single"/>
        </w:rPr>
        <w:t>acquiring wealth beyond</w:t>
      </w:r>
      <w:r w:rsidR="00200E14">
        <w:t xml:space="preserve"> need</w:t>
      </w:r>
      <w:r w:rsidR="00224222">
        <w:t xml:space="preserve"> (leaves less for others)</w:t>
      </w:r>
      <w:r w:rsidR="00123748">
        <w:t>.</w:t>
      </w:r>
    </w:p>
    <w:p w:rsidR="00224222" w:rsidRPr="00683A7D" w:rsidRDefault="00683A7D" w:rsidP="00123748">
      <w:pPr>
        <w:spacing w:before="160"/>
        <w:ind w:left="1247" w:firstLine="0"/>
      </w:pPr>
      <w:r>
        <w:t xml:space="preserve">Thus </w:t>
      </w:r>
      <w:r w:rsidRPr="00683A7D">
        <w:rPr>
          <w:b/>
          <w:i/>
          <w:color w:val="009999"/>
        </w:rPr>
        <w:t>Ahimsa</w:t>
      </w:r>
      <w:r w:rsidRPr="00683A7D">
        <w:rPr>
          <w:b/>
          <w:i/>
        </w:rPr>
        <w:t xml:space="preserve"> </w:t>
      </w:r>
      <w:r w:rsidRPr="00683A7D">
        <w:rPr>
          <w:b/>
        </w:rPr>
        <w:t xml:space="preserve">connotes </w:t>
      </w:r>
      <w:r w:rsidRPr="00683A7D">
        <w:rPr>
          <w:b/>
          <w:u w:val="single" w:color="00B050"/>
        </w:rPr>
        <w:t>devotion to truth</w:t>
      </w:r>
      <w:r w:rsidRPr="00683A7D">
        <w:rPr>
          <w:b/>
        </w:rPr>
        <w:t>, and s</w:t>
      </w:r>
      <w:r w:rsidRPr="00683A7D">
        <w:rPr>
          <w:b/>
          <w:u w:val="single" w:color="00B050"/>
        </w:rPr>
        <w:t>erving God by serving mankind</w:t>
      </w:r>
      <w:r w:rsidRPr="00683A7D">
        <w:rPr>
          <w:b/>
        </w:rPr>
        <w:t xml:space="preserve">, through </w:t>
      </w:r>
      <w:r w:rsidRPr="00683A7D">
        <w:rPr>
          <w:b/>
          <w:u w:val="single" w:color="00B0F0"/>
        </w:rPr>
        <w:t>human decency</w:t>
      </w:r>
      <w:r w:rsidRPr="00683A7D">
        <w:rPr>
          <w:b/>
        </w:rPr>
        <w:t xml:space="preserve"> &amp; </w:t>
      </w:r>
      <w:r w:rsidRPr="00683A7D">
        <w:rPr>
          <w:b/>
          <w:u w:val="single" w:color="00B0F0"/>
        </w:rPr>
        <w:t>non-violence</w:t>
      </w:r>
      <w:r>
        <w:t xml:space="preserve">.  </w:t>
      </w:r>
      <w:r w:rsidR="00200E14" w:rsidRPr="00683A7D">
        <w:rPr>
          <w:strike/>
          <w:color w:val="262626" w:themeColor="text1" w:themeTint="D9"/>
        </w:rPr>
        <w:t xml:space="preserve">Thus </w:t>
      </w:r>
      <w:r w:rsidR="00200E14" w:rsidRPr="00683A7D">
        <w:rPr>
          <w:i/>
          <w:strike/>
          <w:color w:val="262626" w:themeColor="text1" w:themeTint="D9"/>
        </w:rPr>
        <w:t>a</w:t>
      </w:r>
      <w:r w:rsidR="00200E14" w:rsidRPr="00683A7D">
        <w:rPr>
          <w:b/>
          <w:i/>
          <w:strike/>
          <w:color w:val="262626" w:themeColor="text1" w:themeTint="D9"/>
          <w:u w:val="single"/>
        </w:rPr>
        <w:t>himsa</w:t>
      </w:r>
      <w:r w:rsidR="00200E14" w:rsidRPr="00683A7D">
        <w:rPr>
          <w:b/>
          <w:strike/>
          <w:color w:val="262626" w:themeColor="text1" w:themeTint="D9"/>
          <w:u w:val="single"/>
        </w:rPr>
        <w:t xml:space="preserve"> includes </w:t>
      </w:r>
      <w:r w:rsidR="00313AC5" w:rsidRPr="00683A7D">
        <w:rPr>
          <w:b/>
          <w:strike/>
          <w:color w:val="262626" w:themeColor="text1" w:themeTint="D9"/>
          <w:u w:val="single"/>
        </w:rPr>
        <w:t xml:space="preserve">devotion to truth, </w:t>
      </w:r>
      <w:r w:rsidR="00200E14" w:rsidRPr="00683A7D">
        <w:rPr>
          <w:b/>
          <w:strike/>
          <w:color w:val="262626" w:themeColor="text1" w:themeTint="D9"/>
          <w:u w:val="single"/>
        </w:rPr>
        <w:t>all rules of human decency and non-violence.</w:t>
      </w:r>
      <w:r w:rsidR="00200E14">
        <w:t xml:space="preserve"> </w:t>
      </w:r>
    </w:p>
    <w:p w:rsidR="007650DC" w:rsidRDefault="00224222" w:rsidP="001F788A">
      <w:pPr>
        <w:pStyle w:val="ListParagraph"/>
        <w:numPr>
          <w:ilvl w:val="1"/>
          <w:numId w:val="5"/>
        </w:numPr>
        <w:spacing w:before="240"/>
        <w:contextualSpacing w:val="0"/>
      </w:pPr>
      <w:r>
        <w:t xml:space="preserve">In confrontation, Non-violence does </w:t>
      </w:r>
      <w:r w:rsidRPr="005C4567">
        <w:rPr>
          <w:u w:val="single"/>
        </w:rPr>
        <w:t>not</w:t>
      </w:r>
      <w:r>
        <w:t xml:space="preserve"> merely </w:t>
      </w:r>
      <w:r w:rsidRPr="005C4567">
        <w:rPr>
          <w:u w:val="single"/>
        </w:rPr>
        <w:t xml:space="preserve">imply </w:t>
      </w:r>
      <w:r w:rsidR="002A00E9" w:rsidRPr="005C4567">
        <w:rPr>
          <w:u w:val="single"/>
        </w:rPr>
        <w:t>showing weakness</w:t>
      </w:r>
      <w:r w:rsidR="002A00E9">
        <w:t xml:space="preserve">. It is the weapon of the strong and </w:t>
      </w:r>
      <w:r w:rsidR="002A00E9" w:rsidRPr="001318E0">
        <w:rPr>
          <w:u w:val="single"/>
        </w:rPr>
        <w:t>requires high</w:t>
      </w:r>
      <w:r w:rsidR="00A256EA" w:rsidRPr="001318E0">
        <w:rPr>
          <w:u w:val="single"/>
        </w:rPr>
        <w:t>est</w:t>
      </w:r>
      <w:r w:rsidR="002A00E9" w:rsidRPr="001318E0">
        <w:rPr>
          <w:u w:val="single"/>
        </w:rPr>
        <w:t xml:space="preserve"> courage</w:t>
      </w:r>
      <w:r w:rsidR="002A00E9">
        <w:t>.</w:t>
      </w:r>
      <w:r w:rsidR="00A32B38">
        <w:t xml:space="preserve"> </w:t>
      </w:r>
      <w:r w:rsidR="00A32B38" w:rsidRPr="00A32B38">
        <w:rPr>
          <w:i/>
          <w:iCs/>
        </w:rPr>
        <w:t>Ahimsa</w:t>
      </w:r>
      <w:r w:rsidR="00A32B38">
        <w:t xml:space="preserve"> wields a </w:t>
      </w:r>
      <w:r w:rsidR="00A32B38" w:rsidRPr="005C4567">
        <w:rPr>
          <w:u w:val="single"/>
        </w:rPr>
        <w:t xml:space="preserve">moral </w:t>
      </w:r>
      <w:r w:rsidR="00931441" w:rsidRPr="005C4567">
        <w:rPr>
          <w:u w:val="single"/>
        </w:rPr>
        <w:t>power</w:t>
      </w:r>
      <w:r w:rsidR="00931441">
        <w:t>, stemming</w:t>
      </w:r>
      <w:r w:rsidR="00A32B38">
        <w:t xml:space="preserve"> </w:t>
      </w:r>
      <w:r w:rsidR="00A256EA">
        <w:t xml:space="preserve">from the </w:t>
      </w:r>
      <w:r w:rsidR="00A256EA">
        <w:rPr>
          <w:u w:val="single"/>
        </w:rPr>
        <w:t>firm adherence to truth</w:t>
      </w:r>
      <w:r w:rsidR="00123748" w:rsidRPr="00123748">
        <w:t xml:space="preserve">, </w:t>
      </w:r>
      <w:r w:rsidR="00A32B38">
        <w:t xml:space="preserve">and </w:t>
      </w:r>
      <w:r w:rsidR="00A32B38" w:rsidRPr="005C4567">
        <w:rPr>
          <w:u w:val="single"/>
        </w:rPr>
        <w:t>bends his opponents</w:t>
      </w:r>
      <w:r w:rsidR="00A32B38">
        <w:t xml:space="preserve">. </w:t>
      </w:r>
    </w:p>
    <w:p w:rsidR="00EA5211" w:rsidRDefault="007650DC" w:rsidP="001F788A">
      <w:pPr>
        <w:pStyle w:val="ListParagraph"/>
        <w:numPr>
          <w:ilvl w:val="1"/>
          <w:numId w:val="5"/>
        </w:numPr>
        <w:spacing w:before="80"/>
        <w:contextualSpacing w:val="0"/>
      </w:pPr>
      <w:r w:rsidRPr="007650DC">
        <w:rPr>
          <w:i/>
          <w:iCs/>
        </w:rPr>
        <w:t>Ahimsa</w:t>
      </w:r>
      <w:r>
        <w:t xml:space="preserve"> was the chief weapon in Gandhi’s anti-colonial struggle. His </w:t>
      </w:r>
      <w:r w:rsidRPr="00CD7B15">
        <w:rPr>
          <w:u w:val="single"/>
        </w:rPr>
        <w:t>entire social &amp;</w:t>
      </w:r>
      <w:r w:rsidR="005C4567" w:rsidRPr="00CD7B15">
        <w:rPr>
          <w:u w:val="single"/>
        </w:rPr>
        <w:t xml:space="preserve"> political thought essentially is a manifestation of his</w:t>
      </w:r>
      <w:r w:rsidR="005C4567">
        <w:t xml:space="preserve"> </w:t>
      </w:r>
      <w:r w:rsidR="005C4567" w:rsidRPr="00931441">
        <w:rPr>
          <w:b/>
          <w:i/>
          <w:color w:val="70AD47" w:themeColor="accent6"/>
          <w:u w:val="single"/>
        </w:rPr>
        <w:t>ahimsa</w:t>
      </w:r>
      <w:r w:rsidR="005C4567" w:rsidRPr="00931441">
        <w:rPr>
          <w:b/>
          <w:color w:val="70AD47" w:themeColor="accent6"/>
          <w:u w:val="single"/>
        </w:rPr>
        <w:t xml:space="preserve">: </w:t>
      </w:r>
      <w:r w:rsidR="00E05F1F" w:rsidRPr="0089672B">
        <w:rPr>
          <w:b/>
          <w:color w:val="70AD47" w:themeColor="accent6"/>
          <w:u w:val="single" w:color="00B050"/>
        </w:rPr>
        <w:t>devotion to truth</w:t>
      </w:r>
      <w:r w:rsidR="00E05F1F" w:rsidRPr="0089672B">
        <w:rPr>
          <w:b/>
          <w:color w:val="70AD47" w:themeColor="accent6"/>
        </w:rPr>
        <w:t>, and s</w:t>
      </w:r>
      <w:r w:rsidR="00E05F1F" w:rsidRPr="0089672B">
        <w:rPr>
          <w:b/>
          <w:color w:val="70AD47" w:themeColor="accent6"/>
          <w:u w:val="single" w:color="00B050"/>
        </w:rPr>
        <w:t>erving God by serving mankind</w:t>
      </w:r>
      <w:r w:rsidR="00E05F1F" w:rsidRPr="0089672B">
        <w:rPr>
          <w:b/>
          <w:color w:val="70AD47" w:themeColor="accent6"/>
        </w:rPr>
        <w:t xml:space="preserve">, through </w:t>
      </w:r>
      <w:r w:rsidR="00E05F1F" w:rsidRPr="0089672B">
        <w:rPr>
          <w:b/>
          <w:color w:val="70AD47" w:themeColor="accent6"/>
          <w:u w:val="single" w:color="00B0F0"/>
        </w:rPr>
        <w:t>human decency</w:t>
      </w:r>
      <w:r w:rsidR="00E05F1F" w:rsidRPr="0089672B">
        <w:rPr>
          <w:b/>
          <w:color w:val="70AD47" w:themeColor="accent6"/>
        </w:rPr>
        <w:t xml:space="preserve"> &amp; </w:t>
      </w:r>
      <w:r w:rsidR="00E05F1F" w:rsidRPr="0089672B">
        <w:rPr>
          <w:b/>
          <w:color w:val="70AD47" w:themeColor="accent6"/>
          <w:u w:val="single" w:color="00B0F0"/>
        </w:rPr>
        <w:t>non-violence</w:t>
      </w:r>
      <w:r w:rsidR="00E05F1F">
        <w:t xml:space="preserve">.  </w:t>
      </w:r>
      <w:r w:rsidR="00A256EA">
        <w:t xml:space="preserve"> </w:t>
      </w:r>
      <w:r w:rsidR="002A00E9">
        <w:t xml:space="preserve"> </w:t>
      </w:r>
    </w:p>
    <w:p w:rsidR="00D16973" w:rsidRDefault="00EA5211" w:rsidP="003A0593">
      <w:pPr>
        <w:pStyle w:val="Heading3"/>
        <w:numPr>
          <w:ilvl w:val="0"/>
          <w:numId w:val="30"/>
        </w:numPr>
      </w:pPr>
      <w:bookmarkStart w:id="96" w:name="_Toc143353491"/>
      <w:r>
        <w:t>Doctrine of Trusteeship</w:t>
      </w:r>
      <w:bookmarkEnd w:id="96"/>
      <w:r>
        <w:t xml:space="preserve"> </w:t>
      </w:r>
    </w:p>
    <w:p w:rsidR="00EA5211" w:rsidRDefault="00EA5211" w:rsidP="001F788A">
      <w:pPr>
        <w:pStyle w:val="ListParagraph"/>
        <w:numPr>
          <w:ilvl w:val="1"/>
          <w:numId w:val="5"/>
        </w:numPr>
        <w:spacing w:before="80"/>
        <w:contextualSpacing w:val="0"/>
      </w:pPr>
      <w:r>
        <w:t>Gandhi believed in ‘</w:t>
      </w:r>
      <w:r w:rsidRPr="0085158E">
        <w:rPr>
          <w:u w:val="single"/>
        </w:rPr>
        <w:t>reforming’ capitalism</w:t>
      </w:r>
      <w:r>
        <w:t>, rather than ‘abolishing’ it</w:t>
      </w:r>
      <w:r w:rsidR="00683A7D">
        <w:t xml:space="preserve"> </w:t>
      </w:r>
      <w:r w:rsidR="00683A7D" w:rsidRPr="00683A7D">
        <w:rPr>
          <w:color w:val="808080" w:themeColor="background1" w:themeShade="80"/>
        </w:rPr>
        <w:t>[Social</w:t>
      </w:r>
      <w:r w:rsidR="00683A7D" w:rsidRPr="00683A7D">
        <w:rPr>
          <w:i/>
          <w:color w:val="808080" w:themeColor="background1" w:themeShade="80"/>
        </w:rPr>
        <w:t xml:space="preserve"> democracy</w:t>
      </w:r>
      <w:r w:rsidR="00683A7D" w:rsidRPr="00683A7D">
        <w:rPr>
          <w:color w:val="808080" w:themeColor="background1" w:themeShade="80"/>
        </w:rPr>
        <w:t xml:space="preserve"> or democratic socialism concurs]</w:t>
      </w:r>
      <w:r>
        <w:t xml:space="preserve">. </w:t>
      </w:r>
      <w:r w:rsidR="00F3048D">
        <w:t xml:space="preserve">Though Gandhi believed </w:t>
      </w:r>
      <w:r w:rsidR="002B182A">
        <w:t xml:space="preserve">in </w:t>
      </w:r>
      <w:r w:rsidR="002B182A" w:rsidRPr="00C438D9">
        <w:t>‘</w:t>
      </w:r>
      <w:r w:rsidR="002B182A" w:rsidRPr="002B182A">
        <w:rPr>
          <w:u w:val="single"/>
        </w:rPr>
        <w:t>production by masses’</w:t>
      </w:r>
      <w:r w:rsidR="002B182A">
        <w:t xml:space="preserve"> rather than ‘</w:t>
      </w:r>
      <w:r w:rsidR="002B182A" w:rsidRPr="002B182A">
        <w:rPr>
          <w:u w:val="single"/>
        </w:rPr>
        <w:t>mass production</w:t>
      </w:r>
      <w:r w:rsidR="002B182A" w:rsidRPr="00C438D9">
        <w:t>’</w:t>
      </w:r>
      <w:r w:rsidR="00C438D9" w:rsidRPr="00C438D9">
        <w:t xml:space="preserve"> </w:t>
      </w:r>
      <w:r w:rsidR="00C438D9" w:rsidRPr="00C438D9">
        <w:rPr>
          <w:color w:val="808080" w:themeColor="background1" w:themeShade="80"/>
        </w:rPr>
        <w:t>[Marxist alienation from fruits of labour]</w:t>
      </w:r>
      <w:r w:rsidR="00F3048D">
        <w:t xml:space="preserve">, he acknowledged production systems </w:t>
      </w:r>
      <w:r w:rsidR="00F3048D" w:rsidRPr="002B182A">
        <w:rPr>
          <w:u w:val="single"/>
        </w:rPr>
        <w:t>cannot change ‘abruptly</w:t>
      </w:r>
      <w:r w:rsidR="00F3048D" w:rsidRPr="00C438D9">
        <w:t>’.</w:t>
      </w:r>
      <w:r w:rsidR="00F3048D">
        <w:t xml:space="preserve"> Thus existing systems</w:t>
      </w:r>
      <w:r w:rsidR="002B182A">
        <w:t xml:space="preserve"> should be </w:t>
      </w:r>
      <w:r w:rsidR="002B182A">
        <w:rPr>
          <w:u w:val="single"/>
        </w:rPr>
        <w:t>continued with necessary change</w:t>
      </w:r>
      <w:r w:rsidR="002B182A" w:rsidRPr="00C438D9">
        <w:t>s.</w:t>
      </w:r>
      <w:r w:rsidR="002B182A" w:rsidRPr="00C438D9">
        <w:rPr>
          <w:color w:val="808080" w:themeColor="background1" w:themeShade="80"/>
        </w:rPr>
        <w:t xml:space="preserve"> </w:t>
      </w:r>
      <w:r w:rsidR="00C438D9" w:rsidRPr="00C438D9">
        <w:rPr>
          <w:color w:val="808080" w:themeColor="background1" w:themeShade="80"/>
        </w:rPr>
        <w:t>[contrary to Marx]</w:t>
      </w:r>
    </w:p>
    <w:p w:rsidR="007258AB" w:rsidRPr="00EA5211" w:rsidRDefault="007258AB" w:rsidP="001F788A">
      <w:pPr>
        <w:pStyle w:val="ListParagraph"/>
        <w:numPr>
          <w:ilvl w:val="1"/>
          <w:numId w:val="5"/>
        </w:numPr>
        <w:spacing w:before="80"/>
        <w:contextualSpacing w:val="0"/>
      </w:pPr>
      <w:r>
        <w:t xml:space="preserve">Gandhi believed that </w:t>
      </w:r>
      <w:r w:rsidRPr="00C438D9">
        <w:rPr>
          <w:color w:val="70AD47" w:themeColor="accent6"/>
          <w:u w:val="single"/>
        </w:rPr>
        <w:t>capitalist</w:t>
      </w:r>
      <w:r>
        <w:t xml:space="preserve"> should </w:t>
      </w:r>
      <w:r w:rsidRPr="0085158E">
        <w:rPr>
          <w:u w:val="single"/>
        </w:rPr>
        <w:t>not</w:t>
      </w:r>
      <w:r>
        <w:t xml:space="preserve"> </w:t>
      </w:r>
      <w:r w:rsidR="0085158E">
        <w:t>consider</w:t>
      </w:r>
      <w:r>
        <w:t xml:space="preserve"> themselves as </w:t>
      </w:r>
      <w:r w:rsidRPr="0085158E">
        <w:rPr>
          <w:u w:val="single"/>
        </w:rPr>
        <w:t>sole proprietor</w:t>
      </w:r>
      <w:r w:rsidR="0085158E">
        <w:rPr>
          <w:u w:val="single"/>
        </w:rPr>
        <w:t>s</w:t>
      </w:r>
      <w:r>
        <w:t xml:space="preserve"> of their properties. Contrarily, they </w:t>
      </w:r>
      <w:r w:rsidRPr="00C438D9">
        <w:rPr>
          <w:color w:val="70AD47" w:themeColor="accent6"/>
        </w:rPr>
        <w:t xml:space="preserve">are the </w:t>
      </w:r>
      <w:r w:rsidRPr="00211F91">
        <w:rPr>
          <w:color w:val="70AD47" w:themeColor="accent6"/>
        </w:rPr>
        <w:t>‘</w:t>
      </w:r>
      <w:r w:rsidRPr="00C438D9">
        <w:rPr>
          <w:color w:val="70AD47" w:themeColor="accent6"/>
          <w:u w:val="single"/>
        </w:rPr>
        <w:t>trustees’</w:t>
      </w:r>
      <w:r w:rsidR="0085158E" w:rsidRPr="00C438D9">
        <w:rPr>
          <w:color w:val="70AD47" w:themeColor="accent6"/>
          <w:u w:val="single"/>
        </w:rPr>
        <w:t xml:space="preserve"> of this god-gift</w:t>
      </w:r>
      <w:r w:rsidR="0085158E">
        <w:t xml:space="preserve"> </w:t>
      </w:r>
      <w:r w:rsidR="00C438D9" w:rsidRPr="00C438D9">
        <w:rPr>
          <w:color w:val="808080" w:themeColor="background1" w:themeShade="80"/>
        </w:rPr>
        <w:t>[productive wealth]</w:t>
      </w:r>
      <w:r w:rsidR="00C438D9">
        <w:t xml:space="preserve"> </w:t>
      </w:r>
      <w:r w:rsidR="0085158E">
        <w:t xml:space="preserve">in the </w:t>
      </w:r>
      <w:r w:rsidR="0085158E" w:rsidRPr="0085158E">
        <w:rPr>
          <w:u w:val="single"/>
        </w:rPr>
        <w:t>service of humanity</w:t>
      </w:r>
      <w:r w:rsidR="0085158E">
        <w:t xml:space="preserve">. Thus they ought to </w:t>
      </w:r>
      <w:r w:rsidR="0085158E" w:rsidRPr="00CD7B15">
        <w:rPr>
          <w:u w:val="single"/>
        </w:rPr>
        <w:t>behave like public servant</w:t>
      </w:r>
      <w:r w:rsidR="0085158E">
        <w:t xml:space="preserve">. </w:t>
      </w:r>
    </w:p>
    <w:p w:rsidR="00F9049F" w:rsidRDefault="0085158E" w:rsidP="001F788A">
      <w:pPr>
        <w:pStyle w:val="ListParagraph"/>
        <w:numPr>
          <w:ilvl w:val="1"/>
          <w:numId w:val="5"/>
        </w:numPr>
        <w:spacing w:before="80"/>
        <w:contextualSpacing w:val="0"/>
      </w:pPr>
      <w:r>
        <w:t xml:space="preserve">The feeling of </w:t>
      </w:r>
      <w:r w:rsidRPr="0089672B">
        <w:rPr>
          <w:color w:val="70AD47" w:themeColor="accent6"/>
          <w:u w:val="single"/>
        </w:rPr>
        <w:t>class conflict</w:t>
      </w:r>
      <w:r>
        <w:t xml:space="preserve"> would be </w:t>
      </w:r>
      <w:r w:rsidRPr="0089672B">
        <w:rPr>
          <w:color w:val="70AD47" w:themeColor="accent6"/>
        </w:rPr>
        <w:t xml:space="preserve">replaced by </w:t>
      </w:r>
      <w:r w:rsidRPr="0089672B">
        <w:rPr>
          <w:color w:val="70AD47" w:themeColor="accent6"/>
          <w:u w:val="single"/>
        </w:rPr>
        <w:t>class cooperation</w:t>
      </w:r>
      <w:r w:rsidR="00C438D9" w:rsidRPr="00C438D9">
        <w:t>,</w:t>
      </w:r>
      <w:r>
        <w:t xml:space="preserve"> and would earn capitalist massive respect.</w:t>
      </w:r>
    </w:p>
    <w:p w:rsidR="00211F91" w:rsidRDefault="00211F91" w:rsidP="001F788A">
      <w:pPr>
        <w:pStyle w:val="ListParagraph"/>
        <w:numPr>
          <w:ilvl w:val="1"/>
          <w:numId w:val="5"/>
        </w:numPr>
        <w:spacing w:before="80"/>
        <w:contextualSpacing w:val="0"/>
      </w:pPr>
      <w:r>
        <w:t xml:space="preserve">This ‘change of heart’ of the capitalist &amp; rich to be accomplished by power of </w:t>
      </w:r>
      <w:r w:rsidRPr="00211F91">
        <w:rPr>
          <w:u w:val="single" w:color="00B0F0"/>
        </w:rPr>
        <w:t>truth</w:t>
      </w:r>
      <w:r>
        <w:t xml:space="preserve"> &amp; </w:t>
      </w:r>
      <w:r w:rsidRPr="00211F91">
        <w:rPr>
          <w:u w:val="single" w:color="00B0F0"/>
        </w:rPr>
        <w:t>ahimsa</w:t>
      </w:r>
      <w:r>
        <w:t>.</w:t>
      </w:r>
    </w:p>
    <w:p w:rsidR="004B3252" w:rsidRPr="00C438D9" w:rsidRDefault="00211F91" w:rsidP="001F788A">
      <w:pPr>
        <w:pStyle w:val="ListParagraph"/>
        <w:numPr>
          <w:ilvl w:val="1"/>
          <w:numId w:val="5"/>
        </w:numPr>
        <w:spacing w:before="80"/>
        <w:contextualSpacing w:val="0"/>
        <w:rPr>
          <w:color w:val="808080" w:themeColor="background1" w:themeShade="80"/>
        </w:rPr>
      </w:pPr>
      <w:r w:rsidRPr="00C438D9">
        <w:rPr>
          <w:color w:val="808080" w:themeColor="background1" w:themeShade="80"/>
        </w:rPr>
        <w:t xml:space="preserve"> </w:t>
      </w:r>
      <w:r w:rsidR="004B3252" w:rsidRPr="00C438D9">
        <w:rPr>
          <w:color w:val="808080" w:themeColor="background1" w:themeShade="80"/>
        </w:rPr>
        <w:t>[</w:t>
      </w:r>
      <w:r w:rsidR="004B3252" w:rsidRPr="00C438D9">
        <w:rPr>
          <w:i/>
          <w:color w:val="808080" w:themeColor="background1" w:themeShade="80"/>
          <w:sz w:val="24"/>
        </w:rPr>
        <w:t xml:space="preserve">This vision is strikingly similar to Utopian socialist </w:t>
      </w:r>
      <w:r w:rsidR="005E4FA7">
        <w:rPr>
          <w:i/>
          <w:color w:val="808080" w:themeColor="background1" w:themeShade="80"/>
          <w:sz w:val="24"/>
        </w:rPr>
        <w:t>(</w:t>
      </w:r>
      <w:r w:rsidR="00F97650" w:rsidRPr="00C438D9">
        <w:rPr>
          <w:i/>
          <w:color w:val="808080" w:themeColor="background1" w:themeShade="80"/>
          <w:sz w:val="24"/>
        </w:rPr>
        <w:t xml:space="preserve">change of heart </w:t>
      </w:r>
      <w:r w:rsidR="005E4FA7">
        <w:rPr>
          <w:i/>
          <w:color w:val="808080" w:themeColor="background1" w:themeShade="80"/>
          <w:sz w:val="24"/>
        </w:rPr>
        <w:t xml:space="preserve">), </w:t>
      </w:r>
      <w:r w:rsidR="004B3252" w:rsidRPr="00C438D9">
        <w:rPr>
          <w:i/>
          <w:color w:val="808080" w:themeColor="background1" w:themeShade="80"/>
          <w:sz w:val="24"/>
        </w:rPr>
        <w:t>and modern liberals</w:t>
      </w:r>
      <w:r w:rsidR="005E4FA7">
        <w:rPr>
          <w:i/>
          <w:color w:val="808080" w:themeColor="background1" w:themeShade="80"/>
          <w:sz w:val="24"/>
        </w:rPr>
        <w:t>/social democracy (</w:t>
      </w:r>
      <w:r w:rsidR="00F97650" w:rsidRPr="00C438D9">
        <w:rPr>
          <w:i/>
          <w:color w:val="808080" w:themeColor="background1" w:themeShade="80"/>
          <w:sz w:val="24"/>
        </w:rPr>
        <w:t>taming instead of abolishing</w:t>
      </w:r>
      <w:r w:rsidR="005E4FA7">
        <w:rPr>
          <w:i/>
          <w:color w:val="808080" w:themeColor="background1" w:themeShade="80"/>
          <w:sz w:val="24"/>
        </w:rPr>
        <w:t xml:space="preserve">). </w:t>
      </w:r>
      <w:r w:rsidR="004B3252" w:rsidRPr="00C438D9">
        <w:rPr>
          <w:i/>
          <w:color w:val="808080" w:themeColor="background1" w:themeShade="80"/>
          <w:sz w:val="24"/>
        </w:rPr>
        <w:t>]</w:t>
      </w:r>
    </w:p>
    <w:p w:rsidR="007F3FEE" w:rsidRDefault="007F3FEE" w:rsidP="003A0593">
      <w:pPr>
        <w:pStyle w:val="Heading3"/>
        <w:numPr>
          <w:ilvl w:val="0"/>
          <w:numId w:val="30"/>
        </w:numPr>
        <w:spacing w:before="500"/>
      </w:pPr>
      <w:bookmarkStart w:id="97" w:name="_Toc143353492"/>
      <w:r>
        <w:t>Classless society</w:t>
      </w:r>
      <w:bookmarkEnd w:id="97"/>
    </w:p>
    <w:p w:rsidR="007F3FEE" w:rsidRDefault="007F3FEE" w:rsidP="001F788A">
      <w:pPr>
        <w:pStyle w:val="ListParagraph"/>
        <w:numPr>
          <w:ilvl w:val="1"/>
          <w:numId w:val="5"/>
        </w:numPr>
        <w:spacing w:before="80"/>
        <w:contextualSpacing w:val="0"/>
      </w:pPr>
      <w:r>
        <w:t xml:space="preserve">Gandhi was a </w:t>
      </w:r>
      <w:r w:rsidRPr="003F0786">
        <w:rPr>
          <w:u w:val="single"/>
        </w:rPr>
        <w:t xml:space="preserve">strong votary of </w:t>
      </w:r>
      <w:r w:rsidRPr="006C796D">
        <w:rPr>
          <w:color w:val="70AD47" w:themeColor="accent6"/>
          <w:u w:val="single"/>
        </w:rPr>
        <w:t>classless society</w:t>
      </w:r>
      <w:r>
        <w:t xml:space="preserve">. </w:t>
      </w:r>
    </w:p>
    <w:p w:rsidR="007F3FEE" w:rsidRDefault="007F3FEE" w:rsidP="001F788A">
      <w:pPr>
        <w:pStyle w:val="ListParagraph"/>
        <w:numPr>
          <w:ilvl w:val="1"/>
          <w:numId w:val="5"/>
        </w:numPr>
        <w:spacing w:before="80"/>
        <w:contextualSpacing w:val="0"/>
      </w:pPr>
      <w:r>
        <w:t xml:space="preserve">He realized that </w:t>
      </w:r>
      <w:r w:rsidRPr="006C796D">
        <w:rPr>
          <w:color w:val="70AD47" w:themeColor="accent6"/>
          <w:u w:val="single"/>
        </w:rPr>
        <w:t>division of labour was inevitable</w:t>
      </w:r>
      <w:r w:rsidR="006C796D">
        <w:t xml:space="preserve"> </w:t>
      </w:r>
      <w:r w:rsidR="006C796D" w:rsidRPr="006C796D">
        <w:rPr>
          <w:color w:val="808080" w:themeColor="background1" w:themeShade="80"/>
        </w:rPr>
        <w:t>[Marx said it would vanish</w:t>
      </w:r>
      <w:r w:rsidR="000D49D8">
        <w:rPr>
          <w:color w:val="808080" w:themeColor="background1" w:themeShade="80"/>
        </w:rPr>
        <w:t xml:space="preserve"> in</w:t>
      </w:r>
      <w:r w:rsidR="006C796D" w:rsidRPr="006C796D">
        <w:rPr>
          <w:color w:val="808080" w:themeColor="background1" w:themeShade="80"/>
        </w:rPr>
        <w:t xml:space="preserve"> a communistic society]</w:t>
      </w:r>
      <w:r>
        <w:t xml:space="preserve">, </w:t>
      </w:r>
      <w:r w:rsidR="003F0786">
        <w:t>but</w:t>
      </w:r>
      <w:r>
        <w:t xml:space="preserve"> </w:t>
      </w:r>
      <w:r w:rsidR="000D49D8" w:rsidRPr="000D49D8">
        <w:rPr>
          <w:color w:val="70AD47" w:themeColor="accent6"/>
          <w:u w:val="single"/>
        </w:rPr>
        <w:t>division of labour &amp; class division are unrelated</w:t>
      </w:r>
      <w:r w:rsidR="00CC1074">
        <w:t xml:space="preserve">. </w:t>
      </w:r>
    </w:p>
    <w:p w:rsidR="00CC1074" w:rsidRDefault="00CC1074" w:rsidP="001F788A">
      <w:pPr>
        <w:pStyle w:val="ListParagraph"/>
        <w:numPr>
          <w:ilvl w:val="1"/>
          <w:numId w:val="5"/>
        </w:numPr>
        <w:spacing w:before="80"/>
        <w:contextualSpacing w:val="0"/>
      </w:pPr>
      <w:r w:rsidRPr="006C796D">
        <w:rPr>
          <w:u w:val="single"/>
        </w:rPr>
        <w:t>Class division occurs</w:t>
      </w:r>
      <w:r>
        <w:t xml:space="preserve"> when </w:t>
      </w:r>
      <w:r w:rsidR="006C796D" w:rsidRPr="006C796D">
        <w:rPr>
          <w:u w:val="single"/>
        </w:rPr>
        <w:t>various works</w:t>
      </w:r>
      <w:r w:rsidR="003F0786" w:rsidRPr="006C796D">
        <w:rPr>
          <w:u w:val="single"/>
        </w:rPr>
        <w:t xml:space="preserve"> </w:t>
      </w:r>
      <w:r w:rsidR="004E057C" w:rsidRPr="006C796D">
        <w:rPr>
          <w:u w:val="single"/>
        </w:rPr>
        <w:t>are qualitatively compared</w:t>
      </w:r>
      <w:r w:rsidR="004E057C">
        <w:t xml:space="preserve">, say, </w:t>
      </w:r>
      <w:r w:rsidR="004E057C" w:rsidRPr="00FF02FE">
        <w:rPr>
          <w:u w:val="single"/>
        </w:rPr>
        <w:t>physical labour is inferior to mental labour</w:t>
      </w:r>
      <w:r w:rsidR="004E057C">
        <w:t xml:space="preserve">. Thus </w:t>
      </w:r>
      <w:r w:rsidR="004E057C" w:rsidRPr="006C796D">
        <w:rPr>
          <w:color w:val="70AD47" w:themeColor="accent6"/>
          <w:u w:val="single"/>
        </w:rPr>
        <w:t>equality among labours is necessary</w:t>
      </w:r>
      <w:r w:rsidR="006C796D">
        <w:rPr>
          <w:color w:val="70AD47" w:themeColor="accent6"/>
        </w:rPr>
        <w:t xml:space="preserve"> to eliminate </w:t>
      </w:r>
      <w:r w:rsidR="004E057C" w:rsidRPr="006C796D">
        <w:rPr>
          <w:color w:val="70AD47" w:themeColor="accent6"/>
        </w:rPr>
        <w:t>class division</w:t>
      </w:r>
    </w:p>
    <w:p w:rsidR="004E057C" w:rsidRDefault="004E057C" w:rsidP="001F788A">
      <w:pPr>
        <w:pStyle w:val="ListParagraph"/>
        <w:numPr>
          <w:ilvl w:val="1"/>
          <w:numId w:val="5"/>
        </w:numPr>
        <w:spacing w:before="80"/>
        <w:contextualSpacing w:val="0"/>
      </w:pPr>
      <w:r>
        <w:t xml:space="preserve">Thus he proposed </w:t>
      </w:r>
      <w:r w:rsidR="00E57BD1" w:rsidRPr="000D49D8">
        <w:rPr>
          <w:color w:val="FFC26F"/>
          <w:u w:val="single"/>
        </w:rPr>
        <w:t>compulsory</w:t>
      </w:r>
      <w:r w:rsidR="00041614" w:rsidRPr="000D49D8">
        <w:rPr>
          <w:color w:val="FFC26F"/>
          <w:u w:val="single"/>
        </w:rPr>
        <w:t xml:space="preserve"> universal</w:t>
      </w:r>
      <w:r w:rsidR="00E57BD1" w:rsidRPr="006C796D">
        <w:t xml:space="preserve"> </w:t>
      </w:r>
      <w:r w:rsidRPr="006C796D">
        <w:t>‘</w:t>
      </w:r>
      <w:r w:rsidRPr="000D49D8">
        <w:rPr>
          <w:b/>
          <w:color w:val="008080"/>
          <w:u w:val="single" w:color="FFC26F"/>
        </w:rPr>
        <w:t>bread labour</w:t>
      </w:r>
      <w:r w:rsidR="00E57BD1" w:rsidRPr="000D49D8">
        <w:rPr>
          <w:u w:val="single" w:color="FFC26F"/>
        </w:rPr>
        <w:t>’</w:t>
      </w:r>
      <w:r w:rsidR="00E57BD1">
        <w:t>: physical labour proportional to ones consumption. Co</w:t>
      </w:r>
      <w:r w:rsidR="00E57BD1" w:rsidRPr="00267922">
        <w:rPr>
          <w:u w:val="single"/>
        </w:rPr>
        <w:t>mpulsory physical labour</w:t>
      </w:r>
      <w:r w:rsidR="00E57BD1">
        <w:t xml:space="preserve"> would create a sense of ‘</w:t>
      </w:r>
      <w:r w:rsidR="00E57BD1" w:rsidRPr="000D49D8">
        <w:rPr>
          <w:color w:val="009999"/>
          <w:u w:val="single"/>
        </w:rPr>
        <w:t>dignity of labour</w:t>
      </w:r>
      <w:r w:rsidR="00E57BD1">
        <w:t>.’</w:t>
      </w:r>
      <w:r w:rsidR="00267922">
        <w:t xml:space="preserve"> </w:t>
      </w:r>
      <w:r w:rsidR="00E57BD1">
        <w:t xml:space="preserve">This would foster </w:t>
      </w:r>
      <w:r w:rsidR="00E57BD1" w:rsidRPr="00267922">
        <w:rPr>
          <w:u w:val="single"/>
        </w:rPr>
        <w:t>equality</w:t>
      </w:r>
      <w:r w:rsidR="00E57BD1">
        <w:t xml:space="preserve"> </w:t>
      </w:r>
      <w:r w:rsidR="00FF02FE">
        <w:t xml:space="preserve">among people </w:t>
      </w:r>
      <w:r w:rsidR="00FF02FE" w:rsidRPr="00267922">
        <w:rPr>
          <w:u w:val="single"/>
        </w:rPr>
        <w:t>transcending classes</w:t>
      </w:r>
      <w:r w:rsidR="00FF02FE">
        <w:t xml:space="preserve">. </w:t>
      </w:r>
      <w:r w:rsidR="00E57BD1">
        <w:t xml:space="preserve"> </w:t>
      </w:r>
    </w:p>
    <w:p w:rsidR="00267922" w:rsidRDefault="00267922" w:rsidP="001F788A">
      <w:pPr>
        <w:pStyle w:val="ListParagraph"/>
        <w:numPr>
          <w:ilvl w:val="1"/>
          <w:numId w:val="5"/>
        </w:numPr>
        <w:spacing w:before="80"/>
        <w:contextualSpacing w:val="0"/>
      </w:pPr>
      <w:r>
        <w:t xml:space="preserve">Furthermore, he also supported </w:t>
      </w:r>
      <w:r w:rsidRPr="000D49D8">
        <w:rPr>
          <w:color w:val="FFC26F"/>
          <w:u w:val="single" w:color="FFC26F"/>
        </w:rPr>
        <w:t>equality of faith and gender</w:t>
      </w:r>
      <w:r>
        <w:t>.</w:t>
      </w:r>
    </w:p>
    <w:p w:rsidR="00267922" w:rsidRDefault="008A386C" w:rsidP="008A386C">
      <w:pPr>
        <w:pStyle w:val="ListParagraph"/>
        <w:numPr>
          <w:ilvl w:val="1"/>
          <w:numId w:val="5"/>
        </w:numPr>
        <w:spacing w:before="80"/>
        <w:contextualSpacing w:val="0"/>
      </w:pPr>
      <w:r>
        <w:t xml:space="preserve">Therefore, the combined effect, would create a </w:t>
      </w:r>
      <w:r w:rsidRPr="008A386C">
        <w:rPr>
          <w:color w:val="70AD47" w:themeColor="accent6"/>
        </w:rPr>
        <w:t xml:space="preserve">classless society, non-violently by effecting a ‘change of heart’ </w:t>
      </w:r>
      <w:r w:rsidRPr="008A386C">
        <w:rPr>
          <w:color w:val="808080" w:themeColor="background1" w:themeShade="80"/>
        </w:rPr>
        <w:t>[borrowed from chapter on doctrine of trusteeship]</w:t>
      </w:r>
      <w:r>
        <w:rPr>
          <w:color w:val="70AD47" w:themeColor="accent6"/>
        </w:rPr>
        <w:t xml:space="preserve"> </w:t>
      </w:r>
      <w:r w:rsidRPr="008A386C">
        <w:rPr>
          <w:color w:val="70AD47" w:themeColor="accent6"/>
        </w:rPr>
        <w:t>in people towards the sources of discrimination</w:t>
      </w:r>
      <w:r>
        <w:t>.</w:t>
      </w:r>
      <w:r w:rsidR="00AC2039" w:rsidRPr="00AC2039">
        <w:rPr>
          <w:color w:val="808080" w:themeColor="background1" w:themeShade="80"/>
        </w:rPr>
        <w:t xml:space="preserve"> [equality of labour, </w:t>
      </w:r>
      <w:r w:rsidR="00AC2039">
        <w:rPr>
          <w:color w:val="808080" w:themeColor="background1" w:themeShade="80"/>
        </w:rPr>
        <w:t>sexual egalitarianism</w:t>
      </w:r>
      <w:r w:rsidR="00AC2039" w:rsidRPr="00AC2039">
        <w:rPr>
          <w:color w:val="808080" w:themeColor="background1" w:themeShade="80"/>
        </w:rPr>
        <w:t>, religious tolerance]</w:t>
      </w:r>
      <w:r w:rsidR="00267922">
        <w:t xml:space="preserve">.  </w:t>
      </w:r>
    </w:p>
    <w:p w:rsidR="007029C7" w:rsidRPr="00AC2039" w:rsidRDefault="007029C7" w:rsidP="001F788A">
      <w:pPr>
        <w:pStyle w:val="ListParagraph"/>
        <w:numPr>
          <w:ilvl w:val="1"/>
          <w:numId w:val="5"/>
        </w:numPr>
        <w:spacing w:before="80"/>
        <w:contextualSpacing w:val="0"/>
        <w:rPr>
          <w:sz w:val="32"/>
        </w:rPr>
      </w:pPr>
      <w:r w:rsidRPr="00AC2039">
        <w:rPr>
          <w:sz w:val="32"/>
        </w:rPr>
        <w:t>[</w:t>
      </w:r>
      <w:r w:rsidRPr="00AC2039">
        <w:rPr>
          <w:i/>
        </w:rPr>
        <w:t xml:space="preserve">He </w:t>
      </w:r>
      <w:r w:rsidRPr="00AC2039">
        <w:rPr>
          <w:i/>
          <w:u w:val="single"/>
        </w:rPr>
        <w:t>agreed with Marx</w:t>
      </w:r>
      <w:r w:rsidRPr="00AC2039">
        <w:rPr>
          <w:i/>
        </w:rPr>
        <w:t xml:space="preserve"> on the </w:t>
      </w:r>
      <w:r w:rsidRPr="00AC2039">
        <w:rPr>
          <w:rStyle w:val="AnshulsenumerationChar"/>
          <w:i/>
        </w:rPr>
        <w:t>origins of class</w:t>
      </w:r>
      <w:r w:rsidR="00AC2039" w:rsidRPr="00AC2039">
        <w:rPr>
          <w:i/>
          <w:color w:val="808080" w:themeColor="background1" w:themeShade="80"/>
        </w:rPr>
        <w:t xml:space="preserve"> [gradation of labour]</w:t>
      </w:r>
      <w:r w:rsidRPr="00AC2039">
        <w:rPr>
          <w:i/>
        </w:rPr>
        <w:t xml:space="preserve">, and the </w:t>
      </w:r>
      <w:r w:rsidRPr="00AC2039">
        <w:rPr>
          <w:rStyle w:val="AnshulsenumerationChar"/>
          <w:i/>
        </w:rPr>
        <w:t>goal of classless society</w:t>
      </w:r>
      <w:r w:rsidRPr="00AC2039">
        <w:rPr>
          <w:i/>
        </w:rPr>
        <w:t>, but differed on the means to achieve it]</w:t>
      </w:r>
    </w:p>
    <w:p w:rsidR="00795C3C" w:rsidRDefault="00795C3C" w:rsidP="003A0593">
      <w:pPr>
        <w:pStyle w:val="Heading3"/>
        <w:numPr>
          <w:ilvl w:val="0"/>
          <w:numId w:val="30"/>
        </w:numPr>
        <w:spacing w:before="500"/>
      </w:pPr>
      <w:bookmarkStart w:id="98" w:name="_Toc143353493"/>
      <w:r>
        <w:t>Gandhi vs. Marx</w:t>
      </w:r>
      <w:bookmarkEnd w:id="98"/>
    </w:p>
    <w:p w:rsidR="00795C3C" w:rsidRDefault="00795C3C" w:rsidP="006C796D">
      <w:pPr>
        <w:pStyle w:val="ListParagraph"/>
        <w:numPr>
          <w:ilvl w:val="1"/>
          <w:numId w:val="5"/>
        </w:numPr>
        <w:spacing w:before="100" w:after="300"/>
        <w:contextualSpacing w:val="0"/>
      </w:pPr>
      <w:r>
        <w:t xml:space="preserve">Whilst both stood for </w:t>
      </w:r>
      <w:r w:rsidRPr="00AC2039">
        <w:rPr>
          <w:u w:val="single"/>
        </w:rPr>
        <w:t>classless and stateless society</w:t>
      </w:r>
      <w:r>
        <w:t>, there are</w:t>
      </w:r>
      <w:r w:rsidR="00C364B4">
        <w:t xml:space="preserve"> </w:t>
      </w:r>
      <w:r w:rsidR="00C364B4" w:rsidRPr="00AC2039">
        <w:rPr>
          <w:u w:val="single"/>
        </w:rPr>
        <w:t>more fundamental difference</w:t>
      </w:r>
      <w:r w:rsidR="00C364B4">
        <w:t>s between the two</w:t>
      </w:r>
      <w:r w:rsidR="00AC2039">
        <w:t>,</w:t>
      </w:r>
      <w:r w:rsidR="00C364B4">
        <w:t xml:space="preserve"> than similarities</w:t>
      </w:r>
    </w:p>
    <w:tbl>
      <w:tblPr>
        <w:tblStyle w:val="MediumGrid3-Accent1"/>
        <w:tblW w:w="10078" w:type="dxa"/>
        <w:jc w:val="center"/>
        <w:tblBorders>
          <w:insideH w:val="single" w:sz="8" w:space="0" w:color="FFFFFF" w:themeColor="background1"/>
          <w:insideV w:val="single" w:sz="8" w:space="0" w:color="FFFFFF" w:themeColor="background1"/>
        </w:tblBorders>
        <w:tblLook w:val="0420"/>
      </w:tblPr>
      <w:tblGrid>
        <w:gridCol w:w="2367"/>
        <w:gridCol w:w="3855"/>
        <w:gridCol w:w="3856"/>
      </w:tblGrid>
      <w:tr w:rsidR="00057024" w:rsidTr="00AC2039">
        <w:trPr>
          <w:cnfStyle w:val="100000000000"/>
          <w:trHeight w:val="321"/>
          <w:jc w:val="center"/>
        </w:trPr>
        <w:tc>
          <w:tcPr>
            <w:tcW w:w="0" w:type="auto"/>
            <w:vAlign w:val="center"/>
          </w:tcPr>
          <w:p w:rsidR="00C364B4" w:rsidRPr="00FC013F" w:rsidRDefault="00164D80" w:rsidP="00AC2039">
            <w:pPr>
              <w:spacing w:after="60"/>
              <w:ind w:left="0" w:firstLine="0"/>
              <w:jc w:val="center"/>
              <w:rPr>
                <w:b w:val="0"/>
                <w:bCs w:val="0"/>
              </w:rPr>
            </w:pPr>
            <w:r>
              <w:t>Parameter</w:t>
            </w:r>
          </w:p>
        </w:tc>
        <w:tc>
          <w:tcPr>
            <w:tcW w:w="3855" w:type="dxa"/>
            <w:vAlign w:val="center"/>
          </w:tcPr>
          <w:p w:rsidR="00C364B4" w:rsidRPr="00FC013F" w:rsidRDefault="00FC013F" w:rsidP="00AC2039">
            <w:pPr>
              <w:spacing w:after="60"/>
              <w:ind w:left="0" w:firstLine="0"/>
              <w:jc w:val="center"/>
              <w:rPr>
                <w:b w:val="0"/>
                <w:bCs w:val="0"/>
              </w:rPr>
            </w:pPr>
            <w:r>
              <w:t>Marx</w:t>
            </w:r>
          </w:p>
        </w:tc>
        <w:tc>
          <w:tcPr>
            <w:tcW w:w="3856" w:type="dxa"/>
            <w:vAlign w:val="center"/>
          </w:tcPr>
          <w:p w:rsidR="00C364B4" w:rsidRPr="00FC013F" w:rsidRDefault="00FC013F" w:rsidP="00AC2039">
            <w:pPr>
              <w:spacing w:after="60"/>
              <w:ind w:left="0" w:firstLine="0"/>
              <w:jc w:val="center"/>
              <w:rPr>
                <w:b w:val="0"/>
                <w:bCs w:val="0"/>
              </w:rPr>
            </w:pPr>
            <w:r>
              <w:t>Gandhi</w:t>
            </w:r>
          </w:p>
        </w:tc>
      </w:tr>
      <w:tr w:rsidR="00057024" w:rsidTr="00AC2039">
        <w:trPr>
          <w:cnfStyle w:val="000000100000"/>
          <w:trHeight w:val="311"/>
          <w:jc w:val="center"/>
        </w:trPr>
        <w:tc>
          <w:tcPr>
            <w:tcW w:w="0" w:type="auto"/>
            <w:vAlign w:val="center"/>
          </w:tcPr>
          <w:p w:rsidR="00C364B4" w:rsidRPr="006F5639" w:rsidRDefault="00164D80" w:rsidP="00AC2039">
            <w:pPr>
              <w:spacing w:after="60"/>
              <w:ind w:left="0" w:firstLine="0"/>
              <w:rPr>
                <w:b/>
                <w:bCs/>
                <w:color w:val="FFFFFF" w:themeColor="background1"/>
              </w:rPr>
            </w:pPr>
            <w:r w:rsidRPr="006F5639">
              <w:rPr>
                <w:b/>
                <w:bCs/>
              </w:rPr>
              <w:t>Philosophy</w:t>
            </w:r>
          </w:p>
        </w:tc>
        <w:tc>
          <w:tcPr>
            <w:tcW w:w="3855" w:type="dxa"/>
            <w:vAlign w:val="center"/>
          </w:tcPr>
          <w:p w:rsidR="00C364B4" w:rsidRDefault="00164D80" w:rsidP="00AC2039">
            <w:pPr>
              <w:spacing w:after="60"/>
              <w:ind w:left="0" w:firstLine="0"/>
            </w:pPr>
            <w:r>
              <w:t>Materialist</w:t>
            </w:r>
          </w:p>
        </w:tc>
        <w:tc>
          <w:tcPr>
            <w:tcW w:w="3856" w:type="dxa"/>
            <w:vAlign w:val="center"/>
          </w:tcPr>
          <w:p w:rsidR="00C364B4" w:rsidRDefault="00164D80" w:rsidP="00AC2039">
            <w:pPr>
              <w:spacing w:after="60"/>
              <w:ind w:left="0" w:firstLine="0"/>
            </w:pPr>
            <w:r>
              <w:t>Spiritualist</w:t>
            </w:r>
          </w:p>
        </w:tc>
      </w:tr>
      <w:tr w:rsidR="00057024" w:rsidTr="00AC2039">
        <w:trPr>
          <w:trHeight w:val="321"/>
          <w:jc w:val="center"/>
        </w:trPr>
        <w:tc>
          <w:tcPr>
            <w:tcW w:w="0" w:type="auto"/>
            <w:vAlign w:val="center"/>
          </w:tcPr>
          <w:p w:rsidR="00C364B4" w:rsidRPr="006F5639" w:rsidRDefault="00164D80" w:rsidP="00AC2039">
            <w:pPr>
              <w:spacing w:after="60"/>
              <w:ind w:left="0" w:firstLine="0"/>
              <w:rPr>
                <w:b/>
                <w:bCs/>
                <w:color w:val="FFFFFF" w:themeColor="background1"/>
              </w:rPr>
            </w:pPr>
            <w:r w:rsidRPr="006F5639">
              <w:rPr>
                <w:b/>
                <w:bCs/>
              </w:rPr>
              <w:t>Religion</w:t>
            </w:r>
          </w:p>
        </w:tc>
        <w:tc>
          <w:tcPr>
            <w:tcW w:w="3855" w:type="dxa"/>
            <w:vAlign w:val="center"/>
          </w:tcPr>
          <w:p w:rsidR="00C364B4" w:rsidRDefault="00164D80" w:rsidP="00AC2039">
            <w:pPr>
              <w:spacing w:after="60"/>
              <w:ind w:left="0" w:firstLine="0"/>
            </w:pPr>
            <w:r>
              <w:t>‘opium of the people’</w:t>
            </w:r>
          </w:p>
        </w:tc>
        <w:tc>
          <w:tcPr>
            <w:tcW w:w="3856" w:type="dxa"/>
            <w:vAlign w:val="center"/>
          </w:tcPr>
          <w:p w:rsidR="00C364B4" w:rsidRDefault="00164D80" w:rsidP="00AC2039">
            <w:pPr>
              <w:spacing w:after="60"/>
              <w:ind w:left="0" w:firstLine="0"/>
            </w:pPr>
            <w:r>
              <w:t>Source of Ethics</w:t>
            </w:r>
          </w:p>
        </w:tc>
      </w:tr>
      <w:tr w:rsidR="00057024" w:rsidTr="00AC2039">
        <w:trPr>
          <w:cnfStyle w:val="000000100000"/>
          <w:trHeight w:val="641"/>
          <w:jc w:val="center"/>
        </w:trPr>
        <w:tc>
          <w:tcPr>
            <w:tcW w:w="0" w:type="auto"/>
            <w:vAlign w:val="center"/>
          </w:tcPr>
          <w:p w:rsidR="00C364B4" w:rsidRPr="006F5639" w:rsidRDefault="00164D80" w:rsidP="00AC2039">
            <w:pPr>
              <w:spacing w:after="60"/>
              <w:ind w:left="0" w:firstLine="0"/>
              <w:rPr>
                <w:b/>
                <w:bCs/>
                <w:color w:val="FFFFFF" w:themeColor="background1"/>
              </w:rPr>
            </w:pPr>
            <w:r w:rsidRPr="006F5639">
              <w:rPr>
                <w:b/>
                <w:bCs/>
              </w:rPr>
              <w:t>Technology</w:t>
            </w:r>
          </w:p>
        </w:tc>
        <w:tc>
          <w:tcPr>
            <w:tcW w:w="3855" w:type="dxa"/>
            <w:vAlign w:val="center"/>
          </w:tcPr>
          <w:p w:rsidR="00C364B4" w:rsidRDefault="00164D80" w:rsidP="00AC2039">
            <w:pPr>
              <w:spacing w:after="60"/>
              <w:ind w:left="0" w:firstLine="0"/>
            </w:pPr>
            <w:r>
              <w:t>Advanced technology as dialectical force</w:t>
            </w:r>
          </w:p>
        </w:tc>
        <w:tc>
          <w:tcPr>
            <w:tcW w:w="3856" w:type="dxa"/>
            <w:vAlign w:val="center"/>
          </w:tcPr>
          <w:p w:rsidR="00C364B4" w:rsidRDefault="00164D80" w:rsidP="00AC2039">
            <w:pPr>
              <w:spacing w:after="60"/>
              <w:ind w:left="0" w:firstLine="0"/>
            </w:pPr>
            <w:r>
              <w:t xml:space="preserve">Simple technology </w:t>
            </w:r>
            <w:r w:rsidR="00DA160C">
              <w:t>provi</w:t>
            </w:r>
            <w:r w:rsidR="003F0786">
              <w:t>di</w:t>
            </w:r>
            <w:r w:rsidR="00DA160C">
              <w:t>ng full employment</w:t>
            </w:r>
          </w:p>
        </w:tc>
      </w:tr>
      <w:tr w:rsidR="00057024" w:rsidTr="00AC2039">
        <w:trPr>
          <w:trHeight w:val="641"/>
          <w:jc w:val="center"/>
        </w:trPr>
        <w:tc>
          <w:tcPr>
            <w:tcW w:w="0" w:type="auto"/>
            <w:vAlign w:val="center"/>
          </w:tcPr>
          <w:p w:rsidR="00C364B4" w:rsidRPr="006F5639" w:rsidRDefault="00DA160C" w:rsidP="00AC2039">
            <w:pPr>
              <w:spacing w:after="60"/>
              <w:ind w:left="0" w:firstLine="0"/>
              <w:rPr>
                <w:b/>
                <w:bCs/>
                <w:color w:val="FFFFFF" w:themeColor="background1"/>
              </w:rPr>
            </w:pPr>
            <w:r w:rsidRPr="006F5639">
              <w:rPr>
                <w:b/>
                <w:bCs/>
              </w:rPr>
              <w:t>Source of class division</w:t>
            </w:r>
          </w:p>
        </w:tc>
        <w:tc>
          <w:tcPr>
            <w:tcW w:w="3855" w:type="dxa"/>
            <w:vAlign w:val="center"/>
          </w:tcPr>
          <w:p w:rsidR="00C364B4" w:rsidRDefault="00DA160C" w:rsidP="00AC2039">
            <w:pPr>
              <w:spacing w:after="60"/>
              <w:ind w:left="0" w:firstLine="0"/>
            </w:pPr>
            <w:r>
              <w:t>Private property</w:t>
            </w:r>
          </w:p>
        </w:tc>
        <w:tc>
          <w:tcPr>
            <w:tcW w:w="3856" w:type="dxa"/>
            <w:vAlign w:val="center"/>
          </w:tcPr>
          <w:p w:rsidR="00C364B4" w:rsidRDefault="00DA160C" w:rsidP="00AC2039">
            <w:pPr>
              <w:spacing w:after="60"/>
              <w:ind w:left="0" w:firstLine="0"/>
            </w:pPr>
            <w:r>
              <w:t>Contempt for physical labour (</w:t>
            </w:r>
            <w:r w:rsidR="004D7615">
              <w:t>inequality of labour</w:t>
            </w:r>
            <w:r>
              <w:t>)</w:t>
            </w:r>
          </w:p>
        </w:tc>
      </w:tr>
      <w:tr w:rsidR="00057024" w:rsidTr="00AC2039">
        <w:trPr>
          <w:cnfStyle w:val="000000100000"/>
          <w:trHeight w:val="641"/>
          <w:jc w:val="center"/>
        </w:trPr>
        <w:tc>
          <w:tcPr>
            <w:tcW w:w="0" w:type="auto"/>
            <w:vAlign w:val="center"/>
          </w:tcPr>
          <w:p w:rsidR="00C364B4" w:rsidRPr="006F5639" w:rsidRDefault="004D7615" w:rsidP="00AC2039">
            <w:pPr>
              <w:spacing w:after="60"/>
              <w:ind w:left="0" w:firstLine="0"/>
              <w:rPr>
                <w:b/>
                <w:bCs/>
                <w:color w:val="FFFFFF" w:themeColor="background1"/>
              </w:rPr>
            </w:pPr>
            <w:r w:rsidRPr="006F5639">
              <w:rPr>
                <w:b/>
                <w:bCs/>
              </w:rPr>
              <w:t>Path to classless society</w:t>
            </w:r>
          </w:p>
        </w:tc>
        <w:tc>
          <w:tcPr>
            <w:tcW w:w="3855" w:type="dxa"/>
            <w:vAlign w:val="center"/>
          </w:tcPr>
          <w:p w:rsidR="00C364B4" w:rsidRDefault="004D7615" w:rsidP="00AC2039">
            <w:pPr>
              <w:spacing w:after="60"/>
              <w:ind w:left="0" w:firstLine="0"/>
            </w:pPr>
            <w:r>
              <w:t>Abolition of private property</w:t>
            </w:r>
          </w:p>
        </w:tc>
        <w:tc>
          <w:tcPr>
            <w:tcW w:w="3856" w:type="dxa"/>
            <w:vAlign w:val="center"/>
          </w:tcPr>
          <w:p w:rsidR="00C364B4" w:rsidRDefault="004D7615" w:rsidP="00AC2039">
            <w:pPr>
              <w:spacing w:after="60"/>
              <w:ind w:left="0" w:firstLine="0"/>
            </w:pPr>
            <w:r>
              <w:t>Compulsory universal ‘Bread labour’</w:t>
            </w:r>
          </w:p>
        </w:tc>
      </w:tr>
      <w:tr w:rsidR="00057024" w:rsidTr="00AC2039">
        <w:trPr>
          <w:trHeight w:val="629"/>
          <w:jc w:val="center"/>
        </w:trPr>
        <w:tc>
          <w:tcPr>
            <w:tcW w:w="0" w:type="auto"/>
            <w:vAlign w:val="center"/>
          </w:tcPr>
          <w:p w:rsidR="00C364B4" w:rsidRPr="006F5639" w:rsidRDefault="004D7615" w:rsidP="00AC2039">
            <w:pPr>
              <w:spacing w:after="60"/>
              <w:ind w:left="0" w:firstLine="0"/>
              <w:rPr>
                <w:b/>
                <w:bCs/>
                <w:color w:val="FFFFFF" w:themeColor="background1"/>
              </w:rPr>
            </w:pPr>
            <w:r w:rsidRPr="006F5639">
              <w:rPr>
                <w:b/>
                <w:bCs/>
              </w:rPr>
              <w:t>Conception of state</w:t>
            </w:r>
          </w:p>
        </w:tc>
        <w:tc>
          <w:tcPr>
            <w:tcW w:w="3855" w:type="dxa"/>
            <w:vAlign w:val="center"/>
          </w:tcPr>
          <w:p w:rsidR="00C364B4" w:rsidRDefault="001E6610" w:rsidP="00AC2039">
            <w:pPr>
              <w:spacing w:after="60"/>
              <w:ind w:left="0" w:firstLine="0"/>
            </w:pPr>
            <w:r>
              <w:t>Executive committee of bourgeoisie</w:t>
            </w:r>
          </w:p>
        </w:tc>
        <w:tc>
          <w:tcPr>
            <w:tcW w:w="3856" w:type="dxa"/>
            <w:vAlign w:val="center"/>
          </w:tcPr>
          <w:p w:rsidR="00C364B4" w:rsidRDefault="001E6610" w:rsidP="00AC2039">
            <w:pPr>
              <w:spacing w:after="60"/>
              <w:ind w:left="0" w:firstLine="0"/>
            </w:pPr>
            <w:r>
              <w:t>Soul-less instrument of coercion</w:t>
            </w:r>
          </w:p>
        </w:tc>
      </w:tr>
      <w:tr w:rsidR="00057024" w:rsidTr="00AC2039">
        <w:trPr>
          <w:cnfStyle w:val="000000100000"/>
          <w:trHeight w:val="641"/>
          <w:jc w:val="center"/>
        </w:trPr>
        <w:tc>
          <w:tcPr>
            <w:tcW w:w="0" w:type="auto"/>
            <w:vAlign w:val="center"/>
          </w:tcPr>
          <w:p w:rsidR="00C364B4" w:rsidRPr="006F5639" w:rsidRDefault="001E6610" w:rsidP="00AC2039">
            <w:pPr>
              <w:spacing w:after="60"/>
              <w:ind w:left="0" w:firstLine="0"/>
              <w:rPr>
                <w:b/>
                <w:bCs/>
                <w:color w:val="FFFFFF" w:themeColor="background1"/>
              </w:rPr>
            </w:pPr>
            <w:r w:rsidRPr="006F5639">
              <w:rPr>
                <w:b/>
                <w:bCs/>
              </w:rPr>
              <w:t>Path to achieve stateless society</w:t>
            </w:r>
          </w:p>
        </w:tc>
        <w:tc>
          <w:tcPr>
            <w:tcW w:w="3855" w:type="dxa"/>
            <w:vAlign w:val="center"/>
          </w:tcPr>
          <w:p w:rsidR="00C364B4" w:rsidRDefault="009A710F" w:rsidP="00AC2039">
            <w:pPr>
              <w:spacing w:after="60"/>
              <w:ind w:left="0" w:firstLine="0"/>
            </w:pPr>
            <w:r>
              <w:t>Full development of productive forces in a classless society</w:t>
            </w:r>
          </w:p>
        </w:tc>
        <w:tc>
          <w:tcPr>
            <w:tcW w:w="3856" w:type="dxa"/>
            <w:vAlign w:val="center"/>
          </w:tcPr>
          <w:p w:rsidR="00C364B4" w:rsidRDefault="009A710F" w:rsidP="00646D15">
            <w:pPr>
              <w:spacing w:after="60"/>
              <w:ind w:left="0" w:firstLine="0"/>
            </w:pPr>
            <w:r>
              <w:t xml:space="preserve">Adherence to </w:t>
            </w:r>
            <w:r w:rsidRPr="009A710F">
              <w:rPr>
                <w:i/>
                <w:iCs/>
              </w:rPr>
              <w:t>Ahimsa</w:t>
            </w:r>
            <w:r w:rsidR="00646D15">
              <w:t xml:space="preserve"> and </w:t>
            </w:r>
            <w:r w:rsidR="00646D15">
              <w:rPr>
                <w:i/>
              </w:rPr>
              <w:t>Swaraj</w:t>
            </w:r>
          </w:p>
        </w:tc>
      </w:tr>
      <w:tr w:rsidR="00057024" w:rsidTr="00AC2039">
        <w:trPr>
          <w:trHeight w:val="961"/>
          <w:jc w:val="center"/>
        </w:trPr>
        <w:tc>
          <w:tcPr>
            <w:tcW w:w="0" w:type="auto"/>
            <w:vAlign w:val="center"/>
          </w:tcPr>
          <w:p w:rsidR="0068269D" w:rsidRPr="006F5639" w:rsidRDefault="0068269D" w:rsidP="00AC2039">
            <w:pPr>
              <w:spacing w:after="60"/>
              <w:ind w:left="0" w:firstLine="0"/>
              <w:rPr>
                <w:b/>
                <w:bCs/>
              </w:rPr>
            </w:pPr>
            <w:r w:rsidRPr="006F5639">
              <w:rPr>
                <w:b/>
                <w:bCs/>
              </w:rPr>
              <w:t>Image of Future society</w:t>
            </w:r>
          </w:p>
        </w:tc>
        <w:tc>
          <w:tcPr>
            <w:tcW w:w="3855" w:type="dxa"/>
            <w:vAlign w:val="center"/>
          </w:tcPr>
          <w:p w:rsidR="0068269D" w:rsidRDefault="0068269D" w:rsidP="00D20206">
            <w:pPr>
              <w:spacing w:after="60"/>
              <w:ind w:left="0" w:firstLine="0"/>
            </w:pPr>
            <w:r>
              <w:t>Ruled by principle</w:t>
            </w:r>
            <w:r w:rsidR="00D20206">
              <w:t xml:space="preserve"> “</w:t>
            </w:r>
            <w:r w:rsidRPr="00D20206">
              <w:rPr>
                <w:rStyle w:val="AnshulsQuoteChar"/>
                <w:b/>
                <w:color w:val="000000" w:themeColor="text1"/>
              </w:rPr>
              <w:t>from each according to his capability, to each according to his needs</w:t>
            </w:r>
            <w:r w:rsidR="00D20206">
              <w:t>”</w:t>
            </w:r>
          </w:p>
        </w:tc>
        <w:tc>
          <w:tcPr>
            <w:tcW w:w="3856" w:type="dxa"/>
            <w:vAlign w:val="center"/>
          </w:tcPr>
          <w:p w:rsidR="0068269D" w:rsidRDefault="0068269D" w:rsidP="00AC2039">
            <w:pPr>
              <w:spacing w:after="60"/>
              <w:ind w:left="0" w:firstLine="0"/>
            </w:pPr>
            <w:r>
              <w:t>Self-disciplined individuals in a village economy</w:t>
            </w:r>
          </w:p>
        </w:tc>
      </w:tr>
    </w:tbl>
    <w:p w:rsidR="00C364B4" w:rsidRDefault="00074DB1" w:rsidP="00D20206">
      <w:pPr>
        <w:pStyle w:val="Heading4"/>
        <w:numPr>
          <w:ilvl w:val="0"/>
          <w:numId w:val="5"/>
        </w:numPr>
        <w:spacing w:before="600"/>
      </w:pPr>
      <w:r>
        <w:t>Sources</w:t>
      </w:r>
    </w:p>
    <w:p w:rsidR="00074DB1" w:rsidRDefault="00E81CA8" w:rsidP="001F788A">
      <w:pPr>
        <w:pStyle w:val="ListParagraph"/>
        <w:numPr>
          <w:ilvl w:val="1"/>
          <w:numId w:val="5"/>
        </w:numPr>
        <w:spacing w:before="0"/>
      </w:pPr>
      <w:hyperlink r:id="rId36" w:history="1">
        <w:r w:rsidR="00914373" w:rsidRPr="00914373">
          <w:rPr>
            <w:rStyle w:val="Hyperlink"/>
          </w:rPr>
          <w:t>Political Theory, OP Gauba, Pg. 78</w:t>
        </w:r>
      </w:hyperlink>
      <w:r w:rsidR="00914373">
        <w:t>: P-1</w:t>
      </w:r>
    </w:p>
    <w:p w:rsidR="00D20206" w:rsidRPr="00074DB1" w:rsidRDefault="00D20206" w:rsidP="00D20206">
      <w:pPr>
        <w:spacing w:before="2000"/>
        <w:jc w:val="center"/>
      </w:pPr>
      <w:r>
        <w:t>*** End of Chapter ***</w:t>
      </w:r>
    </w:p>
    <w:p w:rsidR="00213EE2" w:rsidRDefault="00213EE2" w:rsidP="00213EE2"/>
    <w:p w:rsidR="00213EE2" w:rsidRDefault="00213EE2" w:rsidP="00213EE2"/>
    <w:p w:rsidR="00213EE2" w:rsidRDefault="00213EE2" w:rsidP="00213EE2"/>
    <w:p w:rsidR="00213EE2" w:rsidRDefault="00213EE2" w:rsidP="00213EE2"/>
    <w:p w:rsidR="00213EE2" w:rsidRDefault="00213EE2" w:rsidP="00213EE2"/>
    <w:p w:rsidR="00213EE2" w:rsidRDefault="00213EE2" w:rsidP="00213EE2"/>
    <w:p w:rsidR="00213EE2" w:rsidRDefault="00213EE2" w:rsidP="00213EE2"/>
    <w:p w:rsidR="00213EE2" w:rsidRDefault="00213EE2" w:rsidP="00213EE2"/>
    <w:p w:rsidR="00213EE2" w:rsidRDefault="00213EE2" w:rsidP="00213EE2"/>
    <w:p w:rsidR="00213EE2" w:rsidRDefault="00213EE2" w:rsidP="00213EE2"/>
    <w:p w:rsidR="00213EE2" w:rsidRDefault="00213EE2" w:rsidP="00213EE2"/>
    <w:p w:rsidR="00213EE2" w:rsidRDefault="00213EE2" w:rsidP="00213EE2"/>
    <w:p w:rsidR="00213EE2" w:rsidRPr="00213EE2" w:rsidRDefault="00213EE2" w:rsidP="00213EE2"/>
    <w:p w:rsidR="00B954CB" w:rsidRDefault="00B954CB" w:rsidP="00B954CB">
      <w:pPr>
        <w:rPr>
          <w:rFonts w:asciiTheme="majorHAnsi" w:eastAsiaTheme="majorEastAsia" w:hAnsiTheme="majorHAnsi" w:cstheme="majorBidi"/>
          <w:color w:val="4472C4" w:themeColor="accent1"/>
          <w:sz w:val="30"/>
          <w:szCs w:val="26"/>
        </w:rPr>
      </w:pPr>
      <w:r>
        <w:br w:type="page"/>
      </w:r>
    </w:p>
    <w:p w:rsidR="000507A2" w:rsidRDefault="000507A2" w:rsidP="000A63A7">
      <w:pPr>
        <w:pStyle w:val="Heading1"/>
      </w:pPr>
      <w:bookmarkStart w:id="99" w:name="_Toc143353494"/>
      <w:bookmarkStart w:id="100" w:name="_Toc143354239"/>
      <w:r>
        <w:t>Concept of Power</w:t>
      </w:r>
      <w:bookmarkEnd w:id="99"/>
      <w:bookmarkEnd w:id="100"/>
      <w:r>
        <w:t xml:space="preserve"> </w:t>
      </w:r>
    </w:p>
    <w:p w:rsidR="00657E31" w:rsidRPr="00657E31" w:rsidRDefault="00657E31" w:rsidP="00657E31">
      <w:pPr>
        <w:pStyle w:val="AsCore-byline"/>
        <w:ind w:left="0" w:firstLine="0"/>
      </w:pPr>
      <w:r>
        <w:t>[SR: IV.72]</w:t>
      </w:r>
    </w:p>
    <w:p w:rsidR="000507A2" w:rsidRDefault="000507A2" w:rsidP="00FA530C">
      <w:pPr>
        <w:pStyle w:val="Heading2"/>
      </w:pPr>
      <w:bookmarkStart w:id="101" w:name="_Toc143353495"/>
      <w:r>
        <w:t>Power</w:t>
      </w:r>
      <w:bookmarkEnd w:id="101"/>
    </w:p>
    <w:p w:rsidR="000507A2" w:rsidRDefault="008F0D94" w:rsidP="00C2200A">
      <w:pPr>
        <w:pStyle w:val="ListParagraph"/>
        <w:numPr>
          <w:ilvl w:val="0"/>
          <w:numId w:val="12"/>
        </w:numPr>
        <w:contextualSpacing w:val="0"/>
      </w:pPr>
      <w:r>
        <w:t xml:space="preserve">Power, broadly, is the </w:t>
      </w:r>
      <w:r w:rsidRPr="00B67984">
        <w:rPr>
          <w:u w:val="single"/>
        </w:rPr>
        <w:t>ability to compel obedience</w:t>
      </w:r>
      <w:r>
        <w:t xml:space="preserve">. </w:t>
      </w:r>
      <w:r w:rsidR="006C74B0">
        <w:t>Although, the concepts of power abound</w:t>
      </w:r>
      <w:r w:rsidR="00B67984">
        <w:t>,</w:t>
      </w:r>
      <w:r w:rsidR="006C74B0">
        <w:t xml:space="preserve"> and there is no final theory, it</w:t>
      </w:r>
      <w:r>
        <w:t xml:space="preserve"> is one of the </w:t>
      </w:r>
      <w:r w:rsidRPr="00B67984">
        <w:rPr>
          <w:u w:val="single"/>
        </w:rPr>
        <w:t xml:space="preserve">key </w:t>
      </w:r>
      <w:r w:rsidR="006C74B0" w:rsidRPr="00B67984">
        <w:rPr>
          <w:u w:val="single"/>
        </w:rPr>
        <w:t>concerns</w:t>
      </w:r>
      <w:r w:rsidRPr="00B67984">
        <w:rPr>
          <w:u w:val="single"/>
        </w:rPr>
        <w:t xml:space="preserve"> of </w:t>
      </w:r>
      <w:r w:rsidR="00B67984" w:rsidRPr="00B67984">
        <w:rPr>
          <w:u w:val="single"/>
        </w:rPr>
        <w:t>politics</w:t>
      </w:r>
      <w:r w:rsidR="00B67984">
        <w:t xml:space="preserve"> &amp; political science</w:t>
      </w:r>
      <w:r w:rsidR="00136B75">
        <w:t>.</w:t>
      </w:r>
    </w:p>
    <w:p w:rsidR="000507A2" w:rsidRDefault="000507A2" w:rsidP="00C2200A">
      <w:pPr>
        <w:pStyle w:val="ListParagraph"/>
        <w:numPr>
          <w:ilvl w:val="0"/>
          <w:numId w:val="12"/>
        </w:numPr>
        <w:contextualSpacing w:val="0"/>
      </w:pPr>
      <w:r>
        <w:t xml:space="preserve">Broadly, Power is the ability to compel obedience </w:t>
      </w:r>
    </w:p>
    <w:p w:rsidR="00D448A9" w:rsidRDefault="00D448A9" w:rsidP="00C2200A">
      <w:pPr>
        <w:pStyle w:val="ListParagraph"/>
        <w:numPr>
          <w:ilvl w:val="1"/>
          <w:numId w:val="12"/>
        </w:numPr>
        <w:contextualSpacing w:val="0"/>
      </w:pPr>
      <w:r w:rsidRPr="00D448A9">
        <w:rPr>
          <w:rStyle w:val="AspersonalityChar"/>
          <w:color w:val="70AD47" w:themeColor="accent6"/>
        </w:rPr>
        <w:t>Bertrand Russell</w:t>
      </w:r>
      <w:r w:rsidRPr="00D448A9">
        <w:rPr>
          <w:color w:val="70AD47" w:themeColor="accent6"/>
        </w:rPr>
        <w:t>:</w:t>
      </w:r>
      <w:r>
        <w:t xml:space="preserve"> ‘</w:t>
      </w:r>
      <w:r w:rsidRPr="00CF7A4A">
        <w:rPr>
          <w:rStyle w:val="AnshulsQuoteChar"/>
          <w:u w:val="single"/>
        </w:rPr>
        <w:t>the production of intended effects</w:t>
      </w:r>
      <w:r w:rsidRPr="003C69FB">
        <w:t>’</w:t>
      </w:r>
    </w:p>
    <w:p w:rsidR="000507A2" w:rsidRDefault="000507A2" w:rsidP="00C2200A">
      <w:pPr>
        <w:pStyle w:val="ListParagraph"/>
        <w:numPr>
          <w:ilvl w:val="1"/>
          <w:numId w:val="12"/>
        </w:numPr>
        <w:contextualSpacing w:val="0"/>
      </w:pPr>
      <w:r w:rsidRPr="00D448A9">
        <w:rPr>
          <w:rStyle w:val="AspersonalityChar"/>
          <w:color w:val="70AD47" w:themeColor="accent6"/>
        </w:rPr>
        <w:t>Weber</w:t>
      </w:r>
      <w:r>
        <w:t>: ‘</w:t>
      </w:r>
      <w:r w:rsidRPr="00CF7A4A">
        <w:rPr>
          <w:rStyle w:val="AnshulsQuoteChar"/>
          <w:u w:val="single"/>
        </w:rPr>
        <w:t>Power is the struggle for power or the influencing of those in power</w:t>
      </w:r>
      <w:r>
        <w:t>’</w:t>
      </w:r>
    </w:p>
    <w:p w:rsidR="000507A2" w:rsidRDefault="000507A2" w:rsidP="00C2200A">
      <w:pPr>
        <w:pStyle w:val="ListParagraph"/>
        <w:numPr>
          <w:ilvl w:val="1"/>
          <w:numId w:val="12"/>
        </w:numPr>
        <w:contextualSpacing w:val="0"/>
      </w:pPr>
      <w:r w:rsidRPr="00B67984">
        <w:rPr>
          <w:rStyle w:val="AspersonalityChar"/>
        </w:rPr>
        <w:t>Robert Dahl</w:t>
      </w:r>
      <w:r>
        <w:t xml:space="preserve">: [Power is exercised] </w:t>
      </w:r>
      <w:r w:rsidRPr="002F1035">
        <w:rPr>
          <w:rStyle w:val="AnshulsQuoteChar"/>
        </w:rPr>
        <w:t>‘when compliance is attained by creating the prospect of severe sanction for non-compliance</w:t>
      </w:r>
      <w:r>
        <w:t>’</w:t>
      </w:r>
    </w:p>
    <w:p w:rsidR="000507A2" w:rsidRDefault="000507A2" w:rsidP="00C2200A">
      <w:pPr>
        <w:pStyle w:val="ListParagraph"/>
        <w:numPr>
          <w:ilvl w:val="1"/>
          <w:numId w:val="12"/>
        </w:numPr>
        <w:contextualSpacing w:val="0"/>
      </w:pPr>
      <w:r w:rsidRPr="00B67984">
        <w:rPr>
          <w:rStyle w:val="AspersonalityChar"/>
        </w:rPr>
        <w:t>MacIver</w:t>
      </w:r>
      <w:r>
        <w:t>: ‘</w:t>
      </w:r>
      <w:r w:rsidRPr="00047C56">
        <w:rPr>
          <w:rStyle w:val="AnshulsQuoteChar"/>
        </w:rPr>
        <w:t>The capacity in any relationship to command the service or compliance of others</w:t>
      </w:r>
      <w:r>
        <w:t xml:space="preserve">’ </w:t>
      </w:r>
      <w:r w:rsidR="002F609E">
        <w:t xml:space="preserve"> </w:t>
      </w:r>
      <w:r w:rsidR="002F609E" w:rsidRPr="002F609E">
        <w:rPr>
          <w:color w:val="808080" w:themeColor="background1" w:themeShade="80"/>
        </w:rPr>
        <w:t>[previously Laski &amp; McIver supported pluralist theory of state]</w:t>
      </w:r>
    </w:p>
    <w:p w:rsidR="000507A2" w:rsidRDefault="006E537E" w:rsidP="002F609E">
      <w:pPr>
        <w:pStyle w:val="ListParagraph"/>
        <w:numPr>
          <w:ilvl w:val="0"/>
          <w:numId w:val="12"/>
        </w:numPr>
        <w:spacing w:before="100"/>
        <w:contextualSpacing w:val="0"/>
      </w:pPr>
      <w:r>
        <w:t>Broadly, Power</w:t>
      </w:r>
      <w:r w:rsidR="00CF7A4A">
        <w:t xml:space="preserve"> can be said to have three </w:t>
      </w:r>
      <w:r w:rsidR="002F609E">
        <w:t>dimensions</w:t>
      </w:r>
      <w:r>
        <w:t xml:space="preserve"> </w:t>
      </w:r>
    </w:p>
    <w:p w:rsidR="00136B75" w:rsidRDefault="00136B75" w:rsidP="00C2200A">
      <w:pPr>
        <w:pStyle w:val="ListParagraph"/>
        <w:numPr>
          <w:ilvl w:val="1"/>
          <w:numId w:val="12"/>
        </w:numPr>
      </w:pPr>
      <w:r>
        <w:t>Decision making power</w:t>
      </w:r>
    </w:p>
    <w:p w:rsidR="00136B75" w:rsidRDefault="00136B75" w:rsidP="00C2200A">
      <w:pPr>
        <w:pStyle w:val="ListParagraph"/>
        <w:numPr>
          <w:ilvl w:val="1"/>
          <w:numId w:val="12"/>
        </w:numPr>
      </w:pPr>
      <w:r>
        <w:t>Non-decision making power</w:t>
      </w:r>
    </w:p>
    <w:p w:rsidR="006E537E" w:rsidRDefault="00136B75" w:rsidP="00C2200A">
      <w:pPr>
        <w:pStyle w:val="ListParagraph"/>
        <w:numPr>
          <w:ilvl w:val="1"/>
          <w:numId w:val="12"/>
        </w:numPr>
      </w:pPr>
      <w:r>
        <w:t>Thought controlling power</w:t>
      </w:r>
      <w:r w:rsidR="006E537E">
        <w:t xml:space="preserve"> </w:t>
      </w:r>
    </w:p>
    <w:p w:rsidR="0075667D" w:rsidRDefault="0075667D" w:rsidP="003A0593">
      <w:pPr>
        <w:pStyle w:val="Heading3"/>
        <w:numPr>
          <w:ilvl w:val="0"/>
          <w:numId w:val="30"/>
        </w:numPr>
        <w:spacing w:before="600"/>
      </w:pPr>
      <w:bookmarkStart w:id="102" w:name="_Toc143353496"/>
      <w:r>
        <w:t>Decision-making power</w:t>
      </w:r>
      <w:bookmarkEnd w:id="102"/>
    </w:p>
    <w:p w:rsidR="003F289B" w:rsidRDefault="003F289B" w:rsidP="00C2200A">
      <w:pPr>
        <w:pStyle w:val="ListParagraph"/>
        <w:numPr>
          <w:ilvl w:val="1"/>
          <w:numId w:val="12"/>
        </w:numPr>
        <w:contextualSpacing w:val="0"/>
      </w:pPr>
      <w:r>
        <w:t xml:space="preserve">Power is the </w:t>
      </w:r>
      <w:r w:rsidRPr="00003891">
        <w:rPr>
          <w:color w:val="70AD47" w:themeColor="accent6"/>
          <w:u w:val="single"/>
        </w:rPr>
        <w:t>ability to influence decision making</w:t>
      </w:r>
      <w:r w:rsidRPr="00003891">
        <w:rPr>
          <w:color w:val="70AD47" w:themeColor="accent6"/>
        </w:rPr>
        <w:t xml:space="preserve"> process</w:t>
      </w:r>
      <w:r>
        <w:t xml:space="preserve">. </w:t>
      </w:r>
    </w:p>
    <w:p w:rsidR="0075667D" w:rsidRDefault="000C05C2" w:rsidP="00C2200A">
      <w:pPr>
        <w:pStyle w:val="ListParagraph"/>
        <w:numPr>
          <w:ilvl w:val="1"/>
          <w:numId w:val="12"/>
        </w:numPr>
        <w:contextualSpacing w:val="0"/>
      </w:pPr>
      <w:r>
        <w:t xml:space="preserve">This view is subscribed by </w:t>
      </w:r>
      <w:r w:rsidR="00E31ED2" w:rsidRPr="00617C73">
        <w:rPr>
          <w:rStyle w:val="AspersonalityChar"/>
        </w:rPr>
        <w:t>Robert Dahl</w:t>
      </w:r>
      <w:r w:rsidR="00E31ED2">
        <w:t xml:space="preserve"> </w:t>
      </w:r>
      <w:r w:rsidRPr="00617C73">
        <w:rPr>
          <w:rStyle w:val="AspersonalityChar"/>
        </w:rPr>
        <w:t xml:space="preserve">&amp; </w:t>
      </w:r>
      <w:r w:rsidR="00E31ED2" w:rsidRPr="00617C73">
        <w:rPr>
          <w:rStyle w:val="AspersonalityChar"/>
        </w:rPr>
        <w:t xml:space="preserve">Thomas Hobbes </w:t>
      </w:r>
      <w:r>
        <w:t>among others</w:t>
      </w:r>
    </w:p>
    <w:p w:rsidR="00541236" w:rsidRDefault="00541236" w:rsidP="00C2200A">
      <w:pPr>
        <w:pStyle w:val="ListParagraph"/>
        <w:numPr>
          <w:ilvl w:val="1"/>
          <w:numId w:val="12"/>
        </w:numPr>
        <w:contextualSpacing w:val="0"/>
      </w:pPr>
      <w:r>
        <w:t xml:space="preserve">Merits </w:t>
      </w:r>
    </w:p>
    <w:p w:rsidR="00F918A4" w:rsidRDefault="003F289B" w:rsidP="00C2200A">
      <w:pPr>
        <w:pStyle w:val="ListParagraph"/>
        <w:numPr>
          <w:ilvl w:val="2"/>
          <w:numId w:val="12"/>
        </w:numPr>
        <w:spacing w:before="0"/>
        <w:contextualSpacing w:val="0"/>
      </w:pPr>
      <w:r>
        <w:t xml:space="preserve">This view has the benefit of making </w:t>
      </w:r>
      <w:r w:rsidRPr="00CF7A4A">
        <w:rPr>
          <w:u w:val="single"/>
        </w:rPr>
        <w:t>empirical study of power possible</w:t>
      </w:r>
      <w:r>
        <w:t xml:space="preserve">  </w:t>
      </w:r>
    </w:p>
    <w:p w:rsidR="00541236" w:rsidRDefault="00541236" w:rsidP="00C2200A">
      <w:pPr>
        <w:pStyle w:val="ListParagraph"/>
        <w:numPr>
          <w:ilvl w:val="1"/>
          <w:numId w:val="12"/>
        </w:numPr>
        <w:contextualSpacing w:val="0"/>
      </w:pPr>
      <w:r>
        <w:t>Demerits</w:t>
      </w:r>
    </w:p>
    <w:p w:rsidR="0027197D" w:rsidRDefault="0027197D" w:rsidP="0027197D">
      <w:pPr>
        <w:pStyle w:val="ListParagraph"/>
        <w:numPr>
          <w:ilvl w:val="2"/>
          <w:numId w:val="12"/>
        </w:numPr>
        <w:spacing w:before="20"/>
        <w:ind w:left="1604"/>
        <w:contextualSpacing w:val="0"/>
      </w:pPr>
      <w:r w:rsidRPr="00447694">
        <w:rPr>
          <w:b/>
          <w:u w:val="single"/>
        </w:rPr>
        <w:t>Ignores non-decision making</w:t>
      </w:r>
      <w:r w:rsidRPr="00212400">
        <w:rPr>
          <w:u w:val="single"/>
        </w:rPr>
        <w:t xml:space="preserve"> attribute</w:t>
      </w:r>
      <w:r w:rsidR="00E31ED2">
        <w:rPr>
          <w:u w:val="single"/>
        </w:rPr>
        <w:t>s</w:t>
      </w:r>
      <w:r>
        <w:t xml:space="preserve"> of power</w:t>
      </w:r>
      <w:r w:rsidRPr="0027197D">
        <w:rPr>
          <w:color w:val="808080" w:themeColor="background1" w:themeShade="80"/>
        </w:rPr>
        <w:t xml:space="preserve"> [second dimension of power]</w:t>
      </w:r>
    </w:p>
    <w:p w:rsidR="00541236" w:rsidRPr="00F8297D" w:rsidRDefault="00541236" w:rsidP="0027197D">
      <w:pPr>
        <w:pStyle w:val="ListParagraph"/>
        <w:numPr>
          <w:ilvl w:val="2"/>
          <w:numId w:val="12"/>
        </w:numPr>
        <w:ind w:left="1604"/>
        <w:contextualSpacing w:val="0"/>
      </w:pPr>
      <w:r>
        <w:t>Sol</w:t>
      </w:r>
      <w:r w:rsidR="00F8297D">
        <w:t xml:space="preserve">e concern with </w:t>
      </w:r>
      <w:r w:rsidR="00F8297D" w:rsidRPr="00CF7A4A">
        <w:rPr>
          <w:u w:val="single" w:color="00B0F0"/>
        </w:rPr>
        <w:t xml:space="preserve">power in </w:t>
      </w:r>
      <w:r w:rsidR="00F8297D" w:rsidRPr="00CF7A4A">
        <w:rPr>
          <w:i/>
          <w:u w:val="single" w:color="00B0F0"/>
        </w:rPr>
        <w:t>exercise</w:t>
      </w:r>
      <w:r w:rsidR="00F8297D">
        <w:t xml:space="preserve"> and </w:t>
      </w:r>
      <w:r w:rsidR="00F8297D" w:rsidRPr="00447694">
        <w:rPr>
          <w:b/>
          <w:u w:val="single"/>
        </w:rPr>
        <w:t xml:space="preserve">ignores </w:t>
      </w:r>
      <w:r w:rsidR="00F8297D" w:rsidRPr="00447694">
        <w:rPr>
          <w:b/>
          <w:u w:val="single" w:color="00B0F0"/>
        </w:rPr>
        <w:t xml:space="preserve">power in </w:t>
      </w:r>
      <w:r w:rsidR="00F8297D" w:rsidRPr="00447694">
        <w:rPr>
          <w:b/>
          <w:i/>
          <w:u w:val="single" w:color="00B0F0"/>
        </w:rPr>
        <w:t>possession</w:t>
      </w:r>
    </w:p>
    <w:p w:rsidR="00F8297D" w:rsidRDefault="00F8297D" w:rsidP="00C2200A">
      <w:pPr>
        <w:pStyle w:val="ListParagraph"/>
        <w:numPr>
          <w:ilvl w:val="3"/>
          <w:numId w:val="12"/>
        </w:numPr>
        <w:contextualSpacing w:val="0"/>
      </w:pPr>
      <w:r>
        <w:t xml:space="preserve">Groups </w:t>
      </w:r>
      <w:r w:rsidRPr="00CF7A4A">
        <w:rPr>
          <w:u w:val="single"/>
        </w:rPr>
        <w:t>may not exercise power</w:t>
      </w:r>
      <w:r>
        <w:t xml:space="preserve"> if the decision is irrelevant to them</w:t>
      </w:r>
    </w:p>
    <w:p w:rsidR="004C2F4B" w:rsidRDefault="004C2F4B" w:rsidP="00C2200A">
      <w:pPr>
        <w:pStyle w:val="ListParagraph"/>
        <w:numPr>
          <w:ilvl w:val="3"/>
          <w:numId w:val="12"/>
        </w:numPr>
        <w:contextualSpacing w:val="0"/>
      </w:pPr>
      <w:r>
        <w:t xml:space="preserve">People automatically </w:t>
      </w:r>
      <w:r w:rsidRPr="00CF7A4A">
        <w:rPr>
          <w:u w:val="single"/>
        </w:rPr>
        <w:t>defers to superiors</w:t>
      </w:r>
      <w:r>
        <w:t xml:space="preserve"> ‘anticipating their reaction’</w:t>
      </w:r>
    </w:p>
    <w:p w:rsidR="00F8297D" w:rsidRDefault="00F8297D" w:rsidP="00C2200A">
      <w:pPr>
        <w:pStyle w:val="ListParagraph"/>
        <w:numPr>
          <w:ilvl w:val="3"/>
          <w:numId w:val="12"/>
        </w:numPr>
        <w:contextualSpacing w:val="0"/>
      </w:pPr>
      <w:r>
        <w:t xml:space="preserve">Ex: businesses would ignore public health related matters </w:t>
      </w:r>
    </w:p>
    <w:p w:rsidR="00541236" w:rsidRDefault="00541236" w:rsidP="003A0593">
      <w:pPr>
        <w:pStyle w:val="Heading3"/>
        <w:numPr>
          <w:ilvl w:val="0"/>
          <w:numId w:val="30"/>
        </w:numPr>
      </w:pPr>
      <w:bookmarkStart w:id="103" w:name="_Toc143353497"/>
      <w:r>
        <w:t>Agenda setting</w:t>
      </w:r>
      <w:r w:rsidR="00447694">
        <w:t xml:space="preserve"> Power (Non-decision making)</w:t>
      </w:r>
      <w:bookmarkEnd w:id="103"/>
      <w:r w:rsidR="00447694">
        <w:t xml:space="preserve"> </w:t>
      </w:r>
    </w:p>
    <w:p w:rsidR="00541236" w:rsidRDefault="00550D11" w:rsidP="00C2200A">
      <w:pPr>
        <w:pStyle w:val="ListParagraph"/>
        <w:numPr>
          <w:ilvl w:val="1"/>
          <w:numId w:val="12"/>
        </w:numPr>
        <w:contextualSpacing w:val="0"/>
      </w:pPr>
      <w:r>
        <w:t xml:space="preserve">Power is the </w:t>
      </w:r>
      <w:r w:rsidRPr="00003891">
        <w:rPr>
          <w:color w:val="70AD47" w:themeColor="accent6"/>
          <w:u w:val="single"/>
        </w:rPr>
        <w:t xml:space="preserve">ability to set </w:t>
      </w:r>
      <w:r w:rsidR="005C5750" w:rsidRPr="00003891">
        <w:rPr>
          <w:color w:val="70AD47" w:themeColor="accent6"/>
          <w:u w:val="single"/>
        </w:rPr>
        <w:t xml:space="preserve">(political) </w:t>
      </w:r>
      <w:r w:rsidRPr="00003891">
        <w:rPr>
          <w:color w:val="70AD47" w:themeColor="accent6"/>
          <w:u w:val="single"/>
        </w:rPr>
        <w:t>agenda</w:t>
      </w:r>
      <w:r>
        <w:t xml:space="preserve">. This is the </w:t>
      </w:r>
      <w:r w:rsidRPr="00212400">
        <w:rPr>
          <w:b/>
          <w:u w:val="single"/>
        </w:rPr>
        <w:t>non-decision-making</w:t>
      </w:r>
      <w:r w:rsidRPr="00212400">
        <w:rPr>
          <w:u w:val="single"/>
        </w:rPr>
        <w:t xml:space="preserve"> face of power</w:t>
      </w:r>
      <w:r>
        <w:t xml:space="preserve"> </w:t>
      </w:r>
    </w:p>
    <w:p w:rsidR="00863F3D" w:rsidRDefault="00863F3D" w:rsidP="0027197D">
      <w:pPr>
        <w:pStyle w:val="ListParagraph"/>
        <w:numPr>
          <w:ilvl w:val="1"/>
          <w:numId w:val="12"/>
        </w:numPr>
        <w:spacing w:before="100"/>
        <w:contextualSpacing w:val="0"/>
      </w:pPr>
      <w:r>
        <w:t>Supported b</w:t>
      </w:r>
      <w:r w:rsidR="00BE09FF">
        <w:t xml:space="preserve">y, inter alia, </w:t>
      </w:r>
      <w:r w:rsidR="00BE09FF" w:rsidRPr="00212400">
        <w:rPr>
          <w:rStyle w:val="AspersonalityChar"/>
        </w:rPr>
        <w:t>Bachrach</w:t>
      </w:r>
      <w:r w:rsidR="00BE09FF">
        <w:t xml:space="preserve"> and </w:t>
      </w:r>
      <w:r w:rsidR="00BE09FF" w:rsidRPr="00212400">
        <w:rPr>
          <w:rStyle w:val="AspersonalityChar"/>
        </w:rPr>
        <w:t>Schattschneider</w:t>
      </w:r>
      <w:r w:rsidR="00BE09FF">
        <w:t xml:space="preserve">. </w:t>
      </w:r>
    </w:p>
    <w:p w:rsidR="005C5750" w:rsidRDefault="005C5750" w:rsidP="0027197D">
      <w:pPr>
        <w:pStyle w:val="ListParagraph"/>
        <w:numPr>
          <w:ilvl w:val="1"/>
          <w:numId w:val="12"/>
        </w:numPr>
        <w:spacing w:before="100"/>
        <w:contextualSpacing w:val="0"/>
      </w:pPr>
      <w:r>
        <w:t xml:space="preserve">While decision-making power is based on active participation of </w:t>
      </w:r>
      <w:r w:rsidR="0027197D" w:rsidRPr="0027197D">
        <w:rPr>
          <w:color w:val="808080" w:themeColor="background1" w:themeShade="80"/>
        </w:rPr>
        <w:t>[concerned]</w:t>
      </w:r>
      <w:r w:rsidR="0027197D">
        <w:t xml:space="preserve"> </w:t>
      </w:r>
      <w:r>
        <w:t xml:space="preserve">groups, </w:t>
      </w:r>
      <w:r w:rsidR="00A71EE4">
        <w:t xml:space="preserve">non-decision-making power </w:t>
      </w:r>
      <w:r w:rsidR="00A71EE4" w:rsidRPr="006F6D3B">
        <w:rPr>
          <w:color w:val="70AD47" w:themeColor="accent6"/>
        </w:rPr>
        <w:t xml:space="preserve">highlights the </w:t>
      </w:r>
      <w:r w:rsidR="00A71EE4" w:rsidRPr="006F6D3B">
        <w:rPr>
          <w:color w:val="70AD47" w:themeColor="accent6"/>
          <w:u w:val="single"/>
        </w:rPr>
        <w:t>importance of political organisations in mobilising bias, and blocking particular opinion, in their favour</w:t>
      </w:r>
      <w:r w:rsidR="00A71EE4">
        <w:t xml:space="preserve">. </w:t>
      </w:r>
    </w:p>
    <w:p w:rsidR="00EB4335" w:rsidRDefault="00EB4335" w:rsidP="0027197D">
      <w:pPr>
        <w:pStyle w:val="ListParagraph"/>
        <w:numPr>
          <w:ilvl w:val="1"/>
          <w:numId w:val="12"/>
        </w:numPr>
        <w:spacing w:before="100"/>
        <w:contextualSpacing w:val="0"/>
      </w:pPr>
      <w:r>
        <w:t xml:space="preserve">This aspect is </w:t>
      </w:r>
      <w:r w:rsidRPr="00863F3D">
        <w:rPr>
          <w:u w:val="single"/>
        </w:rPr>
        <w:t>discernable in liberal democratic systems</w:t>
      </w:r>
      <w:r>
        <w:t xml:space="preserve">. </w:t>
      </w:r>
      <w:r w:rsidRPr="00212400">
        <w:rPr>
          <w:u w:val="single"/>
        </w:rPr>
        <w:t>Political parties</w:t>
      </w:r>
      <w:r>
        <w:t xml:space="preserve"> or interest groups may simply choose to </w:t>
      </w:r>
      <w:r w:rsidRPr="00212400">
        <w:rPr>
          <w:u w:val="single"/>
        </w:rPr>
        <w:t>ignore an unfavourable/trivial agenda</w:t>
      </w:r>
      <w:r>
        <w:t xml:space="preserve">. Ex: Govt debt </w:t>
      </w:r>
      <w:r w:rsidR="00773059">
        <w:t xml:space="preserve">or climate change </w:t>
      </w:r>
    </w:p>
    <w:p w:rsidR="003A5393" w:rsidRDefault="0047327C" w:rsidP="00C2200A">
      <w:pPr>
        <w:pStyle w:val="ListParagraph"/>
        <w:numPr>
          <w:ilvl w:val="1"/>
          <w:numId w:val="12"/>
        </w:numPr>
        <w:contextualSpacing w:val="0"/>
      </w:pPr>
      <w:r>
        <w:t xml:space="preserve">It has often </w:t>
      </w:r>
      <w:r w:rsidR="003A5393" w:rsidRPr="00E31ED2">
        <w:rPr>
          <w:color w:val="70AD47" w:themeColor="accent6"/>
          <w:u w:val="single"/>
        </w:rPr>
        <w:t>generated ‘elitist</w:t>
      </w:r>
      <w:r w:rsidR="003A5393" w:rsidRPr="00E31ED2">
        <w:rPr>
          <w:color w:val="70AD47" w:themeColor="accent6"/>
        </w:rPr>
        <w:t>’</w:t>
      </w:r>
      <w:r w:rsidR="003A5393">
        <w:t xml:space="preserve"> rather than ‘pluralist’</w:t>
      </w:r>
      <w:r>
        <w:t xml:space="preserve"> </w:t>
      </w:r>
      <w:r w:rsidRPr="00863F3D">
        <w:rPr>
          <w:u w:val="single"/>
        </w:rPr>
        <w:t>conclusions</w:t>
      </w:r>
      <w:r>
        <w:t>. ‘</w:t>
      </w:r>
      <w:r w:rsidRPr="00212400">
        <w:rPr>
          <w:rStyle w:val="AsexactkeywordChar"/>
        </w:rPr>
        <w:t>Mobilization of bias</w:t>
      </w:r>
      <w:r>
        <w:t xml:space="preserve">’ generally operates in the </w:t>
      </w:r>
      <w:r w:rsidRPr="00212400">
        <w:rPr>
          <w:u w:val="single"/>
        </w:rPr>
        <w:t>interests of ‘status quo defenders’ or elite groups</w:t>
      </w:r>
      <w:r>
        <w:t xml:space="preserve"> </w:t>
      </w:r>
    </w:p>
    <w:p w:rsidR="0047327C" w:rsidRDefault="0047327C" w:rsidP="00C2200A">
      <w:pPr>
        <w:pStyle w:val="ListParagraph"/>
        <w:numPr>
          <w:ilvl w:val="1"/>
          <w:numId w:val="12"/>
        </w:numPr>
        <w:contextualSpacing w:val="0"/>
      </w:pPr>
      <w:r>
        <w:t>Demerits</w:t>
      </w:r>
    </w:p>
    <w:p w:rsidR="0047327C" w:rsidRDefault="0047327C" w:rsidP="00C2200A">
      <w:pPr>
        <w:pStyle w:val="ListParagraph"/>
        <w:numPr>
          <w:ilvl w:val="2"/>
          <w:numId w:val="12"/>
        </w:numPr>
        <w:spacing w:before="0"/>
        <w:contextualSpacing w:val="0"/>
      </w:pPr>
      <w:r w:rsidRPr="0000749E">
        <w:rPr>
          <w:u w:val="single"/>
        </w:rPr>
        <w:t>Occasionally</w:t>
      </w:r>
      <w:r w:rsidR="00773059">
        <w:rPr>
          <w:u w:val="single"/>
        </w:rPr>
        <w:t>,</w:t>
      </w:r>
      <w:r w:rsidRPr="0000749E">
        <w:rPr>
          <w:u w:val="single"/>
        </w:rPr>
        <w:t xml:space="preserve"> mobilization of bias proves unsuccessful</w:t>
      </w:r>
      <w:r w:rsidR="00773059" w:rsidRPr="00773059">
        <w:t>,</w:t>
      </w:r>
      <w:r>
        <w:t xml:space="preserve"> and </w:t>
      </w:r>
      <w:r w:rsidRPr="00773059">
        <w:rPr>
          <w:u w:val="single"/>
        </w:rPr>
        <w:t>popular pressures prevails</w:t>
      </w:r>
      <w:r>
        <w:t xml:space="preserve">, say, </w:t>
      </w:r>
      <w:r w:rsidRPr="00773059">
        <w:rPr>
          <w:u w:val="single"/>
        </w:rPr>
        <w:t>Climate action</w:t>
      </w:r>
      <w:r>
        <w:t xml:space="preserve"> or </w:t>
      </w:r>
      <w:r w:rsidR="00863F3D">
        <w:t xml:space="preserve">Right to Information Act </w:t>
      </w:r>
    </w:p>
    <w:p w:rsidR="00863F3D" w:rsidRDefault="00863F3D" w:rsidP="003A0593">
      <w:pPr>
        <w:pStyle w:val="Heading3"/>
        <w:numPr>
          <w:ilvl w:val="0"/>
          <w:numId w:val="30"/>
        </w:numPr>
      </w:pPr>
      <w:bookmarkStart w:id="104" w:name="_Toc143353498"/>
      <w:r>
        <w:t>Thought control</w:t>
      </w:r>
      <w:bookmarkEnd w:id="104"/>
      <w:r w:rsidR="00773059">
        <w:t xml:space="preserve">ling power </w:t>
      </w:r>
      <w:r>
        <w:t xml:space="preserve"> </w:t>
      </w:r>
    </w:p>
    <w:p w:rsidR="00D274D7" w:rsidRDefault="00182474" w:rsidP="00C2200A">
      <w:pPr>
        <w:pStyle w:val="ListParagraph"/>
        <w:numPr>
          <w:ilvl w:val="1"/>
          <w:numId w:val="12"/>
        </w:numPr>
        <w:contextualSpacing w:val="0"/>
      </w:pPr>
      <w:r>
        <w:t xml:space="preserve">Power is </w:t>
      </w:r>
      <w:r w:rsidR="00D274D7">
        <w:t xml:space="preserve">the </w:t>
      </w:r>
      <w:r w:rsidR="00D274D7" w:rsidRPr="00003891">
        <w:rPr>
          <w:color w:val="70AD47" w:themeColor="accent6"/>
          <w:u w:val="single"/>
        </w:rPr>
        <w:t>influencing</w:t>
      </w:r>
      <w:r w:rsidRPr="00003891">
        <w:rPr>
          <w:color w:val="70AD47" w:themeColor="accent6"/>
          <w:u w:val="single"/>
        </w:rPr>
        <w:t>, shaping</w:t>
      </w:r>
      <w:r>
        <w:t xml:space="preserve"> or deter</w:t>
      </w:r>
      <w:r w:rsidR="00D274D7">
        <w:t xml:space="preserve">mining </w:t>
      </w:r>
      <w:r w:rsidR="00D274D7" w:rsidRPr="00003891">
        <w:rPr>
          <w:color w:val="70AD47" w:themeColor="accent6"/>
          <w:u w:val="single"/>
        </w:rPr>
        <w:t xml:space="preserve">the very </w:t>
      </w:r>
      <w:r w:rsidR="00635058" w:rsidRPr="00003891">
        <w:rPr>
          <w:color w:val="70AD47" w:themeColor="accent6"/>
          <w:u w:val="single"/>
        </w:rPr>
        <w:t>needs</w:t>
      </w:r>
      <w:r w:rsidR="00D274D7" w:rsidRPr="00003891">
        <w:rPr>
          <w:color w:val="70AD47" w:themeColor="accent6"/>
          <w:u w:val="single"/>
        </w:rPr>
        <w:t xml:space="preserve"> of others</w:t>
      </w:r>
      <w:r w:rsidR="00D274D7">
        <w:t xml:space="preserve">. This is the </w:t>
      </w:r>
      <w:r w:rsidR="00D274D7" w:rsidRPr="009C7A2B">
        <w:rPr>
          <w:u w:val="single"/>
        </w:rPr>
        <w:t>radical view of power</w:t>
      </w:r>
      <w:r w:rsidR="00D274D7">
        <w:t>.</w:t>
      </w:r>
    </w:p>
    <w:p w:rsidR="007B1C68" w:rsidRDefault="007B1C68" w:rsidP="00C2200A">
      <w:pPr>
        <w:pStyle w:val="ListParagraph"/>
        <w:numPr>
          <w:ilvl w:val="1"/>
          <w:numId w:val="12"/>
        </w:numPr>
        <w:contextualSpacing w:val="0"/>
      </w:pPr>
      <w:r>
        <w:t>B</w:t>
      </w:r>
      <w:r w:rsidR="00A86A4C">
        <w:t xml:space="preserve">ased on the premise that </w:t>
      </w:r>
      <w:r w:rsidR="00A86A4C" w:rsidRPr="009C7A2B">
        <w:t>‘</w:t>
      </w:r>
      <w:r w:rsidR="00A86A4C" w:rsidRPr="009C7A2B">
        <w:rPr>
          <w:rStyle w:val="AsexactkeywordChar"/>
          <w:u w:val="single"/>
        </w:rPr>
        <w:t>real</w:t>
      </w:r>
      <w:r w:rsidR="00A86A4C" w:rsidRPr="009C7A2B">
        <w:rPr>
          <w:u w:val="single"/>
        </w:rPr>
        <w:t>’ i</w:t>
      </w:r>
      <w:r w:rsidR="00A86A4C" w:rsidRPr="00635058">
        <w:rPr>
          <w:u w:val="single"/>
        </w:rPr>
        <w:t>nterests and ‘</w:t>
      </w:r>
      <w:r w:rsidR="00A86A4C" w:rsidRPr="009C7A2B">
        <w:rPr>
          <w:rStyle w:val="AsexactkeywordChar"/>
          <w:u w:val="single"/>
        </w:rPr>
        <w:t>felt</w:t>
      </w:r>
      <w:r w:rsidR="00A86A4C" w:rsidRPr="00635058">
        <w:rPr>
          <w:u w:val="single"/>
        </w:rPr>
        <w:t xml:space="preserve">’ </w:t>
      </w:r>
      <w:r w:rsidR="00A86A4C" w:rsidRPr="009C7A2B">
        <w:rPr>
          <w:u w:val="single"/>
        </w:rPr>
        <w:t xml:space="preserve">interests are </w:t>
      </w:r>
      <w:r w:rsidRPr="009C7A2B">
        <w:rPr>
          <w:u w:val="single"/>
        </w:rPr>
        <w:t>not same</w:t>
      </w:r>
      <w:r>
        <w:t xml:space="preserve"> </w:t>
      </w:r>
    </w:p>
    <w:p w:rsidR="008041EF" w:rsidRDefault="00A86A4C" w:rsidP="00C2200A">
      <w:pPr>
        <w:pStyle w:val="ListParagraph"/>
        <w:numPr>
          <w:ilvl w:val="1"/>
          <w:numId w:val="12"/>
        </w:numPr>
        <w:contextualSpacing w:val="0"/>
      </w:pPr>
      <w:r>
        <w:t xml:space="preserve"> </w:t>
      </w:r>
      <w:r w:rsidR="007B1C68" w:rsidRPr="00816459">
        <w:rPr>
          <w:rStyle w:val="AspersonalityChar"/>
        </w:rPr>
        <w:t>Marx</w:t>
      </w:r>
      <w:r w:rsidR="007B1C68">
        <w:t xml:space="preserve"> believed that ‘</w:t>
      </w:r>
      <w:r w:rsidR="007B1C68" w:rsidRPr="00816459">
        <w:rPr>
          <w:rStyle w:val="AnshulsQuoteChar"/>
        </w:rPr>
        <w:t xml:space="preserve">ideas of ruling class in every </w:t>
      </w:r>
      <w:r w:rsidR="00D92BF9" w:rsidRPr="00816459">
        <w:rPr>
          <w:rStyle w:val="AnshulsQuoteChar"/>
        </w:rPr>
        <w:t>epoch</w:t>
      </w:r>
      <w:r w:rsidR="007B1C68" w:rsidRPr="00816459">
        <w:rPr>
          <w:rStyle w:val="AnshulsQuoteChar"/>
        </w:rPr>
        <w:t xml:space="preserve"> are the ruling ideas’</w:t>
      </w:r>
      <w:r w:rsidR="00D92BF9">
        <w:t xml:space="preserve">. </w:t>
      </w:r>
      <w:r w:rsidR="00773059">
        <w:t>B</w:t>
      </w:r>
      <w:r w:rsidR="007B1C68">
        <w:t>ourgeois</w:t>
      </w:r>
      <w:r w:rsidR="00D92BF9">
        <w:t>ie</w:t>
      </w:r>
      <w:r w:rsidR="007B1C68">
        <w:t xml:space="preserve"> </w:t>
      </w:r>
      <w:r w:rsidR="00D92BF9">
        <w:t>generated ‘</w:t>
      </w:r>
      <w:r w:rsidR="00D92BF9" w:rsidRPr="009C7A2B">
        <w:rPr>
          <w:rStyle w:val="AsexactkeywordChar"/>
        </w:rPr>
        <w:t>false consciousness</w:t>
      </w:r>
      <w:r w:rsidR="00D92BF9">
        <w:t>’ prevents workers from recognizing their exploitation and changing it.</w:t>
      </w:r>
    </w:p>
    <w:p w:rsidR="00E31ED2" w:rsidRDefault="00E31ED2" w:rsidP="00E31ED2">
      <w:pPr>
        <w:pStyle w:val="ListParagraph"/>
        <w:numPr>
          <w:ilvl w:val="1"/>
          <w:numId w:val="12"/>
        </w:numPr>
        <w:contextualSpacing w:val="0"/>
      </w:pPr>
      <w:r w:rsidRPr="00E52A8E">
        <w:rPr>
          <w:rStyle w:val="AspersonalityChar"/>
        </w:rPr>
        <w:t>Gramsci</w:t>
      </w:r>
      <w:r>
        <w:t xml:space="preserve"> talked about </w:t>
      </w:r>
      <w:r w:rsidRPr="009C7A2B">
        <w:rPr>
          <w:rStyle w:val="AsexactkeywordChar"/>
        </w:rPr>
        <w:t>cultural Hegemony</w:t>
      </w:r>
      <w:r>
        <w:t xml:space="preserve"> of the ruling class, effected via </w:t>
      </w:r>
      <w:r w:rsidRPr="00003891">
        <w:rPr>
          <w:u w:val="single"/>
        </w:rPr>
        <w:t>structures of domination</w:t>
      </w:r>
      <w:r>
        <w:t xml:space="preserve">; either </w:t>
      </w:r>
      <w:r w:rsidRPr="00003891">
        <w:rPr>
          <w:rStyle w:val="AnshulsenumerationChar"/>
        </w:rPr>
        <w:t>civil society</w:t>
      </w:r>
      <w:r>
        <w:t xml:space="preserve"> or </w:t>
      </w:r>
      <w:r w:rsidRPr="00003891">
        <w:rPr>
          <w:rStyle w:val="AnshulsenumerationChar"/>
        </w:rPr>
        <w:t>state</w:t>
      </w:r>
    </w:p>
    <w:p w:rsidR="008041EF" w:rsidRPr="00E31ED2" w:rsidRDefault="008041EF" w:rsidP="00C2200A">
      <w:pPr>
        <w:pStyle w:val="ListParagraph"/>
        <w:numPr>
          <w:ilvl w:val="1"/>
          <w:numId w:val="12"/>
        </w:numPr>
        <w:contextualSpacing w:val="0"/>
        <w:rPr>
          <w:color w:val="404040" w:themeColor="text1" w:themeTint="BF"/>
        </w:rPr>
      </w:pPr>
      <w:r w:rsidRPr="00E31ED2">
        <w:rPr>
          <w:rStyle w:val="AspersonalityChar"/>
          <w:color w:val="404040" w:themeColor="text1" w:themeTint="BF"/>
        </w:rPr>
        <w:t>Lenin</w:t>
      </w:r>
      <w:r w:rsidRPr="00E31ED2">
        <w:rPr>
          <w:color w:val="404040" w:themeColor="text1" w:themeTint="BF"/>
        </w:rPr>
        <w:t xml:space="preserve"> be</w:t>
      </w:r>
      <w:r w:rsidR="00493C43" w:rsidRPr="00E31ED2">
        <w:rPr>
          <w:color w:val="404040" w:themeColor="text1" w:themeTint="BF"/>
        </w:rPr>
        <w:t xml:space="preserve">lieved that workers, on their own, </w:t>
      </w:r>
      <w:r w:rsidRPr="00E31ED2">
        <w:rPr>
          <w:color w:val="404040" w:themeColor="text1" w:themeTint="BF"/>
        </w:rPr>
        <w:t>cannot move beyond ‘</w:t>
      </w:r>
      <w:r w:rsidRPr="00E31ED2">
        <w:rPr>
          <w:rStyle w:val="AsexactkeywordChar"/>
          <w:color w:val="404040" w:themeColor="text1" w:themeTint="BF"/>
        </w:rPr>
        <w:t>trade level consciousness</w:t>
      </w:r>
      <w:r w:rsidRPr="00E31ED2">
        <w:rPr>
          <w:color w:val="404040" w:themeColor="text1" w:themeTint="BF"/>
        </w:rPr>
        <w:t xml:space="preserve">’ of improving material conditions </w:t>
      </w:r>
      <w:r w:rsidRPr="00E31ED2">
        <w:rPr>
          <w:strike/>
          <w:color w:val="404040" w:themeColor="text1" w:themeTint="BF"/>
        </w:rPr>
        <w:t>but</w:t>
      </w:r>
      <w:r w:rsidRPr="00E31ED2">
        <w:rPr>
          <w:color w:val="404040" w:themeColor="text1" w:themeTint="BF"/>
        </w:rPr>
        <w:t xml:space="preserve"> within capitalist system </w:t>
      </w:r>
    </w:p>
    <w:p w:rsidR="00A86A4C" w:rsidRDefault="00493C43" w:rsidP="00C2200A">
      <w:pPr>
        <w:pStyle w:val="ListParagraph"/>
        <w:numPr>
          <w:ilvl w:val="1"/>
          <w:numId w:val="12"/>
        </w:numPr>
        <w:contextualSpacing w:val="0"/>
      </w:pPr>
      <w:r>
        <w:t xml:space="preserve">Postmodern thinkers like </w:t>
      </w:r>
      <w:r w:rsidRPr="00493C43">
        <w:rPr>
          <w:rStyle w:val="AspersonalityChar"/>
        </w:rPr>
        <w:t>Michel</w:t>
      </w:r>
      <w:r>
        <w:t xml:space="preserve"> </w:t>
      </w:r>
      <w:r w:rsidRPr="00493C43">
        <w:rPr>
          <w:rStyle w:val="AspersonalityChar"/>
        </w:rPr>
        <w:t>Foucault</w:t>
      </w:r>
      <w:r>
        <w:t xml:space="preserve"> gave the idea of ‘</w:t>
      </w:r>
      <w:r w:rsidRPr="00E31ED2">
        <w:rPr>
          <w:rStyle w:val="AsexactkeywordChar"/>
          <w:b/>
          <w:u w:val="single" w:color="FFC26F"/>
        </w:rPr>
        <w:t>discourse of power</w:t>
      </w:r>
      <w:r w:rsidRPr="00E31ED2">
        <w:t>’</w:t>
      </w:r>
      <w:r w:rsidR="00C5173C">
        <w:t xml:space="preserve">, i.e. the </w:t>
      </w:r>
      <w:r w:rsidR="00C5173C" w:rsidRPr="003158AA">
        <w:rPr>
          <w:u w:val="single"/>
        </w:rPr>
        <w:t>p</w:t>
      </w:r>
      <w:r w:rsidR="00003891" w:rsidRPr="003158AA">
        <w:rPr>
          <w:u w:val="single"/>
        </w:rPr>
        <w:t>revalent version</w:t>
      </w:r>
      <w:r w:rsidR="00003891">
        <w:t xml:space="preserve"> of knowledge &amp; </w:t>
      </w:r>
      <w:r w:rsidR="00C5173C">
        <w:t>values</w:t>
      </w:r>
      <w:r w:rsidR="00003891">
        <w:t>,</w:t>
      </w:r>
      <w:r w:rsidR="00C5173C">
        <w:t xml:space="preserve"> is the </w:t>
      </w:r>
      <w:r w:rsidR="00C5173C" w:rsidRPr="003158AA">
        <w:rPr>
          <w:u w:val="single"/>
        </w:rPr>
        <w:t xml:space="preserve">version given by </w:t>
      </w:r>
      <w:r w:rsidR="00003891" w:rsidRPr="003158AA">
        <w:rPr>
          <w:u w:val="single"/>
        </w:rPr>
        <w:t xml:space="preserve">the </w:t>
      </w:r>
      <w:r w:rsidR="00C5173C" w:rsidRPr="003158AA">
        <w:rPr>
          <w:u w:val="single"/>
        </w:rPr>
        <w:t>powerful</w:t>
      </w:r>
      <w:r w:rsidR="00C5173C">
        <w:t>.</w:t>
      </w:r>
    </w:p>
    <w:p w:rsidR="00635058" w:rsidRDefault="00635058" w:rsidP="00C2200A">
      <w:pPr>
        <w:pStyle w:val="ListParagraph"/>
        <w:numPr>
          <w:ilvl w:val="1"/>
          <w:numId w:val="12"/>
        </w:numPr>
        <w:contextualSpacing w:val="0"/>
      </w:pPr>
      <w:r>
        <w:t xml:space="preserve">Demerits </w:t>
      </w:r>
    </w:p>
    <w:p w:rsidR="00635058" w:rsidRDefault="00635058" w:rsidP="00C2200A">
      <w:pPr>
        <w:pStyle w:val="ListParagraph"/>
        <w:numPr>
          <w:ilvl w:val="2"/>
          <w:numId w:val="12"/>
        </w:numPr>
      </w:pPr>
      <w:r w:rsidRPr="00003891">
        <w:rPr>
          <w:u w:val="single"/>
        </w:rPr>
        <w:t>Impossible to identify</w:t>
      </w:r>
      <w:r>
        <w:t xml:space="preserve"> between ‘</w:t>
      </w:r>
      <w:r w:rsidRPr="00003891">
        <w:rPr>
          <w:u w:val="single"/>
        </w:rPr>
        <w:t>real’ and ‘felt’ needs</w:t>
      </w:r>
      <w:r>
        <w:t>.</w:t>
      </w:r>
    </w:p>
    <w:p w:rsidR="00182474" w:rsidRDefault="00182474" w:rsidP="00136B75">
      <w:pPr>
        <w:pStyle w:val="ListParagraph"/>
        <w:ind w:left="1605" w:firstLine="0"/>
      </w:pPr>
    </w:p>
    <w:p w:rsidR="0033257B" w:rsidRDefault="0033257B" w:rsidP="003A0593">
      <w:pPr>
        <w:pStyle w:val="Heading3"/>
        <w:numPr>
          <w:ilvl w:val="0"/>
          <w:numId w:val="30"/>
        </w:numPr>
      </w:pPr>
      <w:bookmarkStart w:id="105" w:name="_Toc143353499"/>
      <w:r>
        <w:t>Obsolete SEP classification</w:t>
      </w:r>
      <w:bookmarkEnd w:id="105"/>
      <w:r>
        <w:t xml:space="preserve"> </w:t>
      </w:r>
    </w:p>
    <w:p w:rsidR="000507A2" w:rsidRDefault="000507A2" w:rsidP="003A0593">
      <w:pPr>
        <w:pStyle w:val="Heading4"/>
        <w:numPr>
          <w:ilvl w:val="1"/>
          <w:numId w:val="32"/>
        </w:numPr>
      </w:pPr>
      <w:r>
        <w:t>Political power</w:t>
      </w:r>
    </w:p>
    <w:p w:rsidR="000507A2" w:rsidRPr="00FD6779" w:rsidRDefault="000507A2" w:rsidP="00C2200A">
      <w:pPr>
        <w:pStyle w:val="ListParagraph"/>
        <w:numPr>
          <w:ilvl w:val="2"/>
          <w:numId w:val="12"/>
        </w:numPr>
        <w:spacing w:before="0"/>
      </w:pPr>
      <w:r>
        <w:t>The power related to the political arrangement &amp; governance of a territory.</w:t>
      </w:r>
    </w:p>
    <w:p w:rsidR="000507A2" w:rsidRDefault="000507A2" w:rsidP="00C2200A">
      <w:pPr>
        <w:pStyle w:val="Heading5"/>
        <w:numPr>
          <w:ilvl w:val="2"/>
          <w:numId w:val="12"/>
        </w:numPr>
      </w:pPr>
      <w:r>
        <w:t xml:space="preserve">Formal organs of political power </w:t>
      </w:r>
    </w:p>
    <w:p w:rsidR="000507A2" w:rsidRDefault="000507A2" w:rsidP="00C2200A">
      <w:pPr>
        <w:pStyle w:val="ListParagraph"/>
        <w:numPr>
          <w:ilvl w:val="3"/>
          <w:numId w:val="12"/>
        </w:numPr>
        <w:spacing w:before="0" w:line="276" w:lineRule="auto"/>
      </w:pPr>
      <w:r>
        <w:t xml:space="preserve">Legislature, Executive and Judiciary are the formal power organs of state </w:t>
      </w:r>
    </w:p>
    <w:p w:rsidR="000507A2" w:rsidRDefault="000507A2" w:rsidP="00C2200A">
      <w:pPr>
        <w:pStyle w:val="ListParagraph"/>
        <w:numPr>
          <w:ilvl w:val="3"/>
          <w:numId w:val="12"/>
        </w:numPr>
      </w:pPr>
      <w:r>
        <w:t xml:space="preserve">Their ability to secure obedience is backed by sanctions </w:t>
      </w:r>
    </w:p>
    <w:p w:rsidR="000507A2" w:rsidRPr="003E00CA" w:rsidRDefault="000507A2" w:rsidP="00C2200A">
      <w:pPr>
        <w:pStyle w:val="ListParagraph"/>
        <w:numPr>
          <w:ilvl w:val="3"/>
          <w:numId w:val="12"/>
        </w:numPr>
      </w:pPr>
      <w:r>
        <w:t xml:space="preserve">These are important form of political power </w:t>
      </w:r>
    </w:p>
    <w:p w:rsidR="000507A2" w:rsidRDefault="000507A2" w:rsidP="00C2200A">
      <w:pPr>
        <w:pStyle w:val="Heading5"/>
        <w:numPr>
          <w:ilvl w:val="2"/>
          <w:numId w:val="12"/>
        </w:numPr>
      </w:pPr>
      <w:r>
        <w:t>Informal organs of political power</w:t>
      </w:r>
    </w:p>
    <w:p w:rsidR="000507A2" w:rsidRDefault="000507A2" w:rsidP="00C2200A">
      <w:pPr>
        <w:pStyle w:val="ListParagraph"/>
        <w:numPr>
          <w:ilvl w:val="3"/>
          <w:numId w:val="12"/>
        </w:numPr>
        <w:spacing w:before="0" w:line="276" w:lineRule="auto"/>
      </w:pPr>
      <w:r>
        <w:t xml:space="preserve">These organs are inter alia, political parties, pressure groups &amp; public opinion </w:t>
      </w:r>
    </w:p>
    <w:p w:rsidR="000507A2" w:rsidRDefault="000507A2" w:rsidP="00C2200A">
      <w:pPr>
        <w:pStyle w:val="ListParagraph"/>
        <w:numPr>
          <w:ilvl w:val="3"/>
          <w:numId w:val="12"/>
        </w:numPr>
      </w:pPr>
      <w:r>
        <w:t>They are informal, in that they influence the formal organs of powers</w:t>
      </w:r>
    </w:p>
    <w:p w:rsidR="000507A2" w:rsidRDefault="000507A2" w:rsidP="00C2200A">
      <w:pPr>
        <w:pStyle w:val="ListParagraph"/>
        <w:numPr>
          <w:ilvl w:val="4"/>
          <w:numId w:val="12"/>
        </w:numPr>
      </w:pPr>
      <w:r>
        <w:t xml:space="preserve">In </w:t>
      </w:r>
      <w:r>
        <w:rPr>
          <w:b/>
        </w:rPr>
        <w:t>Democracy</w:t>
      </w:r>
      <w:r>
        <w:t xml:space="preserve"> by means of elections</w:t>
      </w:r>
    </w:p>
    <w:p w:rsidR="000507A2" w:rsidRDefault="000507A2" w:rsidP="00C2200A">
      <w:pPr>
        <w:pStyle w:val="ListParagraph"/>
        <w:numPr>
          <w:ilvl w:val="4"/>
          <w:numId w:val="12"/>
        </w:numPr>
      </w:pPr>
      <w:r>
        <w:t xml:space="preserve">In </w:t>
      </w:r>
      <w:r>
        <w:rPr>
          <w:b/>
        </w:rPr>
        <w:t>Colonies/dictatorships</w:t>
      </w:r>
      <w:r>
        <w:t xml:space="preserve"> by struggles &amp; popular movements</w:t>
      </w:r>
    </w:p>
    <w:p w:rsidR="000507A2" w:rsidRPr="00290989" w:rsidRDefault="000507A2" w:rsidP="00C2200A">
      <w:pPr>
        <w:pStyle w:val="ListParagraph"/>
        <w:numPr>
          <w:ilvl w:val="4"/>
          <w:numId w:val="12"/>
        </w:numPr>
      </w:pPr>
      <w:r>
        <w:t xml:space="preserve">In </w:t>
      </w:r>
      <w:r>
        <w:rPr>
          <w:b/>
        </w:rPr>
        <w:t>International sphere</w:t>
      </w:r>
      <w:r>
        <w:t xml:space="preserve"> by means of organizations &amp; groupings </w:t>
      </w:r>
    </w:p>
    <w:p w:rsidR="000507A2" w:rsidRDefault="000507A2" w:rsidP="003A0593">
      <w:pPr>
        <w:pStyle w:val="Heading4"/>
        <w:numPr>
          <w:ilvl w:val="1"/>
          <w:numId w:val="32"/>
        </w:numPr>
      </w:pPr>
      <w:r>
        <w:t>Economical power</w:t>
      </w:r>
    </w:p>
    <w:p w:rsidR="000507A2" w:rsidRDefault="000507A2" w:rsidP="00C2200A">
      <w:pPr>
        <w:pStyle w:val="ListParagraph"/>
        <w:numPr>
          <w:ilvl w:val="2"/>
          <w:numId w:val="12"/>
        </w:numPr>
        <w:spacing w:before="0"/>
      </w:pPr>
      <w:r>
        <w:t xml:space="preserve">The power resulting from possession of ‘productive wealth’. </w:t>
      </w:r>
    </w:p>
    <w:p w:rsidR="000507A2" w:rsidRDefault="000507A2" w:rsidP="00C2200A">
      <w:pPr>
        <w:pStyle w:val="ListParagraph"/>
        <w:numPr>
          <w:ilvl w:val="2"/>
          <w:numId w:val="12"/>
        </w:numPr>
      </w:pPr>
      <w:r>
        <w:t>It wields a significant influence in both social and political realm, as:</w:t>
      </w:r>
    </w:p>
    <w:p w:rsidR="000507A2" w:rsidRDefault="000507A2" w:rsidP="00C2200A">
      <w:pPr>
        <w:pStyle w:val="ListParagraph"/>
        <w:numPr>
          <w:ilvl w:val="3"/>
          <w:numId w:val="12"/>
        </w:numPr>
      </w:pPr>
      <w:r>
        <w:t xml:space="preserve">Their pressure groups are more organized, active &amp; powerful </w:t>
      </w:r>
    </w:p>
    <w:p w:rsidR="000507A2" w:rsidRDefault="000507A2" w:rsidP="00C2200A">
      <w:pPr>
        <w:pStyle w:val="ListParagraph"/>
        <w:numPr>
          <w:ilvl w:val="3"/>
          <w:numId w:val="12"/>
        </w:numPr>
      </w:pPr>
      <w:r>
        <w:t xml:space="preserve">They control public perception via their newsrooms </w:t>
      </w:r>
    </w:p>
    <w:p w:rsidR="000507A2" w:rsidRPr="001D41D8" w:rsidRDefault="000507A2" w:rsidP="00C2200A">
      <w:pPr>
        <w:pStyle w:val="ListParagraph"/>
        <w:numPr>
          <w:ilvl w:val="3"/>
          <w:numId w:val="12"/>
        </w:numPr>
      </w:pPr>
      <w:r>
        <w:t xml:space="preserve"> Their political financing earns them political patronage </w:t>
      </w:r>
    </w:p>
    <w:p w:rsidR="000507A2" w:rsidRDefault="000507A2" w:rsidP="003A0593">
      <w:pPr>
        <w:pStyle w:val="Heading4"/>
        <w:numPr>
          <w:ilvl w:val="1"/>
          <w:numId w:val="32"/>
        </w:numPr>
      </w:pPr>
      <w:r>
        <w:t xml:space="preserve">Ideological power </w:t>
      </w:r>
    </w:p>
    <w:p w:rsidR="004845DB" w:rsidRDefault="004845DB" w:rsidP="00C2200A">
      <w:pPr>
        <w:pStyle w:val="ListParagraph"/>
        <w:numPr>
          <w:ilvl w:val="2"/>
          <w:numId w:val="12"/>
        </w:numPr>
        <w:spacing w:before="0"/>
      </w:pPr>
      <w:r>
        <w:t xml:space="preserve">The ideas promoted by the ruling class in a society about the ‘best system of government’ constitute political Ideology. An ideology is a set of beliefs that justifies the present/desired </w:t>
      </w:r>
      <w:r>
        <w:rPr>
          <w:u w:val="single"/>
        </w:rPr>
        <w:t xml:space="preserve">social </w:t>
      </w:r>
      <w:r>
        <w:t xml:space="preserve">order. </w:t>
      </w:r>
    </w:p>
    <w:p w:rsidR="000F45D5" w:rsidRDefault="000F45D5" w:rsidP="00C2200A">
      <w:pPr>
        <w:pStyle w:val="ListParagraph"/>
        <w:numPr>
          <w:ilvl w:val="3"/>
          <w:numId w:val="12"/>
        </w:numPr>
      </w:pPr>
      <w:r>
        <w:t>Lends legitimacy to state power</w:t>
      </w:r>
    </w:p>
    <w:p w:rsidR="000F45D5" w:rsidRDefault="000F45D5" w:rsidP="00C2200A">
      <w:pPr>
        <w:pStyle w:val="ListParagraph"/>
        <w:numPr>
          <w:ilvl w:val="3"/>
          <w:numId w:val="12"/>
        </w:numPr>
      </w:pPr>
      <w:r>
        <w:t>Obviates need of coercion</w:t>
      </w:r>
    </w:p>
    <w:p w:rsidR="000F45D5" w:rsidRDefault="000F45D5" w:rsidP="00C2200A">
      <w:pPr>
        <w:pStyle w:val="ListParagraph"/>
        <w:numPr>
          <w:ilvl w:val="3"/>
          <w:numId w:val="12"/>
        </w:numPr>
      </w:pPr>
      <w:r>
        <w:t xml:space="preserve">Prevents challenge to state authority </w:t>
      </w:r>
    </w:p>
    <w:p w:rsidR="004416C1" w:rsidRDefault="005A6B81" w:rsidP="00C2200A">
      <w:pPr>
        <w:pStyle w:val="ListParagraph"/>
        <w:numPr>
          <w:ilvl w:val="2"/>
          <w:numId w:val="12"/>
        </w:numPr>
      </w:pPr>
      <w:r>
        <w:t>Ideology represents alleged ‘</w:t>
      </w:r>
      <w:r w:rsidRPr="00043B08">
        <w:rPr>
          <w:u w:val="single"/>
        </w:rPr>
        <w:t>absolute truth’</w:t>
      </w:r>
      <w:r w:rsidR="006E1D1A">
        <w:t xml:space="preserve">. This comprises ideas favourable to its creator, to the total negation of others. It rejects any possibility of an alternate truth. </w:t>
      </w:r>
    </w:p>
    <w:p w:rsidR="005D4620" w:rsidRDefault="005D4620" w:rsidP="00C2200A">
      <w:pPr>
        <w:pStyle w:val="ListParagraph"/>
        <w:numPr>
          <w:ilvl w:val="2"/>
          <w:numId w:val="12"/>
        </w:numPr>
      </w:pPr>
      <w:r>
        <w:t>It is always ‘</w:t>
      </w:r>
      <w:r w:rsidRPr="00043B08">
        <w:rPr>
          <w:u w:val="single"/>
        </w:rPr>
        <w:t>action-oriented’</w:t>
      </w:r>
      <w:r>
        <w:t xml:space="preserve">, in that it provides ‘cause’ for people to believe in, sacrifice for and die for. </w:t>
      </w:r>
      <w:r w:rsidR="004416C1">
        <w:t xml:space="preserve">Usually this cause is ‘realistically hopeless’ and seeks to </w:t>
      </w:r>
      <w:r w:rsidR="004416C1" w:rsidRPr="00043B08">
        <w:rPr>
          <w:u w:val="single"/>
        </w:rPr>
        <w:t>manufacture public ‘consent’</w:t>
      </w:r>
      <w:r w:rsidR="004416C1">
        <w:t xml:space="preserve"> for the ruling regime. </w:t>
      </w:r>
    </w:p>
    <w:p w:rsidR="00043B08" w:rsidRDefault="00812803" w:rsidP="00C2200A">
      <w:pPr>
        <w:pStyle w:val="ListParagraph"/>
        <w:numPr>
          <w:ilvl w:val="2"/>
          <w:numId w:val="12"/>
        </w:numPr>
      </w:pPr>
      <w:r>
        <w:t xml:space="preserve">Furthermore, </w:t>
      </w:r>
      <w:r w:rsidR="00877B64">
        <w:t>it</w:t>
      </w:r>
      <w:r>
        <w:t xml:space="preserve"> </w:t>
      </w:r>
      <w:r w:rsidRPr="00812803">
        <w:rPr>
          <w:u w:val="single"/>
        </w:rPr>
        <w:t>m</w:t>
      </w:r>
      <w:r w:rsidR="00043B08" w:rsidRPr="00812803">
        <w:rPr>
          <w:u w:val="single"/>
        </w:rPr>
        <w:t>anufactures consent</w:t>
      </w:r>
      <w:r w:rsidR="00043B08">
        <w:t xml:space="preserve">. </w:t>
      </w:r>
      <w:r w:rsidR="00983D40">
        <w:t xml:space="preserve">The subjects are under the </w:t>
      </w:r>
      <w:r w:rsidR="00983D40" w:rsidRPr="00812803">
        <w:rPr>
          <w:u w:val="single"/>
        </w:rPr>
        <w:t>illusion</w:t>
      </w:r>
      <w:r w:rsidR="00983D40">
        <w:t xml:space="preserve"> of </w:t>
      </w:r>
      <w:r w:rsidR="00983D40" w:rsidRPr="00812803">
        <w:rPr>
          <w:u w:val="single"/>
        </w:rPr>
        <w:t>being governed by ‘consent</w:t>
      </w:r>
      <w:r w:rsidR="00983D40">
        <w:t>’</w:t>
      </w:r>
      <w:r w:rsidR="00B8539F">
        <w:t xml:space="preserve">, whilst they are governed through the </w:t>
      </w:r>
      <w:r w:rsidR="00B8539F" w:rsidRPr="00812803">
        <w:rPr>
          <w:u w:val="single"/>
        </w:rPr>
        <w:t>designs of dominant</w:t>
      </w:r>
      <w:r w:rsidR="00B8539F">
        <w:t xml:space="preserve"> class. </w:t>
      </w:r>
    </w:p>
    <w:p w:rsidR="00877B64" w:rsidRPr="004845DB" w:rsidRDefault="00877B64" w:rsidP="00C2200A">
      <w:pPr>
        <w:pStyle w:val="ListParagraph"/>
        <w:numPr>
          <w:ilvl w:val="2"/>
          <w:numId w:val="12"/>
        </w:numPr>
      </w:pPr>
      <w:r>
        <w:t xml:space="preserve">According to </w:t>
      </w:r>
      <w:r w:rsidRPr="00877B64">
        <w:rPr>
          <w:rStyle w:val="AspersonalityChar"/>
        </w:rPr>
        <w:t>Marx &amp; Engels</w:t>
      </w:r>
      <w:r>
        <w:t xml:space="preserve"> </w:t>
      </w:r>
      <w:r w:rsidR="004E1222">
        <w:t>‘</w:t>
      </w:r>
      <w:r w:rsidR="004E1222" w:rsidRPr="004E1222">
        <w:rPr>
          <w:rStyle w:val="AnshulsQuoteChar"/>
        </w:rPr>
        <w:t>The ideas of the ruling class are in every epoch the ruling ideas</w:t>
      </w:r>
      <w:r w:rsidR="004E1222">
        <w:t xml:space="preserve">’. Gramsci called this ideological power of dominant class as </w:t>
      </w:r>
      <w:r w:rsidR="004E1222">
        <w:rPr>
          <w:b/>
        </w:rPr>
        <w:t xml:space="preserve">Hegemony. </w:t>
      </w:r>
      <w:r w:rsidR="004E1222">
        <w:t xml:space="preserve">He </w:t>
      </w:r>
      <w:r w:rsidR="00182BD8">
        <w:t>not</w:t>
      </w:r>
      <w:r w:rsidR="009109CD">
        <w:t xml:space="preserve">ed that it operates through manipulation of ‘civil society’ via ‘socialization mechanisms’ of church, school, culture etc. </w:t>
      </w:r>
      <w:r w:rsidR="00F57FA2">
        <w:t xml:space="preserve">Thus mere ‘economic revolution’ would not suffice, but requires a complimentary perpetual ‘cultural revolutions’. </w:t>
      </w:r>
    </w:p>
    <w:p w:rsidR="000507A2" w:rsidRDefault="000507A2" w:rsidP="00FA530C">
      <w:pPr>
        <w:pStyle w:val="Heading2"/>
      </w:pPr>
      <w:bookmarkStart w:id="106" w:name="_Toc143353500"/>
      <w:r>
        <w:t>Legitimacy</w:t>
      </w:r>
      <w:bookmarkEnd w:id="106"/>
    </w:p>
    <w:p w:rsidR="002D2250" w:rsidRDefault="002D2250" w:rsidP="00C2200A">
      <w:pPr>
        <w:pStyle w:val="ListParagraph"/>
        <w:numPr>
          <w:ilvl w:val="1"/>
          <w:numId w:val="12"/>
        </w:numPr>
        <w:spacing w:before="100"/>
        <w:ind w:left="357"/>
        <w:contextualSpacing w:val="0"/>
      </w:pPr>
      <w:r w:rsidRPr="00777823">
        <w:rPr>
          <w:color w:val="70AD47" w:themeColor="accent6"/>
        </w:rPr>
        <w:t xml:space="preserve">Legitimacy represents </w:t>
      </w:r>
      <w:r w:rsidR="0082591E" w:rsidRPr="00777823">
        <w:rPr>
          <w:color w:val="70AD47" w:themeColor="accent6"/>
          <w:u w:val="single"/>
        </w:rPr>
        <w:t xml:space="preserve">consent of the </w:t>
      </w:r>
      <w:r w:rsidR="00C71E85" w:rsidRPr="00777823">
        <w:rPr>
          <w:color w:val="70AD47" w:themeColor="accent6"/>
          <w:u w:val="single"/>
        </w:rPr>
        <w:t>governed</w:t>
      </w:r>
      <w:r w:rsidR="00D31A9E" w:rsidRPr="00D31A9E">
        <w:rPr>
          <w:color w:val="808080" w:themeColor="background1" w:themeShade="80"/>
        </w:rPr>
        <w:t xml:space="preserve"> [if something is legitimate, people will willingly consent to it]</w:t>
      </w:r>
      <w:r w:rsidR="00D31A9E">
        <w:t>; it</w:t>
      </w:r>
      <w:r>
        <w:t xml:space="preserve"> is the imperative for </w:t>
      </w:r>
      <w:r>
        <w:rPr>
          <w:u w:val="single"/>
        </w:rPr>
        <w:t>effective</w:t>
      </w:r>
      <w:r>
        <w:t xml:space="preserve"> &amp; </w:t>
      </w:r>
      <w:r>
        <w:rPr>
          <w:u w:val="single"/>
        </w:rPr>
        <w:t>sustainable</w:t>
      </w:r>
      <w:r>
        <w:t xml:space="preserve"> rule.</w:t>
      </w:r>
      <w:r w:rsidR="009207EE">
        <w:t xml:space="preserve"> It is what </w:t>
      </w:r>
      <w:r w:rsidR="009207EE" w:rsidRPr="00A64058">
        <w:rPr>
          <w:u w:val="single"/>
        </w:rPr>
        <w:t>turns power into Authority</w:t>
      </w:r>
      <w:r w:rsidR="009207EE">
        <w:t xml:space="preserve">. </w:t>
      </w:r>
    </w:p>
    <w:p w:rsidR="005B31D2" w:rsidRDefault="005B31D2" w:rsidP="00C2200A">
      <w:pPr>
        <w:pStyle w:val="ListParagraph"/>
        <w:numPr>
          <w:ilvl w:val="1"/>
          <w:numId w:val="12"/>
        </w:numPr>
        <w:ind w:left="357"/>
        <w:contextualSpacing w:val="0"/>
      </w:pPr>
      <w:r>
        <w:t xml:space="preserve"> Unlike </w:t>
      </w:r>
      <w:r>
        <w:rPr>
          <w:i/>
        </w:rPr>
        <w:t>Raw power</w:t>
      </w:r>
      <w:r w:rsidR="006955AC">
        <w:rPr>
          <w:i/>
        </w:rPr>
        <w:t>,</w:t>
      </w:r>
      <w:r>
        <w:t xml:space="preserve"> it provides a </w:t>
      </w:r>
      <w:r w:rsidRPr="006955AC">
        <w:rPr>
          <w:u w:val="single"/>
        </w:rPr>
        <w:t>moral obedience to the power</w:t>
      </w:r>
      <w:r>
        <w:t xml:space="preserve">, due </w:t>
      </w:r>
      <w:r w:rsidR="00411850">
        <w:t xml:space="preserve">to </w:t>
      </w:r>
      <w:r>
        <w:t xml:space="preserve">a </w:t>
      </w:r>
      <w:r w:rsidRPr="00411850">
        <w:rPr>
          <w:u w:val="single"/>
        </w:rPr>
        <w:t>belief in its righteousness</w:t>
      </w:r>
      <w:r>
        <w:t xml:space="preserve">. </w:t>
      </w:r>
    </w:p>
    <w:p w:rsidR="00FF4C8D" w:rsidRDefault="00FF4C8D" w:rsidP="00C2200A">
      <w:pPr>
        <w:pStyle w:val="ListParagraph"/>
        <w:numPr>
          <w:ilvl w:val="1"/>
          <w:numId w:val="12"/>
        </w:numPr>
        <w:ind w:left="357"/>
        <w:contextualSpacing w:val="0"/>
      </w:pPr>
      <w:r>
        <w:t xml:space="preserve">There are </w:t>
      </w:r>
      <w:r w:rsidRPr="006955AC">
        <w:rPr>
          <w:u w:val="single"/>
        </w:rPr>
        <w:t>different theories of legitimacy</w:t>
      </w:r>
      <w:r>
        <w:t xml:space="preserve">, that establish </w:t>
      </w:r>
      <w:r w:rsidRPr="006955AC">
        <w:rPr>
          <w:u w:val="single"/>
        </w:rPr>
        <w:t>different sources of legitimacy</w:t>
      </w:r>
      <w:r>
        <w:t xml:space="preserve"> </w:t>
      </w:r>
    </w:p>
    <w:p w:rsidR="00FF4C8D" w:rsidRDefault="00780AEC" w:rsidP="00C2200A">
      <w:pPr>
        <w:pStyle w:val="ListParagraph"/>
        <w:numPr>
          <w:ilvl w:val="2"/>
          <w:numId w:val="12"/>
        </w:numPr>
        <w:ind w:left="981"/>
        <w:contextualSpacing w:val="0"/>
      </w:pPr>
      <w:r>
        <w:t xml:space="preserve">Classical </w:t>
      </w:r>
      <w:r w:rsidR="00FF4C8D">
        <w:t>Liberals: Social contract (</w:t>
      </w:r>
      <w:r w:rsidR="00FF4C8D" w:rsidRPr="006955AC">
        <w:rPr>
          <w:rStyle w:val="AspersonalityChar"/>
        </w:rPr>
        <w:t>Thomas Hobbes</w:t>
      </w:r>
      <w:r w:rsidR="00FF4C8D">
        <w:t xml:space="preserve"> &amp; </w:t>
      </w:r>
      <w:r w:rsidR="00FF4C8D" w:rsidRPr="006955AC">
        <w:rPr>
          <w:rStyle w:val="AspersonalityChar"/>
        </w:rPr>
        <w:t>John Locke</w:t>
      </w:r>
      <w:r w:rsidR="00FF4C8D">
        <w:t xml:space="preserve">) </w:t>
      </w:r>
    </w:p>
    <w:p w:rsidR="00FF4C8D" w:rsidRDefault="00FF4C8D" w:rsidP="00C2200A">
      <w:pPr>
        <w:pStyle w:val="ListParagraph"/>
        <w:numPr>
          <w:ilvl w:val="2"/>
          <w:numId w:val="12"/>
        </w:numPr>
        <w:ind w:left="981"/>
        <w:contextualSpacing w:val="0"/>
      </w:pPr>
      <w:r>
        <w:t>Marxist: No Legitimacy (</w:t>
      </w:r>
      <w:r w:rsidRPr="006955AC">
        <w:rPr>
          <w:rStyle w:val="AspersonalityChar"/>
        </w:rPr>
        <w:t>Karl Marx</w:t>
      </w:r>
      <w:r>
        <w:t xml:space="preserve"> &amp; </w:t>
      </w:r>
      <w:r w:rsidRPr="006955AC">
        <w:rPr>
          <w:rStyle w:val="AspersonalityChar"/>
        </w:rPr>
        <w:t>Friedrich</w:t>
      </w:r>
      <w:r>
        <w:t xml:space="preserve"> </w:t>
      </w:r>
      <w:r w:rsidRPr="006955AC">
        <w:rPr>
          <w:rStyle w:val="AspersonalityChar"/>
        </w:rPr>
        <w:t>Engels</w:t>
      </w:r>
      <w:r>
        <w:t>)</w:t>
      </w:r>
    </w:p>
    <w:p w:rsidR="00FF4C8D" w:rsidRDefault="00780AEC" w:rsidP="00C2200A">
      <w:pPr>
        <w:pStyle w:val="ListParagraph"/>
        <w:numPr>
          <w:ilvl w:val="2"/>
          <w:numId w:val="12"/>
        </w:numPr>
        <w:ind w:left="981"/>
        <w:contextualSpacing w:val="0"/>
      </w:pPr>
      <w:r>
        <w:t xml:space="preserve">Modern </w:t>
      </w:r>
      <w:r w:rsidR="006955AC">
        <w:t xml:space="preserve">Liberals: </w:t>
      </w:r>
      <w:r w:rsidR="00FF4C8D">
        <w:t xml:space="preserve">Consent based upon </w:t>
      </w:r>
      <w:r w:rsidR="00FF4C8D" w:rsidRPr="006955AC">
        <w:rPr>
          <w:u w:val="single"/>
        </w:rPr>
        <w:t>Welfarism</w:t>
      </w:r>
      <w:r w:rsidR="00FF4C8D">
        <w:t xml:space="preserve">  (</w:t>
      </w:r>
      <w:r w:rsidR="00FF4C8D" w:rsidRPr="006955AC">
        <w:rPr>
          <w:rStyle w:val="AspersonalityChar"/>
        </w:rPr>
        <w:t>TH</w:t>
      </w:r>
      <w:r w:rsidR="00FF4C8D">
        <w:t xml:space="preserve"> </w:t>
      </w:r>
      <w:r w:rsidR="00FF4C8D" w:rsidRPr="006955AC">
        <w:rPr>
          <w:rStyle w:val="AspersonalityChar"/>
        </w:rPr>
        <w:t>Green</w:t>
      </w:r>
      <w:r w:rsidR="00FF4C8D">
        <w:t xml:space="preserve"> &amp; </w:t>
      </w:r>
      <w:r w:rsidR="00FF4C8D" w:rsidRPr="006955AC">
        <w:rPr>
          <w:rStyle w:val="AspersonalityChar"/>
        </w:rPr>
        <w:t>JS</w:t>
      </w:r>
      <w:r w:rsidR="00FF4C8D">
        <w:t xml:space="preserve"> </w:t>
      </w:r>
      <w:r w:rsidR="00FF4C8D" w:rsidRPr="006955AC">
        <w:rPr>
          <w:rStyle w:val="AspersonalityChar"/>
        </w:rPr>
        <w:t>Mill</w:t>
      </w:r>
      <w:r w:rsidR="00FF4C8D">
        <w:t>)</w:t>
      </w:r>
    </w:p>
    <w:p w:rsidR="00FF4C8D" w:rsidRDefault="00FF4C8D" w:rsidP="00C2200A">
      <w:pPr>
        <w:pStyle w:val="ListParagraph"/>
        <w:numPr>
          <w:ilvl w:val="2"/>
          <w:numId w:val="12"/>
        </w:numPr>
        <w:ind w:left="981"/>
        <w:contextualSpacing w:val="0"/>
      </w:pPr>
      <w:r>
        <w:t>Neo-Marxists: ‘Manufactured Consent’ (</w:t>
      </w:r>
      <w:r w:rsidRPr="006955AC">
        <w:rPr>
          <w:rStyle w:val="AspersonalityChar"/>
        </w:rPr>
        <w:t>Gramsci</w:t>
      </w:r>
      <w:r>
        <w:t xml:space="preserve">) </w:t>
      </w:r>
    </w:p>
    <w:p w:rsidR="00D57C9F" w:rsidRPr="00777823" w:rsidRDefault="00D57C9F" w:rsidP="00C2200A">
      <w:pPr>
        <w:pStyle w:val="ListParagraph"/>
        <w:numPr>
          <w:ilvl w:val="1"/>
          <w:numId w:val="12"/>
        </w:numPr>
        <w:spacing w:before="100"/>
        <w:ind w:left="357"/>
        <w:contextualSpacing w:val="0"/>
        <w:rPr>
          <w:color w:val="404040" w:themeColor="text1" w:themeTint="BF"/>
        </w:rPr>
      </w:pPr>
      <w:r w:rsidRPr="00777823">
        <w:rPr>
          <w:color w:val="404040" w:themeColor="text1" w:themeTint="BF"/>
          <w:u w:val="single"/>
        </w:rPr>
        <w:t xml:space="preserve">Absence of power </w:t>
      </w:r>
      <w:r w:rsidR="006955AC" w:rsidRPr="00777823">
        <w:rPr>
          <w:color w:val="404040" w:themeColor="text1" w:themeTint="BF"/>
          <w:u w:val="single"/>
        </w:rPr>
        <w:t xml:space="preserve">creates </w:t>
      </w:r>
      <w:r w:rsidRPr="00777823">
        <w:rPr>
          <w:color w:val="404040" w:themeColor="text1" w:themeTint="BF"/>
          <w:u w:val="single"/>
        </w:rPr>
        <w:t xml:space="preserve"> ‘</w:t>
      </w:r>
      <w:r w:rsidRPr="00777823">
        <w:rPr>
          <w:rStyle w:val="AsexactkeywordChar"/>
          <w:color w:val="404040" w:themeColor="text1" w:themeTint="BF"/>
          <w:u w:val="single"/>
        </w:rPr>
        <w:t>Legitimacy/Governability crisis</w:t>
      </w:r>
      <w:r w:rsidRPr="00777823">
        <w:rPr>
          <w:color w:val="404040" w:themeColor="text1" w:themeTint="BF"/>
        </w:rPr>
        <w:t xml:space="preserve">’, which manifests as </w:t>
      </w:r>
    </w:p>
    <w:p w:rsidR="00D57C9F" w:rsidRPr="00777823" w:rsidRDefault="00D57C9F" w:rsidP="00C2200A">
      <w:pPr>
        <w:pStyle w:val="ListParagraph"/>
        <w:numPr>
          <w:ilvl w:val="2"/>
          <w:numId w:val="12"/>
        </w:numPr>
        <w:ind w:left="981"/>
        <w:contextualSpacing w:val="0"/>
        <w:rPr>
          <w:color w:val="404040" w:themeColor="text1" w:themeTint="BF"/>
        </w:rPr>
      </w:pPr>
      <w:r w:rsidRPr="00777823">
        <w:rPr>
          <w:color w:val="404040" w:themeColor="text1" w:themeTint="BF"/>
        </w:rPr>
        <w:t>Breakdown of Law &amp; Order</w:t>
      </w:r>
    </w:p>
    <w:p w:rsidR="00D57C9F" w:rsidRPr="00777823" w:rsidRDefault="00D57C9F" w:rsidP="00C2200A">
      <w:pPr>
        <w:pStyle w:val="ListParagraph"/>
        <w:numPr>
          <w:ilvl w:val="2"/>
          <w:numId w:val="12"/>
        </w:numPr>
        <w:ind w:left="981"/>
        <w:contextualSpacing w:val="0"/>
        <w:rPr>
          <w:color w:val="404040" w:themeColor="text1" w:themeTint="BF"/>
        </w:rPr>
      </w:pPr>
      <w:r w:rsidRPr="00777823">
        <w:rPr>
          <w:color w:val="404040" w:themeColor="text1" w:themeTint="BF"/>
        </w:rPr>
        <w:t>Protests</w:t>
      </w:r>
    </w:p>
    <w:p w:rsidR="00D57C9F" w:rsidRPr="00777823" w:rsidRDefault="00D57C9F" w:rsidP="00C2200A">
      <w:pPr>
        <w:pStyle w:val="ListParagraph"/>
        <w:numPr>
          <w:ilvl w:val="2"/>
          <w:numId w:val="12"/>
        </w:numPr>
        <w:ind w:left="981"/>
        <w:contextualSpacing w:val="0"/>
        <w:rPr>
          <w:color w:val="404040" w:themeColor="text1" w:themeTint="BF"/>
        </w:rPr>
      </w:pPr>
      <w:r w:rsidRPr="00777823">
        <w:rPr>
          <w:color w:val="404040" w:themeColor="text1" w:themeTint="BF"/>
        </w:rPr>
        <w:t xml:space="preserve">Revolutions </w:t>
      </w:r>
    </w:p>
    <w:p w:rsidR="000522E7" w:rsidRDefault="000522E7" w:rsidP="00C2200A">
      <w:pPr>
        <w:pStyle w:val="ListParagraph"/>
        <w:numPr>
          <w:ilvl w:val="1"/>
          <w:numId w:val="12"/>
        </w:numPr>
        <w:spacing w:before="100"/>
        <w:ind w:left="357"/>
        <w:contextualSpacing w:val="0"/>
      </w:pPr>
      <w:r>
        <w:t xml:space="preserve">For a state to become legitimacy, it needs </w:t>
      </w:r>
    </w:p>
    <w:p w:rsidR="000522E7" w:rsidRPr="00B57A25" w:rsidRDefault="000522E7" w:rsidP="00C2200A">
      <w:pPr>
        <w:pStyle w:val="ListParagraph"/>
        <w:numPr>
          <w:ilvl w:val="2"/>
          <w:numId w:val="12"/>
        </w:numPr>
        <w:ind w:left="981"/>
        <w:contextualSpacing w:val="0"/>
        <w:rPr>
          <w:b/>
          <w:color w:val="F4B083" w:themeColor="accent2" w:themeTint="99"/>
        </w:rPr>
      </w:pPr>
      <w:r w:rsidRPr="00B57A25">
        <w:rPr>
          <w:b/>
          <w:color w:val="F4B083" w:themeColor="accent2" w:themeTint="99"/>
        </w:rPr>
        <w:t>Propaganda</w:t>
      </w:r>
    </w:p>
    <w:p w:rsidR="000522E7" w:rsidRPr="00B57A25" w:rsidRDefault="000522E7" w:rsidP="00C2200A">
      <w:pPr>
        <w:pStyle w:val="ListParagraph"/>
        <w:numPr>
          <w:ilvl w:val="2"/>
          <w:numId w:val="12"/>
        </w:numPr>
        <w:ind w:left="981"/>
        <w:contextualSpacing w:val="0"/>
        <w:rPr>
          <w:color w:val="A8D08D" w:themeColor="accent6" w:themeTint="99"/>
        </w:rPr>
      </w:pPr>
      <w:r w:rsidRPr="00B57A25">
        <w:rPr>
          <w:color w:val="A8D08D" w:themeColor="accent6" w:themeTint="99"/>
        </w:rPr>
        <w:t>Fundamental rights</w:t>
      </w:r>
    </w:p>
    <w:p w:rsidR="00EF28BC" w:rsidRPr="00B57A25" w:rsidRDefault="00EF28BC" w:rsidP="00C2200A">
      <w:pPr>
        <w:pStyle w:val="ListParagraph"/>
        <w:numPr>
          <w:ilvl w:val="2"/>
          <w:numId w:val="12"/>
        </w:numPr>
        <w:ind w:left="981"/>
        <w:contextualSpacing w:val="0"/>
        <w:rPr>
          <w:color w:val="A8D08D" w:themeColor="accent6" w:themeTint="99"/>
        </w:rPr>
      </w:pPr>
      <w:r w:rsidRPr="00B57A25">
        <w:rPr>
          <w:color w:val="A8D08D" w:themeColor="accent6" w:themeTint="99"/>
        </w:rPr>
        <w:t xml:space="preserve">Welfare </w:t>
      </w:r>
    </w:p>
    <w:p w:rsidR="000522E7" w:rsidRPr="00B57A25" w:rsidRDefault="000522E7" w:rsidP="00C2200A">
      <w:pPr>
        <w:pStyle w:val="ListParagraph"/>
        <w:numPr>
          <w:ilvl w:val="2"/>
          <w:numId w:val="12"/>
        </w:numPr>
        <w:ind w:left="981"/>
        <w:contextualSpacing w:val="0"/>
        <w:rPr>
          <w:color w:val="A8D08D" w:themeColor="accent6" w:themeTint="99"/>
        </w:rPr>
      </w:pPr>
      <w:r w:rsidRPr="00B57A25">
        <w:rPr>
          <w:color w:val="A8D08D" w:themeColor="accent6" w:themeTint="99"/>
        </w:rPr>
        <w:t>Rule of Law</w:t>
      </w:r>
    </w:p>
    <w:p w:rsidR="00EF28BC" w:rsidRPr="00B57A25" w:rsidRDefault="000522E7" w:rsidP="00C2200A">
      <w:pPr>
        <w:pStyle w:val="ListParagraph"/>
        <w:numPr>
          <w:ilvl w:val="2"/>
          <w:numId w:val="12"/>
        </w:numPr>
        <w:ind w:left="981"/>
        <w:contextualSpacing w:val="0"/>
        <w:rPr>
          <w:color w:val="A8D08D" w:themeColor="accent6" w:themeTint="99"/>
        </w:rPr>
      </w:pPr>
      <w:r w:rsidRPr="00B57A25">
        <w:rPr>
          <w:color w:val="A8D08D" w:themeColor="accent6" w:themeTint="99"/>
        </w:rPr>
        <w:t>Independent judiciary</w:t>
      </w:r>
    </w:p>
    <w:p w:rsidR="00EF28BC" w:rsidRDefault="00EF28BC" w:rsidP="00D31A9E">
      <w:pPr>
        <w:pStyle w:val="ListParagraph"/>
        <w:numPr>
          <w:ilvl w:val="1"/>
          <w:numId w:val="12"/>
        </w:numPr>
        <w:spacing w:before="120"/>
        <w:ind w:left="357"/>
        <w:contextualSpacing w:val="0"/>
      </w:pPr>
      <w:r>
        <w:t>Signs of state legitimacy</w:t>
      </w:r>
    </w:p>
    <w:p w:rsidR="00EF28BC" w:rsidRDefault="00EF28BC" w:rsidP="00C2200A">
      <w:pPr>
        <w:pStyle w:val="ListParagraph"/>
        <w:numPr>
          <w:ilvl w:val="2"/>
          <w:numId w:val="12"/>
        </w:numPr>
        <w:ind w:left="981"/>
        <w:contextualSpacing w:val="0"/>
      </w:pPr>
      <w:r>
        <w:t xml:space="preserve">Stable Law &amp; Order </w:t>
      </w:r>
    </w:p>
    <w:p w:rsidR="00EF28BC" w:rsidRDefault="00EF28BC" w:rsidP="00C2200A">
      <w:pPr>
        <w:pStyle w:val="ListParagraph"/>
        <w:numPr>
          <w:ilvl w:val="2"/>
          <w:numId w:val="12"/>
        </w:numPr>
        <w:ind w:left="981"/>
        <w:contextualSpacing w:val="0"/>
      </w:pPr>
      <w:r>
        <w:t>Payment of taxes</w:t>
      </w:r>
    </w:p>
    <w:p w:rsidR="00EF28BC" w:rsidRDefault="00EF28BC" w:rsidP="00C2200A">
      <w:pPr>
        <w:pStyle w:val="ListParagraph"/>
        <w:numPr>
          <w:ilvl w:val="2"/>
          <w:numId w:val="12"/>
        </w:numPr>
        <w:ind w:left="981"/>
        <w:contextualSpacing w:val="0"/>
      </w:pPr>
      <w:r>
        <w:t xml:space="preserve">Voter turnout </w:t>
      </w:r>
    </w:p>
    <w:p w:rsidR="00BE2FCE" w:rsidRDefault="00EF28BC" w:rsidP="00C2200A">
      <w:pPr>
        <w:pStyle w:val="ListParagraph"/>
        <w:numPr>
          <w:ilvl w:val="2"/>
          <w:numId w:val="12"/>
        </w:numPr>
        <w:ind w:left="981"/>
        <w:contextualSpacing w:val="0"/>
      </w:pPr>
      <w:r>
        <w:t xml:space="preserve">Respect of national honour </w:t>
      </w:r>
    </w:p>
    <w:p w:rsidR="00D31A9E" w:rsidRDefault="00436812" w:rsidP="00D31A9E">
      <w:pPr>
        <w:pStyle w:val="ListParagraph"/>
        <w:numPr>
          <w:ilvl w:val="1"/>
          <w:numId w:val="12"/>
        </w:numPr>
        <w:spacing w:before="120"/>
        <w:ind w:left="357"/>
        <w:contextualSpacing w:val="0"/>
      </w:pPr>
      <w:r w:rsidRPr="00D31A9E">
        <w:rPr>
          <w:b/>
          <w:color w:val="9A57CD"/>
        </w:rPr>
        <w:t>Habermas’</w:t>
      </w:r>
      <w:r>
        <w:t xml:space="preserve"> </w:t>
      </w:r>
      <w:r w:rsidR="0081704A" w:rsidRPr="00D31A9E">
        <w:t xml:space="preserve">Theory of </w:t>
      </w:r>
      <w:r w:rsidR="0081704A" w:rsidRPr="00D31A9E">
        <w:rPr>
          <w:color w:val="009999"/>
        </w:rPr>
        <w:t>Legitimation crisis</w:t>
      </w:r>
    </w:p>
    <w:p w:rsidR="00D31A9E" w:rsidRPr="00D31A9E" w:rsidRDefault="00D31A9E" w:rsidP="00D31A9E">
      <w:pPr>
        <w:pStyle w:val="AsCore-byline"/>
        <w:ind w:left="357" w:firstLine="0"/>
      </w:pPr>
      <w:r>
        <w:t>[Results from ‘fiscal crisis of welfare state]</w:t>
      </w:r>
    </w:p>
    <w:p w:rsidR="0081704A" w:rsidRDefault="0081704A" w:rsidP="00C2200A">
      <w:pPr>
        <w:pStyle w:val="ListParagraph"/>
        <w:numPr>
          <w:ilvl w:val="2"/>
          <w:numId w:val="12"/>
        </w:numPr>
        <w:ind w:left="981"/>
        <w:contextualSpacing w:val="0"/>
      </w:pPr>
      <w:r>
        <w:t xml:space="preserve">Habermas </w:t>
      </w:r>
      <w:r w:rsidRPr="00B57A25">
        <w:rPr>
          <w:u w:val="single"/>
        </w:rPr>
        <w:t>re</w:t>
      </w:r>
      <w:r w:rsidR="001503A3" w:rsidRPr="00B57A25">
        <w:rPr>
          <w:u w:val="single"/>
        </w:rPr>
        <w:t xml:space="preserve">jected the </w:t>
      </w:r>
      <w:r w:rsidR="00B57A25">
        <w:rPr>
          <w:u w:val="single"/>
        </w:rPr>
        <w:t>neo</w:t>
      </w:r>
      <w:r w:rsidR="001503A3" w:rsidRPr="00B57A25">
        <w:rPr>
          <w:u w:val="single"/>
        </w:rPr>
        <w:t>-liberal assertion</w:t>
      </w:r>
      <w:r w:rsidR="001503A3">
        <w:t xml:space="preserve"> that welfarism </w:t>
      </w:r>
      <w:r w:rsidR="00685AB8">
        <w:t xml:space="preserve">resolved the contradictions within capitalism. He </w:t>
      </w:r>
      <w:r w:rsidR="00685AB8" w:rsidRPr="006F6D3B">
        <w:rPr>
          <w:u w:val="single"/>
        </w:rPr>
        <w:t xml:space="preserve">argued </w:t>
      </w:r>
      <w:r w:rsidR="00D44A71" w:rsidRPr="006F6D3B">
        <w:rPr>
          <w:u w:val="single"/>
        </w:rPr>
        <w:t>that welfarism</w:t>
      </w:r>
      <w:r w:rsidR="00D44A71">
        <w:t xml:space="preserve"> offers </w:t>
      </w:r>
      <w:r w:rsidR="00D44A71" w:rsidRPr="00B57A25">
        <w:rPr>
          <w:u w:val="single"/>
        </w:rPr>
        <w:t>only temporary</w:t>
      </w:r>
      <w:r w:rsidR="00D44A71" w:rsidRPr="00CB34CD">
        <w:rPr>
          <w:u w:val="single"/>
        </w:rPr>
        <w:t xml:space="preserve"> solution</w:t>
      </w:r>
      <w:r w:rsidR="00D44A71">
        <w:t xml:space="preserve">. </w:t>
      </w:r>
    </w:p>
    <w:p w:rsidR="00D44A71" w:rsidRPr="00CB34CD" w:rsidRDefault="00D44A71" w:rsidP="00C2200A">
      <w:pPr>
        <w:pStyle w:val="ListParagraph"/>
        <w:numPr>
          <w:ilvl w:val="2"/>
          <w:numId w:val="12"/>
        </w:numPr>
        <w:ind w:left="981"/>
        <w:contextualSpacing w:val="0"/>
        <w:rPr>
          <w:u w:val="single"/>
        </w:rPr>
      </w:pPr>
      <w:r w:rsidRPr="00780AEC">
        <w:rPr>
          <w:color w:val="70AD47" w:themeColor="accent6"/>
          <w:u w:val="single"/>
        </w:rPr>
        <w:t>Welfare</w:t>
      </w:r>
      <w:r>
        <w:t xml:space="preserve"> state is itself </w:t>
      </w:r>
      <w:r w:rsidRPr="00780AEC">
        <w:rPr>
          <w:color w:val="70AD47" w:themeColor="accent6"/>
          <w:u w:val="single"/>
        </w:rPr>
        <w:t>contradictory</w:t>
      </w:r>
      <w:r>
        <w:t xml:space="preserve">. It </w:t>
      </w:r>
      <w:r w:rsidRPr="00780AEC">
        <w:t xml:space="preserve">is </w:t>
      </w:r>
      <w:r w:rsidRPr="00780AEC">
        <w:rPr>
          <w:color w:val="70AD47" w:themeColor="accent6"/>
        </w:rPr>
        <w:t>p</w:t>
      </w:r>
      <w:r w:rsidRPr="00780AEC">
        <w:rPr>
          <w:color w:val="70AD47" w:themeColor="accent6"/>
          <w:u w:val="single"/>
        </w:rPr>
        <w:t>olitically socialist</w:t>
      </w:r>
      <w:r w:rsidR="00411850" w:rsidRPr="00411850">
        <w:rPr>
          <w:color w:val="808080" w:themeColor="background1" w:themeShade="80"/>
        </w:rPr>
        <w:t xml:space="preserve"> [socialism in political sphere]</w:t>
      </w:r>
      <w:r>
        <w:t xml:space="preserve">, whilst being </w:t>
      </w:r>
      <w:r w:rsidRPr="00780AEC">
        <w:rPr>
          <w:color w:val="70AD47" w:themeColor="accent6"/>
          <w:u w:val="single"/>
        </w:rPr>
        <w:t>economically capitalis</w:t>
      </w:r>
      <w:r w:rsidRPr="00780AEC">
        <w:rPr>
          <w:color w:val="70AD47" w:themeColor="accent6"/>
        </w:rPr>
        <w:t>t</w:t>
      </w:r>
      <w:r>
        <w:t>. Thus it’s the perpetual co</w:t>
      </w:r>
      <w:r w:rsidRPr="00CB34CD">
        <w:rPr>
          <w:u w:val="single"/>
        </w:rPr>
        <w:t>ntradiction of public welfare vs. capitalist profit</w:t>
      </w:r>
    </w:p>
    <w:p w:rsidR="00DF3A7E" w:rsidRDefault="005447D5" w:rsidP="00C2200A">
      <w:pPr>
        <w:pStyle w:val="ListParagraph"/>
        <w:numPr>
          <w:ilvl w:val="2"/>
          <w:numId w:val="12"/>
        </w:numPr>
        <w:ind w:left="981"/>
        <w:contextualSpacing w:val="0"/>
      </w:pPr>
      <w:r>
        <w:t xml:space="preserve">Public </w:t>
      </w:r>
      <w:r w:rsidRPr="00B57A25">
        <w:rPr>
          <w:u w:val="single"/>
        </w:rPr>
        <w:t>welfare has a tendency to expand</w:t>
      </w:r>
      <w:r>
        <w:t xml:space="preserve">. Since it is funded from capitalist profit, there is a </w:t>
      </w:r>
      <w:r w:rsidRPr="00B57A25">
        <w:rPr>
          <w:u w:val="single"/>
        </w:rPr>
        <w:t>natural l</w:t>
      </w:r>
      <w:r w:rsidRPr="00CB34CD">
        <w:rPr>
          <w:u w:val="single"/>
        </w:rPr>
        <w:t>imit to capitalist contribution</w:t>
      </w:r>
      <w:r>
        <w:t xml:space="preserve">. </w:t>
      </w:r>
      <w:r w:rsidR="00CB34CD">
        <w:t>When</w:t>
      </w:r>
      <w:r>
        <w:t xml:space="preserve"> this </w:t>
      </w:r>
      <w:r w:rsidR="00DF3A7E" w:rsidRPr="00CB34CD">
        <w:rPr>
          <w:u w:val="single"/>
        </w:rPr>
        <w:t>limit would breach</w:t>
      </w:r>
      <w:r w:rsidR="00DF3A7E">
        <w:t>, state would run into fiscal deficit</w:t>
      </w:r>
      <w:r w:rsidR="00411850">
        <w:t>,</w:t>
      </w:r>
      <w:r w:rsidR="00DF3A7E">
        <w:t xml:space="preserve"> and ‘</w:t>
      </w:r>
      <w:r w:rsidR="00DF3A7E" w:rsidRPr="00B57A25">
        <w:rPr>
          <w:rStyle w:val="AsexactkeywordChar"/>
          <w:u w:val="single"/>
        </w:rPr>
        <w:t>Government overload</w:t>
      </w:r>
      <w:r w:rsidR="00DF3A7E" w:rsidRPr="00411850">
        <w:t>’</w:t>
      </w:r>
      <w:r w:rsidR="00411850">
        <w:t xml:space="preserve"> would manifest</w:t>
      </w:r>
      <w:r w:rsidR="00DF3A7E">
        <w:t xml:space="preserve">. </w:t>
      </w:r>
    </w:p>
    <w:p w:rsidR="00DF3A7E" w:rsidRDefault="00DF3A7E" w:rsidP="00C2200A">
      <w:pPr>
        <w:pStyle w:val="ListParagraph"/>
        <w:numPr>
          <w:ilvl w:val="2"/>
          <w:numId w:val="12"/>
        </w:numPr>
        <w:ind w:left="981"/>
        <w:contextualSpacing w:val="0"/>
      </w:pPr>
      <w:r>
        <w:t xml:space="preserve">Thus the state would be </w:t>
      </w:r>
      <w:r w:rsidRPr="00B57A25">
        <w:rPr>
          <w:u w:val="single"/>
        </w:rPr>
        <w:t>forced to c</w:t>
      </w:r>
      <w:r w:rsidRPr="00CB34CD">
        <w:rPr>
          <w:u w:val="single"/>
        </w:rPr>
        <w:t>ut back on welfare provision</w:t>
      </w:r>
      <w:r>
        <w:t xml:space="preserve">, which would attract public ire and culminate in </w:t>
      </w:r>
      <w:r w:rsidRPr="002610A0">
        <w:t>‘</w:t>
      </w:r>
      <w:r w:rsidRPr="002610A0">
        <w:rPr>
          <w:rStyle w:val="AsexactkeywordChar"/>
          <w:u w:val="single"/>
        </w:rPr>
        <w:t xml:space="preserve">Governability </w:t>
      </w:r>
      <w:r w:rsidR="00CB34CD" w:rsidRPr="002610A0">
        <w:rPr>
          <w:rStyle w:val="AsexactkeywordChar"/>
          <w:u w:val="single"/>
        </w:rPr>
        <w:t>crisis</w:t>
      </w:r>
      <w:r w:rsidR="00B57A25">
        <w:t>’</w:t>
      </w:r>
      <w:r w:rsidR="00CB34CD">
        <w:t xml:space="preserve">, </w:t>
      </w:r>
      <w:r>
        <w:t xml:space="preserve">manifested </w:t>
      </w:r>
      <w:r w:rsidRPr="00B57A25">
        <w:rPr>
          <w:u w:val="single"/>
        </w:rPr>
        <w:t>as revolutions, protests</w:t>
      </w:r>
      <w:r>
        <w:t xml:space="preserve"> and breakdown of law &amp; order.</w:t>
      </w:r>
    </w:p>
    <w:p w:rsidR="000507A2" w:rsidRDefault="000507A2" w:rsidP="00411850">
      <w:pPr>
        <w:pStyle w:val="ListParagraph"/>
        <w:numPr>
          <w:ilvl w:val="1"/>
          <w:numId w:val="12"/>
        </w:numPr>
        <w:ind w:left="357"/>
        <w:contextualSpacing w:val="0"/>
      </w:pPr>
      <w:r>
        <w:t xml:space="preserve">Legitimacy of power is the ability to command </w:t>
      </w:r>
      <w:r w:rsidRPr="00EF4E61">
        <w:rPr>
          <w:u w:val="single"/>
        </w:rPr>
        <w:t>wilful obedience to that power</w:t>
      </w:r>
      <w:r>
        <w:t xml:space="preserve">. This willing obedience is the result of </w:t>
      </w:r>
      <w:r w:rsidRPr="00EF4E61">
        <w:rPr>
          <w:u w:val="single"/>
        </w:rPr>
        <w:t>belief in the righteousness</w:t>
      </w:r>
      <w:r>
        <w:t xml:space="preserve"> of that power.</w:t>
      </w:r>
    </w:p>
    <w:p w:rsidR="000507A2" w:rsidRDefault="000507A2" w:rsidP="009207EE">
      <w:pPr>
        <w:pStyle w:val="ListParagraph"/>
        <w:ind w:left="981" w:firstLine="0"/>
      </w:pPr>
    </w:p>
    <w:p w:rsidR="00954A47" w:rsidRDefault="0033257B" w:rsidP="00FA530C">
      <w:pPr>
        <w:pStyle w:val="Heading2"/>
      </w:pPr>
      <w:bookmarkStart w:id="107" w:name="_Toc143353501"/>
      <w:r>
        <w:t>Authority</w:t>
      </w:r>
      <w:bookmarkEnd w:id="107"/>
    </w:p>
    <w:p w:rsidR="00954A47" w:rsidRDefault="00092251" w:rsidP="00C2200A">
      <w:pPr>
        <w:pStyle w:val="ListParagraph"/>
        <w:numPr>
          <w:ilvl w:val="0"/>
          <w:numId w:val="12"/>
        </w:numPr>
        <w:spacing w:before="80"/>
        <w:contextualSpacing w:val="0"/>
      </w:pPr>
      <w:r>
        <w:t xml:space="preserve">Whilst </w:t>
      </w:r>
      <w:r>
        <w:rPr>
          <w:i/>
        </w:rPr>
        <w:t xml:space="preserve">Power </w:t>
      </w:r>
      <w:r w:rsidR="00954A47">
        <w:t xml:space="preserve">is the ability to </w:t>
      </w:r>
      <w:r w:rsidR="002610A0">
        <w:t>secure compliance</w:t>
      </w:r>
      <w:r w:rsidR="00954A47">
        <w:t xml:space="preserve"> using pressure, threat, coercion or violence, Authority is the </w:t>
      </w:r>
      <w:r w:rsidR="00954A47" w:rsidRPr="003158AA">
        <w:rPr>
          <w:color w:val="70AD47" w:themeColor="accent6"/>
          <w:u w:val="single"/>
        </w:rPr>
        <w:t>perceived ‘</w:t>
      </w:r>
      <w:r w:rsidR="00954A47" w:rsidRPr="003158AA">
        <w:rPr>
          <w:i/>
          <w:color w:val="70AD47" w:themeColor="accent6"/>
          <w:u w:val="single"/>
        </w:rPr>
        <w:t>right to rule</w:t>
      </w:r>
      <w:r w:rsidR="00954A47" w:rsidRPr="003158AA">
        <w:rPr>
          <w:i/>
          <w:color w:val="70AD47" w:themeColor="accent6"/>
        </w:rPr>
        <w:t>’</w:t>
      </w:r>
      <w:r w:rsidR="002610A0">
        <w:t xml:space="preserve">, </w:t>
      </w:r>
      <w:r w:rsidR="00954A47">
        <w:t xml:space="preserve">and </w:t>
      </w:r>
      <w:r w:rsidR="00954A47" w:rsidRPr="006E6C74">
        <w:t xml:space="preserve">secures </w:t>
      </w:r>
      <w:r w:rsidR="00954A47" w:rsidRPr="006E6C74">
        <w:rPr>
          <w:u w:val="single"/>
        </w:rPr>
        <w:t xml:space="preserve">compliance </w:t>
      </w:r>
      <w:r w:rsidR="006E6C74" w:rsidRPr="006E6C74">
        <w:rPr>
          <w:u w:val="single"/>
        </w:rPr>
        <w:t>via moral obligation</w:t>
      </w:r>
      <w:r w:rsidR="006E6C74">
        <w:t xml:space="preserve"> of the ruled. </w:t>
      </w:r>
    </w:p>
    <w:p w:rsidR="00780AEC" w:rsidRDefault="00780AEC" w:rsidP="00780AEC">
      <w:pPr>
        <w:pStyle w:val="ListParagraph"/>
        <w:numPr>
          <w:ilvl w:val="0"/>
          <w:numId w:val="12"/>
        </w:numPr>
        <w:spacing w:before="80"/>
        <w:contextualSpacing w:val="0"/>
      </w:pPr>
      <w:r w:rsidRPr="00557793">
        <w:rPr>
          <w:rStyle w:val="AspersonalityChar"/>
        </w:rPr>
        <w:t>Rousseau</w:t>
      </w:r>
      <w:r>
        <w:t xml:space="preserve"> said ‘</w:t>
      </w:r>
      <w:r w:rsidRPr="00586FCB">
        <w:rPr>
          <w:rStyle w:val="AnshulsQuoteChar"/>
        </w:rPr>
        <w:t>Even the most powerful person is never powerful enough; unless he converts his power into right</w:t>
      </w:r>
      <w:r>
        <w:t xml:space="preserve">’. </w:t>
      </w:r>
    </w:p>
    <w:p w:rsidR="006E6C74" w:rsidRDefault="006E6C74" w:rsidP="00C2200A">
      <w:pPr>
        <w:pStyle w:val="ListParagraph"/>
        <w:numPr>
          <w:ilvl w:val="0"/>
          <w:numId w:val="12"/>
        </w:numPr>
        <w:spacing w:before="80"/>
        <w:contextualSpacing w:val="0"/>
      </w:pPr>
      <w:r>
        <w:t xml:space="preserve">Authority has a </w:t>
      </w:r>
      <w:r>
        <w:rPr>
          <w:u w:val="single"/>
        </w:rPr>
        <w:t>moral character</w:t>
      </w:r>
      <w:r>
        <w:t xml:space="preserve">. According to </w:t>
      </w:r>
      <w:r w:rsidRPr="006E6C74">
        <w:rPr>
          <w:rStyle w:val="AspersonalityChar"/>
        </w:rPr>
        <w:t>Max Weber</w:t>
      </w:r>
      <w:r>
        <w:t xml:space="preserve"> Authority is </w:t>
      </w:r>
      <w:r w:rsidR="00092251">
        <w:t xml:space="preserve">the </w:t>
      </w:r>
      <w:r>
        <w:t>‘</w:t>
      </w:r>
      <w:r w:rsidRPr="00B05BE9">
        <w:rPr>
          <w:color w:val="009999"/>
          <w:u w:val="single"/>
        </w:rPr>
        <w:t>legitimate power</w:t>
      </w:r>
      <w:r>
        <w:t>’</w:t>
      </w:r>
      <w:r w:rsidR="006F13B8">
        <w:t xml:space="preserve"> or </w:t>
      </w:r>
      <w:r w:rsidR="006F13B8" w:rsidRPr="003158AA">
        <w:rPr>
          <w:color w:val="70AD47" w:themeColor="accent6"/>
          <w:u w:val="single"/>
        </w:rPr>
        <w:t>power cloaked in legitimacy</w:t>
      </w:r>
      <w:r w:rsidR="006F13B8">
        <w:t xml:space="preserve">. </w:t>
      </w:r>
    </w:p>
    <w:p w:rsidR="00BF6A0A" w:rsidRPr="0033257B" w:rsidRDefault="00BF6A0A" w:rsidP="00C2200A">
      <w:pPr>
        <w:pStyle w:val="ListParagraph"/>
        <w:numPr>
          <w:ilvl w:val="0"/>
          <w:numId w:val="12"/>
        </w:numPr>
        <w:spacing w:before="80"/>
        <w:contextualSpacing w:val="0"/>
        <w:rPr>
          <w:b/>
          <w:i/>
        </w:rPr>
      </w:pPr>
      <w:r w:rsidRPr="0033257B">
        <w:rPr>
          <w:b/>
          <w:i/>
        </w:rPr>
        <w:t xml:space="preserve">Authority = Power + Legitimacy </w:t>
      </w:r>
    </w:p>
    <w:p w:rsidR="00C51E58" w:rsidRDefault="00C51E58" w:rsidP="00C2200A">
      <w:pPr>
        <w:pStyle w:val="ListParagraph"/>
        <w:numPr>
          <w:ilvl w:val="0"/>
          <w:numId w:val="12"/>
        </w:numPr>
        <w:spacing w:before="80"/>
        <w:contextualSpacing w:val="0"/>
      </w:pPr>
      <w:r>
        <w:t xml:space="preserve">It is the means of securing compliance by </w:t>
      </w:r>
      <w:r w:rsidRPr="00557793">
        <w:rPr>
          <w:u w:val="single"/>
        </w:rPr>
        <w:t>avoiding both persuasion</w:t>
      </w:r>
      <w:r w:rsidRPr="00C51E58">
        <w:rPr>
          <w:u w:val="single"/>
        </w:rPr>
        <w:t xml:space="preserve"> &amp; rational argument</w:t>
      </w:r>
      <w:r>
        <w:t xml:space="preserve"> on one hand</w:t>
      </w:r>
      <w:r w:rsidR="00557793">
        <w:t>,</w:t>
      </w:r>
      <w:r>
        <w:t xml:space="preserve"> </w:t>
      </w:r>
      <w:r w:rsidRPr="00557793">
        <w:rPr>
          <w:u w:val="single"/>
        </w:rPr>
        <w:t>and any</w:t>
      </w:r>
      <w:r w:rsidRPr="002D40BA">
        <w:rPr>
          <w:u w:val="single"/>
        </w:rPr>
        <w:t xml:space="preserve"> form of </w:t>
      </w:r>
      <w:r w:rsidR="002D40BA">
        <w:rPr>
          <w:u w:val="single"/>
        </w:rPr>
        <w:t>coercion</w:t>
      </w:r>
      <w:r>
        <w:t xml:space="preserve"> on </w:t>
      </w:r>
      <w:r w:rsidR="002D40BA">
        <w:t xml:space="preserve">the </w:t>
      </w:r>
      <w:r>
        <w:t>other hand</w:t>
      </w:r>
      <w:r w:rsidR="002D40BA">
        <w:t xml:space="preserve">. Because authority is based on </w:t>
      </w:r>
      <w:r w:rsidR="000B4308">
        <w:t>a</w:t>
      </w:r>
      <w:r w:rsidR="002D40BA">
        <w:t xml:space="preserve"> moral obligation to obey</w:t>
      </w:r>
      <w:r w:rsidR="002D40BA" w:rsidRPr="0033257B">
        <w:rPr>
          <w:b/>
        </w:rPr>
        <w:t xml:space="preserve">, it must be reflected in </w:t>
      </w:r>
      <w:r w:rsidR="002D40BA" w:rsidRPr="00780AEC">
        <w:rPr>
          <w:b/>
          <w:color w:val="70AD47" w:themeColor="accent6"/>
          <w:u w:val="single"/>
        </w:rPr>
        <w:t>automatic and unquestioning obedience</w:t>
      </w:r>
      <w:r w:rsidR="00557793">
        <w:rPr>
          <w:b/>
          <w:u w:val="single"/>
        </w:rPr>
        <w:t>,</w:t>
      </w:r>
      <w:r w:rsidR="000B4308" w:rsidRPr="0033257B">
        <w:rPr>
          <w:b/>
        </w:rPr>
        <w:t xml:space="preserve"> and </w:t>
      </w:r>
      <w:r w:rsidR="000B4308" w:rsidRPr="0033257B">
        <w:rPr>
          <w:b/>
          <w:u w:val="single"/>
        </w:rPr>
        <w:t>need</w:t>
      </w:r>
      <w:r w:rsidR="00557793">
        <w:rPr>
          <w:b/>
          <w:u w:val="single"/>
        </w:rPr>
        <w:t>s</w:t>
      </w:r>
      <w:r w:rsidR="000B4308" w:rsidRPr="0033257B">
        <w:rPr>
          <w:b/>
          <w:u w:val="single"/>
        </w:rPr>
        <w:t xml:space="preserve"> no persuasion</w:t>
      </w:r>
      <w:r w:rsidR="000B4308">
        <w:t>.</w:t>
      </w:r>
    </w:p>
    <w:p w:rsidR="00BF6A0A" w:rsidRDefault="000B4308" w:rsidP="00C2200A">
      <w:pPr>
        <w:pStyle w:val="ListParagraph"/>
        <w:numPr>
          <w:ilvl w:val="0"/>
          <w:numId w:val="12"/>
        </w:numPr>
        <w:spacing w:before="80"/>
        <w:contextualSpacing w:val="0"/>
      </w:pPr>
      <w:r>
        <w:t xml:space="preserve">Although </w:t>
      </w:r>
      <w:r w:rsidRPr="00780AEC">
        <w:rPr>
          <w:color w:val="70AD47" w:themeColor="accent6"/>
          <w:u w:val="single"/>
        </w:rPr>
        <w:t>Power &amp; Authority</w:t>
      </w:r>
      <w:r>
        <w:t xml:space="preserve"> are conceptually different, </w:t>
      </w:r>
      <w:r w:rsidRPr="00CF0EF8">
        <w:rPr>
          <w:u w:val="single"/>
        </w:rPr>
        <w:t xml:space="preserve">they </w:t>
      </w:r>
      <w:r w:rsidRPr="00780AEC">
        <w:rPr>
          <w:color w:val="70AD47" w:themeColor="accent6"/>
          <w:u w:val="single"/>
        </w:rPr>
        <w:t>both overlap in practice</w:t>
      </w:r>
      <w:r>
        <w:t xml:space="preserve">. </w:t>
      </w:r>
      <w:r w:rsidRPr="00CF0EF8">
        <w:rPr>
          <w:b/>
        </w:rPr>
        <w:t>Authority is seldom</w:t>
      </w:r>
      <w:r w:rsidR="00DE6DFF">
        <w:rPr>
          <w:b/>
        </w:rPr>
        <w:t xml:space="preserve"> without power, and </w:t>
      </w:r>
      <w:r w:rsidRPr="00CF0EF8">
        <w:rPr>
          <w:b/>
        </w:rPr>
        <w:t>Power always has some degree of authority.</w:t>
      </w:r>
      <w:r>
        <w:t xml:space="preserve"> </w:t>
      </w:r>
      <w:r w:rsidR="001C2C7B">
        <w:t xml:space="preserve">The </w:t>
      </w:r>
      <w:r w:rsidR="001C2C7B" w:rsidRPr="00CF0EF8">
        <w:rPr>
          <w:u w:val="single"/>
        </w:rPr>
        <w:t xml:space="preserve">moral </w:t>
      </w:r>
      <w:r w:rsidR="00445FA5" w:rsidRPr="00CF0EF8">
        <w:rPr>
          <w:u w:val="single"/>
        </w:rPr>
        <w:t>appeal of Authority would be meaningless, if it is not backed with raw pow</w:t>
      </w:r>
      <w:r w:rsidR="00445FA5">
        <w:t>er –</w:t>
      </w:r>
      <w:r w:rsidR="00CF0EF8">
        <w:t xml:space="preserve"> police, court, prison etc.</w:t>
      </w:r>
      <w:r w:rsidR="00A51D91">
        <w:t xml:space="preserve"> </w:t>
      </w:r>
      <w:r w:rsidR="00A51D91" w:rsidRPr="00A51D91">
        <w:rPr>
          <w:color w:val="808080" w:themeColor="background1" w:themeShade="80"/>
        </w:rPr>
        <w:t xml:space="preserve">[' </w:t>
      </w:r>
      <w:r w:rsidR="00A51D91" w:rsidRPr="00A51D91">
        <w:rPr>
          <w:rStyle w:val="AnshulsQuoteChar"/>
          <w:color w:val="808080" w:themeColor="background1" w:themeShade="80"/>
        </w:rPr>
        <w:t>Covenants without sword, are but words</w:t>
      </w:r>
      <w:r w:rsidR="00A51D91" w:rsidRPr="00A51D91">
        <w:rPr>
          <w:color w:val="808080" w:themeColor="background1" w:themeShade="80"/>
        </w:rPr>
        <w:t>' - Machiavelli ]</w:t>
      </w:r>
    </w:p>
    <w:p w:rsidR="003071D5" w:rsidRDefault="003071D5" w:rsidP="003071D5">
      <w:pPr>
        <w:spacing w:before="80"/>
      </w:pPr>
    </w:p>
    <w:p w:rsidR="003071D5" w:rsidRDefault="00E81CA8" w:rsidP="00490ECB">
      <w:pPr>
        <w:spacing w:before="80"/>
        <w:ind w:left="1797" w:firstLine="0"/>
      </w:pPr>
      <w:r>
        <w:rPr>
          <w:noProof/>
          <w:lang w:val="en-US"/>
        </w:rPr>
        <w:pict>
          <v:group id="_x0000_s1261" style="position:absolute;left:0;text-align:left;margin-left:-10.3pt;margin-top:7.7pt;width:573.2pt;height:250pt;z-index:251740160" coordorigin="170,1947" coordsize="11464,5000">
            <v:shapetype id="_x0000_t202" coordsize="21600,21600" o:spt="202" path="m,l,21600r21600,l21600,xe">
              <v:stroke joinstyle="miter"/>
              <v:path gradientshapeok="t" o:connecttype="rect"/>
            </v:shapetype>
            <v:shape id="_x0000_s1249" type="#_x0000_t202" style="position:absolute;left:5316;top:2467;width:985;height:1809" filled="f" stroked="f" strokecolor="#747070 [1614]">
              <v:textbox style="layout-flow:vertical;mso-layout-flow-alt:bottom-to-top;mso-next-textbox:#_x0000_s1249">
                <w:txbxContent>
                  <w:p w:rsidR="004E69B0" w:rsidRPr="00DA6D0A" w:rsidRDefault="004E69B0" w:rsidP="003071D5">
                    <w:pPr>
                      <w:ind w:left="0" w:firstLine="0"/>
                      <w:rPr>
                        <w:color w:val="FFFFFF" w:themeColor="background1"/>
                        <w:sz w:val="32"/>
                      </w:rPr>
                    </w:pPr>
                    <w:r>
                      <w:rPr>
                        <w:color w:val="FFFFFF" w:themeColor="background1"/>
                        <w:sz w:val="32"/>
                      </w:rPr>
                      <w:t xml:space="preserve"> </w:t>
                    </w:r>
                    <w:r w:rsidRPr="00DA6D0A">
                      <w:rPr>
                        <w:color w:val="FFFFFF" w:themeColor="background1"/>
                        <w:sz w:val="32"/>
                      </w:rPr>
                      <w:t>Authority</w:t>
                    </w:r>
                  </w:p>
                </w:txbxContent>
              </v:textbox>
            </v:shape>
            <v:shapetype id="_x0000_t32" coordsize="21600,21600" o:spt="32" o:oned="t" path="m,l21600,21600e" filled="f">
              <v:path arrowok="t" fillok="f" o:connecttype="none"/>
              <o:lock v:ext="edit" shapetype="t"/>
            </v:shapetype>
            <v:shape id="_x0000_s1250" type="#_x0000_t32" style="position:absolute;left:8064;top:3552;width:812;height:0" o:connectortype="straight" strokecolor="white [3212]" strokeweight="1.5pt">
              <v:stroke endarrow="block"/>
            </v:shape>
            <v:shape id="_x0000_s1251" type="#_x0000_t202" style="position:absolute;left:8981;top:3037;width:2653;height:987" filled="f" strokecolor="white [3212]">
              <v:textbox style="mso-next-textbox:#_x0000_s1251">
                <w:txbxContent>
                  <w:p w:rsidR="004E69B0" w:rsidRPr="008F3587" w:rsidRDefault="004E69B0" w:rsidP="00DA6D0A">
                    <w:pPr>
                      <w:spacing w:before="0"/>
                      <w:ind w:left="0" w:firstLine="0"/>
                      <w:rPr>
                        <w:color w:val="FFFFFF" w:themeColor="background1"/>
                      </w:rPr>
                    </w:pPr>
                    <w:r w:rsidRPr="008F3587">
                      <w:rPr>
                        <w:color w:val="FFFFFF" w:themeColor="background1"/>
                      </w:rPr>
                      <w:t>Legitimacy – power = N/A</w:t>
                    </w:r>
                  </w:p>
                </w:txbxContent>
              </v:textbox>
            </v:shape>
            <v:shape id="_x0000_s1252" type="#_x0000_t202" style="position:absolute;left:170;top:3141;width:2653;height:987" filled="f" strokecolor="white [3212]">
              <v:textbox style="mso-next-textbox:#_x0000_s1252">
                <w:txbxContent>
                  <w:p w:rsidR="004E69B0" w:rsidRPr="008F3587" w:rsidRDefault="004E69B0" w:rsidP="00DA6D0A">
                    <w:pPr>
                      <w:spacing w:before="0"/>
                      <w:ind w:left="0" w:firstLine="0"/>
                      <w:rPr>
                        <w:color w:val="FFFFFF" w:themeColor="background1"/>
                      </w:rPr>
                    </w:pPr>
                    <w:r w:rsidRPr="008F3587">
                      <w:rPr>
                        <w:color w:val="FFFFFF" w:themeColor="background1"/>
                      </w:rPr>
                      <w:t xml:space="preserve"> Power – legitimacy = unstable &amp; short </w:t>
                    </w:r>
                  </w:p>
                </w:txbxContent>
              </v:textbox>
            </v:shape>
            <v:shape id="_x0000_s1254" type="#_x0000_t32" style="position:absolute;left:2823;top:3551;width:1043;height:0;flip:x" o:connectortype="straight" strokecolor="white [3212]" strokeweight="1.5pt">
              <v:stroke endarrow="block"/>
            </v:shape>
            <v:shape id="_x0000_s1255" type="#_x0000_t32" style="position:absolute;left:5854;top:4276;width:0;height:1351" o:connectortype="straight" strokecolor="white [3212]" strokeweight="1.5pt">
              <v:stroke endarrow="block"/>
            </v:shape>
            <v:shape id="_x0000_s1256" type="#_x0000_t202" style="position:absolute;left:3598;top:5960;width:4376;height:987" filled="f" strokecolor="white [3212]">
              <v:textbox style="mso-next-textbox:#_x0000_s1256">
                <w:txbxContent>
                  <w:p w:rsidR="004E69B0" w:rsidRPr="008F3587" w:rsidRDefault="004E69B0" w:rsidP="00DA6D0A">
                    <w:pPr>
                      <w:spacing w:before="0"/>
                      <w:ind w:left="0" w:firstLine="0"/>
                      <w:rPr>
                        <w:color w:val="FFFFFF" w:themeColor="background1"/>
                      </w:rPr>
                    </w:pPr>
                    <w:r w:rsidRPr="008F3587">
                      <w:rPr>
                        <w:color w:val="FFFFFF" w:themeColor="background1"/>
                      </w:rPr>
                      <w:t>Authority – power = meaningless</w:t>
                    </w:r>
                  </w:p>
                  <w:p w:rsidR="004E69B0" w:rsidRPr="008F3587" w:rsidRDefault="004E69B0" w:rsidP="00DA6D0A">
                    <w:pPr>
                      <w:spacing w:before="0"/>
                      <w:ind w:left="0" w:firstLine="0"/>
                      <w:rPr>
                        <w:color w:val="FFFFFF" w:themeColor="background1"/>
                      </w:rPr>
                    </w:pPr>
                    <w:r w:rsidRPr="008F3587">
                      <w:rPr>
                        <w:color w:val="FFFFFF" w:themeColor="background1"/>
                      </w:rPr>
                      <w:t xml:space="preserve">Authority – legitimacy = </w:t>
                    </w:r>
                    <w:r>
                      <w:rPr>
                        <w:color w:val="FFFFFF" w:themeColor="background1"/>
                      </w:rPr>
                      <w:t>non-exist</w:t>
                    </w:r>
                    <w:r w:rsidRPr="008F3587">
                      <w:rPr>
                        <w:color w:val="FFFFFF" w:themeColor="background1"/>
                      </w:rPr>
                      <w:t xml:space="preserve"> </w:t>
                    </w:r>
                  </w:p>
                </w:txbxContent>
              </v:textbox>
            </v:shape>
            <v:oval id="_x0000_s1257" style="position:absolute;left:3141;top:1947;width:3160;height:3160" filled="f" strokecolor="white [3212]"/>
            <v:shape id="_x0000_s1258" type="#_x0000_t202" style="position:absolute;left:3640;top:3037;width:2107;height:883" filled="f" stroked="f">
              <v:textbox style="mso-next-textbox:#_x0000_s1258">
                <w:txbxContent>
                  <w:p w:rsidR="004E69B0" w:rsidRPr="00113D47" w:rsidRDefault="004E69B0" w:rsidP="00113D47">
                    <w:pPr>
                      <w:ind w:left="0"/>
                      <w:jc w:val="center"/>
                      <w:rPr>
                        <w:color w:val="FFFFFF" w:themeColor="background1"/>
                        <w:sz w:val="32"/>
                      </w:rPr>
                    </w:pPr>
                    <w:r>
                      <w:rPr>
                        <w:color w:val="FFFFFF" w:themeColor="background1"/>
                        <w:sz w:val="32"/>
                      </w:rPr>
                      <w:t xml:space="preserve">   </w:t>
                    </w:r>
                    <w:r w:rsidRPr="00113D47">
                      <w:rPr>
                        <w:color w:val="FFFFFF" w:themeColor="background1"/>
                        <w:sz w:val="36"/>
                      </w:rPr>
                      <w:t>Power</w:t>
                    </w:r>
                  </w:p>
                </w:txbxContent>
              </v:textbox>
            </v:shape>
            <v:oval id="_x0000_s1259" style="position:absolute;left:5421;top:1947;width:3160;height:3160" filled="f" strokecolor="white [3212]"/>
            <v:shape id="_x0000_s1260" type="#_x0000_t202" style="position:absolute;left:6301;top:3037;width:2107;height:883" filled="f" stroked="f">
              <v:textbox style="mso-next-textbox:#_x0000_s1260">
                <w:txbxContent>
                  <w:p w:rsidR="004E69B0" w:rsidRPr="00113D47" w:rsidRDefault="004E69B0" w:rsidP="00113D47">
                    <w:pPr>
                      <w:ind w:left="0"/>
                      <w:jc w:val="center"/>
                      <w:rPr>
                        <w:color w:val="FFFFFF" w:themeColor="background1"/>
                      </w:rPr>
                    </w:pPr>
                    <w:r w:rsidRPr="00113D47">
                      <w:rPr>
                        <w:color w:val="FFFFFF" w:themeColor="background1"/>
                      </w:rPr>
                      <w:t xml:space="preserve">   </w:t>
                    </w:r>
                    <w:r w:rsidRPr="00113D47">
                      <w:rPr>
                        <w:color w:val="FFFFFF" w:themeColor="background1"/>
                        <w:sz w:val="32"/>
                      </w:rPr>
                      <w:t>Legitimacy</w:t>
                    </w:r>
                  </w:p>
                </w:txbxContent>
              </v:textbox>
            </v:shape>
          </v:group>
        </w:pict>
      </w:r>
      <w:r>
        <w:rPr>
          <w:noProof/>
          <w:lang w:val="en-US"/>
        </w:rPr>
        <w:pict>
          <v:shape id="_x0000_s1253" type="#_x0000_t32" style="position:absolute;left:0;text-align:left;margin-left:112.8pt;margin-top:87.9pt;width:52.15pt;height:0;flip:x;z-index:251731968" o:connectortype="straight" strokecolor="white [3212]" strokeweight="1.5pt">
            <v:stroke endarrow="block"/>
          </v:shape>
        </w:pict>
      </w:r>
      <w:r w:rsidR="00DA6D0A">
        <w:t xml:space="preserve">          </w:t>
      </w:r>
    </w:p>
    <w:p w:rsidR="003071D5" w:rsidRDefault="003071D5" w:rsidP="003071D5">
      <w:pPr>
        <w:spacing w:before="80"/>
      </w:pPr>
    </w:p>
    <w:p w:rsidR="003071D5" w:rsidRDefault="003071D5" w:rsidP="003071D5">
      <w:pPr>
        <w:spacing w:before="80"/>
      </w:pPr>
    </w:p>
    <w:p w:rsidR="00DA6D0A" w:rsidRDefault="00DA6D0A" w:rsidP="003071D5">
      <w:pPr>
        <w:spacing w:before="80"/>
      </w:pPr>
    </w:p>
    <w:p w:rsidR="00DA6D0A" w:rsidRDefault="00DA6D0A" w:rsidP="003071D5">
      <w:pPr>
        <w:spacing w:before="80"/>
      </w:pPr>
    </w:p>
    <w:p w:rsidR="00DA6D0A" w:rsidRDefault="00DA6D0A" w:rsidP="00113D47">
      <w:pPr>
        <w:spacing w:before="2000"/>
      </w:pPr>
    </w:p>
    <w:p w:rsidR="000507A2" w:rsidRDefault="005A2B0F" w:rsidP="00E129D8">
      <w:pPr>
        <w:pStyle w:val="ListParagraph"/>
        <w:numPr>
          <w:ilvl w:val="0"/>
          <w:numId w:val="12"/>
        </w:numPr>
        <w:spacing w:before="1400"/>
        <w:contextualSpacing w:val="0"/>
      </w:pPr>
      <w:r w:rsidRPr="00557793">
        <w:rPr>
          <w:rStyle w:val="AspersonalityChar"/>
        </w:rPr>
        <w:t>Max Weber</w:t>
      </w:r>
      <w:r>
        <w:t xml:space="preserve"> </w:t>
      </w:r>
      <w:r w:rsidRPr="00557793">
        <w:rPr>
          <w:u w:val="single"/>
        </w:rPr>
        <w:t>categorized Authority</w:t>
      </w:r>
      <w:r>
        <w:t xml:space="preserve"> in his </w:t>
      </w:r>
      <w:r w:rsidRPr="00557793">
        <w:rPr>
          <w:u w:val="single"/>
        </w:rPr>
        <w:t>three ‘ideal types’</w:t>
      </w:r>
      <w:r>
        <w:t xml:space="preserve">. However, </w:t>
      </w:r>
      <w:r w:rsidR="00557793">
        <w:rPr>
          <w:color w:val="404040" w:themeColor="text1" w:themeTint="BF"/>
        </w:rPr>
        <w:t>[n</w:t>
      </w:r>
      <w:r w:rsidRPr="00557793">
        <w:rPr>
          <w:color w:val="404040" w:themeColor="text1" w:themeTint="BF"/>
        </w:rPr>
        <w:t>one</w:t>
      </w:r>
      <w:r w:rsidR="000507A2" w:rsidRPr="00557793">
        <w:rPr>
          <w:color w:val="404040" w:themeColor="text1" w:themeTint="BF"/>
        </w:rPr>
        <w:t xml:space="preserve"> of these </w:t>
      </w:r>
      <w:r w:rsidRPr="00557793">
        <w:rPr>
          <w:color w:val="404040" w:themeColor="text1" w:themeTint="BF"/>
        </w:rPr>
        <w:t>ideals</w:t>
      </w:r>
      <w:r w:rsidR="00557793">
        <w:rPr>
          <w:color w:val="404040" w:themeColor="text1" w:themeTint="BF"/>
        </w:rPr>
        <w:t>]</w:t>
      </w:r>
      <w:r>
        <w:t xml:space="preserve"> </w:t>
      </w:r>
      <w:r w:rsidR="00557793">
        <w:t xml:space="preserve">these </w:t>
      </w:r>
      <w:r w:rsidR="00557793" w:rsidRPr="00557793">
        <w:rPr>
          <w:u w:val="single"/>
        </w:rPr>
        <w:t xml:space="preserve">don’t </w:t>
      </w:r>
      <w:r w:rsidR="00557793">
        <w:rPr>
          <w:u w:val="single"/>
        </w:rPr>
        <w:t>exist exclusively, but</w:t>
      </w:r>
      <w:r w:rsidR="000507A2" w:rsidRPr="00557793">
        <w:rPr>
          <w:u w:val="single"/>
        </w:rPr>
        <w:t xml:space="preserve"> simultaneously</w:t>
      </w:r>
      <w:r w:rsidR="000507A2">
        <w:t xml:space="preserve">. </w:t>
      </w:r>
    </w:p>
    <w:p w:rsidR="000507A2" w:rsidRDefault="000507A2" w:rsidP="003A0593">
      <w:pPr>
        <w:pStyle w:val="Heading3"/>
        <w:numPr>
          <w:ilvl w:val="1"/>
          <w:numId w:val="56"/>
        </w:numPr>
        <w:ind w:hanging="130"/>
      </w:pPr>
      <w:bookmarkStart w:id="108" w:name="_Toc143353502"/>
      <w:r>
        <w:t>Traditional authority</w:t>
      </w:r>
      <w:bookmarkEnd w:id="108"/>
      <w:r>
        <w:t xml:space="preserve"> </w:t>
      </w:r>
    </w:p>
    <w:p w:rsidR="000507A2" w:rsidRPr="00E40B66" w:rsidRDefault="000507A2" w:rsidP="00C2200A">
      <w:pPr>
        <w:pStyle w:val="ListParagraph"/>
        <w:numPr>
          <w:ilvl w:val="2"/>
          <w:numId w:val="12"/>
        </w:numPr>
        <w:ind w:left="1604"/>
        <w:contextualSpacing w:val="0"/>
      </w:pPr>
      <w:r>
        <w:t xml:space="preserve">Authority rooted in </w:t>
      </w:r>
      <w:r w:rsidRPr="0082168F">
        <w:rPr>
          <w:b/>
          <w:color w:val="70AD47" w:themeColor="accent6"/>
          <w:u w:val="single"/>
        </w:rPr>
        <w:t>traditions or custom</w:t>
      </w:r>
    </w:p>
    <w:p w:rsidR="00E40B66" w:rsidRDefault="00E40B66" w:rsidP="00C2200A">
      <w:pPr>
        <w:pStyle w:val="ListParagraph"/>
        <w:numPr>
          <w:ilvl w:val="2"/>
          <w:numId w:val="12"/>
        </w:numPr>
        <w:ind w:left="1604"/>
        <w:contextualSpacing w:val="0"/>
      </w:pPr>
      <w:r>
        <w:t xml:space="preserve">It </w:t>
      </w:r>
      <w:r w:rsidR="00106E61">
        <w:t xml:space="preserve">is </w:t>
      </w:r>
      <w:r w:rsidR="00106E61" w:rsidRPr="00557793">
        <w:rPr>
          <w:u w:val="single"/>
        </w:rPr>
        <w:t>legitimate because it has ‘always existed’</w:t>
      </w:r>
      <w:r w:rsidR="00106E61">
        <w:t xml:space="preserve"> and is </w:t>
      </w:r>
      <w:r w:rsidR="00106E61" w:rsidRPr="00A51D91">
        <w:rPr>
          <w:color w:val="70AD47" w:themeColor="accent6"/>
        </w:rPr>
        <w:t>sanctified by history</w:t>
      </w:r>
    </w:p>
    <w:p w:rsidR="006C451F" w:rsidRDefault="006C451F" w:rsidP="00C2200A">
      <w:pPr>
        <w:pStyle w:val="ListParagraph"/>
        <w:numPr>
          <w:ilvl w:val="2"/>
          <w:numId w:val="12"/>
        </w:numPr>
        <w:ind w:left="1604"/>
        <w:contextualSpacing w:val="0"/>
      </w:pPr>
      <w:r w:rsidRPr="00A51D91">
        <w:rPr>
          <w:b/>
          <w:u w:val="single"/>
        </w:rPr>
        <w:t>Obedience</w:t>
      </w:r>
      <w:r>
        <w:t xml:space="preserve"> is </w:t>
      </w:r>
      <w:r w:rsidRPr="00A51D91">
        <w:t xml:space="preserve">due to </w:t>
      </w:r>
      <w:r w:rsidRPr="00557793">
        <w:rPr>
          <w:rStyle w:val="AnshulsenumerationChar"/>
        </w:rPr>
        <w:t>moral obligation</w:t>
      </w:r>
      <w:r>
        <w:t xml:space="preserve"> or </w:t>
      </w:r>
      <w:r w:rsidRPr="00557793">
        <w:rPr>
          <w:rStyle w:val="AnshulsenumerationChar"/>
        </w:rPr>
        <w:t>deference to tradition</w:t>
      </w:r>
      <w:r>
        <w:t xml:space="preserve"> </w:t>
      </w:r>
    </w:p>
    <w:p w:rsidR="00106E61" w:rsidRDefault="00106E61" w:rsidP="00C2200A">
      <w:pPr>
        <w:pStyle w:val="ListParagraph"/>
        <w:numPr>
          <w:ilvl w:val="2"/>
          <w:numId w:val="12"/>
        </w:numPr>
        <w:ind w:left="1604"/>
        <w:contextualSpacing w:val="0"/>
      </w:pPr>
      <w:r>
        <w:t xml:space="preserve">This is </w:t>
      </w:r>
      <w:r w:rsidRPr="00557793">
        <w:rPr>
          <w:u w:val="single"/>
        </w:rPr>
        <w:t xml:space="preserve">closely tied with </w:t>
      </w:r>
      <w:r>
        <w:rPr>
          <w:u w:val="single"/>
        </w:rPr>
        <w:t>hereditary or hierarchical</w:t>
      </w:r>
      <w:r>
        <w:t xml:space="preserve"> systems of power</w:t>
      </w:r>
      <w:r w:rsidR="00C05556">
        <w:t xml:space="preserve"> (monarchy or rule of village ‘elders’)</w:t>
      </w:r>
    </w:p>
    <w:p w:rsidR="00FC08D4" w:rsidRDefault="00FC08D4" w:rsidP="00C2200A">
      <w:pPr>
        <w:pStyle w:val="ListParagraph"/>
        <w:numPr>
          <w:ilvl w:val="2"/>
          <w:numId w:val="12"/>
        </w:numPr>
        <w:contextualSpacing w:val="0"/>
      </w:pPr>
      <w:r>
        <w:t xml:space="preserve">However, </w:t>
      </w:r>
      <w:r w:rsidRPr="0082168F">
        <w:rPr>
          <w:u w:val="single"/>
        </w:rPr>
        <w:t>few examples</w:t>
      </w:r>
      <w:r>
        <w:t xml:space="preserve"> of traditional authority have </w:t>
      </w:r>
      <w:r w:rsidRPr="0082168F">
        <w:rPr>
          <w:u w:val="single"/>
        </w:rPr>
        <w:t>survived</w:t>
      </w:r>
    </w:p>
    <w:p w:rsidR="00FC08D4" w:rsidRDefault="00FC08D4" w:rsidP="00A51D91">
      <w:pPr>
        <w:pStyle w:val="ListParagraph"/>
        <w:numPr>
          <w:ilvl w:val="3"/>
          <w:numId w:val="12"/>
        </w:numPr>
        <w:ind w:left="2228"/>
        <w:contextualSpacing w:val="0"/>
      </w:pPr>
      <w:r w:rsidRPr="00557793">
        <w:rPr>
          <w:u w:val="single"/>
        </w:rPr>
        <w:t>Retreat of traditions &amp; customs</w:t>
      </w:r>
      <w:r>
        <w:t xml:space="preserve"> due to technological progress</w:t>
      </w:r>
    </w:p>
    <w:p w:rsidR="00557793" w:rsidRPr="00557793" w:rsidRDefault="00557793" w:rsidP="00A51D91">
      <w:pPr>
        <w:pStyle w:val="ListParagraph"/>
        <w:numPr>
          <w:ilvl w:val="3"/>
          <w:numId w:val="12"/>
        </w:numPr>
        <w:ind w:left="2228"/>
        <w:contextualSpacing w:val="0"/>
        <w:rPr>
          <w:rStyle w:val="AnshulsenumerationChar"/>
        </w:rPr>
      </w:pPr>
      <w:r>
        <w:t xml:space="preserve">Clash between </w:t>
      </w:r>
      <w:r w:rsidRPr="00557793">
        <w:rPr>
          <w:rStyle w:val="AnshulsenumerationChar"/>
        </w:rPr>
        <w:t>hereditary status</w:t>
      </w:r>
      <w:r>
        <w:t xml:space="preserve">, and, </w:t>
      </w:r>
      <w:r w:rsidRPr="00557793">
        <w:rPr>
          <w:rStyle w:val="AnshulsenumerationChar"/>
        </w:rPr>
        <w:t>democratic principles &amp; equality</w:t>
      </w:r>
    </w:p>
    <w:p w:rsidR="00FC08D4" w:rsidRPr="00557793" w:rsidRDefault="00FC08D4" w:rsidP="00A51D91">
      <w:pPr>
        <w:pStyle w:val="ListParagraph"/>
        <w:numPr>
          <w:ilvl w:val="3"/>
          <w:numId w:val="12"/>
        </w:numPr>
        <w:contextualSpacing w:val="0"/>
        <w:rPr>
          <w:color w:val="404040" w:themeColor="text1" w:themeTint="BF"/>
        </w:rPr>
      </w:pPr>
      <w:r w:rsidRPr="00557793">
        <w:rPr>
          <w:color w:val="404040" w:themeColor="text1" w:themeTint="BF"/>
        </w:rPr>
        <w:t xml:space="preserve">Difficult reconciliation of hereditary status with democratic principles </w:t>
      </w:r>
      <w:r w:rsidR="00C05556" w:rsidRPr="00557793">
        <w:rPr>
          <w:color w:val="404040" w:themeColor="text1" w:themeTint="BF"/>
        </w:rPr>
        <w:t xml:space="preserve">&amp; right to equality. </w:t>
      </w:r>
      <w:r w:rsidRPr="00557793">
        <w:rPr>
          <w:color w:val="404040" w:themeColor="text1" w:themeTint="BF"/>
        </w:rPr>
        <w:t xml:space="preserve"> </w:t>
      </w:r>
    </w:p>
    <w:p w:rsidR="000507A2" w:rsidRDefault="000507A2" w:rsidP="00C2200A">
      <w:pPr>
        <w:pStyle w:val="ListParagraph"/>
        <w:numPr>
          <w:ilvl w:val="2"/>
          <w:numId w:val="12"/>
        </w:numPr>
        <w:contextualSpacing w:val="0"/>
      </w:pPr>
      <w:r>
        <w:t xml:space="preserve">Ex: </w:t>
      </w:r>
      <w:r w:rsidR="00FC08D4">
        <w:t xml:space="preserve">Institution </w:t>
      </w:r>
      <w:r w:rsidR="00FC08D4" w:rsidRPr="00FC08D4">
        <w:t>of</w:t>
      </w:r>
      <w:r w:rsidR="00FC08D4">
        <w:t xml:space="preserve"> </w:t>
      </w:r>
      <w:r w:rsidR="00FC08D4">
        <w:rPr>
          <w:i/>
        </w:rPr>
        <w:t xml:space="preserve">Paternalism, </w:t>
      </w:r>
      <w:r w:rsidR="00FC08D4">
        <w:t xml:space="preserve"> </w:t>
      </w:r>
      <w:r w:rsidR="00FC08D4" w:rsidRPr="0082168F">
        <w:rPr>
          <w:u w:val="single"/>
        </w:rPr>
        <w:t>English Monarchy</w:t>
      </w:r>
    </w:p>
    <w:p w:rsidR="000507A2" w:rsidRDefault="000507A2" w:rsidP="003A0593">
      <w:pPr>
        <w:pStyle w:val="Heading3"/>
        <w:numPr>
          <w:ilvl w:val="1"/>
          <w:numId w:val="56"/>
        </w:numPr>
        <w:ind w:hanging="130"/>
      </w:pPr>
      <w:bookmarkStart w:id="109" w:name="_Toc143353503"/>
      <w:r>
        <w:t>Charismatic authority</w:t>
      </w:r>
      <w:bookmarkEnd w:id="109"/>
    </w:p>
    <w:p w:rsidR="000507A2" w:rsidRDefault="000507A2" w:rsidP="00C2200A">
      <w:pPr>
        <w:pStyle w:val="ListParagraph"/>
        <w:numPr>
          <w:ilvl w:val="2"/>
          <w:numId w:val="12"/>
        </w:numPr>
        <w:ind w:left="1604"/>
        <w:contextualSpacing w:val="0"/>
      </w:pPr>
      <w:r>
        <w:t xml:space="preserve">Authority emanating from </w:t>
      </w:r>
      <w:r w:rsidRPr="0082168F">
        <w:rPr>
          <w:b/>
          <w:color w:val="70AD47" w:themeColor="accent6"/>
          <w:u w:val="single"/>
        </w:rPr>
        <w:t>exceptional personal characteristics</w:t>
      </w:r>
      <w:r>
        <w:t xml:space="preserve"> of a person </w:t>
      </w:r>
    </w:p>
    <w:p w:rsidR="000470DB" w:rsidRDefault="000470DB" w:rsidP="00C2200A">
      <w:pPr>
        <w:pStyle w:val="ListParagraph"/>
        <w:numPr>
          <w:ilvl w:val="2"/>
          <w:numId w:val="12"/>
        </w:numPr>
        <w:contextualSpacing w:val="0"/>
      </w:pPr>
      <w:r>
        <w:t xml:space="preserve">It </w:t>
      </w:r>
      <w:r w:rsidRPr="0082168F">
        <w:rPr>
          <w:u w:val="single"/>
        </w:rPr>
        <w:t>owes nothing to</w:t>
      </w:r>
      <w:r>
        <w:t xml:space="preserve"> a person’s </w:t>
      </w:r>
      <w:r w:rsidRPr="0082168F">
        <w:rPr>
          <w:u w:val="single"/>
        </w:rPr>
        <w:t>social status or office</w:t>
      </w:r>
      <w:r>
        <w:t>.</w:t>
      </w:r>
    </w:p>
    <w:p w:rsidR="000470DB" w:rsidRDefault="000470DB" w:rsidP="00C2200A">
      <w:pPr>
        <w:pStyle w:val="ListParagraph"/>
        <w:numPr>
          <w:ilvl w:val="2"/>
          <w:numId w:val="12"/>
        </w:numPr>
        <w:contextualSpacing w:val="0"/>
      </w:pPr>
      <w:r>
        <w:t xml:space="preserve">This is the </w:t>
      </w:r>
      <w:r w:rsidRPr="0082168F">
        <w:rPr>
          <w:u w:val="single"/>
        </w:rPr>
        <w:t>predominant form</w:t>
      </w:r>
      <w:r>
        <w:t xml:space="preserve"> within political authority.</w:t>
      </w:r>
      <w:r w:rsidR="0082168F">
        <w:t xml:space="preserve"> (Modi)</w:t>
      </w:r>
    </w:p>
    <w:p w:rsidR="006C451F" w:rsidRDefault="006C451F" w:rsidP="00C2200A">
      <w:pPr>
        <w:pStyle w:val="ListParagraph"/>
        <w:numPr>
          <w:ilvl w:val="2"/>
          <w:numId w:val="12"/>
        </w:numPr>
        <w:contextualSpacing w:val="0"/>
      </w:pPr>
      <w:r w:rsidRPr="009F58DA">
        <w:rPr>
          <w:b/>
        </w:rPr>
        <w:t>Obedience</w:t>
      </w:r>
      <w:r>
        <w:t xml:space="preserve"> is due to the </w:t>
      </w:r>
      <w:r w:rsidRPr="0082168F">
        <w:rPr>
          <w:u w:val="single"/>
        </w:rPr>
        <w:t>prospect of liberation and salvation</w:t>
      </w:r>
      <w:r>
        <w:t>. (Hitler)</w:t>
      </w:r>
    </w:p>
    <w:p w:rsidR="000470DB" w:rsidRDefault="000470DB" w:rsidP="00C2200A">
      <w:pPr>
        <w:pStyle w:val="ListParagraph"/>
        <w:numPr>
          <w:ilvl w:val="2"/>
          <w:numId w:val="12"/>
        </w:numPr>
        <w:contextualSpacing w:val="0"/>
      </w:pPr>
      <w:r>
        <w:t>This can be ‘</w:t>
      </w:r>
      <w:r w:rsidRPr="0082168F">
        <w:rPr>
          <w:rStyle w:val="AnshulsenumerationChar"/>
        </w:rPr>
        <w:t>natural</w:t>
      </w:r>
      <w:r>
        <w:t>’ – a good gifted skill – or ‘</w:t>
      </w:r>
      <w:r w:rsidRPr="0082168F">
        <w:rPr>
          <w:rStyle w:val="AnshulsenumerationChar"/>
        </w:rPr>
        <w:t>manufactured</w:t>
      </w:r>
      <w:r>
        <w:t>’ by creating a ‘cult of personality’ using propaganda machine</w:t>
      </w:r>
    </w:p>
    <w:p w:rsidR="005D7264" w:rsidRDefault="005D7264" w:rsidP="00C2200A">
      <w:pPr>
        <w:pStyle w:val="ListParagraph"/>
        <w:numPr>
          <w:ilvl w:val="2"/>
          <w:numId w:val="12"/>
        </w:numPr>
        <w:contextualSpacing w:val="0"/>
      </w:pPr>
      <w:r>
        <w:t xml:space="preserve">Charismatic authority is </w:t>
      </w:r>
      <w:r w:rsidRPr="0082168F">
        <w:rPr>
          <w:u w:val="single"/>
        </w:rPr>
        <w:t>often linked to Authoritarianism</w:t>
      </w:r>
    </w:p>
    <w:p w:rsidR="009F58DA" w:rsidRDefault="005D7264" w:rsidP="00C2200A">
      <w:pPr>
        <w:pStyle w:val="ListParagraph"/>
        <w:numPr>
          <w:ilvl w:val="3"/>
          <w:numId w:val="12"/>
        </w:numPr>
        <w:contextualSpacing w:val="0"/>
      </w:pPr>
      <w:r>
        <w:t xml:space="preserve"> </w:t>
      </w:r>
      <w:r w:rsidR="009F58DA">
        <w:t xml:space="preserve">Spectre of total power: </w:t>
      </w:r>
    </w:p>
    <w:p w:rsidR="000470DB" w:rsidRDefault="005D7264" w:rsidP="00C2200A">
      <w:pPr>
        <w:pStyle w:val="ListParagraph"/>
        <w:numPr>
          <w:ilvl w:val="4"/>
          <w:numId w:val="12"/>
        </w:numPr>
      </w:pPr>
      <w:r>
        <w:t xml:space="preserve">It </w:t>
      </w:r>
      <w:r w:rsidRPr="0082168F">
        <w:rPr>
          <w:u w:val="single"/>
        </w:rPr>
        <w:t>commands absolute authority</w:t>
      </w:r>
      <w:r>
        <w:t xml:space="preserve"> and is </w:t>
      </w:r>
      <w:r w:rsidRPr="0082168F">
        <w:rPr>
          <w:u w:val="single"/>
        </w:rPr>
        <w:t>not limited by rules or procedure of office</w:t>
      </w:r>
      <w:r>
        <w:t xml:space="preserve">. </w:t>
      </w:r>
    </w:p>
    <w:p w:rsidR="009F58DA" w:rsidRDefault="005D7264" w:rsidP="00C2200A">
      <w:pPr>
        <w:pStyle w:val="ListParagraph"/>
        <w:numPr>
          <w:ilvl w:val="3"/>
          <w:numId w:val="12"/>
        </w:numPr>
        <w:contextualSpacing w:val="0"/>
      </w:pPr>
      <w:r>
        <w:t xml:space="preserve">It has </w:t>
      </w:r>
      <w:r w:rsidRPr="0082168F">
        <w:rPr>
          <w:u w:val="single"/>
        </w:rPr>
        <w:t>Messianic qualities</w:t>
      </w:r>
    </w:p>
    <w:p w:rsidR="009F58DA" w:rsidRDefault="005D7264" w:rsidP="00C2200A">
      <w:pPr>
        <w:pStyle w:val="ListParagraph"/>
        <w:numPr>
          <w:ilvl w:val="4"/>
          <w:numId w:val="12"/>
        </w:numPr>
      </w:pPr>
      <w:r>
        <w:t xml:space="preserve"> </w:t>
      </w:r>
      <w:r w:rsidR="006C451F">
        <w:t>leaders portrays themselves as ‘</w:t>
      </w:r>
      <w:r w:rsidR="006C451F" w:rsidRPr="0082168F">
        <w:rPr>
          <w:u w:val="single"/>
        </w:rPr>
        <w:t>messiah</w:t>
      </w:r>
      <w:r w:rsidR="009F58DA" w:rsidRPr="0082168F">
        <w:rPr>
          <w:u w:val="single"/>
        </w:rPr>
        <w:t>’ of the people</w:t>
      </w:r>
      <w:r w:rsidR="009F58DA">
        <w:t xml:space="preserve"> and nation, which people eagerly believe</w:t>
      </w:r>
    </w:p>
    <w:p w:rsidR="000507A2" w:rsidRDefault="000507A2" w:rsidP="00C2200A">
      <w:pPr>
        <w:pStyle w:val="ListParagraph"/>
        <w:numPr>
          <w:ilvl w:val="2"/>
          <w:numId w:val="12"/>
        </w:numPr>
        <w:contextualSpacing w:val="0"/>
      </w:pPr>
      <w:r>
        <w:t xml:space="preserve">Ex: Hitler’s charisma </w:t>
      </w:r>
    </w:p>
    <w:p w:rsidR="000507A2" w:rsidRDefault="000507A2" w:rsidP="003A0593">
      <w:pPr>
        <w:pStyle w:val="Heading3"/>
        <w:numPr>
          <w:ilvl w:val="1"/>
          <w:numId w:val="56"/>
        </w:numPr>
        <w:ind w:hanging="130"/>
      </w:pPr>
      <w:bookmarkStart w:id="110" w:name="_Toc143353504"/>
      <w:r>
        <w:t>Legal-rational authority</w:t>
      </w:r>
      <w:bookmarkEnd w:id="110"/>
    </w:p>
    <w:p w:rsidR="0096708E" w:rsidRDefault="005147E2" w:rsidP="00C2200A">
      <w:pPr>
        <w:pStyle w:val="ListParagraph"/>
        <w:numPr>
          <w:ilvl w:val="2"/>
          <w:numId w:val="12"/>
        </w:numPr>
        <w:contextualSpacing w:val="0"/>
      </w:pPr>
      <w:r>
        <w:t>Attaches entire</w:t>
      </w:r>
      <w:r w:rsidR="0096708E">
        <w:t>ly</w:t>
      </w:r>
      <w:r>
        <w:t xml:space="preserve"> to the</w:t>
      </w:r>
      <w:r w:rsidRPr="0082168F">
        <w:rPr>
          <w:b/>
          <w:color w:val="70AD47" w:themeColor="accent6"/>
          <w:u w:val="single"/>
        </w:rPr>
        <w:t xml:space="preserve"> ‘office’ </w:t>
      </w:r>
      <w:r w:rsidR="0096708E" w:rsidRPr="0082168F">
        <w:rPr>
          <w:b/>
          <w:color w:val="70AD47" w:themeColor="accent6"/>
          <w:u w:val="single"/>
        </w:rPr>
        <w:t>&amp;</w:t>
      </w:r>
      <w:r w:rsidRPr="0082168F">
        <w:rPr>
          <w:b/>
          <w:color w:val="70AD47" w:themeColor="accent6"/>
          <w:u w:val="single"/>
        </w:rPr>
        <w:t xml:space="preserve"> its ‘formal powers’ </w:t>
      </w:r>
      <w:r>
        <w:t xml:space="preserve">and </w:t>
      </w:r>
      <w:r w:rsidRPr="0082168F">
        <w:rPr>
          <w:u w:val="single"/>
        </w:rPr>
        <w:t xml:space="preserve">not </w:t>
      </w:r>
      <w:r w:rsidR="0096708E" w:rsidRPr="0082168F">
        <w:rPr>
          <w:u w:val="single"/>
        </w:rPr>
        <w:t>to</w:t>
      </w:r>
      <w:r w:rsidRPr="0082168F">
        <w:rPr>
          <w:u w:val="single"/>
        </w:rPr>
        <w:t xml:space="preserve"> office holder</w:t>
      </w:r>
    </w:p>
    <w:p w:rsidR="0096708E" w:rsidRDefault="0096708E" w:rsidP="00C2200A">
      <w:pPr>
        <w:pStyle w:val="ListParagraph"/>
        <w:numPr>
          <w:ilvl w:val="2"/>
          <w:numId w:val="12"/>
        </w:numPr>
        <w:contextualSpacing w:val="0"/>
      </w:pPr>
      <w:r>
        <w:rPr>
          <w:b/>
        </w:rPr>
        <w:t>Obedience</w:t>
      </w:r>
      <w:r>
        <w:t xml:space="preserve"> is due to </w:t>
      </w:r>
      <w:r w:rsidRPr="00217490">
        <w:rPr>
          <w:u w:val="single"/>
        </w:rPr>
        <w:t>respect for ‘rule of law’</w:t>
      </w:r>
      <w:r>
        <w:t xml:space="preserve"> </w:t>
      </w:r>
    </w:p>
    <w:p w:rsidR="005147E2" w:rsidRDefault="0096708E" w:rsidP="00C2200A">
      <w:pPr>
        <w:pStyle w:val="ListParagraph"/>
        <w:numPr>
          <w:ilvl w:val="2"/>
          <w:numId w:val="12"/>
        </w:numPr>
        <w:contextualSpacing w:val="0"/>
      </w:pPr>
      <w:r w:rsidRPr="00CE71B3">
        <w:rPr>
          <w:u w:val="single"/>
        </w:rPr>
        <w:t>Most important form</w:t>
      </w:r>
      <w:r>
        <w:t xml:space="preserve"> </w:t>
      </w:r>
      <w:r w:rsidR="00DF7D32">
        <w:t>of authority</w:t>
      </w:r>
      <w:r w:rsidR="00C508D5">
        <w:t>,</w:t>
      </w:r>
      <w:r w:rsidR="00DF7D32">
        <w:t xml:space="preserve"> </w:t>
      </w:r>
      <w:r w:rsidR="00D428EC">
        <w:t xml:space="preserve">as </w:t>
      </w:r>
      <w:r w:rsidR="00D428EC" w:rsidRPr="00CE71B3">
        <w:rPr>
          <w:u w:val="single"/>
        </w:rPr>
        <w:t>modern</w:t>
      </w:r>
      <w:r w:rsidR="00C508D5" w:rsidRPr="00CE71B3">
        <w:rPr>
          <w:u w:val="single"/>
        </w:rPr>
        <w:t xml:space="preserve"> governments operates largely</w:t>
      </w:r>
      <w:r w:rsidR="00C508D5">
        <w:t xml:space="preserve"> on the basis of legal-rational authority. </w:t>
      </w:r>
    </w:p>
    <w:p w:rsidR="00DF7D32" w:rsidRPr="005147E2" w:rsidRDefault="00DF7D32" w:rsidP="00C2200A">
      <w:pPr>
        <w:pStyle w:val="ListParagraph"/>
        <w:numPr>
          <w:ilvl w:val="2"/>
          <w:numId w:val="12"/>
        </w:numPr>
        <w:contextualSpacing w:val="0"/>
      </w:pPr>
      <w:r>
        <w:t xml:space="preserve">Also </w:t>
      </w:r>
      <w:r w:rsidRPr="00CE71B3">
        <w:rPr>
          <w:u w:val="single"/>
        </w:rPr>
        <w:t>most preferable authority</w:t>
      </w:r>
      <w:r>
        <w:t xml:space="preserve">, as it </w:t>
      </w:r>
      <w:r w:rsidRPr="00DD6891">
        <w:rPr>
          <w:color w:val="70AD47" w:themeColor="accent6"/>
          <w:u w:val="single"/>
        </w:rPr>
        <w:t>constitutionally limited</w:t>
      </w:r>
      <w:r>
        <w:t xml:space="preserve"> and is least likely to be abused</w:t>
      </w:r>
    </w:p>
    <w:p w:rsidR="000507A2" w:rsidRDefault="000507A2" w:rsidP="00C2200A">
      <w:pPr>
        <w:pStyle w:val="ListParagraph"/>
        <w:numPr>
          <w:ilvl w:val="2"/>
          <w:numId w:val="12"/>
        </w:numPr>
        <w:contextualSpacing w:val="0"/>
      </w:pPr>
      <w:r>
        <w:t xml:space="preserve">Ex: Public servant or elected official </w:t>
      </w:r>
    </w:p>
    <w:p w:rsidR="0079445E" w:rsidRDefault="0079445E" w:rsidP="0079445E">
      <w:pPr>
        <w:pStyle w:val="Heading3"/>
        <w:numPr>
          <w:ilvl w:val="0"/>
          <w:numId w:val="12"/>
        </w:numPr>
      </w:pPr>
      <w:r>
        <w:t xml:space="preserve">Power v/s Authority </w:t>
      </w:r>
    </w:p>
    <w:p w:rsidR="0079445E" w:rsidRDefault="003E634C" w:rsidP="003A0593">
      <w:pPr>
        <w:pStyle w:val="Heading4"/>
        <w:numPr>
          <w:ilvl w:val="1"/>
          <w:numId w:val="213"/>
        </w:numPr>
        <w:ind w:hanging="272"/>
      </w:pPr>
      <w:r>
        <w:t>Source</w:t>
      </w:r>
    </w:p>
    <w:p w:rsidR="003E634C" w:rsidRDefault="003E634C" w:rsidP="003E634C">
      <w:pPr>
        <w:pStyle w:val="ListParagraph"/>
        <w:numPr>
          <w:ilvl w:val="2"/>
          <w:numId w:val="12"/>
        </w:numPr>
        <w:ind w:left="1604"/>
        <w:contextualSpacing w:val="0"/>
      </w:pPr>
      <w:r>
        <w:t>Power</w:t>
      </w:r>
    </w:p>
    <w:p w:rsidR="003E634C" w:rsidRDefault="003E634C" w:rsidP="00FB20E7">
      <w:pPr>
        <w:pStyle w:val="ListParagraph"/>
        <w:numPr>
          <w:ilvl w:val="3"/>
          <w:numId w:val="12"/>
        </w:numPr>
        <w:spacing w:before="40"/>
        <w:ind w:left="2228"/>
        <w:contextualSpacing w:val="0"/>
      </w:pPr>
      <w:r>
        <w:t xml:space="preserve">Physical force, wealth, ideological domination etc. </w:t>
      </w:r>
    </w:p>
    <w:p w:rsidR="003E634C" w:rsidRDefault="003E634C" w:rsidP="003E634C">
      <w:pPr>
        <w:pStyle w:val="ListParagraph"/>
        <w:numPr>
          <w:ilvl w:val="2"/>
          <w:numId w:val="12"/>
        </w:numPr>
        <w:ind w:left="1604"/>
        <w:contextualSpacing w:val="0"/>
      </w:pPr>
      <w:r>
        <w:t xml:space="preserve">Authority </w:t>
      </w:r>
    </w:p>
    <w:p w:rsidR="003E634C" w:rsidRDefault="003E634C" w:rsidP="00FB20E7">
      <w:pPr>
        <w:pStyle w:val="ListParagraph"/>
        <w:numPr>
          <w:ilvl w:val="3"/>
          <w:numId w:val="12"/>
        </w:numPr>
        <w:spacing w:before="40"/>
        <w:ind w:left="2228"/>
        <w:contextualSpacing w:val="0"/>
      </w:pPr>
      <w:r>
        <w:t>Subset of power</w:t>
      </w:r>
    </w:p>
    <w:p w:rsidR="003E634C" w:rsidRDefault="003E634C" w:rsidP="00FB20E7">
      <w:pPr>
        <w:pStyle w:val="ListParagraph"/>
        <w:numPr>
          <w:ilvl w:val="3"/>
          <w:numId w:val="12"/>
        </w:numPr>
        <w:spacing w:before="40"/>
        <w:ind w:left="2228"/>
        <w:contextualSpacing w:val="0"/>
      </w:pPr>
      <w:r>
        <w:t>Traditions &amp; customs, charismatic personality, law, etc.</w:t>
      </w:r>
    </w:p>
    <w:p w:rsidR="003E634C" w:rsidRDefault="003E634C" w:rsidP="003A0593">
      <w:pPr>
        <w:pStyle w:val="Heading4"/>
        <w:numPr>
          <w:ilvl w:val="1"/>
          <w:numId w:val="213"/>
        </w:numPr>
        <w:spacing w:before="120"/>
        <w:ind w:hanging="272"/>
      </w:pPr>
      <w:r>
        <w:t>Nature</w:t>
      </w:r>
    </w:p>
    <w:p w:rsidR="003E634C" w:rsidRDefault="003E634C" w:rsidP="003E634C">
      <w:pPr>
        <w:pStyle w:val="ListParagraph"/>
        <w:numPr>
          <w:ilvl w:val="2"/>
          <w:numId w:val="12"/>
        </w:numPr>
        <w:ind w:left="1604"/>
        <w:contextualSpacing w:val="0"/>
      </w:pPr>
      <w:r>
        <w:t>Power</w:t>
      </w:r>
    </w:p>
    <w:p w:rsidR="003E634C" w:rsidRDefault="003E634C" w:rsidP="00FB20E7">
      <w:pPr>
        <w:pStyle w:val="ListParagraph"/>
        <w:numPr>
          <w:ilvl w:val="3"/>
          <w:numId w:val="12"/>
        </w:numPr>
        <w:spacing w:before="40"/>
        <w:ind w:left="2228"/>
        <w:contextualSpacing w:val="0"/>
      </w:pPr>
      <w:r>
        <w:t xml:space="preserve">Can be both legitimate if based on authority, or illegitimate if based on coercion. </w:t>
      </w:r>
    </w:p>
    <w:p w:rsidR="003E634C" w:rsidRDefault="003E634C" w:rsidP="00FB20E7">
      <w:pPr>
        <w:pStyle w:val="ListParagraph"/>
        <w:numPr>
          <w:ilvl w:val="3"/>
          <w:numId w:val="12"/>
        </w:numPr>
        <w:spacing w:before="40"/>
        <w:ind w:left="2228"/>
        <w:contextualSpacing w:val="0"/>
      </w:pPr>
      <w:r>
        <w:t>It can be exercised formally through institutions, and informally through personal influence.</w:t>
      </w:r>
    </w:p>
    <w:p w:rsidR="003E634C" w:rsidRDefault="003E634C" w:rsidP="00541128">
      <w:pPr>
        <w:pStyle w:val="ListParagraph"/>
        <w:numPr>
          <w:ilvl w:val="2"/>
          <w:numId w:val="12"/>
        </w:numPr>
        <w:spacing w:before="120"/>
        <w:ind w:left="1604"/>
        <w:contextualSpacing w:val="0"/>
      </w:pPr>
      <w:r>
        <w:t xml:space="preserve">Authority </w:t>
      </w:r>
    </w:p>
    <w:p w:rsidR="003E634C" w:rsidRDefault="00541128" w:rsidP="00FB20E7">
      <w:pPr>
        <w:pStyle w:val="ListParagraph"/>
        <w:numPr>
          <w:ilvl w:val="3"/>
          <w:numId w:val="12"/>
        </w:numPr>
        <w:spacing w:before="40"/>
        <w:ind w:left="2228"/>
        <w:contextualSpacing w:val="0"/>
      </w:pPr>
      <w:r>
        <w:t xml:space="preserve">Generally legitimate </w:t>
      </w:r>
    </w:p>
    <w:p w:rsidR="00541128" w:rsidRDefault="00541128" w:rsidP="00FB20E7">
      <w:pPr>
        <w:pStyle w:val="ListParagraph"/>
        <w:numPr>
          <w:ilvl w:val="3"/>
          <w:numId w:val="12"/>
        </w:numPr>
        <w:spacing w:before="40"/>
        <w:ind w:left="2228"/>
        <w:contextualSpacing w:val="0"/>
      </w:pPr>
      <w:r>
        <w:t>Max Weber defined it as ‘legitimate power’</w:t>
      </w:r>
    </w:p>
    <w:p w:rsidR="00541128" w:rsidRDefault="00541128" w:rsidP="003A0593">
      <w:pPr>
        <w:pStyle w:val="Heading4"/>
        <w:numPr>
          <w:ilvl w:val="1"/>
          <w:numId w:val="213"/>
        </w:numPr>
        <w:spacing w:before="120"/>
        <w:ind w:hanging="272"/>
      </w:pPr>
      <w:r>
        <w:t xml:space="preserve">Scope </w:t>
      </w:r>
    </w:p>
    <w:p w:rsidR="00541128" w:rsidRDefault="00541128" w:rsidP="00541128">
      <w:pPr>
        <w:pStyle w:val="ListParagraph"/>
        <w:numPr>
          <w:ilvl w:val="2"/>
          <w:numId w:val="12"/>
        </w:numPr>
        <w:ind w:left="1604"/>
        <w:contextualSpacing w:val="0"/>
      </w:pPr>
      <w:r>
        <w:t>Power</w:t>
      </w:r>
    </w:p>
    <w:p w:rsidR="00541128" w:rsidRDefault="00541128" w:rsidP="00FB20E7">
      <w:pPr>
        <w:pStyle w:val="ListParagraph"/>
        <w:numPr>
          <w:ilvl w:val="3"/>
          <w:numId w:val="12"/>
        </w:numPr>
        <w:spacing w:before="40"/>
        <w:ind w:left="2228"/>
        <w:contextualSpacing w:val="0"/>
      </w:pPr>
      <w:r>
        <w:t xml:space="preserve">It is generally fluid, </w:t>
      </w:r>
      <w:r w:rsidRPr="00360544">
        <w:rPr>
          <w:u w:val="single"/>
        </w:rPr>
        <w:t>not tied to any office</w:t>
      </w:r>
      <w:r>
        <w:t xml:space="preserve"> or positions.</w:t>
      </w:r>
    </w:p>
    <w:p w:rsidR="00541128" w:rsidRDefault="00541128" w:rsidP="00FB20E7">
      <w:pPr>
        <w:pStyle w:val="ListParagraph"/>
        <w:numPr>
          <w:ilvl w:val="3"/>
          <w:numId w:val="12"/>
        </w:numPr>
        <w:spacing w:before="40"/>
        <w:ind w:left="2228"/>
        <w:contextualSpacing w:val="0"/>
      </w:pPr>
      <w:r>
        <w:t xml:space="preserve">It can be held by individuals, groups, or even nations </w:t>
      </w:r>
    </w:p>
    <w:p w:rsidR="00541128" w:rsidRDefault="00541128" w:rsidP="00541128">
      <w:pPr>
        <w:pStyle w:val="ListParagraph"/>
        <w:numPr>
          <w:ilvl w:val="2"/>
          <w:numId w:val="12"/>
        </w:numPr>
        <w:spacing w:before="120"/>
        <w:ind w:left="1604"/>
        <w:contextualSpacing w:val="0"/>
      </w:pPr>
      <w:r>
        <w:t xml:space="preserve">Authority </w:t>
      </w:r>
    </w:p>
    <w:p w:rsidR="00541128" w:rsidRDefault="00541128" w:rsidP="00FB20E7">
      <w:pPr>
        <w:pStyle w:val="ListParagraph"/>
        <w:numPr>
          <w:ilvl w:val="3"/>
          <w:numId w:val="12"/>
        </w:numPr>
        <w:spacing w:before="40"/>
        <w:ind w:left="2228"/>
        <w:contextualSpacing w:val="0"/>
      </w:pPr>
      <w:r>
        <w:t xml:space="preserve">Usually </w:t>
      </w:r>
      <w:r w:rsidRPr="00360544">
        <w:rPr>
          <w:u w:val="single"/>
        </w:rPr>
        <w:t>tied to specific positions or roles</w:t>
      </w:r>
      <w:r>
        <w:t xml:space="preserve"> in government, organisation etc.</w:t>
      </w:r>
    </w:p>
    <w:p w:rsidR="00541128" w:rsidRDefault="00541128" w:rsidP="00FB20E7">
      <w:pPr>
        <w:pStyle w:val="ListParagraph"/>
        <w:numPr>
          <w:ilvl w:val="3"/>
          <w:numId w:val="12"/>
        </w:numPr>
        <w:spacing w:before="40"/>
        <w:ind w:left="2228"/>
        <w:contextualSpacing w:val="0"/>
      </w:pPr>
      <w:r>
        <w:t xml:space="preserve">It has </w:t>
      </w:r>
      <w:r w:rsidRPr="00360544">
        <w:rPr>
          <w:u w:val="single"/>
        </w:rPr>
        <w:t>defined limits &amp; responsibilities</w:t>
      </w:r>
      <w:r>
        <w:t xml:space="preserve"> </w:t>
      </w:r>
    </w:p>
    <w:p w:rsidR="00541128" w:rsidRDefault="00541128" w:rsidP="003A0593">
      <w:pPr>
        <w:pStyle w:val="Heading4"/>
        <w:numPr>
          <w:ilvl w:val="1"/>
          <w:numId w:val="213"/>
        </w:numPr>
        <w:spacing w:before="120"/>
        <w:ind w:hanging="272"/>
      </w:pPr>
      <w:r>
        <w:t>Duration</w:t>
      </w:r>
    </w:p>
    <w:p w:rsidR="00541128" w:rsidRDefault="00541128" w:rsidP="00541128">
      <w:pPr>
        <w:pStyle w:val="ListParagraph"/>
        <w:numPr>
          <w:ilvl w:val="2"/>
          <w:numId w:val="12"/>
        </w:numPr>
        <w:ind w:left="1604"/>
        <w:contextualSpacing w:val="0"/>
      </w:pPr>
      <w:r>
        <w:t>Power</w:t>
      </w:r>
    </w:p>
    <w:p w:rsidR="00541128" w:rsidRDefault="00541128" w:rsidP="00FB20E7">
      <w:pPr>
        <w:pStyle w:val="ListParagraph"/>
        <w:numPr>
          <w:ilvl w:val="3"/>
          <w:numId w:val="12"/>
        </w:numPr>
        <w:spacing w:before="40"/>
        <w:ind w:left="2228"/>
        <w:contextualSpacing w:val="0"/>
      </w:pPr>
      <w:r>
        <w:t xml:space="preserve">Coterminous with effectives of </w:t>
      </w:r>
      <w:r w:rsidR="00FB20E7">
        <w:t xml:space="preserve">the user </w:t>
      </w:r>
    </w:p>
    <w:p w:rsidR="00FB20E7" w:rsidRDefault="00FB20E7" w:rsidP="00FB20E7">
      <w:pPr>
        <w:pStyle w:val="ListParagraph"/>
        <w:numPr>
          <w:ilvl w:val="3"/>
          <w:numId w:val="12"/>
        </w:numPr>
        <w:spacing w:before="40"/>
        <w:ind w:left="2228"/>
        <w:contextualSpacing w:val="0"/>
      </w:pPr>
      <w:r>
        <w:t xml:space="preserve">It is unstable and transient </w:t>
      </w:r>
    </w:p>
    <w:p w:rsidR="00541128" w:rsidRDefault="00541128" w:rsidP="00541128">
      <w:pPr>
        <w:pStyle w:val="ListParagraph"/>
        <w:numPr>
          <w:ilvl w:val="2"/>
          <w:numId w:val="12"/>
        </w:numPr>
        <w:spacing w:before="120"/>
        <w:ind w:left="1604"/>
        <w:contextualSpacing w:val="0"/>
      </w:pPr>
      <w:r>
        <w:t xml:space="preserve">Authority </w:t>
      </w:r>
    </w:p>
    <w:p w:rsidR="00541128" w:rsidRDefault="00FB20E7" w:rsidP="00FB20E7">
      <w:pPr>
        <w:pStyle w:val="ListParagraph"/>
        <w:numPr>
          <w:ilvl w:val="3"/>
          <w:numId w:val="12"/>
        </w:numPr>
        <w:spacing w:before="40"/>
        <w:ind w:left="2228"/>
        <w:contextualSpacing w:val="0"/>
      </w:pPr>
      <w:r>
        <w:t xml:space="preserve">It is more stable and enduring </w:t>
      </w:r>
    </w:p>
    <w:p w:rsidR="003E634C" w:rsidRDefault="00FB20E7" w:rsidP="00FB20E7">
      <w:pPr>
        <w:pStyle w:val="ListParagraph"/>
        <w:numPr>
          <w:ilvl w:val="3"/>
          <w:numId w:val="12"/>
        </w:numPr>
        <w:spacing w:before="40"/>
        <w:ind w:left="2228"/>
        <w:contextualSpacing w:val="0"/>
      </w:pPr>
      <w:r>
        <w:t xml:space="preserve">Transcends effectives of its user, due to moral appeal </w:t>
      </w:r>
    </w:p>
    <w:p w:rsidR="00FB20E7" w:rsidRDefault="00FB20E7" w:rsidP="003A0593">
      <w:pPr>
        <w:pStyle w:val="Heading4"/>
        <w:numPr>
          <w:ilvl w:val="1"/>
          <w:numId w:val="213"/>
        </w:numPr>
        <w:spacing w:before="120"/>
        <w:ind w:hanging="272"/>
      </w:pPr>
      <w:r>
        <w:t xml:space="preserve">Obedience </w:t>
      </w:r>
    </w:p>
    <w:p w:rsidR="00FB20E7" w:rsidRDefault="00FB20E7" w:rsidP="00FB20E7">
      <w:pPr>
        <w:pStyle w:val="ListParagraph"/>
        <w:numPr>
          <w:ilvl w:val="2"/>
          <w:numId w:val="12"/>
        </w:numPr>
        <w:ind w:left="1604"/>
        <w:contextualSpacing w:val="0"/>
      </w:pPr>
      <w:r>
        <w:t>Power</w:t>
      </w:r>
    </w:p>
    <w:p w:rsidR="00FB20E7" w:rsidRDefault="00FB20E7" w:rsidP="00FB20E7">
      <w:pPr>
        <w:pStyle w:val="ListParagraph"/>
        <w:numPr>
          <w:ilvl w:val="3"/>
          <w:numId w:val="12"/>
        </w:numPr>
        <w:spacing w:before="40"/>
        <w:ind w:left="2228"/>
        <w:contextualSpacing w:val="0"/>
      </w:pPr>
      <w:r>
        <w:t xml:space="preserve">Secures compliance via violence, threat, coercion or persuasion </w:t>
      </w:r>
    </w:p>
    <w:p w:rsidR="00FB20E7" w:rsidRDefault="00FB20E7" w:rsidP="00FB20E7">
      <w:pPr>
        <w:pStyle w:val="ListParagraph"/>
        <w:numPr>
          <w:ilvl w:val="3"/>
          <w:numId w:val="12"/>
        </w:numPr>
        <w:spacing w:before="40"/>
        <w:ind w:left="2228"/>
        <w:contextualSpacing w:val="0"/>
      </w:pPr>
      <w:r>
        <w:t xml:space="preserve">Appeals to the self-interest of its subject </w:t>
      </w:r>
    </w:p>
    <w:p w:rsidR="00FB20E7" w:rsidRDefault="00FB20E7" w:rsidP="00FB20E7">
      <w:pPr>
        <w:pStyle w:val="ListParagraph"/>
        <w:numPr>
          <w:ilvl w:val="2"/>
          <w:numId w:val="12"/>
        </w:numPr>
        <w:spacing w:before="120"/>
        <w:ind w:left="1604"/>
        <w:contextualSpacing w:val="0"/>
      </w:pPr>
      <w:r>
        <w:t xml:space="preserve">Authority </w:t>
      </w:r>
    </w:p>
    <w:p w:rsidR="00FB20E7" w:rsidRDefault="00FB20E7" w:rsidP="00FB20E7">
      <w:pPr>
        <w:pStyle w:val="ListParagraph"/>
        <w:numPr>
          <w:ilvl w:val="3"/>
          <w:numId w:val="12"/>
        </w:numPr>
        <w:spacing w:before="40"/>
        <w:ind w:left="2228"/>
        <w:contextualSpacing w:val="0"/>
      </w:pPr>
      <w:r>
        <w:t>Secures compliance with moral obedience due to perceived righteousness</w:t>
      </w:r>
    </w:p>
    <w:p w:rsidR="00FB20E7" w:rsidRDefault="00FB20E7" w:rsidP="00FB20E7">
      <w:pPr>
        <w:pStyle w:val="ListParagraph"/>
        <w:numPr>
          <w:ilvl w:val="3"/>
          <w:numId w:val="12"/>
        </w:numPr>
        <w:spacing w:before="40"/>
        <w:ind w:left="2228"/>
        <w:contextualSpacing w:val="0"/>
      </w:pPr>
      <w:r>
        <w:t xml:space="preserve">Obedience is automatic &amp; unquestionable. </w:t>
      </w:r>
    </w:p>
    <w:p w:rsidR="000507A2" w:rsidRDefault="000507A2" w:rsidP="0079445E">
      <w:pPr>
        <w:pStyle w:val="Heading2"/>
        <w:spacing w:before="1000"/>
      </w:pPr>
      <w:bookmarkStart w:id="111" w:name="_Toc143353505"/>
      <w:r>
        <w:t>Hegemony</w:t>
      </w:r>
      <w:bookmarkEnd w:id="111"/>
      <w:r>
        <w:t xml:space="preserve"> </w:t>
      </w:r>
    </w:p>
    <w:p w:rsidR="00512437" w:rsidRPr="00BB27DC" w:rsidRDefault="00BB27DC" w:rsidP="00C2200A">
      <w:pPr>
        <w:pStyle w:val="ListParagraph"/>
        <w:numPr>
          <w:ilvl w:val="0"/>
          <w:numId w:val="12"/>
        </w:numPr>
        <w:contextualSpacing w:val="0"/>
      </w:pPr>
      <w:r w:rsidRPr="00CE71B3">
        <w:rPr>
          <w:rStyle w:val="AspersonalityChar"/>
        </w:rPr>
        <w:t>Gramsci</w:t>
      </w:r>
      <w:r>
        <w:t xml:space="preserve"> posited that </w:t>
      </w:r>
      <w:r w:rsidRPr="006B3852">
        <w:rPr>
          <w:i/>
          <w:color w:val="70AD47" w:themeColor="accent6"/>
          <w:u w:val="single"/>
        </w:rPr>
        <w:t>When power is apparently exercised with the consent of its subjects, it is called ‘</w:t>
      </w:r>
      <w:r w:rsidRPr="00CE71B3">
        <w:rPr>
          <w:rStyle w:val="AsexactkeywordChar"/>
          <w:i/>
          <w:u w:val="single"/>
        </w:rPr>
        <w:t>Hegemony</w:t>
      </w:r>
      <w:r w:rsidRPr="00FF3448">
        <w:rPr>
          <w:i/>
        </w:rPr>
        <w:t>’</w:t>
      </w:r>
      <w:r w:rsidR="00FF3448">
        <w:rPr>
          <w:i/>
        </w:rPr>
        <w:t>.</w:t>
      </w:r>
    </w:p>
    <w:p w:rsidR="00BB27DC" w:rsidRDefault="00BB27DC" w:rsidP="00C2200A">
      <w:pPr>
        <w:pStyle w:val="ListParagraph"/>
        <w:numPr>
          <w:ilvl w:val="0"/>
          <w:numId w:val="12"/>
        </w:numPr>
        <w:contextualSpacing w:val="0"/>
      </w:pPr>
      <w:r w:rsidRPr="00CE71B3">
        <w:rPr>
          <w:rStyle w:val="AspersonalityChar"/>
        </w:rPr>
        <w:t>Gramsci</w:t>
      </w:r>
      <w:r>
        <w:t xml:space="preserve"> </w:t>
      </w:r>
      <w:r w:rsidR="00427E77">
        <w:t>rejected certain assumptions of Classical Marxism</w:t>
      </w:r>
      <w:r w:rsidR="00CE71B3">
        <w:t>,</w:t>
      </w:r>
      <w:r w:rsidR="00427E77">
        <w:t xml:space="preserve"> and produced a modified analysis of Bourgeois state. According to him</w:t>
      </w:r>
    </w:p>
    <w:p w:rsidR="00427E77" w:rsidRDefault="00427E77" w:rsidP="00C2200A">
      <w:pPr>
        <w:pStyle w:val="ListParagraph"/>
        <w:numPr>
          <w:ilvl w:val="1"/>
          <w:numId w:val="12"/>
        </w:numPr>
        <w:contextualSpacing w:val="0"/>
      </w:pPr>
      <w:r>
        <w:t xml:space="preserve">The </w:t>
      </w:r>
      <w:r w:rsidRPr="00FF3448">
        <w:rPr>
          <w:u w:val="single"/>
        </w:rPr>
        <w:t>superstructure</w:t>
      </w:r>
      <w:r>
        <w:t xml:space="preserve">, constituting </w:t>
      </w:r>
      <w:r w:rsidRPr="00CE71B3">
        <w:rPr>
          <w:rStyle w:val="AnshulsenumerationChar"/>
          <w:i/>
        </w:rPr>
        <w:t>legal</w:t>
      </w:r>
      <w:r w:rsidRPr="00CE71B3">
        <w:rPr>
          <w:rStyle w:val="AnshulsenumerationChar"/>
        </w:rPr>
        <w:t xml:space="preserve"> structure</w:t>
      </w:r>
      <w:r>
        <w:t xml:space="preserve">, </w:t>
      </w:r>
      <w:r w:rsidRPr="00CE71B3">
        <w:rPr>
          <w:rStyle w:val="AnshulsenumerationChar"/>
          <w:i/>
        </w:rPr>
        <w:t>political</w:t>
      </w:r>
      <w:r w:rsidRPr="00CE71B3">
        <w:rPr>
          <w:rStyle w:val="AnshulsenumerationChar"/>
        </w:rPr>
        <w:t xml:space="preserve"> </w:t>
      </w:r>
      <w:r w:rsidR="00317762" w:rsidRPr="00CE71B3">
        <w:rPr>
          <w:rStyle w:val="AnshulsenumerationChar"/>
        </w:rPr>
        <w:t>structure</w:t>
      </w:r>
      <w:r w:rsidR="00317762">
        <w:t xml:space="preserve"> and </w:t>
      </w:r>
      <w:r w:rsidR="00317762" w:rsidRPr="00CE71B3">
        <w:rPr>
          <w:rStyle w:val="AnshulsenumerationChar"/>
          <w:i/>
        </w:rPr>
        <w:t>expressions</w:t>
      </w:r>
      <w:r w:rsidR="00317762" w:rsidRPr="00CE71B3">
        <w:rPr>
          <w:rStyle w:val="AnshulsenumerationChar"/>
        </w:rPr>
        <w:t xml:space="preserve"> of </w:t>
      </w:r>
      <w:r w:rsidR="00F95226">
        <w:rPr>
          <w:rStyle w:val="AnshulsenumerationChar"/>
        </w:rPr>
        <w:t xml:space="preserve">their </w:t>
      </w:r>
      <w:r w:rsidRPr="00CE71B3">
        <w:rPr>
          <w:rStyle w:val="AnshulsenumerationChar"/>
        </w:rPr>
        <w:t>consciousness</w:t>
      </w:r>
      <w:r>
        <w:t xml:space="preserve"> – culture, morality, religion &amp; practice - has</w:t>
      </w:r>
      <w:r w:rsidRPr="00CE71B3">
        <w:rPr>
          <w:u w:val="single"/>
        </w:rPr>
        <w:t xml:space="preserve"> attained some</w:t>
      </w:r>
      <w:r w:rsidRPr="00FF3448">
        <w:rPr>
          <w:u w:val="single"/>
        </w:rPr>
        <w:t xml:space="preserve"> autonomy</w:t>
      </w:r>
      <w:r>
        <w:t>. Thus it merits independent analysis</w:t>
      </w:r>
    </w:p>
    <w:p w:rsidR="00427E77" w:rsidRPr="00427E77" w:rsidRDefault="00427E77" w:rsidP="00C2200A">
      <w:pPr>
        <w:pStyle w:val="ListParagraph"/>
        <w:numPr>
          <w:ilvl w:val="1"/>
          <w:numId w:val="12"/>
        </w:numPr>
        <w:contextualSpacing w:val="0"/>
      </w:pPr>
      <w:r>
        <w:t>This superstructure is comprised of two ‘</w:t>
      </w:r>
      <w:r w:rsidRPr="00CE71B3">
        <w:rPr>
          <w:rStyle w:val="AsexactkeywordChar"/>
          <w:i/>
          <w:u w:val="single"/>
        </w:rPr>
        <w:t>structures of Domination</w:t>
      </w:r>
      <w:r>
        <w:rPr>
          <w:i/>
        </w:rPr>
        <w:t>’</w:t>
      </w:r>
    </w:p>
    <w:p w:rsidR="00427E77" w:rsidRPr="00427E77" w:rsidRDefault="00427E77" w:rsidP="00C2200A">
      <w:pPr>
        <w:pStyle w:val="ListParagraph"/>
        <w:numPr>
          <w:ilvl w:val="2"/>
          <w:numId w:val="12"/>
        </w:numPr>
        <w:spacing w:before="80"/>
        <w:ind w:left="1604"/>
        <w:contextualSpacing w:val="0"/>
      </w:pPr>
      <w:r>
        <w:rPr>
          <w:i/>
        </w:rPr>
        <w:t>State</w:t>
      </w:r>
    </w:p>
    <w:p w:rsidR="00E81730" w:rsidRDefault="00E81730" w:rsidP="00C2200A">
      <w:pPr>
        <w:pStyle w:val="ListParagraph"/>
        <w:numPr>
          <w:ilvl w:val="3"/>
          <w:numId w:val="12"/>
        </w:numPr>
        <w:contextualSpacing w:val="0"/>
      </w:pPr>
      <w:r>
        <w:t xml:space="preserve">This includes the entire apparatus of Government. </w:t>
      </w:r>
    </w:p>
    <w:p w:rsidR="00427E77" w:rsidRDefault="004F4479" w:rsidP="00C2200A">
      <w:pPr>
        <w:pStyle w:val="ListParagraph"/>
        <w:numPr>
          <w:ilvl w:val="3"/>
          <w:numId w:val="12"/>
        </w:numPr>
        <w:contextualSpacing w:val="0"/>
      </w:pPr>
      <w:r>
        <w:t xml:space="preserve">The structures </w:t>
      </w:r>
      <w:r w:rsidR="00317762">
        <w:t>within</w:t>
      </w:r>
      <w:r>
        <w:t xml:space="preserve"> this part are called ‘</w:t>
      </w:r>
      <w:r w:rsidRPr="00CE71B3">
        <w:rPr>
          <w:rStyle w:val="AsexactkeywordChar"/>
          <w:b/>
          <w:u w:val="single"/>
        </w:rPr>
        <w:t>structures of coercion</w:t>
      </w:r>
      <w:r w:rsidRPr="00F95226">
        <w:t>’</w:t>
      </w:r>
    </w:p>
    <w:p w:rsidR="004F4479" w:rsidRPr="00427E77" w:rsidRDefault="004F4479" w:rsidP="00C2200A">
      <w:pPr>
        <w:pStyle w:val="ListParagraph"/>
        <w:numPr>
          <w:ilvl w:val="3"/>
          <w:numId w:val="12"/>
        </w:numPr>
        <w:contextualSpacing w:val="0"/>
      </w:pPr>
      <w:r>
        <w:t>They resort to coercion</w:t>
      </w:r>
      <w:r w:rsidR="00F95226">
        <w:t>,</w:t>
      </w:r>
      <w:r>
        <w:t xml:space="preserve"> </w:t>
      </w:r>
      <w:r w:rsidRPr="00CE71B3">
        <w:rPr>
          <w:u w:val="single"/>
        </w:rPr>
        <w:t xml:space="preserve">to </w:t>
      </w:r>
      <w:r w:rsidR="00505A76" w:rsidRPr="00CE71B3">
        <w:rPr>
          <w:u w:val="single"/>
        </w:rPr>
        <w:t>maintain</w:t>
      </w:r>
      <w:r w:rsidR="00317762" w:rsidRPr="00CE71B3">
        <w:rPr>
          <w:u w:val="single"/>
        </w:rPr>
        <w:t xml:space="preserve"> state</w:t>
      </w:r>
      <w:r w:rsidRPr="00CE71B3">
        <w:rPr>
          <w:u w:val="single"/>
        </w:rPr>
        <w:t xml:space="preserve"> dominance</w:t>
      </w:r>
      <w:r>
        <w:t xml:space="preserve">, and </w:t>
      </w:r>
      <w:r w:rsidR="00505A76" w:rsidRPr="00CE71B3">
        <w:rPr>
          <w:u w:val="single"/>
        </w:rPr>
        <w:t>operate</w:t>
      </w:r>
      <w:r w:rsidRPr="00CE71B3">
        <w:rPr>
          <w:u w:val="single"/>
        </w:rPr>
        <w:t xml:space="preserve"> only when</w:t>
      </w:r>
      <w:r>
        <w:t xml:space="preserve"> the </w:t>
      </w:r>
      <w:r w:rsidR="00B21394">
        <w:t xml:space="preserve">superstructure of </w:t>
      </w:r>
      <w:r w:rsidR="00B21394" w:rsidRPr="00CE71B3">
        <w:rPr>
          <w:u w:val="single"/>
        </w:rPr>
        <w:t>‘civil society’ fails</w:t>
      </w:r>
      <w:r w:rsidR="00B21394">
        <w:t>.</w:t>
      </w:r>
    </w:p>
    <w:p w:rsidR="00427E77" w:rsidRDefault="00427E77" w:rsidP="00C2200A">
      <w:pPr>
        <w:pStyle w:val="ListParagraph"/>
        <w:numPr>
          <w:ilvl w:val="2"/>
          <w:numId w:val="12"/>
        </w:numPr>
        <w:spacing w:before="120"/>
        <w:ind w:left="1604"/>
        <w:contextualSpacing w:val="0"/>
      </w:pPr>
      <w:r>
        <w:rPr>
          <w:i/>
        </w:rPr>
        <w:t xml:space="preserve">Civil Society </w:t>
      </w:r>
      <w:r>
        <w:t xml:space="preserve"> </w:t>
      </w:r>
    </w:p>
    <w:p w:rsidR="00E81730" w:rsidRDefault="00E81730" w:rsidP="00C2200A">
      <w:pPr>
        <w:pStyle w:val="ListParagraph"/>
        <w:numPr>
          <w:ilvl w:val="3"/>
          <w:numId w:val="12"/>
        </w:numPr>
        <w:ind w:left="2228"/>
        <w:contextualSpacing w:val="0"/>
      </w:pPr>
      <w:r>
        <w:t xml:space="preserve">This includes the socialization structures – </w:t>
      </w:r>
      <w:r w:rsidRPr="00CE71B3">
        <w:rPr>
          <w:u w:val="single"/>
        </w:rPr>
        <w:t>Church, education</w:t>
      </w:r>
      <w:r>
        <w:t xml:space="preserve"> etc. </w:t>
      </w:r>
    </w:p>
    <w:p w:rsidR="00E81730" w:rsidRDefault="00E81730" w:rsidP="00C2200A">
      <w:pPr>
        <w:pStyle w:val="ListParagraph"/>
        <w:numPr>
          <w:ilvl w:val="3"/>
          <w:numId w:val="12"/>
        </w:numPr>
        <w:contextualSpacing w:val="0"/>
      </w:pPr>
      <w:r>
        <w:t>These structures</w:t>
      </w:r>
      <w:r w:rsidR="00317762">
        <w:t xml:space="preserve"> are called ‘</w:t>
      </w:r>
      <w:r w:rsidR="00317762" w:rsidRPr="00CE71B3">
        <w:rPr>
          <w:rStyle w:val="AsexactkeywordChar"/>
          <w:b/>
          <w:u w:val="single"/>
        </w:rPr>
        <w:t>structures of legitima</w:t>
      </w:r>
      <w:r w:rsidRPr="00CE71B3">
        <w:rPr>
          <w:rStyle w:val="AsexactkeywordChar"/>
          <w:b/>
          <w:u w:val="single"/>
        </w:rPr>
        <w:t>tion</w:t>
      </w:r>
      <w:r w:rsidRPr="00F95226">
        <w:t>’</w:t>
      </w:r>
    </w:p>
    <w:p w:rsidR="00A26E06" w:rsidRDefault="00A26E06" w:rsidP="00C2200A">
      <w:pPr>
        <w:pStyle w:val="ListParagraph"/>
        <w:numPr>
          <w:ilvl w:val="3"/>
          <w:numId w:val="12"/>
        </w:numPr>
        <w:contextualSpacing w:val="0"/>
      </w:pPr>
      <w:r>
        <w:t xml:space="preserve">They </w:t>
      </w:r>
      <w:r w:rsidRPr="00F95226">
        <w:rPr>
          <w:color w:val="70AD47" w:themeColor="accent6"/>
          <w:u w:val="single"/>
        </w:rPr>
        <w:t>manufacture consent</w:t>
      </w:r>
      <w:r w:rsidRPr="00F95226">
        <w:rPr>
          <w:color w:val="70AD47" w:themeColor="accent6"/>
        </w:rPr>
        <w:t>,</w:t>
      </w:r>
      <w:r>
        <w:t xml:space="preserve"> thus legitimizing state rule </w:t>
      </w:r>
    </w:p>
    <w:p w:rsidR="00B21394" w:rsidRDefault="00A26E06" w:rsidP="00C2200A">
      <w:pPr>
        <w:pStyle w:val="ListParagraph"/>
        <w:numPr>
          <w:ilvl w:val="3"/>
          <w:numId w:val="12"/>
        </w:numPr>
        <w:contextualSpacing w:val="0"/>
      </w:pPr>
      <w:r>
        <w:t>T</w:t>
      </w:r>
      <w:r w:rsidR="00FF3448">
        <w:t xml:space="preserve">his part is </w:t>
      </w:r>
      <w:r w:rsidR="00FF3448" w:rsidRPr="00FF3448">
        <w:rPr>
          <w:u w:val="single"/>
        </w:rPr>
        <w:t>closer to base</w:t>
      </w:r>
      <w:r w:rsidR="00605DB5">
        <w:rPr>
          <w:u w:val="single"/>
        </w:rPr>
        <w:t>,</w:t>
      </w:r>
      <w:r w:rsidR="00FF3448">
        <w:t xml:space="preserve"> and </w:t>
      </w:r>
      <w:r w:rsidR="00FF3448" w:rsidRPr="00F679A0">
        <w:rPr>
          <w:b/>
        </w:rPr>
        <w:t xml:space="preserve">is </w:t>
      </w:r>
      <w:r w:rsidR="00FF3448" w:rsidRPr="00F679A0">
        <w:rPr>
          <w:b/>
          <w:u w:val="single"/>
        </w:rPr>
        <w:t>relatively autonomous</w:t>
      </w:r>
      <w:r w:rsidR="00FF3448">
        <w:t xml:space="preserve"> </w:t>
      </w:r>
      <w:r w:rsidR="00E81730">
        <w:t xml:space="preserve"> </w:t>
      </w:r>
    </w:p>
    <w:p w:rsidR="00B51966" w:rsidRDefault="00B51966" w:rsidP="00B51966">
      <w:pPr>
        <w:pStyle w:val="ListParagraph"/>
        <w:ind w:left="2853" w:firstLine="0"/>
        <w:contextualSpacing w:val="0"/>
      </w:pPr>
    </w:p>
    <w:p w:rsidR="00FF719E" w:rsidRDefault="00E73D16" w:rsidP="00B51966">
      <w:pPr>
        <w:pStyle w:val="ListParagraph"/>
        <w:ind w:left="981" w:firstLine="0"/>
        <w:contextualSpacing w:val="0"/>
      </w:pPr>
      <w:r>
        <w:rPr>
          <w:noProof/>
          <w:lang w:val="en-US"/>
        </w:rPr>
        <w:drawing>
          <wp:inline distT="0" distB="0" distL="0" distR="0">
            <wp:extent cx="5554639" cy="4551529"/>
            <wp:effectExtent l="0" t="0" r="0" b="1421"/>
            <wp:docPr id="7" name="Diagram 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7" r:lo="rId38" r:qs="rId39" r:cs="rId40"/>
              </a:graphicData>
            </a:graphic>
          </wp:inline>
        </w:drawing>
      </w:r>
    </w:p>
    <w:p w:rsidR="00B51966" w:rsidRDefault="00B51966" w:rsidP="00B51966">
      <w:pPr>
        <w:pStyle w:val="ListParagraph"/>
        <w:ind w:left="981" w:firstLine="0"/>
        <w:contextualSpacing w:val="0"/>
      </w:pPr>
    </w:p>
    <w:p w:rsidR="00AF3E80" w:rsidRDefault="00DB5F77" w:rsidP="00C2200A">
      <w:pPr>
        <w:pStyle w:val="ListParagraph"/>
        <w:numPr>
          <w:ilvl w:val="1"/>
          <w:numId w:val="12"/>
        </w:numPr>
        <w:contextualSpacing w:val="0"/>
      </w:pPr>
      <w:r>
        <w:t xml:space="preserve">The bourgeois state is dependent upon these two superstructures for its stability. </w:t>
      </w:r>
      <w:r w:rsidR="00AF3E80">
        <w:t xml:space="preserve">The dominant class </w:t>
      </w:r>
      <w:r w:rsidR="00AF3E80" w:rsidRPr="00605DB5">
        <w:rPr>
          <w:u w:val="single"/>
        </w:rPr>
        <w:t>manipulates the ‘civil society’ using ‘structures of legitimation’</w:t>
      </w:r>
      <w:r w:rsidR="00ED2BBD">
        <w:t xml:space="preserve"> – church, family, education etc.  – </w:t>
      </w:r>
      <w:r w:rsidR="00F95226">
        <w:t>to</w:t>
      </w:r>
      <w:r w:rsidR="00ED2BBD">
        <w:t xml:space="preserve"> </w:t>
      </w:r>
      <w:r w:rsidR="00ED2BBD" w:rsidRPr="00605DB5">
        <w:rPr>
          <w:u w:val="single"/>
        </w:rPr>
        <w:t>manufacture ‘consent’</w:t>
      </w:r>
      <w:r w:rsidR="0024023C">
        <w:t xml:space="preserve"> and get their </w:t>
      </w:r>
      <w:r w:rsidR="0024023C" w:rsidRPr="00605DB5">
        <w:rPr>
          <w:u w:val="single"/>
        </w:rPr>
        <w:t>willing obedience</w:t>
      </w:r>
      <w:r w:rsidR="00ED2BBD">
        <w:t xml:space="preserve">. </w:t>
      </w:r>
      <w:r w:rsidR="00D71702">
        <w:t>Hence,</w:t>
      </w:r>
      <w:r w:rsidR="00ED2BBD">
        <w:t xml:space="preserve"> </w:t>
      </w:r>
      <w:r w:rsidR="00D71702">
        <w:t>the society</w:t>
      </w:r>
      <w:r w:rsidR="00ED2BBD">
        <w:t xml:space="preserve"> wrongly interpret</w:t>
      </w:r>
      <w:r w:rsidR="00D71702">
        <w:t>s</w:t>
      </w:r>
      <w:r w:rsidR="00ED2BBD">
        <w:t xml:space="preserve"> </w:t>
      </w:r>
      <w:r w:rsidR="00ED2BBD">
        <w:rPr>
          <w:u w:val="single"/>
        </w:rPr>
        <w:t>injustice</w:t>
      </w:r>
      <w:r w:rsidR="00ED2BBD">
        <w:t xml:space="preserve"> </w:t>
      </w:r>
      <w:r w:rsidR="00D71702">
        <w:t>as</w:t>
      </w:r>
      <w:r w:rsidR="00ED2BBD">
        <w:t xml:space="preserve"> </w:t>
      </w:r>
      <w:r w:rsidR="00ED2BBD">
        <w:rPr>
          <w:u w:val="single"/>
        </w:rPr>
        <w:t>consented justice.</w:t>
      </w:r>
      <w:r w:rsidR="00ED2BBD">
        <w:t xml:space="preserve"> This represents the </w:t>
      </w:r>
      <w:r w:rsidR="00ED2BBD" w:rsidRPr="00F95226">
        <w:rPr>
          <w:u w:val="single"/>
        </w:rPr>
        <w:t>ideological power of dominant class</w:t>
      </w:r>
      <w:r w:rsidR="00F95226">
        <w:t>,</w:t>
      </w:r>
      <w:r w:rsidR="00ED2BBD">
        <w:t xml:space="preserve"> and is their chief weapon. </w:t>
      </w:r>
      <w:r w:rsidR="00605DB5">
        <w:t>(Cultural Hegemony)</w:t>
      </w:r>
      <w:r w:rsidR="0083448F">
        <w:t xml:space="preserve"> </w:t>
      </w:r>
      <w:r w:rsidR="0083448F" w:rsidRPr="0083448F">
        <w:rPr>
          <w:color w:val="808080" w:themeColor="background1" w:themeShade="80"/>
        </w:rPr>
        <w:t>[Hegemony is the domination of capitalist with Proletarian consent. It is maintained by two ways: (a) Cultural hegemony (false consciousness); (b) social bloc.]</w:t>
      </w:r>
    </w:p>
    <w:p w:rsidR="002743A2" w:rsidRDefault="002743A2" w:rsidP="00C2200A">
      <w:pPr>
        <w:pStyle w:val="ListParagraph"/>
        <w:numPr>
          <w:ilvl w:val="1"/>
          <w:numId w:val="12"/>
        </w:numPr>
        <w:spacing w:before="100"/>
        <w:contextualSpacing w:val="0"/>
      </w:pPr>
      <w:r>
        <w:t xml:space="preserve">Only </w:t>
      </w:r>
      <w:r w:rsidRPr="00D71702">
        <w:rPr>
          <w:u w:val="single"/>
        </w:rPr>
        <w:t>when the ‘structure of legitimation’</w:t>
      </w:r>
      <w:r w:rsidR="00CE4F5B" w:rsidRPr="00D71702">
        <w:rPr>
          <w:u w:val="single"/>
        </w:rPr>
        <w:t xml:space="preserve"> fails</w:t>
      </w:r>
      <w:r w:rsidR="00CE4F5B">
        <w:t>, does the ‘</w:t>
      </w:r>
      <w:r w:rsidR="00CE4F5B" w:rsidRPr="00D71702">
        <w:rPr>
          <w:u w:val="single"/>
        </w:rPr>
        <w:t>structure</w:t>
      </w:r>
      <w:r w:rsidR="009D2E9D" w:rsidRPr="00D71702">
        <w:rPr>
          <w:u w:val="single"/>
        </w:rPr>
        <w:t>s</w:t>
      </w:r>
      <w:r w:rsidR="00CE4F5B" w:rsidRPr="00D71702">
        <w:rPr>
          <w:u w:val="single"/>
        </w:rPr>
        <w:t xml:space="preserve"> of coercion’</w:t>
      </w:r>
      <w:r w:rsidR="00CE4F5B">
        <w:t xml:space="preserve"> – police, judiciary and prison –</w:t>
      </w:r>
      <w:r w:rsidR="009D2E9D">
        <w:t xml:space="preserve"> </w:t>
      </w:r>
      <w:r w:rsidR="009D2E9D" w:rsidRPr="00D71702">
        <w:rPr>
          <w:u w:val="single"/>
        </w:rPr>
        <w:t>come</w:t>
      </w:r>
      <w:r w:rsidR="00AF3E80" w:rsidRPr="00D71702">
        <w:rPr>
          <w:u w:val="single"/>
        </w:rPr>
        <w:t xml:space="preserve"> into action</w:t>
      </w:r>
      <w:r w:rsidR="00AF3E80">
        <w:t xml:space="preserve">. </w:t>
      </w:r>
      <w:r w:rsidR="00CE4F5B">
        <w:t xml:space="preserve"> </w:t>
      </w:r>
    </w:p>
    <w:p w:rsidR="002E1394" w:rsidRPr="00512437" w:rsidRDefault="002E1394" w:rsidP="00C2200A">
      <w:pPr>
        <w:pStyle w:val="ListParagraph"/>
        <w:numPr>
          <w:ilvl w:val="1"/>
          <w:numId w:val="12"/>
        </w:numPr>
        <w:spacing w:before="100"/>
        <w:contextualSpacing w:val="0"/>
      </w:pPr>
      <w:r>
        <w:t xml:space="preserve">Thus to change the society, </w:t>
      </w:r>
      <w:r w:rsidRPr="00D71702">
        <w:rPr>
          <w:u w:val="single"/>
        </w:rPr>
        <w:t xml:space="preserve">mere changing of production system is </w:t>
      </w:r>
      <w:r w:rsidR="00D71702" w:rsidRPr="00D71702">
        <w:rPr>
          <w:u w:val="single"/>
        </w:rPr>
        <w:t>insufficient</w:t>
      </w:r>
      <w:r>
        <w:t xml:space="preserve">. </w:t>
      </w:r>
      <w:r w:rsidR="00D47308">
        <w:t xml:space="preserve">The imposed </w:t>
      </w:r>
      <w:r w:rsidR="00D47308" w:rsidRPr="00D71702">
        <w:rPr>
          <w:u w:val="single"/>
        </w:rPr>
        <w:t>capitalist value systems</w:t>
      </w:r>
      <w:r w:rsidR="00D47308">
        <w:t xml:space="preserve"> would </w:t>
      </w:r>
      <w:r w:rsidR="00D47308" w:rsidRPr="00D71702">
        <w:rPr>
          <w:u w:val="single"/>
        </w:rPr>
        <w:t>continue to persist in socialist society</w:t>
      </w:r>
      <w:r w:rsidR="00D47308">
        <w:t xml:space="preserve">. Thus the </w:t>
      </w:r>
      <w:r w:rsidR="006B3852" w:rsidRPr="006B3852">
        <w:rPr>
          <w:u w:val="single"/>
        </w:rPr>
        <w:t xml:space="preserve">economic </w:t>
      </w:r>
      <w:r w:rsidR="00D47308" w:rsidRPr="00D71702">
        <w:rPr>
          <w:u w:val="single"/>
        </w:rPr>
        <w:t>revolution</w:t>
      </w:r>
      <w:r w:rsidR="00D47308" w:rsidRPr="006B3852">
        <w:t xml:space="preserve"> </w:t>
      </w:r>
      <w:r w:rsidRPr="006B3852">
        <w:t xml:space="preserve">should by </w:t>
      </w:r>
      <w:r w:rsidRPr="00D71702">
        <w:rPr>
          <w:u w:val="single"/>
        </w:rPr>
        <w:t>complimented by a ‘</w:t>
      </w:r>
      <w:r w:rsidRPr="00D71702">
        <w:rPr>
          <w:rStyle w:val="AsexactkeywordChar"/>
          <w:b/>
          <w:u w:val="single"/>
        </w:rPr>
        <w:t>cultural revolution</w:t>
      </w:r>
      <w:r w:rsidRPr="00D71702">
        <w:rPr>
          <w:u w:val="single"/>
        </w:rPr>
        <w:t>’</w:t>
      </w:r>
      <w:r w:rsidR="00D47308" w:rsidRPr="00D71702">
        <w:rPr>
          <w:u w:val="single"/>
        </w:rPr>
        <w:t xml:space="preserve"> through </w:t>
      </w:r>
      <w:r w:rsidR="00D47308" w:rsidRPr="0094110C">
        <w:t>‘</w:t>
      </w:r>
      <w:r w:rsidR="00D47308" w:rsidRPr="00D71702">
        <w:rPr>
          <w:rStyle w:val="AsexactkeywordChar"/>
          <w:b/>
          <w:u w:val="single"/>
        </w:rPr>
        <w:t>counter-hegemony</w:t>
      </w:r>
      <w:r w:rsidR="00D47308" w:rsidRPr="0094110C">
        <w:t>’ of socialist value</w:t>
      </w:r>
      <w:r w:rsidR="0094110C">
        <w:t xml:space="preserve">, which constitutes the </w:t>
      </w:r>
      <w:r w:rsidR="0094110C" w:rsidRPr="0094110C">
        <w:rPr>
          <w:u w:val="single"/>
        </w:rPr>
        <w:t>war of position</w:t>
      </w:r>
      <w:r w:rsidR="0094110C">
        <w:t xml:space="preserve">, to be followed by a </w:t>
      </w:r>
      <w:r w:rsidR="0094110C" w:rsidRPr="0094110C">
        <w:rPr>
          <w:u w:val="single"/>
        </w:rPr>
        <w:t>war of manoeuvre</w:t>
      </w:r>
      <w:r w:rsidR="00D47308">
        <w:t xml:space="preserve">. </w:t>
      </w:r>
    </w:p>
    <w:p w:rsidR="007468C5" w:rsidRDefault="0033430E" w:rsidP="0083448F">
      <w:pPr>
        <w:pStyle w:val="Heading2"/>
        <w:spacing w:before="1000"/>
      </w:pPr>
      <w:bookmarkStart w:id="112" w:name="_Toc143353506"/>
      <w:r>
        <w:t>Constructive</w:t>
      </w:r>
      <w:r w:rsidR="007468C5">
        <w:t xml:space="preserve"> view of power</w:t>
      </w:r>
      <w:r w:rsidR="004F1FC2">
        <w:t xml:space="preserve"> (positive view)</w:t>
      </w:r>
      <w:bookmarkEnd w:id="112"/>
    </w:p>
    <w:p w:rsidR="007468C5" w:rsidRDefault="007468C5" w:rsidP="00C2200A">
      <w:pPr>
        <w:pStyle w:val="ListParagraph"/>
        <w:numPr>
          <w:ilvl w:val="1"/>
          <w:numId w:val="12"/>
        </w:numPr>
        <w:spacing w:before="80"/>
        <w:contextualSpacing w:val="0"/>
      </w:pPr>
      <w:r>
        <w:t xml:space="preserve">The </w:t>
      </w:r>
      <w:r w:rsidRPr="00D71702">
        <w:rPr>
          <w:u w:val="single"/>
        </w:rPr>
        <w:t>conventional vi</w:t>
      </w:r>
      <w:r w:rsidR="00350225" w:rsidRPr="00D71702">
        <w:rPr>
          <w:u w:val="single"/>
        </w:rPr>
        <w:t>ew</w:t>
      </w:r>
      <w:r w:rsidR="00350225">
        <w:t xml:space="preserve"> of power is </w:t>
      </w:r>
      <w:r w:rsidR="00350225" w:rsidRPr="00D71702">
        <w:rPr>
          <w:u w:val="single"/>
        </w:rPr>
        <w:t>limited to power of dominant class</w:t>
      </w:r>
      <w:r w:rsidR="009423C5">
        <w:t xml:space="preserve"> (‘</w:t>
      </w:r>
      <w:r w:rsidR="009423C5" w:rsidRPr="00D71702">
        <w:rPr>
          <w:rStyle w:val="AsexactkeywordChar"/>
          <w:i/>
        </w:rPr>
        <w:t>power of</w:t>
      </w:r>
      <w:r w:rsidR="009423C5">
        <w:t>’)</w:t>
      </w:r>
      <w:r w:rsidR="00350225">
        <w:t>. Thus preferring ‘</w:t>
      </w:r>
      <w:r w:rsidR="00350225" w:rsidRPr="00D71702">
        <w:rPr>
          <w:u w:val="single"/>
        </w:rPr>
        <w:t>power over’ instead of ‘power to</w:t>
      </w:r>
      <w:r w:rsidR="00350225">
        <w:t>’</w:t>
      </w:r>
    </w:p>
    <w:p w:rsidR="0033430E" w:rsidRDefault="00350225" w:rsidP="00C2200A">
      <w:pPr>
        <w:pStyle w:val="ListParagraph"/>
        <w:numPr>
          <w:ilvl w:val="1"/>
          <w:numId w:val="12"/>
        </w:numPr>
        <w:spacing w:before="80"/>
        <w:contextualSpacing w:val="0"/>
      </w:pPr>
      <w:r>
        <w:t xml:space="preserve">Modern </w:t>
      </w:r>
      <w:r w:rsidR="007B61F4">
        <w:t xml:space="preserve">approach advocated by </w:t>
      </w:r>
      <w:r w:rsidR="007B61F4" w:rsidRPr="00D71702">
        <w:rPr>
          <w:rStyle w:val="AspersonalityChar"/>
        </w:rPr>
        <w:t>Hannah Arendt</w:t>
      </w:r>
      <w:r w:rsidR="007B61F4">
        <w:t xml:space="preserve"> &amp; </w:t>
      </w:r>
      <w:r w:rsidR="007B61F4" w:rsidRPr="00D71702">
        <w:rPr>
          <w:rStyle w:val="AspersonalityChar"/>
        </w:rPr>
        <w:t>C.B. Macpherson</w:t>
      </w:r>
      <w:r w:rsidR="007B61F4">
        <w:t xml:space="preserve"> </w:t>
      </w:r>
      <w:r w:rsidR="00010273">
        <w:t xml:space="preserve">─ </w:t>
      </w:r>
      <w:r w:rsidR="00D71702" w:rsidRPr="00010273">
        <w:rPr>
          <w:color w:val="7F7F7F" w:themeColor="text1" w:themeTint="80"/>
        </w:rPr>
        <w:t>most comprehensive study on democracy, and criticised western liberal democracies</w:t>
      </w:r>
      <w:r w:rsidR="00010273">
        <w:t xml:space="preserve"> ─</w:t>
      </w:r>
      <w:r w:rsidR="00D71702">
        <w:t xml:space="preserve"> </w:t>
      </w:r>
      <w:r w:rsidR="007B61F4">
        <w:t>argues</w:t>
      </w:r>
      <w:r w:rsidR="00CC320B">
        <w:t xml:space="preserve"> the importance</w:t>
      </w:r>
      <w:r w:rsidR="0083448F">
        <w:t xml:space="preserve"> of power, from </w:t>
      </w:r>
      <w:r w:rsidR="0083448F" w:rsidRPr="0094110C">
        <w:rPr>
          <w:u w:val="single"/>
        </w:rPr>
        <w:t>perspective of</w:t>
      </w:r>
      <w:r w:rsidR="00CC320B" w:rsidRPr="0094110C">
        <w:rPr>
          <w:u w:val="single"/>
        </w:rPr>
        <w:t xml:space="preserve"> subject class</w:t>
      </w:r>
      <w:r w:rsidR="00CC320B">
        <w:t xml:space="preserve">, i.e. </w:t>
      </w:r>
      <w:r w:rsidR="00CC320B" w:rsidRPr="00010273">
        <w:rPr>
          <w:u w:val="single"/>
        </w:rPr>
        <w:t>‘power to’ attain self-set goals</w:t>
      </w:r>
      <w:r w:rsidR="00CC320B">
        <w:t xml:space="preserve">. This is </w:t>
      </w:r>
      <w:r w:rsidR="007B61F4">
        <w:t>the constructive view.</w:t>
      </w:r>
    </w:p>
    <w:p w:rsidR="0033430E" w:rsidRDefault="0033430E" w:rsidP="003A0593">
      <w:pPr>
        <w:pStyle w:val="Heading3"/>
        <w:numPr>
          <w:ilvl w:val="0"/>
          <w:numId w:val="30"/>
        </w:numPr>
      </w:pPr>
      <w:bookmarkStart w:id="113" w:name="_Toc143353507"/>
      <w:r>
        <w:t>Hannah Arendt</w:t>
      </w:r>
      <w:bookmarkEnd w:id="113"/>
    </w:p>
    <w:p w:rsidR="0033430E" w:rsidRDefault="0033430E" w:rsidP="00C2200A">
      <w:pPr>
        <w:pStyle w:val="ListParagraph"/>
        <w:numPr>
          <w:ilvl w:val="1"/>
          <w:numId w:val="12"/>
        </w:numPr>
        <w:spacing w:before="80" w:after="120"/>
        <w:contextualSpacing w:val="0"/>
      </w:pPr>
      <w:r>
        <w:t>Hannah</w:t>
      </w:r>
      <w:r w:rsidR="0094110C">
        <w:t>, in her ‘</w:t>
      </w:r>
      <w:r w:rsidR="0094110C" w:rsidRPr="0094110C">
        <w:rPr>
          <w:i/>
          <w:color w:val="FF66CC"/>
        </w:rPr>
        <w:t>On Violence</w:t>
      </w:r>
      <w:r w:rsidR="0094110C">
        <w:t xml:space="preserve">’, </w:t>
      </w:r>
      <w:r w:rsidRPr="00010273">
        <w:rPr>
          <w:u w:val="single"/>
        </w:rPr>
        <w:t>differentiates</w:t>
      </w:r>
      <w:r>
        <w:t xml:space="preserve"> between the ‘</w:t>
      </w:r>
      <w:r w:rsidRPr="00010273">
        <w:rPr>
          <w:u w:val="single"/>
        </w:rPr>
        <w:t>violence’ and ‘power’</w:t>
      </w:r>
    </w:p>
    <w:p w:rsidR="00112FA3" w:rsidRPr="00F93F6D" w:rsidRDefault="00154400" w:rsidP="00C2200A">
      <w:pPr>
        <w:pStyle w:val="ListParagraph"/>
        <w:numPr>
          <w:ilvl w:val="1"/>
          <w:numId w:val="12"/>
        </w:numPr>
        <w:spacing w:before="80" w:after="120"/>
        <w:contextualSpacing w:val="0"/>
        <w:rPr>
          <w:u w:val="single"/>
        </w:rPr>
      </w:pPr>
      <w:r w:rsidRPr="00EC36CE">
        <w:rPr>
          <w:rStyle w:val="AsexactkeywordChar"/>
        </w:rPr>
        <w:t>Power</w:t>
      </w:r>
      <w:r>
        <w:t xml:space="preserve"> is the </w:t>
      </w:r>
      <w:r w:rsidR="002222C7">
        <w:t>“</w:t>
      </w:r>
      <w:r w:rsidRPr="002222C7">
        <w:rPr>
          <w:rStyle w:val="AnshulsQuoteChar"/>
          <w:b/>
          <w:u w:val="single"/>
        </w:rPr>
        <w:t>human ability not just to act, but to act in concert</w:t>
      </w:r>
      <w:r w:rsidR="002222C7">
        <w:rPr>
          <w:rStyle w:val="AnshulsQuoteChar"/>
        </w:rPr>
        <w:t>”</w:t>
      </w:r>
      <w:r>
        <w:t>.  She believes tha</w:t>
      </w:r>
      <w:r w:rsidR="008F7C96">
        <w:t>t power</w:t>
      </w:r>
      <w:r w:rsidR="00EC142C">
        <w:t xml:space="preserve"> does </w:t>
      </w:r>
      <w:r w:rsidR="00EC142C" w:rsidRPr="00EC36CE">
        <w:rPr>
          <w:u w:val="single"/>
        </w:rPr>
        <w:t>not belong to an Individual</w:t>
      </w:r>
      <w:r w:rsidR="00EC142C">
        <w:t xml:space="preserve">, but </w:t>
      </w:r>
      <w:r w:rsidR="00EC142C" w:rsidRPr="0058399B">
        <w:rPr>
          <w:u w:val="single"/>
        </w:rPr>
        <w:t xml:space="preserve">belongs </w:t>
      </w:r>
      <w:r w:rsidR="008F7C96" w:rsidRPr="0058399B">
        <w:rPr>
          <w:u w:val="single"/>
        </w:rPr>
        <w:t>to a group</w:t>
      </w:r>
      <w:r w:rsidR="008F7C96">
        <w:t xml:space="preserve"> and remains in </w:t>
      </w:r>
      <w:r w:rsidR="008F7C96" w:rsidRPr="00EC36CE">
        <w:rPr>
          <w:color w:val="70AD47" w:themeColor="accent6"/>
          <w:u w:val="single"/>
        </w:rPr>
        <w:t>existence so long the group holds together</w:t>
      </w:r>
      <w:r w:rsidR="00454BE8">
        <w:t xml:space="preserve">. </w:t>
      </w:r>
      <w:r w:rsidR="0058399B">
        <w:t xml:space="preserve">While the </w:t>
      </w:r>
      <w:r w:rsidR="0058399B" w:rsidRPr="00EE1357">
        <w:rPr>
          <w:color w:val="70AD47" w:themeColor="accent6"/>
          <w:u w:val="single" w:color="FFC26F"/>
        </w:rPr>
        <w:t>outcome of power can be stored in ‘Political institutions</w:t>
      </w:r>
      <w:r w:rsidR="00DB186D" w:rsidRPr="00EE1357">
        <w:rPr>
          <w:color w:val="70AD47" w:themeColor="accent6"/>
          <w:u w:val="single" w:color="FFC26F"/>
        </w:rPr>
        <w:t>’</w:t>
      </w:r>
      <w:r w:rsidR="0058399B">
        <w:t xml:space="preserve">, power itself </w:t>
      </w:r>
      <w:r w:rsidR="0058399B" w:rsidRPr="00EC36CE">
        <w:rPr>
          <w:color w:val="70AD47" w:themeColor="accent6"/>
          <w:u w:val="single"/>
        </w:rPr>
        <w:t>cannot be stored</w:t>
      </w:r>
      <w:r w:rsidR="0058399B" w:rsidRPr="00EC36CE">
        <w:rPr>
          <w:color w:val="70AD47" w:themeColor="accent6"/>
        </w:rPr>
        <w:t xml:space="preserve"> but only exercised</w:t>
      </w:r>
      <w:r w:rsidR="0058399B">
        <w:t xml:space="preserve">. </w:t>
      </w:r>
      <w:r w:rsidR="009363D6" w:rsidRPr="00EC36CE">
        <w:rPr>
          <w:u w:val="single"/>
        </w:rPr>
        <w:t>Exercise of ‘public power’</w:t>
      </w:r>
      <w:r w:rsidR="009363D6">
        <w:t xml:space="preserve"> </w:t>
      </w:r>
      <w:r w:rsidR="009363D6" w:rsidRPr="00EC36CE">
        <w:rPr>
          <w:color w:val="70AD47" w:themeColor="accent6"/>
        </w:rPr>
        <w:t xml:space="preserve">leads to </w:t>
      </w:r>
      <w:r w:rsidR="009363D6" w:rsidRPr="00EC36CE">
        <w:rPr>
          <w:color w:val="70AD47" w:themeColor="accent6"/>
          <w:u w:val="single"/>
        </w:rPr>
        <w:t>individual freedom and happiness</w:t>
      </w:r>
      <w:r w:rsidR="009363D6">
        <w:t xml:space="preserve">. </w:t>
      </w:r>
      <w:r w:rsidR="00112FA3">
        <w:br/>
        <w:t>[</w:t>
      </w:r>
      <w:r w:rsidR="00112FA3">
        <w:rPr>
          <w:i/>
          <w:sz w:val="24"/>
        </w:rPr>
        <w:t>Power in itself is positive]</w:t>
      </w:r>
    </w:p>
    <w:p w:rsidR="00F93F6D" w:rsidRPr="00112FA3" w:rsidRDefault="00827F5A" w:rsidP="00C2200A">
      <w:pPr>
        <w:pStyle w:val="ListParagraph"/>
        <w:numPr>
          <w:ilvl w:val="1"/>
          <w:numId w:val="12"/>
        </w:numPr>
        <w:spacing w:before="80" w:after="120"/>
        <w:contextualSpacing w:val="0"/>
        <w:rPr>
          <w:u w:val="single"/>
        </w:rPr>
      </w:pPr>
      <w:r w:rsidRPr="00EC36CE">
        <w:rPr>
          <w:rStyle w:val="AsexactkeywordChar"/>
        </w:rPr>
        <w:t>Violence</w:t>
      </w:r>
      <w:r>
        <w:rPr>
          <w:b/>
          <w:i/>
        </w:rPr>
        <w:t xml:space="preserve"> </w:t>
      </w:r>
      <w:r>
        <w:t xml:space="preserve">is the </w:t>
      </w:r>
      <w:r w:rsidRPr="00EC36CE">
        <w:rPr>
          <w:u w:val="single"/>
        </w:rPr>
        <w:t>exercise of force</w:t>
      </w:r>
      <w:r>
        <w:t xml:space="preserve"> by the </w:t>
      </w:r>
      <w:r w:rsidR="009363D6" w:rsidRPr="00EC36CE">
        <w:rPr>
          <w:u w:val="single"/>
        </w:rPr>
        <w:t>ruling regime</w:t>
      </w:r>
      <w:r>
        <w:t xml:space="preserve"> against the society. </w:t>
      </w:r>
      <w:r w:rsidR="000016BF">
        <w:t xml:space="preserve">It can </w:t>
      </w:r>
      <w:r w:rsidR="000016BF" w:rsidRPr="00E857D5">
        <w:rPr>
          <w:color w:val="70AD47" w:themeColor="accent6"/>
          <w:u w:val="single"/>
        </w:rPr>
        <w:t xml:space="preserve">never </w:t>
      </w:r>
      <w:r w:rsidR="009363D6" w:rsidRPr="00E857D5">
        <w:rPr>
          <w:color w:val="70AD47" w:themeColor="accent6"/>
          <w:u w:val="single"/>
        </w:rPr>
        <w:t>create</w:t>
      </w:r>
      <w:r w:rsidR="000016BF" w:rsidRPr="00E857D5">
        <w:rPr>
          <w:color w:val="70AD47" w:themeColor="accent6"/>
          <w:u w:val="single"/>
        </w:rPr>
        <w:t xml:space="preserve"> legitimate authority</w:t>
      </w:r>
      <w:r w:rsidR="000016BF">
        <w:t xml:space="preserve">. Hannah says </w:t>
      </w:r>
      <w:r w:rsidR="002222C7">
        <w:t>“</w:t>
      </w:r>
      <w:r w:rsidR="000016BF" w:rsidRPr="002222C7">
        <w:rPr>
          <w:rStyle w:val="AnshulsQuoteChar"/>
          <w:b/>
          <w:u w:val="single"/>
        </w:rPr>
        <w:t>When genuine power is absent, violence may emerge to fill the gap</w:t>
      </w:r>
      <w:r w:rsidR="002222C7" w:rsidRPr="002222C7">
        <w:t>.”</w:t>
      </w:r>
      <w:r w:rsidR="002222C7">
        <w:t xml:space="preserve"> </w:t>
      </w:r>
      <w:r w:rsidR="003B66F9">
        <w:br/>
        <w:t>[</w:t>
      </w:r>
      <w:r w:rsidR="003B66F9">
        <w:rPr>
          <w:i/>
          <w:sz w:val="24"/>
        </w:rPr>
        <w:t>Violence it itself is negative]</w:t>
      </w:r>
    </w:p>
    <w:p w:rsidR="006A2DCE" w:rsidRPr="0058399B" w:rsidRDefault="006A2DCE" w:rsidP="00C2200A">
      <w:pPr>
        <w:pStyle w:val="ListParagraph"/>
        <w:numPr>
          <w:ilvl w:val="1"/>
          <w:numId w:val="12"/>
        </w:numPr>
        <w:contextualSpacing w:val="0"/>
        <w:rPr>
          <w:u w:val="single"/>
        </w:rPr>
      </w:pPr>
      <w:r>
        <w:t xml:space="preserve">Power vs. Violence </w:t>
      </w:r>
    </w:p>
    <w:p w:rsidR="002222C7" w:rsidRDefault="002222C7" w:rsidP="003A0593">
      <w:pPr>
        <w:pStyle w:val="ListParagraph"/>
        <w:numPr>
          <w:ilvl w:val="2"/>
          <w:numId w:val="57"/>
        </w:numPr>
        <w:ind w:hanging="187"/>
        <w:contextualSpacing w:val="0"/>
        <w:rPr>
          <w:u w:val="single"/>
        </w:rPr>
      </w:pPr>
      <w:r>
        <w:t xml:space="preserve">Power belongs to </w:t>
      </w:r>
      <w:r w:rsidRPr="00B5387B">
        <w:rPr>
          <w:u w:val="single"/>
        </w:rPr>
        <w:t>people</w:t>
      </w:r>
      <w:r>
        <w:t xml:space="preserve">. Violence is the property of </w:t>
      </w:r>
      <w:r w:rsidRPr="00B5387B">
        <w:rPr>
          <w:u w:val="single"/>
        </w:rPr>
        <w:t>state</w:t>
      </w:r>
    </w:p>
    <w:p w:rsidR="00B34FF3" w:rsidRPr="00DF0ADE" w:rsidRDefault="00B34FF3" w:rsidP="003A0593">
      <w:pPr>
        <w:pStyle w:val="ListParagraph"/>
        <w:numPr>
          <w:ilvl w:val="2"/>
          <w:numId w:val="57"/>
        </w:numPr>
        <w:ind w:hanging="187"/>
        <w:contextualSpacing w:val="0"/>
        <w:rPr>
          <w:u w:val="single"/>
        </w:rPr>
      </w:pPr>
      <w:r>
        <w:t xml:space="preserve">Power cannot be ‘stored’, but </w:t>
      </w:r>
      <w:r w:rsidRPr="006A2DCE">
        <w:rPr>
          <w:u w:val="single"/>
        </w:rPr>
        <w:t>only ‘possessed’</w:t>
      </w:r>
      <w:r>
        <w:t xml:space="preserve">. </w:t>
      </w:r>
      <w:r w:rsidR="00DF0ADE">
        <w:t xml:space="preserve">Contrarily, violence </w:t>
      </w:r>
      <w:r w:rsidR="00DF0ADE" w:rsidRPr="00EC36CE">
        <w:rPr>
          <w:u w:val="single"/>
        </w:rPr>
        <w:t>can be</w:t>
      </w:r>
      <w:r w:rsidR="00DF0ADE">
        <w:t xml:space="preserve"> </w:t>
      </w:r>
      <w:r w:rsidR="00DF0ADE" w:rsidRPr="006A2DCE">
        <w:rPr>
          <w:u w:val="single"/>
        </w:rPr>
        <w:t>stored</w:t>
      </w:r>
      <w:r w:rsidR="00B5387B">
        <w:t xml:space="preserve"> as it relies on instrument of application. </w:t>
      </w:r>
      <w:r w:rsidR="00DF0ADE">
        <w:t xml:space="preserve"> </w:t>
      </w:r>
    </w:p>
    <w:p w:rsidR="00DF0ADE" w:rsidRPr="00B5387B" w:rsidRDefault="00DF0ADE" w:rsidP="003A0593">
      <w:pPr>
        <w:pStyle w:val="ListParagraph"/>
        <w:numPr>
          <w:ilvl w:val="2"/>
          <w:numId w:val="57"/>
        </w:numPr>
        <w:ind w:hanging="187"/>
        <w:contextualSpacing w:val="0"/>
        <w:rPr>
          <w:u w:val="single"/>
        </w:rPr>
      </w:pPr>
      <w:r>
        <w:t xml:space="preserve">Power keeps the </w:t>
      </w:r>
      <w:r w:rsidR="000016BF" w:rsidRPr="000016BF">
        <w:rPr>
          <w:u w:val="single"/>
        </w:rPr>
        <w:t xml:space="preserve">public </w:t>
      </w:r>
      <w:r w:rsidRPr="00B5387B">
        <w:rPr>
          <w:u w:val="single"/>
        </w:rPr>
        <w:t>realm together</w:t>
      </w:r>
      <w:r>
        <w:t xml:space="preserve">, violence </w:t>
      </w:r>
      <w:r w:rsidRPr="00EC36CE">
        <w:rPr>
          <w:u w:val="single"/>
        </w:rPr>
        <w:t>threatens its existence</w:t>
      </w:r>
      <w:r>
        <w:t xml:space="preserve">. </w:t>
      </w:r>
    </w:p>
    <w:p w:rsidR="006A2DCE" w:rsidRPr="00D655B2" w:rsidRDefault="006A2DCE" w:rsidP="00C2200A">
      <w:pPr>
        <w:pStyle w:val="ListParagraph"/>
        <w:numPr>
          <w:ilvl w:val="1"/>
          <w:numId w:val="12"/>
        </w:numPr>
        <w:spacing w:before="100"/>
        <w:contextualSpacing w:val="0"/>
        <w:rPr>
          <w:u w:val="single"/>
        </w:rPr>
      </w:pPr>
      <w:r w:rsidRPr="008B6328">
        <w:rPr>
          <w:rStyle w:val="AsinstancesChar"/>
          <w:b/>
        </w:rPr>
        <w:t>Authority</w:t>
      </w:r>
      <w:r>
        <w:t xml:space="preserve"> has a </w:t>
      </w:r>
      <w:r w:rsidRPr="008A6FB1">
        <w:rPr>
          <w:color w:val="70AD47" w:themeColor="accent6"/>
          <w:u w:val="single"/>
        </w:rPr>
        <w:t>command-obedience relationship</w:t>
      </w:r>
      <w:r>
        <w:t xml:space="preserve">. It is </w:t>
      </w:r>
      <w:r w:rsidRPr="008B6328">
        <w:rPr>
          <w:color w:val="70AD47" w:themeColor="accent6"/>
          <w:u w:val="single"/>
        </w:rPr>
        <w:t>based on violence</w:t>
      </w:r>
      <w:r>
        <w:t xml:space="preserve"> </w:t>
      </w:r>
      <w:r w:rsidR="00FE293B">
        <w:t xml:space="preserve">and is thus </w:t>
      </w:r>
      <w:r w:rsidR="00FE293B" w:rsidRPr="008A6FB1">
        <w:rPr>
          <w:color w:val="70AD47" w:themeColor="accent6"/>
          <w:u w:val="single"/>
        </w:rPr>
        <w:t>property of state</w:t>
      </w:r>
      <w:r w:rsidR="00FE293B">
        <w:t xml:space="preserve">. Whereas </w:t>
      </w:r>
      <w:r w:rsidR="00FE293B" w:rsidRPr="008B6328">
        <w:rPr>
          <w:rStyle w:val="AsinstancesChar"/>
          <w:b/>
        </w:rPr>
        <w:t>Power</w:t>
      </w:r>
      <w:r w:rsidR="00FE293B">
        <w:t xml:space="preserve"> creates </w:t>
      </w:r>
      <w:r w:rsidR="00FE293B" w:rsidRPr="008B6328">
        <w:rPr>
          <w:u w:val="single"/>
        </w:rPr>
        <w:t>egalitarian order</w:t>
      </w:r>
      <w:r w:rsidR="00FE293B">
        <w:t xml:space="preserve">, is </w:t>
      </w:r>
      <w:r w:rsidR="00FE293B" w:rsidRPr="008B6328">
        <w:rPr>
          <w:color w:val="70AD47" w:themeColor="accent6"/>
        </w:rPr>
        <w:t>based on ‘consensus’</w:t>
      </w:r>
      <w:r w:rsidR="00FE293B">
        <w:t xml:space="preserve"> </w:t>
      </w:r>
      <w:r w:rsidR="00D655B2">
        <w:t xml:space="preserve">and </w:t>
      </w:r>
      <w:r w:rsidR="00D655B2" w:rsidRPr="008B6328">
        <w:rPr>
          <w:u w:val="single"/>
        </w:rPr>
        <w:t>belongs to people</w:t>
      </w:r>
      <w:r w:rsidR="00D655B2">
        <w:t>.</w:t>
      </w:r>
    </w:p>
    <w:p w:rsidR="00D655B2" w:rsidRPr="003B66F9" w:rsidRDefault="00D655B2" w:rsidP="00C2200A">
      <w:pPr>
        <w:pStyle w:val="ListParagraph"/>
        <w:numPr>
          <w:ilvl w:val="1"/>
          <w:numId w:val="12"/>
        </w:numPr>
        <w:spacing w:before="80" w:after="120"/>
        <w:contextualSpacing w:val="0"/>
        <w:rPr>
          <w:u w:val="single"/>
        </w:rPr>
      </w:pPr>
      <w:r>
        <w:t xml:space="preserve">Only Power can create legitimate authority, violence cannot. </w:t>
      </w:r>
    </w:p>
    <w:p w:rsidR="003B66F9" w:rsidRDefault="003B66F9" w:rsidP="00D11C1F">
      <w:pPr>
        <w:pStyle w:val="ListParagraph"/>
        <w:spacing w:after="120"/>
        <w:ind w:left="1604" w:firstLine="0"/>
        <w:contextualSpacing w:val="0"/>
        <w:rPr>
          <w:u w:val="single"/>
        </w:rPr>
      </w:pPr>
      <w:r w:rsidRPr="003D7262">
        <w:rPr>
          <w:noProof/>
          <w:lang w:val="en-US"/>
        </w:rPr>
        <w:drawing>
          <wp:inline distT="0" distB="0" distL="0" distR="0">
            <wp:extent cx="5486400" cy="3200400"/>
            <wp:effectExtent l="0" t="0" r="0" b="0"/>
            <wp:docPr id="9" name="Diagram 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1" r:lo="rId42" r:qs="rId43" r:cs="rId44"/>
              </a:graphicData>
            </a:graphic>
          </wp:inline>
        </w:drawing>
      </w:r>
    </w:p>
    <w:p w:rsidR="00D11C1F" w:rsidRDefault="00D11C1F" w:rsidP="003A0593">
      <w:pPr>
        <w:pStyle w:val="Heading3"/>
        <w:numPr>
          <w:ilvl w:val="0"/>
          <w:numId w:val="30"/>
        </w:numPr>
      </w:pPr>
      <w:bookmarkStart w:id="114" w:name="_Toc143353508"/>
      <w:r>
        <w:t>C.B. Macpherson</w:t>
      </w:r>
      <w:bookmarkEnd w:id="114"/>
    </w:p>
    <w:p w:rsidR="00D11C1F" w:rsidRDefault="00D11C1F" w:rsidP="00C2200A">
      <w:pPr>
        <w:pStyle w:val="ListParagraph"/>
        <w:numPr>
          <w:ilvl w:val="1"/>
          <w:numId w:val="12"/>
        </w:numPr>
        <w:spacing w:before="80"/>
        <w:contextualSpacing w:val="0"/>
      </w:pPr>
      <w:r>
        <w:t xml:space="preserve">Makes a </w:t>
      </w:r>
      <w:r w:rsidRPr="0083448F">
        <w:rPr>
          <w:u w:val="single"/>
        </w:rPr>
        <w:t>fuller analysis of power</w:t>
      </w:r>
      <w:r>
        <w:t xml:space="preserve"> and </w:t>
      </w:r>
      <w:r w:rsidRPr="008B6328">
        <w:rPr>
          <w:u w:val="single"/>
        </w:rPr>
        <w:t>differentiates</w:t>
      </w:r>
      <w:r>
        <w:t xml:space="preserve"> between “</w:t>
      </w:r>
      <w:r w:rsidRPr="008B6328">
        <w:rPr>
          <w:rStyle w:val="AnshulsenumerationChar"/>
        </w:rPr>
        <w:t>Extractive power</w:t>
      </w:r>
      <w:r>
        <w:t>” and “</w:t>
      </w:r>
      <w:r w:rsidRPr="008B6328">
        <w:rPr>
          <w:rStyle w:val="AnshulsenumerationChar"/>
        </w:rPr>
        <w:t>Developmental power</w:t>
      </w:r>
      <w:r>
        <w:t xml:space="preserve">” </w:t>
      </w:r>
    </w:p>
    <w:p w:rsidR="00D11C1F" w:rsidRDefault="00D11C1F" w:rsidP="00C2200A">
      <w:pPr>
        <w:pStyle w:val="ListParagraph"/>
        <w:numPr>
          <w:ilvl w:val="1"/>
          <w:numId w:val="12"/>
        </w:numPr>
        <w:spacing w:before="80"/>
        <w:contextualSpacing w:val="0"/>
      </w:pPr>
      <w:r>
        <w:rPr>
          <w:b/>
        </w:rPr>
        <w:t>Extractive power</w:t>
      </w:r>
      <w:r>
        <w:t xml:space="preserve"> is a ‘</w:t>
      </w:r>
      <w:r w:rsidRPr="008B6328">
        <w:rPr>
          <w:rStyle w:val="AsexactkeywordChar"/>
          <w:u w:val="single"/>
        </w:rPr>
        <w:t>power-over</w:t>
      </w:r>
      <w:r>
        <w:t xml:space="preserve">’ that </w:t>
      </w:r>
      <w:r w:rsidRPr="008B6328">
        <w:rPr>
          <w:u w:val="single"/>
        </w:rPr>
        <w:t>extracts benefits from others</w:t>
      </w:r>
      <w:r>
        <w:t xml:space="preserve"> </w:t>
      </w:r>
    </w:p>
    <w:p w:rsidR="00E67957" w:rsidRDefault="00E67957" w:rsidP="00C2200A">
      <w:pPr>
        <w:pStyle w:val="ListParagraph"/>
        <w:numPr>
          <w:ilvl w:val="1"/>
          <w:numId w:val="12"/>
        </w:numPr>
        <w:spacing w:before="80"/>
        <w:contextualSpacing w:val="0"/>
      </w:pPr>
      <w:r w:rsidRPr="0035443A">
        <w:rPr>
          <w:b/>
          <w:u w:val="single" w:color="FFC26F"/>
        </w:rPr>
        <w:t>Developmental power</w:t>
      </w:r>
      <w:r>
        <w:rPr>
          <w:b/>
          <w:i/>
        </w:rPr>
        <w:t xml:space="preserve"> </w:t>
      </w:r>
      <w:r>
        <w:t>is a ‘</w:t>
      </w:r>
      <w:r w:rsidRPr="008B6328">
        <w:rPr>
          <w:rStyle w:val="AsexactkeywordChar"/>
          <w:u w:val="single"/>
        </w:rPr>
        <w:t>power to</w:t>
      </w:r>
      <w:r>
        <w:t xml:space="preserve">’ </w:t>
      </w:r>
      <w:r w:rsidRPr="008B6328">
        <w:rPr>
          <w:u w:val="single"/>
        </w:rPr>
        <w:t>develop own capacity</w:t>
      </w:r>
      <w:r>
        <w:t xml:space="preserve"> and attain own goals.</w:t>
      </w:r>
    </w:p>
    <w:p w:rsidR="00B46A00" w:rsidRDefault="00B46A00" w:rsidP="00C2200A">
      <w:pPr>
        <w:pStyle w:val="ListParagraph"/>
        <w:numPr>
          <w:ilvl w:val="2"/>
          <w:numId w:val="12"/>
        </w:numPr>
        <w:ind w:left="1604"/>
        <w:contextualSpacing w:val="0"/>
      </w:pPr>
      <w:r>
        <w:t xml:space="preserve">It is the power to </w:t>
      </w:r>
      <w:r w:rsidRPr="00373E71">
        <w:rPr>
          <w:u w:val="single"/>
        </w:rPr>
        <w:t>develop human capacities</w:t>
      </w:r>
      <w:r>
        <w:t xml:space="preserve"> towards </w:t>
      </w:r>
      <w:r w:rsidRPr="00086537">
        <w:rPr>
          <w:u w:val="single"/>
        </w:rPr>
        <w:t>fulfilment of existence</w:t>
      </w:r>
      <w:r>
        <w:t xml:space="preserve">. These capacities are </w:t>
      </w:r>
      <w:r w:rsidRPr="00086537">
        <w:rPr>
          <w:u w:val="single" w:color="00B0F0"/>
        </w:rPr>
        <w:t>rational</w:t>
      </w:r>
      <w:r>
        <w:t xml:space="preserve">, </w:t>
      </w:r>
      <w:r w:rsidRPr="00086537">
        <w:rPr>
          <w:u w:val="single" w:color="00B0F0"/>
        </w:rPr>
        <w:t>artistic</w:t>
      </w:r>
      <w:r w:rsidRPr="00086537">
        <w:t xml:space="preserve">, </w:t>
      </w:r>
      <w:r w:rsidRPr="00086537">
        <w:rPr>
          <w:u w:val="single" w:color="00B0F0"/>
        </w:rPr>
        <w:t>social</w:t>
      </w:r>
      <w:r w:rsidRPr="00086537">
        <w:t xml:space="preserve"> and </w:t>
      </w:r>
      <w:r w:rsidRPr="00086537">
        <w:rPr>
          <w:u w:val="single" w:color="00B0F0"/>
        </w:rPr>
        <w:t>productive</w:t>
      </w:r>
      <w:r>
        <w:t xml:space="preserve">. </w:t>
      </w:r>
    </w:p>
    <w:p w:rsidR="008B1F7B" w:rsidRDefault="008B1F7B" w:rsidP="00C2200A">
      <w:pPr>
        <w:pStyle w:val="ListParagraph"/>
        <w:numPr>
          <w:ilvl w:val="2"/>
          <w:numId w:val="12"/>
        </w:numPr>
        <w:ind w:left="1604"/>
        <w:contextualSpacing w:val="0"/>
      </w:pPr>
      <w:r>
        <w:t xml:space="preserve">The developmental power </w:t>
      </w:r>
      <w:r w:rsidRPr="0035443A">
        <w:rPr>
          <w:u w:val="single" w:color="FFC26F"/>
        </w:rPr>
        <w:t>unleashes the ‘creative force</w:t>
      </w:r>
      <w:r w:rsidRPr="00086537">
        <w:t>’</w:t>
      </w:r>
      <w:r>
        <w:t xml:space="preserve"> of a person </w:t>
      </w:r>
    </w:p>
    <w:p w:rsidR="008B1F7B" w:rsidRDefault="00373E71" w:rsidP="00C2200A">
      <w:pPr>
        <w:pStyle w:val="ListParagraph"/>
        <w:numPr>
          <w:ilvl w:val="2"/>
          <w:numId w:val="12"/>
        </w:numPr>
        <w:ind w:left="1604"/>
        <w:contextualSpacing w:val="0"/>
      </w:pPr>
      <w:r>
        <w:t>Developmental power</w:t>
      </w:r>
      <w:r w:rsidR="008B1F7B">
        <w:t xml:space="preserve"> requires that there are </w:t>
      </w:r>
      <w:r w:rsidR="008B1F7B" w:rsidRPr="0035443A">
        <w:rPr>
          <w:u w:val="single" w:color="FFC26F"/>
        </w:rPr>
        <w:t>no hindrances</w:t>
      </w:r>
      <w:r w:rsidR="008B1F7B" w:rsidRPr="00373E71">
        <w:rPr>
          <w:u w:val="single"/>
        </w:rPr>
        <w:t xml:space="preserve"> to this creative force</w:t>
      </w:r>
      <w:r w:rsidR="008B1F7B">
        <w:t xml:space="preserve">. </w:t>
      </w:r>
      <w:r w:rsidR="008B1F7B" w:rsidRPr="00086537">
        <w:rPr>
          <w:color w:val="9A57CD"/>
        </w:rPr>
        <w:t>Macpherson</w:t>
      </w:r>
      <w:r w:rsidR="008B1F7B">
        <w:t xml:space="preserve"> identifies </w:t>
      </w:r>
      <w:r w:rsidR="008B1F7B" w:rsidRPr="00373E71">
        <w:rPr>
          <w:u w:val="single"/>
        </w:rPr>
        <w:t>three such hindrances</w:t>
      </w:r>
      <w:r w:rsidR="00E54EF1">
        <w:t xml:space="preserve">. To him these hindrances </w:t>
      </w:r>
      <w:r w:rsidR="005C071D">
        <w:t>have</w:t>
      </w:r>
      <w:r w:rsidR="00E54EF1">
        <w:t xml:space="preserve"> both </w:t>
      </w:r>
      <w:r w:rsidR="00E54EF1">
        <w:rPr>
          <w:u w:val="single"/>
        </w:rPr>
        <w:t>materialistic</w:t>
      </w:r>
      <w:r w:rsidR="00E54EF1" w:rsidRPr="00086537">
        <w:t xml:space="preserve"> </w:t>
      </w:r>
      <w:r w:rsidR="00E54EF1">
        <w:t xml:space="preserve">and </w:t>
      </w:r>
      <w:r w:rsidR="00E54EF1">
        <w:rPr>
          <w:u w:val="single"/>
        </w:rPr>
        <w:t>cultural</w:t>
      </w:r>
      <w:r w:rsidR="00E54EF1">
        <w:t xml:space="preserve"> nature. </w:t>
      </w:r>
    </w:p>
    <w:p w:rsidR="008B1F7B" w:rsidRDefault="008B1F7B" w:rsidP="00086537">
      <w:pPr>
        <w:pStyle w:val="ListParagraph"/>
        <w:numPr>
          <w:ilvl w:val="3"/>
          <w:numId w:val="12"/>
        </w:numPr>
        <w:spacing w:before="20"/>
        <w:ind w:left="2228"/>
        <w:contextualSpacing w:val="0"/>
      </w:pPr>
      <w:r>
        <w:t xml:space="preserve">Inadequate means of life (unable to live </w:t>
      </w:r>
      <w:r w:rsidRPr="00373E71">
        <w:rPr>
          <w:u w:val="single"/>
        </w:rPr>
        <w:t>decent life</w:t>
      </w:r>
      <w:r>
        <w:t>)</w:t>
      </w:r>
    </w:p>
    <w:p w:rsidR="008B1F7B" w:rsidRDefault="008B1F7B" w:rsidP="00086537">
      <w:pPr>
        <w:pStyle w:val="ListParagraph"/>
        <w:numPr>
          <w:ilvl w:val="3"/>
          <w:numId w:val="12"/>
        </w:numPr>
        <w:spacing w:before="20"/>
        <w:contextualSpacing w:val="0"/>
      </w:pPr>
      <w:r>
        <w:t xml:space="preserve">Inadequate means to labour (unable to </w:t>
      </w:r>
      <w:r w:rsidRPr="00373E71">
        <w:rPr>
          <w:u w:val="single"/>
        </w:rPr>
        <w:t>work</w:t>
      </w:r>
      <w:r>
        <w:t>)</w:t>
      </w:r>
    </w:p>
    <w:p w:rsidR="00E54EF1" w:rsidRDefault="008B1F7B" w:rsidP="00086537">
      <w:pPr>
        <w:pStyle w:val="ListParagraph"/>
        <w:numPr>
          <w:ilvl w:val="3"/>
          <w:numId w:val="12"/>
        </w:numPr>
        <w:spacing w:before="20"/>
        <w:contextualSpacing w:val="0"/>
      </w:pPr>
      <w:r>
        <w:t>Inadequa</w:t>
      </w:r>
      <w:r w:rsidR="00E54EF1">
        <w:t xml:space="preserve">te </w:t>
      </w:r>
      <w:r w:rsidR="00E54EF1" w:rsidRPr="00373E71">
        <w:rPr>
          <w:u w:val="single"/>
        </w:rPr>
        <w:t>security</w:t>
      </w:r>
      <w:r w:rsidR="00E54EF1">
        <w:t xml:space="preserve"> (threat from others)</w:t>
      </w:r>
    </w:p>
    <w:p w:rsidR="004B7BF1" w:rsidRDefault="004B7BF1" w:rsidP="00C2200A">
      <w:pPr>
        <w:pStyle w:val="ListParagraph"/>
        <w:numPr>
          <w:ilvl w:val="2"/>
          <w:numId w:val="12"/>
        </w:numPr>
        <w:spacing w:before="100"/>
        <w:ind w:left="1604"/>
        <w:contextualSpacing w:val="0"/>
      </w:pPr>
      <w:r w:rsidRPr="00373E71">
        <w:rPr>
          <w:u w:val="single"/>
        </w:rPr>
        <w:t xml:space="preserve">Developmental power comes when these 3 hindrances are </w:t>
      </w:r>
      <w:r w:rsidR="00255BB5" w:rsidRPr="00373E71">
        <w:rPr>
          <w:u w:val="single"/>
        </w:rPr>
        <w:t>removed</w:t>
      </w:r>
      <w:r w:rsidR="00255BB5">
        <w:t xml:space="preserve">. As these </w:t>
      </w:r>
      <w:r w:rsidR="00255BB5" w:rsidRPr="002222C7">
        <w:rPr>
          <w:color w:val="70AD47" w:themeColor="accent6"/>
          <w:u w:val="single"/>
        </w:rPr>
        <w:t>hindrances are part</w:t>
      </w:r>
      <w:r w:rsidR="00086537" w:rsidRPr="002222C7">
        <w:rPr>
          <w:color w:val="70AD47" w:themeColor="accent6"/>
          <w:u w:val="single"/>
        </w:rPr>
        <w:t>ly</w:t>
      </w:r>
      <w:r w:rsidR="00255BB5" w:rsidRPr="002222C7">
        <w:rPr>
          <w:color w:val="70AD47" w:themeColor="accent6"/>
          <w:u w:val="single"/>
        </w:rPr>
        <w:t xml:space="preserve"> cultural, capitalism is unable to remove </w:t>
      </w:r>
      <w:r w:rsidR="005C071D" w:rsidRPr="002222C7">
        <w:rPr>
          <w:color w:val="70AD47" w:themeColor="accent6"/>
          <w:u w:val="single"/>
        </w:rPr>
        <w:t>them</w:t>
      </w:r>
      <w:r w:rsidR="005C071D">
        <w:t xml:space="preserve">. Thus, </w:t>
      </w:r>
      <w:r w:rsidR="005C071D" w:rsidRPr="00373E71">
        <w:rPr>
          <w:u w:val="single"/>
        </w:rPr>
        <w:t>true power</w:t>
      </w:r>
      <w:r w:rsidR="005C071D" w:rsidRPr="00086537">
        <w:t>, and ‘</w:t>
      </w:r>
      <w:r w:rsidR="005C071D" w:rsidRPr="00373E71">
        <w:rPr>
          <w:u w:val="single"/>
        </w:rPr>
        <w:t>creative freedom</w:t>
      </w:r>
      <w:r w:rsidR="005C071D" w:rsidRPr="00086537">
        <w:t xml:space="preserve">’ </w:t>
      </w:r>
      <w:r w:rsidR="005C071D">
        <w:t>by extension,</w:t>
      </w:r>
      <w:r w:rsidR="00255BB5">
        <w:t xml:space="preserve"> comes </w:t>
      </w:r>
      <w:r w:rsidR="00373E71" w:rsidRPr="0035443A">
        <w:rPr>
          <w:color w:val="70AD47" w:themeColor="accent6"/>
          <w:u w:val="single"/>
        </w:rPr>
        <w:t>only</w:t>
      </w:r>
      <w:r w:rsidR="00373E71" w:rsidRPr="0035443A">
        <w:rPr>
          <w:color w:val="70AD47" w:themeColor="accent6"/>
        </w:rPr>
        <w:t xml:space="preserve"> </w:t>
      </w:r>
      <w:r w:rsidR="00255BB5" w:rsidRPr="0035443A">
        <w:rPr>
          <w:color w:val="70AD47" w:themeColor="accent6"/>
        </w:rPr>
        <w:t xml:space="preserve">when there is </w:t>
      </w:r>
      <w:r w:rsidR="00255BB5" w:rsidRPr="0035443A">
        <w:rPr>
          <w:color w:val="70AD47" w:themeColor="accent6"/>
          <w:u w:val="single"/>
        </w:rPr>
        <w:t>socialist production system</w:t>
      </w:r>
      <w:r w:rsidR="00255BB5" w:rsidRPr="0035443A">
        <w:rPr>
          <w:color w:val="70AD47" w:themeColor="accent6"/>
        </w:rPr>
        <w:t xml:space="preserve"> </w:t>
      </w:r>
    </w:p>
    <w:p w:rsidR="002C5D7B" w:rsidRDefault="005C071D" w:rsidP="008B6328">
      <w:pPr>
        <w:pStyle w:val="ListParagraph"/>
        <w:ind w:left="1605" w:firstLine="0"/>
        <w:rPr>
          <w:i/>
          <w:sz w:val="24"/>
        </w:rPr>
      </w:pPr>
      <w:r>
        <w:t>[</w:t>
      </w:r>
      <w:r w:rsidR="00373E71">
        <w:rPr>
          <w:i/>
          <w:sz w:val="24"/>
        </w:rPr>
        <w:t>Socialist</w:t>
      </w:r>
      <w:r>
        <w:rPr>
          <w:i/>
          <w:sz w:val="24"/>
        </w:rPr>
        <w:t xml:space="preserve"> economy </w:t>
      </w:r>
      <w:r w:rsidRPr="005C071D">
        <w:rPr>
          <w:i/>
          <w:sz w:val="24"/>
        </w:rPr>
        <w:sym w:font="Wingdings" w:char="F0E0"/>
      </w:r>
      <w:r>
        <w:rPr>
          <w:i/>
          <w:sz w:val="24"/>
        </w:rPr>
        <w:t xml:space="preserve"> reduce hindrances</w:t>
      </w:r>
      <w:r w:rsidR="00086537">
        <w:rPr>
          <w:i/>
          <w:sz w:val="24"/>
        </w:rPr>
        <w:t xml:space="preserve"> via need fulfilment</w:t>
      </w:r>
      <w:r>
        <w:rPr>
          <w:i/>
          <w:sz w:val="24"/>
        </w:rPr>
        <w:t xml:space="preserve"> </w:t>
      </w:r>
      <w:r w:rsidRPr="005C071D">
        <w:rPr>
          <w:i/>
          <w:sz w:val="24"/>
        </w:rPr>
        <w:sym w:font="Wingdings" w:char="F0E0"/>
      </w:r>
      <w:r>
        <w:rPr>
          <w:i/>
          <w:sz w:val="24"/>
        </w:rPr>
        <w:t xml:space="preserve"> realization of developmental </w:t>
      </w:r>
      <w:r w:rsidRPr="005C071D">
        <w:rPr>
          <w:b/>
          <w:i/>
          <w:sz w:val="24"/>
          <w:u w:val="single"/>
        </w:rPr>
        <w:t>power</w:t>
      </w:r>
      <w:r>
        <w:rPr>
          <w:i/>
          <w:sz w:val="24"/>
        </w:rPr>
        <w:t xml:space="preserve"> </w:t>
      </w:r>
      <w:r w:rsidRPr="005C071D">
        <w:rPr>
          <w:i/>
          <w:sz w:val="24"/>
        </w:rPr>
        <w:sym w:font="Wingdings" w:char="F0E0"/>
      </w:r>
      <w:r>
        <w:rPr>
          <w:i/>
          <w:sz w:val="24"/>
        </w:rPr>
        <w:t xml:space="preserve"> achievement of creative freedom </w:t>
      </w:r>
      <w:r w:rsidRPr="005C071D">
        <w:rPr>
          <w:i/>
          <w:sz w:val="24"/>
        </w:rPr>
        <w:sym w:font="Wingdings" w:char="F0E0"/>
      </w:r>
      <w:r>
        <w:rPr>
          <w:i/>
          <w:sz w:val="24"/>
        </w:rPr>
        <w:t xml:space="preserve"> true </w:t>
      </w:r>
      <w:r w:rsidRPr="005C071D">
        <w:rPr>
          <w:b/>
          <w:i/>
          <w:sz w:val="24"/>
          <w:u w:val="single"/>
        </w:rPr>
        <w:t>freedom</w:t>
      </w:r>
      <w:r>
        <w:rPr>
          <w:b/>
          <w:i/>
          <w:sz w:val="24"/>
          <w:u w:val="single"/>
        </w:rPr>
        <w:t>.</w:t>
      </w:r>
      <w:r>
        <w:rPr>
          <w:i/>
          <w:sz w:val="24"/>
        </w:rPr>
        <w:t>]</w:t>
      </w:r>
    </w:p>
    <w:p w:rsidR="004F1FC2" w:rsidRPr="004F1FC2" w:rsidRDefault="004F1FC2" w:rsidP="00C2200A">
      <w:pPr>
        <w:pStyle w:val="ListParagraph"/>
        <w:numPr>
          <w:ilvl w:val="1"/>
          <w:numId w:val="12"/>
        </w:numPr>
        <w:spacing w:before="80"/>
        <w:contextualSpacing w:val="0"/>
        <w:rPr>
          <w:i/>
          <w:sz w:val="24"/>
        </w:rPr>
      </w:pPr>
      <w:r>
        <w:rPr>
          <w:sz w:val="24"/>
        </w:rPr>
        <w:t>[</w:t>
      </w:r>
      <w:r w:rsidRPr="004F1FC2">
        <w:rPr>
          <w:i/>
          <w:sz w:val="24"/>
        </w:rPr>
        <w:t xml:space="preserve">So for </w:t>
      </w:r>
      <w:r w:rsidRPr="00242ACD">
        <w:rPr>
          <w:rStyle w:val="AspersonalityChar"/>
          <w:b w:val="0"/>
          <w:i/>
          <w:sz w:val="24"/>
          <w:szCs w:val="24"/>
        </w:rPr>
        <w:t>Hannah</w:t>
      </w:r>
      <w:r w:rsidRPr="00242ACD">
        <w:rPr>
          <w:b/>
          <w:i/>
          <w:sz w:val="24"/>
          <w:szCs w:val="24"/>
        </w:rPr>
        <w:t xml:space="preserve"> </w:t>
      </w:r>
      <w:r w:rsidRPr="004F1FC2">
        <w:rPr>
          <w:i/>
          <w:sz w:val="24"/>
          <w:u w:val="single"/>
        </w:rPr>
        <w:t>power</w:t>
      </w:r>
      <w:r w:rsidRPr="004F1FC2">
        <w:rPr>
          <w:i/>
          <w:sz w:val="24"/>
        </w:rPr>
        <w:t xml:space="preserve"> is means to </w:t>
      </w:r>
      <w:r w:rsidRPr="004F1FC2">
        <w:rPr>
          <w:i/>
          <w:sz w:val="24"/>
          <w:u w:val="single"/>
        </w:rPr>
        <w:t xml:space="preserve">happiness &amp; </w:t>
      </w:r>
      <w:r w:rsidRPr="00373E71">
        <w:rPr>
          <w:b/>
          <w:i/>
          <w:sz w:val="24"/>
          <w:u w:val="single" w:color="00B0F0"/>
        </w:rPr>
        <w:t>freedom</w:t>
      </w:r>
      <w:r w:rsidRPr="004F1FC2">
        <w:rPr>
          <w:i/>
          <w:sz w:val="24"/>
        </w:rPr>
        <w:t xml:space="preserve">, whilst for </w:t>
      </w:r>
      <w:r w:rsidRPr="00242ACD">
        <w:rPr>
          <w:rStyle w:val="AspersonalityChar"/>
          <w:b w:val="0"/>
          <w:i/>
          <w:sz w:val="24"/>
        </w:rPr>
        <w:t>Macpherson</w:t>
      </w:r>
      <w:r w:rsidRPr="00242ACD">
        <w:rPr>
          <w:i/>
          <w:sz w:val="22"/>
        </w:rPr>
        <w:t xml:space="preserve"> </w:t>
      </w:r>
      <w:r w:rsidRPr="004F1FC2">
        <w:rPr>
          <w:i/>
          <w:sz w:val="24"/>
          <w:u w:val="single"/>
        </w:rPr>
        <w:t>power</w:t>
      </w:r>
      <w:r w:rsidRPr="004F1FC2">
        <w:rPr>
          <w:i/>
          <w:sz w:val="24"/>
        </w:rPr>
        <w:t xml:space="preserve"> is the means to </w:t>
      </w:r>
      <w:r w:rsidRPr="00373E71">
        <w:rPr>
          <w:b/>
          <w:i/>
          <w:sz w:val="24"/>
          <w:u w:val="single" w:color="00B0F0"/>
        </w:rPr>
        <w:t>true freedom</w:t>
      </w:r>
      <w:r w:rsidRPr="004F1FC2">
        <w:rPr>
          <w:i/>
          <w:sz w:val="24"/>
        </w:rPr>
        <w:t>]</w:t>
      </w:r>
    </w:p>
    <w:p w:rsidR="00F57FA2" w:rsidRDefault="00F57FA2" w:rsidP="00242ACD">
      <w:pPr>
        <w:pStyle w:val="Heading2"/>
        <w:spacing w:before="600"/>
      </w:pPr>
      <w:bookmarkStart w:id="115" w:name="_Toc143353509"/>
      <w:r>
        <w:t>Critical appraisal of theory of power</w:t>
      </w:r>
      <w:bookmarkEnd w:id="115"/>
      <w:r>
        <w:t xml:space="preserve"> </w:t>
      </w:r>
    </w:p>
    <w:p w:rsidR="0051010B" w:rsidRDefault="0051010B" w:rsidP="003A0593">
      <w:pPr>
        <w:pStyle w:val="Heading3"/>
        <w:numPr>
          <w:ilvl w:val="0"/>
          <w:numId w:val="30"/>
        </w:numPr>
        <w:spacing w:before="200"/>
      </w:pPr>
      <w:bookmarkStart w:id="116" w:name="_Toc143353510"/>
      <w:r>
        <w:t>Merits</w:t>
      </w:r>
      <w:bookmarkEnd w:id="116"/>
      <w:r>
        <w:t xml:space="preserve"> </w:t>
      </w:r>
    </w:p>
    <w:p w:rsidR="0051010B" w:rsidRDefault="0051010B" w:rsidP="00C2200A">
      <w:pPr>
        <w:pStyle w:val="ListParagraph"/>
        <w:numPr>
          <w:ilvl w:val="1"/>
          <w:numId w:val="12"/>
        </w:numPr>
        <w:contextualSpacing w:val="0"/>
      </w:pPr>
      <w:r>
        <w:t xml:space="preserve">Identifies the </w:t>
      </w:r>
      <w:r w:rsidRPr="00242ACD">
        <w:rPr>
          <w:u w:val="single"/>
        </w:rPr>
        <w:t>driving force behind politics</w:t>
      </w:r>
    </w:p>
    <w:p w:rsidR="0051010B" w:rsidRDefault="0051010B" w:rsidP="00C2200A">
      <w:pPr>
        <w:pStyle w:val="ListParagraph"/>
        <w:numPr>
          <w:ilvl w:val="1"/>
          <w:numId w:val="12"/>
        </w:numPr>
        <w:contextualSpacing w:val="0"/>
      </w:pPr>
      <w:r>
        <w:t xml:space="preserve">Applicable to both </w:t>
      </w:r>
      <w:r w:rsidRPr="00242ACD">
        <w:rPr>
          <w:u w:val="single"/>
        </w:rPr>
        <w:t>national &amp; international politics</w:t>
      </w:r>
      <w:r>
        <w:t xml:space="preserve"> </w:t>
      </w:r>
    </w:p>
    <w:p w:rsidR="0051010B" w:rsidRDefault="0051010B" w:rsidP="003A0593">
      <w:pPr>
        <w:pStyle w:val="Heading3"/>
        <w:numPr>
          <w:ilvl w:val="0"/>
          <w:numId w:val="30"/>
        </w:numPr>
      </w:pPr>
      <w:bookmarkStart w:id="117" w:name="_Toc143353511"/>
      <w:r>
        <w:t>Drawbacks</w:t>
      </w:r>
      <w:bookmarkEnd w:id="117"/>
    </w:p>
    <w:p w:rsidR="0051010B" w:rsidRPr="00863129" w:rsidRDefault="0051010B" w:rsidP="00C2200A">
      <w:pPr>
        <w:pStyle w:val="ListParagraph"/>
        <w:numPr>
          <w:ilvl w:val="1"/>
          <w:numId w:val="12"/>
        </w:numPr>
        <w:spacing w:before="80"/>
        <w:contextualSpacing w:val="0"/>
        <w:rPr>
          <w:b/>
          <w:i/>
        </w:rPr>
      </w:pPr>
      <w:r w:rsidRPr="00863129">
        <w:rPr>
          <w:b/>
          <w:i/>
        </w:rPr>
        <w:t xml:space="preserve">Lacks precision </w:t>
      </w:r>
    </w:p>
    <w:p w:rsidR="00FE36A0" w:rsidRDefault="00633B14" w:rsidP="00C2200A">
      <w:pPr>
        <w:pStyle w:val="ListParagraph"/>
        <w:numPr>
          <w:ilvl w:val="2"/>
          <w:numId w:val="12"/>
        </w:numPr>
        <w:spacing w:before="40"/>
        <w:ind w:left="1604"/>
        <w:contextualSpacing w:val="0"/>
      </w:pPr>
      <w:r w:rsidRPr="00242ACD">
        <w:rPr>
          <w:rStyle w:val="AspersonalityChar"/>
        </w:rPr>
        <w:t>Vernon Van Dyke</w:t>
      </w:r>
      <w:r>
        <w:t xml:space="preserve">: Power is derived from </w:t>
      </w:r>
      <w:r w:rsidRPr="00242ACD">
        <w:rPr>
          <w:u w:val="single"/>
        </w:rPr>
        <w:t>sources ranging from ‘politeness’ to ‘spaceships</w:t>
      </w:r>
      <w:r>
        <w:t>’</w:t>
      </w:r>
      <w:r w:rsidR="00FE36A0">
        <w:t xml:space="preserve">. It is present in situations ranging from ‘request for salt’ to exchange of ‘thermonuclear </w:t>
      </w:r>
      <w:r w:rsidR="000E3659">
        <w:t>blows’; It</w:t>
      </w:r>
      <w:r w:rsidR="00512437">
        <w:t xml:space="preserve"> does </w:t>
      </w:r>
      <w:r w:rsidR="00512437" w:rsidRPr="00242ACD">
        <w:rPr>
          <w:u w:val="single"/>
        </w:rPr>
        <w:t>not define ‘how much’ power is required</w:t>
      </w:r>
      <w:r w:rsidR="00512437">
        <w:t xml:space="preserve">, and </w:t>
      </w:r>
      <w:r w:rsidR="00512437" w:rsidRPr="00242ACD">
        <w:rPr>
          <w:u w:val="single"/>
        </w:rPr>
        <w:t>at ‘what cost</w:t>
      </w:r>
      <w:r w:rsidR="00512437">
        <w:t xml:space="preserve">’. </w:t>
      </w:r>
    </w:p>
    <w:p w:rsidR="00FE36A0" w:rsidRDefault="00FE36A0" w:rsidP="00C2200A">
      <w:pPr>
        <w:pStyle w:val="ListParagraph"/>
        <w:numPr>
          <w:ilvl w:val="2"/>
          <w:numId w:val="12"/>
        </w:numPr>
        <w:ind w:left="1604"/>
        <w:contextualSpacing w:val="0"/>
      </w:pPr>
      <w:r>
        <w:t xml:space="preserve">Thus it </w:t>
      </w:r>
      <w:r w:rsidRPr="00242ACD">
        <w:rPr>
          <w:u w:val="single"/>
        </w:rPr>
        <w:t>prevents any empirical study</w:t>
      </w:r>
      <w:r>
        <w:t xml:space="preserve"> of power.</w:t>
      </w:r>
    </w:p>
    <w:p w:rsidR="00850736" w:rsidRDefault="00863129" w:rsidP="00C2200A">
      <w:pPr>
        <w:pStyle w:val="ListParagraph"/>
        <w:numPr>
          <w:ilvl w:val="1"/>
          <w:numId w:val="12"/>
        </w:numPr>
        <w:spacing w:before="120"/>
        <w:contextualSpacing w:val="0"/>
      </w:pPr>
      <w:r>
        <w:t>A</w:t>
      </w:r>
      <w:r w:rsidR="00850736">
        <w:t xml:space="preserve">pplicable to </w:t>
      </w:r>
      <w:r w:rsidR="00850736" w:rsidRPr="00863129">
        <w:rPr>
          <w:b/>
          <w:i/>
        </w:rPr>
        <w:t>political sphere</w:t>
      </w:r>
      <w:r>
        <w:rPr>
          <w:b/>
          <w:i/>
        </w:rPr>
        <w:t xml:space="preserve"> only</w:t>
      </w:r>
    </w:p>
    <w:p w:rsidR="00850736" w:rsidRDefault="00850736" w:rsidP="00C2200A">
      <w:pPr>
        <w:pStyle w:val="ListParagraph"/>
        <w:numPr>
          <w:ilvl w:val="2"/>
          <w:numId w:val="12"/>
        </w:numPr>
        <w:spacing w:before="40"/>
        <w:ind w:left="1604"/>
        <w:contextualSpacing w:val="0"/>
      </w:pPr>
      <w:r>
        <w:t xml:space="preserve">However </w:t>
      </w:r>
      <w:r w:rsidRPr="00863129">
        <w:rPr>
          <w:u w:val="single"/>
        </w:rPr>
        <w:t>all power struggles</w:t>
      </w:r>
      <w:r>
        <w:t xml:space="preserve"> are </w:t>
      </w:r>
      <w:r w:rsidRPr="00863129">
        <w:rPr>
          <w:u w:val="single"/>
        </w:rPr>
        <w:t>not political</w:t>
      </w:r>
      <w:r>
        <w:t xml:space="preserve"> natures </w:t>
      </w:r>
    </w:p>
    <w:p w:rsidR="00850736" w:rsidRDefault="00850736" w:rsidP="00C2200A">
      <w:pPr>
        <w:pStyle w:val="ListParagraph"/>
        <w:numPr>
          <w:ilvl w:val="2"/>
          <w:numId w:val="12"/>
        </w:numPr>
        <w:spacing w:before="80"/>
        <w:contextualSpacing w:val="0"/>
      </w:pPr>
      <w:r w:rsidRPr="00863129">
        <w:rPr>
          <w:u w:val="single"/>
        </w:rPr>
        <w:t>Any deviation</w:t>
      </w:r>
      <w:r>
        <w:t xml:space="preserve"> from politics, say in film industry, renders </w:t>
      </w:r>
      <w:r w:rsidRPr="00863129">
        <w:rPr>
          <w:u w:val="single"/>
        </w:rPr>
        <w:t>this theory moot</w:t>
      </w:r>
      <w:r>
        <w:t xml:space="preserve">. </w:t>
      </w:r>
    </w:p>
    <w:p w:rsidR="00FE36A0" w:rsidRDefault="00FE36A0" w:rsidP="00C2200A">
      <w:pPr>
        <w:pStyle w:val="ListParagraph"/>
        <w:numPr>
          <w:ilvl w:val="1"/>
          <w:numId w:val="12"/>
        </w:numPr>
        <w:spacing w:before="120"/>
        <w:contextualSpacing w:val="0"/>
      </w:pPr>
      <w:r w:rsidRPr="00863129">
        <w:rPr>
          <w:b/>
        </w:rPr>
        <w:t>Narrow outlook</w:t>
      </w:r>
      <w:r>
        <w:t xml:space="preserve"> towards politics</w:t>
      </w:r>
    </w:p>
    <w:p w:rsidR="00FE36A0" w:rsidRDefault="00FE36A0" w:rsidP="00C2200A">
      <w:pPr>
        <w:pStyle w:val="ListParagraph"/>
        <w:numPr>
          <w:ilvl w:val="2"/>
          <w:numId w:val="12"/>
        </w:numPr>
        <w:spacing w:before="40"/>
        <w:ind w:left="1604"/>
        <w:contextualSpacing w:val="0"/>
      </w:pPr>
      <w:r>
        <w:t xml:space="preserve">Reduces </w:t>
      </w:r>
      <w:r w:rsidR="00C76DEF" w:rsidRPr="00863129">
        <w:rPr>
          <w:u w:val="single"/>
        </w:rPr>
        <w:t xml:space="preserve">all </w:t>
      </w:r>
      <w:r w:rsidRPr="00863129">
        <w:rPr>
          <w:u w:val="single"/>
        </w:rPr>
        <w:t>politics to mere power struggle</w:t>
      </w:r>
      <w:r>
        <w:t xml:space="preserve"> </w:t>
      </w:r>
    </w:p>
    <w:p w:rsidR="00FE36A0" w:rsidRDefault="00FE36A0" w:rsidP="00C2200A">
      <w:pPr>
        <w:pStyle w:val="ListParagraph"/>
        <w:numPr>
          <w:ilvl w:val="2"/>
          <w:numId w:val="12"/>
        </w:numPr>
        <w:spacing w:before="80"/>
        <w:contextualSpacing w:val="0"/>
      </w:pPr>
      <w:r>
        <w:t xml:space="preserve">Completely </w:t>
      </w:r>
      <w:r w:rsidR="00C76DEF" w:rsidRPr="00863129">
        <w:rPr>
          <w:u w:val="single"/>
        </w:rPr>
        <w:t>ignores other driving forces</w:t>
      </w:r>
      <w:r w:rsidR="00C76DEF">
        <w:t xml:space="preserve"> behind politics – emancipation or </w:t>
      </w:r>
      <w:r w:rsidR="00C76DEF" w:rsidRPr="00863129">
        <w:rPr>
          <w:u w:val="single"/>
        </w:rPr>
        <w:t>representation</w:t>
      </w:r>
      <w:r w:rsidR="00C76DEF">
        <w:t xml:space="preserve">. </w:t>
      </w:r>
    </w:p>
    <w:p w:rsidR="00184BC1" w:rsidRPr="004311BE" w:rsidRDefault="00184BC1" w:rsidP="00C2200A">
      <w:pPr>
        <w:pStyle w:val="ListParagraph"/>
        <w:numPr>
          <w:ilvl w:val="2"/>
          <w:numId w:val="12"/>
        </w:numPr>
        <w:spacing w:before="80"/>
        <w:contextualSpacing w:val="0"/>
      </w:pPr>
      <w:r w:rsidRPr="00242ACD">
        <w:rPr>
          <w:rStyle w:val="AspersonalityChar"/>
        </w:rPr>
        <w:t>Vernon Van Dyke</w:t>
      </w:r>
      <w:r>
        <w:t>: [</w:t>
      </w:r>
      <w:r>
        <w:rPr>
          <w:i/>
        </w:rPr>
        <w:t>The assumption that politicians only seek maximization of power at any cost is obviously false.]</w:t>
      </w:r>
    </w:p>
    <w:p w:rsidR="004311BE" w:rsidRDefault="004311BE" w:rsidP="004311BE">
      <w:pPr>
        <w:spacing w:before="2000"/>
        <w:jc w:val="center"/>
      </w:pPr>
      <w:r>
        <w:t>*** End of Chapter ***</w:t>
      </w:r>
    </w:p>
    <w:p w:rsidR="00850736" w:rsidRPr="0051010B" w:rsidRDefault="00850736" w:rsidP="00850736">
      <w:pPr>
        <w:pStyle w:val="ListParagraph"/>
        <w:ind w:left="2229" w:firstLine="0"/>
      </w:pPr>
    </w:p>
    <w:p w:rsidR="007730E4" w:rsidRDefault="007730E4">
      <w:pPr>
        <w:rPr>
          <w:rFonts w:asciiTheme="majorHAnsi" w:eastAsiaTheme="majorEastAsia" w:hAnsiTheme="majorHAnsi" w:cstheme="majorBidi"/>
          <w:b/>
          <w:bCs/>
          <w:caps/>
          <w:color w:val="2F5496" w:themeColor="accent1" w:themeShade="BF"/>
          <w:sz w:val="30"/>
          <w:szCs w:val="28"/>
        </w:rPr>
      </w:pPr>
      <w:r>
        <w:br w:type="page"/>
      </w:r>
    </w:p>
    <w:p w:rsidR="007730E4" w:rsidRDefault="006B6F8A" w:rsidP="000A63A7">
      <w:pPr>
        <w:pStyle w:val="Heading1"/>
      </w:pPr>
      <w:bookmarkStart w:id="118" w:name="_Toc143353512"/>
      <w:bookmarkStart w:id="119" w:name="_Toc143354240"/>
      <w:r>
        <w:t xml:space="preserve">Theory of </w:t>
      </w:r>
      <w:r w:rsidR="00F14D81">
        <w:t>Justice</w:t>
      </w:r>
      <w:bookmarkEnd w:id="118"/>
      <w:bookmarkEnd w:id="119"/>
    </w:p>
    <w:p w:rsidR="00CB1753" w:rsidRDefault="00CB1753" w:rsidP="00FA530C">
      <w:pPr>
        <w:pStyle w:val="Heading2"/>
      </w:pPr>
      <w:bookmarkStart w:id="120" w:name="_Toc143353513"/>
      <w:r>
        <w:t>Syllabus:</w:t>
      </w:r>
      <w:bookmarkEnd w:id="120"/>
    </w:p>
    <w:p w:rsidR="00CB1753" w:rsidRDefault="00CB1753" w:rsidP="00C2200A">
      <w:pPr>
        <w:pStyle w:val="ListParagraph"/>
        <w:numPr>
          <w:ilvl w:val="0"/>
          <w:numId w:val="12"/>
        </w:numPr>
        <w:spacing w:before="0"/>
      </w:pPr>
      <w:r>
        <w:t>Conception of Justice</w:t>
      </w:r>
    </w:p>
    <w:p w:rsidR="00CB1753" w:rsidRDefault="00CB1753" w:rsidP="00C2200A">
      <w:pPr>
        <w:pStyle w:val="ListParagraph"/>
        <w:numPr>
          <w:ilvl w:val="0"/>
          <w:numId w:val="12"/>
        </w:numPr>
        <w:spacing w:before="0"/>
      </w:pPr>
      <w:r>
        <w:t>Rawl’s theory of justice</w:t>
      </w:r>
    </w:p>
    <w:p w:rsidR="00CB1753" w:rsidRPr="00CB1753" w:rsidRDefault="00CB1753" w:rsidP="00C2200A">
      <w:pPr>
        <w:pStyle w:val="ListParagraph"/>
        <w:numPr>
          <w:ilvl w:val="0"/>
          <w:numId w:val="12"/>
        </w:numPr>
        <w:spacing w:before="0"/>
      </w:pPr>
      <w:r>
        <w:t xml:space="preserve">Communitarian critiques </w:t>
      </w:r>
    </w:p>
    <w:p w:rsidR="00CB1753" w:rsidRDefault="00CB1753" w:rsidP="00FA530C">
      <w:pPr>
        <w:pStyle w:val="Heading2"/>
      </w:pPr>
      <w:bookmarkStart w:id="121" w:name="_Toc143353514"/>
      <w:r>
        <w:t>PYQs</w:t>
      </w:r>
      <w:bookmarkEnd w:id="121"/>
    </w:p>
    <w:p w:rsidR="00CB1753" w:rsidRPr="00CB1753" w:rsidRDefault="00E81CA8" w:rsidP="00F15660">
      <w:pPr>
        <w:pStyle w:val="ListParagraph"/>
        <w:numPr>
          <w:ilvl w:val="1"/>
          <w:numId w:val="12"/>
        </w:numPr>
        <w:spacing w:before="0"/>
        <w:contextualSpacing w:val="0"/>
      </w:pPr>
      <w:hyperlink r:id="rId45" w:history="1">
        <w:r w:rsidR="0094644E" w:rsidRPr="0094644E">
          <w:rPr>
            <w:rStyle w:val="Hyperlink"/>
          </w:rPr>
          <w:t>Follow me</w:t>
        </w:r>
      </w:hyperlink>
      <w:r w:rsidR="00E860FF">
        <w:t xml:space="preserve"> </w:t>
      </w:r>
    </w:p>
    <w:p w:rsidR="005336A2" w:rsidRDefault="005336A2" w:rsidP="00FA530C">
      <w:pPr>
        <w:pStyle w:val="Heading2"/>
      </w:pPr>
      <w:bookmarkStart w:id="122" w:name="_Toc143353515"/>
      <w:r>
        <w:t xml:space="preserve">Personalities </w:t>
      </w:r>
    </w:p>
    <w:p w:rsidR="005336A2" w:rsidRPr="005336A2" w:rsidRDefault="005336A2" w:rsidP="005336A2">
      <w:pPr>
        <w:pStyle w:val="ListParagraph"/>
        <w:numPr>
          <w:ilvl w:val="1"/>
          <w:numId w:val="12"/>
        </w:numPr>
        <w:contextualSpacing w:val="0"/>
        <w:rPr>
          <w:color w:val="9A57CD"/>
        </w:rPr>
      </w:pPr>
      <w:r w:rsidRPr="005336A2">
        <w:rPr>
          <w:color w:val="9A57CD"/>
        </w:rPr>
        <w:t>Rawls</w:t>
      </w:r>
      <w:r>
        <w:rPr>
          <w:color w:val="9A57CD"/>
        </w:rPr>
        <w:t xml:space="preserve"> </w:t>
      </w:r>
      <w:r w:rsidRPr="005336A2">
        <w:rPr>
          <w:color w:val="808080" w:themeColor="background1" w:themeShade="80"/>
        </w:rPr>
        <w:t>[theory of justice as fairness]</w:t>
      </w:r>
    </w:p>
    <w:p w:rsidR="005336A2" w:rsidRPr="005336A2" w:rsidRDefault="005336A2" w:rsidP="005336A2">
      <w:pPr>
        <w:pStyle w:val="ListParagraph"/>
        <w:numPr>
          <w:ilvl w:val="1"/>
          <w:numId w:val="12"/>
        </w:numPr>
        <w:contextualSpacing w:val="0"/>
        <w:rPr>
          <w:color w:val="9A57CD"/>
        </w:rPr>
      </w:pPr>
      <w:r w:rsidRPr="005336A2">
        <w:rPr>
          <w:color w:val="9A57CD"/>
        </w:rPr>
        <w:t>Norman Barry</w:t>
      </w:r>
      <w:r>
        <w:rPr>
          <w:color w:val="9A57CD"/>
        </w:rPr>
        <w:t xml:space="preserve"> </w:t>
      </w:r>
      <w:r w:rsidRPr="005336A2">
        <w:rPr>
          <w:color w:val="808080" w:themeColor="background1" w:themeShade="80"/>
        </w:rPr>
        <w:t>[Rawls difference principle as ‘chain connection’]</w:t>
      </w:r>
    </w:p>
    <w:p w:rsidR="005336A2" w:rsidRPr="005336A2" w:rsidRDefault="005336A2" w:rsidP="005336A2">
      <w:pPr>
        <w:pStyle w:val="ListParagraph"/>
        <w:numPr>
          <w:ilvl w:val="1"/>
          <w:numId w:val="12"/>
        </w:numPr>
        <w:contextualSpacing w:val="0"/>
        <w:rPr>
          <w:color w:val="9A57CD"/>
        </w:rPr>
      </w:pPr>
      <w:r w:rsidRPr="005336A2">
        <w:rPr>
          <w:color w:val="9A57CD"/>
        </w:rPr>
        <w:t>Michael Walzer</w:t>
      </w:r>
      <w:r>
        <w:rPr>
          <w:color w:val="9A57CD"/>
        </w:rPr>
        <w:t xml:space="preserve"> </w:t>
      </w:r>
      <w:r w:rsidRPr="005336A2">
        <w:rPr>
          <w:color w:val="808080" w:themeColor="background1" w:themeShade="80"/>
        </w:rPr>
        <w:t>[Spheres of Justice, ‘complex equality’]</w:t>
      </w:r>
    </w:p>
    <w:p w:rsidR="005336A2" w:rsidRPr="005336A2" w:rsidRDefault="005336A2" w:rsidP="005336A2">
      <w:pPr>
        <w:pStyle w:val="ListParagraph"/>
        <w:numPr>
          <w:ilvl w:val="1"/>
          <w:numId w:val="12"/>
        </w:numPr>
        <w:contextualSpacing w:val="0"/>
        <w:rPr>
          <w:color w:val="9A57CD"/>
        </w:rPr>
      </w:pPr>
      <w:r w:rsidRPr="005336A2">
        <w:rPr>
          <w:color w:val="9A57CD"/>
        </w:rPr>
        <w:t>Michael Sandel</w:t>
      </w:r>
      <w:r>
        <w:rPr>
          <w:color w:val="9A57CD"/>
        </w:rPr>
        <w:t xml:space="preserve"> </w:t>
      </w:r>
    </w:p>
    <w:p w:rsidR="005336A2" w:rsidRPr="005336A2" w:rsidRDefault="005336A2" w:rsidP="005336A2">
      <w:pPr>
        <w:pStyle w:val="ListParagraph"/>
        <w:numPr>
          <w:ilvl w:val="1"/>
          <w:numId w:val="12"/>
        </w:numPr>
        <w:contextualSpacing w:val="0"/>
        <w:rPr>
          <w:color w:val="808080" w:themeColor="background1" w:themeShade="80"/>
        </w:rPr>
      </w:pPr>
      <w:r w:rsidRPr="005336A2">
        <w:rPr>
          <w:color w:val="9A57CD"/>
        </w:rPr>
        <w:t xml:space="preserve">Will Kymlicka </w:t>
      </w:r>
      <w:r w:rsidRPr="005336A2">
        <w:rPr>
          <w:color w:val="808080" w:themeColor="background1" w:themeShade="80"/>
        </w:rPr>
        <w:t>[value of community not recognised by liberal theories of justice]</w:t>
      </w:r>
    </w:p>
    <w:p w:rsidR="005336A2" w:rsidRDefault="005336A2" w:rsidP="00FA530C">
      <w:pPr>
        <w:pStyle w:val="Heading2"/>
      </w:pPr>
      <w:r>
        <w:t>Quotes:</w:t>
      </w:r>
    </w:p>
    <w:p w:rsidR="005336A2" w:rsidRPr="005336A2" w:rsidRDefault="005336A2" w:rsidP="007B7E90">
      <w:pPr>
        <w:pStyle w:val="ListParagraph"/>
        <w:numPr>
          <w:ilvl w:val="1"/>
          <w:numId w:val="12"/>
        </w:numPr>
        <w:spacing w:before="80"/>
        <w:contextualSpacing w:val="0"/>
      </w:pPr>
      <w:r>
        <w:t>“</w:t>
      </w:r>
      <w:r w:rsidRPr="005336A2">
        <w:rPr>
          <w:rStyle w:val="AnshulsQuoteChar"/>
        </w:rPr>
        <w:t>Everyone should be entitled to widest conception of liberty, consistent with like liberty for all</w:t>
      </w:r>
      <w:r>
        <w:t xml:space="preserve">” – </w:t>
      </w:r>
      <w:r w:rsidRPr="005336A2">
        <w:rPr>
          <w:color w:val="9A57CD"/>
        </w:rPr>
        <w:t>Rawls</w:t>
      </w:r>
      <w:r>
        <w:t xml:space="preserve"> </w:t>
      </w:r>
      <w:r w:rsidRPr="005336A2">
        <w:rPr>
          <w:color w:val="808080" w:themeColor="background1" w:themeShade="80"/>
        </w:rPr>
        <w:t>[Principle of Equal liberty]</w:t>
      </w:r>
    </w:p>
    <w:p w:rsidR="005336A2" w:rsidRPr="005336A2" w:rsidRDefault="005336A2" w:rsidP="007B7E90">
      <w:pPr>
        <w:pStyle w:val="ListParagraph"/>
        <w:numPr>
          <w:ilvl w:val="1"/>
          <w:numId w:val="12"/>
        </w:numPr>
        <w:spacing w:before="80"/>
        <w:contextualSpacing w:val="0"/>
      </w:pPr>
      <w:r>
        <w:t>“</w:t>
      </w:r>
      <w:r w:rsidRPr="007B7E90">
        <w:rPr>
          <w:rStyle w:val="AnshulsQuoteChar"/>
        </w:rPr>
        <w:t xml:space="preserve">These principles of </w:t>
      </w:r>
      <w:r w:rsidR="007B7E90" w:rsidRPr="007B7E90">
        <w:rPr>
          <w:rStyle w:val="AnshulsQuoteChar"/>
          <w:b/>
          <w:color w:val="70AD47" w:themeColor="accent6"/>
          <w:u w:val="single"/>
        </w:rPr>
        <w:t xml:space="preserve">liberty, equality and fraternity </w:t>
      </w:r>
      <w:r w:rsidR="007B7E90" w:rsidRPr="007B7E90">
        <w:rPr>
          <w:rStyle w:val="AnshulsQuoteChar"/>
        </w:rPr>
        <w:t xml:space="preserve">are not to be treated as separate items in a trinity. They </w:t>
      </w:r>
      <w:r w:rsidR="007B7E90" w:rsidRPr="007B7E90">
        <w:rPr>
          <w:rStyle w:val="AnshulsQuoteChar"/>
          <w:b/>
          <w:color w:val="70AD47" w:themeColor="accent6"/>
          <w:u w:val="single"/>
        </w:rPr>
        <w:t>form a union of trinity in the sense that to divorce one from the other is to defeat the very purpose of democracy</w:t>
      </w:r>
      <w:r w:rsidR="007B7E90">
        <w:t xml:space="preserve">” – </w:t>
      </w:r>
      <w:r w:rsidR="007B7E90" w:rsidRPr="007B7E90">
        <w:rPr>
          <w:color w:val="9A57CD"/>
        </w:rPr>
        <w:t>Ambedkar</w:t>
      </w:r>
      <w:r w:rsidR="007B7E90">
        <w:t xml:space="preserve"> </w:t>
      </w:r>
      <w:r w:rsidR="007B7E90" w:rsidRPr="007B7E90">
        <w:rPr>
          <w:color w:val="808080" w:themeColor="background1" w:themeShade="80"/>
        </w:rPr>
        <w:t>[liberty, equality and fraternity trinity]</w:t>
      </w:r>
    </w:p>
    <w:p w:rsidR="007730E4" w:rsidRDefault="00CB1753" w:rsidP="00FA530C">
      <w:pPr>
        <w:pStyle w:val="Heading2"/>
      </w:pPr>
      <w:r>
        <w:t>I</w:t>
      </w:r>
      <w:r w:rsidR="007730E4">
        <w:t>dea of Justice</w:t>
      </w:r>
      <w:bookmarkEnd w:id="122"/>
    </w:p>
    <w:p w:rsidR="007730E4" w:rsidRDefault="002D6B30" w:rsidP="00C2200A">
      <w:pPr>
        <w:pStyle w:val="ListParagraph"/>
        <w:numPr>
          <w:ilvl w:val="0"/>
          <w:numId w:val="12"/>
        </w:numPr>
        <w:spacing w:before="80"/>
        <w:contextualSpacing w:val="0"/>
      </w:pPr>
      <w:r>
        <w:t xml:space="preserve">The concept of Justice has been around since Socrates, However with </w:t>
      </w:r>
      <w:r w:rsidRPr="00D025EF">
        <w:rPr>
          <w:u w:val="single"/>
        </w:rPr>
        <w:t>the advent of Democracy &amp; Socialism</w:t>
      </w:r>
      <w:r>
        <w:t xml:space="preserve">, </w:t>
      </w:r>
      <w:r w:rsidR="003138B3">
        <w:t>its</w:t>
      </w:r>
      <w:r>
        <w:t xml:space="preserve"> </w:t>
      </w:r>
      <w:r w:rsidRPr="004311BE">
        <w:rPr>
          <w:color w:val="70AD47" w:themeColor="accent6"/>
          <w:u w:val="single"/>
        </w:rPr>
        <w:t>traditional notion</w:t>
      </w:r>
      <w:r w:rsidRPr="004311BE">
        <w:rPr>
          <w:color w:val="70AD47" w:themeColor="accent6"/>
        </w:rPr>
        <w:t xml:space="preserve"> </w:t>
      </w:r>
      <w:r>
        <w:t xml:space="preserve">has been </w:t>
      </w:r>
      <w:r w:rsidRPr="004311BE">
        <w:rPr>
          <w:color w:val="70AD47" w:themeColor="accent6"/>
          <w:u w:val="single"/>
        </w:rPr>
        <w:t>changed</w:t>
      </w:r>
      <w:r w:rsidRPr="004311BE">
        <w:rPr>
          <w:color w:val="70AD47" w:themeColor="accent6"/>
        </w:rPr>
        <w:t xml:space="preserve"> </w:t>
      </w:r>
      <w:r w:rsidR="006D1699" w:rsidRPr="004311BE">
        <w:rPr>
          <w:color w:val="70AD47" w:themeColor="accent6"/>
        </w:rPr>
        <w:t>into</w:t>
      </w:r>
      <w:r w:rsidRPr="004311BE">
        <w:rPr>
          <w:color w:val="70AD47" w:themeColor="accent6"/>
        </w:rPr>
        <w:t xml:space="preserve"> the concept of </w:t>
      </w:r>
      <w:r w:rsidRPr="004311BE">
        <w:rPr>
          <w:color w:val="70AD47" w:themeColor="accent6"/>
          <w:u w:val="single"/>
        </w:rPr>
        <w:t>Social Justice</w:t>
      </w:r>
      <w:r>
        <w:t xml:space="preserve"> – Authoritative distribution of values</w:t>
      </w:r>
      <w:r w:rsidR="003138B3">
        <w:t>.</w:t>
      </w:r>
    </w:p>
    <w:p w:rsidR="003138B3" w:rsidRPr="00D25777" w:rsidRDefault="003138B3" w:rsidP="00C2200A">
      <w:pPr>
        <w:pStyle w:val="ListParagraph"/>
        <w:numPr>
          <w:ilvl w:val="0"/>
          <w:numId w:val="12"/>
        </w:numPr>
        <w:spacing w:before="80"/>
        <w:contextualSpacing w:val="0"/>
        <w:rPr>
          <w:color w:val="70AD47" w:themeColor="accent6"/>
        </w:rPr>
      </w:pPr>
      <w:r>
        <w:t>In the modern sense,</w:t>
      </w:r>
      <w:r w:rsidR="006D1699">
        <w:t xml:space="preserve"> </w:t>
      </w:r>
      <w:r w:rsidR="006D1699" w:rsidRPr="00D25777">
        <w:rPr>
          <w:b/>
          <w:i/>
          <w:color w:val="70AD47" w:themeColor="accent6"/>
          <w:u w:val="single"/>
        </w:rPr>
        <w:t xml:space="preserve">Justice is the authoritative allocation of </w:t>
      </w:r>
      <w:r w:rsidR="00D25777">
        <w:rPr>
          <w:b/>
          <w:i/>
          <w:color w:val="70AD47" w:themeColor="accent6"/>
          <w:u w:val="single"/>
        </w:rPr>
        <w:t>rights &amp; liabilities</w:t>
      </w:r>
      <w:r w:rsidR="006D1699" w:rsidRPr="00D25777">
        <w:rPr>
          <w:color w:val="70AD47" w:themeColor="accent6"/>
        </w:rPr>
        <w:t xml:space="preserve">. </w:t>
      </w:r>
    </w:p>
    <w:p w:rsidR="00592ADA" w:rsidRDefault="00F254CE" w:rsidP="00C2200A">
      <w:pPr>
        <w:pStyle w:val="ListParagraph"/>
        <w:numPr>
          <w:ilvl w:val="0"/>
          <w:numId w:val="12"/>
        </w:numPr>
        <w:spacing w:before="80"/>
        <w:contextualSpacing w:val="0"/>
      </w:pPr>
      <w:r>
        <w:t>Search for justice is only relevant in an open society</w:t>
      </w:r>
    </w:p>
    <w:p w:rsidR="00592ADA" w:rsidRDefault="00E61DE4" w:rsidP="00C2200A">
      <w:pPr>
        <w:pStyle w:val="ListParagraph"/>
        <w:numPr>
          <w:ilvl w:val="1"/>
          <w:numId w:val="12"/>
        </w:numPr>
        <w:spacing w:before="40"/>
        <w:contextualSpacing w:val="0"/>
      </w:pPr>
      <w:r>
        <w:t>That</w:t>
      </w:r>
      <w:r w:rsidR="00592ADA">
        <w:t xml:space="preserve"> is characterized by popular </w:t>
      </w:r>
      <w:r w:rsidR="00592ADA" w:rsidRPr="005244BB">
        <w:rPr>
          <w:u w:val="single"/>
        </w:rPr>
        <w:t>demand</w:t>
      </w:r>
      <w:r w:rsidR="00592ADA">
        <w:t xml:space="preserve"> for </w:t>
      </w:r>
      <w:r w:rsidR="00592ADA" w:rsidRPr="005244BB">
        <w:rPr>
          <w:u w:val="single"/>
        </w:rPr>
        <w:t>limited social advantages</w:t>
      </w:r>
      <w:r w:rsidR="00592ADA">
        <w:t xml:space="preserve">. </w:t>
      </w:r>
    </w:p>
    <w:p w:rsidR="00F254CE" w:rsidRDefault="00E61DE4" w:rsidP="00C2200A">
      <w:pPr>
        <w:pStyle w:val="ListParagraph"/>
        <w:numPr>
          <w:ilvl w:val="1"/>
          <w:numId w:val="12"/>
        </w:numPr>
        <w:spacing w:before="40"/>
        <w:contextualSpacing w:val="0"/>
      </w:pPr>
      <w:r>
        <w:t xml:space="preserve">Where the </w:t>
      </w:r>
      <w:r w:rsidR="00D025EF">
        <w:rPr>
          <w:u w:val="single"/>
        </w:rPr>
        <w:t>allocation</w:t>
      </w:r>
      <w:r w:rsidR="005244BB" w:rsidRPr="0009616B">
        <w:rPr>
          <w:u w:val="single"/>
        </w:rPr>
        <w:t xml:space="preserve"> method</w:t>
      </w:r>
      <w:r w:rsidR="005244BB">
        <w:t xml:space="preserve"> could be </w:t>
      </w:r>
      <w:r w:rsidR="005244BB" w:rsidRPr="0009616B">
        <w:rPr>
          <w:u w:val="single"/>
        </w:rPr>
        <w:t>discussed</w:t>
      </w:r>
      <w:r w:rsidR="005244BB">
        <w:t xml:space="preserve"> and</w:t>
      </w:r>
      <w:r>
        <w:t xml:space="preserve"> eventually accepted. </w:t>
      </w:r>
    </w:p>
    <w:p w:rsidR="00E61DE4" w:rsidRDefault="00363C37" w:rsidP="00C2200A">
      <w:pPr>
        <w:pStyle w:val="ListParagraph"/>
        <w:numPr>
          <w:ilvl w:val="1"/>
          <w:numId w:val="12"/>
        </w:numPr>
        <w:spacing w:before="40"/>
        <w:contextualSpacing w:val="0"/>
      </w:pPr>
      <w:r>
        <w:t xml:space="preserve">Where </w:t>
      </w:r>
      <w:r w:rsidRPr="005244BB">
        <w:rPr>
          <w:u w:val="single"/>
        </w:rPr>
        <w:t>channels for appeal</w:t>
      </w:r>
      <w:r>
        <w:t xml:space="preserve"> &amp; </w:t>
      </w:r>
      <w:r w:rsidRPr="00D025EF">
        <w:rPr>
          <w:u w:val="single"/>
        </w:rPr>
        <w:t>revision of allocation</w:t>
      </w:r>
      <w:r>
        <w:t xml:space="preserve"> system exists. </w:t>
      </w:r>
    </w:p>
    <w:p w:rsidR="007E2258" w:rsidRDefault="007E2258" w:rsidP="00C2200A">
      <w:pPr>
        <w:pStyle w:val="ListParagraph"/>
        <w:numPr>
          <w:ilvl w:val="0"/>
          <w:numId w:val="12"/>
        </w:numPr>
        <w:spacing w:before="120"/>
        <w:contextualSpacing w:val="0"/>
      </w:pPr>
      <w:r>
        <w:t xml:space="preserve">Justice is </w:t>
      </w:r>
      <w:r w:rsidRPr="001932E0">
        <w:rPr>
          <w:b/>
          <w:color w:val="70AD47" w:themeColor="accent6"/>
          <w:u w:val="single"/>
        </w:rPr>
        <w:t>dynamic</w:t>
      </w:r>
      <w:r>
        <w:t>, in that it is akin to the ‘</w:t>
      </w:r>
      <w:r w:rsidRPr="00D24626">
        <w:rPr>
          <w:u w:val="single"/>
        </w:rPr>
        <w:t>absolute truth</w:t>
      </w:r>
      <w:r w:rsidRPr="00AD713E">
        <w:t>’,</w:t>
      </w:r>
      <w:r>
        <w:t xml:space="preserve"> but </w:t>
      </w:r>
      <w:r w:rsidR="00D24626">
        <w:t xml:space="preserve">our </w:t>
      </w:r>
      <w:r w:rsidR="00D24626" w:rsidRPr="00AD1998">
        <w:rPr>
          <w:u w:val="single"/>
        </w:rPr>
        <w:t>comprehension</w:t>
      </w:r>
      <w:r w:rsidR="00D24626">
        <w:t xml:space="preserve"> of that </w:t>
      </w:r>
      <w:r w:rsidR="00D24626" w:rsidRPr="00AD1998">
        <w:rPr>
          <w:u w:val="single"/>
        </w:rPr>
        <w:t>truth is ever evolving</w:t>
      </w:r>
      <w:r w:rsidR="00D24626">
        <w:t xml:space="preserve">. Thus, justice is a </w:t>
      </w:r>
      <w:r w:rsidR="00D24626" w:rsidRPr="00AD713E">
        <w:rPr>
          <w:color w:val="70AD47" w:themeColor="accent6"/>
          <w:u w:val="single"/>
        </w:rPr>
        <w:t>function of our growing consciousness</w:t>
      </w:r>
      <w:r w:rsidR="00D24626">
        <w:t>. What may be ‘</w:t>
      </w:r>
      <w:r w:rsidR="00D24626" w:rsidRPr="00AD713E">
        <w:rPr>
          <w:u w:val="single"/>
        </w:rPr>
        <w:t>just’ yesterday may not be</w:t>
      </w:r>
      <w:r w:rsidR="00D24626">
        <w:t xml:space="preserve"> viewed just today: </w:t>
      </w:r>
      <w:r w:rsidR="00D24626" w:rsidRPr="00D025EF">
        <w:rPr>
          <w:rStyle w:val="AnshulsenumerationChar"/>
        </w:rPr>
        <w:t>Slavery</w:t>
      </w:r>
      <w:r w:rsidR="00D24626">
        <w:t xml:space="preserve">, </w:t>
      </w:r>
      <w:r w:rsidR="00D24626" w:rsidRPr="00D025EF">
        <w:rPr>
          <w:rStyle w:val="AnshulsenumerationChar"/>
        </w:rPr>
        <w:t>Sati</w:t>
      </w:r>
      <w:r w:rsidR="00D24626">
        <w:t xml:space="preserve">, </w:t>
      </w:r>
      <w:r w:rsidR="00D24626" w:rsidRPr="00D025EF">
        <w:rPr>
          <w:rStyle w:val="AnshulsenumerationChar"/>
        </w:rPr>
        <w:t>Untouchability</w:t>
      </w:r>
      <w:r w:rsidR="00D24626">
        <w:t xml:space="preserve"> etc. </w:t>
      </w:r>
      <w:r w:rsidR="00AD1998">
        <w:t xml:space="preserve">Thus, true </w:t>
      </w:r>
      <w:r w:rsidR="00AD1998" w:rsidRPr="00710114">
        <w:rPr>
          <w:u w:val="single"/>
        </w:rPr>
        <w:t>justice is dependent upon the social zeitgeist</w:t>
      </w:r>
      <w:r w:rsidR="00AD1998">
        <w:t xml:space="preserve">. </w:t>
      </w:r>
    </w:p>
    <w:p w:rsidR="00C672FB" w:rsidRDefault="00C672FB" w:rsidP="00C2200A">
      <w:pPr>
        <w:pStyle w:val="ListParagraph"/>
        <w:numPr>
          <w:ilvl w:val="0"/>
          <w:numId w:val="12"/>
        </w:numPr>
        <w:spacing w:before="80"/>
        <w:contextualSpacing w:val="0"/>
      </w:pPr>
      <w:r>
        <w:t xml:space="preserve">Justice is the </w:t>
      </w:r>
      <w:r w:rsidRPr="001932E0">
        <w:rPr>
          <w:b/>
          <w:color w:val="70AD47" w:themeColor="accent6"/>
          <w:u w:val="single"/>
        </w:rPr>
        <w:t>synthesis of Liberty, Equality and Fraternity</w:t>
      </w:r>
      <w:r w:rsidR="00783544">
        <w:t>, in that all of these embody a kind of just</w:t>
      </w:r>
      <w:r w:rsidR="00AF081D">
        <w:t>ice</w:t>
      </w:r>
      <w:r w:rsidR="00C245C0">
        <w:t>,</w:t>
      </w:r>
      <w:r w:rsidR="00AF081D">
        <w:t xml:space="preserve"> and their final goal too must conform to Justice. We apply </w:t>
      </w:r>
      <w:r w:rsidR="00F43BCD">
        <w:rPr>
          <w:i/>
          <w:u w:val="single"/>
        </w:rPr>
        <w:t>J</w:t>
      </w:r>
      <w:r w:rsidR="00AF081D" w:rsidRPr="00F43BCD">
        <w:rPr>
          <w:i/>
          <w:u w:val="single"/>
        </w:rPr>
        <w:t>ustice</w:t>
      </w:r>
      <w:r w:rsidR="00AF081D">
        <w:t xml:space="preserve"> to human society </w:t>
      </w:r>
      <w:r w:rsidR="00130F16">
        <w:rPr>
          <w:u w:val="single"/>
        </w:rPr>
        <w:t>to promote Liberty;</w:t>
      </w:r>
      <w:r w:rsidR="00AF081D" w:rsidRPr="00F43BCD">
        <w:rPr>
          <w:u w:val="single"/>
        </w:rPr>
        <w:t xml:space="preserve"> but liberty is qualified by principle of Equality; and Equality is </w:t>
      </w:r>
      <w:r w:rsidR="00D25777">
        <w:rPr>
          <w:u w:val="single"/>
        </w:rPr>
        <w:t xml:space="preserve">further </w:t>
      </w:r>
      <w:r w:rsidR="00AF081D" w:rsidRPr="00F43BCD">
        <w:rPr>
          <w:u w:val="single"/>
        </w:rPr>
        <w:t>qualified by the principle of Fraternity</w:t>
      </w:r>
      <w:r w:rsidR="00AF081D" w:rsidRPr="00F43BCD">
        <w:t>.</w:t>
      </w:r>
      <w:r w:rsidR="00AF081D">
        <w:t xml:space="preserve"> </w:t>
      </w:r>
    </w:p>
    <w:p w:rsidR="00AF081D" w:rsidRDefault="00AF081D" w:rsidP="00C2200A">
      <w:pPr>
        <w:pStyle w:val="ListParagraph"/>
        <w:numPr>
          <w:ilvl w:val="1"/>
          <w:numId w:val="12"/>
        </w:numPr>
        <w:spacing w:before="40"/>
        <w:contextualSpacing w:val="0"/>
      </w:pPr>
      <w:r>
        <w:t xml:space="preserve">Implementing </w:t>
      </w:r>
      <w:r w:rsidRPr="00C245C0">
        <w:rPr>
          <w:u w:val="single"/>
        </w:rPr>
        <w:t>Justice</w:t>
      </w:r>
      <w:r>
        <w:t xml:space="preserve"> in human society would </w:t>
      </w:r>
      <w:r w:rsidRPr="00C245C0">
        <w:rPr>
          <w:u w:val="single"/>
        </w:rPr>
        <w:t>facilitate Liberty</w:t>
      </w:r>
      <w:r>
        <w:t xml:space="preserve">. </w:t>
      </w:r>
    </w:p>
    <w:p w:rsidR="00AF081D" w:rsidRDefault="00AF081D" w:rsidP="00C2200A">
      <w:pPr>
        <w:pStyle w:val="ListParagraph"/>
        <w:numPr>
          <w:ilvl w:val="1"/>
          <w:numId w:val="12"/>
        </w:numPr>
        <w:spacing w:before="40"/>
        <w:contextualSpacing w:val="0"/>
      </w:pPr>
      <w:r>
        <w:t xml:space="preserve">But, </w:t>
      </w:r>
      <w:r w:rsidRPr="00C245C0">
        <w:rPr>
          <w:u w:val="single"/>
        </w:rPr>
        <w:t xml:space="preserve">Liberty </w:t>
      </w:r>
      <w:r w:rsidR="006C4EC8" w:rsidRPr="00C245C0">
        <w:rPr>
          <w:u w:val="single"/>
        </w:rPr>
        <w:t>cannot become License</w:t>
      </w:r>
      <w:r>
        <w:t xml:space="preserve">. </w:t>
      </w:r>
      <w:r w:rsidR="00C245C0">
        <w:t>‘</w:t>
      </w:r>
      <w:r w:rsidRPr="00C245C0">
        <w:rPr>
          <w:rStyle w:val="AnshulsQuoteChar"/>
        </w:rPr>
        <w:t>Everyone should be e</w:t>
      </w:r>
      <w:r w:rsidR="001C3289" w:rsidRPr="00C245C0">
        <w:rPr>
          <w:rStyle w:val="AnshulsQuoteChar"/>
        </w:rPr>
        <w:t xml:space="preserve">ntitled to widest conception of liberty consistent with like liberty for </w:t>
      </w:r>
      <w:r w:rsidR="00C245C0" w:rsidRPr="00C245C0">
        <w:rPr>
          <w:rStyle w:val="AnshulsQuoteChar"/>
        </w:rPr>
        <w:t>all</w:t>
      </w:r>
      <w:r w:rsidR="001C3289" w:rsidRPr="00C245C0">
        <w:t>.</w:t>
      </w:r>
      <w:r w:rsidR="00C245C0" w:rsidRPr="00C245C0">
        <w:t>’</w:t>
      </w:r>
      <w:r w:rsidR="001C3289" w:rsidRPr="00C245C0">
        <w:rPr>
          <w:rStyle w:val="AnshulsQuoteChar"/>
        </w:rPr>
        <w:t xml:space="preserve"> </w:t>
      </w:r>
      <w:r w:rsidR="00AD713E" w:rsidRPr="00AD713E">
        <w:rPr>
          <w:rStyle w:val="AnshulsQuoteChar"/>
          <w:color w:val="808080" w:themeColor="background1" w:themeShade="80"/>
        </w:rPr>
        <w:t>[Rawls]</w:t>
      </w:r>
      <w:r w:rsidR="00AD713E">
        <w:rPr>
          <w:rStyle w:val="AnshulsQuoteChar"/>
        </w:rPr>
        <w:t xml:space="preserve"> </w:t>
      </w:r>
      <w:r w:rsidR="001C3289">
        <w:t xml:space="preserve">Thus, it must be </w:t>
      </w:r>
      <w:r w:rsidR="001C3289" w:rsidRPr="00C245C0">
        <w:rPr>
          <w:u w:val="single"/>
        </w:rPr>
        <w:t>qualified with Equality</w:t>
      </w:r>
    </w:p>
    <w:p w:rsidR="001C3289" w:rsidRDefault="001C3289" w:rsidP="00C2200A">
      <w:pPr>
        <w:pStyle w:val="ListParagraph"/>
        <w:numPr>
          <w:ilvl w:val="1"/>
          <w:numId w:val="12"/>
        </w:numPr>
        <w:spacing w:before="40"/>
        <w:contextualSpacing w:val="0"/>
      </w:pPr>
      <w:r>
        <w:t xml:space="preserve">However, </w:t>
      </w:r>
      <w:r w:rsidRPr="00C245C0">
        <w:rPr>
          <w:u w:val="single"/>
        </w:rPr>
        <w:t>Equality</w:t>
      </w:r>
      <w:r>
        <w:t xml:space="preserve"> too </w:t>
      </w:r>
      <w:r w:rsidRPr="00C245C0">
        <w:rPr>
          <w:u w:val="single"/>
        </w:rPr>
        <w:t>is not absolute</w:t>
      </w:r>
      <w:r>
        <w:t xml:space="preserve">. For absolute equality would ignore the debilitating social conditions </w:t>
      </w:r>
      <w:r w:rsidR="00F43BCD">
        <w:t>that</w:t>
      </w:r>
      <w:r w:rsidR="00F43BCD" w:rsidRPr="00C245C0">
        <w:t xml:space="preserve"> hinders </w:t>
      </w:r>
      <w:r w:rsidR="00F43BCD" w:rsidRPr="00C245C0">
        <w:rPr>
          <w:u w:val="single"/>
        </w:rPr>
        <w:t>equality of opportunity</w:t>
      </w:r>
      <w:r w:rsidR="00F43BCD">
        <w:t>. Thus it req</w:t>
      </w:r>
      <w:r w:rsidR="00F43BCD" w:rsidRPr="00C245C0">
        <w:rPr>
          <w:u w:val="single"/>
        </w:rPr>
        <w:t>uires social distribution</w:t>
      </w:r>
      <w:r w:rsidR="00F43BCD">
        <w:t xml:space="preserve"> which is </w:t>
      </w:r>
      <w:r w:rsidR="00F43BCD" w:rsidRPr="00C245C0">
        <w:rPr>
          <w:u w:val="single"/>
        </w:rPr>
        <w:t>akin to ‘Fraternity</w:t>
      </w:r>
      <w:r w:rsidR="00F43BCD" w:rsidRPr="004311BE">
        <w:t>’.</w:t>
      </w:r>
      <w:r w:rsidR="00F43BCD">
        <w:t xml:space="preserve"> </w:t>
      </w:r>
      <w:r>
        <w:t xml:space="preserve"> </w:t>
      </w:r>
    </w:p>
    <w:p w:rsidR="00130F16" w:rsidRDefault="00130F16" w:rsidP="00C2200A">
      <w:pPr>
        <w:pStyle w:val="ListParagraph"/>
        <w:numPr>
          <w:ilvl w:val="0"/>
          <w:numId w:val="12"/>
        </w:numPr>
        <w:spacing w:before="160"/>
        <w:contextualSpacing w:val="0"/>
      </w:pPr>
      <w:r>
        <w:t xml:space="preserve">Thus, idea of </w:t>
      </w:r>
      <w:r w:rsidRPr="00C245C0">
        <w:rPr>
          <w:b/>
          <w:color w:val="70AD47" w:themeColor="accent6"/>
        </w:rPr>
        <w:t xml:space="preserve">justice is that each individual should get </w:t>
      </w:r>
      <w:r w:rsidRPr="00C245C0">
        <w:rPr>
          <w:b/>
          <w:color w:val="70AD47" w:themeColor="accent6"/>
          <w:u w:val="single"/>
        </w:rPr>
        <w:t>a common minimum</w:t>
      </w:r>
      <w:r w:rsidR="004012FF" w:rsidRPr="00C245C0">
        <w:rPr>
          <w:b/>
          <w:color w:val="70AD47" w:themeColor="accent6"/>
          <w:u w:val="single"/>
        </w:rPr>
        <w:t xml:space="preserve"> irrespective of their contribution to society</w:t>
      </w:r>
      <w:r w:rsidRPr="00C245C0">
        <w:rPr>
          <w:b/>
          <w:color w:val="70AD47" w:themeColor="accent6"/>
        </w:rPr>
        <w:t>, beyond which they would be treated per their meritocracy</w:t>
      </w:r>
      <w:r>
        <w:t xml:space="preserve">. </w:t>
      </w:r>
      <w:r w:rsidR="00C71516" w:rsidRPr="00C71516">
        <w:rPr>
          <w:rStyle w:val="AnshulsenumerationChar"/>
        </w:rPr>
        <w:t xml:space="preserve">Fulfilment </w:t>
      </w:r>
      <w:r w:rsidR="0074398F">
        <w:rPr>
          <w:rStyle w:val="AnshulsenumerationChar"/>
        </w:rPr>
        <w:t>o</w:t>
      </w:r>
      <w:r w:rsidR="00C71516" w:rsidRPr="00C71516">
        <w:rPr>
          <w:rStyle w:val="AnshulsenumerationChar"/>
        </w:rPr>
        <w:t>f needs</w:t>
      </w:r>
      <w:r w:rsidR="00C71516">
        <w:t xml:space="preserve"> would precede </w:t>
      </w:r>
      <w:r w:rsidR="00C71516" w:rsidRPr="00C71516">
        <w:rPr>
          <w:rStyle w:val="AnshulsenumerationChar"/>
        </w:rPr>
        <w:t>fulfilment of merit</w:t>
      </w:r>
      <w:r w:rsidR="00C71516">
        <w:t xml:space="preserve">. </w:t>
      </w:r>
      <w:r w:rsidRPr="00C71516">
        <w:t>Therefore</w:t>
      </w:r>
      <w:r>
        <w:t xml:space="preserve">, </w:t>
      </w:r>
      <w:r w:rsidRPr="00C245C0">
        <w:rPr>
          <w:u w:val="single"/>
        </w:rPr>
        <w:t>Justice seeks to transform the society</w:t>
      </w:r>
      <w:r>
        <w:t xml:space="preserve"> </w:t>
      </w:r>
      <w:r w:rsidR="003C1920">
        <w:t xml:space="preserve">for individual realization of virtues. </w:t>
      </w:r>
    </w:p>
    <w:p w:rsidR="00BA4097" w:rsidRDefault="00BA4097" w:rsidP="00FA530C">
      <w:pPr>
        <w:pStyle w:val="Heading2"/>
      </w:pPr>
      <w:bookmarkStart w:id="123" w:name="_Toc143353516"/>
      <w:r>
        <w:t>Dimensions of Justice</w:t>
      </w:r>
      <w:bookmarkEnd w:id="123"/>
      <w:r>
        <w:t xml:space="preserve"> </w:t>
      </w:r>
    </w:p>
    <w:p w:rsidR="00BA4097" w:rsidRPr="008E30CD" w:rsidRDefault="001C2A22" w:rsidP="00C2200A">
      <w:pPr>
        <w:pStyle w:val="ListParagraph"/>
        <w:numPr>
          <w:ilvl w:val="0"/>
          <w:numId w:val="12"/>
        </w:numPr>
        <w:contextualSpacing w:val="0"/>
        <w:rPr>
          <w:u w:val="single"/>
        </w:rPr>
      </w:pPr>
      <w:r w:rsidRPr="008E30CD">
        <w:rPr>
          <w:u w:val="single"/>
        </w:rPr>
        <w:t>Modern notion</w:t>
      </w:r>
      <w:r>
        <w:t xml:space="preserve"> of Justice is </w:t>
      </w:r>
      <w:r w:rsidRPr="008E30CD">
        <w:rPr>
          <w:u w:val="single"/>
        </w:rPr>
        <w:t>radically different</w:t>
      </w:r>
      <w:r>
        <w:t xml:space="preserve"> from its </w:t>
      </w:r>
      <w:r w:rsidRPr="008E30CD">
        <w:rPr>
          <w:u w:val="single"/>
        </w:rPr>
        <w:t>tradition</w:t>
      </w:r>
      <w:r w:rsidR="00C64224" w:rsidRPr="008E30CD">
        <w:rPr>
          <w:u w:val="single"/>
        </w:rPr>
        <w:t>al</w:t>
      </w:r>
      <w:r w:rsidRPr="008E30CD">
        <w:rPr>
          <w:u w:val="single"/>
        </w:rPr>
        <w:t xml:space="preserve"> notion.</w:t>
      </w:r>
    </w:p>
    <w:p w:rsidR="008E30CD" w:rsidRDefault="008E0621" w:rsidP="00C2200A">
      <w:pPr>
        <w:pStyle w:val="ListParagraph"/>
        <w:numPr>
          <w:ilvl w:val="0"/>
          <w:numId w:val="12"/>
        </w:numPr>
        <w:contextualSpacing w:val="0"/>
      </w:pPr>
      <w:r w:rsidRPr="00AD713E">
        <w:rPr>
          <w:color w:val="9A57CD"/>
        </w:rPr>
        <w:t>Plato’s</w:t>
      </w:r>
      <w:r>
        <w:t xml:space="preserve"> </w:t>
      </w:r>
      <w:r>
        <w:rPr>
          <w:i/>
        </w:rPr>
        <w:t>Theory of Justice</w:t>
      </w:r>
      <w:r>
        <w:t xml:space="preserve"> </w:t>
      </w:r>
      <w:r w:rsidR="008E30CD">
        <w:t xml:space="preserve">posited that </w:t>
      </w:r>
      <w:r w:rsidR="008E30CD" w:rsidRPr="008E30CD">
        <w:rPr>
          <w:u w:val="single"/>
        </w:rPr>
        <w:t>justice is virtue of virtues</w:t>
      </w:r>
    </w:p>
    <w:p w:rsidR="008E30CD" w:rsidRDefault="006E63D3" w:rsidP="00C2200A">
      <w:pPr>
        <w:pStyle w:val="ListParagraph"/>
        <w:numPr>
          <w:ilvl w:val="1"/>
          <w:numId w:val="12"/>
        </w:numPr>
        <w:contextualSpacing w:val="0"/>
      </w:pPr>
      <w:r>
        <w:t>Maintenance of</w:t>
      </w:r>
      <w:r w:rsidR="008E30CD">
        <w:t xml:space="preserve"> hierarchy and division of labour</w:t>
      </w:r>
    </w:p>
    <w:p w:rsidR="006E63D3" w:rsidRDefault="008E30CD" w:rsidP="00C2200A">
      <w:pPr>
        <w:pStyle w:val="ListParagraph"/>
        <w:numPr>
          <w:ilvl w:val="1"/>
          <w:numId w:val="12"/>
        </w:numPr>
        <w:contextualSpacing w:val="0"/>
      </w:pPr>
      <w:r>
        <w:t xml:space="preserve">Each individual acquiring virtue in their work </w:t>
      </w:r>
    </w:p>
    <w:p w:rsidR="008E0621" w:rsidRDefault="006E63D3" w:rsidP="00C2200A">
      <w:pPr>
        <w:pStyle w:val="ListParagraph"/>
        <w:numPr>
          <w:ilvl w:val="1"/>
          <w:numId w:val="12"/>
        </w:numPr>
        <w:contextualSpacing w:val="0"/>
      </w:pPr>
      <w:r>
        <w:t xml:space="preserve">This </w:t>
      </w:r>
      <w:r w:rsidR="002A4A93">
        <w:t xml:space="preserve">would create a just social order and this would be Justice </w:t>
      </w:r>
    </w:p>
    <w:p w:rsidR="006E63D3" w:rsidRDefault="002A4A93" w:rsidP="00C2200A">
      <w:pPr>
        <w:pStyle w:val="ListParagraph"/>
        <w:numPr>
          <w:ilvl w:val="0"/>
          <w:numId w:val="12"/>
        </w:numPr>
        <w:contextualSpacing w:val="0"/>
      </w:pPr>
      <w:r>
        <w:t xml:space="preserve">But </w:t>
      </w:r>
      <w:r w:rsidRPr="006E63D3">
        <w:rPr>
          <w:u w:val="single"/>
        </w:rPr>
        <w:t>modern idea of justice</w:t>
      </w:r>
      <w:r>
        <w:t xml:space="preserve"> is shifted from ‘</w:t>
      </w:r>
      <w:r w:rsidRPr="006E63D3">
        <w:rPr>
          <w:u w:val="single"/>
        </w:rPr>
        <w:t xml:space="preserve">Just man’ </w:t>
      </w:r>
      <w:r w:rsidRPr="006E63D3">
        <w:rPr>
          <w:u w:val="single"/>
        </w:rPr>
        <w:sym w:font="Wingdings" w:char="F0E0"/>
      </w:r>
      <w:r w:rsidRPr="006E63D3">
        <w:rPr>
          <w:u w:val="single"/>
        </w:rPr>
        <w:t xml:space="preserve"> ‘Just society’</w:t>
      </w:r>
      <w:r>
        <w:t>.</w:t>
      </w:r>
    </w:p>
    <w:p w:rsidR="006E63D3" w:rsidRDefault="006E63D3" w:rsidP="00C2200A">
      <w:pPr>
        <w:pStyle w:val="ListParagraph"/>
        <w:numPr>
          <w:ilvl w:val="1"/>
          <w:numId w:val="12"/>
        </w:numPr>
        <w:contextualSpacing w:val="0"/>
      </w:pPr>
      <w:r w:rsidRPr="006E63D3">
        <w:rPr>
          <w:rStyle w:val="AnshulsenumerationChar"/>
        </w:rPr>
        <w:t>Tradition view of justice</w:t>
      </w:r>
      <w:r>
        <w:t xml:space="preserve"> insisted on </w:t>
      </w:r>
      <w:r w:rsidRPr="00330B78">
        <w:rPr>
          <w:u w:val="single"/>
        </w:rPr>
        <w:t>individual attainment of virtue</w:t>
      </w:r>
      <w:r>
        <w:t xml:space="preserve">, and upholding a </w:t>
      </w:r>
      <w:r w:rsidR="005010B2" w:rsidRPr="005010B2">
        <w:rPr>
          <w:u w:val="single"/>
        </w:rPr>
        <w:t>pre-conceived social order</w:t>
      </w:r>
    </w:p>
    <w:p w:rsidR="00C730B5" w:rsidRDefault="006E63D3" w:rsidP="00C2200A">
      <w:pPr>
        <w:pStyle w:val="ListParagraph"/>
        <w:numPr>
          <w:ilvl w:val="1"/>
          <w:numId w:val="12"/>
        </w:numPr>
        <w:contextualSpacing w:val="0"/>
      </w:pPr>
      <w:r>
        <w:t xml:space="preserve">Contrarily, </w:t>
      </w:r>
      <w:r w:rsidR="005010B2" w:rsidRPr="006E63D3">
        <w:rPr>
          <w:rStyle w:val="AnshulsenumerationChar"/>
        </w:rPr>
        <w:t xml:space="preserve">modern </w:t>
      </w:r>
      <w:r w:rsidRPr="006E63D3">
        <w:rPr>
          <w:rStyle w:val="AnshulsenumerationChar"/>
        </w:rPr>
        <w:t xml:space="preserve">view of </w:t>
      </w:r>
      <w:r w:rsidR="005010B2" w:rsidRPr="006E63D3">
        <w:rPr>
          <w:rStyle w:val="AnshulsenumerationChar"/>
        </w:rPr>
        <w:t>justice</w:t>
      </w:r>
      <w:r w:rsidR="005010B2">
        <w:t xml:space="preserve"> seeks to </w:t>
      </w:r>
      <w:r w:rsidR="005010B2" w:rsidRPr="00330B78">
        <w:rPr>
          <w:u w:val="single"/>
        </w:rPr>
        <w:t>transform the society itself</w:t>
      </w:r>
      <w:r w:rsidR="00FC774B">
        <w:t xml:space="preserve"> to facilitate </w:t>
      </w:r>
      <w:r w:rsidR="00FC774B" w:rsidRPr="00FC774B">
        <w:rPr>
          <w:u w:val="single" w:color="00B0F0"/>
        </w:rPr>
        <w:t>need fulfilment</w:t>
      </w:r>
      <w:r w:rsidR="00FC774B">
        <w:t xml:space="preserve"> and </w:t>
      </w:r>
      <w:r w:rsidR="00330B78" w:rsidRPr="00FC774B">
        <w:rPr>
          <w:u w:val="single" w:color="00B0F0"/>
        </w:rPr>
        <w:t xml:space="preserve">attainment </w:t>
      </w:r>
      <w:r w:rsidR="005010B2" w:rsidRPr="00FC774B">
        <w:rPr>
          <w:u w:val="single" w:color="00B0F0"/>
        </w:rPr>
        <w:t>of virtue</w:t>
      </w:r>
      <w:r w:rsidR="005010B2">
        <w:t xml:space="preserve">. </w:t>
      </w:r>
      <w:r w:rsidR="00C730B5">
        <w:t xml:space="preserve">This was the </w:t>
      </w:r>
      <w:r w:rsidR="00C730B5" w:rsidRPr="006E63D3">
        <w:rPr>
          <w:u w:val="single"/>
        </w:rPr>
        <w:t>genesis of ‘social justice</w:t>
      </w:r>
      <w:r w:rsidR="00C730B5" w:rsidRPr="006E63D3">
        <w:t>’</w:t>
      </w:r>
      <w:r>
        <w:t>.</w:t>
      </w:r>
      <w:r w:rsidR="00C730B5">
        <w:t xml:space="preserve"> </w:t>
      </w:r>
    </w:p>
    <w:p w:rsidR="002A4A93" w:rsidRDefault="00C730B5" w:rsidP="00C2200A">
      <w:pPr>
        <w:pStyle w:val="ListParagraph"/>
        <w:numPr>
          <w:ilvl w:val="0"/>
          <w:numId w:val="12"/>
        </w:numPr>
        <w:contextualSpacing w:val="0"/>
      </w:pPr>
      <w:r>
        <w:t>‘</w:t>
      </w:r>
      <w:r w:rsidR="00E40200" w:rsidRPr="00330B78">
        <w:rPr>
          <w:color w:val="70AD47" w:themeColor="accent6"/>
        </w:rPr>
        <w:t>Social justice</w:t>
      </w:r>
      <w:r w:rsidR="00E40200">
        <w:t xml:space="preserve">’ is a </w:t>
      </w:r>
      <w:r w:rsidR="00E40200" w:rsidRPr="00E40200">
        <w:rPr>
          <w:u w:val="single"/>
        </w:rPr>
        <w:t>means for social</w:t>
      </w:r>
      <w:r w:rsidR="00E40200">
        <w:rPr>
          <w:u w:val="single"/>
        </w:rPr>
        <w:t xml:space="preserve"> change. </w:t>
      </w:r>
      <w:r w:rsidR="00E40200">
        <w:t>It is precisely when people want to end their exploitation; they call for ‘social justice’, seeking t</w:t>
      </w:r>
      <w:r w:rsidR="00E40200" w:rsidRPr="00E40200">
        <w:rPr>
          <w:u w:val="single"/>
        </w:rPr>
        <w:t>o change the ‘authoritative allocation of values’</w:t>
      </w:r>
      <w:r w:rsidR="00E40200">
        <w:t xml:space="preserve">. Thus it represents </w:t>
      </w:r>
      <w:r w:rsidR="00E40200" w:rsidRPr="00E40200">
        <w:rPr>
          <w:u w:val="single"/>
        </w:rPr>
        <w:t>people asking their due from society</w:t>
      </w:r>
      <w:r w:rsidR="00E40200" w:rsidRPr="0072757F">
        <w:rPr>
          <w:u w:val="single"/>
        </w:rPr>
        <w:t xml:space="preserve">, which is the </w:t>
      </w:r>
      <w:r w:rsidR="00E40200" w:rsidRPr="00FC774B">
        <w:rPr>
          <w:color w:val="70AD47" w:themeColor="accent6"/>
          <w:u w:val="single"/>
        </w:rPr>
        <w:t>equality of opportunity against a defective distribution of social advantages</w:t>
      </w:r>
      <w:r w:rsidR="00E40200" w:rsidRPr="00FC774B">
        <w:rPr>
          <w:color w:val="70AD47" w:themeColor="accent6"/>
        </w:rPr>
        <w:t xml:space="preserve"> </w:t>
      </w:r>
      <w:r w:rsidR="00E40200">
        <w:t>(social position, private property etc.) accruing from institution of society.</w:t>
      </w:r>
    </w:p>
    <w:p w:rsidR="00A77B1F" w:rsidRDefault="00A77B1F" w:rsidP="00C2200A">
      <w:pPr>
        <w:pStyle w:val="ListParagraph"/>
        <w:numPr>
          <w:ilvl w:val="0"/>
          <w:numId w:val="12"/>
        </w:numPr>
        <w:contextualSpacing w:val="0"/>
      </w:pPr>
      <w:r>
        <w:t xml:space="preserve">When this modern idea of justice is applied to aspects of life, we get </w:t>
      </w:r>
      <w:r w:rsidRPr="001932E0">
        <w:rPr>
          <w:i/>
          <w:u w:val="single"/>
        </w:rPr>
        <w:t>legal</w:t>
      </w:r>
      <w:r w:rsidRPr="001932E0">
        <w:rPr>
          <w:u w:val="single"/>
        </w:rPr>
        <w:t xml:space="preserve">, </w:t>
      </w:r>
      <w:r w:rsidRPr="001932E0">
        <w:rPr>
          <w:i/>
          <w:u w:val="single"/>
        </w:rPr>
        <w:t>political</w:t>
      </w:r>
      <w:r w:rsidRPr="001932E0">
        <w:rPr>
          <w:u w:val="single"/>
        </w:rPr>
        <w:t xml:space="preserve"> and </w:t>
      </w:r>
      <w:r w:rsidRPr="001932E0">
        <w:rPr>
          <w:i/>
          <w:u w:val="single"/>
        </w:rPr>
        <w:t>socio-economic</w:t>
      </w:r>
      <w:r w:rsidRPr="001932E0">
        <w:rPr>
          <w:u w:val="single"/>
        </w:rPr>
        <w:t xml:space="preserve"> justice</w:t>
      </w:r>
      <w:r>
        <w:t>.</w:t>
      </w:r>
    </w:p>
    <w:p w:rsidR="007E368A" w:rsidRDefault="00D65078" w:rsidP="00C2200A">
      <w:pPr>
        <w:pStyle w:val="ListParagraph"/>
        <w:numPr>
          <w:ilvl w:val="0"/>
          <w:numId w:val="12"/>
        </w:numPr>
        <w:contextualSpacing w:val="0"/>
      </w:pPr>
      <w:r>
        <w:t xml:space="preserve">Thus, modern </w:t>
      </w:r>
      <w:r w:rsidR="007E368A">
        <w:t xml:space="preserve">Justice </w:t>
      </w:r>
      <w:r w:rsidR="007E368A" w:rsidRPr="0072757F">
        <w:rPr>
          <w:u w:val="single"/>
        </w:rPr>
        <w:t xml:space="preserve">broadly is the </w:t>
      </w:r>
      <w:r w:rsidR="007E368A" w:rsidRPr="0074398F">
        <w:rPr>
          <w:color w:val="70AD47" w:themeColor="accent6"/>
          <w:u w:val="single"/>
        </w:rPr>
        <w:t>allocation system that provides for some minimum needs of all individuals irrespective of their contribution to society</w:t>
      </w:r>
      <w:r w:rsidR="007E368A">
        <w:t xml:space="preserve">. Beyond this allocation </w:t>
      </w:r>
      <w:r w:rsidR="007E368A" w:rsidRPr="0074398F">
        <w:rPr>
          <w:rStyle w:val="AnshulsenumerationChar"/>
        </w:rPr>
        <w:t>according to need</w:t>
      </w:r>
      <w:r w:rsidR="007E368A">
        <w:t xml:space="preserve">, allocation </w:t>
      </w:r>
      <w:r w:rsidR="007E368A" w:rsidRPr="00FC774B">
        <w:rPr>
          <w:u w:val="single" w:color="00B0F0"/>
        </w:rPr>
        <w:t xml:space="preserve">according to </w:t>
      </w:r>
      <w:r w:rsidR="007E368A" w:rsidRPr="00FC774B">
        <w:rPr>
          <w:i/>
          <w:u w:val="single" w:color="00B0F0"/>
        </w:rPr>
        <w:t>merit</w:t>
      </w:r>
      <w:r w:rsidR="007E368A">
        <w:t xml:space="preserve"> can function. </w:t>
      </w:r>
    </w:p>
    <w:p w:rsidR="00A77B1F" w:rsidRDefault="00A77B1F" w:rsidP="003A0593">
      <w:pPr>
        <w:pStyle w:val="Heading3"/>
        <w:numPr>
          <w:ilvl w:val="0"/>
          <w:numId w:val="30"/>
        </w:numPr>
      </w:pPr>
      <w:bookmarkStart w:id="124" w:name="_Toc143353517"/>
      <w:r>
        <w:t>Legal Justice</w:t>
      </w:r>
      <w:bookmarkEnd w:id="124"/>
    </w:p>
    <w:p w:rsidR="007453FD" w:rsidRDefault="007453FD" w:rsidP="00C2200A">
      <w:pPr>
        <w:pStyle w:val="ListParagraph"/>
        <w:numPr>
          <w:ilvl w:val="1"/>
          <w:numId w:val="12"/>
        </w:numPr>
        <w:spacing w:before="0"/>
      </w:pPr>
      <w:r>
        <w:t>Legal Justice has two dimensions</w:t>
      </w:r>
    </w:p>
    <w:p w:rsidR="007453FD" w:rsidRDefault="00CD2235" w:rsidP="00C2200A">
      <w:pPr>
        <w:pStyle w:val="Heading4"/>
        <w:numPr>
          <w:ilvl w:val="1"/>
          <w:numId w:val="12"/>
        </w:numPr>
      </w:pPr>
      <w:r>
        <w:t xml:space="preserve">Justice according to law </w:t>
      </w:r>
    </w:p>
    <w:p w:rsidR="00F42E79" w:rsidRDefault="00F42E79" w:rsidP="00C2200A">
      <w:pPr>
        <w:pStyle w:val="ListParagraph"/>
        <w:numPr>
          <w:ilvl w:val="2"/>
          <w:numId w:val="12"/>
        </w:numPr>
        <w:spacing w:line="276" w:lineRule="auto"/>
        <w:ind w:left="1604"/>
        <w:contextualSpacing w:val="0"/>
      </w:pPr>
      <w:r>
        <w:t>This represents the ‘</w:t>
      </w:r>
      <w:r w:rsidRPr="00722A96">
        <w:rPr>
          <w:rStyle w:val="AsinstancesChar"/>
          <w:u w:val="single"/>
        </w:rPr>
        <w:t>procedural justice</w:t>
      </w:r>
      <w:r w:rsidR="00B3561E">
        <w:t xml:space="preserve">’ </w:t>
      </w:r>
      <w:r w:rsidR="00B3561E" w:rsidRPr="00B3561E">
        <w:rPr>
          <w:color w:val="808080" w:themeColor="background1" w:themeShade="80"/>
        </w:rPr>
        <w:t>[also represents ‘due process of law’]</w:t>
      </w:r>
      <w:r w:rsidR="00B3561E">
        <w:t xml:space="preserve"> </w:t>
      </w:r>
    </w:p>
    <w:p w:rsidR="00F502FC" w:rsidRDefault="00F502FC" w:rsidP="00C2200A">
      <w:pPr>
        <w:pStyle w:val="ListParagraph"/>
        <w:numPr>
          <w:ilvl w:val="2"/>
          <w:numId w:val="12"/>
        </w:numPr>
        <w:ind w:left="1604"/>
        <w:contextualSpacing w:val="0"/>
      </w:pPr>
      <w:r>
        <w:t>It</w:t>
      </w:r>
      <w:r w:rsidR="00F42E79">
        <w:t xml:space="preserve"> is only concerned with </w:t>
      </w:r>
      <w:r w:rsidR="00F42E79" w:rsidRPr="0072757F">
        <w:rPr>
          <w:u w:val="single"/>
        </w:rPr>
        <w:t>impartial application of established law</w:t>
      </w:r>
      <w:r w:rsidR="00F42E79">
        <w:t xml:space="preserve"> to produce </w:t>
      </w:r>
      <w:r>
        <w:t>Justice</w:t>
      </w:r>
      <w:r w:rsidR="00D56116">
        <w:t>, without impugning the law as just or unjust</w:t>
      </w:r>
    </w:p>
    <w:p w:rsidR="0074398F" w:rsidRPr="0074398F" w:rsidRDefault="00D22942" w:rsidP="00C2200A">
      <w:pPr>
        <w:pStyle w:val="ListParagraph"/>
        <w:numPr>
          <w:ilvl w:val="2"/>
          <w:numId w:val="12"/>
        </w:numPr>
        <w:ind w:left="1604"/>
        <w:contextualSpacing w:val="0"/>
      </w:pPr>
      <w:r>
        <w:t xml:space="preserve">Procedural justice is </w:t>
      </w:r>
      <w:r w:rsidRPr="0072757F">
        <w:rPr>
          <w:u w:val="single"/>
        </w:rPr>
        <w:t>devoid of any pre-determined goal to be achieved</w:t>
      </w:r>
      <w:r>
        <w:t xml:space="preserve"> from applying that procedure. It is merely concerned about a</w:t>
      </w:r>
      <w:r w:rsidRPr="0072757F">
        <w:rPr>
          <w:u w:val="single"/>
        </w:rPr>
        <w:t xml:space="preserve">pplying the </w:t>
      </w:r>
      <w:r w:rsidR="0074398F">
        <w:rPr>
          <w:u w:val="single"/>
        </w:rPr>
        <w:t xml:space="preserve">just </w:t>
      </w:r>
      <w:r w:rsidRPr="0072757F">
        <w:rPr>
          <w:u w:val="single"/>
        </w:rPr>
        <w:t>procedure justly</w:t>
      </w:r>
      <w:r w:rsidR="0074398F">
        <w:rPr>
          <w:u w:val="single"/>
        </w:rPr>
        <w:t>,</w:t>
      </w:r>
      <w:r>
        <w:t xml:space="preserve"> </w:t>
      </w:r>
      <w:r w:rsidRPr="0072757F">
        <w:rPr>
          <w:u w:val="single"/>
        </w:rPr>
        <w:t>and accepting whatever outcome it produces</w:t>
      </w:r>
      <w:r w:rsidR="004724EE" w:rsidRPr="0072757F">
        <w:rPr>
          <w:u w:val="single"/>
        </w:rPr>
        <w:t xml:space="preserve"> as ‘just’.</w:t>
      </w:r>
    </w:p>
    <w:p w:rsidR="00D22942" w:rsidRPr="00F42E79" w:rsidRDefault="0074398F" w:rsidP="00C2200A">
      <w:pPr>
        <w:pStyle w:val="ListParagraph"/>
        <w:numPr>
          <w:ilvl w:val="2"/>
          <w:numId w:val="12"/>
        </w:numPr>
        <w:ind w:left="1604"/>
        <w:contextualSpacing w:val="0"/>
      </w:pPr>
      <w:r w:rsidRPr="00FC774B">
        <w:rPr>
          <w:u w:val="single"/>
        </w:rPr>
        <w:t>Rawls’ theory of justice</w:t>
      </w:r>
      <w:r>
        <w:t xml:space="preserve"> is also </w:t>
      </w:r>
      <w:r w:rsidRPr="00FC774B">
        <w:rPr>
          <w:u w:val="single"/>
        </w:rPr>
        <w:t>procedural</w:t>
      </w:r>
      <w:r w:rsidR="004724EE">
        <w:t xml:space="preserve"> </w:t>
      </w:r>
    </w:p>
    <w:p w:rsidR="00CD2235" w:rsidRDefault="00F42E79" w:rsidP="00C2200A">
      <w:pPr>
        <w:pStyle w:val="Heading4"/>
        <w:numPr>
          <w:ilvl w:val="1"/>
          <w:numId w:val="12"/>
        </w:numPr>
      </w:pPr>
      <w:r>
        <w:t xml:space="preserve">Law according to Justice </w:t>
      </w:r>
    </w:p>
    <w:p w:rsidR="00F502FC" w:rsidRDefault="00F502FC" w:rsidP="00C2200A">
      <w:pPr>
        <w:pStyle w:val="ListParagraph"/>
        <w:numPr>
          <w:ilvl w:val="2"/>
          <w:numId w:val="12"/>
        </w:numPr>
        <w:spacing w:line="276" w:lineRule="auto"/>
        <w:ind w:left="1604"/>
        <w:contextualSpacing w:val="0"/>
      </w:pPr>
      <w:r>
        <w:t>This represents the ‘</w:t>
      </w:r>
      <w:r w:rsidRPr="00722A96">
        <w:rPr>
          <w:rStyle w:val="AsinstancesChar"/>
          <w:u w:val="single"/>
        </w:rPr>
        <w:t>substantive justice</w:t>
      </w:r>
      <w:r w:rsidRPr="00722A96">
        <w:t>’</w:t>
      </w:r>
    </w:p>
    <w:p w:rsidR="00F502FC" w:rsidRPr="00D537AB" w:rsidRDefault="00F502FC" w:rsidP="00C2200A">
      <w:pPr>
        <w:pStyle w:val="ListParagraph"/>
        <w:numPr>
          <w:ilvl w:val="2"/>
          <w:numId w:val="12"/>
        </w:numPr>
        <w:ind w:left="1604"/>
        <w:contextualSpacing w:val="0"/>
        <w:rPr>
          <w:strike/>
          <w:color w:val="262626" w:themeColor="text1" w:themeTint="D9"/>
        </w:rPr>
      </w:pPr>
      <w:r w:rsidRPr="00D537AB">
        <w:rPr>
          <w:strike/>
          <w:color w:val="262626" w:themeColor="text1" w:themeTint="D9"/>
        </w:rPr>
        <w:t xml:space="preserve">This is concerned where the substantive law conforms to the prevailing social consciousness </w:t>
      </w:r>
    </w:p>
    <w:p w:rsidR="006276C7" w:rsidRDefault="006276C7" w:rsidP="00C2200A">
      <w:pPr>
        <w:pStyle w:val="ListParagraph"/>
        <w:numPr>
          <w:ilvl w:val="2"/>
          <w:numId w:val="12"/>
        </w:numPr>
        <w:ind w:left="1604"/>
        <w:contextualSpacing w:val="0"/>
      </w:pPr>
      <w:r>
        <w:t>A ‘</w:t>
      </w:r>
      <w:r w:rsidRPr="00337F25">
        <w:rPr>
          <w:rStyle w:val="AsinstancesChar"/>
        </w:rPr>
        <w:t>positive law’</w:t>
      </w:r>
      <w:r w:rsidRPr="00337F25">
        <w:rPr>
          <w:u w:val="single"/>
        </w:rPr>
        <w:t xml:space="preserve"> </w:t>
      </w:r>
      <w:r w:rsidR="00337F25" w:rsidRPr="00337F25">
        <w:rPr>
          <w:u w:val="single"/>
        </w:rPr>
        <w:t>has ‘</w:t>
      </w:r>
      <w:r w:rsidR="00337F25" w:rsidRPr="00337F25">
        <w:rPr>
          <w:b/>
          <w:i/>
          <w:u w:val="single"/>
        </w:rPr>
        <w:t>validity</w:t>
      </w:r>
      <w:r w:rsidRPr="00FC774B">
        <w:t>’</w:t>
      </w:r>
      <w:r>
        <w:t xml:space="preserve"> </w:t>
      </w:r>
      <w:r w:rsidR="00337F25">
        <w:t xml:space="preserve">because </w:t>
      </w:r>
      <w:r w:rsidR="00FC774B">
        <w:t>it is backed by state authority</w:t>
      </w:r>
      <w:r>
        <w:t xml:space="preserve">. Thus, </w:t>
      </w:r>
      <w:r w:rsidRPr="00337F25">
        <w:rPr>
          <w:u w:val="single"/>
        </w:rPr>
        <w:t>people would obe</w:t>
      </w:r>
      <w:r>
        <w:t xml:space="preserve">y it out of </w:t>
      </w:r>
      <w:r w:rsidRPr="00337F25">
        <w:rPr>
          <w:u w:val="single"/>
        </w:rPr>
        <w:t>legal obligation.</w:t>
      </w:r>
    </w:p>
    <w:p w:rsidR="00DC6A07" w:rsidRDefault="006276C7" w:rsidP="00C2200A">
      <w:pPr>
        <w:pStyle w:val="ListParagraph"/>
        <w:numPr>
          <w:ilvl w:val="2"/>
          <w:numId w:val="12"/>
        </w:numPr>
        <w:ind w:left="1604"/>
        <w:contextualSpacing w:val="0"/>
      </w:pPr>
      <w:r>
        <w:t>However, a ‘</w:t>
      </w:r>
      <w:r w:rsidRPr="00337F25">
        <w:rPr>
          <w:rStyle w:val="AsinstancesChar"/>
        </w:rPr>
        <w:t>natural law’</w:t>
      </w:r>
      <w:r w:rsidRPr="00337F25">
        <w:rPr>
          <w:u w:val="single"/>
        </w:rPr>
        <w:t xml:space="preserve"> </w:t>
      </w:r>
      <w:r w:rsidR="00067E89" w:rsidRPr="00337F25">
        <w:rPr>
          <w:u w:val="single"/>
        </w:rPr>
        <w:t>has ‘</w:t>
      </w:r>
      <w:r w:rsidR="00067E89" w:rsidRPr="00337F25">
        <w:rPr>
          <w:b/>
          <w:i/>
          <w:u w:val="single"/>
        </w:rPr>
        <w:t>value</w:t>
      </w:r>
      <w:r w:rsidR="00067E89" w:rsidRPr="00337F25">
        <w:rPr>
          <w:b/>
          <w:i/>
        </w:rPr>
        <w:t>’</w:t>
      </w:r>
      <w:r w:rsidR="00067E89">
        <w:t xml:space="preserve"> </w:t>
      </w:r>
      <w:r w:rsidR="00337F25">
        <w:t>as</w:t>
      </w:r>
      <w:r w:rsidR="00067E89">
        <w:t xml:space="preserve"> it </w:t>
      </w:r>
      <w:r>
        <w:t xml:space="preserve">conforms </w:t>
      </w:r>
      <w:r w:rsidR="00DC6A07">
        <w:t xml:space="preserve">to the </w:t>
      </w:r>
      <w:r w:rsidR="00DC6A07" w:rsidRPr="00337F25">
        <w:rPr>
          <w:u w:val="single"/>
        </w:rPr>
        <w:t xml:space="preserve">prevailing universal notion of Justice </w:t>
      </w:r>
      <w:r w:rsidR="00337F25" w:rsidRPr="00337F25">
        <w:t xml:space="preserve">, </w:t>
      </w:r>
      <w:r w:rsidR="00DC6A07">
        <w:t xml:space="preserve">and </w:t>
      </w:r>
      <w:r w:rsidR="00337F25">
        <w:t xml:space="preserve">creates a </w:t>
      </w:r>
      <w:r w:rsidR="00337F25">
        <w:rPr>
          <w:u w:val="single"/>
        </w:rPr>
        <w:t>moral obligation to obey</w:t>
      </w:r>
      <w:r w:rsidR="00DC6A07">
        <w:t>.</w:t>
      </w:r>
    </w:p>
    <w:p w:rsidR="00D65078" w:rsidRDefault="00067E89" w:rsidP="00C2200A">
      <w:pPr>
        <w:pStyle w:val="ListParagraph"/>
        <w:numPr>
          <w:ilvl w:val="2"/>
          <w:numId w:val="12"/>
        </w:numPr>
        <w:ind w:left="1604"/>
        <w:contextualSpacing w:val="0"/>
      </w:pPr>
      <w:r>
        <w:t xml:space="preserve">For </w:t>
      </w:r>
      <w:r w:rsidR="004724EE" w:rsidRPr="00D65078">
        <w:rPr>
          <w:rStyle w:val="AspersonalityChar"/>
          <w:b w:val="0"/>
        </w:rPr>
        <w:t xml:space="preserve">Earnest </w:t>
      </w:r>
      <w:r w:rsidRPr="00D65078">
        <w:rPr>
          <w:rStyle w:val="AspersonalityChar"/>
          <w:b w:val="0"/>
        </w:rPr>
        <w:t>Barker</w:t>
      </w:r>
      <w:r>
        <w:t xml:space="preserve">, a law would be </w:t>
      </w:r>
      <w:r w:rsidRPr="00722A96">
        <w:rPr>
          <w:u w:val="single"/>
        </w:rPr>
        <w:t xml:space="preserve">most effective, if it has both </w:t>
      </w:r>
      <w:r w:rsidRPr="00722A96">
        <w:rPr>
          <w:b/>
          <w:i/>
          <w:u w:val="single"/>
        </w:rPr>
        <w:t>validity</w:t>
      </w:r>
      <w:r w:rsidRPr="00722A96">
        <w:rPr>
          <w:u w:val="single"/>
        </w:rPr>
        <w:t xml:space="preserve"> and </w:t>
      </w:r>
      <w:r w:rsidRPr="00722A96">
        <w:rPr>
          <w:b/>
          <w:i/>
          <w:u w:val="single"/>
        </w:rPr>
        <w:t>value</w:t>
      </w:r>
      <w:r>
        <w:t>.</w:t>
      </w:r>
    </w:p>
    <w:p w:rsidR="00067E89" w:rsidRDefault="00D65078" w:rsidP="00C2200A">
      <w:pPr>
        <w:pStyle w:val="ListParagraph"/>
        <w:numPr>
          <w:ilvl w:val="2"/>
          <w:numId w:val="12"/>
        </w:numPr>
        <w:ind w:left="1604"/>
        <w:contextualSpacing w:val="0"/>
      </w:pPr>
      <w:r w:rsidRPr="00D65078">
        <w:rPr>
          <w:b/>
          <w:color w:val="9A57CD"/>
        </w:rPr>
        <w:t>Ambedkar</w:t>
      </w:r>
      <w:r>
        <w:t xml:space="preserve"> said, that unless society recognises a right, “</w:t>
      </w:r>
      <w:r w:rsidRPr="00D65078">
        <w:rPr>
          <w:rStyle w:val="AnshulsQuoteChar"/>
        </w:rPr>
        <w:t>No law, no parliament, no judiciary</w:t>
      </w:r>
      <w:r>
        <w:t xml:space="preserve">” can guarantee said right. </w:t>
      </w:r>
      <w:r w:rsidR="00067E89">
        <w:t xml:space="preserve"> </w:t>
      </w:r>
    </w:p>
    <w:p w:rsidR="00067E89" w:rsidRPr="004A5502" w:rsidRDefault="00722A96" w:rsidP="00C2200A">
      <w:pPr>
        <w:pStyle w:val="ListParagraph"/>
        <w:numPr>
          <w:ilvl w:val="2"/>
          <w:numId w:val="12"/>
        </w:numPr>
        <w:ind w:left="1604"/>
        <w:contextualSpacing w:val="0"/>
      </w:pPr>
      <w:r>
        <w:t xml:space="preserve">A </w:t>
      </w:r>
      <w:r w:rsidRPr="00722A96">
        <w:rPr>
          <w:u w:val="single"/>
        </w:rPr>
        <w:t>law without value</w:t>
      </w:r>
      <w:r w:rsidR="00067E89">
        <w:t xml:space="preserve"> </w:t>
      </w:r>
      <w:r>
        <w:t xml:space="preserve">would not </w:t>
      </w:r>
      <w:r w:rsidR="004724EE">
        <w:t>conform</w:t>
      </w:r>
      <w:r w:rsidR="00067E89">
        <w:t xml:space="preserve"> to the</w:t>
      </w:r>
      <w:r>
        <w:t xml:space="preserve"> prevailing social consciousness. It </w:t>
      </w:r>
      <w:r w:rsidR="00067E89">
        <w:t xml:space="preserve">would merely </w:t>
      </w:r>
      <w:r w:rsidR="00067E89" w:rsidRPr="00722A96">
        <w:rPr>
          <w:u w:val="single"/>
        </w:rPr>
        <w:t>obstruct social progress</w:t>
      </w:r>
      <w:r w:rsidR="00B3561E" w:rsidRPr="00B3561E">
        <w:t>,</w:t>
      </w:r>
      <w:r w:rsidR="00067E89">
        <w:t xml:space="preserve"> and would </w:t>
      </w:r>
      <w:r w:rsidR="00067E89" w:rsidRPr="00722A96">
        <w:rPr>
          <w:u w:val="single"/>
        </w:rPr>
        <w:t xml:space="preserve">be </w:t>
      </w:r>
      <w:r w:rsidR="00067E89">
        <w:rPr>
          <w:u w:val="single"/>
        </w:rPr>
        <w:t xml:space="preserve">violently overthrown. </w:t>
      </w:r>
    </w:p>
    <w:p w:rsidR="00DF7330" w:rsidRDefault="002B4ECC" w:rsidP="003A0593">
      <w:pPr>
        <w:pStyle w:val="Heading3"/>
        <w:numPr>
          <w:ilvl w:val="0"/>
          <w:numId w:val="30"/>
        </w:numPr>
      </w:pPr>
      <w:bookmarkStart w:id="125" w:name="_Toc143353518"/>
      <w:r>
        <w:t>Political justice</w:t>
      </w:r>
      <w:bookmarkEnd w:id="125"/>
    </w:p>
    <w:p w:rsidR="00DF7330" w:rsidRDefault="00DF7330" w:rsidP="00C2200A">
      <w:pPr>
        <w:pStyle w:val="ListParagraph"/>
        <w:numPr>
          <w:ilvl w:val="1"/>
          <w:numId w:val="12"/>
        </w:numPr>
        <w:contextualSpacing w:val="0"/>
      </w:pPr>
      <w:r>
        <w:t xml:space="preserve">It refers to the </w:t>
      </w:r>
      <w:r w:rsidRPr="00D537AB">
        <w:rPr>
          <w:color w:val="70AD47" w:themeColor="accent6"/>
          <w:u w:val="single"/>
        </w:rPr>
        <w:t>transformation of political realm</w:t>
      </w:r>
      <w:r>
        <w:t xml:space="preserve"> – institutions, process and rights –</w:t>
      </w:r>
      <w:r w:rsidR="00722A96">
        <w:t xml:space="preserve"> </w:t>
      </w:r>
      <w:r w:rsidR="00722A96" w:rsidRPr="00D537AB">
        <w:rPr>
          <w:color w:val="70AD47" w:themeColor="accent6"/>
          <w:u w:val="single"/>
        </w:rPr>
        <w:t xml:space="preserve">per </w:t>
      </w:r>
      <w:r w:rsidRPr="00D537AB">
        <w:rPr>
          <w:color w:val="70AD47" w:themeColor="accent6"/>
          <w:u w:val="single"/>
        </w:rPr>
        <w:t>current conception of Justice</w:t>
      </w:r>
      <w:r w:rsidR="00FF4A35">
        <w:t>. It includes</w:t>
      </w:r>
    </w:p>
    <w:p w:rsidR="00FF4A35" w:rsidRDefault="00FF4A35" w:rsidP="00C2200A">
      <w:pPr>
        <w:pStyle w:val="ListParagraph"/>
        <w:numPr>
          <w:ilvl w:val="2"/>
          <w:numId w:val="12"/>
        </w:numPr>
        <w:contextualSpacing w:val="0"/>
      </w:pPr>
      <w:r>
        <w:t xml:space="preserve">Establishing a </w:t>
      </w:r>
      <w:r w:rsidRPr="00722A96">
        <w:rPr>
          <w:u w:val="single"/>
        </w:rPr>
        <w:t>democratic</w:t>
      </w:r>
      <w:r>
        <w:t xml:space="preserve"> set up in political sphere</w:t>
      </w:r>
    </w:p>
    <w:p w:rsidR="00FF4A35" w:rsidRDefault="00FF4A35" w:rsidP="00C2200A">
      <w:pPr>
        <w:pStyle w:val="ListParagraph"/>
        <w:numPr>
          <w:ilvl w:val="2"/>
          <w:numId w:val="12"/>
        </w:numPr>
        <w:contextualSpacing w:val="0"/>
      </w:pPr>
      <w:r>
        <w:t xml:space="preserve">Granting of </w:t>
      </w:r>
      <w:r w:rsidRPr="00722A96">
        <w:rPr>
          <w:u w:val="single"/>
        </w:rPr>
        <w:t>liberal rights</w:t>
      </w:r>
      <w:r>
        <w:t xml:space="preserve"> to citizenry </w:t>
      </w:r>
    </w:p>
    <w:p w:rsidR="00722A96" w:rsidRDefault="00722A96" w:rsidP="00C2200A">
      <w:pPr>
        <w:pStyle w:val="ListParagraph"/>
        <w:numPr>
          <w:ilvl w:val="2"/>
          <w:numId w:val="12"/>
        </w:numPr>
        <w:contextualSpacing w:val="0"/>
      </w:pPr>
      <w:r w:rsidRPr="0074398F">
        <w:rPr>
          <w:u w:val="single"/>
        </w:rPr>
        <w:t>Constitutional</w:t>
      </w:r>
      <w:r>
        <w:t xml:space="preserve"> government </w:t>
      </w:r>
    </w:p>
    <w:p w:rsidR="002B4ECC" w:rsidRDefault="00DF7330" w:rsidP="00C2200A">
      <w:pPr>
        <w:pStyle w:val="ListParagraph"/>
        <w:numPr>
          <w:ilvl w:val="1"/>
          <w:numId w:val="12"/>
        </w:numPr>
        <w:contextualSpacing w:val="0"/>
      </w:pPr>
      <w:r>
        <w:t xml:space="preserve">Thus, it provides </w:t>
      </w:r>
      <w:r w:rsidR="00BE13E8">
        <w:t xml:space="preserve">universally available </w:t>
      </w:r>
      <w:r w:rsidR="00BE13E8" w:rsidRPr="00D537AB">
        <w:rPr>
          <w:color w:val="70AD47" w:themeColor="accent6"/>
        </w:rPr>
        <w:t xml:space="preserve">mechanism </w:t>
      </w:r>
      <w:r w:rsidR="00FF4A35" w:rsidRPr="00D537AB">
        <w:rPr>
          <w:color w:val="70AD47" w:themeColor="accent6"/>
        </w:rPr>
        <w:t xml:space="preserve">for </w:t>
      </w:r>
      <w:r w:rsidR="00FF4A35" w:rsidRPr="00D537AB">
        <w:rPr>
          <w:color w:val="70AD47" w:themeColor="accent6"/>
          <w:u w:val="single"/>
        </w:rPr>
        <w:t>resolving the conflicting claims of different sections of society</w:t>
      </w:r>
      <w:r w:rsidR="00FF4A35" w:rsidRPr="00A46D90">
        <w:rPr>
          <w:u w:val="single"/>
        </w:rPr>
        <w:t xml:space="preserve"> </w:t>
      </w:r>
      <w:r w:rsidR="002B4ECC">
        <w:t xml:space="preserve"> </w:t>
      </w:r>
    </w:p>
    <w:p w:rsidR="004A5502" w:rsidRDefault="002B4ECC" w:rsidP="003A0593">
      <w:pPr>
        <w:pStyle w:val="Heading3"/>
        <w:numPr>
          <w:ilvl w:val="0"/>
          <w:numId w:val="30"/>
        </w:numPr>
      </w:pPr>
      <w:bookmarkStart w:id="126" w:name="_Toc143353519"/>
      <w:r>
        <w:t>Socio-economic</w:t>
      </w:r>
      <w:r w:rsidR="00CB1A70">
        <w:t xml:space="preserve"> Justice</w:t>
      </w:r>
      <w:bookmarkEnd w:id="126"/>
      <w:r w:rsidR="00CB1A70">
        <w:t xml:space="preserve"> </w:t>
      </w:r>
    </w:p>
    <w:p w:rsidR="00FC5A5F" w:rsidRDefault="002E4132" w:rsidP="003A0593">
      <w:pPr>
        <w:pStyle w:val="ListBullet"/>
        <w:numPr>
          <w:ilvl w:val="1"/>
          <w:numId w:val="30"/>
        </w:numPr>
        <w:contextualSpacing w:val="0"/>
      </w:pPr>
      <w:r>
        <w:t xml:space="preserve">It is the combination of </w:t>
      </w:r>
      <w:r>
        <w:rPr>
          <w:u w:val="single"/>
        </w:rPr>
        <w:t>Economic</w:t>
      </w:r>
      <w:r>
        <w:t xml:space="preserve"> and </w:t>
      </w:r>
      <w:r>
        <w:rPr>
          <w:u w:val="single"/>
        </w:rPr>
        <w:t>Social</w:t>
      </w:r>
      <w:r w:rsidR="002A4396">
        <w:t xml:space="preserve"> justice</w:t>
      </w:r>
      <w:r w:rsidR="00D537AB">
        <w:t>,</w:t>
      </w:r>
      <w:r w:rsidR="002A4396">
        <w:t xml:space="preserve"> and is generally </w:t>
      </w:r>
      <w:r w:rsidR="002A4396" w:rsidRPr="000B12A4">
        <w:rPr>
          <w:u w:val="single"/>
        </w:rPr>
        <w:t xml:space="preserve">referred to as just </w:t>
      </w:r>
      <w:r w:rsidR="002A4396" w:rsidRPr="00D537AB">
        <w:t>‘</w:t>
      </w:r>
      <w:r w:rsidR="002A4396" w:rsidRPr="000B12A4">
        <w:rPr>
          <w:u w:val="single"/>
        </w:rPr>
        <w:t>social justice’</w:t>
      </w:r>
      <w:r w:rsidR="002A4396">
        <w:t>.</w:t>
      </w:r>
    </w:p>
    <w:p w:rsidR="00A26DCE" w:rsidRDefault="00A26DCE" w:rsidP="003A0593">
      <w:pPr>
        <w:pStyle w:val="ListBullet"/>
        <w:numPr>
          <w:ilvl w:val="1"/>
          <w:numId w:val="30"/>
        </w:numPr>
        <w:contextualSpacing w:val="0"/>
      </w:pPr>
      <w:r>
        <w:t xml:space="preserve">Usually social justice is meant to imply </w:t>
      </w:r>
      <w:r w:rsidRPr="00671397">
        <w:rPr>
          <w:u w:val="single"/>
        </w:rPr>
        <w:t>the unity of social, economical and political justice</w:t>
      </w:r>
      <w:r>
        <w:t xml:space="preserve">. </w:t>
      </w:r>
      <w:r w:rsidRPr="000B12A4">
        <w:rPr>
          <w:color w:val="70AD47" w:themeColor="accent6"/>
        </w:rPr>
        <w:t>Economic justice is most important</w:t>
      </w:r>
      <w:r w:rsidR="00D537AB">
        <w:rPr>
          <w:color w:val="70AD47" w:themeColor="accent6"/>
        </w:rPr>
        <w:t>,</w:t>
      </w:r>
      <w:r w:rsidRPr="000B12A4">
        <w:rPr>
          <w:color w:val="70AD47" w:themeColor="accent6"/>
        </w:rPr>
        <w:t xml:space="preserve"> as</w:t>
      </w:r>
      <w:r>
        <w:t xml:space="preserve"> </w:t>
      </w:r>
      <w:r w:rsidRPr="000B12A4">
        <w:rPr>
          <w:color w:val="70AD47" w:themeColor="accent6"/>
        </w:rPr>
        <w:t>economic disparities erode social and political justice</w:t>
      </w:r>
    </w:p>
    <w:p w:rsidR="00F00B6F" w:rsidRDefault="00D537AB" w:rsidP="003A0593">
      <w:pPr>
        <w:pStyle w:val="ListBullet"/>
        <w:numPr>
          <w:ilvl w:val="1"/>
          <w:numId w:val="30"/>
        </w:numPr>
        <w:contextualSpacing w:val="0"/>
      </w:pPr>
      <w:r>
        <w:t xml:space="preserve">It </w:t>
      </w:r>
      <w:r w:rsidR="00FC5A5F">
        <w:t xml:space="preserve">lays </w:t>
      </w:r>
      <w:r w:rsidR="00FC5A5F" w:rsidRPr="000B12A4">
        <w:rPr>
          <w:u w:val="single"/>
        </w:rPr>
        <w:t>special emphasis on economic justice</w:t>
      </w:r>
      <w:r w:rsidR="00FC5A5F">
        <w:t xml:space="preserve"> to ensure that </w:t>
      </w:r>
      <w:r w:rsidR="00FC5A5F">
        <w:rPr>
          <w:u w:val="single"/>
        </w:rPr>
        <w:t>benefits of economic growth</w:t>
      </w:r>
      <w:r w:rsidR="00FC5A5F">
        <w:t xml:space="preserve"> indeed </w:t>
      </w:r>
      <w:r w:rsidR="00FC5A5F" w:rsidRPr="000B12A4">
        <w:rPr>
          <w:u w:val="single"/>
        </w:rPr>
        <w:t>trickle down</w:t>
      </w:r>
      <w:r w:rsidR="00FC5A5F">
        <w:t xml:space="preserve"> to the lowest social strata. This is </w:t>
      </w:r>
      <w:r w:rsidR="00671397">
        <w:t>because</w:t>
      </w:r>
      <w:r w:rsidR="00FC5A5F">
        <w:t xml:space="preserve"> </w:t>
      </w:r>
      <w:r w:rsidR="00671397">
        <w:t>society cannot be meaningfully transformed without changing economic relations.</w:t>
      </w:r>
      <w:r>
        <w:t xml:space="preserve"> [Marx concurs]</w:t>
      </w:r>
    </w:p>
    <w:p w:rsidR="00671397" w:rsidRPr="004C7987" w:rsidRDefault="00E27D86" w:rsidP="003A0593">
      <w:pPr>
        <w:pStyle w:val="ListBullet"/>
        <w:numPr>
          <w:ilvl w:val="1"/>
          <w:numId w:val="30"/>
        </w:numPr>
        <w:contextualSpacing w:val="0"/>
      </w:pPr>
      <w:r>
        <w:t>Social justice entails the</w:t>
      </w:r>
      <w:r w:rsidR="00671397">
        <w:t xml:space="preserve"> </w:t>
      </w:r>
      <w:r w:rsidR="00671397" w:rsidRPr="000B12A4">
        <w:rPr>
          <w:i/>
          <w:color w:val="70AD47" w:themeColor="accent6"/>
          <w:u w:val="single"/>
        </w:rPr>
        <w:t>re</w:t>
      </w:r>
      <w:r w:rsidR="00671397" w:rsidRPr="000B12A4">
        <w:rPr>
          <w:color w:val="70AD47" w:themeColor="accent6"/>
          <w:u w:val="single"/>
        </w:rPr>
        <w:t xml:space="preserve">allocation of both </w:t>
      </w:r>
      <w:r w:rsidR="00671397" w:rsidRPr="000B12A4">
        <w:rPr>
          <w:b/>
          <w:i/>
          <w:color w:val="70AD47" w:themeColor="accent6"/>
          <w:u w:val="single"/>
        </w:rPr>
        <w:t>material</w:t>
      </w:r>
      <w:r w:rsidR="00671397" w:rsidRPr="000B12A4">
        <w:rPr>
          <w:i/>
          <w:color w:val="70AD47" w:themeColor="accent6"/>
          <w:u w:val="single"/>
        </w:rPr>
        <w:t xml:space="preserve"> </w:t>
      </w:r>
      <w:r w:rsidR="000B12A4" w:rsidRPr="000B12A4">
        <w:rPr>
          <w:color w:val="70AD47" w:themeColor="accent6"/>
          <w:u w:val="single"/>
        </w:rPr>
        <w:t xml:space="preserve">(economic) </w:t>
      </w:r>
      <w:r w:rsidR="00671397" w:rsidRPr="000B12A4">
        <w:rPr>
          <w:color w:val="70AD47" w:themeColor="accent6"/>
          <w:u w:val="single"/>
        </w:rPr>
        <w:t xml:space="preserve">and </w:t>
      </w:r>
      <w:r w:rsidR="00671397" w:rsidRPr="000B12A4">
        <w:rPr>
          <w:b/>
          <w:i/>
          <w:color w:val="70AD47" w:themeColor="accent6"/>
          <w:u w:val="single"/>
        </w:rPr>
        <w:t>moral</w:t>
      </w:r>
      <w:r w:rsidR="00671397" w:rsidRPr="000B12A4">
        <w:rPr>
          <w:i/>
          <w:color w:val="70AD47" w:themeColor="accent6"/>
          <w:u w:val="single"/>
        </w:rPr>
        <w:t xml:space="preserve"> </w:t>
      </w:r>
      <w:r w:rsidR="000B12A4" w:rsidRPr="000B12A4">
        <w:rPr>
          <w:color w:val="70AD47" w:themeColor="accent6"/>
          <w:u w:val="single"/>
        </w:rPr>
        <w:t xml:space="preserve">(social) </w:t>
      </w:r>
      <w:r w:rsidR="00671397" w:rsidRPr="000B12A4">
        <w:rPr>
          <w:color w:val="70AD47" w:themeColor="accent6"/>
          <w:u w:val="single"/>
        </w:rPr>
        <w:t>benefits originating from the society</w:t>
      </w:r>
    </w:p>
    <w:p w:rsidR="00B05F88" w:rsidRDefault="00B05F88" w:rsidP="00A46D90">
      <w:pPr>
        <w:pStyle w:val="Heading2"/>
        <w:spacing w:before="600"/>
      </w:pPr>
      <w:bookmarkStart w:id="127" w:name="_Toc143353520"/>
      <w:r>
        <w:t>Rawls’ theory of Justice</w:t>
      </w:r>
      <w:bookmarkEnd w:id="127"/>
    </w:p>
    <w:p w:rsidR="00B05F88" w:rsidRDefault="00B05F88" w:rsidP="003A0593">
      <w:pPr>
        <w:pStyle w:val="ListParagraph"/>
        <w:numPr>
          <w:ilvl w:val="0"/>
          <w:numId w:val="47"/>
        </w:numPr>
        <w:contextualSpacing w:val="0"/>
      </w:pPr>
      <w:r w:rsidRPr="00D537AB">
        <w:rPr>
          <w:color w:val="9A57CD"/>
        </w:rPr>
        <w:t>Rawls</w:t>
      </w:r>
      <w:r>
        <w:t xml:space="preserve"> posits that </w:t>
      </w:r>
      <w:r w:rsidRPr="00D25777">
        <w:rPr>
          <w:u w:val="single"/>
        </w:rPr>
        <w:t>Justice is the first virtue of a good society</w:t>
      </w:r>
      <w:r>
        <w:t xml:space="preserve">, implying other virtues too are necessary </w:t>
      </w:r>
    </w:p>
    <w:p w:rsidR="00C369C9" w:rsidRDefault="00B05F88" w:rsidP="003A0593">
      <w:pPr>
        <w:pStyle w:val="ListParagraph"/>
        <w:numPr>
          <w:ilvl w:val="0"/>
          <w:numId w:val="47"/>
        </w:numPr>
        <w:contextualSpacing w:val="0"/>
      </w:pPr>
      <w:r>
        <w:t xml:space="preserve">Rawls’ theory of Justice is a </w:t>
      </w:r>
      <w:r w:rsidRPr="00D25777">
        <w:rPr>
          <w:b/>
          <w:u w:val="single"/>
        </w:rPr>
        <w:t xml:space="preserve">criticism </w:t>
      </w:r>
      <w:r w:rsidR="00C369C9" w:rsidRPr="00D25777">
        <w:rPr>
          <w:b/>
          <w:u w:val="single"/>
        </w:rPr>
        <w:t>of Utilitarianism</w:t>
      </w:r>
      <w:r w:rsidR="008556CE" w:rsidRPr="00D25777">
        <w:rPr>
          <w:b/>
        </w:rPr>
        <w:t xml:space="preserve"> </w:t>
      </w:r>
      <w:r w:rsidR="00D537AB" w:rsidRPr="00D537AB">
        <w:rPr>
          <w:color w:val="808080" w:themeColor="background1" w:themeShade="80"/>
        </w:rPr>
        <w:t>[meritocracy &amp; majoritarian]</w:t>
      </w:r>
      <w:r w:rsidR="00D537AB">
        <w:rPr>
          <w:b/>
        </w:rPr>
        <w:t xml:space="preserve"> </w:t>
      </w:r>
      <w:r w:rsidR="00C369C9" w:rsidRPr="00D25777">
        <w:rPr>
          <w:b/>
        </w:rPr>
        <w:t xml:space="preserve">and is a </w:t>
      </w:r>
      <w:r w:rsidR="00C369C9" w:rsidRPr="00D537AB">
        <w:rPr>
          <w:b/>
          <w:u w:val="single"/>
        </w:rPr>
        <w:t>vindication of welfare state</w:t>
      </w:r>
      <w:r w:rsidR="00C369C9">
        <w:t xml:space="preserve">. He argues that </w:t>
      </w:r>
      <w:r w:rsidR="00C8715C">
        <w:t xml:space="preserve">Utilitarianism </w:t>
      </w:r>
      <w:r w:rsidR="00C8715C" w:rsidRPr="00D25777">
        <w:rPr>
          <w:u w:val="single"/>
        </w:rPr>
        <w:t>ignores the moral</w:t>
      </w:r>
      <w:r w:rsidR="00E27D86">
        <w:t xml:space="preserve"> worth, </w:t>
      </w:r>
      <w:r w:rsidR="008A4546">
        <w:t>and one</w:t>
      </w:r>
      <w:r w:rsidR="00C369C9" w:rsidRPr="00D25777">
        <w:rPr>
          <w:u w:val="single"/>
        </w:rPr>
        <w:t xml:space="preserve"> cannot compensate for the sufferings of the disadvantaged</w:t>
      </w:r>
      <w:r w:rsidR="00703F7A">
        <w:rPr>
          <w:u w:val="single"/>
        </w:rPr>
        <w:t>,</w:t>
      </w:r>
      <w:r w:rsidR="00C369C9" w:rsidRPr="00D25777">
        <w:rPr>
          <w:u w:val="single"/>
        </w:rPr>
        <w:t xml:space="preserve"> by increasing the prosperity of the affluent. </w:t>
      </w:r>
      <w:r w:rsidR="00C369C9">
        <w:t xml:space="preserve"> </w:t>
      </w:r>
    </w:p>
    <w:p w:rsidR="00C046F5" w:rsidRDefault="00C046F5" w:rsidP="003A0593">
      <w:pPr>
        <w:pStyle w:val="ListParagraph"/>
        <w:numPr>
          <w:ilvl w:val="0"/>
          <w:numId w:val="47"/>
        </w:numPr>
        <w:contextualSpacing w:val="0"/>
      </w:pPr>
      <w:r>
        <w:t xml:space="preserve">Thus he seeks to find </w:t>
      </w:r>
      <w:r w:rsidRPr="003D75A4">
        <w:rPr>
          <w:u w:val="single"/>
        </w:rPr>
        <w:t xml:space="preserve">a middle path </w:t>
      </w:r>
      <w:r>
        <w:t xml:space="preserve">between </w:t>
      </w:r>
      <w:r w:rsidRPr="00703F7A">
        <w:rPr>
          <w:u w:val="single"/>
        </w:rPr>
        <w:t>capitalism and Marxism</w:t>
      </w:r>
      <w:r>
        <w:t xml:space="preserve"> that would be ‘</w:t>
      </w:r>
      <w:r w:rsidRPr="003D75A4">
        <w:rPr>
          <w:u w:val="single"/>
        </w:rPr>
        <w:t>fair’ to both rich and poor alike</w:t>
      </w:r>
      <w:r>
        <w:t xml:space="preserve">. </w:t>
      </w:r>
    </w:p>
    <w:p w:rsidR="007C4B75" w:rsidRPr="00D25777" w:rsidRDefault="008556CE" w:rsidP="003A0593">
      <w:pPr>
        <w:pStyle w:val="ListParagraph"/>
        <w:numPr>
          <w:ilvl w:val="0"/>
          <w:numId w:val="47"/>
        </w:numPr>
        <w:contextualSpacing w:val="0"/>
        <w:rPr>
          <w:u w:val="single"/>
        </w:rPr>
      </w:pPr>
      <w:r>
        <w:t xml:space="preserve">He argues that problem of </w:t>
      </w:r>
      <w:r w:rsidRPr="00703F7A">
        <w:rPr>
          <w:u w:val="single"/>
        </w:rPr>
        <w:t>Justice</w:t>
      </w:r>
      <w:r>
        <w:t xml:space="preserve"> is the </w:t>
      </w:r>
      <w:r w:rsidRPr="00D25777">
        <w:rPr>
          <w:u w:val="single"/>
        </w:rPr>
        <w:t>problem of just allocation of ‘Primary goods’</w:t>
      </w:r>
      <w:r>
        <w:t xml:space="preserve">, viz. Rights &amp; obligations, </w:t>
      </w:r>
      <w:r w:rsidR="00703F7A">
        <w:t xml:space="preserve">social-status, </w:t>
      </w:r>
      <w:r>
        <w:t xml:space="preserve">income &amp; wealth, </w:t>
      </w:r>
      <w:r w:rsidR="00936293">
        <w:t>power &amp; opportunities.</w:t>
      </w:r>
    </w:p>
    <w:p w:rsidR="00E031B0" w:rsidRDefault="00E031B0" w:rsidP="003A0593">
      <w:pPr>
        <w:pStyle w:val="ListParagraph"/>
        <w:numPr>
          <w:ilvl w:val="0"/>
          <w:numId w:val="47"/>
        </w:numPr>
        <w:contextualSpacing w:val="0"/>
        <w:rPr>
          <w:u w:val="single"/>
        </w:rPr>
      </w:pPr>
      <w:r>
        <w:t xml:space="preserve">For a </w:t>
      </w:r>
      <w:r w:rsidRPr="00D25777">
        <w:rPr>
          <w:u w:val="single"/>
        </w:rPr>
        <w:t>society to be harmonious</w:t>
      </w:r>
      <w:r>
        <w:t xml:space="preserve"> the underlying </w:t>
      </w:r>
      <w:r w:rsidRPr="00A05B7F">
        <w:rPr>
          <w:u w:val="single"/>
        </w:rPr>
        <w:t>principles of allocation</w:t>
      </w:r>
      <w:r w:rsidRPr="00D25777">
        <w:rPr>
          <w:u w:val="single"/>
        </w:rPr>
        <w:t xml:space="preserve"> </w:t>
      </w:r>
      <w:r w:rsidRPr="00A05B7F">
        <w:rPr>
          <w:color w:val="70AD47" w:themeColor="accent6"/>
          <w:u w:val="single"/>
        </w:rPr>
        <w:t>must appear just</w:t>
      </w:r>
      <w:r w:rsidRPr="00D25777">
        <w:rPr>
          <w:u w:val="single"/>
        </w:rPr>
        <w:t xml:space="preserve"> to people</w:t>
      </w:r>
      <w:r w:rsidRPr="00A05B7F">
        <w:t xml:space="preserve">. </w:t>
      </w:r>
      <w:r w:rsidR="00A05B7F" w:rsidRPr="00A05B7F">
        <w:rPr>
          <w:color w:val="808080" w:themeColor="background1" w:themeShade="80"/>
        </w:rPr>
        <w:t>[hence the need of a fair procedure]</w:t>
      </w:r>
    </w:p>
    <w:p w:rsidR="00981284" w:rsidRDefault="00981284" w:rsidP="003A0593">
      <w:pPr>
        <w:pStyle w:val="Heading3"/>
        <w:numPr>
          <w:ilvl w:val="0"/>
          <w:numId w:val="30"/>
        </w:numPr>
      </w:pPr>
      <w:bookmarkStart w:id="128" w:name="_Toc143353521"/>
      <w:r>
        <w:t>Pure Procedural theory</w:t>
      </w:r>
      <w:bookmarkEnd w:id="128"/>
      <w:r>
        <w:t xml:space="preserve"> </w:t>
      </w:r>
    </w:p>
    <w:p w:rsidR="003B363F" w:rsidRPr="00D25777" w:rsidRDefault="003B363F" w:rsidP="003A0593">
      <w:pPr>
        <w:pStyle w:val="ListParagraph"/>
        <w:numPr>
          <w:ilvl w:val="1"/>
          <w:numId w:val="30"/>
        </w:numPr>
        <w:contextualSpacing w:val="0"/>
        <w:rPr>
          <w:u w:val="single"/>
        </w:rPr>
      </w:pPr>
      <w:r>
        <w:t>Therefore, he gave h</w:t>
      </w:r>
      <w:r w:rsidR="005569D1">
        <w:t xml:space="preserve">is theory of justice is </w:t>
      </w:r>
      <w:r w:rsidR="005569D1" w:rsidRPr="00703F7A">
        <w:rPr>
          <w:u w:val="single"/>
        </w:rPr>
        <w:t>fully procedural &amp; non-substantial</w:t>
      </w:r>
      <w:r w:rsidR="005569D1">
        <w:t xml:space="preserve">. </w:t>
      </w:r>
    </w:p>
    <w:p w:rsidR="003B363F" w:rsidRPr="00D25777" w:rsidRDefault="00703F7A" w:rsidP="003A0593">
      <w:pPr>
        <w:pStyle w:val="ListParagraph"/>
        <w:numPr>
          <w:ilvl w:val="2"/>
          <w:numId w:val="30"/>
        </w:numPr>
        <w:ind w:left="1604"/>
        <w:contextualSpacing w:val="0"/>
        <w:rPr>
          <w:u w:val="single"/>
        </w:rPr>
      </w:pPr>
      <w:r>
        <w:t>Follows</w:t>
      </w:r>
      <w:r w:rsidR="003B363F">
        <w:t xml:space="preserve"> liberal tradition of </w:t>
      </w:r>
      <w:r w:rsidR="003B363F" w:rsidRPr="005569D1">
        <w:rPr>
          <w:u w:val="single"/>
        </w:rPr>
        <w:t>not defining the goals (‘good’) but only the procedure</w:t>
      </w:r>
      <w:r w:rsidR="001C76B7">
        <w:t xml:space="preserve">. Liberals argue that </w:t>
      </w:r>
      <w:r w:rsidR="001C76B7" w:rsidRPr="00D25777">
        <w:rPr>
          <w:u w:val="single"/>
        </w:rPr>
        <w:t>Individuals</w:t>
      </w:r>
      <w:r w:rsidR="001C76B7">
        <w:t xml:space="preserve"> should be </w:t>
      </w:r>
      <w:r w:rsidR="001C76B7" w:rsidRPr="00D25777">
        <w:rPr>
          <w:u w:val="single"/>
        </w:rPr>
        <w:t>free to choose</w:t>
      </w:r>
      <w:r w:rsidR="001C76B7">
        <w:t xml:space="preserve"> their </w:t>
      </w:r>
      <w:r w:rsidR="001C76B7" w:rsidRPr="00D25777">
        <w:rPr>
          <w:u w:val="single"/>
        </w:rPr>
        <w:t>own goals</w:t>
      </w:r>
      <w:r w:rsidR="001C76B7">
        <w:t xml:space="preserve"> (‘good’</w:t>
      </w:r>
      <w:r w:rsidR="001C76B7" w:rsidRPr="00703F7A">
        <w:rPr>
          <w:color w:val="808080" w:themeColor="background1" w:themeShade="80"/>
        </w:rPr>
        <w:t xml:space="preserve">) </w:t>
      </w:r>
      <w:r w:rsidRPr="00703F7A">
        <w:rPr>
          <w:color w:val="808080" w:themeColor="background1" w:themeShade="80"/>
        </w:rPr>
        <w:t>[rationalism]</w:t>
      </w:r>
      <w:r>
        <w:t>, a</w:t>
      </w:r>
      <w:r w:rsidR="001C76B7">
        <w:t xml:space="preserve">nd </w:t>
      </w:r>
      <w:r w:rsidR="001C76B7" w:rsidRPr="00703F7A">
        <w:t>state should not prescribe any ‘</w:t>
      </w:r>
      <w:r w:rsidR="001C76B7" w:rsidRPr="00703F7A">
        <w:rPr>
          <w:color w:val="009999"/>
        </w:rPr>
        <w:t>common good</w:t>
      </w:r>
      <w:r w:rsidR="001C76B7">
        <w:t xml:space="preserve">’ or common goals for citizens </w:t>
      </w:r>
      <w:r w:rsidR="003B363F">
        <w:t xml:space="preserve"> </w:t>
      </w:r>
    </w:p>
    <w:p w:rsidR="003B363F" w:rsidRPr="00D25777" w:rsidRDefault="003B363F" w:rsidP="003A0593">
      <w:pPr>
        <w:pStyle w:val="ListParagraph"/>
        <w:numPr>
          <w:ilvl w:val="2"/>
          <w:numId w:val="30"/>
        </w:numPr>
        <w:contextualSpacing w:val="0"/>
        <w:rPr>
          <w:u w:val="single"/>
        </w:rPr>
      </w:pPr>
      <w:r>
        <w:t xml:space="preserve">Argued that </w:t>
      </w:r>
      <w:r w:rsidRPr="00D25777">
        <w:rPr>
          <w:u w:val="single"/>
        </w:rPr>
        <w:t>people may not agree on the ‘ends’</w:t>
      </w:r>
      <w:r w:rsidR="00C93918">
        <w:t xml:space="preserve"> (outcomes</w:t>
      </w:r>
      <w:r w:rsidR="001844E4">
        <w:t xml:space="preserve"> of justice</w:t>
      </w:r>
      <w:r w:rsidR="00C93918">
        <w:t>)</w:t>
      </w:r>
      <w:r>
        <w:t>, but with a ‘</w:t>
      </w:r>
      <w:r w:rsidRPr="00D25777">
        <w:rPr>
          <w:u w:val="single"/>
        </w:rPr>
        <w:t>just procedure’</w:t>
      </w:r>
      <w:r>
        <w:t xml:space="preserve"> </w:t>
      </w:r>
      <w:r w:rsidR="001844E4">
        <w:t xml:space="preserve">(to obtain justice) </w:t>
      </w:r>
      <w:r>
        <w:t xml:space="preserve">they would have to </w:t>
      </w:r>
      <w:r w:rsidRPr="00D25777">
        <w:rPr>
          <w:u w:val="single"/>
        </w:rPr>
        <w:t xml:space="preserve">accept the ‘outcome’ as </w:t>
      </w:r>
      <w:r w:rsidRPr="00703F7A">
        <w:t>‘</w:t>
      </w:r>
      <w:r w:rsidRPr="00D25777">
        <w:rPr>
          <w:u w:val="single"/>
        </w:rPr>
        <w:t>just</w:t>
      </w:r>
      <w:r w:rsidRPr="00703F7A">
        <w:t>’.</w:t>
      </w:r>
      <w:r>
        <w:t xml:space="preserve"> </w:t>
      </w:r>
    </w:p>
    <w:p w:rsidR="00D815C5" w:rsidRDefault="00D815C5" w:rsidP="003A0593">
      <w:pPr>
        <w:pStyle w:val="Heading3"/>
        <w:numPr>
          <w:ilvl w:val="0"/>
          <w:numId w:val="30"/>
        </w:numPr>
        <w:spacing w:line="276" w:lineRule="auto"/>
      </w:pPr>
      <w:bookmarkStart w:id="129" w:name="_Toc143353522"/>
      <w:r w:rsidRPr="00BD39AC">
        <w:t xml:space="preserve">Method for </w:t>
      </w:r>
      <w:r w:rsidR="005569D1">
        <w:t xml:space="preserve">determining </w:t>
      </w:r>
      <w:r w:rsidRPr="00BD39AC">
        <w:t xml:space="preserve">unanimous </w:t>
      </w:r>
      <w:r>
        <w:t>‘</w:t>
      </w:r>
      <w:r w:rsidRPr="00BD39AC">
        <w:t>procedure</w:t>
      </w:r>
      <w:r>
        <w:t>’</w:t>
      </w:r>
      <w:r w:rsidRPr="00BD39AC">
        <w:t xml:space="preserve"> of Justice</w:t>
      </w:r>
      <w:bookmarkEnd w:id="129"/>
      <w:r w:rsidRPr="00BD39AC">
        <w:t xml:space="preserve"> </w:t>
      </w:r>
    </w:p>
    <w:p w:rsidR="00A76CEA" w:rsidRPr="00D25777" w:rsidRDefault="0045416A" w:rsidP="003A0593">
      <w:pPr>
        <w:pStyle w:val="ListParagraph"/>
        <w:numPr>
          <w:ilvl w:val="1"/>
          <w:numId w:val="30"/>
        </w:numPr>
        <w:contextualSpacing w:val="0"/>
        <w:rPr>
          <w:u w:val="single"/>
        </w:rPr>
      </w:pPr>
      <w:r>
        <w:t xml:space="preserve">Thus Rawls, </w:t>
      </w:r>
      <w:r w:rsidR="003032D4" w:rsidRPr="00703F7A">
        <w:rPr>
          <w:u w:val="single"/>
        </w:rPr>
        <w:t>building upon ‘state of Nature</w:t>
      </w:r>
      <w:r w:rsidR="003032D4">
        <w:t xml:space="preserve">’ from the liberal ‘social contract’ tradition, </w:t>
      </w:r>
      <w:r w:rsidR="003032D4" w:rsidRPr="005569D1">
        <w:rPr>
          <w:u w:val="single"/>
        </w:rPr>
        <w:t>constructs</w:t>
      </w:r>
      <w:r w:rsidR="003032D4" w:rsidRPr="00703F7A">
        <w:t xml:space="preserve"> an ‘</w:t>
      </w:r>
      <w:r w:rsidR="003032D4" w:rsidRPr="00703F7A">
        <w:rPr>
          <w:rStyle w:val="AspersonalityChar"/>
          <w:color w:val="009999"/>
          <w:u w:val="single"/>
        </w:rPr>
        <w:t>Original position</w:t>
      </w:r>
      <w:r w:rsidR="003032D4" w:rsidRPr="00703F7A">
        <w:t>’.</w:t>
      </w:r>
      <w:r w:rsidR="003032D4">
        <w:t xml:space="preserve"> This ‘original position’ is used </w:t>
      </w:r>
      <w:r w:rsidR="003032D4" w:rsidRPr="006F1718">
        <w:rPr>
          <w:u w:val="single"/>
        </w:rPr>
        <w:t xml:space="preserve">to arrive at </w:t>
      </w:r>
      <w:r w:rsidR="00703F7A" w:rsidRPr="006F1718">
        <w:rPr>
          <w:u w:val="single"/>
        </w:rPr>
        <w:t>unanimously</w:t>
      </w:r>
      <w:r w:rsidR="00703F7A" w:rsidRPr="005569D1">
        <w:rPr>
          <w:u w:val="single"/>
        </w:rPr>
        <w:t xml:space="preserve"> agreed ‘procedure’ for Justice</w:t>
      </w:r>
      <w:r w:rsidR="00703F7A">
        <w:t xml:space="preserve">, or </w:t>
      </w:r>
      <w:r w:rsidR="007C4B75">
        <w:t>unanimously accepted</w:t>
      </w:r>
      <w:r w:rsidR="00D815C5">
        <w:t xml:space="preserve"> </w:t>
      </w:r>
      <w:r w:rsidR="003032D4" w:rsidRPr="00D25777">
        <w:rPr>
          <w:i/>
        </w:rPr>
        <w:t>principles of Justice</w:t>
      </w:r>
      <w:r w:rsidR="003032D4">
        <w:t xml:space="preserve">. </w:t>
      </w:r>
    </w:p>
    <w:p w:rsidR="00D004BE" w:rsidRPr="00D25777" w:rsidRDefault="00B405EF" w:rsidP="003A0593">
      <w:pPr>
        <w:pStyle w:val="ListParagraph"/>
        <w:numPr>
          <w:ilvl w:val="2"/>
          <w:numId w:val="30"/>
        </w:numPr>
        <w:contextualSpacing w:val="0"/>
        <w:rPr>
          <w:u w:val="single"/>
        </w:rPr>
      </w:pPr>
      <w:r>
        <w:t>‘Original position’ is an hypothetical construct where ‘</w:t>
      </w:r>
      <w:r w:rsidRPr="006F1718">
        <w:rPr>
          <w:color w:val="009999"/>
        </w:rPr>
        <w:t>rational actors</w:t>
      </w:r>
      <w:r w:rsidR="008D74F7">
        <w:t>’, sitting behind a ‘</w:t>
      </w:r>
      <w:r w:rsidR="008D74F7" w:rsidRPr="006F1718">
        <w:rPr>
          <w:color w:val="009999"/>
        </w:rPr>
        <w:t>veil of ignorance</w:t>
      </w:r>
      <w:r w:rsidR="008D74F7">
        <w:t xml:space="preserve">’, are </w:t>
      </w:r>
      <w:r>
        <w:t>negotiating on principles of Justice</w:t>
      </w:r>
      <w:r w:rsidR="006F1718">
        <w:t>,</w:t>
      </w:r>
      <w:r>
        <w:t xml:space="preserve"> or allocation method of ‘primary goods’</w:t>
      </w:r>
    </w:p>
    <w:p w:rsidR="00B405EF" w:rsidRPr="00D25777" w:rsidRDefault="00B405EF" w:rsidP="003A0593">
      <w:pPr>
        <w:pStyle w:val="ListParagraph"/>
        <w:numPr>
          <w:ilvl w:val="3"/>
          <w:numId w:val="49"/>
        </w:numPr>
        <w:contextualSpacing w:val="0"/>
        <w:rPr>
          <w:u w:val="single"/>
        </w:rPr>
      </w:pPr>
      <w:r>
        <w:t xml:space="preserve">They are abstracted from their </w:t>
      </w:r>
      <w:r w:rsidRPr="005569D1">
        <w:rPr>
          <w:u w:val="single"/>
        </w:rPr>
        <w:t>current socio-economic position</w:t>
      </w:r>
    </w:p>
    <w:p w:rsidR="00C4687B" w:rsidRPr="00D25777" w:rsidRDefault="00B405EF" w:rsidP="003A0593">
      <w:pPr>
        <w:pStyle w:val="ListParagraph"/>
        <w:numPr>
          <w:ilvl w:val="3"/>
          <w:numId w:val="49"/>
        </w:numPr>
        <w:contextualSpacing w:val="0"/>
        <w:rPr>
          <w:u w:val="single"/>
        </w:rPr>
      </w:pPr>
      <w:r>
        <w:t xml:space="preserve">They are unaware of their </w:t>
      </w:r>
      <w:r w:rsidRPr="005569D1">
        <w:rPr>
          <w:u w:val="single"/>
        </w:rPr>
        <w:t>wants, needs, skills</w:t>
      </w:r>
      <w:r w:rsidR="00C4687B">
        <w:t xml:space="preserve"> and conflict causing situations </w:t>
      </w:r>
    </w:p>
    <w:p w:rsidR="00C4687B" w:rsidRPr="00D25777" w:rsidRDefault="00C4687B" w:rsidP="003A0593">
      <w:pPr>
        <w:pStyle w:val="ListParagraph"/>
        <w:numPr>
          <w:ilvl w:val="3"/>
          <w:numId w:val="49"/>
        </w:numPr>
        <w:contextualSpacing w:val="0"/>
        <w:rPr>
          <w:u w:val="single"/>
        </w:rPr>
      </w:pPr>
      <w:r>
        <w:t xml:space="preserve">They are </w:t>
      </w:r>
      <w:r w:rsidRPr="005569D1">
        <w:rPr>
          <w:u w:val="single"/>
        </w:rPr>
        <w:t>self-interested</w:t>
      </w:r>
      <w:r>
        <w:t xml:space="preserve"> but have a ‘</w:t>
      </w:r>
      <w:r w:rsidRPr="005569D1">
        <w:rPr>
          <w:u w:val="single"/>
        </w:rPr>
        <w:t>sense of justice</w:t>
      </w:r>
      <w:r w:rsidRPr="006F1718">
        <w:t>’</w:t>
      </w:r>
      <w:r>
        <w:t xml:space="preserve"> </w:t>
      </w:r>
    </w:p>
    <w:p w:rsidR="00B405EF" w:rsidRPr="00D25777" w:rsidRDefault="00C4687B" w:rsidP="003A0593">
      <w:pPr>
        <w:pStyle w:val="ListParagraph"/>
        <w:numPr>
          <w:ilvl w:val="3"/>
          <w:numId w:val="49"/>
        </w:numPr>
        <w:contextualSpacing w:val="0"/>
        <w:rPr>
          <w:u w:val="single"/>
        </w:rPr>
      </w:pPr>
      <w:r>
        <w:t xml:space="preserve">They are </w:t>
      </w:r>
      <w:r w:rsidRPr="005569D1">
        <w:rPr>
          <w:u w:val="single"/>
        </w:rPr>
        <w:t>risk averse</w:t>
      </w:r>
      <w:r>
        <w:t xml:space="preserve">  </w:t>
      </w:r>
    </w:p>
    <w:p w:rsidR="00D55594" w:rsidRDefault="00D55594" w:rsidP="003A0593">
      <w:pPr>
        <w:pStyle w:val="Heading3"/>
        <w:numPr>
          <w:ilvl w:val="0"/>
          <w:numId w:val="30"/>
        </w:numPr>
        <w:spacing w:line="276" w:lineRule="auto"/>
      </w:pPr>
      <w:bookmarkStart w:id="130" w:name="_Toc143353523"/>
      <w:r>
        <w:t xml:space="preserve">Principles of Justice / Procedure for Justice </w:t>
      </w:r>
      <w:r w:rsidR="005569D1">
        <w:t>/ principles of distribution</w:t>
      </w:r>
      <w:bookmarkEnd w:id="130"/>
    </w:p>
    <w:p w:rsidR="001B11E4" w:rsidRPr="009D62EF" w:rsidRDefault="001B11E4" w:rsidP="00C2200A">
      <w:pPr>
        <w:pStyle w:val="ListParagraph"/>
        <w:numPr>
          <w:ilvl w:val="1"/>
          <w:numId w:val="12"/>
        </w:numPr>
        <w:contextualSpacing w:val="0"/>
        <w:rPr>
          <w:u w:val="single"/>
        </w:rPr>
      </w:pPr>
      <w:r>
        <w:t xml:space="preserve">Rawls argues that in such a </w:t>
      </w:r>
      <w:r w:rsidRPr="00936293">
        <w:rPr>
          <w:u w:val="single"/>
        </w:rPr>
        <w:t>condition of uncertainty</w:t>
      </w:r>
      <w:r>
        <w:t xml:space="preserve"> all actors would agree </w:t>
      </w:r>
      <w:r w:rsidRPr="008F452D">
        <w:t>on</w:t>
      </w:r>
      <w:r w:rsidRPr="005569D1">
        <w:rPr>
          <w:b/>
          <w:color w:val="70AD47" w:themeColor="accent6"/>
        </w:rPr>
        <w:t xml:space="preserve"> </w:t>
      </w:r>
      <w:r w:rsidRPr="005569D1">
        <w:rPr>
          <w:b/>
          <w:color w:val="70AD47" w:themeColor="accent6"/>
          <w:u w:val="single"/>
        </w:rPr>
        <w:t>greatest benefits for the least advantaged</w:t>
      </w:r>
      <w:r>
        <w:t xml:space="preserve"> as </w:t>
      </w:r>
      <w:r w:rsidR="005569D1">
        <w:t xml:space="preserve">the </w:t>
      </w:r>
      <w:r>
        <w:t>allocation method. Thus he arrives at his ‘</w:t>
      </w:r>
      <w:r w:rsidR="00256642" w:rsidRPr="008F452D">
        <w:rPr>
          <w:rStyle w:val="AspersonalityChar"/>
          <w:color w:val="009999"/>
          <w:u w:val="single"/>
        </w:rPr>
        <w:t>justice as fairness</w:t>
      </w:r>
      <w:r w:rsidR="00256642" w:rsidRPr="008F452D">
        <w:t>’</w:t>
      </w:r>
      <w:r w:rsidR="00256642">
        <w:t xml:space="preserve"> model </w:t>
      </w:r>
      <w:r w:rsidR="00CB0176">
        <w:t xml:space="preserve">which would be </w:t>
      </w:r>
      <w:r w:rsidR="00CB0176" w:rsidRPr="008F452D">
        <w:rPr>
          <w:color w:val="70AD47" w:themeColor="accent6"/>
          <w:u w:val="single"/>
        </w:rPr>
        <w:t>fair to both rich &amp; poor</w:t>
      </w:r>
      <w:r w:rsidR="00CB0176">
        <w:t xml:space="preserve">. It prescribes </w:t>
      </w:r>
      <w:r w:rsidR="00256642">
        <w:t xml:space="preserve">following </w:t>
      </w:r>
      <w:r w:rsidR="00256642">
        <w:rPr>
          <w:i/>
        </w:rPr>
        <w:t xml:space="preserve">Principles of Justice </w:t>
      </w:r>
      <w:r w:rsidR="009D62EF">
        <w:t xml:space="preserve">in </w:t>
      </w:r>
      <w:r w:rsidR="00CB0176">
        <w:t xml:space="preserve">their </w:t>
      </w:r>
      <w:r w:rsidR="009D62EF">
        <w:t>exact order</w:t>
      </w:r>
    </w:p>
    <w:p w:rsidR="00C8715C" w:rsidRDefault="00C8715C" w:rsidP="003A0593">
      <w:pPr>
        <w:pStyle w:val="Heading4"/>
        <w:numPr>
          <w:ilvl w:val="1"/>
          <w:numId w:val="48"/>
        </w:numPr>
        <w:ind w:hanging="272"/>
      </w:pPr>
      <w:r>
        <w:t xml:space="preserve">Principle of </w:t>
      </w:r>
      <w:r w:rsidRPr="00F609FC">
        <w:rPr>
          <w:u w:val="single"/>
        </w:rPr>
        <w:t>Equal Liberty</w:t>
      </w:r>
    </w:p>
    <w:p w:rsidR="00C8715C" w:rsidRDefault="00C8715C" w:rsidP="00C2200A">
      <w:pPr>
        <w:pStyle w:val="ListParagraph"/>
        <w:numPr>
          <w:ilvl w:val="2"/>
          <w:numId w:val="12"/>
        </w:numPr>
        <w:ind w:left="1604"/>
        <w:contextualSpacing w:val="0"/>
      </w:pPr>
      <w:r>
        <w:t>Widest liberty consistent with like liberty for all</w:t>
      </w:r>
    </w:p>
    <w:p w:rsidR="00C8715C" w:rsidRPr="00FD27A2" w:rsidRDefault="00C8715C" w:rsidP="00C2200A">
      <w:pPr>
        <w:pStyle w:val="ListParagraph"/>
        <w:numPr>
          <w:ilvl w:val="2"/>
          <w:numId w:val="12"/>
        </w:numPr>
        <w:ind w:left="1604"/>
        <w:contextualSpacing w:val="0"/>
      </w:pPr>
      <w:r>
        <w:t xml:space="preserve">Individual liberty </w:t>
      </w:r>
      <w:r w:rsidRPr="00D25777">
        <w:rPr>
          <w:u w:val="single"/>
        </w:rPr>
        <w:t>cannot be denied</w:t>
      </w:r>
      <w:r>
        <w:t xml:space="preserve"> for </w:t>
      </w:r>
      <w:r w:rsidRPr="00D25777">
        <w:rPr>
          <w:u w:val="single"/>
        </w:rPr>
        <w:t>any other purpose</w:t>
      </w:r>
    </w:p>
    <w:p w:rsidR="00C8715C" w:rsidRDefault="00C8715C" w:rsidP="003A0593">
      <w:pPr>
        <w:pStyle w:val="Heading4"/>
        <w:numPr>
          <w:ilvl w:val="1"/>
          <w:numId w:val="48"/>
        </w:numPr>
        <w:ind w:hanging="272"/>
      </w:pPr>
      <w:r>
        <w:t xml:space="preserve">Principle of </w:t>
      </w:r>
      <w:r w:rsidR="00842754" w:rsidRPr="00842754">
        <w:rPr>
          <w:u w:val="single"/>
        </w:rPr>
        <w:t xml:space="preserve">Fair </w:t>
      </w:r>
      <w:r w:rsidRPr="00F609FC">
        <w:rPr>
          <w:u w:val="single"/>
        </w:rPr>
        <w:t>Equal Opportunity</w:t>
      </w:r>
    </w:p>
    <w:p w:rsidR="00C8715C" w:rsidRDefault="00C8715C" w:rsidP="00C2200A">
      <w:pPr>
        <w:pStyle w:val="ListParagraph"/>
        <w:numPr>
          <w:ilvl w:val="2"/>
          <w:numId w:val="12"/>
        </w:numPr>
        <w:spacing w:line="276" w:lineRule="auto"/>
        <w:ind w:left="1604"/>
        <w:contextualSpacing w:val="0"/>
      </w:pPr>
      <w:r>
        <w:t>Especially for holding offices &amp; positions</w:t>
      </w:r>
    </w:p>
    <w:p w:rsidR="00C8715C" w:rsidRPr="00F609FC" w:rsidRDefault="00C8715C" w:rsidP="003A0593">
      <w:pPr>
        <w:pStyle w:val="Heading4"/>
        <w:numPr>
          <w:ilvl w:val="1"/>
          <w:numId w:val="48"/>
        </w:numPr>
        <w:ind w:hanging="272"/>
        <w:rPr>
          <w:u w:val="single"/>
        </w:rPr>
      </w:pPr>
      <w:r w:rsidRPr="00F609FC">
        <w:rPr>
          <w:u w:val="single"/>
        </w:rPr>
        <w:t xml:space="preserve">Difference principle </w:t>
      </w:r>
    </w:p>
    <w:p w:rsidR="00C8715C" w:rsidRDefault="00C8715C" w:rsidP="00C2200A">
      <w:pPr>
        <w:pStyle w:val="ListParagraph"/>
        <w:numPr>
          <w:ilvl w:val="2"/>
          <w:numId w:val="12"/>
        </w:numPr>
        <w:contextualSpacing w:val="0"/>
      </w:pPr>
      <w:r>
        <w:t xml:space="preserve">Deviation from </w:t>
      </w:r>
      <w:r w:rsidRPr="006F1718">
        <w:rPr>
          <w:u w:val="single"/>
        </w:rPr>
        <w:t xml:space="preserve">equal </w:t>
      </w:r>
      <w:r w:rsidR="006F1718" w:rsidRPr="006F1718">
        <w:rPr>
          <w:u w:val="single"/>
        </w:rPr>
        <w:t>distribution of ‘primary goods</w:t>
      </w:r>
      <w:r w:rsidR="006F1718">
        <w:t>’</w:t>
      </w:r>
      <w:r w:rsidR="00D9528D">
        <w:t xml:space="preserve"> </w:t>
      </w:r>
      <w:r w:rsidR="00D9528D" w:rsidRPr="00D9528D">
        <w:rPr>
          <w:color w:val="808080" w:themeColor="background1" w:themeShade="80"/>
        </w:rPr>
        <w:t>[rights, liabilities, wealth, social status, etc.]</w:t>
      </w:r>
      <w:r w:rsidR="006F1718">
        <w:t xml:space="preserve">, </w:t>
      </w:r>
      <w:r>
        <w:t xml:space="preserve">only if </w:t>
      </w:r>
      <w:r w:rsidR="006F1718">
        <w:t>the deviation</w:t>
      </w:r>
      <w:r>
        <w:t xml:space="preserve"> can be proved to </w:t>
      </w:r>
      <w:r w:rsidRPr="00D25777">
        <w:rPr>
          <w:u w:val="single"/>
        </w:rPr>
        <w:t xml:space="preserve">bring </w:t>
      </w:r>
      <w:r w:rsidRPr="00D25777">
        <w:rPr>
          <w:b/>
          <w:u w:val="single"/>
        </w:rPr>
        <w:t>greatest</w:t>
      </w:r>
      <w:r w:rsidRPr="00D25777">
        <w:rPr>
          <w:u w:val="single"/>
        </w:rPr>
        <w:t xml:space="preserve"> benefit</w:t>
      </w:r>
      <w:r w:rsidR="00F609FC" w:rsidRPr="007A4B36">
        <w:rPr>
          <w:color w:val="767171" w:themeColor="background2" w:themeShade="80"/>
          <w:u w:val="single"/>
        </w:rPr>
        <w:t xml:space="preserve"> [from that deviation]</w:t>
      </w:r>
      <w:r w:rsidRPr="007A4B36">
        <w:rPr>
          <w:u w:val="single"/>
        </w:rPr>
        <w:t xml:space="preserve"> to </w:t>
      </w:r>
      <w:r w:rsidRPr="00D25777">
        <w:rPr>
          <w:u w:val="single"/>
        </w:rPr>
        <w:t>the least advantage</w:t>
      </w:r>
      <w:r w:rsidR="006F1718">
        <w:rPr>
          <w:u w:val="single"/>
        </w:rPr>
        <w:t>d</w:t>
      </w:r>
      <w:r>
        <w:t>.</w:t>
      </w:r>
    </w:p>
    <w:p w:rsidR="00C8715C" w:rsidRDefault="00C8715C" w:rsidP="00C2200A">
      <w:pPr>
        <w:pStyle w:val="ListParagraph"/>
        <w:numPr>
          <w:ilvl w:val="2"/>
          <w:numId w:val="12"/>
        </w:numPr>
        <w:contextualSpacing w:val="0"/>
      </w:pPr>
      <w:r>
        <w:t>Thus, Merit can only be rewarded</w:t>
      </w:r>
      <w:r w:rsidR="007A4B36">
        <w:t>,</w:t>
      </w:r>
      <w:r>
        <w:t xml:space="preserve"> if it would </w:t>
      </w:r>
      <w:r w:rsidRPr="00D25777">
        <w:rPr>
          <w:b/>
          <w:u w:val="single"/>
        </w:rPr>
        <w:t>most</w:t>
      </w:r>
      <w:r>
        <w:t xml:space="preserve"> benefit the least-advantage</w:t>
      </w:r>
      <w:r w:rsidR="0068539F">
        <w:t>d</w:t>
      </w:r>
      <w:r>
        <w:t xml:space="preserve"> irrespective of their merit.</w:t>
      </w:r>
    </w:p>
    <w:p w:rsidR="00C8715C" w:rsidRDefault="00C8715C" w:rsidP="00C2200A">
      <w:pPr>
        <w:pStyle w:val="ListParagraph"/>
        <w:numPr>
          <w:ilvl w:val="2"/>
          <w:numId w:val="12"/>
        </w:numPr>
        <w:contextualSpacing w:val="0"/>
      </w:pPr>
      <w:r w:rsidRPr="002378FE">
        <w:rPr>
          <w:rStyle w:val="AspersonalityChar"/>
        </w:rPr>
        <w:t>Norman Barry</w:t>
      </w:r>
      <w:r>
        <w:t xml:space="preserve">: </w:t>
      </w:r>
    </w:p>
    <w:p w:rsidR="00C8715C" w:rsidRDefault="00C8715C" w:rsidP="00C2200A">
      <w:pPr>
        <w:pStyle w:val="ListParagraph"/>
        <w:numPr>
          <w:ilvl w:val="3"/>
          <w:numId w:val="12"/>
        </w:numPr>
        <w:contextualSpacing w:val="0"/>
      </w:pPr>
      <w:r>
        <w:t>This implies a ‘</w:t>
      </w:r>
      <w:r w:rsidRPr="006F1718">
        <w:rPr>
          <w:color w:val="009999"/>
          <w:u w:val="single"/>
        </w:rPr>
        <w:t>chain connection</w:t>
      </w:r>
      <w:r w:rsidRPr="007A4B36">
        <w:rPr>
          <w:u w:val="single"/>
        </w:rPr>
        <w:t>’ between the best &amp; worst off</w:t>
      </w:r>
      <w:r>
        <w:t xml:space="preserve">. Any rise in the expectations of the best-off would result in automatic rising of expectations of everybody else throughout the system. </w:t>
      </w:r>
    </w:p>
    <w:p w:rsidR="00C8715C" w:rsidRDefault="00C8715C" w:rsidP="00C2200A">
      <w:pPr>
        <w:pStyle w:val="ListParagraph"/>
        <w:numPr>
          <w:ilvl w:val="3"/>
          <w:numId w:val="12"/>
        </w:numPr>
        <w:contextualSpacing w:val="0"/>
      </w:pPr>
      <w:r>
        <w:t xml:space="preserve">Thus, either the </w:t>
      </w:r>
      <w:r w:rsidRPr="007A4B36">
        <w:rPr>
          <w:u w:val="single"/>
        </w:rPr>
        <w:t>strongest &amp; weakest chain link would strengthen together</w:t>
      </w:r>
      <w:r w:rsidR="006F1718" w:rsidRPr="006F1718">
        <w:rPr>
          <w:color w:val="808080" w:themeColor="background1" w:themeShade="80"/>
        </w:rPr>
        <w:t xml:space="preserve"> [in the same proportion]</w:t>
      </w:r>
      <w:r>
        <w:t xml:space="preserve">, or none would strengthen at all. </w:t>
      </w:r>
      <w:r>
        <w:tab/>
      </w:r>
    </w:p>
    <w:p w:rsidR="00C8715C" w:rsidRDefault="00C8715C" w:rsidP="00C2200A">
      <w:pPr>
        <w:pStyle w:val="ListParagraph"/>
        <w:numPr>
          <w:ilvl w:val="2"/>
          <w:numId w:val="12"/>
        </w:numPr>
        <w:contextualSpacing w:val="0"/>
      </w:pPr>
      <w:r w:rsidRPr="003964FC">
        <w:rPr>
          <w:rStyle w:val="AspersonalityChar"/>
        </w:rPr>
        <w:t>Samuel Gorovitz</w:t>
      </w:r>
      <w:r>
        <w:t>:</w:t>
      </w:r>
    </w:p>
    <w:p w:rsidR="00C8715C" w:rsidRDefault="00C8715C" w:rsidP="00C2200A">
      <w:pPr>
        <w:pStyle w:val="ListParagraph"/>
        <w:numPr>
          <w:ilvl w:val="3"/>
          <w:numId w:val="12"/>
        </w:numPr>
        <w:contextualSpacing w:val="0"/>
      </w:pPr>
      <w:r>
        <w:t>Thus Rawls is clearly a ‘</w:t>
      </w:r>
      <w:r w:rsidRPr="006F1718">
        <w:rPr>
          <w:color w:val="009999"/>
        </w:rPr>
        <w:t>redistributionist</w:t>
      </w:r>
      <w:r>
        <w:t xml:space="preserve">’ in that he </w:t>
      </w:r>
      <w:r w:rsidRPr="007A4B36">
        <w:rPr>
          <w:u w:val="single"/>
        </w:rPr>
        <w:t>upgrades the govt function</w:t>
      </w:r>
      <w:r>
        <w:t xml:space="preserve"> from mere maintenance of basic services </w:t>
      </w:r>
      <w:r w:rsidRPr="007A4B36">
        <w:rPr>
          <w:u w:val="single"/>
        </w:rPr>
        <w:t xml:space="preserve">to </w:t>
      </w:r>
      <w:r w:rsidRPr="00D25777">
        <w:rPr>
          <w:u w:val="single"/>
        </w:rPr>
        <w:t>achievement of distributive Justice</w:t>
      </w:r>
      <w:r w:rsidR="006F1718" w:rsidRPr="006F1718">
        <w:rPr>
          <w:color w:val="808080" w:themeColor="background1" w:themeShade="80"/>
        </w:rPr>
        <w:t xml:space="preserve"> [welfare state]</w:t>
      </w:r>
      <w:r>
        <w:t xml:space="preserve">, placing the ‘needs of the neediest’ as paramount. </w:t>
      </w:r>
    </w:p>
    <w:p w:rsidR="00C501D6" w:rsidRDefault="00C501D6" w:rsidP="003A0593">
      <w:pPr>
        <w:pStyle w:val="Heading3"/>
        <w:numPr>
          <w:ilvl w:val="0"/>
          <w:numId w:val="30"/>
        </w:numPr>
      </w:pPr>
      <w:bookmarkStart w:id="131" w:name="_Toc143353524"/>
      <w:r>
        <w:t>Critical appraisal</w:t>
      </w:r>
      <w:bookmarkEnd w:id="131"/>
      <w:r>
        <w:t xml:space="preserve"> </w:t>
      </w:r>
    </w:p>
    <w:p w:rsidR="00911240" w:rsidRDefault="00911240" w:rsidP="003A0593">
      <w:pPr>
        <w:pStyle w:val="Heading4"/>
        <w:numPr>
          <w:ilvl w:val="1"/>
          <w:numId w:val="32"/>
        </w:numPr>
      </w:pPr>
      <w:r>
        <w:t xml:space="preserve">Marxists </w:t>
      </w:r>
    </w:p>
    <w:p w:rsidR="00911240" w:rsidRDefault="00911240" w:rsidP="00C2200A">
      <w:pPr>
        <w:pStyle w:val="ListParagraph"/>
        <w:numPr>
          <w:ilvl w:val="2"/>
          <w:numId w:val="12"/>
        </w:numPr>
        <w:contextualSpacing w:val="0"/>
      </w:pPr>
      <w:r>
        <w:t xml:space="preserve">Any </w:t>
      </w:r>
      <w:r w:rsidRPr="00646981">
        <w:rPr>
          <w:u w:val="single"/>
        </w:rPr>
        <w:t>deliberations behind a ‘veil of ignoranc</w:t>
      </w:r>
      <w:r w:rsidR="00A10FB8">
        <w:rPr>
          <w:u w:val="single"/>
        </w:rPr>
        <w:t>e</w:t>
      </w:r>
      <w:r w:rsidR="00A10FB8" w:rsidRPr="00A10FB8">
        <w:t>’</w:t>
      </w:r>
      <w:r w:rsidRPr="00646981">
        <w:t xml:space="preserve"> </w:t>
      </w:r>
      <w:r>
        <w:t>in an ‘</w:t>
      </w:r>
      <w:r w:rsidRPr="00646981">
        <w:t>original position’</w:t>
      </w:r>
      <w:r w:rsidRPr="00A10FB8">
        <w:t xml:space="preserve"> </w:t>
      </w:r>
      <w:r w:rsidRPr="00646981">
        <w:rPr>
          <w:rStyle w:val="AnshulsenumerationChar"/>
        </w:rPr>
        <w:t>is meaningless</w:t>
      </w:r>
      <w:r>
        <w:t xml:space="preserve"> </w:t>
      </w:r>
    </w:p>
    <w:p w:rsidR="00911240" w:rsidRDefault="00911240" w:rsidP="00C2200A">
      <w:pPr>
        <w:pStyle w:val="ListParagraph"/>
        <w:numPr>
          <w:ilvl w:val="2"/>
          <w:numId w:val="12"/>
        </w:numPr>
        <w:contextualSpacing w:val="0"/>
      </w:pPr>
      <w:r w:rsidRPr="00A10FB8">
        <w:rPr>
          <w:u w:val="single" w:color="00B0F0"/>
        </w:rPr>
        <w:t>Class relations</w:t>
      </w:r>
      <w:r>
        <w:t xml:space="preserve"> and </w:t>
      </w:r>
      <w:r w:rsidRPr="00A10FB8">
        <w:rPr>
          <w:u w:val="single" w:color="00B0F0"/>
        </w:rPr>
        <w:t>ownership of private property</w:t>
      </w:r>
      <w:r>
        <w:t xml:space="preserve"> are </w:t>
      </w:r>
      <w:r w:rsidRPr="00646981">
        <w:rPr>
          <w:u w:val="single"/>
        </w:rPr>
        <w:t xml:space="preserve">essential to any allocation method </w:t>
      </w:r>
      <w:r>
        <w:t xml:space="preserve">and theory of justice </w:t>
      </w:r>
    </w:p>
    <w:p w:rsidR="00911240" w:rsidRDefault="00911240" w:rsidP="00C2200A">
      <w:pPr>
        <w:pStyle w:val="ListParagraph"/>
        <w:numPr>
          <w:ilvl w:val="2"/>
          <w:numId w:val="12"/>
        </w:numPr>
        <w:contextualSpacing w:val="0"/>
      </w:pPr>
      <w:r>
        <w:t xml:space="preserve">Furthermore, it a </w:t>
      </w:r>
      <w:r w:rsidRPr="00A10FB8">
        <w:rPr>
          <w:rStyle w:val="AnshulsenumerationChar"/>
          <w:u w:color="00B050"/>
        </w:rPr>
        <w:t>defence of capitalism</w:t>
      </w:r>
      <w:r w:rsidRPr="00A10FB8">
        <w:t>.</w:t>
      </w:r>
      <w:r>
        <w:t xml:space="preserve"> </w:t>
      </w:r>
    </w:p>
    <w:p w:rsidR="00911240" w:rsidRDefault="00911240" w:rsidP="003A0593">
      <w:pPr>
        <w:pStyle w:val="Heading4"/>
        <w:numPr>
          <w:ilvl w:val="1"/>
          <w:numId w:val="32"/>
        </w:numPr>
      </w:pPr>
      <w:r>
        <w:t xml:space="preserve">Libertarians </w:t>
      </w:r>
    </w:p>
    <w:p w:rsidR="00911240" w:rsidRDefault="00911240" w:rsidP="00C2200A">
      <w:pPr>
        <w:pStyle w:val="ListParagraph"/>
        <w:numPr>
          <w:ilvl w:val="2"/>
          <w:numId w:val="12"/>
        </w:numPr>
        <w:contextualSpacing w:val="0"/>
      </w:pPr>
      <w:r>
        <w:t xml:space="preserve">Rawls </w:t>
      </w:r>
      <w:r w:rsidRPr="00BB3D9C">
        <w:rPr>
          <w:u w:val="single"/>
        </w:rPr>
        <w:t xml:space="preserve">sacrificed </w:t>
      </w:r>
      <w:r w:rsidRPr="00BB3D9C">
        <w:rPr>
          <w:i/>
          <w:u w:val="single"/>
        </w:rPr>
        <w:t>Liberty</w:t>
      </w:r>
      <w:r>
        <w:rPr>
          <w:i/>
        </w:rPr>
        <w:t xml:space="preserve"> </w:t>
      </w:r>
      <w:r>
        <w:t xml:space="preserve">for the sake of </w:t>
      </w:r>
      <w:r w:rsidRPr="00BB3D9C">
        <w:rPr>
          <w:u w:val="single"/>
        </w:rPr>
        <w:t>Equality</w:t>
      </w:r>
    </w:p>
    <w:p w:rsidR="00911240" w:rsidRDefault="00911240" w:rsidP="00C2200A">
      <w:pPr>
        <w:pStyle w:val="ListParagraph"/>
        <w:numPr>
          <w:ilvl w:val="2"/>
          <w:numId w:val="12"/>
        </w:numPr>
        <w:contextualSpacing w:val="0"/>
      </w:pPr>
      <w:r w:rsidRPr="006D17A6">
        <w:rPr>
          <w:u w:val="single" w:color="FFC26F"/>
        </w:rPr>
        <w:t>Meritorious &amp; Industrious</w:t>
      </w:r>
      <w:r>
        <w:t xml:space="preserve"> should not be </w:t>
      </w:r>
      <w:r w:rsidRPr="00646981">
        <w:rPr>
          <w:u w:val="single"/>
        </w:rPr>
        <w:t>forced to work for poor’s benefits</w:t>
      </w:r>
      <w:r>
        <w:t>. (they should not be)</w:t>
      </w:r>
    </w:p>
    <w:p w:rsidR="00911240" w:rsidRDefault="00911240" w:rsidP="00C2200A">
      <w:pPr>
        <w:pStyle w:val="ListParagraph"/>
        <w:numPr>
          <w:ilvl w:val="2"/>
          <w:numId w:val="12"/>
        </w:numPr>
        <w:contextualSpacing w:val="0"/>
      </w:pPr>
      <w:r>
        <w:t>Furthermore, ‘</w:t>
      </w:r>
      <w:r w:rsidRPr="00A10FB8">
        <w:rPr>
          <w:u w:val="single"/>
        </w:rPr>
        <w:t xml:space="preserve">rational actors’ are </w:t>
      </w:r>
      <w:r w:rsidRPr="006D17A6">
        <w:rPr>
          <w:u w:val="single" w:color="FFC26F"/>
        </w:rPr>
        <w:t>risk-averse</w:t>
      </w:r>
      <w:r>
        <w:t xml:space="preserve">, no social progress could be achieved without taking risks </w:t>
      </w:r>
    </w:p>
    <w:p w:rsidR="00BB3D9C" w:rsidRDefault="00BB3D9C" w:rsidP="003A0593">
      <w:pPr>
        <w:pStyle w:val="Heading4"/>
        <w:numPr>
          <w:ilvl w:val="1"/>
          <w:numId w:val="32"/>
        </w:numPr>
      </w:pPr>
      <w:r>
        <w:t xml:space="preserve">Communitarians </w:t>
      </w:r>
    </w:p>
    <w:p w:rsidR="00C305CD" w:rsidRDefault="004968F7" w:rsidP="00C2200A">
      <w:pPr>
        <w:pStyle w:val="ListParagraph"/>
        <w:numPr>
          <w:ilvl w:val="2"/>
          <w:numId w:val="12"/>
        </w:numPr>
        <w:ind w:left="1604"/>
        <w:contextualSpacing w:val="0"/>
      </w:pPr>
      <w:r>
        <w:t>Rawl</w:t>
      </w:r>
      <w:r w:rsidR="000B6E20">
        <w:t xml:space="preserve">s’ theory </w:t>
      </w:r>
      <w:r w:rsidR="00842754">
        <w:t xml:space="preserve">is </w:t>
      </w:r>
      <w:r w:rsidR="00842754">
        <w:rPr>
          <w:u w:val="single"/>
        </w:rPr>
        <w:t>ethically natural</w:t>
      </w:r>
      <w:r w:rsidR="00842754" w:rsidRPr="00842754">
        <w:t xml:space="preserve">, and hence </w:t>
      </w:r>
      <w:r w:rsidR="00911240">
        <w:t xml:space="preserve">does </w:t>
      </w:r>
      <w:r w:rsidR="00911240" w:rsidRPr="00911240">
        <w:rPr>
          <w:u w:val="single"/>
        </w:rPr>
        <w:t xml:space="preserve">not </w:t>
      </w:r>
      <w:r w:rsidR="00911240" w:rsidRPr="00A10FB8">
        <w:rPr>
          <w:color w:val="70AD47" w:themeColor="accent6"/>
          <w:u w:val="single"/>
        </w:rPr>
        <w:t>define any</w:t>
      </w:r>
      <w:r w:rsidR="000B6E20" w:rsidRPr="00A10FB8">
        <w:rPr>
          <w:color w:val="70AD47" w:themeColor="accent6"/>
          <w:u w:val="single"/>
        </w:rPr>
        <w:t xml:space="preserve"> ‘common good</w:t>
      </w:r>
      <w:r w:rsidR="000B6E20" w:rsidRPr="00A10FB8">
        <w:t>’</w:t>
      </w:r>
    </w:p>
    <w:p w:rsidR="00BB3D9C" w:rsidRDefault="00C305CD" w:rsidP="00C2200A">
      <w:pPr>
        <w:pStyle w:val="ListParagraph"/>
        <w:numPr>
          <w:ilvl w:val="2"/>
          <w:numId w:val="12"/>
        </w:numPr>
        <w:ind w:left="1604"/>
        <w:contextualSpacing w:val="0"/>
      </w:pPr>
      <w:r>
        <w:t>Thus it does not grade any conception of good life as better/worse than others.</w:t>
      </w:r>
      <w:r w:rsidR="000B6E20">
        <w:tab/>
      </w:r>
    </w:p>
    <w:p w:rsidR="000B6E20" w:rsidRPr="00BB3D9C" w:rsidRDefault="000B6E20" w:rsidP="00C2200A">
      <w:pPr>
        <w:pStyle w:val="ListParagraph"/>
        <w:numPr>
          <w:ilvl w:val="2"/>
          <w:numId w:val="12"/>
        </w:numPr>
        <w:ind w:left="1604"/>
        <w:contextualSpacing w:val="0"/>
      </w:pPr>
      <w:r>
        <w:t xml:space="preserve">The </w:t>
      </w:r>
      <w:r w:rsidRPr="00911240">
        <w:rPr>
          <w:u w:val="single"/>
        </w:rPr>
        <w:t>moral rel</w:t>
      </w:r>
      <w:r w:rsidR="00EE123F" w:rsidRPr="00911240">
        <w:rPr>
          <w:u w:val="single"/>
        </w:rPr>
        <w:t>ativism</w:t>
      </w:r>
      <w:r w:rsidR="00EE123F">
        <w:t xml:space="preserve"> inherent in his theory </w:t>
      </w:r>
      <w:r w:rsidR="00EE123F" w:rsidRPr="00911240">
        <w:rPr>
          <w:u w:val="single"/>
        </w:rPr>
        <w:t>prevents any common conception of a good life.</w:t>
      </w:r>
      <w:r w:rsidR="00EE123F">
        <w:t xml:space="preserve"> </w:t>
      </w:r>
    </w:p>
    <w:p w:rsidR="00C501D6" w:rsidRDefault="006411DE" w:rsidP="003A0593">
      <w:pPr>
        <w:pStyle w:val="Heading4"/>
        <w:numPr>
          <w:ilvl w:val="1"/>
          <w:numId w:val="32"/>
        </w:numPr>
      </w:pPr>
      <w:r>
        <w:t>Collectivist</w:t>
      </w:r>
    </w:p>
    <w:p w:rsidR="006411DE" w:rsidRDefault="00FD1334" w:rsidP="00C2200A">
      <w:pPr>
        <w:pStyle w:val="ListParagraph"/>
        <w:numPr>
          <w:ilvl w:val="2"/>
          <w:numId w:val="12"/>
        </w:numPr>
        <w:contextualSpacing w:val="0"/>
      </w:pPr>
      <w:r>
        <w:t xml:space="preserve">Defence of </w:t>
      </w:r>
      <w:r w:rsidR="006411DE" w:rsidRPr="00BB3D9C">
        <w:rPr>
          <w:u w:val="single"/>
        </w:rPr>
        <w:t>existing capitalist system</w:t>
      </w:r>
      <w:r>
        <w:t xml:space="preserve"> (identical to first Marxist criticism)</w:t>
      </w:r>
      <w:r w:rsidR="006411DE">
        <w:t xml:space="preserve"> </w:t>
      </w:r>
    </w:p>
    <w:p w:rsidR="006411DE" w:rsidRDefault="00CB089F" w:rsidP="00C2200A">
      <w:pPr>
        <w:pStyle w:val="ListParagraph"/>
        <w:numPr>
          <w:ilvl w:val="3"/>
          <w:numId w:val="12"/>
        </w:numPr>
        <w:contextualSpacing w:val="0"/>
      </w:pPr>
      <w:r w:rsidRPr="00646981">
        <w:rPr>
          <w:u w:val="single"/>
        </w:rPr>
        <w:t xml:space="preserve">Rich-poor </w:t>
      </w:r>
      <w:r w:rsidR="00646981" w:rsidRPr="00646981">
        <w:rPr>
          <w:u w:val="single"/>
        </w:rPr>
        <w:t>divide</w:t>
      </w:r>
      <w:r>
        <w:t xml:space="preserve"> would never be reduced</w:t>
      </w:r>
      <w:r w:rsidR="00A10FB8">
        <w:t xml:space="preserve"> </w:t>
      </w:r>
      <w:r w:rsidR="00A10FB8" w:rsidRPr="00A10FB8">
        <w:rPr>
          <w:color w:val="808080" w:themeColor="background1" w:themeShade="80"/>
        </w:rPr>
        <w:t xml:space="preserve">[same proportion would be maintained, due to identical increase in position of the rice &amp; poor, based on </w:t>
      </w:r>
      <w:r w:rsidR="00A10FB8" w:rsidRPr="00A10FB8">
        <w:rPr>
          <w:i/>
          <w:iCs/>
          <w:color w:val="808080" w:themeColor="background1" w:themeShade="80"/>
        </w:rPr>
        <w:t>difference principle</w:t>
      </w:r>
      <w:r w:rsidR="00A10FB8" w:rsidRPr="00A10FB8">
        <w:rPr>
          <w:color w:val="808080" w:themeColor="background1" w:themeShade="80"/>
        </w:rPr>
        <w:t>.]</w:t>
      </w:r>
    </w:p>
    <w:p w:rsidR="00CB089F" w:rsidRDefault="00CB089F" w:rsidP="00C2200A">
      <w:pPr>
        <w:pStyle w:val="ListParagraph"/>
        <w:numPr>
          <w:ilvl w:val="3"/>
          <w:numId w:val="12"/>
        </w:numPr>
        <w:contextualSpacing w:val="0"/>
      </w:pPr>
      <w:r w:rsidRPr="00646981">
        <w:rPr>
          <w:u w:val="single"/>
        </w:rPr>
        <w:t xml:space="preserve">Minor improvements </w:t>
      </w:r>
      <w:r>
        <w:t xml:space="preserve">in least-advantaged sections’ position </w:t>
      </w:r>
      <w:r w:rsidR="00A432CF">
        <w:t xml:space="preserve">would be an </w:t>
      </w:r>
      <w:r w:rsidR="00A432CF" w:rsidRPr="00646981">
        <w:rPr>
          <w:u w:val="single"/>
        </w:rPr>
        <w:t xml:space="preserve">excuse for the rich </w:t>
      </w:r>
      <w:r w:rsidR="00A432CF">
        <w:t>to amass greater fortunes</w:t>
      </w:r>
    </w:p>
    <w:p w:rsidR="00C07CA7" w:rsidRDefault="00C07CA7" w:rsidP="00C2200A">
      <w:pPr>
        <w:pStyle w:val="ListParagraph"/>
        <w:numPr>
          <w:ilvl w:val="2"/>
          <w:numId w:val="12"/>
        </w:numPr>
        <w:spacing w:before="100"/>
        <w:ind w:left="1604"/>
        <w:contextualSpacing w:val="0"/>
      </w:pPr>
      <w:r>
        <w:t xml:space="preserve">Difficult to </w:t>
      </w:r>
      <w:r w:rsidRPr="00646981">
        <w:rPr>
          <w:u w:val="single"/>
        </w:rPr>
        <w:t>identify least-advantaged section</w:t>
      </w:r>
    </w:p>
    <w:p w:rsidR="00C07CA7" w:rsidRDefault="00C07CA7" w:rsidP="00C2200A">
      <w:pPr>
        <w:pStyle w:val="ListParagraph"/>
        <w:numPr>
          <w:ilvl w:val="3"/>
          <w:numId w:val="12"/>
        </w:numPr>
        <w:contextualSpacing w:val="0"/>
      </w:pPr>
      <w:r>
        <w:t>Income &amp; wealth cannot be the sole criteria</w:t>
      </w:r>
    </w:p>
    <w:p w:rsidR="00C07CA7" w:rsidRDefault="00C07CA7" w:rsidP="00C2200A">
      <w:pPr>
        <w:pStyle w:val="ListParagraph"/>
        <w:numPr>
          <w:ilvl w:val="3"/>
          <w:numId w:val="12"/>
        </w:numPr>
        <w:contextualSpacing w:val="0"/>
      </w:pPr>
      <w:r>
        <w:t xml:space="preserve">Other dimensions of equality, say emotional, need to be considered </w:t>
      </w:r>
    </w:p>
    <w:p w:rsidR="00411947" w:rsidRDefault="00411947" w:rsidP="003A0593">
      <w:pPr>
        <w:pStyle w:val="Heading4"/>
        <w:numPr>
          <w:ilvl w:val="1"/>
          <w:numId w:val="32"/>
        </w:numPr>
      </w:pPr>
      <w:r>
        <w:t>Appreciation</w:t>
      </w:r>
    </w:p>
    <w:p w:rsidR="00A41FF7" w:rsidRDefault="00A41FF7" w:rsidP="003A0593">
      <w:pPr>
        <w:pStyle w:val="ListParagraph"/>
        <w:numPr>
          <w:ilvl w:val="2"/>
          <w:numId w:val="50"/>
        </w:numPr>
        <w:contextualSpacing w:val="0"/>
      </w:pPr>
      <w:r>
        <w:t>Humanizes capitalism</w:t>
      </w:r>
    </w:p>
    <w:p w:rsidR="00A41FF7" w:rsidRDefault="00A41FF7" w:rsidP="00C2200A">
      <w:pPr>
        <w:pStyle w:val="ListParagraph"/>
        <w:numPr>
          <w:ilvl w:val="3"/>
          <w:numId w:val="12"/>
        </w:numPr>
        <w:contextualSpacing w:val="0"/>
      </w:pPr>
      <w:r>
        <w:t xml:space="preserve">Though Rawls </w:t>
      </w:r>
      <w:r w:rsidRPr="00911240">
        <w:rPr>
          <w:u w:val="single"/>
        </w:rPr>
        <w:t>retains capitalism</w:t>
      </w:r>
      <w:r>
        <w:t xml:space="preserve"> on some specified conditions</w:t>
      </w:r>
      <w:r w:rsidR="00A10FB8" w:rsidRPr="00A10FB8">
        <w:rPr>
          <w:color w:val="808080" w:themeColor="background1" w:themeShade="80"/>
        </w:rPr>
        <w:t xml:space="preserve"> [principles of justice]</w:t>
      </w:r>
      <w:r>
        <w:t>,</w:t>
      </w:r>
    </w:p>
    <w:p w:rsidR="00A41FF7" w:rsidRDefault="00A41FF7" w:rsidP="00C2200A">
      <w:pPr>
        <w:pStyle w:val="ListParagraph"/>
        <w:numPr>
          <w:ilvl w:val="3"/>
          <w:numId w:val="12"/>
        </w:numPr>
        <w:contextualSpacing w:val="0"/>
      </w:pPr>
      <w:r>
        <w:t xml:space="preserve">But upon </w:t>
      </w:r>
      <w:r w:rsidRPr="00911240">
        <w:rPr>
          <w:u w:val="single"/>
        </w:rPr>
        <w:t>fulfilment of said conditions</w:t>
      </w:r>
      <w:r>
        <w:t xml:space="preserve">, capitalism would be </w:t>
      </w:r>
      <w:r w:rsidRPr="00911240">
        <w:rPr>
          <w:u w:val="single"/>
        </w:rPr>
        <w:t>transformed into a humane system of distribution</w:t>
      </w:r>
      <w:r>
        <w:t xml:space="preserve"> </w:t>
      </w:r>
    </w:p>
    <w:p w:rsidR="00E5520A" w:rsidRDefault="00E5520A" w:rsidP="003A0593">
      <w:pPr>
        <w:pStyle w:val="ListParagraph"/>
        <w:numPr>
          <w:ilvl w:val="2"/>
          <w:numId w:val="50"/>
        </w:numPr>
        <w:spacing w:before="140"/>
        <w:ind w:left="1604"/>
        <w:contextualSpacing w:val="0"/>
      </w:pPr>
      <w:r>
        <w:t xml:space="preserve">Convergence of diverse value-systems </w:t>
      </w:r>
    </w:p>
    <w:p w:rsidR="00411947" w:rsidRDefault="00411947" w:rsidP="00C2200A">
      <w:pPr>
        <w:pStyle w:val="ListParagraph"/>
        <w:numPr>
          <w:ilvl w:val="3"/>
          <w:numId w:val="12"/>
        </w:numPr>
        <w:contextualSpacing w:val="0"/>
      </w:pPr>
      <w:r>
        <w:t>Diverse critiques fails to understand the complexity of Rawls’ theory</w:t>
      </w:r>
    </w:p>
    <w:p w:rsidR="00411947" w:rsidRDefault="00A623E7" w:rsidP="00C2200A">
      <w:pPr>
        <w:pStyle w:val="ListParagraph"/>
        <w:numPr>
          <w:ilvl w:val="3"/>
          <w:numId w:val="12"/>
        </w:numPr>
        <w:contextualSpacing w:val="0"/>
      </w:pPr>
      <w:r>
        <w:t xml:space="preserve">He </w:t>
      </w:r>
      <w:r w:rsidRPr="002062B9">
        <w:rPr>
          <w:u w:val="single"/>
        </w:rPr>
        <w:t>combined</w:t>
      </w:r>
      <w:r>
        <w:t xml:space="preserve"> tenets of </w:t>
      </w:r>
      <w:r w:rsidRPr="002062B9">
        <w:rPr>
          <w:u w:val="single"/>
        </w:rPr>
        <w:t>diverse value-system</w:t>
      </w:r>
      <w:r>
        <w:t>, as such due to inherent incompatibility, the resultant model is bound to be complex</w:t>
      </w:r>
    </w:p>
    <w:p w:rsidR="00A623E7" w:rsidRPr="00911240" w:rsidRDefault="00A623E7" w:rsidP="00C2200A">
      <w:pPr>
        <w:pStyle w:val="ListParagraph"/>
        <w:numPr>
          <w:ilvl w:val="3"/>
          <w:numId w:val="12"/>
        </w:numPr>
        <w:contextualSpacing w:val="0"/>
        <w:rPr>
          <w:u w:val="single"/>
        </w:rPr>
      </w:pPr>
      <w:r>
        <w:t xml:space="preserve">Thus his theory is </w:t>
      </w:r>
      <w:r w:rsidRPr="002062B9">
        <w:rPr>
          <w:u w:val="single" w:color="00B0F0"/>
        </w:rPr>
        <w:t>Libertarian</w:t>
      </w:r>
      <w:r w:rsidRPr="002062B9">
        <w:t xml:space="preserve">, </w:t>
      </w:r>
      <w:r w:rsidRPr="002062B9">
        <w:rPr>
          <w:u w:val="single" w:color="00B0F0"/>
        </w:rPr>
        <w:t>egalitarian</w:t>
      </w:r>
      <w:r w:rsidR="002062B9">
        <w:t xml:space="preserve">, </w:t>
      </w:r>
      <w:r w:rsidRPr="002062B9">
        <w:t xml:space="preserve">and </w:t>
      </w:r>
      <w:r w:rsidRPr="002062B9">
        <w:rPr>
          <w:u w:val="single" w:color="00B0F0"/>
        </w:rPr>
        <w:t>communitarian</w:t>
      </w:r>
      <w:r w:rsidRPr="002062B9">
        <w:t xml:space="preserve"> </w:t>
      </w:r>
      <w:r w:rsidR="000D2DDC" w:rsidRPr="00911240">
        <w:rPr>
          <w:u w:val="single"/>
        </w:rPr>
        <w:t xml:space="preserve">all </w:t>
      </w:r>
      <w:r w:rsidRPr="00911240">
        <w:rPr>
          <w:u w:val="single"/>
        </w:rPr>
        <w:t>at the same time</w:t>
      </w:r>
      <w:r w:rsidR="002062B9" w:rsidRPr="002062B9">
        <w:rPr>
          <w:color w:val="808080" w:themeColor="background1" w:themeShade="80"/>
        </w:rPr>
        <w:t xml:space="preserve"> [explanation follows]</w:t>
      </w:r>
    </w:p>
    <w:p w:rsidR="00A623E7" w:rsidRPr="00D675C5" w:rsidRDefault="000D2DDC" w:rsidP="00C2200A">
      <w:pPr>
        <w:pStyle w:val="ListParagraph"/>
        <w:numPr>
          <w:ilvl w:val="3"/>
          <w:numId w:val="12"/>
        </w:numPr>
        <w:contextualSpacing w:val="0"/>
        <w:rPr>
          <w:b/>
        </w:rPr>
      </w:pPr>
      <w:r w:rsidRPr="00D675C5">
        <w:rPr>
          <w:b/>
        </w:rPr>
        <w:t xml:space="preserve">Libertarian </w:t>
      </w:r>
    </w:p>
    <w:p w:rsidR="000D2DDC" w:rsidRDefault="000D2DDC" w:rsidP="00C2200A">
      <w:pPr>
        <w:pStyle w:val="ListParagraph"/>
        <w:numPr>
          <w:ilvl w:val="4"/>
          <w:numId w:val="12"/>
        </w:numPr>
        <w:contextualSpacing w:val="0"/>
      </w:pPr>
      <w:r>
        <w:t>‘</w:t>
      </w:r>
      <w:r w:rsidRPr="002062B9">
        <w:rPr>
          <w:color w:val="009999"/>
        </w:rPr>
        <w:t>Original position</w:t>
      </w:r>
      <w:r>
        <w:t>’ inherent from the concept of ‘</w:t>
      </w:r>
      <w:r w:rsidRPr="002062B9">
        <w:rPr>
          <w:color w:val="009999"/>
          <w:u w:val="single"/>
        </w:rPr>
        <w:t>social contract</w:t>
      </w:r>
      <w:r w:rsidRPr="002062B9">
        <w:t>’</w:t>
      </w:r>
    </w:p>
    <w:p w:rsidR="000D2DDC" w:rsidRDefault="000D2DDC" w:rsidP="00C2200A">
      <w:pPr>
        <w:pStyle w:val="ListParagraph"/>
        <w:numPr>
          <w:ilvl w:val="4"/>
          <w:numId w:val="12"/>
        </w:numPr>
        <w:contextualSpacing w:val="0"/>
      </w:pPr>
      <w:r w:rsidRPr="00911240">
        <w:rPr>
          <w:u w:val="single"/>
        </w:rPr>
        <w:t xml:space="preserve">First </w:t>
      </w:r>
      <w:r w:rsidR="00680143" w:rsidRPr="00911240">
        <w:rPr>
          <w:u w:val="single"/>
        </w:rPr>
        <w:t>principle of Justice</w:t>
      </w:r>
      <w:r w:rsidR="00C305CD">
        <w:t xml:space="preserve"> ─</w:t>
      </w:r>
      <w:r w:rsidRPr="00C305CD">
        <w:t xml:space="preserve"> ‘Equal Liberty’</w:t>
      </w:r>
      <w:r w:rsidR="00C305CD">
        <w:t xml:space="preserve">─ </w:t>
      </w:r>
      <w:r w:rsidR="00D675C5">
        <w:t xml:space="preserve"> provides </w:t>
      </w:r>
      <w:r w:rsidR="00D675C5" w:rsidRPr="002062B9">
        <w:rPr>
          <w:color w:val="70AD47" w:themeColor="accent6"/>
          <w:u w:val="single"/>
        </w:rPr>
        <w:t>near-absolute liberty</w:t>
      </w:r>
    </w:p>
    <w:p w:rsidR="00D675C5" w:rsidRDefault="00D675C5" w:rsidP="00C2200A">
      <w:pPr>
        <w:pStyle w:val="ListParagraph"/>
        <w:numPr>
          <w:ilvl w:val="4"/>
          <w:numId w:val="12"/>
        </w:numPr>
        <w:contextualSpacing w:val="0"/>
      </w:pPr>
      <w:r>
        <w:t xml:space="preserve">‘rational actors’ are trying to </w:t>
      </w:r>
      <w:r>
        <w:rPr>
          <w:u w:val="single"/>
        </w:rPr>
        <w:t xml:space="preserve">maximize their </w:t>
      </w:r>
      <w:r w:rsidRPr="002062B9">
        <w:rPr>
          <w:color w:val="70AD47" w:themeColor="accent6"/>
          <w:u w:val="single"/>
        </w:rPr>
        <w:t>self-interest</w:t>
      </w:r>
      <w:r>
        <w:rPr>
          <w:i/>
        </w:rPr>
        <w:t xml:space="preserve"> </w:t>
      </w:r>
      <w:r>
        <w:t xml:space="preserve">(egoistical individualism) </w:t>
      </w:r>
      <w:r w:rsidR="006D17A6">
        <w:t xml:space="preserve"> </w:t>
      </w:r>
      <w:r w:rsidR="006D17A6" w:rsidRPr="006D17A6">
        <w:rPr>
          <w:color w:val="808080" w:themeColor="background1" w:themeShade="80"/>
        </w:rPr>
        <w:t>[liberal critics argue, no growth with ‘risk averse’]</w:t>
      </w:r>
    </w:p>
    <w:p w:rsidR="00EE64B3" w:rsidRPr="00EE64B3" w:rsidRDefault="00EE64B3" w:rsidP="00C2200A">
      <w:pPr>
        <w:pStyle w:val="ListParagraph"/>
        <w:numPr>
          <w:ilvl w:val="3"/>
          <w:numId w:val="12"/>
        </w:numPr>
        <w:contextualSpacing w:val="0"/>
      </w:pPr>
      <w:r>
        <w:rPr>
          <w:b/>
        </w:rPr>
        <w:t xml:space="preserve">Egalitarianism </w:t>
      </w:r>
    </w:p>
    <w:p w:rsidR="00D05E2D" w:rsidRDefault="00D05E2D" w:rsidP="00C2200A">
      <w:pPr>
        <w:pStyle w:val="ListParagraph"/>
        <w:numPr>
          <w:ilvl w:val="4"/>
          <w:numId w:val="12"/>
        </w:numPr>
        <w:ind w:left="2852"/>
        <w:contextualSpacing w:val="0"/>
      </w:pPr>
      <w:r>
        <w:rPr>
          <w:u w:val="single"/>
        </w:rPr>
        <w:t>Equality</w:t>
      </w:r>
      <w:r>
        <w:t xml:space="preserve"> is the cardinal principle of his theory</w:t>
      </w:r>
      <w:r w:rsidR="002062B9">
        <w:t>,</w:t>
      </w:r>
      <w:r>
        <w:t xml:space="preserve"> and insists that </w:t>
      </w:r>
      <w:r w:rsidRPr="006D17A6">
        <w:rPr>
          <w:color w:val="70AD47" w:themeColor="accent6"/>
          <w:u w:val="single"/>
        </w:rPr>
        <w:t xml:space="preserve">only inequalities </w:t>
      </w:r>
      <w:r w:rsidR="006D17A6" w:rsidRPr="006D17A6">
        <w:rPr>
          <w:color w:val="70AD47" w:themeColor="accent6"/>
          <w:u w:val="single"/>
        </w:rPr>
        <w:t>are</w:t>
      </w:r>
      <w:r w:rsidRPr="006D17A6">
        <w:rPr>
          <w:color w:val="70AD47" w:themeColor="accent6"/>
          <w:u w:val="single"/>
        </w:rPr>
        <w:t xml:space="preserve"> to be justified</w:t>
      </w:r>
      <w:r>
        <w:rPr>
          <w:u w:val="single"/>
        </w:rPr>
        <w:t xml:space="preserve"> </w:t>
      </w:r>
    </w:p>
    <w:p w:rsidR="00EE64B3" w:rsidRPr="00EE64B3" w:rsidRDefault="00EE64B3" w:rsidP="003A0593">
      <w:pPr>
        <w:pStyle w:val="ListParagraph"/>
        <w:numPr>
          <w:ilvl w:val="4"/>
          <w:numId w:val="51"/>
        </w:numPr>
        <w:ind w:left="2852" w:hanging="159"/>
        <w:contextualSpacing w:val="0"/>
      </w:pPr>
      <w:r>
        <w:t xml:space="preserve">Principle of </w:t>
      </w:r>
      <w:r w:rsidRPr="005F44E4">
        <w:rPr>
          <w:i/>
          <w:u w:val="single"/>
        </w:rPr>
        <w:t>Equal Liberty</w:t>
      </w:r>
    </w:p>
    <w:p w:rsidR="00EE64B3" w:rsidRDefault="00EE64B3" w:rsidP="003A0593">
      <w:pPr>
        <w:pStyle w:val="ListParagraph"/>
        <w:numPr>
          <w:ilvl w:val="4"/>
          <w:numId w:val="51"/>
        </w:numPr>
        <w:ind w:left="2852" w:hanging="159"/>
        <w:contextualSpacing w:val="0"/>
      </w:pPr>
      <w:r>
        <w:t xml:space="preserve">Principle of </w:t>
      </w:r>
      <w:r w:rsidRPr="005F44E4">
        <w:rPr>
          <w:i/>
          <w:u w:val="single"/>
        </w:rPr>
        <w:t>Equal opportunity</w:t>
      </w:r>
    </w:p>
    <w:p w:rsidR="00EE64B3" w:rsidRDefault="00EE64B3" w:rsidP="003A0593">
      <w:pPr>
        <w:pStyle w:val="ListParagraph"/>
        <w:numPr>
          <w:ilvl w:val="4"/>
          <w:numId w:val="51"/>
        </w:numPr>
        <w:ind w:left="2852" w:hanging="159"/>
        <w:contextualSpacing w:val="0"/>
      </w:pPr>
      <w:r>
        <w:t xml:space="preserve">Socio-economic </w:t>
      </w:r>
      <w:r w:rsidRPr="00111E86">
        <w:rPr>
          <w:u w:val="single"/>
        </w:rPr>
        <w:t xml:space="preserve">inequality only if </w:t>
      </w:r>
      <w:r w:rsidR="00D05E2D" w:rsidRPr="00111E86">
        <w:rPr>
          <w:u w:val="single"/>
        </w:rPr>
        <w:t xml:space="preserve">it proves to </w:t>
      </w:r>
      <w:r w:rsidR="002062B9">
        <w:rPr>
          <w:u w:val="single"/>
        </w:rPr>
        <w:t xml:space="preserve">most </w:t>
      </w:r>
      <w:r w:rsidR="00D05E2D" w:rsidRPr="00111E86">
        <w:rPr>
          <w:u w:val="single"/>
        </w:rPr>
        <w:t>benefit the least-advantaged section</w:t>
      </w:r>
      <w:r w:rsidR="00D05E2D">
        <w:t xml:space="preserve"> </w:t>
      </w:r>
    </w:p>
    <w:p w:rsidR="00D05E2D" w:rsidRPr="00D05E2D" w:rsidRDefault="00D05E2D" w:rsidP="00C2200A">
      <w:pPr>
        <w:pStyle w:val="ListParagraph"/>
        <w:numPr>
          <w:ilvl w:val="3"/>
          <w:numId w:val="12"/>
        </w:numPr>
        <w:contextualSpacing w:val="0"/>
      </w:pPr>
      <w:r>
        <w:rPr>
          <w:b/>
        </w:rPr>
        <w:t>Communitarian</w:t>
      </w:r>
    </w:p>
    <w:p w:rsidR="00D05E2D" w:rsidRDefault="00D05E2D" w:rsidP="00C2200A">
      <w:pPr>
        <w:pStyle w:val="ListParagraph"/>
        <w:numPr>
          <w:ilvl w:val="4"/>
          <w:numId w:val="12"/>
        </w:numPr>
        <w:contextualSpacing w:val="0"/>
      </w:pPr>
      <w:r w:rsidRPr="005F44E4">
        <w:rPr>
          <w:u w:val="single"/>
        </w:rPr>
        <w:t xml:space="preserve">‘Chain-connection’ </w:t>
      </w:r>
      <w:r>
        <w:t xml:space="preserve">implies an un-severable </w:t>
      </w:r>
      <w:r w:rsidRPr="005F44E4">
        <w:rPr>
          <w:u w:val="single"/>
        </w:rPr>
        <w:t>connection between the best-off and worst-off</w:t>
      </w:r>
      <w:r>
        <w:t xml:space="preserve">. </w:t>
      </w:r>
    </w:p>
    <w:p w:rsidR="00D05E2D" w:rsidRDefault="00D05E2D" w:rsidP="00C2200A">
      <w:pPr>
        <w:pStyle w:val="ListParagraph"/>
        <w:numPr>
          <w:ilvl w:val="4"/>
          <w:numId w:val="12"/>
        </w:numPr>
        <w:contextualSpacing w:val="0"/>
      </w:pPr>
      <w:r>
        <w:t xml:space="preserve">Thus in </w:t>
      </w:r>
      <w:r w:rsidRPr="005F44E4">
        <w:rPr>
          <w:u w:val="single"/>
        </w:rPr>
        <w:t>rewarding meritocracy</w:t>
      </w:r>
      <w:r>
        <w:t xml:space="preserve">, either the </w:t>
      </w:r>
      <w:r w:rsidRPr="005F44E4">
        <w:rPr>
          <w:u w:val="single"/>
        </w:rPr>
        <w:t>entire community is strengthened collectively</w:t>
      </w:r>
      <w:r>
        <w:t>, or none is strengthened at all.</w:t>
      </w:r>
    </w:p>
    <w:p w:rsidR="00D05E2D" w:rsidRDefault="00D05E2D" w:rsidP="00C2200A">
      <w:pPr>
        <w:pStyle w:val="ListParagraph"/>
        <w:numPr>
          <w:ilvl w:val="4"/>
          <w:numId w:val="12"/>
        </w:numPr>
        <w:contextualSpacing w:val="0"/>
      </w:pPr>
      <w:r>
        <w:t xml:space="preserve">This implies an </w:t>
      </w:r>
      <w:r w:rsidRPr="005F44E4">
        <w:rPr>
          <w:u w:val="single"/>
        </w:rPr>
        <w:t>inherent ‘deep-community’ connection</w:t>
      </w:r>
      <w:r>
        <w:t xml:space="preserve">. </w:t>
      </w:r>
    </w:p>
    <w:p w:rsidR="009E727F" w:rsidRDefault="009E727F" w:rsidP="002062B9">
      <w:pPr>
        <w:pStyle w:val="ListParagraph"/>
        <w:numPr>
          <w:ilvl w:val="2"/>
          <w:numId w:val="12"/>
        </w:numPr>
        <w:spacing w:before="160"/>
        <w:contextualSpacing w:val="0"/>
      </w:pPr>
      <w:r>
        <w:t>Thus Rawls’</w:t>
      </w:r>
      <w:r w:rsidRPr="00371042">
        <w:rPr>
          <w:b/>
          <w:color w:val="70AD47" w:themeColor="accent6"/>
        </w:rPr>
        <w:t xml:space="preserve"> procedural justice serves as an </w:t>
      </w:r>
      <w:r w:rsidRPr="00D9528D">
        <w:rPr>
          <w:b/>
          <w:color w:val="70AD47" w:themeColor="accent6"/>
          <w:u w:val="single"/>
        </w:rPr>
        <w:t xml:space="preserve">instrument </w:t>
      </w:r>
      <w:r w:rsidR="00371042" w:rsidRPr="00D9528D">
        <w:rPr>
          <w:b/>
          <w:color w:val="70AD47" w:themeColor="accent6"/>
          <w:u w:val="single"/>
        </w:rPr>
        <w:t>to achieve social justice</w:t>
      </w:r>
      <w:r w:rsidR="00371042" w:rsidRPr="00371042">
        <w:rPr>
          <w:b/>
          <w:color w:val="70AD47" w:themeColor="accent6"/>
        </w:rPr>
        <w:t>.</w:t>
      </w:r>
    </w:p>
    <w:p w:rsidR="00B940F0" w:rsidRDefault="00B940F0" w:rsidP="003A0593">
      <w:pPr>
        <w:pStyle w:val="Heading3"/>
        <w:numPr>
          <w:ilvl w:val="0"/>
          <w:numId w:val="30"/>
        </w:numPr>
        <w:spacing w:before="600"/>
      </w:pPr>
      <w:bookmarkStart w:id="132" w:name="_Toc143353525"/>
      <w:r>
        <w:t>Counter to Communitarian critique</w:t>
      </w:r>
      <w:bookmarkEnd w:id="132"/>
      <w:r>
        <w:t xml:space="preserve"> </w:t>
      </w:r>
      <w:r w:rsidR="00A13144">
        <w:t>[skip]</w:t>
      </w:r>
    </w:p>
    <w:p w:rsidR="002062B9" w:rsidRPr="002062B9" w:rsidRDefault="002062B9" w:rsidP="002062B9">
      <w:pPr>
        <w:pStyle w:val="AsCore-byline"/>
        <w:ind w:left="357" w:firstLine="0"/>
        <w:rPr>
          <w:i w:val="0"/>
        </w:rPr>
      </w:pPr>
      <w:r w:rsidRPr="002062B9">
        <w:rPr>
          <w:i w:val="0"/>
        </w:rPr>
        <w:t>[Communitarian critique: moral relativism doesn’t defines any ‘common good’]</w:t>
      </w:r>
    </w:p>
    <w:p w:rsidR="00B940F0" w:rsidRDefault="008042CA" w:rsidP="00C2200A">
      <w:pPr>
        <w:pStyle w:val="ListParagraph"/>
        <w:numPr>
          <w:ilvl w:val="1"/>
          <w:numId w:val="12"/>
        </w:numPr>
        <w:spacing w:before="100"/>
        <w:contextualSpacing w:val="0"/>
      </w:pPr>
      <w:r>
        <w:t xml:space="preserve">Concedes that </w:t>
      </w:r>
    </w:p>
    <w:p w:rsidR="008042CA" w:rsidRDefault="008042CA" w:rsidP="00C2200A">
      <w:pPr>
        <w:pStyle w:val="ListParagraph"/>
        <w:numPr>
          <w:ilvl w:val="2"/>
          <w:numId w:val="12"/>
        </w:numPr>
      </w:pPr>
      <w:r>
        <w:t>People are never in original position</w:t>
      </w:r>
    </w:p>
    <w:p w:rsidR="008042CA" w:rsidRDefault="008042CA" w:rsidP="00C2200A">
      <w:pPr>
        <w:pStyle w:val="ListParagraph"/>
        <w:numPr>
          <w:ilvl w:val="2"/>
          <w:numId w:val="12"/>
        </w:numPr>
      </w:pPr>
      <w:r>
        <w:t>Variegated conceptions of Justice</w:t>
      </w:r>
    </w:p>
    <w:p w:rsidR="00091108" w:rsidRDefault="00091108" w:rsidP="00C2200A">
      <w:pPr>
        <w:pStyle w:val="ListParagraph"/>
        <w:numPr>
          <w:ilvl w:val="1"/>
          <w:numId w:val="12"/>
        </w:numPr>
        <w:spacing w:before="100"/>
        <w:contextualSpacing w:val="0"/>
      </w:pPr>
      <w:r>
        <w:t>Reduces scope of his theory</w:t>
      </w:r>
    </w:p>
    <w:p w:rsidR="00091108" w:rsidRDefault="00091108" w:rsidP="00C2200A">
      <w:pPr>
        <w:pStyle w:val="ListParagraph"/>
        <w:numPr>
          <w:ilvl w:val="2"/>
          <w:numId w:val="12"/>
        </w:numPr>
      </w:pPr>
      <w:r>
        <w:t xml:space="preserve">In his second book he reduces the scope of this theory from comprehensive doctrine </w:t>
      </w:r>
      <w:r>
        <w:sym w:font="Wingdings" w:char="F0E0"/>
      </w:r>
      <w:r>
        <w:t xml:space="preserve"> political conception of Justice </w:t>
      </w:r>
    </w:p>
    <w:p w:rsidR="008042CA" w:rsidRDefault="008042CA" w:rsidP="00C2200A">
      <w:pPr>
        <w:pStyle w:val="ListParagraph"/>
        <w:numPr>
          <w:ilvl w:val="1"/>
          <w:numId w:val="12"/>
        </w:numPr>
        <w:spacing w:before="100"/>
        <w:contextualSpacing w:val="0"/>
      </w:pPr>
      <w:r>
        <w:t>Posits ‘Fact of reasonable pluralism’</w:t>
      </w:r>
    </w:p>
    <w:p w:rsidR="008042CA" w:rsidRDefault="000D591E" w:rsidP="00C2200A">
      <w:pPr>
        <w:pStyle w:val="ListParagraph"/>
        <w:numPr>
          <w:ilvl w:val="2"/>
          <w:numId w:val="12"/>
        </w:numPr>
      </w:pPr>
      <w:r>
        <w:t xml:space="preserve">In a democratic society people have </w:t>
      </w:r>
      <w:r w:rsidRPr="00FD1334">
        <w:rPr>
          <w:u w:val="single"/>
        </w:rPr>
        <w:t>various ‘comprehensive doctrines’</w:t>
      </w:r>
      <w:r>
        <w:t xml:space="preserve"> – Liberalism, Communitarian, Christianity, Islam etc</w:t>
      </w:r>
    </w:p>
    <w:p w:rsidR="000D591E" w:rsidRDefault="00091108" w:rsidP="00C2200A">
      <w:pPr>
        <w:pStyle w:val="ListParagraph"/>
        <w:numPr>
          <w:ilvl w:val="2"/>
          <w:numId w:val="12"/>
        </w:numPr>
      </w:pPr>
      <w:r w:rsidRPr="00FD1334">
        <w:rPr>
          <w:u w:val="single"/>
        </w:rPr>
        <w:t>Disagreement is inevitable</w:t>
      </w:r>
      <w:r>
        <w:t xml:space="preserve">, but </w:t>
      </w:r>
      <w:r w:rsidRPr="00FD1334">
        <w:rPr>
          <w:u w:val="single"/>
        </w:rPr>
        <w:t>accepts reasonable pluralism</w:t>
      </w:r>
      <w:r>
        <w:t xml:space="preserve"> and thus develops</w:t>
      </w:r>
      <w:r w:rsidR="0005606D">
        <w:t xml:space="preserve"> ‘</w:t>
      </w:r>
      <w:r w:rsidR="0005606D" w:rsidRPr="00FC1088">
        <w:rPr>
          <w:u w:val="single"/>
        </w:rPr>
        <w:t>overlapping consensus’</w:t>
      </w:r>
      <w:r w:rsidR="0005606D">
        <w:t xml:space="preserve"> if not ‘overarching consensus</w:t>
      </w:r>
      <w:r>
        <w:t>’.</w:t>
      </w:r>
    </w:p>
    <w:p w:rsidR="004D118E" w:rsidRDefault="004D118E" w:rsidP="00184964">
      <w:pPr>
        <w:pStyle w:val="Heading2"/>
        <w:spacing w:before="600"/>
      </w:pPr>
      <w:bookmarkStart w:id="133" w:name="_Toc143353526"/>
      <w:r>
        <w:t>Communitarian perspective</w:t>
      </w:r>
      <w:bookmarkEnd w:id="133"/>
      <w:r>
        <w:t xml:space="preserve"> </w:t>
      </w:r>
    </w:p>
    <w:p w:rsidR="00371042" w:rsidRDefault="00371042" w:rsidP="00A13144">
      <w:pPr>
        <w:pStyle w:val="AsCore-byline"/>
        <w:ind w:left="0" w:firstLine="0"/>
      </w:pPr>
      <w:r>
        <w:t>[OP Gauba: 469]</w:t>
      </w:r>
    </w:p>
    <w:p w:rsidR="00556DC3" w:rsidRPr="00405966" w:rsidRDefault="00556DC3" w:rsidP="00556DC3">
      <w:pPr>
        <w:pStyle w:val="Heading3"/>
        <w:numPr>
          <w:ilvl w:val="0"/>
          <w:numId w:val="12"/>
        </w:numPr>
      </w:pPr>
      <w:bookmarkStart w:id="134" w:name="_Toc143353528"/>
      <w:r>
        <w:t>Communitarian Perspective on Justice</w:t>
      </w:r>
      <w:bookmarkEnd w:id="134"/>
      <w:r>
        <w:t xml:space="preserve"> </w:t>
      </w:r>
    </w:p>
    <w:p w:rsidR="00556DC3" w:rsidRDefault="00556DC3" w:rsidP="00556DC3">
      <w:pPr>
        <w:pStyle w:val="ListParagraph"/>
        <w:numPr>
          <w:ilvl w:val="1"/>
          <w:numId w:val="12"/>
        </w:numPr>
        <w:spacing w:before="80"/>
        <w:contextualSpacing w:val="0"/>
      </w:pPr>
      <w:r>
        <w:t xml:space="preserve">The </w:t>
      </w:r>
      <w:r w:rsidRPr="00D54BD3">
        <w:rPr>
          <w:u w:val="single"/>
        </w:rPr>
        <w:t>cardinal principle</w:t>
      </w:r>
      <w:r>
        <w:t xml:space="preserve"> of communitarians </w:t>
      </w:r>
      <w:r w:rsidRPr="00D54BD3">
        <w:rPr>
          <w:u w:val="single"/>
        </w:rPr>
        <w:t>is ‘community</w:t>
      </w:r>
      <w:r w:rsidRPr="00556DC3">
        <w:t>’</w:t>
      </w:r>
      <w:r>
        <w:t xml:space="preserve"> and they (</w:t>
      </w:r>
      <w:r w:rsidRPr="006D37FA">
        <w:rPr>
          <w:rStyle w:val="AspersonalityChar"/>
        </w:rPr>
        <w:t>Will Kymlicka</w:t>
      </w:r>
      <w:r>
        <w:t xml:space="preserve">) believe that the </w:t>
      </w:r>
      <w:r w:rsidRPr="00690998">
        <w:rPr>
          <w:u w:val="single"/>
        </w:rPr>
        <w:t xml:space="preserve">value of community </w:t>
      </w:r>
      <w:r>
        <w:t xml:space="preserve">has </w:t>
      </w:r>
      <w:r w:rsidRPr="00690998">
        <w:rPr>
          <w:u w:val="single"/>
        </w:rPr>
        <w:t>not</w:t>
      </w:r>
      <w:r>
        <w:t xml:space="preserve"> been sufficiently </w:t>
      </w:r>
      <w:r w:rsidRPr="00690998">
        <w:rPr>
          <w:u w:val="single"/>
        </w:rPr>
        <w:t>recognized</w:t>
      </w:r>
      <w:r>
        <w:t xml:space="preserve"> by either </w:t>
      </w:r>
      <w:r w:rsidRPr="00A21A48">
        <w:rPr>
          <w:u w:val="single"/>
        </w:rPr>
        <w:t>liberal theories of justice</w:t>
      </w:r>
      <w:r>
        <w:t xml:space="preserve">. </w:t>
      </w:r>
    </w:p>
    <w:p w:rsidR="00556DC3" w:rsidRDefault="00556DC3" w:rsidP="00556DC3">
      <w:pPr>
        <w:pStyle w:val="ListParagraph"/>
        <w:numPr>
          <w:ilvl w:val="1"/>
          <w:numId w:val="12"/>
        </w:numPr>
        <w:spacing w:before="80"/>
        <w:contextualSpacing w:val="0"/>
      </w:pPr>
      <w:r>
        <w:t xml:space="preserve">Like state was everything for Mussolini, </w:t>
      </w:r>
      <w:r w:rsidRPr="00D54BD3">
        <w:rPr>
          <w:u w:val="single"/>
        </w:rPr>
        <w:t>community is everything for communitarians</w:t>
      </w:r>
      <w:r>
        <w:t xml:space="preserve">. They argue that </w:t>
      </w:r>
      <w:r w:rsidRPr="00A21A48">
        <w:rPr>
          <w:color w:val="70AD47" w:themeColor="accent6"/>
          <w:u w:val="single"/>
        </w:rPr>
        <w:t>only community can flourish human life</w:t>
      </w:r>
      <w:r w:rsidRPr="00A21A48">
        <w:rPr>
          <w:color w:val="70AD47" w:themeColor="accent6"/>
        </w:rPr>
        <w:t xml:space="preserve"> &amp; provide fulfilment</w:t>
      </w:r>
      <w:r>
        <w:t xml:space="preserve">. </w:t>
      </w:r>
    </w:p>
    <w:p w:rsidR="00556DC3" w:rsidRDefault="00556DC3" w:rsidP="00556DC3">
      <w:pPr>
        <w:pStyle w:val="ListParagraph"/>
        <w:numPr>
          <w:ilvl w:val="1"/>
          <w:numId w:val="12"/>
        </w:numPr>
        <w:spacing w:before="100"/>
        <w:contextualSpacing w:val="0"/>
      </w:pPr>
      <w:r>
        <w:rPr>
          <w:rStyle w:val="AspersonalityChar"/>
        </w:rPr>
        <w:t xml:space="preserve">Michael </w:t>
      </w:r>
      <w:r w:rsidRPr="00556DC3">
        <w:rPr>
          <w:rStyle w:val="AspersonalityChar"/>
          <w:u w:val="single"/>
        </w:rPr>
        <w:t>Sandel</w:t>
      </w:r>
      <w:r>
        <w:t xml:space="preserve"> argues that </w:t>
      </w:r>
      <w:r w:rsidRPr="00405966">
        <w:rPr>
          <w:u w:val="single"/>
        </w:rPr>
        <w:t>Justice cannot be achieved by an ‘egoistical Individual</w:t>
      </w:r>
      <w:r w:rsidRPr="00556DC3">
        <w:t>’</w:t>
      </w:r>
      <w:r>
        <w:t xml:space="preserve"> </w:t>
      </w:r>
      <w:r w:rsidRPr="00556DC3">
        <w:rPr>
          <w:strike/>
          <w:color w:val="262626" w:themeColor="text1" w:themeTint="D9"/>
        </w:rPr>
        <w:t>in unrestrained pursuit of profit</w:t>
      </w:r>
      <w:r>
        <w:t xml:space="preserve">, but by a </w:t>
      </w:r>
      <w:r w:rsidRPr="00405966">
        <w:rPr>
          <w:u w:val="single"/>
        </w:rPr>
        <w:t>person with ‘shared self-understanding’</w:t>
      </w:r>
      <w:r>
        <w:t xml:space="preserve"> seeking to </w:t>
      </w:r>
      <w:r w:rsidRPr="00405966">
        <w:rPr>
          <w:u w:val="single"/>
        </w:rPr>
        <w:t>build a ‘deeper community’</w:t>
      </w:r>
      <w:r>
        <w:t xml:space="preserve">. </w:t>
      </w:r>
    </w:p>
    <w:p w:rsidR="00556DC3" w:rsidRDefault="00556DC3" w:rsidP="00556DC3">
      <w:pPr>
        <w:pStyle w:val="ListParagraph"/>
        <w:numPr>
          <w:ilvl w:val="1"/>
          <w:numId w:val="12"/>
        </w:numPr>
        <w:spacing w:before="100"/>
        <w:contextualSpacing w:val="0"/>
      </w:pPr>
      <w:r w:rsidRPr="00747AED">
        <w:rPr>
          <w:rStyle w:val="AspersonalityChar"/>
        </w:rPr>
        <w:t>Michael Walzer</w:t>
      </w:r>
      <w:r>
        <w:t xml:space="preserve"> argued that any attempt at a </w:t>
      </w:r>
      <w:r w:rsidRPr="00405966">
        <w:rPr>
          <w:u w:val="single"/>
        </w:rPr>
        <w:t>universal theory of justice is futile, as</w:t>
      </w:r>
      <w:r>
        <w:t xml:space="preserve"> </w:t>
      </w:r>
      <w:r w:rsidRPr="00C64309">
        <w:rPr>
          <w:u w:val="single"/>
        </w:rPr>
        <w:t>Justice cannot be conceived independently of the society</w:t>
      </w:r>
      <w:r>
        <w:t xml:space="preserve">. </w:t>
      </w:r>
      <w:r w:rsidRPr="00D54BD3">
        <w:rPr>
          <w:u w:val="single"/>
        </w:rPr>
        <w:t>Requirements for justice can only be determined in context of society</w:t>
      </w:r>
      <w:r w:rsidRPr="00A21A48">
        <w:rPr>
          <w:color w:val="808080" w:themeColor="background1" w:themeShade="80"/>
        </w:rPr>
        <w:t xml:space="preserve"> [its history, position, practices etc]</w:t>
      </w:r>
      <w:r>
        <w:t>. Humans are ‘</w:t>
      </w:r>
      <w:r w:rsidRPr="00A21A48">
        <w:rPr>
          <w:color w:val="009999"/>
          <w:u w:val="single"/>
        </w:rPr>
        <w:t>embedded individuals</w:t>
      </w:r>
      <w:r w:rsidRPr="00A21A48">
        <w:t>’,</w:t>
      </w:r>
      <w:r>
        <w:t xml:space="preserve"> and thus their values &amp; beliefs are constantly </w:t>
      </w:r>
      <w:r w:rsidRPr="00A21A48">
        <w:rPr>
          <w:u w:val="single"/>
        </w:rPr>
        <w:t>transformed with their social interactions</w:t>
      </w:r>
      <w:r>
        <w:t xml:space="preserve">. </w:t>
      </w:r>
    </w:p>
    <w:p w:rsidR="00556DC3" w:rsidRDefault="00556DC3" w:rsidP="00556DC3">
      <w:pPr>
        <w:pStyle w:val="ListParagraph"/>
        <w:numPr>
          <w:ilvl w:val="1"/>
          <w:numId w:val="12"/>
        </w:numPr>
        <w:spacing w:before="100"/>
        <w:contextualSpacing w:val="0"/>
      </w:pPr>
      <w:r w:rsidRPr="00747AED">
        <w:rPr>
          <w:rStyle w:val="AspersonalityChar"/>
        </w:rPr>
        <w:t>Michael Walzer</w:t>
      </w:r>
      <w:r>
        <w:t xml:space="preserve"> argues that </w:t>
      </w:r>
      <w:r w:rsidRPr="00D54BD3">
        <w:rPr>
          <w:u w:val="single"/>
        </w:rPr>
        <w:t>instead of ‘</w:t>
      </w:r>
      <w:r w:rsidRPr="00A21A48">
        <w:rPr>
          <w:color w:val="009999"/>
          <w:u w:val="single"/>
        </w:rPr>
        <w:t>simple equality</w:t>
      </w:r>
      <w:r w:rsidRPr="00A21A48">
        <w:t>’</w:t>
      </w:r>
      <w:r>
        <w:t xml:space="preserve">, social interaction dictates that </w:t>
      </w:r>
      <w:r w:rsidRPr="00A21A48">
        <w:t>‘</w:t>
      </w:r>
      <w:r w:rsidRPr="00A21A48">
        <w:rPr>
          <w:b/>
          <w:i/>
          <w:color w:val="009999"/>
          <w:u w:val="single"/>
        </w:rPr>
        <w:t>complex equality</w:t>
      </w:r>
      <w:r w:rsidRPr="00A21A48">
        <w:t>’</w:t>
      </w:r>
      <w:r>
        <w:t xml:space="preserve"> should be considered. Thus, if a state attempts at initial </w:t>
      </w:r>
      <w:r w:rsidRPr="006D17A6">
        <w:rPr>
          <w:color w:val="70AD47" w:themeColor="accent6"/>
          <w:u w:val="single"/>
        </w:rPr>
        <w:t>simple equalit</w:t>
      </w:r>
      <w:r w:rsidRPr="00D54BD3">
        <w:rPr>
          <w:u w:val="single"/>
        </w:rPr>
        <w:t>y</w:t>
      </w:r>
      <w:r>
        <w:t xml:space="preserve"> it </w:t>
      </w:r>
      <w:r w:rsidRPr="00D54BD3">
        <w:rPr>
          <w:u w:val="single"/>
        </w:rPr>
        <w:t xml:space="preserve">would </w:t>
      </w:r>
      <w:r w:rsidRPr="006D17A6">
        <w:rPr>
          <w:color w:val="70AD47" w:themeColor="accent6"/>
          <w:u w:val="single"/>
        </w:rPr>
        <w:t>become tyrannical</w:t>
      </w:r>
      <w:r>
        <w:t>. Instead, state should ensure that i</w:t>
      </w:r>
      <w:r w:rsidRPr="00CD1D5A">
        <w:rPr>
          <w:u w:val="single"/>
        </w:rPr>
        <w:t>nequality in one sphere does no ‘permeate’ in others</w:t>
      </w:r>
      <w:r>
        <w:t xml:space="preserve">, and </w:t>
      </w:r>
      <w:r w:rsidRPr="00CD1D5A">
        <w:rPr>
          <w:u w:val="single"/>
        </w:rPr>
        <w:t xml:space="preserve">that allocation of goods be done only according to criterion relevant to </w:t>
      </w:r>
      <w:r>
        <w:rPr>
          <w:u w:val="single"/>
        </w:rPr>
        <w:t>concerned</w:t>
      </w:r>
      <w:r w:rsidRPr="00CD1D5A">
        <w:rPr>
          <w:u w:val="single"/>
        </w:rPr>
        <w:t xml:space="preserve"> sphere</w:t>
      </w:r>
      <w:r>
        <w:t xml:space="preserve">. </w:t>
      </w:r>
    </w:p>
    <w:p w:rsidR="00556DC3" w:rsidRPr="0034564E" w:rsidRDefault="00556DC3" w:rsidP="00556DC3">
      <w:pPr>
        <w:pStyle w:val="Heading4"/>
        <w:numPr>
          <w:ilvl w:val="1"/>
          <w:numId w:val="12"/>
        </w:numPr>
        <w:spacing w:before="300"/>
      </w:pPr>
      <w:r w:rsidRPr="0034564E">
        <w:t xml:space="preserve">Michael Sandel: </w:t>
      </w:r>
    </w:p>
    <w:p w:rsidR="00556DC3" w:rsidRDefault="00556DC3" w:rsidP="00556DC3">
      <w:pPr>
        <w:pStyle w:val="ListParagraph"/>
        <w:numPr>
          <w:ilvl w:val="2"/>
          <w:numId w:val="12"/>
        </w:numPr>
        <w:spacing w:before="80"/>
        <w:ind w:left="1604"/>
        <w:contextualSpacing w:val="0"/>
      </w:pPr>
      <w:r>
        <w:t>Rawl’s ‘</w:t>
      </w:r>
      <w:r w:rsidRPr="00D54BD3">
        <w:rPr>
          <w:u w:val="single"/>
        </w:rPr>
        <w:t>rational negotiators</w:t>
      </w:r>
      <w:r w:rsidRPr="00556DC3">
        <w:t>’</w:t>
      </w:r>
      <w:r>
        <w:t xml:space="preserve"> represent the disconnected and </w:t>
      </w:r>
      <w:r w:rsidRPr="00D9528D">
        <w:rPr>
          <w:u w:val="single" w:color="FFC26F"/>
        </w:rPr>
        <w:t>dehumanized people</w:t>
      </w:r>
      <w:r>
        <w:t xml:space="preserve"> behind a ‘veil of ignorance’.  There is </w:t>
      </w:r>
      <w:r w:rsidRPr="00AD69DC">
        <w:rPr>
          <w:u w:val="single"/>
        </w:rPr>
        <w:t>nothing left in the person</w:t>
      </w:r>
      <w:r>
        <w:t xml:space="preserve">, when we subtract from his personality all values that characterizes human in an actual society  </w:t>
      </w:r>
    </w:p>
    <w:p w:rsidR="00556DC3" w:rsidRDefault="00556DC3" w:rsidP="00556DC3">
      <w:pPr>
        <w:pStyle w:val="ListParagraph"/>
        <w:numPr>
          <w:ilvl w:val="2"/>
          <w:numId w:val="12"/>
        </w:numPr>
        <w:spacing w:before="80"/>
        <w:ind w:left="1604"/>
        <w:contextualSpacing w:val="0"/>
      </w:pPr>
      <w:r w:rsidRPr="006D3340">
        <w:rPr>
          <w:color w:val="FFC26F"/>
          <w:u w:val="single"/>
        </w:rPr>
        <w:t>Justice cannot be secured by self-interested individuals</w:t>
      </w:r>
      <w:r>
        <w:t>, b</w:t>
      </w:r>
      <w:r w:rsidRPr="00294DCB">
        <w:rPr>
          <w:u w:val="single"/>
        </w:rPr>
        <w:t xml:space="preserve">ut by those who create a </w:t>
      </w:r>
      <w:r w:rsidRPr="00556DC3">
        <w:t>‘</w:t>
      </w:r>
      <w:r w:rsidRPr="00294DCB">
        <w:rPr>
          <w:u w:val="single"/>
        </w:rPr>
        <w:t>deeper community’</w:t>
      </w:r>
      <w:r>
        <w:t xml:space="preserve"> through ‘shared self-understanding’ &amp; mutual affection.</w:t>
      </w:r>
    </w:p>
    <w:p w:rsidR="00556DC3" w:rsidRDefault="00556DC3" w:rsidP="00556DC3">
      <w:pPr>
        <w:pStyle w:val="ListParagraph"/>
        <w:numPr>
          <w:ilvl w:val="2"/>
          <w:numId w:val="12"/>
        </w:numPr>
        <w:spacing w:before="80"/>
        <w:ind w:left="1604"/>
        <w:contextualSpacing w:val="0"/>
      </w:pPr>
      <w:r>
        <w:t>Unlike liberal perspective of ‘</w:t>
      </w:r>
      <w:r w:rsidRPr="0034564E">
        <w:rPr>
          <w:u w:val="single"/>
        </w:rPr>
        <w:t>self is prior to its ends’</w:t>
      </w:r>
      <w:r>
        <w:t xml:space="preserve">, he asserts that </w:t>
      </w:r>
      <w:r w:rsidRPr="00A21A48">
        <w:rPr>
          <w:color w:val="70AD47" w:themeColor="accent6"/>
          <w:u w:val="single"/>
        </w:rPr>
        <w:t>self is constituted by its ends</w:t>
      </w:r>
      <w:r w:rsidRPr="00A21A48">
        <w:rPr>
          <w:color w:val="70AD47" w:themeColor="accent6"/>
        </w:rPr>
        <w:t xml:space="preserve">, which are not chosen but </w:t>
      </w:r>
      <w:r w:rsidRPr="00A21A48">
        <w:rPr>
          <w:color w:val="70AD47" w:themeColor="accent6"/>
          <w:u w:val="single"/>
        </w:rPr>
        <w:t>discovered due to society</w:t>
      </w:r>
      <w:r>
        <w:t>.</w:t>
      </w:r>
    </w:p>
    <w:p w:rsidR="00556DC3" w:rsidRDefault="00556DC3" w:rsidP="00556DC3">
      <w:pPr>
        <w:pStyle w:val="ListParagraph"/>
        <w:numPr>
          <w:ilvl w:val="2"/>
          <w:numId w:val="12"/>
        </w:numPr>
        <w:spacing w:before="80"/>
        <w:ind w:left="1604"/>
        <w:contextualSpacing w:val="0"/>
      </w:pPr>
      <w:r w:rsidRPr="00A21A48">
        <w:rPr>
          <w:color w:val="9A57CD"/>
        </w:rPr>
        <w:t>Sandel</w:t>
      </w:r>
      <w:r>
        <w:t xml:space="preserve"> claimed that the </w:t>
      </w:r>
      <w:r w:rsidRPr="00122BD7">
        <w:rPr>
          <w:color w:val="70AD47" w:themeColor="accent6"/>
          <w:u w:val="single"/>
        </w:rPr>
        <w:t>decline of US democracy</w:t>
      </w:r>
      <w:r>
        <w:t xml:space="preserve"> during late 20C was </w:t>
      </w:r>
      <w:r w:rsidRPr="00122BD7">
        <w:rPr>
          <w:color w:val="70AD47" w:themeColor="accent6"/>
          <w:u w:val="single"/>
        </w:rPr>
        <w:t>due to wrong priorities between the self and its ends</w:t>
      </w:r>
    </w:p>
    <w:p w:rsidR="00556DC3" w:rsidRPr="0034564E" w:rsidRDefault="00556DC3" w:rsidP="00556DC3">
      <w:pPr>
        <w:pStyle w:val="Heading4"/>
        <w:numPr>
          <w:ilvl w:val="1"/>
          <w:numId w:val="12"/>
        </w:numPr>
        <w:spacing w:before="300"/>
      </w:pPr>
      <w:r w:rsidRPr="0034564E">
        <w:t>Michael Walzer:</w:t>
      </w:r>
    </w:p>
    <w:p w:rsidR="00556DC3" w:rsidRDefault="00556DC3" w:rsidP="00556DC3">
      <w:pPr>
        <w:pStyle w:val="ListParagraph"/>
        <w:numPr>
          <w:ilvl w:val="2"/>
          <w:numId w:val="12"/>
        </w:numPr>
        <w:ind w:left="1604"/>
        <w:contextualSpacing w:val="0"/>
      </w:pPr>
      <w:r>
        <w:t>In ‘</w:t>
      </w:r>
      <w:r w:rsidRPr="00B74316">
        <w:rPr>
          <w:i/>
          <w:color w:val="FF66CC"/>
          <w:u w:val="single"/>
        </w:rPr>
        <w:t>Spheres of Justice</w:t>
      </w:r>
      <w:r>
        <w:t>’, Walzer argues that attempt for a un</w:t>
      </w:r>
      <w:r w:rsidRPr="00854F25">
        <w:rPr>
          <w:u w:val="single"/>
        </w:rPr>
        <w:t>iversal theory of justice was futile</w:t>
      </w:r>
      <w:r>
        <w:t xml:space="preserve">, as </w:t>
      </w:r>
      <w:r w:rsidRPr="00EA5596">
        <w:rPr>
          <w:u w:val="single"/>
        </w:rPr>
        <w:t>justice cannot be conceived of</w:t>
      </w:r>
      <w:r w:rsidRPr="00B74316">
        <w:t>,</w:t>
      </w:r>
      <w:r w:rsidRPr="00EA5596">
        <w:rPr>
          <w:u w:val="single"/>
        </w:rPr>
        <w:t xml:space="preserve"> separated from community</w:t>
      </w:r>
      <w:r>
        <w:t xml:space="preserve">. </w:t>
      </w:r>
      <w:r w:rsidRPr="00854F25">
        <w:rPr>
          <w:u w:val="single"/>
        </w:rPr>
        <w:t>Requirements of justice can only be identified in context of particular communities</w:t>
      </w:r>
      <w:r>
        <w:t xml:space="preserve">, </w:t>
      </w:r>
      <w:r w:rsidRPr="00EA5596">
        <w:rPr>
          <w:u w:val="single"/>
        </w:rPr>
        <w:t>its history</w:t>
      </w:r>
      <w:r>
        <w:t xml:space="preserve">, its institutions and practices </w:t>
      </w:r>
    </w:p>
    <w:p w:rsidR="00556DC3" w:rsidRPr="00501989" w:rsidRDefault="00556DC3" w:rsidP="00556DC3">
      <w:pPr>
        <w:pStyle w:val="ListParagraph"/>
        <w:numPr>
          <w:ilvl w:val="2"/>
          <w:numId w:val="12"/>
        </w:numPr>
        <w:spacing w:before="100"/>
        <w:contextualSpacing w:val="0"/>
      </w:pPr>
      <w:r>
        <w:t>Walzer argues for the concept of ‘</w:t>
      </w:r>
      <w:r w:rsidRPr="00B74316">
        <w:rPr>
          <w:b/>
          <w:i/>
          <w:color w:val="009999"/>
          <w:u w:val="single"/>
        </w:rPr>
        <w:t>complex equality</w:t>
      </w:r>
      <w:r w:rsidRPr="00B74316">
        <w:t>’ over ‘</w:t>
      </w:r>
      <w:r w:rsidRPr="00B74316">
        <w:rPr>
          <w:color w:val="009999"/>
          <w:u w:val="single"/>
        </w:rPr>
        <w:t>simple equality</w:t>
      </w:r>
      <w:r w:rsidRPr="00B74316">
        <w:t>’.</w:t>
      </w:r>
      <w:r>
        <w:t xml:space="preserve"> </w:t>
      </w:r>
      <w:r w:rsidRPr="00501989">
        <w:rPr>
          <w:strike/>
          <w:color w:val="404040" w:themeColor="text1" w:themeTint="BF"/>
        </w:rPr>
        <w:t>[In a society there are multiple spheres of distribution, in which different goods are distributed each per its own criterion. ]</w:t>
      </w:r>
      <w:r>
        <w:rPr>
          <w:strike/>
          <w:color w:val="404040" w:themeColor="text1" w:themeTint="BF"/>
        </w:rPr>
        <w:t xml:space="preserve"> </w:t>
      </w:r>
      <w:r w:rsidRPr="00501989">
        <w:t>In a</w:t>
      </w:r>
      <w:r>
        <w:t xml:space="preserve"> multidimensional society there are </w:t>
      </w:r>
      <w:r w:rsidRPr="00B74316">
        <w:rPr>
          <w:u w:val="single"/>
        </w:rPr>
        <w:t>multiple spheres of distribution</w:t>
      </w:r>
      <w:r>
        <w:t xml:space="preserve">, and each should have its </w:t>
      </w:r>
      <w:r w:rsidRPr="00B74316">
        <w:rPr>
          <w:u w:val="single"/>
        </w:rPr>
        <w:t>own independent</w:t>
      </w:r>
      <w:r>
        <w:t xml:space="preserve"> allocation/</w:t>
      </w:r>
      <w:r w:rsidRPr="00B74316">
        <w:rPr>
          <w:u w:val="single"/>
        </w:rPr>
        <w:t>distribution criteria</w:t>
      </w:r>
      <w:r>
        <w:t xml:space="preserve">. </w:t>
      </w:r>
    </w:p>
    <w:p w:rsidR="00556DC3" w:rsidRDefault="00556DC3" w:rsidP="00556DC3">
      <w:pPr>
        <w:pStyle w:val="ListParagraph"/>
        <w:numPr>
          <w:ilvl w:val="2"/>
          <w:numId w:val="12"/>
        </w:numPr>
        <w:spacing w:before="100"/>
        <w:contextualSpacing w:val="0"/>
      </w:pPr>
      <w:r>
        <w:t xml:space="preserve">Thus rather than ensuring equality of all goods, it is </w:t>
      </w:r>
      <w:r w:rsidRPr="003C5D06">
        <w:rPr>
          <w:u w:val="single"/>
        </w:rPr>
        <w:t>necessary to ensure that inequality in one sphere does no ‘permeate’ in others</w:t>
      </w:r>
      <w:r>
        <w:t xml:space="preserve">. Thus, </w:t>
      </w:r>
      <w:r w:rsidRPr="00EA5596">
        <w:rPr>
          <w:u w:val="single"/>
        </w:rPr>
        <w:t>loss in one sphere could be offset by gain in another sphere</w:t>
      </w:r>
      <w:r>
        <w:t xml:space="preserve">. Hence, it would create </w:t>
      </w:r>
      <w:r w:rsidRPr="00B74316">
        <w:rPr>
          <w:u w:val="single"/>
        </w:rPr>
        <w:t>a form of equality</w:t>
      </w:r>
      <w:r>
        <w:t xml:space="preserve"> in which </w:t>
      </w:r>
      <w:r w:rsidRPr="00B74316">
        <w:rPr>
          <w:u w:val="single"/>
        </w:rPr>
        <w:t>no one would ‘decisively outrank’ another</w:t>
      </w:r>
      <w:r>
        <w:t xml:space="preserve"> </w:t>
      </w:r>
    </w:p>
    <w:p w:rsidR="00556DC3" w:rsidRPr="00EA5596" w:rsidRDefault="00556DC3" w:rsidP="00556DC3">
      <w:pPr>
        <w:pStyle w:val="ListParagraph"/>
        <w:numPr>
          <w:ilvl w:val="2"/>
          <w:numId w:val="12"/>
        </w:numPr>
        <w:spacing w:before="100"/>
        <w:contextualSpacing w:val="0"/>
        <w:rPr>
          <w:u w:val="single"/>
        </w:rPr>
      </w:pPr>
      <w:r>
        <w:t xml:space="preserve">If the state tries to enforce </w:t>
      </w:r>
      <w:r w:rsidRPr="00EA5596">
        <w:rPr>
          <w:u w:val="single"/>
        </w:rPr>
        <w:t>simple equality</w:t>
      </w:r>
      <w:r>
        <w:t xml:space="preserve">, it would end up as </w:t>
      </w:r>
      <w:r w:rsidRPr="00EA5596">
        <w:rPr>
          <w:u w:val="single"/>
        </w:rPr>
        <w:t>a tyrannical state.</w:t>
      </w:r>
    </w:p>
    <w:p w:rsidR="00556DC3" w:rsidRDefault="00556DC3" w:rsidP="00556DC3">
      <w:pPr>
        <w:pStyle w:val="ListParagraph"/>
        <w:numPr>
          <w:ilvl w:val="2"/>
          <w:numId w:val="12"/>
        </w:numPr>
        <w:spacing w:before="100"/>
        <w:ind w:left="1604"/>
        <w:contextualSpacing w:val="0"/>
      </w:pPr>
      <w:r>
        <w:t xml:space="preserve">Instead, </w:t>
      </w:r>
      <w:r w:rsidRPr="001626BC">
        <w:rPr>
          <w:u w:val="single"/>
        </w:rPr>
        <w:t>distribution of goods</w:t>
      </w:r>
      <w:r>
        <w:t xml:space="preserve"> should be acc</w:t>
      </w:r>
      <w:r w:rsidRPr="001626BC">
        <w:rPr>
          <w:u w:val="single"/>
        </w:rPr>
        <w:t>ording to reason relevant to each sphere</w:t>
      </w:r>
      <w:r>
        <w:t xml:space="preserve">. Thus </w:t>
      </w:r>
      <w:r w:rsidRPr="001626BC">
        <w:rPr>
          <w:u w:val="single"/>
        </w:rPr>
        <w:t>no nepotism in office, as it belongs to sphere of kinship</w:t>
      </w:r>
      <w:r>
        <w:t>. No patriarchy as it belongs to military sphere. Money belongs only to commodity sphere.</w:t>
      </w:r>
    </w:p>
    <w:p w:rsidR="00556DC3" w:rsidRPr="001626BC" w:rsidRDefault="00556DC3" w:rsidP="00556DC3">
      <w:pPr>
        <w:pStyle w:val="Heading4"/>
        <w:numPr>
          <w:ilvl w:val="1"/>
          <w:numId w:val="12"/>
        </w:numPr>
        <w:spacing w:before="300"/>
      </w:pPr>
      <w:r w:rsidRPr="0034564E">
        <w:t>Charles Taylor</w:t>
      </w:r>
      <w:r w:rsidRPr="001626BC">
        <w:t>:</w:t>
      </w:r>
    </w:p>
    <w:p w:rsidR="00556DC3" w:rsidRDefault="00556DC3" w:rsidP="00556DC3">
      <w:pPr>
        <w:pStyle w:val="ListParagraph"/>
        <w:numPr>
          <w:ilvl w:val="2"/>
          <w:numId w:val="12"/>
        </w:numPr>
        <w:spacing w:before="80"/>
        <w:ind w:left="1604"/>
        <w:contextualSpacing w:val="0"/>
      </w:pPr>
      <w:r>
        <w:t xml:space="preserve">Taylor </w:t>
      </w:r>
      <w:r w:rsidRPr="001626BC">
        <w:rPr>
          <w:u w:val="single"/>
        </w:rPr>
        <w:t>rejects liberal concept of ‘atomistic Individuals</w:t>
      </w:r>
      <w:r w:rsidRPr="001626BC">
        <w:t>’,</w:t>
      </w:r>
      <w:r>
        <w:t xml:space="preserve"> as it fails to recognize that humans are not mere ‘manifestations of will’. They are ‘</w:t>
      </w:r>
      <w:r w:rsidRPr="00B74316">
        <w:rPr>
          <w:b/>
          <w:i/>
          <w:color w:val="009999"/>
          <w:u w:val="single"/>
        </w:rPr>
        <w:t>embedded individuals</w:t>
      </w:r>
      <w:r w:rsidRPr="00B74316">
        <w:t>’</w:t>
      </w:r>
      <w:r>
        <w:t xml:space="preserve"> whose </w:t>
      </w:r>
      <w:r w:rsidRPr="00191152">
        <w:rPr>
          <w:u w:val="single"/>
        </w:rPr>
        <w:t>actions, rights &amp; obligations are constantly transformed due to their societal interactions</w:t>
      </w:r>
      <w:r>
        <w:t xml:space="preserve">.  </w:t>
      </w:r>
    </w:p>
    <w:p w:rsidR="00556DC3" w:rsidRDefault="00556DC3" w:rsidP="00556DC3">
      <w:pPr>
        <w:pStyle w:val="ListParagraph"/>
        <w:numPr>
          <w:ilvl w:val="2"/>
          <w:numId w:val="12"/>
        </w:numPr>
        <w:spacing w:before="80"/>
        <w:ind w:left="1604"/>
        <w:contextualSpacing w:val="0"/>
      </w:pPr>
      <w:r>
        <w:t>Social interaction and self-interpretation are concurrent.</w:t>
      </w:r>
    </w:p>
    <w:p w:rsidR="00556DC3" w:rsidRPr="00371042" w:rsidRDefault="00556DC3" w:rsidP="00A13144">
      <w:pPr>
        <w:pStyle w:val="AsCore-byline"/>
        <w:ind w:left="0" w:firstLine="0"/>
      </w:pPr>
    </w:p>
    <w:p w:rsidR="00550A97" w:rsidRDefault="00556DC3" w:rsidP="00C2200A">
      <w:pPr>
        <w:pStyle w:val="Heading3"/>
        <w:numPr>
          <w:ilvl w:val="0"/>
          <w:numId w:val="12"/>
        </w:numPr>
      </w:pPr>
      <w:bookmarkStart w:id="135" w:name="_Toc143353527"/>
      <w:r>
        <w:t>Communitarian critique of</w:t>
      </w:r>
      <w:r w:rsidR="00550A97">
        <w:t xml:space="preserve"> Rawl’s theory</w:t>
      </w:r>
      <w:bookmarkEnd w:id="135"/>
    </w:p>
    <w:p w:rsidR="00550A97" w:rsidRPr="00DD56E2" w:rsidRDefault="00550A97" w:rsidP="00C2200A">
      <w:pPr>
        <w:pStyle w:val="ListParagraph"/>
        <w:numPr>
          <w:ilvl w:val="1"/>
          <w:numId w:val="12"/>
        </w:numPr>
        <w:spacing w:before="100"/>
        <w:contextualSpacing w:val="0"/>
        <w:rPr>
          <w:u w:val="single"/>
        </w:rPr>
      </w:pPr>
      <w:r w:rsidRPr="00DD56E2">
        <w:rPr>
          <w:u w:val="single"/>
        </w:rPr>
        <w:t>Fallacy of Original position</w:t>
      </w:r>
    </w:p>
    <w:p w:rsidR="00550A97" w:rsidRDefault="00550A97" w:rsidP="00C2200A">
      <w:pPr>
        <w:pStyle w:val="ListParagraph"/>
        <w:numPr>
          <w:ilvl w:val="2"/>
          <w:numId w:val="12"/>
        </w:numPr>
      </w:pPr>
      <w:r>
        <w:t xml:space="preserve">Man is </w:t>
      </w:r>
      <w:r w:rsidRPr="00184964">
        <w:rPr>
          <w:u w:val="single"/>
        </w:rPr>
        <w:t>never an isolated individual</w:t>
      </w:r>
      <w:r>
        <w:t>, but a ‘</w:t>
      </w:r>
      <w:r w:rsidRPr="00A13144">
        <w:rPr>
          <w:color w:val="009999"/>
        </w:rPr>
        <w:t>situated self</w:t>
      </w:r>
      <w:r>
        <w:t>’</w:t>
      </w:r>
    </w:p>
    <w:p w:rsidR="00260CFE" w:rsidRDefault="00260CFE" w:rsidP="00DD56E2">
      <w:pPr>
        <w:pStyle w:val="ListParagraph"/>
        <w:numPr>
          <w:ilvl w:val="2"/>
          <w:numId w:val="12"/>
        </w:numPr>
        <w:ind w:left="1604"/>
        <w:contextualSpacing w:val="0"/>
      </w:pPr>
      <w:r>
        <w:t xml:space="preserve">Thus man can </w:t>
      </w:r>
      <w:r w:rsidRPr="00DD56E2">
        <w:rPr>
          <w:u w:val="single" w:color="FFC26F"/>
        </w:rPr>
        <w:t>never be in original position</w:t>
      </w:r>
      <w:r>
        <w:t xml:space="preserve"> </w:t>
      </w:r>
    </w:p>
    <w:p w:rsidR="00260CFE" w:rsidRDefault="00260CFE" w:rsidP="00DD56E2">
      <w:pPr>
        <w:pStyle w:val="ListParagraph"/>
        <w:numPr>
          <w:ilvl w:val="2"/>
          <w:numId w:val="12"/>
        </w:numPr>
        <w:ind w:left="1604"/>
        <w:contextualSpacing w:val="0"/>
      </w:pPr>
      <w:r>
        <w:t xml:space="preserve">Therefore, his </w:t>
      </w:r>
      <w:r w:rsidRPr="00DD56E2">
        <w:rPr>
          <w:u w:val="single" w:color="FFC26F"/>
        </w:rPr>
        <w:t>entire theory of justice is moot</w:t>
      </w:r>
    </w:p>
    <w:p w:rsidR="00260CFE" w:rsidRPr="00122BD7" w:rsidRDefault="00260CFE" w:rsidP="00C2200A">
      <w:pPr>
        <w:pStyle w:val="ListParagraph"/>
        <w:numPr>
          <w:ilvl w:val="1"/>
          <w:numId w:val="12"/>
        </w:numPr>
        <w:spacing w:before="100"/>
        <w:contextualSpacing w:val="0"/>
        <w:rPr>
          <w:color w:val="404040" w:themeColor="text1" w:themeTint="BF"/>
        </w:rPr>
      </w:pPr>
      <w:r w:rsidRPr="00122BD7">
        <w:rPr>
          <w:color w:val="404040" w:themeColor="text1" w:themeTint="BF"/>
        </w:rPr>
        <w:t xml:space="preserve">No </w:t>
      </w:r>
      <w:r w:rsidRPr="00122BD7">
        <w:rPr>
          <w:color w:val="404040" w:themeColor="text1" w:themeTint="BF"/>
          <w:u w:val="single"/>
        </w:rPr>
        <w:t>overarching consensus</w:t>
      </w:r>
      <w:r w:rsidRPr="00122BD7">
        <w:rPr>
          <w:color w:val="404040" w:themeColor="text1" w:themeTint="BF"/>
        </w:rPr>
        <w:t xml:space="preserve"> on Justice</w:t>
      </w:r>
    </w:p>
    <w:p w:rsidR="00260CFE" w:rsidRPr="00122BD7" w:rsidRDefault="00DD56E2" w:rsidP="00C2200A">
      <w:pPr>
        <w:pStyle w:val="ListParagraph"/>
        <w:numPr>
          <w:ilvl w:val="2"/>
          <w:numId w:val="12"/>
        </w:numPr>
        <w:ind w:left="1604"/>
        <w:contextualSpacing w:val="0"/>
        <w:rPr>
          <w:color w:val="404040" w:themeColor="text1" w:themeTint="BF"/>
        </w:rPr>
      </w:pPr>
      <w:r w:rsidRPr="00122BD7">
        <w:rPr>
          <w:color w:val="404040" w:themeColor="text1" w:themeTint="BF"/>
        </w:rPr>
        <w:t>As individuals are ‘embedded individuals’, their</w:t>
      </w:r>
      <w:r w:rsidR="00184964" w:rsidRPr="00122BD7">
        <w:rPr>
          <w:color w:val="404040" w:themeColor="text1" w:themeTint="BF"/>
        </w:rPr>
        <w:t xml:space="preserve"> </w:t>
      </w:r>
      <w:r w:rsidR="00184964" w:rsidRPr="00122BD7">
        <w:rPr>
          <w:color w:val="404040" w:themeColor="text1" w:themeTint="BF"/>
          <w:u w:val="single"/>
        </w:rPr>
        <w:t>values &amp; beliefs are determined by his community</w:t>
      </w:r>
    </w:p>
    <w:p w:rsidR="00260CFE" w:rsidRPr="00122BD7" w:rsidRDefault="00B940F0" w:rsidP="00DD56E2">
      <w:pPr>
        <w:pStyle w:val="ListParagraph"/>
        <w:numPr>
          <w:ilvl w:val="2"/>
          <w:numId w:val="12"/>
        </w:numPr>
        <w:ind w:left="1604"/>
        <w:contextualSpacing w:val="0"/>
        <w:rPr>
          <w:color w:val="404040" w:themeColor="text1" w:themeTint="BF"/>
        </w:rPr>
      </w:pPr>
      <w:r w:rsidRPr="00122BD7">
        <w:rPr>
          <w:color w:val="404040" w:themeColor="text1" w:themeTint="BF"/>
        </w:rPr>
        <w:t xml:space="preserve">Therefore conception of </w:t>
      </w:r>
      <w:r w:rsidRPr="00122BD7">
        <w:rPr>
          <w:color w:val="404040" w:themeColor="text1" w:themeTint="BF"/>
          <w:u w:val="single"/>
        </w:rPr>
        <w:t>Justice is determined by individual communities</w:t>
      </w:r>
    </w:p>
    <w:p w:rsidR="00B940F0" w:rsidRPr="00122BD7" w:rsidRDefault="00B940F0" w:rsidP="00DD56E2">
      <w:pPr>
        <w:pStyle w:val="ListParagraph"/>
        <w:numPr>
          <w:ilvl w:val="2"/>
          <w:numId w:val="12"/>
        </w:numPr>
        <w:ind w:left="1604"/>
        <w:contextualSpacing w:val="0"/>
        <w:rPr>
          <w:color w:val="404040" w:themeColor="text1" w:themeTint="BF"/>
        </w:rPr>
      </w:pPr>
      <w:r w:rsidRPr="00122BD7">
        <w:rPr>
          <w:color w:val="404040" w:themeColor="text1" w:themeTint="BF"/>
        </w:rPr>
        <w:t xml:space="preserve">Hence there can </w:t>
      </w:r>
      <w:r w:rsidRPr="00122BD7">
        <w:rPr>
          <w:color w:val="404040" w:themeColor="text1" w:themeTint="BF"/>
          <w:u w:val="single"/>
        </w:rPr>
        <w:t>never be overarching consensus</w:t>
      </w:r>
      <w:r w:rsidRPr="00122BD7">
        <w:rPr>
          <w:color w:val="404040" w:themeColor="text1" w:themeTint="BF"/>
        </w:rPr>
        <w:t xml:space="preserve"> on Justice. </w:t>
      </w:r>
    </w:p>
    <w:p w:rsidR="00550A97" w:rsidRDefault="00550A97" w:rsidP="00C2200A">
      <w:pPr>
        <w:pStyle w:val="ListParagraph"/>
        <w:numPr>
          <w:ilvl w:val="1"/>
          <w:numId w:val="12"/>
        </w:numPr>
        <w:spacing w:before="100"/>
        <w:contextualSpacing w:val="0"/>
      </w:pPr>
      <w:r w:rsidRPr="00184964">
        <w:rPr>
          <w:rStyle w:val="AspersonalityChar"/>
        </w:rPr>
        <w:t>Michael Sandel</w:t>
      </w:r>
      <w:r>
        <w:t xml:space="preserve">: </w:t>
      </w:r>
    </w:p>
    <w:p w:rsidR="00550A97" w:rsidRDefault="00550A97" w:rsidP="003A0593">
      <w:pPr>
        <w:pStyle w:val="ListParagraph"/>
        <w:numPr>
          <w:ilvl w:val="2"/>
          <w:numId w:val="214"/>
        </w:numPr>
        <w:spacing w:before="40"/>
        <w:ind w:hanging="329"/>
        <w:contextualSpacing w:val="0"/>
      </w:pPr>
      <w:r>
        <w:t>Rawl’s ‘</w:t>
      </w:r>
      <w:r w:rsidRPr="004625C9">
        <w:rPr>
          <w:u w:val="single"/>
        </w:rPr>
        <w:t>rational negotiators’</w:t>
      </w:r>
      <w:r>
        <w:t xml:space="preserve"> represent the disconnected and </w:t>
      </w:r>
      <w:r w:rsidRPr="004625C9">
        <w:rPr>
          <w:u w:val="single"/>
        </w:rPr>
        <w:t>dehumanized people</w:t>
      </w:r>
      <w:r>
        <w:t xml:space="preserve"> behind a ‘veil of ignorance’.  There is </w:t>
      </w:r>
      <w:r w:rsidRPr="00DD56E2">
        <w:rPr>
          <w:u w:val="single" w:color="FFC26F"/>
        </w:rPr>
        <w:t>nothing left in the person</w:t>
      </w:r>
      <w:r>
        <w:t xml:space="preserve">, when we subtract from his personality all values that characterizes human in an actual society  </w:t>
      </w:r>
    </w:p>
    <w:p w:rsidR="00550A97" w:rsidRDefault="00550A97" w:rsidP="003A0593">
      <w:pPr>
        <w:pStyle w:val="ListParagraph"/>
        <w:numPr>
          <w:ilvl w:val="2"/>
          <w:numId w:val="214"/>
        </w:numPr>
        <w:spacing w:before="40"/>
        <w:ind w:hanging="329"/>
        <w:contextualSpacing w:val="0"/>
      </w:pPr>
      <w:r w:rsidRPr="00DD56E2">
        <w:rPr>
          <w:u w:val="single" w:color="FFC26F"/>
        </w:rPr>
        <w:t xml:space="preserve">Justice cannot be secured by </w:t>
      </w:r>
      <w:r w:rsidR="00A13144" w:rsidRPr="00DD56E2">
        <w:rPr>
          <w:u w:val="single" w:color="FFC26F"/>
        </w:rPr>
        <w:t xml:space="preserve">self-interested </w:t>
      </w:r>
      <w:r w:rsidRPr="00DD56E2">
        <w:rPr>
          <w:u w:val="single" w:color="FFC26F"/>
        </w:rPr>
        <w:t>individuals</w:t>
      </w:r>
      <w:r w:rsidRPr="00A13144">
        <w:rPr>
          <w:color w:val="808080" w:themeColor="background1" w:themeShade="80"/>
        </w:rPr>
        <w:t xml:space="preserve"> </w:t>
      </w:r>
      <w:r w:rsidRPr="00A13144">
        <w:rPr>
          <w:strike/>
          <w:color w:val="262626" w:themeColor="text1" w:themeTint="D9"/>
        </w:rPr>
        <w:t>seeking personal profits</w:t>
      </w:r>
      <w:r>
        <w:t>, but by those who create a ‘deeper community’ through ‘shared self-understanding’ &amp; mutual affection.</w:t>
      </w:r>
    </w:p>
    <w:p w:rsidR="00550A97" w:rsidRPr="004625C9" w:rsidRDefault="00550A97" w:rsidP="00C2200A">
      <w:pPr>
        <w:pStyle w:val="ListParagraph"/>
        <w:numPr>
          <w:ilvl w:val="1"/>
          <w:numId w:val="12"/>
        </w:numPr>
        <w:spacing w:before="100"/>
        <w:contextualSpacing w:val="0"/>
        <w:rPr>
          <w:rStyle w:val="AspersonalityChar"/>
        </w:rPr>
      </w:pPr>
      <w:r w:rsidRPr="004625C9">
        <w:rPr>
          <w:rStyle w:val="AspersonalityChar"/>
        </w:rPr>
        <w:t>Michael Walzer</w:t>
      </w:r>
      <w:r w:rsidR="004625C9" w:rsidRPr="004625C9">
        <w:t>:</w:t>
      </w:r>
    </w:p>
    <w:p w:rsidR="00550A97" w:rsidRDefault="00550A97" w:rsidP="003A0593">
      <w:pPr>
        <w:pStyle w:val="ListParagraph"/>
        <w:numPr>
          <w:ilvl w:val="2"/>
          <w:numId w:val="216"/>
        </w:numPr>
        <w:contextualSpacing w:val="0"/>
      </w:pPr>
      <w:r>
        <w:t xml:space="preserve">Attempt for a </w:t>
      </w:r>
      <w:r w:rsidRPr="00DD56E2">
        <w:rPr>
          <w:u w:val="single" w:color="FFC26F"/>
        </w:rPr>
        <w:t>universal theory of justice was futile</w:t>
      </w:r>
      <w:r>
        <w:t xml:space="preserve">, as </w:t>
      </w:r>
      <w:r w:rsidRPr="004625C9">
        <w:rPr>
          <w:u w:val="single"/>
        </w:rPr>
        <w:t>justice cannot be conceived of</w:t>
      </w:r>
      <w:r w:rsidR="00A13144" w:rsidRPr="00A13144">
        <w:t>,</w:t>
      </w:r>
      <w:r w:rsidRPr="00A13144">
        <w:t xml:space="preserve"> </w:t>
      </w:r>
      <w:r w:rsidRPr="004625C9">
        <w:rPr>
          <w:u w:val="single"/>
        </w:rPr>
        <w:t>separated from community</w:t>
      </w:r>
      <w:r>
        <w:t xml:space="preserve">. </w:t>
      </w:r>
      <w:r w:rsidRPr="00854F25">
        <w:rPr>
          <w:u w:val="single"/>
        </w:rPr>
        <w:t>Requirements of justice can only be identified in context of particular communities</w:t>
      </w:r>
      <w:r>
        <w:t xml:space="preserve">, its history, its institutions and practices </w:t>
      </w:r>
    </w:p>
    <w:p w:rsidR="00DD56E2" w:rsidRDefault="00DD56E2" w:rsidP="003A0593">
      <w:pPr>
        <w:pStyle w:val="ListParagraph"/>
        <w:numPr>
          <w:ilvl w:val="2"/>
          <w:numId w:val="216"/>
        </w:numPr>
        <w:contextualSpacing w:val="0"/>
      </w:pPr>
      <w:r>
        <w:t>State ensuring ‘</w:t>
      </w:r>
      <w:r w:rsidRPr="00122BD7">
        <w:rPr>
          <w:color w:val="70AD47" w:themeColor="accent6"/>
        </w:rPr>
        <w:t>simple equality’ would become tyrannical</w:t>
      </w:r>
      <w:r>
        <w:t>.</w:t>
      </w:r>
    </w:p>
    <w:p w:rsidR="00CD1D5A" w:rsidRDefault="00CD1D5A" w:rsidP="00556DC3">
      <w:pPr>
        <w:pStyle w:val="Heading3"/>
        <w:numPr>
          <w:ilvl w:val="0"/>
          <w:numId w:val="12"/>
        </w:numPr>
        <w:spacing w:before="600"/>
      </w:pPr>
      <w:bookmarkStart w:id="136" w:name="_Toc143353529"/>
      <w:r>
        <w:t>Liberalism vs. communitarian</w:t>
      </w:r>
      <w:bookmarkEnd w:id="136"/>
      <w:r>
        <w:t xml:space="preserve"> </w:t>
      </w:r>
    </w:p>
    <w:p w:rsidR="00DE09EF" w:rsidRPr="001626BC" w:rsidRDefault="00DE09EF" w:rsidP="003A0593">
      <w:pPr>
        <w:pStyle w:val="ListParagraph"/>
        <w:numPr>
          <w:ilvl w:val="1"/>
          <w:numId w:val="215"/>
        </w:numPr>
        <w:spacing w:before="120"/>
        <w:contextualSpacing w:val="0"/>
        <w:rPr>
          <w:b/>
          <w:i/>
          <w:color w:val="00B0F0"/>
        </w:rPr>
      </w:pPr>
      <w:r w:rsidRPr="001626BC">
        <w:rPr>
          <w:b/>
          <w:i/>
          <w:color w:val="00B0F0"/>
        </w:rPr>
        <w:t xml:space="preserve">Conception of Self </w:t>
      </w:r>
    </w:p>
    <w:p w:rsidR="00DE09EF" w:rsidRDefault="00DE09EF" w:rsidP="003A0593">
      <w:pPr>
        <w:pStyle w:val="ListParagraph"/>
        <w:numPr>
          <w:ilvl w:val="2"/>
          <w:numId w:val="215"/>
        </w:numPr>
      </w:pPr>
      <w:r>
        <w:t>Liberals:</w:t>
      </w:r>
    </w:p>
    <w:p w:rsidR="00DE09EF" w:rsidRDefault="00DE09EF" w:rsidP="003A0593">
      <w:pPr>
        <w:pStyle w:val="ListParagraph"/>
        <w:numPr>
          <w:ilvl w:val="3"/>
          <w:numId w:val="215"/>
        </w:numPr>
        <w:spacing w:before="40"/>
        <w:ind w:left="2228"/>
        <w:contextualSpacing w:val="0"/>
      </w:pPr>
      <w:r>
        <w:t xml:space="preserve"> </w:t>
      </w:r>
      <w:r w:rsidRPr="001626BC">
        <w:rPr>
          <w:u w:val="single"/>
        </w:rPr>
        <w:t>Atomistic society</w:t>
      </w:r>
      <w:r>
        <w:t xml:space="preserve"> championing notion of ‘</w:t>
      </w:r>
      <w:r w:rsidRPr="005C4779">
        <w:rPr>
          <w:u w:val="single"/>
        </w:rPr>
        <w:t>isolated self</w:t>
      </w:r>
      <w:r w:rsidRPr="006D3340">
        <w:t>’</w:t>
      </w:r>
      <w:r w:rsidR="006D3340">
        <w:t xml:space="preserve"> and ‘self-help’</w:t>
      </w:r>
    </w:p>
    <w:p w:rsidR="00122BD7" w:rsidRDefault="00122BD7" w:rsidP="003A0593">
      <w:pPr>
        <w:pStyle w:val="ListParagraph"/>
        <w:numPr>
          <w:ilvl w:val="3"/>
          <w:numId w:val="215"/>
        </w:numPr>
        <w:spacing w:before="40"/>
        <w:ind w:left="2228"/>
        <w:contextualSpacing w:val="0"/>
      </w:pPr>
      <w:r>
        <w:t>Self is prior to ends</w:t>
      </w:r>
    </w:p>
    <w:p w:rsidR="00DE09EF" w:rsidRDefault="00DE09EF" w:rsidP="003A0593">
      <w:pPr>
        <w:pStyle w:val="ListParagraph"/>
        <w:numPr>
          <w:ilvl w:val="3"/>
          <w:numId w:val="215"/>
        </w:numPr>
        <w:spacing w:before="40"/>
        <w:ind w:left="2228"/>
        <w:contextualSpacing w:val="0"/>
      </w:pPr>
      <w:r>
        <w:t xml:space="preserve">providing </w:t>
      </w:r>
      <w:r w:rsidRPr="001626BC">
        <w:rPr>
          <w:u w:val="single"/>
        </w:rPr>
        <w:t>widest liberty consistent</w:t>
      </w:r>
      <w:r>
        <w:t xml:space="preserve"> with like liberty for all for fulfilment </w:t>
      </w:r>
    </w:p>
    <w:p w:rsidR="00DE09EF" w:rsidRDefault="00DE09EF" w:rsidP="003A0593">
      <w:pPr>
        <w:pStyle w:val="ListParagraph"/>
        <w:numPr>
          <w:ilvl w:val="2"/>
          <w:numId w:val="215"/>
        </w:numPr>
        <w:spacing w:before="80"/>
        <w:ind w:left="1604"/>
        <w:contextualSpacing w:val="0"/>
      </w:pPr>
      <w:r>
        <w:t>Communitarians:</w:t>
      </w:r>
    </w:p>
    <w:p w:rsidR="00DE09EF" w:rsidRDefault="00DE09EF" w:rsidP="003A0593">
      <w:pPr>
        <w:pStyle w:val="ListParagraph"/>
        <w:numPr>
          <w:ilvl w:val="3"/>
          <w:numId w:val="215"/>
        </w:numPr>
      </w:pPr>
      <w:r>
        <w:t>Notion of ‘</w:t>
      </w:r>
      <w:r w:rsidR="006D3340">
        <w:rPr>
          <w:u w:val="single"/>
        </w:rPr>
        <w:t>situated self</w:t>
      </w:r>
      <w:r w:rsidR="006D3340" w:rsidRPr="006D3340">
        <w:t>’ or ‘</w:t>
      </w:r>
      <w:r w:rsidR="006D3340">
        <w:rPr>
          <w:u w:val="single"/>
        </w:rPr>
        <w:t>embedded self</w:t>
      </w:r>
      <w:r w:rsidR="006D3340" w:rsidRPr="006D3340">
        <w:t>’</w:t>
      </w:r>
      <w:r>
        <w:t xml:space="preserve"> </w:t>
      </w:r>
    </w:p>
    <w:p w:rsidR="00122BD7" w:rsidRDefault="00122BD7" w:rsidP="003A0593">
      <w:pPr>
        <w:pStyle w:val="ListParagraph"/>
        <w:numPr>
          <w:ilvl w:val="3"/>
          <w:numId w:val="215"/>
        </w:numPr>
      </w:pPr>
      <w:r>
        <w:t xml:space="preserve">Self is constituted by its ends, which are chosen by the community </w:t>
      </w:r>
    </w:p>
    <w:p w:rsidR="00DE09EF" w:rsidRDefault="00DE09EF" w:rsidP="003A0593">
      <w:pPr>
        <w:pStyle w:val="ListParagraph"/>
        <w:numPr>
          <w:ilvl w:val="3"/>
          <w:numId w:val="215"/>
        </w:numPr>
        <w:spacing w:before="40"/>
        <w:ind w:left="2228"/>
        <w:contextualSpacing w:val="0"/>
      </w:pPr>
      <w:r w:rsidRPr="00372CAF">
        <w:rPr>
          <w:u w:val="single"/>
        </w:rPr>
        <w:t>Society</w:t>
      </w:r>
      <w:r>
        <w:t xml:space="preserve"> as the </w:t>
      </w:r>
      <w:r w:rsidRPr="00372CAF">
        <w:rPr>
          <w:u w:val="single"/>
        </w:rPr>
        <w:t>source of fulfilment</w:t>
      </w:r>
      <w:r>
        <w:t xml:space="preserve"> </w:t>
      </w:r>
    </w:p>
    <w:p w:rsidR="00DE09EF" w:rsidRDefault="00DE09EF" w:rsidP="003A0593">
      <w:pPr>
        <w:pStyle w:val="ListParagraph"/>
        <w:numPr>
          <w:ilvl w:val="3"/>
          <w:numId w:val="215"/>
        </w:numPr>
        <w:spacing w:before="40"/>
        <w:ind w:left="2228"/>
        <w:contextualSpacing w:val="0"/>
      </w:pPr>
      <w:r>
        <w:t xml:space="preserve">Thus Rawls theory of Justice is moot, as </w:t>
      </w:r>
      <w:r w:rsidRPr="005C4779">
        <w:rPr>
          <w:u w:val="single"/>
        </w:rPr>
        <w:t>man can never exist in original position.</w:t>
      </w:r>
      <w:r>
        <w:t xml:space="preserve"> He is always identified by his community  </w:t>
      </w:r>
    </w:p>
    <w:p w:rsidR="00CD1D5A" w:rsidRPr="001626BC" w:rsidRDefault="00477FE3" w:rsidP="003A0593">
      <w:pPr>
        <w:pStyle w:val="ListParagraph"/>
        <w:numPr>
          <w:ilvl w:val="1"/>
          <w:numId w:val="215"/>
        </w:numPr>
        <w:contextualSpacing w:val="0"/>
        <w:rPr>
          <w:b/>
          <w:i/>
          <w:color w:val="00B0F0"/>
        </w:rPr>
      </w:pPr>
      <w:r w:rsidRPr="001626BC">
        <w:rPr>
          <w:b/>
          <w:i/>
          <w:color w:val="00B0F0"/>
        </w:rPr>
        <w:t xml:space="preserve">Conception of Good </w:t>
      </w:r>
    </w:p>
    <w:p w:rsidR="00CD1D5A" w:rsidRDefault="00CD1D5A" w:rsidP="003A0593">
      <w:pPr>
        <w:pStyle w:val="ListParagraph"/>
        <w:numPr>
          <w:ilvl w:val="2"/>
          <w:numId w:val="215"/>
        </w:numPr>
        <w:ind w:left="1604"/>
        <w:contextualSpacing w:val="0"/>
      </w:pPr>
      <w:r>
        <w:t xml:space="preserve">Liberals: </w:t>
      </w:r>
      <w:r w:rsidRPr="006D3340">
        <w:rPr>
          <w:u w:val="single"/>
        </w:rPr>
        <w:t>common good is sum of individual goods</w:t>
      </w:r>
      <w:r w:rsidR="00477FE3">
        <w:t xml:space="preserve">. </w:t>
      </w:r>
      <w:r w:rsidR="00372CAF">
        <w:t xml:space="preserve">There is </w:t>
      </w:r>
      <w:r w:rsidR="00372CAF" w:rsidRPr="00372CAF">
        <w:rPr>
          <w:u w:val="single"/>
        </w:rPr>
        <w:t>n</w:t>
      </w:r>
      <w:r w:rsidR="00477FE3" w:rsidRPr="00000908">
        <w:rPr>
          <w:u w:val="single"/>
        </w:rPr>
        <w:t>o common good</w:t>
      </w:r>
      <w:r w:rsidR="00477FE3">
        <w:t xml:space="preserve">. </w:t>
      </w:r>
    </w:p>
    <w:p w:rsidR="00CD1D5A" w:rsidRDefault="00CD1D5A" w:rsidP="003A0593">
      <w:pPr>
        <w:pStyle w:val="ListParagraph"/>
        <w:numPr>
          <w:ilvl w:val="2"/>
          <w:numId w:val="215"/>
        </w:numPr>
        <w:ind w:left="1604"/>
        <w:contextualSpacing w:val="0"/>
      </w:pPr>
      <w:r>
        <w:t xml:space="preserve">Communitarians:  </w:t>
      </w:r>
      <w:r w:rsidR="00BA7B5D">
        <w:t xml:space="preserve">‘common good’ as </w:t>
      </w:r>
      <w:r w:rsidR="00BA7B5D" w:rsidRPr="00000908">
        <w:rPr>
          <w:u w:val="single"/>
        </w:rPr>
        <w:t>source of ‘individual goods’</w:t>
      </w:r>
    </w:p>
    <w:p w:rsidR="00BA7B5D" w:rsidRPr="001626BC" w:rsidRDefault="00477FE3" w:rsidP="003A0593">
      <w:pPr>
        <w:pStyle w:val="ListParagraph"/>
        <w:numPr>
          <w:ilvl w:val="1"/>
          <w:numId w:val="215"/>
        </w:numPr>
        <w:contextualSpacing w:val="0"/>
        <w:rPr>
          <w:b/>
          <w:i/>
          <w:color w:val="00B0F0"/>
        </w:rPr>
      </w:pPr>
      <w:r w:rsidRPr="001626BC">
        <w:rPr>
          <w:b/>
          <w:i/>
          <w:color w:val="00B0F0"/>
        </w:rPr>
        <w:t xml:space="preserve">Conception of Justice </w:t>
      </w:r>
      <w:r w:rsidR="007F3A41" w:rsidRPr="007F3A41">
        <w:rPr>
          <w:color w:val="808080" w:themeColor="background1" w:themeShade="80"/>
        </w:rPr>
        <w:t>[Rights &amp; Good]</w:t>
      </w:r>
    </w:p>
    <w:p w:rsidR="00AC2A6D" w:rsidRDefault="00BA7B5D" w:rsidP="003A0593">
      <w:pPr>
        <w:pStyle w:val="ListParagraph"/>
        <w:numPr>
          <w:ilvl w:val="2"/>
          <w:numId w:val="215"/>
        </w:numPr>
      </w:pPr>
      <w:r>
        <w:t>Liberals:</w:t>
      </w:r>
    </w:p>
    <w:p w:rsidR="00AC2A6D" w:rsidRDefault="00AC2A6D" w:rsidP="003A0593">
      <w:pPr>
        <w:pStyle w:val="ListParagraph"/>
        <w:numPr>
          <w:ilvl w:val="3"/>
          <w:numId w:val="215"/>
        </w:numPr>
        <w:ind w:left="2228"/>
        <w:contextualSpacing w:val="0"/>
      </w:pPr>
      <w:r>
        <w:t>Primacy of ‘</w:t>
      </w:r>
      <w:r w:rsidRPr="00000908">
        <w:rPr>
          <w:u w:val="single"/>
        </w:rPr>
        <w:t>Rights over Good</w:t>
      </w:r>
      <w:r w:rsidR="008B17B3" w:rsidRPr="008B17B3">
        <w:t>’</w:t>
      </w:r>
      <w:r w:rsidR="008B17B3">
        <w:t xml:space="preserve"> </w:t>
      </w:r>
      <w:r w:rsidR="008B17B3" w:rsidRPr="008B17B3">
        <w:rPr>
          <w:color w:val="808080" w:themeColor="background1" w:themeShade="80"/>
        </w:rPr>
        <w:t>[common good]</w:t>
      </w:r>
    </w:p>
    <w:p w:rsidR="00A8405F" w:rsidRDefault="00A8405F" w:rsidP="003A0593">
      <w:pPr>
        <w:pStyle w:val="ListParagraph"/>
        <w:numPr>
          <w:ilvl w:val="3"/>
          <w:numId w:val="215"/>
        </w:numPr>
        <w:ind w:left="2228"/>
        <w:contextualSpacing w:val="0"/>
      </w:pPr>
      <w:r>
        <w:t xml:space="preserve">State should </w:t>
      </w:r>
      <w:r w:rsidRPr="00372CAF">
        <w:rPr>
          <w:u w:val="single"/>
        </w:rPr>
        <w:t xml:space="preserve">not promote any </w:t>
      </w:r>
      <w:r w:rsidR="00372CAF" w:rsidRPr="00372CAF">
        <w:rPr>
          <w:u w:val="single"/>
        </w:rPr>
        <w:t xml:space="preserve">common </w:t>
      </w:r>
      <w:r w:rsidRPr="00372CAF">
        <w:rPr>
          <w:u w:val="single"/>
        </w:rPr>
        <w:t>Good</w:t>
      </w:r>
      <w:r>
        <w:t>/goal</w:t>
      </w:r>
    </w:p>
    <w:p w:rsidR="00A8405F" w:rsidRDefault="00AC2A6D" w:rsidP="003A0593">
      <w:pPr>
        <w:pStyle w:val="ListParagraph"/>
        <w:numPr>
          <w:ilvl w:val="3"/>
          <w:numId w:val="215"/>
        </w:numPr>
        <w:ind w:left="2228"/>
        <w:contextualSpacing w:val="0"/>
      </w:pPr>
      <w:r>
        <w:t xml:space="preserve">Thus, </w:t>
      </w:r>
      <w:r w:rsidRPr="00BE1A80">
        <w:rPr>
          <w:rStyle w:val="AspersonalityChar"/>
        </w:rPr>
        <w:t>Rawls theory</w:t>
      </w:r>
      <w:r>
        <w:t xml:space="preserve"> of </w:t>
      </w:r>
      <w:r w:rsidRPr="00447184">
        <w:rPr>
          <w:u w:val="single"/>
        </w:rPr>
        <w:t>Justice gives liberty to pursue primary goods</w:t>
      </w:r>
      <w:r>
        <w:t xml:space="preserve"> </w:t>
      </w:r>
    </w:p>
    <w:p w:rsidR="00BA7B5D" w:rsidRDefault="00BA7B5D" w:rsidP="003A0593">
      <w:pPr>
        <w:pStyle w:val="ListParagraph"/>
        <w:numPr>
          <w:ilvl w:val="2"/>
          <w:numId w:val="215"/>
        </w:numPr>
        <w:spacing w:before="160"/>
        <w:ind w:left="1604"/>
        <w:contextualSpacing w:val="0"/>
      </w:pPr>
      <w:r>
        <w:t xml:space="preserve"> Communitarians: ‘</w:t>
      </w:r>
      <w:r w:rsidRPr="00000908">
        <w:rPr>
          <w:u w:val="single"/>
        </w:rPr>
        <w:t>Good’ takes primacy over ‘right</w:t>
      </w:r>
      <w:r w:rsidRPr="008B17B3">
        <w:t>’</w:t>
      </w:r>
    </w:p>
    <w:p w:rsidR="00BA7B5D" w:rsidRDefault="00BA7B5D" w:rsidP="003A0593">
      <w:pPr>
        <w:pStyle w:val="ListParagraph"/>
        <w:numPr>
          <w:ilvl w:val="3"/>
          <w:numId w:val="215"/>
        </w:numPr>
        <w:ind w:left="2228"/>
        <w:contextualSpacing w:val="0"/>
      </w:pPr>
      <w:r>
        <w:t xml:space="preserve">They argue that </w:t>
      </w:r>
      <w:r w:rsidR="008B17B3">
        <w:t>'</w:t>
      </w:r>
      <w:r w:rsidR="008B17B3" w:rsidRPr="008B17B3">
        <w:t>Good</w:t>
      </w:r>
      <w:r w:rsidR="008B17B3">
        <w:t xml:space="preserve">' </w:t>
      </w:r>
      <w:r>
        <w:t>implies human excellence and fulfilment</w:t>
      </w:r>
    </w:p>
    <w:p w:rsidR="00BA7B5D" w:rsidRDefault="00A8405F" w:rsidP="003A0593">
      <w:pPr>
        <w:pStyle w:val="ListParagraph"/>
        <w:numPr>
          <w:ilvl w:val="3"/>
          <w:numId w:val="215"/>
        </w:numPr>
        <w:ind w:left="2228"/>
        <w:contextualSpacing w:val="0"/>
      </w:pPr>
      <w:r w:rsidRPr="008B17B3">
        <w:rPr>
          <w:color w:val="70AD47" w:themeColor="accent6"/>
          <w:u w:val="single"/>
        </w:rPr>
        <w:t>Individual rights are shaped by the moral values of the community</w:t>
      </w:r>
      <w:r>
        <w:t>, thus ‘</w:t>
      </w:r>
      <w:r w:rsidRPr="008B17B3">
        <w:rPr>
          <w:color w:val="70AD47" w:themeColor="accent6"/>
          <w:u w:val="single"/>
        </w:rPr>
        <w:t>Good shapes Right</w:t>
      </w:r>
      <w:r w:rsidRPr="008B17B3">
        <w:t>’</w:t>
      </w:r>
      <w:r>
        <w:t xml:space="preserve"> </w:t>
      </w:r>
    </w:p>
    <w:p w:rsidR="00BA7B5D" w:rsidRPr="008B17B3" w:rsidRDefault="00BA7B5D" w:rsidP="003A0593">
      <w:pPr>
        <w:pStyle w:val="ListParagraph"/>
        <w:numPr>
          <w:ilvl w:val="3"/>
          <w:numId w:val="215"/>
        </w:numPr>
        <w:ind w:left="2228"/>
        <w:contextualSpacing w:val="0"/>
        <w:rPr>
          <w:color w:val="70AD47" w:themeColor="accent6"/>
          <w:u w:val="single"/>
        </w:rPr>
      </w:pPr>
      <w:r w:rsidRPr="008B17B3">
        <w:rPr>
          <w:color w:val="70AD47" w:themeColor="accent6"/>
          <w:u w:val="single"/>
        </w:rPr>
        <w:t xml:space="preserve">Addressing ‘Good’ automatically takes care of </w:t>
      </w:r>
      <w:r w:rsidR="00372CAF" w:rsidRPr="008B17B3">
        <w:rPr>
          <w:color w:val="70AD47" w:themeColor="accent6"/>
          <w:u w:val="single"/>
        </w:rPr>
        <w:t xml:space="preserve">individual </w:t>
      </w:r>
      <w:r w:rsidRPr="008B17B3">
        <w:rPr>
          <w:color w:val="70AD47" w:themeColor="accent6"/>
          <w:u w:val="single"/>
        </w:rPr>
        <w:t>‘right</w:t>
      </w:r>
      <w:r w:rsidR="00372CAF" w:rsidRPr="008B17B3">
        <w:rPr>
          <w:color w:val="70AD47" w:themeColor="accent6"/>
          <w:u w:val="single"/>
        </w:rPr>
        <w:t>s</w:t>
      </w:r>
      <w:r w:rsidRPr="008B17B3">
        <w:t>’</w:t>
      </w:r>
    </w:p>
    <w:p w:rsidR="00000908" w:rsidRDefault="00000908" w:rsidP="003A0593">
      <w:pPr>
        <w:pStyle w:val="ListParagraph"/>
        <w:numPr>
          <w:ilvl w:val="3"/>
          <w:numId w:val="215"/>
        </w:numPr>
        <w:ind w:left="2228"/>
        <w:contextualSpacing w:val="0"/>
      </w:pPr>
      <w:r>
        <w:t>They would chose a ‘</w:t>
      </w:r>
      <w:r w:rsidRPr="008B17B3">
        <w:rPr>
          <w:color w:val="009999"/>
          <w:u w:val="single"/>
        </w:rPr>
        <w:t>end state theory of Justice</w:t>
      </w:r>
      <w:r w:rsidRPr="008B17B3">
        <w:t>’</w:t>
      </w:r>
      <w:r>
        <w:t xml:space="preserve"> </w:t>
      </w:r>
    </w:p>
    <w:p w:rsidR="002479F5" w:rsidRPr="001626BC" w:rsidRDefault="002479F5" w:rsidP="003A0593">
      <w:pPr>
        <w:pStyle w:val="ListParagraph"/>
        <w:numPr>
          <w:ilvl w:val="1"/>
          <w:numId w:val="215"/>
        </w:numPr>
        <w:contextualSpacing w:val="0"/>
        <w:rPr>
          <w:b/>
          <w:i/>
          <w:color w:val="00B0F0"/>
        </w:rPr>
      </w:pPr>
      <w:r w:rsidRPr="001626BC">
        <w:rPr>
          <w:b/>
          <w:i/>
          <w:color w:val="00B0F0"/>
        </w:rPr>
        <w:t>Moral absolutism vs. relativism</w:t>
      </w:r>
    </w:p>
    <w:p w:rsidR="002479F5" w:rsidRDefault="00950AF1" w:rsidP="003A0593">
      <w:pPr>
        <w:pStyle w:val="ListParagraph"/>
        <w:numPr>
          <w:ilvl w:val="2"/>
          <w:numId w:val="215"/>
        </w:numPr>
        <w:ind w:left="1604"/>
        <w:contextualSpacing w:val="0"/>
      </w:pPr>
      <w:r>
        <w:t xml:space="preserve">Liberals: </w:t>
      </w:r>
      <w:r w:rsidRPr="00447184">
        <w:rPr>
          <w:u w:val="single"/>
        </w:rPr>
        <w:t>Moral Relativis</w:t>
      </w:r>
      <w:r w:rsidR="00F6616F">
        <w:rPr>
          <w:u w:val="single"/>
        </w:rPr>
        <w:t>m</w:t>
      </w:r>
      <w:r w:rsidR="00F6616F">
        <w:t xml:space="preserve">, </w:t>
      </w:r>
      <w:r w:rsidR="002479F5">
        <w:t>all actions are ethically neutral</w:t>
      </w:r>
    </w:p>
    <w:p w:rsidR="00FF4EF6" w:rsidRDefault="00FF4EF6" w:rsidP="003A0593">
      <w:pPr>
        <w:pStyle w:val="ListParagraph"/>
        <w:numPr>
          <w:ilvl w:val="3"/>
          <w:numId w:val="215"/>
        </w:numPr>
        <w:ind w:left="2228"/>
        <w:contextualSpacing w:val="0"/>
      </w:pPr>
      <w:r>
        <w:t>No moral principle can be treated as universally right &amp; acceptable</w:t>
      </w:r>
    </w:p>
    <w:p w:rsidR="00FF4EF6" w:rsidRDefault="00FF4EF6" w:rsidP="003A0593">
      <w:pPr>
        <w:pStyle w:val="ListParagraph"/>
        <w:numPr>
          <w:ilvl w:val="3"/>
          <w:numId w:val="215"/>
        </w:numPr>
        <w:ind w:left="2228"/>
        <w:contextualSpacing w:val="0"/>
      </w:pPr>
      <w:r w:rsidRPr="007F3A41">
        <w:rPr>
          <w:u w:val="single"/>
        </w:rPr>
        <w:t>Freedom to individuals</w:t>
      </w:r>
      <w:r>
        <w:t xml:space="preserve"> to propose </w:t>
      </w:r>
      <w:r w:rsidRPr="007F3A41">
        <w:rPr>
          <w:u w:val="single"/>
        </w:rPr>
        <w:t>any moral system</w:t>
      </w:r>
    </w:p>
    <w:p w:rsidR="00FF4EF6" w:rsidRDefault="00FF4EF6" w:rsidP="003A0593">
      <w:pPr>
        <w:pStyle w:val="ListParagraph"/>
        <w:numPr>
          <w:ilvl w:val="3"/>
          <w:numId w:val="215"/>
        </w:numPr>
        <w:ind w:left="2228"/>
        <w:contextualSpacing w:val="0"/>
      </w:pPr>
      <w:r>
        <w:t xml:space="preserve">No moral system is deemed superior/inferior to others </w:t>
      </w:r>
    </w:p>
    <w:p w:rsidR="00447184" w:rsidRDefault="00447184" w:rsidP="003A0593">
      <w:pPr>
        <w:pStyle w:val="ListParagraph"/>
        <w:numPr>
          <w:ilvl w:val="3"/>
          <w:numId w:val="215"/>
        </w:numPr>
        <w:ind w:left="2228"/>
        <w:contextualSpacing w:val="0"/>
      </w:pPr>
      <w:r>
        <w:t xml:space="preserve">Autonomous &amp; </w:t>
      </w:r>
      <w:r w:rsidRPr="007F3A41">
        <w:rPr>
          <w:u w:val="single"/>
        </w:rPr>
        <w:t>individualist conception of morals</w:t>
      </w:r>
      <w:r>
        <w:t xml:space="preserve"> </w:t>
      </w:r>
    </w:p>
    <w:p w:rsidR="002479F5" w:rsidRDefault="002479F5" w:rsidP="003A0593">
      <w:pPr>
        <w:pStyle w:val="ListParagraph"/>
        <w:numPr>
          <w:ilvl w:val="2"/>
          <w:numId w:val="215"/>
        </w:numPr>
        <w:spacing w:before="140"/>
        <w:ind w:left="1604"/>
        <w:contextualSpacing w:val="0"/>
      </w:pPr>
      <w:r>
        <w:t xml:space="preserve">Communitarians: </w:t>
      </w:r>
      <w:r w:rsidRPr="00447184">
        <w:rPr>
          <w:u w:val="single"/>
        </w:rPr>
        <w:t>Moral absolutism</w:t>
      </w:r>
      <w:r>
        <w:t xml:space="preserve">, </w:t>
      </w:r>
      <w:r w:rsidRPr="007F3A41">
        <w:rPr>
          <w:u w:val="single"/>
        </w:rPr>
        <w:t>identical moral obligation for community</w:t>
      </w:r>
    </w:p>
    <w:p w:rsidR="00FF4EF6" w:rsidRDefault="00FF4EF6" w:rsidP="003A0593">
      <w:pPr>
        <w:pStyle w:val="ListParagraph"/>
        <w:numPr>
          <w:ilvl w:val="3"/>
          <w:numId w:val="215"/>
        </w:numPr>
        <w:ind w:left="2228"/>
        <w:contextualSpacing w:val="0"/>
      </w:pPr>
      <w:r>
        <w:t xml:space="preserve">Particular moral principle is universally accepted </w:t>
      </w:r>
    </w:p>
    <w:p w:rsidR="00FF4EF6" w:rsidRDefault="00FF4EF6" w:rsidP="003A0593">
      <w:pPr>
        <w:pStyle w:val="ListParagraph"/>
        <w:numPr>
          <w:ilvl w:val="3"/>
          <w:numId w:val="215"/>
        </w:numPr>
        <w:ind w:left="2228"/>
        <w:contextualSpacing w:val="0"/>
      </w:pPr>
      <w:r w:rsidRPr="007F3A41">
        <w:rPr>
          <w:u w:val="single"/>
        </w:rPr>
        <w:t>No</w:t>
      </w:r>
      <w:r>
        <w:t xml:space="preserve"> freedom to individual to propose any </w:t>
      </w:r>
      <w:r w:rsidRPr="007F3A41">
        <w:rPr>
          <w:u w:val="single"/>
        </w:rPr>
        <w:t>alternative moral system</w:t>
      </w:r>
    </w:p>
    <w:p w:rsidR="00950AF1" w:rsidRDefault="00FF4EF6" w:rsidP="003A0593">
      <w:pPr>
        <w:pStyle w:val="ListParagraph"/>
        <w:numPr>
          <w:ilvl w:val="3"/>
          <w:numId w:val="215"/>
        </w:numPr>
        <w:ind w:left="2228"/>
        <w:contextualSpacing w:val="0"/>
      </w:pPr>
      <w:r>
        <w:t xml:space="preserve">Communitarians </w:t>
      </w:r>
      <w:r w:rsidR="002479F5">
        <w:t xml:space="preserve">argue that </w:t>
      </w:r>
      <w:r w:rsidR="002479F5" w:rsidRPr="00447184">
        <w:rPr>
          <w:u w:val="single"/>
        </w:rPr>
        <w:t>L</w:t>
      </w:r>
      <w:r w:rsidR="002479F5" w:rsidRPr="007F3A41">
        <w:rPr>
          <w:u w:val="single"/>
        </w:rPr>
        <w:t xml:space="preserve">iberalism in its bid for </w:t>
      </w:r>
      <w:r w:rsidR="00950AF1" w:rsidRPr="007F3A41">
        <w:rPr>
          <w:u w:val="single"/>
        </w:rPr>
        <w:t>tolerance</w:t>
      </w:r>
      <w:r w:rsidR="002479F5" w:rsidRPr="007F3A41">
        <w:rPr>
          <w:u w:val="single"/>
        </w:rPr>
        <w:t xml:space="preserve"> </w:t>
      </w:r>
      <w:r w:rsidR="00950AF1" w:rsidRPr="007F3A41">
        <w:rPr>
          <w:u w:val="single"/>
        </w:rPr>
        <w:t>fails to define any common moral</w:t>
      </w:r>
      <w:r w:rsidR="00950AF1">
        <w:t xml:space="preserve"> obligation for all. </w:t>
      </w:r>
    </w:p>
    <w:p w:rsidR="002479F5" w:rsidRPr="00CD1D5A" w:rsidRDefault="00447184" w:rsidP="003A0593">
      <w:pPr>
        <w:pStyle w:val="ListParagraph"/>
        <w:numPr>
          <w:ilvl w:val="3"/>
          <w:numId w:val="215"/>
        </w:numPr>
        <w:ind w:left="2228"/>
        <w:contextualSpacing w:val="0"/>
      </w:pPr>
      <w:r>
        <w:t xml:space="preserve">Thus it fails </w:t>
      </w:r>
      <w:r w:rsidR="00950AF1">
        <w:t>both ‘common good’ and ‘universal moral values’</w:t>
      </w:r>
      <w:r w:rsidR="002479F5">
        <w:t xml:space="preserve"> </w:t>
      </w:r>
    </w:p>
    <w:p w:rsidR="00B916F2" w:rsidRDefault="003D5126" w:rsidP="007F3A41">
      <w:pPr>
        <w:pStyle w:val="Heading2"/>
        <w:spacing w:before="500"/>
        <w:ind w:left="357"/>
      </w:pPr>
      <w:bookmarkStart w:id="137" w:name="_Toc143353530"/>
      <w:r>
        <w:t>Source</w:t>
      </w:r>
      <w:r w:rsidR="00741C0E">
        <w:t>s</w:t>
      </w:r>
      <w:bookmarkEnd w:id="137"/>
    </w:p>
    <w:p w:rsidR="003D5126" w:rsidRDefault="00741C0E" w:rsidP="00C2200A">
      <w:pPr>
        <w:pStyle w:val="ListParagraph"/>
        <w:numPr>
          <w:ilvl w:val="1"/>
          <w:numId w:val="12"/>
        </w:numPr>
        <w:spacing w:before="0"/>
      </w:pPr>
      <w:r>
        <w:t xml:space="preserve">Political theory – OP </w:t>
      </w:r>
      <w:r w:rsidR="00B51E02">
        <w:t>Gauba: P1</w:t>
      </w:r>
    </w:p>
    <w:p w:rsidR="007F3A41" w:rsidRPr="003D5126" w:rsidRDefault="007F3A41" w:rsidP="007F3A41">
      <w:pPr>
        <w:spacing w:before="2000"/>
        <w:jc w:val="center"/>
      </w:pPr>
      <w:r>
        <w:t xml:space="preserve">*** End of chapter *** </w:t>
      </w:r>
    </w:p>
    <w:p w:rsidR="003D5126" w:rsidRDefault="003D5126" w:rsidP="00651B64">
      <w:pPr>
        <w:ind w:left="0" w:firstLine="0"/>
        <w:rPr>
          <w:rFonts w:asciiTheme="majorHAnsi" w:eastAsiaTheme="majorEastAsia" w:hAnsiTheme="majorHAnsi" w:cstheme="majorBidi"/>
          <w:b/>
          <w:bCs/>
          <w:caps/>
          <w:color w:val="2F5496" w:themeColor="accent1" w:themeShade="BF"/>
          <w:sz w:val="30"/>
          <w:szCs w:val="28"/>
        </w:rPr>
      </w:pPr>
    </w:p>
    <w:p w:rsidR="00651B64" w:rsidRDefault="00651B64">
      <w:pPr>
        <w:rPr>
          <w:rFonts w:asciiTheme="majorHAnsi" w:eastAsiaTheme="majorEastAsia" w:hAnsiTheme="majorHAnsi" w:cstheme="majorBidi"/>
          <w:b/>
          <w:bCs/>
          <w:caps/>
          <w:color w:val="2F5496" w:themeColor="accent1" w:themeShade="BF"/>
          <w:sz w:val="30"/>
          <w:szCs w:val="28"/>
        </w:rPr>
      </w:pPr>
      <w:r>
        <w:br w:type="page"/>
      </w:r>
    </w:p>
    <w:p w:rsidR="00B916F2" w:rsidRDefault="00B916F2" w:rsidP="00651B64">
      <w:pPr>
        <w:pStyle w:val="Heading1"/>
        <w:ind w:left="0" w:firstLine="0"/>
      </w:pPr>
      <w:bookmarkStart w:id="138" w:name="_Toc143353531"/>
      <w:bookmarkStart w:id="139" w:name="_Toc143354241"/>
      <w:r>
        <w:t>Theory of Equality</w:t>
      </w:r>
      <w:bookmarkEnd w:id="138"/>
      <w:bookmarkEnd w:id="139"/>
    </w:p>
    <w:p w:rsidR="001500C5" w:rsidRDefault="001500C5" w:rsidP="00AE5EDF">
      <w:pPr>
        <w:pStyle w:val="Heading2"/>
        <w:rPr>
          <w:b w:val="0"/>
        </w:rPr>
      </w:pPr>
      <w:bookmarkStart w:id="140" w:name="_Toc143353532"/>
      <w:bookmarkStart w:id="141" w:name="_Toc128549664"/>
      <w:r w:rsidRPr="001500C5">
        <w:rPr>
          <w:b w:val="0"/>
        </w:rPr>
        <w:t>Previously asked</w:t>
      </w:r>
      <w:bookmarkEnd w:id="140"/>
    </w:p>
    <w:p w:rsidR="001500C5" w:rsidRDefault="001500C5" w:rsidP="00C2200A">
      <w:pPr>
        <w:pStyle w:val="ListParagraph"/>
        <w:numPr>
          <w:ilvl w:val="1"/>
          <w:numId w:val="12"/>
        </w:numPr>
        <w:spacing w:before="0"/>
      </w:pPr>
      <w:r>
        <w:t xml:space="preserve">Equality of opportunity </w:t>
      </w:r>
    </w:p>
    <w:p w:rsidR="001500C5" w:rsidRDefault="001500C5" w:rsidP="00C2200A">
      <w:pPr>
        <w:pStyle w:val="ListParagraph"/>
        <w:numPr>
          <w:ilvl w:val="1"/>
          <w:numId w:val="12"/>
        </w:numPr>
        <w:spacing w:before="0"/>
      </w:pPr>
      <w:r>
        <w:t>Affirmative action</w:t>
      </w:r>
    </w:p>
    <w:p w:rsidR="001500C5" w:rsidRDefault="001500C5" w:rsidP="00C2200A">
      <w:pPr>
        <w:pStyle w:val="ListParagraph"/>
        <w:numPr>
          <w:ilvl w:val="1"/>
          <w:numId w:val="12"/>
        </w:numPr>
        <w:spacing w:before="0"/>
      </w:pPr>
      <w:r>
        <w:t>Freedom vs</w:t>
      </w:r>
      <w:r w:rsidR="00EF72EC">
        <w:t>.</w:t>
      </w:r>
      <w:r>
        <w:t xml:space="preserve"> liberty </w:t>
      </w:r>
    </w:p>
    <w:p w:rsidR="00564EDE" w:rsidRDefault="00564EDE" w:rsidP="00564EDE">
      <w:pPr>
        <w:pStyle w:val="Heading2"/>
      </w:pPr>
      <w:r>
        <w:t>PYQs</w:t>
      </w:r>
    </w:p>
    <w:p w:rsidR="00564EDE" w:rsidRPr="0094644E" w:rsidRDefault="00E81CA8" w:rsidP="00564EDE">
      <w:pPr>
        <w:pStyle w:val="ListParagraph"/>
        <w:numPr>
          <w:ilvl w:val="1"/>
          <w:numId w:val="12"/>
        </w:numPr>
        <w:spacing w:before="0"/>
        <w:contextualSpacing w:val="0"/>
      </w:pPr>
      <w:hyperlink r:id="rId46" w:history="1">
        <w:r w:rsidR="00564EDE" w:rsidRPr="0094644E">
          <w:rPr>
            <w:rStyle w:val="Hyperlink"/>
          </w:rPr>
          <w:t>Follow me</w:t>
        </w:r>
      </w:hyperlink>
      <w:r w:rsidR="00564EDE">
        <w:t xml:space="preserve"> </w:t>
      </w:r>
    </w:p>
    <w:p w:rsidR="00564EDE" w:rsidRPr="00564EDE" w:rsidRDefault="00564EDE" w:rsidP="00564EDE">
      <w:pPr>
        <w:pStyle w:val="ListParagraph"/>
        <w:spacing w:before="0"/>
        <w:ind w:left="981" w:firstLine="0"/>
        <w:rPr>
          <w:color w:val="808080" w:themeColor="background1" w:themeShade="80"/>
        </w:rPr>
      </w:pPr>
      <w:r w:rsidRPr="00564EDE">
        <w:rPr>
          <w:color w:val="808080" w:themeColor="background1" w:themeShade="80"/>
        </w:rPr>
        <w:t>[Navigate to PYQs section of Theory of justice, to secure the embedded file]</w:t>
      </w:r>
    </w:p>
    <w:p w:rsidR="00EF72EC" w:rsidRDefault="00EF72EC" w:rsidP="00AE5EDF">
      <w:pPr>
        <w:pStyle w:val="Heading2"/>
        <w:rPr>
          <w:b w:val="0"/>
        </w:rPr>
      </w:pPr>
      <w:bookmarkStart w:id="142" w:name="_Toc143353533"/>
      <w:r>
        <w:rPr>
          <w:b w:val="0"/>
        </w:rPr>
        <w:t>Personalities</w:t>
      </w:r>
      <w:bookmarkEnd w:id="142"/>
    </w:p>
    <w:p w:rsidR="00EF72EC" w:rsidRDefault="00EF72EC" w:rsidP="00C2200A">
      <w:pPr>
        <w:pStyle w:val="ListParagraph"/>
        <w:numPr>
          <w:ilvl w:val="1"/>
          <w:numId w:val="12"/>
        </w:numPr>
        <w:spacing w:before="0"/>
      </w:pPr>
      <w:r w:rsidRPr="009E0B32">
        <w:rPr>
          <w:color w:val="9A57CD"/>
        </w:rPr>
        <w:t>Tom Bottomore</w:t>
      </w:r>
      <w:r>
        <w:t xml:space="preserve"> [modern conception]</w:t>
      </w:r>
    </w:p>
    <w:p w:rsidR="00EF72EC" w:rsidRDefault="00EF72EC" w:rsidP="00C2200A">
      <w:pPr>
        <w:pStyle w:val="ListParagraph"/>
        <w:numPr>
          <w:ilvl w:val="1"/>
          <w:numId w:val="12"/>
        </w:numPr>
        <w:spacing w:before="0"/>
      </w:pPr>
      <w:r w:rsidRPr="009E0B32">
        <w:rPr>
          <w:color w:val="9A57CD"/>
        </w:rPr>
        <w:t>Rousseau</w:t>
      </w:r>
      <w:r w:rsidR="000A749F">
        <w:t xml:space="preserve"> [not all equalities</w:t>
      </w:r>
      <w:r>
        <w:t xml:space="preserve"> are unjust]</w:t>
      </w:r>
    </w:p>
    <w:p w:rsidR="00EF72EC" w:rsidRDefault="00EF72EC" w:rsidP="00C2200A">
      <w:pPr>
        <w:pStyle w:val="ListParagraph"/>
        <w:numPr>
          <w:ilvl w:val="1"/>
          <w:numId w:val="12"/>
        </w:numPr>
        <w:spacing w:before="0"/>
      </w:pPr>
      <w:r w:rsidRPr="009E0B32">
        <w:rPr>
          <w:color w:val="9A57CD"/>
        </w:rPr>
        <w:t>R.H. Tawney</w:t>
      </w:r>
      <w:r>
        <w:t xml:space="preserve"> [equality of opportunity]</w:t>
      </w:r>
    </w:p>
    <w:p w:rsidR="00EF72EC" w:rsidRPr="00EF72EC" w:rsidRDefault="00EF72EC" w:rsidP="00C2200A">
      <w:pPr>
        <w:pStyle w:val="ListParagraph"/>
        <w:numPr>
          <w:ilvl w:val="1"/>
          <w:numId w:val="12"/>
        </w:numPr>
        <w:spacing w:before="0"/>
      </w:pPr>
      <w:r w:rsidRPr="009E0B32">
        <w:rPr>
          <w:color w:val="9A57CD"/>
        </w:rPr>
        <w:t>Laski</w:t>
      </w:r>
      <w:r>
        <w:t xml:space="preserve"> [equality of opportunity] </w:t>
      </w:r>
    </w:p>
    <w:p w:rsidR="00D36234" w:rsidRPr="001500C5" w:rsidRDefault="00D36234" w:rsidP="00AE5EDF">
      <w:pPr>
        <w:pStyle w:val="Heading2"/>
        <w:rPr>
          <w:b w:val="0"/>
        </w:rPr>
      </w:pPr>
      <w:bookmarkStart w:id="143" w:name="_Toc143353534"/>
      <w:r w:rsidRPr="001500C5">
        <w:rPr>
          <w:b w:val="0"/>
        </w:rPr>
        <w:t>Quotes</w:t>
      </w:r>
      <w:bookmarkEnd w:id="143"/>
    </w:p>
    <w:p w:rsidR="00531F8B" w:rsidRDefault="00531F8B" w:rsidP="00531F8B">
      <w:pPr>
        <w:pStyle w:val="ListParagraph"/>
        <w:numPr>
          <w:ilvl w:val="1"/>
          <w:numId w:val="12"/>
        </w:numPr>
        <w:spacing w:before="80"/>
        <w:contextualSpacing w:val="0"/>
      </w:pPr>
      <w:r>
        <w:t>‘</w:t>
      </w:r>
      <w:r w:rsidRPr="00D36234">
        <w:rPr>
          <w:rStyle w:val="AnshulsQuoteChar"/>
        </w:rPr>
        <w:t xml:space="preserve">There </w:t>
      </w:r>
      <w:r>
        <w:rPr>
          <w:rStyle w:val="AnshulsQuoteChar"/>
        </w:rPr>
        <w:t>can be no identity of treatment</w:t>
      </w:r>
      <w:r w:rsidRPr="00D36234">
        <w:rPr>
          <w:rStyle w:val="AnshulsQuoteChar"/>
        </w:rPr>
        <w:t xml:space="preserve"> so long men are different in their wants &amp; capacity</w:t>
      </w:r>
      <w:r>
        <w:t xml:space="preserve">.’ – </w:t>
      </w:r>
      <w:r w:rsidRPr="00D36234">
        <w:rPr>
          <w:rStyle w:val="AspersonalityChar"/>
        </w:rPr>
        <w:t>Harold Laski</w:t>
      </w:r>
    </w:p>
    <w:p w:rsidR="00531F8B" w:rsidRDefault="00531F8B" w:rsidP="00531F8B">
      <w:pPr>
        <w:pStyle w:val="ListParagraph"/>
        <w:numPr>
          <w:ilvl w:val="1"/>
          <w:numId w:val="12"/>
        </w:numPr>
        <w:spacing w:before="80"/>
        <w:contextualSpacing w:val="0"/>
      </w:pPr>
      <w:r>
        <w:t xml:space="preserve"> ‘</w:t>
      </w:r>
      <w:r w:rsidRPr="00D36234">
        <w:rPr>
          <w:rStyle w:val="AnshulsQuoteChar"/>
        </w:rPr>
        <w:t>Liberty without limits is incompatible with every form of equality.</w:t>
      </w:r>
      <w:r>
        <w:t xml:space="preserve">’ – </w:t>
      </w:r>
      <w:r w:rsidRPr="00D36234">
        <w:rPr>
          <w:rStyle w:val="AspersonalityChar"/>
        </w:rPr>
        <w:t>R.H. Tawney</w:t>
      </w:r>
      <w:r w:rsidR="00EA2051">
        <w:rPr>
          <w:rStyle w:val="AspersonalityChar"/>
        </w:rPr>
        <w:t xml:space="preserve"> </w:t>
      </w:r>
      <w:r w:rsidR="00EA2051" w:rsidRPr="00EA2051">
        <w:rPr>
          <w:rStyle w:val="AspersonalityChar"/>
          <w:b w:val="0"/>
          <w:color w:val="808080" w:themeColor="background1" w:themeShade="80"/>
        </w:rPr>
        <w:t>[Qualified liberty]</w:t>
      </w:r>
    </w:p>
    <w:p w:rsidR="00EF72EC" w:rsidRPr="00D36234" w:rsidRDefault="00531F8B" w:rsidP="00531F8B">
      <w:pPr>
        <w:pStyle w:val="ListParagraph"/>
        <w:numPr>
          <w:ilvl w:val="1"/>
          <w:numId w:val="12"/>
        </w:numPr>
        <w:spacing w:before="80"/>
        <w:contextualSpacing w:val="0"/>
      </w:pPr>
      <w:r>
        <w:t xml:space="preserve"> </w:t>
      </w:r>
      <w:r w:rsidR="00EF72EC">
        <w:t>‘</w:t>
      </w:r>
      <w:r w:rsidR="00EF72EC" w:rsidRPr="00D36234">
        <w:rPr>
          <w:rStyle w:val="AnshulsQuoteChar"/>
        </w:rPr>
        <w:t>Men are born and remain with equal rights. Social distinctions can only be based upon public utility.</w:t>
      </w:r>
      <w:r w:rsidR="00EF72EC">
        <w:t xml:space="preserve">’ – </w:t>
      </w:r>
      <w:r w:rsidR="00EF72EC" w:rsidRPr="00D36234">
        <w:rPr>
          <w:rStyle w:val="AspersonalityChar"/>
        </w:rPr>
        <w:t>JJ Rousseau</w:t>
      </w:r>
      <w:r w:rsidR="00EF72EC">
        <w:t xml:space="preserve">. </w:t>
      </w:r>
      <w:r w:rsidR="00EA2051">
        <w:rPr>
          <w:color w:val="808080" w:themeColor="background1" w:themeShade="80"/>
        </w:rPr>
        <w:t>[rational equalities are acceptable</w:t>
      </w:r>
      <w:r w:rsidR="00EA2051" w:rsidRPr="00EA2051">
        <w:rPr>
          <w:color w:val="808080" w:themeColor="background1" w:themeShade="80"/>
        </w:rPr>
        <w:t>]</w:t>
      </w:r>
    </w:p>
    <w:p w:rsidR="00EF72EC" w:rsidRDefault="00EF72EC" w:rsidP="00531F8B">
      <w:pPr>
        <w:pStyle w:val="ListParagraph"/>
        <w:numPr>
          <w:ilvl w:val="1"/>
          <w:numId w:val="12"/>
        </w:numPr>
        <w:spacing w:before="80"/>
        <w:contextualSpacing w:val="0"/>
      </w:pPr>
      <w:r>
        <w:t>‘</w:t>
      </w:r>
      <w:r w:rsidRPr="00EF72EC">
        <w:rPr>
          <w:rStyle w:val="AnshulsQuoteChar"/>
        </w:rPr>
        <w:t>Everyone</w:t>
      </w:r>
      <w:r>
        <w:t xml:space="preserve"> </w:t>
      </w:r>
      <w:r w:rsidRPr="00D36234">
        <w:rPr>
          <w:rStyle w:val="AnshulsQuoteChar"/>
        </w:rPr>
        <w:t>should be entitled to widest conception of liberty, consistent with like liberty for all.</w:t>
      </w:r>
      <w:r>
        <w:t xml:space="preserve">’ – </w:t>
      </w:r>
      <w:r w:rsidRPr="00D36234">
        <w:rPr>
          <w:rStyle w:val="AspersonalityChar"/>
        </w:rPr>
        <w:t>Rawls</w:t>
      </w:r>
      <w:r w:rsidR="00EA2051">
        <w:rPr>
          <w:rStyle w:val="AspersonalityChar"/>
        </w:rPr>
        <w:t xml:space="preserve"> </w:t>
      </w:r>
      <w:r w:rsidR="00EA2051" w:rsidRPr="00EA2051">
        <w:rPr>
          <w:color w:val="808080" w:themeColor="background1" w:themeShade="80"/>
        </w:rPr>
        <w:t>[near absolute liberty]</w:t>
      </w:r>
    </w:p>
    <w:p w:rsidR="00AE5EDF" w:rsidRPr="007D168D" w:rsidRDefault="00AE5EDF" w:rsidP="00AE5EDF">
      <w:pPr>
        <w:pStyle w:val="Heading2"/>
      </w:pPr>
      <w:bookmarkStart w:id="144" w:name="_Toc143353535"/>
      <w:r>
        <w:t>Idea of Equality</w:t>
      </w:r>
      <w:bookmarkEnd w:id="141"/>
      <w:bookmarkEnd w:id="144"/>
      <w:r>
        <w:t xml:space="preserve"> </w:t>
      </w:r>
    </w:p>
    <w:p w:rsidR="00AE5EDF" w:rsidRDefault="00AE5EDF" w:rsidP="00C2200A">
      <w:pPr>
        <w:pStyle w:val="ListParagraph"/>
        <w:numPr>
          <w:ilvl w:val="1"/>
          <w:numId w:val="12"/>
        </w:numPr>
        <w:spacing w:after="60"/>
        <w:contextualSpacing w:val="0"/>
      </w:pPr>
      <w:r>
        <w:t>From the ancient times to the French revolution fought</w:t>
      </w:r>
      <w:r w:rsidR="00EA2051">
        <w:t xml:space="preserve"> on ideals of Liberty, Equality</w:t>
      </w:r>
      <w:r>
        <w:t xml:space="preserve"> and Fraternity, equality has been </w:t>
      </w:r>
      <w:r w:rsidRPr="00AE5EDF">
        <w:rPr>
          <w:u w:val="single"/>
        </w:rPr>
        <w:t>central to political thought</w:t>
      </w:r>
    </w:p>
    <w:p w:rsidR="00AE5EDF" w:rsidRDefault="00AE5EDF" w:rsidP="00C2200A">
      <w:pPr>
        <w:pStyle w:val="ListParagraph"/>
        <w:numPr>
          <w:ilvl w:val="1"/>
          <w:numId w:val="12"/>
        </w:numPr>
        <w:spacing w:before="0" w:after="60"/>
        <w:contextualSpacing w:val="0"/>
      </w:pPr>
      <w:r>
        <w:t xml:space="preserve">Whilst the </w:t>
      </w:r>
      <w:r w:rsidRPr="00AE5EDF">
        <w:rPr>
          <w:rStyle w:val="AsinstancesChar"/>
        </w:rPr>
        <w:t>traditional view</w:t>
      </w:r>
      <w:r>
        <w:t xml:space="preserve"> – Aristotle among others – held </w:t>
      </w:r>
      <w:r w:rsidRPr="0050466C">
        <w:rPr>
          <w:color w:val="70AD47" w:themeColor="accent6"/>
          <w:u w:val="single"/>
        </w:rPr>
        <w:t xml:space="preserve">upholding of </w:t>
      </w:r>
      <w:r w:rsidR="00531F8B" w:rsidRPr="0050466C">
        <w:rPr>
          <w:color w:val="70AD47" w:themeColor="accent6"/>
          <w:u w:val="single"/>
        </w:rPr>
        <w:t xml:space="preserve">all </w:t>
      </w:r>
      <w:r w:rsidRPr="0050466C">
        <w:rPr>
          <w:color w:val="70AD47" w:themeColor="accent6"/>
          <w:u w:val="single"/>
        </w:rPr>
        <w:t>existing inequalities</w:t>
      </w:r>
      <w:r w:rsidRPr="0050466C">
        <w:rPr>
          <w:color w:val="70AD47" w:themeColor="accent6"/>
        </w:rPr>
        <w:t xml:space="preserve"> as ‘just’</w:t>
      </w:r>
      <w:r w:rsidR="0050466C">
        <w:t xml:space="preserve"> (master-slavery, rich-poor etc.)</w:t>
      </w:r>
      <w:r>
        <w:t xml:space="preserve">, </w:t>
      </w:r>
      <w:r w:rsidRPr="00AE5EDF">
        <w:rPr>
          <w:rStyle w:val="AsinstancesChar"/>
        </w:rPr>
        <w:t>modern notion</w:t>
      </w:r>
      <w:r>
        <w:t xml:space="preserve"> seeks to </w:t>
      </w:r>
      <w:r>
        <w:rPr>
          <w:u w:val="single"/>
        </w:rPr>
        <w:t>reduce inequalit</w:t>
      </w:r>
      <w:r w:rsidR="00907218">
        <w:rPr>
          <w:u w:val="single"/>
        </w:rPr>
        <w:t>ies</w:t>
      </w:r>
      <w:r w:rsidR="00907218">
        <w:t xml:space="preserve"> that are ‘</w:t>
      </w:r>
      <w:r w:rsidR="00907218" w:rsidRPr="00107340">
        <w:rPr>
          <w:u w:val="single"/>
        </w:rPr>
        <w:t>unjust</w:t>
      </w:r>
      <w:r w:rsidR="00907218">
        <w:t>’</w:t>
      </w:r>
      <w:r>
        <w:t xml:space="preserve">. </w:t>
      </w:r>
    </w:p>
    <w:p w:rsidR="00AE5EDF" w:rsidRDefault="00B700B6" w:rsidP="00C2200A">
      <w:pPr>
        <w:pStyle w:val="Heading3"/>
        <w:numPr>
          <w:ilvl w:val="1"/>
          <w:numId w:val="12"/>
        </w:numPr>
        <w:spacing w:before="200"/>
      </w:pPr>
      <w:bookmarkStart w:id="145" w:name="_Toc128549665"/>
      <w:bookmarkStart w:id="146" w:name="_Toc143353536"/>
      <w:r>
        <w:t xml:space="preserve">[skip] </w:t>
      </w:r>
      <w:r w:rsidR="00381C0D">
        <w:t xml:space="preserve">Equality: </w:t>
      </w:r>
      <w:r w:rsidR="00AE5EDF">
        <w:t>Not a Fact, but a Right</w:t>
      </w:r>
      <w:bookmarkEnd w:id="145"/>
      <w:r w:rsidR="007216C5">
        <w:t xml:space="preserve"> [skip]</w:t>
      </w:r>
      <w:bookmarkEnd w:id="146"/>
    </w:p>
    <w:p w:rsidR="00AE5EDF" w:rsidRDefault="00AE5EDF" w:rsidP="00C2200A">
      <w:pPr>
        <w:pStyle w:val="ListParagraph"/>
        <w:numPr>
          <w:ilvl w:val="2"/>
          <w:numId w:val="12"/>
        </w:numPr>
        <w:spacing w:before="0" w:after="60"/>
        <w:ind w:left="1604"/>
        <w:contextualSpacing w:val="0"/>
      </w:pPr>
      <w:r>
        <w:t>Modern idea of Equality is derived from the ‘</w:t>
      </w:r>
      <w:r>
        <w:rPr>
          <w:i/>
        </w:rPr>
        <w:t>theory of rights’</w:t>
      </w:r>
      <w:r>
        <w:t>.</w:t>
      </w:r>
    </w:p>
    <w:p w:rsidR="00AE5EDF" w:rsidRDefault="00AE5EDF" w:rsidP="00C2200A">
      <w:pPr>
        <w:pStyle w:val="ListParagraph"/>
        <w:numPr>
          <w:ilvl w:val="2"/>
          <w:numId w:val="12"/>
        </w:numPr>
        <w:spacing w:before="0" w:after="60"/>
        <w:ind w:left="1604"/>
        <w:contextualSpacing w:val="0"/>
      </w:pPr>
      <w:r>
        <w:t xml:space="preserve">Although humans are </w:t>
      </w:r>
      <w:r w:rsidRPr="00AA79B1">
        <w:rPr>
          <w:u w:val="single"/>
        </w:rPr>
        <w:t>not equal in fact</w:t>
      </w:r>
      <w:r>
        <w:t xml:space="preserve">, we argue they must be </w:t>
      </w:r>
      <w:r w:rsidRPr="00AA79B1">
        <w:rPr>
          <w:u w:val="single"/>
        </w:rPr>
        <w:t>treated as equal</w:t>
      </w:r>
      <w:r>
        <w:t>.</w:t>
      </w:r>
    </w:p>
    <w:p w:rsidR="00AE5EDF" w:rsidRDefault="00AE5EDF" w:rsidP="00C2200A">
      <w:pPr>
        <w:pStyle w:val="ListParagraph"/>
        <w:numPr>
          <w:ilvl w:val="3"/>
          <w:numId w:val="12"/>
        </w:numPr>
        <w:spacing w:before="0" w:after="60"/>
      </w:pPr>
      <w:r>
        <w:t>Men are ‘</w:t>
      </w:r>
      <w:r w:rsidRPr="00381C0D">
        <w:rPr>
          <w:u w:val="single"/>
        </w:rPr>
        <w:t>rational’</w:t>
      </w:r>
    </w:p>
    <w:p w:rsidR="00AE5EDF" w:rsidRPr="00381C0D" w:rsidRDefault="00AE5EDF" w:rsidP="00C2200A">
      <w:pPr>
        <w:pStyle w:val="ListParagraph"/>
        <w:numPr>
          <w:ilvl w:val="3"/>
          <w:numId w:val="12"/>
        </w:numPr>
        <w:spacing w:before="0" w:after="60"/>
        <w:rPr>
          <w:u w:val="single"/>
        </w:rPr>
      </w:pPr>
      <w:r w:rsidRPr="00381C0D">
        <w:rPr>
          <w:u w:val="single"/>
        </w:rPr>
        <w:t xml:space="preserve">Comparable material &amp; moral needs </w:t>
      </w:r>
    </w:p>
    <w:p w:rsidR="00AE5EDF" w:rsidRDefault="00AE5EDF" w:rsidP="00C2200A">
      <w:pPr>
        <w:pStyle w:val="ListParagraph"/>
        <w:numPr>
          <w:ilvl w:val="3"/>
          <w:numId w:val="12"/>
        </w:numPr>
        <w:spacing w:before="0" w:after="60"/>
      </w:pPr>
      <w:r>
        <w:t xml:space="preserve">Racial discrimination is not ordained by nature – identical blood colour </w:t>
      </w:r>
    </w:p>
    <w:p w:rsidR="00AE5EDF" w:rsidRDefault="00AE5EDF" w:rsidP="00C2200A">
      <w:pPr>
        <w:pStyle w:val="ListParagraph"/>
        <w:numPr>
          <w:ilvl w:val="2"/>
          <w:numId w:val="12"/>
        </w:numPr>
        <w:spacing w:before="100" w:after="60"/>
        <w:ind w:left="1604"/>
        <w:contextualSpacing w:val="0"/>
      </w:pPr>
      <w:r>
        <w:t xml:space="preserve">Thus we seek to </w:t>
      </w:r>
      <w:r w:rsidRPr="00381C0D">
        <w:rPr>
          <w:u w:val="single"/>
        </w:rPr>
        <w:t>establish some equality of fact, to</w:t>
      </w:r>
      <w:r>
        <w:t xml:space="preserve"> </w:t>
      </w:r>
      <w:r w:rsidRPr="00AA79B1">
        <w:rPr>
          <w:u w:val="single"/>
        </w:rPr>
        <w:t>argue for equality as a right</w:t>
      </w:r>
      <w:r>
        <w:t>.</w:t>
      </w:r>
    </w:p>
    <w:p w:rsidR="00AE5EDF" w:rsidRDefault="00AE5EDF" w:rsidP="00C2200A">
      <w:pPr>
        <w:pStyle w:val="ListParagraph"/>
        <w:numPr>
          <w:ilvl w:val="2"/>
          <w:numId w:val="12"/>
        </w:numPr>
        <w:spacing w:before="0" w:after="60"/>
        <w:ind w:left="1604"/>
        <w:contextualSpacing w:val="0"/>
      </w:pPr>
      <w:r>
        <w:t xml:space="preserve">Furthermore, this principle should not just be </w:t>
      </w:r>
      <w:r w:rsidRPr="00C94145">
        <w:rPr>
          <w:u w:val="single"/>
        </w:rPr>
        <w:t>legal</w:t>
      </w:r>
      <w:r>
        <w:t xml:space="preserve">, but </w:t>
      </w:r>
      <w:r w:rsidRPr="00C94145">
        <w:rPr>
          <w:u w:val="single"/>
        </w:rPr>
        <w:t>extended to social, economical and political sphere</w:t>
      </w:r>
      <w:r>
        <w:t xml:space="preserve">. </w:t>
      </w:r>
    </w:p>
    <w:p w:rsidR="00AE5EDF" w:rsidRDefault="00AE5EDF" w:rsidP="00C2200A">
      <w:pPr>
        <w:pStyle w:val="ListParagraph"/>
        <w:numPr>
          <w:ilvl w:val="2"/>
          <w:numId w:val="12"/>
        </w:numPr>
        <w:spacing w:before="0" w:after="60"/>
        <w:ind w:left="1604"/>
        <w:contextualSpacing w:val="0"/>
      </w:pPr>
      <w:r>
        <w:t xml:space="preserve">While opponents argue that </w:t>
      </w:r>
      <w:r w:rsidRPr="0065361E">
        <w:rPr>
          <w:u w:val="single"/>
        </w:rPr>
        <w:t>equality is not a principle of Nature</w:t>
      </w:r>
      <w:r>
        <w:t xml:space="preserve">, but </w:t>
      </w:r>
      <w:r w:rsidRPr="00AE5EDF">
        <w:rPr>
          <w:u w:val="single"/>
        </w:rPr>
        <w:t>Liberty is more consistent with Nature</w:t>
      </w:r>
      <w:r>
        <w:t xml:space="preserve">. This argument is based on </w:t>
      </w:r>
      <w:r w:rsidRPr="00AE5EDF">
        <w:rPr>
          <w:u w:val="single"/>
        </w:rPr>
        <w:t>perverted notion</w:t>
      </w:r>
      <w:r>
        <w:t xml:space="preserve"> of </w:t>
      </w:r>
      <w:r w:rsidRPr="0065361E">
        <w:rPr>
          <w:u w:val="single"/>
        </w:rPr>
        <w:t>Liberty</w:t>
      </w:r>
      <w:r>
        <w:t xml:space="preserve">. </w:t>
      </w:r>
    </w:p>
    <w:p w:rsidR="00AE5EDF" w:rsidRDefault="00AE5EDF" w:rsidP="00C2200A">
      <w:pPr>
        <w:pStyle w:val="ListParagraph"/>
        <w:numPr>
          <w:ilvl w:val="2"/>
          <w:numId w:val="12"/>
        </w:numPr>
        <w:spacing w:before="0" w:after="60"/>
        <w:ind w:left="1604"/>
        <w:contextualSpacing w:val="0"/>
      </w:pPr>
      <w:r w:rsidRPr="0031126A">
        <w:rPr>
          <w:rStyle w:val="ObsoletePersonalitynameChar"/>
        </w:rPr>
        <w:t>R.H. Tawney</w:t>
      </w:r>
      <w:r>
        <w:t xml:space="preserve"> argues that </w:t>
      </w:r>
      <w:r w:rsidRPr="0031126A">
        <w:rPr>
          <w:rStyle w:val="AnshulsQuoteChar"/>
        </w:rPr>
        <w:t>‘Liberty without limit is incompatible with every form of equality</w:t>
      </w:r>
      <w:r>
        <w:t xml:space="preserve">’. </w:t>
      </w:r>
      <w:r w:rsidRPr="00AE5EDF">
        <w:rPr>
          <w:u w:val="single"/>
        </w:rPr>
        <w:t>Equality prevents Liberty</w:t>
      </w:r>
      <w:r>
        <w:t xml:space="preserve"> from degenerating into </w:t>
      </w:r>
      <w:r w:rsidRPr="00AE5EDF">
        <w:rPr>
          <w:u w:val="single"/>
        </w:rPr>
        <w:t>License</w:t>
      </w:r>
      <w:r>
        <w:t xml:space="preserve">; it </w:t>
      </w:r>
      <w:r w:rsidRPr="00BA1EC0">
        <w:rPr>
          <w:u w:val="single"/>
        </w:rPr>
        <w:t>makes it more substantive</w:t>
      </w:r>
      <w:r>
        <w:t xml:space="preserve"> and broad-based.</w:t>
      </w:r>
    </w:p>
    <w:p w:rsidR="00AE5EDF" w:rsidRDefault="00AE5EDF" w:rsidP="00C2200A">
      <w:pPr>
        <w:pStyle w:val="ListParagraph"/>
        <w:numPr>
          <w:ilvl w:val="2"/>
          <w:numId w:val="12"/>
        </w:numPr>
        <w:spacing w:before="0" w:after="60"/>
        <w:ind w:left="1604"/>
        <w:contextualSpacing w:val="0"/>
      </w:pPr>
      <w:r>
        <w:rPr>
          <w:rStyle w:val="ObsoletePersonalitynameChar"/>
        </w:rPr>
        <w:t xml:space="preserve">Rawls </w:t>
      </w:r>
      <w:r w:rsidRPr="00AE5EDF">
        <w:t>posited</w:t>
      </w:r>
      <w:r>
        <w:t xml:space="preserve"> that ‘</w:t>
      </w:r>
      <w:r w:rsidRPr="00AE5EDF">
        <w:rPr>
          <w:rStyle w:val="AnshulsQuoteChar"/>
        </w:rPr>
        <w:t>everyone should be entitled to widest conception of liberty consistent with like liberty for all.</w:t>
      </w:r>
      <w:r>
        <w:t>’</w:t>
      </w:r>
    </w:p>
    <w:p w:rsidR="00AE5EDF" w:rsidRDefault="00AE5EDF" w:rsidP="0091122A">
      <w:pPr>
        <w:pStyle w:val="Heading3"/>
        <w:numPr>
          <w:ilvl w:val="1"/>
          <w:numId w:val="12"/>
        </w:numPr>
        <w:spacing w:before="500"/>
      </w:pPr>
      <w:bookmarkStart w:id="147" w:name="_Toc128549666"/>
      <w:bookmarkStart w:id="148" w:name="_Toc143353537"/>
      <w:r>
        <w:t>Equality as a modern Idea</w:t>
      </w:r>
      <w:bookmarkEnd w:id="147"/>
      <w:bookmarkEnd w:id="148"/>
    </w:p>
    <w:p w:rsidR="00531F8B" w:rsidRPr="00531F8B" w:rsidRDefault="00531F8B" w:rsidP="00531F8B">
      <w:pPr>
        <w:pStyle w:val="AsCore-byline"/>
      </w:pPr>
      <w:r>
        <w:t>[Remove only unjust inequalities]</w:t>
      </w:r>
    </w:p>
    <w:p w:rsidR="00AE5EDF" w:rsidRDefault="00AE5EDF" w:rsidP="00107340">
      <w:pPr>
        <w:pStyle w:val="ListParagraph"/>
        <w:numPr>
          <w:ilvl w:val="2"/>
          <w:numId w:val="12"/>
        </w:numPr>
        <w:spacing w:before="80" w:line="264" w:lineRule="auto"/>
        <w:ind w:left="1604"/>
        <w:contextualSpacing w:val="0"/>
      </w:pPr>
      <w:r w:rsidRPr="00AE5EDF">
        <w:rPr>
          <w:u w:val="single"/>
        </w:rPr>
        <w:t>Large inequalities</w:t>
      </w:r>
      <w:r>
        <w:t xml:space="preserve"> have </w:t>
      </w:r>
      <w:r w:rsidRPr="00AE5EDF">
        <w:rPr>
          <w:u w:val="single"/>
        </w:rPr>
        <w:t>always persisted</w:t>
      </w:r>
      <w:r>
        <w:t xml:space="preserve"> in human societie</w:t>
      </w:r>
      <w:r w:rsidRPr="00531F8B">
        <w:t>s.</w:t>
      </w:r>
      <w:r w:rsidRPr="00531F8B">
        <w:rPr>
          <w:color w:val="9A57CD"/>
        </w:rPr>
        <w:t xml:space="preserve"> </w:t>
      </w:r>
      <w:r w:rsidRPr="00531F8B">
        <w:rPr>
          <w:rStyle w:val="ObsoletePersonalitynameChar"/>
          <w:u w:val="single"/>
        </w:rPr>
        <w:t>Tom Bottomore</w:t>
      </w:r>
      <w:r w:rsidRPr="00531F8B">
        <w:rPr>
          <w:u w:val="single"/>
        </w:rPr>
        <w:t xml:space="preserve"> </w:t>
      </w:r>
      <w:r w:rsidRPr="00531F8B">
        <w:t>argues</w:t>
      </w:r>
      <w:r>
        <w:t xml:space="preserve"> that </w:t>
      </w:r>
      <w:r w:rsidRPr="00107340">
        <w:rPr>
          <w:u w:val="single" w:color="00B0F0"/>
        </w:rPr>
        <w:t>Traditional thinkers</w:t>
      </w:r>
      <w:r>
        <w:t xml:space="preserve"> regarded </w:t>
      </w:r>
      <w:r w:rsidRPr="005E5CDA">
        <w:rPr>
          <w:u w:val="single"/>
        </w:rPr>
        <w:t>inequalities as ‘</w:t>
      </w:r>
      <w:r w:rsidRPr="0050466C">
        <w:rPr>
          <w:color w:val="009999"/>
          <w:u w:val="single"/>
        </w:rPr>
        <w:t>divinely ordained</w:t>
      </w:r>
      <w:r w:rsidRPr="0050466C">
        <w:t>’</w:t>
      </w:r>
      <w:r>
        <w:t xml:space="preserve"> and accepted them, like ‘natural order’, </w:t>
      </w:r>
      <w:r w:rsidRPr="0050466C">
        <w:rPr>
          <w:color w:val="70AD47" w:themeColor="accent6"/>
        </w:rPr>
        <w:t xml:space="preserve">as </w:t>
      </w:r>
      <w:r w:rsidRPr="0050466C">
        <w:rPr>
          <w:color w:val="70AD47" w:themeColor="accent6"/>
          <w:u w:val="single"/>
        </w:rPr>
        <w:t>unalterable</w:t>
      </w:r>
      <w:r>
        <w:t>. (</w:t>
      </w:r>
      <w:r w:rsidRPr="00107340">
        <w:rPr>
          <w:u w:val="single" w:color="00B0F0"/>
        </w:rPr>
        <w:t>Slavery</w:t>
      </w:r>
      <w:r>
        <w:t xml:space="preserve">, </w:t>
      </w:r>
      <w:r w:rsidRPr="00107340">
        <w:rPr>
          <w:u w:val="single" w:color="00B0F0"/>
        </w:rPr>
        <w:t>feudalism</w:t>
      </w:r>
      <w:r>
        <w:t xml:space="preserve"> etc.)</w:t>
      </w:r>
    </w:p>
    <w:p w:rsidR="00AE5EDF" w:rsidRPr="00D971C4" w:rsidRDefault="00AE5EDF" w:rsidP="00107340">
      <w:pPr>
        <w:pStyle w:val="ListParagraph"/>
        <w:numPr>
          <w:ilvl w:val="2"/>
          <w:numId w:val="12"/>
        </w:numPr>
        <w:spacing w:before="80" w:line="264" w:lineRule="auto"/>
        <w:ind w:left="1604"/>
        <w:contextualSpacing w:val="0"/>
      </w:pPr>
      <w:r>
        <w:t xml:space="preserve">Contrarily </w:t>
      </w:r>
      <w:r w:rsidRPr="00107340">
        <w:rPr>
          <w:u w:val="single" w:color="00B0F0"/>
        </w:rPr>
        <w:t>Modern thinkers</w:t>
      </w:r>
      <w:r>
        <w:t xml:space="preserve">, upon rational analysis of society, believe that </w:t>
      </w:r>
      <w:r w:rsidRPr="00AE5EDF">
        <w:rPr>
          <w:b/>
          <w:u w:val="single"/>
        </w:rPr>
        <w:t>some</w:t>
      </w:r>
      <w:r w:rsidRPr="00AE5EDF">
        <w:rPr>
          <w:u w:val="single"/>
        </w:rPr>
        <w:t xml:space="preserve"> inequalities are artificial</w:t>
      </w:r>
      <w:r>
        <w:t xml:space="preserve"> in nature</w:t>
      </w:r>
      <w:r w:rsidR="00107340">
        <w:t>,</w:t>
      </w:r>
      <w:r>
        <w:t xml:space="preserve"> and </w:t>
      </w:r>
      <w:r w:rsidRPr="00381C0D">
        <w:rPr>
          <w:u w:val="single"/>
        </w:rPr>
        <w:t>thus</w:t>
      </w:r>
      <w:r>
        <w:t xml:space="preserve"> alterable. Therefore, the </w:t>
      </w:r>
      <w:r w:rsidRPr="00107340">
        <w:rPr>
          <w:u w:val="single"/>
        </w:rPr>
        <w:t>centre concern of modern equality</w:t>
      </w:r>
      <w:r w:rsidRPr="00107340">
        <w:t xml:space="preserve"> </w:t>
      </w:r>
      <w:r>
        <w:t xml:space="preserve">is to </w:t>
      </w:r>
      <w:r w:rsidRPr="0016685E">
        <w:rPr>
          <w:b/>
          <w:u w:val="single"/>
        </w:rPr>
        <w:t>remove such inequalities as are ‘</w:t>
      </w:r>
      <w:r w:rsidRPr="00F55439">
        <w:rPr>
          <w:b/>
          <w:i/>
          <w:u w:val="single"/>
        </w:rPr>
        <w:t>unreasonable</w:t>
      </w:r>
      <w:r w:rsidRPr="00531F8B">
        <w:t>’</w:t>
      </w:r>
      <w:r w:rsidRPr="0016685E">
        <w:rPr>
          <w:b/>
          <w:u w:val="single"/>
        </w:rPr>
        <w:t xml:space="preserve"> </w:t>
      </w:r>
      <w:r w:rsidR="00381C0D" w:rsidRPr="00531F8B">
        <w:t>(‘unjust’)</w:t>
      </w:r>
      <w:r w:rsidR="00381C0D" w:rsidRPr="00381C0D">
        <w:rPr>
          <w:b/>
        </w:rPr>
        <w:t xml:space="preserve"> </w:t>
      </w:r>
      <w:r w:rsidRPr="0016685E">
        <w:rPr>
          <w:b/>
          <w:u w:val="single"/>
        </w:rPr>
        <w:t>and ‘</w:t>
      </w:r>
      <w:r w:rsidRPr="00F55439">
        <w:rPr>
          <w:b/>
          <w:i/>
          <w:u w:val="single"/>
        </w:rPr>
        <w:t>removable’</w:t>
      </w:r>
      <w:r w:rsidRPr="0016685E">
        <w:rPr>
          <w:b/>
          <w:u w:val="single"/>
        </w:rPr>
        <w:t xml:space="preserve"> by human effort.</w:t>
      </w:r>
    </w:p>
    <w:p w:rsidR="00AE5EDF" w:rsidRDefault="00AE5EDF" w:rsidP="0091122A">
      <w:pPr>
        <w:pStyle w:val="Heading3"/>
        <w:numPr>
          <w:ilvl w:val="1"/>
          <w:numId w:val="12"/>
        </w:numPr>
        <w:spacing w:before="500"/>
      </w:pPr>
      <w:bookmarkStart w:id="149" w:name="_Toc128549667"/>
      <w:bookmarkStart w:id="150" w:name="_Toc143353538"/>
      <w:r>
        <w:t>Equality as idea of social change</w:t>
      </w:r>
      <w:bookmarkEnd w:id="149"/>
      <w:r w:rsidR="007216C5">
        <w:t xml:space="preserve"> / Rousseau’s conception of equality</w:t>
      </w:r>
      <w:bookmarkEnd w:id="150"/>
    </w:p>
    <w:p w:rsidR="009A5F3F" w:rsidRPr="009A5F3F" w:rsidRDefault="009A5F3F" w:rsidP="0091122A">
      <w:pPr>
        <w:pStyle w:val="AsCore-byline"/>
        <w:spacing w:before="20"/>
        <w:ind w:left="885" w:firstLine="96"/>
      </w:pPr>
      <w:r>
        <w:t>[Not all inequalities are unjust</w:t>
      </w:r>
      <w:r w:rsidR="004B39F9">
        <w:t>; social change to eliminate unjust inequalities</w:t>
      </w:r>
      <w:r>
        <w:t>]</w:t>
      </w:r>
    </w:p>
    <w:p w:rsidR="00AE5EDF" w:rsidRDefault="00AE5EDF" w:rsidP="0091122A">
      <w:pPr>
        <w:pStyle w:val="ListParagraph"/>
        <w:numPr>
          <w:ilvl w:val="2"/>
          <w:numId w:val="12"/>
        </w:numPr>
        <w:spacing w:before="80"/>
        <w:ind w:left="1604"/>
        <w:contextualSpacing w:val="0"/>
      </w:pPr>
      <w:r>
        <w:t xml:space="preserve">If some social </w:t>
      </w:r>
      <w:r w:rsidRPr="009065AD">
        <w:rPr>
          <w:u w:val="single"/>
        </w:rPr>
        <w:t>inequalities are ‘irrational</w:t>
      </w:r>
      <w:r w:rsidRPr="00903D0D">
        <w:t xml:space="preserve">’ </w:t>
      </w:r>
      <w:r>
        <w:t xml:space="preserve">and ‘removable’, a </w:t>
      </w:r>
      <w:r w:rsidRPr="009065AD">
        <w:rPr>
          <w:u w:val="single"/>
        </w:rPr>
        <w:t>demand for social change</w:t>
      </w:r>
      <w:r>
        <w:t xml:space="preserve"> is raised</w:t>
      </w:r>
    </w:p>
    <w:p w:rsidR="00AE5EDF" w:rsidRDefault="00AE5EDF" w:rsidP="0091122A">
      <w:pPr>
        <w:pStyle w:val="ListParagraph"/>
        <w:numPr>
          <w:ilvl w:val="2"/>
          <w:numId w:val="12"/>
        </w:numPr>
        <w:spacing w:before="80"/>
        <w:ind w:left="1604"/>
        <w:contextualSpacing w:val="0"/>
      </w:pPr>
      <w:r w:rsidRPr="00763056">
        <w:rPr>
          <w:rStyle w:val="ObsoletePersonalitynameChar"/>
        </w:rPr>
        <w:t>Rousseau</w:t>
      </w:r>
      <w:r>
        <w:t xml:space="preserve"> posited that </w:t>
      </w:r>
      <w:r w:rsidR="009065AD">
        <w:t>“</w:t>
      </w:r>
      <w:r w:rsidRPr="0091122A">
        <w:rPr>
          <w:rStyle w:val="AnshulsQuoteChar"/>
        </w:rPr>
        <w:t>Men are born</w:t>
      </w:r>
      <w:r w:rsidR="009065AD">
        <w:rPr>
          <w:rStyle w:val="AnshulsQuoteChar"/>
        </w:rPr>
        <w:t>,</w:t>
      </w:r>
      <w:r w:rsidRPr="0091122A">
        <w:rPr>
          <w:rStyle w:val="AnshulsQuoteChar"/>
        </w:rPr>
        <w:t xml:space="preserve"> and remain equal in rights. </w:t>
      </w:r>
      <w:r w:rsidRPr="0091122A">
        <w:rPr>
          <w:rStyle w:val="AnshulsQuoteChar"/>
          <w:b/>
          <w:color w:val="70AD47" w:themeColor="accent6"/>
        </w:rPr>
        <w:t>Social distinctions can</w:t>
      </w:r>
      <w:r w:rsidR="009065AD">
        <w:rPr>
          <w:rStyle w:val="AnshulsQuoteChar"/>
          <w:b/>
          <w:color w:val="70AD47" w:themeColor="accent6"/>
        </w:rPr>
        <w:t xml:space="preserve"> </w:t>
      </w:r>
      <w:r w:rsidRPr="0091122A">
        <w:rPr>
          <w:rStyle w:val="AnshulsQuoteChar"/>
          <w:b/>
          <w:color w:val="70AD47" w:themeColor="accent6"/>
        </w:rPr>
        <w:t>only be based upon public utility</w:t>
      </w:r>
      <w:r w:rsidR="009065AD" w:rsidRPr="009065AD">
        <w:t>.</w:t>
      </w:r>
      <w:r w:rsidR="009065AD">
        <w:t>”</w:t>
      </w:r>
      <w:r>
        <w:t xml:space="preserve">Hence, he gave vital </w:t>
      </w:r>
      <w:r w:rsidRPr="00AE5EDF">
        <w:rPr>
          <w:u w:val="single"/>
        </w:rPr>
        <w:t xml:space="preserve">classification of </w:t>
      </w:r>
      <w:r w:rsidRPr="002B2106">
        <w:rPr>
          <w:b/>
          <w:u w:val="single"/>
        </w:rPr>
        <w:t>social</w:t>
      </w:r>
      <w:r w:rsidRPr="00AE5EDF">
        <w:rPr>
          <w:u w:val="single"/>
        </w:rPr>
        <w:t xml:space="preserve"> inequalities</w:t>
      </w:r>
      <w:r>
        <w:t xml:space="preserve"> </w:t>
      </w:r>
      <w:r w:rsidR="0091122A" w:rsidRPr="0091122A">
        <w:rPr>
          <w:color w:val="808080" w:themeColor="background1" w:themeShade="80"/>
        </w:rPr>
        <w:t>[that serves public utility, and are thus acceptable]</w:t>
      </w:r>
    </w:p>
    <w:p w:rsidR="00AE5EDF" w:rsidRDefault="00AE5EDF" w:rsidP="00C2200A">
      <w:pPr>
        <w:pStyle w:val="ListParagraph"/>
        <w:numPr>
          <w:ilvl w:val="3"/>
          <w:numId w:val="12"/>
        </w:numPr>
        <w:spacing w:before="140"/>
        <w:ind w:left="2228"/>
        <w:contextualSpacing w:val="0"/>
      </w:pPr>
      <w:r w:rsidRPr="00AE5EDF">
        <w:rPr>
          <w:b/>
        </w:rPr>
        <w:t>Natural</w:t>
      </w:r>
      <w:r>
        <w:t xml:space="preserve"> Inequality</w:t>
      </w:r>
    </w:p>
    <w:p w:rsidR="00AE5EDF" w:rsidRDefault="00AE5EDF" w:rsidP="00C2200A">
      <w:pPr>
        <w:pStyle w:val="ListParagraph"/>
        <w:numPr>
          <w:ilvl w:val="4"/>
          <w:numId w:val="12"/>
        </w:numPr>
        <w:spacing w:before="0" w:after="60"/>
      </w:pPr>
      <w:r>
        <w:t xml:space="preserve">More or less </w:t>
      </w:r>
      <w:r>
        <w:rPr>
          <w:u w:val="single"/>
        </w:rPr>
        <w:t>ordained by nature.</w:t>
      </w:r>
    </w:p>
    <w:p w:rsidR="009065AD" w:rsidRDefault="009065AD" w:rsidP="009065AD">
      <w:pPr>
        <w:pStyle w:val="ListParagraph"/>
        <w:numPr>
          <w:ilvl w:val="4"/>
          <w:numId w:val="12"/>
        </w:numPr>
        <w:spacing w:before="0" w:after="60"/>
      </w:pPr>
      <w:r>
        <w:t>These are the ‘</w:t>
      </w:r>
      <w:r w:rsidRPr="00CE3395">
        <w:rPr>
          <w:u w:val="single"/>
        </w:rPr>
        <w:t>statement of fact’</w:t>
      </w:r>
      <w:r>
        <w:t xml:space="preserve"> are thus ‘</w:t>
      </w:r>
      <w:r w:rsidRPr="00AE5EDF">
        <w:rPr>
          <w:u w:val="single"/>
        </w:rPr>
        <w:t>unalterable</w:t>
      </w:r>
      <w:r>
        <w:t xml:space="preserve">’ </w:t>
      </w:r>
    </w:p>
    <w:p w:rsidR="00AE5EDF" w:rsidRDefault="00AE5EDF" w:rsidP="00C2200A">
      <w:pPr>
        <w:pStyle w:val="ListParagraph"/>
        <w:numPr>
          <w:ilvl w:val="4"/>
          <w:numId w:val="12"/>
        </w:numPr>
        <w:spacing w:before="0" w:after="60"/>
      </w:pPr>
      <w:r>
        <w:t xml:space="preserve">Includes, inter alia, </w:t>
      </w:r>
      <w:r w:rsidRPr="00FF34F2">
        <w:rPr>
          <w:u w:val="single"/>
        </w:rPr>
        <w:t>age</w:t>
      </w:r>
      <w:r>
        <w:t xml:space="preserve">, </w:t>
      </w:r>
      <w:r w:rsidRPr="00FF34F2">
        <w:rPr>
          <w:u w:val="single"/>
        </w:rPr>
        <w:t>sex</w:t>
      </w:r>
      <w:r>
        <w:t>, bodily strength, talent, mental capacity.</w:t>
      </w:r>
    </w:p>
    <w:p w:rsidR="00AE5EDF" w:rsidRDefault="00AE5EDF" w:rsidP="003E47B3">
      <w:pPr>
        <w:pStyle w:val="ListParagraph"/>
        <w:numPr>
          <w:ilvl w:val="3"/>
          <w:numId w:val="12"/>
        </w:numPr>
        <w:spacing w:before="140"/>
        <w:ind w:left="2228"/>
        <w:contextualSpacing w:val="0"/>
      </w:pPr>
      <w:r>
        <w:rPr>
          <w:b/>
        </w:rPr>
        <w:t xml:space="preserve">Conventional </w:t>
      </w:r>
      <w:r>
        <w:t xml:space="preserve">inequality </w:t>
      </w:r>
    </w:p>
    <w:p w:rsidR="00AE5EDF" w:rsidRDefault="00AE5EDF" w:rsidP="00C2200A">
      <w:pPr>
        <w:pStyle w:val="ListParagraph"/>
        <w:numPr>
          <w:ilvl w:val="4"/>
          <w:numId w:val="12"/>
        </w:numPr>
        <w:spacing w:before="0" w:after="60"/>
      </w:pPr>
      <w:r>
        <w:t xml:space="preserve">These </w:t>
      </w:r>
      <w:r w:rsidRPr="00CE3395">
        <w:rPr>
          <w:u w:val="single"/>
        </w:rPr>
        <w:t>emanate from social order</w:t>
      </w:r>
      <w:r w:rsidR="003E47B3">
        <w:t xml:space="preserve">, </w:t>
      </w:r>
      <w:r>
        <w:t xml:space="preserve">and are </w:t>
      </w:r>
      <w:r w:rsidRPr="00AE5EDF">
        <w:rPr>
          <w:u w:val="single"/>
        </w:rPr>
        <w:t>deliberate by design</w:t>
      </w:r>
    </w:p>
    <w:p w:rsidR="009065AD" w:rsidRDefault="009065AD" w:rsidP="009065AD">
      <w:pPr>
        <w:pStyle w:val="ListParagraph"/>
        <w:numPr>
          <w:ilvl w:val="4"/>
          <w:numId w:val="12"/>
        </w:numPr>
        <w:spacing w:before="0" w:after="60"/>
      </w:pPr>
      <w:r>
        <w:t>These are ‘</w:t>
      </w:r>
      <w:r w:rsidRPr="003E47B3">
        <w:rPr>
          <w:u w:val="single"/>
        </w:rPr>
        <w:t>r</w:t>
      </w:r>
      <w:r w:rsidRPr="00AE5EDF">
        <w:rPr>
          <w:u w:val="single"/>
        </w:rPr>
        <w:t>emovable</w:t>
      </w:r>
      <w:r>
        <w:t>'</w:t>
      </w:r>
    </w:p>
    <w:p w:rsidR="00AE5EDF" w:rsidRDefault="00AE5EDF" w:rsidP="00C2200A">
      <w:pPr>
        <w:pStyle w:val="ListParagraph"/>
        <w:numPr>
          <w:ilvl w:val="4"/>
          <w:numId w:val="12"/>
        </w:numPr>
        <w:spacing w:before="0" w:after="60"/>
      </w:pPr>
      <w:r>
        <w:t xml:space="preserve">Includes inter alia, </w:t>
      </w:r>
      <w:r w:rsidRPr="003E47B3">
        <w:rPr>
          <w:u w:val="single"/>
        </w:rPr>
        <w:t>inequalities of wealth</w:t>
      </w:r>
      <w:r>
        <w:t>, prestige or power</w:t>
      </w:r>
    </w:p>
    <w:p w:rsidR="0050466C" w:rsidRDefault="0050466C" w:rsidP="0050466C">
      <w:pPr>
        <w:pStyle w:val="ListParagraph"/>
        <w:numPr>
          <w:ilvl w:val="2"/>
          <w:numId w:val="12"/>
        </w:numPr>
        <w:spacing w:before="80"/>
        <w:ind w:left="1604"/>
        <w:contextualSpacing w:val="0"/>
      </w:pPr>
      <w:r w:rsidRPr="009065AD">
        <w:rPr>
          <w:strike/>
          <w:color w:val="262626" w:themeColor="text1" w:themeTint="D9"/>
        </w:rPr>
        <w:t xml:space="preserve">With social &amp; technological progress, more and </w:t>
      </w:r>
      <w:r w:rsidRPr="009065AD">
        <w:rPr>
          <w:strike/>
          <w:color w:val="262626" w:themeColor="text1" w:themeTint="D9"/>
          <w:u w:val="single"/>
        </w:rPr>
        <w:t>more ‘natural inequalities</w:t>
      </w:r>
      <w:r w:rsidRPr="009065AD">
        <w:rPr>
          <w:strike/>
          <w:color w:val="262626" w:themeColor="text1" w:themeTint="D9"/>
        </w:rPr>
        <w:t>’ are becoming ‘</w:t>
      </w:r>
      <w:r w:rsidRPr="009065AD">
        <w:rPr>
          <w:strike/>
          <w:color w:val="262626" w:themeColor="text1" w:themeTint="D9"/>
          <w:u w:val="single"/>
        </w:rPr>
        <w:t>alterable</w:t>
      </w:r>
      <w:r w:rsidRPr="009065AD">
        <w:rPr>
          <w:strike/>
          <w:color w:val="262626" w:themeColor="text1" w:themeTint="D9"/>
        </w:rPr>
        <w:t>’, and</w:t>
      </w:r>
      <w:r>
        <w:t xml:space="preserve"> it is apparent/manifest that </w:t>
      </w:r>
      <w:r w:rsidRPr="003B11BA">
        <w:rPr>
          <w:u w:val="single"/>
        </w:rPr>
        <w:t>large section of humanity</w:t>
      </w:r>
      <w:r>
        <w:t xml:space="preserve"> is being </w:t>
      </w:r>
      <w:r w:rsidRPr="003B11BA">
        <w:rPr>
          <w:u w:val="single"/>
        </w:rPr>
        <w:t>deprived</w:t>
      </w:r>
      <w:r>
        <w:t xml:space="preserve"> of benefits arising from </w:t>
      </w:r>
      <w:r w:rsidRPr="003B11BA">
        <w:rPr>
          <w:u w:val="single"/>
        </w:rPr>
        <w:t>civilizational progress</w:t>
      </w:r>
      <w:r>
        <w:rPr>
          <w:u w:val="single"/>
        </w:rPr>
        <w:t>,</w:t>
      </w:r>
      <w:r w:rsidRPr="003B11BA">
        <w:rPr>
          <w:u w:val="single"/>
        </w:rPr>
        <w:t xml:space="preserve"> due to socio-economic inequalities</w:t>
      </w:r>
      <w:r>
        <w:t xml:space="preserve">, and not because of some divinely ordained system. </w:t>
      </w:r>
    </w:p>
    <w:p w:rsidR="0050466C" w:rsidRDefault="0050466C" w:rsidP="0050466C">
      <w:pPr>
        <w:pStyle w:val="ListParagraph"/>
        <w:numPr>
          <w:ilvl w:val="2"/>
          <w:numId w:val="12"/>
        </w:numPr>
        <w:spacing w:before="80"/>
        <w:contextualSpacing w:val="0"/>
      </w:pPr>
      <w:r>
        <w:t xml:space="preserve">Thus, </w:t>
      </w:r>
      <w:r w:rsidRPr="00DE3086">
        <w:rPr>
          <w:u w:val="single"/>
        </w:rPr>
        <w:t>not all inequalities are considered unjus</w:t>
      </w:r>
      <w:r>
        <w:t xml:space="preserve">t. So long the inequality is </w:t>
      </w:r>
      <w:r>
        <w:rPr>
          <w:u w:val="single"/>
        </w:rPr>
        <w:t>rational</w:t>
      </w:r>
      <w:r w:rsidRPr="009065AD">
        <w:t xml:space="preserve">, </w:t>
      </w:r>
      <w:r>
        <w:t xml:space="preserve">or in </w:t>
      </w:r>
      <w:r>
        <w:rPr>
          <w:u w:val="single"/>
        </w:rPr>
        <w:t>general interest</w:t>
      </w:r>
      <w:r>
        <w:t>, it is not an issue</w:t>
      </w:r>
    </w:p>
    <w:p w:rsidR="00AE5EDF" w:rsidRDefault="0050466C" w:rsidP="003E47B3">
      <w:pPr>
        <w:pStyle w:val="ListParagraph"/>
        <w:numPr>
          <w:ilvl w:val="2"/>
          <w:numId w:val="12"/>
        </w:numPr>
        <w:ind w:left="1604"/>
        <w:contextualSpacing w:val="0"/>
      </w:pPr>
      <w:r>
        <w:t>Therefore, r</w:t>
      </w:r>
      <w:r w:rsidR="00AE5EDF">
        <w:t xml:space="preserve">ecognition of </w:t>
      </w:r>
      <w:r w:rsidR="00AE5EDF" w:rsidRPr="000E7775">
        <w:rPr>
          <w:u w:val="single"/>
        </w:rPr>
        <w:t>Conventional inequalities</w:t>
      </w:r>
      <w:r w:rsidR="00AE5EDF">
        <w:t xml:space="preserve"> </w:t>
      </w:r>
      <w:r w:rsidRPr="0050466C">
        <w:rPr>
          <w:color w:val="808080" w:themeColor="background1" w:themeShade="80"/>
        </w:rPr>
        <w:t>[irrational]</w:t>
      </w:r>
      <w:r>
        <w:t xml:space="preserve"> </w:t>
      </w:r>
      <w:r w:rsidR="000E7775">
        <w:t>calls</w:t>
      </w:r>
      <w:r w:rsidR="00AE5EDF">
        <w:t xml:space="preserve"> for </w:t>
      </w:r>
      <w:r w:rsidR="00AE5EDF">
        <w:rPr>
          <w:u w:val="single"/>
        </w:rPr>
        <w:t>restructuring of societal structure</w:t>
      </w:r>
      <w:r w:rsidR="00AE5EDF">
        <w:t xml:space="preserve"> according to </w:t>
      </w:r>
      <w:r w:rsidR="00AE5EDF">
        <w:rPr>
          <w:u w:val="single"/>
        </w:rPr>
        <w:t>contemporary</w:t>
      </w:r>
      <w:r w:rsidR="00AE5EDF">
        <w:t xml:space="preserve"> notions of </w:t>
      </w:r>
      <w:r w:rsidR="00AE5EDF" w:rsidRPr="00F26E60">
        <w:rPr>
          <w:u w:val="single"/>
        </w:rPr>
        <w:t>social justice</w:t>
      </w:r>
    </w:p>
    <w:p w:rsidR="00AE5EDF" w:rsidRDefault="00AE5EDF" w:rsidP="004B39F9">
      <w:pPr>
        <w:pStyle w:val="Heading3"/>
        <w:numPr>
          <w:ilvl w:val="1"/>
          <w:numId w:val="12"/>
        </w:numPr>
        <w:spacing w:before="500"/>
      </w:pPr>
      <w:bookmarkStart w:id="151" w:name="_Toc128549668"/>
      <w:bookmarkStart w:id="152" w:name="_Toc143353539"/>
      <w:r>
        <w:t>Not literal equality</w:t>
      </w:r>
      <w:bookmarkEnd w:id="151"/>
      <w:bookmarkEnd w:id="152"/>
    </w:p>
    <w:p w:rsidR="009A5F3F" w:rsidRPr="009A5F3F" w:rsidRDefault="009A5F3F" w:rsidP="009A5F3F">
      <w:pPr>
        <w:pStyle w:val="AsCore-byline"/>
      </w:pPr>
      <w:r>
        <w:t>[Equality of opportunity]</w:t>
      </w:r>
    </w:p>
    <w:p w:rsidR="00AE5EDF" w:rsidRDefault="00351A86" w:rsidP="00C2200A">
      <w:pPr>
        <w:pStyle w:val="ListParagraph"/>
        <w:numPr>
          <w:ilvl w:val="2"/>
          <w:numId w:val="12"/>
        </w:numPr>
        <w:spacing w:before="80"/>
        <w:ind w:left="1604"/>
        <w:contextualSpacing w:val="0"/>
      </w:pPr>
      <w:r>
        <w:t>Unjust inequalities are problematic</w:t>
      </w:r>
      <w:r w:rsidR="00AE5EDF">
        <w:t xml:space="preserve">. Thus, </w:t>
      </w:r>
      <w:r>
        <w:t xml:space="preserve">while </w:t>
      </w:r>
      <w:r w:rsidR="00AE5EDF" w:rsidRPr="00351A86">
        <w:rPr>
          <w:i/>
        </w:rPr>
        <w:t>Equality</w:t>
      </w:r>
      <w:r w:rsidR="00AE5EDF">
        <w:t xml:space="preserve"> demands </w:t>
      </w:r>
      <w:r w:rsidR="00AE5EDF">
        <w:rPr>
          <w:u w:val="single"/>
        </w:rPr>
        <w:t xml:space="preserve">progressive </w:t>
      </w:r>
      <w:r w:rsidR="00AE5EDF" w:rsidRPr="009A5F3F">
        <w:rPr>
          <w:color w:val="70AD47" w:themeColor="accent6"/>
          <w:u w:val="single"/>
        </w:rPr>
        <w:t xml:space="preserve">reduction of </w:t>
      </w:r>
      <w:r w:rsidR="00AE5EDF" w:rsidRPr="009A5F3F">
        <w:rPr>
          <w:b/>
          <w:color w:val="70AD47" w:themeColor="accent6"/>
          <w:u w:val="single"/>
        </w:rPr>
        <w:t xml:space="preserve">unreasonable </w:t>
      </w:r>
      <w:r w:rsidR="00AE5EDF" w:rsidRPr="009A5F3F">
        <w:rPr>
          <w:color w:val="70AD47" w:themeColor="accent6"/>
          <w:u w:val="single"/>
        </w:rPr>
        <w:t>inequalities</w:t>
      </w:r>
      <w:r w:rsidR="00AE5EDF" w:rsidRPr="00351A86">
        <w:t xml:space="preserve">, </w:t>
      </w:r>
      <w:r w:rsidR="00AE5EDF" w:rsidRPr="009F3106">
        <w:rPr>
          <w:u w:val="single"/>
        </w:rPr>
        <w:t xml:space="preserve">it does </w:t>
      </w:r>
      <w:r w:rsidR="00AE5EDF" w:rsidRPr="00F26E60">
        <w:rPr>
          <w:color w:val="70AD47" w:themeColor="accent6"/>
          <w:u w:val="single"/>
        </w:rPr>
        <w:t>not imply ‘literal equalization’</w:t>
      </w:r>
      <w:r w:rsidR="00AE5EDF">
        <w:t>.</w:t>
      </w:r>
    </w:p>
    <w:p w:rsidR="00AE5EDF" w:rsidRDefault="00AE5EDF" w:rsidP="00C2200A">
      <w:pPr>
        <w:pStyle w:val="ListParagraph"/>
        <w:numPr>
          <w:ilvl w:val="2"/>
          <w:numId w:val="12"/>
        </w:numPr>
        <w:spacing w:before="80"/>
        <w:ind w:left="1604"/>
        <w:contextualSpacing w:val="0"/>
      </w:pPr>
      <w:r>
        <w:t xml:space="preserve">Equality does not mean equal allocation of everything to all citizens, but it implies an </w:t>
      </w:r>
      <w:r w:rsidRPr="00F26E60">
        <w:rPr>
          <w:color w:val="70AD47" w:themeColor="accent6"/>
          <w:u w:val="single"/>
        </w:rPr>
        <w:t>equality of opportunity to develop unequal lives</w:t>
      </w:r>
      <w:r>
        <w:t xml:space="preserve">. </w:t>
      </w:r>
    </w:p>
    <w:p w:rsidR="00903D0D" w:rsidRDefault="00903D0D" w:rsidP="00903D0D">
      <w:pPr>
        <w:pStyle w:val="ListParagraph"/>
        <w:numPr>
          <w:ilvl w:val="2"/>
          <w:numId w:val="12"/>
        </w:numPr>
        <w:spacing w:before="80"/>
        <w:ind w:left="1604"/>
        <w:contextualSpacing w:val="0"/>
      </w:pPr>
      <w:r>
        <w:rPr>
          <w:rStyle w:val="ObsoletePersonalitynameChar"/>
        </w:rPr>
        <w:t xml:space="preserve">Laski </w:t>
      </w:r>
      <w:r w:rsidRPr="00351A86">
        <w:t>says</w:t>
      </w:r>
      <w:r>
        <w:t xml:space="preserve"> “</w:t>
      </w:r>
      <w:r w:rsidRPr="00351A86">
        <w:rPr>
          <w:rStyle w:val="AnshulsQuoteChar"/>
        </w:rPr>
        <w:t>there can be no identity of treatment, so long men are unequal in their capacities and wants</w:t>
      </w:r>
      <w:r>
        <w:t>”</w:t>
      </w:r>
    </w:p>
    <w:p w:rsidR="00AE5EDF" w:rsidRPr="00351A86" w:rsidRDefault="00AE5EDF" w:rsidP="00C2200A">
      <w:pPr>
        <w:pStyle w:val="ListParagraph"/>
        <w:numPr>
          <w:ilvl w:val="2"/>
          <w:numId w:val="12"/>
        </w:numPr>
        <w:spacing w:before="80"/>
        <w:ind w:left="1604"/>
        <w:contextualSpacing w:val="0"/>
      </w:pPr>
      <w:r w:rsidRPr="00946BD9">
        <w:rPr>
          <w:rStyle w:val="ObsoletePersonalitynameChar"/>
        </w:rPr>
        <w:t>R.H. Tawney</w:t>
      </w:r>
      <w:r>
        <w:t xml:space="preserve"> says, Justice dictates </w:t>
      </w:r>
      <w:r w:rsidRPr="004B39F9">
        <w:rPr>
          <w:color w:val="70AD47" w:themeColor="accent6"/>
        </w:rPr>
        <w:t xml:space="preserve">that people should be </w:t>
      </w:r>
      <w:r w:rsidRPr="004B39F9">
        <w:rPr>
          <w:color w:val="70AD47" w:themeColor="accent6"/>
          <w:u w:val="single"/>
        </w:rPr>
        <w:t>treated</w:t>
      </w:r>
      <w:r w:rsidRPr="00946BD9">
        <w:rPr>
          <w:u w:val="single"/>
        </w:rPr>
        <w:t xml:space="preserve"> equally insofar as, being humans they have equal needs</w:t>
      </w:r>
      <w:r w:rsidR="00F26E60">
        <w:rPr>
          <w:u w:val="single"/>
        </w:rPr>
        <w:t>,</w:t>
      </w:r>
      <w:r>
        <w:t xml:space="preserve"> and </w:t>
      </w:r>
      <w:r w:rsidRPr="00581A5F">
        <w:rPr>
          <w:color w:val="70AD47" w:themeColor="accent6"/>
        </w:rPr>
        <w:t>unequally insofar they have different aspirations</w:t>
      </w:r>
      <w:r>
        <w:t xml:space="preserve">. </w:t>
      </w:r>
      <w:r w:rsidR="00581A5F">
        <w:t>[</w:t>
      </w:r>
      <w:r w:rsidR="00581A5F" w:rsidRPr="004B39F9">
        <w:rPr>
          <w:i/>
          <w:color w:val="70AD47" w:themeColor="accent6"/>
        </w:rPr>
        <w:t>equality according to needs, inequality according to aspirations</w:t>
      </w:r>
      <w:r w:rsidR="00581A5F">
        <w:rPr>
          <w:i/>
        </w:rPr>
        <w:t>]</w:t>
      </w:r>
    </w:p>
    <w:p w:rsidR="00F26E60" w:rsidRDefault="00903D0D" w:rsidP="00C2200A">
      <w:pPr>
        <w:pStyle w:val="ListParagraph"/>
        <w:numPr>
          <w:ilvl w:val="2"/>
          <w:numId w:val="12"/>
        </w:numPr>
        <w:spacing w:before="80"/>
        <w:ind w:left="1604"/>
        <w:contextualSpacing w:val="0"/>
      </w:pPr>
      <w:r>
        <w:t xml:space="preserve"> </w:t>
      </w:r>
      <w:r w:rsidR="00581A5F">
        <w:t>[</w:t>
      </w:r>
      <w:r w:rsidR="00F26E60">
        <w:t>Thus according to modern notion of justice, equality in minimum common needs irrespective of contribution to society, but beyond that me</w:t>
      </w:r>
      <w:r w:rsidR="003E1BD8">
        <w:t>rit based inequality prevails.</w:t>
      </w:r>
      <w:r w:rsidR="00581A5F">
        <w:t>]</w:t>
      </w:r>
      <w:r w:rsidR="003E1BD8">
        <w:t xml:space="preserve"> </w:t>
      </w:r>
    </w:p>
    <w:p w:rsidR="00AE5EDF" w:rsidRDefault="00AE5EDF" w:rsidP="00AE5EDF">
      <w:pPr>
        <w:pStyle w:val="Heading2"/>
      </w:pPr>
      <w:bookmarkStart w:id="153" w:name="_Toc128549669"/>
      <w:bookmarkStart w:id="154" w:name="_Toc143353540"/>
      <w:r>
        <w:t>Rational Grounds of Discrimination</w:t>
      </w:r>
      <w:bookmarkEnd w:id="153"/>
      <w:bookmarkEnd w:id="154"/>
      <w:r>
        <w:t xml:space="preserve"> </w:t>
      </w:r>
    </w:p>
    <w:p w:rsidR="00AE5EDF" w:rsidRDefault="00AE5EDF" w:rsidP="00C2200A">
      <w:pPr>
        <w:pStyle w:val="ListParagraph"/>
        <w:numPr>
          <w:ilvl w:val="1"/>
          <w:numId w:val="12"/>
        </w:numPr>
        <w:spacing w:after="60"/>
        <w:contextualSpacing w:val="0"/>
      </w:pPr>
      <w:r>
        <w:t xml:space="preserve">As Equality is </w:t>
      </w:r>
      <w:r>
        <w:rPr>
          <w:u w:val="single"/>
        </w:rPr>
        <w:t>not ‘literal equalization</w:t>
      </w:r>
      <w:r w:rsidRPr="004B39F9">
        <w:t>’</w:t>
      </w:r>
      <w:r w:rsidR="007B389B">
        <w:t>,</w:t>
      </w:r>
      <w:r>
        <w:t xml:space="preserve"> it permits </w:t>
      </w:r>
      <w:r>
        <w:rPr>
          <w:u w:val="single"/>
        </w:rPr>
        <w:t xml:space="preserve">discrimination on ‘reasonable’ or </w:t>
      </w:r>
      <w:r w:rsidRPr="00C65DF4">
        <w:t>‘</w:t>
      </w:r>
      <w:r>
        <w:rPr>
          <w:u w:val="single"/>
        </w:rPr>
        <w:t>rational’ grounds</w:t>
      </w:r>
      <w:r w:rsidRPr="007B7F6E">
        <w:t xml:space="preserve">. </w:t>
      </w:r>
      <w:r>
        <w:t xml:space="preserve">There can be </w:t>
      </w:r>
      <w:r w:rsidRPr="007B389B">
        <w:rPr>
          <w:u w:val="single"/>
        </w:rPr>
        <w:t>two such reasonable grounds</w:t>
      </w:r>
    </w:p>
    <w:p w:rsidR="00AE5EDF" w:rsidRDefault="00AE5EDF" w:rsidP="003A0593">
      <w:pPr>
        <w:pStyle w:val="Heading3"/>
        <w:numPr>
          <w:ilvl w:val="1"/>
          <w:numId w:val="218"/>
        </w:numPr>
        <w:spacing w:before="200"/>
      </w:pPr>
      <w:bookmarkStart w:id="155" w:name="_Toc128549670"/>
      <w:bookmarkStart w:id="156" w:name="_Toc143353541"/>
      <w:r>
        <w:t xml:space="preserve">Ground of </w:t>
      </w:r>
      <w:r w:rsidR="008A4E7B" w:rsidRPr="008A4E7B">
        <w:rPr>
          <w:i/>
        </w:rPr>
        <w:t>Basic needs</w:t>
      </w:r>
      <w:bookmarkEnd w:id="155"/>
      <w:bookmarkEnd w:id="156"/>
    </w:p>
    <w:p w:rsidR="00AE5EDF" w:rsidRDefault="0099217D" w:rsidP="00C2200A">
      <w:pPr>
        <w:pStyle w:val="ListParagraph"/>
        <w:numPr>
          <w:ilvl w:val="2"/>
          <w:numId w:val="12"/>
        </w:numPr>
        <w:spacing w:before="0" w:after="60"/>
      </w:pPr>
      <w:r w:rsidRPr="0099217D">
        <w:rPr>
          <w:u w:val="single"/>
        </w:rPr>
        <w:t>Differential allotment</w:t>
      </w:r>
      <w:r>
        <w:t xml:space="preserve"> of </w:t>
      </w:r>
      <w:r w:rsidRPr="0099217D">
        <w:rPr>
          <w:u w:val="single" w:color="00B0F0"/>
        </w:rPr>
        <w:t>rewards</w:t>
      </w:r>
      <w:r>
        <w:t xml:space="preserve"> &amp; </w:t>
      </w:r>
      <w:r w:rsidRPr="0099217D">
        <w:rPr>
          <w:u w:val="single" w:color="00B0F0"/>
        </w:rPr>
        <w:t>liabilities</w:t>
      </w:r>
      <w:r>
        <w:t xml:space="preserve"> to </w:t>
      </w:r>
      <w:r w:rsidRPr="0099217D">
        <w:rPr>
          <w:u w:val="single"/>
        </w:rPr>
        <w:t>fulfil basic needs</w:t>
      </w:r>
      <w:r>
        <w:t>.</w:t>
      </w:r>
    </w:p>
    <w:p w:rsidR="0099217D" w:rsidRPr="0099217D" w:rsidRDefault="0099217D" w:rsidP="0099217D">
      <w:pPr>
        <w:pStyle w:val="ListParagraph"/>
        <w:numPr>
          <w:ilvl w:val="2"/>
          <w:numId w:val="12"/>
        </w:numPr>
        <w:spacing w:before="40"/>
        <w:ind w:left="1604"/>
        <w:contextualSpacing w:val="0"/>
      </w:pPr>
      <w:r w:rsidRPr="0099217D">
        <w:t>B</w:t>
      </w:r>
      <w:r>
        <w:t>ased upon the Marxian maxim: “</w:t>
      </w:r>
      <w:r w:rsidRPr="0099217D">
        <w:rPr>
          <w:rStyle w:val="AnshulsQuoteChar"/>
        </w:rPr>
        <w:t>From each according to his capacity, to each according to his needs.</w:t>
      </w:r>
      <w:r>
        <w:t>”</w:t>
      </w:r>
    </w:p>
    <w:p w:rsidR="00AE5EDF" w:rsidRDefault="00AE5EDF" w:rsidP="0099217D">
      <w:pPr>
        <w:pStyle w:val="ListParagraph"/>
        <w:numPr>
          <w:ilvl w:val="2"/>
          <w:numId w:val="12"/>
        </w:numPr>
        <w:spacing w:before="40"/>
        <w:ind w:left="1604"/>
        <w:contextualSpacing w:val="0"/>
      </w:pPr>
      <w:r>
        <w:t xml:space="preserve">Ex: special provision for social </w:t>
      </w:r>
      <w:r w:rsidR="007B389B">
        <w:t>welfare</w:t>
      </w:r>
      <w:r>
        <w:t>, but exe</w:t>
      </w:r>
      <w:r w:rsidRPr="009D57E1">
        <w:rPr>
          <w:u w:val="single"/>
        </w:rPr>
        <w:t xml:space="preserve">mption from liabilities of paying taxes </w:t>
      </w:r>
      <w:r>
        <w:t xml:space="preserve"> </w:t>
      </w:r>
    </w:p>
    <w:p w:rsidR="00AE5EDF" w:rsidRPr="00E15E91" w:rsidRDefault="00AE5EDF" w:rsidP="0099217D">
      <w:pPr>
        <w:pStyle w:val="ListParagraph"/>
        <w:numPr>
          <w:ilvl w:val="2"/>
          <w:numId w:val="12"/>
        </w:numPr>
        <w:spacing w:before="40"/>
        <w:ind w:left="1604"/>
        <w:contextualSpacing w:val="0"/>
      </w:pPr>
      <w:r>
        <w:t>Thus the state attempt</w:t>
      </w:r>
      <w:r w:rsidR="00C65DF4">
        <w:t>s</w:t>
      </w:r>
      <w:r>
        <w:t xml:space="preserve"> to </w:t>
      </w:r>
      <w:r w:rsidR="008A4E7B" w:rsidRPr="008A4E7B">
        <w:rPr>
          <w:u w:val="single"/>
        </w:rPr>
        <w:t>fulfil</w:t>
      </w:r>
      <w:r w:rsidRPr="008A4E7B">
        <w:rPr>
          <w:u w:val="single"/>
        </w:rPr>
        <w:t xml:space="preserve"> basic minimum needs of humans</w:t>
      </w:r>
      <w:r>
        <w:t>.</w:t>
      </w:r>
    </w:p>
    <w:p w:rsidR="00AE5EDF" w:rsidRPr="008A4E7B" w:rsidRDefault="00AE5EDF" w:rsidP="003A0593">
      <w:pPr>
        <w:pStyle w:val="Heading3"/>
        <w:numPr>
          <w:ilvl w:val="1"/>
          <w:numId w:val="218"/>
        </w:numPr>
        <w:spacing w:before="200"/>
        <w:rPr>
          <w:i/>
        </w:rPr>
      </w:pPr>
      <w:bookmarkStart w:id="157" w:name="_Toc128549671"/>
      <w:bookmarkStart w:id="158" w:name="_Toc143353542"/>
      <w:r>
        <w:t xml:space="preserve">Ground of </w:t>
      </w:r>
      <w:r w:rsidRPr="008A4E7B">
        <w:rPr>
          <w:i/>
        </w:rPr>
        <w:t>Rewarding Excellence</w:t>
      </w:r>
      <w:bookmarkEnd w:id="157"/>
      <w:bookmarkEnd w:id="158"/>
      <w:r w:rsidRPr="008A4E7B">
        <w:rPr>
          <w:i/>
        </w:rPr>
        <w:t xml:space="preserve"> </w:t>
      </w:r>
    </w:p>
    <w:p w:rsidR="00AE5EDF" w:rsidRDefault="00AE5EDF" w:rsidP="00C2200A">
      <w:pPr>
        <w:pStyle w:val="ListParagraph"/>
        <w:numPr>
          <w:ilvl w:val="2"/>
          <w:numId w:val="12"/>
        </w:numPr>
        <w:spacing w:before="80"/>
        <w:ind w:left="1604"/>
        <w:contextualSpacing w:val="0"/>
      </w:pPr>
      <w:r>
        <w:t xml:space="preserve">The opposition that </w:t>
      </w:r>
      <w:r>
        <w:rPr>
          <w:u w:val="single"/>
        </w:rPr>
        <w:t>doctrine of equality</w:t>
      </w:r>
      <w:r>
        <w:t xml:space="preserve"> is a ‘</w:t>
      </w:r>
      <w:r>
        <w:rPr>
          <w:u w:val="single"/>
        </w:rPr>
        <w:t>philosophy of poverty</w:t>
      </w:r>
      <w:r w:rsidRPr="002C23F5">
        <w:t xml:space="preserve">’ </w:t>
      </w:r>
      <w:r>
        <w:t xml:space="preserve">which would </w:t>
      </w:r>
      <w:r w:rsidRPr="000443F6">
        <w:t>impoverish the entire society in its standard of excellence</w:t>
      </w:r>
      <w:r w:rsidR="00014CFF">
        <w:t xml:space="preserve"> (reduce collective excellence)</w:t>
      </w:r>
      <w:r>
        <w:t xml:space="preserve">, is based on </w:t>
      </w:r>
      <w:r w:rsidRPr="00C65DF4">
        <w:rPr>
          <w:u w:val="single"/>
        </w:rPr>
        <w:t>misunderstanding of principle of equality</w:t>
      </w:r>
      <w:r>
        <w:t xml:space="preserve"> </w:t>
      </w:r>
    </w:p>
    <w:p w:rsidR="00AE5EDF" w:rsidRDefault="00AE5EDF" w:rsidP="00C2200A">
      <w:pPr>
        <w:pStyle w:val="ListParagraph"/>
        <w:numPr>
          <w:ilvl w:val="2"/>
          <w:numId w:val="12"/>
        </w:numPr>
        <w:spacing w:before="80"/>
        <w:ind w:left="1604"/>
        <w:contextualSpacing w:val="0"/>
      </w:pPr>
      <w:r w:rsidRPr="00C65DF4">
        <w:rPr>
          <w:color w:val="70AD47" w:themeColor="accent6"/>
        </w:rPr>
        <w:t>Equality</w:t>
      </w:r>
      <w:r>
        <w:t xml:space="preserve"> </w:t>
      </w:r>
      <w:r w:rsidRPr="008A4E7B">
        <w:rPr>
          <w:u w:val="single"/>
        </w:rPr>
        <w:t>does not disrespect excellence</w:t>
      </w:r>
      <w:r>
        <w:t xml:space="preserve">, </w:t>
      </w:r>
      <w:r w:rsidR="008A4E7B">
        <w:t xml:space="preserve">and is </w:t>
      </w:r>
      <w:r w:rsidR="008A4E7B" w:rsidRPr="00C65DF4">
        <w:rPr>
          <w:color w:val="70AD47" w:themeColor="accent6"/>
          <w:u w:val="single"/>
        </w:rPr>
        <w:t>not</w:t>
      </w:r>
      <w:r w:rsidRPr="00C65DF4">
        <w:rPr>
          <w:color w:val="70AD47" w:themeColor="accent6"/>
          <w:u w:val="single"/>
        </w:rPr>
        <w:t xml:space="preserve"> literal equalization</w:t>
      </w:r>
    </w:p>
    <w:p w:rsidR="00AE5EDF" w:rsidRDefault="00AE5EDF" w:rsidP="00C2200A">
      <w:pPr>
        <w:pStyle w:val="ListParagraph"/>
        <w:numPr>
          <w:ilvl w:val="2"/>
          <w:numId w:val="12"/>
        </w:numPr>
        <w:spacing w:before="80"/>
        <w:ind w:left="1604"/>
        <w:contextualSpacing w:val="0"/>
      </w:pPr>
      <w:r w:rsidRPr="000443F6">
        <w:rPr>
          <w:u w:val="single"/>
        </w:rPr>
        <w:t>Special provision for excellence</w:t>
      </w:r>
      <w:r w:rsidRPr="007B389B">
        <w:t xml:space="preserve"> </w:t>
      </w:r>
      <w:r>
        <w:t xml:space="preserve">is a </w:t>
      </w:r>
      <w:r w:rsidRPr="000443F6">
        <w:rPr>
          <w:u w:val="single"/>
        </w:rPr>
        <w:t>cardinal tenet of equality principle</w:t>
      </w:r>
      <w:r>
        <w:t xml:space="preserve">, but it </w:t>
      </w:r>
      <w:r w:rsidRPr="000443F6">
        <w:rPr>
          <w:u w:val="single"/>
        </w:rPr>
        <w:t>only</w:t>
      </w:r>
      <w:r>
        <w:t xml:space="preserve"> occurs </w:t>
      </w:r>
      <w:r w:rsidRPr="000443F6">
        <w:rPr>
          <w:u w:val="single"/>
        </w:rPr>
        <w:t>when</w:t>
      </w:r>
    </w:p>
    <w:p w:rsidR="00AE5EDF" w:rsidRDefault="00AE5EDF" w:rsidP="003A0593">
      <w:pPr>
        <w:pStyle w:val="ListParagraph"/>
        <w:numPr>
          <w:ilvl w:val="3"/>
          <w:numId w:val="217"/>
        </w:numPr>
        <w:ind w:hanging="244"/>
        <w:contextualSpacing w:val="0"/>
      </w:pPr>
      <w:r>
        <w:t xml:space="preserve">Basic ‘human’ </w:t>
      </w:r>
      <w:r w:rsidRPr="00014CFF">
        <w:rPr>
          <w:u w:val="single"/>
        </w:rPr>
        <w:t>needs are fulfilled</w:t>
      </w:r>
    </w:p>
    <w:p w:rsidR="00AE5EDF" w:rsidRPr="00014CFF" w:rsidRDefault="00AE5EDF" w:rsidP="003A0593">
      <w:pPr>
        <w:pStyle w:val="ListParagraph"/>
        <w:numPr>
          <w:ilvl w:val="3"/>
          <w:numId w:val="217"/>
        </w:numPr>
        <w:ind w:hanging="244"/>
        <w:contextualSpacing w:val="0"/>
        <w:rPr>
          <w:b/>
          <w:color w:val="70AD47" w:themeColor="accent6"/>
          <w:u w:val="single"/>
        </w:rPr>
      </w:pPr>
      <w:r w:rsidRPr="00014CFF">
        <w:rPr>
          <w:b/>
          <w:color w:val="70AD47" w:themeColor="accent6"/>
          <w:u w:val="single"/>
        </w:rPr>
        <w:t>Excellence should be beneficial to society</w:t>
      </w:r>
      <w:r w:rsidRPr="007B389B">
        <w:rPr>
          <w:color w:val="808080" w:themeColor="background1" w:themeShade="80"/>
        </w:rPr>
        <w:t xml:space="preserve"> </w:t>
      </w:r>
      <w:r w:rsidR="007B389B" w:rsidRPr="007B389B">
        <w:rPr>
          <w:color w:val="808080" w:themeColor="background1" w:themeShade="80"/>
        </w:rPr>
        <w:t>[not individually benefitting]</w:t>
      </w:r>
    </w:p>
    <w:p w:rsidR="00AE5EDF" w:rsidRPr="000D4453" w:rsidRDefault="00AE5EDF" w:rsidP="00C2200A">
      <w:pPr>
        <w:pStyle w:val="ListParagraph"/>
        <w:numPr>
          <w:ilvl w:val="2"/>
          <w:numId w:val="12"/>
        </w:numPr>
        <w:spacing w:before="100" w:after="60"/>
        <w:ind w:left="1604"/>
        <w:contextualSpacing w:val="0"/>
      </w:pPr>
      <w:r>
        <w:t xml:space="preserve">Thus </w:t>
      </w:r>
      <w:r w:rsidRPr="00EC1BE3">
        <w:rPr>
          <w:color w:val="70AD47" w:themeColor="accent6"/>
          <w:u w:val="single"/>
        </w:rPr>
        <w:t>rewarding excellence is not equal to ‘free market society model</w:t>
      </w:r>
      <w:r w:rsidRPr="00EC1BE3">
        <w:rPr>
          <w:color w:val="70AD47" w:themeColor="accent6"/>
        </w:rPr>
        <w:t>’</w:t>
      </w:r>
      <w:r>
        <w:t xml:space="preserve"> which extols effic</w:t>
      </w:r>
      <w:r w:rsidR="00014CFF">
        <w:t>iency at the expense of others (</w:t>
      </w:r>
      <w:r w:rsidR="00014CFF" w:rsidRPr="007B389B">
        <w:rPr>
          <w:u w:val="single"/>
        </w:rPr>
        <w:t>expropriation of labour</w:t>
      </w:r>
      <w:r w:rsidR="00014CFF">
        <w:t>).</w:t>
      </w:r>
    </w:p>
    <w:p w:rsidR="00AE5EDF" w:rsidRDefault="008A4E7B" w:rsidP="00C65DF4">
      <w:pPr>
        <w:pStyle w:val="Heading2"/>
      </w:pPr>
      <w:bookmarkStart w:id="159" w:name="_Toc128549672"/>
      <w:bookmarkStart w:id="160" w:name="_Toc143353543"/>
      <w:r>
        <w:t>Affirmative action (</w:t>
      </w:r>
      <w:r w:rsidR="00AE5EDF">
        <w:t>Reverse Discrimination</w:t>
      </w:r>
      <w:bookmarkEnd w:id="159"/>
      <w:r>
        <w:t>)</w:t>
      </w:r>
      <w:bookmarkEnd w:id="160"/>
    </w:p>
    <w:p w:rsidR="00AE5EDF" w:rsidRDefault="00AE5EDF" w:rsidP="00C2200A">
      <w:pPr>
        <w:pStyle w:val="ListParagraph"/>
        <w:numPr>
          <w:ilvl w:val="1"/>
          <w:numId w:val="12"/>
        </w:numPr>
        <w:spacing w:after="60"/>
        <w:contextualSpacing w:val="0"/>
      </w:pPr>
      <w:r>
        <w:rPr>
          <w:b/>
        </w:rPr>
        <w:t>Affirmative action</w:t>
      </w:r>
      <w:r>
        <w:rPr>
          <w:b/>
          <w:i/>
        </w:rPr>
        <w:t xml:space="preserve"> </w:t>
      </w:r>
      <w:r>
        <w:t xml:space="preserve">is the public policy which accords </w:t>
      </w:r>
      <w:r w:rsidRPr="00C65DF4">
        <w:rPr>
          <w:color w:val="70AD47" w:themeColor="accent6"/>
          <w:u w:val="single"/>
        </w:rPr>
        <w:t>special concessions</w:t>
      </w:r>
      <w:r w:rsidRPr="00C65DF4">
        <w:rPr>
          <w:color w:val="70AD47" w:themeColor="accent6"/>
        </w:rPr>
        <w:t xml:space="preserve"> in </w:t>
      </w:r>
      <w:r w:rsidRPr="00C65DF4">
        <w:rPr>
          <w:color w:val="70AD47" w:themeColor="accent6"/>
          <w:u w:val="single"/>
        </w:rPr>
        <w:t>spheres of open competition</w:t>
      </w:r>
      <w:r w:rsidR="008E1601">
        <w:t xml:space="preserve"> (say reservation</w:t>
      </w:r>
      <w:r w:rsidR="00014CFF">
        <w:t xml:space="preserve"> in jobs</w:t>
      </w:r>
      <w:r w:rsidR="008E1601">
        <w:t>)</w:t>
      </w:r>
      <w:r>
        <w:t xml:space="preserve">, to </w:t>
      </w:r>
      <w:r w:rsidRPr="008E1601">
        <w:rPr>
          <w:u w:val="single"/>
        </w:rPr>
        <w:t>those deprived of adequate opportunity</w:t>
      </w:r>
      <w:r>
        <w:t xml:space="preserve"> </w:t>
      </w:r>
      <w:r>
        <w:rPr>
          <w:u w:val="single"/>
        </w:rPr>
        <w:t>due to historic injustices.</w:t>
      </w:r>
      <w:r>
        <w:t xml:space="preserve"> Thus, it is meant as a </w:t>
      </w:r>
      <w:r w:rsidRPr="00C65DF4">
        <w:rPr>
          <w:color w:val="70AD47" w:themeColor="accent6"/>
          <w:u w:val="single"/>
        </w:rPr>
        <w:t>compensation for past injustices</w:t>
      </w:r>
      <w:r w:rsidRPr="00C65DF4">
        <w:t>.</w:t>
      </w:r>
    </w:p>
    <w:p w:rsidR="00AE5EDF" w:rsidRDefault="00AE5EDF" w:rsidP="00926FCE">
      <w:pPr>
        <w:pStyle w:val="ListParagraph"/>
        <w:numPr>
          <w:ilvl w:val="1"/>
          <w:numId w:val="12"/>
        </w:numPr>
        <w:spacing w:before="100"/>
        <w:contextualSpacing w:val="0"/>
      </w:pPr>
      <w:r>
        <w:t xml:space="preserve">Affirmative action has </w:t>
      </w:r>
      <w:r w:rsidRPr="00431EF8">
        <w:rPr>
          <w:u w:val="single"/>
        </w:rPr>
        <w:t>generated opposition</w:t>
      </w:r>
      <w:r>
        <w:t xml:space="preserve"> </w:t>
      </w:r>
      <w:r w:rsidR="00431EF8">
        <w:t>to</w:t>
      </w:r>
      <w:r>
        <w:t xml:space="preserve"> ‘</w:t>
      </w:r>
      <w:r w:rsidRPr="00431EF8">
        <w:rPr>
          <w:color w:val="009999"/>
        </w:rPr>
        <w:t>reverse discrimination</w:t>
      </w:r>
      <w:r>
        <w:t>’</w:t>
      </w:r>
      <w:r w:rsidR="00014CFF">
        <w:t xml:space="preserve"> that favours deprived</w:t>
      </w:r>
      <w:r w:rsidR="00431EF8">
        <w:t xml:space="preserve">. </w:t>
      </w:r>
      <w:r w:rsidR="00431EF8" w:rsidRPr="00431EF8">
        <w:rPr>
          <w:color w:val="808080" w:themeColor="background1" w:themeShade="80"/>
        </w:rPr>
        <w:t>[opposing arguments]</w:t>
      </w:r>
    </w:p>
    <w:p w:rsidR="00AE5EDF" w:rsidRDefault="00AE5EDF" w:rsidP="003A0593">
      <w:pPr>
        <w:pStyle w:val="ListParagraph"/>
        <w:numPr>
          <w:ilvl w:val="2"/>
          <w:numId w:val="219"/>
        </w:numPr>
        <w:spacing w:before="100"/>
        <w:ind w:hanging="329"/>
        <w:contextualSpacing w:val="0"/>
      </w:pPr>
      <w:r>
        <w:t xml:space="preserve">If </w:t>
      </w:r>
      <w:r w:rsidRPr="00904DFE">
        <w:rPr>
          <w:u w:val="single"/>
        </w:rPr>
        <w:t>equality</w:t>
      </w:r>
      <w:r>
        <w:t xml:space="preserve"> is reduction of discrimination, it is </w:t>
      </w:r>
      <w:r w:rsidRPr="003335ED">
        <w:rPr>
          <w:u w:val="single"/>
        </w:rPr>
        <w:t>not</w:t>
      </w:r>
      <w:r>
        <w:t xml:space="preserve"> a </w:t>
      </w:r>
      <w:r w:rsidRPr="003335ED">
        <w:rPr>
          <w:u w:val="single"/>
        </w:rPr>
        <w:t>justification</w:t>
      </w:r>
      <w:r>
        <w:t xml:space="preserve"> for advancing </w:t>
      </w:r>
      <w:r w:rsidRPr="0037683E">
        <w:rPr>
          <w:color w:val="70AD47" w:themeColor="accent6"/>
          <w:u w:val="single"/>
        </w:rPr>
        <w:t>discrimination in reverse direction</w:t>
      </w:r>
    </w:p>
    <w:p w:rsidR="0037683E" w:rsidRDefault="0037683E" w:rsidP="003A0593">
      <w:pPr>
        <w:pStyle w:val="ListParagraph"/>
        <w:numPr>
          <w:ilvl w:val="2"/>
          <w:numId w:val="219"/>
        </w:numPr>
        <w:spacing w:before="100"/>
        <w:ind w:hanging="329"/>
        <w:contextualSpacing w:val="0"/>
      </w:pPr>
      <w:r>
        <w:t xml:space="preserve">It </w:t>
      </w:r>
      <w:r w:rsidRPr="0037683E">
        <w:rPr>
          <w:color w:val="70AD47" w:themeColor="accent6"/>
          <w:u w:val="single"/>
        </w:rPr>
        <w:t>undermines merit</w:t>
      </w:r>
      <w:r>
        <w:t xml:space="preserve"> which is the </w:t>
      </w:r>
      <w:r w:rsidRPr="00431EF8">
        <w:rPr>
          <w:u w:val="single"/>
        </w:rPr>
        <w:t>foundation of social progress</w:t>
      </w:r>
      <w:r>
        <w:t xml:space="preserve"> &amp; stability.</w:t>
      </w:r>
    </w:p>
    <w:p w:rsidR="0037683E" w:rsidRDefault="0037683E" w:rsidP="003A0593">
      <w:pPr>
        <w:pStyle w:val="ListParagraph"/>
        <w:numPr>
          <w:ilvl w:val="2"/>
          <w:numId w:val="219"/>
        </w:numPr>
        <w:spacing w:after="60"/>
        <w:ind w:hanging="329"/>
        <w:contextualSpacing w:val="0"/>
      </w:pPr>
      <w:r>
        <w:t xml:space="preserve">It is </w:t>
      </w:r>
      <w:r w:rsidR="00BE19D9" w:rsidRPr="00BE19D9">
        <w:rPr>
          <w:color w:val="70AD47" w:themeColor="accent6"/>
          <w:u w:val="single"/>
        </w:rPr>
        <w:t>vitiates</w:t>
      </w:r>
      <w:r w:rsidRPr="00BE19D9">
        <w:rPr>
          <w:color w:val="70AD47" w:themeColor="accent6"/>
          <w:u w:val="single"/>
        </w:rPr>
        <w:t xml:space="preserve"> procedural justice</w:t>
      </w:r>
      <w:r>
        <w:t xml:space="preserve">. </w:t>
      </w:r>
      <w:r w:rsidRPr="00431EF8">
        <w:rPr>
          <w:u w:val="single"/>
        </w:rPr>
        <w:t xml:space="preserve">Affirmative action </w:t>
      </w:r>
      <w:r w:rsidRPr="00BE19D9">
        <w:rPr>
          <w:color w:val="70AD47" w:themeColor="accent6"/>
          <w:u w:val="single"/>
        </w:rPr>
        <w:t>based on ‘collective’ identity</w:t>
      </w:r>
      <w:r>
        <w:t xml:space="preserve"> rather than ‘individual identity’ would </w:t>
      </w:r>
      <w:r w:rsidRPr="008E1601">
        <w:rPr>
          <w:u w:val="single"/>
        </w:rPr>
        <w:t>unjustly benefit small portion from disadvantaged community</w:t>
      </w:r>
      <w:r>
        <w:t xml:space="preserve"> (need of </w:t>
      </w:r>
      <w:r w:rsidRPr="0037683E">
        <w:rPr>
          <w:color w:val="70AD47" w:themeColor="accent6"/>
          <w:u w:val="single"/>
        </w:rPr>
        <w:t>sub-categorisation of OBCs</w:t>
      </w:r>
      <w:r>
        <w:t>).</w:t>
      </w:r>
    </w:p>
    <w:p w:rsidR="00AE5EDF" w:rsidRPr="003335ED" w:rsidRDefault="00AE5EDF" w:rsidP="003A0593">
      <w:pPr>
        <w:pStyle w:val="ListParagraph"/>
        <w:numPr>
          <w:ilvl w:val="2"/>
          <w:numId w:val="219"/>
        </w:numPr>
        <w:spacing w:before="80"/>
        <w:ind w:hanging="329"/>
        <w:contextualSpacing w:val="0"/>
      </w:pPr>
      <w:r>
        <w:t xml:space="preserve">Affirmative action should be </w:t>
      </w:r>
      <w:r w:rsidRPr="003335ED">
        <w:rPr>
          <w:u w:val="single"/>
        </w:rPr>
        <w:t>restricted to</w:t>
      </w:r>
      <w:r>
        <w:t xml:space="preserve"> sphere of </w:t>
      </w:r>
      <w:r w:rsidRPr="0037683E">
        <w:t>‘</w:t>
      </w:r>
      <w:r w:rsidRPr="0037683E">
        <w:rPr>
          <w:color w:val="70AD47" w:themeColor="accent6"/>
          <w:u w:val="single"/>
        </w:rPr>
        <w:t>equality of opportunity’ only</w:t>
      </w:r>
    </w:p>
    <w:p w:rsidR="00431EF8" w:rsidRDefault="00431EF8" w:rsidP="003A0593">
      <w:pPr>
        <w:pStyle w:val="ListParagraph"/>
        <w:numPr>
          <w:ilvl w:val="2"/>
          <w:numId w:val="219"/>
        </w:numPr>
        <w:spacing w:after="60"/>
        <w:ind w:hanging="329"/>
        <w:contextualSpacing w:val="0"/>
      </w:pPr>
      <w:r>
        <w:t xml:space="preserve">Would lead to frustration and </w:t>
      </w:r>
      <w:r w:rsidRPr="00AF14CF">
        <w:rPr>
          <w:u w:val="single"/>
        </w:rPr>
        <w:t xml:space="preserve">lack of </w:t>
      </w:r>
      <w:r w:rsidRPr="0037683E">
        <w:rPr>
          <w:color w:val="70AD47" w:themeColor="accent6"/>
          <w:u w:val="single"/>
        </w:rPr>
        <w:t>incentive</w:t>
      </w:r>
      <w:r>
        <w:t xml:space="preserve">. </w:t>
      </w:r>
    </w:p>
    <w:p w:rsidR="00AE5EDF" w:rsidRDefault="00AE5EDF" w:rsidP="003A0593">
      <w:pPr>
        <w:pStyle w:val="ListParagraph"/>
        <w:numPr>
          <w:ilvl w:val="2"/>
          <w:numId w:val="219"/>
        </w:numPr>
        <w:spacing w:before="80"/>
        <w:ind w:hanging="329"/>
        <w:contextualSpacing w:val="0"/>
      </w:pPr>
      <w:r>
        <w:t xml:space="preserve">Affirmative action results in </w:t>
      </w:r>
      <w:r w:rsidRPr="003335ED">
        <w:rPr>
          <w:u w:val="single"/>
        </w:rPr>
        <w:t>discrimination against general</w:t>
      </w:r>
      <w:r>
        <w:t xml:space="preserve"> category</w:t>
      </w:r>
    </w:p>
    <w:p w:rsidR="00AE5EDF" w:rsidRDefault="00AE5EDF" w:rsidP="003A0593">
      <w:pPr>
        <w:pStyle w:val="ListParagraph"/>
        <w:numPr>
          <w:ilvl w:val="2"/>
          <w:numId w:val="219"/>
        </w:numPr>
        <w:spacing w:after="60"/>
        <w:ind w:hanging="329"/>
        <w:contextualSpacing w:val="0"/>
      </w:pPr>
      <w:r w:rsidRPr="0037683E">
        <w:rPr>
          <w:color w:val="70AD47" w:themeColor="accent6"/>
          <w:u w:val="single"/>
        </w:rPr>
        <w:t>Sins of father</w:t>
      </w:r>
      <w:r>
        <w:t xml:space="preserve"> </w:t>
      </w:r>
      <w:r w:rsidR="00AE30E7">
        <w:t xml:space="preserve">(ancestor general class) </w:t>
      </w:r>
      <w:r>
        <w:t xml:space="preserve">should not pass onto the next generation. This is tantamount to departure from substantive justice. </w:t>
      </w:r>
    </w:p>
    <w:p w:rsidR="00AE5EDF" w:rsidRDefault="00AE5EDF" w:rsidP="00C2200A">
      <w:pPr>
        <w:pStyle w:val="ListParagraph"/>
        <w:numPr>
          <w:ilvl w:val="1"/>
          <w:numId w:val="12"/>
        </w:numPr>
        <w:spacing w:before="140" w:after="60"/>
        <w:contextualSpacing w:val="0"/>
      </w:pPr>
      <w:r>
        <w:t>Proponents of Affirmative action</w:t>
      </w:r>
    </w:p>
    <w:p w:rsidR="0037683E" w:rsidRDefault="0037683E" w:rsidP="0037683E">
      <w:pPr>
        <w:pStyle w:val="ListParagraph"/>
        <w:numPr>
          <w:ilvl w:val="2"/>
          <w:numId w:val="12"/>
        </w:numPr>
        <w:spacing w:after="60"/>
        <w:contextualSpacing w:val="0"/>
      </w:pPr>
      <w:r w:rsidRPr="00431EF8">
        <w:rPr>
          <w:color w:val="70AD47" w:themeColor="accent6"/>
          <w:u w:val="single"/>
        </w:rPr>
        <w:t>Disadvantages make ‘open competition’ inaccessible to many</w:t>
      </w:r>
      <w:r>
        <w:t xml:space="preserve">. </w:t>
      </w:r>
    </w:p>
    <w:p w:rsidR="00AE5EDF" w:rsidRDefault="00AE5EDF" w:rsidP="00C2200A">
      <w:pPr>
        <w:pStyle w:val="ListParagraph"/>
        <w:numPr>
          <w:ilvl w:val="2"/>
          <w:numId w:val="12"/>
        </w:numPr>
        <w:spacing w:after="60"/>
        <w:contextualSpacing w:val="0"/>
      </w:pPr>
      <w:r w:rsidRPr="0037683E">
        <w:rPr>
          <w:color w:val="70AD47" w:themeColor="accent6"/>
          <w:u w:val="single"/>
        </w:rPr>
        <w:t>Compensation</w:t>
      </w:r>
      <w:r>
        <w:t xml:space="preserve"> for historic losses </w:t>
      </w:r>
    </w:p>
    <w:p w:rsidR="00AE5EDF" w:rsidRDefault="00AE5EDF" w:rsidP="00C2200A">
      <w:pPr>
        <w:pStyle w:val="ListParagraph"/>
        <w:numPr>
          <w:ilvl w:val="2"/>
          <w:numId w:val="12"/>
        </w:numPr>
        <w:spacing w:after="60"/>
        <w:contextualSpacing w:val="0"/>
      </w:pPr>
      <w:r>
        <w:t xml:space="preserve">Would fulfil objective of </w:t>
      </w:r>
      <w:r w:rsidRPr="00926FCE">
        <w:rPr>
          <w:u w:val="single"/>
        </w:rPr>
        <w:t>equality</w:t>
      </w:r>
      <w:r>
        <w:t xml:space="preserve"> </w:t>
      </w:r>
    </w:p>
    <w:p w:rsidR="00AE5EDF" w:rsidRDefault="00AE5EDF" w:rsidP="00C2200A">
      <w:pPr>
        <w:pStyle w:val="ListParagraph"/>
        <w:numPr>
          <w:ilvl w:val="2"/>
          <w:numId w:val="12"/>
        </w:numPr>
        <w:spacing w:after="60"/>
        <w:contextualSpacing w:val="0"/>
      </w:pPr>
      <w:r>
        <w:t xml:space="preserve">Preferential allotment besides ‘merit’ to enable them to </w:t>
      </w:r>
      <w:r w:rsidRPr="008E1601">
        <w:rPr>
          <w:u w:val="single"/>
        </w:rPr>
        <w:t>escape tough competition</w:t>
      </w:r>
    </w:p>
    <w:p w:rsidR="00AE5EDF" w:rsidRDefault="00AE5EDF" w:rsidP="00926FCE">
      <w:pPr>
        <w:pStyle w:val="Heading2"/>
        <w:spacing w:before="600"/>
      </w:pPr>
      <w:bookmarkStart w:id="161" w:name="_Toc128549673"/>
      <w:bookmarkStart w:id="162" w:name="_Toc143353544"/>
      <w:r>
        <w:t>Dimensions of Equality</w:t>
      </w:r>
      <w:bookmarkEnd w:id="161"/>
      <w:bookmarkEnd w:id="162"/>
    </w:p>
    <w:p w:rsidR="00AE5EDF" w:rsidRDefault="00AE5EDF" w:rsidP="00C2200A">
      <w:pPr>
        <w:pStyle w:val="Heading3"/>
        <w:numPr>
          <w:ilvl w:val="1"/>
          <w:numId w:val="12"/>
        </w:numPr>
        <w:spacing w:before="200"/>
      </w:pPr>
      <w:bookmarkStart w:id="163" w:name="_Toc128549674"/>
      <w:bookmarkStart w:id="164" w:name="_Toc143353545"/>
      <w:r>
        <w:t>Political Equality</w:t>
      </w:r>
      <w:bookmarkEnd w:id="163"/>
      <w:bookmarkEnd w:id="164"/>
      <w:r>
        <w:t xml:space="preserve"> </w:t>
      </w:r>
    </w:p>
    <w:p w:rsidR="00AE5EDF" w:rsidRDefault="00AE5EDF" w:rsidP="00926FCE">
      <w:pPr>
        <w:pStyle w:val="ListParagraph"/>
        <w:numPr>
          <w:ilvl w:val="2"/>
          <w:numId w:val="12"/>
        </w:numPr>
        <w:spacing w:line="240" w:lineRule="auto"/>
        <w:ind w:left="1604"/>
        <w:contextualSpacing w:val="0"/>
      </w:pPr>
      <w:r>
        <w:t xml:space="preserve"> Political equality is equal political rights for citizenry. This implies</w:t>
      </w:r>
    </w:p>
    <w:p w:rsidR="00AE5EDF" w:rsidRDefault="00AE5EDF" w:rsidP="00926FCE">
      <w:pPr>
        <w:pStyle w:val="ListParagraph"/>
        <w:numPr>
          <w:ilvl w:val="3"/>
          <w:numId w:val="12"/>
        </w:numPr>
        <w:spacing w:before="40"/>
        <w:ind w:left="2228"/>
        <w:contextualSpacing w:val="0"/>
      </w:pPr>
      <w:r>
        <w:t xml:space="preserve">Equal </w:t>
      </w:r>
      <w:r w:rsidRPr="00AE30E7">
        <w:rPr>
          <w:u w:val="single"/>
        </w:rPr>
        <w:t>political participation</w:t>
      </w:r>
    </w:p>
    <w:p w:rsidR="00016759" w:rsidRDefault="00AE30E7" w:rsidP="00926FCE">
      <w:pPr>
        <w:pStyle w:val="ListParagraph"/>
        <w:numPr>
          <w:ilvl w:val="3"/>
          <w:numId w:val="12"/>
        </w:numPr>
        <w:spacing w:before="40"/>
        <w:ind w:left="2228"/>
        <w:contextualSpacing w:val="0"/>
      </w:pPr>
      <w:r>
        <w:t xml:space="preserve">Equality in </w:t>
      </w:r>
      <w:r w:rsidRPr="00AE30E7">
        <w:rPr>
          <w:u w:val="single"/>
        </w:rPr>
        <w:t>rulership</w:t>
      </w:r>
      <w:r>
        <w:t>; absence of any privileged class entitled to rule</w:t>
      </w:r>
      <w:r w:rsidR="00016759">
        <w:t xml:space="preserve"> </w:t>
      </w:r>
    </w:p>
    <w:p w:rsidR="00AE5EDF" w:rsidRDefault="00AE5EDF" w:rsidP="00926FCE">
      <w:pPr>
        <w:pStyle w:val="ListParagraph"/>
        <w:numPr>
          <w:ilvl w:val="3"/>
          <w:numId w:val="12"/>
        </w:numPr>
        <w:spacing w:before="40"/>
        <w:ind w:left="2228"/>
        <w:contextualSpacing w:val="0"/>
      </w:pPr>
      <w:r>
        <w:t xml:space="preserve">Impartial political </w:t>
      </w:r>
      <w:r w:rsidRPr="00AE30E7">
        <w:rPr>
          <w:u w:val="single"/>
        </w:rPr>
        <w:t>rulership in public interest</w:t>
      </w:r>
      <w:r>
        <w:t xml:space="preserve"> </w:t>
      </w:r>
    </w:p>
    <w:p w:rsidR="004F292F" w:rsidRPr="002D4776" w:rsidRDefault="00481337" w:rsidP="00926FCE">
      <w:pPr>
        <w:pStyle w:val="ListParagraph"/>
        <w:numPr>
          <w:ilvl w:val="2"/>
          <w:numId w:val="12"/>
        </w:numPr>
        <w:spacing w:before="140"/>
        <w:ind w:left="1604"/>
        <w:contextualSpacing w:val="0"/>
      </w:pPr>
      <w:r>
        <w:t xml:space="preserve">Principle of </w:t>
      </w:r>
      <w:r w:rsidRPr="00926FCE">
        <w:rPr>
          <w:u w:val="single"/>
        </w:rPr>
        <w:t>political equality originates</w:t>
      </w:r>
      <w:r w:rsidR="00926FCE">
        <w:t xml:space="preserve"> from the belief that</w:t>
      </w:r>
      <w:r>
        <w:t xml:space="preserve"> </w:t>
      </w:r>
      <w:r w:rsidRPr="00016759">
        <w:rPr>
          <w:u w:val="single"/>
        </w:rPr>
        <w:t>humans are rational</w:t>
      </w:r>
      <w:r>
        <w:t xml:space="preserve"> and can make </w:t>
      </w:r>
      <w:r w:rsidRPr="00FD63DD">
        <w:rPr>
          <w:u w:val="single"/>
        </w:rPr>
        <w:t>political judgment irrespective</w:t>
      </w:r>
      <w:r>
        <w:t xml:space="preserve"> of their biological, physiological or </w:t>
      </w:r>
      <w:r w:rsidRPr="00926FCE">
        <w:rPr>
          <w:u w:val="single"/>
        </w:rPr>
        <w:t>social characteristics</w:t>
      </w:r>
      <w:r w:rsidR="004F292F">
        <w:t xml:space="preserve">. It believes that </w:t>
      </w:r>
      <w:r w:rsidR="004F292F" w:rsidRPr="00926FCE">
        <w:rPr>
          <w:color w:val="70AD47" w:themeColor="accent6"/>
          <w:u w:val="single"/>
        </w:rPr>
        <w:t>equal political participation</w:t>
      </w:r>
      <w:r w:rsidR="004F292F" w:rsidRPr="00926FCE">
        <w:rPr>
          <w:color w:val="70AD47" w:themeColor="accent6"/>
        </w:rPr>
        <w:t xml:space="preserve"> would give </w:t>
      </w:r>
      <w:r w:rsidR="004F292F" w:rsidRPr="00926FCE">
        <w:rPr>
          <w:color w:val="70AD47" w:themeColor="accent6"/>
          <w:u w:val="single"/>
        </w:rPr>
        <w:t>best expression to the common good</w:t>
      </w:r>
      <w:r w:rsidR="004F292F" w:rsidRPr="00926FCE">
        <w:t xml:space="preserve">. </w:t>
      </w:r>
      <w:r w:rsidR="004F292F">
        <w:t>(</w:t>
      </w:r>
      <w:r w:rsidR="004F292F" w:rsidRPr="00926FCE">
        <w:rPr>
          <w:color w:val="9A57CD"/>
        </w:rPr>
        <w:t>Aristotle</w:t>
      </w:r>
      <w:r w:rsidR="004F292F">
        <w:t>)</w:t>
      </w:r>
      <w:r w:rsidR="00926FCE" w:rsidRPr="00926FCE">
        <w:rPr>
          <w:color w:val="808080" w:themeColor="background1" w:themeShade="80"/>
        </w:rPr>
        <w:t xml:space="preserve"> [pathway to most social progress]</w:t>
      </w:r>
    </w:p>
    <w:p w:rsidR="004F292F" w:rsidRDefault="004F292F" w:rsidP="00926FCE">
      <w:pPr>
        <w:pStyle w:val="ListParagraph"/>
        <w:numPr>
          <w:ilvl w:val="2"/>
          <w:numId w:val="12"/>
        </w:numPr>
        <w:spacing w:before="100"/>
        <w:ind w:left="1604"/>
        <w:contextualSpacing w:val="0"/>
      </w:pPr>
      <w:r>
        <w:t xml:space="preserve">The </w:t>
      </w:r>
      <w:r w:rsidRPr="0037683E">
        <w:rPr>
          <w:u w:val="single"/>
        </w:rPr>
        <w:t>demand for legal-political equality</w:t>
      </w:r>
      <w:r>
        <w:t xml:space="preserve"> was raised by the </w:t>
      </w:r>
      <w:r w:rsidRPr="0037683E">
        <w:rPr>
          <w:u w:val="single"/>
        </w:rPr>
        <w:t>bourgeoisie to claim political power</w:t>
      </w:r>
      <w:r w:rsidR="007C229C">
        <w:t xml:space="preserve">, </w:t>
      </w:r>
      <w:r w:rsidRPr="00A12EF1">
        <w:t xml:space="preserve">and replace feudalism with capitalism </w:t>
      </w:r>
    </w:p>
    <w:p w:rsidR="00AE5EDF" w:rsidRDefault="00AE5EDF" w:rsidP="00926FCE">
      <w:pPr>
        <w:pStyle w:val="ListParagraph"/>
        <w:numPr>
          <w:ilvl w:val="2"/>
          <w:numId w:val="12"/>
        </w:numPr>
        <w:spacing w:before="100"/>
        <w:ind w:left="1604"/>
        <w:contextualSpacing w:val="0"/>
      </w:pPr>
      <w:r>
        <w:t xml:space="preserve">Political equality characterizes </w:t>
      </w:r>
      <w:r w:rsidRPr="007C229C">
        <w:rPr>
          <w:color w:val="70AD47" w:themeColor="accent6"/>
          <w:u w:val="single"/>
        </w:rPr>
        <w:t>Formal equality</w:t>
      </w:r>
      <w:r w:rsidRPr="007C229C">
        <w:rPr>
          <w:color w:val="70AD47" w:themeColor="accent6"/>
        </w:rPr>
        <w:t xml:space="preserve"> or </w:t>
      </w:r>
      <w:r w:rsidRPr="007C229C">
        <w:rPr>
          <w:color w:val="70AD47" w:themeColor="accent6"/>
          <w:u w:val="single"/>
        </w:rPr>
        <w:t>negative equality</w:t>
      </w:r>
      <w:r>
        <w:t>, in that it is the ‘</w:t>
      </w:r>
      <w:r w:rsidRPr="00172D7F">
        <w:rPr>
          <w:u w:val="single"/>
        </w:rPr>
        <w:t>absence of discrimination</w:t>
      </w:r>
      <w:r w:rsidRPr="007C229C">
        <w:t>’</w:t>
      </w:r>
      <w:r>
        <w:t xml:space="preserve"> </w:t>
      </w:r>
      <w:r w:rsidR="00AE30E7">
        <w:t xml:space="preserve">by the state, but does </w:t>
      </w:r>
      <w:r w:rsidR="00AE30E7" w:rsidRPr="00AE30E7">
        <w:rPr>
          <w:u w:val="single"/>
        </w:rPr>
        <w:t>not seek socio-economic transformation</w:t>
      </w:r>
      <w:r>
        <w:t xml:space="preserve">. </w:t>
      </w:r>
    </w:p>
    <w:p w:rsidR="00AE5EDF" w:rsidRDefault="00AE5EDF" w:rsidP="00926FCE">
      <w:pPr>
        <w:pStyle w:val="ListParagraph"/>
        <w:numPr>
          <w:ilvl w:val="2"/>
          <w:numId w:val="12"/>
        </w:numPr>
        <w:spacing w:before="100"/>
        <w:contextualSpacing w:val="0"/>
      </w:pPr>
      <w:r w:rsidRPr="0037683E">
        <w:rPr>
          <w:u w:val="single" w:color="00B0F0"/>
        </w:rPr>
        <w:t>Political equality</w:t>
      </w:r>
      <w:r>
        <w:t xml:space="preserve"> </w:t>
      </w:r>
      <w:r w:rsidR="00903D0D">
        <w:t xml:space="preserve">and </w:t>
      </w:r>
      <w:r w:rsidR="00903D0D" w:rsidRPr="00903D0D">
        <w:rPr>
          <w:u w:val="single" w:color="00B0F0"/>
        </w:rPr>
        <w:t>legal equality</w:t>
      </w:r>
      <w:r w:rsidR="00903D0D">
        <w:t xml:space="preserve"> l</w:t>
      </w:r>
      <w:r w:rsidRPr="00903D0D">
        <w:t>ed</w:t>
      </w:r>
      <w:r>
        <w:t xml:space="preserve"> to the </w:t>
      </w:r>
      <w:r w:rsidRPr="00205BB6">
        <w:rPr>
          <w:u w:val="single"/>
        </w:rPr>
        <w:t>establishment of democracy</w:t>
      </w:r>
      <w:r>
        <w:t xml:space="preserve"> in western world</w:t>
      </w:r>
      <w:r w:rsidR="00903D0D">
        <w:t xml:space="preserve"> </w:t>
      </w:r>
      <w:r w:rsidR="00903D0D" w:rsidRPr="00903D0D">
        <w:rPr>
          <w:color w:val="808080" w:themeColor="background1" w:themeShade="80"/>
        </w:rPr>
        <w:t>[Glorious revolution 1688]</w:t>
      </w:r>
      <w:r w:rsidR="007C229C">
        <w:t>,</w:t>
      </w:r>
      <w:r>
        <w:t xml:space="preserve"> and </w:t>
      </w:r>
      <w:r w:rsidR="00903D0D">
        <w:t>later got m</w:t>
      </w:r>
      <w:r w:rsidR="00903D0D" w:rsidRPr="00903D0D">
        <w:rPr>
          <w:u w:val="single"/>
        </w:rPr>
        <w:t>ore defined with rise of liberalism</w:t>
      </w:r>
      <w:r w:rsidR="00903D0D">
        <w:t xml:space="preserve"> </w:t>
      </w:r>
      <w:r w:rsidR="00903D0D" w:rsidRPr="00903D0D">
        <w:rPr>
          <w:color w:val="808080" w:themeColor="background1" w:themeShade="80"/>
        </w:rPr>
        <w:t>[American Revolution]</w:t>
      </w:r>
      <w:r>
        <w:t>. It</w:t>
      </w:r>
      <w:r w:rsidR="00903D0D">
        <w:t xml:space="preserve"> </w:t>
      </w:r>
      <w:r w:rsidR="00903D0D" w:rsidRPr="00903D0D">
        <w:rPr>
          <w:color w:val="808080" w:themeColor="background1" w:themeShade="80"/>
        </w:rPr>
        <w:t>[political &amp; legal equality]</w:t>
      </w:r>
      <w:r>
        <w:t xml:space="preserve"> thus </w:t>
      </w:r>
      <w:r w:rsidR="00903D0D" w:rsidRPr="00903D0D">
        <w:rPr>
          <w:u w:val="single"/>
        </w:rPr>
        <w:t>got</w:t>
      </w:r>
      <w:r w:rsidRPr="00903D0D">
        <w:rPr>
          <w:u w:val="single"/>
        </w:rPr>
        <w:t xml:space="preserve"> associated with </w:t>
      </w:r>
      <w:r w:rsidR="00A6459C" w:rsidRPr="00903D0D">
        <w:rPr>
          <w:u w:val="single"/>
        </w:rPr>
        <w:t>democratic rights</w:t>
      </w:r>
      <w:r w:rsidR="00A6459C">
        <w:t xml:space="preserve"> such as </w:t>
      </w:r>
      <w:r w:rsidRPr="00903D0D">
        <w:rPr>
          <w:u w:val="single" w:color="00B0F0"/>
        </w:rPr>
        <w:t>right of suffrage</w:t>
      </w:r>
      <w:r w:rsidRPr="00903D0D">
        <w:t xml:space="preserve">, </w:t>
      </w:r>
      <w:r w:rsidRPr="00903D0D">
        <w:rPr>
          <w:u w:val="single" w:color="00B0F0"/>
        </w:rPr>
        <w:t>expression</w:t>
      </w:r>
      <w:r w:rsidRPr="00903D0D">
        <w:t xml:space="preserve">, </w:t>
      </w:r>
      <w:r w:rsidRPr="00903D0D">
        <w:rPr>
          <w:u w:val="single" w:color="00B0F0"/>
        </w:rPr>
        <w:t>association</w:t>
      </w:r>
      <w:r w:rsidR="00A6459C">
        <w:t xml:space="preserve"> etc.</w:t>
      </w:r>
      <w:r w:rsidR="00A85507">
        <w:t xml:space="preserve"> </w:t>
      </w:r>
      <w:r w:rsidR="00A85507" w:rsidRPr="00A85507">
        <w:rPr>
          <w:color w:val="808080" w:themeColor="background1" w:themeShade="80"/>
        </w:rPr>
        <w:t>[notice all listed rights are political in nature, and doesn’t mention personal freedom rights conscience etc.]</w:t>
      </w:r>
    </w:p>
    <w:p w:rsidR="008C1879" w:rsidRDefault="008C1879" w:rsidP="00C2200A">
      <w:pPr>
        <w:pStyle w:val="Heading3"/>
        <w:numPr>
          <w:ilvl w:val="1"/>
          <w:numId w:val="12"/>
        </w:numPr>
        <w:spacing w:before="200"/>
      </w:pPr>
      <w:bookmarkStart w:id="165" w:name="_Toc128549675"/>
      <w:bookmarkStart w:id="166" w:name="_Toc143353546"/>
    </w:p>
    <w:p w:rsidR="00AE5EDF" w:rsidRDefault="00AE5EDF" w:rsidP="00C2200A">
      <w:pPr>
        <w:pStyle w:val="Heading3"/>
        <w:numPr>
          <w:ilvl w:val="1"/>
          <w:numId w:val="12"/>
        </w:numPr>
        <w:spacing w:before="200"/>
      </w:pPr>
      <w:r>
        <w:t>Socio-economic equality</w:t>
      </w:r>
      <w:bookmarkEnd w:id="165"/>
      <w:bookmarkEnd w:id="166"/>
    </w:p>
    <w:p w:rsidR="00AE5EDF" w:rsidRDefault="00AE5EDF" w:rsidP="00C2200A">
      <w:pPr>
        <w:pStyle w:val="ListParagraph"/>
        <w:numPr>
          <w:ilvl w:val="2"/>
          <w:numId w:val="12"/>
        </w:numPr>
        <w:spacing w:before="0" w:after="60"/>
        <w:ind w:left="1604"/>
        <w:contextualSpacing w:val="0"/>
      </w:pPr>
      <w:r>
        <w:t xml:space="preserve">While </w:t>
      </w:r>
      <w:r w:rsidRPr="00016759">
        <w:rPr>
          <w:u w:val="single"/>
        </w:rPr>
        <w:t>liberalism</w:t>
      </w:r>
      <w:r>
        <w:t xml:space="preserve"> </w:t>
      </w:r>
      <w:r w:rsidR="00517D02" w:rsidRPr="00517D02">
        <w:rPr>
          <w:color w:val="808080" w:themeColor="background1" w:themeShade="80"/>
        </w:rPr>
        <w:t>[demanded by Bourgeoisie against feudalism]</w:t>
      </w:r>
      <w:r w:rsidR="00517D02">
        <w:t xml:space="preserve"> </w:t>
      </w:r>
      <w:r>
        <w:t xml:space="preserve">exalted </w:t>
      </w:r>
      <w:r w:rsidR="00382375" w:rsidRPr="00382375">
        <w:rPr>
          <w:color w:val="808080" w:themeColor="background1" w:themeShade="80"/>
        </w:rPr>
        <w:t>[JuLiE]</w:t>
      </w:r>
      <w:r w:rsidR="00382375">
        <w:rPr>
          <w:color w:val="808080" w:themeColor="background1" w:themeShade="80"/>
        </w:rPr>
        <w:t xml:space="preserve"> </w:t>
      </w:r>
      <w:r>
        <w:t>justice, liberty</w:t>
      </w:r>
      <w:r w:rsidR="00016759">
        <w:t>,</w:t>
      </w:r>
      <w:r>
        <w:t xml:space="preserve"> and equality </w:t>
      </w:r>
      <w:r w:rsidR="00382375">
        <w:t>(</w:t>
      </w:r>
      <w:r w:rsidR="00040BB3">
        <w:t xml:space="preserve">Political </w:t>
      </w:r>
      <w:r w:rsidR="007C229C">
        <w:t xml:space="preserve">&amp; legal </w:t>
      </w:r>
      <w:r w:rsidR="00382375">
        <w:t>equality only)</w:t>
      </w:r>
      <w:r w:rsidR="00040BB3">
        <w:t xml:space="preserve"> </w:t>
      </w:r>
      <w:r>
        <w:t xml:space="preserve">for all humanity, it quickly </w:t>
      </w:r>
      <w:r w:rsidRPr="00016759">
        <w:rPr>
          <w:u w:val="single"/>
        </w:rPr>
        <w:t>turned into defence of status-quo</w:t>
      </w:r>
      <w:r w:rsidR="007C229C">
        <w:t xml:space="preserve">, </w:t>
      </w:r>
      <w:r>
        <w:t xml:space="preserve">as soon as </w:t>
      </w:r>
      <w:r w:rsidRPr="00016759">
        <w:rPr>
          <w:u w:val="single"/>
        </w:rPr>
        <w:t>political rights were granted</w:t>
      </w:r>
      <w:r>
        <w:t>.</w:t>
      </w:r>
    </w:p>
    <w:p w:rsidR="00AE5EDF" w:rsidRDefault="00AE5EDF" w:rsidP="00C2200A">
      <w:pPr>
        <w:pStyle w:val="ListParagraph"/>
        <w:numPr>
          <w:ilvl w:val="2"/>
          <w:numId w:val="12"/>
        </w:numPr>
        <w:spacing w:before="0" w:after="60"/>
        <w:ind w:left="1604"/>
        <w:contextualSpacing w:val="0"/>
      </w:pPr>
      <w:r>
        <w:t xml:space="preserve"> The demand for </w:t>
      </w:r>
      <w:r w:rsidRPr="00016759">
        <w:rPr>
          <w:u w:val="single"/>
        </w:rPr>
        <w:t>socio-economic equality</w:t>
      </w:r>
      <w:r>
        <w:t xml:space="preserve"> was </w:t>
      </w:r>
      <w:r w:rsidRPr="000C2F24">
        <w:rPr>
          <w:u w:val="single"/>
        </w:rPr>
        <w:t>raised by socialist</w:t>
      </w:r>
      <w:r>
        <w:t xml:space="preserve">, who recognized that </w:t>
      </w:r>
      <w:r w:rsidRPr="000C2F24">
        <w:rPr>
          <w:u w:val="single"/>
        </w:rPr>
        <w:t xml:space="preserve">benefits of </w:t>
      </w:r>
      <w:r w:rsidRPr="00016759">
        <w:rPr>
          <w:i/>
          <w:u w:val="single"/>
        </w:rPr>
        <w:t>Politic</w:t>
      </w:r>
      <w:r w:rsidR="00016759" w:rsidRPr="00016759">
        <w:rPr>
          <w:i/>
          <w:u w:val="single"/>
        </w:rPr>
        <w:t>al</w:t>
      </w:r>
      <w:r w:rsidRPr="00016759">
        <w:rPr>
          <w:i/>
          <w:u w:val="single"/>
        </w:rPr>
        <w:t xml:space="preserve"> equality</w:t>
      </w:r>
      <w:r w:rsidRPr="00016759">
        <w:rPr>
          <w:u w:val="single"/>
        </w:rPr>
        <w:t xml:space="preserve"> did</w:t>
      </w:r>
      <w:r w:rsidRPr="000C2F24">
        <w:rPr>
          <w:u w:val="single"/>
        </w:rPr>
        <w:t xml:space="preserve"> not accrue</w:t>
      </w:r>
      <w:r>
        <w:t xml:space="preserve"> to </w:t>
      </w:r>
      <w:r>
        <w:rPr>
          <w:i/>
        </w:rPr>
        <w:t>Proletariat</w:t>
      </w:r>
      <w:r w:rsidR="00016759">
        <w:t xml:space="preserve">. </w:t>
      </w:r>
      <w:r>
        <w:t xml:space="preserve">It was raised </w:t>
      </w:r>
      <w:r w:rsidRPr="00835AB8">
        <w:rPr>
          <w:u w:val="single"/>
        </w:rPr>
        <w:t>to claim their share of</w:t>
      </w:r>
      <w:r w:rsidRPr="00835AB8">
        <w:t xml:space="preserve"> benefits</w:t>
      </w:r>
      <w:r>
        <w:t xml:space="preserve"> accruing from democracy. </w:t>
      </w:r>
    </w:p>
    <w:p w:rsidR="00AE5EDF" w:rsidRPr="007C229C" w:rsidRDefault="00AE5EDF" w:rsidP="00C2200A">
      <w:pPr>
        <w:pStyle w:val="ListParagraph"/>
        <w:numPr>
          <w:ilvl w:val="2"/>
          <w:numId w:val="12"/>
        </w:numPr>
        <w:spacing w:before="0" w:after="60"/>
        <w:ind w:left="1604"/>
        <w:contextualSpacing w:val="0"/>
        <w:rPr>
          <w:color w:val="808080" w:themeColor="background1" w:themeShade="80"/>
        </w:rPr>
      </w:pPr>
      <w:r>
        <w:t xml:space="preserve">Socio-economic equality </w:t>
      </w:r>
      <w:r w:rsidR="00EB4A18" w:rsidRPr="00EB4A18">
        <w:rPr>
          <w:b/>
          <w:color w:val="70AD47" w:themeColor="accent6"/>
        </w:rPr>
        <w:t>can be defined in Marx’s words as</w:t>
      </w:r>
      <w:r>
        <w:t xml:space="preserve"> ‘</w:t>
      </w:r>
      <w:r w:rsidRPr="00E6397B">
        <w:rPr>
          <w:rStyle w:val="AnshulsQuoteChar"/>
        </w:rPr>
        <w:t>From each according to his ability, to each according to his needs</w:t>
      </w:r>
      <w:r>
        <w:t xml:space="preserve">’. Thus it postulates the </w:t>
      </w:r>
      <w:r>
        <w:rPr>
          <w:u w:val="single"/>
        </w:rPr>
        <w:t>right to fulfilment of minimum needs</w:t>
      </w:r>
      <w:r>
        <w:t xml:space="preserve"> by way of state sponsored social welfare, viz. education, health, regulation of working condition, minimum wages etc. </w:t>
      </w:r>
      <w:r w:rsidR="007C229C" w:rsidRPr="007C229C">
        <w:rPr>
          <w:color w:val="808080" w:themeColor="background1" w:themeShade="80"/>
        </w:rPr>
        <w:t>[also Mill’s optional areas of interference in a liberal democracy]</w:t>
      </w:r>
    </w:p>
    <w:p w:rsidR="00382375" w:rsidRDefault="00382375" w:rsidP="00382375">
      <w:pPr>
        <w:pStyle w:val="ListParagraph"/>
        <w:numPr>
          <w:ilvl w:val="2"/>
          <w:numId w:val="12"/>
        </w:numPr>
        <w:spacing w:before="100"/>
        <w:ind w:left="1604"/>
        <w:contextualSpacing w:val="0"/>
      </w:pPr>
      <w:r>
        <w:t xml:space="preserve">Based on the idea that while </w:t>
      </w:r>
      <w:r w:rsidRPr="00077FB1">
        <w:rPr>
          <w:color w:val="70AD47" w:themeColor="accent6"/>
        </w:rPr>
        <w:t>legal-political equality makes</w:t>
      </w:r>
      <w:r w:rsidRPr="00337FCC">
        <w:t xml:space="preserve"> </w:t>
      </w:r>
      <w:r w:rsidRPr="00337FCC">
        <w:rPr>
          <w:color w:val="70AD47" w:themeColor="accent6"/>
          <w:u w:val="single"/>
        </w:rPr>
        <w:t>opportunity open to all</w:t>
      </w:r>
      <w:r w:rsidRPr="00077FB1">
        <w:rPr>
          <w:color w:val="70AD47" w:themeColor="accent6"/>
        </w:rPr>
        <w:t xml:space="preserve">, they are </w:t>
      </w:r>
      <w:r w:rsidRPr="00077FB1">
        <w:rPr>
          <w:color w:val="70AD47" w:themeColor="accent6"/>
          <w:u w:val="single"/>
        </w:rPr>
        <w:t>available only to a few</w:t>
      </w:r>
      <w:r w:rsidRPr="00077FB1">
        <w:rPr>
          <w:color w:val="70AD47" w:themeColor="accent6"/>
        </w:rPr>
        <w:t xml:space="preserve">, </w:t>
      </w:r>
      <w:r w:rsidRPr="00077FB1">
        <w:rPr>
          <w:color w:val="70AD47" w:themeColor="accent6"/>
          <w:u w:val="single"/>
        </w:rPr>
        <w:t xml:space="preserve">due to want of </w:t>
      </w:r>
      <w:r>
        <w:rPr>
          <w:color w:val="70AD47" w:themeColor="accent6"/>
          <w:u w:val="single"/>
        </w:rPr>
        <w:t xml:space="preserve">conducive </w:t>
      </w:r>
      <w:r w:rsidRPr="00077FB1">
        <w:rPr>
          <w:color w:val="70AD47" w:themeColor="accent6"/>
          <w:u w:val="single"/>
        </w:rPr>
        <w:t>socio-economic conditions</w:t>
      </w:r>
      <w:r>
        <w:t xml:space="preserve">. </w:t>
      </w:r>
    </w:p>
    <w:p w:rsidR="00AE5EDF" w:rsidRDefault="00AE5EDF" w:rsidP="00337FCC">
      <w:pPr>
        <w:pStyle w:val="ListParagraph"/>
        <w:numPr>
          <w:ilvl w:val="2"/>
          <w:numId w:val="12"/>
        </w:numPr>
        <w:spacing w:before="100"/>
        <w:ind w:left="1604"/>
        <w:contextualSpacing w:val="0"/>
      </w:pPr>
      <w:r>
        <w:t xml:space="preserve">It </w:t>
      </w:r>
      <w:r w:rsidR="007C229C">
        <w:t>represents</w:t>
      </w:r>
      <w:r>
        <w:t xml:space="preserve"> ‘</w:t>
      </w:r>
      <w:r>
        <w:rPr>
          <w:u w:val="single"/>
        </w:rPr>
        <w:t>Substantive equality</w:t>
      </w:r>
      <w:r w:rsidR="007C229C" w:rsidRPr="007C229C">
        <w:t>’</w:t>
      </w:r>
      <w:r>
        <w:t xml:space="preserve"> or </w:t>
      </w:r>
      <w:r>
        <w:rPr>
          <w:u w:val="single"/>
        </w:rPr>
        <w:t>positive equality</w:t>
      </w:r>
      <w:r w:rsidR="007C229C" w:rsidRPr="007C229C">
        <w:t>,</w:t>
      </w:r>
      <w:r>
        <w:t xml:space="preserve"> in that</w:t>
      </w:r>
      <w:r w:rsidR="007C229C">
        <w:t>,</w:t>
      </w:r>
      <w:r>
        <w:t xml:space="preserve"> it </w:t>
      </w:r>
      <w:r w:rsidRPr="00016759">
        <w:rPr>
          <w:u w:val="single"/>
        </w:rPr>
        <w:t xml:space="preserve">seeks a social &amp; economic transformation </w:t>
      </w:r>
    </w:p>
    <w:p w:rsidR="00AE5EDF" w:rsidRDefault="00AE5EDF" w:rsidP="00337FCC">
      <w:pPr>
        <w:pStyle w:val="ListParagraph"/>
        <w:numPr>
          <w:ilvl w:val="2"/>
          <w:numId w:val="12"/>
        </w:numPr>
        <w:spacing w:before="100"/>
        <w:contextualSpacing w:val="0"/>
      </w:pPr>
      <w:r>
        <w:t>There are two ways to accomplish socio-economic equality</w:t>
      </w:r>
    </w:p>
    <w:p w:rsidR="00077FB1" w:rsidRDefault="00077FB1" w:rsidP="00C2200A">
      <w:pPr>
        <w:pStyle w:val="ListParagraph"/>
        <w:numPr>
          <w:ilvl w:val="3"/>
          <w:numId w:val="12"/>
        </w:numPr>
        <w:spacing w:before="0" w:after="60"/>
      </w:pPr>
      <w:r w:rsidRPr="005443F2">
        <w:rPr>
          <w:u w:val="single"/>
        </w:rPr>
        <w:t>Marxist</w:t>
      </w:r>
      <w:r>
        <w:t xml:space="preserve"> way of </w:t>
      </w:r>
      <w:r w:rsidRPr="009F079B">
        <w:rPr>
          <w:u w:val="single"/>
        </w:rPr>
        <w:t>abolishing private property</w:t>
      </w:r>
      <w:r w:rsidRPr="00077FB1">
        <w:t>,</w:t>
      </w:r>
      <w:r>
        <w:t xml:space="preserve"> and community ownership of productive wealth. </w:t>
      </w:r>
    </w:p>
    <w:p w:rsidR="00AE5EDF" w:rsidRDefault="00AE5EDF" w:rsidP="00C2200A">
      <w:pPr>
        <w:pStyle w:val="ListParagraph"/>
        <w:numPr>
          <w:ilvl w:val="3"/>
          <w:numId w:val="12"/>
        </w:numPr>
        <w:spacing w:before="0" w:after="60"/>
      </w:pPr>
      <w:r w:rsidRPr="00EC1BE3">
        <w:rPr>
          <w:u w:val="single" w:color="00B0F0"/>
        </w:rPr>
        <w:t>Libertarian</w:t>
      </w:r>
      <w:r>
        <w:t xml:space="preserve"> </w:t>
      </w:r>
      <w:r w:rsidR="00EC1BE3">
        <w:t xml:space="preserve">&amp; </w:t>
      </w:r>
      <w:r w:rsidR="00EC1BE3" w:rsidRPr="00EC1BE3">
        <w:rPr>
          <w:u w:val="single" w:color="00B0F0"/>
        </w:rPr>
        <w:t>democratic socialist</w:t>
      </w:r>
      <w:r w:rsidR="00EC1BE3">
        <w:t xml:space="preserve"> </w:t>
      </w:r>
      <w:r>
        <w:t xml:space="preserve">way of </w:t>
      </w:r>
      <w:r w:rsidR="00337FCC">
        <w:t>capitalist funding social welfare</w:t>
      </w:r>
      <w:r>
        <w:t xml:space="preserve"> (progressive txn)</w:t>
      </w:r>
      <w:r w:rsidR="00337FCC">
        <w:t xml:space="preserve"> </w:t>
      </w:r>
      <w:r w:rsidR="00337FCC" w:rsidRPr="00337FCC">
        <w:rPr>
          <w:color w:val="808080" w:themeColor="background1" w:themeShade="80"/>
        </w:rPr>
        <w:t>[corporate tax in modern liberal democracies]</w:t>
      </w:r>
    </w:p>
    <w:p w:rsidR="00AE5EDF" w:rsidRDefault="00AE5EDF" w:rsidP="00337FCC">
      <w:pPr>
        <w:pStyle w:val="Heading2"/>
        <w:spacing w:before="600"/>
      </w:pPr>
      <w:bookmarkStart w:id="167" w:name="_Toc128549676"/>
      <w:bookmarkStart w:id="168" w:name="_Toc143353547"/>
      <w:r>
        <w:t>Equality and Liberty</w:t>
      </w:r>
      <w:bookmarkEnd w:id="167"/>
      <w:bookmarkEnd w:id="168"/>
    </w:p>
    <w:p w:rsidR="00AE5EDF" w:rsidRDefault="00AE5EDF" w:rsidP="00DE725D">
      <w:pPr>
        <w:pStyle w:val="ListParagraph"/>
        <w:numPr>
          <w:ilvl w:val="1"/>
          <w:numId w:val="12"/>
        </w:numPr>
        <w:spacing w:before="100" w:line="264" w:lineRule="auto"/>
        <w:contextualSpacing w:val="0"/>
      </w:pPr>
      <w:r w:rsidRPr="00337FCC">
        <w:rPr>
          <w:u w:val="single"/>
        </w:rPr>
        <w:t>Liberty and Equality</w:t>
      </w:r>
      <w:r>
        <w:t xml:space="preserve"> are the foundations of a </w:t>
      </w:r>
      <w:r w:rsidRPr="00337FCC">
        <w:t>‘</w:t>
      </w:r>
      <w:r w:rsidR="00337FCC">
        <w:rPr>
          <w:u w:val="single"/>
        </w:rPr>
        <w:t>J</w:t>
      </w:r>
      <w:r w:rsidRPr="00CC649E">
        <w:rPr>
          <w:u w:val="single"/>
        </w:rPr>
        <w:t>ust’ social order</w:t>
      </w:r>
      <w:r w:rsidR="00F84F67">
        <w:t xml:space="preserve"> </w:t>
      </w:r>
      <w:r w:rsidR="00337FCC">
        <w:rPr>
          <w:color w:val="808080" w:themeColor="background1" w:themeShade="80"/>
        </w:rPr>
        <w:t xml:space="preserve">[liberty, equality, </w:t>
      </w:r>
      <w:r w:rsidR="00F84F67" w:rsidRPr="00337FCC">
        <w:rPr>
          <w:color w:val="808080" w:themeColor="background1" w:themeShade="80"/>
        </w:rPr>
        <w:t>Justice</w:t>
      </w:r>
      <w:r w:rsidR="00337FCC">
        <w:rPr>
          <w:color w:val="808080" w:themeColor="background1" w:themeShade="80"/>
        </w:rPr>
        <w:t>]</w:t>
      </w:r>
      <w:r>
        <w:t>. Conflict arises only due to biased interpretations</w:t>
      </w:r>
      <w:r w:rsidR="00337FCC">
        <w:t>,</w:t>
      </w:r>
      <w:r>
        <w:t xml:space="preserve"> leaning either right or left. </w:t>
      </w:r>
    </w:p>
    <w:p w:rsidR="00AE5EDF" w:rsidRDefault="00AE5EDF" w:rsidP="00DE725D">
      <w:pPr>
        <w:pStyle w:val="ListParagraph"/>
        <w:numPr>
          <w:ilvl w:val="1"/>
          <w:numId w:val="12"/>
        </w:numPr>
        <w:spacing w:before="100" w:line="264" w:lineRule="auto"/>
        <w:contextualSpacing w:val="0"/>
      </w:pPr>
      <w:r w:rsidRPr="00DF6928">
        <w:rPr>
          <w:rStyle w:val="ObsoletePersonalitynameChar"/>
        </w:rPr>
        <w:t>Laski</w:t>
      </w:r>
      <w:r>
        <w:t xml:space="preserve"> shows that in </w:t>
      </w:r>
      <w:r w:rsidRPr="003F79CB">
        <w:rPr>
          <w:u w:val="single"/>
        </w:rPr>
        <w:t>historical perspective</w:t>
      </w:r>
      <w:r>
        <w:t xml:space="preserve">, demand for </w:t>
      </w:r>
      <w:r w:rsidRPr="00103A15">
        <w:rPr>
          <w:u w:val="single"/>
        </w:rPr>
        <w:t>Liberty &amp; Equality was united</w:t>
      </w:r>
      <w:r>
        <w:t xml:space="preserve">. </w:t>
      </w:r>
      <w:r w:rsidRPr="004F59A7">
        <w:rPr>
          <w:u w:val="single"/>
        </w:rPr>
        <w:t xml:space="preserve">Liberty implied </w:t>
      </w:r>
      <w:r w:rsidRPr="00EB4A18">
        <w:t>abolition of special privileges of certain groups</w:t>
      </w:r>
      <w:r w:rsidR="004F59A7">
        <w:t xml:space="preserve"> </w:t>
      </w:r>
      <w:r w:rsidR="004F59A7" w:rsidRPr="004F59A7">
        <w:rPr>
          <w:color w:val="808080" w:themeColor="background1" w:themeShade="80"/>
        </w:rPr>
        <w:t>[feudal lords]</w:t>
      </w:r>
      <w:r w:rsidRPr="00EB4A18">
        <w:t>, thus</w:t>
      </w:r>
      <w:r w:rsidR="00430A90">
        <w:t xml:space="preserve"> entailed</w:t>
      </w:r>
      <w:r w:rsidRPr="00EB4A18">
        <w:t xml:space="preserve"> </w:t>
      </w:r>
      <w:r w:rsidRPr="004F59A7">
        <w:rPr>
          <w:u w:val="single"/>
        </w:rPr>
        <w:t>legal &amp; political equality for all.</w:t>
      </w:r>
      <w:r>
        <w:t xml:space="preserve"> </w:t>
      </w:r>
    </w:p>
    <w:p w:rsidR="00EB4A18" w:rsidRPr="00DE725D" w:rsidRDefault="00EB4A18" w:rsidP="00DE725D">
      <w:pPr>
        <w:pStyle w:val="ListParagraph"/>
        <w:numPr>
          <w:ilvl w:val="1"/>
          <w:numId w:val="12"/>
        </w:numPr>
        <w:spacing w:before="100" w:line="269" w:lineRule="auto"/>
        <w:contextualSpacing w:val="0"/>
        <w:rPr>
          <w:color w:val="808080" w:themeColor="background1" w:themeShade="80"/>
        </w:rPr>
      </w:pPr>
      <w:r>
        <w:t xml:space="preserve">But the </w:t>
      </w:r>
      <w:r w:rsidRPr="00755113">
        <w:rPr>
          <w:u w:val="single"/>
        </w:rPr>
        <w:t xml:space="preserve">liberty-equality relationship </w:t>
      </w:r>
      <w:r w:rsidR="00755113" w:rsidRPr="00755113">
        <w:rPr>
          <w:u w:val="single"/>
        </w:rPr>
        <w:t>got complicated</w:t>
      </w:r>
      <w:r w:rsidR="00755113">
        <w:t xml:space="preserve"> only</w:t>
      </w:r>
      <w:r>
        <w:t xml:space="preserve"> with </w:t>
      </w:r>
      <w:r w:rsidRPr="00EB4A18">
        <w:rPr>
          <w:strike/>
          <w:color w:val="3B3838" w:themeColor="background2" w:themeShade="40"/>
        </w:rPr>
        <w:t>extreme ideological stances</w:t>
      </w:r>
      <w:r>
        <w:t xml:space="preserve"> the genesis of </w:t>
      </w:r>
      <w:r w:rsidR="00382375">
        <w:t xml:space="preserve">capitalism, </w:t>
      </w:r>
      <w:r>
        <w:t xml:space="preserve">socio-economic </w:t>
      </w:r>
      <w:r w:rsidR="00382375">
        <w:t>in</w:t>
      </w:r>
      <w:r>
        <w:t>equality</w:t>
      </w:r>
      <w:r w:rsidR="00382375">
        <w:t>, and socialism.</w:t>
      </w:r>
      <w:r>
        <w:t xml:space="preserve"> Whilst </w:t>
      </w:r>
      <w:r w:rsidR="00430A90" w:rsidRPr="00F84F67">
        <w:rPr>
          <w:rStyle w:val="AnshulsenumerationChar"/>
        </w:rPr>
        <w:t>no interference</w:t>
      </w:r>
      <w:r w:rsidR="00430A90">
        <w:t xml:space="preserve"> would lead to </w:t>
      </w:r>
      <w:r w:rsidR="00430A90" w:rsidRPr="00DE725D">
        <w:rPr>
          <w:i/>
          <w:u w:val="single"/>
        </w:rPr>
        <w:t>mass impoverishment</w:t>
      </w:r>
      <w:r w:rsidR="00430A90" w:rsidRPr="00382375">
        <w:t xml:space="preserve"> &amp; </w:t>
      </w:r>
      <w:r w:rsidR="00430A90">
        <w:rPr>
          <w:rStyle w:val="GreenOutlineChar"/>
          <w:i w:val="0"/>
        </w:rPr>
        <w:t>glaring inequalities</w:t>
      </w:r>
      <w:r w:rsidR="00382375" w:rsidRPr="00430A90">
        <w:t>,</w:t>
      </w:r>
      <w:r w:rsidR="00382375" w:rsidRPr="00382375">
        <w:t xml:space="preserve"> </w:t>
      </w:r>
      <w:r w:rsidR="00382375" w:rsidRPr="00382375">
        <w:rPr>
          <w:u w:val="single" w:color="00B0F0"/>
        </w:rPr>
        <w:t>literal</w:t>
      </w:r>
      <w:r w:rsidRPr="00382375">
        <w:rPr>
          <w:rStyle w:val="AnshulsenumerationChar"/>
        </w:rPr>
        <w:t xml:space="preserve"> equality</w:t>
      </w:r>
      <w:r>
        <w:t xml:space="preserve"> would </w:t>
      </w:r>
      <w:r w:rsidRPr="00DE725D">
        <w:rPr>
          <w:i/>
          <w:u w:val="single"/>
        </w:rPr>
        <w:t>dampen social progress</w:t>
      </w:r>
      <w:r w:rsidR="00430A90" w:rsidRPr="00DE725D">
        <w:t xml:space="preserve"> &amp;</w:t>
      </w:r>
      <w:r w:rsidR="00430A90">
        <w:rPr>
          <w:rStyle w:val="GreenOutlineChar"/>
        </w:rPr>
        <w:t xml:space="preserve"> liberty</w:t>
      </w:r>
      <w:r>
        <w:t xml:space="preserve">. The, </w:t>
      </w:r>
      <w:r w:rsidRPr="00F84F67">
        <w:rPr>
          <w:u w:val="single"/>
        </w:rPr>
        <w:t>middle path</w:t>
      </w:r>
      <w:r>
        <w:t xml:space="preserve"> </w:t>
      </w:r>
      <w:r w:rsidR="00DE725D">
        <w:t>was</w:t>
      </w:r>
      <w:r>
        <w:t xml:space="preserve"> the </w:t>
      </w:r>
      <w:r w:rsidRPr="00F84F67">
        <w:rPr>
          <w:u w:val="single"/>
        </w:rPr>
        <w:t>solution</w:t>
      </w:r>
      <w:r>
        <w:t xml:space="preserve">. </w:t>
      </w:r>
      <w:r w:rsidR="00430A90" w:rsidRPr="00430A90">
        <w:rPr>
          <w:color w:val="808080" w:themeColor="background1" w:themeShade="80"/>
        </w:rPr>
        <w:t>[which is what Rawls intended to achieve with his procedural theory of justice</w:t>
      </w:r>
      <w:r w:rsidR="00430A90" w:rsidRPr="00DE725D">
        <w:rPr>
          <w:color w:val="808080" w:themeColor="background1" w:themeShade="80"/>
        </w:rPr>
        <w:t>]</w:t>
      </w:r>
      <w:r w:rsidR="00DE725D" w:rsidRPr="00DE725D">
        <w:rPr>
          <w:color w:val="808080" w:themeColor="background1" w:themeShade="80"/>
        </w:rPr>
        <w:t xml:space="preserve"> [</w:t>
      </w:r>
      <w:r w:rsidR="00DE725D" w:rsidRPr="00DE725D">
        <w:rPr>
          <w:b/>
          <w:color w:val="808080" w:themeColor="background1" w:themeShade="80"/>
        </w:rPr>
        <w:t>Aristotle</w:t>
      </w:r>
      <w:r w:rsidR="00DE725D" w:rsidRPr="00DE725D">
        <w:rPr>
          <w:color w:val="808080" w:themeColor="background1" w:themeShade="80"/>
        </w:rPr>
        <w:t xml:space="preserve"> supported ‘golden mean’ between extremes]</w:t>
      </w:r>
    </w:p>
    <w:p w:rsidR="004F59A7" w:rsidRDefault="004F59A7" w:rsidP="00DE725D">
      <w:pPr>
        <w:pStyle w:val="ListParagraph"/>
        <w:numPr>
          <w:ilvl w:val="1"/>
          <w:numId w:val="12"/>
        </w:numPr>
        <w:spacing w:before="100" w:line="269" w:lineRule="auto"/>
        <w:contextualSpacing w:val="0"/>
      </w:pPr>
      <w:r w:rsidRPr="0016761A">
        <w:rPr>
          <w:rStyle w:val="ObsoletePersonalitynameChar"/>
        </w:rPr>
        <w:t>Laski</w:t>
      </w:r>
      <w:r>
        <w:t xml:space="preserve"> says ‘</w:t>
      </w:r>
      <w:r w:rsidRPr="00755113">
        <w:rPr>
          <w:rStyle w:val="AnshulsQuoteChar"/>
          <w:color w:val="70AD47" w:themeColor="accent6"/>
          <w:u w:val="single"/>
        </w:rPr>
        <w:t>Equality does not mention identity of treatment</w:t>
      </w:r>
      <w:r w:rsidRPr="0016761A">
        <w:rPr>
          <w:rStyle w:val="AnshulsQuoteChar"/>
        </w:rPr>
        <w:t xml:space="preserve">. There can be no identity of treatment so long </w:t>
      </w:r>
      <w:r>
        <w:rPr>
          <w:rStyle w:val="AnshulsQuoteChar"/>
        </w:rPr>
        <w:t xml:space="preserve">men are different in their want </w:t>
      </w:r>
      <w:r w:rsidRPr="0016761A">
        <w:rPr>
          <w:rStyle w:val="AnshulsQuoteChar"/>
        </w:rPr>
        <w:t>and capacity</w:t>
      </w:r>
      <w:r>
        <w:rPr>
          <w:rStyle w:val="AnshulsQuoteChar"/>
        </w:rPr>
        <w:t xml:space="preserve"> </w:t>
      </w:r>
      <w:r w:rsidRPr="00755113">
        <w:rPr>
          <w:color w:val="808080" w:themeColor="background1" w:themeShade="80"/>
        </w:rPr>
        <w:t>[skills]</w:t>
      </w:r>
      <w:r>
        <w:t>’</w:t>
      </w:r>
    </w:p>
    <w:p w:rsidR="00AE5EDF" w:rsidRDefault="00AE5EDF" w:rsidP="00DE725D">
      <w:pPr>
        <w:pStyle w:val="ListParagraph"/>
        <w:numPr>
          <w:ilvl w:val="1"/>
          <w:numId w:val="12"/>
        </w:numPr>
        <w:spacing w:before="100" w:line="264" w:lineRule="auto"/>
        <w:contextualSpacing w:val="0"/>
      </w:pPr>
      <w:r w:rsidRPr="00DF6928">
        <w:rPr>
          <w:u w:val="single"/>
        </w:rPr>
        <w:t>Equality in socio-economic</w:t>
      </w:r>
      <w:r>
        <w:t xml:space="preserve"> sphere does </w:t>
      </w:r>
      <w:r w:rsidRPr="00DF6928">
        <w:rPr>
          <w:u w:val="single"/>
        </w:rPr>
        <w:t>not</w:t>
      </w:r>
      <w:r>
        <w:t xml:space="preserve"> mean ‘</w:t>
      </w:r>
      <w:r w:rsidRPr="00755113">
        <w:rPr>
          <w:color w:val="009999"/>
          <w:u w:val="single"/>
        </w:rPr>
        <w:t>identity of treatmen</w:t>
      </w:r>
      <w:r w:rsidRPr="00755113">
        <w:rPr>
          <w:color w:val="009999"/>
        </w:rPr>
        <w:t>t</w:t>
      </w:r>
      <w:r>
        <w:t xml:space="preserve">’ as it would </w:t>
      </w:r>
      <w:r w:rsidRPr="00F84F67">
        <w:rPr>
          <w:u w:val="single"/>
        </w:rPr>
        <w:t>defeat both Liberty and Equality</w:t>
      </w:r>
      <w:r>
        <w:t xml:space="preserve">. </w:t>
      </w:r>
      <w:r w:rsidRPr="00932006">
        <w:rPr>
          <w:color w:val="70AD47" w:themeColor="accent6"/>
        </w:rPr>
        <w:t>Equality means ‘</w:t>
      </w:r>
      <w:r w:rsidRPr="00932006">
        <w:rPr>
          <w:color w:val="70AD47" w:themeColor="accent6"/>
          <w:u w:val="single"/>
        </w:rPr>
        <w:t>equality of opportunity</w:t>
      </w:r>
      <w:r w:rsidRPr="00755113">
        <w:t>’</w:t>
      </w:r>
      <w:r>
        <w:t xml:space="preserve"> which includes </w:t>
      </w:r>
      <w:r w:rsidRPr="00837F8B">
        <w:rPr>
          <w:u w:val="single"/>
        </w:rPr>
        <w:t>provision</w:t>
      </w:r>
      <w:r>
        <w:t xml:space="preserve"> for some</w:t>
      </w:r>
      <w:r w:rsidRPr="00837F8B">
        <w:rPr>
          <w:u w:val="single"/>
        </w:rPr>
        <w:t xml:space="preserve"> minimum need</w:t>
      </w:r>
      <w:r>
        <w:rPr>
          <w:u w:val="single"/>
        </w:rPr>
        <w:t>s</w:t>
      </w:r>
      <w:r w:rsidR="00755113" w:rsidRPr="00755113">
        <w:t xml:space="preserve">, </w:t>
      </w:r>
      <w:r w:rsidR="00755113">
        <w:t>but</w:t>
      </w:r>
      <w:r>
        <w:t xml:space="preserve"> beyond this </w:t>
      </w:r>
      <w:r w:rsidR="00DE725D">
        <w:t>meritocracy prevails and liberty is unhampered.</w:t>
      </w:r>
    </w:p>
    <w:p w:rsidR="00AE5EDF" w:rsidRDefault="00AE5EDF" w:rsidP="00DE725D">
      <w:pPr>
        <w:pStyle w:val="ListParagraph"/>
        <w:numPr>
          <w:ilvl w:val="1"/>
          <w:numId w:val="12"/>
        </w:numPr>
        <w:spacing w:before="100" w:line="264" w:lineRule="auto"/>
        <w:contextualSpacing w:val="0"/>
      </w:pPr>
      <w:r w:rsidRPr="00837F8B">
        <w:rPr>
          <w:b/>
        </w:rPr>
        <w:t xml:space="preserve">Thus </w:t>
      </w:r>
      <w:r w:rsidRPr="00F84F67">
        <w:rPr>
          <w:rStyle w:val="AnshulsenumerationChar"/>
          <w:b/>
        </w:rPr>
        <w:t xml:space="preserve">Differential treatment </w:t>
      </w:r>
      <w:r w:rsidRPr="00837F8B">
        <w:rPr>
          <w:b/>
        </w:rPr>
        <w:t xml:space="preserve">and </w:t>
      </w:r>
      <w:r w:rsidRPr="00F84F67">
        <w:rPr>
          <w:rStyle w:val="AnshulsenumerationChar"/>
          <w:b/>
        </w:rPr>
        <w:t>Differential rewards</w:t>
      </w:r>
      <w:r w:rsidR="00DE725D">
        <w:rPr>
          <w:b/>
        </w:rPr>
        <w:t xml:space="preserve"> are not contravention </w:t>
      </w:r>
      <w:r w:rsidRPr="00837F8B">
        <w:rPr>
          <w:b/>
        </w:rPr>
        <w:t xml:space="preserve">of </w:t>
      </w:r>
      <w:r w:rsidR="00DE725D">
        <w:rPr>
          <w:b/>
        </w:rPr>
        <w:t xml:space="preserve">either </w:t>
      </w:r>
      <w:r w:rsidRPr="00837F8B">
        <w:rPr>
          <w:b/>
        </w:rPr>
        <w:t>Liberty or Equality</w:t>
      </w:r>
      <w:r>
        <w:t xml:space="preserve">. </w:t>
      </w:r>
    </w:p>
    <w:p w:rsidR="00AE5EDF" w:rsidRDefault="000E3547" w:rsidP="004F59A7">
      <w:pPr>
        <w:pStyle w:val="Heading3"/>
        <w:numPr>
          <w:ilvl w:val="1"/>
          <w:numId w:val="12"/>
        </w:numPr>
      </w:pPr>
      <w:r>
        <w:t>Liberty requires Equality</w:t>
      </w:r>
    </w:p>
    <w:p w:rsidR="00AE5EDF" w:rsidRDefault="00AE5EDF" w:rsidP="00D01E65">
      <w:pPr>
        <w:pStyle w:val="ListParagraph"/>
        <w:numPr>
          <w:ilvl w:val="2"/>
          <w:numId w:val="12"/>
        </w:numPr>
        <w:spacing w:before="80"/>
        <w:ind w:left="1604"/>
        <w:contextualSpacing w:val="0"/>
      </w:pPr>
      <w:r>
        <w:t>Liberty stipulates ‘</w:t>
      </w:r>
      <w:r w:rsidRPr="00D01E65">
        <w:rPr>
          <w:b/>
          <w:u w:val="single"/>
        </w:rPr>
        <w:t>equal</w:t>
      </w:r>
      <w:r w:rsidRPr="00D01E65">
        <w:rPr>
          <w:u w:val="single"/>
        </w:rPr>
        <w:t>’ maximum freedom</w:t>
      </w:r>
      <w:r>
        <w:t xml:space="preserve"> for all. Thus </w:t>
      </w:r>
      <w:r w:rsidRPr="000E3547">
        <w:rPr>
          <w:u w:val="single"/>
        </w:rPr>
        <w:t>without equality</w:t>
      </w:r>
      <w:r>
        <w:t xml:space="preserve">, </w:t>
      </w:r>
      <w:r w:rsidRPr="00261324">
        <w:rPr>
          <w:u w:val="single"/>
        </w:rPr>
        <w:t>liberty would negate itself</w:t>
      </w:r>
      <w:r>
        <w:t>.</w:t>
      </w:r>
      <w:r w:rsidR="00D01E65">
        <w:t xml:space="preserve"> </w:t>
      </w:r>
      <w:r w:rsidR="00D01E65" w:rsidRPr="00D01E65">
        <w:rPr>
          <w:color w:val="808080" w:themeColor="background1" w:themeShade="80"/>
        </w:rPr>
        <w:t>[Liberty would degenerate into Licence]</w:t>
      </w:r>
      <w:r>
        <w:t xml:space="preserve"> </w:t>
      </w:r>
    </w:p>
    <w:p w:rsidR="00AE5EDF" w:rsidRPr="00AC3765" w:rsidRDefault="00AE5EDF" w:rsidP="00D01E65">
      <w:pPr>
        <w:pStyle w:val="ListParagraph"/>
        <w:numPr>
          <w:ilvl w:val="2"/>
          <w:numId w:val="12"/>
        </w:numPr>
        <w:spacing w:before="80" w:line="266" w:lineRule="auto"/>
        <w:ind w:left="1604"/>
        <w:contextualSpacing w:val="0"/>
      </w:pPr>
      <w:r>
        <w:t xml:space="preserve">Thus, </w:t>
      </w:r>
      <w:r w:rsidR="00F40085">
        <w:t>liberty</w:t>
      </w:r>
      <w:r>
        <w:t xml:space="preserve"> permits </w:t>
      </w:r>
      <w:r w:rsidRPr="00261324">
        <w:rPr>
          <w:b/>
          <w:u w:val="single"/>
        </w:rPr>
        <w:t>reasonable restrictions</w:t>
      </w:r>
      <w:r w:rsidR="009C0A50">
        <w:rPr>
          <w:b/>
          <w:u w:val="single"/>
        </w:rPr>
        <w:t xml:space="preserve"> </w:t>
      </w:r>
      <w:r w:rsidR="009C0A50">
        <w:t xml:space="preserve">(to provide </w:t>
      </w:r>
      <w:r w:rsidR="009C0A50" w:rsidRPr="009C0A50">
        <w:t>equa</w:t>
      </w:r>
      <w:r w:rsidR="009C0A50">
        <w:t>l</w:t>
      </w:r>
      <w:r w:rsidR="009C0A50" w:rsidRPr="009C0A50">
        <w:t xml:space="preserve"> liberty)</w:t>
      </w:r>
      <w:r>
        <w:t xml:space="preserve">. These restrictions </w:t>
      </w:r>
      <w:r w:rsidRPr="00D01E65">
        <w:rPr>
          <w:u w:val="single"/>
        </w:rPr>
        <w:t>do not harm liberty</w:t>
      </w:r>
      <w:r>
        <w:t xml:space="preserve">, and merely </w:t>
      </w:r>
      <w:r w:rsidRPr="0029123D">
        <w:rPr>
          <w:u w:val="single"/>
        </w:rPr>
        <w:t>prevents it from degenerating into License</w:t>
      </w:r>
      <w:r>
        <w:t xml:space="preserve">. In </w:t>
      </w:r>
      <w:r w:rsidRPr="00D01E65">
        <w:rPr>
          <w:color w:val="9A57CD"/>
        </w:rPr>
        <w:t>R</w:t>
      </w:r>
      <w:r w:rsidRPr="00D01E65">
        <w:rPr>
          <w:rStyle w:val="AspersonalityChar"/>
        </w:rPr>
        <w:t>.H. Tawn</w:t>
      </w:r>
      <w:r w:rsidR="00F40085" w:rsidRPr="00D01E65">
        <w:rPr>
          <w:rStyle w:val="AspersonalityChar"/>
        </w:rPr>
        <w:t>e</w:t>
      </w:r>
      <w:r w:rsidRPr="00D01E65">
        <w:rPr>
          <w:rStyle w:val="AspersonalityChar"/>
        </w:rPr>
        <w:t>y’s</w:t>
      </w:r>
      <w:r>
        <w:t xml:space="preserve"> words </w:t>
      </w:r>
      <w:r w:rsidR="00DE725D" w:rsidRPr="00DE725D">
        <w:t>“</w:t>
      </w:r>
      <w:r w:rsidRPr="00DE725D">
        <w:rPr>
          <w:rStyle w:val="AnshulsQuoteChar"/>
          <w:b/>
        </w:rPr>
        <w:t>Liberty without limit is incompatible with every form of equality</w:t>
      </w:r>
      <w:r w:rsidR="00DE725D">
        <w:t>”</w:t>
      </w:r>
    </w:p>
    <w:p w:rsidR="00AE5EDF" w:rsidRDefault="00AE5EDF" w:rsidP="00D01E65">
      <w:pPr>
        <w:pStyle w:val="ListParagraph"/>
        <w:numPr>
          <w:ilvl w:val="2"/>
          <w:numId w:val="12"/>
        </w:numPr>
        <w:spacing w:before="80"/>
        <w:ind w:left="1604"/>
        <w:contextualSpacing w:val="0"/>
      </w:pPr>
      <w:r>
        <w:t xml:space="preserve">While </w:t>
      </w:r>
      <w:r w:rsidRPr="00F40085">
        <w:rPr>
          <w:rStyle w:val="AnshulsenumerationChar"/>
        </w:rPr>
        <w:t>primitive societies</w:t>
      </w:r>
      <w:r>
        <w:t xml:space="preserve"> required </w:t>
      </w:r>
      <w:r w:rsidRPr="003C39C6">
        <w:rPr>
          <w:u w:val="single"/>
        </w:rPr>
        <w:t>restrictions</w:t>
      </w:r>
      <w:r>
        <w:t xml:space="preserve"> on </w:t>
      </w:r>
      <w:r w:rsidRPr="003C39C6">
        <w:rPr>
          <w:u w:val="single"/>
        </w:rPr>
        <w:t>physical force &amp; manipulative</w:t>
      </w:r>
      <w:r>
        <w:t xml:space="preserve"> power, </w:t>
      </w:r>
      <w:r w:rsidRPr="00F40085">
        <w:rPr>
          <w:rStyle w:val="AnshulsenumerationChar"/>
        </w:rPr>
        <w:t>modern societies</w:t>
      </w:r>
      <w:r>
        <w:t xml:space="preserve"> require </w:t>
      </w:r>
      <w:r w:rsidRPr="00F40085">
        <w:rPr>
          <w:u w:val="single"/>
        </w:rPr>
        <w:t xml:space="preserve">restriction on </w:t>
      </w:r>
      <w:r w:rsidRPr="003C39C6">
        <w:rPr>
          <w:u w:val="single"/>
        </w:rPr>
        <w:t>private property</w:t>
      </w:r>
      <w:r>
        <w:t>.</w:t>
      </w:r>
    </w:p>
    <w:p w:rsidR="00AE5EDF" w:rsidRDefault="00AE5EDF" w:rsidP="00D01E65">
      <w:pPr>
        <w:pStyle w:val="ListParagraph"/>
        <w:numPr>
          <w:ilvl w:val="2"/>
          <w:numId w:val="12"/>
        </w:numPr>
        <w:spacing w:before="80"/>
        <w:ind w:left="1604"/>
        <w:contextualSpacing w:val="0"/>
      </w:pPr>
      <w:r>
        <w:t xml:space="preserve">Thus </w:t>
      </w:r>
      <w:r w:rsidRPr="00A30660">
        <w:rPr>
          <w:u w:val="single"/>
        </w:rPr>
        <w:t>substantive freedom</w:t>
      </w:r>
      <w:r w:rsidR="00DE725D" w:rsidRPr="00DE725D">
        <w:rPr>
          <w:color w:val="808080" w:themeColor="background1" w:themeShade="80"/>
        </w:rPr>
        <w:t xml:space="preserve"> [liberty]</w:t>
      </w:r>
      <w:r>
        <w:t xml:space="preserve"> requires </w:t>
      </w:r>
      <w:r w:rsidRPr="00A30660">
        <w:rPr>
          <w:u w:val="single"/>
        </w:rPr>
        <w:t>substantive equality</w:t>
      </w:r>
      <w:r>
        <w:t xml:space="preserve"> </w:t>
      </w:r>
    </w:p>
    <w:p w:rsidR="00AE5EDF" w:rsidRDefault="00AE5EDF" w:rsidP="00D01E65">
      <w:pPr>
        <w:pStyle w:val="ListParagraph"/>
        <w:numPr>
          <w:ilvl w:val="2"/>
          <w:numId w:val="12"/>
        </w:numPr>
        <w:spacing w:before="80"/>
        <w:ind w:left="1604"/>
        <w:contextualSpacing w:val="0"/>
      </w:pPr>
      <w:r>
        <w:t xml:space="preserve">This view was supported by </w:t>
      </w:r>
      <w:r w:rsidRPr="008B128E">
        <w:rPr>
          <w:rStyle w:val="ObsoletePersonalitynameChar"/>
        </w:rPr>
        <w:t>R.H. Tawney</w:t>
      </w:r>
      <w:r w:rsidR="00C65B5E">
        <w:rPr>
          <w:rStyle w:val="ObsoletePersonalitynameChar"/>
        </w:rPr>
        <w:t xml:space="preserve"> </w:t>
      </w:r>
      <w:r w:rsidR="00C65B5E" w:rsidRPr="00C65B5E">
        <w:rPr>
          <w:color w:val="808080" w:themeColor="background1" w:themeShade="80"/>
        </w:rPr>
        <w:t>[qualified liberty]</w:t>
      </w:r>
      <w:r>
        <w:t xml:space="preserve">, </w:t>
      </w:r>
      <w:r w:rsidRPr="008B128E">
        <w:rPr>
          <w:rStyle w:val="ObsoletePersonalitynameChar"/>
        </w:rPr>
        <w:t>Harold Laski</w:t>
      </w:r>
      <w:r>
        <w:t xml:space="preserve"> </w:t>
      </w:r>
      <w:r w:rsidR="00C65B5E" w:rsidRPr="00C65B5E">
        <w:rPr>
          <w:color w:val="808080" w:themeColor="background1" w:themeShade="80"/>
        </w:rPr>
        <w:t xml:space="preserve">[identity of treatment] </w:t>
      </w:r>
      <w:r>
        <w:t xml:space="preserve">and </w:t>
      </w:r>
      <w:r w:rsidRPr="008B128E">
        <w:rPr>
          <w:rStyle w:val="ObsoletePersonalitynameChar"/>
        </w:rPr>
        <w:t>C.B. Macpherson</w:t>
      </w:r>
      <w:r>
        <w:t xml:space="preserve"> </w:t>
      </w:r>
      <w:r w:rsidR="00C65B5E" w:rsidRPr="00C65B5E">
        <w:rPr>
          <w:color w:val="808080" w:themeColor="background1" w:themeShade="80"/>
        </w:rPr>
        <w:t xml:space="preserve">[social welfare to reduce hindrances </w:t>
      </w:r>
      <w:r w:rsidR="00C65B5E">
        <w:rPr>
          <w:color w:val="808080" w:themeColor="background1" w:themeShade="80"/>
        </w:rPr>
        <w:t xml:space="preserve">(life, work, security)  </w:t>
      </w:r>
      <w:r w:rsidR="00C65B5E" w:rsidRPr="00C65B5E">
        <w:rPr>
          <w:color w:val="808080" w:themeColor="background1" w:themeShade="80"/>
        </w:rPr>
        <w:t>to developmental freedom]</w:t>
      </w:r>
    </w:p>
    <w:p w:rsidR="00AE5EDF" w:rsidRDefault="00AE5EDF" w:rsidP="00C2200A">
      <w:pPr>
        <w:pStyle w:val="Heading3"/>
        <w:numPr>
          <w:ilvl w:val="1"/>
          <w:numId w:val="12"/>
        </w:numPr>
        <w:spacing w:before="200" w:line="276" w:lineRule="auto"/>
      </w:pPr>
      <w:bookmarkStart w:id="169" w:name="_Toc128549678"/>
      <w:bookmarkStart w:id="170" w:name="_Toc143353549"/>
      <w:r>
        <w:t>Equali</w:t>
      </w:r>
      <w:r w:rsidRPr="00213EE5">
        <w:t>t</w:t>
      </w:r>
      <w:r>
        <w:t>y as encumbrance to Liberty</w:t>
      </w:r>
      <w:bookmarkEnd w:id="169"/>
      <w:bookmarkEnd w:id="170"/>
    </w:p>
    <w:p w:rsidR="00AE5EDF" w:rsidRPr="002C062E" w:rsidRDefault="00A448C3" w:rsidP="00C2200A">
      <w:pPr>
        <w:pStyle w:val="ListParagraph"/>
        <w:numPr>
          <w:ilvl w:val="2"/>
          <w:numId w:val="12"/>
        </w:numPr>
        <w:spacing w:before="100" w:after="60" w:line="240" w:lineRule="auto"/>
        <w:ind w:left="1604"/>
        <w:contextualSpacing w:val="0"/>
      </w:pPr>
      <w:r w:rsidRPr="00A448C3">
        <w:rPr>
          <w:color w:val="808080" w:themeColor="background1" w:themeShade="80"/>
        </w:rPr>
        <w:t xml:space="preserve"> [Equality leads to] </w:t>
      </w:r>
      <w:r w:rsidR="00AE5EDF" w:rsidRPr="00B96F5E">
        <w:rPr>
          <w:b/>
          <w:i/>
        </w:rPr>
        <w:t>Tyranny of Majority</w:t>
      </w:r>
    </w:p>
    <w:p w:rsidR="002C062E" w:rsidRPr="002C062E" w:rsidRDefault="002C062E" w:rsidP="00492EAA">
      <w:pPr>
        <w:pStyle w:val="AsCore-byline"/>
        <w:ind w:left="1315" w:firstLine="556"/>
        <w:rPr>
          <w:i w:val="0"/>
        </w:rPr>
      </w:pPr>
      <w:r w:rsidRPr="002C062E">
        <w:rPr>
          <w:i w:val="0"/>
        </w:rPr>
        <w:t>[</w:t>
      </w:r>
      <w:r>
        <w:rPr>
          <w:i w:val="0"/>
        </w:rPr>
        <w:t>No Equality in speech &amp; expression</w:t>
      </w:r>
      <w:r w:rsidRPr="002C062E">
        <w:rPr>
          <w:i w:val="0"/>
        </w:rPr>
        <w:t>]</w:t>
      </w:r>
    </w:p>
    <w:p w:rsidR="00AE5EDF" w:rsidRDefault="00AE5EDF" w:rsidP="00C65B5E">
      <w:pPr>
        <w:pStyle w:val="ListParagraph"/>
        <w:numPr>
          <w:ilvl w:val="3"/>
          <w:numId w:val="12"/>
        </w:numPr>
        <w:spacing w:before="80"/>
        <w:ind w:left="2228"/>
        <w:contextualSpacing w:val="0"/>
      </w:pPr>
      <w:r w:rsidRPr="004E2A84">
        <w:rPr>
          <w:rStyle w:val="ObsoletePersonalitynameChar"/>
        </w:rPr>
        <w:t>Alexis de Tocqueville</w:t>
      </w:r>
      <w:r>
        <w:t xml:space="preserve"> argued that ‘</w:t>
      </w:r>
      <w:r w:rsidRPr="00A20F31">
        <w:rPr>
          <w:u w:val="single"/>
        </w:rPr>
        <w:t xml:space="preserve">principle of equality’ in </w:t>
      </w:r>
      <w:r w:rsidRPr="00A448C3">
        <w:rPr>
          <w:rStyle w:val="AsinstancesChar"/>
          <w:b/>
          <w:u w:val="single"/>
        </w:rPr>
        <w:t>political sphere</w:t>
      </w:r>
      <w:r>
        <w:t xml:space="preserve"> </w:t>
      </w:r>
      <w:r w:rsidR="00F80203">
        <w:t>(particularly in</w:t>
      </w:r>
      <w:r w:rsidR="00A20F31">
        <w:t xml:space="preserve"> speech &amp; </w:t>
      </w:r>
      <w:r w:rsidR="00F80203">
        <w:t xml:space="preserve">expression) </w:t>
      </w:r>
      <w:r>
        <w:t xml:space="preserve">encourages </w:t>
      </w:r>
      <w:r w:rsidRPr="00A20F31">
        <w:rPr>
          <w:u w:val="single"/>
        </w:rPr>
        <w:t>Individual’s subservience to</w:t>
      </w:r>
      <w:r>
        <w:t xml:space="preserve"> </w:t>
      </w:r>
      <w:r w:rsidRPr="00C41B11">
        <w:rPr>
          <w:u w:val="single" w:color="00B0F0"/>
        </w:rPr>
        <w:t>majority opinion</w:t>
      </w:r>
      <w:r>
        <w:t xml:space="preserve"> and </w:t>
      </w:r>
      <w:r w:rsidRPr="00C41B11">
        <w:rPr>
          <w:u w:val="single" w:color="00B0F0"/>
        </w:rPr>
        <w:t>centralized state power</w:t>
      </w:r>
      <w:r>
        <w:t>.</w:t>
      </w:r>
    </w:p>
    <w:p w:rsidR="00AE5EDF" w:rsidRPr="00C65B5E" w:rsidRDefault="00AE5EDF" w:rsidP="00C65B5E">
      <w:pPr>
        <w:pStyle w:val="ListParagraph"/>
        <w:numPr>
          <w:ilvl w:val="3"/>
          <w:numId w:val="12"/>
        </w:numPr>
        <w:spacing w:before="80"/>
        <w:ind w:left="2228"/>
        <w:contextualSpacing w:val="0"/>
        <w:rPr>
          <w:u w:val="single" w:color="00B050"/>
        </w:rPr>
      </w:pPr>
      <w:r>
        <w:t xml:space="preserve">Whilst </w:t>
      </w:r>
      <w:r w:rsidRPr="00F40085">
        <w:rPr>
          <w:i/>
          <w:u w:val="single" w:color="00B0F0"/>
        </w:rPr>
        <w:t>Liberty</w:t>
      </w:r>
      <w:r>
        <w:t xml:space="preserve"> supports </w:t>
      </w:r>
      <w:r w:rsidRPr="00C65B5E">
        <w:rPr>
          <w:u w:val="single" w:color="00B050"/>
        </w:rPr>
        <w:t>plurality of view,</w:t>
      </w:r>
      <w:r w:rsidR="00C65B5E">
        <w:t xml:space="preserve"> contrarily</w:t>
      </w:r>
      <w:r>
        <w:t xml:space="preserve"> </w:t>
      </w:r>
      <w:r w:rsidRPr="00A20F31">
        <w:rPr>
          <w:i/>
          <w:color w:val="70AD47" w:themeColor="accent6"/>
          <w:u w:val="single" w:color="00B0F0"/>
        </w:rPr>
        <w:t>Equality</w:t>
      </w:r>
      <w:r w:rsidRPr="00A20F31">
        <w:rPr>
          <w:color w:val="70AD47" w:themeColor="accent6"/>
        </w:rPr>
        <w:t xml:space="preserve"> tends to </w:t>
      </w:r>
      <w:r w:rsidRPr="00C65B5E">
        <w:rPr>
          <w:rStyle w:val="GreenOutlineChar"/>
          <w:i w:val="0"/>
          <w:color w:val="70AD47" w:themeColor="accent6"/>
        </w:rPr>
        <w:t>promote conformity</w:t>
      </w:r>
      <w:r w:rsidRPr="00C65B5E">
        <w:rPr>
          <w:u w:val="single" w:color="00B050"/>
        </w:rPr>
        <w:t xml:space="preserve">, </w:t>
      </w:r>
    </w:p>
    <w:p w:rsidR="00AE5EDF" w:rsidRDefault="00AE5EDF" w:rsidP="00C65B5E">
      <w:pPr>
        <w:pStyle w:val="ListParagraph"/>
        <w:numPr>
          <w:ilvl w:val="3"/>
          <w:numId w:val="12"/>
        </w:numPr>
        <w:spacing w:before="80"/>
        <w:ind w:left="2228"/>
        <w:contextualSpacing w:val="0"/>
      </w:pPr>
      <w:r>
        <w:t>Since intellectual authority is sought in mass opinion</w:t>
      </w:r>
      <w:r w:rsidR="00A20F31">
        <w:t xml:space="preserve"> </w:t>
      </w:r>
      <w:r w:rsidR="00A20F31" w:rsidRPr="00A20F31">
        <w:rPr>
          <w:color w:val="808080" w:themeColor="background1" w:themeShade="80"/>
        </w:rPr>
        <w:t>[‘general will’ is the ‘absolute truth’]</w:t>
      </w:r>
      <w:r>
        <w:t xml:space="preserve">, all </w:t>
      </w:r>
      <w:r w:rsidRPr="00F40085">
        <w:rPr>
          <w:u w:val="single"/>
        </w:rPr>
        <w:t>dissenting opinions are presumed as wrong</w:t>
      </w:r>
      <w:r>
        <w:t xml:space="preserve"> </w:t>
      </w:r>
    </w:p>
    <w:p w:rsidR="00AE5EDF" w:rsidRPr="00F80203" w:rsidRDefault="00AE5EDF" w:rsidP="00C65B5E">
      <w:pPr>
        <w:pStyle w:val="ListParagraph"/>
        <w:numPr>
          <w:ilvl w:val="3"/>
          <w:numId w:val="12"/>
        </w:numPr>
        <w:spacing w:before="80"/>
        <w:ind w:left="2228"/>
        <w:contextualSpacing w:val="0"/>
        <w:rPr>
          <w:u w:val="single"/>
        </w:rPr>
      </w:pPr>
      <w:r>
        <w:t xml:space="preserve">But </w:t>
      </w:r>
      <w:r w:rsidR="00A20F31" w:rsidRPr="00A20F31">
        <w:rPr>
          <w:u w:val="single"/>
        </w:rPr>
        <w:t>Tocqueville</w:t>
      </w:r>
      <w:r w:rsidRPr="00A20F31">
        <w:rPr>
          <w:u w:val="single"/>
        </w:rPr>
        <w:t xml:space="preserve"> was not against equality</w:t>
      </w:r>
      <w:r>
        <w:t xml:space="preserve"> per se. He </w:t>
      </w:r>
      <w:r w:rsidRPr="00C65B5E">
        <w:rPr>
          <w:color w:val="70AD47" w:themeColor="accent6"/>
        </w:rPr>
        <w:t xml:space="preserve">merely highlighted </w:t>
      </w:r>
      <w:r w:rsidRPr="00C65B5E">
        <w:rPr>
          <w:color w:val="70AD47" w:themeColor="accent6"/>
          <w:u w:val="single"/>
        </w:rPr>
        <w:t>that pushing ‘equality’ in ‘freedom’ of expression</w:t>
      </w:r>
      <w:r>
        <w:t xml:space="preserve"> </w:t>
      </w:r>
      <w:r w:rsidR="00C65B5E" w:rsidRPr="00C65B5E">
        <w:rPr>
          <w:color w:val="808080" w:themeColor="background1" w:themeShade="80"/>
        </w:rPr>
        <w:t>[is problematic]</w:t>
      </w:r>
      <w:r w:rsidR="00C65B5E">
        <w:t xml:space="preserve"> </w:t>
      </w:r>
      <w:r>
        <w:t xml:space="preserve">would lead to </w:t>
      </w:r>
      <w:r w:rsidR="00C65B5E">
        <w:rPr>
          <w:u w:val="single"/>
        </w:rPr>
        <w:t>suppression of freedom</w:t>
      </w:r>
      <w:r w:rsidR="00C65B5E" w:rsidRPr="00C65B5E">
        <w:rPr>
          <w:color w:val="808080" w:themeColor="background1" w:themeShade="80"/>
        </w:rPr>
        <w:t xml:space="preserve"> [Liberty].</w:t>
      </w:r>
    </w:p>
    <w:p w:rsidR="00AE5EDF" w:rsidRPr="002C062E" w:rsidRDefault="00A448C3" w:rsidP="00A20F31">
      <w:pPr>
        <w:pStyle w:val="ListParagraph"/>
        <w:numPr>
          <w:ilvl w:val="2"/>
          <w:numId w:val="12"/>
        </w:numPr>
        <w:ind w:left="1604"/>
        <w:contextualSpacing w:val="0"/>
      </w:pPr>
      <w:r w:rsidRPr="00A448C3">
        <w:rPr>
          <w:color w:val="808080" w:themeColor="background1" w:themeShade="80"/>
        </w:rPr>
        <w:t xml:space="preserve">[Equality leads to] </w:t>
      </w:r>
      <w:r w:rsidR="00AE5EDF" w:rsidRPr="00B96F5E">
        <w:rPr>
          <w:b/>
          <w:i/>
        </w:rPr>
        <w:t>Centralization of power</w:t>
      </w:r>
    </w:p>
    <w:p w:rsidR="002C062E" w:rsidRPr="002C062E" w:rsidRDefault="002C062E" w:rsidP="00492EAA">
      <w:pPr>
        <w:pStyle w:val="AsCore-byline"/>
        <w:ind w:left="1315" w:firstLine="556"/>
        <w:rPr>
          <w:i w:val="0"/>
        </w:rPr>
      </w:pPr>
      <w:r w:rsidRPr="002C062E">
        <w:rPr>
          <w:i w:val="0"/>
        </w:rPr>
        <w:t>[</w:t>
      </w:r>
      <w:r>
        <w:rPr>
          <w:i w:val="0"/>
        </w:rPr>
        <w:t>Solution: decentralisation of power</w:t>
      </w:r>
      <w:r w:rsidRPr="002C062E">
        <w:rPr>
          <w:i w:val="0"/>
        </w:rPr>
        <w:t>]</w:t>
      </w:r>
    </w:p>
    <w:p w:rsidR="00AE5EDF" w:rsidRDefault="00AE5EDF" w:rsidP="00C65B5E">
      <w:pPr>
        <w:pStyle w:val="ListParagraph"/>
        <w:numPr>
          <w:ilvl w:val="3"/>
          <w:numId w:val="12"/>
        </w:numPr>
        <w:spacing w:before="80"/>
        <w:ind w:left="2228"/>
        <w:contextualSpacing w:val="0"/>
      </w:pPr>
      <w:r w:rsidRPr="0021010A">
        <w:rPr>
          <w:rStyle w:val="ObsoletePersonalitynameChar"/>
        </w:rPr>
        <w:t>Lord Acton</w:t>
      </w:r>
      <w:r>
        <w:t xml:space="preserve"> argued that </w:t>
      </w:r>
      <w:r w:rsidRPr="001B5410">
        <w:rPr>
          <w:u w:val="single"/>
        </w:rPr>
        <w:t xml:space="preserve">equality </w:t>
      </w:r>
      <w:r w:rsidRPr="00A931AA">
        <w:rPr>
          <w:u w:val="single"/>
        </w:rPr>
        <w:t xml:space="preserve">in </w:t>
      </w:r>
      <w:r w:rsidRPr="00A448C3">
        <w:rPr>
          <w:rStyle w:val="AsinstancesChar"/>
          <w:b/>
          <w:u w:val="single"/>
        </w:rPr>
        <w:t>political sphere</w:t>
      </w:r>
      <w:r w:rsidR="00D60834">
        <w:t xml:space="preserve"> endangers liberty.</w:t>
      </w:r>
    </w:p>
    <w:p w:rsidR="00AE5EDF" w:rsidRDefault="00AE5EDF" w:rsidP="00C65B5E">
      <w:pPr>
        <w:pStyle w:val="ListParagraph"/>
        <w:numPr>
          <w:ilvl w:val="3"/>
          <w:numId w:val="12"/>
        </w:numPr>
        <w:spacing w:before="80"/>
        <w:contextualSpacing w:val="0"/>
      </w:pPr>
      <w:r w:rsidRPr="001B5410">
        <w:rPr>
          <w:u w:val="single"/>
        </w:rPr>
        <w:t>Equality</w:t>
      </w:r>
      <w:r>
        <w:t xml:space="preserve"> tends to </w:t>
      </w:r>
      <w:r w:rsidRPr="001B5410">
        <w:rPr>
          <w:u w:val="single"/>
        </w:rPr>
        <w:t>erode independent centre of power</w:t>
      </w:r>
      <w:r>
        <w:t xml:space="preserve">, and thus </w:t>
      </w:r>
      <w:r w:rsidRPr="001B5410">
        <w:rPr>
          <w:u w:val="single"/>
        </w:rPr>
        <w:t>promote authority of state</w:t>
      </w:r>
      <w:r>
        <w:t>. This viewpoint parallels Tocqueville’s.</w:t>
      </w:r>
    </w:p>
    <w:p w:rsidR="00AE5EDF" w:rsidRDefault="00AE5EDF" w:rsidP="00C65B5E">
      <w:pPr>
        <w:pStyle w:val="ListParagraph"/>
        <w:numPr>
          <w:ilvl w:val="3"/>
          <w:numId w:val="12"/>
        </w:numPr>
        <w:spacing w:before="80"/>
        <w:contextualSpacing w:val="0"/>
      </w:pPr>
      <w:r w:rsidRPr="00A20F31">
        <w:rPr>
          <w:color w:val="9A57CD"/>
          <w:u w:val="single"/>
        </w:rPr>
        <w:t>Acton</w:t>
      </w:r>
      <w:r w:rsidRPr="00A20F31">
        <w:t xml:space="preserve"> &amp; </w:t>
      </w:r>
      <w:r w:rsidRPr="00A20F31">
        <w:rPr>
          <w:color w:val="9A57CD"/>
          <w:u w:val="single"/>
        </w:rPr>
        <w:t>Tocqueville</w:t>
      </w:r>
      <w:r w:rsidRPr="00A20F31">
        <w:t xml:space="preserve"> </w:t>
      </w:r>
      <w:r w:rsidRPr="00A20F31">
        <w:rPr>
          <w:color w:val="70AD47" w:themeColor="accent6"/>
          <w:u w:val="single"/>
        </w:rPr>
        <w:t>proposed decentralization of power</w:t>
      </w:r>
      <w:r>
        <w:t xml:space="preserve"> by </w:t>
      </w:r>
      <w:r>
        <w:rPr>
          <w:u w:val="single"/>
        </w:rPr>
        <w:t>vesting power in intermediate voluntary associations</w:t>
      </w:r>
      <w:r>
        <w:t>, viz. political parties and free press.</w:t>
      </w:r>
    </w:p>
    <w:p w:rsidR="00AE5EDF" w:rsidRDefault="00A448C3" w:rsidP="00A20F31">
      <w:pPr>
        <w:pStyle w:val="ListParagraph"/>
        <w:numPr>
          <w:ilvl w:val="2"/>
          <w:numId w:val="12"/>
        </w:numPr>
        <w:ind w:left="1604"/>
        <w:contextualSpacing w:val="0"/>
      </w:pPr>
      <w:r w:rsidRPr="00A448C3">
        <w:rPr>
          <w:color w:val="808080" w:themeColor="background1" w:themeShade="80"/>
        </w:rPr>
        <w:t xml:space="preserve">[Equality </w:t>
      </w:r>
      <w:r w:rsidR="00B96F5E">
        <w:rPr>
          <w:color w:val="808080" w:themeColor="background1" w:themeShade="80"/>
        </w:rPr>
        <w:t>is</w:t>
      </w:r>
      <w:r w:rsidRPr="00A448C3">
        <w:rPr>
          <w:color w:val="808080" w:themeColor="background1" w:themeShade="80"/>
        </w:rPr>
        <w:t xml:space="preserve">] </w:t>
      </w:r>
      <w:r w:rsidR="00C64CC3" w:rsidRPr="00B96F5E">
        <w:rPr>
          <w:b/>
          <w:i/>
        </w:rPr>
        <w:t xml:space="preserve">Impediment to </w:t>
      </w:r>
      <w:r w:rsidR="00AE5EDF" w:rsidRPr="00B96F5E">
        <w:rPr>
          <w:b/>
          <w:i/>
        </w:rPr>
        <w:t>Individual &amp; Collective progress</w:t>
      </w:r>
      <w:r w:rsidR="00AE5EDF">
        <w:t xml:space="preserve"> </w:t>
      </w:r>
    </w:p>
    <w:p w:rsidR="00646FE5" w:rsidRPr="00646FE5" w:rsidRDefault="00646FE5" w:rsidP="00492EAA">
      <w:pPr>
        <w:pStyle w:val="AsCore-byline"/>
        <w:ind w:left="1440" w:firstLine="431"/>
        <w:rPr>
          <w:i w:val="0"/>
        </w:rPr>
      </w:pPr>
      <w:r w:rsidRPr="00646FE5">
        <w:rPr>
          <w:i w:val="0"/>
        </w:rPr>
        <w:t>[</w:t>
      </w:r>
      <w:r w:rsidR="002C062E">
        <w:rPr>
          <w:i w:val="0"/>
        </w:rPr>
        <w:t>Solution: no equality in socio-economic sphere; B</w:t>
      </w:r>
      <w:r>
        <w:rPr>
          <w:i w:val="0"/>
        </w:rPr>
        <w:t>asic welfare followed by meritocracy</w:t>
      </w:r>
      <w:r w:rsidRPr="00646FE5">
        <w:rPr>
          <w:i w:val="0"/>
        </w:rPr>
        <w:t>]</w:t>
      </w:r>
    </w:p>
    <w:p w:rsidR="00AE5EDF" w:rsidRDefault="00AE5EDF" w:rsidP="00C65B5E">
      <w:pPr>
        <w:pStyle w:val="ListParagraph"/>
        <w:numPr>
          <w:ilvl w:val="3"/>
          <w:numId w:val="12"/>
        </w:numPr>
        <w:spacing w:before="80"/>
        <w:ind w:left="2228"/>
        <w:contextualSpacing w:val="0"/>
      </w:pPr>
      <w:r w:rsidRPr="00702306">
        <w:rPr>
          <w:rStyle w:val="ObsoletePersonalitynameChar"/>
        </w:rPr>
        <w:t>F.A. Hayek</w:t>
      </w:r>
      <w:r>
        <w:t xml:space="preserve"> argued that ‘principle of equality’ in </w:t>
      </w:r>
      <w:r w:rsidRPr="00A448C3">
        <w:rPr>
          <w:rStyle w:val="AsinstancesChar"/>
          <w:b/>
          <w:u w:val="single"/>
        </w:rPr>
        <w:t>socio-economic sphere</w:t>
      </w:r>
      <w:r>
        <w:t xml:space="preserve"> would </w:t>
      </w:r>
      <w:r w:rsidRPr="001B5410">
        <w:rPr>
          <w:u w:val="single"/>
        </w:rPr>
        <w:t>destroy Individual freedom</w:t>
      </w:r>
      <w:r>
        <w:t>. Social justice is a ‘mirage’</w:t>
      </w:r>
    </w:p>
    <w:p w:rsidR="00AE5EDF" w:rsidRPr="00E15245" w:rsidRDefault="00AE5EDF" w:rsidP="00C65B5E">
      <w:pPr>
        <w:pStyle w:val="ListParagraph"/>
        <w:numPr>
          <w:ilvl w:val="3"/>
          <w:numId w:val="12"/>
        </w:numPr>
        <w:spacing w:before="80"/>
        <w:contextualSpacing w:val="0"/>
        <w:rPr>
          <w:color w:val="70AD47" w:themeColor="accent6"/>
        </w:rPr>
      </w:pPr>
      <w:r w:rsidRPr="00E15245">
        <w:rPr>
          <w:color w:val="70AD47" w:themeColor="accent6"/>
        </w:rPr>
        <w:t xml:space="preserve">Amidst </w:t>
      </w:r>
      <w:r w:rsidRPr="00E15245">
        <w:rPr>
          <w:color w:val="70AD47" w:themeColor="accent6"/>
          <w:u w:val="single"/>
        </w:rPr>
        <w:t>legal equality</w:t>
      </w:r>
      <w:r w:rsidRPr="00E15245">
        <w:rPr>
          <w:color w:val="70AD47" w:themeColor="accent6"/>
        </w:rPr>
        <w:t xml:space="preserve">, differences in skills would result in </w:t>
      </w:r>
      <w:r w:rsidRPr="00E15245">
        <w:rPr>
          <w:color w:val="70AD47" w:themeColor="accent6"/>
          <w:u w:val="single"/>
        </w:rPr>
        <w:t>socio-economic differences</w:t>
      </w:r>
      <w:r w:rsidRPr="00E15245">
        <w:rPr>
          <w:color w:val="70AD47" w:themeColor="accent6"/>
        </w:rPr>
        <w:t xml:space="preserve">. These should </w:t>
      </w:r>
      <w:r w:rsidRPr="00E15245">
        <w:rPr>
          <w:color w:val="70AD47" w:themeColor="accent6"/>
          <w:u w:val="single"/>
        </w:rPr>
        <w:t>not be disturbed</w:t>
      </w:r>
      <w:r w:rsidRPr="00E15245">
        <w:rPr>
          <w:color w:val="70AD47" w:themeColor="accent6"/>
        </w:rPr>
        <w:t xml:space="preserve"> </w:t>
      </w:r>
    </w:p>
    <w:p w:rsidR="00AE5EDF" w:rsidRDefault="00AE5EDF" w:rsidP="00C65B5E">
      <w:pPr>
        <w:pStyle w:val="ListParagraph"/>
        <w:numPr>
          <w:ilvl w:val="3"/>
          <w:numId w:val="12"/>
        </w:numPr>
        <w:spacing w:before="80"/>
        <w:contextualSpacing w:val="0"/>
      </w:pPr>
      <w:r>
        <w:t xml:space="preserve">He argues that </w:t>
      </w:r>
      <w:r w:rsidRPr="00E15245">
        <w:rPr>
          <w:color w:val="70AD47" w:themeColor="accent6"/>
          <w:u w:val="single"/>
        </w:rPr>
        <w:t>freedom</w:t>
      </w:r>
      <w:r w:rsidRPr="00E15245">
        <w:rPr>
          <w:color w:val="70AD47" w:themeColor="accent6"/>
        </w:rPr>
        <w:t xml:space="preserve"> is </w:t>
      </w:r>
      <w:r w:rsidR="00C64CC3" w:rsidRPr="00E15245">
        <w:rPr>
          <w:color w:val="70AD47" w:themeColor="accent6"/>
        </w:rPr>
        <w:t xml:space="preserve">a </w:t>
      </w:r>
      <w:r w:rsidR="00C64CC3" w:rsidRPr="00E15245">
        <w:rPr>
          <w:color w:val="70AD47" w:themeColor="accent6"/>
          <w:u w:val="single"/>
        </w:rPr>
        <w:t>path to</w:t>
      </w:r>
      <w:r w:rsidRPr="00E15245">
        <w:rPr>
          <w:color w:val="70AD47" w:themeColor="accent6"/>
          <w:u w:val="single"/>
        </w:rPr>
        <w:t xml:space="preserve"> social progress</w:t>
      </w:r>
      <w:r w:rsidRPr="00A448C3">
        <w:t>,</w:t>
      </w:r>
      <w:r>
        <w:t xml:space="preserve"> thus </w:t>
      </w:r>
      <w:r w:rsidRPr="00A448C3">
        <w:rPr>
          <w:u w:val="single"/>
        </w:rPr>
        <w:t>allocation of freedom</w:t>
      </w:r>
      <w:r>
        <w:t xml:space="preserve"> should be based on </w:t>
      </w:r>
      <w:r w:rsidRPr="00210DAD">
        <w:rPr>
          <w:u w:val="single"/>
        </w:rPr>
        <w:t>Individual potential to secure social progress</w:t>
      </w:r>
      <w:r w:rsidR="00C64CC3">
        <w:t xml:space="preserve"> (merit)</w:t>
      </w:r>
      <w:r>
        <w:t>.</w:t>
      </w:r>
    </w:p>
    <w:p w:rsidR="00AE5EDF" w:rsidRDefault="00AE5EDF" w:rsidP="00B96F5E">
      <w:pPr>
        <w:pStyle w:val="ListParagraph"/>
        <w:numPr>
          <w:ilvl w:val="3"/>
          <w:numId w:val="12"/>
        </w:numPr>
        <w:spacing w:before="80"/>
        <w:contextualSpacing w:val="0"/>
      </w:pPr>
      <w:r>
        <w:t xml:space="preserve">Thus, it is </w:t>
      </w:r>
      <w:r w:rsidRPr="00A448C3">
        <w:rPr>
          <w:color w:val="70AD47" w:themeColor="accent6"/>
        </w:rPr>
        <w:t xml:space="preserve">better that </w:t>
      </w:r>
      <w:r w:rsidRPr="00A448C3">
        <w:rPr>
          <w:color w:val="70AD47" w:themeColor="accent6"/>
          <w:u w:val="single"/>
        </w:rPr>
        <w:t>many should have full freedom</w:t>
      </w:r>
      <w:r w:rsidR="00C64CC3" w:rsidRPr="00A448C3">
        <w:rPr>
          <w:color w:val="70AD47" w:themeColor="accent6"/>
        </w:rPr>
        <w:t xml:space="preserve"> (to secure social progress)</w:t>
      </w:r>
      <w:r w:rsidRPr="00A448C3">
        <w:rPr>
          <w:color w:val="70AD47" w:themeColor="accent6"/>
        </w:rPr>
        <w:t>, than all should have limited freedom</w:t>
      </w:r>
      <w:r w:rsidR="00C64CC3">
        <w:t xml:space="preserve"> (due to want of social progress)</w:t>
      </w:r>
      <w:r>
        <w:t xml:space="preserve">. Because this would </w:t>
      </w:r>
      <w:r w:rsidRPr="00103A15">
        <w:rPr>
          <w:u w:val="single"/>
        </w:rPr>
        <w:t>affect both Individual prosperity and collective progres</w:t>
      </w:r>
      <w:r>
        <w:t>s.</w:t>
      </w:r>
    </w:p>
    <w:p w:rsidR="00AE5EDF" w:rsidRDefault="00A448C3" w:rsidP="00B96F5E">
      <w:pPr>
        <w:pStyle w:val="ListParagraph"/>
        <w:numPr>
          <w:ilvl w:val="3"/>
          <w:numId w:val="12"/>
        </w:numPr>
        <w:spacing w:before="80"/>
        <w:contextualSpacing w:val="0"/>
      </w:pPr>
      <w:r>
        <w:t>Though</w:t>
      </w:r>
      <w:r w:rsidR="00AE5EDF">
        <w:t xml:space="preserve"> he ensures liberty </w:t>
      </w:r>
      <w:r w:rsidRPr="00A448C3">
        <w:rPr>
          <w:color w:val="808080" w:themeColor="background1" w:themeShade="80"/>
        </w:rPr>
        <w:t>[in economic sphere]</w:t>
      </w:r>
      <w:r>
        <w:t xml:space="preserve"> </w:t>
      </w:r>
      <w:r w:rsidR="00AE5EDF">
        <w:t>with a ‘free-market-mode</w:t>
      </w:r>
      <w:r w:rsidR="00103A15">
        <w:t>l</w:t>
      </w:r>
      <w:r w:rsidR="00AE5EDF">
        <w:t>’</w:t>
      </w:r>
      <w:r w:rsidR="00646FE5">
        <w:t xml:space="preserve"> </w:t>
      </w:r>
      <w:r w:rsidR="00646FE5" w:rsidRPr="00646FE5">
        <w:rPr>
          <w:color w:val="808080" w:themeColor="background1" w:themeShade="80"/>
        </w:rPr>
        <w:t>[meritocracy]</w:t>
      </w:r>
      <w:r w:rsidR="00AE5EDF">
        <w:t xml:space="preserve">, he </w:t>
      </w:r>
      <w:r w:rsidR="00AE5EDF" w:rsidRPr="00E55B2D">
        <w:rPr>
          <w:color w:val="70AD47" w:themeColor="accent6"/>
          <w:u w:val="single"/>
        </w:rPr>
        <w:t>concedes</w:t>
      </w:r>
      <w:r w:rsidR="00AE5EDF" w:rsidRPr="00E55B2D">
        <w:rPr>
          <w:color w:val="70AD47" w:themeColor="accent6"/>
        </w:rPr>
        <w:t xml:space="preserve"> </w:t>
      </w:r>
      <w:r w:rsidR="00E55B2D" w:rsidRPr="00E55B2D">
        <w:rPr>
          <w:color w:val="70AD47" w:themeColor="accent6"/>
        </w:rPr>
        <w:t xml:space="preserve">state sponsored provision of </w:t>
      </w:r>
      <w:r w:rsidR="00AE5EDF" w:rsidRPr="00E55B2D">
        <w:rPr>
          <w:color w:val="70AD47" w:themeColor="accent6"/>
          <w:u w:val="single"/>
        </w:rPr>
        <w:t>basic public services</w:t>
      </w:r>
      <w:r w:rsidR="00AE5EDF">
        <w:t xml:space="preserve">. </w:t>
      </w:r>
    </w:p>
    <w:p w:rsidR="004F292F" w:rsidRDefault="004F292F" w:rsidP="00C2200A">
      <w:pPr>
        <w:pStyle w:val="Heading3"/>
        <w:numPr>
          <w:ilvl w:val="1"/>
          <w:numId w:val="12"/>
        </w:numPr>
        <w:spacing w:before="200" w:line="276" w:lineRule="auto"/>
      </w:pPr>
      <w:bookmarkStart w:id="171" w:name="_Toc143353550"/>
      <w:r>
        <w:t>Conclusion</w:t>
      </w:r>
      <w:bookmarkEnd w:id="171"/>
    </w:p>
    <w:p w:rsidR="004F292F" w:rsidRPr="004F292F" w:rsidRDefault="004F292F" w:rsidP="00C2200A">
      <w:pPr>
        <w:pStyle w:val="ListParagraph"/>
        <w:numPr>
          <w:ilvl w:val="2"/>
          <w:numId w:val="12"/>
        </w:numPr>
        <w:ind w:left="1604"/>
        <w:contextualSpacing w:val="0"/>
      </w:pPr>
      <w:r>
        <w:t xml:space="preserve">Because of this </w:t>
      </w:r>
      <w:r w:rsidRPr="00B96F5E">
        <w:rPr>
          <w:u w:val="single"/>
        </w:rPr>
        <w:t>complex liberty-equality relationship</w:t>
      </w:r>
      <w:r>
        <w:t xml:space="preserve">, </w:t>
      </w:r>
      <w:r w:rsidRPr="00B96F5E">
        <w:rPr>
          <w:u w:val="single"/>
        </w:rPr>
        <w:t>modern</w:t>
      </w:r>
      <w:r>
        <w:t xml:space="preserve"> notion of </w:t>
      </w:r>
      <w:r w:rsidR="00E15245" w:rsidRPr="00B96F5E">
        <w:rPr>
          <w:u w:val="single"/>
        </w:rPr>
        <w:t>equality</w:t>
      </w:r>
      <w:r w:rsidR="00E15245">
        <w:t xml:space="preserve"> </w:t>
      </w:r>
      <w:r>
        <w:t xml:space="preserve">corresponds to </w:t>
      </w:r>
      <w:r w:rsidRPr="00B96F5E">
        <w:rPr>
          <w:color w:val="70AD47" w:themeColor="accent6"/>
          <w:u w:val="single"/>
        </w:rPr>
        <w:t>equality of opportunity combined with meritocracy</w:t>
      </w:r>
      <w:r>
        <w:t>.</w:t>
      </w:r>
      <w:r w:rsidR="009D62FD">
        <w:t xml:space="preserve"> </w:t>
      </w:r>
      <w:r w:rsidR="009D62FD" w:rsidRPr="009D62FD">
        <w:rPr>
          <w:color w:val="808080" w:themeColor="background1" w:themeShade="80"/>
        </w:rPr>
        <w:t>[Supported by F.A. Hayek et al.]</w:t>
      </w:r>
    </w:p>
    <w:p w:rsidR="00AA4ED3" w:rsidRDefault="00AA4ED3">
      <w:pPr>
        <w:rPr>
          <w:rFonts w:asciiTheme="majorHAnsi" w:eastAsiaTheme="majorEastAsia" w:hAnsiTheme="majorHAnsi" w:cstheme="majorBidi"/>
          <w:b/>
          <w:bCs/>
          <w:caps/>
          <w:color w:val="2F5496" w:themeColor="accent1" w:themeShade="BF"/>
          <w:sz w:val="30"/>
          <w:szCs w:val="28"/>
        </w:rPr>
      </w:pPr>
      <w:r>
        <w:br w:type="page"/>
      </w:r>
    </w:p>
    <w:p w:rsidR="006F12AB" w:rsidRDefault="006F12AB" w:rsidP="00AA4ED3">
      <w:pPr>
        <w:pStyle w:val="Heading1"/>
        <w:ind w:left="0" w:firstLine="0"/>
      </w:pPr>
      <w:bookmarkStart w:id="172" w:name="_Toc143353551"/>
      <w:bookmarkStart w:id="173" w:name="_Toc143354242"/>
      <w:r>
        <w:t>Rights</w:t>
      </w:r>
      <w:bookmarkEnd w:id="172"/>
      <w:bookmarkEnd w:id="173"/>
    </w:p>
    <w:p w:rsidR="00660183" w:rsidRPr="00660183" w:rsidRDefault="00660183" w:rsidP="00660183">
      <w:pPr>
        <w:pStyle w:val="AsCore-byline"/>
        <w:ind w:left="0" w:firstLine="0"/>
      </w:pPr>
      <w:r>
        <w:t>[SR: IV.253]</w:t>
      </w:r>
    </w:p>
    <w:p w:rsidR="00E27D65" w:rsidRDefault="00E27D65" w:rsidP="00FA530C">
      <w:pPr>
        <w:pStyle w:val="Heading2"/>
      </w:pPr>
      <w:bookmarkStart w:id="174" w:name="_Toc143353552"/>
      <w:r>
        <w:t>PYQs</w:t>
      </w:r>
      <w:bookmarkEnd w:id="174"/>
    </w:p>
    <w:p w:rsidR="00E27D65" w:rsidRDefault="00E27D65" w:rsidP="00C2200A">
      <w:pPr>
        <w:pStyle w:val="Heading3"/>
        <w:numPr>
          <w:ilvl w:val="0"/>
          <w:numId w:val="12"/>
        </w:numPr>
        <w:spacing w:before="100"/>
      </w:pPr>
      <w:bookmarkStart w:id="175" w:name="_Toc143353553"/>
      <w:r w:rsidRPr="00E27D65">
        <w:t>"The implementation of human rights is regarded as a matter of changing the conduct of States." Comment.</w:t>
      </w:r>
      <w:bookmarkEnd w:id="175"/>
    </w:p>
    <w:p w:rsidR="00E27D65" w:rsidRDefault="00E27D65" w:rsidP="00C2200A">
      <w:pPr>
        <w:pStyle w:val="ListParagraph"/>
        <w:numPr>
          <w:ilvl w:val="1"/>
          <w:numId w:val="12"/>
        </w:numPr>
        <w:contextualSpacing w:val="0"/>
      </w:pPr>
      <w:r>
        <w:t xml:space="preserve">Progressively new duties (ordinary rights </w:t>
      </w:r>
      <w:r>
        <w:sym w:font="Wingdings" w:char="F0E0"/>
      </w:r>
      <w:r>
        <w:t xml:space="preserve"> welfarism)</w:t>
      </w:r>
    </w:p>
    <w:p w:rsidR="00E27D65" w:rsidRDefault="00E27D65" w:rsidP="00C2200A">
      <w:pPr>
        <w:pStyle w:val="ListParagraph"/>
        <w:numPr>
          <w:ilvl w:val="1"/>
          <w:numId w:val="12"/>
        </w:numPr>
        <w:contextualSpacing w:val="0"/>
      </w:pPr>
      <w:r>
        <w:t>Dynamic rights constantly change state actions</w:t>
      </w:r>
    </w:p>
    <w:p w:rsidR="00E27D65" w:rsidRDefault="00E27D65" w:rsidP="00C2200A">
      <w:pPr>
        <w:pStyle w:val="ListParagraph"/>
        <w:numPr>
          <w:ilvl w:val="1"/>
          <w:numId w:val="12"/>
        </w:numPr>
        <w:contextualSpacing w:val="0"/>
      </w:pPr>
      <w:r>
        <w:t>Threat of international intervention</w:t>
      </w:r>
    </w:p>
    <w:p w:rsidR="00E27D65" w:rsidRDefault="00E27D65" w:rsidP="00C2200A">
      <w:pPr>
        <w:pStyle w:val="ListParagraph"/>
        <w:numPr>
          <w:ilvl w:val="1"/>
          <w:numId w:val="12"/>
        </w:numPr>
        <w:contextualSpacing w:val="0"/>
      </w:pPr>
      <w:r>
        <w:t xml:space="preserve">International alliances &amp; agreements </w:t>
      </w:r>
    </w:p>
    <w:p w:rsidR="00E27D65" w:rsidRDefault="00E27D65" w:rsidP="00C2200A">
      <w:pPr>
        <w:pStyle w:val="ListParagraph"/>
        <w:numPr>
          <w:ilvl w:val="1"/>
          <w:numId w:val="12"/>
        </w:numPr>
        <w:contextualSpacing w:val="0"/>
      </w:pPr>
      <w:r>
        <w:t xml:space="preserve">Accountability </w:t>
      </w:r>
    </w:p>
    <w:p w:rsidR="00E27D65" w:rsidRDefault="00E27D65" w:rsidP="00C2200A">
      <w:pPr>
        <w:pStyle w:val="ListParagraph"/>
        <w:numPr>
          <w:ilvl w:val="2"/>
          <w:numId w:val="12"/>
        </w:numPr>
        <w:contextualSpacing w:val="0"/>
      </w:pPr>
      <w:r>
        <w:t xml:space="preserve">Legally bound by </w:t>
      </w:r>
      <w:r w:rsidRPr="00E27D65">
        <w:rPr>
          <w:i/>
          <w:iCs/>
        </w:rPr>
        <w:t>Universal Declaration of human rights</w:t>
      </w:r>
      <w:r>
        <w:t xml:space="preserve"> ‘48</w:t>
      </w:r>
    </w:p>
    <w:p w:rsidR="00E27D65" w:rsidRDefault="00E27D65" w:rsidP="00C2200A">
      <w:pPr>
        <w:pStyle w:val="ListParagraph"/>
        <w:numPr>
          <w:ilvl w:val="2"/>
          <w:numId w:val="12"/>
        </w:numPr>
        <w:contextualSpacing w:val="0"/>
      </w:pPr>
      <w:r>
        <w:t xml:space="preserve">Domestic accountability leading to investigation, prosecution &amp; reparations </w:t>
      </w:r>
    </w:p>
    <w:p w:rsidR="006D3401" w:rsidRDefault="006D3401" w:rsidP="00C2200A">
      <w:pPr>
        <w:pStyle w:val="Heading3"/>
        <w:numPr>
          <w:ilvl w:val="0"/>
          <w:numId w:val="12"/>
        </w:numPr>
      </w:pPr>
      <w:bookmarkStart w:id="176" w:name="_Toc143353554"/>
      <w:r w:rsidRPr="006D3401">
        <w:t>Analyze the relationship between natural rights and human rights.</w:t>
      </w:r>
      <w:bookmarkEnd w:id="176"/>
    </w:p>
    <w:p w:rsidR="006D3401" w:rsidRDefault="006D3401" w:rsidP="00C2200A">
      <w:pPr>
        <w:pStyle w:val="ListParagraph"/>
        <w:numPr>
          <w:ilvl w:val="1"/>
          <w:numId w:val="12"/>
        </w:numPr>
      </w:pPr>
      <w:r>
        <w:t>Natural rights and human rights are closely related concepts that pertain to the fundamental liberties and entitlements that individuals possess inherently. While there is overlap between these terms, they are often used in slightly different contexts and with varying implications.</w:t>
      </w:r>
    </w:p>
    <w:p w:rsidR="006D3401" w:rsidRDefault="006D3401" w:rsidP="00C2200A">
      <w:pPr>
        <w:pStyle w:val="ListParagraph"/>
        <w:numPr>
          <w:ilvl w:val="1"/>
          <w:numId w:val="12"/>
        </w:numPr>
        <w:spacing w:before="120"/>
        <w:contextualSpacing w:val="0"/>
      </w:pPr>
      <w:r>
        <w:t>1. Origin and Basis:</w:t>
      </w:r>
    </w:p>
    <w:p w:rsidR="006D3401" w:rsidRDefault="006D3401" w:rsidP="00C2200A">
      <w:pPr>
        <w:pStyle w:val="ListParagraph"/>
        <w:numPr>
          <w:ilvl w:val="2"/>
          <w:numId w:val="12"/>
        </w:numPr>
      </w:pPr>
      <w:r>
        <w:t>Natural Rights: Natural rights are considered to be inherent and universal, derived from a higher authority or a natural law that transcends human-made laws. They are often seen as intrinsic to human nature and are not contingent on the existence of a particular legal or political framework.</w:t>
      </w:r>
    </w:p>
    <w:p w:rsidR="006D3401" w:rsidRDefault="006D3401" w:rsidP="00C2200A">
      <w:pPr>
        <w:pStyle w:val="ListParagraph"/>
        <w:numPr>
          <w:ilvl w:val="2"/>
          <w:numId w:val="12"/>
        </w:numPr>
      </w:pPr>
      <w:r>
        <w:t>Human Rights: Human rights are a concept that emerged more prominently in the context of international law and governance. They are enshrined in legal documents like international treaties and conventions and are recognized as the rights to which all individuals are entitled by virtue of being human.</w:t>
      </w:r>
    </w:p>
    <w:p w:rsidR="006D3401" w:rsidRDefault="006D3401" w:rsidP="00C2200A">
      <w:pPr>
        <w:pStyle w:val="ListParagraph"/>
        <w:numPr>
          <w:ilvl w:val="1"/>
          <w:numId w:val="12"/>
        </w:numPr>
        <w:spacing w:before="120"/>
        <w:contextualSpacing w:val="0"/>
      </w:pPr>
      <w:r>
        <w:t>2. Scope:</w:t>
      </w:r>
    </w:p>
    <w:p w:rsidR="006D3401" w:rsidRDefault="006D3401" w:rsidP="00C2200A">
      <w:pPr>
        <w:pStyle w:val="ListParagraph"/>
        <w:numPr>
          <w:ilvl w:val="2"/>
          <w:numId w:val="12"/>
        </w:numPr>
      </w:pPr>
      <w:r>
        <w:t>Natural Rights: Natural rights can encompass a broader range of rights, including those that are not universally recognized in contemporary human rights documents. They can extend to philosophical notions of rights that are not codified in legal instruments.</w:t>
      </w:r>
    </w:p>
    <w:p w:rsidR="006D3401" w:rsidRDefault="006D3401" w:rsidP="00C2200A">
      <w:pPr>
        <w:pStyle w:val="ListParagraph"/>
        <w:numPr>
          <w:ilvl w:val="2"/>
          <w:numId w:val="12"/>
        </w:numPr>
      </w:pPr>
      <w:r>
        <w:t>Human Rights: Human rights, as defined in international law, often focus on specific rights and freedoms that have been internationally agreed upon and codified, such as civil, political, economic, social, and cultural rights.</w:t>
      </w:r>
    </w:p>
    <w:p w:rsidR="006D3401" w:rsidRDefault="006D3401" w:rsidP="00C2200A">
      <w:pPr>
        <w:pStyle w:val="ListParagraph"/>
        <w:numPr>
          <w:ilvl w:val="1"/>
          <w:numId w:val="12"/>
        </w:numPr>
        <w:spacing w:before="120"/>
        <w:contextualSpacing w:val="0"/>
      </w:pPr>
      <w:r>
        <w:t>3. Legal Framework:</w:t>
      </w:r>
    </w:p>
    <w:p w:rsidR="006D3401" w:rsidRDefault="006D3401" w:rsidP="00C2200A">
      <w:pPr>
        <w:pStyle w:val="ListParagraph"/>
        <w:numPr>
          <w:ilvl w:val="2"/>
          <w:numId w:val="12"/>
        </w:numPr>
      </w:pPr>
      <w:r>
        <w:t>Natural Rights: Natural rights exist independently of legal systems. They are often invoked to critique or challenge the legitimacy of laws and practices that violate these inherent rights.</w:t>
      </w:r>
    </w:p>
    <w:p w:rsidR="006D3401" w:rsidRDefault="006D3401" w:rsidP="00C2200A">
      <w:pPr>
        <w:pStyle w:val="ListParagraph"/>
        <w:numPr>
          <w:ilvl w:val="2"/>
          <w:numId w:val="12"/>
        </w:numPr>
      </w:pPr>
      <w:r>
        <w:t>Human Rights: Human rights are recognized and protected through legal frameworks, both at the national and international levels. They are the subject of treaties, laws, and institutions that aim to ensure their realization and protection.</w:t>
      </w:r>
    </w:p>
    <w:p w:rsidR="006D3401" w:rsidRDefault="006D3401" w:rsidP="00C2200A">
      <w:pPr>
        <w:pStyle w:val="ListParagraph"/>
        <w:numPr>
          <w:ilvl w:val="1"/>
          <w:numId w:val="12"/>
        </w:numPr>
        <w:spacing w:before="120"/>
        <w:contextualSpacing w:val="0"/>
      </w:pPr>
      <w:r>
        <w:t>4. Historical Context:</w:t>
      </w:r>
    </w:p>
    <w:p w:rsidR="006D3401" w:rsidRDefault="006D3401" w:rsidP="00C2200A">
      <w:pPr>
        <w:pStyle w:val="ListParagraph"/>
        <w:numPr>
          <w:ilvl w:val="2"/>
          <w:numId w:val="12"/>
        </w:numPr>
      </w:pPr>
      <w:r>
        <w:t>Natural Rights: The concept of natural rights has historical roots in Enlightenment philosophy and theories of social contract, with thinkers like John Locke and Thomas Jefferson advocating for the recognition of these rights in the context of governance.</w:t>
      </w:r>
      <w:r>
        <w:cr/>
        <w:t>Human Rights: The term "human rights" gained prominence in the aftermath of World War II with the establishment of the United Nations and the Universal Declaration of Human Rights, reflecting a global effort to prevent future atrocities and protect individual dignity.</w:t>
      </w:r>
    </w:p>
    <w:p w:rsidR="006D3401" w:rsidRDefault="006D3401" w:rsidP="00C2200A">
      <w:pPr>
        <w:pStyle w:val="ListParagraph"/>
        <w:numPr>
          <w:ilvl w:val="1"/>
          <w:numId w:val="12"/>
        </w:numPr>
        <w:spacing w:before="120"/>
        <w:contextualSpacing w:val="0"/>
      </w:pPr>
      <w:r>
        <w:t>5. Universality and Cultural Relativism:</w:t>
      </w:r>
    </w:p>
    <w:p w:rsidR="006D3401" w:rsidRDefault="006D3401" w:rsidP="00C2200A">
      <w:pPr>
        <w:pStyle w:val="ListParagraph"/>
        <w:numPr>
          <w:ilvl w:val="2"/>
          <w:numId w:val="12"/>
        </w:numPr>
      </w:pPr>
      <w:r>
        <w:t>Natural Rights: Natural rights are often presented as universally applicable and inherent to all human beings, regardless of cultural or societal differences.</w:t>
      </w:r>
    </w:p>
    <w:p w:rsidR="006D3401" w:rsidRDefault="006D3401" w:rsidP="00C2200A">
      <w:pPr>
        <w:pStyle w:val="ListParagraph"/>
        <w:numPr>
          <w:ilvl w:val="2"/>
          <w:numId w:val="12"/>
        </w:numPr>
      </w:pPr>
      <w:r>
        <w:t>Human Rights: Human rights have been critiqued for their potential cultural bias, as some argue that certain rights might not be universally applicable in all cultural contexts. This has led to debates about cultural relativism and the balance between universal rights and cultural diversity.</w:t>
      </w:r>
    </w:p>
    <w:p w:rsidR="006D3401" w:rsidRPr="006D3401" w:rsidRDefault="006D3401" w:rsidP="00C2200A">
      <w:pPr>
        <w:pStyle w:val="ListParagraph"/>
        <w:numPr>
          <w:ilvl w:val="1"/>
          <w:numId w:val="12"/>
        </w:numPr>
        <w:spacing w:before="120"/>
        <w:contextualSpacing w:val="0"/>
      </w:pPr>
      <w:r>
        <w:t>In summary, while natural rights and human rights share the foundational idea of inherent entitlements that individuals possess, they differ in terms of historical development, legal codification, and the scope of rights they encompass. The relationship between the two concepts lies in the broader philosophical foundations of natural rights informing the development of the modern human rights framework, which seeks to protect and promote essential rights and freedoms at the international level.</w:t>
      </w:r>
    </w:p>
    <w:p w:rsidR="002121AF" w:rsidRDefault="002121AF">
      <w:pPr>
        <w:rPr>
          <w:rFonts w:asciiTheme="majorHAnsi" w:eastAsiaTheme="majorEastAsia" w:hAnsiTheme="majorHAnsi" w:cstheme="majorBidi"/>
          <w:b/>
          <w:bCs/>
          <w:color w:val="4472C4" w:themeColor="accent1"/>
          <w:sz w:val="30"/>
          <w:szCs w:val="26"/>
        </w:rPr>
      </w:pPr>
      <w:bookmarkStart w:id="177" w:name="_Toc143353555"/>
      <w:r>
        <w:br w:type="page"/>
      </w:r>
    </w:p>
    <w:p w:rsidR="00246CD2" w:rsidRDefault="00246CD2" w:rsidP="00FA530C">
      <w:pPr>
        <w:pStyle w:val="Heading2"/>
      </w:pPr>
      <w:r>
        <w:t>Rights</w:t>
      </w:r>
      <w:bookmarkEnd w:id="177"/>
    </w:p>
    <w:p w:rsidR="00EB43B2" w:rsidRDefault="00EB43B2" w:rsidP="00C2200A">
      <w:pPr>
        <w:pStyle w:val="ListParagraph"/>
        <w:numPr>
          <w:ilvl w:val="1"/>
          <w:numId w:val="12"/>
        </w:numPr>
        <w:contextualSpacing w:val="0"/>
      </w:pPr>
      <w:r w:rsidRPr="00C9549D">
        <w:rPr>
          <w:b/>
        </w:rPr>
        <w:t xml:space="preserve">Rights are the </w:t>
      </w:r>
      <w:r w:rsidRPr="00C80ED6">
        <w:rPr>
          <w:b/>
          <w:color w:val="00B0F0"/>
          <w:u w:val="single"/>
        </w:rPr>
        <w:t>claims</w:t>
      </w:r>
      <w:r w:rsidRPr="00C9549D">
        <w:rPr>
          <w:b/>
          <w:u w:val="single"/>
        </w:rPr>
        <w:t xml:space="preserve"> of Individuals</w:t>
      </w:r>
      <w:r w:rsidRPr="00C9549D">
        <w:rPr>
          <w:b/>
        </w:rPr>
        <w:t xml:space="preserve"> </w:t>
      </w:r>
      <w:r w:rsidR="00C16B1A" w:rsidRPr="00C9549D">
        <w:rPr>
          <w:b/>
        </w:rPr>
        <w:t xml:space="preserve">which seeks to </w:t>
      </w:r>
      <w:r w:rsidR="00C16B1A" w:rsidRPr="00C9549D">
        <w:rPr>
          <w:b/>
          <w:u w:val="single"/>
        </w:rPr>
        <w:t>limit</w:t>
      </w:r>
      <w:r w:rsidR="00C16B1A" w:rsidRPr="00C9549D">
        <w:rPr>
          <w:b/>
        </w:rPr>
        <w:t xml:space="preserve"> the </w:t>
      </w:r>
      <w:r w:rsidR="00C16B1A" w:rsidRPr="00C9549D">
        <w:rPr>
          <w:b/>
          <w:u w:val="single"/>
        </w:rPr>
        <w:t>authority</w:t>
      </w:r>
      <w:r w:rsidR="00C16B1A" w:rsidRPr="00C9549D">
        <w:rPr>
          <w:b/>
        </w:rPr>
        <w:t xml:space="preserve"> of the </w:t>
      </w:r>
      <w:r w:rsidR="00C16B1A" w:rsidRPr="00C9549D">
        <w:rPr>
          <w:b/>
          <w:u w:val="single"/>
        </w:rPr>
        <w:t>state</w:t>
      </w:r>
      <w:r w:rsidR="00C16B1A" w:rsidRPr="00C9549D">
        <w:rPr>
          <w:b/>
        </w:rPr>
        <w:t xml:space="preserve">. In </w:t>
      </w:r>
      <w:r w:rsidR="00C16B1A" w:rsidRPr="00C9549D">
        <w:rPr>
          <w:b/>
          <w:u w:val="single"/>
        </w:rPr>
        <w:t>addition</w:t>
      </w:r>
      <w:r w:rsidR="00C16B1A" w:rsidRPr="00C9549D">
        <w:rPr>
          <w:b/>
        </w:rPr>
        <w:t xml:space="preserve">, these may include some </w:t>
      </w:r>
      <w:r w:rsidR="00C16B1A" w:rsidRPr="00C80ED6">
        <w:rPr>
          <w:b/>
          <w:color w:val="00B0F0"/>
          <w:u w:val="single"/>
        </w:rPr>
        <w:t>benefit</w:t>
      </w:r>
      <w:r w:rsidR="00C9549D" w:rsidRPr="00C80ED6">
        <w:rPr>
          <w:b/>
          <w:color w:val="00B0F0"/>
          <w:u w:val="single"/>
        </w:rPr>
        <w:t>s</w:t>
      </w:r>
      <w:r w:rsidR="00C9549D" w:rsidRPr="00C9549D">
        <w:rPr>
          <w:b/>
          <w:u w:val="single"/>
        </w:rPr>
        <w:t xml:space="preserve"> from the state</w:t>
      </w:r>
      <w:r w:rsidR="00C9549D" w:rsidRPr="00C9549D">
        <w:rPr>
          <w:b/>
        </w:rPr>
        <w:t xml:space="preserve"> to improve </w:t>
      </w:r>
      <w:r w:rsidR="00C9549D" w:rsidRPr="00C9549D">
        <w:rPr>
          <w:b/>
          <w:u w:val="single"/>
        </w:rPr>
        <w:t>quality of life</w:t>
      </w:r>
      <w:r w:rsidR="00C9549D">
        <w:t xml:space="preserve">. </w:t>
      </w:r>
    </w:p>
    <w:p w:rsidR="00246CD2" w:rsidRDefault="00246CD2" w:rsidP="00C2200A">
      <w:pPr>
        <w:pStyle w:val="ListParagraph"/>
        <w:numPr>
          <w:ilvl w:val="1"/>
          <w:numId w:val="12"/>
        </w:numPr>
        <w:spacing w:before="80"/>
        <w:contextualSpacing w:val="0"/>
      </w:pPr>
      <w:r>
        <w:t xml:space="preserve">Rights </w:t>
      </w:r>
      <w:r w:rsidR="00EB43B2">
        <w:t xml:space="preserve">essentially </w:t>
      </w:r>
      <w:r>
        <w:t>belong to the sphere</w:t>
      </w:r>
      <w:r w:rsidR="00C80ED6">
        <w:t xml:space="preserve"> of</w:t>
      </w:r>
      <w:r>
        <w:t xml:space="preserve"> </w:t>
      </w:r>
      <w:r w:rsidRPr="00BA04AA">
        <w:rPr>
          <w:u w:val="single"/>
        </w:rPr>
        <w:t>conflicting Individual-state claims</w:t>
      </w:r>
      <w:r>
        <w:t xml:space="preserve">. If the </w:t>
      </w:r>
      <w:r w:rsidRPr="00BA04AA">
        <w:rPr>
          <w:u w:val="single"/>
        </w:rPr>
        <w:t>State claims Authority</w:t>
      </w:r>
      <w:r>
        <w:t xml:space="preserve">, the Individual must </w:t>
      </w:r>
      <w:r w:rsidRPr="00BA04AA">
        <w:rPr>
          <w:u w:val="single"/>
        </w:rPr>
        <w:t>claim rights agains</w:t>
      </w:r>
      <w:r>
        <w:t xml:space="preserve">t the exercise of that </w:t>
      </w:r>
      <w:r w:rsidRPr="00BA04AA">
        <w:rPr>
          <w:u w:val="single"/>
        </w:rPr>
        <w:t>Authority</w:t>
      </w:r>
      <w:r>
        <w:t xml:space="preserve">. </w:t>
      </w:r>
    </w:p>
    <w:p w:rsidR="00BA04AA" w:rsidRDefault="00BA04AA" w:rsidP="00C2200A">
      <w:pPr>
        <w:pStyle w:val="ListParagraph"/>
        <w:numPr>
          <w:ilvl w:val="1"/>
          <w:numId w:val="12"/>
        </w:numPr>
        <w:spacing w:before="80"/>
        <w:contextualSpacing w:val="0"/>
      </w:pPr>
      <w:r w:rsidRPr="00C80ED6">
        <w:rPr>
          <w:u w:val="single"/>
        </w:rPr>
        <w:t>Without rights</w:t>
      </w:r>
      <w:r>
        <w:t xml:space="preserve">, the </w:t>
      </w:r>
      <w:r w:rsidRPr="00C80ED6">
        <w:rPr>
          <w:u w:val="single"/>
        </w:rPr>
        <w:t>state becomes all-powerful</w:t>
      </w:r>
      <w:r>
        <w:t xml:space="preserve"> and </w:t>
      </w:r>
      <w:r w:rsidR="005C627B">
        <w:t xml:space="preserve">risk </w:t>
      </w:r>
      <w:r>
        <w:t>degenerating into absolutism, totalitarianism, despotism and tyranny.</w:t>
      </w:r>
    </w:p>
    <w:p w:rsidR="007A3C82" w:rsidRDefault="009B337B" w:rsidP="002121AF">
      <w:pPr>
        <w:pStyle w:val="ListParagraph"/>
        <w:numPr>
          <w:ilvl w:val="1"/>
          <w:numId w:val="12"/>
        </w:numPr>
        <w:spacing w:before="120"/>
        <w:contextualSpacing w:val="0"/>
      </w:pPr>
      <w:r>
        <w:t>Rights represent</w:t>
      </w:r>
      <w:r w:rsidR="007A3C82">
        <w:t xml:space="preserve"> a </w:t>
      </w:r>
      <w:r w:rsidR="007A3C82">
        <w:rPr>
          <w:u w:val="single"/>
        </w:rPr>
        <w:t>dynamic concept</w:t>
      </w:r>
      <w:r w:rsidR="007A3C82">
        <w:t xml:space="preserve"> subject to </w:t>
      </w:r>
      <w:r w:rsidR="007A3C82">
        <w:rPr>
          <w:u w:val="single"/>
        </w:rPr>
        <w:t>continuous evolution</w:t>
      </w:r>
      <w:r w:rsidR="002121AF" w:rsidRPr="002121AF">
        <w:t>,</w:t>
      </w:r>
      <w:r w:rsidR="007A3C82">
        <w:t xml:space="preserve"> predicated upon </w:t>
      </w:r>
      <w:r w:rsidR="007A3C82">
        <w:rPr>
          <w:u w:val="single"/>
        </w:rPr>
        <w:t>social consciousness</w:t>
      </w:r>
      <w:r w:rsidR="007A3C82">
        <w:t xml:space="preserve">. </w:t>
      </w:r>
    </w:p>
    <w:p w:rsidR="009B337B" w:rsidRDefault="009B337B" w:rsidP="00C2200A">
      <w:pPr>
        <w:pStyle w:val="ListParagraph"/>
        <w:numPr>
          <w:ilvl w:val="1"/>
          <w:numId w:val="12"/>
        </w:numPr>
        <w:spacing w:before="80"/>
        <w:contextualSpacing w:val="0"/>
      </w:pPr>
      <w:r>
        <w:rPr>
          <w:b/>
        </w:rPr>
        <w:t xml:space="preserve">Negative rights: </w:t>
      </w:r>
      <w:r w:rsidR="00E46E83">
        <w:t>T</w:t>
      </w:r>
      <w:r>
        <w:t xml:space="preserve">hese </w:t>
      </w:r>
      <w:r w:rsidRPr="00C80ED6">
        <w:rPr>
          <w:u w:val="single"/>
        </w:rPr>
        <w:t>restrict the authority of state</w:t>
      </w:r>
      <w:r>
        <w:t xml:space="preserve"> </w:t>
      </w:r>
      <w:r w:rsidR="00E46E83">
        <w:t xml:space="preserve">in certain spheres. These </w:t>
      </w:r>
      <w:r w:rsidR="00E46E83" w:rsidRPr="00C80ED6">
        <w:rPr>
          <w:u w:val="single"/>
        </w:rPr>
        <w:t>protect areas from any state encroachment</w:t>
      </w:r>
      <w:r w:rsidR="00E46E83">
        <w:t>, ex: Freedom of expression</w:t>
      </w:r>
    </w:p>
    <w:p w:rsidR="00E46E83" w:rsidRPr="009B337B" w:rsidRDefault="00E46E83" w:rsidP="00C2200A">
      <w:pPr>
        <w:pStyle w:val="ListParagraph"/>
        <w:numPr>
          <w:ilvl w:val="1"/>
          <w:numId w:val="12"/>
        </w:numPr>
        <w:spacing w:before="80"/>
        <w:contextualSpacing w:val="0"/>
      </w:pPr>
      <w:r>
        <w:rPr>
          <w:b/>
        </w:rPr>
        <w:t>Positive rights:</w:t>
      </w:r>
      <w:r>
        <w:t xml:space="preserve"> </w:t>
      </w:r>
      <w:r w:rsidR="00C11E33">
        <w:t xml:space="preserve">These establish state intervention in certain spheres. </w:t>
      </w:r>
      <w:r>
        <w:t xml:space="preserve">These impose a </w:t>
      </w:r>
      <w:r>
        <w:rPr>
          <w:u w:val="single"/>
        </w:rPr>
        <w:t>responsibility</w:t>
      </w:r>
      <w:r>
        <w:t xml:space="preserve"> on state to </w:t>
      </w:r>
      <w:r w:rsidR="00A51781">
        <w:rPr>
          <w:u w:val="single"/>
        </w:rPr>
        <w:t>protect the rights of vulnerable</w:t>
      </w:r>
      <w:r w:rsidR="00A51781">
        <w:t xml:space="preserve"> sections, by taking positive action. Ex: Right to Education. </w:t>
      </w:r>
    </w:p>
    <w:p w:rsidR="00096E67" w:rsidRDefault="00096E67" w:rsidP="00C80ED6">
      <w:pPr>
        <w:pStyle w:val="Heading2"/>
        <w:spacing w:before="600"/>
      </w:pPr>
      <w:bookmarkStart w:id="178" w:name="_Toc143353556"/>
      <w:r>
        <w:t>Theories of Rights</w:t>
      </w:r>
      <w:bookmarkEnd w:id="178"/>
      <w:r>
        <w:t xml:space="preserve"> </w:t>
      </w:r>
    </w:p>
    <w:p w:rsidR="00096E67" w:rsidRDefault="00096E67" w:rsidP="003A0593">
      <w:pPr>
        <w:pStyle w:val="Heading3"/>
        <w:numPr>
          <w:ilvl w:val="0"/>
          <w:numId w:val="30"/>
        </w:numPr>
      </w:pPr>
      <w:bookmarkStart w:id="179" w:name="_Toc143353557"/>
      <w:r>
        <w:t>Natural rights theory</w:t>
      </w:r>
      <w:bookmarkEnd w:id="179"/>
      <w:r w:rsidR="008806A7">
        <w:t xml:space="preserve"> </w:t>
      </w:r>
      <w:r w:rsidR="008806A7" w:rsidRPr="008806A7">
        <w:rPr>
          <w:color w:val="808080" w:themeColor="background1" w:themeShade="80"/>
        </w:rPr>
        <w:t>[</w:t>
      </w:r>
      <w:r w:rsidR="008806A7" w:rsidRPr="008806A7">
        <w:rPr>
          <w:i/>
          <w:color w:val="808080" w:themeColor="background1" w:themeShade="80"/>
          <w:u w:val="single"/>
        </w:rPr>
        <w:t>NOT HUMAN RIGHTS</w:t>
      </w:r>
      <w:r w:rsidR="008806A7" w:rsidRPr="008806A7">
        <w:rPr>
          <w:color w:val="808080" w:themeColor="background1" w:themeShade="80"/>
        </w:rPr>
        <w:t>]</w:t>
      </w:r>
    </w:p>
    <w:p w:rsidR="00096E67" w:rsidRDefault="00096E67" w:rsidP="00C2200A">
      <w:pPr>
        <w:pStyle w:val="ListParagraph"/>
        <w:numPr>
          <w:ilvl w:val="1"/>
          <w:numId w:val="12"/>
        </w:numPr>
        <w:contextualSpacing w:val="0"/>
      </w:pPr>
      <w:r>
        <w:t xml:space="preserve">Natural rights are the rights that exist by virtue of </w:t>
      </w:r>
      <w:r w:rsidRPr="00E00C8C">
        <w:rPr>
          <w:u w:val="single"/>
        </w:rPr>
        <w:t>human existence</w:t>
      </w:r>
      <w:r w:rsidR="002121AF">
        <w:rPr>
          <w:u w:val="single"/>
        </w:rPr>
        <w:t>, reason</w:t>
      </w:r>
      <w:r w:rsidRPr="00E00C8C">
        <w:rPr>
          <w:u w:val="single"/>
        </w:rPr>
        <w:t xml:space="preserve"> and Nature</w:t>
      </w:r>
      <w:r>
        <w:t xml:space="preserve">. These are treated as eternal, </w:t>
      </w:r>
      <w:r w:rsidRPr="00343082">
        <w:rPr>
          <w:u w:val="single"/>
        </w:rPr>
        <w:t>inalienable</w:t>
      </w:r>
      <w:r>
        <w:t>, ‘</w:t>
      </w:r>
      <w:r w:rsidRPr="00627A27">
        <w:rPr>
          <w:b/>
          <w:u w:val="single"/>
        </w:rPr>
        <w:t>self-evident truth</w:t>
      </w:r>
      <w:r>
        <w:t xml:space="preserve">’. The state exists expressly </w:t>
      </w:r>
      <w:r w:rsidR="002121AF">
        <w:t>to effect</w:t>
      </w:r>
      <w:r>
        <w:t xml:space="preserve"> these rights.</w:t>
      </w:r>
    </w:p>
    <w:p w:rsidR="00096E67" w:rsidRDefault="00096E67" w:rsidP="00C2200A">
      <w:pPr>
        <w:pStyle w:val="ListParagraph"/>
        <w:numPr>
          <w:ilvl w:val="1"/>
          <w:numId w:val="12"/>
        </w:numPr>
        <w:contextualSpacing w:val="0"/>
      </w:pPr>
      <w:r>
        <w:t xml:space="preserve">Ex: </w:t>
      </w:r>
      <w:r w:rsidRPr="00D919C5">
        <w:rPr>
          <w:u w:val="single"/>
        </w:rPr>
        <w:t xml:space="preserve">Right to </w:t>
      </w:r>
      <w:r w:rsidRPr="00D919C5">
        <w:rPr>
          <w:i/>
          <w:u w:val="single"/>
        </w:rPr>
        <w:t>Life</w:t>
      </w:r>
      <w:r w:rsidRPr="00D919C5">
        <w:rPr>
          <w:u w:val="single"/>
        </w:rPr>
        <w:t xml:space="preserve">, </w:t>
      </w:r>
      <w:r w:rsidRPr="00D919C5">
        <w:rPr>
          <w:i/>
          <w:u w:val="single"/>
        </w:rPr>
        <w:t>Liberty</w:t>
      </w:r>
      <w:r>
        <w:t xml:space="preserve">, </w:t>
      </w:r>
      <w:r w:rsidRPr="00A571E4">
        <w:rPr>
          <w:i/>
        </w:rPr>
        <w:t>pursuit of happiness</w:t>
      </w:r>
      <w:r w:rsidRPr="00BA31CB">
        <w:t xml:space="preserve">, </w:t>
      </w:r>
      <w:r w:rsidR="002121AF">
        <w:rPr>
          <w:i/>
        </w:rPr>
        <w:t xml:space="preserve">security </w:t>
      </w:r>
      <w:r>
        <w:t xml:space="preserve">and </w:t>
      </w:r>
      <w:r w:rsidRPr="00A571E4">
        <w:rPr>
          <w:i/>
        </w:rPr>
        <w:t>resistance against oppression</w:t>
      </w:r>
      <w:r>
        <w:t>.</w:t>
      </w:r>
    </w:p>
    <w:p w:rsidR="00096E67" w:rsidRDefault="00096E67" w:rsidP="00C2200A">
      <w:pPr>
        <w:pStyle w:val="ListParagraph"/>
        <w:numPr>
          <w:ilvl w:val="1"/>
          <w:numId w:val="12"/>
        </w:numPr>
        <w:contextualSpacing w:val="0"/>
      </w:pPr>
      <w:r>
        <w:t>They had profound historical impact</w:t>
      </w:r>
      <w:r w:rsidR="002121AF">
        <w:t>,</w:t>
      </w:r>
      <w:r>
        <w:t xml:space="preserve"> and were the </w:t>
      </w:r>
      <w:r w:rsidRPr="00035E13">
        <w:rPr>
          <w:color w:val="70AD47" w:themeColor="accent6"/>
          <w:u w:val="single"/>
        </w:rPr>
        <w:t>inspiration for American and French Revolutions</w:t>
      </w:r>
      <w:r w:rsidRPr="00035E13">
        <w:rPr>
          <w:color w:val="70AD47" w:themeColor="accent6"/>
        </w:rPr>
        <w:t>.</w:t>
      </w:r>
      <w:r>
        <w:t xml:space="preserve"> </w:t>
      </w:r>
    </w:p>
    <w:p w:rsidR="00096E67" w:rsidRDefault="00096E67" w:rsidP="003A0593">
      <w:pPr>
        <w:pStyle w:val="Heading4"/>
        <w:numPr>
          <w:ilvl w:val="1"/>
          <w:numId w:val="32"/>
        </w:numPr>
      </w:pPr>
      <w:r>
        <w:t>Contractual basis for origin of Natural rights</w:t>
      </w:r>
    </w:p>
    <w:p w:rsidR="00096E67" w:rsidRDefault="00096E67" w:rsidP="00C2200A">
      <w:pPr>
        <w:pStyle w:val="ListParagraph"/>
        <w:numPr>
          <w:ilvl w:val="2"/>
          <w:numId w:val="12"/>
        </w:numPr>
        <w:contextualSpacing w:val="0"/>
      </w:pPr>
      <w:r>
        <w:t>Theory of Natural rights is based on liberal theory of ‘</w:t>
      </w:r>
      <w:r w:rsidRPr="00F45F2C">
        <w:rPr>
          <w:u w:val="single"/>
        </w:rPr>
        <w:t>Social contract’</w:t>
      </w:r>
      <w:r w:rsidR="00D919C5">
        <w:t xml:space="preserve"> </w:t>
      </w:r>
    </w:p>
    <w:p w:rsidR="00096E67" w:rsidRDefault="00096E67" w:rsidP="00C2200A">
      <w:pPr>
        <w:pStyle w:val="ListParagraph"/>
        <w:numPr>
          <w:ilvl w:val="2"/>
          <w:numId w:val="12"/>
        </w:numPr>
        <w:contextualSpacing w:val="0"/>
      </w:pPr>
      <w:r w:rsidRPr="0048693F">
        <w:rPr>
          <w:rStyle w:val="AspersonalityChar"/>
        </w:rPr>
        <w:t>John Locke</w:t>
      </w:r>
      <w:r>
        <w:t xml:space="preserve"> is the greatest proponent </w:t>
      </w:r>
    </w:p>
    <w:p w:rsidR="00096E67" w:rsidRDefault="00096E67" w:rsidP="00C2200A">
      <w:pPr>
        <w:pStyle w:val="ListParagraph"/>
        <w:numPr>
          <w:ilvl w:val="2"/>
          <w:numId w:val="12"/>
        </w:numPr>
        <w:contextualSpacing w:val="0"/>
      </w:pPr>
      <w:r>
        <w:t xml:space="preserve">Men enjoyed certain </w:t>
      </w:r>
      <w:r w:rsidRPr="00F45F2C">
        <w:rPr>
          <w:b/>
          <w:u w:val="single"/>
        </w:rPr>
        <w:t>rights in the ‘State of Nature</w:t>
      </w:r>
      <w:r w:rsidRPr="00166D77">
        <w:t>’</w:t>
      </w:r>
      <w:r>
        <w:t xml:space="preserve"> before establishment of State. </w:t>
      </w:r>
      <w:r w:rsidR="00166D77">
        <w:t>These comprise</w:t>
      </w:r>
      <w:r>
        <w:t xml:space="preserve"> the Natural rights, </w:t>
      </w:r>
      <w:r w:rsidRPr="00F45F2C">
        <w:rPr>
          <w:b/>
          <w:u w:val="single"/>
        </w:rPr>
        <w:t>which state cannot curtail</w:t>
      </w:r>
      <w:r w:rsidR="002121AF">
        <w:t>. He argues that</w:t>
      </w:r>
      <w:r w:rsidR="00321DBC">
        <w:br/>
        <w:t>‘</w:t>
      </w:r>
      <w:r w:rsidR="00321DBC" w:rsidRPr="00321DBC">
        <w:rPr>
          <w:rStyle w:val="AnshulsQuoteChar"/>
        </w:rPr>
        <w:t xml:space="preserve">Reason teaches all </w:t>
      </w:r>
      <w:r w:rsidR="00321DBC">
        <w:rPr>
          <w:rStyle w:val="AnshulsQuoteChar"/>
        </w:rPr>
        <w:t>mankind,</w:t>
      </w:r>
      <w:r w:rsidR="00321DBC" w:rsidRPr="00321DBC">
        <w:rPr>
          <w:rStyle w:val="AnshulsQuoteChar"/>
        </w:rPr>
        <w:t xml:space="preserve"> no one ought to harm another in his life, liberty, or possessions.</w:t>
      </w:r>
      <w:r w:rsidR="00321DBC">
        <w:t>’</w:t>
      </w:r>
      <w:r>
        <w:t xml:space="preserve"> Thus </w:t>
      </w:r>
      <w:r w:rsidR="00D919C5">
        <w:t>natural rights</w:t>
      </w:r>
      <w:r w:rsidR="002121AF">
        <w:t xml:space="preserve"> </w:t>
      </w:r>
      <w:r w:rsidR="002121AF" w:rsidRPr="002121AF">
        <w:rPr>
          <w:u w:val="single"/>
        </w:rPr>
        <w:t>emanate from ‘reason’ in men</w:t>
      </w:r>
    </w:p>
    <w:p w:rsidR="00096E67" w:rsidRDefault="00096E67" w:rsidP="00C2200A">
      <w:pPr>
        <w:pStyle w:val="ListParagraph"/>
        <w:numPr>
          <w:ilvl w:val="2"/>
          <w:numId w:val="12"/>
        </w:numPr>
        <w:contextualSpacing w:val="0"/>
      </w:pPr>
      <w:r>
        <w:t xml:space="preserve">He argued that men </w:t>
      </w:r>
      <w:r w:rsidRPr="00932956">
        <w:rPr>
          <w:u w:val="single"/>
        </w:rPr>
        <w:t>surrendered only</w:t>
      </w:r>
      <w:r w:rsidRPr="00166D77">
        <w:t xml:space="preserve"> </w:t>
      </w:r>
      <w:r w:rsidR="00166D77" w:rsidRPr="00166D77">
        <w:t xml:space="preserve">the right to </w:t>
      </w:r>
      <w:r w:rsidR="00166D77" w:rsidRPr="00166D77">
        <w:rPr>
          <w:u w:val="single" w:color="00B0F0"/>
        </w:rPr>
        <w:t>execute natural laws</w:t>
      </w:r>
      <w:r w:rsidR="00166D77" w:rsidRPr="00166D77">
        <w:t xml:space="preserve"> and </w:t>
      </w:r>
      <w:r w:rsidRPr="00166D77">
        <w:rPr>
          <w:u w:val="single" w:color="00B0F0"/>
        </w:rPr>
        <w:t>som</w:t>
      </w:r>
      <w:r w:rsidR="00D919C5" w:rsidRPr="00166D77">
        <w:rPr>
          <w:u w:val="single" w:color="00B0F0"/>
        </w:rPr>
        <w:t>e n</w:t>
      </w:r>
      <w:r w:rsidRPr="00166D77">
        <w:rPr>
          <w:u w:val="single" w:color="00B0F0"/>
        </w:rPr>
        <w:t>atural rights</w:t>
      </w:r>
      <w:r w:rsidRPr="00166D77">
        <w:t xml:space="preserve"> </w:t>
      </w:r>
      <w:r>
        <w:t xml:space="preserve">to states, on the condition that their </w:t>
      </w:r>
      <w:r w:rsidRPr="00932956">
        <w:rPr>
          <w:u w:val="single"/>
        </w:rPr>
        <w:t xml:space="preserve">fundamental </w:t>
      </w:r>
      <w:r>
        <w:rPr>
          <w:u w:val="single"/>
        </w:rPr>
        <w:t xml:space="preserve">natural </w:t>
      </w:r>
      <w:r w:rsidRPr="00D919C5">
        <w:rPr>
          <w:u w:val="single"/>
        </w:rPr>
        <w:t>rights of Life, Liberty &amp; Estate</w:t>
      </w:r>
      <w:r>
        <w:t xml:space="preserve"> remain </w:t>
      </w:r>
      <w:r w:rsidRPr="00932956">
        <w:rPr>
          <w:u w:val="single"/>
        </w:rPr>
        <w:t>protected by state.</w:t>
      </w:r>
      <w:r>
        <w:t xml:space="preserve"> Thus the government is legitimate so long it protect those rights </w:t>
      </w:r>
    </w:p>
    <w:p w:rsidR="00096E67" w:rsidRDefault="00096E67" w:rsidP="00C2200A">
      <w:pPr>
        <w:pStyle w:val="ListParagraph"/>
        <w:numPr>
          <w:ilvl w:val="2"/>
          <w:numId w:val="12"/>
        </w:numPr>
        <w:contextualSpacing w:val="0"/>
      </w:pPr>
      <w:r>
        <w:t xml:space="preserve">Thus Locke formed </w:t>
      </w:r>
      <w:r w:rsidRPr="00F45F2C">
        <w:rPr>
          <w:u w:val="single"/>
        </w:rPr>
        <w:t>Natural rights</w:t>
      </w:r>
      <w:r>
        <w:t xml:space="preserve"> as the </w:t>
      </w:r>
      <w:r w:rsidRPr="00F45F2C">
        <w:rPr>
          <w:u w:val="single"/>
        </w:rPr>
        <w:t>basis of principles of Governance</w:t>
      </w:r>
      <w:r>
        <w:t xml:space="preserve">. </w:t>
      </w:r>
      <w:r>
        <w:tab/>
      </w:r>
    </w:p>
    <w:p w:rsidR="00096E67" w:rsidRDefault="00096E67" w:rsidP="003A0593">
      <w:pPr>
        <w:pStyle w:val="Heading4"/>
        <w:numPr>
          <w:ilvl w:val="1"/>
          <w:numId w:val="32"/>
        </w:numPr>
      </w:pPr>
      <w:r>
        <w:t>Teleological basis for origin of Natural rights</w:t>
      </w:r>
    </w:p>
    <w:p w:rsidR="00096E67" w:rsidRDefault="00096E67" w:rsidP="00C2200A">
      <w:pPr>
        <w:pStyle w:val="ListParagraph"/>
        <w:numPr>
          <w:ilvl w:val="2"/>
          <w:numId w:val="12"/>
        </w:numPr>
        <w:spacing w:before="80"/>
        <w:ind w:left="1604"/>
        <w:contextualSpacing w:val="0"/>
      </w:pPr>
      <w:r>
        <w:t xml:space="preserve">Teleological view </w:t>
      </w:r>
      <w:r w:rsidR="00166D77">
        <w:t>links</w:t>
      </w:r>
      <w:r>
        <w:t xml:space="preserve"> rights with the purpose of life. It posits that rights </w:t>
      </w:r>
      <w:r w:rsidRPr="00B06937">
        <w:rPr>
          <w:u w:val="single"/>
        </w:rPr>
        <w:t>emanate</w:t>
      </w:r>
      <w:r>
        <w:t xml:space="preserve"> from the very </w:t>
      </w:r>
      <w:r w:rsidRPr="00B06937">
        <w:rPr>
          <w:u w:val="single"/>
        </w:rPr>
        <w:t>nature of humans</w:t>
      </w:r>
      <w:r w:rsidR="00D919C5" w:rsidRPr="00D919C5">
        <w:t>,</w:t>
      </w:r>
      <w:r>
        <w:t xml:space="preserve"> and </w:t>
      </w:r>
      <w:r w:rsidRPr="00166D77">
        <w:rPr>
          <w:u w:val="single"/>
        </w:rPr>
        <w:t>serves the purpose of their lives</w:t>
      </w:r>
      <w:r>
        <w:t>.</w:t>
      </w:r>
      <w:r>
        <w:tab/>
        <w:t xml:space="preserve"> </w:t>
      </w:r>
    </w:p>
    <w:p w:rsidR="00096E67" w:rsidRPr="00D26CAC" w:rsidRDefault="00096E67" w:rsidP="00C2200A">
      <w:pPr>
        <w:pStyle w:val="ListParagraph"/>
        <w:numPr>
          <w:ilvl w:val="2"/>
          <w:numId w:val="12"/>
        </w:numPr>
        <w:spacing w:before="80"/>
        <w:ind w:left="1604"/>
        <w:contextualSpacing w:val="0"/>
      </w:pPr>
      <w:r w:rsidRPr="001A754C">
        <w:rPr>
          <w:rStyle w:val="AspersonalityChar"/>
        </w:rPr>
        <w:t xml:space="preserve">Tom Paine </w:t>
      </w:r>
      <w:r w:rsidRPr="007E25B0">
        <w:rPr>
          <w:u w:val="single"/>
        </w:rPr>
        <w:t>rejects the social contrac</w:t>
      </w:r>
      <w:r>
        <w:t xml:space="preserve">t tradition – does not reflect the consent of next generation – and argues that </w:t>
      </w:r>
      <w:r w:rsidRPr="00D26CAC">
        <w:rPr>
          <w:u w:val="single"/>
        </w:rPr>
        <w:t xml:space="preserve">natural rights </w:t>
      </w:r>
      <w:r w:rsidRPr="007E25B0">
        <w:rPr>
          <w:color w:val="FFC26F"/>
          <w:u w:val="single"/>
        </w:rPr>
        <w:t>‘pre-exist in the individual’</w:t>
      </w:r>
    </w:p>
    <w:p w:rsidR="00096E67" w:rsidRDefault="00096E67" w:rsidP="00C2200A">
      <w:pPr>
        <w:pStyle w:val="ListParagraph"/>
        <w:numPr>
          <w:ilvl w:val="2"/>
          <w:numId w:val="12"/>
        </w:numPr>
        <w:spacing w:before="80"/>
        <w:ind w:left="1604"/>
        <w:contextualSpacing w:val="0"/>
      </w:pPr>
      <w:r w:rsidRPr="001A754C">
        <w:rPr>
          <w:rStyle w:val="AspersonalityChar"/>
        </w:rPr>
        <w:t xml:space="preserve">T.H. Green </w:t>
      </w:r>
      <w:r>
        <w:t xml:space="preserve">too argues that rights </w:t>
      </w:r>
      <w:r w:rsidRPr="007E25B0">
        <w:rPr>
          <w:color w:val="FFC26F"/>
          <w:u w:val="single"/>
        </w:rPr>
        <w:t>emanate from the moral character</w:t>
      </w:r>
      <w:r w:rsidRPr="00D26CAC">
        <w:rPr>
          <w:u w:val="single"/>
        </w:rPr>
        <w:t xml:space="preserve"> of men</w:t>
      </w:r>
      <w:r w:rsidR="00866FA7">
        <w:t xml:space="preserve">, </w:t>
      </w:r>
      <w:r>
        <w:t>for the purpose of achieving ‘</w:t>
      </w:r>
      <w:r>
        <w:rPr>
          <w:u w:val="single"/>
        </w:rPr>
        <w:t>ideal</w:t>
      </w:r>
      <w:r w:rsidRPr="0051268D">
        <w:rPr>
          <w:u w:val="single"/>
        </w:rPr>
        <w:t xml:space="preserve"> objects</w:t>
      </w:r>
      <w:r>
        <w:t xml:space="preserve">’. </w:t>
      </w:r>
      <w:r w:rsidRPr="0051268D">
        <w:t>Every</w:t>
      </w:r>
      <w:r>
        <w:t xml:space="preserve"> individual is impelled by their moral consciousness to seek some ‘ideal objects’. Since </w:t>
      </w:r>
      <w:r w:rsidRPr="00D919C5">
        <w:rPr>
          <w:u w:val="single"/>
        </w:rPr>
        <w:t>moral consciousness of all</w:t>
      </w:r>
      <w:r>
        <w:t xml:space="preserve"> persons </w:t>
      </w:r>
      <w:r w:rsidRPr="00D919C5">
        <w:rPr>
          <w:u w:val="single"/>
        </w:rPr>
        <w:t>is roughly similar</w:t>
      </w:r>
      <w:r>
        <w:t xml:space="preserve">, they </w:t>
      </w:r>
      <w:r w:rsidRPr="005F2B8B">
        <w:rPr>
          <w:color w:val="70AD47" w:themeColor="accent6"/>
        </w:rPr>
        <w:t xml:space="preserve">all pursue </w:t>
      </w:r>
      <w:r w:rsidRPr="005F2B8B">
        <w:rPr>
          <w:color w:val="70AD47" w:themeColor="accent6"/>
          <w:u w:val="single"/>
        </w:rPr>
        <w:t>common ‘ideal objects’</w:t>
      </w:r>
      <w:r>
        <w:t xml:space="preserve">. Thus </w:t>
      </w:r>
      <w:r w:rsidRPr="005F2B8B">
        <w:rPr>
          <w:color w:val="70AD47" w:themeColor="accent6"/>
        </w:rPr>
        <w:t>while forming civil state</w:t>
      </w:r>
      <w:r>
        <w:t xml:space="preserve"> </w:t>
      </w:r>
      <w:r w:rsidRPr="00BE261F">
        <w:t>they</w:t>
      </w:r>
      <w:r w:rsidRPr="007E25B0">
        <w:t xml:space="preserve"> </w:t>
      </w:r>
      <w:r w:rsidRPr="00866FA7">
        <w:rPr>
          <w:color w:val="70AD47" w:themeColor="accent6"/>
          <w:u w:val="single"/>
        </w:rPr>
        <w:t>agreed</w:t>
      </w:r>
      <w:r w:rsidRPr="007E25B0">
        <w:t xml:space="preserve"> </w:t>
      </w:r>
      <w:r w:rsidRPr="00866FA7">
        <w:rPr>
          <w:color w:val="70AD47" w:themeColor="accent6"/>
        </w:rPr>
        <w:t xml:space="preserve">to recognize </w:t>
      </w:r>
      <w:r w:rsidRPr="00866FA7">
        <w:rPr>
          <w:color w:val="70AD47" w:themeColor="accent6"/>
          <w:u w:val="single"/>
        </w:rPr>
        <w:t>each other’s right to pursue their ‘ideal objects’</w:t>
      </w:r>
      <w:r>
        <w:t xml:space="preserve"> </w:t>
      </w:r>
      <w:r w:rsidR="007E25B0">
        <w:t>[natural rights]</w:t>
      </w:r>
    </w:p>
    <w:p w:rsidR="00866FA7" w:rsidRDefault="00096E67" w:rsidP="003A0593">
      <w:pPr>
        <w:pStyle w:val="Heading4"/>
        <w:numPr>
          <w:ilvl w:val="1"/>
          <w:numId w:val="32"/>
        </w:numPr>
        <w:spacing w:before="300"/>
        <w:ind w:left="1077"/>
      </w:pPr>
      <w:r>
        <w:t>Limitations</w:t>
      </w:r>
    </w:p>
    <w:p w:rsidR="00035E13" w:rsidRDefault="00096E67" w:rsidP="003A0593">
      <w:pPr>
        <w:pStyle w:val="ListParagraph"/>
        <w:numPr>
          <w:ilvl w:val="2"/>
          <w:numId w:val="32"/>
        </w:numPr>
      </w:pPr>
      <w:r>
        <w:t>Despite their historical significance,</w:t>
      </w:r>
    </w:p>
    <w:p w:rsidR="00096E67" w:rsidRDefault="00096E67" w:rsidP="007E25B0">
      <w:pPr>
        <w:pStyle w:val="ListParagraph"/>
        <w:numPr>
          <w:ilvl w:val="3"/>
          <w:numId w:val="12"/>
        </w:numPr>
        <w:spacing w:before="80"/>
        <w:ind w:left="2228"/>
        <w:contextualSpacing w:val="0"/>
      </w:pPr>
      <w:r>
        <w:t xml:space="preserve"> </w:t>
      </w:r>
      <w:r w:rsidR="00866FA7">
        <w:t xml:space="preserve">natural rights theory </w:t>
      </w:r>
      <w:r>
        <w:t xml:space="preserve">remains an </w:t>
      </w:r>
      <w:r w:rsidRPr="00035E13">
        <w:rPr>
          <w:u w:val="single"/>
        </w:rPr>
        <w:t>ambiguous theory</w:t>
      </w:r>
    </w:p>
    <w:p w:rsidR="00096E67" w:rsidRDefault="00096E67" w:rsidP="007E25B0">
      <w:pPr>
        <w:pStyle w:val="ListParagraph"/>
        <w:numPr>
          <w:ilvl w:val="3"/>
          <w:numId w:val="12"/>
        </w:numPr>
        <w:spacing w:before="80"/>
        <w:ind w:left="2228"/>
        <w:contextualSpacing w:val="0"/>
      </w:pPr>
      <w:r>
        <w:t>These are ‘</w:t>
      </w:r>
      <w:r w:rsidRPr="008705DF">
        <w:rPr>
          <w:u w:val="single"/>
        </w:rPr>
        <w:t>subjective’</w:t>
      </w:r>
      <w:r>
        <w:t xml:space="preserve"> and </w:t>
      </w:r>
      <w:r w:rsidRPr="008705DF">
        <w:rPr>
          <w:u w:val="single"/>
        </w:rPr>
        <w:t>open to interpretations</w:t>
      </w:r>
      <w:r>
        <w:t>.</w:t>
      </w:r>
    </w:p>
    <w:p w:rsidR="00096E67" w:rsidRDefault="00096E67" w:rsidP="007E25B0">
      <w:pPr>
        <w:pStyle w:val="ListParagraph"/>
        <w:numPr>
          <w:ilvl w:val="3"/>
          <w:numId w:val="12"/>
        </w:numPr>
        <w:spacing w:before="80"/>
        <w:ind w:left="2228"/>
        <w:contextualSpacing w:val="0"/>
      </w:pPr>
      <w:r>
        <w:t xml:space="preserve">Their interpretation depends upon the </w:t>
      </w:r>
      <w:r w:rsidRPr="000174F9">
        <w:rPr>
          <w:u w:val="single"/>
        </w:rPr>
        <w:t>prevalent social consciousness</w:t>
      </w:r>
      <w:r w:rsidR="007E25B0" w:rsidRPr="007E25B0">
        <w:t>,</w:t>
      </w:r>
      <w:r w:rsidRPr="007E25B0">
        <w:t xml:space="preserve"> </w:t>
      </w:r>
      <w:r w:rsidRPr="000174F9">
        <w:rPr>
          <w:u w:val="single"/>
        </w:rPr>
        <w:t>and</w:t>
      </w:r>
      <w:r w:rsidRPr="00866FA7">
        <w:rPr>
          <w:u w:val="single"/>
        </w:rPr>
        <w:t xml:space="preserve"> </w:t>
      </w:r>
      <w:r w:rsidRPr="007E25B0">
        <w:rPr>
          <w:u w:val="single"/>
        </w:rPr>
        <w:t>ideology of the Class</w:t>
      </w:r>
      <w:r>
        <w:t xml:space="preserve"> which articulates them.</w:t>
      </w:r>
    </w:p>
    <w:p w:rsidR="00096E67" w:rsidRDefault="00096E67" w:rsidP="007E25B0">
      <w:pPr>
        <w:pStyle w:val="ListParagraph"/>
        <w:numPr>
          <w:ilvl w:val="3"/>
          <w:numId w:val="12"/>
        </w:numPr>
        <w:spacing w:before="80"/>
        <w:ind w:left="2228"/>
        <w:contextualSpacing w:val="0"/>
      </w:pPr>
      <w:r>
        <w:t xml:space="preserve">Although considered immutable, they are </w:t>
      </w:r>
      <w:r>
        <w:rPr>
          <w:u w:val="single"/>
        </w:rPr>
        <w:t>dynamic in nature</w:t>
      </w:r>
      <w:r>
        <w:t>.</w:t>
      </w:r>
    </w:p>
    <w:p w:rsidR="00096E67" w:rsidRDefault="00096E67" w:rsidP="007E25B0">
      <w:pPr>
        <w:pStyle w:val="ListParagraph"/>
        <w:numPr>
          <w:ilvl w:val="4"/>
          <w:numId w:val="12"/>
        </w:numPr>
        <w:spacing w:before="80"/>
        <w:contextualSpacing w:val="0"/>
      </w:pPr>
      <w:r>
        <w:t xml:space="preserve">Ex: </w:t>
      </w:r>
      <w:r w:rsidRPr="00035E13">
        <w:rPr>
          <w:color w:val="70AD47" w:themeColor="accent6"/>
          <w:u w:val="single"/>
        </w:rPr>
        <w:t>Slavery</w:t>
      </w:r>
      <w:r>
        <w:t xml:space="preserve"> &amp; Right to property </w:t>
      </w:r>
      <w:r w:rsidRPr="00035E13">
        <w:rPr>
          <w:color w:val="70AD47" w:themeColor="accent6"/>
          <w:u w:val="single"/>
        </w:rPr>
        <w:t>no longer considered Natural rights</w:t>
      </w:r>
      <w:r>
        <w:t xml:space="preserve">. </w:t>
      </w:r>
    </w:p>
    <w:p w:rsidR="00096E67" w:rsidRDefault="00096E67" w:rsidP="007E25B0">
      <w:pPr>
        <w:pStyle w:val="ListParagraph"/>
        <w:numPr>
          <w:ilvl w:val="2"/>
          <w:numId w:val="12"/>
        </w:numPr>
        <w:ind w:left="1604"/>
        <w:contextualSpacing w:val="0"/>
      </w:pPr>
      <w:r>
        <w:t xml:space="preserve">Hence </w:t>
      </w:r>
      <w:r w:rsidR="00866FA7">
        <w:t>natural rights</w:t>
      </w:r>
      <w:r>
        <w:t xml:space="preserve"> are </w:t>
      </w:r>
      <w:r w:rsidRPr="007E25B0">
        <w:rPr>
          <w:u w:val="single"/>
        </w:rPr>
        <w:t>now obsolete</w:t>
      </w:r>
      <w:r>
        <w:t xml:space="preserve"> and stands </w:t>
      </w:r>
      <w:r w:rsidRPr="007E25B0">
        <w:rPr>
          <w:u w:val="single"/>
        </w:rPr>
        <w:t>replaced by human rights</w:t>
      </w:r>
      <w:r>
        <w:t xml:space="preserve"> </w:t>
      </w:r>
    </w:p>
    <w:p w:rsidR="00096E67" w:rsidRDefault="0009556A" w:rsidP="003A0593">
      <w:pPr>
        <w:pStyle w:val="Heading3"/>
        <w:numPr>
          <w:ilvl w:val="0"/>
          <w:numId w:val="30"/>
        </w:numPr>
      </w:pPr>
      <w:bookmarkStart w:id="180" w:name="_Toc143353558"/>
      <w:r>
        <w:t>Legal rights theory</w:t>
      </w:r>
      <w:bookmarkEnd w:id="180"/>
      <w:r>
        <w:t xml:space="preserve"> </w:t>
      </w:r>
    </w:p>
    <w:p w:rsidR="00096E67" w:rsidRPr="000A0662" w:rsidRDefault="00096E67" w:rsidP="00C2200A">
      <w:pPr>
        <w:pStyle w:val="ListParagraph"/>
        <w:numPr>
          <w:ilvl w:val="1"/>
          <w:numId w:val="12"/>
        </w:numPr>
        <w:spacing w:before="140"/>
        <w:contextualSpacing w:val="0"/>
      </w:pPr>
      <w:r>
        <w:t xml:space="preserve">Theory of legal rights argues that: </w:t>
      </w:r>
    </w:p>
    <w:p w:rsidR="00096E67" w:rsidRDefault="00096E67" w:rsidP="00C2200A">
      <w:pPr>
        <w:pStyle w:val="ListParagraph"/>
        <w:numPr>
          <w:ilvl w:val="2"/>
          <w:numId w:val="12"/>
        </w:numPr>
        <w:ind w:left="1604"/>
        <w:contextualSpacing w:val="0"/>
      </w:pPr>
      <w:r w:rsidRPr="0009556A">
        <w:rPr>
          <w:u w:val="single"/>
        </w:rPr>
        <w:t>All rights</w:t>
      </w:r>
      <w:r>
        <w:t xml:space="preserve"> are </w:t>
      </w:r>
      <w:r w:rsidRPr="0009556A">
        <w:rPr>
          <w:u w:val="single"/>
        </w:rPr>
        <w:t>granted by the state</w:t>
      </w:r>
      <w:r w:rsidR="0009556A">
        <w:t xml:space="preserve"> (no rights granted by nature)</w:t>
      </w:r>
    </w:p>
    <w:p w:rsidR="00096E67" w:rsidRDefault="00096E67" w:rsidP="00C2200A">
      <w:pPr>
        <w:pStyle w:val="ListParagraph"/>
        <w:numPr>
          <w:ilvl w:val="2"/>
          <w:numId w:val="12"/>
        </w:numPr>
        <w:ind w:left="1604"/>
        <w:contextualSpacing w:val="0"/>
      </w:pPr>
      <w:r w:rsidRPr="0009556A">
        <w:rPr>
          <w:u w:val="single"/>
        </w:rPr>
        <w:t>No rights</w:t>
      </w:r>
      <w:r>
        <w:t xml:space="preserve"> exists </w:t>
      </w:r>
      <w:r w:rsidRPr="0009556A">
        <w:rPr>
          <w:u w:val="single"/>
        </w:rPr>
        <w:t>prior to state</w:t>
      </w:r>
    </w:p>
    <w:p w:rsidR="00096E67" w:rsidRDefault="00096E67" w:rsidP="00C2200A">
      <w:pPr>
        <w:pStyle w:val="ListParagraph"/>
        <w:numPr>
          <w:ilvl w:val="2"/>
          <w:numId w:val="12"/>
        </w:numPr>
        <w:ind w:left="1604"/>
        <w:contextualSpacing w:val="0"/>
      </w:pPr>
      <w:r w:rsidRPr="0009556A">
        <w:rPr>
          <w:u w:val="single"/>
        </w:rPr>
        <w:t>No rights</w:t>
      </w:r>
      <w:r>
        <w:t xml:space="preserve"> exist </w:t>
      </w:r>
      <w:r w:rsidRPr="0009556A">
        <w:rPr>
          <w:u w:val="single"/>
        </w:rPr>
        <w:t>beyond legal framework</w:t>
      </w:r>
    </w:p>
    <w:p w:rsidR="00096E67" w:rsidRPr="00777315" w:rsidRDefault="00096E67" w:rsidP="00C2200A">
      <w:pPr>
        <w:pStyle w:val="ListParagraph"/>
        <w:numPr>
          <w:ilvl w:val="2"/>
          <w:numId w:val="12"/>
        </w:numPr>
        <w:ind w:left="1604"/>
        <w:contextualSpacing w:val="0"/>
        <w:rPr>
          <w:u w:val="single"/>
        </w:rPr>
      </w:pPr>
      <w:r>
        <w:t xml:space="preserve">There are </w:t>
      </w:r>
      <w:r w:rsidRPr="0009556A">
        <w:rPr>
          <w:u w:val="single"/>
        </w:rPr>
        <w:t>no ‘fixed’ rights</w:t>
      </w:r>
      <w:r>
        <w:t>, they change wit</w:t>
      </w:r>
      <w:r w:rsidR="0009556A">
        <w:t>h</w:t>
      </w:r>
      <w:r>
        <w:t xml:space="preserve"> their </w:t>
      </w:r>
      <w:r w:rsidRPr="00777315">
        <w:rPr>
          <w:u w:val="single"/>
        </w:rPr>
        <w:t>substantive law</w:t>
      </w:r>
    </w:p>
    <w:p w:rsidR="00096E67" w:rsidRDefault="00096E67" w:rsidP="00777315">
      <w:pPr>
        <w:pStyle w:val="ListParagraph"/>
        <w:numPr>
          <w:ilvl w:val="1"/>
          <w:numId w:val="12"/>
        </w:numPr>
        <w:spacing w:before="100"/>
        <w:contextualSpacing w:val="0"/>
      </w:pPr>
      <w:r>
        <w:t xml:space="preserve">This theory is supported by </w:t>
      </w:r>
      <w:r w:rsidRPr="0009556A">
        <w:rPr>
          <w:rStyle w:val="AspersonalityChar"/>
        </w:rPr>
        <w:t>Thomas Hobbes</w:t>
      </w:r>
      <w:r>
        <w:t xml:space="preserve"> &amp; </w:t>
      </w:r>
      <w:r w:rsidRPr="0009556A">
        <w:rPr>
          <w:rStyle w:val="AspersonalityChar"/>
        </w:rPr>
        <w:t>Jeremy Bentham</w:t>
      </w:r>
    </w:p>
    <w:p w:rsidR="00096E67" w:rsidRDefault="00096E67" w:rsidP="00777315">
      <w:pPr>
        <w:pStyle w:val="ListParagraph"/>
        <w:numPr>
          <w:ilvl w:val="2"/>
          <w:numId w:val="12"/>
        </w:numPr>
        <w:spacing w:before="40"/>
        <w:ind w:left="1604"/>
        <w:contextualSpacing w:val="0"/>
      </w:pPr>
      <w:r w:rsidRPr="001B39E4">
        <w:rPr>
          <w:rStyle w:val="AspersonalityChar"/>
        </w:rPr>
        <w:t>Hobbes</w:t>
      </w:r>
      <w:r>
        <w:t xml:space="preserve"> argued that the </w:t>
      </w:r>
      <w:r w:rsidRPr="001B39E4">
        <w:rPr>
          <w:u w:val="single"/>
        </w:rPr>
        <w:t>only fundamental right of man</w:t>
      </w:r>
      <w:r>
        <w:t xml:space="preserve">, viz. right to ‘self-preservation’ is </w:t>
      </w:r>
      <w:r w:rsidRPr="001B39E4">
        <w:rPr>
          <w:u w:val="single"/>
        </w:rPr>
        <w:t>better protected</w:t>
      </w:r>
      <w:r>
        <w:t xml:space="preserve"> by the </w:t>
      </w:r>
      <w:r w:rsidRPr="001B39E4">
        <w:rPr>
          <w:u w:val="single"/>
        </w:rPr>
        <w:t>state</w:t>
      </w:r>
      <w:r>
        <w:t xml:space="preserve">. Thus, there are </w:t>
      </w:r>
      <w:r w:rsidRPr="001B39E4">
        <w:rPr>
          <w:u w:val="single"/>
        </w:rPr>
        <w:t>no rights against the state</w:t>
      </w:r>
      <w:r>
        <w:t>.</w:t>
      </w:r>
    </w:p>
    <w:p w:rsidR="00096E67" w:rsidRDefault="00096E67" w:rsidP="00C2200A">
      <w:pPr>
        <w:pStyle w:val="ListParagraph"/>
        <w:numPr>
          <w:ilvl w:val="2"/>
          <w:numId w:val="12"/>
        </w:numPr>
        <w:ind w:left="1604"/>
        <w:contextualSpacing w:val="0"/>
      </w:pPr>
      <w:r>
        <w:t xml:space="preserve"> </w:t>
      </w:r>
      <w:r w:rsidRPr="00D47755">
        <w:rPr>
          <w:rStyle w:val="AspersonalityChar"/>
        </w:rPr>
        <w:t>Bentham</w:t>
      </w:r>
      <w:r>
        <w:t xml:space="preserve"> states that </w:t>
      </w:r>
      <w:r w:rsidRPr="0009556A">
        <w:rPr>
          <w:color w:val="70AD47" w:themeColor="accent6"/>
        </w:rPr>
        <w:t xml:space="preserve">natural rights are </w:t>
      </w:r>
      <w:r w:rsidRPr="0009556A">
        <w:rPr>
          <w:color w:val="70AD47" w:themeColor="accent6"/>
          <w:u w:val="single"/>
        </w:rPr>
        <w:t>unreal</w:t>
      </w:r>
      <w:r w:rsidR="00604292">
        <w:rPr>
          <w:color w:val="70AD47" w:themeColor="accent6"/>
        </w:rPr>
        <w:t xml:space="preserve">, </w:t>
      </w:r>
      <w:r w:rsidRPr="0009556A">
        <w:rPr>
          <w:color w:val="70AD47" w:themeColor="accent6"/>
          <w:u w:val="single"/>
        </w:rPr>
        <w:t>ill-founded</w:t>
      </w:r>
      <w:r w:rsidR="00604292">
        <w:rPr>
          <w:color w:val="70AD47" w:themeColor="accent6"/>
          <w:u w:val="single"/>
        </w:rPr>
        <w:t>, and ‘</w:t>
      </w:r>
      <w:r w:rsidR="00604292" w:rsidRPr="00777315">
        <w:rPr>
          <w:rStyle w:val="AnshulsQuoteChar"/>
          <w:u w:val="double"/>
        </w:rPr>
        <w:t>nonsense on stills</w:t>
      </w:r>
      <w:r>
        <w:t>.</w:t>
      </w:r>
      <w:r w:rsidR="00604292">
        <w:t>’</w:t>
      </w:r>
      <w:r>
        <w:t xml:space="preserve"> </w:t>
      </w:r>
      <w:r w:rsidR="00777315">
        <w:t>“</w:t>
      </w:r>
      <w:r w:rsidRPr="00777315">
        <w:rPr>
          <w:rStyle w:val="AnshulsQuoteChar"/>
          <w:u w:val="double"/>
        </w:rPr>
        <w:t>Laws give birth to real rights</w:t>
      </w:r>
      <w:r w:rsidR="00777315">
        <w:rPr>
          <w:i/>
        </w:rPr>
        <w:t>”</w:t>
      </w:r>
      <w:r>
        <w:t>. Natural rights are ‘devoid of reasoning’</w:t>
      </w:r>
      <w:r w:rsidR="0009556A">
        <w:t>,</w:t>
      </w:r>
      <w:r>
        <w:t xml:space="preserve"> and represent ‘</w:t>
      </w:r>
      <w:r w:rsidRPr="0009556A">
        <w:rPr>
          <w:b/>
          <w:color w:val="009999"/>
          <w:u w:val="single"/>
        </w:rPr>
        <w:t>chimeras</w:t>
      </w:r>
      <w:r w:rsidRPr="0009556A">
        <w:rPr>
          <w:u w:val="single"/>
        </w:rPr>
        <w:t>’ of imagination</w:t>
      </w:r>
      <w:r>
        <w:t xml:space="preserve">. </w:t>
      </w:r>
    </w:p>
    <w:p w:rsidR="00096E67" w:rsidRDefault="00096E67" w:rsidP="00C2200A">
      <w:pPr>
        <w:pStyle w:val="ListParagraph"/>
        <w:numPr>
          <w:ilvl w:val="1"/>
          <w:numId w:val="12"/>
        </w:numPr>
        <w:spacing w:before="140"/>
        <w:contextualSpacing w:val="0"/>
      </w:pPr>
      <w:r>
        <w:t xml:space="preserve">Thus, theory of legal rights </w:t>
      </w:r>
      <w:r w:rsidRPr="005F2B8B">
        <w:rPr>
          <w:color w:val="70AD47" w:themeColor="accent6"/>
          <w:u w:val="single"/>
        </w:rPr>
        <w:t>repudiates the imaginative character of natural rights theory</w:t>
      </w:r>
      <w:r>
        <w:t>.</w:t>
      </w:r>
    </w:p>
    <w:p w:rsidR="00096E67" w:rsidRDefault="0009556A" w:rsidP="003A0593">
      <w:pPr>
        <w:pStyle w:val="Heading3"/>
        <w:numPr>
          <w:ilvl w:val="0"/>
          <w:numId w:val="30"/>
        </w:numPr>
        <w:spacing w:before="600"/>
      </w:pPr>
      <w:bookmarkStart w:id="181" w:name="_Toc143353559"/>
      <w:r>
        <w:t>Historical rights theory</w:t>
      </w:r>
      <w:bookmarkEnd w:id="181"/>
    </w:p>
    <w:p w:rsidR="00096E67" w:rsidRDefault="00096E67" w:rsidP="00C2200A">
      <w:pPr>
        <w:pStyle w:val="ListParagraph"/>
        <w:numPr>
          <w:ilvl w:val="1"/>
          <w:numId w:val="12"/>
        </w:numPr>
        <w:contextualSpacing w:val="0"/>
      </w:pPr>
      <w:r>
        <w:t xml:space="preserve">Rights </w:t>
      </w:r>
      <w:r w:rsidRPr="004226E7">
        <w:rPr>
          <w:u w:val="single"/>
        </w:rPr>
        <w:t>originate from customs</w:t>
      </w:r>
      <w:r w:rsidR="004226E7" w:rsidRPr="004226E7">
        <w:t>,</w:t>
      </w:r>
      <w:r>
        <w:t xml:space="preserve"> </w:t>
      </w:r>
      <w:r w:rsidR="004226E7">
        <w:t xml:space="preserve"> </w:t>
      </w:r>
      <w:r>
        <w:t>are the product of long historical process</w:t>
      </w:r>
    </w:p>
    <w:p w:rsidR="00096E67" w:rsidRPr="00777315" w:rsidRDefault="00096E67" w:rsidP="00C2200A">
      <w:pPr>
        <w:pStyle w:val="ListParagraph"/>
        <w:numPr>
          <w:ilvl w:val="1"/>
          <w:numId w:val="12"/>
        </w:numPr>
        <w:contextualSpacing w:val="0"/>
        <w:rPr>
          <w:u w:val="single"/>
        </w:rPr>
      </w:pPr>
      <w:r>
        <w:t xml:space="preserve">They </w:t>
      </w:r>
      <w:r w:rsidRPr="005F2B8B">
        <w:rPr>
          <w:color w:val="70AD47" w:themeColor="accent6"/>
          <w:u w:val="single"/>
        </w:rPr>
        <w:t xml:space="preserve">differ territorially </w:t>
      </w:r>
      <w:r w:rsidR="004226E7" w:rsidRPr="005F2B8B">
        <w:rPr>
          <w:color w:val="70AD47" w:themeColor="accent6"/>
          <w:u w:val="single"/>
        </w:rPr>
        <w:t>&amp;</w:t>
      </w:r>
      <w:r w:rsidRPr="005F2B8B">
        <w:rPr>
          <w:color w:val="70AD47" w:themeColor="accent6"/>
          <w:u w:val="single"/>
        </w:rPr>
        <w:t xml:space="preserve"> temporally</w:t>
      </w:r>
      <w:r>
        <w:t xml:space="preserve"> subject to level of </w:t>
      </w:r>
      <w:r w:rsidRPr="00777315">
        <w:rPr>
          <w:u w:val="single"/>
        </w:rPr>
        <w:t>societal development</w:t>
      </w:r>
    </w:p>
    <w:p w:rsidR="00AA4ED3" w:rsidRDefault="00AA4ED3" w:rsidP="00C2200A">
      <w:pPr>
        <w:pStyle w:val="ListParagraph"/>
        <w:numPr>
          <w:ilvl w:val="1"/>
          <w:numId w:val="12"/>
        </w:numPr>
        <w:contextualSpacing w:val="0"/>
      </w:pPr>
      <w:r>
        <w:t xml:space="preserve">Exponents of historical rights </w:t>
      </w:r>
      <w:r w:rsidRPr="005F2B8B">
        <w:rPr>
          <w:color w:val="70AD47" w:themeColor="accent6"/>
          <w:u w:val="single"/>
        </w:rPr>
        <w:t>deprecate Revolution</w:t>
      </w:r>
      <w:r w:rsidRPr="005F2B8B">
        <w:rPr>
          <w:color w:val="70AD47" w:themeColor="accent6"/>
        </w:rPr>
        <w:t xml:space="preserve">, and </w:t>
      </w:r>
      <w:r w:rsidRPr="005F2B8B">
        <w:rPr>
          <w:color w:val="70AD47" w:themeColor="accent6"/>
          <w:u w:val="single"/>
        </w:rPr>
        <w:t>champion customary rights</w:t>
      </w:r>
      <w:r>
        <w:t xml:space="preserve"> &amp; traditions.  </w:t>
      </w:r>
    </w:p>
    <w:p w:rsidR="00096E67" w:rsidRDefault="00096E67" w:rsidP="00C2200A">
      <w:pPr>
        <w:pStyle w:val="ListParagraph"/>
        <w:numPr>
          <w:ilvl w:val="1"/>
          <w:numId w:val="12"/>
        </w:numPr>
        <w:contextualSpacing w:val="0"/>
      </w:pPr>
      <w:r>
        <w:t xml:space="preserve">Proponents include </w:t>
      </w:r>
      <w:r w:rsidRPr="004226E7">
        <w:rPr>
          <w:rStyle w:val="AspersonalityChar"/>
        </w:rPr>
        <w:t>Edmund burke</w:t>
      </w:r>
      <w:r>
        <w:t xml:space="preserve">, who </w:t>
      </w:r>
      <w:r w:rsidRPr="00777315">
        <w:rPr>
          <w:u w:val="single"/>
        </w:rPr>
        <w:t>criticized French Revolution</w:t>
      </w:r>
      <w:r>
        <w:t xml:space="preserve"> for extolling </w:t>
      </w:r>
      <w:r w:rsidRPr="00777315">
        <w:rPr>
          <w:u w:val="single"/>
        </w:rPr>
        <w:t>abstract rights</w:t>
      </w:r>
    </w:p>
    <w:p w:rsidR="009F7FF7" w:rsidRDefault="004226E7" w:rsidP="004226E7">
      <w:pPr>
        <w:pStyle w:val="Heading2"/>
        <w:spacing w:before="600"/>
      </w:pPr>
      <w:bookmarkStart w:id="182" w:name="_Toc143353560"/>
      <w:r>
        <w:t>H</w:t>
      </w:r>
      <w:r w:rsidR="009F7FF7">
        <w:t>uman Rights</w:t>
      </w:r>
      <w:bookmarkEnd w:id="182"/>
    </w:p>
    <w:p w:rsidR="001A7E27" w:rsidRDefault="001A7E27" w:rsidP="001A7E27">
      <w:pPr>
        <w:pStyle w:val="AsCore-byline"/>
        <w:ind w:left="0" w:firstLine="0"/>
      </w:pPr>
      <w:r>
        <w:t>[SR: IV.264]</w:t>
      </w:r>
    </w:p>
    <w:p w:rsidR="00242098" w:rsidRDefault="00242098" w:rsidP="003A0593">
      <w:pPr>
        <w:pStyle w:val="Heading3"/>
        <w:numPr>
          <w:ilvl w:val="0"/>
          <w:numId w:val="30"/>
        </w:numPr>
      </w:pPr>
      <w:r>
        <w:t>Quotes:</w:t>
      </w:r>
    </w:p>
    <w:p w:rsidR="00242098" w:rsidRPr="00242098" w:rsidRDefault="00242098" w:rsidP="003A0593">
      <w:pPr>
        <w:pStyle w:val="ListParagraph"/>
        <w:numPr>
          <w:ilvl w:val="1"/>
          <w:numId w:val="30"/>
        </w:numPr>
      </w:pPr>
      <w:r>
        <w:t xml:space="preserve">POTUS </w:t>
      </w:r>
      <w:r w:rsidRPr="00242098">
        <w:rPr>
          <w:color w:val="9A57CD"/>
        </w:rPr>
        <w:t>Biden</w:t>
      </w:r>
      <w:r>
        <w:t xml:space="preserve">: </w:t>
      </w:r>
      <w:r w:rsidRPr="00242098">
        <w:rPr>
          <w:i/>
          <w:iCs/>
        </w:rPr>
        <w:t>Universal declaration of Human Rights</w:t>
      </w:r>
      <w:r>
        <w:t xml:space="preserve"> as “</w:t>
      </w:r>
      <w:r w:rsidRPr="00242098">
        <w:rPr>
          <w:rStyle w:val="AnshulsQuoteChar"/>
        </w:rPr>
        <w:t>elemental and enduring</w:t>
      </w:r>
      <w:r>
        <w:t xml:space="preserve">”, in context of </w:t>
      </w:r>
      <w:r w:rsidRPr="00242098">
        <w:rPr>
          <w:u w:val="single"/>
        </w:rPr>
        <w:t>75</w:t>
      </w:r>
      <w:r w:rsidRPr="00242098">
        <w:rPr>
          <w:u w:val="single"/>
          <w:vertAlign w:val="superscript"/>
        </w:rPr>
        <w:t>th</w:t>
      </w:r>
      <w:r w:rsidRPr="00242098">
        <w:rPr>
          <w:u w:val="single"/>
        </w:rPr>
        <w:t xml:space="preserve"> anniversary</w:t>
      </w:r>
      <w:r w:rsidRPr="0033418E">
        <w:t xml:space="preserve"> of UDHR</w:t>
      </w:r>
      <w:r>
        <w:t xml:space="preserve">, during UNGA address. </w:t>
      </w:r>
    </w:p>
    <w:p w:rsidR="00242098" w:rsidRPr="001A7E27" w:rsidRDefault="00242098" w:rsidP="003A0593">
      <w:pPr>
        <w:pStyle w:val="Heading3"/>
        <w:numPr>
          <w:ilvl w:val="0"/>
          <w:numId w:val="30"/>
        </w:numPr>
      </w:pPr>
      <w:r>
        <w:t xml:space="preserve">Human rights </w:t>
      </w:r>
    </w:p>
    <w:p w:rsidR="009F7FF7" w:rsidRDefault="009F7FF7" w:rsidP="00C2200A">
      <w:pPr>
        <w:pStyle w:val="ListParagraph"/>
        <w:numPr>
          <w:ilvl w:val="1"/>
          <w:numId w:val="12"/>
        </w:numPr>
        <w:spacing w:before="80"/>
        <w:contextualSpacing w:val="0"/>
      </w:pPr>
      <w:r>
        <w:t xml:space="preserve">The rights that </w:t>
      </w:r>
      <w:r w:rsidR="00D94730">
        <w:t xml:space="preserve">are endowed </w:t>
      </w:r>
      <w:r w:rsidR="00D94730" w:rsidRPr="00D94730">
        <w:rPr>
          <w:u w:val="single"/>
        </w:rPr>
        <w:t>by virtue of being human</w:t>
      </w:r>
      <w:r w:rsidR="00777315" w:rsidRPr="00777315">
        <w:t>,</w:t>
      </w:r>
      <w:r w:rsidR="00724A8E">
        <w:t xml:space="preserve"> and seek to </w:t>
      </w:r>
      <w:r w:rsidR="003A00AD" w:rsidRPr="004226E7">
        <w:rPr>
          <w:u w:val="single"/>
        </w:rPr>
        <w:t xml:space="preserve">protect &amp; </w:t>
      </w:r>
      <w:r w:rsidR="00ED68F8" w:rsidRPr="004226E7">
        <w:rPr>
          <w:u w:val="single"/>
        </w:rPr>
        <w:t>promote</w:t>
      </w:r>
      <w:r w:rsidR="00ED68F8">
        <w:t xml:space="preserve"> </w:t>
      </w:r>
      <w:r w:rsidR="00ED68F8" w:rsidRPr="00F86518">
        <w:rPr>
          <w:u w:val="single"/>
        </w:rPr>
        <w:t>human</w:t>
      </w:r>
      <w:r w:rsidR="00724A8E" w:rsidRPr="00F86518">
        <w:rPr>
          <w:u w:val="single"/>
        </w:rPr>
        <w:t xml:space="preserve"> </w:t>
      </w:r>
      <w:r w:rsidR="00724A8E">
        <w:rPr>
          <w:u w:val="single"/>
        </w:rPr>
        <w:t>dignity</w:t>
      </w:r>
      <w:r w:rsidR="006B1F72" w:rsidRPr="006B1F72">
        <w:rPr>
          <w:color w:val="808080" w:themeColor="background1" w:themeShade="80"/>
        </w:rPr>
        <w:t xml:space="preserve"> [Kant’s concept of ‘imperative’ human dignity]</w:t>
      </w:r>
      <w:r w:rsidR="00D94730">
        <w:t xml:space="preserve">. </w:t>
      </w:r>
      <w:r w:rsidR="00ED68F8">
        <w:t>These imply that human</w:t>
      </w:r>
      <w:r w:rsidR="004C34FA">
        <w:t>s</w:t>
      </w:r>
      <w:r w:rsidR="00ED68F8">
        <w:t xml:space="preserve"> </w:t>
      </w:r>
      <w:r w:rsidR="00ED68F8" w:rsidRPr="004226E7">
        <w:t>cannot</w:t>
      </w:r>
      <w:r w:rsidR="00ED68F8">
        <w:t xml:space="preserve"> be subjected to </w:t>
      </w:r>
      <w:r w:rsidR="00ED68F8" w:rsidRPr="004226E7">
        <w:t>inhuman treatment</w:t>
      </w:r>
      <w:r w:rsidR="00ED68F8">
        <w:t>.</w:t>
      </w:r>
      <w:r w:rsidR="00BB6E12">
        <w:t xml:space="preserve"> </w:t>
      </w:r>
      <w:r w:rsidR="00BB6E12" w:rsidRPr="00B1021E">
        <w:rPr>
          <w:u w:val="single" w:color="FFC26F"/>
        </w:rPr>
        <w:t>They are universal</w:t>
      </w:r>
      <w:r w:rsidR="00BB6E12">
        <w:t xml:space="preserve">, in that they are </w:t>
      </w:r>
      <w:r w:rsidR="00E16C13">
        <w:t>i</w:t>
      </w:r>
      <w:r w:rsidR="00E16C13" w:rsidRPr="00E16C13">
        <w:rPr>
          <w:u w:val="single"/>
        </w:rPr>
        <w:t>ndependent of</w:t>
      </w:r>
      <w:r w:rsidR="00353C74" w:rsidRPr="00E16C13">
        <w:rPr>
          <w:u w:val="single"/>
        </w:rPr>
        <w:t xml:space="preserve"> Nationality, biological or social distinctions</w:t>
      </w:r>
      <w:r w:rsidR="00353C74">
        <w:t xml:space="preserve"> </w:t>
      </w:r>
      <w:r w:rsidR="00AA7B33">
        <w:t xml:space="preserve">and are </w:t>
      </w:r>
      <w:r w:rsidR="00AA7B33" w:rsidRPr="004226E7">
        <w:rPr>
          <w:u w:val="single"/>
        </w:rPr>
        <w:t xml:space="preserve">present even </w:t>
      </w:r>
      <w:r w:rsidR="004226E7" w:rsidRPr="004226E7">
        <w:rPr>
          <w:u w:val="single"/>
        </w:rPr>
        <w:t>if</w:t>
      </w:r>
      <w:r w:rsidR="00AA7B33" w:rsidRPr="004226E7">
        <w:rPr>
          <w:u w:val="single"/>
        </w:rPr>
        <w:t xml:space="preserve"> a state does not provide them</w:t>
      </w:r>
      <w:r w:rsidR="00AA7B33">
        <w:t>.</w:t>
      </w:r>
    </w:p>
    <w:p w:rsidR="002A3EEC" w:rsidRDefault="00D94730" w:rsidP="00C2200A">
      <w:pPr>
        <w:pStyle w:val="ListParagraph"/>
        <w:numPr>
          <w:ilvl w:val="1"/>
          <w:numId w:val="12"/>
        </w:numPr>
        <w:spacing w:before="80"/>
        <w:contextualSpacing w:val="0"/>
      </w:pPr>
      <w:r>
        <w:t>Human rights represent the ‘</w:t>
      </w:r>
      <w:r w:rsidRPr="00B1021E">
        <w:rPr>
          <w:b/>
          <w:color w:val="009999"/>
          <w:u w:val="single" w:color="FFC26F"/>
        </w:rPr>
        <w:t>ideal rights</w:t>
      </w:r>
      <w:r w:rsidRPr="00E16C13">
        <w:t>’</w:t>
      </w:r>
      <w:r w:rsidR="00827530">
        <w:t xml:space="preserve"> i.e. the </w:t>
      </w:r>
      <w:r w:rsidR="00827530" w:rsidRPr="004226E7">
        <w:rPr>
          <w:u w:val="single"/>
        </w:rPr>
        <w:t>goals of social life</w:t>
      </w:r>
      <w:r>
        <w:t xml:space="preserve">. Not only are they the </w:t>
      </w:r>
      <w:r w:rsidRPr="004226E7">
        <w:rPr>
          <w:color w:val="70AD47" w:themeColor="accent6"/>
          <w:u w:val="single"/>
        </w:rPr>
        <w:t>sour</w:t>
      </w:r>
      <w:r w:rsidR="00FE740B" w:rsidRPr="004226E7">
        <w:rPr>
          <w:color w:val="70AD47" w:themeColor="accent6"/>
          <w:u w:val="single"/>
        </w:rPr>
        <w:t>ce of all other rights</w:t>
      </w:r>
      <w:r w:rsidR="00FE740B">
        <w:t xml:space="preserve">, </w:t>
      </w:r>
      <w:r w:rsidR="00427DFE">
        <w:t xml:space="preserve">but </w:t>
      </w:r>
      <w:r w:rsidR="00FE740B">
        <w:t xml:space="preserve">they set the stage for </w:t>
      </w:r>
      <w:r w:rsidR="00FE740B" w:rsidRPr="004226E7">
        <w:rPr>
          <w:color w:val="70AD47" w:themeColor="accent6"/>
          <w:u w:val="single"/>
        </w:rPr>
        <w:t>provision &amp; expansion of civil and SEP rights</w:t>
      </w:r>
      <w:r w:rsidR="00FE740B" w:rsidRPr="00FE740B">
        <w:rPr>
          <w:u w:val="single"/>
        </w:rPr>
        <w:t>.</w:t>
      </w:r>
      <w:r w:rsidR="00FE740B">
        <w:t xml:space="preserve"> </w:t>
      </w:r>
      <w:r w:rsidR="002A3EEC">
        <w:t xml:space="preserve">When ordinary rights are reinterpreted in light of human rights, they enter the ever-expanding domain of human welfare. </w:t>
      </w:r>
    </w:p>
    <w:p w:rsidR="005F31BB" w:rsidRDefault="005F31BB" w:rsidP="00C2200A">
      <w:pPr>
        <w:pStyle w:val="ListParagraph"/>
        <w:numPr>
          <w:ilvl w:val="1"/>
          <w:numId w:val="12"/>
        </w:numPr>
        <w:spacing w:before="80"/>
        <w:contextualSpacing w:val="0"/>
      </w:pPr>
      <w:r>
        <w:t xml:space="preserve">They places </w:t>
      </w:r>
      <w:r w:rsidR="004226E7">
        <w:rPr>
          <w:u w:val="single"/>
        </w:rPr>
        <w:t xml:space="preserve">certain </w:t>
      </w:r>
      <w:r w:rsidR="004226E7" w:rsidRPr="00B1021E">
        <w:rPr>
          <w:u w:val="single" w:color="FFC26F"/>
        </w:rPr>
        <w:t>restriction and</w:t>
      </w:r>
      <w:r w:rsidRPr="00B1021E">
        <w:rPr>
          <w:u w:val="single" w:color="FFC26F"/>
        </w:rPr>
        <w:t xml:space="preserve"> obligations on state</w:t>
      </w:r>
      <w:r>
        <w:t xml:space="preserve"> and</w:t>
      </w:r>
      <w:r w:rsidR="004226E7">
        <w:t>,</w:t>
      </w:r>
      <w:r>
        <w:t xml:space="preserve"> are present even if a state</w:t>
      </w:r>
      <w:r w:rsidR="00A447C3">
        <w:t xml:space="preserve"> repudiates them. </w:t>
      </w:r>
      <w:r w:rsidR="00067F67" w:rsidRPr="00067F67">
        <w:rPr>
          <w:u w:val="single"/>
        </w:rPr>
        <w:t>When state vitiates</w:t>
      </w:r>
      <w:r w:rsidR="00067F67">
        <w:t xml:space="preserve"> these human rights, it becomes the </w:t>
      </w:r>
      <w:r w:rsidR="00067F67" w:rsidRPr="00067F67">
        <w:rPr>
          <w:u w:val="single"/>
        </w:rPr>
        <w:t xml:space="preserve">obligation </w:t>
      </w:r>
      <w:r w:rsidR="00067F67">
        <w:rPr>
          <w:u w:val="single"/>
        </w:rPr>
        <w:t>on</w:t>
      </w:r>
      <w:r w:rsidR="00067F67" w:rsidRPr="00067F67">
        <w:rPr>
          <w:u w:val="single"/>
        </w:rPr>
        <w:t xml:space="preserve"> International community to protect</w:t>
      </w:r>
      <w:r w:rsidR="00067F67">
        <w:t xml:space="preserve"> these rights. The </w:t>
      </w:r>
      <w:r w:rsidR="00067F67" w:rsidRPr="00E16C13">
        <w:rPr>
          <w:i/>
          <w:iCs/>
          <w:color w:val="009999"/>
        </w:rPr>
        <w:t>Doctrine of human rights</w:t>
      </w:r>
      <w:r w:rsidR="00067F67">
        <w:t xml:space="preserve"> allows international community to intervene in domestic affairs. </w:t>
      </w:r>
    </w:p>
    <w:p w:rsidR="00A447C3" w:rsidRDefault="00A447C3" w:rsidP="00C2200A">
      <w:pPr>
        <w:pStyle w:val="ListParagraph"/>
        <w:numPr>
          <w:ilvl w:val="1"/>
          <w:numId w:val="12"/>
        </w:numPr>
        <w:spacing w:before="80"/>
        <w:contextualSpacing w:val="0"/>
      </w:pPr>
      <w:r>
        <w:t xml:space="preserve">These are </w:t>
      </w:r>
      <w:r w:rsidRPr="00B1021E">
        <w:rPr>
          <w:u w:val="single" w:color="FFC26F"/>
        </w:rPr>
        <w:t>realized only as ‘rights’</w:t>
      </w:r>
      <w:r>
        <w:t xml:space="preserve">, in that they </w:t>
      </w:r>
      <w:r w:rsidRPr="00DA7982">
        <w:rPr>
          <w:u w:val="single"/>
        </w:rPr>
        <w:t>need to be enforced</w:t>
      </w:r>
      <w:r>
        <w:t xml:space="preserve"> by state or international tribunal.</w:t>
      </w:r>
    </w:p>
    <w:p w:rsidR="00600495" w:rsidRDefault="00E16C13" w:rsidP="00C2200A">
      <w:pPr>
        <w:pStyle w:val="ListParagraph"/>
        <w:numPr>
          <w:ilvl w:val="1"/>
          <w:numId w:val="12"/>
        </w:numPr>
        <w:spacing w:before="80"/>
        <w:contextualSpacing w:val="0"/>
      </w:pPr>
      <w:r w:rsidRPr="00E16C13">
        <w:rPr>
          <w:color w:val="808080" w:themeColor="background1" w:themeShade="80"/>
        </w:rPr>
        <w:t xml:space="preserve">[paraphrase: </w:t>
      </w:r>
      <w:r>
        <w:rPr>
          <w:color w:val="808080" w:themeColor="background1" w:themeShade="80"/>
        </w:rPr>
        <w:t>McIver states the h</w:t>
      </w:r>
      <w:r w:rsidRPr="00E16C13">
        <w:rPr>
          <w:color w:val="808080" w:themeColor="background1" w:themeShade="80"/>
        </w:rPr>
        <w:t>uman rights represent “specific claims to liberties, and then to opportunities”]</w:t>
      </w:r>
      <w:r>
        <w:rPr>
          <w:rStyle w:val="AspersonalityChar"/>
        </w:rPr>
        <w:br/>
      </w:r>
      <w:r w:rsidR="00600495" w:rsidRPr="00B1021E">
        <w:rPr>
          <w:rStyle w:val="AspersonalityChar"/>
          <w:u w:val="single" w:color="FFC26F"/>
        </w:rPr>
        <w:t>McIver</w:t>
      </w:r>
      <w:r w:rsidRPr="00E16C13">
        <w:rPr>
          <w:color w:val="808080" w:themeColor="background1" w:themeShade="80"/>
        </w:rPr>
        <w:t xml:space="preserve"> [gave pluralist theory of </w:t>
      </w:r>
      <w:r>
        <w:rPr>
          <w:color w:val="808080" w:themeColor="background1" w:themeShade="80"/>
        </w:rPr>
        <w:t>state</w:t>
      </w:r>
      <w:r w:rsidRPr="00E16C13">
        <w:rPr>
          <w:color w:val="808080" w:themeColor="background1" w:themeShade="80"/>
        </w:rPr>
        <w:t xml:space="preserve"> alongside </w:t>
      </w:r>
      <w:r>
        <w:rPr>
          <w:color w:val="808080" w:themeColor="background1" w:themeShade="80"/>
        </w:rPr>
        <w:t>Laski</w:t>
      </w:r>
      <w:r w:rsidRPr="00E16C13">
        <w:rPr>
          <w:color w:val="808080" w:themeColor="background1" w:themeShade="80"/>
        </w:rPr>
        <w:t>]</w:t>
      </w:r>
      <w:r w:rsidR="00600495">
        <w:t xml:space="preserve"> says that </w:t>
      </w:r>
      <w:r w:rsidR="00F363A1">
        <w:t>history of mankind represents exploitation of the masses. ‘</w:t>
      </w:r>
      <w:r w:rsidR="00F363A1" w:rsidRPr="00F363A1">
        <w:rPr>
          <w:rStyle w:val="AnshulsQuoteChar"/>
        </w:rPr>
        <w:t xml:space="preserve">In every age voice of protest has been heard. The cry for human rights have </w:t>
      </w:r>
      <w:r w:rsidR="00F363A1" w:rsidRPr="00215C8D">
        <w:rPr>
          <w:rStyle w:val="AnshulsQuoteChar"/>
          <w:b/>
          <w:color w:val="70AD47" w:themeColor="accent6"/>
        </w:rPr>
        <w:t>become more than protest</w:t>
      </w:r>
      <w:r w:rsidR="00F363A1" w:rsidRPr="00F363A1">
        <w:rPr>
          <w:rStyle w:val="AnshulsQuoteChar"/>
        </w:rPr>
        <w:t>. It become</w:t>
      </w:r>
      <w:r w:rsidR="003D0E0D">
        <w:rPr>
          <w:rStyle w:val="AnshulsQuoteChar"/>
        </w:rPr>
        <w:t>s</w:t>
      </w:r>
      <w:r w:rsidR="00F363A1" w:rsidRPr="00F363A1">
        <w:rPr>
          <w:rStyle w:val="AnshulsQuoteChar"/>
        </w:rPr>
        <w:t xml:space="preserve"> the precise demand for specific </w:t>
      </w:r>
      <w:r w:rsidR="00F363A1" w:rsidRPr="00215C8D">
        <w:rPr>
          <w:rStyle w:val="AnshulsQuoteChar"/>
          <w:b/>
          <w:color w:val="70AD47" w:themeColor="accent6"/>
        </w:rPr>
        <w:t>claims to liberties, and then to opportunities</w:t>
      </w:r>
      <w:r w:rsidR="00F363A1" w:rsidRPr="00F363A1">
        <w:rPr>
          <w:rStyle w:val="AnshulsQuoteChar"/>
        </w:rPr>
        <w:t>.</w:t>
      </w:r>
      <w:r w:rsidR="00F363A1">
        <w:t>’</w:t>
      </w:r>
      <w:r>
        <w:t xml:space="preserve"> </w:t>
      </w:r>
    </w:p>
    <w:p w:rsidR="00840AA8" w:rsidRDefault="00840AA8" w:rsidP="003A0593">
      <w:pPr>
        <w:pStyle w:val="Heading3"/>
        <w:numPr>
          <w:ilvl w:val="0"/>
          <w:numId w:val="30"/>
        </w:numPr>
      </w:pPr>
      <w:bookmarkStart w:id="183" w:name="_Toc143353561"/>
      <w:r>
        <w:t>Origins</w:t>
      </w:r>
      <w:bookmarkEnd w:id="183"/>
    </w:p>
    <w:p w:rsidR="00067F67" w:rsidRDefault="00840AA8" w:rsidP="00C2200A">
      <w:pPr>
        <w:pStyle w:val="ListParagraph"/>
        <w:numPr>
          <w:ilvl w:val="1"/>
          <w:numId w:val="12"/>
        </w:numPr>
        <w:spacing w:before="80"/>
        <w:contextualSpacing w:val="0"/>
      </w:pPr>
      <w:r>
        <w:t xml:space="preserve">Could be </w:t>
      </w:r>
      <w:r w:rsidRPr="00067F67">
        <w:rPr>
          <w:u w:val="single"/>
        </w:rPr>
        <w:t>traced to</w:t>
      </w:r>
      <w:r w:rsidR="00067F67" w:rsidRPr="00067F67">
        <w:rPr>
          <w:u w:val="single"/>
        </w:rPr>
        <w:t xml:space="preserve"> </w:t>
      </w:r>
      <w:r w:rsidR="00067F67" w:rsidRPr="00067F67">
        <w:rPr>
          <w:rStyle w:val="AspersonalityChar"/>
        </w:rPr>
        <w:t>Lockean</w:t>
      </w:r>
      <w:r w:rsidRPr="00067F67">
        <w:rPr>
          <w:u w:val="single"/>
        </w:rPr>
        <w:t xml:space="preserve"> ‘theory of natural rights’</w:t>
      </w:r>
      <w:r>
        <w:t xml:space="preserve"> </w:t>
      </w:r>
      <w:r w:rsidR="00067F67" w:rsidRPr="00067F67">
        <w:rPr>
          <w:color w:val="767171" w:themeColor="background2" w:themeShade="80"/>
        </w:rPr>
        <w:t>[</w:t>
      </w:r>
      <w:r w:rsidRPr="00067F67">
        <w:rPr>
          <w:color w:val="767171" w:themeColor="background2" w:themeShade="80"/>
        </w:rPr>
        <w:t xml:space="preserve">in that this theory is also </w:t>
      </w:r>
      <w:r w:rsidR="00394568" w:rsidRPr="00067F67">
        <w:rPr>
          <w:color w:val="767171" w:themeColor="background2" w:themeShade="80"/>
        </w:rPr>
        <w:t xml:space="preserve">acknowledges </w:t>
      </w:r>
      <w:r w:rsidR="00394568" w:rsidRPr="00067F67">
        <w:rPr>
          <w:color w:val="767171" w:themeColor="background2" w:themeShade="80"/>
          <w:u w:val="single"/>
        </w:rPr>
        <w:t>source as ‘reason’</w:t>
      </w:r>
      <w:r w:rsidR="00394568" w:rsidRPr="00067F67">
        <w:rPr>
          <w:color w:val="767171" w:themeColor="background2" w:themeShade="80"/>
        </w:rPr>
        <w:t>. Natural rights could only be treated as beginning</w:t>
      </w:r>
      <w:r w:rsidR="00067F67" w:rsidRPr="00067F67">
        <w:rPr>
          <w:color w:val="767171" w:themeColor="background2" w:themeShade="80"/>
        </w:rPr>
        <w:t>]</w:t>
      </w:r>
      <w:r w:rsidR="00067F67">
        <w:t xml:space="preserve"> which states that there are certain fundamental rights which the state cannot contravene. </w:t>
      </w:r>
    </w:p>
    <w:p w:rsidR="00D15A70" w:rsidRDefault="00D15A70" w:rsidP="00C2200A">
      <w:pPr>
        <w:pStyle w:val="ListParagraph"/>
        <w:numPr>
          <w:ilvl w:val="1"/>
          <w:numId w:val="12"/>
        </w:numPr>
        <w:spacing w:before="80"/>
        <w:contextualSpacing w:val="0"/>
      </w:pPr>
      <w:r>
        <w:t xml:space="preserve">Additionally its origin could </w:t>
      </w:r>
      <w:r w:rsidRPr="006B1F72">
        <w:rPr>
          <w:color w:val="70AD47" w:themeColor="accent6"/>
        </w:rPr>
        <w:t>also be traced to</w:t>
      </w:r>
      <w:r>
        <w:t xml:space="preserve"> </w:t>
      </w:r>
      <w:r w:rsidRPr="00D15A70">
        <w:rPr>
          <w:rStyle w:val="AspersonalityChar"/>
        </w:rPr>
        <w:t>Kant’s</w:t>
      </w:r>
      <w:r>
        <w:t xml:space="preserve"> </w:t>
      </w:r>
      <w:r w:rsidR="005B0D28" w:rsidRPr="005B0D28">
        <w:rPr>
          <w:color w:val="808080" w:themeColor="background1" w:themeShade="80"/>
        </w:rPr>
        <w:t>[Individualism</w:t>
      </w:r>
      <w:r w:rsidR="005B0D28">
        <w:rPr>
          <w:color w:val="808080" w:themeColor="background1" w:themeShade="80"/>
        </w:rPr>
        <w:t>; man as ends in itself</w:t>
      </w:r>
      <w:r w:rsidR="005B0D28" w:rsidRPr="005B0D28">
        <w:rPr>
          <w:color w:val="808080" w:themeColor="background1" w:themeShade="80"/>
        </w:rPr>
        <w:t>]</w:t>
      </w:r>
      <w:r w:rsidR="005B0D28">
        <w:t xml:space="preserve"> </w:t>
      </w:r>
      <w:r w:rsidRPr="006B1F72">
        <w:rPr>
          <w:color w:val="70AD47" w:themeColor="accent6"/>
          <w:u w:val="single"/>
        </w:rPr>
        <w:t>concept of human dignity</w:t>
      </w:r>
      <w:r w:rsidR="006B1F72" w:rsidRPr="006B1F72">
        <w:rPr>
          <w:color w:val="808080" w:themeColor="background1" w:themeShade="80"/>
        </w:rPr>
        <w:t xml:space="preserve"> [human rights … protect &amp; promote human dignity]</w:t>
      </w:r>
      <w:r>
        <w:t xml:space="preserve">. He stated that it is a ‘categorical imperative’ to protect human dignity. </w:t>
      </w:r>
    </w:p>
    <w:p w:rsidR="00840AA8" w:rsidRDefault="00394568" w:rsidP="00C2200A">
      <w:pPr>
        <w:pStyle w:val="ListParagraph"/>
        <w:numPr>
          <w:ilvl w:val="1"/>
          <w:numId w:val="12"/>
        </w:numPr>
        <w:spacing w:before="80"/>
        <w:contextualSpacing w:val="0"/>
      </w:pPr>
      <w:r>
        <w:t xml:space="preserve">Idea of Human Rights first emerged in </w:t>
      </w:r>
      <w:r w:rsidRPr="00067F67">
        <w:rPr>
          <w:u w:val="single"/>
        </w:rPr>
        <w:t>context for Nazi atrocitie</w:t>
      </w:r>
      <w:r w:rsidR="007D3041" w:rsidRPr="00067F67">
        <w:rPr>
          <w:u w:val="single"/>
        </w:rPr>
        <w:t>s against Jews</w:t>
      </w:r>
      <w:r w:rsidR="007D3041">
        <w:t xml:space="preserve">. </w:t>
      </w:r>
      <w:r w:rsidR="007D3041" w:rsidRPr="005B0D28">
        <w:rPr>
          <w:color w:val="ED7D31" w:themeColor="accent2"/>
        </w:rPr>
        <w:t>1948</w:t>
      </w:r>
      <w:r w:rsidR="007D3041">
        <w:t xml:space="preserve"> </w:t>
      </w:r>
      <w:r w:rsidR="007D3041" w:rsidRPr="00067F67">
        <w:rPr>
          <w:i/>
          <w:color w:val="009999"/>
          <w:u w:val="single"/>
        </w:rPr>
        <w:t>Universal Declaration of Human Right</w:t>
      </w:r>
      <w:r w:rsidR="007D3041">
        <w:t xml:space="preserve"> signalled an </w:t>
      </w:r>
      <w:r w:rsidR="007D3041" w:rsidRPr="00067F67">
        <w:rPr>
          <w:u w:val="single"/>
        </w:rPr>
        <w:t>international consensus</w:t>
      </w:r>
      <w:r w:rsidR="007D3041">
        <w:t xml:space="preserve"> on the issue of Human Rights.</w:t>
      </w:r>
      <w:r w:rsidR="00840AA8">
        <w:t xml:space="preserve"> </w:t>
      </w:r>
      <w:r w:rsidR="007D3041">
        <w:t xml:space="preserve">This declaration seeks a build a free, </w:t>
      </w:r>
      <w:r w:rsidR="007D3041" w:rsidRPr="005B0D28">
        <w:rPr>
          <w:u w:val="single"/>
        </w:rPr>
        <w:t xml:space="preserve">democratic and </w:t>
      </w:r>
      <w:r w:rsidR="007D3041" w:rsidRPr="005B0D28">
        <w:rPr>
          <w:color w:val="70AD47" w:themeColor="accent6"/>
          <w:u w:val="single"/>
        </w:rPr>
        <w:t>welfare state</w:t>
      </w:r>
      <w:r w:rsidR="007D3041">
        <w:t>.</w:t>
      </w:r>
    </w:p>
    <w:p w:rsidR="00AC3278" w:rsidRDefault="00AC3278" w:rsidP="003A0593">
      <w:pPr>
        <w:pStyle w:val="Heading3"/>
        <w:numPr>
          <w:ilvl w:val="0"/>
          <w:numId w:val="30"/>
        </w:numPr>
      </w:pPr>
      <w:bookmarkStart w:id="184" w:name="_Toc143353562"/>
      <w:r>
        <w:t>Characteristics</w:t>
      </w:r>
      <w:bookmarkEnd w:id="184"/>
    </w:p>
    <w:p w:rsidR="00AC3278" w:rsidRDefault="00AC3278" w:rsidP="00C2200A">
      <w:pPr>
        <w:pStyle w:val="ListParagraph"/>
        <w:numPr>
          <w:ilvl w:val="1"/>
          <w:numId w:val="12"/>
        </w:numPr>
        <w:contextualSpacing w:val="0"/>
      </w:pPr>
      <w:r>
        <w:t>Universal</w:t>
      </w:r>
    </w:p>
    <w:p w:rsidR="00AC3278" w:rsidRDefault="00AC3278" w:rsidP="00C2200A">
      <w:pPr>
        <w:pStyle w:val="ListParagraph"/>
        <w:numPr>
          <w:ilvl w:val="1"/>
          <w:numId w:val="12"/>
        </w:numPr>
        <w:contextualSpacing w:val="0"/>
      </w:pPr>
      <w:r>
        <w:t>Inalienable</w:t>
      </w:r>
    </w:p>
    <w:p w:rsidR="00AC3278" w:rsidRDefault="00AC3278" w:rsidP="00C2200A">
      <w:pPr>
        <w:pStyle w:val="ListParagraph"/>
        <w:numPr>
          <w:ilvl w:val="1"/>
          <w:numId w:val="12"/>
        </w:numPr>
        <w:contextualSpacing w:val="0"/>
      </w:pPr>
      <w:r>
        <w:t>Equal</w:t>
      </w:r>
    </w:p>
    <w:p w:rsidR="00AC3278" w:rsidRPr="00AC3278" w:rsidRDefault="00AC3278" w:rsidP="00C2200A">
      <w:pPr>
        <w:pStyle w:val="ListParagraph"/>
        <w:numPr>
          <w:ilvl w:val="1"/>
          <w:numId w:val="12"/>
        </w:numPr>
        <w:contextualSpacing w:val="0"/>
      </w:pPr>
      <w:r>
        <w:t xml:space="preserve">Indivisible </w:t>
      </w:r>
    </w:p>
    <w:p w:rsidR="00021537" w:rsidRDefault="00021537" w:rsidP="003A0593">
      <w:pPr>
        <w:pStyle w:val="Heading3"/>
        <w:numPr>
          <w:ilvl w:val="0"/>
          <w:numId w:val="30"/>
        </w:numPr>
      </w:pPr>
      <w:bookmarkStart w:id="185" w:name="_Toc143353563"/>
      <w:r>
        <w:t>Scope of Human rights</w:t>
      </w:r>
      <w:bookmarkEnd w:id="185"/>
    </w:p>
    <w:p w:rsidR="00C526A1" w:rsidRPr="00C526A1" w:rsidRDefault="00C526A1" w:rsidP="00215C8D">
      <w:pPr>
        <w:ind w:firstLine="0"/>
      </w:pPr>
      <w:r>
        <w:t xml:space="preserve">Human rights, like any other rights, are </w:t>
      </w:r>
      <w:r w:rsidRPr="00215C8D">
        <w:rPr>
          <w:u w:val="single"/>
        </w:rPr>
        <w:t>constantly evolving</w:t>
      </w:r>
      <w:r>
        <w:t xml:space="preserve">. They can be broadly categorized as follows, while some may overlap. </w:t>
      </w:r>
    </w:p>
    <w:p w:rsidR="00021537" w:rsidRDefault="00021537" w:rsidP="003A0593">
      <w:pPr>
        <w:pStyle w:val="Heading4"/>
        <w:numPr>
          <w:ilvl w:val="1"/>
          <w:numId w:val="32"/>
        </w:numPr>
      </w:pPr>
      <w:r>
        <w:t>Right to Life</w:t>
      </w:r>
      <w:r w:rsidR="00721860">
        <w:t xml:space="preserve"> </w:t>
      </w:r>
      <w:r w:rsidR="00721860" w:rsidRPr="00721860">
        <w:rPr>
          <w:color w:val="808080" w:themeColor="background1" w:themeShade="80"/>
        </w:rPr>
        <w:t>[Natural right to Life]</w:t>
      </w:r>
    </w:p>
    <w:p w:rsidR="00C526A1" w:rsidRDefault="00C526A1" w:rsidP="00C2200A">
      <w:pPr>
        <w:pStyle w:val="ListParagraph"/>
        <w:numPr>
          <w:ilvl w:val="2"/>
          <w:numId w:val="12"/>
        </w:numPr>
        <w:ind w:left="1604"/>
        <w:contextualSpacing w:val="0"/>
      </w:pPr>
      <w:r>
        <w:t>No person shall be denied life exc</w:t>
      </w:r>
      <w:r w:rsidR="00FC5897">
        <w:t>ept by the</w:t>
      </w:r>
      <w:r w:rsidR="00FC5897" w:rsidRPr="00FC5897">
        <w:rPr>
          <w:u w:val="single"/>
        </w:rPr>
        <w:t xml:space="preserve"> due procedure of law</w:t>
      </w:r>
    </w:p>
    <w:p w:rsidR="00B9074C" w:rsidRDefault="00C526A1" w:rsidP="00C2200A">
      <w:pPr>
        <w:pStyle w:val="ListParagraph"/>
        <w:numPr>
          <w:ilvl w:val="2"/>
          <w:numId w:val="12"/>
        </w:numPr>
        <w:ind w:left="1604"/>
        <w:contextualSpacing w:val="0"/>
      </w:pPr>
      <w:r>
        <w:t xml:space="preserve">Traditionally it has been </w:t>
      </w:r>
      <w:r w:rsidRPr="00FC5897">
        <w:rPr>
          <w:u w:val="single"/>
        </w:rPr>
        <w:t>negative right</w:t>
      </w:r>
      <w:r w:rsidR="00B9074C">
        <w:t>: limit against arbitrary state power</w:t>
      </w:r>
    </w:p>
    <w:p w:rsidR="00C526A1" w:rsidRPr="00C526A1" w:rsidRDefault="00C526A1" w:rsidP="00C2200A">
      <w:pPr>
        <w:pStyle w:val="ListParagraph"/>
        <w:numPr>
          <w:ilvl w:val="2"/>
          <w:numId w:val="12"/>
        </w:numPr>
        <w:ind w:left="1604"/>
        <w:contextualSpacing w:val="0"/>
      </w:pPr>
      <w:r>
        <w:t xml:space="preserve"> </w:t>
      </w:r>
      <w:r w:rsidR="00B9074C">
        <w:t>B</w:t>
      </w:r>
      <w:r>
        <w:t xml:space="preserve">ut with growing social consciousness </w:t>
      </w:r>
      <w:r w:rsidR="00B9074C">
        <w:t xml:space="preserve">it is </w:t>
      </w:r>
      <w:r w:rsidR="00B9074C" w:rsidRPr="00FC5897">
        <w:rPr>
          <w:u w:val="single"/>
        </w:rPr>
        <w:t>transforming into a positive right</w:t>
      </w:r>
      <w:r w:rsidR="00B9074C">
        <w:t>: duty to provide clean air.</w:t>
      </w:r>
    </w:p>
    <w:p w:rsidR="00021537" w:rsidRDefault="00021537" w:rsidP="003A0593">
      <w:pPr>
        <w:pStyle w:val="Heading4"/>
        <w:numPr>
          <w:ilvl w:val="1"/>
          <w:numId w:val="32"/>
        </w:numPr>
      </w:pPr>
      <w:r>
        <w:t>Right to Property</w:t>
      </w:r>
      <w:r w:rsidR="00721860">
        <w:t xml:space="preserve"> </w:t>
      </w:r>
      <w:r w:rsidR="00721860" w:rsidRPr="00721860">
        <w:rPr>
          <w:color w:val="808080" w:themeColor="background1" w:themeShade="80"/>
        </w:rPr>
        <w:t xml:space="preserve">[Natural right to </w:t>
      </w:r>
      <w:r w:rsidR="00721860">
        <w:rPr>
          <w:color w:val="808080" w:themeColor="background1" w:themeShade="80"/>
        </w:rPr>
        <w:t>Estate</w:t>
      </w:r>
      <w:r w:rsidR="00721860" w:rsidRPr="00721860">
        <w:rPr>
          <w:color w:val="808080" w:themeColor="background1" w:themeShade="80"/>
        </w:rPr>
        <w:t>]</w:t>
      </w:r>
    </w:p>
    <w:p w:rsidR="00B9074C" w:rsidRDefault="00B9074C" w:rsidP="00C2200A">
      <w:pPr>
        <w:pStyle w:val="ListParagraph"/>
        <w:numPr>
          <w:ilvl w:val="2"/>
          <w:numId w:val="12"/>
        </w:numPr>
        <w:ind w:left="1604"/>
        <w:contextualSpacing w:val="0"/>
      </w:pPr>
      <w:r>
        <w:t>Implies the right to own material things legally.</w:t>
      </w:r>
    </w:p>
    <w:p w:rsidR="00B9074C" w:rsidRDefault="00B9074C" w:rsidP="00C2200A">
      <w:pPr>
        <w:pStyle w:val="ListParagraph"/>
        <w:numPr>
          <w:ilvl w:val="2"/>
          <w:numId w:val="12"/>
        </w:numPr>
        <w:ind w:left="1604"/>
        <w:contextualSpacing w:val="0"/>
      </w:pPr>
      <w:r w:rsidRPr="005B0D28">
        <w:rPr>
          <w:u w:val="single"/>
        </w:rPr>
        <w:t>Foundational for</w:t>
      </w:r>
      <w:r>
        <w:t xml:space="preserve"> one</w:t>
      </w:r>
      <w:r w:rsidR="00461FBE">
        <w:t xml:space="preserve">’s fruit of labour and </w:t>
      </w:r>
      <w:r w:rsidR="00461FBE" w:rsidRPr="005B0D28">
        <w:rPr>
          <w:u w:val="single"/>
        </w:rPr>
        <w:t>decent life</w:t>
      </w:r>
    </w:p>
    <w:p w:rsidR="00461FBE" w:rsidRPr="00B9074C" w:rsidRDefault="00461FBE" w:rsidP="00C2200A">
      <w:pPr>
        <w:pStyle w:val="ListParagraph"/>
        <w:numPr>
          <w:ilvl w:val="2"/>
          <w:numId w:val="12"/>
        </w:numPr>
        <w:ind w:left="1604"/>
        <w:contextualSpacing w:val="0"/>
      </w:pPr>
      <w:r w:rsidRPr="00FC5897">
        <w:rPr>
          <w:u w:val="single"/>
        </w:rPr>
        <w:t>Unlike its traditional notion</w:t>
      </w:r>
      <w:r>
        <w:t xml:space="preserve">, it is </w:t>
      </w:r>
      <w:r>
        <w:rPr>
          <w:u w:val="single"/>
        </w:rPr>
        <w:t>not an absolute</w:t>
      </w:r>
      <w:r>
        <w:t xml:space="preserve"> right</w:t>
      </w:r>
    </w:p>
    <w:p w:rsidR="00021537" w:rsidRDefault="00021537" w:rsidP="003A0593">
      <w:pPr>
        <w:pStyle w:val="Heading4"/>
        <w:numPr>
          <w:ilvl w:val="1"/>
          <w:numId w:val="32"/>
        </w:numPr>
      </w:pPr>
      <w:r>
        <w:t>Democratic &amp; Civil rights</w:t>
      </w:r>
      <w:r w:rsidR="00721860">
        <w:t xml:space="preserve"> </w:t>
      </w:r>
      <w:r w:rsidR="00721860" w:rsidRPr="00721860">
        <w:rPr>
          <w:color w:val="808080" w:themeColor="background1" w:themeShade="80"/>
        </w:rPr>
        <w:t xml:space="preserve">[Natural right to </w:t>
      </w:r>
      <w:r w:rsidR="00721860">
        <w:rPr>
          <w:color w:val="808080" w:themeColor="background1" w:themeShade="80"/>
        </w:rPr>
        <w:t>Liberty</w:t>
      </w:r>
      <w:r w:rsidR="00721860" w:rsidRPr="00721860">
        <w:rPr>
          <w:color w:val="808080" w:themeColor="background1" w:themeShade="80"/>
        </w:rPr>
        <w:t>]</w:t>
      </w:r>
    </w:p>
    <w:p w:rsidR="00461FBE" w:rsidRDefault="00461FBE" w:rsidP="00C2200A">
      <w:pPr>
        <w:pStyle w:val="ListParagraph"/>
        <w:numPr>
          <w:ilvl w:val="2"/>
          <w:numId w:val="12"/>
        </w:numPr>
        <w:contextualSpacing w:val="0"/>
      </w:pPr>
      <w:r>
        <w:t>Democratic rights</w:t>
      </w:r>
    </w:p>
    <w:p w:rsidR="00721860" w:rsidRDefault="00721860" w:rsidP="00721860">
      <w:pPr>
        <w:pStyle w:val="ListParagraph"/>
        <w:numPr>
          <w:ilvl w:val="3"/>
          <w:numId w:val="12"/>
        </w:numPr>
      </w:pPr>
      <w:r>
        <w:t xml:space="preserve">Primarily are </w:t>
      </w:r>
      <w:r>
        <w:rPr>
          <w:u w:val="single"/>
        </w:rPr>
        <w:t>political rights</w:t>
      </w:r>
      <w:r>
        <w:t>.</w:t>
      </w:r>
    </w:p>
    <w:p w:rsidR="00461FBE" w:rsidRDefault="008B1F5F" w:rsidP="00C2200A">
      <w:pPr>
        <w:pStyle w:val="ListParagraph"/>
        <w:numPr>
          <w:ilvl w:val="3"/>
          <w:numId w:val="12"/>
        </w:numPr>
      </w:pPr>
      <w:r>
        <w:t xml:space="preserve">Inter alia, Right to </w:t>
      </w:r>
      <w:r w:rsidRPr="00823975">
        <w:rPr>
          <w:u w:val="single"/>
        </w:rPr>
        <w:t>s</w:t>
      </w:r>
      <w:r w:rsidR="00461FBE" w:rsidRPr="00823975">
        <w:rPr>
          <w:u w:val="single"/>
        </w:rPr>
        <w:t>uffrage</w:t>
      </w:r>
      <w:r w:rsidR="00461FBE">
        <w:t xml:space="preserve">, </w:t>
      </w:r>
      <w:r w:rsidR="00461FBE" w:rsidRPr="00823975">
        <w:rPr>
          <w:u w:val="single"/>
        </w:rPr>
        <w:t>public participation</w:t>
      </w:r>
      <w:r w:rsidR="00461FBE">
        <w:t xml:space="preserve">, </w:t>
      </w:r>
      <w:r w:rsidR="00B87405">
        <w:t>holding of</w:t>
      </w:r>
      <w:r>
        <w:t xml:space="preserve"> public offices etc.</w:t>
      </w:r>
    </w:p>
    <w:p w:rsidR="008B1F5F" w:rsidRDefault="008B1F5F" w:rsidP="00C2200A">
      <w:pPr>
        <w:pStyle w:val="ListParagraph"/>
        <w:numPr>
          <w:ilvl w:val="2"/>
          <w:numId w:val="12"/>
        </w:numPr>
        <w:spacing w:before="120"/>
        <w:contextualSpacing w:val="0"/>
      </w:pPr>
      <w:r>
        <w:t>Civil rights</w:t>
      </w:r>
    </w:p>
    <w:p w:rsidR="00721860" w:rsidRDefault="00721860" w:rsidP="00721860">
      <w:pPr>
        <w:pStyle w:val="ListParagraph"/>
        <w:numPr>
          <w:ilvl w:val="3"/>
          <w:numId w:val="12"/>
        </w:numPr>
      </w:pPr>
      <w:r>
        <w:t xml:space="preserve">Accords protection from </w:t>
      </w:r>
      <w:r>
        <w:rPr>
          <w:u w:val="single"/>
        </w:rPr>
        <w:t>arbitrary state power</w:t>
      </w:r>
      <w:r w:rsidR="003B40D3">
        <w:t>,</w:t>
      </w:r>
      <w:r>
        <w:t xml:space="preserve"> and facilitate </w:t>
      </w:r>
      <w:r>
        <w:rPr>
          <w:u w:val="single"/>
        </w:rPr>
        <w:t>enjoyment of freedom</w:t>
      </w:r>
      <w:r>
        <w:t xml:space="preserve">. </w:t>
      </w:r>
    </w:p>
    <w:p w:rsidR="00721860" w:rsidRDefault="00721860" w:rsidP="00721860">
      <w:pPr>
        <w:pStyle w:val="ListParagraph"/>
        <w:numPr>
          <w:ilvl w:val="3"/>
          <w:numId w:val="12"/>
        </w:numPr>
      </w:pPr>
      <w:r>
        <w:t xml:space="preserve">Essentially </w:t>
      </w:r>
      <w:r>
        <w:rPr>
          <w:u w:val="single"/>
        </w:rPr>
        <w:t>legal rights</w:t>
      </w:r>
      <w:r>
        <w:t>.</w:t>
      </w:r>
    </w:p>
    <w:p w:rsidR="008B1F5F" w:rsidRDefault="00B87405" w:rsidP="00C2200A">
      <w:pPr>
        <w:pStyle w:val="ListParagraph"/>
        <w:numPr>
          <w:ilvl w:val="3"/>
          <w:numId w:val="12"/>
        </w:numPr>
      </w:pPr>
      <w:r>
        <w:t xml:space="preserve">Freedom of </w:t>
      </w:r>
      <w:r w:rsidRPr="00823975">
        <w:rPr>
          <w:u w:val="single"/>
        </w:rPr>
        <w:t>expression</w:t>
      </w:r>
      <w:r>
        <w:t xml:space="preserve">, </w:t>
      </w:r>
      <w:r w:rsidRPr="00823975">
        <w:rPr>
          <w:u w:val="single"/>
        </w:rPr>
        <w:t>association</w:t>
      </w:r>
      <w:r>
        <w:t xml:space="preserve">, </w:t>
      </w:r>
      <w:r w:rsidR="00721860" w:rsidRPr="00823975">
        <w:rPr>
          <w:u w:val="single"/>
        </w:rPr>
        <w:t>religion</w:t>
      </w:r>
      <w:r w:rsidR="00721860">
        <w:t xml:space="preserve">, </w:t>
      </w:r>
      <w:r>
        <w:t>movement, arbitrary arrest and detention etc.</w:t>
      </w:r>
    </w:p>
    <w:p w:rsidR="005A58C3" w:rsidRPr="00461FBE" w:rsidRDefault="005A58C3" w:rsidP="00C2200A">
      <w:pPr>
        <w:pStyle w:val="ListParagraph"/>
        <w:numPr>
          <w:ilvl w:val="2"/>
          <w:numId w:val="12"/>
        </w:numPr>
        <w:spacing w:before="100"/>
        <w:ind w:left="1604"/>
        <w:contextualSpacing w:val="0"/>
      </w:pPr>
      <w:r>
        <w:t xml:space="preserve">While </w:t>
      </w:r>
      <w:r w:rsidR="00823975" w:rsidRPr="00721860">
        <w:rPr>
          <w:u w:val="single"/>
        </w:rPr>
        <w:t>democratic</w:t>
      </w:r>
      <w:r w:rsidR="008677EF" w:rsidRPr="00721860">
        <w:rPr>
          <w:u w:val="single"/>
        </w:rPr>
        <w:t xml:space="preserve"> rights</w:t>
      </w:r>
      <w:r w:rsidR="008677EF">
        <w:t xml:space="preserve"> aids in civil rights, they are </w:t>
      </w:r>
      <w:r w:rsidR="008677EF" w:rsidRPr="00721860">
        <w:rPr>
          <w:u w:val="single"/>
        </w:rPr>
        <w:t>not wholly necessary</w:t>
      </w:r>
      <w:r w:rsidR="008677EF">
        <w:t xml:space="preserve">. </w:t>
      </w:r>
    </w:p>
    <w:p w:rsidR="00827530" w:rsidRDefault="00827530" w:rsidP="003A0593">
      <w:pPr>
        <w:pStyle w:val="Heading4"/>
        <w:numPr>
          <w:ilvl w:val="1"/>
          <w:numId w:val="32"/>
        </w:numPr>
        <w:spacing w:before="300"/>
      </w:pPr>
      <w:r>
        <w:t xml:space="preserve">Socio-economic and </w:t>
      </w:r>
      <w:r w:rsidR="00021537">
        <w:t>Cultural</w:t>
      </w:r>
      <w:r>
        <w:t xml:space="preserve"> rights</w:t>
      </w:r>
    </w:p>
    <w:p w:rsidR="00827530" w:rsidRDefault="00827530" w:rsidP="00C2200A">
      <w:pPr>
        <w:pStyle w:val="ListParagraph"/>
        <w:numPr>
          <w:ilvl w:val="2"/>
          <w:numId w:val="12"/>
        </w:numPr>
        <w:ind w:left="1604"/>
        <w:contextualSpacing w:val="0"/>
      </w:pPr>
      <w:r>
        <w:t xml:space="preserve">Rights such as </w:t>
      </w:r>
      <w:r w:rsidRPr="00823975">
        <w:rPr>
          <w:u w:val="single"/>
        </w:rPr>
        <w:t>Education</w:t>
      </w:r>
      <w:r>
        <w:t xml:space="preserve">, </w:t>
      </w:r>
      <w:r w:rsidRPr="00721860">
        <w:rPr>
          <w:u w:val="single"/>
        </w:rPr>
        <w:t>health</w:t>
      </w:r>
      <w:r>
        <w:t xml:space="preserve">, decent </w:t>
      </w:r>
      <w:r w:rsidRPr="00823975">
        <w:rPr>
          <w:u w:val="single"/>
        </w:rPr>
        <w:t>livelihood</w:t>
      </w:r>
      <w:r>
        <w:t xml:space="preserve">, decent </w:t>
      </w:r>
      <w:r w:rsidRPr="00823975">
        <w:rPr>
          <w:u w:val="single"/>
        </w:rPr>
        <w:t>working condition</w:t>
      </w:r>
    </w:p>
    <w:p w:rsidR="00827530" w:rsidRDefault="00827530" w:rsidP="00C2200A">
      <w:pPr>
        <w:pStyle w:val="ListParagraph"/>
        <w:numPr>
          <w:ilvl w:val="2"/>
          <w:numId w:val="12"/>
        </w:numPr>
        <w:ind w:left="1604"/>
        <w:contextualSpacing w:val="0"/>
      </w:pPr>
      <w:r>
        <w:t xml:space="preserve">Right such as </w:t>
      </w:r>
      <w:r w:rsidRPr="00721860">
        <w:rPr>
          <w:color w:val="70AD47" w:themeColor="accent6"/>
          <w:u w:val="single"/>
        </w:rPr>
        <w:t>preserving culture</w:t>
      </w:r>
      <w:r>
        <w:t>, community participation etc.</w:t>
      </w:r>
    </w:p>
    <w:p w:rsidR="00827530" w:rsidRDefault="00827530" w:rsidP="00C2200A">
      <w:pPr>
        <w:pStyle w:val="ListParagraph"/>
        <w:numPr>
          <w:ilvl w:val="2"/>
          <w:numId w:val="12"/>
        </w:numPr>
        <w:ind w:left="1604"/>
        <w:contextualSpacing w:val="0"/>
      </w:pPr>
      <w:r>
        <w:t xml:space="preserve">These are the </w:t>
      </w:r>
      <w:r w:rsidRPr="00827530">
        <w:rPr>
          <w:u w:val="single"/>
        </w:rPr>
        <w:t xml:space="preserve">product </w:t>
      </w:r>
      <w:r>
        <w:t xml:space="preserve">of prevailing </w:t>
      </w:r>
      <w:r w:rsidRPr="00827530">
        <w:rPr>
          <w:u w:val="single"/>
        </w:rPr>
        <w:t>social consciousness</w:t>
      </w:r>
    </w:p>
    <w:p w:rsidR="00827530" w:rsidRPr="008F55A2" w:rsidRDefault="00827530" w:rsidP="00C2200A">
      <w:pPr>
        <w:pStyle w:val="ListParagraph"/>
        <w:numPr>
          <w:ilvl w:val="2"/>
          <w:numId w:val="12"/>
        </w:numPr>
        <w:ind w:left="1604"/>
        <w:contextualSpacing w:val="0"/>
      </w:pPr>
      <w:r w:rsidRPr="00827530">
        <w:rPr>
          <w:u w:val="single"/>
        </w:rPr>
        <w:t xml:space="preserve">Provision </w:t>
      </w:r>
      <w:r>
        <w:t xml:space="preserve">of these rights is </w:t>
      </w:r>
      <w:r w:rsidRPr="00721860">
        <w:rPr>
          <w:u w:val="single"/>
        </w:rPr>
        <w:t>linked to social justice</w:t>
      </w:r>
    </w:p>
    <w:p w:rsidR="00021537" w:rsidRDefault="008F55A2" w:rsidP="00C2200A">
      <w:pPr>
        <w:pStyle w:val="ListParagraph"/>
        <w:numPr>
          <w:ilvl w:val="2"/>
          <w:numId w:val="12"/>
        </w:numPr>
        <w:ind w:left="1604"/>
        <w:contextualSpacing w:val="0"/>
      </w:pPr>
      <w:r>
        <w:t xml:space="preserve">Although </w:t>
      </w:r>
      <w:r w:rsidRPr="00823975">
        <w:rPr>
          <w:u w:val="single"/>
        </w:rPr>
        <w:t>third-world may not provide</w:t>
      </w:r>
      <w:r>
        <w:t xml:space="preserve"> these rights for want of resource, nevertheless they </w:t>
      </w:r>
      <w:r w:rsidRPr="00823975">
        <w:rPr>
          <w:u w:val="single"/>
        </w:rPr>
        <w:t>serve as the policy goals</w:t>
      </w:r>
      <w:r>
        <w:t xml:space="preserve"> – DPSP. </w:t>
      </w:r>
    </w:p>
    <w:p w:rsidR="00475797" w:rsidRDefault="00475797" w:rsidP="003A0593">
      <w:pPr>
        <w:pStyle w:val="Heading3"/>
        <w:numPr>
          <w:ilvl w:val="0"/>
          <w:numId w:val="30"/>
        </w:numPr>
      </w:pPr>
      <w:bookmarkStart w:id="186" w:name="_Toc143353564"/>
      <w:r>
        <w:t>Criticism</w:t>
      </w:r>
      <w:bookmarkEnd w:id="186"/>
    </w:p>
    <w:p w:rsidR="00475797" w:rsidRDefault="00475797" w:rsidP="00C2200A">
      <w:pPr>
        <w:pStyle w:val="ListParagraph"/>
        <w:numPr>
          <w:ilvl w:val="1"/>
          <w:numId w:val="12"/>
        </w:numPr>
        <w:contextualSpacing w:val="0"/>
      </w:pPr>
      <w:r>
        <w:t xml:space="preserve">Sometimes used to </w:t>
      </w:r>
      <w:r w:rsidR="009566C7" w:rsidRPr="009566C7">
        <w:rPr>
          <w:u w:val="single"/>
        </w:rPr>
        <w:t>shield</w:t>
      </w:r>
      <w:r w:rsidRPr="009566C7">
        <w:rPr>
          <w:u w:val="single"/>
        </w:rPr>
        <w:t xml:space="preserve"> </w:t>
      </w:r>
      <w:r w:rsidR="00AB59F9" w:rsidRPr="009566C7">
        <w:rPr>
          <w:u w:val="single"/>
        </w:rPr>
        <w:t>hardened criminals</w:t>
      </w:r>
      <w:r w:rsidR="00AB59F9">
        <w:t xml:space="preserve"> &amp; terrorist</w:t>
      </w:r>
    </w:p>
    <w:p w:rsidR="00AB59F9" w:rsidRDefault="000C3A3F" w:rsidP="00C2200A">
      <w:pPr>
        <w:pStyle w:val="ListParagraph"/>
        <w:numPr>
          <w:ilvl w:val="1"/>
          <w:numId w:val="12"/>
        </w:numPr>
        <w:contextualSpacing w:val="0"/>
      </w:pPr>
      <w:r>
        <w:t xml:space="preserve">Developed countries erecting </w:t>
      </w:r>
      <w:r w:rsidRPr="009566C7">
        <w:rPr>
          <w:u w:val="single"/>
        </w:rPr>
        <w:t>trade barriers</w:t>
      </w:r>
      <w:r>
        <w:t xml:space="preserve"> on </w:t>
      </w:r>
      <w:r w:rsidRPr="00823975">
        <w:rPr>
          <w:u w:val="single"/>
        </w:rPr>
        <w:t>pretence of human rights violation</w:t>
      </w:r>
    </w:p>
    <w:p w:rsidR="005F1F8B" w:rsidRDefault="00823975" w:rsidP="00C2200A">
      <w:pPr>
        <w:pStyle w:val="ListParagraph"/>
        <w:numPr>
          <w:ilvl w:val="1"/>
          <w:numId w:val="12"/>
        </w:numPr>
        <w:contextualSpacing w:val="0"/>
      </w:pPr>
      <w:r w:rsidRPr="009566C7">
        <w:rPr>
          <w:u w:val="single"/>
        </w:rPr>
        <w:t>Cultural relativism</w:t>
      </w:r>
      <w:r>
        <w:t xml:space="preserve">: </w:t>
      </w:r>
    </w:p>
    <w:p w:rsidR="005F1F8B" w:rsidRDefault="005F1F8B" w:rsidP="00C2200A">
      <w:pPr>
        <w:pStyle w:val="ListParagraph"/>
        <w:numPr>
          <w:ilvl w:val="2"/>
          <w:numId w:val="12"/>
        </w:numPr>
        <w:contextualSpacing w:val="0"/>
      </w:pPr>
      <w:r>
        <w:t>Propaganda</w:t>
      </w:r>
      <w:r w:rsidR="00823975">
        <w:t xml:space="preserve"> for western </w:t>
      </w:r>
      <w:r w:rsidR="00823975" w:rsidRPr="005F1F8B">
        <w:rPr>
          <w:u w:val="single"/>
        </w:rPr>
        <w:t>cultural hegemony</w:t>
      </w:r>
      <w:r w:rsidR="00823975">
        <w:t xml:space="preserve">. </w:t>
      </w:r>
    </w:p>
    <w:p w:rsidR="00823975" w:rsidRDefault="005F1F8B" w:rsidP="00C2200A">
      <w:pPr>
        <w:pStyle w:val="ListParagraph"/>
        <w:numPr>
          <w:ilvl w:val="2"/>
          <w:numId w:val="12"/>
        </w:numPr>
        <w:contextualSpacing w:val="0"/>
      </w:pPr>
      <w:r>
        <w:t xml:space="preserve">Unlike </w:t>
      </w:r>
      <w:r w:rsidRPr="005F1F8B">
        <w:rPr>
          <w:u w:val="single"/>
        </w:rPr>
        <w:t>western foundation of ‘Individualism’</w:t>
      </w:r>
      <w:r>
        <w:t xml:space="preserve">, Eastern cultures &amp; values are </w:t>
      </w:r>
      <w:r w:rsidRPr="005F1F8B">
        <w:rPr>
          <w:u w:val="single"/>
        </w:rPr>
        <w:t>based on ‘community’</w:t>
      </w:r>
      <w:r>
        <w:t xml:space="preserve">. Thus there should be a </w:t>
      </w:r>
      <w:r w:rsidR="003C70A1">
        <w:rPr>
          <w:u w:val="single"/>
        </w:rPr>
        <w:t>culture-specific human rights</w:t>
      </w:r>
      <w:r w:rsidR="00823975">
        <w:t xml:space="preserve"> </w:t>
      </w:r>
    </w:p>
    <w:p w:rsidR="005F1F8B" w:rsidRDefault="005F1F8B" w:rsidP="00C2200A">
      <w:pPr>
        <w:pStyle w:val="ListParagraph"/>
        <w:numPr>
          <w:ilvl w:val="2"/>
          <w:numId w:val="12"/>
        </w:numPr>
        <w:contextualSpacing w:val="0"/>
      </w:pPr>
      <w:r>
        <w:t>Thus, human rights should be based upon communitarian view, multiculturalism, and cultural relativism. (instead of western liberalism)</w:t>
      </w:r>
    </w:p>
    <w:p w:rsidR="000C3A3F" w:rsidRDefault="00823975" w:rsidP="00C2200A">
      <w:pPr>
        <w:pStyle w:val="ListParagraph"/>
        <w:numPr>
          <w:ilvl w:val="1"/>
          <w:numId w:val="12"/>
        </w:numPr>
        <w:contextualSpacing w:val="0"/>
      </w:pPr>
      <w:r>
        <w:t>Proponents of legal rights</w:t>
      </w:r>
      <w:r w:rsidR="005F1F8B">
        <w:t xml:space="preserve"> ─ </w:t>
      </w:r>
      <w:r w:rsidR="005F1F8B" w:rsidRPr="005F1F8B">
        <w:rPr>
          <w:rStyle w:val="AspersonalityChar"/>
        </w:rPr>
        <w:t>Hobbes &amp; Bentham</w:t>
      </w:r>
      <w:r w:rsidR="005F1F8B">
        <w:t xml:space="preserve"> ─ </w:t>
      </w:r>
      <w:r w:rsidR="000C3A3F">
        <w:t xml:space="preserve">reject them as </w:t>
      </w:r>
      <w:r w:rsidR="000C3A3F" w:rsidRPr="005F1F8B">
        <w:rPr>
          <w:u w:val="single"/>
        </w:rPr>
        <w:t>ill-conceived and irrational</w:t>
      </w:r>
      <w:r w:rsidR="003501DF">
        <w:t>, “</w:t>
      </w:r>
      <w:r w:rsidR="003501DF" w:rsidRPr="003501DF">
        <w:rPr>
          <w:rStyle w:val="AnshulsQuoteChar"/>
        </w:rPr>
        <w:t>nonsense on stilts</w:t>
      </w:r>
      <w:r w:rsidR="003501DF">
        <w:t>” and ‘</w:t>
      </w:r>
      <w:r w:rsidR="003501DF" w:rsidRPr="003501DF">
        <w:rPr>
          <w:color w:val="009999"/>
        </w:rPr>
        <w:t>chimeras’</w:t>
      </w:r>
      <w:r w:rsidR="003501DF">
        <w:t xml:space="preserve"> of imagination.</w:t>
      </w:r>
    </w:p>
    <w:p w:rsidR="00096E67" w:rsidRDefault="00096E67" w:rsidP="003501DF">
      <w:pPr>
        <w:pStyle w:val="Heading3"/>
        <w:numPr>
          <w:ilvl w:val="0"/>
          <w:numId w:val="12"/>
        </w:numPr>
        <w:spacing w:before="600"/>
      </w:pPr>
      <w:bookmarkStart w:id="187" w:name="_Toc143353565"/>
      <w:r>
        <w:t>Three Generations of Human rights</w:t>
      </w:r>
      <w:bookmarkEnd w:id="187"/>
    </w:p>
    <w:p w:rsidR="00096E67" w:rsidRDefault="00096E67" w:rsidP="00C2200A">
      <w:pPr>
        <w:pStyle w:val="ListParagraph"/>
        <w:numPr>
          <w:ilvl w:val="1"/>
          <w:numId w:val="12"/>
        </w:numPr>
        <w:contextualSpacing w:val="0"/>
      </w:pPr>
      <w:r>
        <w:t xml:space="preserve">Human rights like other rights are </w:t>
      </w:r>
      <w:r w:rsidRPr="00FC5897">
        <w:rPr>
          <w:u w:val="single"/>
        </w:rPr>
        <w:t>dynamic</w:t>
      </w:r>
      <w:r>
        <w:t xml:space="preserve">, in that they are </w:t>
      </w:r>
      <w:r w:rsidRPr="00FC5897">
        <w:rPr>
          <w:u w:val="single"/>
        </w:rPr>
        <w:t>subject to prevailing social consciousness</w:t>
      </w:r>
      <w:r>
        <w:t xml:space="preserve">. These have thus </w:t>
      </w:r>
      <w:r w:rsidRPr="00FC5897">
        <w:rPr>
          <w:u w:val="single"/>
        </w:rPr>
        <w:t>evolved over three generation</w:t>
      </w:r>
      <w:r>
        <w:t xml:space="preserve"> with successive </w:t>
      </w:r>
      <w:r w:rsidR="00427DD6">
        <w:t xml:space="preserve">growth of social consciousness. </w:t>
      </w:r>
    </w:p>
    <w:p w:rsidR="00427DD6" w:rsidRDefault="00427DD6" w:rsidP="003A0593">
      <w:pPr>
        <w:pStyle w:val="Heading4"/>
        <w:numPr>
          <w:ilvl w:val="1"/>
          <w:numId w:val="32"/>
        </w:numPr>
      </w:pPr>
      <w:r>
        <w:t>First generation rights</w:t>
      </w:r>
    </w:p>
    <w:p w:rsidR="00543D28" w:rsidRDefault="00543D28" w:rsidP="00C2200A">
      <w:pPr>
        <w:pStyle w:val="ListParagraph"/>
        <w:numPr>
          <w:ilvl w:val="2"/>
          <w:numId w:val="12"/>
        </w:numPr>
        <w:ind w:left="1604"/>
        <w:contextualSpacing w:val="0"/>
      </w:pPr>
      <w:r>
        <w:t xml:space="preserve">First generation human rights emerged during </w:t>
      </w:r>
      <w:r w:rsidRPr="003501DF">
        <w:rPr>
          <w:color w:val="ED7D31" w:themeColor="accent2"/>
        </w:rPr>
        <w:t>17-18C</w:t>
      </w:r>
      <w:r w:rsidR="003501DF">
        <w:rPr>
          <w:color w:val="ED7D31" w:themeColor="accent2"/>
        </w:rPr>
        <w:t xml:space="preserve"> </w:t>
      </w:r>
      <w:r w:rsidR="003501DF" w:rsidRPr="003501DF">
        <w:rPr>
          <w:color w:val="808080" w:themeColor="background1" w:themeShade="80"/>
        </w:rPr>
        <w:t>[democracy &amp; liberalism]</w:t>
      </w:r>
    </w:p>
    <w:p w:rsidR="00252CBA" w:rsidRDefault="00427DD6" w:rsidP="003501DF">
      <w:pPr>
        <w:pStyle w:val="ListParagraph"/>
        <w:numPr>
          <w:ilvl w:val="2"/>
          <w:numId w:val="12"/>
        </w:numPr>
        <w:ind w:left="1604"/>
        <w:contextualSpacing w:val="0"/>
      </w:pPr>
      <w:r>
        <w:t xml:space="preserve">These </w:t>
      </w:r>
      <w:r w:rsidR="00F43466">
        <w:t>constitute</w:t>
      </w:r>
      <w:r>
        <w:t xml:space="preserve"> </w:t>
      </w:r>
      <w:r>
        <w:rPr>
          <w:b/>
          <w:u w:val="single"/>
        </w:rPr>
        <w:t>Civil and political rights</w:t>
      </w:r>
      <w:r w:rsidR="00F43466">
        <w:t xml:space="preserve"> </w:t>
      </w:r>
      <w:r w:rsidR="003501DF" w:rsidRPr="003501DF">
        <w:rPr>
          <w:color w:val="808080" w:themeColor="background1" w:themeShade="80"/>
        </w:rPr>
        <w:t>[demanded by Bourgeoisie against feudal privileges and birth-based hierarchy]</w:t>
      </w:r>
      <w:r w:rsidR="003501DF">
        <w:t xml:space="preserve"> </w:t>
      </w:r>
      <w:r w:rsidR="00F43466">
        <w:t>and are essential for civilized existence</w:t>
      </w:r>
    </w:p>
    <w:p w:rsidR="00252CBA" w:rsidRDefault="00252CBA" w:rsidP="00C2200A">
      <w:pPr>
        <w:pStyle w:val="ListParagraph"/>
        <w:numPr>
          <w:ilvl w:val="3"/>
          <w:numId w:val="12"/>
        </w:numPr>
        <w:spacing w:before="80"/>
        <w:ind w:left="2228"/>
        <w:contextualSpacing w:val="0"/>
      </w:pPr>
      <w:r>
        <w:t>Political rights: Suffrage, public participation, holding public office etc.</w:t>
      </w:r>
    </w:p>
    <w:p w:rsidR="00252CBA" w:rsidRDefault="00252CBA" w:rsidP="00C2200A">
      <w:pPr>
        <w:pStyle w:val="ListParagraph"/>
        <w:numPr>
          <w:ilvl w:val="3"/>
          <w:numId w:val="12"/>
        </w:numPr>
        <w:contextualSpacing w:val="0"/>
      </w:pPr>
      <w:r>
        <w:t>Civil Rights: Freedom of speech, religion, association, movement</w:t>
      </w:r>
      <w:r w:rsidR="00E9326B">
        <w:t xml:space="preserve"> etc. </w:t>
      </w:r>
    </w:p>
    <w:p w:rsidR="00B916C4" w:rsidRDefault="00B916C4" w:rsidP="00C2200A">
      <w:pPr>
        <w:pStyle w:val="ListParagraph"/>
        <w:numPr>
          <w:ilvl w:val="2"/>
          <w:numId w:val="12"/>
        </w:numPr>
        <w:contextualSpacing w:val="0"/>
      </w:pPr>
      <w:r>
        <w:t xml:space="preserve">They originated from </w:t>
      </w:r>
      <w:r w:rsidRPr="00E9326B">
        <w:rPr>
          <w:u w:val="single"/>
        </w:rPr>
        <w:t>liberalism</w:t>
      </w:r>
      <w:r>
        <w:t xml:space="preserve"> which emphasises Individuality and Rationality </w:t>
      </w:r>
    </w:p>
    <w:p w:rsidR="00616D71" w:rsidRPr="00427DD6" w:rsidRDefault="00616D71" w:rsidP="00616D71">
      <w:pPr>
        <w:pStyle w:val="ListParagraph"/>
        <w:numPr>
          <w:ilvl w:val="2"/>
          <w:numId w:val="12"/>
        </w:numPr>
        <w:contextualSpacing w:val="0"/>
      </w:pPr>
      <w:r>
        <w:t xml:space="preserve">While </w:t>
      </w:r>
      <w:r w:rsidRPr="00C40B0F">
        <w:rPr>
          <w:u w:val="single"/>
        </w:rPr>
        <w:t>mostly associated</w:t>
      </w:r>
      <w:r w:rsidRPr="001B310F">
        <w:rPr>
          <w:u w:val="single"/>
        </w:rPr>
        <w:t xml:space="preserve"> with democracy</w:t>
      </w:r>
      <w:r>
        <w:t xml:space="preserve">, not wholly dependent on democracy </w:t>
      </w:r>
    </w:p>
    <w:p w:rsidR="00427DD6" w:rsidRDefault="00B916C4" w:rsidP="00C2200A">
      <w:pPr>
        <w:pStyle w:val="ListParagraph"/>
        <w:numPr>
          <w:ilvl w:val="2"/>
          <w:numId w:val="12"/>
        </w:numPr>
        <w:contextualSpacing w:val="0"/>
      </w:pPr>
      <w:r>
        <w:t>Thus they seek to p</w:t>
      </w:r>
      <w:r w:rsidR="00427DD6">
        <w:t xml:space="preserve">rovide </w:t>
      </w:r>
      <w:r w:rsidR="00427DD6" w:rsidRPr="00616D71">
        <w:rPr>
          <w:color w:val="70AD47" w:themeColor="accent6"/>
          <w:u w:val="single"/>
        </w:rPr>
        <w:t>protection from arbitrary state authority</w:t>
      </w:r>
      <w:r w:rsidR="00427DD6">
        <w:t xml:space="preserve"> and</w:t>
      </w:r>
      <w:r>
        <w:t xml:space="preserve"> </w:t>
      </w:r>
      <w:r w:rsidRPr="003B40D3">
        <w:rPr>
          <w:color w:val="70AD47" w:themeColor="accent6"/>
        </w:rPr>
        <w:t xml:space="preserve">realisation of </w:t>
      </w:r>
      <w:r w:rsidRPr="003B40D3">
        <w:rPr>
          <w:color w:val="70AD47" w:themeColor="accent6"/>
          <w:u w:val="single"/>
        </w:rPr>
        <w:t>individual liberty</w:t>
      </w:r>
      <w:r w:rsidR="00F43466">
        <w:t>.</w:t>
      </w:r>
    </w:p>
    <w:p w:rsidR="00427DD6" w:rsidRDefault="00427DD6" w:rsidP="003A0593">
      <w:pPr>
        <w:pStyle w:val="Heading4"/>
        <w:numPr>
          <w:ilvl w:val="1"/>
          <w:numId w:val="32"/>
        </w:numPr>
      </w:pPr>
      <w:r>
        <w:t>Second generation rights</w:t>
      </w:r>
    </w:p>
    <w:p w:rsidR="00B916C4" w:rsidRDefault="00B916C4" w:rsidP="00C2200A">
      <w:pPr>
        <w:pStyle w:val="ListParagraph"/>
        <w:numPr>
          <w:ilvl w:val="2"/>
          <w:numId w:val="12"/>
        </w:numPr>
        <w:contextualSpacing w:val="0"/>
      </w:pPr>
      <w:r>
        <w:t xml:space="preserve">Second generation human rights arose in </w:t>
      </w:r>
      <w:r w:rsidRPr="003501DF">
        <w:rPr>
          <w:color w:val="ED7D31" w:themeColor="accent2"/>
        </w:rPr>
        <w:t>19-20C</w:t>
      </w:r>
      <w:r w:rsidR="003501DF">
        <w:rPr>
          <w:color w:val="ED7D31" w:themeColor="accent2"/>
        </w:rPr>
        <w:t xml:space="preserve"> </w:t>
      </w:r>
      <w:r w:rsidR="003501DF" w:rsidRPr="003501DF">
        <w:rPr>
          <w:color w:val="808080" w:themeColor="background1" w:themeShade="80"/>
        </w:rPr>
        <w:t>[Socialism]</w:t>
      </w:r>
      <w:r>
        <w:t xml:space="preserve">, as societies realized </w:t>
      </w:r>
      <w:r w:rsidRPr="003501DF">
        <w:rPr>
          <w:u w:val="single"/>
        </w:rPr>
        <w:t>economic inequalities eroded</w:t>
      </w:r>
      <w:r w:rsidR="00A92BF6" w:rsidRPr="003501DF">
        <w:rPr>
          <w:u w:val="single"/>
        </w:rPr>
        <w:t xml:space="preserve"> civil &amp; political rights</w:t>
      </w:r>
      <w:r w:rsidR="00A92BF6">
        <w:t>, and hamper individual liberty.</w:t>
      </w:r>
      <w:r w:rsidR="003501DF">
        <w:t xml:space="preserve"> </w:t>
      </w:r>
    </w:p>
    <w:p w:rsidR="001B310F" w:rsidRDefault="001B310F" w:rsidP="00C2200A">
      <w:pPr>
        <w:pStyle w:val="ListParagraph"/>
        <w:numPr>
          <w:ilvl w:val="2"/>
          <w:numId w:val="12"/>
        </w:numPr>
        <w:contextualSpacing w:val="0"/>
      </w:pPr>
      <w:r>
        <w:t xml:space="preserve">These constitute </w:t>
      </w:r>
      <w:r w:rsidR="00B916C4">
        <w:rPr>
          <w:u w:val="single"/>
        </w:rPr>
        <w:t xml:space="preserve">socio-economic &amp; </w:t>
      </w:r>
      <w:r w:rsidR="00B916C4" w:rsidRPr="00616D71">
        <w:rPr>
          <w:color w:val="70AD47" w:themeColor="accent6"/>
          <w:u w:val="single"/>
        </w:rPr>
        <w:t>cultural rights</w:t>
      </w:r>
      <w:r>
        <w:t xml:space="preserve">, and aim at </w:t>
      </w:r>
      <w:r w:rsidRPr="00C40B0F">
        <w:rPr>
          <w:u w:val="single"/>
        </w:rPr>
        <w:t xml:space="preserve">improving </w:t>
      </w:r>
      <w:r w:rsidR="00AB3230" w:rsidRPr="00C40B0F">
        <w:rPr>
          <w:u w:val="single"/>
        </w:rPr>
        <w:t>quality of life</w:t>
      </w:r>
      <w:r w:rsidR="00AB3230">
        <w:t xml:space="preserve"> for all</w:t>
      </w:r>
    </w:p>
    <w:p w:rsidR="00AB3230" w:rsidRDefault="00AB3230" w:rsidP="00C2200A">
      <w:pPr>
        <w:pStyle w:val="ListParagraph"/>
        <w:numPr>
          <w:ilvl w:val="3"/>
          <w:numId w:val="12"/>
        </w:numPr>
        <w:contextualSpacing w:val="0"/>
      </w:pPr>
      <w:r>
        <w:t>Ex: Education, health, livelihood, decent working conditions etc</w:t>
      </w:r>
    </w:p>
    <w:p w:rsidR="00A92BF6" w:rsidRPr="001B310F" w:rsidRDefault="00A92BF6" w:rsidP="00C2200A">
      <w:pPr>
        <w:pStyle w:val="ListParagraph"/>
        <w:numPr>
          <w:ilvl w:val="2"/>
          <w:numId w:val="12"/>
        </w:numPr>
        <w:contextualSpacing w:val="0"/>
      </w:pPr>
      <w:r>
        <w:t xml:space="preserve">They originate from </w:t>
      </w:r>
      <w:r w:rsidRPr="00616D71">
        <w:rPr>
          <w:color w:val="70AD47" w:themeColor="accent6"/>
          <w:u w:val="single"/>
        </w:rPr>
        <w:t>socialism</w:t>
      </w:r>
      <w:r w:rsidRPr="00616D71">
        <w:t>.</w:t>
      </w:r>
    </w:p>
    <w:p w:rsidR="00AB3230" w:rsidRDefault="00A92BF6" w:rsidP="00C2200A">
      <w:pPr>
        <w:pStyle w:val="ListParagraph"/>
        <w:numPr>
          <w:ilvl w:val="2"/>
          <w:numId w:val="12"/>
        </w:numPr>
        <w:contextualSpacing w:val="0"/>
      </w:pPr>
      <w:r>
        <w:t>Thus, t</w:t>
      </w:r>
      <w:r w:rsidR="00AB3230">
        <w:t xml:space="preserve">hey </w:t>
      </w:r>
      <w:r w:rsidR="00616D71">
        <w:t>seek to</w:t>
      </w:r>
      <w:r w:rsidR="00AB3230">
        <w:t xml:space="preserve"> </w:t>
      </w:r>
      <w:r w:rsidR="00AB3230" w:rsidRPr="00616D71">
        <w:rPr>
          <w:color w:val="70AD47" w:themeColor="accent6"/>
          <w:u w:val="single"/>
        </w:rPr>
        <w:t>reduc</w:t>
      </w:r>
      <w:r w:rsidR="00616D71">
        <w:rPr>
          <w:color w:val="70AD47" w:themeColor="accent6"/>
          <w:u w:val="single"/>
        </w:rPr>
        <w:t>e</w:t>
      </w:r>
      <w:r w:rsidR="00AB3230" w:rsidRPr="00616D71">
        <w:rPr>
          <w:color w:val="70AD47" w:themeColor="accent6"/>
          <w:u w:val="single"/>
        </w:rPr>
        <w:t xml:space="preserve"> inequalities in societ</w:t>
      </w:r>
      <w:r w:rsidR="00616D71">
        <w:rPr>
          <w:color w:val="70AD47" w:themeColor="accent6"/>
          <w:u w:val="single"/>
        </w:rPr>
        <w:t>y</w:t>
      </w:r>
      <w:r w:rsidR="00616D71" w:rsidRPr="00616D71">
        <w:t xml:space="preserve">, </w:t>
      </w:r>
      <w:r>
        <w:t xml:space="preserve">and </w:t>
      </w:r>
      <w:r w:rsidR="00616D71">
        <w:t>achieve</w:t>
      </w:r>
      <w:r>
        <w:t xml:space="preserve"> certain living standards. </w:t>
      </w:r>
    </w:p>
    <w:p w:rsidR="00427DD6" w:rsidRDefault="00427DD6" w:rsidP="003A0593">
      <w:pPr>
        <w:pStyle w:val="Heading4"/>
        <w:numPr>
          <w:ilvl w:val="1"/>
          <w:numId w:val="32"/>
        </w:numPr>
      </w:pPr>
      <w:r>
        <w:t xml:space="preserve">Third generation rights </w:t>
      </w:r>
    </w:p>
    <w:p w:rsidR="00A92BF6" w:rsidRPr="00616D71" w:rsidRDefault="00A92BF6" w:rsidP="00C2200A">
      <w:pPr>
        <w:pStyle w:val="ListParagraph"/>
        <w:numPr>
          <w:ilvl w:val="2"/>
          <w:numId w:val="12"/>
        </w:numPr>
        <w:ind w:left="1604"/>
        <w:contextualSpacing w:val="0"/>
        <w:rPr>
          <w:color w:val="ED7D31" w:themeColor="accent2"/>
        </w:rPr>
      </w:pPr>
      <w:r>
        <w:t xml:space="preserve">Third generation human rights arose in </w:t>
      </w:r>
      <w:r w:rsidRPr="00616D71">
        <w:rPr>
          <w:color w:val="ED7D31" w:themeColor="accent2"/>
        </w:rPr>
        <w:t>late 20C</w:t>
      </w:r>
    </w:p>
    <w:p w:rsidR="00192F41" w:rsidRDefault="009837A2" w:rsidP="00C2200A">
      <w:pPr>
        <w:pStyle w:val="ListParagraph"/>
        <w:numPr>
          <w:ilvl w:val="2"/>
          <w:numId w:val="12"/>
        </w:numPr>
        <w:ind w:left="1604"/>
        <w:contextualSpacing w:val="0"/>
      </w:pPr>
      <w:r>
        <w:t xml:space="preserve">These comprehend </w:t>
      </w:r>
      <w:r w:rsidRPr="00192F41">
        <w:rPr>
          <w:rStyle w:val="AnshulsenumerationChar"/>
        </w:rPr>
        <w:t xml:space="preserve">community </w:t>
      </w:r>
      <w:r w:rsidR="00192F41" w:rsidRPr="00192F41">
        <w:rPr>
          <w:rStyle w:val="AnshulsenumerationChar"/>
        </w:rPr>
        <w:t>rights</w:t>
      </w:r>
      <w:r w:rsidR="00192F41">
        <w:t xml:space="preserve"> and </w:t>
      </w:r>
      <w:r w:rsidR="00192F41" w:rsidRPr="00192F41">
        <w:rPr>
          <w:rStyle w:val="AnshulsenumerationChar"/>
        </w:rPr>
        <w:t>group-oriented rights</w:t>
      </w:r>
      <w:r w:rsidR="00192F41">
        <w:t xml:space="preserve"> </w:t>
      </w:r>
      <w:r w:rsidR="00C35C7F" w:rsidRPr="00C35C7F">
        <w:rPr>
          <w:color w:val="808080" w:themeColor="background1" w:themeShade="80"/>
        </w:rPr>
        <w:t>[groups that focus on]</w:t>
      </w:r>
      <w:r w:rsidR="00C35C7F">
        <w:rPr>
          <w:color w:val="808080" w:themeColor="background1" w:themeShade="80"/>
        </w:rPr>
        <w:t xml:space="preserve"> </w:t>
      </w:r>
      <w:r w:rsidR="00192F41" w:rsidRPr="00C35C7F">
        <w:rPr>
          <w:u w:val="single"/>
        </w:rPr>
        <w:t>focusing on issues</w:t>
      </w:r>
      <w:r w:rsidR="00192F41">
        <w:t xml:space="preserve"> like self-determination, </w:t>
      </w:r>
      <w:r w:rsidR="00192F41" w:rsidRPr="00C35C7F">
        <w:rPr>
          <w:u w:val="single"/>
        </w:rPr>
        <w:t>climate change</w:t>
      </w:r>
      <w:r w:rsidR="00C35C7F">
        <w:t xml:space="preserve">, </w:t>
      </w:r>
      <w:r w:rsidR="00C35C7F" w:rsidRPr="00C35C7F">
        <w:rPr>
          <w:u w:val="single"/>
        </w:rPr>
        <w:t>cultural identity</w:t>
      </w:r>
      <w:r w:rsidR="00192F41">
        <w:t>, peace etc.</w:t>
      </w:r>
    </w:p>
    <w:p w:rsidR="009837A2" w:rsidRPr="00A92BF6" w:rsidRDefault="009837A2" w:rsidP="00C2200A">
      <w:pPr>
        <w:pStyle w:val="ListParagraph"/>
        <w:numPr>
          <w:ilvl w:val="2"/>
          <w:numId w:val="12"/>
        </w:numPr>
        <w:ind w:left="1604"/>
        <w:contextualSpacing w:val="0"/>
      </w:pPr>
      <w:r w:rsidRPr="00192F41">
        <w:t>They</w:t>
      </w:r>
      <w:r>
        <w:t xml:space="preserve"> seek to </w:t>
      </w:r>
      <w:r w:rsidRPr="00192F41">
        <w:rPr>
          <w:u w:val="single"/>
        </w:rPr>
        <w:t>preserve community &amp; minority culture</w:t>
      </w:r>
    </w:p>
    <w:p w:rsidR="00A92BF6" w:rsidRPr="009837A2" w:rsidRDefault="00A92BF6" w:rsidP="00C2200A">
      <w:pPr>
        <w:pStyle w:val="ListParagraph"/>
        <w:numPr>
          <w:ilvl w:val="2"/>
          <w:numId w:val="12"/>
        </w:numPr>
        <w:ind w:left="1604"/>
        <w:contextualSpacing w:val="0"/>
      </w:pPr>
      <w:r>
        <w:t xml:space="preserve">These rights </w:t>
      </w:r>
      <w:r w:rsidRPr="00B74348">
        <w:rPr>
          <w:color w:val="70AD47" w:themeColor="accent6"/>
        </w:rPr>
        <w:t xml:space="preserve">emphasise recognition of rights of communities, indigenous peoples, and </w:t>
      </w:r>
      <w:r w:rsidR="003B40D3" w:rsidRPr="00B74348">
        <w:rPr>
          <w:color w:val="70AD47" w:themeColor="accent6"/>
          <w:u w:val="double"/>
        </w:rPr>
        <w:t>FUTURE GENERATIONS</w:t>
      </w:r>
      <w:r>
        <w:t>.</w:t>
      </w:r>
    </w:p>
    <w:p w:rsidR="00AA5354" w:rsidRDefault="009837A2" w:rsidP="00C2200A">
      <w:pPr>
        <w:pStyle w:val="ListParagraph"/>
        <w:numPr>
          <w:ilvl w:val="2"/>
          <w:numId w:val="12"/>
        </w:numPr>
        <w:ind w:left="1604"/>
        <w:contextualSpacing w:val="0"/>
      </w:pPr>
      <w:r>
        <w:t xml:space="preserve">Given at the community level </w:t>
      </w:r>
    </w:p>
    <w:p w:rsidR="00192F41" w:rsidRDefault="00192F41" w:rsidP="00C2200A">
      <w:pPr>
        <w:pStyle w:val="ListParagraph"/>
        <w:numPr>
          <w:ilvl w:val="1"/>
          <w:numId w:val="12"/>
        </w:numPr>
        <w:contextualSpacing w:val="0"/>
      </w:pPr>
      <w:r>
        <w:rPr>
          <w:b/>
        </w:rPr>
        <w:t>In summary</w:t>
      </w:r>
      <w:r>
        <w:t xml:space="preserve">, these three generation </w:t>
      </w:r>
      <w:r w:rsidRPr="00C35C7F">
        <w:rPr>
          <w:u w:val="single"/>
        </w:rPr>
        <w:t xml:space="preserve">reflects the evolving understanding of </w:t>
      </w:r>
      <w:r w:rsidRPr="00C35C7F">
        <w:rPr>
          <w:b/>
          <w:u w:val="single"/>
        </w:rPr>
        <w:t>human dignity</w:t>
      </w:r>
      <w:r w:rsidR="00C35C7F" w:rsidRPr="00C35C7F">
        <w:t xml:space="preserve"> [Kantian origin]</w:t>
      </w:r>
      <w:r>
        <w:t>. These emphasise the multi-dimensional nature of human life, and insists on confluence of socia</w:t>
      </w:r>
      <w:r w:rsidR="00A12D10">
        <w:t xml:space="preserve">l, economic, political and cultural rights to realise meaningful human existence. </w:t>
      </w:r>
    </w:p>
    <w:p w:rsidR="00543D28" w:rsidRDefault="00543D28" w:rsidP="00C2200A">
      <w:pPr>
        <w:pStyle w:val="Heading3"/>
        <w:numPr>
          <w:ilvl w:val="0"/>
          <w:numId w:val="15"/>
        </w:numPr>
      </w:pPr>
      <w:bookmarkStart w:id="188" w:name="_Toc143353566"/>
      <w:r>
        <w:t>Universal conception of human rights [improvised &amp; ChatGPT]</w:t>
      </w:r>
      <w:bookmarkEnd w:id="188"/>
    </w:p>
    <w:p w:rsidR="00543D28" w:rsidRDefault="00543D28" w:rsidP="00C2200A">
      <w:pPr>
        <w:pStyle w:val="ListParagraph"/>
        <w:numPr>
          <w:ilvl w:val="1"/>
          <w:numId w:val="15"/>
        </w:numPr>
        <w:spacing w:before="80"/>
        <w:contextualSpacing w:val="0"/>
      </w:pPr>
      <w:r>
        <w:t xml:space="preserve">Critics argue that present conception of human rights is </w:t>
      </w:r>
      <w:r>
        <w:rPr>
          <w:u w:val="single"/>
        </w:rPr>
        <w:t>Eurocentric</w:t>
      </w:r>
      <w:r>
        <w:t xml:space="preserve">, and these are used by the West, to </w:t>
      </w:r>
      <w:r w:rsidRPr="00704CDD">
        <w:rPr>
          <w:u w:val="single"/>
        </w:rPr>
        <w:t>propagate their cultural hegemony</w:t>
      </w:r>
      <w:r>
        <w:t xml:space="preserve"> &amp; further self-interest. </w:t>
      </w:r>
    </w:p>
    <w:p w:rsidR="00543D28" w:rsidRDefault="00543D28" w:rsidP="00C2200A">
      <w:pPr>
        <w:pStyle w:val="ListParagraph"/>
        <w:numPr>
          <w:ilvl w:val="1"/>
          <w:numId w:val="15"/>
        </w:numPr>
        <w:spacing w:before="80"/>
        <w:contextualSpacing w:val="0"/>
      </w:pPr>
      <w:r>
        <w:t xml:space="preserve">While present human rights are </w:t>
      </w:r>
      <w:r w:rsidRPr="00704CDD">
        <w:rPr>
          <w:u w:val="single"/>
        </w:rPr>
        <w:t>based upon western value system of ‘Individualism’</w:t>
      </w:r>
      <w:r>
        <w:t xml:space="preserve">, </w:t>
      </w:r>
      <w:r w:rsidRPr="0082726A">
        <w:rPr>
          <w:u w:val="single"/>
        </w:rPr>
        <w:t>Eastern cultures</w:t>
      </w:r>
      <w:r>
        <w:t xml:space="preserve"> &amp; value-system are based </w:t>
      </w:r>
      <w:r w:rsidRPr="0082726A">
        <w:rPr>
          <w:u w:val="single"/>
        </w:rPr>
        <w:t>upon community</w:t>
      </w:r>
      <w:r>
        <w:rPr>
          <w:u w:val="single"/>
        </w:rPr>
        <w:t>, respect for authority, duty etc</w:t>
      </w:r>
      <w:r w:rsidRPr="0082726A">
        <w:t>.</w:t>
      </w:r>
      <w:r>
        <w:t xml:space="preserve"> Thus, Cultural relativism </w:t>
      </w:r>
      <w:r w:rsidRPr="005463E6">
        <w:rPr>
          <w:u w:val="single"/>
        </w:rPr>
        <w:t>challenges the universality of human</w:t>
      </w:r>
      <w:r>
        <w:t xml:space="preserve"> rights.</w:t>
      </w:r>
    </w:p>
    <w:p w:rsidR="00543D28" w:rsidRDefault="00543D28" w:rsidP="00C2200A">
      <w:pPr>
        <w:pStyle w:val="ListParagraph"/>
        <w:numPr>
          <w:ilvl w:val="1"/>
          <w:numId w:val="15"/>
        </w:numPr>
        <w:spacing w:before="80"/>
        <w:contextualSpacing w:val="0"/>
      </w:pPr>
      <w:r>
        <w:t xml:space="preserve">This was evoked by Asian leaders during </w:t>
      </w:r>
      <w:r w:rsidRPr="00501895">
        <w:rPr>
          <w:i/>
          <w:iCs/>
        </w:rPr>
        <w:t>Conference on human rights in Vienna (1943)</w:t>
      </w:r>
      <w:r>
        <w:t xml:space="preserve"> as ‘</w:t>
      </w:r>
      <w:r w:rsidRPr="00472601">
        <w:rPr>
          <w:color w:val="009999"/>
          <w:u w:val="single"/>
        </w:rPr>
        <w:t>Asian values</w:t>
      </w:r>
      <w:r w:rsidRPr="00472601">
        <w:t>’.</w:t>
      </w:r>
      <w:r>
        <w:t xml:space="preserve"> These are the values that </w:t>
      </w:r>
      <w:r w:rsidRPr="00472601">
        <w:rPr>
          <w:u w:val="single"/>
        </w:rPr>
        <w:t>reflect the history &amp; culture of Asian societies</w:t>
      </w:r>
      <w:r>
        <w:t xml:space="preserve">: </w:t>
      </w:r>
      <w:r w:rsidRPr="005463E6">
        <w:rPr>
          <w:u w:val="single"/>
        </w:rPr>
        <w:t>community, respect for authority, duty etc</w:t>
      </w:r>
      <w:r>
        <w:t>.</w:t>
      </w:r>
    </w:p>
    <w:p w:rsidR="00543D28" w:rsidRPr="00820BDA" w:rsidRDefault="00543D28" w:rsidP="00C2200A">
      <w:pPr>
        <w:pStyle w:val="ListParagraph"/>
        <w:numPr>
          <w:ilvl w:val="1"/>
          <w:numId w:val="15"/>
        </w:numPr>
        <w:spacing w:before="80"/>
        <w:contextualSpacing w:val="0"/>
      </w:pPr>
      <w:r>
        <w:t xml:space="preserve">Though they </w:t>
      </w:r>
      <w:r w:rsidRPr="00F91E5B">
        <w:rPr>
          <w:u w:val="single"/>
        </w:rPr>
        <w:t>didn’t reject the idea of universal human rights</w:t>
      </w:r>
      <w:r>
        <w:t xml:space="preserve">, ‘Asian values’ highlighted that </w:t>
      </w:r>
      <w:r w:rsidRPr="00F91E5B">
        <w:rPr>
          <w:u w:val="single"/>
        </w:rPr>
        <w:t>West conceived human rights are not universal</w:t>
      </w:r>
      <w:r>
        <w:t xml:space="preserve"> due to differences between cultures. Thus imposing a </w:t>
      </w:r>
      <w:r w:rsidRPr="00543D28">
        <w:rPr>
          <w:u w:val="single"/>
        </w:rPr>
        <w:t>single set of rights</w:t>
      </w:r>
      <w:r>
        <w:t xml:space="preserve"> on all communities </w:t>
      </w:r>
      <w:r w:rsidRPr="00543D28">
        <w:rPr>
          <w:u w:val="single"/>
        </w:rPr>
        <w:t xml:space="preserve">disregards diverse cultures. </w:t>
      </w:r>
      <w:r>
        <w:t xml:space="preserve">What might be considered </w:t>
      </w:r>
      <w:r w:rsidRPr="00820BDA">
        <w:rPr>
          <w:u w:val="single"/>
        </w:rPr>
        <w:t>human rights in one culture, can clash with values of other culture</w:t>
      </w:r>
      <w:r>
        <w:rPr>
          <w:u w:val="single"/>
        </w:rPr>
        <w:t>.</w:t>
      </w:r>
    </w:p>
    <w:p w:rsidR="00543D28" w:rsidRDefault="00543D28" w:rsidP="00C2200A">
      <w:pPr>
        <w:pStyle w:val="ListParagraph"/>
        <w:numPr>
          <w:ilvl w:val="1"/>
          <w:numId w:val="15"/>
        </w:numPr>
        <w:spacing w:before="80"/>
        <w:contextualSpacing w:val="0"/>
      </w:pPr>
      <w:r>
        <w:t xml:space="preserve">Thus advocating for accommodating cultural differences while formulating human rights, or, </w:t>
      </w:r>
      <w:r w:rsidRPr="005463E6">
        <w:rPr>
          <w:u w:val="single"/>
        </w:rPr>
        <w:t>cultural sensitive human rights</w:t>
      </w:r>
      <w:r>
        <w:t>.</w:t>
      </w:r>
      <w:r w:rsidRPr="00F91E5B">
        <w:t xml:space="preserve"> </w:t>
      </w:r>
    </w:p>
    <w:p w:rsidR="00543D28" w:rsidRDefault="00543D28" w:rsidP="00C2200A">
      <w:pPr>
        <w:pStyle w:val="ListParagraph"/>
        <w:numPr>
          <w:ilvl w:val="1"/>
          <w:numId w:val="15"/>
        </w:numPr>
        <w:spacing w:before="80"/>
        <w:contextualSpacing w:val="0"/>
      </w:pPr>
      <w:r>
        <w:t xml:space="preserve">However, some scholars like </w:t>
      </w:r>
      <w:r w:rsidRPr="00704CDD">
        <w:rPr>
          <w:rStyle w:val="AspersonalityChar"/>
          <w:u w:val="single" w:color="00B0F0"/>
        </w:rPr>
        <w:t>Amartya Sen</w:t>
      </w:r>
      <w:r>
        <w:t xml:space="preserve"> criticise the cultural-relativism view of human rights, and label it as </w:t>
      </w:r>
      <w:r>
        <w:rPr>
          <w:u w:val="single"/>
        </w:rPr>
        <w:t>justification of despotism</w:t>
      </w:r>
      <w:r w:rsidRPr="007E58E1">
        <w:t>.</w:t>
      </w:r>
      <w:r>
        <w:t xml:space="preserve"> </w:t>
      </w:r>
      <w:r w:rsidRPr="00704CDD">
        <w:rPr>
          <w:u w:val="single" w:color="00B0F0"/>
        </w:rPr>
        <w:t>Others argue</w:t>
      </w:r>
      <w:r>
        <w:t xml:space="preserve"> that cultural-relativism tu</w:t>
      </w:r>
      <w:r w:rsidRPr="00704CDD">
        <w:rPr>
          <w:u w:val="single"/>
        </w:rPr>
        <w:t>rns its back on progressive politics</w:t>
      </w:r>
      <w:r>
        <w:t xml:space="preserve">, and legitimises orthodoxy. Ex: </w:t>
      </w:r>
      <w:r w:rsidR="00472601">
        <w:t>Taliban’s oppression of women</w:t>
      </w:r>
      <w:r>
        <w:t>.</w:t>
      </w:r>
    </w:p>
    <w:p w:rsidR="00543D28" w:rsidRDefault="00543D28" w:rsidP="00C2200A">
      <w:pPr>
        <w:pStyle w:val="ListParagraph"/>
        <w:numPr>
          <w:ilvl w:val="1"/>
          <w:numId w:val="15"/>
        </w:numPr>
        <w:spacing w:before="80"/>
        <w:contextualSpacing w:val="0"/>
      </w:pPr>
      <w:r>
        <w:t xml:space="preserve">But, upon an examination of different cultures, it cannot be denied that </w:t>
      </w:r>
      <w:r w:rsidRPr="00CA5DB2">
        <w:rPr>
          <w:u w:val="single"/>
        </w:rPr>
        <w:t>certain principles</w:t>
      </w:r>
      <w:r>
        <w:t xml:space="preserve">, viz. life, equality, dignity, education etc. are </w:t>
      </w:r>
      <w:r w:rsidRPr="00CA5DB2">
        <w:rPr>
          <w:u w:val="single"/>
        </w:rPr>
        <w:t>common across different cultures</w:t>
      </w:r>
      <w:r>
        <w:t xml:space="preserve">. Hence, a </w:t>
      </w:r>
      <w:r w:rsidRPr="00820BDA">
        <w:rPr>
          <w:u w:val="single"/>
        </w:rPr>
        <w:t>universal conception of human rights is possible</w:t>
      </w:r>
      <w:r>
        <w:t>, but it has to be d</w:t>
      </w:r>
      <w:r w:rsidRPr="00820BDA">
        <w:rPr>
          <w:u w:val="single"/>
        </w:rPr>
        <w:t>emocratic, inclusive, and accommodating</w:t>
      </w:r>
      <w:r>
        <w:t xml:space="preserve">. </w:t>
      </w:r>
    </w:p>
    <w:p w:rsidR="00543D28" w:rsidRDefault="00543D28" w:rsidP="00C2200A">
      <w:pPr>
        <w:pStyle w:val="ListParagraph"/>
        <w:numPr>
          <w:ilvl w:val="1"/>
          <w:numId w:val="15"/>
        </w:numPr>
        <w:spacing w:before="80"/>
        <w:contextualSpacing w:val="0"/>
      </w:pPr>
      <w:r>
        <w:t xml:space="preserve">In conclusion, while </w:t>
      </w:r>
      <w:r w:rsidRPr="00647E89">
        <w:rPr>
          <w:u w:val="single"/>
        </w:rPr>
        <w:t>cultural relativism raises valid concern</w:t>
      </w:r>
      <w:r>
        <w:t xml:space="preserve">s, there is </w:t>
      </w:r>
      <w:r w:rsidRPr="00543D28">
        <w:rPr>
          <w:u w:val="single"/>
        </w:rPr>
        <w:t>still a need to safeguard fundamental right</w:t>
      </w:r>
      <w:r>
        <w:t>s. Thus,</w:t>
      </w:r>
      <w:r w:rsidRPr="004B5803">
        <w:rPr>
          <w:color w:val="70AD47" w:themeColor="accent6"/>
        </w:rPr>
        <w:t xml:space="preserve"> core principles that transcend cultures should form the basis of universal human rights.</w:t>
      </w:r>
      <w:r>
        <w:t xml:space="preserve"> This </w:t>
      </w:r>
      <w:r w:rsidRPr="00647E89">
        <w:rPr>
          <w:u w:val="single"/>
        </w:rPr>
        <w:t>requires an open dialogue, cultural sensitivity</w:t>
      </w:r>
      <w:r>
        <w:t xml:space="preserve">, and </w:t>
      </w:r>
      <w:r w:rsidRPr="00647E89">
        <w:rPr>
          <w:u w:val="single"/>
        </w:rPr>
        <w:t>more comprehensive approach</w:t>
      </w:r>
      <w:r>
        <w:t xml:space="preserve"> to addressing needs of diverse societies. </w:t>
      </w:r>
    </w:p>
    <w:p w:rsidR="00543D28" w:rsidRDefault="00543D28" w:rsidP="00C2200A">
      <w:pPr>
        <w:pStyle w:val="ListParagraph"/>
        <w:numPr>
          <w:ilvl w:val="1"/>
          <w:numId w:val="15"/>
        </w:numPr>
        <w:spacing w:before="80"/>
        <w:contextualSpacing w:val="0"/>
      </w:pPr>
      <w:r>
        <w:t xml:space="preserve">Thus, while the </w:t>
      </w:r>
      <w:r w:rsidRPr="00647E89">
        <w:rPr>
          <w:u w:val="single"/>
        </w:rPr>
        <w:t>present conception</w:t>
      </w:r>
      <w:r>
        <w:t xml:space="preserve"> of human rights </w:t>
      </w:r>
      <w:r w:rsidRPr="00647E89">
        <w:rPr>
          <w:u w:val="single"/>
        </w:rPr>
        <w:t>cannot be termed universal</w:t>
      </w:r>
      <w:r>
        <w:t xml:space="preserve"> due to cultural-relativism, a </w:t>
      </w:r>
      <w:r w:rsidRPr="00647E89">
        <w:rPr>
          <w:u w:val="single"/>
        </w:rPr>
        <w:t>universal conception is still possible</w:t>
      </w:r>
      <w:r>
        <w:t xml:space="preserve">. </w:t>
      </w:r>
    </w:p>
    <w:p w:rsidR="00267E53" w:rsidRDefault="00267E53" w:rsidP="00543D28">
      <w:pPr>
        <w:pStyle w:val="Heading2"/>
        <w:spacing w:before="600"/>
      </w:pPr>
      <w:bookmarkStart w:id="189" w:name="_Toc143353567"/>
      <w:r>
        <w:t>Rights as trumps [ChatGPT]</w:t>
      </w:r>
      <w:bookmarkEnd w:id="189"/>
    </w:p>
    <w:p w:rsidR="00267E53" w:rsidRDefault="00267E53" w:rsidP="00C2200A">
      <w:pPr>
        <w:pStyle w:val="ListParagraph"/>
        <w:numPr>
          <w:ilvl w:val="1"/>
          <w:numId w:val="12"/>
        </w:numPr>
        <w:contextualSpacing w:val="0"/>
      </w:pPr>
      <w:r>
        <w:t xml:space="preserve">The doctrine of </w:t>
      </w:r>
      <w:r w:rsidRPr="00267E53">
        <w:rPr>
          <w:i/>
          <w:iCs/>
        </w:rPr>
        <w:t>Rights as trumps</w:t>
      </w:r>
      <w:r>
        <w:t xml:space="preserve"> was given by liberal thinker </w:t>
      </w:r>
      <w:r w:rsidRPr="006B1F72">
        <w:rPr>
          <w:color w:val="9A57CD"/>
        </w:rPr>
        <w:t>Dworkin</w:t>
      </w:r>
      <w:r>
        <w:t xml:space="preserve">, and refers to the idea that </w:t>
      </w:r>
      <w:r w:rsidRPr="00267E53">
        <w:rPr>
          <w:u w:val="single"/>
        </w:rPr>
        <w:t xml:space="preserve">certain </w:t>
      </w:r>
      <w:r w:rsidRPr="0030175C">
        <w:rPr>
          <w:color w:val="70AD47" w:themeColor="accent6"/>
          <w:u w:val="single"/>
        </w:rPr>
        <w:t>fundamental</w:t>
      </w:r>
      <w:r w:rsidRPr="00267E53">
        <w:rPr>
          <w:u w:val="single"/>
        </w:rPr>
        <w:t xml:space="preserve"> rights as so crucial &amp; inviolable that they can ‘trump’ other consideration</w:t>
      </w:r>
      <w:r w:rsidR="006B1F72">
        <w:rPr>
          <w:u w:val="single"/>
        </w:rPr>
        <w:t>s</w:t>
      </w:r>
      <w:r>
        <w:t xml:space="preserve"> howsoever important they</w:t>
      </w:r>
      <w:r w:rsidR="006B1F72">
        <w:t xml:space="preserve"> </w:t>
      </w:r>
      <w:r w:rsidR="006B1F72" w:rsidRPr="006B1F72">
        <w:rPr>
          <w:color w:val="808080" w:themeColor="background1" w:themeShade="80"/>
        </w:rPr>
        <w:t>[considerations]</w:t>
      </w:r>
      <w:r>
        <w:t xml:space="preserve"> might be.</w:t>
      </w:r>
    </w:p>
    <w:p w:rsidR="00267E53" w:rsidRDefault="00267E53" w:rsidP="00C2200A">
      <w:pPr>
        <w:pStyle w:val="ListParagraph"/>
        <w:numPr>
          <w:ilvl w:val="1"/>
          <w:numId w:val="12"/>
        </w:numPr>
        <w:contextualSpacing w:val="0"/>
      </w:pPr>
      <w:r>
        <w:t xml:space="preserve">This doctrine is often used to </w:t>
      </w:r>
      <w:r w:rsidRPr="00267E53">
        <w:rPr>
          <w:u w:val="single"/>
        </w:rPr>
        <w:t>address ethical &amp; political dilemmas</w:t>
      </w:r>
      <w:r>
        <w:t xml:space="preserve"> between </w:t>
      </w:r>
      <w:r w:rsidRPr="00267E53">
        <w:rPr>
          <w:u w:val="single"/>
        </w:rPr>
        <w:t>individual rights &amp; public interest</w:t>
      </w:r>
      <w:r w:rsidRPr="00267E53">
        <w:t xml:space="preserve">. </w:t>
      </w:r>
      <w:r>
        <w:t>Some of its aspects are:</w:t>
      </w:r>
    </w:p>
    <w:p w:rsidR="00267E53" w:rsidRPr="003D211E" w:rsidRDefault="00267E53" w:rsidP="003A0593">
      <w:pPr>
        <w:pStyle w:val="ListParagraph"/>
        <w:numPr>
          <w:ilvl w:val="1"/>
          <w:numId w:val="54"/>
        </w:numPr>
        <w:spacing w:before="100"/>
        <w:contextualSpacing w:val="0"/>
        <w:rPr>
          <w:b/>
          <w:i/>
        </w:rPr>
      </w:pPr>
      <w:r w:rsidRPr="003D211E">
        <w:rPr>
          <w:b/>
          <w:i/>
        </w:rPr>
        <w:t>Hierarchical priority</w:t>
      </w:r>
    </w:p>
    <w:p w:rsidR="00267E53" w:rsidRDefault="00267E53" w:rsidP="00C2200A">
      <w:pPr>
        <w:pStyle w:val="ListParagraph"/>
        <w:numPr>
          <w:ilvl w:val="2"/>
          <w:numId w:val="12"/>
        </w:numPr>
        <w:ind w:left="1604"/>
        <w:contextualSpacing w:val="0"/>
      </w:pPr>
      <w:r>
        <w:t xml:space="preserve">The doctrine places </w:t>
      </w:r>
      <w:r w:rsidRPr="00C273CA">
        <w:rPr>
          <w:u w:val="single"/>
        </w:rPr>
        <w:t>certain rights above utilitarian calculus</w:t>
      </w:r>
      <w:r>
        <w:t>.</w:t>
      </w:r>
    </w:p>
    <w:p w:rsidR="00267E53" w:rsidRDefault="00267E53" w:rsidP="00C2200A">
      <w:pPr>
        <w:pStyle w:val="ListParagraph"/>
        <w:numPr>
          <w:ilvl w:val="2"/>
          <w:numId w:val="12"/>
        </w:numPr>
        <w:ind w:left="1604"/>
        <w:contextualSpacing w:val="0"/>
      </w:pPr>
      <w:r>
        <w:t xml:space="preserve">Ex: </w:t>
      </w:r>
      <w:r w:rsidRPr="006B1F72">
        <w:rPr>
          <w:u w:val="single"/>
        </w:rPr>
        <w:t>fundamental right to life</w:t>
      </w:r>
      <w:r>
        <w:t xml:space="preserve"> might trump </w:t>
      </w:r>
      <w:r w:rsidRPr="006B1F72">
        <w:rPr>
          <w:u w:val="single"/>
        </w:rPr>
        <w:t>social welfare</w:t>
      </w:r>
      <w:r>
        <w:t xml:space="preserve"> </w:t>
      </w:r>
    </w:p>
    <w:p w:rsidR="00267E53" w:rsidRPr="003D211E" w:rsidRDefault="00267E53" w:rsidP="003A0593">
      <w:pPr>
        <w:pStyle w:val="ListParagraph"/>
        <w:numPr>
          <w:ilvl w:val="1"/>
          <w:numId w:val="54"/>
        </w:numPr>
        <w:spacing w:before="140"/>
        <w:contextualSpacing w:val="0"/>
        <w:rPr>
          <w:b/>
          <w:i/>
        </w:rPr>
      </w:pPr>
      <w:r w:rsidRPr="003D211E">
        <w:rPr>
          <w:b/>
          <w:i/>
        </w:rPr>
        <w:t>Balancing act</w:t>
      </w:r>
    </w:p>
    <w:p w:rsidR="00267E53" w:rsidRDefault="00267E53" w:rsidP="00C2200A">
      <w:pPr>
        <w:pStyle w:val="ListParagraph"/>
        <w:numPr>
          <w:ilvl w:val="2"/>
          <w:numId w:val="12"/>
        </w:numPr>
        <w:contextualSpacing w:val="0"/>
      </w:pPr>
      <w:r>
        <w:t>While certain rights are</w:t>
      </w:r>
      <w:r w:rsidR="00A5391A">
        <w:t xml:space="preserve"> supreme &amp; inviolable, </w:t>
      </w:r>
      <w:r w:rsidR="00A5391A" w:rsidRPr="00C273CA">
        <w:rPr>
          <w:u w:val="single"/>
        </w:rPr>
        <w:t>no</w:t>
      </w:r>
      <w:r w:rsidR="00C273CA" w:rsidRPr="00C273CA">
        <w:rPr>
          <w:u w:val="single"/>
        </w:rPr>
        <w:t>t</w:t>
      </w:r>
      <w:r w:rsidR="00A5391A" w:rsidRPr="00C273CA">
        <w:rPr>
          <w:u w:val="single"/>
        </w:rPr>
        <w:t xml:space="preserve"> all rights</w:t>
      </w:r>
      <w:r w:rsidR="00A5391A">
        <w:t xml:space="preserve"> at all times are </w:t>
      </w:r>
      <w:r w:rsidR="00A5391A" w:rsidRPr="00A5391A">
        <w:rPr>
          <w:u w:val="single"/>
        </w:rPr>
        <w:t xml:space="preserve">absolute &amp; inviolable </w:t>
      </w:r>
    </w:p>
    <w:p w:rsidR="00A5391A" w:rsidRDefault="00A5391A" w:rsidP="00C2200A">
      <w:pPr>
        <w:pStyle w:val="ListParagraph"/>
        <w:numPr>
          <w:ilvl w:val="2"/>
          <w:numId w:val="12"/>
        </w:numPr>
        <w:contextualSpacing w:val="0"/>
      </w:pPr>
      <w:r>
        <w:t xml:space="preserve">Thus, according to context, there is a </w:t>
      </w:r>
      <w:r w:rsidRPr="00C273CA">
        <w:rPr>
          <w:u w:val="single"/>
        </w:rPr>
        <w:t>balancing act between rights</w:t>
      </w:r>
    </w:p>
    <w:p w:rsidR="00A5391A" w:rsidRPr="003D211E" w:rsidRDefault="00A5391A" w:rsidP="003A0593">
      <w:pPr>
        <w:pStyle w:val="ListParagraph"/>
        <w:numPr>
          <w:ilvl w:val="1"/>
          <w:numId w:val="54"/>
        </w:numPr>
        <w:spacing w:before="140"/>
        <w:contextualSpacing w:val="0"/>
        <w:rPr>
          <w:b/>
          <w:i/>
        </w:rPr>
      </w:pPr>
      <w:r w:rsidRPr="003D211E">
        <w:rPr>
          <w:b/>
          <w:i/>
        </w:rPr>
        <w:t>Inviolability</w:t>
      </w:r>
    </w:p>
    <w:p w:rsidR="00A5391A" w:rsidRDefault="00A5391A" w:rsidP="00C2200A">
      <w:pPr>
        <w:pStyle w:val="ListParagraph"/>
        <w:numPr>
          <w:ilvl w:val="2"/>
          <w:numId w:val="12"/>
        </w:numPr>
        <w:spacing w:before="40"/>
        <w:ind w:left="1604"/>
        <w:contextualSpacing w:val="0"/>
      </w:pPr>
      <w:r>
        <w:t xml:space="preserve">The doctrine asserts that there are </w:t>
      </w:r>
      <w:r w:rsidRPr="00C273CA">
        <w:rPr>
          <w:u w:val="single"/>
        </w:rPr>
        <w:t>limits beyond which certain rights cannot be violated</w:t>
      </w:r>
      <w:r>
        <w:t>.</w:t>
      </w:r>
    </w:p>
    <w:p w:rsidR="003D211E" w:rsidRDefault="003D211E" w:rsidP="00C2200A">
      <w:pPr>
        <w:pStyle w:val="ListParagraph"/>
        <w:numPr>
          <w:ilvl w:val="2"/>
          <w:numId w:val="12"/>
        </w:numPr>
        <w:contextualSpacing w:val="0"/>
      </w:pPr>
      <w:r>
        <w:t xml:space="preserve">Based on belief that </w:t>
      </w:r>
      <w:r w:rsidRPr="00472601">
        <w:rPr>
          <w:u w:val="single"/>
        </w:rPr>
        <w:t>certain rights are essential to human life</w:t>
      </w:r>
      <w:r>
        <w:t xml:space="preserve">, and </w:t>
      </w:r>
      <w:r w:rsidRPr="00C273CA">
        <w:rPr>
          <w:u w:val="single"/>
        </w:rPr>
        <w:t>cannot be sacrificed for any perceived greater good</w:t>
      </w:r>
      <w:r w:rsidR="006B1F72" w:rsidRPr="006B1F72">
        <w:rPr>
          <w:color w:val="808080" w:themeColor="background1" w:themeShade="80"/>
        </w:rPr>
        <w:t xml:space="preserve"> [utilitarianism]</w:t>
      </w:r>
      <w:r>
        <w:t>.</w:t>
      </w:r>
    </w:p>
    <w:p w:rsidR="00A5391A" w:rsidRPr="003D211E" w:rsidRDefault="00A5391A" w:rsidP="003A0593">
      <w:pPr>
        <w:pStyle w:val="ListParagraph"/>
        <w:numPr>
          <w:ilvl w:val="1"/>
          <w:numId w:val="54"/>
        </w:numPr>
        <w:spacing w:before="140"/>
        <w:contextualSpacing w:val="0"/>
        <w:rPr>
          <w:b/>
          <w:i/>
        </w:rPr>
      </w:pPr>
      <w:r w:rsidRPr="003D211E">
        <w:rPr>
          <w:b/>
          <w:i/>
        </w:rPr>
        <w:t>Ethical &amp; legal framework</w:t>
      </w:r>
    </w:p>
    <w:p w:rsidR="00A5391A" w:rsidRDefault="00A5391A" w:rsidP="00C2200A">
      <w:pPr>
        <w:pStyle w:val="ListParagraph"/>
        <w:numPr>
          <w:ilvl w:val="2"/>
          <w:numId w:val="12"/>
        </w:numPr>
        <w:contextualSpacing w:val="0"/>
      </w:pPr>
      <w:r>
        <w:t xml:space="preserve">The doctrine provides a framework for </w:t>
      </w:r>
      <w:r w:rsidRPr="00A5391A">
        <w:rPr>
          <w:u w:val="single"/>
        </w:rPr>
        <w:t>addressing ethical &amp; legal dilemmas</w:t>
      </w:r>
    </w:p>
    <w:p w:rsidR="00A5391A" w:rsidRDefault="00A5391A" w:rsidP="00C2200A">
      <w:pPr>
        <w:pStyle w:val="ListParagraph"/>
        <w:numPr>
          <w:ilvl w:val="2"/>
          <w:numId w:val="12"/>
        </w:numPr>
        <w:contextualSpacing w:val="0"/>
      </w:pPr>
      <w:r>
        <w:t xml:space="preserve">It helps policy makers choose between </w:t>
      </w:r>
      <w:r w:rsidRPr="00A5391A">
        <w:rPr>
          <w:u w:val="single"/>
        </w:rPr>
        <w:t>individual rights &amp; competing public interest</w:t>
      </w:r>
      <w:r w:rsidR="003D211E">
        <w:t>, and can guide development of policy and laws</w:t>
      </w:r>
    </w:p>
    <w:p w:rsidR="003D211E" w:rsidRPr="003D211E" w:rsidRDefault="003D211E" w:rsidP="003A0593">
      <w:pPr>
        <w:pStyle w:val="ListParagraph"/>
        <w:numPr>
          <w:ilvl w:val="1"/>
          <w:numId w:val="54"/>
        </w:numPr>
        <w:spacing w:before="140"/>
        <w:contextualSpacing w:val="0"/>
      </w:pPr>
      <w:r w:rsidRPr="003D211E">
        <w:rPr>
          <w:b/>
          <w:i/>
        </w:rPr>
        <w:t>Critiques</w:t>
      </w:r>
      <w:r>
        <w:rPr>
          <w:b/>
          <w:i/>
        </w:rPr>
        <w:tab/>
      </w:r>
    </w:p>
    <w:p w:rsidR="003D211E" w:rsidRDefault="003D211E" w:rsidP="00C2200A">
      <w:pPr>
        <w:pStyle w:val="ListParagraph"/>
        <w:numPr>
          <w:ilvl w:val="2"/>
          <w:numId w:val="12"/>
        </w:numPr>
        <w:contextualSpacing w:val="0"/>
      </w:pPr>
      <w:r>
        <w:t xml:space="preserve">There is </w:t>
      </w:r>
      <w:r w:rsidRPr="00C273CA">
        <w:rPr>
          <w:u w:val="single"/>
        </w:rPr>
        <w:t>room for manipulation in determining which rights are trumps</w:t>
      </w:r>
    </w:p>
    <w:p w:rsidR="003D211E" w:rsidRDefault="003D211E" w:rsidP="00C2200A">
      <w:pPr>
        <w:pStyle w:val="ListParagraph"/>
        <w:numPr>
          <w:ilvl w:val="2"/>
          <w:numId w:val="12"/>
        </w:numPr>
        <w:contextualSpacing w:val="0"/>
      </w:pPr>
      <w:r>
        <w:t xml:space="preserve">Additionally, </w:t>
      </w:r>
      <w:r w:rsidRPr="00472601">
        <w:rPr>
          <w:u w:val="single"/>
        </w:rPr>
        <w:t>in complex real life</w:t>
      </w:r>
      <w:r>
        <w:t xml:space="preserve"> it can be </w:t>
      </w:r>
      <w:r w:rsidRPr="00472601">
        <w:rPr>
          <w:u w:val="single"/>
        </w:rPr>
        <w:t>challenging to determine</w:t>
      </w:r>
      <w:r>
        <w:t xml:space="preserve"> which rights should take </w:t>
      </w:r>
      <w:r w:rsidRPr="00472601">
        <w:rPr>
          <w:u w:val="single"/>
        </w:rPr>
        <w:t>precedence</w:t>
      </w:r>
      <w:r>
        <w:t>.</w:t>
      </w:r>
    </w:p>
    <w:p w:rsidR="00B5495D" w:rsidRPr="00B5495D" w:rsidRDefault="00B5495D" w:rsidP="00C2200A">
      <w:pPr>
        <w:pStyle w:val="ListParagraph"/>
        <w:numPr>
          <w:ilvl w:val="2"/>
          <w:numId w:val="12"/>
        </w:numPr>
        <w:contextualSpacing w:val="0"/>
        <w:rPr>
          <w:color w:val="808080" w:themeColor="background1" w:themeShade="80"/>
        </w:rPr>
      </w:pPr>
      <w:r>
        <w:rPr>
          <w:color w:val="808080" w:themeColor="background1" w:themeShade="80"/>
        </w:rPr>
        <w:t>[</w:t>
      </w:r>
      <w:r w:rsidRPr="00B5495D">
        <w:rPr>
          <w:color w:val="808080" w:themeColor="background1" w:themeShade="80"/>
        </w:rPr>
        <w:t>Vague</w:t>
      </w:r>
      <w:r>
        <w:rPr>
          <w:color w:val="808080" w:themeColor="background1" w:themeShade="80"/>
        </w:rPr>
        <w:t>]</w:t>
      </w:r>
    </w:p>
    <w:p w:rsidR="00B5495D" w:rsidRPr="00B5495D" w:rsidRDefault="00B5495D" w:rsidP="00C2200A">
      <w:pPr>
        <w:pStyle w:val="ListParagraph"/>
        <w:numPr>
          <w:ilvl w:val="2"/>
          <w:numId w:val="12"/>
        </w:numPr>
        <w:contextualSpacing w:val="0"/>
        <w:rPr>
          <w:color w:val="808080" w:themeColor="background1" w:themeShade="80"/>
        </w:rPr>
      </w:pPr>
      <w:r>
        <w:rPr>
          <w:color w:val="808080" w:themeColor="background1" w:themeShade="80"/>
        </w:rPr>
        <w:t>[</w:t>
      </w:r>
      <w:r w:rsidRPr="00B5495D">
        <w:rPr>
          <w:color w:val="808080" w:themeColor="background1" w:themeShade="80"/>
        </w:rPr>
        <w:t>Nothing trumps state sovereignty</w:t>
      </w:r>
      <w:r>
        <w:rPr>
          <w:color w:val="808080" w:themeColor="background1" w:themeShade="80"/>
        </w:rPr>
        <w:t>]</w:t>
      </w:r>
    </w:p>
    <w:p w:rsidR="00A5391A" w:rsidRPr="00267E53" w:rsidRDefault="003D211E" w:rsidP="00C273CA">
      <w:pPr>
        <w:pStyle w:val="ListParagraph"/>
        <w:spacing w:before="140"/>
        <w:ind w:left="981" w:firstLine="0"/>
        <w:contextualSpacing w:val="0"/>
      </w:pPr>
      <w:r>
        <w:t xml:space="preserve">In summary, the doctrine asserts that certain values are too important and can trump other considerations. This concept is </w:t>
      </w:r>
      <w:r w:rsidRPr="00C273CA">
        <w:rPr>
          <w:u w:val="single"/>
        </w:rPr>
        <w:t xml:space="preserve">central </w:t>
      </w:r>
      <w:r w:rsidR="00C273CA" w:rsidRPr="00C273CA">
        <w:rPr>
          <w:u w:val="single"/>
        </w:rPr>
        <w:t xml:space="preserve">to discussions about individual rights vs. collective interests </w:t>
      </w:r>
      <w:r w:rsidR="00C273CA">
        <w:t xml:space="preserve">in political sphere. </w:t>
      </w:r>
      <w:r>
        <w:t xml:space="preserve"> </w:t>
      </w:r>
    </w:p>
    <w:p w:rsidR="00546C1D" w:rsidRDefault="00546C1D" w:rsidP="00FA530C">
      <w:pPr>
        <w:pStyle w:val="Heading2"/>
      </w:pPr>
      <w:bookmarkStart w:id="190" w:name="_Toc143353568"/>
      <w:r>
        <w:t>Rights as trumps</w:t>
      </w:r>
      <w:bookmarkEnd w:id="190"/>
    </w:p>
    <w:p w:rsidR="00546C1D" w:rsidRPr="00C76EB4" w:rsidRDefault="007E5A9B" w:rsidP="00C2200A">
      <w:pPr>
        <w:pStyle w:val="ListParagraph"/>
        <w:numPr>
          <w:ilvl w:val="1"/>
          <w:numId w:val="15"/>
        </w:numPr>
        <w:contextualSpacing w:val="0"/>
        <w:rPr>
          <w:rStyle w:val="AspersonalityChar"/>
          <w:b w:val="0"/>
          <w:color w:val="auto"/>
        </w:rPr>
      </w:pPr>
      <w:r>
        <w:t>The doctrine of ‘</w:t>
      </w:r>
      <w:r w:rsidR="00546C1D">
        <w:t>Rights as trumps</w:t>
      </w:r>
      <w:r>
        <w:t>’</w:t>
      </w:r>
      <w:r w:rsidR="00546C1D">
        <w:t xml:space="preserve"> was propounded by liberal thinker </w:t>
      </w:r>
      <w:r w:rsidR="00546C1D" w:rsidRPr="00546C1D">
        <w:rPr>
          <w:rStyle w:val="AspersonalityChar"/>
        </w:rPr>
        <w:t>Dworkin</w:t>
      </w:r>
    </w:p>
    <w:p w:rsidR="00C76EB4" w:rsidRPr="00AA5354" w:rsidRDefault="00C76EB4" w:rsidP="00C2200A">
      <w:pPr>
        <w:pStyle w:val="ListParagraph"/>
        <w:numPr>
          <w:ilvl w:val="1"/>
          <w:numId w:val="15"/>
        </w:numPr>
        <w:contextualSpacing w:val="0"/>
        <w:rPr>
          <w:rStyle w:val="AspersonalityChar"/>
          <w:b w:val="0"/>
          <w:color w:val="auto"/>
        </w:rPr>
      </w:pPr>
      <w:r>
        <w:t>He argues that [rights should be taken seriously] and the government should not j</w:t>
      </w:r>
      <w:r w:rsidR="00C40B0F">
        <w:t xml:space="preserve">ust contravene rights following principle of </w:t>
      </w:r>
      <w:r>
        <w:t xml:space="preserve">greatest happiness of the greatest number of people. </w:t>
      </w:r>
    </w:p>
    <w:p w:rsidR="00AA5354" w:rsidRDefault="00AA5354" w:rsidP="00C2200A">
      <w:pPr>
        <w:pStyle w:val="ListParagraph"/>
        <w:numPr>
          <w:ilvl w:val="1"/>
          <w:numId w:val="15"/>
        </w:numPr>
        <w:contextualSpacing w:val="0"/>
      </w:pPr>
      <w:r>
        <w:t xml:space="preserve">He characterizes rights in two categories – Strong and weak rights. </w:t>
      </w:r>
    </w:p>
    <w:p w:rsidR="00AA5354" w:rsidRDefault="00AA5354" w:rsidP="00C2200A">
      <w:pPr>
        <w:pStyle w:val="ListParagraph"/>
        <w:numPr>
          <w:ilvl w:val="2"/>
          <w:numId w:val="15"/>
        </w:numPr>
        <w:ind w:left="1604"/>
        <w:contextualSpacing w:val="0"/>
      </w:pPr>
      <w:r>
        <w:t>Strong rights</w:t>
      </w:r>
    </w:p>
    <w:p w:rsidR="00AA3CBE" w:rsidRDefault="00AA5354" w:rsidP="00C2200A">
      <w:pPr>
        <w:pStyle w:val="ListParagraph"/>
        <w:numPr>
          <w:ilvl w:val="3"/>
          <w:numId w:val="15"/>
        </w:numPr>
      </w:pPr>
      <w:r>
        <w:t xml:space="preserve">These </w:t>
      </w:r>
      <w:r w:rsidR="00AA3CBE">
        <w:t>are the ‘claims’</w:t>
      </w:r>
      <w:r w:rsidR="004E66CE">
        <w:t xml:space="preserve"> which </w:t>
      </w:r>
      <w:r w:rsidR="00AA3CBE">
        <w:t xml:space="preserve">the </w:t>
      </w:r>
      <w:r w:rsidR="00AA3CBE" w:rsidRPr="00C40B0F">
        <w:rPr>
          <w:u w:val="single"/>
        </w:rPr>
        <w:t>state cannot infringe</w:t>
      </w:r>
    </w:p>
    <w:p w:rsidR="00AA3CBE" w:rsidRDefault="00AA3CBE" w:rsidP="00C2200A">
      <w:pPr>
        <w:pStyle w:val="ListParagraph"/>
        <w:numPr>
          <w:ilvl w:val="3"/>
          <w:numId w:val="15"/>
        </w:numPr>
      </w:pPr>
      <w:r>
        <w:t xml:space="preserve">These are the fundamental rights </w:t>
      </w:r>
      <w:r w:rsidR="007D45AF">
        <w:t xml:space="preserve">and </w:t>
      </w:r>
      <w:r w:rsidR="007D45AF" w:rsidRPr="007D45AF">
        <w:rPr>
          <w:i/>
          <w:u w:val="single"/>
        </w:rPr>
        <w:t>are trumps</w:t>
      </w:r>
      <w:r w:rsidR="007D45AF" w:rsidRPr="007D45AF">
        <w:rPr>
          <w:u w:val="single"/>
        </w:rPr>
        <w:t xml:space="preserve"> in that they would prevail over any other consideration </w:t>
      </w:r>
    </w:p>
    <w:p w:rsidR="00AA3CBE" w:rsidRDefault="00AA3CBE" w:rsidP="00C2200A">
      <w:pPr>
        <w:pStyle w:val="ListParagraph"/>
        <w:numPr>
          <w:ilvl w:val="2"/>
          <w:numId w:val="15"/>
        </w:numPr>
        <w:spacing w:before="100"/>
        <w:ind w:left="1604"/>
        <w:contextualSpacing w:val="0"/>
      </w:pPr>
      <w:r>
        <w:t>Weak rights</w:t>
      </w:r>
    </w:p>
    <w:p w:rsidR="00AA5354" w:rsidRPr="00546C1D" w:rsidRDefault="00AA3CBE" w:rsidP="00C2200A">
      <w:pPr>
        <w:pStyle w:val="ListParagraph"/>
        <w:numPr>
          <w:ilvl w:val="3"/>
          <w:numId w:val="15"/>
        </w:numPr>
      </w:pPr>
      <w:r>
        <w:t>These are the ‘</w:t>
      </w:r>
      <w:r w:rsidRPr="00C40B0F">
        <w:rPr>
          <w:u w:val="single"/>
        </w:rPr>
        <w:t>entitlements</w:t>
      </w:r>
      <w:r w:rsidRPr="00C40B0F">
        <w:t>’</w:t>
      </w:r>
      <w:r>
        <w:t xml:space="preserve"> which the </w:t>
      </w:r>
      <w:r w:rsidRPr="00C40B0F">
        <w:rPr>
          <w:u w:val="single"/>
        </w:rPr>
        <w:t>state may contravene</w:t>
      </w:r>
      <w:r>
        <w:t xml:space="preserve"> </w:t>
      </w:r>
      <w:r w:rsidR="004E66CE">
        <w:t xml:space="preserve"> </w:t>
      </w:r>
    </w:p>
    <w:p w:rsidR="004B5803" w:rsidRDefault="004B5803" w:rsidP="00CC4AD4">
      <w:pPr>
        <w:pStyle w:val="Heading2"/>
        <w:spacing w:before="600"/>
      </w:pPr>
      <w:bookmarkStart w:id="191" w:name="_Toc143353569"/>
      <w:r>
        <w:t>Sources</w:t>
      </w:r>
      <w:bookmarkEnd w:id="191"/>
    </w:p>
    <w:p w:rsidR="004B5803" w:rsidRDefault="004B5803" w:rsidP="00C2200A">
      <w:pPr>
        <w:pStyle w:val="ListParagraph"/>
        <w:numPr>
          <w:ilvl w:val="1"/>
          <w:numId w:val="15"/>
        </w:numPr>
        <w:spacing w:before="0"/>
      </w:pPr>
      <w:r>
        <w:t xml:space="preserve">Political theory, OP </w:t>
      </w:r>
      <w:r w:rsidR="00D80D83">
        <w:t>Gauba</w:t>
      </w:r>
    </w:p>
    <w:p w:rsidR="004B5803" w:rsidRDefault="004B5803" w:rsidP="00C2200A">
      <w:pPr>
        <w:pStyle w:val="ListParagraph"/>
        <w:numPr>
          <w:ilvl w:val="1"/>
          <w:numId w:val="15"/>
        </w:numPr>
        <w:spacing w:before="0"/>
      </w:pPr>
      <w:r>
        <w:t>Shubhra Ranjan</w:t>
      </w:r>
    </w:p>
    <w:p w:rsidR="004B5803" w:rsidRDefault="004B5803" w:rsidP="00C2200A">
      <w:pPr>
        <w:pStyle w:val="ListParagraph"/>
        <w:numPr>
          <w:ilvl w:val="1"/>
          <w:numId w:val="15"/>
        </w:numPr>
        <w:spacing w:before="0"/>
      </w:pPr>
      <w:r>
        <w:t>Political theory, Andrew Heywood [universal human rights]</w:t>
      </w:r>
    </w:p>
    <w:p w:rsidR="004B5803" w:rsidRDefault="004B5803" w:rsidP="00C2200A">
      <w:pPr>
        <w:pStyle w:val="ListParagraph"/>
        <w:numPr>
          <w:ilvl w:val="1"/>
          <w:numId w:val="15"/>
        </w:numPr>
        <w:spacing w:before="0"/>
      </w:pPr>
      <w:r>
        <w:t>ChatGPT [universal human rights</w:t>
      </w:r>
      <w:r w:rsidR="001A7E27">
        <w:t xml:space="preserve"> &amp; Rights as trumps</w:t>
      </w:r>
      <w:r>
        <w:t>]</w:t>
      </w:r>
    </w:p>
    <w:p w:rsidR="00CC4AD4" w:rsidRPr="004B5803" w:rsidRDefault="00CC4AD4" w:rsidP="00CC4AD4">
      <w:pPr>
        <w:spacing w:before="2000"/>
        <w:jc w:val="center"/>
      </w:pPr>
      <w:r>
        <w:t>*** End of Chapter ***</w:t>
      </w:r>
    </w:p>
    <w:p w:rsidR="0077464A" w:rsidRDefault="0077464A">
      <w:pPr>
        <w:rPr>
          <w:rFonts w:asciiTheme="majorHAnsi" w:eastAsiaTheme="majorEastAsia" w:hAnsiTheme="majorHAnsi" w:cstheme="majorBidi"/>
          <w:b/>
          <w:bCs/>
          <w:caps/>
          <w:color w:val="2F5496" w:themeColor="accent1" w:themeShade="BF"/>
          <w:sz w:val="30"/>
          <w:szCs w:val="28"/>
        </w:rPr>
      </w:pPr>
    </w:p>
    <w:p w:rsidR="00CF259F" w:rsidRDefault="00CF259F">
      <w:pPr>
        <w:rPr>
          <w:rFonts w:asciiTheme="majorHAnsi" w:eastAsiaTheme="majorEastAsia" w:hAnsiTheme="majorHAnsi" w:cstheme="majorBidi"/>
          <w:b/>
          <w:bCs/>
          <w:caps/>
          <w:color w:val="2F5496" w:themeColor="accent1" w:themeShade="BF"/>
          <w:sz w:val="30"/>
          <w:szCs w:val="28"/>
        </w:rPr>
      </w:pPr>
      <w:r>
        <w:br w:type="page"/>
      </w:r>
    </w:p>
    <w:p w:rsidR="00C23C3A" w:rsidRDefault="00C23C3A" w:rsidP="000A63A7">
      <w:pPr>
        <w:pStyle w:val="Heading1"/>
      </w:pPr>
      <w:bookmarkStart w:id="192" w:name="_Toc143353570"/>
      <w:bookmarkStart w:id="193" w:name="_Toc143354243"/>
      <w:r>
        <w:t>Democrarcy</w:t>
      </w:r>
      <w:bookmarkEnd w:id="192"/>
      <w:bookmarkEnd w:id="193"/>
    </w:p>
    <w:p w:rsidR="00754348" w:rsidRPr="00754348" w:rsidRDefault="00754348" w:rsidP="00E26B62">
      <w:pPr>
        <w:pStyle w:val="AsCore-byline"/>
        <w:ind w:left="0"/>
      </w:pPr>
      <w:r>
        <w:t>[SR: IV.144]</w:t>
      </w:r>
    </w:p>
    <w:p w:rsidR="00F735B7" w:rsidRDefault="00F735B7" w:rsidP="00F735B7">
      <w:pPr>
        <w:pStyle w:val="Heading2"/>
      </w:pPr>
      <w:bookmarkStart w:id="194" w:name="_Toc128549693"/>
      <w:bookmarkStart w:id="195" w:name="_Toc143353571"/>
      <w:r>
        <w:t>Democracy</w:t>
      </w:r>
      <w:bookmarkEnd w:id="194"/>
      <w:bookmarkEnd w:id="195"/>
    </w:p>
    <w:p w:rsidR="00F735B7" w:rsidRDefault="00F735B7" w:rsidP="00C2200A">
      <w:pPr>
        <w:pStyle w:val="ListParagraph"/>
        <w:numPr>
          <w:ilvl w:val="0"/>
          <w:numId w:val="12"/>
        </w:numPr>
        <w:spacing w:before="0" w:after="60"/>
      </w:pPr>
      <w:r>
        <w:t xml:space="preserve">Democracy is a form of government that is characterized by </w:t>
      </w:r>
      <w:r w:rsidR="00D82A66" w:rsidRPr="00E43EF7">
        <w:rPr>
          <w:color w:val="70AD47" w:themeColor="accent6"/>
          <w:u w:val="single"/>
        </w:rPr>
        <w:t>popular</w:t>
      </w:r>
      <w:r w:rsidRPr="00E43EF7">
        <w:rPr>
          <w:color w:val="70AD47" w:themeColor="accent6"/>
          <w:u w:val="single"/>
        </w:rPr>
        <w:t xml:space="preserve"> sovereignty</w:t>
      </w:r>
      <w:r>
        <w:t xml:space="preserve">. It </w:t>
      </w:r>
      <w:r w:rsidRPr="00E26B62">
        <w:rPr>
          <w:color w:val="70AD47" w:themeColor="accent6"/>
          <w:u w:val="single"/>
        </w:rPr>
        <w:t>represents political equality</w:t>
      </w:r>
      <w:r>
        <w:t xml:space="preserve">. </w:t>
      </w:r>
    </w:p>
    <w:p w:rsidR="00F735B7" w:rsidRDefault="00F735B7" w:rsidP="00145FCD">
      <w:pPr>
        <w:pStyle w:val="Heading2"/>
        <w:spacing w:before="600"/>
      </w:pPr>
      <w:bookmarkStart w:id="196" w:name="_Toc128549694"/>
      <w:bookmarkStart w:id="197" w:name="_Toc143353572"/>
      <w:r>
        <w:t>Theories of democracy</w:t>
      </w:r>
      <w:bookmarkEnd w:id="196"/>
      <w:bookmarkEnd w:id="197"/>
    </w:p>
    <w:p w:rsidR="00F735B7" w:rsidRDefault="00F735B7" w:rsidP="00D82A66">
      <w:pPr>
        <w:pStyle w:val="Heading3"/>
        <w:numPr>
          <w:ilvl w:val="0"/>
          <w:numId w:val="12"/>
        </w:numPr>
      </w:pPr>
      <w:bookmarkStart w:id="198" w:name="_Toc128549695"/>
      <w:bookmarkStart w:id="199" w:name="_Toc143353573"/>
      <w:r>
        <w:t>Classical Theories of democracy</w:t>
      </w:r>
      <w:bookmarkEnd w:id="198"/>
      <w:bookmarkEnd w:id="199"/>
    </w:p>
    <w:p w:rsidR="00F735B7" w:rsidRDefault="00F735B7" w:rsidP="00D82A66">
      <w:pPr>
        <w:pStyle w:val="ListParagraph"/>
        <w:numPr>
          <w:ilvl w:val="1"/>
          <w:numId w:val="12"/>
        </w:numPr>
        <w:contextualSpacing w:val="0"/>
      </w:pPr>
      <w:r>
        <w:t xml:space="preserve">These theories are called </w:t>
      </w:r>
      <w:r>
        <w:rPr>
          <w:b/>
          <w:u w:val="single"/>
        </w:rPr>
        <w:t>normative theories</w:t>
      </w:r>
      <w:r>
        <w:t xml:space="preserve"> in that they lay emphasis on </w:t>
      </w:r>
      <w:r w:rsidRPr="00924E38">
        <w:rPr>
          <w:u w:val="single"/>
        </w:rPr>
        <w:t xml:space="preserve">ideal </w:t>
      </w:r>
      <w:r>
        <w:rPr>
          <w:u w:val="single"/>
        </w:rPr>
        <w:t>values of democracies</w:t>
      </w:r>
      <w:r>
        <w:t xml:space="preserve"> and thus set a standard for democracies </w:t>
      </w:r>
    </w:p>
    <w:p w:rsidR="00F735B7" w:rsidRDefault="00F735B7" w:rsidP="00D82A66">
      <w:pPr>
        <w:pStyle w:val="ListParagraph"/>
        <w:numPr>
          <w:ilvl w:val="1"/>
          <w:numId w:val="12"/>
        </w:numPr>
        <w:contextualSpacing w:val="0"/>
      </w:pPr>
      <w:r>
        <w:t xml:space="preserve">These values include inter alia, Justice, Liberty, and Equality. </w:t>
      </w:r>
      <w:r w:rsidR="00D82A66" w:rsidRPr="00D82A66">
        <w:rPr>
          <w:color w:val="808080" w:themeColor="background1" w:themeShade="80"/>
        </w:rPr>
        <w:t>[</w:t>
      </w:r>
      <w:r w:rsidR="00924E38" w:rsidRPr="00D82A66">
        <w:rPr>
          <w:i/>
          <w:color w:val="808080" w:themeColor="background1" w:themeShade="80"/>
        </w:rPr>
        <w:t>JuLiE</w:t>
      </w:r>
      <w:r w:rsidR="00D82A66" w:rsidRPr="00D82A66">
        <w:rPr>
          <w:color w:val="808080" w:themeColor="background1" w:themeShade="80"/>
        </w:rPr>
        <w:t>]</w:t>
      </w:r>
    </w:p>
    <w:p w:rsidR="00F735B7" w:rsidRDefault="00F735B7" w:rsidP="00D82A66">
      <w:pPr>
        <w:pStyle w:val="ListParagraph"/>
        <w:numPr>
          <w:ilvl w:val="1"/>
          <w:numId w:val="12"/>
        </w:numPr>
        <w:contextualSpacing w:val="0"/>
      </w:pPr>
      <w:r>
        <w:t xml:space="preserve"> Due to their </w:t>
      </w:r>
      <w:r w:rsidRPr="00924E38">
        <w:rPr>
          <w:u w:val="single"/>
        </w:rPr>
        <w:t>focus on values</w:t>
      </w:r>
      <w:r>
        <w:t xml:space="preserve">, they belong to </w:t>
      </w:r>
      <w:r w:rsidRPr="00FA2DFA">
        <w:rPr>
          <w:b/>
          <w:u w:val="single"/>
        </w:rPr>
        <w:t>substantive model</w:t>
      </w:r>
      <w:r>
        <w:rPr>
          <w:b/>
        </w:rPr>
        <w:t xml:space="preserve"> </w:t>
      </w:r>
      <w:r>
        <w:t>of democracy</w:t>
      </w:r>
    </w:p>
    <w:p w:rsidR="00F735B7" w:rsidRPr="00E72577" w:rsidRDefault="00F735B7" w:rsidP="003A0593">
      <w:pPr>
        <w:pStyle w:val="Heading4"/>
        <w:numPr>
          <w:ilvl w:val="1"/>
          <w:numId w:val="210"/>
        </w:numPr>
        <w:ind w:hanging="272"/>
      </w:pPr>
      <w:r w:rsidRPr="00E72577">
        <w:t xml:space="preserve">Protective model </w:t>
      </w:r>
    </w:p>
    <w:p w:rsidR="00F735B7" w:rsidRPr="009D4F52" w:rsidRDefault="00F735B7" w:rsidP="00C2200A">
      <w:pPr>
        <w:pStyle w:val="ListParagraph"/>
        <w:numPr>
          <w:ilvl w:val="2"/>
          <w:numId w:val="12"/>
        </w:numPr>
        <w:spacing w:before="0" w:after="60"/>
        <w:rPr>
          <w:rStyle w:val="ObsoletePersonalitynameChar"/>
        </w:rPr>
      </w:pPr>
      <w:r>
        <w:t xml:space="preserve">This model is supported by inter alia </w:t>
      </w:r>
      <w:r w:rsidRPr="00924E38">
        <w:rPr>
          <w:rStyle w:val="AspersonalityChar"/>
        </w:rPr>
        <w:t>John Locke</w:t>
      </w:r>
      <w:r w:rsidR="00D82A66">
        <w:rPr>
          <w:rStyle w:val="AspersonalityChar"/>
        </w:rPr>
        <w:t>*</w:t>
      </w:r>
      <w:r>
        <w:t xml:space="preserve"> </w:t>
      </w:r>
      <w:r w:rsidR="00924E38">
        <w:t xml:space="preserve">(Social contract) </w:t>
      </w:r>
      <w:r>
        <w:t xml:space="preserve">and </w:t>
      </w:r>
      <w:r w:rsidRPr="00924E38">
        <w:rPr>
          <w:rStyle w:val="AspersonalityChar"/>
        </w:rPr>
        <w:t>Bentham</w:t>
      </w:r>
      <w:r w:rsidR="00924E38">
        <w:rPr>
          <w:rStyle w:val="AspersonalityChar"/>
        </w:rPr>
        <w:t xml:space="preserve"> </w:t>
      </w:r>
      <w:r w:rsidR="00924E38" w:rsidRPr="00924E38">
        <w:t>(</w:t>
      </w:r>
      <w:r w:rsidR="00924E38">
        <w:t>Utilitarian)</w:t>
      </w:r>
    </w:p>
    <w:p w:rsidR="00F735B7" w:rsidRPr="00E44FAE" w:rsidRDefault="00F735B7" w:rsidP="0016289D">
      <w:pPr>
        <w:pStyle w:val="ListParagraph"/>
        <w:numPr>
          <w:ilvl w:val="2"/>
          <w:numId w:val="12"/>
        </w:numPr>
        <w:ind w:left="1604"/>
        <w:contextualSpacing w:val="0"/>
      </w:pPr>
      <w:r>
        <w:t xml:space="preserve">This aims at </w:t>
      </w:r>
      <w:r>
        <w:rPr>
          <w:u w:val="single"/>
        </w:rPr>
        <w:t>protecting</w:t>
      </w:r>
      <w:r>
        <w:t xml:space="preserve"> citizens from </w:t>
      </w:r>
      <w:r>
        <w:rPr>
          <w:u w:val="single"/>
        </w:rPr>
        <w:t>arbitrary exercise of govt power.</w:t>
      </w:r>
    </w:p>
    <w:p w:rsidR="00F735B7" w:rsidRDefault="00F735B7" w:rsidP="0016289D">
      <w:pPr>
        <w:pStyle w:val="ListParagraph"/>
        <w:numPr>
          <w:ilvl w:val="2"/>
          <w:numId w:val="12"/>
        </w:numPr>
        <w:ind w:left="1604"/>
        <w:contextualSpacing w:val="0"/>
      </w:pPr>
      <w:r>
        <w:t xml:space="preserve">It provides a </w:t>
      </w:r>
      <w:r w:rsidRPr="00924E38">
        <w:rPr>
          <w:u w:val="single"/>
        </w:rPr>
        <w:t>minimal state</w:t>
      </w:r>
      <w:r>
        <w:t xml:space="preserve"> that performs </w:t>
      </w:r>
      <w:r w:rsidRPr="00924E38">
        <w:rPr>
          <w:u w:val="single"/>
        </w:rPr>
        <w:t>negative functions</w:t>
      </w:r>
      <w:r>
        <w:t xml:space="preserve"> </w:t>
      </w:r>
    </w:p>
    <w:p w:rsidR="00924E38" w:rsidRPr="00D82A66" w:rsidRDefault="00924E38" w:rsidP="0016289D">
      <w:pPr>
        <w:pStyle w:val="ListParagraph"/>
        <w:numPr>
          <w:ilvl w:val="2"/>
          <w:numId w:val="12"/>
        </w:numPr>
        <w:ind w:left="1604"/>
        <w:contextualSpacing w:val="0"/>
        <w:rPr>
          <w:color w:val="808080" w:themeColor="background1" w:themeShade="80"/>
        </w:rPr>
      </w:pPr>
      <w:r w:rsidRPr="00D82A66">
        <w:rPr>
          <w:color w:val="808080" w:themeColor="background1" w:themeShade="80"/>
        </w:rPr>
        <w:t>[classical liberal conception of state]</w:t>
      </w:r>
    </w:p>
    <w:p w:rsidR="00F735B7" w:rsidRPr="00E72577" w:rsidRDefault="00F735B7" w:rsidP="003A0593">
      <w:pPr>
        <w:pStyle w:val="Heading4"/>
        <w:numPr>
          <w:ilvl w:val="1"/>
          <w:numId w:val="210"/>
        </w:numPr>
        <w:ind w:hanging="272"/>
      </w:pPr>
      <w:r w:rsidRPr="00E72577">
        <w:t>Developmental model</w:t>
      </w:r>
    </w:p>
    <w:p w:rsidR="00F735B7" w:rsidRDefault="00F735B7" w:rsidP="00C2200A">
      <w:pPr>
        <w:pStyle w:val="ListParagraph"/>
        <w:numPr>
          <w:ilvl w:val="2"/>
          <w:numId w:val="12"/>
        </w:numPr>
        <w:spacing w:before="0" w:after="60"/>
      </w:pPr>
      <w:r>
        <w:t xml:space="preserve">This model is supported by inter alia, </w:t>
      </w:r>
      <w:r w:rsidRPr="00924E38">
        <w:rPr>
          <w:rStyle w:val="AspersonalityChar"/>
        </w:rPr>
        <w:t>J.S. Mill</w:t>
      </w:r>
      <w:r w:rsidR="00924E38">
        <w:rPr>
          <w:rStyle w:val="AspersonalityChar"/>
        </w:rPr>
        <w:t xml:space="preserve"> </w:t>
      </w:r>
      <w:r w:rsidR="00924E38" w:rsidRPr="00924E38">
        <w:t>(developmental individualism)</w:t>
      </w:r>
    </w:p>
    <w:p w:rsidR="00F735B7" w:rsidRDefault="00F735B7" w:rsidP="0016289D">
      <w:pPr>
        <w:pStyle w:val="ListParagraph"/>
        <w:numPr>
          <w:ilvl w:val="2"/>
          <w:numId w:val="12"/>
        </w:numPr>
        <w:ind w:left="1604"/>
        <w:contextualSpacing w:val="0"/>
      </w:pPr>
      <w:r>
        <w:t xml:space="preserve">This aims at </w:t>
      </w:r>
      <w:r w:rsidRPr="00924E38">
        <w:rPr>
          <w:u w:val="single"/>
        </w:rPr>
        <w:t>capacity development</w:t>
      </w:r>
      <w:r w:rsidR="00D82A66">
        <w:t xml:space="preserve">, </w:t>
      </w:r>
      <w:r>
        <w:t xml:space="preserve">and providing </w:t>
      </w:r>
      <w:r w:rsidRPr="00924E38">
        <w:rPr>
          <w:u w:val="single"/>
        </w:rPr>
        <w:t>opportunities for dev</w:t>
      </w:r>
      <w:r w:rsidR="00924E38" w:rsidRPr="00924E38">
        <w:rPr>
          <w:u w:val="single"/>
        </w:rPr>
        <w:t>elopment</w:t>
      </w:r>
    </w:p>
    <w:p w:rsidR="00F735B7" w:rsidRDefault="00F735B7" w:rsidP="0016289D">
      <w:pPr>
        <w:pStyle w:val="ListParagraph"/>
        <w:numPr>
          <w:ilvl w:val="2"/>
          <w:numId w:val="12"/>
        </w:numPr>
        <w:ind w:left="1604"/>
        <w:contextualSpacing w:val="0"/>
      </w:pPr>
      <w:r>
        <w:t xml:space="preserve">It provides a </w:t>
      </w:r>
      <w:r w:rsidRPr="00924E38">
        <w:rPr>
          <w:u w:val="single"/>
        </w:rPr>
        <w:t>welfare state</w:t>
      </w:r>
      <w:r>
        <w:t xml:space="preserve"> that performs </w:t>
      </w:r>
      <w:r w:rsidRPr="00924E38">
        <w:rPr>
          <w:u w:val="single"/>
        </w:rPr>
        <w:t>positive function</w:t>
      </w:r>
      <w:r>
        <w:t xml:space="preserve"> </w:t>
      </w:r>
    </w:p>
    <w:p w:rsidR="00D82A66" w:rsidRPr="00D82A66" w:rsidRDefault="00D82A66" w:rsidP="0016289D">
      <w:pPr>
        <w:pStyle w:val="ListParagraph"/>
        <w:numPr>
          <w:ilvl w:val="2"/>
          <w:numId w:val="12"/>
        </w:numPr>
        <w:ind w:left="1604"/>
        <w:contextualSpacing w:val="0"/>
        <w:rPr>
          <w:color w:val="808080" w:themeColor="background1" w:themeShade="80"/>
        </w:rPr>
      </w:pPr>
      <w:r w:rsidRPr="00D82A66">
        <w:rPr>
          <w:color w:val="808080" w:themeColor="background1" w:themeShade="80"/>
        </w:rPr>
        <w:t>[modern liberal conception of state]</w:t>
      </w:r>
    </w:p>
    <w:p w:rsidR="00F735B7" w:rsidRDefault="00F735B7" w:rsidP="00C2200A">
      <w:pPr>
        <w:pStyle w:val="Heading4"/>
        <w:numPr>
          <w:ilvl w:val="1"/>
          <w:numId w:val="12"/>
        </w:numPr>
      </w:pPr>
      <w:r>
        <w:t xml:space="preserve">Criticism </w:t>
      </w:r>
    </w:p>
    <w:p w:rsidR="00F735B7" w:rsidRPr="00924E38" w:rsidRDefault="00E43EF7" w:rsidP="00C2200A">
      <w:pPr>
        <w:pStyle w:val="ListParagraph"/>
        <w:numPr>
          <w:ilvl w:val="2"/>
          <w:numId w:val="12"/>
        </w:numPr>
        <w:spacing w:before="0" w:after="60"/>
      </w:pPr>
      <w:r>
        <w:t>Emphasis on</w:t>
      </w:r>
      <w:r w:rsidR="00F735B7">
        <w:t xml:space="preserve"> </w:t>
      </w:r>
      <w:r w:rsidR="00F735B7" w:rsidRPr="00924E38">
        <w:rPr>
          <w:u w:val="single"/>
        </w:rPr>
        <w:t>ideal form of democracy</w:t>
      </w:r>
      <w:r w:rsidR="00D82A66">
        <w:rPr>
          <w:u w:val="single"/>
        </w:rPr>
        <w:t>,</w:t>
      </w:r>
      <w:r w:rsidR="00F735B7">
        <w:t xml:space="preserve"> or </w:t>
      </w:r>
      <w:r w:rsidR="00F735B7" w:rsidRPr="00D82A66">
        <w:rPr>
          <w:u w:val="single" w:color="00B0F0"/>
        </w:rPr>
        <w:t>what ought to be</w:t>
      </w:r>
      <w:r w:rsidR="00F735B7">
        <w:t xml:space="preserve"> </w:t>
      </w:r>
      <w:r w:rsidR="00F735B7" w:rsidRPr="00924E38">
        <w:t xml:space="preserve">than </w:t>
      </w:r>
      <w:r w:rsidR="00F735B7" w:rsidRPr="00D82A66">
        <w:rPr>
          <w:u w:val="single" w:color="00B0F0"/>
        </w:rPr>
        <w:t>what should be</w:t>
      </w:r>
    </w:p>
    <w:p w:rsidR="00F735B7" w:rsidRDefault="00F735B7" w:rsidP="0016289D">
      <w:pPr>
        <w:pStyle w:val="ListParagraph"/>
        <w:numPr>
          <w:ilvl w:val="2"/>
          <w:numId w:val="12"/>
        </w:numPr>
        <w:ind w:left="1604"/>
        <w:contextualSpacing w:val="0"/>
      </w:pPr>
      <w:r>
        <w:t xml:space="preserve">Thus, </w:t>
      </w:r>
      <w:r w:rsidR="00E43EF7">
        <w:t>it</w:t>
      </w:r>
      <w:r>
        <w:t xml:space="preserve"> </w:t>
      </w:r>
      <w:r w:rsidRPr="00924E38">
        <w:rPr>
          <w:u w:val="single"/>
        </w:rPr>
        <w:t>overlook</w:t>
      </w:r>
      <w:r w:rsidR="00E43EF7">
        <w:rPr>
          <w:u w:val="single"/>
        </w:rPr>
        <w:t>s</w:t>
      </w:r>
      <w:r w:rsidRPr="00924E38">
        <w:rPr>
          <w:u w:val="single"/>
        </w:rPr>
        <w:t xml:space="preserve"> realities of democracies</w:t>
      </w:r>
      <w:r>
        <w:t xml:space="preserve"> </w:t>
      </w:r>
    </w:p>
    <w:p w:rsidR="0016289D" w:rsidRPr="003812AD" w:rsidRDefault="003812AD" w:rsidP="0016289D">
      <w:pPr>
        <w:pStyle w:val="ListParagraph"/>
        <w:numPr>
          <w:ilvl w:val="2"/>
          <w:numId w:val="12"/>
        </w:numPr>
        <w:ind w:left="1604"/>
        <w:contextualSpacing w:val="0"/>
        <w:rPr>
          <w:color w:val="808080" w:themeColor="background1" w:themeShade="80"/>
        </w:rPr>
      </w:pPr>
      <w:r>
        <w:rPr>
          <w:color w:val="808080" w:themeColor="background1" w:themeShade="80"/>
        </w:rPr>
        <w:t>[</w:t>
      </w:r>
      <w:r w:rsidR="0016289D" w:rsidRPr="003812AD">
        <w:rPr>
          <w:color w:val="808080" w:themeColor="background1" w:themeShade="80"/>
        </w:rPr>
        <w:t>Machiavelli said that one who ignores the reality for ‘what ought to be done’ would “</w:t>
      </w:r>
      <w:r w:rsidR="0016289D" w:rsidRPr="003812AD">
        <w:rPr>
          <w:i/>
          <w:color w:val="808080" w:themeColor="background1" w:themeShade="80"/>
        </w:rPr>
        <w:t xml:space="preserve">learn to bring </w:t>
      </w:r>
      <w:r w:rsidRPr="003812AD">
        <w:rPr>
          <w:i/>
          <w:color w:val="808080" w:themeColor="background1" w:themeShade="80"/>
        </w:rPr>
        <w:t xml:space="preserve">about </w:t>
      </w:r>
      <w:r w:rsidR="0016289D" w:rsidRPr="003812AD">
        <w:rPr>
          <w:i/>
          <w:color w:val="808080" w:themeColor="background1" w:themeShade="80"/>
        </w:rPr>
        <w:t xml:space="preserve">his ruin than </w:t>
      </w:r>
      <w:r w:rsidRPr="003812AD">
        <w:rPr>
          <w:i/>
          <w:color w:val="808080" w:themeColor="background1" w:themeShade="80"/>
        </w:rPr>
        <w:t xml:space="preserve">his </w:t>
      </w:r>
      <w:r w:rsidR="0016289D" w:rsidRPr="003812AD">
        <w:rPr>
          <w:i/>
          <w:color w:val="808080" w:themeColor="background1" w:themeShade="80"/>
        </w:rPr>
        <w:t>preservation</w:t>
      </w:r>
      <w:r w:rsidR="0016289D" w:rsidRPr="003812AD">
        <w:rPr>
          <w:color w:val="808080" w:themeColor="background1" w:themeShade="80"/>
        </w:rPr>
        <w:t>”</w:t>
      </w:r>
      <w:r>
        <w:rPr>
          <w:color w:val="808080" w:themeColor="background1" w:themeShade="80"/>
        </w:rPr>
        <w:t>]</w:t>
      </w:r>
    </w:p>
    <w:p w:rsidR="00F735B7" w:rsidRDefault="00F735B7" w:rsidP="00D82A66">
      <w:pPr>
        <w:pStyle w:val="Heading3"/>
        <w:numPr>
          <w:ilvl w:val="0"/>
          <w:numId w:val="12"/>
        </w:numPr>
        <w:spacing w:before="600"/>
      </w:pPr>
      <w:bookmarkStart w:id="200" w:name="_Toc128549696"/>
      <w:bookmarkStart w:id="201" w:name="_Toc143353574"/>
      <w:r>
        <w:t>Contemporary theories of democracy</w:t>
      </w:r>
      <w:bookmarkEnd w:id="200"/>
      <w:bookmarkEnd w:id="201"/>
    </w:p>
    <w:p w:rsidR="00F735B7" w:rsidRDefault="00F735B7" w:rsidP="00C2200A">
      <w:pPr>
        <w:pStyle w:val="ListParagraph"/>
        <w:numPr>
          <w:ilvl w:val="1"/>
          <w:numId w:val="12"/>
        </w:numPr>
        <w:contextualSpacing w:val="0"/>
      </w:pPr>
      <w:r>
        <w:t xml:space="preserve">These theories are </w:t>
      </w:r>
      <w:r>
        <w:rPr>
          <w:u w:val="single"/>
        </w:rPr>
        <w:t>empirical theories</w:t>
      </w:r>
      <w:r>
        <w:t xml:space="preserve"> of democracies in that they </w:t>
      </w:r>
      <w:r w:rsidR="0062514B">
        <w:rPr>
          <w:u w:val="single"/>
        </w:rPr>
        <w:t>scientifically a</w:t>
      </w:r>
      <w:r w:rsidRPr="0062514B">
        <w:rPr>
          <w:u w:val="single"/>
        </w:rPr>
        <w:t xml:space="preserve">nalyze </w:t>
      </w:r>
      <w:r w:rsidR="00D82A66">
        <w:t xml:space="preserve">the world, </w:t>
      </w:r>
      <w:r>
        <w:t xml:space="preserve">and </w:t>
      </w:r>
      <w:r w:rsidR="00D82A66">
        <w:rPr>
          <w:u w:val="single"/>
        </w:rPr>
        <w:t>provide</w:t>
      </w:r>
      <w:r w:rsidRPr="0062514B">
        <w:rPr>
          <w:u w:val="single"/>
        </w:rPr>
        <w:t xml:space="preserve"> p</w:t>
      </w:r>
      <w:r w:rsidRPr="00FA2DFA">
        <w:rPr>
          <w:u w:val="single"/>
        </w:rPr>
        <w:t>racticable form</w:t>
      </w:r>
      <w:r w:rsidR="007B0279">
        <w:rPr>
          <w:u w:val="single"/>
        </w:rPr>
        <w:t>s</w:t>
      </w:r>
      <w:r w:rsidRPr="00FA2DFA">
        <w:rPr>
          <w:u w:val="single"/>
        </w:rPr>
        <w:t xml:space="preserve"> </w:t>
      </w:r>
      <w:r>
        <w:t>of democracy</w:t>
      </w:r>
    </w:p>
    <w:p w:rsidR="00F735B7" w:rsidRDefault="00F735B7" w:rsidP="00C2200A">
      <w:pPr>
        <w:pStyle w:val="ListParagraph"/>
        <w:numPr>
          <w:ilvl w:val="1"/>
          <w:numId w:val="12"/>
        </w:numPr>
        <w:contextualSpacing w:val="0"/>
      </w:pPr>
      <w:r>
        <w:t xml:space="preserve">These theories are both </w:t>
      </w:r>
      <w:r w:rsidR="007B0279">
        <w:rPr>
          <w:u w:val="single"/>
        </w:rPr>
        <w:t>empirical</w:t>
      </w:r>
      <w:r w:rsidR="007B0279" w:rsidRPr="007B0279">
        <w:t xml:space="preserve"> </w:t>
      </w:r>
      <w:r w:rsidR="007B0279">
        <w:t>and</w:t>
      </w:r>
      <w:r w:rsidR="007B0279" w:rsidRPr="007B0279">
        <w:t xml:space="preserve"> </w:t>
      </w:r>
      <w:r w:rsidRPr="007B0279">
        <w:rPr>
          <w:color w:val="70AD47" w:themeColor="accent6"/>
          <w:u w:val="single"/>
        </w:rPr>
        <w:t>procedural</w:t>
      </w:r>
      <w:r>
        <w:t xml:space="preserve">.  </w:t>
      </w:r>
      <w:r w:rsidR="000824B6" w:rsidRPr="000824B6">
        <w:rPr>
          <w:color w:val="808080" w:themeColor="background1" w:themeShade="80"/>
        </w:rPr>
        <w:t xml:space="preserve">[classical were </w:t>
      </w:r>
      <w:r w:rsidR="000824B6" w:rsidRPr="000824B6">
        <w:rPr>
          <w:color w:val="808080" w:themeColor="background1" w:themeShade="80"/>
          <w:u w:val="single"/>
        </w:rPr>
        <w:t>substantive]</w:t>
      </w:r>
    </w:p>
    <w:p w:rsidR="00F735B7" w:rsidRPr="00E72577" w:rsidRDefault="00F735B7" w:rsidP="003A0593">
      <w:pPr>
        <w:pStyle w:val="Heading4"/>
        <w:numPr>
          <w:ilvl w:val="1"/>
          <w:numId w:val="211"/>
        </w:numPr>
        <w:ind w:hanging="272"/>
      </w:pPr>
      <w:r w:rsidRPr="00E72577">
        <w:t>Elitist theory of democracy</w:t>
      </w:r>
      <w:r w:rsidR="00836140" w:rsidRPr="00E72577">
        <w:t xml:space="preserve"> [Schumpeter]</w:t>
      </w:r>
    </w:p>
    <w:p w:rsidR="00F735B7" w:rsidRDefault="00F735B7" w:rsidP="00C2200A">
      <w:pPr>
        <w:pStyle w:val="ListParagraph"/>
        <w:numPr>
          <w:ilvl w:val="2"/>
          <w:numId w:val="12"/>
        </w:numPr>
        <w:ind w:left="1604"/>
        <w:contextualSpacing w:val="0"/>
      </w:pPr>
      <w:r>
        <w:t xml:space="preserve">This view is derived from </w:t>
      </w:r>
      <w:r w:rsidRPr="007B0279">
        <w:rPr>
          <w:rStyle w:val="AspersonalityChar"/>
          <w:color w:val="009999"/>
        </w:rPr>
        <w:t>Elitist theory of power</w:t>
      </w:r>
    </w:p>
    <w:p w:rsidR="00F735B7" w:rsidRDefault="00F735B7" w:rsidP="00C2200A">
      <w:pPr>
        <w:pStyle w:val="ListParagraph"/>
        <w:numPr>
          <w:ilvl w:val="2"/>
          <w:numId w:val="12"/>
        </w:numPr>
        <w:ind w:left="1604"/>
        <w:contextualSpacing w:val="0"/>
      </w:pPr>
      <w:r>
        <w:t xml:space="preserve">This avers that </w:t>
      </w:r>
      <w:r w:rsidRPr="00AC6DEA">
        <w:rPr>
          <w:u w:val="single"/>
        </w:rPr>
        <w:t>elitist</w:t>
      </w:r>
      <w:r w:rsidRPr="00AC6DEA">
        <w:t xml:space="preserve"> power-holding is </w:t>
      </w:r>
      <w:r w:rsidRPr="00AC6DEA">
        <w:rPr>
          <w:u w:val="single"/>
        </w:rPr>
        <w:t>not incompatible</w:t>
      </w:r>
      <w:r>
        <w:t xml:space="preserve"> with </w:t>
      </w:r>
      <w:r w:rsidRPr="00AC6DEA">
        <w:rPr>
          <w:u w:val="single"/>
        </w:rPr>
        <w:t>democratic</w:t>
      </w:r>
      <w:r>
        <w:t xml:space="preserve"> form of governance</w:t>
      </w:r>
      <w:r w:rsidR="0062514B">
        <w:t xml:space="preserve">, </w:t>
      </w:r>
      <w:r w:rsidR="0062514B" w:rsidRPr="0048793C">
        <w:rPr>
          <w:color w:val="70AD47" w:themeColor="accent6"/>
        </w:rPr>
        <w:t>as the elite structure is</w:t>
      </w:r>
      <w:r w:rsidRPr="0048793C">
        <w:rPr>
          <w:color w:val="70AD47" w:themeColor="accent6"/>
        </w:rPr>
        <w:t xml:space="preserve"> ‘</w:t>
      </w:r>
      <w:r w:rsidRPr="0048793C">
        <w:rPr>
          <w:color w:val="70AD47" w:themeColor="accent6"/>
          <w:u w:val="single"/>
        </w:rPr>
        <w:t>fractured</w:t>
      </w:r>
      <w:r w:rsidRPr="0048793C">
        <w:rPr>
          <w:color w:val="70AD47" w:themeColor="accent6"/>
        </w:rPr>
        <w:t>’</w:t>
      </w:r>
      <w:r>
        <w:t>.</w:t>
      </w:r>
      <w:r w:rsidR="007B0279">
        <w:t xml:space="preserve"> </w:t>
      </w:r>
      <w:r w:rsidR="007B0279" w:rsidRPr="007B0279">
        <w:rPr>
          <w:color w:val="808080" w:themeColor="background1" w:themeShade="80"/>
        </w:rPr>
        <w:t>[</w:t>
      </w:r>
      <w:r w:rsidR="007B0279">
        <w:rPr>
          <w:color w:val="808080" w:themeColor="background1" w:themeShade="80"/>
        </w:rPr>
        <w:t>democracy &amp; elite power holding can co-exist</w:t>
      </w:r>
      <w:r w:rsidR="007B0279" w:rsidRPr="007B0279">
        <w:rPr>
          <w:color w:val="808080" w:themeColor="background1" w:themeShade="80"/>
        </w:rPr>
        <w:t>]</w:t>
      </w:r>
    </w:p>
    <w:p w:rsidR="00F735B7" w:rsidRDefault="00F735B7" w:rsidP="00C2200A">
      <w:pPr>
        <w:pStyle w:val="ListParagraph"/>
        <w:numPr>
          <w:ilvl w:val="2"/>
          <w:numId w:val="12"/>
        </w:numPr>
        <w:ind w:left="1604"/>
        <w:contextualSpacing w:val="0"/>
      </w:pPr>
      <w:r w:rsidRPr="0062514B">
        <w:rPr>
          <w:u w:val="single"/>
        </w:rPr>
        <w:t>Unlike totalitarian government</w:t>
      </w:r>
      <w:r>
        <w:t xml:space="preserve">, there is </w:t>
      </w:r>
      <w:r>
        <w:rPr>
          <w:u w:val="single"/>
        </w:rPr>
        <w:t>circulation of elites</w:t>
      </w:r>
      <w:r w:rsidRPr="007B0279">
        <w:t>.</w:t>
      </w:r>
      <w:r>
        <w:t xml:space="preserve"> </w:t>
      </w:r>
      <w:r w:rsidRPr="0062514B">
        <w:rPr>
          <w:u w:val="single"/>
        </w:rPr>
        <w:t>Power is not exclusive</w:t>
      </w:r>
      <w:r>
        <w:t xml:space="preserve"> to one group of elites, but it </w:t>
      </w:r>
      <w:r w:rsidRPr="0087551F">
        <w:rPr>
          <w:u w:val="single"/>
        </w:rPr>
        <w:t>circulates among various elites</w:t>
      </w:r>
    </w:p>
    <w:p w:rsidR="00F735B7" w:rsidRDefault="00F735B7" w:rsidP="00C2200A">
      <w:pPr>
        <w:pStyle w:val="ListParagraph"/>
        <w:numPr>
          <w:ilvl w:val="2"/>
          <w:numId w:val="12"/>
        </w:numPr>
        <w:ind w:left="1604"/>
        <w:contextualSpacing w:val="0"/>
      </w:pPr>
      <w:r>
        <w:t xml:space="preserve">The </w:t>
      </w:r>
      <w:r w:rsidRPr="0062514B">
        <w:rPr>
          <w:u w:val="single"/>
        </w:rPr>
        <w:t xml:space="preserve">basis of circulation is </w:t>
      </w:r>
      <w:r w:rsidRPr="007B0279">
        <w:rPr>
          <w:color w:val="70AD47" w:themeColor="accent6"/>
          <w:u w:val="single"/>
        </w:rPr>
        <w:t>elections</w:t>
      </w:r>
      <w:r>
        <w:t xml:space="preserve">; </w:t>
      </w:r>
      <w:r w:rsidR="007B0279">
        <w:t xml:space="preserve">elites are </w:t>
      </w:r>
      <w:r w:rsidR="007B0279" w:rsidRPr="007B0279">
        <w:rPr>
          <w:u w:val="single"/>
        </w:rPr>
        <w:t>chosen by people</w:t>
      </w:r>
      <w:r>
        <w:t>.</w:t>
      </w:r>
    </w:p>
    <w:p w:rsidR="00F735B7" w:rsidRDefault="00F735B7" w:rsidP="00C2200A">
      <w:pPr>
        <w:pStyle w:val="ListParagraph"/>
        <w:numPr>
          <w:ilvl w:val="2"/>
          <w:numId w:val="12"/>
        </w:numPr>
        <w:ind w:left="1604"/>
        <w:contextualSpacing w:val="0"/>
      </w:pPr>
      <w:r w:rsidRPr="0062514B">
        <w:rPr>
          <w:rStyle w:val="AspersonalityChar"/>
        </w:rPr>
        <w:t>Schumpeter</w:t>
      </w:r>
      <w:r>
        <w:t xml:space="preserve"> – most important elite democratic thinker – posits that </w:t>
      </w:r>
      <w:r w:rsidRPr="0062514B">
        <w:rPr>
          <w:u w:val="single"/>
        </w:rPr>
        <w:t>so long</w:t>
      </w:r>
      <w:r>
        <w:t xml:space="preserve"> a  state holds </w:t>
      </w:r>
      <w:r w:rsidRPr="0062514B">
        <w:rPr>
          <w:u w:val="single"/>
        </w:rPr>
        <w:t>regular, free and fair elections</w:t>
      </w:r>
      <w:r>
        <w:t xml:space="preserve">, it can be </w:t>
      </w:r>
      <w:r w:rsidRPr="0062514B">
        <w:rPr>
          <w:u w:val="single"/>
        </w:rPr>
        <w:t>regarded as democratic</w:t>
      </w:r>
    </w:p>
    <w:p w:rsidR="00F735B7" w:rsidRDefault="00F735B7" w:rsidP="00C2200A">
      <w:pPr>
        <w:pStyle w:val="ListParagraph"/>
        <w:numPr>
          <w:ilvl w:val="2"/>
          <w:numId w:val="12"/>
        </w:numPr>
        <w:ind w:left="1604"/>
        <w:contextualSpacing w:val="0"/>
      </w:pPr>
      <w:r>
        <w:t xml:space="preserve">Thus elite view of democracy is called </w:t>
      </w:r>
      <w:r w:rsidRPr="00C92161">
        <w:rPr>
          <w:rStyle w:val="AsexactkeywordChar"/>
          <w:b/>
          <w:u w:val="single"/>
        </w:rPr>
        <w:t>procedural</w:t>
      </w:r>
      <w:r w:rsidRPr="00C92161">
        <w:rPr>
          <w:rStyle w:val="AsexactkeywordChar"/>
          <w:u w:val="single"/>
        </w:rPr>
        <w:t xml:space="preserve"> model</w:t>
      </w:r>
      <w:r>
        <w:t xml:space="preserve"> of democracy in that it </w:t>
      </w:r>
      <w:r w:rsidRPr="00C92161">
        <w:rPr>
          <w:u w:val="single"/>
        </w:rPr>
        <w:t>reduces</w:t>
      </w:r>
      <w:r>
        <w:t xml:space="preserve"> democracy to </w:t>
      </w:r>
      <w:r w:rsidRPr="00C505C3">
        <w:rPr>
          <w:u w:val="single"/>
        </w:rPr>
        <w:t>mere procedure for choosing amongst elites</w:t>
      </w:r>
      <w:r w:rsidR="007B0279" w:rsidRPr="007B0279">
        <w:t>,</w:t>
      </w:r>
      <w:r>
        <w:t xml:space="preserve"> and is </w:t>
      </w:r>
      <w:r w:rsidRPr="00C92161">
        <w:rPr>
          <w:u w:val="single"/>
        </w:rPr>
        <w:t>neither concerned with developmen</w:t>
      </w:r>
      <w:r>
        <w:t xml:space="preserve">t, nor with </w:t>
      </w:r>
      <w:r w:rsidRPr="00B47FCC">
        <w:rPr>
          <w:u w:val="single"/>
        </w:rPr>
        <w:t>democratic values</w:t>
      </w:r>
      <w:r>
        <w:t xml:space="preserve">. </w:t>
      </w:r>
    </w:p>
    <w:p w:rsidR="00F735B7" w:rsidRPr="009D4F52" w:rsidRDefault="00F735B7" w:rsidP="00C2200A">
      <w:pPr>
        <w:pStyle w:val="ListParagraph"/>
        <w:numPr>
          <w:ilvl w:val="2"/>
          <w:numId w:val="12"/>
        </w:numPr>
        <w:ind w:left="1604"/>
        <w:contextualSpacing w:val="0"/>
        <w:rPr>
          <w:rStyle w:val="AnshulsQuoteChar"/>
          <w:rFonts w:asciiTheme="minorHAnsi" w:hAnsiTheme="minorHAnsi" w:cstheme="minorBidi"/>
          <w:i w:val="0"/>
          <w:color w:val="auto"/>
        </w:rPr>
      </w:pPr>
      <w:r>
        <w:t xml:space="preserve">They believe that </w:t>
      </w:r>
      <w:r w:rsidRPr="009D4F52">
        <w:rPr>
          <w:u w:val="single"/>
        </w:rPr>
        <w:t>power with masses is neither possible nor desirabl</w:t>
      </w:r>
      <w:r>
        <w:t xml:space="preserve">e, as masses lack requisite skills. Hierarchy and </w:t>
      </w:r>
      <w:r w:rsidRPr="00B47FCC">
        <w:rPr>
          <w:u w:val="single"/>
        </w:rPr>
        <w:t>elitism is inevitable</w:t>
      </w:r>
      <w:r>
        <w:t xml:space="preserve">. </w:t>
      </w:r>
      <w:r w:rsidRPr="00DA28D3">
        <w:rPr>
          <w:rStyle w:val="ObsoletePersonalitynameChar"/>
        </w:rPr>
        <w:t>Robert Michael</w:t>
      </w:r>
      <w:r>
        <w:t>: ‘</w:t>
      </w:r>
      <w:r w:rsidRPr="00DA28D3">
        <w:rPr>
          <w:rStyle w:val="AnshulsQuoteChar"/>
        </w:rPr>
        <w:t>Oligarchy is the Iron Law’</w:t>
      </w:r>
    </w:p>
    <w:p w:rsidR="00F735B7" w:rsidRPr="00E72577" w:rsidRDefault="00F735B7" w:rsidP="003A0593">
      <w:pPr>
        <w:pStyle w:val="Heading4"/>
        <w:numPr>
          <w:ilvl w:val="1"/>
          <w:numId w:val="211"/>
        </w:numPr>
        <w:ind w:hanging="272"/>
      </w:pPr>
      <w:r w:rsidRPr="00E72577">
        <w:t>Pluralist theory of democracy</w:t>
      </w:r>
      <w:r w:rsidR="00836140" w:rsidRPr="00E72577">
        <w:t xml:space="preserve"> [Dahl]</w:t>
      </w:r>
    </w:p>
    <w:p w:rsidR="00F735B7" w:rsidRDefault="00F735B7" w:rsidP="00C2200A">
      <w:pPr>
        <w:pStyle w:val="ListParagraph"/>
        <w:numPr>
          <w:ilvl w:val="2"/>
          <w:numId w:val="12"/>
        </w:numPr>
        <w:ind w:left="1604"/>
        <w:contextualSpacing w:val="0"/>
      </w:pPr>
      <w:r>
        <w:t xml:space="preserve">This view is derived from </w:t>
      </w:r>
      <w:r w:rsidRPr="00B47FCC">
        <w:rPr>
          <w:rStyle w:val="AspersonalityChar"/>
          <w:color w:val="009999"/>
        </w:rPr>
        <w:t>Pluralist theory of Power</w:t>
      </w:r>
      <w:r>
        <w:t xml:space="preserve"> and is supported by </w:t>
      </w:r>
      <w:r w:rsidRPr="002B3DBC">
        <w:rPr>
          <w:rStyle w:val="AspersonalityChar"/>
        </w:rPr>
        <w:t>Robert Dahl</w:t>
      </w:r>
      <w:r>
        <w:t xml:space="preserve">. </w:t>
      </w:r>
      <w:r w:rsidR="0048793C">
        <w:t xml:space="preserve"> [</w:t>
      </w:r>
      <w:r w:rsidR="0048793C" w:rsidRPr="00842BDB">
        <w:rPr>
          <w:color w:val="808080" w:themeColor="background1" w:themeShade="80"/>
        </w:rPr>
        <w:t>Laski says, “</w:t>
      </w:r>
      <w:r w:rsidR="0048793C" w:rsidRPr="00842BDB">
        <w:rPr>
          <w:i/>
          <w:color w:val="808080" w:themeColor="background1" w:themeShade="80"/>
        </w:rPr>
        <w:t xml:space="preserve">since society is federal, </w:t>
      </w:r>
      <w:r w:rsidR="00842BDB" w:rsidRPr="00842BDB">
        <w:rPr>
          <w:i/>
          <w:color w:val="808080" w:themeColor="background1" w:themeShade="80"/>
        </w:rPr>
        <w:t xml:space="preserve">therefore the </w:t>
      </w:r>
      <w:r w:rsidR="0048793C" w:rsidRPr="00842BDB">
        <w:rPr>
          <w:i/>
          <w:color w:val="808080" w:themeColor="background1" w:themeShade="80"/>
        </w:rPr>
        <w:t>authority must</w:t>
      </w:r>
      <w:r w:rsidR="00842BDB" w:rsidRPr="00842BDB">
        <w:rPr>
          <w:i/>
          <w:color w:val="808080" w:themeColor="background1" w:themeShade="80"/>
        </w:rPr>
        <w:t xml:space="preserve"> also</w:t>
      </w:r>
      <w:r w:rsidR="0048793C" w:rsidRPr="00842BDB">
        <w:rPr>
          <w:i/>
          <w:color w:val="808080" w:themeColor="background1" w:themeShade="80"/>
        </w:rPr>
        <w:t xml:space="preserve"> be federal</w:t>
      </w:r>
      <w:r w:rsidR="0048793C" w:rsidRPr="00842BDB">
        <w:rPr>
          <w:color w:val="808080" w:themeColor="background1" w:themeShade="80"/>
        </w:rPr>
        <w:t>”</w:t>
      </w:r>
      <w:r w:rsidR="0048793C">
        <w:t>]</w:t>
      </w:r>
      <w:r w:rsidR="00842BDB">
        <w:t xml:space="preserve"> </w:t>
      </w:r>
    </w:p>
    <w:p w:rsidR="00F735B7" w:rsidRDefault="00F735B7" w:rsidP="00C2200A">
      <w:pPr>
        <w:pStyle w:val="ListParagraph"/>
        <w:numPr>
          <w:ilvl w:val="2"/>
          <w:numId w:val="12"/>
        </w:numPr>
        <w:ind w:left="1604"/>
        <w:contextualSpacing w:val="0"/>
      </w:pPr>
      <w:r>
        <w:t xml:space="preserve">This theory avers that, </w:t>
      </w:r>
      <w:r w:rsidRPr="003E4E63">
        <w:rPr>
          <w:u w:val="single"/>
        </w:rPr>
        <w:t>power</w:t>
      </w:r>
      <w:r>
        <w:t xml:space="preserve"> in a </w:t>
      </w:r>
      <w:r w:rsidRPr="00184F01">
        <w:t>democracy</w:t>
      </w:r>
      <w:r>
        <w:t xml:space="preserve"> is </w:t>
      </w:r>
      <w:r w:rsidRPr="003E4E63">
        <w:rPr>
          <w:u w:val="single"/>
        </w:rPr>
        <w:t>dispersed</w:t>
      </w:r>
      <w:r>
        <w:t xml:space="preserve"> among various </w:t>
      </w:r>
      <w:r w:rsidR="00184F01">
        <w:t xml:space="preserve">associations &amp; </w:t>
      </w:r>
      <w:r w:rsidRPr="003E4E63">
        <w:rPr>
          <w:u w:val="single"/>
        </w:rPr>
        <w:t>centres of powers</w:t>
      </w:r>
      <w:r>
        <w:t xml:space="preserve"> – interest groups. Thus Democracy in its </w:t>
      </w:r>
      <w:r w:rsidRPr="002B3DBC">
        <w:rPr>
          <w:u w:val="single"/>
        </w:rPr>
        <w:t>ideal sense cannot exist</w:t>
      </w:r>
      <w:r>
        <w:t xml:space="preserve">, and exists only in </w:t>
      </w:r>
      <w:r w:rsidRPr="002B3DBC">
        <w:rPr>
          <w:u w:val="single"/>
        </w:rPr>
        <w:t>practical form as</w:t>
      </w:r>
      <w:r>
        <w:t xml:space="preserve"> </w:t>
      </w:r>
      <w:r w:rsidRPr="002B3DBC">
        <w:rPr>
          <w:rStyle w:val="AsinstancesChar"/>
          <w:b/>
          <w:u w:val="single"/>
        </w:rPr>
        <w:t>Polyarchy</w:t>
      </w:r>
      <w:r>
        <w:t xml:space="preserve"> </w:t>
      </w:r>
    </w:p>
    <w:p w:rsidR="00F735B7" w:rsidRDefault="00F735B7" w:rsidP="00C2200A">
      <w:pPr>
        <w:pStyle w:val="ListParagraph"/>
        <w:numPr>
          <w:ilvl w:val="2"/>
          <w:numId w:val="12"/>
        </w:numPr>
        <w:ind w:left="1604"/>
        <w:contextualSpacing w:val="0"/>
      </w:pPr>
      <w:r w:rsidRPr="004870D1">
        <w:rPr>
          <w:rStyle w:val="ObsoletePersonalitynameChar"/>
        </w:rPr>
        <w:t xml:space="preserve">Robert Dahl </w:t>
      </w:r>
      <w:r>
        <w:t xml:space="preserve">repudiated </w:t>
      </w:r>
      <w:r w:rsidRPr="004870D1">
        <w:rPr>
          <w:rStyle w:val="ObsoletePersonalitynameChar"/>
        </w:rPr>
        <w:t xml:space="preserve">C. Wright Mill’s </w:t>
      </w:r>
      <w:r>
        <w:t xml:space="preserve">assertion that [USA is not a democracy, but an oligarchy]. </w:t>
      </w:r>
      <w:r w:rsidR="00184F01" w:rsidRPr="00184F01">
        <w:rPr>
          <w:color w:val="9A57CD"/>
        </w:rPr>
        <w:t>Dahl</w:t>
      </w:r>
      <w:r>
        <w:t xml:space="preserve"> countered that </w:t>
      </w:r>
      <w:r w:rsidRPr="002B3DBC">
        <w:rPr>
          <w:u w:val="single"/>
        </w:rPr>
        <w:t>USA is a Polyarchy</w:t>
      </w:r>
      <w:r>
        <w:t xml:space="preserve">. </w:t>
      </w:r>
    </w:p>
    <w:p w:rsidR="00F735B7" w:rsidRDefault="00F735B7" w:rsidP="00C2200A">
      <w:pPr>
        <w:pStyle w:val="Heading4"/>
        <w:numPr>
          <w:ilvl w:val="1"/>
          <w:numId w:val="12"/>
        </w:numPr>
      </w:pPr>
      <w:r>
        <w:t>Critical analysis</w:t>
      </w:r>
    </w:p>
    <w:p w:rsidR="00F735B7" w:rsidRDefault="00F735B7" w:rsidP="00C2200A">
      <w:pPr>
        <w:pStyle w:val="ListParagraph"/>
        <w:numPr>
          <w:ilvl w:val="2"/>
          <w:numId w:val="12"/>
        </w:numPr>
        <w:contextualSpacing w:val="0"/>
      </w:pPr>
      <w:r>
        <w:t xml:space="preserve">They </w:t>
      </w:r>
      <w:r w:rsidRPr="009E4CEB">
        <w:rPr>
          <w:u w:val="single"/>
        </w:rPr>
        <w:t>ignore substantive aspect</w:t>
      </w:r>
      <w:r>
        <w:t xml:space="preserve"> of democracy</w:t>
      </w:r>
      <w:r w:rsidR="00184F01">
        <w:t xml:space="preserve"> </w:t>
      </w:r>
      <w:r w:rsidR="00184F01" w:rsidRPr="00184F01">
        <w:rPr>
          <w:color w:val="808080" w:themeColor="background1" w:themeShade="80"/>
        </w:rPr>
        <w:t>[</w:t>
      </w:r>
      <w:r w:rsidR="00184F01">
        <w:rPr>
          <w:color w:val="808080" w:themeColor="background1" w:themeShade="80"/>
        </w:rPr>
        <w:t>abstract meat of democracy</w:t>
      </w:r>
      <w:r w:rsidR="00184F01" w:rsidRPr="00184F01">
        <w:rPr>
          <w:color w:val="808080" w:themeColor="background1" w:themeShade="80"/>
        </w:rPr>
        <w:t>]</w:t>
      </w:r>
    </w:p>
    <w:p w:rsidR="00F735B7" w:rsidRDefault="00F735B7" w:rsidP="00C2200A">
      <w:pPr>
        <w:pStyle w:val="ListParagraph"/>
        <w:numPr>
          <w:ilvl w:val="2"/>
          <w:numId w:val="12"/>
        </w:numPr>
        <w:contextualSpacing w:val="0"/>
      </w:pPr>
      <w:r>
        <w:t>Schumpeter-Dahl axis</w:t>
      </w:r>
    </w:p>
    <w:p w:rsidR="00F735B7" w:rsidRDefault="00F735B7" w:rsidP="00C2200A">
      <w:pPr>
        <w:pStyle w:val="ListParagraph"/>
        <w:numPr>
          <w:ilvl w:val="3"/>
          <w:numId w:val="12"/>
        </w:numPr>
        <w:contextualSpacing w:val="0"/>
      </w:pPr>
      <w:r w:rsidRPr="009E4CEB">
        <w:rPr>
          <w:rStyle w:val="AspersonalityChar"/>
        </w:rPr>
        <w:t>Macpherson</w:t>
      </w:r>
      <w:r>
        <w:t xml:space="preserve"> says that both </w:t>
      </w:r>
      <w:r w:rsidRPr="009E4CEB">
        <w:rPr>
          <w:u w:val="single"/>
        </w:rPr>
        <w:t>elitist &amp; pluralist theories</w:t>
      </w:r>
      <w:r>
        <w:t xml:space="preserve"> are </w:t>
      </w:r>
      <w:r w:rsidRPr="009E4CEB">
        <w:rPr>
          <w:u w:val="single"/>
        </w:rPr>
        <w:t>more or less same</w:t>
      </w:r>
      <w:r>
        <w:t xml:space="preserve"> in that they are </w:t>
      </w:r>
      <w:r w:rsidRPr="006D4F08">
        <w:rPr>
          <w:u w:val="single"/>
        </w:rPr>
        <w:t xml:space="preserve">both </w:t>
      </w:r>
      <w:r w:rsidR="00070D30" w:rsidRPr="006D4F08">
        <w:rPr>
          <w:u w:val="single"/>
        </w:rPr>
        <w:t xml:space="preserve">elitist and </w:t>
      </w:r>
      <w:r w:rsidRPr="006D4F08">
        <w:rPr>
          <w:u w:val="single"/>
        </w:rPr>
        <w:t>procedural</w:t>
      </w:r>
      <w:r>
        <w:t xml:space="preserve">. They both </w:t>
      </w:r>
      <w:r w:rsidRPr="006D4F08">
        <w:rPr>
          <w:u w:val="single"/>
        </w:rPr>
        <w:t>overlook substantive aspect</w:t>
      </w:r>
      <w:r>
        <w:t xml:space="preserve"> of democracy. </w:t>
      </w:r>
    </w:p>
    <w:p w:rsidR="00BB149E" w:rsidRDefault="00E81CA8" w:rsidP="00C2200A">
      <w:pPr>
        <w:pStyle w:val="ListParagraph"/>
        <w:numPr>
          <w:ilvl w:val="3"/>
          <w:numId w:val="12"/>
        </w:numPr>
        <w:spacing w:after="500"/>
        <w:ind w:left="2228"/>
        <w:contextualSpacing w:val="0"/>
      </w:pPr>
      <w:r w:rsidRPr="00E81CA8">
        <w:rPr>
          <w:noProof/>
          <w:color w:val="70AD47" w:themeColor="accent6"/>
          <w:lang w:val="en-US"/>
        </w:rPr>
        <w:pict>
          <v:group id="_x0000_s1241" style="position:absolute;left:0;text-align:left;margin-left:88.15pt;margin-top:53.4pt;width:438.2pt;height:192.35pt;z-index:251725824" coordorigin="2330,11855" coordsize="8764,3847">
            <v:shape id="_x0000_s1211" type="#_x0000_t32" style="position:absolute;left:5028;top:12239;width:2863;height:3290" o:connectortype="straight" o:regroupid="5" strokecolor="white [3212]"/>
            <v:shape id="_x0000_s1213" type="#_x0000_t32" style="position:absolute;left:5028;top:12239;width:2863;height:3290;flip:x" o:connectortype="straight" o:regroupid="5" strokecolor="white [3212]"/>
            <v:shape id="_x0000_s1216" type="#_x0000_t202" style="position:absolute;left:8104;top:14001;width:2747;height:1528" o:regroupid="5" filled="f" stroked="f" strokecolor="white [3212]">
              <v:textbox style="mso-next-textbox:#_x0000_s1216">
                <w:txbxContent>
                  <w:p w:rsidR="004E69B0" w:rsidRPr="00B26284" w:rsidRDefault="004E69B0" w:rsidP="00577628">
                    <w:pPr>
                      <w:ind w:left="0" w:firstLine="0"/>
                      <w:rPr>
                        <w:i/>
                        <w:color w:val="FFFFFF" w:themeColor="background1"/>
                        <w:sz w:val="22"/>
                        <w:szCs w:val="24"/>
                      </w:rPr>
                    </w:pPr>
                    <w:r w:rsidRPr="00B26284">
                      <w:rPr>
                        <w:i/>
                        <w:color w:val="FFFFFF" w:themeColor="background1"/>
                        <w:sz w:val="22"/>
                        <w:szCs w:val="24"/>
                      </w:rPr>
                      <w:t>Both meet at the same point, and reduce democracy to a mere procedure (selection of power-holder</w:t>
                    </w:r>
                  </w:p>
                </w:txbxContent>
              </v:textbox>
            </v:shape>
            <v:oval id="_x0000_s1217" style="position:absolute;left:6396;top:13801;width:115;height:132" o:regroupid="5"/>
            <v:shape id="_x0000_s1218" type="#_x0000_t202" style="position:absolute;left:2485;top:11968;width:2543;height:1833" o:regroupid="5" filled="f" stroked="f" strokecolor="white [3212]">
              <v:textbox style="mso-next-textbox:#_x0000_s1218">
                <w:txbxContent>
                  <w:p w:rsidR="004E69B0" w:rsidRDefault="004E69B0" w:rsidP="00070D30">
                    <w:pPr>
                      <w:spacing w:after="40"/>
                      <w:ind w:left="0"/>
                      <w:jc w:val="center"/>
                      <w:rPr>
                        <w:i/>
                        <w:color w:val="FFFFFF" w:themeColor="background1"/>
                        <w:sz w:val="24"/>
                      </w:rPr>
                    </w:pPr>
                    <w:r w:rsidRPr="00070D30">
                      <w:rPr>
                        <w:b/>
                        <w:i/>
                        <w:color w:val="FFFFFF" w:themeColor="background1"/>
                        <w:sz w:val="24"/>
                        <w:u w:val="single"/>
                      </w:rPr>
                      <w:t>Dahl</w:t>
                    </w:r>
                    <w:r w:rsidRPr="00B26284">
                      <w:rPr>
                        <w:i/>
                        <w:color w:val="FFFFFF" w:themeColor="background1"/>
                        <w:sz w:val="24"/>
                      </w:rPr>
                      <w:t xml:space="preserve">: </w:t>
                    </w:r>
                  </w:p>
                  <w:p w:rsidR="004E69B0" w:rsidRPr="00B26284" w:rsidRDefault="004E69B0" w:rsidP="00070D30">
                    <w:pPr>
                      <w:spacing w:before="40" w:after="40"/>
                      <w:ind w:left="0"/>
                      <w:jc w:val="center"/>
                      <w:rPr>
                        <w:i/>
                        <w:color w:val="FFFFFF" w:themeColor="background1"/>
                        <w:sz w:val="24"/>
                      </w:rPr>
                    </w:pPr>
                    <w:r w:rsidRPr="00B26284">
                      <w:rPr>
                        <w:i/>
                        <w:color w:val="FFFFFF" w:themeColor="background1"/>
                        <w:sz w:val="24"/>
                      </w:rPr>
                      <w:t>Power is distributed among various power-centres</w:t>
                    </w:r>
                  </w:p>
                </w:txbxContent>
              </v:textbox>
            </v:shape>
            <v:shape id="_x0000_s1219" type="#_x0000_t202" style="position:absolute;left:8358;top:11968;width:2350;height:1352" o:regroupid="5" filled="f" stroked="f" strokecolor="white [3212]">
              <v:textbox style="mso-next-textbox:#_x0000_s1219">
                <w:txbxContent>
                  <w:p w:rsidR="004E69B0" w:rsidRDefault="004E69B0" w:rsidP="00577628">
                    <w:pPr>
                      <w:ind w:left="0"/>
                      <w:jc w:val="center"/>
                      <w:rPr>
                        <w:i/>
                        <w:color w:val="FFFFFF" w:themeColor="background1"/>
                        <w:sz w:val="24"/>
                      </w:rPr>
                    </w:pPr>
                    <w:r w:rsidRPr="00070D30">
                      <w:rPr>
                        <w:b/>
                        <w:i/>
                        <w:color w:val="FFFFFF" w:themeColor="background1"/>
                        <w:sz w:val="24"/>
                        <w:u w:val="single"/>
                      </w:rPr>
                      <w:t>Schumpeter</w:t>
                    </w:r>
                    <w:r w:rsidRPr="00B26284">
                      <w:rPr>
                        <w:i/>
                        <w:color w:val="FFFFFF" w:themeColor="background1"/>
                        <w:sz w:val="24"/>
                      </w:rPr>
                      <w:t xml:space="preserve">: </w:t>
                    </w:r>
                  </w:p>
                  <w:p w:rsidR="004E69B0" w:rsidRPr="00B26284" w:rsidRDefault="004E69B0" w:rsidP="00070D30">
                    <w:pPr>
                      <w:spacing w:before="40"/>
                      <w:ind w:left="0"/>
                      <w:jc w:val="center"/>
                      <w:rPr>
                        <w:i/>
                        <w:color w:val="FFFFFF" w:themeColor="background1"/>
                        <w:sz w:val="24"/>
                      </w:rPr>
                    </w:pPr>
                    <w:r w:rsidRPr="00B26284">
                      <w:rPr>
                        <w:i/>
                        <w:color w:val="FFFFFF" w:themeColor="background1"/>
                        <w:sz w:val="24"/>
                      </w:rPr>
                      <w:t>Power is circulated betwixt elites</w:t>
                    </w:r>
                  </w:p>
                </w:txbxContent>
              </v:textbox>
            </v:shape>
            <v:rect id="_x0000_s1220" style="position:absolute;left:2330;top:11855;width:8764;height:3847" o:regroupid="5" filled="f" strokecolor="white [3212]"/>
          </v:group>
        </w:pict>
      </w:r>
      <w:r w:rsidR="00F735B7">
        <w:t xml:space="preserve">Whether </w:t>
      </w:r>
      <w:r w:rsidR="00F735B7" w:rsidRPr="00070D30">
        <w:rPr>
          <w:u w:val="single"/>
        </w:rPr>
        <w:t>power is distribute</w:t>
      </w:r>
      <w:r w:rsidR="00E43EF7" w:rsidRPr="00070D30">
        <w:rPr>
          <w:u w:val="single"/>
        </w:rPr>
        <w:t>d</w:t>
      </w:r>
      <w:r w:rsidR="00F735B7">
        <w:t xml:space="preserve"> amongst </w:t>
      </w:r>
      <w:r w:rsidR="00F735B7" w:rsidRPr="00070D30">
        <w:rPr>
          <w:u w:val="single"/>
        </w:rPr>
        <w:t>elites or various interest groups</w:t>
      </w:r>
      <w:r w:rsidR="00F735B7">
        <w:t xml:space="preserve">, democracy is still a </w:t>
      </w:r>
      <w:r w:rsidR="00F735B7">
        <w:rPr>
          <w:u w:val="single"/>
        </w:rPr>
        <w:t>procedure for selecting the power-holder</w:t>
      </w:r>
      <w:r w:rsidR="00F735B7">
        <w:t xml:space="preserve">. </w:t>
      </w:r>
    </w:p>
    <w:p w:rsidR="00BB149E" w:rsidRDefault="00BB149E" w:rsidP="00BB149E"/>
    <w:p w:rsidR="00BB149E" w:rsidRDefault="00BB149E" w:rsidP="00BB149E"/>
    <w:p w:rsidR="00BB149E" w:rsidRDefault="00BB149E" w:rsidP="00BB149E"/>
    <w:p w:rsidR="00BB149E" w:rsidRDefault="00BB149E" w:rsidP="00BB149E"/>
    <w:p w:rsidR="00BB149E" w:rsidRDefault="00E81CA8" w:rsidP="00BB149E">
      <w:r>
        <w:rPr>
          <w:noProof/>
          <w:lang w:val="en-US"/>
        </w:rPr>
        <w:pict>
          <v:shape id="_x0000_s1215" type="#_x0000_t32" style="position:absolute;left:0;text-align:left;margin-left:301.05pt;margin-top:5.55pt;width:70.35pt;height:16.45pt;z-index:251719680" o:connectortype="straight" o:regroupid="5" strokecolor="white [3212]">
            <v:stroke endarrow="block"/>
          </v:shape>
        </w:pict>
      </w:r>
    </w:p>
    <w:p w:rsidR="00BB149E" w:rsidRDefault="00BB149E" w:rsidP="00BB149E"/>
    <w:p w:rsidR="00BB149E" w:rsidRDefault="00BB149E" w:rsidP="00BB149E"/>
    <w:p w:rsidR="00BB149E" w:rsidRDefault="00BB149E" w:rsidP="00BB149E"/>
    <w:p w:rsidR="00F735B7" w:rsidRDefault="00F735B7" w:rsidP="00E72577">
      <w:pPr>
        <w:pStyle w:val="Heading3"/>
        <w:numPr>
          <w:ilvl w:val="0"/>
          <w:numId w:val="12"/>
        </w:numPr>
        <w:spacing w:before="1200"/>
      </w:pPr>
      <w:bookmarkStart w:id="202" w:name="_Toc128549697"/>
      <w:bookmarkStart w:id="203" w:name="_Toc143353575"/>
      <w:r>
        <w:t>Macpherson’s theory of democracy</w:t>
      </w:r>
      <w:bookmarkEnd w:id="202"/>
      <w:bookmarkEnd w:id="203"/>
    </w:p>
    <w:p w:rsidR="00F735B7" w:rsidRPr="00DC4F99" w:rsidRDefault="00F735B7" w:rsidP="00C2200A">
      <w:pPr>
        <w:pStyle w:val="ListParagraph"/>
        <w:numPr>
          <w:ilvl w:val="1"/>
          <w:numId w:val="12"/>
        </w:numPr>
        <w:spacing w:before="0" w:after="60"/>
      </w:pPr>
      <w:r w:rsidRPr="009E4CEB">
        <w:rPr>
          <w:rStyle w:val="AspersonalityChar"/>
        </w:rPr>
        <w:t>C.B. Macpherson</w:t>
      </w:r>
      <w:r>
        <w:t xml:space="preserve"> did the </w:t>
      </w:r>
      <w:r w:rsidRPr="009E4CEB">
        <w:rPr>
          <w:u w:val="single"/>
        </w:rPr>
        <w:t>most comprehensive work</w:t>
      </w:r>
      <w:r>
        <w:t xml:space="preserve"> on democracy</w:t>
      </w:r>
      <w:r w:rsidR="00B2736A">
        <w:t>,</w:t>
      </w:r>
      <w:r>
        <w:t xml:space="preserve"> and gave the </w:t>
      </w:r>
      <w:r w:rsidRPr="004A6817">
        <w:rPr>
          <w:u w:val="single"/>
        </w:rPr>
        <w:t>roadmap to Ideal democracy</w:t>
      </w:r>
    </w:p>
    <w:p w:rsidR="00F735B7" w:rsidRDefault="00F735B7" w:rsidP="00C2200A">
      <w:pPr>
        <w:pStyle w:val="Heading4"/>
        <w:numPr>
          <w:ilvl w:val="1"/>
          <w:numId w:val="12"/>
        </w:numPr>
      </w:pPr>
      <w:r>
        <w:t>Criticism of liberal democracy</w:t>
      </w:r>
    </w:p>
    <w:p w:rsidR="00F735B7" w:rsidRDefault="00F735B7" w:rsidP="00C2200A">
      <w:pPr>
        <w:pStyle w:val="ListParagraph"/>
        <w:numPr>
          <w:ilvl w:val="2"/>
          <w:numId w:val="12"/>
        </w:numPr>
        <w:contextualSpacing w:val="0"/>
      </w:pPr>
      <w:r>
        <w:t xml:space="preserve"> He </w:t>
      </w:r>
      <w:r w:rsidRPr="00BB149E">
        <w:rPr>
          <w:color w:val="70AD47" w:themeColor="accent6"/>
          <w:u w:val="single"/>
        </w:rPr>
        <w:t>criticises western liberal democracies</w:t>
      </w:r>
      <w:r>
        <w:t xml:space="preserve"> </w:t>
      </w:r>
      <w:r w:rsidR="009E4CEB">
        <w:t>and</w:t>
      </w:r>
      <w:r>
        <w:t xml:space="preserve"> argues that </w:t>
      </w:r>
    </w:p>
    <w:p w:rsidR="00F735B7" w:rsidRDefault="00F735B7" w:rsidP="00C2200A">
      <w:pPr>
        <w:pStyle w:val="ListParagraph"/>
        <w:numPr>
          <w:ilvl w:val="3"/>
          <w:numId w:val="12"/>
        </w:numPr>
        <w:spacing w:before="80"/>
        <w:ind w:left="2228"/>
        <w:contextualSpacing w:val="0"/>
      </w:pPr>
      <w:r w:rsidRPr="00CB11F5">
        <w:rPr>
          <w:u w:val="single"/>
        </w:rPr>
        <w:t>Liberal</w:t>
      </w:r>
      <w:r>
        <w:t xml:space="preserve"> democracies are </w:t>
      </w:r>
      <w:r w:rsidR="009E4CEB">
        <w:rPr>
          <w:u w:val="single"/>
        </w:rPr>
        <w:t>imperfect model</w:t>
      </w:r>
      <w:r w:rsidR="009E4CEB">
        <w:t xml:space="preserve"> of democracy </w:t>
      </w:r>
    </w:p>
    <w:p w:rsidR="00F735B7" w:rsidRDefault="00F735B7" w:rsidP="00B2736A">
      <w:pPr>
        <w:pStyle w:val="ListParagraph"/>
        <w:numPr>
          <w:ilvl w:val="4"/>
          <w:numId w:val="12"/>
        </w:numPr>
        <w:spacing w:before="40" w:after="60"/>
        <w:contextualSpacing w:val="0"/>
      </w:pPr>
      <w:r w:rsidRPr="009E4CEB">
        <w:rPr>
          <w:u w:val="single"/>
        </w:rPr>
        <w:t>Liberalism</w:t>
      </w:r>
      <w:r>
        <w:t xml:space="preserve"> has </w:t>
      </w:r>
      <w:r w:rsidR="009E4CEB">
        <w:t xml:space="preserve">been </w:t>
      </w:r>
      <w:r w:rsidR="009E4CEB" w:rsidRPr="009E4CEB">
        <w:rPr>
          <w:u w:val="single"/>
        </w:rPr>
        <w:t>un-</w:t>
      </w:r>
      <w:r w:rsidRPr="009E4CEB">
        <w:rPr>
          <w:u w:val="single"/>
        </w:rPr>
        <w:t>democratic since the beginning</w:t>
      </w:r>
    </w:p>
    <w:p w:rsidR="00F735B7" w:rsidRDefault="00F735B7" w:rsidP="00B2736A">
      <w:pPr>
        <w:pStyle w:val="ListParagraph"/>
        <w:numPr>
          <w:ilvl w:val="4"/>
          <w:numId w:val="12"/>
        </w:numPr>
        <w:spacing w:before="40" w:after="60"/>
        <w:contextualSpacing w:val="0"/>
      </w:pPr>
      <w:r w:rsidRPr="00770B64">
        <w:rPr>
          <w:u w:val="single"/>
        </w:rPr>
        <w:t>Suffrage rights</w:t>
      </w:r>
      <w:r>
        <w:t xml:space="preserve"> were only given under </w:t>
      </w:r>
      <w:r w:rsidRPr="00770B64">
        <w:rPr>
          <w:u w:val="single"/>
        </w:rPr>
        <w:t>spectre of socialist revolution</w:t>
      </w:r>
      <w:r>
        <w:t xml:space="preserve"> </w:t>
      </w:r>
    </w:p>
    <w:p w:rsidR="00F735B7" w:rsidRDefault="00F735B7" w:rsidP="00B2736A">
      <w:pPr>
        <w:pStyle w:val="ListParagraph"/>
        <w:numPr>
          <w:ilvl w:val="4"/>
          <w:numId w:val="12"/>
        </w:numPr>
        <w:spacing w:before="40"/>
        <w:ind w:left="2852"/>
        <w:contextualSpacing w:val="0"/>
      </w:pPr>
      <w:r>
        <w:t xml:space="preserve">Similarly </w:t>
      </w:r>
      <w:r w:rsidRPr="00770B64">
        <w:rPr>
          <w:u w:val="single"/>
        </w:rPr>
        <w:t>welfarism</w:t>
      </w:r>
      <w:r>
        <w:t xml:space="preserve"> only to </w:t>
      </w:r>
      <w:r w:rsidRPr="00770B64">
        <w:rPr>
          <w:u w:val="single"/>
        </w:rPr>
        <w:t>disband proletarian revolution</w:t>
      </w:r>
      <w:r>
        <w:t xml:space="preserve"> </w:t>
      </w:r>
    </w:p>
    <w:p w:rsidR="00F735B7" w:rsidRDefault="00F735B7" w:rsidP="00B2736A">
      <w:pPr>
        <w:pStyle w:val="ListParagraph"/>
        <w:numPr>
          <w:ilvl w:val="3"/>
          <w:numId w:val="12"/>
        </w:numPr>
        <w:spacing w:before="100"/>
        <w:ind w:left="2228"/>
        <w:contextualSpacing w:val="0"/>
      </w:pPr>
      <w:r w:rsidRPr="00BB149E">
        <w:rPr>
          <w:color w:val="70AD47" w:themeColor="accent6"/>
        </w:rPr>
        <w:t xml:space="preserve">Liberalism does </w:t>
      </w:r>
      <w:r w:rsidRPr="00BB149E">
        <w:rPr>
          <w:color w:val="70AD47" w:themeColor="accent6"/>
          <w:u w:val="single"/>
        </w:rPr>
        <w:t>not hold monopoly</w:t>
      </w:r>
      <w:r>
        <w:t xml:space="preserve"> over Democracy </w:t>
      </w:r>
    </w:p>
    <w:p w:rsidR="00F735B7" w:rsidRDefault="00F735B7" w:rsidP="00B2736A">
      <w:pPr>
        <w:pStyle w:val="ListParagraph"/>
        <w:numPr>
          <w:ilvl w:val="4"/>
          <w:numId w:val="12"/>
        </w:numPr>
        <w:spacing w:before="40" w:after="60"/>
        <w:ind w:left="2852"/>
        <w:contextualSpacing w:val="0"/>
      </w:pPr>
      <w:r w:rsidRPr="00770B64">
        <w:rPr>
          <w:u w:val="single"/>
        </w:rPr>
        <w:t>Other models</w:t>
      </w:r>
      <w:r>
        <w:t xml:space="preserve"> of democracies too exists </w:t>
      </w:r>
    </w:p>
    <w:p w:rsidR="00F735B7" w:rsidRDefault="00F735B7" w:rsidP="00B2736A">
      <w:pPr>
        <w:pStyle w:val="ListParagraph"/>
        <w:numPr>
          <w:ilvl w:val="4"/>
          <w:numId w:val="12"/>
        </w:numPr>
        <w:spacing w:before="40" w:after="60"/>
        <w:ind w:left="2852"/>
        <w:contextualSpacing w:val="0"/>
      </w:pPr>
      <w:r>
        <w:rPr>
          <w:u w:val="single"/>
        </w:rPr>
        <w:t>Models of third world</w:t>
      </w:r>
      <w:r>
        <w:t xml:space="preserve"> countries can also be incorporated. Although </w:t>
      </w:r>
      <w:r w:rsidRPr="00B2736A">
        <w:rPr>
          <w:u w:val="single"/>
        </w:rPr>
        <w:t>many are one-party-system</w:t>
      </w:r>
      <w:r>
        <w:t xml:space="preserve">, </w:t>
      </w:r>
      <w:r w:rsidRPr="00B2736A">
        <w:rPr>
          <w:color w:val="70AD47" w:themeColor="accent6"/>
        </w:rPr>
        <w:t xml:space="preserve">but </w:t>
      </w:r>
      <w:r w:rsidRPr="00B2736A">
        <w:rPr>
          <w:color w:val="70AD47" w:themeColor="accent6"/>
          <w:u w:val="single"/>
        </w:rPr>
        <w:t>if they enjoy popular support</w:t>
      </w:r>
      <w:r>
        <w:t xml:space="preserve">, they can be </w:t>
      </w:r>
      <w:r w:rsidRPr="00770B64">
        <w:rPr>
          <w:u w:val="single"/>
        </w:rPr>
        <w:t>considered as democracies</w:t>
      </w:r>
      <w:r>
        <w:t xml:space="preserve"> </w:t>
      </w:r>
    </w:p>
    <w:p w:rsidR="00F735B7" w:rsidRPr="00B2736A" w:rsidRDefault="00F735B7" w:rsidP="00B2736A">
      <w:pPr>
        <w:pStyle w:val="ListParagraph"/>
        <w:numPr>
          <w:ilvl w:val="4"/>
          <w:numId w:val="12"/>
        </w:numPr>
        <w:spacing w:before="40" w:after="60"/>
        <w:ind w:left="2852"/>
        <w:contextualSpacing w:val="0"/>
        <w:rPr>
          <w:color w:val="70AD47" w:themeColor="accent6"/>
        </w:rPr>
      </w:pPr>
      <w:r w:rsidRPr="00B2736A">
        <w:rPr>
          <w:color w:val="70AD47" w:themeColor="accent6"/>
          <w:u w:val="single"/>
        </w:rPr>
        <w:t>Communism</w:t>
      </w:r>
      <w:r w:rsidRPr="00B2736A">
        <w:rPr>
          <w:color w:val="70AD47" w:themeColor="accent6"/>
        </w:rPr>
        <w:t xml:space="preserve"> can also </w:t>
      </w:r>
      <w:r w:rsidR="00770B64" w:rsidRPr="00B2736A">
        <w:rPr>
          <w:color w:val="70AD47" w:themeColor="accent6"/>
        </w:rPr>
        <w:t xml:space="preserve">be </w:t>
      </w:r>
      <w:r w:rsidR="00770B64" w:rsidRPr="00B2736A">
        <w:rPr>
          <w:color w:val="70AD47" w:themeColor="accent6"/>
          <w:u w:val="single"/>
        </w:rPr>
        <w:t>considered as democracy</w:t>
      </w:r>
    </w:p>
    <w:p w:rsidR="00F735B7" w:rsidRDefault="00F735B7" w:rsidP="00B2736A">
      <w:pPr>
        <w:pStyle w:val="Heading4"/>
        <w:numPr>
          <w:ilvl w:val="1"/>
          <w:numId w:val="12"/>
        </w:numPr>
        <w:spacing w:before="400"/>
      </w:pPr>
      <w:r>
        <w:t xml:space="preserve">Theory of Democracy </w:t>
      </w:r>
    </w:p>
    <w:p w:rsidR="00F735B7" w:rsidRDefault="00F735B7" w:rsidP="00B2736A">
      <w:pPr>
        <w:pStyle w:val="ListParagraph"/>
        <w:numPr>
          <w:ilvl w:val="2"/>
          <w:numId w:val="12"/>
        </w:numPr>
        <w:spacing w:before="80"/>
        <w:ind w:left="1604"/>
        <w:contextualSpacing w:val="0"/>
      </w:pPr>
      <w:r w:rsidRPr="00770B64">
        <w:rPr>
          <w:rStyle w:val="AspersonalityChar"/>
        </w:rPr>
        <w:t>Macpherson’s</w:t>
      </w:r>
      <w:r>
        <w:t xml:space="preserve"> theory of democracy </w:t>
      </w:r>
      <w:r w:rsidRPr="00E72577">
        <w:rPr>
          <w:color w:val="70AD47" w:themeColor="accent6"/>
          <w:u w:val="single" w:color="FFC26F"/>
        </w:rPr>
        <w:t>combines both</w:t>
      </w:r>
      <w:r w:rsidRPr="00BB149E">
        <w:rPr>
          <w:color w:val="70AD47" w:themeColor="accent6"/>
        </w:rPr>
        <w:t xml:space="preserve"> </w:t>
      </w:r>
      <w:r w:rsidRPr="00BB149E">
        <w:rPr>
          <w:rStyle w:val="AnshulsenumerationChar"/>
          <w:color w:val="70AD47" w:themeColor="accent6"/>
        </w:rPr>
        <w:t>substantive</w:t>
      </w:r>
      <w:r w:rsidRPr="00BB149E">
        <w:rPr>
          <w:color w:val="70AD47" w:themeColor="accent6"/>
        </w:rPr>
        <w:t xml:space="preserve"> and </w:t>
      </w:r>
      <w:r w:rsidRPr="00BB149E">
        <w:rPr>
          <w:rStyle w:val="AnshulsenumerationChar"/>
          <w:color w:val="70AD47" w:themeColor="accent6"/>
        </w:rPr>
        <w:t>procedural</w:t>
      </w:r>
      <w:r>
        <w:t xml:space="preserve"> aspect of democracies. </w:t>
      </w:r>
      <w:r w:rsidR="00B2736A" w:rsidRPr="00DC7EF3">
        <w:rPr>
          <w:color w:val="808080" w:themeColor="background1" w:themeShade="80"/>
        </w:rPr>
        <w:t xml:space="preserve">[classical: normative; elitist &amp; </w:t>
      </w:r>
      <w:r w:rsidR="00DC7EF3" w:rsidRPr="00DC7EF3">
        <w:rPr>
          <w:color w:val="808080" w:themeColor="background1" w:themeShade="80"/>
        </w:rPr>
        <w:t>pluralist: procedural]</w:t>
      </w:r>
    </w:p>
    <w:p w:rsidR="00F735B7" w:rsidRDefault="00F735B7" w:rsidP="00B2736A">
      <w:pPr>
        <w:pStyle w:val="ListParagraph"/>
        <w:numPr>
          <w:ilvl w:val="2"/>
          <w:numId w:val="12"/>
        </w:numPr>
        <w:spacing w:before="80"/>
        <w:ind w:left="1604"/>
        <w:contextualSpacing w:val="0"/>
      </w:pPr>
      <w:r w:rsidRPr="00DC4F99">
        <w:rPr>
          <w:u w:val="single"/>
        </w:rPr>
        <w:t>Objective</w:t>
      </w:r>
      <w:r>
        <w:t xml:space="preserve"> of </w:t>
      </w:r>
      <w:r w:rsidRPr="00BB149E">
        <w:rPr>
          <w:color w:val="70AD47" w:themeColor="accent6"/>
        </w:rPr>
        <w:t>democracy is the</w:t>
      </w:r>
      <w:r w:rsidRPr="00E72577">
        <w:rPr>
          <w:color w:val="70AD47" w:themeColor="accent6"/>
          <w:u w:val="single" w:color="FFC26F"/>
        </w:rPr>
        <w:t xml:space="preserve"> empowerment of people</w:t>
      </w:r>
      <w:r>
        <w:t xml:space="preserve">, which would </w:t>
      </w:r>
      <w:r w:rsidRPr="00DC4F99">
        <w:rPr>
          <w:u w:val="single"/>
        </w:rPr>
        <w:t>facilitate creative force &amp; freedom</w:t>
      </w:r>
      <w:r>
        <w:t xml:space="preserve"> </w:t>
      </w:r>
      <w:r w:rsidR="00084578" w:rsidRPr="00084578">
        <w:rPr>
          <w:color w:val="808080" w:themeColor="background1" w:themeShade="80"/>
        </w:rPr>
        <w:t>[empowering with power to self-development]</w:t>
      </w:r>
    </w:p>
    <w:p w:rsidR="00F735B7" w:rsidRPr="00AC29B2" w:rsidRDefault="00F735B7" w:rsidP="00B2736A">
      <w:pPr>
        <w:pStyle w:val="ListParagraph"/>
        <w:numPr>
          <w:ilvl w:val="2"/>
          <w:numId w:val="12"/>
        </w:numPr>
        <w:spacing w:before="80"/>
        <w:ind w:left="1604"/>
        <w:contextualSpacing w:val="0"/>
      </w:pPr>
      <w:r>
        <w:t xml:space="preserve">He </w:t>
      </w:r>
      <w:r w:rsidRPr="005D2511">
        <w:rPr>
          <w:u w:val="single"/>
        </w:rPr>
        <w:t xml:space="preserve">describes ideal democracy as one </w:t>
      </w:r>
      <w:r w:rsidRPr="00BB149E">
        <w:rPr>
          <w:color w:val="70AD47" w:themeColor="accent6"/>
          <w:u w:val="single"/>
        </w:rPr>
        <w:t xml:space="preserve">with </w:t>
      </w:r>
      <w:r w:rsidRPr="00E72577">
        <w:rPr>
          <w:b/>
          <w:color w:val="70AD47" w:themeColor="accent6"/>
          <w:u w:val="single" w:color="FFC26F"/>
        </w:rPr>
        <w:t xml:space="preserve">universal </w:t>
      </w:r>
      <w:r w:rsidRPr="00E72577">
        <w:rPr>
          <w:b/>
          <w:i/>
          <w:color w:val="70AD47" w:themeColor="accent6"/>
          <w:u w:val="single" w:color="FFC26F"/>
        </w:rPr>
        <w:t>developmental</w:t>
      </w:r>
      <w:r w:rsidRPr="00E72577">
        <w:rPr>
          <w:b/>
          <w:color w:val="70AD47" w:themeColor="accent6"/>
          <w:u w:val="single" w:color="FFC26F"/>
        </w:rPr>
        <w:t xml:space="preserve"> power</w:t>
      </w:r>
      <w:r w:rsidRPr="00BB149E">
        <w:rPr>
          <w:color w:val="70AD47" w:themeColor="accent6"/>
          <w:u w:val="single"/>
        </w:rPr>
        <w:t xml:space="preserve"> and </w:t>
      </w:r>
      <w:r w:rsidR="00AC7658">
        <w:rPr>
          <w:b/>
          <w:color w:val="70AD47" w:themeColor="accent6"/>
          <w:u w:val="single"/>
        </w:rPr>
        <w:t>no</w:t>
      </w:r>
      <w:r w:rsidRPr="00BB149E">
        <w:rPr>
          <w:b/>
          <w:color w:val="70AD47" w:themeColor="accent6"/>
          <w:u w:val="single"/>
        </w:rPr>
        <w:t xml:space="preserve"> </w:t>
      </w:r>
      <w:r w:rsidRPr="00BB149E">
        <w:rPr>
          <w:b/>
          <w:i/>
          <w:color w:val="70AD47" w:themeColor="accent6"/>
          <w:u w:val="single"/>
        </w:rPr>
        <w:t>extractive</w:t>
      </w:r>
      <w:r w:rsidRPr="00BB149E">
        <w:rPr>
          <w:b/>
          <w:color w:val="70AD47" w:themeColor="accent6"/>
          <w:u w:val="single"/>
        </w:rPr>
        <w:t xml:space="preserve"> power</w:t>
      </w:r>
      <w:r w:rsidRPr="00DC7EF3">
        <w:t>.</w:t>
      </w:r>
      <w:r w:rsidRPr="00AC7658">
        <w:rPr>
          <w:color w:val="808080" w:themeColor="background1" w:themeShade="80"/>
        </w:rPr>
        <w:t xml:space="preserve"> </w:t>
      </w:r>
      <w:r w:rsidR="00AC7658" w:rsidRPr="00AC7658">
        <w:rPr>
          <w:color w:val="808080" w:themeColor="background1" w:themeShade="80"/>
        </w:rPr>
        <w:t>[everyone possess developmental power, none has extractive power]</w:t>
      </w:r>
    </w:p>
    <w:p w:rsidR="00F735B7" w:rsidRDefault="00F735B7" w:rsidP="00B2736A">
      <w:pPr>
        <w:pStyle w:val="ListParagraph"/>
        <w:numPr>
          <w:ilvl w:val="2"/>
          <w:numId w:val="12"/>
        </w:numPr>
        <w:spacing w:before="80"/>
        <w:ind w:left="1604"/>
        <w:contextualSpacing w:val="0"/>
      </w:pPr>
      <w:r>
        <w:t xml:space="preserve">He then analyzes </w:t>
      </w:r>
      <w:r w:rsidRPr="00DC7EF3">
        <w:rPr>
          <w:u w:val="single"/>
        </w:rPr>
        <w:t>western liberal democracies</w:t>
      </w:r>
      <w:r>
        <w:t xml:space="preserve"> and observes that, the </w:t>
      </w:r>
      <w:r w:rsidRPr="00754348">
        <w:rPr>
          <w:u w:val="single"/>
        </w:rPr>
        <w:t>capitalist</w:t>
      </w:r>
      <w:r>
        <w:t xml:space="preserve"> have virtually </w:t>
      </w:r>
      <w:r w:rsidRPr="00754348">
        <w:rPr>
          <w:u w:val="single"/>
        </w:rPr>
        <w:t>all of the developmental and extractive power</w:t>
      </w:r>
      <w:r>
        <w:t xml:space="preserve">, while the Proletariat hold virtually none. Thus </w:t>
      </w:r>
    </w:p>
    <w:p w:rsidR="00F735B7" w:rsidRDefault="00F735B7" w:rsidP="00DC7EF3">
      <w:pPr>
        <w:pStyle w:val="ListParagraph"/>
        <w:numPr>
          <w:ilvl w:val="3"/>
          <w:numId w:val="12"/>
        </w:numPr>
        <w:spacing w:before="20"/>
        <w:ind w:left="2228"/>
        <w:contextualSpacing w:val="0"/>
      </w:pPr>
      <w:r>
        <w:t xml:space="preserve"> </w:t>
      </w:r>
      <w:r w:rsidR="00DC7EF3">
        <w:t>W</w:t>
      </w:r>
      <w:r w:rsidR="00754348">
        <w:t>estern democracies are</w:t>
      </w:r>
      <w:r>
        <w:t xml:space="preserve"> </w:t>
      </w:r>
      <w:r w:rsidRPr="00754348">
        <w:rPr>
          <w:u w:val="single"/>
        </w:rPr>
        <w:t>far from perfect</w:t>
      </w:r>
      <w:r>
        <w:t xml:space="preserve">. </w:t>
      </w:r>
    </w:p>
    <w:p w:rsidR="00DC7EF3" w:rsidRDefault="00DC7EF3" w:rsidP="00DC7EF3">
      <w:pPr>
        <w:pStyle w:val="ListParagraph"/>
        <w:numPr>
          <w:ilvl w:val="3"/>
          <w:numId w:val="12"/>
        </w:numPr>
        <w:spacing w:before="20"/>
        <w:ind w:left="2228"/>
        <w:contextualSpacing w:val="0"/>
      </w:pPr>
      <w:r>
        <w:t xml:space="preserve">They </w:t>
      </w:r>
      <w:r w:rsidRPr="00754348">
        <w:rPr>
          <w:u w:val="single"/>
        </w:rPr>
        <w:t xml:space="preserve">need </w:t>
      </w:r>
      <w:r>
        <w:rPr>
          <w:u w:val="single"/>
        </w:rPr>
        <w:t>correction</w:t>
      </w:r>
      <w:r>
        <w:t xml:space="preserve">. </w:t>
      </w:r>
    </w:p>
    <w:p w:rsidR="00F735B7" w:rsidRDefault="00F735B7" w:rsidP="00DC7EF3">
      <w:pPr>
        <w:pStyle w:val="ListParagraph"/>
        <w:numPr>
          <w:ilvl w:val="3"/>
          <w:numId w:val="12"/>
        </w:numPr>
        <w:spacing w:before="20"/>
        <w:ind w:left="2228"/>
        <w:contextualSpacing w:val="0"/>
      </w:pPr>
      <w:r>
        <w:t xml:space="preserve">They </w:t>
      </w:r>
      <w:r w:rsidR="00754348">
        <w:t xml:space="preserve">hold </w:t>
      </w:r>
      <w:r w:rsidR="00754348" w:rsidRPr="00754348">
        <w:rPr>
          <w:u w:val="single"/>
        </w:rPr>
        <w:t>no monopoly</w:t>
      </w:r>
      <w:r w:rsidR="00754348">
        <w:t xml:space="preserve"> </w:t>
      </w:r>
      <w:r w:rsidRPr="00754348">
        <w:t>over</w:t>
      </w:r>
      <w:r>
        <w:t xml:space="preserve"> democracy</w:t>
      </w:r>
      <w:r w:rsidR="00DC7EF3">
        <w:t>.</w:t>
      </w:r>
      <w:r>
        <w:t xml:space="preserve"> </w:t>
      </w:r>
    </w:p>
    <w:tbl>
      <w:tblPr>
        <w:tblStyle w:val="MediumGrid21"/>
        <w:tblpPr w:leftFromText="180" w:rightFromText="180" w:vertAnchor="text" w:horzAnchor="margin" w:tblpXSpec="right" w:tblpY="548"/>
        <w:tblW w:w="0" w:type="auto"/>
        <w:tblLook w:val="06A0"/>
      </w:tblPr>
      <w:tblGrid>
        <w:gridCol w:w="1533"/>
        <w:gridCol w:w="1931"/>
        <w:gridCol w:w="1534"/>
      </w:tblGrid>
      <w:tr w:rsidR="00833AA8" w:rsidTr="00833AA8">
        <w:trPr>
          <w:cnfStyle w:val="100000000000"/>
          <w:trHeight w:val="569"/>
        </w:trPr>
        <w:tc>
          <w:tcPr>
            <w:cnfStyle w:val="001000000100"/>
            <w:tcW w:w="4998" w:type="dxa"/>
            <w:gridSpan w:val="3"/>
            <w:vAlign w:val="center"/>
          </w:tcPr>
          <w:p w:rsidR="00833AA8" w:rsidRDefault="00833AA8" w:rsidP="00833AA8">
            <w:pPr>
              <w:ind w:left="0" w:firstLine="0"/>
              <w:jc w:val="center"/>
            </w:pPr>
            <w:r>
              <w:t>Corrected form of western democracies</w:t>
            </w:r>
          </w:p>
        </w:tc>
      </w:tr>
      <w:tr w:rsidR="00833AA8" w:rsidTr="00833AA8">
        <w:trPr>
          <w:trHeight w:val="569"/>
        </w:trPr>
        <w:tc>
          <w:tcPr>
            <w:cnfStyle w:val="001000000000"/>
            <w:tcW w:w="1533" w:type="dxa"/>
          </w:tcPr>
          <w:p w:rsidR="00833AA8" w:rsidRPr="00BA5485" w:rsidRDefault="00833AA8" w:rsidP="00833AA8">
            <w:pPr>
              <w:ind w:left="0" w:firstLine="0"/>
            </w:pPr>
          </w:p>
        </w:tc>
        <w:tc>
          <w:tcPr>
            <w:tcW w:w="1931" w:type="dxa"/>
          </w:tcPr>
          <w:p w:rsidR="00833AA8" w:rsidRPr="00BA5485" w:rsidRDefault="00833AA8" w:rsidP="00833AA8">
            <w:pPr>
              <w:ind w:left="0" w:firstLine="0"/>
              <w:cnfStyle w:val="000000000000"/>
            </w:pPr>
            <w:r>
              <w:t>Developmental power</w:t>
            </w:r>
          </w:p>
        </w:tc>
        <w:tc>
          <w:tcPr>
            <w:tcW w:w="1534" w:type="dxa"/>
          </w:tcPr>
          <w:p w:rsidR="00833AA8" w:rsidRPr="00BA5485" w:rsidRDefault="00833AA8" w:rsidP="00833AA8">
            <w:pPr>
              <w:ind w:left="0" w:firstLine="0"/>
              <w:cnfStyle w:val="000000000000"/>
            </w:pPr>
            <w:r>
              <w:t>Extractive power</w:t>
            </w:r>
          </w:p>
        </w:tc>
      </w:tr>
      <w:tr w:rsidR="00833AA8" w:rsidTr="00833AA8">
        <w:trPr>
          <w:trHeight w:val="569"/>
        </w:trPr>
        <w:tc>
          <w:tcPr>
            <w:cnfStyle w:val="001000000000"/>
            <w:tcW w:w="1533" w:type="dxa"/>
          </w:tcPr>
          <w:p w:rsidR="00833AA8" w:rsidRPr="00BA5485" w:rsidRDefault="00833AA8" w:rsidP="00833AA8">
            <w:pPr>
              <w:ind w:left="0" w:firstLine="0"/>
            </w:pPr>
            <w:r>
              <w:t xml:space="preserve">Bourgeoisie </w:t>
            </w:r>
          </w:p>
        </w:tc>
        <w:tc>
          <w:tcPr>
            <w:tcW w:w="1931" w:type="dxa"/>
            <w:vAlign w:val="center"/>
          </w:tcPr>
          <w:p w:rsidR="00833AA8" w:rsidRPr="00BA5485" w:rsidRDefault="00833AA8" w:rsidP="00833AA8">
            <w:pPr>
              <w:ind w:left="0" w:firstLine="0"/>
              <w:jc w:val="center"/>
              <w:cnfStyle w:val="000000000000"/>
            </w:pPr>
            <w:r>
              <w:t>100%</w:t>
            </w:r>
          </w:p>
        </w:tc>
        <w:tc>
          <w:tcPr>
            <w:tcW w:w="1534" w:type="dxa"/>
            <w:vAlign w:val="center"/>
          </w:tcPr>
          <w:p w:rsidR="00833AA8" w:rsidRPr="00BA5485" w:rsidRDefault="00833AA8" w:rsidP="00833AA8">
            <w:pPr>
              <w:ind w:left="0" w:firstLine="0"/>
              <w:jc w:val="center"/>
              <w:cnfStyle w:val="000000000000"/>
            </w:pPr>
            <w:r>
              <w:t>0%</w:t>
            </w:r>
          </w:p>
        </w:tc>
      </w:tr>
      <w:tr w:rsidR="00833AA8" w:rsidTr="00833AA8">
        <w:trPr>
          <w:trHeight w:val="569"/>
        </w:trPr>
        <w:tc>
          <w:tcPr>
            <w:cnfStyle w:val="001000000000"/>
            <w:tcW w:w="1533" w:type="dxa"/>
          </w:tcPr>
          <w:p w:rsidR="00833AA8" w:rsidRPr="00BA5485" w:rsidRDefault="00833AA8" w:rsidP="00833AA8">
            <w:pPr>
              <w:ind w:left="0" w:firstLine="0"/>
            </w:pPr>
            <w:r>
              <w:t xml:space="preserve">Proletariat </w:t>
            </w:r>
          </w:p>
        </w:tc>
        <w:tc>
          <w:tcPr>
            <w:tcW w:w="1931" w:type="dxa"/>
            <w:vAlign w:val="center"/>
          </w:tcPr>
          <w:p w:rsidR="00833AA8" w:rsidRPr="00BA5485" w:rsidRDefault="00833AA8" w:rsidP="00833AA8">
            <w:pPr>
              <w:ind w:left="0" w:firstLine="0"/>
              <w:jc w:val="center"/>
              <w:cnfStyle w:val="000000000000"/>
            </w:pPr>
            <w:r>
              <w:t>100%</w:t>
            </w:r>
          </w:p>
        </w:tc>
        <w:tc>
          <w:tcPr>
            <w:tcW w:w="1534" w:type="dxa"/>
            <w:vAlign w:val="center"/>
          </w:tcPr>
          <w:p w:rsidR="00833AA8" w:rsidRPr="00BA5485" w:rsidRDefault="00833AA8" w:rsidP="00833AA8">
            <w:pPr>
              <w:ind w:left="0" w:firstLine="0"/>
              <w:jc w:val="center"/>
              <w:cnfStyle w:val="000000000000"/>
            </w:pPr>
            <w:r>
              <w:t>0%</w:t>
            </w:r>
          </w:p>
        </w:tc>
      </w:tr>
    </w:tbl>
    <w:p w:rsidR="00F735B7" w:rsidRDefault="00F735B7" w:rsidP="00F735B7"/>
    <w:tbl>
      <w:tblPr>
        <w:tblStyle w:val="MediumGrid21"/>
        <w:tblW w:w="0" w:type="auto"/>
        <w:tblInd w:w="917" w:type="dxa"/>
        <w:tblLook w:val="06A0"/>
      </w:tblPr>
      <w:tblGrid>
        <w:gridCol w:w="1516"/>
        <w:gridCol w:w="1931"/>
        <w:gridCol w:w="1325"/>
      </w:tblGrid>
      <w:tr w:rsidR="00833AA8" w:rsidTr="00833AA8">
        <w:trPr>
          <w:cnfStyle w:val="100000000000"/>
          <w:trHeight w:val="522"/>
        </w:trPr>
        <w:tc>
          <w:tcPr>
            <w:cnfStyle w:val="001000000100"/>
            <w:tcW w:w="4772" w:type="dxa"/>
            <w:gridSpan w:val="3"/>
            <w:vAlign w:val="center"/>
          </w:tcPr>
          <w:p w:rsidR="00833AA8" w:rsidRDefault="00833AA8" w:rsidP="00833AA8">
            <w:pPr>
              <w:ind w:left="0" w:firstLine="0"/>
              <w:jc w:val="center"/>
            </w:pPr>
            <w:r>
              <w:t>Western liberal democracies</w:t>
            </w:r>
          </w:p>
        </w:tc>
      </w:tr>
      <w:tr w:rsidR="00F735B7" w:rsidTr="00833AA8">
        <w:trPr>
          <w:trHeight w:val="522"/>
        </w:trPr>
        <w:tc>
          <w:tcPr>
            <w:cnfStyle w:val="001000000000"/>
            <w:tcW w:w="1516" w:type="dxa"/>
          </w:tcPr>
          <w:p w:rsidR="00F735B7" w:rsidRPr="00BA5485" w:rsidRDefault="00F735B7" w:rsidP="00BE5B84">
            <w:pPr>
              <w:ind w:left="0" w:firstLine="0"/>
            </w:pPr>
          </w:p>
        </w:tc>
        <w:tc>
          <w:tcPr>
            <w:tcW w:w="1931" w:type="dxa"/>
          </w:tcPr>
          <w:p w:rsidR="00F735B7" w:rsidRPr="00BA5485" w:rsidRDefault="00F735B7" w:rsidP="00BE5B84">
            <w:pPr>
              <w:ind w:left="0" w:firstLine="0"/>
              <w:cnfStyle w:val="000000000000"/>
            </w:pPr>
            <w:r>
              <w:t>Developmental power</w:t>
            </w:r>
          </w:p>
        </w:tc>
        <w:tc>
          <w:tcPr>
            <w:tcW w:w="1325" w:type="dxa"/>
          </w:tcPr>
          <w:p w:rsidR="00F735B7" w:rsidRPr="00BA5485" w:rsidRDefault="00F735B7" w:rsidP="00BE5B84">
            <w:pPr>
              <w:ind w:left="0" w:firstLine="0"/>
              <w:cnfStyle w:val="000000000000"/>
            </w:pPr>
            <w:r>
              <w:t>Extractive power</w:t>
            </w:r>
          </w:p>
        </w:tc>
      </w:tr>
      <w:tr w:rsidR="00F735B7" w:rsidTr="00833AA8">
        <w:trPr>
          <w:trHeight w:val="522"/>
        </w:trPr>
        <w:tc>
          <w:tcPr>
            <w:cnfStyle w:val="001000000000"/>
            <w:tcW w:w="1516" w:type="dxa"/>
          </w:tcPr>
          <w:p w:rsidR="00F735B7" w:rsidRPr="00BA5485" w:rsidRDefault="00F735B7" w:rsidP="00BE5B84">
            <w:pPr>
              <w:ind w:left="0" w:firstLine="0"/>
            </w:pPr>
            <w:r>
              <w:t xml:space="preserve">Bourgeoisie </w:t>
            </w:r>
          </w:p>
        </w:tc>
        <w:tc>
          <w:tcPr>
            <w:tcW w:w="1931" w:type="dxa"/>
            <w:vAlign w:val="center"/>
          </w:tcPr>
          <w:p w:rsidR="00F735B7" w:rsidRPr="00BA5485" w:rsidRDefault="00F735B7" w:rsidP="00BE5B84">
            <w:pPr>
              <w:ind w:left="0" w:firstLine="0"/>
              <w:jc w:val="center"/>
              <w:cnfStyle w:val="000000000000"/>
            </w:pPr>
            <w:r>
              <w:t>99-100%</w:t>
            </w:r>
          </w:p>
        </w:tc>
        <w:tc>
          <w:tcPr>
            <w:tcW w:w="1325" w:type="dxa"/>
            <w:vAlign w:val="center"/>
          </w:tcPr>
          <w:p w:rsidR="00F735B7" w:rsidRPr="00BA5485" w:rsidRDefault="00E81CA8" w:rsidP="00BE5B84">
            <w:pPr>
              <w:ind w:left="0" w:firstLine="0"/>
              <w:jc w:val="center"/>
              <w:cnfStyle w:val="000000000000"/>
            </w:pPr>
            <w:r>
              <w:rPr>
                <w:noProof/>
                <w:lang w:val="en-US"/>
              </w:rPr>
              <w:pict>
                <v:shape id="_x0000_s1208" type="#_x0000_t32" style="position:absolute;left:0;text-align:left;margin-left:70.25pt;margin-top:9.4pt;width:19.8pt;height:0;z-index:251699200;mso-position-horizontal-relative:text;mso-position-vertical-relative:text" o:connectortype="straight" strokecolor="#0070c0">
                  <v:stroke endarrow="block"/>
                </v:shape>
              </w:pict>
            </w:r>
            <w:r w:rsidR="00F735B7">
              <w:t>99-100%</w:t>
            </w:r>
          </w:p>
        </w:tc>
      </w:tr>
      <w:tr w:rsidR="00F735B7" w:rsidTr="00833AA8">
        <w:trPr>
          <w:trHeight w:val="522"/>
        </w:trPr>
        <w:tc>
          <w:tcPr>
            <w:cnfStyle w:val="001000000000"/>
            <w:tcW w:w="1516" w:type="dxa"/>
          </w:tcPr>
          <w:p w:rsidR="00F735B7" w:rsidRPr="00BA5485" w:rsidRDefault="00F735B7" w:rsidP="00BE5B84">
            <w:pPr>
              <w:ind w:left="0" w:firstLine="0"/>
            </w:pPr>
            <w:r>
              <w:t xml:space="preserve">Proletariat </w:t>
            </w:r>
          </w:p>
        </w:tc>
        <w:tc>
          <w:tcPr>
            <w:tcW w:w="1931" w:type="dxa"/>
            <w:vAlign w:val="center"/>
          </w:tcPr>
          <w:p w:rsidR="00F735B7" w:rsidRPr="00BA5485" w:rsidRDefault="00F735B7" w:rsidP="00BE5B84">
            <w:pPr>
              <w:ind w:left="0" w:firstLine="0"/>
              <w:jc w:val="center"/>
              <w:cnfStyle w:val="000000000000"/>
            </w:pPr>
            <w:r>
              <w:t>1-0%</w:t>
            </w:r>
          </w:p>
        </w:tc>
        <w:tc>
          <w:tcPr>
            <w:tcW w:w="1325" w:type="dxa"/>
            <w:vAlign w:val="center"/>
          </w:tcPr>
          <w:p w:rsidR="00F735B7" w:rsidRPr="00BA5485" w:rsidRDefault="00E81CA8" w:rsidP="00BE5B84">
            <w:pPr>
              <w:ind w:left="0" w:firstLine="0"/>
              <w:jc w:val="center"/>
              <w:cnfStyle w:val="000000000000"/>
            </w:pPr>
            <w:r w:rsidRPr="00E81CA8">
              <w:pict>
                <v:shape id="_x0000_s1242" type="#_x0000_t202" style="position:absolute;left:0;text-align:left;margin-left:90.6pt;margin-top:52.1pt;width:253.7pt;height:58pt;z-index:251726848;mso-position-horizontal-relative:text;mso-position-vertical-relative:text" filled="f" fillcolor="black [3213]" strokecolor="#747070 [1614]">
                  <v:textbox style="mso-next-textbox:#_x0000_s1242">
                    <w:txbxContent>
                      <w:p w:rsidR="004E69B0" w:rsidRPr="00AC7658" w:rsidRDefault="004E69B0" w:rsidP="00AC7658">
                        <w:pPr>
                          <w:spacing w:before="40"/>
                          <w:ind w:left="0" w:right="-6" w:firstLine="0"/>
                          <w:jc w:val="center"/>
                          <w:rPr>
                            <w:color w:val="FFFFFF" w:themeColor="background1"/>
                            <w:sz w:val="26"/>
                            <w:szCs w:val="26"/>
                          </w:rPr>
                        </w:pPr>
                        <w:r w:rsidRPr="00AC7658">
                          <w:rPr>
                            <w:color w:val="FFFFFF" w:themeColor="background1"/>
                            <w:sz w:val="26"/>
                            <w:szCs w:val="26"/>
                          </w:rPr>
                          <w:t>Universalization of developmental power, i.e., everyone has 100% developmental power.</w:t>
                        </w:r>
                      </w:p>
                    </w:txbxContent>
                  </v:textbox>
                </v:shape>
              </w:pict>
            </w:r>
            <w:r w:rsidR="00F735B7">
              <w:t>1-0%</w:t>
            </w:r>
          </w:p>
        </w:tc>
      </w:tr>
    </w:tbl>
    <w:p w:rsidR="00FE3A55" w:rsidRDefault="00FE3A55" w:rsidP="00FE3A55">
      <w:pPr>
        <w:pStyle w:val="Heading2"/>
        <w:spacing w:before="2600"/>
      </w:pPr>
      <w:bookmarkStart w:id="204" w:name="_Toc128549704"/>
      <w:bookmarkStart w:id="205" w:name="_Toc143353576"/>
      <w:bookmarkStart w:id="206" w:name="_Toc128549698"/>
      <w:r>
        <w:t xml:space="preserve">Types of Democracies </w:t>
      </w:r>
    </w:p>
    <w:p w:rsidR="00724C09" w:rsidRDefault="00724C09" w:rsidP="00FE3A55">
      <w:pPr>
        <w:pStyle w:val="Heading3"/>
        <w:numPr>
          <w:ilvl w:val="0"/>
          <w:numId w:val="12"/>
        </w:numPr>
      </w:pPr>
      <w:r>
        <w:t>Representative democracy</w:t>
      </w:r>
      <w:bookmarkEnd w:id="204"/>
      <w:bookmarkEnd w:id="205"/>
    </w:p>
    <w:p w:rsidR="00724C09" w:rsidRDefault="00724C09" w:rsidP="00FE3A55">
      <w:pPr>
        <w:pStyle w:val="ListParagraph"/>
        <w:numPr>
          <w:ilvl w:val="1"/>
          <w:numId w:val="12"/>
        </w:numPr>
        <w:spacing w:before="80"/>
        <w:contextualSpacing w:val="0"/>
      </w:pPr>
      <w:r>
        <w:t xml:space="preserve">Democracy </w:t>
      </w:r>
      <w:r w:rsidR="00F57E24">
        <w:t xml:space="preserve">which is characterised by </w:t>
      </w:r>
      <w:r w:rsidR="00F57E24" w:rsidRPr="00F57E24">
        <w:rPr>
          <w:u w:val="single"/>
        </w:rPr>
        <w:t xml:space="preserve">indirect </w:t>
      </w:r>
      <w:r w:rsidRPr="008B31DF">
        <w:rPr>
          <w:u w:val="single"/>
        </w:rPr>
        <w:t>political participation</w:t>
      </w:r>
      <w:r>
        <w:t xml:space="preserve">, through </w:t>
      </w:r>
      <w:r w:rsidRPr="00724C09">
        <w:rPr>
          <w:u w:val="single"/>
        </w:rPr>
        <w:t xml:space="preserve">public elected </w:t>
      </w:r>
      <w:r w:rsidRPr="008B31DF">
        <w:rPr>
          <w:u w:val="single"/>
        </w:rPr>
        <w:t>representatives</w:t>
      </w:r>
      <w:r>
        <w:t xml:space="preserve">. It is the </w:t>
      </w:r>
      <w:r w:rsidRPr="008B31DF">
        <w:rPr>
          <w:u w:val="single"/>
        </w:rPr>
        <w:t>dominant form of</w:t>
      </w:r>
      <w:r>
        <w:t xml:space="preserve"> modern democracy </w:t>
      </w:r>
    </w:p>
    <w:p w:rsidR="00724C09" w:rsidRDefault="00724C09" w:rsidP="00FE3A55">
      <w:pPr>
        <w:pStyle w:val="ListParagraph"/>
        <w:numPr>
          <w:ilvl w:val="1"/>
          <w:numId w:val="12"/>
        </w:numPr>
        <w:contextualSpacing w:val="0"/>
      </w:pPr>
      <w:r w:rsidRPr="008B31DF">
        <w:rPr>
          <w:rStyle w:val="AspersonalityChar"/>
        </w:rPr>
        <w:t>John Locke</w:t>
      </w:r>
      <w:r>
        <w:t xml:space="preserve"> is its earliest proponent. He argued that ‘</w:t>
      </w:r>
      <w:r w:rsidRPr="008B31DF">
        <w:rPr>
          <w:rStyle w:val="AnshulsQuoteChar"/>
        </w:rPr>
        <w:t>Government is a trust</w:t>
      </w:r>
      <w:r>
        <w:t xml:space="preserve">’; it is legitimate so long it </w:t>
      </w:r>
      <w:r w:rsidRPr="008B31DF">
        <w:rPr>
          <w:u w:val="single"/>
        </w:rPr>
        <w:t>acts according to mandate of trustees</w:t>
      </w:r>
      <w:r>
        <w:t xml:space="preserve"> – citizens. People have the </w:t>
      </w:r>
      <w:r w:rsidRPr="008B31DF">
        <w:rPr>
          <w:u w:val="single"/>
        </w:rPr>
        <w:t>right to revolution and dissolve government</w:t>
      </w:r>
      <w:r>
        <w:t xml:space="preserve">.  While </w:t>
      </w:r>
      <w:r w:rsidRPr="006D5F2C">
        <w:rPr>
          <w:rStyle w:val="ObsoletePersonalitynameChar"/>
        </w:rPr>
        <w:t>J.S. Mill</w:t>
      </w:r>
      <w:r>
        <w:t xml:space="preserve"> </w:t>
      </w:r>
      <w:r w:rsidRPr="00F57E24">
        <w:t>supported direct democracy</w:t>
      </w:r>
      <w:r>
        <w:t xml:space="preserve">, he too acknowledged </w:t>
      </w:r>
      <w:r w:rsidR="00084578" w:rsidRPr="00084578">
        <w:rPr>
          <w:u w:val="single"/>
        </w:rPr>
        <w:t>representative democracy</w:t>
      </w:r>
      <w:r>
        <w:t xml:space="preserve"> as the </w:t>
      </w:r>
      <w:r>
        <w:rPr>
          <w:u w:val="single"/>
        </w:rPr>
        <w:t>second-best form</w:t>
      </w:r>
      <w:r>
        <w:t xml:space="preserve"> of government. </w:t>
      </w:r>
    </w:p>
    <w:p w:rsidR="00724C09" w:rsidRDefault="00724C09" w:rsidP="00FE3A55">
      <w:pPr>
        <w:pStyle w:val="ListParagraph"/>
        <w:numPr>
          <w:ilvl w:val="1"/>
          <w:numId w:val="12"/>
        </w:numPr>
        <w:contextualSpacing w:val="0"/>
      </w:pPr>
      <w:r>
        <w:t>Representative democracy is based on two ideas</w:t>
      </w:r>
    </w:p>
    <w:p w:rsidR="00724C09" w:rsidRPr="00084578" w:rsidRDefault="00724C09" w:rsidP="00FE3A55">
      <w:pPr>
        <w:pStyle w:val="ListParagraph"/>
        <w:numPr>
          <w:ilvl w:val="2"/>
          <w:numId w:val="12"/>
        </w:numPr>
        <w:contextualSpacing w:val="0"/>
        <w:rPr>
          <w:b/>
          <w:i/>
        </w:rPr>
      </w:pPr>
      <w:r w:rsidRPr="00084578">
        <w:rPr>
          <w:b/>
          <w:i/>
        </w:rPr>
        <w:t>Electoral system</w:t>
      </w:r>
    </w:p>
    <w:p w:rsidR="00724C09" w:rsidRDefault="00724C09" w:rsidP="00FE3A55">
      <w:pPr>
        <w:pStyle w:val="ListParagraph"/>
        <w:numPr>
          <w:ilvl w:val="3"/>
          <w:numId w:val="12"/>
        </w:numPr>
        <w:spacing w:before="240" w:after="60"/>
      </w:pPr>
      <w:r>
        <w:t xml:space="preserve">Free, fair and inclusive elections </w:t>
      </w:r>
    </w:p>
    <w:p w:rsidR="00724C09" w:rsidRDefault="00724C09" w:rsidP="00FE3A55">
      <w:pPr>
        <w:pStyle w:val="ListParagraph"/>
        <w:numPr>
          <w:ilvl w:val="3"/>
          <w:numId w:val="12"/>
        </w:numPr>
        <w:spacing w:before="20"/>
        <w:contextualSpacing w:val="0"/>
      </w:pPr>
      <w:r w:rsidRPr="001D70C4">
        <w:rPr>
          <w:u w:val="single"/>
        </w:rPr>
        <w:t>Universal</w:t>
      </w:r>
      <w:r>
        <w:t xml:space="preserve"> suffrage </w:t>
      </w:r>
    </w:p>
    <w:p w:rsidR="00724C09" w:rsidRPr="00084578" w:rsidRDefault="00724C09" w:rsidP="00FE3A55">
      <w:pPr>
        <w:pStyle w:val="ListParagraph"/>
        <w:numPr>
          <w:ilvl w:val="2"/>
          <w:numId w:val="12"/>
        </w:numPr>
        <w:spacing w:before="100"/>
        <w:contextualSpacing w:val="0"/>
        <w:rPr>
          <w:b/>
          <w:i/>
        </w:rPr>
      </w:pPr>
      <w:r w:rsidRPr="00084578">
        <w:rPr>
          <w:b/>
          <w:i/>
        </w:rPr>
        <w:t xml:space="preserve">Power of representatives </w:t>
      </w:r>
    </w:p>
    <w:p w:rsidR="00724C09" w:rsidRDefault="00724C09" w:rsidP="00FE3A55">
      <w:pPr>
        <w:pStyle w:val="ListParagraph"/>
        <w:numPr>
          <w:ilvl w:val="3"/>
          <w:numId w:val="12"/>
        </w:numPr>
        <w:spacing w:before="0" w:after="60"/>
      </w:pPr>
      <w:r>
        <w:t>Delegate model</w:t>
      </w:r>
    </w:p>
    <w:p w:rsidR="00724C09" w:rsidRDefault="00724C09" w:rsidP="00FE3A55">
      <w:pPr>
        <w:pStyle w:val="ListParagraph"/>
        <w:numPr>
          <w:ilvl w:val="4"/>
          <w:numId w:val="12"/>
        </w:numPr>
        <w:spacing w:before="20"/>
        <w:contextualSpacing w:val="0"/>
      </w:pPr>
      <w:r>
        <w:t xml:space="preserve">Political representatives are mere </w:t>
      </w:r>
      <w:r w:rsidRPr="001D70C4">
        <w:rPr>
          <w:u w:val="single"/>
        </w:rPr>
        <w:t>delegates of electors</w:t>
      </w:r>
    </w:p>
    <w:p w:rsidR="00724C09" w:rsidRDefault="00724C09" w:rsidP="00FE3A55">
      <w:pPr>
        <w:pStyle w:val="ListParagraph"/>
        <w:numPr>
          <w:ilvl w:val="4"/>
          <w:numId w:val="12"/>
        </w:numPr>
        <w:spacing w:before="20"/>
        <w:contextualSpacing w:val="0"/>
      </w:pPr>
      <w:r>
        <w:t xml:space="preserve">Representative </w:t>
      </w:r>
      <w:r w:rsidRPr="001D70C4">
        <w:rPr>
          <w:u w:val="single"/>
        </w:rPr>
        <w:t>lack freedom to make autonomous</w:t>
      </w:r>
      <w:r>
        <w:t xml:space="preserve"> political decision</w:t>
      </w:r>
    </w:p>
    <w:p w:rsidR="00724C09" w:rsidRDefault="00724C09" w:rsidP="00FE3A55">
      <w:pPr>
        <w:pStyle w:val="ListParagraph"/>
        <w:numPr>
          <w:ilvl w:val="4"/>
          <w:numId w:val="12"/>
        </w:numPr>
        <w:spacing w:before="20"/>
        <w:contextualSpacing w:val="0"/>
      </w:pPr>
      <w:r w:rsidRPr="001D70C4">
        <w:rPr>
          <w:u w:val="single"/>
        </w:rPr>
        <w:t>Decision</w:t>
      </w:r>
      <w:r>
        <w:t xml:space="preserve"> are expressly </w:t>
      </w:r>
      <w:r w:rsidRPr="001D70C4">
        <w:rPr>
          <w:u w:val="single"/>
        </w:rPr>
        <w:t>based on voter mandate</w:t>
      </w:r>
    </w:p>
    <w:p w:rsidR="00724C09" w:rsidRDefault="00724C09" w:rsidP="00FE3A55">
      <w:pPr>
        <w:pStyle w:val="ListParagraph"/>
        <w:numPr>
          <w:ilvl w:val="4"/>
          <w:numId w:val="12"/>
        </w:numPr>
        <w:spacing w:before="20"/>
        <w:contextualSpacing w:val="0"/>
      </w:pPr>
      <w:r>
        <w:t xml:space="preserve">Supported by </w:t>
      </w:r>
      <w:r w:rsidRPr="001D70C4">
        <w:rPr>
          <w:rStyle w:val="AspersonalityChar"/>
        </w:rPr>
        <w:t>John Locke</w:t>
      </w:r>
      <w:r>
        <w:t xml:space="preserve"> &amp; </w:t>
      </w:r>
      <w:r w:rsidRPr="001D70C4">
        <w:rPr>
          <w:rStyle w:val="AspersonalityChar"/>
        </w:rPr>
        <w:t>Jeremy Bentham</w:t>
      </w:r>
      <w:r>
        <w:t xml:space="preserve"> </w:t>
      </w:r>
    </w:p>
    <w:p w:rsidR="00724C09" w:rsidRDefault="00724C09" w:rsidP="00FE3A55">
      <w:pPr>
        <w:pStyle w:val="ListParagraph"/>
        <w:numPr>
          <w:ilvl w:val="3"/>
          <w:numId w:val="12"/>
        </w:numPr>
        <w:spacing w:before="140"/>
        <w:contextualSpacing w:val="0"/>
      </w:pPr>
      <w:r>
        <w:t>Enlightened model</w:t>
      </w:r>
    </w:p>
    <w:p w:rsidR="00724C09" w:rsidRDefault="00724C09" w:rsidP="00FE3A55">
      <w:pPr>
        <w:pStyle w:val="ListParagraph"/>
        <w:numPr>
          <w:ilvl w:val="4"/>
          <w:numId w:val="12"/>
        </w:numPr>
        <w:spacing w:before="20"/>
        <w:contextualSpacing w:val="0"/>
      </w:pPr>
      <w:r>
        <w:t xml:space="preserve">Political representatives as </w:t>
      </w:r>
      <w:r w:rsidRPr="001D70C4">
        <w:rPr>
          <w:u w:val="single"/>
        </w:rPr>
        <w:t>enlightened representatives</w:t>
      </w:r>
      <w:r>
        <w:t xml:space="preserve"> </w:t>
      </w:r>
    </w:p>
    <w:p w:rsidR="00724C09" w:rsidRDefault="00724C09" w:rsidP="00FE3A55">
      <w:pPr>
        <w:pStyle w:val="ListParagraph"/>
        <w:numPr>
          <w:ilvl w:val="4"/>
          <w:numId w:val="12"/>
        </w:numPr>
        <w:spacing w:before="20"/>
        <w:contextualSpacing w:val="0"/>
      </w:pPr>
      <w:r>
        <w:t xml:space="preserve">Representative have </w:t>
      </w:r>
      <w:r w:rsidRPr="001D70C4">
        <w:rPr>
          <w:u w:val="single"/>
        </w:rPr>
        <w:t>freedom to take autonomous political decisions</w:t>
      </w:r>
      <w:r>
        <w:t xml:space="preserve"> </w:t>
      </w:r>
    </w:p>
    <w:p w:rsidR="00724C09" w:rsidRDefault="00724C09" w:rsidP="00FE3A55">
      <w:pPr>
        <w:pStyle w:val="ListParagraph"/>
        <w:numPr>
          <w:ilvl w:val="4"/>
          <w:numId w:val="12"/>
        </w:numPr>
        <w:spacing w:before="20"/>
        <w:contextualSpacing w:val="0"/>
      </w:pPr>
      <w:r>
        <w:t>Not absolutely bound to voter mandate</w:t>
      </w:r>
      <w:r w:rsidR="00084578">
        <w:t xml:space="preserve"> </w:t>
      </w:r>
      <w:r w:rsidR="00084578" w:rsidRPr="00084578">
        <w:rPr>
          <w:color w:val="808080" w:themeColor="background1" w:themeShade="80"/>
        </w:rPr>
        <w:t>[strong executives with discretion</w:t>
      </w:r>
      <w:r w:rsidR="00084578">
        <w:rPr>
          <w:color w:val="808080" w:themeColor="background1" w:themeShade="80"/>
        </w:rPr>
        <w:t>; another proponent of discretion was Hobbes</w:t>
      </w:r>
      <w:r w:rsidR="00084578" w:rsidRPr="00084578">
        <w:rPr>
          <w:color w:val="808080" w:themeColor="background1" w:themeShade="80"/>
        </w:rPr>
        <w:t>]</w:t>
      </w:r>
    </w:p>
    <w:p w:rsidR="00724C09" w:rsidRDefault="00724C09" w:rsidP="00FE3A55">
      <w:pPr>
        <w:pStyle w:val="ListParagraph"/>
        <w:numPr>
          <w:ilvl w:val="4"/>
          <w:numId w:val="12"/>
        </w:numPr>
        <w:spacing w:before="20"/>
        <w:contextualSpacing w:val="0"/>
      </w:pPr>
      <w:r>
        <w:t xml:space="preserve">Supported by </w:t>
      </w:r>
      <w:r w:rsidRPr="001D70C4">
        <w:rPr>
          <w:rStyle w:val="AspersonalityChar"/>
        </w:rPr>
        <w:t>J.S. Mill</w:t>
      </w:r>
      <w:r w:rsidR="00084578">
        <w:rPr>
          <w:rStyle w:val="AspersonalityChar"/>
        </w:rPr>
        <w:t xml:space="preserve"> </w:t>
      </w:r>
    </w:p>
    <w:p w:rsidR="00724C09" w:rsidRDefault="00724C09" w:rsidP="00FE3A55">
      <w:pPr>
        <w:pStyle w:val="Heading4"/>
        <w:numPr>
          <w:ilvl w:val="1"/>
          <w:numId w:val="12"/>
        </w:numPr>
      </w:pPr>
      <w:bookmarkStart w:id="207" w:name="_Toc128549705"/>
      <w:bookmarkStart w:id="208" w:name="_Toc143353577"/>
      <w:r>
        <w:t>Need for representative democracy</w:t>
      </w:r>
      <w:bookmarkEnd w:id="207"/>
      <w:bookmarkEnd w:id="208"/>
    </w:p>
    <w:p w:rsidR="00724C09" w:rsidRDefault="00724C09" w:rsidP="00FE3A55">
      <w:pPr>
        <w:pStyle w:val="ListParagraph"/>
        <w:numPr>
          <w:ilvl w:val="2"/>
          <w:numId w:val="12"/>
        </w:numPr>
        <w:contextualSpacing w:val="0"/>
      </w:pPr>
      <w:r w:rsidRPr="001D3C30">
        <w:rPr>
          <w:u w:val="single"/>
        </w:rPr>
        <w:t>Rising population</w:t>
      </w:r>
      <w:r>
        <w:t xml:space="preserve"> &amp; territory made </w:t>
      </w:r>
      <w:r w:rsidRPr="001D3C30">
        <w:rPr>
          <w:u w:val="single"/>
        </w:rPr>
        <w:t>direct participation unviable</w:t>
      </w:r>
      <w:r>
        <w:t xml:space="preserve"> </w:t>
      </w:r>
    </w:p>
    <w:p w:rsidR="00724C09" w:rsidRDefault="00724C09" w:rsidP="00FE3A55">
      <w:pPr>
        <w:pStyle w:val="ListParagraph"/>
        <w:numPr>
          <w:ilvl w:val="2"/>
          <w:numId w:val="12"/>
        </w:numPr>
        <w:contextualSpacing w:val="0"/>
      </w:pPr>
      <w:r w:rsidRPr="00BE5B84">
        <w:rPr>
          <w:u w:val="single"/>
        </w:rPr>
        <w:t>Emergence of specialization of labour</w:t>
      </w:r>
      <w:r>
        <w:t xml:space="preserve"> / functional specialization </w:t>
      </w:r>
    </w:p>
    <w:p w:rsidR="00F57E24" w:rsidRPr="00F57E24" w:rsidRDefault="00F57E24" w:rsidP="00FE3A55">
      <w:pPr>
        <w:pStyle w:val="ListParagraph"/>
        <w:numPr>
          <w:ilvl w:val="2"/>
          <w:numId w:val="12"/>
        </w:numPr>
        <w:contextualSpacing w:val="0"/>
        <w:rPr>
          <w:color w:val="808080" w:themeColor="background1" w:themeShade="80"/>
        </w:rPr>
      </w:pPr>
      <w:r w:rsidRPr="00F57E24">
        <w:rPr>
          <w:color w:val="808080" w:themeColor="background1" w:themeShade="80"/>
        </w:rPr>
        <w:t xml:space="preserve">[Want of individual time &amp; resources] </w:t>
      </w:r>
    </w:p>
    <w:p w:rsidR="00724C09" w:rsidRDefault="00724C09" w:rsidP="00FE3A55">
      <w:pPr>
        <w:pStyle w:val="Heading4"/>
        <w:numPr>
          <w:ilvl w:val="1"/>
          <w:numId w:val="12"/>
        </w:numPr>
      </w:pPr>
      <w:bookmarkStart w:id="209" w:name="_Toc128549706"/>
      <w:bookmarkStart w:id="210" w:name="_Toc143353578"/>
      <w:r>
        <w:t>Criticism</w:t>
      </w:r>
      <w:bookmarkEnd w:id="209"/>
      <w:bookmarkEnd w:id="210"/>
      <w:r>
        <w:t xml:space="preserve"> </w:t>
      </w:r>
    </w:p>
    <w:p w:rsidR="00724C09" w:rsidRDefault="00724C09" w:rsidP="00FE3A55">
      <w:pPr>
        <w:pStyle w:val="ListParagraph"/>
        <w:numPr>
          <w:ilvl w:val="2"/>
          <w:numId w:val="12"/>
        </w:numPr>
        <w:spacing w:before="80"/>
        <w:contextualSpacing w:val="0"/>
      </w:pPr>
      <w:r w:rsidRPr="00BE5B84">
        <w:rPr>
          <w:rStyle w:val="AspersonalityChar"/>
        </w:rPr>
        <w:t>Rousseau</w:t>
      </w:r>
      <w:r>
        <w:t xml:space="preserve"> argued that </w:t>
      </w:r>
      <w:r w:rsidRPr="00084578">
        <w:rPr>
          <w:color w:val="70AD47" w:themeColor="accent6"/>
          <w:u w:val="double"/>
        </w:rPr>
        <w:t>sovereignty cannot be represented</w:t>
      </w:r>
      <w:r>
        <w:t xml:space="preserve"> and ‘</w:t>
      </w:r>
      <w:r w:rsidRPr="00084578">
        <w:rPr>
          <w:color w:val="009999"/>
        </w:rPr>
        <w:t>general will</w:t>
      </w:r>
      <w:r>
        <w:t xml:space="preserve">’ is only possible in </w:t>
      </w:r>
      <w:r w:rsidRPr="00084578">
        <w:rPr>
          <w:u w:val="single"/>
        </w:rPr>
        <w:t>direct democracy</w:t>
      </w:r>
      <w:r>
        <w:t xml:space="preserve"> </w:t>
      </w:r>
    </w:p>
    <w:p w:rsidR="00724C09" w:rsidRDefault="00724C09" w:rsidP="00FE3A55">
      <w:pPr>
        <w:pStyle w:val="ListParagraph"/>
        <w:numPr>
          <w:ilvl w:val="2"/>
          <w:numId w:val="12"/>
        </w:numPr>
        <w:spacing w:before="80"/>
        <w:contextualSpacing w:val="0"/>
      </w:pPr>
      <w:r w:rsidRPr="00BE5B84">
        <w:rPr>
          <w:rStyle w:val="AspersonalityChar"/>
        </w:rPr>
        <w:t>J.S. Mill</w:t>
      </w:r>
      <w:r>
        <w:t xml:space="preserve"> believed that representative democracy </w:t>
      </w:r>
      <w:r w:rsidRPr="00BE5B84">
        <w:rPr>
          <w:u w:val="single"/>
        </w:rPr>
        <w:t>is Majoritarian</w:t>
      </w:r>
      <w:r w:rsidR="00084578" w:rsidRPr="00084578">
        <w:t>,</w:t>
      </w:r>
      <w:r>
        <w:t xml:space="preserve"> and leads to </w:t>
      </w:r>
      <w:r>
        <w:rPr>
          <w:u w:val="single"/>
        </w:rPr>
        <w:t>tyranny of majority</w:t>
      </w:r>
      <w:r>
        <w:t>.</w:t>
      </w:r>
      <w:r w:rsidR="00084578">
        <w:t xml:space="preserve"> </w:t>
      </w:r>
      <w:r w:rsidR="00084578" w:rsidRPr="00084578">
        <w:rPr>
          <w:color w:val="808080" w:themeColor="background1" w:themeShade="80"/>
        </w:rPr>
        <w:t>[</w:t>
      </w:r>
      <w:r w:rsidR="00084578">
        <w:rPr>
          <w:color w:val="808080" w:themeColor="background1" w:themeShade="80"/>
        </w:rPr>
        <w:t>the ‘reluctant democrat’</w:t>
      </w:r>
      <w:r w:rsidR="00084578" w:rsidRPr="00084578">
        <w:rPr>
          <w:color w:val="808080" w:themeColor="background1" w:themeShade="80"/>
        </w:rPr>
        <w:t xml:space="preserve"> qualified it with weighted voting rights &amp; disqualification of suffrage]</w:t>
      </w:r>
    </w:p>
    <w:p w:rsidR="00084578" w:rsidRDefault="00084578" w:rsidP="00FE3A55">
      <w:pPr>
        <w:pStyle w:val="ListParagraph"/>
        <w:numPr>
          <w:ilvl w:val="2"/>
          <w:numId w:val="12"/>
        </w:numPr>
        <w:spacing w:before="80"/>
        <w:contextualSpacing w:val="0"/>
      </w:pPr>
      <w:r w:rsidRPr="00084578">
        <w:rPr>
          <w:color w:val="808080" w:themeColor="background1" w:themeShade="80"/>
        </w:rPr>
        <w:t>[un-inclusive decision making]</w:t>
      </w:r>
      <w:r>
        <w:rPr>
          <w:color w:val="808080" w:themeColor="background1" w:themeShade="80"/>
        </w:rPr>
        <w:t xml:space="preserve"> </w:t>
      </w:r>
      <w:r>
        <w:t xml:space="preserve">Little opportunity for participation in decision making </w:t>
      </w:r>
    </w:p>
    <w:p w:rsidR="00084578" w:rsidRPr="001D3C30" w:rsidRDefault="00084578" w:rsidP="00FE3A55">
      <w:pPr>
        <w:pStyle w:val="ListParagraph"/>
        <w:numPr>
          <w:ilvl w:val="2"/>
          <w:numId w:val="12"/>
        </w:numPr>
        <w:spacing w:before="80"/>
        <w:contextualSpacing w:val="0"/>
      </w:pPr>
      <w:r>
        <w:t xml:space="preserve">Passive political participation breeds </w:t>
      </w:r>
      <w:r w:rsidRPr="00D13DA5">
        <w:rPr>
          <w:u w:val="single"/>
        </w:rPr>
        <w:t>public political apathy</w:t>
      </w:r>
    </w:p>
    <w:p w:rsidR="00084578" w:rsidRDefault="00084578" w:rsidP="00FE3A55">
      <w:pPr>
        <w:pStyle w:val="ListParagraph"/>
        <w:numPr>
          <w:ilvl w:val="2"/>
          <w:numId w:val="12"/>
        </w:numPr>
        <w:spacing w:before="80"/>
        <w:contextualSpacing w:val="0"/>
      </w:pPr>
      <w:r w:rsidRPr="00D13DA5">
        <w:rPr>
          <w:u w:val="single"/>
        </w:rPr>
        <w:t>Unaccountability of Political representatives</w:t>
      </w:r>
    </w:p>
    <w:p w:rsidR="00084578" w:rsidRPr="00042271" w:rsidRDefault="00084578" w:rsidP="00FE3A55">
      <w:pPr>
        <w:pStyle w:val="ListParagraph"/>
        <w:numPr>
          <w:ilvl w:val="2"/>
          <w:numId w:val="12"/>
        </w:numPr>
        <w:spacing w:before="80"/>
        <w:contextualSpacing w:val="0"/>
      </w:pPr>
      <w:r>
        <w:t xml:space="preserve">Rampant corruption &amp; </w:t>
      </w:r>
      <w:r w:rsidRPr="00D13DA5">
        <w:rPr>
          <w:u w:val="single"/>
        </w:rPr>
        <w:t>abuse of power</w:t>
      </w:r>
      <w:r>
        <w:t xml:space="preserve"> </w:t>
      </w:r>
    </w:p>
    <w:p w:rsidR="001D3C30" w:rsidRPr="001D3C30" w:rsidRDefault="001D3C30" w:rsidP="00FE3A55">
      <w:pPr>
        <w:pStyle w:val="ListParagraph"/>
        <w:numPr>
          <w:ilvl w:val="2"/>
          <w:numId w:val="12"/>
        </w:numPr>
        <w:spacing w:before="80"/>
        <w:contextualSpacing w:val="0"/>
      </w:pPr>
      <w:r w:rsidRPr="001D3C30">
        <w:t>Indifference to voting</w:t>
      </w:r>
    </w:p>
    <w:p w:rsidR="00F735B7" w:rsidRDefault="00F735B7" w:rsidP="00FE3A55">
      <w:pPr>
        <w:pStyle w:val="Heading3"/>
        <w:numPr>
          <w:ilvl w:val="0"/>
          <w:numId w:val="12"/>
        </w:numPr>
        <w:spacing w:before="600"/>
      </w:pPr>
      <w:bookmarkStart w:id="211" w:name="_Toc143353579"/>
      <w:r>
        <w:t>Participatory democracy</w:t>
      </w:r>
      <w:bookmarkEnd w:id="206"/>
      <w:bookmarkEnd w:id="211"/>
    </w:p>
    <w:p w:rsidR="00F735B7" w:rsidRDefault="00F735B7" w:rsidP="00084578">
      <w:pPr>
        <w:pStyle w:val="ListParagraph"/>
        <w:numPr>
          <w:ilvl w:val="1"/>
          <w:numId w:val="12"/>
        </w:numPr>
        <w:spacing w:before="100"/>
        <w:contextualSpacing w:val="0"/>
      </w:pPr>
      <w:r>
        <w:t xml:space="preserve">Participatory democracy denotes the </w:t>
      </w:r>
      <w:r w:rsidRPr="00534C02">
        <w:rPr>
          <w:u w:val="single"/>
        </w:rPr>
        <w:t>active participation of citizenry</w:t>
      </w:r>
      <w:r>
        <w:t xml:space="preserve"> in the governmental processes of their state. This is termed as </w:t>
      </w:r>
      <w:r w:rsidRPr="00F219DB">
        <w:rPr>
          <w:rStyle w:val="AsexactkeywordChar"/>
          <w:i/>
        </w:rPr>
        <w:t>public political participation</w:t>
      </w:r>
      <w:r>
        <w:rPr>
          <w:i/>
        </w:rPr>
        <w:t>.</w:t>
      </w:r>
      <w:r>
        <w:t xml:space="preserve"> It</w:t>
      </w:r>
      <w:r w:rsidR="00F219DB">
        <w:t>s</w:t>
      </w:r>
      <w:r>
        <w:t xml:space="preserve"> </w:t>
      </w:r>
      <w:r w:rsidRPr="00F219DB">
        <w:rPr>
          <w:u w:val="single"/>
        </w:rPr>
        <w:t>earliest practice</w:t>
      </w:r>
      <w:r>
        <w:t xml:space="preserve"> could be traced </w:t>
      </w:r>
      <w:r w:rsidRPr="00F016FD">
        <w:rPr>
          <w:color w:val="9A57CD"/>
        </w:rPr>
        <w:t>Athens</w:t>
      </w:r>
      <w:r>
        <w:t xml:space="preserve"> (Greece) with </w:t>
      </w:r>
      <w:r w:rsidRPr="00F219DB">
        <w:rPr>
          <w:rStyle w:val="AspersonalityChar"/>
        </w:rPr>
        <w:t>Aristotle</w:t>
      </w:r>
      <w:r>
        <w:t xml:space="preserve"> as its ardent supporter.</w:t>
      </w:r>
      <w:r w:rsidR="00F016FD">
        <w:t xml:space="preserve"> </w:t>
      </w:r>
      <w:r w:rsidR="00F016FD" w:rsidRPr="00F016FD">
        <w:rPr>
          <w:color w:val="808080" w:themeColor="background1" w:themeShade="80"/>
        </w:rPr>
        <w:t>[Later thinkers like Mill, Rousseau, and Arendt too advocated it]</w:t>
      </w:r>
      <w:r>
        <w:t xml:space="preserve"> </w:t>
      </w:r>
    </w:p>
    <w:p w:rsidR="00F735B7" w:rsidRDefault="00F735B7" w:rsidP="00084578">
      <w:pPr>
        <w:pStyle w:val="ListParagraph"/>
        <w:numPr>
          <w:ilvl w:val="1"/>
          <w:numId w:val="12"/>
        </w:numPr>
        <w:spacing w:before="100"/>
        <w:contextualSpacing w:val="0"/>
      </w:pPr>
      <w:r>
        <w:t xml:space="preserve">It seeks to </w:t>
      </w:r>
      <w:r w:rsidRPr="00F219DB">
        <w:rPr>
          <w:u w:val="single"/>
        </w:rPr>
        <w:t>remedy</w:t>
      </w:r>
      <w:r w:rsidRPr="00F219DB">
        <w:t xml:space="preserve"> the</w:t>
      </w:r>
      <w:r>
        <w:t xml:space="preserve"> </w:t>
      </w:r>
      <w:r w:rsidRPr="00B80C31">
        <w:rPr>
          <w:u w:val="single"/>
        </w:rPr>
        <w:t>public apathy</w:t>
      </w:r>
      <w:r>
        <w:t xml:space="preserve"> and </w:t>
      </w:r>
      <w:r w:rsidRPr="00B80C31">
        <w:rPr>
          <w:u w:val="single"/>
        </w:rPr>
        <w:t>people-representative disconnect</w:t>
      </w:r>
      <w:r>
        <w:t xml:space="preserve"> that characterizes </w:t>
      </w:r>
      <w:r w:rsidRPr="00F219DB">
        <w:rPr>
          <w:i/>
          <w:u w:val="single"/>
        </w:rPr>
        <w:t>representative democracy</w:t>
      </w:r>
      <w:r>
        <w:t xml:space="preserve">. Thus, it proposes </w:t>
      </w:r>
      <w:r>
        <w:rPr>
          <w:u w:val="single"/>
        </w:rPr>
        <w:t>active public political participation</w:t>
      </w:r>
      <w:r>
        <w:t xml:space="preserve"> to </w:t>
      </w:r>
      <w:r w:rsidRPr="00547730">
        <w:rPr>
          <w:u w:val="single"/>
        </w:rPr>
        <w:t>realize popular sovereignty</w:t>
      </w:r>
      <w:r>
        <w:t xml:space="preserve"> that is at the heart of concept of democracy.</w:t>
      </w:r>
    </w:p>
    <w:p w:rsidR="00F735B7" w:rsidRDefault="00F735B7" w:rsidP="000E4915">
      <w:pPr>
        <w:pStyle w:val="ListParagraph"/>
        <w:numPr>
          <w:ilvl w:val="1"/>
          <w:numId w:val="12"/>
        </w:numPr>
        <w:spacing w:before="100" w:line="264" w:lineRule="auto"/>
        <w:contextualSpacing w:val="0"/>
      </w:pPr>
      <w:r w:rsidRPr="00F219DB">
        <w:rPr>
          <w:rStyle w:val="AspersonalityChar"/>
        </w:rPr>
        <w:t>Rousseau</w:t>
      </w:r>
      <w:r>
        <w:t xml:space="preserve"> is regarded as the </w:t>
      </w:r>
      <w:r w:rsidRPr="009C427F">
        <w:rPr>
          <w:u w:val="single"/>
        </w:rPr>
        <w:t xml:space="preserve">pioneer of </w:t>
      </w:r>
      <w:r w:rsidR="00F62927">
        <w:rPr>
          <w:u w:val="single"/>
        </w:rPr>
        <w:t>participative</w:t>
      </w:r>
      <w:r w:rsidRPr="009C427F">
        <w:rPr>
          <w:u w:val="single"/>
        </w:rPr>
        <w:t xml:space="preserve"> democracy</w:t>
      </w:r>
      <w:r>
        <w:t xml:space="preserve">. He held that </w:t>
      </w:r>
      <w:r w:rsidRPr="00F016FD">
        <w:rPr>
          <w:u w:val="single"/>
        </w:rPr>
        <w:t>sovereignty originates in people</w:t>
      </w:r>
      <w:r>
        <w:t xml:space="preserve"> and is retained by them. </w:t>
      </w:r>
      <w:r w:rsidRPr="00F219DB">
        <w:rPr>
          <w:b/>
          <w:color w:val="70AD47" w:themeColor="accent6"/>
          <w:u w:val="single"/>
        </w:rPr>
        <w:t>Sovereignty cannot be represented</w:t>
      </w:r>
      <w:r w:rsidRPr="00F016FD">
        <w:t>.</w:t>
      </w:r>
      <w:r>
        <w:t xml:space="preserve"> </w:t>
      </w:r>
      <w:r w:rsidRPr="00F016FD">
        <w:rPr>
          <w:color w:val="70AD47" w:themeColor="accent6"/>
        </w:rPr>
        <w:t xml:space="preserve">Government is only an </w:t>
      </w:r>
      <w:r w:rsidR="00F016FD">
        <w:rPr>
          <w:color w:val="70AD47" w:themeColor="accent6"/>
        </w:rPr>
        <w:t xml:space="preserve">executive </w:t>
      </w:r>
      <w:r w:rsidRPr="00F016FD">
        <w:rPr>
          <w:color w:val="70AD47" w:themeColor="accent6"/>
          <w:u w:val="single"/>
        </w:rPr>
        <w:t xml:space="preserve">‘instrument’ </w:t>
      </w:r>
      <w:r w:rsidR="00F016FD" w:rsidRPr="00F016FD">
        <w:rPr>
          <w:color w:val="70AD47" w:themeColor="accent6"/>
          <w:u w:val="single"/>
        </w:rPr>
        <w:t>of</w:t>
      </w:r>
      <w:r>
        <w:t xml:space="preserve"> ‘</w:t>
      </w:r>
      <w:r w:rsidRPr="00BC77AB">
        <w:rPr>
          <w:b/>
          <w:color w:val="009999"/>
          <w:u w:val="single"/>
        </w:rPr>
        <w:t>General Will</w:t>
      </w:r>
      <w:r w:rsidRPr="00F016FD">
        <w:t>’</w:t>
      </w:r>
      <w:r w:rsidR="000E4915">
        <w:t xml:space="preserve"> </w:t>
      </w:r>
      <w:r w:rsidR="000E4915" w:rsidRPr="000E4915">
        <w:rPr>
          <w:color w:val="808080" w:themeColor="background1" w:themeShade="80"/>
        </w:rPr>
        <w:t xml:space="preserve">[merely executes </w:t>
      </w:r>
      <w:r w:rsidR="000E4915" w:rsidRPr="000E4915">
        <w:rPr>
          <w:i/>
          <w:iCs/>
          <w:color w:val="808080" w:themeColor="background1" w:themeShade="80"/>
        </w:rPr>
        <w:t>general will</w:t>
      </w:r>
      <w:r w:rsidR="000E4915" w:rsidRPr="000E4915">
        <w:rPr>
          <w:color w:val="808080" w:themeColor="background1" w:themeShade="80"/>
        </w:rPr>
        <w:t>]</w:t>
      </w:r>
      <w:r>
        <w:t xml:space="preserve">. Thus people should </w:t>
      </w:r>
      <w:r>
        <w:rPr>
          <w:u w:val="single"/>
        </w:rPr>
        <w:t>continuously instruct &amp; monitor</w:t>
      </w:r>
      <w:r>
        <w:t xml:space="preserve"> their government, and even </w:t>
      </w:r>
      <w:r w:rsidRPr="00BC77AB">
        <w:rPr>
          <w:u w:val="single"/>
        </w:rPr>
        <w:t xml:space="preserve">replace it if </w:t>
      </w:r>
      <w:r w:rsidR="000E4915">
        <w:rPr>
          <w:u w:val="single"/>
        </w:rPr>
        <w:t>need be</w:t>
      </w:r>
      <w:r>
        <w:t xml:space="preserve">. </w:t>
      </w:r>
    </w:p>
    <w:p w:rsidR="00F735B7" w:rsidRDefault="00BC77AB" w:rsidP="00084578">
      <w:pPr>
        <w:pStyle w:val="ListParagraph"/>
        <w:numPr>
          <w:ilvl w:val="1"/>
          <w:numId w:val="12"/>
        </w:numPr>
        <w:spacing w:before="100"/>
        <w:contextualSpacing w:val="0"/>
      </w:pPr>
      <w:r>
        <w:t>Public participation</w:t>
      </w:r>
      <w:r w:rsidR="00F735B7">
        <w:t xml:space="preserve"> may include </w:t>
      </w:r>
      <w:r w:rsidR="00F735B7" w:rsidRPr="00BC77AB">
        <w:rPr>
          <w:rStyle w:val="AnshulsenumerationChar"/>
        </w:rPr>
        <w:t>acts of support</w:t>
      </w:r>
      <w:r w:rsidR="00F735B7">
        <w:t xml:space="preserve">, viz. </w:t>
      </w:r>
      <w:r w:rsidR="00F735B7" w:rsidRPr="00BC77AB">
        <w:rPr>
          <w:u w:val="single"/>
        </w:rPr>
        <w:t>voting</w:t>
      </w:r>
      <w:r w:rsidR="00F735B7">
        <w:t xml:space="preserve">, </w:t>
      </w:r>
      <w:r w:rsidRPr="00BC77AB">
        <w:rPr>
          <w:u w:val="single"/>
        </w:rPr>
        <w:t xml:space="preserve">running </w:t>
      </w:r>
      <w:r w:rsidR="00F735B7" w:rsidRPr="00BC77AB">
        <w:rPr>
          <w:u w:val="single"/>
        </w:rPr>
        <w:t>for office</w:t>
      </w:r>
      <w:r w:rsidR="00F735B7">
        <w:t xml:space="preserve">, </w:t>
      </w:r>
      <w:r w:rsidR="00F735B7" w:rsidRPr="00D55036">
        <w:rPr>
          <w:u w:val="single"/>
        </w:rPr>
        <w:t>campaigning</w:t>
      </w:r>
      <w:r w:rsidR="00F735B7">
        <w:t xml:space="preserve">, management of community project etc., or </w:t>
      </w:r>
      <w:r w:rsidR="00F735B7" w:rsidRPr="00BC77AB">
        <w:rPr>
          <w:rStyle w:val="AnshulsenumerationChar"/>
        </w:rPr>
        <w:t>acts of opposition</w:t>
      </w:r>
      <w:r w:rsidR="00F735B7">
        <w:t xml:space="preserve">, viz. signing petitions, </w:t>
      </w:r>
      <w:r w:rsidR="00F735B7" w:rsidRPr="00BC77AB">
        <w:rPr>
          <w:u w:val="single"/>
        </w:rPr>
        <w:t>protests</w:t>
      </w:r>
      <w:r w:rsidR="00F735B7">
        <w:t xml:space="preserve">, demonstrations or even </w:t>
      </w:r>
      <w:r w:rsidR="00F735B7" w:rsidRPr="00BC77AB">
        <w:rPr>
          <w:u w:val="single"/>
        </w:rPr>
        <w:t>civil disobedience</w:t>
      </w:r>
      <w:r w:rsidR="00F735B7">
        <w:t xml:space="preserve">. </w:t>
      </w:r>
    </w:p>
    <w:p w:rsidR="00F735B7" w:rsidRDefault="00F735B7" w:rsidP="00084578">
      <w:pPr>
        <w:pStyle w:val="ListParagraph"/>
        <w:numPr>
          <w:ilvl w:val="1"/>
          <w:numId w:val="12"/>
        </w:numPr>
        <w:spacing w:before="100"/>
        <w:contextualSpacing w:val="0"/>
      </w:pPr>
      <w:r>
        <w:t xml:space="preserve">Ex: </w:t>
      </w:r>
      <w:r w:rsidRPr="00BC77AB">
        <w:rPr>
          <w:u w:val="single"/>
        </w:rPr>
        <w:t>Democracy in Switzerland</w:t>
      </w:r>
      <w:r>
        <w:t>, Aus</w:t>
      </w:r>
      <w:r w:rsidR="00BC77AB">
        <w:t xml:space="preserve">tria or </w:t>
      </w:r>
      <w:r w:rsidR="00BC77AB" w:rsidRPr="00D55036">
        <w:rPr>
          <w:u w:val="double"/>
        </w:rPr>
        <w:t>Panchayati Raj in India (via Gram Sabha</w:t>
      </w:r>
      <w:r w:rsidR="00BC77AB">
        <w:t>)</w:t>
      </w:r>
    </w:p>
    <w:p w:rsidR="00F735B7" w:rsidRDefault="00F735B7" w:rsidP="00084578">
      <w:pPr>
        <w:pStyle w:val="ListParagraph"/>
        <w:numPr>
          <w:ilvl w:val="1"/>
          <w:numId w:val="12"/>
        </w:numPr>
        <w:spacing w:before="100"/>
        <w:contextualSpacing w:val="0"/>
      </w:pPr>
      <w:r>
        <w:t xml:space="preserve">It is supported by thinkers like </w:t>
      </w:r>
      <w:r w:rsidRPr="002842D8">
        <w:rPr>
          <w:rStyle w:val="ObsoletePersonalitynameChar"/>
        </w:rPr>
        <w:t>Aristotle</w:t>
      </w:r>
      <w:r w:rsidR="00D55036">
        <w:t xml:space="preserve">, </w:t>
      </w:r>
      <w:r w:rsidR="00D55036" w:rsidRPr="002842D8">
        <w:rPr>
          <w:rStyle w:val="ObsoletePersonalitynameChar"/>
        </w:rPr>
        <w:t>J</w:t>
      </w:r>
      <w:r w:rsidR="00D55036">
        <w:rPr>
          <w:rStyle w:val="ObsoletePersonalitynameChar"/>
        </w:rPr>
        <w:t>.</w:t>
      </w:r>
      <w:r w:rsidR="00D55036" w:rsidRPr="002842D8">
        <w:rPr>
          <w:rStyle w:val="ObsoletePersonalitynameChar"/>
        </w:rPr>
        <w:t>S</w:t>
      </w:r>
      <w:r w:rsidR="00D55036">
        <w:rPr>
          <w:rStyle w:val="ObsoletePersonalitynameChar"/>
        </w:rPr>
        <w:t>.</w:t>
      </w:r>
      <w:r w:rsidR="00D55036">
        <w:t xml:space="preserve"> </w:t>
      </w:r>
      <w:r w:rsidR="00D55036" w:rsidRPr="002842D8">
        <w:rPr>
          <w:rStyle w:val="ObsoletePersonalitynameChar"/>
        </w:rPr>
        <w:t>Mill</w:t>
      </w:r>
      <w:r>
        <w:t xml:space="preserve">, </w:t>
      </w:r>
      <w:r w:rsidR="00547730" w:rsidRPr="002842D8">
        <w:rPr>
          <w:rStyle w:val="ObsoletePersonalitynameChar"/>
        </w:rPr>
        <w:t>Rousseau</w:t>
      </w:r>
      <w:r>
        <w:t>,</w:t>
      </w:r>
      <w:r w:rsidR="00BC77AB" w:rsidRPr="002842D8">
        <w:rPr>
          <w:rStyle w:val="ObsoletePersonalitynameChar"/>
        </w:rPr>
        <w:t xml:space="preserve"> </w:t>
      </w:r>
      <w:r w:rsidR="00BC77AB" w:rsidRPr="00547730">
        <w:rPr>
          <w:rStyle w:val="ObsoletePersonalitynameChar"/>
          <w:u w:val="single"/>
        </w:rPr>
        <w:t>Gandhi</w:t>
      </w:r>
      <w:r w:rsidR="00D55036" w:rsidRPr="00D55036">
        <w:t>,</w:t>
      </w:r>
      <w:r w:rsidR="00D55036" w:rsidRPr="00D55036">
        <w:rPr>
          <w:rStyle w:val="ObsoletePersonalitynameChar"/>
        </w:rPr>
        <w:t xml:space="preserve"> </w:t>
      </w:r>
      <w:r w:rsidR="00D55036" w:rsidRPr="00D55036">
        <w:t>and</w:t>
      </w:r>
      <w:r w:rsidR="00D55036" w:rsidRPr="00D55036">
        <w:rPr>
          <w:rStyle w:val="ObsoletePersonalitynameChar"/>
        </w:rPr>
        <w:t xml:space="preserve"> Arendt</w:t>
      </w:r>
      <w:r>
        <w:t xml:space="preserve"> etc. </w:t>
      </w:r>
    </w:p>
    <w:p w:rsidR="00F735B7" w:rsidRDefault="00F735B7" w:rsidP="00FE3A55">
      <w:pPr>
        <w:pStyle w:val="Heading4"/>
        <w:numPr>
          <w:ilvl w:val="1"/>
          <w:numId w:val="12"/>
        </w:numPr>
        <w:spacing w:before="400"/>
      </w:pPr>
      <w:bookmarkStart w:id="212" w:name="_Toc128549699"/>
      <w:bookmarkStart w:id="213" w:name="_Toc143353580"/>
      <w:r>
        <w:t>Criticism of representative democracy</w:t>
      </w:r>
      <w:bookmarkEnd w:id="212"/>
      <w:r w:rsidR="00BC77AB">
        <w:t xml:space="preserve"> (which participatory democracy rejects)</w:t>
      </w:r>
      <w:bookmarkEnd w:id="213"/>
    </w:p>
    <w:p w:rsidR="00666D1B" w:rsidRPr="00666D1B" w:rsidRDefault="00666D1B" w:rsidP="00FE3A55">
      <w:pPr>
        <w:pStyle w:val="ListParagraph"/>
        <w:numPr>
          <w:ilvl w:val="2"/>
          <w:numId w:val="12"/>
        </w:numPr>
        <w:contextualSpacing w:val="0"/>
        <w:rPr>
          <w:color w:val="404040" w:themeColor="text1" w:themeTint="BF"/>
        </w:rPr>
      </w:pPr>
      <w:r w:rsidRPr="00666D1B">
        <w:rPr>
          <w:color w:val="404040" w:themeColor="text1" w:themeTint="BF"/>
        </w:rPr>
        <w:t>Per Rousseau, sovereignty can’t be represented.</w:t>
      </w:r>
    </w:p>
    <w:p w:rsidR="00666D1B" w:rsidRPr="00666D1B" w:rsidRDefault="00666D1B" w:rsidP="00FE3A55">
      <w:pPr>
        <w:pStyle w:val="ListParagraph"/>
        <w:numPr>
          <w:ilvl w:val="2"/>
          <w:numId w:val="12"/>
        </w:numPr>
        <w:contextualSpacing w:val="0"/>
        <w:rPr>
          <w:color w:val="404040" w:themeColor="text1" w:themeTint="BF"/>
        </w:rPr>
      </w:pPr>
      <w:r w:rsidRPr="00666D1B">
        <w:rPr>
          <w:color w:val="404040" w:themeColor="text1" w:themeTint="BF"/>
        </w:rPr>
        <w:t xml:space="preserve">Leads to </w:t>
      </w:r>
      <w:r w:rsidRPr="00666D1B">
        <w:rPr>
          <w:color w:val="404040" w:themeColor="text1" w:themeTint="BF"/>
          <w:u w:val="single"/>
        </w:rPr>
        <w:t>Tyranny of majority</w:t>
      </w:r>
      <w:r w:rsidRPr="00666D1B">
        <w:rPr>
          <w:color w:val="404040" w:themeColor="text1" w:themeTint="BF"/>
        </w:rPr>
        <w:t>.</w:t>
      </w:r>
    </w:p>
    <w:p w:rsidR="00F735B7" w:rsidRDefault="00F735B7" w:rsidP="00FE3A55">
      <w:pPr>
        <w:pStyle w:val="ListParagraph"/>
        <w:numPr>
          <w:ilvl w:val="2"/>
          <w:numId w:val="12"/>
        </w:numPr>
        <w:contextualSpacing w:val="0"/>
      </w:pPr>
      <w:r w:rsidRPr="00BC77AB">
        <w:rPr>
          <w:u w:val="single"/>
        </w:rPr>
        <w:t>Little opportunity</w:t>
      </w:r>
      <w:r>
        <w:t xml:space="preserve"> for participation in </w:t>
      </w:r>
      <w:r w:rsidRPr="00BC77AB">
        <w:rPr>
          <w:u w:val="single"/>
        </w:rPr>
        <w:t>decision making</w:t>
      </w:r>
    </w:p>
    <w:p w:rsidR="00F735B7" w:rsidRDefault="00F735B7" w:rsidP="00FE3A55">
      <w:pPr>
        <w:pStyle w:val="ListParagraph"/>
        <w:numPr>
          <w:ilvl w:val="2"/>
          <w:numId w:val="12"/>
        </w:numPr>
        <w:contextualSpacing w:val="0"/>
      </w:pPr>
      <w:r w:rsidRPr="00BC77AB">
        <w:rPr>
          <w:u w:val="single"/>
        </w:rPr>
        <w:t>Apathy</w:t>
      </w:r>
      <w:r>
        <w:t xml:space="preserve"> towards political issues </w:t>
      </w:r>
    </w:p>
    <w:p w:rsidR="00666D1B" w:rsidRDefault="00666D1B" w:rsidP="00FE3A55">
      <w:pPr>
        <w:pStyle w:val="ListParagraph"/>
        <w:numPr>
          <w:ilvl w:val="2"/>
          <w:numId w:val="12"/>
        </w:numPr>
        <w:contextualSpacing w:val="0"/>
      </w:pPr>
      <w:r w:rsidRPr="00BC77AB">
        <w:rPr>
          <w:u w:val="single"/>
        </w:rPr>
        <w:t>Unaccountability</w:t>
      </w:r>
      <w:r>
        <w:t xml:space="preserve"> of political representatives </w:t>
      </w:r>
    </w:p>
    <w:p w:rsidR="00666D1B" w:rsidRPr="00B3184C" w:rsidRDefault="00666D1B" w:rsidP="00FE3A55">
      <w:pPr>
        <w:pStyle w:val="ListParagraph"/>
        <w:numPr>
          <w:ilvl w:val="2"/>
          <w:numId w:val="12"/>
        </w:numPr>
        <w:contextualSpacing w:val="0"/>
      </w:pPr>
      <w:r>
        <w:t xml:space="preserve">Rampant corruption and </w:t>
      </w:r>
      <w:r w:rsidRPr="00BC77AB">
        <w:rPr>
          <w:u w:val="single"/>
        </w:rPr>
        <w:t>abuse of power</w:t>
      </w:r>
    </w:p>
    <w:p w:rsidR="00F735B7" w:rsidRPr="00666D1B" w:rsidRDefault="00F735B7" w:rsidP="00FE3A55">
      <w:pPr>
        <w:pStyle w:val="ListParagraph"/>
        <w:numPr>
          <w:ilvl w:val="2"/>
          <w:numId w:val="12"/>
        </w:numPr>
        <w:contextualSpacing w:val="0"/>
        <w:rPr>
          <w:color w:val="404040" w:themeColor="text1" w:themeTint="BF"/>
          <w:u w:val="single"/>
        </w:rPr>
      </w:pPr>
      <w:r w:rsidRPr="00666D1B">
        <w:rPr>
          <w:color w:val="404040" w:themeColor="text1" w:themeTint="BF"/>
          <w:u w:val="single"/>
        </w:rPr>
        <w:t xml:space="preserve">Indifference to voting  </w:t>
      </w:r>
    </w:p>
    <w:p w:rsidR="00F735B7" w:rsidRDefault="00F735B7" w:rsidP="00FE3A55">
      <w:pPr>
        <w:pStyle w:val="Heading4"/>
        <w:numPr>
          <w:ilvl w:val="1"/>
          <w:numId w:val="12"/>
        </w:numPr>
        <w:spacing w:before="400"/>
      </w:pPr>
      <w:bookmarkStart w:id="214" w:name="_Toc128549700"/>
      <w:bookmarkStart w:id="215" w:name="_Toc143353581"/>
      <w:r>
        <w:t>Benefits of participative democracy (direct)</w:t>
      </w:r>
      <w:bookmarkEnd w:id="214"/>
      <w:bookmarkEnd w:id="215"/>
    </w:p>
    <w:p w:rsidR="00666D1B" w:rsidRPr="00666D1B" w:rsidRDefault="00666D1B" w:rsidP="00FE3A55">
      <w:pPr>
        <w:pStyle w:val="AsCore-byline"/>
        <w:ind w:left="618"/>
      </w:pPr>
      <w:r>
        <w:t>[Invert aforementioned/leading critiques]</w:t>
      </w:r>
    </w:p>
    <w:p w:rsidR="00F735B7" w:rsidRDefault="00F735B7" w:rsidP="00FE3A55">
      <w:pPr>
        <w:pStyle w:val="ListParagraph"/>
        <w:numPr>
          <w:ilvl w:val="2"/>
          <w:numId w:val="12"/>
        </w:numPr>
        <w:contextualSpacing w:val="0"/>
      </w:pPr>
      <w:r>
        <w:t xml:space="preserve">Opportunity for meaningful </w:t>
      </w:r>
      <w:r w:rsidRPr="005C2069">
        <w:rPr>
          <w:u w:val="single"/>
        </w:rPr>
        <w:t>participation in decision-makin</w:t>
      </w:r>
      <w:r>
        <w:t>g</w:t>
      </w:r>
    </w:p>
    <w:p w:rsidR="00F735B7" w:rsidRDefault="00F735B7" w:rsidP="00FE3A55">
      <w:pPr>
        <w:pStyle w:val="ListParagraph"/>
        <w:numPr>
          <w:ilvl w:val="2"/>
          <w:numId w:val="12"/>
        </w:numPr>
        <w:contextualSpacing w:val="0"/>
      </w:pPr>
      <w:r>
        <w:t xml:space="preserve">Widespread </w:t>
      </w:r>
      <w:r w:rsidRPr="005C2069">
        <w:rPr>
          <w:u w:val="single"/>
        </w:rPr>
        <w:t>awareness</w:t>
      </w:r>
      <w:r>
        <w:t xml:space="preserve"> about political issues</w:t>
      </w:r>
    </w:p>
    <w:p w:rsidR="00F735B7" w:rsidRPr="005C2069" w:rsidRDefault="00F735B7" w:rsidP="00FE3A55">
      <w:pPr>
        <w:pStyle w:val="ListParagraph"/>
        <w:numPr>
          <w:ilvl w:val="2"/>
          <w:numId w:val="12"/>
        </w:numPr>
        <w:contextualSpacing w:val="0"/>
        <w:rPr>
          <w:u w:val="single"/>
        </w:rPr>
      </w:pPr>
      <w:r w:rsidRPr="005C2069">
        <w:rPr>
          <w:u w:val="single"/>
        </w:rPr>
        <w:t>Scrutiny of politicians</w:t>
      </w:r>
    </w:p>
    <w:p w:rsidR="00F735B7" w:rsidRPr="00CD7916" w:rsidRDefault="00F735B7" w:rsidP="00FE3A55">
      <w:pPr>
        <w:pStyle w:val="ListParagraph"/>
        <w:numPr>
          <w:ilvl w:val="2"/>
          <w:numId w:val="12"/>
        </w:numPr>
        <w:contextualSpacing w:val="0"/>
      </w:pPr>
      <w:r w:rsidRPr="005C2069">
        <w:rPr>
          <w:u w:val="single"/>
        </w:rPr>
        <w:t>Abatement of corruption</w:t>
      </w:r>
      <w:r>
        <w:t xml:space="preserve"> &amp; abuse of power</w:t>
      </w:r>
    </w:p>
    <w:p w:rsidR="00F735B7" w:rsidRDefault="00F735B7" w:rsidP="00FE3A55">
      <w:pPr>
        <w:pStyle w:val="Heading4"/>
        <w:numPr>
          <w:ilvl w:val="1"/>
          <w:numId w:val="12"/>
        </w:numPr>
        <w:spacing w:before="400"/>
      </w:pPr>
      <w:bookmarkStart w:id="216" w:name="_Toc128549701"/>
      <w:bookmarkStart w:id="217" w:name="_Toc143353582"/>
      <w:r>
        <w:t>Justification for public political participation</w:t>
      </w:r>
      <w:bookmarkEnd w:id="216"/>
      <w:r w:rsidR="00547730">
        <w:t xml:space="preserve"> [</w:t>
      </w:r>
      <w:r w:rsidR="00547730" w:rsidRPr="00666D1B">
        <w:t>CID</w:t>
      </w:r>
      <w:r w:rsidR="00547730">
        <w:t>]</w:t>
      </w:r>
      <w:bookmarkEnd w:id="217"/>
    </w:p>
    <w:p w:rsidR="00A02FFF" w:rsidRDefault="00A02FFF" w:rsidP="00FE3A55">
      <w:pPr>
        <w:pStyle w:val="ListParagraph"/>
        <w:numPr>
          <w:ilvl w:val="2"/>
          <w:numId w:val="12"/>
        </w:numPr>
        <w:contextualSpacing w:val="0"/>
      </w:pPr>
      <w:r>
        <w:rPr>
          <w:b/>
        </w:rPr>
        <w:t>Instrumental view</w:t>
      </w:r>
      <w:r>
        <w:t xml:space="preserve">: Political participation </w:t>
      </w:r>
      <w:r w:rsidRPr="005C2069">
        <w:rPr>
          <w:u w:val="single"/>
        </w:rPr>
        <w:t>instrumental in protecting interests</w:t>
      </w:r>
      <w:r>
        <w:t xml:space="preserve"> of citizens</w:t>
      </w:r>
    </w:p>
    <w:p w:rsidR="00A02FFF" w:rsidRPr="00964951" w:rsidRDefault="00A02FFF" w:rsidP="00FE3A55">
      <w:pPr>
        <w:pStyle w:val="ListParagraph"/>
        <w:numPr>
          <w:ilvl w:val="2"/>
          <w:numId w:val="12"/>
        </w:numPr>
        <w:contextualSpacing w:val="0"/>
      </w:pPr>
      <w:r w:rsidRPr="00964951">
        <w:rPr>
          <w:b/>
        </w:rPr>
        <w:t>Developmental view</w:t>
      </w:r>
      <w:r>
        <w:t>: Political participation</w:t>
      </w:r>
      <w:r w:rsidRPr="005C2069">
        <w:rPr>
          <w:u w:val="single"/>
        </w:rPr>
        <w:t xml:space="preserve"> develops </w:t>
      </w:r>
      <w:r w:rsidRPr="00964951">
        <w:rPr>
          <w:u w:val="single"/>
        </w:rPr>
        <w:t xml:space="preserve">social &amp; political awareness </w:t>
      </w:r>
    </w:p>
    <w:p w:rsidR="00547730" w:rsidRPr="00547730" w:rsidRDefault="00547730" w:rsidP="00FE3A55">
      <w:pPr>
        <w:pStyle w:val="ListParagraph"/>
        <w:numPr>
          <w:ilvl w:val="2"/>
          <w:numId w:val="12"/>
        </w:numPr>
        <w:contextualSpacing w:val="0"/>
      </w:pPr>
      <w:r>
        <w:rPr>
          <w:b/>
        </w:rPr>
        <w:t>Communitarian view:</w:t>
      </w:r>
      <w:r>
        <w:t xml:space="preserve"> </w:t>
      </w:r>
      <w:r w:rsidRPr="005C2069">
        <w:rPr>
          <w:u w:val="single"/>
        </w:rPr>
        <w:t>contributes to ‘common good’</w:t>
      </w:r>
      <w:r>
        <w:t xml:space="preserve"> and community welfare</w:t>
      </w:r>
      <w:r>
        <w:rPr>
          <w:b/>
        </w:rPr>
        <w:t xml:space="preserve"> </w:t>
      </w:r>
    </w:p>
    <w:p w:rsidR="00F735B7" w:rsidRDefault="00F735B7" w:rsidP="00FE3A55">
      <w:pPr>
        <w:pStyle w:val="Heading4"/>
        <w:numPr>
          <w:ilvl w:val="1"/>
          <w:numId w:val="12"/>
        </w:numPr>
        <w:spacing w:before="400"/>
      </w:pPr>
      <w:bookmarkStart w:id="218" w:name="_Toc128549702"/>
      <w:bookmarkStart w:id="219" w:name="_Toc143353583"/>
      <w:r>
        <w:t>Forms of political participation</w:t>
      </w:r>
      <w:bookmarkEnd w:id="218"/>
      <w:bookmarkEnd w:id="219"/>
    </w:p>
    <w:p w:rsidR="00F735B7" w:rsidRDefault="00F735B7" w:rsidP="00FE3A55">
      <w:pPr>
        <w:pStyle w:val="ListParagraph"/>
        <w:numPr>
          <w:ilvl w:val="2"/>
          <w:numId w:val="12"/>
        </w:numPr>
        <w:contextualSpacing w:val="0"/>
      </w:pPr>
      <w:r>
        <w:t xml:space="preserve">Political participation is a </w:t>
      </w:r>
      <w:r>
        <w:rPr>
          <w:u w:val="single"/>
        </w:rPr>
        <w:t>two-part process</w:t>
      </w:r>
      <w:r>
        <w:t xml:space="preserve"> where either party </w:t>
      </w:r>
      <w:r w:rsidR="00953C43">
        <w:t xml:space="preserve">(govt or citizen) </w:t>
      </w:r>
      <w:r>
        <w:t xml:space="preserve">initiates and the other responds. These forms can be </w:t>
      </w:r>
      <w:r w:rsidRPr="005C2069">
        <w:rPr>
          <w:u w:val="single"/>
        </w:rPr>
        <w:t>conventional or unconventional</w:t>
      </w:r>
      <w:r>
        <w:t xml:space="preserve">. </w:t>
      </w:r>
    </w:p>
    <w:p w:rsidR="00F735B7" w:rsidRDefault="00F735B7" w:rsidP="00FE3A55">
      <w:pPr>
        <w:pStyle w:val="ListParagraph"/>
        <w:numPr>
          <w:ilvl w:val="2"/>
          <w:numId w:val="12"/>
        </w:numPr>
        <w:contextualSpacing w:val="0"/>
      </w:pPr>
      <w:r>
        <w:t xml:space="preserve">While the </w:t>
      </w:r>
      <w:r w:rsidRPr="00953C43">
        <w:rPr>
          <w:rStyle w:val="AnshulsenumerationChar"/>
          <w:b/>
        </w:rPr>
        <w:t>conventional</w:t>
      </w:r>
      <w:r>
        <w:t xml:space="preserve"> participation includes recognized methods of democratic functioning, </w:t>
      </w:r>
      <w:r w:rsidR="005C2069" w:rsidRPr="00953C43">
        <w:rPr>
          <w:rStyle w:val="AnshulsenumerationChar"/>
          <w:b/>
        </w:rPr>
        <w:t>unconventional</w:t>
      </w:r>
      <w:r w:rsidR="005C2069" w:rsidRPr="005C2069">
        <w:rPr>
          <w:b/>
        </w:rPr>
        <w:t xml:space="preserve"> </w:t>
      </w:r>
      <w:r w:rsidR="005C2069">
        <w:t>methods</w:t>
      </w:r>
      <w:r>
        <w:t xml:space="preserve"> are less-ordinary</w:t>
      </w:r>
    </w:p>
    <w:p w:rsidR="00F735B7" w:rsidRDefault="00F735B7" w:rsidP="00F735B7">
      <w:pPr>
        <w:pStyle w:val="ListParagraph"/>
        <w:ind w:left="2229" w:firstLine="0"/>
      </w:pPr>
    </w:p>
    <w:p w:rsidR="00F735B7" w:rsidRDefault="00F735B7" w:rsidP="00A02FFF">
      <w:pPr>
        <w:pStyle w:val="ListParagraph"/>
        <w:spacing w:before="0" w:after="60"/>
        <w:ind w:left="357" w:firstLine="0"/>
      </w:pPr>
      <w:r>
        <w:rPr>
          <w:noProof/>
          <w:lang w:val="en-US"/>
        </w:rPr>
        <w:drawing>
          <wp:inline distT="0" distB="0" distL="0" distR="0">
            <wp:extent cx="5834418" cy="4565176"/>
            <wp:effectExtent l="0" t="0" r="0" b="0"/>
            <wp:docPr id="5" name="Diagram 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7" r:lo="rId48" r:qs="rId49" r:cs="rId50"/>
              </a:graphicData>
            </a:graphic>
          </wp:inline>
        </w:drawing>
      </w:r>
    </w:p>
    <w:p w:rsidR="00F735B7" w:rsidRDefault="00F735B7" w:rsidP="00F735B7"/>
    <w:p w:rsidR="00A02FFF" w:rsidRDefault="00A02FFF" w:rsidP="00FE3A55">
      <w:pPr>
        <w:pStyle w:val="Heading5"/>
        <w:numPr>
          <w:ilvl w:val="2"/>
          <w:numId w:val="12"/>
        </w:numPr>
      </w:pPr>
      <w:r>
        <w:t>Advisory councils</w:t>
      </w:r>
    </w:p>
    <w:p w:rsidR="00A02FFF" w:rsidRDefault="00A02FFF" w:rsidP="00FE3A55">
      <w:pPr>
        <w:pStyle w:val="ListParagraph"/>
        <w:numPr>
          <w:ilvl w:val="3"/>
          <w:numId w:val="12"/>
        </w:numPr>
        <w:spacing w:before="0" w:after="60"/>
      </w:pPr>
      <w:r>
        <w:t xml:space="preserve">Govt set up </w:t>
      </w:r>
      <w:r w:rsidRPr="00953C43">
        <w:rPr>
          <w:u w:val="single"/>
        </w:rPr>
        <w:t>council of distinguished citizens</w:t>
      </w:r>
      <w:r>
        <w:t xml:space="preserve"> to advise it on certain matters</w:t>
      </w:r>
    </w:p>
    <w:p w:rsidR="00F735B7" w:rsidRDefault="00F735B7" w:rsidP="00FE3A55">
      <w:pPr>
        <w:pStyle w:val="Heading5"/>
        <w:numPr>
          <w:ilvl w:val="2"/>
          <w:numId w:val="12"/>
        </w:numPr>
      </w:pPr>
      <w:r>
        <w:t>Public hearing</w:t>
      </w:r>
    </w:p>
    <w:p w:rsidR="00F735B7" w:rsidRDefault="00F735B7" w:rsidP="00FE3A55">
      <w:pPr>
        <w:pStyle w:val="ListParagraph"/>
        <w:numPr>
          <w:ilvl w:val="3"/>
          <w:numId w:val="12"/>
        </w:numPr>
        <w:spacing w:before="0" w:after="60"/>
      </w:pPr>
      <w:r>
        <w:t>Public officials invite citizens to share their views on certain matters</w:t>
      </w:r>
    </w:p>
    <w:p w:rsidR="00F735B7" w:rsidRDefault="00F735B7" w:rsidP="00FE3A55">
      <w:pPr>
        <w:pStyle w:val="Heading5"/>
        <w:numPr>
          <w:ilvl w:val="2"/>
          <w:numId w:val="12"/>
        </w:numPr>
      </w:pPr>
      <w:r>
        <w:t>Civil disobedience</w:t>
      </w:r>
    </w:p>
    <w:p w:rsidR="00F735B7" w:rsidRDefault="00F735B7" w:rsidP="00FE3A55">
      <w:pPr>
        <w:pStyle w:val="ListParagraph"/>
        <w:numPr>
          <w:ilvl w:val="3"/>
          <w:numId w:val="12"/>
        </w:numPr>
        <w:spacing w:before="0" w:after="60"/>
      </w:pPr>
      <w:r>
        <w:t>Open &amp; intentional breaking of unjust law – courting arrest – to draw public attention to particular issue</w:t>
      </w:r>
    </w:p>
    <w:p w:rsidR="00F735B7" w:rsidRDefault="00F735B7" w:rsidP="00FE3A55">
      <w:pPr>
        <w:pStyle w:val="Heading5"/>
        <w:numPr>
          <w:ilvl w:val="2"/>
          <w:numId w:val="12"/>
        </w:numPr>
      </w:pPr>
      <w:r>
        <w:t>Political violence</w:t>
      </w:r>
    </w:p>
    <w:p w:rsidR="00F735B7" w:rsidRPr="00640B9C" w:rsidRDefault="00F735B7" w:rsidP="00FE3A55">
      <w:pPr>
        <w:pStyle w:val="ListParagraph"/>
        <w:numPr>
          <w:ilvl w:val="3"/>
          <w:numId w:val="12"/>
        </w:numPr>
        <w:spacing w:before="0" w:after="60"/>
      </w:pPr>
      <w:r>
        <w:t xml:space="preserve">Radical form of protest including </w:t>
      </w:r>
      <w:r w:rsidRPr="00953C43">
        <w:rPr>
          <w:u w:val="single"/>
        </w:rPr>
        <w:t>bombing, political assassinations</w:t>
      </w:r>
      <w:r>
        <w:t>, riots, destroying public property etc.</w:t>
      </w:r>
    </w:p>
    <w:p w:rsidR="00F735B7" w:rsidRDefault="00F735B7" w:rsidP="00FE3A55">
      <w:pPr>
        <w:pStyle w:val="Heading4"/>
        <w:numPr>
          <w:ilvl w:val="1"/>
          <w:numId w:val="12"/>
        </w:numPr>
        <w:spacing w:before="400"/>
      </w:pPr>
      <w:bookmarkStart w:id="220" w:name="_Toc128549703"/>
      <w:bookmarkStart w:id="221" w:name="_Toc143353584"/>
      <w:r>
        <w:t>Critical appraisal</w:t>
      </w:r>
      <w:bookmarkEnd w:id="220"/>
      <w:bookmarkEnd w:id="221"/>
    </w:p>
    <w:p w:rsidR="00F735B7" w:rsidRPr="00953C43" w:rsidRDefault="00F735B7" w:rsidP="00FE3A55">
      <w:pPr>
        <w:pStyle w:val="ListParagraph"/>
        <w:numPr>
          <w:ilvl w:val="2"/>
          <w:numId w:val="12"/>
        </w:numPr>
        <w:spacing w:before="140"/>
        <w:contextualSpacing w:val="0"/>
        <w:rPr>
          <w:b/>
          <w:i/>
        </w:rPr>
      </w:pPr>
      <w:r w:rsidRPr="00953C43">
        <w:rPr>
          <w:b/>
          <w:i/>
        </w:rPr>
        <w:t>Tyranny of mediocrity</w:t>
      </w:r>
    </w:p>
    <w:p w:rsidR="00F735B7" w:rsidRDefault="00F735B7" w:rsidP="00FE3A55">
      <w:pPr>
        <w:pStyle w:val="ListParagraph"/>
        <w:numPr>
          <w:ilvl w:val="3"/>
          <w:numId w:val="12"/>
        </w:numPr>
        <w:contextualSpacing w:val="0"/>
      </w:pPr>
      <w:r>
        <w:t xml:space="preserve">Ordinary people </w:t>
      </w:r>
      <w:r w:rsidR="00953C43" w:rsidRPr="00953C43">
        <w:rPr>
          <w:u w:val="single"/>
        </w:rPr>
        <w:t>lack</w:t>
      </w:r>
      <w:r w:rsidRPr="00953C43">
        <w:rPr>
          <w:u w:val="single"/>
        </w:rPr>
        <w:t xml:space="preserve"> necessary skills</w:t>
      </w:r>
      <w:r>
        <w:t xml:space="preserve"> &amp; knowledge</w:t>
      </w:r>
    </w:p>
    <w:p w:rsidR="00F735B7" w:rsidRDefault="00F735B7" w:rsidP="00FE3A55">
      <w:pPr>
        <w:pStyle w:val="ListParagraph"/>
        <w:numPr>
          <w:ilvl w:val="3"/>
          <w:numId w:val="12"/>
        </w:numPr>
        <w:contextualSpacing w:val="0"/>
      </w:pPr>
      <w:r>
        <w:t xml:space="preserve">Public political participation thus </w:t>
      </w:r>
      <w:r w:rsidRPr="00953C43">
        <w:rPr>
          <w:u w:val="single"/>
        </w:rPr>
        <w:t>risks efficient governance</w:t>
      </w:r>
      <w:r>
        <w:t xml:space="preserve"> </w:t>
      </w:r>
    </w:p>
    <w:p w:rsidR="00F735B7" w:rsidRDefault="00F735B7" w:rsidP="00FE3A55">
      <w:pPr>
        <w:pStyle w:val="ListParagraph"/>
        <w:numPr>
          <w:ilvl w:val="3"/>
          <w:numId w:val="12"/>
        </w:numPr>
        <w:contextualSpacing w:val="0"/>
      </w:pPr>
      <w:r>
        <w:t xml:space="preserve">This is </w:t>
      </w:r>
      <w:r w:rsidRPr="00953C43">
        <w:rPr>
          <w:u w:val="single"/>
        </w:rPr>
        <w:t>precisely Plato’s reasoning</w:t>
      </w:r>
    </w:p>
    <w:p w:rsidR="00F735B7" w:rsidRPr="00953C43" w:rsidRDefault="00F735B7" w:rsidP="00FE3A55">
      <w:pPr>
        <w:pStyle w:val="ListParagraph"/>
        <w:numPr>
          <w:ilvl w:val="2"/>
          <w:numId w:val="12"/>
        </w:numPr>
        <w:spacing w:before="140"/>
        <w:contextualSpacing w:val="0"/>
        <w:rPr>
          <w:b/>
          <w:i/>
        </w:rPr>
      </w:pPr>
      <w:r w:rsidRPr="00953C43">
        <w:rPr>
          <w:b/>
          <w:i/>
        </w:rPr>
        <w:t>Disruption of normal life</w:t>
      </w:r>
    </w:p>
    <w:p w:rsidR="00953C43" w:rsidRDefault="00953C43" w:rsidP="00FE3A55">
      <w:pPr>
        <w:pStyle w:val="ListParagraph"/>
        <w:numPr>
          <w:ilvl w:val="3"/>
          <w:numId w:val="12"/>
        </w:numPr>
        <w:contextualSpacing w:val="0"/>
      </w:pPr>
      <w:r>
        <w:rPr>
          <w:u w:val="single"/>
        </w:rPr>
        <w:t>A</w:t>
      </w:r>
      <w:r w:rsidRPr="00953C43">
        <w:rPr>
          <w:u w:val="single"/>
        </w:rPr>
        <w:t>ctive participation</w:t>
      </w:r>
      <w:r>
        <w:t xml:space="preserve"> would </w:t>
      </w:r>
      <w:r w:rsidRPr="00953C43">
        <w:rPr>
          <w:u w:val="single"/>
        </w:rPr>
        <w:t>disrupt normal life</w:t>
      </w:r>
      <w:r>
        <w:t xml:space="preserve"> </w:t>
      </w:r>
    </w:p>
    <w:p w:rsidR="00F735B7" w:rsidRDefault="00F735B7" w:rsidP="00FE3A55">
      <w:pPr>
        <w:pStyle w:val="ListParagraph"/>
        <w:numPr>
          <w:ilvl w:val="3"/>
          <w:numId w:val="12"/>
        </w:numPr>
        <w:contextualSpacing w:val="0"/>
      </w:pPr>
      <w:r>
        <w:t xml:space="preserve">Some sections would not be inclined to participate </w:t>
      </w:r>
    </w:p>
    <w:p w:rsidR="00F735B7" w:rsidRPr="00953C43" w:rsidRDefault="00F735B7" w:rsidP="00FE3A55">
      <w:pPr>
        <w:pStyle w:val="ListParagraph"/>
        <w:numPr>
          <w:ilvl w:val="2"/>
          <w:numId w:val="12"/>
        </w:numPr>
        <w:spacing w:before="140"/>
        <w:contextualSpacing w:val="0"/>
        <w:rPr>
          <w:b/>
          <w:i/>
        </w:rPr>
      </w:pPr>
      <w:r w:rsidRPr="00953C43">
        <w:rPr>
          <w:b/>
          <w:i/>
        </w:rPr>
        <w:t>Spectre of dictatorship</w:t>
      </w:r>
    </w:p>
    <w:p w:rsidR="00953C43" w:rsidRDefault="00F735B7" w:rsidP="00FE3A55">
      <w:pPr>
        <w:pStyle w:val="ListParagraph"/>
        <w:numPr>
          <w:ilvl w:val="3"/>
          <w:numId w:val="12"/>
        </w:numPr>
        <w:contextualSpacing w:val="0"/>
      </w:pPr>
      <w:r>
        <w:t xml:space="preserve">Political participation would </w:t>
      </w:r>
      <w:r w:rsidRPr="00953C43">
        <w:rPr>
          <w:u w:val="single"/>
        </w:rPr>
        <w:t>increase awareness</w:t>
      </w:r>
      <w:r w:rsidR="008B31DF">
        <w:t xml:space="preserve"> and could </w:t>
      </w:r>
      <w:r w:rsidR="008B31DF" w:rsidRPr="008B31DF">
        <w:rPr>
          <w:u w:val="single"/>
        </w:rPr>
        <w:t xml:space="preserve">lead to polarisation, </w:t>
      </w:r>
      <w:r w:rsidR="00953C43" w:rsidRPr="008B31DF">
        <w:rPr>
          <w:u w:val="single"/>
        </w:rPr>
        <w:t>radicalism</w:t>
      </w:r>
      <w:r w:rsidR="008B31DF" w:rsidRPr="008B31DF">
        <w:rPr>
          <w:u w:val="single"/>
        </w:rPr>
        <w:t>, and chao</w:t>
      </w:r>
      <w:r w:rsidR="008B31DF">
        <w:t>s</w:t>
      </w:r>
      <w:r w:rsidR="00953C43">
        <w:t xml:space="preserve">. </w:t>
      </w:r>
    </w:p>
    <w:p w:rsidR="00F735B7" w:rsidRDefault="00953C43" w:rsidP="00FE3A55">
      <w:pPr>
        <w:pStyle w:val="ListParagraph"/>
        <w:numPr>
          <w:ilvl w:val="3"/>
          <w:numId w:val="12"/>
        </w:numPr>
        <w:contextualSpacing w:val="0"/>
      </w:pPr>
      <w:r>
        <w:t xml:space="preserve">It is difficult to control </w:t>
      </w:r>
      <w:r w:rsidR="00F735B7">
        <w:t xml:space="preserve">a crowd of motivated individuals </w:t>
      </w:r>
    </w:p>
    <w:p w:rsidR="00F735B7" w:rsidRDefault="00F735B7" w:rsidP="00FE3A55">
      <w:pPr>
        <w:pStyle w:val="ListParagraph"/>
        <w:numPr>
          <w:ilvl w:val="3"/>
          <w:numId w:val="12"/>
        </w:numPr>
        <w:contextualSpacing w:val="0"/>
      </w:pPr>
      <w:r>
        <w:t xml:space="preserve">A </w:t>
      </w:r>
      <w:r w:rsidRPr="00953C43">
        <w:rPr>
          <w:u w:val="single"/>
        </w:rPr>
        <w:t>charismatic leader</w:t>
      </w:r>
      <w:r>
        <w:t xml:space="preserve"> like Hitler </w:t>
      </w:r>
      <w:r w:rsidRPr="00953C43">
        <w:rPr>
          <w:u w:val="single"/>
        </w:rPr>
        <w:t>may rise by leveraging public sentiment</w:t>
      </w:r>
      <w:r>
        <w:t xml:space="preserve"> </w:t>
      </w:r>
    </w:p>
    <w:p w:rsidR="00F735B7" w:rsidRPr="00E63BBF" w:rsidRDefault="00F735B7" w:rsidP="00FE3A55">
      <w:pPr>
        <w:pStyle w:val="ListParagraph"/>
        <w:numPr>
          <w:ilvl w:val="2"/>
          <w:numId w:val="12"/>
        </w:numPr>
        <w:spacing w:before="140"/>
        <w:contextualSpacing w:val="0"/>
        <w:rPr>
          <w:b/>
          <w:i/>
          <w:color w:val="70AD47" w:themeColor="accent6"/>
        </w:rPr>
      </w:pPr>
      <w:r w:rsidRPr="00E63BBF">
        <w:rPr>
          <w:b/>
          <w:i/>
          <w:color w:val="70AD47" w:themeColor="accent6"/>
        </w:rPr>
        <w:t>Participation requires action, not theory</w:t>
      </w:r>
    </w:p>
    <w:p w:rsidR="00F735B7" w:rsidRDefault="00F735B7" w:rsidP="00FE3A55">
      <w:pPr>
        <w:pStyle w:val="ListParagraph"/>
        <w:numPr>
          <w:ilvl w:val="3"/>
          <w:numId w:val="12"/>
        </w:numPr>
        <w:contextualSpacing w:val="0"/>
      </w:pPr>
      <w:r>
        <w:t xml:space="preserve">Theory of participative democracy </w:t>
      </w:r>
      <w:r w:rsidRPr="003E61D2">
        <w:rPr>
          <w:u w:val="single"/>
        </w:rPr>
        <w:t>only promotes political participation</w:t>
      </w:r>
      <w:r>
        <w:t xml:space="preserve">, but </w:t>
      </w:r>
      <w:r w:rsidR="003E61D2">
        <w:t xml:space="preserve">gives </w:t>
      </w:r>
      <w:r>
        <w:t xml:space="preserve"> </w:t>
      </w:r>
      <w:r w:rsidR="003E61D2" w:rsidRPr="003E61D2">
        <w:rPr>
          <w:u w:val="single"/>
        </w:rPr>
        <w:t xml:space="preserve">no </w:t>
      </w:r>
      <w:r w:rsidRPr="003E61D2">
        <w:rPr>
          <w:u w:val="single"/>
        </w:rPr>
        <w:t>alternative system for implementation</w:t>
      </w:r>
    </w:p>
    <w:p w:rsidR="00F735B7" w:rsidRDefault="00F735B7" w:rsidP="00FE3A55">
      <w:pPr>
        <w:pStyle w:val="ListParagraph"/>
        <w:numPr>
          <w:ilvl w:val="3"/>
          <w:numId w:val="12"/>
        </w:numPr>
        <w:contextualSpacing w:val="0"/>
      </w:pPr>
      <w:r w:rsidRPr="003E61D2">
        <w:rPr>
          <w:u w:val="single"/>
        </w:rPr>
        <w:t>Requisite system of political participation</w:t>
      </w:r>
      <w:r>
        <w:t xml:space="preserve"> are </w:t>
      </w:r>
      <w:r w:rsidRPr="003E61D2">
        <w:rPr>
          <w:u w:val="single"/>
        </w:rPr>
        <w:t>already present in democracies</w:t>
      </w:r>
      <w:r>
        <w:t xml:space="preserve"> </w:t>
      </w:r>
    </w:p>
    <w:p w:rsidR="00F735B7" w:rsidRDefault="00F735B7" w:rsidP="00FE3A55">
      <w:pPr>
        <w:pStyle w:val="ListParagraph"/>
        <w:numPr>
          <w:ilvl w:val="3"/>
          <w:numId w:val="12"/>
        </w:numPr>
        <w:contextualSpacing w:val="0"/>
      </w:pPr>
      <w:r>
        <w:t xml:space="preserve">Thus, </w:t>
      </w:r>
      <w:r w:rsidR="003E61D2">
        <w:t>public participation r</w:t>
      </w:r>
      <w:r w:rsidR="003E61D2" w:rsidRPr="003E61D2">
        <w:rPr>
          <w:color w:val="70AD47" w:themeColor="accent6"/>
        </w:rPr>
        <w:t xml:space="preserve">equires </w:t>
      </w:r>
      <w:r w:rsidRPr="003E61D2">
        <w:rPr>
          <w:color w:val="70AD47" w:themeColor="accent6"/>
        </w:rPr>
        <w:t>action</w:t>
      </w:r>
      <w:r w:rsidR="003E61D2" w:rsidRPr="003E61D2">
        <w:rPr>
          <w:color w:val="70AD47" w:themeColor="accent6"/>
        </w:rPr>
        <w:t xml:space="preserve"> in already established</w:t>
      </w:r>
      <w:r w:rsidR="003E61D2">
        <w:t xml:space="preserve"> (representative) </w:t>
      </w:r>
      <w:r w:rsidR="003E61D2" w:rsidRPr="003E61D2">
        <w:rPr>
          <w:color w:val="70AD47" w:themeColor="accent6"/>
        </w:rPr>
        <w:t>democracy</w:t>
      </w:r>
      <w:r w:rsidR="003E61D2">
        <w:t xml:space="preserve">, and </w:t>
      </w:r>
      <w:r>
        <w:t xml:space="preserve">not a </w:t>
      </w:r>
      <w:r w:rsidR="003E61D2">
        <w:t xml:space="preserve">new </w:t>
      </w:r>
      <w:r>
        <w:t>theory</w:t>
      </w:r>
    </w:p>
    <w:p w:rsidR="000E4915" w:rsidRDefault="000E4915" w:rsidP="00FE3A55">
      <w:pPr>
        <w:pStyle w:val="Heading4"/>
        <w:numPr>
          <w:ilvl w:val="1"/>
          <w:numId w:val="12"/>
        </w:numPr>
        <w:spacing w:before="400"/>
      </w:pPr>
      <w:r>
        <w:t>Source(s):</w:t>
      </w:r>
    </w:p>
    <w:p w:rsidR="000E4915" w:rsidRDefault="00E81CA8" w:rsidP="00FE3A55">
      <w:pPr>
        <w:pStyle w:val="ListParagraph"/>
        <w:numPr>
          <w:ilvl w:val="2"/>
          <w:numId w:val="12"/>
        </w:numPr>
        <w:spacing w:before="0"/>
      </w:pPr>
      <w:hyperlink r:id="rId51" w:history="1">
        <w:r w:rsidR="000E4915" w:rsidRPr="000E4915">
          <w:rPr>
            <w:rStyle w:val="Hyperlink"/>
          </w:rPr>
          <w:t>Political Theory, OP Gauba, Pg.517</w:t>
        </w:r>
      </w:hyperlink>
      <w:r w:rsidR="000E4915">
        <w:t>: P-1</w:t>
      </w:r>
    </w:p>
    <w:p w:rsidR="00F735B7" w:rsidRDefault="00F735B7" w:rsidP="00FE3A55">
      <w:pPr>
        <w:pStyle w:val="Heading3"/>
        <w:numPr>
          <w:ilvl w:val="0"/>
          <w:numId w:val="12"/>
        </w:numPr>
        <w:spacing w:before="600"/>
      </w:pPr>
      <w:bookmarkStart w:id="222" w:name="_Toc128549707"/>
      <w:bookmarkStart w:id="223" w:name="_Toc143353585"/>
      <w:r>
        <w:t>Deliberative democracy</w:t>
      </w:r>
      <w:bookmarkEnd w:id="222"/>
      <w:bookmarkEnd w:id="223"/>
    </w:p>
    <w:p w:rsidR="00F735B7" w:rsidRDefault="00F735B7" w:rsidP="00FE3A55">
      <w:pPr>
        <w:pStyle w:val="ListParagraph"/>
        <w:numPr>
          <w:ilvl w:val="1"/>
          <w:numId w:val="12"/>
        </w:numPr>
        <w:spacing w:before="100" w:after="80"/>
        <w:contextualSpacing w:val="0"/>
      </w:pPr>
      <w:r>
        <w:t xml:space="preserve">Deliberative democracy is characterized by </w:t>
      </w:r>
      <w:r w:rsidRPr="008B7F87">
        <w:rPr>
          <w:u w:val="single"/>
        </w:rPr>
        <w:t>decision making by deliberations</w:t>
      </w:r>
      <w:r>
        <w:t xml:space="preserve">, such that the </w:t>
      </w:r>
      <w:r w:rsidRPr="0055118A">
        <w:rPr>
          <w:u w:val="single"/>
        </w:rPr>
        <w:t>decisions reflect</w:t>
      </w:r>
      <w:r>
        <w:t xml:space="preserve"> ‘</w:t>
      </w:r>
      <w:r w:rsidRPr="008B7F87">
        <w:rPr>
          <w:u w:val="single" w:color="00B050"/>
        </w:rPr>
        <w:t>popular will</w:t>
      </w:r>
      <w:r w:rsidRPr="008B7F87">
        <w:t>’</w:t>
      </w:r>
      <w:r>
        <w:t xml:space="preserve"> and ‘</w:t>
      </w:r>
      <w:r w:rsidRPr="008B7F87">
        <w:rPr>
          <w:u w:val="single" w:color="00B050"/>
        </w:rPr>
        <w:t>personal freedom</w:t>
      </w:r>
      <w:r w:rsidRPr="008B7F87">
        <w:t>’</w:t>
      </w:r>
      <w:r>
        <w:t>.</w:t>
      </w:r>
    </w:p>
    <w:p w:rsidR="00F735B7" w:rsidRDefault="00F735B7" w:rsidP="00FE3A55">
      <w:pPr>
        <w:pStyle w:val="ListParagraph"/>
        <w:numPr>
          <w:ilvl w:val="1"/>
          <w:numId w:val="12"/>
        </w:numPr>
        <w:spacing w:before="0" w:after="80"/>
        <w:contextualSpacing w:val="0"/>
      </w:pPr>
      <w:r>
        <w:t xml:space="preserve">Thus, it </w:t>
      </w:r>
      <w:r w:rsidR="00D13DA5">
        <w:t>is</w:t>
      </w:r>
      <w:r>
        <w:t xml:space="preserve"> an attempt to </w:t>
      </w:r>
      <w:r w:rsidRPr="008B7F87">
        <w:rPr>
          <w:u w:val="single"/>
        </w:rPr>
        <w:t>reconcile two systems of democratic thoughts</w:t>
      </w:r>
      <w:r>
        <w:t>, viz. ‘</w:t>
      </w:r>
      <w:r w:rsidRPr="00D13DA5">
        <w:rPr>
          <w:color w:val="009999"/>
          <w:u w:val="single"/>
        </w:rPr>
        <w:t>Democracy as popular rule</w:t>
      </w:r>
      <w:r>
        <w:t>’ and ‘</w:t>
      </w:r>
      <w:r w:rsidRPr="00D13DA5">
        <w:rPr>
          <w:color w:val="009999"/>
          <w:u w:val="single"/>
        </w:rPr>
        <w:t xml:space="preserve">Democracy as the bulwark of </w:t>
      </w:r>
      <w:r w:rsidRPr="00156E83">
        <w:rPr>
          <w:b/>
          <w:color w:val="70AD47" w:themeColor="accent6"/>
          <w:u w:val="wavyDouble"/>
        </w:rPr>
        <w:t>personal</w:t>
      </w:r>
      <w:r w:rsidRPr="00D13DA5">
        <w:rPr>
          <w:color w:val="009999"/>
          <w:u w:val="single"/>
        </w:rPr>
        <w:t xml:space="preserve"> freedom</w:t>
      </w:r>
      <w:r w:rsidRPr="008B7F87">
        <w:t>’.</w:t>
      </w:r>
      <w:r>
        <w:t xml:space="preserve"> </w:t>
      </w:r>
    </w:p>
    <w:p w:rsidR="00F735B7" w:rsidRPr="00BD7CBD" w:rsidRDefault="00F735B7" w:rsidP="00FE3A55">
      <w:pPr>
        <w:pStyle w:val="ListParagraph"/>
        <w:numPr>
          <w:ilvl w:val="2"/>
          <w:numId w:val="12"/>
        </w:numPr>
        <w:spacing w:before="0"/>
        <w:contextualSpacing w:val="0"/>
      </w:pPr>
      <w:r>
        <w:rPr>
          <w:b/>
        </w:rPr>
        <w:t xml:space="preserve">Democracy as </w:t>
      </w:r>
      <w:r w:rsidRPr="000D0035">
        <w:rPr>
          <w:b/>
          <w:u w:val="single" w:color="00B0F0"/>
        </w:rPr>
        <w:t>popular rule</w:t>
      </w:r>
    </w:p>
    <w:p w:rsidR="00F735B7" w:rsidRDefault="00F735B7" w:rsidP="00FE3A55">
      <w:pPr>
        <w:pStyle w:val="ListParagraph"/>
        <w:numPr>
          <w:ilvl w:val="3"/>
          <w:numId w:val="12"/>
        </w:numPr>
        <w:spacing w:before="40" w:line="240" w:lineRule="auto"/>
        <w:contextualSpacing w:val="0"/>
      </w:pPr>
      <w:r>
        <w:t xml:space="preserve">Implies that the decision taken should </w:t>
      </w:r>
      <w:r w:rsidRPr="00156E83">
        <w:rPr>
          <w:color w:val="70AD47" w:themeColor="accent6"/>
          <w:u w:val="single"/>
        </w:rPr>
        <w:t>conform to</w:t>
      </w:r>
      <w:r w:rsidRPr="008B7F87">
        <w:t xml:space="preserve"> ‘</w:t>
      </w:r>
      <w:r w:rsidRPr="00D13DA5">
        <w:rPr>
          <w:color w:val="009999"/>
          <w:u w:val="single"/>
        </w:rPr>
        <w:t>general will</w:t>
      </w:r>
      <w:r w:rsidRPr="008B7F87">
        <w:t>’</w:t>
      </w:r>
      <w:r>
        <w:t xml:space="preserve">. </w:t>
      </w:r>
    </w:p>
    <w:p w:rsidR="00F735B7" w:rsidRDefault="00F735B7" w:rsidP="00FE3A55">
      <w:pPr>
        <w:pStyle w:val="ListParagraph"/>
        <w:numPr>
          <w:ilvl w:val="3"/>
          <w:numId w:val="12"/>
        </w:numPr>
        <w:spacing w:line="240" w:lineRule="auto"/>
        <w:contextualSpacing w:val="0"/>
      </w:pPr>
      <w:r w:rsidRPr="004C422A">
        <w:rPr>
          <w:u w:val="single"/>
        </w:rPr>
        <w:t>Democratic Institutions</w:t>
      </w:r>
      <w:r>
        <w:t xml:space="preserve"> &amp; procedures </w:t>
      </w:r>
      <w:r w:rsidRPr="004C422A">
        <w:rPr>
          <w:u w:val="single"/>
        </w:rPr>
        <w:t>could be modified</w:t>
      </w:r>
      <w:r>
        <w:t xml:space="preserve"> to achieve this goal</w:t>
      </w:r>
    </w:p>
    <w:p w:rsidR="00F735B7" w:rsidRPr="00354924" w:rsidRDefault="00F735B7" w:rsidP="00FE3A55">
      <w:pPr>
        <w:pStyle w:val="ListParagraph"/>
        <w:numPr>
          <w:ilvl w:val="2"/>
          <w:numId w:val="12"/>
        </w:numPr>
        <w:spacing w:before="140"/>
        <w:contextualSpacing w:val="0"/>
      </w:pPr>
      <w:r>
        <w:rPr>
          <w:b/>
        </w:rPr>
        <w:t xml:space="preserve">Democracy as the </w:t>
      </w:r>
      <w:r w:rsidRPr="000D0035">
        <w:rPr>
          <w:b/>
          <w:u w:val="single" w:color="00B0F0"/>
        </w:rPr>
        <w:t>bulwark of personal freedom</w:t>
      </w:r>
    </w:p>
    <w:p w:rsidR="00F735B7" w:rsidRDefault="00F735B7" w:rsidP="00FE3A55">
      <w:pPr>
        <w:pStyle w:val="ListParagraph"/>
        <w:numPr>
          <w:ilvl w:val="3"/>
          <w:numId w:val="12"/>
        </w:numPr>
        <w:spacing w:before="40" w:line="240" w:lineRule="auto"/>
        <w:contextualSpacing w:val="0"/>
      </w:pPr>
      <w:r>
        <w:t xml:space="preserve">Gives </w:t>
      </w:r>
      <w:r w:rsidRPr="00354924">
        <w:rPr>
          <w:u w:val="single"/>
        </w:rPr>
        <w:t>priority to personal liberty</w:t>
      </w:r>
      <w:r>
        <w:rPr>
          <w:u w:val="single"/>
        </w:rPr>
        <w:t>.</w:t>
      </w:r>
    </w:p>
    <w:p w:rsidR="003B004A" w:rsidRDefault="003B004A" w:rsidP="00FE3A55">
      <w:pPr>
        <w:pStyle w:val="ListParagraph"/>
        <w:numPr>
          <w:ilvl w:val="3"/>
          <w:numId w:val="12"/>
        </w:numPr>
        <w:spacing w:line="240" w:lineRule="auto"/>
        <w:contextualSpacing w:val="0"/>
      </w:pPr>
      <w:r>
        <w:t xml:space="preserve">Implies that </w:t>
      </w:r>
      <w:r w:rsidRPr="00B34535">
        <w:rPr>
          <w:u w:val="single"/>
        </w:rPr>
        <w:t>decisions</w:t>
      </w:r>
      <w:r>
        <w:t xml:space="preserve"> should be </w:t>
      </w:r>
      <w:r w:rsidRPr="00B34535">
        <w:rPr>
          <w:u w:val="single"/>
        </w:rPr>
        <w:t>outcome of citizen’s exercise of personal freedom</w:t>
      </w:r>
      <w:r>
        <w:t>.</w:t>
      </w:r>
    </w:p>
    <w:p w:rsidR="00F735B7" w:rsidRPr="001D4DA8" w:rsidRDefault="00F735B7" w:rsidP="00FE3A55">
      <w:pPr>
        <w:pStyle w:val="ListParagraph"/>
        <w:numPr>
          <w:ilvl w:val="3"/>
          <w:numId w:val="12"/>
        </w:numPr>
        <w:spacing w:line="240" w:lineRule="auto"/>
        <w:contextualSpacing w:val="0"/>
      </w:pPr>
      <w:r>
        <w:t xml:space="preserve">Only </w:t>
      </w:r>
      <w:r w:rsidR="000D0035">
        <w:t>those</w:t>
      </w:r>
      <w:r>
        <w:t xml:space="preserve"> </w:t>
      </w:r>
      <w:r w:rsidRPr="004C422A">
        <w:rPr>
          <w:u w:val="single"/>
        </w:rPr>
        <w:t>decision</w:t>
      </w:r>
      <w:r w:rsidR="008B7F87">
        <w:rPr>
          <w:u w:val="single"/>
        </w:rPr>
        <w:t>s</w:t>
      </w:r>
      <w:r>
        <w:t xml:space="preserve"> </w:t>
      </w:r>
      <w:r w:rsidR="008B7F87">
        <w:t>(</w:t>
      </w:r>
      <w:r>
        <w:t>taken by democratic institutions</w:t>
      </w:r>
      <w:r w:rsidR="008B7F87">
        <w:t>)</w:t>
      </w:r>
      <w:r>
        <w:t xml:space="preserve"> which </w:t>
      </w:r>
      <w:r w:rsidRPr="00156E83">
        <w:rPr>
          <w:color w:val="70AD47" w:themeColor="accent6"/>
          <w:u w:val="single"/>
        </w:rPr>
        <w:t>respect popular freedom</w:t>
      </w:r>
      <w:r>
        <w:t xml:space="preserve"> </w:t>
      </w:r>
      <w:r w:rsidRPr="00B34535">
        <w:rPr>
          <w:u w:val="single"/>
        </w:rPr>
        <w:t>would be legitimate</w:t>
      </w:r>
      <w:r>
        <w:t xml:space="preserve">. </w:t>
      </w:r>
    </w:p>
    <w:p w:rsidR="00F735B7" w:rsidRDefault="00F735B7" w:rsidP="00FE3A55">
      <w:pPr>
        <w:pStyle w:val="ListParagraph"/>
        <w:numPr>
          <w:ilvl w:val="3"/>
          <w:numId w:val="12"/>
        </w:numPr>
        <w:spacing w:line="240" w:lineRule="auto"/>
        <w:contextualSpacing w:val="0"/>
      </w:pPr>
      <w:r w:rsidRPr="00B34535">
        <w:rPr>
          <w:u w:val="single"/>
        </w:rPr>
        <w:t>Personal freedom includes</w:t>
      </w:r>
      <w:r>
        <w:t xml:space="preserve"> viz. </w:t>
      </w:r>
      <w:r w:rsidRPr="00B34535">
        <w:rPr>
          <w:rStyle w:val="AnshulsenumerationChar"/>
        </w:rPr>
        <w:t>freedom of expression</w:t>
      </w:r>
      <w:r>
        <w:t xml:space="preserve">, </w:t>
      </w:r>
      <w:r w:rsidRPr="00B34535">
        <w:rPr>
          <w:rStyle w:val="AnshulsenumerationChar"/>
        </w:rPr>
        <w:t>association</w:t>
      </w:r>
      <w:r>
        <w:t xml:space="preserve">, </w:t>
      </w:r>
      <w:r w:rsidRPr="00B34535">
        <w:rPr>
          <w:rStyle w:val="AnshulsenumerationChar"/>
        </w:rPr>
        <w:t>religion</w:t>
      </w:r>
      <w:r>
        <w:t xml:space="preserve">, </w:t>
      </w:r>
      <w:r w:rsidRPr="00B34535">
        <w:rPr>
          <w:rStyle w:val="AnshulsenumerationChar"/>
        </w:rPr>
        <w:t>dissent</w:t>
      </w:r>
      <w:r>
        <w:t xml:space="preserve">, freedom from arbitrary arrest etc. </w:t>
      </w:r>
    </w:p>
    <w:p w:rsidR="00F735B7" w:rsidRDefault="00F735B7" w:rsidP="00FE3A55">
      <w:pPr>
        <w:pStyle w:val="ListParagraph"/>
        <w:numPr>
          <w:ilvl w:val="3"/>
          <w:numId w:val="12"/>
        </w:numPr>
        <w:spacing w:line="240" w:lineRule="auto"/>
        <w:contextualSpacing w:val="0"/>
      </w:pPr>
      <w:r>
        <w:t xml:space="preserve">Gives due </w:t>
      </w:r>
      <w:r w:rsidRPr="004C422A">
        <w:rPr>
          <w:u w:val="single"/>
        </w:rPr>
        <w:t xml:space="preserve">recognition to democratic </w:t>
      </w:r>
      <w:r w:rsidRPr="003B004A">
        <w:rPr>
          <w:u w:val="single"/>
        </w:rPr>
        <w:t>institutions that protect personal liberty</w:t>
      </w:r>
      <w:r>
        <w:t xml:space="preserve">, inter alia, </w:t>
      </w:r>
      <w:r w:rsidRPr="003B004A">
        <w:rPr>
          <w:u w:val="single"/>
        </w:rPr>
        <w:t>judiciary, separation of powers</w:t>
      </w:r>
      <w:r>
        <w:t>, checks &amp; balances etc.</w:t>
      </w:r>
    </w:p>
    <w:p w:rsidR="00F735B7" w:rsidRDefault="00F735B7" w:rsidP="00FE3A55">
      <w:pPr>
        <w:pStyle w:val="ListParagraph"/>
        <w:numPr>
          <w:ilvl w:val="1"/>
          <w:numId w:val="12"/>
        </w:numPr>
        <w:spacing w:before="240" w:after="80"/>
        <w:contextualSpacing w:val="0"/>
      </w:pPr>
      <w:r>
        <w:t xml:space="preserve">It involves using </w:t>
      </w:r>
      <w:r w:rsidRPr="00611692">
        <w:rPr>
          <w:u w:val="single"/>
        </w:rPr>
        <w:t>democratic decision-making</w:t>
      </w:r>
      <w:r>
        <w:t xml:space="preserve"> to </w:t>
      </w:r>
      <w:r w:rsidRPr="00611692">
        <w:rPr>
          <w:u w:val="single"/>
        </w:rPr>
        <w:t>encourage</w:t>
      </w:r>
      <w:r>
        <w:t xml:space="preserve"> </w:t>
      </w:r>
      <w:r w:rsidRPr="00611692">
        <w:rPr>
          <w:u w:val="single"/>
        </w:rPr>
        <w:t xml:space="preserve">public </w:t>
      </w:r>
      <w:r>
        <w:rPr>
          <w:b/>
          <w:u w:val="single"/>
        </w:rPr>
        <w:t>deliberations</w:t>
      </w:r>
      <w:r>
        <w:rPr>
          <w:u w:val="single"/>
        </w:rPr>
        <w:t xml:space="preserve"> on issues</w:t>
      </w:r>
      <w:r>
        <w:t xml:space="preserve">. Deliberation is inherent in concept of democracy; </w:t>
      </w:r>
      <w:r w:rsidRPr="00B34535">
        <w:rPr>
          <w:u w:val="single"/>
        </w:rPr>
        <w:t xml:space="preserve">without deliberations </w:t>
      </w:r>
      <w:r>
        <w:t xml:space="preserve">it would </w:t>
      </w:r>
      <w:r w:rsidRPr="00B34535">
        <w:rPr>
          <w:u w:val="single"/>
        </w:rPr>
        <w:t>turn into Totalitarianism</w:t>
      </w:r>
      <w:r>
        <w:t xml:space="preserve">. </w:t>
      </w:r>
    </w:p>
    <w:p w:rsidR="00F735B7" w:rsidRPr="005C0F54" w:rsidRDefault="00F735B7" w:rsidP="00FE3A55">
      <w:pPr>
        <w:pStyle w:val="ListParagraph"/>
        <w:numPr>
          <w:ilvl w:val="1"/>
          <w:numId w:val="12"/>
        </w:numPr>
        <w:spacing w:before="0" w:after="80"/>
        <w:contextualSpacing w:val="0"/>
        <w:rPr>
          <w:u w:val="single"/>
        </w:rPr>
      </w:pPr>
      <w:r>
        <w:t xml:space="preserve"> But public deliberation involves </w:t>
      </w:r>
      <w:r w:rsidRPr="00156E83">
        <w:rPr>
          <w:b/>
          <w:color w:val="70AD47" w:themeColor="accent6"/>
          <w:u w:val="single"/>
        </w:rPr>
        <w:t>neither majoritarian decision making</w:t>
      </w:r>
      <w:r w:rsidR="000D0035" w:rsidRPr="000D0035">
        <w:t>,</w:t>
      </w:r>
      <w:r w:rsidRPr="000D0035">
        <w:t xml:space="preserve"> </w:t>
      </w:r>
      <w:r w:rsidRPr="000D0035">
        <w:rPr>
          <w:u w:val="single"/>
        </w:rPr>
        <w:t>nor infighting for personal self-interest</w:t>
      </w:r>
      <w:r>
        <w:t>. It instead adopts ‘</w:t>
      </w:r>
      <w:r w:rsidRPr="005C0F54">
        <w:rPr>
          <w:u w:val="single"/>
        </w:rPr>
        <w:t>persuasion</w:t>
      </w:r>
      <w:r w:rsidRPr="000D0035">
        <w:t>’</w:t>
      </w:r>
      <w:r>
        <w:t xml:space="preserve"> using accepted mode of </w:t>
      </w:r>
      <w:r w:rsidRPr="005C0F54">
        <w:rPr>
          <w:u w:val="single"/>
        </w:rPr>
        <w:t xml:space="preserve">reasoned arguments. </w:t>
      </w:r>
    </w:p>
    <w:p w:rsidR="00F735B7" w:rsidRDefault="00F735B7" w:rsidP="00FE3A55">
      <w:pPr>
        <w:pStyle w:val="ListParagraph"/>
        <w:numPr>
          <w:ilvl w:val="1"/>
          <w:numId w:val="12"/>
        </w:numPr>
        <w:spacing w:before="0" w:after="80"/>
        <w:contextualSpacing w:val="0"/>
      </w:pPr>
      <w:r>
        <w:t xml:space="preserve">Furthermore, this public participation is </w:t>
      </w:r>
      <w:r w:rsidRPr="00611692">
        <w:rPr>
          <w:b/>
          <w:u w:val="single"/>
        </w:rPr>
        <w:t>not a replacement for professional politicians</w:t>
      </w:r>
      <w:r>
        <w:t xml:space="preserve">. It strikes a </w:t>
      </w:r>
      <w:r w:rsidRPr="00B34535">
        <w:rPr>
          <w:color w:val="70AD47" w:themeColor="accent6"/>
          <w:u w:val="single"/>
        </w:rPr>
        <w:t>balance</w:t>
      </w:r>
      <w:r w:rsidRPr="00B34535">
        <w:rPr>
          <w:color w:val="70AD47" w:themeColor="accent6"/>
        </w:rPr>
        <w:t xml:space="preserve"> between </w:t>
      </w:r>
      <w:r w:rsidRPr="000D0035">
        <w:rPr>
          <w:color w:val="70AD47" w:themeColor="accent6"/>
          <w:u w:val="single" w:color="00B0F0"/>
        </w:rPr>
        <w:t>Direct</w:t>
      </w:r>
      <w:r w:rsidRPr="00B34535">
        <w:rPr>
          <w:color w:val="70AD47" w:themeColor="accent6"/>
          <w:u w:val="single"/>
        </w:rPr>
        <w:t xml:space="preserve"> &amp; </w:t>
      </w:r>
      <w:r w:rsidRPr="000D0035">
        <w:rPr>
          <w:color w:val="70AD47" w:themeColor="accent6"/>
          <w:u w:val="single" w:color="00B0F0"/>
        </w:rPr>
        <w:t>Representative democracy</w:t>
      </w:r>
      <w:r w:rsidR="000D0035">
        <w:t xml:space="preserve">, </w:t>
      </w:r>
      <w:r>
        <w:t xml:space="preserve">by </w:t>
      </w:r>
      <w:r w:rsidRPr="0062111E">
        <w:rPr>
          <w:u w:val="single"/>
        </w:rPr>
        <w:t>supplementing wisdom of political class</w:t>
      </w:r>
      <w:r w:rsidR="008C63D6">
        <w:t xml:space="preserve"> </w:t>
      </w:r>
      <w:r w:rsidR="000D0035">
        <w:t>with</w:t>
      </w:r>
      <w:r w:rsidR="008C63D6">
        <w:t xml:space="preserve"> public deliberations,</w:t>
      </w:r>
      <w:r>
        <w:t xml:space="preserve"> and requiring </w:t>
      </w:r>
      <w:r w:rsidRPr="000D0035">
        <w:rPr>
          <w:color w:val="70AD47" w:themeColor="accent6"/>
          <w:u w:val="single"/>
        </w:rPr>
        <w:t xml:space="preserve">politicians to </w:t>
      </w:r>
      <w:r w:rsidRPr="000D0035">
        <w:rPr>
          <w:b/>
          <w:color w:val="70AD47" w:themeColor="accent6"/>
          <w:u w:val="single"/>
        </w:rPr>
        <w:t>report</w:t>
      </w:r>
      <w:r w:rsidRPr="000D0035">
        <w:rPr>
          <w:color w:val="70AD47" w:themeColor="accent6"/>
          <w:u w:val="single"/>
        </w:rPr>
        <w:t xml:space="preserve"> &amp; </w:t>
      </w:r>
      <w:r w:rsidRPr="000D0035">
        <w:rPr>
          <w:b/>
          <w:color w:val="70AD47" w:themeColor="accent6"/>
          <w:u w:val="single"/>
        </w:rPr>
        <w:t>justify</w:t>
      </w:r>
      <w:r w:rsidRPr="000D0035">
        <w:rPr>
          <w:color w:val="70AD47" w:themeColor="accent6"/>
          <w:u w:val="single"/>
        </w:rPr>
        <w:t xml:space="preserve"> their decisions</w:t>
      </w:r>
      <w:r>
        <w:t xml:space="preserve"> to the public. </w:t>
      </w:r>
    </w:p>
    <w:p w:rsidR="00F735B7" w:rsidRDefault="00F735B7" w:rsidP="00FE3A55">
      <w:pPr>
        <w:pStyle w:val="ListParagraph"/>
        <w:numPr>
          <w:ilvl w:val="1"/>
          <w:numId w:val="12"/>
        </w:numPr>
        <w:spacing w:before="0" w:after="80"/>
        <w:contextualSpacing w:val="0"/>
      </w:pPr>
      <w:r>
        <w:t xml:space="preserve">Deliberative democracy is important because it </w:t>
      </w:r>
      <w:r w:rsidRPr="008C63D6">
        <w:rPr>
          <w:b/>
          <w:u w:val="single"/>
        </w:rPr>
        <w:t>prevents the tyranny of majority</w:t>
      </w:r>
      <w:r>
        <w:t>,</w:t>
      </w:r>
      <w:r w:rsidR="003B004A">
        <w:t xml:space="preserve"> forestall totalitarianism (</w:t>
      </w:r>
      <w:r w:rsidR="003B004A" w:rsidRPr="003B004A">
        <w:rPr>
          <w:rStyle w:val="AspersonalityChar"/>
        </w:rPr>
        <w:t>Hannah Arendt</w:t>
      </w:r>
      <w:r w:rsidR="003B004A">
        <w:t>),</w:t>
      </w:r>
      <w:r>
        <w:t xml:space="preserve"> makes </w:t>
      </w:r>
      <w:r w:rsidRPr="008C63D6">
        <w:rPr>
          <w:color w:val="70AD47" w:themeColor="accent6"/>
          <w:u w:val="single"/>
        </w:rPr>
        <w:t>democracy ‘consensus’ based</w:t>
      </w:r>
      <w:r w:rsidR="000D0035">
        <w:t xml:space="preserve">, </w:t>
      </w:r>
      <w:r>
        <w:t xml:space="preserve">and gives </w:t>
      </w:r>
      <w:r w:rsidRPr="008C63D6">
        <w:rPr>
          <w:color w:val="70AD47" w:themeColor="accent6"/>
          <w:u w:val="single"/>
        </w:rPr>
        <w:t>legitimacy to laws in diverse societies</w:t>
      </w:r>
      <w:r>
        <w:t xml:space="preserve">. </w:t>
      </w:r>
    </w:p>
    <w:p w:rsidR="00F735B7" w:rsidRDefault="00F735B7" w:rsidP="00FE3A55">
      <w:pPr>
        <w:pStyle w:val="ListParagraph"/>
        <w:numPr>
          <w:ilvl w:val="1"/>
          <w:numId w:val="12"/>
        </w:numPr>
        <w:spacing w:before="0" w:after="80"/>
        <w:contextualSpacing w:val="0"/>
      </w:pPr>
      <w:r>
        <w:t xml:space="preserve">This view is supported by thinkers like </w:t>
      </w:r>
      <w:r w:rsidRPr="008C63D6">
        <w:rPr>
          <w:rStyle w:val="AspersonalityChar"/>
        </w:rPr>
        <w:t>Aristotle</w:t>
      </w:r>
      <w:r>
        <w:t xml:space="preserve">, </w:t>
      </w:r>
      <w:r w:rsidRPr="008C63D6">
        <w:rPr>
          <w:rStyle w:val="AspersonalityChar"/>
        </w:rPr>
        <w:t>Hannah Arendt</w:t>
      </w:r>
      <w:r>
        <w:t xml:space="preserve">, </w:t>
      </w:r>
      <w:r w:rsidR="000D0035" w:rsidRPr="008C63D6">
        <w:rPr>
          <w:rStyle w:val="AspersonalityChar"/>
        </w:rPr>
        <w:t>Michael</w:t>
      </w:r>
      <w:r w:rsidRPr="008C63D6">
        <w:rPr>
          <w:rStyle w:val="AspersonalityChar"/>
        </w:rPr>
        <w:t xml:space="preserve"> Walzer</w:t>
      </w:r>
      <w:r>
        <w:t xml:space="preserve"> etc. While </w:t>
      </w:r>
      <w:r w:rsidRPr="008C63D6">
        <w:rPr>
          <w:rStyle w:val="AspersonalityChar"/>
        </w:rPr>
        <w:t>Aristotle</w:t>
      </w:r>
      <w:r>
        <w:t xml:space="preserve"> highlighted the </w:t>
      </w:r>
      <w:r w:rsidRPr="008C63D6">
        <w:rPr>
          <w:u w:val="single"/>
        </w:rPr>
        <w:t>importance of political participation</w:t>
      </w:r>
      <w:r>
        <w:t xml:space="preserve"> for virtues, </w:t>
      </w:r>
      <w:r w:rsidRPr="008C63D6">
        <w:rPr>
          <w:rStyle w:val="AspersonalityChar"/>
        </w:rPr>
        <w:t>Hannah</w:t>
      </w:r>
      <w:r>
        <w:t xml:space="preserve"> highlighted its </w:t>
      </w:r>
      <w:r w:rsidRPr="008C63D6">
        <w:rPr>
          <w:u w:val="single"/>
        </w:rPr>
        <w:t>ability to prevent Totalitarianism</w:t>
      </w:r>
      <w:r>
        <w:t xml:space="preserve"> by exercising popular power. </w:t>
      </w:r>
    </w:p>
    <w:p w:rsidR="00F735B7" w:rsidRDefault="00F735B7" w:rsidP="00F735B7">
      <w:pPr>
        <w:pStyle w:val="ListParagraph"/>
        <w:spacing w:after="80"/>
        <w:ind w:left="981" w:firstLine="0"/>
        <w:contextualSpacing w:val="0"/>
      </w:pPr>
    </w:p>
    <w:p w:rsidR="00F735B7" w:rsidRDefault="00F735B7" w:rsidP="00A67265">
      <w:pPr>
        <w:pStyle w:val="ListParagraph"/>
        <w:spacing w:before="0" w:after="80"/>
        <w:ind w:left="357" w:firstLine="0"/>
        <w:contextualSpacing w:val="0"/>
      </w:pPr>
      <w:r>
        <w:rPr>
          <w:noProof/>
          <w:lang w:val="en-US"/>
        </w:rPr>
        <w:drawing>
          <wp:inline distT="0" distB="0" distL="0" distR="0">
            <wp:extent cx="6372000" cy="3715200"/>
            <wp:effectExtent l="0" t="0" r="0" b="0"/>
            <wp:docPr id="27" name="Diagram 1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2" r:lo="rId53" r:qs="rId54" r:cs="rId55"/>
              </a:graphicData>
            </a:graphic>
          </wp:inline>
        </w:drawing>
      </w:r>
    </w:p>
    <w:p w:rsidR="00F735B7" w:rsidRDefault="00A67265" w:rsidP="00FE3A55">
      <w:pPr>
        <w:pStyle w:val="Heading4"/>
        <w:numPr>
          <w:ilvl w:val="1"/>
          <w:numId w:val="12"/>
        </w:numPr>
        <w:spacing w:before="400"/>
      </w:pPr>
      <w:bookmarkStart w:id="224" w:name="_Toc143353586"/>
      <w:r>
        <w:t>Advantages</w:t>
      </w:r>
      <w:bookmarkEnd w:id="224"/>
    </w:p>
    <w:p w:rsidR="00A67265" w:rsidRDefault="00A67265" w:rsidP="00FE3A55">
      <w:pPr>
        <w:pStyle w:val="ListParagraph"/>
        <w:numPr>
          <w:ilvl w:val="2"/>
          <w:numId w:val="12"/>
        </w:numPr>
        <w:contextualSpacing w:val="0"/>
      </w:pPr>
      <w:r>
        <w:t>Prevents tyranny of majority</w:t>
      </w:r>
    </w:p>
    <w:p w:rsidR="00A67265" w:rsidRDefault="00A67265" w:rsidP="00FE3A55">
      <w:pPr>
        <w:pStyle w:val="ListParagraph"/>
        <w:numPr>
          <w:ilvl w:val="2"/>
          <w:numId w:val="12"/>
        </w:numPr>
        <w:contextualSpacing w:val="0"/>
      </w:pPr>
      <w:r>
        <w:t xml:space="preserve">Forestalls totalitarianism </w:t>
      </w:r>
    </w:p>
    <w:p w:rsidR="00A67265" w:rsidRDefault="00A67265" w:rsidP="00FE3A55">
      <w:pPr>
        <w:pStyle w:val="ListParagraph"/>
        <w:numPr>
          <w:ilvl w:val="2"/>
          <w:numId w:val="12"/>
        </w:numPr>
        <w:contextualSpacing w:val="0"/>
      </w:pPr>
      <w:r>
        <w:t>Facilitates exercise of ‘personal’ freedom</w:t>
      </w:r>
    </w:p>
    <w:p w:rsidR="00A67265" w:rsidRDefault="00A67265" w:rsidP="00FE3A55">
      <w:pPr>
        <w:pStyle w:val="ListParagraph"/>
        <w:numPr>
          <w:ilvl w:val="2"/>
          <w:numId w:val="12"/>
        </w:numPr>
        <w:contextualSpacing w:val="0"/>
      </w:pPr>
      <w:r>
        <w:t>Creates ‘consensus’ based democracy</w:t>
      </w:r>
    </w:p>
    <w:p w:rsidR="00A67265" w:rsidRDefault="00A67265" w:rsidP="00FE3A55">
      <w:pPr>
        <w:pStyle w:val="ListParagraph"/>
        <w:numPr>
          <w:ilvl w:val="2"/>
          <w:numId w:val="12"/>
        </w:numPr>
        <w:contextualSpacing w:val="0"/>
      </w:pPr>
      <w:r>
        <w:t xml:space="preserve">Legitimises law across societies </w:t>
      </w:r>
    </w:p>
    <w:p w:rsidR="00A67265" w:rsidRDefault="00A67265" w:rsidP="00FE3A55">
      <w:pPr>
        <w:pStyle w:val="ListParagraph"/>
        <w:numPr>
          <w:ilvl w:val="2"/>
          <w:numId w:val="12"/>
        </w:numPr>
        <w:contextualSpacing w:val="0"/>
      </w:pPr>
      <w:r>
        <w:t xml:space="preserve">Balances participatory &amp; representative democracy </w:t>
      </w:r>
    </w:p>
    <w:p w:rsidR="00A67265" w:rsidRDefault="00A67265" w:rsidP="00FE3A55">
      <w:pPr>
        <w:pStyle w:val="Heading4"/>
        <w:numPr>
          <w:ilvl w:val="1"/>
          <w:numId w:val="12"/>
        </w:numPr>
        <w:spacing w:before="400"/>
      </w:pPr>
      <w:bookmarkStart w:id="225" w:name="_Toc143353587"/>
      <w:r>
        <w:t>Criticism / challenges</w:t>
      </w:r>
      <w:bookmarkEnd w:id="225"/>
    </w:p>
    <w:p w:rsidR="00A67265" w:rsidRPr="00C57314" w:rsidRDefault="00A67265" w:rsidP="00FE3A55">
      <w:pPr>
        <w:pStyle w:val="ListParagraph"/>
        <w:numPr>
          <w:ilvl w:val="2"/>
          <w:numId w:val="12"/>
        </w:numPr>
        <w:spacing w:before="80"/>
        <w:contextualSpacing w:val="0"/>
        <w:rPr>
          <w:b/>
          <w:i/>
        </w:rPr>
      </w:pPr>
      <w:r w:rsidRPr="00C57314">
        <w:rPr>
          <w:b/>
          <w:i/>
        </w:rPr>
        <w:t>Time &amp; resource constraint</w:t>
      </w:r>
    </w:p>
    <w:p w:rsidR="00A67265" w:rsidRPr="0002213C" w:rsidRDefault="00A67265" w:rsidP="00FE3A55">
      <w:pPr>
        <w:pStyle w:val="ListParagraph"/>
        <w:numPr>
          <w:ilvl w:val="3"/>
          <w:numId w:val="12"/>
        </w:numPr>
        <w:spacing w:before="0"/>
        <w:contextualSpacing w:val="0"/>
        <w:rPr>
          <w:u w:val="single"/>
        </w:rPr>
      </w:pPr>
      <w:r>
        <w:t xml:space="preserve">Deliberation process requires </w:t>
      </w:r>
      <w:r w:rsidRPr="0002213C">
        <w:rPr>
          <w:u w:val="single"/>
        </w:rPr>
        <w:t>time, resources, and efforts</w:t>
      </w:r>
    </w:p>
    <w:p w:rsidR="00A67265" w:rsidRDefault="00A67265" w:rsidP="00FE3A55">
      <w:pPr>
        <w:pStyle w:val="ListParagraph"/>
        <w:numPr>
          <w:ilvl w:val="3"/>
          <w:numId w:val="12"/>
        </w:numPr>
        <w:contextualSpacing w:val="0"/>
      </w:pPr>
      <w:r>
        <w:t xml:space="preserve">Due to </w:t>
      </w:r>
      <w:r w:rsidRPr="0002213C">
        <w:rPr>
          <w:u w:val="single"/>
        </w:rPr>
        <w:t>disruption in normal life</w:t>
      </w:r>
      <w:r>
        <w:t xml:space="preserve">, </w:t>
      </w:r>
      <w:r w:rsidR="00C97B72">
        <w:t xml:space="preserve">only </w:t>
      </w:r>
      <w:r w:rsidR="00C97B72" w:rsidRPr="00C97B72">
        <w:rPr>
          <w:u w:val="single"/>
        </w:rPr>
        <w:t>limited participation</w:t>
      </w:r>
      <w:r w:rsidR="00C97B72">
        <w:t xml:space="preserve"> </w:t>
      </w:r>
      <w:r w:rsidR="00C97B72" w:rsidRPr="00C97B72">
        <w:rPr>
          <w:color w:val="808080" w:themeColor="background1" w:themeShade="80"/>
        </w:rPr>
        <w:t>[of public]</w:t>
      </w:r>
      <w:r w:rsidR="00C97B72">
        <w:t xml:space="preserve"> </w:t>
      </w:r>
    </w:p>
    <w:p w:rsidR="00A67265" w:rsidRPr="00C57314" w:rsidRDefault="00A67265" w:rsidP="00FE3A55">
      <w:pPr>
        <w:pStyle w:val="ListParagraph"/>
        <w:numPr>
          <w:ilvl w:val="2"/>
          <w:numId w:val="12"/>
        </w:numPr>
        <w:spacing w:before="120"/>
        <w:contextualSpacing w:val="0"/>
        <w:rPr>
          <w:b/>
          <w:i/>
        </w:rPr>
      </w:pPr>
      <w:r w:rsidRPr="00C57314">
        <w:rPr>
          <w:b/>
          <w:i/>
        </w:rPr>
        <w:t>Underrepresentation of many</w:t>
      </w:r>
    </w:p>
    <w:p w:rsidR="00A67265" w:rsidRDefault="00A67265" w:rsidP="00FE3A55">
      <w:pPr>
        <w:pStyle w:val="ListParagraph"/>
        <w:numPr>
          <w:ilvl w:val="3"/>
          <w:numId w:val="12"/>
        </w:numPr>
        <w:spacing w:before="0"/>
        <w:contextualSpacing w:val="0"/>
      </w:pPr>
      <w:r>
        <w:t xml:space="preserve">Often involves </w:t>
      </w:r>
      <w:r w:rsidRPr="0002213C">
        <w:rPr>
          <w:u w:val="single"/>
        </w:rPr>
        <w:t>voluntary group</w:t>
      </w:r>
      <w:r>
        <w:t xml:space="preserve"> of citizens with time &amp; resources</w:t>
      </w:r>
    </w:p>
    <w:p w:rsidR="00A67265" w:rsidRDefault="00A67265" w:rsidP="00FE3A55">
      <w:pPr>
        <w:pStyle w:val="ListParagraph"/>
        <w:numPr>
          <w:ilvl w:val="3"/>
          <w:numId w:val="12"/>
        </w:numPr>
        <w:contextualSpacing w:val="0"/>
      </w:pPr>
      <w:r>
        <w:t xml:space="preserve">This can lead to </w:t>
      </w:r>
      <w:r w:rsidRPr="00A67265">
        <w:rPr>
          <w:u w:val="single"/>
        </w:rPr>
        <w:t>underrepresentation of marginalised groups</w:t>
      </w:r>
    </w:p>
    <w:p w:rsidR="00C57314" w:rsidRPr="00C57314" w:rsidRDefault="00A67265" w:rsidP="00FE3A55">
      <w:pPr>
        <w:pStyle w:val="ListParagraph"/>
        <w:numPr>
          <w:ilvl w:val="3"/>
          <w:numId w:val="12"/>
        </w:numPr>
        <w:contextualSpacing w:val="0"/>
      </w:pPr>
      <w:r>
        <w:t xml:space="preserve">Potentially </w:t>
      </w:r>
      <w:r w:rsidRPr="00A67265">
        <w:rPr>
          <w:u w:val="single"/>
        </w:rPr>
        <w:t>skews the outcomes</w:t>
      </w:r>
    </w:p>
    <w:p w:rsidR="00C57314" w:rsidRPr="00C57314" w:rsidRDefault="00C57314" w:rsidP="00FE3A55">
      <w:pPr>
        <w:pStyle w:val="ListParagraph"/>
        <w:numPr>
          <w:ilvl w:val="2"/>
          <w:numId w:val="12"/>
        </w:numPr>
        <w:spacing w:before="120"/>
        <w:contextualSpacing w:val="0"/>
        <w:rPr>
          <w:b/>
          <w:i/>
        </w:rPr>
      </w:pPr>
      <w:r w:rsidRPr="00C57314">
        <w:rPr>
          <w:b/>
          <w:i/>
        </w:rPr>
        <w:t>Implementation challenges</w:t>
      </w:r>
    </w:p>
    <w:p w:rsidR="00C57314" w:rsidRDefault="00C57314" w:rsidP="00FE3A55">
      <w:pPr>
        <w:pStyle w:val="ListParagraph"/>
        <w:numPr>
          <w:ilvl w:val="3"/>
          <w:numId w:val="12"/>
        </w:numPr>
        <w:spacing w:before="0"/>
        <w:contextualSpacing w:val="0"/>
      </w:pPr>
      <w:r w:rsidRPr="00C97B72">
        <w:rPr>
          <w:u w:val="single"/>
        </w:rPr>
        <w:t>Translating</w:t>
      </w:r>
      <w:r>
        <w:t xml:space="preserve"> popular deliberative outcomes </w:t>
      </w:r>
      <w:r w:rsidRPr="00C97B72">
        <w:rPr>
          <w:u w:val="single"/>
        </w:rPr>
        <w:t>into policy can be challenging</w:t>
      </w:r>
    </w:p>
    <w:p w:rsidR="00C57314" w:rsidRDefault="00C57314" w:rsidP="00FE3A55">
      <w:pPr>
        <w:pStyle w:val="ListParagraph"/>
        <w:numPr>
          <w:ilvl w:val="3"/>
          <w:numId w:val="12"/>
        </w:numPr>
        <w:contextualSpacing w:val="0"/>
      </w:pPr>
      <w:r w:rsidRPr="00C97B72">
        <w:rPr>
          <w:u w:val="single"/>
        </w:rPr>
        <w:t>Non-implementation</w:t>
      </w:r>
      <w:r>
        <w:t xml:space="preserve"> can lead to </w:t>
      </w:r>
      <w:r w:rsidRPr="00C97B72">
        <w:rPr>
          <w:u w:val="single"/>
        </w:rPr>
        <w:t>disillusionment with process</w:t>
      </w:r>
    </w:p>
    <w:p w:rsidR="00C57314" w:rsidRPr="00C57314" w:rsidRDefault="00C57314" w:rsidP="00FE3A55">
      <w:pPr>
        <w:pStyle w:val="ListParagraph"/>
        <w:numPr>
          <w:ilvl w:val="2"/>
          <w:numId w:val="12"/>
        </w:numPr>
        <w:spacing w:before="120"/>
        <w:contextualSpacing w:val="0"/>
        <w:rPr>
          <w:b/>
          <w:i/>
        </w:rPr>
      </w:pPr>
      <w:r w:rsidRPr="00C57314">
        <w:rPr>
          <w:b/>
          <w:i/>
        </w:rPr>
        <w:t>Limited scope</w:t>
      </w:r>
    </w:p>
    <w:p w:rsidR="00C57314" w:rsidRDefault="00C57314" w:rsidP="00FE3A55">
      <w:pPr>
        <w:pStyle w:val="ListParagraph"/>
        <w:numPr>
          <w:ilvl w:val="3"/>
          <w:numId w:val="12"/>
        </w:numPr>
        <w:spacing w:before="0"/>
        <w:contextualSpacing w:val="0"/>
      </w:pPr>
      <w:r>
        <w:t xml:space="preserve">Deliberative process often </w:t>
      </w:r>
      <w:r w:rsidRPr="00C57314">
        <w:rPr>
          <w:u w:val="single"/>
        </w:rPr>
        <w:t>focuses on specific issues</w:t>
      </w:r>
    </w:p>
    <w:p w:rsidR="00C57314" w:rsidRDefault="00C57314" w:rsidP="00FE3A55">
      <w:pPr>
        <w:pStyle w:val="ListParagraph"/>
        <w:numPr>
          <w:ilvl w:val="3"/>
          <w:numId w:val="12"/>
        </w:numPr>
        <w:contextualSpacing w:val="0"/>
      </w:pPr>
      <w:r>
        <w:t xml:space="preserve">These might not </w:t>
      </w:r>
      <w:r w:rsidRPr="00C57314">
        <w:rPr>
          <w:u w:val="single"/>
        </w:rPr>
        <w:t>capture all issues</w:t>
      </w:r>
      <w:r>
        <w:t xml:space="preserve"> that impact people’s lives</w:t>
      </w:r>
    </w:p>
    <w:p w:rsidR="00C57314" w:rsidRDefault="00C57314" w:rsidP="00FE3A55">
      <w:pPr>
        <w:pStyle w:val="ListParagraph"/>
        <w:numPr>
          <w:ilvl w:val="3"/>
          <w:numId w:val="12"/>
        </w:numPr>
        <w:contextualSpacing w:val="0"/>
      </w:pPr>
      <w:r>
        <w:t xml:space="preserve">Can result in </w:t>
      </w:r>
      <w:r w:rsidRPr="00C57314">
        <w:rPr>
          <w:u w:val="single"/>
        </w:rPr>
        <w:t>narrow perspective on governance</w:t>
      </w:r>
      <w:r>
        <w:t xml:space="preserve">. </w:t>
      </w:r>
    </w:p>
    <w:p w:rsidR="00C57314" w:rsidRPr="00C57314" w:rsidRDefault="00C57314" w:rsidP="00FE3A55">
      <w:pPr>
        <w:pStyle w:val="ListParagraph"/>
        <w:numPr>
          <w:ilvl w:val="2"/>
          <w:numId w:val="12"/>
        </w:numPr>
        <w:spacing w:before="120"/>
        <w:contextualSpacing w:val="0"/>
        <w:rPr>
          <w:b/>
          <w:i/>
        </w:rPr>
      </w:pPr>
      <w:r w:rsidRPr="00C57314">
        <w:rPr>
          <w:b/>
          <w:i/>
        </w:rPr>
        <w:t>Potential for polarisation</w:t>
      </w:r>
    </w:p>
    <w:p w:rsidR="00C57314" w:rsidRDefault="00C57314" w:rsidP="00FE3A55">
      <w:pPr>
        <w:pStyle w:val="ListParagraph"/>
        <w:numPr>
          <w:ilvl w:val="3"/>
          <w:numId w:val="12"/>
        </w:numPr>
        <w:spacing w:before="0"/>
        <w:contextualSpacing w:val="0"/>
      </w:pPr>
      <w:r>
        <w:t xml:space="preserve">Increased awareness might </w:t>
      </w:r>
      <w:r w:rsidRPr="00C57314">
        <w:rPr>
          <w:u w:val="single"/>
        </w:rPr>
        <w:t>inadvertently sharpen existing fault-lines</w:t>
      </w:r>
    </w:p>
    <w:p w:rsidR="00C57314" w:rsidRPr="00A67265" w:rsidRDefault="00C57314" w:rsidP="00FE3A55">
      <w:pPr>
        <w:pStyle w:val="ListParagraph"/>
        <w:numPr>
          <w:ilvl w:val="3"/>
          <w:numId w:val="12"/>
        </w:numPr>
        <w:contextualSpacing w:val="0"/>
      </w:pPr>
      <w:r>
        <w:t xml:space="preserve">Disagreement turned polarisation could </w:t>
      </w:r>
      <w:r w:rsidRPr="00C57314">
        <w:rPr>
          <w:u w:val="single"/>
        </w:rPr>
        <w:t>lead to radicalism, instability</w:t>
      </w:r>
      <w:r>
        <w:t xml:space="preserve">, and even violence. </w:t>
      </w:r>
    </w:p>
    <w:p w:rsidR="00C57314" w:rsidRPr="00C57314" w:rsidRDefault="00C57314" w:rsidP="00FE3A55">
      <w:pPr>
        <w:pStyle w:val="ListParagraph"/>
        <w:numPr>
          <w:ilvl w:val="2"/>
          <w:numId w:val="12"/>
        </w:numPr>
        <w:spacing w:before="120"/>
        <w:contextualSpacing w:val="0"/>
        <w:rPr>
          <w:b/>
          <w:i/>
        </w:rPr>
      </w:pPr>
      <w:r w:rsidRPr="00C57314">
        <w:rPr>
          <w:b/>
          <w:i/>
        </w:rPr>
        <w:t>Imperfect process</w:t>
      </w:r>
    </w:p>
    <w:p w:rsidR="00C57314" w:rsidRDefault="00C57314" w:rsidP="00FE3A55">
      <w:pPr>
        <w:pStyle w:val="ListParagraph"/>
        <w:numPr>
          <w:ilvl w:val="3"/>
          <w:numId w:val="12"/>
        </w:numPr>
        <w:spacing w:before="0"/>
        <w:contextualSpacing w:val="0"/>
      </w:pPr>
      <w:r>
        <w:t>Deliberation process is prone to many issues:</w:t>
      </w:r>
    </w:p>
    <w:p w:rsidR="00C57314" w:rsidRDefault="00C57314" w:rsidP="00FE3A55">
      <w:pPr>
        <w:pStyle w:val="ListParagraph"/>
        <w:numPr>
          <w:ilvl w:val="4"/>
          <w:numId w:val="12"/>
        </w:numPr>
        <w:contextualSpacing w:val="0"/>
      </w:pPr>
      <w:r>
        <w:t>Power-dynamics</w:t>
      </w:r>
    </w:p>
    <w:p w:rsidR="00C57314" w:rsidRDefault="00C57314" w:rsidP="00FE3A55">
      <w:pPr>
        <w:pStyle w:val="ListParagraph"/>
        <w:numPr>
          <w:ilvl w:val="4"/>
          <w:numId w:val="12"/>
        </w:numPr>
        <w:contextualSpacing w:val="0"/>
      </w:pPr>
      <w:r>
        <w:t xml:space="preserve">Elitism </w:t>
      </w:r>
    </w:p>
    <w:p w:rsidR="00C57314" w:rsidRDefault="00C57314" w:rsidP="00FE3A55">
      <w:pPr>
        <w:pStyle w:val="ListParagraph"/>
        <w:numPr>
          <w:ilvl w:val="4"/>
          <w:numId w:val="12"/>
        </w:numPr>
        <w:contextualSpacing w:val="0"/>
      </w:pPr>
      <w:r>
        <w:t xml:space="preserve">Inequitable representation </w:t>
      </w:r>
    </w:p>
    <w:p w:rsidR="00FE3A55" w:rsidRDefault="00FE3A55" w:rsidP="00FE3A55">
      <w:pPr>
        <w:pStyle w:val="Heading3"/>
        <w:numPr>
          <w:ilvl w:val="0"/>
          <w:numId w:val="12"/>
        </w:numPr>
        <w:spacing w:before="600"/>
      </w:pPr>
      <w:r>
        <w:t>Participative v/s Deliberative democracy</w:t>
      </w:r>
    </w:p>
    <w:p w:rsidR="00D513DF" w:rsidRDefault="00D513DF" w:rsidP="003A0593">
      <w:pPr>
        <w:pStyle w:val="Heading4"/>
        <w:numPr>
          <w:ilvl w:val="1"/>
          <w:numId w:val="212"/>
        </w:numPr>
        <w:spacing w:before="160"/>
        <w:ind w:hanging="272"/>
      </w:pPr>
      <w:r>
        <w:t xml:space="preserve">Participation </w:t>
      </w:r>
    </w:p>
    <w:p w:rsidR="00D513DF" w:rsidRDefault="00D513DF" w:rsidP="00D513DF">
      <w:pPr>
        <w:pStyle w:val="ListParagraph"/>
        <w:numPr>
          <w:ilvl w:val="2"/>
          <w:numId w:val="12"/>
        </w:numPr>
        <w:ind w:left="1604"/>
        <w:contextualSpacing w:val="0"/>
      </w:pPr>
      <w:r>
        <w:t xml:space="preserve">Participative democracy </w:t>
      </w:r>
    </w:p>
    <w:p w:rsidR="00D513DF" w:rsidRPr="00FF4B14" w:rsidRDefault="00D513DF" w:rsidP="00D513DF">
      <w:pPr>
        <w:pStyle w:val="ListParagraph"/>
        <w:numPr>
          <w:ilvl w:val="3"/>
          <w:numId w:val="12"/>
        </w:numPr>
        <w:contextualSpacing w:val="0"/>
        <w:rPr>
          <w:u w:val="single"/>
        </w:rPr>
      </w:pPr>
      <w:r>
        <w:t xml:space="preserve">Individual </w:t>
      </w:r>
      <w:r w:rsidRPr="00FF4B14">
        <w:rPr>
          <w:u w:val="single"/>
        </w:rPr>
        <w:t>participate individually</w:t>
      </w:r>
    </w:p>
    <w:p w:rsidR="00D513DF" w:rsidRDefault="00D513DF" w:rsidP="00D513DF">
      <w:pPr>
        <w:pStyle w:val="ListParagraph"/>
        <w:numPr>
          <w:ilvl w:val="3"/>
          <w:numId w:val="12"/>
        </w:numPr>
        <w:contextualSpacing w:val="0"/>
      </w:pPr>
      <w:r>
        <w:t xml:space="preserve">Objective is to ensure that </w:t>
      </w:r>
      <w:r w:rsidRPr="00FF4B14">
        <w:rPr>
          <w:u w:val="single"/>
        </w:rPr>
        <w:t>ever eligible person can express their preference</w:t>
      </w:r>
      <w:r>
        <w:t xml:space="preserve"> </w:t>
      </w:r>
    </w:p>
    <w:p w:rsidR="00D513DF" w:rsidRDefault="00D513DF" w:rsidP="00D513DF">
      <w:pPr>
        <w:pStyle w:val="ListParagraph"/>
        <w:numPr>
          <w:ilvl w:val="2"/>
          <w:numId w:val="12"/>
        </w:numPr>
        <w:contextualSpacing w:val="0"/>
      </w:pPr>
      <w:r>
        <w:t>Deliberative democracy</w:t>
      </w:r>
    </w:p>
    <w:p w:rsidR="00D513DF" w:rsidRDefault="00D513DF" w:rsidP="00D513DF">
      <w:pPr>
        <w:pStyle w:val="ListParagraph"/>
        <w:numPr>
          <w:ilvl w:val="3"/>
          <w:numId w:val="12"/>
        </w:numPr>
        <w:contextualSpacing w:val="0"/>
      </w:pPr>
      <w:r>
        <w:t xml:space="preserve">Involves </w:t>
      </w:r>
      <w:r w:rsidRPr="00FF4B14">
        <w:rPr>
          <w:u w:val="single"/>
        </w:rPr>
        <w:t>collective participation</w:t>
      </w:r>
      <w:r>
        <w:t xml:space="preserve"> &amp; decision making</w:t>
      </w:r>
    </w:p>
    <w:p w:rsidR="00D513DF" w:rsidRDefault="00D513DF" w:rsidP="00D513DF">
      <w:pPr>
        <w:pStyle w:val="ListParagraph"/>
        <w:numPr>
          <w:ilvl w:val="3"/>
          <w:numId w:val="12"/>
        </w:numPr>
        <w:contextualSpacing w:val="0"/>
      </w:pPr>
      <w:r>
        <w:t xml:space="preserve">Citizens are </w:t>
      </w:r>
      <w:r w:rsidRPr="00FF4B14">
        <w:rPr>
          <w:u w:val="single"/>
        </w:rPr>
        <w:t>encourage to participate in group discussions</w:t>
      </w:r>
      <w:r>
        <w:t xml:space="preserve"> &amp; dialogue </w:t>
      </w:r>
    </w:p>
    <w:p w:rsidR="00D513DF" w:rsidRDefault="00D513DF" w:rsidP="003A0593">
      <w:pPr>
        <w:pStyle w:val="Heading4"/>
        <w:numPr>
          <w:ilvl w:val="1"/>
          <w:numId w:val="212"/>
        </w:numPr>
        <w:spacing w:before="160"/>
        <w:ind w:hanging="272"/>
      </w:pPr>
      <w:r>
        <w:t xml:space="preserve">Deliberations </w:t>
      </w:r>
    </w:p>
    <w:p w:rsidR="00D513DF" w:rsidRDefault="00D513DF" w:rsidP="00D513DF">
      <w:pPr>
        <w:pStyle w:val="ListParagraph"/>
        <w:numPr>
          <w:ilvl w:val="2"/>
          <w:numId w:val="12"/>
        </w:numPr>
        <w:ind w:left="1604"/>
        <w:contextualSpacing w:val="0"/>
      </w:pPr>
      <w:r>
        <w:t xml:space="preserve">Participative democracy </w:t>
      </w:r>
    </w:p>
    <w:p w:rsidR="00D513DF" w:rsidRDefault="00D513DF" w:rsidP="00D513DF">
      <w:pPr>
        <w:pStyle w:val="ListParagraph"/>
        <w:numPr>
          <w:ilvl w:val="3"/>
          <w:numId w:val="12"/>
        </w:numPr>
        <w:contextualSpacing w:val="0"/>
      </w:pPr>
      <w:r>
        <w:t xml:space="preserve">Involves </w:t>
      </w:r>
      <w:r w:rsidRPr="00CC1B91">
        <w:rPr>
          <w:u w:val="single"/>
        </w:rPr>
        <w:t>limited deliberations</w:t>
      </w:r>
      <w:r>
        <w:t xml:space="preserve"> </w:t>
      </w:r>
    </w:p>
    <w:p w:rsidR="00D513DF" w:rsidRPr="00CC1B91" w:rsidRDefault="00D513DF" w:rsidP="00D513DF">
      <w:pPr>
        <w:pStyle w:val="ListParagraph"/>
        <w:numPr>
          <w:ilvl w:val="3"/>
          <w:numId w:val="12"/>
        </w:numPr>
        <w:contextualSpacing w:val="0"/>
        <w:rPr>
          <w:u w:val="single"/>
        </w:rPr>
      </w:pPr>
      <w:r>
        <w:t xml:space="preserve">Some deliberations may occur, but </w:t>
      </w:r>
      <w:r w:rsidRPr="00CC1B91">
        <w:rPr>
          <w:u w:val="single"/>
        </w:rPr>
        <w:t xml:space="preserve">in-depth deliberation is missing </w:t>
      </w:r>
    </w:p>
    <w:p w:rsidR="00D513DF" w:rsidRDefault="00D513DF" w:rsidP="00D513DF">
      <w:pPr>
        <w:pStyle w:val="ListParagraph"/>
        <w:numPr>
          <w:ilvl w:val="3"/>
          <w:numId w:val="12"/>
        </w:numPr>
        <w:contextualSpacing w:val="0"/>
      </w:pPr>
      <w:r>
        <w:t xml:space="preserve">Main </w:t>
      </w:r>
      <w:r w:rsidRPr="00CC1B91">
        <w:rPr>
          <w:u w:val="single"/>
        </w:rPr>
        <w:t>goal is to gather preferences</w:t>
      </w:r>
      <w:r>
        <w:t xml:space="preserve"> &amp; take decisions</w:t>
      </w:r>
    </w:p>
    <w:p w:rsidR="00D513DF" w:rsidRDefault="00D513DF" w:rsidP="00D513DF">
      <w:pPr>
        <w:pStyle w:val="ListParagraph"/>
        <w:numPr>
          <w:ilvl w:val="2"/>
          <w:numId w:val="12"/>
        </w:numPr>
        <w:spacing w:before="120"/>
        <w:ind w:left="1604"/>
        <w:contextualSpacing w:val="0"/>
      </w:pPr>
      <w:r>
        <w:t>Deliberative democracy</w:t>
      </w:r>
    </w:p>
    <w:p w:rsidR="00D513DF" w:rsidRDefault="00D513DF" w:rsidP="00D513DF">
      <w:pPr>
        <w:pStyle w:val="ListParagraph"/>
        <w:numPr>
          <w:ilvl w:val="3"/>
          <w:numId w:val="12"/>
        </w:numPr>
        <w:contextualSpacing w:val="0"/>
      </w:pPr>
      <w:r>
        <w:t xml:space="preserve">Strong emphasis on </w:t>
      </w:r>
      <w:r>
        <w:rPr>
          <w:u w:val="single"/>
        </w:rPr>
        <w:t>in-depth and substantive deliberation</w:t>
      </w:r>
      <w:r>
        <w:t xml:space="preserve"> among citizens</w:t>
      </w:r>
    </w:p>
    <w:p w:rsidR="00D513DF" w:rsidRDefault="00D513DF" w:rsidP="00D513DF">
      <w:pPr>
        <w:pStyle w:val="ListParagraph"/>
        <w:numPr>
          <w:ilvl w:val="3"/>
          <w:numId w:val="12"/>
        </w:numPr>
        <w:contextualSpacing w:val="0"/>
      </w:pPr>
      <w:r>
        <w:t xml:space="preserve">Goal is to construct </w:t>
      </w:r>
      <w:r w:rsidRPr="00CC1B91">
        <w:rPr>
          <w:u w:val="single"/>
        </w:rPr>
        <w:t>decisions that are well-reasoned and inclusive</w:t>
      </w:r>
      <w:r>
        <w:t xml:space="preserve"> </w:t>
      </w:r>
    </w:p>
    <w:p w:rsidR="00FE3A55" w:rsidRDefault="00140F8C" w:rsidP="003A0593">
      <w:pPr>
        <w:pStyle w:val="Heading4"/>
        <w:numPr>
          <w:ilvl w:val="1"/>
          <w:numId w:val="212"/>
        </w:numPr>
        <w:ind w:hanging="272"/>
      </w:pPr>
      <w:r>
        <w:t xml:space="preserve">Decision making </w:t>
      </w:r>
    </w:p>
    <w:p w:rsidR="00140F8C" w:rsidRDefault="00140F8C" w:rsidP="00140F8C">
      <w:pPr>
        <w:pStyle w:val="ListParagraph"/>
        <w:numPr>
          <w:ilvl w:val="2"/>
          <w:numId w:val="12"/>
        </w:numPr>
        <w:ind w:left="1604"/>
        <w:contextualSpacing w:val="0"/>
      </w:pPr>
      <w:r>
        <w:t xml:space="preserve">Participative democracy </w:t>
      </w:r>
    </w:p>
    <w:p w:rsidR="00140F8C" w:rsidRDefault="00140F8C" w:rsidP="00140F8C">
      <w:pPr>
        <w:pStyle w:val="ListParagraph"/>
        <w:numPr>
          <w:ilvl w:val="3"/>
          <w:numId w:val="12"/>
        </w:numPr>
        <w:contextualSpacing w:val="0"/>
      </w:pPr>
      <w:r>
        <w:t xml:space="preserve">Involves </w:t>
      </w:r>
      <w:r w:rsidRPr="00FF4B14">
        <w:rPr>
          <w:u w:val="single"/>
        </w:rPr>
        <w:t>direct decision making</w:t>
      </w:r>
      <w:r>
        <w:t xml:space="preserve"> by citizens </w:t>
      </w:r>
    </w:p>
    <w:p w:rsidR="00140F8C" w:rsidRDefault="00140F8C" w:rsidP="00140F8C">
      <w:pPr>
        <w:pStyle w:val="ListParagraph"/>
        <w:numPr>
          <w:ilvl w:val="3"/>
          <w:numId w:val="12"/>
        </w:numPr>
        <w:contextualSpacing w:val="0"/>
      </w:pPr>
      <w:r>
        <w:t xml:space="preserve">Citizens take decisions via </w:t>
      </w:r>
      <w:r w:rsidRPr="00FF4B14">
        <w:rPr>
          <w:u w:val="single"/>
        </w:rPr>
        <w:t>voting, referendums, plebiscites</w:t>
      </w:r>
    </w:p>
    <w:p w:rsidR="00140F8C" w:rsidRDefault="00140F8C" w:rsidP="00140F8C">
      <w:pPr>
        <w:pStyle w:val="ListParagraph"/>
        <w:numPr>
          <w:ilvl w:val="2"/>
          <w:numId w:val="12"/>
        </w:numPr>
        <w:contextualSpacing w:val="0"/>
      </w:pPr>
      <w:r>
        <w:t>Deliberative democracy</w:t>
      </w:r>
    </w:p>
    <w:p w:rsidR="00140F8C" w:rsidRDefault="00140F8C" w:rsidP="00140F8C">
      <w:pPr>
        <w:pStyle w:val="ListParagraph"/>
        <w:numPr>
          <w:ilvl w:val="3"/>
          <w:numId w:val="12"/>
        </w:numPr>
        <w:contextualSpacing w:val="0"/>
      </w:pPr>
      <w:r>
        <w:t xml:space="preserve">Decisions are taken </w:t>
      </w:r>
      <w:r w:rsidRPr="00FF4B14">
        <w:rPr>
          <w:u w:val="single"/>
        </w:rPr>
        <w:t>by professional politicians</w:t>
      </w:r>
      <w:r>
        <w:t>.</w:t>
      </w:r>
    </w:p>
    <w:p w:rsidR="00140F8C" w:rsidRDefault="00140F8C" w:rsidP="00140F8C">
      <w:pPr>
        <w:pStyle w:val="ListParagraph"/>
        <w:numPr>
          <w:ilvl w:val="3"/>
          <w:numId w:val="12"/>
        </w:numPr>
        <w:contextualSpacing w:val="0"/>
      </w:pPr>
      <w:r>
        <w:t xml:space="preserve">Public deliberations </w:t>
      </w:r>
      <w:r>
        <w:rPr>
          <w:u w:val="single"/>
        </w:rPr>
        <w:t>merely supplements political wisdom</w:t>
      </w:r>
      <w:r>
        <w:t>.</w:t>
      </w:r>
    </w:p>
    <w:p w:rsidR="00FF4B14" w:rsidRDefault="00397450" w:rsidP="003A0593">
      <w:pPr>
        <w:pStyle w:val="Heading4"/>
        <w:numPr>
          <w:ilvl w:val="1"/>
          <w:numId w:val="212"/>
        </w:numPr>
        <w:spacing w:before="160"/>
        <w:ind w:hanging="272"/>
      </w:pPr>
      <w:r>
        <w:t xml:space="preserve">Policy </w:t>
      </w:r>
      <w:r w:rsidR="00FF4B14">
        <w:t>Focus</w:t>
      </w:r>
    </w:p>
    <w:p w:rsidR="00FF4B14" w:rsidRDefault="00FF4B14" w:rsidP="00FF4B14">
      <w:pPr>
        <w:pStyle w:val="ListParagraph"/>
        <w:numPr>
          <w:ilvl w:val="2"/>
          <w:numId w:val="12"/>
        </w:numPr>
        <w:ind w:left="1604"/>
        <w:contextualSpacing w:val="0"/>
      </w:pPr>
      <w:r>
        <w:t xml:space="preserve">Participative democracy </w:t>
      </w:r>
    </w:p>
    <w:p w:rsidR="00FF4B14" w:rsidRDefault="002E5F36" w:rsidP="00FF4B14">
      <w:pPr>
        <w:pStyle w:val="ListParagraph"/>
        <w:numPr>
          <w:ilvl w:val="3"/>
          <w:numId w:val="12"/>
        </w:numPr>
        <w:contextualSpacing w:val="0"/>
      </w:pPr>
      <w:r>
        <w:t xml:space="preserve">Focus on </w:t>
      </w:r>
      <w:r w:rsidRPr="002E5F36">
        <w:rPr>
          <w:u w:val="single"/>
        </w:rPr>
        <w:t>short-term decision making</w:t>
      </w:r>
    </w:p>
    <w:p w:rsidR="00FF4B14" w:rsidRDefault="002E5F36" w:rsidP="002E5F36">
      <w:pPr>
        <w:pStyle w:val="ListParagraph"/>
        <w:numPr>
          <w:ilvl w:val="3"/>
          <w:numId w:val="12"/>
        </w:numPr>
        <w:contextualSpacing w:val="0"/>
      </w:pPr>
      <w:r>
        <w:t xml:space="preserve">Often involves </w:t>
      </w:r>
      <w:r w:rsidRPr="002E5F36">
        <w:rPr>
          <w:u w:val="single"/>
        </w:rPr>
        <w:t>specific issues</w:t>
      </w:r>
      <w:r>
        <w:t xml:space="preserve"> or candidates</w:t>
      </w:r>
    </w:p>
    <w:p w:rsidR="00FF4B14" w:rsidRDefault="00FF4B14" w:rsidP="002E5F36">
      <w:pPr>
        <w:pStyle w:val="ListParagraph"/>
        <w:numPr>
          <w:ilvl w:val="2"/>
          <w:numId w:val="12"/>
        </w:numPr>
        <w:spacing w:before="120"/>
        <w:ind w:left="1604"/>
        <w:contextualSpacing w:val="0"/>
      </w:pPr>
      <w:r>
        <w:t>Deliberative democracy</w:t>
      </w:r>
    </w:p>
    <w:p w:rsidR="00FF4B14" w:rsidRDefault="002E5F36" w:rsidP="00FF4B14">
      <w:pPr>
        <w:pStyle w:val="ListParagraph"/>
        <w:numPr>
          <w:ilvl w:val="3"/>
          <w:numId w:val="12"/>
        </w:numPr>
        <w:contextualSpacing w:val="0"/>
      </w:pPr>
      <w:r>
        <w:t xml:space="preserve">Focus on </w:t>
      </w:r>
      <w:r w:rsidRPr="002E5F36">
        <w:rPr>
          <w:u w:val="single"/>
        </w:rPr>
        <w:t>long-term policy issues</w:t>
      </w:r>
    </w:p>
    <w:p w:rsidR="002E5F36" w:rsidRDefault="002E5F36" w:rsidP="00FF4B14">
      <w:pPr>
        <w:pStyle w:val="ListParagraph"/>
        <w:numPr>
          <w:ilvl w:val="3"/>
          <w:numId w:val="12"/>
        </w:numPr>
        <w:contextualSpacing w:val="0"/>
      </w:pPr>
      <w:r>
        <w:t xml:space="preserve">Popular deliberations provides </w:t>
      </w:r>
      <w:r w:rsidRPr="002E5F36">
        <w:rPr>
          <w:u w:val="single"/>
        </w:rPr>
        <w:t>broad vision &amp; guidelines</w:t>
      </w:r>
      <w:r>
        <w:t xml:space="preserve"> </w:t>
      </w:r>
    </w:p>
    <w:p w:rsidR="00CC1B91" w:rsidRDefault="00CC1B91" w:rsidP="003A0593">
      <w:pPr>
        <w:pStyle w:val="Heading4"/>
        <w:numPr>
          <w:ilvl w:val="1"/>
          <w:numId w:val="212"/>
        </w:numPr>
        <w:spacing w:before="160"/>
        <w:ind w:hanging="272"/>
      </w:pPr>
      <w:r>
        <w:t>Sovereignty</w:t>
      </w:r>
    </w:p>
    <w:p w:rsidR="00CC1B91" w:rsidRDefault="00CC1B91" w:rsidP="00CC1B91">
      <w:pPr>
        <w:pStyle w:val="ListParagraph"/>
        <w:numPr>
          <w:ilvl w:val="2"/>
          <w:numId w:val="12"/>
        </w:numPr>
        <w:ind w:left="1604"/>
        <w:contextualSpacing w:val="0"/>
      </w:pPr>
      <w:r>
        <w:t xml:space="preserve">Participative democracy </w:t>
      </w:r>
    </w:p>
    <w:p w:rsidR="00CC1B91" w:rsidRDefault="00CC1B91" w:rsidP="00CC1B91">
      <w:pPr>
        <w:pStyle w:val="ListParagraph"/>
        <w:numPr>
          <w:ilvl w:val="3"/>
          <w:numId w:val="12"/>
        </w:numPr>
        <w:contextualSpacing w:val="0"/>
      </w:pPr>
      <w:r>
        <w:t>People retain sovereignty (initiate legislations, and take decisions)</w:t>
      </w:r>
    </w:p>
    <w:p w:rsidR="00CC1B91" w:rsidRDefault="00CC1B91" w:rsidP="00CC1B91">
      <w:pPr>
        <w:pStyle w:val="ListParagraph"/>
        <w:numPr>
          <w:ilvl w:val="2"/>
          <w:numId w:val="12"/>
        </w:numPr>
        <w:spacing w:before="120"/>
        <w:ind w:left="1604"/>
        <w:contextualSpacing w:val="0"/>
      </w:pPr>
      <w:r>
        <w:t>Deliberative democracy</w:t>
      </w:r>
    </w:p>
    <w:p w:rsidR="00CC1B91" w:rsidRPr="00CC1B91" w:rsidRDefault="00CC1B91" w:rsidP="00CC1B91">
      <w:pPr>
        <w:pStyle w:val="ListParagraph"/>
        <w:numPr>
          <w:ilvl w:val="3"/>
          <w:numId w:val="12"/>
        </w:numPr>
        <w:contextualSpacing w:val="0"/>
        <w:rPr>
          <w:u w:val="single"/>
        </w:rPr>
      </w:pPr>
      <w:r>
        <w:t xml:space="preserve">People </w:t>
      </w:r>
      <w:r w:rsidRPr="00CC1B91">
        <w:rPr>
          <w:u w:val="single"/>
        </w:rPr>
        <w:t>delegate sovereignty</w:t>
      </w:r>
      <w:r>
        <w:t xml:space="preserve"> to </w:t>
      </w:r>
      <w:r w:rsidRPr="00CC1B91">
        <w:rPr>
          <w:u w:val="single"/>
        </w:rPr>
        <w:t>professional politicians</w:t>
      </w:r>
      <w:r w:rsidRPr="00CC1B91">
        <w:t>.</w:t>
      </w:r>
    </w:p>
    <w:p w:rsidR="00CC1B91" w:rsidRPr="00CC1B91" w:rsidRDefault="00CC1B91" w:rsidP="00D513DF">
      <w:pPr>
        <w:pStyle w:val="ListParagraph"/>
        <w:numPr>
          <w:ilvl w:val="1"/>
          <w:numId w:val="12"/>
        </w:numPr>
        <w:spacing w:before="400"/>
        <w:contextualSpacing w:val="0"/>
      </w:pPr>
      <w:r>
        <w:t xml:space="preserve">In summary, </w:t>
      </w:r>
      <w:r w:rsidRPr="00D513DF">
        <w:rPr>
          <w:u w:val="single" w:color="00B050"/>
        </w:rPr>
        <w:t xml:space="preserve">participative democracy </w:t>
      </w:r>
      <w:r>
        <w:t xml:space="preserve">is more centred on </w:t>
      </w:r>
      <w:r w:rsidRPr="00D513DF">
        <w:rPr>
          <w:u w:val="single" w:color="00B0F0"/>
        </w:rPr>
        <w:t>individual participation &amp; decision making</w:t>
      </w:r>
      <w:r>
        <w:t xml:space="preserve">, </w:t>
      </w:r>
      <w:r w:rsidR="00D513DF">
        <w:t xml:space="preserve">on </w:t>
      </w:r>
      <w:r w:rsidR="00D513DF" w:rsidRPr="00D513DF">
        <w:rPr>
          <w:u w:val="single" w:color="00B0F0"/>
        </w:rPr>
        <w:t>short-term issues</w:t>
      </w:r>
      <w:r w:rsidR="00D513DF">
        <w:t xml:space="preserve">, via </w:t>
      </w:r>
      <w:r w:rsidR="00D513DF">
        <w:rPr>
          <w:u w:val="single" w:color="00B0F0"/>
        </w:rPr>
        <w:t>voting</w:t>
      </w:r>
      <w:r w:rsidR="00D513DF" w:rsidRPr="00D513DF">
        <w:rPr>
          <w:u w:val="single" w:color="00B0F0"/>
        </w:rPr>
        <w:t>, referendums</w:t>
      </w:r>
      <w:r w:rsidR="00D513DF">
        <w:t xml:space="preserve"> etc. While </w:t>
      </w:r>
      <w:r w:rsidR="00D513DF" w:rsidRPr="00D513DF">
        <w:rPr>
          <w:u w:val="single" w:color="00B050"/>
        </w:rPr>
        <w:t>deliberative democracy</w:t>
      </w:r>
      <w:r w:rsidR="00D513DF">
        <w:t xml:space="preserve"> emphasises </w:t>
      </w:r>
      <w:r w:rsidR="00D513DF" w:rsidRPr="00D513DF">
        <w:rPr>
          <w:u w:val="single" w:color="00B0F0"/>
        </w:rPr>
        <w:t>collective deliberations</w:t>
      </w:r>
      <w:r w:rsidR="00D513DF">
        <w:t xml:space="preserve">, taking </w:t>
      </w:r>
      <w:r w:rsidR="00D513DF" w:rsidRPr="00D513DF">
        <w:rPr>
          <w:u w:val="single" w:color="00B0F0"/>
        </w:rPr>
        <w:t>informed decisions</w:t>
      </w:r>
      <w:r w:rsidR="00D513DF">
        <w:t xml:space="preserve">, on </w:t>
      </w:r>
      <w:r w:rsidR="00D513DF" w:rsidRPr="00D513DF">
        <w:rPr>
          <w:u w:val="single" w:color="00B0F0"/>
        </w:rPr>
        <w:t>long-term policy objectives.</w:t>
      </w:r>
      <w:r w:rsidR="00D513DF">
        <w:t xml:space="preserve"> </w:t>
      </w:r>
    </w:p>
    <w:p w:rsidR="00A67265" w:rsidRDefault="00A67265" w:rsidP="00F735B7"/>
    <w:p w:rsidR="00EF7DC2" w:rsidRDefault="00EF7DC2" w:rsidP="00FE3A55">
      <w:pPr>
        <w:ind w:left="0" w:firstLine="0"/>
        <w:rPr>
          <w:rFonts w:asciiTheme="majorHAnsi" w:eastAsiaTheme="majorEastAsia" w:hAnsiTheme="majorHAnsi" w:cstheme="majorBidi"/>
          <w:b/>
          <w:bCs/>
          <w:caps/>
          <w:color w:val="2F5496" w:themeColor="accent1" w:themeShade="BF"/>
          <w:sz w:val="30"/>
          <w:szCs w:val="28"/>
        </w:rPr>
      </w:pPr>
      <w:bookmarkStart w:id="226" w:name="_Toc143353588"/>
      <w:bookmarkStart w:id="227" w:name="_Toc143354244"/>
    </w:p>
    <w:p w:rsidR="00B345AA" w:rsidRDefault="00B345AA">
      <w:pPr>
        <w:rPr>
          <w:rFonts w:asciiTheme="majorHAnsi" w:eastAsiaTheme="majorEastAsia" w:hAnsiTheme="majorHAnsi" w:cstheme="majorBidi"/>
          <w:b/>
          <w:bCs/>
          <w:caps/>
          <w:color w:val="2F5496" w:themeColor="accent1" w:themeShade="BF"/>
          <w:sz w:val="30"/>
          <w:szCs w:val="28"/>
        </w:rPr>
      </w:pPr>
      <w:r>
        <w:br w:type="page"/>
      </w:r>
    </w:p>
    <w:p w:rsidR="00472146" w:rsidRPr="008376F7" w:rsidRDefault="00472146" w:rsidP="000A63A7">
      <w:pPr>
        <w:pStyle w:val="Heading1"/>
      </w:pPr>
      <w:r w:rsidRPr="008376F7">
        <w:t>Western Political thought</w:t>
      </w:r>
      <w:bookmarkEnd w:id="226"/>
      <w:bookmarkEnd w:id="227"/>
    </w:p>
    <w:p w:rsidR="00472146" w:rsidRDefault="00472146" w:rsidP="00FA530C">
      <w:pPr>
        <w:pStyle w:val="Heading2"/>
      </w:pPr>
      <w:bookmarkStart w:id="228" w:name="_Toc143353589"/>
      <w:r>
        <w:t>Plato (427 – 347 B.C.)</w:t>
      </w:r>
      <w:bookmarkEnd w:id="228"/>
    </w:p>
    <w:p w:rsidR="005718F9" w:rsidRDefault="00472146" w:rsidP="00CB1753">
      <w:pPr>
        <w:pStyle w:val="AsCore-byline"/>
        <w:ind w:left="0" w:firstLine="0"/>
      </w:pPr>
      <w:r>
        <w:t>[Which is the ideal Just state?</w:t>
      </w:r>
    </w:p>
    <w:p w:rsidR="00472146" w:rsidRPr="008376F7" w:rsidRDefault="005718F9" w:rsidP="00CB1753">
      <w:pPr>
        <w:pStyle w:val="AsCore-byline"/>
        <w:ind w:left="0" w:firstLine="0"/>
      </w:pPr>
      <w:r>
        <w:t>State ruled by philosopher king; with division of labour; and class harmony</w:t>
      </w:r>
      <w:r w:rsidR="00472146">
        <w:t>]</w:t>
      </w:r>
    </w:p>
    <w:p w:rsidR="00BE4094" w:rsidRDefault="00BE4094" w:rsidP="003A0593">
      <w:pPr>
        <w:pStyle w:val="Heading3"/>
        <w:numPr>
          <w:ilvl w:val="0"/>
          <w:numId w:val="30"/>
        </w:numPr>
        <w:spacing w:before="600" w:line="257" w:lineRule="auto"/>
      </w:pPr>
      <w:bookmarkStart w:id="229" w:name="_Toc143353590"/>
      <w:r>
        <w:t>Works</w:t>
      </w:r>
      <w:bookmarkEnd w:id="229"/>
    </w:p>
    <w:p w:rsidR="00BE4094" w:rsidRPr="00BE4094" w:rsidRDefault="00BE4094" w:rsidP="003A0593">
      <w:pPr>
        <w:pStyle w:val="ListParagraph"/>
        <w:numPr>
          <w:ilvl w:val="1"/>
          <w:numId w:val="30"/>
        </w:numPr>
        <w:contextualSpacing w:val="0"/>
      </w:pPr>
      <w:r>
        <w:t>‘</w:t>
      </w:r>
      <w:r w:rsidRPr="00747E3E">
        <w:rPr>
          <w:i/>
          <w:color w:val="FF66CC"/>
        </w:rPr>
        <w:t>The Republic</w:t>
      </w:r>
      <w:r w:rsidRPr="00747E3E">
        <w:t>’</w:t>
      </w:r>
    </w:p>
    <w:p w:rsidR="00472146" w:rsidRDefault="00472146" w:rsidP="003A0593">
      <w:pPr>
        <w:pStyle w:val="Heading3"/>
        <w:numPr>
          <w:ilvl w:val="0"/>
          <w:numId w:val="30"/>
        </w:numPr>
        <w:spacing w:before="400" w:line="257" w:lineRule="auto"/>
      </w:pPr>
      <w:bookmarkStart w:id="230" w:name="_Toc143353591"/>
      <w:r>
        <w:t>The Republic</w:t>
      </w:r>
      <w:bookmarkEnd w:id="230"/>
    </w:p>
    <w:p w:rsidR="00747E3E" w:rsidRDefault="00472146" w:rsidP="003A0593">
      <w:pPr>
        <w:pStyle w:val="ListParagraph"/>
        <w:numPr>
          <w:ilvl w:val="1"/>
          <w:numId w:val="30"/>
        </w:numPr>
        <w:spacing w:before="80"/>
        <w:contextualSpacing w:val="0"/>
      </w:pPr>
      <w:r w:rsidRPr="00747E3E">
        <w:rPr>
          <w:i/>
          <w:color w:val="FF66CC"/>
        </w:rPr>
        <w:t>Republic</w:t>
      </w:r>
      <w:r>
        <w:t xml:space="preserve"> is </w:t>
      </w:r>
      <w:r w:rsidRPr="00747E3E">
        <w:rPr>
          <w:color w:val="9A57CD"/>
        </w:rPr>
        <w:t>Plato’s</w:t>
      </w:r>
      <w:r>
        <w:t xml:space="preserve"> major political work, which seeks to establish an ‘</w:t>
      </w:r>
      <w:r w:rsidRPr="00747E3E">
        <w:rPr>
          <w:u w:val="single"/>
        </w:rPr>
        <w:t>Ideal just state</w:t>
      </w:r>
      <w:r>
        <w:t xml:space="preserve">’. </w:t>
      </w:r>
      <w:r w:rsidR="007B151B">
        <w:t xml:space="preserve">For </w:t>
      </w:r>
      <w:r w:rsidR="007B151B" w:rsidRPr="00747E3E">
        <w:rPr>
          <w:color w:val="9A57CD"/>
        </w:rPr>
        <w:t>Plato</w:t>
      </w:r>
      <w:r w:rsidR="007B151B">
        <w:t xml:space="preserve">, </w:t>
      </w:r>
      <w:r w:rsidR="007B151B" w:rsidRPr="00747E3E">
        <w:rPr>
          <w:u w:val="single"/>
        </w:rPr>
        <w:t>Justice is the greatest good</w:t>
      </w:r>
      <w:r w:rsidR="007B151B" w:rsidRPr="007B151B">
        <w:t xml:space="preserve"> that people as </w:t>
      </w:r>
      <w:r w:rsidR="007B151B" w:rsidRPr="00747E3E">
        <w:rPr>
          <w:u w:val="single"/>
        </w:rPr>
        <w:t>individuals &amp; community</w:t>
      </w:r>
      <w:r w:rsidR="007B151B" w:rsidRPr="007B151B">
        <w:t xml:space="preserve"> can achieve</w:t>
      </w:r>
      <w:r w:rsidR="00747E3E">
        <w:t>.</w:t>
      </w:r>
    </w:p>
    <w:p w:rsidR="00472146" w:rsidRDefault="00ED5F5A" w:rsidP="003A0593">
      <w:pPr>
        <w:pStyle w:val="ListParagraph"/>
        <w:numPr>
          <w:ilvl w:val="1"/>
          <w:numId w:val="30"/>
        </w:numPr>
        <w:spacing w:before="80"/>
        <w:contextualSpacing w:val="0"/>
      </w:pPr>
      <w:r w:rsidRPr="00747E3E">
        <w:rPr>
          <w:i/>
          <w:color w:val="FF66CC"/>
          <w:u w:val="single"/>
        </w:rPr>
        <w:t>Republic</w:t>
      </w:r>
      <w:r w:rsidRPr="00747E3E">
        <w:rPr>
          <w:i/>
          <w:u w:val="single"/>
        </w:rPr>
        <w:t xml:space="preserve"> </w:t>
      </w:r>
      <w:r w:rsidRPr="00747E3E">
        <w:rPr>
          <w:u w:val="single"/>
        </w:rPr>
        <w:t>is</w:t>
      </w:r>
      <w:r w:rsidR="00472146" w:rsidRPr="00747E3E">
        <w:rPr>
          <w:u w:val="single"/>
        </w:rPr>
        <w:t xml:space="preserve"> </w:t>
      </w:r>
      <w:r w:rsidR="00472146" w:rsidRPr="00747E3E">
        <w:rPr>
          <w:color w:val="70AD47" w:themeColor="accent6"/>
          <w:u w:val="single"/>
        </w:rPr>
        <w:t>not Utopian</w:t>
      </w:r>
      <w:r w:rsidRPr="00747E3E">
        <w:rPr>
          <w:color w:val="70AD47" w:themeColor="accent6"/>
        </w:rPr>
        <w:t>,</w:t>
      </w:r>
      <w:r w:rsidR="00472146" w:rsidRPr="00747E3E">
        <w:rPr>
          <w:color w:val="70AD47" w:themeColor="accent6"/>
        </w:rPr>
        <w:t xml:space="preserve"> and </w:t>
      </w:r>
      <w:r w:rsidR="00472146" w:rsidRPr="00747E3E">
        <w:rPr>
          <w:color w:val="70AD47" w:themeColor="accent6"/>
          <w:u w:val="single"/>
        </w:rPr>
        <w:t xml:space="preserve">Plato is </w:t>
      </w:r>
      <w:r w:rsidRPr="00747E3E">
        <w:rPr>
          <w:color w:val="70AD47" w:themeColor="accent6"/>
          <w:u w:val="single"/>
        </w:rPr>
        <w:t xml:space="preserve">a </w:t>
      </w:r>
      <w:r w:rsidR="00472146" w:rsidRPr="00747E3E">
        <w:rPr>
          <w:color w:val="70AD47" w:themeColor="accent6"/>
          <w:u w:val="single"/>
        </w:rPr>
        <w:t>realist</w:t>
      </w:r>
      <w:r w:rsidR="00472146">
        <w:t xml:space="preserve"> in that he knew </w:t>
      </w:r>
      <w:r w:rsidR="00472146" w:rsidRPr="00747E3E">
        <w:rPr>
          <w:color w:val="70AD47" w:themeColor="accent6"/>
          <w:u w:val="single"/>
        </w:rPr>
        <w:t>without a normative standard</w:t>
      </w:r>
      <w:r w:rsidR="00472146">
        <w:t xml:space="preserve"> – ‘ideal’ – </w:t>
      </w:r>
      <w:r w:rsidR="00472146" w:rsidRPr="00747E3E">
        <w:rPr>
          <w:color w:val="70AD47" w:themeColor="accent6"/>
          <w:u w:val="single"/>
        </w:rPr>
        <w:t>the real could not be evaluated or improved</w:t>
      </w:r>
      <w:r w:rsidR="00472146">
        <w:t>.</w:t>
      </w:r>
    </w:p>
    <w:p w:rsidR="00472146" w:rsidRDefault="00472146" w:rsidP="003A0593">
      <w:pPr>
        <w:pStyle w:val="Heading3"/>
        <w:numPr>
          <w:ilvl w:val="0"/>
          <w:numId w:val="30"/>
        </w:numPr>
        <w:spacing w:before="400" w:line="257" w:lineRule="auto"/>
      </w:pPr>
      <w:bookmarkStart w:id="231" w:name="_Toc143353592"/>
      <w:r>
        <w:t>Justice</w:t>
      </w:r>
      <w:bookmarkEnd w:id="231"/>
      <w:r>
        <w:t xml:space="preserve"> </w:t>
      </w:r>
    </w:p>
    <w:p w:rsidR="00472146" w:rsidRDefault="00472146" w:rsidP="003A0593">
      <w:pPr>
        <w:pStyle w:val="Heading4"/>
        <w:numPr>
          <w:ilvl w:val="1"/>
          <w:numId w:val="32"/>
        </w:numPr>
        <w:spacing w:before="100" w:line="276" w:lineRule="auto"/>
        <w:ind w:left="1077"/>
      </w:pPr>
      <w:r>
        <w:t xml:space="preserve">Dialectic on Justice </w:t>
      </w:r>
    </w:p>
    <w:p w:rsidR="00472146" w:rsidRDefault="00472146" w:rsidP="003A0593">
      <w:pPr>
        <w:pStyle w:val="ListParagraph"/>
        <w:numPr>
          <w:ilvl w:val="2"/>
          <w:numId w:val="32"/>
        </w:numPr>
        <w:spacing w:line="257" w:lineRule="auto"/>
        <w:contextualSpacing w:val="0"/>
      </w:pPr>
      <w:r w:rsidRPr="00747E3E">
        <w:rPr>
          <w:b/>
          <w:color w:val="9A57CD"/>
        </w:rPr>
        <w:t>Cephalus</w:t>
      </w:r>
      <w:r>
        <w:t>: telling truth + paying back one’s debts</w:t>
      </w:r>
    </w:p>
    <w:p w:rsidR="00472146" w:rsidRDefault="00472146" w:rsidP="003A0593">
      <w:pPr>
        <w:pStyle w:val="ListParagraph"/>
        <w:numPr>
          <w:ilvl w:val="2"/>
          <w:numId w:val="32"/>
        </w:numPr>
        <w:spacing w:line="257" w:lineRule="auto"/>
        <w:contextualSpacing w:val="0"/>
      </w:pPr>
      <w:r w:rsidRPr="00747E3E">
        <w:rPr>
          <w:b/>
          <w:color w:val="9A57CD"/>
        </w:rPr>
        <w:t>Polemarchus</w:t>
      </w:r>
      <w:r>
        <w:t>: Giving every man his due (both friends and foe)</w:t>
      </w:r>
      <w:r w:rsidR="00747E3E">
        <w:t xml:space="preserve"> </w:t>
      </w:r>
      <w:r w:rsidR="00747E3E" w:rsidRPr="00747E3E">
        <w:rPr>
          <w:color w:val="808080" w:themeColor="background1" w:themeShade="80"/>
        </w:rPr>
        <w:t>[Aristotle’s conception of Justice as mentioned in my notes]</w:t>
      </w:r>
    </w:p>
    <w:p w:rsidR="00472146" w:rsidRDefault="00472146" w:rsidP="003A0593">
      <w:pPr>
        <w:pStyle w:val="ListParagraph"/>
        <w:numPr>
          <w:ilvl w:val="3"/>
          <w:numId w:val="32"/>
        </w:numPr>
        <w:spacing w:line="257" w:lineRule="auto"/>
        <w:contextualSpacing w:val="0"/>
      </w:pPr>
      <w:r w:rsidRPr="00747E3E">
        <w:rPr>
          <w:color w:val="9A57CD"/>
        </w:rPr>
        <w:t xml:space="preserve">Socrates’ </w:t>
      </w:r>
      <w:r>
        <w:t xml:space="preserve">counter: </w:t>
      </w:r>
      <w:r w:rsidRPr="00747E3E">
        <w:rPr>
          <w:u w:val="single"/>
        </w:rPr>
        <w:t>harming a man</w:t>
      </w:r>
      <w:r>
        <w:t xml:space="preserve"> is </w:t>
      </w:r>
      <w:r w:rsidRPr="00747E3E">
        <w:rPr>
          <w:u w:val="single"/>
        </w:rPr>
        <w:t>making him less ‘just</w:t>
      </w:r>
      <w:r w:rsidRPr="00747E3E">
        <w:t>’</w:t>
      </w:r>
      <w:r w:rsidR="00747E3E" w:rsidRPr="00747E3E">
        <w:t>,</w:t>
      </w:r>
      <w:r w:rsidRPr="00747E3E">
        <w:t xml:space="preserve"> </w:t>
      </w:r>
      <w:r>
        <w:t xml:space="preserve">and justice cannot be </w:t>
      </w:r>
      <w:r w:rsidR="00747E3E">
        <w:t xml:space="preserve">the </w:t>
      </w:r>
      <w:r>
        <w:t>cause of injustice (Justice is human excellence for Greeks)</w:t>
      </w:r>
    </w:p>
    <w:p w:rsidR="00472146" w:rsidRDefault="00472146" w:rsidP="003A0593">
      <w:pPr>
        <w:pStyle w:val="ListParagraph"/>
        <w:numPr>
          <w:ilvl w:val="2"/>
          <w:numId w:val="32"/>
        </w:numPr>
        <w:spacing w:before="120" w:line="257" w:lineRule="auto"/>
        <w:ind w:left="1604"/>
        <w:contextualSpacing w:val="0"/>
      </w:pPr>
      <w:r w:rsidRPr="00747E3E">
        <w:rPr>
          <w:b/>
          <w:color w:val="9A57CD"/>
        </w:rPr>
        <w:t>Thrasymachus</w:t>
      </w:r>
      <w:r>
        <w:t>: Might makes right (‘</w:t>
      </w:r>
      <w:r w:rsidRPr="00747E3E">
        <w:rPr>
          <w:rStyle w:val="AnshulsQuoteChar"/>
        </w:rPr>
        <w:t>Just means … interest of the stronger party</w:t>
      </w:r>
      <w:r>
        <w:t>’)</w:t>
      </w:r>
    </w:p>
    <w:p w:rsidR="00472146" w:rsidRDefault="00472146" w:rsidP="003A0593">
      <w:pPr>
        <w:pStyle w:val="ListParagraph"/>
        <w:numPr>
          <w:ilvl w:val="3"/>
          <w:numId w:val="32"/>
        </w:numPr>
        <w:spacing w:line="257" w:lineRule="auto"/>
        <w:contextualSpacing w:val="0"/>
      </w:pPr>
      <w:r w:rsidRPr="00747E3E">
        <w:rPr>
          <w:color w:val="9A57CD"/>
        </w:rPr>
        <w:t xml:space="preserve">Socrates </w:t>
      </w:r>
      <w:r>
        <w:t>could counter</w:t>
      </w:r>
      <w:r w:rsidRPr="00747E3E">
        <w:rPr>
          <w:u w:val="single"/>
        </w:rPr>
        <w:t>: Justice reduced to power, will cause disharmony</w:t>
      </w:r>
      <w:r>
        <w:t>. Justice like any other virtue is harmonious relations within Individual and society as a whole.</w:t>
      </w:r>
    </w:p>
    <w:p w:rsidR="00472146" w:rsidRDefault="00472146" w:rsidP="003A0593">
      <w:pPr>
        <w:pStyle w:val="ListParagraph"/>
        <w:numPr>
          <w:ilvl w:val="3"/>
          <w:numId w:val="32"/>
        </w:numPr>
        <w:spacing w:line="257" w:lineRule="auto"/>
        <w:contextualSpacing w:val="0"/>
      </w:pPr>
      <w:r w:rsidRPr="00747E3E">
        <w:rPr>
          <w:color w:val="9A57CD"/>
        </w:rPr>
        <w:t>Socrates</w:t>
      </w:r>
      <w:r>
        <w:t xml:space="preserve"> counter</w:t>
      </w:r>
      <w:r w:rsidR="00747E3E">
        <w:t>ed</w:t>
      </w:r>
      <w:r>
        <w:t xml:space="preserve">: </w:t>
      </w:r>
    </w:p>
    <w:p w:rsidR="00472146" w:rsidRDefault="00472146" w:rsidP="003A0593">
      <w:pPr>
        <w:pStyle w:val="ListParagraph"/>
        <w:numPr>
          <w:ilvl w:val="4"/>
          <w:numId w:val="32"/>
        </w:numPr>
        <w:spacing w:before="40" w:line="257" w:lineRule="auto"/>
        <w:ind w:left="2852"/>
        <w:contextualSpacing w:val="0"/>
      </w:pPr>
      <w:r w:rsidRPr="00747E3E">
        <w:rPr>
          <w:b/>
          <w:color w:val="009999"/>
        </w:rPr>
        <w:t>Virtue</w:t>
      </w:r>
      <w:r>
        <w:t xml:space="preserve"> of statesmanship is </w:t>
      </w:r>
      <w:r w:rsidRPr="00747E3E">
        <w:rPr>
          <w:b/>
        </w:rPr>
        <w:t>knowledge</w:t>
      </w:r>
      <w:r>
        <w:t xml:space="preserve"> – to prevent mistakes and self-harm </w:t>
      </w:r>
    </w:p>
    <w:p w:rsidR="00472146" w:rsidRDefault="00472146" w:rsidP="003A0593">
      <w:pPr>
        <w:pStyle w:val="ListParagraph"/>
        <w:numPr>
          <w:ilvl w:val="4"/>
          <w:numId w:val="32"/>
        </w:numPr>
        <w:spacing w:before="40" w:line="257" w:lineRule="auto"/>
        <w:ind w:left="2852"/>
        <w:contextualSpacing w:val="0"/>
      </w:pPr>
      <w:r>
        <w:t xml:space="preserve">This knowledge is not of self-interest, but of </w:t>
      </w:r>
      <w:r w:rsidRPr="00747E3E">
        <w:rPr>
          <w:b/>
        </w:rPr>
        <w:t>public-interest</w:t>
      </w:r>
      <w:r>
        <w:t xml:space="preserve"> </w:t>
      </w:r>
    </w:p>
    <w:p w:rsidR="00472146" w:rsidRDefault="00472146" w:rsidP="003A0593">
      <w:pPr>
        <w:pStyle w:val="ListParagraph"/>
        <w:numPr>
          <w:ilvl w:val="2"/>
          <w:numId w:val="32"/>
        </w:numPr>
        <w:spacing w:before="120"/>
        <w:ind w:left="1604"/>
        <w:contextualSpacing w:val="0"/>
      </w:pPr>
      <w:r w:rsidRPr="00747E3E">
        <w:rPr>
          <w:b/>
          <w:color w:val="9A57CD"/>
        </w:rPr>
        <w:t>Adeimantus</w:t>
      </w:r>
      <w:r>
        <w:t xml:space="preserve">: </w:t>
      </w:r>
      <w:r w:rsidRPr="00747E3E">
        <w:rPr>
          <w:u w:val="single"/>
        </w:rPr>
        <w:t>Prove</w:t>
      </w:r>
      <w:r>
        <w:t xml:space="preserve"> that Justice is </w:t>
      </w:r>
      <w:r w:rsidRPr="00747E3E">
        <w:rPr>
          <w:u w:val="single"/>
        </w:rPr>
        <w:t>intrinsically superior to Injustice</w:t>
      </w:r>
      <w:r>
        <w:t>.</w:t>
      </w:r>
    </w:p>
    <w:p w:rsidR="00472146" w:rsidRDefault="00472146" w:rsidP="003A0593">
      <w:pPr>
        <w:pStyle w:val="ListParagraph"/>
        <w:numPr>
          <w:ilvl w:val="3"/>
          <w:numId w:val="32"/>
        </w:numPr>
        <w:spacing w:line="257" w:lineRule="auto"/>
        <w:contextualSpacing w:val="0"/>
      </w:pPr>
      <w:r w:rsidRPr="00747E3E">
        <w:rPr>
          <w:color w:val="9A57CD"/>
        </w:rPr>
        <w:t>Plato’s</w:t>
      </w:r>
      <w:r>
        <w:t xml:space="preserve"> counter: </w:t>
      </w:r>
      <w:r w:rsidRPr="00747E3E">
        <w:rPr>
          <w:color w:val="70AD47" w:themeColor="accent6"/>
        </w:rPr>
        <w:t xml:space="preserve">State is </w:t>
      </w:r>
      <w:r w:rsidRPr="00747E3E">
        <w:rPr>
          <w:color w:val="70AD47" w:themeColor="accent6"/>
          <w:u w:val="single"/>
        </w:rPr>
        <w:t>man writ large</w:t>
      </w:r>
    </w:p>
    <w:p w:rsidR="00472146" w:rsidRDefault="00472146" w:rsidP="003A0593">
      <w:pPr>
        <w:pStyle w:val="ListParagraph"/>
        <w:numPr>
          <w:ilvl w:val="4"/>
          <w:numId w:val="32"/>
        </w:numPr>
        <w:spacing w:line="257" w:lineRule="auto"/>
        <w:contextualSpacing w:val="0"/>
      </w:pPr>
      <w:r>
        <w:t>Thus Justice must transcend both</w:t>
      </w:r>
      <w:r w:rsidR="005913ED">
        <w:t>,</w:t>
      </w:r>
      <w:r>
        <w:t xml:space="preserve"> and ought to be universal. Therefore the </w:t>
      </w:r>
      <w:r w:rsidRPr="00747E3E">
        <w:rPr>
          <w:u w:val="single"/>
        </w:rPr>
        <w:t>conceptual knowledge</w:t>
      </w:r>
      <w:r>
        <w:t xml:space="preserve"> of this universal principle – </w:t>
      </w:r>
      <w:r w:rsidRPr="00747E3E">
        <w:rPr>
          <w:u w:val="single"/>
        </w:rPr>
        <w:t>Justice</w:t>
      </w:r>
      <w:r>
        <w:t xml:space="preserve"> – </w:t>
      </w:r>
      <w:r w:rsidRPr="00747E3E">
        <w:rPr>
          <w:u w:val="single"/>
        </w:rPr>
        <w:t>must be possible</w:t>
      </w:r>
    </w:p>
    <w:p w:rsidR="00472146" w:rsidRDefault="00472146" w:rsidP="003A0593">
      <w:pPr>
        <w:pStyle w:val="ListParagraph"/>
        <w:numPr>
          <w:ilvl w:val="4"/>
          <w:numId w:val="32"/>
        </w:numPr>
        <w:spacing w:line="257" w:lineRule="auto"/>
        <w:contextualSpacing w:val="0"/>
      </w:pPr>
      <w:r>
        <w:t xml:space="preserve">Thus conversely </w:t>
      </w:r>
      <w:r w:rsidRPr="00747E3E">
        <w:rPr>
          <w:u w:val="single"/>
        </w:rPr>
        <w:t>Individualistic ethical principle must also be applicable</w:t>
      </w:r>
      <w:r>
        <w:t xml:space="preserve"> at political level. Therefore </w:t>
      </w:r>
      <w:r w:rsidRPr="00747E3E">
        <w:rPr>
          <w:u w:val="single"/>
        </w:rPr>
        <w:t>ethics &amp; politics must be inseparable</w:t>
      </w:r>
      <w:r>
        <w:t xml:space="preserve">  </w:t>
      </w:r>
    </w:p>
    <w:p w:rsidR="00472146" w:rsidRDefault="00472146" w:rsidP="003A0593">
      <w:pPr>
        <w:pStyle w:val="ListParagraph"/>
        <w:numPr>
          <w:ilvl w:val="3"/>
          <w:numId w:val="32"/>
        </w:numPr>
        <w:spacing w:before="120" w:line="269" w:lineRule="auto"/>
        <w:ind w:left="2228"/>
        <w:contextualSpacing w:val="0"/>
      </w:pPr>
      <w:r>
        <w:t xml:space="preserve">Therefore the </w:t>
      </w:r>
      <w:r w:rsidRPr="00DA3AA0">
        <w:rPr>
          <w:u w:val="single"/>
        </w:rPr>
        <w:t>model of ‘Just’ state</w:t>
      </w:r>
      <w:r w:rsidR="00747E3E">
        <w:t>,</w:t>
      </w:r>
      <w:r>
        <w:t xml:space="preserve"> should be </w:t>
      </w:r>
      <w:r w:rsidRPr="00DA3AA0">
        <w:rPr>
          <w:u w:val="single"/>
        </w:rPr>
        <w:t>used for Just person</w:t>
      </w:r>
      <w:r>
        <w:t>. A p</w:t>
      </w:r>
      <w:r w:rsidRPr="00DA3AA0">
        <w:rPr>
          <w:u w:val="single"/>
        </w:rPr>
        <w:t xml:space="preserve">erson </w:t>
      </w:r>
      <w:r w:rsidR="00DA3AA0" w:rsidRPr="00DA3AA0">
        <w:rPr>
          <w:u w:val="single"/>
        </w:rPr>
        <w:t>is just</w:t>
      </w:r>
      <w:r w:rsidR="00DA3AA0">
        <w:t xml:space="preserve">, </w:t>
      </w:r>
      <w:r>
        <w:t xml:space="preserve">in whom there is </w:t>
      </w:r>
      <w:r w:rsidRPr="00DA3AA0">
        <w:rPr>
          <w:u w:val="single"/>
        </w:rPr>
        <w:t>harmony of virtues</w:t>
      </w:r>
      <w:r w:rsidR="00747E3E">
        <w:t>,</w:t>
      </w:r>
      <w:r>
        <w:t xml:space="preserve"> and </w:t>
      </w:r>
      <w:r w:rsidRPr="00DA3AA0">
        <w:rPr>
          <w:u w:val="single"/>
        </w:rPr>
        <w:t xml:space="preserve">above all </w:t>
      </w:r>
      <w:r w:rsidRPr="00DA3AA0">
        <w:rPr>
          <w:i/>
          <w:u w:val="single"/>
        </w:rPr>
        <w:t>‘reason’</w:t>
      </w:r>
      <w:r w:rsidRPr="00DA3AA0">
        <w:rPr>
          <w:u w:val="single"/>
        </w:rPr>
        <w:t xml:space="preserve"> rules</w:t>
      </w:r>
      <w:r>
        <w:t>. An unjust person would not behave per ‘reason’</w:t>
      </w:r>
      <w:r w:rsidR="00E26FD2">
        <w:t>,</w:t>
      </w:r>
      <w:r>
        <w:t xml:space="preserve"> an</w:t>
      </w:r>
      <w:r w:rsidR="00E26FD2">
        <w:t xml:space="preserve">d </w:t>
      </w:r>
      <w:r w:rsidR="00E26FD2" w:rsidRPr="00DA3AA0">
        <w:rPr>
          <w:u w:val="single"/>
        </w:rPr>
        <w:t>would be a slave to desires</w:t>
      </w:r>
      <w:r w:rsidR="00E26FD2">
        <w:t xml:space="preserve">. </w:t>
      </w:r>
      <w:r>
        <w:t xml:space="preserve">Thus, </w:t>
      </w:r>
      <w:r w:rsidRPr="00747E3E">
        <w:rPr>
          <w:u w:val="single"/>
        </w:rPr>
        <w:t>Just life is intrinsically better</w:t>
      </w:r>
      <w:r>
        <w:t xml:space="preserve"> than unjust life. </w:t>
      </w:r>
    </w:p>
    <w:p w:rsidR="00472146" w:rsidRDefault="00472146" w:rsidP="003A0593">
      <w:pPr>
        <w:pStyle w:val="Heading4"/>
        <w:numPr>
          <w:ilvl w:val="1"/>
          <w:numId w:val="32"/>
        </w:numPr>
        <w:spacing w:line="256" w:lineRule="auto"/>
      </w:pPr>
      <w:r>
        <w:t xml:space="preserve">Conclusion </w:t>
      </w:r>
    </w:p>
    <w:p w:rsidR="00472146" w:rsidRPr="000A1F15" w:rsidRDefault="00472146" w:rsidP="00747E3E">
      <w:pPr>
        <w:ind w:left="885" w:firstLine="363"/>
      </w:pPr>
      <w:r>
        <w:t>[Justice is:]</w:t>
      </w:r>
    </w:p>
    <w:p w:rsidR="00472146" w:rsidRDefault="00472146" w:rsidP="003A0593">
      <w:pPr>
        <w:pStyle w:val="ListParagraph"/>
        <w:numPr>
          <w:ilvl w:val="2"/>
          <w:numId w:val="104"/>
        </w:numPr>
        <w:contextualSpacing w:val="0"/>
      </w:pPr>
      <w:r w:rsidRPr="00DA3AA0">
        <w:rPr>
          <w:b/>
          <w:color w:val="009999"/>
          <w:u w:val="single"/>
        </w:rPr>
        <w:t>Virtue of virtues</w:t>
      </w:r>
      <w:r w:rsidR="00E26FD2">
        <w:t xml:space="preserve"> i.e. </w:t>
      </w:r>
      <w:r>
        <w:t>skill</w:t>
      </w:r>
      <w:r w:rsidR="00EF7606">
        <w:t>/knowledge</w:t>
      </w:r>
      <w:r w:rsidR="00E26FD2">
        <w:t xml:space="preserve"> of maintaining skill hierarchy,</w:t>
      </w:r>
      <w:r>
        <w:t xml:space="preserve"> or </w:t>
      </w:r>
      <w:r w:rsidRPr="00747E3E">
        <w:rPr>
          <w:u w:val="single"/>
        </w:rPr>
        <w:t>Harmony of virtues in society</w:t>
      </w:r>
    </w:p>
    <w:p w:rsidR="00472146" w:rsidRDefault="00472146" w:rsidP="003A0593">
      <w:pPr>
        <w:pStyle w:val="ListParagraph"/>
        <w:numPr>
          <w:ilvl w:val="3"/>
          <w:numId w:val="104"/>
        </w:numPr>
        <w:contextualSpacing w:val="0"/>
      </w:pPr>
      <w:r>
        <w:t xml:space="preserve">A state where </w:t>
      </w:r>
      <w:r w:rsidRPr="00DA3AA0">
        <w:rPr>
          <w:u w:val="single" w:color="00B050"/>
        </w:rPr>
        <w:t>proper division of virtues</w:t>
      </w:r>
      <w:r>
        <w:t xml:space="preserve"> is maintained </w:t>
      </w:r>
    </w:p>
    <w:p w:rsidR="00472146" w:rsidRDefault="00472146" w:rsidP="003A0593">
      <w:pPr>
        <w:pStyle w:val="ListParagraph"/>
        <w:numPr>
          <w:ilvl w:val="3"/>
          <w:numId w:val="104"/>
        </w:numPr>
        <w:contextualSpacing w:val="0"/>
      </w:pPr>
      <w:r>
        <w:t xml:space="preserve">The state is </w:t>
      </w:r>
      <w:r w:rsidRPr="00DA3AA0">
        <w:rPr>
          <w:u w:val="single" w:color="00B050"/>
        </w:rPr>
        <w:t>ruled by philosopher king</w:t>
      </w:r>
      <w:r w:rsidR="00CD2743" w:rsidRPr="00CD2743">
        <w:t xml:space="preserve"> in </w:t>
      </w:r>
      <w:r w:rsidR="00CD2743">
        <w:rPr>
          <w:u w:val="single" w:color="00B050"/>
        </w:rPr>
        <w:t>public interest</w:t>
      </w:r>
      <w:r>
        <w:t xml:space="preserve">, and other classes must only perform their own </w:t>
      </w:r>
      <w:r w:rsidRPr="00DA3AA0">
        <w:rPr>
          <w:u w:val="single" w:color="00B050"/>
        </w:rPr>
        <w:t>roles virtuously</w:t>
      </w:r>
      <w:r>
        <w:t xml:space="preserve"> (skilfully) </w:t>
      </w:r>
    </w:p>
    <w:p w:rsidR="00472146" w:rsidRDefault="00472146" w:rsidP="003A0593">
      <w:pPr>
        <w:pStyle w:val="ListParagraph"/>
        <w:numPr>
          <w:ilvl w:val="3"/>
          <w:numId w:val="104"/>
        </w:numPr>
        <w:contextualSpacing w:val="0"/>
      </w:pPr>
      <w:r>
        <w:t xml:space="preserve">Therefore, </w:t>
      </w:r>
      <w:r w:rsidRPr="00DA3AA0">
        <w:rPr>
          <w:u w:val="single"/>
        </w:rPr>
        <w:t>Injustice</w:t>
      </w:r>
      <w:r w:rsidRPr="00DA3AA0">
        <w:t xml:space="preserve"> is</w:t>
      </w:r>
      <w:r>
        <w:t xml:space="preserve"> </w:t>
      </w:r>
      <w:r w:rsidRPr="00DA3AA0">
        <w:rPr>
          <w:u w:val="single" w:color="00B0F0"/>
        </w:rPr>
        <w:t>rule by non-philosophers</w:t>
      </w:r>
      <w:r w:rsidR="00DA3AA0">
        <w:t>,</w:t>
      </w:r>
      <w:r>
        <w:t xml:space="preserve"> and </w:t>
      </w:r>
      <w:r w:rsidRPr="00DA3AA0">
        <w:rPr>
          <w:u w:val="single" w:color="00B0F0"/>
        </w:rPr>
        <w:t>class war</w:t>
      </w:r>
    </w:p>
    <w:p w:rsidR="00472146" w:rsidRDefault="00472146" w:rsidP="003A0593">
      <w:pPr>
        <w:pStyle w:val="ListParagraph"/>
        <w:numPr>
          <w:ilvl w:val="2"/>
          <w:numId w:val="104"/>
        </w:numPr>
        <w:spacing w:before="120"/>
        <w:ind w:left="1604"/>
        <w:contextualSpacing w:val="0"/>
      </w:pPr>
      <w:r w:rsidRPr="00747E3E">
        <w:rPr>
          <w:b/>
        </w:rPr>
        <w:t>Political Justice</w:t>
      </w:r>
      <w:r>
        <w:t xml:space="preserve"> is maintaining </w:t>
      </w:r>
      <w:r w:rsidRPr="00747E3E">
        <w:rPr>
          <w:u w:val="single"/>
        </w:rPr>
        <w:t>harmony within the state</w:t>
      </w:r>
      <w:r>
        <w:t xml:space="preserve"> and </w:t>
      </w:r>
      <w:r w:rsidRPr="00747E3E">
        <w:rPr>
          <w:u w:val="single"/>
        </w:rPr>
        <w:t>absence of class conflict</w:t>
      </w:r>
      <w:r>
        <w:t xml:space="preserve">. </w:t>
      </w:r>
      <w:r w:rsidRPr="007427A9">
        <w:rPr>
          <w:color w:val="70AD47" w:themeColor="accent6"/>
          <w:u w:val="single"/>
        </w:rPr>
        <w:t>Virtue</w:t>
      </w:r>
      <w:r>
        <w:t xml:space="preserve"> here means knowledge &amp; skill to maintain harmony</w:t>
      </w:r>
      <w:r w:rsidR="00B274C1">
        <w:t>,</w:t>
      </w:r>
      <w:r>
        <w:t xml:space="preserve"> and </w:t>
      </w:r>
      <w:r w:rsidR="00B274C1">
        <w:t xml:space="preserve">(meaning of virtue) </w:t>
      </w:r>
      <w:r w:rsidRPr="007427A9">
        <w:rPr>
          <w:color w:val="70AD47" w:themeColor="accent6"/>
          <w:u w:val="single"/>
        </w:rPr>
        <w:t>is ethically neutral</w:t>
      </w:r>
      <w:r>
        <w:t xml:space="preserve">  </w:t>
      </w:r>
    </w:p>
    <w:p w:rsidR="00EF7606" w:rsidRPr="007427A9" w:rsidRDefault="00EF7606" w:rsidP="003A0593">
      <w:pPr>
        <w:pStyle w:val="ListParagraph"/>
        <w:numPr>
          <w:ilvl w:val="2"/>
          <w:numId w:val="104"/>
        </w:numPr>
        <w:contextualSpacing w:val="0"/>
        <w:rPr>
          <w:color w:val="808080" w:themeColor="background1" w:themeShade="80"/>
          <w:sz w:val="32"/>
        </w:rPr>
      </w:pPr>
      <w:r w:rsidRPr="007427A9">
        <w:rPr>
          <w:b/>
          <w:color w:val="808080" w:themeColor="background1" w:themeShade="80"/>
          <w:sz w:val="32"/>
        </w:rPr>
        <w:t>[</w:t>
      </w:r>
      <w:r w:rsidRPr="007427A9">
        <w:rPr>
          <w:i/>
          <w:color w:val="808080" w:themeColor="background1" w:themeShade="80"/>
        </w:rPr>
        <w:t>For Socrates, Virtue is knowledge]</w:t>
      </w:r>
    </w:p>
    <w:p w:rsidR="00BA7C2B" w:rsidRDefault="00BA7C2B" w:rsidP="003A0593">
      <w:pPr>
        <w:pStyle w:val="Heading3"/>
        <w:numPr>
          <w:ilvl w:val="0"/>
          <w:numId w:val="104"/>
        </w:numPr>
        <w:spacing w:line="256" w:lineRule="auto"/>
      </w:pPr>
      <w:bookmarkStart w:id="232" w:name="_Toc143353593"/>
      <w:r>
        <w:t>Theory of Forms</w:t>
      </w:r>
      <w:bookmarkEnd w:id="232"/>
    </w:p>
    <w:p w:rsidR="00BA7C2B" w:rsidRDefault="00BA7C2B" w:rsidP="003A0593">
      <w:pPr>
        <w:pStyle w:val="ListParagraph"/>
        <w:numPr>
          <w:ilvl w:val="1"/>
          <w:numId w:val="104"/>
        </w:numPr>
        <w:spacing w:before="80"/>
        <w:contextualSpacing w:val="0"/>
      </w:pPr>
      <w:r w:rsidRPr="007427A9">
        <w:rPr>
          <w:b/>
          <w:color w:val="009999"/>
        </w:rPr>
        <w:t>Forms</w:t>
      </w:r>
      <w:r>
        <w:t xml:space="preserve"> are the </w:t>
      </w:r>
      <w:r w:rsidRPr="00747E3E">
        <w:rPr>
          <w:u w:val="single"/>
        </w:rPr>
        <w:t>transcendental realities</w:t>
      </w:r>
      <w:r>
        <w:t xml:space="preserve"> of both matter &amp; ethics. Forms are the blueprint of entire universe. Thus </w:t>
      </w:r>
      <w:r w:rsidRPr="007427A9">
        <w:rPr>
          <w:u w:val="single"/>
        </w:rPr>
        <w:t>every entity and concept</w:t>
      </w:r>
      <w:r>
        <w:t xml:space="preserve"> like virtue – Justice, wisdom, courage, temperance – </w:t>
      </w:r>
      <w:r w:rsidRPr="007427A9">
        <w:rPr>
          <w:u w:val="single"/>
        </w:rPr>
        <w:t>has an associated form</w:t>
      </w:r>
      <w:r>
        <w:t xml:space="preserve">. Ex: </w:t>
      </w:r>
      <w:r w:rsidRPr="007427A9">
        <w:rPr>
          <w:u w:val="single"/>
        </w:rPr>
        <w:t xml:space="preserve">Justice has the form of </w:t>
      </w:r>
      <w:r w:rsidRPr="007427A9">
        <w:rPr>
          <w:i/>
          <w:u w:val="single"/>
        </w:rPr>
        <w:t>Justiceness</w:t>
      </w:r>
      <w:r w:rsidRPr="00747E3E">
        <w:rPr>
          <w:i/>
        </w:rPr>
        <w:t xml:space="preserve">. </w:t>
      </w:r>
    </w:p>
    <w:p w:rsidR="00BA7C2B" w:rsidRDefault="00BA7C2B" w:rsidP="003A0593">
      <w:pPr>
        <w:pStyle w:val="ListParagraph"/>
        <w:numPr>
          <w:ilvl w:val="1"/>
          <w:numId w:val="104"/>
        </w:numPr>
        <w:spacing w:before="80"/>
        <w:contextualSpacing w:val="0"/>
      </w:pPr>
      <w:r>
        <w:t xml:space="preserve">Furthermore, </w:t>
      </w:r>
      <w:r w:rsidRPr="007427A9">
        <w:rPr>
          <w:u w:val="single"/>
        </w:rPr>
        <w:t>all the forms participate</w:t>
      </w:r>
      <w:r>
        <w:t xml:space="preserve"> in an </w:t>
      </w:r>
      <w:r w:rsidRPr="007427A9">
        <w:rPr>
          <w:u w:val="single"/>
        </w:rPr>
        <w:t>ultimate form</w:t>
      </w:r>
      <w:r>
        <w:t xml:space="preserve">: </w:t>
      </w:r>
      <w:r w:rsidRPr="007427A9">
        <w:rPr>
          <w:b/>
          <w:i/>
          <w:color w:val="009999"/>
        </w:rPr>
        <w:t>Good</w:t>
      </w:r>
      <w:r w:rsidRPr="00747E3E">
        <w:rPr>
          <w:i/>
        </w:rPr>
        <w:t xml:space="preserve"> –</w:t>
      </w:r>
      <w:r>
        <w:t xml:space="preserve"> form of forms. </w:t>
      </w:r>
    </w:p>
    <w:p w:rsidR="00BA7C2B" w:rsidRDefault="00BA7C2B" w:rsidP="003A0593">
      <w:pPr>
        <w:pStyle w:val="ListParagraph"/>
        <w:numPr>
          <w:ilvl w:val="1"/>
          <w:numId w:val="104"/>
        </w:numPr>
        <w:spacing w:before="80"/>
        <w:contextualSpacing w:val="0"/>
      </w:pPr>
      <w:r>
        <w:t xml:space="preserve">Our </w:t>
      </w:r>
      <w:r w:rsidRPr="007427A9">
        <w:rPr>
          <w:u w:val="single"/>
        </w:rPr>
        <w:t>reality</w:t>
      </w:r>
      <w:r>
        <w:t xml:space="preserve"> is mere </w:t>
      </w:r>
      <w:r w:rsidRPr="007427A9">
        <w:rPr>
          <w:u w:val="single"/>
        </w:rPr>
        <w:t>imperfect reflection or ‘</w:t>
      </w:r>
      <w:r w:rsidRPr="00BD4CF8">
        <w:rPr>
          <w:i/>
          <w:color w:val="009999"/>
          <w:u w:val="single"/>
        </w:rPr>
        <w:t>images</w:t>
      </w:r>
      <w:r w:rsidRPr="007427A9">
        <w:rPr>
          <w:u w:val="single"/>
        </w:rPr>
        <w:t>’ of these forms</w:t>
      </w:r>
      <w:r>
        <w:t xml:space="preserve">. This constitutes the </w:t>
      </w:r>
      <w:r w:rsidRPr="007427A9">
        <w:rPr>
          <w:u w:val="single"/>
        </w:rPr>
        <w:t>world of ‘</w:t>
      </w:r>
      <w:r w:rsidRPr="00BD4CF8">
        <w:rPr>
          <w:b/>
          <w:i/>
          <w:color w:val="009999"/>
          <w:u w:val="single"/>
        </w:rPr>
        <w:t>becoming</w:t>
      </w:r>
      <w:r w:rsidRPr="007427A9">
        <w:t>’</w:t>
      </w:r>
      <w:r w:rsidRPr="00747E3E">
        <w:rPr>
          <w:i/>
        </w:rPr>
        <w:t xml:space="preserve"> </w:t>
      </w:r>
      <w:r>
        <w:t xml:space="preserve">and is in </w:t>
      </w:r>
      <w:r w:rsidRPr="007427A9">
        <w:rPr>
          <w:u w:val="single"/>
        </w:rPr>
        <w:t>constant flux/change</w:t>
      </w:r>
      <w:r>
        <w:t xml:space="preserve"> </w:t>
      </w:r>
    </w:p>
    <w:p w:rsidR="00BA7C2B" w:rsidRDefault="00BA7C2B" w:rsidP="003A0593">
      <w:pPr>
        <w:pStyle w:val="ListParagraph"/>
        <w:numPr>
          <w:ilvl w:val="1"/>
          <w:numId w:val="104"/>
        </w:numPr>
        <w:spacing w:before="80"/>
        <w:contextualSpacing w:val="0"/>
      </w:pPr>
      <w:r>
        <w:t>This theory of forms creates a d</w:t>
      </w:r>
      <w:r w:rsidR="007427A9">
        <w:t xml:space="preserve">ualism / </w:t>
      </w:r>
      <w:r w:rsidRPr="007427A9">
        <w:rPr>
          <w:u w:val="single"/>
        </w:rPr>
        <w:t>separation between</w:t>
      </w:r>
      <w:r>
        <w:t xml:space="preserve"> the </w:t>
      </w:r>
      <w:r w:rsidRPr="00747E3E">
        <w:rPr>
          <w:u w:val="single" w:color="00B0F0"/>
        </w:rPr>
        <w:t xml:space="preserve">empirical world of </w:t>
      </w:r>
      <w:r w:rsidRPr="005C4F85">
        <w:rPr>
          <w:rStyle w:val="enumerationunderlineChar"/>
        </w:rPr>
        <w:t>sensation</w:t>
      </w:r>
      <w:r w:rsidRPr="00747E3E">
        <w:rPr>
          <w:u w:color="00B0F0"/>
        </w:rPr>
        <w:t xml:space="preserve"> </w:t>
      </w:r>
      <w:r>
        <w:t xml:space="preserve">and the </w:t>
      </w:r>
      <w:r w:rsidRPr="00747E3E">
        <w:rPr>
          <w:u w:val="single" w:color="00B0F0"/>
        </w:rPr>
        <w:t>non-sensory world of forms</w:t>
      </w:r>
      <w:r w:rsidRPr="00747E3E">
        <w:rPr>
          <w:u w:color="00B0F0"/>
        </w:rPr>
        <w:t>.</w:t>
      </w:r>
      <w:r>
        <w:t xml:space="preserve"> Thus it makes the </w:t>
      </w:r>
      <w:r w:rsidRPr="00747E3E">
        <w:rPr>
          <w:strike/>
          <w:u w:val="single"/>
        </w:rPr>
        <w:t>application of</w:t>
      </w:r>
      <w:r w:rsidRPr="00747E3E">
        <w:rPr>
          <w:u w:val="single"/>
        </w:rPr>
        <w:t xml:space="preserve"> perfect concepts of ethics, non-applicable to politics of imperfect world</w:t>
      </w:r>
      <w:r>
        <w:t xml:space="preserve"> (dualism of static form and changing matter)</w:t>
      </w:r>
    </w:p>
    <w:p w:rsidR="00BA7C2B" w:rsidRDefault="00BA7C2B" w:rsidP="003A0593">
      <w:pPr>
        <w:pStyle w:val="Heading4"/>
        <w:numPr>
          <w:ilvl w:val="1"/>
          <w:numId w:val="104"/>
        </w:numPr>
        <w:spacing w:line="256" w:lineRule="auto"/>
      </w:pPr>
      <w:r>
        <w:t>Allegory of Cave</w:t>
      </w:r>
    </w:p>
    <w:p w:rsidR="00BA7C2B" w:rsidRDefault="00BA7C2B" w:rsidP="003A0593">
      <w:pPr>
        <w:pStyle w:val="Heading5"/>
        <w:numPr>
          <w:ilvl w:val="2"/>
          <w:numId w:val="104"/>
        </w:numPr>
        <w:ind w:left="1604"/>
      </w:pPr>
      <w:r>
        <w:t xml:space="preserve">Setup </w:t>
      </w:r>
    </w:p>
    <w:p w:rsidR="00BA7C2B" w:rsidRDefault="00BA7C2B" w:rsidP="003A0593">
      <w:pPr>
        <w:pStyle w:val="ListParagraph"/>
        <w:numPr>
          <w:ilvl w:val="3"/>
          <w:numId w:val="104"/>
        </w:numPr>
        <w:ind w:left="2228"/>
        <w:contextualSpacing w:val="0"/>
      </w:pPr>
      <w:r>
        <w:t xml:space="preserve">People live in a </w:t>
      </w:r>
      <w:r w:rsidRPr="00747E3E">
        <w:rPr>
          <w:i/>
        </w:rPr>
        <w:t>Cave</w:t>
      </w:r>
      <w:r>
        <w:t xml:space="preserve"> and are chained to face cave’s back</w:t>
      </w:r>
    </w:p>
    <w:p w:rsidR="00BA7C2B" w:rsidRDefault="00BA7C2B" w:rsidP="003A0593">
      <w:pPr>
        <w:pStyle w:val="ListParagraph"/>
        <w:numPr>
          <w:ilvl w:val="3"/>
          <w:numId w:val="104"/>
        </w:numPr>
        <w:ind w:left="2228"/>
        <w:contextualSpacing w:val="0"/>
      </w:pPr>
      <w:r>
        <w:t xml:space="preserve">Behind them is a parapet </w:t>
      </w:r>
    </w:p>
    <w:p w:rsidR="00BA7C2B" w:rsidRDefault="00BA7C2B" w:rsidP="003A0593">
      <w:pPr>
        <w:pStyle w:val="ListParagraph"/>
        <w:numPr>
          <w:ilvl w:val="3"/>
          <w:numId w:val="104"/>
        </w:numPr>
        <w:ind w:left="2228"/>
        <w:contextualSpacing w:val="0"/>
      </w:pPr>
      <w:r w:rsidRPr="00BD4CF8">
        <w:rPr>
          <w:u w:val="single"/>
        </w:rPr>
        <w:t>Behind the parapet is a puppet show</w:t>
      </w:r>
      <w:r>
        <w:t xml:space="preserve">, resembling our </w:t>
      </w:r>
      <w:r w:rsidRPr="00BD4CF8">
        <w:rPr>
          <w:u w:val="single"/>
        </w:rPr>
        <w:t>everyday reality</w:t>
      </w:r>
      <w:r>
        <w:t xml:space="preserve"> </w:t>
      </w:r>
    </w:p>
    <w:p w:rsidR="00BA7C2B" w:rsidRDefault="00BA7C2B" w:rsidP="003A0593">
      <w:pPr>
        <w:pStyle w:val="ListParagraph"/>
        <w:numPr>
          <w:ilvl w:val="3"/>
          <w:numId w:val="104"/>
        </w:numPr>
        <w:ind w:left="2228"/>
        <w:contextualSpacing w:val="0"/>
      </w:pPr>
      <w:r>
        <w:t>Behind the puppet show is a fire, that casts the shadow of puppets on the cave’ back</w:t>
      </w:r>
    </w:p>
    <w:p w:rsidR="00BA7C2B" w:rsidRDefault="00BA7C2B" w:rsidP="003A0593">
      <w:pPr>
        <w:pStyle w:val="ListParagraph"/>
        <w:numPr>
          <w:ilvl w:val="3"/>
          <w:numId w:val="104"/>
        </w:numPr>
        <w:ind w:left="2228"/>
        <w:contextualSpacing w:val="0"/>
      </w:pPr>
      <w:r>
        <w:t xml:space="preserve">Outside the cave is the world of living </w:t>
      </w:r>
    </w:p>
    <w:p w:rsidR="00BA7C2B" w:rsidRDefault="00BA7C2B" w:rsidP="00BA7C2B">
      <w:pPr>
        <w:pStyle w:val="ListParagraph"/>
        <w:ind w:left="2044"/>
      </w:pPr>
    </w:p>
    <w:p w:rsidR="00BA7C2B" w:rsidRDefault="00BA7C2B" w:rsidP="00BA7C2B">
      <w:pPr>
        <w:pStyle w:val="ListParagraph"/>
        <w:ind w:left="1420"/>
      </w:pPr>
      <w:r>
        <w:rPr>
          <w:noProof/>
          <w:lang w:val="en-US"/>
        </w:rPr>
        <w:drawing>
          <wp:inline distT="0" distB="0" distL="0" distR="0">
            <wp:extent cx="5600700" cy="2359660"/>
            <wp:effectExtent l="19050" t="0" r="0" b="0"/>
            <wp:docPr id="22" name="Picture 3" descr="Plato's cave alleg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lato's cave allegory"/>
                    <pic:cNvPicPr>
                      <a:picLocks noChangeAspect="1" noChangeArrowheads="1"/>
                    </pic:cNvPicPr>
                  </pic:nvPicPr>
                  <pic:blipFill>
                    <a:blip r:embed="rId56"/>
                    <a:srcRect/>
                    <a:stretch>
                      <a:fillRect/>
                    </a:stretch>
                  </pic:blipFill>
                  <pic:spPr bwMode="auto">
                    <a:xfrm>
                      <a:off x="0" y="0"/>
                      <a:ext cx="5600700" cy="2359660"/>
                    </a:xfrm>
                    <a:prstGeom prst="rect">
                      <a:avLst/>
                    </a:prstGeom>
                    <a:noFill/>
                    <a:ln w="9525">
                      <a:noFill/>
                      <a:miter lim="800000"/>
                      <a:headEnd/>
                      <a:tailEnd/>
                    </a:ln>
                  </pic:spPr>
                </pic:pic>
              </a:graphicData>
            </a:graphic>
          </wp:inline>
        </w:drawing>
      </w:r>
    </w:p>
    <w:p w:rsidR="00BA7C2B" w:rsidRDefault="00BA7C2B" w:rsidP="00747E3E">
      <w:pPr>
        <w:pStyle w:val="Heading5"/>
        <w:numPr>
          <w:ilvl w:val="2"/>
          <w:numId w:val="5"/>
        </w:numPr>
      </w:pPr>
      <w:r>
        <w:t>Working</w:t>
      </w:r>
    </w:p>
    <w:p w:rsidR="00BA7C2B" w:rsidRDefault="004C6BAE" w:rsidP="00747E3E">
      <w:pPr>
        <w:pStyle w:val="ListParagraph"/>
        <w:numPr>
          <w:ilvl w:val="3"/>
          <w:numId w:val="5"/>
        </w:numPr>
        <w:spacing w:before="100"/>
        <w:ind w:left="2585"/>
        <w:contextualSpacing w:val="0"/>
      </w:pPr>
      <w:r>
        <w:t xml:space="preserve">Chained people </w:t>
      </w:r>
      <w:r w:rsidRPr="004C6BAE">
        <w:rPr>
          <w:u w:val="single"/>
        </w:rPr>
        <w:t xml:space="preserve">mistake the </w:t>
      </w:r>
      <w:r w:rsidRPr="004C6BAE">
        <w:rPr>
          <w:color w:val="009999"/>
          <w:u w:val="single"/>
        </w:rPr>
        <w:t>shadows</w:t>
      </w:r>
      <w:r w:rsidR="00BD4CF8" w:rsidRPr="00BD4CF8">
        <w:rPr>
          <w:color w:val="808080" w:themeColor="background1" w:themeShade="80"/>
        </w:rPr>
        <w:t xml:space="preserve"> [from puppet show]</w:t>
      </w:r>
      <w:r w:rsidR="00BA7C2B">
        <w:t xml:space="preserve"> </w:t>
      </w:r>
      <w:r w:rsidR="00BA7C2B" w:rsidRPr="004C6BAE">
        <w:rPr>
          <w:u w:val="single"/>
        </w:rPr>
        <w:t>for reality</w:t>
      </w:r>
      <w:r w:rsidR="00BA7C2B">
        <w:t xml:space="preserve">. Plato </w:t>
      </w:r>
      <w:r>
        <w:t>says</w:t>
      </w:r>
      <w:r w:rsidR="00BA7C2B">
        <w:t xml:space="preserve"> these </w:t>
      </w:r>
      <w:r w:rsidR="00BA7C2B" w:rsidRPr="004C6BAE">
        <w:rPr>
          <w:u w:val="single"/>
        </w:rPr>
        <w:t xml:space="preserve">shadows </w:t>
      </w:r>
      <w:r>
        <w:rPr>
          <w:u w:val="single"/>
        </w:rPr>
        <w:t xml:space="preserve">are </w:t>
      </w:r>
      <w:r w:rsidR="00BA7C2B" w:rsidRPr="004C6BAE">
        <w:rPr>
          <w:u w:val="single"/>
        </w:rPr>
        <w:t>‘</w:t>
      </w:r>
      <w:r w:rsidR="00BA7C2B" w:rsidRPr="004C6BAE">
        <w:rPr>
          <w:i/>
          <w:color w:val="009999"/>
          <w:u w:val="single"/>
        </w:rPr>
        <w:t>images</w:t>
      </w:r>
      <w:r w:rsidR="00BA7C2B" w:rsidRPr="004C6BAE">
        <w:rPr>
          <w:i/>
          <w:u w:val="single"/>
        </w:rPr>
        <w:t xml:space="preserve">’ </w:t>
      </w:r>
      <w:r w:rsidR="00BA7C2B" w:rsidRPr="004C6BAE">
        <w:rPr>
          <w:u w:val="single"/>
        </w:rPr>
        <w:t>of a more basic reality</w:t>
      </w:r>
      <w:r w:rsidR="00BA7C2B">
        <w:t xml:space="preserve">. The </w:t>
      </w:r>
      <w:r w:rsidR="00BA7C2B" w:rsidRPr="00BD4CF8">
        <w:rPr>
          <w:u w:val="single"/>
        </w:rPr>
        <w:t>state of cognition</w:t>
      </w:r>
      <w:r w:rsidR="00BA7C2B">
        <w:t xml:space="preserve"> corresponding to these shadows is ‘</w:t>
      </w:r>
      <w:r w:rsidR="00BA7C2B" w:rsidRPr="00BD4CF8">
        <w:rPr>
          <w:i/>
          <w:color w:val="009999"/>
          <w:u w:val="single"/>
        </w:rPr>
        <w:t>imagining</w:t>
      </w:r>
      <w:r w:rsidR="00BA7C2B" w:rsidRPr="00BD4CF8">
        <w:t xml:space="preserve">’ </w:t>
      </w:r>
      <w:r w:rsidR="00BA7C2B">
        <w:t>[of a true reality]</w:t>
      </w:r>
    </w:p>
    <w:p w:rsidR="00BA7C2B" w:rsidRDefault="00BA7C2B" w:rsidP="00747E3E">
      <w:pPr>
        <w:pStyle w:val="ListParagraph"/>
        <w:numPr>
          <w:ilvl w:val="3"/>
          <w:numId w:val="5"/>
        </w:numPr>
        <w:spacing w:before="100"/>
        <w:ind w:left="2585"/>
        <w:contextualSpacing w:val="0"/>
      </w:pPr>
      <w:r>
        <w:t xml:space="preserve">If a person is freed &amp; </w:t>
      </w:r>
      <w:r w:rsidRPr="006B11E6">
        <w:rPr>
          <w:u w:val="single"/>
        </w:rPr>
        <w:t>forced to turn around</w:t>
      </w:r>
      <w:r>
        <w:t xml:space="preserve">, he would see the </w:t>
      </w:r>
      <w:r w:rsidRPr="00F615C0">
        <w:rPr>
          <w:u w:val="single"/>
        </w:rPr>
        <w:t>puppet show</w:t>
      </w:r>
      <w:r w:rsidR="00BD4CF8" w:rsidRPr="00BD4CF8">
        <w:t>,</w:t>
      </w:r>
      <w:r>
        <w:t xml:space="preserve"> and realize that his earlier reality was a mere image of this </w:t>
      </w:r>
      <w:r w:rsidR="00BD4CF8">
        <w:rPr>
          <w:u w:val="single"/>
        </w:rPr>
        <w:t xml:space="preserve">higher (but partial) </w:t>
      </w:r>
      <w:r w:rsidRPr="00BD4CF8">
        <w:rPr>
          <w:u w:val="single"/>
        </w:rPr>
        <w:t>reality</w:t>
      </w:r>
      <w:r>
        <w:t>. This state of cognition is ‘</w:t>
      </w:r>
      <w:r w:rsidRPr="00BD4CF8">
        <w:rPr>
          <w:i/>
          <w:color w:val="009999"/>
          <w:u w:val="single"/>
        </w:rPr>
        <w:t>belief</w:t>
      </w:r>
      <w:r w:rsidRPr="00BD4CF8">
        <w:t>’</w:t>
      </w:r>
      <w:r>
        <w:rPr>
          <w:i/>
        </w:rPr>
        <w:t xml:space="preserve"> </w:t>
      </w:r>
      <w:r>
        <w:t xml:space="preserve">– higher than </w:t>
      </w:r>
      <w:r w:rsidRPr="00BD4CF8">
        <w:rPr>
          <w:i/>
          <w:color w:val="009999"/>
        </w:rPr>
        <w:t>imagining</w:t>
      </w:r>
      <w:r>
        <w:rPr>
          <w:i/>
        </w:rPr>
        <w:t>.</w:t>
      </w:r>
    </w:p>
    <w:p w:rsidR="00BA7C2B" w:rsidRDefault="00BA7C2B" w:rsidP="00747E3E">
      <w:pPr>
        <w:pStyle w:val="ListParagraph"/>
        <w:numPr>
          <w:ilvl w:val="3"/>
          <w:numId w:val="5"/>
        </w:numPr>
        <w:spacing w:before="100"/>
        <w:ind w:left="2585"/>
        <w:contextualSpacing w:val="0"/>
      </w:pPr>
      <w:r>
        <w:t xml:space="preserve">If the caveman is </w:t>
      </w:r>
      <w:r w:rsidRPr="006B11E6">
        <w:rPr>
          <w:u w:val="single"/>
        </w:rPr>
        <w:t>dragged outside the cave</w:t>
      </w:r>
      <w:r>
        <w:t xml:space="preserve">, the sun would momentarily blind him, but he would eventually </w:t>
      </w:r>
      <w:r w:rsidRPr="006B11E6">
        <w:rPr>
          <w:u w:val="single"/>
        </w:rPr>
        <w:t>see real living things</w:t>
      </w:r>
      <w:r>
        <w:t>. This s</w:t>
      </w:r>
      <w:r w:rsidRPr="006B11E6">
        <w:rPr>
          <w:u w:val="single"/>
        </w:rPr>
        <w:t xml:space="preserve">tate of cognition </w:t>
      </w:r>
      <w:r>
        <w:t>is ‘</w:t>
      </w:r>
      <w:r w:rsidRPr="006B11E6">
        <w:rPr>
          <w:i/>
          <w:color w:val="009999"/>
          <w:u w:val="single"/>
        </w:rPr>
        <w:t>Knowledge</w:t>
      </w:r>
      <w:r w:rsidRPr="006B11E6">
        <w:t>’</w:t>
      </w:r>
      <w:r w:rsidR="006B11E6" w:rsidRPr="006B11E6">
        <w:rPr>
          <w:color w:val="808080" w:themeColor="background1" w:themeShade="80"/>
        </w:rPr>
        <w:t xml:space="preserve"> [world of forms</w:t>
      </w:r>
      <w:r w:rsidR="001B5887">
        <w:rPr>
          <w:color w:val="808080" w:themeColor="background1" w:themeShade="80"/>
        </w:rPr>
        <w:t>; Guardians</w:t>
      </w:r>
      <w:r w:rsidR="006B11E6" w:rsidRPr="006B11E6">
        <w:rPr>
          <w:color w:val="808080" w:themeColor="background1" w:themeShade="80"/>
        </w:rPr>
        <w:t>]</w:t>
      </w:r>
    </w:p>
    <w:p w:rsidR="00BA7C2B" w:rsidRDefault="00BA7C2B" w:rsidP="00747E3E">
      <w:pPr>
        <w:pStyle w:val="ListParagraph"/>
        <w:numPr>
          <w:ilvl w:val="3"/>
          <w:numId w:val="5"/>
        </w:numPr>
        <w:spacing w:before="100"/>
        <w:ind w:left="2585"/>
        <w:contextualSpacing w:val="0"/>
      </w:pPr>
      <w:r>
        <w:t xml:space="preserve">Finally as his eyes adjust, he would see the </w:t>
      </w:r>
      <w:r w:rsidRPr="006B11E6">
        <w:rPr>
          <w:u w:val="single"/>
        </w:rPr>
        <w:t>Sun as the</w:t>
      </w:r>
      <w:r w:rsidR="006D5085" w:rsidRPr="006B11E6">
        <w:rPr>
          <w:u w:val="single"/>
        </w:rPr>
        <w:t xml:space="preserve"> ultimate reality</w:t>
      </w:r>
      <w:r>
        <w:t xml:space="preserve">. He would understand that shadows &amp; puppets were mere imperfect representation of </w:t>
      </w:r>
      <w:r w:rsidRPr="006B11E6">
        <w:rPr>
          <w:u w:val="single"/>
        </w:rPr>
        <w:t>this ultimate reality</w:t>
      </w:r>
      <w:r>
        <w:t>.</w:t>
      </w:r>
      <w:r w:rsidR="006B11E6">
        <w:t xml:space="preserve"> </w:t>
      </w:r>
      <w:r w:rsidR="006B11E6" w:rsidRPr="006B11E6">
        <w:rPr>
          <w:color w:val="808080" w:themeColor="background1" w:themeShade="80"/>
        </w:rPr>
        <w:t>[</w:t>
      </w:r>
      <w:r w:rsidR="004C6BAE">
        <w:rPr>
          <w:color w:val="808080" w:themeColor="background1" w:themeShade="80"/>
        </w:rPr>
        <w:t>Philosopher king</w:t>
      </w:r>
      <w:r w:rsidR="006B11E6" w:rsidRPr="006B11E6">
        <w:rPr>
          <w:color w:val="808080" w:themeColor="background1" w:themeShade="80"/>
        </w:rPr>
        <w:t>]</w:t>
      </w:r>
    </w:p>
    <w:p w:rsidR="00BA7C2B" w:rsidRDefault="00BA7C2B" w:rsidP="00747E3E">
      <w:pPr>
        <w:pStyle w:val="Heading5"/>
        <w:numPr>
          <w:ilvl w:val="2"/>
          <w:numId w:val="5"/>
        </w:numPr>
      </w:pPr>
      <w:r>
        <w:t>Interpretation</w:t>
      </w:r>
    </w:p>
    <w:p w:rsidR="00BA7C2B" w:rsidRDefault="00BA7C2B" w:rsidP="006B11E6">
      <w:pPr>
        <w:pStyle w:val="ListParagraph"/>
        <w:numPr>
          <w:ilvl w:val="3"/>
          <w:numId w:val="5"/>
        </w:numPr>
        <w:spacing w:before="80"/>
        <w:ind w:left="2585"/>
        <w:contextualSpacing w:val="0"/>
      </w:pPr>
      <w:r w:rsidRPr="00747E3E">
        <w:rPr>
          <w:u w:val="single"/>
        </w:rPr>
        <w:t>The cave</w:t>
      </w:r>
      <w:r>
        <w:t xml:space="preserve"> represents our </w:t>
      </w:r>
      <w:r w:rsidRPr="00747E3E">
        <w:rPr>
          <w:u w:val="single"/>
        </w:rPr>
        <w:t>empirical-sensory-world</w:t>
      </w:r>
      <w:r w:rsidR="006B11E6" w:rsidRPr="006B11E6">
        <w:t>,</w:t>
      </w:r>
      <w:r w:rsidR="006B11E6">
        <w:t xml:space="preserve"> </w:t>
      </w:r>
      <w:r>
        <w:t xml:space="preserve">or the </w:t>
      </w:r>
      <w:r w:rsidRPr="006B11E6">
        <w:rPr>
          <w:color w:val="009999"/>
        </w:rPr>
        <w:t>world of ‘appearances’</w:t>
      </w:r>
    </w:p>
    <w:p w:rsidR="00BA7C2B" w:rsidRDefault="00BA7C2B" w:rsidP="006B11E6">
      <w:pPr>
        <w:pStyle w:val="ListParagraph"/>
        <w:numPr>
          <w:ilvl w:val="3"/>
          <w:numId w:val="5"/>
        </w:numPr>
        <w:spacing w:before="80"/>
        <w:ind w:left="2585"/>
        <w:contextualSpacing w:val="0"/>
      </w:pPr>
      <w:r w:rsidRPr="00747E3E">
        <w:rPr>
          <w:u w:val="single"/>
        </w:rPr>
        <w:t>Outside</w:t>
      </w:r>
      <w:r>
        <w:t xml:space="preserve"> the cave is the </w:t>
      </w:r>
      <w:r w:rsidRPr="00747E3E">
        <w:rPr>
          <w:u w:val="single"/>
        </w:rPr>
        <w:t>abstract world of forms</w:t>
      </w:r>
    </w:p>
    <w:p w:rsidR="00BA7C2B" w:rsidRDefault="00BA7C2B" w:rsidP="006B11E6">
      <w:pPr>
        <w:pStyle w:val="ListParagraph"/>
        <w:numPr>
          <w:ilvl w:val="3"/>
          <w:numId w:val="5"/>
        </w:numPr>
        <w:spacing w:before="80"/>
        <w:ind w:left="2585"/>
        <w:contextualSpacing w:val="0"/>
      </w:pPr>
      <w:r>
        <w:t xml:space="preserve">The </w:t>
      </w:r>
      <w:r w:rsidRPr="006B11E6">
        <w:rPr>
          <w:u w:val="single"/>
        </w:rPr>
        <w:t>sun</w:t>
      </w:r>
      <w:r>
        <w:t xml:space="preserve"> represents the </w:t>
      </w:r>
      <w:r w:rsidRPr="006B11E6">
        <w:rPr>
          <w:i/>
          <w:color w:val="009999"/>
        </w:rPr>
        <w:t>Good</w:t>
      </w:r>
      <w:r>
        <w:t xml:space="preserve">: </w:t>
      </w:r>
      <w:r w:rsidRPr="006B11E6">
        <w:rPr>
          <w:u w:val="single"/>
        </w:rPr>
        <w:t>form of all forms</w:t>
      </w:r>
      <w:r>
        <w:t xml:space="preserve"> </w:t>
      </w:r>
    </w:p>
    <w:p w:rsidR="00BA7C2B" w:rsidRDefault="00BA7C2B" w:rsidP="00747E3E">
      <w:pPr>
        <w:pStyle w:val="ListParagraph"/>
        <w:numPr>
          <w:ilvl w:val="3"/>
          <w:numId w:val="5"/>
        </w:numPr>
        <w:ind w:left="2585"/>
        <w:contextualSpacing w:val="0"/>
      </w:pPr>
      <w:r>
        <w:t xml:space="preserve">One </w:t>
      </w:r>
      <w:r w:rsidRPr="00AA706B">
        <w:rPr>
          <w:u w:val="single"/>
        </w:rPr>
        <w:t>cannot have true ‘knowledge’</w:t>
      </w:r>
      <w:r>
        <w:t xml:space="preserve"> of ‘</w:t>
      </w:r>
      <w:r w:rsidRPr="00AA706B">
        <w:rPr>
          <w:u w:val="single"/>
        </w:rPr>
        <w:t>shadows</w:t>
      </w:r>
      <w:r>
        <w:t xml:space="preserve">’ as they are non-real. Furthermore, they are </w:t>
      </w:r>
      <w:r w:rsidRPr="00AA706B">
        <w:rPr>
          <w:u w:val="single"/>
        </w:rPr>
        <w:t>constantly moving</w:t>
      </w:r>
      <w:r>
        <w:t xml:space="preserve"> (changing) and hence </w:t>
      </w:r>
      <w:r w:rsidRPr="00AA706B">
        <w:rPr>
          <w:u w:val="single"/>
        </w:rPr>
        <w:t>people can’t agree on them</w:t>
      </w:r>
      <w:r>
        <w:t xml:space="preserve">. </w:t>
      </w:r>
      <w:r w:rsidR="00AA706B" w:rsidRPr="00AA706B">
        <w:rPr>
          <w:color w:val="808080" w:themeColor="background1" w:themeShade="80"/>
        </w:rPr>
        <w:t>[Shadows are only imagined, by chained people]</w:t>
      </w:r>
    </w:p>
    <w:p w:rsidR="00BA7C2B" w:rsidRDefault="00BA7C2B" w:rsidP="00747E3E">
      <w:pPr>
        <w:pStyle w:val="ListParagraph"/>
        <w:numPr>
          <w:ilvl w:val="3"/>
          <w:numId w:val="5"/>
        </w:numPr>
        <w:spacing w:before="80"/>
        <w:contextualSpacing w:val="0"/>
      </w:pPr>
      <w:r>
        <w:t>‘</w:t>
      </w:r>
      <w:r w:rsidRPr="00AA706B">
        <w:rPr>
          <w:u w:val="single"/>
        </w:rPr>
        <w:t>Knowledge’ of only</w:t>
      </w:r>
      <w:r>
        <w:t xml:space="preserve"> outside living things (</w:t>
      </w:r>
      <w:r w:rsidRPr="00AA706B">
        <w:rPr>
          <w:u w:val="single"/>
        </w:rPr>
        <w:t>forms) is possible</w:t>
      </w:r>
      <w:r>
        <w:t xml:space="preserve">, as they are </w:t>
      </w:r>
      <w:r w:rsidRPr="00AA706B">
        <w:rPr>
          <w:u w:val="single"/>
        </w:rPr>
        <w:t>real and</w:t>
      </w:r>
      <w:r w:rsidRPr="003C1066">
        <w:rPr>
          <w:u w:val="single"/>
        </w:rPr>
        <w:t xml:space="preserve"> unchanging reality</w:t>
      </w:r>
      <w:r w:rsidR="00AA706B" w:rsidRPr="00AA706B">
        <w:t xml:space="preserve">. </w:t>
      </w:r>
      <w:r w:rsidR="00AA706B" w:rsidRPr="00AA706B">
        <w:rPr>
          <w:color w:val="808080" w:themeColor="background1" w:themeShade="80"/>
        </w:rPr>
        <w:t>[Guardians &amp; auxiliaries have knowledge of forms]</w:t>
      </w:r>
    </w:p>
    <w:p w:rsidR="00BA7C2B" w:rsidRDefault="00BA7C2B" w:rsidP="00747E3E">
      <w:pPr>
        <w:pStyle w:val="ListParagraph"/>
        <w:numPr>
          <w:ilvl w:val="3"/>
          <w:numId w:val="5"/>
        </w:numPr>
        <w:spacing w:before="80"/>
        <w:contextualSpacing w:val="0"/>
      </w:pPr>
      <w:r>
        <w:rPr>
          <w:b/>
        </w:rPr>
        <w:t xml:space="preserve">Only philosophers have the knowledge of this </w:t>
      </w:r>
      <w:r>
        <w:rPr>
          <w:b/>
          <w:u w:val="single"/>
        </w:rPr>
        <w:t>underlying</w:t>
      </w:r>
      <w:r>
        <w:rPr>
          <w:b/>
        </w:rPr>
        <w:t xml:space="preserve"> &amp; true reality</w:t>
      </w:r>
      <w:r>
        <w:t xml:space="preserve">. Most </w:t>
      </w:r>
      <w:r w:rsidRPr="00AA706B">
        <w:rPr>
          <w:u w:val="single"/>
        </w:rPr>
        <w:t>people mistake their ‘imagination’/‘beliefs’ for the true reality</w:t>
      </w:r>
      <w:r>
        <w:t xml:space="preserve">. Hence </w:t>
      </w:r>
      <w:r w:rsidRPr="00AA706B">
        <w:rPr>
          <w:u w:val="single"/>
        </w:rPr>
        <w:t>only philosophers can be king</w:t>
      </w:r>
      <w:r>
        <w:t xml:space="preserve">.  </w:t>
      </w:r>
    </w:p>
    <w:p w:rsidR="00BA7C2B" w:rsidRDefault="00BA7C2B" w:rsidP="00747E3E">
      <w:pPr>
        <w:pStyle w:val="ListParagraph"/>
        <w:numPr>
          <w:ilvl w:val="3"/>
          <w:numId w:val="5"/>
        </w:numPr>
        <w:spacing w:before="80"/>
        <w:contextualSpacing w:val="0"/>
      </w:pPr>
      <w:r w:rsidRPr="00AA706B">
        <w:rPr>
          <w:color w:val="9A57CD"/>
        </w:rPr>
        <w:t>Plato</w:t>
      </w:r>
      <w:r>
        <w:t xml:space="preserve"> says that </w:t>
      </w:r>
      <w:r w:rsidRPr="00AA706B">
        <w:rPr>
          <w:u w:val="single"/>
        </w:rPr>
        <w:t xml:space="preserve">people refuse </w:t>
      </w:r>
      <w:r w:rsidR="00380B28" w:rsidRPr="00AA706B">
        <w:rPr>
          <w:u w:val="single"/>
        </w:rPr>
        <w:t>to</w:t>
      </w:r>
      <w:r w:rsidRPr="00AA706B">
        <w:rPr>
          <w:u w:val="single"/>
        </w:rPr>
        <w:t xml:space="preserve"> come out of cave</w:t>
      </w:r>
      <w:r>
        <w:t xml:space="preserve">. People chase </w:t>
      </w:r>
      <w:r w:rsidRPr="00AA706B">
        <w:rPr>
          <w:i/>
          <w:u w:val="single" w:color="00B0F0"/>
        </w:rPr>
        <w:t>power</w:t>
      </w:r>
      <w:r>
        <w:t xml:space="preserve"> and </w:t>
      </w:r>
      <w:r w:rsidRPr="00AA706B">
        <w:rPr>
          <w:i/>
          <w:u w:val="single" w:color="00B0F0"/>
        </w:rPr>
        <w:t>money</w:t>
      </w:r>
      <w:r>
        <w:t xml:space="preserve"> to get happiness, but </w:t>
      </w:r>
      <w:r w:rsidRPr="00AA706B">
        <w:rPr>
          <w:color w:val="70AD47" w:themeColor="accent6"/>
          <w:u w:val="single"/>
        </w:rPr>
        <w:t>money &amp; power</w:t>
      </w:r>
      <w:r w:rsidRPr="00AA706B">
        <w:rPr>
          <w:color w:val="70AD47" w:themeColor="accent6"/>
        </w:rPr>
        <w:t xml:space="preserve"> are mere ‘</w:t>
      </w:r>
      <w:r w:rsidRPr="00AA706B">
        <w:rPr>
          <w:color w:val="70AD47" w:themeColor="accent6"/>
          <w:u w:val="single"/>
        </w:rPr>
        <w:t>shadows’</w:t>
      </w:r>
      <w:r w:rsidRPr="00AA706B">
        <w:rPr>
          <w:color w:val="70AD47" w:themeColor="accent6"/>
        </w:rPr>
        <w:t xml:space="preserve"> in the cave, </w:t>
      </w:r>
      <w:r w:rsidRPr="00AA706B">
        <w:rPr>
          <w:color w:val="70AD47" w:themeColor="accent6"/>
          <w:u w:val="single"/>
        </w:rPr>
        <w:t>of the ‘form’ of happiness</w:t>
      </w:r>
      <w:r w:rsidRPr="00AA706B">
        <w:t>.</w:t>
      </w:r>
      <w:r>
        <w:t xml:space="preserve"> Thus, </w:t>
      </w:r>
      <w:r w:rsidRPr="00AA706B">
        <w:rPr>
          <w:u w:val="single"/>
        </w:rPr>
        <w:t>their notion of happiness is a myth</w:t>
      </w:r>
      <w:r>
        <w:t xml:space="preserve">. </w:t>
      </w:r>
    </w:p>
    <w:p w:rsidR="003B18BB" w:rsidRDefault="003B18BB" w:rsidP="005718F9">
      <w:pPr>
        <w:pStyle w:val="ListParagraph"/>
        <w:spacing w:before="240" w:line="257" w:lineRule="auto"/>
        <w:ind w:left="2228" w:firstLine="0"/>
        <w:contextualSpacing w:val="0"/>
      </w:pPr>
      <w:r>
        <w:rPr>
          <w:noProof/>
          <w:lang w:val="en-US"/>
        </w:rPr>
        <w:drawing>
          <wp:inline distT="0" distB="0" distL="0" distR="0">
            <wp:extent cx="5486400" cy="3200400"/>
            <wp:effectExtent l="0" t="0" r="0" b="0"/>
            <wp:docPr id="23" name="Diagram 2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7" r:lo="rId58" r:qs="rId59" r:cs="rId60"/>
              </a:graphicData>
            </a:graphic>
          </wp:inline>
        </w:drawing>
      </w:r>
    </w:p>
    <w:p w:rsidR="00BA7C2B" w:rsidRDefault="00BA7C2B" w:rsidP="00BA7C2B">
      <w:pPr>
        <w:pStyle w:val="ListParagraph"/>
        <w:spacing w:after="160" w:line="256" w:lineRule="auto"/>
        <w:ind w:left="1605" w:firstLine="0"/>
      </w:pPr>
    </w:p>
    <w:p w:rsidR="00472146" w:rsidRDefault="00472146" w:rsidP="003A0593">
      <w:pPr>
        <w:pStyle w:val="Heading3"/>
        <w:numPr>
          <w:ilvl w:val="0"/>
          <w:numId w:val="30"/>
        </w:numPr>
      </w:pPr>
      <w:bookmarkStart w:id="233" w:name="_Toc143353594"/>
      <w:r>
        <w:t>State</w:t>
      </w:r>
      <w:bookmarkEnd w:id="233"/>
    </w:p>
    <w:p w:rsidR="00472146" w:rsidRDefault="00472146" w:rsidP="003A0593">
      <w:pPr>
        <w:pStyle w:val="ListParagraph"/>
        <w:numPr>
          <w:ilvl w:val="1"/>
          <w:numId w:val="30"/>
        </w:numPr>
        <w:contextualSpacing w:val="0"/>
      </w:pPr>
      <w:r>
        <w:t xml:space="preserve">State is </w:t>
      </w:r>
      <w:r w:rsidRPr="00747E3E">
        <w:rPr>
          <w:b/>
          <w:u w:val="single"/>
        </w:rPr>
        <w:t>Natural</w:t>
      </w:r>
      <w:r w:rsidR="004C6BAE" w:rsidRPr="004C6BAE">
        <w:t>,</w:t>
      </w:r>
      <w:r>
        <w:t xml:space="preserve"> </w:t>
      </w:r>
      <w:r w:rsidR="004C6BAE">
        <w:t>b</w:t>
      </w:r>
      <w:r w:rsidR="00724DC4">
        <w:t>ecause</w:t>
      </w:r>
      <w:r>
        <w:t xml:space="preserve"> man is </w:t>
      </w:r>
      <w:r w:rsidRPr="00747E3E">
        <w:rPr>
          <w:u w:val="single"/>
        </w:rPr>
        <w:t>not self-sufficient</w:t>
      </w:r>
      <w:r>
        <w:t xml:space="preserve">. </w:t>
      </w:r>
    </w:p>
    <w:p w:rsidR="00472146" w:rsidRDefault="00472146" w:rsidP="003A0593">
      <w:pPr>
        <w:pStyle w:val="ListParagraph"/>
        <w:numPr>
          <w:ilvl w:val="1"/>
          <w:numId w:val="30"/>
        </w:numPr>
        <w:contextualSpacing w:val="0"/>
      </w:pPr>
      <w:r>
        <w:t xml:space="preserve">Therefore State </w:t>
      </w:r>
      <w:r w:rsidRPr="001B5887">
        <w:rPr>
          <w:u w:val="single"/>
        </w:rPr>
        <w:t>must have division</w:t>
      </w:r>
      <w:r w:rsidRPr="00747E3E">
        <w:rPr>
          <w:u w:val="single"/>
        </w:rPr>
        <w:t xml:space="preserve"> of labour</w:t>
      </w:r>
      <w:r>
        <w:t xml:space="preserve">. Each class must manifest specific type of virtue (skill to achieve certain task; ethically neutral meaning) </w:t>
      </w:r>
    </w:p>
    <w:p w:rsidR="00472146" w:rsidRDefault="00472146" w:rsidP="003A0593">
      <w:pPr>
        <w:pStyle w:val="ListParagraph"/>
        <w:numPr>
          <w:ilvl w:val="2"/>
          <w:numId w:val="30"/>
        </w:numPr>
        <w:spacing w:before="80" w:line="257" w:lineRule="auto"/>
        <w:ind w:left="1604"/>
        <w:contextualSpacing w:val="0"/>
      </w:pPr>
      <w:r w:rsidRPr="001B5887">
        <w:rPr>
          <w:b/>
          <w:i/>
        </w:rPr>
        <w:t>Producers</w:t>
      </w:r>
      <w:r>
        <w:t>:</w:t>
      </w:r>
    </w:p>
    <w:p w:rsidR="00472146" w:rsidRDefault="00472146" w:rsidP="003A0593">
      <w:pPr>
        <w:pStyle w:val="ListParagraph"/>
        <w:numPr>
          <w:ilvl w:val="3"/>
          <w:numId w:val="30"/>
        </w:numPr>
        <w:spacing w:line="256" w:lineRule="auto"/>
      </w:pPr>
      <w:r>
        <w:t xml:space="preserve">Economic function of </w:t>
      </w:r>
      <w:r w:rsidRPr="001B5887">
        <w:rPr>
          <w:u w:val="single"/>
        </w:rPr>
        <w:t>production of basic services</w:t>
      </w:r>
    </w:p>
    <w:p w:rsidR="00472146" w:rsidRDefault="00472146" w:rsidP="003A0593">
      <w:pPr>
        <w:pStyle w:val="ListParagraph"/>
        <w:numPr>
          <w:ilvl w:val="3"/>
          <w:numId w:val="30"/>
        </w:numPr>
        <w:spacing w:line="256" w:lineRule="auto"/>
      </w:pPr>
      <w:r>
        <w:t xml:space="preserve">Virtue of </w:t>
      </w:r>
      <w:r w:rsidRPr="001B5887">
        <w:rPr>
          <w:color w:val="70AD47" w:themeColor="accent6"/>
          <w:u w:val="single"/>
        </w:rPr>
        <w:t>temperance</w:t>
      </w:r>
      <w:r w:rsidRPr="001B5887">
        <w:t xml:space="preserve"> </w:t>
      </w:r>
    </w:p>
    <w:p w:rsidR="001B5887" w:rsidRPr="001B5887" w:rsidRDefault="001B5887" w:rsidP="003A0593">
      <w:pPr>
        <w:pStyle w:val="ListParagraph"/>
        <w:numPr>
          <w:ilvl w:val="3"/>
          <w:numId w:val="30"/>
        </w:numPr>
        <w:spacing w:line="256" w:lineRule="auto"/>
        <w:rPr>
          <w:color w:val="808080" w:themeColor="background1" w:themeShade="80"/>
        </w:rPr>
      </w:pPr>
      <w:r w:rsidRPr="001B5887">
        <w:rPr>
          <w:color w:val="808080" w:themeColor="background1" w:themeShade="80"/>
        </w:rPr>
        <w:t>[They merely ‘imagine’, and have ‘beliefs’ about ‘images’ of reality]</w:t>
      </w:r>
    </w:p>
    <w:p w:rsidR="00472146" w:rsidRDefault="00472146" w:rsidP="003A0593">
      <w:pPr>
        <w:pStyle w:val="ListParagraph"/>
        <w:numPr>
          <w:ilvl w:val="2"/>
          <w:numId w:val="30"/>
        </w:numPr>
        <w:spacing w:before="120" w:line="257" w:lineRule="auto"/>
        <w:ind w:left="1604"/>
        <w:contextualSpacing w:val="0"/>
      </w:pPr>
      <w:r w:rsidRPr="001B5887">
        <w:rPr>
          <w:b/>
          <w:i/>
        </w:rPr>
        <w:t>Guardians</w:t>
      </w:r>
      <w:r>
        <w:t>:</w:t>
      </w:r>
    </w:p>
    <w:p w:rsidR="00472146" w:rsidRDefault="00472146" w:rsidP="003A0593">
      <w:pPr>
        <w:pStyle w:val="ListParagraph"/>
        <w:numPr>
          <w:ilvl w:val="3"/>
          <w:numId w:val="30"/>
        </w:numPr>
        <w:ind w:left="2228"/>
        <w:contextualSpacing w:val="0"/>
      </w:pPr>
      <w:r w:rsidRPr="001B5887">
        <w:rPr>
          <w:b/>
          <w:i/>
        </w:rPr>
        <w:t>Auxiliaries</w:t>
      </w:r>
      <w:r>
        <w:t xml:space="preserve">: </w:t>
      </w:r>
    </w:p>
    <w:p w:rsidR="00472146" w:rsidRDefault="00472146" w:rsidP="003A0593">
      <w:pPr>
        <w:pStyle w:val="ListParagraph"/>
        <w:numPr>
          <w:ilvl w:val="4"/>
          <w:numId w:val="30"/>
        </w:numPr>
        <w:spacing w:line="256" w:lineRule="auto"/>
      </w:pPr>
      <w:r w:rsidRPr="001B5887">
        <w:rPr>
          <w:u w:val="single"/>
        </w:rPr>
        <w:t>Military function</w:t>
      </w:r>
      <w:r>
        <w:t xml:space="preserve"> of executing ruler’s decisions</w:t>
      </w:r>
    </w:p>
    <w:p w:rsidR="00472146" w:rsidRDefault="00472146" w:rsidP="003A0593">
      <w:pPr>
        <w:pStyle w:val="ListParagraph"/>
        <w:numPr>
          <w:ilvl w:val="4"/>
          <w:numId w:val="30"/>
        </w:numPr>
        <w:spacing w:line="256" w:lineRule="auto"/>
      </w:pPr>
      <w:r>
        <w:t xml:space="preserve">Virtue of </w:t>
      </w:r>
      <w:r w:rsidRPr="00747E3E">
        <w:rPr>
          <w:u w:val="single"/>
        </w:rPr>
        <w:t>temperance</w:t>
      </w:r>
      <w:r>
        <w:t xml:space="preserve"> + </w:t>
      </w:r>
      <w:r w:rsidRPr="001B5887">
        <w:rPr>
          <w:color w:val="70AD47" w:themeColor="accent6"/>
          <w:u w:val="single"/>
        </w:rPr>
        <w:t>courage</w:t>
      </w:r>
      <w:r w:rsidRPr="001B5887">
        <w:t xml:space="preserve"> </w:t>
      </w:r>
    </w:p>
    <w:p w:rsidR="001B5887" w:rsidRPr="001B5887" w:rsidRDefault="001B5887" w:rsidP="003A0593">
      <w:pPr>
        <w:pStyle w:val="ListParagraph"/>
        <w:numPr>
          <w:ilvl w:val="4"/>
          <w:numId w:val="30"/>
        </w:numPr>
        <w:spacing w:line="256" w:lineRule="auto"/>
        <w:rPr>
          <w:color w:val="808080" w:themeColor="background1" w:themeShade="80"/>
        </w:rPr>
      </w:pPr>
      <w:r w:rsidRPr="001B5887">
        <w:rPr>
          <w:color w:val="808080" w:themeColor="background1" w:themeShade="80"/>
        </w:rPr>
        <w:t>[They have knowledge of only forms]</w:t>
      </w:r>
    </w:p>
    <w:p w:rsidR="00472146" w:rsidRDefault="00472146" w:rsidP="003A0593">
      <w:pPr>
        <w:pStyle w:val="ListParagraph"/>
        <w:numPr>
          <w:ilvl w:val="3"/>
          <w:numId w:val="30"/>
        </w:numPr>
        <w:ind w:left="2228"/>
        <w:contextualSpacing w:val="0"/>
      </w:pPr>
      <w:r w:rsidRPr="001B5887">
        <w:rPr>
          <w:b/>
          <w:i/>
        </w:rPr>
        <w:t>Rulers</w:t>
      </w:r>
      <w:r>
        <w:t xml:space="preserve">: Philosophic ruler </w:t>
      </w:r>
    </w:p>
    <w:p w:rsidR="00472146" w:rsidRPr="001B5887" w:rsidRDefault="00472146" w:rsidP="003A0593">
      <w:pPr>
        <w:pStyle w:val="ListParagraph"/>
        <w:numPr>
          <w:ilvl w:val="4"/>
          <w:numId w:val="30"/>
        </w:numPr>
        <w:spacing w:line="256" w:lineRule="auto"/>
      </w:pPr>
      <w:r>
        <w:t xml:space="preserve">Function of </w:t>
      </w:r>
      <w:r w:rsidRPr="001B5887">
        <w:rPr>
          <w:u w:val="single"/>
        </w:rPr>
        <w:t>Just rule</w:t>
      </w:r>
      <w:r>
        <w:t xml:space="preserve"> </w:t>
      </w:r>
    </w:p>
    <w:p w:rsidR="00472146" w:rsidRDefault="00472146" w:rsidP="003A0593">
      <w:pPr>
        <w:pStyle w:val="ListParagraph"/>
        <w:numPr>
          <w:ilvl w:val="4"/>
          <w:numId w:val="30"/>
        </w:numPr>
        <w:spacing w:line="256" w:lineRule="auto"/>
      </w:pPr>
      <w:r>
        <w:t xml:space="preserve">Virtue of </w:t>
      </w:r>
      <w:r w:rsidRPr="00747E3E">
        <w:rPr>
          <w:u w:val="single"/>
        </w:rPr>
        <w:t>Temperance</w:t>
      </w:r>
      <w:r>
        <w:t xml:space="preserve"> + </w:t>
      </w:r>
      <w:r w:rsidRPr="00747E3E">
        <w:rPr>
          <w:u w:val="single"/>
        </w:rPr>
        <w:t>courage</w:t>
      </w:r>
      <w:r>
        <w:t xml:space="preserve"> + </w:t>
      </w:r>
      <w:r w:rsidRPr="001B5887">
        <w:rPr>
          <w:color w:val="70AD47" w:themeColor="accent6"/>
          <w:u w:val="single"/>
        </w:rPr>
        <w:t>Wisdom</w:t>
      </w:r>
      <w:r w:rsidRPr="001B5887">
        <w:t xml:space="preserve"> </w:t>
      </w:r>
    </w:p>
    <w:p w:rsidR="001B5887" w:rsidRPr="001B5887" w:rsidRDefault="001B5887" w:rsidP="003A0593">
      <w:pPr>
        <w:pStyle w:val="ListParagraph"/>
        <w:numPr>
          <w:ilvl w:val="4"/>
          <w:numId w:val="30"/>
        </w:numPr>
        <w:spacing w:line="256" w:lineRule="auto"/>
        <w:rPr>
          <w:color w:val="808080" w:themeColor="background1" w:themeShade="80"/>
        </w:rPr>
      </w:pPr>
      <w:r w:rsidRPr="001B5887">
        <w:rPr>
          <w:color w:val="808080" w:themeColor="background1" w:themeShade="80"/>
        </w:rPr>
        <w:t>[They have knowledge of Good]</w:t>
      </w:r>
    </w:p>
    <w:p w:rsidR="00472146" w:rsidRPr="001B5887" w:rsidRDefault="00472146" w:rsidP="00472146">
      <w:pPr>
        <w:pStyle w:val="ListParagraph"/>
        <w:ind w:left="2044"/>
      </w:pPr>
    </w:p>
    <w:p w:rsidR="00472146" w:rsidRDefault="00472146" w:rsidP="00472146">
      <w:pPr>
        <w:pStyle w:val="ListParagraph"/>
        <w:ind w:left="1420"/>
      </w:pPr>
      <w:r>
        <w:rPr>
          <w:noProof/>
          <w:lang w:val="en-US"/>
        </w:rPr>
        <w:drawing>
          <wp:inline distT="0" distB="0" distL="0" distR="0">
            <wp:extent cx="5008880" cy="2803525"/>
            <wp:effectExtent l="0" t="0" r="0" b="0"/>
            <wp:docPr id="13"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1" r:lo="rId62" r:qs="rId63" r:cs="rId64"/>
              </a:graphicData>
            </a:graphic>
          </wp:inline>
        </w:drawing>
      </w:r>
    </w:p>
    <w:p w:rsidR="00472146" w:rsidRDefault="00472146" w:rsidP="00472146">
      <w:pPr>
        <w:pStyle w:val="ListParagraph"/>
        <w:spacing w:before="240" w:line="276" w:lineRule="auto"/>
        <w:ind w:left="797"/>
      </w:pPr>
    </w:p>
    <w:p w:rsidR="00472146" w:rsidRDefault="00472146" w:rsidP="003A0593">
      <w:pPr>
        <w:pStyle w:val="ListParagraph"/>
        <w:numPr>
          <w:ilvl w:val="1"/>
          <w:numId w:val="30"/>
        </w:numPr>
      </w:pPr>
      <w:r>
        <w:t xml:space="preserve">Therefore, the </w:t>
      </w:r>
      <w:r w:rsidRPr="00172EAA">
        <w:t>division of labour</w:t>
      </w:r>
      <w:r>
        <w:t xml:space="preserve"> is essentially a division of virtues </w:t>
      </w:r>
    </w:p>
    <w:p w:rsidR="00472146" w:rsidRDefault="00472146" w:rsidP="003A0593">
      <w:pPr>
        <w:pStyle w:val="Heading4"/>
        <w:numPr>
          <w:ilvl w:val="1"/>
          <w:numId w:val="105"/>
        </w:numPr>
        <w:spacing w:before="400" w:line="276" w:lineRule="auto"/>
      </w:pPr>
      <w:r>
        <w:t>Just state</w:t>
      </w:r>
    </w:p>
    <w:p w:rsidR="00472146" w:rsidRDefault="00472146" w:rsidP="003A0593">
      <w:pPr>
        <w:pStyle w:val="ListParagraph"/>
        <w:numPr>
          <w:ilvl w:val="2"/>
          <w:numId w:val="105"/>
        </w:numPr>
        <w:spacing w:before="80"/>
        <w:ind w:left="1604"/>
        <w:contextualSpacing w:val="0"/>
      </w:pPr>
      <w:r>
        <w:t xml:space="preserve">Because </w:t>
      </w:r>
      <w:r w:rsidRPr="00172EAA">
        <w:rPr>
          <w:color w:val="70AD47" w:themeColor="accent6"/>
        </w:rPr>
        <w:t xml:space="preserve">Justice is </w:t>
      </w:r>
      <w:r w:rsidRPr="00172EAA">
        <w:rPr>
          <w:color w:val="70AD47" w:themeColor="accent6"/>
          <w:u w:val="single"/>
        </w:rPr>
        <w:t>Virtue of virtues</w:t>
      </w:r>
      <w:r w:rsidR="00172EAA" w:rsidRPr="00172EAA">
        <w:t>,</w:t>
      </w:r>
      <w:r>
        <w:t xml:space="preserve"> </w:t>
      </w:r>
      <w:r w:rsidR="00172EAA" w:rsidRPr="00A14516">
        <w:rPr>
          <w:color w:val="808080" w:themeColor="background1" w:themeShade="80"/>
        </w:rPr>
        <w:t xml:space="preserve">[establishes from Socrates’ counter to </w:t>
      </w:r>
      <w:r w:rsidR="00A14516" w:rsidRPr="00A14516">
        <w:rPr>
          <w:color w:val="808080" w:themeColor="background1" w:themeShade="80"/>
        </w:rPr>
        <w:t>Adeimantus]</w:t>
      </w:r>
      <w:r w:rsidR="00A14516">
        <w:t xml:space="preserve"> </w:t>
      </w:r>
      <w:r>
        <w:t xml:space="preserve">and per </w:t>
      </w:r>
      <w:r w:rsidRPr="00172EAA">
        <w:rPr>
          <w:color w:val="70AD47" w:themeColor="accent6"/>
        </w:rPr>
        <w:t xml:space="preserve">Socratic theory </w:t>
      </w:r>
      <w:r w:rsidRPr="00172EAA">
        <w:rPr>
          <w:i/>
          <w:color w:val="70AD47" w:themeColor="accent6"/>
          <w:u w:val="single"/>
        </w:rPr>
        <w:t>Virtue is knowledge</w:t>
      </w:r>
      <w:r w:rsidRPr="00747E3E">
        <w:rPr>
          <w:i/>
        </w:rPr>
        <w:t xml:space="preserve"> </w:t>
      </w:r>
    </w:p>
    <w:p w:rsidR="00472146" w:rsidRDefault="00472146" w:rsidP="003A0593">
      <w:pPr>
        <w:pStyle w:val="ListParagraph"/>
        <w:numPr>
          <w:ilvl w:val="2"/>
          <w:numId w:val="105"/>
        </w:numPr>
        <w:spacing w:before="80"/>
        <w:ind w:left="1604"/>
        <w:contextualSpacing w:val="0"/>
      </w:pPr>
      <w:r>
        <w:t xml:space="preserve">A </w:t>
      </w:r>
      <w:r w:rsidRPr="00747E3E">
        <w:rPr>
          <w:u w:val="single"/>
        </w:rPr>
        <w:t>J</w:t>
      </w:r>
      <w:r w:rsidRPr="00747E3E">
        <w:rPr>
          <w:b/>
          <w:u w:val="single"/>
        </w:rPr>
        <w:t>ust state</w:t>
      </w:r>
      <w:r>
        <w:t xml:space="preserve"> is one that is </w:t>
      </w:r>
      <w:r w:rsidRPr="00172EAA">
        <w:rPr>
          <w:u w:val="single" w:color="00B050"/>
        </w:rPr>
        <w:t>ruled by Philosophers</w:t>
      </w:r>
      <w:r>
        <w:t xml:space="preserve">, who have knowledge of </w:t>
      </w:r>
      <w:r w:rsidRPr="00AE3511">
        <w:rPr>
          <w:u w:val="single" w:color="00B050"/>
        </w:rPr>
        <w:t>public interest</w:t>
      </w:r>
      <w:r w:rsidR="00AE3511">
        <w:t xml:space="preserve">, where </w:t>
      </w:r>
      <w:r w:rsidRPr="00AE3511">
        <w:rPr>
          <w:u w:val="single" w:color="00B050"/>
        </w:rPr>
        <w:t>proper division of labour</w:t>
      </w:r>
      <w:r w:rsidR="00AE3511">
        <w:t xml:space="preserve"> prevails, people gain </w:t>
      </w:r>
      <w:r w:rsidR="00AE3511">
        <w:rPr>
          <w:u w:val="single" w:color="00B050"/>
        </w:rPr>
        <w:t xml:space="preserve">virtue in their tasks, </w:t>
      </w:r>
      <w:r w:rsidR="00AE3511" w:rsidRPr="00CD2743">
        <w:t xml:space="preserve">and </w:t>
      </w:r>
      <w:r w:rsidR="00AE3511" w:rsidRPr="00CD2743">
        <w:rPr>
          <w:u w:val="single" w:color="00B050"/>
        </w:rPr>
        <w:t>class harmony</w:t>
      </w:r>
      <w:r w:rsidR="00AE3511" w:rsidRPr="00CD2743">
        <w:t xml:space="preserve"> prevails.</w:t>
      </w:r>
    </w:p>
    <w:p w:rsidR="00472146" w:rsidRDefault="00472146" w:rsidP="003A0593">
      <w:pPr>
        <w:pStyle w:val="ListParagraph"/>
        <w:numPr>
          <w:ilvl w:val="2"/>
          <w:numId w:val="105"/>
        </w:numPr>
        <w:spacing w:before="80"/>
        <w:ind w:left="1604"/>
        <w:contextualSpacing w:val="0"/>
      </w:pPr>
      <w:r w:rsidRPr="00747E3E">
        <w:rPr>
          <w:b/>
        </w:rPr>
        <w:t>Political Justice</w:t>
      </w:r>
      <w:r>
        <w:t xml:space="preserve"> is </w:t>
      </w:r>
      <w:r w:rsidRPr="00747E3E">
        <w:rPr>
          <w:u w:val="single"/>
        </w:rPr>
        <w:t>harmony within the state</w:t>
      </w:r>
      <w:r w:rsidR="00172EAA" w:rsidRPr="00172EAA">
        <w:t>,</w:t>
      </w:r>
      <w:r>
        <w:t xml:space="preserve"> and </w:t>
      </w:r>
      <w:r w:rsidRPr="00747E3E">
        <w:rPr>
          <w:u w:val="single"/>
        </w:rPr>
        <w:t>absence of class conflict</w:t>
      </w:r>
      <w:r>
        <w:t xml:space="preserve">. </w:t>
      </w:r>
      <w:r w:rsidRPr="00172EAA">
        <w:rPr>
          <w:u w:val="single"/>
        </w:rPr>
        <w:t>Virtue</w:t>
      </w:r>
      <w:r>
        <w:t xml:space="preserve"> </w:t>
      </w:r>
      <w:r w:rsidRPr="00172EAA">
        <w:rPr>
          <w:u w:val="single"/>
        </w:rPr>
        <w:t>here</w:t>
      </w:r>
      <w:r>
        <w:t xml:space="preserve"> means knowledge &amp; skill to maintain harmony and </w:t>
      </w:r>
      <w:r w:rsidRPr="00172EAA">
        <w:rPr>
          <w:u w:val="single"/>
        </w:rPr>
        <w:t>is ethically neutral</w:t>
      </w:r>
      <w:r>
        <w:t xml:space="preserve">  </w:t>
      </w:r>
    </w:p>
    <w:p w:rsidR="00472146" w:rsidRDefault="00472146" w:rsidP="003A0593">
      <w:pPr>
        <w:pStyle w:val="Heading4"/>
        <w:numPr>
          <w:ilvl w:val="1"/>
          <w:numId w:val="105"/>
        </w:numPr>
        <w:spacing w:line="256" w:lineRule="auto"/>
      </w:pPr>
      <w:r>
        <w:t>Requirements for Just state</w:t>
      </w:r>
    </w:p>
    <w:p w:rsidR="00472146" w:rsidRDefault="00472146" w:rsidP="003A0593">
      <w:pPr>
        <w:pStyle w:val="ListParagraph"/>
        <w:numPr>
          <w:ilvl w:val="2"/>
          <w:numId w:val="105"/>
        </w:numPr>
        <w:contextualSpacing w:val="0"/>
      </w:pPr>
      <w:r>
        <w:t xml:space="preserve">Elaborate </w:t>
      </w:r>
      <w:r w:rsidRPr="00747E3E">
        <w:rPr>
          <w:u w:val="single"/>
        </w:rPr>
        <w:t>system of ruler selection</w:t>
      </w:r>
      <w:r>
        <w:t xml:space="preserve">, </w:t>
      </w:r>
      <w:r w:rsidRPr="00A14516">
        <w:rPr>
          <w:color w:val="70AD47" w:themeColor="accent6"/>
        </w:rPr>
        <w:t xml:space="preserve">without </w:t>
      </w:r>
      <w:r w:rsidRPr="00A14516">
        <w:rPr>
          <w:color w:val="70AD47" w:themeColor="accent6"/>
          <w:u w:val="single"/>
        </w:rPr>
        <w:t>gender or class bias</w:t>
      </w:r>
      <w:r>
        <w:t xml:space="preserve"> </w:t>
      </w:r>
      <w:r w:rsidR="00A14516" w:rsidRPr="00A14516">
        <w:rPr>
          <w:color w:val="808080" w:themeColor="background1" w:themeShade="80"/>
        </w:rPr>
        <w:t>[Plato proto-feminist]</w:t>
      </w:r>
    </w:p>
    <w:p w:rsidR="00472146" w:rsidRDefault="00472146" w:rsidP="003A0593">
      <w:pPr>
        <w:pStyle w:val="ListParagraph"/>
        <w:numPr>
          <w:ilvl w:val="2"/>
          <w:numId w:val="105"/>
        </w:numPr>
        <w:contextualSpacing w:val="0"/>
      </w:pPr>
      <w:r w:rsidRPr="00747E3E">
        <w:rPr>
          <w:u w:val="single"/>
        </w:rPr>
        <w:t>Communistic</w:t>
      </w:r>
      <w:r>
        <w:t xml:space="preserve"> family for rulers</w:t>
      </w:r>
    </w:p>
    <w:p w:rsidR="00472146" w:rsidRDefault="00472146" w:rsidP="003A0593">
      <w:pPr>
        <w:pStyle w:val="ListParagraph"/>
        <w:numPr>
          <w:ilvl w:val="2"/>
          <w:numId w:val="105"/>
        </w:numPr>
        <w:contextualSpacing w:val="0"/>
      </w:pPr>
      <w:r w:rsidRPr="00A14516">
        <w:rPr>
          <w:u w:val="single"/>
        </w:rPr>
        <w:t>No private property</w:t>
      </w:r>
      <w:r>
        <w:t xml:space="preserve"> for rulers</w:t>
      </w:r>
    </w:p>
    <w:p w:rsidR="00472146" w:rsidRDefault="00472146" w:rsidP="003A0593">
      <w:pPr>
        <w:pStyle w:val="ListParagraph"/>
        <w:numPr>
          <w:ilvl w:val="2"/>
          <w:numId w:val="105"/>
        </w:numPr>
        <w:contextualSpacing w:val="0"/>
      </w:pPr>
      <w:r w:rsidRPr="00747E3E">
        <w:rPr>
          <w:u w:val="single"/>
        </w:rPr>
        <w:t>Education system</w:t>
      </w:r>
      <w:r>
        <w:t xml:space="preserve"> to teach that </w:t>
      </w:r>
      <w:r w:rsidRPr="00F36AAB">
        <w:rPr>
          <w:u w:val="single"/>
        </w:rPr>
        <w:t>power &amp; pleasure is not the basis for happiness</w:t>
      </w:r>
    </w:p>
    <w:p w:rsidR="00472146" w:rsidRDefault="00472146" w:rsidP="003A0593">
      <w:pPr>
        <w:pStyle w:val="ListParagraph"/>
        <w:numPr>
          <w:ilvl w:val="3"/>
          <w:numId w:val="105"/>
        </w:numPr>
        <w:contextualSpacing w:val="0"/>
      </w:pPr>
      <w:r w:rsidRPr="00AE3511">
        <w:rPr>
          <w:u w:val="single"/>
        </w:rPr>
        <w:t>Censorship of art</w:t>
      </w:r>
      <w:r>
        <w:t xml:space="preserve"> to prevent unethical impressions </w:t>
      </w:r>
    </w:p>
    <w:p w:rsidR="00472146" w:rsidRDefault="00F36AAB" w:rsidP="003A0593">
      <w:pPr>
        <w:pStyle w:val="ListParagraph"/>
        <w:numPr>
          <w:ilvl w:val="3"/>
          <w:numId w:val="105"/>
        </w:numPr>
        <w:contextualSpacing w:val="0"/>
      </w:pPr>
      <w:r w:rsidRPr="00AE3511">
        <w:rPr>
          <w:u w:val="single"/>
        </w:rPr>
        <w:t>Basic grammar</w:t>
      </w:r>
      <w:r>
        <w:t xml:space="preserve"> for all classes – Producers, Auxiliaries, Rulers.</w:t>
      </w:r>
    </w:p>
    <w:p w:rsidR="00472146" w:rsidRDefault="00472146" w:rsidP="003A0593">
      <w:pPr>
        <w:pStyle w:val="ListParagraph"/>
        <w:numPr>
          <w:ilvl w:val="3"/>
          <w:numId w:val="105"/>
        </w:numPr>
        <w:contextualSpacing w:val="0"/>
      </w:pPr>
      <w:r>
        <w:t xml:space="preserve">For </w:t>
      </w:r>
      <w:r w:rsidRPr="00F36AAB">
        <w:rPr>
          <w:i/>
          <w:color w:val="009999"/>
        </w:rPr>
        <w:t>Guardian</w:t>
      </w:r>
      <w:r w:rsidR="00F36AAB">
        <w:rPr>
          <w:i/>
        </w:rPr>
        <w:t xml:space="preserve"> </w:t>
      </w:r>
      <w:r>
        <w:t xml:space="preserve">class </w:t>
      </w:r>
      <w:r w:rsidRPr="00F36AAB">
        <w:rPr>
          <w:u w:val="single"/>
        </w:rPr>
        <w:t>increasingly abstract knowledge</w:t>
      </w:r>
    </w:p>
    <w:p w:rsidR="00472146" w:rsidRDefault="00472146" w:rsidP="003A0593">
      <w:pPr>
        <w:pStyle w:val="ListParagraph"/>
        <w:numPr>
          <w:ilvl w:val="4"/>
          <w:numId w:val="105"/>
        </w:numPr>
        <w:contextualSpacing w:val="0"/>
      </w:pPr>
      <w:r w:rsidRPr="00F36AAB">
        <w:rPr>
          <w:u w:val="single"/>
        </w:rPr>
        <w:t>Military</w:t>
      </w:r>
      <w:r>
        <w:t xml:space="preserve"> training</w:t>
      </w:r>
      <w:r w:rsidR="00F36AAB">
        <w:t xml:space="preserve"> </w:t>
      </w:r>
      <w:r w:rsidR="00F36AAB" w:rsidRPr="00F36AAB">
        <w:rPr>
          <w:color w:val="808080" w:themeColor="background1" w:themeShade="80"/>
        </w:rPr>
        <w:t>[Auxiliaries to perform military function]</w:t>
      </w:r>
    </w:p>
    <w:p w:rsidR="00472146" w:rsidRDefault="00472146" w:rsidP="003A0593">
      <w:pPr>
        <w:pStyle w:val="ListParagraph"/>
        <w:numPr>
          <w:ilvl w:val="4"/>
          <w:numId w:val="105"/>
        </w:numPr>
        <w:contextualSpacing w:val="0"/>
      </w:pPr>
      <w:r w:rsidRPr="00F36AAB">
        <w:rPr>
          <w:u w:val="single"/>
        </w:rPr>
        <w:t>Mathematics</w:t>
      </w:r>
      <w:r>
        <w:t xml:space="preserve"> to teach </w:t>
      </w:r>
      <w:r w:rsidRPr="00F36AAB">
        <w:rPr>
          <w:u w:val="single"/>
        </w:rPr>
        <w:t>logical and conceptual knowledge</w:t>
      </w:r>
    </w:p>
    <w:p w:rsidR="00472146" w:rsidRDefault="00472146" w:rsidP="003A0593">
      <w:pPr>
        <w:pStyle w:val="ListParagraph"/>
        <w:numPr>
          <w:ilvl w:val="4"/>
          <w:numId w:val="105"/>
        </w:numPr>
        <w:contextualSpacing w:val="0"/>
      </w:pPr>
      <w:r w:rsidRPr="00747E3E">
        <w:rPr>
          <w:b/>
          <w:i/>
          <w:u w:val="single"/>
        </w:rPr>
        <w:t>Dialectic</w:t>
      </w:r>
      <w:r w:rsidR="00423C83" w:rsidRPr="00423C83">
        <w:t>;</w:t>
      </w:r>
      <w:r>
        <w:t xml:space="preserve"> to teach the </w:t>
      </w:r>
      <w:r w:rsidRPr="00F36AAB">
        <w:rPr>
          <w:u w:val="single"/>
        </w:rPr>
        <w:t>underlying reality of form</w:t>
      </w:r>
      <w:r w:rsidR="00F36AAB">
        <w:t xml:space="preserve">, </w:t>
      </w:r>
      <w:r>
        <w:t xml:space="preserve">and equip guardians to understand </w:t>
      </w:r>
      <w:r w:rsidRPr="00F36AAB">
        <w:rPr>
          <w:i/>
          <w:u w:val="single"/>
        </w:rPr>
        <w:t>virtues</w:t>
      </w:r>
      <w:r w:rsidRPr="00F36AAB">
        <w:rPr>
          <w:u w:val="single"/>
        </w:rPr>
        <w:t xml:space="preserve"> in terms of forms and not common</w:t>
      </w:r>
      <w:r w:rsidRPr="00F36AAB">
        <w:rPr>
          <w:i/>
          <w:u w:val="single"/>
        </w:rPr>
        <w:t xml:space="preserve"> ‘</w:t>
      </w:r>
      <w:r w:rsidRPr="00F36AAB">
        <w:rPr>
          <w:i/>
          <w:color w:val="009999"/>
          <w:u w:val="single"/>
        </w:rPr>
        <w:t>beliefs</w:t>
      </w:r>
      <w:r w:rsidRPr="00F36AAB">
        <w:t>’</w:t>
      </w:r>
      <w:r w:rsidRPr="00747E3E">
        <w:rPr>
          <w:i/>
        </w:rPr>
        <w:t>.</w:t>
      </w:r>
      <w:r>
        <w:t xml:space="preserve"> Ex: understanding </w:t>
      </w:r>
      <w:r w:rsidRPr="00F36AAB">
        <w:rPr>
          <w:u w:val="single"/>
        </w:rPr>
        <w:t xml:space="preserve">Justice as </w:t>
      </w:r>
      <w:r w:rsidRPr="00F36AAB">
        <w:rPr>
          <w:i/>
          <w:u w:val="single"/>
        </w:rPr>
        <w:t>Justiceness</w:t>
      </w:r>
      <w:r>
        <w:t>, and not as an inner instinct known by commons</w:t>
      </w:r>
    </w:p>
    <w:p w:rsidR="00472146" w:rsidRPr="00F36AAB" w:rsidRDefault="00472146" w:rsidP="003A0593">
      <w:pPr>
        <w:pStyle w:val="ListParagraph"/>
        <w:numPr>
          <w:ilvl w:val="4"/>
          <w:numId w:val="105"/>
        </w:numPr>
        <w:contextualSpacing w:val="0"/>
        <w:rPr>
          <w:u w:val="single"/>
        </w:rPr>
      </w:pPr>
      <w:r w:rsidRPr="00747E3E">
        <w:rPr>
          <w:b/>
          <w:i/>
          <w:u w:val="single"/>
        </w:rPr>
        <w:t>Good</w:t>
      </w:r>
      <w:r w:rsidR="00423C83" w:rsidRPr="00423C83">
        <w:t>;</w:t>
      </w:r>
      <w:r>
        <w:t xml:space="preserve"> to give </w:t>
      </w:r>
      <w:r w:rsidRPr="00F36AAB">
        <w:rPr>
          <w:u w:val="single"/>
        </w:rPr>
        <w:t>supra-rational insights into</w:t>
      </w:r>
      <w:r>
        <w:t xml:space="preserve"> rational </w:t>
      </w:r>
      <w:r w:rsidRPr="00F36AAB">
        <w:rPr>
          <w:u w:val="single"/>
        </w:rPr>
        <w:t xml:space="preserve">structure of universe </w:t>
      </w:r>
    </w:p>
    <w:p w:rsidR="00472146" w:rsidRDefault="00472146" w:rsidP="003A0593">
      <w:pPr>
        <w:pStyle w:val="ListParagraph"/>
        <w:numPr>
          <w:ilvl w:val="4"/>
          <w:numId w:val="105"/>
        </w:numPr>
        <w:contextualSpacing w:val="0"/>
      </w:pPr>
      <w:r w:rsidRPr="00F36AAB">
        <w:rPr>
          <w:u w:val="single"/>
        </w:rPr>
        <w:t>Practical political knowledge</w:t>
      </w:r>
      <w:r>
        <w:t xml:space="preserve"> to the </w:t>
      </w:r>
      <w:r w:rsidRPr="00F36AAB">
        <w:rPr>
          <w:u w:val="single"/>
        </w:rPr>
        <w:t>select</w:t>
      </w:r>
      <w:r w:rsidR="002122B7" w:rsidRPr="00F36AAB">
        <w:rPr>
          <w:u w:val="single"/>
        </w:rPr>
        <w:t>ed</w:t>
      </w:r>
      <w:r w:rsidRPr="00F36AAB">
        <w:rPr>
          <w:u w:val="single"/>
        </w:rPr>
        <w:t xml:space="preserve"> few</w:t>
      </w:r>
      <w:r>
        <w:t xml:space="preserve"> </w:t>
      </w:r>
      <w:r w:rsidR="002122B7">
        <w:t xml:space="preserve">who learnt the </w:t>
      </w:r>
      <w:r w:rsidR="002122B7" w:rsidRPr="00747E3E">
        <w:rPr>
          <w:i/>
          <w:iCs/>
        </w:rPr>
        <w:t>Good</w:t>
      </w:r>
      <w:r w:rsidR="002122B7">
        <w:t>.</w:t>
      </w:r>
    </w:p>
    <w:p w:rsidR="00472146" w:rsidRDefault="00472146" w:rsidP="003A0593">
      <w:pPr>
        <w:pStyle w:val="ListParagraph"/>
        <w:numPr>
          <w:ilvl w:val="3"/>
          <w:numId w:val="105"/>
        </w:numPr>
        <w:contextualSpacing w:val="0"/>
      </w:pPr>
      <w:r>
        <w:t xml:space="preserve">Those who would learn </w:t>
      </w:r>
      <w:r w:rsidRPr="00F36AAB">
        <w:rPr>
          <w:i/>
          <w:color w:val="009999"/>
        </w:rPr>
        <w:t>Good</w:t>
      </w:r>
      <w:r>
        <w:t xml:space="preserve"> would become </w:t>
      </w:r>
      <w:r w:rsidRPr="00747E3E">
        <w:rPr>
          <w:b/>
        </w:rPr>
        <w:t>ruling</w:t>
      </w:r>
      <w:r>
        <w:t xml:space="preserve"> class; remaining would constitute </w:t>
      </w:r>
      <w:r w:rsidRPr="00747E3E">
        <w:rPr>
          <w:b/>
        </w:rPr>
        <w:t>Auxiliaries</w:t>
      </w:r>
      <w:r w:rsidR="00F36AAB" w:rsidRPr="00F36AAB">
        <w:t xml:space="preserve"> </w:t>
      </w:r>
      <w:r w:rsidR="00F36AAB" w:rsidRPr="00F36AAB">
        <w:rPr>
          <w:color w:val="808080" w:themeColor="background1" w:themeShade="80"/>
        </w:rPr>
        <w:t>[and perform military function]</w:t>
      </w:r>
      <w:r>
        <w:t xml:space="preserve">. </w:t>
      </w:r>
    </w:p>
    <w:p w:rsidR="00472146" w:rsidRDefault="00472146" w:rsidP="003A0593">
      <w:pPr>
        <w:pStyle w:val="ListParagraph"/>
        <w:numPr>
          <w:ilvl w:val="3"/>
          <w:numId w:val="105"/>
        </w:numPr>
        <w:contextualSpacing w:val="0"/>
      </w:pPr>
      <w:r>
        <w:t xml:space="preserve">Thus at the end, the </w:t>
      </w:r>
      <w:r w:rsidRPr="00F36AAB">
        <w:rPr>
          <w:u w:val="single"/>
        </w:rPr>
        <w:t>filtered ruling class</w:t>
      </w:r>
      <w:r>
        <w:t xml:space="preserve"> would </w:t>
      </w:r>
      <w:r w:rsidRPr="00F36AAB">
        <w:rPr>
          <w:color w:val="70AD47" w:themeColor="accent6"/>
        </w:rPr>
        <w:t xml:space="preserve">learn to see empirical world in an abstract way of </w:t>
      </w:r>
      <w:r w:rsidRPr="00F36AAB">
        <w:rPr>
          <w:b/>
          <w:i/>
          <w:color w:val="70AD47" w:themeColor="accent6"/>
        </w:rPr>
        <w:t>forms</w:t>
      </w:r>
      <w:r>
        <w:t xml:space="preserve">, thus capable of </w:t>
      </w:r>
      <w:r w:rsidRPr="008A22C3">
        <w:rPr>
          <w:u w:val="single" w:color="00B050"/>
        </w:rPr>
        <w:t>discerning the higher truth</w:t>
      </w:r>
      <w:r>
        <w:t xml:space="preserve"> and </w:t>
      </w:r>
      <w:r w:rsidRPr="008A22C3">
        <w:rPr>
          <w:u w:val="single" w:color="00B050"/>
        </w:rPr>
        <w:t>doing complete Justice</w:t>
      </w:r>
      <w:r>
        <w:t xml:space="preserve"> </w:t>
      </w:r>
    </w:p>
    <w:p w:rsidR="00472146" w:rsidRDefault="00472146" w:rsidP="003A0593">
      <w:pPr>
        <w:pStyle w:val="Heading4"/>
        <w:numPr>
          <w:ilvl w:val="1"/>
          <w:numId w:val="105"/>
        </w:numPr>
        <w:spacing w:before="400" w:line="257" w:lineRule="auto"/>
      </w:pPr>
      <w:r>
        <w:t>End of Perfect state</w:t>
      </w:r>
    </w:p>
    <w:p w:rsidR="00472146" w:rsidRDefault="00472146" w:rsidP="003A0593">
      <w:pPr>
        <w:pStyle w:val="ListParagraph"/>
        <w:numPr>
          <w:ilvl w:val="2"/>
          <w:numId w:val="105"/>
        </w:numPr>
        <w:spacing w:before="100"/>
        <w:contextualSpacing w:val="0"/>
      </w:pPr>
      <w:r>
        <w:t>Ideal</w:t>
      </w:r>
      <w:r w:rsidR="008A22C3">
        <w:t xml:space="preserve"> State</w:t>
      </w:r>
      <w:r>
        <w:t xml:space="preserve"> must inevitably disintegrate </w:t>
      </w:r>
      <w:r w:rsidRPr="008A22C3">
        <w:rPr>
          <w:u w:val="single"/>
        </w:rPr>
        <w:t>as it is a human institution</w:t>
      </w:r>
      <w:r w:rsidR="008A22C3" w:rsidRPr="008A22C3">
        <w:t>,</w:t>
      </w:r>
      <w:r>
        <w:t xml:space="preserve"> and </w:t>
      </w:r>
      <w:r w:rsidRPr="008A22C3">
        <w:rPr>
          <w:u w:val="single"/>
        </w:rPr>
        <w:t>not beyond laws of world of appearances/becoming</w:t>
      </w:r>
      <w:r>
        <w:t xml:space="preserve">. It may exist for some time, but it would </w:t>
      </w:r>
      <w:r w:rsidRPr="008A22C3">
        <w:rPr>
          <w:u w:val="single"/>
        </w:rPr>
        <w:t>eventually perish</w:t>
      </w:r>
      <w:r>
        <w:t>.</w:t>
      </w:r>
    </w:p>
    <w:p w:rsidR="00472146" w:rsidRDefault="00472146" w:rsidP="003A0593">
      <w:pPr>
        <w:pStyle w:val="ListParagraph"/>
        <w:numPr>
          <w:ilvl w:val="2"/>
          <w:numId w:val="105"/>
        </w:numPr>
        <w:spacing w:before="100"/>
        <w:contextualSpacing w:val="0"/>
      </w:pPr>
      <w:r>
        <w:t xml:space="preserve">The </w:t>
      </w:r>
      <w:r w:rsidRPr="008A22C3">
        <w:rPr>
          <w:u w:val="single"/>
        </w:rPr>
        <w:t>decline of state</w:t>
      </w:r>
      <w:r>
        <w:t xml:space="preserve"> would </w:t>
      </w:r>
      <w:r w:rsidRPr="00747E3E">
        <w:rPr>
          <w:u w:val="single"/>
        </w:rPr>
        <w:t>bring a corresponding decline at individual level</w:t>
      </w:r>
      <w:r>
        <w:t xml:space="preserve">, as the state is man writ large. </w:t>
      </w:r>
      <w:r w:rsidRPr="008A22C3">
        <w:rPr>
          <w:u w:val="single"/>
        </w:rPr>
        <w:t>Disruption of hierarchy of virtues</w:t>
      </w:r>
      <w:r>
        <w:t xml:space="preserve"> at the </w:t>
      </w:r>
      <w:r w:rsidRPr="008A22C3">
        <w:rPr>
          <w:u w:val="single" w:color="00B0F0"/>
        </w:rPr>
        <w:t>collective level</w:t>
      </w:r>
      <w:r>
        <w:t xml:space="preserve">, would lead to disruption of hierarchy of virtues at the </w:t>
      </w:r>
      <w:r w:rsidRPr="008A22C3">
        <w:rPr>
          <w:u w:val="single" w:color="00B0F0"/>
        </w:rPr>
        <w:t>individual level</w:t>
      </w:r>
      <w:r>
        <w:t xml:space="preserve">. </w:t>
      </w:r>
    </w:p>
    <w:p w:rsidR="00472146" w:rsidRDefault="00472146" w:rsidP="003A0593">
      <w:pPr>
        <w:pStyle w:val="ListParagraph"/>
        <w:numPr>
          <w:ilvl w:val="2"/>
          <w:numId w:val="105"/>
        </w:numPr>
        <w:spacing w:before="100"/>
        <w:contextualSpacing w:val="0"/>
      </w:pPr>
      <w:r>
        <w:t>Process of decline</w:t>
      </w:r>
      <w:r w:rsidR="00747E3E">
        <w:t>:</w:t>
      </w:r>
    </w:p>
    <w:p w:rsidR="00472146" w:rsidRDefault="00472146" w:rsidP="003A0593">
      <w:pPr>
        <w:pStyle w:val="ListParagraph"/>
        <w:numPr>
          <w:ilvl w:val="3"/>
          <w:numId w:val="105"/>
        </w:numPr>
        <w:spacing w:before="100"/>
        <w:ind w:left="2228"/>
        <w:contextualSpacing w:val="0"/>
      </w:pPr>
      <w:r>
        <w:t xml:space="preserve">At some time an </w:t>
      </w:r>
      <w:r w:rsidRPr="008A22C3">
        <w:rPr>
          <w:u w:val="single"/>
        </w:rPr>
        <w:t>error</w:t>
      </w:r>
      <w:r>
        <w:t xml:space="preserve"> would be made </w:t>
      </w:r>
      <w:r w:rsidRPr="008A22C3">
        <w:rPr>
          <w:u w:val="single"/>
        </w:rPr>
        <w:t xml:space="preserve">in selection of </w:t>
      </w:r>
      <w:r w:rsidR="007E52D7" w:rsidRPr="008A22C3">
        <w:rPr>
          <w:u w:val="single"/>
        </w:rPr>
        <w:t>ruler</w:t>
      </w:r>
      <w:r w:rsidR="007E52D7">
        <w:t xml:space="preserve"> from the guarding class.</w:t>
      </w:r>
      <w:r>
        <w:t xml:space="preserve"> </w:t>
      </w:r>
    </w:p>
    <w:p w:rsidR="00472146" w:rsidRDefault="00472146" w:rsidP="003A0593">
      <w:pPr>
        <w:pStyle w:val="ListParagraph"/>
        <w:numPr>
          <w:ilvl w:val="3"/>
          <w:numId w:val="105"/>
        </w:numPr>
        <w:spacing w:before="100"/>
        <w:ind w:left="2228"/>
        <w:contextualSpacing w:val="0"/>
      </w:pPr>
      <w:r>
        <w:t xml:space="preserve">Their </w:t>
      </w:r>
      <w:r w:rsidRPr="008A22C3">
        <w:rPr>
          <w:u w:val="single"/>
        </w:rPr>
        <w:t>virtue would be courage</w:t>
      </w:r>
      <w:r>
        <w:t xml:space="preserve"> and not reason, thus the state would engage in </w:t>
      </w:r>
      <w:r w:rsidRPr="008A22C3">
        <w:rPr>
          <w:u w:val="single"/>
        </w:rPr>
        <w:t>constant warfare</w:t>
      </w:r>
      <w:r>
        <w:t xml:space="preserve">. These later rulers would </w:t>
      </w:r>
      <w:r w:rsidRPr="008A22C3">
        <w:rPr>
          <w:u w:val="single"/>
        </w:rPr>
        <w:t>reinstate private property</w:t>
      </w:r>
      <w:r>
        <w:t xml:space="preserve"> and amass power &amp; wealth </w:t>
      </w:r>
      <w:r w:rsidRPr="008A22C3">
        <w:rPr>
          <w:u w:val="single"/>
        </w:rPr>
        <w:t>for war sake</w:t>
      </w:r>
      <w:r>
        <w:t xml:space="preserve">.  This is </w:t>
      </w:r>
      <w:r w:rsidRPr="008A22C3">
        <w:rPr>
          <w:b/>
          <w:i/>
          <w:color w:val="70AD47" w:themeColor="accent6"/>
          <w:u w:val="single" w:color="00B050"/>
        </w:rPr>
        <w:t>Timocracy</w:t>
      </w:r>
      <w:r w:rsidRPr="00747E3E">
        <w:rPr>
          <w:i/>
        </w:rPr>
        <w:t xml:space="preserve">: </w:t>
      </w:r>
      <w:r w:rsidRPr="008A22C3">
        <w:rPr>
          <w:u w:val="single"/>
        </w:rPr>
        <w:t xml:space="preserve">Military state ruled by </w:t>
      </w:r>
      <w:r w:rsidRPr="008A22C3">
        <w:rPr>
          <w:i/>
          <w:color w:val="009999"/>
          <w:u w:val="single"/>
        </w:rPr>
        <w:t>Auxiliaries</w:t>
      </w:r>
      <w:r w:rsidRPr="00747E3E">
        <w:rPr>
          <w:i/>
        </w:rPr>
        <w:t xml:space="preserve"> </w:t>
      </w:r>
    </w:p>
    <w:p w:rsidR="00472146" w:rsidRDefault="00472146" w:rsidP="003A0593">
      <w:pPr>
        <w:pStyle w:val="ListParagraph"/>
        <w:numPr>
          <w:ilvl w:val="3"/>
          <w:numId w:val="105"/>
        </w:numPr>
        <w:spacing w:before="100"/>
        <w:ind w:left="2228"/>
        <w:contextualSpacing w:val="0"/>
      </w:pPr>
      <w:r>
        <w:t xml:space="preserve">The </w:t>
      </w:r>
      <w:r w:rsidRPr="008A22C3">
        <w:rPr>
          <w:u w:val="single"/>
        </w:rPr>
        <w:t>children</w:t>
      </w:r>
      <w:r>
        <w:t xml:space="preserve"> of </w:t>
      </w:r>
      <w:r w:rsidR="008A22C3">
        <w:t>this new auxiliary</w:t>
      </w:r>
      <w:r w:rsidR="008A22C3" w:rsidRPr="008A22C3">
        <w:rPr>
          <w:u w:val="single"/>
        </w:rPr>
        <w:t xml:space="preserve"> </w:t>
      </w:r>
      <w:r w:rsidRPr="008A22C3">
        <w:rPr>
          <w:u w:val="single"/>
        </w:rPr>
        <w:t>ruling class</w:t>
      </w:r>
      <w:r>
        <w:t xml:space="preserve"> would have the i</w:t>
      </w:r>
      <w:r w:rsidRPr="008A22C3">
        <w:rPr>
          <w:u w:val="single"/>
        </w:rPr>
        <w:t>mperfect virtue of Temperance</w:t>
      </w:r>
      <w:r w:rsidRPr="009E5383">
        <w:t xml:space="preserve"> [of a miser]</w:t>
      </w:r>
      <w:r>
        <w:t xml:space="preserve">. They would amass </w:t>
      </w:r>
      <w:r w:rsidRPr="00BC2F4F">
        <w:rPr>
          <w:u w:val="single"/>
        </w:rPr>
        <w:t>wealth &amp; power for their own sake</w:t>
      </w:r>
      <w:r>
        <w:t xml:space="preserve">. They would work hard &amp; save money, but </w:t>
      </w:r>
      <w:r w:rsidRPr="00BC2F4F">
        <w:rPr>
          <w:u w:val="single"/>
        </w:rPr>
        <w:t>would be greedy</w:t>
      </w:r>
      <w:r>
        <w:t xml:space="preserve">. This is </w:t>
      </w:r>
      <w:r w:rsidRPr="00BC2F4F">
        <w:rPr>
          <w:b/>
          <w:i/>
          <w:color w:val="70AD47" w:themeColor="accent6"/>
          <w:u w:val="single" w:color="00B050"/>
        </w:rPr>
        <w:t>Oligarchy</w:t>
      </w:r>
      <w:r>
        <w:t xml:space="preserve">: </w:t>
      </w:r>
      <w:r w:rsidRPr="00BC2F4F">
        <w:rPr>
          <w:u w:val="single"/>
        </w:rPr>
        <w:t>Rule by the few rich</w:t>
      </w:r>
      <w:r>
        <w:t xml:space="preserve"> </w:t>
      </w:r>
    </w:p>
    <w:p w:rsidR="00472146" w:rsidRDefault="00472146" w:rsidP="003A0593">
      <w:pPr>
        <w:pStyle w:val="ListParagraph"/>
        <w:numPr>
          <w:ilvl w:val="3"/>
          <w:numId w:val="105"/>
        </w:numPr>
        <w:spacing w:before="100" w:after="300"/>
        <w:ind w:left="2228"/>
        <w:contextualSpacing w:val="0"/>
      </w:pPr>
      <w:r>
        <w:t xml:space="preserve">The </w:t>
      </w:r>
      <w:r w:rsidRPr="00BC2F4F">
        <w:rPr>
          <w:u w:val="single"/>
        </w:rPr>
        <w:t>children of Oligarchy</w:t>
      </w:r>
      <w:r>
        <w:t xml:space="preserve"> would </w:t>
      </w:r>
      <w:r w:rsidRPr="00BC2F4F">
        <w:rPr>
          <w:u w:val="single"/>
        </w:rPr>
        <w:t>have neither virtue</w:t>
      </w:r>
      <w:r>
        <w:t xml:space="preserve">. They </w:t>
      </w:r>
      <w:r w:rsidRPr="00BC2F4F">
        <w:rPr>
          <w:u w:val="single"/>
        </w:rPr>
        <w:t xml:space="preserve">would want </w:t>
      </w:r>
      <w:r w:rsidRPr="00BC2F4F">
        <w:rPr>
          <w:i/>
          <w:u w:val="single"/>
        </w:rPr>
        <w:t>liberty</w:t>
      </w:r>
      <w:r>
        <w:t xml:space="preserve"> </w:t>
      </w:r>
      <w:r w:rsidRPr="00BC2F4F">
        <w:rPr>
          <w:u w:val="single"/>
        </w:rPr>
        <w:t>to enjoy every petty pleasure</w:t>
      </w:r>
      <w:r>
        <w:t xml:space="preserve">. </w:t>
      </w:r>
      <w:r w:rsidRPr="00BC2F4F">
        <w:rPr>
          <w:color w:val="70AD47" w:themeColor="accent6"/>
          <w:u w:val="single"/>
        </w:rPr>
        <w:t>Equality would prevail</w:t>
      </w:r>
      <w:r w:rsidRPr="00BC2F4F">
        <w:rPr>
          <w:color w:val="70AD47" w:themeColor="accent6"/>
        </w:rPr>
        <w:t xml:space="preserve">, as </w:t>
      </w:r>
      <w:r w:rsidRPr="00BC2F4F">
        <w:rPr>
          <w:color w:val="70AD47" w:themeColor="accent6"/>
          <w:u w:val="single"/>
        </w:rPr>
        <w:t>the hierarchy of virtues &amp; classes would perish</w:t>
      </w:r>
      <w:r>
        <w:t xml:space="preserve">. This is </w:t>
      </w:r>
      <w:r w:rsidRPr="00BC2F4F">
        <w:rPr>
          <w:b/>
          <w:i/>
          <w:color w:val="70AD47" w:themeColor="accent6"/>
          <w:u w:val="single" w:color="00B050"/>
        </w:rPr>
        <w:t>Democracy</w:t>
      </w:r>
      <w:r>
        <w:t>:</w:t>
      </w:r>
      <w:r w:rsidRPr="00747E3E">
        <w:rPr>
          <w:i/>
        </w:rPr>
        <w:t xml:space="preserve"> </w:t>
      </w:r>
      <w:r>
        <w:t>rule by many.</w:t>
      </w:r>
    </w:p>
    <w:p w:rsidR="00BB1628" w:rsidRDefault="00BB1628" w:rsidP="00747E3E">
      <w:pPr>
        <w:pStyle w:val="ListParagraph"/>
        <w:spacing w:after="160" w:line="256" w:lineRule="auto"/>
        <w:ind w:left="2586" w:firstLine="0"/>
      </w:pPr>
      <w:r>
        <w:rPr>
          <w:noProof/>
          <w:lang w:val="en-US"/>
        </w:rPr>
        <w:drawing>
          <wp:inline distT="0" distB="0" distL="0" distR="0">
            <wp:extent cx="4930715" cy="2863970"/>
            <wp:effectExtent l="19050" t="0" r="22285" b="0"/>
            <wp:docPr id="10" name="Diagram 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5" r:lo="rId66" r:qs="rId67" r:cs="rId68"/>
              </a:graphicData>
            </a:graphic>
          </wp:inline>
        </w:drawing>
      </w:r>
    </w:p>
    <w:p w:rsidR="00BC2F4F" w:rsidRDefault="00BC2F4F" w:rsidP="00747E3E">
      <w:pPr>
        <w:pStyle w:val="ListParagraph"/>
        <w:spacing w:after="160" w:line="256" w:lineRule="auto"/>
        <w:ind w:left="2586" w:firstLine="0"/>
      </w:pPr>
      <w:r>
        <w:t xml:space="preserve">[Conflate Plato’s implicit classification of state, with Aristotle’s: </w:t>
      </w:r>
      <w:r w:rsidRPr="00BC2F4F">
        <w:rPr>
          <w:b/>
          <w:u w:val="single" w:color="00B0F0"/>
        </w:rPr>
        <w:t>Monarchy</w:t>
      </w:r>
      <w:r>
        <w:t xml:space="preserve"> &gt; Aristocracy &gt; Polity &gt; Tyranny &gt; </w:t>
      </w:r>
      <w:r w:rsidRPr="00BC2F4F">
        <w:rPr>
          <w:b/>
          <w:u w:val="single" w:color="00B0F0"/>
        </w:rPr>
        <w:t>Oligarchy</w:t>
      </w:r>
      <w:r>
        <w:t xml:space="preserve"> &gt; </w:t>
      </w:r>
      <w:r w:rsidRPr="00BC2F4F">
        <w:rPr>
          <w:b/>
          <w:u w:val="single" w:color="00B0F0"/>
        </w:rPr>
        <w:t>Democracy</w:t>
      </w:r>
      <w:r w:rsidRPr="00BC2F4F">
        <w:t>.</w:t>
      </w:r>
      <w:r>
        <w:t xml:space="preserve"> This is almost similar]</w:t>
      </w:r>
    </w:p>
    <w:p w:rsidR="00472146" w:rsidRPr="00747E3E" w:rsidRDefault="00472146" w:rsidP="003A0593">
      <w:pPr>
        <w:pStyle w:val="Heading3"/>
        <w:numPr>
          <w:ilvl w:val="0"/>
          <w:numId w:val="30"/>
        </w:numPr>
      </w:pPr>
      <w:bookmarkStart w:id="234" w:name="_Toc143353595"/>
      <w:r>
        <w:t xml:space="preserve">Inconsistencies in </w:t>
      </w:r>
      <w:r w:rsidRPr="00747E3E">
        <w:t>‘Republic’</w:t>
      </w:r>
      <w:bookmarkEnd w:id="234"/>
    </w:p>
    <w:p w:rsidR="00472146" w:rsidRDefault="00472146" w:rsidP="003A0593">
      <w:pPr>
        <w:pStyle w:val="ListParagraph"/>
        <w:numPr>
          <w:ilvl w:val="1"/>
          <w:numId w:val="30"/>
        </w:numPr>
        <w:spacing w:before="80"/>
        <w:contextualSpacing w:val="0"/>
      </w:pPr>
      <w:r>
        <w:t xml:space="preserve">Plato’s proposal for </w:t>
      </w:r>
      <w:r w:rsidRPr="00E700D5">
        <w:rPr>
          <w:u w:val="single" w:color="FFC26F"/>
        </w:rPr>
        <w:t>communism</w:t>
      </w:r>
      <w:r>
        <w:t xml:space="preserve"> suggests that he thinks, that </w:t>
      </w:r>
      <w:r w:rsidRPr="00E700D5">
        <w:rPr>
          <w:u w:val="single"/>
        </w:rPr>
        <w:t>despite virtue of wisdom the ruler would get corrupted</w:t>
      </w:r>
      <w:r>
        <w:t xml:space="preserve"> </w:t>
      </w:r>
    </w:p>
    <w:p w:rsidR="00472146" w:rsidRDefault="00472146" w:rsidP="003A0593">
      <w:pPr>
        <w:pStyle w:val="ListParagraph"/>
        <w:numPr>
          <w:ilvl w:val="1"/>
          <w:numId w:val="30"/>
        </w:numPr>
        <w:spacing w:before="100"/>
        <w:contextualSpacing w:val="0"/>
      </w:pPr>
      <w:r>
        <w:t>His ideal state is held by the ‘</w:t>
      </w:r>
      <w:r w:rsidRPr="00E700D5">
        <w:rPr>
          <w:color w:val="009999"/>
          <w:u w:val="single" w:color="FFC26F"/>
        </w:rPr>
        <w:t>Myth of metals</w:t>
      </w:r>
      <w:r w:rsidRPr="00E700D5">
        <w:t>’</w:t>
      </w:r>
      <w:r>
        <w:t xml:space="preserve">. As </w:t>
      </w:r>
      <w:r w:rsidRPr="00E700D5">
        <w:rPr>
          <w:color w:val="70AD47" w:themeColor="accent6"/>
        </w:rPr>
        <w:t>Justice is virtue</w:t>
      </w:r>
      <w:r w:rsidR="0013557C" w:rsidRPr="00E700D5">
        <w:rPr>
          <w:color w:val="70AD47" w:themeColor="accent6"/>
        </w:rPr>
        <w:t>, and virtue is knowledge</w:t>
      </w:r>
      <w:r w:rsidR="0013557C" w:rsidRPr="00E700D5">
        <w:rPr>
          <w:u w:val="single"/>
        </w:rPr>
        <w:t xml:space="preserve">, the myth perpetrates </w:t>
      </w:r>
      <w:r w:rsidRPr="00E700D5">
        <w:rPr>
          <w:u w:val="single"/>
        </w:rPr>
        <w:t>Injustice</w:t>
      </w:r>
    </w:p>
    <w:p w:rsidR="00472146" w:rsidRDefault="00472146" w:rsidP="003A0593">
      <w:pPr>
        <w:pStyle w:val="ListParagraph"/>
        <w:numPr>
          <w:ilvl w:val="1"/>
          <w:numId w:val="30"/>
        </w:numPr>
        <w:spacing w:before="100"/>
        <w:contextualSpacing w:val="0"/>
      </w:pPr>
      <w:r>
        <w:t xml:space="preserve">He </w:t>
      </w:r>
      <w:r w:rsidRPr="00E700D5">
        <w:rPr>
          <w:color w:val="70AD47" w:themeColor="accent6"/>
          <w:u w:val="single"/>
        </w:rPr>
        <w:t>excludes most</w:t>
      </w:r>
      <w:r w:rsidRPr="00E700D5">
        <w:rPr>
          <w:color w:val="70AD47" w:themeColor="accent6"/>
        </w:rPr>
        <w:t xml:space="preserve"> from the quest for </w:t>
      </w:r>
      <w:r w:rsidRPr="00E700D5">
        <w:rPr>
          <w:color w:val="70AD47" w:themeColor="accent6"/>
          <w:u w:val="single" w:color="FFC26F"/>
        </w:rPr>
        <w:t>philosophical knowledge</w:t>
      </w:r>
      <w:r>
        <w:t xml:space="preserve">. As </w:t>
      </w:r>
      <w:r w:rsidRPr="00E700D5">
        <w:rPr>
          <w:u w:val="single"/>
        </w:rPr>
        <w:t>virtue is knowledge</w:t>
      </w:r>
      <w:r>
        <w:t xml:space="preserve">, </w:t>
      </w:r>
      <w:r w:rsidRPr="00E700D5">
        <w:rPr>
          <w:u w:val="single"/>
        </w:rPr>
        <w:t>this is Injustice</w:t>
      </w:r>
      <w:r>
        <w:t>.</w:t>
      </w:r>
    </w:p>
    <w:p w:rsidR="00472146" w:rsidRDefault="00472146" w:rsidP="003A0593">
      <w:pPr>
        <w:pStyle w:val="ListParagraph"/>
        <w:numPr>
          <w:ilvl w:val="1"/>
          <w:numId w:val="30"/>
        </w:numPr>
        <w:spacing w:before="100"/>
        <w:contextualSpacing w:val="0"/>
      </w:pPr>
      <w:r w:rsidRPr="00E700D5">
        <w:rPr>
          <w:color w:val="70AD47" w:themeColor="accent6"/>
          <w:u w:val="single"/>
        </w:rPr>
        <w:t xml:space="preserve">Justice in the state requires </w:t>
      </w:r>
      <w:r w:rsidRPr="00D41BD3">
        <w:rPr>
          <w:color w:val="70AD47" w:themeColor="accent6"/>
          <w:u w:val="single" w:color="FFC26F"/>
        </w:rPr>
        <w:t>injustice with the producers</w:t>
      </w:r>
      <w:r>
        <w:t xml:space="preserve">. This means his </w:t>
      </w:r>
      <w:r w:rsidRPr="00747E3E">
        <w:rPr>
          <w:u w:val="single"/>
        </w:rPr>
        <w:t>analogy between ‘self’ and ‘polity’ ─ state is man write large – does not hold</w:t>
      </w:r>
      <w:r>
        <w:t xml:space="preserve">. Therefore, personal ethics cannot be perfectly applied to politics. Hence </w:t>
      </w:r>
      <w:r w:rsidRPr="00747E3E">
        <w:rPr>
          <w:u w:val="single"/>
        </w:rPr>
        <w:t>Politics &amp; ethics are not inseparable</w:t>
      </w:r>
      <w:r>
        <w:t>.</w:t>
      </w:r>
    </w:p>
    <w:p w:rsidR="00472146" w:rsidRDefault="00472146" w:rsidP="003A0593">
      <w:pPr>
        <w:pStyle w:val="ListParagraph"/>
        <w:numPr>
          <w:ilvl w:val="1"/>
          <w:numId w:val="30"/>
        </w:numPr>
        <w:spacing w:before="100"/>
        <w:contextualSpacing w:val="0"/>
      </w:pPr>
      <w:r>
        <w:t xml:space="preserve">Virtue of </w:t>
      </w:r>
      <w:r w:rsidRPr="00747E3E">
        <w:rPr>
          <w:u w:val="single"/>
        </w:rPr>
        <w:t>Reason</w:t>
      </w:r>
      <w:r>
        <w:t xml:space="preserve">/knowledge is </w:t>
      </w:r>
      <w:r w:rsidRPr="00747E3E">
        <w:rPr>
          <w:u w:val="single"/>
        </w:rPr>
        <w:t>more tyrannical than liberating</w:t>
      </w:r>
      <w:r>
        <w:t>. The state is controlled by wise</w:t>
      </w:r>
      <w:r w:rsidR="00E11197">
        <w:t>,</w:t>
      </w:r>
      <w:r>
        <w:t xml:space="preserve"> and </w:t>
      </w:r>
      <w:r w:rsidRPr="00D41BD3">
        <w:rPr>
          <w:u w:val="single"/>
        </w:rPr>
        <w:t>soul is controlled by reason</w:t>
      </w:r>
      <w:r>
        <w:t xml:space="preserve">, but this </w:t>
      </w:r>
      <w:r w:rsidRPr="00D41BD3">
        <w:rPr>
          <w:u w:val="single"/>
        </w:rPr>
        <w:t>absolute control borders tyranny</w:t>
      </w:r>
      <w:r>
        <w:t>. (Tyranny of reason)</w:t>
      </w:r>
    </w:p>
    <w:p w:rsidR="00472146" w:rsidRPr="000129BF" w:rsidRDefault="00472146" w:rsidP="00472146">
      <w:pPr>
        <w:ind w:left="1797"/>
      </w:pPr>
    </w:p>
    <w:p w:rsidR="00472146" w:rsidRPr="009A03E6" w:rsidRDefault="00747E3E" w:rsidP="00747E3E">
      <w:pPr>
        <w:spacing w:before="2000"/>
        <w:jc w:val="center"/>
      </w:pPr>
      <w:r>
        <w:t>*** End of Chapter ***</w:t>
      </w:r>
    </w:p>
    <w:p w:rsidR="00472146" w:rsidRDefault="00472146" w:rsidP="00472146">
      <w:pPr>
        <w:rPr>
          <w:rFonts w:asciiTheme="majorHAnsi" w:eastAsiaTheme="majorEastAsia" w:hAnsiTheme="majorHAnsi" w:cstheme="majorBidi"/>
          <w:b/>
          <w:bCs/>
          <w:color w:val="4472C4" w:themeColor="accent1"/>
          <w:sz w:val="30"/>
          <w:szCs w:val="26"/>
        </w:rPr>
      </w:pPr>
      <w:r>
        <w:br w:type="page"/>
      </w:r>
    </w:p>
    <w:p w:rsidR="00472146" w:rsidRDefault="00472146" w:rsidP="00FA530C">
      <w:pPr>
        <w:pStyle w:val="Heading2"/>
      </w:pPr>
      <w:bookmarkStart w:id="235" w:name="_Toc143353597"/>
      <w:r>
        <w:t>Aristotle (384 – 347 B.C.)</w:t>
      </w:r>
      <w:bookmarkEnd w:id="235"/>
    </w:p>
    <w:p w:rsidR="00EB72B9" w:rsidRDefault="00472146" w:rsidP="00CB1753">
      <w:pPr>
        <w:pStyle w:val="AsCore-byline"/>
        <w:ind w:left="0" w:firstLine="0"/>
      </w:pPr>
      <w:r>
        <w:t>[What is best possible form of government?</w:t>
      </w:r>
    </w:p>
    <w:p w:rsidR="001C25A5" w:rsidRDefault="00EB72B9" w:rsidP="00CB1753">
      <w:pPr>
        <w:pStyle w:val="AsCore-byline"/>
        <w:ind w:left="0" w:firstLine="0"/>
      </w:pPr>
      <w:r w:rsidRPr="00EB72B9">
        <w:rPr>
          <w:u w:val="single"/>
        </w:rPr>
        <w:t xml:space="preserve">Mixed constitution </w:t>
      </w:r>
      <w:r>
        <w:t>that preven</w:t>
      </w:r>
      <w:r w:rsidR="001C25A5">
        <w:t xml:space="preserve">ts power concentration, admits </w:t>
      </w:r>
      <w:r w:rsidR="001C25A5" w:rsidRPr="001C25A5">
        <w:rPr>
          <w:u w:val="single"/>
        </w:rPr>
        <w:t>plurality</w:t>
      </w:r>
      <w:r w:rsidR="001C25A5">
        <w:t xml:space="preserve">, and is </w:t>
      </w:r>
      <w:r w:rsidR="001C25A5" w:rsidRPr="001C25A5">
        <w:rPr>
          <w:u w:val="single"/>
        </w:rPr>
        <w:t>stable &amp; just</w:t>
      </w:r>
      <w:r w:rsidR="001C25A5">
        <w:t xml:space="preserve">, providing </w:t>
      </w:r>
      <w:r w:rsidRPr="00EB72B9">
        <w:rPr>
          <w:u w:val="single"/>
        </w:rPr>
        <w:t>proportional equality</w:t>
      </w:r>
      <w:r>
        <w:t>,</w:t>
      </w:r>
      <w:r w:rsidR="001C25A5">
        <w:t xml:space="preserve"> and bound by rule of law.</w:t>
      </w:r>
    </w:p>
    <w:p w:rsidR="00472146" w:rsidRDefault="001C25A5" w:rsidP="00CB1753">
      <w:pPr>
        <w:pStyle w:val="AsCore-byline"/>
        <w:ind w:left="0" w:firstLine="0"/>
      </w:pPr>
      <w:r w:rsidRPr="00EB72B9">
        <w:rPr>
          <w:color w:val="404040" w:themeColor="text1" w:themeTint="BF"/>
        </w:rPr>
        <w:t xml:space="preserve"> </w:t>
      </w:r>
      <w:r w:rsidR="00A96D62" w:rsidRPr="00EB72B9">
        <w:rPr>
          <w:color w:val="404040" w:themeColor="text1" w:themeTint="BF"/>
        </w:rPr>
        <w:t>Aristocracy/Polity, with proportional equality, which is stable &amp; just, and admits plurality</w:t>
      </w:r>
      <w:r w:rsidR="00472146" w:rsidRPr="00EB72B9">
        <w:rPr>
          <w:color w:val="404040" w:themeColor="text1" w:themeTint="BF"/>
        </w:rPr>
        <w:t>]</w:t>
      </w:r>
    </w:p>
    <w:p w:rsidR="0082263A" w:rsidRDefault="0082263A" w:rsidP="003A0593">
      <w:pPr>
        <w:pStyle w:val="Heading3"/>
        <w:numPr>
          <w:ilvl w:val="0"/>
          <w:numId w:val="30"/>
        </w:numPr>
      </w:pPr>
      <w:bookmarkStart w:id="236" w:name="_Toc143353598"/>
      <w:r>
        <w:t>PYQs</w:t>
      </w:r>
    </w:p>
    <w:p w:rsidR="0082263A" w:rsidRDefault="0082263A" w:rsidP="003A0593">
      <w:pPr>
        <w:pStyle w:val="Heading4"/>
        <w:numPr>
          <w:ilvl w:val="1"/>
          <w:numId w:val="30"/>
        </w:numPr>
      </w:pPr>
      <w:r>
        <w:t>Explain the Aristotelian view of politics. To what extent do you think it has contributed to the development of modern-day constitutional democracies</w:t>
      </w:r>
    </w:p>
    <w:p w:rsidR="001A779A" w:rsidRDefault="0082263A" w:rsidP="003A0593">
      <w:pPr>
        <w:pStyle w:val="ListParagraph"/>
        <w:numPr>
          <w:ilvl w:val="2"/>
          <w:numId w:val="30"/>
        </w:numPr>
        <w:ind w:left="1604"/>
        <w:contextualSpacing w:val="0"/>
      </w:pPr>
      <w:r>
        <w:t xml:space="preserve">Aristotle was an ancient Greek philosopher who </w:t>
      </w:r>
      <w:r w:rsidR="001A779A">
        <w:t xml:space="preserve">in his work </w:t>
      </w:r>
      <w:r w:rsidR="001A779A" w:rsidRPr="001A779A">
        <w:rPr>
          <w:i/>
          <w:color w:val="FF66CC"/>
        </w:rPr>
        <w:t>Politics</w:t>
      </w:r>
      <w:r w:rsidR="001A779A">
        <w:t xml:space="preserve"> explores nature of state, organisation of society, and governance principles, and attempts to find best form of government. </w:t>
      </w:r>
    </w:p>
    <w:p w:rsidR="0082263A" w:rsidRDefault="001A779A" w:rsidP="003A0593">
      <w:pPr>
        <w:pStyle w:val="ListParagraph"/>
        <w:numPr>
          <w:ilvl w:val="2"/>
          <w:numId w:val="30"/>
        </w:numPr>
        <w:ind w:left="1604"/>
        <w:contextualSpacing w:val="0"/>
      </w:pPr>
      <w:r>
        <w:t xml:space="preserve"> </w:t>
      </w:r>
      <w:r w:rsidR="0082263A">
        <w:t xml:space="preserve">His theory is </w:t>
      </w:r>
      <w:r w:rsidR="002B7C7E">
        <w:t>based</w:t>
      </w:r>
      <w:r w:rsidR="0082263A">
        <w:t xml:space="preserve"> upon the principle that ‘</w:t>
      </w:r>
      <w:r w:rsidR="0082263A" w:rsidRPr="002B7C7E">
        <w:rPr>
          <w:rStyle w:val="AnshulsQuoteChar"/>
        </w:rPr>
        <w:t>form is immanent in matter’</w:t>
      </w:r>
      <w:r w:rsidR="0082263A">
        <w:t xml:space="preserve">. This means every matter contains within an </w:t>
      </w:r>
      <w:r w:rsidR="0082263A" w:rsidRPr="002B7C7E">
        <w:rPr>
          <w:u w:val="single"/>
        </w:rPr>
        <w:t>ideal blueprint of itself</w:t>
      </w:r>
      <w:r w:rsidR="0082263A">
        <w:t>, and is constantly ‘</w:t>
      </w:r>
      <w:r w:rsidR="0082263A" w:rsidRPr="002B7C7E">
        <w:rPr>
          <w:u w:val="single"/>
        </w:rPr>
        <w:t>becoming’ from ‘potentiality’ to ‘actuality</w:t>
      </w:r>
      <w:r w:rsidR="0082263A">
        <w:t>’.</w:t>
      </w:r>
    </w:p>
    <w:p w:rsidR="0082263A" w:rsidRDefault="0082263A" w:rsidP="003A0593">
      <w:pPr>
        <w:pStyle w:val="ListParagraph"/>
        <w:numPr>
          <w:ilvl w:val="2"/>
          <w:numId w:val="30"/>
        </w:numPr>
        <w:ind w:left="1604"/>
        <w:contextualSpacing w:val="0"/>
      </w:pPr>
      <w:r>
        <w:t>This t</w:t>
      </w:r>
      <w:r w:rsidR="002B7C7E">
        <w:t>h</w:t>
      </w:r>
      <w:r>
        <w:t xml:space="preserve">en implies </w:t>
      </w:r>
      <w:r w:rsidR="00331584">
        <w:rPr>
          <w:u w:val="single"/>
        </w:rPr>
        <w:t>politics is practical</w:t>
      </w:r>
      <w:r>
        <w:rPr>
          <w:u w:val="single"/>
        </w:rPr>
        <w:t xml:space="preserve"> science</w:t>
      </w:r>
      <w:r>
        <w:t xml:space="preserve"> that </w:t>
      </w:r>
      <w:r>
        <w:rPr>
          <w:u w:val="single"/>
        </w:rPr>
        <w:t>deals with real people</w:t>
      </w:r>
      <w:r>
        <w:t xml:space="preserve">, and need not be exclusive &amp; abstract as </w:t>
      </w:r>
      <w:r w:rsidRPr="002B7C7E">
        <w:rPr>
          <w:color w:val="9A57CD"/>
        </w:rPr>
        <w:t>Plato</w:t>
      </w:r>
      <w:r>
        <w:t xml:space="preserve"> argued. Thus, he argued that </w:t>
      </w:r>
      <w:r>
        <w:rPr>
          <w:u w:val="single"/>
        </w:rPr>
        <w:t>politics &amp; ethics are united</w:t>
      </w:r>
      <w:r>
        <w:t xml:space="preserve">, and </w:t>
      </w:r>
      <w:r>
        <w:rPr>
          <w:u w:val="single"/>
        </w:rPr>
        <w:t>people are inherently moral beings</w:t>
      </w:r>
      <w:r>
        <w:t xml:space="preserve"> that choose to be ethical. However, politics should </w:t>
      </w:r>
      <w:r>
        <w:rPr>
          <w:u w:val="single"/>
        </w:rPr>
        <w:t>limit itself to general guidelines only</w:t>
      </w:r>
      <w:r>
        <w:t xml:space="preserve">, and ought </w:t>
      </w:r>
      <w:r w:rsidRPr="0082263A">
        <w:rPr>
          <w:u w:val="single"/>
        </w:rPr>
        <w:t>not to prescribe hard rules</w:t>
      </w:r>
      <w:r>
        <w:t xml:space="preserve">. Complexities of </w:t>
      </w:r>
      <w:r w:rsidRPr="0082263A">
        <w:rPr>
          <w:u w:val="single"/>
        </w:rPr>
        <w:t>real world</w:t>
      </w:r>
      <w:r>
        <w:rPr>
          <w:u w:val="single"/>
        </w:rPr>
        <w:t xml:space="preserve"> dictate plurality in politics</w:t>
      </w:r>
      <w:r>
        <w:t>.</w:t>
      </w:r>
    </w:p>
    <w:p w:rsidR="002B7C7E" w:rsidRDefault="002B7C7E" w:rsidP="003A0593">
      <w:pPr>
        <w:pStyle w:val="ListParagraph"/>
        <w:numPr>
          <w:ilvl w:val="2"/>
          <w:numId w:val="30"/>
        </w:numPr>
        <w:ind w:left="1604"/>
        <w:contextualSpacing w:val="0"/>
      </w:pPr>
      <w:r>
        <w:t xml:space="preserve">For him the best form of government is a mixed constitution that prevents concentration of power, admits plurality, and ensures stability. </w:t>
      </w:r>
    </w:p>
    <w:p w:rsidR="0082263A" w:rsidRDefault="0082263A" w:rsidP="003A0593">
      <w:pPr>
        <w:pStyle w:val="ListParagraph"/>
        <w:numPr>
          <w:ilvl w:val="2"/>
          <w:numId w:val="30"/>
        </w:numPr>
        <w:ind w:left="1604"/>
        <w:contextualSpacing w:val="0"/>
      </w:pPr>
      <w:r>
        <w:t>This theory of Aristotle had profound impact on modern day theories. Following are exhibits:</w:t>
      </w:r>
    </w:p>
    <w:p w:rsidR="0082263A" w:rsidRPr="0094413F" w:rsidRDefault="002B7C7E" w:rsidP="003A0593">
      <w:pPr>
        <w:pStyle w:val="ListParagraph"/>
        <w:numPr>
          <w:ilvl w:val="3"/>
          <w:numId w:val="30"/>
        </w:numPr>
        <w:contextualSpacing w:val="0"/>
        <w:rPr>
          <w:b/>
          <w:i/>
        </w:rPr>
      </w:pPr>
      <w:r w:rsidRPr="0094413F">
        <w:rPr>
          <w:b/>
          <w:i/>
        </w:rPr>
        <w:t>Mixed constitution &amp; separation of powers</w:t>
      </w:r>
    </w:p>
    <w:p w:rsidR="002B7C7E" w:rsidRDefault="002B7C7E" w:rsidP="003A0593">
      <w:pPr>
        <w:pStyle w:val="ListParagraph"/>
        <w:numPr>
          <w:ilvl w:val="4"/>
          <w:numId w:val="30"/>
        </w:numPr>
        <w:spacing w:before="40"/>
        <w:ind w:left="2852"/>
        <w:contextualSpacing w:val="0"/>
      </w:pPr>
      <w:r>
        <w:t xml:space="preserve">He advocated mixed constitutions </w:t>
      </w:r>
      <w:r w:rsidRPr="00331584">
        <w:rPr>
          <w:u w:val="single"/>
        </w:rPr>
        <w:t>to create checks &amp; balances</w:t>
      </w:r>
      <w:r>
        <w:t xml:space="preserve">. This idea </w:t>
      </w:r>
      <w:r w:rsidRPr="00331584">
        <w:rPr>
          <w:u w:val="single"/>
        </w:rPr>
        <w:t>translates into modern separation of powers</w:t>
      </w:r>
      <w:r>
        <w:t xml:space="preserve"> with legislature, executive, and judiciary. </w:t>
      </w:r>
    </w:p>
    <w:p w:rsidR="006A6C55" w:rsidRDefault="006A6C55" w:rsidP="003A0593">
      <w:pPr>
        <w:pStyle w:val="ListParagraph"/>
        <w:numPr>
          <w:ilvl w:val="4"/>
          <w:numId w:val="30"/>
        </w:numPr>
        <w:spacing w:before="40"/>
        <w:ind w:left="2852"/>
        <w:contextualSpacing w:val="0"/>
      </w:pPr>
      <w:r>
        <w:t>Ex: Mixed Indian constitution:  (a) Panchayati Raj is direct democracy; (b) Judiciary is aristocracy;</w:t>
      </w:r>
    </w:p>
    <w:p w:rsidR="00B2204B" w:rsidRPr="0094413F" w:rsidRDefault="00B2204B" w:rsidP="003A0593">
      <w:pPr>
        <w:pStyle w:val="ListParagraph"/>
        <w:numPr>
          <w:ilvl w:val="3"/>
          <w:numId w:val="30"/>
        </w:numPr>
        <w:spacing w:before="160"/>
        <w:ind w:left="2228"/>
        <w:contextualSpacing w:val="0"/>
        <w:rPr>
          <w:b/>
          <w:i/>
        </w:rPr>
      </w:pPr>
      <w:r w:rsidRPr="0094413F">
        <w:rPr>
          <w:b/>
          <w:i/>
        </w:rPr>
        <w:t>Politics &amp; ethics:</w:t>
      </w:r>
    </w:p>
    <w:p w:rsidR="00B2204B" w:rsidRDefault="00B2204B" w:rsidP="003A0593">
      <w:pPr>
        <w:pStyle w:val="ListParagraph"/>
        <w:numPr>
          <w:ilvl w:val="4"/>
          <w:numId w:val="30"/>
        </w:numPr>
        <w:spacing w:before="40"/>
        <w:ind w:left="2852"/>
        <w:contextualSpacing w:val="0"/>
      </w:pPr>
      <w:r>
        <w:t xml:space="preserve">Aristotelian prescribed </w:t>
      </w:r>
      <w:r w:rsidRPr="00B2204B">
        <w:rPr>
          <w:u w:val="single"/>
        </w:rPr>
        <w:t>classical unity of ethics &amp; Polity</w:t>
      </w:r>
      <w:r>
        <w:t xml:space="preserve"> still exists. He argued that ethics is </w:t>
      </w:r>
      <w:r w:rsidRPr="00B2204B">
        <w:rPr>
          <w:u w:val="single"/>
        </w:rPr>
        <w:t>just a branch of politics</w:t>
      </w:r>
      <w:r>
        <w:t xml:space="preserve">.  </w:t>
      </w:r>
      <w:r w:rsidRPr="00B2204B">
        <w:rPr>
          <w:u w:val="single"/>
        </w:rPr>
        <w:t>Modern constitutional theorie</w:t>
      </w:r>
      <w:r>
        <w:t xml:space="preserve">s are bound upon </w:t>
      </w:r>
      <w:r w:rsidRPr="00B2204B">
        <w:rPr>
          <w:u w:val="single"/>
        </w:rPr>
        <w:t>ethics</w:t>
      </w:r>
      <w:r>
        <w:t xml:space="preserve"> to </w:t>
      </w:r>
      <w:r w:rsidRPr="00B2204B">
        <w:rPr>
          <w:u w:val="single"/>
        </w:rPr>
        <w:t>create state authority</w:t>
      </w:r>
      <w:r>
        <w:t>.</w:t>
      </w:r>
    </w:p>
    <w:p w:rsidR="00B2204B" w:rsidRPr="0094413F" w:rsidRDefault="00B2204B" w:rsidP="003A0593">
      <w:pPr>
        <w:pStyle w:val="ListParagraph"/>
        <w:numPr>
          <w:ilvl w:val="3"/>
          <w:numId w:val="30"/>
        </w:numPr>
        <w:spacing w:before="160"/>
        <w:ind w:left="2228"/>
        <w:contextualSpacing w:val="0"/>
        <w:rPr>
          <w:b/>
          <w:i/>
        </w:rPr>
      </w:pPr>
      <w:r w:rsidRPr="0094413F">
        <w:rPr>
          <w:b/>
          <w:i/>
        </w:rPr>
        <w:t>Public</w:t>
      </w:r>
      <w:r w:rsidR="0094413F" w:rsidRPr="0094413F">
        <w:rPr>
          <w:b/>
          <w:i/>
        </w:rPr>
        <w:t xml:space="preserve"> political</w:t>
      </w:r>
      <w:r w:rsidRPr="0094413F">
        <w:rPr>
          <w:b/>
          <w:i/>
        </w:rPr>
        <w:t xml:space="preserve"> participation</w:t>
      </w:r>
      <w:r w:rsidR="0094413F" w:rsidRPr="0094413F">
        <w:rPr>
          <w:b/>
          <w:i/>
        </w:rPr>
        <w:t xml:space="preserve"> &amp; deliberation</w:t>
      </w:r>
    </w:p>
    <w:p w:rsidR="00B2204B" w:rsidRDefault="00B2204B" w:rsidP="003A0593">
      <w:pPr>
        <w:pStyle w:val="ListParagraph"/>
        <w:numPr>
          <w:ilvl w:val="4"/>
          <w:numId w:val="30"/>
        </w:numPr>
        <w:spacing w:before="40"/>
        <w:ind w:left="2852"/>
        <w:contextualSpacing w:val="0"/>
      </w:pPr>
      <w:r>
        <w:t xml:space="preserve">For Aristotle, </w:t>
      </w:r>
      <w:r w:rsidRPr="00B2204B">
        <w:rPr>
          <w:u w:val="single"/>
        </w:rPr>
        <w:t>public political participation</w:t>
      </w:r>
      <w:r>
        <w:t xml:space="preserve"> was a source of </w:t>
      </w:r>
      <w:r w:rsidRPr="00B2204B">
        <w:rPr>
          <w:u w:val="single"/>
        </w:rPr>
        <w:t>virtue</w:t>
      </w:r>
      <w:r>
        <w:t xml:space="preserve"> and </w:t>
      </w:r>
      <w:r w:rsidRPr="00B2204B">
        <w:rPr>
          <w:u w:val="single"/>
        </w:rPr>
        <w:t>happiness</w:t>
      </w:r>
      <w:r>
        <w:t xml:space="preserve">. He advocated in broader sense </w:t>
      </w:r>
      <w:r w:rsidRPr="00B2204B">
        <w:rPr>
          <w:u w:val="single"/>
        </w:rPr>
        <w:t>direct democracy</w:t>
      </w:r>
      <w:r>
        <w:t>. This decision making by public is central to modern day democra</w:t>
      </w:r>
      <w:r w:rsidR="006A6C55">
        <w:t>tic order. Ex:</w:t>
      </w:r>
      <w:r>
        <w:t xml:space="preserve"> </w:t>
      </w:r>
      <w:r w:rsidRPr="00B2204B">
        <w:rPr>
          <w:u w:val="single"/>
        </w:rPr>
        <w:t>Switzerland</w:t>
      </w:r>
      <w:r>
        <w:t xml:space="preserve"> </w:t>
      </w:r>
    </w:p>
    <w:p w:rsidR="00B2204B" w:rsidRPr="0094413F" w:rsidRDefault="004B5CEF" w:rsidP="003A0593">
      <w:pPr>
        <w:pStyle w:val="ListParagraph"/>
        <w:numPr>
          <w:ilvl w:val="3"/>
          <w:numId w:val="30"/>
        </w:numPr>
        <w:spacing w:before="160"/>
        <w:ind w:left="2228"/>
        <w:contextualSpacing w:val="0"/>
        <w:rPr>
          <w:b/>
          <w:i/>
        </w:rPr>
      </w:pPr>
      <w:r w:rsidRPr="0094413F">
        <w:rPr>
          <w:b/>
          <w:i/>
        </w:rPr>
        <w:t>Rule of law &amp; Justices</w:t>
      </w:r>
    </w:p>
    <w:p w:rsidR="00B2204B" w:rsidRDefault="00B2204B" w:rsidP="003A0593">
      <w:pPr>
        <w:pStyle w:val="ListParagraph"/>
        <w:numPr>
          <w:ilvl w:val="4"/>
          <w:numId w:val="30"/>
        </w:numPr>
        <w:spacing w:before="40"/>
        <w:ind w:left="2852"/>
        <w:contextualSpacing w:val="0"/>
      </w:pPr>
      <w:r>
        <w:t>Aristotle said that ‘</w:t>
      </w:r>
      <w:r w:rsidRPr="00B2204B">
        <w:rPr>
          <w:rStyle w:val="AnshulsQuoteChar"/>
        </w:rPr>
        <w:t>those who bid law rule alone, may be deemed to bid that God and Reason rule alone.</w:t>
      </w:r>
      <w:r>
        <w:t xml:space="preserve">’ Rule of law was </w:t>
      </w:r>
      <w:r>
        <w:rPr>
          <w:u w:val="single"/>
        </w:rPr>
        <w:t>reason unaffected by desire</w:t>
      </w:r>
      <w:r w:rsidR="006A6C55">
        <w:t>. This idea i</w:t>
      </w:r>
      <w:r>
        <w:t>s central to modern democratic theories</w:t>
      </w:r>
      <w:r w:rsidR="006A6C55">
        <w:t xml:space="preserve"> which signify importance of due process. </w:t>
      </w:r>
    </w:p>
    <w:p w:rsidR="00B2204B" w:rsidRDefault="00B2204B" w:rsidP="003A0593">
      <w:pPr>
        <w:pStyle w:val="ListParagraph"/>
        <w:numPr>
          <w:ilvl w:val="4"/>
          <w:numId w:val="30"/>
        </w:numPr>
        <w:spacing w:before="40"/>
        <w:ind w:left="2852"/>
        <w:contextualSpacing w:val="0"/>
      </w:pPr>
      <w:r>
        <w:t xml:space="preserve">Ex: A14 in Indian constitution. </w:t>
      </w:r>
    </w:p>
    <w:p w:rsidR="0082263A" w:rsidRDefault="00B2204B" w:rsidP="003A0593">
      <w:pPr>
        <w:pStyle w:val="ListParagraph"/>
        <w:numPr>
          <w:ilvl w:val="2"/>
          <w:numId w:val="30"/>
        </w:numPr>
        <w:spacing w:before="100"/>
        <w:ind w:left="1604"/>
        <w:contextualSpacing w:val="0"/>
      </w:pPr>
      <w:r>
        <w:t xml:space="preserve">Thus in conclusion, </w:t>
      </w:r>
      <w:r w:rsidRPr="0094413F">
        <w:rPr>
          <w:u w:val="single"/>
        </w:rPr>
        <w:t>Aristotelian political realism &amp; thought</w:t>
      </w:r>
      <w:r>
        <w:t xml:space="preserve"> laid the foundation for </w:t>
      </w:r>
      <w:r w:rsidRPr="0094413F">
        <w:rPr>
          <w:u w:val="single"/>
        </w:rPr>
        <w:t>generations of political work</w:t>
      </w:r>
      <w:r>
        <w:t xml:space="preserve">. His work </w:t>
      </w:r>
      <w:r w:rsidRPr="0094413F">
        <w:rPr>
          <w:u w:val="single"/>
        </w:rPr>
        <w:t xml:space="preserve">bears </w:t>
      </w:r>
      <w:r w:rsidR="006A6C55" w:rsidRPr="0094413F">
        <w:rPr>
          <w:u w:val="single"/>
        </w:rPr>
        <w:t xml:space="preserve">importance </w:t>
      </w:r>
      <w:r w:rsidR="006A6C55">
        <w:t>to</w:t>
      </w:r>
      <w:r>
        <w:t xml:space="preserve"> this </w:t>
      </w:r>
      <w:r w:rsidRPr="0094413F">
        <w:rPr>
          <w:u w:val="single"/>
        </w:rPr>
        <w:t>day</w:t>
      </w:r>
      <w:r>
        <w:t xml:space="preserve"> and is </w:t>
      </w:r>
      <w:r w:rsidRPr="0094413F">
        <w:rPr>
          <w:u w:val="single"/>
        </w:rPr>
        <w:t>clearly reflective</w:t>
      </w:r>
      <w:r>
        <w:t xml:space="preserve"> in modern theories as </w:t>
      </w:r>
      <w:r w:rsidRPr="0094413F">
        <w:rPr>
          <w:u w:val="single"/>
        </w:rPr>
        <w:t>rule of law</w:t>
      </w:r>
      <w:r>
        <w:t xml:space="preserve">, </w:t>
      </w:r>
      <w:r w:rsidRPr="0094413F">
        <w:rPr>
          <w:u w:val="single"/>
        </w:rPr>
        <w:t>mixed constitutions</w:t>
      </w:r>
      <w:r>
        <w:t xml:space="preserve">, </w:t>
      </w:r>
      <w:r w:rsidRPr="0094413F">
        <w:rPr>
          <w:u w:val="single"/>
        </w:rPr>
        <w:t>public political participation</w:t>
      </w:r>
      <w:r>
        <w:t xml:space="preserve">, </w:t>
      </w:r>
      <w:r w:rsidR="003D0DEA" w:rsidRPr="0094413F">
        <w:rPr>
          <w:u w:val="single"/>
        </w:rPr>
        <w:t>proportional equality</w:t>
      </w:r>
      <w:r w:rsidR="003D0DEA">
        <w:t xml:space="preserve">, </w:t>
      </w:r>
      <w:r w:rsidR="003D0DEA" w:rsidRPr="0094413F">
        <w:rPr>
          <w:u w:val="single"/>
        </w:rPr>
        <w:t>freedom of speech</w:t>
      </w:r>
      <w:r w:rsidR="0094413F">
        <w:t xml:space="preserve"> etc.</w:t>
      </w:r>
    </w:p>
    <w:p w:rsidR="0082263A" w:rsidRDefault="0082263A" w:rsidP="003A0593">
      <w:pPr>
        <w:pStyle w:val="Heading4"/>
        <w:numPr>
          <w:ilvl w:val="1"/>
          <w:numId w:val="30"/>
        </w:numPr>
        <w:spacing w:before="400"/>
      </w:pPr>
      <w:r>
        <w:t>Explain Aristotle's critique of Plato's Idealism</w:t>
      </w:r>
      <w:r>
        <w:tab/>
      </w:r>
    </w:p>
    <w:p w:rsidR="00BE5604" w:rsidRPr="00BE5604" w:rsidRDefault="00BE5604" w:rsidP="003A0593">
      <w:pPr>
        <w:pStyle w:val="ListParagraph"/>
        <w:numPr>
          <w:ilvl w:val="2"/>
          <w:numId w:val="30"/>
        </w:numPr>
        <w:spacing w:before="40"/>
        <w:ind w:left="1604"/>
        <w:contextualSpacing w:val="0"/>
      </w:pPr>
      <w:r>
        <w:t>[</w:t>
      </w:r>
      <w:hyperlink r:id="rId69" w:history="1">
        <w:r w:rsidRPr="00BE5604">
          <w:rPr>
            <w:rStyle w:val="Hyperlink"/>
          </w:rPr>
          <w:t>Check written answer here</w:t>
        </w:r>
      </w:hyperlink>
      <w:r>
        <w:t>]</w:t>
      </w:r>
    </w:p>
    <w:p w:rsidR="0082263A" w:rsidRDefault="0082263A" w:rsidP="003A0593">
      <w:pPr>
        <w:pStyle w:val="Heading4"/>
        <w:numPr>
          <w:ilvl w:val="1"/>
          <w:numId w:val="30"/>
        </w:numPr>
        <w:spacing w:before="400"/>
      </w:pPr>
      <w:r>
        <w:t>Everywhere, inequality is a cause of revolution - Aristotle. Comment</w:t>
      </w:r>
      <w:r>
        <w:tab/>
      </w:r>
    </w:p>
    <w:p w:rsidR="00F8265D" w:rsidRDefault="00F8265D" w:rsidP="003A0593">
      <w:pPr>
        <w:pStyle w:val="ListParagraph"/>
        <w:numPr>
          <w:ilvl w:val="2"/>
          <w:numId w:val="30"/>
        </w:numPr>
        <w:spacing w:before="80"/>
        <w:ind w:left="1604"/>
        <w:contextualSpacing w:val="0"/>
      </w:pPr>
      <w:r>
        <w:t xml:space="preserve">Aristotle was an ancient Greek political philosopher who dwelled on nature of state, organisation </w:t>
      </w:r>
      <w:r w:rsidR="005B7A79">
        <w:t>of</w:t>
      </w:r>
      <w:r>
        <w:t xml:space="preserve"> society, and governance, in his work politics.</w:t>
      </w:r>
    </w:p>
    <w:p w:rsidR="00F8265D" w:rsidRDefault="00F8265D" w:rsidP="003A0593">
      <w:pPr>
        <w:pStyle w:val="ListParagraph"/>
        <w:numPr>
          <w:ilvl w:val="2"/>
          <w:numId w:val="30"/>
        </w:numPr>
        <w:spacing w:before="80"/>
        <w:ind w:left="1604"/>
        <w:contextualSpacing w:val="0"/>
      </w:pPr>
      <w:r>
        <w:t xml:space="preserve">He argued all </w:t>
      </w:r>
      <w:r w:rsidR="005B7A79">
        <w:t>constitutions</w:t>
      </w:r>
      <w:r>
        <w:t xml:space="preserve"> are undergirded by conflict. And </w:t>
      </w:r>
      <w:r w:rsidRPr="00950359">
        <w:rPr>
          <w:u w:val="single"/>
        </w:rPr>
        <w:t xml:space="preserve">the </w:t>
      </w:r>
      <w:r w:rsidR="005B7A79" w:rsidRPr="00950359">
        <w:rPr>
          <w:u w:val="single"/>
        </w:rPr>
        <w:t>fundamental</w:t>
      </w:r>
      <w:r w:rsidRPr="00950359">
        <w:rPr>
          <w:u w:val="single"/>
        </w:rPr>
        <w:t xml:space="preserve"> conflict</w:t>
      </w:r>
      <w:r>
        <w:t xml:space="preserve"> in all societies is the </w:t>
      </w:r>
      <w:r w:rsidRPr="00950359">
        <w:rPr>
          <w:u w:val="single"/>
        </w:rPr>
        <w:t xml:space="preserve">class </w:t>
      </w:r>
      <w:r w:rsidR="005B7A79" w:rsidRPr="00950359">
        <w:rPr>
          <w:u w:val="single"/>
        </w:rPr>
        <w:t>conflict</w:t>
      </w:r>
      <w:r>
        <w:t xml:space="preserve">. This class conflict originates from </w:t>
      </w:r>
      <w:r w:rsidRPr="00950359">
        <w:rPr>
          <w:u w:val="single"/>
        </w:rPr>
        <w:t>inequalities &amp; private property</w:t>
      </w:r>
      <w:r>
        <w:t xml:space="preserve">. </w:t>
      </w:r>
    </w:p>
    <w:p w:rsidR="00F8265D" w:rsidRDefault="00F8265D" w:rsidP="003A0593">
      <w:pPr>
        <w:pStyle w:val="ListParagraph"/>
        <w:numPr>
          <w:ilvl w:val="2"/>
          <w:numId w:val="30"/>
        </w:numPr>
        <w:spacing w:before="80"/>
        <w:ind w:left="1604"/>
        <w:contextualSpacing w:val="0"/>
      </w:pPr>
      <w:r>
        <w:t xml:space="preserve">He argued that </w:t>
      </w:r>
      <w:r w:rsidR="005B7A79" w:rsidRPr="005B7A79">
        <w:rPr>
          <w:u w:val="single"/>
        </w:rPr>
        <w:t>revolutions</w:t>
      </w:r>
      <w:r>
        <w:t xml:space="preserve"> are </w:t>
      </w:r>
      <w:r w:rsidRPr="005B7A79">
        <w:rPr>
          <w:u w:val="single"/>
        </w:rPr>
        <w:t>not inherently bad</w:t>
      </w:r>
      <w:r>
        <w:t xml:space="preserve">. Their nature &amp; outcome depends upon virtue of revolutionaries. Thus </w:t>
      </w:r>
      <w:r w:rsidRPr="005B7A79">
        <w:rPr>
          <w:u w:val="single"/>
        </w:rPr>
        <w:t xml:space="preserve">when </w:t>
      </w:r>
      <w:r w:rsidR="005B7A79" w:rsidRPr="005B7A79">
        <w:rPr>
          <w:u w:val="single"/>
        </w:rPr>
        <w:t>rulers rule unjustly</w:t>
      </w:r>
      <w:r w:rsidR="005B7A79">
        <w:t xml:space="preserve"> and ignore</w:t>
      </w:r>
      <w:r>
        <w:t xml:space="preserve"> public interest, people </w:t>
      </w:r>
      <w:r w:rsidRPr="005B7A79">
        <w:rPr>
          <w:u w:val="single"/>
        </w:rPr>
        <w:t xml:space="preserve">revolt to demand more </w:t>
      </w:r>
      <w:r w:rsidR="005B7A79" w:rsidRPr="005B7A79">
        <w:rPr>
          <w:u w:val="single"/>
        </w:rPr>
        <w:t>equitable</w:t>
      </w:r>
      <w:r w:rsidRPr="005B7A79">
        <w:rPr>
          <w:u w:val="single"/>
        </w:rPr>
        <w:t xml:space="preserve"> distribution of</w:t>
      </w:r>
      <w:r>
        <w:t xml:space="preserve"> power, and equality. </w:t>
      </w:r>
    </w:p>
    <w:p w:rsidR="00F8265D" w:rsidRDefault="00F8265D" w:rsidP="003A0593">
      <w:pPr>
        <w:pStyle w:val="ListParagraph"/>
        <w:numPr>
          <w:ilvl w:val="2"/>
          <w:numId w:val="30"/>
        </w:numPr>
        <w:spacing w:before="80"/>
        <w:ind w:left="1604"/>
        <w:contextualSpacing w:val="0"/>
      </w:pPr>
      <w:r>
        <w:t xml:space="preserve">However he too understood that </w:t>
      </w:r>
      <w:r w:rsidRPr="005B7A79">
        <w:rPr>
          <w:u w:val="single"/>
        </w:rPr>
        <w:t>private property</w:t>
      </w:r>
      <w:r>
        <w:t xml:space="preserve">, and material inequality by extension, is </w:t>
      </w:r>
      <w:r w:rsidRPr="005B7A79">
        <w:rPr>
          <w:u w:val="single"/>
        </w:rPr>
        <w:t>natural</w:t>
      </w:r>
      <w:r>
        <w:t xml:space="preserve"> and can be </w:t>
      </w:r>
      <w:r w:rsidRPr="005B7A79">
        <w:rPr>
          <w:u w:val="single"/>
        </w:rPr>
        <w:t>both good &amp; bad</w:t>
      </w:r>
      <w:r>
        <w:t xml:space="preserve">. Thus, with his view, </w:t>
      </w:r>
      <w:r w:rsidRPr="005B7A79">
        <w:rPr>
          <w:u w:val="single"/>
        </w:rPr>
        <w:t xml:space="preserve">instead of abolishing private </w:t>
      </w:r>
      <w:r w:rsidR="005B7A79" w:rsidRPr="005B7A79">
        <w:rPr>
          <w:u w:val="single"/>
        </w:rPr>
        <w:t>propert</w:t>
      </w:r>
      <w:r w:rsidR="005B7A79">
        <w:t>y</w:t>
      </w:r>
      <w:r>
        <w:t xml:space="preserve">, he sought to </w:t>
      </w:r>
      <w:r w:rsidRPr="005B7A79">
        <w:rPr>
          <w:u w:val="single"/>
        </w:rPr>
        <w:t>balance classes against each other</w:t>
      </w:r>
      <w:r>
        <w:t>.</w:t>
      </w:r>
    </w:p>
    <w:p w:rsidR="00F8265D" w:rsidRPr="005B7A79" w:rsidRDefault="00F8265D" w:rsidP="003A0593">
      <w:pPr>
        <w:pStyle w:val="ListParagraph"/>
        <w:numPr>
          <w:ilvl w:val="2"/>
          <w:numId w:val="30"/>
        </w:numPr>
        <w:spacing w:before="80"/>
        <w:ind w:left="1604"/>
        <w:contextualSpacing w:val="0"/>
        <w:rPr>
          <w:u w:val="single"/>
        </w:rPr>
      </w:pPr>
      <w:r>
        <w:t xml:space="preserve">He achieved by this by giving </w:t>
      </w:r>
      <w:r w:rsidRPr="005B7A79">
        <w:rPr>
          <w:u w:val="single"/>
        </w:rPr>
        <w:t>different roles to different classes in governance framework</w:t>
      </w:r>
      <w:r>
        <w:t xml:space="preserve">. This would create </w:t>
      </w:r>
      <w:r w:rsidRPr="005B7A79">
        <w:rPr>
          <w:u w:val="single"/>
        </w:rPr>
        <w:t>system of checks &amp; balances.</w:t>
      </w:r>
    </w:p>
    <w:p w:rsidR="00F8265D" w:rsidRDefault="005B7A79" w:rsidP="003A0593">
      <w:pPr>
        <w:pStyle w:val="ListParagraph"/>
        <w:numPr>
          <w:ilvl w:val="2"/>
          <w:numId w:val="30"/>
        </w:numPr>
        <w:spacing w:before="80"/>
        <w:ind w:left="1604"/>
        <w:contextualSpacing w:val="0"/>
      </w:pPr>
      <w:r>
        <w:t>However</w:t>
      </w:r>
      <w:r w:rsidR="00F8265D">
        <w:t xml:space="preserve"> this was to be achieved by </w:t>
      </w:r>
      <w:r w:rsidR="00F8265D" w:rsidRPr="005B7A79">
        <w:rPr>
          <w:u w:val="single"/>
        </w:rPr>
        <w:t>proportional equality</w:t>
      </w:r>
      <w:r w:rsidR="00F8265D">
        <w:t xml:space="preserve">. Where </w:t>
      </w:r>
      <w:r>
        <w:t>rulership</w:t>
      </w:r>
      <w:r w:rsidR="00F8265D">
        <w:t xml:space="preserve"> would be granted in </w:t>
      </w:r>
      <w:r w:rsidRPr="005B7A79">
        <w:rPr>
          <w:u w:val="single"/>
        </w:rPr>
        <w:t>proportion</w:t>
      </w:r>
      <w:r w:rsidR="00F8265D" w:rsidRPr="005B7A79">
        <w:rPr>
          <w:u w:val="single"/>
        </w:rPr>
        <w:t xml:space="preserve"> of political virtue and contribution to society</w:t>
      </w:r>
      <w:r w:rsidR="00F8265D">
        <w:t xml:space="preserve">. This would ensure </w:t>
      </w:r>
      <w:r>
        <w:t>only</w:t>
      </w:r>
      <w:r w:rsidR="00F8265D">
        <w:t xml:space="preserve"> </w:t>
      </w:r>
      <w:r w:rsidR="00F8265D" w:rsidRPr="005B7A79">
        <w:rPr>
          <w:u w:val="single"/>
        </w:rPr>
        <w:t>publically spirited individual occupy higher offices</w:t>
      </w:r>
      <w:r w:rsidR="00F8265D">
        <w:t>.</w:t>
      </w:r>
    </w:p>
    <w:p w:rsidR="00F8265D" w:rsidRPr="00F8265D" w:rsidRDefault="00F8265D" w:rsidP="003A0593">
      <w:pPr>
        <w:pStyle w:val="ListParagraph"/>
        <w:numPr>
          <w:ilvl w:val="2"/>
          <w:numId w:val="30"/>
        </w:numPr>
        <w:spacing w:before="80"/>
        <w:ind w:left="1604"/>
        <w:contextualSpacing w:val="0"/>
      </w:pPr>
      <w:r>
        <w:t xml:space="preserve">In conclusion, Aristotle recognised </w:t>
      </w:r>
      <w:r w:rsidRPr="005B7A79">
        <w:rPr>
          <w:u w:val="single"/>
        </w:rPr>
        <w:t>inevitability of inequality</w:t>
      </w:r>
      <w:r>
        <w:t xml:space="preserve">. He thus sought to </w:t>
      </w:r>
      <w:r w:rsidRPr="005B7A79">
        <w:rPr>
          <w:u w:val="single"/>
        </w:rPr>
        <w:t>minimise its negative effect</w:t>
      </w:r>
      <w:r>
        <w:t xml:space="preserve"> by </w:t>
      </w:r>
      <w:r w:rsidR="005B7A79" w:rsidRPr="005B7A79">
        <w:rPr>
          <w:u w:val="single"/>
        </w:rPr>
        <w:t>balancing</w:t>
      </w:r>
      <w:r w:rsidRPr="005B7A79">
        <w:rPr>
          <w:u w:val="single"/>
        </w:rPr>
        <w:t xml:space="preserve"> different classes against each other</w:t>
      </w:r>
      <w:r>
        <w:t xml:space="preserve">, and proportional equality. This way </w:t>
      </w:r>
      <w:r w:rsidRPr="005B7A79">
        <w:rPr>
          <w:u w:val="single"/>
        </w:rPr>
        <w:t>inequality/plurality</w:t>
      </w:r>
      <w:r>
        <w:t xml:space="preserve"> would </w:t>
      </w:r>
      <w:r w:rsidRPr="005B7A79">
        <w:rPr>
          <w:u w:val="single"/>
        </w:rPr>
        <w:t>stabilise &amp; flourish</w:t>
      </w:r>
      <w:r>
        <w:t xml:space="preserve"> the state.</w:t>
      </w:r>
    </w:p>
    <w:p w:rsidR="0082263A" w:rsidRDefault="0082263A" w:rsidP="003A0593">
      <w:pPr>
        <w:pStyle w:val="Heading4"/>
        <w:numPr>
          <w:ilvl w:val="1"/>
          <w:numId w:val="30"/>
        </w:numPr>
        <w:spacing w:before="400"/>
      </w:pPr>
      <w:r>
        <w:t>Aristotle's conception of Equality</w:t>
      </w:r>
      <w:r>
        <w:tab/>
      </w:r>
    </w:p>
    <w:p w:rsidR="00513ABF" w:rsidRPr="00513ABF" w:rsidRDefault="00513ABF" w:rsidP="00513ABF">
      <w:pPr>
        <w:spacing w:before="20"/>
        <w:ind w:firstLine="0"/>
        <w:rPr>
          <w:i/>
        </w:rPr>
      </w:pPr>
      <w:r w:rsidRPr="00513ABF">
        <w:rPr>
          <w:i/>
        </w:rPr>
        <w:t>[ChatGPT generated</w:t>
      </w:r>
      <w:r>
        <w:rPr>
          <w:i/>
        </w:rPr>
        <w:t xml:space="preserve"> &amp; improvised</w:t>
      </w:r>
      <w:r w:rsidRPr="00513ABF">
        <w:rPr>
          <w:i/>
        </w:rPr>
        <w:t>]</w:t>
      </w:r>
    </w:p>
    <w:p w:rsidR="00613E13" w:rsidRDefault="00613E13" w:rsidP="003A0593">
      <w:pPr>
        <w:pStyle w:val="ListParagraph"/>
        <w:numPr>
          <w:ilvl w:val="2"/>
          <w:numId w:val="30"/>
        </w:numPr>
        <w:spacing w:before="80"/>
        <w:ind w:left="1604"/>
        <w:contextualSpacing w:val="0"/>
      </w:pPr>
      <w:r>
        <w:t xml:space="preserve">Aristotle’s concept of equality is </w:t>
      </w:r>
      <w:r w:rsidRPr="00683CCB">
        <w:rPr>
          <w:u w:val="single"/>
        </w:rPr>
        <w:t>nuanced &amp; multifaceted</w:t>
      </w:r>
      <w:r>
        <w:t>. In his ‘Politics’ he explores various dimensions of equality w</w:t>
      </w:r>
      <w:r w:rsidRPr="00683CCB">
        <w:rPr>
          <w:u w:val="single"/>
        </w:rPr>
        <w:t>ithin broader concept of social organisation, justice, and politics</w:t>
      </w:r>
    </w:p>
    <w:p w:rsidR="00613E13" w:rsidRPr="00613E13" w:rsidRDefault="00613E13" w:rsidP="003A0593">
      <w:pPr>
        <w:pStyle w:val="ListParagraph"/>
        <w:numPr>
          <w:ilvl w:val="2"/>
          <w:numId w:val="96"/>
        </w:numPr>
        <w:spacing w:before="160"/>
        <w:contextualSpacing w:val="0"/>
        <w:rPr>
          <w:b/>
          <w:i/>
        </w:rPr>
      </w:pPr>
      <w:r w:rsidRPr="00613E13">
        <w:rPr>
          <w:b/>
          <w:i/>
        </w:rPr>
        <w:t>Inequality &amp; Citizenship</w:t>
      </w:r>
    </w:p>
    <w:p w:rsidR="00613E13" w:rsidRDefault="00613E13" w:rsidP="003A0593">
      <w:pPr>
        <w:pStyle w:val="ListParagraph"/>
        <w:numPr>
          <w:ilvl w:val="3"/>
          <w:numId w:val="30"/>
        </w:numPr>
        <w:spacing w:before="80"/>
        <w:contextualSpacing w:val="0"/>
      </w:pPr>
      <w:r>
        <w:t xml:space="preserve">Aristotle possesses a very </w:t>
      </w:r>
      <w:r w:rsidRPr="00683CCB">
        <w:rPr>
          <w:u w:val="single"/>
        </w:rPr>
        <w:t>restrictive view of citizenship</w:t>
      </w:r>
      <w:r>
        <w:t xml:space="preserve">. He believed in qualified citizenship where </w:t>
      </w:r>
      <w:r w:rsidRPr="00683CCB">
        <w:rPr>
          <w:u w:val="single"/>
        </w:rPr>
        <w:t>only those capable of public political participation</w:t>
      </w:r>
      <w:r>
        <w:t xml:space="preserve"> are deemed citizens. </w:t>
      </w:r>
    </w:p>
    <w:p w:rsidR="00613E13" w:rsidRDefault="00613E13" w:rsidP="003A0593">
      <w:pPr>
        <w:pStyle w:val="ListParagraph"/>
        <w:numPr>
          <w:ilvl w:val="3"/>
          <w:numId w:val="30"/>
        </w:numPr>
        <w:spacing w:before="80"/>
        <w:contextualSpacing w:val="0"/>
      </w:pPr>
      <w:r>
        <w:t>He thus considers only pr</w:t>
      </w:r>
      <w:r w:rsidR="00683CCB">
        <w:t xml:space="preserve">opertied adult male class, and </w:t>
      </w:r>
      <w:r w:rsidR="00683CCB">
        <w:rPr>
          <w:u w:val="single"/>
        </w:rPr>
        <w:t>excluded</w:t>
      </w:r>
      <w:r w:rsidRPr="00683CCB">
        <w:rPr>
          <w:u w:val="single"/>
        </w:rPr>
        <w:t xml:space="preserve"> children, slaves, women, and old</w:t>
      </w:r>
      <w:r>
        <w:t xml:space="preserve"> from its ambit.</w:t>
      </w:r>
    </w:p>
    <w:p w:rsidR="00613E13" w:rsidRDefault="00613E13" w:rsidP="003A0593">
      <w:pPr>
        <w:pStyle w:val="ListParagraph"/>
        <w:numPr>
          <w:ilvl w:val="3"/>
          <w:numId w:val="30"/>
        </w:numPr>
        <w:spacing w:before="80"/>
        <w:contextualSpacing w:val="0"/>
      </w:pPr>
      <w:r>
        <w:t xml:space="preserve">This </w:t>
      </w:r>
      <w:r w:rsidRPr="00683CCB">
        <w:rPr>
          <w:u w:val="single"/>
        </w:rPr>
        <w:t>reflects limitation in his</w:t>
      </w:r>
      <w:r>
        <w:t xml:space="preserve"> conception of equality</w:t>
      </w:r>
    </w:p>
    <w:p w:rsidR="00613E13" w:rsidRPr="00613E13" w:rsidRDefault="00613E13" w:rsidP="003A0593">
      <w:pPr>
        <w:pStyle w:val="ListParagraph"/>
        <w:numPr>
          <w:ilvl w:val="2"/>
          <w:numId w:val="96"/>
        </w:numPr>
        <w:spacing w:before="160"/>
        <w:contextualSpacing w:val="0"/>
        <w:rPr>
          <w:b/>
          <w:i/>
        </w:rPr>
      </w:pPr>
      <w:r w:rsidRPr="00613E13">
        <w:rPr>
          <w:b/>
          <w:i/>
        </w:rPr>
        <w:t>Proportional equality of rulership</w:t>
      </w:r>
    </w:p>
    <w:p w:rsidR="00613E13" w:rsidRDefault="00613E13" w:rsidP="003A0593">
      <w:pPr>
        <w:pStyle w:val="ListParagraph"/>
        <w:numPr>
          <w:ilvl w:val="3"/>
          <w:numId w:val="30"/>
        </w:numPr>
        <w:spacing w:before="80"/>
        <w:contextualSpacing w:val="0"/>
      </w:pPr>
      <w:r>
        <w:t xml:space="preserve">He believed the political participation should be accorded in </w:t>
      </w:r>
      <w:r w:rsidRPr="00613E13">
        <w:rPr>
          <w:u w:val="single"/>
        </w:rPr>
        <w:t>proportion to political virtue</w:t>
      </w:r>
      <w:r>
        <w:t xml:space="preserve"> &amp; contribution in public sphere</w:t>
      </w:r>
    </w:p>
    <w:p w:rsidR="00613E13" w:rsidRDefault="00613E13" w:rsidP="003A0593">
      <w:pPr>
        <w:pStyle w:val="ListParagraph"/>
        <w:numPr>
          <w:ilvl w:val="3"/>
          <w:numId w:val="30"/>
        </w:numPr>
        <w:spacing w:before="80"/>
        <w:contextualSpacing w:val="0"/>
      </w:pPr>
      <w:r>
        <w:t xml:space="preserve">Thus </w:t>
      </w:r>
      <w:r w:rsidRPr="00613E13">
        <w:rPr>
          <w:u w:val="single"/>
        </w:rPr>
        <w:t>only most public spirited individuals</w:t>
      </w:r>
      <w:r>
        <w:t xml:space="preserve"> would </w:t>
      </w:r>
      <w:r w:rsidRPr="00613E13">
        <w:rPr>
          <w:u w:val="single"/>
        </w:rPr>
        <w:t>occupy higher offices</w:t>
      </w:r>
      <w:r>
        <w:t>.</w:t>
      </w:r>
    </w:p>
    <w:p w:rsidR="00613E13" w:rsidRPr="00613E13" w:rsidRDefault="00613E13" w:rsidP="003A0593">
      <w:pPr>
        <w:pStyle w:val="ListParagraph"/>
        <w:numPr>
          <w:ilvl w:val="2"/>
          <w:numId w:val="96"/>
        </w:numPr>
        <w:spacing w:before="160"/>
        <w:contextualSpacing w:val="0"/>
        <w:rPr>
          <w:b/>
          <w:i/>
        </w:rPr>
      </w:pPr>
      <w:r w:rsidRPr="00613E13">
        <w:rPr>
          <w:b/>
          <w:i/>
        </w:rPr>
        <w:t>Meritocracy &amp; virtue</w:t>
      </w:r>
    </w:p>
    <w:p w:rsidR="00613E13" w:rsidRDefault="00613E13" w:rsidP="003A0593">
      <w:pPr>
        <w:pStyle w:val="ListParagraph"/>
        <w:numPr>
          <w:ilvl w:val="3"/>
          <w:numId w:val="30"/>
        </w:numPr>
        <w:spacing w:before="80"/>
        <w:contextualSpacing w:val="0"/>
      </w:pPr>
      <w:r>
        <w:t xml:space="preserve">While he believed that people should be treated </w:t>
      </w:r>
      <w:r>
        <w:rPr>
          <w:u w:val="single"/>
        </w:rPr>
        <w:t>fairly &amp; justly</w:t>
      </w:r>
      <w:r>
        <w:t xml:space="preserve">, but he </w:t>
      </w:r>
      <w:r w:rsidRPr="00683CCB">
        <w:rPr>
          <w:u w:val="single"/>
        </w:rPr>
        <w:t>didn’t mean identical treatment</w:t>
      </w:r>
      <w:r>
        <w:t>.</w:t>
      </w:r>
    </w:p>
    <w:p w:rsidR="00613E13" w:rsidRDefault="00613E13" w:rsidP="003A0593">
      <w:pPr>
        <w:pStyle w:val="ListParagraph"/>
        <w:numPr>
          <w:ilvl w:val="3"/>
          <w:numId w:val="30"/>
        </w:numPr>
        <w:spacing w:before="80"/>
        <w:contextualSpacing w:val="0"/>
      </w:pPr>
      <w:r>
        <w:t>Arguing, ‘</w:t>
      </w:r>
      <w:r w:rsidRPr="00613E13">
        <w:rPr>
          <w:rStyle w:val="AnshulsQuoteChar"/>
        </w:rPr>
        <w:t>It is unjust to treat equals unequally, and equally unjust to treat unequals equally</w:t>
      </w:r>
      <w:r>
        <w:t xml:space="preserve">’, he argued that </w:t>
      </w:r>
      <w:r w:rsidRPr="00683CCB">
        <w:rPr>
          <w:u w:val="single"/>
        </w:rPr>
        <w:t>distribution</w:t>
      </w:r>
      <w:r>
        <w:t xml:space="preserve"> should be </w:t>
      </w:r>
      <w:r w:rsidRPr="00683CCB">
        <w:rPr>
          <w:u w:val="single"/>
        </w:rPr>
        <w:t>based on one’s virtue &amp; capacity</w:t>
      </w:r>
      <w:r>
        <w:t>. Thus more resources &amp; opportunity to more virtuous ones.</w:t>
      </w:r>
    </w:p>
    <w:p w:rsidR="00613E13" w:rsidRDefault="00613E13" w:rsidP="003A0593">
      <w:pPr>
        <w:pStyle w:val="ListParagraph"/>
        <w:numPr>
          <w:ilvl w:val="3"/>
          <w:numId w:val="30"/>
        </w:numPr>
        <w:spacing w:before="80"/>
        <w:contextualSpacing w:val="0"/>
      </w:pPr>
      <w:r>
        <w:t xml:space="preserve">This </w:t>
      </w:r>
      <w:r w:rsidRPr="00683CCB">
        <w:rPr>
          <w:u w:val="single"/>
        </w:rPr>
        <w:t>emphasises his</w:t>
      </w:r>
      <w:r>
        <w:t xml:space="preserve"> position on </w:t>
      </w:r>
      <w:r w:rsidRPr="00683CCB">
        <w:rPr>
          <w:u w:val="single"/>
        </w:rPr>
        <w:t>importance of virtue cultivation</w:t>
      </w:r>
      <w:r>
        <w:t>.</w:t>
      </w:r>
    </w:p>
    <w:p w:rsidR="00613E13" w:rsidRPr="00613E13" w:rsidRDefault="00613E13" w:rsidP="003A0593">
      <w:pPr>
        <w:pStyle w:val="ListParagraph"/>
        <w:numPr>
          <w:ilvl w:val="2"/>
          <w:numId w:val="96"/>
        </w:numPr>
        <w:spacing w:before="160"/>
        <w:contextualSpacing w:val="0"/>
        <w:rPr>
          <w:b/>
          <w:i/>
        </w:rPr>
      </w:pPr>
      <w:r w:rsidRPr="00613E13">
        <w:rPr>
          <w:b/>
          <w:i/>
        </w:rPr>
        <w:t>Justice &amp; Equity</w:t>
      </w:r>
    </w:p>
    <w:p w:rsidR="00613E13" w:rsidRDefault="00613E13" w:rsidP="003A0593">
      <w:pPr>
        <w:pStyle w:val="ListParagraph"/>
        <w:numPr>
          <w:ilvl w:val="3"/>
          <w:numId w:val="30"/>
        </w:numPr>
        <w:spacing w:before="80"/>
        <w:contextualSpacing w:val="0"/>
      </w:pPr>
      <w:r>
        <w:t xml:space="preserve">He differentiated between </w:t>
      </w:r>
      <w:r w:rsidRPr="00676782">
        <w:rPr>
          <w:u w:val="single"/>
        </w:rPr>
        <w:t>general &amp; specific justice.</w:t>
      </w:r>
      <w:r>
        <w:t xml:space="preserve"> </w:t>
      </w:r>
    </w:p>
    <w:p w:rsidR="00613E13" w:rsidRPr="00676782" w:rsidRDefault="00613E13" w:rsidP="003A0593">
      <w:pPr>
        <w:pStyle w:val="ListParagraph"/>
        <w:numPr>
          <w:ilvl w:val="3"/>
          <w:numId w:val="30"/>
        </w:numPr>
        <w:spacing w:before="80"/>
        <w:contextualSpacing w:val="0"/>
        <w:rPr>
          <w:u w:val="single"/>
        </w:rPr>
      </w:pPr>
      <w:r>
        <w:t xml:space="preserve">While general justice requires adherence to laws &amp; rules, particular justice </w:t>
      </w:r>
      <w:r w:rsidRPr="00676782">
        <w:rPr>
          <w:u w:val="single"/>
        </w:rPr>
        <w:t>considers context</w:t>
      </w:r>
      <w:r>
        <w:t xml:space="preserve">, </w:t>
      </w:r>
      <w:r w:rsidRPr="00676782">
        <w:rPr>
          <w:u w:val="single"/>
        </w:rPr>
        <w:t>individual conditions</w:t>
      </w:r>
      <w:r>
        <w:t xml:space="preserve">, and </w:t>
      </w:r>
      <w:r w:rsidRPr="00676782">
        <w:rPr>
          <w:u w:val="single"/>
        </w:rPr>
        <w:t>requires equity in treatment</w:t>
      </w:r>
    </w:p>
    <w:p w:rsidR="00613E13" w:rsidRDefault="00613E13" w:rsidP="003A0593">
      <w:pPr>
        <w:pStyle w:val="ListParagraph"/>
        <w:numPr>
          <w:ilvl w:val="3"/>
          <w:numId w:val="30"/>
        </w:numPr>
        <w:spacing w:before="80"/>
        <w:contextualSpacing w:val="0"/>
      </w:pPr>
      <w:r>
        <w:t xml:space="preserve">He posited that </w:t>
      </w:r>
      <w:r w:rsidRPr="00676782">
        <w:rPr>
          <w:u w:val="single"/>
        </w:rPr>
        <w:t>true equality</w:t>
      </w:r>
      <w:r>
        <w:t xml:space="preserve"> could be established b</w:t>
      </w:r>
      <w:r w:rsidRPr="00676782">
        <w:rPr>
          <w:u w:val="single"/>
        </w:rPr>
        <w:t>y taking into account unique characteristics of individual in specific situations</w:t>
      </w:r>
      <w:r>
        <w:t>.</w:t>
      </w:r>
    </w:p>
    <w:p w:rsidR="00EB3B2B" w:rsidRDefault="00EB3B2B" w:rsidP="003A0593">
      <w:pPr>
        <w:pStyle w:val="ListParagraph"/>
        <w:numPr>
          <w:ilvl w:val="2"/>
          <w:numId w:val="30"/>
        </w:numPr>
        <w:spacing w:before="160"/>
        <w:ind w:left="1604"/>
        <w:contextualSpacing w:val="0"/>
      </w:pPr>
      <w:r>
        <w:t xml:space="preserve">In </w:t>
      </w:r>
      <w:r w:rsidRPr="00EB3B2B">
        <w:rPr>
          <w:u w:val="single"/>
        </w:rPr>
        <w:t>modern terms</w:t>
      </w:r>
      <w:r>
        <w:t xml:space="preserve">, his </w:t>
      </w:r>
      <w:r w:rsidRPr="00EB3B2B">
        <w:rPr>
          <w:u w:val="single"/>
        </w:rPr>
        <w:t xml:space="preserve">conception of equality </w:t>
      </w:r>
      <w:r>
        <w:t xml:space="preserve">could be considered as a </w:t>
      </w:r>
      <w:r w:rsidRPr="00EB3B2B">
        <w:rPr>
          <w:u w:val="single"/>
        </w:rPr>
        <w:t>precursor to</w:t>
      </w:r>
      <w:r>
        <w:t xml:space="preserve"> ‘</w:t>
      </w:r>
      <w:r w:rsidRPr="00EB3B2B">
        <w:rPr>
          <w:u w:val="single"/>
        </w:rPr>
        <w:t>equality of opportunity’ rather than ‘equality of outcomes</w:t>
      </w:r>
      <w:r>
        <w:t xml:space="preserve">.’ He </w:t>
      </w:r>
      <w:r w:rsidRPr="00EB3B2B">
        <w:rPr>
          <w:u w:val="single"/>
        </w:rPr>
        <w:t>recognised natural differences</w:t>
      </w:r>
      <w:r>
        <w:t xml:space="preserve"> between people, and </w:t>
      </w:r>
      <w:r w:rsidRPr="00EB3B2B">
        <w:rPr>
          <w:u w:val="single"/>
        </w:rPr>
        <w:t>emphasised on just &amp; fair treatment</w:t>
      </w:r>
      <w:r>
        <w:t>.</w:t>
      </w:r>
    </w:p>
    <w:p w:rsidR="00613E13" w:rsidRDefault="00613E13" w:rsidP="003A0593">
      <w:pPr>
        <w:pStyle w:val="ListParagraph"/>
        <w:numPr>
          <w:ilvl w:val="2"/>
          <w:numId w:val="30"/>
        </w:numPr>
        <w:spacing w:before="160"/>
        <w:ind w:left="1604"/>
        <w:contextualSpacing w:val="0"/>
      </w:pPr>
      <w:r>
        <w:t xml:space="preserve">Thus, Aristotle’s conception </w:t>
      </w:r>
      <w:r w:rsidR="00EB3B2B">
        <w:t>of</w:t>
      </w:r>
      <w:r>
        <w:t xml:space="preserve"> equality is </w:t>
      </w:r>
      <w:r w:rsidRPr="00EB3B2B">
        <w:rPr>
          <w:u w:val="single"/>
        </w:rPr>
        <w:t>both liberating &amp; restrictive</w:t>
      </w:r>
      <w:r>
        <w:t xml:space="preserve"> simultaneously. While he argued for </w:t>
      </w:r>
      <w:r w:rsidRPr="00EB3B2B">
        <w:rPr>
          <w:u w:val="single"/>
        </w:rPr>
        <w:t>equality of opportunity &amp; just treatment</w:t>
      </w:r>
      <w:r>
        <w:t xml:space="preserve"> according to context, he </w:t>
      </w:r>
      <w:r w:rsidRPr="00EB3B2B">
        <w:rPr>
          <w:u w:val="single"/>
        </w:rPr>
        <w:t>too supported slavery, patriarchy, and misogyny</w:t>
      </w:r>
      <w:r>
        <w:t xml:space="preserve">. </w:t>
      </w:r>
      <w:r w:rsidRPr="00EB3B2B">
        <w:rPr>
          <w:u w:val="single"/>
        </w:rPr>
        <w:t>Nevertheless his emphasis</w:t>
      </w:r>
      <w:r>
        <w:t xml:space="preserve"> on proportional equality, </w:t>
      </w:r>
      <w:r w:rsidRPr="00EB3B2B">
        <w:rPr>
          <w:u w:val="single"/>
        </w:rPr>
        <w:t>justice, equity</w:t>
      </w:r>
      <w:r w:rsidR="00EB3B2B" w:rsidRPr="00EB3B2B">
        <w:rPr>
          <w:u w:val="single"/>
        </w:rPr>
        <w:t>, meritocracy</w:t>
      </w:r>
      <w:r w:rsidR="00EB3B2B">
        <w:t>,</w:t>
      </w:r>
      <w:r>
        <w:t xml:space="preserve"> </w:t>
      </w:r>
      <w:r w:rsidRPr="00EB3B2B">
        <w:rPr>
          <w:u w:val="single"/>
        </w:rPr>
        <w:t>continues to influence present conception of equality</w:t>
      </w:r>
      <w:r>
        <w:t>.</w:t>
      </w:r>
    </w:p>
    <w:p w:rsidR="00D03224" w:rsidRDefault="00D03224" w:rsidP="00D03224">
      <w:r>
        <w:t>[Original written answer]</w:t>
      </w:r>
    </w:p>
    <w:p w:rsidR="00D03224" w:rsidRDefault="00D03224" w:rsidP="003A0593">
      <w:pPr>
        <w:pStyle w:val="ListParagraph"/>
        <w:numPr>
          <w:ilvl w:val="2"/>
          <w:numId w:val="30"/>
        </w:numPr>
        <w:spacing w:before="80"/>
        <w:ind w:left="1604"/>
        <w:contextualSpacing w:val="0"/>
      </w:pPr>
      <w:r>
        <w:t>Aristotle was an ancient Greek philosopher, who in his ‘Politics’ dwelled upon nature of state, organisation of society, and governance frameworks.</w:t>
      </w:r>
    </w:p>
    <w:p w:rsidR="00D03224" w:rsidRPr="00495E84" w:rsidRDefault="00D03224" w:rsidP="003A0593">
      <w:pPr>
        <w:pStyle w:val="ListParagraph"/>
        <w:numPr>
          <w:ilvl w:val="2"/>
          <w:numId w:val="30"/>
        </w:numPr>
        <w:spacing w:before="80"/>
        <w:ind w:left="1604"/>
        <w:contextualSpacing w:val="0"/>
        <w:rPr>
          <w:color w:val="70AD47" w:themeColor="accent6"/>
        </w:rPr>
      </w:pPr>
      <w:r>
        <w:t xml:space="preserve">Aristotle has a revolutionary view of equality for its time. He believed in </w:t>
      </w:r>
      <w:r>
        <w:rPr>
          <w:u w:val="single"/>
        </w:rPr>
        <w:t>Qualified and proportional equality</w:t>
      </w:r>
      <w:r w:rsidR="00C22AEA">
        <w:t>.</w:t>
      </w:r>
      <w:r w:rsidR="00C22AEA" w:rsidRPr="00495E84">
        <w:rPr>
          <w:color w:val="70AD47" w:themeColor="accent6"/>
        </w:rPr>
        <w:t xml:space="preserve"> He argued that people differ in their </w:t>
      </w:r>
      <w:r w:rsidR="00C22AEA" w:rsidRPr="00495E84">
        <w:rPr>
          <w:color w:val="70AD47" w:themeColor="accent6"/>
          <w:u w:val="single"/>
        </w:rPr>
        <w:t>virtues and reason.</w:t>
      </w:r>
    </w:p>
    <w:p w:rsidR="00C22AEA" w:rsidRPr="00495E84" w:rsidRDefault="00C22AEA" w:rsidP="003A0593">
      <w:pPr>
        <w:pStyle w:val="ListParagraph"/>
        <w:numPr>
          <w:ilvl w:val="2"/>
          <w:numId w:val="30"/>
        </w:numPr>
        <w:spacing w:before="80"/>
        <w:ind w:left="1604"/>
        <w:contextualSpacing w:val="0"/>
        <w:rPr>
          <w:color w:val="70AD47" w:themeColor="accent6"/>
        </w:rPr>
      </w:pPr>
      <w:r w:rsidRPr="00495E84">
        <w:rPr>
          <w:color w:val="70AD47" w:themeColor="accent6"/>
        </w:rPr>
        <w:t xml:space="preserve">While some peoples are </w:t>
      </w:r>
      <w:r w:rsidRPr="00495E84">
        <w:rPr>
          <w:color w:val="70AD47" w:themeColor="accent6"/>
          <w:u w:val="single"/>
        </w:rPr>
        <w:t>physically strong</w:t>
      </w:r>
      <w:r w:rsidRPr="00495E84">
        <w:rPr>
          <w:color w:val="70AD47" w:themeColor="accent6"/>
        </w:rPr>
        <w:t xml:space="preserve">, and </w:t>
      </w:r>
      <w:r w:rsidRPr="00495E84">
        <w:rPr>
          <w:color w:val="70AD47" w:themeColor="accent6"/>
          <w:u w:val="single"/>
        </w:rPr>
        <w:t>lacks virtue</w:t>
      </w:r>
      <w:r w:rsidRPr="00495E84">
        <w:rPr>
          <w:color w:val="70AD47" w:themeColor="accent6"/>
        </w:rPr>
        <w:t xml:space="preserve"> of wisdom &amp; courage – salves, others are </w:t>
      </w:r>
      <w:r w:rsidRPr="00495E84">
        <w:rPr>
          <w:color w:val="70AD47" w:themeColor="accent6"/>
          <w:u w:val="single"/>
        </w:rPr>
        <w:t>mentally strong</w:t>
      </w:r>
      <w:r w:rsidRPr="00495E84">
        <w:rPr>
          <w:color w:val="70AD47" w:themeColor="accent6"/>
        </w:rPr>
        <w:t xml:space="preserve"> with </w:t>
      </w:r>
      <w:r w:rsidRPr="00495E84">
        <w:rPr>
          <w:color w:val="70AD47" w:themeColor="accent6"/>
          <w:u w:val="single"/>
        </w:rPr>
        <w:t>virtues of wisdoms</w:t>
      </w:r>
      <w:r w:rsidRPr="00495E84">
        <w:rPr>
          <w:color w:val="70AD47" w:themeColor="accent6"/>
        </w:rPr>
        <w:t xml:space="preserve"> – masters.</w:t>
      </w:r>
    </w:p>
    <w:p w:rsidR="00C22AEA" w:rsidRPr="00495E84" w:rsidRDefault="00C22AEA" w:rsidP="003A0593">
      <w:pPr>
        <w:pStyle w:val="ListParagraph"/>
        <w:numPr>
          <w:ilvl w:val="2"/>
          <w:numId w:val="30"/>
        </w:numPr>
        <w:spacing w:before="80"/>
        <w:ind w:left="1604"/>
        <w:contextualSpacing w:val="0"/>
        <w:rPr>
          <w:color w:val="70AD47" w:themeColor="accent6"/>
        </w:rPr>
      </w:pPr>
      <w:r w:rsidRPr="00495E84">
        <w:rPr>
          <w:color w:val="70AD47" w:themeColor="accent6"/>
        </w:rPr>
        <w:t xml:space="preserve">This </w:t>
      </w:r>
      <w:r w:rsidRPr="00495E84">
        <w:rPr>
          <w:color w:val="70AD47" w:themeColor="accent6"/>
          <w:u w:val="single"/>
        </w:rPr>
        <w:t>natural</w:t>
      </w:r>
      <w:r w:rsidRPr="00495E84">
        <w:rPr>
          <w:color w:val="70AD47" w:themeColor="accent6"/>
        </w:rPr>
        <w:t xml:space="preserve"> </w:t>
      </w:r>
      <w:r w:rsidRPr="00495E84">
        <w:rPr>
          <w:color w:val="70AD47" w:themeColor="accent6"/>
          <w:u w:val="single"/>
        </w:rPr>
        <w:t>inequality in ability was</w:t>
      </w:r>
      <w:r w:rsidRPr="00495E84">
        <w:rPr>
          <w:color w:val="70AD47" w:themeColor="accent6"/>
        </w:rPr>
        <w:t xml:space="preserve"> his basis for </w:t>
      </w:r>
      <w:r w:rsidRPr="00495E84">
        <w:rPr>
          <w:color w:val="70AD47" w:themeColor="accent6"/>
          <w:u w:val="single"/>
        </w:rPr>
        <w:t>Qualified citizenship</w:t>
      </w:r>
      <w:r w:rsidRPr="00495E84">
        <w:rPr>
          <w:color w:val="70AD47" w:themeColor="accent6"/>
        </w:rPr>
        <w:t xml:space="preserve">. Citizenship was </w:t>
      </w:r>
      <w:r w:rsidRPr="00495E84">
        <w:rPr>
          <w:color w:val="70AD47" w:themeColor="accent6"/>
          <w:u w:val="single"/>
        </w:rPr>
        <w:t>exclusively meant for properties adult male class</w:t>
      </w:r>
      <w:r w:rsidRPr="00495E84">
        <w:rPr>
          <w:color w:val="70AD47" w:themeColor="accent6"/>
        </w:rPr>
        <w:t xml:space="preserve">. As </w:t>
      </w:r>
      <w:r w:rsidRPr="00495E84">
        <w:rPr>
          <w:color w:val="70AD47" w:themeColor="accent6"/>
          <w:u w:val="single"/>
        </w:rPr>
        <w:t>property</w:t>
      </w:r>
      <w:r w:rsidRPr="00495E84">
        <w:rPr>
          <w:color w:val="70AD47" w:themeColor="accent6"/>
        </w:rPr>
        <w:t xml:space="preserve"> was an </w:t>
      </w:r>
      <w:r w:rsidRPr="00495E84">
        <w:rPr>
          <w:color w:val="70AD47" w:themeColor="accent6"/>
          <w:u w:val="single"/>
        </w:rPr>
        <w:t>indication of reason</w:t>
      </w:r>
      <w:r w:rsidRPr="00495E84">
        <w:rPr>
          <w:color w:val="70AD47" w:themeColor="accent6"/>
        </w:rPr>
        <w:t xml:space="preserve">, and afforded leisure for political activity, he </w:t>
      </w:r>
      <w:r w:rsidRPr="00495E84">
        <w:rPr>
          <w:color w:val="70AD47" w:themeColor="accent6"/>
          <w:u w:val="single"/>
        </w:rPr>
        <w:t>excluded women, sl</w:t>
      </w:r>
      <w:r w:rsidR="00495E84" w:rsidRPr="00495E84">
        <w:rPr>
          <w:color w:val="70AD47" w:themeColor="accent6"/>
          <w:u w:val="single"/>
        </w:rPr>
        <w:t>a</w:t>
      </w:r>
      <w:r w:rsidRPr="00495E84">
        <w:rPr>
          <w:color w:val="70AD47" w:themeColor="accent6"/>
          <w:u w:val="single"/>
        </w:rPr>
        <w:t>ves, children &amp; old</w:t>
      </w:r>
      <w:r w:rsidRPr="00495E84">
        <w:rPr>
          <w:color w:val="70AD47" w:themeColor="accent6"/>
        </w:rPr>
        <w:t xml:space="preserve"> from its ambit.</w:t>
      </w:r>
    </w:p>
    <w:p w:rsidR="00C22AEA" w:rsidRDefault="00C22AEA" w:rsidP="003A0593">
      <w:pPr>
        <w:pStyle w:val="ListParagraph"/>
        <w:numPr>
          <w:ilvl w:val="2"/>
          <w:numId w:val="30"/>
        </w:numPr>
        <w:spacing w:before="80"/>
        <w:ind w:left="1604"/>
        <w:contextualSpacing w:val="0"/>
      </w:pPr>
      <w:r>
        <w:t xml:space="preserve">This ultimately shaped his view of </w:t>
      </w:r>
      <w:r>
        <w:rPr>
          <w:u w:val="single"/>
        </w:rPr>
        <w:t>proportional equality</w:t>
      </w:r>
      <w:r>
        <w:t xml:space="preserve">. He argued that political participation should be accorded to in </w:t>
      </w:r>
      <w:r>
        <w:rPr>
          <w:u w:val="single"/>
        </w:rPr>
        <w:t>proportion with political virtue</w:t>
      </w:r>
      <w:r>
        <w:t xml:space="preserve"> and </w:t>
      </w:r>
      <w:r>
        <w:rPr>
          <w:u w:val="single"/>
        </w:rPr>
        <w:t>contribution to society</w:t>
      </w:r>
      <w:r>
        <w:t xml:space="preserve">. Thus, only </w:t>
      </w:r>
      <w:r>
        <w:rPr>
          <w:u w:val="single"/>
        </w:rPr>
        <w:t>publically spirited individuals</w:t>
      </w:r>
      <w:r>
        <w:t xml:space="preserve"> would </w:t>
      </w:r>
      <w:r>
        <w:rPr>
          <w:u w:val="single"/>
        </w:rPr>
        <w:t>occupy higher political offices</w:t>
      </w:r>
      <w:r>
        <w:t>.</w:t>
      </w:r>
    </w:p>
    <w:p w:rsidR="00C22AEA" w:rsidRDefault="00C22AEA" w:rsidP="00FD1BA0">
      <w:pPr>
        <w:ind w:left="1605" w:firstLine="555"/>
        <w:jc w:val="center"/>
      </w:pPr>
      <w:r>
        <w:t>‘</w:t>
      </w:r>
      <w:r w:rsidR="00FD1BA0" w:rsidRPr="00FD1BA0">
        <w:rPr>
          <w:rStyle w:val="AnshulsQuoteChar"/>
        </w:rPr>
        <w:t>It is unjust to treat equals unequally, and equally unjust to treat unequals equally</w:t>
      </w:r>
      <w:r w:rsidR="00FD1BA0">
        <w:t>’</w:t>
      </w:r>
    </w:p>
    <w:p w:rsidR="00C22AEA" w:rsidRDefault="00C22AEA" w:rsidP="003A0593">
      <w:pPr>
        <w:pStyle w:val="ListParagraph"/>
        <w:numPr>
          <w:ilvl w:val="2"/>
          <w:numId w:val="30"/>
        </w:numPr>
      </w:pPr>
      <w:r>
        <w:t xml:space="preserve">However he also agreed that </w:t>
      </w:r>
      <w:r>
        <w:rPr>
          <w:u w:val="single"/>
        </w:rPr>
        <w:t>inequality leads to revolution</w:t>
      </w:r>
      <w:r>
        <w:t xml:space="preserve">. People revolt to demand </w:t>
      </w:r>
      <w:r>
        <w:rPr>
          <w:u w:val="single"/>
        </w:rPr>
        <w:t>more equality in distribution</w:t>
      </w:r>
      <w:r>
        <w:t xml:space="preserve">. Thus, he </w:t>
      </w:r>
      <w:r>
        <w:rPr>
          <w:u w:val="single"/>
        </w:rPr>
        <w:t>advocated balancing of classes</w:t>
      </w:r>
      <w:r>
        <w:t xml:space="preserve"> against each other.</w:t>
      </w:r>
    </w:p>
    <w:p w:rsidR="00C22AEA" w:rsidRDefault="00C22AEA" w:rsidP="003A0593">
      <w:pPr>
        <w:pStyle w:val="ListParagraph"/>
        <w:numPr>
          <w:ilvl w:val="2"/>
          <w:numId w:val="30"/>
        </w:numPr>
        <w:spacing w:before="80"/>
        <w:ind w:left="1604"/>
        <w:contextualSpacing w:val="0"/>
      </w:pPr>
      <w:r>
        <w:t xml:space="preserve">Such was the view of Aristotle on equality: Proportional equality, </w:t>
      </w:r>
      <w:r>
        <w:rPr>
          <w:u w:val="single"/>
        </w:rPr>
        <w:t>restrictive fro modern standards</w:t>
      </w:r>
      <w:r>
        <w:t xml:space="preserve">, but </w:t>
      </w:r>
      <w:r>
        <w:rPr>
          <w:u w:val="single"/>
        </w:rPr>
        <w:t>groundbreaking for ancient times.</w:t>
      </w:r>
    </w:p>
    <w:p w:rsidR="0082263A" w:rsidRDefault="0082263A" w:rsidP="003A0593">
      <w:pPr>
        <w:pStyle w:val="Heading4"/>
        <w:numPr>
          <w:ilvl w:val="1"/>
          <w:numId w:val="30"/>
        </w:numPr>
        <w:spacing w:before="400"/>
      </w:pPr>
      <w:r>
        <w:t xml:space="preserve">Central to Aristotle's Political thought </w:t>
      </w:r>
      <w:r w:rsidR="00E43AE1">
        <w:t>is</w:t>
      </w:r>
      <w:r>
        <w:t xml:space="preserve"> his classification of the different types of </w:t>
      </w:r>
      <w:r w:rsidR="00E43AE1">
        <w:t>political</w:t>
      </w:r>
      <w:r>
        <w:t xml:space="preserve"> constitutions in the Politics. Evaluate.</w:t>
      </w:r>
      <w:r>
        <w:tab/>
      </w:r>
    </w:p>
    <w:p w:rsidR="00BE5604" w:rsidRPr="00BE5604" w:rsidRDefault="00BE5604" w:rsidP="003A0593">
      <w:pPr>
        <w:pStyle w:val="ListParagraph"/>
        <w:numPr>
          <w:ilvl w:val="2"/>
          <w:numId w:val="30"/>
        </w:numPr>
        <w:spacing w:before="40"/>
        <w:ind w:left="1604"/>
        <w:contextualSpacing w:val="0"/>
      </w:pPr>
      <w:r>
        <w:t>[</w:t>
      </w:r>
      <w:hyperlink r:id="rId70" w:history="1">
        <w:r w:rsidRPr="00BE5604">
          <w:rPr>
            <w:rStyle w:val="Hyperlink"/>
          </w:rPr>
          <w:t>Check written answer here</w:t>
        </w:r>
      </w:hyperlink>
      <w:r>
        <w:t>]</w:t>
      </w:r>
    </w:p>
    <w:p w:rsidR="00AF2721" w:rsidRDefault="00AF2721" w:rsidP="003A0593">
      <w:pPr>
        <w:pStyle w:val="Heading3"/>
        <w:numPr>
          <w:ilvl w:val="0"/>
          <w:numId w:val="30"/>
        </w:numPr>
      </w:pPr>
      <w:r>
        <w:t>Quotes</w:t>
      </w:r>
    </w:p>
    <w:p w:rsidR="00AF2721" w:rsidRPr="00AF2721" w:rsidRDefault="00AF2721" w:rsidP="003A0593">
      <w:pPr>
        <w:pStyle w:val="ListParagraph"/>
        <w:numPr>
          <w:ilvl w:val="1"/>
          <w:numId w:val="30"/>
        </w:numPr>
        <w:contextualSpacing w:val="0"/>
        <w:rPr>
          <w:rStyle w:val="AnshulsQuoteChar"/>
          <w:rFonts w:asciiTheme="minorHAnsi" w:hAnsiTheme="minorHAnsi" w:cstheme="minorBidi"/>
          <w:i w:val="0"/>
          <w:color w:val="auto"/>
        </w:rPr>
      </w:pPr>
      <w:r>
        <w:rPr>
          <w:rStyle w:val="AnshulsQuoteChar"/>
          <w:rFonts w:asciiTheme="minorHAnsi" w:hAnsiTheme="minorHAnsi" w:cstheme="minorBidi"/>
          <w:i w:val="0"/>
          <w:color w:val="auto"/>
        </w:rPr>
        <w:t>Form is ‘immanent’ in matter.</w:t>
      </w:r>
    </w:p>
    <w:p w:rsidR="00AF2721" w:rsidRPr="00AF2721" w:rsidRDefault="00AF2721" w:rsidP="003A0593">
      <w:pPr>
        <w:pStyle w:val="ListParagraph"/>
        <w:numPr>
          <w:ilvl w:val="1"/>
          <w:numId w:val="30"/>
        </w:numPr>
        <w:contextualSpacing w:val="0"/>
      </w:pPr>
      <w:r>
        <w:rPr>
          <w:rStyle w:val="AnshulsQuoteChar"/>
        </w:rPr>
        <w:t>[</w:t>
      </w:r>
      <w:r w:rsidRPr="00571425">
        <w:rPr>
          <w:rStyle w:val="AnshulsQuoteChar"/>
        </w:rPr>
        <w:t>It is unjust to treat equals unequally, and equally unjust to treat unequals equally.</w:t>
      </w:r>
      <w:r>
        <w:rPr>
          <w:rStyle w:val="AnshulsQuoteChar"/>
        </w:rPr>
        <w:t>]</w:t>
      </w:r>
    </w:p>
    <w:p w:rsidR="00472146" w:rsidRDefault="00472146" w:rsidP="003A0593">
      <w:pPr>
        <w:pStyle w:val="Heading3"/>
        <w:numPr>
          <w:ilvl w:val="0"/>
          <w:numId w:val="30"/>
        </w:numPr>
      </w:pPr>
      <w:r>
        <w:t>Works</w:t>
      </w:r>
      <w:bookmarkEnd w:id="236"/>
    </w:p>
    <w:p w:rsidR="00472146" w:rsidRDefault="00472146" w:rsidP="003A0593">
      <w:pPr>
        <w:pStyle w:val="ListParagraph"/>
        <w:numPr>
          <w:ilvl w:val="1"/>
          <w:numId w:val="30"/>
        </w:numPr>
        <w:contextualSpacing w:val="0"/>
      </w:pPr>
      <w:r w:rsidRPr="00255B11">
        <w:t>‘</w:t>
      </w:r>
      <w:r w:rsidRPr="008D2223">
        <w:rPr>
          <w:b/>
          <w:i/>
          <w:color w:val="FF66CC"/>
        </w:rPr>
        <w:t>Politics</w:t>
      </w:r>
      <w:r w:rsidRPr="00EB72B9">
        <w:t>’</w:t>
      </w:r>
      <w:r w:rsidR="00EB72B9" w:rsidRPr="00EB72B9">
        <w:t xml:space="preserve"> </w:t>
      </w:r>
      <w:r w:rsidR="00EB72B9" w:rsidRPr="00EB72B9">
        <w:rPr>
          <w:color w:val="808080" w:themeColor="background1" w:themeShade="80"/>
        </w:rPr>
        <w:t>[</w:t>
      </w:r>
      <w:r w:rsidR="00EB72B9" w:rsidRPr="00EB72B9">
        <w:rPr>
          <w:color w:val="808080" w:themeColor="background1" w:themeShade="80"/>
          <w:u w:val="single"/>
        </w:rPr>
        <w:t>explores nature of state, organisation of society, and governance principles</w:t>
      </w:r>
      <w:r w:rsidR="00EB72B9" w:rsidRPr="00EB72B9">
        <w:rPr>
          <w:color w:val="808080" w:themeColor="background1" w:themeShade="80"/>
        </w:rPr>
        <w:t>]</w:t>
      </w:r>
    </w:p>
    <w:p w:rsidR="00472146" w:rsidRPr="00193EB1" w:rsidRDefault="00472146" w:rsidP="003A0593">
      <w:pPr>
        <w:pStyle w:val="ListParagraph"/>
        <w:numPr>
          <w:ilvl w:val="1"/>
          <w:numId w:val="30"/>
        </w:numPr>
        <w:contextualSpacing w:val="0"/>
      </w:pPr>
      <w:r>
        <w:t>‘</w:t>
      </w:r>
      <w:r w:rsidR="003200C0" w:rsidRPr="008D2223">
        <w:rPr>
          <w:i/>
          <w:color w:val="FF66CC"/>
        </w:rPr>
        <w:t>Nic</w:t>
      </w:r>
      <w:r w:rsidRPr="008D2223">
        <w:rPr>
          <w:i/>
          <w:color w:val="FF66CC"/>
        </w:rPr>
        <w:t xml:space="preserve">omachean </w:t>
      </w:r>
      <w:r w:rsidRPr="008D2223">
        <w:rPr>
          <w:b/>
          <w:i/>
          <w:color w:val="FF66CC"/>
        </w:rPr>
        <w:t>Ethics</w:t>
      </w:r>
      <w:r w:rsidRPr="008D2223">
        <w:rPr>
          <w:b/>
        </w:rPr>
        <w:t>’</w:t>
      </w:r>
    </w:p>
    <w:p w:rsidR="00804C04" w:rsidRDefault="00804C04" w:rsidP="003A0593">
      <w:pPr>
        <w:pStyle w:val="Heading3"/>
        <w:numPr>
          <w:ilvl w:val="0"/>
          <w:numId w:val="30"/>
        </w:numPr>
      </w:pPr>
      <w:bookmarkStart w:id="237" w:name="_Toc143353599"/>
      <w:r>
        <w:t>As father of political science</w:t>
      </w:r>
      <w:bookmarkEnd w:id="237"/>
    </w:p>
    <w:p w:rsidR="00BF0BF1" w:rsidRDefault="00BF0BF1" w:rsidP="00BF0BF1">
      <w:pPr>
        <w:pStyle w:val="ListParagraph"/>
        <w:spacing w:before="100"/>
        <w:ind w:left="357" w:firstLine="0"/>
        <w:contextualSpacing w:val="0"/>
      </w:pPr>
      <w:r w:rsidRPr="00BF0BF1">
        <w:t>[Additions from ChatGPT]</w:t>
      </w:r>
    </w:p>
    <w:p w:rsidR="003F28F0" w:rsidRDefault="003F28F0" w:rsidP="003A0593">
      <w:pPr>
        <w:pStyle w:val="ListParagraph"/>
        <w:numPr>
          <w:ilvl w:val="1"/>
          <w:numId w:val="30"/>
        </w:numPr>
        <w:spacing w:before="120"/>
        <w:contextualSpacing w:val="0"/>
      </w:pPr>
      <w:r>
        <w:t>Influence on later thought</w:t>
      </w:r>
    </w:p>
    <w:p w:rsidR="003F28F0" w:rsidRDefault="003F28F0" w:rsidP="003A0593">
      <w:pPr>
        <w:pStyle w:val="ListParagraph"/>
        <w:numPr>
          <w:ilvl w:val="2"/>
          <w:numId w:val="30"/>
        </w:numPr>
        <w:spacing w:after="160"/>
      </w:pPr>
      <w:r>
        <w:t xml:space="preserve">His politics had a </w:t>
      </w:r>
      <w:r w:rsidRPr="003F28F0">
        <w:rPr>
          <w:u w:val="single"/>
        </w:rPr>
        <w:t>profound impact</w:t>
      </w:r>
      <w:r>
        <w:t xml:space="preserve"> on western political thought, and was </w:t>
      </w:r>
      <w:r w:rsidRPr="003F28F0">
        <w:rPr>
          <w:u w:val="single"/>
        </w:rPr>
        <w:t>studied extensively by later philosopher</w:t>
      </w:r>
      <w:r>
        <w:t>s &amp; thinkers</w:t>
      </w:r>
    </w:p>
    <w:p w:rsidR="003F28F0" w:rsidRDefault="003F28F0" w:rsidP="003A0593">
      <w:pPr>
        <w:pStyle w:val="ListParagraph"/>
        <w:numPr>
          <w:ilvl w:val="2"/>
          <w:numId w:val="30"/>
        </w:numPr>
        <w:ind w:left="1604"/>
        <w:contextualSpacing w:val="0"/>
      </w:pPr>
      <w:r>
        <w:t>His ideas were particularly influential during Middle Ages &amp; Renaissance.</w:t>
      </w:r>
    </w:p>
    <w:p w:rsidR="003F28F0" w:rsidRDefault="003F28F0" w:rsidP="003A0593">
      <w:pPr>
        <w:pStyle w:val="ListParagraph"/>
        <w:numPr>
          <w:ilvl w:val="2"/>
          <w:numId w:val="30"/>
        </w:numPr>
        <w:ind w:left="1604"/>
        <w:contextualSpacing w:val="0"/>
      </w:pPr>
      <w:r>
        <w:t>It is argued that entire political theory is a footnote of Aristotle &amp; Plato.</w:t>
      </w:r>
    </w:p>
    <w:p w:rsidR="003F28F0" w:rsidRDefault="003F28F0" w:rsidP="003A0593">
      <w:pPr>
        <w:pStyle w:val="ListParagraph"/>
        <w:numPr>
          <w:ilvl w:val="1"/>
          <w:numId w:val="30"/>
        </w:numPr>
        <w:spacing w:before="160"/>
        <w:contextualSpacing w:val="0"/>
      </w:pPr>
      <w:r>
        <w:t>Methodological approach</w:t>
      </w:r>
    </w:p>
    <w:p w:rsidR="003F28F0" w:rsidRDefault="003F28F0" w:rsidP="003A0593">
      <w:pPr>
        <w:pStyle w:val="ListParagraph"/>
        <w:numPr>
          <w:ilvl w:val="2"/>
          <w:numId w:val="30"/>
        </w:numPr>
        <w:contextualSpacing w:val="0"/>
      </w:pPr>
      <w:r>
        <w:t xml:space="preserve">Empirically studied more than 150+ constitutions </w:t>
      </w:r>
    </w:p>
    <w:p w:rsidR="003F28F0" w:rsidRDefault="003F28F0" w:rsidP="003A0593">
      <w:pPr>
        <w:pStyle w:val="ListParagraph"/>
        <w:numPr>
          <w:ilvl w:val="2"/>
          <w:numId w:val="30"/>
        </w:numPr>
        <w:ind w:left="1604"/>
        <w:contextualSpacing w:val="0"/>
      </w:pPr>
      <w:r>
        <w:t xml:space="preserve">His empirical, logical, and systematic approach set a </w:t>
      </w:r>
      <w:r w:rsidRPr="008B0CB8">
        <w:rPr>
          <w:u w:val="single"/>
        </w:rPr>
        <w:t>precedent for future political scientists</w:t>
      </w:r>
      <w:r>
        <w:t xml:space="preserve"> &amp; thinkers. His focus </w:t>
      </w:r>
      <w:r w:rsidRPr="008B0CB8">
        <w:rPr>
          <w:u w:val="single"/>
        </w:rPr>
        <w:t>on classification, and analysis of political systems</w:t>
      </w:r>
      <w:r>
        <w:t xml:space="preserve"> became </w:t>
      </w:r>
      <w:r>
        <w:rPr>
          <w:u w:val="single"/>
        </w:rPr>
        <w:t>fundamental to the development of political science as a discipline</w:t>
      </w:r>
      <w:r>
        <w:t>.</w:t>
      </w:r>
    </w:p>
    <w:p w:rsidR="00BF0BF1" w:rsidRDefault="00BF0BF1" w:rsidP="003A0593">
      <w:pPr>
        <w:pStyle w:val="ListParagraph"/>
        <w:numPr>
          <w:ilvl w:val="1"/>
          <w:numId w:val="30"/>
        </w:numPr>
        <w:spacing w:before="160"/>
        <w:contextualSpacing w:val="0"/>
      </w:pPr>
      <w:r>
        <w:t>Classification of regimes</w:t>
      </w:r>
    </w:p>
    <w:p w:rsidR="00BF0BF1" w:rsidRDefault="00BF0BF1" w:rsidP="003A0593">
      <w:pPr>
        <w:pStyle w:val="ListParagraph"/>
        <w:numPr>
          <w:ilvl w:val="2"/>
          <w:numId w:val="30"/>
        </w:numPr>
        <w:contextualSpacing w:val="0"/>
      </w:pPr>
      <w:r>
        <w:t xml:space="preserve">Gave a </w:t>
      </w:r>
      <w:r w:rsidRPr="00DF641D">
        <w:rPr>
          <w:u w:val="single"/>
        </w:rPr>
        <w:t>six-fold classification</w:t>
      </w:r>
      <w:r>
        <w:t xml:space="preserve"> of constitutions; three good &amp; three bad</w:t>
      </w:r>
    </w:p>
    <w:p w:rsidR="00BF0BF1" w:rsidRDefault="00BF0BF1" w:rsidP="003A0593">
      <w:pPr>
        <w:pStyle w:val="ListParagraph"/>
        <w:numPr>
          <w:ilvl w:val="2"/>
          <w:numId w:val="30"/>
        </w:numPr>
        <w:ind w:left="1604"/>
        <w:contextualSpacing w:val="0"/>
      </w:pPr>
      <w:r>
        <w:t xml:space="preserve">This classification laid the </w:t>
      </w:r>
      <w:r w:rsidRPr="00DF641D">
        <w:rPr>
          <w:u w:val="single"/>
        </w:rPr>
        <w:t>groundwork for later discussion</w:t>
      </w:r>
      <w:r>
        <w:t xml:space="preserve"> on governance, and (dis)advantages of </w:t>
      </w:r>
      <w:r w:rsidRPr="00DF641D">
        <w:rPr>
          <w:u w:val="single"/>
        </w:rPr>
        <w:t>various regimes</w:t>
      </w:r>
      <w:r>
        <w:t>.</w:t>
      </w:r>
    </w:p>
    <w:p w:rsidR="004F66C3" w:rsidRDefault="004F66C3" w:rsidP="003A0593">
      <w:pPr>
        <w:pStyle w:val="ListParagraph"/>
        <w:numPr>
          <w:ilvl w:val="1"/>
          <w:numId w:val="30"/>
        </w:numPr>
        <w:spacing w:before="160"/>
        <w:contextualSpacing w:val="0"/>
      </w:pPr>
      <w:r>
        <w:t xml:space="preserve">For his </w:t>
      </w:r>
      <w:r w:rsidRPr="000722BE">
        <w:rPr>
          <w:u w:val="single"/>
        </w:rPr>
        <w:t>pragmatic approach</w:t>
      </w:r>
      <w:r>
        <w:t xml:space="preserve"> to politics and philosophy </w:t>
      </w:r>
    </w:p>
    <w:p w:rsidR="004F66C3" w:rsidRDefault="004F66C3" w:rsidP="003A0593">
      <w:pPr>
        <w:pStyle w:val="ListParagraph"/>
        <w:numPr>
          <w:ilvl w:val="2"/>
          <w:numId w:val="30"/>
        </w:numPr>
        <w:contextualSpacing w:val="0"/>
      </w:pPr>
      <w:r>
        <w:t xml:space="preserve">Argued that political science is a </w:t>
      </w:r>
      <w:r w:rsidRPr="004F66C3">
        <w:rPr>
          <w:u w:val="single"/>
        </w:rPr>
        <w:t>practical science</w:t>
      </w:r>
      <w:r>
        <w:t xml:space="preserve">, which Deals with </w:t>
      </w:r>
      <w:r w:rsidRPr="004F66C3">
        <w:rPr>
          <w:u w:val="single"/>
        </w:rPr>
        <w:t>real behaviour of real people</w:t>
      </w:r>
      <w:r>
        <w:t xml:space="preserve">, who </w:t>
      </w:r>
      <w:r w:rsidRPr="004F66C3">
        <w:rPr>
          <w:u w:val="single"/>
        </w:rPr>
        <w:t>do not &amp; should not behave</w:t>
      </w:r>
      <w:r>
        <w:t xml:space="preserve"> as per pure reason alone. </w:t>
      </w:r>
    </w:p>
    <w:p w:rsidR="004F66C3" w:rsidRPr="00BF0BF1" w:rsidRDefault="004F66C3" w:rsidP="003A0593">
      <w:pPr>
        <w:pStyle w:val="ListParagraph"/>
        <w:numPr>
          <w:ilvl w:val="2"/>
          <w:numId w:val="30"/>
        </w:numPr>
        <w:contextualSpacing w:val="0"/>
      </w:pPr>
      <w:r>
        <w:t xml:space="preserve">Politics is dynamic, and should </w:t>
      </w:r>
      <w:r>
        <w:rPr>
          <w:u w:val="single"/>
        </w:rPr>
        <w:t>confine to</w:t>
      </w:r>
      <w:r w:rsidRPr="00F76796">
        <w:rPr>
          <w:u w:val="single"/>
        </w:rPr>
        <w:t xml:space="preserve"> general guidelines &amp; rules of action</w:t>
      </w:r>
      <w:r>
        <w:t>, but more than this, it should not attempt.</w:t>
      </w:r>
    </w:p>
    <w:p w:rsidR="004F66C3" w:rsidRDefault="004F66C3" w:rsidP="003A0593">
      <w:pPr>
        <w:pStyle w:val="ListParagraph"/>
        <w:numPr>
          <w:ilvl w:val="2"/>
          <w:numId w:val="30"/>
        </w:numPr>
        <w:contextualSpacing w:val="0"/>
      </w:pPr>
      <w:r>
        <w:t xml:space="preserve">Believed that political science is necessary to </w:t>
      </w:r>
      <w:r w:rsidRPr="000722BE">
        <w:rPr>
          <w:u w:val="single"/>
        </w:rPr>
        <w:t xml:space="preserve">inform &amp; educated people </w:t>
      </w:r>
      <w:r w:rsidRPr="006E3EF4">
        <w:rPr>
          <w:u w:val="single"/>
        </w:rPr>
        <w:t>to become virtuous</w:t>
      </w:r>
      <w:r>
        <w:t xml:space="preserve"> and happy. He knew that </w:t>
      </w:r>
      <w:r w:rsidRPr="006E3EF4">
        <w:rPr>
          <w:u w:val="single"/>
        </w:rPr>
        <w:t>p</w:t>
      </w:r>
      <w:r w:rsidRPr="008D2223">
        <w:rPr>
          <w:u w:val="single"/>
        </w:rPr>
        <w:t>olitics is less-than-ideal and sought to improve</w:t>
      </w:r>
      <w:r>
        <w:t xml:space="preserve"> &amp; correct the injustices in worldly politics, rather than seek perfection and shun it like </w:t>
      </w:r>
      <w:r w:rsidRPr="008D2223">
        <w:rPr>
          <w:color w:val="9A57CD"/>
        </w:rPr>
        <w:t>Plato</w:t>
      </w:r>
    </w:p>
    <w:p w:rsidR="008245E1" w:rsidRPr="00BF0BF1" w:rsidRDefault="008245E1" w:rsidP="003A0593">
      <w:pPr>
        <w:pStyle w:val="ListParagraph"/>
        <w:numPr>
          <w:ilvl w:val="1"/>
          <w:numId w:val="30"/>
        </w:numPr>
        <w:contextualSpacing w:val="0"/>
      </w:pPr>
      <w:r>
        <w:t xml:space="preserve">Aristotle’s work has been </w:t>
      </w:r>
      <w:r w:rsidRPr="003F28F0">
        <w:rPr>
          <w:u w:val="single"/>
        </w:rPr>
        <w:t>critiqued, built upon</w:t>
      </w:r>
      <w:r>
        <w:t xml:space="preserve">, and his insights are still </w:t>
      </w:r>
      <w:r w:rsidRPr="003F28F0">
        <w:rPr>
          <w:u w:val="single"/>
        </w:rPr>
        <w:t>highly regarded</w:t>
      </w:r>
      <w:r>
        <w:t xml:space="preserve">, making him a </w:t>
      </w:r>
      <w:r w:rsidRPr="003F28F0">
        <w:rPr>
          <w:u w:val="single"/>
        </w:rPr>
        <w:t>foundational figure</w:t>
      </w:r>
      <w:r>
        <w:t xml:space="preserve"> in the history of political science. </w:t>
      </w:r>
    </w:p>
    <w:p w:rsidR="00F106C4" w:rsidRDefault="00F106C4" w:rsidP="003A0593">
      <w:pPr>
        <w:pStyle w:val="Heading3"/>
        <w:numPr>
          <w:ilvl w:val="0"/>
          <w:numId w:val="30"/>
        </w:numPr>
      </w:pPr>
      <w:bookmarkStart w:id="238" w:name="_Toc143353600"/>
      <w:r>
        <w:t>Political science as master science</w:t>
      </w:r>
      <w:bookmarkEnd w:id="238"/>
    </w:p>
    <w:p w:rsidR="00F106C4" w:rsidRDefault="00F106C4" w:rsidP="00C2200A">
      <w:pPr>
        <w:pStyle w:val="ListParagraph"/>
        <w:numPr>
          <w:ilvl w:val="1"/>
          <w:numId w:val="14"/>
        </w:numPr>
        <w:ind w:left="1066" w:hanging="357"/>
        <w:contextualSpacing w:val="0"/>
      </w:pPr>
      <w:r w:rsidRPr="00315B8B">
        <w:rPr>
          <w:u w:val="single"/>
        </w:rPr>
        <w:t>Architectonic</w:t>
      </w:r>
      <w:r>
        <w:t xml:space="preserve">: all other sciences are based upon it </w:t>
      </w:r>
    </w:p>
    <w:p w:rsidR="00727CAF" w:rsidRDefault="00727CAF" w:rsidP="00C2200A">
      <w:pPr>
        <w:pStyle w:val="ListParagraph"/>
        <w:numPr>
          <w:ilvl w:val="2"/>
          <w:numId w:val="14"/>
        </w:numPr>
      </w:pPr>
      <w:r>
        <w:t xml:space="preserve">Political science </w:t>
      </w:r>
      <w:r w:rsidRPr="004F66C3">
        <w:rPr>
          <w:u w:val="single"/>
        </w:rPr>
        <w:t xml:space="preserve">deals with state </w:t>
      </w:r>
      <w:r>
        <w:t xml:space="preserve">&amp; its function. </w:t>
      </w:r>
    </w:p>
    <w:p w:rsidR="00727CAF" w:rsidRPr="00315B8B" w:rsidRDefault="00727CAF" w:rsidP="00C2200A">
      <w:pPr>
        <w:pStyle w:val="ListParagraph"/>
        <w:numPr>
          <w:ilvl w:val="2"/>
          <w:numId w:val="14"/>
        </w:numPr>
        <w:rPr>
          <w:u w:val="single"/>
        </w:rPr>
      </w:pPr>
      <w:r w:rsidRPr="00315B8B">
        <w:rPr>
          <w:u w:val="single"/>
        </w:rPr>
        <w:t>State determines</w:t>
      </w:r>
      <w:r>
        <w:t xml:space="preserve"> public policy and </w:t>
      </w:r>
      <w:r w:rsidRPr="00315B8B">
        <w:rPr>
          <w:u w:val="single"/>
        </w:rPr>
        <w:t>other spheres of life</w:t>
      </w:r>
    </w:p>
    <w:p w:rsidR="00727CAF" w:rsidRDefault="00727CAF" w:rsidP="00C2200A">
      <w:pPr>
        <w:pStyle w:val="ListParagraph"/>
        <w:numPr>
          <w:ilvl w:val="2"/>
          <w:numId w:val="14"/>
        </w:numPr>
      </w:pPr>
      <w:r>
        <w:t xml:space="preserve">Thus, all other sciences are dependent upon political science. </w:t>
      </w:r>
    </w:p>
    <w:p w:rsidR="00F106C4" w:rsidRPr="00315B8B" w:rsidRDefault="00F106C4" w:rsidP="00C2200A">
      <w:pPr>
        <w:pStyle w:val="ListParagraph"/>
        <w:numPr>
          <w:ilvl w:val="1"/>
          <w:numId w:val="14"/>
        </w:numPr>
        <w:ind w:left="1066" w:hanging="357"/>
        <w:contextualSpacing w:val="0"/>
        <w:rPr>
          <w:u w:val="single"/>
        </w:rPr>
      </w:pPr>
      <w:r>
        <w:t xml:space="preserve">Meant for the </w:t>
      </w:r>
      <w:r w:rsidRPr="00315B8B">
        <w:rPr>
          <w:u w:val="single"/>
        </w:rPr>
        <w:t xml:space="preserve">master class </w:t>
      </w:r>
    </w:p>
    <w:p w:rsidR="00F106C4" w:rsidRDefault="00F106C4" w:rsidP="00C2200A">
      <w:pPr>
        <w:pStyle w:val="ListParagraph"/>
        <w:numPr>
          <w:ilvl w:val="1"/>
          <w:numId w:val="14"/>
        </w:numPr>
        <w:ind w:left="1066" w:hanging="357"/>
        <w:contextualSpacing w:val="0"/>
      </w:pPr>
      <w:r>
        <w:t>Leads to the realisation of highest good.</w:t>
      </w:r>
    </w:p>
    <w:p w:rsidR="00BE1717" w:rsidRDefault="00BE1717" w:rsidP="00C2200A">
      <w:pPr>
        <w:pStyle w:val="ListParagraph"/>
        <w:numPr>
          <w:ilvl w:val="2"/>
          <w:numId w:val="14"/>
        </w:numPr>
      </w:pPr>
      <w:r w:rsidRPr="00315B8B">
        <w:rPr>
          <w:rStyle w:val="AnshulsenumerationChar"/>
        </w:rPr>
        <w:t>Political participation</w:t>
      </w:r>
      <w:r>
        <w:t xml:space="preserve"> and </w:t>
      </w:r>
      <w:r w:rsidRPr="00315B8B">
        <w:rPr>
          <w:rStyle w:val="AnshulsenumerationChar"/>
        </w:rPr>
        <w:t>free speech</w:t>
      </w:r>
      <w:r>
        <w:t xml:space="preserve"> makes a person </w:t>
      </w:r>
      <w:r w:rsidRPr="004F66C3">
        <w:rPr>
          <w:u w:val="single"/>
        </w:rPr>
        <w:t>virtuous</w:t>
      </w:r>
      <w:r>
        <w:t xml:space="preserve"> </w:t>
      </w:r>
    </w:p>
    <w:p w:rsidR="00BE1717" w:rsidRPr="00F106C4" w:rsidRDefault="00481116" w:rsidP="00C2200A">
      <w:pPr>
        <w:pStyle w:val="ListParagraph"/>
        <w:numPr>
          <w:ilvl w:val="2"/>
          <w:numId w:val="14"/>
        </w:numPr>
      </w:pPr>
      <w:r>
        <w:t xml:space="preserve">Virtuousness </w:t>
      </w:r>
      <w:r w:rsidRPr="00315B8B">
        <w:rPr>
          <w:u w:val="single" w:color="70AD47" w:themeColor="accent6"/>
        </w:rPr>
        <w:t xml:space="preserve">leads to </w:t>
      </w:r>
      <w:r w:rsidRPr="004F66C3">
        <w:rPr>
          <w:b/>
          <w:color w:val="009999"/>
          <w:u w:val="single" w:color="70AD47" w:themeColor="accent6"/>
        </w:rPr>
        <w:t>Eudaimonia</w:t>
      </w:r>
      <w:r>
        <w:t xml:space="preserve"> for both individual &amp; community</w:t>
      </w:r>
    </w:p>
    <w:p w:rsidR="00FF4CD9" w:rsidRDefault="00FF4CD9" w:rsidP="003A0593">
      <w:pPr>
        <w:pStyle w:val="Heading3"/>
        <w:numPr>
          <w:ilvl w:val="0"/>
          <w:numId w:val="30"/>
        </w:numPr>
      </w:pPr>
      <w:bookmarkStart w:id="239" w:name="_Toc143353601"/>
      <w:r>
        <w:t>View on political theory</w:t>
      </w:r>
      <w:bookmarkEnd w:id="239"/>
    </w:p>
    <w:p w:rsidR="00FF4CD9" w:rsidRDefault="00FF4CD9" w:rsidP="00C2200A">
      <w:pPr>
        <w:pStyle w:val="ListParagraph"/>
        <w:numPr>
          <w:ilvl w:val="1"/>
          <w:numId w:val="14"/>
        </w:numPr>
        <w:ind w:left="1066" w:hanging="357"/>
        <w:contextualSpacing w:val="0"/>
      </w:pPr>
      <w:r>
        <w:t xml:space="preserve">Aristotle argued that political </w:t>
      </w:r>
      <w:r w:rsidRPr="00D442BB">
        <w:rPr>
          <w:color w:val="FFFF00"/>
        </w:rPr>
        <w:t>theory</w:t>
      </w:r>
      <w:r>
        <w:t xml:space="preserve"> is a </w:t>
      </w:r>
      <w:r w:rsidRPr="004822A8">
        <w:rPr>
          <w:u w:val="single"/>
        </w:rPr>
        <w:t xml:space="preserve">practical </w:t>
      </w:r>
      <w:r w:rsidRPr="00D442BB">
        <w:rPr>
          <w:color w:val="FFFF00"/>
          <w:u w:val="single"/>
        </w:rPr>
        <w:t>science</w:t>
      </w:r>
      <w:r>
        <w:t xml:space="preserve"> that deals with practical people</w:t>
      </w:r>
      <w:r w:rsidR="00315B8B">
        <w:t>,</w:t>
      </w:r>
      <w:r>
        <w:t xml:space="preserve"> who </w:t>
      </w:r>
      <w:r w:rsidRPr="00315B8B">
        <w:rPr>
          <w:u w:val="single"/>
        </w:rPr>
        <w:t xml:space="preserve">don’t &amp; </w:t>
      </w:r>
      <w:r w:rsidR="00405EE8" w:rsidRPr="00315B8B">
        <w:rPr>
          <w:u w:val="single"/>
        </w:rPr>
        <w:t>shouldn’t behave</w:t>
      </w:r>
      <w:r w:rsidR="00405EE8">
        <w:t xml:space="preserve"> </w:t>
      </w:r>
      <w:r w:rsidR="000F56E1">
        <w:t xml:space="preserve">as </w:t>
      </w:r>
      <w:r w:rsidR="00405EE8">
        <w:t xml:space="preserve">per </w:t>
      </w:r>
      <w:r w:rsidR="00405EE8" w:rsidRPr="00315B8B">
        <w:rPr>
          <w:u w:val="single"/>
        </w:rPr>
        <w:t>pure logic</w:t>
      </w:r>
      <w:r w:rsidR="00405EE8">
        <w:t>.</w:t>
      </w:r>
      <w:r>
        <w:t xml:space="preserve"> </w:t>
      </w:r>
      <w:r w:rsidR="00405EE8">
        <w:t>C</w:t>
      </w:r>
      <w:r>
        <w:t xml:space="preserve">ontrary to </w:t>
      </w:r>
      <w:r w:rsidRPr="004F66C3">
        <w:rPr>
          <w:color w:val="9A57CD"/>
        </w:rPr>
        <w:t>Plato</w:t>
      </w:r>
      <w:r>
        <w:t xml:space="preserve">, </w:t>
      </w:r>
      <w:r w:rsidR="009230D8">
        <w:t>politics</w:t>
      </w:r>
      <w:r>
        <w:t xml:space="preserve"> is </w:t>
      </w:r>
      <w:r w:rsidRPr="00315B8B">
        <w:rPr>
          <w:b/>
          <w:u w:val="single"/>
        </w:rPr>
        <w:t>not</w:t>
      </w:r>
      <w:r>
        <w:t xml:space="preserve"> pure </w:t>
      </w:r>
      <w:r w:rsidRPr="00315B8B">
        <w:rPr>
          <w:b/>
          <w:u w:val="single"/>
        </w:rPr>
        <w:t>theoretical science</w:t>
      </w:r>
    </w:p>
    <w:p w:rsidR="00F07676" w:rsidRDefault="00F07676" w:rsidP="00C2200A">
      <w:pPr>
        <w:pStyle w:val="ListParagraph"/>
        <w:numPr>
          <w:ilvl w:val="1"/>
          <w:numId w:val="14"/>
        </w:numPr>
        <w:ind w:left="1066" w:hanging="357"/>
        <w:contextualSpacing w:val="0"/>
      </w:pPr>
      <w:r>
        <w:t xml:space="preserve">Political theory should </w:t>
      </w:r>
      <w:r w:rsidRPr="00315B8B">
        <w:rPr>
          <w:u w:val="single"/>
        </w:rPr>
        <w:t xml:space="preserve">approach social world </w:t>
      </w:r>
      <w:r w:rsidR="007C46DA" w:rsidRPr="00315B8B">
        <w:rPr>
          <w:u w:val="single"/>
        </w:rPr>
        <w:t>as it is</w:t>
      </w:r>
      <w:r w:rsidR="006E3EF4">
        <w:t xml:space="preserve"> – complex, </w:t>
      </w:r>
      <w:r w:rsidR="00B76825">
        <w:t>ambiguous &amp; non-logical</w:t>
      </w:r>
      <w:r w:rsidR="007C46DA">
        <w:t xml:space="preserve">. It </w:t>
      </w:r>
      <w:r w:rsidR="007C46DA" w:rsidRPr="006E3EF4">
        <w:rPr>
          <w:u w:val="single"/>
        </w:rPr>
        <w:t>must not dictate one path</w:t>
      </w:r>
      <w:r w:rsidR="007C46DA">
        <w:t xml:space="preserve"> only, but illuminate all possible options. </w:t>
      </w:r>
    </w:p>
    <w:p w:rsidR="000722BE" w:rsidRDefault="004F66C3" w:rsidP="00C2200A">
      <w:pPr>
        <w:pStyle w:val="ListParagraph"/>
        <w:numPr>
          <w:ilvl w:val="1"/>
          <w:numId w:val="14"/>
        </w:numPr>
        <w:ind w:left="1066" w:hanging="357"/>
        <w:contextualSpacing w:val="0"/>
      </w:pPr>
      <w:r>
        <w:t>Thus it</w:t>
      </w:r>
      <w:r w:rsidR="000722BE">
        <w:t xml:space="preserve"> should confine itself to giving </w:t>
      </w:r>
      <w:r w:rsidR="00315B8B" w:rsidRPr="00315B8B">
        <w:rPr>
          <w:u w:val="single"/>
        </w:rPr>
        <w:t xml:space="preserve">only </w:t>
      </w:r>
      <w:r w:rsidR="000722BE" w:rsidRPr="00315B8B">
        <w:rPr>
          <w:u w:val="single"/>
        </w:rPr>
        <w:t>general guidelines &amp; rules</w:t>
      </w:r>
      <w:r>
        <w:rPr>
          <w:u w:val="single"/>
        </w:rPr>
        <w:t>,</w:t>
      </w:r>
      <w:r>
        <w:t xml:space="preserve"> but more than this, it should not attempt</w:t>
      </w:r>
    </w:p>
    <w:p w:rsidR="00946D53" w:rsidRDefault="00946D53" w:rsidP="00C2200A">
      <w:pPr>
        <w:pStyle w:val="ListParagraph"/>
        <w:numPr>
          <w:ilvl w:val="1"/>
          <w:numId w:val="14"/>
        </w:numPr>
        <w:ind w:left="1066" w:hanging="357"/>
        <w:contextualSpacing w:val="0"/>
      </w:pPr>
      <w:r>
        <w:t xml:space="preserve">In nutshell it says that </w:t>
      </w:r>
      <w:r w:rsidRPr="00315B8B">
        <w:rPr>
          <w:b/>
          <w:color w:val="70AD47" w:themeColor="accent6"/>
          <w:u w:val="single"/>
        </w:rPr>
        <w:t>complexities of real life require plurality in politics.</w:t>
      </w:r>
    </w:p>
    <w:p w:rsidR="000F56E1" w:rsidRDefault="00D442BB" w:rsidP="00C2200A">
      <w:pPr>
        <w:pStyle w:val="ListParagraph"/>
        <w:numPr>
          <w:ilvl w:val="1"/>
          <w:numId w:val="14"/>
        </w:numPr>
        <w:ind w:left="1066" w:hanging="357"/>
        <w:contextualSpacing w:val="0"/>
      </w:pPr>
      <w:r>
        <w:t>His</w:t>
      </w:r>
      <w:r w:rsidR="009230D8">
        <w:t xml:space="preserve"> </w:t>
      </w:r>
      <w:r>
        <w:t>views on politics/political theory are</w:t>
      </w:r>
      <w:r w:rsidR="009230D8">
        <w:t xml:space="preserve"> based on his </w:t>
      </w:r>
      <w:r w:rsidR="009230D8" w:rsidRPr="00946D53">
        <w:rPr>
          <w:u w:val="single"/>
        </w:rPr>
        <w:t>theory of forms</w:t>
      </w:r>
      <w:r w:rsidR="009230D8">
        <w:t>.</w:t>
      </w:r>
      <w:r>
        <w:t xml:space="preserve"> Thus he </w:t>
      </w:r>
      <w:r w:rsidRPr="00D442BB">
        <w:rPr>
          <w:u w:val="single"/>
        </w:rPr>
        <w:t>accepted the politics as less-than-idea</w:t>
      </w:r>
      <w:r>
        <w:t xml:space="preserve">l, and sought to </w:t>
      </w:r>
      <w:r w:rsidRPr="00D442BB">
        <w:rPr>
          <w:u w:val="single"/>
        </w:rPr>
        <w:t>improve &amp; correct it</w:t>
      </w:r>
      <w:r>
        <w:t xml:space="preserve">, rather than lose hold of reality in chase of perfection like </w:t>
      </w:r>
      <w:r w:rsidRPr="00D442BB">
        <w:rPr>
          <w:color w:val="9A57CD"/>
        </w:rPr>
        <w:t>Plato</w:t>
      </w:r>
      <w:r>
        <w:t>.</w:t>
      </w:r>
    </w:p>
    <w:p w:rsidR="00472146" w:rsidRDefault="00472146" w:rsidP="003A0593">
      <w:pPr>
        <w:pStyle w:val="Heading3"/>
        <w:numPr>
          <w:ilvl w:val="0"/>
          <w:numId w:val="30"/>
        </w:numPr>
      </w:pPr>
      <w:bookmarkStart w:id="240" w:name="_Toc143353602"/>
      <w:r>
        <w:t>Theory of Form</w:t>
      </w:r>
      <w:bookmarkEnd w:id="240"/>
    </w:p>
    <w:p w:rsidR="00472146" w:rsidRDefault="00472146" w:rsidP="00C2200A">
      <w:pPr>
        <w:pStyle w:val="ListParagraph"/>
        <w:numPr>
          <w:ilvl w:val="1"/>
          <w:numId w:val="14"/>
        </w:numPr>
        <w:ind w:left="1066" w:hanging="357"/>
        <w:contextualSpacing w:val="0"/>
      </w:pPr>
      <w:r w:rsidRPr="007D7224">
        <w:rPr>
          <w:u w:val="single"/>
        </w:rPr>
        <w:t>Form is ‘</w:t>
      </w:r>
      <w:r w:rsidRPr="00D442BB">
        <w:rPr>
          <w:color w:val="009999"/>
          <w:u w:val="single"/>
        </w:rPr>
        <w:t>immanent</w:t>
      </w:r>
      <w:r w:rsidRPr="007D7224">
        <w:rPr>
          <w:u w:val="single"/>
        </w:rPr>
        <w:t>’ in matter</w:t>
      </w:r>
      <w:r>
        <w:t>, and not transcendentally separated from it</w:t>
      </w:r>
      <w:r w:rsidR="00B60EF7">
        <w:t xml:space="preserve"> – contrary to </w:t>
      </w:r>
      <w:r w:rsidR="00B60EF7" w:rsidRPr="00D442BB">
        <w:rPr>
          <w:color w:val="9A57CD"/>
        </w:rPr>
        <w:t>Plato</w:t>
      </w:r>
      <w:r>
        <w:t xml:space="preserve">. Thus, every </w:t>
      </w:r>
      <w:r w:rsidRPr="00C61BDF">
        <w:rPr>
          <w:u w:val="single"/>
        </w:rPr>
        <w:t>matter manifests a ‘form’ inside</w:t>
      </w:r>
      <w:r>
        <w:t xml:space="preserve"> it, and is </w:t>
      </w:r>
      <w:r w:rsidRPr="00C61BDF">
        <w:rPr>
          <w:u w:val="single"/>
        </w:rPr>
        <w:t>constantly ‘</w:t>
      </w:r>
      <w:r w:rsidRPr="00C61BDF">
        <w:rPr>
          <w:b/>
          <w:color w:val="009999"/>
          <w:u w:val="single"/>
        </w:rPr>
        <w:t>becoming</w:t>
      </w:r>
      <w:r w:rsidRPr="00C61BDF">
        <w:rPr>
          <w:b/>
          <w:u w:val="single"/>
        </w:rPr>
        <w:t>’</w:t>
      </w:r>
      <w:r>
        <w:t xml:space="preserve"> into it (form); </w:t>
      </w:r>
      <w:r w:rsidRPr="007D7224">
        <w:rPr>
          <w:u w:val="single"/>
        </w:rPr>
        <w:t>from ‘</w:t>
      </w:r>
      <w:r w:rsidRPr="00C61BDF">
        <w:rPr>
          <w:color w:val="009999"/>
          <w:u w:val="single"/>
        </w:rPr>
        <w:t>potentiality</w:t>
      </w:r>
      <w:r w:rsidRPr="007D7224">
        <w:rPr>
          <w:u w:val="single"/>
        </w:rPr>
        <w:t>’ to ‘</w:t>
      </w:r>
      <w:r w:rsidRPr="00C61BDF">
        <w:rPr>
          <w:color w:val="009999"/>
          <w:u w:val="single"/>
        </w:rPr>
        <w:t>actuality</w:t>
      </w:r>
      <w:r w:rsidRPr="00C61BDF">
        <w:t>’</w:t>
      </w:r>
      <w:r>
        <w:t>.</w:t>
      </w:r>
      <w:r w:rsidR="000836A5">
        <w:t xml:space="preserve"> </w:t>
      </w:r>
    </w:p>
    <w:p w:rsidR="00C53757" w:rsidRDefault="00C61BDF" w:rsidP="00C2200A">
      <w:pPr>
        <w:pStyle w:val="ListParagraph"/>
        <w:numPr>
          <w:ilvl w:val="1"/>
          <w:numId w:val="14"/>
        </w:numPr>
        <w:spacing w:before="80"/>
        <w:ind w:left="1066" w:hanging="357"/>
        <w:contextualSpacing w:val="0"/>
      </w:pPr>
      <w:r>
        <w:t>Thus, e</w:t>
      </w:r>
      <w:r w:rsidR="00C53757">
        <w:t xml:space="preserve">very tree/human contains within, an ideal pattern of </w:t>
      </w:r>
      <w:r w:rsidR="00C53757">
        <w:rPr>
          <w:i/>
        </w:rPr>
        <w:t>tree-ness</w:t>
      </w:r>
      <w:r w:rsidR="00C53757">
        <w:t>/</w:t>
      </w:r>
      <w:r w:rsidR="00C53757">
        <w:rPr>
          <w:i/>
        </w:rPr>
        <w:t xml:space="preserve">human-ness </w:t>
      </w:r>
    </w:p>
    <w:p w:rsidR="003563C5" w:rsidRDefault="003563C5" w:rsidP="00C2200A">
      <w:pPr>
        <w:pStyle w:val="ListParagraph"/>
        <w:numPr>
          <w:ilvl w:val="1"/>
          <w:numId w:val="14"/>
        </w:numPr>
        <w:spacing w:before="80"/>
        <w:ind w:left="1077" w:hanging="357"/>
        <w:contextualSpacing w:val="0"/>
      </w:pPr>
      <w:r>
        <w:t xml:space="preserve">Form of anything is its final end. Thus matter actualizes into its form after </w:t>
      </w:r>
      <w:r w:rsidRPr="00C61BDF">
        <w:rPr>
          <w:u w:val="single"/>
        </w:rPr>
        <w:t>a period of development</w:t>
      </w:r>
      <w:r>
        <w:t xml:space="preserve">. </w:t>
      </w:r>
    </w:p>
    <w:p w:rsidR="003563C5" w:rsidRPr="007B2ED6" w:rsidRDefault="003563C5" w:rsidP="00C2200A">
      <w:pPr>
        <w:pStyle w:val="ListParagraph"/>
        <w:numPr>
          <w:ilvl w:val="1"/>
          <w:numId w:val="14"/>
        </w:numPr>
        <w:spacing w:before="80"/>
        <w:ind w:left="1077" w:hanging="357"/>
        <w:contextualSpacing w:val="0"/>
      </w:pPr>
      <w:r>
        <w:t xml:space="preserve">Ex: an Acorn under necessary conditions will </w:t>
      </w:r>
      <w:r w:rsidRPr="00812A04">
        <w:rPr>
          <w:i/>
        </w:rPr>
        <w:t xml:space="preserve">actualize </w:t>
      </w:r>
      <w:r>
        <w:t>into an Oak tree only, and not a mango tree.</w:t>
      </w:r>
    </w:p>
    <w:p w:rsidR="00472146" w:rsidRPr="00BF42F8" w:rsidRDefault="003563C5" w:rsidP="00C2200A">
      <w:pPr>
        <w:pStyle w:val="ListParagraph"/>
        <w:numPr>
          <w:ilvl w:val="1"/>
          <w:numId w:val="14"/>
        </w:numPr>
        <w:spacing w:before="80"/>
        <w:ind w:left="1066" w:hanging="357"/>
        <w:contextualSpacing w:val="0"/>
      </w:pPr>
      <w:r>
        <w:t xml:space="preserve">Thus, </w:t>
      </w:r>
      <w:r w:rsidRPr="003563C5">
        <w:rPr>
          <w:color w:val="9A57CD"/>
        </w:rPr>
        <w:t>Aristotle’s</w:t>
      </w:r>
      <w:r>
        <w:t xml:space="preserve"> theory of forms </w:t>
      </w:r>
      <w:r w:rsidR="00472146">
        <w:rPr>
          <w:u w:val="single"/>
        </w:rPr>
        <w:t>resolves</w:t>
      </w:r>
      <w:r w:rsidR="00472146" w:rsidRPr="007D7224">
        <w:rPr>
          <w:u w:val="single"/>
        </w:rPr>
        <w:t xml:space="preserve"> the duality/separation between matter &amp; form</w:t>
      </w:r>
      <w:r w:rsidR="00472146">
        <w:t xml:space="preserve">, present in </w:t>
      </w:r>
      <w:r w:rsidR="00472146" w:rsidRPr="00C61BDF">
        <w:rPr>
          <w:color w:val="9A57CD"/>
        </w:rPr>
        <w:t>Plato’s</w:t>
      </w:r>
      <w:r w:rsidR="00472146">
        <w:t xml:space="preserve"> theory. Plato held that matter is </w:t>
      </w:r>
      <w:r w:rsidR="00472146" w:rsidRPr="001706F7">
        <w:rPr>
          <w:u w:val="single"/>
        </w:rPr>
        <w:t>changing</w:t>
      </w:r>
      <w:r w:rsidR="00472146">
        <w:t xml:space="preserve">, while form does not; therefore matter cannot be united with form. Aristotle counters this by saying that </w:t>
      </w:r>
      <w:r w:rsidR="00472146" w:rsidRPr="006D03B9">
        <w:rPr>
          <w:u w:val="single"/>
        </w:rPr>
        <w:t>m</w:t>
      </w:r>
      <w:r w:rsidR="00472146" w:rsidRPr="00C61BDF">
        <w:rPr>
          <w:color w:val="70AD47" w:themeColor="accent6"/>
          <w:u w:val="single"/>
        </w:rPr>
        <w:t xml:space="preserve">atter-form are united </w:t>
      </w:r>
      <w:r w:rsidR="00A628DF" w:rsidRPr="00C61BDF">
        <w:rPr>
          <w:color w:val="70AD47" w:themeColor="accent6"/>
          <w:u w:val="single"/>
        </w:rPr>
        <w:t xml:space="preserve">precisely </w:t>
      </w:r>
      <w:r w:rsidR="00472146" w:rsidRPr="00C61BDF">
        <w:rPr>
          <w:color w:val="70AD47" w:themeColor="accent6"/>
          <w:u w:val="single"/>
        </w:rPr>
        <w:t xml:space="preserve">by </w:t>
      </w:r>
      <w:r w:rsidR="00A628DF" w:rsidRPr="00C61BDF">
        <w:rPr>
          <w:color w:val="70AD47" w:themeColor="accent6"/>
          <w:u w:val="single"/>
        </w:rPr>
        <w:t>this change</w:t>
      </w:r>
      <w:r w:rsidR="00A35878">
        <w:rPr>
          <w:u w:val="single"/>
        </w:rPr>
        <w:t xml:space="preserve">, i.e., </w:t>
      </w:r>
      <w:r w:rsidR="00B60EF7">
        <w:rPr>
          <w:u w:val="single"/>
        </w:rPr>
        <w:t xml:space="preserve">a </w:t>
      </w:r>
      <w:r w:rsidR="00472146" w:rsidRPr="006D03B9">
        <w:rPr>
          <w:u w:val="single"/>
        </w:rPr>
        <w:t>continuum of potentiality-actuality</w:t>
      </w:r>
    </w:p>
    <w:p w:rsidR="00BF42F8" w:rsidRDefault="009176F6" w:rsidP="00C2200A">
      <w:pPr>
        <w:pStyle w:val="ListParagraph"/>
        <w:numPr>
          <w:ilvl w:val="1"/>
          <w:numId w:val="14"/>
        </w:numPr>
        <w:spacing w:before="80"/>
        <w:ind w:left="1066" w:hanging="357"/>
        <w:contextualSpacing w:val="0"/>
      </w:pPr>
      <w:r>
        <w:t xml:space="preserve">While for </w:t>
      </w:r>
      <w:r w:rsidRPr="00C61BDF">
        <w:rPr>
          <w:color w:val="9A57CD"/>
          <w:u w:val="single" w:color="00B0F0"/>
        </w:rPr>
        <w:t>Plato</w:t>
      </w:r>
      <w:r>
        <w:t xml:space="preserve">, </w:t>
      </w:r>
      <w:r w:rsidRPr="00C61BDF">
        <w:rPr>
          <w:u w:val="single" w:color="00B050"/>
        </w:rPr>
        <w:t>change was the chasm</w:t>
      </w:r>
      <w:r>
        <w:t xml:space="preserve"> between matter &amp; form; for </w:t>
      </w:r>
      <w:r w:rsidRPr="00C61BDF">
        <w:rPr>
          <w:color w:val="9A57CD"/>
          <w:u w:val="single" w:color="00B0F0"/>
        </w:rPr>
        <w:t>Aristotle</w:t>
      </w:r>
      <w:r>
        <w:t xml:space="preserve">, </w:t>
      </w:r>
      <w:r w:rsidRPr="00C61BDF">
        <w:rPr>
          <w:u w:val="single" w:color="00B050"/>
        </w:rPr>
        <w:t>change was the brid</w:t>
      </w:r>
      <w:r w:rsidR="003B0C2C" w:rsidRPr="00C61BDF">
        <w:rPr>
          <w:u w:val="single" w:color="00B050"/>
        </w:rPr>
        <w:t>g</w:t>
      </w:r>
      <w:r w:rsidRPr="00C61BDF">
        <w:rPr>
          <w:u w:val="single" w:color="00B050"/>
        </w:rPr>
        <w:t>e</w:t>
      </w:r>
      <w:r>
        <w:t xml:space="preserve"> between matter &amp; form. </w:t>
      </w:r>
      <w:r w:rsidR="005C4824">
        <w:t xml:space="preserve">Thus Aristotle’s theory of form </w:t>
      </w:r>
      <w:r w:rsidR="005C4824" w:rsidRPr="00015F37">
        <w:rPr>
          <w:color w:val="70AD47" w:themeColor="accent6"/>
          <w:u w:val="single"/>
        </w:rPr>
        <w:t>overcomes Plato’s problem of change</w:t>
      </w:r>
      <w:r w:rsidR="005C4824">
        <w:t>.</w:t>
      </w:r>
    </w:p>
    <w:p w:rsidR="00B60EF7" w:rsidRDefault="00B60EF7" w:rsidP="00812A04">
      <w:pPr>
        <w:pStyle w:val="ListParagraph"/>
        <w:spacing w:before="160" w:after="160"/>
        <w:ind w:left="1077" w:firstLine="0"/>
        <w:contextualSpacing w:val="0"/>
        <w:jc w:val="center"/>
      </w:pPr>
      <w:r w:rsidRPr="00C61BDF">
        <w:rPr>
          <w:color w:val="009999"/>
        </w:rPr>
        <w:t>Potentiality</w:t>
      </w:r>
      <w:r>
        <w:t xml:space="preserve"> </w:t>
      </w:r>
      <w:r w:rsidR="00522F51">
        <w:t xml:space="preserve">(matter) </w:t>
      </w:r>
      <w:r>
        <w:t xml:space="preserve">----- </w:t>
      </w:r>
      <w:r w:rsidRPr="00C61BDF">
        <w:rPr>
          <w:color w:val="009999"/>
        </w:rPr>
        <w:t>becoming</w:t>
      </w:r>
      <w:r>
        <w:t xml:space="preserve"> </w:t>
      </w:r>
      <w:r w:rsidR="00BF42F8">
        <w:t xml:space="preserve">(changes) </w:t>
      </w:r>
      <w:r>
        <w:t xml:space="preserve">------&gt; </w:t>
      </w:r>
      <w:r w:rsidRPr="00C61BDF">
        <w:rPr>
          <w:color w:val="009999"/>
        </w:rPr>
        <w:t>Actuality</w:t>
      </w:r>
      <w:r w:rsidR="00522F51">
        <w:t xml:space="preserve"> (form)</w:t>
      </w:r>
    </w:p>
    <w:p w:rsidR="00472146" w:rsidRDefault="00472146" w:rsidP="00C2200A">
      <w:pPr>
        <w:pStyle w:val="ListParagraph"/>
        <w:numPr>
          <w:ilvl w:val="1"/>
          <w:numId w:val="14"/>
        </w:numPr>
        <w:spacing w:after="160"/>
        <w:contextualSpacing w:val="0"/>
      </w:pPr>
      <w:r>
        <w:t xml:space="preserve">Aristotle’s </w:t>
      </w:r>
      <w:r w:rsidRPr="00C61BDF">
        <w:rPr>
          <w:i/>
          <w:u w:val="single"/>
        </w:rPr>
        <w:t xml:space="preserve">theory of form </w:t>
      </w:r>
      <w:r w:rsidRPr="00C61BDF">
        <w:rPr>
          <w:u w:val="single"/>
        </w:rPr>
        <w:t>fundamentally shaped his political</w:t>
      </w:r>
      <w:r>
        <w:t xml:space="preserve"> work: ‘</w:t>
      </w:r>
      <w:r w:rsidRPr="00015F37">
        <w:rPr>
          <w:rStyle w:val="AspersonalityChar"/>
          <w:i/>
          <w:color w:val="FF66CC"/>
        </w:rPr>
        <w:t>Politics</w:t>
      </w:r>
      <w:r w:rsidR="00015F37" w:rsidRPr="00015F37">
        <w:t>’</w:t>
      </w:r>
      <w:r>
        <w:t>.</w:t>
      </w:r>
    </w:p>
    <w:p w:rsidR="00472146" w:rsidRDefault="00EB2974" w:rsidP="003A0593">
      <w:pPr>
        <w:pStyle w:val="Heading3"/>
        <w:numPr>
          <w:ilvl w:val="0"/>
          <w:numId w:val="30"/>
        </w:numPr>
      </w:pPr>
      <w:bookmarkStart w:id="241" w:name="_Toc143353603"/>
      <w:r>
        <w:t>Theory of Ethics</w:t>
      </w:r>
      <w:bookmarkEnd w:id="241"/>
    </w:p>
    <w:p w:rsidR="00472146" w:rsidRDefault="00762943" w:rsidP="00C2200A">
      <w:pPr>
        <w:pStyle w:val="ListParagraph"/>
        <w:numPr>
          <w:ilvl w:val="1"/>
          <w:numId w:val="14"/>
        </w:numPr>
        <w:ind w:left="1066" w:hanging="357"/>
        <w:contextualSpacing w:val="0"/>
      </w:pPr>
      <w:r w:rsidRPr="00F75CC7">
        <w:rPr>
          <w:highlight w:val="darkMagenta"/>
        </w:rPr>
        <w:t xml:space="preserve">1: </w:t>
      </w:r>
      <w:r w:rsidR="003563C5">
        <w:t xml:space="preserve"> </w:t>
      </w:r>
      <w:r w:rsidR="00472146">
        <w:t xml:space="preserve">Aristotle </w:t>
      </w:r>
      <w:r w:rsidR="003563C5">
        <w:t>argued</w:t>
      </w:r>
      <w:r w:rsidR="00472146">
        <w:t xml:space="preserve"> for </w:t>
      </w:r>
      <w:r w:rsidR="00472146" w:rsidRPr="00EC4F4D">
        <w:rPr>
          <w:color w:val="FFC26F"/>
        </w:rPr>
        <w:t xml:space="preserve">unity of </w:t>
      </w:r>
      <w:r w:rsidR="00472146" w:rsidRPr="00EC4F4D">
        <w:rPr>
          <w:color w:val="FFC26F"/>
          <w:u w:val="single"/>
        </w:rPr>
        <w:t>Ethics</w:t>
      </w:r>
      <w:r w:rsidR="00472146" w:rsidRPr="00EC4F4D">
        <w:rPr>
          <w:color w:val="FFC26F"/>
        </w:rPr>
        <w:t xml:space="preserve"> and </w:t>
      </w:r>
      <w:r w:rsidR="00472146" w:rsidRPr="00EC4F4D">
        <w:rPr>
          <w:color w:val="FFC26F"/>
          <w:u w:val="single"/>
        </w:rPr>
        <w:t>Politics</w:t>
      </w:r>
      <w:r w:rsidR="00472146">
        <w:t xml:space="preserve">. (Consistent with </w:t>
      </w:r>
      <w:r w:rsidR="00472146" w:rsidRPr="003563C5">
        <w:rPr>
          <w:color w:val="9A57CD"/>
        </w:rPr>
        <w:t>Plato</w:t>
      </w:r>
      <w:r w:rsidR="00F37749">
        <w:t xml:space="preserve">, </w:t>
      </w:r>
      <w:r w:rsidR="00F37749" w:rsidRPr="00A856A1">
        <w:rPr>
          <w:u w:val="single"/>
        </w:rPr>
        <w:t>but unlike Plato</w:t>
      </w:r>
      <w:r w:rsidR="00F37749">
        <w:t xml:space="preserve">, there is </w:t>
      </w:r>
      <w:r w:rsidR="00F37749" w:rsidRPr="00A856A1">
        <w:rPr>
          <w:u w:val="single"/>
        </w:rPr>
        <w:t>no duality between Ethics &amp; Politics</w:t>
      </w:r>
      <w:r w:rsidR="00F37749">
        <w:t>, and hence</w:t>
      </w:r>
      <w:r w:rsidR="009466FF">
        <w:t xml:space="preserve"> they</w:t>
      </w:r>
      <w:r w:rsidR="00F37749">
        <w:t xml:space="preserve"> are perfectly reconcilable</w:t>
      </w:r>
      <w:r w:rsidR="00472146">
        <w:t xml:space="preserve">) </w:t>
      </w:r>
    </w:p>
    <w:p w:rsidR="00804C04" w:rsidRDefault="00804C04" w:rsidP="00C2200A">
      <w:pPr>
        <w:pStyle w:val="ListParagraph"/>
        <w:numPr>
          <w:ilvl w:val="1"/>
          <w:numId w:val="14"/>
        </w:numPr>
        <w:ind w:left="1066" w:hanging="357"/>
        <w:contextualSpacing w:val="0"/>
      </w:pPr>
      <w:r>
        <w:t xml:space="preserve">Ethics is just a </w:t>
      </w:r>
      <w:r w:rsidRPr="00A856A1">
        <w:rPr>
          <w:u w:val="single"/>
        </w:rPr>
        <w:t>branch of politics</w:t>
      </w:r>
      <w:r>
        <w:t xml:space="preserve"> </w:t>
      </w:r>
    </w:p>
    <w:p w:rsidR="00472146" w:rsidRDefault="00472146" w:rsidP="00C2200A">
      <w:pPr>
        <w:pStyle w:val="ListParagraph"/>
        <w:numPr>
          <w:ilvl w:val="1"/>
          <w:numId w:val="14"/>
        </w:numPr>
        <w:ind w:left="1066" w:hanging="357"/>
        <w:contextualSpacing w:val="0"/>
      </w:pPr>
      <w:r w:rsidRPr="00A856A1">
        <w:rPr>
          <w:u w:val="single" w:color="00B0F0"/>
        </w:rPr>
        <w:t>Ethics</w:t>
      </w:r>
      <w:r>
        <w:t xml:space="preserve"> studies the good from the </w:t>
      </w:r>
      <w:r w:rsidRPr="00A856A1">
        <w:rPr>
          <w:rStyle w:val="enumerationunderlineChar"/>
          <w:u w:color="00B050"/>
        </w:rPr>
        <w:t>perspective of Individual</w:t>
      </w:r>
      <w:r>
        <w:t xml:space="preserve">, whilst </w:t>
      </w:r>
      <w:r w:rsidRPr="00A856A1">
        <w:rPr>
          <w:u w:val="single" w:color="00B0F0"/>
        </w:rPr>
        <w:t>Politics</w:t>
      </w:r>
      <w:r>
        <w:t xml:space="preserve"> studies the good from the </w:t>
      </w:r>
      <w:r w:rsidRPr="00A856A1">
        <w:rPr>
          <w:rStyle w:val="enumerationunderlineChar"/>
          <w:u w:color="00B050"/>
        </w:rPr>
        <w:t>perspective of community</w:t>
      </w:r>
      <w:r>
        <w:t xml:space="preserve">. </w:t>
      </w:r>
      <w:r w:rsidRPr="009466FF">
        <w:rPr>
          <w:u w:val="single"/>
        </w:rPr>
        <w:t>Both</w:t>
      </w:r>
      <w:r w:rsidRPr="009466FF">
        <w:t xml:space="preserve"> </w:t>
      </w:r>
      <w:r>
        <w:t xml:space="preserve">are </w:t>
      </w:r>
      <w:r w:rsidRPr="009466FF">
        <w:rPr>
          <w:u w:val="single"/>
        </w:rPr>
        <w:t xml:space="preserve">concerned with the </w:t>
      </w:r>
      <w:r w:rsidR="005C4698" w:rsidRPr="009466FF">
        <w:rPr>
          <w:u w:val="single"/>
        </w:rPr>
        <w:t>purpose, or</w:t>
      </w:r>
      <w:r w:rsidRPr="009466FF">
        <w:rPr>
          <w:u w:val="single"/>
        </w:rPr>
        <w:t xml:space="preserve"> </w:t>
      </w:r>
      <w:r w:rsidRPr="00A856A1">
        <w:rPr>
          <w:b/>
          <w:i/>
          <w:color w:val="009999"/>
          <w:u w:val="single"/>
        </w:rPr>
        <w:t>telos</w:t>
      </w:r>
      <w:r w:rsidRPr="009466FF">
        <w:rPr>
          <w:u w:val="single"/>
        </w:rPr>
        <w:t xml:space="preserve"> of human life</w:t>
      </w:r>
      <w:r>
        <w:t>.</w:t>
      </w:r>
    </w:p>
    <w:p w:rsidR="00A45C03" w:rsidRDefault="00C24A91" w:rsidP="00C2200A">
      <w:pPr>
        <w:pStyle w:val="ListParagraph"/>
        <w:numPr>
          <w:ilvl w:val="1"/>
          <w:numId w:val="14"/>
        </w:numPr>
        <w:ind w:left="1066" w:hanging="357"/>
        <w:contextualSpacing w:val="0"/>
      </w:pPr>
      <w:r>
        <w:t>His argument for unity of Politics &amp; Ethics is identical to Plato</w:t>
      </w:r>
      <w:r w:rsidR="001C61E8">
        <w:t xml:space="preserve"> (identical telos of happiness)</w:t>
      </w:r>
      <w:r>
        <w:t>, b</w:t>
      </w:r>
      <w:r w:rsidR="00472146">
        <w:t xml:space="preserve">ut his </w:t>
      </w:r>
      <w:r w:rsidRPr="00A856A1">
        <w:rPr>
          <w:u w:val="single"/>
        </w:rPr>
        <w:t>method of studying ethics &amp; politics was</w:t>
      </w:r>
      <w:r w:rsidR="00472146" w:rsidRPr="00A856A1">
        <w:rPr>
          <w:u w:val="single"/>
        </w:rPr>
        <w:t xml:space="preserve"> </w:t>
      </w:r>
      <w:r w:rsidR="00C358DD" w:rsidRPr="00A856A1">
        <w:rPr>
          <w:u w:val="single"/>
        </w:rPr>
        <w:t xml:space="preserve">radically </w:t>
      </w:r>
      <w:r w:rsidR="00472146" w:rsidRPr="00A856A1">
        <w:rPr>
          <w:u w:val="single"/>
        </w:rPr>
        <w:t>different</w:t>
      </w:r>
      <w:r w:rsidR="00472146">
        <w:t xml:space="preserve"> than </w:t>
      </w:r>
      <w:r w:rsidR="00472146" w:rsidRPr="00A856A1">
        <w:rPr>
          <w:color w:val="9A57CD"/>
        </w:rPr>
        <w:t>Plato</w:t>
      </w:r>
    </w:p>
    <w:p w:rsidR="00D9293F" w:rsidRDefault="00D9293F" w:rsidP="00C2200A">
      <w:pPr>
        <w:pStyle w:val="ListParagraph"/>
        <w:numPr>
          <w:ilvl w:val="2"/>
          <w:numId w:val="14"/>
        </w:numPr>
        <w:ind w:left="1797" w:hanging="357"/>
        <w:contextualSpacing w:val="0"/>
      </w:pPr>
      <w:r w:rsidRPr="00A856A1">
        <w:rPr>
          <w:color w:val="9A57CD"/>
        </w:rPr>
        <w:t>Plato</w:t>
      </w:r>
      <w:r>
        <w:t>:</w:t>
      </w:r>
    </w:p>
    <w:p w:rsidR="00D9293F" w:rsidRPr="00A856A1" w:rsidRDefault="00D9293F" w:rsidP="00C2200A">
      <w:pPr>
        <w:pStyle w:val="ListParagraph"/>
        <w:numPr>
          <w:ilvl w:val="3"/>
          <w:numId w:val="14"/>
        </w:numPr>
        <w:spacing w:before="0"/>
        <w:ind w:left="2517" w:hanging="357"/>
        <w:contextualSpacing w:val="0"/>
        <w:rPr>
          <w:u w:val="single"/>
        </w:rPr>
      </w:pPr>
      <w:r>
        <w:t xml:space="preserve">For Plato ethics is an </w:t>
      </w:r>
      <w:r w:rsidRPr="00A856A1">
        <w:rPr>
          <w:u w:val="single"/>
        </w:rPr>
        <w:t>abstract metaphysical concept</w:t>
      </w:r>
      <w:r w:rsidR="001C61E8">
        <w:t xml:space="preserve">, to be grasped </w:t>
      </w:r>
      <w:r w:rsidR="001C61E8" w:rsidRPr="00A856A1">
        <w:rPr>
          <w:u w:val="single"/>
        </w:rPr>
        <w:t>only by  few</w:t>
      </w:r>
    </w:p>
    <w:p w:rsidR="00D9293F" w:rsidRDefault="00D9293F" w:rsidP="00C2200A">
      <w:pPr>
        <w:pStyle w:val="ListParagraph"/>
        <w:numPr>
          <w:ilvl w:val="2"/>
          <w:numId w:val="14"/>
        </w:numPr>
        <w:spacing w:before="100"/>
        <w:ind w:left="1797" w:hanging="357"/>
        <w:contextualSpacing w:val="0"/>
      </w:pPr>
      <w:r w:rsidRPr="00A856A1">
        <w:rPr>
          <w:color w:val="9A57CD"/>
        </w:rPr>
        <w:t>Aristotle</w:t>
      </w:r>
      <w:r w:rsidR="00F34C3E">
        <w:t>:</w:t>
      </w:r>
    </w:p>
    <w:p w:rsidR="00D9293F" w:rsidRDefault="00D9293F" w:rsidP="00C2200A">
      <w:pPr>
        <w:pStyle w:val="ListParagraph"/>
        <w:numPr>
          <w:ilvl w:val="3"/>
          <w:numId w:val="14"/>
        </w:numPr>
        <w:ind w:left="2517" w:hanging="357"/>
        <w:contextualSpacing w:val="0"/>
      </w:pPr>
      <w:r w:rsidRPr="002B12CB">
        <w:rPr>
          <w:u w:val="single"/>
        </w:rPr>
        <w:t>Ethics</w:t>
      </w:r>
      <w:r>
        <w:t xml:space="preserve"> is the </w:t>
      </w:r>
      <w:r w:rsidRPr="00A856A1">
        <w:rPr>
          <w:color w:val="70AD47" w:themeColor="accent6"/>
          <w:u w:val="single"/>
        </w:rPr>
        <w:t xml:space="preserve">study of real </w:t>
      </w:r>
      <w:r w:rsidR="00A856A1">
        <w:rPr>
          <w:color w:val="70AD47" w:themeColor="accent6"/>
          <w:u w:val="single"/>
        </w:rPr>
        <w:t>human</w:t>
      </w:r>
      <w:r w:rsidR="00A856A1" w:rsidRPr="00A856A1">
        <w:rPr>
          <w:color w:val="70AD47" w:themeColor="accent6"/>
          <w:u w:val="single"/>
        </w:rPr>
        <w:t xml:space="preserve"> </w:t>
      </w:r>
      <w:r w:rsidRPr="00A856A1">
        <w:rPr>
          <w:color w:val="70AD47" w:themeColor="accent6"/>
          <w:u w:val="single"/>
        </w:rPr>
        <w:t>behaviour</w:t>
      </w:r>
      <w:r w:rsidRPr="00A856A1">
        <w:rPr>
          <w:color w:val="70AD47" w:themeColor="accent6"/>
        </w:rPr>
        <w:t>, i</w:t>
      </w:r>
      <w:r w:rsidRPr="00A856A1">
        <w:rPr>
          <w:color w:val="70AD47" w:themeColor="accent6"/>
          <w:u w:val="single"/>
        </w:rPr>
        <w:t>n the light of the purpose/telos it serves</w:t>
      </w:r>
      <w:r>
        <w:t xml:space="preserve"> </w:t>
      </w:r>
    </w:p>
    <w:p w:rsidR="00D9293F" w:rsidRDefault="009C2016" w:rsidP="00C2200A">
      <w:pPr>
        <w:pStyle w:val="ListParagraph"/>
        <w:numPr>
          <w:ilvl w:val="3"/>
          <w:numId w:val="14"/>
        </w:numPr>
        <w:ind w:left="2517" w:hanging="357"/>
        <w:contextualSpacing w:val="0"/>
      </w:pPr>
      <w:r>
        <w:t xml:space="preserve">Argued that </w:t>
      </w:r>
      <w:r w:rsidR="001746A0" w:rsidRPr="0073311D">
        <w:rPr>
          <w:u w:val="single"/>
        </w:rPr>
        <w:t>form of ethics</w:t>
      </w:r>
      <w:r w:rsidR="001746A0" w:rsidRPr="0073311D">
        <w:t xml:space="preserve"> is </w:t>
      </w:r>
      <w:r w:rsidR="00EC4F4D" w:rsidRPr="0073311D">
        <w:t>immanent</w:t>
      </w:r>
      <w:r w:rsidR="001746A0">
        <w:t xml:space="preserve"> within the </w:t>
      </w:r>
      <w:r w:rsidR="001746A0" w:rsidRPr="00AD1DEF">
        <w:rPr>
          <w:u w:val="single"/>
        </w:rPr>
        <w:t xml:space="preserve">very </w:t>
      </w:r>
      <w:r w:rsidR="001746A0" w:rsidRPr="0073311D">
        <w:rPr>
          <w:u w:val="single"/>
        </w:rPr>
        <w:t>actual behaviour</w:t>
      </w:r>
      <w:r w:rsidR="001746A0">
        <w:t xml:space="preserve"> of humans.</w:t>
      </w:r>
    </w:p>
    <w:p w:rsidR="009C2016" w:rsidRDefault="001746A0" w:rsidP="00C2200A">
      <w:pPr>
        <w:pStyle w:val="ListParagraph"/>
        <w:numPr>
          <w:ilvl w:val="3"/>
          <w:numId w:val="14"/>
        </w:numPr>
        <w:ind w:left="2517" w:hanging="357"/>
        <w:contextualSpacing w:val="0"/>
      </w:pPr>
      <w:r>
        <w:t>Thus</w:t>
      </w:r>
      <w:r w:rsidR="009C2016">
        <w:t xml:space="preserve">, </w:t>
      </w:r>
      <w:r w:rsidRPr="0031106E">
        <w:rPr>
          <w:u w:val="single"/>
        </w:rPr>
        <w:t>humans are ethical beings</w:t>
      </w:r>
      <w:r>
        <w:t xml:space="preserve"> which behave according to certain moral principles</w:t>
      </w:r>
    </w:p>
    <w:p w:rsidR="00472146" w:rsidRDefault="00762943" w:rsidP="00C2200A">
      <w:pPr>
        <w:pStyle w:val="ListParagraph"/>
        <w:numPr>
          <w:ilvl w:val="1"/>
          <w:numId w:val="14"/>
        </w:numPr>
        <w:spacing w:before="240" w:line="240" w:lineRule="auto"/>
        <w:ind w:left="1077" w:hanging="357"/>
        <w:contextualSpacing w:val="0"/>
      </w:pPr>
      <w:r w:rsidRPr="00F75CC7">
        <w:rPr>
          <w:highlight w:val="darkMagenta"/>
        </w:rPr>
        <w:t xml:space="preserve">2: </w:t>
      </w:r>
      <w:r w:rsidR="001746A0">
        <w:tab/>
      </w:r>
      <w:r w:rsidR="00472146">
        <w:t>As Ethic</w:t>
      </w:r>
      <w:r w:rsidR="003344A9">
        <w:t>s</w:t>
      </w:r>
      <w:r w:rsidR="00472146">
        <w:t xml:space="preserve"> determines </w:t>
      </w:r>
      <w:r w:rsidR="004F61A5">
        <w:t xml:space="preserve">apt </w:t>
      </w:r>
      <w:r w:rsidR="00472146">
        <w:t xml:space="preserve">human action </w:t>
      </w:r>
      <w:r w:rsidR="00472146">
        <w:sym w:font="Wingdings" w:char="F0E0"/>
      </w:r>
      <w:r w:rsidR="00472146">
        <w:t xml:space="preserve"> </w:t>
      </w:r>
      <w:r w:rsidR="005F4C65">
        <w:t xml:space="preserve">and </w:t>
      </w:r>
      <w:r w:rsidR="00472146">
        <w:t xml:space="preserve">the purpose of human behaviour </w:t>
      </w:r>
      <w:r w:rsidR="00472146">
        <w:sym w:font="Wingdings" w:char="F0E0"/>
      </w:r>
      <w:r w:rsidR="00472146">
        <w:t xml:space="preserve"> </w:t>
      </w:r>
      <w:r w:rsidR="005F4C65">
        <w:t xml:space="preserve">is </w:t>
      </w:r>
      <w:r w:rsidR="00472146">
        <w:t xml:space="preserve">happiness </w:t>
      </w:r>
      <w:r w:rsidR="00472146">
        <w:sym w:font="Wingdings" w:char="F0E0"/>
      </w:r>
      <w:r w:rsidR="005F4C65">
        <w:t>happiness</w:t>
      </w:r>
      <w:r w:rsidR="00472146">
        <w:t xml:space="preserve"> is the capacity to reason and act upon it </w:t>
      </w:r>
      <w:r w:rsidR="00472146">
        <w:sym w:font="Wingdings" w:char="F0E0"/>
      </w:r>
      <w:r w:rsidR="00472146">
        <w:t xml:space="preserve"> aka </w:t>
      </w:r>
      <w:r w:rsidR="00472146">
        <w:rPr>
          <w:i/>
        </w:rPr>
        <w:t>Virtu</w:t>
      </w:r>
      <w:r w:rsidR="00F75CC7">
        <w:rPr>
          <w:i/>
        </w:rPr>
        <w:t xml:space="preserve">e </w:t>
      </w:r>
      <w:r w:rsidR="00F75CC7">
        <w:t>(excellence in a specific function)</w:t>
      </w:r>
      <w:r w:rsidR="00472146">
        <w:t xml:space="preserve">. Thus, </w:t>
      </w:r>
      <w:r w:rsidR="00472146" w:rsidRPr="00F231F4">
        <w:rPr>
          <w:u w:val="single"/>
        </w:rPr>
        <w:t>happiness is virtue</w:t>
      </w:r>
      <w:r w:rsidR="001746A0" w:rsidRPr="001746A0">
        <w:t>,</w:t>
      </w:r>
      <w:r w:rsidR="00472146">
        <w:t xml:space="preserve"> and</w:t>
      </w:r>
      <w:r w:rsidR="001746A0">
        <w:t xml:space="preserve"> consequently,</w:t>
      </w:r>
      <w:r w:rsidR="00472146">
        <w:t xml:space="preserve"> </w:t>
      </w:r>
      <w:r w:rsidR="00472146" w:rsidRPr="003F067C">
        <w:rPr>
          <w:b/>
          <w:color w:val="FFC26F"/>
          <w:u w:val="single"/>
        </w:rPr>
        <w:t>Ethics is virtue</w:t>
      </w:r>
      <w:r w:rsidR="00472146">
        <w:t xml:space="preserve"> (Justice, </w:t>
      </w:r>
      <w:r w:rsidR="00870417">
        <w:t xml:space="preserve">liberty, temperance, </w:t>
      </w:r>
      <w:r w:rsidR="00472146">
        <w:t>wisdom, courage etc.)</w:t>
      </w:r>
    </w:p>
    <w:p w:rsidR="003623B7" w:rsidRDefault="00A2177A" w:rsidP="00C2200A">
      <w:pPr>
        <w:pStyle w:val="ListParagraph"/>
        <w:numPr>
          <w:ilvl w:val="1"/>
          <w:numId w:val="14"/>
        </w:numPr>
        <w:ind w:left="1077" w:hanging="357"/>
        <w:contextualSpacing w:val="0"/>
      </w:pPr>
      <w:r>
        <w:t xml:space="preserve">So for Aristotle, Ethics are virtues, and </w:t>
      </w:r>
      <w:r w:rsidRPr="00AD1DEF">
        <w:rPr>
          <w:b/>
          <w:u w:val="single"/>
        </w:rPr>
        <w:t>virtues are people’s commonsense value system to lea</w:t>
      </w:r>
      <w:r w:rsidR="009357C8" w:rsidRPr="00AD1DEF">
        <w:rPr>
          <w:b/>
          <w:u w:val="single"/>
        </w:rPr>
        <w:t>d a happy life</w:t>
      </w:r>
      <w:r w:rsidR="009357C8">
        <w:t xml:space="preserve"> </w:t>
      </w:r>
      <w:r w:rsidR="00870417">
        <w:t>(</w:t>
      </w:r>
      <w:r w:rsidR="009357C8">
        <w:t>ex: courage</w:t>
      </w:r>
      <w:r w:rsidR="00DF0552">
        <w:t>, temperance</w:t>
      </w:r>
      <w:r w:rsidR="009357C8">
        <w:t xml:space="preserve"> etc</w:t>
      </w:r>
      <w:r w:rsidR="00870417">
        <w:t>)</w:t>
      </w:r>
      <w:r w:rsidR="009357C8">
        <w:t xml:space="preserve">. </w:t>
      </w:r>
      <w:r w:rsidR="009357C8" w:rsidRPr="0031106E">
        <w:rPr>
          <w:u w:val="single"/>
        </w:rPr>
        <w:t xml:space="preserve">People practice virtue because they believe </w:t>
      </w:r>
      <w:r w:rsidR="00DF0552" w:rsidRPr="0031106E">
        <w:rPr>
          <w:u w:val="single"/>
        </w:rPr>
        <w:t xml:space="preserve">it leads to </w:t>
      </w:r>
      <w:r w:rsidR="009357C8" w:rsidRPr="0031106E">
        <w:rPr>
          <w:u w:val="single"/>
        </w:rPr>
        <w:t>happiness</w:t>
      </w:r>
      <w:r w:rsidR="0031106E">
        <w:t xml:space="preserve">, and is </w:t>
      </w:r>
      <w:r w:rsidR="0031106E" w:rsidRPr="00870417">
        <w:rPr>
          <w:u w:val="single"/>
        </w:rPr>
        <w:t>not merely intrinsically superior</w:t>
      </w:r>
      <w:r w:rsidR="00870417">
        <w:t xml:space="preserve"> </w:t>
      </w:r>
      <w:r w:rsidR="00870417" w:rsidRPr="00870417">
        <w:rPr>
          <w:color w:val="808080" w:themeColor="background1" w:themeShade="80"/>
        </w:rPr>
        <w:t>[as Plato argued]</w:t>
      </w:r>
      <w:r w:rsidR="0031106E">
        <w:t>.</w:t>
      </w:r>
      <w:r w:rsidR="009357C8">
        <w:t xml:space="preserve"> </w:t>
      </w:r>
    </w:p>
    <w:p w:rsidR="00DF0552" w:rsidRDefault="00DF0552" w:rsidP="00C2200A">
      <w:pPr>
        <w:pStyle w:val="ListParagraph"/>
        <w:numPr>
          <w:ilvl w:val="1"/>
          <w:numId w:val="14"/>
        </w:numPr>
        <w:ind w:left="1077" w:hanging="357"/>
        <w:contextualSpacing w:val="0"/>
      </w:pPr>
      <w:r>
        <w:t xml:space="preserve">So contrary to Plato, </w:t>
      </w:r>
      <w:r w:rsidRPr="00870417">
        <w:rPr>
          <w:color w:val="70AD47" w:themeColor="accent6"/>
        </w:rPr>
        <w:t>ethics</w:t>
      </w:r>
      <w:r w:rsidR="00562C24">
        <w:t>/</w:t>
      </w:r>
      <w:r w:rsidR="00562C24" w:rsidRPr="00AD1DEF">
        <w:rPr>
          <w:u w:val="single"/>
        </w:rPr>
        <w:t>virtues</w:t>
      </w:r>
      <w:r>
        <w:t xml:space="preserve"> are </w:t>
      </w:r>
      <w:r w:rsidRPr="00AD1DEF">
        <w:rPr>
          <w:u w:val="single"/>
        </w:rPr>
        <w:t>not abstract forms attainable to only few</w:t>
      </w:r>
      <w:r>
        <w:t xml:space="preserve">. </w:t>
      </w:r>
      <w:r w:rsidR="00562C24">
        <w:t xml:space="preserve">It is the </w:t>
      </w:r>
      <w:r w:rsidR="00562C24" w:rsidRPr="00870417">
        <w:rPr>
          <w:color w:val="70AD47" w:themeColor="accent6"/>
          <w:u w:val="single"/>
        </w:rPr>
        <w:t>proper end of human behaviour</w:t>
      </w:r>
      <w:r w:rsidR="001601A0" w:rsidRPr="00870417">
        <w:rPr>
          <w:color w:val="70AD47" w:themeColor="accent6"/>
          <w:u w:val="single"/>
        </w:rPr>
        <w:t xml:space="preserve"> which people may/may not actualise</w:t>
      </w:r>
      <w:r w:rsidR="007A40ED" w:rsidRPr="00AD1DEF">
        <w:rPr>
          <w:u w:val="single"/>
        </w:rPr>
        <w:t>,</w:t>
      </w:r>
      <w:r w:rsidR="007A40ED">
        <w:t xml:space="preserve"> and is a part of their developmental process.</w:t>
      </w:r>
      <w:r w:rsidR="00015F37">
        <w:t xml:space="preserve"> </w:t>
      </w:r>
      <w:r w:rsidR="00015F37" w:rsidRPr="00015F37">
        <w:rPr>
          <w:color w:val="808080" w:themeColor="background1" w:themeShade="80"/>
        </w:rPr>
        <w:t>[</w:t>
      </w:r>
      <w:r w:rsidR="00015F37">
        <w:rPr>
          <w:color w:val="808080" w:themeColor="background1" w:themeShade="80"/>
        </w:rPr>
        <w:t>E</w:t>
      </w:r>
      <w:r w:rsidR="00015F37" w:rsidRPr="00015F37">
        <w:rPr>
          <w:color w:val="808080" w:themeColor="background1" w:themeShade="80"/>
        </w:rPr>
        <w:t>thics is the ‘form’ of human behaviour]</w:t>
      </w:r>
    </w:p>
    <w:p w:rsidR="00472146" w:rsidRDefault="00472146" w:rsidP="00C2200A">
      <w:pPr>
        <w:pStyle w:val="ListParagraph"/>
        <w:numPr>
          <w:ilvl w:val="1"/>
          <w:numId w:val="14"/>
        </w:numPr>
        <w:contextualSpacing w:val="0"/>
      </w:pPr>
      <w:r>
        <w:t xml:space="preserve">Therefore, </w:t>
      </w:r>
      <w:r w:rsidRPr="0091612D">
        <w:rPr>
          <w:u w:val="single"/>
        </w:rPr>
        <w:t>ethic</w:t>
      </w:r>
      <w:r w:rsidR="004369EE">
        <w:rPr>
          <w:u w:val="single"/>
        </w:rPr>
        <w:t>s</w:t>
      </w:r>
      <w:r w:rsidR="0091612D">
        <w:t xml:space="preserve"> are</w:t>
      </w:r>
      <w:r>
        <w:t xml:space="preserve"> not transcendentally separated forms, </w:t>
      </w:r>
      <w:r w:rsidRPr="0073311D">
        <w:t>but</w:t>
      </w:r>
      <w:r w:rsidRPr="0073311D">
        <w:rPr>
          <w:color w:val="FFC26F"/>
        </w:rPr>
        <w:t xml:space="preserve"> immanent in every person</w:t>
      </w:r>
      <w:r>
        <w:t xml:space="preserve"> and </w:t>
      </w:r>
      <w:r w:rsidRPr="0091612D">
        <w:rPr>
          <w:u w:val="single"/>
        </w:rPr>
        <w:t>can be ‘actualized’.</w:t>
      </w:r>
      <w:r>
        <w:t xml:space="preserve"> </w:t>
      </w:r>
      <w:r w:rsidRPr="00762943">
        <w:rPr>
          <w:u w:val="single"/>
        </w:rPr>
        <w:t xml:space="preserve">People practice </w:t>
      </w:r>
      <w:r w:rsidR="0025716A" w:rsidRPr="00762943">
        <w:rPr>
          <w:u w:val="single"/>
        </w:rPr>
        <w:t>Ethics/</w:t>
      </w:r>
      <w:r w:rsidRPr="00762943">
        <w:rPr>
          <w:u w:val="single"/>
        </w:rPr>
        <w:t>virtue, as</w:t>
      </w:r>
      <w:r>
        <w:t xml:space="preserve"> they acknowledge t</w:t>
      </w:r>
      <w:r w:rsidR="0025716A">
        <w:t xml:space="preserve">hat it </w:t>
      </w:r>
      <w:r w:rsidR="0025716A" w:rsidRPr="00762943">
        <w:rPr>
          <w:u w:val="single"/>
        </w:rPr>
        <w:t>contributes to happiness</w:t>
      </w:r>
      <w:r w:rsidR="0025716A">
        <w:t xml:space="preserve">, and is not merely intrinsically superior as Plato said. </w:t>
      </w:r>
      <w:r>
        <w:t xml:space="preserve"> </w:t>
      </w:r>
    </w:p>
    <w:p w:rsidR="00472146" w:rsidRDefault="00762943" w:rsidP="00C2200A">
      <w:pPr>
        <w:pStyle w:val="ListParagraph"/>
        <w:numPr>
          <w:ilvl w:val="1"/>
          <w:numId w:val="14"/>
        </w:numPr>
        <w:spacing w:before="240"/>
        <w:ind w:left="1066" w:hanging="357"/>
        <w:contextualSpacing w:val="0"/>
      </w:pPr>
      <w:r w:rsidRPr="00F75CC7">
        <w:rPr>
          <w:highlight w:val="darkMagenta"/>
        </w:rPr>
        <w:t xml:space="preserve">3: </w:t>
      </w:r>
      <w:r w:rsidR="001746A0">
        <w:tab/>
      </w:r>
      <w:r w:rsidR="00472146">
        <w:t xml:space="preserve">Furthermore, he argues that </w:t>
      </w:r>
      <w:r w:rsidR="00472146" w:rsidRPr="003F067C">
        <w:rPr>
          <w:color w:val="FFC26F"/>
          <w:u w:val="single"/>
        </w:rPr>
        <w:t>moral virtue is not only knowledge</w:t>
      </w:r>
      <w:r w:rsidR="00472146">
        <w:t xml:space="preserve">. Acquiring virtue </w:t>
      </w:r>
      <w:r w:rsidR="00472146" w:rsidRPr="0073311D">
        <w:rPr>
          <w:color w:val="FFC26F"/>
        </w:rPr>
        <w:t xml:space="preserve">requires both </w:t>
      </w:r>
      <w:r w:rsidR="0073311D" w:rsidRPr="0073311D">
        <w:rPr>
          <w:color w:val="FFC26F"/>
          <w:u w:val="single"/>
        </w:rPr>
        <w:t>practice</w:t>
      </w:r>
      <w:r w:rsidR="0073311D" w:rsidRPr="0073311D">
        <w:rPr>
          <w:color w:val="FFC26F"/>
        </w:rPr>
        <w:t xml:space="preserve"> </w:t>
      </w:r>
      <w:r w:rsidR="000B3B88" w:rsidRPr="0073311D">
        <w:rPr>
          <w:color w:val="FFC26F"/>
        </w:rPr>
        <w:t>&amp;</w:t>
      </w:r>
      <w:r w:rsidR="00472146" w:rsidRPr="0073311D">
        <w:rPr>
          <w:color w:val="FFC26F"/>
        </w:rPr>
        <w:t xml:space="preserve"> </w:t>
      </w:r>
      <w:r w:rsidR="0073311D" w:rsidRPr="0073311D">
        <w:rPr>
          <w:color w:val="FFC26F"/>
          <w:u w:val="single"/>
        </w:rPr>
        <w:t>habit</w:t>
      </w:r>
      <w:r w:rsidR="0073311D" w:rsidRPr="0073311D">
        <w:t xml:space="preserve"> </w:t>
      </w:r>
      <w:r w:rsidR="000B3B88">
        <w:t>(alternate</w:t>
      </w:r>
      <w:r w:rsidR="0073311D" w:rsidRPr="0073311D">
        <w:t xml:space="preserve"> </w:t>
      </w:r>
      <w:r w:rsidR="0073311D">
        <w:rPr>
          <w:i/>
          <w:u w:val="single"/>
        </w:rPr>
        <w:t>reason</w:t>
      </w:r>
      <w:r w:rsidR="000B3B88">
        <w:t xml:space="preserve">: &amp; </w:t>
      </w:r>
      <w:r w:rsidR="0073311D">
        <w:rPr>
          <w:i/>
          <w:u w:val="single"/>
        </w:rPr>
        <w:t>action</w:t>
      </w:r>
      <w:r w:rsidR="000B3B88">
        <w:t>)</w:t>
      </w:r>
      <w:r w:rsidR="00472146">
        <w:t xml:space="preserve">. Largely we become </w:t>
      </w:r>
      <w:r w:rsidR="00472146" w:rsidRPr="00693AAB">
        <w:rPr>
          <w:color w:val="70AD47" w:themeColor="accent6"/>
          <w:u w:val="single"/>
        </w:rPr>
        <w:t xml:space="preserve">virtuous by </w:t>
      </w:r>
      <w:r w:rsidR="00472146" w:rsidRPr="003F067C">
        <w:rPr>
          <w:i/>
          <w:color w:val="70AD47" w:themeColor="accent6"/>
          <w:u w:val="single"/>
        </w:rPr>
        <w:t>practicing</w:t>
      </w:r>
      <w:r w:rsidR="00472146" w:rsidRPr="00693AAB">
        <w:rPr>
          <w:color w:val="70AD47" w:themeColor="accent6"/>
          <w:u w:val="single"/>
        </w:rPr>
        <w:t xml:space="preserve"> virtue</w:t>
      </w:r>
      <w:r w:rsidR="00472146">
        <w:t xml:space="preserve"> and not through pure knowledge alone (Plato’s Dialectic). </w:t>
      </w:r>
    </w:p>
    <w:p w:rsidR="00483D54" w:rsidRDefault="00483D54" w:rsidP="00C2200A">
      <w:pPr>
        <w:pStyle w:val="ListParagraph"/>
        <w:numPr>
          <w:ilvl w:val="1"/>
          <w:numId w:val="14"/>
        </w:numPr>
        <w:spacing w:line="240" w:lineRule="auto"/>
        <w:ind w:left="1066" w:hanging="357"/>
        <w:contextualSpacing w:val="0"/>
      </w:pPr>
      <w:r>
        <w:t xml:space="preserve">Thus </w:t>
      </w:r>
      <w:r w:rsidRPr="003F067C">
        <w:rPr>
          <w:color w:val="70AD47" w:themeColor="accent6"/>
        </w:rPr>
        <w:t xml:space="preserve">people </w:t>
      </w:r>
      <w:r w:rsidRPr="003F067C">
        <w:rPr>
          <w:color w:val="70AD47" w:themeColor="accent6"/>
          <w:u w:val="single"/>
        </w:rPr>
        <w:t xml:space="preserve">develop from less virtuous </w:t>
      </w:r>
      <w:r w:rsidR="00693AAB" w:rsidRPr="003F067C">
        <w:rPr>
          <w:color w:val="70AD47" w:themeColor="accent6"/>
          <w:u w:val="single"/>
        </w:rPr>
        <w:t>in</w:t>
      </w:r>
      <w:r w:rsidRPr="003F067C">
        <w:rPr>
          <w:color w:val="70AD47" w:themeColor="accent6"/>
          <w:u w:val="single"/>
        </w:rPr>
        <w:t>to more virtuous</w:t>
      </w:r>
      <w:r w:rsidR="008D6D6D" w:rsidRPr="003F067C">
        <w:rPr>
          <w:color w:val="70AD47" w:themeColor="accent6"/>
        </w:rPr>
        <w:t xml:space="preserve"> beings</w:t>
      </w:r>
      <w:r w:rsidRPr="003F067C">
        <w:rPr>
          <w:color w:val="70AD47" w:themeColor="accent6"/>
        </w:rPr>
        <w:t xml:space="preserve">, and </w:t>
      </w:r>
      <w:r w:rsidR="008D6D6D" w:rsidRPr="003F067C">
        <w:rPr>
          <w:color w:val="70AD47" w:themeColor="accent6"/>
        </w:rPr>
        <w:t>precisely this is ethics</w:t>
      </w:r>
      <w:r w:rsidR="003F067C">
        <w:rPr>
          <w:color w:val="70AD47" w:themeColor="accent6"/>
        </w:rPr>
        <w:t xml:space="preserve"> [</w:t>
      </w:r>
      <w:r w:rsidR="003F067C">
        <w:rPr>
          <w:color w:val="808080" w:themeColor="background1" w:themeShade="80"/>
        </w:rPr>
        <w:t>becoming more virtuous, and realising the immanent forms of their actions]</w:t>
      </w:r>
      <w:r w:rsidR="008D6D6D">
        <w:t xml:space="preserve">: the </w:t>
      </w:r>
      <w:r w:rsidR="008D6D6D" w:rsidRPr="00CB0BE5">
        <w:rPr>
          <w:u w:val="single"/>
        </w:rPr>
        <w:t>proper end/</w:t>
      </w:r>
      <w:r w:rsidR="008D6D6D" w:rsidRPr="003F067C">
        <w:rPr>
          <w:color w:val="009999"/>
          <w:u w:val="single"/>
        </w:rPr>
        <w:t>telos</w:t>
      </w:r>
      <w:r w:rsidR="008D6D6D" w:rsidRPr="00CB0BE5">
        <w:rPr>
          <w:u w:val="single"/>
        </w:rPr>
        <w:t xml:space="preserve"> of human life</w:t>
      </w:r>
      <w:r w:rsidR="008D6D6D">
        <w:t xml:space="preserve">/behaviour. </w:t>
      </w:r>
    </w:p>
    <w:p w:rsidR="0049086A" w:rsidRDefault="0049086A" w:rsidP="00C2200A">
      <w:pPr>
        <w:pStyle w:val="ListParagraph"/>
        <w:numPr>
          <w:ilvl w:val="1"/>
          <w:numId w:val="14"/>
        </w:numPr>
        <w:spacing w:before="240" w:line="240" w:lineRule="auto"/>
        <w:ind w:left="1066" w:hanging="357"/>
        <w:contextualSpacing w:val="0"/>
      </w:pPr>
      <w:r w:rsidRPr="00496FC5">
        <w:rPr>
          <w:highlight w:val="darkMagenta"/>
        </w:rPr>
        <w:t>4:</w:t>
      </w:r>
      <w:r>
        <w:t xml:space="preserve"> </w:t>
      </w:r>
      <w:r w:rsidR="001746A0">
        <w:tab/>
      </w:r>
      <w:r>
        <w:t xml:space="preserve">Furthermore, he argues that </w:t>
      </w:r>
      <w:r w:rsidRPr="00F27349">
        <w:rPr>
          <w:u w:val="single"/>
        </w:rPr>
        <w:t>virtue</w:t>
      </w:r>
      <w:r>
        <w:t xml:space="preserve"> is the </w:t>
      </w:r>
      <w:r w:rsidRPr="0073311D">
        <w:rPr>
          <w:color w:val="FFC26F"/>
          <w:u w:val="single"/>
        </w:rPr>
        <w:t>mean of extremes</w:t>
      </w:r>
      <w:r>
        <w:t xml:space="preserve">. Ex: courage is mean between cowardice &amp; foolhardiness. </w:t>
      </w:r>
    </w:p>
    <w:p w:rsidR="000B3B88" w:rsidRDefault="000B3B88" w:rsidP="000B3B88">
      <w:pPr>
        <w:spacing w:before="240" w:after="120" w:line="240" w:lineRule="auto"/>
        <w:ind w:left="2517"/>
      </w:pPr>
      <w:r>
        <w:t xml:space="preserve">    </w:t>
      </w:r>
      <w:r w:rsidRPr="000B3B88">
        <w:rPr>
          <w:i/>
          <w:sz w:val="24"/>
        </w:rPr>
        <w:t>Vi</w:t>
      </w:r>
      <w:r>
        <w:rPr>
          <w:i/>
          <w:sz w:val="24"/>
        </w:rPr>
        <w:t>ce</w:t>
      </w:r>
      <w:r>
        <w:rPr>
          <w:i/>
          <w:sz w:val="24"/>
        </w:rPr>
        <w:tab/>
      </w:r>
      <w:r>
        <w:rPr>
          <w:i/>
          <w:sz w:val="24"/>
        </w:rPr>
        <w:tab/>
      </w:r>
      <w:r>
        <w:rPr>
          <w:i/>
          <w:sz w:val="24"/>
        </w:rPr>
        <w:tab/>
      </w:r>
      <w:r>
        <w:rPr>
          <w:i/>
          <w:sz w:val="24"/>
        </w:rPr>
        <w:tab/>
      </w:r>
      <w:r>
        <w:rPr>
          <w:i/>
          <w:sz w:val="24"/>
        </w:rPr>
        <w:tab/>
        <w:t>Virtue</w:t>
      </w:r>
      <w:r>
        <w:rPr>
          <w:i/>
          <w:sz w:val="24"/>
        </w:rPr>
        <w:tab/>
      </w:r>
      <w:r>
        <w:rPr>
          <w:i/>
          <w:sz w:val="24"/>
        </w:rPr>
        <w:tab/>
      </w:r>
      <w:r>
        <w:rPr>
          <w:i/>
          <w:sz w:val="24"/>
        </w:rPr>
        <w:tab/>
        <w:t xml:space="preserve">                  Vice</w:t>
      </w:r>
      <w:r>
        <w:rPr>
          <w:i/>
          <w:sz w:val="24"/>
        </w:rPr>
        <w:tab/>
      </w:r>
      <w:r>
        <w:rPr>
          <w:i/>
          <w:sz w:val="24"/>
        </w:rPr>
        <w:tab/>
      </w:r>
      <w:r>
        <w:rPr>
          <w:i/>
          <w:sz w:val="24"/>
        </w:rPr>
        <w:tab/>
      </w:r>
    </w:p>
    <w:p w:rsidR="00496FC5" w:rsidRDefault="00496FC5" w:rsidP="00EC4F4D">
      <w:pPr>
        <w:pStyle w:val="ListParagraph"/>
        <w:spacing w:after="120" w:line="72" w:lineRule="auto"/>
        <w:ind w:left="2160" w:firstLine="0"/>
        <w:contextualSpacing w:val="0"/>
      </w:pPr>
      <w:r>
        <w:t xml:space="preserve">Cowardice </w:t>
      </w:r>
      <w:r>
        <w:tab/>
        <w:t>---------------------- Courage ---------------------- Foolhardiness</w:t>
      </w:r>
    </w:p>
    <w:p w:rsidR="00496FC5" w:rsidRPr="00EC4F4D" w:rsidRDefault="000B3B88" w:rsidP="00EC4F4D">
      <w:pPr>
        <w:pStyle w:val="ListParagraph"/>
        <w:spacing w:after="120" w:line="72" w:lineRule="auto"/>
        <w:ind w:left="2160" w:firstLine="0"/>
        <w:contextualSpacing w:val="0"/>
        <w:rPr>
          <w:i/>
        </w:rPr>
      </w:pPr>
      <w:r>
        <w:tab/>
      </w:r>
      <w:r>
        <w:tab/>
      </w:r>
      <w:r>
        <w:tab/>
      </w:r>
      <w:r>
        <w:tab/>
        <w:t xml:space="preserve">       </w:t>
      </w:r>
      <w:r w:rsidRPr="00EC4F4D">
        <w:rPr>
          <w:i/>
        </w:rPr>
        <w:t xml:space="preserve"> </w:t>
      </w:r>
      <w:r w:rsidR="00496FC5" w:rsidRPr="00EC4F4D">
        <w:rPr>
          <w:i/>
        </w:rPr>
        <w:t>(</w:t>
      </w:r>
      <w:r w:rsidR="00496FC5" w:rsidRPr="00EC4F4D">
        <w:rPr>
          <w:i/>
          <w:sz w:val="24"/>
        </w:rPr>
        <w:t>mean</w:t>
      </w:r>
      <w:r w:rsidR="00496FC5" w:rsidRPr="00EC4F4D">
        <w:rPr>
          <w:i/>
        </w:rPr>
        <w:t>)</w:t>
      </w:r>
    </w:p>
    <w:p w:rsidR="003344A9" w:rsidRDefault="003344A9" w:rsidP="00C2200A">
      <w:pPr>
        <w:pStyle w:val="ListParagraph"/>
        <w:numPr>
          <w:ilvl w:val="1"/>
          <w:numId w:val="14"/>
        </w:numPr>
        <w:contextualSpacing w:val="0"/>
      </w:pPr>
      <w:r>
        <w:t>Conclusion:</w:t>
      </w:r>
    </w:p>
    <w:p w:rsidR="00B13F49" w:rsidRDefault="00B13F49" w:rsidP="00C2200A">
      <w:pPr>
        <w:pStyle w:val="ListParagraph"/>
        <w:numPr>
          <w:ilvl w:val="2"/>
          <w:numId w:val="14"/>
        </w:numPr>
        <w:spacing w:before="80"/>
        <w:ind w:left="1797" w:hanging="357"/>
        <w:contextualSpacing w:val="0"/>
      </w:pPr>
      <w:r w:rsidRPr="00EF64BE">
        <w:rPr>
          <w:u w:val="single"/>
        </w:rPr>
        <w:t>Politics and ethics are inseparable</w:t>
      </w:r>
      <w:r>
        <w:t>; ethics is just a branch of politics.</w:t>
      </w:r>
    </w:p>
    <w:p w:rsidR="006156D5" w:rsidRDefault="006156D5" w:rsidP="00C2200A">
      <w:pPr>
        <w:pStyle w:val="ListParagraph"/>
        <w:numPr>
          <w:ilvl w:val="2"/>
          <w:numId w:val="14"/>
        </w:numPr>
        <w:spacing w:before="80"/>
        <w:ind w:left="1797" w:hanging="357"/>
        <w:contextualSpacing w:val="0"/>
      </w:pPr>
      <w:r w:rsidRPr="00EF64BE">
        <w:rPr>
          <w:u w:val="single"/>
        </w:rPr>
        <w:t xml:space="preserve">Ethics is </w:t>
      </w:r>
      <w:r w:rsidR="002F7A38" w:rsidRPr="00EF64BE">
        <w:rPr>
          <w:u w:val="single"/>
        </w:rPr>
        <w:t>virtue</w:t>
      </w:r>
      <w:r w:rsidR="002F7A38">
        <w:t xml:space="preserve">, and is not an abstract knowledge but people’s real behaviour </w:t>
      </w:r>
    </w:p>
    <w:p w:rsidR="00EF64BE" w:rsidRPr="00EF64BE" w:rsidRDefault="00EF64BE" w:rsidP="00C2200A">
      <w:pPr>
        <w:pStyle w:val="ListParagraph"/>
        <w:numPr>
          <w:ilvl w:val="2"/>
          <w:numId w:val="14"/>
        </w:numPr>
        <w:spacing w:before="80"/>
        <w:ind w:left="1797" w:hanging="357"/>
        <w:contextualSpacing w:val="0"/>
      </w:pPr>
      <w:r w:rsidRPr="00EF64BE">
        <w:t xml:space="preserve">Ethics require </w:t>
      </w:r>
      <w:r w:rsidRPr="00EF64BE">
        <w:rPr>
          <w:u w:val="single"/>
        </w:rPr>
        <w:t>reason &amp; action</w:t>
      </w:r>
    </w:p>
    <w:p w:rsidR="00EF64BE" w:rsidRPr="00EF64BE" w:rsidRDefault="00EF64BE" w:rsidP="00C2200A">
      <w:pPr>
        <w:pStyle w:val="ListParagraph"/>
        <w:numPr>
          <w:ilvl w:val="2"/>
          <w:numId w:val="14"/>
        </w:numPr>
        <w:spacing w:before="80"/>
        <w:ind w:left="1797" w:hanging="357"/>
        <w:contextualSpacing w:val="0"/>
      </w:pPr>
      <w:r w:rsidRPr="00EF64BE">
        <w:t xml:space="preserve">Ethics/virtue is </w:t>
      </w:r>
      <w:r w:rsidRPr="00EF64BE">
        <w:rPr>
          <w:u w:val="single"/>
        </w:rPr>
        <w:t>mean of extremes</w:t>
      </w:r>
      <w:r w:rsidRPr="00EF64BE">
        <w:t xml:space="preserve"> </w:t>
      </w:r>
    </w:p>
    <w:p w:rsidR="003344A9" w:rsidRDefault="00387B08" w:rsidP="00C2200A">
      <w:pPr>
        <w:pStyle w:val="ListParagraph"/>
        <w:numPr>
          <w:ilvl w:val="2"/>
          <w:numId w:val="14"/>
        </w:numPr>
        <w:spacing w:before="80"/>
        <w:ind w:left="1797" w:hanging="357"/>
        <w:contextualSpacing w:val="0"/>
      </w:pPr>
      <w:r>
        <w:t>Virtue is attainable by everyone, and not just by a select few</w:t>
      </w:r>
      <w:r w:rsidR="006358D3">
        <w:t>, as it is inherent in everyone</w:t>
      </w:r>
    </w:p>
    <w:p w:rsidR="00387B08" w:rsidRPr="00551DC1" w:rsidRDefault="00387B08" w:rsidP="00C2200A">
      <w:pPr>
        <w:pStyle w:val="ListParagraph"/>
        <w:numPr>
          <w:ilvl w:val="2"/>
          <w:numId w:val="14"/>
        </w:numPr>
        <w:spacing w:before="80"/>
        <w:ind w:left="1797" w:hanging="357"/>
        <w:contextualSpacing w:val="0"/>
      </w:pPr>
      <w:r>
        <w:t xml:space="preserve">The form of virtues is </w:t>
      </w:r>
      <w:r>
        <w:rPr>
          <w:i/>
        </w:rPr>
        <w:t>immanent</w:t>
      </w:r>
      <w:r>
        <w:t xml:space="preserve"> in every person and can be </w:t>
      </w:r>
      <w:r>
        <w:rPr>
          <w:i/>
        </w:rPr>
        <w:t>actualized</w:t>
      </w:r>
      <w:r w:rsidR="00A25A14">
        <w:t xml:space="preserve"> through </w:t>
      </w:r>
      <w:r w:rsidR="00EC4F4D" w:rsidRPr="00A25A14">
        <w:rPr>
          <w:u w:val="single"/>
        </w:rPr>
        <w:t>practice</w:t>
      </w:r>
      <w:r w:rsidR="00EC4F4D">
        <w:t xml:space="preserve"> and </w:t>
      </w:r>
      <w:r w:rsidR="00EC4F4D">
        <w:rPr>
          <w:u w:val="single"/>
        </w:rPr>
        <w:t>habit</w:t>
      </w:r>
      <w:r w:rsidR="00EC4F4D">
        <w:t>.</w:t>
      </w:r>
    </w:p>
    <w:p w:rsidR="00551DC1" w:rsidRDefault="00551DC1" w:rsidP="00C2200A">
      <w:pPr>
        <w:pStyle w:val="ListParagraph"/>
        <w:numPr>
          <w:ilvl w:val="2"/>
          <w:numId w:val="14"/>
        </w:numPr>
        <w:spacing w:before="80"/>
        <w:ind w:left="1797" w:hanging="357"/>
        <w:contextualSpacing w:val="0"/>
      </w:pPr>
      <w:r w:rsidRPr="00EC4F4D">
        <w:rPr>
          <w:u w:val="single"/>
        </w:rPr>
        <w:t>Since people practice what they believe</w:t>
      </w:r>
      <w:r>
        <w:t xml:space="preserve">, therefore social &amp; </w:t>
      </w:r>
      <w:r w:rsidRPr="00EC4F4D">
        <w:rPr>
          <w:u w:val="single"/>
        </w:rPr>
        <w:t>political philosophy</w:t>
      </w:r>
      <w:r>
        <w:t xml:space="preserve"> must </w:t>
      </w:r>
      <w:r w:rsidRPr="00EC4F4D">
        <w:rPr>
          <w:u w:val="single"/>
        </w:rPr>
        <w:t>seek to improve commonsense notion</w:t>
      </w:r>
      <w:r>
        <w:t xml:space="preserve"> of virtues/virtuous life.</w:t>
      </w:r>
    </w:p>
    <w:p w:rsidR="00132BBB" w:rsidRDefault="00132BBB" w:rsidP="003A0593">
      <w:pPr>
        <w:pStyle w:val="Heading3"/>
        <w:numPr>
          <w:ilvl w:val="0"/>
          <w:numId w:val="30"/>
        </w:numPr>
        <w:spacing w:before="600"/>
      </w:pPr>
      <w:bookmarkStart w:id="242" w:name="_Toc143353604"/>
      <w:r>
        <w:t>Theory of Politics</w:t>
      </w:r>
      <w:bookmarkEnd w:id="242"/>
    </w:p>
    <w:p w:rsidR="00024901" w:rsidRPr="00024901" w:rsidRDefault="00024901" w:rsidP="003A0593">
      <w:pPr>
        <w:pStyle w:val="Heading4"/>
        <w:numPr>
          <w:ilvl w:val="1"/>
          <w:numId w:val="32"/>
        </w:numPr>
      </w:pPr>
      <w:r>
        <w:t xml:space="preserve">Politics </w:t>
      </w:r>
    </w:p>
    <w:p w:rsidR="00132BBB" w:rsidRDefault="00CA6CC0" w:rsidP="00C2200A">
      <w:pPr>
        <w:pStyle w:val="ListParagraph"/>
        <w:numPr>
          <w:ilvl w:val="2"/>
          <w:numId w:val="14"/>
        </w:numPr>
        <w:contextualSpacing w:val="0"/>
      </w:pPr>
      <w:r>
        <w:t xml:space="preserve">Politics is the </w:t>
      </w:r>
      <w:r w:rsidRPr="00B13F49">
        <w:rPr>
          <w:color w:val="70AD47" w:themeColor="accent6"/>
          <w:u w:val="single"/>
        </w:rPr>
        <w:t>collective</w:t>
      </w:r>
      <w:r w:rsidRPr="00B13F49">
        <w:rPr>
          <w:color w:val="70AD47" w:themeColor="accent6"/>
        </w:rPr>
        <w:t xml:space="preserve"> form of </w:t>
      </w:r>
      <w:r w:rsidRPr="00B13F49">
        <w:rPr>
          <w:color w:val="70AD47" w:themeColor="accent6"/>
          <w:u w:val="single"/>
        </w:rPr>
        <w:t>reasoned action</w:t>
      </w:r>
      <w:r>
        <w:t xml:space="preserve">. </w:t>
      </w:r>
      <w:r w:rsidR="006168D2">
        <w:t xml:space="preserve">Because individual reasoned action </w:t>
      </w:r>
      <w:r w:rsidR="0028425E">
        <w:t xml:space="preserve">(aka ethics) </w:t>
      </w:r>
      <w:r w:rsidR="007A0ACA">
        <w:t>seeks</w:t>
      </w:r>
      <w:r w:rsidR="006168D2">
        <w:t xml:space="preserve"> to achieve happiness, </w:t>
      </w:r>
      <w:r w:rsidR="007A0ACA">
        <w:t xml:space="preserve">therefore, </w:t>
      </w:r>
      <w:r w:rsidR="007A0ACA" w:rsidRPr="00B13F49">
        <w:rPr>
          <w:color w:val="70AD47" w:themeColor="accent6"/>
          <w:u w:val="single"/>
        </w:rPr>
        <w:t>primary purpose of a state</w:t>
      </w:r>
      <w:r w:rsidR="007A0ACA" w:rsidRPr="00B13F49">
        <w:rPr>
          <w:color w:val="70AD47" w:themeColor="accent6"/>
        </w:rPr>
        <w:t xml:space="preserve"> should be </w:t>
      </w:r>
      <w:r w:rsidR="00AD1DEF" w:rsidRPr="00B13F49">
        <w:rPr>
          <w:rStyle w:val="AnshulsenumerationChar"/>
          <w:color w:val="70AD47" w:themeColor="accent6"/>
        </w:rPr>
        <w:t>collective happiness</w:t>
      </w:r>
      <w:r w:rsidR="00AD1DEF" w:rsidRPr="00B13F49">
        <w:rPr>
          <w:color w:val="70AD47" w:themeColor="accent6"/>
        </w:rPr>
        <w:t xml:space="preserve">; (b) </w:t>
      </w:r>
      <w:r w:rsidR="00AD1DEF" w:rsidRPr="00B13F49">
        <w:rPr>
          <w:rStyle w:val="AnshulsenumerationChar"/>
          <w:color w:val="70AD47" w:themeColor="accent6"/>
        </w:rPr>
        <w:t>virtue attainment</w:t>
      </w:r>
      <w:r w:rsidR="00AD1DEF" w:rsidRPr="00AD1DEF">
        <w:t>; for its citizenry.</w:t>
      </w:r>
      <w:r w:rsidR="007A0ACA">
        <w:t xml:space="preserve"> </w:t>
      </w:r>
      <w:r w:rsidR="00043CF6">
        <w:t xml:space="preserve">This is consistent with </w:t>
      </w:r>
      <w:r w:rsidR="00043CF6" w:rsidRPr="00B13F49">
        <w:rPr>
          <w:color w:val="9A57CD"/>
        </w:rPr>
        <w:t>Plato</w:t>
      </w:r>
      <w:r w:rsidR="00043CF6">
        <w:t>.</w:t>
      </w:r>
    </w:p>
    <w:p w:rsidR="00043CF6" w:rsidRDefault="00043CF6" w:rsidP="00C2200A">
      <w:pPr>
        <w:pStyle w:val="ListParagraph"/>
        <w:numPr>
          <w:ilvl w:val="2"/>
          <w:numId w:val="14"/>
        </w:numPr>
        <w:contextualSpacing w:val="0"/>
      </w:pPr>
      <w:r>
        <w:t xml:space="preserve">Thus politics seeks to </w:t>
      </w:r>
      <w:r w:rsidRPr="00F63B29">
        <w:rPr>
          <w:u w:val="single"/>
        </w:rPr>
        <w:t xml:space="preserve">attain collective </w:t>
      </w:r>
      <w:r w:rsidR="0053158F" w:rsidRPr="00F63B29">
        <w:rPr>
          <w:u w:val="single"/>
        </w:rPr>
        <w:t>happiness</w:t>
      </w:r>
    </w:p>
    <w:p w:rsidR="004D06D4" w:rsidRPr="004D06D4" w:rsidRDefault="004D06D4" w:rsidP="00C2200A">
      <w:pPr>
        <w:pStyle w:val="Heading4"/>
        <w:numPr>
          <w:ilvl w:val="1"/>
          <w:numId w:val="14"/>
        </w:numPr>
      </w:pPr>
      <w:r>
        <w:t>State</w:t>
      </w:r>
    </w:p>
    <w:p w:rsidR="0053158F" w:rsidRDefault="0053158F" w:rsidP="00C2200A">
      <w:pPr>
        <w:pStyle w:val="ListParagraph"/>
        <w:numPr>
          <w:ilvl w:val="2"/>
          <w:numId w:val="14"/>
        </w:numPr>
        <w:ind w:left="1797" w:hanging="357"/>
        <w:contextualSpacing w:val="0"/>
      </w:pPr>
      <w:r w:rsidRPr="0053158F">
        <w:rPr>
          <w:u w:val="single"/>
        </w:rPr>
        <w:t>State</w:t>
      </w:r>
      <w:r>
        <w:t xml:space="preserve"> is the </w:t>
      </w:r>
      <w:r w:rsidRPr="0053158F">
        <w:rPr>
          <w:u w:val="single"/>
        </w:rPr>
        <w:t xml:space="preserve">highest of all </w:t>
      </w:r>
      <w:r w:rsidRPr="0053158F">
        <w:rPr>
          <w:i/>
          <w:u w:val="single"/>
        </w:rPr>
        <w:t>communitie</w:t>
      </w:r>
      <w:r>
        <w:rPr>
          <w:i/>
        </w:rPr>
        <w:t>s</w:t>
      </w:r>
      <w:r w:rsidR="00F63B29">
        <w:t>,</w:t>
      </w:r>
      <w:r>
        <w:t xml:space="preserve"> and </w:t>
      </w:r>
      <w:r w:rsidRPr="0053158F">
        <w:rPr>
          <w:u w:val="single"/>
        </w:rPr>
        <w:t>aims</w:t>
      </w:r>
      <w:r>
        <w:t xml:space="preserve"> at the highest good: </w:t>
      </w:r>
      <w:r w:rsidRPr="0053158F">
        <w:rPr>
          <w:u w:val="single"/>
        </w:rPr>
        <w:t>virtue &amp; happiness of entire community</w:t>
      </w:r>
      <w:r>
        <w:t>.</w:t>
      </w:r>
    </w:p>
    <w:p w:rsidR="00881EDC" w:rsidRDefault="00881EDC" w:rsidP="00C2200A">
      <w:pPr>
        <w:pStyle w:val="ListParagraph"/>
        <w:numPr>
          <w:ilvl w:val="2"/>
          <w:numId w:val="14"/>
        </w:numPr>
        <w:ind w:left="1797" w:hanging="357"/>
        <w:contextualSpacing w:val="0"/>
      </w:pPr>
      <w:r>
        <w:t>State is highest of all communities as:</w:t>
      </w:r>
    </w:p>
    <w:p w:rsidR="00881EDC" w:rsidRDefault="00881EDC" w:rsidP="003A0593">
      <w:pPr>
        <w:pStyle w:val="ListParagraph"/>
        <w:numPr>
          <w:ilvl w:val="3"/>
          <w:numId w:val="224"/>
        </w:numPr>
        <w:spacing w:before="40"/>
        <w:ind w:hanging="252"/>
        <w:contextualSpacing w:val="0"/>
      </w:pPr>
      <w:r>
        <w:t xml:space="preserve">Seeks </w:t>
      </w:r>
      <w:r w:rsidRPr="00F63B29">
        <w:rPr>
          <w:u w:val="single"/>
        </w:rPr>
        <w:t>collective happiness</w:t>
      </w:r>
    </w:p>
    <w:p w:rsidR="00881EDC" w:rsidRDefault="00E77DB9" w:rsidP="003A0593">
      <w:pPr>
        <w:pStyle w:val="ListParagraph"/>
        <w:numPr>
          <w:ilvl w:val="3"/>
          <w:numId w:val="224"/>
        </w:numPr>
        <w:spacing w:before="40"/>
        <w:ind w:hanging="252"/>
        <w:contextualSpacing w:val="0"/>
      </w:pPr>
      <w:r>
        <w:t>allows</w:t>
      </w:r>
      <w:r w:rsidR="003E1875">
        <w:t xml:space="preserve"> attaining of </w:t>
      </w:r>
      <w:r w:rsidR="003E1875" w:rsidRPr="00F63B29">
        <w:rPr>
          <w:u w:val="single"/>
        </w:rPr>
        <w:t>higher degree of virtue</w:t>
      </w:r>
      <w:r w:rsidR="00990600">
        <w:t xml:space="preserve"> </w:t>
      </w:r>
      <w:r w:rsidR="00EF64BE">
        <w:rPr>
          <w:color w:val="808080" w:themeColor="background1" w:themeShade="80"/>
        </w:rPr>
        <w:t>[</w:t>
      </w:r>
      <w:r w:rsidR="00990600" w:rsidRPr="00EF64BE">
        <w:rPr>
          <w:color w:val="808080" w:themeColor="background1" w:themeShade="80"/>
        </w:rPr>
        <w:t xml:space="preserve">because: </w:t>
      </w:r>
      <w:r w:rsidR="00EF64BE">
        <w:rPr>
          <w:color w:val="808080" w:themeColor="background1" w:themeShade="80"/>
        </w:rPr>
        <w:t>]</w:t>
      </w:r>
    </w:p>
    <w:p w:rsidR="00E77DB9" w:rsidRDefault="00E77DB9" w:rsidP="00C2200A">
      <w:pPr>
        <w:pStyle w:val="ListParagraph"/>
        <w:numPr>
          <w:ilvl w:val="4"/>
          <w:numId w:val="14"/>
        </w:numPr>
        <w:spacing w:before="20"/>
        <w:ind w:left="3237" w:hanging="357"/>
        <w:contextualSpacing w:val="0"/>
      </w:pPr>
      <w:r>
        <w:t>allows</w:t>
      </w:r>
      <w:r w:rsidR="00EF64BE">
        <w:t xml:space="preserve"> maximum</w:t>
      </w:r>
      <w:r>
        <w:t xml:space="preserve"> </w:t>
      </w:r>
      <w:r w:rsidRPr="00B13F49">
        <w:rPr>
          <w:u w:val="single"/>
        </w:rPr>
        <w:t>expression of reasoned action</w:t>
      </w:r>
      <w:r>
        <w:t xml:space="preserve"> </w:t>
      </w:r>
    </w:p>
    <w:p w:rsidR="002F53EE" w:rsidRDefault="00E80A9D" w:rsidP="00C2200A">
      <w:pPr>
        <w:pStyle w:val="ListParagraph"/>
        <w:numPr>
          <w:ilvl w:val="4"/>
          <w:numId w:val="14"/>
        </w:numPr>
        <w:spacing w:before="20"/>
        <w:ind w:left="3237" w:hanging="357"/>
        <w:contextualSpacing w:val="0"/>
      </w:pPr>
      <w:r>
        <w:t xml:space="preserve">Subordinate communities – house &amp; village – </w:t>
      </w:r>
    </w:p>
    <w:p w:rsidR="002F53EE" w:rsidRDefault="002F53EE" w:rsidP="00C2200A">
      <w:pPr>
        <w:pStyle w:val="ListParagraph"/>
        <w:numPr>
          <w:ilvl w:val="5"/>
          <w:numId w:val="14"/>
        </w:numPr>
        <w:spacing w:before="20"/>
        <w:ind w:left="3957" w:hanging="357"/>
        <w:contextualSpacing w:val="0"/>
      </w:pPr>
      <w:r>
        <w:t>Allow</w:t>
      </w:r>
      <w:r w:rsidR="00E80A9D">
        <w:t xml:space="preserve"> no free choice/reasoned action. </w:t>
      </w:r>
    </w:p>
    <w:p w:rsidR="00E80A9D" w:rsidRDefault="002F53EE" w:rsidP="00C2200A">
      <w:pPr>
        <w:pStyle w:val="ListParagraph"/>
        <w:numPr>
          <w:ilvl w:val="5"/>
          <w:numId w:val="14"/>
        </w:numPr>
        <w:spacing w:before="20"/>
        <w:ind w:left="3957" w:hanging="357"/>
        <w:contextualSpacing w:val="0"/>
      </w:pPr>
      <w:r>
        <w:t>S</w:t>
      </w:r>
      <w:r w:rsidR="00E80A9D">
        <w:t>erve</w:t>
      </w:r>
      <w:r>
        <w:t xml:space="preserve"> only</w:t>
      </w:r>
      <w:r w:rsidR="00E80A9D">
        <w:t xml:space="preserve"> </w:t>
      </w:r>
      <w:r w:rsidR="00E80A9D" w:rsidRPr="00E80A9D">
        <w:rPr>
          <w:u w:val="single"/>
        </w:rPr>
        <w:t xml:space="preserve">biological and economic </w:t>
      </w:r>
      <w:r>
        <w:rPr>
          <w:u w:val="single"/>
        </w:rPr>
        <w:t>necessities</w:t>
      </w:r>
      <w:r w:rsidR="00E80A9D">
        <w:t>.</w:t>
      </w:r>
    </w:p>
    <w:p w:rsidR="002F53EE" w:rsidRDefault="002F53EE" w:rsidP="00C2200A">
      <w:pPr>
        <w:pStyle w:val="ListParagraph"/>
        <w:numPr>
          <w:ilvl w:val="5"/>
          <w:numId w:val="14"/>
        </w:numPr>
        <w:spacing w:before="20"/>
        <w:ind w:left="3957" w:hanging="357"/>
        <w:contextualSpacing w:val="0"/>
      </w:pPr>
      <w:r>
        <w:t xml:space="preserve">Require strict patriarchal </w:t>
      </w:r>
      <w:r w:rsidR="00024901">
        <w:t>monarchy</w:t>
      </w:r>
      <w:r>
        <w:t xml:space="preserve"> (Father &gt; mother &gt; children)</w:t>
      </w:r>
    </w:p>
    <w:p w:rsidR="003E1875" w:rsidRDefault="003E1875" w:rsidP="00C2200A">
      <w:pPr>
        <w:pStyle w:val="ListParagraph"/>
        <w:numPr>
          <w:ilvl w:val="2"/>
          <w:numId w:val="14"/>
        </w:numPr>
        <w:contextualSpacing w:val="0"/>
      </w:pPr>
      <w:r>
        <w:t xml:space="preserve">State is </w:t>
      </w:r>
      <w:r w:rsidRPr="00F63B29">
        <w:rPr>
          <w:u w:val="single"/>
        </w:rPr>
        <w:t>natural</w:t>
      </w:r>
      <w:r w:rsidR="004253C5">
        <w:t xml:space="preserve"> (like </w:t>
      </w:r>
      <w:r w:rsidR="004253C5" w:rsidRPr="00B13F49">
        <w:rPr>
          <w:color w:val="9A57CD"/>
        </w:rPr>
        <w:t>Plato</w:t>
      </w:r>
      <w:r w:rsidR="004253C5">
        <w:t>)</w:t>
      </w:r>
      <w:r w:rsidR="00B13F49">
        <w:t xml:space="preserve"> </w:t>
      </w:r>
      <w:r w:rsidR="00B13F49">
        <w:rPr>
          <w:color w:val="808080" w:themeColor="background1" w:themeShade="80"/>
        </w:rPr>
        <w:t>[modern thinkers like Hobbes, Locke etc believe it to be artificial]</w:t>
      </w:r>
      <w:r>
        <w:t xml:space="preserve">, and the </w:t>
      </w:r>
      <w:r w:rsidRPr="00F63B29">
        <w:rPr>
          <w:u w:val="single"/>
        </w:rPr>
        <w:t>final telos of all communities</w:t>
      </w:r>
      <w:r>
        <w:t xml:space="preserve"> – family and village.</w:t>
      </w:r>
    </w:p>
    <w:p w:rsidR="00566E4C" w:rsidRDefault="00566E4C" w:rsidP="00C2200A">
      <w:pPr>
        <w:pStyle w:val="ListParagraph"/>
        <w:numPr>
          <w:ilvl w:val="3"/>
          <w:numId w:val="14"/>
        </w:numPr>
        <w:spacing w:before="40"/>
        <w:ind w:left="2517" w:hanging="357"/>
        <w:contextualSpacing w:val="0"/>
      </w:pPr>
      <w:r>
        <w:t xml:space="preserve">People are </w:t>
      </w:r>
      <w:r>
        <w:rPr>
          <w:i/>
        </w:rPr>
        <w:t>‘</w:t>
      </w:r>
      <w:r w:rsidRPr="00B13F49">
        <w:rPr>
          <w:b/>
          <w:i/>
          <w:color w:val="009999"/>
          <w:u w:val="single"/>
        </w:rPr>
        <w:t>Zoon Politikon</w:t>
      </w:r>
      <w:r w:rsidRPr="00B13F49">
        <w:t>’</w:t>
      </w:r>
      <w:r>
        <w:t>: political animals</w:t>
      </w:r>
      <w:r w:rsidR="00B13F49" w:rsidRPr="00B13F49">
        <w:t xml:space="preserve"> </w:t>
      </w:r>
      <w:r w:rsidR="00B13F49">
        <w:t>naturally</w:t>
      </w:r>
    </w:p>
    <w:p w:rsidR="004203E8" w:rsidRDefault="004203E8" w:rsidP="00C2200A">
      <w:pPr>
        <w:pStyle w:val="ListParagraph"/>
        <w:numPr>
          <w:ilvl w:val="3"/>
          <w:numId w:val="14"/>
        </w:numPr>
        <w:spacing w:before="40"/>
        <w:ind w:left="2517" w:hanging="357"/>
        <w:contextualSpacing w:val="0"/>
      </w:pPr>
      <w:r>
        <w:t>[</w:t>
      </w:r>
      <w:r w:rsidRPr="00A0466E">
        <w:rPr>
          <w:rStyle w:val="AnshulsQuoteChar"/>
        </w:rPr>
        <w:t>one who can live without a state, is either a beast or god, but cannot be a man</w:t>
      </w:r>
      <w:r>
        <w:rPr>
          <w:i/>
        </w:rPr>
        <w:t>]</w:t>
      </w:r>
    </w:p>
    <w:p w:rsidR="0018763A" w:rsidRDefault="00743A1F" w:rsidP="00C2200A">
      <w:pPr>
        <w:pStyle w:val="ListParagraph"/>
        <w:numPr>
          <w:ilvl w:val="2"/>
          <w:numId w:val="14"/>
        </w:numPr>
        <w:ind w:left="1797" w:hanging="357"/>
        <w:contextualSpacing w:val="0"/>
      </w:pPr>
      <w:r>
        <w:t>Rulership of state</w:t>
      </w:r>
    </w:p>
    <w:p w:rsidR="00743A1F" w:rsidRDefault="00743A1F" w:rsidP="00C2200A">
      <w:pPr>
        <w:pStyle w:val="ListParagraph"/>
        <w:numPr>
          <w:ilvl w:val="3"/>
          <w:numId w:val="14"/>
        </w:numPr>
        <w:spacing w:before="40"/>
        <w:ind w:left="2517" w:hanging="357"/>
        <w:contextualSpacing w:val="0"/>
      </w:pPr>
      <w:r>
        <w:t xml:space="preserve">State should be </w:t>
      </w:r>
      <w:r w:rsidRPr="00A0466E">
        <w:t xml:space="preserve">ruled </w:t>
      </w:r>
      <w:r w:rsidRPr="00A0466E">
        <w:rPr>
          <w:u w:val="single"/>
        </w:rPr>
        <w:t>constitutionally</w:t>
      </w:r>
      <w:r>
        <w:t xml:space="preserve"> </w:t>
      </w:r>
    </w:p>
    <w:p w:rsidR="00743A1F" w:rsidRDefault="00743A1F" w:rsidP="00C2200A">
      <w:pPr>
        <w:pStyle w:val="ListParagraph"/>
        <w:numPr>
          <w:ilvl w:val="3"/>
          <w:numId w:val="14"/>
        </w:numPr>
        <w:spacing w:before="40"/>
        <w:ind w:left="2517" w:hanging="357"/>
        <w:contextualSpacing w:val="0"/>
      </w:pPr>
      <w:r>
        <w:t xml:space="preserve">Whole citizenry should be involved in </w:t>
      </w:r>
      <w:r w:rsidR="00A80C4B" w:rsidRPr="00F521F0">
        <w:rPr>
          <w:color w:val="70AD47" w:themeColor="accent6"/>
          <w:u w:val="single"/>
        </w:rPr>
        <w:t xml:space="preserve">proportionate </w:t>
      </w:r>
      <w:r w:rsidRPr="00F521F0">
        <w:rPr>
          <w:color w:val="70AD47" w:themeColor="accent6"/>
          <w:u w:val="single"/>
        </w:rPr>
        <w:t>equality of rulership</w:t>
      </w:r>
    </w:p>
    <w:p w:rsidR="00743A1F" w:rsidRDefault="00C40ABA" w:rsidP="00C2200A">
      <w:pPr>
        <w:pStyle w:val="ListParagraph"/>
        <w:numPr>
          <w:ilvl w:val="4"/>
          <w:numId w:val="14"/>
        </w:numPr>
        <w:spacing w:before="20"/>
        <w:ind w:left="3237" w:hanging="357"/>
        <w:contextualSpacing w:val="0"/>
      </w:pPr>
      <w:r>
        <w:t xml:space="preserve">But citizenry </w:t>
      </w:r>
      <w:r w:rsidRPr="00A0466E">
        <w:rPr>
          <w:u w:val="single"/>
        </w:rPr>
        <w:t>excludes slaves, women &amp; children</w:t>
      </w:r>
      <w:r>
        <w:t>. They are secluded to private sphere</w:t>
      </w:r>
      <w:r w:rsidR="00DA3645">
        <w:t>.</w:t>
      </w:r>
    </w:p>
    <w:p w:rsidR="00DA3645" w:rsidRDefault="00DA3645" w:rsidP="00C2200A">
      <w:pPr>
        <w:pStyle w:val="ListParagraph"/>
        <w:numPr>
          <w:ilvl w:val="4"/>
          <w:numId w:val="14"/>
        </w:numPr>
        <w:spacing w:before="20"/>
        <w:ind w:left="3237" w:hanging="357"/>
        <w:contextualSpacing w:val="0"/>
      </w:pPr>
      <w:r>
        <w:t xml:space="preserve">Citizenry </w:t>
      </w:r>
      <w:r w:rsidRPr="00F521F0">
        <w:rPr>
          <w:u w:val="single"/>
        </w:rPr>
        <w:t>includes only adult males</w:t>
      </w:r>
      <w:r>
        <w:t>.</w:t>
      </w:r>
    </w:p>
    <w:p w:rsidR="0045111F" w:rsidRDefault="0045111F" w:rsidP="003A0593">
      <w:pPr>
        <w:pStyle w:val="Heading4"/>
        <w:numPr>
          <w:ilvl w:val="1"/>
          <w:numId w:val="32"/>
        </w:numPr>
      </w:pPr>
      <w:r>
        <w:t>Free speech</w:t>
      </w:r>
    </w:p>
    <w:p w:rsidR="0045111F" w:rsidRDefault="0045111F" w:rsidP="00C2200A">
      <w:pPr>
        <w:pStyle w:val="ListParagraph"/>
        <w:numPr>
          <w:ilvl w:val="2"/>
          <w:numId w:val="14"/>
        </w:numPr>
        <w:ind w:left="1797" w:hanging="357"/>
        <w:contextualSpacing w:val="0"/>
      </w:pPr>
      <w:r>
        <w:rPr>
          <w:u w:val="single"/>
        </w:rPr>
        <w:t>Free speech</w:t>
      </w:r>
      <w:r>
        <w:t xml:space="preserve"> is the </w:t>
      </w:r>
      <w:r w:rsidRPr="00F521F0">
        <w:rPr>
          <w:u w:val="single"/>
        </w:rPr>
        <w:t>foremost political virtue</w:t>
      </w:r>
      <w:r>
        <w:t>.</w:t>
      </w:r>
    </w:p>
    <w:p w:rsidR="0045111F" w:rsidRDefault="0045111F" w:rsidP="00C2200A">
      <w:pPr>
        <w:pStyle w:val="ListParagraph"/>
        <w:numPr>
          <w:ilvl w:val="3"/>
          <w:numId w:val="14"/>
        </w:numPr>
        <w:spacing w:before="40"/>
        <w:ind w:left="2517" w:hanging="357"/>
        <w:contextualSpacing w:val="0"/>
      </w:pPr>
      <w:r>
        <w:t xml:space="preserve">It allows </w:t>
      </w:r>
      <w:r>
        <w:rPr>
          <w:u w:val="single"/>
        </w:rPr>
        <w:t>debates</w:t>
      </w:r>
      <w:r>
        <w:t xml:space="preserve"> which </w:t>
      </w:r>
      <w:r w:rsidRPr="009A4699">
        <w:rPr>
          <w:u w:val="single"/>
        </w:rPr>
        <w:t>lead</w:t>
      </w:r>
      <w:r w:rsidR="00F521F0">
        <w:rPr>
          <w:u w:val="single"/>
        </w:rPr>
        <w:t>s</w:t>
      </w:r>
      <w:r w:rsidRPr="009A4699">
        <w:rPr>
          <w:u w:val="single"/>
        </w:rPr>
        <w:t xml:space="preserve"> to </w:t>
      </w:r>
      <w:r w:rsidR="00F521F0" w:rsidRPr="00F521F0">
        <w:rPr>
          <w:u w:val="single" w:color="00B0F0"/>
        </w:rPr>
        <w:t xml:space="preserve">public </w:t>
      </w:r>
      <w:r w:rsidRPr="00F521F0">
        <w:rPr>
          <w:u w:val="single" w:color="00B0F0"/>
        </w:rPr>
        <w:t>decision making</w:t>
      </w:r>
      <w:r w:rsidR="00F521F0">
        <w:t xml:space="preserve">, </w:t>
      </w:r>
      <w:r>
        <w:t xml:space="preserve">affecting </w:t>
      </w:r>
      <w:r w:rsidRPr="009A4699">
        <w:rPr>
          <w:u w:val="single"/>
        </w:rPr>
        <w:t>whole community</w:t>
      </w:r>
    </w:p>
    <w:p w:rsidR="00F521F0" w:rsidRPr="00F521F0" w:rsidRDefault="00F521F0" w:rsidP="00C2200A">
      <w:pPr>
        <w:pStyle w:val="ListParagraph"/>
        <w:numPr>
          <w:ilvl w:val="3"/>
          <w:numId w:val="14"/>
        </w:numPr>
        <w:spacing w:before="40"/>
        <w:ind w:left="2517" w:hanging="357"/>
        <w:contextualSpacing w:val="0"/>
        <w:rPr>
          <w:u w:color="00B0F0"/>
        </w:rPr>
      </w:pPr>
      <w:r>
        <w:t xml:space="preserve">It also </w:t>
      </w:r>
      <w:r w:rsidRPr="00F521F0">
        <w:rPr>
          <w:u w:val="single" w:color="00B0F0"/>
        </w:rPr>
        <w:t>fosters reason</w:t>
      </w:r>
    </w:p>
    <w:p w:rsidR="0045111F" w:rsidRDefault="00F521F0" w:rsidP="00C2200A">
      <w:pPr>
        <w:pStyle w:val="ListParagraph"/>
        <w:numPr>
          <w:ilvl w:val="3"/>
          <w:numId w:val="14"/>
        </w:numPr>
        <w:spacing w:before="40"/>
        <w:ind w:left="2517" w:hanging="357"/>
        <w:contextualSpacing w:val="0"/>
      </w:pPr>
      <w:r>
        <w:t>Thus, f</w:t>
      </w:r>
      <w:r w:rsidR="00A0466E">
        <w:t xml:space="preserve">ree speech is </w:t>
      </w:r>
      <w:r w:rsidR="00A0466E" w:rsidRPr="00A0466E">
        <w:rPr>
          <w:u w:val="single"/>
        </w:rPr>
        <w:t>sine qua non of politics</w:t>
      </w:r>
      <w:r w:rsidR="0045111F">
        <w:t>.</w:t>
      </w:r>
    </w:p>
    <w:p w:rsidR="0045111F" w:rsidRDefault="0045111F" w:rsidP="00C2200A">
      <w:pPr>
        <w:pStyle w:val="ListParagraph"/>
        <w:numPr>
          <w:ilvl w:val="3"/>
          <w:numId w:val="14"/>
        </w:numPr>
        <w:spacing w:before="40"/>
        <w:ind w:left="2517" w:hanging="357"/>
        <w:contextualSpacing w:val="0"/>
      </w:pPr>
      <w:r>
        <w:t xml:space="preserve">Ex: bees have a social organisation, but no politics. </w:t>
      </w:r>
    </w:p>
    <w:p w:rsidR="0045111F" w:rsidRDefault="0045111F" w:rsidP="00C2200A">
      <w:pPr>
        <w:pStyle w:val="ListParagraph"/>
        <w:numPr>
          <w:ilvl w:val="2"/>
          <w:numId w:val="14"/>
        </w:numPr>
        <w:ind w:left="1797" w:hanging="357"/>
        <w:contextualSpacing w:val="0"/>
      </w:pPr>
      <w:r>
        <w:t xml:space="preserve">Speech is </w:t>
      </w:r>
      <w:r w:rsidRPr="00F521F0">
        <w:rPr>
          <w:color w:val="70AD47" w:themeColor="accent6"/>
          <w:u w:val="single"/>
        </w:rPr>
        <w:t>reason made acti</w:t>
      </w:r>
      <w:r w:rsidR="00A0466E" w:rsidRPr="00F521F0">
        <w:rPr>
          <w:color w:val="70AD47" w:themeColor="accent6"/>
          <w:u w:val="single"/>
        </w:rPr>
        <w:t>ve</w:t>
      </w:r>
    </w:p>
    <w:p w:rsidR="00F541A7" w:rsidRDefault="00F541A7" w:rsidP="00C2200A">
      <w:pPr>
        <w:pStyle w:val="ListParagraph"/>
        <w:numPr>
          <w:ilvl w:val="2"/>
          <w:numId w:val="14"/>
        </w:numPr>
        <w:ind w:left="1797" w:hanging="357"/>
        <w:contextualSpacing w:val="0"/>
      </w:pPr>
      <w:r>
        <w:t xml:space="preserve">And speech </w:t>
      </w:r>
      <w:r w:rsidRPr="00F521F0">
        <w:rPr>
          <w:color w:val="70AD47" w:themeColor="accent6"/>
          <w:u w:val="single"/>
        </w:rPr>
        <w:t>requires equality</w:t>
      </w:r>
      <w:r>
        <w:t xml:space="preserve"> </w:t>
      </w:r>
    </w:p>
    <w:p w:rsidR="0045111F" w:rsidRDefault="00184407" w:rsidP="003A0593">
      <w:pPr>
        <w:pStyle w:val="Heading4"/>
        <w:numPr>
          <w:ilvl w:val="1"/>
          <w:numId w:val="32"/>
        </w:numPr>
      </w:pPr>
      <w:r>
        <w:t xml:space="preserve">Theory of </w:t>
      </w:r>
      <w:r w:rsidR="0045111F">
        <w:t>Slavery</w:t>
      </w:r>
    </w:p>
    <w:p w:rsidR="0045111F" w:rsidRDefault="0017566C" w:rsidP="00C2200A">
      <w:pPr>
        <w:pStyle w:val="ListParagraph"/>
        <w:numPr>
          <w:ilvl w:val="2"/>
          <w:numId w:val="14"/>
        </w:numPr>
        <w:ind w:left="1797" w:hanging="357"/>
        <w:contextualSpacing w:val="0"/>
      </w:pPr>
      <w:r>
        <w:t xml:space="preserve">Subscribed to the </w:t>
      </w:r>
      <w:r w:rsidRPr="0017566C">
        <w:rPr>
          <w:b/>
        </w:rPr>
        <w:t>convservative</w:t>
      </w:r>
      <w:r>
        <w:t xml:space="preserve"> view that </w:t>
      </w:r>
      <w:r w:rsidRPr="0017566C">
        <w:rPr>
          <w:u w:val="single"/>
        </w:rPr>
        <w:t>s</w:t>
      </w:r>
      <w:r w:rsidR="0045111F" w:rsidRPr="0017566C">
        <w:rPr>
          <w:u w:val="single"/>
        </w:rPr>
        <w:t>lavery is natural</w:t>
      </w:r>
      <w:r>
        <w:t xml:space="preserve"> &amp; desirable</w:t>
      </w:r>
    </w:p>
    <w:p w:rsidR="00184407" w:rsidRDefault="00184407" w:rsidP="00C2200A">
      <w:pPr>
        <w:pStyle w:val="ListParagraph"/>
        <w:numPr>
          <w:ilvl w:val="2"/>
          <w:numId w:val="14"/>
        </w:numPr>
        <w:ind w:left="1797" w:hanging="357"/>
        <w:contextualSpacing w:val="0"/>
      </w:pPr>
      <w:r>
        <w:t>He believed that there are two types of men</w:t>
      </w:r>
    </w:p>
    <w:p w:rsidR="00184407" w:rsidRDefault="00184407" w:rsidP="00C2200A">
      <w:pPr>
        <w:pStyle w:val="ListParagraph"/>
        <w:numPr>
          <w:ilvl w:val="3"/>
          <w:numId w:val="14"/>
        </w:numPr>
        <w:spacing w:before="40"/>
        <w:ind w:left="2517" w:hanging="357"/>
        <w:contextualSpacing w:val="0"/>
      </w:pPr>
      <w:r>
        <w:t>Mentally strong</w:t>
      </w:r>
    </w:p>
    <w:p w:rsidR="00184407" w:rsidRDefault="00184407" w:rsidP="00C2200A">
      <w:pPr>
        <w:pStyle w:val="ListParagraph"/>
        <w:numPr>
          <w:ilvl w:val="4"/>
          <w:numId w:val="14"/>
        </w:numPr>
      </w:pPr>
      <w:r>
        <w:t xml:space="preserve">These is the </w:t>
      </w:r>
      <w:r w:rsidRPr="00F521F0">
        <w:rPr>
          <w:u w:val="single"/>
        </w:rPr>
        <w:t>master class</w:t>
      </w:r>
    </w:p>
    <w:p w:rsidR="00184407" w:rsidRDefault="00184407" w:rsidP="00C2200A">
      <w:pPr>
        <w:pStyle w:val="ListParagraph"/>
        <w:numPr>
          <w:ilvl w:val="4"/>
          <w:numId w:val="14"/>
        </w:numPr>
      </w:pPr>
      <w:r w:rsidRPr="00F521F0">
        <w:rPr>
          <w:u w:val="single"/>
        </w:rPr>
        <w:t>Telos</w:t>
      </w:r>
      <w:r>
        <w:t xml:space="preserve"> is political </w:t>
      </w:r>
      <w:r w:rsidR="00A0466E">
        <w:t xml:space="preserve">participation: (a) </w:t>
      </w:r>
      <w:r w:rsidR="00A0466E" w:rsidRPr="00F521F0">
        <w:rPr>
          <w:u w:val="single" w:color="00B0F0"/>
        </w:rPr>
        <w:t>law making</w:t>
      </w:r>
      <w:r w:rsidR="00A0466E">
        <w:t xml:space="preserve">; </w:t>
      </w:r>
      <w:r>
        <w:t xml:space="preserve">(b) </w:t>
      </w:r>
      <w:r w:rsidRPr="00F521F0">
        <w:rPr>
          <w:u w:val="single" w:color="00B0F0"/>
        </w:rPr>
        <w:t>adjudication</w:t>
      </w:r>
      <w:r>
        <w:t>.</w:t>
      </w:r>
    </w:p>
    <w:p w:rsidR="00184407" w:rsidRDefault="00184407" w:rsidP="00C2200A">
      <w:pPr>
        <w:pStyle w:val="ListParagraph"/>
        <w:numPr>
          <w:ilvl w:val="3"/>
          <w:numId w:val="14"/>
        </w:numPr>
        <w:spacing w:before="40"/>
        <w:ind w:left="2517" w:hanging="357"/>
        <w:contextualSpacing w:val="0"/>
      </w:pPr>
      <w:r>
        <w:t xml:space="preserve">Physically strong </w:t>
      </w:r>
    </w:p>
    <w:p w:rsidR="00184407" w:rsidRDefault="00184407" w:rsidP="00C2200A">
      <w:pPr>
        <w:pStyle w:val="ListParagraph"/>
        <w:numPr>
          <w:ilvl w:val="4"/>
          <w:numId w:val="14"/>
        </w:numPr>
      </w:pPr>
      <w:r>
        <w:t xml:space="preserve">These are the </w:t>
      </w:r>
      <w:r>
        <w:rPr>
          <w:b/>
        </w:rPr>
        <w:t xml:space="preserve">natural </w:t>
      </w:r>
      <w:r>
        <w:t>slave class</w:t>
      </w:r>
    </w:p>
    <w:p w:rsidR="00184407" w:rsidRPr="00184407" w:rsidRDefault="00184407" w:rsidP="00C2200A">
      <w:pPr>
        <w:pStyle w:val="ListParagraph"/>
        <w:numPr>
          <w:ilvl w:val="4"/>
          <w:numId w:val="14"/>
        </w:numPr>
      </w:pPr>
      <w:r w:rsidRPr="00F521F0">
        <w:rPr>
          <w:u w:val="single"/>
        </w:rPr>
        <w:t>Telos</w:t>
      </w:r>
      <w:r>
        <w:t xml:space="preserve"> is physical labour aka </w:t>
      </w:r>
      <w:r w:rsidRPr="00F521F0">
        <w:rPr>
          <w:u w:val="single" w:color="00B0F0"/>
        </w:rPr>
        <w:t>production activities</w:t>
      </w:r>
      <w:r>
        <w:rPr>
          <w:u w:val="single"/>
        </w:rPr>
        <w:t>.</w:t>
      </w:r>
    </w:p>
    <w:p w:rsidR="00184407" w:rsidRDefault="00184407" w:rsidP="00C2200A">
      <w:pPr>
        <w:pStyle w:val="ListParagraph"/>
        <w:numPr>
          <w:ilvl w:val="2"/>
          <w:numId w:val="14"/>
        </w:numPr>
        <w:spacing w:before="100"/>
        <w:ind w:left="1797" w:hanging="357"/>
        <w:contextualSpacing w:val="0"/>
      </w:pPr>
      <w:r>
        <w:t xml:space="preserve">He argued that masters have the virtues of: (a) </w:t>
      </w:r>
      <w:r w:rsidRPr="00FE3BA5">
        <w:rPr>
          <w:u w:val="single" w:color="00B050"/>
        </w:rPr>
        <w:t>Reason</w:t>
      </w:r>
      <w:r>
        <w:t xml:space="preserve">; (b) </w:t>
      </w:r>
      <w:r w:rsidRPr="00FE3BA5">
        <w:rPr>
          <w:u w:val="single" w:color="00B050"/>
        </w:rPr>
        <w:t>courage</w:t>
      </w:r>
      <w:r>
        <w:t xml:space="preserve">. Those </w:t>
      </w:r>
      <w:r w:rsidR="00FE3BA5">
        <w:t xml:space="preserve">lacking said </w:t>
      </w:r>
      <w:r w:rsidR="00FE3BA5" w:rsidRPr="00FE3BA5">
        <w:rPr>
          <w:color w:val="404040" w:themeColor="text1" w:themeTint="BF"/>
        </w:rPr>
        <w:t>[</w:t>
      </w:r>
      <w:r w:rsidRPr="00FE3BA5">
        <w:rPr>
          <w:strike/>
          <w:color w:val="404040" w:themeColor="text1" w:themeTint="BF"/>
        </w:rPr>
        <w:t>don’t have these</w:t>
      </w:r>
      <w:r w:rsidR="00FE3BA5" w:rsidRPr="00FE3BA5">
        <w:rPr>
          <w:color w:val="404040" w:themeColor="text1" w:themeTint="BF"/>
        </w:rPr>
        <w:t>]</w:t>
      </w:r>
      <w:r>
        <w:t xml:space="preserve"> virtues </w:t>
      </w:r>
      <w:r w:rsidRPr="00FE3BA5">
        <w:rPr>
          <w:u w:val="single"/>
        </w:rPr>
        <w:t>can’t perform civic duties, and hence are slaves</w:t>
      </w:r>
      <w:r>
        <w:t>.</w:t>
      </w:r>
    </w:p>
    <w:p w:rsidR="0045111F" w:rsidRDefault="0045111F" w:rsidP="00C2200A">
      <w:pPr>
        <w:pStyle w:val="ListParagraph"/>
        <w:numPr>
          <w:ilvl w:val="2"/>
          <w:numId w:val="14"/>
        </w:numPr>
        <w:ind w:left="1797" w:hanging="357"/>
        <w:contextualSpacing w:val="0"/>
      </w:pPr>
      <w:r>
        <w:t xml:space="preserve">Slaves are </w:t>
      </w:r>
      <w:r w:rsidRPr="00FE3BA5">
        <w:rPr>
          <w:u w:val="single"/>
        </w:rPr>
        <w:t>devoid of reasoned action</w:t>
      </w:r>
    </w:p>
    <w:p w:rsidR="0045111F" w:rsidRDefault="0045111F" w:rsidP="00C2200A">
      <w:pPr>
        <w:pStyle w:val="ListParagraph"/>
        <w:numPr>
          <w:ilvl w:val="3"/>
          <w:numId w:val="14"/>
        </w:numPr>
        <w:spacing w:before="40"/>
        <w:ind w:left="2517" w:hanging="357"/>
        <w:contextualSpacing w:val="0"/>
      </w:pPr>
      <w:r>
        <w:t>Thus, both slaves &amp; animals can’t form state/polis</w:t>
      </w:r>
    </w:p>
    <w:p w:rsidR="0045111F" w:rsidRDefault="0045111F" w:rsidP="00C2200A">
      <w:pPr>
        <w:pStyle w:val="ListParagraph"/>
        <w:numPr>
          <w:ilvl w:val="3"/>
          <w:numId w:val="14"/>
        </w:numPr>
        <w:spacing w:before="40"/>
        <w:ind w:left="2517" w:hanging="357"/>
        <w:contextualSpacing w:val="0"/>
      </w:pPr>
      <w:r>
        <w:t xml:space="preserve">They </w:t>
      </w:r>
      <w:r w:rsidRPr="00FE3BA5">
        <w:rPr>
          <w:u w:val="single"/>
        </w:rPr>
        <w:t>can’t be happy</w:t>
      </w:r>
    </w:p>
    <w:p w:rsidR="00184407" w:rsidRDefault="00184407" w:rsidP="00C2200A">
      <w:pPr>
        <w:pStyle w:val="ListParagraph"/>
        <w:numPr>
          <w:ilvl w:val="2"/>
          <w:numId w:val="14"/>
        </w:numPr>
        <w:ind w:left="1797" w:hanging="357"/>
        <w:contextualSpacing w:val="0"/>
      </w:pPr>
      <w:r>
        <w:t>Justification of slavery</w:t>
      </w:r>
    </w:p>
    <w:p w:rsidR="00184407" w:rsidRDefault="00184407" w:rsidP="00C2200A">
      <w:pPr>
        <w:pStyle w:val="ListParagraph"/>
        <w:numPr>
          <w:ilvl w:val="3"/>
          <w:numId w:val="14"/>
        </w:numPr>
        <w:spacing w:before="40"/>
        <w:ind w:left="2517" w:hanging="357"/>
        <w:contextualSpacing w:val="0"/>
      </w:pPr>
      <w:r>
        <w:t>Utility for masters</w:t>
      </w:r>
    </w:p>
    <w:p w:rsidR="00184407" w:rsidRDefault="00184407" w:rsidP="00C2200A">
      <w:pPr>
        <w:pStyle w:val="ListParagraph"/>
        <w:numPr>
          <w:ilvl w:val="4"/>
          <w:numId w:val="14"/>
        </w:numPr>
      </w:pPr>
      <w:r>
        <w:t xml:space="preserve">Slaves work for master, thus giving him </w:t>
      </w:r>
      <w:r w:rsidRPr="00FE3BA5">
        <w:rPr>
          <w:u w:val="single"/>
        </w:rPr>
        <w:t>leisure time for political</w:t>
      </w:r>
      <w:r>
        <w:t xml:space="preserve"> participation </w:t>
      </w:r>
    </w:p>
    <w:p w:rsidR="0021076B" w:rsidRDefault="0021076B" w:rsidP="00C2200A">
      <w:pPr>
        <w:pStyle w:val="ListParagraph"/>
        <w:numPr>
          <w:ilvl w:val="3"/>
          <w:numId w:val="14"/>
        </w:numPr>
        <w:spacing w:before="40"/>
        <w:ind w:left="2517" w:hanging="357"/>
        <w:contextualSpacing w:val="0"/>
      </w:pPr>
      <w:r>
        <w:t>Utility for State</w:t>
      </w:r>
    </w:p>
    <w:p w:rsidR="0021076B" w:rsidRDefault="0021076B" w:rsidP="00C2200A">
      <w:pPr>
        <w:pStyle w:val="ListParagraph"/>
        <w:numPr>
          <w:ilvl w:val="4"/>
          <w:numId w:val="14"/>
        </w:numPr>
      </w:pPr>
      <w:r>
        <w:t xml:space="preserve">Physical strength allows for </w:t>
      </w:r>
      <w:r w:rsidRPr="00FE3BA5">
        <w:rPr>
          <w:u w:val="single"/>
        </w:rPr>
        <w:t>more efficient production</w:t>
      </w:r>
      <w:r>
        <w:t xml:space="preserve"> activities</w:t>
      </w:r>
    </w:p>
    <w:p w:rsidR="0021076B" w:rsidRDefault="0021076B" w:rsidP="00C2200A">
      <w:pPr>
        <w:pStyle w:val="ListParagraph"/>
        <w:numPr>
          <w:ilvl w:val="4"/>
          <w:numId w:val="14"/>
        </w:numPr>
      </w:pPr>
      <w:r w:rsidRPr="00FE3BA5">
        <w:rPr>
          <w:u w:val="single"/>
        </w:rPr>
        <w:t>Economic benefit</w:t>
      </w:r>
      <w:r>
        <w:t xml:space="preserve"> for state</w:t>
      </w:r>
    </w:p>
    <w:p w:rsidR="0021076B" w:rsidRDefault="0021076B" w:rsidP="00C2200A">
      <w:pPr>
        <w:pStyle w:val="ListParagraph"/>
        <w:numPr>
          <w:ilvl w:val="3"/>
          <w:numId w:val="14"/>
        </w:numPr>
        <w:spacing w:before="40"/>
        <w:ind w:left="2517" w:hanging="357"/>
        <w:contextualSpacing w:val="0"/>
      </w:pPr>
      <w:r>
        <w:t>Utility for Slave</w:t>
      </w:r>
    </w:p>
    <w:p w:rsidR="0021076B" w:rsidRDefault="0021076B" w:rsidP="00C2200A">
      <w:pPr>
        <w:pStyle w:val="ListParagraph"/>
        <w:numPr>
          <w:ilvl w:val="4"/>
          <w:numId w:val="14"/>
        </w:numPr>
      </w:pPr>
      <w:r>
        <w:t xml:space="preserve">Slave </w:t>
      </w:r>
      <w:r w:rsidRPr="00FE3BA5">
        <w:rPr>
          <w:u w:val="single"/>
        </w:rPr>
        <w:t>lacks reason</w:t>
      </w:r>
      <w:r>
        <w:t>, thus can’t take their own decision and is dependent on master</w:t>
      </w:r>
    </w:p>
    <w:p w:rsidR="0021076B" w:rsidRDefault="0021076B" w:rsidP="00C2200A">
      <w:pPr>
        <w:pStyle w:val="ListParagraph"/>
        <w:numPr>
          <w:ilvl w:val="4"/>
          <w:numId w:val="14"/>
        </w:numPr>
      </w:pPr>
      <w:r>
        <w:t xml:space="preserve">Slave </w:t>
      </w:r>
      <w:r w:rsidRPr="00FE3BA5">
        <w:rPr>
          <w:u w:val="single"/>
        </w:rPr>
        <w:t>becomes virtuous</w:t>
      </w:r>
      <w:r>
        <w:t xml:space="preserve"> by working for virtuous master</w:t>
      </w:r>
      <w:r w:rsidR="00A0466E">
        <w:t>, and can be freed</w:t>
      </w:r>
    </w:p>
    <w:p w:rsidR="0021076B" w:rsidRPr="000722BE" w:rsidRDefault="000722BE" w:rsidP="00C2200A">
      <w:pPr>
        <w:pStyle w:val="ListParagraph"/>
        <w:numPr>
          <w:ilvl w:val="2"/>
          <w:numId w:val="14"/>
        </w:numPr>
        <w:ind w:left="1797" w:hanging="357"/>
        <w:contextualSpacing w:val="0"/>
      </w:pPr>
      <w:r>
        <w:t xml:space="preserve">Furthermore, he had a </w:t>
      </w:r>
      <w:r>
        <w:rPr>
          <w:u w:val="single"/>
        </w:rPr>
        <w:t>reformist view of slavery</w:t>
      </w:r>
    </w:p>
    <w:p w:rsidR="000722BE" w:rsidRDefault="000722BE" w:rsidP="00C2200A">
      <w:pPr>
        <w:pStyle w:val="ListParagraph"/>
        <w:numPr>
          <w:ilvl w:val="3"/>
          <w:numId w:val="14"/>
        </w:numPr>
      </w:pPr>
      <w:r>
        <w:t xml:space="preserve">Believed that masters ought to </w:t>
      </w:r>
      <w:r w:rsidRPr="000722BE">
        <w:rPr>
          <w:u w:val="single"/>
        </w:rPr>
        <w:t>treat slave</w:t>
      </w:r>
      <w:r>
        <w:rPr>
          <w:u w:val="single"/>
        </w:rPr>
        <w:t>s</w:t>
      </w:r>
      <w:r w:rsidRPr="000722BE">
        <w:rPr>
          <w:u w:val="single"/>
        </w:rPr>
        <w:t xml:space="preserve"> well</w:t>
      </w:r>
      <w:r>
        <w:t>.</w:t>
      </w:r>
    </w:p>
    <w:p w:rsidR="000722BE" w:rsidRDefault="000722BE" w:rsidP="00C2200A">
      <w:pPr>
        <w:pStyle w:val="ListParagraph"/>
        <w:numPr>
          <w:ilvl w:val="3"/>
          <w:numId w:val="14"/>
        </w:numPr>
      </w:pPr>
      <w:r>
        <w:t xml:space="preserve">Masters should </w:t>
      </w:r>
      <w:r w:rsidRPr="000722BE">
        <w:rPr>
          <w:u w:val="single"/>
        </w:rPr>
        <w:t>free slaves</w:t>
      </w:r>
      <w:r>
        <w:t xml:space="preserve"> upon becoming </w:t>
      </w:r>
      <w:r w:rsidRPr="000722BE">
        <w:rPr>
          <w:u w:val="single"/>
        </w:rPr>
        <w:t>virtuous</w:t>
      </w:r>
      <w:r>
        <w:t xml:space="preserve">. </w:t>
      </w:r>
    </w:p>
    <w:p w:rsidR="00472146" w:rsidRDefault="00472146" w:rsidP="003A0593">
      <w:pPr>
        <w:pStyle w:val="Heading4"/>
        <w:numPr>
          <w:ilvl w:val="1"/>
          <w:numId w:val="32"/>
        </w:numPr>
      </w:pPr>
      <w:r>
        <w:t>Importance of Politics</w:t>
      </w:r>
    </w:p>
    <w:p w:rsidR="00472146" w:rsidRDefault="00472146" w:rsidP="00C2200A">
      <w:pPr>
        <w:pStyle w:val="ListParagraph"/>
        <w:numPr>
          <w:ilvl w:val="2"/>
          <w:numId w:val="14"/>
        </w:numPr>
        <w:ind w:left="1797" w:hanging="357"/>
        <w:contextualSpacing w:val="0"/>
      </w:pPr>
      <w:r>
        <w:t xml:space="preserve">For Aristotle </w:t>
      </w:r>
      <w:r w:rsidRPr="00E2624D">
        <w:rPr>
          <w:rStyle w:val="enumerationunderlineChar"/>
        </w:rPr>
        <w:t>speech</w:t>
      </w:r>
      <w:r>
        <w:t xml:space="preserve"> </w:t>
      </w:r>
      <w:r w:rsidR="002A1A2A">
        <w:t xml:space="preserve">and </w:t>
      </w:r>
      <w:r w:rsidR="002A1A2A" w:rsidRPr="00E2624D">
        <w:rPr>
          <w:rStyle w:val="enumerationunderlineChar"/>
        </w:rPr>
        <w:t>political participation</w:t>
      </w:r>
      <w:r w:rsidR="002A1A2A">
        <w:t xml:space="preserve"> </w:t>
      </w:r>
      <w:r>
        <w:t xml:space="preserve">are necessary for </w:t>
      </w:r>
      <w:r w:rsidRPr="007670D4">
        <w:rPr>
          <w:u w:val="single"/>
        </w:rPr>
        <w:t>attaining virtues</w:t>
      </w:r>
      <w:r w:rsidR="00FE3BA5" w:rsidRPr="00FE3BA5">
        <w:t>,</w:t>
      </w:r>
      <w:r w:rsidR="00FE3BA5">
        <w:t xml:space="preserve"> and consequently</w:t>
      </w:r>
      <w:r>
        <w:t xml:space="preserve"> </w:t>
      </w:r>
      <w:r w:rsidRPr="007670D4">
        <w:rPr>
          <w:u w:val="single"/>
        </w:rPr>
        <w:t>happiness</w:t>
      </w:r>
      <w:r>
        <w:t xml:space="preserve">. </w:t>
      </w:r>
    </w:p>
    <w:p w:rsidR="00F44098" w:rsidRDefault="00663E8E" w:rsidP="00C2200A">
      <w:pPr>
        <w:pStyle w:val="ListParagraph"/>
        <w:numPr>
          <w:ilvl w:val="2"/>
          <w:numId w:val="14"/>
        </w:numPr>
        <w:ind w:left="1797" w:hanging="357"/>
        <w:contextualSpacing w:val="0"/>
      </w:pPr>
      <w:r>
        <w:t>Since</w:t>
      </w:r>
      <w:r w:rsidR="00472146">
        <w:t xml:space="preserve"> </w:t>
      </w:r>
      <w:r w:rsidR="00472146" w:rsidRPr="007670D4">
        <w:rPr>
          <w:u w:val="single"/>
        </w:rPr>
        <w:t xml:space="preserve">other primitive communities </w:t>
      </w:r>
      <w:r w:rsidR="00472146">
        <w:t xml:space="preserve">– family and village – are modelled on necessity of survival and not freedom. Thus </w:t>
      </w:r>
      <w:r w:rsidR="00110D9B">
        <w:t xml:space="preserve">they </w:t>
      </w:r>
      <w:r w:rsidR="00110D9B" w:rsidRPr="00110D9B">
        <w:rPr>
          <w:u w:val="single"/>
        </w:rPr>
        <w:t>don’t</w:t>
      </w:r>
      <w:r w:rsidR="00472146" w:rsidRPr="007670D4">
        <w:rPr>
          <w:u w:val="single"/>
        </w:rPr>
        <w:t xml:space="preserve"> permit</w:t>
      </w:r>
      <w:r w:rsidR="00472146" w:rsidRPr="00DF77B5">
        <w:t xml:space="preserve"> </w:t>
      </w:r>
      <w:r w:rsidR="00472146" w:rsidRPr="00DF77B5">
        <w:rPr>
          <w:u w:val="single" w:color="00B0F0"/>
        </w:rPr>
        <w:t>freedom</w:t>
      </w:r>
      <w:r w:rsidR="00472146" w:rsidRPr="00DF77B5">
        <w:t xml:space="preserve"> &amp; </w:t>
      </w:r>
      <w:r w:rsidR="00472146" w:rsidRPr="00DF77B5">
        <w:rPr>
          <w:u w:val="single" w:color="00B0F0"/>
        </w:rPr>
        <w:t>reasoned action</w:t>
      </w:r>
      <w:r w:rsidR="00472146">
        <w:t xml:space="preserve">. </w:t>
      </w:r>
    </w:p>
    <w:p w:rsidR="002A1A2A" w:rsidRDefault="00472146" w:rsidP="00C2200A">
      <w:pPr>
        <w:pStyle w:val="ListParagraph"/>
        <w:numPr>
          <w:ilvl w:val="2"/>
          <w:numId w:val="14"/>
        </w:numPr>
        <w:ind w:left="1797" w:hanging="357"/>
        <w:contextualSpacing w:val="0"/>
      </w:pPr>
      <w:r>
        <w:t xml:space="preserve">As </w:t>
      </w:r>
      <w:r w:rsidRPr="00F44098">
        <w:rPr>
          <w:u w:val="single"/>
        </w:rPr>
        <w:t>reason</w:t>
      </w:r>
      <w:r w:rsidRPr="005450D8">
        <w:t xml:space="preserve"> </w:t>
      </w:r>
      <w:r w:rsidR="005450D8" w:rsidRPr="005450D8">
        <w:t>(</w:t>
      </w:r>
      <w:r w:rsidR="005450D8" w:rsidRPr="00FE3BA5">
        <w:rPr>
          <w:u w:val="single" w:color="00B0F0"/>
        </w:rPr>
        <w:t>speech</w:t>
      </w:r>
      <w:r w:rsidR="005450D8" w:rsidRPr="005450D8">
        <w:t xml:space="preserve"> is reason made active)</w:t>
      </w:r>
      <w:r w:rsidR="007670D4">
        <w:t>,</w:t>
      </w:r>
      <w:r w:rsidR="005450D8" w:rsidRPr="005450D8">
        <w:t xml:space="preserve"> </w:t>
      </w:r>
      <w:r w:rsidRPr="005450D8">
        <w:t xml:space="preserve">and </w:t>
      </w:r>
      <w:r w:rsidR="00032B00">
        <w:rPr>
          <w:u w:val="single"/>
        </w:rPr>
        <w:t>action</w:t>
      </w:r>
      <w:r w:rsidRPr="005450D8">
        <w:t xml:space="preserve"> </w:t>
      </w:r>
      <w:r w:rsidR="005450D8" w:rsidRPr="005450D8">
        <w:t>(</w:t>
      </w:r>
      <w:r w:rsidR="005450D8" w:rsidRPr="00FE3BA5">
        <w:rPr>
          <w:u w:val="single" w:color="00B0F0"/>
        </w:rPr>
        <w:t>political participation</w:t>
      </w:r>
      <w:r w:rsidR="005450D8" w:rsidRPr="005450D8">
        <w:t>)</w:t>
      </w:r>
      <w:r w:rsidR="005450D8" w:rsidRPr="00F44098">
        <w:rPr>
          <w:u w:val="single"/>
        </w:rPr>
        <w:t xml:space="preserve"> </w:t>
      </w:r>
      <w:r w:rsidRPr="00F44098">
        <w:rPr>
          <w:u w:val="single"/>
        </w:rPr>
        <w:t>is essential for virtue</w:t>
      </w:r>
      <w:r>
        <w:t xml:space="preserve"> attainment</w:t>
      </w:r>
      <w:r w:rsidR="00110D9B">
        <w:t xml:space="preserve"> </w:t>
      </w:r>
      <w:r w:rsidR="00110D9B">
        <w:rPr>
          <w:color w:val="808080" w:themeColor="background1" w:themeShade="80"/>
        </w:rPr>
        <w:t xml:space="preserve">[established in </w:t>
      </w:r>
      <w:r w:rsidR="00110D9B">
        <w:rPr>
          <w:i/>
          <w:color w:val="808080" w:themeColor="background1" w:themeShade="80"/>
        </w:rPr>
        <w:t xml:space="preserve">theory of </w:t>
      </w:r>
      <w:r w:rsidR="00032B00">
        <w:rPr>
          <w:i/>
          <w:color w:val="808080" w:themeColor="background1" w:themeShade="80"/>
        </w:rPr>
        <w:t>ethics</w:t>
      </w:r>
      <w:r w:rsidR="00110D9B">
        <w:rPr>
          <w:i/>
          <w:color w:val="808080" w:themeColor="background1" w:themeShade="80"/>
        </w:rPr>
        <w:t xml:space="preserve">, </w:t>
      </w:r>
      <w:r w:rsidR="00110D9B">
        <w:rPr>
          <w:color w:val="808080" w:themeColor="background1" w:themeShade="80"/>
        </w:rPr>
        <w:t>point 3]</w:t>
      </w:r>
      <w:r>
        <w:t>,</w:t>
      </w:r>
      <w:r w:rsidR="00F44098">
        <w:t xml:space="preserve"> it follows that </w:t>
      </w:r>
      <w:r w:rsidRPr="00DF77B5">
        <w:rPr>
          <w:color w:val="70AD47" w:themeColor="accent6"/>
        </w:rPr>
        <w:t>Politics</w:t>
      </w:r>
      <w:r w:rsidR="00F44098">
        <w:t xml:space="preserve"> – </w:t>
      </w:r>
      <w:r w:rsidR="00110D9B">
        <w:t xml:space="preserve">only </w:t>
      </w:r>
      <w:r w:rsidR="00F44098">
        <w:t>which permits free speech &amp; political participation ─</w:t>
      </w:r>
      <w:r>
        <w:t xml:space="preserve"> is </w:t>
      </w:r>
      <w:r w:rsidRPr="00DF77B5">
        <w:rPr>
          <w:color w:val="70AD47" w:themeColor="accent6"/>
        </w:rPr>
        <w:t xml:space="preserve">sine-qua-non for a </w:t>
      </w:r>
      <w:r w:rsidRPr="00DF77B5">
        <w:rPr>
          <w:rStyle w:val="enumerationunderlineChar"/>
          <w:color w:val="70AD47" w:themeColor="accent6"/>
        </w:rPr>
        <w:t>virtuous</w:t>
      </w:r>
      <w:r w:rsidR="00110D9B" w:rsidRPr="00DF77B5">
        <w:rPr>
          <w:rStyle w:val="enumerationunderlineChar"/>
          <w:color w:val="70AD47" w:themeColor="accent6"/>
        </w:rPr>
        <w:t>,</w:t>
      </w:r>
      <w:r w:rsidRPr="00DF77B5">
        <w:rPr>
          <w:color w:val="70AD47" w:themeColor="accent6"/>
        </w:rPr>
        <w:t xml:space="preserve"> </w:t>
      </w:r>
      <w:r w:rsidR="00110D9B" w:rsidRPr="00DF77B5">
        <w:rPr>
          <w:color w:val="70AD47" w:themeColor="accent6"/>
        </w:rPr>
        <w:t xml:space="preserve">and consequently </w:t>
      </w:r>
      <w:r w:rsidRPr="00DF77B5">
        <w:rPr>
          <w:rStyle w:val="enumerationunderlineChar"/>
          <w:color w:val="70AD47" w:themeColor="accent6"/>
        </w:rPr>
        <w:t>happy</w:t>
      </w:r>
      <w:r w:rsidRPr="00DF77B5">
        <w:rPr>
          <w:color w:val="70AD47" w:themeColor="accent6"/>
        </w:rPr>
        <w:t xml:space="preserve"> life</w:t>
      </w:r>
      <w:r w:rsidR="002A1A2A">
        <w:t>.</w:t>
      </w:r>
    </w:p>
    <w:p w:rsidR="00472146" w:rsidRDefault="002A1A2A" w:rsidP="00C2200A">
      <w:pPr>
        <w:pStyle w:val="ListParagraph"/>
        <w:numPr>
          <w:ilvl w:val="2"/>
          <w:numId w:val="14"/>
        </w:numPr>
        <w:ind w:left="1797" w:hanging="357"/>
        <w:contextualSpacing w:val="0"/>
      </w:pPr>
      <w:r>
        <w:t xml:space="preserve">Therefore, politics is important to </w:t>
      </w:r>
      <w:r w:rsidRPr="00032B00">
        <w:rPr>
          <w:u w:val="single"/>
        </w:rPr>
        <w:t>lead a virtuous, and consequently a happy life</w:t>
      </w:r>
      <w:r>
        <w:t>.</w:t>
      </w:r>
      <w:r w:rsidR="00472146">
        <w:t xml:space="preserve">  </w:t>
      </w:r>
    </w:p>
    <w:p w:rsidR="003534FB" w:rsidRDefault="003534FB" w:rsidP="003A0593">
      <w:pPr>
        <w:pStyle w:val="Heading4"/>
        <w:numPr>
          <w:ilvl w:val="1"/>
          <w:numId w:val="32"/>
        </w:numPr>
      </w:pPr>
      <w:r>
        <w:t>Theory of citizenship</w:t>
      </w:r>
    </w:p>
    <w:p w:rsidR="003534FB" w:rsidRPr="003534FB" w:rsidRDefault="003534FB" w:rsidP="00C2200A">
      <w:pPr>
        <w:pStyle w:val="ListParagraph"/>
        <w:numPr>
          <w:ilvl w:val="2"/>
          <w:numId w:val="14"/>
        </w:numPr>
        <w:ind w:left="1797" w:hanging="357"/>
        <w:contextualSpacing w:val="0"/>
      </w:pPr>
      <w:r>
        <w:t xml:space="preserve">Outlined in his work </w:t>
      </w:r>
      <w:r w:rsidRPr="002A1A2A">
        <w:rPr>
          <w:rStyle w:val="AspersonalityChar"/>
          <w:b w:val="0"/>
          <w:i/>
          <w:color w:val="FF66CC"/>
        </w:rPr>
        <w:t>Politics</w:t>
      </w:r>
    </w:p>
    <w:p w:rsidR="003534FB" w:rsidRDefault="002A1A2A" w:rsidP="00C2200A">
      <w:pPr>
        <w:pStyle w:val="ListParagraph"/>
        <w:numPr>
          <w:ilvl w:val="2"/>
          <w:numId w:val="14"/>
        </w:numPr>
        <w:ind w:left="1797" w:hanging="357"/>
        <w:contextualSpacing w:val="0"/>
      </w:pPr>
      <w:r>
        <w:t>Aristotle</w:t>
      </w:r>
      <w:r w:rsidR="003534FB">
        <w:t xml:space="preserve"> said that </w:t>
      </w:r>
      <w:r w:rsidR="003534FB" w:rsidRPr="00F44098">
        <w:rPr>
          <w:u w:val="single"/>
        </w:rPr>
        <w:t>man by nature is ‘</w:t>
      </w:r>
      <w:r w:rsidR="003534FB" w:rsidRPr="002A1A2A">
        <w:rPr>
          <w:i/>
          <w:color w:val="009999"/>
          <w:u w:val="single"/>
        </w:rPr>
        <w:t>Zoon Politikon</w:t>
      </w:r>
      <w:r w:rsidR="003534FB" w:rsidRPr="00F44098">
        <w:t>’</w:t>
      </w:r>
      <w:r>
        <w:t xml:space="preserve"> </w:t>
      </w:r>
      <w:r>
        <w:rPr>
          <w:color w:val="808080" w:themeColor="background1" w:themeShade="80"/>
        </w:rPr>
        <w:t>[political &amp; social creature]</w:t>
      </w:r>
      <w:r w:rsidR="00F44098">
        <w:t>,</w:t>
      </w:r>
      <w:r w:rsidR="003534FB">
        <w:t xml:space="preserve"> and that </w:t>
      </w:r>
      <w:r w:rsidR="003534FB" w:rsidRPr="002A1A2A">
        <w:rPr>
          <w:u w:val="single"/>
        </w:rPr>
        <w:t>politics</w:t>
      </w:r>
      <w:r w:rsidR="003534FB">
        <w:t xml:space="preserve"> is the </w:t>
      </w:r>
      <w:r w:rsidR="003534FB" w:rsidRPr="002A1A2A">
        <w:rPr>
          <w:u w:val="single"/>
        </w:rPr>
        <w:t>highest element of sociability</w:t>
      </w:r>
      <w:r w:rsidR="002A5E20">
        <w:t xml:space="preserve">. Thus man crates a </w:t>
      </w:r>
      <w:r w:rsidR="003534FB" w:rsidRPr="00DC6740">
        <w:rPr>
          <w:u w:val="single"/>
        </w:rPr>
        <w:t>State</w:t>
      </w:r>
      <w:r w:rsidR="002A5E20">
        <w:t>/polis, which e</w:t>
      </w:r>
      <w:r w:rsidR="003534FB">
        <w:t xml:space="preserve">xists </w:t>
      </w:r>
      <w:r w:rsidR="00520A62">
        <w:t xml:space="preserve">to </w:t>
      </w:r>
      <w:r w:rsidR="00520A62" w:rsidRPr="00DC6740">
        <w:rPr>
          <w:u w:val="single" w:color="70AD47" w:themeColor="accent6"/>
        </w:rPr>
        <w:t>provide happiness/</w:t>
      </w:r>
      <w:r w:rsidRPr="002A1A2A">
        <w:rPr>
          <w:i/>
          <w:color w:val="009999"/>
          <w:u w:val="single" w:color="70AD47" w:themeColor="accent6"/>
        </w:rPr>
        <w:t>EUDAIMONIA</w:t>
      </w:r>
      <w:r>
        <w:rPr>
          <w:i/>
        </w:rPr>
        <w:t xml:space="preserve"> </w:t>
      </w:r>
      <w:r w:rsidR="00520A62">
        <w:t>to the whole community</w:t>
      </w:r>
    </w:p>
    <w:p w:rsidR="00520A62" w:rsidRDefault="00520A62" w:rsidP="00C2200A">
      <w:pPr>
        <w:pStyle w:val="ListParagraph"/>
        <w:numPr>
          <w:ilvl w:val="2"/>
          <w:numId w:val="14"/>
        </w:numPr>
        <w:ind w:left="1797" w:hanging="357"/>
        <w:contextualSpacing w:val="0"/>
      </w:pPr>
      <w:r>
        <w:t xml:space="preserve">And </w:t>
      </w:r>
      <w:r w:rsidRPr="002A5E20">
        <w:rPr>
          <w:u w:val="single"/>
        </w:rPr>
        <w:t>citizenship to this state comes with certain</w:t>
      </w:r>
      <w:r>
        <w:t>: (a) duties; (b) privileges.</w:t>
      </w:r>
    </w:p>
    <w:p w:rsidR="00520A62" w:rsidRDefault="002B58C6" w:rsidP="00C2200A">
      <w:pPr>
        <w:pStyle w:val="ListParagraph"/>
        <w:numPr>
          <w:ilvl w:val="2"/>
          <w:numId w:val="14"/>
        </w:numPr>
        <w:ind w:left="1797" w:hanging="357"/>
        <w:contextualSpacing w:val="0"/>
      </w:pPr>
      <w:r>
        <w:t xml:space="preserve">And only those who </w:t>
      </w:r>
      <w:r w:rsidRPr="00DF77B5">
        <w:rPr>
          <w:u w:val="single"/>
        </w:rPr>
        <w:t>can fulfil these duties</w:t>
      </w:r>
      <w:r>
        <w:t>, i.e.,</w:t>
      </w:r>
      <w:r w:rsidR="00A1403B">
        <w:t xml:space="preserve"> (a) </w:t>
      </w:r>
      <w:r w:rsidR="00A1403B" w:rsidRPr="00745E6F">
        <w:rPr>
          <w:rStyle w:val="enumerationunderlineChar"/>
        </w:rPr>
        <w:t>who can aff</w:t>
      </w:r>
      <w:r w:rsidR="00A1403B">
        <w:t xml:space="preserve">ord; (b) </w:t>
      </w:r>
      <w:r w:rsidR="00A1403B" w:rsidRPr="00745E6F">
        <w:rPr>
          <w:rStyle w:val="enumerationunderlineChar"/>
        </w:rPr>
        <w:t>are capable of political participation</w:t>
      </w:r>
      <w:r w:rsidR="00507286">
        <w:t xml:space="preserve">, </w:t>
      </w:r>
      <w:r w:rsidR="000902C7">
        <w:t xml:space="preserve">will be given the </w:t>
      </w:r>
      <w:r w:rsidR="000902C7" w:rsidRPr="00DF77B5">
        <w:rPr>
          <w:u w:val="single"/>
        </w:rPr>
        <w:t>privileges of being a</w:t>
      </w:r>
      <w:r w:rsidR="002A5E20" w:rsidRPr="00DF77B5">
        <w:rPr>
          <w:u w:val="single"/>
        </w:rPr>
        <w:t xml:space="preserve"> citizen</w:t>
      </w:r>
      <w:r w:rsidR="005C36E8">
        <w:t xml:space="preserve">. </w:t>
      </w:r>
      <w:r w:rsidR="000902C7">
        <w:t xml:space="preserve">Thus he gave a very </w:t>
      </w:r>
      <w:r w:rsidR="000902C7" w:rsidRPr="002A5E20">
        <w:rPr>
          <w:u w:val="single"/>
        </w:rPr>
        <w:t>restrictive view of citizenship</w:t>
      </w:r>
      <w:r w:rsidR="000902C7">
        <w:t xml:space="preserve">. </w:t>
      </w:r>
    </w:p>
    <w:p w:rsidR="005C36E8" w:rsidRDefault="00B953C6" w:rsidP="00C2200A">
      <w:pPr>
        <w:pStyle w:val="ListParagraph"/>
        <w:numPr>
          <w:ilvl w:val="2"/>
          <w:numId w:val="14"/>
        </w:numPr>
        <w:ind w:left="1797" w:hanging="357"/>
        <w:contextualSpacing w:val="0"/>
      </w:pPr>
      <w:r>
        <w:t>H</w:t>
      </w:r>
      <w:r w:rsidR="005C36E8">
        <w:t xml:space="preserve">e considered </w:t>
      </w:r>
      <w:r w:rsidR="005C36E8" w:rsidRPr="002A5E20">
        <w:rPr>
          <w:color w:val="70AD47" w:themeColor="accent6"/>
          <w:u w:val="single" w:color="00B050"/>
        </w:rPr>
        <w:t xml:space="preserve">only </w:t>
      </w:r>
      <w:r w:rsidR="005C36E8" w:rsidRPr="002A5E20">
        <w:rPr>
          <w:rStyle w:val="enumerationunderlineChar"/>
          <w:color w:val="70AD47" w:themeColor="accent6"/>
          <w:u w:color="00B050"/>
        </w:rPr>
        <w:t>propertied adult male class</w:t>
      </w:r>
      <w:r w:rsidR="005C36E8">
        <w:t xml:space="preserve"> as citizens, and excluded </w:t>
      </w:r>
      <w:r w:rsidR="005C36E8" w:rsidRPr="005C36E8">
        <w:rPr>
          <w:rStyle w:val="enumerationunderlineChar"/>
        </w:rPr>
        <w:t>Slaves, Women, Old men and Children</w:t>
      </w:r>
      <w:r w:rsidR="002A5E20">
        <w:t xml:space="preserve"> from being citizens.</w:t>
      </w:r>
    </w:p>
    <w:p w:rsidR="001D5327" w:rsidRDefault="001D5327" w:rsidP="00C2200A">
      <w:pPr>
        <w:pStyle w:val="ListParagraph"/>
        <w:numPr>
          <w:ilvl w:val="3"/>
          <w:numId w:val="14"/>
        </w:numPr>
      </w:pPr>
      <w:r>
        <w:t>women: occupied in private sphere</w:t>
      </w:r>
    </w:p>
    <w:p w:rsidR="001D5327" w:rsidRDefault="001D5327" w:rsidP="00C2200A">
      <w:pPr>
        <w:pStyle w:val="ListParagraph"/>
        <w:numPr>
          <w:ilvl w:val="3"/>
          <w:numId w:val="14"/>
        </w:numPr>
      </w:pPr>
      <w:r>
        <w:t>Slaves: lack reason</w:t>
      </w:r>
    </w:p>
    <w:p w:rsidR="001D5327" w:rsidRDefault="001D5327" w:rsidP="00C2200A">
      <w:pPr>
        <w:pStyle w:val="ListParagraph"/>
        <w:numPr>
          <w:ilvl w:val="3"/>
          <w:numId w:val="14"/>
        </w:numPr>
      </w:pPr>
      <w:r>
        <w:t>Children: lack reason</w:t>
      </w:r>
    </w:p>
    <w:p w:rsidR="001D5327" w:rsidRDefault="001D5327" w:rsidP="00C2200A">
      <w:pPr>
        <w:pStyle w:val="ListParagraph"/>
        <w:numPr>
          <w:ilvl w:val="3"/>
          <w:numId w:val="14"/>
        </w:numPr>
      </w:pPr>
      <w:r>
        <w:t xml:space="preserve">Old men: </w:t>
      </w:r>
      <w:r w:rsidR="00CC7A5D">
        <w:t>incapable due to health.</w:t>
      </w:r>
    </w:p>
    <w:p w:rsidR="00CC7A5D" w:rsidRDefault="00CC7A5D" w:rsidP="00C2200A">
      <w:pPr>
        <w:pStyle w:val="ListParagraph"/>
        <w:numPr>
          <w:ilvl w:val="2"/>
          <w:numId w:val="14"/>
        </w:numPr>
        <w:ind w:left="1797" w:hanging="357"/>
        <w:contextualSpacing w:val="0"/>
      </w:pPr>
      <w:r>
        <w:t xml:space="preserve">He considered </w:t>
      </w:r>
      <w:r w:rsidRPr="002A5E20">
        <w:rPr>
          <w:color w:val="70AD47" w:themeColor="accent6"/>
          <w:u w:val="single"/>
        </w:rPr>
        <w:t>property</w:t>
      </w:r>
      <w:r>
        <w:t xml:space="preserve"> as an </w:t>
      </w:r>
      <w:r w:rsidR="0016295B" w:rsidRPr="00DF77B5">
        <w:rPr>
          <w:color w:val="70AD47" w:themeColor="accent6"/>
          <w:u w:val="single" w:color="00B0F0"/>
        </w:rPr>
        <w:t>indication of reason</w:t>
      </w:r>
      <w:r w:rsidR="0016295B">
        <w:t xml:space="preserve">. Property </w:t>
      </w:r>
      <w:r w:rsidR="0016295B" w:rsidRPr="00DF77B5">
        <w:rPr>
          <w:u w:val="single" w:color="00B0F0"/>
        </w:rPr>
        <w:t>allows for leisure</w:t>
      </w:r>
      <w:r w:rsidR="0016295B">
        <w:t>, and leisure is sine-qua-non for politics.</w:t>
      </w:r>
    </w:p>
    <w:p w:rsidR="0077669D" w:rsidRDefault="00B953C6" w:rsidP="00C2200A">
      <w:pPr>
        <w:pStyle w:val="ListParagraph"/>
        <w:numPr>
          <w:ilvl w:val="2"/>
          <w:numId w:val="14"/>
        </w:numPr>
        <w:ind w:left="1797" w:hanging="357"/>
        <w:contextualSpacing w:val="0"/>
      </w:pPr>
      <w:r>
        <w:t>And the duties he talks about are political participation</w:t>
      </w:r>
      <w:r w:rsidR="0077669D">
        <w:t xml:space="preserve"> in two roles: (a) </w:t>
      </w:r>
      <w:r w:rsidR="0077669D" w:rsidRPr="002A5E20">
        <w:rPr>
          <w:u w:val="single" w:color="00B0F0"/>
        </w:rPr>
        <w:t>law</w:t>
      </w:r>
      <w:r w:rsidR="0077669D">
        <w:t xml:space="preserve"> </w:t>
      </w:r>
      <w:r w:rsidR="0077669D" w:rsidRPr="002A5E20">
        <w:rPr>
          <w:u w:val="single" w:color="00B0F0"/>
        </w:rPr>
        <w:t>making</w:t>
      </w:r>
      <w:r w:rsidR="0077669D">
        <w:t>; (b)</w:t>
      </w:r>
      <w:r w:rsidR="00E73F8B">
        <w:t xml:space="preserve"> judicial process/</w:t>
      </w:r>
      <w:r w:rsidR="00E73F8B" w:rsidRPr="002A5E20">
        <w:rPr>
          <w:u w:val="single" w:color="00B0F0"/>
        </w:rPr>
        <w:t>adjudication</w:t>
      </w:r>
      <w:r w:rsidR="00E73F8B">
        <w:t>.</w:t>
      </w:r>
    </w:p>
    <w:p w:rsidR="00E73F8B" w:rsidRDefault="00E73F8B" w:rsidP="00C2200A">
      <w:pPr>
        <w:pStyle w:val="ListParagraph"/>
        <w:numPr>
          <w:ilvl w:val="2"/>
          <w:numId w:val="14"/>
        </w:numPr>
        <w:ind w:left="1797" w:hanging="357"/>
        <w:contextualSpacing w:val="0"/>
      </w:pPr>
      <w:r>
        <w:t>Aristotle’s civic duties can be seen in Indian constitution’s Fundamental duties in A51-A</w:t>
      </w:r>
    </w:p>
    <w:p w:rsidR="00472146" w:rsidRDefault="00472146" w:rsidP="003A0593">
      <w:pPr>
        <w:pStyle w:val="Heading3"/>
        <w:numPr>
          <w:ilvl w:val="0"/>
          <w:numId w:val="30"/>
        </w:numPr>
        <w:spacing w:before="600"/>
      </w:pPr>
      <w:bookmarkStart w:id="243" w:name="_Toc143353605"/>
      <w:r>
        <w:t>State</w:t>
      </w:r>
      <w:bookmarkEnd w:id="243"/>
    </w:p>
    <w:p w:rsidR="00472146" w:rsidRPr="00D555EE" w:rsidRDefault="00472146" w:rsidP="00DC6740">
      <w:pPr>
        <w:pStyle w:val="Heading4"/>
        <w:ind w:firstLine="0"/>
      </w:pPr>
      <w:r>
        <w:t xml:space="preserve">Purpose </w:t>
      </w:r>
      <w:r>
        <w:tab/>
      </w:r>
    </w:p>
    <w:p w:rsidR="00A77798" w:rsidRPr="00A77798" w:rsidRDefault="00A77798" w:rsidP="00A77798">
      <w:pPr>
        <w:pStyle w:val="ListParagraph"/>
        <w:numPr>
          <w:ilvl w:val="1"/>
          <w:numId w:val="14"/>
        </w:numPr>
        <w:contextualSpacing w:val="0"/>
        <w:rPr>
          <w:color w:val="808080" w:themeColor="background1" w:themeShade="80"/>
        </w:rPr>
      </w:pPr>
      <w:r w:rsidRPr="00A77798">
        <w:rPr>
          <w:color w:val="808080" w:themeColor="background1" w:themeShade="80"/>
        </w:rPr>
        <w:t>[mature summary]</w:t>
      </w:r>
    </w:p>
    <w:p w:rsidR="00A77798" w:rsidRPr="00A77798" w:rsidRDefault="00A77798" w:rsidP="00A77798">
      <w:pPr>
        <w:pStyle w:val="ListParagraph"/>
        <w:numPr>
          <w:ilvl w:val="2"/>
          <w:numId w:val="14"/>
        </w:numPr>
        <w:contextualSpacing w:val="0"/>
        <w:rPr>
          <w:color w:val="808080" w:themeColor="background1" w:themeShade="80"/>
        </w:rPr>
      </w:pPr>
      <w:r w:rsidRPr="00A77798">
        <w:rPr>
          <w:color w:val="808080" w:themeColor="background1" w:themeShade="80"/>
        </w:rPr>
        <w:t>Since man is ‘</w:t>
      </w:r>
      <w:r w:rsidRPr="00A77798">
        <w:rPr>
          <w:i/>
          <w:color w:val="808080" w:themeColor="background1" w:themeShade="80"/>
        </w:rPr>
        <w:t>zoon Politikon’</w:t>
      </w:r>
      <w:r w:rsidRPr="00A77798">
        <w:rPr>
          <w:color w:val="808080" w:themeColor="background1" w:themeShade="80"/>
        </w:rPr>
        <w:t>, state is natural &amp; inevitable</w:t>
      </w:r>
    </w:p>
    <w:p w:rsidR="00A77798" w:rsidRPr="00A77798" w:rsidRDefault="00A77798" w:rsidP="00A77798">
      <w:pPr>
        <w:pStyle w:val="ListParagraph"/>
        <w:numPr>
          <w:ilvl w:val="2"/>
          <w:numId w:val="14"/>
        </w:numPr>
        <w:contextualSpacing w:val="0"/>
        <w:rPr>
          <w:color w:val="808080" w:themeColor="background1" w:themeShade="80"/>
        </w:rPr>
      </w:pPr>
      <w:r w:rsidRPr="00A77798">
        <w:rPr>
          <w:color w:val="808080" w:themeColor="background1" w:themeShade="80"/>
        </w:rPr>
        <w:t xml:space="preserve">State exists to provide universal </w:t>
      </w:r>
      <w:r w:rsidRPr="00A77798">
        <w:rPr>
          <w:color w:val="808080" w:themeColor="background1" w:themeShade="80"/>
          <w:u w:val="single" w:color="00B0F0"/>
        </w:rPr>
        <w:t>virtue</w:t>
      </w:r>
      <w:r w:rsidRPr="00A77798">
        <w:rPr>
          <w:color w:val="808080" w:themeColor="background1" w:themeShade="80"/>
        </w:rPr>
        <w:t xml:space="preserve"> and </w:t>
      </w:r>
      <w:r w:rsidRPr="00A77798">
        <w:rPr>
          <w:color w:val="808080" w:themeColor="background1" w:themeShade="80"/>
          <w:u w:val="single" w:color="00B0F0"/>
        </w:rPr>
        <w:t>happiness</w:t>
      </w:r>
      <w:r w:rsidRPr="00A77798">
        <w:rPr>
          <w:color w:val="808080" w:themeColor="background1" w:themeShade="80"/>
        </w:rPr>
        <w:t xml:space="preserve"> </w:t>
      </w:r>
    </w:p>
    <w:p w:rsidR="00A77798" w:rsidRPr="00A77798" w:rsidRDefault="00A77798" w:rsidP="00A77798">
      <w:pPr>
        <w:pStyle w:val="ListParagraph"/>
        <w:numPr>
          <w:ilvl w:val="2"/>
          <w:numId w:val="14"/>
        </w:numPr>
        <w:contextualSpacing w:val="0"/>
        <w:rPr>
          <w:color w:val="808080" w:themeColor="background1" w:themeShade="80"/>
        </w:rPr>
      </w:pPr>
      <w:r w:rsidRPr="00A77798">
        <w:rPr>
          <w:color w:val="808080" w:themeColor="background1" w:themeShade="80"/>
          <w:u w:color="00B0F0"/>
        </w:rPr>
        <w:t xml:space="preserve">Hence state provides </w:t>
      </w:r>
      <w:r w:rsidRPr="00A77798">
        <w:rPr>
          <w:color w:val="808080" w:themeColor="background1" w:themeShade="80"/>
          <w:u w:val="single" w:color="00B0F0"/>
        </w:rPr>
        <w:t>free-speech</w:t>
      </w:r>
      <w:r w:rsidRPr="00A77798">
        <w:rPr>
          <w:color w:val="808080" w:themeColor="background1" w:themeShade="80"/>
          <w:u w:color="00B0F0"/>
        </w:rPr>
        <w:t xml:space="preserve"> and </w:t>
      </w:r>
      <w:r w:rsidRPr="00A77798">
        <w:rPr>
          <w:color w:val="808080" w:themeColor="background1" w:themeShade="80"/>
          <w:u w:val="single" w:color="00B0F0"/>
        </w:rPr>
        <w:t>public political participation</w:t>
      </w:r>
      <w:r w:rsidRPr="00A77798">
        <w:rPr>
          <w:color w:val="808080" w:themeColor="background1" w:themeShade="80"/>
          <w:u w:color="00B0F0"/>
        </w:rPr>
        <w:t xml:space="preserve">. Because reason &amp; action leads to virtue [point #3], and virtue is ethics [point $#2], and ethics leads to Eudaimonia or happiness. </w:t>
      </w:r>
    </w:p>
    <w:p w:rsidR="00A77798" w:rsidRPr="00A77798" w:rsidRDefault="00A77798" w:rsidP="00A77798">
      <w:pPr>
        <w:pStyle w:val="ListParagraph"/>
        <w:numPr>
          <w:ilvl w:val="2"/>
          <w:numId w:val="14"/>
        </w:numPr>
        <w:contextualSpacing w:val="0"/>
        <w:rPr>
          <w:color w:val="808080" w:themeColor="background1" w:themeShade="80"/>
        </w:rPr>
      </w:pPr>
      <w:r w:rsidRPr="00A77798">
        <w:rPr>
          <w:color w:val="808080" w:themeColor="background1" w:themeShade="80"/>
          <w:u w:color="00B0F0"/>
        </w:rPr>
        <w:t xml:space="preserve">Free-speech &amp; political participation necessitates that state provide </w:t>
      </w:r>
      <w:r w:rsidRPr="00A77798">
        <w:rPr>
          <w:color w:val="808080" w:themeColor="background1" w:themeShade="80"/>
          <w:u w:val="single" w:color="00B0F0"/>
        </w:rPr>
        <w:t>equality of rulership</w:t>
      </w:r>
      <w:r w:rsidRPr="00A77798">
        <w:rPr>
          <w:color w:val="808080" w:themeColor="background1" w:themeShade="80"/>
          <w:u w:color="00B0F0"/>
        </w:rPr>
        <w:t xml:space="preserve">. </w:t>
      </w:r>
    </w:p>
    <w:p w:rsidR="00472146" w:rsidRDefault="00472146" w:rsidP="00A77798">
      <w:pPr>
        <w:pStyle w:val="ListParagraph"/>
        <w:numPr>
          <w:ilvl w:val="1"/>
          <w:numId w:val="14"/>
        </w:numPr>
        <w:spacing w:before="160" w:line="276" w:lineRule="auto"/>
        <w:ind w:left="1066" w:hanging="357"/>
        <w:contextualSpacing w:val="0"/>
      </w:pPr>
      <w:r>
        <w:t xml:space="preserve">State is </w:t>
      </w:r>
      <w:r w:rsidRPr="00E141A0">
        <w:rPr>
          <w:b/>
          <w:u w:val="single"/>
        </w:rPr>
        <w:t>Natural</w:t>
      </w:r>
      <w:r>
        <w:t xml:space="preserve"> </w:t>
      </w:r>
      <w:r w:rsidR="00DC6740">
        <w:t xml:space="preserve">(teleologically) </w:t>
      </w:r>
      <w:r w:rsidR="008245E6">
        <w:t>although it is chronologically the last. (Plato concurs)</w:t>
      </w:r>
      <w:r>
        <w:t xml:space="preserve"> </w:t>
      </w:r>
    </w:p>
    <w:p w:rsidR="00472146" w:rsidRDefault="00472146" w:rsidP="00C2200A">
      <w:pPr>
        <w:pStyle w:val="ListParagraph"/>
        <w:numPr>
          <w:ilvl w:val="1"/>
          <w:numId w:val="14"/>
        </w:numPr>
        <w:ind w:left="1066" w:hanging="357"/>
        <w:contextualSpacing w:val="0"/>
      </w:pPr>
      <w:r w:rsidRPr="00DC6740">
        <w:rPr>
          <w:u w:val="single"/>
        </w:rPr>
        <w:t>Cardinal purpose</w:t>
      </w:r>
      <w:r>
        <w:t xml:space="preserve"> of state is to </w:t>
      </w:r>
      <w:r w:rsidR="009133A1">
        <w:t>provide</w:t>
      </w:r>
      <w:r>
        <w:t xml:space="preserve"> </w:t>
      </w:r>
      <w:r w:rsidRPr="00A7456E">
        <w:rPr>
          <w:u w:val="single" w:color="00B0F0"/>
        </w:rPr>
        <w:t>virtue</w:t>
      </w:r>
      <w:r w:rsidRPr="00850A21">
        <w:t xml:space="preserve"> </w:t>
      </w:r>
      <w:r>
        <w:t xml:space="preserve">and thus </w:t>
      </w:r>
      <w:r w:rsidRPr="00A7456E">
        <w:rPr>
          <w:u w:val="single" w:color="00B0F0"/>
        </w:rPr>
        <w:t>happiness</w:t>
      </w:r>
      <w:r w:rsidRPr="00C45A2A">
        <w:rPr>
          <w:u w:val="single"/>
        </w:rPr>
        <w:t xml:space="preserve"> </w:t>
      </w:r>
      <w:r>
        <w:t xml:space="preserve">to </w:t>
      </w:r>
      <w:r w:rsidRPr="00C45A2A">
        <w:rPr>
          <w:u w:val="single"/>
        </w:rPr>
        <w:t>all citizens</w:t>
      </w:r>
      <w:r w:rsidR="00563609">
        <w:t xml:space="preserve">, whilst </w:t>
      </w:r>
      <w:r w:rsidR="00563609" w:rsidRPr="009133A1">
        <w:rPr>
          <w:u w:val="single"/>
        </w:rPr>
        <w:t>survival is ensured by smalle</w:t>
      </w:r>
      <w:r w:rsidR="00563609">
        <w:t>r/lesser associations like family, village, etc</w:t>
      </w:r>
      <w:r>
        <w:t xml:space="preserve">. </w:t>
      </w:r>
    </w:p>
    <w:p w:rsidR="00F92C4B" w:rsidRPr="00F92C4B" w:rsidRDefault="00472146" w:rsidP="00C2200A">
      <w:pPr>
        <w:pStyle w:val="ListParagraph"/>
        <w:numPr>
          <w:ilvl w:val="1"/>
          <w:numId w:val="14"/>
        </w:numPr>
        <w:ind w:left="1066" w:hanging="357"/>
        <w:contextualSpacing w:val="0"/>
        <w:rPr>
          <w:u w:val="single"/>
        </w:rPr>
      </w:pPr>
      <w:r>
        <w:t xml:space="preserve">State is the </w:t>
      </w:r>
      <w:r w:rsidRPr="00F92C4B">
        <w:rPr>
          <w:u w:val="single"/>
        </w:rPr>
        <w:t>highest of all communities</w:t>
      </w:r>
      <w:r>
        <w:t xml:space="preserve">, as it is able to provide </w:t>
      </w:r>
      <w:r w:rsidRPr="00DC6740">
        <w:rPr>
          <w:u w:val="single"/>
        </w:rPr>
        <w:t>maximum virt</w:t>
      </w:r>
      <w:r w:rsidR="00ED725A" w:rsidRPr="00DC6740">
        <w:rPr>
          <w:u w:val="single"/>
        </w:rPr>
        <w:t>ue realizatio</w:t>
      </w:r>
      <w:r w:rsidR="00ED725A">
        <w:t xml:space="preserve">n. This is because acquisition of virtue requires </w:t>
      </w:r>
      <w:r w:rsidR="00ED725A" w:rsidRPr="009133A1">
        <w:rPr>
          <w:u w:val="single"/>
        </w:rPr>
        <w:t>both reason &amp; action</w:t>
      </w:r>
      <w:r w:rsidR="00A7456E" w:rsidRPr="00A7456E">
        <w:t xml:space="preserve"> which only the state provides</w:t>
      </w:r>
      <w:r w:rsidR="00ED725A">
        <w:t xml:space="preserve">. </w:t>
      </w:r>
      <w:r w:rsidR="00A7456E" w:rsidRPr="00A7456E">
        <w:rPr>
          <w:color w:val="808080" w:themeColor="background1" w:themeShade="80"/>
        </w:rPr>
        <w:t>[Free]</w:t>
      </w:r>
      <w:r w:rsidR="00A7456E">
        <w:t xml:space="preserve"> </w:t>
      </w:r>
      <w:r w:rsidR="00ED725A" w:rsidRPr="00F92C4B">
        <w:rPr>
          <w:rStyle w:val="enumerationunderlineChar"/>
        </w:rPr>
        <w:t>Speech</w:t>
      </w:r>
      <w:r w:rsidR="00ED725A">
        <w:t xml:space="preserve"> is reason made active, and </w:t>
      </w:r>
      <w:r w:rsidR="00ED725A" w:rsidRPr="00F92C4B">
        <w:rPr>
          <w:rStyle w:val="enumerationunderlineChar"/>
        </w:rPr>
        <w:t>political participation</w:t>
      </w:r>
      <w:r w:rsidR="00ED725A">
        <w:t xml:space="preserve"> is the action. </w:t>
      </w:r>
      <w:r w:rsidR="00F92C4B">
        <w:t xml:space="preserve">And virtue aka ethics leads to </w:t>
      </w:r>
      <w:r w:rsidR="00F92C4B" w:rsidRPr="009133A1">
        <w:rPr>
          <w:i/>
          <w:color w:val="009999"/>
        </w:rPr>
        <w:t>Eudaimonia</w:t>
      </w:r>
      <w:r w:rsidR="00F92C4B" w:rsidRPr="00F92C4B">
        <w:rPr>
          <w:i/>
        </w:rPr>
        <w:t xml:space="preserve"> – </w:t>
      </w:r>
      <w:r w:rsidR="00F92C4B" w:rsidRPr="00F92C4B">
        <w:t xml:space="preserve">flourishing &amp; happy life. </w:t>
      </w:r>
    </w:p>
    <w:p w:rsidR="00472146" w:rsidRPr="001C47A8" w:rsidRDefault="00472146" w:rsidP="00C2200A">
      <w:pPr>
        <w:pStyle w:val="ListParagraph"/>
        <w:numPr>
          <w:ilvl w:val="1"/>
          <w:numId w:val="14"/>
        </w:numPr>
        <w:ind w:left="1066" w:hanging="357"/>
        <w:contextualSpacing w:val="0"/>
        <w:rPr>
          <w:u w:val="single"/>
        </w:rPr>
      </w:pPr>
      <w:r w:rsidRPr="00A7456E">
        <w:rPr>
          <w:color w:val="70AD47" w:themeColor="accent6"/>
        </w:rPr>
        <w:t>This [</w:t>
      </w:r>
      <w:r w:rsidRPr="00A7456E">
        <w:rPr>
          <w:color w:val="70AD47" w:themeColor="accent6"/>
          <w:u w:val="single"/>
        </w:rPr>
        <w:t>speech &amp; public participation</w:t>
      </w:r>
      <w:r w:rsidRPr="00A7456E">
        <w:rPr>
          <w:color w:val="70AD47" w:themeColor="accent6"/>
        </w:rPr>
        <w:t xml:space="preserve">] necessitates that state be ruled with </w:t>
      </w:r>
      <w:r w:rsidRPr="00A7456E">
        <w:rPr>
          <w:i/>
          <w:color w:val="70AD47" w:themeColor="accent6"/>
          <w:u w:val="single"/>
        </w:rPr>
        <w:t>equality of rulership</w:t>
      </w:r>
      <w:r w:rsidRPr="009133A1">
        <w:t xml:space="preserve"> </w:t>
      </w:r>
      <w:r w:rsidR="00723D2F">
        <w:t>(one speech should be equal to other)</w:t>
      </w:r>
    </w:p>
    <w:p w:rsidR="00472146" w:rsidRDefault="00472146" w:rsidP="00A77798">
      <w:pPr>
        <w:pStyle w:val="Heading4"/>
        <w:spacing w:before="400"/>
        <w:ind w:firstLine="0"/>
      </w:pPr>
      <w:r>
        <w:t xml:space="preserve">Classification </w:t>
      </w:r>
    </w:p>
    <w:p w:rsidR="00472146" w:rsidRPr="00C349A3" w:rsidRDefault="00427356" w:rsidP="00C2200A">
      <w:pPr>
        <w:pStyle w:val="ListParagraph"/>
        <w:numPr>
          <w:ilvl w:val="1"/>
          <w:numId w:val="14"/>
        </w:numPr>
        <w:ind w:left="1066" w:hanging="357"/>
        <w:contextualSpacing w:val="0"/>
      </w:pPr>
      <w:r>
        <w:t xml:space="preserve">A constitution is the form </w:t>
      </w:r>
      <w:r w:rsidR="00F92C4B">
        <w:t xml:space="preserve">(final stage) </w:t>
      </w:r>
      <w:r>
        <w:t xml:space="preserve">of a state. Its classification </w:t>
      </w:r>
      <w:r w:rsidR="00472146">
        <w:t xml:space="preserve">Involves two consideration: </w:t>
      </w:r>
      <w:r w:rsidR="00472146" w:rsidRPr="00427356">
        <w:rPr>
          <w:u w:val="single"/>
        </w:rPr>
        <w:t>Number of rulers</w:t>
      </w:r>
      <w:r w:rsidR="00472146">
        <w:t xml:space="preserve"> + </w:t>
      </w:r>
      <w:r w:rsidR="00472146" w:rsidRPr="009133A1">
        <w:rPr>
          <w:color w:val="70AD47" w:themeColor="accent6"/>
          <w:u w:val="single"/>
        </w:rPr>
        <w:t>Quality of rulership</w:t>
      </w:r>
      <w:r w:rsidR="00472146" w:rsidRPr="009133A1">
        <w:rPr>
          <w:color w:val="70AD47" w:themeColor="accent6"/>
        </w:rPr>
        <w:t xml:space="preserve"> </w:t>
      </w:r>
      <w:r w:rsidR="00E661BA" w:rsidRPr="009133A1">
        <w:rPr>
          <w:color w:val="70AD47" w:themeColor="accent6"/>
        </w:rPr>
        <w:t>(</w:t>
      </w:r>
      <w:r w:rsidR="00EC1F46">
        <w:rPr>
          <w:color w:val="70AD47" w:themeColor="accent6"/>
        </w:rPr>
        <w:t>public Justice</w:t>
      </w:r>
      <w:r w:rsidR="00E661BA" w:rsidRPr="009133A1">
        <w:rPr>
          <w:color w:val="70AD47" w:themeColor="accent6"/>
        </w:rPr>
        <w:t>)</w:t>
      </w:r>
    </w:p>
    <w:p w:rsidR="00472146" w:rsidRPr="008F0A6E" w:rsidRDefault="00472146" w:rsidP="00C2200A">
      <w:pPr>
        <w:pStyle w:val="ListParagraph"/>
        <w:numPr>
          <w:ilvl w:val="1"/>
          <w:numId w:val="14"/>
        </w:numPr>
        <w:ind w:left="1066" w:hanging="357"/>
        <w:contextualSpacing w:val="0"/>
      </w:pPr>
      <w:r>
        <w:t>He gave a six-fold class</w:t>
      </w:r>
      <w:r w:rsidR="00FC7952">
        <w:t>ification of states, three good/</w:t>
      </w:r>
      <w:r w:rsidR="00FC7952" w:rsidRPr="00FC7952">
        <w:rPr>
          <w:u w:val="single"/>
        </w:rPr>
        <w:t>Just</w:t>
      </w:r>
      <w:r w:rsidR="00FC7952">
        <w:t xml:space="preserve"> </w:t>
      </w:r>
      <w:r>
        <w:t>and three bad</w:t>
      </w:r>
      <w:r w:rsidR="00FC7952">
        <w:t>/</w:t>
      </w:r>
      <w:r w:rsidR="00FC7952" w:rsidRPr="00FC7952">
        <w:rPr>
          <w:u w:val="single"/>
        </w:rPr>
        <w:t>unjust</w:t>
      </w:r>
      <w:r>
        <w:t xml:space="preserve">: </w:t>
      </w:r>
      <w:r w:rsidRPr="000065A6">
        <w:rPr>
          <w:rStyle w:val="enumerationunderlineChar"/>
          <w:u w:color="92D050"/>
        </w:rPr>
        <w:t>Monarchy &gt; Aristocracy &gt; Polity</w:t>
      </w:r>
      <w:r>
        <w:t xml:space="preserve"> </w:t>
      </w:r>
      <w:r w:rsidR="000065A6">
        <w:t xml:space="preserve">[MAP] </w:t>
      </w:r>
      <w:r>
        <w:t xml:space="preserve">&gt; </w:t>
      </w:r>
      <w:r w:rsidRPr="000065A6">
        <w:rPr>
          <w:rStyle w:val="enumerationunderlineChar"/>
          <w:u w:color="C45911" w:themeColor="accent2" w:themeShade="BF"/>
        </w:rPr>
        <w:t>Tyranny &gt; Oligarchy &gt; Democracy</w:t>
      </w:r>
      <w:r w:rsidR="000065A6">
        <w:rPr>
          <w:rStyle w:val="enumerationunderlineChar"/>
          <w:u w:color="C45911" w:themeColor="accent2" w:themeShade="BF"/>
        </w:rPr>
        <w:t xml:space="preserve"> [TOD]</w:t>
      </w:r>
    </w:p>
    <w:p w:rsidR="00E000F2" w:rsidRPr="00F02D8A" w:rsidRDefault="008F0A6E" w:rsidP="00EC1F46">
      <w:pPr>
        <w:pStyle w:val="ListParagraph"/>
        <w:spacing w:after="160"/>
        <w:ind w:left="1800" w:firstLine="360"/>
      </w:pPr>
      <w:r>
        <w:rPr>
          <w:noProof/>
          <w:lang w:val="en-US"/>
        </w:rPr>
        <w:drawing>
          <wp:inline distT="0" distB="0" distL="0" distR="0">
            <wp:extent cx="4522801" cy="2544418"/>
            <wp:effectExtent l="19050" t="0" r="11099" b="0"/>
            <wp:docPr id="25" name="Diagram 2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1" r:lo="rId72" r:qs="rId73" r:cs="rId74"/>
              </a:graphicData>
            </a:graphic>
          </wp:inline>
        </w:drawing>
      </w:r>
    </w:p>
    <w:p w:rsidR="00472146" w:rsidRDefault="00472146" w:rsidP="00C2200A">
      <w:pPr>
        <w:pStyle w:val="ListParagraph"/>
        <w:numPr>
          <w:ilvl w:val="1"/>
          <w:numId w:val="14"/>
        </w:numPr>
        <w:ind w:left="1066" w:hanging="357"/>
        <w:contextualSpacing w:val="0"/>
      </w:pPr>
      <w:r>
        <w:t xml:space="preserve">This </w:t>
      </w:r>
      <w:r w:rsidRPr="003027BE">
        <w:rPr>
          <w:u w:val="single"/>
        </w:rPr>
        <w:t>classification</w:t>
      </w:r>
      <w:r>
        <w:t xml:space="preserve"> is </w:t>
      </w:r>
      <w:r w:rsidRPr="00EC1F46">
        <w:rPr>
          <w:color w:val="70AD47" w:themeColor="accent6"/>
        </w:rPr>
        <w:t xml:space="preserve">based on the </w:t>
      </w:r>
      <w:r w:rsidRPr="00EC1F46">
        <w:rPr>
          <w:color w:val="70AD47" w:themeColor="accent6"/>
          <w:u w:val="single"/>
        </w:rPr>
        <w:t>Political Justice</w:t>
      </w:r>
      <w:r>
        <w:t xml:space="preserve">, i.e., </w:t>
      </w:r>
      <w:r w:rsidRPr="00EC1F46">
        <w:rPr>
          <w:color w:val="70AD47" w:themeColor="accent6"/>
          <w:u w:val="single"/>
        </w:rPr>
        <w:t>public vs. private interest</w:t>
      </w:r>
      <w:r>
        <w:t xml:space="preserve"> in rulership. </w:t>
      </w:r>
    </w:p>
    <w:p w:rsidR="006B7615" w:rsidRDefault="00A54009" w:rsidP="00C2200A">
      <w:pPr>
        <w:pStyle w:val="ListParagraph"/>
        <w:numPr>
          <w:ilvl w:val="1"/>
          <w:numId w:val="14"/>
        </w:numPr>
        <w:ind w:left="1066" w:hanging="357"/>
        <w:contextualSpacing w:val="0"/>
      </w:pPr>
      <w:r>
        <w:t xml:space="preserve">Aristotle’s 6-fold </w:t>
      </w:r>
      <w:r w:rsidRPr="00887613">
        <w:rPr>
          <w:u w:val="single"/>
        </w:rPr>
        <w:t xml:space="preserve">classification almost exactly matches with that of </w:t>
      </w:r>
      <w:r w:rsidRPr="00887613">
        <w:rPr>
          <w:color w:val="9A57CD"/>
          <w:u w:val="single"/>
        </w:rPr>
        <w:t>Plato</w:t>
      </w:r>
      <w:r>
        <w:t xml:space="preserve"> despite different theory of forms. Because, </w:t>
      </w:r>
      <w:r w:rsidRPr="00887613">
        <w:rPr>
          <w:u w:val="single"/>
        </w:rPr>
        <w:t>form whether transcendent or immanent</w:t>
      </w:r>
      <w:r w:rsidR="006B7615">
        <w:t xml:space="preserve"> provides </w:t>
      </w:r>
      <w:r w:rsidR="006B7615" w:rsidRPr="00887613">
        <w:rPr>
          <w:u w:val="single"/>
        </w:rPr>
        <w:t>an objective ethical standard</w:t>
      </w:r>
      <w:r w:rsidR="006B7615">
        <w:t>. And both Plato &amp; Aristotle agrees on this standard: justice.</w:t>
      </w:r>
    </w:p>
    <w:p w:rsidR="007C3959" w:rsidRDefault="007C3959" w:rsidP="00C2200A">
      <w:pPr>
        <w:pStyle w:val="ListParagraph"/>
        <w:numPr>
          <w:ilvl w:val="1"/>
          <w:numId w:val="14"/>
        </w:numPr>
        <w:ind w:left="1066" w:hanging="357"/>
        <w:contextualSpacing w:val="0"/>
      </w:pPr>
      <w:r>
        <w:t xml:space="preserve">But Aristotle focuses on </w:t>
      </w:r>
      <w:r>
        <w:rPr>
          <w:u w:val="single"/>
        </w:rPr>
        <w:t>best-possible</w:t>
      </w:r>
      <w:r>
        <w:t xml:space="preserve"> constitution, and unlike </w:t>
      </w:r>
      <w:r w:rsidRPr="00887613">
        <w:rPr>
          <w:color w:val="9A57CD"/>
        </w:rPr>
        <w:t>Plato</w:t>
      </w:r>
      <w:r w:rsidR="008E73F3">
        <w:t>,</w:t>
      </w:r>
      <w:r>
        <w:t xml:space="preserve"> </w:t>
      </w:r>
      <w:r w:rsidR="00E84BD3">
        <w:t xml:space="preserve">he </w:t>
      </w:r>
      <w:r w:rsidRPr="00887613">
        <w:rPr>
          <w:u w:val="single"/>
        </w:rPr>
        <w:t xml:space="preserve">doesn’t dismisses the rest as </w:t>
      </w:r>
      <w:r w:rsidR="00E84BD3" w:rsidRPr="00887613">
        <w:rPr>
          <w:u w:val="single"/>
        </w:rPr>
        <w:t>inferior</w:t>
      </w:r>
      <w:r w:rsidR="00E84BD3">
        <w:t xml:space="preserve">. He thus </w:t>
      </w:r>
      <w:r w:rsidR="00E84BD3" w:rsidRPr="00887613">
        <w:rPr>
          <w:color w:val="70AD47" w:themeColor="accent6"/>
        </w:rPr>
        <w:t xml:space="preserve">overcomes </w:t>
      </w:r>
      <w:r w:rsidR="00E84BD3" w:rsidRPr="00887613">
        <w:rPr>
          <w:color w:val="70AD47" w:themeColor="accent6"/>
          <w:u w:val="single"/>
        </w:rPr>
        <w:t>the ideal vs. real problem of Plato</w:t>
      </w:r>
      <w:r w:rsidR="00887613" w:rsidRPr="00887613">
        <w:t xml:space="preserve"> </w:t>
      </w:r>
      <w:r w:rsidR="00887613">
        <w:rPr>
          <w:color w:val="808080" w:themeColor="background1" w:themeShade="80"/>
        </w:rPr>
        <w:t>[Previously resolved problem of duality of matter &amp; form]</w:t>
      </w:r>
      <w:r w:rsidR="00E84BD3">
        <w:t>.</w:t>
      </w:r>
    </w:p>
    <w:p w:rsidR="001E5205" w:rsidRDefault="00472146" w:rsidP="00C2200A">
      <w:pPr>
        <w:pStyle w:val="ListParagraph"/>
        <w:numPr>
          <w:ilvl w:val="2"/>
          <w:numId w:val="14"/>
        </w:numPr>
        <w:spacing w:before="40"/>
        <w:ind w:left="1797" w:hanging="357"/>
        <w:contextualSpacing w:val="0"/>
      </w:pPr>
      <w:r>
        <w:t xml:space="preserve">Aristotle establishes states on a </w:t>
      </w:r>
      <w:r w:rsidRPr="007A2573">
        <w:rPr>
          <w:u w:val="single"/>
        </w:rPr>
        <w:t>continuum of Justice</w:t>
      </w:r>
      <w:r>
        <w:t xml:space="preserve">, from monarchy </w:t>
      </w:r>
      <w:r w:rsidR="009D4C08">
        <w:t xml:space="preserve">(most just) </w:t>
      </w:r>
      <w:r>
        <w:t>to democracy</w:t>
      </w:r>
      <w:r w:rsidR="009D4C08">
        <w:t xml:space="preserve"> (least just)</w:t>
      </w:r>
      <w:r>
        <w:t>.</w:t>
      </w:r>
    </w:p>
    <w:p w:rsidR="001E5205" w:rsidRDefault="00472146" w:rsidP="00C2200A">
      <w:pPr>
        <w:pStyle w:val="ListParagraph"/>
        <w:numPr>
          <w:ilvl w:val="2"/>
          <w:numId w:val="14"/>
        </w:numPr>
        <w:spacing w:before="40"/>
        <w:ind w:left="1797" w:hanging="357"/>
        <w:contextualSpacing w:val="0"/>
      </w:pPr>
      <w:r>
        <w:t xml:space="preserve"> Since </w:t>
      </w:r>
      <w:r>
        <w:rPr>
          <w:i/>
        </w:rPr>
        <w:t xml:space="preserve">Constitution </w:t>
      </w:r>
      <w:r>
        <w:t xml:space="preserve">is the ‘form’ which is immanent in State, there is always the </w:t>
      </w:r>
      <w:r w:rsidRPr="007A2573">
        <w:rPr>
          <w:u w:val="single"/>
        </w:rPr>
        <w:t>possibility of Justice being actualized</w:t>
      </w:r>
      <w:r>
        <w:t>.</w:t>
      </w:r>
    </w:p>
    <w:p w:rsidR="00472146" w:rsidRDefault="001E5205" w:rsidP="00C2200A">
      <w:pPr>
        <w:pStyle w:val="ListParagraph"/>
        <w:numPr>
          <w:ilvl w:val="2"/>
          <w:numId w:val="14"/>
        </w:numPr>
        <w:spacing w:before="40"/>
        <w:ind w:left="1797" w:hanging="357"/>
        <w:contextualSpacing w:val="0"/>
      </w:pPr>
      <w:r>
        <w:t>Thus</w:t>
      </w:r>
      <w:r w:rsidR="00472146">
        <w:t xml:space="preserve"> that Perverted constitutions can be improved</w:t>
      </w:r>
      <w:r>
        <w:t>,</w:t>
      </w:r>
      <w:r w:rsidR="00472146">
        <w:t xml:space="preserve"> and good constitutions can be perver</w:t>
      </w:r>
      <w:r w:rsidR="004254AE">
        <w:t>ted by the political leadership.</w:t>
      </w:r>
    </w:p>
    <w:p w:rsidR="004254AE" w:rsidRDefault="004254AE" w:rsidP="00C2200A">
      <w:pPr>
        <w:pStyle w:val="ListParagraph"/>
        <w:numPr>
          <w:ilvl w:val="2"/>
          <w:numId w:val="14"/>
        </w:numPr>
        <w:spacing w:before="40"/>
        <w:ind w:left="1797" w:hanging="357"/>
        <w:contextualSpacing w:val="0"/>
      </w:pPr>
      <w:r w:rsidRPr="00A77798">
        <w:rPr>
          <w:u w:val="single"/>
        </w:rPr>
        <w:t>Continuum of justice</w:t>
      </w:r>
      <w:r>
        <w:t xml:space="preserve"> implies that there </w:t>
      </w:r>
      <w:r w:rsidR="00887613">
        <w:t xml:space="preserve">are </w:t>
      </w:r>
      <w:r w:rsidR="00887613" w:rsidRPr="00A77798">
        <w:rPr>
          <w:u w:val="single"/>
        </w:rPr>
        <w:t>infinite numbers</w:t>
      </w:r>
      <w:r w:rsidRPr="00A77798">
        <w:rPr>
          <w:u w:val="single"/>
        </w:rPr>
        <w:t xml:space="preserve"> of constitutions</w:t>
      </w:r>
      <w:r>
        <w:t xml:space="preserve">: various monarchies, tyrannies etc. </w:t>
      </w:r>
    </w:p>
    <w:p w:rsidR="005A6122" w:rsidRDefault="005A6122" w:rsidP="00C2200A">
      <w:pPr>
        <w:pStyle w:val="ListParagraph"/>
        <w:numPr>
          <w:ilvl w:val="1"/>
          <w:numId w:val="14"/>
        </w:numPr>
        <w:spacing w:after="160"/>
      </w:pPr>
      <w:r>
        <w:t xml:space="preserve">He </w:t>
      </w:r>
      <w:r w:rsidRPr="006C2B52">
        <w:rPr>
          <w:u w:val="single"/>
        </w:rPr>
        <w:t xml:space="preserve">endorses both </w:t>
      </w:r>
      <w:r w:rsidRPr="006C2B52">
        <w:rPr>
          <w:rStyle w:val="enumerationunderlineChar"/>
        </w:rPr>
        <w:t>Aristocracy</w:t>
      </w:r>
      <w:r w:rsidRPr="00A77798">
        <w:t xml:space="preserve"> and </w:t>
      </w:r>
      <w:r w:rsidRPr="006C2B52">
        <w:rPr>
          <w:rStyle w:val="enumerationunderlineChar"/>
        </w:rPr>
        <w:t>Polity</w:t>
      </w:r>
      <w:r w:rsidR="00887613" w:rsidRPr="00887613">
        <w:t>,</w:t>
      </w:r>
      <w:r>
        <w:t xml:space="preserve"> as both </w:t>
      </w:r>
      <w:r w:rsidRPr="00E62106">
        <w:rPr>
          <w:u w:val="single"/>
        </w:rPr>
        <w:t>allows for public political participation,</w:t>
      </w:r>
      <w:r>
        <w:t xml:space="preserve"> which lead</w:t>
      </w:r>
      <w:r w:rsidR="00887613">
        <w:t>s to a virtuous and happy life.</w:t>
      </w:r>
      <w:r>
        <w:t xml:space="preserve"> </w:t>
      </w:r>
      <w:r w:rsidRPr="00887613">
        <w:rPr>
          <w:color w:val="70AD47" w:themeColor="accent6"/>
          <w:u w:val="single"/>
        </w:rPr>
        <w:t>Monarchy</w:t>
      </w:r>
      <w:r w:rsidR="00887613" w:rsidRPr="00887613">
        <w:t xml:space="preserve">, despite being best, </w:t>
      </w:r>
      <w:r w:rsidR="006C2B52" w:rsidRPr="00A77798">
        <w:rPr>
          <w:color w:val="70AD47" w:themeColor="accent6"/>
          <w:u w:val="single"/>
        </w:rPr>
        <w:t>not practically</w:t>
      </w:r>
      <w:r w:rsidR="006C2B52" w:rsidRPr="00887613">
        <w:rPr>
          <w:color w:val="70AD47" w:themeColor="accent6"/>
          <w:u w:val="single"/>
        </w:rPr>
        <w:t xml:space="preserve"> possible</w:t>
      </w:r>
      <w:r w:rsidR="006C2B52">
        <w:t xml:space="preserve">. </w:t>
      </w:r>
    </w:p>
    <w:p w:rsidR="008628EC" w:rsidRDefault="00587684" w:rsidP="00C2200A">
      <w:pPr>
        <w:pStyle w:val="ListParagraph"/>
        <w:numPr>
          <w:ilvl w:val="1"/>
          <w:numId w:val="14"/>
        </w:numPr>
        <w:spacing w:after="160"/>
      </w:pPr>
      <w:r>
        <w:t xml:space="preserve">Furthermore, </w:t>
      </w:r>
      <w:r w:rsidRPr="00EB4F33">
        <w:rPr>
          <w:u w:val="single"/>
        </w:rPr>
        <w:t>every constitution is practically limited</w:t>
      </w:r>
      <w:r>
        <w:t xml:space="preserve"> (what is possible) by various factors</w:t>
      </w:r>
      <w:r w:rsidR="008628EC">
        <w:t>, viz.</w:t>
      </w:r>
      <w:r w:rsidR="00226215">
        <w:t>, economic class</w:t>
      </w:r>
      <w:r w:rsidR="00350E20">
        <w:t xml:space="preserve"> (pivotal)</w:t>
      </w:r>
      <w:r w:rsidR="008628EC">
        <w:t xml:space="preserve">, population size, geography etc. </w:t>
      </w:r>
    </w:p>
    <w:p w:rsidR="005A6122" w:rsidRDefault="00472146" w:rsidP="00C2200A">
      <w:pPr>
        <w:pStyle w:val="ListParagraph"/>
        <w:numPr>
          <w:ilvl w:val="1"/>
          <w:numId w:val="14"/>
        </w:numPr>
        <w:spacing w:after="160"/>
      </w:pPr>
      <w:r>
        <w:t xml:space="preserve">He lays </w:t>
      </w:r>
      <w:r w:rsidRPr="00EB4F33">
        <w:rPr>
          <w:color w:val="70AD47" w:themeColor="accent6"/>
          <w:u w:val="single"/>
        </w:rPr>
        <w:t>profound emphasis on economic class system</w:t>
      </w:r>
      <w:r w:rsidR="00EB4F33" w:rsidRPr="00EB4F33">
        <w:rPr>
          <w:color w:val="70AD47" w:themeColor="accent6"/>
          <w:u w:val="single"/>
        </w:rPr>
        <w:t>,</w:t>
      </w:r>
      <w:r w:rsidRPr="00EB4F33">
        <w:rPr>
          <w:color w:val="70AD47" w:themeColor="accent6"/>
        </w:rPr>
        <w:t xml:space="preserve"> to determine which </w:t>
      </w:r>
      <w:r w:rsidR="00EB4F33" w:rsidRPr="00EB4F33">
        <w:rPr>
          <w:color w:val="70AD47" w:themeColor="accent6"/>
        </w:rPr>
        <w:t xml:space="preserve">type of </w:t>
      </w:r>
      <w:r w:rsidRPr="00EB4F33">
        <w:rPr>
          <w:color w:val="70AD47" w:themeColor="accent6"/>
        </w:rPr>
        <w:t xml:space="preserve">state could be </w:t>
      </w:r>
      <w:r w:rsidR="00EB4F33">
        <w:rPr>
          <w:color w:val="70AD47" w:themeColor="accent6"/>
        </w:rPr>
        <w:t>realized</w:t>
      </w:r>
      <w:r>
        <w:t xml:space="preserve">. </w:t>
      </w:r>
    </w:p>
    <w:p w:rsidR="003C5AAA" w:rsidRDefault="003C5AAA" w:rsidP="00E62106">
      <w:pPr>
        <w:pStyle w:val="Heading4"/>
        <w:ind w:firstLine="0"/>
      </w:pPr>
      <w:r>
        <w:t>Realism in classification</w:t>
      </w:r>
    </w:p>
    <w:p w:rsidR="00226215" w:rsidRDefault="003C5AAA" w:rsidP="00C2200A">
      <w:pPr>
        <w:pStyle w:val="ListParagraph"/>
        <w:numPr>
          <w:ilvl w:val="1"/>
          <w:numId w:val="14"/>
        </w:numPr>
        <w:spacing w:after="160"/>
      </w:pPr>
      <w:r>
        <w:t xml:space="preserve">Aristotle argued that </w:t>
      </w:r>
      <w:r w:rsidRPr="00EB4F33">
        <w:rPr>
          <w:color w:val="70AD47" w:themeColor="accent6"/>
          <w:u w:val="single"/>
        </w:rPr>
        <w:t>class conflict undergirds</w:t>
      </w:r>
      <w:r w:rsidRPr="00226215">
        <w:rPr>
          <w:u w:val="single"/>
        </w:rPr>
        <w:t xml:space="preserve"> any political system</w:t>
      </w:r>
      <w:r w:rsidR="009E7664">
        <w:t xml:space="preserve">. </w:t>
      </w:r>
      <w:r w:rsidR="00EB4F33">
        <w:t>The</w:t>
      </w:r>
      <w:r w:rsidR="00226215" w:rsidRPr="005149FA">
        <w:rPr>
          <w:b/>
        </w:rPr>
        <w:t xml:space="preserve"> </w:t>
      </w:r>
      <w:r w:rsidR="00226215" w:rsidRPr="00EB4F33">
        <w:rPr>
          <w:b/>
          <w:color w:val="70AD47" w:themeColor="accent6"/>
          <w:u w:val="single"/>
        </w:rPr>
        <w:t>fundamental conflict</w:t>
      </w:r>
      <w:r w:rsidR="00226215" w:rsidRPr="005149FA">
        <w:rPr>
          <w:b/>
        </w:rPr>
        <w:t xml:space="preserve"> in all societies is the </w:t>
      </w:r>
      <w:r w:rsidR="00226215" w:rsidRPr="00EB4F33">
        <w:rPr>
          <w:b/>
          <w:color w:val="70AD47" w:themeColor="accent6"/>
          <w:u w:val="single"/>
        </w:rPr>
        <w:t>class conflict</w:t>
      </w:r>
      <w:r w:rsidR="00226215" w:rsidRPr="00EB4F33">
        <w:rPr>
          <w:b/>
          <w:color w:val="70AD47" w:themeColor="accent6"/>
        </w:rPr>
        <w:t xml:space="preserve"> between rich and poor</w:t>
      </w:r>
      <w:r w:rsidR="00226215">
        <w:t xml:space="preserve">. Thus </w:t>
      </w:r>
      <w:r w:rsidR="00226215" w:rsidRPr="00172FA9">
        <w:rPr>
          <w:b/>
          <w:color w:val="70AD47" w:themeColor="accent6"/>
          <w:u w:val="double"/>
        </w:rPr>
        <w:t>distribution of private property determines type of perverted constitutions</w:t>
      </w:r>
      <w:r w:rsidR="00226215">
        <w:t xml:space="preserve">. </w:t>
      </w:r>
    </w:p>
    <w:p w:rsidR="00226215" w:rsidRDefault="00226215" w:rsidP="00C2200A">
      <w:pPr>
        <w:pStyle w:val="ListParagraph"/>
        <w:numPr>
          <w:ilvl w:val="2"/>
          <w:numId w:val="14"/>
        </w:numPr>
        <w:spacing w:before="40" w:after="20"/>
        <w:ind w:left="1797" w:hanging="357"/>
        <w:contextualSpacing w:val="0"/>
      </w:pPr>
      <w:r>
        <w:t>Ty</w:t>
      </w:r>
      <w:r w:rsidR="00F338CA">
        <w:t xml:space="preserve">ranny: When </w:t>
      </w:r>
      <w:r w:rsidR="00F338CA" w:rsidRPr="00EB4F33">
        <w:rPr>
          <w:u w:val="single"/>
        </w:rPr>
        <w:t>either a rich or poor</w:t>
      </w:r>
      <w:r w:rsidR="00F338CA">
        <w:t xml:space="preserve"> person</w:t>
      </w:r>
      <w:r>
        <w:t xml:space="preserve"> seeks to takeover control </w:t>
      </w:r>
    </w:p>
    <w:p w:rsidR="00226215" w:rsidRDefault="00226215" w:rsidP="00C2200A">
      <w:pPr>
        <w:pStyle w:val="ListParagraph"/>
        <w:numPr>
          <w:ilvl w:val="2"/>
          <w:numId w:val="14"/>
        </w:numPr>
        <w:spacing w:before="40"/>
        <w:ind w:left="1797" w:hanging="357"/>
        <w:contextualSpacing w:val="0"/>
      </w:pPr>
      <w:r>
        <w:t xml:space="preserve">Oligarchy: Rule by </w:t>
      </w:r>
      <w:r w:rsidRPr="00EB4F33">
        <w:rPr>
          <w:u w:val="single"/>
        </w:rPr>
        <w:t>few rich</w:t>
      </w:r>
      <w:r>
        <w:t xml:space="preserve"> in their class interest </w:t>
      </w:r>
    </w:p>
    <w:p w:rsidR="00226215" w:rsidRDefault="00226215" w:rsidP="00C2200A">
      <w:pPr>
        <w:pStyle w:val="ListParagraph"/>
        <w:numPr>
          <w:ilvl w:val="2"/>
          <w:numId w:val="14"/>
        </w:numPr>
        <w:spacing w:before="40"/>
        <w:contextualSpacing w:val="0"/>
      </w:pPr>
      <w:r>
        <w:t xml:space="preserve">Democracy: Rule by </w:t>
      </w:r>
      <w:r w:rsidRPr="00EB4F33">
        <w:rPr>
          <w:u w:val="single"/>
        </w:rPr>
        <w:t>many poor</w:t>
      </w:r>
      <w:r>
        <w:t xml:space="preserve"> in their class interest</w:t>
      </w:r>
    </w:p>
    <w:p w:rsidR="003C5AAA" w:rsidRDefault="009E7664" w:rsidP="00C2200A">
      <w:pPr>
        <w:pStyle w:val="ListParagraph"/>
        <w:numPr>
          <w:ilvl w:val="1"/>
          <w:numId w:val="14"/>
        </w:numPr>
        <w:spacing w:before="100"/>
        <w:ind w:left="1077" w:hanging="357"/>
        <w:contextualSpacing w:val="0"/>
      </w:pPr>
      <w:r w:rsidRPr="00EB4F33">
        <w:rPr>
          <w:u w:val="single"/>
        </w:rPr>
        <w:t>People</w:t>
      </w:r>
      <w:r>
        <w:t xml:space="preserve"> will inherently choose to </w:t>
      </w:r>
      <w:r w:rsidRPr="00EB4F33">
        <w:rPr>
          <w:u w:val="single"/>
        </w:rPr>
        <w:t>rule in their own self-interest</w:t>
      </w:r>
      <w:r>
        <w:t>.</w:t>
      </w:r>
      <w:r w:rsidR="003C5AAA">
        <w:t xml:space="preserve"> </w:t>
      </w:r>
    </w:p>
    <w:p w:rsidR="009E7664" w:rsidRDefault="009E7664" w:rsidP="00C2200A">
      <w:pPr>
        <w:pStyle w:val="ListParagraph"/>
        <w:numPr>
          <w:ilvl w:val="1"/>
          <w:numId w:val="14"/>
        </w:numPr>
        <w:contextualSpacing w:val="0"/>
      </w:pPr>
      <w:r>
        <w:t xml:space="preserve">But unlike </w:t>
      </w:r>
      <w:r w:rsidRPr="006076D2">
        <w:rPr>
          <w:color w:val="9A57CD"/>
        </w:rPr>
        <w:t>Plato</w:t>
      </w:r>
      <w:r>
        <w:t xml:space="preserve"> who implemented strict communism for rulers, </w:t>
      </w:r>
      <w:r w:rsidRPr="00A476D5">
        <w:rPr>
          <w:u w:val="single"/>
        </w:rPr>
        <w:t>Aristotle doesn’t shun private property</w:t>
      </w:r>
      <w:r w:rsidR="006076D2">
        <w:t xml:space="preserve">. He considers </w:t>
      </w:r>
      <w:r w:rsidR="006076D2" w:rsidRPr="006076D2">
        <w:rPr>
          <w:color w:val="70AD47" w:themeColor="accent6"/>
          <w:u w:val="single"/>
        </w:rPr>
        <w:t>private property as natura</w:t>
      </w:r>
      <w:r w:rsidRPr="006076D2">
        <w:rPr>
          <w:color w:val="70AD47" w:themeColor="accent6"/>
          <w:u w:val="single"/>
        </w:rPr>
        <w:t>l</w:t>
      </w:r>
      <w:r w:rsidR="006076D2" w:rsidRPr="006076D2">
        <w:rPr>
          <w:color w:val="70AD47" w:themeColor="accent6"/>
        </w:rPr>
        <w:t>,</w:t>
      </w:r>
      <w:r w:rsidRPr="006076D2">
        <w:rPr>
          <w:color w:val="70AD47" w:themeColor="accent6"/>
        </w:rPr>
        <w:t xml:space="preserve"> and </w:t>
      </w:r>
      <w:r w:rsidRPr="006076D2">
        <w:rPr>
          <w:color w:val="70AD47" w:themeColor="accent6"/>
          <w:u w:val="single"/>
        </w:rPr>
        <w:t>both</w:t>
      </w:r>
      <w:r w:rsidRPr="00172FA9">
        <w:t xml:space="preserve"> an </w:t>
      </w:r>
      <w:r w:rsidRPr="006076D2">
        <w:rPr>
          <w:rStyle w:val="enumerationunderlineChar"/>
        </w:rPr>
        <w:t>ethical good</w:t>
      </w:r>
      <w:r w:rsidRPr="00172FA9">
        <w:t xml:space="preserve"> &amp; a</w:t>
      </w:r>
      <w:r w:rsidRPr="00F338CA">
        <w:rPr>
          <w:rStyle w:val="enumerationunderlineChar"/>
        </w:rPr>
        <w:t xml:space="preserve"> potential evil</w:t>
      </w:r>
      <w:r>
        <w:t>.</w:t>
      </w:r>
    </w:p>
    <w:p w:rsidR="003C5AAA" w:rsidRDefault="00FC7952" w:rsidP="00C2200A">
      <w:pPr>
        <w:pStyle w:val="ListParagraph"/>
        <w:numPr>
          <w:ilvl w:val="1"/>
          <w:numId w:val="14"/>
        </w:numPr>
        <w:contextualSpacing w:val="0"/>
      </w:pPr>
      <w:r>
        <w:t xml:space="preserve">Hence, he advocated </w:t>
      </w:r>
      <w:r w:rsidRPr="00172FA9">
        <w:rPr>
          <w:color w:val="70AD47" w:themeColor="accent6"/>
          <w:u w:val="double"/>
        </w:rPr>
        <w:t>balancing of economic classes</w:t>
      </w:r>
      <w:r>
        <w:t xml:space="preserve"> against each other, rather than abolishing them like Plato. </w:t>
      </w:r>
    </w:p>
    <w:p w:rsidR="00505D1D" w:rsidRDefault="00472146" w:rsidP="00C2200A">
      <w:pPr>
        <w:pStyle w:val="ListParagraph"/>
        <w:numPr>
          <w:ilvl w:val="1"/>
          <w:numId w:val="14"/>
        </w:numPr>
        <w:ind w:left="1077" w:hanging="357"/>
        <w:contextualSpacing w:val="0"/>
      </w:pPr>
      <w:r>
        <w:rPr>
          <w:i/>
          <w:u w:val="single"/>
        </w:rPr>
        <w:t>Polity</w:t>
      </w:r>
      <w:r>
        <w:rPr>
          <w:i/>
        </w:rPr>
        <w:t xml:space="preserve"> </w:t>
      </w:r>
      <w:r w:rsidR="00CF5E0E">
        <w:t xml:space="preserve">– </w:t>
      </w:r>
      <w:r w:rsidR="00CF5E0E" w:rsidRPr="006076D2">
        <w:rPr>
          <w:b/>
          <w:color w:val="70AD47" w:themeColor="accent6"/>
        </w:rPr>
        <w:t>rule by middle class</w:t>
      </w:r>
      <w:r w:rsidR="00CF5E0E" w:rsidRPr="006076D2">
        <w:rPr>
          <w:color w:val="70AD47" w:themeColor="accent6"/>
        </w:rPr>
        <w:t xml:space="preserve"> majority</w:t>
      </w:r>
      <w:r w:rsidR="00CF5E0E">
        <w:t xml:space="preserve"> ─ </w:t>
      </w:r>
      <w:r>
        <w:t xml:space="preserve">is the best average constitution that </w:t>
      </w:r>
      <w:r w:rsidRPr="006076D2">
        <w:rPr>
          <w:color w:val="70AD47" w:themeColor="accent6"/>
          <w:u w:val="single"/>
        </w:rPr>
        <w:t>combines Oligarchy and Democrac</w:t>
      </w:r>
      <w:r w:rsidRPr="006076D2">
        <w:rPr>
          <w:color w:val="70AD47" w:themeColor="accent6"/>
        </w:rPr>
        <w:t>y</w:t>
      </w:r>
      <w:r w:rsidR="006076D2">
        <w:t xml:space="preserve"> </w:t>
      </w:r>
      <w:r w:rsidR="006076D2" w:rsidRPr="006076D2">
        <w:rPr>
          <w:color w:val="808080" w:themeColor="background1" w:themeShade="80"/>
        </w:rPr>
        <w:t>[the least inferior two]</w:t>
      </w:r>
      <w:r w:rsidR="00172FA9">
        <w:rPr>
          <w:color w:val="808080" w:themeColor="background1" w:themeShade="80"/>
        </w:rPr>
        <w:t xml:space="preserve"> [doesn’t include tyranny as it is not plural rulership]</w:t>
      </w:r>
      <w:r>
        <w:t xml:space="preserve">, ensuring neither class takes over and </w:t>
      </w:r>
      <w:r w:rsidRPr="00343CA3">
        <w:rPr>
          <w:u w:val="single"/>
        </w:rPr>
        <w:t>rule in public interest</w:t>
      </w:r>
      <w:r>
        <w:t xml:space="preserve">. </w:t>
      </w:r>
      <w:r w:rsidRPr="006076D2">
        <w:rPr>
          <w:color w:val="70AD47" w:themeColor="accent6"/>
        </w:rPr>
        <w:t xml:space="preserve">Stable </w:t>
      </w:r>
      <w:r w:rsidRPr="006076D2">
        <w:rPr>
          <w:color w:val="70AD47" w:themeColor="accent6"/>
          <w:u w:val="single"/>
        </w:rPr>
        <w:t>middle class</w:t>
      </w:r>
      <w:r w:rsidRPr="006076D2">
        <w:rPr>
          <w:i/>
          <w:color w:val="70AD47" w:themeColor="accent6"/>
        </w:rPr>
        <w:t xml:space="preserve"> </w:t>
      </w:r>
      <w:r w:rsidRPr="006076D2">
        <w:rPr>
          <w:color w:val="70AD47" w:themeColor="accent6"/>
        </w:rPr>
        <w:t>is needed as a buffer</w:t>
      </w:r>
      <w:r>
        <w:t xml:space="preserve">. </w:t>
      </w:r>
      <w:r w:rsidR="00505D1D">
        <w:t xml:space="preserve">He was the first to stress importance of middle class for </w:t>
      </w:r>
      <w:r w:rsidR="00505D1D" w:rsidRPr="00F116B0">
        <w:rPr>
          <w:b/>
          <w:u w:val="single"/>
        </w:rPr>
        <w:t>political stability</w:t>
      </w:r>
      <w:r w:rsidR="00505D1D">
        <w:t xml:space="preserve">. </w:t>
      </w:r>
    </w:p>
    <w:p w:rsidR="001040E0" w:rsidRDefault="0061732A" w:rsidP="00C2200A">
      <w:pPr>
        <w:pStyle w:val="ListParagraph"/>
        <w:numPr>
          <w:ilvl w:val="2"/>
          <w:numId w:val="14"/>
        </w:numPr>
        <w:spacing w:before="40"/>
        <w:ind w:left="1797" w:hanging="357"/>
        <w:contextualSpacing w:val="0"/>
      </w:pPr>
      <w:r>
        <w:t>rule of middle class in interest of people</w:t>
      </w:r>
    </w:p>
    <w:p w:rsidR="001040E0" w:rsidRDefault="001040E0" w:rsidP="00C2200A">
      <w:pPr>
        <w:pStyle w:val="ListParagraph"/>
        <w:numPr>
          <w:ilvl w:val="3"/>
          <w:numId w:val="14"/>
        </w:numPr>
        <w:spacing w:before="20"/>
        <w:ind w:left="2517" w:hanging="357"/>
        <w:contextualSpacing w:val="0"/>
      </w:pPr>
      <w:r>
        <w:t xml:space="preserve">neither </w:t>
      </w:r>
      <w:r w:rsidRPr="006076D2">
        <w:rPr>
          <w:u w:val="single" w:color="00B050"/>
        </w:rPr>
        <w:t>arrogant</w:t>
      </w:r>
      <w:r>
        <w:t xml:space="preserve"> like </w:t>
      </w:r>
      <w:r w:rsidRPr="006076D2">
        <w:rPr>
          <w:u w:val="single" w:color="00B0F0"/>
        </w:rPr>
        <w:t>oligarchs</w:t>
      </w:r>
    </w:p>
    <w:p w:rsidR="0061732A" w:rsidRDefault="001040E0" w:rsidP="00C2200A">
      <w:pPr>
        <w:pStyle w:val="ListParagraph"/>
        <w:numPr>
          <w:ilvl w:val="3"/>
          <w:numId w:val="14"/>
        </w:numPr>
        <w:spacing w:before="20"/>
        <w:ind w:left="2517" w:hanging="357"/>
        <w:contextualSpacing w:val="0"/>
      </w:pPr>
      <w:r>
        <w:t xml:space="preserve">nor </w:t>
      </w:r>
      <w:r w:rsidRPr="006076D2">
        <w:rPr>
          <w:u w:val="single" w:color="00B050"/>
        </w:rPr>
        <w:t>ignorant</w:t>
      </w:r>
      <w:r>
        <w:t xml:space="preserve"> like </w:t>
      </w:r>
      <w:r w:rsidRPr="006076D2">
        <w:rPr>
          <w:u w:val="single" w:color="00B0F0"/>
        </w:rPr>
        <w:t>democrats</w:t>
      </w:r>
      <w:r>
        <w:t xml:space="preserve"> </w:t>
      </w:r>
      <w:r w:rsidR="0061732A">
        <w:t xml:space="preserve"> </w:t>
      </w:r>
    </w:p>
    <w:p w:rsidR="0061732A" w:rsidRDefault="001040E0" w:rsidP="00C2200A">
      <w:pPr>
        <w:pStyle w:val="ListParagraph"/>
        <w:numPr>
          <w:ilvl w:val="2"/>
          <w:numId w:val="14"/>
        </w:numPr>
        <w:spacing w:before="40"/>
        <w:ind w:left="1797" w:hanging="357"/>
        <w:contextualSpacing w:val="0"/>
      </w:pPr>
      <w:r>
        <w:t xml:space="preserve">It is </w:t>
      </w:r>
      <w:r w:rsidRPr="00172FA9">
        <w:rPr>
          <w:color w:val="70AD47" w:themeColor="accent6"/>
          <w:u w:val="single"/>
        </w:rPr>
        <w:t>direct democracy</w:t>
      </w:r>
      <w:r>
        <w:t xml:space="preserve"> where all citizens are involved in decision making</w:t>
      </w:r>
    </w:p>
    <w:p w:rsidR="001040E0" w:rsidRDefault="00D33A0E" w:rsidP="00C2200A">
      <w:pPr>
        <w:pStyle w:val="ListParagraph"/>
        <w:numPr>
          <w:ilvl w:val="2"/>
          <w:numId w:val="14"/>
        </w:numPr>
        <w:spacing w:before="40" w:after="80"/>
        <w:ind w:left="1797" w:hanging="357"/>
        <w:contextualSpacing w:val="0"/>
      </w:pPr>
      <w:r>
        <w:t>Is the rule of law</w:t>
      </w:r>
    </w:p>
    <w:p w:rsidR="00472146" w:rsidRDefault="00D33A0E" w:rsidP="00C2200A">
      <w:pPr>
        <w:pStyle w:val="ListParagraph"/>
        <w:numPr>
          <w:ilvl w:val="2"/>
          <w:numId w:val="14"/>
        </w:numPr>
        <w:spacing w:before="40"/>
        <w:ind w:left="1797" w:hanging="357"/>
        <w:contextualSpacing w:val="0"/>
      </w:pPr>
      <w:r>
        <w:t xml:space="preserve">Ex: </w:t>
      </w:r>
      <w:r w:rsidR="00472146">
        <w:t xml:space="preserve">Indian Polity </w:t>
      </w:r>
      <w:r w:rsidR="00172FA9" w:rsidRPr="00172FA9">
        <w:rPr>
          <w:color w:val="808080" w:themeColor="background1" w:themeShade="80"/>
        </w:rPr>
        <w:t xml:space="preserve">[mixed constitution] </w:t>
      </w:r>
      <w:r w:rsidR="00472146">
        <w:t>comprises of</w:t>
      </w:r>
    </w:p>
    <w:p w:rsidR="00472146" w:rsidRDefault="00D33A0E" w:rsidP="003A0593">
      <w:pPr>
        <w:pStyle w:val="ListParagraph"/>
        <w:numPr>
          <w:ilvl w:val="3"/>
          <w:numId w:val="21"/>
        </w:numPr>
        <w:spacing w:before="20"/>
        <w:ind w:left="2517" w:hanging="357"/>
        <w:contextualSpacing w:val="0"/>
      </w:pPr>
      <w:r>
        <w:t xml:space="preserve">Democracy: </w:t>
      </w:r>
      <w:r w:rsidR="00472146">
        <w:t>PRI &amp; ULB and elected representatives</w:t>
      </w:r>
    </w:p>
    <w:p w:rsidR="00472146" w:rsidRDefault="00D33A0E" w:rsidP="003A0593">
      <w:pPr>
        <w:pStyle w:val="ListParagraph"/>
        <w:numPr>
          <w:ilvl w:val="3"/>
          <w:numId w:val="21"/>
        </w:numPr>
        <w:spacing w:before="20"/>
        <w:ind w:left="2517" w:hanging="357"/>
        <w:contextualSpacing w:val="0"/>
      </w:pPr>
      <w:r>
        <w:t xml:space="preserve">Aristocracy: </w:t>
      </w:r>
      <w:r w:rsidR="00472146">
        <w:t xml:space="preserve">Indian Judiciary </w:t>
      </w:r>
    </w:p>
    <w:p w:rsidR="00505D1D" w:rsidRPr="00457721" w:rsidRDefault="00472146" w:rsidP="00C2200A">
      <w:pPr>
        <w:pStyle w:val="ListParagraph"/>
        <w:numPr>
          <w:ilvl w:val="1"/>
          <w:numId w:val="14"/>
        </w:numPr>
        <w:ind w:left="1066" w:hanging="357"/>
        <w:contextualSpacing w:val="0"/>
      </w:pPr>
      <w:r>
        <w:t xml:space="preserve">This is the </w:t>
      </w:r>
      <w:r w:rsidRPr="006076D2">
        <w:rPr>
          <w:i/>
          <w:color w:val="009999"/>
        </w:rPr>
        <w:t xml:space="preserve">theory of </w:t>
      </w:r>
      <w:r w:rsidRPr="006076D2">
        <w:rPr>
          <w:i/>
          <w:color w:val="009999"/>
          <w:u w:val="single"/>
        </w:rPr>
        <w:t>Mixed constitution</w:t>
      </w:r>
      <w:r w:rsidRPr="00CC7C1A">
        <w:rPr>
          <w:i/>
        </w:rPr>
        <w:t xml:space="preserve">, </w:t>
      </w:r>
      <w:r>
        <w:t xml:space="preserve">which </w:t>
      </w:r>
      <w:r w:rsidR="00CC7C1A">
        <w:t>i</w:t>
      </w:r>
      <w:r w:rsidR="00505D1D">
        <w:t xml:space="preserve">s giving </w:t>
      </w:r>
      <w:r w:rsidR="00505D1D" w:rsidRPr="006076D2">
        <w:rPr>
          <w:u w:val="single"/>
        </w:rPr>
        <w:t xml:space="preserve">each class a </w:t>
      </w:r>
      <w:r w:rsidR="004845D0" w:rsidRPr="006076D2">
        <w:rPr>
          <w:u w:val="single"/>
        </w:rPr>
        <w:t>different role</w:t>
      </w:r>
      <w:r w:rsidR="004845D0">
        <w:t xml:space="preserve"> within the power structure</w:t>
      </w:r>
      <w:r w:rsidR="006076D2">
        <w:t xml:space="preserve">, </w:t>
      </w:r>
      <w:r w:rsidR="006076D2" w:rsidRPr="006076D2">
        <w:rPr>
          <w:color w:val="808080" w:themeColor="background1" w:themeShade="80"/>
        </w:rPr>
        <w:t>[to balance different classes, and prevent the class conflict]</w:t>
      </w:r>
      <w:r w:rsidR="004845D0">
        <w:t>.</w:t>
      </w:r>
    </w:p>
    <w:p w:rsidR="00472146" w:rsidRDefault="00472146" w:rsidP="00C2200A">
      <w:pPr>
        <w:pStyle w:val="ListParagraph"/>
        <w:numPr>
          <w:ilvl w:val="2"/>
          <w:numId w:val="14"/>
        </w:numPr>
        <w:spacing w:before="20"/>
        <w:ind w:hanging="357"/>
        <w:contextualSpacing w:val="0"/>
      </w:pPr>
      <w:r>
        <w:t xml:space="preserve">Argues against fanatical support for one single constitution. Instead </w:t>
      </w:r>
      <w:r w:rsidRPr="00B37DAD">
        <w:rPr>
          <w:color w:val="70AD47" w:themeColor="accent6"/>
        </w:rPr>
        <w:t xml:space="preserve">multiple constitutions can be mixed </w:t>
      </w:r>
      <w:r w:rsidRPr="00B37DAD">
        <w:rPr>
          <w:color w:val="70AD47" w:themeColor="accent6"/>
          <w:u w:val="single"/>
        </w:rPr>
        <w:t>to create consensus and checks</w:t>
      </w:r>
      <w:r w:rsidR="00A25337">
        <w:t>.</w:t>
      </w:r>
    </w:p>
    <w:p w:rsidR="0095633C" w:rsidRDefault="0095633C" w:rsidP="00C2200A">
      <w:pPr>
        <w:pStyle w:val="ListParagraph"/>
        <w:numPr>
          <w:ilvl w:val="3"/>
          <w:numId w:val="14"/>
        </w:numPr>
        <w:spacing w:before="20"/>
        <w:ind w:hanging="357"/>
        <w:contextualSpacing w:val="0"/>
      </w:pPr>
      <w:r w:rsidRPr="00F338CA">
        <w:rPr>
          <w:rStyle w:val="GreenOutlineChar"/>
        </w:rPr>
        <w:t>Representative democracy (legislature) tempered with aristocracy (Judiciary</w:t>
      </w:r>
      <w:r>
        <w:t>)</w:t>
      </w:r>
    </w:p>
    <w:p w:rsidR="00B843ED" w:rsidRDefault="00B843ED" w:rsidP="00C2200A">
      <w:pPr>
        <w:pStyle w:val="ListParagraph"/>
        <w:numPr>
          <w:ilvl w:val="2"/>
          <w:numId w:val="14"/>
        </w:numPr>
        <w:spacing w:before="20"/>
        <w:ind w:hanging="357"/>
        <w:contextualSpacing w:val="0"/>
      </w:pPr>
      <w:r>
        <w:t xml:space="preserve">Suggests </w:t>
      </w:r>
      <w:r w:rsidRPr="00661AA0">
        <w:rPr>
          <w:u w:val="single"/>
        </w:rPr>
        <w:t>politics</w:t>
      </w:r>
      <w:r>
        <w:t xml:space="preserve"> exists on a </w:t>
      </w:r>
      <w:r w:rsidRPr="00661AA0">
        <w:rPr>
          <w:u w:val="single"/>
        </w:rPr>
        <w:t>continuum of good &amp; bad,</w:t>
      </w:r>
      <w:r>
        <w:t xml:space="preserve"> and not merely </w:t>
      </w:r>
      <w:r w:rsidR="00CC7C1A">
        <w:t>just good or bad.</w:t>
      </w:r>
    </w:p>
    <w:p w:rsidR="00472146" w:rsidRDefault="00472146" w:rsidP="00C2200A">
      <w:pPr>
        <w:pStyle w:val="ListParagraph"/>
        <w:numPr>
          <w:ilvl w:val="2"/>
          <w:numId w:val="14"/>
        </w:numPr>
        <w:spacing w:before="20"/>
        <w:ind w:hanging="357"/>
        <w:contextualSpacing w:val="0"/>
      </w:pPr>
      <w:r>
        <w:t xml:space="preserve">Acknowledges </w:t>
      </w:r>
      <w:r w:rsidRPr="00661AA0">
        <w:rPr>
          <w:u w:val="single"/>
        </w:rPr>
        <w:t>contradictions of practical world</w:t>
      </w:r>
      <w:r>
        <w:t xml:space="preserve"> and finds creative solutions to it, not to shun it like Plato </w:t>
      </w:r>
    </w:p>
    <w:p w:rsidR="00472146" w:rsidRDefault="00472146" w:rsidP="00661AA0">
      <w:pPr>
        <w:pStyle w:val="Heading4"/>
        <w:ind w:firstLine="0"/>
      </w:pPr>
      <w:r>
        <w:t>Best State</w:t>
      </w:r>
    </w:p>
    <w:p w:rsidR="00472146" w:rsidRPr="0054189F" w:rsidRDefault="00472146" w:rsidP="00C2200A">
      <w:pPr>
        <w:pStyle w:val="ListParagraph"/>
        <w:numPr>
          <w:ilvl w:val="1"/>
          <w:numId w:val="14"/>
        </w:numPr>
        <w:ind w:left="1066" w:hanging="357"/>
        <w:contextualSpacing w:val="0"/>
      </w:pPr>
      <w:r>
        <w:t xml:space="preserve">While Aristotle knows that </w:t>
      </w:r>
      <w:r w:rsidRPr="00661AA0">
        <w:rPr>
          <w:i/>
          <w:u w:val="single"/>
        </w:rPr>
        <w:t>Monarchy</w:t>
      </w:r>
      <w:r w:rsidRPr="00661AA0">
        <w:rPr>
          <w:u w:val="single"/>
        </w:rPr>
        <w:t xml:space="preserve"> is idea</w:t>
      </w:r>
      <w:r>
        <w:t xml:space="preserve">l constitution, he acknowledges that it may </w:t>
      </w:r>
      <w:r w:rsidRPr="00661AA0">
        <w:rPr>
          <w:u w:val="single"/>
        </w:rPr>
        <w:t>not be possible practically</w:t>
      </w:r>
      <w:r>
        <w:t xml:space="preserve">. </w:t>
      </w:r>
    </w:p>
    <w:p w:rsidR="00472146" w:rsidRDefault="00472146" w:rsidP="00C2200A">
      <w:pPr>
        <w:pStyle w:val="ListParagraph"/>
        <w:numPr>
          <w:ilvl w:val="1"/>
          <w:numId w:val="14"/>
        </w:numPr>
        <w:ind w:left="1066" w:hanging="357"/>
        <w:contextualSpacing w:val="0"/>
      </w:pPr>
      <w:r w:rsidRPr="00B37DAD">
        <w:rPr>
          <w:i/>
          <w:color w:val="FF66CC"/>
        </w:rPr>
        <w:t>Politics</w:t>
      </w:r>
      <w:r>
        <w:t xml:space="preserve"> reveals that </w:t>
      </w:r>
      <w:r w:rsidRPr="00B37DAD">
        <w:rPr>
          <w:color w:val="70AD47" w:themeColor="accent6"/>
        </w:rPr>
        <w:t xml:space="preserve">Aristotle clearly </w:t>
      </w:r>
      <w:r w:rsidRPr="00B37DAD">
        <w:rPr>
          <w:color w:val="70AD47" w:themeColor="accent6"/>
          <w:u w:val="single"/>
        </w:rPr>
        <w:t xml:space="preserve">prefers </w:t>
      </w:r>
      <w:r w:rsidRPr="00B37DAD">
        <w:rPr>
          <w:i/>
          <w:color w:val="70AD47" w:themeColor="accent6"/>
          <w:u w:val="single"/>
        </w:rPr>
        <w:t>Aristocracy</w:t>
      </w:r>
      <w:r>
        <w:t xml:space="preserve"> to ‘ideal’ </w:t>
      </w:r>
      <w:r w:rsidRPr="00B37DAD">
        <w:rPr>
          <w:i/>
          <w:color w:val="009999"/>
        </w:rPr>
        <w:t>Monarchy</w:t>
      </w:r>
      <w:r>
        <w:t xml:space="preserve">, as </w:t>
      </w:r>
      <w:r w:rsidRPr="005A06D4">
        <w:rPr>
          <w:u w:val="single"/>
        </w:rPr>
        <w:t>monarchy limits public political participation</w:t>
      </w:r>
      <w:r>
        <w:t>, which is the source of virtue &amp; happiness.</w:t>
      </w:r>
    </w:p>
    <w:p w:rsidR="00472146" w:rsidRDefault="00472146" w:rsidP="00C2200A">
      <w:pPr>
        <w:pStyle w:val="ListParagraph"/>
        <w:numPr>
          <w:ilvl w:val="1"/>
          <w:numId w:val="14"/>
        </w:numPr>
        <w:ind w:left="1066" w:hanging="357"/>
        <w:contextualSpacing w:val="0"/>
      </w:pPr>
      <w:r>
        <w:t xml:space="preserve">He considers that </w:t>
      </w:r>
      <w:r w:rsidRPr="00B37DAD">
        <w:rPr>
          <w:i/>
          <w:color w:val="009999"/>
        </w:rPr>
        <w:t>Polity</w:t>
      </w:r>
      <w:r>
        <w:t xml:space="preserve"> best that comes closes to </w:t>
      </w:r>
      <w:r w:rsidRPr="00B37DAD">
        <w:rPr>
          <w:i/>
          <w:color w:val="009999"/>
        </w:rPr>
        <w:t>Aristocracy</w:t>
      </w:r>
      <w:r w:rsidR="00B37DAD" w:rsidRPr="00B37DAD">
        <w:t>,</w:t>
      </w:r>
      <w:r>
        <w:t xml:space="preserve"> or </w:t>
      </w:r>
      <w:r w:rsidRPr="00897618">
        <w:t>conversely</w:t>
      </w:r>
      <w:r>
        <w:t xml:space="preserve"> he prefers that </w:t>
      </w:r>
      <w:r w:rsidRPr="00B37DAD">
        <w:rPr>
          <w:i/>
          <w:color w:val="009999"/>
        </w:rPr>
        <w:t>Aristocracy</w:t>
      </w:r>
      <w:r>
        <w:t xml:space="preserve"> that embodies some </w:t>
      </w:r>
      <w:r w:rsidRPr="00B37DAD">
        <w:rPr>
          <w:u w:val="single"/>
        </w:rPr>
        <w:t>democratic maxims of</w:t>
      </w:r>
      <w:r>
        <w:t xml:space="preserve"> </w:t>
      </w:r>
      <w:r w:rsidRPr="00B37DAD">
        <w:rPr>
          <w:i/>
          <w:color w:val="009999"/>
        </w:rPr>
        <w:t>Polity</w:t>
      </w:r>
      <w:r w:rsidR="00B37DAD" w:rsidRPr="00B37DAD">
        <w:rPr>
          <w:color w:val="808080" w:themeColor="background1" w:themeShade="80"/>
        </w:rPr>
        <w:t xml:space="preserve"> [rule by middle class majority]</w:t>
      </w:r>
      <w:r>
        <w:t>.</w:t>
      </w:r>
    </w:p>
    <w:p w:rsidR="002866D8" w:rsidRDefault="002866D8" w:rsidP="002866D8">
      <w:pPr>
        <w:rPr>
          <w:i/>
        </w:rPr>
      </w:pPr>
      <w:r>
        <w:t>[</w:t>
      </w:r>
      <w:r>
        <w:rPr>
          <w:i/>
        </w:rPr>
        <w:t>ChatGPT generated]</w:t>
      </w:r>
    </w:p>
    <w:p w:rsidR="002866D8" w:rsidRPr="002866D8" w:rsidRDefault="002866D8" w:rsidP="003A0593">
      <w:pPr>
        <w:pStyle w:val="ListParagraph"/>
        <w:numPr>
          <w:ilvl w:val="1"/>
          <w:numId w:val="30"/>
        </w:numPr>
        <w:spacing w:before="80"/>
        <w:contextualSpacing w:val="0"/>
        <w:rPr>
          <w:i/>
          <w:u w:val="single"/>
        </w:rPr>
      </w:pPr>
      <w:r>
        <w:t xml:space="preserve">Aristotle’s best government is a </w:t>
      </w:r>
      <w:r>
        <w:rPr>
          <w:u w:val="single"/>
        </w:rPr>
        <w:t>mixed constitution</w:t>
      </w:r>
      <w:r>
        <w:t xml:space="preserve"> that </w:t>
      </w:r>
      <w:r>
        <w:rPr>
          <w:u w:val="single"/>
        </w:rPr>
        <w:t>prevents concentration of power</w:t>
      </w:r>
      <w:r>
        <w:t xml:space="preserve">. Combining different constitutions ensures a </w:t>
      </w:r>
      <w:r w:rsidRPr="002866D8">
        <w:rPr>
          <w:u w:val="single"/>
        </w:rPr>
        <w:t>tailor-made solution</w:t>
      </w:r>
      <w:r>
        <w:t xml:space="preserve">, that creates </w:t>
      </w:r>
      <w:r w:rsidRPr="002866D8">
        <w:rPr>
          <w:u w:val="single"/>
        </w:rPr>
        <w:t>checks &amp; balances</w:t>
      </w:r>
      <w:r>
        <w:t xml:space="preserve">, and </w:t>
      </w:r>
      <w:r w:rsidRPr="002866D8">
        <w:rPr>
          <w:u w:val="single"/>
        </w:rPr>
        <w:t>stabilises society</w:t>
      </w:r>
    </w:p>
    <w:p w:rsidR="002866D8" w:rsidRPr="002866D8" w:rsidRDefault="002866D8" w:rsidP="003A0593">
      <w:pPr>
        <w:pStyle w:val="ListParagraph"/>
        <w:numPr>
          <w:ilvl w:val="1"/>
          <w:numId w:val="30"/>
        </w:numPr>
        <w:spacing w:before="80"/>
        <w:contextualSpacing w:val="0"/>
        <w:rPr>
          <w:i/>
        </w:rPr>
      </w:pPr>
      <w:r w:rsidRPr="002866D8">
        <w:rPr>
          <w:u w:val="single"/>
        </w:rPr>
        <w:t>Polity</w:t>
      </w:r>
      <w:r>
        <w:t xml:space="preserve">, which Aristotle advocated is one such </w:t>
      </w:r>
      <w:r w:rsidRPr="002866D8">
        <w:rPr>
          <w:u w:val="single"/>
        </w:rPr>
        <w:t>mixed constitution</w:t>
      </w:r>
      <w:r>
        <w:t xml:space="preserve"> that </w:t>
      </w:r>
      <w:r w:rsidRPr="002866D8">
        <w:rPr>
          <w:u w:val="single"/>
        </w:rPr>
        <w:t>combines both democracy &amp; oligarchy</w:t>
      </w:r>
      <w:r>
        <w:t xml:space="preserve">. </w:t>
      </w:r>
    </w:p>
    <w:p w:rsidR="00E661BA" w:rsidRDefault="00E661BA" w:rsidP="003A0593">
      <w:pPr>
        <w:pStyle w:val="Heading3"/>
        <w:numPr>
          <w:ilvl w:val="0"/>
          <w:numId w:val="30"/>
        </w:numPr>
      </w:pPr>
      <w:bookmarkStart w:id="244" w:name="_Toc143353606"/>
      <w:r>
        <w:t>Theory of Revolution</w:t>
      </w:r>
      <w:bookmarkEnd w:id="244"/>
    </w:p>
    <w:p w:rsidR="008C2CEB" w:rsidRDefault="00661AA0" w:rsidP="00C2200A">
      <w:pPr>
        <w:pStyle w:val="ListParagraph"/>
        <w:numPr>
          <w:ilvl w:val="1"/>
          <w:numId w:val="14"/>
        </w:numPr>
        <w:contextualSpacing w:val="0"/>
      </w:pPr>
      <w:r>
        <w:t>Central idea</w:t>
      </w:r>
      <w:r w:rsidR="008C2CEB">
        <w:t xml:space="preserve"> that revolution occurs:</w:t>
      </w:r>
    </w:p>
    <w:p w:rsidR="00E661BA" w:rsidRDefault="008C2CEB" w:rsidP="00C2200A">
      <w:pPr>
        <w:pStyle w:val="ListParagraph"/>
        <w:numPr>
          <w:ilvl w:val="2"/>
          <w:numId w:val="14"/>
        </w:numPr>
      </w:pPr>
      <w:r>
        <w:t xml:space="preserve"> When political </w:t>
      </w:r>
      <w:r w:rsidR="00BC7C56">
        <w:t xml:space="preserve">system </w:t>
      </w:r>
      <w:r w:rsidR="00BC7C56" w:rsidRPr="000311E4">
        <w:rPr>
          <w:rStyle w:val="enumerationunderlineChar"/>
        </w:rPr>
        <w:t>deteriorates</w:t>
      </w:r>
      <w:r w:rsidR="00661AA0">
        <w:t>,</w:t>
      </w:r>
      <w:r w:rsidR="00BC7C56">
        <w:t xml:space="preserve"> </w:t>
      </w:r>
      <w:r>
        <w:t xml:space="preserve">or becomes </w:t>
      </w:r>
      <w:r w:rsidRPr="000311E4">
        <w:rPr>
          <w:rStyle w:val="enumerationunderlineChar"/>
        </w:rPr>
        <w:t>instable</w:t>
      </w:r>
      <w:r>
        <w:t xml:space="preserve">. </w:t>
      </w:r>
    </w:p>
    <w:p w:rsidR="008C2CEB" w:rsidRDefault="008C2CEB" w:rsidP="00C2200A">
      <w:pPr>
        <w:pStyle w:val="ListParagraph"/>
        <w:numPr>
          <w:ilvl w:val="2"/>
          <w:numId w:val="14"/>
        </w:numPr>
      </w:pPr>
      <w:r>
        <w:t xml:space="preserve">Due to </w:t>
      </w:r>
      <w:r w:rsidRPr="00BC7C56">
        <w:rPr>
          <w:u w:val="single" w:color="00B0F0"/>
        </w:rPr>
        <w:t>breakdown of trust &amp; cooperation</w:t>
      </w:r>
      <w:r>
        <w:t xml:space="preserve"> between the ruler &amp; ruled</w:t>
      </w:r>
    </w:p>
    <w:p w:rsidR="000311E4" w:rsidRDefault="000311E4" w:rsidP="00C2200A">
      <w:pPr>
        <w:pStyle w:val="ListParagraph"/>
        <w:numPr>
          <w:ilvl w:val="1"/>
          <w:numId w:val="14"/>
        </w:numPr>
        <w:ind w:left="1077" w:hanging="357"/>
        <w:contextualSpacing w:val="0"/>
      </w:pPr>
      <w:r>
        <w:t xml:space="preserve">Revolutions are </w:t>
      </w:r>
      <w:r w:rsidRPr="00BC7C56">
        <w:rPr>
          <w:color w:val="70AD47" w:themeColor="accent6"/>
          <w:u w:val="single"/>
        </w:rPr>
        <w:t>not inherently evil</w:t>
      </w:r>
      <w:r>
        <w:t xml:space="preserve"> or destructive</w:t>
      </w:r>
    </w:p>
    <w:p w:rsidR="000311E4" w:rsidRDefault="000311E4" w:rsidP="00C2200A">
      <w:pPr>
        <w:pStyle w:val="ListParagraph"/>
        <w:numPr>
          <w:ilvl w:val="2"/>
          <w:numId w:val="14"/>
        </w:numPr>
      </w:pPr>
      <w:r>
        <w:t xml:space="preserve">Their </w:t>
      </w:r>
      <w:r w:rsidRPr="00BC7C56">
        <w:rPr>
          <w:u w:val="single"/>
        </w:rPr>
        <w:t>outcome depends on the virtue</w:t>
      </w:r>
      <w:r>
        <w:t xml:space="preserve"> of those revolting</w:t>
      </w:r>
      <w:r w:rsidR="00DB121D">
        <w:t xml:space="preserve"> </w:t>
      </w:r>
      <w:r w:rsidR="00DB121D" w:rsidRPr="00DB121D">
        <w:rPr>
          <w:color w:val="808080" w:themeColor="background1" w:themeShade="80"/>
        </w:rPr>
        <w:t>[strangely parallels Lenin’s view about ideologies being ‘neutral’ and not inherently negative]</w:t>
      </w:r>
    </w:p>
    <w:p w:rsidR="000311E4" w:rsidRDefault="000311E4" w:rsidP="00C2200A">
      <w:pPr>
        <w:pStyle w:val="ListParagraph"/>
        <w:numPr>
          <w:ilvl w:val="2"/>
          <w:numId w:val="14"/>
        </w:numPr>
      </w:pPr>
      <w:r w:rsidRPr="00BC7C56">
        <w:rPr>
          <w:color w:val="70AD47" w:themeColor="accent6"/>
          <w:u w:val="single"/>
        </w:rPr>
        <w:t>Successful revolution requires a balance between the ruler</w:t>
      </w:r>
      <w:r w:rsidR="00BC7C56">
        <w:rPr>
          <w:color w:val="70AD47" w:themeColor="accent6"/>
          <w:u w:val="single"/>
        </w:rPr>
        <w:t>(s)</w:t>
      </w:r>
      <w:r w:rsidRPr="00BC7C56">
        <w:rPr>
          <w:color w:val="70AD47" w:themeColor="accent6"/>
          <w:u w:val="single"/>
        </w:rPr>
        <w:t xml:space="preserve"> &amp; ruled</w:t>
      </w:r>
      <w:r w:rsidRPr="00BC7C56">
        <w:rPr>
          <w:color w:val="70AD47" w:themeColor="accent6"/>
        </w:rPr>
        <w:t>, with both sides cooperating</w:t>
      </w:r>
      <w:r w:rsidR="00BC7C56" w:rsidRPr="00BC7C56">
        <w:rPr>
          <w:color w:val="70AD47" w:themeColor="accent6"/>
        </w:rPr>
        <w:t xml:space="preserve">, in </w:t>
      </w:r>
      <w:r w:rsidR="00BC7C56" w:rsidRPr="00BC7C56">
        <w:rPr>
          <w:color w:val="70AD47" w:themeColor="accent6"/>
          <w:u w:val="single"/>
        </w:rPr>
        <w:t>gradual advance</w:t>
      </w:r>
      <w:r w:rsidRPr="00BC7C56">
        <w:rPr>
          <w:color w:val="70AD47" w:themeColor="accent6"/>
        </w:rPr>
        <w:t xml:space="preserve"> towards the </w:t>
      </w:r>
      <w:r w:rsidRPr="00BC7C56">
        <w:rPr>
          <w:color w:val="70AD47" w:themeColor="accent6"/>
          <w:u w:val="single"/>
        </w:rPr>
        <w:t>common good</w:t>
      </w:r>
      <w:r>
        <w:t xml:space="preserve">. </w:t>
      </w:r>
    </w:p>
    <w:p w:rsidR="008C2CEB" w:rsidRDefault="008C2CEB" w:rsidP="00C2200A">
      <w:pPr>
        <w:pStyle w:val="ListParagraph"/>
        <w:numPr>
          <w:ilvl w:val="1"/>
          <w:numId w:val="14"/>
        </w:numPr>
        <w:ind w:left="1077" w:hanging="357"/>
        <w:contextualSpacing w:val="0"/>
      </w:pPr>
      <w:r>
        <w:t>There are two types of revolutions:</w:t>
      </w:r>
    </w:p>
    <w:p w:rsidR="008C2CEB" w:rsidRPr="00BC7C56" w:rsidRDefault="008C2CEB" w:rsidP="00C2200A">
      <w:pPr>
        <w:pStyle w:val="ListParagraph"/>
        <w:numPr>
          <w:ilvl w:val="2"/>
          <w:numId w:val="14"/>
        </w:numPr>
        <w:spacing w:before="40"/>
        <w:ind w:left="1797" w:hanging="357"/>
        <w:contextualSpacing w:val="0"/>
        <w:rPr>
          <w:u w:val="single" w:color="00B0F0"/>
        </w:rPr>
      </w:pPr>
      <w:r w:rsidRPr="00BC7C56">
        <w:rPr>
          <w:u w:val="single" w:color="00B0F0"/>
        </w:rPr>
        <w:t>Just revolution</w:t>
      </w:r>
    </w:p>
    <w:p w:rsidR="008C2CEB" w:rsidRPr="00924D66" w:rsidRDefault="008C2CEB" w:rsidP="00C2200A">
      <w:pPr>
        <w:pStyle w:val="ListParagraph"/>
        <w:numPr>
          <w:ilvl w:val="3"/>
          <w:numId w:val="14"/>
        </w:numPr>
      </w:pPr>
      <w:r>
        <w:t xml:space="preserve">Driven by desire for </w:t>
      </w:r>
      <w:r w:rsidRPr="008C2CEB">
        <w:rPr>
          <w:u w:val="single"/>
        </w:rPr>
        <w:t>equality</w:t>
      </w:r>
      <w:r>
        <w:t xml:space="preserve"> &amp; </w:t>
      </w:r>
      <w:r w:rsidRPr="008C2CEB">
        <w:rPr>
          <w:u w:val="single"/>
        </w:rPr>
        <w:t>justice</w:t>
      </w:r>
    </w:p>
    <w:p w:rsidR="00924D66" w:rsidRPr="008C2CEB" w:rsidRDefault="00924D66" w:rsidP="00C2200A">
      <w:pPr>
        <w:pStyle w:val="ListParagraph"/>
        <w:numPr>
          <w:ilvl w:val="3"/>
          <w:numId w:val="14"/>
        </w:numPr>
      </w:pPr>
      <w:r>
        <w:t xml:space="preserve">Across states, </w:t>
      </w:r>
      <w:r w:rsidRPr="00DB121D">
        <w:rPr>
          <w:color w:val="70AD47" w:themeColor="accent6"/>
          <w:u w:val="single"/>
        </w:rPr>
        <w:t>Inequality</w:t>
      </w:r>
      <w:r>
        <w:t xml:space="preserve"> is the </w:t>
      </w:r>
      <w:r w:rsidRPr="00BC7C56">
        <w:rPr>
          <w:u w:val="single"/>
        </w:rPr>
        <w:t>most common reason</w:t>
      </w:r>
      <w:r w:rsidR="00E21F71">
        <w:t xml:space="preserve"> for revolution </w:t>
      </w:r>
      <w:r w:rsidR="00E21F71" w:rsidRPr="00E21F71">
        <w:rPr>
          <w:color w:val="808080" w:themeColor="background1" w:themeShade="80"/>
          <w:sz w:val="24"/>
        </w:rPr>
        <w:t>[reas</w:t>
      </w:r>
      <w:r w:rsidR="00E21F71">
        <w:rPr>
          <w:color w:val="808080" w:themeColor="background1" w:themeShade="80"/>
          <w:sz w:val="24"/>
        </w:rPr>
        <w:t>on</w:t>
      </w:r>
      <w:r w:rsidR="00E21F71" w:rsidRPr="00E21F71">
        <w:rPr>
          <w:color w:val="808080" w:themeColor="background1" w:themeShade="80"/>
        </w:rPr>
        <w:t>]</w:t>
      </w:r>
    </w:p>
    <w:p w:rsidR="008C2CEB" w:rsidRDefault="008D33B1" w:rsidP="00C2200A">
      <w:pPr>
        <w:pStyle w:val="ListParagraph"/>
        <w:numPr>
          <w:ilvl w:val="3"/>
          <w:numId w:val="14"/>
        </w:numPr>
      </w:pPr>
      <w:r>
        <w:t xml:space="preserve">When </w:t>
      </w:r>
      <w:r w:rsidRPr="00BC7C56">
        <w:rPr>
          <w:u w:val="single"/>
        </w:rPr>
        <w:t>rulers perpetrate unjust rule</w:t>
      </w:r>
      <w:r>
        <w:t xml:space="preserve"> &amp; neglect common people</w:t>
      </w:r>
    </w:p>
    <w:p w:rsidR="008D33B1" w:rsidRDefault="008D33B1" w:rsidP="00C2200A">
      <w:pPr>
        <w:pStyle w:val="ListParagraph"/>
        <w:numPr>
          <w:ilvl w:val="3"/>
          <w:numId w:val="14"/>
        </w:numPr>
      </w:pPr>
      <w:r>
        <w:t xml:space="preserve">People revolt to </w:t>
      </w:r>
      <w:r w:rsidRPr="00BD07A0">
        <w:rPr>
          <w:u w:val="single"/>
        </w:rPr>
        <w:t xml:space="preserve">demand more </w:t>
      </w:r>
      <w:r w:rsidRPr="00DB121D">
        <w:rPr>
          <w:color w:val="70AD47" w:themeColor="accent6"/>
          <w:u w:val="single"/>
        </w:rPr>
        <w:t>equitable distribution of power</w:t>
      </w:r>
      <w:r w:rsidR="00E21F71" w:rsidRPr="00E21F71">
        <w:rPr>
          <w:color w:val="808080" w:themeColor="background1" w:themeShade="80"/>
        </w:rPr>
        <w:t xml:space="preserve"> [outcome]</w:t>
      </w:r>
      <w:r w:rsidR="00E21F71">
        <w:rPr>
          <w:u w:val="single"/>
        </w:rPr>
        <w:t xml:space="preserve"> </w:t>
      </w:r>
    </w:p>
    <w:p w:rsidR="008C2CEB" w:rsidRPr="00BC7C56" w:rsidRDefault="008C2CEB" w:rsidP="00C2200A">
      <w:pPr>
        <w:pStyle w:val="ListParagraph"/>
        <w:numPr>
          <w:ilvl w:val="2"/>
          <w:numId w:val="14"/>
        </w:numPr>
        <w:spacing w:before="40"/>
        <w:ind w:left="1797" w:hanging="357"/>
        <w:contextualSpacing w:val="0"/>
        <w:rPr>
          <w:u w:val="single" w:color="00B0F0"/>
        </w:rPr>
      </w:pPr>
      <w:r w:rsidRPr="00BC7C56">
        <w:rPr>
          <w:u w:val="single" w:color="00B0F0"/>
        </w:rPr>
        <w:t>Unjust revolution</w:t>
      </w:r>
    </w:p>
    <w:p w:rsidR="008D33B1" w:rsidRPr="00E21F71" w:rsidRDefault="008D33B1" w:rsidP="00C2200A">
      <w:pPr>
        <w:pStyle w:val="ListParagraph"/>
        <w:numPr>
          <w:ilvl w:val="3"/>
          <w:numId w:val="14"/>
        </w:numPr>
      </w:pPr>
      <w:r>
        <w:t xml:space="preserve">Driven by desire for </w:t>
      </w:r>
      <w:r>
        <w:rPr>
          <w:u w:val="single"/>
        </w:rPr>
        <w:t>domination</w:t>
      </w:r>
      <w:r>
        <w:t xml:space="preserve"> &amp; </w:t>
      </w:r>
      <w:r w:rsidRPr="00DB121D">
        <w:rPr>
          <w:color w:val="70AD47" w:themeColor="accent6"/>
          <w:u w:val="single"/>
        </w:rPr>
        <w:t>power thirst</w:t>
      </w:r>
      <w:r w:rsidR="00E21F71" w:rsidRPr="00E21F71">
        <w:rPr>
          <w:color w:val="808080" w:themeColor="background1" w:themeShade="80"/>
        </w:rPr>
        <w:t xml:space="preserve"> </w:t>
      </w:r>
      <w:r w:rsidR="00E21F71" w:rsidRPr="00E21F71">
        <w:rPr>
          <w:color w:val="808080" w:themeColor="background1" w:themeShade="80"/>
          <w:sz w:val="24"/>
        </w:rPr>
        <w:t>[reason]</w:t>
      </w:r>
    </w:p>
    <w:p w:rsidR="008D33B1" w:rsidRDefault="008D33B1" w:rsidP="00C2200A">
      <w:pPr>
        <w:pStyle w:val="ListParagraph"/>
        <w:numPr>
          <w:ilvl w:val="3"/>
          <w:numId w:val="14"/>
        </w:numPr>
      </w:pPr>
      <w:r>
        <w:t xml:space="preserve">When ambitious person(s) in </w:t>
      </w:r>
      <w:r w:rsidRPr="000311E4">
        <w:rPr>
          <w:u w:val="single"/>
        </w:rPr>
        <w:t>ruling class</w:t>
      </w:r>
      <w:r>
        <w:t xml:space="preserve"> tries </w:t>
      </w:r>
      <w:r w:rsidRPr="000311E4">
        <w:rPr>
          <w:u w:val="single"/>
        </w:rPr>
        <w:t>to seize power for themselves</w:t>
      </w:r>
    </w:p>
    <w:p w:rsidR="008D33B1" w:rsidRDefault="000311E4" w:rsidP="00C2200A">
      <w:pPr>
        <w:pStyle w:val="ListParagraph"/>
        <w:numPr>
          <w:ilvl w:val="3"/>
          <w:numId w:val="14"/>
        </w:numPr>
      </w:pPr>
      <w:r>
        <w:t xml:space="preserve">Often results in </w:t>
      </w:r>
      <w:r w:rsidRPr="00DB121D">
        <w:rPr>
          <w:color w:val="70AD47" w:themeColor="accent6"/>
        </w:rPr>
        <w:t>change of ruling elite</w:t>
      </w:r>
      <w:r>
        <w:t xml:space="preserve">. </w:t>
      </w:r>
      <w:r w:rsidR="00E21F71" w:rsidRPr="00E21F71">
        <w:rPr>
          <w:color w:val="808080" w:themeColor="background1" w:themeShade="80"/>
        </w:rPr>
        <w:t>[outcome]</w:t>
      </w:r>
    </w:p>
    <w:p w:rsidR="000311E4" w:rsidRDefault="000311E4" w:rsidP="00C2200A">
      <w:pPr>
        <w:pStyle w:val="ListParagraph"/>
        <w:numPr>
          <w:ilvl w:val="1"/>
          <w:numId w:val="14"/>
        </w:numPr>
        <w:ind w:left="1077" w:hanging="357"/>
        <w:contextualSpacing w:val="0"/>
      </w:pPr>
      <w:r>
        <w:t xml:space="preserve">Aristotle </w:t>
      </w:r>
      <w:r w:rsidRPr="000311E4">
        <w:rPr>
          <w:u w:val="single"/>
        </w:rPr>
        <w:t>cautioned</w:t>
      </w:r>
      <w:r>
        <w:t xml:space="preserve"> against </w:t>
      </w:r>
      <w:r w:rsidRPr="000311E4">
        <w:rPr>
          <w:u w:val="single"/>
        </w:rPr>
        <w:t>frequent revolutions as</w:t>
      </w:r>
      <w:r>
        <w:t xml:space="preserve"> they: (a) </w:t>
      </w:r>
      <w:r w:rsidRPr="00BC7C56">
        <w:rPr>
          <w:u w:val="single" w:color="00B0F0"/>
        </w:rPr>
        <w:t>destabilize society</w:t>
      </w:r>
      <w:r>
        <w:t>; (b)</w:t>
      </w:r>
      <w:r w:rsidRPr="00BC7C56">
        <w:rPr>
          <w:u w:val="single" w:color="00B0F0"/>
        </w:rPr>
        <w:t>hinders its progress</w:t>
      </w:r>
      <w:r w:rsidR="00DB121D">
        <w:rPr>
          <w:u w:val="single" w:color="00B0F0"/>
        </w:rPr>
        <w:br/>
      </w:r>
      <w:r w:rsidR="00DB121D" w:rsidRPr="00DB121D">
        <w:rPr>
          <w:color w:val="808080" w:themeColor="background1" w:themeShade="80"/>
        </w:rPr>
        <w:t>[solution]</w:t>
      </w:r>
    </w:p>
    <w:p w:rsidR="000311E4" w:rsidRDefault="000311E4" w:rsidP="003A0593">
      <w:pPr>
        <w:pStyle w:val="ListParagraph"/>
        <w:numPr>
          <w:ilvl w:val="2"/>
          <w:numId w:val="225"/>
        </w:numPr>
        <w:ind w:left="1797" w:hanging="238"/>
        <w:contextualSpacing w:val="0"/>
      </w:pPr>
      <w:r>
        <w:t xml:space="preserve"> Instead advocated for a </w:t>
      </w:r>
      <w:r w:rsidRPr="00E21F71">
        <w:rPr>
          <w:u w:val="single"/>
        </w:rPr>
        <w:t>stable political system</w:t>
      </w:r>
      <w:r>
        <w:t xml:space="preserve"> that </w:t>
      </w:r>
      <w:r w:rsidRPr="00BD07A0">
        <w:rPr>
          <w:u w:val="single"/>
        </w:rPr>
        <w:t>allows gradual reforms</w:t>
      </w:r>
      <w:r>
        <w:t>.</w:t>
      </w:r>
    </w:p>
    <w:p w:rsidR="000311E4" w:rsidRDefault="006C1E60" w:rsidP="003A0593">
      <w:pPr>
        <w:pStyle w:val="ListParagraph"/>
        <w:numPr>
          <w:ilvl w:val="2"/>
          <w:numId w:val="225"/>
        </w:numPr>
        <w:ind w:left="1797" w:hanging="238"/>
        <w:contextualSpacing w:val="0"/>
      </w:pPr>
      <w:r>
        <w:t xml:space="preserve">An </w:t>
      </w:r>
      <w:r w:rsidRPr="00E21F71">
        <w:rPr>
          <w:u w:val="single"/>
        </w:rPr>
        <w:t>ideal state</w:t>
      </w:r>
      <w:r>
        <w:t xml:space="preserve"> is </w:t>
      </w:r>
      <w:r w:rsidRPr="006C1E60">
        <w:rPr>
          <w:rStyle w:val="enumerationunderlineChar"/>
        </w:rPr>
        <w:t>just</w:t>
      </w:r>
      <w:r w:rsidR="00BD07A0">
        <w:rPr>
          <w:rStyle w:val="enumerationunderlineChar"/>
        </w:rPr>
        <w:t>,</w:t>
      </w:r>
      <w:r>
        <w:t xml:space="preserve"> and </w:t>
      </w:r>
      <w:r w:rsidR="000311E4" w:rsidRPr="006C1E60">
        <w:rPr>
          <w:rStyle w:val="enumerationunderlineChar"/>
        </w:rPr>
        <w:t>balance</w:t>
      </w:r>
      <w:r w:rsidRPr="006C1E60">
        <w:rPr>
          <w:rStyle w:val="enumerationunderlineChar"/>
        </w:rPr>
        <w:t>d</w:t>
      </w:r>
      <w:r w:rsidR="000311E4" w:rsidRPr="006C1E60">
        <w:rPr>
          <w:rStyle w:val="enumerationunderlineChar"/>
        </w:rPr>
        <w:t xml:space="preserve"> between ruler &amp; ruled</w:t>
      </w:r>
      <w:r w:rsidR="000311E4">
        <w:t xml:space="preserve">, thus </w:t>
      </w:r>
      <w:r w:rsidR="000311E4" w:rsidRPr="00E21F71">
        <w:rPr>
          <w:u w:val="single"/>
        </w:rPr>
        <w:t>minimizing the</w:t>
      </w:r>
      <w:r w:rsidR="000311E4">
        <w:t xml:space="preserve"> </w:t>
      </w:r>
      <w:r w:rsidR="000311E4" w:rsidRPr="00E21F71">
        <w:rPr>
          <w:u w:val="single"/>
        </w:rPr>
        <w:t>likelihood of revolution</w:t>
      </w:r>
      <w:r w:rsidR="000311E4">
        <w:t>.</w:t>
      </w:r>
      <w:r w:rsidR="00CA12DD">
        <w:t xml:space="preserve"> (solution to revolutions)</w:t>
      </w:r>
    </w:p>
    <w:p w:rsidR="00BD07A0" w:rsidRDefault="006C1E60" w:rsidP="00DB121D">
      <w:pPr>
        <w:pStyle w:val="ListParagraph"/>
        <w:numPr>
          <w:ilvl w:val="1"/>
          <w:numId w:val="14"/>
        </w:numPr>
        <w:ind w:left="1077" w:hanging="357"/>
        <w:contextualSpacing w:val="0"/>
      </w:pPr>
      <w:r>
        <w:t xml:space="preserve">Thus, by </w:t>
      </w:r>
      <w:r w:rsidRPr="00E21F71">
        <w:rPr>
          <w:u w:val="single"/>
        </w:rPr>
        <w:t xml:space="preserve">highlighting </w:t>
      </w:r>
      <w:r w:rsidR="00E21F71">
        <w:rPr>
          <w:u w:val="single"/>
        </w:rPr>
        <w:t>reasons</w:t>
      </w:r>
      <w:r w:rsidR="00D94987" w:rsidRPr="00E21F71">
        <w:rPr>
          <w:u w:val="single"/>
        </w:rPr>
        <w:t>, outcomes &amp; solutions</w:t>
      </w:r>
      <w:r w:rsidR="00D94987">
        <w:t xml:space="preserve"> </w:t>
      </w:r>
      <w:r>
        <w:t xml:space="preserve">of revolutions, he sought to guide society towards a </w:t>
      </w:r>
      <w:r w:rsidRPr="006C1E60">
        <w:rPr>
          <w:rStyle w:val="GreenOutlineChar"/>
        </w:rPr>
        <w:t>stable, just &amp; balanced political order</w:t>
      </w:r>
      <w:r>
        <w:t xml:space="preserve"> that </w:t>
      </w:r>
      <w:r w:rsidRPr="00E21F71">
        <w:rPr>
          <w:u w:val="single" w:color="00B050"/>
        </w:rPr>
        <w:t xml:space="preserve">moves </w:t>
      </w:r>
      <w:r w:rsidR="00E21F71" w:rsidRPr="00E21F71">
        <w:rPr>
          <w:u w:val="single" w:color="00B050"/>
        </w:rPr>
        <w:t>gradually</w:t>
      </w:r>
      <w:r w:rsidR="00E21F71">
        <w:t xml:space="preserve"> </w:t>
      </w:r>
      <w:r>
        <w:t xml:space="preserve">towards the </w:t>
      </w:r>
      <w:r w:rsidRPr="00E21F71">
        <w:rPr>
          <w:u w:val="single" w:color="00B050"/>
        </w:rPr>
        <w:t>common good</w:t>
      </w:r>
      <w:r>
        <w:t>.</w:t>
      </w:r>
    </w:p>
    <w:p w:rsidR="006377E2" w:rsidRDefault="006377E2" w:rsidP="00C2200A">
      <w:pPr>
        <w:pStyle w:val="Heading3"/>
        <w:numPr>
          <w:ilvl w:val="0"/>
          <w:numId w:val="14"/>
        </w:numPr>
        <w:ind w:left="357" w:hanging="357"/>
      </w:pPr>
      <w:bookmarkStart w:id="245" w:name="_Toc143353607"/>
      <w:r>
        <w:t>Theory of Justice (from Shubhra’s notes &amp; ChatGPT)</w:t>
      </w:r>
      <w:bookmarkEnd w:id="245"/>
    </w:p>
    <w:p w:rsidR="006377E2" w:rsidRDefault="006377E2" w:rsidP="00C2200A">
      <w:pPr>
        <w:pStyle w:val="ListParagraph"/>
        <w:numPr>
          <w:ilvl w:val="1"/>
          <w:numId w:val="14"/>
        </w:numPr>
        <w:ind w:left="1066" w:hanging="357"/>
        <w:contextualSpacing w:val="0"/>
      </w:pPr>
      <w:r>
        <w:t xml:space="preserve">For Aristotle, </w:t>
      </w:r>
      <w:r w:rsidRPr="00BD07A0">
        <w:rPr>
          <w:u w:val="single"/>
        </w:rPr>
        <w:t>Justice is the virtue</w:t>
      </w:r>
      <w:r>
        <w:t xml:space="preserve"> that enabl</w:t>
      </w:r>
      <w:r w:rsidR="00D355B9">
        <w:t xml:space="preserve">es individuals &amp; society to </w:t>
      </w:r>
      <w:r w:rsidR="00D355B9" w:rsidRPr="00BD07A0">
        <w:rPr>
          <w:u w:val="single"/>
        </w:rPr>
        <w:t>give each person their due</w:t>
      </w:r>
      <w:r w:rsidR="00D355B9">
        <w:t xml:space="preserve">, thus living in </w:t>
      </w:r>
      <w:r w:rsidR="00D355B9" w:rsidRPr="00DA7EFB">
        <w:rPr>
          <w:u w:val="single"/>
        </w:rPr>
        <w:t>harmony</w:t>
      </w:r>
    </w:p>
    <w:p w:rsidR="00D355B9" w:rsidRDefault="00D355B9" w:rsidP="00C2200A">
      <w:pPr>
        <w:pStyle w:val="ListParagraph"/>
        <w:numPr>
          <w:ilvl w:val="1"/>
          <w:numId w:val="14"/>
        </w:numPr>
        <w:ind w:left="1066" w:hanging="357"/>
        <w:contextualSpacing w:val="0"/>
      </w:pPr>
      <w:r>
        <w:t>Classifies two types of Justice</w:t>
      </w:r>
    </w:p>
    <w:p w:rsidR="00D355B9" w:rsidRPr="00DA7EFB" w:rsidRDefault="00D355B9" w:rsidP="00C2200A">
      <w:pPr>
        <w:pStyle w:val="ListParagraph"/>
        <w:numPr>
          <w:ilvl w:val="2"/>
          <w:numId w:val="14"/>
        </w:numPr>
        <w:spacing w:before="40"/>
        <w:contextualSpacing w:val="0"/>
        <w:rPr>
          <w:b/>
          <w:i/>
        </w:rPr>
      </w:pPr>
      <w:r w:rsidRPr="00DA7EFB">
        <w:rPr>
          <w:b/>
          <w:i/>
        </w:rPr>
        <w:t>Corrective Justice</w:t>
      </w:r>
    </w:p>
    <w:p w:rsidR="00D355B9" w:rsidRPr="00100C15" w:rsidRDefault="00B94EA9" w:rsidP="008654FD">
      <w:pPr>
        <w:pStyle w:val="ListParagraph"/>
        <w:numPr>
          <w:ilvl w:val="3"/>
          <w:numId w:val="14"/>
        </w:numPr>
        <w:contextualSpacing w:val="0"/>
        <w:rPr>
          <w:u w:val="single" w:color="00B0F0"/>
        </w:rPr>
      </w:pPr>
      <w:r>
        <w:t xml:space="preserve">Deals with: (a) maintaining </w:t>
      </w:r>
      <w:r w:rsidR="00100C15" w:rsidRPr="00100C15">
        <w:rPr>
          <w:u w:val="single" w:color="00B0F0"/>
        </w:rPr>
        <w:t>balanced</w:t>
      </w:r>
      <w:r w:rsidRPr="00100C15">
        <w:rPr>
          <w:u w:val="single" w:color="00B0F0"/>
        </w:rPr>
        <w:t xml:space="preserve"> relationship between individuals</w:t>
      </w:r>
      <w:r>
        <w:t xml:space="preserve">; </w:t>
      </w:r>
      <w:r w:rsidR="000D3E07">
        <w:t xml:space="preserve"> </w:t>
      </w:r>
      <w:r>
        <w:t xml:space="preserve">(b) </w:t>
      </w:r>
      <w:r w:rsidRPr="00100C15">
        <w:rPr>
          <w:u w:val="single" w:color="00B0F0"/>
        </w:rPr>
        <w:t>correcting wrong</w:t>
      </w:r>
      <w:r w:rsidR="00100C15" w:rsidRPr="00100C15">
        <w:rPr>
          <w:color w:val="FF0000"/>
        </w:rPr>
        <w:t>*</w:t>
      </w:r>
    </w:p>
    <w:p w:rsidR="00B94EA9" w:rsidRDefault="002D6A0F" w:rsidP="008654FD">
      <w:pPr>
        <w:pStyle w:val="ListParagraph"/>
        <w:numPr>
          <w:ilvl w:val="3"/>
          <w:numId w:val="14"/>
        </w:numPr>
        <w:contextualSpacing w:val="0"/>
      </w:pPr>
      <w:r>
        <w:t xml:space="preserve">It involves </w:t>
      </w:r>
      <w:r w:rsidRPr="0018077A">
        <w:rPr>
          <w:b/>
          <w:u w:val="single"/>
        </w:rPr>
        <w:t>punishment for wrongdoing</w:t>
      </w:r>
    </w:p>
    <w:p w:rsidR="002D6A0F" w:rsidRDefault="002D6A0F" w:rsidP="008654FD">
      <w:pPr>
        <w:pStyle w:val="ListParagraph"/>
        <w:numPr>
          <w:ilvl w:val="3"/>
          <w:numId w:val="14"/>
        </w:numPr>
        <w:contextualSpacing w:val="0"/>
      </w:pPr>
      <w:r>
        <w:t xml:space="preserve">But the punishment so given must be </w:t>
      </w:r>
      <w:r>
        <w:rPr>
          <w:u w:val="single"/>
        </w:rPr>
        <w:t>proportionate to the wrongdoing</w:t>
      </w:r>
    </w:p>
    <w:p w:rsidR="002D6A0F" w:rsidRDefault="002D6A0F" w:rsidP="00C2200A">
      <w:pPr>
        <w:pStyle w:val="ListParagraph"/>
        <w:numPr>
          <w:ilvl w:val="4"/>
          <w:numId w:val="14"/>
        </w:numPr>
      </w:pPr>
      <w:r>
        <w:t xml:space="preserve">Ex: no capital punishment for </w:t>
      </w:r>
      <w:r w:rsidR="000D3E07">
        <w:t xml:space="preserve">minor offence </w:t>
      </w:r>
    </w:p>
    <w:p w:rsidR="000D3E07" w:rsidRDefault="000D3E07" w:rsidP="008654FD">
      <w:pPr>
        <w:pStyle w:val="ListParagraph"/>
        <w:numPr>
          <w:ilvl w:val="3"/>
          <w:numId w:val="14"/>
        </w:numPr>
        <w:ind w:left="2517" w:hanging="357"/>
        <w:contextualSpacing w:val="0"/>
      </w:pPr>
      <w:r w:rsidRPr="00100C15">
        <w:rPr>
          <w:u w:val="single"/>
        </w:rPr>
        <w:t>Aim</w:t>
      </w:r>
      <w:r>
        <w:t xml:space="preserve"> is </w:t>
      </w:r>
      <w:r w:rsidRPr="00100C15">
        <w:rPr>
          <w:u w:val="single"/>
        </w:rPr>
        <w:t>not merely punishment</w:t>
      </w:r>
      <w:r>
        <w:t xml:space="preserve">, but also to </w:t>
      </w:r>
      <w:r>
        <w:rPr>
          <w:u w:val="single"/>
        </w:rPr>
        <w:t>rehabilitate</w:t>
      </w:r>
      <w:r>
        <w:t xml:space="preserve"> &amp; restoring balance. </w:t>
      </w:r>
    </w:p>
    <w:p w:rsidR="008654FD" w:rsidRDefault="008654FD" w:rsidP="008654FD"/>
    <w:p w:rsidR="008654FD" w:rsidRDefault="008654FD" w:rsidP="008654FD">
      <w:pPr>
        <w:pStyle w:val="ListParagraph"/>
        <w:spacing w:before="0"/>
        <w:ind w:left="1797" w:firstLine="0"/>
        <w:contextualSpacing w:val="0"/>
        <w:rPr>
          <w:b/>
          <w:i/>
        </w:rPr>
      </w:pPr>
    </w:p>
    <w:p w:rsidR="00D355B9" w:rsidRDefault="00D355B9" w:rsidP="008654FD">
      <w:pPr>
        <w:pStyle w:val="ListParagraph"/>
        <w:numPr>
          <w:ilvl w:val="2"/>
          <w:numId w:val="14"/>
        </w:numPr>
        <w:spacing w:before="0"/>
        <w:ind w:left="1797" w:hanging="357"/>
        <w:contextualSpacing w:val="0"/>
        <w:rPr>
          <w:b/>
          <w:i/>
        </w:rPr>
      </w:pPr>
      <w:r w:rsidRPr="00DA7EFB">
        <w:rPr>
          <w:b/>
          <w:i/>
        </w:rPr>
        <w:t>Distributive Justice</w:t>
      </w:r>
    </w:p>
    <w:p w:rsidR="008654FD" w:rsidRPr="008654FD" w:rsidRDefault="008654FD" w:rsidP="008654FD">
      <w:pPr>
        <w:pStyle w:val="AsCore-byline"/>
        <w:ind w:left="1434"/>
        <w:rPr>
          <w:i w:val="0"/>
        </w:rPr>
      </w:pPr>
      <w:r>
        <w:rPr>
          <w:i w:val="0"/>
        </w:rPr>
        <w:t>[not modern redistributive justice, but merit based distribution]</w:t>
      </w:r>
    </w:p>
    <w:p w:rsidR="0081443F" w:rsidRPr="0081443F" w:rsidRDefault="0081443F" w:rsidP="008654FD">
      <w:pPr>
        <w:pStyle w:val="ListParagraph"/>
        <w:numPr>
          <w:ilvl w:val="3"/>
          <w:numId w:val="14"/>
        </w:numPr>
        <w:ind w:left="2517" w:hanging="357"/>
        <w:contextualSpacing w:val="0"/>
        <w:rPr>
          <w:b/>
        </w:rPr>
      </w:pPr>
      <w:r>
        <w:t xml:space="preserve">Deals with fair </w:t>
      </w:r>
      <w:r w:rsidRPr="00100C15">
        <w:rPr>
          <w:u w:val="single"/>
        </w:rPr>
        <w:t>distribution of good, resources &amp; opportunities</w:t>
      </w:r>
    </w:p>
    <w:p w:rsidR="0081443F" w:rsidRPr="00556C52" w:rsidRDefault="005655FC" w:rsidP="008654FD">
      <w:pPr>
        <w:pStyle w:val="ListParagraph"/>
        <w:numPr>
          <w:ilvl w:val="3"/>
          <w:numId w:val="14"/>
        </w:numPr>
        <w:ind w:left="2517" w:hanging="357"/>
        <w:contextualSpacing w:val="0"/>
        <w:rPr>
          <w:b/>
        </w:rPr>
      </w:pPr>
      <w:r>
        <w:t xml:space="preserve">Advocated </w:t>
      </w:r>
      <w:r w:rsidR="00100C15">
        <w:t>di</w:t>
      </w:r>
      <w:r>
        <w:t xml:space="preserve">stribution </w:t>
      </w:r>
      <w:r w:rsidRPr="00100C15">
        <w:rPr>
          <w:u w:val="single"/>
        </w:rPr>
        <w:t>based on</w:t>
      </w:r>
      <w:r>
        <w:t xml:space="preserve"> </w:t>
      </w:r>
      <w:r w:rsidRPr="005655FC">
        <w:rPr>
          <w:rStyle w:val="enumerationunderlineChar"/>
        </w:rPr>
        <w:t>virtue</w:t>
      </w:r>
      <w:r>
        <w:t xml:space="preserve"> &amp; </w:t>
      </w:r>
      <w:r w:rsidRPr="005655FC">
        <w:rPr>
          <w:rStyle w:val="enumerationunderlineChar"/>
        </w:rPr>
        <w:t>meri</w:t>
      </w:r>
      <w:r w:rsidRPr="00100C15">
        <w:rPr>
          <w:u w:val="single" w:color="00B0F0"/>
        </w:rPr>
        <w:t>t</w:t>
      </w:r>
      <w:r w:rsidR="00100C15" w:rsidRPr="00100C15">
        <w:t xml:space="preserve"> </w:t>
      </w:r>
      <w:r w:rsidR="00100C15" w:rsidRPr="00100C15">
        <w:rPr>
          <w:color w:val="808080" w:themeColor="background1" w:themeShade="80"/>
        </w:rPr>
        <w:t>[both params are similar]</w:t>
      </w:r>
      <w:r w:rsidRPr="005655FC">
        <w:t>.</w:t>
      </w:r>
    </w:p>
    <w:p w:rsidR="00556C52" w:rsidRPr="00722A4F" w:rsidRDefault="00100C15" w:rsidP="008654FD">
      <w:pPr>
        <w:pStyle w:val="ListParagraph"/>
        <w:numPr>
          <w:ilvl w:val="3"/>
          <w:numId w:val="14"/>
        </w:numPr>
        <w:ind w:left="2517" w:hanging="357"/>
        <w:contextualSpacing w:val="0"/>
        <w:rPr>
          <w:b/>
        </w:rPr>
      </w:pPr>
      <w:r>
        <w:t>P</w:t>
      </w:r>
      <w:r w:rsidR="00556C52">
        <w:t xml:space="preserve">ersons should be given resources &amp; opportunities </w:t>
      </w:r>
      <w:r w:rsidR="00324090" w:rsidRPr="00324090">
        <w:rPr>
          <w:u w:val="single"/>
        </w:rPr>
        <w:t>according to</w:t>
      </w:r>
      <w:r w:rsidR="00556C52" w:rsidRPr="00324090">
        <w:rPr>
          <w:u w:val="single"/>
        </w:rPr>
        <w:t xml:space="preserve"> </w:t>
      </w:r>
      <w:r w:rsidR="008654FD">
        <w:rPr>
          <w:u w:val="single"/>
        </w:rPr>
        <w:t>merit</w:t>
      </w:r>
      <w:r w:rsidR="00556C52" w:rsidRPr="00556C52">
        <w:rPr>
          <w:u w:val="single"/>
        </w:rPr>
        <w:t xml:space="preserve"> &amp; contribution to society</w:t>
      </w:r>
      <w:r w:rsidRPr="00100C15">
        <w:rPr>
          <w:color w:val="808080" w:themeColor="background1" w:themeShade="80"/>
        </w:rPr>
        <w:t xml:space="preserve"> [merit]</w:t>
      </w:r>
      <w:r w:rsidR="008654FD">
        <w:rPr>
          <w:color w:val="808080" w:themeColor="background1" w:themeShade="80"/>
        </w:rPr>
        <w:t xml:space="preserve"> [F.A. Hayek concurs]</w:t>
      </w:r>
      <w:r w:rsidR="00556C52">
        <w:t>, and not merely according to their wealth or social status</w:t>
      </w:r>
      <w:r w:rsidR="00DA7EFB">
        <w:t xml:space="preserve"> </w:t>
      </w:r>
      <w:r w:rsidR="00DA7EFB" w:rsidRPr="00DA7EFB">
        <w:rPr>
          <w:color w:val="808080" w:themeColor="background1" w:themeShade="80"/>
        </w:rPr>
        <w:t>[traditional criterion]</w:t>
      </w:r>
      <w:r w:rsidR="00556C52">
        <w:t>.</w:t>
      </w:r>
      <w:r w:rsidR="00DA7EFB">
        <w:t xml:space="preserve"> </w:t>
      </w:r>
      <w:r w:rsidR="00DA7EFB" w:rsidRPr="00DA7EFB">
        <w:rPr>
          <w:color w:val="808080" w:themeColor="background1" w:themeShade="80"/>
        </w:rPr>
        <w:t>[PTO]</w:t>
      </w:r>
    </w:p>
    <w:p w:rsidR="00722A4F" w:rsidRPr="0018077A" w:rsidRDefault="00722A4F" w:rsidP="008654FD">
      <w:pPr>
        <w:pStyle w:val="ListParagraph"/>
        <w:numPr>
          <w:ilvl w:val="3"/>
          <w:numId w:val="14"/>
        </w:numPr>
        <w:ind w:left="2517" w:hanging="357"/>
        <w:contextualSpacing w:val="0"/>
        <w:rPr>
          <w:b/>
        </w:rPr>
      </w:pPr>
      <w:r>
        <w:t xml:space="preserve">This conception is </w:t>
      </w:r>
      <w:r w:rsidRPr="008654FD">
        <w:rPr>
          <w:color w:val="70AD47" w:themeColor="accent6"/>
          <w:u w:val="single"/>
        </w:rPr>
        <w:t xml:space="preserve">based on </w:t>
      </w:r>
      <w:r w:rsidRPr="008654FD">
        <w:rPr>
          <w:color w:val="70AD47" w:themeColor="accent6"/>
        </w:rPr>
        <w:t xml:space="preserve">his idea of </w:t>
      </w:r>
      <w:r w:rsidRPr="008654FD">
        <w:rPr>
          <w:color w:val="70AD47" w:themeColor="accent6"/>
          <w:u w:val="single"/>
        </w:rPr>
        <w:t>proportional equality</w:t>
      </w:r>
      <w:r>
        <w:t>: ‘</w:t>
      </w:r>
      <w:r w:rsidRPr="00571425">
        <w:rPr>
          <w:rStyle w:val="AnshulsQuoteChar"/>
        </w:rPr>
        <w:t xml:space="preserve">It is unjust to treat </w:t>
      </w:r>
      <w:r w:rsidR="00782AFB" w:rsidRPr="00571425">
        <w:rPr>
          <w:rStyle w:val="AnshulsQuoteChar"/>
        </w:rPr>
        <w:t>equals un</w:t>
      </w:r>
      <w:r w:rsidRPr="00571425">
        <w:rPr>
          <w:rStyle w:val="AnshulsQuoteChar"/>
        </w:rPr>
        <w:t>equally, and equally unjust to treat unequal</w:t>
      </w:r>
      <w:r w:rsidR="00782AFB" w:rsidRPr="00571425">
        <w:rPr>
          <w:rStyle w:val="AnshulsQuoteChar"/>
        </w:rPr>
        <w:t>s</w:t>
      </w:r>
      <w:r w:rsidRPr="00571425">
        <w:rPr>
          <w:rStyle w:val="AnshulsQuoteChar"/>
        </w:rPr>
        <w:t xml:space="preserve"> equally.</w:t>
      </w:r>
      <w:r>
        <w:rPr>
          <w:i/>
        </w:rPr>
        <w:t>’</w:t>
      </w:r>
      <w:r w:rsidR="00782AFB">
        <w:rPr>
          <w:i/>
        </w:rPr>
        <w:t xml:space="preserve"> </w:t>
      </w:r>
      <w:r w:rsidR="00571425" w:rsidRPr="00571425">
        <w:t>Thus</w:t>
      </w:r>
      <w:r w:rsidR="00571425">
        <w:rPr>
          <w:i/>
        </w:rPr>
        <w:t>,</w:t>
      </w:r>
      <w:r w:rsidR="00782AFB">
        <w:t xml:space="preserve"> giving </w:t>
      </w:r>
      <w:r w:rsidR="00782AFB" w:rsidRPr="008654FD">
        <w:rPr>
          <w:color w:val="70AD47" w:themeColor="accent6"/>
          <w:u w:val="single"/>
        </w:rPr>
        <w:t>higher office to more political</w:t>
      </w:r>
      <w:r w:rsidR="00782AFB" w:rsidRPr="008654FD">
        <w:rPr>
          <w:color w:val="70AD47" w:themeColor="accent6"/>
        </w:rPr>
        <w:t xml:space="preserve"> virtuous</w:t>
      </w:r>
      <w:r w:rsidR="00782AFB">
        <w:t xml:space="preserve">. </w:t>
      </w:r>
      <w:r w:rsidR="00DA7EFB" w:rsidRPr="00DA7EFB">
        <w:rPr>
          <w:color w:val="808080" w:themeColor="background1" w:themeShade="80"/>
        </w:rPr>
        <w:t>[does not promotes affirmative action]</w:t>
      </w:r>
    </w:p>
    <w:p w:rsidR="0018077A" w:rsidRPr="00D70E54" w:rsidRDefault="0018077A" w:rsidP="00C2200A">
      <w:pPr>
        <w:pStyle w:val="ListParagraph"/>
        <w:numPr>
          <w:ilvl w:val="1"/>
          <w:numId w:val="14"/>
        </w:numPr>
        <w:spacing w:before="120"/>
        <w:ind w:left="1077" w:hanging="357"/>
        <w:contextualSpacing w:val="0"/>
        <w:rPr>
          <w:b/>
          <w:u w:val="single"/>
        </w:rPr>
      </w:pPr>
      <w:r>
        <w:t xml:space="preserve">He also emphasises the </w:t>
      </w:r>
      <w:r w:rsidRPr="00DA7EFB">
        <w:rPr>
          <w:u w:val="single"/>
        </w:rPr>
        <w:t>importance of practical knowledge</w:t>
      </w:r>
      <w:r>
        <w:t xml:space="preserve"> (</w:t>
      </w:r>
      <w:r w:rsidRPr="00DA7EFB">
        <w:rPr>
          <w:i/>
          <w:color w:val="009999"/>
        </w:rPr>
        <w:t>phronesis</w:t>
      </w:r>
      <w:r>
        <w:rPr>
          <w:i/>
        </w:rPr>
        <w:t xml:space="preserve">) </w:t>
      </w:r>
      <w:r w:rsidRPr="00D70E54">
        <w:rPr>
          <w:u w:val="single"/>
        </w:rPr>
        <w:t>in dispensing justice</w:t>
      </w:r>
    </w:p>
    <w:p w:rsidR="008E47B6" w:rsidRPr="00DA7EFB" w:rsidRDefault="0018077A" w:rsidP="00C2200A">
      <w:pPr>
        <w:pStyle w:val="ListParagraph"/>
        <w:numPr>
          <w:ilvl w:val="2"/>
          <w:numId w:val="14"/>
        </w:numPr>
        <w:spacing w:before="100"/>
        <w:rPr>
          <w:b/>
          <w:color w:val="70AD47" w:themeColor="accent6"/>
          <w:u w:val="single"/>
        </w:rPr>
      </w:pPr>
      <w:r w:rsidRPr="00DA7EFB">
        <w:rPr>
          <w:color w:val="70AD47" w:themeColor="accent6"/>
          <w:u w:val="single"/>
        </w:rPr>
        <w:t>Justice is not merely following the law</w:t>
      </w:r>
    </w:p>
    <w:p w:rsidR="008E47B6" w:rsidRPr="008E47B6" w:rsidRDefault="008E47B6" w:rsidP="00C2200A">
      <w:pPr>
        <w:pStyle w:val="ListParagraph"/>
        <w:numPr>
          <w:ilvl w:val="2"/>
          <w:numId w:val="14"/>
        </w:numPr>
        <w:spacing w:before="100"/>
        <w:rPr>
          <w:b/>
        </w:rPr>
      </w:pPr>
      <w:r>
        <w:t xml:space="preserve">It is a </w:t>
      </w:r>
      <w:r w:rsidRPr="00DA7EFB">
        <w:rPr>
          <w:color w:val="70AD47" w:themeColor="accent6"/>
          <w:u w:val="single"/>
        </w:rPr>
        <w:t>virtue</w:t>
      </w:r>
      <w:r>
        <w:t xml:space="preserve"> that requires </w:t>
      </w:r>
      <w:r>
        <w:rPr>
          <w:u w:val="single"/>
        </w:rPr>
        <w:t xml:space="preserve">right </w:t>
      </w:r>
      <w:r w:rsidRPr="00DA7EFB">
        <w:rPr>
          <w:color w:val="70AD47" w:themeColor="accent6"/>
          <w:u w:val="single"/>
        </w:rPr>
        <w:t>intentions</w:t>
      </w:r>
      <w:r>
        <w:rPr>
          <w:u w:val="single"/>
        </w:rPr>
        <w:t xml:space="preserve">, right reasoning according to </w:t>
      </w:r>
      <w:r w:rsidRPr="00DA7EFB">
        <w:rPr>
          <w:color w:val="70AD47" w:themeColor="accent6"/>
          <w:u w:val="single"/>
        </w:rPr>
        <w:t>context</w:t>
      </w:r>
      <w:r>
        <w:t>.</w:t>
      </w:r>
    </w:p>
    <w:p w:rsidR="0018077A" w:rsidRPr="0081443F" w:rsidRDefault="008E47B6" w:rsidP="00C2200A">
      <w:pPr>
        <w:pStyle w:val="ListParagraph"/>
        <w:numPr>
          <w:ilvl w:val="2"/>
          <w:numId w:val="14"/>
        </w:numPr>
        <w:spacing w:before="100"/>
        <w:rPr>
          <w:b/>
        </w:rPr>
      </w:pPr>
      <w:r>
        <w:t xml:space="preserve">Thus </w:t>
      </w:r>
      <w:r w:rsidR="00981C35">
        <w:t xml:space="preserve">dispensing justice requires one to </w:t>
      </w:r>
      <w:r w:rsidR="00981C35" w:rsidRPr="00DA7EFB">
        <w:rPr>
          <w:u w:val="single" w:color="00B0F0"/>
        </w:rPr>
        <w:t>cultivate virtuous character</w:t>
      </w:r>
      <w:r w:rsidR="00D70E54" w:rsidRPr="00DA7EFB">
        <w:t>,</w:t>
      </w:r>
      <w:r w:rsidR="00981C35">
        <w:t xml:space="preserve"> and </w:t>
      </w:r>
      <w:r w:rsidR="00981C35">
        <w:rPr>
          <w:u w:val="single"/>
        </w:rPr>
        <w:t xml:space="preserve">learning </w:t>
      </w:r>
      <w:r w:rsidR="00981C35" w:rsidRPr="00DA7EFB">
        <w:rPr>
          <w:u w:val="single" w:color="00B0F0"/>
        </w:rPr>
        <w:t>practical wisdom</w:t>
      </w:r>
      <w:r w:rsidR="00DA7EFB">
        <w:t xml:space="preserve"> </w:t>
      </w:r>
      <w:r w:rsidR="008654FD" w:rsidRPr="00DA7EFB">
        <w:rPr>
          <w:color w:val="808080" w:themeColor="background1" w:themeShade="80"/>
        </w:rPr>
        <w:t>[Phronesis</w:t>
      </w:r>
      <w:r w:rsidR="00DA7EFB" w:rsidRPr="00DA7EFB">
        <w:rPr>
          <w:color w:val="808080" w:themeColor="background1" w:themeShade="80"/>
        </w:rPr>
        <w:t xml:space="preserve"> or street-smart]</w:t>
      </w:r>
      <w:r w:rsidR="00DA7EFB">
        <w:t xml:space="preserve"> </w:t>
      </w:r>
      <w:r w:rsidR="00981C35">
        <w:t xml:space="preserve">to make just decisions. </w:t>
      </w:r>
      <w:r w:rsidR="0018077A">
        <w:t xml:space="preserve"> </w:t>
      </w:r>
    </w:p>
    <w:p w:rsidR="00472146" w:rsidRDefault="00472146" w:rsidP="003A0593">
      <w:pPr>
        <w:pStyle w:val="Heading3"/>
        <w:numPr>
          <w:ilvl w:val="0"/>
          <w:numId w:val="30"/>
        </w:numPr>
      </w:pPr>
      <w:bookmarkStart w:id="246" w:name="_Toc143353608"/>
      <w:r>
        <w:t>Theory of Justice</w:t>
      </w:r>
      <w:r w:rsidR="00D70E54">
        <w:t xml:space="preserve"> [From Andrew Heywood]</w:t>
      </w:r>
      <w:bookmarkEnd w:id="246"/>
    </w:p>
    <w:p w:rsidR="00775D9B" w:rsidRDefault="00775D9B" w:rsidP="00C2200A">
      <w:pPr>
        <w:pStyle w:val="ListParagraph"/>
        <w:numPr>
          <w:ilvl w:val="1"/>
          <w:numId w:val="14"/>
        </w:numPr>
        <w:ind w:hanging="357"/>
        <w:contextualSpacing w:val="0"/>
      </w:pPr>
      <w:r>
        <w:t xml:space="preserve">Both </w:t>
      </w:r>
      <w:r w:rsidRPr="00DA7EFB">
        <w:rPr>
          <w:color w:val="9A57CD"/>
        </w:rPr>
        <w:t>Plato</w:t>
      </w:r>
      <w:r>
        <w:t xml:space="preserve"> &amp; </w:t>
      </w:r>
      <w:r w:rsidRPr="00DA7EFB">
        <w:rPr>
          <w:color w:val="9A57CD"/>
        </w:rPr>
        <w:t>Aristotle</w:t>
      </w:r>
      <w:r>
        <w:t xml:space="preserve"> </w:t>
      </w:r>
      <w:r w:rsidR="000451EC">
        <w:t xml:space="preserve">agreed that </w:t>
      </w:r>
      <w:r w:rsidR="000451EC" w:rsidRPr="00DA7EFB">
        <w:rPr>
          <w:b/>
          <w:color w:val="70AD47" w:themeColor="accent6"/>
          <w:u w:val="single"/>
        </w:rPr>
        <w:t xml:space="preserve">Justice is </w:t>
      </w:r>
      <w:r w:rsidR="000451EC" w:rsidRPr="00DA7EFB">
        <w:rPr>
          <w:b/>
          <w:i/>
          <w:color w:val="70AD47" w:themeColor="accent6"/>
          <w:u w:val="single"/>
        </w:rPr>
        <w:t>reason unaffected by desire</w:t>
      </w:r>
      <w:r w:rsidR="000451EC">
        <w:t>, but they differ in terms of the vessel of this reason in rulership</w:t>
      </w:r>
    </w:p>
    <w:p w:rsidR="000451EC" w:rsidRDefault="000451EC" w:rsidP="00C2200A">
      <w:pPr>
        <w:pStyle w:val="ListParagraph"/>
        <w:numPr>
          <w:ilvl w:val="2"/>
          <w:numId w:val="14"/>
        </w:numPr>
        <w:spacing w:before="40"/>
        <w:ind w:left="1797"/>
        <w:contextualSpacing w:val="0"/>
      </w:pPr>
      <w:r w:rsidRPr="00E77F82">
        <w:rPr>
          <w:color w:val="9A57CD"/>
          <w:u w:val="single" w:color="00B0F0"/>
        </w:rPr>
        <w:t>Plato</w:t>
      </w:r>
      <w:r>
        <w:t xml:space="preserve">: </w:t>
      </w:r>
      <w:r w:rsidRPr="00E77F82">
        <w:rPr>
          <w:b/>
          <w:u w:val="single" w:color="00B050"/>
        </w:rPr>
        <w:t>Philosopher king</w:t>
      </w:r>
      <w:r>
        <w:t xml:space="preserve"> is reason unaffected by desire</w:t>
      </w:r>
    </w:p>
    <w:p w:rsidR="00733DEA" w:rsidRPr="00775D9B" w:rsidRDefault="00733DEA" w:rsidP="00C2200A">
      <w:pPr>
        <w:pStyle w:val="ListParagraph"/>
        <w:numPr>
          <w:ilvl w:val="2"/>
          <w:numId w:val="14"/>
        </w:numPr>
        <w:spacing w:before="40"/>
        <w:ind w:left="1797" w:hanging="357"/>
        <w:contextualSpacing w:val="0"/>
      </w:pPr>
      <w:r w:rsidRPr="00E77F82">
        <w:rPr>
          <w:color w:val="9A57CD"/>
          <w:u w:val="single" w:color="00B0F0"/>
        </w:rPr>
        <w:t>Aristotle</w:t>
      </w:r>
      <w:r>
        <w:t xml:space="preserve">: </w:t>
      </w:r>
      <w:r w:rsidRPr="00E77F82">
        <w:rPr>
          <w:b/>
          <w:u w:val="single" w:color="00B050"/>
        </w:rPr>
        <w:t>Law</w:t>
      </w:r>
      <w:r>
        <w:t xml:space="preserve"> is reason unaffected by desire</w:t>
      </w:r>
    </w:p>
    <w:p w:rsidR="00472146" w:rsidRPr="00BE0F3A" w:rsidRDefault="002B5301" w:rsidP="00C2200A">
      <w:pPr>
        <w:pStyle w:val="ListParagraph"/>
        <w:numPr>
          <w:ilvl w:val="1"/>
          <w:numId w:val="14"/>
        </w:numPr>
        <w:ind w:left="1071" w:hanging="357"/>
        <w:contextualSpacing w:val="0"/>
      </w:pPr>
      <w:r w:rsidRPr="002B5301">
        <w:t xml:space="preserve">1: </w:t>
      </w:r>
      <w:r w:rsidR="00472146" w:rsidRPr="00E77F82">
        <w:rPr>
          <w:b/>
          <w:color w:val="70AD47" w:themeColor="accent6"/>
          <w:u w:val="single"/>
        </w:rPr>
        <w:t>Rule of Law</w:t>
      </w:r>
      <w:r w:rsidR="00472146" w:rsidRPr="00E77F82">
        <w:rPr>
          <w:color w:val="70AD47" w:themeColor="accent6"/>
        </w:rPr>
        <w:t xml:space="preserve"> is </w:t>
      </w:r>
      <w:r w:rsidR="00775D9B" w:rsidRPr="00E77F82">
        <w:rPr>
          <w:color w:val="70AD47" w:themeColor="accent6"/>
        </w:rPr>
        <w:t>synonymous</w:t>
      </w:r>
      <w:r w:rsidR="00472146" w:rsidRPr="00E77F82">
        <w:rPr>
          <w:color w:val="70AD47" w:themeColor="accent6"/>
        </w:rPr>
        <w:t xml:space="preserve"> to </w:t>
      </w:r>
      <w:r w:rsidR="00472146" w:rsidRPr="00E77F82">
        <w:rPr>
          <w:b/>
          <w:color w:val="70AD47" w:themeColor="accent6"/>
        </w:rPr>
        <w:t>Justice</w:t>
      </w:r>
      <w:r w:rsidR="00472146">
        <w:t>, as law is ‘</w:t>
      </w:r>
      <w:r w:rsidR="00472146" w:rsidRPr="009F2BAA">
        <w:rPr>
          <w:rStyle w:val="AnshulsQuoteChar"/>
        </w:rPr>
        <w:t>reason unaffected by desire</w:t>
      </w:r>
      <w:r w:rsidR="00472146">
        <w:rPr>
          <w:i/>
        </w:rPr>
        <w:t>’</w:t>
      </w:r>
    </w:p>
    <w:p w:rsidR="00472146" w:rsidRDefault="00472146" w:rsidP="00C2200A">
      <w:pPr>
        <w:pStyle w:val="ListParagraph"/>
        <w:numPr>
          <w:ilvl w:val="2"/>
          <w:numId w:val="14"/>
        </w:numPr>
        <w:spacing w:before="40"/>
        <w:ind w:left="1792" w:hanging="357"/>
        <w:contextualSpacing w:val="0"/>
      </w:pPr>
      <w:r>
        <w:t xml:space="preserve">Thus, </w:t>
      </w:r>
      <w:r>
        <w:rPr>
          <w:i/>
        </w:rPr>
        <w:t>Law</w:t>
      </w:r>
      <w:r>
        <w:t xml:space="preserve"> is </w:t>
      </w:r>
      <w:r w:rsidRPr="00E77F82">
        <w:rPr>
          <w:u w:val="single"/>
        </w:rPr>
        <w:t xml:space="preserve">identical to </w:t>
      </w:r>
      <w:r w:rsidRPr="00E77F82">
        <w:rPr>
          <w:color w:val="9A57CD"/>
          <w:u w:val="single"/>
        </w:rPr>
        <w:t>Plato’s</w:t>
      </w:r>
      <w:r w:rsidRPr="00E77F82">
        <w:t xml:space="preserve"> </w:t>
      </w:r>
      <w:r w:rsidRPr="00E77F82">
        <w:rPr>
          <w:i/>
          <w:color w:val="009999"/>
          <w:u w:val="single"/>
        </w:rPr>
        <w:t>Philosopher King</w:t>
      </w:r>
      <w:r>
        <w:t xml:space="preserve"> </w:t>
      </w:r>
    </w:p>
    <w:p w:rsidR="00373917" w:rsidRDefault="00472146" w:rsidP="00C2200A">
      <w:pPr>
        <w:pStyle w:val="ListParagraph"/>
        <w:numPr>
          <w:ilvl w:val="2"/>
          <w:numId w:val="14"/>
        </w:numPr>
        <w:spacing w:before="40" w:after="160"/>
        <w:ind w:left="1797"/>
        <w:contextualSpacing w:val="0"/>
      </w:pPr>
      <w:r>
        <w:t xml:space="preserve">Aristotle argues that desires ‘corrupt’ even the best of men, and thus </w:t>
      </w:r>
      <w:r w:rsidRPr="00E77F82">
        <w:rPr>
          <w:u w:val="single"/>
        </w:rPr>
        <w:t>rule by men</w:t>
      </w:r>
      <w:r>
        <w:t xml:space="preserve"> in some aspects is </w:t>
      </w:r>
      <w:r w:rsidRPr="00E77F82">
        <w:rPr>
          <w:u w:val="single"/>
        </w:rPr>
        <w:t>akin to rule by ‘beast’</w:t>
      </w:r>
      <w:r>
        <w:t xml:space="preserve">. While </w:t>
      </w:r>
      <w:r w:rsidRPr="00E77F82">
        <w:rPr>
          <w:u w:val="single"/>
        </w:rPr>
        <w:t>Law may not be the ‘ideal’ ruler</w:t>
      </w:r>
      <w:r>
        <w:t xml:space="preserve">, it </w:t>
      </w:r>
      <w:r w:rsidRPr="00E77F82">
        <w:rPr>
          <w:u w:val="single"/>
        </w:rPr>
        <w:t xml:space="preserve">comes </w:t>
      </w:r>
      <w:r w:rsidRPr="00FA2BC5">
        <w:rPr>
          <w:color w:val="70AD47" w:themeColor="accent6"/>
          <w:u w:val="single"/>
        </w:rPr>
        <w:t>closest to justice in a ‘real world</w:t>
      </w:r>
      <w:r w:rsidRPr="00FA2BC5">
        <w:t>’</w:t>
      </w:r>
    </w:p>
    <w:p w:rsidR="00373917" w:rsidRPr="00373917" w:rsidRDefault="00373917" w:rsidP="00A460A3">
      <w:pPr>
        <w:pStyle w:val="AnshulsQuote"/>
      </w:pPr>
      <w:r w:rsidRPr="005F3F58">
        <w:rPr>
          <w:b/>
          <w:color w:val="70AD47" w:themeColor="accent6"/>
        </w:rPr>
        <w:t>Law should govern, and not men</w:t>
      </w:r>
      <w:r w:rsidRPr="00373917">
        <w:t xml:space="preserve">. </w:t>
      </w:r>
      <w:r w:rsidRPr="005F3F58">
        <w:rPr>
          <w:color w:val="70AD47" w:themeColor="accent6"/>
        </w:rPr>
        <w:t>Those who bid the law rule</w:t>
      </w:r>
      <w:r w:rsidR="004F7DC0">
        <w:rPr>
          <w:color w:val="70AD47" w:themeColor="accent6"/>
        </w:rPr>
        <w:t>[,]</w:t>
      </w:r>
      <w:r w:rsidRPr="005F3F58">
        <w:rPr>
          <w:color w:val="70AD47" w:themeColor="accent6"/>
        </w:rPr>
        <w:t xml:space="preserve"> may be deemed to bid God and Reason alone rule</w:t>
      </w:r>
      <w:r w:rsidRPr="00373917">
        <w:t xml:space="preserve">, but those who bid man rule add an element of the beast; </w:t>
      </w:r>
      <w:r w:rsidRPr="005F3F58">
        <w:rPr>
          <w:b/>
          <w:color w:val="70AD47" w:themeColor="accent6"/>
        </w:rPr>
        <w:t>for</w:t>
      </w:r>
      <w:r w:rsidRPr="00E5789B">
        <w:rPr>
          <w:b/>
        </w:rPr>
        <w:t xml:space="preserve"> </w:t>
      </w:r>
      <w:r w:rsidRPr="005F3F58">
        <w:rPr>
          <w:b/>
          <w:color w:val="70AD47" w:themeColor="accent6"/>
        </w:rPr>
        <w:t>desire</w:t>
      </w:r>
      <w:r w:rsidRPr="00E5789B">
        <w:rPr>
          <w:b/>
        </w:rPr>
        <w:t xml:space="preserve"> </w:t>
      </w:r>
      <w:r w:rsidRPr="00373917">
        <w:t xml:space="preserve">is a wild beast, and passion </w:t>
      </w:r>
      <w:r w:rsidRPr="005F3F58">
        <w:rPr>
          <w:b/>
          <w:color w:val="70AD47" w:themeColor="accent6"/>
        </w:rPr>
        <w:t>perverts</w:t>
      </w:r>
      <w:r w:rsidRPr="00373917">
        <w:t xml:space="preserve"> the minds of rulers, </w:t>
      </w:r>
      <w:r w:rsidRPr="005F3F58">
        <w:rPr>
          <w:b/>
          <w:color w:val="70AD47" w:themeColor="accent6"/>
        </w:rPr>
        <w:t>even</w:t>
      </w:r>
      <w:r w:rsidRPr="00373917">
        <w:t xml:space="preserve"> when they are </w:t>
      </w:r>
      <w:r w:rsidRPr="005F3F58">
        <w:rPr>
          <w:b/>
          <w:color w:val="70AD47" w:themeColor="accent6"/>
        </w:rPr>
        <w:t>the</w:t>
      </w:r>
      <w:r w:rsidRPr="00E5789B">
        <w:rPr>
          <w:b/>
        </w:rPr>
        <w:t xml:space="preserve"> </w:t>
      </w:r>
      <w:r w:rsidRPr="005F3F58">
        <w:rPr>
          <w:b/>
          <w:color w:val="70AD47" w:themeColor="accent6"/>
        </w:rPr>
        <w:t>best of men</w:t>
      </w:r>
      <w:r w:rsidRPr="00373917">
        <w:t>. The law is reason unaffected by desire</w:t>
      </w:r>
    </w:p>
    <w:p w:rsidR="00472146" w:rsidRDefault="00472146" w:rsidP="00C2200A">
      <w:pPr>
        <w:pStyle w:val="ListParagraph"/>
        <w:numPr>
          <w:ilvl w:val="2"/>
          <w:numId w:val="14"/>
        </w:numPr>
        <w:spacing w:before="160"/>
        <w:ind w:left="1797" w:hanging="357"/>
        <w:contextualSpacing w:val="0"/>
      </w:pPr>
      <w:r>
        <w:t xml:space="preserve">Whilst </w:t>
      </w:r>
      <w:r w:rsidRPr="00E77F82">
        <w:rPr>
          <w:color w:val="9A57CD"/>
          <w:u w:val="single"/>
        </w:rPr>
        <w:t>Plato</w:t>
      </w:r>
      <w:r>
        <w:t xml:space="preserve"> rejected </w:t>
      </w:r>
      <w:r>
        <w:rPr>
          <w:i/>
        </w:rPr>
        <w:t>rule of law</w:t>
      </w:r>
      <w:r w:rsidR="00674D93">
        <w:t>,</w:t>
      </w:r>
      <w:r w:rsidR="00824665">
        <w:t xml:space="preserve"> </w:t>
      </w:r>
      <w:r>
        <w:t xml:space="preserve">later </w:t>
      </w:r>
      <w:r w:rsidRPr="00E77F82">
        <w:rPr>
          <w:color w:val="70AD47" w:themeColor="accent6"/>
        </w:rPr>
        <w:t xml:space="preserve">he too </w:t>
      </w:r>
      <w:r w:rsidR="00E77F82" w:rsidRPr="00E77F82">
        <w:rPr>
          <w:color w:val="70AD47" w:themeColor="accent6"/>
        </w:rPr>
        <w:t xml:space="preserve">later </w:t>
      </w:r>
      <w:r w:rsidRPr="00E77F82">
        <w:rPr>
          <w:color w:val="70AD47" w:themeColor="accent6"/>
        </w:rPr>
        <w:t xml:space="preserve">accepted law as the </w:t>
      </w:r>
      <w:r w:rsidRPr="00E77F82">
        <w:rPr>
          <w:color w:val="70AD47" w:themeColor="accent6"/>
          <w:u w:val="single"/>
        </w:rPr>
        <w:t>best approximation of just rule</w:t>
      </w:r>
      <w:r w:rsidRPr="00E77F82">
        <w:rPr>
          <w:color w:val="70AD47" w:themeColor="accent6"/>
        </w:rPr>
        <w:t xml:space="preserve"> that humans can attain</w:t>
      </w:r>
    </w:p>
    <w:p w:rsidR="00824665" w:rsidRDefault="00824665" w:rsidP="00C2200A">
      <w:pPr>
        <w:pStyle w:val="ListParagraph"/>
        <w:numPr>
          <w:ilvl w:val="2"/>
          <w:numId w:val="14"/>
        </w:numPr>
        <w:ind w:left="1797" w:hanging="357"/>
        <w:contextualSpacing w:val="0"/>
      </w:pPr>
      <w:r>
        <w:t xml:space="preserve">Demerits of </w:t>
      </w:r>
      <w:r>
        <w:rPr>
          <w:i/>
        </w:rPr>
        <w:t>Rule of Law</w:t>
      </w:r>
    </w:p>
    <w:p w:rsidR="00472146" w:rsidRDefault="00472146" w:rsidP="00C2200A">
      <w:pPr>
        <w:pStyle w:val="ListParagraph"/>
        <w:numPr>
          <w:ilvl w:val="3"/>
          <w:numId w:val="14"/>
        </w:numPr>
        <w:spacing w:after="160"/>
      </w:pPr>
      <w:r>
        <w:t xml:space="preserve">Law </w:t>
      </w:r>
      <w:r w:rsidRPr="002B5301">
        <w:rPr>
          <w:u w:val="single"/>
        </w:rPr>
        <w:t>constrains the wise ruler</w:t>
      </w:r>
      <w:r>
        <w:t xml:space="preserve"> who can make best situational decision </w:t>
      </w:r>
    </w:p>
    <w:p w:rsidR="00472146" w:rsidRDefault="00472146" w:rsidP="00C2200A">
      <w:pPr>
        <w:pStyle w:val="ListParagraph"/>
        <w:numPr>
          <w:ilvl w:val="3"/>
          <w:numId w:val="14"/>
        </w:numPr>
      </w:pPr>
      <w:r>
        <w:t xml:space="preserve">Law covers </w:t>
      </w:r>
      <w:r w:rsidRPr="002B5301">
        <w:rPr>
          <w:u w:val="single"/>
        </w:rPr>
        <w:t>only general matter</w:t>
      </w:r>
      <w:r w:rsidR="002B5301" w:rsidRPr="002B5301">
        <w:t>,</w:t>
      </w:r>
      <w:r w:rsidR="002B5301">
        <w:t xml:space="preserve"> and is not exhaustive.</w:t>
      </w:r>
    </w:p>
    <w:p w:rsidR="00472146" w:rsidRDefault="002B5301" w:rsidP="00C2200A">
      <w:pPr>
        <w:pStyle w:val="ListParagraph"/>
        <w:numPr>
          <w:ilvl w:val="1"/>
          <w:numId w:val="14"/>
        </w:numPr>
        <w:spacing w:before="120" w:after="40"/>
        <w:ind w:left="1077" w:hanging="357"/>
        <w:contextualSpacing w:val="0"/>
      </w:pPr>
      <w:r w:rsidRPr="002B5301">
        <w:rPr>
          <w:highlight w:val="darkMagenta"/>
        </w:rPr>
        <w:t>2:</w:t>
      </w:r>
      <w:r w:rsidRPr="002B5301">
        <w:rPr>
          <w:b/>
          <w:color w:val="70AD47" w:themeColor="accent6"/>
        </w:rPr>
        <w:t xml:space="preserve"> </w:t>
      </w:r>
      <w:r w:rsidR="00472146" w:rsidRPr="002B5301">
        <w:rPr>
          <w:b/>
          <w:color w:val="70AD47" w:themeColor="accent6"/>
          <w:u w:val="single"/>
        </w:rPr>
        <w:t>Proportional Equality</w:t>
      </w:r>
      <w:r w:rsidR="0093523F">
        <w:t xml:space="preserve"> </w:t>
      </w:r>
      <w:r w:rsidR="004A3978">
        <w:t>[</w:t>
      </w:r>
      <w:r w:rsidR="0093523F">
        <w:t>of political participation</w:t>
      </w:r>
      <w:r w:rsidR="004A3978">
        <w:t>]</w:t>
      </w:r>
      <w:r w:rsidR="0093523F">
        <w:t xml:space="preserve"> </w:t>
      </w:r>
      <w:r w:rsidR="00472146">
        <w:t xml:space="preserve">is </w:t>
      </w:r>
      <w:r w:rsidR="003D1960" w:rsidRPr="002B5301">
        <w:rPr>
          <w:color w:val="70AD47" w:themeColor="accent6"/>
        </w:rPr>
        <w:t xml:space="preserve">synonymous to </w:t>
      </w:r>
      <w:r w:rsidR="00472146" w:rsidRPr="002B5301">
        <w:rPr>
          <w:b/>
          <w:color w:val="70AD47" w:themeColor="accent6"/>
        </w:rPr>
        <w:t>justice</w:t>
      </w:r>
      <w:r w:rsidR="00472146">
        <w:t xml:space="preserve"> </w:t>
      </w:r>
    </w:p>
    <w:p w:rsidR="003D1960" w:rsidRDefault="00472146" w:rsidP="00C2200A">
      <w:pPr>
        <w:pStyle w:val="ListParagraph"/>
        <w:numPr>
          <w:ilvl w:val="2"/>
          <w:numId w:val="14"/>
        </w:numPr>
        <w:spacing w:after="160"/>
      </w:pPr>
      <w:r>
        <w:t>Ruler</w:t>
      </w:r>
      <w:r w:rsidR="003D1960">
        <w:t xml:space="preserve">ship is allotted in </w:t>
      </w:r>
      <w:r w:rsidR="003D1960">
        <w:rPr>
          <w:u w:val="single"/>
        </w:rPr>
        <w:t>proportion of political virtue</w:t>
      </w:r>
      <w:r w:rsidR="003A7DCB">
        <w:t>. Those with higher virtue should occupy higher offices.</w:t>
      </w:r>
    </w:p>
    <w:p w:rsidR="00472146" w:rsidRDefault="00472146" w:rsidP="00C2200A">
      <w:pPr>
        <w:pStyle w:val="ListParagraph"/>
        <w:numPr>
          <w:ilvl w:val="2"/>
          <w:numId w:val="14"/>
        </w:numPr>
        <w:spacing w:after="160"/>
      </w:pPr>
      <w:r>
        <w:t xml:space="preserve">Political virtue is </w:t>
      </w:r>
      <w:r w:rsidRPr="00824665">
        <w:rPr>
          <w:rStyle w:val="enumerationunderlineChar"/>
        </w:rPr>
        <w:t>public participation</w:t>
      </w:r>
      <w:r>
        <w:t xml:space="preserve"> and </w:t>
      </w:r>
      <w:r w:rsidRPr="00824665">
        <w:rPr>
          <w:rStyle w:val="enumerationunderlineChar"/>
        </w:rPr>
        <w:t>expression of thoughts</w:t>
      </w:r>
      <w:r>
        <w:t xml:space="preserve"> </w:t>
      </w:r>
      <w:r w:rsidR="005F3F58">
        <w:t>(speech)</w:t>
      </w:r>
    </w:p>
    <w:p w:rsidR="00472146" w:rsidRDefault="00472146" w:rsidP="00C2200A">
      <w:pPr>
        <w:pStyle w:val="ListParagraph"/>
        <w:numPr>
          <w:ilvl w:val="2"/>
          <w:numId w:val="14"/>
        </w:numPr>
        <w:ind w:left="1797" w:hanging="357"/>
        <w:contextualSpacing w:val="0"/>
      </w:pPr>
      <w:r w:rsidRPr="002B5301">
        <w:rPr>
          <w:color w:val="9A57CD"/>
        </w:rPr>
        <w:t>Aristotle</w:t>
      </w:r>
      <w:r>
        <w:t xml:space="preserve"> argues, principle of </w:t>
      </w:r>
      <w:r>
        <w:rPr>
          <w:i/>
          <w:u w:val="single"/>
        </w:rPr>
        <w:t>P</w:t>
      </w:r>
      <w:r w:rsidRPr="002A0B2A">
        <w:rPr>
          <w:i/>
          <w:u w:val="single"/>
        </w:rPr>
        <w:t xml:space="preserve">roportional </w:t>
      </w:r>
      <w:r>
        <w:rPr>
          <w:i/>
          <w:u w:val="single"/>
        </w:rPr>
        <w:t>E</w:t>
      </w:r>
      <w:r w:rsidRPr="002A0B2A">
        <w:rPr>
          <w:i/>
          <w:u w:val="single"/>
        </w:rPr>
        <w:t>quality</w:t>
      </w:r>
      <w:r w:rsidRPr="002A0B2A">
        <w:rPr>
          <w:u w:val="single"/>
        </w:rPr>
        <w:t xml:space="preserve"> is intimately connected to </w:t>
      </w:r>
      <w:r w:rsidRPr="002A0B2A">
        <w:rPr>
          <w:i/>
          <w:u w:val="single"/>
        </w:rPr>
        <w:t>rule of law,</w:t>
      </w:r>
      <w:r>
        <w:rPr>
          <w:i/>
        </w:rPr>
        <w:t xml:space="preserve"> </w:t>
      </w:r>
      <w:r>
        <w:t xml:space="preserve">as </w:t>
      </w:r>
      <w:r w:rsidRPr="007B5784">
        <w:rPr>
          <w:color w:val="70AD47" w:themeColor="accent6"/>
        </w:rPr>
        <w:t xml:space="preserve">a state </w:t>
      </w:r>
      <w:r w:rsidRPr="007B5784">
        <w:rPr>
          <w:color w:val="70AD47" w:themeColor="accent6"/>
          <w:u w:val="single"/>
        </w:rPr>
        <w:t>where equals rule and are ruled in turn</w:t>
      </w:r>
      <w:r w:rsidRPr="007B5784">
        <w:rPr>
          <w:color w:val="70AD47" w:themeColor="accent6"/>
        </w:rPr>
        <w:t xml:space="preserve"> is by definition a state </w:t>
      </w:r>
      <w:r w:rsidR="00BB26E5" w:rsidRPr="007B5784">
        <w:rPr>
          <w:color w:val="70AD47" w:themeColor="accent6"/>
          <w:u w:val="single"/>
        </w:rPr>
        <w:t>organised by</w:t>
      </w:r>
      <w:r w:rsidRPr="007B5784">
        <w:rPr>
          <w:color w:val="70AD47" w:themeColor="accent6"/>
          <w:u w:val="single"/>
        </w:rPr>
        <w:t xml:space="preserve"> </w:t>
      </w:r>
      <w:r w:rsidR="00BB26E5" w:rsidRPr="007B5784">
        <w:rPr>
          <w:color w:val="70AD47" w:themeColor="accent6"/>
          <w:u w:val="single"/>
        </w:rPr>
        <w:t>rule of law</w:t>
      </w:r>
      <w:r w:rsidR="00BB26E5" w:rsidRPr="007B5784">
        <w:rPr>
          <w:color w:val="70AD47" w:themeColor="accent6"/>
        </w:rPr>
        <w:t xml:space="preserve">, as </w:t>
      </w:r>
      <w:r w:rsidR="00BB26E5" w:rsidRPr="007B5784">
        <w:rPr>
          <w:color w:val="70AD47" w:themeColor="accent6"/>
          <w:u w:val="single"/>
        </w:rPr>
        <w:t>law dictates</w:t>
      </w:r>
      <w:r w:rsidR="00BB26E5" w:rsidRPr="007B5784">
        <w:rPr>
          <w:color w:val="70AD47" w:themeColor="accent6"/>
        </w:rPr>
        <w:t>:</w:t>
      </w:r>
      <w:r w:rsidR="00BB26E5">
        <w:t xml:space="preserve"> (a) </w:t>
      </w:r>
      <w:r w:rsidR="00BB26E5" w:rsidRPr="002B5301">
        <w:rPr>
          <w:u w:val="single" w:color="00B050"/>
        </w:rPr>
        <w:t>next ruler</w:t>
      </w:r>
      <w:r w:rsidR="00BB26E5">
        <w:t xml:space="preserve">; (b) </w:t>
      </w:r>
      <w:r w:rsidR="00BB26E5" w:rsidRPr="002B5301">
        <w:rPr>
          <w:u w:val="single" w:color="00B050"/>
        </w:rPr>
        <w:t>rulership by ruler</w:t>
      </w:r>
      <w:r>
        <w:t>.</w:t>
      </w:r>
      <w:r>
        <w:tab/>
      </w:r>
    </w:p>
    <w:p w:rsidR="00472146" w:rsidRDefault="00B725E5" w:rsidP="00C2200A">
      <w:pPr>
        <w:pStyle w:val="ListParagraph"/>
        <w:numPr>
          <w:ilvl w:val="1"/>
          <w:numId w:val="14"/>
        </w:numPr>
        <w:spacing w:before="100"/>
        <w:ind w:left="1066" w:hanging="357"/>
        <w:contextualSpacing w:val="0"/>
      </w:pPr>
      <w:r w:rsidRPr="00B725E5">
        <w:t xml:space="preserve">Thus, </w:t>
      </w:r>
      <w:r w:rsidR="00472146" w:rsidRPr="00B725E5">
        <w:rPr>
          <w:b/>
          <w:u w:val="single" w:color="00B0F0"/>
        </w:rPr>
        <w:t>Proportional equality</w:t>
      </w:r>
      <w:r w:rsidR="00472146">
        <w:t xml:space="preserve"> would ensure that </w:t>
      </w:r>
      <w:r w:rsidR="00472146" w:rsidRPr="00B725E5">
        <w:rPr>
          <w:u w:val="single" w:color="00B050"/>
        </w:rPr>
        <w:t>only public spirited</w:t>
      </w:r>
      <w:r w:rsidR="00472146" w:rsidRPr="00B725E5">
        <w:rPr>
          <w:u w:color="00B050"/>
        </w:rPr>
        <w:t xml:space="preserve"> </w:t>
      </w:r>
      <w:r w:rsidR="00472146">
        <w:t>holds important state offices</w:t>
      </w:r>
      <w:r>
        <w:t xml:space="preserve">. And </w:t>
      </w:r>
      <w:r w:rsidR="00472146" w:rsidRPr="00B725E5">
        <w:rPr>
          <w:b/>
          <w:u w:val="single" w:color="00B0F0"/>
        </w:rPr>
        <w:t>Rule of Law</w:t>
      </w:r>
      <w:r w:rsidR="00472146">
        <w:t xml:space="preserve"> would ensure that once elected, </w:t>
      </w:r>
      <w:r w:rsidR="00472146" w:rsidRPr="00B725E5">
        <w:rPr>
          <w:u w:val="single"/>
        </w:rPr>
        <w:t>th</w:t>
      </w:r>
      <w:r w:rsidR="00472146" w:rsidRPr="00B725E5">
        <w:rPr>
          <w:u w:val="single" w:color="00B050"/>
        </w:rPr>
        <w:t xml:space="preserve">ey rule </w:t>
      </w:r>
      <w:r w:rsidRPr="00B725E5">
        <w:rPr>
          <w:u w:val="single" w:color="00B050"/>
        </w:rPr>
        <w:t>justly</w:t>
      </w:r>
      <w:r w:rsidR="00472146" w:rsidRPr="00B725E5">
        <w:rPr>
          <w:u w:val="single" w:color="00B050"/>
        </w:rPr>
        <w:t xml:space="preserve"> &amp; in public interest</w:t>
      </w:r>
      <w:r w:rsidR="00472146">
        <w:t xml:space="preserve">, if not philosophically </w:t>
      </w:r>
    </w:p>
    <w:p w:rsidR="00BE4602" w:rsidRPr="00BE4602" w:rsidRDefault="00BE4602" w:rsidP="00C2200A">
      <w:pPr>
        <w:pStyle w:val="ListParagraph"/>
        <w:numPr>
          <w:ilvl w:val="1"/>
          <w:numId w:val="14"/>
        </w:numPr>
        <w:spacing w:before="160"/>
        <w:ind w:left="1066" w:hanging="357"/>
        <w:contextualSpacing w:val="0"/>
        <w:rPr>
          <w:b/>
        </w:rPr>
      </w:pPr>
      <w:r>
        <w:t xml:space="preserve">Conclusion: </w:t>
      </w:r>
      <w:r w:rsidR="00B725E5" w:rsidRPr="00B725E5">
        <w:rPr>
          <w:b/>
          <w:color w:val="70AD47" w:themeColor="accent6"/>
        </w:rPr>
        <w:t xml:space="preserve">JUSTICE </w:t>
      </w:r>
      <w:r w:rsidR="00B725E5" w:rsidRPr="00B725E5">
        <w:rPr>
          <w:color w:val="70AD47" w:themeColor="accent6"/>
        </w:rPr>
        <w:t xml:space="preserve">IS </w:t>
      </w:r>
      <w:r w:rsidR="00B725E5" w:rsidRPr="00B725E5">
        <w:rPr>
          <w:b/>
          <w:color w:val="70AD47" w:themeColor="accent6"/>
          <w:u w:val="single"/>
        </w:rPr>
        <w:t>PRO</w:t>
      </w:r>
      <w:r w:rsidR="00B725E5" w:rsidRPr="00FA2BC5">
        <w:rPr>
          <w:b/>
          <w:color w:val="70AD47" w:themeColor="accent6"/>
          <w:u w:val="single" w:color="00B0F0"/>
        </w:rPr>
        <w:t>PORTIONAL EQUALITY</w:t>
      </w:r>
      <w:r w:rsidR="00B725E5" w:rsidRPr="00B725E5">
        <w:rPr>
          <w:color w:val="70AD47" w:themeColor="accent6"/>
          <w:u w:val="single"/>
        </w:rPr>
        <w:t xml:space="preserve"> REGULATED BY </w:t>
      </w:r>
      <w:r w:rsidR="00B725E5" w:rsidRPr="00FA2BC5">
        <w:rPr>
          <w:b/>
          <w:color w:val="70AD47" w:themeColor="accent6"/>
          <w:u w:val="single" w:color="00B0F0"/>
        </w:rPr>
        <w:t>RULE OF LAW</w:t>
      </w:r>
    </w:p>
    <w:p w:rsidR="00472146" w:rsidRPr="00442EBB" w:rsidRDefault="00AF26E4" w:rsidP="003A0593">
      <w:pPr>
        <w:pStyle w:val="Heading3"/>
        <w:numPr>
          <w:ilvl w:val="0"/>
          <w:numId w:val="30"/>
        </w:numPr>
        <w:rPr>
          <w:sz w:val="30"/>
          <w:szCs w:val="26"/>
        </w:rPr>
      </w:pPr>
      <w:bookmarkStart w:id="247" w:name="_Toc143353609"/>
      <w:r>
        <w:rPr>
          <w:sz w:val="30"/>
          <w:szCs w:val="26"/>
        </w:rPr>
        <w:t>C</w:t>
      </w:r>
      <w:r w:rsidR="00472146" w:rsidRPr="00442EBB">
        <w:rPr>
          <w:sz w:val="30"/>
          <w:szCs w:val="26"/>
        </w:rPr>
        <w:t>riticism of Plato</w:t>
      </w:r>
      <w:r>
        <w:rPr>
          <w:sz w:val="30"/>
          <w:szCs w:val="26"/>
        </w:rPr>
        <w:t xml:space="preserve"> by Aristotle</w:t>
      </w:r>
      <w:bookmarkEnd w:id="247"/>
    </w:p>
    <w:p w:rsidR="00472146" w:rsidRPr="00F07676" w:rsidRDefault="00472146" w:rsidP="003A0593">
      <w:pPr>
        <w:pStyle w:val="ListParagraph"/>
        <w:numPr>
          <w:ilvl w:val="1"/>
          <w:numId w:val="95"/>
        </w:numPr>
        <w:ind w:hanging="219"/>
        <w:contextualSpacing w:val="0"/>
        <w:rPr>
          <w:b/>
        </w:rPr>
      </w:pPr>
      <w:r w:rsidRPr="00F07676">
        <w:rPr>
          <w:b/>
        </w:rPr>
        <w:t xml:space="preserve">There is too much </w:t>
      </w:r>
      <w:r w:rsidRPr="00F07676">
        <w:rPr>
          <w:b/>
          <w:u w:val="single"/>
        </w:rPr>
        <w:t>unity</w:t>
      </w:r>
      <w:r w:rsidRPr="00F07676">
        <w:rPr>
          <w:b/>
        </w:rPr>
        <w:t xml:space="preserve"> in Plato’s ideal Republic</w:t>
      </w:r>
    </w:p>
    <w:p w:rsidR="00055D91" w:rsidRDefault="00055D91" w:rsidP="00C2200A">
      <w:pPr>
        <w:pStyle w:val="ListParagraph"/>
        <w:numPr>
          <w:ilvl w:val="2"/>
          <w:numId w:val="14"/>
        </w:numPr>
        <w:spacing w:after="160"/>
      </w:pPr>
      <w:r>
        <w:t xml:space="preserve">A good state should be </w:t>
      </w:r>
      <w:r>
        <w:rPr>
          <w:u w:val="single"/>
        </w:rPr>
        <w:t>plural in nature</w:t>
      </w:r>
    </w:p>
    <w:p w:rsidR="00055D91" w:rsidRDefault="00055D91" w:rsidP="00C2200A">
      <w:pPr>
        <w:pStyle w:val="ListParagraph"/>
        <w:numPr>
          <w:ilvl w:val="2"/>
          <w:numId w:val="14"/>
        </w:numPr>
        <w:spacing w:after="160"/>
      </w:pPr>
      <w:r w:rsidRPr="00FA2BC5">
        <w:rPr>
          <w:u w:val="single"/>
        </w:rPr>
        <w:t>Family</w:t>
      </w:r>
      <w:r>
        <w:t xml:space="preserve"> should be totally </w:t>
      </w:r>
      <w:r w:rsidRPr="00FA2BC5">
        <w:rPr>
          <w:u w:val="single"/>
        </w:rPr>
        <w:t>unified for survival</w:t>
      </w:r>
      <w:r>
        <w:t xml:space="preserve">, but a </w:t>
      </w:r>
      <w:r w:rsidRPr="00FA2BC5">
        <w:rPr>
          <w:u w:val="single"/>
        </w:rPr>
        <w:t>state</w:t>
      </w:r>
      <w:r>
        <w:t xml:space="preserve"> exists </w:t>
      </w:r>
      <w:r w:rsidRPr="00FA2BC5">
        <w:rPr>
          <w:u w:val="single"/>
        </w:rPr>
        <w:t>for happiness</w:t>
      </w:r>
      <w:r>
        <w:t xml:space="preserve">, and thus should be </w:t>
      </w:r>
      <w:r w:rsidRPr="00FA2BC5">
        <w:rPr>
          <w:u w:val="single"/>
        </w:rPr>
        <w:t>organised on basis of equality</w:t>
      </w:r>
      <w:r>
        <w:t xml:space="preserve">. </w:t>
      </w:r>
    </w:p>
    <w:p w:rsidR="00DF603C" w:rsidRDefault="00DF603C" w:rsidP="00C2200A">
      <w:pPr>
        <w:pStyle w:val="ListParagraph"/>
        <w:numPr>
          <w:ilvl w:val="2"/>
          <w:numId w:val="14"/>
        </w:numPr>
        <w:spacing w:after="160"/>
      </w:pPr>
      <w:r>
        <w:t xml:space="preserve">Plato </w:t>
      </w:r>
      <w:r w:rsidRPr="00DF603C">
        <w:rPr>
          <w:u w:val="single"/>
        </w:rPr>
        <w:t>failed to differentiate</w:t>
      </w:r>
      <w:r>
        <w:t xml:space="preserve"> </w:t>
      </w:r>
      <w:r w:rsidRPr="00DF603C">
        <w:rPr>
          <w:u w:val="single"/>
        </w:rPr>
        <w:t>public and private sphere</w:t>
      </w:r>
      <w:r>
        <w:t>, and tr</w:t>
      </w:r>
      <w:r w:rsidRPr="00E042D8">
        <w:rPr>
          <w:u w:val="single"/>
        </w:rPr>
        <w:t>ied to model state like a family</w:t>
      </w:r>
      <w:r>
        <w:t xml:space="preserve">. </w:t>
      </w:r>
      <w:r w:rsidR="005F3F58">
        <w:t xml:space="preserve">This thus </w:t>
      </w:r>
      <w:r w:rsidR="005F3F58" w:rsidRPr="00E042D8">
        <w:rPr>
          <w:u w:val="single"/>
        </w:rPr>
        <w:t>advocated monarchy</w:t>
      </w:r>
      <w:r w:rsidR="0069174A" w:rsidRPr="0069174A">
        <w:t>,</w:t>
      </w:r>
      <w:r w:rsidR="0069174A">
        <w:t xml:space="preserve"> and consequently</w:t>
      </w:r>
      <w:r w:rsidR="005F3F58">
        <w:t xml:space="preserve"> </w:t>
      </w:r>
      <w:r w:rsidR="005F3F58" w:rsidRPr="0069174A">
        <w:rPr>
          <w:u w:val="single"/>
        </w:rPr>
        <w:t>destruction of human values</w:t>
      </w:r>
      <w:r w:rsidR="005F3F58">
        <w:t xml:space="preserve"> (</w:t>
      </w:r>
      <w:r w:rsidR="0069174A">
        <w:t>inter alia, freedom, and</w:t>
      </w:r>
      <w:r w:rsidR="005F3F58">
        <w:t xml:space="preserve"> private property)</w:t>
      </w:r>
    </w:p>
    <w:p w:rsidR="00C21B94" w:rsidRDefault="00C21B94" w:rsidP="003A0593">
      <w:pPr>
        <w:pStyle w:val="ListParagraph"/>
        <w:numPr>
          <w:ilvl w:val="1"/>
          <w:numId w:val="95"/>
        </w:numPr>
        <w:spacing w:before="240"/>
        <w:ind w:hanging="219"/>
        <w:contextualSpacing w:val="0"/>
      </w:pPr>
      <w:r>
        <w:t xml:space="preserve">Rejects Plato’s </w:t>
      </w:r>
      <w:r w:rsidRPr="00C21B94">
        <w:rPr>
          <w:u w:val="single"/>
        </w:rPr>
        <w:t>Communism</w:t>
      </w:r>
      <w:r w:rsidRPr="00C21B94">
        <w:t xml:space="preserve"> </w:t>
      </w:r>
    </w:p>
    <w:p w:rsidR="003A0EF9" w:rsidRDefault="003A0EF9" w:rsidP="00C2200A">
      <w:pPr>
        <w:pStyle w:val="ListParagraph"/>
        <w:numPr>
          <w:ilvl w:val="2"/>
          <w:numId w:val="14"/>
        </w:numPr>
        <w:spacing w:after="160"/>
      </w:pPr>
      <w:r>
        <w:t xml:space="preserve">Unlike Plato, Aristotle didn’t abolish private property. </w:t>
      </w:r>
    </w:p>
    <w:p w:rsidR="003A0EF9" w:rsidRDefault="003A0EF9" w:rsidP="00C2200A">
      <w:pPr>
        <w:pStyle w:val="ListParagraph"/>
        <w:numPr>
          <w:ilvl w:val="2"/>
          <w:numId w:val="14"/>
        </w:numPr>
        <w:spacing w:after="160"/>
      </w:pPr>
      <w:r>
        <w:t xml:space="preserve">Aristotle argued that private property is </w:t>
      </w:r>
      <w:r w:rsidRPr="0069174A">
        <w:rPr>
          <w:u w:val="single"/>
        </w:rPr>
        <w:t>not inherently bad</w:t>
      </w:r>
      <w:r>
        <w:t xml:space="preserve">. It can both: (a) </w:t>
      </w:r>
      <w:r w:rsidRPr="0069174A">
        <w:rPr>
          <w:u w:val="single"/>
        </w:rPr>
        <w:t>potential evil; (b) ethical good</w:t>
      </w:r>
      <w:r>
        <w:t xml:space="preserve">. </w:t>
      </w:r>
    </w:p>
    <w:p w:rsidR="003A0EF9" w:rsidRDefault="003A0EF9" w:rsidP="00C2200A">
      <w:pPr>
        <w:pStyle w:val="ListParagraph"/>
        <w:numPr>
          <w:ilvl w:val="2"/>
          <w:numId w:val="14"/>
        </w:numPr>
        <w:spacing w:after="160"/>
      </w:pPr>
      <w:r>
        <w:t xml:space="preserve">He thus used ambition to counter ambition, and found the creative solution of </w:t>
      </w:r>
      <w:r w:rsidRPr="00FA2BC5">
        <w:rPr>
          <w:u w:val="single"/>
        </w:rPr>
        <w:t>balancing social classes</w:t>
      </w:r>
      <w:r>
        <w:t xml:space="preserve">, </w:t>
      </w:r>
      <w:r w:rsidRPr="00FA2BC5">
        <w:rPr>
          <w:u w:val="single"/>
        </w:rPr>
        <w:t>using mixed constitutions</w:t>
      </w:r>
      <w:r>
        <w:t xml:space="preserve">. </w:t>
      </w:r>
    </w:p>
    <w:p w:rsidR="00C21B94" w:rsidRPr="003A0EF9" w:rsidRDefault="00C21B94" w:rsidP="00C2200A">
      <w:pPr>
        <w:pStyle w:val="ListParagraph"/>
        <w:numPr>
          <w:ilvl w:val="2"/>
          <w:numId w:val="14"/>
        </w:numPr>
        <w:spacing w:after="160"/>
        <w:rPr>
          <w:color w:val="404040" w:themeColor="text1" w:themeTint="BF"/>
        </w:rPr>
      </w:pPr>
      <w:r w:rsidRPr="003A0EF9">
        <w:rPr>
          <w:color w:val="404040" w:themeColor="text1" w:themeTint="BF"/>
        </w:rPr>
        <w:t xml:space="preserve">Plato failed to understand the </w:t>
      </w:r>
      <w:r w:rsidRPr="003A0EF9">
        <w:rPr>
          <w:color w:val="404040" w:themeColor="text1" w:themeTint="BF"/>
          <w:u w:val="single"/>
        </w:rPr>
        <w:t>distinction between ‘public’ and ‘private sphere</w:t>
      </w:r>
      <w:r w:rsidRPr="003A0EF9">
        <w:rPr>
          <w:color w:val="404040" w:themeColor="text1" w:themeTint="BF"/>
        </w:rPr>
        <w:t xml:space="preserve">’. He attempted to model the state into one family. But </w:t>
      </w:r>
      <w:r w:rsidRPr="003A0EF9">
        <w:rPr>
          <w:rStyle w:val="enumerationunderlineChar"/>
          <w:color w:val="404040" w:themeColor="text1" w:themeTint="BF"/>
        </w:rPr>
        <w:t>family</w:t>
      </w:r>
      <w:r w:rsidRPr="003A0EF9">
        <w:rPr>
          <w:color w:val="404040" w:themeColor="text1" w:themeTint="BF"/>
        </w:rPr>
        <w:t xml:space="preserve"> is a community for necessity which is </w:t>
      </w:r>
      <w:r w:rsidRPr="003A0EF9">
        <w:rPr>
          <w:rStyle w:val="GreenOutlineChar"/>
          <w:color w:val="404040" w:themeColor="text1" w:themeTint="BF"/>
        </w:rPr>
        <w:t>built around hierarchy</w:t>
      </w:r>
      <w:r w:rsidRPr="003A0EF9">
        <w:rPr>
          <w:color w:val="404040" w:themeColor="text1" w:themeTint="BF"/>
        </w:rPr>
        <w:t xml:space="preserve">, whilst </w:t>
      </w:r>
      <w:r w:rsidRPr="003A0EF9">
        <w:rPr>
          <w:rStyle w:val="enumerationunderlineChar"/>
          <w:color w:val="404040" w:themeColor="text1" w:themeTint="BF"/>
        </w:rPr>
        <w:t>state</w:t>
      </w:r>
      <w:r w:rsidRPr="003A0EF9">
        <w:rPr>
          <w:color w:val="404040" w:themeColor="text1" w:themeTint="BF"/>
        </w:rPr>
        <w:t xml:space="preserve"> is a community for freedom</w:t>
      </w:r>
      <w:r w:rsidR="00E175E4" w:rsidRPr="003A0EF9">
        <w:rPr>
          <w:color w:val="404040" w:themeColor="text1" w:themeTint="BF"/>
        </w:rPr>
        <w:t xml:space="preserve"> &amp; happiness</w:t>
      </w:r>
      <w:r w:rsidRPr="003A0EF9">
        <w:rPr>
          <w:color w:val="404040" w:themeColor="text1" w:themeTint="BF"/>
        </w:rPr>
        <w:t xml:space="preserve">, </w:t>
      </w:r>
      <w:r w:rsidRPr="003A0EF9">
        <w:rPr>
          <w:rStyle w:val="GreenOutlineChar"/>
          <w:color w:val="404040" w:themeColor="text1" w:themeTint="BF"/>
        </w:rPr>
        <w:t>built around equality</w:t>
      </w:r>
      <w:r w:rsidRPr="003A0EF9">
        <w:rPr>
          <w:color w:val="404040" w:themeColor="text1" w:themeTint="BF"/>
        </w:rPr>
        <w:t xml:space="preserve">. </w:t>
      </w:r>
    </w:p>
    <w:p w:rsidR="00C21B94" w:rsidRPr="003A0EF9" w:rsidRDefault="00C21B94" w:rsidP="00C2200A">
      <w:pPr>
        <w:pStyle w:val="ListParagraph"/>
        <w:numPr>
          <w:ilvl w:val="2"/>
          <w:numId w:val="14"/>
        </w:numPr>
        <w:spacing w:after="160"/>
        <w:rPr>
          <w:color w:val="404040" w:themeColor="text1" w:themeTint="BF"/>
        </w:rPr>
      </w:pPr>
      <w:r w:rsidRPr="003A0EF9">
        <w:rPr>
          <w:color w:val="404040" w:themeColor="text1" w:themeTint="BF"/>
        </w:rPr>
        <w:t>Just state can be achieved by giving rulership to all classes - mixed constitutions.</w:t>
      </w:r>
    </w:p>
    <w:p w:rsidR="00472146" w:rsidRPr="00C21B94" w:rsidRDefault="00472146" w:rsidP="003A0593">
      <w:pPr>
        <w:pStyle w:val="ListParagraph"/>
        <w:numPr>
          <w:ilvl w:val="1"/>
          <w:numId w:val="95"/>
        </w:numPr>
        <w:spacing w:before="240"/>
        <w:ind w:left="1072" w:hanging="221"/>
        <w:contextualSpacing w:val="0"/>
        <w:rPr>
          <w:u w:val="single"/>
        </w:rPr>
      </w:pPr>
      <w:r>
        <w:t xml:space="preserve">Rejects dualism of </w:t>
      </w:r>
      <w:r w:rsidRPr="00C21B94">
        <w:rPr>
          <w:u w:val="single"/>
        </w:rPr>
        <w:t>form &amp; matter</w:t>
      </w:r>
    </w:p>
    <w:p w:rsidR="00472146" w:rsidRDefault="00472146" w:rsidP="00C2200A">
      <w:pPr>
        <w:pStyle w:val="ListParagraph"/>
        <w:numPr>
          <w:ilvl w:val="2"/>
          <w:numId w:val="14"/>
        </w:numPr>
        <w:spacing w:after="160"/>
      </w:pPr>
      <w:r>
        <w:t>Aristot</w:t>
      </w:r>
      <w:r w:rsidR="00E67D7D">
        <w:t>le argues with the counter</w:t>
      </w:r>
      <w:r>
        <w:t xml:space="preserve"> that form is ‘immanent’ in matter</w:t>
      </w:r>
    </w:p>
    <w:p w:rsidR="00472146" w:rsidRDefault="00472146" w:rsidP="00C2200A">
      <w:pPr>
        <w:pStyle w:val="ListParagraph"/>
        <w:numPr>
          <w:ilvl w:val="2"/>
          <w:numId w:val="14"/>
        </w:numPr>
        <w:spacing w:after="160"/>
      </w:pPr>
      <w:r>
        <w:t>Forms are not transcendental realities, but something t</w:t>
      </w:r>
      <w:r w:rsidRPr="00EC21B8">
        <w:rPr>
          <w:b/>
          <w:u w:val="single"/>
        </w:rPr>
        <w:t>o be ‘actualized’ with ‘reason’ and ‘practice’</w:t>
      </w:r>
      <w:r>
        <w:t xml:space="preserve">. Hence there is </w:t>
      </w:r>
      <w:r w:rsidRPr="00FC7B8E">
        <w:rPr>
          <w:u w:val="single"/>
        </w:rPr>
        <w:t>unity of form &amp; matter</w:t>
      </w:r>
      <w:r>
        <w:t>.</w:t>
      </w:r>
    </w:p>
    <w:p w:rsidR="00472146" w:rsidRDefault="00472146" w:rsidP="00C2200A">
      <w:pPr>
        <w:pStyle w:val="ListParagraph"/>
        <w:numPr>
          <w:ilvl w:val="2"/>
          <w:numId w:val="14"/>
        </w:numPr>
        <w:spacing w:after="160"/>
      </w:pPr>
      <w:r>
        <w:t>Thus, neither should it be restricted to pure ‘reason’</w:t>
      </w:r>
      <w:r w:rsidR="00EC21B8">
        <w:t xml:space="preserve"> (Plato’s dialectic)</w:t>
      </w:r>
      <w:r>
        <w:t xml:space="preserve">, nor its knowledge denied to vast majority. </w:t>
      </w:r>
    </w:p>
    <w:p w:rsidR="00472146" w:rsidRDefault="00C21B94" w:rsidP="003A0593">
      <w:pPr>
        <w:pStyle w:val="ListParagraph"/>
        <w:numPr>
          <w:ilvl w:val="1"/>
          <w:numId w:val="95"/>
        </w:numPr>
        <w:spacing w:before="240"/>
        <w:ind w:hanging="219"/>
        <w:contextualSpacing w:val="0"/>
      </w:pPr>
      <w:r>
        <w:t xml:space="preserve"> </w:t>
      </w:r>
      <w:r w:rsidR="00472146">
        <w:t>‘</w:t>
      </w:r>
      <w:r w:rsidR="00472146" w:rsidRPr="00D24464">
        <w:rPr>
          <w:u w:val="single"/>
        </w:rPr>
        <w:t>pure reason’</w:t>
      </w:r>
      <w:r w:rsidR="00472146">
        <w:t xml:space="preserve"> admits no Plurality</w:t>
      </w:r>
    </w:p>
    <w:p w:rsidR="00472146" w:rsidRDefault="00472146" w:rsidP="00C2200A">
      <w:pPr>
        <w:pStyle w:val="ListParagraph"/>
        <w:numPr>
          <w:ilvl w:val="2"/>
          <w:numId w:val="14"/>
        </w:numPr>
        <w:spacing w:before="240" w:after="160"/>
      </w:pPr>
      <w:r>
        <w:t xml:space="preserve">The </w:t>
      </w:r>
      <w:r w:rsidRPr="0069174A">
        <w:rPr>
          <w:u w:val="single"/>
        </w:rPr>
        <w:t>control of reason</w:t>
      </w:r>
      <w:r>
        <w:t xml:space="preserve"> is so </w:t>
      </w:r>
      <w:r w:rsidRPr="0069174A">
        <w:rPr>
          <w:u w:val="single"/>
        </w:rPr>
        <w:t>absolute</w:t>
      </w:r>
      <w:r>
        <w:t xml:space="preserve">, that it </w:t>
      </w:r>
      <w:r w:rsidRPr="00D24464">
        <w:rPr>
          <w:u w:val="single"/>
        </w:rPr>
        <w:t>borders tyrannical</w:t>
      </w:r>
      <w:r>
        <w:t xml:space="preserve"> rule</w:t>
      </w:r>
    </w:p>
    <w:p w:rsidR="0069174A" w:rsidRDefault="0069174A" w:rsidP="00C2200A">
      <w:pPr>
        <w:pStyle w:val="ListParagraph"/>
        <w:numPr>
          <w:ilvl w:val="2"/>
          <w:numId w:val="14"/>
        </w:numPr>
        <w:spacing w:before="240" w:after="160"/>
      </w:pPr>
      <w:r>
        <w:t xml:space="preserve">People do not and should not always behave rationally, and seldom fits logical categories </w:t>
      </w:r>
    </w:p>
    <w:p w:rsidR="00472146" w:rsidRDefault="003A0EF9" w:rsidP="00C2200A">
      <w:pPr>
        <w:pStyle w:val="ListParagraph"/>
        <w:numPr>
          <w:ilvl w:val="2"/>
          <w:numId w:val="14"/>
        </w:numPr>
        <w:spacing w:after="160"/>
      </w:pPr>
      <w:r>
        <w:t xml:space="preserve">Hence, a pure reason in public &amp; private sphere </w:t>
      </w:r>
      <w:r w:rsidRPr="003A0EF9">
        <w:rPr>
          <w:u w:val="single"/>
        </w:rPr>
        <w:t>s</w:t>
      </w:r>
      <w:r w:rsidR="00472146" w:rsidRPr="003A0EF9">
        <w:rPr>
          <w:u w:val="single"/>
        </w:rPr>
        <w:t>tifles individualism</w:t>
      </w:r>
      <w:r w:rsidR="00472146">
        <w:t xml:space="preserve"> </w:t>
      </w:r>
    </w:p>
    <w:p w:rsidR="00804C04" w:rsidRDefault="00804C04" w:rsidP="00C2200A">
      <w:pPr>
        <w:pStyle w:val="ListParagraph"/>
        <w:numPr>
          <w:ilvl w:val="1"/>
          <w:numId w:val="14"/>
        </w:numPr>
        <w:spacing w:before="240"/>
        <w:ind w:left="1077" w:hanging="357"/>
        <w:contextualSpacing w:val="0"/>
      </w:pPr>
      <w:r>
        <w:t xml:space="preserve">Although Aristotle criticised Plato’s ‘idealism’ and instead chose ‘realism’, but at </w:t>
      </w:r>
      <w:r w:rsidR="003A0EF9">
        <w:t>a deeper</w:t>
      </w:r>
      <w:r>
        <w:t xml:space="preserve"> level </w:t>
      </w:r>
      <w:r w:rsidRPr="003A0EF9">
        <w:rPr>
          <w:u w:val="single"/>
        </w:rPr>
        <w:t>he didn’t reject Plato’s theory as much he modified it</w:t>
      </w:r>
      <w:r>
        <w:t xml:space="preserve">. He </w:t>
      </w:r>
      <w:r w:rsidRPr="003A0EF9">
        <w:rPr>
          <w:color w:val="70AD47" w:themeColor="accent6"/>
          <w:u w:val="single"/>
        </w:rPr>
        <w:t>made his theory of forms &amp; theory of justice compatible with the less-than-ideal world</w:t>
      </w:r>
      <w:r>
        <w:t xml:space="preserve">. </w:t>
      </w:r>
    </w:p>
    <w:p w:rsidR="009C513B" w:rsidRDefault="009C513B" w:rsidP="003A0593">
      <w:pPr>
        <w:pStyle w:val="Heading3"/>
        <w:numPr>
          <w:ilvl w:val="0"/>
          <w:numId w:val="30"/>
        </w:numPr>
        <w:rPr>
          <w:sz w:val="30"/>
          <w:szCs w:val="26"/>
        </w:rPr>
      </w:pPr>
      <w:bookmarkStart w:id="248" w:name="_Toc143353610"/>
      <w:r>
        <w:rPr>
          <w:sz w:val="30"/>
          <w:szCs w:val="26"/>
        </w:rPr>
        <w:t>Similarities between Plato &amp; Aristotle</w:t>
      </w:r>
      <w:bookmarkEnd w:id="248"/>
    </w:p>
    <w:p w:rsidR="009C513B" w:rsidRPr="009C513B" w:rsidRDefault="009C513B" w:rsidP="00C2200A">
      <w:pPr>
        <w:pStyle w:val="ListParagraph"/>
        <w:numPr>
          <w:ilvl w:val="1"/>
          <w:numId w:val="14"/>
        </w:numPr>
        <w:spacing w:before="80"/>
        <w:ind w:left="1066" w:hanging="357"/>
        <w:contextualSpacing w:val="0"/>
        <w:rPr>
          <w:rStyle w:val="enumerationunderlineChar"/>
          <w:u w:val="none"/>
        </w:rPr>
      </w:pPr>
      <w:r>
        <w:t xml:space="preserve">Unity of </w:t>
      </w:r>
      <w:r w:rsidRPr="009C513B">
        <w:rPr>
          <w:rStyle w:val="enumerationunderlineChar"/>
        </w:rPr>
        <w:t>Ethics</w:t>
      </w:r>
      <w:r>
        <w:t xml:space="preserve"> and </w:t>
      </w:r>
      <w:r w:rsidRPr="009C513B">
        <w:rPr>
          <w:rStyle w:val="enumerationunderlineChar"/>
        </w:rPr>
        <w:t>Politics</w:t>
      </w:r>
    </w:p>
    <w:p w:rsidR="009C513B" w:rsidRPr="00024113" w:rsidRDefault="009D4236" w:rsidP="00C2200A">
      <w:pPr>
        <w:pStyle w:val="ListParagraph"/>
        <w:numPr>
          <w:ilvl w:val="1"/>
          <w:numId w:val="14"/>
        </w:numPr>
        <w:spacing w:before="80"/>
        <w:ind w:left="1066" w:hanging="357"/>
        <w:contextualSpacing w:val="0"/>
      </w:pPr>
      <w:r>
        <w:t xml:space="preserve">Telos of Politics &amp; State: </w:t>
      </w:r>
      <w:r w:rsidR="00A046C5" w:rsidRPr="00A046C5">
        <w:rPr>
          <w:u w:val="single"/>
        </w:rPr>
        <w:t>Happiness</w:t>
      </w:r>
    </w:p>
    <w:p w:rsidR="00024113" w:rsidRPr="00024113" w:rsidRDefault="00024113" w:rsidP="00C2200A">
      <w:pPr>
        <w:pStyle w:val="ListParagraph"/>
        <w:numPr>
          <w:ilvl w:val="1"/>
          <w:numId w:val="14"/>
        </w:numPr>
        <w:spacing w:before="80"/>
        <w:ind w:left="1066" w:hanging="357"/>
        <w:contextualSpacing w:val="0"/>
      </w:pPr>
      <w:r>
        <w:t xml:space="preserve">State is </w:t>
      </w:r>
      <w:r w:rsidRPr="00024113">
        <w:rPr>
          <w:u w:val="single"/>
        </w:rPr>
        <w:t>natural</w:t>
      </w:r>
    </w:p>
    <w:p w:rsidR="00024113" w:rsidRPr="009C513B" w:rsidRDefault="00024113" w:rsidP="00C2200A">
      <w:pPr>
        <w:pStyle w:val="ListParagraph"/>
        <w:numPr>
          <w:ilvl w:val="1"/>
          <w:numId w:val="14"/>
        </w:numPr>
        <w:spacing w:before="80"/>
        <w:contextualSpacing w:val="0"/>
      </w:pPr>
      <w:r>
        <w:t xml:space="preserve">Classification of </w:t>
      </w:r>
      <w:r w:rsidR="003A0EF9" w:rsidRPr="00346D7F">
        <w:rPr>
          <w:u w:val="single"/>
        </w:rPr>
        <w:t>Constitutions</w:t>
      </w:r>
      <w:r w:rsidR="003A0EF9">
        <w:rPr>
          <w:u w:val="single"/>
        </w:rPr>
        <w:t>,</w:t>
      </w:r>
      <w:r>
        <w:t xml:space="preserve"> and that </w:t>
      </w:r>
      <w:r w:rsidRPr="00346D7F">
        <w:rPr>
          <w:u w:val="single"/>
        </w:rPr>
        <w:t>Monarchy</w:t>
      </w:r>
      <w:r>
        <w:t xml:space="preserve"> is the ideal.</w:t>
      </w:r>
    </w:p>
    <w:p w:rsidR="00AF26E4" w:rsidRDefault="00AF26E4" w:rsidP="003A0593">
      <w:pPr>
        <w:pStyle w:val="Heading3"/>
        <w:numPr>
          <w:ilvl w:val="0"/>
          <w:numId w:val="30"/>
        </w:numPr>
        <w:rPr>
          <w:sz w:val="30"/>
          <w:szCs w:val="26"/>
        </w:rPr>
      </w:pPr>
      <w:bookmarkStart w:id="249" w:name="_Toc143353611"/>
      <w:r>
        <w:rPr>
          <w:sz w:val="30"/>
          <w:szCs w:val="26"/>
        </w:rPr>
        <w:t>Plato and Aristotle</w:t>
      </w:r>
      <w:bookmarkEnd w:id="249"/>
    </w:p>
    <w:p w:rsidR="00AF26E4" w:rsidRDefault="00AF26E4" w:rsidP="00C2200A">
      <w:pPr>
        <w:pStyle w:val="ListParagraph"/>
        <w:numPr>
          <w:ilvl w:val="1"/>
          <w:numId w:val="14"/>
        </w:numPr>
        <w:ind w:left="1066" w:hanging="357"/>
        <w:contextualSpacing w:val="0"/>
      </w:pPr>
      <w:r w:rsidRPr="003A0EF9">
        <w:rPr>
          <w:color w:val="70AD47" w:themeColor="accent6"/>
          <w:u w:val="single"/>
        </w:rPr>
        <w:t>Aristotle’s ‘realism’ is based upon Plato’s ‘idealism’</w:t>
      </w:r>
      <w:r w:rsidR="00E65376" w:rsidRPr="003A0EF9">
        <w:rPr>
          <w:color w:val="70AD47" w:themeColor="accent6"/>
        </w:rPr>
        <w:t>,</w:t>
      </w:r>
      <w:r w:rsidRPr="003A0EF9">
        <w:rPr>
          <w:color w:val="70AD47" w:themeColor="accent6"/>
        </w:rPr>
        <w:t xml:space="preserve"> and wouldn’t exist without it</w:t>
      </w:r>
      <w:r>
        <w:t xml:space="preserve">. </w:t>
      </w:r>
    </w:p>
    <w:p w:rsidR="00AF26E4" w:rsidRDefault="00AF26E4" w:rsidP="00C2200A">
      <w:pPr>
        <w:pStyle w:val="ListParagraph"/>
        <w:numPr>
          <w:ilvl w:val="1"/>
          <w:numId w:val="14"/>
        </w:numPr>
        <w:ind w:left="1066" w:hanging="357"/>
        <w:contextualSpacing w:val="0"/>
      </w:pPr>
      <w:r>
        <w:t xml:space="preserve">He </w:t>
      </w:r>
      <w:r w:rsidRPr="00E65376">
        <w:rPr>
          <w:u w:val="single"/>
        </w:rPr>
        <w:t xml:space="preserve">modified Plato’s theory </w:t>
      </w:r>
      <w:r>
        <w:t>more, than rejecting it.</w:t>
      </w:r>
    </w:p>
    <w:p w:rsidR="00AF26E4" w:rsidRPr="00AF26E4" w:rsidRDefault="00AF26E4" w:rsidP="00C2200A">
      <w:pPr>
        <w:pStyle w:val="ListParagraph"/>
        <w:numPr>
          <w:ilvl w:val="1"/>
          <w:numId w:val="14"/>
        </w:numPr>
        <w:ind w:left="1066" w:hanging="357"/>
        <w:contextualSpacing w:val="0"/>
      </w:pPr>
      <w:r>
        <w:t xml:space="preserve">He made Plato’s </w:t>
      </w:r>
      <w:r w:rsidRPr="00E65376">
        <w:rPr>
          <w:rStyle w:val="AnshulsenumerationChar"/>
        </w:rPr>
        <w:t>theory of forms</w:t>
      </w:r>
      <w:r>
        <w:t xml:space="preserve"> and </w:t>
      </w:r>
      <w:r w:rsidRPr="00E65376">
        <w:rPr>
          <w:rStyle w:val="AnshulsenumerationChar"/>
        </w:rPr>
        <w:t>theory of justice</w:t>
      </w:r>
      <w:r>
        <w:t xml:space="preserve"> more compatible with the less-than-ideal world. </w:t>
      </w:r>
    </w:p>
    <w:p w:rsidR="00472146" w:rsidRDefault="00472146" w:rsidP="003A0593">
      <w:pPr>
        <w:pStyle w:val="Heading3"/>
        <w:numPr>
          <w:ilvl w:val="0"/>
          <w:numId w:val="30"/>
        </w:numPr>
      </w:pPr>
      <w:bookmarkStart w:id="250" w:name="_Toc143353612"/>
      <w:r>
        <w:t>Criticism of Aristotle</w:t>
      </w:r>
      <w:bookmarkEnd w:id="250"/>
    </w:p>
    <w:p w:rsidR="007A21CF" w:rsidRDefault="007A21CF" w:rsidP="00C2200A">
      <w:pPr>
        <w:pStyle w:val="ListParagraph"/>
        <w:numPr>
          <w:ilvl w:val="1"/>
          <w:numId w:val="14"/>
        </w:numPr>
        <w:ind w:left="1066" w:hanging="357"/>
        <w:contextualSpacing w:val="0"/>
      </w:pPr>
      <w:r>
        <w:t xml:space="preserve">Aristotle was a </w:t>
      </w:r>
      <w:r w:rsidRPr="007A21CF">
        <w:rPr>
          <w:rStyle w:val="enumerationunderlineChar"/>
        </w:rPr>
        <w:t>pragmatist</w:t>
      </w:r>
      <w:r>
        <w:t xml:space="preserve"> and thus a </w:t>
      </w:r>
      <w:r w:rsidRPr="007A21CF">
        <w:rPr>
          <w:rStyle w:val="enumerationunderlineChar"/>
        </w:rPr>
        <w:t>conservative</w:t>
      </w:r>
      <w:r>
        <w:t>.</w:t>
      </w:r>
    </w:p>
    <w:p w:rsidR="00472146" w:rsidRDefault="00472146" w:rsidP="00C2200A">
      <w:pPr>
        <w:pStyle w:val="ListParagraph"/>
        <w:numPr>
          <w:ilvl w:val="1"/>
          <w:numId w:val="14"/>
        </w:numPr>
        <w:ind w:left="1066" w:hanging="357"/>
        <w:contextualSpacing w:val="0"/>
      </w:pPr>
      <w:r>
        <w:t xml:space="preserve">While Aristotle accepted the reality, in doing so </w:t>
      </w:r>
      <w:r w:rsidRPr="003A0EF9">
        <w:rPr>
          <w:u w:val="single"/>
        </w:rPr>
        <w:t xml:space="preserve">he accepted the ‘bad’ too: </w:t>
      </w:r>
      <w:r w:rsidRPr="003A0EF9">
        <w:rPr>
          <w:u w:val="single" w:color="00B0F0"/>
        </w:rPr>
        <w:t>Patriarchy</w:t>
      </w:r>
      <w:r w:rsidRPr="00017D8A">
        <w:rPr>
          <w:u w:val="single"/>
        </w:rPr>
        <w:t xml:space="preserve"> </w:t>
      </w:r>
      <w:r w:rsidRPr="003A0EF9">
        <w:t>and</w:t>
      </w:r>
      <w:r w:rsidRPr="00FB5CC9">
        <w:t xml:space="preserve"> </w:t>
      </w:r>
      <w:r w:rsidRPr="003A0EF9">
        <w:rPr>
          <w:u w:val="single" w:color="00B0F0"/>
        </w:rPr>
        <w:t>Slavery</w:t>
      </w:r>
      <w:r>
        <w:t>. Thus ‘</w:t>
      </w:r>
      <w:r w:rsidRPr="00171F27">
        <w:rPr>
          <w:rStyle w:val="AnshulsQuoteChar"/>
        </w:rPr>
        <w:t>experience of the ages</w:t>
      </w:r>
      <w:r>
        <w:t>’ may not always be right</w:t>
      </w:r>
      <w:r w:rsidR="00686649">
        <w:t>,</w:t>
      </w:r>
      <w:r>
        <w:t xml:space="preserve"> and the conservative </w:t>
      </w:r>
      <w:r w:rsidR="00156C89">
        <w:t>should</w:t>
      </w:r>
      <w:r>
        <w:t xml:space="preserve"> </w:t>
      </w:r>
      <w:r w:rsidR="00171F27">
        <w:t xml:space="preserve">also </w:t>
      </w:r>
      <w:r>
        <w:t xml:space="preserve">take the ‘ideal’ seriously. </w:t>
      </w:r>
    </w:p>
    <w:p w:rsidR="00472146" w:rsidRPr="008376F7" w:rsidRDefault="00472146" w:rsidP="003A0593">
      <w:pPr>
        <w:pStyle w:val="Heading3"/>
        <w:numPr>
          <w:ilvl w:val="0"/>
          <w:numId w:val="30"/>
        </w:numPr>
        <w:rPr>
          <w:sz w:val="24"/>
        </w:rPr>
      </w:pPr>
      <w:bookmarkStart w:id="251" w:name="_Toc143353613"/>
      <w:r w:rsidRPr="00F432ED">
        <w:rPr>
          <w:sz w:val="24"/>
        </w:rPr>
        <w:t>[Bonus] Aristotle vs. Plato</w:t>
      </w:r>
      <w:bookmarkEnd w:id="251"/>
      <w:r w:rsidRPr="00F432ED">
        <w:rPr>
          <w:sz w:val="24"/>
        </w:rPr>
        <w:tab/>
      </w:r>
    </w:p>
    <w:p w:rsidR="00472146" w:rsidRPr="008376F7" w:rsidRDefault="00472146" w:rsidP="00C2200A">
      <w:pPr>
        <w:pStyle w:val="ListParagraph"/>
        <w:numPr>
          <w:ilvl w:val="1"/>
          <w:numId w:val="14"/>
        </w:numPr>
        <w:ind w:left="1066" w:hanging="357"/>
        <w:contextualSpacing w:val="0"/>
        <w:rPr>
          <w:sz w:val="24"/>
        </w:rPr>
      </w:pPr>
      <w:r w:rsidRPr="008376F7">
        <w:rPr>
          <w:sz w:val="24"/>
        </w:rPr>
        <w:t>Plato is a ‘</w:t>
      </w:r>
      <w:r w:rsidRPr="00171F27">
        <w:rPr>
          <w:sz w:val="24"/>
          <w:u w:val="single" w:color="00B0F0"/>
        </w:rPr>
        <w:t>rationalist</w:t>
      </w:r>
      <w:r w:rsidRPr="008376F7">
        <w:rPr>
          <w:sz w:val="24"/>
        </w:rPr>
        <w:t xml:space="preserve">’ – emphasis on Reason. Thus he is </w:t>
      </w:r>
      <w:r w:rsidRPr="008376F7">
        <w:rPr>
          <w:i/>
          <w:sz w:val="24"/>
          <w:u w:val="single"/>
        </w:rPr>
        <w:t>Radicalist</w:t>
      </w:r>
      <w:r w:rsidRPr="008376F7">
        <w:rPr>
          <w:sz w:val="24"/>
        </w:rPr>
        <w:t xml:space="preserve">. Almost all rationalist are radicalist, since anything less than perfect is </w:t>
      </w:r>
      <w:r w:rsidR="007022B1">
        <w:rPr>
          <w:sz w:val="24"/>
        </w:rPr>
        <w:t>unacceptable</w:t>
      </w:r>
      <w:r w:rsidRPr="008376F7">
        <w:rPr>
          <w:sz w:val="24"/>
        </w:rPr>
        <w:t xml:space="preserve"> to them. They may propose reforms that are destructive of human values – Communism &amp; Tyranny of Reason</w:t>
      </w:r>
      <w:r w:rsidR="00156C89">
        <w:rPr>
          <w:sz w:val="24"/>
        </w:rPr>
        <w:t xml:space="preserve"> robs human life</w:t>
      </w:r>
      <w:r w:rsidRPr="008376F7">
        <w:rPr>
          <w:sz w:val="24"/>
        </w:rPr>
        <w:t xml:space="preserve">. </w:t>
      </w:r>
      <w:r w:rsidR="007A21CF">
        <w:rPr>
          <w:sz w:val="24"/>
        </w:rPr>
        <w:t xml:space="preserve">They dislike the less-than-ideal real </w:t>
      </w:r>
      <w:r w:rsidR="00E46DAC">
        <w:rPr>
          <w:sz w:val="24"/>
        </w:rPr>
        <w:t>world.</w:t>
      </w:r>
    </w:p>
    <w:p w:rsidR="00472146" w:rsidRPr="004A19B6" w:rsidRDefault="00472146" w:rsidP="00C2200A">
      <w:pPr>
        <w:pStyle w:val="ListParagraph"/>
        <w:numPr>
          <w:ilvl w:val="1"/>
          <w:numId w:val="14"/>
        </w:numPr>
        <w:spacing w:before="0" w:after="160"/>
        <w:ind w:left="1066" w:hanging="357"/>
        <w:contextualSpacing w:val="0"/>
      </w:pPr>
      <w:r w:rsidRPr="008376F7">
        <w:rPr>
          <w:sz w:val="24"/>
        </w:rPr>
        <w:t>Aristotle is a ‘</w:t>
      </w:r>
      <w:r w:rsidRPr="00171F27">
        <w:rPr>
          <w:sz w:val="24"/>
          <w:u w:val="single" w:color="00B0F0"/>
        </w:rPr>
        <w:t>pragmatist</w:t>
      </w:r>
      <w:r w:rsidRPr="008376F7">
        <w:rPr>
          <w:sz w:val="24"/>
        </w:rPr>
        <w:t>’ and thus ‘</w:t>
      </w:r>
      <w:r w:rsidRPr="008376F7">
        <w:rPr>
          <w:i/>
          <w:sz w:val="24"/>
          <w:u w:val="single"/>
        </w:rPr>
        <w:t>Conservative</w:t>
      </w:r>
      <w:r w:rsidRPr="008376F7">
        <w:rPr>
          <w:sz w:val="24"/>
        </w:rPr>
        <w:t>’. Since they accept the limitations of practical life</w:t>
      </w:r>
      <w:r w:rsidR="007022B1">
        <w:rPr>
          <w:sz w:val="24"/>
        </w:rPr>
        <w:t>,</w:t>
      </w:r>
      <w:r w:rsidRPr="008376F7">
        <w:rPr>
          <w:sz w:val="24"/>
        </w:rPr>
        <w:t xml:space="preserve"> and attempt at the best ‘possible’ state</w:t>
      </w:r>
      <w:r>
        <w:t xml:space="preserve">. </w:t>
      </w:r>
    </w:p>
    <w:p w:rsidR="00472146" w:rsidRDefault="00472146" w:rsidP="00472146">
      <w:pPr>
        <w:rPr>
          <w:rFonts w:asciiTheme="majorHAnsi" w:eastAsiaTheme="majorEastAsia" w:hAnsiTheme="majorHAnsi" w:cstheme="majorBidi"/>
          <w:b/>
          <w:bCs/>
          <w:color w:val="4472C4" w:themeColor="accent1"/>
          <w:sz w:val="30"/>
          <w:szCs w:val="26"/>
        </w:rPr>
      </w:pPr>
    </w:p>
    <w:p w:rsidR="00472146" w:rsidRDefault="00472146" w:rsidP="00472146">
      <w:pPr>
        <w:rPr>
          <w:rFonts w:asciiTheme="majorHAnsi" w:eastAsiaTheme="majorEastAsia" w:hAnsiTheme="majorHAnsi" w:cstheme="majorBidi"/>
          <w:b/>
          <w:bCs/>
          <w:color w:val="4472C4" w:themeColor="accent1"/>
          <w:sz w:val="30"/>
          <w:szCs w:val="26"/>
        </w:rPr>
      </w:pPr>
      <w:r>
        <w:br w:type="page"/>
      </w:r>
    </w:p>
    <w:p w:rsidR="00CF1BA8" w:rsidRDefault="00CF1BA8" w:rsidP="00FA530C">
      <w:pPr>
        <w:pStyle w:val="Heading2"/>
      </w:pPr>
      <w:bookmarkStart w:id="252" w:name="_Machiavelli_(1469-1527)"/>
      <w:bookmarkStart w:id="253" w:name="_Toc143353614"/>
      <w:bookmarkEnd w:id="252"/>
      <w:r>
        <w:t xml:space="preserve">Machiavelli </w:t>
      </w:r>
      <w:r w:rsidR="00FB1A24">
        <w:tab/>
        <w:t xml:space="preserve">[16C] </w:t>
      </w:r>
      <w:r>
        <w:t>(1469-1527)</w:t>
      </w:r>
      <w:bookmarkEnd w:id="253"/>
    </w:p>
    <w:p w:rsidR="00580142" w:rsidRPr="00A96D62" w:rsidRDefault="00691450" w:rsidP="00CB1753">
      <w:pPr>
        <w:pStyle w:val="AsCore-byline"/>
        <w:ind w:left="0" w:firstLine="0"/>
      </w:pPr>
      <w:r w:rsidRPr="00A96D62">
        <w:t xml:space="preserve">Power </w:t>
      </w:r>
      <w:r w:rsidRPr="002D3730">
        <w:rPr>
          <w:b/>
          <w:u w:val="single"/>
        </w:rPr>
        <w:t>p</w:t>
      </w:r>
      <w:r w:rsidR="006608ED" w:rsidRPr="002D3730">
        <w:rPr>
          <w:b/>
          <w:u w:val="single"/>
        </w:rPr>
        <w:t>olitics without any ethics</w:t>
      </w:r>
      <w:r w:rsidR="006608ED" w:rsidRPr="00A96D62">
        <w:t xml:space="preserve"> | A </w:t>
      </w:r>
      <w:r w:rsidR="006608ED" w:rsidRPr="003F2105">
        <w:rPr>
          <w:u w:val="single"/>
        </w:rPr>
        <w:t>democratic &amp; libertarian republic</w:t>
      </w:r>
      <w:r w:rsidR="006608ED" w:rsidRPr="00A96D62">
        <w:t xml:space="preserve"> </w:t>
      </w:r>
      <w:r w:rsidR="007B6382" w:rsidRPr="00A96D62">
        <w:t>nation-state</w:t>
      </w:r>
      <w:r w:rsidRPr="00A96D62">
        <w:t>,</w:t>
      </w:r>
      <w:r w:rsidR="007B6382" w:rsidRPr="00A96D62">
        <w:t xml:space="preserve"> </w:t>
      </w:r>
      <w:r w:rsidR="006608ED" w:rsidRPr="00A96D62">
        <w:t xml:space="preserve">bound by </w:t>
      </w:r>
      <w:r w:rsidR="006608ED" w:rsidRPr="003F2105">
        <w:rPr>
          <w:u w:val="single"/>
        </w:rPr>
        <w:t>authority</w:t>
      </w:r>
      <w:r w:rsidRPr="00A96D62">
        <w:t xml:space="preserve">, </w:t>
      </w:r>
      <w:r w:rsidR="00DE4BFB" w:rsidRPr="00A96D62">
        <w:t xml:space="preserve">organised around </w:t>
      </w:r>
      <w:r w:rsidR="00DE4BFB" w:rsidRPr="003F2105">
        <w:rPr>
          <w:u w:val="single"/>
        </w:rPr>
        <w:t>exhaustive equality</w:t>
      </w:r>
      <w:r w:rsidR="00DE4BFB" w:rsidRPr="00A96D62">
        <w:t xml:space="preserve">, </w:t>
      </w:r>
      <w:r w:rsidR="00DE4BFB">
        <w:t>functioning</w:t>
      </w:r>
      <w:r w:rsidR="00DE4BFB" w:rsidRPr="00A96D62">
        <w:t xml:space="preserve"> per </w:t>
      </w:r>
      <w:r w:rsidR="00DE4BFB" w:rsidRPr="003F2105">
        <w:rPr>
          <w:u w:val="single"/>
        </w:rPr>
        <w:t>rule of law</w:t>
      </w:r>
      <w:r w:rsidR="00DE4BFB">
        <w:t xml:space="preserve">, and supported by </w:t>
      </w:r>
      <w:r w:rsidR="00DE4BFB" w:rsidRPr="003F2105">
        <w:rPr>
          <w:u w:val="single"/>
        </w:rPr>
        <w:t>religion</w:t>
      </w:r>
    </w:p>
    <w:p w:rsidR="00DE4BFB" w:rsidRDefault="00DE4BFB" w:rsidP="00C2200A">
      <w:pPr>
        <w:pStyle w:val="Heading3"/>
        <w:numPr>
          <w:ilvl w:val="0"/>
          <w:numId w:val="14"/>
        </w:numPr>
      </w:pPr>
      <w:bookmarkStart w:id="254" w:name="_Toc143353615"/>
      <w:r>
        <w:t>PYQs</w:t>
      </w:r>
    </w:p>
    <w:p w:rsidR="00DE4BFB" w:rsidRPr="00DE4BFB" w:rsidRDefault="00DE4BFB" w:rsidP="00DE4BFB">
      <w:pPr>
        <w:pStyle w:val="AsCore-byline"/>
        <w:ind w:left="360" w:firstLine="0"/>
      </w:pPr>
      <w:r>
        <w:t>[Religion focused wholly]</w:t>
      </w:r>
    </w:p>
    <w:p w:rsidR="00DE4BFB" w:rsidRDefault="00DE4BFB" w:rsidP="00C2200A">
      <w:pPr>
        <w:pStyle w:val="ListParagraph"/>
        <w:numPr>
          <w:ilvl w:val="1"/>
          <w:numId w:val="14"/>
        </w:numPr>
        <w:ind w:left="1066" w:hanging="357"/>
      </w:pPr>
      <w:r>
        <w:t>2020: Machiavelli’s Secularism</w:t>
      </w:r>
    </w:p>
    <w:p w:rsidR="00DE4BFB" w:rsidRDefault="00DE4BFB" w:rsidP="00C2200A">
      <w:pPr>
        <w:pStyle w:val="ListParagraph"/>
        <w:numPr>
          <w:ilvl w:val="1"/>
          <w:numId w:val="14"/>
        </w:numPr>
        <w:ind w:left="1066" w:hanging="357"/>
      </w:pPr>
      <w:r>
        <w:t>2018: Machiavelli’s views on politics &amp; religion</w:t>
      </w:r>
    </w:p>
    <w:p w:rsidR="00DE4BFB" w:rsidRPr="00DE4BFB" w:rsidRDefault="00DE4BFB" w:rsidP="00C2200A">
      <w:pPr>
        <w:pStyle w:val="ListParagraph"/>
        <w:numPr>
          <w:ilvl w:val="1"/>
          <w:numId w:val="14"/>
        </w:numPr>
        <w:ind w:left="1066" w:hanging="357"/>
      </w:pPr>
      <w:r>
        <w:t>2014: Explain how Machiavelli’s application of empirical method to human affairs marks an important stage in the evolution of political science.</w:t>
      </w:r>
    </w:p>
    <w:p w:rsidR="00DE4BFB" w:rsidRDefault="00DE4BFB" w:rsidP="00C2200A">
      <w:pPr>
        <w:pStyle w:val="Heading3"/>
        <w:numPr>
          <w:ilvl w:val="0"/>
          <w:numId w:val="14"/>
        </w:numPr>
      </w:pPr>
      <w:r>
        <w:t xml:space="preserve">Quotes </w:t>
      </w:r>
    </w:p>
    <w:p w:rsidR="00ED4FB2" w:rsidRDefault="00ED4FB2" w:rsidP="00C2200A">
      <w:pPr>
        <w:pStyle w:val="AnshulsQuote"/>
        <w:numPr>
          <w:ilvl w:val="1"/>
          <w:numId w:val="14"/>
        </w:numPr>
        <w:spacing w:before="80" w:after="80"/>
        <w:jc w:val="left"/>
      </w:pPr>
      <w:r w:rsidRPr="000C476F">
        <w:rPr>
          <w:color w:val="auto"/>
        </w:rPr>
        <w:t>'</w:t>
      </w:r>
      <w:r>
        <w:t xml:space="preserve">for where the </w:t>
      </w:r>
      <w:r w:rsidRPr="00ED4FB2">
        <w:rPr>
          <w:u w:val="single" w:color="FFC26F"/>
        </w:rPr>
        <w:t>fear of God is wanting</w:t>
      </w:r>
      <w:r>
        <w:t xml:space="preserve">, there the </w:t>
      </w:r>
      <w:r w:rsidRPr="008177F9">
        <w:rPr>
          <w:u w:val="single"/>
        </w:rPr>
        <w:t>country</w:t>
      </w:r>
      <w:r>
        <w:t xml:space="preserve"> will come to </w:t>
      </w:r>
      <w:r w:rsidRPr="00ED4FB2">
        <w:rPr>
          <w:u w:val="single" w:color="FFC26F"/>
        </w:rPr>
        <w:t>ruin</w:t>
      </w:r>
      <w:r>
        <w:t xml:space="preserve">, unless it be sustained by the fear of the prince, which may </w:t>
      </w:r>
      <w:r w:rsidRPr="005224C5">
        <w:rPr>
          <w:u w:val="single" w:color="FFC26F"/>
        </w:rPr>
        <w:t>temporarily supply the want of religion</w:t>
      </w:r>
      <w:r>
        <w:t xml:space="preserve">. But as the lives of princes are short, the kingdom will </w:t>
      </w:r>
      <w:r w:rsidRPr="00ED4FB2">
        <w:rPr>
          <w:u w:val="single" w:color="FFC26F"/>
        </w:rPr>
        <w:t>of necessity perish</w:t>
      </w:r>
      <w:r>
        <w:t xml:space="preserve"> as the prince fails in virtue</w:t>
      </w:r>
      <w:r w:rsidRPr="000C476F">
        <w:rPr>
          <w:color w:val="auto"/>
        </w:rPr>
        <w:t>.'</w:t>
      </w:r>
      <w:r>
        <w:t xml:space="preserve">   </w:t>
      </w:r>
      <w:r w:rsidR="008D2223">
        <w:rPr>
          <w:i w:val="0"/>
          <w:color w:val="808080" w:themeColor="background1" w:themeShade="80"/>
        </w:rPr>
        <w:t>[importance of illusion of religion to state’s stability]</w:t>
      </w:r>
    </w:p>
    <w:p w:rsidR="00ED4FB2" w:rsidRDefault="008D2223" w:rsidP="00C2200A">
      <w:pPr>
        <w:pStyle w:val="ListParagraph"/>
        <w:numPr>
          <w:ilvl w:val="1"/>
          <w:numId w:val="14"/>
        </w:numPr>
        <w:spacing w:before="100"/>
        <w:ind w:left="1066" w:hanging="357"/>
        <w:contextualSpacing w:val="0"/>
      </w:pPr>
      <w:r>
        <w:t xml:space="preserve"> </w:t>
      </w:r>
      <w:r w:rsidR="00ED4FB2">
        <w:t>‘</w:t>
      </w:r>
      <w:r w:rsidR="00ED4FB2" w:rsidRPr="003F2105">
        <w:rPr>
          <w:rStyle w:val="AnshulsQuoteChar"/>
          <w:u w:val="single"/>
        </w:rPr>
        <w:t>aim at conquering &amp; maintaining the state, and the means will always be judged honourable by everyone</w:t>
      </w:r>
      <w:r w:rsidR="00ED4FB2" w:rsidRPr="003F2105">
        <w:rPr>
          <w:u w:val="single"/>
        </w:rPr>
        <w:t>.</w:t>
      </w:r>
      <w:r w:rsidR="00ED4FB2">
        <w:t>’</w:t>
      </w:r>
      <w:r>
        <w:t xml:space="preserve"> </w:t>
      </w:r>
      <w:r>
        <w:rPr>
          <w:color w:val="808080" w:themeColor="background1" w:themeShade="80"/>
        </w:rPr>
        <w:t>[no ethics in politics, only statecraft measure]</w:t>
      </w:r>
    </w:p>
    <w:p w:rsidR="008D2223" w:rsidRDefault="008D2223" w:rsidP="00C2200A">
      <w:pPr>
        <w:pStyle w:val="ListParagraph"/>
        <w:numPr>
          <w:ilvl w:val="1"/>
          <w:numId w:val="14"/>
        </w:numPr>
        <w:spacing w:before="100"/>
        <w:ind w:left="1066" w:hanging="357"/>
        <w:contextualSpacing w:val="0"/>
      </w:pPr>
      <w:r>
        <w:t>‘</w:t>
      </w:r>
      <w:r w:rsidRPr="00F71C34">
        <w:rPr>
          <w:rStyle w:val="AnshulsQuoteChar"/>
          <w:u w:val="single" w:color="FFC26F"/>
        </w:rPr>
        <w:t>the ends justify the means</w:t>
      </w:r>
      <w:r>
        <w:t xml:space="preserve">’ </w:t>
      </w:r>
      <w:r>
        <w:rPr>
          <w:color w:val="808080" w:themeColor="background1" w:themeShade="80"/>
        </w:rPr>
        <w:t>[no ethics in politics]</w:t>
      </w:r>
    </w:p>
    <w:p w:rsidR="00ED4FB2" w:rsidRPr="005224C5" w:rsidRDefault="008D2223" w:rsidP="00C2200A">
      <w:pPr>
        <w:pStyle w:val="ListParagraph"/>
        <w:numPr>
          <w:ilvl w:val="1"/>
          <w:numId w:val="14"/>
        </w:numPr>
        <w:spacing w:before="100"/>
        <w:ind w:left="1066" w:hanging="357"/>
        <w:contextualSpacing w:val="0"/>
      </w:pPr>
      <w:r>
        <w:t xml:space="preserve"> </w:t>
      </w:r>
      <w:r w:rsidR="00ED4FB2">
        <w:t>‘</w:t>
      </w:r>
      <w:r w:rsidR="00ED4FB2" w:rsidRPr="00487EBE">
        <w:rPr>
          <w:i/>
          <w:color w:val="009999"/>
        </w:rPr>
        <w:t>Might makes right.</w:t>
      </w:r>
      <w:r w:rsidR="00ED4FB2">
        <w:rPr>
          <w:i/>
        </w:rPr>
        <w:t>’</w:t>
      </w:r>
      <w:r>
        <w:rPr>
          <w:i/>
        </w:rPr>
        <w:t xml:space="preserve"> </w:t>
      </w:r>
      <w:r>
        <w:rPr>
          <w:color w:val="808080" w:themeColor="background1" w:themeShade="80"/>
        </w:rPr>
        <w:t>[politics is power struggle]</w:t>
      </w:r>
    </w:p>
    <w:p w:rsidR="005224C5" w:rsidRDefault="00ED4FB2" w:rsidP="00C2200A">
      <w:pPr>
        <w:pStyle w:val="ListParagraph"/>
        <w:numPr>
          <w:ilvl w:val="1"/>
          <w:numId w:val="14"/>
        </w:numPr>
        <w:spacing w:before="100"/>
        <w:contextualSpacing w:val="0"/>
      </w:pPr>
      <w:r w:rsidRPr="004967C2">
        <w:t xml:space="preserve"> </w:t>
      </w:r>
      <w:r w:rsidR="005224C5" w:rsidRPr="004967C2">
        <w:t>‘</w:t>
      </w:r>
      <w:r w:rsidR="005224C5" w:rsidRPr="004967C2">
        <w:rPr>
          <w:rStyle w:val="AnshulsQuoteChar"/>
        </w:rPr>
        <w:t xml:space="preserve">For how we live is so far removed from how we ought to live, that he who </w:t>
      </w:r>
      <w:r w:rsidR="005224C5" w:rsidRPr="005224C5">
        <w:rPr>
          <w:rStyle w:val="AnshulsQuoteChar"/>
          <w:u w:val="single"/>
        </w:rPr>
        <w:t>abandon what is done for what ought to be done</w:t>
      </w:r>
      <w:r w:rsidR="005224C5" w:rsidRPr="004967C2">
        <w:rPr>
          <w:rStyle w:val="AnshulsQuoteChar"/>
        </w:rPr>
        <w:t xml:space="preserve">, will rather learn to bring about his own </w:t>
      </w:r>
      <w:r w:rsidR="005224C5" w:rsidRPr="005224C5">
        <w:rPr>
          <w:rStyle w:val="AnshulsQuoteChar"/>
          <w:u w:val="single"/>
        </w:rPr>
        <w:t>ruin than his preservation</w:t>
      </w:r>
      <w:r w:rsidR="005224C5">
        <w:t>.’</w:t>
      </w:r>
      <w:r w:rsidR="008D2223">
        <w:t xml:space="preserve"> </w:t>
      </w:r>
      <w:r w:rsidR="008D2223">
        <w:rPr>
          <w:color w:val="808080" w:themeColor="background1" w:themeShade="80"/>
        </w:rPr>
        <w:t>[political realism]</w:t>
      </w:r>
    </w:p>
    <w:p w:rsidR="00CF1BA8" w:rsidRDefault="00282E16" w:rsidP="00C2200A">
      <w:pPr>
        <w:pStyle w:val="Heading3"/>
        <w:numPr>
          <w:ilvl w:val="0"/>
          <w:numId w:val="14"/>
        </w:numPr>
      </w:pPr>
      <w:r>
        <w:t>Works</w:t>
      </w:r>
      <w:bookmarkEnd w:id="254"/>
    </w:p>
    <w:p w:rsidR="00412964" w:rsidRDefault="00282E16" w:rsidP="00C2200A">
      <w:pPr>
        <w:pStyle w:val="ListParagraph"/>
        <w:numPr>
          <w:ilvl w:val="1"/>
          <w:numId w:val="14"/>
        </w:numPr>
        <w:spacing w:before="0"/>
      </w:pPr>
      <w:r w:rsidRPr="00EF7DC2">
        <w:rPr>
          <w:rStyle w:val="AspersonalityChar"/>
          <w:b w:val="0"/>
          <w:i/>
          <w:color w:val="FF66CC"/>
        </w:rPr>
        <w:t>The Prince</w:t>
      </w:r>
      <w:r w:rsidR="00322444">
        <w:t xml:space="preserve">: </w:t>
      </w:r>
    </w:p>
    <w:p w:rsidR="00B83C89" w:rsidRPr="00282E16" w:rsidRDefault="00412964" w:rsidP="00C2200A">
      <w:pPr>
        <w:pStyle w:val="ListParagraph"/>
        <w:numPr>
          <w:ilvl w:val="2"/>
          <w:numId w:val="14"/>
        </w:numPr>
      </w:pPr>
      <w:r>
        <w:t xml:space="preserve">Teaches </w:t>
      </w:r>
      <w:r w:rsidRPr="00193B42">
        <w:rPr>
          <w:u w:val="single" w:color="00B0F0"/>
        </w:rPr>
        <w:t>logic of power</w:t>
      </w:r>
      <w:r>
        <w:t xml:space="preserve"> &amp; advocates for </w:t>
      </w:r>
      <w:r w:rsidRPr="00193B42">
        <w:rPr>
          <w:u w:val="single" w:color="00B0F0"/>
        </w:rPr>
        <w:t>pro-monarchism</w:t>
      </w:r>
      <w:r>
        <w:t xml:space="preserve">. </w:t>
      </w:r>
    </w:p>
    <w:p w:rsidR="00282E16" w:rsidRPr="00412964" w:rsidRDefault="00282E16" w:rsidP="00C2200A">
      <w:pPr>
        <w:pStyle w:val="ListParagraph"/>
        <w:numPr>
          <w:ilvl w:val="1"/>
          <w:numId w:val="14"/>
        </w:numPr>
        <w:spacing w:before="80"/>
        <w:ind w:left="1066" w:hanging="357"/>
        <w:contextualSpacing w:val="0"/>
      </w:pPr>
      <w:r w:rsidRPr="00EF7DC2">
        <w:rPr>
          <w:rStyle w:val="AspersonalityChar"/>
          <w:i/>
          <w:color w:val="FF66CC"/>
        </w:rPr>
        <w:t>Discourses</w:t>
      </w:r>
      <w:r w:rsidRPr="00EF7DC2">
        <w:rPr>
          <w:rStyle w:val="AspersonalityChar"/>
          <w:b w:val="0"/>
          <w:i/>
          <w:color w:val="FF66CC"/>
        </w:rPr>
        <w:t xml:space="preserve"> on the First Ten Books of Titus Livius</w:t>
      </w:r>
      <w:r w:rsidR="00412964">
        <w:rPr>
          <w:i/>
        </w:rPr>
        <w:t xml:space="preserve">: </w:t>
      </w:r>
    </w:p>
    <w:p w:rsidR="00412964" w:rsidRPr="00282E16" w:rsidRDefault="00412964" w:rsidP="00C2200A">
      <w:pPr>
        <w:pStyle w:val="ListParagraph"/>
        <w:numPr>
          <w:ilvl w:val="2"/>
          <w:numId w:val="14"/>
        </w:numPr>
      </w:pPr>
      <w:r>
        <w:t xml:space="preserve">Advocates for </w:t>
      </w:r>
      <w:r w:rsidR="00193B42" w:rsidRPr="00193B42">
        <w:rPr>
          <w:u w:val="single"/>
        </w:rPr>
        <w:t xml:space="preserve">liberal </w:t>
      </w:r>
      <w:r w:rsidRPr="0016267B">
        <w:rPr>
          <w:u w:val="single"/>
        </w:rPr>
        <w:t>democratic republic</w:t>
      </w:r>
      <w:r>
        <w:t xml:space="preserve"> as correction to </w:t>
      </w:r>
      <w:r>
        <w:rPr>
          <w:i/>
        </w:rPr>
        <w:t>Prince’s</w:t>
      </w:r>
      <w:r>
        <w:t xml:space="preserve"> pro-monarchism.</w:t>
      </w:r>
    </w:p>
    <w:p w:rsidR="00091506" w:rsidRPr="00EF7DC2" w:rsidRDefault="00282E16" w:rsidP="00C2200A">
      <w:pPr>
        <w:pStyle w:val="ListParagraph"/>
        <w:numPr>
          <w:ilvl w:val="1"/>
          <w:numId w:val="14"/>
        </w:numPr>
        <w:spacing w:before="80"/>
        <w:ind w:left="1066" w:hanging="357"/>
        <w:contextualSpacing w:val="0"/>
        <w:rPr>
          <w:rStyle w:val="AspersonalityChar"/>
          <w:i/>
          <w:color w:val="FF66CC"/>
        </w:rPr>
      </w:pPr>
      <w:r w:rsidRPr="00EF7DC2">
        <w:rPr>
          <w:rStyle w:val="AspersonalityChar"/>
          <w:i/>
          <w:color w:val="FF66CC"/>
        </w:rPr>
        <w:t>Art of War</w:t>
      </w:r>
    </w:p>
    <w:p w:rsidR="00907952" w:rsidRDefault="00907952" w:rsidP="00C2200A">
      <w:pPr>
        <w:pStyle w:val="Heading3"/>
        <w:numPr>
          <w:ilvl w:val="0"/>
          <w:numId w:val="14"/>
        </w:numPr>
      </w:pPr>
      <w:bookmarkStart w:id="255" w:name="_Toc143353616"/>
      <w:r>
        <w:t>First modern political thinker</w:t>
      </w:r>
      <w:bookmarkEnd w:id="255"/>
    </w:p>
    <w:p w:rsidR="00B062AC" w:rsidRPr="00EF7DC2" w:rsidRDefault="00A07603" w:rsidP="00C2200A">
      <w:pPr>
        <w:pStyle w:val="ListParagraph"/>
        <w:numPr>
          <w:ilvl w:val="1"/>
          <w:numId w:val="14"/>
        </w:numPr>
        <w:ind w:left="1066" w:hanging="357"/>
        <w:contextualSpacing w:val="0"/>
        <w:rPr>
          <w:u w:val="single"/>
        </w:rPr>
      </w:pPr>
      <w:r w:rsidRPr="00EF7DC2">
        <w:rPr>
          <w:u w:val="single"/>
        </w:rPr>
        <w:t>Earliest v</w:t>
      </w:r>
      <w:r w:rsidR="00B062AC" w:rsidRPr="00EF7DC2">
        <w:rPr>
          <w:u w:val="single"/>
        </w:rPr>
        <w:t>ision</w:t>
      </w:r>
      <w:r w:rsidR="00B062AC">
        <w:t xml:space="preserve"> of a new political order: </w:t>
      </w:r>
      <w:r w:rsidR="00B062AC" w:rsidRPr="00EF7DC2">
        <w:rPr>
          <w:u w:val="single"/>
        </w:rPr>
        <w:t>nation-state</w:t>
      </w:r>
      <w:r w:rsidR="00A96D62">
        <w:t xml:space="preserve"> (beyond </w:t>
      </w:r>
      <w:r w:rsidR="00A96D62" w:rsidRPr="00EF7DC2">
        <w:rPr>
          <w:i/>
          <w:color w:val="009999"/>
        </w:rPr>
        <w:t>Polis</w:t>
      </w:r>
      <w:r w:rsidR="00A96D62" w:rsidRPr="00EF7DC2">
        <w:rPr>
          <w:i/>
        </w:rPr>
        <w:t>)</w:t>
      </w:r>
    </w:p>
    <w:p w:rsidR="00B062AC" w:rsidRDefault="00190BFB" w:rsidP="00C2200A">
      <w:pPr>
        <w:pStyle w:val="ListParagraph"/>
        <w:numPr>
          <w:ilvl w:val="1"/>
          <w:numId w:val="14"/>
        </w:numPr>
        <w:ind w:left="1066" w:hanging="357"/>
        <w:contextualSpacing w:val="0"/>
      </w:pPr>
      <w:r w:rsidRPr="00EF7DC2">
        <w:rPr>
          <w:u w:val="single"/>
        </w:rPr>
        <w:t>Empirical</w:t>
      </w:r>
      <w:r>
        <w:t xml:space="preserve"> &amp; modern view of </w:t>
      </w:r>
      <w:r w:rsidRPr="00EF7DC2">
        <w:rPr>
          <w:u w:val="single"/>
        </w:rPr>
        <w:t>human nature</w:t>
      </w:r>
      <w:r>
        <w:t xml:space="preserve">, </w:t>
      </w:r>
      <w:r w:rsidRPr="00EF7DC2">
        <w:rPr>
          <w:u w:val="single"/>
        </w:rPr>
        <w:t>devoid of morals &amp;</w:t>
      </w:r>
      <w:r>
        <w:t xml:space="preserve"> ethics.</w:t>
      </w:r>
    </w:p>
    <w:p w:rsidR="00B062AC" w:rsidRDefault="00B062AC" w:rsidP="00C2200A">
      <w:pPr>
        <w:pStyle w:val="ListParagraph"/>
        <w:numPr>
          <w:ilvl w:val="1"/>
          <w:numId w:val="14"/>
        </w:numPr>
        <w:spacing w:before="80"/>
        <w:ind w:left="1066" w:hanging="357"/>
        <w:contextualSpacing w:val="0"/>
      </w:pPr>
      <w:r w:rsidRPr="00EF7DC2">
        <w:rPr>
          <w:u w:val="single"/>
        </w:rPr>
        <w:t>Power</w:t>
      </w:r>
      <w:r>
        <w:t xml:space="preserve"> as the prime variable of political analysis</w:t>
      </w:r>
      <w:r w:rsidR="00A40565">
        <w:t xml:space="preserve"> / essence of politics</w:t>
      </w:r>
    </w:p>
    <w:p w:rsidR="00DE6A55" w:rsidRDefault="00DE6A55" w:rsidP="00C2200A">
      <w:pPr>
        <w:pStyle w:val="ListParagraph"/>
        <w:numPr>
          <w:ilvl w:val="1"/>
          <w:numId w:val="14"/>
        </w:numPr>
        <w:spacing w:before="80"/>
        <w:ind w:left="1066" w:hanging="357"/>
        <w:contextualSpacing w:val="0"/>
      </w:pPr>
      <w:r>
        <w:t xml:space="preserve">His insistence on studying </w:t>
      </w:r>
      <w:r w:rsidRPr="00EF7DC2">
        <w:rPr>
          <w:u w:val="single"/>
        </w:rPr>
        <w:t>politics without any ethical standard at all.</w:t>
      </w:r>
    </w:p>
    <w:p w:rsidR="001E5C57" w:rsidRDefault="001E5C57" w:rsidP="00C2200A">
      <w:pPr>
        <w:pStyle w:val="ListParagraph"/>
        <w:numPr>
          <w:ilvl w:val="1"/>
          <w:numId w:val="14"/>
        </w:numPr>
        <w:ind w:left="1066" w:hanging="357"/>
        <w:contextualSpacing w:val="0"/>
      </w:pPr>
      <w:r>
        <w:t xml:space="preserve">He suggested that the </w:t>
      </w:r>
      <w:r w:rsidRPr="00EF7DC2">
        <w:rPr>
          <w:u w:val="single"/>
        </w:rPr>
        <w:t>prince learn to be unjust</w:t>
      </w:r>
      <w:r w:rsidR="00F969C0">
        <w:rPr>
          <w:u w:val="single"/>
        </w:rPr>
        <w:t xml:space="preserve"> but must appear to do good</w:t>
      </w:r>
      <w:r w:rsidR="00F969C0">
        <w:t xml:space="preserve"> </w:t>
      </w:r>
      <w:r w:rsidR="00F969C0" w:rsidRPr="00F969C0">
        <w:rPr>
          <w:color w:val="808080" w:themeColor="background1" w:themeShade="80"/>
        </w:rPr>
        <w:t>[Machiavelli’s 9</w:t>
      </w:r>
      <w:r w:rsidR="00F969C0" w:rsidRPr="00F969C0">
        <w:rPr>
          <w:color w:val="808080" w:themeColor="background1" w:themeShade="80"/>
          <w:vertAlign w:val="superscript"/>
        </w:rPr>
        <w:t>th</w:t>
      </w:r>
      <w:r w:rsidR="00F969C0" w:rsidRPr="00F969C0">
        <w:rPr>
          <w:color w:val="808080" w:themeColor="background1" w:themeShade="80"/>
        </w:rPr>
        <w:t xml:space="preserve"> power law]</w:t>
      </w:r>
      <w:r w:rsidRPr="00F969C0">
        <w:t>.</w:t>
      </w:r>
      <w:r>
        <w:t xml:space="preserve"> </w:t>
      </w:r>
      <w:r w:rsidR="00291503">
        <w:t xml:space="preserve">No medieval thinker would have suggested </w:t>
      </w:r>
      <w:r w:rsidR="00291503" w:rsidRPr="00EF7DC2">
        <w:rPr>
          <w:u w:val="single"/>
        </w:rPr>
        <w:t>unjustness as a rule than exception</w:t>
      </w:r>
      <w:r w:rsidR="00291503">
        <w:t>.</w:t>
      </w:r>
    </w:p>
    <w:p w:rsidR="006D7C2C" w:rsidRPr="00907952" w:rsidRDefault="006D7C2C" w:rsidP="00C2200A">
      <w:pPr>
        <w:pStyle w:val="ListParagraph"/>
        <w:numPr>
          <w:ilvl w:val="1"/>
          <w:numId w:val="14"/>
        </w:numPr>
        <w:ind w:left="1066" w:hanging="357"/>
        <w:contextualSpacing w:val="0"/>
      </w:pPr>
      <w:r w:rsidRPr="00B74095">
        <w:rPr>
          <w:color w:val="70AD47" w:themeColor="accent6"/>
        </w:rPr>
        <w:t>His ingenuity</w:t>
      </w:r>
      <w:r>
        <w:t xml:space="preserve"> lies </w:t>
      </w:r>
      <w:r w:rsidRPr="00193B42">
        <w:rPr>
          <w:u w:val="single"/>
        </w:rPr>
        <w:t xml:space="preserve">not in extolling </w:t>
      </w:r>
      <w:r w:rsidRPr="003F2105">
        <w:rPr>
          <w:u w:val="single" w:color="00B0F0"/>
        </w:rPr>
        <w:t>power politics</w:t>
      </w:r>
      <w:r>
        <w:t xml:space="preserve"> or </w:t>
      </w:r>
      <w:r w:rsidRPr="003F2105">
        <w:rPr>
          <w:u w:val="single" w:color="00B0F0"/>
        </w:rPr>
        <w:t>political realism</w:t>
      </w:r>
      <w:r>
        <w:t xml:space="preserve"> (</w:t>
      </w:r>
      <w:r w:rsidRPr="00B74095">
        <w:rPr>
          <w:color w:val="9A57CD"/>
        </w:rPr>
        <w:t>Aquinas</w:t>
      </w:r>
      <w:r>
        <w:t xml:space="preserve">), but that he </w:t>
      </w:r>
      <w:r w:rsidRPr="00B74095">
        <w:rPr>
          <w:color w:val="70AD47" w:themeColor="accent6"/>
          <w:u w:val="single"/>
        </w:rPr>
        <w:t>strips politics of all moral standards</w:t>
      </w:r>
      <w:r>
        <w:t xml:space="preserve">. </w:t>
      </w:r>
      <w:r w:rsidRPr="00B74095">
        <w:rPr>
          <w:color w:val="FF66CC"/>
        </w:rPr>
        <w:t>The Prince</w:t>
      </w:r>
      <w:r>
        <w:t xml:space="preserve"> and </w:t>
      </w:r>
      <w:r w:rsidRPr="00B74095">
        <w:rPr>
          <w:color w:val="FF66CC"/>
        </w:rPr>
        <w:t>the Discourse</w:t>
      </w:r>
      <w:r>
        <w:t xml:space="preserve"> are thus </w:t>
      </w:r>
      <w:r w:rsidRPr="00B74095">
        <w:rPr>
          <w:b/>
          <w:color w:val="70AD47" w:themeColor="accent6"/>
          <w:u w:val="single"/>
        </w:rPr>
        <w:t>thoroughly amoral work</w:t>
      </w:r>
      <w:r>
        <w:t xml:space="preserve">. </w:t>
      </w:r>
      <w:r w:rsidR="00261BDD">
        <w:t>For him</w:t>
      </w:r>
      <w:r w:rsidR="00715E22">
        <w:t xml:space="preserve">, the terms, </w:t>
      </w:r>
      <w:r w:rsidR="00261BDD">
        <w:t xml:space="preserve">authority, civic virtue, equality, </w:t>
      </w:r>
      <w:r w:rsidR="00D056A2">
        <w:t xml:space="preserve">and </w:t>
      </w:r>
      <w:r w:rsidR="00715E22">
        <w:t>liberty are</w:t>
      </w:r>
      <w:r w:rsidR="00261BDD">
        <w:t xml:space="preserve"> </w:t>
      </w:r>
      <w:r w:rsidR="00261BDD" w:rsidRPr="00EF7DC2">
        <w:rPr>
          <w:u w:val="single"/>
        </w:rPr>
        <w:t>ethically neutral</w:t>
      </w:r>
      <w:r w:rsidR="00D056A2">
        <w:t xml:space="preserve"> and no longer have</w:t>
      </w:r>
      <w:r w:rsidR="00261BDD">
        <w:t xml:space="preserve"> classical ethical meanings. </w:t>
      </w:r>
    </w:p>
    <w:p w:rsidR="000A4965" w:rsidRPr="00EF7DC2" w:rsidRDefault="000A4965" w:rsidP="00C2200A">
      <w:pPr>
        <w:pStyle w:val="Heading3"/>
        <w:numPr>
          <w:ilvl w:val="0"/>
          <w:numId w:val="14"/>
        </w:numPr>
      </w:pPr>
      <w:bookmarkStart w:id="256" w:name="_Toc143353617"/>
      <w:r w:rsidRPr="00EF7DC2">
        <w:t>Modern political thought</w:t>
      </w:r>
      <w:bookmarkEnd w:id="256"/>
    </w:p>
    <w:p w:rsidR="00810811" w:rsidRPr="009461E3" w:rsidRDefault="00810811" w:rsidP="00C2200A">
      <w:pPr>
        <w:pStyle w:val="ListParagraph"/>
        <w:numPr>
          <w:ilvl w:val="1"/>
          <w:numId w:val="14"/>
        </w:numPr>
        <w:contextualSpacing w:val="0"/>
      </w:pPr>
      <w:r>
        <w:t xml:space="preserve">His political thought in </w:t>
      </w:r>
      <w:r w:rsidRPr="00B74095">
        <w:rPr>
          <w:i/>
          <w:color w:val="FF66CC"/>
        </w:rPr>
        <w:t>The Prince</w:t>
      </w:r>
      <w:r w:rsidRPr="00B74095">
        <w:rPr>
          <w:i/>
        </w:rPr>
        <w:t xml:space="preserve"> </w:t>
      </w:r>
      <w:r>
        <w:t xml:space="preserve">and </w:t>
      </w:r>
      <w:r w:rsidRPr="00B74095">
        <w:rPr>
          <w:i/>
          <w:color w:val="FF66CC"/>
        </w:rPr>
        <w:t>The Discourses</w:t>
      </w:r>
      <w:r w:rsidRPr="00B74095">
        <w:rPr>
          <w:i/>
        </w:rPr>
        <w:t xml:space="preserve"> </w:t>
      </w:r>
      <w:r>
        <w:t>ends classical &amp; medieval political discourse</w:t>
      </w:r>
      <w:r w:rsidR="00B74095">
        <w:t>,</w:t>
      </w:r>
      <w:r>
        <w:t xml:space="preserve"> and ushers in </w:t>
      </w:r>
      <w:r>
        <w:rPr>
          <w:u w:val="single"/>
        </w:rPr>
        <w:t>modern political thought</w:t>
      </w:r>
    </w:p>
    <w:p w:rsidR="00810811" w:rsidRDefault="00810811" w:rsidP="00C2200A">
      <w:pPr>
        <w:pStyle w:val="ListParagraph"/>
        <w:numPr>
          <w:ilvl w:val="1"/>
          <w:numId w:val="14"/>
        </w:numPr>
        <w:contextualSpacing w:val="0"/>
      </w:pPr>
      <w:r>
        <w:t>His political thought was the product of Renaissance period (14-17)</w:t>
      </w:r>
    </w:p>
    <w:p w:rsidR="00810811" w:rsidRDefault="00810811" w:rsidP="00C2200A">
      <w:pPr>
        <w:pStyle w:val="ListParagraph"/>
        <w:numPr>
          <w:ilvl w:val="2"/>
          <w:numId w:val="14"/>
        </w:numPr>
        <w:spacing w:before="20"/>
        <w:ind w:left="1797" w:hanging="357"/>
        <w:contextualSpacing w:val="0"/>
      </w:pPr>
      <w:r>
        <w:t xml:space="preserve">Rise of </w:t>
      </w:r>
      <w:r w:rsidRPr="00B74095">
        <w:rPr>
          <w:color w:val="009999"/>
          <w:u w:val="single"/>
        </w:rPr>
        <w:t>Human</w:t>
      </w:r>
      <w:r w:rsidRPr="00AA479B">
        <w:rPr>
          <w:u w:val="single"/>
        </w:rPr>
        <w:t>ists</w:t>
      </w:r>
      <w:r>
        <w:t xml:space="preserve"> who sought to revive </w:t>
      </w:r>
      <w:r w:rsidRPr="00B74095">
        <w:rPr>
          <w:color w:val="009999"/>
        </w:rPr>
        <w:t xml:space="preserve">classical </w:t>
      </w:r>
      <w:r w:rsidR="000A0610" w:rsidRPr="00B74095">
        <w:rPr>
          <w:color w:val="009999"/>
        </w:rPr>
        <w:t>antiquity</w:t>
      </w:r>
      <w:r w:rsidR="000A0610">
        <w:t xml:space="preserve"> </w:t>
      </w:r>
      <w:r>
        <w:t xml:space="preserve">ideals </w:t>
      </w:r>
      <w:r w:rsidR="00EC515D">
        <w:t>which</w:t>
      </w:r>
      <w:r>
        <w:t xml:space="preserve"> were </w:t>
      </w:r>
      <w:r w:rsidRPr="00EC515D">
        <w:rPr>
          <w:u w:val="single" w:color="00B0F0"/>
        </w:rPr>
        <w:t>secular</w:t>
      </w:r>
      <w:r>
        <w:t xml:space="preserve"> and </w:t>
      </w:r>
      <w:r w:rsidRPr="00EC515D">
        <w:rPr>
          <w:u w:val="single" w:color="00B0F0"/>
        </w:rPr>
        <w:t xml:space="preserve">glorified </w:t>
      </w:r>
      <w:r w:rsidR="00000F38" w:rsidRPr="00EC515D">
        <w:rPr>
          <w:u w:val="single" w:color="00B0F0"/>
        </w:rPr>
        <w:t>humans</w:t>
      </w:r>
      <w:r w:rsidRPr="00B11C75">
        <w:rPr>
          <w:u w:val="single"/>
        </w:rPr>
        <w:t xml:space="preserve"> than God</w:t>
      </w:r>
      <w:r>
        <w:t xml:space="preserve">. </w:t>
      </w:r>
    </w:p>
    <w:p w:rsidR="00810811" w:rsidRDefault="00810811" w:rsidP="00C2200A">
      <w:pPr>
        <w:pStyle w:val="ListParagraph"/>
        <w:numPr>
          <w:ilvl w:val="3"/>
          <w:numId w:val="14"/>
        </w:numPr>
        <w:spacing w:before="20"/>
        <w:ind w:left="2517" w:hanging="357"/>
        <w:contextualSpacing w:val="0"/>
      </w:pPr>
      <w:r>
        <w:t xml:space="preserve">Machiavelli too looked back to </w:t>
      </w:r>
      <w:r w:rsidRPr="00AA479B">
        <w:rPr>
          <w:u w:val="single"/>
        </w:rPr>
        <w:t>ancient Roman ideals</w:t>
      </w:r>
      <w:r>
        <w:t xml:space="preserve"> that </w:t>
      </w:r>
      <w:r w:rsidRPr="00EC515D">
        <w:rPr>
          <w:u w:val="single" w:color="00B0F0"/>
        </w:rPr>
        <w:t>emphasised State</w:t>
      </w:r>
      <w:r w:rsidR="0086264C" w:rsidRPr="0086264C">
        <w:t>,</w:t>
      </w:r>
      <w:r>
        <w:t xml:space="preserve"> and extolled </w:t>
      </w:r>
      <w:r w:rsidRPr="00EC515D">
        <w:rPr>
          <w:u w:val="single" w:color="00B0F0"/>
        </w:rPr>
        <w:t>realpolitik</w:t>
      </w:r>
      <w:r>
        <w:t>.</w:t>
      </w:r>
    </w:p>
    <w:p w:rsidR="00810811" w:rsidRDefault="00810811" w:rsidP="00C2200A">
      <w:pPr>
        <w:pStyle w:val="ListParagraph"/>
        <w:numPr>
          <w:ilvl w:val="2"/>
          <w:numId w:val="14"/>
        </w:numPr>
        <w:contextualSpacing w:val="0"/>
      </w:pPr>
      <w:r>
        <w:t>Major transformations of all social relations</w:t>
      </w:r>
    </w:p>
    <w:p w:rsidR="00810811" w:rsidRDefault="00810811" w:rsidP="00C2200A">
      <w:pPr>
        <w:pStyle w:val="ListParagraph"/>
        <w:numPr>
          <w:ilvl w:val="2"/>
          <w:numId w:val="14"/>
        </w:numPr>
        <w:contextualSpacing w:val="0"/>
      </w:pPr>
      <w:r w:rsidRPr="00AA479B">
        <w:rPr>
          <w:u w:val="single"/>
        </w:rPr>
        <w:t>Defeat</w:t>
      </w:r>
      <w:r>
        <w:t xml:space="preserve"> of </w:t>
      </w:r>
      <w:r w:rsidRPr="00AA479B">
        <w:rPr>
          <w:u w:val="single"/>
        </w:rPr>
        <w:t>Catholic church</w:t>
      </w:r>
      <w:r>
        <w:t xml:space="preserve"> as a political unit</w:t>
      </w:r>
    </w:p>
    <w:p w:rsidR="00565731" w:rsidRDefault="00565731" w:rsidP="00C2200A">
      <w:pPr>
        <w:pStyle w:val="ListParagraph"/>
        <w:numPr>
          <w:ilvl w:val="2"/>
          <w:numId w:val="14"/>
        </w:numPr>
        <w:contextualSpacing w:val="0"/>
      </w:pPr>
      <w:r>
        <w:t xml:space="preserve">Rise of </w:t>
      </w:r>
      <w:r w:rsidRPr="00565731">
        <w:rPr>
          <w:u w:val="single"/>
        </w:rPr>
        <w:t>Political entrepren</w:t>
      </w:r>
      <w:r>
        <w:rPr>
          <w:u w:val="single"/>
        </w:rPr>
        <w:t>e</w:t>
      </w:r>
      <w:r w:rsidRPr="00565731">
        <w:rPr>
          <w:u w:val="single"/>
        </w:rPr>
        <w:t>ur</w:t>
      </w:r>
    </w:p>
    <w:p w:rsidR="00810811" w:rsidRPr="00255F55" w:rsidRDefault="00810811" w:rsidP="00C2200A">
      <w:pPr>
        <w:pStyle w:val="ListParagraph"/>
        <w:numPr>
          <w:ilvl w:val="2"/>
          <w:numId w:val="14"/>
        </w:numPr>
        <w:contextualSpacing w:val="0"/>
      </w:pPr>
      <w:r>
        <w:t xml:space="preserve">Old hierarchical </w:t>
      </w:r>
      <w:r w:rsidRPr="00AA479B">
        <w:rPr>
          <w:u w:val="single"/>
        </w:rPr>
        <w:t>feudal order</w:t>
      </w:r>
      <w:r>
        <w:t xml:space="preserve"> was giving way to a new dynamic order: </w:t>
      </w:r>
      <w:r w:rsidRPr="00255F55">
        <w:rPr>
          <w:u w:val="single"/>
        </w:rPr>
        <w:t>nation-state</w:t>
      </w:r>
    </w:p>
    <w:p w:rsidR="00810811" w:rsidRDefault="00810811" w:rsidP="00C2200A">
      <w:pPr>
        <w:pStyle w:val="ListParagraph"/>
        <w:numPr>
          <w:ilvl w:val="3"/>
          <w:numId w:val="14"/>
        </w:numPr>
        <w:spacing w:before="40"/>
        <w:ind w:left="2517" w:hanging="357"/>
        <w:contextualSpacing w:val="0"/>
      </w:pPr>
      <w:r>
        <w:t xml:space="preserve">Feudal system was </w:t>
      </w:r>
      <w:r w:rsidRPr="0086264C">
        <w:rPr>
          <w:u w:val="single"/>
        </w:rPr>
        <w:t>fragmented</w:t>
      </w:r>
      <w:r>
        <w:t xml:space="preserve"> with </w:t>
      </w:r>
      <w:r w:rsidRPr="0086264C">
        <w:rPr>
          <w:u w:val="single"/>
        </w:rPr>
        <w:t>various political communities</w:t>
      </w:r>
      <w:r>
        <w:t>: town, principality, baronies, small feudatory states</w:t>
      </w:r>
    </w:p>
    <w:p w:rsidR="00810811" w:rsidRDefault="00810811" w:rsidP="00C2200A">
      <w:pPr>
        <w:pStyle w:val="ListParagraph"/>
        <w:numPr>
          <w:ilvl w:val="3"/>
          <w:numId w:val="14"/>
        </w:numPr>
        <w:spacing w:before="40"/>
        <w:ind w:left="2517" w:hanging="357"/>
        <w:contextualSpacing w:val="0"/>
      </w:pPr>
      <w:r w:rsidRPr="0086264C">
        <w:rPr>
          <w:u w:val="single"/>
        </w:rPr>
        <w:t>No clear hierarchy</w:t>
      </w:r>
      <w:r>
        <w:t xml:space="preserve"> &amp; delineation</w:t>
      </w:r>
    </w:p>
    <w:p w:rsidR="00810811" w:rsidRDefault="00810811" w:rsidP="00C2200A">
      <w:pPr>
        <w:pStyle w:val="ListParagraph"/>
        <w:numPr>
          <w:ilvl w:val="3"/>
          <w:numId w:val="14"/>
        </w:numPr>
        <w:spacing w:before="40"/>
        <w:ind w:left="2517" w:hanging="357"/>
        <w:contextualSpacing w:val="0"/>
      </w:pPr>
      <w:r w:rsidRPr="0086264C">
        <w:rPr>
          <w:u w:val="single"/>
        </w:rPr>
        <w:t>Catholic church</w:t>
      </w:r>
      <w:r>
        <w:t xml:space="preserve"> provided semblance of </w:t>
      </w:r>
      <w:r w:rsidRPr="0086264C">
        <w:rPr>
          <w:u w:val="single"/>
        </w:rPr>
        <w:t>coherent social order</w:t>
      </w:r>
    </w:p>
    <w:p w:rsidR="00810811" w:rsidRDefault="00810811" w:rsidP="00C2200A">
      <w:pPr>
        <w:pStyle w:val="ListParagraph"/>
        <w:numPr>
          <w:ilvl w:val="1"/>
          <w:numId w:val="14"/>
        </w:numPr>
        <w:spacing w:before="80"/>
        <w:ind w:left="1077" w:hanging="357"/>
        <w:contextualSpacing w:val="0"/>
      </w:pPr>
      <w:r>
        <w:t xml:space="preserve">While </w:t>
      </w:r>
      <w:r w:rsidRPr="0086264C">
        <w:rPr>
          <w:color w:val="9A57CD"/>
          <w:u w:val="single"/>
        </w:rPr>
        <w:t>Aristotle</w:t>
      </w:r>
      <w:r w:rsidRPr="0086264C">
        <w:t xml:space="preserve"> </w:t>
      </w:r>
      <w:r>
        <w:t xml:space="preserve">wrote about his </w:t>
      </w:r>
      <w:r w:rsidRPr="00D056A2">
        <w:rPr>
          <w:u w:val="single" w:color="00B050"/>
        </w:rPr>
        <w:t xml:space="preserve">contemporary political order </w:t>
      </w:r>
      <w:r>
        <w:t xml:space="preserve">– </w:t>
      </w:r>
      <w:r w:rsidRPr="0086264C">
        <w:rPr>
          <w:i/>
          <w:color w:val="009999"/>
        </w:rPr>
        <w:t>polis</w:t>
      </w:r>
      <w:r>
        <w:t xml:space="preserve"> – which was waning, </w:t>
      </w:r>
      <w:r w:rsidRPr="0086264C">
        <w:rPr>
          <w:color w:val="9A57CD"/>
          <w:u w:val="single"/>
        </w:rPr>
        <w:t>Machiavelli</w:t>
      </w:r>
      <w:r w:rsidRPr="0086264C">
        <w:t xml:space="preserve"> </w:t>
      </w:r>
      <w:r>
        <w:t xml:space="preserve">wrote about new political actions </w:t>
      </w:r>
      <w:r w:rsidR="0086264C">
        <w:t xml:space="preserve">that were </w:t>
      </w:r>
      <w:r>
        <w:t xml:space="preserve">needed to establish the </w:t>
      </w:r>
      <w:r w:rsidRPr="00D056A2">
        <w:rPr>
          <w:u w:val="single" w:color="00B050"/>
        </w:rPr>
        <w:t>upcoming political order</w:t>
      </w:r>
      <w:r w:rsidRPr="00D056A2">
        <w:t xml:space="preserve"> </w:t>
      </w:r>
      <w:r>
        <w:t xml:space="preserve">– </w:t>
      </w:r>
      <w:r w:rsidRPr="00D056A2">
        <w:rPr>
          <w:color w:val="009999"/>
        </w:rPr>
        <w:t>nation-state</w:t>
      </w:r>
      <w:r>
        <w:rPr>
          <w:i/>
        </w:rPr>
        <w:t>.</w:t>
      </w:r>
    </w:p>
    <w:p w:rsidR="00810811" w:rsidRDefault="00810811" w:rsidP="00C2200A">
      <w:pPr>
        <w:pStyle w:val="ListParagraph"/>
        <w:numPr>
          <w:ilvl w:val="1"/>
          <w:numId w:val="14"/>
        </w:numPr>
        <w:spacing w:before="80"/>
        <w:ind w:left="1077" w:hanging="357"/>
        <w:contextualSpacing w:val="0"/>
      </w:pPr>
      <w:r>
        <w:t xml:space="preserve">As a </w:t>
      </w:r>
      <w:r w:rsidRPr="00D456A9">
        <w:rPr>
          <w:color w:val="FFC26F"/>
          <w:u w:val="single"/>
        </w:rPr>
        <w:t>transitional figure</w:t>
      </w:r>
      <w:r>
        <w:t xml:space="preserve"> he had a sense of </w:t>
      </w:r>
      <w:r>
        <w:rPr>
          <w:u w:val="single"/>
        </w:rPr>
        <w:t>what was to come</w:t>
      </w:r>
      <w:r>
        <w:t xml:space="preserve"> (nation-state), but didn’t know </w:t>
      </w:r>
      <w:r>
        <w:rPr>
          <w:u w:val="single"/>
        </w:rPr>
        <w:t>what it would look like</w:t>
      </w:r>
      <w:r>
        <w:t xml:space="preserve"> (organisation</w:t>
      </w:r>
      <w:r w:rsidR="0086264C">
        <w:t>, citizen rights &amp; duties etc</w:t>
      </w:r>
      <w:r>
        <w:t>)</w:t>
      </w:r>
      <w:r w:rsidR="00E02005">
        <w:t xml:space="preserve">. He is </w:t>
      </w:r>
      <w:r w:rsidR="00E02005" w:rsidRPr="0086264C">
        <w:rPr>
          <w:color w:val="70AD47" w:themeColor="accent6"/>
        </w:rPr>
        <w:t xml:space="preserve">both </w:t>
      </w:r>
      <w:r w:rsidR="00E02005" w:rsidRPr="0086264C">
        <w:rPr>
          <w:color w:val="70AD47" w:themeColor="accent6"/>
          <w:u w:val="single"/>
        </w:rPr>
        <w:t>prophetic and backward-looking</w:t>
      </w:r>
      <w:r w:rsidR="00EC515D">
        <w:rPr>
          <w:color w:val="70AD47" w:themeColor="accent6"/>
          <w:u w:val="single"/>
        </w:rPr>
        <w:t xml:space="preserve"> simultaneously</w:t>
      </w:r>
      <w:r w:rsidR="00E02005">
        <w:t>.</w:t>
      </w:r>
    </w:p>
    <w:p w:rsidR="00810811" w:rsidRDefault="00810811" w:rsidP="00C2200A">
      <w:pPr>
        <w:pStyle w:val="ListParagraph"/>
        <w:numPr>
          <w:ilvl w:val="1"/>
          <w:numId w:val="14"/>
        </w:numPr>
        <w:spacing w:before="80"/>
        <w:ind w:left="1077" w:hanging="357"/>
        <w:contextualSpacing w:val="0"/>
      </w:pPr>
      <w:r>
        <w:t xml:space="preserve">He knew that new radical political actions would be needed to transform the </w:t>
      </w:r>
      <w:r w:rsidRPr="00EC515D">
        <w:rPr>
          <w:u w:val="single" w:color="00B0F0"/>
        </w:rPr>
        <w:t>old, chaotic,</w:t>
      </w:r>
      <w:r>
        <w:t xml:space="preserve"> </w:t>
      </w:r>
      <w:r w:rsidR="00412CFB" w:rsidRPr="00EC515D">
        <w:rPr>
          <w:u w:val="single" w:color="00B0F0"/>
        </w:rPr>
        <w:t>corrupt</w:t>
      </w:r>
      <w:r w:rsidRPr="00EC515D">
        <w:t xml:space="preserve"> &amp; </w:t>
      </w:r>
      <w:r w:rsidRPr="00EC515D">
        <w:rPr>
          <w:u w:val="single" w:color="00B0F0"/>
        </w:rPr>
        <w:t>violent political order</w:t>
      </w:r>
      <w:r>
        <w:t xml:space="preserve"> of Italy into a </w:t>
      </w:r>
      <w:r w:rsidRPr="00EC515D">
        <w:rPr>
          <w:u w:val="single" w:color="00B0F0"/>
        </w:rPr>
        <w:t>stable &amp; unified polity</w:t>
      </w:r>
      <w:r>
        <w:t>.</w:t>
      </w:r>
    </w:p>
    <w:p w:rsidR="00810811" w:rsidRDefault="00810811" w:rsidP="00C2200A">
      <w:pPr>
        <w:pStyle w:val="ListParagraph"/>
        <w:numPr>
          <w:ilvl w:val="1"/>
          <w:numId w:val="14"/>
        </w:numPr>
        <w:spacing w:before="80"/>
        <w:ind w:left="1077" w:hanging="357"/>
        <w:contextualSpacing w:val="0"/>
      </w:pPr>
      <w:r>
        <w:t xml:space="preserve">He desperately wanted the </w:t>
      </w:r>
      <w:r w:rsidRPr="003840E0">
        <w:rPr>
          <w:u w:val="single" w:color="00B0F0"/>
        </w:rPr>
        <w:t>fragmented polis states</w:t>
      </w:r>
      <w:r>
        <w:t xml:space="preserve"> of Italy </w:t>
      </w:r>
      <w:r w:rsidRPr="003840E0">
        <w:t xml:space="preserve">into a </w:t>
      </w:r>
      <w:r w:rsidR="003840E0" w:rsidRPr="003840E0">
        <w:rPr>
          <w:u w:val="single" w:color="00B0F0"/>
        </w:rPr>
        <w:t xml:space="preserve">united democratic </w:t>
      </w:r>
      <w:r w:rsidRPr="003840E0">
        <w:rPr>
          <w:u w:val="single" w:color="00B0F0"/>
        </w:rPr>
        <w:t>republic</w:t>
      </w:r>
      <w:r w:rsidR="003840E0" w:rsidRPr="003840E0">
        <w:t xml:space="preserve"> Italy</w:t>
      </w:r>
      <w:r w:rsidR="003840E0">
        <w:t xml:space="preserve"> (</w:t>
      </w:r>
      <w:r w:rsidR="003840E0" w:rsidRPr="00412CFB">
        <w:rPr>
          <w:i/>
          <w:color w:val="FF66CC"/>
        </w:rPr>
        <w:t>The Discourses</w:t>
      </w:r>
      <w:r w:rsidR="003840E0">
        <w:rPr>
          <w:i/>
        </w:rPr>
        <w:t>)</w:t>
      </w:r>
      <w:r>
        <w:t xml:space="preserve">, but </w:t>
      </w:r>
      <w:r w:rsidR="003840E0">
        <w:t>it</w:t>
      </w:r>
      <w:r w:rsidR="00C00DC6">
        <w:t xml:space="preserve"> first needed to become a </w:t>
      </w:r>
      <w:r w:rsidR="00C00DC6" w:rsidRPr="00C00DC6">
        <w:rPr>
          <w:u w:val="single"/>
        </w:rPr>
        <w:t>monarchy under a strong leader</w:t>
      </w:r>
      <w:r w:rsidR="00C00DC6">
        <w:t xml:space="preserve"> (</w:t>
      </w:r>
      <w:r w:rsidR="00C00DC6" w:rsidRPr="00412CFB">
        <w:rPr>
          <w:i/>
          <w:color w:val="FF66CC"/>
        </w:rPr>
        <w:t>The Prince</w:t>
      </w:r>
      <w:r w:rsidR="00C00DC6">
        <w:rPr>
          <w:i/>
        </w:rPr>
        <w:t xml:space="preserve">) </w:t>
      </w:r>
      <w:r w:rsidR="00C00DC6">
        <w:t xml:space="preserve">who had political skills to usher stability and unity. </w:t>
      </w:r>
    </w:p>
    <w:p w:rsidR="00F969C0" w:rsidRDefault="00F969C0" w:rsidP="00C2200A">
      <w:pPr>
        <w:pStyle w:val="ListParagraph"/>
        <w:numPr>
          <w:ilvl w:val="1"/>
          <w:numId w:val="14"/>
        </w:numPr>
        <w:spacing w:before="80"/>
        <w:ind w:left="1066" w:hanging="357"/>
        <w:contextualSpacing w:val="0"/>
      </w:pPr>
      <w:r>
        <w:t xml:space="preserve">Thus his </w:t>
      </w:r>
      <w:r w:rsidRPr="000E76F9">
        <w:rPr>
          <w:u w:val="single" w:color="00B050"/>
        </w:rPr>
        <w:t>realist</w:t>
      </w:r>
      <w:r>
        <w:t xml:space="preserve"> &amp; </w:t>
      </w:r>
      <w:r w:rsidRPr="000E76F9">
        <w:rPr>
          <w:u w:val="single" w:color="00B050"/>
        </w:rPr>
        <w:t>empirical</w:t>
      </w:r>
      <w:r>
        <w:t xml:space="preserve"> political thought advocates </w:t>
      </w:r>
      <w:r w:rsidRPr="005C3A59">
        <w:rPr>
          <w:u w:val="single"/>
        </w:rPr>
        <w:t>abandoning ethics</w:t>
      </w:r>
      <w:r>
        <w:t xml:space="preserve"> and analysing </w:t>
      </w:r>
      <w:r w:rsidRPr="00F969C0">
        <w:rPr>
          <w:color w:val="FFC26F"/>
        </w:rPr>
        <w:t>human behaviour</w:t>
      </w:r>
      <w:r>
        <w:t xml:space="preserve"> </w:t>
      </w:r>
      <w:r w:rsidRPr="005C3A59">
        <w:rPr>
          <w:u w:val="single"/>
        </w:rPr>
        <w:t>empirically</w:t>
      </w:r>
      <w:r w:rsidRPr="005C3A59">
        <w:t xml:space="preserve">. </w:t>
      </w:r>
    </w:p>
    <w:p w:rsidR="00F969C0" w:rsidRDefault="003840E0" w:rsidP="00F969C0">
      <w:pPr>
        <w:spacing w:before="100" w:after="100"/>
        <w:ind w:left="1440" w:firstLine="0"/>
        <w:jc w:val="center"/>
      </w:pPr>
      <w:r>
        <w:t>“</w:t>
      </w:r>
      <w:r w:rsidR="00F969C0" w:rsidRPr="004967C2">
        <w:rPr>
          <w:rStyle w:val="AnshulsQuoteChar"/>
        </w:rPr>
        <w:t xml:space="preserve">For how we live is so far removed from how we ought to live, that he who abandon what is done for what ought to be done, will rather </w:t>
      </w:r>
      <w:r w:rsidR="00F969C0" w:rsidRPr="003840E0">
        <w:rPr>
          <w:rStyle w:val="AnshulsQuoteChar"/>
          <w:u w:val="single"/>
        </w:rPr>
        <w:t>learn to bring about his own ruin than his preservation</w:t>
      </w:r>
      <w:r w:rsidR="00F969C0">
        <w:t>.</w:t>
      </w:r>
      <w:r>
        <w:t>”</w:t>
      </w:r>
    </w:p>
    <w:p w:rsidR="00F969C0" w:rsidRDefault="00F969C0" w:rsidP="00C2200A">
      <w:pPr>
        <w:pStyle w:val="ListParagraph"/>
        <w:numPr>
          <w:ilvl w:val="1"/>
          <w:numId w:val="14"/>
        </w:numPr>
        <w:spacing w:before="0" w:after="60"/>
        <w:contextualSpacing w:val="0"/>
      </w:pPr>
      <w:r>
        <w:t xml:space="preserve">He adopts the </w:t>
      </w:r>
      <w:r w:rsidRPr="000E76F9">
        <w:rPr>
          <w:u w:val="single" w:color="00B050"/>
        </w:rPr>
        <w:t>empiricist</w:t>
      </w:r>
      <w:r w:rsidRPr="003840E0">
        <w:t xml:space="preserve"> &amp; </w:t>
      </w:r>
      <w:r w:rsidRPr="000E76F9">
        <w:rPr>
          <w:u w:val="single" w:color="00B050"/>
        </w:rPr>
        <w:t>realist</w:t>
      </w:r>
      <w:r w:rsidRPr="003840E0">
        <w:t xml:space="preserve"> vi</w:t>
      </w:r>
      <w:r>
        <w:t xml:space="preserve">ew that </w:t>
      </w:r>
      <w:r w:rsidRPr="0085691A">
        <w:rPr>
          <w:u w:val="single"/>
        </w:rPr>
        <w:t>humans are inherently self-interested</w:t>
      </w:r>
      <w:r>
        <w:t xml:space="preserve">, and this human nature is </w:t>
      </w:r>
      <w:r w:rsidRPr="0085691A">
        <w:rPr>
          <w:u w:val="single"/>
        </w:rPr>
        <w:t>ethically neutral</w:t>
      </w:r>
      <w:r>
        <w:t xml:space="preserve"> – it’s a fact, not morally good/bad. </w:t>
      </w:r>
    </w:p>
    <w:p w:rsidR="00BD5DF0" w:rsidRDefault="00BD5DF0" w:rsidP="00C2200A">
      <w:pPr>
        <w:pStyle w:val="ListParagraph"/>
        <w:numPr>
          <w:ilvl w:val="1"/>
          <w:numId w:val="14"/>
        </w:numPr>
        <w:spacing w:before="80"/>
        <w:contextualSpacing w:val="0"/>
      </w:pPr>
      <w:r>
        <w:t xml:space="preserve">Therefore, </w:t>
      </w:r>
      <w:r w:rsidRPr="00F71C34">
        <w:rPr>
          <w:color w:val="FFC26F"/>
          <w:u w:val="single"/>
        </w:rPr>
        <w:t>Power</w:t>
      </w:r>
      <w:r>
        <w:t xml:space="preserve">, which appeals to self-interest, </w:t>
      </w:r>
      <w:r w:rsidRPr="00412CFB">
        <w:rPr>
          <w:color w:val="70AD47" w:themeColor="accent6"/>
          <w:u w:val="single"/>
        </w:rPr>
        <w:t>would always work</w:t>
      </w:r>
      <w:r w:rsidRPr="00412CFB">
        <w:rPr>
          <w:color w:val="70AD47" w:themeColor="accent6"/>
        </w:rPr>
        <w:t xml:space="preserve"> if applied wisely</w:t>
      </w:r>
      <w:r>
        <w:t xml:space="preserve">. Hence the emphasis on </w:t>
      </w:r>
      <w:r w:rsidRPr="00412CFB">
        <w:rPr>
          <w:color w:val="70AD47" w:themeColor="accent6"/>
          <w:u w:val="single"/>
        </w:rPr>
        <w:t>power as the key determinant of political action</w:t>
      </w:r>
      <w:r>
        <w:t>.</w:t>
      </w:r>
    </w:p>
    <w:p w:rsidR="00261BDD" w:rsidRDefault="00261BDD" w:rsidP="00C2200A">
      <w:pPr>
        <w:pStyle w:val="ListParagraph"/>
        <w:numPr>
          <w:ilvl w:val="1"/>
          <w:numId w:val="14"/>
        </w:numPr>
        <w:spacing w:before="80"/>
        <w:contextualSpacing w:val="0"/>
      </w:pPr>
      <w:r>
        <w:t>He believed that for practical purpose</w:t>
      </w:r>
      <w:r w:rsidR="00EC515D">
        <w:t>s</w:t>
      </w:r>
      <w:r>
        <w:t xml:space="preserve"> </w:t>
      </w:r>
      <w:r w:rsidRPr="003840E0">
        <w:rPr>
          <w:color w:val="70AD47" w:themeColor="accent6"/>
          <w:u w:val="single"/>
        </w:rPr>
        <w:t>it makes no difference whether there is an</w:t>
      </w:r>
      <w:r>
        <w:rPr>
          <w:u w:val="single"/>
        </w:rPr>
        <w:t xml:space="preserve"> </w:t>
      </w:r>
      <w:r w:rsidRPr="00F71C34">
        <w:rPr>
          <w:color w:val="FFC26F"/>
          <w:u w:val="single"/>
        </w:rPr>
        <w:t>ethical order</w:t>
      </w:r>
      <w:r>
        <w:rPr>
          <w:u w:val="single"/>
        </w:rPr>
        <w:t xml:space="preserve"> </w:t>
      </w:r>
      <w:r w:rsidR="001914E5">
        <w:rPr>
          <w:u w:val="single"/>
        </w:rPr>
        <w:t xml:space="preserve">to things or not, </w:t>
      </w:r>
      <w:r w:rsidR="001914E5" w:rsidRPr="003840E0">
        <w:rPr>
          <w:color w:val="70AD47" w:themeColor="accent6"/>
          <w:u w:val="single"/>
        </w:rPr>
        <w:t>so long people believe there is</w:t>
      </w:r>
      <w:r w:rsidR="001914E5" w:rsidRPr="003840E0">
        <w:t>.</w:t>
      </w:r>
      <w:r w:rsidR="001914E5" w:rsidRPr="001914E5">
        <w:t xml:space="preserve"> </w:t>
      </w:r>
      <w:r w:rsidR="001914E5">
        <w:t xml:space="preserve">Mere </w:t>
      </w:r>
      <w:r w:rsidR="001914E5" w:rsidRPr="003840E0">
        <w:rPr>
          <w:color w:val="70AD47" w:themeColor="accent6"/>
          <w:u w:val="double"/>
        </w:rPr>
        <w:t>illusion of ethics &amp; justice is enough</w:t>
      </w:r>
      <w:r w:rsidR="001914E5">
        <w:t>.</w:t>
      </w:r>
    </w:p>
    <w:p w:rsidR="00E1288D" w:rsidRPr="00E1288D" w:rsidRDefault="00E1288D" w:rsidP="00C2200A">
      <w:pPr>
        <w:pStyle w:val="ListParagraph"/>
        <w:numPr>
          <w:ilvl w:val="1"/>
          <w:numId w:val="14"/>
        </w:numPr>
        <w:spacing w:before="80"/>
        <w:contextualSpacing w:val="0"/>
        <w:rPr>
          <w:u w:val="single"/>
        </w:rPr>
      </w:pPr>
      <w:r>
        <w:t>In politics, ‘</w:t>
      </w:r>
      <w:r w:rsidRPr="00F71C34">
        <w:rPr>
          <w:rStyle w:val="AnshulsQuoteChar"/>
          <w:u w:val="single" w:color="FFC26F"/>
        </w:rPr>
        <w:t>the ends justify the means</w:t>
      </w:r>
      <w:r>
        <w:t xml:space="preserve">’ because </w:t>
      </w:r>
      <w:r w:rsidRPr="00FB6EF2">
        <w:rPr>
          <w:color w:val="70AD47" w:themeColor="accent6"/>
          <w:u w:val="single"/>
        </w:rPr>
        <w:t>politics is neither ethics nor religion</w:t>
      </w:r>
      <w:r>
        <w:t xml:space="preserve">. </w:t>
      </w:r>
      <w:r w:rsidR="00412CFB" w:rsidRPr="00412CFB">
        <w:rPr>
          <w:color w:val="808080" w:themeColor="background1" w:themeShade="80"/>
        </w:rPr>
        <w:t>[Morgenthau too says that geopolitics is a distinct domain]</w:t>
      </w:r>
      <w:r w:rsidR="00412CFB">
        <w:t xml:space="preserve"> </w:t>
      </w:r>
      <w:r>
        <w:t xml:space="preserve">Political action </w:t>
      </w:r>
      <w:r w:rsidR="00B71CF3">
        <w:t xml:space="preserve">is </w:t>
      </w:r>
      <w:r>
        <w:t xml:space="preserve">to be judged solely on basis of political effectiveness: (a) territorial integrity; (b) welfarism. </w:t>
      </w:r>
    </w:p>
    <w:p w:rsidR="00E1288D" w:rsidRPr="008E1285" w:rsidRDefault="00E1288D" w:rsidP="00C2200A">
      <w:pPr>
        <w:pStyle w:val="ListParagraph"/>
        <w:numPr>
          <w:ilvl w:val="2"/>
          <w:numId w:val="14"/>
        </w:numPr>
        <w:spacing w:before="80"/>
        <w:contextualSpacing w:val="0"/>
        <w:rPr>
          <w:u w:val="single"/>
        </w:rPr>
      </w:pPr>
      <w:r>
        <w:t>Indian version: ‘</w:t>
      </w:r>
      <w:r w:rsidRPr="00E1288D">
        <w:rPr>
          <w:rStyle w:val="AnshulsQuoteChar"/>
        </w:rPr>
        <w:t>Sam, Dam, Dand, Bhed.</w:t>
      </w:r>
      <w:r>
        <w:t>’</w:t>
      </w:r>
    </w:p>
    <w:p w:rsidR="00820D33" w:rsidRDefault="008A6A81" w:rsidP="00C2200A">
      <w:pPr>
        <w:pStyle w:val="Heading3"/>
        <w:numPr>
          <w:ilvl w:val="0"/>
          <w:numId w:val="14"/>
        </w:numPr>
      </w:pPr>
      <w:bookmarkStart w:id="257" w:name="_Toc143353618"/>
      <w:r>
        <w:t>Power</w:t>
      </w:r>
      <w:bookmarkEnd w:id="257"/>
    </w:p>
    <w:p w:rsidR="008A6A81" w:rsidRDefault="008A6A81" w:rsidP="00C2200A">
      <w:pPr>
        <w:pStyle w:val="ListParagraph"/>
        <w:numPr>
          <w:ilvl w:val="1"/>
          <w:numId w:val="14"/>
        </w:numPr>
        <w:ind w:left="1066" w:hanging="357"/>
        <w:contextualSpacing w:val="0"/>
      </w:pPr>
      <w:r>
        <w:t>It is the ability to compel obedience</w:t>
      </w:r>
    </w:p>
    <w:p w:rsidR="008A6A81" w:rsidRDefault="008A6A81" w:rsidP="00C2200A">
      <w:pPr>
        <w:pStyle w:val="ListParagraph"/>
        <w:numPr>
          <w:ilvl w:val="1"/>
          <w:numId w:val="14"/>
        </w:numPr>
        <w:ind w:left="1066" w:hanging="357"/>
        <w:contextualSpacing w:val="0"/>
      </w:pPr>
      <w:r w:rsidRPr="00B71CF3">
        <w:rPr>
          <w:u w:val="single"/>
        </w:rPr>
        <w:t>Violence</w:t>
      </w:r>
      <w:r>
        <w:t xml:space="preserve"> is its </w:t>
      </w:r>
      <w:r w:rsidRPr="00B71CF3">
        <w:rPr>
          <w:u w:val="single"/>
        </w:rPr>
        <w:t>most extreme form</w:t>
      </w:r>
      <w:r>
        <w:t xml:space="preserve">. </w:t>
      </w:r>
      <w:r w:rsidRPr="00B71CF3">
        <w:rPr>
          <w:u w:val="single"/>
        </w:rPr>
        <w:t>Subtle forms</w:t>
      </w:r>
      <w:r>
        <w:t xml:space="preserve"> exist like </w:t>
      </w:r>
      <w:r w:rsidRPr="00B71CF3">
        <w:rPr>
          <w:u w:val="single"/>
        </w:rPr>
        <w:t>threat, gifts &amp; favours</w:t>
      </w:r>
      <w:r>
        <w:t>.</w:t>
      </w:r>
    </w:p>
    <w:p w:rsidR="008A6A81" w:rsidRDefault="008A6A81" w:rsidP="00C2200A">
      <w:pPr>
        <w:pStyle w:val="ListParagraph"/>
        <w:numPr>
          <w:ilvl w:val="1"/>
          <w:numId w:val="14"/>
        </w:numPr>
        <w:ind w:left="1066" w:hanging="357"/>
        <w:contextualSpacing w:val="0"/>
      </w:pPr>
      <w:r>
        <w:t xml:space="preserve">It is </w:t>
      </w:r>
      <w:r w:rsidRPr="000E76F9">
        <w:rPr>
          <w:u w:val="single"/>
        </w:rPr>
        <w:t>always based upon self-interest</w:t>
      </w:r>
      <w:r>
        <w:t>.</w:t>
      </w:r>
    </w:p>
    <w:p w:rsidR="00BD5DF0" w:rsidRDefault="00BD5DF0" w:rsidP="00C2200A">
      <w:pPr>
        <w:pStyle w:val="ListParagraph"/>
        <w:numPr>
          <w:ilvl w:val="2"/>
          <w:numId w:val="14"/>
        </w:numPr>
        <w:spacing w:before="0"/>
      </w:pPr>
      <w:r>
        <w:t>If humans could transcend self-interest like Socrates, power-relations would not work</w:t>
      </w:r>
    </w:p>
    <w:p w:rsidR="00BD5DF0" w:rsidRDefault="00BD5DF0" w:rsidP="00C2200A">
      <w:pPr>
        <w:pStyle w:val="ListParagraph"/>
        <w:numPr>
          <w:ilvl w:val="2"/>
          <w:numId w:val="14"/>
        </w:numPr>
        <w:spacing w:before="0"/>
      </w:pPr>
      <w:r>
        <w:t xml:space="preserve">But Machiavelli’s empirical analysis of human behaviour concludes that </w:t>
      </w:r>
      <w:r w:rsidRPr="00B71CF3">
        <w:rPr>
          <w:color w:val="70AD47" w:themeColor="accent6"/>
          <w:u w:val="single"/>
        </w:rPr>
        <w:t xml:space="preserve">power, </w:t>
      </w:r>
      <w:r w:rsidR="00B71CF3" w:rsidRPr="00B71CF3">
        <w:rPr>
          <w:color w:val="70AD47" w:themeColor="accent6"/>
          <w:u w:val="single"/>
        </w:rPr>
        <w:t>if</w:t>
      </w:r>
      <w:r w:rsidRPr="00B71CF3">
        <w:rPr>
          <w:color w:val="70AD47" w:themeColor="accent6"/>
          <w:u w:val="single"/>
        </w:rPr>
        <w:t xml:space="preserve"> employed wisely, would </w:t>
      </w:r>
      <w:r w:rsidR="0085691A" w:rsidRPr="00B71CF3">
        <w:rPr>
          <w:color w:val="70AD47" w:themeColor="accent6"/>
          <w:u w:val="single"/>
        </w:rPr>
        <w:t xml:space="preserve">always </w:t>
      </w:r>
      <w:r w:rsidRPr="00B71CF3">
        <w:rPr>
          <w:color w:val="70AD47" w:themeColor="accent6"/>
          <w:u w:val="single"/>
        </w:rPr>
        <w:t>work</w:t>
      </w:r>
      <w:r>
        <w:t xml:space="preserve">. </w:t>
      </w:r>
    </w:p>
    <w:p w:rsidR="004C6DE1" w:rsidRDefault="00565731" w:rsidP="00C2200A">
      <w:pPr>
        <w:pStyle w:val="ListParagraph"/>
        <w:numPr>
          <w:ilvl w:val="1"/>
          <w:numId w:val="14"/>
        </w:numPr>
        <w:spacing w:before="80"/>
        <w:ind w:left="1066" w:hanging="357"/>
        <w:contextualSpacing w:val="0"/>
      </w:pPr>
      <w:r>
        <w:t>Sought to teach ‘</w:t>
      </w:r>
      <w:r w:rsidRPr="00CA6C33">
        <w:rPr>
          <w:u w:val="single"/>
        </w:rPr>
        <w:t>logic of power</w:t>
      </w:r>
      <w:r w:rsidRPr="00830DD7">
        <w:t>’</w:t>
      </w:r>
      <w:r>
        <w:t xml:space="preserve"> to the prince. He believed power is </w:t>
      </w:r>
      <w:r w:rsidRPr="00B71CF3">
        <w:rPr>
          <w:color w:val="70AD47" w:themeColor="accent6"/>
          <w:u w:val="single"/>
        </w:rPr>
        <w:t>amenable to logical analysi</w:t>
      </w:r>
      <w:r w:rsidRPr="00B71CF3">
        <w:rPr>
          <w:color w:val="70AD47" w:themeColor="accent6"/>
        </w:rPr>
        <w:t>s</w:t>
      </w:r>
      <w:r w:rsidR="00B71CF3">
        <w:t>. Thus by</w:t>
      </w:r>
      <w:r>
        <w:t xml:space="preserve"> logically determining what people desire in </w:t>
      </w:r>
      <w:r w:rsidRPr="00CB2710">
        <w:rPr>
          <w:color w:val="70AD47" w:themeColor="accent6"/>
        </w:rPr>
        <w:t>any situation</w:t>
      </w:r>
      <w:r>
        <w:t xml:space="preserve">, the situation </w:t>
      </w:r>
      <w:r w:rsidRPr="00CB2710">
        <w:rPr>
          <w:color w:val="70AD47" w:themeColor="accent6"/>
        </w:rPr>
        <w:t>could be controlled</w:t>
      </w:r>
      <w:r>
        <w:t>.</w:t>
      </w:r>
    </w:p>
    <w:p w:rsidR="002951D3" w:rsidRDefault="002951D3" w:rsidP="00C2200A">
      <w:pPr>
        <w:pStyle w:val="Heading3"/>
        <w:numPr>
          <w:ilvl w:val="0"/>
          <w:numId w:val="14"/>
        </w:numPr>
        <w:rPr>
          <w:i/>
        </w:rPr>
      </w:pPr>
      <w:bookmarkStart w:id="258" w:name="_Toc143353619"/>
      <w:r>
        <w:t>Theory of Power [</w:t>
      </w:r>
      <w:r>
        <w:rPr>
          <w:i/>
        </w:rPr>
        <w:t>The Prince]</w:t>
      </w:r>
      <w:bookmarkEnd w:id="258"/>
    </w:p>
    <w:p w:rsidR="002951D3" w:rsidRDefault="00D82457" w:rsidP="003A0593">
      <w:pPr>
        <w:pStyle w:val="ListParagraph"/>
        <w:numPr>
          <w:ilvl w:val="0"/>
          <w:numId w:val="27"/>
        </w:numPr>
        <w:ind w:left="1077" w:hanging="357"/>
        <w:contextualSpacing w:val="0"/>
      </w:pPr>
      <w:r>
        <w:rPr>
          <w:u w:val="single"/>
        </w:rPr>
        <w:t>A</w:t>
      </w:r>
      <w:r w:rsidR="002951D3" w:rsidRPr="002951D3">
        <w:rPr>
          <w:u w:val="single"/>
        </w:rPr>
        <w:t>bandon all ethics</w:t>
      </w:r>
      <w:r w:rsidR="002951D3">
        <w:t xml:space="preserve">, and must </w:t>
      </w:r>
      <w:r w:rsidR="002951D3" w:rsidRPr="002951D3">
        <w:rPr>
          <w:u w:val="single"/>
        </w:rPr>
        <w:t>strictly be empirical &amp; brutally logical</w:t>
      </w:r>
      <w:r w:rsidR="002951D3">
        <w:t xml:space="preserve"> in political analysis.</w:t>
      </w:r>
    </w:p>
    <w:p w:rsidR="00AD1E8C" w:rsidRDefault="00AD1E8C" w:rsidP="00C2200A">
      <w:pPr>
        <w:pStyle w:val="ListParagraph"/>
        <w:numPr>
          <w:ilvl w:val="2"/>
          <w:numId w:val="14"/>
        </w:numPr>
        <w:spacing w:before="0" w:after="60"/>
        <w:ind w:hanging="357"/>
        <w:contextualSpacing w:val="0"/>
      </w:pPr>
      <w:r>
        <w:t>Ethical considerations induce moral scruples to effective use of power.</w:t>
      </w:r>
    </w:p>
    <w:p w:rsidR="002951D3" w:rsidRDefault="00D82457" w:rsidP="003A0593">
      <w:pPr>
        <w:pStyle w:val="ListParagraph"/>
        <w:numPr>
          <w:ilvl w:val="0"/>
          <w:numId w:val="27"/>
        </w:numPr>
        <w:spacing w:before="0" w:after="60"/>
        <w:ind w:hanging="357"/>
        <w:contextualSpacing w:val="0"/>
      </w:pPr>
      <w:r>
        <w:rPr>
          <w:u w:val="single"/>
        </w:rPr>
        <w:t>A</w:t>
      </w:r>
      <w:r w:rsidR="002951D3" w:rsidRPr="002951D3">
        <w:rPr>
          <w:u w:val="single"/>
        </w:rPr>
        <w:t>ct logically</w:t>
      </w:r>
      <w:r w:rsidR="002951D3">
        <w:t xml:space="preserve"> even it </w:t>
      </w:r>
      <w:r w:rsidR="002951D3" w:rsidRPr="002951D3">
        <w:rPr>
          <w:u w:val="single"/>
        </w:rPr>
        <w:t>violates</w:t>
      </w:r>
      <w:r w:rsidR="002951D3">
        <w:t xml:space="preserve"> general </w:t>
      </w:r>
      <w:r w:rsidR="002951D3" w:rsidRPr="002951D3">
        <w:rPr>
          <w:u w:val="single"/>
        </w:rPr>
        <w:t>moral values</w:t>
      </w:r>
      <w:r w:rsidR="002951D3">
        <w:t xml:space="preserve">. </w:t>
      </w:r>
    </w:p>
    <w:p w:rsidR="002951D3" w:rsidRDefault="00C5341C" w:rsidP="003A0593">
      <w:pPr>
        <w:pStyle w:val="ListParagraph"/>
        <w:numPr>
          <w:ilvl w:val="0"/>
          <w:numId w:val="27"/>
        </w:numPr>
        <w:spacing w:before="0" w:after="60"/>
        <w:ind w:hanging="357"/>
        <w:contextualSpacing w:val="0"/>
      </w:pPr>
      <w:r w:rsidRPr="00C5341C">
        <w:rPr>
          <w:u w:val="single"/>
        </w:rPr>
        <w:t>Never s</w:t>
      </w:r>
      <w:r w:rsidR="00513A31" w:rsidRPr="00C5341C">
        <w:rPr>
          <w:u w:val="single"/>
        </w:rPr>
        <w:t>hare power</w:t>
      </w:r>
      <w:r w:rsidR="00513A31">
        <w:t>, insofar as possible</w:t>
      </w:r>
      <w:r w:rsidR="002951D3">
        <w:t>, and never make anyone more powerful than him</w:t>
      </w:r>
    </w:p>
    <w:p w:rsidR="00513A31" w:rsidRDefault="00D82457" w:rsidP="003A0593">
      <w:pPr>
        <w:pStyle w:val="ListParagraph"/>
        <w:numPr>
          <w:ilvl w:val="0"/>
          <w:numId w:val="27"/>
        </w:numPr>
        <w:spacing w:before="0" w:after="60"/>
        <w:ind w:hanging="357"/>
        <w:contextualSpacing w:val="0"/>
      </w:pPr>
      <w:r>
        <w:t>Find</w:t>
      </w:r>
      <w:r w:rsidR="00513A31">
        <w:t xml:space="preserve"> mechanisms to maximize his </w:t>
      </w:r>
      <w:r w:rsidR="00513A31" w:rsidRPr="00E1064B">
        <w:rPr>
          <w:u w:val="single"/>
        </w:rPr>
        <w:t xml:space="preserve">control over agents of </w:t>
      </w:r>
      <w:r w:rsidR="001C4B91" w:rsidRPr="00E1064B">
        <w:rPr>
          <w:u w:val="single"/>
        </w:rPr>
        <w:t xml:space="preserve">his </w:t>
      </w:r>
      <w:r w:rsidR="00513A31" w:rsidRPr="00E1064B">
        <w:rPr>
          <w:u w:val="single"/>
        </w:rPr>
        <w:t>power</w:t>
      </w:r>
      <w:r w:rsidR="00513A31">
        <w:t xml:space="preserve"> – advisors, military, police, population etc.</w:t>
      </w:r>
      <w:r w:rsidR="001C4B91">
        <w:t xml:space="preserve"> Keep others dependent upon him, not vice-versa.</w:t>
      </w:r>
    </w:p>
    <w:p w:rsidR="00DA3A15" w:rsidRDefault="00D82457" w:rsidP="003A0593">
      <w:pPr>
        <w:pStyle w:val="ListParagraph"/>
        <w:numPr>
          <w:ilvl w:val="0"/>
          <w:numId w:val="27"/>
        </w:numPr>
        <w:spacing w:before="0" w:after="60"/>
        <w:ind w:hanging="357"/>
        <w:contextualSpacing w:val="0"/>
      </w:pPr>
      <w:r>
        <w:t>B</w:t>
      </w:r>
      <w:r w:rsidR="001C4B91">
        <w:t xml:space="preserve">e willing to either </w:t>
      </w:r>
      <w:r w:rsidR="001C4B91" w:rsidRPr="00331A8B">
        <w:rPr>
          <w:u w:val="single"/>
        </w:rPr>
        <w:t>caress or annihilate</w:t>
      </w:r>
      <w:r w:rsidR="001C4B91">
        <w:t xml:space="preserve"> men.</w:t>
      </w:r>
    </w:p>
    <w:p w:rsidR="00DA3A15" w:rsidRDefault="00DA3A15" w:rsidP="00C2200A">
      <w:pPr>
        <w:pStyle w:val="ListParagraph"/>
        <w:numPr>
          <w:ilvl w:val="2"/>
          <w:numId w:val="14"/>
        </w:numPr>
        <w:spacing w:before="0" w:after="60"/>
        <w:ind w:hanging="357"/>
        <w:contextualSpacing w:val="0"/>
      </w:pPr>
      <w:r>
        <w:t>Contrary to popular anti-Machiavellian thought, he doesn’t advocate unlimited use of violence, or violence as an end. (</w:t>
      </w:r>
      <w:r w:rsidR="00FB433E" w:rsidRPr="00FB433E">
        <w:rPr>
          <w:color w:val="9A57CD"/>
        </w:rPr>
        <w:t>Machiavelli’s</w:t>
      </w:r>
      <w:r w:rsidR="00FB433E">
        <w:t xml:space="preserve"> </w:t>
      </w:r>
      <w:r w:rsidRPr="0097481B">
        <w:rPr>
          <w:b/>
        </w:rPr>
        <w:t>Rules of violence</w:t>
      </w:r>
      <w:r>
        <w:t>)</w:t>
      </w:r>
    </w:p>
    <w:p w:rsidR="00DA3A15" w:rsidRDefault="00DA3A15" w:rsidP="003A0593">
      <w:pPr>
        <w:pStyle w:val="ListParagraph"/>
        <w:numPr>
          <w:ilvl w:val="1"/>
          <w:numId w:val="28"/>
        </w:numPr>
        <w:spacing w:before="0"/>
      </w:pPr>
      <w:r>
        <w:t xml:space="preserve">Violence not to be used </w:t>
      </w:r>
      <w:r w:rsidRPr="00D456A9">
        <w:rPr>
          <w:u w:val="single"/>
        </w:rPr>
        <w:t>unless absolutely necessary</w:t>
      </w:r>
      <w:r>
        <w:t xml:space="preserve"> </w:t>
      </w:r>
    </w:p>
    <w:p w:rsidR="00DA3A15" w:rsidRPr="00455F9B" w:rsidRDefault="00DA3A15" w:rsidP="00C2200A">
      <w:pPr>
        <w:pStyle w:val="ListParagraph"/>
        <w:numPr>
          <w:ilvl w:val="4"/>
          <w:numId w:val="14"/>
        </w:numPr>
        <w:spacing w:before="20"/>
        <w:ind w:left="3237" w:hanging="357"/>
        <w:contextualSpacing w:val="0"/>
      </w:pPr>
      <w:r>
        <w:t xml:space="preserve">Use of </w:t>
      </w:r>
      <w:r w:rsidRPr="00FB433E">
        <w:rPr>
          <w:u w:val="single"/>
        </w:rPr>
        <w:t>violence is self-defeating</w:t>
      </w:r>
      <w:r>
        <w:t xml:space="preserve"> as it </w:t>
      </w:r>
      <w:r>
        <w:rPr>
          <w:u w:val="single"/>
        </w:rPr>
        <w:t>engenders resistance &amp; hatred</w:t>
      </w:r>
    </w:p>
    <w:p w:rsidR="00DA3A15" w:rsidRDefault="00DA3A15" w:rsidP="00C2200A">
      <w:pPr>
        <w:pStyle w:val="ListParagraph"/>
        <w:numPr>
          <w:ilvl w:val="4"/>
          <w:numId w:val="14"/>
        </w:numPr>
        <w:spacing w:before="20"/>
        <w:ind w:left="3237" w:hanging="357"/>
        <w:contextualSpacing w:val="0"/>
      </w:pPr>
      <w:r>
        <w:t xml:space="preserve">The prince must </w:t>
      </w:r>
      <w:r w:rsidRPr="00DC7597">
        <w:rPr>
          <w:u w:val="single"/>
        </w:rPr>
        <w:t>avoid being hated</w:t>
      </w:r>
      <w:r>
        <w:t xml:space="preserve"> at all cost. Hatred causes man to forgo self-interest, and gain revenge at all costs. Thus he can no longer control people, or exercise power.</w:t>
      </w:r>
    </w:p>
    <w:p w:rsidR="00DA3A15" w:rsidRDefault="00DA3A15" w:rsidP="00C2200A">
      <w:pPr>
        <w:pStyle w:val="ListParagraph"/>
        <w:numPr>
          <w:ilvl w:val="4"/>
          <w:numId w:val="14"/>
        </w:numPr>
        <w:spacing w:before="20"/>
        <w:ind w:left="3237" w:hanging="357"/>
        <w:contextualSpacing w:val="0"/>
      </w:pPr>
      <w:r>
        <w:t>Power is effective only so long the prince can rely on normal human nature.</w:t>
      </w:r>
    </w:p>
    <w:p w:rsidR="00DA3A15" w:rsidRPr="002951D3" w:rsidRDefault="00DA3A15" w:rsidP="003A0593">
      <w:pPr>
        <w:pStyle w:val="ListParagraph"/>
        <w:numPr>
          <w:ilvl w:val="1"/>
          <w:numId w:val="28"/>
        </w:numPr>
        <w:ind w:left="2517" w:hanging="357"/>
        <w:contextualSpacing w:val="0"/>
      </w:pPr>
      <w:r>
        <w:t xml:space="preserve">If used, it should be </w:t>
      </w:r>
      <w:r>
        <w:rPr>
          <w:u w:val="single"/>
        </w:rPr>
        <w:t>quick &amp; merciless</w:t>
      </w:r>
      <w:r>
        <w:t>, removing any chance of revenge</w:t>
      </w:r>
    </w:p>
    <w:p w:rsidR="00DA3A15" w:rsidRDefault="00DA3A15" w:rsidP="00C2200A">
      <w:pPr>
        <w:pStyle w:val="ListParagraph"/>
        <w:numPr>
          <w:ilvl w:val="4"/>
          <w:numId w:val="14"/>
        </w:numPr>
        <w:spacing w:before="0"/>
      </w:pPr>
      <w:r>
        <w:t xml:space="preserve">Whilst non-violent forms of power such as </w:t>
      </w:r>
      <w:r w:rsidRPr="00FB433E">
        <w:rPr>
          <w:u w:val="single"/>
        </w:rPr>
        <w:t>gifts &amp; favours</w:t>
      </w:r>
      <w:r>
        <w:t xml:space="preserve"> should be </w:t>
      </w:r>
      <w:r w:rsidRPr="00FB433E">
        <w:rPr>
          <w:u w:val="single"/>
        </w:rPr>
        <w:t>applied over a long time</w:t>
      </w:r>
      <w:r>
        <w:t xml:space="preserve">.  </w:t>
      </w:r>
    </w:p>
    <w:p w:rsidR="00DA3A15" w:rsidRDefault="00DA3A15" w:rsidP="003A0593">
      <w:pPr>
        <w:pStyle w:val="ListParagraph"/>
        <w:numPr>
          <w:ilvl w:val="1"/>
          <w:numId w:val="28"/>
        </w:numPr>
        <w:ind w:left="2517" w:hanging="357"/>
        <w:contextualSpacing w:val="0"/>
      </w:pPr>
      <w:r>
        <w:t xml:space="preserve">The prince should get </w:t>
      </w:r>
      <w:r w:rsidRPr="00E1064B">
        <w:rPr>
          <w:u w:val="single"/>
        </w:rPr>
        <w:t>someone else to use violence</w:t>
      </w:r>
      <w:r>
        <w:t xml:space="preserve"> for him</w:t>
      </w:r>
    </w:p>
    <w:p w:rsidR="00DA3A15" w:rsidRDefault="00DA3A15" w:rsidP="00C2200A">
      <w:pPr>
        <w:pStyle w:val="ListParagraph"/>
        <w:numPr>
          <w:ilvl w:val="4"/>
          <w:numId w:val="14"/>
        </w:numPr>
        <w:spacing w:before="0"/>
      </w:pPr>
      <w:r>
        <w:t xml:space="preserve">Any </w:t>
      </w:r>
      <w:r w:rsidRPr="00BC43B9">
        <w:rPr>
          <w:u w:val="single"/>
        </w:rPr>
        <w:t xml:space="preserve">hatred </w:t>
      </w:r>
      <w:r>
        <w:t xml:space="preserve">would be </w:t>
      </w:r>
      <w:r w:rsidRPr="00BC43B9">
        <w:rPr>
          <w:u w:val="single"/>
        </w:rPr>
        <w:t xml:space="preserve">directed </w:t>
      </w:r>
      <w:r>
        <w:t xml:space="preserve">towards the perpetrator, </w:t>
      </w:r>
      <w:r w:rsidRPr="00BC43B9">
        <w:rPr>
          <w:u w:val="single"/>
        </w:rPr>
        <w:t>away from prince</w:t>
      </w:r>
      <w:r>
        <w:t>.</w:t>
      </w:r>
    </w:p>
    <w:p w:rsidR="00DA3A15" w:rsidRDefault="00DA3A15" w:rsidP="00C2200A">
      <w:pPr>
        <w:pStyle w:val="ListParagraph"/>
        <w:numPr>
          <w:ilvl w:val="4"/>
          <w:numId w:val="14"/>
        </w:numPr>
        <w:spacing w:before="0" w:after="60"/>
        <w:ind w:left="3237" w:hanging="357"/>
        <w:contextualSpacing w:val="0"/>
      </w:pPr>
      <w:r>
        <w:t>Prince could even use this hatred sometimes to his advantaged</w:t>
      </w:r>
    </w:p>
    <w:p w:rsidR="00DE4DE0" w:rsidRDefault="00DE4DE0" w:rsidP="003A0593">
      <w:pPr>
        <w:pStyle w:val="ListParagraph"/>
        <w:numPr>
          <w:ilvl w:val="0"/>
          <w:numId w:val="27"/>
        </w:numPr>
        <w:spacing w:before="0"/>
        <w:ind w:hanging="357"/>
        <w:contextualSpacing w:val="0"/>
      </w:pPr>
      <w:r>
        <w:t xml:space="preserve">It is better to be </w:t>
      </w:r>
      <w:r w:rsidRPr="00DC7597">
        <w:rPr>
          <w:u w:val="single"/>
        </w:rPr>
        <w:t>feared than love</w:t>
      </w:r>
    </w:p>
    <w:p w:rsidR="0097481B" w:rsidRDefault="00DE4DE0" w:rsidP="00C2200A">
      <w:pPr>
        <w:pStyle w:val="ListParagraph"/>
        <w:numPr>
          <w:ilvl w:val="2"/>
          <w:numId w:val="14"/>
        </w:numPr>
        <w:spacing w:before="0" w:after="60"/>
        <w:ind w:left="1797" w:hanging="357"/>
        <w:contextualSpacing w:val="0"/>
      </w:pPr>
      <w:r>
        <w:t>People love on their own accords, but fear at the will of Prince</w:t>
      </w:r>
    </w:p>
    <w:p w:rsidR="00DE4DE0" w:rsidRDefault="00267DE8" w:rsidP="003A0593">
      <w:pPr>
        <w:pStyle w:val="ListParagraph"/>
        <w:numPr>
          <w:ilvl w:val="0"/>
          <w:numId w:val="27"/>
        </w:numPr>
        <w:ind w:left="1083" w:hanging="357"/>
        <w:contextualSpacing w:val="0"/>
      </w:pPr>
      <w:r>
        <w:t xml:space="preserve">The prince acting as a </w:t>
      </w:r>
      <w:r w:rsidRPr="0085691A">
        <w:rPr>
          <w:u w:val="single"/>
        </w:rPr>
        <w:t>beast must imitate the fox and the lion</w:t>
      </w:r>
      <w:r>
        <w:t>.</w:t>
      </w:r>
    </w:p>
    <w:p w:rsidR="00267DE8" w:rsidRDefault="00267DE8" w:rsidP="00C2200A">
      <w:pPr>
        <w:pStyle w:val="ListParagraph"/>
        <w:numPr>
          <w:ilvl w:val="2"/>
          <w:numId w:val="14"/>
        </w:numPr>
        <w:spacing w:before="20"/>
        <w:contextualSpacing w:val="0"/>
      </w:pPr>
      <w:r>
        <w:t>Lion can’t escape traps</w:t>
      </w:r>
    </w:p>
    <w:p w:rsidR="00267DE8" w:rsidRDefault="00267DE8" w:rsidP="00C2200A">
      <w:pPr>
        <w:pStyle w:val="ListParagraph"/>
        <w:numPr>
          <w:ilvl w:val="2"/>
          <w:numId w:val="14"/>
        </w:numPr>
        <w:spacing w:before="20" w:after="60"/>
        <w:ind w:left="1797" w:hanging="357"/>
        <w:contextualSpacing w:val="0"/>
      </w:pPr>
      <w:r>
        <w:t xml:space="preserve">Fox can’t defend itself from wolves </w:t>
      </w:r>
    </w:p>
    <w:p w:rsidR="0097481B" w:rsidRDefault="00F969C0" w:rsidP="003A0593">
      <w:pPr>
        <w:pStyle w:val="ListParagraph"/>
        <w:numPr>
          <w:ilvl w:val="0"/>
          <w:numId w:val="27"/>
        </w:numPr>
        <w:spacing w:before="0"/>
        <w:ind w:hanging="357"/>
        <w:contextualSpacing w:val="0"/>
      </w:pPr>
      <w:r>
        <w:t>[</w:t>
      </w:r>
      <w:r w:rsidRPr="00BC43B9">
        <w:rPr>
          <w:color w:val="FF0000"/>
        </w:rPr>
        <w:t>*</w:t>
      </w:r>
      <w:r>
        <w:t xml:space="preserve">] </w:t>
      </w:r>
      <w:r w:rsidR="0097481B">
        <w:t xml:space="preserve">The prince should find his </w:t>
      </w:r>
      <w:r w:rsidR="0097481B" w:rsidRPr="00487EBE">
        <w:rPr>
          <w:u w:val="single"/>
        </w:rPr>
        <w:t xml:space="preserve">support upon </w:t>
      </w:r>
      <w:r w:rsidR="00EE0416" w:rsidRPr="00487EBE">
        <w:rPr>
          <w:u w:val="single"/>
        </w:rPr>
        <w:t>‘</w:t>
      </w:r>
      <w:r w:rsidR="0097481B" w:rsidRPr="00EE0416">
        <w:rPr>
          <w:b/>
          <w:u w:val="single"/>
        </w:rPr>
        <w:t>the people</w:t>
      </w:r>
      <w:r w:rsidR="00EE0416" w:rsidRPr="00EE0416">
        <w:rPr>
          <w:b/>
        </w:rPr>
        <w:t>’</w:t>
      </w:r>
      <w:r w:rsidR="0097481B">
        <w:t xml:space="preserve"> rather than the nobility</w:t>
      </w:r>
    </w:p>
    <w:p w:rsidR="00E77B2D" w:rsidRDefault="00E77B2D" w:rsidP="00C2200A">
      <w:pPr>
        <w:pStyle w:val="ListParagraph"/>
        <w:numPr>
          <w:ilvl w:val="2"/>
          <w:numId w:val="14"/>
        </w:numPr>
        <w:spacing w:before="20"/>
        <w:contextualSpacing w:val="0"/>
      </w:pPr>
      <w:r>
        <w:t xml:space="preserve">People‘s </w:t>
      </w:r>
      <w:r w:rsidRPr="00E77B2D">
        <w:rPr>
          <w:rStyle w:val="enumerationunderlineChar"/>
        </w:rPr>
        <w:t>political naiveté</w:t>
      </w:r>
      <w:r>
        <w:t xml:space="preserve"> and </w:t>
      </w:r>
      <w:r w:rsidRPr="00E77B2D">
        <w:rPr>
          <w:rStyle w:val="enumerationunderlineChar"/>
        </w:rPr>
        <w:t>desire for liberty</w:t>
      </w:r>
      <w:r>
        <w:t xml:space="preserve"> </w:t>
      </w:r>
      <w:r w:rsidR="00487EBE">
        <w:t>over</w:t>
      </w:r>
      <w:r>
        <w:t xml:space="preserve"> power</w:t>
      </w:r>
      <w:r w:rsidR="00487EBE">
        <w:t>,</w:t>
      </w:r>
      <w:r>
        <w:t xml:space="preserve"> is ideal for support</w:t>
      </w:r>
    </w:p>
    <w:p w:rsidR="0097481B" w:rsidRDefault="0097481B" w:rsidP="00C2200A">
      <w:pPr>
        <w:pStyle w:val="ListParagraph"/>
        <w:numPr>
          <w:ilvl w:val="2"/>
          <w:numId w:val="14"/>
        </w:numPr>
        <w:spacing w:before="20"/>
        <w:contextualSpacing w:val="0"/>
      </w:pPr>
      <w:r>
        <w:t>Nobility desires to oppress &amp; seek power</w:t>
      </w:r>
    </w:p>
    <w:p w:rsidR="00B54BAF" w:rsidRDefault="00B54BAF" w:rsidP="00C2200A">
      <w:pPr>
        <w:pStyle w:val="ListParagraph"/>
        <w:numPr>
          <w:ilvl w:val="2"/>
          <w:numId w:val="14"/>
        </w:numPr>
        <w:spacing w:before="20"/>
        <w:ind w:left="1797" w:hanging="357"/>
        <w:contextualSpacing w:val="0"/>
      </w:pPr>
      <w:r>
        <w:t xml:space="preserve">Momentous discovery: </w:t>
      </w:r>
      <w:r w:rsidRPr="00487EBE">
        <w:rPr>
          <w:color w:val="70AD47" w:themeColor="accent6"/>
          <w:u w:val="single"/>
        </w:rPr>
        <w:t>state based on mass support is more stable, than based</w:t>
      </w:r>
      <w:r w:rsidR="00EE0416" w:rsidRPr="00487EBE">
        <w:rPr>
          <w:color w:val="70AD47" w:themeColor="accent6"/>
          <w:u w:val="single"/>
        </w:rPr>
        <w:t xml:space="preserve"> on aristocracy</w:t>
      </w:r>
      <w:r w:rsidR="00EE0416" w:rsidRPr="00487EBE">
        <w:rPr>
          <w:color w:val="70AD47" w:themeColor="accent6"/>
        </w:rPr>
        <w:t>.</w:t>
      </w:r>
      <w:r w:rsidR="00EE0416">
        <w:t xml:space="preserve"> Contrary </w:t>
      </w:r>
      <w:r w:rsidR="00EE0416" w:rsidRPr="00487EBE">
        <w:rPr>
          <w:color w:val="70AD47" w:themeColor="accent6"/>
        </w:rPr>
        <w:t>to belief in political worthlessness of masses as old as</w:t>
      </w:r>
      <w:r w:rsidR="00EE0416">
        <w:t xml:space="preserve"> </w:t>
      </w:r>
      <w:r w:rsidR="00EE0416" w:rsidRPr="00487EBE">
        <w:rPr>
          <w:color w:val="9A57CD"/>
        </w:rPr>
        <w:t>Plato</w:t>
      </w:r>
      <w:r w:rsidR="00EE0416">
        <w:t xml:space="preserve">. </w:t>
      </w:r>
    </w:p>
    <w:p w:rsidR="00EE0416" w:rsidRDefault="006A732D" w:rsidP="00C2200A">
      <w:pPr>
        <w:pStyle w:val="ListParagraph"/>
        <w:numPr>
          <w:ilvl w:val="3"/>
          <w:numId w:val="14"/>
        </w:numPr>
        <w:spacing w:before="0"/>
        <w:ind w:left="2517" w:hanging="357"/>
        <w:contextualSpacing w:val="0"/>
      </w:pPr>
      <w:r>
        <w:t xml:space="preserve">Lack of political sophistication is not the cause for instability but vice-versa. </w:t>
      </w:r>
    </w:p>
    <w:p w:rsidR="005E2D6B" w:rsidRDefault="005E2D6B" w:rsidP="00C2200A">
      <w:pPr>
        <w:pStyle w:val="ListParagraph"/>
        <w:numPr>
          <w:ilvl w:val="2"/>
          <w:numId w:val="14"/>
        </w:numPr>
        <w:spacing w:before="40"/>
        <w:ind w:left="1797" w:hanging="357"/>
        <w:contextualSpacing w:val="0"/>
      </w:pPr>
      <w:r>
        <w:t>But ‘</w:t>
      </w:r>
      <w:r w:rsidRPr="00487EBE">
        <w:rPr>
          <w:color w:val="70AD47" w:themeColor="accent6"/>
        </w:rPr>
        <w:t xml:space="preserve">the </w:t>
      </w:r>
      <w:r w:rsidRPr="00487EBE">
        <w:rPr>
          <w:color w:val="70AD47" w:themeColor="accent6"/>
          <w:u w:val="single"/>
        </w:rPr>
        <w:t>people’ are not innately</w:t>
      </w:r>
      <w:r w:rsidRPr="00487EBE">
        <w:rPr>
          <w:color w:val="70AD47" w:themeColor="accent6"/>
        </w:rPr>
        <w:t xml:space="preserve"> good</w:t>
      </w:r>
      <w:r>
        <w:t xml:space="preserve">. It is their social position than renders them politically placid. </w:t>
      </w:r>
      <w:r w:rsidR="00923BAE">
        <w:t xml:space="preserve">They </w:t>
      </w:r>
      <w:r w:rsidR="00923BAE" w:rsidRPr="00487EBE">
        <w:rPr>
          <w:color w:val="70AD47" w:themeColor="accent6"/>
          <w:u w:val="single"/>
        </w:rPr>
        <w:t>need to be taught civic duties &amp; nationalism</w:t>
      </w:r>
      <w:r w:rsidR="00923BAE">
        <w:t xml:space="preserve">, and </w:t>
      </w:r>
      <w:r w:rsidR="00923BAE" w:rsidRPr="00B86449">
        <w:t xml:space="preserve">bound by </w:t>
      </w:r>
      <w:r w:rsidR="00923BAE" w:rsidRPr="00487EBE">
        <w:rPr>
          <w:color w:val="70AD47" w:themeColor="accent6"/>
          <w:u w:val="single"/>
        </w:rPr>
        <w:t>illusion of justice &amp; ethics via religion</w:t>
      </w:r>
      <w:r w:rsidR="00923BAE">
        <w:t>.</w:t>
      </w:r>
    </w:p>
    <w:p w:rsidR="001D1D0A" w:rsidRDefault="00F969C0" w:rsidP="003A0593">
      <w:pPr>
        <w:pStyle w:val="ListParagraph"/>
        <w:numPr>
          <w:ilvl w:val="0"/>
          <w:numId w:val="27"/>
        </w:numPr>
        <w:spacing w:before="140"/>
        <w:ind w:left="1083" w:hanging="357"/>
        <w:contextualSpacing w:val="0"/>
      </w:pPr>
      <w:r w:rsidRPr="00F969C0">
        <w:t>[</w:t>
      </w:r>
      <w:r w:rsidRPr="00BC43B9">
        <w:rPr>
          <w:color w:val="FF0000"/>
        </w:rPr>
        <w:t>*</w:t>
      </w:r>
      <w:r w:rsidRPr="00F969C0">
        <w:t>]</w:t>
      </w:r>
      <w:r>
        <w:t xml:space="preserve"> </w:t>
      </w:r>
      <w:r w:rsidR="001D1D0A">
        <w:t>The prince should ‘</w:t>
      </w:r>
      <w:r w:rsidR="001D1D0A" w:rsidRPr="00D456A9">
        <w:rPr>
          <w:color w:val="70AD47" w:themeColor="accent6"/>
          <w:u w:val="single"/>
        </w:rPr>
        <w:t xml:space="preserve">learn how not </w:t>
      </w:r>
      <w:r w:rsidR="003E4A81" w:rsidRPr="00D456A9">
        <w:rPr>
          <w:color w:val="70AD47" w:themeColor="accent6"/>
          <w:u w:val="single"/>
        </w:rPr>
        <w:t xml:space="preserve">to </w:t>
      </w:r>
      <w:r w:rsidR="001D1D0A" w:rsidRPr="00D456A9">
        <w:rPr>
          <w:color w:val="70AD47" w:themeColor="accent6"/>
          <w:u w:val="single"/>
        </w:rPr>
        <w:t xml:space="preserve">be good’ </w:t>
      </w:r>
      <w:r w:rsidR="0092622D" w:rsidRPr="00D456A9">
        <w:rPr>
          <w:color w:val="70AD47" w:themeColor="accent6"/>
          <w:u w:val="single"/>
        </w:rPr>
        <w:t>but ‘must appear to be good</w:t>
      </w:r>
      <w:r w:rsidR="0092622D" w:rsidRPr="00CB2710">
        <w:t>.’</w:t>
      </w:r>
    </w:p>
    <w:p w:rsidR="001E5C57" w:rsidRDefault="001E5C57" w:rsidP="00C2200A">
      <w:pPr>
        <w:pStyle w:val="ListParagraph"/>
        <w:numPr>
          <w:ilvl w:val="2"/>
          <w:numId w:val="14"/>
        </w:numPr>
        <w:spacing w:before="40"/>
        <w:ind w:left="1797" w:hanging="357"/>
        <w:contextualSpacing w:val="0"/>
      </w:pPr>
      <w:r>
        <w:t xml:space="preserve">He </w:t>
      </w:r>
      <w:r w:rsidRPr="00487EBE">
        <w:rPr>
          <w:u w:val="single"/>
        </w:rPr>
        <w:t xml:space="preserve">should look all mercy, integrity, human and </w:t>
      </w:r>
      <w:r w:rsidRPr="00487EBE">
        <w:rPr>
          <w:b/>
          <w:u w:val="single"/>
        </w:rPr>
        <w:t>religious</w:t>
      </w:r>
      <w:r>
        <w:t xml:space="preserve">. As </w:t>
      </w:r>
      <w:r w:rsidRPr="00CB2710">
        <w:rPr>
          <w:u w:val="single"/>
        </w:rPr>
        <w:t>most people</w:t>
      </w:r>
      <w:r>
        <w:t xml:space="preserve"> are </w:t>
      </w:r>
      <w:r w:rsidRPr="00CB2710">
        <w:rPr>
          <w:u w:val="single"/>
        </w:rPr>
        <w:t>deceived by looks</w:t>
      </w:r>
      <w:r>
        <w:t>, and the remaining dare not oppose the masses having the majesty of the state.</w:t>
      </w:r>
    </w:p>
    <w:p w:rsidR="001D1D0A" w:rsidRDefault="001E5C57" w:rsidP="00C2200A">
      <w:pPr>
        <w:pStyle w:val="ListParagraph"/>
        <w:numPr>
          <w:ilvl w:val="2"/>
          <w:numId w:val="14"/>
        </w:numPr>
        <w:spacing w:before="80"/>
        <w:ind w:left="1797" w:hanging="357"/>
        <w:contextualSpacing w:val="0"/>
      </w:pPr>
      <w:r w:rsidRPr="001E5C57">
        <w:rPr>
          <w:rStyle w:val="AnshulsQuoteChar"/>
        </w:rPr>
        <w:t>The ends justify the means</w:t>
      </w:r>
      <w:r>
        <w:t xml:space="preserve"> </w:t>
      </w:r>
      <w:r w:rsidR="00830106">
        <w:t xml:space="preserve">as politics is neither ethics nor religion. To be evaluated solely by political effectiveness: (a) territorial integrity; (b) welfarism. </w:t>
      </w:r>
    </w:p>
    <w:p w:rsidR="001E5C57" w:rsidRDefault="001E5C57" w:rsidP="00C2200A">
      <w:pPr>
        <w:pStyle w:val="ListParagraph"/>
        <w:numPr>
          <w:ilvl w:val="2"/>
          <w:numId w:val="14"/>
        </w:numPr>
        <w:spacing w:before="80"/>
        <w:ind w:left="1797" w:hanging="357"/>
        <w:contextualSpacing w:val="0"/>
      </w:pPr>
      <w:r>
        <w:t>The prince should ‘</w:t>
      </w:r>
      <w:r w:rsidRPr="00487EBE">
        <w:rPr>
          <w:rStyle w:val="AnshulsQuoteChar"/>
          <w:b/>
          <w:u w:val="single"/>
        </w:rPr>
        <w:t>aim at conquering &amp; maintaining the state, and the means will always be judged honourable by everyone</w:t>
      </w:r>
      <w:r w:rsidRPr="00487EBE">
        <w:rPr>
          <w:b/>
          <w:u w:val="single"/>
        </w:rPr>
        <w:t>.</w:t>
      </w:r>
      <w:r>
        <w:t>’</w:t>
      </w:r>
    </w:p>
    <w:p w:rsidR="003E4A81" w:rsidRPr="0092622D" w:rsidRDefault="003E4A81" w:rsidP="00C2200A">
      <w:pPr>
        <w:pStyle w:val="ListParagraph"/>
        <w:numPr>
          <w:ilvl w:val="2"/>
          <w:numId w:val="14"/>
        </w:numPr>
        <w:spacing w:before="80"/>
        <w:ind w:left="1797" w:hanging="357"/>
        <w:contextualSpacing w:val="0"/>
      </w:pPr>
      <w:r>
        <w:t xml:space="preserve">He implies that in politics </w:t>
      </w:r>
      <w:r>
        <w:rPr>
          <w:u w:val="single"/>
        </w:rPr>
        <w:t>appearance of justice matters more than actual justice.</w:t>
      </w:r>
      <w:r w:rsidR="003C2F1B">
        <w:t xml:space="preserve"> Thus, he returns to the sophistic political principle of </w:t>
      </w:r>
      <w:r w:rsidR="003C2F1B" w:rsidRPr="00487EBE">
        <w:rPr>
          <w:color w:val="9A57CD"/>
        </w:rPr>
        <w:t>Thrasymachus</w:t>
      </w:r>
      <w:r w:rsidR="003C2F1B">
        <w:t xml:space="preserve"> that ‘</w:t>
      </w:r>
      <w:r w:rsidR="003C2F1B" w:rsidRPr="00487EBE">
        <w:rPr>
          <w:i/>
          <w:color w:val="009999"/>
        </w:rPr>
        <w:t>might makes right.</w:t>
      </w:r>
      <w:r w:rsidR="003C2F1B">
        <w:rPr>
          <w:i/>
        </w:rPr>
        <w:t>’</w:t>
      </w:r>
      <w:r w:rsidR="00487EBE">
        <w:rPr>
          <w:i/>
        </w:rPr>
        <w:t xml:space="preserve"> </w:t>
      </w:r>
      <w:r w:rsidR="003C2F1B">
        <w:rPr>
          <w:i/>
        </w:rPr>
        <w:t xml:space="preserve"> </w:t>
      </w:r>
      <w:r w:rsidR="00CB2710">
        <w:t>Struggle for power;</w:t>
      </w:r>
      <w:r w:rsidR="00ED4268">
        <w:t xml:space="preserve"> using any me</w:t>
      </w:r>
      <w:r w:rsidR="00CB2710">
        <w:t>ans necessary to preserve power;</w:t>
      </w:r>
      <w:r w:rsidR="00ED4268">
        <w:t xml:space="preserve"> appearing just while acting unjustly, Machiavelli calls virtue. </w:t>
      </w:r>
    </w:p>
    <w:p w:rsidR="0092622D" w:rsidRPr="0010082B" w:rsidRDefault="0092622D" w:rsidP="00C2200A">
      <w:pPr>
        <w:pStyle w:val="ListParagraph"/>
        <w:numPr>
          <w:ilvl w:val="2"/>
          <w:numId w:val="14"/>
        </w:numPr>
        <w:spacing w:before="80"/>
        <w:ind w:left="1797" w:hanging="357"/>
        <w:contextualSpacing w:val="0"/>
      </w:pPr>
      <w:r>
        <w:t xml:space="preserve">Thus Machiavelli’s </w:t>
      </w:r>
      <w:r w:rsidR="008D6615" w:rsidRPr="00487EBE">
        <w:rPr>
          <w:i/>
          <w:color w:val="FF66CC"/>
          <w:u w:val="single"/>
        </w:rPr>
        <w:t>The prince</w:t>
      </w:r>
      <w:r w:rsidR="008D6615">
        <w:t xml:space="preserve"> is the </w:t>
      </w:r>
      <w:r w:rsidR="008D6615" w:rsidRPr="00773AC4">
        <w:rPr>
          <w:u w:val="single"/>
        </w:rPr>
        <w:t xml:space="preserve">opposite image of </w:t>
      </w:r>
      <w:r w:rsidR="008D6615" w:rsidRPr="008177F9">
        <w:rPr>
          <w:color w:val="9A57CD"/>
          <w:u w:val="single"/>
        </w:rPr>
        <w:t>Plato’s</w:t>
      </w:r>
      <w:r w:rsidR="008D6615" w:rsidRPr="00773AC4">
        <w:rPr>
          <w:u w:val="single"/>
        </w:rPr>
        <w:t xml:space="preserve"> </w:t>
      </w:r>
      <w:r w:rsidR="008D6615" w:rsidRPr="00487EBE">
        <w:rPr>
          <w:i/>
          <w:color w:val="FF66CC"/>
          <w:u w:val="single"/>
        </w:rPr>
        <w:t>Republic</w:t>
      </w:r>
    </w:p>
    <w:p w:rsidR="0010082B" w:rsidRDefault="0010082B" w:rsidP="00C2200A">
      <w:pPr>
        <w:pStyle w:val="ListParagraph"/>
        <w:numPr>
          <w:ilvl w:val="2"/>
          <w:numId w:val="14"/>
        </w:numPr>
        <w:spacing w:before="80"/>
        <w:ind w:left="1797" w:hanging="357"/>
        <w:contextualSpacing w:val="0"/>
      </w:pPr>
      <w:r>
        <w:t xml:space="preserve">By </w:t>
      </w:r>
      <w:r w:rsidRPr="00DC7597">
        <w:rPr>
          <w:u w:val="single"/>
        </w:rPr>
        <w:t>eliminating any ethics from Politics</w:t>
      </w:r>
      <w:r>
        <w:t>, he r</w:t>
      </w:r>
      <w:r w:rsidRPr="00FB6699">
        <w:rPr>
          <w:u w:val="single"/>
        </w:rPr>
        <w:t xml:space="preserve">ejects Aristotle’s secular &amp; empirical </w:t>
      </w:r>
      <w:r w:rsidR="001108B6" w:rsidRPr="00FB6699">
        <w:rPr>
          <w:u w:val="single"/>
        </w:rPr>
        <w:t xml:space="preserve">theory </w:t>
      </w:r>
      <w:r w:rsidR="00DC7597" w:rsidRPr="00FB6699">
        <w:rPr>
          <w:u w:val="single"/>
        </w:rPr>
        <w:t>too</w:t>
      </w:r>
      <w:r w:rsidR="00DC7597">
        <w:t xml:space="preserve">, </w:t>
      </w:r>
      <w:r w:rsidR="001108B6">
        <w:t>which presumes</w:t>
      </w:r>
      <w:r>
        <w:t xml:space="preserve"> a connection between real world and larger ethical telos. </w:t>
      </w:r>
    </w:p>
    <w:p w:rsidR="00EE0416" w:rsidRDefault="0032154E" w:rsidP="00C2200A">
      <w:pPr>
        <w:pStyle w:val="Heading3"/>
        <w:numPr>
          <w:ilvl w:val="0"/>
          <w:numId w:val="14"/>
        </w:numPr>
      </w:pPr>
      <w:bookmarkStart w:id="259" w:name="_Toc143353620"/>
      <w:r>
        <w:t>The Discourses</w:t>
      </w:r>
      <w:bookmarkEnd w:id="259"/>
    </w:p>
    <w:p w:rsidR="00175044" w:rsidRPr="00175044" w:rsidRDefault="00175044" w:rsidP="00C2200A">
      <w:pPr>
        <w:pStyle w:val="ListParagraph"/>
        <w:numPr>
          <w:ilvl w:val="1"/>
          <w:numId w:val="14"/>
        </w:numPr>
        <w:spacing w:before="0"/>
        <w:contextualSpacing w:val="0"/>
        <w:rPr>
          <w:u w:val="single"/>
        </w:rPr>
      </w:pPr>
      <w:r>
        <w:t xml:space="preserve">As a corrective to </w:t>
      </w:r>
      <w:r w:rsidRPr="00CB2710">
        <w:rPr>
          <w:i/>
          <w:color w:val="FF66CC"/>
        </w:rPr>
        <w:t>The Prince</w:t>
      </w:r>
      <w:r w:rsidRPr="00175044">
        <w:rPr>
          <w:i/>
        </w:rPr>
        <w:t xml:space="preserve">’s </w:t>
      </w:r>
      <w:r>
        <w:t xml:space="preserve">pro-monarchism, </w:t>
      </w:r>
      <w:r w:rsidR="008B3EB6" w:rsidRPr="00FB6699">
        <w:rPr>
          <w:i/>
          <w:color w:val="FF66CC"/>
        </w:rPr>
        <w:t>The Discourses</w:t>
      </w:r>
      <w:r w:rsidR="008B3EB6">
        <w:t xml:space="preserve"> advocates for a </w:t>
      </w:r>
      <w:r w:rsidR="008B3EB6" w:rsidRPr="00FB6699">
        <w:rPr>
          <w:u w:val="single" w:color="00B050"/>
        </w:rPr>
        <w:t xml:space="preserve">republican </w:t>
      </w:r>
      <w:r w:rsidR="008B3EB6" w:rsidRPr="00175044">
        <w:rPr>
          <w:u w:val="single"/>
        </w:rPr>
        <w:t>government</w:t>
      </w:r>
      <w:r>
        <w:t xml:space="preserve"> that is ‘</w:t>
      </w:r>
      <w:r w:rsidRPr="00FB6699">
        <w:rPr>
          <w:u w:val="single" w:color="00B050"/>
        </w:rPr>
        <w:t>liberal</w:t>
      </w:r>
      <w:r w:rsidRPr="00175044">
        <w:rPr>
          <w:u w:val="single"/>
        </w:rPr>
        <w:t>’</w:t>
      </w:r>
      <w:r>
        <w:t xml:space="preserve"> &amp; ‘</w:t>
      </w:r>
      <w:r w:rsidRPr="00FB6699">
        <w:rPr>
          <w:u w:val="single" w:color="00B050"/>
        </w:rPr>
        <w:t>democratic</w:t>
      </w:r>
      <w:r w:rsidRPr="00FB6699">
        <w:t>’</w:t>
      </w:r>
      <w:r>
        <w:t xml:space="preserve">, </w:t>
      </w:r>
      <w:r w:rsidR="008177F9">
        <w:t xml:space="preserve">bound by </w:t>
      </w:r>
      <w:r w:rsidR="008177F9" w:rsidRPr="008177F9">
        <w:rPr>
          <w:u w:val="single" w:color="00B050"/>
        </w:rPr>
        <w:t>authority</w:t>
      </w:r>
      <w:r w:rsidR="008177F9">
        <w:t xml:space="preserve">, </w:t>
      </w:r>
      <w:r>
        <w:t xml:space="preserve">constrained by </w:t>
      </w:r>
      <w:r w:rsidRPr="00FB6699">
        <w:rPr>
          <w:u w:val="single" w:color="00B050"/>
        </w:rPr>
        <w:t>rule of law</w:t>
      </w:r>
      <w:r>
        <w:t xml:space="preserve">, and supported by </w:t>
      </w:r>
      <w:r w:rsidRPr="00773AC4">
        <w:rPr>
          <w:u w:val="single"/>
        </w:rPr>
        <w:t xml:space="preserve">social &amp; </w:t>
      </w:r>
      <w:r w:rsidRPr="008177F9">
        <w:rPr>
          <w:u w:val="single" w:color="00B050"/>
        </w:rPr>
        <w:t>religious values</w:t>
      </w:r>
      <w:r>
        <w:t xml:space="preserve"> that encourage civic virtue &amp; nationalism. </w:t>
      </w:r>
    </w:p>
    <w:p w:rsidR="0055229E" w:rsidRPr="00175044" w:rsidRDefault="0055229E" w:rsidP="00C2200A">
      <w:pPr>
        <w:pStyle w:val="ListParagraph"/>
        <w:numPr>
          <w:ilvl w:val="2"/>
          <w:numId w:val="14"/>
        </w:numPr>
        <w:spacing w:before="40"/>
        <w:ind w:left="1797" w:hanging="357"/>
        <w:contextualSpacing w:val="0"/>
        <w:rPr>
          <w:u w:val="single"/>
        </w:rPr>
      </w:pPr>
      <w:r w:rsidRPr="00175044">
        <w:rPr>
          <w:u w:val="single"/>
        </w:rPr>
        <w:t>Democratic</w:t>
      </w:r>
    </w:p>
    <w:p w:rsidR="00B6066B" w:rsidRPr="00954AE2" w:rsidRDefault="00B6066B" w:rsidP="00C2200A">
      <w:pPr>
        <w:pStyle w:val="ListParagraph"/>
        <w:numPr>
          <w:ilvl w:val="3"/>
          <w:numId w:val="14"/>
        </w:numPr>
        <w:spacing w:before="0"/>
        <w:contextualSpacing w:val="0"/>
        <w:rPr>
          <w:u w:val="single"/>
        </w:rPr>
      </w:pPr>
      <w:r>
        <w:t xml:space="preserve">Advocating for </w:t>
      </w:r>
      <w:r w:rsidRPr="000E25FF">
        <w:rPr>
          <w:u w:val="single" w:color="FFC26F"/>
        </w:rPr>
        <w:t xml:space="preserve">mass </w:t>
      </w:r>
      <w:r w:rsidR="00C87467" w:rsidRPr="000E25FF">
        <w:rPr>
          <w:u w:val="single" w:color="FFC26F"/>
        </w:rPr>
        <w:t>political participation</w:t>
      </w:r>
    </w:p>
    <w:p w:rsidR="0055229E" w:rsidRPr="00FB6699" w:rsidRDefault="0055229E" w:rsidP="00C2200A">
      <w:pPr>
        <w:pStyle w:val="ListParagraph"/>
        <w:numPr>
          <w:ilvl w:val="3"/>
          <w:numId w:val="14"/>
        </w:numPr>
        <w:spacing w:before="0" w:after="60"/>
        <w:contextualSpacing w:val="0"/>
        <w:rPr>
          <w:b/>
          <w:u w:val="single"/>
        </w:rPr>
      </w:pPr>
      <w:r w:rsidRPr="00FB6699">
        <w:t>Conservative</w:t>
      </w:r>
      <w:r>
        <w:t xml:space="preserve"> sense of </w:t>
      </w:r>
      <w:r w:rsidRPr="00FB6699">
        <w:rPr>
          <w:b/>
          <w:u w:val="single"/>
        </w:rPr>
        <w:t>limited franchise</w:t>
      </w:r>
    </w:p>
    <w:p w:rsidR="0055229E" w:rsidRPr="00954AE2" w:rsidRDefault="0055229E" w:rsidP="00C2200A">
      <w:pPr>
        <w:pStyle w:val="ListParagraph"/>
        <w:numPr>
          <w:ilvl w:val="2"/>
          <w:numId w:val="14"/>
        </w:numPr>
        <w:spacing w:before="40"/>
        <w:ind w:left="1797" w:hanging="357"/>
        <w:contextualSpacing w:val="0"/>
        <w:rPr>
          <w:u w:val="single"/>
        </w:rPr>
      </w:pPr>
      <w:r w:rsidRPr="00954AE2">
        <w:rPr>
          <w:u w:val="single"/>
        </w:rPr>
        <w:t>Liberal</w:t>
      </w:r>
    </w:p>
    <w:p w:rsidR="0055229E" w:rsidRDefault="0055229E" w:rsidP="00C2200A">
      <w:pPr>
        <w:pStyle w:val="ListParagraph"/>
        <w:numPr>
          <w:ilvl w:val="3"/>
          <w:numId w:val="14"/>
        </w:numPr>
        <w:spacing w:before="0"/>
        <w:contextualSpacing w:val="0"/>
      </w:pPr>
      <w:r>
        <w:t>Not advocating for free speech, but contrarily fairly tight censorship</w:t>
      </w:r>
    </w:p>
    <w:p w:rsidR="00F45BE1" w:rsidRPr="00DB0CBE" w:rsidRDefault="00F45BE1" w:rsidP="00C2200A">
      <w:pPr>
        <w:pStyle w:val="ListParagraph"/>
        <w:numPr>
          <w:ilvl w:val="3"/>
          <w:numId w:val="14"/>
        </w:numPr>
        <w:spacing w:before="0"/>
        <w:contextualSpacing w:val="0"/>
        <w:rPr>
          <w:rStyle w:val="enumerationunderlineChar"/>
          <w:u w:val="none"/>
        </w:rPr>
      </w:pPr>
      <w:r>
        <w:t xml:space="preserve">Means right to </w:t>
      </w:r>
      <w:r w:rsidRPr="000E25FF">
        <w:rPr>
          <w:rStyle w:val="enumerationunderlineChar"/>
          <w:u w:color="FFC26F"/>
        </w:rPr>
        <w:t>live relatively free</w:t>
      </w:r>
      <w:r w:rsidR="00954AE2">
        <w:t xml:space="preserve"> &amp; </w:t>
      </w:r>
      <w:r>
        <w:t xml:space="preserve">right to </w:t>
      </w:r>
      <w:r w:rsidRPr="000E25FF">
        <w:rPr>
          <w:rStyle w:val="enumerationunderlineChar"/>
          <w:u w:color="FFC26F"/>
        </w:rPr>
        <w:t>elect leader without coercion</w:t>
      </w:r>
    </w:p>
    <w:p w:rsidR="00B01390" w:rsidRDefault="00B01390" w:rsidP="00C2200A">
      <w:pPr>
        <w:pStyle w:val="ListParagraph"/>
        <w:numPr>
          <w:ilvl w:val="3"/>
          <w:numId w:val="14"/>
        </w:numPr>
      </w:pPr>
      <w:r>
        <w:t xml:space="preserve">Argued that </w:t>
      </w:r>
      <w:r w:rsidRPr="000E25FF">
        <w:rPr>
          <w:color w:val="70AD47" w:themeColor="accent6"/>
          <w:u w:val="single" w:color="FFC26F"/>
        </w:rPr>
        <w:t>political conflict between social groups</w:t>
      </w:r>
      <w:r w:rsidR="00B6066B">
        <w:t xml:space="preserve">, stopped from being violent, actually </w:t>
      </w:r>
      <w:r w:rsidR="00B6066B" w:rsidRPr="00FB6699">
        <w:rPr>
          <w:color w:val="70AD47" w:themeColor="accent6"/>
          <w:u w:val="single"/>
        </w:rPr>
        <w:t>strengthens the republic</w:t>
      </w:r>
    </w:p>
    <w:p w:rsidR="00C87467" w:rsidRDefault="00C87467" w:rsidP="00C2200A">
      <w:pPr>
        <w:pStyle w:val="ListParagraph"/>
        <w:numPr>
          <w:ilvl w:val="4"/>
          <w:numId w:val="14"/>
        </w:numPr>
      </w:pPr>
      <w:r>
        <w:t xml:space="preserve">Reminiscent of </w:t>
      </w:r>
      <w:r w:rsidRPr="00FB6699">
        <w:rPr>
          <w:color w:val="9A57CD"/>
        </w:rPr>
        <w:t>Aristotle’s</w:t>
      </w:r>
      <w:r>
        <w:t xml:space="preserve"> controlled conflict</w:t>
      </w:r>
    </w:p>
    <w:p w:rsidR="00B6066B" w:rsidRDefault="00B6066B" w:rsidP="00C2200A">
      <w:pPr>
        <w:pStyle w:val="ListParagraph"/>
        <w:numPr>
          <w:ilvl w:val="4"/>
          <w:numId w:val="14"/>
        </w:numPr>
        <w:spacing w:before="0" w:after="60"/>
        <w:ind w:left="3237" w:hanging="357"/>
        <w:contextualSpacing w:val="0"/>
      </w:pPr>
      <w:r>
        <w:t xml:space="preserve">Correspond to </w:t>
      </w:r>
      <w:r w:rsidRPr="00FB6699">
        <w:rPr>
          <w:color w:val="70AD47" w:themeColor="accent6"/>
          <w:u w:val="single"/>
        </w:rPr>
        <w:t>modern</w:t>
      </w:r>
      <w:r w:rsidRPr="00FB6699">
        <w:rPr>
          <w:color w:val="70AD47" w:themeColor="accent6"/>
        </w:rPr>
        <w:t xml:space="preserve"> democratic </w:t>
      </w:r>
      <w:r w:rsidRPr="00FB6699">
        <w:rPr>
          <w:color w:val="70AD47" w:themeColor="accent6"/>
          <w:u w:val="single"/>
        </w:rPr>
        <w:t>ideal of ‘pluralism’</w:t>
      </w:r>
    </w:p>
    <w:p w:rsidR="00954AE2" w:rsidRDefault="00C87467" w:rsidP="00C2200A">
      <w:pPr>
        <w:pStyle w:val="ListParagraph"/>
        <w:numPr>
          <w:ilvl w:val="1"/>
          <w:numId w:val="14"/>
        </w:numPr>
        <w:spacing w:before="100"/>
        <w:ind w:left="1077" w:hanging="357"/>
        <w:contextualSpacing w:val="0"/>
      </w:pPr>
      <w:r>
        <w:t xml:space="preserve">But people aren’t innately good. </w:t>
      </w:r>
      <w:r w:rsidR="00352C8E" w:rsidRPr="00773AC4">
        <w:rPr>
          <w:u w:val="single"/>
        </w:rPr>
        <w:t xml:space="preserve">Republican state </w:t>
      </w:r>
      <w:r w:rsidR="00352C8E">
        <w:t xml:space="preserve">can exist only </w:t>
      </w:r>
      <w:r w:rsidR="00352C8E" w:rsidRPr="00773AC4">
        <w:rPr>
          <w:u w:val="single"/>
        </w:rPr>
        <w:t>so long ‘the people’ remain uncorrupted</w:t>
      </w:r>
      <w:r w:rsidR="00352C8E">
        <w:t xml:space="preserve">. Their </w:t>
      </w:r>
      <w:r w:rsidR="00352C8E" w:rsidRPr="00F54263">
        <w:rPr>
          <w:color w:val="70AD47" w:themeColor="accent6"/>
          <w:u w:val="single"/>
        </w:rPr>
        <w:t>natural self-interest</w:t>
      </w:r>
      <w:r w:rsidR="005910F8" w:rsidRPr="00F54263">
        <w:rPr>
          <w:color w:val="70AD47" w:themeColor="accent6"/>
        </w:rPr>
        <w:t xml:space="preserve">, if </w:t>
      </w:r>
      <w:r w:rsidR="00352C8E" w:rsidRPr="00F54263">
        <w:rPr>
          <w:color w:val="70AD47" w:themeColor="accent6"/>
        </w:rPr>
        <w:t>left unchecked</w:t>
      </w:r>
      <w:r w:rsidR="005910F8" w:rsidRPr="00F54263">
        <w:rPr>
          <w:color w:val="70AD47" w:themeColor="accent6"/>
        </w:rPr>
        <w:t>,</w:t>
      </w:r>
      <w:r w:rsidR="00352C8E" w:rsidRPr="00F54263">
        <w:rPr>
          <w:color w:val="70AD47" w:themeColor="accent6"/>
        </w:rPr>
        <w:t xml:space="preserve"> would </w:t>
      </w:r>
      <w:r w:rsidR="00352C8E" w:rsidRPr="00F54263">
        <w:rPr>
          <w:color w:val="70AD47" w:themeColor="accent6"/>
          <w:u w:val="single"/>
        </w:rPr>
        <w:t>destroy</w:t>
      </w:r>
      <w:r w:rsidR="00352C8E" w:rsidRPr="00F06807">
        <w:rPr>
          <w:u w:val="single"/>
        </w:rPr>
        <w:t xml:space="preserve"> the republic</w:t>
      </w:r>
      <w:r w:rsidR="00352C8E">
        <w:t>.</w:t>
      </w:r>
      <w:r w:rsidR="00DB0836">
        <w:t xml:space="preserve"> (Solutions)</w:t>
      </w:r>
    </w:p>
    <w:p w:rsidR="00EE72FB" w:rsidRDefault="00EE72FB" w:rsidP="00C2200A">
      <w:pPr>
        <w:pStyle w:val="ListParagraph"/>
        <w:numPr>
          <w:ilvl w:val="2"/>
          <w:numId w:val="14"/>
        </w:numPr>
        <w:spacing w:before="0" w:after="60"/>
        <w:ind w:left="1797" w:hanging="357"/>
        <w:contextualSpacing w:val="0"/>
      </w:pPr>
      <w:r>
        <w:t xml:space="preserve">People must be taught </w:t>
      </w:r>
      <w:r>
        <w:rPr>
          <w:u w:val="single"/>
        </w:rPr>
        <w:t>civil duties</w:t>
      </w:r>
      <w:r w:rsidRPr="00EE72FB">
        <w:rPr>
          <w:u w:val="single"/>
        </w:rPr>
        <w:t xml:space="preserve"> &amp; nationalism</w:t>
      </w:r>
      <w:r>
        <w:rPr>
          <w:u w:val="single"/>
        </w:rPr>
        <w:t>.</w:t>
      </w:r>
    </w:p>
    <w:p w:rsidR="00352C8E" w:rsidRDefault="005910F8" w:rsidP="00C2200A">
      <w:pPr>
        <w:pStyle w:val="ListParagraph"/>
        <w:numPr>
          <w:ilvl w:val="2"/>
          <w:numId w:val="14"/>
        </w:numPr>
        <w:spacing w:before="0" w:after="60"/>
        <w:ind w:left="1797" w:hanging="357"/>
        <w:contextualSpacing w:val="0"/>
      </w:pPr>
      <w:r>
        <w:t xml:space="preserve">The republican government must be </w:t>
      </w:r>
      <w:r w:rsidRPr="006C6BF0">
        <w:rPr>
          <w:color w:val="FFC26F"/>
        </w:rPr>
        <w:t xml:space="preserve">based on </w:t>
      </w:r>
      <w:r w:rsidRPr="006C6BF0">
        <w:rPr>
          <w:color w:val="FFC26F"/>
          <w:u w:val="single"/>
        </w:rPr>
        <w:t>extensive equality</w:t>
      </w:r>
      <w:r>
        <w:t xml:space="preserve">: (a) </w:t>
      </w:r>
      <w:r w:rsidRPr="00B86449">
        <w:rPr>
          <w:rStyle w:val="AnshulsenumerationChar"/>
        </w:rPr>
        <w:t>political</w:t>
      </w:r>
      <w:r w:rsidR="00F54263">
        <w:rPr>
          <w:rStyle w:val="AnshulsenumerationChar"/>
        </w:rPr>
        <w:t xml:space="preserve"> equality</w:t>
      </w:r>
      <w:r>
        <w:t xml:space="preserve">; (b) and </w:t>
      </w:r>
      <w:r w:rsidRPr="00B86449">
        <w:rPr>
          <w:rStyle w:val="AnshulsenumerationChar"/>
        </w:rPr>
        <w:t>social equality</w:t>
      </w:r>
      <w:r>
        <w:t xml:space="preserve">. </w:t>
      </w:r>
      <w:r w:rsidRPr="00F54263">
        <w:rPr>
          <w:b/>
          <w:color w:val="70AD47" w:themeColor="accent6"/>
          <w:u w:val="single"/>
        </w:rPr>
        <w:t>Inequality is the fundamental cause</w:t>
      </w:r>
      <w:r w:rsidR="00F54263">
        <w:rPr>
          <w:b/>
          <w:color w:val="70AD47" w:themeColor="accent6"/>
        </w:rPr>
        <w:t xml:space="preserve"> </w:t>
      </w:r>
      <w:r w:rsidRPr="00F54263">
        <w:rPr>
          <w:b/>
          <w:color w:val="70AD47" w:themeColor="accent6"/>
        </w:rPr>
        <w:t>of political conflict</w:t>
      </w:r>
      <w:r>
        <w:t>.</w:t>
      </w:r>
      <w:r w:rsidR="00F06807">
        <w:t xml:space="preserve"> </w:t>
      </w:r>
      <w:r w:rsidR="00F06807" w:rsidRPr="000E25FF">
        <w:rPr>
          <w:color w:val="808080" w:themeColor="background1" w:themeShade="80"/>
        </w:rPr>
        <w:t>[Aristotle</w:t>
      </w:r>
      <w:r w:rsidR="000E25FF">
        <w:rPr>
          <w:color w:val="808080" w:themeColor="background1" w:themeShade="80"/>
        </w:rPr>
        <w:t>, Marx, Gandhi</w:t>
      </w:r>
      <w:r w:rsidR="00F06807" w:rsidRPr="000E25FF">
        <w:rPr>
          <w:color w:val="808080" w:themeColor="background1" w:themeShade="80"/>
        </w:rPr>
        <w:t xml:space="preserve"> concurs]</w:t>
      </w:r>
    </w:p>
    <w:p w:rsidR="00073293" w:rsidRDefault="007E6201" w:rsidP="00C2200A">
      <w:pPr>
        <w:pStyle w:val="ListParagraph"/>
        <w:numPr>
          <w:ilvl w:val="2"/>
          <w:numId w:val="14"/>
        </w:numPr>
        <w:spacing w:before="0"/>
        <w:contextualSpacing w:val="0"/>
      </w:pPr>
      <w:r>
        <w:t xml:space="preserve">The republic must be </w:t>
      </w:r>
      <w:r w:rsidRPr="00F54263">
        <w:rPr>
          <w:color w:val="70AD47" w:themeColor="accent6"/>
          <w:u w:val="single"/>
        </w:rPr>
        <w:t>supported</w:t>
      </w:r>
      <w:r w:rsidRPr="00F54263">
        <w:rPr>
          <w:color w:val="70AD47" w:themeColor="accent6"/>
        </w:rPr>
        <w:t xml:space="preserve"> by a </w:t>
      </w:r>
      <w:r w:rsidRPr="00F54263">
        <w:rPr>
          <w:color w:val="70AD47" w:themeColor="accent6"/>
          <w:u w:val="single"/>
        </w:rPr>
        <w:t xml:space="preserve">network of </w:t>
      </w:r>
      <w:r w:rsidRPr="006C6BF0">
        <w:rPr>
          <w:color w:val="FFC26F"/>
          <w:u w:val="single"/>
        </w:rPr>
        <w:t xml:space="preserve">social </w:t>
      </w:r>
      <w:r w:rsidR="0024542B" w:rsidRPr="006C6BF0">
        <w:rPr>
          <w:color w:val="FFC26F"/>
          <w:u w:val="single"/>
        </w:rPr>
        <w:t>&amp; religious institutions</w:t>
      </w:r>
      <w:r w:rsidR="0024542B">
        <w:t xml:space="preserve"> that provides </w:t>
      </w:r>
      <w:r w:rsidR="0024542B">
        <w:rPr>
          <w:u w:val="single"/>
        </w:rPr>
        <w:t>illusion of justice &amp; ethics</w:t>
      </w:r>
      <w:r w:rsidR="0024542B">
        <w:t xml:space="preserve">, and lends </w:t>
      </w:r>
      <w:r w:rsidR="0024542B">
        <w:rPr>
          <w:u w:val="single"/>
        </w:rPr>
        <w:t>authority</w:t>
      </w:r>
      <w:r w:rsidR="0024542B">
        <w:t xml:space="preserve"> to the state. </w:t>
      </w:r>
    </w:p>
    <w:p w:rsidR="00073293" w:rsidRDefault="00073293" w:rsidP="00C2200A">
      <w:pPr>
        <w:pStyle w:val="ListParagraph"/>
        <w:numPr>
          <w:ilvl w:val="2"/>
          <w:numId w:val="14"/>
        </w:numPr>
        <w:spacing w:before="0"/>
        <w:contextualSpacing w:val="0"/>
      </w:pPr>
      <w:r>
        <w:t>Advocates religion not for theological reasons but for political.</w:t>
      </w:r>
      <w:r w:rsidRPr="00F54263">
        <w:t xml:space="preserve"> Religion lends </w:t>
      </w:r>
      <w:r w:rsidRPr="00F54263">
        <w:rPr>
          <w:u w:val="double"/>
        </w:rPr>
        <w:t>divine sanction</w:t>
      </w:r>
      <w:r w:rsidRPr="00F54263">
        <w:rPr>
          <w:u w:val="single"/>
        </w:rPr>
        <w:t xml:space="preserve"> to laws</w:t>
      </w:r>
      <w:r>
        <w:t xml:space="preserve"> and </w:t>
      </w:r>
      <w:r w:rsidRPr="00F54263">
        <w:rPr>
          <w:u w:val="single"/>
        </w:rPr>
        <w:t>supplies people’s obedience</w:t>
      </w:r>
      <w:r>
        <w:t>.</w:t>
      </w:r>
    </w:p>
    <w:p w:rsidR="00731004" w:rsidRDefault="00662207" w:rsidP="00C2200A">
      <w:pPr>
        <w:pStyle w:val="ListParagraph"/>
        <w:numPr>
          <w:ilvl w:val="2"/>
          <w:numId w:val="14"/>
        </w:numPr>
        <w:spacing w:before="0"/>
        <w:contextualSpacing w:val="0"/>
      </w:pPr>
      <w:r>
        <w:t xml:space="preserve">Without religion the republic </w:t>
      </w:r>
      <w:r>
        <w:rPr>
          <w:u w:val="single"/>
        </w:rPr>
        <w:t>will come to ruin</w:t>
      </w:r>
      <w:r>
        <w:t>. Fear of prince may temporarily supply the want of religion</w:t>
      </w:r>
      <w:r w:rsidR="00731004">
        <w:t xml:space="preserve">, but when the prince falls in virtue, the republic will perish. </w:t>
      </w:r>
    </w:p>
    <w:p w:rsidR="005910F8" w:rsidRDefault="00F54263" w:rsidP="000C476F">
      <w:pPr>
        <w:pStyle w:val="AnshulsQuote"/>
        <w:spacing w:before="100"/>
      </w:pPr>
      <w:r w:rsidRPr="000C476F">
        <w:rPr>
          <w:color w:val="auto"/>
        </w:rPr>
        <w:t>'</w:t>
      </w:r>
      <w:r>
        <w:t xml:space="preserve">for where the fear of God is wanting, there the </w:t>
      </w:r>
      <w:r w:rsidRPr="008177F9">
        <w:rPr>
          <w:u w:val="single"/>
        </w:rPr>
        <w:t>country</w:t>
      </w:r>
      <w:r>
        <w:t xml:space="preserve"> will come to ruin, unless it be sustained by the fear of the prince, which may </w:t>
      </w:r>
      <w:r w:rsidRPr="005224C5">
        <w:rPr>
          <w:u w:val="single" w:color="FFC26F"/>
        </w:rPr>
        <w:t>temporarily supply the want of religion</w:t>
      </w:r>
      <w:r>
        <w:t>. But as the lives of princes are short, the kingdom will of necessity perish as the prince fails in virtue</w:t>
      </w:r>
      <w:r w:rsidRPr="000C476F">
        <w:rPr>
          <w:color w:val="auto"/>
        </w:rPr>
        <w:t>.'</w:t>
      </w:r>
      <w:r>
        <w:t xml:space="preserve"> </w:t>
      </w:r>
      <w:r w:rsidR="00073293">
        <w:t xml:space="preserve"> </w:t>
      </w:r>
      <w:r w:rsidR="007E6201">
        <w:t xml:space="preserve"> </w:t>
      </w:r>
    </w:p>
    <w:p w:rsidR="00DB0836" w:rsidRDefault="00DB317C" w:rsidP="00C2200A">
      <w:pPr>
        <w:pStyle w:val="ListParagraph"/>
        <w:numPr>
          <w:ilvl w:val="2"/>
          <w:numId w:val="14"/>
        </w:numPr>
        <w:spacing w:before="0"/>
        <w:contextualSpacing w:val="0"/>
      </w:pPr>
      <w:r>
        <w:t xml:space="preserve">Since people lack political sophistication, they require a divine agency behind the laws. To </w:t>
      </w:r>
      <w:r w:rsidRPr="000C476F">
        <w:rPr>
          <w:u w:val="single"/>
        </w:rPr>
        <w:t>control religion’s effect the state must</w:t>
      </w:r>
      <w:r>
        <w:t xml:space="preserve"> </w:t>
      </w:r>
      <w:r>
        <w:rPr>
          <w:u w:val="single"/>
        </w:rPr>
        <w:t>control the church and its teachings</w:t>
      </w:r>
      <w:r w:rsidRPr="00DB317C">
        <w:t>.</w:t>
      </w:r>
    </w:p>
    <w:p w:rsidR="00BC33D3" w:rsidRDefault="004D0AA7" w:rsidP="00C2200A">
      <w:pPr>
        <w:pStyle w:val="ListParagraph"/>
        <w:numPr>
          <w:ilvl w:val="2"/>
          <w:numId w:val="14"/>
        </w:numPr>
        <w:ind w:left="1797" w:hanging="357"/>
        <w:contextualSpacing w:val="0"/>
      </w:pPr>
      <w:r>
        <w:t>Machiavelli criticised Church too for political reasons.</w:t>
      </w:r>
    </w:p>
    <w:p w:rsidR="00BC33D3" w:rsidRDefault="00BC33D3" w:rsidP="00C2200A">
      <w:pPr>
        <w:pStyle w:val="ListParagraph"/>
        <w:numPr>
          <w:ilvl w:val="3"/>
          <w:numId w:val="14"/>
        </w:numPr>
        <w:spacing w:before="0"/>
        <w:contextualSpacing w:val="0"/>
      </w:pPr>
      <w:r>
        <w:t xml:space="preserve">Argued that </w:t>
      </w:r>
      <w:r w:rsidRPr="00DF705E">
        <w:rPr>
          <w:u w:val="single"/>
        </w:rPr>
        <w:t>Church’s interference</w:t>
      </w:r>
      <w:r>
        <w:t xml:space="preserve"> in secular activity</w:t>
      </w:r>
      <w:r w:rsidR="00F17A4E">
        <w:t xml:space="preserve"> </w:t>
      </w:r>
      <w:r w:rsidR="00F17A4E" w:rsidRPr="000E25FF">
        <w:rPr>
          <w:u w:val="single" w:color="00B0F0"/>
        </w:rPr>
        <w:t>hindered</w:t>
      </w:r>
      <w:r w:rsidR="00F17A4E" w:rsidRPr="000C476F">
        <w:rPr>
          <w:u w:val="single" w:color="00B0F0"/>
        </w:rPr>
        <w:t xml:space="preserve"> Italy’s unification</w:t>
      </w:r>
      <w:r w:rsidR="00F17A4E" w:rsidRPr="000E25FF">
        <w:t>.</w:t>
      </w:r>
    </w:p>
    <w:p w:rsidR="00DB317C" w:rsidRDefault="004D0AA7" w:rsidP="00C2200A">
      <w:pPr>
        <w:pStyle w:val="ListParagraph"/>
        <w:numPr>
          <w:ilvl w:val="3"/>
          <w:numId w:val="14"/>
        </w:numPr>
        <w:spacing w:before="0"/>
        <w:contextualSpacing w:val="0"/>
      </w:pPr>
      <w:r>
        <w:t xml:space="preserve"> He believed that </w:t>
      </w:r>
      <w:r w:rsidRPr="00DF705E">
        <w:rPr>
          <w:u w:val="single"/>
        </w:rPr>
        <w:t>Christianity</w:t>
      </w:r>
      <w:r>
        <w:t xml:space="preserve"> taught the </w:t>
      </w:r>
      <w:r w:rsidRPr="000C476F">
        <w:rPr>
          <w:u w:val="single" w:color="00B0F0"/>
        </w:rPr>
        <w:t>virtues of humility and meekness</w:t>
      </w:r>
      <w:r>
        <w:t xml:space="preserve">, </w:t>
      </w:r>
      <w:r w:rsidRPr="006C6BF0">
        <w:rPr>
          <w:u w:val="single"/>
        </w:rPr>
        <w:t>rather than political virtues</w:t>
      </w:r>
      <w:r>
        <w:t xml:space="preserve"> of courage &amp; strength</w:t>
      </w:r>
      <w:r w:rsidR="00BC33D3">
        <w:t xml:space="preserve"> required to maintain a state</w:t>
      </w:r>
    </w:p>
    <w:p w:rsidR="00BC33D3" w:rsidRPr="00DF705E" w:rsidRDefault="00BC33D3" w:rsidP="00C2200A">
      <w:pPr>
        <w:pStyle w:val="ListParagraph"/>
        <w:numPr>
          <w:ilvl w:val="2"/>
          <w:numId w:val="14"/>
        </w:numPr>
        <w:spacing w:before="80"/>
        <w:ind w:left="1797" w:hanging="357"/>
        <w:contextualSpacing w:val="0"/>
        <w:rPr>
          <w:u w:val="single"/>
        </w:rPr>
      </w:pPr>
      <w:r>
        <w:t xml:space="preserve">He instead </w:t>
      </w:r>
      <w:r w:rsidRPr="00DF705E">
        <w:rPr>
          <w:u w:val="single"/>
        </w:rPr>
        <w:t>preferred pagan religion</w:t>
      </w:r>
      <w:r>
        <w:t xml:space="preserve"> </w:t>
      </w:r>
      <w:r w:rsidR="000C476F">
        <w:rPr>
          <w:color w:val="808080" w:themeColor="background1" w:themeShade="80"/>
        </w:rPr>
        <w:t>[classical roman ideals]</w:t>
      </w:r>
      <w:r w:rsidR="000C476F" w:rsidRPr="000C476F">
        <w:rPr>
          <w:color w:val="808080" w:themeColor="background1" w:themeShade="80"/>
        </w:rPr>
        <w:t xml:space="preserve"> </w:t>
      </w:r>
      <w:r>
        <w:t xml:space="preserve">that deified only men of glory. A </w:t>
      </w:r>
      <w:r w:rsidRPr="00DF705E">
        <w:rPr>
          <w:u w:val="single"/>
        </w:rPr>
        <w:t xml:space="preserve">religion with political utility </w:t>
      </w:r>
    </w:p>
    <w:p w:rsidR="00636E67" w:rsidRDefault="00636E67" w:rsidP="00C2200A">
      <w:pPr>
        <w:pStyle w:val="ListParagraph"/>
        <w:numPr>
          <w:ilvl w:val="2"/>
          <w:numId w:val="14"/>
        </w:numPr>
        <w:ind w:left="1797" w:hanging="357"/>
        <w:contextualSpacing w:val="0"/>
      </w:pPr>
      <w:r>
        <w:t xml:space="preserve">Thus, he </w:t>
      </w:r>
      <w:r w:rsidRPr="000E25FF">
        <w:rPr>
          <w:color w:val="70AD47" w:themeColor="accent6"/>
          <w:u w:val="double"/>
        </w:rPr>
        <w:t>reversed the modern divorce between political ideals &amp; religion</w:t>
      </w:r>
      <w:r>
        <w:t xml:space="preserve"> (a </w:t>
      </w:r>
      <w:r w:rsidRPr="000C476F">
        <w:rPr>
          <w:u w:val="single"/>
        </w:rPr>
        <w:t>religion with political utility</w:t>
      </w:r>
      <w:r>
        <w:t xml:space="preserve"> that didn’t hurt the state)</w:t>
      </w:r>
      <w:r w:rsidR="00F06807">
        <w:t xml:space="preserve">, by arguing that </w:t>
      </w:r>
      <w:r w:rsidR="00F06807" w:rsidRPr="000E25FF">
        <w:rPr>
          <w:u w:val="single"/>
        </w:rPr>
        <w:t>religion is importan</w:t>
      </w:r>
      <w:r w:rsidR="00F06807">
        <w:t xml:space="preserve">t </w:t>
      </w:r>
      <w:r w:rsidR="000C476F">
        <w:t xml:space="preserve">to existence &amp; </w:t>
      </w:r>
      <w:r w:rsidR="000C476F" w:rsidRPr="000E25FF">
        <w:rPr>
          <w:u w:val="single"/>
        </w:rPr>
        <w:t>stability of</w:t>
      </w:r>
      <w:r w:rsidR="00F06807" w:rsidRPr="000E25FF">
        <w:rPr>
          <w:u w:val="single"/>
        </w:rPr>
        <w:t xml:space="preserve"> state</w:t>
      </w:r>
      <w:r w:rsidR="00F06807">
        <w:t xml:space="preserve">, and </w:t>
      </w:r>
      <w:r w:rsidR="00F06807" w:rsidRPr="000E25FF">
        <w:rPr>
          <w:u w:val="single"/>
        </w:rPr>
        <w:t>state must control religion</w:t>
      </w:r>
      <w:r w:rsidR="00F06807">
        <w:t xml:space="preserve">. </w:t>
      </w:r>
    </w:p>
    <w:p w:rsidR="00C87467" w:rsidRDefault="00636E67" w:rsidP="00C2200A">
      <w:pPr>
        <w:pStyle w:val="Heading3"/>
        <w:numPr>
          <w:ilvl w:val="0"/>
          <w:numId w:val="14"/>
        </w:numPr>
      </w:pPr>
      <w:bookmarkStart w:id="260" w:name="_Toc143353621"/>
      <w:r>
        <w:t>Authority</w:t>
      </w:r>
      <w:bookmarkEnd w:id="260"/>
    </w:p>
    <w:p w:rsidR="00636E67" w:rsidRDefault="0008581E" w:rsidP="00C2200A">
      <w:pPr>
        <w:pStyle w:val="ListParagraph"/>
        <w:numPr>
          <w:ilvl w:val="1"/>
          <w:numId w:val="14"/>
        </w:numPr>
        <w:ind w:left="1066" w:hanging="357"/>
        <w:contextualSpacing w:val="0"/>
      </w:pPr>
      <w:r>
        <w:t xml:space="preserve">He argued that a leader of </w:t>
      </w:r>
      <w:r w:rsidR="008177F9">
        <w:t xml:space="preserve">REPUBLIC </w:t>
      </w:r>
      <w:r w:rsidRPr="00B206E1">
        <w:rPr>
          <w:color w:val="70AD47" w:themeColor="accent6"/>
          <w:u w:val="single"/>
        </w:rPr>
        <w:t>need not constantly coerce or manipulate</w:t>
      </w:r>
      <w:r>
        <w:t xml:space="preserve">, as the </w:t>
      </w:r>
      <w:r w:rsidRPr="00B86449">
        <w:rPr>
          <w:u w:val="single"/>
        </w:rPr>
        <w:t>obedience to laws</w:t>
      </w:r>
      <w:r>
        <w:t xml:space="preserve"> should result </w:t>
      </w:r>
      <w:r w:rsidRPr="00B86449">
        <w:rPr>
          <w:u w:val="single"/>
        </w:rPr>
        <w:t>naturally</w:t>
      </w:r>
      <w:r>
        <w:t xml:space="preserve"> from </w:t>
      </w:r>
      <w:r w:rsidRPr="00B86449">
        <w:rPr>
          <w:u w:val="single"/>
        </w:rPr>
        <w:t>people’s belief in their social order</w:t>
      </w:r>
      <w:r>
        <w:t>.</w:t>
      </w:r>
    </w:p>
    <w:p w:rsidR="00532A58" w:rsidRDefault="00532A58" w:rsidP="00C2200A">
      <w:pPr>
        <w:pStyle w:val="ListParagraph"/>
        <w:numPr>
          <w:ilvl w:val="1"/>
          <w:numId w:val="14"/>
        </w:numPr>
        <w:ind w:left="1066" w:hanging="357"/>
        <w:contextualSpacing w:val="0"/>
      </w:pPr>
      <w:r>
        <w:t xml:space="preserve">Any </w:t>
      </w:r>
      <w:r w:rsidRPr="00B86449">
        <w:rPr>
          <w:u w:val="single"/>
        </w:rPr>
        <w:t>contenders for power</w:t>
      </w:r>
      <w:r>
        <w:t xml:space="preserve"> would be </w:t>
      </w:r>
      <w:r w:rsidRPr="00B86449">
        <w:rPr>
          <w:u w:val="single"/>
        </w:rPr>
        <w:t>constrained by ‘the people’</w:t>
      </w:r>
      <w:r>
        <w:t xml:space="preserve"> who desire for liberty &amp; love their country</w:t>
      </w:r>
    </w:p>
    <w:p w:rsidR="00F81DA5" w:rsidRDefault="00C96945" w:rsidP="00C2200A">
      <w:pPr>
        <w:pStyle w:val="ListParagraph"/>
        <w:numPr>
          <w:ilvl w:val="1"/>
          <w:numId w:val="14"/>
        </w:numPr>
        <w:ind w:left="1066" w:hanging="357"/>
        <w:contextualSpacing w:val="0"/>
      </w:pPr>
      <w:r>
        <w:t xml:space="preserve">Thus, </w:t>
      </w:r>
      <w:r w:rsidRPr="00CD241E">
        <w:rPr>
          <w:b/>
          <w:u w:val="single"/>
        </w:rPr>
        <w:t>authority</w:t>
      </w:r>
      <w:r w:rsidRPr="000E356D">
        <w:rPr>
          <w:u w:val="single"/>
        </w:rPr>
        <w:t xml:space="preserve"> instead of power</w:t>
      </w:r>
      <w:r>
        <w:t xml:space="preserve"> would </w:t>
      </w:r>
      <w:r w:rsidR="00366B44" w:rsidRPr="00FD2195">
        <w:rPr>
          <w:u w:val="single"/>
        </w:rPr>
        <w:t xml:space="preserve">better </w:t>
      </w:r>
      <w:r w:rsidRPr="00FD2195">
        <w:rPr>
          <w:u w:val="single"/>
        </w:rPr>
        <w:t xml:space="preserve">secure the </w:t>
      </w:r>
      <w:r w:rsidR="00FD2195" w:rsidRPr="00FD2195">
        <w:rPr>
          <w:u w:val="double"/>
        </w:rPr>
        <w:t>REPUBLIC</w:t>
      </w:r>
      <w:r w:rsidR="00FD2195">
        <w:t xml:space="preserve"> </w:t>
      </w:r>
    </w:p>
    <w:p w:rsidR="00563C47" w:rsidRDefault="00532A58" w:rsidP="00C2200A">
      <w:pPr>
        <w:pStyle w:val="ListParagraph"/>
        <w:numPr>
          <w:ilvl w:val="1"/>
          <w:numId w:val="14"/>
        </w:numPr>
        <w:ind w:left="1066" w:hanging="357"/>
        <w:contextualSpacing w:val="0"/>
      </w:pPr>
      <w:r>
        <w:t xml:space="preserve">Authority exists where people </w:t>
      </w:r>
      <w:r w:rsidRPr="00FF103A">
        <w:rPr>
          <w:u w:val="single"/>
        </w:rPr>
        <w:t xml:space="preserve">obey </w:t>
      </w:r>
      <w:r w:rsidR="00563C47" w:rsidRPr="00FF103A">
        <w:rPr>
          <w:u w:val="single"/>
        </w:rPr>
        <w:t>due to moral justness of rul</w:t>
      </w:r>
      <w:r w:rsidR="00563C47">
        <w:t xml:space="preserve">e, and </w:t>
      </w:r>
      <w:r w:rsidR="00563C47" w:rsidRPr="00FF103A">
        <w:rPr>
          <w:u w:val="single"/>
        </w:rPr>
        <w:t xml:space="preserve">not in </w:t>
      </w:r>
      <w:r w:rsidR="0004335C" w:rsidRPr="00FF103A">
        <w:rPr>
          <w:u w:val="single"/>
        </w:rPr>
        <w:t xml:space="preserve">their </w:t>
      </w:r>
      <w:r w:rsidR="00563C47" w:rsidRPr="00FF103A">
        <w:rPr>
          <w:u w:val="single"/>
        </w:rPr>
        <w:t>self-interest</w:t>
      </w:r>
    </w:p>
    <w:p w:rsidR="00563C47" w:rsidRDefault="00563C47" w:rsidP="00C2200A">
      <w:pPr>
        <w:pStyle w:val="ListParagraph"/>
        <w:numPr>
          <w:ilvl w:val="1"/>
          <w:numId w:val="14"/>
        </w:numPr>
        <w:ind w:left="1066" w:hanging="357"/>
        <w:contextualSpacing w:val="0"/>
      </w:pPr>
      <w:r>
        <w:t>Machiavelli prefers authority to power as:</w:t>
      </w:r>
    </w:p>
    <w:p w:rsidR="00563C47" w:rsidRDefault="00563C47" w:rsidP="00C2200A">
      <w:pPr>
        <w:pStyle w:val="ListParagraph"/>
        <w:numPr>
          <w:ilvl w:val="2"/>
          <w:numId w:val="14"/>
        </w:numPr>
        <w:spacing w:before="0"/>
      </w:pPr>
      <w:r>
        <w:t xml:space="preserve">Raw power is </w:t>
      </w:r>
      <w:r w:rsidRPr="0004335C">
        <w:rPr>
          <w:u w:val="single"/>
        </w:rPr>
        <w:t xml:space="preserve">inefficient </w:t>
      </w:r>
      <w:r>
        <w:t xml:space="preserve">to </w:t>
      </w:r>
      <w:r w:rsidR="00B45F41">
        <w:t xml:space="preserve">control </w:t>
      </w:r>
      <w:r w:rsidR="00B45F41" w:rsidRPr="0004335C">
        <w:rPr>
          <w:u w:val="single"/>
        </w:rPr>
        <w:t xml:space="preserve">whole population </w:t>
      </w:r>
      <w:r w:rsidR="00B45F41">
        <w:t>by force</w:t>
      </w:r>
    </w:p>
    <w:p w:rsidR="0010672B" w:rsidRDefault="0010672B" w:rsidP="00C2200A">
      <w:pPr>
        <w:pStyle w:val="ListParagraph"/>
        <w:numPr>
          <w:ilvl w:val="2"/>
          <w:numId w:val="14"/>
        </w:numPr>
        <w:spacing w:before="0"/>
      </w:pPr>
      <w:r>
        <w:t xml:space="preserve">Agents of power/control may turn against the prince – </w:t>
      </w:r>
      <w:r w:rsidRPr="0004335C">
        <w:rPr>
          <w:u w:val="single"/>
        </w:rPr>
        <w:t>Coup d’état</w:t>
      </w:r>
      <w:r>
        <w:t>, ex: military</w:t>
      </w:r>
    </w:p>
    <w:p w:rsidR="00FD2195" w:rsidRPr="00636E67" w:rsidRDefault="00FD2195" w:rsidP="00C2200A">
      <w:pPr>
        <w:pStyle w:val="ListParagraph"/>
        <w:numPr>
          <w:ilvl w:val="2"/>
          <w:numId w:val="14"/>
        </w:numPr>
        <w:spacing w:before="0"/>
      </w:pPr>
      <w:r>
        <w:t xml:space="preserve">Power is coterminous with prince’s life, but authority </w:t>
      </w:r>
      <w:r>
        <w:rPr>
          <w:u w:val="single"/>
        </w:rPr>
        <w:t xml:space="preserve">transcends prince’s life / </w:t>
      </w:r>
      <w:r w:rsidRPr="0004335C">
        <w:rPr>
          <w:u w:val="single"/>
        </w:rPr>
        <w:t xml:space="preserve"> effectiveness</w:t>
      </w:r>
      <w:r>
        <w:t xml:space="preserve"> </w:t>
      </w:r>
    </w:p>
    <w:p w:rsidR="00B45F41" w:rsidRDefault="00B45F41" w:rsidP="00C2200A">
      <w:pPr>
        <w:pStyle w:val="ListParagraph"/>
        <w:numPr>
          <w:ilvl w:val="2"/>
          <w:numId w:val="14"/>
        </w:numPr>
        <w:spacing w:before="0"/>
      </w:pPr>
      <w:r>
        <w:t xml:space="preserve">Requires </w:t>
      </w:r>
      <w:r w:rsidRPr="0004335C">
        <w:rPr>
          <w:u w:val="single"/>
        </w:rPr>
        <w:t xml:space="preserve">massive resources </w:t>
      </w:r>
      <w:r>
        <w:t>to compel obedience of entire citizenry</w:t>
      </w:r>
    </w:p>
    <w:p w:rsidR="00CF1BA8" w:rsidRDefault="0004335C" w:rsidP="00C2200A">
      <w:pPr>
        <w:pStyle w:val="Heading3"/>
        <w:numPr>
          <w:ilvl w:val="0"/>
          <w:numId w:val="14"/>
        </w:numPr>
      </w:pPr>
      <w:bookmarkStart w:id="261" w:name="_Toc143353622"/>
      <w:r>
        <w:t>Religion</w:t>
      </w:r>
      <w:bookmarkEnd w:id="261"/>
      <w:r>
        <w:t xml:space="preserve"> </w:t>
      </w:r>
    </w:p>
    <w:p w:rsidR="00F868B6" w:rsidRDefault="00F868B6" w:rsidP="00C2200A">
      <w:pPr>
        <w:pStyle w:val="ListParagraph"/>
        <w:numPr>
          <w:ilvl w:val="1"/>
          <w:numId w:val="14"/>
        </w:numPr>
        <w:spacing w:before="0"/>
      </w:pPr>
      <w:r>
        <w:t xml:space="preserve">Machiavelli had a </w:t>
      </w:r>
      <w:r w:rsidR="00093B7B" w:rsidRPr="00FD2195">
        <w:rPr>
          <w:u w:val="single"/>
        </w:rPr>
        <w:t>political</w:t>
      </w:r>
      <w:r w:rsidRPr="00FD2195">
        <w:rPr>
          <w:u w:val="single"/>
        </w:rPr>
        <w:t xml:space="preserve"> opposition to religion</w:t>
      </w:r>
      <w:r w:rsidR="00093B7B">
        <w:t>. He criticised Church:</w:t>
      </w:r>
    </w:p>
    <w:p w:rsidR="00093B7B" w:rsidRDefault="00093B7B" w:rsidP="00C2200A">
      <w:pPr>
        <w:pStyle w:val="ListParagraph"/>
        <w:numPr>
          <w:ilvl w:val="2"/>
          <w:numId w:val="14"/>
        </w:numPr>
        <w:spacing w:before="0"/>
        <w:contextualSpacing w:val="0"/>
      </w:pPr>
      <w:r>
        <w:t xml:space="preserve">Argued that </w:t>
      </w:r>
      <w:r w:rsidRPr="00DF705E">
        <w:rPr>
          <w:u w:val="single"/>
        </w:rPr>
        <w:t>Church’s interference</w:t>
      </w:r>
      <w:r>
        <w:t xml:space="preserve"> in secular activity </w:t>
      </w:r>
      <w:r w:rsidRPr="00FD2195">
        <w:rPr>
          <w:u w:val="single" w:color="00B0F0"/>
        </w:rPr>
        <w:t>hindered Italy’s unification</w:t>
      </w:r>
      <w:r w:rsidRPr="00DF705E">
        <w:rPr>
          <w:u w:val="single"/>
        </w:rPr>
        <w:t>.</w:t>
      </w:r>
    </w:p>
    <w:p w:rsidR="00093B7B" w:rsidRDefault="00093B7B" w:rsidP="00C2200A">
      <w:pPr>
        <w:pStyle w:val="ListParagraph"/>
        <w:numPr>
          <w:ilvl w:val="2"/>
          <w:numId w:val="14"/>
        </w:numPr>
        <w:spacing w:before="40"/>
        <w:ind w:left="1797" w:hanging="357"/>
        <w:contextualSpacing w:val="0"/>
      </w:pPr>
      <w:r>
        <w:t xml:space="preserve"> He believed that </w:t>
      </w:r>
      <w:r w:rsidRPr="00DF705E">
        <w:rPr>
          <w:u w:val="single"/>
        </w:rPr>
        <w:t>Christianity</w:t>
      </w:r>
      <w:r>
        <w:t xml:space="preserve"> taught the </w:t>
      </w:r>
      <w:r w:rsidRPr="00FD2195">
        <w:rPr>
          <w:u w:val="single" w:color="00B0F0"/>
        </w:rPr>
        <w:t>virtues of humility and meekness</w:t>
      </w:r>
      <w:r>
        <w:t>, rather than political virtues of courage &amp; strength required to maintain a state</w:t>
      </w:r>
    </w:p>
    <w:p w:rsidR="0004335C" w:rsidRDefault="00093B7B" w:rsidP="00C2200A">
      <w:pPr>
        <w:pStyle w:val="ListParagraph"/>
        <w:numPr>
          <w:ilvl w:val="1"/>
          <w:numId w:val="14"/>
        </w:numPr>
        <w:spacing w:before="80"/>
        <w:ind w:hanging="357"/>
        <w:contextualSpacing w:val="0"/>
      </w:pPr>
      <w:r>
        <w:t xml:space="preserve">Despite his opposition, he </w:t>
      </w:r>
      <w:r w:rsidRPr="00FF103A">
        <w:rPr>
          <w:u w:val="single"/>
        </w:rPr>
        <w:t xml:space="preserve">advocated </w:t>
      </w:r>
      <w:r w:rsidRPr="00FF103A">
        <w:rPr>
          <w:color w:val="70AD47" w:themeColor="accent6"/>
          <w:u w:val="single"/>
        </w:rPr>
        <w:t>religion</w:t>
      </w:r>
      <w:r w:rsidRPr="00FF103A">
        <w:rPr>
          <w:u w:val="single"/>
        </w:rPr>
        <w:t xml:space="preserve"> for state</w:t>
      </w:r>
      <w:r>
        <w:t xml:space="preserve">, not for theological reasons, but purely political, </w:t>
      </w:r>
      <w:r w:rsidR="0041126E">
        <w:t xml:space="preserve">as it is the </w:t>
      </w:r>
      <w:r w:rsidR="0041126E" w:rsidRPr="00FF103A">
        <w:rPr>
          <w:b/>
          <w:color w:val="70AD47" w:themeColor="accent6"/>
          <w:u w:val="single"/>
        </w:rPr>
        <w:t>p</w:t>
      </w:r>
      <w:r w:rsidR="00D50997" w:rsidRPr="00FF103A">
        <w:rPr>
          <w:b/>
          <w:color w:val="70AD47" w:themeColor="accent6"/>
          <w:u w:val="single"/>
        </w:rPr>
        <w:t>rimary basis of authority for Machiavelli</w:t>
      </w:r>
      <w:r w:rsidR="003D5740">
        <w:t>.</w:t>
      </w:r>
    </w:p>
    <w:p w:rsidR="00005A0E" w:rsidRPr="00867B9C" w:rsidRDefault="00005A0E" w:rsidP="00C2200A">
      <w:pPr>
        <w:pStyle w:val="ListParagraph"/>
        <w:numPr>
          <w:ilvl w:val="1"/>
          <w:numId w:val="14"/>
        </w:numPr>
        <w:spacing w:before="80"/>
        <w:ind w:hanging="357"/>
        <w:contextualSpacing w:val="0"/>
      </w:pPr>
      <w:r w:rsidRPr="00867B9C">
        <w:t>Bu</w:t>
      </w:r>
      <w:r w:rsidRPr="00867B9C">
        <w:rPr>
          <w:strike/>
        </w:rPr>
        <w:t>t effectiveness of religion depends upon ‘the people’ whose naiveté leads them to accept moral appropriates of their socio-political orde</w:t>
      </w:r>
      <w:r w:rsidRPr="00867B9C">
        <w:t>r.</w:t>
      </w:r>
    </w:p>
    <w:p w:rsidR="00A72F08" w:rsidRDefault="00A72F08" w:rsidP="00C2200A">
      <w:pPr>
        <w:pStyle w:val="ListParagraph"/>
        <w:numPr>
          <w:ilvl w:val="1"/>
          <w:numId w:val="14"/>
        </w:numPr>
        <w:spacing w:before="80"/>
        <w:ind w:hanging="357"/>
        <w:contextualSpacing w:val="0"/>
      </w:pPr>
      <w:r>
        <w:t xml:space="preserve">Religion lends a </w:t>
      </w:r>
      <w:r w:rsidRPr="00B206E1">
        <w:rPr>
          <w:u w:val="single"/>
        </w:rPr>
        <w:t>divine sanction to law</w:t>
      </w:r>
      <w:r>
        <w:t xml:space="preserve">s, and provides an </w:t>
      </w:r>
      <w:r w:rsidRPr="00B206E1">
        <w:rPr>
          <w:color w:val="70AD47" w:themeColor="accent6"/>
        </w:rPr>
        <w:t>illusion of justice</w:t>
      </w:r>
      <w:r w:rsidRPr="00B206E1">
        <w:t xml:space="preserve"> &amp;</w:t>
      </w:r>
      <w:r w:rsidRPr="000E356D">
        <w:rPr>
          <w:u w:val="single"/>
        </w:rPr>
        <w:t xml:space="preserve"> </w:t>
      </w:r>
      <w:r w:rsidRPr="00B206E1">
        <w:t>transcendent virtue</w:t>
      </w:r>
      <w:r>
        <w:t xml:space="preserve">. Hence it </w:t>
      </w:r>
      <w:r w:rsidRPr="00B206E1">
        <w:rPr>
          <w:color w:val="70AD47" w:themeColor="accent6"/>
          <w:u w:val="single"/>
        </w:rPr>
        <w:t>creates authority</w:t>
      </w:r>
      <w:r>
        <w:t xml:space="preserve"> in a republic. </w:t>
      </w:r>
    </w:p>
    <w:p w:rsidR="003D5740" w:rsidRDefault="003D5740" w:rsidP="00C2200A">
      <w:pPr>
        <w:pStyle w:val="ListParagraph"/>
        <w:numPr>
          <w:ilvl w:val="1"/>
          <w:numId w:val="14"/>
        </w:numPr>
        <w:spacing w:before="80"/>
        <w:contextualSpacing w:val="0"/>
      </w:pPr>
      <w:r>
        <w:t xml:space="preserve">Without religion the republic </w:t>
      </w:r>
      <w:r>
        <w:rPr>
          <w:u w:val="single"/>
        </w:rPr>
        <w:t>will come to ruin</w:t>
      </w:r>
      <w:r>
        <w:t xml:space="preserve">. Fear of prince may temporarily supply the want of religion, but when the prince falls in virtue, the republic will perish. </w:t>
      </w:r>
    </w:p>
    <w:p w:rsidR="005224C5" w:rsidRDefault="005224C5" w:rsidP="005224C5">
      <w:pPr>
        <w:pStyle w:val="AnshulsQuote"/>
        <w:spacing w:before="160" w:after="160"/>
        <w:ind w:left="993" w:hanging="284"/>
      </w:pPr>
      <w:r w:rsidRPr="000C476F">
        <w:rPr>
          <w:color w:val="auto"/>
        </w:rPr>
        <w:t>'</w:t>
      </w:r>
      <w:r>
        <w:t xml:space="preserve">for where the fear of God is wanting, there the </w:t>
      </w:r>
      <w:r w:rsidRPr="008177F9">
        <w:rPr>
          <w:u w:val="single"/>
        </w:rPr>
        <w:t>country</w:t>
      </w:r>
      <w:r>
        <w:t xml:space="preserve"> will come to ruin, unless it be sustained by the fear of the prince, which may </w:t>
      </w:r>
      <w:r w:rsidRPr="005224C5">
        <w:rPr>
          <w:u w:val="single" w:color="FFC26F"/>
        </w:rPr>
        <w:t>temporarily supply the want of religion</w:t>
      </w:r>
      <w:r>
        <w:t>. But as the lives of princes are short, the kingdom will of necessity perish as the prince fails in virtue</w:t>
      </w:r>
      <w:r w:rsidRPr="000C476F">
        <w:rPr>
          <w:color w:val="auto"/>
        </w:rPr>
        <w:t>.'</w:t>
      </w:r>
    </w:p>
    <w:p w:rsidR="00A72F08" w:rsidRDefault="00A72F08" w:rsidP="00C2200A">
      <w:pPr>
        <w:pStyle w:val="ListParagraph"/>
        <w:numPr>
          <w:ilvl w:val="1"/>
          <w:numId w:val="14"/>
        </w:numPr>
        <w:spacing w:before="80"/>
        <w:ind w:left="1066" w:hanging="357"/>
        <w:contextualSpacing w:val="0"/>
      </w:pPr>
      <w:r>
        <w:t xml:space="preserve">There is </w:t>
      </w:r>
      <w:r w:rsidRPr="00CD241E">
        <w:rPr>
          <w:u w:val="single"/>
        </w:rPr>
        <w:t>no permanent substitute to</w:t>
      </w:r>
      <w:r>
        <w:t xml:space="preserve"> religion. Fear of prince may provide for temporary obedience, but as the prince falls in virtue, the kingdom will come to perish.</w:t>
      </w:r>
    </w:p>
    <w:p w:rsidR="00B226BF" w:rsidRDefault="00B226BF" w:rsidP="00C2200A">
      <w:pPr>
        <w:pStyle w:val="ListParagraph"/>
        <w:numPr>
          <w:ilvl w:val="1"/>
          <w:numId w:val="14"/>
        </w:numPr>
        <w:spacing w:before="80"/>
        <w:contextualSpacing w:val="0"/>
      </w:pPr>
      <w:r>
        <w:t xml:space="preserve">He furthermore argued that the </w:t>
      </w:r>
      <w:r w:rsidRPr="00B206E1">
        <w:rPr>
          <w:color w:val="70AD47" w:themeColor="accent6"/>
          <w:u w:val="double"/>
        </w:rPr>
        <w:t>prince must look to be religious in public</w:t>
      </w:r>
      <w:r>
        <w:t xml:space="preserve"> sphere even if he is not. </w:t>
      </w:r>
    </w:p>
    <w:p w:rsidR="00E9469F" w:rsidRPr="00DF705E" w:rsidRDefault="00B90A4C" w:rsidP="00C2200A">
      <w:pPr>
        <w:pStyle w:val="ListParagraph"/>
        <w:numPr>
          <w:ilvl w:val="1"/>
          <w:numId w:val="14"/>
        </w:numPr>
        <w:spacing w:before="80"/>
        <w:contextualSpacing w:val="0"/>
        <w:rPr>
          <w:u w:val="single"/>
        </w:rPr>
      </w:pPr>
      <w:r>
        <w:t xml:space="preserve">Thus he treated </w:t>
      </w:r>
      <w:r w:rsidRPr="00FD2195">
        <w:rPr>
          <w:b/>
          <w:color w:val="70AD47" w:themeColor="accent6"/>
          <w:u w:val="single"/>
        </w:rPr>
        <w:t>religion as a secular domain</w:t>
      </w:r>
      <w:r w:rsidR="00E9469F">
        <w:t xml:space="preserve"> ─ </w:t>
      </w:r>
      <w:r w:rsidR="00E9469F" w:rsidRPr="00FD2195">
        <w:rPr>
          <w:u w:val="single"/>
        </w:rPr>
        <w:t>having political utility</w:t>
      </w:r>
      <w:r w:rsidR="00E9469F">
        <w:t xml:space="preserve">. He instead </w:t>
      </w:r>
      <w:r w:rsidR="00E9469F" w:rsidRPr="00DF705E">
        <w:rPr>
          <w:u w:val="single"/>
        </w:rPr>
        <w:t>preferred pagan religion</w:t>
      </w:r>
      <w:r w:rsidR="00E9469F">
        <w:t xml:space="preserve"> that deified only men of glory. A </w:t>
      </w:r>
      <w:r w:rsidR="00E9469F" w:rsidRPr="00DF705E">
        <w:rPr>
          <w:u w:val="single"/>
        </w:rPr>
        <w:t xml:space="preserve">religion with political utility </w:t>
      </w:r>
    </w:p>
    <w:p w:rsidR="00005A0E" w:rsidRDefault="00867B9C" w:rsidP="00C2200A">
      <w:pPr>
        <w:pStyle w:val="ListParagraph"/>
        <w:numPr>
          <w:ilvl w:val="1"/>
          <w:numId w:val="14"/>
        </w:numPr>
        <w:spacing w:before="80"/>
        <w:contextualSpacing w:val="0"/>
      </w:pPr>
      <w:r>
        <w:t xml:space="preserve">He believed that </w:t>
      </w:r>
      <w:r w:rsidRPr="00FF103A">
        <w:rPr>
          <w:u w:val="single"/>
        </w:rPr>
        <w:t xml:space="preserve">a </w:t>
      </w:r>
      <w:r w:rsidR="00531D17" w:rsidRPr="00FF103A">
        <w:rPr>
          <w:u w:val="single"/>
        </w:rPr>
        <w:t xml:space="preserve">purely </w:t>
      </w:r>
      <w:r w:rsidR="00005A0E" w:rsidRPr="00FF103A">
        <w:rPr>
          <w:u w:val="single"/>
        </w:rPr>
        <w:t>secular state</w:t>
      </w:r>
      <w:r w:rsidR="00005A0E">
        <w:t xml:space="preserve"> would inevitably p</w:t>
      </w:r>
      <w:r w:rsidR="00005A0E" w:rsidRPr="00FF103A">
        <w:rPr>
          <w:u w:val="single"/>
        </w:rPr>
        <w:t xml:space="preserve">roduce </w:t>
      </w:r>
      <w:r w:rsidR="00531D17" w:rsidRPr="00FF103A">
        <w:rPr>
          <w:u w:val="single"/>
        </w:rPr>
        <w:t xml:space="preserve">purely </w:t>
      </w:r>
      <w:r w:rsidR="00005A0E" w:rsidRPr="00FF103A">
        <w:rPr>
          <w:u w:val="single"/>
        </w:rPr>
        <w:t>secular theories of politics</w:t>
      </w:r>
      <w:r w:rsidR="00005A0E">
        <w:t xml:space="preserve">. </w:t>
      </w:r>
      <w:r w:rsidR="00005A0E" w:rsidRPr="00472B42">
        <w:rPr>
          <w:color w:val="70AD47" w:themeColor="accent6"/>
        </w:rPr>
        <w:t xml:space="preserve">The </w:t>
      </w:r>
      <w:r w:rsidR="00005A0E" w:rsidRPr="00472B42">
        <w:rPr>
          <w:b/>
          <w:color w:val="70AD47" w:themeColor="accent6"/>
          <w:u w:val="single"/>
        </w:rPr>
        <w:t>sacred itself would become secularised</w:t>
      </w:r>
      <w:r w:rsidR="00005A0E" w:rsidRPr="00472B42">
        <w:rPr>
          <w:color w:val="70AD47" w:themeColor="accent6"/>
        </w:rPr>
        <w:t xml:space="preserve">; becoming merely </w:t>
      </w:r>
      <w:r w:rsidR="00005A0E" w:rsidRPr="00472B42">
        <w:rPr>
          <w:b/>
          <w:color w:val="70AD47" w:themeColor="accent6"/>
        </w:rPr>
        <w:t>another illusion to be manipulated by those in power</w:t>
      </w:r>
      <w:r w:rsidR="00005A0E">
        <w:t>.</w:t>
      </w:r>
    </w:p>
    <w:p w:rsidR="00E9469F" w:rsidRDefault="00E9469F" w:rsidP="00C2200A">
      <w:pPr>
        <w:pStyle w:val="ListParagraph"/>
        <w:numPr>
          <w:ilvl w:val="1"/>
          <w:numId w:val="14"/>
        </w:numPr>
        <w:spacing w:before="80"/>
        <w:contextualSpacing w:val="0"/>
      </w:pPr>
      <w:r>
        <w:t xml:space="preserve">Thus, he </w:t>
      </w:r>
      <w:r w:rsidRPr="00472B42">
        <w:rPr>
          <w:u w:val="single"/>
        </w:rPr>
        <w:t>reversed the modern divorce</w:t>
      </w:r>
      <w:r w:rsidRPr="00472B42">
        <w:t xml:space="preserve"> betw</w:t>
      </w:r>
      <w:r w:rsidR="006876AC" w:rsidRPr="00472B42">
        <w:t xml:space="preserve">een </w:t>
      </w:r>
      <w:r w:rsidR="006876AC" w:rsidRPr="00472B42">
        <w:rPr>
          <w:u w:val="single"/>
        </w:rPr>
        <w:t>political ideals &amp; religion</w:t>
      </w:r>
      <w:r w:rsidR="006876AC">
        <w:t xml:space="preserve">, by </w:t>
      </w:r>
      <w:r w:rsidR="006876AC" w:rsidRPr="00FF103A">
        <w:rPr>
          <w:u w:val="single"/>
        </w:rPr>
        <w:t>converting religion as a secular too</w:t>
      </w:r>
      <w:r w:rsidR="00472B42">
        <w:t>l that</w:t>
      </w:r>
      <w:r w:rsidR="006876AC">
        <w:t xml:space="preserve"> lends legitimacy to the political order.</w:t>
      </w:r>
    </w:p>
    <w:p w:rsidR="00D50997" w:rsidRDefault="003624D0" w:rsidP="00C2200A">
      <w:pPr>
        <w:pStyle w:val="Heading3"/>
        <w:numPr>
          <w:ilvl w:val="0"/>
          <w:numId w:val="14"/>
        </w:numPr>
      </w:pPr>
      <w:bookmarkStart w:id="262" w:name="_Toc143353623"/>
      <w:r>
        <w:t>An</w:t>
      </w:r>
      <w:r w:rsidR="00AC3FBA">
        <w:t>ti</w:t>
      </w:r>
      <w:r>
        <w:t xml:space="preserve">-Machiavelli </w:t>
      </w:r>
      <w:r w:rsidR="00AC3FBA">
        <w:t>sentiment</w:t>
      </w:r>
      <w:bookmarkEnd w:id="262"/>
    </w:p>
    <w:p w:rsidR="003624D0" w:rsidRDefault="003624D0" w:rsidP="00C2200A">
      <w:pPr>
        <w:pStyle w:val="ListParagraph"/>
        <w:numPr>
          <w:ilvl w:val="1"/>
          <w:numId w:val="14"/>
        </w:numPr>
        <w:spacing w:before="0"/>
      </w:pPr>
      <w:r>
        <w:t xml:space="preserve">Machiavelli’s political theory is contrary to popular perception of </w:t>
      </w:r>
      <w:r w:rsidR="00617C10">
        <w:t>his</w:t>
      </w:r>
      <w:r>
        <w:t xml:space="preserve"> theory</w:t>
      </w:r>
    </w:p>
    <w:p w:rsidR="00E365DD" w:rsidRDefault="003624D0" w:rsidP="00C2200A">
      <w:pPr>
        <w:pStyle w:val="ListParagraph"/>
        <w:numPr>
          <w:ilvl w:val="1"/>
          <w:numId w:val="14"/>
        </w:numPr>
        <w:spacing w:before="80"/>
        <w:ind w:left="1066" w:hanging="357"/>
        <w:contextualSpacing w:val="0"/>
      </w:pPr>
      <w:r>
        <w:t xml:space="preserve">He </w:t>
      </w:r>
      <w:r w:rsidRPr="00CD241E">
        <w:rPr>
          <w:u w:val="single"/>
        </w:rPr>
        <w:t>abjures</w:t>
      </w:r>
      <w:r>
        <w:t xml:space="preserve"> the use of </w:t>
      </w:r>
      <w:r w:rsidRPr="00CD241E">
        <w:rPr>
          <w:u w:val="single"/>
        </w:rPr>
        <w:t xml:space="preserve">unlimited </w:t>
      </w:r>
      <w:r w:rsidR="00A61B9A" w:rsidRPr="00A61B9A">
        <w:rPr>
          <w:color w:val="70AD47" w:themeColor="accent6"/>
          <w:u w:val="single"/>
        </w:rPr>
        <w:t>violence</w:t>
      </w:r>
      <w:r w:rsidR="00617C10">
        <w:t xml:space="preserve"> &amp; considers</w:t>
      </w:r>
      <w:r w:rsidR="00E365DD">
        <w:t xml:space="preserve"> violence as self-defeating</w:t>
      </w:r>
      <w:r w:rsidR="000E356D">
        <w:t xml:space="preserve">. He instead </w:t>
      </w:r>
      <w:r w:rsidR="000E356D" w:rsidRPr="001A5745">
        <w:rPr>
          <w:u w:val="single"/>
        </w:rPr>
        <w:t>prefers authority to power</w:t>
      </w:r>
      <w:r w:rsidR="000E356D">
        <w:t>.</w:t>
      </w:r>
    </w:p>
    <w:p w:rsidR="00E365DD" w:rsidRDefault="00E365DD" w:rsidP="00C2200A">
      <w:pPr>
        <w:pStyle w:val="ListParagraph"/>
        <w:numPr>
          <w:ilvl w:val="1"/>
          <w:numId w:val="14"/>
        </w:numPr>
        <w:spacing w:before="80"/>
        <w:ind w:left="1066" w:hanging="357"/>
        <w:contextualSpacing w:val="0"/>
      </w:pPr>
      <w:r>
        <w:t xml:space="preserve">He is a </w:t>
      </w:r>
      <w:r w:rsidRPr="00A61B9A">
        <w:rPr>
          <w:color w:val="70AD47" w:themeColor="accent6"/>
          <w:u w:val="single"/>
        </w:rPr>
        <w:t>democrat &amp; libertarian</w:t>
      </w:r>
      <w:r>
        <w:t xml:space="preserve">, who believed that state should be bound by </w:t>
      </w:r>
      <w:r>
        <w:rPr>
          <w:u w:val="single"/>
        </w:rPr>
        <w:t>authority</w:t>
      </w:r>
      <w:r>
        <w:t>, based upon</w:t>
      </w:r>
      <w:r>
        <w:rPr>
          <w:u w:val="single"/>
        </w:rPr>
        <w:t xml:space="preserve"> rule of law</w:t>
      </w:r>
      <w:r>
        <w:t xml:space="preserve">, </w:t>
      </w:r>
      <w:r w:rsidR="001A5745">
        <w:t>organised around</w:t>
      </w:r>
      <w:r w:rsidR="001A5745" w:rsidRPr="00B206E1">
        <w:t xml:space="preserve"> </w:t>
      </w:r>
      <w:r w:rsidR="001A5745" w:rsidRPr="00A61B9A">
        <w:rPr>
          <w:color w:val="70AD47" w:themeColor="accent6"/>
          <w:u w:val="single"/>
        </w:rPr>
        <w:t>exhaustive equality</w:t>
      </w:r>
      <w:r w:rsidR="001A5745">
        <w:t xml:space="preserve">, </w:t>
      </w:r>
      <w:r>
        <w:t xml:space="preserve">supported by </w:t>
      </w:r>
      <w:r>
        <w:rPr>
          <w:u w:val="single"/>
        </w:rPr>
        <w:t>religious institutions</w:t>
      </w:r>
      <w:r>
        <w:t>, and ruled by efficient ruler.</w:t>
      </w:r>
    </w:p>
    <w:p w:rsidR="003624D0" w:rsidRPr="003624D0" w:rsidRDefault="00C13D0C" w:rsidP="00C2200A">
      <w:pPr>
        <w:pStyle w:val="ListParagraph"/>
        <w:numPr>
          <w:ilvl w:val="1"/>
          <w:numId w:val="14"/>
        </w:numPr>
        <w:spacing w:before="80"/>
        <w:ind w:left="1066" w:hanging="357"/>
        <w:contextualSpacing w:val="0"/>
      </w:pPr>
      <w:r>
        <w:t xml:space="preserve">Much </w:t>
      </w:r>
      <w:r w:rsidRPr="006672E7">
        <w:rPr>
          <w:u w:val="single"/>
        </w:rPr>
        <w:t>anti-</w:t>
      </w:r>
      <w:r w:rsidR="00F22113" w:rsidRPr="006672E7">
        <w:rPr>
          <w:u w:val="single"/>
        </w:rPr>
        <w:t>M</w:t>
      </w:r>
      <w:r w:rsidRPr="006672E7">
        <w:rPr>
          <w:u w:val="single"/>
        </w:rPr>
        <w:t>achiavellian literature</w:t>
      </w:r>
      <w:r>
        <w:t xml:space="preserve"> has criticised his modern view of human behaviour, and </w:t>
      </w:r>
      <w:r w:rsidRPr="006672E7">
        <w:rPr>
          <w:u w:val="single"/>
        </w:rPr>
        <w:t xml:space="preserve">mistaken his view on power, violence, </w:t>
      </w:r>
      <w:r w:rsidR="00F22113" w:rsidRPr="006672E7">
        <w:rPr>
          <w:u w:val="single"/>
        </w:rPr>
        <w:t>means justified by political ends</w:t>
      </w:r>
      <w:r w:rsidR="00F22113">
        <w:t xml:space="preserve">. </w:t>
      </w:r>
    </w:p>
    <w:p w:rsidR="00CF1BA8" w:rsidRDefault="00531D17" w:rsidP="00C2200A">
      <w:pPr>
        <w:pStyle w:val="Heading3"/>
        <w:numPr>
          <w:ilvl w:val="0"/>
          <w:numId w:val="14"/>
        </w:numPr>
      </w:pPr>
      <w:bookmarkStart w:id="263" w:name="_Toc143353624"/>
      <w:r>
        <w:t>Ethics</w:t>
      </w:r>
      <w:bookmarkEnd w:id="263"/>
    </w:p>
    <w:p w:rsidR="00531D17" w:rsidRDefault="00531D17" w:rsidP="00C2200A">
      <w:pPr>
        <w:pStyle w:val="ListParagraph"/>
        <w:numPr>
          <w:ilvl w:val="1"/>
          <w:numId w:val="14"/>
        </w:numPr>
        <w:ind w:left="1066" w:hanging="357"/>
        <w:contextualSpacing w:val="0"/>
        <w:rPr>
          <w:u w:val="single"/>
        </w:rPr>
      </w:pPr>
      <w:r>
        <w:t xml:space="preserve">Machiavelli’s real ingenuity lies </w:t>
      </w:r>
      <w:r w:rsidR="00FF103A">
        <w:t xml:space="preserve">not in advocating power politics, but </w:t>
      </w:r>
      <w:r>
        <w:t xml:space="preserve">in insisting on studying </w:t>
      </w:r>
      <w:r w:rsidRPr="008E1285">
        <w:rPr>
          <w:u w:val="single"/>
        </w:rPr>
        <w:t xml:space="preserve">politics without any ethical considerations. </w:t>
      </w:r>
    </w:p>
    <w:p w:rsidR="00E1288D" w:rsidRPr="008E1285" w:rsidRDefault="00E1288D" w:rsidP="00C2200A">
      <w:pPr>
        <w:pStyle w:val="ListParagraph"/>
        <w:numPr>
          <w:ilvl w:val="1"/>
          <w:numId w:val="14"/>
        </w:numPr>
        <w:ind w:left="1066" w:hanging="357"/>
        <w:contextualSpacing w:val="0"/>
        <w:rPr>
          <w:u w:val="single"/>
        </w:rPr>
      </w:pPr>
      <w:r>
        <w:t>In politics, ‘</w:t>
      </w:r>
      <w:r w:rsidRPr="00E1288D">
        <w:rPr>
          <w:rStyle w:val="AnshulsQuoteChar"/>
        </w:rPr>
        <w:t>the ends justify the means</w:t>
      </w:r>
      <w:r>
        <w:t xml:space="preserve">’ because </w:t>
      </w:r>
      <w:r w:rsidRPr="00CD241E">
        <w:rPr>
          <w:u w:val="single"/>
        </w:rPr>
        <w:t>politics is neither ethics nor religion</w:t>
      </w:r>
      <w:r>
        <w:t xml:space="preserve">. Political action to be judged solely on basis of political effectiveness: (a) territorial integrity; (b) </w:t>
      </w:r>
      <w:r w:rsidRPr="00FF103A">
        <w:rPr>
          <w:u w:val="single"/>
        </w:rPr>
        <w:t>welfarism</w:t>
      </w:r>
      <w:r>
        <w:t xml:space="preserve">. </w:t>
      </w:r>
    </w:p>
    <w:p w:rsidR="00531D17" w:rsidRDefault="00531D17" w:rsidP="00C2200A">
      <w:pPr>
        <w:pStyle w:val="ListParagraph"/>
        <w:numPr>
          <w:ilvl w:val="1"/>
          <w:numId w:val="14"/>
        </w:numPr>
        <w:ind w:left="1066" w:hanging="357"/>
        <w:contextualSpacing w:val="0"/>
      </w:pPr>
      <w:r>
        <w:t xml:space="preserve">He argued </w:t>
      </w:r>
      <w:r w:rsidRPr="001A5745">
        <w:rPr>
          <w:color w:val="70AD47" w:themeColor="accent6"/>
        </w:rPr>
        <w:t xml:space="preserve">that </w:t>
      </w:r>
      <w:r w:rsidR="00CC5B0F" w:rsidRPr="001A5745">
        <w:rPr>
          <w:color w:val="70AD47" w:themeColor="accent6"/>
        </w:rPr>
        <w:t xml:space="preserve">it makes </w:t>
      </w:r>
      <w:r w:rsidR="00CC5B0F" w:rsidRPr="001A5745">
        <w:rPr>
          <w:color w:val="70AD47" w:themeColor="accent6"/>
          <w:u w:val="single"/>
        </w:rPr>
        <w:t>no difference whether there is an ethical order to things or not, so long people believe there i</w:t>
      </w:r>
      <w:r w:rsidR="00CC5B0F" w:rsidRPr="001A5745">
        <w:rPr>
          <w:color w:val="70AD47" w:themeColor="accent6"/>
        </w:rPr>
        <w:t>s</w:t>
      </w:r>
      <w:r w:rsidR="00CC5B0F">
        <w:t xml:space="preserve">. </w:t>
      </w:r>
    </w:p>
    <w:p w:rsidR="00CC5B0F" w:rsidRPr="001A5745" w:rsidRDefault="00CC5B0F" w:rsidP="00C2200A">
      <w:pPr>
        <w:pStyle w:val="ListParagraph"/>
        <w:numPr>
          <w:ilvl w:val="1"/>
          <w:numId w:val="14"/>
        </w:numPr>
        <w:ind w:left="1066" w:hanging="357"/>
        <w:contextualSpacing w:val="0"/>
        <w:rPr>
          <w:color w:val="70AD47" w:themeColor="accent6"/>
        </w:rPr>
      </w:pPr>
      <w:r>
        <w:t xml:space="preserve">In politics mere </w:t>
      </w:r>
      <w:r w:rsidRPr="00FF103A">
        <w:rPr>
          <w:u w:val="single"/>
        </w:rPr>
        <w:t>illusion of ethics is enough</w:t>
      </w:r>
      <w:r>
        <w:t xml:space="preserve">. Thus he </w:t>
      </w:r>
      <w:r w:rsidRPr="008E1285">
        <w:rPr>
          <w:u w:val="single"/>
        </w:rPr>
        <w:t>br</w:t>
      </w:r>
      <w:r w:rsidRPr="001A5745">
        <w:rPr>
          <w:color w:val="70AD47" w:themeColor="accent6"/>
          <w:u w:val="single"/>
        </w:rPr>
        <w:t>eaks</w:t>
      </w:r>
      <w:r w:rsidRPr="001A5745">
        <w:rPr>
          <w:color w:val="70AD47" w:themeColor="accent6"/>
        </w:rPr>
        <w:t xml:space="preserve"> asunder the cl</w:t>
      </w:r>
      <w:r w:rsidRPr="001A5745">
        <w:rPr>
          <w:color w:val="70AD47" w:themeColor="accent6"/>
          <w:u w:val="single"/>
        </w:rPr>
        <w:t>assical unity of ethics &amp; polity</w:t>
      </w:r>
    </w:p>
    <w:p w:rsidR="00CC5B0F" w:rsidRDefault="0099477E" w:rsidP="00C2200A">
      <w:pPr>
        <w:pStyle w:val="ListParagraph"/>
        <w:numPr>
          <w:ilvl w:val="1"/>
          <w:numId w:val="14"/>
        </w:numPr>
        <w:ind w:left="1066" w:hanging="357"/>
        <w:contextualSpacing w:val="0"/>
      </w:pPr>
      <w:r w:rsidRPr="00A61B9A">
        <w:rPr>
          <w:color w:val="70AD47" w:themeColor="accent6"/>
        </w:rPr>
        <w:t>To the extent he discusses ethical values</w:t>
      </w:r>
      <w:r>
        <w:t xml:space="preserve"> – authority, equality, liberty – he talks of them as mere facts, stripped of all </w:t>
      </w:r>
      <w:r w:rsidRPr="00CD241E">
        <w:rPr>
          <w:u w:val="single"/>
        </w:rPr>
        <w:t>classical ethical meaning</w:t>
      </w:r>
      <w:r>
        <w:t xml:space="preserve">. These are treated as </w:t>
      </w:r>
      <w:r w:rsidRPr="00CD241E">
        <w:rPr>
          <w:u w:val="single"/>
        </w:rPr>
        <w:t>mere</w:t>
      </w:r>
      <w:r>
        <w:t xml:space="preserve"> </w:t>
      </w:r>
      <w:r w:rsidRPr="00CD241E">
        <w:rPr>
          <w:u w:val="single"/>
        </w:rPr>
        <w:t>empirical facts of politics</w:t>
      </w:r>
      <w:r>
        <w:t xml:space="preserve">. This is </w:t>
      </w:r>
      <w:r w:rsidRPr="001A5745">
        <w:rPr>
          <w:b/>
          <w:color w:val="009999"/>
          <w:u w:val="single"/>
        </w:rPr>
        <w:t>Ethical naturalism</w:t>
      </w:r>
      <w:r>
        <w:rPr>
          <w:b/>
        </w:rPr>
        <w:t xml:space="preserve"> – </w:t>
      </w:r>
      <w:r w:rsidRPr="001A5745">
        <w:rPr>
          <w:u w:val="single"/>
        </w:rPr>
        <w:t>first initiated by Machiavelli</w:t>
      </w:r>
      <w:r>
        <w:t xml:space="preserve"> himself. </w:t>
      </w:r>
    </w:p>
    <w:p w:rsidR="00CF1BA8" w:rsidRDefault="00507486" w:rsidP="00C2200A">
      <w:pPr>
        <w:pStyle w:val="Heading3"/>
        <w:numPr>
          <w:ilvl w:val="0"/>
          <w:numId w:val="14"/>
        </w:numPr>
      </w:pPr>
      <w:bookmarkStart w:id="264" w:name="_Toc143353625"/>
      <w:r>
        <w:t>Critique of Machiavelli</w:t>
      </w:r>
      <w:bookmarkEnd w:id="264"/>
    </w:p>
    <w:p w:rsidR="00AC67E3" w:rsidRDefault="00AC67E3" w:rsidP="003A0593">
      <w:pPr>
        <w:pStyle w:val="ListParagraph"/>
        <w:numPr>
          <w:ilvl w:val="1"/>
          <w:numId w:val="91"/>
        </w:numPr>
        <w:spacing w:before="0"/>
      </w:pPr>
      <w:r>
        <w:t xml:space="preserve">Nation-state as its own justification </w:t>
      </w:r>
    </w:p>
    <w:p w:rsidR="00DB07A4" w:rsidRDefault="0063739B" w:rsidP="00C2200A">
      <w:pPr>
        <w:pStyle w:val="ListParagraph"/>
        <w:numPr>
          <w:ilvl w:val="2"/>
          <w:numId w:val="14"/>
        </w:numPr>
        <w:spacing w:before="0"/>
      </w:pPr>
      <w:r>
        <w:t xml:space="preserve">Because he </w:t>
      </w:r>
      <w:r w:rsidRPr="00CD241E">
        <w:rPr>
          <w:u w:val="single"/>
        </w:rPr>
        <w:t>based his political theory</w:t>
      </w:r>
      <w:r>
        <w:t xml:space="preserve"> on empiricism &amp; realism, and </w:t>
      </w:r>
      <w:r w:rsidRPr="00CD241E">
        <w:rPr>
          <w:u w:val="single"/>
        </w:rPr>
        <w:t xml:space="preserve">not </w:t>
      </w:r>
      <w:r w:rsidR="008E1285" w:rsidRPr="00CD241E">
        <w:rPr>
          <w:u w:val="single"/>
        </w:rPr>
        <w:t xml:space="preserve">on </w:t>
      </w:r>
      <w:r w:rsidRPr="00CD241E">
        <w:rPr>
          <w:u w:val="single"/>
        </w:rPr>
        <w:t>any philosophical</w:t>
      </w:r>
      <w:r w:rsidR="00DB07A4" w:rsidRPr="00CD241E">
        <w:rPr>
          <w:u w:val="single"/>
        </w:rPr>
        <w:t xml:space="preserve"> theory</w:t>
      </w:r>
      <w:r>
        <w:t>, he fails to questions the</w:t>
      </w:r>
      <w:r w:rsidR="00DB07A4">
        <w:t xml:space="preserve"> implication of his theory. </w:t>
      </w:r>
    </w:p>
    <w:p w:rsidR="00507486" w:rsidRDefault="00DB07A4" w:rsidP="00C2200A">
      <w:pPr>
        <w:pStyle w:val="ListParagraph"/>
        <w:numPr>
          <w:ilvl w:val="2"/>
          <w:numId w:val="14"/>
        </w:numPr>
        <w:spacing w:before="40"/>
        <w:ind w:left="1797" w:hanging="357"/>
        <w:contextualSpacing w:val="0"/>
      </w:pPr>
      <w:r>
        <w:t xml:space="preserve">He seems to be suggesting that </w:t>
      </w:r>
      <w:r w:rsidRPr="00AC67E3">
        <w:rPr>
          <w:u w:val="single"/>
        </w:rPr>
        <w:t>nation-state need not be legitimized</w:t>
      </w:r>
      <w:r>
        <w:t xml:space="preserve"> by some </w:t>
      </w:r>
      <w:r w:rsidRPr="00A61B9A">
        <w:rPr>
          <w:u w:val="single"/>
        </w:rPr>
        <w:t>ethical consideration</w:t>
      </w:r>
      <w:r>
        <w:t xml:space="preserve">, but the </w:t>
      </w:r>
      <w:r w:rsidRPr="00AC67E3">
        <w:rPr>
          <w:u w:val="single"/>
        </w:rPr>
        <w:t>nation-state is its own justification.</w:t>
      </w:r>
    </w:p>
    <w:p w:rsidR="00DB07A4" w:rsidRDefault="00DB07A4" w:rsidP="00C2200A">
      <w:pPr>
        <w:pStyle w:val="ListParagraph"/>
        <w:numPr>
          <w:ilvl w:val="2"/>
          <w:numId w:val="14"/>
        </w:numPr>
        <w:spacing w:before="40"/>
        <w:ind w:left="1797" w:hanging="357"/>
        <w:contextualSpacing w:val="0"/>
      </w:pPr>
      <w:r>
        <w:t xml:space="preserve">He </w:t>
      </w:r>
      <w:r w:rsidRPr="00AC67E3">
        <w:rPr>
          <w:u w:val="single"/>
        </w:rPr>
        <w:t>never offers any philosophical justification for ‘</w:t>
      </w:r>
      <w:r w:rsidRPr="006672E7">
        <w:rPr>
          <w:rStyle w:val="AnshulsQuoteChar"/>
        </w:rPr>
        <w:t>state as an end in itself</w:t>
      </w:r>
      <w:r>
        <w:t>.’</w:t>
      </w:r>
      <w:r w:rsidR="00AC67E3">
        <w:t xml:space="preserve"> Thus becoming an </w:t>
      </w:r>
      <w:r w:rsidR="00AC67E3" w:rsidRPr="00CE6591">
        <w:rPr>
          <w:u w:val="single"/>
        </w:rPr>
        <w:t>uncritical exponent of modern nation-state</w:t>
      </w:r>
      <w:r w:rsidR="00AC67E3">
        <w:t>.</w:t>
      </w:r>
    </w:p>
    <w:p w:rsidR="00AC67E3" w:rsidRDefault="00E02005" w:rsidP="003A0593">
      <w:pPr>
        <w:pStyle w:val="ListParagraph"/>
        <w:numPr>
          <w:ilvl w:val="1"/>
          <w:numId w:val="91"/>
        </w:numPr>
        <w:spacing w:before="100"/>
        <w:ind w:left="1066" w:hanging="357"/>
        <w:contextualSpacing w:val="0"/>
      </w:pPr>
      <w:r>
        <w:t>Imperfect/vague understanding of nation-state</w:t>
      </w:r>
    </w:p>
    <w:p w:rsidR="00AC67E3" w:rsidRDefault="00AC67E3" w:rsidP="00C2200A">
      <w:pPr>
        <w:pStyle w:val="ListParagraph"/>
        <w:numPr>
          <w:ilvl w:val="2"/>
          <w:numId w:val="14"/>
        </w:numPr>
        <w:spacing w:before="0"/>
      </w:pPr>
      <w:r>
        <w:t xml:space="preserve">He </w:t>
      </w:r>
      <w:r w:rsidR="00943DC5">
        <w:t xml:space="preserve">advocates for a nation-state, but doesn’t have exact notion of what it would look like, how it would function or </w:t>
      </w:r>
      <w:r w:rsidR="00943DC5" w:rsidRPr="00BE15BD">
        <w:rPr>
          <w:u w:val="single" w:color="00B0F0"/>
        </w:rPr>
        <w:t>organised</w:t>
      </w:r>
      <w:r w:rsidR="0039044D">
        <w:t xml:space="preserve">, </w:t>
      </w:r>
      <w:r w:rsidR="0039044D" w:rsidRPr="0039044D">
        <w:rPr>
          <w:rStyle w:val="AnshulsenumerationChar"/>
        </w:rPr>
        <w:t>role of citizens</w:t>
      </w:r>
      <w:r w:rsidR="0039044D">
        <w:t xml:space="preserve">, </w:t>
      </w:r>
      <w:r w:rsidR="0039044D" w:rsidRPr="0039044D">
        <w:rPr>
          <w:rStyle w:val="AnshulsenumerationChar"/>
        </w:rPr>
        <w:t>mechanism of representatio</w:t>
      </w:r>
      <w:r w:rsidR="0039044D">
        <w:t xml:space="preserve">n, </w:t>
      </w:r>
      <w:r w:rsidR="0039044D" w:rsidRPr="0039044D">
        <w:rPr>
          <w:rStyle w:val="AnshulsenumerationChar"/>
        </w:rPr>
        <w:t>limits of central power</w:t>
      </w:r>
      <w:r w:rsidR="0039044D">
        <w:t xml:space="preserve">, </w:t>
      </w:r>
      <w:r w:rsidR="0039044D" w:rsidRPr="0039044D">
        <w:rPr>
          <w:rStyle w:val="AnshulsenumerationChar"/>
        </w:rPr>
        <w:t>rights &amp; liabilities of subject</w:t>
      </w:r>
      <w:r w:rsidR="0039044D">
        <w:t xml:space="preserve">. </w:t>
      </w:r>
    </w:p>
    <w:p w:rsidR="008E1285" w:rsidRDefault="008E1285" w:rsidP="00C2200A">
      <w:pPr>
        <w:pStyle w:val="ListParagraph"/>
        <w:numPr>
          <w:ilvl w:val="2"/>
          <w:numId w:val="14"/>
        </w:numPr>
        <w:spacing w:before="40"/>
        <w:ind w:left="1797" w:hanging="357"/>
        <w:contextualSpacing w:val="0"/>
      </w:pPr>
      <w:r>
        <w:t xml:space="preserve">He is both </w:t>
      </w:r>
      <w:r w:rsidR="00580142">
        <w:t>prophetic</w:t>
      </w:r>
      <w:r>
        <w:t xml:space="preserve"> &amp; backward-looking.</w:t>
      </w:r>
    </w:p>
    <w:p w:rsidR="00943DC5" w:rsidRPr="00580142" w:rsidRDefault="00943DC5" w:rsidP="00C2200A">
      <w:pPr>
        <w:pStyle w:val="ListParagraph"/>
        <w:numPr>
          <w:ilvl w:val="2"/>
          <w:numId w:val="14"/>
        </w:numPr>
        <w:spacing w:before="40"/>
        <w:ind w:left="1797" w:hanging="357"/>
        <w:contextualSpacing w:val="0"/>
        <w:rPr>
          <w:b/>
        </w:rPr>
      </w:pPr>
      <w:r>
        <w:t xml:space="preserve">At times he talks about </w:t>
      </w:r>
      <w:r w:rsidRPr="00BE15BD">
        <w:rPr>
          <w:b/>
          <w:color w:val="70AD47" w:themeColor="accent6"/>
          <w:u w:val="double"/>
        </w:rPr>
        <w:t>nation-state</w:t>
      </w:r>
      <w:r w:rsidR="00CE6591" w:rsidRPr="00BE15BD">
        <w:rPr>
          <w:b/>
          <w:color w:val="70AD47" w:themeColor="accent6"/>
          <w:u w:val="double"/>
        </w:rPr>
        <w:t xml:space="preserve"> (</w:t>
      </w:r>
      <w:r w:rsidR="00CE6591" w:rsidRPr="00BE15BD">
        <w:rPr>
          <w:b/>
          <w:i/>
          <w:color w:val="70AD47" w:themeColor="accent6"/>
          <w:u w:val="double"/>
        </w:rPr>
        <w:t>Italy</w:t>
      </w:r>
      <w:r w:rsidR="00CE6591" w:rsidRPr="00BE15BD">
        <w:rPr>
          <w:b/>
          <w:color w:val="70AD47" w:themeColor="accent6"/>
          <w:u w:val="double"/>
        </w:rPr>
        <w:t xml:space="preserve">) as if it were </w:t>
      </w:r>
      <w:r w:rsidRPr="00BE15BD">
        <w:rPr>
          <w:b/>
          <w:color w:val="70AD47" w:themeColor="accent6"/>
          <w:u w:val="double"/>
        </w:rPr>
        <w:t>city-state</w:t>
      </w:r>
      <w:r w:rsidR="00CE6591" w:rsidRPr="00BE15BD">
        <w:rPr>
          <w:b/>
          <w:color w:val="70AD47" w:themeColor="accent6"/>
          <w:u w:val="double"/>
        </w:rPr>
        <w:t xml:space="preserve"> (</w:t>
      </w:r>
      <w:r w:rsidR="00CE6591" w:rsidRPr="00BE15BD">
        <w:rPr>
          <w:b/>
          <w:i/>
          <w:color w:val="70AD47" w:themeColor="accent6"/>
          <w:u w:val="double"/>
        </w:rPr>
        <w:t>Florence</w:t>
      </w:r>
      <w:r w:rsidR="00CE6591" w:rsidRPr="00BE15BD">
        <w:rPr>
          <w:b/>
          <w:color w:val="70AD47" w:themeColor="accent6"/>
          <w:u w:val="double"/>
        </w:rPr>
        <w:t>)</w:t>
      </w:r>
      <w:r w:rsidRPr="00BE15BD">
        <w:rPr>
          <w:b/>
          <w:color w:val="70AD47" w:themeColor="accent6"/>
          <w:u w:val="double"/>
        </w:rPr>
        <w:t xml:space="preserve"> writ large</w:t>
      </w:r>
      <w:r w:rsidRPr="00580142">
        <w:rPr>
          <w:b/>
        </w:rPr>
        <w:t>.</w:t>
      </w:r>
    </w:p>
    <w:p w:rsidR="00DB07A4" w:rsidRDefault="0039044D" w:rsidP="003A0593">
      <w:pPr>
        <w:pStyle w:val="ListParagraph"/>
        <w:numPr>
          <w:ilvl w:val="1"/>
          <w:numId w:val="91"/>
        </w:numPr>
        <w:spacing w:before="100"/>
        <w:ind w:left="1066" w:hanging="357"/>
        <w:contextualSpacing w:val="0"/>
      </w:pPr>
      <w:r>
        <w:t xml:space="preserve">Treating </w:t>
      </w:r>
      <w:r w:rsidRPr="00CE6591">
        <w:rPr>
          <w:u w:val="single"/>
        </w:rPr>
        <w:t>religion casually</w:t>
      </w:r>
    </w:p>
    <w:p w:rsidR="0039044D" w:rsidRDefault="0039044D" w:rsidP="00C2200A">
      <w:pPr>
        <w:pStyle w:val="ListParagraph"/>
        <w:numPr>
          <w:ilvl w:val="2"/>
          <w:numId w:val="14"/>
        </w:numPr>
        <w:spacing w:before="0"/>
      </w:pPr>
      <w:r>
        <w:t xml:space="preserve">His ethical naturalism </w:t>
      </w:r>
      <w:r w:rsidRPr="00CD241E">
        <w:rPr>
          <w:u w:val="single"/>
        </w:rPr>
        <w:t>blinded</w:t>
      </w:r>
      <w:r>
        <w:t xml:space="preserve"> him to the </w:t>
      </w:r>
      <w:r w:rsidRPr="00CD241E">
        <w:rPr>
          <w:u w:val="single"/>
        </w:rPr>
        <w:t>importance of religion</w:t>
      </w:r>
      <w:r>
        <w:t xml:space="preserve"> </w:t>
      </w:r>
    </w:p>
    <w:p w:rsidR="0039044D" w:rsidRDefault="00CD241E" w:rsidP="00C2200A">
      <w:pPr>
        <w:pStyle w:val="ListParagraph"/>
        <w:numPr>
          <w:ilvl w:val="2"/>
          <w:numId w:val="14"/>
        </w:numPr>
        <w:spacing w:before="40"/>
        <w:ind w:left="1797" w:hanging="357"/>
        <w:contextualSpacing w:val="0"/>
      </w:pPr>
      <w:r>
        <w:t xml:space="preserve">Thus, he </w:t>
      </w:r>
      <w:r w:rsidRPr="00CE6591">
        <w:rPr>
          <w:color w:val="70AD47" w:themeColor="accent6"/>
          <w:u w:val="single"/>
        </w:rPr>
        <w:t>secularised the religion</w:t>
      </w:r>
      <w:r>
        <w:t xml:space="preserve">, and treated it </w:t>
      </w:r>
      <w:r w:rsidR="0039044D">
        <w:t>merely as</w:t>
      </w:r>
      <w:r>
        <w:t xml:space="preserve"> an</w:t>
      </w:r>
      <w:r w:rsidR="0039044D">
        <w:t xml:space="preserve"> </w:t>
      </w:r>
      <w:r w:rsidR="0039044D">
        <w:rPr>
          <w:u w:val="single"/>
        </w:rPr>
        <w:t>illusion</w:t>
      </w:r>
      <w:r w:rsidR="0039044D">
        <w:t xml:space="preserve"> for lending authority to state.</w:t>
      </w:r>
    </w:p>
    <w:p w:rsidR="007F1625" w:rsidRDefault="007F1625" w:rsidP="00C2200A">
      <w:pPr>
        <w:pStyle w:val="Heading3"/>
        <w:numPr>
          <w:ilvl w:val="0"/>
          <w:numId w:val="14"/>
        </w:numPr>
      </w:pPr>
      <w:bookmarkStart w:id="265" w:name="_Toc143353626"/>
      <w:r>
        <w:t>Future of nation-state</w:t>
      </w:r>
      <w:bookmarkEnd w:id="265"/>
    </w:p>
    <w:p w:rsidR="007F1625" w:rsidRDefault="007F1625" w:rsidP="00C2200A">
      <w:pPr>
        <w:pStyle w:val="ListParagraph"/>
        <w:numPr>
          <w:ilvl w:val="1"/>
          <w:numId w:val="14"/>
        </w:numPr>
        <w:ind w:left="1066" w:hanging="357"/>
        <w:contextualSpacing w:val="0"/>
      </w:pPr>
      <w:r>
        <w:t xml:space="preserve">He saw </w:t>
      </w:r>
      <w:r w:rsidRPr="002D3730">
        <w:rPr>
          <w:u w:val="single"/>
        </w:rPr>
        <w:t>nation-state as shaped &amp; controlled by</w:t>
      </w:r>
      <w:r>
        <w:t xml:space="preserve"> human </w:t>
      </w:r>
      <w:r w:rsidRPr="00CE6591">
        <w:rPr>
          <w:b/>
          <w:i/>
          <w:color w:val="009999"/>
          <w:u w:val="single"/>
        </w:rPr>
        <w:t>virtu</w:t>
      </w:r>
      <w:r>
        <w:t xml:space="preserve"> (virtue) – </w:t>
      </w:r>
      <w:r w:rsidRPr="00CE6591">
        <w:rPr>
          <w:u w:val="single"/>
        </w:rPr>
        <w:t>courage</w:t>
      </w:r>
      <w:r>
        <w:t xml:space="preserve">, strength, audacity, </w:t>
      </w:r>
      <w:r w:rsidRPr="00CE6591">
        <w:rPr>
          <w:u w:val="single"/>
        </w:rPr>
        <w:t>foresight</w:t>
      </w:r>
      <w:r>
        <w:t xml:space="preserve">, </w:t>
      </w:r>
      <w:r w:rsidRPr="00CE6591">
        <w:rPr>
          <w:u w:val="single"/>
        </w:rPr>
        <w:t>intelligence</w:t>
      </w:r>
      <w:r>
        <w:t xml:space="preserve"> etc.</w:t>
      </w:r>
    </w:p>
    <w:p w:rsidR="00CC4D2E" w:rsidRDefault="00CC4D2E" w:rsidP="00C2200A">
      <w:pPr>
        <w:pStyle w:val="ListParagraph"/>
        <w:numPr>
          <w:ilvl w:val="1"/>
          <w:numId w:val="14"/>
        </w:numPr>
        <w:ind w:left="1066" w:hanging="357"/>
        <w:contextualSpacing w:val="0"/>
      </w:pPr>
      <w:r>
        <w:t xml:space="preserve">Yet he believed that a great </w:t>
      </w:r>
      <w:r w:rsidRPr="002D3730">
        <w:rPr>
          <w:u w:val="single"/>
        </w:rPr>
        <w:t>leader can only control so much</w:t>
      </w:r>
      <w:r>
        <w:t xml:space="preserve"> of </w:t>
      </w:r>
      <w:r w:rsidRPr="00CE6591">
        <w:rPr>
          <w:b/>
          <w:i/>
          <w:color w:val="009999"/>
          <w:u w:val="single"/>
        </w:rPr>
        <w:t>fortuna</w:t>
      </w:r>
      <w:r w:rsidR="004E0983">
        <w:t xml:space="preserve"> (fortune): factors beyond human control, </w:t>
      </w:r>
      <w:r>
        <w:t xml:space="preserve">with his </w:t>
      </w:r>
      <w:r>
        <w:rPr>
          <w:i/>
        </w:rPr>
        <w:t xml:space="preserve">virtu </w:t>
      </w:r>
      <w:r>
        <w:t>– intelligence &amp; foresight</w:t>
      </w:r>
      <w:r>
        <w:rPr>
          <w:i/>
        </w:rPr>
        <w:t>.</w:t>
      </w:r>
      <w:r>
        <w:t xml:space="preserve"> The </w:t>
      </w:r>
      <w:r w:rsidR="00AC554B">
        <w:rPr>
          <w:u w:val="single"/>
        </w:rPr>
        <w:t>control is always imperfect</w:t>
      </w:r>
      <w:r w:rsidR="00AC554B" w:rsidRPr="00AC554B">
        <w:t xml:space="preserve">, and </w:t>
      </w:r>
      <w:r w:rsidRPr="00AC554B">
        <w:t xml:space="preserve">the </w:t>
      </w:r>
      <w:r w:rsidRPr="002F439B">
        <w:rPr>
          <w:u w:val="single"/>
        </w:rPr>
        <w:t>unpredictable</w:t>
      </w:r>
      <w:r>
        <w:t xml:space="preserve"> </w:t>
      </w:r>
      <w:r w:rsidRPr="002D3730">
        <w:rPr>
          <w:u w:val="single"/>
        </w:rPr>
        <w:t>human world</w:t>
      </w:r>
      <w:r>
        <w:t xml:space="preserve"> can never be mastered</w:t>
      </w:r>
    </w:p>
    <w:p w:rsidR="00CC4D2E" w:rsidRDefault="00CC4D2E" w:rsidP="00C2200A">
      <w:pPr>
        <w:pStyle w:val="ListParagraph"/>
        <w:numPr>
          <w:ilvl w:val="1"/>
          <w:numId w:val="14"/>
        </w:numPr>
        <w:ind w:left="1066" w:hanging="357"/>
        <w:contextualSpacing w:val="0"/>
      </w:pPr>
      <w:r>
        <w:t xml:space="preserve">Thus he subscribed to a </w:t>
      </w:r>
      <w:r w:rsidRPr="00AC554B">
        <w:rPr>
          <w:color w:val="70AD47" w:themeColor="accent6"/>
          <w:u w:val="single"/>
        </w:rPr>
        <w:t>cyclical view of</w:t>
      </w:r>
      <w:r w:rsidR="006F5A77" w:rsidRPr="00AC554B">
        <w:rPr>
          <w:color w:val="70AD47" w:themeColor="accent6"/>
          <w:u w:val="single"/>
        </w:rPr>
        <w:t xml:space="preserve"> </w:t>
      </w:r>
      <w:r w:rsidR="006F5E97" w:rsidRPr="00AC554B">
        <w:rPr>
          <w:color w:val="70AD47" w:themeColor="accent6"/>
          <w:u w:val="single"/>
        </w:rPr>
        <w:t xml:space="preserve">history, i.e., </w:t>
      </w:r>
      <w:r w:rsidR="006F5A77" w:rsidRPr="00AC554B">
        <w:rPr>
          <w:color w:val="70AD47" w:themeColor="accent6"/>
          <w:u w:val="single"/>
        </w:rPr>
        <w:t>periodic rise &amp; decline of societies</w:t>
      </w:r>
      <w:r w:rsidR="006F5A77">
        <w:t xml:space="preserve">. </w:t>
      </w:r>
    </w:p>
    <w:p w:rsidR="00EF7DC2" w:rsidRPr="007F1625" w:rsidRDefault="00EF7DC2" w:rsidP="00EF7DC2">
      <w:pPr>
        <w:spacing w:before="2000"/>
        <w:jc w:val="center"/>
      </w:pPr>
      <w:r>
        <w:t>*** End of Chapter ***</w:t>
      </w:r>
    </w:p>
    <w:p w:rsidR="00C6771F" w:rsidRDefault="00C6771F">
      <w:pPr>
        <w:rPr>
          <w:rFonts w:asciiTheme="majorHAnsi" w:eastAsiaTheme="majorEastAsia" w:hAnsiTheme="majorHAnsi" w:cstheme="majorBidi"/>
          <w:b/>
          <w:bCs/>
          <w:color w:val="4472C4" w:themeColor="accent1"/>
        </w:rPr>
      </w:pPr>
      <w:r>
        <w:br w:type="page"/>
      </w:r>
    </w:p>
    <w:p w:rsidR="00CF1BA8" w:rsidRDefault="00C6771F" w:rsidP="00FA530C">
      <w:pPr>
        <w:pStyle w:val="Heading2"/>
      </w:pPr>
      <w:bookmarkStart w:id="266" w:name="_Toc143353627"/>
      <w:r>
        <w:t>Thomas Hobbes</w:t>
      </w:r>
      <w:r w:rsidR="005D3677">
        <w:t xml:space="preserve"> </w:t>
      </w:r>
      <w:r w:rsidR="00FB1A24">
        <w:tab/>
        <w:t xml:space="preserve">[17C] </w:t>
      </w:r>
      <w:r w:rsidR="005D3677">
        <w:t>(1588-1679)</w:t>
      </w:r>
      <w:bookmarkEnd w:id="266"/>
    </w:p>
    <w:p w:rsidR="00682271" w:rsidRPr="00682271" w:rsidRDefault="00682271" w:rsidP="00CB1753">
      <w:pPr>
        <w:pStyle w:val="AsCore-byline"/>
        <w:ind w:left="0" w:firstLine="0"/>
      </w:pPr>
      <w:r w:rsidRPr="00AA350C">
        <w:rPr>
          <w:u w:val="single"/>
        </w:rPr>
        <w:t>Pow</w:t>
      </w:r>
      <w:r w:rsidR="00CF3AD2" w:rsidRPr="00AA350C">
        <w:rPr>
          <w:u w:val="single"/>
        </w:rPr>
        <w:t>er-seeking, self-interested</w:t>
      </w:r>
      <w:r w:rsidR="00465E3A">
        <w:t xml:space="preserve"> h</w:t>
      </w:r>
      <w:r w:rsidR="00CF3AD2">
        <w:t xml:space="preserve">umans </w:t>
      </w:r>
      <w:r>
        <w:t xml:space="preserve">contracted out of </w:t>
      </w:r>
      <w:r w:rsidRPr="00AA350C">
        <w:rPr>
          <w:u w:val="single"/>
        </w:rPr>
        <w:t>state-of-nature</w:t>
      </w:r>
      <w:r>
        <w:t xml:space="preserve"> into modern </w:t>
      </w:r>
      <w:r w:rsidRPr="00AA350C">
        <w:rPr>
          <w:u w:val="single"/>
        </w:rPr>
        <w:t>sovereign nation-state</w:t>
      </w:r>
      <w:r>
        <w:t xml:space="preserve">, which </w:t>
      </w:r>
      <w:r w:rsidR="00AA350C">
        <w:t xml:space="preserve">is </w:t>
      </w:r>
      <w:r w:rsidR="00AA350C" w:rsidRPr="00AA350C">
        <w:rPr>
          <w:u w:val="single"/>
        </w:rPr>
        <w:t>based</w:t>
      </w:r>
      <w:r w:rsidRPr="00AA350C">
        <w:rPr>
          <w:u w:val="single"/>
        </w:rPr>
        <w:t xml:space="preserve"> exclusively upon self-interest and power</w:t>
      </w:r>
      <w:r w:rsidRPr="00CF3AD2">
        <w:t xml:space="preserve"> [</w:t>
      </w:r>
      <w:r w:rsidRPr="00AA350C">
        <w:rPr>
          <w:u w:val="single"/>
        </w:rPr>
        <w:t>not authority</w:t>
      </w:r>
      <w:r>
        <w:t>]</w:t>
      </w:r>
    </w:p>
    <w:p w:rsidR="00B73EC8" w:rsidRDefault="00B73EC8" w:rsidP="00C2200A">
      <w:pPr>
        <w:pStyle w:val="Heading3"/>
        <w:numPr>
          <w:ilvl w:val="0"/>
          <w:numId w:val="14"/>
        </w:numPr>
      </w:pPr>
      <w:bookmarkStart w:id="267" w:name="_Toc143353628"/>
      <w:r>
        <w:t>PYQs</w:t>
      </w:r>
    </w:p>
    <w:p w:rsidR="00B73EC8" w:rsidRDefault="00B73EC8" w:rsidP="00C2200A">
      <w:pPr>
        <w:pStyle w:val="Heading4"/>
        <w:numPr>
          <w:ilvl w:val="1"/>
          <w:numId w:val="14"/>
        </w:numPr>
      </w:pPr>
      <w:r>
        <w:t xml:space="preserve">Hobbesian notion of Political obligation </w:t>
      </w:r>
    </w:p>
    <w:p w:rsidR="00B73EC8" w:rsidRDefault="00B73EC8" w:rsidP="00C2200A">
      <w:pPr>
        <w:pStyle w:val="ListParagraph"/>
        <w:numPr>
          <w:ilvl w:val="2"/>
          <w:numId w:val="14"/>
        </w:numPr>
        <w:contextualSpacing w:val="0"/>
      </w:pPr>
      <w:r>
        <w:t xml:space="preserve">Hobbes was the </w:t>
      </w:r>
      <w:r w:rsidR="004F1CEB">
        <w:t>first</w:t>
      </w:r>
      <w:r>
        <w:t xml:space="preserve"> </w:t>
      </w:r>
      <w:r w:rsidR="004F1CEB">
        <w:t>modern</w:t>
      </w:r>
      <w:r>
        <w:t xml:space="preserve"> thinker who gave the complete theory of political sovereignty and gave the social contract theory of origin of state.</w:t>
      </w:r>
    </w:p>
    <w:p w:rsidR="00B73EC8" w:rsidRDefault="00B73EC8" w:rsidP="00C2200A">
      <w:pPr>
        <w:pStyle w:val="ListParagraph"/>
        <w:numPr>
          <w:ilvl w:val="2"/>
          <w:numId w:val="14"/>
        </w:numPr>
        <w:contextualSpacing w:val="0"/>
      </w:pPr>
      <w:r>
        <w:t>For Hobbes political obligation meant the two way state-</w:t>
      </w:r>
      <w:r w:rsidR="004F1CEB">
        <w:t>citizen relationship</w:t>
      </w:r>
      <w:r>
        <w:t xml:space="preserve"> that sustains the political order </w:t>
      </w:r>
    </w:p>
    <w:p w:rsidR="00B73EC8" w:rsidRPr="006672E7" w:rsidRDefault="00B73EC8" w:rsidP="00C2200A">
      <w:pPr>
        <w:pStyle w:val="ListParagraph"/>
        <w:numPr>
          <w:ilvl w:val="2"/>
          <w:numId w:val="14"/>
        </w:numPr>
        <w:contextualSpacing w:val="0"/>
        <w:rPr>
          <w:u w:val="single"/>
        </w:rPr>
      </w:pPr>
      <w:r>
        <w:t xml:space="preserve">Hobbes argued that state was created by social contract among people inter se. Since the </w:t>
      </w:r>
      <w:r w:rsidRPr="006672E7">
        <w:rPr>
          <w:u w:val="single"/>
        </w:rPr>
        <w:t>state was not a party to the contract</w:t>
      </w:r>
      <w:r>
        <w:t xml:space="preserve">, </w:t>
      </w:r>
      <w:r w:rsidRPr="006672E7">
        <w:rPr>
          <w:u w:val="single"/>
        </w:rPr>
        <w:t xml:space="preserve">no political liability </w:t>
      </w:r>
      <w:r>
        <w:t xml:space="preserve">could be imposed on state. It is </w:t>
      </w:r>
      <w:r w:rsidRPr="006672E7">
        <w:rPr>
          <w:u w:val="single"/>
        </w:rPr>
        <w:t>absolutely sovereign</w:t>
      </w:r>
      <w:r>
        <w:t xml:space="preserve"> both domestically and internationally. However this doesn’t mean that the state is absolutely free. The state is </w:t>
      </w:r>
      <w:r w:rsidRPr="006672E7">
        <w:rPr>
          <w:u w:val="single"/>
        </w:rPr>
        <w:t>bound by the political obligation to sustain this existence.</w:t>
      </w:r>
    </w:p>
    <w:p w:rsidR="00B73EC8" w:rsidRDefault="00B73EC8" w:rsidP="00C2200A">
      <w:pPr>
        <w:pStyle w:val="ListParagraph"/>
        <w:numPr>
          <w:ilvl w:val="3"/>
          <w:numId w:val="14"/>
        </w:numPr>
        <w:contextualSpacing w:val="0"/>
      </w:pPr>
      <w:r>
        <w:t>(a): peace &amp; security</w:t>
      </w:r>
    </w:p>
    <w:p w:rsidR="00B73EC8" w:rsidRDefault="00B73EC8" w:rsidP="00C2200A">
      <w:pPr>
        <w:pStyle w:val="ListParagraph"/>
        <w:numPr>
          <w:ilvl w:val="4"/>
          <w:numId w:val="14"/>
        </w:numPr>
        <w:contextualSpacing w:val="0"/>
      </w:pPr>
      <w:r>
        <w:t xml:space="preserve">This </w:t>
      </w:r>
      <w:r w:rsidR="006672E7">
        <w:t>is</w:t>
      </w:r>
      <w:r>
        <w:t xml:space="preserve"> the cardinal reason for state’s existence, and the state must ensure peace &amp; security of its citizens</w:t>
      </w:r>
    </w:p>
    <w:p w:rsidR="00B73EC8" w:rsidRDefault="00B73EC8" w:rsidP="00C2200A">
      <w:pPr>
        <w:pStyle w:val="ListParagraph"/>
        <w:numPr>
          <w:ilvl w:val="3"/>
          <w:numId w:val="14"/>
        </w:numPr>
        <w:contextualSpacing w:val="0"/>
      </w:pPr>
      <w:r>
        <w:t>(b): Non-interference</w:t>
      </w:r>
    </w:p>
    <w:p w:rsidR="00B73EC8" w:rsidRDefault="00B73EC8" w:rsidP="00C2200A">
      <w:pPr>
        <w:pStyle w:val="ListParagraph"/>
        <w:numPr>
          <w:ilvl w:val="4"/>
          <w:numId w:val="14"/>
        </w:numPr>
        <w:contextualSpacing w:val="0"/>
      </w:pPr>
      <w:r>
        <w:t>Hobbes gave a liberal theory of negative state. It should not intervene in: (i) social sphere; (ii) economic sphere, and give people autonomy</w:t>
      </w:r>
    </w:p>
    <w:p w:rsidR="00B73EC8" w:rsidRDefault="00B73EC8" w:rsidP="00C2200A">
      <w:pPr>
        <w:pStyle w:val="ListParagraph"/>
        <w:numPr>
          <w:ilvl w:val="3"/>
          <w:numId w:val="14"/>
        </w:numPr>
        <w:contextualSpacing w:val="0"/>
      </w:pPr>
      <w:r>
        <w:t>(c): restrained force</w:t>
      </w:r>
    </w:p>
    <w:p w:rsidR="00B73EC8" w:rsidRDefault="00B73EC8" w:rsidP="00C2200A">
      <w:pPr>
        <w:pStyle w:val="ListParagraph"/>
        <w:numPr>
          <w:ilvl w:val="4"/>
          <w:numId w:val="14"/>
        </w:numPr>
        <w:contextualSpacing w:val="0"/>
      </w:pPr>
      <w:r>
        <w:t>The state need to not use power constantly, except against criminals</w:t>
      </w:r>
    </w:p>
    <w:p w:rsidR="004F1CEB" w:rsidRDefault="004F1CEB" w:rsidP="00C2200A">
      <w:pPr>
        <w:pStyle w:val="ListParagraph"/>
        <w:numPr>
          <w:ilvl w:val="2"/>
          <w:numId w:val="14"/>
        </w:numPr>
        <w:contextualSpacing w:val="0"/>
      </w:pPr>
      <w:r>
        <w:t xml:space="preserve">Should the state </w:t>
      </w:r>
      <w:r w:rsidR="006672E7" w:rsidRPr="006672E7">
        <w:rPr>
          <w:u w:val="single"/>
        </w:rPr>
        <w:t>forgo</w:t>
      </w:r>
      <w:r w:rsidRPr="006672E7">
        <w:rPr>
          <w:u w:val="single"/>
        </w:rPr>
        <w:t xml:space="preserve"> these obligations</w:t>
      </w:r>
      <w:r>
        <w:t xml:space="preserve"> </w:t>
      </w:r>
      <w:r w:rsidRPr="006672E7">
        <w:rPr>
          <w:u w:val="single"/>
        </w:rPr>
        <w:t>its existence would be threatened</w:t>
      </w:r>
      <w:r>
        <w:t xml:space="preserve">. People would revolt against in the false notion that state of nature is no worse. </w:t>
      </w:r>
    </w:p>
    <w:p w:rsidR="004F1CEB" w:rsidRDefault="004F1CEB" w:rsidP="00C2200A">
      <w:pPr>
        <w:pStyle w:val="ListParagraph"/>
        <w:numPr>
          <w:ilvl w:val="2"/>
          <w:numId w:val="14"/>
        </w:numPr>
        <w:contextualSpacing w:val="0"/>
      </w:pPr>
      <w:r>
        <w:t>Secondly, the citizens too are bound by political obligation. They are required to:</w:t>
      </w:r>
    </w:p>
    <w:p w:rsidR="004F1CEB" w:rsidRDefault="004F1CEB" w:rsidP="00C2200A">
      <w:pPr>
        <w:pStyle w:val="ListParagraph"/>
        <w:numPr>
          <w:ilvl w:val="3"/>
          <w:numId w:val="14"/>
        </w:numPr>
        <w:contextualSpacing w:val="0"/>
      </w:pPr>
      <w:r>
        <w:t xml:space="preserve">(a) </w:t>
      </w:r>
      <w:r w:rsidRPr="006672E7">
        <w:rPr>
          <w:u w:val="single"/>
        </w:rPr>
        <w:t>relinquish all their rights</w:t>
      </w:r>
    </w:p>
    <w:p w:rsidR="004F1CEB" w:rsidRDefault="004F1CEB" w:rsidP="00C2200A">
      <w:pPr>
        <w:pStyle w:val="ListParagraph"/>
        <w:numPr>
          <w:ilvl w:val="4"/>
          <w:numId w:val="14"/>
        </w:numPr>
        <w:contextualSpacing w:val="0"/>
      </w:pPr>
      <w:r>
        <w:t xml:space="preserve">Thus making the </w:t>
      </w:r>
      <w:r w:rsidRPr="006672E7">
        <w:rPr>
          <w:u w:val="single"/>
        </w:rPr>
        <w:t>state sovereign</w:t>
      </w:r>
      <w:r>
        <w:t xml:space="preserve">. </w:t>
      </w:r>
      <w:r w:rsidRPr="006672E7">
        <w:rPr>
          <w:u w:val="single"/>
        </w:rPr>
        <w:t>Selective ceding of rights</w:t>
      </w:r>
      <w:r>
        <w:t xml:space="preserve"> would not work. The citizens has only those rights allowed by the state</w:t>
      </w:r>
    </w:p>
    <w:p w:rsidR="004F1CEB" w:rsidRDefault="004F1CEB" w:rsidP="00C2200A">
      <w:pPr>
        <w:pStyle w:val="ListParagraph"/>
        <w:numPr>
          <w:ilvl w:val="3"/>
          <w:numId w:val="14"/>
        </w:numPr>
        <w:contextualSpacing w:val="0"/>
      </w:pPr>
      <w:r>
        <w:t>(b) follow state laws:</w:t>
      </w:r>
    </w:p>
    <w:p w:rsidR="004F1CEB" w:rsidRDefault="004F1CEB" w:rsidP="00C2200A">
      <w:pPr>
        <w:pStyle w:val="ListParagraph"/>
        <w:numPr>
          <w:ilvl w:val="4"/>
          <w:numId w:val="14"/>
        </w:numPr>
        <w:contextualSpacing w:val="0"/>
      </w:pPr>
      <w:r>
        <w:t xml:space="preserve">This obligation partly </w:t>
      </w:r>
      <w:r w:rsidRPr="00E30150">
        <w:rPr>
          <w:u w:val="single"/>
        </w:rPr>
        <w:t>serves their own self-interests</w:t>
      </w:r>
      <w:r>
        <w:t xml:space="preserve">. As state laws are backed by sovereign power. Thus, </w:t>
      </w:r>
      <w:r w:rsidRPr="00E30150">
        <w:rPr>
          <w:u w:val="single" w:color="00B0F0"/>
        </w:rPr>
        <w:t>threat of punishment</w:t>
      </w:r>
      <w:r>
        <w:t xml:space="preserve">, </w:t>
      </w:r>
      <w:r w:rsidRPr="00E30150">
        <w:rPr>
          <w:u w:val="single" w:color="00B0F0"/>
        </w:rPr>
        <w:t>liberty in economic sphere</w:t>
      </w:r>
      <w:r>
        <w:t xml:space="preserve">, </w:t>
      </w:r>
      <w:r w:rsidRPr="00E30150">
        <w:rPr>
          <w:u w:val="single" w:color="00B0F0"/>
        </w:rPr>
        <w:t>attainable felicity</w:t>
      </w:r>
      <w:r>
        <w:t xml:space="preserve">, compels their obedience. </w:t>
      </w:r>
    </w:p>
    <w:p w:rsidR="004F1CEB" w:rsidRDefault="004F1CEB" w:rsidP="00C2200A">
      <w:pPr>
        <w:pStyle w:val="ListParagraph"/>
        <w:numPr>
          <w:ilvl w:val="2"/>
          <w:numId w:val="14"/>
        </w:numPr>
        <w:contextualSpacing w:val="0"/>
      </w:pPr>
      <w:r>
        <w:t xml:space="preserve">In conclusion, Hobbesian notion of political obligation is a mutual understanding between the state &amp; citizens, for the continued existence &amp; stability of state. </w:t>
      </w:r>
      <w:r w:rsidRPr="00E30150">
        <w:rPr>
          <w:u w:val="single"/>
        </w:rPr>
        <w:t>ANY ABDICATION OF SAID OBLIGATION THREATENS A RELAPSE INTO THE STATE OF NATURE</w:t>
      </w:r>
      <w:r>
        <w:t>.</w:t>
      </w:r>
    </w:p>
    <w:p w:rsidR="001B6190" w:rsidRDefault="001B6190" w:rsidP="00C2200A">
      <w:pPr>
        <w:pStyle w:val="Heading4"/>
        <w:numPr>
          <w:ilvl w:val="1"/>
          <w:numId w:val="14"/>
        </w:numPr>
      </w:pPr>
      <w:r w:rsidRPr="00AB2B17">
        <w:t>"How would I and my fellow human beings behave if we were to find ourselves in a state of nature, and what does this behaviour tell us about our innate predispositions ?"</w:t>
      </w:r>
      <w:r w:rsidRPr="001B6190">
        <w:t xml:space="preserve"> </w:t>
      </w:r>
      <w:r w:rsidRPr="00AB2B17">
        <w:t>(Thomas Hobbes)</w:t>
      </w:r>
    </w:p>
    <w:p w:rsidR="001B6190" w:rsidRPr="001B6190" w:rsidRDefault="001B6190" w:rsidP="00C2200A">
      <w:pPr>
        <w:pStyle w:val="ListParagraph"/>
        <w:numPr>
          <w:ilvl w:val="2"/>
          <w:numId w:val="14"/>
        </w:numPr>
        <w:ind w:left="1797" w:hanging="357"/>
        <w:contextualSpacing w:val="0"/>
        <w:rPr>
          <w:i/>
        </w:rPr>
      </w:pPr>
      <w:r>
        <w:t>Thomas Hobbes stated this while giving his empirical observation of human nature and his theory of natural state.</w:t>
      </w:r>
    </w:p>
    <w:p w:rsidR="001B6190" w:rsidRPr="001B6190" w:rsidRDefault="001B6190" w:rsidP="00C2200A">
      <w:pPr>
        <w:pStyle w:val="ListParagraph"/>
        <w:numPr>
          <w:ilvl w:val="2"/>
          <w:numId w:val="14"/>
        </w:numPr>
        <w:ind w:left="1797" w:hanging="357"/>
        <w:contextualSpacing w:val="0"/>
        <w:rPr>
          <w:i/>
        </w:rPr>
      </w:pPr>
      <w:r>
        <w:t xml:space="preserve">Hobbes unlike classical thinkers, used empirical methods &amp; </w:t>
      </w:r>
      <w:r w:rsidRPr="00E30150">
        <w:rPr>
          <w:u w:val="single" w:color="00B0F0"/>
        </w:rPr>
        <w:t>scientific epistemology</w:t>
      </w:r>
      <w:r>
        <w:t xml:space="preserve"> to establish that </w:t>
      </w:r>
      <w:r w:rsidRPr="00E30150">
        <w:rPr>
          <w:u w:val="single"/>
        </w:rPr>
        <w:t>humans involuntarily</w:t>
      </w:r>
      <w:r w:rsidR="00AB2B17" w:rsidRPr="00E30150">
        <w:rPr>
          <w:u w:val="single"/>
        </w:rPr>
        <w:t xml:space="preserve"> </w:t>
      </w:r>
      <w:r w:rsidRPr="00E30150">
        <w:rPr>
          <w:u w:val="single"/>
        </w:rPr>
        <w:t>desire</w:t>
      </w:r>
      <w:r>
        <w:t>, that ‘</w:t>
      </w:r>
      <w:r w:rsidRPr="00E30150">
        <w:rPr>
          <w:rStyle w:val="AnshulsQuoteChar"/>
        </w:rPr>
        <w:t>ceaseth only in death.</w:t>
      </w:r>
      <w:r w:rsidR="00E30150">
        <w:t>’ This desire is product</w:t>
      </w:r>
      <w:r>
        <w:t xml:space="preserve"> of our ‘</w:t>
      </w:r>
      <w:r w:rsidRPr="00E30150">
        <w:rPr>
          <w:color w:val="009999"/>
        </w:rPr>
        <w:t>endeavour</w:t>
      </w:r>
      <w:r w:rsidRPr="00E30150">
        <w:t xml:space="preserve">’ </w:t>
      </w:r>
      <w:r>
        <w:t>of max</w:t>
      </w:r>
      <w:r w:rsidRPr="00E30150">
        <w:rPr>
          <w:u w:val="single"/>
        </w:rPr>
        <w:t>imising pleasure and minimising pain</w:t>
      </w:r>
      <w:r>
        <w:t xml:space="preserve">, such that </w:t>
      </w:r>
      <w:r w:rsidRPr="00E30150">
        <w:rPr>
          <w:u w:val="single"/>
        </w:rPr>
        <w:t>human will is ‘</w:t>
      </w:r>
      <w:r w:rsidRPr="00E30150">
        <w:rPr>
          <w:rStyle w:val="AnshulsQuoteChar"/>
          <w:u w:val="single"/>
        </w:rPr>
        <w:t>last</w:t>
      </w:r>
      <w:r w:rsidRPr="00E30150">
        <w:rPr>
          <w:u w:val="single"/>
        </w:rPr>
        <w:t xml:space="preserve"> </w:t>
      </w:r>
      <w:r w:rsidRPr="00E30150">
        <w:rPr>
          <w:rStyle w:val="AnshulsQuoteChar"/>
          <w:u w:val="single"/>
        </w:rPr>
        <w:t>appetite in deliberation</w:t>
      </w:r>
      <w:r w:rsidRPr="00E30150">
        <w:rPr>
          <w:rStyle w:val="AnshulsQuoteChar"/>
        </w:rPr>
        <w:t>.</w:t>
      </w:r>
      <w:r>
        <w:t>’</w:t>
      </w:r>
    </w:p>
    <w:p w:rsidR="001B6190" w:rsidRPr="001B6190" w:rsidRDefault="001B6190" w:rsidP="00C2200A">
      <w:pPr>
        <w:pStyle w:val="ListParagraph"/>
        <w:numPr>
          <w:ilvl w:val="2"/>
          <w:numId w:val="14"/>
        </w:numPr>
        <w:ind w:left="1797" w:hanging="357"/>
        <w:contextualSpacing w:val="0"/>
        <w:rPr>
          <w:i/>
        </w:rPr>
      </w:pPr>
      <w:r>
        <w:t xml:space="preserve">Further he constructed an experimental </w:t>
      </w:r>
      <w:r w:rsidRPr="00E30150">
        <w:rPr>
          <w:u w:val="single"/>
        </w:rPr>
        <w:t>hypothetical state of nature</w:t>
      </w:r>
      <w:r>
        <w:t xml:space="preserve"> that is society pre-state, char</w:t>
      </w:r>
      <w:r w:rsidRPr="00E30150">
        <w:rPr>
          <w:u w:val="single"/>
        </w:rPr>
        <w:t>acterised by</w:t>
      </w:r>
      <w:r>
        <w:t xml:space="preserve"> </w:t>
      </w:r>
      <w:r w:rsidRPr="00E30150">
        <w:rPr>
          <w:u w:val="single" w:color="00B0F0"/>
        </w:rPr>
        <w:t>absolute equality</w:t>
      </w:r>
      <w:r>
        <w:t xml:space="preserve">, and </w:t>
      </w:r>
      <w:r w:rsidRPr="00E30150">
        <w:rPr>
          <w:u w:val="single" w:color="00B0F0"/>
        </w:rPr>
        <w:t>absolute liberty</w:t>
      </w:r>
      <w:r>
        <w:t xml:space="preserve">. He thus sought to observe human behaviour in such situation, which </w:t>
      </w:r>
      <w:r w:rsidRPr="00E30150">
        <w:rPr>
          <w:u w:val="single"/>
        </w:rPr>
        <w:t>he argued would reveal the real nature</w:t>
      </w:r>
      <w:r>
        <w:t>.</w:t>
      </w:r>
    </w:p>
    <w:p w:rsidR="001B6190" w:rsidRPr="00AB2B17" w:rsidRDefault="001B6190" w:rsidP="00C2200A">
      <w:pPr>
        <w:pStyle w:val="ListParagraph"/>
        <w:numPr>
          <w:ilvl w:val="2"/>
          <w:numId w:val="14"/>
        </w:numPr>
        <w:ind w:left="1797" w:hanging="357"/>
        <w:contextualSpacing w:val="0"/>
        <w:rPr>
          <w:i/>
        </w:rPr>
      </w:pPr>
      <w:r>
        <w:t xml:space="preserve">He thus inferred because </w:t>
      </w:r>
      <w:r w:rsidRPr="00E30150">
        <w:rPr>
          <w:u w:val="single"/>
        </w:rPr>
        <w:t>hum</w:t>
      </w:r>
      <w:r w:rsidR="00AB2B17" w:rsidRPr="00E30150">
        <w:rPr>
          <w:u w:val="single"/>
        </w:rPr>
        <w:t>a</w:t>
      </w:r>
      <w:r w:rsidRPr="00E30150">
        <w:rPr>
          <w:u w:val="single"/>
        </w:rPr>
        <w:t>n felicity would dictate</w:t>
      </w:r>
      <w:r>
        <w:t xml:space="preserve"> ‘</w:t>
      </w:r>
      <w:r w:rsidRPr="00E30150">
        <w:rPr>
          <w:rStyle w:val="AnshulsQuoteChar"/>
        </w:rPr>
        <w:t>struggle for power after power</w:t>
      </w:r>
      <w:r w:rsidR="00E30150">
        <w:t>’ as power is the means; (</w:t>
      </w:r>
      <w:r>
        <w:t>a) to ensure felicity; (b) zero-sum game. This power struggle would result in ‘</w:t>
      </w:r>
      <w:r w:rsidRPr="00E30150">
        <w:rPr>
          <w:rStyle w:val="AnshulsQuoteChar"/>
        </w:rPr>
        <w:t>war of everyone against everyone</w:t>
      </w:r>
      <w:r>
        <w:t>’ such that there would be ‘</w:t>
      </w:r>
      <w:r w:rsidRPr="00E30150">
        <w:rPr>
          <w:rStyle w:val="AnshulsQuoteChar"/>
        </w:rPr>
        <w:t>no industry, no art, no letters, no navigation</w:t>
      </w:r>
      <w:r>
        <w:t>’</w:t>
      </w:r>
      <w:r w:rsidR="00AB2B17">
        <w:t xml:space="preserve">. People would </w:t>
      </w:r>
      <w:r w:rsidR="00AB2B17" w:rsidRPr="002C4844">
        <w:rPr>
          <w:u w:val="single"/>
        </w:rPr>
        <w:t>constantly be threatened for their life</w:t>
      </w:r>
      <w:r w:rsidR="00AB2B17">
        <w:t xml:space="preserve">. Hence in </w:t>
      </w:r>
      <w:r w:rsidR="00AB2B17" w:rsidRPr="002C4844">
        <w:rPr>
          <w:u w:val="single"/>
        </w:rPr>
        <w:t>state of nature human life</w:t>
      </w:r>
      <w:r w:rsidR="00AB2B17">
        <w:t xml:space="preserve"> would be ‘</w:t>
      </w:r>
      <w:r w:rsidR="00AB2B17" w:rsidRPr="002C4844">
        <w:rPr>
          <w:rStyle w:val="AnshulsQuoteChar"/>
        </w:rPr>
        <w:t>solitary, nasty, poor, brutish, and short</w:t>
      </w:r>
      <w:r w:rsidR="00AB2B17" w:rsidRPr="002C4844">
        <w:t>’</w:t>
      </w:r>
    </w:p>
    <w:p w:rsidR="00AB2B17" w:rsidRPr="00AB2B17" w:rsidRDefault="00AB2B17" w:rsidP="00C2200A">
      <w:pPr>
        <w:pStyle w:val="ListParagraph"/>
        <w:numPr>
          <w:ilvl w:val="2"/>
          <w:numId w:val="14"/>
        </w:numPr>
        <w:ind w:left="1797" w:hanging="357"/>
        <w:contextualSpacing w:val="0"/>
        <w:rPr>
          <w:i/>
        </w:rPr>
      </w:pPr>
      <w:r>
        <w:t xml:space="preserve">Thus he established through this </w:t>
      </w:r>
      <w:r w:rsidRPr="002C4844">
        <w:rPr>
          <w:u w:val="single"/>
        </w:rPr>
        <w:t>Resolutive method</w:t>
      </w:r>
      <w:r>
        <w:t xml:space="preserve"> that </w:t>
      </w:r>
      <w:r w:rsidRPr="002C4844">
        <w:rPr>
          <w:u w:val="single"/>
        </w:rPr>
        <w:t>people are innately self-interested pleasure maximizers</w:t>
      </w:r>
      <w:r>
        <w:t xml:space="preserve">, </w:t>
      </w:r>
      <w:r w:rsidRPr="002C4844">
        <w:rPr>
          <w:u w:val="single"/>
        </w:rPr>
        <w:t>who if left unchecked, would annihilate each other</w:t>
      </w:r>
      <w:r>
        <w:t>. Thus humans are innately anti-social. This was the r</w:t>
      </w:r>
      <w:r w:rsidRPr="002C4844">
        <w:rPr>
          <w:u w:val="single"/>
        </w:rPr>
        <w:t>eason behind the social contract</w:t>
      </w:r>
      <w:r>
        <w:t xml:space="preserve"> based state. </w:t>
      </w:r>
    </w:p>
    <w:p w:rsidR="00AB2B17" w:rsidRPr="001B6190" w:rsidRDefault="00AB2B17" w:rsidP="00C2200A">
      <w:pPr>
        <w:pStyle w:val="ListParagraph"/>
        <w:numPr>
          <w:ilvl w:val="2"/>
          <w:numId w:val="14"/>
        </w:numPr>
        <w:ind w:left="1797" w:hanging="357"/>
        <w:contextualSpacing w:val="0"/>
        <w:rPr>
          <w:i/>
        </w:rPr>
      </w:pPr>
      <w:r>
        <w:t>In Conclusion, Hobbes used e</w:t>
      </w:r>
      <w:r w:rsidRPr="002C4844">
        <w:rPr>
          <w:u w:val="single"/>
        </w:rPr>
        <w:t>mpirical observation &amp; science to establish that humans are innately self-interested power-seeke</w:t>
      </w:r>
      <w:r>
        <w:t xml:space="preserve">rs. He </w:t>
      </w:r>
      <w:r w:rsidRPr="002C4844">
        <w:rPr>
          <w:u w:val="single"/>
        </w:rPr>
        <w:t>validated this using his Resolutive method of state of nature</w:t>
      </w:r>
      <w:r>
        <w:t>. This, he claimed, was real human behaviour.</w:t>
      </w:r>
    </w:p>
    <w:p w:rsidR="00EB1D5E" w:rsidRDefault="00EB1D5E" w:rsidP="00C2200A">
      <w:pPr>
        <w:pStyle w:val="Heading3"/>
        <w:numPr>
          <w:ilvl w:val="0"/>
          <w:numId w:val="14"/>
        </w:numPr>
      </w:pPr>
      <w:r>
        <w:t>Quotes:</w:t>
      </w:r>
    </w:p>
    <w:p w:rsidR="00EB1D5E" w:rsidRDefault="00EB1D5E" w:rsidP="00C2200A">
      <w:pPr>
        <w:pStyle w:val="ListParagraph"/>
        <w:numPr>
          <w:ilvl w:val="1"/>
          <w:numId w:val="14"/>
        </w:numPr>
        <w:spacing w:before="80"/>
        <w:ind w:left="1066" w:hanging="357"/>
        <w:contextualSpacing w:val="0"/>
      </w:pPr>
      <w:r>
        <w:t>‘</w:t>
      </w:r>
      <w:r w:rsidR="00CE2375" w:rsidRPr="00166B3E">
        <w:rPr>
          <w:rStyle w:val="AnshulsQuoteChar"/>
        </w:rPr>
        <w:t>Ceaseth</w:t>
      </w:r>
      <w:r w:rsidRPr="00166B3E">
        <w:rPr>
          <w:rStyle w:val="AnshulsQuoteChar"/>
        </w:rPr>
        <w:t xml:space="preserve"> only in death.</w:t>
      </w:r>
      <w:r>
        <w:t>’</w:t>
      </w:r>
    </w:p>
    <w:p w:rsidR="00EB1D5E" w:rsidRPr="00EB1D5E" w:rsidRDefault="00EB1D5E" w:rsidP="00C2200A">
      <w:pPr>
        <w:pStyle w:val="ListParagraph"/>
        <w:numPr>
          <w:ilvl w:val="1"/>
          <w:numId w:val="14"/>
        </w:numPr>
        <w:spacing w:before="80"/>
        <w:ind w:left="1066" w:hanging="357"/>
        <w:contextualSpacing w:val="0"/>
      </w:pPr>
      <w:r>
        <w:t>human will is ‘</w:t>
      </w:r>
      <w:r w:rsidRPr="00183541">
        <w:rPr>
          <w:rStyle w:val="AnshulsQuoteChar"/>
        </w:rPr>
        <w:t>last appetite (desire) in deliberation</w:t>
      </w:r>
      <w:r>
        <w:rPr>
          <w:rStyle w:val="AnshulsQuoteChar"/>
        </w:rPr>
        <w:t xml:space="preserve"> [of our actions]</w:t>
      </w:r>
      <w:r>
        <w:rPr>
          <w:i/>
        </w:rPr>
        <w:t>’</w:t>
      </w:r>
    </w:p>
    <w:p w:rsidR="00EB1D5E" w:rsidRDefault="00EB1D5E" w:rsidP="00C2200A">
      <w:pPr>
        <w:pStyle w:val="AnshulsQuote"/>
        <w:numPr>
          <w:ilvl w:val="1"/>
          <w:numId w:val="14"/>
        </w:numPr>
        <w:spacing w:before="80" w:after="0"/>
        <w:jc w:val="left"/>
      </w:pPr>
      <w:r>
        <w:t>'Perpetual desire for power after power, that ceaseth only in death</w:t>
      </w:r>
      <w:r w:rsidRPr="00782F82">
        <w:t>'</w:t>
      </w:r>
    </w:p>
    <w:p w:rsidR="00EB1D5E" w:rsidRDefault="00EB1D5E" w:rsidP="00C2200A">
      <w:pPr>
        <w:pStyle w:val="ListParagraph"/>
        <w:numPr>
          <w:ilvl w:val="1"/>
          <w:numId w:val="14"/>
        </w:numPr>
        <w:spacing w:before="80"/>
        <w:ind w:left="1066" w:hanging="357"/>
        <w:contextualSpacing w:val="0"/>
      </w:pPr>
      <w:r>
        <w:t>Thus there is ‘</w:t>
      </w:r>
      <w:r w:rsidRPr="00A97CB1">
        <w:rPr>
          <w:rStyle w:val="AnshulsQuoteChar"/>
        </w:rPr>
        <w:t>always war of everyone against everyone.</w:t>
      </w:r>
      <w:r>
        <w:t>’ There is ‘</w:t>
      </w:r>
      <w:r w:rsidRPr="007C3F6A">
        <w:rPr>
          <w:rStyle w:val="AnshulsQuoteChar"/>
        </w:rPr>
        <w:t>no place for industry, no art, no letters, no navigation, no society</w:t>
      </w:r>
      <w:r>
        <w:t>.’ In such a state of constant fear &amp; power-struggle the life of man is ‘</w:t>
      </w:r>
      <w:r w:rsidRPr="00BC4DCC">
        <w:rPr>
          <w:rStyle w:val="AnshulsQuoteChar"/>
        </w:rPr>
        <w:t>solitary, poor, nasty, brutish, and short.</w:t>
      </w:r>
      <w:r>
        <w:t>’</w:t>
      </w:r>
      <w:r w:rsidR="00C32AB4">
        <w:t xml:space="preserve"> </w:t>
      </w:r>
      <w:r w:rsidR="00C32AB4" w:rsidRPr="00C32AB4">
        <w:rPr>
          <w:color w:val="808080" w:themeColor="background1" w:themeShade="80"/>
        </w:rPr>
        <w:t>[conditions in state of nature]</w:t>
      </w:r>
    </w:p>
    <w:p w:rsidR="00EB1D5E" w:rsidRPr="00CE2375" w:rsidRDefault="00EB1D5E" w:rsidP="00C2200A">
      <w:pPr>
        <w:pStyle w:val="ListParagraph"/>
        <w:numPr>
          <w:ilvl w:val="1"/>
          <w:numId w:val="14"/>
        </w:numPr>
        <w:spacing w:before="80"/>
        <w:contextualSpacing w:val="0"/>
        <w:rPr>
          <w:i/>
          <w:color w:val="808080" w:themeColor="background1" w:themeShade="80"/>
        </w:rPr>
      </w:pPr>
      <w:r>
        <w:t>‘</w:t>
      </w:r>
      <w:r w:rsidRPr="005B0C1B">
        <w:rPr>
          <w:rStyle w:val="AnshulsQuoteChar"/>
        </w:rPr>
        <w:t>Covenants without sword, are but words’</w:t>
      </w:r>
      <w:r w:rsidR="00CE2375">
        <w:rPr>
          <w:rStyle w:val="AnshulsQuoteChar"/>
        </w:rPr>
        <w:t xml:space="preserve"> </w:t>
      </w:r>
      <w:r w:rsidR="00CE2375" w:rsidRPr="00CE2375">
        <w:rPr>
          <w:rStyle w:val="AnshulsQuoteChar"/>
          <w:i w:val="0"/>
          <w:color w:val="808080" w:themeColor="background1" w:themeShade="80"/>
        </w:rPr>
        <w:t>[people obey, in self-interest, state laws]</w:t>
      </w:r>
    </w:p>
    <w:p w:rsidR="00EB1D5E" w:rsidRDefault="00CE2375" w:rsidP="00C2200A">
      <w:pPr>
        <w:pStyle w:val="ListParagraph"/>
        <w:numPr>
          <w:ilvl w:val="1"/>
          <w:numId w:val="14"/>
        </w:numPr>
        <w:spacing w:before="80"/>
        <w:ind w:left="1066" w:hanging="357"/>
        <w:contextualSpacing w:val="0"/>
      </w:pPr>
      <w:r>
        <w:t>‘</w:t>
      </w:r>
      <w:r w:rsidRPr="00DE1348">
        <w:rPr>
          <w:rStyle w:val="AnshulsQuoteChar"/>
        </w:rPr>
        <w:t>Law is command</w:t>
      </w:r>
      <w:r>
        <w:t>’</w:t>
      </w:r>
      <w:r w:rsidR="00C32AB4">
        <w:t xml:space="preserve"> </w:t>
      </w:r>
      <w:r w:rsidR="00C32AB4" w:rsidRPr="00C32AB4">
        <w:rPr>
          <w:color w:val="808080" w:themeColor="background1" w:themeShade="80"/>
        </w:rPr>
        <w:t>[state laws are backed by sovereign power]</w:t>
      </w:r>
    </w:p>
    <w:p w:rsidR="00CE2375" w:rsidRPr="00EB1D5E" w:rsidRDefault="00CE2375" w:rsidP="00C2200A">
      <w:pPr>
        <w:pStyle w:val="ListParagraph"/>
        <w:numPr>
          <w:ilvl w:val="1"/>
          <w:numId w:val="14"/>
        </w:numPr>
        <w:spacing w:before="80"/>
        <w:ind w:left="1066" w:hanging="357"/>
        <w:contextualSpacing w:val="0"/>
      </w:pPr>
      <w:r>
        <w:t>‘</w:t>
      </w:r>
      <w:r w:rsidRPr="006F41B5">
        <w:rPr>
          <w:rStyle w:val="AnshulsQuoteChar"/>
        </w:rPr>
        <w:t>justice is but a word</w:t>
      </w:r>
      <w:r>
        <w:t xml:space="preserve">’ </w:t>
      </w:r>
      <w:r w:rsidRPr="00CE2375">
        <w:rPr>
          <w:color w:val="808080" w:themeColor="background1" w:themeShade="80"/>
        </w:rPr>
        <w:t>[ethical naturalism]</w:t>
      </w:r>
    </w:p>
    <w:p w:rsidR="00981940" w:rsidRDefault="00981940" w:rsidP="00C2200A">
      <w:pPr>
        <w:pStyle w:val="Heading3"/>
        <w:numPr>
          <w:ilvl w:val="0"/>
          <w:numId w:val="14"/>
        </w:numPr>
      </w:pPr>
      <w:r>
        <w:t>Note to self:</w:t>
      </w:r>
      <w:bookmarkEnd w:id="267"/>
    </w:p>
    <w:p w:rsidR="00981940" w:rsidRPr="00981940" w:rsidRDefault="00F73238" w:rsidP="00C2200A">
      <w:pPr>
        <w:pStyle w:val="ListParagraph"/>
        <w:numPr>
          <w:ilvl w:val="1"/>
          <w:numId w:val="14"/>
        </w:numPr>
      </w:pPr>
      <w:r>
        <w:t xml:space="preserve">Use </w:t>
      </w:r>
      <w:r w:rsidR="003E3B4F">
        <w:t xml:space="preserve">the term </w:t>
      </w:r>
      <w:r>
        <w:t>‘</w:t>
      </w:r>
      <w:r w:rsidRPr="003E3B4F">
        <w:rPr>
          <w:i/>
          <w:color w:val="009999"/>
          <w:szCs w:val="28"/>
        </w:rPr>
        <w:t>Felicity</w:t>
      </w:r>
      <w:r w:rsidRPr="003E3B4F">
        <w:t>’</w:t>
      </w:r>
      <w:r w:rsidRPr="003E3B4F">
        <w:rPr>
          <w:i/>
          <w:sz w:val="24"/>
        </w:rPr>
        <w:t xml:space="preserve"> </w:t>
      </w:r>
      <w:r>
        <w:t>when you need to describe ‘pleasure sustained throughout life’</w:t>
      </w:r>
      <w:r w:rsidR="00981940">
        <w:t xml:space="preserve"> </w:t>
      </w:r>
    </w:p>
    <w:p w:rsidR="00C725B7" w:rsidRDefault="00C725B7" w:rsidP="00C2200A">
      <w:pPr>
        <w:pStyle w:val="Heading3"/>
        <w:numPr>
          <w:ilvl w:val="0"/>
          <w:numId w:val="14"/>
        </w:numPr>
      </w:pPr>
      <w:bookmarkStart w:id="268" w:name="_Toc143353629"/>
      <w:r>
        <w:t>Works</w:t>
      </w:r>
      <w:bookmarkEnd w:id="268"/>
    </w:p>
    <w:p w:rsidR="00C725B7" w:rsidRPr="00C725B7" w:rsidRDefault="00C725B7" w:rsidP="00C2200A">
      <w:pPr>
        <w:pStyle w:val="ListParagraph"/>
        <w:numPr>
          <w:ilvl w:val="1"/>
          <w:numId w:val="14"/>
        </w:numPr>
        <w:spacing w:before="0"/>
      </w:pPr>
      <w:r w:rsidRPr="00F969C0">
        <w:rPr>
          <w:rStyle w:val="AspersonalityChar"/>
          <w:i/>
          <w:color w:val="FF66CC"/>
        </w:rPr>
        <w:t>Leviathan</w:t>
      </w:r>
      <w:r>
        <w:rPr>
          <w:i/>
        </w:rPr>
        <w:t xml:space="preserve"> </w:t>
      </w:r>
      <w:r w:rsidR="00CF3AD2" w:rsidRPr="00F969C0">
        <w:rPr>
          <w:color w:val="808080" w:themeColor="background1" w:themeShade="80"/>
        </w:rPr>
        <w:t>[State]</w:t>
      </w:r>
    </w:p>
    <w:p w:rsidR="00FD42E2" w:rsidRDefault="00FD42E2" w:rsidP="00C2200A">
      <w:pPr>
        <w:pStyle w:val="Heading3"/>
        <w:numPr>
          <w:ilvl w:val="0"/>
          <w:numId w:val="14"/>
        </w:numPr>
      </w:pPr>
      <w:bookmarkStart w:id="269" w:name="_Toc143353630"/>
      <w:r>
        <w:t xml:space="preserve">Political </w:t>
      </w:r>
      <w:r w:rsidR="003C31B1">
        <w:t>context</w:t>
      </w:r>
      <w:bookmarkEnd w:id="269"/>
      <w:r>
        <w:t xml:space="preserve"> </w:t>
      </w:r>
    </w:p>
    <w:p w:rsidR="004D7A41" w:rsidRDefault="004D7A41" w:rsidP="00C2200A">
      <w:pPr>
        <w:pStyle w:val="Heading4"/>
        <w:numPr>
          <w:ilvl w:val="1"/>
          <w:numId w:val="14"/>
        </w:numPr>
        <w:ind w:left="1066" w:hanging="357"/>
      </w:pPr>
      <w:r>
        <w:t>Background of Europe</w:t>
      </w:r>
    </w:p>
    <w:p w:rsidR="004D7A41" w:rsidRDefault="004D7A41" w:rsidP="00C2200A">
      <w:pPr>
        <w:pStyle w:val="ListParagraph"/>
        <w:numPr>
          <w:ilvl w:val="2"/>
          <w:numId w:val="14"/>
        </w:numPr>
        <w:spacing w:before="80"/>
        <w:ind w:left="1797" w:hanging="357"/>
        <w:contextualSpacing w:val="0"/>
      </w:pPr>
      <w:r w:rsidRPr="002D3730">
        <w:rPr>
          <w:u w:val="single"/>
        </w:rPr>
        <w:t>Renaissance</w:t>
      </w:r>
      <w:r>
        <w:t xml:space="preserve"> led to </w:t>
      </w:r>
      <w:r w:rsidRPr="002D3730">
        <w:rPr>
          <w:u w:val="single"/>
        </w:rPr>
        <w:t>Reformation</w:t>
      </w:r>
    </w:p>
    <w:p w:rsidR="004D7A41" w:rsidRDefault="004D7A41" w:rsidP="00C2200A">
      <w:pPr>
        <w:pStyle w:val="ListParagraph"/>
        <w:numPr>
          <w:ilvl w:val="2"/>
          <w:numId w:val="14"/>
        </w:numPr>
        <w:spacing w:before="80"/>
        <w:ind w:left="1797" w:hanging="357"/>
        <w:contextualSpacing w:val="0"/>
      </w:pPr>
      <w:r>
        <w:t xml:space="preserve">Reformation advocated a </w:t>
      </w:r>
      <w:r w:rsidRPr="002D3730">
        <w:rPr>
          <w:u w:val="single"/>
        </w:rPr>
        <w:t>break from Catholic church</w:t>
      </w:r>
      <w:r>
        <w:t xml:space="preserve"> and instead insist</w:t>
      </w:r>
      <w:r w:rsidR="003E3B4F">
        <w:t>ed</w:t>
      </w:r>
      <w:r>
        <w:t xml:space="preserve"> on: (a) authority of scripture; (b) unmediated intimate spiritual relationship</w:t>
      </w:r>
    </w:p>
    <w:p w:rsidR="004D7A41" w:rsidRDefault="004D7A41" w:rsidP="00C2200A">
      <w:pPr>
        <w:pStyle w:val="ListParagraph"/>
        <w:numPr>
          <w:ilvl w:val="2"/>
          <w:numId w:val="14"/>
        </w:numPr>
        <w:spacing w:before="80"/>
        <w:ind w:left="1797" w:hanging="357"/>
        <w:contextualSpacing w:val="0"/>
      </w:pPr>
      <w:r>
        <w:t xml:space="preserve"> </w:t>
      </w:r>
      <w:r w:rsidR="00E1791B">
        <w:t xml:space="preserve">This had vast political implications for </w:t>
      </w:r>
      <w:r w:rsidR="00E1791B" w:rsidRPr="00426C00">
        <w:rPr>
          <w:u w:val="single"/>
        </w:rPr>
        <w:t xml:space="preserve">emergence of modern </w:t>
      </w:r>
      <w:r w:rsidR="00E1791B" w:rsidRPr="00426C00">
        <w:rPr>
          <w:i/>
          <w:u w:val="single"/>
        </w:rPr>
        <w:t>nation-states</w:t>
      </w:r>
      <w:r w:rsidR="00426C00">
        <w:rPr>
          <w:i/>
        </w:rPr>
        <w:t>,</w:t>
      </w:r>
      <w:r w:rsidR="00E1791B">
        <w:t xml:space="preserve"> and led to </w:t>
      </w:r>
      <w:r w:rsidR="00E1791B" w:rsidRPr="003E3B4F">
        <w:rPr>
          <w:u w:val="single"/>
        </w:rPr>
        <w:t>a general European civil war</w:t>
      </w:r>
      <w:r w:rsidR="00E1791B">
        <w:t xml:space="preserve">. </w:t>
      </w:r>
    </w:p>
    <w:p w:rsidR="00E1791B" w:rsidRDefault="00E1791B" w:rsidP="00C2200A">
      <w:pPr>
        <w:pStyle w:val="ListParagraph"/>
        <w:numPr>
          <w:ilvl w:val="2"/>
          <w:numId w:val="14"/>
        </w:numPr>
        <w:spacing w:before="80"/>
        <w:ind w:left="1797" w:hanging="357"/>
        <w:contextualSpacing w:val="0"/>
      </w:pPr>
      <w:r>
        <w:t xml:space="preserve">The </w:t>
      </w:r>
      <w:r w:rsidRPr="00426C00">
        <w:rPr>
          <w:u w:val="single"/>
        </w:rPr>
        <w:t xml:space="preserve">European </w:t>
      </w:r>
      <w:r w:rsidRPr="003E3B4F">
        <w:rPr>
          <w:u w:val="double"/>
        </w:rPr>
        <w:t>monarchs</w:t>
      </w:r>
      <w:r>
        <w:t xml:space="preserve"> under the guise of religion, </w:t>
      </w:r>
      <w:r w:rsidRPr="00426C00">
        <w:rPr>
          <w:u w:val="single"/>
        </w:rPr>
        <w:t>broke away from Rome</w:t>
      </w:r>
      <w:r>
        <w:t xml:space="preserve"> (Church) &amp; Roman empire, and consolidated all power, and </w:t>
      </w:r>
      <w:r w:rsidRPr="00426C00">
        <w:rPr>
          <w:u w:val="single"/>
        </w:rPr>
        <w:t>unified their</w:t>
      </w:r>
      <w:r>
        <w:t xml:space="preserve"> respective </w:t>
      </w:r>
      <w:r w:rsidRPr="003E3B4F">
        <w:rPr>
          <w:u w:val="single"/>
        </w:rPr>
        <w:t>domains into modern nation-states</w:t>
      </w:r>
      <w:r>
        <w:t xml:space="preserve"> (</w:t>
      </w:r>
      <w:r w:rsidRPr="003E3B4F">
        <w:rPr>
          <w:i/>
          <w:color w:val="009999"/>
        </w:rPr>
        <w:t>Treaty of Westphalia</w:t>
      </w:r>
      <w:r>
        <w:t xml:space="preserve"> – </w:t>
      </w:r>
      <w:r w:rsidRPr="003E3B4F">
        <w:rPr>
          <w:color w:val="ED7D31" w:themeColor="accent2"/>
        </w:rPr>
        <w:t>1648</w:t>
      </w:r>
      <w:r>
        <w:t>)</w:t>
      </w:r>
    </w:p>
    <w:p w:rsidR="00E1791B" w:rsidRDefault="00E1791B" w:rsidP="003A0593">
      <w:pPr>
        <w:pStyle w:val="Heading4"/>
        <w:numPr>
          <w:ilvl w:val="1"/>
          <w:numId w:val="32"/>
        </w:numPr>
      </w:pPr>
      <w:r>
        <w:t>Background in England</w:t>
      </w:r>
    </w:p>
    <w:p w:rsidR="00E1791B" w:rsidRDefault="00E1791B" w:rsidP="00C2200A">
      <w:pPr>
        <w:pStyle w:val="ListParagraph"/>
        <w:numPr>
          <w:ilvl w:val="2"/>
          <w:numId w:val="14"/>
        </w:numPr>
        <w:ind w:left="1797" w:hanging="357"/>
        <w:contextualSpacing w:val="0"/>
      </w:pPr>
      <w:r>
        <w:t>England followed the same European trajectory towards nation-state</w:t>
      </w:r>
    </w:p>
    <w:p w:rsidR="00E1791B" w:rsidRDefault="00E1791B" w:rsidP="00C2200A">
      <w:pPr>
        <w:pStyle w:val="ListParagraph"/>
        <w:numPr>
          <w:ilvl w:val="2"/>
          <w:numId w:val="14"/>
        </w:numPr>
        <w:ind w:left="1797" w:hanging="357"/>
        <w:contextualSpacing w:val="0"/>
      </w:pPr>
      <w:r>
        <w:t xml:space="preserve">Problem came during </w:t>
      </w:r>
      <w:r w:rsidRPr="003E3B4F">
        <w:rPr>
          <w:u w:val="single"/>
        </w:rPr>
        <w:t>post-reformation</w:t>
      </w:r>
      <w:r>
        <w:t xml:space="preserve"> in battle between </w:t>
      </w:r>
      <w:r w:rsidRPr="003D1A42">
        <w:rPr>
          <w:rStyle w:val="AnshulsenumerationChar"/>
        </w:rPr>
        <w:t>Protestant</w:t>
      </w:r>
      <w:r>
        <w:t xml:space="preserve"> </w:t>
      </w:r>
      <w:r w:rsidR="003E3B4F">
        <w:t>v/s</w:t>
      </w:r>
      <w:r>
        <w:t xml:space="preserve"> </w:t>
      </w:r>
      <w:r w:rsidRPr="003D1A42">
        <w:rPr>
          <w:rStyle w:val="AnshulsenumerationChar"/>
        </w:rPr>
        <w:t>Puritans</w:t>
      </w:r>
    </w:p>
    <w:p w:rsidR="00E1791B" w:rsidRDefault="00E1791B" w:rsidP="00C2200A">
      <w:pPr>
        <w:pStyle w:val="ListParagraph"/>
        <w:numPr>
          <w:ilvl w:val="3"/>
          <w:numId w:val="14"/>
        </w:numPr>
        <w:spacing w:before="0" w:after="40"/>
        <w:contextualSpacing w:val="0"/>
      </w:pPr>
      <w:r>
        <w:t xml:space="preserve">Protestants: wanted </w:t>
      </w:r>
      <w:r w:rsidRPr="00E1791B">
        <w:rPr>
          <w:u w:val="single"/>
        </w:rPr>
        <w:t>absolute monarchy</w:t>
      </w:r>
      <w:r>
        <w:t xml:space="preserve"> | absolute </w:t>
      </w:r>
      <w:r w:rsidRPr="00426C00">
        <w:rPr>
          <w:u w:val="single"/>
        </w:rPr>
        <w:t>state interference in religion</w:t>
      </w:r>
      <w:r>
        <w:t xml:space="preserve"> </w:t>
      </w:r>
    </w:p>
    <w:p w:rsidR="00E1791B" w:rsidRDefault="00E1791B" w:rsidP="00C2200A">
      <w:pPr>
        <w:pStyle w:val="ListParagraph"/>
        <w:numPr>
          <w:ilvl w:val="3"/>
          <w:numId w:val="14"/>
        </w:numPr>
        <w:spacing w:before="40"/>
        <w:ind w:left="2517" w:hanging="357"/>
        <w:contextualSpacing w:val="0"/>
      </w:pPr>
      <w:r>
        <w:t xml:space="preserve">Puritans: wanted </w:t>
      </w:r>
      <w:r w:rsidRPr="00E1791B">
        <w:rPr>
          <w:u w:val="single"/>
        </w:rPr>
        <w:t>limited monarchy</w:t>
      </w:r>
      <w:r>
        <w:t xml:space="preserve"> | </w:t>
      </w:r>
      <w:r w:rsidRPr="003E3B4F">
        <w:rPr>
          <w:u w:val="single"/>
        </w:rPr>
        <w:t>limited state interference</w:t>
      </w:r>
      <w:r>
        <w:t xml:space="preserve"> in religion </w:t>
      </w:r>
    </w:p>
    <w:p w:rsidR="00E1791B" w:rsidRDefault="00361BB0" w:rsidP="00C2200A">
      <w:pPr>
        <w:pStyle w:val="ListParagraph"/>
        <w:numPr>
          <w:ilvl w:val="2"/>
          <w:numId w:val="14"/>
        </w:numPr>
        <w:spacing w:before="80"/>
        <w:ind w:left="1797" w:hanging="357"/>
        <w:contextualSpacing w:val="0"/>
      </w:pPr>
      <w:r>
        <w:t xml:space="preserve">The </w:t>
      </w:r>
      <w:r w:rsidRPr="003E3B4F">
        <w:rPr>
          <w:color w:val="009999"/>
        </w:rPr>
        <w:t>English civil war</w:t>
      </w:r>
      <w:r>
        <w:t xml:space="preserve"> (1642-1651) broke out between </w:t>
      </w:r>
      <w:r w:rsidRPr="003D1A42">
        <w:rPr>
          <w:rStyle w:val="AnshulsenumerationChar"/>
        </w:rPr>
        <w:t>Royalists</w:t>
      </w:r>
      <w:r>
        <w:t xml:space="preserve"> (support for King) and </w:t>
      </w:r>
      <w:r w:rsidRPr="00426C00">
        <w:rPr>
          <w:rStyle w:val="AnshulsenumerationChar"/>
          <w:color w:val="FFC000"/>
        </w:rPr>
        <w:t>P</w:t>
      </w:r>
      <w:r w:rsidRPr="003D1A42">
        <w:rPr>
          <w:rStyle w:val="AnshulsenumerationChar"/>
        </w:rPr>
        <w:t>uritans</w:t>
      </w:r>
      <w:r>
        <w:t xml:space="preserve"> (support for </w:t>
      </w:r>
      <w:r w:rsidR="00426C00">
        <w:rPr>
          <w:color w:val="FFC000"/>
        </w:rPr>
        <w:t>P</w:t>
      </w:r>
      <w:r>
        <w:t>arliament)</w:t>
      </w:r>
    </w:p>
    <w:p w:rsidR="00361BB0" w:rsidRDefault="00361BB0" w:rsidP="00C2200A">
      <w:pPr>
        <w:pStyle w:val="ListParagraph"/>
        <w:numPr>
          <w:ilvl w:val="3"/>
          <w:numId w:val="14"/>
        </w:numPr>
        <w:spacing w:before="0" w:after="40"/>
        <w:contextualSpacing w:val="0"/>
      </w:pPr>
      <w:r>
        <w:t>The Puritans won and established a republic for short period</w:t>
      </w:r>
    </w:p>
    <w:p w:rsidR="00361BB0" w:rsidRDefault="00361BB0" w:rsidP="00C2200A">
      <w:pPr>
        <w:pStyle w:val="ListParagraph"/>
        <w:numPr>
          <w:ilvl w:val="3"/>
          <w:numId w:val="14"/>
        </w:numPr>
        <w:spacing w:before="0" w:after="40"/>
        <w:contextualSpacing w:val="0"/>
      </w:pPr>
      <w:r>
        <w:t>The monarchy was restored In 1660</w:t>
      </w:r>
    </w:p>
    <w:p w:rsidR="00361BB0" w:rsidRDefault="00361BB0" w:rsidP="00C2200A">
      <w:pPr>
        <w:pStyle w:val="ListParagraph"/>
        <w:numPr>
          <w:ilvl w:val="3"/>
          <w:numId w:val="14"/>
        </w:numPr>
        <w:spacing w:before="0" w:after="40"/>
        <w:contextualSpacing w:val="0"/>
      </w:pPr>
      <w:r w:rsidRPr="00712100">
        <w:rPr>
          <w:color w:val="009999"/>
          <w:u w:val="single"/>
        </w:rPr>
        <w:t>Glorious revolution</w:t>
      </w:r>
      <w:r w:rsidRPr="00426C00">
        <w:rPr>
          <w:u w:val="single"/>
        </w:rPr>
        <w:t xml:space="preserve"> of </w:t>
      </w:r>
      <w:r w:rsidRPr="00712100">
        <w:rPr>
          <w:color w:val="ED7D31" w:themeColor="accent2"/>
          <w:u w:val="single"/>
        </w:rPr>
        <w:t>1688</w:t>
      </w:r>
      <w:r>
        <w:t xml:space="preserve"> ultimately led to Parliamentarian’s victory. A</w:t>
      </w:r>
      <w:r w:rsidR="003D1A42">
        <w:t xml:space="preserve"> </w:t>
      </w:r>
      <w:r w:rsidR="003D1A42" w:rsidRPr="00426C00">
        <w:rPr>
          <w:u w:val="single"/>
        </w:rPr>
        <w:t>parliament was established</w:t>
      </w:r>
      <w:r w:rsidR="00712100">
        <w:rPr>
          <w:u w:val="single"/>
        </w:rPr>
        <w:t>,</w:t>
      </w:r>
      <w:r w:rsidR="003D1A42">
        <w:t xml:space="preserve"> and </w:t>
      </w:r>
      <w:r w:rsidR="003D1A42" w:rsidRPr="00712100">
        <w:rPr>
          <w:color w:val="70AD47" w:themeColor="accent6"/>
        </w:rPr>
        <w:t xml:space="preserve">England became a </w:t>
      </w:r>
      <w:r w:rsidR="003D1A42" w:rsidRPr="00712100">
        <w:rPr>
          <w:color w:val="70AD47" w:themeColor="accent6"/>
          <w:u w:val="single"/>
        </w:rPr>
        <w:t>constitutional monarchy</w:t>
      </w:r>
      <w:r w:rsidR="003D1A42">
        <w:t>.</w:t>
      </w:r>
      <w:r>
        <w:t xml:space="preserve"> </w:t>
      </w:r>
    </w:p>
    <w:p w:rsidR="00CC24DF" w:rsidRDefault="00CC24DF" w:rsidP="00C2200A">
      <w:pPr>
        <w:pStyle w:val="Heading3"/>
        <w:numPr>
          <w:ilvl w:val="0"/>
          <w:numId w:val="14"/>
        </w:numPr>
      </w:pPr>
      <w:bookmarkStart w:id="270" w:name="_Toc143353631"/>
      <w:r>
        <w:t>As first modern thinker</w:t>
      </w:r>
      <w:bookmarkEnd w:id="270"/>
    </w:p>
    <w:p w:rsidR="00CC24DF" w:rsidRPr="00B8446E" w:rsidRDefault="00CC24DF" w:rsidP="00C2200A">
      <w:pPr>
        <w:pStyle w:val="ListParagraph"/>
        <w:numPr>
          <w:ilvl w:val="1"/>
          <w:numId w:val="14"/>
        </w:numPr>
        <w:ind w:hanging="357"/>
        <w:contextualSpacing w:val="0"/>
      </w:pPr>
      <w:r>
        <w:t xml:space="preserve">Hobbes was the </w:t>
      </w:r>
      <w:r w:rsidRPr="00426C00">
        <w:rPr>
          <w:u w:val="single"/>
        </w:rPr>
        <w:t>first person</w:t>
      </w:r>
      <w:r>
        <w:t xml:space="preserve"> to give </w:t>
      </w:r>
      <w:r w:rsidRPr="00712100">
        <w:rPr>
          <w:u w:val="single"/>
        </w:rPr>
        <w:t>complete theory of state sovereignty</w:t>
      </w:r>
    </w:p>
    <w:p w:rsidR="00B8446E" w:rsidRDefault="00B8446E" w:rsidP="00C2200A">
      <w:pPr>
        <w:pStyle w:val="ListParagraph"/>
        <w:numPr>
          <w:ilvl w:val="2"/>
          <w:numId w:val="14"/>
        </w:numPr>
        <w:spacing w:before="40"/>
        <w:ind w:left="1797" w:hanging="357"/>
        <w:contextualSpacing w:val="0"/>
      </w:pPr>
      <w:r w:rsidRPr="00712100">
        <w:rPr>
          <w:rStyle w:val="AnshulsenumerationChar"/>
          <w:color w:val="9A57CD"/>
        </w:rPr>
        <w:t>Machiavell</w:t>
      </w:r>
      <w:r w:rsidRPr="00426C00">
        <w:rPr>
          <w:rStyle w:val="AnshulsenumerationChar"/>
        </w:rPr>
        <w:t>i</w:t>
      </w:r>
      <w:r>
        <w:t xml:space="preserve"> merely defined </w:t>
      </w:r>
      <w:r w:rsidRPr="00426C00">
        <w:rPr>
          <w:u w:val="single"/>
        </w:rPr>
        <w:t>nation-state vaguely</w:t>
      </w:r>
      <w:r>
        <w:t xml:space="preserve">, and </w:t>
      </w:r>
      <w:r w:rsidRPr="00412432">
        <w:rPr>
          <w:u w:val="single"/>
        </w:rPr>
        <w:t xml:space="preserve">didn’t </w:t>
      </w:r>
      <w:r w:rsidR="00412432">
        <w:rPr>
          <w:u w:val="single"/>
        </w:rPr>
        <w:t>mention</w:t>
      </w:r>
      <w:r w:rsidRPr="00412432">
        <w:rPr>
          <w:u w:val="single"/>
        </w:rPr>
        <w:t xml:space="preserve"> sovereignty</w:t>
      </w:r>
      <w:r>
        <w:t xml:space="preserve"> – distinguishing feature of nation-state</w:t>
      </w:r>
    </w:p>
    <w:p w:rsidR="00B8446E" w:rsidRDefault="00B8446E" w:rsidP="00C2200A">
      <w:pPr>
        <w:pStyle w:val="ListParagraph"/>
        <w:numPr>
          <w:ilvl w:val="2"/>
          <w:numId w:val="14"/>
        </w:numPr>
        <w:spacing w:before="40"/>
        <w:ind w:left="1797" w:hanging="357"/>
        <w:contextualSpacing w:val="0"/>
      </w:pPr>
      <w:r w:rsidRPr="00712100">
        <w:rPr>
          <w:rStyle w:val="AnshulsenumerationChar"/>
          <w:color w:val="9A57CD"/>
        </w:rPr>
        <w:t>John Bodin</w:t>
      </w:r>
      <w:r w:rsidRPr="00712100">
        <w:rPr>
          <w:color w:val="9A57CD"/>
        </w:rPr>
        <w:t xml:space="preserve"> </w:t>
      </w:r>
      <w:r>
        <w:t xml:space="preserve">propounded only a </w:t>
      </w:r>
      <w:r w:rsidRPr="00426C00">
        <w:rPr>
          <w:u w:val="single"/>
        </w:rPr>
        <w:t>partial theory of sovereignty</w:t>
      </w:r>
      <w:r>
        <w:t xml:space="preserve">. </w:t>
      </w:r>
      <w:r w:rsidR="00276307">
        <w:t xml:space="preserve">State </w:t>
      </w:r>
      <w:r w:rsidR="002C4844">
        <w:t xml:space="preserve">had </w:t>
      </w:r>
      <w:r w:rsidR="002C4844" w:rsidRPr="002C4844">
        <w:rPr>
          <w:u w:val="single"/>
        </w:rPr>
        <w:t>no</w:t>
      </w:r>
      <w:r w:rsidR="00276307" w:rsidRPr="002C4844">
        <w:rPr>
          <w:u w:val="single"/>
        </w:rPr>
        <w:t xml:space="preserve"> sovereignty in religious sphere</w:t>
      </w:r>
      <w:r w:rsidR="00276307">
        <w:t xml:space="preserve">, but only in secular sphere. </w:t>
      </w:r>
    </w:p>
    <w:p w:rsidR="0075703C" w:rsidRPr="00DD46EB" w:rsidRDefault="00CC24DF" w:rsidP="00C2200A">
      <w:pPr>
        <w:pStyle w:val="ListParagraph"/>
        <w:numPr>
          <w:ilvl w:val="2"/>
          <w:numId w:val="14"/>
        </w:numPr>
        <w:spacing w:before="80"/>
        <w:contextualSpacing w:val="0"/>
      </w:pPr>
      <w:r>
        <w:t>Sovereignty (super-reign)</w:t>
      </w:r>
      <w:r w:rsidR="0075703C">
        <w:t xml:space="preserve"> means </w:t>
      </w:r>
      <w:r w:rsidR="0075703C" w:rsidRPr="00492993">
        <w:rPr>
          <w:u w:val="single"/>
        </w:rPr>
        <w:t xml:space="preserve">supreme authority to </w:t>
      </w:r>
      <w:r w:rsidR="0075703C" w:rsidRPr="00426C00">
        <w:rPr>
          <w:b/>
          <w:u w:val="single"/>
        </w:rPr>
        <w:t>make laws</w:t>
      </w:r>
      <w:r w:rsidR="00426C00" w:rsidRPr="00426C00">
        <w:t>,</w:t>
      </w:r>
      <w:r w:rsidR="00906FD0">
        <w:t xml:space="preserve"> and implies </w:t>
      </w:r>
      <w:r w:rsidR="00906FD0">
        <w:rPr>
          <w:u w:val="single"/>
        </w:rPr>
        <w:t>political centralisation</w:t>
      </w:r>
      <w:r w:rsidR="00906FD0">
        <w:t xml:space="preserve">. </w:t>
      </w:r>
      <w:r w:rsidR="00033EE5">
        <w:t xml:space="preserve">It is the </w:t>
      </w:r>
      <w:r w:rsidR="00033EE5">
        <w:rPr>
          <w:u w:val="single"/>
        </w:rPr>
        <w:t>ultimate &amp; final power</w:t>
      </w:r>
      <w:r w:rsidR="00033EE5">
        <w:t xml:space="preserve"> over all subjects, social &amp; religious institutions. </w:t>
      </w:r>
    </w:p>
    <w:p w:rsidR="003A3B9D" w:rsidRDefault="00DD46EB" w:rsidP="00C2200A">
      <w:pPr>
        <w:pStyle w:val="ListParagraph"/>
        <w:numPr>
          <w:ilvl w:val="2"/>
          <w:numId w:val="14"/>
        </w:numPr>
        <w:spacing w:before="80"/>
        <w:contextualSpacing w:val="0"/>
      </w:pPr>
      <w:r>
        <w:t xml:space="preserve">It </w:t>
      </w:r>
      <w:r w:rsidR="001E7B3D">
        <w:t>re</w:t>
      </w:r>
      <w:r>
        <w:t xml:space="preserve">solved the medieval age </w:t>
      </w:r>
      <w:r w:rsidRPr="003A3B9D">
        <w:rPr>
          <w:u w:val="single"/>
        </w:rPr>
        <w:t>dilemma of</w:t>
      </w:r>
      <w:r w:rsidR="008B71C3">
        <w:rPr>
          <w:u w:val="single"/>
        </w:rPr>
        <w:t xml:space="preserve"> </w:t>
      </w:r>
      <w:r w:rsidR="008B71C3" w:rsidRPr="00251444">
        <w:rPr>
          <w:color w:val="009999"/>
          <w:u w:val="single"/>
        </w:rPr>
        <w:t>theory of</w:t>
      </w:r>
      <w:r w:rsidRPr="00251444">
        <w:rPr>
          <w:color w:val="009999"/>
          <w:u w:val="single"/>
        </w:rPr>
        <w:t xml:space="preserve"> two swords</w:t>
      </w:r>
      <w:r>
        <w:t xml:space="preserve">: (a) </w:t>
      </w:r>
      <w:r w:rsidR="003A3B9D">
        <w:t>Ch</w:t>
      </w:r>
      <w:r w:rsidR="008B71C3">
        <w:t>urch (religious authority); (b) political ruler (temporal authority)</w:t>
      </w:r>
      <w:r w:rsidR="00432DDD">
        <w:t xml:space="preserve"> </w:t>
      </w:r>
      <w:r w:rsidR="00432DDD" w:rsidRPr="00712100">
        <w:rPr>
          <w:color w:val="808080" w:themeColor="background1" w:themeShade="80"/>
        </w:rPr>
        <w:t>[</w:t>
      </w:r>
      <w:r w:rsidR="00432DDD" w:rsidRPr="00712100">
        <w:rPr>
          <w:i/>
          <w:color w:val="808080" w:themeColor="background1" w:themeShade="80"/>
        </w:rPr>
        <w:t>Machiavelli too solved it, but didn’t talk about sovereignty per se</w:t>
      </w:r>
      <w:r w:rsidR="00432DDD" w:rsidRPr="00712100">
        <w:rPr>
          <w:color w:val="808080" w:themeColor="background1" w:themeShade="80"/>
        </w:rPr>
        <w:t>]</w:t>
      </w:r>
    </w:p>
    <w:p w:rsidR="00CC24DF" w:rsidRPr="00ED4686" w:rsidRDefault="0075703C" w:rsidP="00C2200A">
      <w:pPr>
        <w:pStyle w:val="ListParagraph"/>
        <w:numPr>
          <w:ilvl w:val="2"/>
          <w:numId w:val="14"/>
        </w:numPr>
        <w:spacing w:before="80"/>
        <w:contextualSpacing w:val="0"/>
      </w:pPr>
      <w:r>
        <w:t>He argued that</w:t>
      </w:r>
      <w:r w:rsidR="00432DDD">
        <w:t xml:space="preserve"> a sovereign state is</w:t>
      </w:r>
      <w:r>
        <w:t>: (a)</w:t>
      </w:r>
      <w:r w:rsidR="00D674C1">
        <w:t xml:space="preserve"> </w:t>
      </w:r>
      <w:r w:rsidR="00D674C1" w:rsidRPr="00251444">
        <w:rPr>
          <w:u w:val="single" w:color="00B0F0"/>
        </w:rPr>
        <w:t xml:space="preserve">ultimate power </w:t>
      </w:r>
      <w:r w:rsidR="00251444" w:rsidRPr="00251444">
        <w:rPr>
          <w:u w:val="double" w:color="00B0F0"/>
        </w:rPr>
        <w:t>domestically</w:t>
      </w:r>
      <w:r w:rsidR="00251444">
        <w:t xml:space="preserve"> </w:t>
      </w:r>
      <w:r>
        <w:t xml:space="preserve">over all social &amp; political institutions; (b) </w:t>
      </w:r>
      <w:r w:rsidRPr="00251444">
        <w:rPr>
          <w:u w:val="single" w:color="00B0F0"/>
        </w:rPr>
        <w:t xml:space="preserve">absolute autonomy </w:t>
      </w:r>
      <w:r w:rsidRPr="00251444">
        <w:rPr>
          <w:u w:val="double" w:color="00B0F0"/>
        </w:rPr>
        <w:t>Internationall</w:t>
      </w:r>
      <w:r w:rsidR="00492993" w:rsidRPr="00251444">
        <w:rPr>
          <w:u w:val="double" w:color="00B0F0"/>
        </w:rPr>
        <w:t>y</w:t>
      </w:r>
    </w:p>
    <w:p w:rsidR="00ED4686" w:rsidRPr="00ED4686" w:rsidRDefault="00ED4686" w:rsidP="00C2200A">
      <w:pPr>
        <w:pStyle w:val="ListParagraph"/>
        <w:numPr>
          <w:ilvl w:val="1"/>
          <w:numId w:val="14"/>
        </w:numPr>
        <w:spacing w:before="80"/>
        <w:ind w:left="1066" w:hanging="357"/>
        <w:contextualSpacing w:val="0"/>
      </w:pPr>
      <w:r w:rsidRPr="00ED4686">
        <w:rPr>
          <w:u w:color="00B0F0"/>
        </w:rPr>
        <w:t>Gave</w:t>
      </w:r>
      <w:r>
        <w:rPr>
          <w:u w:color="00B0F0"/>
        </w:rPr>
        <w:t xml:space="preserve"> a theory based on </w:t>
      </w:r>
      <w:r w:rsidRPr="00ED4686">
        <w:rPr>
          <w:u w:val="single"/>
        </w:rPr>
        <w:t>scientific epistemology</w:t>
      </w:r>
      <w:r>
        <w:rPr>
          <w:u w:color="00B0F0"/>
        </w:rPr>
        <w:t xml:space="preserve">: empiricism, observation and pure science (physics, geometry, psychology), and verified it using </w:t>
      </w:r>
      <w:r w:rsidRPr="00ED4686">
        <w:rPr>
          <w:u w:val="single"/>
        </w:rPr>
        <w:t>resolute-</w:t>
      </w:r>
      <w:r w:rsidR="00987638" w:rsidRPr="00ED4686">
        <w:rPr>
          <w:u w:val="single"/>
        </w:rPr>
        <w:t>Compositive</w:t>
      </w:r>
      <w:r w:rsidRPr="00ED4686">
        <w:rPr>
          <w:u w:val="single"/>
        </w:rPr>
        <w:t xml:space="preserve"> method</w:t>
      </w:r>
      <w:r>
        <w:rPr>
          <w:u w:color="00B0F0"/>
        </w:rPr>
        <w:t>.</w:t>
      </w:r>
      <w:r w:rsidR="00987638">
        <w:rPr>
          <w:u w:color="00B0F0"/>
        </w:rPr>
        <w:t xml:space="preserve"> </w:t>
      </w:r>
      <w:r w:rsidR="00987638" w:rsidRPr="00987638">
        <w:rPr>
          <w:color w:val="808080" w:themeColor="background1" w:themeShade="80"/>
          <w:u w:color="00B0F0"/>
        </w:rPr>
        <w:t>[</w:t>
      </w:r>
      <w:r w:rsidR="00987638">
        <w:rPr>
          <w:color w:val="808080" w:themeColor="background1" w:themeShade="80"/>
          <w:u w:color="00B0F0"/>
        </w:rPr>
        <w:t>His metaphysics defined reality in material terms of ‘mass’ &amp; ‘body’]</w:t>
      </w:r>
    </w:p>
    <w:p w:rsidR="005677D6" w:rsidRDefault="00CC24DF" w:rsidP="00C2200A">
      <w:pPr>
        <w:pStyle w:val="Heading3"/>
        <w:numPr>
          <w:ilvl w:val="0"/>
          <w:numId w:val="14"/>
        </w:numPr>
      </w:pPr>
      <w:bookmarkStart w:id="271" w:name="_Toc143353632"/>
      <w:r>
        <w:t xml:space="preserve">Scientific epistemology </w:t>
      </w:r>
      <w:r w:rsidR="00166B3E">
        <w:t>(theory of knowledge: how we acquire it etc.)</w:t>
      </w:r>
      <w:bookmarkEnd w:id="271"/>
    </w:p>
    <w:p w:rsidR="005677D6" w:rsidRDefault="005677D6" w:rsidP="00C2200A">
      <w:pPr>
        <w:pStyle w:val="ListParagraph"/>
        <w:numPr>
          <w:ilvl w:val="1"/>
          <w:numId w:val="14"/>
        </w:numPr>
        <w:spacing w:before="80"/>
        <w:ind w:left="1066" w:hanging="357"/>
        <w:contextualSpacing w:val="0"/>
      </w:pPr>
      <w:r>
        <w:t xml:space="preserve">More than anyone, Hobbes </w:t>
      </w:r>
      <w:r w:rsidRPr="00251444">
        <w:rPr>
          <w:color w:val="70AD47" w:themeColor="accent6"/>
          <w:u w:val="single"/>
        </w:rPr>
        <w:t>invented</w:t>
      </w:r>
      <w:r w:rsidRPr="00251444">
        <w:rPr>
          <w:color w:val="70AD47" w:themeColor="accent6"/>
        </w:rPr>
        <w:t xml:space="preserve"> the </w:t>
      </w:r>
      <w:r w:rsidRPr="00251444">
        <w:rPr>
          <w:color w:val="70AD47" w:themeColor="accent6"/>
          <w:u w:val="single"/>
        </w:rPr>
        <w:t>modern political theory</w:t>
      </w:r>
      <w:r>
        <w:t xml:space="preserve">, based upon </w:t>
      </w:r>
      <w:r w:rsidR="00906FD0">
        <w:rPr>
          <w:u w:val="single"/>
        </w:rPr>
        <w:t>empiricism, o</w:t>
      </w:r>
      <w:r w:rsidRPr="00E51C6E">
        <w:rPr>
          <w:u w:val="single"/>
        </w:rPr>
        <w:t>bservation</w:t>
      </w:r>
      <w:r w:rsidR="00906FD0">
        <w:rPr>
          <w:u w:val="single"/>
        </w:rPr>
        <w:t xml:space="preserve">, and </w:t>
      </w:r>
      <w:r w:rsidR="00F74390">
        <w:rPr>
          <w:u w:val="single"/>
        </w:rPr>
        <w:t xml:space="preserve">pure </w:t>
      </w:r>
      <w:r w:rsidR="00906FD0">
        <w:rPr>
          <w:u w:val="single"/>
        </w:rPr>
        <w:t>science</w:t>
      </w:r>
      <w:r w:rsidR="006C09F7">
        <w:t xml:space="preserve"> (physics, geometry, psychology)</w:t>
      </w:r>
      <w:r>
        <w:t xml:space="preserve"> while rejecting the classical knowledge of the past.</w:t>
      </w:r>
    </w:p>
    <w:p w:rsidR="00C21EC2" w:rsidRDefault="00E51C6E" w:rsidP="00C2200A">
      <w:pPr>
        <w:pStyle w:val="ListParagraph"/>
        <w:numPr>
          <w:ilvl w:val="1"/>
          <w:numId w:val="14"/>
        </w:numPr>
        <w:spacing w:before="80"/>
        <w:ind w:left="1066" w:hanging="357"/>
        <w:contextualSpacing w:val="0"/>
      </w:pPr>
      <w:r>
        <w:t xml:space="preserve">His </w:t>
      </w:r>
      <w:r w:rsidR="00F74390">
        <w:t>scientific</w:t>
      </w:r>
      <w:r>
        <w:t xml:space="preserve"> political theory </w:t>
      </w:r>
      <w:r w:rsidRPr="00E51C6E">
        <w:rPr>
          <w:u w:val="single"/>
        </w:rPr>
        <w:t>rejected</w:t>
      </w:r>
      <w:r>
        <w:t xml:space="preserve"> the </w:t>
      </w:r>
      <w:r w:rsidRPr="000E3DBB">
        <w:rPr>
          <w:color w:val="009999"/>
          <w:u w:val="single" w:color="FFC26F"/>
        </w:rPr>
        <w:t>divine-right theory</w:t>
      </w:r>
      <w:r>
        <w:t xml:space="preserve">, and instead </w:t>
      </w:r>
      <w:r w:rsidRPr="000E3DBB">
        <w:t>argued</w:t>
      </w:r>
      <w:r>
        <w:t xml:space="preserve"> that monarch </w:t>
      </w:r>
      <w:r w:rsidRPr="00432DDD">
        <w:rPr>
          <w:u w:val="single"/>
        </w:rPr>
        <w:t>rules by effective use of power</w:t>
      </w:r>
      <w:r>
        <w:t>.</w:t>
      </w:r>
      <w:r w:rsidR="004B0DC0">
        <w:t xml:space="preserve"> </w:t>
      </w:r>
      <w:r w:rsidR="00251444" w:rsidRPr="00251444">
        <w:rPr>
          <w:color w:val="808080" w:themeColor="background1" w:themeShade="80"/>
        </w:rPr>
        <w:t>[This argument can also be applied in case of Machiavelli as a modern thinker]</w:t>
      </w:r>
      <w:r w:rsidR="00C41AB4">
        <w:rPr>
          <w:color w:val="808080" w:themeColor="background1" w:themeShade="80"/>
        </w:rPr>
        <w:t xml:space="preserve"> </w:t>
      </w:r>
    </w:p>
    <w:p w:rsidR="00E51C6E" w:rsidRDefault="00ED4686" w:rsidP="00C2200A">
      <w:pPr>
        <w:pStyle w:val="ListParagraph"/>
        <w:numPr>
          <w:ilvl w:val="1"/>
          <w:numId w:val="14"/>
        </w:numPr>
        <w:spacing w:before="80"/>
        <w:ind w:left="1066" w:hanging="357"/>
        <w:contextualSpacing w:val="0"/>
      </w:pPr>
      <w:r>
        <w:rPr>
          <w:u w:val="single"/>
        </w:rPr>
        <w:t>He r</w:t>
      </w:r>
      <w:r w:rsidR="004B0DC0" w:rsidRPr="001E7B3D">
        <w:rPr>
          <w:u w:val="single"/>
        </w:rPr>
        <w:t xml:space="preserve">ejected any teleological or religious explanation of our physical </w:t>
      </w:r>
      <w:r w:rsidR="004B0DC0" w:rsidRPr="001E7B3D">
        <w:rPr>
          <w:color w:val="FFC26F"/>
          <w:u w:val="single"/>
        </w:rPr>
        <w:t>reality</w:t>
      </w:r>
      <w:r w:rsidR="00C21EC2">
        <w:t>, and expl</w:t>
      </w:r>
      <w:r w:rsidR="001E7B3D">
        <w:t>ained reality</w:t>
      </w:r>
      <w:r w:rsidR="00C21EC2">
        <w:t xml:space="preserve"> purely </w:t>
      </w:r>
      <w:r w:rsidR="00C21EC2" w:rsidRPr="00432DDD">
        <w:rPr>
          <w:u w:val="single"/>
        </w:rPr>
        <w:t>i</w:t>
      </w:r>
      <w:r w:rsidR="00987638">
        <w:rPr>
          <w:u w:val="single"/>
        </w:rPr>
        <w:t>n terms of material ‘mass’ &amp; ‘body</w:t>
      </w:r>
      <w:r w:rsidR="00987638" w:rsidRPr="00987638">
        <w:t>’</w:t>
      </w:r>
      <w:r w:rsidR="00C21EC2">
        <w:t xml:space="preserve">. </w:t>
      </w:r>
    </w:p>
    <w:p w:rsidR="001C4540" w:rsidRDefault="001C4540" w:rsidP="00C2200A">
      <w:pPr>
        <w:pStyle w:val="ListParagraph"/>
        <w:numPr>
          <w:ilvl w:val="1"/>
          <w:numId w:val="14"/>
        </w:numPr>
        <w:spacing w:before="80"/>
        <w:ind w:left="1066" w:hanging="357"/>
        <w:contextualSpacing w:val="0"/>
      </w:pPr>
      <w:r>
        <w:t xml:space="preserve">He argued that </w:t>
      </w:r>
      <w:r w:rsidRPr="00251444">
        <w:rPr>
          <w:u w:val="single"/>
        </w:rPr>
        <w:t xml:space="preserve">science provides a model for understanding </w:t>
      </w:r>
      <w:r w:rsidRPr="001E7B3D">
        <w:rPr>
          <w:color w:val="FFC26F"/>
          <w:u w:val="single"/>
        </w:rPr>
        <w:t>human psychology</w:t>
      </w:r>
    </w:p>
    <w:p w:rsidR="001C4540" w:rsidRDefault="001C4540" w:rsidP="00C2200A">
      <w:pPr>
        <w:pStyle w:val="ListParagraph"/>
        <w:numPr>
          <w:ilvl w:val="1"/>
          <w:numId w:val="14"/>
        </w:numPr>
        <w:spacing w:before="80"/>
        <w:contextualSpacing w:val="0"/>
      </w:pPr>
      <w:r>
        <w:t xml:space="preserve">He chose a different </w:t>
      </w:r>
      <w:r w:rsidR="00352C74">
        <w:t xml:space="preserve">common </w:t>
      </w:r>
      <w:r w:rsidR="00352C74" w:rsidRPr="00432DDD">
        <w:rPr>
          <w:u w:val="single"/>
        </w:rPr>
        <w:t>denominator to explain reality</w:t>
      </w:r>
    </w:p>
    <w:p w:rsidR="00352C74" w:rsidRPr="00352C74" w:rsidRDefault="003A634A" w:rsidP="00C2200A">
      <w:pPr>
        <w:pStyle w:val="ListParagraph"/>
        <w:numPr>
          <w:ilvl w:val="2"/>
          <w:numId w:val="14"/>
        </w:numPr>
        <w:spacing w:before="40"/>
        <w:contextualSpacing w:val="0"/>
      </w:pPr>
      <w:r>
        <w:t xml:space="preserve">Plato: </w:t>
      </w:r>
      <w:r>
        <w:tab/>
        <w:t xml:space="preserve">reality in terms of non-material </w:t>
      </w:r>
      <w:r w:rsidR="00352C74" w:rsidRPr="00251444">
        <w:rPr>
          <w:u w:val="single" w:color="00B050"/>
        </w:rPr>
        <w:t xml:space="preserve">transcendental </w:t>
      </w:r>
      <w:r w:rsidR="00352C74" w:rsidRPr="00251444">
        <w:rPr>
          <w:i/>
          <w:u w:val="single" w:color="00B050"/>
        </w:rPr>
        <w:t>forms</w:t>
      </w:r>
    </w:p>
    <w:p w:rsidR="00352C74" w:rsidRPr="00352C74" w:rsidRDefault="00352C74" w:rsidP="00C2200A">
      <w:pPr>
        <w:pStyle w:val="ListParagraph"/>
        <w:numPr>
          <w:ilvl w:val="2"/>
          <w:numId w:val="14"/>
        </w:numPr>
        <w:spacing w:before="40"/>
        <w:contextualSpacing w:val="0"/>
      </w:pPr>
      <w:r>
        <w:t xml:space="preserve">Aristotle: reality in terms of </w:t>
      </w:r>
      <w:r w:rsidR="003A634A">
        <w:t xml:space="preserve">non-material </w:t>
      </w:r>
      <w:r w:rsidRPr="00251444">
        <w:rPr>
          <w:u w:val="single" w:color="00B050"/>
        </w:rPr>
        <w:t xml:space="preserve">immanent </w:t>
      </w:r>
      <w:r w:rsidRPr="00251444">
        <w:rPr>
          <w:i/>
          <w:u w:val="single" w:color="00B050"/>
        </w:rPr>
        <w:t>forms</w:t>
      </w:r>
    </w:p>
    <w:p w:rsidR="001E7B3D" w:rsidRDefault="001E7B3D" w:rsidP="00C2200A">
      <w:pPr>
        <w:pStyle w:val="ListParagraph"/>
        <w:numPr>
          <w:ilvl w:val="2"/>
          <w:numId w:val="14"/>
        </w:numPr>
        <w:spacing w:before="40"/>
        <w:ind w:left="1797" w:hanging="357"/>
        <w:contextualSpacing w:val="0"/>
      </w:pPr>
      <w:r>
        <w:t>Machiavelli: N/A – gave political thought &amp; not theory</w:t>
      </w:r>
    </w:p>
    <w:p w:rsidR="00352C74" w:rsidRPr="00201892" w:rsidRDefault="00352C74" w:rsidP="00C2200A">
      <w:pPr>
        <w:pStyle w:val="ListParagraph"/>
        <w:numPr>
          <w:ilvl w:val="2"/>
          <w:numId w:val="14"/>
        </w:numPr>
        <w:spacing w:before="40"/>
        <w:contextualSpacing w:val="0"/>
        <w:rPr>
          <w:b/>
          <w:u w:val="single"/>
        </w:rPr>
      </w:pPr>
      <w:r>
        <w:t xml:space="preserve">Hobbes: </w:t>
      </w:r>
      <w:r>
        <w:tab/>
        <w:t xml:space="preserve">reality in terms of </w:t>
      </w:r>
      <w:r w:rsidR="003A634A">
        <w:t xml:space="preserve">material </w:t>
      </w:r>
      <w:r w:rsidRPr="00251444">
        <w:rPr>
          <w:b/>
          <w:i/>
          <w:u w:val="single" w:color="00B050"/>
        </w:rPr>
        <w:t xml:space="preserve">body </w:t>
      </w:r>
      <w:r w:rsidRPr="00251444">
        <w:rPr>
          <w:b/>
          <w:u w:val="single" w:color="00B050"/>
        </w:rPr>
        <w:t xml:space="preserve">&amp; </w:t>
      </w:r>
      <w:r w:rsidRPr="00251444">
        <w:rPr>
          <w:b/>
          <w:i/>
          <w:u w:val="single" w:color="00B050"/>
        </w:rPr>
        <w:t>mass</w:t>
      </w:r>
    </w:p>
    <w:p w:rsidR="001C4540" w:rsidRDefault="009E1CC7" w:rsidP="00C2200A">
      <w:pPr>
        <w:pStyle w:val="ListParagraph"/>
        <w:numPr>
          <w:ilvl w:val="1"/>
          <w:numId w:val="14"/>
        </w:numPr>
        <w:spacing w:before="80"/>
        <w:contextualSpacing w:val="0"/>
      </w:pPr>
      <w:r>
        <w:t xml:space="preserve">He was </w:t>
      </w:r>
      <w:r w:rsidR="001035E3">
        <w:t xml:space="preserve">an </w:t>
      </w:r>
      <w:r w:rsidR="001035E3" w:rsidRPr="001035E3">
        <w:rPr>
          <w:u w:val="single"/>
        </w:rPr>
        <w:t>absolute nominalist</w:t>
      </w:r>
      <w:r w:rsidR="001035E3">
        <w:t xml:space="preserve"> who believed that </w:t>
      </w:r>
      <w:r w:rsidR="001035E3" w:rsidRPr="00307AA5">
        <w:rPr>
          <w:i/>
          <w:u w:val="single"/>
        </w:rPr>
        <w:t>truth</w:t>
      </w:r>
      <w:r w:rsidR="001035E3" w:rsidRPr="00307AA5">
        <w:rPr>
          <w:u w:val="single"/>
        </w:rPr>
        <w:t xml:space="preserve"> or </w:t>
      </w:r>
      <w:r w:rsidR="001035E3" w:rsidRPr="00307AA5">
        <w:rPr>
          <w:i/>
          <w:u w:val="single"/>
        </w:rPr>
        <w:t>false</w:t>
      </w:r>
      <w:r w:rsidR="001035E3" w:rsidRPr="00307AA5">
        <w:rPr>
          <w:u w:val="single"/>
        </w:rPr>
        <w:t xml:space="preserve"> is</w:t>
      </w:r>
      <w:r w:rsidRPr="00307AA5">
        <w:rPr>
          <w:u w:val="single"/>
        </w:rPr>
        <w:t xml:space="preserve"> the function of language</w:t>
      </w:r>
      <w:r>
        <w:t xml:space="preserve"> </w:t>
      </w:r>
      <w:r w:rsidR="00432DDD">
        <w:t xml:space="preserve">(name) </w:t>
      </w:r>
      <w:r>
        <w:t xml:space="preserve">rather than things. Words are merely arbitrary </w:t>
      </w:r>
      <w:r w:rsidR="001035E3">
        <w:t xml:space="preserve">nominal – existing in name only ─ symbols to describe real things. Thus scientific theory is nothing but a universal symbolic representation of physical world. </w:t>
      </w:r>
    </w:p>
    <w:p w:rsidR="005677D6" w:rsidRDefault="00AF4AB7" w:rsidP="00C2200A">
      <w:pPr>
        <w:pStyle w:val="Heading3"/>
        <w:numPr>
          <w:ilvl w:val="0"/>
          <w:numId w:val="14"/>
        </w:numPr>
      </w:pPr>
      <w:bookmarkStart w:id="272" w:name="_Toc143353633"/>
      <w:r>
        <w:t>Theory of human nature</w:t>
      </w:r>
      <w:bookmarkEnd w:id="272"/>
    </w:p>
    <w:p w:rsidR="00A67347" w:rsidRDefault="00A67347" w:rsidP="00C2200A">
      <w:pPr>
        <w:pStyle w:val="ListParagraph"/>
        <w:numPr>
          <w:ilvl w:val="1"/>
          <w:numId w:val="14"/>
        </w:numPr>
        <w:spacing w:before="0"/>
        <w:ind w:left="1071" w:hanging="357"/>
        <w:contextualSpacing w:val="0"/>
      </w:pPr>
      <w:r>
        <w:t xml:space="preserve">Hobbes used </w:t>
      </w:r>
      <w:r w:rsidRPr="00A67347">
        <w:rPr>
          <w:u w:val="single"/>
        </w:rPr>
        <w:t>Resoluto-compositive method</w:t>
      </w:r>
      <w:r>
        <w:t xml:space="preserve"> to explain human nature.</w:t>
      </w:r>
    </w:p>
    <w:p w:rsidR="00A67347" w:rsidRDefault="00A67347" w:rsidP="00C2200A">
      <w:pPr>
        <w:pStyle w:val="ListParagraph"/>
        <w:numPr>
          <w:ilvl w:val="2"/>
          <w:numId w:val="14"/>
        </w:numPr>
        <w:spacing w:before="0" w:after="40"/>
        <w:contextualSpacing w:val="0"/>
      </w:pPr>
      <w:r>
        <w:t>(Breaking a complex system into elemental parts, and using these to explain the complex system itself.)</w:t>
      </w:r>
    </w:p>
    <w:p w:rsidR="00581B53" w:rsidRDefault="00045A82" w:rsidP="00C2200A">
      <w:pPr>
        <w:pStyle w:val="ListParagraph"/>
        <w:numPr>
          <w:ilvl w:val="1"/>
          <w:numId w:val="14"/>
        </w:numPr>
        <w:spacing w:before="0" w:after="40"/>
        <w:ind w:hanging="357"/>
        <w:contextualSpacing w:val="0"/>
      </w:pPr>
      <w:r>
        <w:t>He argued that desires/</w:t>
      </w:r>
      <w:r w:rsidRPr="00166B3E">
        <w:rPr>
          <w:u w:val="single"/>
        </w:rPr>
        <w:t>passions</w:t>
      </w:r>
      <w:r>
        <w:t xml:space="preserve"> are a </w:t>
      </w:r>
      <w:r w:rsidR="00201892">
        <w:rPr>
          <w:u w:val="single"/>
        </w:rPr>
        <w:t>biological</w:t>
      </w:r>
      <w:r w:rsidRPr="00201892">
        <w:rPr>
          <w:u w:val="single"/>
        </w:rPr>
        <w:t xml:space="preserve"> necessity</w:t>
      </w:r>
      <w:r>
        <w:t xml:space="preserve"> that ‘</w:t>
      </w:r>
      <w:r w:rsidRPr="00166B3E">
        <w:rPr>
          <w:rStyle w:val="AnshulsQuoteChar"/>
        </w:rPr>
        <w:t xml:space="preserve">ceaseth only </w:t>
      </w:r>
      <w:r w:rsidR="00201892" w:rsidRPr="00166B3E">
        <w:rPr>
          <w:rStyle w:val="AnshulsQuoteChar"/>
        </w:rPr>
        <w:t>in</w:t>
      </w:r>
      <w:r w:rsidRPr="00166B3E">
        <w:rPr>
          <w:rStyle w:val="AnshulsQuoteChar"/>
        </w:rPr>
        <w:t xml:space="preserve"> death.</w:t>
      </w:r>
      <w:r>
        <w:t xml:space="preserve">’ Humans </w:t>
      </w:r>
      <w:r w:rsidRPr="00166B3E">
        <w:rPr>
          <w:u w:val="single"/>
        </w:rPr>
        <w:t>desire ceaselessly</w:t>
      </w:r>
      <w:r>
        <w:t>.</w:t>
      </w:r>
    </w:p>
    <w:p w:rsidR="00472304" w:rsidRDefault="00045A82" w:rsidP="00C2200A">
      <w:pPr>
        <w:pStyle w:val="ListParagraph"/>
        <w:numPr>
          <w:ilvl w:val="1"/>
          <w:numId w:val="14"/>
        </w:numPr>
        <w:spacing w:before="0" w:after="40"/>
        <w:ind w:hanging="357"/>
        <w:contextualSpacing w:val="0"/>
      </w:pPr>
      <w:r>
        <w:t xml:space="preserve">And all our desires originate from </w:t>
      </w:r>
      <w:r w:rsidR="00687AAE" w:rsidRPr="00166B3E">
        <w:rPr>
          <w:u w:val="single"/>
        </w:rPr>
        <w:t>our</w:t>
      </w:r>
      <w:r w:rsidRPr="00166B3E">
        <w:rPr>
          <w:u w:val="single"/>
        </w:rPr>
        <w:t xml:space="preserve"> most basic desire</w:t>
      </w:r>
      <w:r>
        <w:t xml:space="preserve"> or </w:t>
      </w:r>
      <w:r w:rsidR="00472304">
        <w:t>‘</w:t>
      </w:r>
      <w:r w:rsidRPr="00307AA5">
        <w:rPr>
          <w:b/>
          <w:i/>
          <w:color w:val="009999"/>
        </w:rPr>
        <w:t>endeavour</w:t>
      </w:r>
      <w:r w:rsidR="00472304" w:rsidRPr="00472304">
        <w:rPr>
          <w:b/>
          <w:i/>
        </w:rPr>
        <w:t>’</w:t>
      </w:r>
      <w:r>
        <w:t>:</w:t>
      </w:r>
      <w:r w:rsidR="00472304">
        <w:t xml:space="preserve"> </w:t>
      </w:r>
      <w:r w:rsidR="00472304" w:rsidRPr="00472304">
        <w:rPr>
          <w:u w:val="single"/>
        </w:rPr>
        <w:t xml:space="preserve">desire to </w:t>
      </w:r>
      <w:r w:rsidR="00472304" w:rsidRPr="00307AA5">
        <w:rPr>
          <w:color w:val="70AD47" w:themeColor="accent6"/>
          <w:u w:val="single"/>
        </w:rPr>
        <w:t>attain pleasure and avoid pain</w:t>
      </w:r>
    </w:p>
    <w:p w:rsidR="00FC0020" w:rsidRDefault="00045A82" w:rsidP="00C2200A">
      <w:pPr>
        <w:pStyle w:val="ListParagraph"/>
        <w:numPr>
          <w:ilvl w:val="1"/>
          <w:numId w:val="14"/>
        </w:numPr>
        <w:spacing w:before="0" w:after="40"/>
        <w:ind w:hanging="357"/>
        <w:contextualSpacing w:val="0"/>
      </w:pPr>
      <w:r>
        <w:t xml:space="preserve"> </w:t>
      </w:r>
      <w:r w:rsidR="00687AAE">
        <w:t xml:space="preserve">And this </w:t>
      </w:r>
      <w:r w:rsidR="00687AAE" w:rsidRPr="00FC0020">
        <w:rPr>
          <w:b/>
          <w:u w:val="single"/>
        </w:rPr>
        <w:t>desire to maximise pleasure and minimise pain determines all of human behaviour</w:t>
      </w:r>
      <w:r w:rsidR="00687AAE">
        <w:t xml:space="preserve">. Thus, human will is </w:t>
      </w:r>
      <w:r w:rsidR="00384DD3">
        <w:t>“</w:t>
      </w:r>
      <w:r w:rsidR="00687AAE" w:rsidRPr="00183541">
        <w:rPr>
          <w:rStyle w:val="AnshulsQuoteChar"/>
        </w:rPr>
        <w:t>last appetite (desire) in deliberation</w:t>
      </w:r>
      <w:r w:rsidR="0043215F">
        <w:rPr>
          <w:rStyle w:val="AnshulsQuoteChar"/>
        </w:rPr>
        <w:t xml:space="preserve"> [of our actions]</w:t>
      </w:r>
      <w:r w:rsidR="00384DD3">
        <w:rPr>
          <w:rStyle w:val="AnshulsQuoteChar"/>
        </w:rPr>
        <w:t>.</w:t>
      </w:r>
      <w:r w:rsidR="00384DD3">
        <w:rPr>
          <w:i/>
        </w:rPr>
        <w:t>”</w:t>
      </w:r>
      <w:r w:rsidR="00FC0020" w:rsidRPr="00384DD3">
        <w:rPr>
          <w:i/>
          <w:color w:val="808080" w:themeColor="background1" w:themeShade="80"/>
        </w:rPr>
        <w:t xml:space="preserve"> </w:t>
      </w:r>
      <w:r w:rsidR="00384DD3">
        <w:rPr>
          <w:i/>
          <w:color w:val="808080" w:themeColor="background1" w:themeShade="80"/>
        </w:rPr>
        <w:t>[</w:t>
      </w:r>
      <w:r w:rsidR="00FC0020" w:rsidRPr="00384DD3">
        <w:rPr>
          <w:color w:val="808080" w:themeColor="background1" w:themeShade="80"/>
        </w:rPr>
        <w:t>which</w:t>
      </w:r>
      <w:r w:rsidR="00183541" w:rsidRPr="00384DD3">
        <w:rPr>
          <w:color w:val="808080" w:themeColor="background1" w:themeShade="80"/>
        </w:rPr>
        <w:t xml:space="preserve"> means that </w:t>
      </w:r>
      <w:r w:rsidR="00FC0020" w:rsidRPr="00384DD3">
        <w:rPr>
          <w:color w:val="808080" w:themeColor="background1" w:themeShade="80"/>
        </w:rPr>
        <w:t>out</w:t>
      </w:r>
      <w:r w:rsidR="009E37E1" w:rsidRPr="00384DD3">
        <w:rPr>
          <w:color w:val="808080" w:themeColor="background1" w:themeShade="80"/>
        </w:rPr>
        <w:t xml:space="preserve"> of </w:t>
      </w:r>
      <w:r w:rsidR="00183541" w:rsidRPr="00384DD3">
        <w:rPr>
          <w:color w:val="808080" w:themeColor="background1" w:themeShade="80"/>
        </w:rPr>
        <w:t>all our choices in deliberation</w:t>
      </w:r>
      <w:r w:rsidR="009E37E1" w:rsidRPr="00384DD3">
        <w:rPr>
          <w:color w:val="808080" w:themeColor="background1" w:themeShade="80"/>
        </w:rPr>
        <w:t>, the fina</w:t>
      </w:r>
      <w:r w:rsidR="00307AA5" w:rsidRPr="00384DD3">
        <w:rPr>
          <w:color w:val="808080" w:themeColor="background1" w:themeShade="80"/>
        </w:rPr>
        <w:t>l decision is determined by our ultimate (fundamental)</w:t>
      </w:r>
      <w:r w:rsidR="009E37E1" w:rsidRPr="00384DD3">
        <w:rPr>
          <w:color w:val="808080" w:themeColor="background1" w:themeShade="80"/>
        </w:rPr>
        <w:t xml:space="preserve"> desire </w:t>
      </w:r>
      <w:r w:rsidR="00FC0020" w:rsidRPr="00384DD3">
        <w:rPr>
          <w:color w:val="808080" w:themeColor="background1" w:themeShade="80"/>
        </w:rPr>
        <w:t>of maximising pleasure and minimising pain.</w:t>
      </w:r>
      <w:r w:rsidR="00CB72B8" w:rsidRPr="00384DD3">
        <w:rPr>
          <w:color w:val="808080" w:themeColor="background1" w:themeShade="80"/>
        </w:rPr>
        <w:t xml:space="preserve"> This becomes our will.</w:t>
      </w:r>
      <w:r w:rsidR="00384DD3" w:rsidRPr="00384DD3">
        <w:rPr>
          <w:color w:val="808080" w:themeColor="background1" w:themeShade="80"/>
        </w:rPr>
        <w:t>]</w:t>
      </w:r>
    </w:p>
    <w:p w:rsidR="00045A82" w:rsidRDefault="009E37E1" w:rsidP="00C2200A">
      <w:pPr>
        <w:pStyle w:val="ListParagraph"/>
        <w:numPr>
          <w:ilvl w:val="1"/>
          <w:numId w:val="14"/>
        </w:numPr>
        <w:spacing w:before="0" w:after="40"/>
        <w:ind w:hanging="357"/>
        <w:contextualSpacing w:val="0"/>
      </w:pPr>
      <w:r>
        <w:t xml:space="preserve"> </w:t>
      </w:r>
      <w:r w:rsidR="00E16CC5">
        <w:t xml:space="preserve">Contrary to </w:t>
      </w:r>
      <w:r w:rsidR="00E16CC5" w:rsidRPr="00307AA5">
        <w:rPr>
          <w:color w:val="9A57CD"/>
        </w:rPr>
        <w:t>Socrates</w:t>
      </w:r>
      <w:r w:rsidR="00E16CC5">
        <w:t xml:space="preserve">, he says that </w:t>
      </w:r>
      <w:r w:rsidR="00E16CC5" w:rsidRPr="00307AA5">
        <w:rPr>
          <w:color w:val="70AD47" w:themeColor="accent6"/>
          <w:u w:val="single"/>
        </w:rPr>
        <w:t>will is prior to knowledge</w:t>
      </w:r>
      <w:r w:rsidR="00E16CC5">
        <w:t xml:space="preserve">. We don’t </w:t>
      </w:r>
      <w:r w:rsidR="00D6125E">
        <w:t xml:space="preserve">use our </w:t>
      </w:r>
      <w:r w:rsidR="00D6125E" w:rsidRPr="00EA7CA9">
        <w:rPr>
          <w:rStyle w:val="AnshulsenumerationChar"/>
        </w:rPr>
        <w:t>knowledge</w:t>
      </w:r>
      <w:r w:rsidR="00D6125E">
        <w:t xml:space="preserve"> to first </w:t>
      </w:r>
      <w:r w:rsidR="00E16CC5">
        <w:t xml:space="preserve">judge something </w:t>
      </w:r>
      <w:r w:rsidR="00D6125E">
        <w:t xml:space="preserve">as </w:t>
      </w:r>
      <w:r w:rsidR="00E16CC5">
        <w:t xml:space="preserve">good &amp; bad, and </w:t>
      </w:r>
      <w:r w:rsidR="00D6125E">
        <w:t xml:space="preserve">then </w:t>
      </w:r>
      <w:r w:rsidR="00EA7CA9" w:rsidRPr="00EA7CA9">
        <w:rPr>
          <w:rStyle w:val="AnshulsenumerationChar"/>
        </w:rPr>
        <w:t>will/</w:t>
      </w:r>
      <w:r w:rsidR="00D6125E" w:rsidRPr="00EA7CA9">
        <w:rPr>
          <w:rStyle w:val="AnshulsenumerationChar"/>
        </w:rPr>
        <w:t>desire</w:t>
      </w:r>
      <w:r w:rsidR="00D6125E">
        <w:t xml:space="preserve"> it. We simply </w:t>
      </w:r>
      <w:r w:rsidR="00EA7CA9" w:rsidRPr="00EA7CA9">
        <w:rPr>
          <w:rStyle w:val="AnshulsenumerationChar"/>
        </w:rPr>
        <w:t>will</w:t>
      </w:r>
      <w:r w:rsidR="00EA7CA9">
        <w:t xml:space="preserve">/desire pleasure, and use our knowledge to choose what would </w:t>
      </w:r>
      <w:r w:rsidR="00EA7CA9" w:rsidRPr="00EA7CA9">
        <w:rPr>
          <w:rStyle w:val="AnshulsenumerationChar"/>
        </w:rPr>
        <w:t>maximise</w:t>
      </w:r>
      <w:r w:rsidR="00EA7CA9">
        <w:t xml:space="preserve"> the pleasure. </w:t>
      </w:r>
    </w:p>
    <w:p w:rsidR="002D1774" w:rsidRDefault="00276E5E" w:rsidP="00C2200A">
      <w:pPr>
        <w:pStyle w:val="ListParagraph"/>
        <w:numPr>
          <w:ilvl w:val="1"/>
          <w:numId w:val="14"/>
        </w:numPr>
      </w:pPr>
      <w:r>
        <w:t>Thus</w:t>
      </w:r>
      <w:r w:rsidRPr="00D841C1">
        <w:t>,</w:t>
      </w:r>
      <w:r>
        <w:t xml:space="preserve"> he gave a </w:t>
      </w:r>
      <w:r w:rsidRPr="00782F82">
        <w:rPr>
          <w:color w:val="70AD47" w:themeColor="accent6"/>
          <w:u w:val="single"/>
        </w:rPr>
        <w:t>utilitarian</w:t>
      </w:r>
      <w:r>
        <w:rPr>
          <w:u w:val="single"/>
        </w:rPr>
        <w:t xml:space="preserve"> human psychology</w:t>
      </w:r>
      <w:r w:rsidR="008A1791" w:rsidRPr="008A1791">
        <w:t xml:space="preserve">. Constant desire </w:t>
      </w:r>
      <w:r w:rsidR="008A1791">
        <w:t>for pleasure/</w:t>
      </w:r>
      <w:r w:rsidR="008A1791" w:rsidRPr="00252155">
        <w:rPr>
          <w:b/>
          <w:u w:val="single"/>
        </w:rPr>
        <w:t>felicity</w:t>
      </w:r>
      <w:r w:rsidR="008A1791">
        <w:t xml:space="preserve"> and avoiding </w:t>
      </w:r>
      <w:r w:rsidR="00F67AD5">
        <w:t>pain,</w:t>
      </w:r>
      <w:r w:rsidR="008A1791">
        <w:t xml:space="preserve"> is biologically inherent in all humans.</w:t>
      </w:r>
    </w:p>
    <w:p w:rsidR="00276E5E" w:rsidRDefault="00276E5E" w:rsidP="00C2200A">
      <w:pPr>
        <w:pStyle w:val="ListParagraph"/>
        <w:numPr>
          <w:ilvl w:val="2"/>
          <w:numId w:val="14"/>
        </w:numPr>
        <w:spacing w:before="40"/>
        <w:ind w:left="1797" w:hanging="357"/>
        <w:contextualSpacing w:val="0"/>
      </w:pPr>
      <w:r>
        <w:t xml:space="preserve"> ‘</w:t>
      </w:r>
      <w:r w:rsidRPr="00604000">
        <w:rPr>
          <w:i/>
          <w:u w:val="single"/>
        </w:rPr>
        <w:t>Felicity</w:t>
      </w:r>
      <w:r w:rsidRPr="00604000">
        <w:rPr>
          <w:u w:val="single"/>
        </w:rPr>
        <w:t>’</w:t>
      </w:r>
      <w:r w:rsidR="00E1396E">
        <w:t xml:space="preserve">: </w:t>
      </w:r>
      <w:r w:rsidR="007A31C4">
        <w:t>long-term happiness/fulfilment</w:t>
      </w:r>
      <w:r w:rsidR="009E689E">
        <w:t xml:space="preserve">. </w:t>
      </w:r>
      <w:r w:rsidR="000516E2">
        <w:t>Pleasure is immediat</w:t>
      </w:r>
      <w:r w:rsidR="009E689E">
        <w:t xml:space="preserve">e, but </w:t>
      </w:r>
      <w:r w:rsidR="000516E2">
        <w:t>pleasure</w:t>
      </w:r>
      <w:r w:rsidR="002D1A0B">
        <w:t xml:space="preserve"> assured forever</w:t>
      </w:r>
      <w:r w:rsidR="000516E2">
        <w:t xml:space="preserve"> is felicity. </w:t>
      </w:r>
    </w:p>
    <w:p w:rsidR="00383486" w:rsidRDefault="00833817" w:rsidP="00C2200A">
      <w:pPr>
        <w:pStyle w:val="ListParagraph"/>
        <w:numPr>
          <w:ilvl w:val="1"/>
          <w:numId w:val="14"/>
        </w:numPr>
        <w:spacing w:before="80" w:after="40"/>
        <w:ind w:left="1071" w:hanging="357"/>
        <w:contextualSpacing w:val="0"/>
      </w:pPr>
      <w:r>
        <w:t xml:space="preserve">Human </w:t>
      </w:r>
      <w:r w:rsidRPr="00CB72B8">
        <w:rPr>
          <w:u w:val="single"/>
        </w:rPr>
        <w:t>actions differ</w:t>
      </w:r>
      <w:r>
        <w:t xml:space="preserve"> based on </w:t>
      </w:r>
      <w:r w:rsidRPr="00CB72B8">
        <w:rPr>
          <w:u w:val="single"/>
        </w:rPr>
        <w:t>different knowledge of attaining pleasure/avoiding pain</w:t>
      </w:r>
      <w:r>
        <w:t xml:space="preserve">. Ex: </w:t>
      </w:r>
      <w:r w:rsidR="00383486">
        <w:t xml:space="preserve">A person </w:t>
      </w:r>
      <w:r w:rsidR="003055CA">
        <w:t>desiring</w:t>
      </w:r>
      <w:r w:rsidR="00383486">
        <w:t xml:space="preserve"> physical fitness and other </w:t>
      </w:r>
      <w:r w:rsidR="003055CA">
        <w:t>desiring</w:t>
      </w:r>
      <w:r w:rsidR="00383486">
        <w:t xml:space="preserve"> </w:t>
      </w:r>
      <w:r w:rsidR="000516E2">
        <w:t>gluttony,</w:t>
      </w:r>
      <w:r w:rsidR="00383486">
        <w:t xml:space="preserve"> would act differently. </w:t>
      </w:r>
    </w:p>
    <w:p w:rsidR="000516E2" w:rsidRDefault="000516E2" w:rsidP="00C2200A">
      <w:pPr>
        <w:pStyle w:val="ListParagraph"/>
        <w:numPr>
          <w:ilvl w:val="1"/>
          <w:numId w:val="14"/>
        </w:numPr>
        <w:ind w:hanging="357"/>
        <w:contextualSpacing w:val="0"/>
      </w:pPr>
      <w:r>
        <w:t xml:space="preserve">While people </w:t>
      </w:r>
      <w:r w:rsidR="00AF4650">
        <w:t>desire</w:t>
      </w:r>
      <w:r>
        <w:t xml:space="preserve"> different pleasures, all humans </w:t>
      </w:r>
      <w:r w:rsidR="00AF4650">
        <w:t xml:space="preserve">have </w:t>
      </w:r>
      <w:r w:rsidR="00AF4650" w:rsidRPr="00675F41">
        <w:rPr>
          <w:color w:val="70AD47" w:themeColor="accent6"/>
          <w:u w:val="single"/>
        </w:rPr>
        <w:t xml:space="preserve">one common </w:t>
      </w:r>
      <w:r w:rsidRPr="00675F41">
        <w:rPr>
          <w:color w:val="70AD47" w:themeColor="accent6"/>
          <w:u w:val="single"/>
        </w:rPr>
        <w:t>desire</w:t>
      </w:r>
      <w:r w:rsidR="00AF4650" w:rsidRPr="00675F41">
        <w:rPr>
          <w:color w:val="70AD47" w:themeColor="accent6"/>
          <w:u w:val="single"/>
        </w:rPr>
        <w:t>: power</w:t>
      </w:r>
      <w:r w:rsidR="002762B6">
        <w:t xml:space="preserve">, for it is: (a) </w:t>
      </w:r>
      <w:r w:rsidR="00AF4650" w:rsidRPr="00252155">
        <w:rPr>
          <w:u w:val="single"/>
        </w:rPr>
        <w:t>means to assure felicity</w:t>
      </w:r>
      <w:r w:rsidR="002762B6">
        <w:t xml:space="preserve"> or continued pleasure; (b</w:t>
      </w:r>
      <w:r w:rsidR="00021BB2">
        <w:t xml:space="preserve">) </w:t>
      </w:r>
      <w:r w:rsidR="00021BB2" w:rsidRPr="00675F41">
        <w:rPr>
          <w:u w:val="single"/>
        </w:rPr>
        <w:t>zero-sum game</w:t>
      </w:r>
      <w:r w:rsidR="002762B6">
        <w:t>.</w:t>
      </w:r>
      <w:r w:rsidR="00AF4650">
        <w:t xml:space="preserve"> </w:t>
      </w:r>
    </w:p>
    <w:p w:rsidR="00782F82" w:rsidRDefault="00384DD3" w:rsidP="00782F82">
      <w:pPr>
        <w:pStyle w:val="AnshulsQuote"/>
        <w:spacing w:after="200"/>
        <w:ind w:left="1429"/>
      </w:pPr>
      <w:r w:rsidRPr="00384DD3">
        <w:rPr>
          <w:rFonts w:asciiTheme="minorHAnsi" w:hAnsiTheme="minorHAnsi" w:cstheme="minorBidi"/>
          <w:i w:val="0"/>
          <w:color w:val="auto"/>
        </w:rPr>
        <w:t>“</w:t>
      </w:r>
      <w:r w:rsidR="00782F82">
        <w:t>Perpetual desire for power after power, that ceaseth only in death</w:t>
      </w:r>
      <w:r w:rsidRPr="00384DD3">
        <w:rPr>
          <w:rFonts w:asciiTheme="minorHAnsi" w:hAnsiTheme="minorHAnsi" w:cstheme="minorBidi"/>
          <w:i w:val="0"/>
          <w:color w:val="auto"/>
        </w:rPr>
        <w:t>”</w:t>
      </w:r>
    </w:p>
    <w:p w:rsidR="000375D4" w:rsidRDefault="000375D4" w:rsidP="00C2200A">
      <w:pPr>
        <w:pStyle w:val="ListParagraph"/>
        <w:numPr>
          <w:ilvl w:val="1"/>
          <w:numId w:val="14"/>
        </w:numPr>
        <w:spacing w:before="0" w:after="60"/>
        <w:ind w:left="1066" w:hanging="357"/>
        <w:contextualSpacing w:val="0"/>
      </w:pPr>
      <w:r>
        <w:t xml:space="preserve">All humans </w:t>
      </w:r>
      <w:r w:rsidR="00A460A3">
        <w:t xml:space="preserve">by nature are pleasure seeks </w:t>
      </w:r>
      <w:r w:rsidR="00A460A3">
        <w:sym w:font="Wingdings" w:char="F0E0"/>
      </w:r>
      <w:r w:rsidR="00A460A3">
        <w:t xml:space="preserve"> thus all are power seeker </w:t>
      </w:r>
      <w:r w:rsidR="00A460A3">
        <w:sym w:font="Wingdings" w:char="F0E0"/>
      </w:r>
      <w:r w:rsidR="00A460A3">
        <w:t xml:space="preserve"> as desire for pleasure is unlimited </w:t>
      </w:r>
      <w:r w:rsidR="00A460A3">
        <w:sym w:font="Wingdings" w:char="F0E0"/>
      </w:r>
      <w:r w:rsidR="00A460A3">
        <w:t xml:space="preserve"> </w:t>
      </w:r>
      <w:r w:rsidR="00A460A3" w:rsidRPr="00166B3E">
        <w:rPr>
          <w:u w:val="single"/>
        </w:rPr>
        <w:t>desire for power too is unlimited</w:t>
      </w:r>
    </w:p>
    <w:p w:rsidR="00412D69" w:rsidRDefault="00A460A3" w:rsidP="00C2200A">
      <w:pPr>
        <w:pStyle w:val="ListParagraph"/>
        <w:numPr>
          <w:ilvl w:val="1"/>
          <w:numId w:val="14"/>
        </w:numPr>
        <w:ind w:left="1066" w:hanging="357"/>
        <w:contextualSpacing w:val="0"/>
      </w:pPr>
      <w:r>
        <w:t xml:space="preserve">Conclusion: </w:t>
      </w:r>
      <w:r w:rsidRPr="00675F41">
        <w:rPr>
          <w:b/>
          <w:color w:val="70AD47" w:themeColor="accent6"/>
        </w:rPr>
        <w:t>all humans</w:t>
      </w:r>
      <w:r w:rsidRPr="00412D69">
        <w:rPr>
          <w:b/>
        </w:rPr>
        <w:t xml:space="preserve"> are </w:t>
      </w:r>
      <w:r w:rsidR="00252155">
        <w:rPr>
          <w:b/>
        </w:rPr>
        <w:t xml:space="preserve">innately </w:t>
      </w:r>
      <w:r w:rsidR="00E6790B" w:rsidRPr="00412D69">
        <w:rPr>
          <w:b/>
        </w:rPr>
        <w:t xml:space="preserve">desiring, power-seeking animals that uses their knowledge to fulfil self-interest. Thus they </w:t>
      </w:r>
      <w:r w:rsidR="00E6790B" w:rsidRPr="00675F41">
        <w:rPr>
          <w:b/>
          <w:color w:val="70AD47" w:themeColor="accent6"/>
        </w:rPr>
        <w:t>are</w:t>
      </w:r>
      <w:r w:rsidR="00675F41">
        <w:rPr>
          <w:b/>
          <w:color w:val="70AD47" w:themeColor="accent6"/>
        </w:rPr>
        <w:t xml:space="preserve"> innately</w:t>
      </w:r>
      <w:r w:rsidR="00E6790B" w:rsidRPr="00675F41">
        <w:rPr>
          <w:b/>
          <w:color w:val="70AD47" w:themeColor="accent6"/>
        </w:rPr>
        <w:t xml:space="preserve"> </w:t>
      </w:r>
      <w:r w:rsidR="00E6790B" w:rsidRPr="00675F41">
        <w:rPr>
          <w:b/>
          <w:color w:val="70AD47" w:themeColor="accent6"/>
          <w:u w:val="single"/>
        </w:rPr>
        <w:t>anti-social</w:t>
      </w:r>
      <w:r w:rsidR="00E6790B">
        <w:t>.</w:t>
      </w:r>
    </w:p>
    <w:p w:rsidR="00A460A3" w:rsidRDefault="00412D69" w:rsidP="00C2200A">
      <w:pPr>
        <w:pStyle w:val="ListParagraph"/>
        <w:numPr>
          <w:ilvl w:val="1"/>
          <w:numId w:val="14"/>
        </w:numPr>
        <w:ind w:left="1066" w:hanging="357"/>
        <w:contextualSpacing w:val="0"/>
      </w:pPr>
      <w:r>
        <w:t xml:space="preserve">This </w:t>
      </w:r>
      <w:r w:rsidRPr="00675F41">
        <w:rPr>
          <w:color w:val="70AD47" w:themeColor="accent6"/>
        </w:rPr>
        <w:t xml:space="preserve">theory is </w:t>
      </w:r>
      <w:r w:rsidRPr="00675F41">
        <w:rPr>
          <w:color w:val="70AD47" w:themeColor="accent6"/>
          <w:u w:val="single"/>
        </w:rPr>
        <w:t>completely secular</w:t>
      </w:r>
      <w:r w:rsidR="0089188E">
        <w:t xml:space="preserve"> as he </w:t>
      </w:r>
      <w:r w:rsidR="0089188E" w:rsidRPr="00B5260E">
        <w:rPr>
          <w:u w:val="single"/>
        </w:rPr>
        <w:t>doesn’t consider human pleasures as sin</w:t>
      </w:r>
      <w:r w:rsidR="0089188E">
        <w:t xml:space="preserve">. A moral judgment would imply human have a </w:t>
      </w:r>
      <w:r w:rsidR="0089188E" w:rsidRPr="00FA7DBF">
        <w:rPr>
          <w:u w:val="single"/>
        </w:rPr>
        <w:t>choice, which they don’t</w:t>
      </w:r>
      <w:r w:rsidR="0089188E">
        <w:t>.</w:t>
      </w:r>
      <w:r w:rsidR="0047353D">
        <w:t xml:space="preserve"> T</w:t>
      </w:r>
      <w:r w:rsidR="00FD2586">
        <w:t xml:space="preserve">his theory greatly influenced his political theory: theory of social contract. </w:t>
      </w:r>
    </w:p>
    <w:p w:rsidR="00F33FE7" w:rsidRDefault="00F33FE7" w:rsidP="00C2200A">
      <w:pPr>
        <w:pStyle w:val="ListParagraph"/>
        <w:numPr>
          <w:ilvl w:val="1"/>
          <w:numId w:val="14"/>
        </w:numPr>
        <w:ind w:left="1066" w:hanging="357"/>
        <w:contextualSpacing w:val="0"/>
      </w:pPr>
      <w:r>
        <w:t>There are two methods for studying human behaviour</w:t>
      </w:r>
    </w:p>
    <w:p w:rsidR="00F33FE7" w:rsidRDefault="00F33FE7" w:rsidP="003A0593">
      <w:pPr>
        <w:pStyle w:val="Heading4"/>
        <w:numPr>
          <w:ilvl w:val="1"/>
          <w:numId w:val="32"/>
        </w:numPr>
        <w:spacing w:before="120"/>
      </w:pPr>
      <w:r>
        <w:t>Compositive method</w:t>
      </w:r>
    </w:p>
    <w:p w:rsidR="00F33FE7" w:rsidRDefault="00F33FE7" w:rsidP="00C2200A">
      <w:pPr>
        <w:pStyle w:val="ListParagraph"/>
        <w:numPr>
          <w:ilvl w:val="2"/>
          <w:numId w:val="14"/>
        </w:numPr>
        <w:spacing w:before="0"/>
      </w:pPr>
      <w:r>
        <w:t xml:space="preserve">Compositive method begins from the first principles – </w:t>
      </w:r>
      <w:r w:rsidRPr="00675F41">
        <w:rPr>
          <w:u w:val="single"/>
        </w:rPr>
        <w:t>the beginning</w:t>
      </w:r>
    </w:p>
    <w:p w:rsidR="00F33FE7" w:rsidRDefault="00F33FE7" w:rsidP="00C2200A">
      <w:pPr>
        <w:pStyle w:val="ListParagraph"/>
        <w:numPr>
          <w:ilvl w:val="2"/>
          <w:numId w:val="14"/>
        </w:numPr>
        <w:spacing w:before="0"/>
      </w:pPr>
      <w:r>
        <w:t xml:space="preserve">Voluntary motions are ceaseless </w:t>
      </w:r>
      <w:r>
        <w:sym w:font="Wingdings" w:char="F0E0"/>
      </w:r>
      <w:r>
        <w:t xml:space="preserve"> human desire for pleasure </w:t>
      </w:r>
      <w:r w:rsidR="00B5260E">
        <w:t>is</w:t>
      </w:r>
      <w:r>
        <w:t xml:space="preserve"> insatiable </w:t>
      </w:r>
      <w:r>
        <w:sym w:font="Wingdings" w:char="F0E0"/>
      </w:r>
      <w:r>
        <w:t xml:space="preserve"> humans are innately self-interested power-seekers</w:t>
      </w:r>
    </w:p>
    <w:p w:rsidR="00A37AFE" w:rsidRPr="00F33FE7" w:rsidRDefault="007A5E21" w:rsidP="00C2200A">
      <w:pPr>
        <w:pStyle w:val="ListParagraph"/>
        <w:numPr>
          <w:ilvl w:val="2"/>
          <w:numId w:val="14"/>
        </w:numPr>
        <w:spacing w:before="0"/>
      </w:pPr>
      <w:r>
        <w:t xml:space="preserve">It works </w:t>
      </w:r>
      <w:r w:rsidRPr="002A0978">
        <w:rPr>
          <w:u w:val="single"/>
        </w:rPr>
        <w:t>forward</w:t>
      </w:r>
    </w:p>
    <w:p w:rsidR="00F33FE7" w:rsidRDefault="00F33FE7" w:rsidP="003A0593">
      <w:pPr>
        <w:pStyle w:val="Heading4"/>
        <w:numPr>
          <w:ilvl w:val="1"/>
          <w:numId w:val="32"/>
        </w:numPr>
      </w:pPr>
      <w:r>
        <w:t xml:space="preserve">Resolutive method </w:t>
      </w:r>
    </w:p>
    <w:p w:rsidR="00F33FE7" w:rsidRDefault="00A37AFE" w:rsidP="00C2200A">
      <w:pPr>
        <w:pStyle w:val="ListParagraph"/>
        <w:numPr>
          <w:ilvl w:val="2"/>
          <w:numId w:val="14"/>
        </w:numPr>
        <w:spacing w:before="0"/>
      </w:pPr>
      <w:r>
        <w:t>The Resolutive method analyses the effects of things ─ the outcome, and then deduces first principles which would have created that effect/outcome</w:t>
      </w:r>
    </w:p>
    <w:p w:rsidR="00A37AFE" w:rsidRPr="007A5E21" w:rsidRDefault="007B5306" w:rsidP="00C2200A">
      <w:pPr>
        <w:pStyle w:val="ListParagraph"/>
        <w:numPr>
          <w:ilvl w:val="2"/>
          <w:numId w:val="14"/>
        </w:numPr>
        <w:spacing w:before="0"/>
      </w:pPr>
      <w:r>
        <w:t xml:space="preserve">Deduces people are power-seekers </w:t>
      </w:r>
      <w:r>
        <w:sym w:font="Wingdings" w:char="F0DF"/>
      </w:r>
      <w:r>
        <w:t xml:space="preserve"> analyses humans in </w:t>
      </w:r>
      <w:r w:rsidRPr="007A5E21">
        <w:rPr>
          <w:i/>
          <w:u w:val="single"/>
        </w:rPr>
        <w:t>State of Nature</w:t>
      </w:r>
    </w:p>
    <w:p w:rsidR="00A37AFE" w:rsidRDefault="007A5E21" w:rsidP="00C2200A">
      <w:pPr>
        <w:pStyle w:val="ListParagraph"/>
        <w:numPr>
          <w:ilvl w:val="2"/>
          <w:numId w:val="14"/>
        </w:numPr>
        <w:spacing w:before="0" w:after="60"/>
        <w:ind w:left="1797" w:hanging="357"/>
        <w:contextualSpacing w:val="0"/>
      </w:pPr>
      <w:r>
        <w:t xml:space="preserve">It works </w:t>
      </w:r>
      <w:r w:rsidRPr="002A0978">
        <w:rPr>
          <w:u w:val="single"/>
        </w:rPr>
        <w:t>backwards</w:t>
      </w:r>
      <w:r>
        <w:t xml:space="preserve">. </w:t>
      </w:r>
    </w:p>
    <w:p w:rsidR="007A5E21" w:rsidRPr="00F33FE7" w:rsidRDefault="007A5E21" w:rsidP="00C2200A">
      <w:pPr>
        <w:pStyle w:val="ListParagraph"/>
        <w:numPr>
          <w:ilvl w:val="1"/>
          <w:numId w:val="14"/>
        </w:numPr>
        <w:spacing w:before="100"/>
        <w:ind w:left="1066" w:hanging="357"/>
        <w:contextualSpacing w:val="0"/>
      </w:pPr>
      <w:r>
        <w:t xml:space="preserve">He believed that </w:t>
      </w:r>
      <w:r w:rsidRPr="007A5E21">
        <w:rPr>
          <w:u w:val="single"/>
        </w:rPr>
        <w:t>Resoluto-compositive</w:t>
      </w:r>
      <w:r>
        <w:t xml:space="preserve"> method </w:t>
      </w:r>
      <w:r w:rsidRPr="00B5260E">
        <w:rPr>
          <w:color w:val="70AD47" w:themeColor="accent6"/>
          <w:u w:val="single"/>
        </w:rPr>
        <w:t>validates his theory of human nature</w:t>
      </w:r>
      <w:r w:rsidRPr="00B5260E">
        <w:rPr>
          <w:color w:val="70AD47" w:themeColor="accent6"/>
        </w:rPr>
        <w:t>.</w:t>
      </w:r>
      <w:r w:rsidR="00675F41" w:rsidRPr="00675F41">
        <w:rPr>
          <w:color w:val="808080" w:themeColor="background1" w:themeShade="80"/>
        </w:rPr>
        <w:t>[His empirical &amp; scientific theory is verifiable</w:t>
      </w:r>
      <w:r w:rsidR="00675F41">
        <w:rPr>
          <w:color w:val="808080" w:themeColor="background1" w:themeShade="80"/>
        </w:rPr>
        <w:t>; in context of behavioural approach to political theory which too is verifiable</w:t>
      </w:r>
      <w:r w:rsidR="00675F41" w:rsidRPr="00675F41">
        <w:rPr>
          <w:color w:val="808080" w:themeColor="background1" w:themeShade="80"/>
        </w:rPr>
        <w:t>]</w:t>
      </w:r>
    </w:p>
    <w:p w:rsidR="00F4122B" w:rsidRDefault="00F4122B" w:rsidP="00C2200A">
      <w:pPr>
        <w:pStyle w:val="Heading3"/>
        <w:numPr>
          <w:ilvl w:val="0"/>
          <w:numId w:val="14"/>
        </w:numPr>
      </w:pPr>
      <w:bookmarkStart w:id="273" w:name="_Toc143353634"/>
      <w:r>
        <w:t>Political theory: Theory of Social contract</w:t>
      </w:r>
      <w:bookmarkEnd w:id="273"/>
    </w:p>
    <w:p w:rsidR="002D0034" w:rsidRPr="00AF4AB7" w:rsidRDefault="00F64134" w:rsidP="00C2200A">
      <w:pPr>
        <w:pStyle w:val="ListParagraph"/>
        <w:numPr>
          <w:ilvl w:val="1"/>
          <w:numId w:val="14"/>
        </w:numPr>
        <w:spacing w:before="80"/>
        <w:ind w:left="1066" w:hanging="357"/>
        <w:contextualSpacing w:val="0"/>
      </w:pPr>
      <w:r>
        <w:t xml:space="preserve">Hobbes is the </w:t>
      </w:r>
      <w:r w:rsidRPr="00384DD3">
        <w:rPr>
          <w:color w:val="70AD47" w:themeColor="accent6"/>
          <w:u w:val="single"/>
        </w:rPr>
        <w:t>first</w:t>
      </w:r>
      <w:r w:rsidRPr="00384DD3">
        <w:rPr>
          <w:color w:val="70AD47" w:themeColor="accent6"/>
        </w:rPr>
        <w:t xml:space="preserve"> modern </w:t>
      </w:r>
      <w:r w:rsidRPr="00384DD3">
        <w:rPr>
          <w:color w:val="70AD47" w:themeColor="accent6"/>
          <w:u w:val="single"/>
        </w:rPr>
        <w:t>contract theorist</w:t>
      </w:r>
      <w:r>
        <w:t xml:space="preserve">. </w:t>
      </w:r>
      <w:r w:rsidRPr="003A7571">
        <w:rPr>
          <w:color w:val="9A57CD"/>
        </w:rPr>
        <w:t>Locke</w:t>
      </w:r>
      <w:r>
        <w:t xml:space="preserve"> &amp; </w:t>
      </w:r>
      <w:r w:rsidRPr="003A7571">
        <w:rPr>
          <w:color w:val="9A57CD"/>
        </w:rPr>
        <w:t>Rousseau</w:t>
      </w:r>
      <w:r>
        <w:t xml:space="preserve"> too were contract theorists</w:t>
      </w:r>
      <w:r w:rsidR="002D0034">
        <w:t xml:space="preserve">. It rejected the </w:t>
      </w:r>
      <w:r w:rsidR="002D0034" w:rsidRPr="003A7571">
        <w:rPr>
          <w:u w:val="single"/>
        </w:rPr>
        <w:t xml:space="preserve">divine </w:t>
      </w:r>
      <w:r w:rsidR="00713B94">
        <w:rPr>
          <w:u w:val="single"/>
        </w:rPr>
        <w:t>right</w:t>
      </w:r>
      <w:r w:rsidR="002D0034" w:rsidRPr="003A7571">
        <w:rPr>
          <w:u w:val="single"/>
        </w:rPr>
        <w:t xml:space="preserve"> theory</w:t>
      </w:r>
      <w:r w:rsidR="002D0034" w:rsidRPr="00274ECA">
        <w:t>: king rules by divine authority.</w:t>
      </w:r>
    </w:p>
    <w:p w:rsidR="00F64134" w:rsidRDefault="004045C2" w:rsidP="00C2200A">
      <w:pPr>
        <w:pStyle w:val="ListParagraph"/>
        <w:numPr>
          <w:ilvl w:val="1"/>
          <w:numId w:val="14"/>
        </w:numPr>
        <w:spacing w:before="80"/>
        <w:ind w:left="1066" w:hanging="357"/>
        <w:contextualSpacing w:val="0"/>
      </w:pPr>
      <w:r w:rsidRPr="003A7571">
        <w:rPr>
          <w:u w:val="single"/>
        </w:rPr>
        <w:t>State</w:t>
      </w:r>
      <w:r>
        <w:t xml:space="preserve"> is the result of </w:t>
      </w:r>
      <w:r w:rsidRPr="003A7571">
        <w:rPr>
          <w:u w:val="single"/>
        </w:rPr>
        <w:t>contract among people inter se</w:t>
      </w:r>
      <w:r>
        <w:t xml:space="preserve">, given life to by government. Thus, government is legitimate to the extent people have </w:t>
      </w:r>
      <w:r>
        <w:rPr>
          <w:u w:val="single"/>
        </w:rPr>
        <w:t>consented to</w:t>
      </w:r>
      <w:r>
        <w:t xml:space="preserve">. </w:t>
      </w:r>
    </w:p>
    <w:p w:rsidR="002D0034" w:rsidRDefault="00BC7888" w:rsidP="00C2200A">
      <w:pPr>
        <w:pStyle w:val="ListParagraph"/>
        <w:numPr>
          <w:ilvl w:val="1"/>
          <w:numId w:val="14"/>
        </w:numPr>
        <w:spacing w:before="80"/>
        <w:ind w:left="1066" w:hanging="357"/>
        <w:contextualSpacing w:val="0"/>
      </w:pPr>
      <w:r>
        <w:t>The pre-contract situation of ‘</w:t>
      </w:r>
      <w:r w:rsidRPr="003A7571">
        <w:rPr>
          <w:i/>
          <w:color w:val="009999"/>
          <w:u w:val="single"/>
        </w:rPr>
        <w:t>State of Nature</w:t>
      </w:r>
      <w:r>
        <w:t>’ is devoid of any laws</w:t>
      </w:r>
      <w:r w:rsidR="00F62C70">
        <w:t xml:space="preserve">, and thus has </w:t>
      </w:r>
      <w:r w:rsidR="00F62C70" w:rsidRPr="00F62C70">
        <w:rPr>
          <w:rStyle w:val="AnshulsenumerationChar"/>
        </w:rPr>
        <w:t xml:space="preserve">absolute liberty </w:t>
      </w:r>
      <w:r w:rsidR="00F62C70">
        <w:t xml:space="preserve">and </w:t>
      </w:r>
      <w:r w:rsidR="00F62C70" w:rsidRPr="00F62C70">
        <w:rPr>
          <w:rStyle w:val="AnshulsenumerationChar"/>
        </w:rPr>
        <w:t>absolute equality</w:t>
      </w:r>
      <w:r w:rsidR="00F62C70">
        <w:t xml:space="preserve">. </w:t>
      </w:r>
    </w:p>
    <w:p w:rsidR="00F62C70" w:rsidRDefault="00F62C70" w:rsidP="00C2200A">
      <w:pPr>
        <w:pStyle w:val="ListParagraph"/>
        <w:numPr>
          <w:ilvl w:val="2"/>
          <w:numId w:val="14"/>
        </w:numPr>
        <w:spacing w:before="40" w:after="60"/>
        <w:ind w:left="1797" w:hanging="357"/>
        <w:contextualSpacing w:val="0"/>
      </w:pPr>
      <w:r>
        <w:t>Absolute liberty: without laws, everyone has the right to do everything</w:t>
      </w:r>
    </w:p>
    <w:p w:rsidR="00F62C70" w:rsidRDefault="00F62C70" w:rsidP="00C2200A">
      <w:pPr>
        <w:pStyle w:val="ListParagraph"/>
        <w:numPr>
          <w:ilvl w:val="2"/>
          <w:numId w:val="14"/>
        </w:numPr>
        <w:spacing w:before="0" w:after="60"/>
        <w:contextualSpacing w:val="0"/>
      </w:pPr>
      <w:r>
        <w:t xml:space="preserve">Absolute liberty: roughly equivalent physical &amp; mental ability. It is the arbitrary social customs that creates inequality in a </w:t>
      </w:r>
      <w:r>
        <w:rPr>
          <w:i/>
        </w:rPr>
        <w:t>civil society</w:t>
      </w:r>
      <w:r>
        <w:t xml:space="preserve"> </w:t>
      </w:r>
    </w:p>
    <w:p w:rsidR="0017722A" w:rsidRDefault="0017722A" w:rsidP="00C2200A">
      <w:pPr>
        <w:pStyle w:val="ListParagraph"/>
        <w:numPr>
          <w:ilvl w:val="1"/>
          <w:numId w:val="14"/>
        </w:numPr>
        <w:spacing w:before="120"/>
        <w:ind w:left="1066" w:hanging="357"/>
        <w:contextualSpacing w:val="0"/>
      </w:pPr>
      <w:r>
        <w:t xml:space="preserve">In </w:t>
      </w:r>
      <w:r>
        <w:rPr>
          <w:i/>
        </w:rPr>
        <w:t>State of Nature</w:t>
      </w:r>
      <w:r>
        <w:t xml:space="preserve"> </w:t>
      </w:r>
      <w:r w:rsidRPr="003A7571">
        <w:rPr>
          <w:u w:val="single"/>
        </w:rPr>
        <w:t>felicity dictates</w:t>
      </w:r>
      <w:r>
        <w:t xml:space="preserve"> to </w:t>
      </w:r>
      <w:r w:rsidRPr="00245672">
        <w:rPr>
          <w:u w:val="single"/>
        </w:rPr>
        <w:t>acquire power</w:t>
      </w:r>
      <w:r>
        <w:t xml:space="preserve"> lest others acquire it over oneself. Thus there is ‘</w:t>
      </w:r>
      <w:r w:rsidRPr="00A97CB1">
        <w:rPr>
          <w:rStyle w:val="AnshulsQuoteChar"/>
        </w:rPr>
        <w:t>always war of everyone against everyone.</w:t>
      </w:r>
      <w:r>
        <w:t>’ There is ‘</w:t>
      </w:r>
      <w:r w:rsidRPr="007C3F6A">
        <w:rPr>
          <w:rStyle w:val="AnshulsQuoteChar"/>
        </w:rPr>
        <w:t>no place for industry, no art, no letters, no navigation, no society</w:t>
      </w:r>
      <w:r>
        <w:t>.’ In such a state of constant fear &amp; power-struggle the life of man is ‘</w:t>
      </w:r>
      <w:r w:rsidRPr="00BC4DCC">
        <w:rPr>
          <w:rStyle w:val="AnshulsQuoteChar"/>
        </w:rPr>
        <w:t>solitary, poor, nasty, brutish, and short.</w:t>
      </w:r>
      <w:r>
        <w:t>’</w:t>
      </w:r>
    </w:p>
    <w:p w:rsidR="005C698B" w:rsidRDefault="005C698B" w:rsidP="00C2200A">
      <w:pPr>
        <w:pStyle w:val="ListParagraph"/>
        <w:numPr>
          <w:ilvl w:val="1"/>
          <w:numId w:val="14"/>
        </w:numPr>
        <w:spacing w:before="80"/>
        <w:contextualSpacing w:val="0"/>
      </w:pPr>
      <w:r>
        <w:t xml:space="preserve">Humans are </w:t>
      </w:r>
      <w:r w:rsidRPr="00245672">
        <w:rPr>
          <w:u w:val="single"/>
        </w:rPr>
        <w:t>innately self-interested power-seekers</w:t>
      </w:r>
      <w:r w:rsidR="00582EBF">
        <w:t xml:space="preserve">, who </w:t>
      </w:r>
      <w:r w:rsidR="00B320BF">
        <w:t>left unconstrained</w:t>
      </w:r>
      <w:r w:rsidR="00582EBF">
        <w:t xml:space="preserve">, would </w:t>
      </w:r>
      <w:r w:rsidR="00582EBF" w:rsidRPr="003A7571">
        <w:rPr>
          <w:u w:val="single"/>
        </w:rPr>
        <w:t>annihilate each other</w:t>
      </w:r>
      <w:r w:rsidR="00582EBF">
        <w:t xml:space="preserve">. </w:t>
      </w:r>
    </w:p>
    <w:p w:rsidR="00582EBF" w:rsidRDefault="006F2B42" w:rsidP="00C2200A">
      <w:pPr>
        <w:pStyle w:val="ListParagraph"/>
        <w:numPr>
          <w:ilvl w:val="1"/>
          <w:numId w:val="14"/>
        </w:numPr>
        <w:spacing w:before="80"/>
        <w:ind w:left="1066" w:hanging="357"/>
        <w:contextualSpacing w:val="0"/>
      </w:pPr>
      <w:r>
        <w:t>Two questions ariseth</w:t>
      </w:r>
      <w:r w:rsidR="00582EBF">
        <w:t xml:space="preserve">: </w:t>
      </w:r>
    </w:p>
    <w:p w:rsidR="00582EBF" w:rsidRDefault="00582EBF" w:rsidP="00C2200A">
      <w:pPr>
        <w:pStyle w:val="Heading4"/>
        <w:numPr>
          <w:ilvl w:val="2"/>
          <w:numId w:val="14"/>
        </w:numPr>
        <w:spacing w:before="80"/>
        <w:ind w:left="1797" w:hanging="357"/>
      </w:pPr>
      <w:r>
        <w:t>Reason for nation-state/civil society</w:t>
      </w:r>
    </w:p>
    <w:p w:rsidR="00582EBF" w:rsidRDefault="00172D19" w:rsidP="00C2200A">
      <w:pPr>
        <w:pStyle w:val="ListParagraph"/>
        <w:numPr>
          <w:ilvl w:val="3"/>
          <w:numId w:val="14"/>
        </w:numPr>
        <w:ind w:left="2517" w:hanging="357"/>
        <w:contextualSpacing w:val="0"/>
      </w:pPr>
      <w:r>
        <w:t>A</w:t>
      </w:r>
      <w:r w:rsidR="008D49A4">
        <w:t xml:space="preserve">s life in </w:t>
      </w:r>
      <w:r w:rsidR="008D49A4" w:rsidRPr="00EF67FE">
        <w:rPr>
          <w:i/>
        </w:rPr>
        <w:t>state of nature</w:t>
      </w:r>
      <w:r w:rsidR="008D49A4">
        <w:t xml:space="preserve"> is ‘</w:t>
      </w:r>
      <w:r w:rsidR="008D49A4" w:rsidRPr="008D49A4">
        <w:rPr>
          <w:rStyle w:val="AnshulsQuoteChar"/>
        </w:rPr>
        <w:t>solitary, poor, nasty, brutish, and short</w:t>
      </w:r>
      <w:r w:rsidR="008D49A4">
        <w:t>’</w:t>
      </w:r>
      <w:r w:rsidR="00EF67FE">
        <w:t xml:space="preserve">, people are </w:t>
      </w:r>
      <w:r w:rsidR="00EF67FE" w:rsidRPr="00245672">
        <w:rPr>
          <w:u w:val="single"/>
        </w:rPr>
        <w:t>compelled to contract</w:t>
      </w:r>
      <w:r w:rsidR="00EF67FE">
        <w:t xml:space="preserve"> in civil society to </w:t>
      </w:r>
      <w:r w:rsidR="00713B94">
        <w:t xml:space="preserve">protect life, and </w:t>
      </w:r>
      <w:r w:rsidR="00EF67FE">
        <w:t xml:space="preserve">secure </w:t>
      </w:r>
      <w:r w:rsidR="00EF67FE" w:rsidRPr="00EF67FE">
        <w:rPr>
          <w:u w:val="single"/>
        </w:rPr>
        <w:t>peace &amp; security</w:t>
      </w:r>
      <w:r w:rsidR="00713B94">
        <w:t xml:space="preserve">, which is the </w:t>
      </w:r>
      <w:r w:rsidR="00713B94" w:rsidRPr="00713B94">
        <w:rPr>
          <w:u w:val="single"/>
        </w:rPr>
        <w:t>natural law</w:t>
      </w:r>
      <w:r w:rsidR="00713B94">
        <w:t xml:space="preserve">. </w:t>
      </w:r>
      <w:r w:rsidR="00713B94" w:rsidRPr="00713B94">
        <w:rPr>
          <w:color w:val="808080" w:themeColor="background1" w:themeShade="80"/>
        </w:rPr>
        <w:t>[Life, liberty, possessions]</w:t>
      </w:r>
    </w:p>
    <w:p w:rsidR="00EF67FE" w:rsidRDefault="001A0CEA" w:rsidP="00C2200A">
      <w:pPr>
        <w:pStyle w:val="ListParagraph"/>
        <w:numPr>
          <w:ilvl w:val="4"/>
          <w:numId w:val="14"/>
        </w:numPr>
        <w:ind w:left="3237" w:hanging="357"/>
        <w:contextualSpacing w:val="0"/>
      </w:pPr>
      <w:r>
        <w:t xml:space="preserve">He argued that </w:t>
      </w:r>
      <w:r w:rsidRPr="00B5260E">
        <w:rPr>
          <w:color w:val="70AD47" w:themeColor="accent6"/>
          <w:u w:val="single"/>
        </w:rPr>
        <w:t>natural law</w:t>
      </w:r>
      <w:r w:rsidRPr="00245672">
        <w:rPr>
          <w:u w:val="single"/>
        </w:rPr>
        <w:t xml:space="preserve"> is not a moral law</w:t>
      </w:r>
      <w:r>
        <w:t xml:space="preserve">, </w:t>
      </w:r>
      <w:r w:rsidRPr="00245672">
        <w:rPr>
          <w:u w:val="single"/>
        </w:rPr>
        <w:t>but</w:t>
      </w:r>
      <w:r>
        <w:t xml:space="preserve"> just </w:t>
      </w:r>
      <w:r w:rsidRPr="00B5260E">
        <w:rPr>
          <w:color w:val="70AD47" w:themeColor="accent6"/>
        </w:rPr>
        <w:t xml:space="preserve">another term for </w:t>
      </w:r>
      <w:r w:rsidRPr="00B5260E">
        <w:rPr>
          <w:color w:val="70AD47" w:themeColor="accent6"/>
          <w:u w:val="single"/>
        </w:rPr>
        <w:t>self-interest</w:t>
      </w:r>
      <w:r>
        <w:t xml:space="preserve"> </w:t>
      </w:r>
      <w:r w:rsidR="00EF67FE">
        <w:t>(</w:t>
      </w:r>
      <w:r w:rsidR="00A542E1">
        <w:t>preserve self-interest of life)</w:t>
      </w:r>
    </w:p>
    <w:p w:rsidR="00A542E1" w:rsidRDefault="00A542E1" w:rsidP="00C2200A">
      <w:pPr>
        <w:pStyle w:val="ListParagraph"/>
        <w:numPr>
          <w:ilvl w:val="4"/>
          <w:numId w:val="14"/>
        </w:numPr>
        <w:ind w:left="3237" w:hanging="357"/>
        <w:contextualSpacing w:val="0"/>
      </w:pPr>
      <w:r>
        <w:t xml:space="preserve">Thus he turned the classical </w:t>
      </w:r>
      <w:r w:rsidRPr="00713B94">
        <w:rPr>
          <w:color w:val="70AD47" w:themeColor="accent6"/>
          <w:u w:val="single"/>
        </w:rPr>
        <w:t>theory of natural law into naturalistic ethics</w:t>
      </w:r>
      <w:r w:rsidR="00523E7B">
        <w:t xml:space="preserve"> – ethics from human’s </w:t>
      </w:r>
      <w:r w:rsidR="002766C4">
        <w:t xml:space="preserve">real </w:t>
      </w:r>
      <w:r w:rsidR="00523E7B">
        <w:t xml:space="preserve">nature rather than morals. </w:t>
      </w:r>
    </w:p>
    <w:p w:rsidR="00401F17" w:rsidRDefault="00401F17" w:rsidP="00C2200A">
      <w:pPr>
        <w:pStyle w:val="ListParagraph"/>
        <w:numPr>
          <w:ilvl w:val="3"/>
          <w:numId w:val="14"/>
        </w:numPr>
        <w:spacing w:before="140"/>
        <w:ind w:left="2517" w:hanging="357"/>
        <w:contextualSpacing w:val="0"/>
      </w:pPr>
      <w:r w:rsidRPr="003A7571">
        <w:rPr>
          <w:color w:val="70AD47" w:themeColor="accent6"/>
        </w:rPr>
        <w:t>State</w:t>
      </w:r>
      <w:r w:rsidRPr="003A7571">
        <w:rPr>
          <w:color w:val="70AD47" w:themeColor="accent6"/>
          <w:u w:val="single"/>
        </w:rPr>
        <w:t xml:space="preserve"> doesn’t exist to provide moral education</w:t>
      </w:r>
      <w:r>
        <w:t>, contrary to classical thinkers; (</w:t>
      </w:r>
      <w:r w:rsidRPr="003A7571">
        <w:rPr>
          <w:color w:val="9A57CD"/>
        </w:rPr>
        <w:t>St. Augustine</w:t>
      </w:r>
      <w:r>
        <w:t xml:space="preserve"> concurs)</w:t>
      </w:r>
    </w:p>
    <w:p w:rsidR="00401F17" w:rsidRPr="00033EE5" w:rsidRDefault="00401F17" w:rsidP="00C2200A">
      <w:pPr>
        <w:pStyle w:val="ListParagraph"/>
        <w:numPr>
          <w:ilvl w:val="4"/>
          <w:numId w:val="14"/>
        </w:numPr>
        <w:spacing w:before="0"/>
        <w:ind w:left="3237" w:hanging="357"/>
        <w:contextualSpacing w:val="0"/>
        <w:rPr>
          <w:u w:val="single"/>
        </w:rPr>
      </w:pPr>
      <w:r>
        <w:t xml:space="preserve">State </w:t>
      </w:r>
      <w:r w:rsidRPr="00033EE5">
        <w:rPr>
          <w:u w:val="single"/>
        </w:rPr>
        <w:t>cannot change the innate</w:t>
      </w:r>
      <w:r>
        <w:t xml:space="preserve"> power-seeking </w:t>
      </w:r>
      <w:r w:rsidRPr="00033EE5">
        <w:rPr>
          <w:u w:val="single"/>
        </w:rPr>
        <w:t>human nature</w:t>
      </w:r>
    </w:p>
    <w:p w:rsidR="00401F17" w:rsidRDefault="00401F17" w:rsidP="00C2200A">
      <w:pPr>
        <w:pStyle w:val="ListParagraph"/>
        <w:numPr>
          <w:ilvl w:val="4"/>
          <w:numId w:val="14"/>
        </w:numPr>
        <w:spacing w:before="40"/>
        <w:ind w:left="3237" w:hanging="357"/>
        <w:contextualSpacing w:val="0"/>
      </w:pPr>
      <w:r>
        <w:t>At best it can prevent them from harming others</w:t>
      </w:r>
    </w:p>
    <w:p w:rsidR="00C1174A" w:rsidRPr="00582EBF" w:rsidRDefault="00C1174A" w:rsidP="00C2200A">
      <w:pPr>
        <w:pStyle w:val="ListParagraph"/>
        <w:numPr>
          <w:ilvl w:val="3"/>
          <w:numId w:val="14"/>
        </w:numPr>
        <w:spacing w:before="100"/>
        <w:ind w:left="2517" w:hanging="357"/>
        <w:contextualSpacing w:val="0"/>
      </w:pPr>
      <w:r w:rsidRPr="00033EE5">
        <w:rPr>
          <w:u w:val="single"/>
        </w:rPr>
        <w:t>Felicity cannot</w:t>
      </w:r>
      <w:r>
        <w:t xml:space="preserve"> be achieved in </w:t>
      </w:r>
      <w:r w:rsidRPr="00033EE5">
        <w:rPr>
          <w:u w:val="single"/>
        </w:rPr>
        <w:t>state of nature</w:t>
      </w:r>
      <w:r w:rsidR="00ED7CA4">
        <w:t xml:space="preserve"> due to </w:t>
      </w:r>
      <w:r w:rsidR="00ED7CA4" w:rsidRPr="00AD2CDF">
        <w:rPr>
          <w:rStyle w:val="AnshulsenumerationChar"/>
        </w:rPr>
        <w:t>constant threat</w:t>
      </w:r>
      <w:r w:rsidR="00ED7CA4">
        <w:t xml:space="preserve"> &amp; ‘</w:t>
      </w:r>
      <w:r w:rsidR="00ED7CA4" w:rsidRPr="00ED7CA4">
        <w:rPr>
          <w:rStyle w:val="AnshulsQuoteChar"/>
        </w:rPr>
        <w:t>war of everyone against everyone.</w:t>
      </w:r>
      <w:r w:rsidR="00ED7CA4">
        <w:t>’</w:t>
      </w:r>
    </w:p>
    <w:p w:rsidR="00582EBF" w:rsidRDefault="000A48AC" w:rsidP="003A0593">
      <w:pPr>
        <w:pStyle w:val="Heading4"/>
        <w:numPr>
          <w:ilvl w:val="2"/>
          <w:numId w:val="32"/>
        </w:numPr>
      </w:pPr>
      <w:r>
        <w:t xml:space="preserve">Terms of contract / </w:t>
      </w:r>
      <w:r w:rsidR="0001562E">
        <w:t>what</w:t>
      </w:r>
      <w:r w:rsidR="00582EBF">
        <w:t xml:space="preserve"> are the legitimate powers of government</w:t>
      </w:r>
    </w:p>
    <w:p w:rsidR="004741CE" w:rsidRDefault="004741CE" w:rsidP="00C2200A">
      <w:pPr>
        <w:pStyle w:val="ListParagraph"/>
        <w:numPr>
          <w:ilvl w:val="3"/>
          <w:numId w:val="14"/>
        </w:numPr>
        <w:ind w:left="2517" w:hanging="357"/>
        <w:contextualSpacing w:val="0"/>
      </w:pPr>
      <w:r w:rsidRPr="00033EE5">
        <w:rPr>
          <w:u w:val="single"/>
        </w:rPr>
        <w:t>State is not a party</w:t>
      </w:r>
      <w:r>
        <w:t xml:space="preserve"> to the contract, </w:t>
      </w:r>
      <w:r w:rsidR="00495649">
        <w:t>but</w:t>
      </w:r>
      <w:r>
        <w:t xml:space="preserve"> a result of contract between people inter se</w:t>
      </w:r>
      <w:r w:rsidR="00495649">
        <w:t>. Hence</w:t>
      </w:r>
      <w:r w:rsidR="00F67AD5">
        <w:t xml:space="preserve"> </w:t>
      </w:r>
      <w:r w:rsidR="00F67AD5" w:rsidRPr="00033EE5">
        <w:rPr>
          <w:u w:val="single"/>
        </w:rPr>
        <w:t>people can’t impose any restriction</w:t>
      </w:r>
      <w:r w:rsidR="00F67AD5">
        <w:t xml:space="preserve"> on the state/govt. </w:t>
      </w:r>
    </w:p>
    <w:p w:rsidR="000A48AC" w:rsidRDefault="004741CE" w:rsidP="00C2200A">
      <w:pPr>
        <w:pStyle w:val="ListParagraph"/>
        <w:numPr>
          <w:ilvl w:val="3"/>
          <w:numId w:val="14"/>
        </w:numPr>
        <w:ind w:left="2517" w:hanging="357"/>
        <w:contextualSpacing w:val="0"/>
      </w:pPr>
      <w:r>
        <w:t xml:space="preserve">State is </w:t>
      </w:r>
      <w:r w:rsidRPr="004741CE">
        <w:rPr>
          <w:u w:val="single"/>
        </w:rPr>
        <w:t>sovereign</w:t>
      </w:r>
      <w:r>
        <w:t xml:space="preserve"> ─ </w:t>
      </w:r>
      <w:r w:rsidRPr="00033EE5">
        <w:rPr>
          <w:color w:val="70AD47" w:themeColor="accent6"/>
        </w:rPr>
        <w:t>possess final &amp; ultimate power</w:t>
      </w:r>
      <w:r w:rsidR="00CE432F">
        <w:t>,</w:t>
      </w:r>
      <w:r w:rsidR="00C654C8">
        <w:t xml:space="preserve"> over all social &amp; political institutions, and subjects</w:t>
      </w:r>
      <w:r w:rsidR="0001562E">
        <w:t xml:space="preserve"> domestically</w:t>
      </w:r>
    </w:p>
    <w:p w:rsidR="00277C93" w:rsidRDefault="00277C93" w:rsidP="00C2200A">
      <w:pPr>
        <w:pStyle w:val="ListParagraph"/>
        <w:numPr>
          <w:ilvl w:val="4"/>
          <w:numId w:val="14"/>
        </w:numPr>
        <w:spacing w:before="20" w:after="60"/>
        <w:ind w:left="3237" w:hanging="357"/>
        <w:contextualSpacing w:val="0"/>
      </w:pPr>
      <w:r w:rsidRPr="00033EE5">
        <w:rPr>
          <w:u w:val="single"/>
        </w:rPr>
        <w:t>Sovereignty can’t be ensured</w:t>
      </w:r>
      <w:r>
        <w:t xml:space="preserve">  unless </w:t>
      </w:r>
      <w:r w:rsidRPr="00033EE5">
        <w:rPr>
          <w:u w:val="single"/>
        </w:rPr>
        <w:t>all citizens relinquish all</w:t>
      </w:r>
      <w:r>
        <w:t xml:space="preserve"> of their </w:t>
      </w:r>
      <w:r w:rsidRPr="00033EE5">
        <w:rPr>
          <w:u w:val="single"/>
        </w:rPr>
        <w:t>rights/power</w:t>
      </w:r>
    </w:p>
    <w:p w:rsidR="00277C93" w:rsidRDefault="00277C93" w:rsidP="00C2200A">
      <w:pPr>
        <w:pStyle w:val="ListParagraph"/>
        <w:numPr>
          <w:ilvl w:val="4"/>
          <w:numId w:val="14"/>
        </w:numPr>
        <w:spacing w:before="0" w:after="60"/>
        <w:contextualSpacing w:val="0"/>
      </w:pPr>
      <w:r>
        <w:t xml:space="preserve">If subjects retain </w:t>
      </w:r>
      <w:r w:rsidRPr="00033EE5">
        <w:rPr>
          <w:u w:val="single"/>
        </w:rPr>
        <w:t>any power</w:t>
      </w:r>
      <w:r>
        <w:t>, they would use it to s</w:t>
      </w:r>
      <w:r w:rsidRPr="00033EE5">
        <w:rPr>
          <w:u w:val="single"/>
        </w:rPr>
        <w:t>ubvert power of state</w:t>
      </w:r>
      <w:r>
        <w:t xml:space="preserve"> for their self-interest</w:t>
      </w:r>
    </w:p>
    <w:p w:rsidR="00755917" w:rsidRDefault="00755917" w:rsidP="00C2200A">
      <w:pPr>
        <w:pStyle w:val="ListParagraph"/>
        <w:numPr>
          <w:ilvl w:val="4"/>
          <w:numId w:val="14"/>
        </w:numPr>
        <w:spacing w:before="0" w:after="60"/>
        <w:contextualSpacing w:val="0"/>
      </w:pPr>
      <w:r>
        <w:t xml:space="preserve">Sovereignty means: (a) absolute political </w:t>
      </w:r>
      <w:r w:rsidRPr="00A46B22">
        <w:rPr>
          <w:u w:val="single" w:color="00B0F0"/>
        </w:rPr>
        <w:t>authority domestically</w:t>
      </w:r>
      <w:r>
        <w:t xml:space="preserve">; (b) absolute </w:t>
      </w:r>
      <w:r w:rsidRPr="00A46B22">
        <w:rPr>
          <w:u w:val="single" w:color="00B0F0"/>
        </w:rPr>
        <w:t>autonomy internationally</w:t>
      </w:r>
      <w:r>
        <w:t xml:space="preserve"> </w:t>
      </w:r>
    </w:p>
    <w:p w:rsidR="00EB1F4F" w:rsidRPr="0001562E" w:rsidRDefault="00877332" w:rsidP="00C2200A">
      <w:pPr>
        <w:pStyle w:val="ListParagraph"/>
        <w:numPr>
          <w:ilvl w:val="3"/>
          <w:numId w:val="14"/>
        </w:numPr>
        <w:spacing w:before="0" w:after="60"/>
        <w:ind w:left="2517" w:hanging="357"/>
        <w:contextualSpacing w:val="0"/>
        <w:rPr>
          <w:u w:val="single"/>
        </w:rPr>
      </w:pPr>
      <w:r w:rsidRPr="0001562E">
        <w:rPr>
          <w:u w:val="single"/>
        </w:rPr>
        <w:t>Rights</w:t>
      </w:r>
      <w:r>
        <w:t xml:space="preserve"> of citizens would by </w:t>
      </w:r>
      <w:r w:rsidRPr="0001562E">
        <w:rPr>
          <w:u w:val="single"/>
        </w:rPr>
        <w:t xml:space="preserve">only those allowed by the state </w:t>
      </w:r>
    </w:p>
    <w:p w:rsidR="00495649" w:rsidRDefault="00495649" w:rsidP="003A0593">
      <w:pPr>
        <w:pStyle w:val="Heading4"/>
        <w:numPr>
          <w:ilvl w:val="2"/>
          <w:numId w:val="32"/>
        </w:numPr>
        <w:spacing w:after="40"/>
      </w:pPr>
      <w:r>
        <w:t>Why power-seeking human consent</w:t>
      </w:r>
      <w:r w:rsidR="005A11A0">
        <w:t>ed</w:t>
      </w:r>
      <w:r>
        <w:t xml:space="preserve"> to </w:t>
      </w:r>
      <w:r w:rsidR="00F94FE8">
        <w:t>these subjugating terms</w:t>
      </w:r>
    </w:p>
    <w:p w:rsidR="00F94FE8" w:rsidRDefault="00F94FE8" w:rsidP="00C2200A">
      <w:pPr>
        <w:pStyle w:val="ListParagraph"/>
        <w:numPr>
          <w:ilvl w:val="3"/>
          <w:numId w:val="14"/>
        </w:numPr>
        <w:spacing w:before="0" w:after="60"/>
        <w:ind w:left="2517" w:hanging="357"/>
        <w:contextualSpacing w:val="0"/>
      </w:pPr>
      <w:r>
        <w:t xml:space="preserve">Because </w:t>
      </w:r>
      <w:r w:rsidR="005A11A0">
        <w:t>people</w:t>
      </w:r>
      <w:r>
        <w:t xml:space="preserve"> have no choice</w:t>
      </w:r>
    </w:p>
    <w:p w:rsidR="00F94FE8" w:rsidRDefault="00F94FE8" w:rsidP="00C2200A">
      <w:pPr>
        <w:pStyle w:val="ListParagraph"/>
        <w:numPr>
          <w:ilvl w:val="3"/>
          <w:numId w:val="14"/>
        </w:numPr>
        <w:spacing w:before="0" w:after="60"/>
        <w:ind w:left="2517" w:hanging="357"/>
        <w:contextualSpacing w:val="0"/>
      </w:pPr>
      <w:r>
        <w:t xml:space="preserve">The </w:t>
      </w:r>
      <w:r w:rsidR="005B3B42">
        <w:t xml:space="preserve">pain </w:t>
      </w:r>
      <w:r w:rsidR="005B3B42" w:rsidRPr="005B3B42">
        <w:rPr>
          <w:rStyle w:val="AnshulsenumerationChar"/>
        </w:rPr>
        <w:t>inherent in state of nature</w:t>
      </w:r>
      <w:r w:rsidR="005B3B42">
        <w:rPr>
          <w:rStyle w:val="AnshulsenumerationChar"/>
        </w:rPr>
        <w:t>,</w:t>
      </w:r>
      <w:r w:rsidR="005B3B42">
        <w:rPr>
          <w:i/>
        </w:rPr>
        <w:t xml:space="preserve"> </w:t>
      </w:r>
      <w:r w:rsidR="005B3B42">
        <w:t xml:space="preserve">far surpasses the pain of </w:t>
      </w:r>
      <w:r w:rsidR="005B3B42" w:rsidRPr="005B3B42">
        <w:rPr>
          <w:rStyle w:val="AnshulsenumerationChar"/>
        </w:rPr>
        <w:t>relinquishing their rights/power</w:t>
      </w:r>
      <w:r w:rsidR="005B3B42" w:rsidRPr="005B3B42">
        <w:t xml:space="preserve"> </w:t>
      </w:r>
      <w:r w:rsidR="005B3B42">
        <w:t>in a civil society.</w:t>
      </w:r>
    </w:p>
    <w:p w:rsidR="00F67AD5" w:rsidRDefault="00636C1A" w:rsidP="00C2200A">
      <w:pPr>
        <w:pStyle w:val="ListParagraph"/>
        <w:numPr>
          <w:ilvl w:val="3"/>
          <w:numId w:val="14"/>
        </w:numPr>
        <w:spacing w:before="0" w:after="60"/>
        <w:ind w:left="2517" w:hanging="357"/>
        <w:contextualSpacing w:val="0"/>
      </w:pPr>
      <w:r>
        <w:t xml:space="preserve">Given </w:t>
      </w:r>
      <w:r w:rsidRPr="00033EE5">
        <w:rPr>
          <w:u w:val="single"/>
        </w:rPr>
        <w:t>human</w:t>
      </w:r>
      <w:r w:rsidR="00F67AD5" w:rsidRPr="00033EE5">
        <w:rPr>
          <w:u w:val="single"/>
        </w:rPr>
        <w:t xml:space="preserve"> nature</w:t>
      </w:r>
      <w:r w:rsidR="00F67AD5">
        <w:t xml:space="preserve">, people will always </w:t>
      </w:r>
      <w:r w:rsidR="00F67AD5" w:rsidRPr="00033EE5">
        <w:rPr>
          <w:u w:val="single"/>
        </w:rPr>
        <w:t>choose least painful choice</w:t>
      </w:r>
      <w:r w:rsidR="00F67AD5">
        <w:t xml:space="preserve">. </w:t>
      </w:r>
    </w:p>
    <w:p w:rsidR="005A11A0" w:rsidRDefault="00636C1A" w:rsidP="003A0593">
      <w:pPr>
        <w:pStyle w:val="Heading4"/>
        <w:numPr>
          <w:ilvl w:val="2"/>
          <w:numId w:val="32"/>
        </w:numPr>
      </w:pPr>
      <w:r>
        <w:t>Why people obey the Government</w:t>
      </w:r>
    </w:p>
    <w:p w:rsidR="00D4424A" w:rsidRDefault="00D4424A" w:rsidP="00C2200A">
      <w:pPr>
        <w:pStyle w:val="ListParagraph"/>
        <w:numPr>
          <w:ilvl w:val="3"/>
          <w:numId w:val="14"/>
        </w:numPr>
        <w:ind w:left="2517" w:hanging="357"/>
        <w:contextualSpacing w:val="0"/>
      </w:pPr>
      <w:r>
        <w:t xml:space="preserve">Once people consented to create state, they have </w:t>
      </w:r>
      <w:r w:rsidRPr="00033EE5">
        <w:rPr>
          <w:u w:val="single"/>
        </w:rPr>
        <w:t>no choice</w:t>
      </w:r>
      <w:r>
        <w:t xml:space="preserve"> but to follow</w:t>
      </w:r>
    </w:p>
    <w:p w:rsidR="00D4424A" w:rsidRDefault="00D4424A" w:rsidP="00C2200A">
      <w:pPr>
        <w:pStyle w:val="ListParagraph"/>
        <w:numPr>
          <w:ilvl w:val="3"/>
          <w:numId w:val="14"/>
        </w:numPr>
        <w:contextualSpacing w:val="0"/>
      </w:pPr>
      <w:r>
        <w:t xml:space="preserve">Because </w:t>
      </w:r>
      <w:r w:rsidRPr="00033EE5">
        <w:rPr>
          <w:u w:val="single"/>
        </w:rPr>
        <w:t>laws</w:t>
      </w:r>
      <w:r>
        <w:t xml:space="preserve"> are backed with </w:t>
      </w:r>
      <w:r w:rsidRPr="00033EE5">
        <w:rPr>
          <w:u w:val="single"/>
        </w:rPr>
        <w:t>real sovereign power</w:t>
      </w:r>
      <w:r>
        <w:t>.</w:t>
      </w:r>
    </w:p>
    <w:p w:rsidR="00F7164C" w:rsidRDefault="00F7164C" w:rsidP="005B0C1B">
      <w:pPr>
        <w:spacing w:after="60"/>
        <w:ind w:firstLine="0"/>
        <w:jc w:val="center"/>
      </w:pPr>
      <w:r>
        <w:t>‘</w:t>
      </w:r>
      <w:r w:rsidRPr="005B0C1B">
        <w:rPr>
          <w:rStyle w:val="AnshulsQuoteChar"/>
        </w:rPr>
        <w:t>Covenants without sword, are but words</w:t>
      </w:r>
      <w:r w:rsidR="005B0C1B" w:rsidRPr="005B0C1B">
        <w:rPr>
          <w:rStyle w:val="AnshulsQuoteChar"/>
        </w:rPr>
        <w:t>’</w:t>
      </w:r>
    </w:p>
    <w:p w:rsidR="00D4424A" w:rsidRDefault="00D4424A" w:rsidP="00C2200A">
      <w:pPr>
        <w:pStyle w:val="ListParagraph"/>
        <w:numPr>
          <w:ilvl w:val="3"/>
          <w:numId w:val="14"/>
        </w:numPr>
        <w:contextualSpacing w:val="0"/>
      </w:pPr>
      <w:r>
        <w:t xml:space="preserve">People obey govt </w:t>
      </w:r>
      <w:r w:rsidR="00F7164C" w:rsidRPr="00033EE5">
        <w:rPr>
          <w:u w:val="single"/>
        </w:rPr>
        <w:t xml:space="preserve">not </w:t>
      </w:r>
      <w:r w:rsidRPr="00033EE5">
        <w:rPr>
          <w:u w:val="single"/>
        </w:rPr>
        <w:t xml:space="preserve">due to </w:t>
      </w:r>
      <w:r w:rsidR="00F7164C" w:rsidRPr="00033EE5">
        <w:rPr>
          <w:u w:val="single"/>
        </w:rPr>
        <w:t>morality</w:t>
      </w:r>
      <w:r w:rsidR="00F7164C">
        <w:t xml:space="preserve">, but in </w:t>
      </w:r>
      <w:r>
        <w:t xml:space="preserve">their </w:t>
      </w:r>
      <w:r w:rsidRPr="00AD2CDF">
        <w:rPr>
          <w:u w:val="single"/>
        </w:rPr>
        <w:t>self-interest</w:t>
      </w:r>
      <w:r w:rsidR="00BB3BB4">
        <w:rPr>
          <w:u w:val="single"/>
        </w:rPr>
        <w:t>:</w:t>
      </w:r>
      <w:r w:rsidR="00BB3BB4">
        <w:t xml:space="preserve"> (a) </w:t>
      </w:r>
      <w:r>
        <w:t xml:space="preserve">aversion to </w:t>
      </w:r>
      <w:r w:rsidRPr="00BB3BB4">
        <w:rPr>
          <w:u w:val="single"/>
        </w:rPr>
        <w:t>pain of punishment</w:t>
      </w:r>
      <w:r w:rsidR="00BB3BB4">
        <w:t xml:space="preserve"> from sovereign state; (b) </w:t>
      </w:r>
      <w:r w:rsidR="00BB3BB4" w:rsidRPr="0001562E">
        <w:rPr>
          <w:color w:val="70AD47" w:themeColor="accent6"/>
          <w:u w:val="single"/>
        </w:rPr>
        <w:t>liberty in economic sphere</w:t>
      </w:r>
      <w:r w:rsidR="00BB3BB4" w:rsidRPr="0001562E">
        <w:rPr>
          <w:color w:val="70AD47" w:themeColor="accent6"/>
        </w:rPr>
        <w:t>;</w:t>
      </w:r>
      <w:r w:rsidR="00BB3BB4">
        <w:t xml:space="preserve"> (c) attainable felicity. </w:t>
      </w:r>
    </w:p>
    <w:p w:rsidR="00636C1A" w:rsidRDefault="005B0C1B" w:rsidP="003A0593">
      <w:pPr>
        <w:pStyle w:val="Heading4"/>
        <w:numPr>
          <w:ilvl w:val="2"/>
          <w:numId w:val="32"/>
        </w:numPr>
      </w:pPr>
      <w:r>
        <w:t>Danger of immoral laws</w:t>
      </w:r>
    </w:p>
    <w:p w:rsidR="005B0C1B" w:rsidRDefault="004363D0" w:rsidP="003A0593">
      <w:pPr>
        <w:pStyle w:val="ListParagraph"/>
        <w:numPr>
          <w:ilvl w:val="3"/>
          <w:numId w:val="32"/>
        </w:numPr>
        <w:spacing w:before="80"/>
        <w:ind w:left="2228"/>
        <w:contextualSpacing w:val="0"/>
      </w:pPr>
      <w:r w:rsidRPr="0001562E">
        <w:rPr>
          <w:rStyle w:val="AsinstancesChar"/>
        </w:rPr>
        <w:t>Constitutionalists</w:t>
      </w:r>
      <w:r>
        <w:t xml:space="preserve"> argue that sovereign govt may </w:t>
      </w:r>
      <w:r w:rsidRPr="00465E3A">
        <w:rPr>
          <w:u w:val="single"/>
        </w:rPr>
        <w:t>pass immoral laws</w:t>
      </w:r>
      <w:r>
        <w:t xml:space="preserve"> and </w:t>
      </w:r>
      <w:r w:rsidRPr="00465E3A">
        <w:rPr>
          <w:u w:val="single"/>
        </w:rPr>
        <w:t>compel obedience</w:t>
      </w:r>
      <w:r>
        <w:t xml:space="preserve"> to them. Thus state </w:t>
      </w:r>
      <w:r w:rsidRPr="0001562E">
        <w:rPr>
          <w:u w:val="single"/>
        </w:rPr>
        <w:t>sovereignty must be limited</w:t>
      </w:r>
      <w:r>
        <w:t xml:space="preserve"> </w:t>
      </w:r>
    </w:p>
    <w:p w:rsidR="00D178DD" w:rsidRDefault="004363D0" w:rsidP="003A0593">
      <w:pPr>
        <w:pStyle w:val="ListParagraph"/>
        <w:numPr>
          <w:ilvl w:val="3"/>
          <w:numId w:val="32"/>
        </w:numPr>
        <w:spacing w:before="80"/>
        <w:ind w:left="2228"/>
        <w:contextualSpacing w:val="0"/>
      </w:pPr>
      <w:r>
        <w:t xml:space="preserve">But </w:t>
      </w:r>
      <w:r w:rsidRPr="00465E3A">
        <w:rPr>
          <w:u w:val="single"/>
        </w:rPr>
        <w:t>sovereignty to be effective</w:t>
      </w:r>
      <w:r>
        <w:t xml:space="preserve"> requires </w:t>
      </w:r>
      <w:r w:rsidRPr="00465E3A">
        <w:rPr>
          <w:u w:val="single"/>
        </w:rPr>
        <w:t>complete alienation of rights</w:t>
      </w:r>
      <w:r w:rsidR="00D178DD">
        <w:t xml:space="preserve">. A </w:t>
      </w:r>
      <w:r w:rsidR="00D178DD" w:rsidRPr="00465E3A">
        <w:rPr>
          <w:u w:val="single"/>
        </w:rPr>
        <w:t>limited govt. would fail to maintain law &amp; order</w:t>
      </w:r>
      <w:r w:rsidR="00D178DD">
        <w:t>.</w:t>
      </w:r>
    </w:p>
    <w:p w:rsidR="00D178DD" w:rsidRDefault="00D178DD" w:rsidP="003A0593">
      <w:pPr>
        <w:pStyle w:val="ListParagraph"/>
        <w:numPr>
          <w:ilvl w:val="3"/>
          <w:numId w:val="32"/>
        </w:numPr>
        <w:spacing w:before="80"/>
        <w:ind w:left="2228"/>
        <w:contextualSpacing w:val="0"/>
      </w:pPr>
      <w:r w:rsidRPr="00B4537D">
        <w:rPr>
          <w:color w:val="9A57CD"/>
        </w:rPr>
        <w:t>Hobbes</w:t>
      </w:r>
      <w:r>
        <w:t xml:space="preserve"> argues that </w:t>
      </w:r>
      <w:r w:rsidRPr="00B4537D">
        <w:rPr>
          <w:color w:val="70AD47" w:themeColor="accent6"/>
          <w:u w:val="single"/>
        </w:rPr>
        <w:t>scientifically there is no morality</w:t>
      </w:r>
      <w:r w:rsidRPr="00B4537D">
        <w:rPr>
          <w:color w:val="70AD47" w:themeColor="accent6"/>
        </w:rPr>
        <w:t xml:space="preserve"> </w:t>
      </w:r>
      <w:r>
        <w:t xml:space="preserve">or immorality. </w:t>
      </w:r>
      <w:r w:rsidRPr="00B4537D">
        <w:rPr>
          <w:color w:val="70AD47" w:themeColor="accent6"/>
          <w:u w:val="single"/>
        </w:rPr>
        <w:t>Justice is but a word</w:t>
      </w:r>
      <w:r>
        <w:t xml:space="preserve">. </w:t>
      </w:r>
    </w:p>
    <w:p w:rsidR="004363D0" w:rsidRDefault="001000AC" w:rsidP="003A0593">
      <w:pPr>
        <w:pStyle w:val="ListParagraph"/>
        <w:numPr>
          <w:ilvl w:val="3"/>
          <w:numId w:val="32"/>
        </w:numPr>
        <w:spacing w:before="80"/>
        <w:ind w:left="2228"/>
        <w:contextualSpacing w:val="0"/>
      </w:pPr>
      <w:r w:rsidRPr="00B4537D">
        <w:rPr>
          <w:color w:val="70AD47" w:themeColor="accent6"/>
          <w:u w:val="single"/>
        </w:rPr>
        <w:t>Any law</w:t>
      </w:r>
      <w:r w:rsidRPr="00B4537D">
        <w:rPr>
          <w:color w:val="70AD47" w:themeColor="accent6"/>
        </w:rPr>
        <w:t xml:space="preserve"> they </w:t>
      </w:r>
      <w:r w:rsidRPr="00B4537D">
        <w:rPr>
          <w:color w:val="70AD47" w:themeColor="accent6"/>
          <w:u w:val="single"/>
        </w:rPr>
        <w:t>sovereign state</w:t>
      </w:r>
      <w:r w:rsidRPr="00B4537D">
        <w:rPr>
          <w:color w:val="70AD47" w:themeColor="accent6"/>
        </w:rPr>
        <w:t xml:space="preserve"> makes, is </w:t>
      </w:r>
      <w:r w:rsidRPr="00B4537D">
        <w:rPr>
          <w:color w:val="70AD47" w:themeColor="accent6"/>
          <w:u w:val="single"/>
        </w:rPr>
        <w:t>by definition just</w:t>
      </w:r>
      <w:r w:rsidRPr="00B4537D">
        <w:rPr>
          <w:color w:val="70AD47" w:themeColor="accent6"/>
        </w:rPr>
        <w:t xml:space="preserve">, as it has the </w:t>
      </w:r>
      <w:r w:rsidRPr="00B4537D">
        <w:rPr>
          <w:color w:val="70AD47" w:themeColor="accent6"/>
          <w:u w:val="single"/>
        </w:rPr>
        <w:t>power to define what is &amp; is not just</w:t>
      </w:r>
      <w:r>
        <w:t xml:space="preserve">. </w:t>
      </w:r>
    </w:p>
    <w:p w:rsidR="004363D0" w:rsidRDefault="00D00DC1" w:rsidP="003A0593">
      <w:pPr>
        <w:pStyle w:val="ListParagraph"/>
        <w:numPr>
          <w:ilvl w:val="3"/>
          <w:numId w:val="32"/>
        </w:numPr>
        <w:spacing w:before="80"/>
        <w:ind w:left="2228"/>
        <w:contextualSpacing w:val="0"/>
      </w:pPr>
      <w:r>
        <w:t>Justice must be defined as an</w:t>
      </w:r>
      <w:r w:rsidR="003F2947">
        <w:t>y decision the sovereign makes.</w:t>
      </w:r>
    </w:p>
    <w:p w:rsidR="003F2947" w:rsidRDefault="003F2947" w:rsidP="003A0593">
      <w:pPr>
        <w:pStyle w:val="ListParagraph"/>
        <w:numPr>
          <w:ilvl w:val="3"/>
          <w:numId w:val="32"/>
        </w:numPr>
        <w:spacing w:before="80"/>
        <w:ind w:left="2228"/>
        <w:contextualSpacing w:val="0"/>
      </w:pPr>
      <w:r>
        <w:t xml:space="preserve">This is reminiscent of </w:t>
      </w:r>
      <w:r w:rsidRPr="00B4537D">
        <w:rPr>
          <w:color w:val="9A57CD"/>
        </w:rPr>
        <w:t>Machiavelli’s</w:t>
      </w:r>
      <w:r>
        <w:t xml:space="preserve"> argument that in politics ‘</w:t>
      </w:r>
      <w:r w:rsidRPr="003F2947">
        <w:rPr>
          <w:rStyle w:val="AnshulsQuoteChar"/>
        </w:rPr>
        <w:t>the end justifies the means.</w:t>
      </w:r>
      <w:r>
        <w:t>’</w:t>
      </w:r>
      <w:r w:rsidR="00B4537D">
        <w:t xml:space="preserve"> And that the prince </w:t>
      </w:r>
      <w:r w:rsidR="00B320BF">
        <w:t>must ‘</w:t>
      </w:r>
      <w:r w:rsidR="00B320BF" w:rsidRPr="00B320BF">
        <w:rPr>
          <w:rStyle w:val="AnshulsQuoteChar"/>
          <w:b/>
          <w:u w:val="single"/>
        </w:rPr>
        <w:t>aim</w:t>
      </w:r>
      <w:r w:rsidR="00B4537D" w:rsidRPr="00B320BF">
        <w:rPr>
          <w:rStyle w:val="AnshulsQuoteChar"/>
          <w:b/>
          <w:u w:val="single"/>
        </w:rPr>
        <w:t xml:space="preserve"> </w:t>
      </w:r>
      <w:r w:rsidR="00B4537D" w:rsidRPr="00487EBE">
        <w:rPr>
          <w:rStyle w:val="AnshulsQuoteChar"/>
          <w:b/>
          <w:u w:val="single"/>
        </w:rPr>
        <w:t>at conquering &amp; maintaining the state, and the means will always be judged honourable by everyone</w:t>
      </w:r>
      <w:r w:rsidR="00B4537D" w:rsidRPr="00487EBE">
        <w:rPr>
          <w:b/>
          <w:u w:val="single"/>
        </w:rPr>
        <w:t>.</w:t>
      </w:r>
      <w:r w:rsidR="00B4537D">
        <w:t>’</w:t>
      </w:r>
    </w:p>
    <w:p w:rsidR="000E3019" w:rsidRDefault="000E3019" w:rsidP="003A0593">
      <w:pPr>
        <w:pStyle w:val="Heading3"/>
        <w:numPr>
          <w:ilvl w:val="0"/>
          <w:numId w:val="32"/>
        </w:numPr>
      </w:pPr>
      <w:bookmarkStart w:id="274" w:name="_Toc143353635"/>
      <w:r>
        <w:t xml:space="preserve">Sovereign </w:t>
      </w:r>
      <w:r w:rsidR="00B4537D">
        <w:t>ensures</w:t>
      </w:r>
      <w:r>
        <w:t xml:space="preserve"> its existence </w:t>
      </w:r>
      <w:r w:rsidR="00F355A3">
        <w:t>by</w:t>
      </w:r>
      <w:bookmarkEnd w:id="274"/>
    </w:p>
    <w:p w:rsidR="003F2947" w:rsidRDefault="00626382" w:rsidP="003A0593">
      <w:pPr>
        <w:pStyle w:val="Heading4"/>
        <w:numPr>
          <w:ilvl w:val="1"/>
          <w:numId w:val="102"/>
        </w:numPr>
        <w:spacing w:before="100"/>
      </w:pPr>
      <w:r>
        <w:t>Non-intrusive sovereignty</w:t>
      </w:r>
    </w:p>
    <w:p w:rsidR="00626382" w:rsidRDefault="00626382" w:rsidP="00C2200A">
      <w:pPr>
        <w:pStyle w:val="ListParagraph"/>
        <w:numPr>
          <w:ilvl w:val="2"/>
          <w:numId w:val="14"/>
        </w:numPr>
        <w:contextualSpacing w:val="0"/>
      </w:pPr>
      <w:r>
        <w:t xml:space="preserve">Contrary to popular opinion, Hobbes argued that </w:t>
      </w:r>
      <w:r w:rsidRPr="00B4537D">
        <w:rPr>
          <w:color w:val="70AD47" w:themeColor="accent6"/>
          <w:u w:val="single"/>
        </w:rPr>
        <w:t>sovereign</w:t>
      </w:r>
      <w:r w:rsidRPr="00B4537D">
        <w:rPr>
          <w:color w:val="70AD47" w:themeColor="accent6"/>
        </w:rPr>
        <w:t xml:space="preserve"> </w:t>
      </w:r>
      <w:r>
        <w:t xml:space="preserve">power </w:t>
      </w:r>
      <w:r w:rsidRPr="00B4537D">
        <w:rPr>
          <w:color w:val="70AD47" w:themeColor="accent6"/>
        </w:rPr>
        <w:t xml:space="preserve">need </w:t>
      </w:r>
      <w:r w:rsidRPr="00B4537D">
        <w:rPr>
          <w:color w:val="70AD47" w:themeColor="accent6"/>
          <w:u w:val="single"/>
        </w:rPr>
        <w:t xml:space="preserve">not interfere in </w:t>
      </w:r>
      <w:r w:rsidRPr="00B4537D">
        <w:rPr>
          <w:color w:val="70AD47" w:themeColor="accent6"/>
          <w:u w:val="single" w:color="00B0F0"/>
        </w:rPr>
        <w:t>economical</w:t>
      </w:r>
      <w:r w:rsidRPr="00B4537D">
        <w:rPr>
          <w:color w:val="70AD47" w:themeColor="accent6"/>
          <w:u w:val="single"/>
        </w:rPr>
        <w:t xml:space="preserve"> &amp; </w:t>
      </w:r>
      <w:r w:rsidRPr="00B4537D">
        <w:rPr>
          <w:color w:val="70AD47" w:themeColor="accent6"/>
          <w:u w:val="single" w:color="00B0F0"/>
        </w:rPr>
        <w:t>social</w:t>
      </w:r>
      <w:r w:rsidRPr="00B4537D">
        <w:rPr>
          <w:color w:val="70AD47" w:themeColor="accent6"/>
          <w:u w:val="single"/>
        </w:rPr>
        <w:t xml:space="preserve"> </w:t>
      </w:r>
      <w:r w:rsidRPr="00B4537D">
        <w:rPr>
          <w:color w:val="70AD47" w:themeColor="accent6"/>
          <w:u w:val="single" w:color="00B0F0"/>
        </w:rPr>
        <w:t>spheres</w:t>
      </w:r>
      <w:r>
        <w:t xml:space="preserve"> of life, and should grant liberty. </w:t>
      </w:r>
    </w:p>
    <w:p w:rsidR="007B7F54" w:rsidRDefault="007B7F54" w:rsidP="00C2200A">
      <w:pPr>
        <w:pStyle w:val="ListParagraph"/>
        <w:numPr>
          <w:ilvl w:val="2"/>
          <w:numId w:val="14"/>
        </w:numPr>
        <w:contextualSpacing w:val="0"/>
      </w:pPr>
      <w:r>
        <w:t xml:space="preserve">Ironically, the great </w:t>
      </w:r>
      <w:r w:rsidRPr="00B161BC">
        <w:rPr>
          <w:u w:val="single"/>
        </w:rPr>
        <w:t>proponent of absolute sovereignty</w:t>
      </w:r>
      <w:r>
        <w:t xml:space="preserve"> laid </w:t>
      </w:r>
      <w:r w:rsidRPr="005143FB">
        <w:rPr>
          <w:color w:val="70AD47" w:themeColor="accent6"/>
        </w:rPr>
        <w:t xml:space="preserve">foundation of </w:t>
      </w:r>
      <w:r w:rsidRPr="005143FB">
        <w:rPr>
          <w:b/>
          <w:color w:val="70AD47" w:themeColor="accent6"/>
          <w:u w:val="single"/>
        </w:rPr>
        <w:t>liberal theory of negative state</w:t>
      </w:r>
      <w:r>
        <w:t>.</w:t>
      </w:r>
    </w:p>
    <w:p w:rsidR="00EF48CA" w:rsidRDefault="00EF48CA" w:rsidP="00C2200A">
      <w:pPr>
        <w:pStyle w:val="ListParagraph"/>
        <w:numPr>
          <w:ilvl w:val="2"/>
          <w:numId w:val="14"/>
        </w:numPr>
        <w:contextualSpacing w:val="0"/>
      </w:pPr>
      <w:r>
        <w:t xml:space="preserve">State’s function </w:t>
      </w:r>
      <w:r w:rsidR="00E737B2">
        <w:t>ought to</w:t>
      </w:r>
      <w:r>
        <w:t xml:space="preserve"> be </w:t>
      </w:r>
      <w:r w:rsidR="00E737B2">
        <w:t xml:space="preserve">negative: </w:t>
      </w:r>
      <w:r w:rsidRPr="006251A9">
        <w:rPr>
          <w:u w:val="single"/>
        </w:rPr>
        <w:t>confined to</w:t>
      </w:r>
      <w:r>
        <w:t xml:space="preserve"> maintaining </w:t>
      </w:r>
      <w:r w:rsidRPr="006251A9">
        <w:rPr>
          <w:u w:val="single"/>
        </w:rPr>
        <w:t>law &amp; order</w:t>
      </w:r>
      <w:r>
        <w:t>.</w:t>
      </w:r>
    </w:p>
    <w:p w:rsidR="00EF48CA" w:rsidRDefault="00EF48CA" w:rsidP="00C2200A">
      <w:pPr>
        <w:pStyle w:val="ListParagraph"/>
        <w:numPr>
          <w:ilvl w:val="2"/>
          <w:numId w:val="14"/>
        </w:numPr>
        <w:ind w:left="1797" w:hanging="357"/>
        <w:contextualSpacing w:val="0"/>
      </w:pPr>
      <w:r>
        <w:t xml:space="preserve">Granted </w:t>
      </w:r>
      <w:r w:rsidRPr="006656C3">
        <w:rPr>
          <w:u w:val="single"/>
        </w:rPr>
        <w:t>liberty in private sphere</w:t>
      </w:r>
      <w:r>
        <w:t xml:space="preserve">, people would be </w:t>
      </w:r>
      <w:r w:rsidRPr="006656C3">
        <w:rPr>
          <w:u w:val="single"/>
        </w:rPr>
        <w:t>less likely</w:t>
      </w:r>
      <w:r>
        <w:t xml:space="preserve"> to meddle in state affair, or </w:t>
      </w:r>
      <w:r w:rsidRPr="006656C3">
        <w:rPr>
          <w:u w:val="single"/>
        </w:rPr>
        <w:t>challenge its sovereignty</w:t>
      </w:r>
      <w:r>
        <w:t xml:space="preserve">. </w:t>
      </w:r>
    </w:p>
    <w:p w:rsidR="00B161BC" w:rsidRDefault="00F4618D" w:rsidP="003A0593">
      <w:pPr>
        <w:pStyle w:val="Heading4"/>
        <w:numPr>
          <w:ilvl w:val="1"/>
          <w:numId w:val="102"/>
        </w:numPr>
        <w:spacing w:before="100"/>
      </w:pPr>
      <w:r>
        <w:t>Scare use of force</w:t>
      </w:r>
    </w:p>
    <w:p w:rsidR="00F4618D" w:rsidRDefault="00F4618D" w:rsidP="00C2200A">
      <w:pPr>
        <w:pStyle w:val="ListParagraph"/>
        <w:numPr>
          <w:ilvl w:val="2"/>
          <w:numId w:val="14"/>
        </w:numPr>
        <w:ind w:left="1797" w:hanging="357"/>
        <w:contextualSpacing w:val="0"/>
      </w:pPr>
      <w:r>
        <w:t xml:space="preserve">While </w:t>
      </w:r>
      <w:r w:rsidRPr="005143FB">
        <w:rPr>
          <w:i/>
          <w:iCs/>
          <w:color w:val="70AD47" w:themeColor="accent6"/>
          <w:u w:val="single"/>
        </w:rPr>
        <w:t>Power</w:t>
      </w:r>
      <w:r w:rsidRPr="005143FB">
        <w:rPr>
          <w:color w:val="70AD47" w:themeColor="accent6"/>
        </w:rPr>
        <w:t xml:space="preserve"> is the basis of Hobbes’ sovereign state</w:t>
      </w:r>
      <w:r w:rsidR="000B03D8">
        <w:t xml:space="preserve">, it is </w:t>
      </w:r>
      <w:r w:rsidR="000B03D8" w:rsidRPr="000B03D8">
        <w:rPr>
          <w:u w:val="single"/>
        </w:rPr>
        <w:t>not the narrow meaning</w:t>
      </w:r>
      <w:r w:rsidR="000B03D8">
        <w:t xml:space="preserve"> of </w:t>
      </w:r>
      <w:r w:rsidRPr="000B03D8">
        <w:rPr>
          <w:u w:val="single"/>
        </w:rPr>
        <w:t>force or violence</w:t>
      </w:r>
      <w:r w:rsidRPr="00F355A3">
        <w:t>.</w:t>
      </w:r>
    </w:p>
    <w:p w:rsidR="00F4618D" w:rsidRDefault="00F4618D" w:rsidP="00C2200A">
      <w:pPr>
        <w:pStyle w:val="ListParagraph"/>
        <w:numPr>
          <w:ilvl w:val="2"/>
          <w:numId w:val="14"/>
        </w:numPr>
        <w:ind w:left="1797" w:hanging="357"/>
        <w:contextualSpacing w:val="0"/>
      </w:pPr>
      <w:r>
        <w:t xml:space="preserve">He expects </w:t>
      </w:r>
      <w:r w:rsidRPr="00F355A3">
        <w:rPr>
          <w:u w:val="single"/>
        </w:rPr>
        <w:t>very little force</w:t>
      </w:r>
      <w:r>
        <w:t xml:space="preserve"> to </w:t>
      </w:r>
      <w:r w:rsidR="005143FB">
        <w:t>be actually</w:t>
      </w:r>
      <w:r>
        <w:t xml:space="preserve"> used, except against criminals</w:t>
      </w:r>
    </w:p>
    <w:p w:rsidR="00A34984" w:rsidRPr="00A34984" w:rsidRDefault="00BB152A" w:rsidP="00C2200A">
      <w:pPr>
        <w:pStyle w:val="ListParagraph"/>
        <w:numPr>
          <w:ilvl w:val="2"/>
          <w:numId w:val="14"/>
        </w:numPr>
        <w:ind w:left="1797" w:hanging="357"/>
        <w:contextualSpacing w:val="0"/>
      </w:pPr>
      <w:r>
        <w:t xml:space="preserve">Instead, the state would be held by the </w:t>
      </w:r>
      <w:r>
        <w:rPr>
          <w:u w:val="single"/>
        </w:rPr>
        <w:t>mutual self-interest</w:t>
      </w:r>
      <w:r w:rsidR="00A34984">
        <w:rPr>
          <w:u w:val="single"/>
        </w:rPr>
        <w:t>:</w:t>
      </w:r>
    </w:p>
    <w:p w:rsidR="00A34984" w:rsidRDefault="00A34984" w:rsidP="00C2200A">
      <w:pPr>
        <w:pStyle w:val="ListParagraph"/>
        <w:numPr>
          <w:ilvl w:val="3"/>
          <w:numId w:val="14"/>
        </w:numPr>
        <w:spacing w:before="40"/>
        <w:ind w:left="2517" w:hanging="357"/>
        <w:contextualSpacing w:val="0"/>
      </w:pPr>
      <w:r>
        <w:t xml:space="preserve">Threat of </w:t>
      </w:r>
      <w:r w:rsidRPr="00A34984">
        <w:rPr>
          <w:u w:val="single"/>
        </w:rPr>
        <w:t>punishment</w:t>
      </w:r>
    </w:p>
    <w:p w:rsidR="00BB152A" w:rsidRDefault="00A34984" w:rsidP="00C2200A">
      <w:pPr>
        <w:pStyle w:val="ListParagraph"/>
        <w:numPr>
          <w:ilvl w:val="3"/>
          <w:numId w:val="14"/>
        </w:numPr>
        <w:spacing w:before="40"/>
        <w:ind w:left="2517" w:hanging="357"/>
        <w:contextualSpacing w:val="0"/>
      </w:pPr>
      <w:r>
        <w:t xml:space="preserve">Preserving state that grants </w:t>
      </w:r>
      <w:r w:rsidRPr="00A34984">
        <w:rPr>
          <w:u w:val="single"/>
        </w:rPr>
        <w:t>extensive liberty in economic sphere</w:t>
      </w:r>
      <w:r>
        <w:t>.</w:t>
      </w:r>
    </w:p>
    <w:p w:rsidR="005143FB" w:rsidRDefault="005143FB" w:rsidP="00C2200A">
      <w:pPr>
        <w:pStyle w:val="ListParagraph"/>
        <w:numPr>
          <w:ilvl w:val="3"/>
          <w:numId w:val="14"/>
        </w:numPr>
        <w:spacing w:before="40"/>
        <w:ind w:left="2517" w:hanging="357"/>
        <w:contextualSpacing w:val="0"/>
      </w:pPr>
      <w:r>
        <w:t xml:space="preserve">Attainable felicity in nation-state, and not in </w:t>
      </w:r>
      <w:r w:rsidRPr="005143FB">
        <w:rPr>
          <w:i/>
          <w:iCs/>
        </w:rPr>
        <w:t>state of nature</w:t>
      </w:r>
    </w:p>
    <w:p w:rsidR="000E3019" w:rsidRDefault="007848B5" w:rsidP="00C2200A">
      <w:pPr>
        <w:pStyle w:val="ListParagraph"/>
        <w:numPr>
          <w:ilvl w:val="1"/>
          <w:numId w:val="14"/>
        </w:numPr>
        <w:spacing w:before="140" w:after="60"/>
        <w:ind w:left="1066" w:hanging="357"/>
        <w:contextualSpacing w:val="0"/>
      </w:pPr>
      <w:r w:rsidRPr="005143FB">
        <w:rPr>
          <w:color w:val="70AD47" w:themeColor="accent6"/>
        </w:rPr>
        <w:t xml:space="preserve">It is in the </w:t>
      </w:r>
      <w:r w:rsidRPr="005143FB">
        <w:rPr>
          <w:color w:val="70AD47" w:themeColor="accent6"/>
          <w:u w:val="single"/>
        </w:rPr>
        <w:t xml:space="preserve">interest of sovereign to limit </w:t>
      </w:r>
      <w:r w:rsidR="009C08ED" w:rsidRPr="005143FB">
        <w:rPr>
          <w:color w:val="70AD47" w:themeColor="accent6"/>
          <w:u w:val="single"/>
        </w:rPr>
        <w:t>exercise of its power</w:t>
      </w:r>
      <w:r w:rsidR="009C08ED">
        <w:t>, to enjoy continued support of its subjects</w:t>
      </w:r>
      <w:r>
        <w:t>.</w:t>
      </w:r>
    </w:p>
    <w:p w:rsidR="007848B5" w:rsidRDefault="00FA1670" w:rsidP="00C2200A">
      <w:pPr>
        <w:pStyle w:val="ListParagraph"/>
        <w:numPr>
          <w:ilvl w:val="1"/>
          <w:numId w:val="14"/>
        </w:numPr>
        <w:spacing w:before="100" w:after="60"/>
        <w:ind w:left="1066" w:hanging="357"/>
        <w:contextualSpacing w:val="0"/>
      </w:pPr>
      <w:r>
        <w:t xml:space="preserve">If the sovereign were to </w:t>
      </w:r>
      <w:r w:rsidRPr="00723BFD">
        <w:rPr>
          <w:color w:val="70AD47" w:themeColor="accent6"/>
          <w:u w:val="single"/>
        </w:rPr>
        <w:t>abuse its power</w:t>
      </w:r>
      <w:r>
        <w:t xml:space="preserve">, it would </w:t>
      </w:r>
      <w:r w:rsidRPr="00723BFD">
        <w:rPr>
          <w:color w:val="70AD47" w:themeColor="accent6"/>
        </w:rPr>
        <w:t xml:space="preserve">cause the </w:t>
      </w:r>
      <w:r w:rsidRPr="00723BFD">
        <w:rPr>
          <w:color w:val="70AD47" w:themeColor="accent6"/>
          <w:u w:val="single"/>
        </w:rPr>
        <w:t>subjects to revolt</w:t>
      </w:r>
      <w:r w:rsidRPr="00723BFD">
        <w:rPr>
          <w:color w:val="70AD47" w:themeColor="accent6"/>
        </w:rPr>
        <w:t xml:space="preserve">, </w:t>
      </w:r>
      <w:r w:rsidRPr="00723BFD">
        <w:rPr>
          <w:color w:val="70AD47" w:themeColor="accent6"/>
          <w:u w:val="single"/>
        </w:rPr>
        <w:t xml:space="preserve">in the false notion </w:t>
      </w:r>
      <w:r>
        <w:t xml:space="preserve">that </w:t>
      </w:r>
      <w:r w:rsidRPr="00FA1670">
        <w:rPr>
          <w:i/>
          <w:iCs/>
        </w:rPr>
        <w:t>state of nature</w:t>
      </w:r>
      <w:r>
        <w:t xml:space="preserve"> would be better than the present </w:t>
      </w:r>
      <w:r w:rsidRPr="00FA1670">
        <w:rPr>
          <w:i/>
          <w:iCs/>
        </w:rPr>
        <w:t>civil society</w:t>
      </w:r>
      <w:r>
        <w:t>.</w:t>
      </w:r>
    </w:p>
    <w:p w:rsidR="009C08ED" w:rsidRDefault="009C08ED" w:rsidP="00C2200A">
      <w:pPr>
        <w:pStyle w:val="ListParagraph"/>
        <w:numPr>
          <w:ilvl w:val="1"/>
          <w:numId w:val="14"/>
        </w:numPr>
        <w:spacing w:before="100" w:after="60"/>
        <w:ind w:left="1066" w:hanging="357"/>
        <w:contextualSpacing w:val="0"/>
      </w:pPr>
      <w:r>
        <w:t>Thus, in limiting exercise of its absolute power</w:t>
      </w:r>
      <w:r w:rsidRPr="000B03D8">
        <w:rPr>
          <w:color w:val="70AD47" w:themeColor="accent6"/>
        </w:rPr>
        <w:t xml:space="preserve">, </w:t>
      </w:r>
      <w:r w:rsidRPr="000B03D8">
        <w:rPr>
          <w:color w:val="70AD47" w:themeColor="accent6"/>
          <w:u w:val="single"/>
        </w:rPr>
        <w:t>particularly the economic domain</w:t>
      </w:r>
      <w:r>
        <w:t>, the sovereign actually ensures its continued existence.</w:t>
      </w:r>
    </w:p>
    <w:p w:rsidR="001618E1" w:rsidRDefault="001618E1" w:rsidP="003A0593">
      <w:pPr>
        <w:pStyle w:val="Heading3"/>
        <w:numPr>
          <w:ilvl w:val="0"/>
          <w:numId w:val="32"/>
        </w:numPr>
        <w:spacing w:before="500"/>
      </w:pPr>
      <w:bookmarkStart w:id="275" w:name="_Toc143353636"/>
      <w:r>
        <w:t xml:space="preserve">Contribution to modern </w:t>
      </w:r>
      <w:r w:rsidR="00207F1A">
        <w:t>political science</w:t>
      </w:r>
      <w:bookmarkEnd w:id="275"/>
    </w:p>
    <w:p w:rsidR="002B27DD" w:rsidRPr="002B27DD" w:rsidRDefault="002B27DD" w:rsidP="003A0593">
      <w:pPr>
        <w:pStyle w:val="Heading4"/>
        <w:numPr>
          <w:ilvl w:val="1"/>
          <w:numId w:val="32"/>
        </w:numPr>
      </w:pPr>
      <w:r>
        <w:t xml:space="preserve">Power as the key political variable </w:t>
      </w:r>
    </w:p>
    <w:p w:rsidR="00076B1A" w:rsidRPr="00F355A3" w:rsidRDefault="00076B1A" w:rsidP="00C2200A">
      <w:pPr>
        <w:pStyle w:val="ListParagraph"/>
        <w:numPr>
          <w:ilvl w:val="2"/>
          <w:numId w:val="14"/>
        </w:numPr>
        <w:spacing w:before="80"/>
        <w:contextualSpacing w:val="0"/>
        <w:rPr>
          <w:u w:val="single"/>
        </w:rPr>
      </w:pPr>
      <w:r>
        <w:t xml:space="preserve">Hobbes </w:t>
      </w:r>
      <w:r w:rsidRPr="005143FB">
        <w:rPr>
          <w:color w:val="70AD47" w:themeColor="accent6"/>
          <w:u w:val="single"/>
        </w:rPr>
        <w:t>divorces</w:t>
      </w:r>
      <w:r w:rsidRPr="005143FB">
        <w:rPr>
          <w:color w:val="70AD47" w:themeColor="accent6"/>
        </w:rPr>
        <w:t xml:space="preserve"> the </w:t>
      </w:r>
      <w:r w:rsidRPr="005143FB">
        <w:rPr>
          <w:color w:val="70AD47" w:themeColor="accent6"/>
          <w:u w:val="single"/>
        </w:rPr>
        <w:t xml:space="preserve">classical </w:t>
      </w:r>
      <w:r w:rsidRPr="005143FB">
        <w:rPr>
          <w:i/>
          <w:color w:val="70AD47" w:themeColor="accent6"/>
          <w:u w:val="single"/>
        </w:rPr>
        <w:t>unity of Politics &amp; Ethics</w:t>
      </w:r>
      <w:r w:rsidR="005143FB" w:rsidRPr="005143FB">
        <w:rPr>
          <w:color w:val="808080" w:themeColor="background1" w:themeShade="80"/>
        </w:rPr>
        <w:t xml:space="preserve"> [as does Machiavelli]</w:t>
      </w:r>
    </w:p>
    <w:p w:rsidR="00076B1A" w:rsidRDefault="00076B1A" w:rsidP="00C2200A">
      <w:pPr>
        <w:pStyle w:val="ListParagraph"/>
        <w:numPr>
          <w:ilvl w:val="2"/>
          <w:numId w:val="14"/>
        </w:numPr>
        <w:spacing w:before="100"/>
        <w:contextualSpacing w:val="0"/>
      </w:pPr>
      <w:r>
        <w:t xml:space="preserve">He gave a </w:t>
      </w:r>
      <w:r w:rsidRPr="00CE2375">
        <w:rPr>
          <w:color w:val="FFC26F"/>
          <w:u w:val="single"/>
        </w:rPr>
        <w:t>naturalistic conception of</w:t>
      </w:r>
      <w:r w:rsidRPr="00CE2375">
        <w:rPr>
          <w:color w:val="FFC26F"/>
        </w:rPr>
        <w:t xml:space="preserve"> ethics</w:t>
      </w:r>
      <w:r w:rsidRPr="009F3DCA">
        <w:rPr>
          <w:color w:val="70AD47" w:themeColor="accent6"/>
        </w:rPr>
        <w:t xml:space="preserve">, which are </w:t>
      </w:r>
      <w:r w:rsidRPr="009F3DCA">
        <w:rPr>
          <w:color w:val="70AD47" w:themeColor="accent6"/>
          <w:u w:val="single"/>
        </w:rPr>
        <w:t>not based on higher morals, but real human behaviou</w:t>
      </w:r>
      <w:r w:rsidRPr="009F3DCA">
        <w:rPr>
          <w:color w:val="70AD47" w:themeColor="accent6"/>
        </w:rPr>
        <w:t>r</w:t>
      </w:r>
      <w:r>
        <w:t xml:space="preserve">. As </w:t>
      </w:r>
      <w:r w:rsidRPr="00723BFD">
        <w:rPr>
          <w:color w:val="70AD47" w:themeColor="accent6"/>
        </w:rPr>
        <w:t xml:space="preserve">such all </w:t>
      </w:r>
      <w:r w:rsidRPr="00723BFD">
        <w:rPr>
          <w:b/>
          <w:color w:val="70AD47" w:themeColor="accent6"/>
          <w:u w:val="single"/>
        </w:rPr>
        <w:t xml:space="preserve">ethics originate from </w:t>
      </w:r>
      <w:r w:rsidR="00F355A3" w:rsidRPr="00723BFD">
        <w:rPr>
          <w:b/>
          <w:color w:val="70AD47" w:themeColor="accent6"/>
          <w:u w:val="single"/>
        </w:rPr>
        <w:t>self-interest</w:t>
      </w:r>
      <w:r w:rsidR="00F355A3">
        <w:t xml:space="preserve"> &amp; </w:t>
      </w:r>
      <w:r>
        <w:t xml:space="preserve">reason </w:t>
      </w:r>
    </w:p>
    <w:p w:rsidR="00776596" w:rsidRDefault="00076B1A" w:rsidP="00C2200A">
      <w:pPr>
        <w:pStyle w:val="ListParagraph"/>
        <w:numPr>
          <w:ilvl w:val="2"/>
          <w:numId w:val="14"/>
        </w:numPr>
        <w:spacing w:before="100"/>
        <w:contextualSpacing w:val="0"/>
      </w:pPr>
      <w:r>
        <w:t xml:space="preserve">Thus </w:t>
      </w:r>
      <w:r w:rsidR="00BD7D4C">
        <w:t>when he says that ‘</w:t>
      </w:r>
      <w:r w:rsidR="00BD7D4C" w:rsidRPr="006F41B5">
        <w:rPr>
          <w:rStyle w:val="AnshulsQuoteChar"/>
        </w:rPr>
        <w:t>justice is but a word</w:t>
      </w:r>
      <w:r w:rsidR="00D33BB6">
        <w:t>’</w:t>
      </w:r>
      <w:r w:rsidR="008E5DE2">
        <w:t xml:space="preserve"> which the sovereign can define, and </w:t>
      </w:r>
      <w:r w:rsidR="008E5DE2" w:rsidRPr="00CE2375">
        <w:rPr>
          <w:color w:val="FFC26F"/>
          <w:u w:val="single"/>
        </w:rPr>
        <w:t>natural law</w:t>
      </w:r>
      <w:r w:rsidR="008E5DE2" w:rsidRPr="009F3DCA">
        <w:rPr>
          <w:color w:val="70AD47" w:themeColor="accent6"/>
          <w:u w:val="single"/>
        </w:rPr>
        <w:t xml:space="preserve"> is just another term for self-interest</w:t>
      </w:r>
      <w:r w:rsidR="003958A8" w:rsidRPr="003958A8">
        <w:t xml:space="preserve"> </w:t>
      </w:r>
      <w:r w:rsidR="003958A8">
        <w:rPr>
          <w:color w:val="808080" w:themeColor="background1" w:themeShade="80"/>
        </w:rPr>
        <w:t>[</w:t>
      </w:r>
      <w:r w:rsidR="003958A8" w:rsidRPr="003958A8">
        <w:rPr>
          <w:color w:val="808080" w:themeColor="background1" w:themeShade="80"/>
        </w:rPr>
        <w:t>naturalistic ethics in guise of classical ethics</w:t>
      </w:r>
      <w:r w:rsidR="003958A8">
        <w:rPr>
          <w:color w:val="808080" w:themeColor="background1" w:themeShade="80"/>
        </w:rPr>
        <w:t>]</w:t>
      </w:r>
      <w:r w:rsidR="00DB0E05">
        <w:t xml:space="preserve">, </w:t>
      </w:r>
      <w:r w:rsidR="00D33BB6">
        <w:t xml:space="preserve">his </w:t>
      </w:r>
      <w:r w:rsidR="00DD7063" w:rsidRPr="00F626CE">
        <w:rPr>
          <w:u w:val="single"/>
        </w:rPr>
        <w:t>s</w:t>
      </w:r>
      <w:r w:rsidR="00DD7063" w:rsidRPr="000B03D8">
        <w:rPr>
          <w:color w:val="70AD47" w:themeColor="accent6"/>
          <w:u w:val="single"/>
        </w:rPr>
        <w:t>cientific epistemology</w:t>
      </w:r>
      <w:r w:rsidR="00DD7063" w:rsidRPr="000B03D8">
        <w:rPr>
          <w:color w:val="70AD47" w:themeColor="accent6"/>
        </w:rPr>
        <w:t xml:space="preserve"> </w:t>
      </w:r>
      <w:r w:rsidR="00DB0E05" w:rsidRPr="000B03D8">
        <w:rPr>
          <w:color w:val="70AD47" w:themeColor="accent6"/>
          <w:u w:val="single"/>
        </w:rPr>
        <w:t>strips all political actions of any ethical standard</w:t>
      </w:r>
      <w:r w:rsidR="00DB0E05">
        <w:t>.</w:t>
      </w:r>
    </w:p>
    <w:p w:rsidR="00A4173C" w:rsidRDefault="00A4173C" w:rsidP="00C2200A">
      <w:pPr>
        <w:pStyle w:val="ListParagraph"/>
        <w:numPr>
          <w:ilvl w:val="2"/>
          <w:numId w:val="14"/>
        </w:numPr>
        <w:spacing w:before="100"/>
        <w:contextualSpacing w:val="0"/>
      </w:pPr>
      <w:r>
        <w:t xml:space="preserve">His scientific epistemology </w:t>
      </w:r>
      <w:r w:rsidRPr="009F3DCA">
        <w:rPr>
          <w:color w:val="70AD47" w:themeColor="accent6"/>
          <w:u w:val="single"/>
        </w:rPr>
        <w:t>denies</w:t>
      </w:r>
      <w:r w:rsidRPr="009F3DCA">
        <w:rPr>
          <w:color w:val="70AD47" w:themeColor="accent6"/>
        </w:rPr>
        <w:t xml:space="preserve"> even the </w:t>
      </w:r>
      <w:r w:rsidRPr="009F3DCA">
        <w:rPr>
          <w:color w:val="70AD47" w:themeColor="accent6"/>
          <w:u w:val="single"/>
        </w:rPr>
        <w:t>existence of ethics</w:t>
      </w:r>
      <w:r w:rsidRPr="009F3DCA">
        <w:t>.</w:t>
      </w:r>
      <w:r>
        <w:t xml:space="preserve"> In </w:t>
      </w:r>
      <w:r w:rsidRPr="009F3DCA">
        <w:rPr>
          <w:color w:val="9A57CD"/>
        </w:rPr>
        <w:t>Platonic</w:t>
      </w:r>
      <w:r>
        <w:t xml:space="preserve"> terms, there is </w:t>
      </w:r>
      <w:r w:rsidRPr="00A4173C">
        <w:rPr>
          <w:u w:val="single"/>
        </w:rPr>
        <w:t xml:space="preserve">no ethical purpose beyond the </w:t>
      </w:r>
      <w:r w:rsidRPr="009F3DCA">
        <w:rPr>
          <w:color w:val="009999"/>
          <w:u w:val="single"/>
        </w:rPr>
        <w:t>cave world of appearances</w:t>
      </w:r>
      <w:r>
        <w:t xml:space="preserve">. </w:t>
      </w:r>
    </w:p>
    <w:p w:rsidR="00076B1A" w:rsidRDefault="00F14BE8" w:rsidP="00C2200A">
      <w:pPr>
        <w:pStyle w:val="ListParagraph"/>
        <w:numPr>
          <w:ilvl w:val="2"/>
          <w:numId w:val="14"/>
        </w:numPr>
        <w:spacing w:before="100" w:line="276" w:lineRule="auto"/>
        <w:ind w:left="1797" w:hanging="357"/>
        <w:contextualSpacing w:val="0"/>
      </w:pPr>
      <w:r>
        <w:t xml:space="preserve">Although </w:t>
      </w:r>
      <w:r w:rsidR="002C67C0" w:rsidRPr="007444E2">
        <w:rPr>
          <w:u w:val="single"/>
        </w:rPr>
        <w:t xml:space="preserve">classical thinkers acknowledged the role of </w:t>
      </w:r>
      <w:r w:rsidR="002C67C0" w:rsidRPr="007444E2">
        <w:rPr>
          <w:i/>
          <w:u w:val="single"/>
        </w:rPr>
        <w:t>Power</w:t>
      </w:r>
      <w:r w:rsidR="002C67C0" w:rsidRPr="007444E2">
        <w:rPr>
          <w:u w:val="single"/>
        </w:rPr>
        <w:t xml:space="preserve"> in politics</w:t>
      </w:r>
      <w:r w:rsidR="002C67C0">
        <w:t xml:space="preserve">, but in the </w:t>
      </w:r>
      <w:r w:rsidR="00776596" w:rsidRPr="009F3DCA">
        <w:rPr>
          <w:color w:val="70AD47" w:themeColor="accent6"/>
          <w:u w:val="single"/>
        </w:rPr>
        <w:t>absence of any objective ethical truth</w:t>
      </w:r>
      <w:r w:rsidR="007444E2">
        <w:t xml:space="preserve"> in </w:t>
      </w:r>
      <w:r w:rsidR="007444E2" w:rsidRPr="009F3DCA">
        <w:rPr>
          <w:color w:val="9A57CD"/>
        </w:rPr>
        <w:t>Hobbes</w:t>
      </w:r>
      <w:r w:rsidR="007444E2">
        <w:t xml:space="preserve"> theory</w:t>
      </w:r>
      <w:r w:rsidR="00776596">
        <w:t xml:space="preserve">, </w:t>
      </w:r>
      <w:r w:rsidR="00776596" w:rsidRPr="009F3DCA">
        <w:rPr>
          <w:color w:val="70AD47" w:themeColor="accent6"/>
          <w:u w:val="single"/>
        </w:rPr>
        <w:t>all political variables in modern political theory</w:t>
      </w:r>
      <w:r w:rsidR="00DB0E05" w:rsidRPr="009F3DCA">
        <w:rPr>
          <w:color w:val="70AD47" w:themeColor="accent6"/>
          <w:u w:val="single"/>
        </w:rPr>
        <w:t xml:space="preserve"> </w:t>
      </w:r>
      <w:r w:rsidR="00776596" w:rsidRPr="009F3DCA">
        <w:rPr>
          <w:color w:val="70AD47" w:themeColor="accent6"/>
          <w:u w:val="single"/>
        </w:rPr>
        <w:t xml:space="preserve">from Hobbes onwards, </w:t>
      </w:r>
      <w:r w:rsidR="005E642B" w:rsidRPr="009F3DCA">
        <w:rPr>
          <w:color w:val="70AD47" w:themeColor="accent6"/>
          <w:u w:val="single"/>
        </w:rPr>
        <w:t>got</w:t>
      </w:r>
      <w:r w:rsidR="00776596" w:rsidRPr="009F3DCA">
        <w:rPr>
          <w:color w:val="70AD47" w:themeColor="accent6"/>
          <w:u w:val="single"/>
        </w:rPr>
        <w:t xml:space="preserve"> defined in terms of power</w:t>
      </w:r>
      <w:r w:rsidR="00776596">
        <w:t>.</w:t>
      </w:r>
      <w:r w:rsidR="005E642B">
        <w:t xml:space="preserve"> Ex</w:t>
      </w:r>
      <w:r w:rsidR="005E642B" w:rsidRPr="00BC7E31">
        <w:t xml:space="preserve">: </w:t>
      </w:r>
      <w:r w:rsidR="00BC7E31" w:rsidRPr="00BC7E31">
        <w:t xml:space="preserve"> For </w:t>
      </w:r>
      <w:r w:rsidR="00BC7E31" w:rsidRPr="00723BFD">
        <w:rPr>
          <w:color w:val="9A57CD"/>
        </w:rPr>
        <w:t>Hobbes</w:t>
      </w:r>
      <w:r w:rsidR="00BC7E31" w:rsidRPr="00BC7E31">
        <w:t xml:space="preserve">, </w:t>
      </w:r>
      <w:r w:rsidR="005E642B" w:rsidRPr="006F41B5">
        <w:rPr>
          <w:i/>
          <w:u w:val="single"/>
        </w:rPr>
        <w:t>Rights</w:t>
      </w:r>
      <w:r w:rsidR="00513FFD">
        <w:rPr>
          <w:u w:val="single"/>
        </w:rPr>
        <w:t xml:space="preserve">, </w:t>
      </w:r>
      <w:r w:rsidR="005E642B" w:rsidRPr="006F41B5">
        <w:rPr>
          <w:i/>
          <w:u w:val="single"/>
        </w:rPr>
        <w:t>Liberties</w:t>
      </w:r>
      <w:r w:rsidR="00BC7E31">
        <w:rPr>
          <w:i/>
          <w:u w:val="single"/>
        </w:rPr>
        <w:t>,</w:t>
      </w:r>
      <w:r w:rsidR="00513FFD">
        <w:rPr>
          <w:i/>
          <w:u w:val="single"/>
        </w:rPr>
        <w:t xml:space="preserve"> Law</w:t>
      </w:r>
      <w:r w:rsidR="00BC7E31" w:rsidRPr="00BC7E31">
        <w:rPr>
          <w:u w:val="single"/>
        </w:rPr>
        <w:t>s ha</w:t>
      </w:r>
      <w:r w:rsidR="00913AD5" w:rsidRPr="006F41B5">
        <w:rPr>
          <w:u w:val="single"/>
        </w:rPr>
        <w:t>ve no ethical dimensions</w:t>
      </w:r>
      <w:r w:rsidR="00913AD5">
        <w:t xml:space="preserve">, </w:t>
      </w:r>
      <w:r w:rsidR="00BC7E31">
        <w:t xml:space="preserve">and </w:t>
      </w:r>
      <w:r w:rsidR="00913AD5">
        <w:t xml:space="preserve">are </w:t>
      </w:r>
      <w:r w:rsidR="00913AD5" w:rsidRPr="006F41B5">
        <w:rPr>
          <w:u w:val="single"/>
        </w:rPr>
        <w:t>defined strictly in terms of power</w:t>
      </w:r>
      <w:r w:rsidR="00913AD5">
        <w:t xml:space="preserve">. </w:t>
      </w:r>
      <w:r w:rsidR="00781DB9" w:rsidRPr="00781DB9">
        <w:rPr>
          <w:color w:val="808080" w:themeColor="background1" w:themeShade="80"/>
        </w:rPr>
        <w:t xml:space="preserve">[This is one step further from Machiavelli’s </w:t>
      </w:r>
      <w:r w:rsidR="00781DB9" w:rsidRPr="00781DB9">
        <w:rPr>
          <w:i/>
          <w:iCs/>
          <w:color w:val="808080" w:themeColor="background1" w:themeShade="80"/>
        </w:rPr>
        <w:t>ethical naturalism</w:t>
      </w:r>
      <w:r w:rsidR="00781DB9">
        <w:t>]</w:t>
      </w:r>
    </w:p>
    <w:p w:rsidR="00776596" w:rsidRDefault="00506560" w:rsidP="00C2200A">
      <w:pPr>
        <w:pStyle w:val="ListParagraph"/>
        <w:numPr>
          <w:ilvl w:val="2"/>
          <w:numId w:val="14"/>
        </w:numPr>
        <w:spacing w:before="100"/>
        <w:ind w:left="1797" w:hanging="357"/>
        <w:contextualSpacing w:val="0"/>
      </w:pPr>
      <w:r>
        <w:t xml:space="preserve">Hence, </w:t>
      </w:r>
      <w:r w:rsidRPr="006F41B5">
        <w:rPr>
          <w:i/>
          <w:u w:val="single"/>
        </w:rPr>
        <w:t>Power</w:t>
      </w:r>
      <w:r w:rsidRPr="006F41B5">
        <w:rPr>
          <w:u w:val="single"/>
        </w:rPr>
        <w:t xml:space="preserve"> </w:t>
      </w:r>
      <w:r w:rsidR="005E642B" w:rsidRPr="006F41B5">
        <w:rPr>
          <w:u w:val="single"/>
        </w:rPr>
        <w:t>became</w:t>
      </w:r>
      <w:r w:rsidRPr="006F41B5">
        <w:rPr>
          <w:u w:val="single"/>
        </w:rPr>
        <w:t xml:space="preserve"> the key variable</w:t>
      </w:r>
      <w:r>
        <w:t xml:space="preserve"> &amp; </w:t>
      </w:r>
      <w:r w:rsidRPr="009F3DCA">
        <w:rPr>
          <w:color w:val="70AD47" w:themeColor="accent6"/>
        </w:rPr>
        <w:t>yardstick in politics</w:t>
      </w:r>
    </w:p>
    <w:p w:rsidR="007F7A9B" w:rsidRDefault="007F7A9B" w:rsidP="003A0593">
      <w:pPr>
        <w:pStyle w:val="Heading4"/>
        <w:numPr>
          <w:ilvl w:val="1"/>
          <w:numId w:val="32"/>
        </w:numPr>
      </w:pPr>
      <w:r>
        <w:t>Transformed natural law</w:t>
      </w:r>
    </w:p>
    <w:p w:rsidR="007F7A9B" w:rsidRDefault="007F7A9B" w:rsidP="00C2200A">
      <w:pPr>
        <w:pStyle w:val="ListParagraph"/>
        <w:numPr>
          <w:ilvl w:val="2"/>
          <w:numId w:val="14"/>
        </w:numPr>
        <w:spacing w:after="60"/>
        <w:ind w:left="1797" w:hanging="357"/>
        <w:contextualSpacing w:val="0"/>
      </w:pPr>
      <w:r w:rsidRPr="00C85FDD">
        <w:rPr>
          <w:color w:val="009999"/>
        </w:rPr>
        <w:t>Natural law</w:t>
      </w:r>
      <w:r>
        <w:t xml:space="preserve"> dictates ‘to seek </w:t>
      </w:r>
      <w:r w:rsidRPr="00C85FDD">
        <w:rPr>
          <w:u w:val="single"/>
        </w:rPr>
        <w:t>peace &amp; security</w:t>
      </w:r>
      <w:r>
        <w:t xml:space="preserve">’ and therefore man contracted into civil society. </w:t>
      </w:r>
    </w:p>
    <w:p w:rsidR="007F7A9B" w:rsidRDefault="007F7A9B" w:rsidP="00C2200A">
      <w:pPr>
        <w:pStyle w:val="ListParagraph"/>
        <w:numPr>
          <w:ilvl w:val="2"/>
          <w:numId w:val="14"/>
        </w:numPr>
        <w:spacing w:before="0" w:after="60"/>
        <w:contextualSpacing w:val="0"/>
      </w:pPr>
      <w:r>
        <w:t xml:space="preserve">But Hobbes argued that this natural law is </w:t>
      </w:r>
      <w:r w:rsidRPr="001618E1">
        <w:rPr>
          <w:u w:val="single"/>
        </w:rPr>
        <w:t xml:space="preserve">not based on morals but </w:t>
      </w:r>
      <w:r>
        <w:rPr>
          <w:u w:val="single"/>
        </w:rPr>
        <w:t>self-interest &amp; reason</w:t>
      </w:r>
      <w:r>
        <w:t xml:space="preserve">. People seek peace because it’s in their self-interest, not because of some morals. </w:t>
      </w:r>
    </w:p>
    <w:p w:rsidR="007F7A9B" w:rsidRDefault="007F7A9B" w:rsidP="00C2200A">
      <w:pPr>
        <w:pStyle w:val="ListParagraph"/>
        <w:numPr>
          <w:ilvl w:val="2"/>
          <w:numId w:val="14"/>
        </w:numPr>
        <w:spacing w:before="0" w:after="60"/>
        <w:contextualSpacing w:val="0"/>
      </w:pPr>
      <w:r>
        <w:t xml:space="preserve">Hence, he </w:t>
      </w:r>
      <w:r w:rsidRPr="003148AB">
        <w:rPr>
          <w:color w:val="70AD47" w:themeColor="accent6"/>
          <w:u w:val="single"/>
        </w:rPr>
        <w:t>turned</w:t>
      </w:r>
      <w:r w:rsidRPr="003148AB">
        <w:rPr>
          <w:color w:val="70AD47" w:themeColor="accent6"/>
        </w:rPr>
        <w:t xml:space="preserve"> the </w:t>
      </w:r>
      <w:r w:rsidRPr="00392C0B">
        <w:rPr>
          <w:color w:val="70AD47" w:themeColor="accent6"/>
          <w:u w:val="double"/>
        </w:rPr>
        <w:t xml:space="preserve">classical theory of natural law </w:t>
      </w:r>
      <w:r w:rsidRPr="00392C0B">
        <w:rPr>
          <w:color w:val="70AD47" w:themeColor="accent6"/>
          <w:u w:val="double"/>
        </w:rPr>
        <w:sym w:font="Wingdings" w:char="F0E0"/>
      </w:r>
      <w:r w:rsidRPr="00392C0B">
        <w:rPr>
          <w:color w:val="70AD47" w:themeColor="accent6"/>
          <w:u w:val="double"/>
        </w:rPr>
        <w:t xml:space="preserve"> naturalistic ethics</w:t>
      </w:r>
      <w:r>
        <w:t xml:space="preserve"> </w:t>
      </w:r>
      <w:r w:rsidRPr="00C85FDD">
        <w:rPr>
          <w:color w:val="808080" w:themeColor="background1" w:themeShade="80"/>
        </w:rPr>
        <w:t>[ethics are not based on higher moral, but on self-interest]</w:t>
      </w:r>
      <w:r w:rsidRPr="003148AB">
        <w:rPr>
          <w:color w:val="70AD47" w:themeColor="accent6"/>
        </w:rPr>
        <w:t>.</w:t>
      </w:r>
      <w:r>
        <w:t xml:space="preserve"> In other words </w:t>
      </w:r>
      <w:r w:rsidRPr="00392C0B">
        <w:rPr>
          <w:color w:val="70AD47" w:themeColor="accent6"/>
          <w:u w:val="double"/>
        </w:rPr>
        <w:t>natural law is just another term for self-interest</w:t>
      </w:r>
      <w:r>
        <w:t>.</w:t>
      </w:r>
    </w:p>
    <w:p w:rsidR="007F7A9B" w:rsidRDefault="007F7A9B" w:rsidP="00C2200A">
      <w:pPr>
        <w:pStyle w:val="ListParagraph"/>
        <w:numPr>
          <w:ilvl w:val="2"/>
          <w:numId w:val="14"/>
        </w:numPr>
        <w:spacing w:before="0" w:after="60"/>
        <w:contextualSpacing w:val="0"/>
      </w:pPr>
      <w:r w:rsidRPr="00CD736B">
        <w:rPr>
          <w:color w:val="70AD47" w:themeColor="accent6"/>
        </w:rPr>
        <w:t xml:space="preserve">Hereto after this </w:t>
      </w:r>
      <w:r w:rsidRPr="00CD736B">
        <w:rPr>
          <w:color w:val="70AD47" w:themeColor="accent6"/>
          <w:u w:val="single"/>
        </w:rPr>
        <w:t>naturalism intensified</w:t>
      </w:r>
      <w:r w:rsidRPr="00CD736B">
        <w:rPr>
          <w:color w:val="70AD47" w:themeColor="accent6"/>
        </w:rPr>
        <w:t xml:space="preserve">, and </w:t>
      </w:r>
      <w:r w:rsidRPr="00CD736B">
        <w:rPr>
          <w:color w:val="70AD47" w:themeColor="accent6"/>
          <w:u w:val="single"/>
        </w:rPr>
        <w:t>politics &amp; ethics got completely divorced</w:t>
      </w:r>
      <w:r w:rsidRPr="00CD736B">
        <w:rPr>
          <w:color w:val="70AD47" w:themeColor="accent6"/>
        </w:rPr>
        <w:t>.</w:t>
      </w:r>
      <w:r>
        <w:t xml:space="preserve"> </w:t>
      </w:r>
      <w:r w:rsidRPr="00CD736B">
        <w:rPr>
          <w:color w:val="70AD47" w:themeColor="accent6"/>
          <w:u w:val="single"/>
        </w:rPr>
        <w:t>Power in politics</w:t>
      </w:r>
      <w:r w:rsidRPr="00CD736B">
        <w:rPr>
          <w:color w:val="70AD47" w:themeColor="accent6"/>
        </w:rPr>
        <w:t xml:space="preserve">, which even classical thinkers acknowledged, </w:t>
      </w:r>
      <w:r w:rsidRPr="00CD736B">
        <w:rPr>
          <w:color w:val="70AD47" w:themeColor="accent6"/>
          <w:u w:val="single"/>
        </w:rPr>
        <w:t>in the absence of ethics, became the key variable in politic</w:t>
      </w:r>
      <w:r w:rsidRPr="00CD736B">
        <w:rPr>
          <w:color w:val="70AD47" w:themeColor="accent6"/>
        </w:rPr>
        <w:t>s</w:t>
      </w:r>
      <w:r>
        <w:t xml:space="preserve"> </w:t>
      </w:r>
    </w:p>
    <w:p w:rsidR="007F7A9B" w:rsidRDefault="007F7A9B" w:rsidP="003A0593">
      <w:pPr>
        <w:pStyle w:val="Heading4"/>
        <w:numPr>
          <w:ilvl w:val="1"/>
          <w:numId w:val="32"/>
        </w:numPr>
        <w:spacing w:after="60"/>
      </w:pPr>
      <w:r>
        <w:t>Problem of Authority</w:t>
      </w:r>
    </w:p>
    <w:p w:rsidR="007F7A9B" w:rsidRDefault="007F7A9B" w:rsidP="00C2200A">
      <w:pPr>
        <w:pStyle w:val="ListParagraph"/>
        <w:numPr>
          <w:ilvl w:val="2"/>
          <w:numId w:val="14"/>
        </w:numPr>
        <w:spacing w:before="0"/>
      </w:pPr>
      <w:r>
        <w:t xml:space="preserve">Hobbes’ </w:t>
      </w:r>
      <w:r w:rsidRPr="00C5360F">
        <w:rPr>
          <w:u w:val="single"/>
        </w:rPr>
        <w:t>scientific epistemology</w:t>
      </w:r>
      <w:r>
        <w:t xml:space="preserve"> </w:t>
      </w:r>
      <w:r w:rsidRPr="00C85FDD">
        <w:rPr>
          <w:color w:val="70AD47" w:themeColor="accent6"/>
          <w:u w:val="single"/>
        </w:rPr>
        <w:t>denies</w:t>
      </w:r>
      <w:r w:rsidRPr="00C85FDD">
        <w:rPr>
          <w:color w:val="70AD47" w:themeColor="accent6"/>
        </w:rPr>
        <w:t xml:space="preserve"> the very </w:t>
      </w:r>
      <w:r w:rsidRPr="00C85FDD">
        <w:rPr>
          <w:color w:val="70AD47" w:themeColor="accent6"/>
          <w:u w:val="single"/>
        </w:rPr>
        <w:t>existence of ethics</w:t>
      </w:r>
      <w:r>
        <w:t xml:space="preserve">. For if </w:t>
      </w:r>
      <w:r w:rsidRPr="00C5360F">
        <w:rPr>
          <w:u w:val="single"/>
        </w:rPr>
        <w:t xml:space="preserve">everything is </w:t>
      </w:r>
      <w:r w:rsidRPr="00C5360F">
        <w:rPr>
          <w:i/>
          <w:iCs/>
          <w:u w:val="single"/>
        </w:rPr>
        <w:t>body &amp; mass</w:t>
      </w:r>
      <w:r>
        <w:t xml:space="preserve">, and </w:t>
      </w:r>
      <w:r w:rsidRPr="00C5360F">
        <w:rPr>
          <w:u w:val="single"/>
        </w:rPr>
        <w:t>humans are self-interested</w:t>
      </w:r>
      <w:r>
        <w:t>, then ethics ‘</w:t>
      </w:r>
      <w:r w:rsidRPr="00D62DF3">
        <w:rPr>
          <w:rStyle w:val="AnshulsQuoteChar"/>
        </w:rPr>
        <w:t>are just a word</w:t>
      </w:r>
      <w:r>
        <w:t xml:space="preserve">’ that merit no consideration at all. </w:t>
      </w:r>
    </w:p>
    <w:p w:rsidR="007F7A9B" w:rsidRDefault="007F7A9B" w:rsidP="00C2200A">
      <w:pPr>
        <w:pStyle w:val="ListParagraph"/>
        <w:numPr>
          <w:ilvl w:val="2"/>
          <w:numId w:val="14"/>
        </w:numPr>
        <w:spacing w:before="80"/>
        <w:ind w:left="1797" w:hanging="357"/>
        <w:contextualSpacing w:val="0"/>
      </w:pPr>
      <w:r>
        <w:t xml:space="preserve">And where the </w:t>
      </w:r>
      <w:r w:rsidRPr="00C85FDD">
        <w:rPr>
          <w:color w:val="70AD47" w:themeColor="accent6"/>
        </w:rPr>
        <w:t xml:space="preserve">language of </w:t>
      </w:r>
      <w:r w:rsidRPr="00C85FDD">
        <w:rPr>
          <w:color w:val="70AD47" w:themeColor="accent6"/>
          <w:u w:val="single"/>
        </w:rPr>
        <w:t>e</w:t>
      </w:r>
      <w:r w:rsidRPr="00392C0B">
        <w:rPr>
          <w:color w:val="70AD47" w:themeColor="accent6"/>
          <w:u w:val="double"/>
        </w:rPr>
        <w:t>thics is abolished, the creation of Authority becomes problematic</w:t>
      </w:r>
      <w:r>
        <w:t>, if not impossible.</w:t>
      </w:r>
    </w:p>
    <w:p w:rsidR="007F7A9B" w:rsidRDefault="007F7A9B" w:rsidP="00C2200A">
      <w:pPr>
        <w:pStyle w:val="ListParagraph"/>
        <w:numPr>
          <w:ilvl w:val="2"/>
          <w:numId w:val="14"/>
        </w:numPr>
        <w:spacing w:before="80"/>
        <w:ind w:left="1797" w:hanging="357"/>
        <w:contextualSpacing w:val="0"/>
      </w:pPr>
      <w:r>
        <w:t xml:space="preserve">Therefore the </w:t>
      </w:r>
      <w:r w:rsidRPr="00C5360F">
        <w:rPr>
          <w:u w:val="single"/>
        </w:rPr>
        <w:t>dilemma</w:t>
      </w:r>
      <w:r>
        <w:t xml:space="preserve"> in modern political science, since </w:t>
      </w:r>
      <w:r w:rsidRPr="00C85FDD">
        <w:rPr>
          <w:color w:val="9A57CD"/>
        </w:rPr>
        <w:t>Machiavelli</w:t>
      </w:r>
      <w:r>
        <w:t xml:space="preserve"> &amp; </w:t>
      </w:r>
      <w:r w:rsidRPr="00C85FDD">
        <w:rPr>
          <w:color w:val="9A57CD"/>
        </w:rPr>
        <w:t>Hobbes</w:t>
      </w:r>
      <w:r>
        <w:t xml:space="preserve">, is to find a way to </w:t>
      </w:r>
      <w:r w:rsidRPr="00C5360F">
        <w:rPr>
          <w:u w:val="single"/>
        </w:rPr>
        <w:t>derive theory of Authority from epistemological assumptions</w:t>
      </w:r>
      <w:r>
        <w:t xml:space="preserve"> of modern science.</w:t>
      </w:r>
      <w:r w:rsidR="003771CC" w:rsidRPr="003771CC">
        <w:rPr>
          <w:color w:val="808080" w:themeColor="background1" w:themeShade="80"/>
        </w:rPr>
        <w:t xml:space="preserve"> [This Locke attempted unsuccessfully]</w:t>
      </w:r>
    </w:p>
    <w:p w:rsidR="007F7A9B" w:rsidRPr="000A220C" w:rsidRDefault="007F7A9B" w:rsidP="00C2200A">
      <w:pPr>
        <w:pStyle w:val="ListParagraph"/>
        <w:numPr>
          <w:ilvl w:val="2"/>
          <w:numId w:val="14"/>
        </w:numPr>
        <w:spacing w:before="80"/>
        <w:ind w:left="1797" w:hanging="357"/>
        <w:contextualSpacing w:val="0"/>
      </w:pPr>
      <w:r>
        <w:t xml:space="preserve">That is, </w:t>
      </w:r>
      <w:r w:rsidRPr="00C5360F">
        <w:rPr>
          <w:u w:val="single"/>
        </w:rPr>
        <w:t>to reunite Politics &amp; ethics</w:t>
      </w:r>
      <w:r>
        <w:t xml:space="preserve">, but </w:t>
      </w:r>
      <w:r w:rsidRPr="00C5360F">
        <w:rPr>
          <w:u w:val="single"/>
        </w:rPr>
        <w:t>within</w:t>
      </w:r>
      <w:r>
        <w:t xml:space="preserve"> the </w:t>
      </w:r>
      <w:r w:rsidRPr="00C5360F">
        <w:rPr>
          <w:u w:val="single"/>
        </w:rPr>
        <w:t>modern scientific framework</w:t>
      </w:r>
      <w:r>
        <w:t xml:space="preserve"> of universe. </w:t>
      </w:r>
    </w:p>
    <w:p w:rsidR="00767FF9" w:rsidRDefault="00767FF9" w:rsidP="003A0593">
      <w:pPr>
        <w:pStyle w:val="Heading4"/>
        <w:numPr>
          <w:ilvl w:val="1"/>
          <w:numId w:val="32"/>
        </w:numPr>
        <w:spacing w:before="300"/>
      </w:pPr>
      <w:r>
        <w:t>Realism in IR (International relations)</w:t>
      </w:r>
    </w:p>
    <w:p w:rsidR="00767FF9" w:rsidRDefault="00767FF9" w:rsidP="00C2200A">
      <w:pPr>
        <w:pStyle w:val="ListParagraph"/>
        <w:numPr>
          <w:ilvl w:val="2"/>
          <w:numId w:val="14"/>
        </w:numPr>
        <w:ind w:left="1797" w:hanging="357"/>
        <w:contextualSpacing w:val="0"/>
      </w:pPr>
      <w:r>
        <w:t>The ‘</w:t>
      </w:r>
      <w:r w:rsidRPr="009F3DCA">
        <w:rPr>
          <w:u w:val="single"/>
        </w:rPr>
        <w:t>realist’ school of thought</w:t>
      </w:r>
      <w:r>
        <w:t xml:space="preserve"> is </w:t>
      </w:r>
      <w:r w:rsidRPr="009F3DCA">
        <w:rPr>
          <w:u w:val="single"/>
        </w:rPr>
        <w:t>essentially Hobbesian</w:t>
      </w:r>
      <w:r w:rsidR="007444E2">
        <w:t>. They argue that International politics is in anarchical state of nature.</w:t>
      </w:r>
    </w:p>
    <w:p w:rsidR="006F1DA2" w:rsidRDefault="004F13DC" w:rsidP="00C2200A">
      <w:pPr>
        <w:pStyle w:val="Heading5"/>
        <w:numPr>
          <w:ilvl w:val="2"/>
          <w:numId w:val="14"/>
        </w:numPr>
      </w:pPr>
      <w:r>
        <w:t xml:space="preserve">Chronic </w:t>
      </w:r>
      <w:r w:rsidR="006F1DA2">
        <w:t>State of War</w:t>
      </w:r>
    </w:p>
    <w:p w:rsidR="00767FF9" w:rsidRDefault="00205752" w:rsidP="00C2200A">
      <w:pPr>
        <w:pStyle w:val="ListParagraph"/>
        <w:numPr>
          <w:ilvl w:val="3"/>
          <w:numId w:val="14"/>
        </w:numPr>
        <w:spacing w:before="80"/>
        <w:ind w:left="2517" w:hanging="357"/>
        <w:contextualSpacing w:val="0"/>
      </w:pPr>
      <w:r>
        <w:t xml:space="preserve">In the </w:t>
      </w:r>
      <w:r w:rsidRPr="00205752">
        <w:rPr>
          <w:u w:val="single"/>
        </w:rPr>
        <w:t>absence</w:t>
      </w:r>
      <w:r>
        <w:t xml:space="preserve"> of any </w:t>
      </w:r>
      <w:r w:rsidRPr="00205752">
        <w:rPr>
          <w:u w:val="single"/>
        </w:rPr>
        <w:t>world sovereign</w:t>
      </w:r>
      <w:r>
        <w:t xml:space="preserve">, the </w:t>
      </w:r>
      <w:r w:rsidRPr="00205752">
        <w:rPr>
          <w:u w:val="single"/>
        </w:rPr>
        <w:t>International arena</w:t>
      </w:r>
      <w:r>
        <w:t xml:space="preserve"> corresponds perfectly to </w:t>
      </w:r>
      <w:r w:rsidR="009F3DCA" w:rsidRPr="009F3DCA">
        <w:rPr>
          <w:i/>
          <w:color w:val="009999"/>
          <w:u w:val="single"/>
        </w:rPr>
        <w:t>state of nature</w:t>
      </w:r>
    </w:p>
    <w:p w:rsidR="00205752" w:rsidRPr="004A36FF" w:rsidRDefault="004A36FF" w:rsidP="00C2200A">
      <w:pPr>
        <w:pStyle w:val="ListParagraph"/>
        <w:numPr>
          <w:ilvl w:val="3"/>
          <w:numId w:val="14"/>
        </w:numPr>
        <w:spacing w:before="80"/>
        <w:ind w:left="2517" w:hanging="357"/>
        <w:contextualSpacing w:val="0"/>
      </w:pPr>
      <w:r>
        <w:t xml:space="preserve">There is nothing to constrain self-interested nation-states. </w:t>
      </w:r>
      <w:r w:rsidR="00205752">
        <w:t xml:space="preserve">Thus </w:t>
      </w:r>
      <w:r w:rsidR="0002093A">
        <w:t xml:space="preserve">all </w:t>
      </w:r>
      <w:r w:rsidR="00205752">
        <w:t>nation-state</w:t>
      </w:r>
      <w:r w:rsidR="0002093A">
        <w:t>s</w:t>
      </w:r>
      <w:r w:rsidR="00205752">
        <w:t xml:space="preserve"> </w:t>
      </w:r>
      <w:r w:rsidR="0002093A">
        <w:t>are</w:t>
      </w:r>
      <w:r w:rsidR="00205752">
        <w:t xml:space="preserve"> engaged in </w:t>
      </w:r>
      <w:r w:rsidR="00205752" w:rsidRPr="006F1DA2">
        <w:rPr>
          <w:b/>
          <w:u w:val="single"/>
        </w:rPr>
        <w:t>ceaseless power-struggle</w:t>
      </w:r>
      <w:r w:rsidR="00205752">
        <w:t xml:space="preserve">/one-upmanship and consequently find themselves in </w:t>
      </w:r>
      <w:r w:rsidR="00205752" w:rsidRPr="006F1DA2">
        <w:rPr>
          <w:b/>
          <w:u w:val="single"/>
        </w:rPr>
        <w:t>chronic condition of war</w:t>
      </w:r>
      <w:r w:rsidR="006F1DA2" w:rsidRPr="006F1DA2">
        <w:t>.</w:t>
      </w:r>
    </w:p>
    <w:p w:rsidR="004A36FF" w:rsidRDefault="004A36FF" w:rsidP="00C2200A">
      <w:pPr>
        <w:pStyle w:val="ListParagraph"/>
        <w:numPr>
          <w:ilvl w:val="3"/>
          <w:numId w:val="14"/>
        </w:numPr>
        <w:spacing w:before="80"/>
        <w:ind w:left="2517" w:hanging="357"/>
        <w:contextualSpacing w:val="0"/>
      </w:pPr>
      <w:r>
        <w:t xml:space="preserve">International </w:t>
      </w:r>
      <w:r>
        <w:rPr>
          <w:u w:val="single"/>
        </w:rPr>
        <w:t>state of war</w:t>
      </w:r>
      <w:r>
        <w:t xml:space="preserve"> can only be eliminated, if all nation-states relinquish all their rights/powers to the world sovereign.</w:t>
      </w:r>
    </w:p>
    <w:p w:rsidR="004A36FF" w:rsidRDefault="000C6A62" w:rsidP="00C2200A">
      <w:pPr>
        <w:pStyle w:val="ListParagraph"/>
        <w:numPr>
          <w:ilvl w:val="3"/>
          <w:numId w:val="14"/>
        </w:numPr>
        <w:spacing w:before="80"/>
        <w:ind w:left="2517" w:hanging="357"/>
        <w:contextualSpacing w:val="0"/>
      </w:pPr>
      <w:r w:rsidRPr="00392C0B">
        <w:rPr>
          <w:u w:val="single" w:color="FFC26F"/>
        </w:rPr>
        <w:t>Unilateral disarmament would not work</w:t>
      </w:r>
      <w:r>
        <w:t xml:space="preserve">, as other states would try to take advantage. </w:t>
      </w:r>
    </w:p>
    <w:p w:rsidR="000C6A62" w:rsidRPr="00205752" w:rsidRDefault="000C6A62" w:rsidP="00C2200A">
      <w:pPr>
        <w:pStyle w:val="ListParagraph"/>
        <w:numPr>
          <w:ilvl w:val="3"/>
          <w:numId w:val="14"/>
        </w:numPr>
        <w:spacing w:before="80"/>
        <w:ind w:left="2517" w:hanging="357"/>
        <w:contextualSpacing w:val="0"/>
      </w:pPr>
      <w:r w:rsidRPr="003771CC">
        <w:rPr>
          <w:u w:val="single"/>
        </w:rPr>
        <w:t xml:space="preserve">If states do </w:t>
      </w:r>
      <w:r w:rsidR="00FD4E23" w:rsidRPr="003771CC">
        <w:rPr>
          <w:u w:val="single"/>
        </w:rPr>
        <w:t>disarm</w:t>
      </w:r>
      <w:r w:rsidR="00FD4E23">
        <w:t xml:space="preserve">, if would be due to fear of modern war, and </w:t>
      </w:r>
      <w:r w:rsidR="00FD4E23" w:rsidRPr="003771CC">
        <w:rPr>
          <w:u w:val="single"/>
        </w:rPr>
        <w:t>not due to moral principles</w:t>
      </w:r>
      <w:r w:rsidR="00FD4E23">
        <w:t xml:space="preserve"> or ‘natural law.’</w:t>
      </w:r>
      <w:r w:rsidR="00CE37DB">
        <w:t xml:space="preserve"> </w:t>
      </w:r>
    </w:p>
    <w:p w:rsidR="00205752" w:rsidRDefault="000C6A62" w:rsidP="00C2200A">
      <w:pPr>
        <w:pStyle w:val="ListParagraph"/>
        <w:numPr>
          <w:ilvl w:val="3"/>
          <w:numId w:val="14"/>
        </w:numPr>
        <w:spacing w:before="80"/>
        <w:ind w:left="2517" w:hanging="357"/>
        <w:contextualSpacing w:val="0"/>
      </w:pPr>
      <w:r>
        <w:t xml:space="preserve">Ex: Russia’s war on Ukraine | </w:t>
      </w:r>
      <w:r w:rsidRPr="003771CC">
        <w:rPr>
          <w:color w:val="70AD47" w:themeColor="accent6"/>
        </w:rPr>
        <w:t>Stalled nuclear disarmament</w:t>
      </w:r>
    </w:p>
    <w:p w:rsidR="006F1DA2" w:rsidRDefault="00DE1348" w:rsidP="00C2200A">
      <w:pPr>
        <w:pStyle w:val="Heading5"/>
        <w:numPr>
          <w:ilvl w:val="2"/>
          <w:numId w:val="14"/>
        </w:numPr>
        <w:spacing w:before="160"/>
        <w:ind w:left="1797" w:hanging="357"/>
      </w:pPr>
      <w:r>
        <w:t xml:space="preserve">State/world govt must be sovereign </w:t>
      </w:r>
    </w:p>
    <w:p w:rsidR="00DE1348" w:rsidRDefault="00DE1348" w:rsidP="00C2200A">
      <w:pPr>
        <w:pStyle w:val="ListParagraph"/>
        <w:numPr>
          <w:ilvl w:val="3"/>
          <w:numId w:val="14"/>
        </w:numPr>
        <w:ind w:left="2517" w:hanging="357"/>
        <w:contextualSpacing w:val="0"/>
      </w:pPr>
      <w:r>
        <w:t>Any world govt must be sovereign, and its authority cannot be limited</w:t>
      </w:r>
    </w:p>
    <w:p w:rsidR="00DE1348" w:rsidRDefault="00A053E1" w:rsidP="00C2200A">
      <w:pPr>
        <w:pStyle w:val="ListParagraph"/>
        <w:numPr>
          <w:ilvl w:val="3"/>
          <w:numId w:val="14"/>
        </w:numPr>
        <w:ind w:left="2517" w:hanging="357"/>
        <w:contextualSpacing w:val="0"/>
      </w:pPr>
      <w:r>
        <w:t xml:space="preserve">Ex: </w:t>
      </w:r>
      <w:r w:rsidRPr="00B5050F">
        <w:rPr>
          <w:u w:val="single"/>
        </w:rPr>
        <w:t>UN</w:t>
      </w:r>
      <w:r w:rsidR="00DE1348">
        <w:t xml:space="preserve"> has largely </w:t>
      </w:r>
      <w:r w:rsidR="00DE1348" w:rsidRPr="00B5050F">
        <w:rPr>
          <w:u w:val="single"/>
        </w:rPr>
        <w:t>failed</w:t>
      </w:r>
      <w:r w:rsidR="00DE1348">
        <w:t xml:space="preserve"> in </w:t>
      </w:r>
      <w:r w:rsidR="00DE1348" w:rsidRPr="00B5050F">
        <w:rPr>
          <w:u w:val="single"/>
        </w:rPr>
        <w:t>peacekeeping because</w:t>
      </w:r>
      <w:r w:rsidR="00DE1348">
        <w:t>:</w:t>
      </w:r>
    </w:p>
    <w:p w:rsidR="00DE1348" w:rsidRDefault="00A053E1" w:rsidP="00C2200A">
      <w:pPr>
        <w:pStyle w:val="ListParagraph"/>
        <w:numPr>
          <w:ilvl w:val="4"/>
          <w:numId w:val="14"/>
        </w:numPr>
        <w:spacing w:before="40"/>
        <w:ind w:left="3237" w:hanging="357"/>
        <w:contextualSpacing w:val="0"/>
      </w:pPr>
      <w:r>
        <w:t>It</w:t>
      </w:r>
      <w:r w:rsidR="0048302D">
        <w:t xml:space="preserve">s laws does not have power to command </w:t>
      </w:r>
      <w:r w:rsidR="00DE1348">
        <w:t>(‘</w:t>
      </w:r>
      <w:r w:rsidR="00DE1348" w:rsidRPr="00DE1348">
        <w:rPr>
          <w:rStyle w:val="AnshulsQuoteChar"/>
        </w:rPr>
        <w:t>Law is command</w:t>
      </w:r>
      <w:r w:rsidR="00DE1348">
        <w:t>’)</w:t>
      </w:r>
    </w:p>
    <w:p w:rsidR="00A053E1" w:rsidRDefault="00A053E1" w:rsidP="00C2200A">
      <w:pPr>
        <w:pStyle w:val="ListParagraph"/>
        <w:numPr>
          <w:ilvl w:val="4"/>
          <w:numId w:val="14"/>
        </w:numPr>
        <w:spacing w:before="40"/>
        <w:ind w:left="3237" w:hanging="357"/>
        <w:contextualSpacing w:val="0"/>
      </w:pPr>
      <w:r>
        <w:t xml:space="preserve">Nation-states still retain all rights/power to pursue their self-interest </w:t>
      </w:r>
    </w:p>
    <w:p w:rsidR="000A220C" w:rsidRDefault="000A220C" w:rsidP="003A0593">
      <w:pPr>
        <w:pStyle w:val="Heading4"/>
        <w:numPr>
          <w:ilvl w:val="1"/>
          <w:numId w:val="32"/>
        </w:numPr>
      </w:pPr>
      <w:r>
        <w:t>Modern theory of equality</w:t>
      </w:r>
    </w:p>
    <w:p w:rsidR="00CD736B" w:rsidRPr="00CD736B" w:rsidRDefault="00CD736B" w:rsidP="003A0593">
      <w:pPr>
        <w:pStyle w:val="ListParagraph"/>
        <w:numPr>
          <w:ilvl w:val="2"/>
          <w:numId w:val="32"/>
        </w:numPr>
        <w:spacing w:before="0"/>
      </w:pPr>
      <w:r>
        <w:t>[merely reminding, demonstrative &amp; descriptive improvised placeholder]</w:t>
      </w:r>
    </w:p>
    <w:p w:rsidR="00513FFD" w:rsidRDefault="004F13DC" w:rsidP="003A0593">
      <w:pPr>
        <w:pStyle w:val="Heading3"/>
        <w:numPr>
          <w:ilvl w:val="0"/>
          <w:numId w:val="32"/>
        </w:numPr>
        <w:spacing w:before="500"/>
      </w:pPr>
      <w:bookmarkStart w:id="276" w:name="_Toc143353637"/>
      <w:r>
        <w:t>Preferred government</w:t>
      </w:r>
      <w:bookmarkEnd w:id="276"/>
    </w:p>
    <w:p w:rsidR="004F13DC" w:rsidRDefault="004F13DC" w:rsidP="00C2200A">
      <w:pPr>
        <w:pStyle w:val="ListParagraph"/>
        <w:numPr>
          <w:ilvl w:val="1"/>
          <w:numId w:val="14"/>
        </w:numPr>
        <w:ind w:left="1066" w:hanging="357"/>
        <w:contextualSpacing w:val="0"/>
      </w:pPr>
      <w:r w:rsidRPr="00CD736B">
        <w:rPr>
          <w:color w:val="9A57CD"/>
        </w:rPr>
        <w:t>Hobbes</w:t>
      </w:r>
      <w:r>
        <w:t xml:space="preserve"> believed </w:t>
      </w:r>
      <w:r w:rsidRPr="00CD736B">
        <w:rPr>
          <w:color w:val="70AD47" w:themeColor="accent6"/>
          <w:u w:val="single"/>
        </w:rPr>
        <w:t>monarchical govt</w:t>
      </w:r>
      <w:r w:rsidR="00466823" w:rsidRPr="00CD736B">
        <w:rPr>
          <w:color w:val="70AD47" w:themeColor="accent6"/>
        </w:rPr>
        <w:t xml:space="preserve"> is best</w:t>
      </w:r>
      <w:r w:rsidR="00466823">
        <w:t xml:space="preserve"> able to preserve democracy</w:t>
      </w:r>
    </w:p>
    <w:p w:rsidR="003148AB" w:rsidRDefault="003148AB" w:rsidP="00C2200A">
      <w:pPr>
        <w:pStyle w:val="ListParagraph"/>
        <w:numPr>
          <w:ilvl w:val="2"/>
          <w:numId w:val="14"/>
        </w:numPr>
        <w:spacing w:after="60"/>
        <w:ind w:left="1797" w:hanging="357"/>
        <w:contextualSpacing w:val="0"/>
      </w:pPr>
      <w:r w:rsidRPr="00CD736B">
        <w:rPr>
          <w:color w:val="9A57CD"/>
        </w:rPr>
        <w:t>Plato</w:t>
      </w:r>
      <w:r>
        <w:t xml:space="preserve">: </w:t>
      </w:r>
      <w:r w:rsidRPr="003148AB">
        <w:rPr>
          <w:u w:val="single"/>
        </w:rPr>
        <w:t>Monarchy</w:t>
      </w:r>
      <w:r>
        <w:t xml:space="preserve"> of philosopher king</w:t>
      </w:r>
    </w:p>
    <w:p w:rsidR="003148AB" w:rsidRDefault="003148AB" w:rsidP="00C2200A">
      <w:pPr>
        <w:pStyle w:val="ListParagraph"/>
        <w:numPr>
          <w:ilvl w:val="2"/>
          <w:numId w:val="14"/>
        </w:numPr>
        <w:spacing w:before="0" w:after="60"/>
        <w:contextualSpacing w:val="0"/>
      </w:pPr>
      <w:r w:rsidRPr="00CD736B">
        <w:rPr>
          <w:color w:val="9A57CD"/>
        </w:rPr>
        <w:t>Aristotle</w:t>
      </w:r>
      <w:r w:rsidR="003771CC">
        <w:t xml:space="preserve">: Polity </w:t>
      </w:r>
      <w:r>
        <w:t>with mass participation</w:t>
      </w:r>
      <w:r w:rsidR="00CD736B">
        <w:t xml:space="preserve"> (Monarchy best but unfeasible)</w:t>
      </w:r>
      <w:r>
        <w:t xml:space="preserve"> </w:t>
      </w:r>
    </w:p>
    <w:p w:rsidR="003148AB" w:rsidRDefault="003148AB" w:rsidP="00C2200A">
      <w:pPr>
        <w:pStyle w:val="ListParagraph"/>
        <w:numPr>
          <w:ilvl w:val="2"/>
          <w:numId w:val="14"/>
        </w:numPr>
        <w:spacing w:before="0" w:after="60"/>
        <w:contextualSpacing w:val="0"/>
      </w:pPr>
      <w:r w:rsidRPr="00CD736B">
        <w:rPr>
          <w:color w:val="9A57CD"/>
        </w:rPr>
        <w:t>Machiavelli</w:t>
      </w:r>
      <w:r>
        <w:t xml:space="preserve">: Liberal, </w:t>
      </w:r>
      <w:r w:rsidRPr="003148AB">
        <w:rPr>
          <w:u w:val="single"/>
        </w:rPr>
        <w:t>Democratic republic</w:t>
      </w:r>
    </w:p>
    <w:p w:rsidR="00466823" w:rsidRDefault="00466823" w:rsidP="00C2200A">
      <w:pPr>
        <w:pStyle w:val="ListParagraph"/>
        <w:numPr>
          <w:ilvl w:val="1"/>
          <w:numId w:val="14"/>
        </w:numPr>
        <w:spacing w:before="140" w:after="60"/>
        <w:ind w:left="1066" w:hanging="357"/>
        <w:contextualSpacing w:val="0"/>
      </w:pPr>
      <w:r>
        <w:t xml:space="preserve"> But he </w:t>
      </w:r>
      <w:r w:rsidRPr="00477611">
        <w:rPr>
          <w:color w:val="70AD47" w:themeColor="accent6"/>
        </w:rPr>
        <w:t xml:space="preserve">does </w:t>
      </w:r>
      <w:r w:rsidRPr="00477611">
        <w:rPr>
          <w:color w:val="70AD47" w:themeColor="accent6"/>
          <w:u w:val="single"/>
        </w:rPr>
        <w:t>not reject democracy</w:t>
      </w:r>
      <w:r w:rsidRPr="00477611">
        <w:rPr>
          <w:color w:val="70AD47" w:themeColor="accent6"/>
        </w:rPr>
        <w:t xml:space="preserve"> a</w:t>
      </w:r>
      <w:r w:rsidR="003148AB" w:rsidRPr="00477611">
        <w:rPr>
          <w:color w:val="70AD47" w:themeColor="accent6"/>
        </w:rPr>
        <w:t>s incompatible with sovereignty</w:t>
      </w:r>
      <w:r w:rsidR="003148AB">
        <w:t>. (Implies democracy is compatible with sovereignty)</w:t>
      </w:r>
    </w:p>
    <w:p w:rsidR="00600E39" w:rsidRDefault="00600E39" w:rsidP="00C2200A">
      <w:pPr>
        <w:pStyle w:val="ListParagraph"/>
        <w:numPr>
          <w:ilvl w:val="2"/>
          <w:numId w:val="14"/>
        </w:numPr>
        <w:ind w:left="1797" w:hanging="357"/>
        <w:contextualSpacing w:val="0"/>
      </w:pPr>
      <w:r>
        <w:t xml:space="preserve">It is </w:t>
      </w:r>
      <w:r w:rsidRPr="00600E39">
        <w:rPr>
          <w:u w:val="single"/>
        </w:rPr>
        <w:t>fallacy</w:t>
      </w:r>
      <w:r>
        <w:t xml:space="preserve"> to believe that ‘</w:t>
      </w:r>
      <w:r w:rsidRPr="00600E39">
        <w:rPr>
          <w:u w:val="single"/>
        </w:rPr>
        <w:t>constitutional rights</w:t>
      </w:r>
      <w:r w:rsidRPr="00392C0B">
        <w:t>’</w:t>
      </w:r>
      <w:r>
        <w:t xml:space="preserve"> really </w:t>
      </w:r>
      <w:r w:rsidRPr="00600E39">
        <w:rPr>
          <w:u w:val="single"/>
        </w:rPr>
        <w:t>limit the government</w:t>
      </w:r>
      <w:r>
        <w:t xml:space="preserve">. These rights/powers are granted by govt, and can </w:t>
      </w:r>
      <w:r w:rsidRPr="00600E39">
        <w:rPr>
          <w:u w:val="single"/>
        </w:rPr>
        <w:t xml:space="preserve">easily be </w:t>
      </w:r>
      <w:r w:rsidRPr="00477611">
        <w:rPr>
          <w:color w:val="70AD47" w:themeColor="accent6"/>
          <w:u w:val="single"/>
        </w:rPr>
        <w:t>taken away</w:t>
      </w:r>
      <w:r w:rsidRPr="00477611">
        <w:rPr>
          <w:color w:val="70AD47" w:themeColor="accent6"/>
        </w:rPr>
        <w:t xml:space="preserve"> in times of </w:t>
      </w:r>
      <w:r w:rsidRPr="00477611">
        <w:rPr>
          <w:color w:val="70AD47" w:themeColor="accent6"/>
          <w:u w:val="single"/>
        </w:rPr>
        <w:t>emergency</w:t>
      </w:r>
      <w:r>
        <w:t>.</w:t>
      </w:r>
    </w:p>
    <w:p w:rsidR="00600E39" w:rsidRPr="004F13DC" w:rsidRDefault="00D66D00" w:rsidP="00C2200A">
      <w:pPr>
        <w:pStyle w:val="ListParagraph"/>
        <w:numPr>
          <w:ilvl w:val="2"/>
          <w:numId w:val="14"/>
        </w:numPr>
        <w:ind w:left="1797" w:hanging="357"/>
        <w:contextualSpacing w:val="0"/>
      </w:pPr>
      <w:r>
        <w:t xml:space="preserve">Contemporary Hobbesian: </w:t>
      </w:r>
      <w:r w:rsidR="00600E39">
        <w:t xml:space="preserve">Furthermore, </w:t>
      </w:r>
      <w:r w:rsidR="00600E39" w:rsidRPr="008B22A1">
        <w:rPr>
          <w:u w:val="single"/>
        </w:rPr>
        <w:t>constitutional rights</w:t>
      </w:r>
      <w:r w:rsidR="00600E39">
        <w:t>/power</w:t>
      </w:r>
      <w:r w:rsidR="008B22A1">
        <w:t>s</w:t>
      </w:r>
      <w:r w:rsidR="00600E39">
        <w:t xml:space="preserve"> </w:t>
      </w:r>
      <w:r w:rsidR="008B22A1">
        <w:t>are</w:t>
      </w:r>
      <w:r w:rsidR="00600E39">
        <w:t xml:space="preserve"> mere </w:t>
      </w:r>
      <w:r w:rsidR="00600E39" w:rsidRPr="00477611">
        <w:rPr>
          <w:color w:val="70AD47" w:themeColor="accent6"/>
          <w:u w:val="single"/>
        </w:rPr>
        <w:t>reflection of</w:t>
      </w:r>
      <w:r w:rsidR="008B22A1" w:rsidRPr="00477611">
        <w:rPr>
          <w:color w:val="70AD47" w:themeColor="accent6"/>
          <w:u w:val="single"/>
        </w:rPr>
        <w:t xml:space="preserve"> strength</w:t>
      </w:r>
      <w:r w:rsidR="008B22A1" w:rsidRPr="00477611">
        <w:rPr>
          <w:color w:val="70AD47" w:themeColor="accent6"/>
        </w:rPr>
        <w:t xml:space="preserve"> &amp; stability </w:t>
      </w:r>
      <w:r w:rsidR="008B22A1" w:rsidRPr="00477611">
        <w:rPr>
          <w:color w:val="70AD47" w:themeColor="accent6"/>
          <w:u w:val="single"/>
        </w:rPr>
        <w:t>of govt</w:t>
      </w:r>
      <w:r w:rsidR="008B22A1">
        <w:t xml:space="preserve">. that these rights pose </w:t>
      </w:r>
      <w:r w:rsidR="008B22A1" w:rsidRPr="008B22A1">
        <w:rPr>
          <w:u w:val="single"/>
        </w:rPr>
        <w:t>no threat to sovereignty</w:t>
      </w:r>
      <w:r w:rsidR="008B22A1">
        <w:t xml:space="preserve"> of govt, but when they do, they </w:t>
      </w:r>
      <w:r w:rsidR="008B22A1" w:rsidRPr="008B22A1">
        <w:rPr>
          <w:u w:val="single"/>
        </w:rPr>
        <w:t>would be taken away</w:t>
      </w:r>
      <w:r w:rsidR="008B22A1">
        <w:t xml:space="preserve">. </w:t>
      </w:r>
    </w:p>
    <w:p w:rsidR="006276DE" w:rsidRDefault="006276DE" w:rsidP="00C2200A">
      <w:pPr>
        <w:pStyle w:val="Heading3"/>
        <w:numPr>
          <w:ilvl w:val="0"/>
          <w:numId w:val="14"/>
        </w:numPr>
      </w:pPr>
      <w:bookmarkStart w:id="277" w:name="_Toc143353638"/>
      <w:r>
        <w:t>Criticism</w:t>
      </w:r>
      <w:bookmarkEnd w:id="277"/>
      <w:r>
        <w:t xml:space="preserve"> </w:t>
      </w:r>
    </w:p>
    <w:p w:rsidR="006276DE" w:rsidRDefault="00BE2A19" w:rsidP="003A0593">
      <w:pPr>
        <w:pStyle w:val="Heading4"/>
        <w:numPr>
          <w:ilvl w:val="1"/>
          <w:numId w:val="32"/>
        </w:numPr>
      </w:pPr>
      <w:r>
        <w:t>Divests</w:t>
      </w:r>
      <w:r w:rsidR="006276DE">
        <w:t xml:space="preserve"> sovereign of Authority</w:t>
      </w:r>
    </w:p>
    <w:p w:rsidR="006276DE" w:rsidRDefault="006553A4" w:rsidP="00C2200A">
      <w:pPr>
        <w:pStyle w:val="ListParagraph"/>
        <w:numPr>
          <w:ilvl w:val="2"/>
          <w:numId w:val="14"/>
        </w:numPr>
        <w:ind w:left="1797" w:hanging="357"/>
        <w:contextualSpacing w:val="0"/>
      </w:pPr>
      <w:r>
        <w:t xml:space="preserve">While </w:t>
      </w:r>
      <w:r w:rsidRPr="006A40CB">
        <w:rPr>
          <w:color w:val="9A57CD"/>
          <w:u w:val="single" w:color="00B0F0"/>
        </w:rPr>
        <w:t>Machiavelli</w:t>
      </w:r>
      <w:r w:rsidR="006A40CB">
        <w:t xml:space="preserve">’s nation-state was </w:t>
      </w:r>
      <w:r w:rsidR="006A40CB" w:rsidRPr="006A40CB">
        <w:rPr>
          <w:u w:val="single" w:color="00B050"/>
        </w:rPr>
        <w:t xml:space="preserve">bound by </w:t>
      </w:r>
      <w:r w:rsidRPr="00DE373C">
        <w:rPr>
          <w:color w:val="70AD47" w:themeColor="accent6"/>
          <w:u w:val="single" w:color="00B050"/>
        </w:rPr>
        <w:t>Authority</w:t>
      </w:r>
      <w:r w:rsidRPr="006A40CB">
        <w:t>,</w:t>
      </w:r>
      <w:r>
        <w:t xml:space="preserve"> </w:t>
      </w:r>
      <w:r w:rsidR="00BE2A19" w:rsidRPr="006A40CB">
        <w:rPr>
          <w:color w:val="9A57CD"/>
          <w:u w:val="single" w:color="00B0F0"/>
        </w:rPr>
        <w:t>Hobbes</w:t>
      </w:r>
      <w:r w:rsidR="005C2BED" w:rsidRPr="006A40CB">
        <w:rPr>
          <w:color w:val="9A57CD"/>
          <w:u w:val="single" w:color="00B0F0"/>
        </w:rPr>
        <w:t>’</w:t>
      </w:r>
      <w:r w:rsidR="00BE2A19">
        <w:t xml:space="preserve"> sovereign is based </w:t>
      </w:r>
      <w:r w:rsidR="009022D6">
        <w:t>on</w:t>
      </w:r>
      <w:r w:rsidR="009022D6" w:rsidRPr="00477611">
        <w:t xml:space="preserve"> ultimate </w:t>
      </w:r>
      <w:r w:rsidR="009022D6" w:rsidRPr="00477611">
        <w:rPr>
          <w:u w:val="single" w:color="00B050"/>
        </w:rPr>
        <w:t>power &amp; human self-interest</w:t>
      </w:r>
      <w:r w:rsidR="009022D6">
        <w:t xml:space="preserve">, and therefore </w:t>
      </w:r>
      <w:r w:rsidR="009022D6" w:rsidRPr="006A40CB">
        <w:rPr>
          <w:u w:val="single" w:color="00B050"/>
        </w:rPr>
        <w:t xml:space="preserve">lacks </w:t>
      </w:r>
      <w:r w:rsidR="006A40CB" w:rsidRPr="006A40CB">
        <w:rPr>
          <w:u w:val="single" w:color="00B050"/>
        </w:rPr>
        <w:t>Authority</w:t>
      </w:r>
      <w:r w:rsidR="006A40CB">
        <w:rPr>
          <w:u w:val="single" w:color="00B050"/>
        </w:rPr>
        <w:t xml:space="preserve"> </w:t>
      </w:r>
      <w:r w:rsidR="006A40CB">
        <w:t xml:space="preserve">/ </w:t>
      </w:r>
      <w:r w:rsidR="009022D6">
        <w:t xml:space="preserve">any higher </w:t>
      </w:r>
      <w:r w:rsidR="009022D6" w:rsidRPr="008A1EE0">
        <w:rPr>
          <w:u w:val="single"/>
        </w:rPr>
        <w:t>moral purpose</w:t>
      </w:r>
    </w:p>
    <w:p w:rsidR="00B36E05" w:rsidRDefault="00B36E05" w:rsidP="00C2200A">
      <w:pPr>
        <w:pStyle w:val="ListParagraph"/>
        <w:numPr>
          <w:ilvl w:val="2"/>
          <w:numId w:val="14"/>
        </w:numPr>
        <w:spacing w:before="120"/>
        <w:ind w:left="1797" w:hanging="357"/>
        <w:contextualSpacing w:val="0"/>
      </w:pPr>
      <w:r>
        <w:t xml:space="preserve">Because its </w:t>
      </w:r>
      <w:r w:rsidRPr="00477611">
        <w:rPr>
          <w:color w:val="70AD47" w:themeColor="accent6"/>
          <w:u w:val="single"/>
        </w:rPr>
        <w:t>subjects</w:t>
      </w:r>
      <w:r w:rsidRPr="00DE373C">
        <w:rPr>
          <w:u w:val="single"/>
        </w:rPr>
        <w:t xml:space="preserve"> are self-interested</w:t>
      </w:r>
      <w:r w:rsidRPr="00477611">
        <w:t xml:space="preserve">, and </w:t>
      </w:r>
      <w:r w:rsidRPr="00477611">
        <w:rPr>
          <w:color w:val="70AD47" w:themeColor="accent6"/>
          <w:u w:val="single"/>
        </w:rPr>
        <w:t>not public-spirited</w:t>
      </w:r>
      <w:r>
        <w:t xml:space="preserve">, their </w:t>
      </w:r>
      <w:r w:rsidR="009022D6" w:rsidRPr="00DE373C">
        <w:rPr>
          <w:b/>
          <w:color w:val="70AD47" w:themeColor="accent6"/>
          <w:u w:val="single"/>
        </w:rPr>
        <w:t>obedience</w:t>
      </w:r>
      <w:r w:rsidR="009022D6">
        <w:t xml:space="preserve"> does </w:t>
      </w:r>
      <w:r w:rsidR="009022D6" w:rsidRPr="00DE373C">
        <w:rPr>
          <w:u w:val="single"/>
        </w:rPr>
        <w:t>not</w:t>
      </w:r>
      <w:r w:rsidR="009022D6">
        <w:t xml:space="preserve"> emanate </w:t>
      </w:r>
      <w:r w:rsidR="009022D6" w:rsidRPr="00DE373C">
        <w:rPr>
          <w:u w:val="single"/>
        </w:rPr>
        <w:t>from any moral virtue</w:t>
      </w:r>
      <w:r w:rsidR="009022D6">
        <w:t xml:space="preserve">, but purely </w:t>
      </w:r>
      <w:r w:rsidR="001675E8" w:rsidRPr="00DE373C">
        <w:rPr>
          <w:b/>
          <w:color w:val="70AD47" w:themeColor="accent6"/>
        </w:rPr>
        <w:t xml:space="preserve">from </w:t>
      </w:r>
      <w:r w:rsidR="009022D6" w:rsidRPr="00DE373C">
        <w:rPr>
          <w:b/>
          <w:color w:val="70AD47" w:themeColor="accent6"/>
        </w:rPr>
        <w:t xml:space="preserve">rational </w:t>
      </w:r>
      <w:r w:rsidR="009022D6" w:rsidRPr="00DE373C">
        <w:rPr>
          <w:b/>
          <w:color w:val="70AD47" w:themeColor="accent6"/>
          <w:u w:val="single"/>
        </w:rPr>
        <w:t>self-interest</w:t>
      </w:r>
      <w:r w:rsidR="008A1EE0">
        <w:t xml:space="preserve">: (a) </w:t>
      </w:r>
      <w:r w:rsidR="00F633D9" w:rsidRPr="006A40CB">
        <w:t>attainable felicity</w:t>
      </w:r>
      <w:r w:rsidR="008A1EE0" w:rsidRPr="006A40CB">
        <w:t>;</w:t>
      </w:r>
      <w:r w:rsidR="008A1EE0">
        <w:t xml:space="preserve"> (b) </w:t>
      </w:r>
      <w:r w:rsidR="00F633D9">
        <w:t>aversion to punishment</w:t>
      </w:r>
      <w:r w:rsidR="00243079">
        <w:t>; (c) liberty in economic sphere</w:t>
      </w:r>
      <w:r w:rsidR="00DE373C">
        <w:t xml:space="preserve">. </w:t>
      </w:r>
      <w:r w:rsidR="00F7195C">
        <w:t xml:space="preserve">Unlike </w:t>
      </w:r>
      <w:r w:rsidR="00F7195C" w:rsidRPr="00DE373C">
        <w:rPr>
          <w:color w:val="9A57CD"/>
        </w:rPr>
        <w:t>Machiavelli</w:t>
      </w:r>
      <w:r w:rsidR="00F7195C">
        <w:t xml:space="preserve">, </w:t>
      </w:r>
      <w:r>
        <w:t xml:space="preserve">Hobbes </w:t>
      </w:r>
      <w:r w:rsidRPr="00DE373C">
        <w:rPr>
          <w:u w:val="single"/>
        </w:rPr>
        <w:t>never cared to train citizens in civic virtues &amp; nationalism</w:t>
      </w:r>
      <w:r w:rsidR="00F7195C" w:rsidRPr="00DE373C">
        <w:rPr>
          <w:u w:val="single"/>
        </w:rPr>
        <w:t>.</w:t>
      </w:r>
    </w:p>
    <w:p w:rsidR="009022D6" w:rsidRDefault="008553F7" w:rsidP="00C2200A">
      <w:pPr>
        <w:pStyle w:val="ListParagraph"/>
        <w:numPr>
          <w:ilvl w:val="2"/>
          <w:numId w:val="14"/>
        </w:numPr>
        <w:spacing w:before="120"/>
        <w:ind w:left="1797" w:hanging="357"/>
        <w:contextualSpacing w:val="0"/>
      </w:pPr>
      <w:r>
        <w:t xml:space="preserve">He </w:t>
      </w:r>
      <w:r w:rsidR="009457ED">
        <w:rPr>
          <w:u w:val="single"/>
        </w:rPr>
        <w:t>surpassed Machiavelli</w:t>
      </w:r>
      <w:r w:rsidR="00BD08CA">
        <w:rPr>
          <w:u w:val="single"/>
        </w:rPr>
        <w:t xml:space="preserve">, by </w:t>
      </w:r>
      <w:r w:rsidR="00BD08CA" w:rsidRPr="00DE373C">
        <w:rPr>
          <w:b/>
          <w:color w:val="70AD47" w:themeColor="accent6"/>
          <w:u w:val="single"/>
        </w:rPr>
        <w:t>removing the illusion of ethics</w:t>
      </w:r>
      <w:r w:rsidR="00BD08CA" w:rsidRPr="00243079">
        <w:rPr>
          <w:b/>
          <w:u w:val="single"/>
        </w:rPr>
        <w:t xml:space="preserve"> not just for the ruler, but </w:t>
      </w:r>
      <w:r w:rsidR="00BD08CA" w:rsidRPr="007B00B2">
        <w:rPr>
          <w:b/>
          <w:color w:val="70AD47" w:themeColor="accent6"/>
          <w:u w:val="single"/>
        </w:rPr>
        <w:t>for the people themselves</w:t>
      </w:r>
      <w:r w:rsidR="00BD08CA">
        <w:rPr>
          <w:u w:val="single"/>
        </w:rPr>
        <w:t xml:space="preserve"> (ethical naturalism)</w:t>
      </w:r>
      <w:r w:rsidR="00671CFE">
        <w:t xml:space="preserve">. </w:t>
      </w:r>
      <w:r w:rsidR="009453CB">
        <w:t>If ‘</w:t>
      </w:r>
      <w:r w:rsidR="009453CB" w:rsidRPr="008A1EE0">
        <w:rPr>
          <w:rStyle w:val="AnshulsQuoteChar"/>
        </w:rPr>
        <w:t>Justice is but a word’</w:t>
      </w:r>
      <w:r w:rsidR="009453CB">
        <w:t xml:space="preserve">, and </w:t>
      </w:r>
      <w:r w:rsidR="009453CB" w:rsidRPr="00477611">
        <w:rPr>
          <w:u w:val="single" w:color="00B050"/>
        </w:rPr>
        <w:t>natural law another term for self-interest</w:t>
      </w:r>
      <w:r w:rsidR="009453CB">
        <w:t>, then there is no ethical standard.</w:t>
      </w:r>
    </w:p>
    <w:p w:rsidR="009453CB" w:rsidRPr="003771CC" w:rsidRDefault="00FC227E" w:rsidP="00C2200A">
      <w:pPr>
        <w:pStyle w:val="ListParagraph"/>
        <w:numPr>
          <w:ilvl w:val="2"/>
          <w:numId w:val="14"/>
        </w:numPr>
        <w:spacing w:before="100"/>
        <w:ind w:left="1797" w:hanging="357"/>
        <w:contextualSpacing w:val="0"/>
        <w:rPr>
          <w:color w:val="70AD47" w:themeColor="accent6"/>
        </w:rPr>
      </w:pPr>
      <w:r w:rsidRPr="003771CC">
        <w:rPr>
          <w:color w:val="70AD47" w:themeColor="accent6"/>
        </w:rPr>
        <w:t xml:space="preserve">The sovereign possess </w:t>
      </w:r>
      <w:r w:rsidRPr="003771CC">
        <w:rPr>
          <w:color w:val="70AD47" w:themeColor="accent6"/>
          <w:u w:val="single"/>
        </w:rPr>
        <w:t xml:space="preserve">sovereignty so long it furthers </w:t>
      </w:r>
      <w:r w:rsidRPr="003771CC">
        <w:rPr>
          <w:b/>
          <w:color w:val="70AD47" w:themeColor="accent6"/>
          <w:u w:val="single"/>
        </w:rPr>
        <w:t>felicity</w:t>
      </w:r>
      <w:r w:rsidRPr="003771CC">
        <w:rPr>
          <w:color w:val="70AD47" w:themeColor="accent6"/>
        </w:rPr>
        <w:t xml:space="preserve">. Should it fail, as in times of economic hardship, </w:t>
      </w:r>
      <w:r w:rsidRPr="003771CC">
        <w:rPr>
          <w:color w:val="70AD47" w:themeColor="accent6"/>
          <w:u w:val="single"/>
        </w:rPr>
        <w:t>resistance to sovereign is inevitable</w:t>
      </w:r>
      <w:r w:rsidRPr="003771CC">
        <w:rPr>
          <w:color w:val="70AD47" w:themeColor="accent6"/>
        </w:rPr>
        <w:t xml:space="preserve">. </w:t>
      </w:r>
    </w:p>
    <w:p w:rsidR="00F65AB3" w:rsidRDefault="00FC227E" w:rsidP="00C2200A">
      <w:pPr>
        <w:pStyle w:val="ListParagraph"/>
        <w:numPr>
          <w:ilvl w:val="2"/>
          <w:numId w:val="14"/>
        </w:numPr>
        <w:spacing w:before="100"/>
        <w:ind w:left="1797" w:hanging="357"/>
        <w:contextualSpacing w:val="0"/>
      </w:pPr>
      <w:r>
        <w:t xml:space="preserve">Sovereign would </w:t>
      </w:r>
      <w:r w:rsidRPr="00DE373C">
        <w:rPr>
          <w:u w:val="single"/>
        </w:rPr>
        <w:t>be incapable of calling people to higher public purpose</w:t>
      </w:r>
      <w:r w:rsidR="007A100F">
        <w:t xml:space="preserve"> </w:t>
      </w:r>
      <w:r>
        <w:t>as</w:t>
      </w:r>
      <w:r w:rsidR="007A100F">
        <w:t xml:space="preserve">: (a) </w:t>
      </w:r>
      <w:r w:rsidR="007A100F" w:rsidRPr="00562198">
        <w:rPr>
          <w:color w:val="70AD47" w:themeColor="accent6"/>
        </w:rPr>
        <w:t xml:space="preserve">sovereign </w:t>
      </w:r>
      <w:r w:rsidR="007A100F" w:rsidRPr="00562198">
        <w:rPr>
          <w:rStyle w:val="AnshulsenumerationChar"/>
          <w:color w:val="70AD47" w:themeColor="accent6"/>
        </w:rPr>
        <w:t xml:space="preserve">power was never based on </w:t>
      </w:r>
      <w:r w:rsidR="00562198" w:rsidRPr="00562198">
        <w:rPr>
          <w:rStyle w:val="AnshulsenumerationChar"/>
          <w:color w:val="70AD47" w:themeColor="accent6"/>
        </w:rPr>
        <w:t>authority/</w:t>
      </w:r>
      <w:r w:rsidR="007A100F" w:rsidRPr="00562198">
        <w:rPr>
          <w:rStyle w:val="AnshulsenumerationChar"/>
          <w:color w:val="70AD47" w:themeColor="accent6"/>
        </w:rPr>
        <w:t>morals</w:t>
      </w:r>
      <w:r w:rsidR="007A100F">
        <w:t>; (b) sovereign c</w:t>
      </w:r>
      <w:r w:rsidR="007A100F" w:rsidRPr="007A100F">
        <w:rPr>
          <w:rStyle w:val="AnshulsenumerationChar"/>
        </w:rPr>
        <w:t>annot create illusion of morals</w:t>
      </w:r>
      <w:r w:rsidR="007A100F">
        <w:t>.</w:t>
      </w:r>
      <w:r w:rsidR="007A100F" w:rsidRPr="001618E1">
        <w:t xml:space="preserve"> </w:t>
      </w:r>
    </w:p>
    <w:p w:rsidR="00DD1704" w:rsidRDefault="00DD1704" w:rsidP="00C2200A">
      <w:pPr>
        <w:pStyle w:val="ListParagraph"/>
        <w:numPr>
          <w:ilvl w:val="2"/>
          <w:numId w:val="14"/>
        </w:numPr>
        <w:spacing w:before="100"/>
        <w:ind w:left="1797" w:hanging="357"/>
        <w:contextualSpacing w:val="0"/>
      </w:pPr>
      <w:r>
        <w:t xml:space="preserve">And where the language &amp; </w:t>
      </w:r>
      <w:r w:rsidRPr="00562198">
        <w:rPr>
          <w:u w:val="single"/>
        </w:rPr>
        <w:t>reality of ethics is abolished</w:t>
      </w:r>
      <w:r>
        <w:t xml:space="preserve"> (scientific epistemology), the creation of </w:t>
      </w:r>
      <w:r w:rsidRPr="00562198">
        <w:rPr>
          <w:u w:val="single"/>
        </w:rPr>
        <w:t>Authority becomes problematic</w:t>
      </w:r>
      <w:r>
        <w:t xml:space="preserve">, if not impossible. </w:t>
      </w:r>
    </w:p>
    <w:p w:rsidR="00937C6F" w:rsidRDefault="00937C6F" w:rsidP="00C2200A">
      <w:pPr>
        <w:pStyle w:val="ListParagraph"/>
        <w:numPr>
          <w:ilvl w:val="2"/>
          <w:numId w:val="14"/>
        </w:numPr>
        <w:spacing w:before="100"/>
        <w:ind w:left="1797" w:hanging="357"/>
        <w:contextualSpacing w:val="0"/>
      </w:pPr>
      <w:r>
        <w:t xml:space="preserve">Thus the </w:t>
      </w:r>
      <w:r w:rsidRPr="00562198">
        <w:rPr>
          <w:b/>
          <w:u w:val="single"/>
        </w:rPr>
        <w:t>modern democratic nation state</w:t>
      </w:r>
      <w:r w:rsidRPr="00562198">
        <w:rPr>
          <w:b/>
        </w:rPr>
        <w:t xml:space="preserve">, despite its appearances, is </w:t>
      </w:r>
      <w:r w:rsidRPr="00562198">
        <w:rPr>
          <w:b/>
          <w:u w:val="single"/>
        </w:rPr>
        <w:t>internally weak</w:t>
      </w:r>
      <w:r w:rsidRPr="00562198">
        <w:rPr>
          <w:b/>
        </w:rPr>
        <w:t xml:space="preserve"> as it </w:t>
      </w:r>
      <w:r w:rsidRPr="00562198">
        <w:rPr>
          <w:b/>
          <w:u w:val="single"/>
        </w:rPr>
        <w:t>cannot create real authority</w:t>
      </w:r>
      <w:r>
        <w:t xml:space="preserve">. </w:t>
      </w:r>
    </w:p>
    <w:p w:rsidR="00CA3A27" w:rsidRDefault="00CA3A27" w:rsidP="00C2200A">
      <w:pPr>
        <w:pStyle w:val="ListParagraph"/>
        <w:numPr>
          <w:ilvl w:val="2"/>
          <w:numId w:val="14"/>
        </w:numPr>
        <w:spacing w:before="100"/>
        <w:ind w:left="1797" w:hanging="357"/>
        <w:contextualSpacing w:val="0"/>
      </w:pPr>
      <w:r>
        <w:t xml:space="preserve">This is a potentially real problem </w:t>
      </w:r>
      <w:r w:rsidRPr="00562198">
        <w:rPr>
          <w:u w:val="single"/>
        </w:rPr>
        <w:t>inherent in western industrialised nation-states</w:t>
      </w:r>
      <w:r>
        <w:t>.</w:t>
      </w:r>
    </w:p>
    <w:p w:rsidR="00C6771F" w:rsidRDefault="00441CB4" w:rsidP="00C2200A">
      <w:pPr>
        <w:pStyle w:val="Heading3"/>
        <w:numPr>
          <w:ilvl w:val="0"/>
          <w:numId w:val="14"/>
        </w:numPr>
      </w:pPr>
      <w:bookmarkStart w:id="278" w:name="_Toc143353639"/>
      <w:r>
        <w:t>Machiavelli &amp; Hobbes</w:t>
      </w:r>
      <w:bookmarkEnd w:id="278"/>
    </w:p>
    <w:p w:rsidR="00663EB1" w:rsidRDefault="00663EB1" w:rsidP="00C2200A">
      <w:pPr>
        <w:pStyle w:val="Heading4"/>
        <w:numPr>
          <w:ilvl w:val="1"/>
          <w:numId w:val="14"/>
        </w:numPr>
      </w:pPr>
      <w:r>
        <w:t>Similarities</w:t>
      </w:r>
    </w:p>
    <w:p w:rsidR="00663EB1" w:rsidRDefault="00441CB4" w:rsidP="00C2200A">
      <w:pPr>
        <w:pStyle w:val="ListParagraph"/>
        <w:numPr>
          <w:ilvl w:val="2"/>
          <w:numId w:val="14"/>
        </w:numPr>
        <w:contextualSpacing w:val="0"/>
      </w:pPr>
      <w:r>
        <w:t xml:space="preserve">Machiavelli &amp; Hobbes were the </w:t>
      </w:r>
      <w:r w:rsidRPr="00562198">
        <w:rPr>
          <w:u w:val="single"/>
        </w:rPr>
        <w:t>founder</w:t>
      </w:r>
      <w:r w:rsidR="00B8446E" w:rsidRPr="00562198">
        <w:rPr>
          <w:u w:val="single"/>
        </w:rPr>
        <w:t>s</w:t>
      </w:r>
      <w:r w:rsidRPr="00562198">
        <w:rPr>
          <w:u w:val="single"/>
        </w:rPr>
        <w:t xml:space="preserve"> of modern political theory</w:t>
      </w:r>
      <w:r>
        <w:t>.</w:t>
      </w:r>
    </w:p>
    <w:p w:rsidR="00663EB1" w:rsidRPr="00663EB1" w:rsidRDefault="00441CB4" w:rsidP="00C2200A">
      <w:pPr>
        <w:pStyle w:val="ListParagraph"/>
        <w:numPr>
          <w:ilvl w:val="2"/>
          <w:numId w:val="14"/>
        </w:numPr>
        <w:contextualSpacing w:val="0"/>
      </w:pPr>
      <w:r>
        <w:t xml:space="preserve"> Both argued that humans are innately </w:t>
      </w:r>
      <w:r>
        <w:rPr>
          <w:u w:val="single"/>
        </w:rPr>
        <w:t>self-interested,</w:t>
      </w:r>
    </w:p>
    <w:p w:rsidR="00663EB1" w:rsidRDefault="00441CB4" w:rsidP="00C2200A">
      <w:pPr>
        <w:pStyle w:val="ListParagraph"/>
        <w:numPr>
          <w:ilvl w:val="2"/>
          <w:numId w:val="14"/>
        </w:numPr>
        <w:contextualSpacing w:val="0"/>
      </w:pPr>
      <w:r>
        <w:t xml:space="preserve"> </w:t>
      </w:r>
      <w:r w:rsidRPr="00DE373C">
        <w:rPr>
          <w:u w:val="single"/>
        </w:rPr>
        <w:t>ethics are an illusion</w:t>
      </w:r>
      <w:r>
        <w:t xml:space="preserve">, </w:t>
      </w:r>
    </w:p>
    <w:p w:rsidR="00441CB4" w:rsidRDefault="00441CB4" w:rsidP="00C2200A">
      <w:pPr>
        <w:pStyle w:val="ListParagraph"/>
        <w:numPr>
          <w:ilvl w:val="2"/>
          <w:numId w:val="14"/>
        </w:numPr>
        <w:contextualSpacing w:val="0"/>
      </w:pPr>
      <w:r>
        <w:t xml:space="preserve">and that </w:t>
      </w:r>
      <w:r w:rsidRPr="00562198">
        <w:rPr>
          <w:i/>
          <w:iCs/>
          <w:u w:val="single"/>
        </w:rPr>
        <w:t>Power</w:t>
      </w:r>
      <w:r w:rsidRPr="00562198">
        <w:rPr>
          <w:u w:val="single"/>
        </w:rPr>
        <w:t xml:space="preserve"> is the essence</w:t>
      </w:r>
      <w:r>
        <w:t xml:space="preserve"> of politics</w:t>
      </w:r>
    </w:p>
    <w:p w:rsidR="00663EB1" w:rsidRDefault="00663EB1" w:rsidP="00C2200A">
      <w:pPr>
        <w:pStyle w:val="Heading4"/>
        <w:numPr>
          <w:ilvl w:val="1"/>
          <w:numId w:val="14"/>
        </w:numPr>
      </w:pPr>
      <w:r>
        <w:t xml:space="preserve">Differences </w:t>
      </w:r>
    </w:p>
    <w:p w:rsidR="00441CB4" w:rsidRDefault="00441CB4" w:rsidP="00C2200A">
      <w:pPr>
        <w:pStyle w:val="ListParagraph"/>
        <w:numPr>
          <w:ilvl w:val="2"/>
          <w:numId w:val="14"/>
        </w:numPr>
        <w:contextualSpacing w:val="0"/>
      </w:pPr>
      <w:r>
        <w:t xml:space="preserve">they </w:t>
      </w:r>
      <w:r w:rsidRPr="00562198">
        <w:rPr>
          <w:u w:val="single"/>
        </w:rPr>
        <w:t>used different methodologie</w:t>
      </w:r>
      <w:r w:rsidR="00663EB1">
        <w:t xml:space="preserve">s to create their political works </w:t>
      </w:r>
    </w:p>
    <w:p w:rsidR="00441CB4" w:rsidRDefault="00441CB4" w:rsidP="00C2200A">
      <w:pPr>
        <w:pStyle w:val="ListParagraph"/>
        <w:numPr>
          <w:ilvl w:val="3"/>
          <w:numId w:val="14"/>
        </w:numPr>
        <w:contextualSpacing w:val="0"/>
      </w:pPr>
      <w:r>
        <w:t xml:space="preserve">Machiavelli: used </w:t>
      </w:r>
      <w:r w:rsidR="00663EB1" w:rsidRPr="005A67C4">
        <w:rPr>
          <w:u w:val="single" w:color="00B0F0"/>
        </w:rPr>
        <w:t>empiricism</w:t>
      </w:r>
      <w:r w:rsidR="005A67C4" w:rsidRPr="005A67C4">
        <w:rPr>
          <w:color w:val="808080" w:themeColor="background1" w:themeShade="80"/>
        </w:rPr>
        <w:t xml:space="preserve"> [partial scientific method]</w:t>
      </w:r>
      <w:r w:rsidR="00663EB1" w:rsidRPr="005A67C4">
        <w:t xml:space="preserve">, </w:t>
      </w:r>
      <w:r w:rsidR="00663EB1" w:rsidRPr="005A67C4">
        <w:rPr>
          <w:color w:val="70AD47" w:themeColor="accent6"/>
          <w:u w:val="single" w:color="00B0F0"/>
        </w:rPr>
        <w:t>historicism</w:t>
      </w:r>
      <w:r w:rsidR="00663EB1" w:rsidRPr="00663EB1">
        <w:t xml:space="preserve"> </w:t>
      </w:r>
      <w:r w:rsidR="00663EB1" w:rsidRPr="00663EB1">
        <w:rPr>
          <w:color w:val="808080" w:themeColor="background1" w:themeShade="80"/>
        </w:rPr>
        <w:t>[Roman tradition, and argued history is a better guide to the prince than philosophy (cf. historical approach to political theory)</w:t>
      </w:r>
      <w:r w:rsidR="00663EB1" w:rsidRPr="00663EB1">
        <w:t xml:space="preserve">, </w:t>
      </w:r>
      <w:r w:rsidR="00663EB1" w:rsidRPr="005A67C4">
        <w:t xml:space="preserve">and </w:t>
      </w:r>
      <w:r w:rsidRPr="005A67C4">
        <w:rPr>
          <w:u w:val="single" w:color="00B0F0"/>
        </w:rPr>
        <w:t>direct observation</w:t>
      </w:r>
      <w:r>
        <w:t xml:space="preserve"> </w:t>
      </w:r>
    </w:p>
    <w:p w:rsidR="00441CB4" w:rsidRDefault="00441CB4" w:rsidP="00C2200A">
      <w:pPr>
        <w:pStyle w:val="ListParagraph"/>
        <w:numPr>
          <w:ilvl w:val="3"/>
          <w:numId w:val="14"/>
        </w:numPr>
        <w:contextualSpacing w:val="0"/>
      </w:pPr>
      <w:r>
        <w:t xml:space="preserve">Hobbes: </w:t>
      </w:r>
      <w:r w:rsidR="005A67C4">
        <w:t xml:space="preserve">scientific </w:t>
      </w:r>
      <w:r w:rsidR="005A67C4" w:rsidRPr="005A67C4">
        <w:rPr>
          <w:u w:val="single" w:color="00B0F0"/>
        </w:rPr>
        <w:t>epistemology</w:t>
      </w:r>
      <w:r w:rsidR="005A67C4">
        <w:t xml:space="preserve">, </w:t>
      </w:r>
      <w:r>
        <w:t>science (</w:t>
      </w:r>
      <w:r w:rsidRPr="00441CB4">
        <w:rPr>
          <w:u w:val="single"/>
        </w:rPr>
        <w:t>Physics, geometry &amp; psychology</w:t>
      </w:r>
      <w:r>
        <w:t xml:space="preserve">), and Resoluto-compositive method. </w:t>
      </w:r>
    </w:p>
    <w:p w:rsidR="00784B55" w:rsidRPr="00784B55" w:rsidRDefault="000F7674" w:rsidP="00C2200A">
      <w:pPr>
        <w:pStyle w:val="ListParagraph"/>
        <w:numPr>
          <w:ilvl w:val="2"/>
          <w:numId w:val="14"/>
        </w:numPr>
        <w:contextualSpacing w:val="0"/>
      </w:pPr>
      <w:r>
        <w:t xml:space="preserve">Whilst </w:t>
      </w:r>
      <w:r w:rsidRPr="000F7674">
        <w:rPr>
          <w:color w:val="9A57CD"/>
          <w:u w:val="single" w:color="00B0F0"/>
        </w:rPr>
        <w:t>Machiavelli</w:t>
      </w:r>
      <w:r>
        <w:t xml:space="preserve"> advocated a </w:t>
      </w:r>
      <w:r w:rsidRPr="00CF7C94">
        <w:rPr>
          <w:color w:val="FFC26F"/>
        </w:rPr>
        <w:t xml:space="preserve">liberal </w:t>
      </w:r>
      <w:r w:rsidRPr="00CF7C94">
        <w:rPr>
          <w:color w:val="FFC26F"/>
          <w:u w:val="single" w:color="00B050"/>
        </w:rPr>
        <w:t>democratic republic</w:t>
      </w:r>
      <w:r w:rsidRPr="000F7674">
        <w:rPr>
          <w:u w:val="single" w:color="00B050"/>
        </w:rPr>
        <w:t>,</w:t>
      </w:r>
      <w:r>
        <w:t xml:space="preserve"> </w:t>
      </w:r>
      <w:r w:rsidR="005A67C4">
        <w:t xml:space="preserve">operating per </w:t>
      </w:r>
      <w:r w:rsidR="005A67C4" w:rsidRPr="005A67C4">
        <w:rPr>
          <w:u w:val="single" w:color="00B050"/>
        </w:rPr>
        <w:t>rule of law</w:t>
      </w:r>
      <w:r w:rsidR="005A67C4">
        <w:t>, with mass political participation and granted rights.</w:t>
      </w:r>
      <w:r>
        <w:t xml:space="preserve"> </w:t>
      </w:r>
      <w:r w:rsidRPr="000F7674">
        <w:rPr>
          <w:color w:val="9A57CD"/>
          <w:u w:val="single" w:color="00B0F0"/>
        </w:rPr>
        <w:t>Hobbes</w:t>
      </w:r>
      <w:r>
        <w:t xml:space="preserve">, contrarily, argued for </w:t>
      </w:r>
      <w:r w:rsidRPr="00784B55">
        <w:rPr>
          <w:color w:val="FFC26F"/>
          <w:u w:val="single" w:color="00B050"/>
        </w:rPr>
        <w:t xml:space="preserve">absolute </w:t>
      </w:r>
      <w:r w:rsidR="00784B55" w:rsidRPr="00784B55">
        <w:rPr>
          <w:color w:val="FFC26F"/>
          <w:u w:val="single" w:color="00B050"/>
        </w:rPr>
        <w:t xml:space="preserve">unqualified </w:t>
      </w:r>
      <w:r w:rsidRPr="00784B55">
        <w:rPr>
          <w:color w:val="FFC26F"/>
          <w:u w:val="single" w:color="00B050"/>
        </w:rPr>
        <w:t>sovereignt</w:t>
      </w:r>
      <w:r w:rsidR="00784B55" w:rsidRPr="00784B55">
        <w:rPr>
          <w:color w:val="FFC26F"/>
          <w:u w:val="single" w:color="00B050"/>
        </w:rPr>
        <w:t>y</w:t>
      </w:r>
      <w:r w:rsidRPr="00784B55">
        <w:rPr>
          <w:color w:val="FFC26F"/>
        </w:rPr>
        <w:t xml:space="preserve"> </w:t>
      </w:r>
      <w:r w:rsidR="005A67C4" w:rsidRPr="000F7674">
        <w:rPr>
          <w:color w:val="808080" w:themeColor="background1" w:themeShade="80"/>
        </w:rPr>
        <w:t xml:space="preserve"> </w:t>
      </w:r>
      <w:r w:rsidRPr="000F7674">
        <w:rPr>
          <w:color w:val="808080" w:themeColor="background1" w:themeShade="80"/>
        </w:rPr>
        <w:t>[As state created by social contract, due to pure pragmatism &amp; political necessity, and not on any higher authority or a mere illusion of it, as in Machiavelli’s case]</w:t>
      </w:r>
    </w:p>
    <w:p w:rsidR="000F7674" w:rsidRDefault="00784B55" w:rsidP="00C2200A">
      <w:pPr>
        <w:pStyle w:val="ListParagraph"/>
        <w:numPr>
          <w:ilvl w:val="2"/>
          <w:numId w:val="14"/>
        </w:numPr>
        <w:contextualSpacing w:val="0"/>
      </w:pPr>
      <w:r w:rsidRPr="00784B55">
        <w:rPr>
          <w:color w:val="9A57CD"/>
          <w:u w:val="single" w:color="00B0F0"/>
        </w:rPr>
        <w:t>Machiavelli’s</w:t>
      </w:r>
      <w:r w:rsidRPr="00784B55">
        <w:t xml:space="preserve"> state is </w:t>
      </w:r>
      <w:r w:rsidRPr="00784B55">
        <w:rPr>
          <w:u w:val="single" w:color="00B050"/>
        </w:rPr>
        <w:t>based on Authority</w:t>
      </w:r>
      <w:r w:rsidRPr="00784B55">
        <w:t xml:space="preserve">, created by </w:t>
      </w:r>
      <w:r w:rsidRPr="00784B55">
        <w:rPr>
          <w:u w:val="single"/>
        </w:rPr>
        <w:t>religion &amp; social institutions</w:t>
      </w:r>
      <w:r w:rsidRPr="00784B55">
        <w:t xml:space="preserve">. Contrarily, </w:t>
      </w:r>
      <w:r w:rsidRPr="00784B55">
        <w:rPr>
          <w:color w:val="9A57CD"/>
          <w:u w:val="single" w:color="00B0F0"/>
        </w:rPr>
        <w:t>Hobbes’</w:t>
      </w:r>
      <w:r w:rsidRPr="00784B55">
        <w:t xml:space="preserve"> leviathan state is </w:t>
      </w:r>
      <w:r w:rsidRPr="00AE1B3C">
        <w:rPr>
          <w:u w:val="single"/>
        </w:rPr>
        <w:t>based on power of sovereign &amp; self-interest</w:t>
      </w:r>
      <w:r w:rsidRPr="00784B55">
        <w:t xml:space="preserve"> of people, </w:t>
      </w:r>
      <w:r>
        <w:t>which</w:t>
      </w:r>
      <w:r w:rsidRPr="00784B55">
        <w:t xml:space="preserve"> is </w:t>
      </w:r>
      <w:r w:rsidRPr="00784B55">
        <w:rPr>
          <w:u w:val="single" w:color="00B050"/>
        </w:rPr>
        <w:t>devoid of authority</w:t>
      </w:r>
      <w:r w:rsidRPr="00784B55">
        <w:t xml:space="preserve">, and </w:t>
      </w:r>
      <w:r w:rsidRPr="00784B55">
        <w:rPr>
          <w:u w:val="single" w:color="00B050"/>
        </w:rPr>
        <w:t xml:space="preserve">incapable of creating </w:t>
      </w:r>
      <w:r>
        <w:rPr>
          <w:u w:val="single" w:color="00B050"/>
        </w:rPr>
        <w:t>authority</w:t>
      </w:r>
      <w:r w:rsidRPr="00784B55">
        <w:t xml:space="preserve">. </w:t>
      </w:r>
      <w:r w:rsidR="00B96048" w:rsidRPr="00784B55">
        <w:t xml:space="preserve"> </w:t>
      </w:r>
    </w:p>
    <w:p w:rsidR="00AE1B3C" w:rsidRDefault="00AE1B3C" w:rsidP="00AE1B3C">
      <w:pPr>
        <w:pStyle w:val="Heading3"/>
        <w:numPr>
          <w:ilvl w:val="0"/>
          <w:numId w:val="14"/>
        </w:numPr>
      </w:pPr>
      <w:r>
        <w:t>Sources:</w:t>
      </w:r>
    </w:p>
    <w:p w:rsidR="00AE1B3C" w:rsidRPr="00AE1B3C" w:rsidRDefault="00E81CA8" w:rsidP="00AE1B3C">
      <w:pPr>
        <w:pStyle w:val="ListParagraph"/>
        <w:numPr>
          <w:ilvl w:val="1"/>
          <w:numId w:val="14"/>
        </w:numPr>
        <w:spacing w:before="0"/>
      </w:pPr>
      <w:hyperlink r:id="rId75" w:history="1">
        <w:r w:rsidR="00AE1B3C" w:rsidRPr="00AE1B3C">
          <w:rPr>
            <w:rStyle w:val="Hyperlink"/>
          </w:rPr>
          <w:t>Western political Thought, Brian R Nelson, Pg 137</w:t>
        </w:r>
      </w:hyperlink>
      <w:r w:rsidR="00AE1B3C">
        <w:t>: P-1</w:t>
      </w:r>
    </w:p>
    <w:p w:rsidR="00665A70" w:rsidRDefault="00665A70" w:rsidP="0081547D">
      <w:pPr>
        <w:spacing w:beforeLines="60"/>
      </w:pPr>
      <w:r>
        <w:br w:type="page"/>
      </w:r>
    </w:p>
    <w:p w:rsidR="00AE1B3C" w:rsidRDefault="00AE1B3C" w:rsidP="0081547D">
      <w:pPr>
        <w:spacing w:beforeLines="60"/>
      </w:pPr>
    </w:p>
    <w:p w:rsidR="00137372" w:rsidRDefault="00472146" w:rsidP="00FA530C">
      <w:pPr>
        <w:pStyle w:val="Heading2"/>
      </w:pPr>
      <w:bookmarkStart w:id="279" w:name="_Toc143353640"/>
      <w:r>
        <w:t>John Locke</w:t>
      </w:r>
      <w:r w:rsidR="00FB1A24">
        <w:tab/>
      </w:r>
      <w:r>
        <w:t xml:space="preserve"> </w:t>
      </w:r>
      <w:r w:rsidR="00FB1A24">
        <w:t xml:space="preserve">[17C] </w:t>
      </w:r>
      <w:r>
        <w:t>(1632- 1</w:t>
      </w:r>
      <w:r w:rsidRPr="005526FF">
        <w:t>704)</w:t>
      </w:r>
      <w:bookmarkEnd w:id="279"/>
    </w:p>
    <w:p w:rsidR="00137372" w:rsidRPr="00137372" w:rsidRDefault="00137372" w:rsidP="00CB1753">
      <w:pPr>
        <w:pStyle w:val="AsCore-byline"/>
        <w:ind w:left="0" w:firstLine="0"/>
      </w:pPr>
      <w:r w:rsidRPr="00017FD0">
        <w:rPr>
          <w:u w:val="single"/>
        </w:rPr>
        <w:t xml:space="preserve">Unqualified right to property </w:t>
      </w:r>
      <w:r>
        <w:t xml:space="preserve">in a </w:t>
      </w:r>
      <w:r w:rsidRPr="00017FD0">
        <w:rPr>
          <w:u w:val="single"/>
        </w:rPr>
        <w:t xml:space="preserve">limited state </w:t>
      </w:r>
      <w:r>
        <w:t>with negative functions</w:t>
      </w:r>
    </w:p>
    <w:p w:rsidR="00DA4D57" w:rsidRDefault="00DA4D57" w:rsidP="00303EAA">
      <w:pPr>
        <w:pStyle w:val="Heading3"/>
        <w:numPr>
          <w:ilvl w:val="0"/>
          <w:numId w:val="1"/>
        </w:numPr>
      </w:pPr>
      <w:bookmarkStart w:id="280" w:name="_Toc143353641"/>
      <w:r>
        <w:t>PYQs:</w:t>
      </w:r>
    </w:p>
    <w:p w:rsidR="00DA4D57" w:rsidRDefault="00DA4D57" w:rsidP="00DA4D57">
      <w:pPr>
        <w:pStyle w:val="ListParagraph"/>
        <w:numPr>
          <w:ilvl w:val="1"/>
          <w:numId w:val="1"/>
        </w:numPr>
      </w:pPr>
      <w:r>
        <w:t>2018: John Locke is father of liberalism</w:t>
      </w:r>
    </w:p>
    <w:p w:rsidR="00DA4D57" w:rsidRPr="00DA4D57" w:rsidRDefault="00DA4D57" w:rsidP="00DA4D57">
      <w:pPr>
        <w:pStyle w:val="ListParagraph"/>
        <w:numPr>
          <w:ilvl w:val="1"/>
          <w:numId w:val="1"/>
        </w:numPr>
      </w:pPr>
      <w:r>
        <w:t xml:space="preserve">2013: Comment on the assertion that Filmer and not Hobbes was the main antagonist of Locke. </w:t>
      </w:r>
    </w:p>
    <w:p w:rsidR="006B3D66" w:rsidRDefault="006B3D66" w:rsidP="00303EAA">
      <w:pPr>
        <w:pStyle w:val="Heading3"/>
        <w:numPr>
          <w:ilvl w:val="0"/>
          <w:numId w:val="1"/>
        </w:numPr>
      </w:pPr>
      <w:r>
        <w:t>Quotes</w:t>
      </w:r>
    </w:p>
    <w:p w:rsidR="006B3D66" w:rsidRDefault="00A53177" w:rsidP="006B3D66">
      <w:pPr>
        <w:pStyle w:val="ListParagraph"/>
        <w:numPr>
          <w:ilvl w:val="1"/>
          <w:numId w:val="1"/>
        </w:numPr>
        <w:spacing w:before="80"/>
        <w:contextualSpacing w:val="0"/>
      </w:pPr>
      <w:r>
        <w:t>“</w:t>
      </w:r>
      <w:r w:rsidR="006B3D66" w:rsidRPr="00A53177">
        <w:rPr>
          <w:rStyle w:val="AnshulsQuoteChar"/>
        </w:rPr>
        <w:t>State of Nature is a State of Liberty, yet it is not a State of License, as State of Nature has Laws of Nature to govern it, which teaches all mankind, that no one ought to harm other in his Life, health, liberty or possession</w:t>
      </w:r>
      <w:r>
        <w:t>”</w:t>
      </w:r>
      <w:r w:rsidR="00DE338B">
        <w:t xml:space="preserve"> </w:t>
      </w:r>
      <w:r w:rsidR="00DE338B" w:rsidRPr="00DE338B">
        <w:rPr>
          <w:color w:val="808080" w:themeColor="background1" w:themeShade="80"/>
        </w:rPr>
        <w:t>[State of Nature]</w:t>
      </w:r>
    </w:p>
    <w:p w:rsidR="00A53177" w:rsidRPr="00FC4357" w:rsidRDefault="00DE338B" w:rsidP="00A53177">
      <w:pPr>
        <w:pStyle w:val="ListParagraph"/>
        <w:numPr>
          <w:ilvl w:val="1"/>
          <w:numId w:val="1"/>
        </w:numPr>
        <w:spacing w:before="80"/>
        <w:contextualSpacing w:val="0"/>
      </w:pPr>
      <w:r>
        <w:t xml:space="preserve"> </w:t>
      </w:r>
      <w:r w:rsidR="00A53177">
        <w:t>“</w:t>
      </w:r>
      <w:r w:rsidR="00A53177" w:rsidRPr="00B62375">
        <w:rPr>
          <w:rStyle w:val="AnshulsQuoteChar"/>
        </w:rPr>
        <w:t>Reason … tells us that Men … have a right to their preservation … and such other things as Nature affords for their [men] Subsistence</w:t>
      </w:r>
      <w:r w:rsidR="00A53177">
        <w:rPr>
          <w:rFonts w:ascii="Calibri Light" w:hAnsi="Calibri Light"/>
          <w:i/>
        </w:rPr>
        <w:t>”</w:t>
      </w:r>
      <w:r>
        <w:rPr>
          <w:rFonts w:ascii="Calibri Light" w:hAnsi="Calibri Light"/>
          <w:i/>
        </w:rPr>
        <w:t xml:space="preserve"> </w:t>
      </w:r>
      <w:r w:rsidRPr="00DE338B">
        <w:t xml:space="preserve"> </w:t>
      </w:r>
      <w:r w:rsidRPr="00DE338B">
        <w:rPr>
          <w:color w:val="808080" w:themeColor="background1" w:themeShade="80"/>
        </w:rPr>
        <w:t>[Right to property]</w:t>
      </w:r>
    </w:p>
    <w:p w:rsidR="00DE338B" w:rsidRPr="00A53177" w:rsidRDefault="00DE338B" w:rsidP="00DE338B">
      <w:pPr>
        <w:pStyle w:val="ListParagraph"/>
        <w:numPr>
          <w:ilvl w:val="1"/>
          <w:numId w:val="1"/>
        </w:numPr>
        <w:spacing w:before="80"/>
        <w:contextualSpacing w:val="0"/>
      </w:pPr>
      <w:r>
        <w:rPr>
          <w:rFonts w:ascii="Calibri" w:hAnsi="Calibri"/>
        </w:rPr>
        <w:t>“</w:t>
      </w:r>
      <w:r w:rsidRPr="003A6665">
        <w:rPr>
          <w:rStyle w:val="AnshulsQuoteChar"/>
        </w:rPr>
        <w:t>every man has a Property in his own person</w:t>
      </w:r>
      <w:r>
        <w:rPr>
          <w:rFonts w:ascii="Calibri" w:hAnsi="Calibri"/>
        </w:rPr>
        <w:t xml:space="preserve">” </w:t>
      </w:r>
      <w:r w:rsidRPr="00DE338B">
        <w:rPr>
          <w:rFonts w:ascii="Calibri" w:hAnsi="Calibri"/>
          <w:color w:val="808080" w:themeColor="background1" w:themeShade="80"/>
        </w:rPr>
        <w:t>[Right to property]</w:t>
      </w:r>
    </w:p>
    <w:p w:rsidR="00DE338B" w:rsidRPr="006B3D66" w:rsidRDefault="00DE338B" w:rsidP="00DE338B">
      <w:pPr>
        <w:pStyle w:val="ListParagraph"/>
        <w:numPr>
          <w:ilvl w:val="1"/>
          <w:numId w:val="1"/>
        </w:numPr>
        <w:spacing w:before="80"/>
        <w:contextualSpacing w:val="0"/>
      </w:pPr>
      <w:r w:rsidRPr="00DE338B">
        <w:t>“</w:t>
      </w:r>
      <w:r w:rsidRPr="009C576C">
        <w:rPr>
          <w:rStyle w:val="AnshulsQuoteChar"/>
        </w:rPr>
        <w:t>There is enough, and as good left in common for others</w:t>
      </w:r>
      <w:r>
        <w:rPr>
          <w:rFonts w:ascii="Calibri Light" w:hAnsi="Calibri Light"/>
          <w:i/>
        </w:rPr>
        <w:t xml:space="preserve">”. </w:t>
      </w:r>
      <w:r w:rsidRPr="00DE338B">
        <w:rPr>
          <w:rFonts w:ascii="Calibri Light" w:hAnsi="Calibri Light"/>
          <w:color w:val="808080" w:themeColor="background1" w:themeShade="80"/>
        </w:rPr>
        <w:t>[Natural law against property]</w:t>
      </w:r>
    </w:p>
    <w:p w:rsidR="006B3D66" w:rsidRPr="00DE338B" w:rsidRDefault="00A53177" w:rsidP="00A53177">
      <w:pPr>
        <w:pStyle w:val="ListParagraph"/>
        <w:numPr>
          <w:ilvl w:val="1"/>
          <w:numId w:val="1"/>
        </w:numPr>
        <w:spacing w:before="80"/>
        <w:contextualSpacing w:val="0"/>
        <w:rPr>
          <w:color w:val="808080" w:themeColor="background1" w:themeShade="80"/>
        </w:rPr>
      </w:pPr>
      <w:r>
        <w:t xml:space="preserve"> “</w:t>
      </w:r>
      <w:r w:rsidRPr="00A71529">
        <w:rPr>
          <w:rStyle w:val="AnshulsQuoteChar"/>
        </w:rPr>
        <w:t>Absolute Monarchs are but Men</w:t>
      </w:r>
      <w:r w:rsidRPr="0010076A">
        <w:rPr>
          <w:i/>
        </w:rPr>
        <w:t>”.</w:t>
      </w:r>
      <w:r w:rsidR="00DE338B" w:rsidRPr="00DE338B">
        <w:t xml:space="preserve"> </w:t>
      </w:r>
      <w:r w:rsidR="00DE338B" w:rsidRPr="00DE338B">
        <w:rPr>
          <w:color w:val="808080" w:themeColor="background1" w:themeShade="80"/>
        </w:rPr>
        <w:t>[argument for limited government]</w:t>
      </w:r>
    </w:p>
    <w:p w:rsidR="00A53177" w:rsidRPr="00DE338B" w:rsidRDefault="00A53177" w:rsidP="00DE338B">
      <w:pPr>
        <w:pStyle w:val="ListParagraph"/>
        <w:numPr>
          <w:ilvl w:val="1"/>
          <w:numId w:val="1"/>
        </w:numPr>
        <w:spacing w:before="80"/>
        <w:contextualSpacing w:val="0"/>
        <w:rPr>
          <w:color w:val="808080" w:themeColor="background1" w:themeShade="80"/>
        </w:rPr>
      </w:pPr>
      <w:r>
        <w:t>“</w:t>
      </w:r>
      <w:r w:rsidRPr="00CB1E05">
        <w:rPr>
          <w:rStyle w:val="AnshulsQuoteChar"/>
        </w:rPr>
        <w:t>Civil Government is the proper remedy for the Inconveniences of the State</w:t>
      </w:r>
      <w:r>
        <w:rPr>
          <w:rFonts w:asciiTheme="majorHAnsi" w:hAnsiTheme="majorHAnsi" w:cstheme="majorHAnsi"/>
          <w:i/>
        </w:rPr>
        <w:t>”</w:t>
      </w:r>
      <w:r w:rsidR="00DE338B">
        <w:rPr>
          <w:rFonts w:asciiTheme="majorHAnsi" w:hAnsiTheme="majorHAnsi" w:cstheme="majorHAnsi"/>
          <w:i/>
        </w:rPr>
        <w:t xml:space="preserve"> </w:t>
      </w:r>
      <w:r w:rsidR="00DE338B" w:rsidRPr="00DE338B">
        <w:rPr>
          <w:rFonts w:asciiTheme="majorHAnsi" w:hAnsiTheme="majorHAnsi" w:cstheme="majorHAnsi"/>
          <w:color w:val="808080" w:themeColor="background1" w:themeShade="80"/>
        </w:rPr>
        <w:t>[argument for limited government]</w:t>
      </w:r>
    </w:p>
    <w:p w:rsidR="00A53177" w:rsidRPr="00DE338B" w:rsidRDefault="00A53177" w:rsidP="006B3D66">
      <w:pPr>
        <w:pStyle w:val="ListParagraph"/>
        <w:numPr>
          <w:ilvl w:val="1"/>
          <w:numId w:val="1"/>
        </w:numPr>
        <w:spacing w:before="80"/>
        <w:contextualSpacing w:val="0"/>
        <w:rPr>
          <w:color w:val="808080" w:themeColor="background1" w:themeShade="80"/>
        </w:rPr>
      </w:pPr>
      <w:r>
        <w:t>“</w:t>
      </w:r>
      <w:r w:rsidRPr="0011436E">
        <w:rPr>
          <w:rStyle w:val="AnshulsQuoteChar"/>
          <w:b/>
          <w:u w:val="single"/>
        </w:rPr>
        <w:t>ambition to counteract ambition</w:t>
      </w:r>
      <w:r>
        <w:t>”</w:t>
      </w:r>
      <w:r w:rsidR="00DE338B">
        <w:t xml:space="preserve"> </w:t>
      </w:r>
      <w:r w:rsidR="00DE338B" w:rsidRPr="00DE338B">
        <w:rPr>
          <w:color w:val="808080" w:themeColor="background1" w:themeShade="80"/>
        </w:rPr>
        <w:t>[structuring of political power to produce desired effects]</w:t>
      </w:r>
    </w:p>
    <w:p w:rsidR="00DE3A8D" w:rsidRDefault="00DE3A8D" w:rsidP="00303EAA">
      <w:pPr>
        <w:pStyle w:val="Heading3"/>
        <w:numPr>
          <w:ilvl w:val="0"/>
          <w:numId w:val="1"/>
        </w:numPr>
      </w:pPr>
      <w:r>
        <w:t>Works</w:t>
      </w:r>
      <w:bookmarkEnd w:id="280"/>
    </w:p>
    <w:p w:rsidR="009E5F9B" w:rsidRPr="00DF4B2D" w:rsidRDefault="009E5F9B" w:rsidP="00017FD0">
      <w:pPr>
        <w:pStyle w:val="ListParagraph"/>
        <w:numPr>
          <w:ilvl w:val="1"/>
          <w:numId w:val="1"/>
        </w:numPr>
        <w:contextualSpacing w:val="0"/>
      </w:pPr>
      <w:r>
        <w:rPr>
          <w:i/>
        </w:rPr>
        <w:t>‘</w:t>
      </w:r>
      <w:r w:rsidRPr="00484605">
        <w:rPr>
          <w:i/>
          <w:color w:val="FF66CC"/>
        </w:rPr>
        <w:t>First Treatise of Government</w:t>
      </w:r>
      <w:r w:rsidRPr="00484605">
        <w:rPr>
          <w:color w:val="FF66CC"/>
        </w:rPr>
        <w:t>’</w:t>
      </w:r>
    </w:p>
    <w:p w:rsidR="00DE3A8D" w:rsidRPr="00DE3A8D" w:rsidRDefault="009E5F9B" w:rsidP="00017FD0">
      <w:pPr>
        <w:pStyle w:val="ListParagraph"/>
        <w:numPr>
          <w:ilvl w:val="1"/>
          <w:numId w:val="1"/>
        </w:numPr>
        <w:contextualSpacing w:val="0"/>
      </w:pPr>
      <w:r>
        <w:rPr>
          <w:i/>
        </w:rPr>
        <w:t>‘</w:t>
      </w:r>
      <w:r w:rsidRPr="00484605">
        <w:rPr>
          <w:i/>
          <w:color w:val="FF66CC"/>
        </w:rPr>
        <w:t>Second Treatise of Government</w:t>
      </w:r>
      <w:r>
        <w:rPr>
          <w:i/>
        </w:rPr>
        <w:t>’</w:t>
      </w:r>
    </w:p>
    <w:p w:rsidR="00472146" w:rsidRPr="00CD1053" w:rsidRDefault="00472146" w:rsidP="00303EAA">
      <w:pPr>
        <w:pStyle w:val="Heading3"/>
        <w:numPr>
          <w:ilvl w:val="0"/>
          <w:numId w:val="1"/>
        </w:numPr>
      </w:pPr>
      <w:bookmarkStart w:id="281" w:name="_Toc143353642"/>
      <w:r>
        <w:t>Particulars</w:t>
      </w:r>
      <w:bookmarkEnd w:id="281"/>
    </w:p>
    <w:p w:rsidR="00472146" w:rsidRDefault="00472146" w:rsidP="00303EAA">
      <w:pPr>
        <w:pStyle w:val="ListParagraph"/>
        <w:numPr>
          <w:ilvl w:val="1"/>
          <w:numId w:val="1"/>
        </w:numPr>
        <w:contextualSpacing w:val="0"/>
      </w:pPr>
      <w:r>
        <w:t xml:space="preserve">Modern English political theorist </w:t>
      </w:r>
      <w:r w:rsidR="00D94B52">
        <w:t>(Machiavelli &gt; Hobbes &gt; …)</w:t>
      </w:r>
    </w:p>
    <w:p w:rsidR="00472146" w:rsidRDefault="00472146" w:rsidP="00303EAA">
      <w:pPr>
        <w:pStyle w:val="ListParagraph"/>
        <w:numPr>
          <w:ilvl w:val="1"/>
          <w:numId w:val="1"/>
        </w:numPr>
        <w:contextualSpacing w:val="0"/>
      </w:pPr>
      <w:r w:rsidRPr="006F2217">
        <w:rPr>
          <w:u w:val="single"/>
        </w:rPr>
        <w:t>Contemporary of Thomas Hobbes</w:t>
      </w:r>
      <w:r>
        <w:t xml:space="preserve"> (social contract theory)</w:t>
      </w:r>
    </w:p>
    <w:p w:rsidR="00472146" w:rsidRPr="00DF4B2D" w:rsidRDefault="00472146" w:rsidP="00303EAA">
      <w:pPr>
        <w:pStyle w:val="ListParagraph"/>
        <w:numPr>
          <w:ilvl w:val="1"/>
          <w:numId w:val="1"/>
        </w:numPr>
        <w:contextualSpacing w:val="0"/>
      </w:pPr>
      <w:r>
        <w:t xml:space="preserve">Magnum opus: </w:t>
      </w:r>
      <w:r>
        <w:rPr>
          <w:i/>
        </w:rPr>
        <w:t xml:space="preserve">Two treatises on Government </w:t>
      </w:r>
    </w:p>
    <w:p w:rsidR="00472146" w:rsidRPr="00484605" w:rsidRDefault="00472146" w:rsidP="00303EAA">
      <w:pPr>
        <w:pStyle w:val="ListParagraph"/>
        <w:numPr>
          <w:ilvl w:val="2"/>
          <w:numId w:val="1"/>
        </w:numPr>
        <w:contextualSpacing w:val="0"/>
        <w:rPr>
          <w:i/>
          <w:color w:val="FF66CC"/>
        </w:rPr>
      </w:pPr>
      <w:r w:rsidRPr="00484605">
        <w:rPr>
          <w:i/>
          <w:color w:val="FF66CC"/>
        </w:rPr>
        <w:t>First Treatise of Government</w:t>
      </w:r>
    </w:p>
    <w:p w:rsidR="00472146" w:rsidRDefault="00472146" w:rsidP="00303EAA">
      <w:pPr>
        <w:pStyle w:val="ListParagraph"/>
        <w:numPr>
          <w:ilvl w:val="2"/>
          <w:numId w:val="1"/>
        </w:numPr>
        <w:contextualSpacing w:val="0"/>
      </w:pPr>
      <w:r w:rsidRPr="00484605">
        <w:rPr>
          <w:i/>
          <w:color w:val="FF66CC"/>
        </w:rPr>
        <w:t>Second Treatise of Government</w:t>
      </w:r>
      <w:r w:rsidRPr="00484605">
        <w:rPr>
          <w:i/>
        </w:rPr>
        <w:t xml:space="preserve"> </w:t>
      </w:r>
      <w:r>
        <w:rPr>
          <w:i/>
        </w:rPr>
        <w:t>(</w:t>
      </w:r>
      <w:r>
        <w:t>more mature &amp; significant)</w:t>
      </w:r>
    </w:p>
    <w:p w:rsidR="00472146" w:rsidRPr="00303EAA" w:rsidRDefault="00472146" w:rsidP="00303EAA">
      <w:pPr>
        <w:pStyle w:val="ListParagraph"/>
        <w:numPr>
          <w:ilvl w:val="1"/>
          <w:numId w:val="1"/>
        </w:numPr>
        <w:contextualSpacing w:val="0"/>
        <w:rPr>
          <w:color w:val="404040" w:themeColor="text1" w:themeTint="BF"/>
        </w:rPr>
      </w:pPr>
      <w:r w:rsidRPr="00303EAA">
        <w:rPr>
          <w:color w:val="404040" w:themeColor="text1" w:themeTint="BF"/>
        </w:rPr>
        <w:t xml:space="preserve">Belonged to a well-to-do Puritan family, ties with </w:t>
      </w:r>
      <w:r w:rsidRPr="00303EAA">
        <w:rPr>
          <w:i/>
          <w:color w:val="404040" w:themeColor="text1" w:themeTint="BF"/>
        </w:rPr>
        <w:t xml:space="preserve">Levellers, </w:t>
      </w:r>
      <w:r w:rsidRPr="00303EAA">
        <w:rPr>
          <w:color w:val="404040" w:themeColor="text1" w:themeTint="BF"/>
        </w:rPr>
        <w:t xml:space="preserve">Witnessed </w:t>
      </w:r>
      <w:r w:rsidRPr="00303EAA">
        <w:rPr>
          <w:i/>
          <w:color w:val="404040" w:themeColor="text1" w:themeTint="BF"/>
        </w:rPr>
        <w:t>Glorious Revolution (1688, England)</w:t>
      </w:r>
      <w:r w:rsidRPr="00303EAA">
        <w:rPr>
          <w:color w:val="404040" w:themeColor="text1" w:themeTint="BF"/>
        </w:rPr>
        <w:t xml:space="preserve"> that enshrined the principles of </w:t>
      </w:r>
      <w:r w:rsidRPr="00303EAA">
        <w:rPr>
          <w:color w:val="404040" w:themeColor="text1" w:themeTint="BF"/>
          <w:u w:val="single"/>
        </w:rPr>
        <w:t xml:space="preserve">limited constitutional government </w:t>
      </w:r>
      <w:r w:rsidRPr="00303EAA">
        <w:rPr>
          <w:color w:val="404040" w:themeColor="text1" w:themeTint="BF"/>
        </w:rPr>
        <w:t xml:space="preserve"> by making the </w:t>
      </w:r>
      <w:r w:rsidRPr="00303EAA">
        <w:rPr>
          <w:i/>
          <w:color w:val="404040" w:themeColor="text1" w:themeTint="BF"/>
        </w:rPr>
        <w:t>Parliament</w:t>
      </w:r>
      <w:r w:rsidRPr="00303EAA">
        <w:rPr>
          <w:color w:val="404040" w:themeColor="text1" w:themeTint="BF"/>
        </w:rPr>
        <w:t xml:space="preserve"> supreme over the </w:t>
      </w:r>
      <w:r w:rsidRPr="00303EAA">
        <w:rPr>
          <w:i/>
          <w:color w:val="404040" w:themeColor="text1" w:themeTint="BF"/>
        </w:rPr>
        <w:t>Monarchy</w:t>
      </w:r>
      <w:r w:rsidRPr="00303EAA">
        <w:rPr>
          <w:color w:val="404040" w:themeColor="text1" w:themeTint="BF"/>
        </w:rPr>
        <w:t xml:space="preserve"> </w:t>
      </w:r>
    </w:p>
    <w:p w:rsidR="00472146" w:rsidRDefault="00472146" w:rsidP="003A0593">
      <w:pPr>
        <w:pStyle w:val="Heading3"/>
        <w:numPr>
          <w:ilvl w:val="0"/>
          <w:numId w:val="30"/>
        </w:numPr>
        <w:spacing w:after="60"/>
      </w:pPr>
      <w:bookmarkStart w:id="282" w:name="_Toc143353643"/>
      <w:r>
        <w:t>Father of Liberalism or modern liberal democracy</w:t>
      </w:r>
      <w:bookmarkEnd w:id="282"/>
      <w:r>
        <w:t xml:space="preserve"> </w:t>
      </w:r>
    </w:p>
    <w:p w:rsidR="00472146" w:rsidRPr="006946DD" w:rsidRDefault="002E7B49" w:rsidP="00303EAA">
      <w:pPr>
        <w:pStyle w:val="ListParagraph"/>
        <w:numPr>
          <w:ilvl w:val="1"/>
          <w:numId w:val="1"/>
        </w:numPr>
        <w:spacing w:before="80"/>
        <w:contextualSpacing w:val="0"/>
      </w:pPr>
      <w:r>
        <w:t xml:space="preserve">Locke is considered as the ‘father of liberalism.’ His liberalism combines </w:t>
      </w:r>
      <w:r w:rsidRPr="002B4EC4">
        <w:rPr>
          <w:rStyle w:val="AnshulsenumerationChar"/>
          <w:i/>
        </w:rPr>
        <w:t>radical individualism</w:t>
      </w:r>
      <w:r>
        <w:t xml:space="preserve"> </w:t>
      </w:r>
      <w:r w:rsidR="004D0C08">
        <w:t xml:space="preserve">with </w:t>
      </w:r>
      <w:r w:rsidR="004D0C08" w:rsidRPr="002B4EC4">
        <w:rPr>
          <w:rStyle w:val="AnshulsenumerationChar"/>
          <w:i/>
        </w:rPr>
        <w:t>negative state</w:t>
      </w:r>
      <w:r w:rsidR="004D0C08">
        <w:t xml:space="preserve">. </w:t>
      </w:r>
    </w:p>
    <w:p w:rsidR="00472146" w:rsidRDefault="00472146" w:rsidP="00303EAA">
      <w:pPr>
        <w:pStyle w:val="ListParagraph"/>
        <w:numPr>
          <w:ilvl w:val="2"/>
          <w:numId w:val="1"/>
        </w:numPr>
        <w:spacing w:before="80"/>
        <w:contextualSpacing w:val="0"/>
      </w:pPr>
      <w:r>
        <w:t xml:space="preserve">Individualism: Individual ought to have liberty in social, </w:t>
      </w:r>
      <w:r w:rsidR="00A9555B">
        <w:t>economical and political</w:t>
      </w:r>
      <w:r>
        <w:t xml:space="preserve"> </w:t>
      </w:r>
      <w:r w:rsidR="002B4EC4">
        <w:t xml:space="preserve">[SEP] </w:t>
      </w:r>
      <w:r>
        <w:t>realms</w:t>
      </w:r>
      <w:r w:rsidR="003E7257">
        <w:t>,</w:t>
      </w:r>
      <w:r>
        <w:t xml:space="preserve"> to order their lives as they see fit</w:t>
      </w:r>
      <w:r w:rsidR="003E7257">
        <w:t>.</w:t>
      </w:r>
      <w:r>
        <w:t xml:space="preserve"> </w:t>
      </w:r>
    </w:p>
    <w:p w:rsidR="00472146" w:rsidRPr="00ED72FA" w:rsidRDefault="00472146" w:rsidP="00303EAA">
      <w:pPr>
        <w:pStyle w:val="ListParagraph"/>
        <w:numPr>
          <w:ilvl w:val="2"/>
          <w:numId w:val="1"/>
        </w:numPr>
        <w:spacing w:before="80"/>
        <w:contextualSpacing w:val="0"/>
      </w:pPr>
      <w:r>
        <w:t xml:space="preserve">Negative state: constitutionally </w:t>
      </w:r>
      <w:r w:rsidRPr="00204ECC">
        <w:rPr>
          <w:u w:val="single"/>
        </w:rPr>
        <w:t>limited government</w:t>
      </w:r>
      <w:r>
        <w:t xml:space="preserve"> with bare minimum interference. </w:t>
      </w:r>
      <w:r w:rsidRPr="003E7257">
        <w:rPr>
          <w:u w:val="single"/>
        </w:rPr>
        <w:t>Only way to ensure individual liberties</w:t>
      </w:r>
    </w:p>
    <w:p w:rsidR="00472146" w:rsidRDefault="00ED72FA" w:rsidP="00303EAA">
      <w:pPr>
        <w:pStyle w:val="ListParagraph"/>
        <w:numPr>
          <w:ilvl w:val="2"/>
          <w:numId w:val="1"/>
        </w:numPr>
        <w:spacing w:before="80"/>
        <w:contextualSpacing w:val="0"/>
      </w:pPr>
      <w:r>
        <w:t xml:space="preserve">His liberal ideas ended up being associated with </w:t>
      </w:r>
      <w:r>
        <w:rPr>
          <w:u w:val="single"/>
        </w:rPr>
        <w:t>democratic governance</w:t>
      </w:r>
      <w:r w:rsidR="00472146">
        <w:t>. Early liberals weren’t pro-demo</w:t>
      </w:r>
      <w:r>
        <w:t xml:space="preserve">cracy, </w:t>
      </w:r>
      <w:r w:rsidRPr="00E71B3A">
        <w:rPr>
          <w:u w:val="single"/>
        </w:rPr>
        <w:t>but liberal individual</w:t>
      </w:r>
      <w:r w:rsidR="00E71B3A" w:rsidRPr="00E71B3A">
        <w:rPr>
          <w:u w:val="single"/>
        </w:rPr>
        <w:t>ism</w:t>
      </w:r>
      <w:r w:rsidR="00472146">
        <w:t xml:space="preserve"> ultimately conjoined idea of </w:t>
      </w:r>
      <w:r w:rsidR="00472146" w:rsidRPr="00FB0B27">
        <w:rPr>
          <w:u w:val="single" w:color="00B0F0"/>
        </w:rPr>
        <w:t xml:space="preserve">democratic polity </w:t>
      </w:r>
      <w:r w:rsidR="00472146">
        <w:t xml:space="preserve">to </w:t>
      </w:r>
      <w:r w:rsidR="00472146" w:rsidRPr="00FB0B27">
        <w:rPr>
          <w:u w:val="single" w:color="00B0F0"/>
        </w:rPr>
        <w:t>Liberalism</w:t>
      </w:r>
      <w:r w:rsidR="00472146">
        <w:t xml:space="preserve">. </w:t>
      </w:r>
    </w:p>
    <w:p w:rsidR="00472146" w:rsidRDefault="00472146" w:rsidP="00303EAA">
      <w:pPr>
        <w:pStyle w:val="ListParagraph"/>
        <w:numPr>
          <w:ilvl w:val="2"/>
          <w:numId w:val="1"/>
        </w:numPr>
        <w:spacing w:before="80"/>
        <w:contextualSpacing w:val="0"/>
      </w:pPr>
      <w:r>
        <w:t>Due to his</w:t>
      </w:r>
      <w:r w:rsidRPr="00191A4D">
        <w:rPr>
          <w:rStyle w:val="GreenOutlineChar"/>
        </w:rPr>
        <w:t xml:space="preserve"> theory of Property</w:t>
      </w:r>
      <w:r>
        <w:rPr>
          <w:i/>
        </w:rPr>
        <w:t>,</w:t>
      </w:r>
      <w:r>
        <w:t xml:space="preserve"> his liberal ideas got </w:t>
      </w:r>
      <w:r w:rsidRPr="003E7257">
        <w:rPr>
          <w:u w:val="single"/>
        </w:rPr>
        <w:t>inextricably fused</w:t>
      </w:r>
      <w:r>
        <w:t xml:space="preserve"> to modern pro-</w:t>
      </w:r>
      <w:r w:rsidRPr="003E7257">
        <w:rPr>
          <w:u w:val="single"/>
        </w:rPr>
        <w:t>capitalist doctrine</w:t>
      </w:r>
      <w:r>
        <w:t xml:space="preserve"> inasmuch that it became the maxim of liberals that </w:t>
      </w:r>
      <w:r>
        <w:rPr>
          <w:u w:val="single"/>
        </w:rPr>
        <w:t xml:space="preserve">capitalism is the only sure guarantee of political liberty. </w:t>
      </w:r>
    </w:p>
    <w:p w:rsidR="00472146" w:rsidRDefault="00472146" w:rsidP="00E71B3A">
      <w:pPr>
        <w:pStyle w:val="ListParagraph"/>
        <w:numPr>
          <w:ilvl w:val="1"/>
          <w:numId w:val="1"/>
        </w:numPr>
        <w:spacing w:before="240"/>
        <w:contextualSpacing w:val="0"/>
      </w:pPr>
      <w:r>
        <w:t xml:space="preserve">Most important advocate </w:t>
      </w:r>
      <w:r w:rsidRPr="00750414">
        <w:t xml:space="preserve">of </w:t>
      </w:r>
      <w:r w:rsidRPr="00F240CF">
        <w:rPr>
          <w:b/>
          <w:u w:val="single"/>
        </w:rPr>
        <w:t>modern liberal democracy</w:t>
      </w:r>
      <w:r w:rsidRPr="003A2A02">
        <w:rPr>
          <w:i/>
        </w:rPr>
        <w:t xml:space="preserve">. </w:t>
      </w:r>
      <w:r>
        <w:t xml:space="preserve">His </w:t>
      </w:r>
      <w:r w:rsidRPr="00736184">
        <w:rPr>
          <w:u w:val="single"/>
        </w:rPr>
        <w:t>political ideas became foundation of all Western constitutional democracies</w:t>
      </w:r>
      <w:r>
        <w:t xml:space="preserve"> (</w:t>
      </w:r>
      <w:r w:rsidRPr="00FB0B27">
        <w:rPr>
          <w:color w:val="9A57CD"/>
        </w:rPr>
        <w:t>American</w:t>
      </w:r>
      <w:r>
        <w:t xml:space="preserve"> </w:t>
      </w:r>
      <w:r w:rsidRPr="00FB0B27">
        <w:rPr>
          <w:i/>
          <w:color w:val="009999"/>
        </w:rPr>
        <w:t>Declaration of Independence</w:t>
      </w:r>
      <w:r>
        <w:t xml:space="preserve"> was inspired by his ideals).  </w:t>
      </w:r>
      <w:r w:rsidRPr="00736184">
        <w:rPr>
          <w:u w:val="single"/>
        </w:rPr>
        <w:t>All modern liberal ideas</w:t>
      </w:r>
      <w:r>
        <w:t xml:space="preserve">, though more expansive, were </w:t>
      </w:r>
      <w:r w:rsidRPr="00736184">
        <w:rPr>
          <w:u w:val="single"/>
        </w:rPr>
        <w:t>founded upon his political ideas</w:t>
      </w:r>
      <w:r w:rsidR="00D14F8D">
        <w:t>. Most of our liberal social, economical, and</w:t>
      </w:r>
      <w:r>
        <w:t xml:space="preserve"> political ideas are essentially Lockean – </w:t>
      </w:r>
      <w:r w:rsidRPr="00191A4D">
        <w:rPr>
          <w:rStyle w:val="AnshulsenumerationChar"/>
        </w:rPr>
        <w:t>representative democracy</w:t>
      </w:r>
      <w:r>
        <w:t xml:space="preserve">, </w:t>
      </w:r>
      <w:r w:rsidRPr="00191A4D">
        <w:rPr>
          <w:rStyle w:val="AnshulsenumerationChar"/>
        </w:rPr>
        <w:t>majoritarian government</w:t>
      </w:r>
      <w:r>
        <w:t xml:space="preserve">, </w:t>
      </w:r>
      <w:r w:rsidR="00191A4D" w:rsidRPr="00191A4D">
        <w:rPr>
          <w:rStyle w:val="AnshulsenumerationChar"/>
        </w:rPr>
        <w:t>elected legislature</w:t>
      </w:r>
      <w:r w:rsidR="00250E59">
        <w:t xml:space="preserve">, </w:t>
      </w:r>
      <w:r w:rsidR="00250E59" w:rsidRPr="009C1FAA">
        <w:rPr>
          <w:rStyle w:val="AnshulsenumerationChar"/>
        </w:rPr>
        <w:t>tolerance &amp; pluralism</w:t>
      </w:r>
      <w:r w:rsidR="00191A4D">
        <w:t xml:space="preserve">, </w:t>
      </w:r>
      <w:r w:rsidRPr="00191A4D">
        <w:rPr>
          <w:rStyle w:val="AnshulsenumerationChar"/>
        </w:rPr>
        <w:t>capitalism</w:t>
      </w:r>
      <w:r w:rsidR="009C1FAA">
        <w:t xml:space="preserve">, </w:t>
      </w:r>
      <w:r w:rsidR="009C1FAA" w:rsidRPr="009C1FAA">
        <w:rPr>
          <w:rStyle w:val="AnshulsenumerationChar"/>
        </w:rPr>
        <w:t>separation of powers</w:t>
      </w:r>
      <w:r w:rsidR="009C1FAA">
        <w:t xml:space="preserve">, </w:t>
      </w:r>
      <w:r w:rsidR="009C1FAA" w:rsidRPr="009C1FAA">
        <w:rPr>
          <w:rStyle w:val="AnshulsenumerationChar"/>
        </w:rPr>
        <w:t>separation of state-church</w:t>
      </w:r>
      <w:r w:rsidR="009C1FAA">
        <w:t xml:space="preserve"> </w:t>
      </w:r>
      <w:r>
        <w:t xml:space="preserve">etc. </w:t>
      </w:r>
    </w:p>
    <w:p w:rsidR="00472146" w:rsidRDefault="00736184" w:rsidP="00303EAA">
      <w:pPr>
        <w:pStyle w:val="ListParagraph"/>
        <w:numPr>
          <w:ilvl w:val="1"/>
          <w:numId w:val="1"/>
        </w:numPr>
        <w:contextualSpacing w:val="0"/>
      </w:pPr>
      <w:r>
        <w:t xml:space="preserve">However, Locke was </w:t>
      </w:r>
      <w:r w:rsidR="00472146">
        <w:t>no</w:t>
      </w:r>
      <w:r w:rsidR="003A2066">
        <w:t>t a</w:t>
      </w:r>
      <w:r w:rsidR="00472146">
        <w:t xml:space="preserve"> liberal democrat in modern sense </w:t>
      </w:r>
    </w:p>
    <w:p w:rsidR="00472146" w:rsidRDefault="00472146" w:rsidP="00472146">
      <w:pPr>
        <w:pStyle w:val="ListParagraph"/>
        <w:numPr>
          <w:ilvl w:val="2"/>
          <w:numId w:val="1"/>
        </w:numPr>
      </w:pPr>
      <w:r>
        <w:t xml:space="preserve">Non-inclusive political rights: voting rights with </w:t>
      </w:r>
      <w:r w:rsidRPr="001D31DA">
        <w:rPr>
          <w:u w:val="single"/>
        </w:rPr>
        <w:t>property qualification</w:t>
      </w:r>
      <w:r>
        <w:t xml:space="preserve"> and </w:t>
      </w:r>
      <w:r w:rsidRPr="001D31DA">
        <w:rPr>
          <w:u w:val="single"/>
        </w:rPr>
        <w:t>exclusion of women</w:t>
      </w:r>
      <w:r>
        <w:t xml:space="preserve">   </w:t>
      </w:r>
    </w:p>
    <w:p w:rsidR="006D4C7A" w:rsidRDefault="006D4C7A" w:rsidP="003A0593">
      <w:pPr>
        <w:pStyle w:val="Heading4"/>
        <w:numPr>
          <w:ilvl w:val="1"/>
          <w:numId w:val="32"/>
        </w:numPr>
        <w:spacing w:before="300"/>
      </w:pPr>
      <w:r>
        <w:t>ChatGPT generated answer</w:t>
      </w:r>
    </w:p>
    <w:p w:rsidR="006D4C7A" w:rsidRDefault="006D4C7A" w:rsidP="003A0593">
      <w:pPr>
        <w:pStyle w:val="ListParagraph"/>
        <w:numPr>
          <w:ilvl w:val="2"/>
          <w:numId w:val="32"/>
        </w:numPr>
      </w:pPr>
      <w:r>
        <w:t xml:space="preserve">John Locke is often referred to as the "father of liberalism" due to his significant contributions to the </w:t>
      </w:r>
      <w:r w:rsidRPr="00FB0B27">
        <w:rPr>
          <w:u w:val="single"/>
        </w:rPr>
        <w:t>development of liberal political thought</w:t>
      </w:r>
      <w:r>
        <w:t>. Here are several reasons why Locke holds this title:</w:t>
      </w:r>
    </w:p>
    <w:p w:rsidR="006D4C7A" w:rsidRDefault="00F03D24" w:rsidP="00386F2B">
      <w:pPr>
        <w:pStyle w:val="Heading5"/>
        <w:numPr>
          <w:ilvl w:val="2"/>
          <w:numId w:val="1"/>
        </w:numPr>
      </w:pPr>
      <w:r>
        <w:t>Limited Government &amp; Natural rights</w:t>
      </w:r>
      <w:r w:rsidR="006D4C7A" w:rsidRPr="00F03D24">
        <w:t>:</w:t>
      </w:r>
      <w:r w:rsidR="006D4C7A">
        <w:t xml:space="preserve"> </w:t>
      </w:r>
    </w:p>
    <w:p w:rsidR="006E5271" w:rsidRPr="006E5271" w:rsidRDefault="006E5271" w:rsidP="006E5271">
      <w:pPr>
        <w:pStyle w:val="AsCore-byline"/>
        <w:ind w:left="1242"/>
        <w:rPr>
          <w:i w:val="0"/>
        </w:rPr>
      </w:pPr>
      <w:r>
        <w:rPr>
          <w:i w:val="0"/>
        </w:rPr>
        <w:t xml:space="preserve">[Natural rights &amp; limited government </w:t>
      </w:r>
      <w:r w:rsidRPr="006E5271">
        <w:rPr>
          <w:i w:val="0"/>
        </w:rPr>
        <w:sym w:font="Wingdings" w:char="F0E0"/>
      </w:r>
      <w:r>
        <w:rPr>
          <w:i w:val="0"/>
        </w:rPr>
        <w:t xml:space="preserve"> liberal political rights]</w:t>
      </w:r>
    </w:p>
    <w:p w:rsidR="006D4C7A" w:rsidRDefault="006D4C7A" w:rsidP="00303EAA">
      <w:pPr>
        <w:pStyle w:val="ListParagraph"/>
        <w:numPr>
          <w:ilvl w:val="3"/>
          <w:numId w:val="1"/>
        </w:numPr>
        <w:contextualSpacing w:val="0"/>
      </w:pPr>
      <w:r>
        <w:t xml:space="preserve">Locke's ideas on </w:t>
      </w:r>
      <w:r w:rsidRPr="00250E59">
        <w:rPr>
          <w:u w:val="single"/>
        </w:rPr>
        <w:t>natural rights</w:t>
      </w:r>
      <w:r>
        <w:t xml:space="preserve"> and </w:t>
      </w:r>
      <w:r w:rsidRPr="00250E59">
        <w:rPr>
          <w:u w:val="single"/>
        </w:rPr>
        <w:t>limited government</w:t>
      </w:r>
      <w:r>
        <w:t xml:space="preserve"> were </w:t>
      </w:r>
      <w:r w:rsidRPr="00FB0B27">
        <w:rPr>
          <w:u w:val="single"/>
        </w:rPr>
        <w:t>groundbreaking for his time</w:t>
      </w:r>
      <w:r>
        <w:t xml:space="preserve">. He argued that </w:t>
      </w:r>
      <w:r w:rsidRPr="00FB0B27">
        <w:rPr>
          <w:u w:val="single"/>
        </w:rPr>
        <w:t>individuals</w:t>
      </w:r>
      <w:r>
        <w:t xml:space="preserve"> possess </w:t>
      </w:r>
      <w:r w:rsidRPr="00FB0B27">
        <w:rPr>
          <w:u w:val="single"/>
        </w:rPr>
        <w:t xml:space="preserve">inherent </w:t>
      </w:r>
      <w:r w:rsidRPr="000D33AB">
        <w:rPr>
          <w:color w:val="70AD47" w:themeColor="accent6"/>
          <w:u w:val="single"/>
        </w:rPr>
        <w:t>natural rights</w:t>
      </w:r>
      <w:r w:rsidRPr="00FB0B27">
        <w:rPr>
          <w:u w:val="single"/>
        </w:rPr>
        <w:t xml:space="preserve"> to life, liberty, and property</w:t>
      </w:r>
      <w:r>
        <w:t xml:space="preserve">. These rights are </w:t>
      </w:r>
      <w:r w:rsidRPr="00FB0B27">
        <w:rPr>
          <w:u w:val="single"/>
        </w:rPr>
        <w:t>not granted by governments</w:t>
      </w:r>
      <w:r>
        <w:t xml:space="preserve"> but are fundamental to human beings. Locke believed that the primary role of </w:t>
      </w:r>
      <w:r w:rsidRPr="00FB0B27">
        <w:rPr>
          <w:u w:val="single"/>
        </w:rPr>
        <w:t>government is to protect these rights</w:t>
      </w:r>
      <w:r>
        <w:t xml:space="preserve">, and if a government fails to do so, it </w:t>
      </w:r>
      <w:r w:rsidRPr="00D25751">
        <w:rPr>
          <w:u w:val="single"/>
        </w:rPr>
        <w:t>can be justifiably overthrown</w:t>
      </w:r>
      <w:r>
        <w:t xml:space="preserve">. His </w:t>
      </w:r>
      <w:r w:rsidRPr="00FB0B27">
        <w:rPr>
          <w:u w:val="single"/>
        </w:rPr>
        <w:t xml:space="preserve">concept of </w:t>
      </w:r>
      <w:r w:rsidRPr="000D33AB">
        <w:rPr>
          <w:color w:val="70AD47" w:themeColor="accent6"/>
          <w:u w:val="single"/>
        </w:rPr>
        <w:t>limited government</w:t>
      </w:r>
      <w:r w:rsidRPr="000D33AB">
        <w:rPr>
          <w:color w:val="70AD47" w:themeColor="accent6"/>
        </w:rPr>
        <w:t>,</w:t>
      </w:r>
      <w:r>
        <w:t xml:space="preserve"> with its focus on </w:t>
      </w:r>
      <w:r w:rsidRPr="00250E59">
        <w:rPr>
          <w:color w:val="70AD47" w:themeColor="accent6"/>
        </w:rPr>
        <w:t xml:space="preserve">individual </w:t>
      </w:r>
      <w:r w:rsidR="00250E59">
        <w:rPr>
          <w:color w:val="70AD47" w:themeColor="accent6"/>
        </w:rPr>
        <w:t xml:space="preserve">natural </w:t>
      </w:r>
      <w:r w:rsidRPr="00250E59">
        <w:rPr>
          <w:color w:val="70AD47" w:themeColor="accent6"/>
        </w:rPr>
        <w:t>rights</w:t>
      </w:r>
      <w:r>
        <w:t xml:space="preserve"> and </w:t>
      </w:r>
      <w:r w:rsidRPr="000D33AB">
        <w:rPr>
          <w:color w:val="70AD47" w:themeColor="accent6"/>
          <w:u w:val="single"/>
        </w:rPr>
        <w:t>consent</w:t>
      </w:r>
      <w:r>
        <w:t xml:space="preserve">, laid the </w:t>
      </w:r>
      <w:r w:rsidRPr="006E5271">
        <w:rPr>
          <w:u w:val="single" w:color="00B050"/>
        </w:rPr>
        <w:t>foundation for liberal political theory</w:t>
      </w:r>
      <w:r>
        <w:t>.</w:t>
      </w:r>
    </w:p>
    <w:p w:rsidR="00F03D24" w:rsidRDefault="00F03D24" w:rsidP="00386F2B">
      <w:pPr>
        <w:pStyle w:val="Heading5"/>
        <w:numPr>
          <w:ilvl w:val="2"/>
          <w:numId w:val="1"/>
        </w:numPr>
      </w:pPr>
      <w:r>
        <w:t>Property rights &amp; Individualism:</w:t>
      </w:r>
    </w:p>
    <w:p w:rsidR="006E5271" w:rsidRPr="006E5271" w:rsidRDefault="006E5271" w:rsidP="006E5271">
      <w:pPr>
        <w:pStyle w:val="AsCore-byline"/>
        <w:ind w:left="1242"/>
        <w:rPr>
          <w:i w:val="0"/>
        </w:rPr>
      </w:pPr>
      <w:r>
        <w:rPr>
          <w:i w:val="0"/>
        </w:rPr>
        <w:t xml:space="preserve">[right to property </w:t>
      </w:r>
      <w:r w:rsidRPr="006E5271">
        <w:rPr>
          <w:i w:val="0"/>
        </w:rPr>
        <w:sym w:font="Wingdings" w:char="F0E0"/>
      </w:r>
      <w:r>
        <w:rPr>
          <w:i w:val="0"/>
        </w:rPr>
        <w:t xml:space="preserve"> capitalism &amp; free-market fundamentalism]</w:t>
      </w:r>
    </w:p>
    <w:p w:rsidR="00F03D24" w:rsidRDefault="00F03D24" w:rsidP="00303EAA">
      <w:pPr>
        <w:pStyle w:val="ListParagraph"/>
        <w:numPr>
          <w:ilvl w:val="3"/>
          <w:numId w:val="1"/>
        </w:numPr>
        <w:contextualSpacing w:val="0"/>
      </w:pPr>
      <w:r>
        <w:t xml:space="preserve"> Locke's emphasis on individualism and the </w:t>
      </w:r>
      <w:r w:rsidRPr="000D33AB">
        <w:rPr>
          <w:color w:val="70AD47" w:themeColor="accent6"/>
          <w:u w:val="single"/>
        </w:rPr>
        <w:t>right to property</w:t>
      </w:r>
      <w:r>
        <w:t xml:space="preserve"> was influential in shaping </w:t>
      </w:r>
      <w:r w:rsidRPr="00FB0B27">
        <w:rPr>
          <w:u w:val="single"/>
        </w:rPr>
        <w:t>liberal economic thought</w:t>
      </w:r>
      <w:r>
        <w:t xml:space="preserve">. He argued that individuals have a natural right to acquire, possess, and exchange property. Locke's ideas laid the </w:t>
      </w:r>
      <w:r w:rsidRPr="00FB0B27">
        <w:rPr>
          <w:u w:val="single"/>
        </w:rPr>
        <w:t xml:space="preserve">groundwork for the </w:t>
      </w:r>
      <w:r w:rsidRPr="00250E59">
        <w:rPr>
          <w:u w:val="single" w:color="00B050"/>
        </w:rPr>
        <w:t>development of private property</w:t>
      </w:r>
      <w:r>
        <w:t xml:space="preserve"> rights and the </w:t>
      </w:r>
      <w:r w:rsidRPr="00250E59">
        <w:rPr>
          <w:u w:val="single" w:color="00B050"/>
        </w:rPr>
        <w:t>free-market principles</w:t>
      </w:r>
      <w:r>
        <w:t xml:space="preserve"> that are central to liberal economic theory.</w:t>
      </w:r>
    </w:p>
    <w:p w:rsidR="00F03D24" w:rsidRDefault="00F03D24" w:rsidP="00386F2B">
      <w:pPr>
        <w:pStyle w:val="Heading5"/>
        <w:numPr>
          <w:ilvl w:val="2"/>
          <w:numId w:val="1"/>
        </w:numPr>
      </w:pPr>
      <w:r>
        <w:t>Tolerance &amp; Individual freedom:</w:t>
      </w:r>
    </w:p>
    <w:p w:rsidR="006E5271" w:rsidRPr="006E5271" w:rsidRDefault="006E5271" w:rsidP="006E5271">
      <w:pPr>
        <w:pStyle w:val="AsCore-byline"/>
        <w:ind w:left="1242"/>
        <w:rPr>
          <w:i w:val="0"/>
        </w:rPr>
      </w:pPr>
      <w:r>
        <w:rPr>
          <w:i w:val="0"/>
        </w:rPr>
        <w:t xml:space="preserve">[Religious tolerance </w:t>
      </w:r>
      <w:r w:rsidRPr="006E5271">
        <w:rPr>
          <w:i w:val="0"/>
        </w:rPr>
        <w:sym w:font="Wingdings" w:char="F0E0"/>
      </w:r>
      <w:r w:rsidR="00B671DC">
        <w:rPr>
          <w:i w:val="0"/>
        </w:rPr>
        <w:t xml:space="preserve"> Plurality, and Freedom of conscience, expression, etc.</w:t>
      </w:r>
      <w:r>
        <w:rPr>
          <w:i w:val="0"/>
        </w:rPr>
        <w:t>]</w:t>
      </w:r>
    </w:p>
    <w:p w:rsidR="00F03D24" w:rsidRDefault="00F03D24" w:rsidP="00303EAA">
      <w:pPr>
        <w:pStyle w:val="ListParagraph"/>
        <w:numPr>
          <w:ilvl w:val="3"/>
          <w:numId w:val="1"/>
        </w:numPr>
        <w:contextualSpacing w:val="0"/>
      </w:pPr>
      <w:r>
        <w:t xml:space="preserve"> Locke championed the idea of </w:t>
      </w:r>
      <w:r w:rsidRPr="009A601F">
        <w:rPr>
          <w:u w:val="single"/>
        </w:rPr>
        <w:t>individual freedom and tolerance</w:t>
      </w:r>
      <w:r>
        <w:t xml:space="preserve">. He argued for </w:t>
      </w:r>
      <w:r w:rsidRPr="009A601F">
        <w:rPr>
          <w:color w:val="70AD47" w:themeColor="accent6"/>
          <w:u w:val="single"/>
        </w:rPr>
        <w:t>religious</w:t>
      </w:r>
      <w:r w:rsidRPr="00F03D24">
        <w:rPr>
          <w:u w:val="single"/>
        </w:rPr>
        <w:t xml:space="preserve"> toleration</w:t>
      </w:r>
      <w:r>
        <w:t xml:space="preserve"> and freedom of conscience, advocating that individuals should have the </w:t>
      </w:r>
      <w:r w:rsidRPr="00F03D24">
        <w:rPr>
          <w:u w:val="single"/>
        </w:rPr>
        <w:t>liberty</w:t>
      </w:r>
      <w:r>
        <w:t xml:space="preserve"> to choose and practice </w:t>
      </w:r>
      <w:r w:rsidRPr="00F03D24">
        <w:rPr>
          <w:u w:val="single"/>
        </w:rPr>
        <w:t>their own religious beliefs</w:t>
      </w:r>
      <w:r>
        <w:t xml:space="preserve"> without interference from the state. Locke's views on religious tolerance laid the </w:t>
      </w:r>
      <w:r w:rsidRPr="009A601F">
        <w:rPr>
          <w:u w:val="single"/>
        </w:rPr>
        <w:t xml:space="preserve">groundwork </w:t>
      </w:r>
      <w:r>
        <w:t xml:space="preserve">for the later development </w:t>
      </w:r>
      <w:r w:rsidRPr="009A601F">
        <w:rPr>
          <w:u w:val="single"/>
        </w:rPr>
        <w:t>of liberal principles</w:t>
      </w:r>
      <w:r>
        <w:t xml:space="preserve"> such as </w:t>
      </w:r>
      <w:r w:rsidRPr="009A601F">
        <w:rPr>
          <w:color w:val="70AD47" w:themeColor="accent6"/>
          <w:u w:val="single"/>
        </w:rPr>
        <w:t>freedom of thought</w:t>
      </w:r>
      <w:r w:rsidRPr="009A601F">
        <w:rPr>
          <w:color w:val="70AD47" w:themeColor="accent6"/>
        </w:rPr>
        <w:t xml:space="preserve">, </w:t>
      </w:r>
      <w:r w:rsidRPr="009A601F">
        <w:rPr>
          <w:color w:val="70AD47" w:themeColor="accent6"/>
          <w:u w:val="single"/>
        </w:rPr>
        <w:t>expression</w:t>
      </w:r>
      <w:r>
        <w:t xml:space="preserve">, </w:t>
      </w:r>
      <w:r w:rsidR="009A601F">
        <w:t xml:space="preserve">pluralism, </w:t>
      </w:r>
      <w:r>
        <w:t xml:space="preserve">and </w:t>
      </w:r>
      <w:r w:rsidRPr="00F03D24">
        <w:rPr>
          <w:u w:val="single"/>
        </w:rPr>
        <w:t>association</w:t>
      </w:r>
      <w:r>
        <w:t>.</w:t>
      </w:r>
    </w:p>
    <w:p w:rsidR="00F03D24" w:rsidRDefault="009A601F" w:rsidP="00386F2B">
      <w:pPr>
        <w:pStyle w:val="Heading5"/>
        <w:numPr>
          <w:ilvl w:val="2"/>
          <w:numId w:val="1"/>
        </w:numPr>
      </w:pPr>
      <w:r w:rsidRPr="009A601F">
        <w:rPr>
          <w:b/>
        </w:rPr>
        <w:t>Consent</w:t>
      </w:r>
      <w:r w:rsidR="006D4C7A">
        <w:t xml:space="preserve"> Contract Theory: </w:t>
      </w:r>
    </w:p>
    <w:p w:rsidR="00B671DC" w:rsidRPr="00B671DC" w:rsidRDefault="00B671DC" w:rsidP="00B671DC">
      <w:pPr>
        <w:pStyle w:val="AsCore-byline"/>
        <w:ind w:left="1242"/>
        <w:rPr>
          <w:i w:val="0"/>
        </w:rPr>
      </w:pPr>
      <w:r>
        <w:rPr>
          <w:i w:val="0"/>
        </w:rPr>
        <w:t xml:space="preserve">[voluntary contract </w:t>
      </w:r>
      <w:r w:rsidRPr="00B671DC">
        <w:rPr>
          <w:i w:val="0"/>
        </w:rPr>
        <w:sym w:font="Wingdings" w:char="F0E0"/>
      </w:r>
      <w:r>
        <w:rPr>
          <w:i w:val="0"/>
        </w:rPr>
        <w:t xml:space="preserve"> consent &amp; accountability in governance]</w:t>
      </w:r>
    </w:p>
    <w:p w:rsidR="006D4C7A" w:rsidRDefault="006D4C7A" w:rsidP="00303EAA">
      <w:pPr>
        <w:pStyle w:val="ListParagraph"/>
        <w:numPr>
          <w:ilvl w:val="3"/>
          <w:numId w:val="1"/>
        </w:numPr>
        <w:contextualSpacing w:val="0"/>
      </w:pPr>
      <w:r>
        <w:t xml:space="preserve">Locke's social contract theory was influential in shaping liberal thought. He proposed that government is formed through a </w:t>
      </w:r>
      <w:r w:rsidRPr="00250E59">
        <w:rPr>
          <w:color w:val="70AD47" w:themeColor="accent6"/>
          <w:u w:val="single"/>
        </w:rPr>
        <w:t>voluntary agreement</w:t>
      </w:r>
      <w:r>
        <w:t xml:space="preserve"> or contract among individuals, who </w:t>
      </w:r>
      <w:r w:rsidRPr="009A601F">
        <w:rPr>
          <w:u w:val="single"/>
        </w:rPr>
        <w:t>surrender some of their rights</w:t>
      </w:r>
      <w:r>
        <w:t xml:space="preserve"> to a governing </w:t>
      </w:r>
      <w:r w:rsidRPr="00D14F8D">
        <w:rPr>
          <w:u w:val="single"/>
        </w:rPr>
        <w:t>authority in exchange for protection</w:t>
      </w:r>
      <w:r>
        <w:t xml:space="preserve"> and the promotion of the common good. This theory emphasizes the </w:t>
      </w:r>
      <w:r w:rsidRPr="00250E59">
        <w:rPr>
          <w:u w:val="single" w:color="00B050"/>
        </w:rPr>
        <w:t>importance of consent</w:t>
      </w:r>
      <w:r w:rsidRPr="00E32343">
        <w:rPr>
          <w:u w:val="single"/>
        </w:rPr>
        <w:t xml:space="preserve">, legitimacy, and </w:t>
      </w:r>
      <w:r w:rsidRPr="00250E59">
        <w:rPr>
          <w:u w:val="single" w:color="00B050"/>
        </w:rPr>
        <w:t>accountability in governance</w:t>
      </w:r>
      <w:r>
        <w:t>.</w:t>
      </w:r>
    </w:p>
    <w:p w:rsidR="00F03D24" w:rsidRDefault="006D4C7A" w:rsidP="00386F2B">
      <w:pPr>
        <w:pStyle w:val="Heading5"/>
        <w:numPr>
          <w:ilvl w:val="2"/>
          <w:numId w:val="1"/>
        </w:numPr>
      </w:pPr>
      <w:r>
        <w:t>Empiricism and Reason:</w:t>
      </w:r>
    </w:p>
    <w:p w:rsidR="00B671DC" w:rsidRPr="00B671DC" w:rsidRDefault="00B671DC" w:rsidP="00B671DC">
      <w:pPr>
        <w:pStyle w:val="AsCore-byline"/>
        <w:ind w:left="1242"/>
        <w:rPr>
          <w:i w:val="0"/>
        </w:rPr>
      </w:pPr>
      <w:r>
        <w:rPr>
          <w:i w:val="0"/>
        </w:rPr>
        <w:t xml:space="preserve">[emphasis of reason &amp; empiricism </w:t>
      </w:r>
      <w:r w:rsidRPr="00B671DC">
        <w:rPr>
          <w:i w:val="0"/>
        </w:rPr>
        <w:sym w:font="Wingdings" w:char="F0E0"/>
      </w:r>
      <w:r>
        <w:rPr>
          <w:i w:val="0"/>
        </w:rPr>
        <w:t xml:space="preserve"> evidence based policy making]</w:t>
      </w:r>
    </w:p>
    <w:p w:rsidR="006D4C7A" w:rsidRDefault="006D4C7A" w:rsidP="00303EAA">
      <w:pPr>
        <w:pStyle w:val="ListParagraph"/>
        <w:numPr>
          <w:ilvl w:val="3"/>
          <w:numId w:val="1"/>
        </w:numPr>
        <w:contextualSpacing w:val="0"/>
      </w:pPr>
      <w:r>
        <w:t xml:space="preserve"> Locke's philosophical work, particularly his "</w:t>
      </w:r>
      <w:r w:rsidRPr="00D14F8D">
        <w:rPr>
          <w:i/>
          <w:color w:val="FF66CC"/>
        </w:rPr>
        <w:t>Essay Concerning Human Understanding</w:t>
      </w:r>
      <w:r>
        <w:t xml:space="preserve">," </w:t>
      </w:r>
      <w:r w:rsidRPr="009A601F">
        <w:rPr>
          <w:u w:val="single"/>
        </w:rPr>
        <w:t xml:space="preserve">contributed to the </w:t>
      </w:r>
      <w:r w:rsidRPr="006E5271">
        <w:rPr>
          <w:color w:val="70AD47" w:themeColor="accent6"/>
          <w:u w:val="single"/>
        </w:rPr>
        <w:t>development of empiricism</w:t>
      </w:r>
      <w:r>
        <w:t xml:space="preserve"> and the </w:t>
      </w:r>
      <w:r w:rsidRPr="006E5271">
        <w:rPr>
          <w:color w:val="70AD47" w:themeColor="accent6"/>
          <w:u w:val="single"/>
        </w:rPr>
        <w:t>primacy of reason</w:t>
      </w:r>
      <w:r>
        <w:t xml:space="preserve">. He believed that individuals acquire </w:t>
      </w:r>
      <w:r w:rsidRPr="00F03D24">
        <w:rPr>
          <w:u w:val="single"/>
        </w:rPr>
        <w:t>knowledge through sensory experience</w:t>
      </w:r>
      <w:r>
        <w:t xml:space="preserve"> </w:t>
      </w:r>
      <w:r w:rsidR="000D33AB">
        <w:t xml:space="preserve">- </w:t>
      </w:r>
      <w:r w:rsidR="000D33AB" w:rsidRPr="000D33AB">
        <w:rPr>
          <w:i/>
          <w:iCs/>
          <w:color w:val="009999"/>
        </w:rPr>
        <w:t>Tabula Rasa theory</w:t>
      </w:r>
      <w:r w:rsidR="000D33AB">
        <w:t xml:space="preserve"> - </w:t>
      </w:r>
      <w:r>
        <w:t>and reasoned inquiry,</w:t>
      </w:r>
      <w:r w:rsidR="006E5271">
        <w:t xml:space="preserve"> thus</w:t>
      </w:r>
      <w:r>
        <w:t xml:space="preserve"> </w:t>
      </w:r>
      <w:r w:rsidRPr="000D33AB">
        <w:rPr>
          <w:u w:val="single"/>
        </w:rPr>
        <w:t>rejecting notions of innate ideas</w:t>
      </w:r>
      <w:r>
        <w:t xml:space="preserve">. This emphasis on empirical observation and rational thinking aligned with the </w:t>
      </w:r>
      <w:r w:rsidRPr="00F03D24">
        <w:rPr>
          <w:u w:val="single"/>
        </w:rPr>
        <w:t>liberal tradition's commitment</w:t>
      </w:r>
      <w:r>
        <w:t xml:space="preserve"> to </w:t>
      </w:r>
      <w:r w:rsidRPr="006E5271">
        <w:rPr>
          <w:u w:val="single" w:color="00B050"/>
        </w:rPr>
        <w:t>evidence-based decision-making</w:t>
      </w:r>
      <w:r>
        <w:t xml:space="preserve"> and the pursuit of truth.</w:t>
      </w:r>
    </w:p>
    <w:p w:rsidR="00B53F6B" w:rsidRDefault="006D4C7A" w:rsidP="00B53F6B">
      <w:pPr>
        <w:pStyle w:val="ListParagraph"/>
        <w:numPr>
          <w:ilvl w:val="2"/>
          <w:numId w:val="1"/>
        </w:numPr>
        <w:spacing w:before="120" w:line="240" w:lineRule="auto"/>
        <w:contextualSpacing w:val="0"/>
      </w:pPr>
      <w:r>
        <w:t xml:space="preserve">These are some of the key reasons why John Locke is considered the "father of liberalism." His ideas on </w:t>
      </w:r>
      <w:r w:rsidRPr="000D33AB">
        <w:rPr>
          <w:u w:val="single" w:color="00B050"/>
        </w:rPr>
        <w:t>natural rights</w:t>
      </w:r>
      <w:r>
        <w:t xml:space="preserve">, </w:t>
      </w:r>
      <w:r w:rsidRPr="000D33AB">
        <w:rPr>
          <w:u w:val="single" w:color="00B050"/>
        </w:rPr>
        <w:t>limited government</w:t>
      </w:r>
      <w:r>
        <w:t xml:space="preserve">, </w:t>
      </w:r>
      <w:r w:rsidRPr="000D33AB">
        <w:rPr>
          <w:u w:val="single" w:color="00B050"/>
        </w:rPr>
        <w:t>social contract theory</w:t>
      </w:r>
      <w:r>
        <w:t xml:space="preserve">, </w:t>
      </w:r>
      <w:r w:rsidRPr="000D33AB">
        <w:rPr>
          <w:u w:val="single" w:color="00B050"/>
        </w:rPr>
        <w:t>individual freedom</w:t>
      </w:r>
      <w:r>
        <w:t xml:space="preserve">, </w:t>
      </w:r>
      <w:r w:rsidRPr="000D33AB">
        <w:rPr>
          <w:u w:val="single" w:color="00B050"/>
        </w:rPr>
        <w:t>reason</w:t>
      </w:r>
      <w:r>
        <w:t xml:space="preserve">, and </w:t>
      </w:r>
      <w:r w:rsidRPr="000D33AB">
        <w:rPr>
          <w:u w:val="single" w:color="00B050"/>
        </w:rPr>
        <w:t>property rights</w:t>
      </w:r>
      <w:r>
        <w:t xml:space="preserve"> have had a profound and lasting impact on liberal </w:t>
      </w:r>
      <w:r w:rsidR="000D33AB">
        <w:t>political, economic &amp; social</w:t>
      </w:r>
      <w:r>
        <w:t xml:space="preserve"> philosophy and continue to </w:t>
      </w:r>
      <w:r w:rsidRPr="000D33AB">
        <w:rPr>
          <w:u w:val="single"/>
        </w:rPr>
        <w:t>shape liberal democratic societies</w:t>
      </w:r>
      <w:r>
        <w:t xml:space="preserve"> today.</w:t>
      </w:r>
    </w:p>
    <w:p w:rsidR="00472146" w:rsidRDefault="00472146" w:rsidP="003A0593">
      <w:pPr>
        <w:pStyle w:val="Heading3"/>
        <w:numPr>
          <w:ilvl w:val="0"/>
          <w:numId w:val="30"/>
        </w:numPr>
        <w:spacing w:before="600"/>
      </w:pPr>
      <w:bookmarkStart w:id="283" w:name="_Toc143353644"/>
      <w:r w:rsidRPr="00CE0474">
        <w:t>Filmer</w:t>
      </w:r>
      <w:bookmarkEnd w:id="283"/>
    </w:p>
    <w:p w:rsidR="00472146" w:rsidRDefault="00472146" w:rsidP="003A0593">
      <w:pPr>
        <w:pStyle w:val="ListParagraph"/>
        <w:numPr>
          <w:ilvl w:val="1"/>
          <w:numId w:val="30"/>
        </w:numPr>
      </w:pPr>
      <w:r w:rsidRPr="000D33AB">
        <w:rPr>
          <w:color w:val="9A57CD"/>
        </w:rPr>
        <w:t>Filmer</w:t>
      </w:r>
      <w:r>
        <w:t xml:space="preserve"> propounded an </w:t>
      </w:r>
      <w:r w:rsidRPr="000D33AB">
        <w:rPr>
          <w:b/>
          <w:u w:val="single"/>
        </w:rPr>
        <w:t>absolutist</w:t>
      </w:r>
      <w:r w:rsidRPr="000D33AB">
        <w:rPr>
          <w:u w:val="single"/>
        </w:rPr>
        <w:t xml:space="preserve"> hereditary government</w:t>
      </w:r>
      <w:r>
        <w:t xml:space="preserve"> </w:t>
      </w:r>
    </w:p>
    <w:p w:rsidR="00191A4D" w:rsidRDefault="00191A4D" w:rsidP="003A0593">
      <w:pPr>
        <w:pStyle w:val="ListParagraph"/>
        <w:numPr>
          <w:ilvl w:val="2"/>
          <w:numId w:val="30"/>
        </w:numPr>
      </w:pPr>
      <w:r w:rsidRPr="00B671DC">
        <w:rPr>
          <w:color w:val="9A57CD"/>
        </w:rPr>
        <w:t>Hobbes</w:t>
      </w:r>
      <w:r>
        <w:t xml:space="preserve"> too advocated for absolutist </w:t>
      </w:r>
      <w:r w:rsidRPr="000D33AB">
        <w:rPr>
          <w:strike/>
        </w:rPr>
        <w:t>hereditary</w:t>
      </w:r>
      <w:r>
        <w:t xml:space="preserve"> government</w:t>
      </w:r>
    </w:p>
    <w:p w:rsidR="00191A4D" w:rsidRDefault="00191A4D" w:rsidP="003A0593">
      <w:pPr>
        <w:pStyle w:val="ListParagraph"/>
        <w:numPr>
          <w:ilvl w:val="2"/>
          <w:numId w:val="30"/>
        </w:numPr>
      </w:pPr>
      <w:r w:rsidRPr="00B671DC">
        <w:rPr>
          <w:color w:val="9A57CD"/>
        </w:rPr>
        <w:t>Machiavelli</w:t>
      </w:r>
      <w:r>
        <w:t xml:space="preserve"> too advocated for absolutist </w:t>
      </w:r>
      <w:r w:rsidR="000D33AB" w:rsidRPr="000D33AB">
        <w:rPr>
          <w:b/>
        </w:rPr>
        <w:t>republican</w:t>
      </w:r>
      <w:r w:rsidR="000D33AB">
        <w:t xml:space="preserve"> </w:t>
      </w:r>
      <w:r w:rsidRPr="000D33AB">
        <w:t>government</w:t>
      </w:r>
      <w:r>
        <w:t xml:space="preserve"> by political entrepreneur </w:t>
      </w:r>
    </w:p>
    <w:p w:rsidR="00472146" w:rsidRDefault="00406E9E" w:rsidP="003A0593">
      <w:pPr>
        <w:pStyle w:val="ListParagraph"/>
        <w:numPr>
          <w:ilvl w:val="1"/>
          <w:numId w:val="30"/>
        </w:numPr>
        <w:spacing w:before="100"/>
        <w:contextualSpacing w:val="0"/>
      </w:pPr>
      <w:r w:rsidRPr="00406E9E">
        <w:rPr>
          <w:color w:val="9A57CD"/>
        </w:rPr>
        <w:t>Filmer</w:t>
      </w:r>
      <w:r w:rsidR="000D33AB">
        <w:t xml:space="preserve"> gave a ‘t</w:t>
      </w:r>
      <w:r w:rsidR="00472146">
        <w:t xml:space="preserve">raditional’ </w:t>
      </w:r>
      <w:r w:rsidR="00472146" w:rsidRPr="000D33AB">
        <w:rPr>
          <w:u w:val="single"/>
        </w:rPr>
        <w:t>justification of paternal power</w:t>
      </w:r>
      <w:r w:rsidR="00472146">
        <w:t xml:space="preserve">, basing his argument on ‘scriptural’ and ‘ historical’ ground,  tracing </w:t>
      </w:r>
      <w:r w:rsidR="00472146" w:rsidRPr="000D33AB">
        <w:rPr>
          <w:u w:val="single"/>
        </w:rPr>
        <w:t>patriarchal authority to God’s grant</w:t>
      </w:r>
      <w:r w:rsidR="00472146">
        <w:t xml:space="preserve"> of dominion to Adam</w:t>
      </w:r>
    </w:p>
    <w:p w:rsidR="00472146" w:rsidRDefault="00472146" w:rsidP="003A0593">
      <w:pPr>
        <w:pStyle w:val="Heading4"/>
        <w:numPr>
          <w:ilvl w:val="1"/>
          <w:numId w:val="30"/>
        </w:numPr>
      </w:pPr>
      <w:r>
        <w:t>Locke’s opposition of Filmer</w:t>
      </w:r>
    </w:p>
    <w:p w:rsidR="00472146" w:rsidRDefault="00472146" w:rsidP="003A0593">
      <w:pPr>
        <w:pStyle w:val="ListParagraph"/>
        <w:numPr>
          <w:ilvl w:val="2"/>
          <w:numId w:val="30"/>
        </w:numPr>
        <w:ind w:left="1604"/>
        <w:contextualSpacing w:val="0"/>
      </w:pPr>
      <w:r>
        <w:t xml:space="preserve">Refuted his philosophy of </w:t>
      </w:r>
      <w:r w:rsidRPr="00F110F6">
        <w:rPr>
          <w:u w:val="single"/>
        </w:rPr>
        <w:t>absolutist hereditary government</w:t>
      </w:r>
      <w:r>
        <w:t xml:space="preserve"> in his </w:t>
      </w:r>
      <w:r w:rsidRPr="00B53F6B">
        <w:rPr>
          <w:i/>
          <w:color w:val="FF66CC"/>
        </w:rPr>
        <w:t>First Treatise of Government</w:t>
      </w:r>
    </w:p>
    <w:p w:rsidR="00472146" w:rsidRDefault="00472146" w:rsidP="003A0593">
      <w:pPr>
        <w:pStyle w:val="ListParagraph"/>
        <w:numPr>
          <w:ilvl w:val="2"/>
          <w:numId w:val="30"/>
        </w:numPr>
      </w:pPr>
      <w:r>
        <w:t xml:space="preserve">Though his </w:t>
      </w:r>
      <w:r w:rsidRPr="00F110F6">
        <w:rPr>
          <w:i/>
        </w:rPr>
        <w:t>First Treatise</w:t>
      </w:r>
      <w:r>
        <w:t xml:space="preserve"> is filled with biblical exegesis – </w:t>
      </w:r>
      <w:r w:rsidR="00B671DC">
        <w:t xml:space="preserve">as </w:t>
      </w:r>
      <w:r>
        <w:t xml:space="preserve">Filmer used a scriptural &amp;historical justification </w:t>
      </w:r>
      <w:r w:rsidRPr="00B53F6B">
        <w:t xml:space="preserve">– </w:t>
      </w:r>
      <w:r w:rsidRPr="00B53F6B">
        <w:rPr>
          <w:color w:val="9A57CD"/>
          <w:u w:val="single"/>
        </w:rPr>
        <w:t>Locke’s</w:t>
      </w:r>
      <w:r w:rsidRPr="00B53F6B">
        <w:rPr>
          <w:u w:val="single"/>
        </w:rPr>
        <w:t xml:space="preserve"> argument</w:t>
      </w:r>
      <w:r>
        <w:t xml:space="preserve"> is rooted in modern </w:t>
      </w:r>
      <w:r w:rsidRPr="00F110F6">
        <w:rPr>
          <w:u w:val="single"/>
        </w:rPr>
        <w:t>consent-contract theory.</w:t>
      </w:r>
    </w:p>
    <w:p w:rsidR="00472146" w:rsidRDefault="00472146" w:rsidP="003A0593">
      <w:pPr>
        <w:pStyle w:val="ListParagraph"/>
        <w:numPr>
          <w:ilvl w:val="2"/>
          <w:numId w:val="30"/>
        </w:numPr>
      </w:pPr>
      <w:r>
        <w:t>Argues that, Filmer engaged in false analogy</w:t>
      </w:r>
      <w:r w:rsidR="00B53F6B">
        <w:t>,</w:t>
      </w:r>
      <w:r>
        <w:t xml:space="preserve"> and </w:t>
      </w:r>
      <w:r w:rsidRPr="00B53F6B">
        <w:rPr>
          <w:u w:val="single"/>
        </w:rPr>
        <w:t xml:space="preserve">confused </w:t>
      </w:r>
      <w:r w:rsidRPr="00B53F6B">
        <w:rPr>
          <w:u w:val="single" w:color="00B0F0"/>
        </w:rPr>
        <w:t>paternal power</w:t>
      </w:r>
      <w:r w:rsidRPr="00B53F6B">
        <w:rPr>
          <w:u w:val="single"/>
        </w:rPr>
        <w:t xml:space="preserve"> with </w:t>
      </w:r>
      <w:r w:rsidRPr="00B53F6B">
        <w:rPr>
          <w:u w:val="single" w:color="00B0F0"/>
        </w:rPr>
        <w:t>political power</w:t>
      </w:r>
      <w:r>
        <w:t xml:space="preserve">. </w:t>
      </w:r>
      <w:r w:rsidRPr="00D25751">
        <w:rPr>
          <w:u w:val="single"/>
        </w:rPr>
        <w:t>Paternal power is legitimate</w:t>
      </w:r>
      <w:r>
        <w:t xml:space="preserve"> where the subject is unable to make rational choices – such as Father’s authority over his </w:t>
      </w:r>
      <w:r w:rsidRPr="00D25751">
        <w:rPr>
          <w:u w:val="single"/>
        </w:rPr>
        <w:t>childre</w:t>
      </w:r>
      <w:r>
        <w:t xml:space="preserve">n. But </w:t>
      </w:r>
      <w:r w:rsidRPr="00F110F6">
        <w:rPr>
          <w:u w:val="single"/>
        </w:rPr>
        <w:t>power by consent</w:t>
      </w:r>
      <w:r>
        <w:t xml:space="preserve">, i.e., </w:t>
      </w:r>
      <w:r w:rsidRPr="00F110F6">
        <w:rPr>
          <w:u w:val="single"/>
        </w:rPr>
        <w:t>political power</w:t>
      </w:r>
      <w:r>
        <w:t xml:space="preserve">, </w:t>
      </w:r>
      <w:r w:rsidRPr="00B53F6B">
        <w:rPr>
          <w:u w:val="single"/>
        </w:rPr>
        <w:t>by the very nature is limited</w:t>
      </w:r>
      <w:r w:rsidR="00B53F6B" w:rsidRPr="00B53F6B">
        <w:t>,</w:t>
      </w:r>
      <w:r>
        <w:t xml:space="preserve"> as rational adults </w:t>
      </w:r>
      <w:r w:rsidRPr="00F110F6">
        <w:rPr>
          <w:u w:val="single"/>
        </w:rPr>
        <w:t>wouldn’t consent to surrendering all rights</w:t>
      </w:r>
      <w:r>
        <w:t xml:space="preserve">. Thus </w:t>
      </w:r>
      <w:r w:rsidRPr="00F110F6">
        <w:rPr>
          <w:u w:val="single"/>
        </w:rPr>
        <w:t>govt</w:t>
      </w:r>
      <w:r>
        <w:t xml:space="preserve"> ought to </w:t>
      </w:r>
      <w:r w:rsidRPr="00F110F6">
        <w:rPr>
          <w:u w:val="single"/>
        </w:rPr>
        <w:t>be limited</w:t>
      </w:r>
      <w:r>
        <w:t xml:space="preserve"> and not absolute</w:t>
      </w:r>
    </w:p>
    <w:p w:rsidR="00472146" w:rsidRPr="00CE1A00" w:rsidRDefault="00472146" w:rsidP="003A0593">
      <w:pPr>
        <w:pStyle w:val="ListParagraph"/>
        <w:numPr>
          <w:ilvl w:val="2"/>
          <w:numId w:val="30"/>
        </w:numPr>
      </w:pPr>
      <w:r w:rsidRPr="00B53F6B">
        <w:rPr>
          <w:u w:val="single"/>
        </w:rPr>
        <w:t>Although, Locke’s</w:t>
      </w:r>
      <w:r>
        <w:t xml:space="preserve"> opposition to absolutist govt employs the</w:t>
      </w:r>
      <w:r w:rsidRPr="00B53F6B">
        <w:rPr>
          <w:u w:val="single"/>
        </w:rPr>
        <w:t xml:space="preserve"> same epistemological </w:t>
      </w:r>
      <w:r w:rsidR="00B53F6B" w:rsidRPr="00B53F6B">
        <w:rPr>
          <w:color w:val="808080" w:themeColor="background1" w:themeShade="80"/>
        </w:rPr>
        <w:t xml:space="preserve">─ [empiricism &amp; science] ─ </w:t>
      </w:r>
      <w:r w:rsidRPr="00B53F6B">
        <w:rPr>
          <w:u w:val="single"/>
        </w:rPr>
        <w:t xml:space="preserve">&amp; metaphysical </w:t>
      </w:r>
      <w:r w:rsidR="00B53F6B" w:rsidRPr="00B53F6B">
        <w:rPr>
          <w:color w:val="808080" w:themeColor="background1" w:themeShade="80"/>
        </w:rPr>
        <w:t xml:space="preserve">– [material reality] </w:t>
      </w:r>
      <w:r w:rsidR="00B53F6B">
        <w:rPr>
          <w:color w:val="808080" w:themeColor="background1" w:themeShade="80"/>
        </w:rPr>
        <w:t>─</w:t>
      </w:r>
      <w:r w:rsidR="00B53F6B" w:rsidRPr="00B53F6B">
        <w:rPr>
          <w:color w:val="808080" w:themeColor="background1" w:themeShade="80"/>
        </w:rPr>
        <w:t xml:space="preserve"> </w:t>
      </w:r>
      <w:r w:rsidRPr="00B53F6B">
        <w:rPr>
          <w:u w:val="single"/>
        </w:rPr>
        <w:t xml:space="preserve">foundation as </w:t>
      </w:r>
      <w:r w:rsidRPr="00B53F6B">
        <w:rPr>
          <w:color w:val="9A57CD"/>
          <w:u w:val="single"/>
        </w:rPr>
        <w:t>Hobbes</w:t>
      </w:r>
      <w:r>
        <w:t xml:space="preserve">, </w:t>
      </w:r>
      <w:r w:rsidRPr="00CA115D">
        <w:rPr>
          <w:color w:val="404040" w:themeColor="text1" w:themeTint="BF"/>
        </w:rPr>
        <w:t xml:space="preserve">he never mentions </w:t>
      </w:r>
      <w:r w:rsidR="00CA115D" w:rsidRPr="00CA115D">
        <w:rPr>
          <w:color w:val="404040" w:themeColor="text1" w:themeTint="BF"/>
        </w:rPr>
        <w:t>Hobbes</w:t>
      </w:r>
      <w:r w:rsidRPr="00CA115D">
        <w:rPr>
          <w:color w:val="404040" w:themeColor="text1" w:themeTint="BF"/>
        </w:rPr>
        <w:t xml:space="preserve"> once in his </w:t>
      </w:r>
      <w:r w:rsidRPr="00CA115D">
        <w:rPr>
          <w:rStyle w:val="AspersonalityChar"/>
          <w:i/>
          <w:color w:val="404040" w:themeColor="text1" w:themeTint="BF"/>
        </w:rPr>
        <w:t>Second Treatise</w:t>
      </w:r>
      <w:r w:rsidRPr="00CA115D">
        <w:rPr>
          <w:i/>
          <w:color w:val="404040" w:themeColor="text1" w:themeTint="BF"/>
        </w:rPr>
        <w:t>,</w:t>
      </w:r>
      <w:r w:rsidRPr="00CA115D">
        <w:rPr>
          <w:color w:val="404040" w:themeColor="text1" w:themeTint="BF"/>
        </w:rPr>
        <w:t xml:space="preserve"> as Hobbes was branded heretical</w:t>
      </w:r>
      <w:r w:rsidR="00494C82" w:rsidRPr="00CA115D">
        <w:rPr>
          <w:color w:val="404040" w:themeColor="text1" w:themeTint="BF"/>
        </w:rPr>
        <w:t>,</w:t>
      </w:r>
      <w:r w:rsidRPr="00CA115D">
        <w:rPr>
          <w:color w:val="404040" w:themeColor="text1" w:themeTint="BF"/>
        </w:rPr>
        <w:t xml:space="preserve"> and Royalists – that advocated absolute monarchy – mainly used Filmer as their justification</w:t>
      </w:r>
      <w:r>
        <w:t>.</w:t>
      </w:r>
    </w:p>
    <w:p w:rsidR="00472146" w:rsidRDefault="00472146" w:rsidP="00303EAA">
      <w:pPr>
        <w:pStyle w:val="Heading3"/>
        <w:numPr>
          <w:ilvl w:val="0"/>
          <w:numId w:val="1"/>
        </w:numPr>
      </w:pPr>
      <w:bookmarkStart w:id="284" w:name="_Toc143353645"/>
      <w:r>
        <w:t>Thomas Hobbes</w:t>
      </w:r>
      <w:bookmarkEnd w:id="284"/>
    </w:p>
    <w:p w:rsidR="00472146" w:rsidRDefault="00472146" w:rsidP="00CA115D">
      <w:pPr>
        <w:pStyle w:val="ListParagraph"/>
        <w:numPr>
          <w:ilvl w:val="1"/>
          <w:numId w:val="1"/>
        </w:numPr>
      </w:pPr>
      <w:r>
        <w:t xml:space="preserve">Unlike </w:t>
      </w:r>
      <w:r w:rsidRPr="00CA115D">
        <w:rPr>
          <w:color w:val="9A57CD"/>
        </w:rPr>
        <w:t>Hobbes</w:t>
      </w:r>
      <w:r w:rsidR="00CA115D">
        <w:rPr>
          <w:color w:val="9A57CD"/>
        </w:rPr>
        <w:t xml:space="preserve">’s </w:t>
      </w:r>
      <w:r w:rsidR="00CA115D">
        <w:t>absolute sovereign state</w:t>
      </w:r>
      <w:r>
        <w:t xml:space="preserve">, </w:t>
      </w:r>
      <w:r w:rsidR="00117128">
        <w:t xml:space="preserve">Locke was </w:t>
      </w:r>
      <w:r>
        <w:t xml:space="preserve">disposed to a </w:t>
      </w:r>
      <w:r>
        <w:rPr>
          <w:i/>
        </w:rPr>
        <w:t>liberal</w:t>
      </w:r>
      <w:r>
        <w:t xml:space="preserve"> </w:t>
      </w:r>
      <w:r w:rsidR="00CA115D">
        <w:t>&amp;</w:t>
      </w:r>
      <w:r>
        <w:t xml:space="preserve"> </w:t>
      </w:r>
      <w:r>
        <w:rPr>
          <w:i/>
        </w:rPr>
        <w:t xml:space="preserve">Democratic </w:t>
      </w:r>
      <w:r>
        <w:t xml:space="preserve">perspective </w:t>
      </w:r>
    </w:p>
    <w:p w:rsidR="00472146" w:rsidRDefault="00472146" w:rsidP="00303EAA">
      <w:pPr>
        <w:pStyle w:val="Heading4"/>
        <w:numPr>
          <w:ilvl w:val="1"/>
          <w:numId w:val="1"/>
        </w:numPr>
        <w:spacing w:before="100"/>
      </w:pPr>
      <w:r>
        <w:t>Similarities</w:t>
      </w:r>
    </w:p>
    <w:p w:rsidR="00472146" w:rsidRPr="00CA115D" w:rsidRDefault="00472146" w:rsidP="0019366A">
      <w:pPr>
        <w:pStyle w:val="ListParagraph"/>
        <w:numPr>
          <w:ilvl w:val="2"/>
          <w:numId w:val="1"/>
        </w:numPr>
        <w:spacing w:before="40"/>
        <w:contextualSpacing w:val="0"/>
        <w:rPr>
          <w:u w:val="single"/>
        </w:rPr>
      </w:pPr>
      <w:r>
        <w:t xml:space="preserve">Convergence on </w:t>
      </w:r>
      <w:r w:rsidRPr="00CA115D">
        <w:rPr>
          <w:u w:val="single"/>
        </w:rPr>
        <w:t xml:space="preserve">epistemological and metaphysical issues </w:t>
      </w:r>
    </w:p>
    <w:p w:rsidR="00472146" w:rsidRPr="0019366A" w:rsidRDefault="00472146" w:rsidP="00303EAA">
      <w:pPr>
        <w:pStyle w:val="ListParagraph"/>
        <w:numPr>
          <w:ilvl w:val="3"/>
          <w:numId w:val="1"/>
        </w:numPr>
        <w:contextualSpacing w:val="0"/>
        <w:rPr>
          <w:u w:val="single"/>
        </w:rPr>
      </w:pPr>
      <w:r w:rsidRPr="00CB7378">
        <w:rPr>
          <w:b/>
        </w:rPr>
        <w:t>Metaphysical</w:t>
      </w:r>
      <w:r>
        <w:t xml:space="preserve">: Both were </w:t>
      </w:r>
      <w:r w:rsidRPr="00595FF7">
        <w:rPr>
          <w:u w:val="single"/>
        </w:rPr>
        <w:t>materialists</w:t>
      </w:r>
      <w:r>
        <w:t>, explaining physical &amp; social wor</w:t>
      </w:r>
      <w:r w:rsidR="00ED080A">
        <w:t>l</w:t>
      </w:r>
      <w:r>
        <w:t xml:space="preserve">ds in </w:t>
      </w:r>
      <w:r w:rsidRPr="00CA115D">
        <w:rPr>
          <w:u w:val="single"/>
        </w:rPr>
        <w:t>material terms</w:t>
      </w:r>
      <w:r w:rsidRPr="00595FF7">
        <w:rPr>
          <w:u w:val="single"/>
        </w:rPr>
        <w:t xml:space="preserve"> – </w:t>
      </w:r>
      <w:r w:rsidR="00CA115D" w:rsidRPr="00CA115D">
        <w:rPr>
          <w:b/>
          <w:i/>
          <w:color w:val="70AD47" w:themeColor="accent6"/>
          <w:u w:val="single"/>
        </w:rPr>
        <w:t>Body</w:t>
      </w:r>
      <w:r w:rsidR="00CA115D">
        <w:rPr>
          <w:color w:val="70AD47" w:themeColor="accent6"/>
          <w:u w:val="single"/>
        </w:rPr>
        <w:t xml:space="preserve"> &amp; </w:t>
      </w:r>
      <w:r w:rsidR="00CA115D">
        <w:rPr>
          <w:b/>
          <w:i/>
          <w:color w:val="70AD47" w:themeColor="accent6"/>
          <w:u w:val="single"/>
        </w:rPr>
        <w:t>mass</w:t>
      </w:r>
      <w:r>
        <w:t xml:space="preserve">, although </w:t>
      </w:r>
      <w:r w:rsidRPr="0019366A">
        <w:rPr>
          <w:rStyle w:val="AnshulsenumerationChar"/>
        </w:rPr>
        <w:t>Hobbes</w:t>
      </w:r>
      <w:r>
        <w:t xml:space="preserve"> took it to the extreme end with his </w:t>
      </w:r>
      <w:r w:rsidRPr="007D2838">
        <w:rPr>
          <w:u w:val="single" w:color="00B050"/>
        </w:rPr>
        <w:t>secular approach</w:t>
      </w:r>
      <w:r>
        <w:t xml:space="preserve">, whilst </w:t>
      </w:r>
      <w:r w:rsidRPr="0019366A">
        <w:rPr>
          <w:rStyle w:val="AnshulsenumerationChar"/>
        </w:rPr>
        <w:t>Locke</w:t>
      </w:r>
      <w:r>
        <w:t xml:space="preserve"> advocated </w:t>
      </w:r>
      <w:r w:rsidRPr="007D2838">
        <w:rPr>
          <w:i/>
          <w:u w:val="single" w:color="00B050"/>
        </w:rPr>
        <w:t>religious toleration</w:t>
      </w:r>
    </w:p>
    <w:p w:rsidR="00472146" w:rsidRDefault="00472146" w:rsidP="0019366A">
      <w:pPr>
        <w:pStyle w:val="ListParagraph"/>
        <w:numPr>
          <w:ilvl w:val="3"/>
          <w:numId w:val="1"/>
        </w:numPr>
        <w:spacing w:before="40"/>
        <w:contextualSpacing w:val="0"/>
      </w:pPr>
      <w:r w:rsidRPr="00CB7378">
        <w:rPr>
          <w:b/>
        </w:rPr>
        <w:t>Epistemological</w:t>
      </w:r>
      <w:r w:rsidR="0019366A">
        <w:rPr>
          <w:b/>
        </w:rPr>
        <w:t xml:space="preserve"> </w:t>
      </w:r>
      <w:r w:rsidR="0019366A">
        <w:t>(theory of Knowledge)</w:t>
      </w:r>
      <w:r>
        <w:t xml:space="preserve">: Both relied on </w:t>
      </w:r>
      <w:r>
        <w:rPr>
          <w:u w:val="single"/>
        </w:rPr>
        <w:t>modern empirical sciences</w:t>
      </w:r>
      <w:r>
        <w:t xml:space="preserve"> and Aristotelian curriculum of 17</w:t>
      </w:r>
      <w:r w:rsidRPr="008D6457">
        <w:rPr>
          <w:vertAlign w:val="superscript"/>
        </w:rPr>
        <w:t>th</w:t>
      </w:r>
      <w:r>
        <w:t xml:space="preserve">C oxford university  </w:t>
      </w:r>
    </w:p>
    <w:p w:rsidR="00472146" w:rsidRDefault="00472146" w:rsidP="004F004A">
      <w:pPr>
        <w:pStyle w:val="ListParagraph"/>
        <w:numPr>
          <w:ilvl w:val="2"/>
          <w:numId w:val="1"/>
        </w:numPr>
        <w:spacing w:before="120"/>
        <w:contextualSpacing w:val="0"/>
      </w:pPr>
      <w:r>
        <w:t xml:space="preserve">Convergence on </w:t>
      </w:r>
      <w:r w:rsidRPr="00E30D37">
        <w:rPr>
          <w:b/>
        </w:rPr>
        <w:t>Human psychology</w:t>
      </w:r>
      <w:r>
        <w:t xml:space="preserve">.  Locke’s </w:t>
      </w:r>
      <w:r w:rsidRPr="007D2838">
        <w:rPr>
          <w:color w:val="70AD47" w:themeColor="accent6"/>
          <w:u w:val="single"/>
        </w:rPr>
        <w:t>second interpretation</w:t>
      </w:r>
      <w:r w:rsidRPr="007D2838">
        <w:rPr>
          <w:color w:val="70AD47" w:themeColor="accent6"/>
        </w:rPr>
        <w:t xml:space="preserve"> </w:t>
      </w:r>
      <w:r>
        <w:t xml:space="preserve">of the </w:t>
      </w:r>
      <w:r w:rsidRPr="007D2838">
        <w:rPr>
          <w:i/>
          <w:color w:val="70AD47" w:themeColor="accent6"/>
          <w:u w:val="single"/>
        </w:rPr>
        <w:t xml:space="preserve">State of Nature </w:t>
      </w:r>
      <w:r w:rsidRPr="007D2838">
        <w:rPr>
          <w:color w:val="70AD47" w:themeColor="accent6"/>
          <w:u w:val="single"/>
        </w:rPr>
        <w:t>is remarkably similar to Hobbes</w:t>
      </w:r>
      <w:r>
        <w:t xml:space="preserve"> (</w:t>
      </w:r>
      <w:r>
        <w:rPr>
          <w:i/>
        </w:rPr>
        <w:t xml:space="preserve">State of Nature </w:t>
      </w:r>
      <w:r>
        <w:t xml:space="preserve">is a </w:t>
      </w:r>
      <w:r>
        <w:rPr>
          <w:i/>
        </w:rPr>
        <w:t>State of War).</w:t>
      </w:r>
      <w:r>
        <w:t xml:space="preserve"> And Since, </w:t>
      </w:r>
      <w:r>
        <w:rPr>
          <w:i/>
        </w:rPr>
        <w:t xml:space="preserve">State of Nature </w:t>
      </w:r>
      <w:r>
        <w:t>essentially is a 17</w:t>
      </w:r>
      <w:r w:rsidRPr="00F8061D">
        <w:rPr>
          <w:vertAlign w:val="superscript"/>
        </w:rPr>
        <w:t>th</w:t>
      </w:r>
      <w:r>
        <w:t xml:space="preserve">C term for </w:t>
      </w:r>
      <w:r w:rsidRPr="00CB7378">
        <w:rPr>
          <w:b/>
          <w:u w:val="single"/>
        </w:rPr>
        <w:t>human psychology</w:t>
      </w:r>
      <w:r>
        <w:rPr>
          <w:u w:val="single"/>
        </w:rPr>
        <w:t>,</w:t>
      </w:r>
      <w:r>
        <w:t xml:space="preserve"> both subscribe to </w:t>
      </w:r>
      <w:r w:rsidRPr="007D2838">
        <w:rPr>
          <w:color w:val="70AD47" w:themeColor="accent6"/>
          <w:u w:val="single"/>
        </w:rPr>
        <w:t>same human utilitarian psychology</w:t>
      </w:r>
      <w:r>
        <w:t xml:space="preserve">. In </w:t>
      </w:r>
      <w:r w:rsidRPr="00CA115D">
        <w:rPr>
          <w:color w:val="9A57CD"/>
          <w:u w:val="single" w:color="00B0F0"/>
        </w:rPr>
        <w:t>Locke’s</w:t>
      </w:r>
      <w:r w:rsidRPr="00ED080A">
        <w:rPr>
          <w:u w:val="single"/>
        </w:rPr>
        <w:t xml:space="preserve"> case, </w:t>
      </w:r>
      <w:r w:rsidRPr="00CA115D">
        <w:rPr>
          <w:color w:val="70AD47" w:themeColor="accent6"/>
          <w:u w:val="single"/>
        </w:rPr>
        <w:t>pleasure</w:t>
      </w:r>
      <w:r w:rsidRPr="00ED080A">
        <w:rPr>
          <w:u w:val="single"/>
        </w:rPr>
        <w:t xml:space="preserve"> is related to accumulation of </w:t>
      </w:r>
      <w:r w:rsidRPr="00CA115D">
        <w:rPr>
          <w:u w:val="single" w:color="00B050"/>
        </w:rPr>
        <w:t>Property</w:t>
      </w:r>
      <w:r w:rsidRPr="00ED080A">
        <w:rPr>
          <w:u w:val="single"/>
        </w:rPr>
        <w:t>, and pain with its absen</w:t>
      </w:r>
      <w:r w:rsidRPr="002304EB">
        <w:rPr>
          <w:u w:val="single"/>
        </w:rPr>
        <w:t>ce</w:t>
      </w:r>
      <w:r w:rsidR="00E30D37">
        <w:t xml:space="preserve">, for </w:t>
      </w:r>
      <w:r w:rsidR="00E30D37" w:rsidRPr="00CA115D">
        <w:rPr>
          <w:color w:val="9A57CD"/>
          <w:u w:val="single" w:color="00B0F0"/>
        </w:rPr>
        <w:t>Hobbes</w:t>
      </w:r>
      <w:r w:rsidR="00E30D37">
        <w:t xml:space="preserve"> it was </w:t>
      </w:r>
      <w:r w:rsidR="00E30D37" w:rsidRPr="00CA115D">
        <w:rPr>
          <w:i/>
          <w:iCs/>
          <w:u w:val="single" w:color="00B050"/>
        </w:rPr>
        <w:t>Power</w:t>
      </w:r>
      <w:r w:rsidR="00E30D37">
        <w:t>.</w:t>
      </w:r>
    </w:p>
    <w:p w:rsidR="007D2838" w:rsidRDefault="007D2838" w:rsidP="007D2838">
      <w:pPr>
        <w:pStyle w:val="ListParagraph"/>
        <w:numPr>
          <w:ilvl w:val="2"/>
          <w:numId w:val="1"/>
        </w:numPr>
        <w:spacing w:before="80"/>
        <w:contextualSpacing w:val="0"/>
      </w:pPr>
      <w:r>
        <w:t xml:space="preserve">People’s </w:t>
      </w:r>
      <w:r w:rsidRPr="004F004A">
        <w:rPr>
          <w:u w:val="single"/>
        </w:rPr>
        <w:t>desire for more Property</w:t>
      </w:r>
      <w:r>
        <w:t xml:space="preserve"> that ‘</w:t>
      </w:r>
      <w:r w:rsidRPr="00CA115D">
        <w:rPr>
          <w:rStyle w:val="AnshulsQuoteChar"/>
        </w:rPr>
        <w:t>ceaseth only in death</w:t>
      </w:r>
      <w:r>
        <w:t>’</w:t>
      </w:r>
    </w:p>
    <w:p w:rsidR="007D2838" w:rsidRDefault="007D2838" w:rsidP="007D2838">
      <w:pPr>
        <w:pStyle w:val="ListParagraph"/>
        <w:numPr>
          <w:ilvl w:val="2"/>
          <w:numId w:val="1"/>
        </w:numPr>
        <w:spacing w:before="80"/>
        <w:contextualSpacing w:val="0"/>
      </w:pPr>
      <w:r w:rsidRPr="007D2838">
        <w:rPr>
          <w:b/>
          <w:color w:val="70AD47" w:themeColor="accent6"/>
        </w:rPr>
        <w:t>Consent-contrac</w:t>
      </w:r>
      <w:r w:rsidRPr="007D2838">
        <w:rPr>
          <w:color w:val="70AD47" w:themeColor="accent6"/>
        </w:rPr>
        <w:t>t theorists</w:t>
      </w:r>
      <w:r>
        <w:t xml:space="preserve"> </w:t>
      </w:r>
      <w:r w:rsidRPr="0091499B">
        <w:rPr>
          <w:color w:val="808080" w:themeColor="background1" w:themeShade="80"/>
        </w:rPr>
        <w:t>[self-interested power struggle requires social contract]</w:t>
      </w:r>
    </w:p>
    <w:p w:rsidR="00472146" w:rsidRDefault="00472146" w:rsidP="00303EAA">
      <w:pPr>
        <w:pStyle w:val="ListParagraph"/>
        <w:numPr>
          <w:ilvl w:val="2"/>
          <w:numId w:val="1"/>
        </w:numPr>
        <w:spacing w:before="80"/>
        <w:contextualSpacing w:val="0"/>
      </w:pPr>
      <w:r w:rsidRPr="00CB7378">
        <w:rPr>
          <w:b/>
        </w:rPr>
        <w:t xml:space="preserve">Nation-State </w:t>
      </w:r>
      <w:r w:rsidRPr="0091499B">
        <w:rPr>
          <w:u w:val="single"/>
        </w:rPr>
        <w:t>is not natural</w:t>
      </w:r>
      <w:r w:rsidR="0041130F">
        <w:rPr>
          <w:b/>
        </w:rPr>
        <w:t>,</w:t>
      </w:r>
      <w:r>
        <w:t xml:space="preserve"> but conventional</w:t>
      </w:r>
      <w:r w:rsidR="0041130F">
        <w:t>/artificial</w:t>
      </w:r>
      <w:r>
        <w:t xml:space="preserve"> </w:t>
      </w:r>
      <w:r w:rsidR="002304EB">
        <w:t>(based on consent)</w:t>
      </w:r>
    </w:p>
    <w:p w:rsidR="00472146" w:rsidRDefault="00472146" w:rsidP="00303EAA">
      <w:pPr>
        <w:pStyle w:val="ListParagraph"/>
        <w:numPr>
          <w:ilvl w:val="2"/>
          <w:numId w:val="1"/>
        </w:numPr>
        <w:spacing w:before="80"/>
        <w:contextualSpacing w:val="0"/>
      </w:pPr>
      <w:r>
        <w:t xml:space="preserve">Nation-state is the </w:t>
      </w:r>
      <w:r w:rsidRPr="0091499B">
        <w:rPr>
          <w:u w:val="single"/>
        </w:rPr>
        <w:t>best form of polity</w:t>
      </w:r>
      <w:r>
        <w:t xml:space="preserve"> for individualism unlike feudal society of medieval time. </w:t>
      </w:r>
    </w:p>
    <w:p w:rsidR="00472146" w:rsidRPr="0091499B" w:rsidRDefault="00472146" w:rsidP="00303EAA">
      <w:pPr>
        <w:pStyle w:val="ListParagraph"/>
        <w:numPr>
          <w:ilvl w:val="2"/>
          <w:numId w:val="1"/>
        </w:numPr>
        <w:spacing w:before="80"/>
        <w:contextualSpacing w:val="0"/>
      </w:pPr>
      <w:r w:rsidRPr="0091499B">
        <w:rPr>
          <w:color w:val="70AD47" w:themeColor="accent6"/>
        </w:rPr>
        <w:t>By 19</w:t>
      </w:r>
      <w:r w:rsidRPr="0091499B">
        <w:rPr>
          <w:color w:val="70AD47" w:themeColor="accent6"/>
          <w:vertAlign w:val="superscript"/>
        </w:rPr>
        <w:t>th</w:t>
      </w:r>
      <w:r w:rsidRPr="0091499B">
        <w:rPr>
          <w:color w:val="70AD47" w:themeColor="accent6"/>
        </w:rPr>
        <w:t>C</w:t>
      </w:r>
      <w:r w:rsidRPr="00883855">
        <w:rPr>
          <w:color w:val="70AD47" w:themeColor="accent6"/>
        </w:rPr>
        <w:t xml:space="preserve">, liberal thinkers completed </w:t>
      </w:r>
      <w:r w:rsidRPr="00883855">
        <w:rPr>
          <w:b/>
          <w:color w:val="70AD47" w:themeColor="accent6"/>
        </w:rPr>
        <w:t>the Hobbes-Locke link</w:t>
      </w:r>
      <w:r w:rsidRPr="00883855">
        <w:rPr>
          <w:color w:val="70AD47" w:themeColor="accent6"/>
        </w:rPr>
        <w:t xml:space="preserve"> by erecting </w:t>
      </w:r>
      <w:r w:rsidRPr="00883855">
        <w:rPr>
          <w:color w:val="9A57CD"/>
          <w:u w:color="00B0F0"/>
        </w:rPr>
        <w:t>Locke’s</w:t>
      </w:r>
      <w:r w:rsidRPr="00883855">
        <w:t xml:space="preserve"> </w:t>
      </w:r>
      <w:r w:rsidRPr="00883855">
        <w:rPr>
          <w:color w:val="70AD47" w:themeColor="accent6"/>
          <w:u w:val="single" w:color="00B0F0"/>
        </w:rPr>
        <w:t>liberal democratic political</w:t>
      </w:r>
      <w:r w:rsidRPr="00883855">
        <w:rPr>
          <w:color w:val="70AD47" w:themeColor="accent6"/>
        </w:rPr>
        <w:t xml:space="preserve"> theory upon </w:t>
      </w:r>
      <w:r w:rsidRPr="00883855">
        <w:rPr>
          <w:color w:val="9A57CD"/>
          <w:u w:color="00B0F0"/>
        </w:rPr>
        <w:t>Hobbes’</w:t>
      </w:r>
      <w:r w:rsidRPr="0091499B">
        <w:rPr>
          <w:color w:val="70AD47" w:themeColor="accent6"/>
        </w:rPr>
        <w:t xml:space="preserve"> psychological (</w:t>
      </w:r>
      <w:r w:rsidRPr="0091499B">
        <w:rPr>
          <w:color w:val="70AD47" w:themeColor="accent6"/>
          <w:u w:val="single" w:color="00B0F0"/>
        </w:rPr>
        <w:t>utilitarian</w:t>
      </w:r>
      <w:r w:rsidRPr="0091499B">
        <w:rPr>
          <w:color w:val="70AD47" w:themeColor="accent6"/>
        </w:rPr>
        <w:t>)</w:t>
      </w:r>
      <w:r w:rsidR="007D2838" w:rsidRPr="007D2838">
        <w:rPr>
          <w:color w:val="70AD47" w:themeColor="accent6"/>
        </w:rPr>
        <w:t xml:space="preserve"> </w:t>
      </w:r>
      <w:r w:rsidRPr="0091499B">
        <w:rPr>
          <w:color w:val="70AD47" w:themeColor="accent6"/>
        </w:rPr>
        <w:t>and ethical</w:t>
      </w:r>
      <w:r w:rsidRPr="007D2838">
        <w:rPr>
          <w:color w:val="70AD47" w:themeColor="accent6"/>
        </w:rPr>
        <w:t xml:space="preserve"> </w:t>
      </w:r>
      <w:r w:rsidRPr="0091499B">
        <w:rPr>
          <w:color w:val="70AD47" w:themeColor="accent6"/>
        </w:rPr>
        <w:t>(</w:t>
      </w:r>
      <w:r w:rsidRPr="0091499B">
        <w:rPr>
          <w:color w:val="70AD47" w:themeColor="accent6"/>
          <w:u w:val="single" w:color="00B0F0"/>
        </w:rPr>
        <w:t>Naturalistic</w:t>
      </w:r>
      <w:r w:rsidRPr="0091499B">
        <w:rPr>
          <w:color w:val="70AD47" w:themeColor="accent6"/>
        </w:rPr>
        <w:t>) insights</w:t>
      </w:r>
      <w:r w:rsidRPr="0091499B">
        <w:rPr>
          <w:b/>
        </w:rPr>
        <w:t>.</w:t>
      </w:r>
      <w:r w:rsidRPr="0091499B">
        <w:t xml:space="preserve"> </w:t>
      </w:r>
    </w:p>
    <w:p w:rsidR="00472146" w:rsidRDefault="00472146" w:rsidP="00303EAA">
      <w:pPr>
        <w:pStyle w:val="Heading4"/>
        <w:numPr>
          <w:ilvl w:val="1"/>
          <w:numId w:val="1"/>
        </w:numPr>
      </w:pPr>
      <w:r>
        <w:t xml:space="preserve">Differences  </w:t>
      </w:r>
    </w:p>
    <w:p w:rsidR="00A37BC1" w:rsidRDefault="00A37BC1" w:rsidP="003A0593">
      <w:pPr>
        <w:pStyle w:val="ListParagraph"/>
        <w:numPr>
          <w:ilvl w:val="2"/>
          <w:numId w:val="103"/>
        </w:numPr>
        <w:spacing w:before="120"/>
        <w:ind w:hanging="187"/>
        <w:contextualSpacing w:val="0"/>
      </w:pPr>
      <w:r>
        <w:t>State of Nature</w:t>
      </w:r>
    </w:p>
    <w:p w:rsidR="00A37BC1" w:rsidRDefault="007416EC" w:rsidP="00A37BC1">
      <w:pPr>
        <w:pStyle w:val="ListParagraph"/>
        <w:numPr>
          <w:ilvl w:val="3"/>
          <w:numId w:val="1"/>
        </w:numPr>
        <w:ind w:left="2228"/>
        <w:contextualSpacing w:val="0"/>
      </w:pPr>
      <w:r>
        <w:t xml:space="preserve">Locke’s </w:t>
      </w:r>
      <w:r w:rsidRPr="00A37BC1">
        <w:rPr>
          <w:u w:val="single"/>
        </w:rPr>
        <w:t>first interpretation</w:t>
      </w:r>
      <w:r>
        <w:t xml:space="preserve"> of State of Nature as State of Peace is at </w:t>
      </w:r>
      <w:r w:rsidRPr="00A37BC1">
        <w:rPr>
          <w:u w:val="single"/>
        </w:rPr>
        <w:t>odds with Hobbesian view</w:t>
      </w:r>
      <w:r>
        <w:t>. However, the second interpretation is in consonance.</w:t>
      </w:r>
    </w:p>
    <w:p w:rsidR="00A37BC1" w:rsidRDefault="00A37BC1" w:rsidP="00A37BC1">
      <w:pPr>
        <w:pStyle w:val="ListParagraph"/>
        <w:numPr>
          <w:ilvl w:val="3"/>
          <w:numId w:val="1"/>
        </w:numPr>
        <w:spacing w:before="120"/>
        <w:contextualSpacing w:val="0"/>
      </w:pPr>
      <w:r>
        <w:t xml:space="preserve">While </w:t>
      </w:r>
      <w:r w:rsidRPr="00A37BC1">
        <w:rPr>
          <w:color w:val="9A57CD"/>
        </w:rPr>
        <w:t>Hobbes</w:t>
      </w:r>
      <w:r>
        <w:t xml:space="preserve"> stated that State of Nature is </w:t>
      </w:r>
      <w:r w:rsidRPr="00A37BC1">
        <w:rPr>
          <w:u w:val="single" w:color="00B0F0"/>
        </w:rPr>
        <w:t xml:space="preserve">state of </w:t>
      </w:r>
      <w:r>
        <w:rPr>
          <w:u w:val="single" w:color="00B0F0"/>
        </w:rPr>
        <w:t>W</w:t>
      </w:r>
      <w:r w:rsidRPr="00A37BC1">
        <w:rPr>
          <w:u w:val="single" w:color="00B0F0"/>
        </w:rPr>
        <w:t>ar</w:t>
      </w:r>
      <w:r>
        <w:t xml:space="preserve">, </w:t>
      </w:r>
      <w:r w:rsidRPr="00A37BC1">
        <w:rPr>
          <w:color w:val="9A57CD"/>
        </w:rPr>
        <w:t>Locke</w:t>
      </w:r>
      <w:r>
        <w:t xml:space="preserve"> argued that it is </w:t>
      </w:r>
      <w:r>
        <w:rPr>
          <w:u w:val="single" w:color="00B0F0"/>
        </w:rPr>
        <w:t>S</w:t>
      </w:r>
      <w:r w:rsidRPr="00A37BC1">
        <w:rPr>
          <w:u w:val="single" w:color="00B0F0"/>
        </w:rPr>
        <w:t xml:space="preserve">tate of </w:t>
      </w:r>
      <w:r>
        <w:rPr>
          <w:u w:val="single" w:color="00B0F0"/>
        </w:rPr>
        <w:t>P</w:t>
      </w:r>
      <w:r w:rsidRPr="00A37BC1">
        <w:rPr>
          <w:u w:val="single" w:color="00B0F0"/>
        </w:rPr>
        <w:t>eace</w:t>
      </w:r>
      <w:r>
        <w:t xml:space="preserve"> </w:t>
      </w:r>
      <w:r w:rsidRPr="00A37BC1">
        <w:rPr>
          <w:u w:val="single"/>
        </w:rPr>
        <w:t>governed by Laws of Nature</w:t>
      </w:r>
      <w:r>
        <w:t>.</w:t>
      </w:r>
    </w:p>
    <w:p w:rsidR="00EB38DE" w:rsidRDefault="00EB38DE" w:rsidP="003A0593">
      <w:pPr>
        <w:pStyle w:val="ListParagraph"/>
        <w:numPr>
          <w:ilvl w:val="2"/>
          <w:numId w:val="103"/>
        </w:numPr>
        <w:spacing w:before="140"/>
        <w:ind w:hanging="187"/>
        <w:contextualSpacing w:val="0"/>
      </w:pPr>
      <w:r>
        <w:t>Terms of contract</w:t>
      </w:r>
    </w:p>
    <w:p w:rsidR="00472146" w:rsidRDefault="00EB38DE" w:rsidP="00DF67F8">
      <w:pPr>
        <w:pStyle w:val="ListParagraph"/>
        <w:numPr>
          <w:ilvl w:val="3"/>
          <w:numId w:val="1"/>
        </w:numPr>
        <w:spacing w:before="40"/>
        <w:contextualSpacing w:val="0"/>
      </w:pPr>
      <w:r w:rsidRPr="00EB38DE">
        <w:rPr>
          <w:color w:val="9A57CD"/>
          <w:u w:val="single" w:color="00B0F0"/>
        </w:rPr>
        <w:t>Locke</w:t>
      </w:r>
      <w:r>
        <w:t xml:space="preserve"> a</w:t>
      </w:r>
      <w:r w:rsidR="00472146">
        <w:t xml:space="preserve">rgues that Hobbes has </w:t>
      </w:r>
      <w:r w:rsidR="00472146" w:rsidRPr="00EB38DE">
        <w:rPr>
          <w:u w:val="single"/>
        </w:rPr>
        <w:t xml:space="preserve">misconstrued the </w:t>
      </w:r>
      <w:r w:rsidR="00472146" w:rsidRPr="00EB38DE">
        <w:rPr>
          <w:i/>
          <w:u w:val="single"/>
        </w:rPr>
        <w:t>terms of contract</w:t>
      </w:r>
      <w:r w:rsidRPr="00EB38DE">
        <w:t>.</w:t>
      </w:r>
      <w:r>
        <w:t xml:space="preserve"> R</w:t>
      </w:r>
      <w:r w:rsidR="00472146">
        <w:t xml:space="preserve">ational humans would </w:t>
      </w:r>
      <w:r w:rsidR="00D07B69" w:rsidRPr="00EB38DE">
        <w:rPr>
          <w:color w:val="70AD47" w:themeColor="accent6"/>
        </w:rPr>
        <w:t xml:space="preserve">not </w:t>
      </w:r>
      <w:r w:rsidR="00472146" w:rsidRPr="00EB38DE">
        <w:rPr>
          <w:color w:val="70AD47" w:themeColor="accent6"/>
        </w:rPr>
        <w:t xml:space="preserve">consent to </w:t>
      </w:r>
      <w:r w:rsidR="00472146" w:rsidRPr="00EB38DE">
        <w:rPr>
          <w:color w:val="70AD47" w:themeColor="accent6"/>
          <w:u w:val="single"/>
        </w:rPr>
        <w:t>surrender entire rights</w:t>
      </w:r>
      <w:r w:rsidR="00472146">
        <w:t xml:space="preserve"> </w:t>
      </w:r>
    </w:p>
    <w:p w:rsidR="00472146" w:rsidRDefault="00472146" w:rsidP="00303EAA">
      <w:pPr>
        <w:pStyle w:val="ListParagraph"/>
        <w:numPr>
          <w:ilvl w:val="3"/>
          <w:numId w:val="1"/>
        </w:numPr>
        <w:contextualSpacing w:val="0"/>
      </w:pPr>
      <w:r w:rsidRPr="000E2ECD">
        <w:rPr>
          <w:u w:val="single"/>
        </w:rPr>
        <w:t>Political power</w:t>
      </w:r>
      <w:r>
        <w:t xml:space="preserve"> is thus, by its </w:t>
      </w:r>
      <w:r w:rsidRPr="00D07B69">
        <w:rPr>
          <w:color w:val="70AD47" w:themeColor="accent6"/>
        </w:rPr>
        <w:t xml:space="preserve">very nature, </w:t>
      </w:r>
      <w:r w:rsidRPr="00D07B69">
        <w:rPr>
          <w:color w:val="70AD47" w:themeColor="accent6"/>
          <w:u w:val="single"/>
        </w:rPr>
        <w:t>limited</w:t>
      </w:r>
      <w:r>
        <w:t xml:space="preserve"> and not absolutist</w:t>
      </w:r>
    </w:p>
    <w:p w:rsidR="00883855" w:rsidRPr="007416EC" w:rsidRDefault="00883855" w:rsidP="00883855">
      <w:pPr>
        <w:pStyle w:val="ListParagraph"/>
        <w:numPr>
          <w:ilvl w:val="3"/>
          <w:numId w:val="1"/>
        </w:numPr>
        <w:ind w:left="2228"/>
        <w:contextualSpacing w:val="0"/>
      </w:pPr>
      <w:r w:rsidRPr="00EB38DE">
        <w:rPr>
          <w:color w:val="9A57CD"/>
          <w:u w:val="single" w:color="00B0F0"/>
        </w:rPr>
        <w:t>Hobbes</w:t>
      </w:r>
      <w:r w:rsidRPr="00EB38DE">
        <w:t xml:space="preserve"> argued that pain inherent in state of nature far surpasses the pain of alienating all rights &amp; power</w:t>
      </w:r>
    </w:p>
    <w:p w:rsidR="00D07B69" w:rsidRDefault="00D07B69" w:rsidP="003A0593">
      <w:pPr>
        <w:pStyle w:val="ListParagraph"/>
        <w:numPr>
          <w:ilvl w:val="2"/>
          <w:numId w:val="103"/>
        </w:numPr>
        <w:spacing w:before="140"/>
        <w:ind w:hanging="187"/>
        <w:contextualSpacing w:val="0"/>
      </w:pPr>
      <w:r>
        <w:t>Ethics</w:t>
      </w:r>
    </w:p>
    <w:p w:rsidR="00D07B69" w:rsidRDefault="00A37BC1" w:rsidP="003A0593">
      <w:pPr>
        <w:pStyle w:val="ListParagraph"/>
        <w:numPr>
          <w:ilvl w:val="3"/>
          <w:numId w:val="103"/>
        </w:numPr>
        <w:spacing w:before="20"/>
        <w:ind w:left="2228"/>
        <w:contextualSpacing w:val="0"/>
      </w:pPr>
      <w:r w:rsidRPr="00D07B69">
        <w:rPr>
          <w:color w:val="9A57CD"/>
          <w:u w:val="single" w:color="00B0F0"/>
        </w:rPr>
        <w:t>Hobbes</w:t>
      </w:r>
      <w:r>
        <w:t xml:space="preserve"> reduced </w:t>
      </w:r>
      <w:r w:rsidRPr="00D07B69">
        <w:rPr>
          <w:i/>
          <w:iCs/>
          <w:u w:val="single"/>
        </w:rPr>
        <w:t>Natural laws</w:t>
      </w:r>
      <w:r w:rsidRPr="00D07B69">
        <w:rPr>
          <w:u w:val="single"/>
        </w:rPr>
        <w:t xml:space="preserve"> </w:t>
      </w:r>
      <w:r w:rsidR="00D07B69" w:rsidRPr="00D07B69">
        <w:rPr>
          <w:u w:val="single"/>
        </w:rPr>
        <w:t xml:space="preserve">&amp; </w:t>
      </w:r>
      <w:r w:rsidRPr="00D07B69">
        <w:rPr>
          <w:u w:val="single"/>
        </w:rPr>
        <w:t>ethics</w:t>
      </w:r>
      <w:r>
        <w:t xml:space="preserve"> to </w:t>
      </w:r>
      <w:r w:rsidRPr="00D07B69">
        <w:rPr>
          <w:u w:val="single"/>
        </w:rPr>
        <w:t>mere self-interest</w:t>
      </w:r>
      <w:r>
        <w:t xml:space="preserve">, and </w:t>
      </w:r>
      <w:r w:rsidR="00D07B69">
        <w:t xml:space="preserve">even </w:t>
      </w:r>
      <w:r w:rsidRPr="00D07B69">
        <w:rPr>
          <w:color w:val="70AD47" w:themeColor="accent6"/>
        </w:rPr>
        <w:t xml:space="preserve">denied </w:t>
      </w:r>
      <w:r w:rsidR="00D07B69" w:rsidRPr="00D07B69">
        <w:rPr>
          <w:color w:val="70AD47" w:themeColor="accent6"/>
        </w:rPr>
        <w:t>the existence of ethics</w:t>
      </w:r>
      <w:r>
        <w:t xml:space="preserve">. </w:t>
      </w:r>
    </w:p>
    <w:p w:rsidR="007416EC" w:rsidRDefault="00A37BC1" w:rsidP="003A0593">
      <w:pPr>
        <w:pStyle w:val="ListParagraph"/>
        <w:numPr>
          <w:ilvl w:val="3"/>
          <w:numId w:val="103"/>
        </w:numPr>
        <w:spacing w:before="20"/>
        <w:ind w:left="2228"/>
        <w:contextualSpacing w:val="0"/>
      </w:pPr>
      <w:r w:rsidRPr="00D07B69">
        <w:rPr>
          <w:color w:val="9A57CD"/>
          <w:u w:val="single" w:color="00B0F0"/>
        </w:rPr>
        <w:t>Locke</w:t>
      </w:r>
      <w:r>
        <w:t xml:space="preserve">, contrarily, </w:t>
      </w:r>
      <w:r w:rsidRPr="00D07B69">
        <w:rPr>
          <w:color w:val="70AD47" w:themeColor="accent6"/>
          <w:u w:val="single"/>
        </w:rPr>
        <w:t>sought to derive an ethical theory</w:t>
      </w:r>
      <w:r>
        <w:t xml:space="preserve"> upon utilitarian fundamentals, by arguing that </w:t>
      </w:r>
      <w:r w:rsidRPr="00D07B69">
        <w:rPr>
          <w:color w:val="70AD47" w:themeColor="accent6"/>
          <w:u w:val="single"/>
        </w:rPr>
        <w:t>pain/pleasure accords with higher morals</w:t>
      </w:r>
      <w:r w:rsidRPr="00D07B69">
        <w:rPr>
          <w:u w:val="single"/>
        </w:rPr>
        <w:t xml:space="preserve"> of bad/good</w:t>
      </w:r>
      <w:r>
        <w:t xml:space="preserve">. </w:t>
      </w:r>
    </w:p>
    <w:p w:rsidR="00472146" w:rsidRDefault="0016661D" w:rsidP="00303EAA">
      <w:pPr>
        <w:pStyle w:val="Heading3"/>
        <w:numPr>
          <w:ilvl w:val="0"/>
          <w:numId w:val="1"/>
        </w:numPr>
        <w:spacing w:before="600"/>
      </w:pPr>
      <w:bookmarkStart w:id="285" w:name="_Toc143353646"/>
      <w:r>
        <w:t>View on Tolerance</w:t>
      </w:r>
      <w:r w:rsidR="00472146">
        <w:t xml:space="preserve"> (</w:t>
      </w:r>
      <w:r w:rsidR="009B55AA">
        <w:t xml:space="preserve">both </w:t>
      </w:r>
      <w:r w:rsidR="00472146">
        <w:t xml:space="preserve">intellectual &amp; </w:t>
      </w:r>
      <w:r w:rsidR="00472146" w:rsidRPr="00CE1A00">
        <w:rPr>
          <w:u w:val="single"/>
        </w:rPr>
        <w:t>religious</w:t>
      </w:r>
      <w:r w:rsidR="00472146">
        <w:t>)</w:t>
      </w:r>
      <w:bookmarkEnd w:id="285"/>
    </w:p>
    <w:p w:rsidR="00472146" w:rsidRPr="0016661D" w:rsidRDefault="00472146" w:rsidP="00303EAA">
      <w:pPr>
        <w:pStyle w:val="ListParagraph"/>
        <w:numPr>
          <w:ilvl w:val="1"/>
          <w:numId w:val="1"/>
        </w:numPr>
        <w:spacing w:before="80"/>
        <w:contextualSpacing w:val="0"/>
        <w:rPr>
          <w:color w:val="009999"/>
        </w:rPr>
      </w:pPr>
      <w:r w:rsidRPr="00D06469">
        <w:rPr>
          <w:u w:val="single"/>
        </w:rPr>
        <w:t>Rejected</w:t>
      </w:r>
      <w:r>
        <w:t xml:space="preserve"> the idea of </w:t>
      </w:r>
      <w:r w:rsidR="00D06469" w:rsidRPr="0016661D">
        <w:rPr>
          <w:i/>
          <w:color w:val="009999"/>
          <w:u w:val="single"/>
        </w:rPr>
        <w:t xml:space="preserve">a priori </w:t>
      </w:r>
      <w:r w:rsidRPr="0016661D">
        <w:rPr>
          <w:i/>
          <w:color w:val="009999"/>
          <w:u w:val="single"/>
        </w:rPr>
        <w:t>Truth</w:t>
      </w:r>
    </w:p>
    <w:p w:rsidR="00472146" w:rsidRDefault="00472146" w:rsidP="00303EAA">
      <w:pPr>
        <w:pStyle w:val="ListParagraph"/>
        <w:numPr>
          <w:ilvl w:val="1"/>
          <w:numId w:val="1"/>
        </w:numPr>
        <w:spacing w:before="80"/>
        <w:contextualSpacing w:val="0"/>
      </w:pPr>
      <w:r w:rsidRPr="0016661D">
        <w:rPr>
          <w:u w:val="single"/>
        </w:rPr>
        <w:t>Almost all classical thinkers</w:t>
      </w:r>
      <w:r>
        <w:t xml:space="preserve"> – </w:t>
      </w:r>
      <w:r w:rsidRPr="0016661D">
        <w:rPr>
          <w:color w:val="9A57CD"/>
        </w:rPr>
        <w:t>Socrates</w:t>
      </w:r>
      <w:r>
        <w:t xml:space="preserve">, </w:t>
      </w:r>
      <w:r w:rsidRPr="0016661D">
        <w:rPr>
          <w:color w:val="9A57CD"/>
        </w:rPr>
        <w:t>Aristotle</w:t>
      </w:r>
      <w:r>
        <w:t>, etc. – advocated, explicitly or implicit</w:t>
      </w:r>
      <w:r w:rsidR="003540BE">
        <w:t xml:space="preserve">ly, the </w:t>
      </w:r>
      <w:r w:rsidR="003540BE" w:rsidRPr="0016661D">
        <w:rPr>
          <w:u w:val="single"/>
        </w:rPr>
        <w:t>concept of innate ideas</w:t>
      </w:r>
      <w:r w:rsidR="003540BE">
        <w:t xml:space="preserve"> (immanent form).</w:t>
      </w:r>
    </w:p>
    <w:p w:rsidR="00472146" w:rsidRDefault="005032AA" w:rsidP="00303EAA">
      <w:pPr>
        <w:pStyle w:val="ListParagraph"/>
        <w:numPr>
          <w:ilvl w:val="1"/>
          <w:numId w:val="1"/>
        </w:numPr>
        <w:spacing w:before="80"/>
        <w:contextualSpacing w:val="0"/>
      </w:pPr>
      <w:r>
        <w:t xml:space="preserve">Contrarily, </w:t>
      </w:r>
      <w:r w:rsidRPr="0016661D">
        <w:rPr>
          <w:color w:val="9A57CD"/>
        </w:rPr>
        <w:t>Locke</w:t>
      </w:r>
      <w:r w:rsidRPr="00C95A1C">
        <w:rPr>
          <w:color w:val="7030A0"/>
        </w:rPr>
        <w:t xml:space="preserve"> </w:t>
      </w:r>
      <w:r>
        <w:t>a</w:t>
      </w:r>
      <w:r w:rsidR="00472146">
        <w:t xml:space="preserve">dvocated that </w:t>
      </w:r>
      <w:r w:rsidR="00472146" w:rsidRPr="006945BD">
        <w:rPr>
          <w:u w:val="single"/>
        </w:rPr>
        <w:t xml:space="preserve">knowledge is gathered </w:t>
      </w:r>
      <w:r w:rsidR="0016661D" w:rsidRPr="006945BD">
        <w:rPr>
          <w:u w:val="single"/>
        </w:rPr>
        <w:t xml:space="preserve">only </w:t>
      </w:r>
      <w:r w:rsidR="006945BD" w:rsidRPr="006945BD">
        <w:rPr>
          <w:u w:val="single"/>
        </w:rPr>
        <w:t>by</w:t>
      </w:r>
      <w:r w:rsidR="00472146">
        <w:t xml:space="preserve"> </w:t>
      </w:r>
      <w:r w:rsidR="00472146" w:rsidRPr="006945BD">
        <w:rPr>
          <w:u w:val="single" w:color="00B0F0"/>
        </w:rPr>
        <w:t>sensory</w:t>
      </w:r>
      <w:r w:rsidR="00472146" w:rsidRPr="006945BD">
        <w:rPr>
          <w:color w:val="262626" w:themeColor="text1" w:themeTint="D9"/>
          <w:u w:val="single" w:color="00B0F0"/>
        </w:rPr>
        <w:t xml:space="preserve"> </w:t>
      </w:r>
      <w:r w:rsidR="00472146" w:rsidRPr="006945BD">
        <w:rPr>
          <w:u w:val="single" w:color="00B0F0"/>
        </w:rPr>
        <w:t>experiences</w:t>
      </w:r>
      <w:r w:rsidR="0016661D" w:rsidRPr="0016661D">
        <w:t xml:space="preserve"> &amp; </w:t>
      </w:r>
      <w:r w:rsidR="0016661D" w:rsidRPr="0016661D">
        <w:rPr>
          <w:u w:val="single" w:color="00B0F0"/>
        </w:rPr>
        <w:t>reason</w:t>
      </w:r>
      <w:r w:rsidR="0016661D" w:rsidRPr="0016661D">
        <w:t xml:space="preserve">, </w:t>
      </w:r>
      <w:r w:rsidR="00472146">
        <w:t xml:space="preserve">and propounded </w:t>
      </w:r>
      <w:r w:rsidR="00472146" w:rsidRPr="0016661D">
        <w:rPr>
          <w:i/>
          <w:color w:val="009999"/>
          <w:u w:val="single"/>
        </w:rPr>
        <w:t>Tabula rasa theory</w:t>
      </w:r>
      <w:r w:rsidR="00472146">
        <w:rPr>
          <w:i/>
        </w:rPr>
        <w:t xml:space="preserve">: </w:t>
      </w:r>
      <w:r w:rsidR="00472146">
        <w:t xml:space="preserve">Mind is like a blank paper, which gets written on by sensory experiences, and </w:t>
      </w:r>
      <w:r w:rsidR="00472146" w:rsidRPr="00EB38DE">
        <w:rPr>
          <w:u w:val="single"/>
        </w:rPr>
        <w:t>not any pre-existing innate ideas</w:t>
      </w:r>
      <w:r w:rsidR="00472146">
        <w:t xml:space="preserve"> (like Aristotle’s </w:t>
      </w:r>
      <w:r w:rsidR="0016661D">
        <w:t xml:space="preserve">immanent </w:t>
      </w:r>
      <w:r w:rsidR="00472146">
        <w:t>form in matter)</w:t>
      </w:r>
    </w:p>
    <w:p w:rsidR="00472146" w:rsidRDefault="00472146" w:rsidP="00303EAA">
      <w:pPr>
        <w:pStyle w:val="ListParagraph"/>
        <w:numPr>
          <w:ilvl w:val="1"/>
          <w:numId w:val="1"/>
        </w:numPr>
        <w:spacing w:before="80"/>
        <w:contextualSpacing w:val="0"/>
      </w:pPr>
      <w:r w:rsidRPr="00EB38DE">
        <w:rPr>
          <w:color w:val="70AD47" w:themeColor="accent6"/>
          <w:u w:val="single"/>
        </w:rPr>
        <w:t>suppression of ideas</w:t>
      </w:r>
      <w:r>
        <w:t xml:space="preserve"> leads to </w:t>
      </w:r>
      <w:r w:rsidRPr="00EB38DE">
        <w:rPr>
          <w:color w:val="70AD47" w:themeColor="accent6"/>
          <w:u w:val="single"/>
        </w:rPr>
        <w:t>restriction of knowledge</w:t>
      </w:r>
      <w:r w:rsidR="00EB38DE">
        <w:t xml:space="preserve">, thus </w:t>
      </w:r>
      <w:r w:rsidRPr="006945BD">
        <w:t>tolerance must</w:t>
      </w:r>
      <w:r>
        <w:t xml:space="preserve"> be practiced. Scientific </w:t>
      </w:r>
      <w:r w:rsidRPr="006945BD">
        <w:rPr>
          <w:color w:val="70AD47" w:themeColor="accent6"/>
          <w:u w:val="single"/>
        </w:rPr>
        <w:t>truth requires toleration</w:t>
      </w:r>
      <w:r>
        <w:t xml:space="preserve">, and toleration requires that state power must not be used to suppress </w:t>
      </w:r>
      <w:r w:rsidRPr="009C51BF">
        <w:rPr>
          <w:color w:val="70AD47" w:themeColor="accent6"/>
          <w:u w:val="single"/>
        </w:rPr>
        <w:t>expression of free ideas</w:t>
      </w:r>
    </w:p>
    <w:p w:rsidR="00472146" w:rsidRPr="00715EE4" w:rsidRDefault="00472146" w:rsidP="00303EAA">
      <w:pPr>
        <w:pStyle w:val="ListParagraph"/>
        <w:numPr>
          <w:ilvl w:val="1"/>
          <w:numId w:val="1"/>
        </w:numPr>
        <w:spacing w:before="80"/>
        <w:contextualSpacing w:val="0"/>
      </w:pPr>
      <w:r>
        <w:t xml:space="preserve">Strong advocate of </w:t>
      </w:r>
      <w:r w:rsidRPr="009C51BF">
        <w:rPr>
          <w:b/>
          <w:color w:val="70AD47" w:themeColor="accent6"/>
          <w:u w:val="single"/>
        </w:rPr>
        <w:t>religious toleration</w:t>
      </w:r>
      <w:r w:rsidRPr="00A6188A">
        <w:t xml:space="preserve"> and</w:t>
      </w:r>
      <w:r>
        <w:t xml:space="preserve"> laid the </w:t>
      </w:r>
      <w:r w:rsidRPr="00EB38DE">
        <w:rPr>
          <w:b/>
          <w:color w:val="70AD47" w:themeColor="accent6"/>
          <w:u w:val="single"/>
        </w:rPr>
        <w:t>foundation</w:t>
      </w:r>
      <w:r w:rsidRPr="00EB38DE">
        <w:rPr>
          <w:color w:val="70AD47" w:themeColor="accent6"/>
          <w:u w:val="single"/>
        </w:rPr>
        <w:t xml:space="preserve"> of modern</w:t>
      </w:r>
      <w:r w:rsidRPr="00EB38DE">
        <w:rPr>
          <w:color w:val="70AD47" w:themeColor="accent6"/>
        </w:rPr>
        <w:t xml:space="preserve"> liberal </w:t>
      </w:r>
      <w:r w:rsidRPr="00EB38DE">
        <w:rPr>
          <w:color w:val="70AD47" w:themeColor="accent6"/>
          <w:u w:val="single"/>
        </w:rPr>
        <w:t xml:space="preserve">idea of </w:t>
      </w:r>
      <w:r w:rsidRPr="00EB38DE">
        <w:rPr>
          <w:b/>
          <w:color w:val="70AD47" w:themeColor="accent6"/>
          <w:u w:val="single"/>
        </w:rPr>
        <w:t>separation of state &amp; church</w:t>
      </w:r>
      <w:r>
        <w:t xml:space="preserve">. </w:t>
      </w:r>
    </w:p>
    <w:p w:rsidR="00472146" w:rsidRDefault="00472146" w:rsidP="00303EAA">
      <w:pPr>
        <w:pStyle w:val="Heading3"/>
        <w:numPr>
          <w:ilvl w:val="0"/>
          <w:numId w:val="1"/>
        </w:numPr>
      </w:pPr>
      <w:bookmarkStart w:id="286" w:name="_Toc143353647"/>
      <w:r>
        <w:t>Political theory</w:t>
      </w:r>
      <w:bookmarkEnd w:id="286"/>
    </w:p>
    <w:p w:rsidR="00472146" w:rsidRPr="000833E3" w:rsidRDefault="00472146" w:rsidP="00303EAA">
      <w:pPr>
        <w:spacing w:before="0"/>
        <w:ind w:left="720" w:firstLine="0"/>
      </w:pPr>
      <w:r>
        <w:t>Expands into political, economical and social theory.</w:t>
      </w:r>
    </w:p>
    <w:p w:rsidR="00472146" w:rsidRPr="002A0D5A" w:rsidRDefault="00472146" w:rsidP="003A0593">
      <w:pPr>
        <w:pStyle w:val="Heading4"/>
        <w:numPr>
          <w:ilvl w:val="1"/>
          <w:numId w:val="32"/>
        </w:numPr>
      </w:pPr>
      <w:r>
        <w:t>First Treatise of Government</w:t>
      </w:r>
    </w:p>
    <w:p w:rsidR="00472146" w:rsidRPr="002A0D5A" w:rsidRDefault="00472146" w:rsidP="00A460A3">
      <w:pPr>
        <w:pStyle w:val="AnshulsQuote"/>
      </w:pPr>
      <w:r w:rsidRPr="002A0D5A">
        <w:t>“[</w:t>
      </w:r>
      <w:r w:rsidR="008D5068">
        <w:t xml:space="preserve">State of Nature </w:t>
      </w:r>
      <w:r w:rsidRPr="002A0D5A">
        <w:t xml:space="preserve">is] a </w:t>
      </w:r>
      <w:r w:rsidRPr="009C51BF">
        <w:rPr>
          <w:b/>
          <w:color w:val="A8D08D" w:themeColor="accent6" w:themeTint="99"/>
          <w:u w:val="single"/>
        </w:rPr>
        <w:t xml:space="preserve">State of </w:t>
      </w:r>
      <w:r w:rsidR="008D5068" w:rsidRPr="009C51BF">
        <w:rPr>
          <w:b/>
          <w:color w:val="A8D08D" w:themeColor="accent6" w:themeTint="99"/>
          <w:u w:val="single"/>
        </w:rPr>
        <w:t>LIBERTY</w:t>
      </w:r>
      <w:r w:rsidRPr="009C51BF">
        <w:rPr>
          <w:u w:val="single"/>
        </w:rPr>
        <w:t xml:space="preserve">, yet it is </w:t>
      </w:r>
      <w:r w:rsidRPr="009C51BF">
        <w:rPr>
          <w:b/>
          <w:color w:val="A8D08D" w:themeColor="accent6" w:themeTint="99"/>
          <w:u w:val="single"/>
        </w:rPr>
        <w:t xml:space="preserve">not a State of </w:t>
      </w:r>
      <w:r w:rsidR="008D5068" w:rsidRPr="009C51BF">
        <w:rPr>
          <w:b/>
          <w:color w:val="A8D08D" w:themeColor="accent6" w:themeTint="99"/>
          <w:u w:val="single"/>
        </w:rPr>
        <w:t>LICENCE</w:t>
      </w:r>
      <w:r w:rsidR="008D5068" w:rsidRPr="009C1D27">
        <w:rPr>
          <w:color w:val="A8D08D" w:themeColor="accent6" w:themeTint="99"/>
        </w:rPr>
        <w:t xml:space="preserve"> </w:t>
      </w:r>
      <w:r w:rsidRPr="002A0D5A">
        <w:t xml:space="preserve">. . . , [because] ... The State of Nature has a </w:t>
      </w:r>
      <w:r w:rsidRPr="009C51BF">
        <w:rPr>
          <w:color w:val="A8D08D" w:themeColor="accent6" w:themeTint="99"/>
          <w:u w:val="single" w:color="00B0F0"/>
        </w:rPr>
        <w:t>Law of Nature</w:t>
      </w:r>
      <w:r w:rsidRPr="002A0D5A">
        <w:t xml:space="preserve"> to govern it, which obliges every one: and </w:t>
      </w:r>
      <w:r w:rsidRPr="001145A4">
        <w:rPr>
          <w:color w:val="A8D08D" w:themeColor="accent6" w:themeTint="99"/>
          <w:u w:val="single" w:color="00B0F0"/>
        </w:rPr>
        <w:t>Reason</w:t>
      </w:r>
      <w:r w:rsidR="001145A4" w:rsidRPr="001145A4">
        <w:rPr>
          <w:color w:val="808080" w:themeColor="background1" w:themeShade="80"/>
        </w:rPr>
        <w:t xml:space="preserve"> [Law of nature is nothing but reason]</w:t>
      </w:r>
      <w:r w:rsidRPr="002A0D5A">
        <w:t xml:space="preserve">, which is that Law, </w:t>
      </w:r>
      <w:r w:rsidRPr="009C1D27">
        <w:rPr>
          <w:color w:val="A8D08D" w:themeColor="accent6" w:themeTint="99"/>
        </w:rPr>
        <w:t>teaches all Mankind</w:t>
      </w:r>
      <w:r w:rsidRPr="002A0D5A">
        <w:t xml:space="preserve">, who will but consult it, that being all equal and independent, </w:t>
      </w:r>
      <w:r w:rsidRPr="009C51BF">
        <w:rPr>
          <w:u w:val="single"/>
        </w:rPr>
        <w:t xml:space="preserve">no one ought to harm another in his </w:t>
      </w:r>
      <w:r w:rsidRPr="009C51BF">
        <w:rPr>
          <w:color w:val="A8D08D" w:themeColor="accent6" w:themeTint="99"/>
          <w:u w:val="single"/>
        </w:rPr>
        <w:t>Life</w:t>
      </w:r>
      <w:r w:rsidRPr="009C51BF">
        <w:rPr>
          <w:u w:val="single"/>
        </w:rPr>
        <w:t>, Health</w:t>
      </w:r>
      <w:r w:rsidRPr="009C51BF">
        <w:rPr>
          <w:color w:val="A8D08D" w:themeColor="accent6" w:themeTint="99"/>
          <w:u w:val="single"/>
        </w:rPr>
        <w:t>, Liberty, or Possessions</w:t>
      </w:r>
      <w:r w:rsidRPr="009C1D27">
        <w:rPr>
          <w:color w:val="A8D08D" w:themeColor="accent6" w:themeTint="99"/>
        </w:rPr>
        <w:t>.</w:t>
      </w:r>
      <w:r w:rsidRPr="002A0D5A">
        <w:t>”</w:t>
      </w:r>
    </w:p>
    <w:p w:rsidR="00472146" w:rsidRPr="009C1D27" w:rsidRDefault="00472146" w:rsidP="00035E13">
      <w:pPr>
        <w:pStyle w:val="Heading5"/>
        <w:numPr>
          <w:ilvl w:val="2"/>
          <w:numId w:val="1"/>
        </w:numPr>
      </w:pPr>
      <w:r w:rsidRPr="009C1D27">
        <w:t>State of Nature</w:t>
      </w:r>
    </w:p>
    <w:p w:rsidR="00472146" w:rsidRDefault="00472146" w:rsidP="00303EAA">
      <w:pPr>
        <w:pStyle w:val="ListParagraph"/>
        <w:numPr>
          <w:ilvl w:val="3"/>
          <w:numId w:val="1"/>
        </w:numPr>
        <w:spacing w:before="80"/>
        <w:contextualSpacing w:val="0"/>
      </w:pPr>
      <w:r>
        <w:t xml:space="preserve">Plain difference between the </w:t>
      </w:r>
      <w:r>
        <w:rPr>
          <w:i/>
        </w:rPr>
        <w:t xml:space="preserve">State of Nature </w:t>
      </w:r>
      <w:r>
        <w:t xml:space="preserve">and the </w:t>
      </w:r>
      <w:r>
        <w:rPr>
          <w:i/>
        </w:rPr>
        <w:t xml:space="preserve">State of War. </w:t>
      </w:r>
    </w:p>
    <w:p w:rsidR="00472146" w:rsidRDefault="00472146" w:rsidP="00303EAA">
      <w:pPr>
        <w:pStyle w:val="ListParagraph"/>
        <w:numPr>
          <w:ilvl w:val="3"/>
          <w:numId w:val="1"/>
        </w:numPr>
        <w:spacing w:before="80"/>
        <w:contextualSpacing w:val="0"/>
      </w:pPr>
      <w:r>
        <w:t xml:space="preserve">Interprets, </w:t>
      </w:r>
      <w:r w:rsidRPr="00FF6428">
        <w:rPr>
          <w:u w:val="single"/>
        </w:rPr>
        <w:t xml:space="preserve">natural state as </w:t>
      </w:r>
      <w:r w:rsidRPr="006945BD">
        <w:rPr>
          <w:b/>
          <w:color w:val="70AD47" w:themeColor="accent6"/>
          <w:u w:val="single"/>
        </w:rPr>
        <w:t>state of peace</w:t>
      </w:r>
      <w:r>
        <w:t xml:space="preserve"> where, in the absence of any common authority, the </w:t>
      </w:r>
      <w:r w:rsidRPr="00406E9E">
        <w:rPr>
          <w:u w:val="single"/>
        </w:rPr>
        <w:t xml:space="preserve">rational man is </w:t>
      </w:r>
      <w:r w:rsidRPr="006945BD">
        <w:rPr>
          <w:color w:val="70AD47" w:themeColor="accent6"/>
          <w:u w:val="single"/>
        </w:rPr>
        <w:t>limited by natural laws</w:t>
      </w:r>
      <w:r>
        <w:t xml:space="preserve"> to </w:t>
      </w:r>
      <w:r w:rsidRPr="00FF6428">
        <w:rPr>
          <w:u w:val="single"/>
        </w:rPr>
        <w:t>respect the natural rights of other</w:t>
      </w:r>
      <w:r>
        <w:t>s – Life, Liberty or Possessions”</w:t>
      </w:r>
    </w:p>
    <w:p w:rsidR="00472146" w:rsidRPr="00043D03" w:rsidRDefault="00472146" w:rsidP="00303EAA">
      <w:pPr>
        <w:pStyle w:val="ListParagraph"/>
        <w:numPr>
          <w:ilvl w:val="3"/>
          <w:numId w:val="1"/>
        </w:numPr>
        <w:spacing w:before="80"/>
        <w:contextualSpacing w:val="0"/>
      </w:pPr>
      <w:r w:rsidRPr="00AD0C92">
        <w:rPr>
          <w:u w:val="single"/>
        </w:rPr>
        <w:t>Natural Laws</w:t>
      </w:r>
      <w:r>
        <w:t xml:space="preserve"> are not positive laws – made &amp; enforced by state – but </w:t>
      </w:r>
      <w:r w:rsidRPr="00FF6428">
        <w:rPr>
          <w:u w:val="single"/>
        </w:rPr>
        <w:t>exist by</w:t>
      </w:r>
      <w:r>
        <w:t xml:space="preserve"> the way of </w:t>
      </w:r>
      <w:r w:rsidRPr="00FF6428">
        <w:rPr>
          <w:u w:val="single"/>
        </w:rPr>
        <w:t>reason</w:t>
      </w:r>
      <w:r>
        <w:t xml:space="preserve">. Existence of natural laws </w:t>
      </w:r>
      <w:r w:rsidRPr="006945BD">
        <w:rPr>
          <w:color w:val="70AD47" w:themeColor="accent6"/>
          <w:u w:val="single"/>
        </w:rPr>
        <w:t>implies that</w:t>
      </w:r>
      <w:r w:rsidRPr="006945BD">
        <w:rPr>
          <w:color w:val="70AD47" w:themeColor="accent6"/>
        </w:rPr>
        <w:t xml:space="preserve"> humans are rational</w:t>
      </w:r>
      <w:r>
        <w:t xml:space="preserve"> creature, </w:t>
      </w:r>
      <w:r w:rsidRPr="001145A4">
        <w:rPr>
          <w:color w:val="70AD47" w:themeColor="accent6"/>
          <w:u w:val="single"/>
        </w:rPr>
        <w:t>capable of rising above their sheer self-interest</w:t>
      </w:r>
      <w:r w:rsidRPr="006945BD">
        <w:t xml:space="preserve">. </w:t>
      </w:r>
    </w:p>
    <w:p w:rsidR="00472146" w:rsidRDefault="00472146" w:rsidP="00303EAA">
      <w:pPr>
        <w:pStyle w:val="ListParagraph"/>
        <w:numPr>
          <w:ilvl w:val="3"/>
          <w:numId w:val="1"/>
        </w:numPr>
        <w:spacing w:before="80"/>
        <w:contextualSpacing w:val="0"/>
      </w:pPr>
      <w:r w:rsidRPr="001145A4">
        <w:rPr>
          <w:u w:val="single" w:color="00B0F0"/>
        </w:rPr>
        <w:t>Natural rights</w:t>
      </w:r>
      <w:r>
        <w:t xml:space="preserve"> </w:t>
      </w:r>
      <w:r w:rsidR="001145A4">
        <w:t xml:space="preserve"> which </w:t>
      </w:r>
      <w:r w:rsidR="001145A4" w:rsidRPr="001145A4">
        <w:rPr>
          <w:u w:val="single" w:color="00B050"/>
        </w:rPr>
        <w:t>confer rights/entitlements</w:t>
      </w:r>
      <w:r w:rsidR="001145A4">
        <w:t xml:space="preserve"> </w:t>
      </w:r>
      <w:r>
        <w:t xml:space="preserve">are the counterparts to </w:t>
      </w:r>
      <w:r w:rsidRPr="001145A4">
        <w:rPr>
          <w:u w:val="single" w:color="00B0F0"/>
        </w:rPr>
        <w:t>Natural La</w:t>
      </w:r>
      <w:r w:rsidR="001145A4">
        <w:rPr>
          <w:u w:val="single" w:color="00B0F0"/>
        </w:rPr>
        <w:t>ws</w:t>
      </w:r>
      <w:r w:rsidR="001145A4">
        <w:rPr>
          <w:u w:color="00B0F0"/>
        </w:rPr>
        <w:t xml:space="preserve"> which</w:t>
      </w:r>
      <w:r w:rsidR="001145A4">
        <w:t xml:space="preserve"> </w:t>
      </w:r>
      <w:r w:rsidR="001145A4" w:rsidRPr="001145A4">
        <w:rPr>
          <w:u w:val="single" w:color="00B050"/>
        </w:rPr>
        <w:t>apply liability</w:t>
      </w:r>
    </w:p>
    <w:p w:rsidR="00472146" w:rsidRDefault="00472146" w:rsidP="00035E13">
      <w:pPr>
        <w:pStyle w:val="Heading5"/>
        <w:numPr>
          <w:ilvl w:val="2"/>
          <w:numId w:val="1"/>
        </w:numPr>
      </w:pPr>
      <w:r>
        <w:t>State of War</w:t>
      </w:r>
    </w:p>
    <w:p w:rsidR="00472146" w:rsidRDefault="008D5068" w:rsidP="00303EAA">
      <w:pPr>
        <w:pStyle w:val="ListParagraph"/>
        <w:numPr>
          <w:ilvl w:val="3"/>
          <w:numId w:val="1"/>
        </w:numPr>
        <w:spacing w:before="80"/>
        <w:contextualSpacing w:val="0"/>
      </w:pPr>
      <w:r>
        <w:rPr>
          <w:rStyle w:val="AspersonalityChar"/>
        </w:rPr>
        <w:t xml:space="preserve"> </w:t>
      </w:r>
      <w:r>
        <w:t>Locke</w:t>
      </w:r>
      <w:r w:rsidRPr="008D5068">
        <w:t xml:space="preserve"> argued that </w:t>
      </w:r>
      <w:r w:rsidR="00472146" w:rsidRPr="004A72B2">
        <w:rPr>
          <w:rStyle w:val="AspersonalityChar"/>
        </w:rPr>
        <w:t>Hobbes</w:t>
      </w:r>
      <w:r w:rsidR="00472146">
        <w:t xml:space="preserve"> </w:t>
      </w:r>
      <w:r w:rsidR="004A72B2" w:rsidRPr="004A72B2">
        <w:rPr>
          <w:u w:val="single"/>
        </w:rPr>
        <w:t>wrongly assumed</w:t>
      </w:r>
      <w:r w:rsidR="004A72B2">
        <w:t xml:space="preserve"> that </w:t>
      </w:r>
      <w:r w:rsidR="00472146" w:rsidRPr="0084668C">
        <w:rPr>
          <w:u w:val="single"/>
        </w:rPr>
        <w:t>want of central authority</w:t>
      </w:r>
      <w:r w:rsidR="00472146">
        <w:t xml:space="preserve"> would lead to “</w:t>
      </w:r>
      <w:r w:rsidR="00472146" w:rsidRPr="004A72B2">
        <w:rPr>
          <w:rStyle w:val="AnshulsQuoteChar"/>
        </w:rPr>
        <w:t>war of everyone against everyone</w:t>
      </w:r>
      <w:r w:rsidR="00472146">
        <w:t xml:space="preserve">”. </w:t>
      </w:r>
    </w:p>
    <w:p w:rsidR="00472146" w:rsidRDefault="00472146" w:rsidP="00303EAA">
      <w:pPr>
        <w:pStyle w:val="ListParagraph"/>
        <w:numPr>
          <w:ilvl w:val="3"/>
          <w:numId w:val="1"/>
        </w:numPr>
        <w:spacing w:before="80"/>
        <w:contextualSpacing w:val="0"/>
      </w:pPr>
      <w:r w:rsidRPr="001145A4">
        <w:rPr>
          <w:u w:val="single"/>
        </w:rPr>
        <w:t>Hobbes faulty assumption</w:t>
      </w:r>
      <w:r>
        <w:t xml:space="preserve">, that </w:t>
      </w:r>
      <w:r w:rsidRPr="001145A4">
        <w:rPr>
          <w:u w:val="single"/>
        </w:rPr>
        <w:t>state of war is eliminated with</w:t>
      </w:r>
      <w:r>
        <w:t xml:space="preserve"> creation of </w:t>
      </w:r>
      <w:r w:rsidRPr="001145A4">
        <w:rPr>
          <w:u w:val="single"/>
        </w:rPr>
        <w:t>government</w:t>
      </w:r>
      <w:r>
        <w:t xml:space="preserve">, </w:t>
      </w:r>
      <w:r w:rsidRPr="001145A4">
        <w:rPr>
          <w:u w:val="single"/>
        </w:rPr>
        <w:t xml:space="preserve">when </w:t>
      </w:r>
      <w:r w:rsidRPr="005365CB">
        <w:rPr>
          <w:color w:val="70AD47" w:themeColor="accent6"/>
          <w:u w:val="single"/>
        </w:rPr>
        <w:t>government</w:t>
      </w:r>
      <w:r w:rsidRPr="005365CB">
        <w:rPr>
          <w:color w:val="70AD47" w:themeColor="accent6"/>
        </w:rPr>
        <w:t xml:space="preserve"> itself is perfectly </w:t>
      </w:r>
      <w:r w:rsidRPr="005365CB">
        <w:rPr>
          <w:color w:val="70AD47" w:themeColor="accent6"/>
          <w:u w:val="single"/>
        </w:rPr>
        <w:t>capable</w:t>
      </w:r>
      <w:r w:rsidRPr="005365CB">
        <w:rPr>
          <w:color w:val="70AD47" w:themeColor="accent6"/>
        </w:rPr>
        <w:t xml:space="preserve"> of exercising force</w:t>
      </w:r>
      <w:r>
        <w:t xml:space="preserve"> to </w:t>
      </w:r>
      <w:r w:rsidRPr="001145A4">
        <w:rPr>
          <w:u w:val="single"/>
        </w:rPr>
        <w:t>pursue its own selfish ends</w:t>
      </w:r>
      <w:r>
        <w:t xml:space="preserve">. </w:t>
      </w:r>
    </w:p>
    <w:p w:rsidR="00472146" w:rsidRDefault="00472146" w:rsidP="00303EAA">
      <w:pPr>
        <w:pStyle w:val="ListParagraph"/>
        <w:numPr>
          <w:ilvl w:val="3"/>
          <w:numId w:val="1"/>
        </w:numPr>
        <w:spacing w:before="80"/>
        <w:contextualSpacing w:val="0"/>
      </w:pPr>
      <w:r w:rsidRPr="0035181D">
        <w:rPr>
          <w:color w:val="70AD47" w:themeColor="accent6"/>
        </w:rPr>
        <w:t xml:space="preserve">State of </w:t>
      </w:r>
      <w:r w:rsidRPr="0084668C">
        <w:rPr>
          <w:color w:val="70AD47" w:themeColor="accent6"/>
          <w:u w:val="single"/>
        </w:rPr>
        <w:t>war is more likely</w:t>
      </w:r>
      <w:r w:rsidRPr="0084668C">
        <w:rPr>
          <w:color w:val="70AD47" w:themeColor="accent6"/>
        </w:rPr>
        <w:t xml:space="preserve"> </w:t>
      </w:r>
      <w:r w:rsidRPr="0035181D">
        <w:rPr>
          <w:color w:val="70AD47" w:themeColor="accent6"/>
        </w:rPr>
        <w:t xml:space="preserve">to occur </w:t>
      </w:r>
      <w:r w:rsidR="0084668C">
        <w:rPr>
          <w:color w:val="70AD47" w:themeColor="accent6"/>
        </w:rPr>
        <w:t>with abuse of c</w:t>
      </w:r>
      <w:r w:rsidR="0084668C" w:rsidRPr="0084668C">
        <w:rPr>
          <w:color w:val="70AD47" w:themeColor="accent6"/>
          <w:u w:val="single"/>
        </w:rPr>
        <w:t>entralised power of governmen</w:t>
      </w:r>
      <w:r w:rsidR="0084668C">
        <w:rPr>
          <w:color w:val="70AD47" w:themeColor="accent6"/>
        </w:rPr>
        <w:t>t</w:t>
      </w:r>
      <w:r>
        <w:t xml:space="preserve">, </w:t>
      </w:r>
      <w:r w:rsidRPr="0035181D">
        <w:rPr>
          <w:color w:val="70AD47" w:themeColor="accent6"/>
          <w:u w:val="single"/>
        </w:rPr>
        <w:t xml:space="preserve">than in a </w:t>
      </w:r>
      <w:r w:rsidRPr="0035181D">
        <w:rPr>
          <w:i/>
          <w:color w:val="70AD47" w:themeColor="accent6"/>
          <w:u w:val="single"/>
        </w:rPr>
        <w:t>State of Nature</w:t>
      </w:r>
      <w:r w:rsidRPr="0035181D">
        <w:rPr>
          <w:color w:val="70AD47" w:themeColor="accent6"/>
        </w:rPr>
        <w:t xml:space="preserve"> where </w:t>
      </w:r>
      <w:r w:rsidRPr="0035181D">
        <w:rPr>
          <w:color w:val="70AD47" w:themeColor="accent6"/>
          <w:u w:val="single"/>
        </w:rPr>
        <w:t xml:space="preserve">power is </w:t>
      </w:r>
      <w:r w:rsidRPr="0035181D">
        <w:rPr>
          <w:b/>
          <w:color w:val="70AD47" w:themeColor="accent6"/>
          <w:u w:val="single"/>
        </w:rPr>
        <w:t>decentralized</w:t>
      </w:r>
      <w:r w:rsidRPr="00624B5F">
        <w:rPr>
          <w:u w:val="single"/>
        </w:rPr>
        <w:t xml:space="preserve"> </w:t>
      </w:r>
    </w:p>
    <w:p w:rsidR="00472146" w:rsidRDefault="00472146" w:rsidP="00035E13">
      <w:pPr>
        <w:pStyle w:val="Heading5"/>
        <w:numPr>
          <w:ilvl w:val="2"/>
          <w:numId w:val="1"/>
        </w:numPr>
      </w:pPr>
      <w:r>
        <w:t>Two-stage contract theory</w:t>
      </w:r>
    </w:p>
    <w:p w:rsidR="00472146" w:rsidRDefault="00472146" w:rsidP="00303EAA">
      <w:pPr>
        <w:pStyle w:val="ListParagraph"/>
        <w:numPr>
          <w:ilvl w:val="3"/>
          <w:numId w:val="1"/>
        </w:numPr>
        <w:spacing w:before="80"/>
        <w:contextualSpacing w:val="0"/>
      </w:pPr>
      <w:r>
        <w:t xml:space="preserve">The </w:t>
      </w:r>
      <w:r w:rsidR="00A42A39">
        <w:rPr>
          <w:u w:val="single"/>
        </w:rPr>
        <w:t>object</w:t>
      </w:r>
      <w:r w:rsidR="00A42A39">
        <w:t xml:space="preserve"> (purpose)</w:t>
      </w:r>
      <w:r>
        <w:t xml:space="preserve"> in </w:t>
      </w:r>
      <w:r w:rsidRPr="00AC3394">
        <w:rPr>
          <w:u w:val="single"/>
        </w:rPr>
        <w:t>contracting</w:t>
      </w:r>
      <w:r>
        <w:t xml:space="preserve"> out of State of Nature is not to form an absolute government at any cost, but </w:t>
      </w:r>
      <w:r w:rsidRPr="00C55539">
        <w:rPr>
          <w:u w:val="single"/>
        </w:rPr>
        <w:t>to form a govt</w:t>
      </w:r>
      <w:r>
        <w:t xml:space="preserve"> that </w:t>
      </w:r>
      <w:r w:rsidR="00AC3394">
        <w:t xml:space="preserve">only </w:t>
      </w:r>
      <w:r w:rsidR="00AC3394" w:rsidRPr="0084668C">
        <w:rPr>
          <w:color w:val="70AD47" w:themeColor="accent6"/>
        </w:rPr>
        <w:t xml:space="preserve">serves </w:t>
      </w:r>
      <w:r w:rsidR="00AC3394" w:rsidRPr="0084668C">
        <w:rPr>
          <w:color w:val="70AD47" w:themeColor="accent6"/>
          <w:u w:val="single"/>
        </w:rPr>
        <w:t>to protect</w:t>
      </w:r>
      <w:r w:rsidR="00AC3394" w:rsidRPr="0084668C">
        <w:rPr>
          <w:color w:val="70AD47" w:themeColor="accent6"/>
        </w:rPr>
        <w:t xml:space="preserve"> fundamental ‘</w:t>
      </w:r>
      <w:r w:rsidR="00AC3394" w:rsidRPr="0084668C">
        <w:rPr>
          <w:color w:val="70AD47" w:themeColor="accent6"/>
          <w:u w:val="single"/>
        </w:rPr>
        <w:t>right to property</w:t>
      </w:r>
      <w:r w:rsidR="00AC3394">
        <w:t>.’</w:t>
      </w:r>
      <w:r w:rsidR="00CB5823">
        <w:t xml:space="preserve"> </w:t>
      </w:r>
      <w:r w:rsidR="00CB5823" w:rsidRPr="00CB5823">
        <w:rPr>
          <w:color w:val="808080" w:themeColor="background1" w:themeShade="80"/>
        </w:rPr>
        <w:t>[Life, Liberty, and possessions]</w:t>
      </w:r>
    </w:p>
    <w:p w:rsidR="00472146" w:rsidRPr="00C55539" w:rsidRDefault="00472146" w:rsidP="00303EAA">
      <w:pPr>
        <w:pStyle w:val="ListParagraph"/>
        <w:numPr>
          <w:ilvl w:val="3"/>
          <w:numId w:val="1"/>
        </w:numPr>
        <w:spacing w:before="80"/>
        <w:contextualSpacing w:val="0"/>
        <w:rPr>
          <w:rStyle w:val="AnshulsenumerationChar"/>
          <w:b/>
        </w:rPr>
      </w:pPr>
      <w:r>
        <w:t xml:space="preserve">First stage: </w:t>
      </w:r>
      <w:r w:rsidRPr="008A45E2">
        <w:rPr>
          <w:b/>
          <w:u w:val="single"/>
        </w:rPr>
        <w:t>social contract</w:t>
      </w:r>
      <w:r>
        <w:t xml:space="preserve"> established by </w:t>
      </w:r>
      <w:r w:rsidRPr="0084668C">
        <w:rPr>
          <w:u w:val="single"/>
        </w:rPr>
        <w:t>unanimous consent</w:t>
      </w:r>
      <w:r>
        <w:t xml:space="preserve">, which establishes a </w:t>
      </w:r>
      <w:r w:rsidRPr="00AB2849">
        <w:rPr>
          <w:rStyle w:val="AnshulsenumerationChar"/>
        </w:rPr>
        <w:t>civil society</w:t>
      </w:r>
    </w:p>
    <w:p w:rsidR="00472146" w:rsidRDefault="00472146" w:rsidP="00303EAA">
      <w:pPr>
        <w:pStyle w:val="ListParagraph"/>
        <w:numPr>
          <w:ilvl w:val="3"/>
          <w:numId w:val="1"/>
        </w:numPr>
        <w:spacing w:before="80"/>
        <w:contextualSpacing w:val="0"/>
      </w:pPr>
      <w:r>
        <w:t xml:space="preserve">Second stage: </w:t>
      </w:r>
      <w:r>
        <w:rPr>
          <w:b/>
          <w:u w:val="single"/>
        </w:rPr>
        <w:t>Political contract</w:t>
      </w:r>
      <w:r>
        <w:t xml:space="preserve"> established by majority </w:t>
      </w:r>
      <w:r w:rsidR="00667B43">
        <w:t xml:space="preserve">– </w:t>
      </w:r>
      <w:r w:rsidR="00667B43" w:rsidRPr="00AB2849">
        <w:rPr>
          <w:u w:val="single"/>
        </w:rPr>
        <w:t>not unanimous</w:t>
      </w:r>
      <w:r w:rsidR="00667B43">
        <w:t xml:space="preserve"> – </w:t>
      </w:r>
      <w:r>
        <w:t xml:space="preserve">consent, which establishes a </w:t>
      </w:r>
      <w:r w:rsidRPr="00AB2849">
        <w:rPr>
          <w:rStyle w:val="AnshulsenumerationChar"/>
        </w:rPr>
        <w:t>Government</w:t>
      </w:r>
      <w:r w:rsidRPr="00AB2849">
        <w:t xml:space="preserve"> </w:t>
      </w:r>
    </w:p>
    <w:p w:rsidR="00472146" w:rsidRDefault="00472146" w:rsidP="00303EAA">
      <w:pPr>
        <w:pStyle w:val="ListParagraph"/>
        <w:numPr>
          <w:ilvl w:val="3"/>
          <w:numId w:val="1"/>
        </w:numPr>
        <w:spacing w:before="80"/>
        <w:contextualSpacing w:val="0"/>
      </w:pPr>
      <w:r>
        <w:t>Both stag</w:t>
      </w:r>
      <w:r w:rsidR="0035181D">
        <w:t>e</w:t>
      </w:r>
      <w:r>
        <w:t xml:space="preserve">s occur </w:t>
      </w:r>
      <w:r w:rsidRPr="00667B43">
        <w:rPr>
          <w:u w:val="single"/>
        </w:rPr>
        <w:t>simultaneously</w:t>
      </w:r>
      <w:r>
        <w:t xml:space="preserve">. </w:t>
      </w:r>
    </w:p>
    <w:p w:rsidR="00472146" w:rsidRDefault="00472146" w:rsidP="00303EAA">
      <w:pPr>
        <w:pStyle w:val="ListParagraph"/>
        <w:numPr>
          <w:ilvl w:val="3"/>
          <w:numId w:val="1"/>
        </w:numPr>
        <w:spacing w:before="80"/>
        <w:contextualSpacing w:val="0"/>
      </w:pPr>
      <w:r>
        <w:t xml:space="preserve">Locke conceived </w:t>
      </w:r>
      <w:r w:rsidRPr="0084668C">
        <w:rPr>
          <w:i/>
          <w:u w:val="single" w:color="00B0F0"/>
        </w:rPr>
        <w:t>Political contract</w:t>
      </w:r>
      <w:r>
        <w:t xml:space="preserve"> less as a contract and more like </w:t>
      </w:r>
      <w:r>
        <w:rPr>
          <w:u w:val="single"/>
        </w:rPr>
        <w:t>fiduciary agreement/Trust.</w:t>
      </w:r>
      <w:r>
        <w:t xml:space="preserve"> Thus the established </w:t>
      </w:r>
      <w:r w:rsidRPr="00667B43">
        <w:rPr>
          <w:u w:val="single"/>
        </w:rPr>
        <w:t>Government is a trustee</w:t>
      </w:r>
      <w:r>
        <w:t xml:space="preserve">, appointed by the society, </w:t>
      </w:r>
      <w:r w:rsidRPr="0035181D">
        <w:rPr>
          <w:u w:val="single"/>
        </w:rPr>
        <w:t>to administer</w:t>
      </w:r>
      <w:r>
        <w:t xml:space="preserve"> the </w:t>
      </w:r>
      <w:r w:rsidRPr="00807595">
        <w:rPr>
          <w:u w:val="single"/>
        </w:rPr>
        <w:t>State as a trust</w:t>
      </w:r>
      <w:r>
        <w:t>.</w:t>
      </w:r>
      <w:r w:rsidRPr="0084668C">
        <w:rPr>
          <w:color w:val="808080" w:themeColor="background1" w:themeShade="80"/>
        </w:rPr>
        <w:t xml:space="preserve"> </w:t>
      </w:r>
      <w:r w:rsidR="0084668C" w:rsidRPr="0084668C">
        <w:rPr>
          <w:color w:val="808080" w:themeColor="background1" w:themeShade="80"/>
        </w:rPr>
        <w:t>[representative govt implicitly]</w:t>
      </w:r>
    </w:p>
    <w:p w:rsidR="00472146" w:rsidRDefault="00472146" w:rsidP="00303EAA">
      <w:pPr>
        <w:pStyle w:val="ListParagraph"/>
        <w:numPr>
          <w:ilvl w:val="3"/>
          <w:numId w:val="1"/>
        </w:numPr>
        <w:spacing w:before="80"/>
        <w:contextualSpacing w:val="0"/>
      </w:pPr>
      <w:r>
        <w:t xml:space="preserve">For Locke, </w:t>
      </w:r>
      <w:r w:rsidRPr="00E4268B">
        <w:rPr>
          <w:u w:val="single" w:color="00B0F0"/>
        </w:rPr>
        <w:t>Socia</w:t>
      </w:r>
      <w:r w:rsidR="0048271A" w:rsidRPr="00E4268B">
        <w:rPr>
          <w:u w:val="single" w:color="00B0F0"/>
        </w:rPr>
        <w:t>l contract</w:t>
      </w:r>
      <w:r w:rsidR="0048271A">
        <w:t xml:space="preserve"> is </w:t>
      </w:r>
      <w:r w:rsidR="0048271A" w:rsidRPr="0084668C">
        <w:t xml:space="preserve">the </w:t>
      </w:r>
      <w:r w:rsidR="0048271A" w:rsidRPr="0084668C">
        <w:rPr>
          <w:color w:val="70AD47" w:themeColor="accent6"/>
          <w:u w:val="single"/>
        </w:rPr>
        <w:t>real contract</w:t>
      </w:r>
      <w:r w:rsidR="0048271A" w:rsidRPr="00AB2849">
        <w:t xml:space="preserve">. </w:t>
      </w:r>
      <w:r w:rsidR="0048271A" w:rsidRPr="00E4268B">
        <w:rPr>
          <w:u w:val="single" w:color="00B0F0"/>
        </w:rPr>
        <w:t>Political contract</w:t>
      </w:r>
      <w:r w:rsidR="0048271A">
        <w:t xml:space="preserve"> is </w:t>
      </w:r>
      <w:r w:rsidR="0084668C" w:rsidRPr="0084668C">
        <w:rPr>
          <w:color w:val="70AD47" w:themeColor="accent6"/>
          <w:u w:val="single"/>
        </w:rPr>
        <w:t>non-essential</w:t>
      </w:r>
      <w:r w:rsidR="0084668C">
        <w:rPr>
          <w:color w:val="70AD47" w:themeColor="accent6"/>
        </w:rPr>
        <w:t xml:space="preserve"> </w:t>
      </w:r>
      <w:r w:rsidR="0048271A">
        <w:t>a</w:t>
      </w:r>
      <w:r w:rsidR="0084668C">
        <w:t>s it is a</w:t>
      </w:r>
      <w:r w:rsidR="0048271A">
        <w:t xml:space="preserve"> </w:t>
      </w:r>
      <w:r w:rsidR="0048271A" w:rsidRPr="00AB2849">
        <w:rPr>
          <w:u w:val="single"/>
        </w:rPr>
        <w:t>trust</w:t>
      </w:r>
      <w:r w:rsidR="0048271A">
        <w:t xml:space="preserve"> tha</w:t>
      </w:r>
      <w:r w:rsidR="002B7908">
        <w:t>t creates the government</w:t>
      </w:r>
      <w:r w:rsidR="0048271A">
        <w:t>.</w:t>
      </w:r>
    </w:p>
    <w:p w:rsidR="00472146" w:rsidRDefault="00472146" w:rsidP="00303EAA">
      <w:pPr>
        <w:pStyle w:val="ListParagraph"/>
        <w:numPr>
          <w:ilvl w:val="3"/>
          <w:numId w:val="1"/>
        </w:numPr>
        <w:spacing w:before="80"/>
        <w:contextualSpacing w:val="0"/>
      </w:pPr>
      <w:r w:rsidRPr="003900D1">
        <w:t>Thus</w:t>
      </w:r>
      <w:r>
        <w:t xml:space="preserve"> the </w:t>
      </w:r>
      <w:r w:rsidRPr="008C51E4">
        <w:rPr>
          <w:u w:val="single"/>
        </w:rPr>
        <w:t>sovereignty</w:t>
      </w:r>
      <w:r>
        <w:t xml:space="preserve"> lies with the </w:t>
      </w:r>
      <w:r w:rsidRPr="008C51E4">
        <w:rPr>
          <w:u w:val="single"/>
        </w:rPr>
        <w:t>citizens</w:t>
      </w:r>
      <w:r>
        <w:t xml:space="preserve"> ─ </w:t>
      </w:r>
      <w:r w:rsidRPr="0035181D">
        <w:rPr>
          <w:i/>
          <w:color w:val="70AD47" w:themeColor="accent6"/>
          <w:u w:val="single"/>
        </w:rPr>
        <w:t>popular sovereignty</w:t>
      </w:r>
      <w:r>
        <w:t xml:space="preserve"> ─ and </w:t>
      </w:r>
      <w:r w:rsidRPr="003900D1">
        <w:rPr>
          <w:u w:val="single"/>
        </w:rPr>
        <w:t>not with the trustee governmen</w:t>
      </w:r>
      <w:r>
        <w:t xml:space="preserve">t. </w:t>
      </w:r>
      <w:r w:rsidRPr="0035181D">
        <w:rPr>
          <w:u w:val="single"/>
        </w:rPr>
        <w:t xml:space="preserve">Hence, the </w:t>
      </w:r>
      <w:r w:rsidRPr="002B7908">
        <w:rPr>
          <w:color w:val="70AD47" w:themeColor="accent6"/>
          <w:u w:val="single"/>
        </w:rPr>
        <w:t>government cannot enjoy absolute powers</w:t>
      </w:r>
      <w:r>
        <w:t xml:space="preserve"> over the </w:t>
      </w:r>
      <w:r w:rsidR="0035181D">
        <w:t xml:space="preserve">sovereign </w:t>
      </w:r>
      <w:r>
        <w:t>citizens</w:t>
      </w:r>
      <w:r w:rsidR="0035181D">
        <w:t>,</w:t>
      </w:r>
      <w:r>
        <w:t xml:space="preserve"> and </w:t>
      </w:r>
      <w:r w:rsidRPr="002B7908">
        <w:rPr>
          <w:color w:val="70AD47" w:themeColor="accent6"/>
          <w:u w:val="single"/>
        </w:rPr>
        <w:t>exist</w:t>
      </w:r>
      <w:r w:rsidR="0035181D" w:rsidRPr="002B7908">
        <w:rPr>
          <w:color w:val="70AD47" w:themeColor="accent6"/>
          <w:u w:val="single"/>
        </w:rPr>
        <w:t>s</w:t>
      </w:r>
      <w:r w:rsidRPr="002B7908">
        <w:rPr>
          <w:color w:val="70AD47" w:themeColor="accent6"/>
          <w:u w:val="single"/>
        </w:rPr>
        <w:t xml:space="preserve"> merely for their ‘convenience’</w:t>
      </w:r>
      <w:r>
        <w:t xml:space="preserve">.  </w:t>
      </w:r>
    </w:p>
    <w:p w:rsidR="00472146" w:rsidRDefault="00472146" w:rsidP="00035E13">
      <w:pPr>
        <w:pStyle w:val="Heading5"/>
        <w:numPr>
          <w:ilvl w:val="2"/>
          <w:numId w:val="1"/>
        </w:numPr>
      </w:pPr>
      <w:r>
        <w:t xml:space="preserve">Terms of Contract </w:t>
      </w:r>
    </w:p>
    <w:p w:rsidR="00472146" w:rsidRDefault="00472146" w:rsidP="00303EAA">
      <w:pPr>
        <w:pStyle w:val="ListParagraph"/>
        <w:numPr>
          <w:ilvl w:val="3"/>
          <w:numId w:val="1"/>
        </w:numPr>
        <w:spacing w:before="80"/>
        <w:contextualSpacing w:val="0"/>
      </w:pPr>
      <w:r>
        <w:t xml:space="preserve">Society </w:t>
      </w:r>
      <w:r w:rsidRPr="001D06A2">
        <w:rPr>
          <w:u w:val="single"/>
        </w:rPr>
        <w:t>surrender</w:t>
      </w:r>
      <w:r w:rsidR="001D06A2">
        <w:rPr>
          <w:u w:val="single"/>
        </w:rPr>
        <w:t>ed</w:t>
      </w:r>
      <w:r>
        <w:t xml:space="preserve"> to the Govt the right/</w:t>
      </w:r>
      <w:r w:rsidRPr="002B7908">
        <w:rPr>
          <w:u w:val="single" w:color="00B0F0"/>
        </w:rPr>
        <w:t xml:space="preserve">power to execute Natural </w:t>
      </w:r>
      <w:r w:rsidRPr="002B7908">
        <w:rPr>
          <w:b/>
          <w:u w:val="single" w:color="00B0F0"/>
        </w:rPr>
        <w:t>Laws</w:t>
      </w:r>
      <w:r>
        <w:t xml:space="preserve"> – </w:t>
      </w:r>
      <w:r w:rsidR="008C51E4">
        <w:t xml:space="preserve">which people </w:t>
      </w:r>
      <w:r>
        <w:t>were required to execute themselves in natural state</w:t>
      </w:r>
    </w:p>
    <w:p w:rsidR="00472146" w:rsidRDefault="00472146" w:rsidP="00303EAA">
      <w:pPr>
        <w:pStyle w:val="ListParagraph"/>
        <w:numPr>
          <w:ilvl w:val="3"/>
          <w:numId w:val="1"/>
        </w:numPr>
        <w:spacing w:before="80"/>
        <w:contextualSpacing w:val="0"/>
      </w:pPr>
      <w:r w:rsidRPr="002B7908">
        <w:rPr>
          <w:color w:val="70AD47" w:themeColor="accent6"/>
          <w:u w:val="single"/>
        </w:rPr>
        <w:t xml:space="preserve">Natural </w:t>
      </w:r>
      <w:r w:rsidRPr="002B7908">
        <w:rPr>
          <w:b/>
          <w:color w:val="70AD47" w:themeColor="accent6"/>
          <w:u w:val="single"/>
        </w:rPr>
        <w:t>rights</w:t>
      </w:r>
      <w:r w:rsidRPr="002B7908">
        <w:rPr>
          <w:color w:val="70AD47" w:themeColor="accent6"/>
          <w:u w:val="single"/>
        </w:rPr>
        <w:t xml:space="preserve"> remain</w:t>
      </w:r>
      <w:r>
        <w:t xml:space="preserve"> with the society</w:t>
      </w:r>
    </w:p>
    <w:p w:rsidR="00472146" w:rsidRDefault="00472146" w:rsidP="00D56628">
      <w:pPr>
        <w:pStyle w:val="ListParagraph"/>
        <w:numPr>
          <w:ilvl w:val="3"/>
          <w:numId w:val="1"/>
        </w:numPr>
        <w:contextualSpacing w:val="0"/>
      </w:pPr>
      <w:r w:rsidRPr="002B7908">
        <w:rPr>
          <w:color w:val="70AD47" w:themeColor="accent6"/>
          <w:u w:val="single"/>
        </w:rPr>
        <w:t>Govt</w:t>
      </w:r>
      <w:r w:rsidRPr="002B7908">
        <w:rPr>
          <w:color w:val="70AD47" w:themeColor="accent6"/>
        </w:rPr>
        <w:t xml:space="preserve"> must be limited</w:t>
      </w:r>
      <w:r>
        <w:t xml:space="preserve"> and has </w:t>
      </w:r>
      <w:r w:rsidRPr="00490EE9">
        <w:rPr>
          <w:u w:val="single"/>
        </w:rPr>
        <w:t>both powers &amp; liabilities</w:t>
      </w:r>
      <w:r w:rsidR="00D6381F">
        <w:t xml:space="preserve"> (</w:t>
      </w:r>
      <w:r>
        <w:t>Hobbes stated Govt is not a party to the contract and hence incur no liabilities</w:t>
      </w:r>
      <w:r w:rsidR="00D6381F">
        <w:t>)</w:t>
      </w:r>
      <w:r>
        <w:t xml:space="preserve">.  Thus implicitly, the people have </w:t>
      </w:r>
      <w:r w:rsidRPr="0035181D">
        <w:rPr>
          <w:color w:val="70AD47" w:themeColor="accent6"/>
          <w:u w:val="single"/>
        </w:rPr>
        <w:t xml:space="preserve">right </w:t>
      </w:r>
      <w:r w:rsidR="00490EE9" w:rsidRPr="0035181D">
        <w:rPr>
          <w:color w:val="70AD47" w:themeColor="accent6"/>
          <w:u w:val="single"/>
        </w:rPr>
        <w:t>to</w:t>
      </w:r>
      <w:r w:rsidRPr="0035181D">
        <w:rPr>
          <w:color w:val="70AD47" w:themeColor="accent6"/>
          <w:u w:val="single"/>
        </w:rPr>
        <w:t xml:space="preserve"> revolution</w:t>
      </w:r>
      <w:r>
        <w:t>. This revolution is es</w:t>
      </w:r>
      <w:r w:rsidRPr="0035181D">
        <w:rPr>
          <w:u w:val="single"/>
        </w:rPr>
        <w:t>sentially a ‘</w:t>
      </w:r>
      <w:r w:rsidRPr="0035181D">
        <w:rPr>
          <w:color w:val="70AD47" w:themeColor="accent6"/>
          <w:u w:val="single"/>
        </w:rPr>
        <w:t>governmental rebellion</w:t>
      </w:r>
      <w:r>
        <w:t xml:space="preserve">’ against the </w:t>
      </w:r>
      <w:r w:rsidRPr="00490EE9">
        <w:rPr>
          <w:u w:val="single"/>
        </w:rPr>
        <w:t xml:space="preserve">breach of contract </w:t>
      </w:r>
      <w:r w:rsidRPr="0035181D">
        <w:rPr>
          <w:color w:val="70AD47" w:themeColor="accent6"/>
          <w:u w:val="single"/>
        </w:rPr>
        <w:t>and not for anarchy</w:t>
      </w:r>
      <w:r>
        <w:t xml:space="preserve">. </w:t>
      </w:r>
    </w:p>
    <w:p w:rsidR="00472146" w:rsidRDefault="00472146" w:rsidP="00D56628">
      <w:pPr>
        <w:pStyle w:val="ListParagraph"/>
        <w:numPr>
          <w:ilvl w:val="3"/>
          <w:numId w:val="1"/>
        </w:numPr>
        <w:contextualSpacing w:val="0"/>
      </w:pPr>
      <w:r>
        <w:rPr>
          <w:i/>
        </w:rPr>
        <w:t>Popular sovereignty</w:t>
      </w:r>
      <w:r>
        <w:t>: Sovereignty lies with the people</w:t>
      </w:r>
    </w:p>
    <w:p w:rsidR="00472146" w:rsidRDefault="00472146" w:rsidP="00D56628">
      <w:pPr>
        <w:pStyle w:val="ListParagraph"/>
        <w:numPr>
          <w:ilvl w:val="3"/>
          <w:numId w:val="1"/>
        </w:numPr>
        <w:contextualSpacing w:val="0"/>
      </w:pPr>
      <w:r w:rsidRPr="00C708C7">
        <w:rPr>
          <w:b/>
        </w:rPr>
        <w:t>The chief end of Government</w:t>
      </w:r>
      <w:r>
        <w:t xml:space="preserve"> is the</w:t>
      </w:r>
    </w:p>
    <w:p w:rsidR="00472146" w:rsidRDefault="00472146" w:rsidP="00D56628">
      <w:pPr>
        <w:pStyle w:val="ListParagraph"/>
        <w:numPr>
          <w:ilvl w:val="4"/>
          <w:numId w:val="2"/>
        </w:numPr>
        <w:ind w:left="2977"/>
        <w:contextualSpacing w:val="0"/>
      </w:pPr>
      <w:r w:rsidRPr="00C708C7">
        <w:rPr>
          <w:u w:val="single"/>
        </w:rPr>
        <w:t>Preservation of Property</w:t>
      </w:r>
      <w:r>
        <w:t xml:space="preserve"> – Lives, Liberties and Possessions</w:t>
      </w:r>
    </w:p>
    <w:p w:rsidR="00472146" w:rsidRDefault="00472146" w:rsidP="00D56628">
      <w:pPr>
        <w:pStyle w:val="ListParagraph"/>
        <w:numPr>
          <w:ilvl w:val="4"/>
          <w:numId w:val="2"/>
        </w:numPr>
        <w:ind w:left="2977"/>
        <w:contextualSpacing w:val="0"/>
      </w:pPr>
      <w:r>
        <w:t xml:space="preserve">Ensure the </w:t>
      </w:r>
      <w:r w:rsidRPr="00C708C7">
        <w:rPr>
          <w:u w:val="single"/>
        </w:rPr>
        <w:t xml:space="preserve">right of unlimited amassing of </w:t>
      </w:r>
      <w:r w:rsidRPr="0035181D">
        <w:rPr>
          <w:color w:val="70AD47" w:themeColor="accent6"/>
          <w:u w:val="single"/>
        </w:rPr>
        <w:t>private property</w:t>
      </w:r>
      <w:r>
        <w:t xml:space="preserve"> </w:t>
      </w:r>
    </w:p>
    <w:p w:rsidR="00472146" w:rsidRDefault="00472146" w:rsidP="003A0593">
      <w:pPr>
        <w:pStyle w:val="Heading4"/>
        <w:numPr>
          <w:ilvl w:val="1"/>
          <w:numId w:val="32"/>
        </w:numPr>
        <w:spacing w:before="400"/>
      </w:pPr>
      <w:r>
        <w:t>Second Treatise of Government</w:t>
      </w:r>
    </w:p>
    <w:p w:rsidR="009E3FEF" w:rsidRPr="009E3FEF" w:rsidRDefault="009E3FEF" w:rsidP="009E3FEF">
      <w:pPr>
        <w:pStyle w:val="AsCore-byline"/>
        <w:ind w:left="993" w:firstLine="0"/>
        <w:rPr>
          <w:i w:val="0"/>
        </w:rPr>
      </w:pPr>
      <w:r w:rsidRPr="009E3FEF">
        <w:rPr>
          <w:i w:val="0"/>
        </w:rPr>
        <w:t xml:space="preserve">[Human nature makes state of nature a state of war. Government exists to protect </w:t>
      </w:r>
      <w:r w:rsidRPr="009E3FEF">
        <w:rPr>
          <w:i w:val="0"/>
          <w:u w:val="single"/>
        </w:rPr>
        <w:t>natural right to property (L,L,E</w:t>
      </w:r>
      <w:r w:rsidRPr="009E3FEF">
        <w:rPr>
          <w:i w:val="0"/>
        </w:rPr>
        <w:t>), and t</w:t>
      </w:r>
      <w:r w:rsidRPr="009E3FEF">
        <w:rPr>
          <w:i w:val="0"/>
          <w:u w:val="single"/>
        </w:rPr>
        <w:t>he government must be limited to protect natural right to property</w:t>
      </w:r>
      <w:r w:rsidRPr="009E3FEF">
        <w:rPr>
          <w:i w:val="0"/>
        </w:rPr>
        <w:t>. Property produces pleasure.]</w:t>
      </w:r>
    </w:p>
    <w:p w:rsidR="00AB4240" w:rsidRPr="0087398C" w:rsidRDefault="00AB4240" w:rsidP="00AB4240">
      <w:pPr>
        <w:pStyle w:val="Heading5"/>
        <w:numPr>
          <w:ilvl w:val="2"/>
          <w:numId w:val="1"/>
        </w:numPr>
      </w:pPr>
      <w:r>
        <w:t xml:space="preserve">Second interpretation of </w:t>
      </w:r>
      <w:r w:rsidRPr="00B94EF9">
        <w:t>State of Nature</w:t>
      </w:r>
    </w:p>
    <w:p w:rsidR="00AB4240" w:rsidRDefault="00AB4240" w:rsidP="00AB4240">
      <w:pPr>
        <w:pStyle w:val="ListParagraph"/>
        <w:numPr>
          <w:ilvl w:val="3"/>
          <w:numId w:val="1"/>
        </w:numPr>
        <w:spacing w:before="80"/>
        <w:contextualSpacing w:val="0"/>
      </w:pPr>
      <w:r>
        <w:t xml:space="preserve">Locke provides a </w:t>
      </w:r>
      <w:r w:rsidRPr="0099250C">
        <w:rPr>
          <w:u w:val="single"/>
        </w:rPr>
        <w:t>less optimistic</w:t>
      </w:r>
      <w:r>
        <w:t xml:space="preserve"> version of </w:t>
      </w:r>
      <w:r w:rsidRPr="0099250C">
        <w:rPr>
          <w:i/>
          <w:u w:val="single"/>
        </w:rPr>
        <w:t>State of Nature</w:t>
      </w:r>
      <w:r>
        <w:rPr>
          <w:i/>
        </w:rPr>
        <w:t xml:space="preserve"> </w:t>
      </w:r>
      <w:r>
        <w:t xml:space="preserve">and concedes that there exists </w:t>
      </w:r>
      <w:r w:rsidRPr="009A0D16">
        <w:rPr>
          <w:u w:val="single"/>
        </w:rPr>
        <w:t>some inconveniences</w:t>
      </w:r>
      <w:r>
        <w:t xml:space="preserve">: </w:t>
      </w:r>
      <w:r w:rsidRPr="009A0D16">
        <w:rPr>
          <w:color w:val="70AD47" w:themeColor="accent6"/>
          <w:u w:val="single"/>
        </w:rPr>
        <w:t>inconvenience of violence</w:t>
      </w:r>
      <w:r>
        <w:t>, both in Person (</w:t>
      </w:r>
      <w:r w:rsidRPr="009A0D16">
        <w:rPr>
          <w:u w:val="single" w:color="00B0F0"/>
        </w:rPr>
        <w:t>murder</w:t>
      </w:r>
      <w:r>
        <w:t>) and Possession (</w:t>
      </w:r>
      <w:r w:rsidRPr="009A0D16">
        <w:rPr>
          <w:u w:val="single" w:color="00B0F0"/>
        </w:rPr>
        <w:t>larceny</w:t>
      </w:r>
      <w:r>
        <w:t>)</w:t>
      </w:r>
    </w:p>
    <w:p w:rsidR="00AB4240" w:rsidRPr="00B20BDD" w:rsidRDefault="00AB4240" w:rsidP="00AB4240">
      <w:pPr>
        <w:pStyle w:val="ListParagraph"/>
        <w:numPr>
          <w:ilvl w:val="3"/>
          <w:numId w:val="1"/>
        </w:numPr>
        <w:spacing w:before="80"/>
        <w:contextualSpacing w:val="0"/>
      </w:pPr>
      <w:r>
        <w:t xml:space="preserve">He </w:t>
      </w:r>
      <w:r w:rsidRPr="004136F6">
        <w:rPr>
          <w:u w:val="single"/>
        </w:rPr>
        <w:t xml:space="preserve">agrees with </w:t>
      </w:r>
      <w:r w:rsidRPr="009A0D16">
        <w:rPr>
          <w:color w:val="9A57CD"/>
          <w:u w:val="single"/>
        </w:rPr>
        <w:t>Hobbesian</w:t>
      </w:r>
      <w:r>
        <w:t xml:space="preserve"> view that humans </w:t>
      </w:r>
      <w:r w:rsidRPr="004136F6">
        <w:rPr>
          <w:u w:val="single"/>
        </w:rPr>
        <w:t>desire for unlimited property</w:t>
      </w:r>
      <w:r>
        <w:t>, and thus the</w:t>
      </w:r>
      <w:r w:rsidRPr="00B20BDD">
        <w:rPr>
          <w:i/>
        </w:rPr>
        <w:t xml:space="preserve"> State of Nature</w:t>
      </w:r>
      <w:r>
        <w:t xml:space="preserve"> </w:t>
      </w:r>
      <w:r w:rsidRPr="004136F6">
        <w:rPr>
          <w:u w:val="single"/>
        </w:rPr>
        <w:t xml:space="preserve">becomes </w:t>
      </w:r>
      <w:r w:rsidRPr="009A0D16">
        <w:rPr>
          <w:color w:val="70AD47" w:themeColor="accent6"/>
          <w:u w:val="single"/>
        </w:rPr>
        <w:t xml:space="preserve">a </w:t>
      </w:r>
      <w:r w:rsidRPr="009A0D16">
        <w:rPr>
          <w:i/>
          <w:color w:val="70AD47" w:themeColor="accent6"/>
          <w:u w:val="single"/>
        </w:rPr>
        <w:t>State of War</w:t>
      </w:r>
      <w:r w:rsidRPr="00B20BDD">
        <w:rPr>
          <w:i/>
        </w:rPr>
        <w:t>.</w:t>
      </w:r>
    </w:p>
    <w:p w:rsidR="00AB4240" w:rsidRDefault="00AB4240" w:rsidP="00AB4240">
      <w:pPr>
        <w:pStyle w:val="ListParagraph"/>
        <w:numPr>
          <w:ilvl w:val="3"/>
          <w:numId w:val="1"/>
        </w:numPr>
        <w:spacing w:before="80" w:line="278" w:lineRule="auto"/>
        <w:ind w:left="2228"/>
        <w:contextualSpacing w:val="0"/>
      </w:pPr>
      <w:r w:rsidRPr="00717B07">
        <w:rPr>
          <w:color w:val="9A57CD"/>
        </w:rPr>
        <w:t>Locke</w:t>
      </w:r>
      <w:r>
        <w:t xml:space="preserve"> concedes that </w:t>
      </w:r>
      <w:r w:rsidRPr="004136F6">
        <w:rPr>
          <w:u w:val="single"/>
        </w:rPr>
        <w:t>Pain &amp; Pleasure are indeed the last appetite in deliberation</w:t>
      </w:r>
      <w:r>
        <w:t xml:space="preserve"> (utilitarian psychology). Then, </w:t>
      </w:r>
      <w:r w:rsidR="00A45710">
        <w:t>unlike</w:t>
      </w:r>
      <w:r>
        <w:t xml:space="preserve"> Hobbes, he tries to derive an</w:t>
      </w:r>
      <w:r w:rsidRPr="0010076A">
        <w:rPr>
          <w:u w:val="single"/>
        </w:rPr>
        <w:t xml:space="preserve"> ethical theory </w:t>
      </w:r>
      <w:r>
        <w:rPr>
          <w:u w:val="single"/>
        </w:rPr>
        <w:t>based on the utility of pain &amp; pleasure</w:t>
      </w:r>
      <w:r>
        <w:t xml:space="preserve"> </w:t>
      </w:r>
      <w:r w:rsidRPr="00CE0F7E">
        <w:rPr>
          <w:color w:val="808080" w:themeColor="background1" w:themeShade="80"/>
        </w:rPr>
        <w:t>[Utilitarian psychology] [</w:t>
      </w:r>
      <w:r w:rsidRPr="00717B07">
        <w:rPr>
          <w:color w:val="808080" w:themeColor="background1" w:themeShade="80"/>
        </w:rPr>
        <w:t>Hobbes denied even the existence of ethics]</w:t>
      </w:r>
      <w:r>
        <w:t xml:space="preserve">. He thus argued that </w:t>
      </w:r>
      <w:r w:rsidRPr="00717B07">
        <w:rPr>
          <w:color w:val="70AD47" w:themeColor="accent6"/>
          <w:u w:val="single"/>
        </w:rPr>
        <w:t>pleasure &amp; pain accords with the higher ethical standards of God’s Divine Law</w:t>
      </w:r>
      <w:r w:rsidRPr="004A6E7D">
        <w:t xml:space="preserve"> (un</w:t>
      </w:r>
      <w:r>
        <w:t xml:space="preserve">like </w:t>
      </w:r>
      <w:r w:rsidRPr="00717B07">
        <w:rPr>
          <w:color w:val="9A57CD"/>
        </w:rPr>
        <w:t>Hobbes’</w:t>
      </w:r>
      <w:r>
        <w:t xml:space="preserve"> </w:t>
      </w:r>
      <w:r w:rsidRPr="00717B07">
        <w:rPr>
          <w:color w:val="009999"/>
        </w:rPr>
        <w:t>Naturalistic ethic</w:t>
      </w:r>
      <w:r>
        <w:t xml:space="preserve">). In other words, what is pleasurable is actually morally good, and vice-verse. </w:t>
      </w:r>
    </w:p>
    <w:p w:rsidR="00AB4240" w:rsidRPr="003240D5" w:rsidRDefault="00AB4240" w:rsidP="00AB4240">
      <w:pPr>
        <w:pStyle w:val="ListParagraph"/>
        <w:numPr>
          <w:ilvl w:val="3"/>
          <w:numId w:val="1"/>
        </w:numPr>
        <w:spacing w:before="80"/>
        <w:contextualSpacing w:val="0"/>
        <w:rPr>
          <w:color w:val="404040" w:themeColor="text1" w:themeTint="BF"/>
        </w:rPr>
      </w:pPr>
      <w:r w:rsidRPr="003240D5">
        <w:rPr>
          <w:color w:val="404040" w:themeColor="text1" w:themeTint="BF"/>
          <w:u w:val="single"/>
        </w:rPr>
        <w:t>But unlike Hobbes</w:t>
      </w:r>
      <w:r w:rsidRPr="003240D5">
        <w:rPr>
          <w:color w:val="404040" w:themeColor="text1" w:themeTint="BF"/>
        </w:rPr>
        <w:t xml:space="preserve"> who transmuted </w:t>
      </w:r>
      <w:r w:rsidRPr="003240D5">
        <w:rPr>
          <w:i/>
          <w:iCs/>
          <w:color w:val="404040" w:themeColor="text1" w:themeTint="BF"/>
        </w:rPr>
        <w:t>Natural law</w:t>
      </w:r>
      <w:r w:rsidRPr="003240D5">
        <w:rPr>
          <w:color w:val="404040" w:themeColor="text1" w:themeTint="BF"/>
        </w:rPr>
        <w:t xml:space="preserve"> to mere self-interest, </w:t>
      </w:r>
      <w:r w:rsidRPr="003240D5">
        <w:rPr>
          <w:color w:val="404040" w:themeColor="text1" w:themeTint="BF"/>
          <w:u w:val="single"/>
        </w:rPr>
        <w:t>he didn’t</w:t>
      </w:r>
      <w:r w:rsidRPr="003240D5">
        <w:rPr>
          <w:color w:val="404040" w:themeColor="text1" w:themeTint="BF"/>
        </w:rPr>
        <w:t xml:space="preserve"> mean to </w:t>
      </w:r>
      <w:r w:rsidRPr="003240D5">
        <w:rPr>
          <w:color w:val="404040" w:themeColor="text1" w:themeTint="BF"/>
          <w:u w:val="single"/>
        </w:rPr>
        <w:t xml:space="preserve">reject the classical ethical view of </w:t>
      </w:r>
      <w:r w:rsidRPr="003240D5">
        <w:rPr>
          <w:i/>
          <w:iCs/>
          <w:color w:val="404040" w:themeColor="text1" w:themeTint="BF"/>
          <w:u w:val="single"/>
        </w:rPr>
        <w:t>natural laws</w:t>
      </w:r>
      <w:r w:rsidRPr="003240D5">
        <w:rPr>
          <w:color w:val="404040" w:themeColor="text1" w:themeTint="BF"/>
        </w:rPr>
        <w:t>.</w:t>
      </w:r>
    </w:p>
    <w:p w:rsidR="00A45710" w:rsidRPr="00096F96" w:rsidRDefault="00A45710" w:rsidP="00AB4240">
      <w:pPr>
        <w:pStyle w:val="ListParagraph"/>
        <w:numPr>
          <w:ilvl w:val="3"/>
          <w:numId w:val="1"/>
        </w:numPr>
        <w:spacing w:before="80" w:line="278" w:lineRule="auto"/>
        <w:ind w:left="2228"/>
        <w:contextualSpacing w:val="0"/>
        <w:rPr>
          <w:color w:val="70AD47" w:themeColor="accent6"/>
        </w:rPr>
      </w:pPr>
      <w:r w:rsidRPr="00096F96">
        <w:rPr>
          <w:color w:val="70AD47" w:themeColor="accent6"/>
        </w:rPr>
        <w:t xml:space="preserve">However eventually, </w:t>
      </w:r>
      <w:r w:rsidRPr="00096F96">
        <w:rPr>
          <w:color w:val="70AD47" w:themeColor="accent6"/>
          <w:u w:val="single"/>
        </w:rPr>
        <w:t xml:space="preserve">Locke’s said ethical theory became incompatible with both </w:t>
      </w:r>
      <w:r w:rsidR="00096F96" w:rsidRPr="00096F96">
        <w:rPr>
          <w:color w:val="70AD47" w:themeColor="accent6"/>
          <w:u w:val="single"/>
        </w:rPr>
        <w:t xml:space="preserve">Natural Laws </w:t>
      </w:r>
      <w:r w:rsidR="00096F96">
        <w:rPr>
          <w:color w:val="70AD47" w:themeColor="accent6"/>
          <w:u w:val="single"/>
        </w:rPr>
        <w:t>&amp;</w:t>
      </w:r>
      <w:r w:rsidR="00096F96" w:rsidRPr="00096F96">
        <w:rPr>
          <w:color w:val="70AD47" w:themeColor="accent6"/>
          <w:u w:val="single"/>
        </w:rPr>
        <w:t xml:space="preserve"> Natural rights</w:t>
      </w:r>
      <w:r w:rsidR="00096F96" w:rsidRPr="00096F96">
        <w:rPr>
          <w:color w:val="70AD47" w:themeColor="accent6"/>
        </w:rPr>
        <w:t xml:space="preserve">. Once it was admitted, that Utilitarian principles of </w:t>
      </w:r>
      <w:r w:rsidR="00096F96" w:rsidRPr="00096F96">
        <w:rPr>
          <w:color w:val="70AD47" w:themeColor="accent6"/>
          <w:u w:val="single"/>
        </w:rPr>
        <w:t>pleasure &amp; pain can be justified as moral</w:t>
      </w:r>
      <w:r w:rsidR="00096F96" w:rsidRPr="00096F96">
        <w:rPr>
          <w:color w:val="70AD47" w:themeColor="accent6"/>
        </w:rPr>
        <w:t xml:space="preserve">, </w:t>
      </w:r>
      <w:r w:rsidR="00096F96" w:rsidRPr="00096F96">
        <w:rPr>
          <w:color w:val="70AD47" w:themeColor="accent6"/>
          <w:u w:val="single"/>
        </w:rPr>
        <w:t>people rejected all ethical considerations</w:t>
      </w:r>
      <w:r w:rsidR="00096F96" w:rsidRPr="00096F96">
        <w:rPr>
          <w:color w:val="70AD47" w:themeColor="accent6"/>
        </w:rPr>
        <w:t xml:space="preserve">, and reduced natural laws &amp; natural rights to mere self-interest guided by pleasure &amp; pain. Therefore, </w:t>
      </w:r>
      <w:r w:rsidR="00096F96" w:rsidRPr="00096F96">
        <w:rPr>
          <w:color w:val="70AD47" w:themeColor="accent6"/>
          <w:u w:val="single"/>
        </w:rPr>
        <w:t>amassing infinite wealth</w:t>
      </w:r>
      <w:r w:rsidR="00096F96" w:rsidRPr="00096F96">
        <w:rPr>
          <w:color w:val="70AD47" w:themeColor="accent6"/>
        </w:rPr>
        <w:t xml:space="preserve">, a pleasure, </w:t>
      </w:r>
      <w:r w:rsidR="00096F96" w:rsidRPr="00096F96">
        <w:rPr>
          <w:color w:val="70AD47" w:themeColor="accent6"/>
          <w:u w:val="single"/>
        </w:rPr>
        <w:t>became ethically good &amp; moral</w:t>
      </w:r>
      <w:r w:rsidR="00096F96" w:rsidRPr="00096F96">
        <w:rPr>
          <w:color w:val="70AD47" w:themeColor="accent6"/>
        </w:rPr>
        <w:t xml:space="preserve">. </w:t>
      </w:r>
      <w:r w:rsidR="00096F96" w:rsidRPr="008451F9">
        <w:rPr>
          <w:color w:val="808080" w:themeColor="background1" w:themeShade="80"/>
        </w:rPr>
        <w:t>[Defence of capitalism]</w:t>
      </w:r>
    </w:p>
    <w:p w:rsidR="00AB4240" w:rsidRPr="000A4944" w:rsidRDefault="00AB4240" w:rsidP="00AB4240">
      <w:pPr>
        <w:pStyle w:val="ListParagraph"/>
        <w:numPr>
          <w:ilvl w:val="3"/>
          <w:numId w:val="1"/>
        </w:numPr>
        <w:spacing w:before="80" w:line="278" w:lineRule="auto"/>
        <w:ind w:left="2228"/>
        <w:contextualSpacing w:val="0"/>
        <w:rPr>
          <w:u w:val="single"/>
        </w:rPr>
      </w:pPr>
      <w:r>
        <w:t>By 19</w:t>
      </w:r>
      <w:r w:rsidRPr="000A4944">
        <w:rPr>
          <w:vertAlign w:val="superscript"/>
        </w:rPr>
        <w:t>th</w:t>
      </w:r>
      <w:r>
        <w:t xml:space="preserve">C, </w:t>
      </w:r>
      <w:r w:rsidRPr="000A4944">
        <w:rPr>
          <w:u w:val="single"/>
        </w:rPr>
        <w:t xml:space="preserve">liberal thinkers completed the </w:t>
      </w:r>
      <w:r w:rsidRPr="00287B85">
        <w:rPr>
          <w:color w:val="9A57CD"/>
          <w:u w:val="single"/>
        </w:rPr>
        <w:t>Hobbes-Locke</w:t>
      </w:r>
      <w:r w:rsidRPr="000A4944">
        <w:rPr>
          <w:u w:val="single"/>
        </w:rPr>
        <w:t xml:space="preserve"> link by erecting </w:t>
      </w:r>
      <w:r w:rsidRPr="00A45710">
        <w:rPr>
          <w:color w:val="9A57CD"/>
          <w:u w:val="single" w:color="00B0F0"/>
        </w:rPr>
        <w:t>Locke’s</w:t>
      </w:r>
      <w:r w:rsidRPr="000A4944">
        <w:rPr>
          <w:u w:val="single"/>
        </w:rPr>
        <w:t xml:space="preserve"> </w:t>
      </w:r>
      <w:r w:rsidRPr="00A45710">
        <w:rPr>
          <w:u w:val="single" w:color="00B050"/>
        </w:rPr>
        <w:t xml:space="preserve">liberal democratic political </w:t>
      </w:r>
      <w:r w:rsidRPr="000A4944">
        <w:rPr>
          <w:u w:val="single"/>
        </w:rPr>
        <w:t xml:space="preserve">theory upon </w:t>
      </w:r>
      <w:r w:rsidRPr="00A45710">
        <w:rPr>
          <w:color w:val="9A57CD"/>
          <w:u w:val="single" w:color="00B0F0"/>
        </w:rPr>
        <w:t>Hobbes’</w:t>
      </w:r>
      <w:r w:rsidRPr="000A4944">
        <w:rPr>
          <w:u w:val="single"/>
        </w:rPr>
        <w:t xml:space="preserve"> </w:t>
      </w:r>
      <w:r w:rsidRPr="00A45710">
        <w:rPr>
          <w:u w:val="single" w:color="00B050"/>
        </w:rPr>
        <w:t>psychological (utilitarian) and ethical (Naturalistic) insights</w:t>
      </w:r>
      <w:r w:rsidRPr="00A45710">
        <w:t>.</w:t>
      </w:r>
      <w:r w:rsidRPr="000A4944">
        <w:rPr>
          <w:u w:val="single"/>
        </w:rPr>
        <w:t xml:space="preserve"> </w:t>
      </w:r>
    </w:p>
    <w:p w:rsidR="00AB4240" w:rsidRDefault="00AB4240" w:rsidP="00AB4240">
      <w:pPr>
        <w:pStyle w:val="Heading5"/>
        <w:numPr>
          <w:ilvl w:val="2"/>
          <w:numId w:val="1"/>
        </w:numPr>
      </w:pPr>
      <w:r>
        <w:t>Theory of Governmental structure</w:t>
      </w:r>
    </w:p>
    <w:p w:rsidR="00AB4240" w:rsidRDefault="00AB4240" w:rsidP="00AB4240">
      <w:pPr>
        <w:pStyle w:val="ListParagraph"/>
        <w:numPr>
          <w:ilvl w:val="3"/>
          <w:numId w:val="1"/>
        </w:numPr>
        <w:spacing w:before="80"/>
        <w:contextualSpacing w:val="0"/>
      </w:pPr>
      <w:r w:rsidRPr="0071068F">
        <w:rPr>
          <w:color w:val="70AD47" w:themeColor="accent6"/>
        </w:rPr>
        <w:t xml:space="preserve">Despite the </w:t>
      </w:r>
      <w:r w:rsidR="0071068F" w:rsidRPr="0071068F">
        <w:rPr>
          <w:color w:val="70AD47" w:themeColor="accent6"/>
          <w:u w:val="single"/>
        </w:rPr>
        <w:t>State of War</w:t>
      </w:r>
      <w:r>
        <w:t xml:space="preserve">, he </w:t>
      </w:r>
      <w:r w:rsidRPr="0071068F">
        <w:rPr>
          <w:color w:val="70AD47" w:themeColor="accent6"/>
          <w:u w:val="single"/>
        </w:rPr>
        <w:t>justifies limited government</w:t>
      </w:r>
      <w:r>
        <w:t xml:space="preserve"> by claiming “</w:t>
      </w:r>
      <w:r w:rsidRPr="00A71529">
        <w:rPr>
          <w:rStyle w:val="AnshulsQuoteChar"/>
        </w:rPr>
        <w:t>Absolute Monarchs are but Men</w:t>
      </w:r>
      <w:r w:rsidRPr="0010076A">
        <w:rPr>
          <w:i/>
        </w:rPr>
        <w:t xml:space="preserve">”. </w:t>
      </w:r>
      <w:r>
        <w:t xml:space="preserve">Thus, </w:t>
      </w:r>
      <w:r w:rsidRPr="00A71529">
        <w:rPr>
          <w:u w:val="single"/>
        </w:rPr>
        <w:t>both the ruler and ruled need to be controlled</w:t>
      </w:r>
      <w:r>
        <w:t>.</w:t>
      </w:r>
    </w:p>
    <w:p w:rsidR="00AB4240" w:rsidRPr="002660AA" w:rsidRDefault="00AB4240" w:rsidP="00AB4240">
      <w:pPr>
        <w:pStyle w:val="ListParagraph"/>
        <w:numPr>
          <w:ilvl w:val="3"/>
          <w:numId w:val="1"/>
        </w:numPr>
        <w:spacing w:before="80"/>
        <w:contextualSpacing w:val="0"/>
      </w:pPr>
      <w:r>
        <w:t xml:space="preserve">Locke argued that government can be made </w:t>
      </w:r>
      <w:r>
        <w:rPr>
          <w:u w:val="single"/>
        </w:rPr>
        <w:t xml:space="preserve">both </w:t>
      </w:r>
      <w:r w:rsidRPr="00DD0E33">
        <w:rPr>
          <w:color w:val="70AD47" w:themeColor="accent6"/>
          <w:u w:val="single"/>
        </w:rPr>
        <w:t>effective and limited simultaneously if it is appropriately structured</w:t>
      </w:r>
      <w:r w:rsidRPr="00DD0E33">
        <w:t>.</w:t>
      </w:r>
      <w:r w:rsidRPr="00951968">
        <w:t xml:space="preserve"> </w:t>
      </w:r>
      <w:r>
        <w:t>That “</w:t>
      </w:r>
      <w:r w:rsidRPr="00CB1E05">
        <w:rPr>
          <w:rStyle w:val="AnshulsQuoteChar"/>
        </w:rPr>
        <w:t>Civil Government is the proper remedy for the Inconveniences of the State</w:t>
      </w:r>
      <w:r>
        <w:rPr>
          <w:rFonts w:asciiTheme="majorHAnsi" w:hAnsiTheme="majorHAnsi" w:cstheme="majorHAnsi"/>
          <w:i/>
        </w:rPr>
        <w:t>”</w:t>
      </w:r>
    </w:p>
    <w:p w:rsidR="00AB4240" w:rsidRDefault="00AB4240" w:rsidP="003A0593">
      <w:pPr>
        <w:pStyle w:val="ListParagraph"/>
        <w:numPr>
          <w:ilvl w:val="4"/>
          <w:numId w:val="94"/>
        </w:numPr>
        <w:ind w:hanging="159"/>
        <w:contextualSpacing w:val="0"/>
        <w:jc w:val="both"/>
      </w:pPr>
      <w:r w:rsidRPr="0040656C">
        <w:rPr>
          <w:u w:val="single"/>
        </w:rPr>
        <w:t>Periodic election</w:t>
      </w:r>
      <w:r>
        <w:t xml:space="preserve"> of Legislature by the people</w:t>
      </w:r>
    </w:p>
    <w:p w:rsidR="00AB4240" w:rsidRDefault="00AB4240" w:rsidP="00AB4240">
      <w:pPr>
        <w:pStyle w:val="ListParagraph"/>
        <w:numPr>
          <w:ilvl w:val="5"/>
          <w:numId w:val="1"/>
        </w:numPr>
        <w:contextualSpacing w:val="0"/>
      </w:pPr>
      <w:r>
        <w:t xml:space="preserve">Direct elections of representative makes </w:t>
      </w:r>
      <w:r w:rsidRPr="0040656C">
        <w:rPr>
          <w:u w:val="single"/>
        </w:rPr>
        <w:t>consent a reality</w:t>
      </w:r>
    </w:p>
    <w:p w:rsidR="00AB4240" w:rsidRDefault="00AB4240" w:rsidP="003A0593">
      <w:pPr>
        <w:pStyle w:val="ListParagraph"/>
        <w:numPr>
          <w:ilvl w:val="4"/>
          <w:numId w:val="94"/>
        </w:numPr>
        <w:spacing w:before="140"/>
        <w:ind w:hanging="159"/>
        <w:contextualSpacing w:val="0"/>
      </w:pPr>
      <w:r w:rsidRPr="0040656C">
        <w:rPr>
          <w:u w:val="single"/>
        </w:rPr>
        <w:t>Limiting</w:t>
      </w:r>
      <w:r>
        <w:t xml:space="preserve"> the duration of </w:t>
      </w:r>
      <w:r w:rsidRPr="0040656C">
        <w:rPr>
          <w:u w:val="single"/>
        </w:rPr>
        <w:t>Legislative sessions</w:t>
      </w:r>
    </w:p>
    <w:p w:rsidR="00AB4240" w:rsidRDefault="00AB4240" w:rsidP="00AB4240">
      <w:pPr>
        <w:pStyle w:val="ListParagraph"/>
        <w:numPr>
          <w:ilvl w:val="5"/>
          <w:numId w:val="1"/>
        </w:numPr>
        <w:contextualSpacing w:val="0"/>
      </w:pPr>
      <w:r>
        <w:t xml:space="preserve">Less meetings &gt;&gt; </w:t>
      </w:r>
      <w:r w:rsidRPr="007A60D1">
        <w:rPr>
          <w:u w:val="single"/>
        </w:rPr>
        <w:t>Fewer laws</w:t>
      </w:r>
      <w:r>
        <w:t xml:space="preserve"> would be passed &gt;&gt; less chance of mischief </w:t>
      </w:r>
    </w:p>
    <w:p w:rsidR="00AB4240" w:rsidRDefault="00AB4240" w:rsidP="00AB4240">
      <w:pPr>
        <w:pStyle w:val="ListParagraph"/>
        <w:numPr>
          <w:ilvl w:val="5"/>
          <w:numId w:val="1"/>
        </w:numPr>
        <w:contextualSpacing w:val="0"/>
      </w:pPr>
      <w:r>
        <w:t xml:space="preserve">When not in sessions, </w:t>
      </w:r>
      <w:r w:rsidRPr="0040656C">
        <w:rPr>
          <w:u w:val="single"/>
        </w:rPr>
        <w:t>legislatures</w:t>
      </w:r>
      <w:r>
        <w:t xml:space="preserve"> revert to </w:t>
      </w:r>
      <w:r w:rsidRPr="0040656C">
        <w:rPr>
          <w:u w:val="single"/>
        </w:rPr>
        <w:t>being ordinary citizens</w:t>
      </w:r>
      <w:r>
        <w:t xml:space="preserve"> who are then </w:t>
      </w:r>
      <w:r w:rsidRPr="0040656C">
        <w:rPr>
          <w:u w:val="single"/>
        </w:rPr>
        <w:t>subject to the laws they made</w:t>
      </w:r>
      <w:r>
        <w:t xml:space="preserve">. Thus law-makers would </w:t>
      </w:r>
      <w:r w:rsidRPr="0040656C">
        <w:rPr>
          <w:u w:val="single"/>
        </w:rPr>
        <w:t>make laws that respect natural rights</w:t>
      </w:r>
      <w:r>
        <w:t xml:space="preserve">. </w:t>
      </w:r>
    </w:p>
    <w:p w:rsidR="00AB4240" w:rsidRDefault="00AB4240" w:rsidP="003A0593">
      <w:pPr>
        <w:pStyle w:val="ListParagraph"/>
        <w:numPr>
          <w:ilvl w:val="4"/>
          <w:numId w:val="94"/>
        </w:numPr>
        <w:spacing w:before="140"/>
        <w:ind w:hanging="159"/>
        <w:contextualSpacing w:val="0"/>
      </w:pPr>
      <w:r w:rsidRPr="00DE4B37">
        <w:rPr>
          <w:color w:val="70AD47" w:themeColor="accent6"/>
          <w:u w:val="single"/>
        </w:rPr>
        <w:t>Separation of power</w:t>
      </w:r>
      <w:r>
        <w:t xml:space="preserve"> between Legislature and Executive (implicit in this theory, is a series of modern ideas)</w:t>
      </w:r>
    </w:p>
    <w:p w:rsidR="00AB4240" w:rsidRDefault="00AB4240" w:rsidP="00AB4240">
      <w:pPr>
        <w:pStyle w:val="ListParagraph"/>
        <w:numPr>
          <w:ilvl w:val="5"/>
          <w:numId w:val="1"/>
        </w:numPr>
        <w:contextualSpacing w:val="0"/>
      </w:pPr>
      <w:r>
        <w:t xml:space="preserve">He posits that unlike physical power, </w:t>
      </w:r>
      <w:r w:rsidRPr="0011436E">
        <w:rPr>
          <w:color w:val="70AD47" w:themeColor="accent6"/>
          <w:u w:val="single"/>
        </w:rPr>
        <w:t>political power can be separated, combined or balanced to produce a particular effect</w:t>
      </w:r>
      <w:r>
        <w:t xml:space="preserve">. </w:t>
      </w:r>
    </w:p>
    <w:p w:rsidR="00AB4240" w:rsidRDefault="00AB4240" w:rsidP="00AB4240">
      <w:pPr>
        <w:pStyle w:val="ListParagraph"/>
        <w:numPr>
          <w:ilvl w:val="5"/>
          <w:numId w:val="1"/>
        </w:numPr>
        <w:contextualSpacing w:val="0"/>
      </w:pPr>
      <w:r>
        <w:t xml:space="preserve">He concedes that </w:t>
      </w:r>
      <w:r w:rsidRPr="0071068F">
        <w:rPr>
          <w:color w:val="70AD47" w:themeColor="accent6"/>
          <w:u w:val="single"/>
        </w:rPr>
        <w:t>people are incorrigible power seekers</w:t>
      </w:r>
      <w:r>
        <w:t>, thus instead of attempting to change their nature, he uses “</w:t>
      </w:r>
      <w:r w:rsidRPr="0011436E">
        <w:rPr>
          <w:rStyle w:val="AnshulsQuoteChar"/>
          <w:b/>
          <w:u w:val="single"/>
        </w:rPr>
        <w:t>ambition to counteract ambition</w:t>
      </w:r>
      <w:r>
        <w:t xml:space="preserve">” </w:t>
      </w:r>
    </w:p>
    <w:p w:rsidR="00AB4240" w:rsidRDefault="00AB4240" w:rsidP="003A0593">
      <w:pPr>
        <w:pStyle w:val="ListParagraph"/>
        <w:numPr>
          <w:ilvl w:val="5"/>
          <w:numId w:val="93"/>
        </w:numPr>
        <w:spacing w:before="80"/>
        <w:contextualSpacing w:val="0"/>
      </w:pPr>
      <w:r>
        <w:t xml:space="preserve">Like </w:t>
      </w:r>
      <w:r w:rsidRPr="0011436E">
        <w:rPr>
          <w:color w:val="9A57CD"/>
        </w:rPr>
        <w:t>Machiavelli</w:t>
      </w:r>
      <w:r>
        <w:t xml:space="preserve">, he accepts that </w:t>
      </w:r>
      <w:r w:rsidRPr="0011436E">
        <w:rPr>
          <w:u w:val="single"/>
        </w:rPr>
        <w:t>conflict is not necessarily destructive</w:t>
      </w:r>
      <w:r>
        <w:t xml:space="preserve"> to public order. Later </w:t>
      </w:r>
      <w:r w:rsidRPr="0011436E">
        <w:rPr>
          <w:u w:val="single"/>
        </w:rPr>
        <w:t>liberals expanded this idea</w:t>
      </w:r>
      <w:r>
        <w:t xml:space="preserve">, advocating </w:t>
      </w:r>
      <w:r w:rsidRPr="0011436E">
        <w:rPr>
          <w:u w:val="single"/>
        </w:rPr>
        <w:t>diversity &amp; pluralism at all levels</w:t>
      </w:r>
      <w:r>
        <w:t xml:space="preserve">: social, economic &amp; political </w:t>
      </w:r>
    </w:p>
    <w:p w:rsidR="00AB4240" w:rsidRPr="001D3ABF" w:rsidRDefault="00AB4240" w:rsidP="003A0593">
      <w:pPr>
        <w:pStyle w:val="ListParagraph"/>
        <w:numPr>
          <w:ilvl w:val="4"/>
          <w:numId w:val="94"/>
        </w:numPr>
        <w:spacing w:before="140"/>
        <w:ind w:hanging="159"/>
        <w:contextualSpacing w:val="0"/>
      </w:pPr>
      <w:r w:rsidRPr="001D3ABF">
        <w:t>Strong executive</w:t>
      </w:r>
    </w:p>
    <w:p w:rsidR="00AB4240" w:rsidRDefault="00AB4240" w:rsidP="003A0593">
      <w:pPr>
        <w:pStyle w:val="ListParagraph"/>
        <w:numPr>
          <w:ilvl w:val="5"/>
          <w:numId w:val="93"/>
        </w:numPr>
        <w:ind w:left="3476"/>
        <w:contextualSpacing w:val="0"/>
      </w:pPr>
      <w:r>
        <w:t xml:space="preserve">To the extent that </w:t>
      </w:r>
      <w:r w:rsidRPr="0011436E">
        <w:rPr>
          <w:u w:val="single"/>
        </w:rPr>
        <w:t>powers are separated &amp; decentralized</w:t>
      </w:r>
      <w:r>
        <w:t xml:space="preserve">, and </w:t>
      </w:r>
      <w:r>
        <w:rPr>
          <w:u w:val="single"/>
        </w:rPr>
        <w:t xml:space="preserve">people are left </w:t>
      </w:r>
      <w:r w:rsidRPr="0011436E">
        <w:rPr>
          <w:u w:val="single"/>
        </w:rPr>
        <w:t>free</w:t>
      </w:r>
      <w:r>
        <w:t xml:space="preserve"> to pursue their interests, the </w:t>
      </w:r>
      <w:r w:rsidRPr="0071068F">
        <w:rPr>
          <w:color w:val="70AD47" w:themeColor="accent6"/>
          <w:u w:val="single"/>
        </w:rPr>
        <w:t>centrifugal tendencies</w:t>
      </w:r>
      <w:r>
        <w:t xml:space="preserve"> are to </w:t>
      </w:r>
      <w:r w:rsidRPr="0071068F">
        <w:rPr>
          <w:color w:val="70AD47" w:themeColor="accent6"/>
          <w:u w:val="single"/>
        </w:rPr>
        <w:t>counterbalanced with strong executive</w:t>
      </w:r>
    </w:p>
    <w:p w:rsidR="00AB4240" w:rsidRPr="00B8169D" w:rsidRDefault="00AB4240" w:rsidP="003A0593">
      <w:pPr>
        <w:pStyle w:val="ListParagraph"/>
        <w:numPr>
          <w:ilvl w:val="5"/>
          <w:numId w:val="93"/>
        </w:numPr>
        <w:ind w:left="3476"/>
        <w:contextualSpacing w:val="0"/>
      </w:pPr>
      <w:r>
        <w:t xml:space="preserve">Locke believes that </w:t>
      </w:r>
      <w:r w:rsidRPr="0071068F">
        <w:rPr>
          <w:color w:val="70AD47" w:themeColor="accent6"/>
        </w:rPr>
        <w:t>Ex</w:t>
      </w:r>
      <w:r w:rsidRPr="0071068F">
        <w:rPr>
          <w:color w:val="70AD47" w:themeColor="accent6"/>
          <w:u w:val="single"/>
        </w:rPr>
        <w:t>ecutive leadership is a constant necessity</w:t>
      </w:r>
      <w:r w:rsidRPr="0011436E">
        <w:rPr>
          <w:u w:val="single"/>
        </w:rPr>
        <w:t>, lawmaking is not</w:t>
      </w:r>
      <w:r w:rsidRPr="00B8169D">
        <w:t xml:space="preserve"> </w:t>
      </w:r>
    </w:p>
    <w:p w:rsidR="00AB4240" w:rsidRDefault="00AB4240" w:rsidP="003A0593">
      <w:pPr>
        <w:pStyle w:val="ListParagraph"/>
        <w:numPr>
          <w:ilvl w:val="5"/>
          <w:numId w:val="93"/>
        </w:numPr>
        <w:ind w:left="3476"/>
        <w:contextualSpacing w:val="0"/>
      </w:pPr>
      <w:r>
        <w:t xml:space="preserve">He confers the </w:t>
      </w:r>
      <w:r w:rsidRPr="00603D28">
        <w:rPr>
          <w:color w:val="70AD47" w:themeColor="accent6"/>
        </w:rPr>
        <w:t xml:space="preserve">power of </w:t>
      </w:r>
      <w:r w:rsidRPr="0071068F">
        <w:rPr>
          <w:b/>
          <w:i/>
          <w:color w:val="70AD47" w:themeColor="accent6"/>
          <w:u w:val="double"/>
        </w:rPr>
        <w:t>prerogative</w:t>
      </w:r>
      <w:r w:rsidRPr="00603D28">
        <w:rPr>
          <w:i/>
          <w:color w:val="70AD47" w:themeColor="accent6"/>
        </w:rPr>
        <w:t xml:space="preserve"> </w:t>
      </w:r>
      <w:r w:rsidRPr="00603D28">
        <w:rPr>
          <w:color w:val="70AD47" w:themeColor="accent6"/>
        </w:rPr>
        <w:t>upon executives</w:t>
      </w:r>
      <w:r>
        <w:t xml:space="preserve">, which is to exercise </w:t>
      </w:r>
      <w:r w:rsidRPr="00603D28">
        <w:rPr>
          <w:u w:val="single"/>
        </w:rPr>
        <w:t>discretion</w:t>
      </w:r>
      <w:r>
        <w:t xml:space="preserve">, for the public good, </w:t>
      </w:r>
      <w:r w:rsidRPr="00603D28">
        <w:rPr>
          <w:u w:val="single"/>
        </w:rPr>
        <w:t xml:space="preserve">without prescription of Law, </w:t>
      </w:r>
      <w:r w:rsidRPr="00603D28">
        <w:rPr>
          <w:b/>
          <w:color w:val="70AD47" w:themeColor="accent6"/>
          <w:u w:val="single"/>
        </w:rPr>
        <w:t xml:space="preserve">and </w:t>
      </w:r>
      <w:r w:rsidRPr="007A35FA">
        <w:rPr>
          <w:b/>
          <w:color w:val="70AD47" w:themeColor="accent6"/>
          <w:u w:val="double"/>
        </w:rPr>
        <w:t>sometimes even against it</w:t>
      </w:r>
      <w:r w:rsidRPr="0040656C">
        <w:rPr>
          <w:b/>
        </w:rPr>
        <w:t>.</w:t>
      </w:r>
      <w:r>
        <w:t xml:space="preserve"> </w:t>
      </w:r>
    </w:p>
    <w:p w:rsidR="00AB4240" w:rsidRPr="007A3675" w:rsidRDefault="00AB4240" w:rsidP="00AB4240"/>
    <w:p w:rsidR="00472146" w:rsidRPr="003E324D" w:rsidRDefault="001219A0" w:rsidP="00303EAA">
      <w:pPr>
        <w:pStyle w:val="Heading5"/>
        <w:numPr>
          <w:ilvl w:val="2"/>
          <w:numId w:val="1"/>
        </w:numPr>
      </w:pPr>
      <w:r>
        <w:t xml:space="preserve">Theory of </w:t>
      </w:r>
      <w:r w:rsidRPr="004D4921">
        <w:rPr>
          <w:b/>
        </w:rPr>
        <w:t>Property</w:t>
      </w:r>
    </w:p>
    <w:p w:rsidR="00AB4240" w:rsidRPr="002A0D5A" w:rsidRDefault="00AB4240" w:rsidP="00AB4240">
      <w:pPr>
        <w:pStyle w:val="ListParagraph"/>
        <w:numPr>
          <w:ilvl w:val="2"/>
          <w:numId w:val="1"/>
        </w:numPr>
        <w:spacing w:before="80"/>
        <w:contextualSpacing w:val="0"/>
      </w:pPr>
      <w:r>
        <w:t>Theory of Limited Government, Justification of proto-capitalist system</w:t>
      </w:r>
    </w:p>
    <w:p w:rsidR="00AB4240" w:rsidRDefault="00AB4240" w:rsidP="00AB4240">
      <w:pPr>
        <w:pStyle w:val="ListParagraph"/>
        <w:numPr>
          <w:ilvl w:val="3"/>
          <w:numId w:val="1"/>
        </w:numPr>
        <w:spacing w:before="80"/>
        <w:contextualSpacing w:val="0"/>
      </w:pPr>
      <w:r>
        <w:t xml:space="preserve">Most important part is his Chapter on </w:t>
      </w:r>
      <w:r w:rsidRPr="00F6342D">
        <w:rPr>
          <w:u w:val="single"/>
        </w:rPr>
        <w:t>Property</w:t>
      </w:r>
    </w:p>
    <w:p w:rsidR="00AB4240" w:rsidRPr="00FC4357" w:rsidRDefault="00AB4240" w:rsidP="00AB4240">
      <w:pPr>
        <w:pStyle w:val="ListParagraph"/>
        <w:numPr>
          <w:ilvl w:val="3"/>
          <w:numId w:val="1"/>
        </w:numPr>
        <w:spacing w:before="80"/>
        <w:contextualSpacing w:val="0"/>
      </w:pPr>
      <w:r>
        <w:t>“</w:t>
      </w:r>
      <w:r w:rsidRPr="00B62375">
        <w:rPr>
          <w:rStyle w:val="AnshulsQuoteChar"/>
        </w:rPr>
        <w:t>Reason … tells us that Men … have a right to their preservation … and such other things as Nature affords for their [men] Subsistence</w:t>
      </w:r>
      <w:r>
        <w:rPr>
          <w:rFonts w:ascii="Calibri Light" w:hAnsi="Calibri Light"/>
          <w:i/>
        </w:rPr>
        <w:t>”</w:t>
      </w:r>
    </w:p>
    <w:p w:rsidR="00AB4240" w:rsidRPr="00690D67" w:rsidRDefault="00AB4240" w:rsidP="00AB4240">
      <w:pPr>
        <w:pStyle w:val="ListParagraph"/>
        <w:numPr>
          <w:ilvl w:val="3"/>
          <w:numId w:val="1"/>
        </w:numPr>
        <w:spacing w:before="80" w:line="276" w:lineRule="auto"/>
        <w:contextualSpacing w:val="0"/>
      </w:pPr>
      <w:r>
        <w:rPr>
          <w:rFonts w:ascii="Calibri" w:hAnsi="Calibri"/>
        </w:rPr>
        <w:t xml:space="preserve">Thus people have </w:t>
      </w:r>
      <w:r>
        <w:rPr>
          <w:rFonts w:ascii="Calibri" w:hAnsi="Calibri"/>
          <w:u w:val="single"/>
        </w:rPr>
        <w:t>right to life</w:t>
      </w:r>
      <w:r>
        <w:rPr>
          <w:rFonts w:ascii="Calibri" w:hAnsi="Calibri"/>
        </w:rPr>
        <w:t xml:space="preserve"> and </w:t>
      </w:r>
      <w:r>
        <w:rPr>
          <w:rFonts w:ascii="Calibri" w:hAnsi="Calibri"/>
          <w:u w:val="single"/>
        </w:rPr>
        <w:t>right to things necessary for its preservation,</w:t>
      </w:r>
      <w:r>
        <w:rPr>
          <w:rFonts w:ascii="Calibri" w:hAnsi="Calibri"/>
        </w:rPr>
        <w:t xml:space="preserve"> which Locke calls </w:t>
      </w:r>
      <w:r w:rsidRPr="001D44AB">
        <w:rPr>
          <w:rStyle w:val="GreenOutlineChar"/>
        </w:rPr>
        <w:t>Property [does not mean estate</w:t>
      </w:r>
      <w:r>
        <w:rPr>
          <w:rFonts w:ascii="Calibri" w:hAnsi="Calibri"/>
        </w:rPr>
        <w:t>]. Thus “</w:t>
      </w:r>
      <w:r w:rsidRPr="003A6665">
        <w:rPr>
          <w:rStyle w:val="AnshulsQuoteChar"/>
        </w:rPr>
        <w:t>every man has a Property in his own person</w:t>
      </w:r>
      <w:r>
        <w:rPr>
          <w:rFonts w:ascii="Calibri" w:hAnsi="Calibri"/>
        </w:rPr>
        <w:t xml:space="preserve">”, his </w:t>
      </w:r>
      <w:r w:rsidRPr="00F6342D">
        <w:rPr>
          <w:rStyle w:val="AnshulsenumerationChar"/>
        </w:rPr>
        <w:t>Labour</w:t>
      </w:r>
      <w:r>
        <w:rPr>
          <w:rFonts w:ascii="Calibri" w:hAnsi="Calibri"/>
        </w:rPr>
        <w:t xml:space="preserve"> and </w:t>
      </w:r>
      <w:r w:rsidRPr="00F6342D">
        <w:rPr>
          <w:rStyle w:val="AnshulsenumerationChar"/>
        </w:rPr>
        <w:t>anything that he produces with his Labour</w:t>
      </w:r>
      <w:r>
        <w:rPr>
          <w:rFonts w:ascii="Calibri" w:hAnsi="Calibri"/>
        </w:rPr>
        <w:t>.</w:t>
      </w:r>
    </w:p>
    <w:p w:rsidR="00AB4240" w:rsidRPr="00F34DBA" w:rsidRDefault="00AB4240" w:rsidP="00AB4240">
      <w:pPr>
        <w:pStyle w:val="ListParagraph"/>
        <w:numPr>
          <w:ilvl w:val="3"/>
          <w:numId w:val="1"/>
        </w:numPr>
        <w:spacing w:before="80"/>
        <w:contextualSpacing w:val="0"/>
      </w:pPr>
      <w:r>
        <w:rPr>
          <w:rFonts w:ascii="Calibri" w:hAnsi="Calibri"/>
        </w:rPr>
        <w:t xml:space="preserve">This property is exclusive to his use. </w:t>
      </w:r>
    </w:p>
    <w:p w:rsidR="00AB4240" w:rsidRPr="00666D6F" w:rsidRDefault="00AB4240" w:rsidP="00AB4240">
      <w:pPr>
        <w:pStyle w:val="ListParagraph"/>
        <w:numPr>
          <w:ilvl w:val="3"/>
          <w:numId w:val="1"/>
        </w:numPr>
        <w:spacing w:before="80"/>
        <w:contextualSpacing w:val="0"/>
      </w:pPr>
      <w:r>
        <w:rPr>
          <w:rFonts w:ascii="Calibri" w:hAnsi="Calibri"/>
        </w:rPr>
        <w:t xml:space="preserve">Every man has an </w:t>
      </w:r>
      <w:r w:rsidRPr="005E2EB4">
        <w:rPr>
          <w:rFonts w:ascii="Calibri" w:hAnsi="Calibri"/>
          <w:color w:val="70AD47" w:themeColor="accent6"/>
          <w:u w:val="single"/>
        </w:rPr>
        <w:t xml:space="preserve">inalienable </w:t>
      </w:r>
      <w:r w:rsidRPr="005E2EB4">
        <w:rPr>
          <w:rFonts w:ascii="Calibri" w:hAnsi="Calibri"/>
          <w:b/>
          <w:color w:val="70AD47" w:themeColor="accent6"/>
          <w:u w:val="single"/>
        </w:rPr>
        <w:t xml:space="preserve">natural right to </w:t>
      </w:r>
      <w:r w:rsidRPr="005E2EB4">
        <w:rPr>
          <w:rFonts w:ascii="Calibri" w:hAnsi="Calibri"/>
          <w:b/>
          <w:i/>
          <w:color w:val="70AD47" w:themeColor="accent6"/>
          <w:u w:val="single"/>
        </w:rPr>
        <w:t>Property</w:t>
      </w:r>
      <w:r>
        <w:rPr>
          <w:rFonts w:ascii="Calibri" w:hAnsi="Calibri"/>
        </w:rPr>
        <w:t xml:space="preserve">, in both </w:t>
      </w:r>
      <w:r w:rsidRPr="001219A0">
        <w:rPr>
          <w:rStyle w:val="enumerationunderlineChar"/>
          <w:i/>
        </w:rPr>
        <w:t>person</w:t>
      </w:r>
      <w:r>
        <w:rPr>
          <w:rFonts w:ascii="Calibri" w:hAnsi="Calibri"/>
        </w:rPr>
        <w:t xml:space="preserve"> (life) and </w:t>
      </w:r>
      <w:r w:rsidRPr="001219A0">
        <w:rPr>
          <w:rStyle w:val="enumerationunderlineChar"/>
          <w:i/>
        </w:rPr>
        <w:t>possession</w:t>
      </w:r>
      <w:r>
        <w:rPr>
          <w:rFonts w:ascii="Calibri" w:hAnsi="Calibri"/>
        </w:rPr>
        <w:t xml:space="preserve"> (produced out of his labour), whether in natural state or political society. </w:t>
      </w:r>
    </w:p>
    <w:p w:rsidR="00472146" w:rsidRDefault="00472146" w:rsidP="00AB4240">
      <w:pPr>
        <w:pStyle w:val="ListParagraph"/>
        <w:numPr>
          <w:ilvl w:val="3"/>
          <w:numId w:val="1"/>
        </w:numPr>
        <w:ind w:left="2228"/>
        <w:contextualSpacing w:val="0"/>
      </w:pPr>
      <w:r w:rsidRPr="00B62375">
        <w:rPr>
          <w:b/>
          <w:i/>
          <w:color w:val="70AD47" w:themeColor="accent6"/>
          <w:u w:val="single"/>
        </w:rPr>
        <w:t>Property</w:t>
      </w:r>
      <w:r w:rsidRPr="00B62375">
        <w:rPr>
          <w:color w:val="70AD47" w:themeColor="accent6"/>
          <w:u w:val="single"/>
        </w:rPr>
        <w:t xml:space="preserve"> rights</w:t>
      </w:r>
      <w:r>
        <w:t xml:space="preserve">, in both </w:t>
      </w:r>
      <w:r w:rsidRPr="005E2EB4">
        <w:rPr>
          <w:i/>
          <w:u w:val="single" w:color="00B0F0"/>
        </w:rPr>
        <w:t>Person</w:t>
      </w:r>
      <w:r>
        <w:t xml:space="preserve"> (life) and </w:t>
      </w:r>
      <w:r w:rsidRPr="005E2EB4">
        <w:rPr>
          <w:i/>
          <w:u w:val="single" w:color="00B0F0"/>
        </w:rPr>
        <w:t>Possession</w:t>
      </w:r>
      <w:r>
        <w:rPr>
          <w:i/>
        </w:rPr>
        <w:t xml:space="preserve"> </w:t>
      </w:r>
      <w:r>
        <w:t>(produced form Labour)</w:t>
      </w:r>
      <w:r>
        <w:rPr>
          <w:i/>
        </w:rPr>
        <w:t xml:space="preserve">, </w:t>
      </w:r>
      <w:r w:rsidRPr="00B62375">
        <w:rPr>
          <w:color w:val="70AD47" w:themeColor="accent6"/>
        </w:rPr>
        <w:t xml:space="preserve">are </w:t>
      </w:r>
      <w:r w:rsidRPr="00B62375">
        <w:rPr>
          <w:i/>
          <w:color w:val="70AD47" w:themeColor="accent6"/>
          <w:u w:val="single"/>
        </w:rPr>
        <w:t>Natural Rights</w:t>
      </w:r>
      <w:r>
        <w:t xml:space="preserve"> and thus </w:t>
      </w:r>
      <w:r w:rsidRPr="001F2832">
        <w:rPr>
          <w:u w:val="single"/>
        </w:rPr>
        <w:t>inalienable</w:t>
      </w:r>
      <w:r>
        <w:t xml:space="preserve">. Here Property refers to </w:t>
      </w:r>
      <w:r>
        <w:rPr>
          <w:i/>
          <w:u w:val="single"/>
        </w:rPr>
        <w:t>man’s own person</w:t>
      </w:r>
      <w:r>
        <w:t xml:space="preserve"> (life) and </w:t>
      </w:r>
      <w:r>
        <w:rPr>
          <w:i/>
          <w:u w:val="single"/>
        </w:rPr>
        <w:t>Possession</w:t>
      </w:r>
      <w:r>
        <w:t xml:space="preserve"> (estate) </w:t>
      </w:r>
      <w:r w:rsidRPr="001F2832">
        <w:rPr>
          <w:u w:val="single"/>
        </w:rPr>
        <w:t>produced through his</w:t>
      </w:r>
      <w:r>
        <w:t xml:space="preserve"> </w:t>
      </w:r>
      <w:r w:rsidRPr="001F2832">
        <w:rPr>
          <w:u w:val="single"/>
        </w:rPr>
        <w:t>labour</w:t>
      </w:r>
      <w:r>
        <w:t xml:space="preserve">, thereby </w:t>
      </w:r>
      <w:r w:rsidRPr="003D01A0">
        <w:rPr>
          <w:color w:val="70AD47" w:themeColor="accent6"/>
          <w:u w:val="single"/>
        </w:rPr>
        <w:t>adding his labour to the common</w:t>
      </w:r>
      <w:r w:rsidR="00B62375" w:rsidRPr="003D01A0">
        <w:rPr>
          <w:color w:val="70AD47" w:themeColor="accent6"/>
          <w:u w:val="single"/>
        </w:rPr>
        <w:t>,</w:t>
      </w:r>
      <w:r w:rsidRPr="003D01A0">
        <w:rPr>
          <w:color w:val="70AD47" w:themeColor="accent6"/>
          <w:u w:val="single"/>
        </w:rPr>
        <w:t xml:space="preserve"> and making it his private property</w:t>
      </w:r>
      <w:r>
        <w:t xml:space="preserve">. </w:t>
      </w:r>
    </w:p>
    <w:p w:rsidR="00472146" w:rsidRPr="006C45A2" w:rsidRDefault="00472146" w:rsidP="00B62375">
      <w:pPr>
        <w:pStyle w:val="ListParagraph"/>
        <w:numPr>
          <w:ilvl w:val="3"/>
          <w:numId w:val="1"/>
        </w:numPr>
        <w:spacing w:before="100"/>
        <w:contextualSpacing w:val="0"/>
      </w:pPr>
      <w:r w:rsidRPr="007A35FA">
        <w:rPr>
          <w:color w:val="70AD47" w:themeColor="accent6"/>
          <w:u w:val="single"/>
        </w:rPr>
        <w:t>Natural rights</w:t>
      </w:r>
      <w:r>
        <w:t xml:space="preserve">, different from positive rights, </w:t>
      </w:r>
      <w:r w:rsidRPr="005E2EB4">
        <w:rPr>
          <w:u w:val="single"/>
        </w:rPr>
        <w:t>are natural</w:t>
      </w:r>
      <w:r>
        <w:t xml:space="preserve"> and not conventional</w:t>
      </w:r>
      <w:r w:rsidR="000B7766">
        <w:t xml:space="preserve"> (man-made)</w:t>
      </w:r>
      <w:r w:rsidR="00CD315B">
        <w:t>,</w:t>
      </w:r>
      <w:r>
        <w:t xml:space="preserve"> which </w:t>
      </w:r>
      <w:r w:rsidRPr="001F2832">
        <w:rPr>
          <w:u w:val="single"/>
        </w:rPr>
        <w:t>exist by the virtue of</w:t>
      </w:r>
      <w:r>
        <w:t xml:space="preserve"> </w:t>
      </w:r>
      <w:r w:rsidRPr="001F2832">
        <w:rPr>
          <w:u w:val="single"/>
        </w:rPr>
        <w:t>reason</w:t>
      </w:r>
      <w:r w:rsidR="00B62375" w:rsidRPr="00B62375">
        <w:rPr>
          <w:color w:val="808080" w:themeColor="background1" w:themeShade="80"/>
        </w:rPr>
        <w:t xml:space="preserve"> [Hobbes reduced them to self-interest]</w:t>
      </w:r>
      <w:r>
        <w:t xml:space="preserve">. Thus, these can </w:t>
      </w:r>
      <w:r w:rsidRPr="001F2832">
        <w:rPr>
          <w:u w:val="single"/>
        </w:rPr>
        <w:t>neither</w:t>
      </w:r>
      <w:r>
        <w:t xml:space="preserve"> be granted nor </w:t>
      </w:r>
      <w:r w:rsidRPr="001F2832">
        <w:rPr>
          <w:u w:val="single"/>
        </w:rPr>
        <w:t>taken away by the state</w:t>
      </w:r>
      <w:r w:rsidR="00B62375">
        <w:t xml:space="preserve">, </w:t>
      </w:r>
      <w:r>
        <w:t xml:space="preserve">and </w:t>
      </w:r>
      <w:r w:rsidRPr="005E2EB4">
        <w:rPr>
          <w:color w:val="70AD47" w:themeColor="accent6"/>
          <w:u w:val="single"/>
        </w:rPr>
        <w:t>cannot be contracted away</w:t>
      </w:r>
      <w:r>
        <w:t xml:space="preserve"> </w:t>
      </w:r>
      <w:r w:rsidR="005E2EB4">
        <w:t>unlike to what</w:t>
      </w:r>
      <w:r>
        <w:t xml:space="preserve"> </w:t>
      </w:r>
      <w:r w:rsidRPr="005E2EB4">
        <w:rPr>
          <w:color w:val="9A57CD"/>
        </w:rPr>
        <w:t>Hobbes</w:t>
      </w:r>
      <w:r>
        <w:t xml:space="preserve"> said. </w:t>
      </w:r>
    </w:p>
    <w:p w:rsidR="00472146" w:rsidRPr="00A95621" w:rsidRDefault="00472146" w:rsidP="00B62375">
      <w:pPr>
        <w:pStyle w:val="ListParagraph"/>
        <w:numPr>
          <w:ilvl w:val="3"/>
          <w:numId w:val="1"/>
        </w:numPr>
        <w:spacing w:before="100"/>
        <w:contextualSpacing w:val="0"/>
      </w:pPr>
      <w:r>
        <w:rPr>
          <w:rFonts w:ascii="Calibri" w:hAnsi="Calibri"/>
        </w:rPr>
        <w:t xml:space="preserve">Chief </w:t>
      </w:r>
      <w:r w:rsidRPr="007A35FA">
        <w:rPr>
          <w:rFonts w:ascii="Calibri" w:hAnsi="Calibri"/>
          <w:u w:val="single"/>
        </w:rPr>
        <w:t>purpose of Govt</w:t>
      </w:r>
      <w:r>
        <w:rPr>
          <w:rFonts w:ascii="Calibri" w:hAnsi="Calibri"/>
        </w:rPr>
        <w:t xml:space="preserve"> is the </w:t>
      </w:r>
      <w:r w:rsidRPr="007A35FA">
        <w:rPr>
          <w:rFonts w:ascii="Calibri" w:hAnsi="Calibri"/>
          <w:u w:val="single"/>
        </w:rPr>
        <w:t xml:space="preserve">preservation of this </w:t>
      </w:r>
      <w:r w:rsidRPr="007A35FA">
        <w:rPr>
          <w:rFonts w:ascii="Calibri" w:hAnsi="Calibri"/>
          <w:b/>
          <w:i/>
          <w:u w:val="single"/>
        </w:rPr>
        <w:t>Property</w:t>
      </w:r>
      <w:r>
        <w:rPr>
          <w:rFonts w:ascii="Calibri" w:hAnsi="Calibri"/>
        </w:rPr>
        <w:t xml:space="preserve"> – </w:t>
      </w:r>
      <w:r w:rsidRPr="007A35FA">
        <w:rPr>
          <w:rFonts w:ascii="Calibri" w:hAnsi="Calibri"/>
        </w:rPr>
        <w:t xml:space="preserve">Lives, Liberties and </w:t>
      </w:r>
      <w:r w:rsidR="001832E8" w:rsidRPr="007A35FA">
        <w:rPr>
          <w:rFonts w:ascii="Calibri" w:hAnsi="Calibri"/>
        </w:rPr>
        <w:t>Possessions</w:t>
      </w:r>
      <w:r>
        <w:rPr>
          <w:rFonts w:ascii="Calibri" w:hAnsi="Calibri"/>
        </w:rPr>
        <w:t xml:space="preserve">. And precisely </w:t>
      </w:r>
      <w:r w:rsidRPr="007A35FA">
        <w:rPr>
          <w:rFonts w:ascii="Calibri" w:hAnsi="Calibri"/>
          <w:color w:val="70AD47" w:themeColor="accent6"/>
          <w:u w:val="single"/>
        </w:rPr>
        <w:t>to protect these</w:t>
      </w:r>
      <w:r w:rsidRPr="007A35FA">
        <w:rPr>
          <w:rFonts w:ascii="Calibri" w:hAnsi="Calibri"/>
          <w:color w:val="70AD47" w:themeColor="accent6"/>
        </w:rPr>
        <w:t xml:space="preserve"> liberties, </w:t>
      </w:r>
      <w:r w:rsidRPr="007A35FA">
        <w:rPr>
          <w:rFonts w:ascii="Calibri" w:hAnsi="Calibri"/>
          <w:color w:val="70AD47" w:themeColor="accent6"/>
          <w:u w:val="single"/>
        </w:rPr>
        <w:t>the government must be limite</w:t>
      </w:r>
      <w:r w:rsidRPr="007A35FA">
        <w:rPr>
          <w:rFonts w:ascii="Calibri" w:hAnsi="Calibri"/>
          <w:color w:val="70AD47" w:themeColor="accent6"/>
        </w:rPr>
        <w:t>d</w:t>
      </w:r>
      <w:r>
        <w:rPr>
          <w:rFonts w:ascii="Calibri" w:hAnsi="Calibri"/>
        </w:rPr>
        <w:t xml:space="preserve"> and not absolute.</w:t>
      </w:r>
    </w:p>
    <w:p w:rsidR="00472146" w:rsidRDefault="007A35FA" w:rsidP="00B62375">
      <w:pPr>
        <w:pStyle w:val="ListParagraph"/>
        <w:numPr>
          <w:ilvl w:val="3"/>
          <w:numId w:val="1"/>
        </w:numPr>
        <w:spacing w:before="100"/>
        <w:contextualSpacing w:val="0"/>
      </w:pPr>
      <w:r w:rsidRPr="007A35FA">
        <w:rPr>
          <w:color w:val="808080" w:themeColor="background1" w:themeShade="80"/>
        </w:rPr>
        <w:t>(state made)</w:t>
      </w:r>
      <w:r w:rsidRPr="007A35FA">
        <w:t xml:space="preserve"> </w:t>
      </w:r>
      <w:r w:rsidR="00472146" w:rsidRPr="007A35FA">
        <w:rPr>
          <w:color w:val="70AD47" w:themeColor="accent6"/>
          <w:u w:val="single"/>
        </w:rPr>
        <w:t>Civil laws &amp; rights</w:t>
      </w:r>
      <w:r w:rsidR="004D4921" w:rsidRPr="007A35FA">
        <w:rPr>
          <w:color w:val="70AD47" w:themeColor="accent6"/>
          <w:u w:val="single"/>
        </w:rPr>
        <w:t xml:space="preserve"> </w:t>
      </w:r>
      <w:r w:rsidR="00472146" w:rsidRPr="007A35FA">
        <w:rPr>
          <w:color w:val="70AD47" w:themeColor="accent6"/>
          <w:u w:val="single"/>
        </w:rPr>
        <w:t xml:space="preserve">must </w:t>
      </w:r>
      <w:r w:rsidR="00FC6E95" w:rsidRPr="007A35FA">
        <w:rPr>
          <w:color w:val="70AD47" w:themeColor="accent6"/>
          <w:u w:val="single"/>
        </w:rPr>
        <w:t>conform to Natural laws &amp; rights</w:t>
      </w:r>
      <w:r w:rsidR="00472146">
        <w:t xml:space="preserve">, and </w:t>
      </w:r>
      <w:r w:rsidR="00472146" w:rsidRPr="00B62375">
        <w:rPr>
          <w:u w:val="single"/>
        </w:rPr>
        <w:t xml:space="preserve">any incongruence </w:t>
      </w:r>
      <w:r w:rsidR="00472146">
        <w:t xml:space="preserve">would make the civil laws/rights </w:t>
      </w:r>
      <w:r w:rsidR="00472146" w:rsidRPr="00B62375">
        <w:rPr>
          <w:u w:val="single"/>
        </w:rPr>
        <w:t>illegitimate or violative of social contract</w:t>
      </w:r>
      <w:r w:rsidR="00472146">
        <w:t xml:space="preserve">. </w:t>
      </w:r>
    </w:p>
    <w:p w:rsidR="00472146" w:rsidRDefault="00472146" w:rsidP="00B62375">
      <w:pPr>
        <w:pStyle w:val="ListParagraph"/>
        <w:numPr>
          <w:ilvl w:val="3"/>
          <w:numId w:val="1"/>
        </w:numPr>
        <w:spacing w:before="100"/>
        <w:contextualSpacing w:val="0"/>
      </w:pPr>
      <w:r>
        <w:t xml:space="preserve">This </w:t>
      </w:r>
      <w:r w:rsidRPr="005E2EB4">
        <w:rPr>
          <w:color w:val="70AD47" w:themeColor="accent6"/>
          <w:u w:val="single"/>
        </w:rPr>
        <w:t>Natural Right to Property</w:t>
      </w:r>
      <w:r w:rsidRPr="005E2EB4">
        <w:rPr>
          <w:color w:val="70AD47" w:themeColor="accent6"/>
        </w:rPr>
        <w:t xml:space="preserve"> is </w:t>
      </w:r>
      <w:r w:rsidRPr="005E2EB4">
        <w:rPr>
          <w:color w:val="70AD47" w:themeColor="accent6"/>
          <w:u w:val="single"/>
        </w:rPr>
        <w:t>limited by the Natural law</w:t>
      </w:r>
      <w:r w:rsidRPr="005E2EB4">
        <w:rPr>
          <w:color w:val="70AD47" w:themeColor="accent6"/>
        </w:rPr>
        <w:t xml:space="preserve"> that</w:t>
      </w:r>
      <w:r>
        <w:t xml:space="preserve"> </w:t>
      </w:r>
      <w:r w:rsidRPr="009C576C">
        <w:rPr>
          <w:rStyle w:val="AnshulsQuoteChar"/>
        </w:rPr>
        <w:t>“there is enough, and as good left in common for others</w:t>
      </w:r>
      <w:r>
        <w:rPr>
          <w:rFonts w:ascii="Calibri Light" w:hAnsi="Calibri Light"/>
          <w:i/>
        </w:rPr>
        <w:t xml:space="preserve">”. </w:t>
      </w:r>
      <w:r>
        <w:t xml:space="preserve">If the property spoils then it is the excess and one should not amass it. But by using the </w:t>
      </w:r>
      <w:r w:rsidRPr="00FC6E95">
        <w:rPr>
          <w:u w:val="single"/>
        </w:rPr>
        <w:t>concept of money</w:t>
      </w:r>
      <w:r>
        <w:t xml:space="preserve"> that does not spoil, </w:t>
      </w:r>
      <w:r w:rsidRPr="00FC6E95">
        <w:rPr>
          <w:u w:val="single"/>
        </w:rPr>
        <w:t>Locke</w:t>
      </w:r>
      <w:r>
        <w:t xml:space="preserve"> effectively </w:t>
      </w:r>
      <w:r w:rsidRPr="00FC6E95">
        <w:rPr>
          <w:u w:val="single"/>
        </w:rPr>
        <w:t>circumvents his own natural</w:t>
      </w:r>
      <w:r>
        <w:t xml:space="preserve"> </w:t>
      </w:r>
      <w:r w:rsidRPr="00FC6E95">
        <w:rPr>
          <w:u w:val="single"/>
        </w:rPr>
        <w:t>law</w:t>
      </w:r>
      <w:r>
        <w:t xml:space="preserve"> and his </w:t>
      </w:r>
      <w:r>
        <w:rPr>
          <w:u w:val="single"/>
        </w:rPr>
        <w:t xml:space="preserve">theory of property condones the unlimited acquisition of property. </w:t>
      </w:r>
      <w:r>
        <w:t xml:space="preserve">This is his </w:t>
      </w:r>
      <w:r w:rsidRPr="00B46128">
        <w:rPr>
          <w:u w:val="single"/>
        </w:rPr>
        <w:t>implicit justificatio</w:t>
      </w:r>
      <w:r>
        <w:t xml:space="preserve">n for a </w:t>
      </w:r>
      <w:r w:rsidRPr="00B46128">
        <w:rPr>
          <w:u w:val="single"/>
        </w:rPr>
        <w:t>proto-capitalist society</w:t>
      </w:r>
      <w:r>
        <w:t>.</w:t>
      </w:r>
    </w:p>
    <w:p w:rsidR="00472146" w:rsidRPr="00E713A1" w:rsidRDefault="00472146" w:rsidP="00042AD9">
      <w:pPr>
        <w:pStyle w:val="ListParagraph"/>
        <w:numPr>
          <w:ilvl w:val="3"/>
          <w:numId w:val="1"/>
        </w:numPr>
        <w:contextualSpacing w:val="0"/>
      </w:pPr>
      <w:r>
        <w:t>He argues that the ex</w:t>
      </w:r>
      <w:r w:rsidRPr="00CC224B">
        <w:rPr>
          <w:color w:val="70AD47" w:themeColor="accent6"/>
        </w:rPr>
        <w:t>ponential increase in private property at the expense of common property is not bad,</w:t>
      </w:r>
      <w:r>
        <w:t xml:space="preserve"> as it will </w:t>
      </w:r>
      <w:r>
        <w:rPr>
          <w:u w:val="single"/>
        </w:rPr>
        <w:t>increase the productivity, producing more for other</w:t>
      </w:r>
      <w:r w:rsidR="00B46128">
        <w:rPr>
          <w:u w:val="single"/>
        </w:rPr>
        <w:t>s</w:t>
      </w:r>
      <w:r>
        <w:rPr>
          <w:u w:val="single"/>
        </w:rPr>
        <w:t xml:space="preserve">’ consumption. </w:t>
      </w:r>
    </w:p>
    <w:p w:rsidR="00472146" w:rsidRDefault="00472146" w:rsidP="00042AD9">
      <w:pPr>
        <w:pStyle w:val="ListParagraph"/>
        <w:numPr>
          <w:ilvl w:val="3"/>
          <w:numId w:val="1"/>
        </w:numPr>
        <w:contextualSpacing w:val="0"/>
      </w:pPr>
      <w:r w:rsidRPr="00C708C7">
        <w:rPr>
          <w:b/>
        </w:rPr>
        <w:t>The chief end of Government</w:t>
      </w:r>
      <w:r>
        <w:t xml:space="preserve"> is the</w:t>
      </w:r>
    </w:p>
    <w:p w:rsidR="00472146" w:rsidRDefault="00472146" w:rsidP="003A0593">
      <w:pPr>
        <w:pStyle w:val="ListParagraph"/>
        <w:numPr>
          <w:ilvl w:val="4"/>
          <w:numId w:val="92"/>
        </w:numPr>
        <w:spacing w:before="40"/>
        <w:contextualSpacing w:val="0"/>
      </w:pPr>
      <w:r w:rsidRPr="00CC224B">
        <w:rPr>
          <w:u w:val="single"/>
        </w:rPr>
        <w:t>Preservation of Property</w:t>
      </w:r>
      <w:r>
        <w:t xml:space="preserve"> – Lives, Liberties and Possessions</w:t>
      </w:r>
    </w:p>
    <w:p w:rsidR="00472146" w:rsidRPr="000B4D2B" w:rsidRDefault="00472146" w:rsidP="003A0593">
      <w:pPr>
        <w:pStyle w:val="ListParagraph"/>
        <w:numPr>
          <w:ilvl w:val="4"/>
          <w:numId w:val="92"/>
        </w:numPr>
        <w:spacing w:before="40"/>
        <w:contextualSpacing w:val="0"/>
      </w:pPr>
      <w:r>
        <w:t xml:space="preserve">Ensure the </w:t>
      </w:r>
      <w:r w:rsidRPr="00CC224B">
        <w:rPr>
          <w:u w:val="single"/>
        </w:rPr>
        <w:t>right of unlimited amassing of private property</w:t>
      </w:r>
    </w:p>
    <w:p w:rsidR="00472146" w:rsidRDefault="00472146" w:rsidP="00042AD9">
      <w:pPr>
        <w:pStyle w:val="ListParagraph"/>
        <w:numPr>
          <w:ilvl w:val="3"/>
          <w:numId w:val="2"/>
        </w:numPr>
        <w:contextualSpacing w:val="0"/>
      </w:pPr>
      <w:r>
        <w:t xml:space="preserve">His Theory of property had so significant an impact, that his </w:t>
      </w:r>
      <w:r w:rsidRPr="00B46128">
        <w:rPr>
          <w:u w:val="single"/>
        </w:rPr>
        <w:t>liberal democratic</w:t>
      </w:r>
      <w:r>
        <w:t xml:space="preserve"> ideas got </w:t>
      </w:r>
      <w:r w:rsidRPr="00B46128">
        <w:rPr>
          <w:u w:val="single"/>
        </w:rPr>
        <w:t>inextricably</w:t>
      </w:r>
      <w:r>
        <w:t xml:space="preserve"> </w:t>
      </w:r>
      <w:r w:rsidRPr="00B46128">
        <w:rPr>
          <w:u w:val="single"/>
        </w:rPr>
        <w:t>linked</w:t>
      </w:r>
      <w:r>
        <w:t xml:space="preserve"> </w:t>
      </w:r>
      <w:r w:rsidRPr="00B46128">
        <w:rPr>
          <w:u w:val="single"/>
        </w:rPr>
        <w:t>to pro-capitalist sentiment</w:t>
      </w:r>
      <w:r>
        <w:t xml:space="preserve"> and </w:t>
      </w:r>
      <w:r w:rsidRPr="00CC224B">
        <w:rPr>
          <w:color w:val="70AD47" w:themeColor="accent6"/>
        </w:rPr>
        <w:t xml:space="preserve">produced the modern liberal maxim that </w:t>
      </w:r>
      <w:r w:rsidRPr="00CC224B">
        <w:rPr>
          <w:color w:val="70AD47" w:themeColor="accent6"/>
          <w:u w:val="single"/>
        </w:rPr>
        <w:t>capitalism is the surest guarantee of political liberty</w:t>
      </w:r>
      <w:r>
        <w:rPr>
          <w:u w:val="single"/>
        </w:rPr>
        <w:t xml:space="preserve">. </w:t>
      </w:r>
      <w:r>
        <w:t xml:space="preserve"> </w:t>
      </w:r>
    </w:p>
    <w:p w:rsidR="00472146" w:rsidRDefault="00472146" w:rsidP="00042AD9">
      <w:pPr>
        <w:pStyle w:val="ListParagraph"/>
        <w:numPr>
          <w:ilvl w:val="3"/>
          <w:numId w:val="2"/>
        </w:numPr>
        <w:contextualSpacing w:val="0"/>
        <w:rPr>
          <w:b/>
          <w:i/>
          <w:u w:val="single"/>
        </w:rPr>
      </w:pPr>
      <w:r w:rsidRPr="009C73E3">
        <w:rPr>
          <w:b/>
          <w:color w:val="70AD47" w:themeColor="accent6"/>
          <w:u w:val="double"/>
        </w:rPr>
        <w:t xml:space="preserve">Property </w:t>
      </w:r>
      <w:r w:rsidR="008F64D5" w:rsidRPr="009C73E3">
        <w:rPr>
          <w:b/>
          <w:color w:val="70AD47" w:themeColor="accent6"/>
          <w:u w:val="double"/>
        </w:rPr>
        <w:t>(</w:t>
      </w:r>
      <w:r w:rsidR="008F64D5" w:rsidRPr="009C73E3">
        <w:rPr>
          <w:b/>
          <w:color w:val="70AD47" w:themeColor="accent6"/>
          <w:u w:val="double" w:color="00B0F0"/>
        </w:rPr>
        <w:t>life</w:t>
      </w:r>
      <w:r w:rsidR="008F64D5" w:rsidRPr="009C73E3">
        <w:rPr>
          <w:b/>
          <w:color w:val="70AD47" w:themeColor="accent6"/>
          <w:u w:val="double"/>
        </w:rPr>
        <w:t xml:space="preserve"> , </w:t>
      </w:r>
      <w:r w:rsidR="008F64D5" w:rsidRPr="009C73E3">
        <w:rPr>
          <w:b/>
          <w:color w:val="70AD47" w:themeColor="accent6"/>
          <w:u w:val="double" w:color="00B0F0"/>
        </w:rPr>
        <w:t>Liberty</w:t>
      </w:r>
      <w:r w:rsidR="008F64D5" w:rsidRPr="009C73E3">
        <w:rPr>
          <w:b/>
          <w:color w:val="70AD47" w:themeColor="accent6"/>
          <w:u w:val="double"/>
        </w:rPr>
        <w:t xml:space="preserve">, and </w:t>
      </w:r>
      <w:r w:rsidR="008F64D5" w:rsidRPr="009C73E3">
        <w:rPr>
          <w:b/>
          <w:color w:val="70AD47" w:themeColor="accent6"/>
          <w:u w:val="double" w:color="00B0F0"/>
        </w:rPr>
        <w:t>possessions</w:t>
      </w:r>
      <w:r w:rsidR="008F64D5" w:rsidRPr="009C73E3">
        <w:rPr>
          <w:b/>
          <w:color w:val="70AD47" w:themeColor="accent6"/>
          <w:u w:val="double"/>
        </w:rPr>
        <w:t xml:space="preserve">) </w:t>
      </w:r>
      <w:r w:rsidRPr="009C73E3">
        <w:rPr>
          <w:b/>
          <w:color w:val="70AD47" w:themeColor="accent6"/>
          <w:u w:val="double"/>
        </w:rPr>
        <w:t>is the foundation of rights for</w:t>
      </w:r>
      <w:r w:rsidRPr="009C73E3">
        <w:rPr>
          <w:b/>
          <w:u w:val="double"/>
        </w:rPr>
        <w:t xml:space="preserve"> </w:t>
      </w:r>
      <w:r w:rsidRPr="009C73E3">
        <w:rPr>
          <w:color w:val="9A57CD"/>
          <w:u w:val="double"/>
        </w:rPr>
        <w:t>Locke</w:t>
      </w:r>
      <w:r w:rsidRPr="009C73E3">
        <w:rPr>
          <w:u w:val="double"/>
        </w:rPr>
        <w:t xml:space="preserve"> and </w:t>
      </w:r>
      <w:r w:rsidRPr="009C73E3">
        <w:rPr>
          <w:color w:val="70AD47" w:themeColor="accent6"/>
          <w:u w:val="double"/>
        </w:rPr>
        <w:t xml:space="preserve">consequently the basis of his claim </w:t>
      </w:r>
      <w:r w:rsidRPr="009C73E3">
        <w:rPr>
          <w:u w:val="double"/>
        </w:rPr>
        <w:t xml:space="preserve">that the terms of the </w:t>
      </w:r>
      <w:r w:rsidRPr="009C73E3">
        <w:rPr>
          <w:color w:val="70AD47" w:themeColor="accent6"/>
          <w:u w:val="double"/>
        </w:rPr>
        <w:t>contract call for a constitutionally limited</w:t>
      </w:r>
      <w:r w:rsidRPr="009C73E3">
        <w:rPr>
          <w:u w:val="double"/>
        </w:rPr>
        <w:t xml:space="preserve"> and, for its time, democratic form of government</w:t>
      </w:r>
      <w:r w:rsidRPr="009C73E3">
        <w:t>.</w:t>
      </w:r>
    </w:p>
    <w:p w:rsidR="009C73E3" w:rsidRPr="009C73E3" w:rsidRDefault="009C73E3" w:rsidP="00042AD9">
      <w:pPr>
        <w:pStyle w:val="ListParagraph"/>
        <w:numPr>
          <w:ilvl w:val="3"/>
          <w:numId w:val="2"/>
        </w:numPr>
        <w:contextualSpacing w:val="0"/>
        <w:rPr>
          <w:color w:val="808080" w:themeColor="background1" w:themeShade="80"/>
        </w:rPr>
      </w:pPr>
      <w:r>
        <w:rPr>
          <w:color w:val="808080" w:themeColor="background1" w:themeShade="80"/>
        </w:rPr>
        <w:t>[</w:t>
      </w:r>
      <w:r w:rsidRPr="009C73E3">
        <w:rPr>
          <w:color w:val="808080" w:themeColor="background1" w:themeShade="80"/>
        </w:rPr>
        <w:t>Thus govt exist to protect natural right to property [L,L,P], and govt must be limited to protect natural right to property.</w:t>
      </w:r>
      <w:r>
        <w:rPr>
          <w:color w:val="808080" w:themeColor="background1" w:themeShade="80"/>
        </w:rPr>
        <w:t>]</w:t>
      </w:r>
    </w:p>
    <w:p w:rsidR="00472146" w:rsidRDefault="00472146" w:rsidP="009A0D16">
      <w:pPr>
        <w:pStyle w:val="Heading5"/>
        <w:numPr>
          <w:ilvl w:val="2"/>
          <w:numId w:val="1"/>
        </w:numPr>
      </w:pPr>
      <w:r>
        <w:t>Theory of social classes</w:t>
      </w:r>
    </w:p>
    <w:p w:rsidR="00472146" w:rsidRPr="0099250C" w:rsidRDefault="00472146" w:rsidP="009A0D16">
      <w:pPr>
        <w:pStyle w:val="ListParagraph"/>
        <w:numPr>
          <w:ilvl w:val="3"/>
          <w:numId w:val="1"/>
        </w:numPr>
        <w:spacing w:before="80"/>
        <w:contextualSpacing w:val="0"/>
        <w:rPr>
          <w:u w:val="single"/>
        </w:rPr>
      </w:pPr>
      <w:r>
        <w:t xml:space="preserve">Locke </w:t>
      </w:r>
      <w:r w:rsidRPr="0099250C">
        <w:rPr>
          <w:u w:val="single"/>
        </w:rPr>
        <w:t>supports</w:t>
      </w:r>
      <w:r>
        <w:t xml:space="preserve"> the idea of </w:t>
      </w:r>
      <w:r w:rsidRPr="009A0D16">
        <w:rPr>
          <w:color w:val="70AD47" w:themeColor="accent6"/>
          <w:u w:val="single"/>
        </w:rPr>
        <w:t>fragmentation into social classes</w:t>
      </w:r>
      <w:r>
        <w:t>.</w:t>
      </w:r>
      <w:r w:rsidR="009A0D16">
        <w:t xml:space="preserve"> Due to </w:t>
      </w:r>
      <w:r w:rsidR="009A0D16" w:rsidRPr="009A0D16">
        <w:rPr>
          <w:u w:val="single"/>
        </w:rPr>
        <w:t>differential amassing of property</w:t>
      </w:r>
      <w:r>
        <w:t xml:space="preserve">, </w:t>
      </w:r>
      <w:r w:rsidR="009A0D16" w:rsidRPr="009C73E3">
        <w:rPr>
          <w:color w:val="70AD47" w:themeColor="accent6"/>
        </w:rPr>
        <w:t xml:space="preserve">social classes </w:t>
      </w:r>
      <w:r w:rsidR="009A0D16" w:rsidRPr="009C73E3">
        <w:rPr>
          <w:color w:val="70AD47" w:themeColor="accent6"/>
          <w:u w:val="single"/>
        </w:rPr>
        <w:t>are inevitable</w:t>
      </w:r>
      <w:r w:rsidR="009A0D16">
        <w:t>.</w:t>
      </w:r>
      <w:r>
        <w:t xml:space="preserve"> </w:t>
      </w:r>
    </w:p>
    <w:p w:rsidR="00472146" w:rsidRDefault="00472146" w:rsidP="009A0D16">
      <w:pPr>
        <w:pStyle w:val="ListParagraph"/>
        <w:numPr>
          <w:ilvl w:val="3"/>
          <w:numId w:val="1"/>
        </w:numPr>
        <w:spacing w:before="80" w:line="276" w:lineRule="auto"/>
        <w:ind w:left="2228"/>
        <w:contextualSpacing w:val="0"/>
      </w:pPr>
      <w:r>
        <w:t xml:space="preserve">But he supports a </w:t>
      </w:r>
      <w:r w:rsidRPr="009A0D16">
        <w:rPr>
          <w:color w:val="70AD47" w:themeColor="accent6"/>
          <w:u w:val="single"/>
        </w:rPr>
        <w:t>fluid social society</w:t>
      </w:r>
      <w:r w:rsidR="009A0D16">
        <w:rPr>
          <w:color w:val="70AD47" w:themeColor="accent6"/>
        </w:rPr>
        <w:t xml:space="preserve"> with </w:t>
      </w:r>
      <w:r w:rsidR="009A0D16" w:rsidRPr="009A0D16">
        <w:t>‘</w:t>
      </w:r>
      <w:r w:rsidRPr="009A0D16">
        <w:rPr>
          <w:b/>
          <w:i/>
          <w:color w:val="009999"/>
          <w:u w:val="single"/>
        </w:rPr>
        <w:t>Equality of opportunity</w:t>
      </w:r>
      <w:r w:rsidR="009A0D16">
        <w:t>’</w:t>
      </w:r>
      <w:r>
        <w:t xml:space="preserve">. He subscribes to the </w:t>
      </w:r>
      <w:r w:rsidRPr="004977F8">
        <w:rPr>
          <w:i/>
          <w:u w:val="single"/>
        </w:rPr>
        <w:t>Protestant Ethic</w:t>
      </w:r>
      <w:r w:rsidRPr="004977F8">
        <w:rPr>
          <w:i/>
        </w:rPr>
        <w:t xml:space="preserve"> </w:t>
      </w:r>
      <w:r>
        <w:t xml:space="preserve">that the </w:t>
      </w:r>
      <w:r w:rsidRPr="00237B06">
        <w:rPr>
          <w:color w:val="70AD47" w:themeColor="accent6"/>
          <w:u w:val="single"/>
        </w:rPr>
        <w:t xml:space="preserve">world belongs to </w:t>
      </w:r>
      <w:r w:rsidR="003D01A0" w:rsidRPr="00237B06">
        <w:rPr>
          <w:color w:val="70AD47" w:themeColor="accent6"/>
          <w:u w:val="single"/>
        </w:rPr>
        <w:t>‘</w:t>
      </w:r>
      <w:r w:rsidRPr="00237B06">
        <w:rPr>
          <w:color w:val="70AD47" w:themeColor="accent6"/>
          <w:u w:val="single"/>
        </w:rPr>
        <w:t>industrious</w:t>
      </w:r>
      <w:r w:rsidR="003D01A0">
        <w:rPr>
          <w:u w:val="single"/>
        </w:rPr>
        <w:t>’</w:t>
      </w:r>
      <w:r w:rsidRPr="004B6B88">
        <w:rPr>
          <w:u w:val="single"/>
        </w:rPr>
        <w:t xml:space="preserve"> </w:t>
      </w:r>
      <w:r w:rsidR="003D01A0">
        <w:rPr>
          <w:u w:val="single"/>
        </w:rPr>
        <w:t>&amp;</w:t>
      </w:r>
      <w:r w:rsidRPr="004B6B88">
        <w:rPr>
          <w:u w:val="single"/>
        </w:rPr>
        <w:t xml:space="preserve"> </w:t>
      </w:r>
      <w:r w:rsidR="009A0D16">
        <w:t>‘</w:t>
      </w:r>
      <w:r w:rsidR="009A0D16" w:rsidRPr="004B6B88">
        <w:rPr>
          <w:u w:val="single"/>
        </w:rPr>
        <w:t>rational</w:t>
      </w:r>
      <w:r w:rsidR="009A0D16">
        <w:t>’</w:t>
      </w:r>
      <w:r w:rsidR="003D01A0">
        <w:t>,</w:t>
      </w:r>
      <w:r w:rsidR="009A0D16">
        <w:t xml:space="preserve"> and</w:t>
      </w:r>
      <w:r>
        <w:t xml:space="preserve"> all people have same opportunity </w:t>
      </w:r>
      <w:r w:rsidRPr="009A0D16">
        <w:rPr>
          <w:u w:val="single"/>
        </w:rPr>
        <w:t>to determine their economic class</w:t>
      </w:r>
      <w:r w:rsidRPr="00237B06">
        <w:t>.</w:t>
      </w:r>
      <w:r w:rsidR="00237B06">
        <w:t xml:space="preserve"> </w:t>
      </w:r>
      <w:r w:rsidR="00237B06" w:rsidRPr="00237B06">
        <w:rPr>
          <w:color w:val="808080" w:themeColor="background1" w:themeShade="80"/>
        </w:rPr>
        <w:t>[This doesn’t mean state sponsored equality of opportunity, but essentially a society that rewards meritocracy]</w:t>
      </w:r>
      <w:r>
        <w:t xml:space="preserve"> </w:t>
      </w:r>
    </w:p>
    <w:p w:rsidR="000158A2" w:rsidRPr="000158A2" w:rsidRDefault="000158A2" w:rsidP="009A0D16">
      <w:pPr>
        <w:pStyle w:val="ListParagraph"/>
        <w:numPr>
          <w:ilvl w:val="3"/>
          <w:numId w:val="1"/>
        </w:numPr>
        <w:spacing w:before="80" w:line="276" w:lineRule="auto"/>
        <w:ind w:left="2228"/>
        <w:contextualSpacing w:val="0"/>
        <w:rPr>
          <w:color w:val="808080" w:themeColor="background1" w:themeShade="80"/>
        </w:rPr>
      </w:pPr>
      <w:r w:rsidRPr="000158A2">
        <w:rPr>
          <w:color w:val="808080" w:themeColor="background1" w:themeShade="80"/>
        </w:rPr>
        <w:t>[However, critics argue that both social inequality &amp; equality of opportunity are incompatible. Social scientists have demonstrated, rather conclusively, that one’s social class determines their right to equality of opportunity. ]</w:t>
      </w:r>
    </w:p>
    <w:p w:rsidR="00472146" w:rsidRDefault="00472146" w:rsidP="003A0593">
      <w:pPr>
        <w:pStyle w:val="Heading4"/>
        <w:numPr>
          <w:ilvl w:val="1"/>
          <w:numId w:val="32"/>
        </w:numPr>
        <w:spacing w:before="400"/>
      </w:pPr>
      <w:r>
        <w:t>State of Nature</w:t>
      </w:r>
    </w:p>
    <w:p w:rsidR="00472146" w:rsidRPr="009A0D16" w:rsidRDefault="00472146" w:rsidP="009A0D16">
      <w:pPr>
        <w:pStyle w:val="Heading5"/>
        <w:numPr>
          <w:ilvl w:val="2"/>
          <w:numId w:val="1"/>
        </w:numPr>
      </w:pPr>
      <w:r>
        <w:t xml:space="preserve">First Interpretation of </w:t>
      </w:r>
      <w:r w:rsidRPr="009A0D16">
        <w:t>State of Nature</w:t>
      </w:r>
    </w:p>
    <w:p w:rsidR="00472146" w:rsidRDefault="00472146" w:rsidP="009A0D16">
      <w:pPr>
        <w:pStyle w:val="ListParagraph"/>
        <w:numPr>
          <w:ilvl w:val="3"/>
          <w:numId w:val="1"/>
        </w:numPr>
        <w:spacing w:before="80"/>
        <w:contextualSpacing w:val="0"/>
      </w:pPr>
      <w:r>
        <w:t xml:space="preserve">Plain difference between the </w:t>
      </w:r>
      <w:r w:rsidRPr="003F3F51">
        <w:rPr>
          <w:i/>
        </w:rPr>
        <w:t xml:space="preserve">State of Nature </w:t>
      </w:r>
      <w:r>
        <w:t xml:space="preserve">and the </w:t>
      </w:r>
      <w:r w:rsidRPr="003F3F51">
        <w:rPr>
          <w:i/>
        </w:rPr>
        <w:t xml:space="preserve">State of War. </w:t>
      </w:r>
    </w:p>
    <w:p w:rsidR="00472146" w:rsidRDefault="00472146" w:rsidP="009A0D16">
      <w:pPr>
        <w:pStyle w:val="ListParagraph"/>
        <w:numPr>
          <w:ilvl w:val="3"/>
          <w:numId w:val="1"/>
        </w:numPr>
        <w:spacing w:before="80"/>
        <w:contextualSpacing w:val="0"/>
      </w:pPr>
      <w:r>
        <w:t xml:space="preserve">Interprets, </w:t>
      </w:r>
      <w:r w:rsidR="00237B06">
        <w:t xml:space="preserve">State of Nature as a </w:t>
      </w:r>
      <w:r w:rsidRPr="00237B06">
        <w:t xml:space="preserve"> </w:t>
      </w:r>
      <w:r w:rsidR="00237B06">
        <w:rPr>
          <w:color w:val="70AD47" w:themeColor="accent6"/>
          <w:u w:val="single"/>
        </w:rPr>
        <w:t>S</w:t>
      </w:r>
      <w:r w:rsidRPr="00237B06">
        <w:rPr>
          <w:color w:val="70AD47" w:themeColor="accent6"/>
          <w:u w:val="single"/>
        </w:rPr>
        <w:t xml:space="preserve">tate of </w:t>
      </w:r>
      <w:r w:rsidR="00237B06">
        <w:rPr>
          <w:color w:val="70AD47" w:themeColor="accent6"/>
          <w:u w:val="single"/>
        </w:rPr>
        <w:t>P</w:t>
      </w:r>
      <w:r w:rsidRPr="00237B06">
        <w:rPr>
          <w:color w:val="70AD47" w:themeColor="accent6"/>
          <w:u w:val="single"/>
        </w:rPr>
        <w:t>eace</w:t>
      </w:r>
      <w:r>
        <w:t xml:space="preserve"> where, </w:t>
      </w:r>
      <w:r w:rsidRPr="00237B06">
        <w:rPr>
          <w:u w:val="single"/>
        </w:rPr>
        <w:t xml:space="preserve">in the absence of any </w:t>
      </w:r>
      <w:r w:rsidR="00237B06">
        <w:rPr>
          <w:u w:val="single"/>
        </w:rPr>
        <w:t>government</w:t>
      </w:r>
      <w:r>
        <w:t xml:space="preserve">, the </w:t>
      </w:r>
      <w:r w:rsidRPr="00237B06">
        <w:rPr>
          <w:color w:val="70AD47" w:themeColor="accent6"/>
        </w:rPr>
        <w:t xml:space="preserve">rational </w:t>
      </w:r>
      <w:r w:rsidRPr="00237B06">
        <w:rPr>
          <w:color w:val="70AD47" w:themeColor="accent6"/>
          <w:u w:val="single"/>
        </w:rPr>
        <w:t>man is limited</w:t>
      </w:r>
      <w:r w:rsidRPr="00237B06">
        <w:rPr>
          <w:color w:val="70AD47" w:themeColor="accent6"/>
        </w:rPr>
        <w:t xml:space="preserve"> by </w:t>
      </w:r>
      <w:r w:rsidRPr="00237B06">
        <w:rPr>
          <w:color w:val="70AD47" w:themeColor="accent6"/>
          <w:u w:val="single"/>
        </w:rPr>
        <w:t>natural laws</w:t>
      </w:r>
      <w:r>
        <w:t xml:space="preserve"> to respect the </w:t>
      </w:r>
      <w:r w:rsidRPr="00C70434">
        <w:rPr>
          <w:u w:val="single"/>
        </w:rPr>
        <w:t>natural rights of others</w:t>
      </w:r>
      <w:r>
        <w:t xml:space="preserve"> – Life, Liberty or Possessions”</w:t>
      </w:r>
    </w:p>
    <w:p w:rsidR="00472146" w:rsidRPr="00043D03" w:rsidRDefault="00472146" w:rsidP="009A0D16">
      <w:pPr>
        <w:pStyle w:val="ListParagraph"/>
        <w:numPr>
          <w:ilvl w:val="3"/>
          <w:numId w:val="1"/>
        </w:numPr>
        <w:spacing w:before="80"/>
        <w:contextualSpacing w:val="0"/>
      </w:pPr>
      <w:r>
        <w:t xml:space="preserve">Natural Laws are not positive laws – made &amp; enforced by state – but </w:t>
      </w:r>
      <w:r w:rsidRPr="00C70434">
        <w:rPr>
          <w:u w:val="single"/>
        </w:rPr>
        <w:t>exist b</w:t>
      </w:r>
      <w:r>
        <w:t xml:space="preserve">y the way of </w:t>
      </w:r>
      <w:r w:rsidRPr="00C70434">
        <w:rPr>
          <w:u w:val="single"/>
        </w:rPr>
        <w:t>reason</w:t>
      </w:r>
      <w:r>
        <w:t xml:space="preserve">. Existence of natural </w:t>
      </w:r>
      <w:r w:rsidRPr="007A60D1">
        <w:rPr>
          <w:u w:val="single"/>
        </w:rPr>
        <w:t>laws implies that humans are rational</w:t>
      </w:r>
      <w:r>
        <w:t xml:space="preserve"> creature, capable of </w:t>
      </w:r>
      <w:r w:rsidRPr="003F3F51">
        <w:rPr>
          <w:u w:val="single"/>
        </w:rPr>
        <w:t xml:space="preserve">rising above their sheer self-interest. </w:t>
      </w:r>
    </w:p>
    <w:p w:rsidR="00472146" w:rsidRDefault="00472146" w:rsidP="009A0D16">
      <w:pPr>
        <w:pStyle w:val="ListParagraph"/>
        <w:numPr>
          <w:ilvl w:val="3"/>
          <w:numId w:val="1"/>
        </w:numPr>
        <w:spacing w:before="80"/>
        <w:contextualSpacing w:val="0"/>
      </w:pPr>
      <w:r w:rsidRPr="00237B06">
        <w:rPr>
          <w:color w:val="70AD47" w:themeColor="accent6"/>
          <w:u w:val="single"/>
        </w:rPr>
        <w:t>Natural rights</w:t>
      </w:r>
      <w:r w:rsidRPr="00237B06">
        <w:rPr>
          <w:color w:val="70AD47" w:themeColor="accent6"/>
        </w:rPr>
        <w:t xml:space="preserve"> </w:t>
      </w:r>
      <w:r w:rsidR="000158A2" w:rsidRPr="00237B06">
        <w:rPr>
          <w:color w:val="70AD47" w:themeColor="accent6"/>
        </w:rPr>
        <w:t xml:space="preserve">in the </w:t>
      </w:r>
      <w:r w:rsidR="000158A2" w:rsidRPr="00237B06">
        <w:rPr>
          <w:i/>
          <w:iCs/>
          <w:color w:val="70AD47" w:themeColor="accent6"/>
        </w:rPr>
        <w:t>state of nature</w:t>
      </w:r>
      <w:r w:rsidR="000158A2" w:rsidRPr="00237B06">
        <w:rPr>
          <w:color w:val="70AD47" w:themeColor="accent6"/>
        </w:rPr>
        <w:t xml:space="preserve"> </w:t>
      </w:r>
      <w:r w:rsidRPr="00237B06">
        <w:rPr>
          <w:color w:val="70AD47" w:themeColor="accent6"/>
        </w:rPr>
        <w:t xml:space="preserve">are </w:t>
      </w:r>
      <w:r w:rsidR="00015267" w:rsidRPr="00237B06">
        <w:rPr>
          <w:color w:val="70AD47" w:themeColor="accent6"/>
        </w:rPr>
        <w:t xml:space="preserve">thus </w:t>
      </w:r>
      <w:r w:rsidR="00015267" w:rsidRPr="00237B06">
        <w:rPr>
          <w:color w:val="70AD47" w:themeColor="accent6"/>
          <w:u w:val="single"/>
        </w:rPr>
        <w:t>protected by N</w:t>
      </w:r>
      <w:r w:rsidRPr="00237B06">
        <w:rPr>
          <w:color w:val="70AD47" w:themeColor="accent6"/>
          <w:u w:val="single"/>
        </w:rPr>
        <w:t>atural Laws</w:t>
      </w:r>
      <w:r>
        <w:t xml:space="preserve">. Where Natural Laws apply liability, Natural rights confer rights. </w:t>
      </w:r>
    </w:p>
    <w:p w:rsidR="00472146" w:rsidRPr="0087398C" w:rsidRDefault="00472146" w:rsidP="009A0D16">
      <w:pPr>
        <w:pStyle w:val="Heading5"/>
        <w:numPr>
          <w:ilvl w:val="2"/>
          <w:numId w:val="1"/>
        </w:numPr>
      </w:pPr>
      <w:r>
        <w:t xml:space="preserve">Second interpretation of </w:t>
      </w:r>
      <w:r w:rsidRPr="003F3F51">
        <w:t>State of Nature</w:t>
      </w:r>
    </w:p>
    <w:p w:rsidR="00472146" w:rsidRDefault="00472146" w:rsidP="009A0D16">
      <w:pPr>
        <w:pStyle w:val="ListParagraph"/>
        <w:numPr>
          <w:ilvl w:val="3"/>
          <w:numId w:val="1"/>
        </w:numPr>
        <w:spacing w:before="80"/>
        <w:contextualSpacing w:val="0"/>
      </w:pPr>
      <w:r>
        <w:t xml:space="preserve">Locke provides a </w:t>
      </w:r>
      <w:r w:rsidRPr="00015267">
        <w:rPr>
          <w:u w:val="single"/>
        </w:rPr>
        <w:t xml:space="preserve">less optimistic </w:t>
      </w:r>
      <w:r>
        <w:t xml:space="preserve">version of </w:t>
      </w:r>
      <w:r w:rsidRPr="003F3F51">
        <w:t xml:space="preserve">State of Nature </w:t>
      </w:r>
      <w:r>
        <w:t xml:space="preserve">and concedes that there exists </w:t>
      </w:r>
      <w:r w:rsidRPr="007A60D1">
        <w:rPr>
          <w:u w:val="single"/>
        </w:rPr>
        <w:t>some inconveniences</w:t>
      </w:r>
      <w:r w:rsidRPr="00015267">
        <w:rPr>
          <w:u w:val="single"/>
        </w:rPr>
        <w:t xml:space="preserve">: </w:t>
      </w:r>
      <w:r w:rsidRPr="007A60D1">
        <w:rPr>
          <w:color w:val="009999"/>
          <w:u w:val="single"/>
        </w:rPr>
        <w:t>inconvenience of violence</w:t>
      </w:r>
      <w:r>
        <w:t xml:space="preserve">, both in </w:t>
      </w:r>
      <w:r w:rsidRPr="008828A6">
        <w:rPr>
          <w:u w:val="single" w:color="00B0F0"/>
        </w:rPr>
        <w:t>Person</w:t>
      </w:r>
      <w:r>
        <w:t xml:space="preserve"> (murder) and </w:t>
      </w:r>
      <w:r w:rsidRPr="008828A6">
        <w:rPr>
          <w:u w:val="single" w:color="00B0F0"/>
        </w:rPr>
        <w:t>Possession</w:t>
      </w:r>
      <w:r>
        <w:t xml:space="preserve"> (larceny)</w:t>
      </w:r>
    </w:p>
    <w:p w:rsidR="00472146" w:rsidRPr="00B20BDD" w:rsidRDefault="00472146" w:rsidP="009A0D16">
      <w:pPr>
        <w:pStyle w:val="ListParagraph"/>
        <w:numPr>
          <w:ilvl w:val="3"/>
          <w:numId w:val="1"/>
        </w:numPr>
        <w:spacing w:before="80"/>
        <w:contextualSpacing w:val="0"/>
      </w:pPr>
      <w:r>
        <w:t>He agrees</w:t>
      </w:r>
      <w:r w:rsidR="00015267">
        <w:t xml:space="preserve"> with Hobbesian view that human</w:t>
      </w:r>
      <w:r w:rsidR="008828A6">
        <w:t>s</w:t>
      </w:r>
      <w:r>
        <w:t xml:space="preserve"> </w:t>
      </w:r>
      <w:r w:rsidRPr="008828A6">
        <w:rPr>
          <w:color w:val="70AD47" w:themeColor="accent6"/>
          <w:u w:val="single"/>
        </w:rPr>
        <w:t>desire for unlimited property</w:t>
      </w:r>
      <w:r w:rsidR="007A60D1" w:rsidRPr="007A60D1">
        <w:t>,</w:t>
      </w:r>
      <w:r>
        <w:t xml:space="preserve"> and</w:t>
      </w:r>
      <w:r w:rsidR="008828A6">
        <w:t xml:space="preserve"> due to </w:t>
      </w:r>
      <w:r w:rsidR="008828A6" w:rsidRPr="008828A6">
        <w:rPr>
          <w:color w:val="70AD47" w:themeColor="accent6"/>
          <w:u w:val="single"/>
        </w:rPr>
        <w:t>absence of natural laws</w:t>
      </w:r>
      <w:r w:rsidR="008828A6">
        <w:t xml:space="preserve">, </w:t>
      </w:r>
      <w:r>
        <w:t>the</w:t>
      </w:r>
      <w:r w:rsidRPr="003F3F51">
        <w:t xml:space="preserve"> State Of Nature</w:t>
      </w:r>
      <w:r>
        <w:t xml:space="preserve"> </w:t>
      </w:r>
      <w:r w:rsidRPr="008828A6">
        <w:t xml:space="preserve">becomes a </w:t>
      </w:r>
      <w:r w:rsidRPr="008828A6">
        <w:rPr>
          <w:color w:val="70AD47" w:themeColor="accent6"/>
          <w:u w:val="single"/>
        </w:rPr>
        <w:t>State of War</w:t>
      </w:r>
      <w:r w:rsidRPr="003F3F51">
        <w:t>.</w:t>
      </w:r>
    </w:p>
    <w:p w:rsidR="00472146" w:rsidRDefault="00472146" w:rsidP="009A0D16">
      <w:pPr>
        <w:pStyle w:val="ListParagraph"/>
        <w:numPr>
          <w:ilvl w:val="3"/>
          <w:numId w:val="1"/>
        </w:numPr>
        <w:spacing w:before="80"/>
        <w:contextualSpacing w:val="0"/>
      </w:pPr>
      <w:r>
        <w:t xml:space="preserve">But despite the want of Natural Law to constrain people, he </w:t>
      </w:r>
      <w:r w:rsidRPr="008828A6">
        <w:rPr>
          <w:color w:val="70AD47" w:themeColor="accent6"/>
          <w:u w:val="single"/>
        </w:rPr>
        <w:t>justifies limited government</w:t>
      </w:r>
      <w:r w:rsidRPr="008828A6">
        <w:t xml:space="preserve"> </w:t>
      </w:r>
      <w:r>
        <w:t>by claiming “</w:t>
      </w:r>
      <w:r w:rsidRPr="0066638D">
        <w:rPr>
          <w:rStyle w:val="AnshulsQuoteChar"/>
        </w:rPr>
        <w:t>Absolute Monarchs are but Men</w:t>
      </w:r>
      <w:r w:rsidRPr="003F3F51">
        <w:t xml:space="preserve">”. </w:t>
      </w:r>
      <w:r>
        <w:t xml:space="preserve">Thus, both the </w:t>
      </w:r>
      <w:r w:rsidRPr="0066638D">
        <w:rPr>
          <w:u w:val="single"/>
        </w:rPr>
        <w:t>ruler and ruled need to be controlled</w:t>
      </w:r>
      <w:r>
        <w:t>.</w:t>
      </w:r>
    </w:p>
    <w:p w:rsidR="00472146" w:rsidRPr="0047519E" w:rsidRDefault="00472146" w:rsidP="009A0D16">
      <w:pPr>
        <w:pStyle w:val="ListParagraph"/>
        <w:numPr>
          <w:ilvl w:val="3"/>
          <w:numId w:val="1"/>
        </w:numPr>
        <w:spacing w:before="80"/>
        <w:contextualSpacing w:val="0"/>
      </w:pPr>
      <w:r>
        <w:t xml:space="preserve">Locke argued that government can be made </w:t>
      </w:r>
      <w:r w:rsidRPr="003F3F51">
        <w:t xml:space="preserve">both </w:t>
      </w:r>
      <w:r w:rsidRPr="008828A6">
        <w:rPr>
          <w:color w:val="70AD47" w:themeColor="accent6"/>
        </w:rPr>
        <w:t>e</w:t>
      </w:r>
      <w:r w:rsidRPr="008828A6">
        <w:rPr>
          <w:color w:val="70AD47" w:themeColor="accent6"/>
          <w:u w:val="single"/>
        </w:rPr>
        <w:t>ffective and limited simultaneously</w:t>
      </w:r>
      <w:r w:rsidRPr="003F3F51">
        <w:t xml:space="preserve"> if it is </w:t>
      </w:r>
      <w:r w:rsidR="008828A6" w:rsidRPr="008828A6">
        <w:rPr>
          <w:color w:val="70AD47" w:themeColor="accent6"/>
          <w:u w:val="single"/>
        </w:rPr>
        <w:t>properly</w:t>
      </w:r>
      <w:r w:rsidRPr="008828A6">
        <w:rPr>
          <w:color w:val="70AD47" w:themeColor="accent6"/>
          <w:u w:val="single"/>
        </w:rPr>
        <w:t xml:space="preserve"> structured</w:t>
      </w:r>
      <w:r w:rsidRPr="003F3F51">
        <w:t>.</w:t>
      </w:r>
      <w:r w:rsidRPr="00951968">
        <w:t xml:space="preserve"> </w:t>
      </w:r>
      <w:r>
        <w:t xml:space="preserve">That </w:t>
      </w:r>
      <w:r w:rsidR="0066638D">
        <w:t>‘</w:t>
      </w:r>
      <w:r w:rsidRPr="0066638D">
        <w:rPr>
          <w:rStyle w:val="AnshulsQuoteChar"/>
        </w:rPr>
        <w:t>Civil Government is the proper remedy for the Inconveniences of the State</w:t>
      </w:r>
      <w:r w:rsidR="0066638D">
        <w:t>’</w:t>
      </w:r>
    </w:p>
    <w:p w:rsidR="00472146" w:rsidRDefault="00472146" w:rsidP="009A0D16">
      <w:pPr>
        <w:pStyle w:val="ListParagraph"/>
        <w:numPr>
          <w:ilvl w:val="3"/>
          <w:numId w:val="1"/>
        </w:numPr>
        <w:spacing w:before="80"/>
        <w:contextualSpacing w:val="0"/>
      </w:pPr>
      <w:r>
        <w:t xml:space="preserve">He concedes that </w:t>
      </w:r>
      <w:r w:rsidRPr="0066638D">
        <w:rPr>
          <w:u w:val="single"/>
        </w:rPr>
        <w:t>Pain &amp; Pleasure are indeed the last appetite in deliberation</w:t>
      </w:r>
      <w:r>
        <w:t xml:space="preserve">. He thus, </w:t>
      </w:r>
      <w:r w:rsidRPr="008828A6">
        <w:rPr>
          <w:u w:val="single"/>
        </w:rPr>
        <w:t>tries to derive an ethical theory</w:t>
      </w:r>
      <w:r w:rsidRPr="003F3F51">
        <w:t xml:space="preserve"> from the human utilitarian psychology</w:t>
      </w:r>
      <w:r>
        <w:t xml:space="preserve"> and attempts to show that</w:t>
      </w:r>
      <w:r w:rsidRPr="003F3F51">
        <w:t xml:space="preserve"> </w:t>
      </w:r>
      <w:r w:rsidRPr="008828A6">
        <w:rPr>
          <w:color w:val="70AD47" w:themeColor="accent6"/>
          <w:u w:val="single"/>
        </w:rPr>
        <w:t xml:space="preserve">pleasure &amp; pain accord with the higher </w:t>
      </w:r>
      <w:r w:rsidR="008828A6" w:rsidRPr="008828A6">
        <w:rPr>
          <w:color w:val="70AD47" w:themeColor="accent6"/>
          <w:u w:val="single"/>
        </w:rPr>
        <w:t>moral</w:t>
      </w:r>
      <w:r w:rsidRPr="008828A6">
        <w:rPr>
          <w:u w:val="single"/>
        </w:rPr>
        <w:t xml:space="preserve"> standard</w:t>
      </w:r>
      <w:r w:rsidR="008828A6">
        <w:rPr>
          <w:u w:val="single"/>
        </w:rPr>
        <w:t>s</w:t>
      </w:r>
      <w:r w:rsidRPr="003F3F51">
        <w:t xml:space="preserve"> of God’s Divine Law (</w:t>
      </w:r>
      <w:r>
        <w:t>like Hobbes’ Naturalistic ethic)</w:t>
      </w:r>
    </w:p>
    <w:p w:rsidR="00472146" w:rsidRPr="00200048" w:rsidRDefault="00472146" w:rsidP="009A0D16">
      <w:pPr>
        <w:pStyle w:val="ListParagraph"/>
        <w:numPr>
          <w:ilvl w:val="3"/>
          <w:numId w:val="1"/>
        </w:numPr>
        <w:spacing w:before="80"/>
        <w:contextualSpacing w:val="0"/>
      </w:pPr>
      <w:r>
        <w:t xml:space="preserve">However eventually, </w:t>
      </w:r>
      <w:r w:rsidRPr="008828A6">
        <w:rPr>
          <w:color w:val="70AD47" w:themeColor="accent6"/>
          <w:u w:val="single"/>
        </w:rPr>
        <w:t>Locke’s Naturalism became incompatible</w:t>
      </w:r>
      <w:r>
        <w:t xml:space="preserve"> with both </w:t>
      </w:r>
      <w:r w:rsidRPr="008828A6">
        <w:rPr>
          <w:color w:val="70AD47" w:themeColor="accent6"/>
        </w:rPr>
        <w:t xml:space="preserve">Natural Rights </w:t>
      </w:r>
      <w:r w:rsidRPr="008828A6">
        <w:rPr>
          <w:color w:val="70AD47" w:themeColor="accent6"/>
          <w:u w:val="single"/>
        </w:rPr>
        <w:t>&amp; Natural Laws</w:t>
      </w:r>
      <w:r>
        <w:t xml:space="preserve">. Once it was admitted that moral rules could be founded upon the utilitarian psychology of Pleasure &amp; Plain, </w:t>
      </w:r>
      <w:r w:rsidRPr="00D43565">
        <w:rPr>
          <w:u w:val="single"/>
        </w:rPr>
        <w:t xml:space="preserve">People reduced all notion of Natural Laws to mere utility </w:t>
      </w:r>
    </w:p>
    <w:p w:rsidR="00472146" w:rsidRDefault="00472146" w:rsidP="009A0D16">
      <w:pPr>
        <w:pStyle w:val="ListParagraph"/>
        <w:numPr>
          <w:ilvl w:val="3"/>
          <w:numId w:val="1"/>
        </w:numPr>
        <w:spacing w:before="80"/>
        <w:contextualSpacing w:val="0"/>
      </w:pPr>
      <w:r w:rsidRPr="00D43565">
        <w:rPr>
          <w:u w:val="single"/>
        </w:rPr>
        <w:t>By 1</w:t>
      </w:r>
      <w:r>
        <w:t xml:space="preserve">9C, </w:t>
      </w:r>
      <w:r w:rsidRPr="003F3F51">
        <w:t xml:space="preserve">liberal thinkers completed the </w:t>
      </w:r>
      <w:r w:rsidRPr="00D43565">
        <w:rPr>
          <w:u w:val="single"/>
        </w:rPr>
        <w:t>Hobbes-Locke link</w:t>
      </w:r>
      <w:r w:rsidRPr="003F3F51">
        <w:t xml:space="preserve"> by erecting </w:t>
      </w:r>
      <w:r w:rsidRPr="00D43565">
        <w:rPr>
          <w:rStyle w:val="AspersonalityChar"/>
        </w:rPr>
        <w:t>Locke’s</w:t>
      </w:r>
      <w:r w:rsidRPr="003F3F51">
        <w:t xml:space="preserve"> </w:t>
      </w:r>
      <w:r w:rsidRPr="00D43565">
        <w:rPr>
          <w:u w:val="single"/>
        </w:rPr>
        <w:t xml:space="preserve">liberal democratic political theory upon </w:t>
      </w:r>
      <w:r w:rsidRPr="00D43565">
        <w:rPr>
          <w:rStyle w:val="AspersonalityChar"/>
        </w:rPr>
        <w:t>Hobbes’</w:t>
      </w:r>
      <w:r w:rsidRPr="00D43565">
        <w:rPr>
          <w:u w:val="single"/>
        </w:rPr>
        <w:t xml:space="preserve"> psychological (utilitarian) and ethical (Naturalistic) insights</w:t>
      </w:r>
      <w:r w:rsidRPr="003F3F51">
        <w:t xml:space="preserve">. </w:t>
      </w:r>
    </w:p>
    <w:p w:rsidR="00472146" w:rsidRDefault="00472146" w:rsidP="009A0D16">
      <w:pPr>
        <w:pStyle w:val="Heading5"/>
        <w:numPr>
          <w:ilvl w:val="2"/>
          <w:numId w:val="1"/>
        </w:numPr>
      </w:pPr>
      <w:r>
        <w:t>Locke’s ambivalence</w:t>
      </w:r>
    </w:p>
    <w:p w:rsidR="00472146" w:rsidRDefault="00472146" w:rsidP="009A0D16">
      <w:pPr>
        <w:pStyle w:val="ListParagraph"/>
        <w:numPr>
          <w:ilvl w:val="3"/>
          <w:numId w:val="1"/>
        </w:numPr>
        <w:spacing w:before="80"/>
        <w:contextualSpacing w:val="0"/>
      </w:pPr>
      <w:r>
        <w:t xml:space="preserve">All </w:t>
      </w:r>
      <w:r w:rsidRPr="00D1709B">
        <w:rPr>
          <w:u w:val="single"/>
        </w:rPr>
        <w:t>critique</w:t>
      </w:r>
      <w:r>
        <w:t xml:space="preserve"> of his theory </w:t>
      </w:r>
      <w:r w:rsidRPr="00D1709B">
        <w:rPr>
          <w:u w:val="single"/>
        </w:rPr>
        <w:t>reduces</w:t>
      </w:r>
      <w:r>
        <w:t xml:space="preserve"> </w:t>
      </w:r>
      <w:r w:rsidRPr="00D1709B">
        <w:rPr>
          <w:u w:val="single"/>
        </w:rPr>
        <w:t>to</w:t>
      </w:r>
      <w:r>
        <w:t xml:space="preserve"> the fundamental issue of his </w:t>
      </w:r>
      <w:r w:rsidRPr="00D1709B">
        <w:rPr>
          <w:u w:val="single"/>
        </w:rPr>
        <w:t>interpretation of State of Nature,</w:t>
      </w:r>
      <w:r>
        <w:t xml:space="preserve"> which is </w:t>
      </w:r>
      <w:r w:rsidRPr="00D1709B">
        <w:rPr>
          <w:u w:val="single"/>
        </w:rPr>
        <w:t>ambivalent</w:t>
      </w:r>
      <w:r w:rsidR="00546FE0">
        <w:rPr>
          <w:u w:val="single"/>
        </w:rPr>
        <w:t>,</w:t>
      </w:r>
      <w:r>
        <w:t xml:space="preserve"> and no conclusive interference can be drawn</w:t>
      </w:r>
    </w:p>
    <w:p w:rsidR="00472146" w:rsidRDefault="00472146" w:rsidP="009A0D16">
      <w:pPr>
        <w:pStyle w:val="ListParagraph"/>
        <w:numPr>
          <w:ilvl w:val="3"/>
          <w:numId w:val="1"/>
        </w:numPr>
        <w:spacing w:before="80"/>
        <w:contextualSpacing w:val="0"/>
      </w:pPr>
      <w:r>
        <w:t>His ambivalence could be characterised in two ways</w:t>
      </w:r>
    </w:p>
    <w:p w:rsidR="00472146" w:rsidRDefault="00472146" w:rsidP="001F788A">
      <w:pPr>
        <w:pStyle w:val="ListParagraph"/>
        <w:numPr>
          <w:ilvl w:val="3"/>
          <w:numId w:val="4"/>
        </w:numPr>
        <w:spacing w:before="140"/>
        <w:ind w:left="2710"/>
        <w:contextualSpacing w:val="0"/>
      </w:pPr>
      <w:r>
        <w:t xml:space="preserve">Locke’s ambivalence is </w:t>
      </w:r>
      <w:r w:rsidRPr="00D1709B">
        <w:rPr>
          <w:u w:val="single"/>
        </w:rPr>
        <w:t>product of Human ambivalence</w:t>
      </w:r>
    </w:p>
    <w:p w:rsidR="00472146" w:rsidRDefault="00472146" w:rsidP="005737D3">
      <w:pPr>
        <w:pStyle w:val="ListParagraph"/>
        <w:numPr>
          <w:ilvl w:val="4"/>
          <w:numId w:val="1"/>
        </w:numPr>
        <w:spacing w:before="40"/>
        <w:ind w:left="3334"/>
        <w:contextualSpacing w:val="0"/>
      </w:pPr>
      <w:r w:rsidRPr="005737D3">
        <w:rPr>
          <w:u w:val="single"/>
        </w:rPr>
        <w:t>Human behaviou</w:t>
      </w:r>
      <w:r>
        <w:t xml:space="preserve">r by itself </w:t>
      </w:r>
      <w:r w:rsidRPr="005737D3">
        <w:rPr>
          <w:u w:val="single"/>
        </w:rPr>
        <w:t>is ambivalent</w:t>
      </w:r>
      <w:r>
        <w:t xml:space="preserve">. They may </w:t>
      </w:r>
      <w:r w:rsidRPr="005737D3">
        <w:rPr>
          <w:u w:val="single" w:color="00B0F0"/>
        </w:rPr>
        <w:t>choose to follow Natural laws</w:t>
      </w:r>
      <w:r>
        <w:t xml:space="preserve"> and sustain a </w:t>
      </w:r>
      <w:r>
        <w:rPr>
          <w:i/>
        </w:rPr>
        <w:t>State of Peace</w:t>
      </w:r>
      <w:r>
        <w:t xml:space="preserve">, </w:t>
      </w:r>
      <w:r w:rsidRPr="00D1709B">
        <w:rPr>
          <w:u w:val="single"/>
        </w:rPr>
        <w:t>or</w:t>
      </w:r>
      <w:r w:rsidRPr="005C3B14">
        <w:t xml:space="preserve"> </w:t>
      </w:r>
      <w:r>
        <w:t xml:space="preserve">they may </w:t>
      </w:r>
      <w:r w:rsidRPr="005737D3">
        <w:rPr>
          <w:u w:val="single" w:color="00B0F0"/>
        </w:rPr>
        <w:t>choose to perpetrate violence</w:t>
      </w:r>
      <w:r>
        <w:t xml:space="preserve"> – both in Person and Property ─ and create a State of War as manifest in Locke’s differing positions</w:t>
      </w:r>
    </w:p>
    <w:p w:rsidR="00472146" w:rsidRDefault="00472146" w:rsidP="005737D3">
      <w:pPr>
        <w:pStyle w:val="ListParagraph"/>
        <w:numPr>
          <w:ilvl w:val="4"/>
          <w:numId w:val="1"/>
        </w:numPr>
        <w:spacing w:before="40"/>
        <w:ind w:left="3334"/>
        <w:contextualSpacing w:val="0"/>
      </w:pPr>
      <w:r>
        <w:t>Human</w:t>
      </w:r>
      <w:r w:rsidR="0031467E">
        <w:t>s</w:t>
      </w:r>
      <w:r w:rsidR="005C3B14">
        <w:t xml:space="preserve"> seldom fit</w:t>
      </w:r>
      <w:r>
        <w:t xml:space="preserve"> logical categories</w:t>
      </w:r>
    </w:p>
    <w:p w:rsidR="00472146" w:rsidRPr="00CD5256" w:rsidRDefault="00472146" w:rsidP="005737D3">
      <w:pPr>
        <w:pStyle w:val="ListParagraph"/>
        <w:numPr>
          <w:ilvl w:val="4"/>
          <w:numId w:val="1"/>
        </w:numPr>
        <w:spacing w:before="40"/>
        <w:ind w:left="3334"/>
        <w:contextualSpacing w:val="0"/>
      </w:pPr>
      <w:r>
        <w:t xml:space="preserve">Unlike Hobbes, </w:t>
      </w:r>
      <w:r w:rsidRPr="004355EA">
        <w:rPr>
          <w:u w:val="single"/>
        </w:rPr>
        <w:t>whilst Locke may be less consistent, but perhaps he is more realistic.</w:t>
      </w:r>
    </w:p>
    <w:p w:rsidR="00472146" w:rsidRDefault="00472146" w:rsidP="00237F14">
      <w:pPr>
        <w:pStyle w:val="ListParagraph"/>
        <w:numPr>
          <w:ilvl w:val="3"/>
          <w:numId w:val="1"/>
        </w:numPr>
        <w:spacing w:before="240"/>
        <w:ind w:left="2710"/>
        <w:contextualSpacing w:val="0"/>
      </w:pPr>
      <w:r>
        <w:t xml:space="preserve">Ideological interpretation </w:t>
      </w:r>
    </w:p>
    <w:p w:rsidR="00472146" w:rsidRDefault="00472146" w:rsidP="005737D3">
      <w:pPr>
        <w:pStyle w:val="ListParagraph"/>
        <w:numPr>
          <w:ilvl w:val="4"/>
          <w:numId w:val="1"/>
        </w:numPr>
        <w:spacing w:before="40"/>
        <w:ind w:left="3334"/>
        <w:contextualSpacing w:val="0"/>
      </w:pPr>
      <w:r>
        <w:t xml:space="preserve">His ambivalence is a product of his </w:t>
      </w:r>
      <w:r w:rsidRPr="00D1709B">
        <w:rPr>
          <w:u w:val="single"/>
        </w:rPr>
        <w:t>latent capitalist ideology</w:t>
      </w:r>
      <w:r>
        <w:t xml:space="preserve"> </w:t>
      </w:r>
    </w:p>
    <w:p w:rsidR="00472146" w:rsidRDefault="00472146" w:rsidP="005737D3">
      <w:pPr>
        <w:pStyle w:val="ListParagraph"/>
        <w:numPr>
          <w:ilvl w:val="4"/>
          <w:numId w:val="1"/>
        </w:numPr>
        <w:spacing w:before="40"/>
        <w:ind w:left="3334"/>
        <w:contextualSpacing w:val="0"/>
      </w:pPr>
      <w:r w:rsidRPr="00D1709B">
        <w:rPr>
          <w:u w:val="single"/>
        </w:rPr>
        <w:t>Locke’s theory of Property</w:t>
      </w:r>
      <w:r>
        <w:t xml:space="preserve">, is not so much a justification of liberal democracy as it is a </w:t>
      </w:r>
      <w:r w:rsidRPr="00D1709B">
        <w:rPr>
          <w:u w:val="single"/>
        </w:rPr>
        <w:t>defence of proto-capitalist society</w:t>
      </w:r>
    </w:p>
    <w:p w:rsidR="00472146" w:rsidRDefault="00472146" w:rsidP="005737D3">
      <w:pPr>
        <w:pStyle w:val="ListParagraph"/>
        <w:numPr>
          <w:ilvl w:val="4"/>
          <w:numId w:val="1"/>
        </w:numPr>
        <w:spacing w:before="40"/>
        <w:ind w:left="3334"/>
        <w:contextualSpacing w:val="0"/>
      </w:pPr>
      <w:r>
        <w:t xml:space="preserve">Considering </w:t>
      </w:r>
      <w:r w:rsidR="00E339FB">
        <w:t xml:space="preserve">his </w:t>
      </w:r>
      <w:r w:rsidRPr="00E339FB">
        <w:rPr>
          <w:color w:val="70AD47" w:themeColor="accent6"/>
          <w:u w:val="single"/>
        </w:rPr>
        <w:t xml:space="preserve">concurrence </w:t>
      </w:r>
      <w:r w:rsidR="00E339FB" w:rsidRPr="00E339FB">
        <w:rPr>
          <w:color w:val="70AD47" w:themeColor="accent6"/>
          <w:u w:val="single"/>
        </w:rPr>
        <w:t>with</w:t>
      </w:r>
      <w:r w:rsidR="00E339FB" w:rsidRPr="005C3B14">
        <w:t xml:space="preserve"> </w:t>
      </w:r>
      <w:r w:rsidR="00E339FB" w:rsidRPr="00E339FB">
        <w:rPr>
          <w:color w:val="9A57CD"/>
          <w:u w:val="single"/>
        </w:rPr>
        <w:t>Hobbes</w:t>
      </w:r>
      <w:r w:rsidR="00E339FB" w:rsidRPr="005C3B14">
        <w:t xml:space="preserve"> </w:t>
      </w:r>
      <w:r w:rsidR="005C3B14">
        <w:rPr>
          <w:color w:val="70AD47" w:themeColor="accent6"/>
          <w:u w:val="single"/>
        </w:rPr>
        <w:t>on anti-social human nature &amp; state of war</w:t>
      </w:r>
      <w:r w:rsidR="005C3B14">
        <w:t xml:space="preserve">, </w:t>
      </w:r>
      <w:r w:rsidR="00E339FB" w:rsidRPr="00E339FB">
        <w:rPr>
          <w:color w:val="70AD47" w:themeColor="accent6"/>
        </w:rPr>
        <w:t>his</w:t>
      </w:r>
      <w:r w:rsidRPr="00E339FB">
        <w:rPr>
          <w:color w:val="70AD47" w:themeColor="accent6"/>
        </w:rPr>
        <w:t xml:space="preserve"> di</w:t>
      </w:r>
      <w:r w:rsidRPr="00E339FB">
        <w:rPr>
          <w:color w:val="70AD47" w:themeColor="accent6"/>
          <w:u w:val="single"/>
        </w:rPr>
        <w:t>sagreement on absolutism</w:t>
      </w:r>
      <w:r w:rsidRPr="00E339FB">
        <w:rPr>
          <w:color w:val="70AD47" w:themeColor="accent6"/>
        </w:rPr>
        <w:t xml:space="preserve"> could be explained </w:t>
      </w:r>
      <w:r w:rsidRPr="00E339FB">
        <w:rPr>
          <w:color w:val="70AD47" w:themeColor="accent6"/>
          <w:u w:val="single"/>
        </w:rPr>
        <w:t>as a defence of Right to property</w:t>
      </w:r>
      <w:r w:rsidRPr="00E339FB">
        <w:rPr>
          <w:color w:val="70AD47" w:themeColor="accent6"/>
        </w:rPr>
        <w:t xml:space="preserve">. </w:t>
      </w:r>
      <w:r w:rsidR="00E339FB" w:rsidRPr="00E339FB">
        <w:rPr>
          <w:color w:val="70AD47" w:themeColor="accent6"/>
        </w:rPr>
        <w:t xml:space="preserve">As </w:t>
      </w:r>
      <w:r w:rsidRPr="00E339FB">
        <w:rPr>
          <w:color w:val="70AD47" w:themeColor="accent6"/>
          <w:u w:val="single" w:color="00B0F0"/>
        </w:rPr>
        <w:t>Absolute Government</w:t>
      </w:r>
      <w:r w:rsidRPr="00E339FB">
        <w:rPr>
          <w:color w:val="70AD47" w:themeColor="accent6"/>
          <w:u w:val="single"/>
        </w:rPr>
        <w:t xml:space="preserve"> and </w:t>
      </w:r>
      <w:r w:rsidRPr="00E339FB">
        <w:rPr>
          <w:color w:val="70AD47" w:themeColor="accent6"/>
          <w:u w:val="single" w:color="00B0F0"/>
        </w:rPr>
        <w:t>unlimited property</w:t>
      </w:r>
      <w:r w:rsidRPr="00E339FB">
        <w:rPr>
          <w:color w:val="70AD47" w:themeColor="accent6"/>
          <w:u w:val="single"/>
        </w:rPr>
        <w:t xml:space="preserve"> cannot co-exist</w:t>
      </w:r>
      <w:r w:rsidR="00E339FB" w:rsidRPr="00E339FB">
        <w:rPr>
          <w:color w:val="70AD47" w:themeColor="accent6"/>
        </w:rPr>
        <w:t>,</w:t>
      </w:r>
      <w:r w:rsidR="00E339FB">
        <w:t xml:space="preserve"> </w:t>
      </w:r>
      <w:r w:rsidR="005737D3" w:rsidRPr="00E339FB">
        <w:rPr>
          <w:color w:val="9A57CD"/>
        </w:rPr>
        <w:t>Locke’s</w:t>
      </w:r>
      <w:r w:rsidR="005737D3">
        <w:t xml:space="preserve"> </w:t>
      </w:r>
      <w:r w:rsidR="00C40970" w:rsidRPr="00E339FB">
        <w:rPr>
          <w:color w:val="70AD47" w:themeColor="accent6"/>
        </w:rPr>
        <w:t>S</w:t>
      </w:r>
      <w:r w:rsidRPr="00E339FB">
        <w:rPr>
          <w:color w:val="70AD47" w:themeColor="accent6"/>
        </w:rPr>
        <w:t>econd interpretation becomes his real view of State of Na</w:t>
      </w:r>
      <w:r w:rsidR="005C3B14">
        <w:rPr>
          <w:color w:val="70AD47" w:themeColor="accent6"/>
        </w:rPr>
        <w:t>t</w:t>
      </w:r>
      <w:r w:rsidRPr="00E339FB">
        <w:rPr>
          <w:color w:val="70AD47" w:themeColor="accent6"/>
        </w:rPr>
        <w:t>ure</w:t>
      </w:r>
      <w:r>
        <w:t xml:space="preserve">. </w:t>
      </w:r>
    </w:p>
    <w:p w:rsidR="00472146" w:rsidRPr="003D6BB8" w:rsidRDefault="00472146" w:rsidP="005737D3">
      <w:pPr>
        <w:pStyle w:val="ListParagraph"/>
        <w:numPr>
          <w:ilvl w:val="3"/>
          <w:numId w:val="1"/>
        </w:numPr>
        <w:spacing w:before="100"/>
        <w:ind w:left="2228"/>
        <w:contextualSpacing w:val="0"/>
      </w:pPr>
      <w:r>
        <w:t xml:space="preserve">Regardless, </w:t>
      </w:r>
      <w:r w:rsidRPr="00C40970">
        <w:rPr>
          <w:u w:val="single"/>
        </w:rPr>
        <w:t xml:space="preserve">Locke’s ambivalence </w:t>
      </w:r>
      <w:r w:rsidRPr="0032714D">
        <w:rPr>
          <w:color w:val="70AD47" w:themeColor="accent6"/>
          <w:u w:val="single"/>
        </w:rPr>
        <w:t>manifests in our social and political values</w:t>
      </w:r>
      <w:r w:rsidRPr="0032714D">
        <w:rPr>
          <w:color w:val="70AD47" w:themeColor="accent6"/>
        </w:rPr>
        <w:t>.</w:t>
      </w:r>
      <w:r>
        <w:t xml:space="preserve"> It allows </w:t>
      </w:r>
      <w:r w:rsidRPr="00C40970">
        <w:rPr>
          <w:u w:val="single"/>
        </w:rPr>
        <w:t>us to believe</w:t>
      </w:r>
      <w:r>
        <w:t xml:space="preserve">, like classical thinkers, that </w:t>
      </w:r>
      <w:r w:rsidRPr="00C40970">
        <w:rPr>
          <w:u w:val="single"/>
        </w:rPr>
        <w:t>politics and ethics are united</w:t>
      </w:r>
      <w:r w:rsidR="005737D3" w:rsidRPr="005737D3">
        <w:rPr>
          <w:color w:val="808080" w:themeColor="background1" w:themeShade="80"/>
        </w:rPr>
        <w:t xml:space="preserve"> [Utilitarianism corresponds with morality]</w:t>
      </w:r>
      <w:r>
        <w:t xml:space="preserve">, </w:t>
      </w:r>
      <w:r w:rsidRPr="005737D3">
        <w:rPr>
          <w:u w:val="single"/>
        </w:rPr>
        <w:t>whilst in reality we work</w:t>
      </w:r>
      <w:r w:rsidRPr="00736C52">
        <w:rPr>
          <w:u w:val="single"/>
        </w:rPr>
        <w:t xml:space="preserve"> like they are not</w:t>
      </w:r>
      <w:r>
        <w:t xml:space="preserve">. It </w:t>
      </w:r>
      <w:r w:rsidRPr="005C3B14">
        <w:rPr>
          <w:u w:val="single"/>
        </w:rPr>
        <w:t>allows us to overlook our avarice &amp; anti-social nature</w:t>
      </w:r>
      <w:r>
        <w:t xml:space="preserve">, while simultaneously justifying a political order upon ethical terms. </w:t>
      </w:r>
      <w:r w:rsidRPr="0032714D">
        <w:rPr>
          <w:color w:val="70AD47" w:themeColor="accent6"/>
        </w:rPr>
        <w:t>But i</w:t>
      </w:r>
      <w:r w:rsidRPr="0032714D">
        <w:rPr>
          <w:color w:val="70AD47" w:themeColor="accent6"/>
          <w:u w:val="single"/>
        </w:rPr>
        <w:t>t failed to deceive the last contract theorist</w:t>
      </w:r>
      <w:r>
        <w:t xml:space="preserve">, </w:t>
      </w:r>
      <w:r w:rsidRPr="005737D3">
        <w:rPr>
          <w:color w:val="9A57CD"/>
        </w:rPr>
        <w:t>Rousseau</w:t>
      </w:r>
      <w:r>
        <w:t xml:space="preserve">, who </w:t>
      </w:r>
      <w:r w:rsidRPr="005737D3">
        <w:rPr>
          <w:u w:val="single"/>
        </w:rPr>
        <w:t>questioned the validity of nation-state itself</w:t>
      </w:r>
      <w:r>
        <w:t xml:space="preserve">. </w:t>
      </w:r>
      <w:r w:rsidR="005C3B14" w:rsidRPr="00582EBD">
        <w:rPr>
          <w:color w:val="808080" w:themeColor="background1" w:themeShade="80"/>
        </w:rPr>
        <w:t xml:space="preserve">[Rousseau said sovereignty can’t be represented, unlike in Locke’s representative </w:t>
      </w:r>
      <w:r w:rsidR="00582EBD" w:rsidRPr="00582EBD">
        <w:rPr>
          <w:color w:val="808080" w:themeColor="background1" w:themeShade="80"/>
        </w:rPr>
        <w:t xml:space="preserve">trustee </w:t>
      </w:r>
      <w:r w:rsidR="005C3B14" w:rsidRPr="00582EBD">
        <w:rPr>
          <w:color w:val="808080" w:themeColor="background1" w:themeShade="80"/>
        </w:rPr>
        <w:t>govt</w:t>
      </w:r>
      <w:r w:rsidR="00582EBD" w:rsidRPr="00582EBD">
        <w:rPr>
          <w:color w:val="808080" w:themeColor="background1" w:themeShade="80"/>
        </w:rPr>
        <w:t>]</w:t>
      </w:r>
      <w:r w:rsidR="005C3B14">
        <w:t xml:space="preserve"> </w:t>
      </w:r>
    </w:p>
    <w:p w:rsidR="00472146" w:rsidRDefault="00472146" w:rsidP="009A0D16">
      <w:pPr>
        <w:pStyle w:val="Heading3"/>
        <w:numPr>
          <w:ilvl w:val="0"/>
          <w:numId w:val="1"/>
        </w:numPr>
      </w:pPr>
      <w:bookmarkStart w:id="287" w:name="_Toc143353648"/>
      <w:r>
        <w:t>Critique</w:t>
      </w:r>
      <w:bookmarkEnd w:id="287"/>
      <w:r>
        <w:t xml:space="preserve"> </w:t>
      </w:r>
    </w:p>
    <w:p w:rsidR="00472146" w:rsidRDefault="00472146" w:rsidP="003A0593">
      <w:pPr>
        <w:pStyle w:val="Heading4"/>
        <w:numPr>
          <w:ilvl w:val="1"/>
          <w:numId w:val="32"/>
        </w:numPr>
      </w:pPr>
      <w:r>
        <w:t>Critique of Theory of Government</w:t>
      </w:r>
    </w:p>
    <w:p w:rsidR="00472146" w:rsidRDefault="00736C52" w:rsidP="0032714D">
      <w:pPr>
        <w:pStyle w:val="ListParagraph"/>
        <w:numPr>
          <w:ilvl w:val="2"/>
          <w:numId w:val="1"/>
        </w:numPr>
        <w:ind w:left="1604"/>
        <w:contextualSpacing w:val="0"/>
      </w:pPr>
      <w:r w:rsidRPr="0032714D">
        <w:rPr>
          <w:u w:val="single"/>
        </w:rPr>
        <w:t>In</w:t>
      </w:r>
      <w:r w:rsidR="00472146" w:rsidRPr="0032714D">
        <w:rPr>
          <w:u w:val="single"/>
        </w:rPr>
        <w:t xml:space="preserve">adequate means to control </w:t>
      </w:r>
      <w:r w:rsidR="00472146">
        <w:t xml:space="preserve">the </w:t>
      </w:r>
      <w:r w:rsidR="00472146" w:rsidRPr="00272D04">
        <w:rPr>
          <w:color w:val="70AD47" w:themeColor="accent6"/>
          <w:u w:val="single"/>
        </w:rPr>
        <w:t>vast reservoirs of powers</w:t>
      </w:r>
      <w:r w:rsidR="00472146">
        <w:t xml:space="preserve"> in his political state – </w:t>
      </w:r>
      <w:r w:rsidR="00272D04" w:rsidRPr="00272D04">
        <w:rPr>
          <w:b/>
          <w:color w:val="70AD47" w:themeColor="accent6"/>
        </w:rPr>
        <w:t>strong</w:t>
      </w:r>
      <w:r w:rsidR="00272D04" w:rsidRPr="00272D04">
        <w:rPr>
          <w:color w:val="70AD47" w:themeColor="accent6"/>
        </w:rPr>
        <w:t xml:space="preserve"> </w:t>
      </w:r>
      <w:r w:rsidR="00472146" w:rsidRPr="00272D04">
        <w:rPr>
          <w:b/>
          <w:color w:val="70AD47" w:themeColor="accent6"/>
        </w:rPr>
        <w:t>executives</w:t>
      </w:r>
      <w:r w:rsidR="0032714D">
        <w:rPr>
          <w:color w:val="808080" w:themeColor="background1" w:themeShade="80"/>
        </w:rPr>
        <w:t xml:space="preserve"> </w:t>
      </w:r>
      <w:r w:rsidR="00272D04" w:rsidRPr="00272D04">
        <w:t>with discretion</w:t>
      </w:r>
      <w:r w:rsidR="00272D04">
        <w:t xml:space="preserve"> </w:t>
      </w:r>
      <w:r w:rsidR="0032714D">
        <w:rPr>
          <w:color w:val="808080" w:themeColor="background1" w:themeShade="80"/>
        </w:rPr>
        <w:t>[</w:t>
      </w:r>
      <w:r w:rsidR="00272D04">
        <w:rPr>
          <w:color w:val="808080" w:themeColor="background1" w:themeShade="80"/>
        </w:rPr>
        <w:t>constant necessity, strong executive to check separatist tendencies</w:t>
      </w:r>
      <w:r w:rsidR="0032714D">
        <w:rPr>
          <w:color w:val="808080" w:themeColor="background1" w:themeShade="80"/>
        </w:rPr>
        <w:t>]</w:t>
      </w:r>
      <w:r w:rsidR="00472146" w:rsidRPr="00736C52">
        <w:t xml:space="preserve"> and </w:t>
      </w:r>
      <w:r w:rsidR="00472146" w:rsidRPr="00272D04">
        <w:rPr>
          <w:b/>
          <w:color w:val="70AD47" w:themeColor="accent6"/>
        </w:rPr>
        <w:t>majoritarian govt</w:t>
      </w:r>
      <w:r w:rsidR="00272D04">
        <w:rPr>
          <w:b/>
          <w:color w:val="70AD47" w:themeColor="accent6"/>
        </w:rPr>
        <w:t xml:space="preserve"> </w:t>
      </w:r>
      <w:r w:rsidR="00272D04" w:rsidRPr="00272D04">
        <w:t>[non-unanimous, majoritarian trust]</w:t>
      </w:r>
      <w:r w:rsidR="00472146" w:rsidRPr="00736C52">
        <w:rPr>
          <w:b/>
        </w:rPr>
        <w:t>.</w:t>
      </w:r>
    </w:p>
    <w:p w:rsidR="00472146" w:rsidRDefault="00472146" w:rsidP="006930EE">
      <w:pPr>
        <w:pStyle w:val="ListParagraph"/>
        <w:numPr>
          <w:ilvl w:val="3"/>
          <w:numId w:val="1"/>
        </w:numPr>
        <w:contextualSpacing w:val="0"/>
      </w:pPr>
      <w:r w:rsidRPr="0032714D">
        <w:rPr>
          <w:u w:val="single" w:color="00B0F0"/>
        </w:rPr>
        <w:t>Executive</w:t>
      </w:r>
      <w:r>
        <w:t xml:space="preserve">: </w:t>
      </w:r>
      <w:r w:rsidRPr="00C50D99">
        <w:rPr>
          <w:u w:val="single"/>
        </w:rPr>
        <w:t xml:space="preserve">His assumption </w:t>
      </w:r>
      <w:r>
        <w:t xml:space="preserve">that, </w:t>
      </w:r>
      <w:r w:rsidRPr="00C50D99">
        <w:rPr>
          <w:u w:val="single"/>
        </w:rPr>
        <w:t xml:space="preserve">Legislature and people would resist </w:t>
      </w:r>
      <w:r>
        <w:t xml:space="preserve">any illegal </w:t>
      </w:r>
      <w:r w:rsidRPr="00C50D99">
        <w:rPr>
          <w:u w:val="single"/>
        </w:rPr>
        <w:t xml:space="preserve">encroachment </w:t>
      </w:r>
      <w:r>
        <w:t xml:space="preserve">of political power by the executives, have proved to be false </w:t>
      </w:r>
      <w:r w:rsidRPr="00C50D99">
        <w:rPr>
          <w:u w:val="single"/>
        </w:rPr>
        <w:t>in modern time</w:t>
      </w:r>
      <w:r>
        <w:t xml:space="preserve">s where </w:t>
      </w:r>
      <w:r w:rsidRPr="00C50D99">
        <w:rPr>
          <w:u w:val="single"/>
        </w:rPr>
        <w:t>executives effectively control the country</w:t>
      </w:r>
      <w:r>
        <w:t xml:space="preserve"> </w:t>
      </w:r>
    </w:p>
    <w:p w:rsidR="00472146" w:rsidRDefault="00AB0EEA" w:rsidP="006930EE">
      <w:pPr>
        <w:pStyle w:val="ListParagraph"/>
        <w:numPr>
          <w:ilvl w:val="3"/>
          <w:numId w:val="1"/>
        </w:numPr>
        <w:contextualSpacing w:val="0"/>
      </w:pPr>
      <w:r w:rsidRPr="0032714D">
        <w:rPr>
          <w:u w:val="single" w:color="00B0F0"/>
        </w:rPr>
        <w:t>Tyranny of Majority</w:t>
      </w:r>
      <w:r w:rsidR="00272D04">
        <w:t xml:space="preserve">: </w:t>
      </w:r>
      <w:r w:rsidR="00472146">
        <w:t xml:space="preserve">Majority may become so </w:t>
      </w:r>
      <w:r w:rsidR="00472146" w:rsidRPr="00C50D99">
        <w:rPr>
          <w:u w:val="single"/>
        </w:rPr>
        <w:t>dominant as to repress Minorities</w:t>
      </w:r>
      <w:r w:rsidR="00472146">
        <w:t xml:space="preserve">. A </w:t>
      </w:r>
      <w:r w:rsidR="00472146" w:rsidRPr="00AB0EEA">
        <w:rPr>
          <w:u w:val="single"/>
        </w:rPr>
        <w:t xml:space="preserve">majority commanding legislatures </w:t>
      </w:r>
      <w:r w:rsidR="00472146">
        <w:t xml:space="preserve">is perfectly capable of passing </w:t>
      </w:r>
      <w:r w:rsidR="00472146" w:rsidRPr="00AB0EEA">
        <w:rPr>
          <w:u w:val="single"/>
        </w:rPr>
        <w:t>laws that violate rights</w:t>
      </w:r>
      <w:r w:rsidR="00472146">
        <w:t xml:space="preserve"> of ethnic, racial or intellectual </w:t>
      </w:r>
      <w:r w:rsidR="00472146" w:rsidRPr="00AB0EEA">
        <w:rPr>
          <w:u w:val="single"/>
        </w:rPr>
        <w:t>minorities</w:t>
      </w:r>
      <w:r w:rsidR="00472146">
        <w:t xml:space="preserve">. </w:t>
      </w:r>
      <w:r w:rsidR="00CF732D">
        <w:t>(</w:t>
      </w:r>
      <w:r w:rsidR="00CF732D" w:rsidRPr="00272D04">
        <w:rPr>
          <w:color w:val="70AD47" w:themeColor="accent6"/>
        </w:rPr>
        <w:t xml:space="preserve">Political contract is non-unanimous, and </w:t>
      </w:r>
      <w:r w:rsidR="00272D04" w:rsidRPr="00272D04">
        <w:rPr>
          <w:color w:val="70AD47" w:themeColor="accent6"/>
        </w:rPr>
        <w:t>majoritarian</w:t>
      </w:r>
      <w:r w:rsidR="00CF732D">
        <w:t>)</w:t>
      </w:r>
    </w:p>
    <w:p w:rsidR="00FF1AFB" w:rsidRDefault="00FF1AFB" w:rsidP="003A0593">
      <w:pPr>
        <w:pStyle w:val="Heading4"/>
        <w:numPr>
          <w:ilvl w:val="1"/>
          <w:numId w:val="32"/>
        </w:numPr>
        <w:spacing w:before="240"/>
      </w:pPr>
      <w:r>
        <w:t>Critique of Theory of Property</w:t>
      </w:r>
    </w:p>
    <w:p w:rsidR="00472146" w:rsidRDefault="00472146" w:rsidP="001F788A">
      <w:pPr>
        <w:pStyle w:val="ListParagraph"/>
        <w:numPr>
          <w:ilvl w:val="2"/>
          <w:numId w:val="3"/>
        </w:numPr>
        <w:ind w:left="1560" w:hanging="284"/>
        <w:contextualSpacing w:val="0"/>
      </w:pPr>
      <w:r>
        <w:t xml:space="preserve">By making </w:t>
      </w:r>
      <w:r w:rsidRPr="006930EE">
        <w:rPr>
          <w:u w:val="single"/>
        </w:rPr>
        <w:t>Property a natural right</w:t>
      </w:r>
      <w:r>
        <w:t xml:space="preserve"> and </w:t>
      </w:r>
      <w:r w:rsidRPr="00B4032D">
        <w:rPr>
          <w:u w:val="single"/>
        </w:rPr>
        <w:t>subverting its Natural Law with money</w:t>
      </w:r>
      <w:r>
        <w:t xml:space="preserve">, Locke makes the </w:t>
      </w:r>
      <w:r>
        <w:rPr>
          <w:u w:val="single"/>
        </w:rPr>
        <w:t>government unable to interfere in the unlimited accumulation of property.</w:t>
      </w:r>
    </w:p>
    <w:p w:rsidR="00472146" w:rsidRPr="00870692" w:rsidRDefault="00472146" w:rsidP="0032714D">
      <w:pPr>
        <w:pStyle w:val="ListParagraph"/>
        <w:numPr>
          <w:ilvl w:val="3"/>
          <w:numId w:val="1"/>
        </w:numPr>
        <w:contextualSpacing w:val="0"/>
      </w:pPr>
      <w:r>
        <w:t xml:space="preserve">Using the concept of money, he implies that people have to </w:t>
      </w:r>
      <w:r w:rsidRPr="00B4032D">
        <w:rPr>
          <w:u w:val="single"/>
        </w:rPr>
        <w:t>natural right to amass unlimited property</w:t>
      </w:r>
      <w:r>
        <w:t xml:space="preserve">. Thus the purpose of Govt is not only to protect Property, but also </w:t>
      </w:r>
      <w:r w:rsidRPr="00013196">
        <w:rPr>
          <w:b/>
          <w:i/>
          <w:u w:val="single"/>
        </w:rPr>
        <w:t>to not interfere in unlimited accumulation of property</w:t>
      </w:r>
      <w:r>
        <w:rPr>
          <w:u w:val="single"/>
        </w:rPr>
        <w:t>.</w:t>
      </w:r>
    </w:p>
    <w:p w:rsidR="00472146" w:rsidRDefault="00472146" w:rsidP="0032714D">
      <w:pPr>
        <w:pStyle w:val="ListParagraph"/>
        <w:numPr>
          <w:ilvl w:val="3"/>
          <w:numId w:val="1"/>
        </w:numPr>
        <w:contextualSpacing w:val="0"/>
      </w:pPr>
      <w:r>
        <w:t xml:space="preserve">Hence </w:t>
      </w:r>
      <w:r w:rsidRPr="006930EE">
        <w:rPr>
          <w:u w:val="single"/>
        </w:rPr>
        <w:t>various problems</w:t>
      </w:r>
      <w:r w:rsidRPr="006930EE">
        <w:t xml:space="preserve"> of urban industrial society </w:t>
      </w:r>
      <w:r w:rsidRPr="006930EE">
        <w:rPr>
          <w:u w:val="single"/>
        </w:rPr>
        <w:t>gets unattended</w:t>
      </w:r>
      <w:r w:rsidRPr="006930EE">
        <w:t>, say</w:t>
      </w:r>
      <w:r w:rsidRPr="00013196">
        <w:rPr>
          <w:u w:val="single"/>
        </w:rPr>
        <w:t xml:space="preserve"> </w:t>
      </w:r>
      <w:r w:rsidRPr="004418D1">
        <w:rPr>
          <w:color w:val="70AD47" w:themeColor="accent6"/>
          <w:u w:val="single"/>
        </w:rPr>
        <w:t>Climate Change</w:t>
      </w:r>
      <w:r w:rsidR="006930EE" w:rsidRPr="006930EE">
        <w:t xml:space="preserve">, </w:t>
      </w:r>
      <w:r w:rsidR="006930EE">
        <w:rPr>
          <w:color w:val="70AD47" w:themeColor="accent6"/>
          <w:u w:val="single"/>
        </w:rPr>
        <w:t>social inequalities</w:t>
      </w:r>
      <w:r w:rsidRPr="006930EE">
        <w:t xml:space="preserve">. </w:t>
      </w:r>
      <w:r w:rsidRPr="00013196">
        <w:rPr>
          <w:u w:val="single"/>
        </w:rPr>
        <w:t xml:space="preserve">For, protecting environment would be akin to placing restriction on the natural right </w:t>
      </w:r>
      <w:r w:rsidR="004418D1">
        <w:rPr>
          <w:u w:val="single"/>
        </w:rPr>
        <w:t>to</w:t>
      </w:r>
      <w:r w:rsidRPr="00013196">
        <w:rPr>
          <w:u w:val="single"/>
        </w:rPr>
        <w:t xml:space="preserve"> unlimited accumulation of property.</w:t>
      </w:r>
      <w:r>
        <w:t xml:space="preserve"> </w:t>
      </w:r>
    </w:p>
    <w:p w:rsidR="00472146" w:rsidRPr="00B4032D" w:rsidRDefault="00472146" w:rsidP="001F788A">
      <w:pPr>
        <w:pStyle w:val="ListParagraph"/>
        <w:numPr>
          <w:ilvl w:val="2"/>
          <w:numId w:val="3"/>
        </w:numPr>
        <w:spacing w:before="100"/>
        <w:ind w:left="1560" w:hanging="284"/>
        <w:contextualSpacing w:val="0"/>
        <w:rPr>
          <w:u w:val="single"/>
        </w:rPr>
      </w:pPr>
      <w:r w:rsidRPr="00B4032D">
        <w:rPr>
          <w:u w:val="single"/>
        </w:rPr>
        <w:t>Disenfranchisement of Poor and Women</w:t>
      </w:r>
    </w:p>
    <w:p w:rsidR="00472146" w:rsidRDefault="00472146" w:rsidP="001F788A">
      <w:pPr>
        <w:pStyle w:val="ListParagraph"/>
        <w:numPr>
          <w:ilvl w:val="3"/>
          <w:numId w:val="3"/>
        </w:numPr>
        <w:ind w:left="2268"/>
        <w:contextualSpacing w:val="0"/>
      </w:pPr>
      <w:r>
        <w:t xml:space="preserve"> The </w:t>
      </w:r>
      <w:r w:rsidRPr="00B4032D">
        <w:rPr>
          <w:u w:val="single"/>
        </w:rPr>
        <w:t>property qualification</w:t>
      </w:r>
      <w:r>
        <w:t xml:space="preserve"> of all western liberal democracies was a result of this. </w:t>
      </w:r>
    </w:p>
    <w:p w:rsidR="00472146" w:rsidRDefault="00AB4240" w:rsidP="003A0593">
      <w:pPr>
        <w:pStyle w:val="Heading4"/>
        <w:numPr>
          <w:ilvl w:val="1"/>
          <w:numId w:val="32"/>
        </w:numPr>
      </w:pPr>
      <w:r>
        <w:t xml:space="preserve">Critique of </w:t>
      </w:r>
      <w:r w:rsidR="00472146">
        <w:t>Theory of Social class</w:t>
      </w:r>
    </w:p>
    <w:p w:rsidR="00472146" w:rsidRDefault="00472146" w:rsidP="00E45E63">
      <w:pPr>
        <w:pStyle w:val="ListParagraph"/>
        <w:numPr>
          <w:ilvl w:val="2"/>
          <w:numId w:val="1"/>
        </w:numPr>
        <w:spacing w:before="0"/>
        <w:contextualSpacing w:val="0"/>
      </w:pPr>
      <w:r>
        <w:t xml:space="preserve">Locke </w:t>
      </w:r>
      <w:r w:rsidR="003052E7">
        <w:t>supports both</w:t>
      </w:r>
      <w:r>
        <w:t xml:space="preserve"> </w:t>
      </w:r>
      <w:r>
        <w:rPr>
          <w:i/>
          <w:u w:val="single"/>
        </w:rPr>
        <w:t>natural equalit</w:t>
      </w:r>
      <w:r w:rsidR="00AA0385">
        <w:rPr>
          <w:i/>
          <w:u w:val="single"/>
        </w:rPr>
        <w:t>y</w:t>
      </w:r>
      <w:r w:rsidR="00AA0385" w:rsidRPr="00AA0385">
        <w:rPr>
          <w:color w:val="808080" w:themeColor="background1" w:themeShade="80"/>
        </w:rPr>
        <w:t xml:space="preserve"> [from natural rights] </w:t>
      </w:r>
      <w:r w:rsidR="003052E7" w:rsidRPr="003052E7">
        <w:rPr>
          <w:i/>
        </w:rPr>
        <w:t xml:space="preserve">&amp; </w:t>
      </w:r>
      <w:r w:rsidR="003052E7">
        <w:rPr>
          <w:i/>
          <w:u w:val="single"/>
        </w:rPr>
        <w:t>social inequality</w:t>
      </w:r>
      <w:r w:rsidR="003052E7" w:rsidRPr="00AA0385">
        <w:rPr>
          <w:color w:val="808080" w:themeColor="background1" w:themeShade="80"/>
        </w:rPr>
        <w:t xml:space="preserve"> </w:t>
      </w:r>
      <w:r w:rsidR="00AA0385" w:rsidRPr="00AA0385">
        <w:rPr>
          <w:color w:val="808080" w:themeColor="background1" w:themeShade="80"/>
        </w:rPr>
        <w:t xml:space="preserve">[form private property] </w:t>
      </w:r>
      <w:r w:rsidR="003052E7" w:rsidRPr="003052E7">
        <w:t xml:space="preserve">which are </w:t>
      </w:r>
      <w:r w:rsidR="003052E7" w:rsidRPr="004418D1">
        <w:rPr>
          <w:u w:val="single"/>
        </w:rPr>
        <w:t>contradictory</w:t>
      </w:r>
      <w:r w:rsidR="003052E7">
        <w:rPr>
          <w:i/>
        </w:rPr>
        <w:t>.</w:t>
      </w:r>
      <w:r w:rsidR="006930EE">
        <w:rPr>
          <w:i/>
        </w:rPr>
        <w:t xml:space="preserve"> </w:t>
      </w:r>
      <w:r w:rsidR="008258C5">
        <w:t xml:space="preserve">He supports both </w:t>
      </w:r>
      <w:r w:rsidR="008258C5" w:rsidRPr="00E45E63">
        <w:rPr>
          <w:rStyle w:val="AnshulsenumerationChar"/>
        </w:rPr>
        <w:t>social classes</w:t>
      </w:r>
      <w:r w:rsidR="008258C5">
        <w:t xml:space="preserve"> and </w:t>
      </w:r>
      <w:r w:rsidR="008258C5" w:rsidRPr="00E45E63">
        <w:rPr>
          <w:rStyle w:val="AnshulsenumerationChar"/>
        </w:rPr>
        <w:t>equality of opportunity</w:t>
      </w:r>
      <w:r w:rsidR="008258C5">
        <w:t xml:space="preserve"> </w:t>
      </w:r>
      <w:r w:rsidR="00CF0CB1">
        <w:t>to gain property.</w:t>
      </w:r>
      <w:r>
        <w:t xml:space="preserve"> </w:t>
      </w:r>
    </w:p>
    <w:p w:rsidR="00472146" w:rsidRDefault="00472146" w:rsidP="00CF0CB1">
      <w:pPr>
        <w:pStyle w:val="ListParagraph"/>
        <w:numPr>
          <w:ilvl w:val="2"/>
          <w:numId w:val="1"/>
        </w:numPr>
        <w:contextualSpacing w:val="0"/>
      </w:pPr>
      <w:r>
        <w:t xml:space="preserve">But social scientists have shows, rather conclusively, that </w:t>
      </w:r>
      <w:r>
        <w:rPr>
          <w:u w:val="single"/>
        </w:rPr>
        <w:t xml:space="preserve">existence of social classes is incompatible with </w:t>
      </w:r>
      <w:r>
        <w:rPr>
          <w:i/>
          <w:u w:val="single"/>
        </w:rPr>
        <w:t>equality of opportunity.</w:t>
      </w:r>
      <w:r>
        <w:rPr>
          <w:u w:val="single"/>
        </w:rPr>
        <w:t xml:space="preserve"> </w:t>
      </w:r>
      <w:r>
        <w:t xml:space="preserve">It is </w:t>
      </w:r>
      <w:r w:rsidRPr="003052E7">
        <w:rPr>
          <w:u w:val="single"/>
        </w:rPr>
        <w:t>one’s social class</w:t>
      </w:r>
      <w:r>
        <w:t xml:space="preserve"> that </w:t>
      </w:r>
      <w:r w:rsidRPr="003052E7">
        <w:rPr>
          <w:u w:val="single"/>
        </w:rPr>
        <w:t>determines</w:t>
      </w:r>
      <w:r>
        <w:t xml:space="preserve"> the skill &amp; </w:t>
      </w:r>
      <w:r w:rsidRPr="003052E7">
        <w:rPr>
          <w:u w:val="single"/>
        </w:rPr>
        <w:t>opportunities</w:t>
      </w:r>
      <w:r>
        <w:t xml:space="preserve"> available for social mobility</w:t>
      </w:r>
    </w:p>
    <w:p w:rsidR="00472146" w:rsidRPr="00013196" w:rsidRDefault="00472146" w:rsidP="00CF0CB1">
      <w:pPr>
        <w:pStyle w:val="ListParagraph"/>
        <w:numPr>
          <w:ilvl w:val="2"/>
          <w:numId w:val="1"/>
        </w:numPr>
        <w:contextualSpacing w:val="0"/>
      </w:pPr>
      <w:r>
        <w:t xml:space="preserve">And, by asserting that </w:t>
      </w:r>
      <w:r w:rsidRPr="004418D1">
        <w:rPr>
          <w:u w:val="single"/>
        </w:rPr>
        <w:t xml:space="preserve">world belongs to the </w:t>
      </w:r>
      <w:r w:rsidRPr="004418D1">
        <w:rPr>
          <w:i/>
          <w:u w:val="single"/>
        </w:rPr>
        <w:t xml:space="preserve">industrious </w:t>
      </w:r>
      <w:r w:rsidRPr="004418D1">
        <w:rPr>
          <w:u w:val="single"/>
        </w:rPr>
        <w:t xml:space="preserve">and </w:t>
      </w:r>
      <w:r w:rsidRPr="004418D1">
        <w:rPr>
          <w:i/>
          <w:u w:val="single"/>
        </w:rPr>
        <w:t>rational</w:t>
      </w:r>
      <w:r>
        <w:rPr>
          <w:i/>
        </w:rPr>
        <w:t xml:space="preserve">, </w:t>
      </w:r>
      <w:r>
        <w:t xml:space="preserve">it follows that the </w:t>
      </w:r>
      <w:r w:rsidRPr="00E0094D">
        <w:rPr>
          <w:u w:val="single"/>
        </w:rPr>
        <w:t>lower classes would be perceived as lazy and irrational.</w:t>
      </w:r>
      <w:r>
        <w:t xml:space="preserve"> </w:t>
      </w:r>
    </w:p>
    <w:p w:rsidR="00472146" w:rsidRDefault="00472146" w:rsidP="003A0593">
      <w:pPr>
        <w:pStyle w:val="Heading4"/>
        <w:numPr>
          <w:ilvl w:val="1"/>
          <w:numId w:val="32"/>
        </w:numPr>
      </w:pPr>
      <w:r>
        <w:t>Undermines necessity of social contract</w:t>
      </w:r>
    </w:p>
    <w:p w:rsidR="00472146" w:rsidRPr="006F083B" w:rsidRDefault="00472146" w:rsidP="004418D1">
      <w:pPr>
        <w:pStyle w:val="ListParagraph"/>
        <w:numPr>
          <w:ilvl w:val="2"/>
          <w:numId w:val="1"/>
        </w:numPr>
        <w:spacing w:before="80"/>
        <w:ind w:left="1604"/>
        <w:contextualSpacing w:val="0"/>
      </w:pPr>
      <w:r>
        <w:t xml:space="preserve">Though Locke </w:t>
      </w:r>
      <w:r w:rsidRPr="00CF0CB1">
        <w:rPr>
          <w:u w:val="single"/>
        </w:rPr>
        <w:t>refutes a patriarchal political order</w:t>
      </w:r>
      <w:r w:rsidR="00CF0CB1">
        <w:t xml:space="preserve"> (</w:t>
      </w:r>
      <w:r w:rsidR="00CF0CB1" w:rsidRPr="00CF0CB1">
        <w:rPr>
          <w:rStyle w:val="AspersonalityChar"/>
        </w:rPr>
        <w:t>Filmer</w:t>
      </w:r>
      <w:r w:rsidR="00CF0CB1">
        <w:t>)</w:t>
      </w:r>
      <w:r>
        <w:t xml:space="preserve">, yet </w:t>
      </w:r>
      <w:r w:rsidRPr="00C50D99">
        <w:rPr>
          <w:color w:val="70AD47" w:themeColor="accent6"/>
        </w:rPr>
        <w:t xml:space="preserve">he </w:t>
      </w:r>
      <w:r w:rsidRPr="00C50D99">
        <w:rPr>
          <w:color w:val="70AD47" w:themeColor="accent6"/>
          <w:u w:val="single"/>
        </w:rPr>
        <w:t xml:space="preserve">denies </w:t>
      </w:r>
      <w:r w:rsidR="00CF0CB1" w:rsidRPr="00C50D99">
        <w:rPr>
          <w:color w:val="70AD47" w:themeColor="accent6"/>
          <w:u w:val="single"/>
        </w:rPr>
        <w:t>female</w:t>
      </w:r>
      <w:r w:rsidRPr="00C50D99">
        <w:rPr>
          <w:color w:val="70AD47" w:themeColor="accent6"/>
          <w:u w:val="single"/>
        </w:rPr>
        <w:t xml:space="preserve"> political and social libert</w:t>
      </w:r>
      <w:r w:rsidRPr="00C50D99">
        <w:rPr>
          <w:color w:val="70AD47" w:themeColor="accent6"/>
        </w:rPr>
        <w:t>y</w:t>
      </w:r>
      <w:r>
        <w:t xml:space="preserve">, precisely on political grounds. This was possible on the </w:t>
      </w:r>
      <w:r w:rsidRPr="00C50D99">
        <w:rPr>
          <w:color w:val="70AD47" w:themeColor="accent6"/>
        </w:rPr>
        <w:t>assumption</w:t>
      </w:r>
      <w:r>
        <w:t xml:space="preserve"> </w:t>
      </w:r>
      <w:r>
        <w:rPr>
          <w:u w:val="single"/>
        </w:rPr>
        <w:t xml:space="preserve">that a </w:t>
      </w:r>
      <w:r w:rsidRPr="00C50D99">
        <w:rPr>
          <w:color w:val="70AD47" w:themeColor="accent6"/>
          <w:u w:val="single"/>
        </w:rPr>
        <w:t>patriarchal family is natural</w:t>
      </w:r>
      <w:r>
        <w:rPr>
          <w:u w:val="single"/>
        </w:rPr>
        <w:t>, that it e</w:t>
      </w:r>
      <w:r w:rsidRPr="00C50D99">
        <w:rPr>
          <w:color w:val="70AD47" w:themeColor="accent6"/>
          <w:u w:val="single"/>
        </w:rPr>
        <w:t>xisted even in the state of Nature</w:t>
      </w:r>
      <w:r>
        <w:rPr>
          <w:u w:val="single"/>
        </w:rPr>
        <w:t>.</w:t>
      </w:r>
    </w:p>
    <w:p w:rsidR="00472146" w:rsidRPr="00C50D99" w:rsidRDefault="00472146" w:rsidP="004418D1">
      <w:pPr>
        <w:pStyle w:val="ListParagraph"/>
        <w:numPr>
          <w:ilvl w:val="2"/>
          <w:numId w:val="1"/>
        </w:numPr>
        <w:spacing w:before="80"/>
        <w:ind w:left="1604"/>
        <w:contextualSpacing w:val="0"/>
      </w:pPr>
      <w:r>
        <w:rPr>
          <w:u w:val="single"/>
        </w:rPr>
        <w:t xml:space="preserve">This </w:t>
      </w:r>
      <w:r w:rsidRPr="00C50D99">
        <w:rPr>
          <w:color w:val="70AD47" w:themeColor="accent6"/>
          <w:u w:val="single"/>
        </w:rPr>
        <w:t>obviates</w:t>
      </w:r>
      <w:r>
        <w:rPr>
          <w:u w:val="single"/>
        </w:rPr>
        <w:t xml:space="preserve"> the whole </w:t>
      </w:r>
      <w:r w:rsidRPr="00C50D99">
        <w:rPr>
          <w:color w:val="70AD47" w:themeColor="accent6"/>
          <w:u w:val="single"/>
        </w:rPr>
        <w:t>idea of essentiality of contract</w:t>
      </w:r>
      <w:r>
        <w:rPr>
          <w:u w:val="single"/>
        </w:rPr>
        <w:t xml:space="preserve"> </w:t>
      </w:r>
      <w:r w:rsidRPr="00C50D99">
        <w:rPr>
          <w:color w:val="70AD47" w:themeColor="accent6"/>
          <w:u w:val="single"/>
        </w:rPr>
        <w:t>since a non-contractual theory</w:t>
      </w:r>
      <w:r>
        <w:rPr>
          <w:u w:val="single"/>
        </w:rPr>
        <w:t xml:space="preserve"> of political society </w:t>
      </w:r>
      <w:r w:rsidRPr="00C50D99">
        <w:rPr>
          <w:color w:val="70AD47" w:themeColor="accent6"/>
          <w:u w:val="single"/>
        </w:rPr>
        <w:t>could be derived</w:t>
      </w:r>
      <w:r>
        <w:rPr>
          <w:u w:val="single"/>
        </w:rPr>
        <w:t xml:space="preserve"> from this perspective as indeed Filmer originally did.</w:t>
      </w:r>
    </w:p>
    <w:p w:rsidR="00C50D99" w:rsidRDefault="00C50D99" w:rsidP="003A0593">
      <w:pPr>
        <w:pStyle w:val="Heading4"/>
        <w:numPr>
          <w:ilvl w:val="1"/>
          <w:numId w:val="32"/>
        </w:numPr>
      </w:pPr>
      <w:r>
        <w:t>Ethical naturalism</w:t>
      </w:r>
    </w:p>
    <w:p w:rsidR="00C50D99" w:rsidRDefault="00C50D99" w:rsidP="003A0593">
      <w:pPr>
        <w:pStyle w:val="ListParagraph"/>
        <w:numPr>
          <w:ilvl w:val="2"/>
          <w:numId w:val="32"/>
        </w:numPr>
        <w:spacing w:before="80"/>
        <w:ind w:left="1604"/>
        <w:contextualSpacing w:val="0"/>
      </w:pPr>
      <w:r>
        <w:t xml:space="preserve">Locke attempted to construct an </w:t>
      </w:r>
      <w:r w:rsidRPr="006930EE">
        <w:rPr>
          <w:u w:val="single"/>
        </w:rPr>
        <w:t>ethical theory upon utilitarian foundation</w:t>
      </w:r>
      <w:r>
        <w:t xml:space="preserve">, by arguing that </w:t>
      </w:r>
      <w:r w:rsidRPr="006930EE">
        <w:rPr>
          <w:u w:val="single"/>
        </w:rPr>
        <w:t>pain/pleasure accord with higher morals</w:t>
      </w:r>
      <w:r>
        <w:t xml:space="preserve"> of bad/good. Thus, what is </w:t>
      </w:r>
      <w:r w:rsidRPr="006930EE">
        <w:rPr>
          <w:u w:val="single"/>
        </w:rPr>
        <w:t>pleasurable is actually morally</w:t>
      </w:r>
      <w:r>
        <w:t xml:space="preserve"> good.</w:t>
      </w:r>
    </w:p>
    <w:p w:rsidR="00C50D99" w:rsidRDefault="00C50D99" w:rsidP="003A0593">
      <w:pPr>
        <w:pStyle w:val="ListParagraph"/>
        <w:numPr>
          <w:ilvl w:val="2"/>
          <w:numId w:val="32"/>
        </w:numPr>
        <w:spacing w:before="80"/>
        <w:ind w:left="1604"/>
        <w:contextualSpacing w:val="0"/>
      </w:pPr>
      <w:r>
        <w:t xml:space="preserve">However, </w:t>
      </w:r>
      <w:r w:rsidRPr="006930EE">
        <w:rPr>
          <w:u w:val="single"/>
        </w:rPr>
        <w:t>Locke’s said naturalism</w:t>
      </w:r>
      <w:r>
        <w:t xml:space="preserve"> ultimately became </w:t>
      </w:r>
      <w:r w:rsidRPr="006930EE">
        <w:rPr>
          <w:u w:val="single"/>
        </w:rPr>
        <w:t xml:space="preserve">incompatible with both </w:t>
      </w:r>
      <w:r w:rsidRPr="006930EE">
        <w:rPr>
          <w:i/>
          <w:iCs/>
          <w:u w:val="single"/>
        </w:rPr>
        <w:t>natural laws</w:t>
      </w:r>
      <w:r w:rsidRPr="006930EE">
        <w:rPr>
          <w:u w:val="single"/>
        </w:rPr>
        <w:t xml:space="preserve"> and ethic</w:t>
      </w:r>
      <w:r>
        <w:t xml:space="preserve">s. No sooner it was found that pain &amp; pleasure could be morally justified, than people removed all ethical </w:t>
      </w:r>
      <w:r w:rsidR="0020780E">
        <w:t>considerations in politics &amp; society.</w:t>
      </w:r>
    </w:p>
    <w:p w:rsidR="0020780E" w:rsidRPr="00192CA3" w:rsidRDefault="0020780E" w:rsidP="003A0593">
      <w:pPr>
        <w:pStyle w:val="ListParagraph"/>
        <w:numPr>
          <w:ilvl w:val="2"/>
          <w:numId w:val="32"/>
        </w:numPr>
        <w:spacing w:before="80"/>
        <w:ind w:left="1604"/>
        <w:contextualSpacing w:val="0"/>
      </w:pPr>
      <w:r>
        <w:t xml:space="preserve">By 19C, liberal thinkers completed the Locke-Hobbes link by erecting </w:t>
      </w:r>
      <w:r w:rsidRPr="0020780E">
        <w:rPr>
          <w:color w:val="9A57CD"/>
          <w:u w:val="single" w:color="00B0F0"/>
        </w:rPr>
        <w:t>Locke’s</w:t>
      </w:r>
      <w:r>
        <w:t xml:space="preserve"> </w:t>
      </w:r>
      <w:r w:rsidRPr="0020780E">
        <w:rPr>
          <w:u w:val="single" w:color="00B050"/>
        </w:rPr>
        <w:t>liberal democracy</w:t>
      </w:r>
      <w:r>
        <w:t xml:space="preserve"> upon </w:t>
      </w:r>
      <w:r w:rsidRPr="0020780E">
        <w:rPr>
          <w:color w:val="9A57CD"/>
          <w:u w:val="single" w:color="00B0F0"/>
        </w:rPr>
        <w:t>Hobbes</w:t>
      </w:r>
      <w:r w:rsidRPr="0020780E">
        <w:t>’</w:t>
      </w:r>
      <w:r>
        <w:t xml:space="preserve"> </w:t>
      </w:r>
      <w:r w:rsidRPr="0020780E">
        <w:rPr>
          <w:u w:val="single" w:color="00B050"/>
        </w:rPr>
        <w:t>utilitarianism &amp; naturalism.</w:t>
      </w:r>
    </w:p>
    <w:p w:rsidR="00192CA3" w:rsidRDefault="00192CA3" w:rsidP="003A0593">
      <w:pPr>
        <w:pStyle w:val="Heading4"/>
        <w:numPr>
          <w:ilvl w:val="1"/>
          <w:numId w:val="32"/>
        </w:numPr>
      </w:pPr>
      <w:r>
        <w:t>Theoretical ambivalence</w:t>
      </w:r>
    </w:p>
    <w:p w:rsidR="00192CA3" w:rsidRDefault="00192CA3" w:rsidP="003A0593">
      <w:pPr>
        <w:pStyle w:val="ListParagraph"/>
        <w:numPr>
          <w:ilvl w:val="2"/>
          <w:numId w:val="32"/>
        </w:numPr>
        <w:spacing w:before="80"/>
        <w:ind w:left="1604"/>
        <w:contextualSpacing w:val="0"/>
      </w:pPr>
      <w:r>
        <w:t>Locke’s political theory with grave ambivalence</w:t>
      </w:r>
    </w:p>
    <w:p w:rsidR="00192CA3" w:rsidRDefault="00192CA3" w:rsidP="003A0593">
      <w:pPr>
        <w:pStyle w:val="ListParagraph"/>
        <w:numPr>
          <w:ilvl w:val="2"/>
          <w:numId w:val="32"/>
        </w:numPr>
        <w:spacing w:before="80"/>
        <w:ind w:left="1604"/>
        <w:contextualSpacing w:val="0"/>
      </w:pPr>
      <w:r>
        <w:t xml:space="preserve">His </w:t>
      </w:r>
      <w:r w:rsidRPr="00192CA3">
        <w:rPr>
          <w:i/>
          <w:color w:val="FF66CC"/>
        </w:rPr>
        <w:t xml:space="preserve">First treatise </w:t>
      </w:r>
      <w:r w:rsidR="005C5392">
        <w:rPr>
          <w:i/>
          <w:color w:val="FF66CC"/>
        </w:rPr>
        <w:t>of</w:t>
      </w:r>
      <w:r w:rsidRPr="00192CA3">
        <w:rPr>
          <w:i/>
          <w:color w:val="FF66CC"/>
        </w:rPr>
        <w:t xml:space="preserve"> government</w:t>
      </w:r>
      <w:r>
        <w:t xml:space="preserve"> argues a </w:t>
      </w:r>
      <w:r w:rsidRPr="00192CA3">
        <w:rPr>
          <w:u w:val="single" w:color="00B0F0"/>
        </w:rPr>
        <w:t xml:space="preserve">State of Peace </w:t>
      </w:r>
    </w:p>
    <w:p w:rsidR="00192CA3" w:rsidRPr="00192CA3" w:rsidRDefault="00192CA3" w:rsidP="003A0593">
      <w:pPr>
        <w:pStyle w:val="ListParagraph"/>
        <w:numPr>
          <w:ilvl w:val="2"/>
          <w:numId w:val="32"/>
        </w:numPr>
        <w:spacing w:before="80"/>
        <w:ind w:left="1604"/>
        <w:contextualSpacing w:val="0"/>
      </w:pPr>
      <w:r>
        <w:t xml:space="preserve">While his </w:t>
      </w:r>
      <w:r w:rsidR="005C5392">
        <w:rPr>
          <w:i/>
          <w:color w:val="FF66CC"/>
        </w:rPr>
        <w:t>Second treatise of</w:t>
      </w:r>
      <w:r w:rsidRPr="00192CA3">
        <w:rPr>
          <w:i/>
          <w:color w:val="FF66CC"/>
        </w:rPr>
        <w:t xml:space="preserve"> government</w:t>
      </w:r>
      <w:r>
        <w:t xml:space="preserve"> argues a </w:t>
      </w:r>
      <w:r w:rsidRPr="00192CA3">
        <w:rPr>
          <w:u w:val="single" w:color="00B0F0"/>
        </w:rPr>
        <w:t>State of War</w:t>
      </w:r>
    </w:p>
    <w:p w:rsidR="004418D1" w:rsidRDefault="004418D1" w:rsidP="005C5392">
      <w:pPr>
        <w:spacing w:before="2000"/>
        <w:jc w:val="center"/>
      </w:pPr>
      <w:r>
        <w:t xml:space="preserve">*** End of Chapter *** </w:t>
      </w:r>
    </w:p>
    <w:p w:rsidR="004418D1" w:rsidRPr="00E02032" w:rsidRDefault="004418D1" w:rsidP="004418D1">
      <w:pPr>
        <w:spacing w:before="80"/>
        <w:jc w:val="center"/>
      </w:pPr>
    </w:p>
    <w:p w:rsidR="00E02032" w:rsidRDefault="00E02032" w:rsidP="00E02032"/>
    <w:p w:rsidR="00E02032" w:rsidRDefault="00E02032" w:rsidP="00E02032"/>
    <w:p w:rsidR="00E02032" w:rsidRDefault="00E02032" w:rsidP="00E02032"/>
    <w:p w:rsidR="00E02032" w:rsidRDefault="00E02032" w:rsidP="00E02032"/>
    <w:p w:rsidR="00E02032" w:rsidRDefault="00E02032" w:rsidP="00E02032"/>
    <w:p w:rsidR="00E02032" w:rsidRPr="00870692" w:rsidRDefault="00E02032" w:rsidP="00E02032"/>
    <w:p w:rsidR="00E02032" w:rsidRDefault="00E02032">
      <w:r>
        <w:br w:type="page"/>
      </w:r>
    </w:p>
    <w:p w:rsidR="00472146" w:rsidRDefault="00472146" w:rsidP="00FA530C">
      <w:pPr>
        <w:pStyle w:val="Heading2"/>
      </w:pPr>
      <w:bookmarkStart w:id="288" w:name="_Toc143353649"/>
      <w:r>
        <w:t xml:space="preserve">J.S. Mill </w:t>
      </w:r>
      <w:r w:rsidR="00FB1A24">
        <w:tab/>
        <w:t xml:space="preserve">[19C] </w:t>
      </w:r>
      <w:r>
        <w:t>(1806-1873)</w:t>
      </w:r>
      <w:r w:rsidR="00646E94">
        <w:t xml:space="preserve"> [</w:t>
      </w:r>
      <w:hyperlink w:anchor="_Table_of_Major" w:history="1">
        <w:r w:rsidR="00646E94" w:rsidRPr="00646E94">
          <w:rPr>
            <w:rStyle w:val="Hyperlink"/>
          </w:rPr>
          <w:t>Top</w:t>
        </w:r>
      </w:hyperlink>
      <w:r w:rsidR="00646E94">
        <w:t>]</w:t>
      </w:r>
      <w:bookmarkEnd w:id="288"/>
    </w:p>
    <w:p w:rsidR="00D31A1D" w:rsidRPr="00D31A1D" w:rsidRDefault="00D31A1D" w:rsidP="00CB1753">
      <w:pPr>
        <w:pStyle w:val="AsCore-byline"/>
        <w:ind w:left="0" w:firstLine="0"/>
      </w:pPr>
      <w:r w:rsidRPr="009116C6">
        <w:rPr>
          <w:u w:val="single"/>
        </w:rPr>
        <w:t>Absolute individual liberty</w:t>
      </w:r>
      <w:r>
        <w:t xml:space="preserve">, </w:t>
      </w:r>
      <w:r w:rsidRPr="009116C6">
        <w:rPr>
          <w:u w:val="single"/>
        </w:rPr>
        <w:t>women emancipation</w:t>
      </w:r>
      <w:r>
        <w:t xml:space="preserve">, and </w:t>
      </w:r>
      <w:r w:rsidRPr="009116C6">
        <w:rPr>
          <w:u w:val="single"/>
        </w:rPr>
        <w:t>representative democracy</w:t>
      </w:r>
      <w:r>
        <w:t xml:space="preserve"> </w:t>
      </w:r>
      <w:r w:rsidR="00822A9E">
        <w:t>that</w:t>
      </w:r>
      <w:r>
        <w:t xml:space="preserve"> inculcate</w:t>
      </w:r>
      <w:r w:rsidR="00822A9E">
        <w:t>s</w:t>
      </w:r>
      <w:r>
        <w:t xml:space="preserve"> </w:t>
      </w:r>
      <w:r w:rsidRPr="009116C6">
        <w:rPr>
          <w:u w:val="single"/>
        </w:rPr>
        <w:t xml:space="preserve">virtue &amp; </w:t>
      </w:r>
      <w:r w:rsidR="009116C6" w:rsidRPr="009116C6">
        <w:rPr>
          <w:u w:val="single"/>
        </w:rPr>
        <w:t>happiness</w:t>
      </w:r>
      <w:r w:rsidR="009116C6">
        <w:t xml:space="preserve">, </w:t>
      </w:r>
      <w:r>
        <w:t xml:space="preserve">whilst </w:t>
      </w:r>
      <w:r w:rsidRPr="009116C6">
        <w:rPr>
          <w:u w:val="single"/>
        </w:rPr>
        <w:t>safeguarding minority rights</w:t>
      </w:r>
      <w:r>
        <w:t>.</w:t>
      </w:r>
    </w:p>
    <w:p w:rsidR="00173239" w:rsidRDefault="00173239" w:rsidP="003A0593">
      <w:pPr>
        <w:pStyle w:val="Heading3"/>
        <w:numPr>
          <w:ilvl w:val="0"/>
          <w:numId w:val="30"/>
        </w:numPr>
      </w:pPr>
      <w:bookmarkStart w:id="289" w:name="_Toc143353650"/>
      <w:r>
        <w:t>Quotes</w:t>
      </w:r>
      <w:bookmarkEnd w:id="289"/>
    </w:p>
    <w:p w:rsidR="00173239" w:rsidRDefault="00173239" w:rsidP="003A0593">
      <w:pPr>
        <w:pStyle w:val="ListParagraph"/>
        <w:numPr>
          <w:ilvl w:val="1"/>
          <w:numId w:val="30"/>
        </w:numPr>
        <w:spacing w:before="100"/>
        <w:contextualSpacing w:val="0"/>
      </w:pPr>
      <w:r>
        <w:t>‘</w:t>
      </w:r>
      <w:r w:rsidRPr="007E07EA">
        <w:rPr>
          <w:rStyle w:val="AnshulsQuoteChar"/>
        </w:rPr>
        <w:t>It is better to be a human dissatisfied, than a pig satisfied. It is better to be Socrates dissatisfied than a fool satisfied.</w:t>
      </w:r>
      <w:r>
        <w:t>’</w:t>
      </w:r>
      <w:r w:rsidR="00D97D72">
        <w:t xml:space="preserve"> (Qualitative utilitarianism)</w:t>
      </w:r>
    </w:p>
    <w:p w:rsidR="00173239" w:rsidRDefault="00173239" w:rsidP="003A0593">
      <w:pPr>
        <w:pStyle w:val="ListParagraph"/>
        <w:numPr>
          <w:ilvl w:val="1"/>
          <w:numId w:val="30"/>
        </w:numPr>
        <w:spacing w:before="100"/>
        <w:contextualSpacing w:val="0"/>
      </w:pPr>
      <w:r>
        <w:t>‘</w:t>
      </w:r>
      <w:r w:rsidRPr="007E07EA">
        <w:rPr>
          <w:rStyle w:val="AnshulsQuoteChar"/>
        </w:rPr>
        <w:t>Over himself, over his body and mind, the individual is sovereign.</w:t>
      </w:r>
      <w:r>
        <w:t>’</w:t>
      </w:r>
      <w:r w:rsidR="00D97D72">
        <w:t xml:space="preserve"> (individual liberty)</w:t>
      </w:r>
    </w:p>
    <w:p w:rsidR="008D548F" w:rsidRDefault="008D548F" w:rsidP="003A0593">
      <w:pPr>
        <w:pStyle w:val="ListParagraph"/>
        <w:numPr>
          <w:ilvl w:val="1"/>
          <w:numId w:val="30"/>
        </w:numPr>
        <w:spacing w:before="100"/>
        <w:contextualSpacing w:val="0"/>
      </w:pPr>
      <w:r>
        <w:t>‘</w:t>
      </w:r>
      <w:r w:rsidRPr="00D97D72">
        <w:rPr>
          <w:rStyle w:val="AnshulsQuoteChar"/>
        </w:rPr>
        <w:t>If all mankind minus one were of one opinion, mankind would be no more justified in silencing that one person than he, if he had the power, would be justified in silencing mankind’</w:t>
      </w:r>
      <w:r w:rsidR="00D97D72" w:rsidRPr="00D97D72">
        <w:t xml:space="preserve"> </w:t>
      </w:r>
      <w:r w:rsidR="00D97D72">
        <w:t>(</w:t>
      </w:r>
      <w:r w:rsidR="00D97D72" w:rsidRPr="00D97D72">
        <w:t>absolute freedom of speech &amp; expression</w:t>
      </w:r>
      <w:r w:rsidR="00D97D72">
        <w:t>)</w:t>
      </w:r>
    </w:p>
    <w:p w:rsidR="007E07EA" w:rsidRDefault="007E07EA" w:rsidP="003A0593">
      <w:pPr>
        <w:pStyle w:val="ListParagraph"/>
        <w:numPr>
          <w:ilvl w:val="1"/>
          <w:numId w:val="30"/>
        </w:numPr>
        <w:spacing w:before="100"/>
        <w:contextualSpacing w:val="0"/>
      </w:pPr>
      <w:r>
        <w:t>‘</w:t>
      </w:r>
      <w:r w:rsidRPr="001D6D52">
        <w:rPr>
          <w:rStyle w:val="AnshulsQuoteChar"/>
          <w:u w:val="single"/>
        </w:rPr>
        <w:t>Political development</w:t>
      </w:r>
      <w:r w:rsidRPr="00D97D72">
        <w:rPr>
          <w:rStyle w:val="AnshulsQuoteChar"/>
        </w:rPr>
        <w:t xml:space="preserve">, </w:t>
      </w:r>
      <w:r w:rsidRPr="001D6D52">
        <w:rPr>
          <w:rStyle w:val="AnshulsQuoteChar"/>
          <w:u w:val="single"/>
        </w:rPr>
        <w:t>personal growth</w:t>
      </w:r>
      <w:r w:rsidR="001D6D52" w:rsidRPr="00D97D72">
        <w:rPr>
          <w:rStyle w:val="AnshulsQuoteChar"/>
        </w:rPr>
        <w:t>, and</w:t>
      </w:r>
      <w:r w:rsidRPr="00D97D72">
        <w:rPr>
          <w:rStyle w:val="AnshulsQuoteChar"/>
        </w:rPr>
        <w:t xml:space="preserve"> an </w:t>
      </w:r>
      <w:r w:rsidRPr="001D6D52">
        <w:rPr>
          <w:rStyle w:val="AnshulsQuoteChar"/>
          <w:u w:val="single"/>
        </w:rPr>
        <w:t xml:space="preserve">increase in the total sum of human happiness </w:t>
      </w:r>
      <w:r w:rsidRPr="00D97D72">
        <w:rPr>
          <w:rStyle w:val="AnshulsQuoteChar"/>
        </w:rPr>
        <w:t xml:space="preserve">were to </w:t>
      </w:r>
      <w:r w:rsidRPr="001D6D52">
        <w:rPr>
          <w:rStyle w:val="AnshulsQuoteChar"/>
          <w:u w:val="single"/>
        </w:rPr>
        <w:t>advance together</w:t>
      </w:r>
      <w:r>
        <w:t>’</w:t>
      </w:r>
      <w:r w:rsidR="00D97D72">
        <w:t>: Robson, Moir &amp; Moir</w:t>
      </w:r>
      <w:r>
        <w:t xml:space="preserve"> </w:t>
      </w:r>
      <w:r w:rsidR="00D97D72">
        <w:t>(Representative govt.)</w:t>
      </w:r>
    </w:p>
    <w:p w:rsidR="00822A9E" w:rsidRDefault="00822A9E" w:rsidP="003A0593">
      <w:pPr>
        <w:pStyle w:val="ListParagraph"/>
        <w:numPr>
          <w:ilvl w:val="1"/>
          <w:numId w:val="30"/>
        </w:numPr>
        <w:spacing w:before="100"/>
        <w:contextualSpacing w:val="0"/>
      </w:pPr>
      <w:r w:rsidRPr="00822A9E">
        <w:t>“</w:t>
      </w:r>
      <w:r w:rsidRPr="00822A9E">
        <w:rPr>
          <w:rStyle w:val="AnshulsQuoteChar"/>
          <w:color w:val="70AD47" w:themeColor="accent6"/>
        </w:rPr>
        <w:t>Make</w:t>
      </w:r>
      <w:r w:rsidRPr="002F4D0D">
        <w:rPr>
          <w:rStyle w:val="AnshulsQuoteChar"/>
        </w:rPr>
        <w:t xml:space="preserve"> participation in </w:t>
      </w:r>
      <w:r w:rsidRPr="00822A9E">
        <w:rPr>
          <w:rStyle w:val="AnshulsQuoteChar"/>
          <w:color w:val="70AD47" w:themeColor="accent6"/>
        </w:rPr>
        <w:t>political rights the reward for mental Improvement</w:t>
      </w:r>
      <w:r w:rsidRPr="00822A9E">
        <w:t xml:space="preserve">” </w:t>
      </w:r>
      <w:r w:rsidRPr="00822A9E">
        <w:rPr>
          <w:color w:val="808080" w:themeColor="background1" w:themeShade="80"/>
        </w:rPr>
        <w:t>[differential political rights to virtuous]</w:t>
      </w:r>
    </w:p>
    <w:p w:rsidR="00507103" w:rsidRDefault="00386F2B" w:rsidP="003A0593">
      <w:pPr>
        <w:pStyle w:val="Heading3"/>
        <w:numPr>
          <w:ilvl w:val="0"/>
          <w:numId w:val="30"/>
        </w:numPr>
      </w:pPr>
      <w:bookmarkStart w:id="290" w:name="_Toc143353651"/>
      <w:r>
        <w:t>Works</w:t>
      </w:r>
      <w:bookmarkEnd w:id="290"/>
      <w:r>
        <w:t xml:space="preserve"> </w:t>
      </w:r>
    </w:p>
    <w:p w:rsidR="00507103" w:rsidRPr="00386F2B" w:rsidRDefault="00507103" w:rsidP="003A0593">
      <w:pPr>
        <w:pStyle w:val="ListParagraph"/>
        <w:numPr>
          <w:ilvl w:val="1"/>
          <w:numId w:val="30"/>
        </w:numPr>
        <w:spacing w:before="0"/>
      </w:pPr>
      <w:r>
        <w:t>‘</w:t>
      </w:r>
      <w:r w:rsidRPr="001D6D52">
        <w:rPr>
          <w:rStyle w:val="AspersonalityChar"/>
          <w:i/>
          <w:color w:val="FF66CC"/>
        </w:rPr>
        <w:t>On Liberty</w:t>
      </w:r>
      <w:r w:rsidRPr="001D6D52">
        <w:t>’</w:t>
      </w:r>
    </w:p>
    <w:p w:rsidR="00386F2B" w:rsidRPr="00412FFC" w:rsidRDefault="00386F2B" w:rsidP="003A0593">
      <w:pPr>
        <w:pStyle w:val="ListParagraph"/>
        <w:numPr>
          <w:ilvl w:val="2"/>
          <w:numId w:val="30"/>
        </w:numPr>
      </w:pPr>
      <w:r>
        <w:t xml:space="preserve">Absolute individual liberty (speech &amp; expression, </w:t>
      </w:r>
      <w:r w:rsidR="001D6D52">
        <w:t>conscience</w:t>
      </w:r>
      <w:r>
        <w:t xml:space="preserve">, </w:t>
      </w:r>
      <w:r w:rsidR="001D6D52">
        <w:t xml:space="preserve">association </w:t>
      </w:r>
      <w:r>
        <w:t xml:space="preserve">&amp; </w:t>
      </w:r>
      <w:r w:rsidR="001D6D52">
        <w:t>action</w:t>
      </w:r>
      <w:r>
        <w:t>) in ‘</w:t>
      </w:r>
      <w:r w:rsidRPr="001D6D52">
        <w:rPr>
          <w:color w:val="009999"/>
        </w:rPr>
        <w:t>self-regarding</w:t>
      </w:r>
      <w:r>
        <w:t>’ activities</w:t>
      </w:r>
      <w:r w:rsidR="00AA5F80">
        <w:t xml:space="preserve">, with </w:t>
      </w:r>
      <w:r w:rsidR="00AA5F80" w:rsidRPr="0051052F">
        <w:rPr>
          <w:u w:val="single"/>
        </w:rPr>
        <w:t>limited social welfare</w:t>
      </w:r>
      <w:r w:rsidR="00AA5F80">
        <w:t>.</w:t>
      </w:r>
    </w:p>
    <w:p w:rsidR="00412FFC" w:rsidRPr="001D6D52" w:rsidRDefault="00412FFC" w:rsidP="003A0593">
      <w:pPr>
        <w:pStyle w:val="ListParagraph"/>
        <w:numPr>
          <w:ilvl w:val="1"/>
          <w:numId w:val="30"/>
        </w:numPr>
        <w:spacing w:before="80"/>
        <w:contextualSpacing w:val="0"/>
        <w:rPr>
          <w:rStyle w:val="AspersonalityChar"/>
          <w:b w:val="0"/>
          <w:color w:val="auto"/>
        </w:rPr>
      </w:pPr>
      <w:r w:rsidRPr="001D6D52">
        <w:rPr>
          <w:i/>
        </w:rPr>
        <w:t>‘</w:t>
      </w:r>
      <w:r w:rsidRPr="001D6D52">
        <w:rPr>
          <w:rStyle w:val="AspersonalityChar"/>
          <w:i/>
          <w:color w:val="FF66CC"/>
        </w:rPr>
        <w:t>The Subjection of Women</w:t>
      </w:r>
      <w:r w:rsidRPr="001D6D52">
        <w:t>’</w:t>
      </w:r>
    </w:p>
    <w:p w:rsidR="00386F2B" w:rsidRPr="001D6D52" w:rsidRDefault="00F26383" w:rsidP="003A0593">
      <w:pPr>
        <w:pStyle w:val="ListParagraph"/>
        <w:numPr>
          <w:ilvl w:val="2"/>
          <w:numId w:val="30"/>
        </w:numPr>
        <w:rPr>
          <w:rStyle w:val="AspersonalityChar"/>
          <w:b w:val="0"/>
          <w:color w:val="auto"/>
        </w:rPr>
      </w:pPr>
      <w:r>
        <w:rPr>
          <w:rStyle w:val="AspersonalityChar"/>
          <w:b w:val="0"/>
          <w:color w:val="auto"/>
        </w:rPr>
        <w:t xml:space="preserve">Legal parity in marriage, political rights, </w:t>
      </w:r>
      <w:r w:rsidR="0098272D">
        <w:rPr>
          <w:rStyle w:val="AspersonalityChar"/>
          <w:b w:val="0"/>
          <w:color w:val="auto"/>
        </w:rPr>
        <w:t>education, equality in wor</w:t>
      </w:r>
      <w:r>
        <w:rPr>
          <w:rStyle w:val="AspersonalityChar"/>
          <w:b w:val="0"/>
          <w:color w:val="auto"/>
        </w:rPr>
        <w:t>k</w:t>
      </w:r>
      <w:r w:rsidR="00386F2B" w:rsidRPr="001D6D52">
        <w:rPr>
          <w:rStyle w:val="AspersonalityChar"/>
          <w:b w:val="0"/>
          <w:color w:val="auto"/>
        </w:rPr>
        <w:t xml:space="preserve"> etc.</w:t>
      </w:r>
    </w:p>
    <w:p w:rsidR="00386F2B" w:rsidRPr="00386F2B" w:rsidRDefault="00386F2B" w:rsidP="003A0593">
      <w:pPr>
        <w:pStyle w:val="ListParagraph"/>
        <w:numPr>
          <w:ilvl w:val="1"/>
          <w:numId w:val="30"/>
        </w:numPr>
        <w:spacing w:before="80"/>
        <w:contextualSpacing w:val="0"/>
      </w:pPr>
      <w:r w:rsidRPr="001D6D52">
        <w:rPr>
          <w:i/>
        </w:rPr>
        <w:t>‘</w:t>
      </w:r>
      <w:r w:rsidRPr="001D6D52">
        <w:rPr>
          <w:rStyle w:val="AspersonalityChar"/>
          <w:i/>
          <w:color w:val="FF66CC"/>
        </w:rPr>
        <w:t>Representative Government</w:t>
      </w:r>
      <w:r w:rsidRPr="001D6D52">
        <w:rPr>
          <w:i/>
        </w:rPr>
        <w:t>’</w:t>
      </w:r>
    </w:p>
    <w:p w:rsidR="00386F2B" w:rsidRPr="001D4C7A" w:rsidRDefault="009238C0" w:rsidP="003A0593">
      <w:pPr>
        <w:pStyle w:val="ListParagraph"/>
        <w:numPr>
          <w:ilvl w:val="2"/>
          <w:numId w:val="30"/>
        </w:numPr>
      </w:pPr>
      <w:r w:rsidRPr="001D6D52">
        <w:rPr>
          <w:u w:val="single"/>
        </w:rPr>
        <w:t>Representative democracy</w:t>
      </w:r>
      <w:r>
        <w:t xml:space="preserve"> </w:t>
      </w:r>
      <w:r w:rsidR="0051052F">
        <w:t>that</w:t>
      </w:r>
      <w:r>
        <w:t xml:space="preserve"> </w:t>
      </w:r>
      <w:r w:rsidRPr="001D6D52">
        <w:rPr>
          <w:u w:val="single"/>
        </w:rPr>
        <w:t>inculcate</w:t>
      </w:r>
      <w:r w:rsidR="0051052F">
        <w:rPr>
          <w:u w:val="single"/>
        </w:rPr>
        <w:t>s</w:t>
      </w:r>
      <w:r w:rsidRPr="001D6D52">
        <w:rPr>
          <w:u w:val="single"/>
        </w:rPr>
        <w:t xml:space="preserve"> virtue &amp; happiness</w:t>
      </w:r>
      <w:r>
        <w:t xml:space="preserve">, whilst </w:t>
      </w:r>
      <w:r w:rsidRPr="001D6D52">
        <w:rPr>
          <w:u w:val="single"/>
        </w:rPr>
        <w:t>safeguarding minority rights</w:t>
      </w:r>
      <w:r>
        <w:t>.</w:t>
      </w:r>
    </w:p>
    <w:p w:rsidR="00C40DF1" w:rsidRDefault="00C40DF1" w:rsidP="003A0593">
      <w:pPr>
        <w:pStyle w:val="Heading3"/>
        <w:numPr>
          <w:ilvl w:val="0"/>
          <w:numId w:val="30"/>
        </w:numPr>
      </w:pPr>
      <w:bookmarkStart w:id="291" w:name="_Toc143353652"/>
      <w:r>
        <w:t>Utilitarianism transformation (‘</w:t>
      </w:r>
      <w:r w:rsidRPr="001D6D52">
        <w:rPr>
          <w:i/>
          <w:color w:val="FF66CC"/>
        </w:rPr>
        <w:t>On Liberty</w:t>
      </w:r>
      <w:r>
        <w:t>’)</w:t>
      </w:r>
      <w:bookmarkEnd w:id="291"/>
    </w:p>
    <w:p w:rsidR="00C40DF1" w:rsidRDefault="00C40DF1" w:rsidP="003A0593">
      <w:pPr>
        <w:pStyle w:val="ListParagraph"/>
        <w:numPr>
          <w:ilvl w:val="1"/>
          <w:numId w:val="30"/>
        </w:numPr>
        <w:spacing w:before="100"/>
        <w:contextualSpacing w:val="0"/>
      </w:pPr>
      <w:r w:rsidRPr="001D6D52">
        <w:rPr>
          <w:color w:val="9A57CD"/>
        </w:rPr>
        <w:t>Mill</w:t>
      </w:r>
      <w:r>
        <w:t xml:space="preserve"> made </w:t>
      </w:r>
      <w:r w:rsidRPr="001D6D52">
        <w:rPr>
          <w:color w:val="9A57CD"/>
        </w:rPr>
        <w:t>Benthamite</w:t>
      </w:r>
      <w:r>
        <w:t xml:space="preserve"> Utilitarianism </w:t>
      </w:r>
      <w:r w:rsidRPr="001D6D52">
        <w:rPr>
          <w:color w:val="70AD47" w:themeColor="accent6"/>
          <w:u w:val="single"/>
        </w:rPr>
        <w:t xml:space="preserve">more </w:t>
      </w:r>
      <w:r w:rsidR="00385C94" w:rsidRPr="001D6D52">
        <w:rPr>
          <w:b/>
          <w:color w:val="70AD47" w:themeColor="accent6"/>
          <w:u w:val="single"/>
        </w:rPr>
        <w:t>moral</w:t>
      </w:r>
      <w:r w:rsidR="00385C94" w:rsidRPr="001D6D52">
        <w:rPr>
          <w:u w:val="single"/>
        </w:rPr>
        <w:t xml:space="preserve"> &amp; individual</w:t>
      </w:r>
      <w:r w:rsidR="00446783" w:rsidRPr="00446783">
        <w:t>,</w:t>
      </w:r>
      <w:r>
        <w:t xml:space="preserve"> by </w:t>
      </w:r>
      <w:r w:rsidRPr="001D6D52">
        <w:rPr>
          <w:u w:val="single"/>
        </w:rPr>
        <w:t>adding an ethical dimension</w:t>
      </w:r>
      <w:r w:rsidR="00395B0A">
        <w:t xml:space="preserve"> to it, whilst retaining its core. </w:t>
      </w:r>
      <w:r w:rsidR="001D6D52">
        <w:t xml:space="preserve"> </w:t>
      </w:r>
      <w:r w:rsidR="001D6D52" w:rsidRPr="001D6D52">
        <w:rPr>
          <w:color w:val="808080" w:themeColor="background1" w:themeShade="80"/>
        </w:rPr>
        <w:t>[Locke tried rather unsuccessfully]</w:t>
      </w:r>
    </w:p>
    <w:p w:rsidR="00C40DF1" w:rsidRDefault="00250EBA" w:rsidP="003A0593">
      <w:pPr>
        <w:pStyle w:val="ListParagraph"/>
        <w:numPr>
          <w:ilvl w:val="1"/>
          <w:numId w:val="30"/>
        </w:numPr>
        <w:spacing w:before="100"/>
        <w:contextualSpacing w:val="0"/>
      </w:pPr>
      <w:r>
        <w:t xml:space="preserve">He replaced the </w:t>
      </w:r>
      <w:r w:rsidRPr="001D6D52">
        <w:rPr>
          <w:u w:val="single"/>
        </w:rPr>
        <w:t>Quantitative</w:t>
      </w:r>
      <w:r>
        <w:t xml:space="preserve"> aspect of </w:t>
      </w:r>
      <w:r w:rsidRPr="001D6D52">
        <w:rPr>
          <w:u w:val="single"/>
        </w:rPr>
        <w:t>pain &amp; pleasure principle</w:t>
      </w:r>
      <w:r>
        <w:t xml:space="preserve"> (Principle of Utility) with the </w:t>
      </w:r>
      <w:r w:rsidRPr="001D6D52">
        <w:rPr>
          <w:u w:val="single"/>
        </w:rPr>
        <w:t>Qualitative</w:t>
      </w:r>
      <w:r>
        <w:t xml:space="preserve"> </w:t>
      </w:r>
      <w:r w:rsidR="0044789C">
        <w:t xml:space="preserve">aspect of </w:t>
      </w:r>
      <w:r w:rsidR="0044789C" w:rsidRPr="00EA67A3">
        <w:rPr>
          <w:color w:val="70AD47" w:themeColor="accent6"/>
          <w:u w:val="single"/>
        </w:rPr>
        <w:t>higher (moral) &amp; lower (physical) pleasures</w:t>
      </w:r>
      <w:r w:rsidR="0044789C" w:rsidRPr="001D6D52">
        <w:rPr>
          <w:u w:val="single"/>
        </w:rPr>
        <w:t>.</w:t>
      </w:r>
      <w:r w:rsidR="0044789C">
        <w:t xml:space="preserve"> Thus, he created a </w:t>
      </w:r>
      <w:r w:rsidR="0044789C" w:rsidRPr="001D6D52">
        <w:rPr>
          <w:color w:val="70AD47" w:themeColor="accent6"/>
          <w:u w:val="single"/>
        </w:rPr>
        <w:t xml:space="preserve">disntiction between </w:t>
      </w:r>
      <w:r w:rsidR="003049A8" w:rsidRPr="00EA67A3">
        <w:rPr>
          <w:i/>
          <w:color w:val="70AD47" w:themeColor="accent6"/>
          <w:u w:val="single" w:color="00B0F0"/>
        </w:rPr>
        <w:t>Pleasure</w:t>
      </w:r>
      <w:r w:rsidR="003049A8" w:rsidRPr="001D6D52">
        <w:rPr>
          <w:color w:val="70AD47" w:themeColor="accent6"/>
          <w:u w:val="single"/>
        </w:rPr>
        <w:t xml:space="preserve"> (inferior) and </w:t>
      </w:r>
      <w:r w:rsidR="003049A8" w:rsidRPr="00EA67A3">
        <w:rPr>
          <w:i/>
          <w:color w:val="70AD47" w:themeColor="accent6"/>
          <w:u w:val="single" w:color="00B0F0"/>
        </w:rPr>
        <w:t>Happiness</w:t>
      </w:r>
      <w:r w:rsidR="003049A8" w:rsidRPr="001D6D52">
        <w:rPr>
          <w:color w:val="70AD47" w:themeColor="accent6"/>
          <w:u w:val="single"/>
        </w:rPr>
        <w:t xml:space="preserve"> (superior)</w:t>
      </w:r>
      <w:r w:rsidR="00AA5F80" w:rsidRPr="00AA5F80">
        <w:t>,</w:t>
      </w:r>
      <w:r w:rsidR="00251351">
        <w:t xml:space="preserve"> and </w:t>
      </w:r>
      <w:r w:rsidR="00251351" w:rsidRPr="001D6D52">
        <w:rPr>
          <w:color w:val="70AD47" w:themeColor="accent6"/>
          <w:u w:val="single"/>
        </w:rPr>
        <w:t>rejected the ‘</w:t>
      </w:r>
      <w:r w:rsidR="00251351" w:rsidRPr="001D6D52">
        <w:rPr>
          <w:rStyle w:val="AspersonalityChar"/>
          <w:b w:val="0"/>
          <w:color w:val="009999"/>
          <w:u w:val="single"/>
        </w:rPr>
        <w:t>felicific calculus</w:t>
      </w:r>
      <w:r w:rsidR="00251351" w:rsidRPr="001D6D52">
        <w:t>’ as absurd</w:t>
      </w:r>
      <w:r w:rsidR="00251351">
        <w:t xml:space="preserve">. </w:t>
      </w:r>
    </w:p>
    <w:p w:rsidR="001A4CF5" w:rsidRDefault="001A4CF5" w:rsidP="001D6D52">
      <w:pPr>
        <w:spacing w:after="200" w:line="240" w:lineRule="auto"/>
        <w:ind w:left="720" w:firstLine="261"/>
        <w:jc w:val="center"/>
        <w:rPr>
          <w:i/>
        </w:rPr>
      </w:pPr>
      <w:r w:rsidRPr="001A4CF5">
        <w:rPr>
          <w:i/>
        </w:rPr>
        <w:t>‘</w:t>
      </w:r>
      <w:r w:rsidRPr="00F86E22">
        <w:rPr>
          <w:rStyle w:val="AnshulsQuoteChar"/>
        </w:rPr>
        <w:t xml:space="preserve">It is better to be a human being dissatisfied than a pig satisfied, It is better to be Socrates </w:t>
      </w:r>
      <w:r w:rsidR="00251351">
        <w:rPr>
          <w:rStyle w:val="AnshulsQuoteChar"/>
        </w:rPr>
        <w:t xml:space="preserve"> </w:t>
      </w:r>
      <w:r w:rsidRPr="00F86E22">
        <w:rPr>
          <w:rStyle w:val="AnshulsQuoteChar"/>
        </w:rPr>
        <w:t>dissatisfied than a fool satisfied</w:t>
      </w:r>
      <w:r w:rsidRPr="001A4CF5">
        <w:rPr>
          <w:i/>
        </w:rPr>
        <w:t>’</w:t>
      </w:r>
    </w:p>
    <w:p w:rsidR="00654BD6" w:rsidRDefault="00654BD6" w:rsidP="003A0593">
      <w:pPr>
        <w:pStyle w:val="ListParagraph"/>
        <w:numPr>
          <w:ilvl w:val="1"/>
          <w:numId w:val="115"/>
        </w:numPr>
        <w:spacing w:before="100"/>
        <w:contextualSpacing w:val="0"/>
      </w:pPr>
      <w:r>
        <w:t xml:space="preserve">He also tried to </w:t>
      </w:r>
      <w:r w:rsidRPr="001D6D52">
        <w:rPr>
          <w:color w:val="70AD47" w:themeColor="accent6"/>
          <w:u w:val="single"/>
        </w:rPr>
        <w:t>reconcile individual and community interests</w:t>
      </w:r>
      <w:r w:rsidR="00F26383">
        <w:t>. He argued that</w:t>
      </w:r>
      <w:r>
        <w:t xml:space="preserve"> </w:t>
      </w:r>
      <w:r w:rsidRPr="001D6D52">
        <w:rPr>
          <w:u w:val="single" w:color="00B0F0"/>
        </w:rPr>
        <w:t xml:space="preserve">higher pleasure </w:t>
      </w:r>
      <w:r>
        <w:t xml:space="preserve">of </w:t>
      </w:r>
      <w:r w:rsidRPr="001D6D52">
        <w:rPr>
          <w:u w:val="single" w:color="00B050"/>
        </w:rPr>
        <w:t>public service</w:t>
      </w:r>
      <w:r>
        <w:t xml:space="preserve"> would </w:t>
      </w:r>
      <w:r w:rsidRPr="001D6D52">
        <w:rPr>
          <w:u w:val="single"/>
        </w:rPr>
        <w:t>overpower</w:t>
      </w:r>
      <w:r>
        <w:t xml:space="preserve"> </w:t>
      </w:r>
      <w:r w:rsidRPr="001D6D52">
        <w:rPr>
          <w:u w:val="single" w:color="00B0F0"/>
        </w:rPr>
        <w:t>lower pleasures</w:t>
      </w:r>
      <w:r w:rsidR="00405DF1" w:rsidRPr="001D6D52">
        <w:rPr>
          <w:u w:val="single" w:color="00B0F0"/>
        </w:rPr>
        <w:t xml:space="preserve"> </w:t>
      </w:r>
      <w:r w:rsidR="00405DF1">
        <w:t xml:space="preserve">of </w:t>
      </w:r>
      <w:r w:rsidR="00405DF1" w:rsidRPr="001D6D52">
        <w:rPr>
          <w:u w:val="single" w:color="00B050"/>
        </w:rPr>
        <w:t>self-interest</w:t>
      </w:r>
      <w:r>
        <w:t>.</w:t>
      </w:r>
      <w:r w:rsidR="00F26383">
        <w:t xml:space="preserve"> Thus individuals are </w:t>
      </w:r>
      <w:r w:rsidR="00F26383" w:rsidRPr="00F26383">
        <w:rPr>
          <w:color w:val="70AD47" w:themeColor="accent6"/>
        </w:rPr>
        <w:t xml:space="preserve">self-interested, but </w:t>
      </w:r>
      <w:r w:rsidR="00F26383" w:rsidRPr="00F26383">
        <w:rPr>
          <w:color w:val="70AD47" w:themeColor="accent6"/>
          <w:u w:val="single"/>
        </w:rPr>
        <w:t>‘altruistic</w:t>
      </w:r>
      <w:r w:rsidR="00F26383" w:rsidRPr="00512E07">
        <w:t>’,</w:t>
      </w:r>
    </w:p>
    <w:p w:rsidR="00BA3D9D" w:rsidRDefault="00EA67A3" w:rsidP="003A0593">
      <w:pPr>
        <w:pStyle w:val="ListParagraph"/>
        <w:numPr>
          <w:ilvl w:val="1"/>
          <w:numId w:val="115"/>
        </w:numPr>
        <w:spacing w:before="100"/>
        <w:contextualSpacing w:val="0"/>
      </w:pPr>
      <w:r>
        <w:t xml:space="preserve">Thus, he observed </w:t>
      </w:r>
      <w:r w:rsidR="00BA3D9D">
        <w:t>‘</w:t>
      </w:r>
      <w:r w:rsidR="00BA3D9D" w:rsidRPr="001D6D52">
        <w:rPr>
          <w:color w:val="70AD47" w:themeColor="accent6"/>
          <w:u w:val="single"/>
        </w:rPr>
        <w:t>happiness’</w:t>
      </w:r>
      <w:r w:rsidR="00BA3D9D" w:rsidRPr="001D6D52">
        <w:rPr>
          <w:color w:val="70AD47" w:themeColor="accent6"/>
        </w:rPr>
        <w:t xml:space="preserve"> </w:t>
      </w:r>
      <w:r w:rsidRPr="00EA67A3">
        <w:rPr>
          <w:color w:val="808080" w:themeColor="background1" w:themeShade="80"/>
        </w:rPr>
        <w:t>[higher pleasure]</w:t>
      </w:r>
      <w:r>
        <w:rPr>
          <w:color w:val="70AD47" w:themeColor="accent6"/>
        </w:rPr>
        <w:t xml:space="preserve"> </w:t>
      </w:r>
      <w:r w:rsidR="00BA3D9D" w:rsidRPr="001D6D52">
        <w:rPr>
          <w:color w:val="70AD47" w:themeColor="accent6"/>
        </w:rPr>
        <w:t xml:space="preserve">as the </w:t>
      </w:r>
      <w:r w:rsidR="00BA3D9D" w:rsidRPr="001D6D52">
        <w:rPr>
          <w:color w:val="70AD47" w:themeColor="accent6"/>
          <w:u w:val="single"/>
        </w:rPr>
        <w:t>chief end of life</w:t>
      </w:r>
      <w:r w:rsidR="00512E07" w:rsidRPr="00512E07">
        <w:t>,</w:t>
      </w:r>
      <w:r w:rsidR="00BA3D9D">
        <w:t xml:space="preserve"> and </w:t>
      </w:r>
      <w:r w:rsidR="00BA3D9D" w:rsidRPr="00512E07">
        <w:t xml:space="preserve">defined </w:t>
      </w:r>
      <w:r w:rsidR="00512E07">
        <w:t>it</w:t>
      </w:r>
      <w:r w:rsidR="00BA3D9D">
        <w:t xml:space="preserve"> as the </w:t>
      </w:r>
      <w:r w:rsidR="00BA3D9D" w:rsidRPr="00F26383">
        <w:rPr>
          <w:color w:val="70AD47" w:themeColor="accent6"/>
          <w:u w:val="single"/>
        </w:rPr>
        <w:t>perfection of human nature,</w:t>
      </w:r>
      <w:r w:rsidR="00BA3D9D" w:rsidRPr="00F26383">
        <w:rPr>
          <w:color w:val="70AD47" w:themeColor="accent6"/>
        </w:rPr>
        <w:t xml:space="preserve"> </w:t>
      </w:r>
      <w:r w:rsidR="00BA3D9D" w:rsidRPr="00F26383">
        <w:rPr>
          <w:color w:val="70AD47" w:themeColor="accent6"/>
          <w:u w:val="single" w:color="00B050"/>
        </w:rPr>
        <w:t>cultivation of virtue</w:t>
      </w:r>
      <w:r w:rsidR="00BA3D9D">
        <w:t xml:space="preserve">, self-restraint and </w:t>
      </w:r>
      <w:r w:rsidR="00BA3D9D" w:rsidRPr="001D6D52">
        <w:rPr>
          <w:u w:val="single" w:color="00B050"/>
        </w:rPr>
        <w:t>reco</w:t>
      </w:r>
      <w:r w:rsidR="00512E07" w:rsidRPr="001D6D52">
        <w:rPr>
          <w:u w:val="single" w:color="00B050"/>
        </w:rPr>
        <w:t>gnition of collective interests</w:t>
      </w:r>
      <w:r w:rsidR="00512E07">
        <w:t xml:space="preserve">. </w:t>
      </w:r>
      <w:r w:rsidR="00A4383A">
        <w:t>Since</w:t>
      </w:r>
      <w:r w:rsidR="00BA3D9D">
        <w:t xml:space="preserve"> </w:t>
      </w:r>
      <w:r w:rsidR="00BA3D9D" w:rsidRPr="001D6D52">
        <w:rPr>
          <w:i/>
        </w:rPr>
        <w:t>Happiness</w:t>
      </w:r>
      <w:r w:rsidR="00BA3D9D">
        <w:t xml:space="preserve"> was the principal step of individual and social progress, the </w:t>
      </w:r>
      <w:r w:rsidR="00BA3D9D" w:rsidRPr="00EA67A3">
        <w:rPr>
          <w:color w:val="FFC26F"/>
        </w:rPr>
        <w:t xml:space="preserve">chief </w:t>
      </w:r>
      <w:r w:rsidR="00BA3D9D" w:rsidRPr="00EA67A3">
        <w:rPr>
          <w:color w:val="FFC26F"/>
          <w:u w:val="single"/>
        </w:rPr>
        <w:t>purpose of the state</w:t>
      </w:r>
      <w:r w:rsidR="00BA3D9D">
        <w:t xml:space="preserve"> was to facilitate the </w:t>
      </w:r>
      <w:r w:rsidR="00BA3D9D" w:rsidRPr="001D6D52">
        <w:rPr>
          <w:u w:val="single"/>
        </w:rPr>
        <w:t>attainment of happiness &amp; cultivation of virtue</w:t>
      </w:r>
      <w:r w:rsidR="00BA3D9D">
        <w:t xml:space="preserve">. </w:t>
      </w:r>
      <w:r w:rsidR="001D6D52" w:rsidRPr="001D6D52">
        <w:rPr>
          <w:color w:val="808080" w:themeColor="background1" w:themeShade="80"/>
        </w:rPr>
        <w:t>[Plato, Aristotle concurs</w:t>
      </w:r>
      <w:r w:rsidR="001D6D52">
        <w:rPr>
          <w:color w:val="808080" w:themeColor="background1" w:themeShade="80"/>
        </w:rPr>
        <w:t xml:space="preserve">; Machiavelli wanted political stability; Locke wanted preservation </w:t>
      </w:r>
      <w:r w:rsidR="00F26383">
        <w:rPr>
          <w:color w:val="808080" w:themeColor="background1" w:themeShade="80"/>
        </w:rPr>
        <w:t>natural right to life, liberty, and estate</w:t>
      </w:r>
      <w:r w:rsidR="001D6D52">
        <w:rPr>
          <w:color w:val="808080" w:themeColor="background1" w:themeShade="80"/>
        </w:rPr>
        <w:t>]</w:t>
      </w:r>
    </w:p>
    <w:p w:rsidR="00654BD6" w:rsidRPr="001D6D52" w:rsidRDefault="00654BD6" w:rsidP="003A0593">
      <w:pPr>
        <w:pStyle w:val="ListParagraph"/>
        <w:numPr>
          <w:ilvl w:val="1"/>
          <w:numId w:val="115"/>
        </w:numPr>
        <w:spacing w:before="100"/>
        <w:contextualSpacing w:val="0"/>
        <w:rPr>
          <w:u w:val="single"/>
        </w:rPr>
      </w:pPr>
      <w:r>
        <w:t xml:space="preserve">He was the hyphen that </w:t>
      </w:r>
      <w:r w:rsidRPr="001D6D52">
        <w:rPr>
          <w:u w:val="single"/>
        </w:rPr>
        <w:t xml:space="preserve">joined </w:t>
      </w:r>
      <w:r w:rsidRPr="001D6D52">
        <w:rPr>
          <w:color w:val="9A57CD"/>
          <w:u w:val="single"/>
        </w:rPr>
        <w:t>Bentham</w:t>
      </w:r>
      <w:r w:rsidRPr="00AA5F80">
        <w:rPr>
          <w:color w:val="808080" w:themeColor="background1" w:themeShade="80"/>
        </w:rPr>
        <w:t xml:space="preserve"> </w:t>
      </w:r>
      <w:r w:rsidR="00AA5F80">
        <w:rPr>
          <w:color w:val="808080" w:themeColor="background1" w:themeShade="80"/>
        </w:rPr>
        <w:t>[qualitative utilitarianism]</w:t>
      </w:r>
      <w:r w:rsidR="00AA5F80" w:rsidRPr="00AA5F80">
        <w:rPr>
          <w:color w:val="808080" w:themeColor="background1" w:themeShade="80"/>
        </w:rPr>
        <w:t xml:space="preserve"> </w:t>
      </w:r>
      <w:r w:rsidRPr="002C3935">
        <w:t xml:space="preserve">with </w:t>
      </w:r>
      <w:r w:rsidRPr="001D6D52">
        <w:rPr>
          <w:color w:val="9A57CD"/>
          <w:u w:val="single"/>
        </w:rPr>
        <w:t>Green</w:t>
      </w:r>
      <w:r w:rsidRPr="002C3935">
        <w:rPr>
          <w:color w:val="808080" w:themeColor="background1" w:themeShade="80"/>
        </w:rPr>
        <w:t xml:space="preserve"> </w:t>
      </w:r>
      <w:r w:rsidR="002C3935" w:rsidRPr="002C3935">
        <w:rPr>
          <w:color w:val="808080" w:themeColor="background1" w:themeShade="80"/>
        </w:rPr>
        <w:t>[modern liberalism of welfare state]</w:t>
      </w:r>
    </w:p>
    <w:p w:rsidR="009F7B00" w:rsidRDefault="009F7B00" w:rsidP="003A0593">
      <w:pPr>
        <w:pStyle w:val="Heading3"/>
        <w:numPr>
          <w:ilvl w:val="0"/>
          <w:numId w:val="30"/>
        </w:numPr>
        <w:spacing w:before="600"/>
      </w:pPr>
      <w:bookmarkStart w:id="292" w:name="_Toc143353653"/>
      <w:r>
        <w:t>Liberalism</w:t>
      </w:r>
      <w:bookmarkEnd w:id="292"/>
    </w:p>
    <w:p w:rsidR="009F7B00" w:rsidRDefault="009F7B00" w:rsidP="003A0593">
      <w:pPr>
        <w:pStyle w:val="Heading4"/>
        <w:numPr>
          <w:ilvl w:val="1"/>
          <w:numId w:val="30"/>
        </w:numPr>
        <w:spacing w:before="160"/>
      </w:pPr>
      <w:r>
        <w:t>Greatest votary</w:t>
      </w:r>
    </w:p>
    <w:p w:rsidR="0071667F" w:rsidRDefault="009F7B00" w:rsidP="001E11D0">
      <w:pPr>
        <w:pStyle w:val="ListParagraph"/>
        <w:numPr>
          <w:ilvl w:val="2"/>
          <w:numId w:val="17"/>
        </w:numPr>
        <w:spacing w:before="80"/>
        <w:ind w:left="1604"/>
        <w:contextualSpacing w:val="0"/>
      </w:pPr>
      <w:r>
        <w:t xml:space="preserve">Though </w:t>
      </w:r>
      <w:r w:rsidRPr="001D6D52">
        <w:rPr>
          <w:color w:val="9A57CD"/>
          <w:u w:val="single" w:color="00B0F0"/>
        </w:rPr>
        <w:t>John Locke</w:t>
      </w:r>
      <w:r>
        <w:t xml:space="preserve"> is the </w:t>
      </w:r>
      <w:r w:rsidRPr="001D6D52">
        <w:rPr>
          <w:u w:val="single" w:color="00B050"/>
        </w:rPr>
        <w:t>father of Liberalism</w:t>
      </w:r>
      <w:r>
        <w:t xml:space="preserve">, </w:t>
      </w:r>
      <w:r w:rsidRPr="001D6D52">
        <w:rPr>
          <w:color w:val="9A57CD"/>
          <w:u w:val="single" w:color="00B0F0"/>
        </w:rPr>
        <w:t>Mill</w:t>
      </w:r>
      <w:r>
        <w:t xml:space="preserve"> was its </w:t>
      </w:r>
      <w:r w:rsidRPr="001D6D52">
        <w:rPr>
          <w:u w:val="single" w:color="00B050"/>
        </w:rPr>
        <w:t>greatest votary</w:t>
      </w:r>
      <w:r>
        <w:t xml:space="preserve">. </w:t>
      </w:r>
    </w:p>
    <w:p w:rsidR="009F7B00" w:rsidRDefault="0071667F" w:rsidP="001E11D0">
      <w:pPr>
        <w:pStyle w:val="ListParagraph"/>
        <w:numPr>
          <w:ilvl w:val="2"/>
          <w:numId w:val="17"/>
        </w:numPr>
        <w:spacing w:before="80"/>
        <w:ind w:left="1604"/>
        <w:contextualSpacing w:val="0"/>
      </w:pPr>
      <w:r>
        <w:t xml:space="preserve">Whilst </w:t>
      </w:r>
      <w:r w:rsidR="00C02C7D">
        <w:t xml:space="preserve">both </w:t>
      </w:r>
      <w:r w:rsidRPr="001D6D52">
        <w:rPr>
          <w:rStyle w:val="AspersonalityChar"/>
          <w:u w:val="single" w:color="00B0F0"/>
        </w:rPr>
        <w:t>Locke</w:t>
      </w:r>
      <w:r>
        <w:t xml:space="preserve"> </w:t>
      </w:r>
      <w:r w:rsidR="00C02C7D">
        <w:t xml:space="preserve">&amp; </w:t>
      </w:r>
      <w:r w:rsidR="00C02C7D" w:rsidRPr="001D6D52">
        <w:rPr>
          <w:rStyle w:val="AspersonalityChar"/>
          <w:u w:val="single" w:color="00B0F0"/>
        </w:rPr>
        <w:t>Bentham</w:t>
      </w:r>
      <w:r w:rsidR="00C02C7D">
        <w:t xml:space="preserve"> </w:t>
      </w:r>
      <w:r>
        <w:t xml:space="preserve">defined liberty </w:t>
      </w:r>
      <w:r w:rsidR="00C02C7D">
        <w:t xml:space="preserve">narrowly </w:t>
      </w:r>
      <w:r w:rsidR="003E0233">
        <w:t>as ‘</w:t>
      </w:r>
      <w:r w:rsidR="003E0233" w:rsidRPr="001D6D52">
        <w:rPr>
          <w:rStyle w:val="AnshulsenumerationChar"/>
          <w:u w:color="00B050"/>
        </w:rPr>
        <w:t>right to property</w:t>
      </w:r>
      <w:r w:rsidR="001D6D52">
        <w:t>’</w:t>
      </w:r>
      <w:r w:rsidR="00FE2E00">
        <w:t xml:space="preserve"> </w:t>
      </w:r>
      <w:r w:rsidR="00FE2E00" w:rsidRPr="00FE2E00">
        <w:rPr>
          <w:color w:val="808080" w:themeColor="background1" w:themeShade="80"/>
        </w:rPr>
        <w:t>(Locke)</w:t>
      </w:r>
      <w:r w:rsidR="001D6D52">
        <w:t xml:space="preserve">, </w:t>
      </w:r>
      <w:r w:rsidR="003E0233">
        <w:t>and ‘</w:t>
      </w:r>
      <w:r w:rsidR="003E0233" w:rsidRPr="001D6D52">
        <w:rPr>
          <w:rStyle w:val="AnshulsenumerationChar"/>
          <w:u w:color="00B050"/>
        </w:rPr>
        <w:t>Theory of Utility</w:t>
      </w:r>
      <w:r w:rsidR="003E0233">
        <w:t>’</w:t>
      </w:r>
      <w:r w:rsidR="00C02C7D" w:rsidRPr="00FE2E00">
        <w:rPr>
          <w:color w:val="808080" w:themeColor="background1" w:themeShade="80"/>
        </w:rPr>
        <w:t xml:space="preserve"> </w:t>
      </w:r>
      <w:r w:rsidR="00FE2E00" w:rsidRPr="00FE2E00">
        <w:rPr>
          <w:color w:val="808080" w:themeColor="background1" w:themeShade="80"/>
        </w:rPr>
        <w:t xml:space="preserve">(Bentham) </w:t>
      </w:r>
      <w:r w:rsidR="00C02C7D">
        <w:t>respectively</w:t>
      </w:r>
      <w:r w:rsidR="003E0233">
        <w:t xml:space="preserve">, </w:t>
      </w:r>
      <w:r w:rsidR="004E137A" w:rsidRPr="001D6D52">
        <w:rPr>
          <w:rStyle w:val="AspersonalityChar"/>
          <w:u w:val="single" w:color="00B0F0"/>
        </w:rPr>
        <w:t>Mill</w:t>
      </w:r>
      <w:r w:rsidR="009F7B00">
        <w:t xml:space="preserve"> was the first to </w:t>
      </w:r>
      <w:r w:rsidRPr="008A735E">
        <w:rPr>
          <w:u w:val="single"/>
        </w:rPr>
        <w:t>define Liberty comprehensively</w:t>
      </w:r>
      <w:r w:rsidR="008B1B4F">
        <w:rPr>
          <w:u w:val="single"/>
        </w:rPr>
        <w:t xml:space="preserve"> </w:t>
      </w:r>
      <w:r w:rsidR="008B1B4F">
        <w:t xml:space="preserve">in terms of </w:t>
      </w:r>
      <w:r w:rsidR="008B1B4F" w:rsidRPr="002C3935">
        <w:rPr>
          <w:u w:val="single" w:color="00B050"/>
        </w:rPr>
        <w:t>development &amp; happiness</w:t>
      </w:r>
      <w:r w:rsidR="008B1B4F" w:rsidRPr="00582A5E">
        <w:rPr>
          <w:color w:val="FFC26F"/>
        </w:rPr>
        <w:t>.</w:t>
      </w:r>
    </w:p>
    <w:p w:rsidR="008A735E" w:rsidRDefault="008A735E" w:rsidP="001E11D0">
      <w:pPr>
        <w:pStyle w:val="ListParagraph"/>
        <w:numPr>
          <w:ilvl w:val="2"/>
          <w:numId w:val="17"/>
        </w:numPr>
        <w:spacing w:before="80"/>
        <w:ind w:left="1604"/>
        <w:contextualSpacing w:val="0"/>
      </w:pPr>
      <w:r w:rsidRPr="0024154C">
        <w:rPr>
          <w:rStyle w:val="AspersonalityChar"/>
        </w:rPr>
        <w:t>Sabine</w:t>
      </w:r>
      <w:r>
        <w:t xml:space="preserve"> said, “</w:t>
      </w:r>
      <w:r w:rsidRPr="00470542">
        <w:rPr>
          <w:rStyle w:val="AnshulsQuoteChar"/>
        </w:rPr>
        <w:t>If there is anyone who is liberal, it is Mill</w:t>
      </w:r>
      <w:r>
        <w:t xml:space="preserve">” </w:t>
      </w:r>
    </w:p>
    <w:p w:rsidR="008A735E" w:rsidRDefault="008A735E" w:rsidP="003A0593">
      <w:pPr>
        <w:pStyle w:val="Heading4"/>
        <w:numPr>
          <w:ilvl w:val="1"/>
          <w:numId w:val="30"/>
        </w:numPr>
        <w:spacing w:before="300"/>
      </w:pPr>
      <w:r w:rsidRPr="005905AD">
        <w:t>Individual</w:t>
      </w:r>
      <w:r>
        <w:t xml:space="preserve"> </w:t>
      </w:r>
      <w:r w:rsidRPr="005905AD">
        <w:t>Liberty</w:t>
      </w:r>
    </w:p>
    <w:p w:rsidR="008A735E" w:rsidRDefault="005472DD" w:rsidP="001E11D0">
      <w:pPr>
        <w:pStyle w:val="ListParagraph"/>
        <w:numPr>
          <w:ilvl w:val="2"/>
          <w:numId w:val="17"/>
        </w:numPr>
        <w:spacing w:before="0"/>
        <w:ind w:left="1604"/>
        <w:contextualSpacing w:val="0"/>
      </w:pPr>
      <w:r>
        <w:t xml:space="preserve">His </w:t>
      </w:r>
      <w:r w:rsidRPr="001D6D52">
        <w:rPr>
          <w:rStyle w:val="AspersonalityChar"/>
          <w:i/>
          <w:color w:val="FF66CC"/>
        </w:rPr>
        <w:t>On Liberty</w:t>
      </w:r>
      <w:r>
        <w:t xml:space="preserve"> is the </w:t>
      </w:r>
      <w:r w:rsidRPr="00ED325E">
        <w:rPr>
          <w:u w:val="single"/>
        </w:rPr>
        <w:t xml:space="preserve">strongest defence of </w:t>
      </w:r>
      <w:r w:rsidRPr="00FE2E00">
        <w:rPr>
          <w:color w:val="70AD47" w:themeColor="accent6"/>
          <w:u w:val="single"/>
        </w:rPr>
        <w:t>Individual liberty</w:t>
      </w:r>
      <w:r>
        <w:t xml:space="preserve"> till date. </w:t>
      </w:r>
    </w:p>
    <w:p w:rsidR="005472DD" w:rsidRDefault="005472DD" w:rsidP="001E11D0">
      <w:pPr>
        <w:pStyle w:val="ListParagraph"/>
        <w:numPr>
          <w:ilvl w:val="2"/>
          <w:numId w:val="17"/>
        </w:numPr>
        <w:ind w:left="1604"/>
        <w:contextualSpacing w:val="0"/>
      </w:pPr>
      <w:r>
        <w:t xml:space="preserve">Though he had a </w:t>
      </w:r>
      <w:r w:rsidRPr="00ED325E">
        <w:rPr>
          <w:u w:val="single"/>
        </w:rPr>
        <w:t>classical conception of liberty</w:t>
      </w:r>
      <w:r>
        <w:t xml:space="preserve"> including </w:t>
      </w:r>
      <w:r w:rsidRPr="00D133FF">
        <w:rPr>
          <w:u w:val="single"/>
        </w:rPr>
        <w:t>negative state</w:t>
      </w:r>
      <w:r w:rsidR="00FE2E00" w:rsidRPr="00FE2E00">
        <w:rPr>
          <w:color w:val="808080" w:themeColor="background1" w:themeShade="80"/>
        </w:rPr>
        <w:t xml:space="preserve"> [like Locke]</w:t>
      </w:r>
      <w:r>
        <w:t xml:space="preserve">, </w:t>
      </w:r>
      <w:r w:rsidRPr="00FE2E00">
        <w:rPr>
          <w:color w:val="70AD47" w:themeColor="accent6"/>
        </w:rPr>
        <w:t xml:space="preserve">liberty was </w:t>
      </w:r>
      <w:r w:rsidR="00ED325E" w:rsidRPr="00FE2E00">
        <w:rPr>
          <w:color w:val="70AD47" w:themeColor="accent6"/>
        </w:rPr>
        <w:t xml:space="preserve">much </w:t>
      </w:r>
      <w:r w:rsidRPr="00FE2E00">
        <w:rPr>
          <w:color w:val="70AD47" w:themeColor="accent6"/>
          <w:u w:val="single"/>
        </w:rPr>
        <w:t>more than mere absence of restraints</w:t>
      </w:r>
      <w:r w:rsidRPr="00FE2E00">
        <w:rPr>
          <w:color w:val="70AD47" w:themeColor="accent6"/>
        </w:rPr>
        <w:t>.</w:t>
      </w:r>
      <w:r w:rsidR="00E27842" w:rsidRPr="00FE2E00">
        <w:rPr>
          <w:color w:val="70AD47" w:themeColor="accent6"/>
        </w:rPr>
        <w:t xml:space="preserve"> It was </w:t>
      </w:r>
      <w:r w:rsidR="00E27842" w:rsidRPr="00582A5E">
        <w:rPr>
          <w:rStyle w:val="AnshulsenumerationChar"/>
          <w:color w:val="FFC26F"/>
        </w:rPr>
        <w:t>developmental freedom</w:t>
      </w:r>
      <w:r w:rsidR="00131C8D">
        <w:t xml:space="preserve"> and </w:t>
      </w:r>
      <w:r w:rsidR="00131C8D" w:rsidRPr="00D133FF">
        <w:rPr>
          <w:rStyle w:val="AnshulsenumerationChar"/>
        </w:rPr>
        <w:t>freedom of expression</w:t>
      </w:r>
      <w:r w:rsidR="00131C8D">
        <w:t xml:space="preserve">. </w:t>
      </w:r>
    </w:p>
    <w:p w:rsidR="00E27842" w:rsidRDefault="00E27842" w:rsidP="001E11D0">
      <w:pPr>
        <w:pStyle w:val="ListParagraph"/>
        <w:numPr>
          <w:ilvl w:val="2"/>
          <w:numId w:val="17"/>
        </w:numPr>
        <w:ind w:left="1604"/>
        <w:contextualSpacing w:val="0"/>
      </w:pPr>
      <w:r>
        <w:t xml:space="preserve">Thus he considered </w:t>
      </w:r>
      <w:r w:rsidRPr="00ED325E">
        <w:rPr>
          <w:u w:val="single"/>
        </w:rPr>
        <w:t>Individual liberty as near-</w:t>
      </w:r>
      <w:r w:rsidR="00AA0385" w:rsidRPr="00ED325E">
        <w:rPr>
          <w:u w:val="single"/>
        </w:rPr>
        <w:t>absolute</w:t>
      </w:r>
      <w:r w:rsidR="00AA0385">
        <w:t>;</w:t>
      </w:r>
      <w:r>
        <w:t xml:space="preserve"> with</w:t>
      </w:r>
      <w:r w:rsidR="006A2212">
        <w:t xml:space="preserve"> </w:t>
      </w:r>
      <w:r w:rsidR="006A2212" w:rsidRPr="00582A5E">
        <w:rPr>
          <w:color w:val="FFC26F"/>
        </w:rPr>
        <w:t>l</w:t>
      </w:r>
      <w:r w:rsidR="006A2212" w:rsidRPr="00582A5E">
        <w:rPr>
          <w:color w:val="FFC26F"/>
          <w:u w:val="single"/>
        </w:rPr>
        <w:t>imited justified interference</w:t>
      </w:r>
      <w:r w:rsidR="006A2212" w:rsidRPr="00E30DCE">
        <w:t xml:space="preserve"> </w:t>
      </w:r>
      <w:r w:rsidR="006A2212">
        <w:t xml:space="preserve">restricted </w:t>
      </w:r>
      <w:r w:rsidR="00E30DCE">
        <w:t xml:space="preserve">strictly </w:t>
      </w:r>
      <w:r w:rsidR="006A2212">
        <w:t>to ‘</w:t>
      </w:r>
      <w:r w:rsidR="006A2212" w:rsidRPr="00A33761">
        <w:rPr>
          <w:color w:val="009999"/>
          <w:u w:val="single"/>
        </w:rPr>
        <w:t>other-regarding</w:t>
      </w:r>
      <w:r w:rsidR="006A2212" w:rsidRPr="001154DD">
        <w:rPr>
          <w:u w:val="single"/>
        </w:rPr>
        <w:t>’ activities</w:t>
      </w:r>
      <w:r w:rsidR="00FE2E00" w:rsidRPr="00FE2E00">
        <w:rPr>
          <w:color w:val="808080" w:themeColor="background1" w:themeShade="80"/>
        </w:rPr>
        <w:t xml:space="preserve"> [</w:t>
      </w:r>
      <w:r w:rsidR="00AA0385">
        <w:rPr>
          <w:color w:val="808080" w:themeColor="background1" w:themeShade="80"/>
        </w:rPr>
        <w:t xml:space="preserve">Necessary to facilitate development; </w:t>
      </w:r>
      <w:r w:rsidR="00FE2E00" w:rsidRPr="00FE2E00">
        <w:rPr>
          <w:color w:val="808080" w:themeColor="background1" w:themeShade="80"/>
        </w:rPr>
        <w:t xml:space="preserve">Locke </w:t>
      </w:r>
      <w:r w:rsidR="00AA0385">
        <w:rPr>
          <w:color w:val="808080" w:themeColor="background1" w:themeShade="80"/>
        </w:rPr>
        <w:t xml:space="preserve">did call for equality of opportunity, but </w:t>
      </w:r>
      <w:r w:rsidR="00FE2E00" w:rsidRPr="00FE2E00">
        <w:rPr>
          <w:color w:val="808080" w:themeColor="background1" w:themeShade="80"/>
        </w:rPr>
        <w:t>was missing this limited interference]</w:t>
      </w:r>
      <w:r w:rsidR="001154DD">
        <w:t xml:space="preserve">. </w:t>
      </w:r>
      <w:r w:rsidR="00ED325E">
        <w:t>He divided humans actions as ‘</w:t>
      </w:r>
      <w:r w:rsidR="00ED325E" w:rsidRPr="00D133FF">
        <w:rPr>
          <w:rStyle w:val="AnshulsenumerationChar"/>
        </w:rPr>
        <w:t>self-regarding</w:t>
      </w:r>
      <w:r w:rsidR="00ED325E">
        <w:t>’ and ‘</w:t>
      </w:r>
      <w:r w:rsidR="00ED325E" w:rsidRPr="00D133FF">
        <w:rPr>
          <w:rStyle w:val="AnshulsenumerationChar"/>
        </w:rPr>
        <w:t>other-regarding</w:t>
      </w:r>
      <w:r w:rsidR="00ED325E">
        <w:t>’</w:t>
      </w:r>
    </w:p>
    <w:p w:rsidR="00ED325E" w:rsidRDefault="00ED325E" w:rsidP="001E11D0">
      <w:pPr>
        <w:pStyle w:val="ListParagraph"/>
        <w:numPr>
          <w:ilvl w:val="3"/>
          <w:numId w:val="17"/>
        </w:numPr>
        <w:spacing w:before="40"/>
        <w:ind w:left="2228"/>
        <w:contextualSpacing w:val="0"/>
      </w:pPr>
      <w:r w:rsidRPr="00561545">
        <w:t>Other-regarding activities</w:t>
      </w:r>
      <w:r>
        <w:t xml:space="preserve">: </w:t>
      </w:r>
    </w:p>
    <w:p w:rsidR="00ED325E" w:rsidRDefault="00ED325E" w:rsidP="001E11D0">
      <w:pPr>
        <w:pStyle w:val="ListParagraph"/>
        <w:numPr>
          <w:ilvl w:val="4"/>
          <w:numId w:val="17"/>
        </w:numPr>
      </w:pPr>
      <w:r>
        <w:t>Actions concerning society</w:t>
      </w:r>
    </w:p>
    <w:p w:rsidR="00ED325E" w:rsidRDefault="00ED325E" w:rsidP="001E11D0">
      <w:pPr>
        <w:pStyle w:val="ListParagraph"/>
        <w:numPr>
          <w:ilvl w:val="4"/>
          <w:numId w:val="17"/>
        </w:numPr>
      </w:pPr>
      <w:r w:rsidRPr="00FE2E00">
        <w:rPr>
          <w:u w:val="single"/>
        </w:rPr>
        <w:t>Can be restricted</w:t>
      </w:r>
      <w:r>
        <w:t xml:space="preserve"> to prevent harm to others (</w:t>
      </w:r>
      <w:r w:rsidRPr="00131C8D">
        <w:rPr>
          <w:u w:val="single"/>
        </w:rPr>
        <w:t>harm principle</w:t>
      </w:r>
      <w:r>
        <w:t>)</w:t>
      </w:r>
    </w:p>
    <w:p w:rsidR="00A33761" w:rsidRDefault="00A33761" w:rsidP="001E11D0">
      <w:pPr>
        <w:pStyle w:val="ListParagraph"/>
        <w:numPr>
          <w:ilvl w:val="4"/>
          <w:numId w:val="17"/>
        </w:numPr>
      </w:pPr>
      <w:r>
        <w:t>Qualified liberty</w:t>
      </w:r>
    </w:p>
    <w:p w:rsidR="008728B9" w:rsidRDefault="008728B9" w:rsidP="001E11D0">
      <w:pPr>
        <w:pStyle w:val="ListParagraph"/>
        <w:numPr>
          <w:ilvl w:val="3"/>
          <w:numId w:val="17"/>
        </w:numPr>
        <w:spacing w:before="80"/>
        <w:ind w:left="2228"/>
        <w:contextualSpacing w:val="0"/>
      </w:pPr>
      <w:r>
        <w:t>Self-regarding activities:</w:t>
      </w:r>
    </w:p>
    <w:p w:rsidR="008728B9" w:rsidRDefault="008728B9" w:rsidP="001E11D0">
      <w:pPr>
        <w:pStyle w:val="ListParagraph"/>
        <w:numPr>
          <w:ilvl w:val="4"/>
          <w:numId w:val="17"/>
        </w:numPr>
      </w:pPr>
      <w:r>
        <w:t>Private sphere</w:t>
      </w:r>
    </w:p>
    <w:p w:rsidR="002C3935" w:rsidRPr="00AA0385" w:rsidRDefault="002C3935" w:rsidP="002C3935">
      <w:pPr>
        <w:pStyle w:val="ListParagraph"/>
        <w:numPr>
          <w:ilvl w:val="4"/>
          <w:numId w:val="17"/>
        </w:numPr>
        <w:rPr>
          <w:u w:val="single"/>
        </w:rPr>
      </w:pPr>
      <w:r w:rsidRPr="00AA0385">
        <w:rPr>
          <w:u w:val="single"/>
        </w:rPr>
        <w:t xml:space="preserve">Absolute freedom </w:t>
      </w:r>
    </w:p>
    <w:p w:rsidR="008728B9" w:rsidRDefault="008728B9" w:rsidP="001E11D0">
      <w:pPr>
        <w:pStyle w:val="ListParagraph"/>
        <w:numPr>
          <w:ilvl w:val="4"/>
          <w:numId w:val="17"/>
        </w:numPr>
      </w:pPr>
      <w:r>
        <w:t>External interference is ‘</w:t>
      </w:r>
      <w:r w:rsidRPr="00D133FF">
        <w:rPr>
          <w:u w:val="single"/>
        </w:rPr>
        <w:t>non-justifiable</w:t>
      </w:r>
      <w:r w:rsidRPr="00D133FF">
        <w:t>’</w:t>
      </w:r>
    </w:p>
    <w:p w:rsidR="00752F9F" w:rsidRDefault="002C3935" w:rsidP="00752F9F">
      <w:pPr>
        <w:pStyle w:val="ListParagraph"/>
        <w:spacing w:before="240"/>
        <w:ind w:left="2229" w:firstLine="0"/>
        <w:contextualSpacing w:val="0"/>
        <w:rPr>
          <w:rStyle w:val="AnshulsQuoteChar"/>
        </w:rPr>
      </w:pPr>
      <w:r w:rsidRPr="009010D9">
        <w:t xml:space="preserve"> </w:t>
      </w:r>
      <w:r w:rsidR="00752F9F" w:rsidRPr="009010D9">
        <w:t>‘</w:t>
      </w:r>
      <w:r w:rsidR="00752F9F" w:rsidRPr="00CC1A58">
        <w:rPr>
          <w:rStyle w:val="AnshulsQuoteChar"/>
        </w:rPr>
        <w:t>Over himself, over his own body and mind, the individual is sovereign</w:t>
      </w:r>
      <w:r w:rsidR="00752F9F" w:rsidRPr="009010D9">
        <w:t>’</w:t>
      </w:r>
    </w:p>
    <w:p w:rsidR="00746E8C" w:rsidRDefault="00746E8C" w:rsidP="001E11D0">
      <w:pPr>
        <w:pStyle w:val="ListParagraph"/>
        <w:numPr>
          <w:ilvl w:val="2"/>
          <w:numId w:val="17"/>
        </w:numPr>
        <w:contextualSpacing w:val="0"/>
      </w:pPr>
      <w:r>
        <w:t xml:space="preserve">He regarded </w:t>
      </w:r>
      <w:r w:rsidRPr="006A6E13">
        <w:rPr>
          <w:u w:val="single"/>
        </w:rPr>
        <w:t xml:space="preserve">following </w:t>
      </w:r>
      <w:r w:rsidRPr="00B92D96">
        <w:rPr>
          <w:color w:val="FFC26F"/>
          <w:u w:val="single"/>
        </w:rPr>
        <w:t>liberties</w:t>
      </w:r>
      <w:r w:rsidRPr="00B92D96">
        <w:rPr>
          <w:color w:val="FFC26F"/>
        </w:rPr>
        <w:t xml:space="preserve"> as essential</w:t>
      </w:r>
      <w:r>
        <w:t xml:space="preserve"> for a meaningful life</w:t>
      </w:r>
    </w:p>
    <w:p w:rsidR="00746E8C" w:rsidRDefault="00746E8C" w:rsidP="001E11D0">
      <w:pPr>
        <w:pStyle w:val="ListParagraph"/>
        <w:numPr>
          <w:ilvl w:val="3"/>
          <w:numId w:val="17"/>
        </w:numPr>
        <w:ind w:left="2228"/>
        <w:contextualSpacing w:val="0"/>
      </w:pPr>
      <w:r>
        <w:t xml:space="preserve">Liberty of speech &amp; </w:t>
      </w:r>
      <w:r w:rsidRPr="00746E8C">
        <w:rPr>
          <w:u w:val="single"/>
        </w:rPr>
        <w:t>expression</w:t>
      </w:r>
    </w:p>
    <w:p w:rsidR="003640D3" w:rsidRDefault="003640D3" w:rsidP="001E11D0">
      <w:pPr>
        <w:pStyle w:val="ListParagraph"/>
        <w:numPr>
          <w:ilvl w:val="3"/>
          <w:numId w:val="17"/>
        </w:numPr>
        <w:ind w:left="2228"/>
        <w:contextualSpacing w:val="0"/>
      </w:pPr>
      <w:r>
        <w:t xml:space="preserve">Liberty </w:t>
      </w:r>
      <w:r w:rsidRPr="00746E8C">
        <w:rPr>
          <w:u w:val="single"/>
        </w:rPr>
        <w:t>conscience</w:t>
      </w:r>
      <w:r w:rsidRPr="007B3621">
        <w:t xml:space="preserve"> (religion)</w:t>
      </w:r>
      <w:r w:rsidRPr="002426EF">
        <w:t xml:space="preserve"> </w:t>
      </w:r>
    </w:p>
    <w:p w:rsidR="00DE368A" w:rsidRDefault="00DE368A" w:rsidP="001E11D0">
      <w:pPr>
        <w:pStyle w:val="ListParagraph"/>
        <w:numPr>
          <w:ilvl w:val="3"/>
          <w:numId w:val="17"/>
        </w:numPr>
        <w:ind w:left="2228"/>
        <w:contextualSpacing w:val="0"/>
      </w:pPr>
      <w:r>
        <w:t xml:space="preserve">Freedom of </w:t>
      </w:r>
      <w:r w:rsidRPr="007B3621">
        <w:rPr>
          <w:u w:val="single"/>
        </w:rPr>
        <w:t>association</w:t>
      </w:r>
    </w:p>
    <w:p w:rsidR="00746E8C" w:rsidRDefault="00746E8C" w:rsidP="001E11D0">
      <w:pPr>
        <w:pStyle w:val="ListParagraph"/>
        <w:numPr>
          <w:ilvl w:val="3"/>
          <w:numId w:val="17"/>
        </w:numPr>
        <w:ind w:left="2228"/>
        <w:contextualSpacing w:val="0"/>
      </w:pPr>
      <w:r>
        <w:t xml:space="preserve">Liberty of </w:t>
      </w:r>
      <w:r w:rsidRPr="007B3621">
        <w:rPr>
          <w:u w:val="single"/>
        </w:rPr>
        <w:t>action</w:t>
      </w:r>
    </w:p>
    <w:p w:rsidR="00752F9F" w:rsidRDefault="00F81666" w:rsidP="001E11D0">
      <w:pPr>
        <w:pStyle w:val="ListParagraph"/>
        <w:numPr>
          <w:ilvl w:val="2"/>
          <w:numId w:val="17"/>
        </w:numPr>
        <w:ind w:left="1604"/>
        <w:contextualSpacing w:val="0"/>
      </w:pPr>
      <w:r>
        <w:t xml:space="preserve">He argued that the </w:t>
      </w:r>
      <w:r w:rsidR="00404131" w:rsidRPr="003640D3">
        <w:rPr>
          <w:color w:val="70AD47" w:themeColor="accent6"/>
          <w:u w:val="single"/>
        </w:rPr>
        <w:t xml:space="preserve">single-most </w:t>
      </w:r>
      <w:r w:rsidR="00404131" w:rsidRPr="00B92D96">
        <w:rPr>
          <w:color w:val="FFC26F"/>
          <w:u w:val="single"/>
        </w:rPr>
        <w:t>threat to Individualit</w:t>
      </w:r>
      <w:r w:rsidR="00404131" w:rsidRPr="00B92D96">
        <w:rPr>
          <w:color w:val="FFC26F"/>
        </w:rPr>
        <w:t>y</w:t>
      </w:r>
      <w:r w:rsidR="00404131" w:rsidRPr="003640D3">
        <w:rPr>
          <w:color w:val="70AD47" w:themeColor="accent6"/>
        </w:rPr>
        <w:t xml:space="preserve"> springs from </w:t>
      </w:r>
      <w:r w:rsidR="00404131" w:rsidRPr="00561545">
        <w:rPr>
          <w:color w:val="70AD47" w:themeColor="accent6"/>
          <w:u w:val="single" w:color="00B0F0"/>
        </w:rPr>
        <w:t>intolerance</w:t>
      </w:r>
      <w:r w:rsidR="00404131" w:rsidRPr="003640D3">
        <w:rPr>
          <w:color w:val="70AD47" w:themeColor="accent6"/>
        </w:rPr>
        <w:t xml:space="preserve"> &amp; </w:t>
      </w:r>
      <w:r w:rsidR="00404131" w:rsidRPr="00561545">
        <w:rPr>
          <w:color w:val="70AD47" w:themeColor="accent6"/>
          <w:u w:val="single" w:color="00B0F0"/>
        </w:rPr>
        <w:t>tyranny of majority</w:t>
      </w:r>
      <w:r w:rsidR="003640D3" w:rsidRPr="003640D3">
        <w:rPr>
          <w:color w:val="808080" w:themeColor="background1" w:themeShade="80"/>
        </w:rPr>
        <w:t xml:space="preserve"> [For Locke, this was unlimited government power]</w:t>
      </w:r>
      <w:r w:rsidR="00404131">
        <w:t xml:space="preserve">. </w:t>
      </w:r>
      <w:r w:rsidRPr="00F81666">
        <w:rPr>
          <w:u w:val="single"/>
        </w:rPr>
        <w:t>C</w:t>
      </w:r>
      <w:r w:rsidR="00404131" w:rsidRPr="00404131">
        <w:rPr>
          <w:u w:val="single"/>
        </w:rPr>
        <w:t>oercion</w:t>
      </w:r>
      <w:r w:rsidR="00404131">
        <w:t xml:space="preserve"> is not merely political</w:t>
      </w:r>
      <w:r w:rsidR="003640D3">
        <w:t xml:space="preserve"> </w:t>
      </w:r>
      <w:r w:rsidR="003640D3" w:rsidRPr="003640D3">
        <w:rPr>
          <w:color w:val="808080" w:themeColor="background1" w:themeShade="80"/>
        </w:rPr>
        <w:t>[as Locke believed]</w:t>
      </w:r>
      <w:r w:rsidR="00404131">
        <w:t xml:space="preserve">, but is </w:t>
      </w:r>
      <w:r w:rsidR="00404131" w:rsidRPr="00404131">
        <w:rPr>
          <w:u w:val="single"/>
        </w:rPr>
        <w:t>also social</w:t>
      </w:r>
      <w:r w:rsidR="00D57F7E">
        <w:t xml:space="preserve">; </w:t>
      </w:r>
      <w:r w:rsidR="00E267F4">
        <w:t xml:space="preserve">exercised </w:t>
      </w:r>
      <w:r w:rsidR="00404131">
        <w:t xml:space="preserve">in </w:t>
      </w:r>
      <w:r>
        <w:t xml:space="preserve">the </w:t>
      </w:r>
      <w:r w:rsidR="00404131">
        <w:t xml:space="preserve">form of </w:t>
      </w:r>
      <w:r w:rsidR="00404131" w:rsidRPr="003640D3">
        <w:rPr>
          <w:u w:val="single"/>
        </w:rPr>
        <w:t>customs, pr</w:t>
      </w:r>
      <w:r w:rsidR="00404131" w:rsidRPr="00A33761">
        <w:rPr>
          <w:u w:val="single"/>
        </w:rPr>
        <w:t>actices, social conformity</w:t>
      </w:r>
      <w:r w:rsidR="00404131">
        <w:t xml:space="preserve">. </w:t>
      </w:r>
    </w:p>
    <w:p w:rsidR="00323961" w:rsidRDefault="00323961" w:rsidP="001E11D0">
      <w:pPr>
        <w:pStyle w:val="ListParagraph"/>
        <w:numPr>
          <w:ilvl w:val="2"/>
          <w:numId w:val="17"/>
        </w:numPr>
        <w:spacing w:before="80"/>
        <w:ind w:left="1604"/>
        <w:contextualSpacing w:val="0"/>
      </w:pPr>
      <w:r>
        <w:t xml:space="preserve">Furthermore, </w:t>
      </w:r>
      <w:r w:rsidR="00E267F4">
        <w:t xml:space="preserve">a </w:t>
      </w:r>
      <w:r w:rsidRPr="00B92D96">
        <w:rPr>
          <w:color w:val="FFC26F"/>
          <w:u w:val="single"/>
        </w:rPr>
        <w:t>state restricting freedom</w:t>
      </w:r>
      <w:r w:rsidR="007B3621">
        <w:t>,</w:t>
      </w:r>
      <w:r>
        <w:t xml:space="preserve"> to become a strong-state would be </w:t>
      </w:r>
      <w:r w:rsidRPr="0070690B">
        <w:rPr>
          <w:u w:val="single"/>
        </w:rPr>
        <w:t>counterproductive</w:t>
      </w:r>
      <w:r w:rsidR="00067FCC">
        <w:t xml:space="preserve"> as it would </w:t>
      </w:r>
      <w:r w:rsidR="00067FCC" w:rsidRPr="0070690B">
        <w:rPr>
          <w:u w:val="single"/>
        </w:rPr>
        <w:t xml:space="preserve">reduce citizens’ </w:t>
      </w:r>
      <w:r w:rsidR="00067FCC" w:rsidRPr="00A33761">
        <w:rPr>
          <w:u w:val="single"/>
        </w:rPr>
        <w:t>developmental pow</w:t>
      </w:r>
      <w:r w:rsidR="00FC26EA" w:rsidRPr="00A33761">
        <w:rPr>
          <w:u w:val="single"/>
        </w:rPr>
        <w:t>er</w:t>
      </w:r>
      <w:r w:rsidR="00A33761" w:rsidRPr="00A33761">
        <w:t xml:space="preserve">, </w:t>
      </w:r>
      <w:r w:rsidR="00FC26EA">
        <w:t>and</w:t>
      </w:r>
      <w:r w:rsidR="0070690B">
        <w:t xml:space="preserve"> in </w:t>
      </w:r>
      <w:r w:rsidR="003640D3">
        <w:t xml:space="preserve">the </w:t>
      </w:r>
      <w:r w:rsidR="0070690B">
        <w:t>process</w:t>
      </w:r>
      <w:r w:rsidR="00FC26EA">
        <w:t xml:space="preserve"> </w:t>
      </w:r>
      <w:r w:rsidR="00FC26EA" w:rsidRPr="0070690B">
        <w:rPr>
          <w:u w:val="single"/>
        </w:rPr>
        <w:t>endanger</w:t>
      </w:r>
      <w:r w:rsidR="0070690B">
        <w:t xml:space="preserve"> </w:t>
      </w:r>
      <w:r w:rsidR="003640D3">
        <w:t>its – state ─</w:t>
      </w:r>
      <w:r w:rsidR="00FC26EA">
        <w:t xml:space="preserve"> </w:t>
      </w:r>
      <w:r w:rsidR="00FC26EA" w:rsidRPr="0070690B">
        <w:rPr>
          <w:u w:val="single"/>
        </w:rPr>
        <w:t>own growth</w:t>
      </w:r>
      <w:r w:rsidR="00FC26EA">
        <w:t xml:space="preserve">.  </w:t>
      </w:r>
    </w:p>
    <w:p w:rsidR="0004517A" w:rsidRPr="00561545" w:rsidRDefault="00FC26EA" w:rsidP="00A460A3">
      <w:pPr>
        <w:pStyle w:val="AnshulsQuote"/>
        <w:rPr>
          <w:color w:val="auto"/>
        </w:rPr>
      </w:pPr>
      <w:r w:rsidRPr="00FC26EA">
        <w:t>‘All rest</w:t>
      </w:r>
      <w:r>
        <w:t>raints qua restraints is an evil’</w:t>
      </w:r>
      <w:r w:rsidR="00561545">
        <w:t xml:space="preserve"> </w:t>
      </w:r>
      <w:r w:rsidR="00561545">
        <w:br/>
      </w:r>
      <w:r w:rsidR="00561545" w:rsidRPr="00561545">
        <w:rPr>
          <w:i w:val="0"/>
          <w:color w:val="808080" w:themeColor="background1" w:themeShade="80"/>
        </w:rPr>
        <w:t>[excludes restraints that promote welfarism]</w:t>
      </w:r>
    </w:p>
    <w:p w:rsidR="001B6F38" w:rsidRDefault="001B6F38" w:rsidP="001E11D0">
      <w:pPr>
        <w:pStyle w:val="ListParagraph"/>
        <w:numPr>
          <w:ilvl w:val="2"/>
          <w:numId w:val="17"/>
        </w:numPr>
        <w:spacing w:before="240"/>
      </w:pPr>
      <w:r>
        <w:t xml:space="preserve">Any </w:t>
      </w:r>
      <w:r w:rsidRPr="007720E7">
        <w:rPr>
          <w:u w:val="single"/>
        </w:rPr>
        <w:t>coercion to Individual liber</w:t>
      </w:r>
      <w:r>
        <w:t xml:space="preserve">ty or Individuality would be </w:t>
      </w:r>
      <w:r w:rsidRPr="00A33761">
        <w:rPr>
          <w:u w:val="single"/>
        </w:rPr>
        <w:t>detrimental to both</w:t>
      </w:r>
      <w:r>
        <w:t xml:space="preserve"> </w:t>
      </w:r>
      <w:r w:rsidRPr="007720E7">
        <w:rPr>
          <w:u w:val="single"/>
        </w:rPr>
        <w:t>individual and society</w:t>
      </w:r>
      <w:r>
        <w:t xml:space="preserve"> as:</w:t>
      </w:r>
    </w:p>
    <w:p w:rsidR="0070690B" w:rsidRDefault="0070690B" w:rsidP="001E11D0">
      <w:pPr>
        <w:pStyle w:val="ListParagraph"/>
        <w:numPr>
          <w:ilvl w:val="3"/>
          <w:numId w:val="17"/>
        </w:numPr>
        <w:spacing w:before="20"/>
        <w:ind w:left="2228"/>
        <w:contextualSpacing w:val="0"/>
      </w:pPr>
      <w:r w:rsidRPr="0070690B">
        <w:rPr>
          <w:u w:val="single"/>
        </w:rPr>
        <w:t>Freedom</w:t>
      </w:r>
      <w:r>
        <w:t xml:space="preserve"> is essential for ‘</w:t>
      </w:r>
      <w:r w:rsidRPr="0070690B">
        <w:rPr>
          <w:u w:val="single"/>
        </w:rPr>
        <w:t>happiness</w:t>
      </w:r>
      <w:r w:rsidRPr="009375C8">
        <w:t xml:space="preserve">’ </w:t>
      </w:r>
    </w:p>
    <w:p w:rsidR="001B6F38" w:rsidRDefault="001B6F38" w:rsidP="001E11D0">
      <w:pPr>
        <w:pStyle w:val="ListParagraph"/>
        <w:numPr>
          <w:ilvl w:val="3"/>
          <w:numId w:val="17"/>
        </w:numPr>
        <w:ind w:left="2228"/>
        <w:contextualSpacing w:val="0"/>
      </w:pPr>
      <w:r>
        <w:t>Evil of coercion far outweighs good achieved</w:t>
      </w:r>
      <w:r w:rsidR="009375C8" w:rsidRPr="009375C8">
        <w:rPr>
          <w:color w:val="808080" w:themeColor="background1" w:themeShade="80"/>
        </w:rPr>
        <w:t xml:space="preserve"> [from that coercion]</w:t>
      </w:r>
    </w:p>
    <w:p w:rsidR="001B6F38" w:rsidRDefault="001B6F38" w:rsidP="001E11D0">
      <w:pPr>
        <w:pStyle w:val="ListParagraph"/>
        <w:numPr>
          <w:ilvl w:val="3"/>
          <w:numId w:val="17"/>
        </w:numPr>
      </w:pPr>
      <w:r w:rsidRPr="0070690B">
        <w:rPr>
          <w:u w:val="single"/>
        </w:rPr>
        <w:t>Diversity is good</w:t>
      </w:r>
      <w:r>
        <w:t xml:space="preserve"> and should be promoted</w:t>
      </w:r>
      <w:r w:rsidR="009375C8">
        <w:t xml:space="preserve"> </w:t>
      </w:r>
      <w:r w:rsidR="009375C8" w:rsidRPr="009375C8">
        <w:rPr>
          <w:color w:val="808080" w:themeColor="background1" w:themeShade="80"/>
        </w:rPr>
        <w:t>[Locke too advocated tolerance]</w:t>
      </w:r>
    </w:p>
    <w:p w:rsidR="0013260F" w:rsidRDefault="007720E7" w:rsidP="001E11D0">
      <w:pPr>
        <w:pStyle w:val="ListParagraph"/>
        <w:numPr>
          <w:ilvl w:val="2"/>
          <w:numId w:val="17"/>
        </w:numPr>
        <w:ind w:left="1604"/>
        <w:contextualSpacing w:val="0"/>
      </w:pPr>
      <w:r>
        <w:t xml:space="preserve">However, Mill’s </w:t>
      </w:r>
      <w:r w:rsidR="00AF24CD" w:rsidRPr="002A4098">
        <w:rPr>
          <w:u w:val="single"/>
        </w:rPr>
        <w:t>liberty</w:t>
      </w:r>
      <w:r w:rsidR="00AF24CD">
        <w:t xml:space="preserve"> </w:t>
      </w:r>
      <w:r w:rsidR="00F41AF3">
        <w:t xml:space="preserve">is </w:t>
      </w:r>
      <w:r w:rsidR="00F41AF3" w:rsidRPr="00B92D96">
        <w:rPr>
          <w:color w:val="FFC26F"/>
        </w:rPr>
        <w:t>non-</w:t>
      </w:r>
      <w:r w:rsidR="00B92D96" w:rsidRPr="00B92D96">
        <w:rPr>
          <w:color w:val="FFC26F"/>
        </w:rPr>
        <w:t>universal &amp;</w:t>
      </w:r>
      <w:r w:rsidR="0013260F" w:rsidRPr="00B92D96">
        <w:rPr>
          <w:color w:val="FFC26F"/>
        </w:rPr>
        <w:t xml:space="preserve"> </w:t>
      </w:r>
      <w:r w:rsidR="0013260F" w:rsidRPr="00B92D96">
        <w:rPr>
          <w:b/>
          <w:color w:val="FFC26F"/>
          <w:u w:val="single"/>
        </w:rPr>
        <w:t>elitis</w:t>
      </w:r>
      <w:r w:rsidR="00B92D96" w:rsidRPr="00B92D96">
        <w:rPr>
          <w:b/>
          <w:color w:val="FFC26F"/>
          <w:u w:val="single"/>
        </w:rPr>
        <w:t>t</w:t>
      </w:r>
      <w:r w:rsidR="00B92D96" w:rsidRPr="00B92D96">
        <w:t xml:space="preserve">, as it is </w:t>
      </w:r>
      <w:r w:rsidR="0013260F">
        <w:t xml:space="preserve">meant </w:t>
      </w:r>
      <w:r w:rsidR="0013260F" w:rsidRPr="002A4098">
        <w:rPr>
          <w:u w:val="single"/>
        </w:rPr>
        <w:t>for advanced civilizations only</w:t>
      </w:r>
      <w:r w:rsidR="00AF24CD">
        <w:t xml:space="preserve">. He was convinced that </w:t>
      </w:r>
      <w:r w:rsidR="00AF24CD" w:rsidRPr="002A4098">
        <w:rPr>
          <w:u w:val="single"/>
        </w:rPr>
        <w:t>only</w:t>
      </w:r>
      <w:r w:rsidR="00AF24CD" w:rsidRPr="002A4098">
        <w:t xml:space="preserve"> a </w:t>
      </w:r>
      <w:r w:rsidR="00AF24CD" w:rsidRPr="002A4098">
        <w:rPr>
          <w:u w:val="single"/>
        </w:rPr>
        <w:t>minority is deserving of freedom</w:t>
      </w:r>
      <w:r w:rsidR="002706FF">
        <w:t>;</w:t>
      </w:r>
      <w:r w:rsidR="0013260F">
        <w:t xml:space="preserve"> </w:t>
      </w:r>
      <w:r w:rsidR="0013260F" w:rsidRPr="00F41AF3">
        <w:rPr>
          <w:u w:val="single"/>
        </w:rPr>
        <w:t>m</w:t>
      </w:r>
      <w:r w:rsidR="00AF24CD" w:rsidRPr="00F41AF3">
        <w:rPr>
          <w:u w:val="single"/>
        </w:rPr>
        <w:t>ost people would chose</w:t>
      </w:r>
      <w:r w:rsidR="00AF24CD">
        <w:t xml:space="preserve"> to </w:t>
      </w:r>
      <w:r w:rsidR="00200E00">
        <w:t xml:space="preserve">shun their rationality and </w:t>
      </w:r>
      <w:r w:rsidR="00200E00" w:rsidRPr="00726DF0">
        <w:rPr>
          <w:u w:val="single"/>
        </w:rPr>
        <w:t>remain</w:t>
      </w:r>
      <w:r w:rsidR="00AF24CD" w:rsidRPr="00726DF0">
        <w:rPr>
          <w:u w:val="single"/>
        </w:rPr>
        <w:t xml:space="preserve"> slav</w:t>
      </w:r>
      <w:r w:rsidR="00200E00" w:rsidRPr="00726DF0">
        <w:rPr>
          <w:u w:val="single"/>
        </w:rPr>
        <w:t>es to custo</w:t>
      </w:r>
      <w:r w:rsidR="00200E00">
        <w:t>m</w:t>
      </w:r>
      <w:r w:rsidR="0013260F">
        <w:t xml:space="preserve">. He thus </w:t>
      </w:r>
      <w:r w:rsidR="0013260F" w:rsidRPr="00F41AF3">
        <w:rPr>
          <w:color w:val="70AD47" w:themeColor="accent6"/>
          <w:u w:val="single"/>
        </w:rPr>
        <w:t xml:space="preserve">excluded </w:t>
      </w:r>
      <w:r w:rsidR="00C8374D" w:rsidRPr="00F41AF3">
        <w:rPr>
          <w:color w:val="70AD47" w:themeColor="accent6"/>
          <w:u w:val="single" w:color="00B0F0"/>
        </w:rPr>
        <w:t>CHILDREN</w:t>
      </w:r>
      <w:r w:rsidR="00C8374D" w:rsidRPr="00F41AF3">
        <w:rPr>
          <w:color w:val="70AD47" w:themeColor="accent6"/>
          <w:u w:val="single"/>
        </w:rPr>
        <w:t xml:space="preserve">, </w:t>
      </w:r>
      <w:r w:rsidR="00C8374D" w:rsidRPr="00F41AF3">
        <w:rPr>
          <w:color w:val="70AD47" w:themeColor="accent6"/>
          <w:u w:val="single" w:color="00B0F0"/>
        </w:rPr>
        <w:t>INVALIDS</w:t>
      </w:r>
      <w:r w:rsidR="00C8374D" w:rsidRPr="00F41AF3">
        <w:rPr>
          <w:color w:val="70AD47" w:themeColor="accent6"/>
          <w:u w:val="single"/>
        </w:rPr>
        <w:t xml:space="preserve"> </w:t>
      </w:r>
      <w:r w:rsidR="0013260F" w:rsidRPr="00F41AF3">
        <w:rPr>
          <w:color w:val="70AD47" w:themeColor="accent6"/>
          <w:u w:val="single"/>
        </w:rPr>
        <w:t xml:space="preserve">and </w:t>
      </w:r>
      <w:r w:rsidR="0013260F" w:rsidRPr="00F41AF3">
        <w:rPr>
          <w:b/>
          <w:color w:val="70AD47" w:themeColor="accent6"/>
          <w:u w:val="single" w:color="00B0F0"/>
        </w:rPr>
        <w:t>colonized</w:t>
      </w:r>
      <w:r w:rsidR="0013260F" w:rsidRPr="00F41AF3">
        <w:rPr>
          <w:color w:val="70AD47" w:themeColor="accent6"/>
          <w:u w:val="single" w:color="00B0F0"/>
        </w:rPr>
        <w:t xml:space="preserve"> peoples</w:t>
      </w:r>
      <w:r w:rsidR="009375C8" w:rsidRPr="009375C8">
        <w:rPr>
          <w:color w:val="808080" w:themeColor="background1" w:themeShade="80"/>
        </w:rPr>
        <w:t xml:space="preserve"> [but </w:t>
      </w:r>
      <w:r w:rsidR="009375C8">
        <w:rPr>
          <w:color w:val="808080" w:themeColor="background1" w:themeShade="80"/>
        </w:rPr>
        <w:t xml:space="preserve">qualified SEP empowerment of </w:t>
      </w:r>
      <w:r w:rsidR="009375C8" w:rsidRPr="009375C8">
        <w:rPr>
          <w:color w:val="808080" w:themeColor="background1" w:themeShade="80"/>
        </w:rPr>
        <w:t>women]</w:t>
      </w:r>
      <w:r w:rsidR="00F41AF3">
        <w:t xml:space="preserve">, </w:t>
      </w:r>
      <w:r w:rsidR="002A4098">
        <w:t xml:space="preserve">and </w:t>
      </w:r>
      <w:r w:rsidR="002A4098" w:rsidRPr="00726DF0">
        <w:rPr>
          <w:u w:val="single"/>
        </w:rPr>
        <w:t>advocated</w:t>
      </w:r>
      <w:r w:rsidR="002C6207">
        <w:t xml:space="preserve"> benevolent despotism</w:t>
      </w:r>
      <w:r w:rsidR="002A4098">
        <w:t xml:space="preserve"> for their improvement. </w:t>
      </w:r>
      <w:r w:rsidR="002706FF">
        <w:t xml:space="preserve">(reluctant </w:t>
      </w:r>
      <w:r w:rsidR="00BB0615">
        <w:t>democrat</w:t>
      </w:r>
      <w:r w:rsidR="002706FF">
        <w:t>)</w:t>
      </w:r>
    </w:p>
    <w:p w:rsidR="00DE27FC" w:rsidRDefault="00DE27FC" w:rsidP="003A0593">
      <w:pPr>
        <w:pStyle w:val="Heading4"/>
        <w:numPr>
          <w:ilvl w:val="1"/>
          <w:numId w:val="30"/>
        </w:numPr>
        <w:spacing w:before="400"/>
      </w:pPr>
      <w:r>
        <w:t>Freedom of speech &amp; expression</w:t>
      </w:r>
    </w:p>
    <w:p w:rsidR="00DE27FC" w:rsidRDefault="00DE27FC" w:rsidP="001E11D0">
      <w:pPr>
        <w:pStyle w:val="ListParagraph"/>
        <w:numPr>
          <w:ilvl w:val="2"/>
          <w:numId w:val="17"/>
        </w:numPr>
        <w:ind w:left="1604"/>
        <w:contextualSpacing w:val="0"/>
      </w:pPr>
      <w:r>
        <w:t xml:space="preserve">He considered </w:t>
      </w:r>
      <w:r w:rsidRPr="00561545">
        <w:rPr>
          <w:color w:val="70AD47" w:themeColor="accent6"/>
          <w:u w:val="single"/>
        </w:rPr>
        <w:t xml:space="preserve">FoS&amp;E </w:t>
      </w:r>
      <w:r w:rsidR="00BD5665" w:rsidRPr="00561545">
        <w:rPr>
          <w:color w:val="70AD47" w:themeColor="accent6"/>
          <w:u w:val="single"/>
        </w:rPr>
        <w:t>as absolute</w:t>
      </w:r>
      <w:r w:rsidR="003416DA">
        <w:t xml:space="preserve">. </w:t>
      </w:r>
      <w:r w:rsidR="0027699E">
        <w:t xml:space="preserve">It </w:t>
      </w:r>
      <w:r w:rsidR="0027699E" w:rsidRPr="0027699E">
        <w:rPr>
          <w:u w:val="single"/>
        </w:rPr>
        <w:t>facilitates development</w:t>
      </w:r>
      <w:r w:rsidR="0027699E">
        <w:t xml:space="preserve"> &amp; reason. Thus, it</w:t>
      </w:r>
      <w:r w:rsidR="003416DA">
        <w:t xml:space="preserve"> was not only </w:t>
      </w:r>
      <w:r w:rsidR="003416DA" w:rsidRPr="00BB0615">
        <w:rPr>
          <w:u w:val="single"/>
        </w:rPr>
        <w:t>essential for individual</w:t>
      </w:r>
      <w:r w:rsidR="003416DA">
        <w:t xml:space="preserve">, but also </w:t>
      </w:r>
      <w:r w:rsidR="003416DA" w:rsidRPr="0027699E">
        <w:rPr>
          <w:u w:val="single"/>
        </w:rPr>
        <w:t>for soc</w:t>
      </w:r>
      <w:r w:rsidR="00790C2F" w:rsidRPr="0027699E">
        <w:rPr>
          <w:u w:val="single"/>
        </w:rPr>
        <w:t>iety</w:t>
      </w:r>
      <w:r w:rsidR="007840CB">
        <w:t xml:space="preserve">, as </w:t>
      </w:r>
      <w:r w:rsidR="007840CB" w:rsidRPr="009760CE">
        <w:rPr>
          <w:u w:val="single"/>
        </w:rPr>
        <w:t xml:space="preserve">people </w:t>
      </w:r>
      <w:r w:rsidR="002706FF" w:rsidRPr="009760CE">
        <w:rPr>
          <w:u w:val="single"/>
        </w:rPr>
        <w:t xml:space="preserve">don’t </w:t>
      </w:r>
      <w:r w:rsidR="007840CB" w:rsidRPr="009760CE">
        <w:rPr>
          <w:u w:val="single"/>
        </w:rPr>
        <w:t>develop in isolation</w:t>
      </w:r>
      <w:r w:rsidR="005862BE" w:rsidRPr="005862BE">
        <w:t>,</w:t>
      </w:r>
      <w:r w:rsidR="007840CB">
        <w:t xml:space="preserve"> but </w:t>
      </w:r>
      <w:r w:rsidR="005862BE">
        <w:t>are a product</w:t>
      </w:r>
      <w:r w:rsidR="007840CB">
        <w:t xml:space="preserve"> of their society. </w:t>
      </w:r>
    </w:p>
    <w:p w:rsidR="00B45B12" w:rsidRDefault="00B45B12" w:rsidP="005862BE">
      <w:pPr>
        <w:pStyle w:val="AnshulsQuote"/>
        <w:spacing w:after="200"/>
        <w:ind w:left="1559" w:firstLine="45"/>
      </w:pPr>
      <w:r>
        <w:t>‘</w:t>
      </w:r>
      <w:r w:rsidRPr="00B45B12">
        <w:t>If all mankind minus one were of one opinion, mankind would be no more justified in silencing that one person than he, if he had the power, would be justified in silencing mankind’</w:t>
      </w:r>
    </w:p>
    <w:p w:rsidR="00B45B12" w:rsidRDefault="00B45B12" w:rsidP="001E11D0">
      <w:pPr>
        <w:pStyle w:val="ListParagraph"/>
        <w:numPr>
          <w:ilvl w:val="2"/>
          <w:numId w:val="17"/>
        </w:numPr>
        <w:spacing w:before="80"/>
        <w:ind w:left="1604"/>
        <w:contextualSpacing w:val="0"/>
      </w:pPr>
      <w:r>
        <w:t>It should be defended because:</w:t>
      </w:r>
    </w:p>
    <w:p w:rsidR="0046162A" w:rsidRPr="002D5E0C" w:rsidRDefault="0046162A" w:rsidP="001E11D0">
      <w:pPr>
        <w:pStyle w:val="ListParagraph"/>
        <w:numPr>
          <w:ilvl w:val="3"/>
          <w:numId w:val="17"/>
        </w:numPr>
        <w:spacing w:before="80"/>
        <w:ind w:left="2228"/>
        <w:contextualSpacing w:val="0"/>
        <w:rPr>
          <w:i/>
        </w:rPr>
      </w:pPr>
      <w:r>
        <w:rPr>
          <w:b/>
        </w:rPr>
        <w:t xml:space="preserve">Persecution of Error: </w:t>
      </w:r>
      <w:r>
        <w:t xml:space="preserve">An </w:t>
      </w:r>
      <w:r w:rsidRPr="00190F2D">
        <w:rPr>
          <w:u w:val="single"/>
        </w:rPr>
        <w:t>incorrect opinion</w:t>
      </w:r>
      <w:r>
        <w:t xml:space="preserve"> can only be </w:t>
      </w:r>
      <w:r w:rsidRPr="005862BE">
        <w:rPr>
          <w:u w:val="single"/>
        </w:rPr>
        <w:t>corrected through</w:t>
      </w:r>
      <w:r>
        <w:t xml:space="preserve"> active interaction and </w:t>
      </w:r>
      <w:r w:rsidRPr="005862BE">
        <w:rPr>
          <w:u w:val="single"/>
        </w:rPr>
        <w:t>dialogue</w:t>
      </w:r>
      <w:r>
        <w:t xml:space="preserve"> (dialectic). Thus, notwithstanding correctness, its articulation is important</w:t>
      </w:r>
    </w:p>
    <w:p w:rsidR="007840CB" w:rsidRPr="006452BA" w:rsidRDefault="007840CB" w:rsidP="001E11D0">
      <w:pPr>
        <w:pStyle w:val="ListParagraph"/>
        <w:numPr>
          <w:ilvl w:val="3"/>
          <w:numId w:val="17"/>
        </w:numPr>
        <w:spacing w:before="80"/>
        <w:ind w:left="2228"/>
        <w:contextualSpacing w:val="0"/>
        <w:rPr>
          <w:i/>
        </w:rPr>
      </w:pPr>
      <w:r>
        <w:t xml:space="preserve">Opportunity to </w:t>
      </w:r>
      <w:r w:rsidRPr="00DF66E8">
        <w:rPr>
          <w:u w:val="single"/>
        </w:rPr>
        <w:t>reinforce the prevalent truth,</w:t>
      </w:r>
      <w:r>
        <w:t xml:space="preserve"> by its </w:t>
      </w:r>
      <w:r w:rsidRPr="005862BE">
        <w:rPr>
          <w:u w:val="single"/>
        </w:rPr>
        <w:t>collision with error</w:t>
      </w:r>
      <w:r>
        <w:t>.</w:t>
      </w:r>
    </w:p>
    <w:p w:rsidR="0046162A" w:rsidRPr="002503BB" w:rsidRDefault="0046162A" w:rsidP="001E11D0">
      <w:pPr>
        <w:pStyle w:val="ListParagraph"/>
        <w:numPr>
          <w:ilvl w:val="3"/>
          <w:numId w:val="17"/>
        </w:numPr>
        <w:spacing w:before="80"/>
        <w:ind w:left="2228"/>
        <w:contextualSpacing w:val="0"/>
        <w:rPr>
          <w:i/>
        </w:rPr>
      </w:pPr>
      <w:r>
        <w:rPr>
          <w:b/>
        </w:rPr>
        <w:t>Pluralistic:</w:t>
      </w:r>
      <w:r>
        <w:t xml:space="preserve">  </w:t>
      </w:r>
      <w:r w:rsidRPr="00DF66E8">
        <w:rPr>
          <w:u w:val="single"/>
        </w:rPr>
        <w:t>Truth has various dimensions</w:t>
      </w:r>
      <w:r w:rsidR="005862BE" w:rsidRPr="005862BE">
        <w:t>,</w:t>
      </w:r>
      <w:r>
        <w:t xml:space="preserve"> and nobody has a monopoly over truth. Thus, </w:t>
      </w:r>
      <w:r w:rsidRPr="005862BE">
        <w:rPr>
          <w:u w:val="single"/>
        </w:rPr>
        <w:t>various opinions</w:t>
      </w:r>
      <w:r w:rsidR="005862BE" w:rsidRPr="005862BE">
        <w:t xml:space="preserve"> need </w:t>
      </w:r>
      <w:r>
        <w:t xml:space="preserve">to be expressed to </w:t>
      </w:r>
      <w:r w:rsidRPr="0046162A">
        <w:rPr>
          <w:u w:val="single"/>
        </w:rPr>
        <w:t>continuously</w:t>
      </w:r>
      <w:r>
        <w:t xml:space="preserve"> </w:t>
      </w:r>
      <w:r w:rsidRPr="0046162A">
        <w:rPr>
          <w:u w:val="single"/>
        </w:rPr>
        <w:t>progress towards the truth</w:t>
      </w:r>
      <w:r>
        <w:t xml:space="preserve">. </w:t>
      </w:r>
    </w:p>
    <w:p w:rsidR="00472146" w:rsidRPr="00E27239" w:rsidRDefault="0046162A" w:rsidP="001E11D0">
      <w:pPr>
        <w:pStyle w:val="ListParagraph"/>
        <w:numPr>
          <w:ilvl w:val="3"/>
          <w:numId w:val="17"/>
        </w:numPr>
        <w:spacing w:before="80"/>
        <w:ind w:left="2228"/>
        <w:contextualSpacing w:val="0"/>
        <w:rPr>
          <w:i/>
        </w:rPr>
      </w:pPr>
      <w:r>
        <w:t xml:space="preserve">Opportunity to mankind for </w:t>
      </w:r>
      <w:r w:rsidRPr="00DF66E8">
        <w:rPr>
          <w:u w:val="single"/>
        </w:rPr>
        <w:t>exchanging error with Trut</w:t>
      </w:r>
      <w:r w:rsidR="00E4520C">
        <w:rPr>
          <w:u w:val="single"/>
        </w:rPr>
        <w:t>h</w:t>
      </w:r>
    </w:p>
    <w:p w:rsidR="00472146" w:rsidRDefault="00472146" w:rsidP="003A0593">
      <w:pPr>
        <w:pStyle w:val="Heading4"/>
        <w:numPr>
          <w:ilvl w:val="1"/>
          <w:numId w:val="30"/>
        </w:numPr>
        <w:spacing w:before="400"/>
      </w:pPr>
      <w:r>
        <w:t>Criticism</w:t>
      </w:r>
      <w:r w:rsidR="00644D90">
        <w:t xml:space="preserve"> of Mills’ liberalism</w:t>
      </w:r>
    </w:p>
    <w:p w:rsidR="00BE0667" w:rsidRDefault="00BE0667" w:rsidP="00BE0667">
      <w:pPr>
        <w:pStyle w:val="ListParagraph"/>
        <w:numPr>
          <w:ilvl w:val="2"/>
          <w:numId w:val="5"/>
        </w:numPr>
        <w:spacing w:before="100"/>
        <w:ind w:left="1604"/>
        <w:contextualSpacing w:val="0"/>
      </w:pPr>
      <w:r w:rsidRPr="00B92D96">
        <w:rPr>
          <w:u w:val="single"/>
        </w:rPr>
        <w:t>Excludes colonised people</w:t>
      </w:r>
      <w:r>
        <w:t xml:space="preserve">, and so-called uncivilised and barbarians. </w:t>
      </w:r>
    </w:p>
    <w:p w:rsidR="00472146" w:rsidRDefault="00E4520C" w:rsidP="001D6D52">
      <w:pPr>
        <w:pStyle w:val="ListParagraph"/>
        <w:numPr>
          <w:ilvl w:val="2"/>
          <w:numId w:val="5"/>
        </w:numPr>
        <w:spacing w:before="100"/>
        <w:ind w:left="1604"/>
        <w:contextualSpacing w:val="0"/>
      </w:pPr>
      <w:r>
        <w:t>He d</w:t>
      </w:r>
      <w:r w:rsidR="0003270C">
        <w:t xml:space="preserve">id </w:t>
      </w:r>
      <w:r w:rsidR="0003270C" w:rsidRPr="002656F1">
        <w:rPr>
          <w:u w:val="single"/>
        </w:rPr>
        <w:t>not define</w:t>
      </w:r>
      <w:r w:rsidR="0003270C" w:rsidRPr="002656F1">
        <w:t xml:space="preserve"> limits </w:t>
      </w:r>
      <w:r w:rsidR="0003270C" w:rsidRPr="00EC605B">
        <w:t xml:space="preserve">of </w:t>
      </w:r>
      <w:r w:rsidR="0003270C" w:rsidRPr="002656F1">
        <w:rPr>
          <w:u w:val="single"/>
        </w:rPr>
        <w:t>justifiable interference</w:t>
      </w:r>
      <w:r w:rsidR="0003270C">
        <w:t xml:space="preserve"> in ‘other-regarding’ </w:t>
      </w:r>
      <w:r w:rsidR="00B558F6">
        <w:t>activates</w:t>
      </w:r>
      <w:r w:rsidR="0003270C">
        <w:t>.</w:t>
      </w:r>
      <w:r w:rsidR="00472146">
        <w:t xml:space="preserve"> </w:t>
      </w:r>
    </w:p>
    <w:p w:rsidR="00472146" w:rsidRDefault="00BE0667" w:rsidP="001D6D52">
      <w:pPr>
        <w:pStyle w:val="ListParagraph"/>
        <w:numPr>
          <w:ilvl w:val="2"/>
          <w:numId w:val="5"/>
        </w:numPr>
        <w:spacing w:before="100"/>
        <w:ind w:left="1604"/>
        <w:contextualSpacing w:val="0"/>
      </w:pPr>
      <w:r w:rsidRPr="00BE0667">
        <w:rPr>
          <w:color w:val="9A57CD"/>
        </w:rPr>
        <w:t>Geraint Parry</w:t>
      </w:r>
      <w:r>
        <w:t xml:space="preserve">, </w:t>
      </w:r>
      <w:r w:rsidRPr="00BE0667">
        <w:rPr>
          <w:color w:val="9A57CD"/>
        </w:rPr>
        <w:t>Bhikhu Parekh</w:t>
      </w:r>
      <w:r>
        <w:t xml:space="preserve">, </w:t>
      </w:r>
      <w:r w:rsidR="00472146" w:rsidRPr="00BE0667">
        <w:rPr>
          <w:rStyle w:val="AspersonalityChar"/>
          <w:b w:val="0"/>
        </w:rPr>
        <w:t>Earnest barker</w:t>
      </w:r>
      <w:r>
        <w:t xml:space="preserve"> </w:t>
      </w:r>
      <w:r w:rsidR="00472146">
        <w:t xml:space="preserve">labelled him as the </w:t>
      </w:r>
      <w:r w:rsidR="00472146" w:rsidRPr="00E27239">
        <w:rPr>
          <w:rStyle w:val="AnshulsQuoteChar"/>
        </w:rPr>
        <w:t>prophet of empty liberty</w:t>
      </w:r>
      <w:r w:rsidR="00472146" w:rsidRPr="002656F1">
        <w:t>:</w:t>
      </w:r>
      <w:r w:rsidR="00472146" w:rsidRPr="00161C94">
        <w:t xml:space="preserve"> </w:t>
      </w:r>
      <w:r w:rsidR="00472146">
        <w:t xml:space="preserve">That </w:t>
      </w:r>
      <w:r w:rsidR="00472146" w:rsidRPr="00BE0667">
        <w:t>‘</w:t>
      </w:r>
      <w:r w:rsidR="00472146" w:rsidRPr="00BE0667">
        <w:rPr>
          <w:color w:val="70AD47" w:themeColor="accent6"/>
          <w:u w:val="single"/>
        </w:rPr>
        <w:t>self-regarding</w:t>
      </w:r>
      <w:r w:rsidR="00472146" w:rsidRPr="00BE0667">
        <w:rPr>
          <w:color w:val="70AD47" w:themeColor="accent6"/>
        </w:rPr>
        <w:t xml:space="preserve">’ </w:t>
      </w:r>
      <w:r w:rsidRPr="00BE0667">
        <w:rPr>
          <w:color w:val="70AD47" w:themeColor="accent6"/>
        </w:rPr>
        <w:t>&amp;</w:t>
      </w:r>
      <w:r w:rsidR="00472146" w:rsidRPr="00BE0667">
        <w:rPr>
          <w:color w:val="70AD47" w:themeColor="accent6"/>
        </w:rPr>
        <w:t xml:space="preserve"> ‘</w:t>
      </w:r>
      <w:r w:rsidR="00472146" w:rsidRPr="00BE0667">
        <w:rPr>
          <w:color w:val="70AD47" w:themeColor="accent6"/>
          <w:u w:val="single"/>
        </w:rPr>
        <w:t>other-regarding’ are inseparable</w:t>
      </w:r>
      <w:r w:rsidR="00472146">
        <w:t>. There is nothing, that is self-regarding, which does not concern the society</w:t>
      </w:r>
      <w:r w:rsidR="00EC605B">
        <w:t>,</w:t>
      </w:r>
      <w:r w:rsidR="00472146">
        <w:t xml:space="preserve"> and hence, </w:t>
      </w:r>
      <w:r w:rsidR="00472146" w:rsidRPr="0011626B">
        <w:rPr>
          <w:u w:val="single"/>
        </w:rPr>
        <w:t>negative liberty</w:t>
      </w:r>
      <w:r w:rsidR="001A3A4B" w:rsidRPr="001A3A4B">
        <w:rPr>
          <w:color w:val="808080" w:themeColor="background1" w:themeShade="80"/>
        </w:rPr>
        <w:t xml:space="preserve"> [in private sphere]</w:t>
      </w:r>
      <w:r w:rsidR="00472146">
        <w:t xml:space="preserve"> becomes </w:t>
      </w:r>
      <w:r w:rsidR="00472146" w:rsidRPr="0011626B">
        <w:rPr>
          <w:u w:val="single"/>
        </w:rPr>
        <w:t>indefensible</w:t>
      </w:r>
      <w:r w:rsidR="00472146">
        <w:t xml:space="preserve"> </w:t>
      </w:r>
    </w:p>
    <w:p w:rsidR="00472146" w:rsidRDefault="00472146" w:rsidP="001D6D52">
      <w:pPr>
        <w:pStyle w:val="ListParagraph"/>
        <w:numPr>
          <w:ilvl w:val="2"/>
          <w:numId w:val="5"/>
        </w:numPr>
        <w:spacing w:before="100"/>
        <w:ind w:left="1604"/>
        <w:contextualSpacing w:val="0"/>
      </w:pPr>
      <w:r>
        <w:t xml:space="preserve">Earnest Barker, labelled him as </w:t>
      </w:r>
      <w:r w:rsidRPr="0011626B">
        <w:rPr>
          <w:rStyle w:val="AnshulsQuoteChar"/>
        </w:rPr>
        <w:t>prophet of Abstract Individualism</w:t>
      </w:r>
      <w:r>
        <w:t xml:space="preserve">: </w:t>
      </w:r>
      <w:r w:rsidRPr="00BE0667">
        <w:rPr>
          <w:color w:val="70AD47" w:themeColor="accent6"/>
          <w:u w:val="single"/>
        </w:rPr>
        <w:t xml:space="preserve">Absolute individualism is </w:t>
      </w:r>
      <w:r w:rsidR="00BE0667">
        <w:rPr>
          <w:color w:val="70AD47" w:themeColor="accent6"/>
          <w:u w:val="single"/>
        </w:rPr>
        <w:t>un</w:t>
      </w:r>
      <w:r w:rsidR="00BE0667" w:rsidRPr="00BE0667">
        <w:rPr>
          <w:color w:val="70AD47" w:themeColor="accent6"/>
          <w:u w:val="single"/>
        </w:rPr>
        <w:t>feasible</w:t>
      </w:r>
      <w:r>
        <w:t xml:space="preserve">. In </w:t>
      </w:r>
      <w:r w:rsidRPr="00412FFC">
        <w:rPr>
          <w:u w:val="single"/>
        </w:rPr>
        <w:t>reality</w:t>
      </w:r>
      <w:r w:rsidR="00EC605B">
        <w:rPr>
          <w:u w:val="single"/>
        </w:rPr>
        <w:t>,</w:t>
      </w:r>
      <w:r w:rsidRPr="00412FFC">
        <w:rPr>
          <w:u w:val="single"/>
        </w:rPr>
        <w:t xml:space="preserve"> only qualified individualism</w:t>
      </w:r>
      <w:r>
        <w:t xml:space="preserve"> can be enjoyed. Since man is a social creature and </w:t>
      </w:r>
      <w:r w:rsidRPr="00D63253">
        <w:rPr>
          <w:u w:val="single"/>
        </w:rPr>
        <w:t>lives in society</w:t>
      </w:r>
      <w:r>
        <w:t xml:space="preserve">, there is a </w:t>
      </w:r>
      <w:r>
        <w:rPr>
          <w:u w:val="single"/>
        </w:rPr>
        <w:t>very limited scope for self-regarding actions.</w:t>
      </w:r>
      <w:r>
        <w:t xml:space="preserve"> </w:t>
      </w:r>
      <w:r w:rsidR="001A3A4B" w:rsidRPr="001A3A4B">
        <w:t>[paraphrase of aforesaid argument]</w:t>
      </w:r>
    </w:p>
    <w:p w:rsidR="00472146" w:rsidRPr="00922E21" w:rsidRDefault="00472146" w:rsidP="00472146">
      <w:pPr>
        <w:pStyle w:val="ListParagraph"/>
        <w:ind w:left="1157"/>
      </w:pPr>
    </w:p>
    <w:p w:rsidR="00472146" w:rsidRDefault="00472146" w:rsidP="003A0593">
      <w:pPr>
        <w:pStyle w:val="Heading3"/>
        <w:numPr>
          <w:ilvl w:val="0"/>
          <w:numId w:val="30"/>
        </w:numPr>
      </w:pPr>
      <w:bookmarkStart w:id="293" w:name="_Toc143353654"/>
      <w:r>
        <w:t xml:space="preserve">Feminism </w:t>
      </w:r>
      <w:r w:rsidR="00E66B06">
        <w:t>(</w:t>
      </w:r>
      <w:r w:rsidR="001E4A14">
        <w:t>‘</w:t>
      </w:r>
      <w:r w:rsidR="001E4A14" w:rsidRPr="00D63253">
        <w:rPr>
          <w:i/>
          <w:color w:val="FF66CC"/>
        </w:rPr>
        <w:t>the</w:t>
      </w:r>
      <w:r w:rsidRPr="00D63253">
        <w:rPr>
          <w:i/>
          <w:color w:val="FF66CC"/>
        </w:rPr>
        <w:t xml:space="preserve"> Subjection of Women</w:t>
      </w:r>
      <w:r w:rsidRPr="00D63253">
        <w:t>’</w:t>
      </w:r>
      <w:r>
        <w:rPr>
          <w:i/>
        </w:rPr>
        <w:t>)</w:t>
      </w:r>
      <w:bookmarkEnd w:id="293"/>
    </w:p>
    <w:p w:rsidR="00472146" w:rsidRDefault="00472146" w:rsidP="003A0593">
      <w:pPr>
        <w:pStyle w:val="Heading4"/>
        <w:numPr>
          <w:ilvl w:val="1"/>
          <w:numId w:val="30"/>
        </w:numPr>
      </w:pPr>
      <w:r>
        <w:t>Liberalism for women</w:t>
      </w:r>
    </w:p>
    <w:p w:rsidR="00324A83" w:rsidRDefault="00324A83" w:rsidP="001F788A">
      <w:pPr>
        <w:pStyle w:val="ListParagraph"/>
        <w:numPr>
          <w:ilvl w:val="2"/>
          <w:numId w:val="5"/>
        </w:numPr>
        <w:ind w:left="1604"/>
        <w:contextualSpacing w:val="0"/>
      </w:pPr>
      <w:r w:rsidRPr="00EB6B4A">
        <w:rPr>
          <w:u w:val="single"/>
        </w:rPr>
        <w:t>Unlike other liberals</w:t>
      </w:r>
      <w:r w:rsidR="00D63253" w:rsidRPr="00D63253">
        <w:rPr>
          <w:color w:val="808080" w:themeColor="background1" w:themeShade="80"/>
        </w:rPr>
        <w:t xml:space="preserve"> [Aristotle &amp; Locke</w:t>
      </w:r>
      <w:r w:rsidR="004C7DD9">
        <w:rPr>
          <w:color w:val="808080" w:themeColor="background1" w:themeShade="80"/>
        </w:rPr>
        <w:t>; Plato was gender-neutral</w:t>
      </w:r>
      <w:r w:rsidR="00D63253" w:rsidRPr="00D63253">
        <w:rPr>
          <w:color w:val="808080" w:themeColor="background1" w:themeShade="80"/>
        </w:rPr>
        <w:t>]</w:t>
      </w:r>
      <w:r w:rsidR="004C7DD9">
        <w:t xml:space="preserve">, </w:t>
      </w:r>
      <w:r>
        <w:t xml:space="preserve">he applied the </w:t>
      </w:r>
      <w:r w:rsidRPr="00B47E48">
        <w:rPr>
          <w:u w:val="single"/>
        </w:rPr>
        <w:t>liberalism</w:t>
      </w:r>
      <w:r>
        <w:t xml:space="preserve"> to question </w:t>
      </w:r>
      <w:r w:rsidRPr="00B47E48">
        <w:rPr>
          <w:u w:val="single"/>
        </w:rPr>
        <w:t>of women</w:t>
      </w:r>
      <w:r>
        <w:t xml:space="preserve">. His </w:t>
      </w:r>
      <w:r w:rsidRPr="006906E7">
        <w:rPr>
          <w:i/>
          <w:color w:val="FF66CC"/>
        </w:rPr>
        <w:t>Subjection of women</w:t>
      </w:r>
      <w:r w:rsidRPr="00324A83">
        <w:rPr>
          <w:i/>
        </w:rPr>
        <w:t xml:space="preserve"> </w:t>
      </w:r>
      <w:r>
        <w:t xml:space="preserve">strongly calls for </w:t>
      </w:r>
      <w:r w:rsidRPr="00EB6B4A">
        <w:rPr>
          <w:u w:val="single"/>
        </w:rPr>
        <w:t>female</w:t>
      </w:r>
      <w:r>
        <w:t xml:space="preserve"> social, economical and political </w:t>
      </w:r>
      <w:r w:rsidR="00B47E48">
        <w:t xml:space="preserve">[SEP] </w:t>
      </w:r>
      <w:r w:rsidRPr="00EB6B4A">
        <w:rPr>
          <w:u w:val="single"/>
        </w:rPr>
        <w:t>empowerment</w:t>
      </w:r>
      <w:r>
        <w:t xml:space="preserve">. </w:t>
      </w:r>
    </w:p>
    <w:p w:rsidR="0054528F" w:rsidRPr="00324A83" w:rsidRDefault="0054528F" w:rsidP="001F788A">
      <w:pPr>
        <w:pStyle w:val="ListParagraph"/>
        <w:numPr>
          <w:ilvl w:val="2"/>
          <w:numId w:val="5"/>
        </w:numPr>
        <w:ind w:left="1604"/>
        <w:contextualSpacing w:val="0"/>
      </w:pPr>
      <w:r>
        <w:t xml:space="preserve">For him </w:t>
      </w:r>
      <w:r w:rsidRPr="00B47E48">
        <w:rPr>
          <w:u w:val="single"/>
        </w:rPr>
        <w:t>subjugation</w:t>
      </w:r>
      <w:r>
        <w:t xml:space="preserve"> of women </w:t>
      </w:r>
      <w:r w:rsidR="00757186">
        <w:t>is</w:t>
      </w:r>
      <w:r>
        <w:t xml:space="preserve"> </w:t>
      </w:r>
      <w:r w:rsidRPr="00B47E48">
        <w:rPr>
          <w:u w:val="single"/>
        </w:rPr>
        <w:t>detrimental</w:t>
      </w:r>
      <w:r>
        <w:t xml:space="preserve"> to both </w:t>
      </w:r>
      <w:r w:rsidRPr="00B47E48">
        <w:rPr>
          <w:u w:val="single"/>
        </w:rPr>
        <w:t>women &amp; society</w:t>
      </w:r>
      <w:r>
        <w:t xml:space="preserve">, as it was </w:t>
      </w:r>
      <w:r w:rsidR="00BB5BD6">
        <w:t xml:space="preserve">denying humanity the </w:t>
      </w:r>
      <w:r w:rsidR="00BB5BD6" w:rsidRPr="006906E7">
        <w:rPr>
          <w:rStyle w:val="GreenOutlineChar"/>
          <w:b/>
          <w:i w:val="0"/>
          <w:color w:val="70AD47" w:themeColor="accent6"/>
        </w:rPr>
        <w:t>potential of the half the population</w:t>
      </w:r>
      <w:r w:rsidR="00BB5BD6">
        <w:t xml:space="preserve">. </w:t>
      </w:r>
    </w:p>
    <w:p w:rsidR="00472146" w:rsidRDefault="00472146" w:rsidP="001F788A">
      <w:pPr>
        <w:pStyle w:val="ListParagraph"/>
        <w:numPr>
          <w:ilvl w:val="2"/>
          <w:numId w:val="5"/>
        </w:numPr>
        <w:ind w:left="1604"/>
        <w:contextualSpacing w:val="0"/>
      </w:pPr>
      <w:r>
        <w:t xml:space="preserve">To portray the plight of females, he asserted their </w:t>
      </w:r>
      <w:r w:rsidRPr="00AD337D">
        <w:rPr>
          <w:u w:val="single"/>
        </w:rPr>
        <w:t xml:space="preserve">condition was </w:t>
      </w:r>
      <w:r w:rsidRPr="0037738F">
        <w:rPr>
          <w:b/>
          <w:u w:val="single" w:color="70AD47" w:themeColor="accent6"/>
        </w:rPr>
        <w:t>worse than slaves</w:t>
      </w:r>
      <w:r w:rsidRPr="0037738F">
        <w:t xml:space="preserve">. </w:t>
      </w:r>
      <w:r>
        <w:t xml:space="preserve">The </w:t>
      </w:r>
      <w:r w:rsidRPr="007B40F7">
        <w:rPr>
          <w:u w:val="single"/>
        </w:rPr>
        <w:t xml:space="preserve">nexus of </w:t>
      </w:r>
      <w:r w:rsidRPr="0037738F">
        <w:rPr>
          <w:rStyle w:val="AnshulsenumerationChar"/>
        </w:rPr>
        <w:t>society</w:t>
      </w:r>
      <w:r w:rsidRPr="007B40F7">
        <w:rPr>
          <w:u w:val="single"/>
        </w:rPr>
        <w:t xml:space="preserve"> and </w:t>
      </w:r>
      <w:r w:rsidRPr="0037738F">
        <w:rPr>
          <w:rStyle w:val="AnshulsenumerationChar"/>
        </w:rPr>
        <w:t>patriarchal marriage</w:t>
      </w:r>
      <w:r>
        <w:t xml:space="preserve"> reduced </w:t>
      </w:r>
      <w:r w:rsidR="0056216C">
        <w:t>women</w:t>
      </w:r>
      <w:r>
        <w:t xml:space="preserve"> to the status of </w:t>
      </w:r>
      <w:r w:rsidRPr="006906E7">
        <w:rPr>
          <w:i/>
          <w:color w:val="70AD47" w:themeColor="accent6"/>
          <w:u w:val="single" w:color="00B0F0"/>
        </w:rPr>
        <w:t>Subject</w:t>
      </w:r>
      <w:r w:rsidRPr="006906E7">
        <w:rPr>
          <w:color w:val="70AD47" w:themeColor="accent6"/>
        </w:rPr>
        <w:t xml:space="preserve"> and </w:t>
      </w:r>
      <w:r w:rsidRPr="006906E7">
        <w:rPr>
          <w:i/>
          <w:color w:val="70AD47" w:themeColor="accent6"/>
          <w:u w:val="single" w:color="00B0F0"/>
        </w:rPr>
        <w:t>Slave</w:t>
      </w:r>
      <w:r w:rsidRPr="006906E7">
        <w:rPr>
          <w:color w:val="70AD47" w:themeColor="accent6"/>
        </w:rPr>
        <w:t xml:space="preserve"> simultaneously</w:t>
      </w:r>
      <w:r>
        <w:t>.</w:t>
      </w:r>
    </w:p>
    <w:p w:rsidR="00472146" w:rsidRDefault="00472146" w:rsidP="003A0593">
      <w:pPr>
        <w:pStyle w:val="Heading4"/>
        <w:numPr>
          <w:ilvl w:val="1"/>
          <w:numId w:val="32"/>
        </w:numPr>
        <w:spacing w:before="240"/>
      </w:pPr>
      <w:r>
        <w:t xml:space="preserve">Inequality </w:t>
      </w:r>
    </w:p>
    <w:p w:rsidR="005F06AA" w:rsidRDefault="005719CC" w:rsidP="001F788A">
      <w:pPr>
        <w:pStyle w:val="ListParagraph"/>
        <w:numPr>
          <w:ilvl w:val="2"/>
          <w:numId w:val="5"/>
        </w:numPr>
        <w:ind w:left="1604"/>
        <w:contextualSpacing w:val="0"/>
      </w:pPr>
      <w:r>
        <w:t>He argued that f</w:t>
      </w:r>
      <w:r w:rsidR="005F06AA">
        <w:t xml:space="preserve">emale </w:t>
      </w:r>
      <w:r w:rsidR="005F06AA" w:rsidRPr="00F52A68">
        <w:rPr>
          <w:u w:val="single"/>
        </w:rPr>
        <w:t>inequality was not-natural</w:t>
      </w:r>
      <w:r w:rsidR="000E7B15">
        <w:t xml:space="preserve">. </w:t>
      </w:r>
      <w:r w:rsidR="000E7B15" w:rsidRPr="00757186">
        <w:rPr>
          <w:u w:val="single"/>
        </w:rPr>
        <w:t>Although humanity progressed</w:t>
      </w:r>
      <w:r w:rsidR="000E7B15">
        <w:t xml:space="preserve"> from birth-based society to </w:t>
      </w:r>
      <w:r w:rsidR="000E7B15" w:rsidRPr="00F52A68">
        <w:rPr>
          <w:u w:val="single"/>
        </w:rPr>
        <w:t>social equality</w:t>
      </w:r>
      <w:r w:rsidR="000E7B15">
        <w:t xml:space="preserve">, there is </w:t>
      </w:r>
      <w:r w:rsidR="000E7B15" w:rsidRPr="00F52A68">
        <w:rPr>
          <w:u w:val="single"/>
        </w:rPr>
        <w:t>no gender equality</w:t>
      </w:r>
      <w:r w:rsidR="000E7B15">
        <w:t xml:space="preserve">. </w:t>
      </w:r>
    </w:p>
    <w:p w:rsidR="00B9376A" w:rsidRDefault="0029751F" w:rsidP="001F788A">
      <w:pPr>
        <w:pStyle w:val="ListParagraph"/>
        <w:numPr>
          <w:ilvl w:val="2"/>
          <w:numId w:val="5"/>
        </w:numPr>
        <w:ind w:left="1604"/>
        <w:contextualSpacing w:val="0"/>
      </w:pPr>
      <w:r w:rsidRPr="00F52A68">
        <w:rPr>
          <w:u w:val="single"/>
        </w:rPr>
        <w:t>Inequality</w:t>
      </w:r>
      <w:r w:rsidR="005F06AA">
        <w:t xml:space="preserve"> </w:t>
      </w:r>
      <w:r w:rsidR="005719CC">
        <w:t xml:space="preserve">did </w:t>
      </w:r>
      <w:r w:rsidR="005719CC" w:rsidRPr="00757186">
        <w:rPr>
          <w:u w:val="single"/>
        </w:rPr>
        <w:t>not originate</w:t>
      </w:r>
      <w:r w:rsidR="005719CC">
        <w:t xml:space="preserve"> from</w:t>
      </w:r>
      <w:r w:rsidR="005F06AA">
        <w:t xml:space="preserve"> </w:t>
      </w:r>
      <w:r w:rsidR="005F06AA" w:rsidRPr="00F52A68">
        <w:rPr>
          <w:u w:val="single"/>
        </w:rPr>
        <w:t>reason</w:t>
      </w:r>
      <w:r w:rsidR="005F06AA">
        <w:t xml:space="preserve">, but </w:t>
      </w:r>
      <w:r w:rsidR="005719CC">
        <w:t>from</w:t>
      </w:r>
      <w:r w:rsidR="005719CC" w:rsidRPr="006906E7">
        <w:rPr>
          <w:color w:val="70AD47" w:themeColor="accent6"/>
        </w:rPr>
        <w:t xml:space="preserve"> </w:t>
      </w:r>
      <w:r w:rsidR="005F06AA" w:rsidRPr="006906E7">
        <w:rPr>
          <w:color w:val="70AD47" w:themeColor="accent6"/>
          <w:u w:val="single" w:color="00B0F0"/>
        </w:rPr>
        <w:t xml:space="preserve">irrational stereotypes </w:t>
      </w:r>
      <w:r w:rsidR="005F06AA" w:rsidRPr="006906E7">
        <w:rPr>
          <w:color w:val="70AD47" w:themeColor="accent6"/>
        </w:rPr>
        <w:t xml:space="preserve">&amp; </w:t>
      </w:r>
      <w:r w:rsidR="005F06AA" w:rsidRPr="006906E7">
        <w:rPr>
          <w:color w:val="70AD47" w:themeColor="accent6"/>
          <w:u w:val="single" w:color="00B0F0"/>
        </w:rPr>
        <w:t>arbitrary division of labour</w:t>
      </w:r>
      <w:r w:rsidR="005F06AA">
        <w:t xml:space="preserve"> between sexes.</w:t>
      </w:r>
    </w:p>
    <w:p w:rsidR="00B9376A" w:rsidRDefault="005F06AA" w:rsidP="001F788A">
      <w:pPr>
        <w:pStyle w:val="ListParagraph"/>
        <w:numPr>
          <w:ilvl w:val="2"/>
          <w:numId w:val="5"/>
        </w:numPr>
        <w:ind w:left="1604"/>
        <w:contextualSpacing w:val="0"/>
      </w:pPr>
      <w:r>
        <w:t xml:space="preserve"> </w:t>
      </w:r>
      <w:r w:rsidR="0029751F">
        <w:t>It</w:t>
      </w:r>
      <w:r w:rsidR="005719CC">
        <w:t xml:space="preserve"> was </w:t>
      </w:r>
      <w:r w:rsidR="00B9376A" w:rsidRPr="00625BDB">
        <w:rPr>
          <w:u w:val="single"/>
        </w:rPr>
        <w:t>imposed</w:t>
      </w:r>
      <w:r w:rsidR="00B9376A">
        <w:t xml:space="preserve"> </w:t>
      </w:r>
      <w:r w:rsidR="00B9376A" w:rsidRPr="00757186">
        <w:rPr>
          <w:u w:val="single" w:color="00B0F0"/>
        </w:rPr>
        <w:t>partly by force</w:t>
      </w:r>
      <w:r w:rsidR="00B9376A">
        <w:t xml:space="preserve"> and </w:t>
      </w:r>
      <w:r w:rsidR="00B9376A" w:rsidRPr="00757186">
        <w:rPr>
          <w:u w:val="single" w:color="00B0F0"/>
        </w:rPr>
        <w:t xml:space="preserve">partly </w:t>
      </w:r>
      <w:r w:rsidR="00625BDB" w:rsidRPr="00757186">
        <w:rPr>
          <w:u w:val="single" w:color="00B0F0"/>
        </w:rPr>
        <w:t>by</w:t>
      </w:r>
      <w:r w:rsidR="00B9376A" w:rsidRPr="00757186">
        <w:rPr>
          <w:u w:val="single" w:color="00B0F0"/>
        </w:rPr>
        <w:t xml:space="preserve"> female consent</w:t>
      </w:r>
      <w:r w:rsidR="00B9376A">
        <w:t xml:space="preserve">. But this consent emanated from the </w:t>
      </w:r>
      <w:r w:rsidR="00B9376A" w:rsidRPr="00625BDB">
        <w:rPr>
          <w:u w:val="single"/>
        </w:rPr>
        <w:t>lifelong societal indoctrination</w:t>
      </w:r>
      <w:r w:rsidR="00B9376A">
        <w:t xml:space="preserve"> </w:t>
      </w:r>
      <w:r w:rsidR="00625BDB">
        <w:t>of females</w:t>
      </w:r>
      <w:r w:rsidR="00B9376A">
        <w:t xml:space="preserve">: Selfless devotion – to live for their husbands, children and family. </w:t>
      </w:r>
    </w:p>
    <w:p w:rsidR="008556D8" w:rsidRDefault="008556D8" w:rsidP="001F788A">
      <w:pPr>
        <w:pStyle w:val="ListParagraph"/>
        <w:numPr>
          <w:ilvl w:val="2"/>
          <w:numId w:val="5"/>
        </w:numPr>
        <w:ind w:left="1604"/>
        <w:contextualSpacing w:val="0"/>
      </w:pPr>
      <w:r>
        <w:t xml:space="preserve">Like </w:t>
      </w:r>
      <w:r w:rsidRPr="00E36B75">
        <w:rPr>
          <w:rStyle w:val="AspersonalityChar"/>
        </w:rPr>
        <w:t>Wollstonecraft</w:t>
      </w:r>
      <w:r>
        <w:t xml:space="preserve">, He </w:t>
      </w:r>
      <w:r w:rsidR="006906E7">
        <w:t>argued that</w:t>
      </w:r>
      <w:r>
        <w:t xml:space="preserve"> </w:t>
      </w:r>
      <w:r w:rsidR="006906E7" w:rsidRPr="006906E7">
        <w:rPr>
          <w:color w:val="70AD47" w:themeColor="accent6"/>
          <w:u w:val="single"/>
        </w:rPr>
        <w:t>nature of women &amp;</w:t>
      </w:r>
      <w:r w:rsidRPr="006906E7">
        <w:rPr>
          <w:color w:val="70AD47" w:themeColor="accent6"/>
          <w:u w:val="single"/>
        </w:rPr>
        <w:t xml:space="preserve"> men</w:t>
      </w:r>
      <w:r w:rsidR="006906E7" w:rsidRPr="006906E7">
        <w:rPr>
          <w:color w:val="70AD47" w:themeColor="accent6"/>
          <w:u w:val="single"/>
        </w:rPr>
        <w:t xml:space="preserve"> are identical</w:t>
      </w:r>
      <w:r w:rsidR="00757186">
        <w:rPr>
          <w:u w:val="single"/>
        </w:rPr>
        <w:t>,</w:t>
      </w:r>
      <w:r>
        <w:t xml:space="preserve"> and argued that the </w:t>
      </w:r>
      <w:r w:rsidRPr="0098272D">
        <w:rPr>
          <w:color w:val="70AD47" w:themeColor="accent6"/>
          <w:u w:val="single"/>
        </w:rPr>
        <w:t>current</w:t>
      </w:r>
      <w:r w:rsidR="008215C7" w:rsidRPr="0098272D">
        <w:rPr>
          <w:color w:val="70AD47" w:themeColor="accent6"/>
          <w:u w:val="single"/>
        </w:rPr>
        <w:t>ly</w:t>
      </w:r>
      <w:r w:rsidRPr="0098272D">
        <w:rPr>
          <w:color w:val="70AD47" w:themeColor="accent6"/>
          <w:u w:val="single"/>
        </w:rPr>
        <w:t xml:space="preserve"> perceived weak</w:t>
      </w:r>
      <w:r w:rsidRPr="0098272D">
        <w:rPr>
          <w:color w:val="70AD47" w:themeColor="accent6"/>
        </w:rPr>
        <w:t xml:space="preserve"> nature</w:t>
      </w:r>
      <w:r>
        <w:t xml:space="preserve"> of women was merely </w:t>
      </w:r>
      <w:r w:rsidRPr="008556D8">
        <w:rPr>
          <w:u w:val="single"/>
        </w:rPr>
        <w:t>due</w:t>
      </w:r>
      <w:r>
        <w:t xml:space="preserve"> to </w:t>
      </w:r>
      <w:r w:rsidR="0098272D" w:rsidRPr="0098272D">
        <w:rPr>
          <w:color w:val="70AD47" w:themeColor="accent6"/>
          <w:u w:val="single"/>
        </w:rPr>
        <w:t>traditional</w:t>
      </w:r>
      <w:r w:rsidRPr="0098272D">
        <w:rPr>
          <w:color w:val="70AD47" w:themeColor="accent6"/>
          <w:u w:val="single"/>
        </w:rPr>
        <w:t xml:space="preserve"> denial of liberty</w:t>
      </w:r>
      <w:r>
        <w:t xml:space="preserve">. Once they are </w:t>
      </w:r>
      <w:r w:rsidRPr="00757186">
        <w:rPr>
          <w:u w:val="single" w:color="00B0F0"/>
        </w:rPr>
        <w:t>granted freedom</w:t>
      </w:r>
      <w:r w:rsidR="00757186" w:rsidRPr="00757186">
        <w:t>,</w:t>
      </w:r>
      <w:r w:rsidRPr="00757186">
        <w:t xml:space="preserve"> and </w:t>
      </w:r>
      <w:r w:rsidRPr="00757186">
        <w:rPr>
          <w:u w:val="single" w:color="00B0F0"/>
        </w:rPr>
        <w:t>sufficient time to grow</w:t>
      </w:r>
      <w:r>
        <w:t xml:space="preserve">, they would </w:t>
      </w:r>
      <w:r w:rsidRPr="00757186">
        <w:rPr>
          <w:u w:val="single" w:color="00B050"/>
        </w:rPr>
        <w:t>parallel men</w:t>
      </w:r>
      <w:r>
        <w:t xml:space="preserve">. </w:t>
      </w:r>
    </w:p>
    <w:p w:rsidR="0029751F" w:rsidRDefault="0029751F" w:rsidP="003A0593">
      <w:pPr>
        <w:pStyle w:val="Heading4"/>
        <w:numPr>
          <w:ilvl w:val="1"/>
          <w:numId w:val="32"/>
        </w:numPr>
        <w:spacing w:before="240"/>
      </w:pPr>
      <w:r>
        <w:t>Marriage</w:t>
      </w:r>
    </w:p>
    <w:p w:rsidR="0029751F" w:rsidRDefault="0029751F" w:rsidP="001F788A">
      <w:pPr>
        <w:pStyle w:val="ListParagraph"/>
        <w:numPr>
          <w:ilvl w:val="2"/>
          <w:numId w:val="5"/>
        </w:numPr>
        <w:ind w:left="1604"/>
        <w:contextualSpacing w:val="0"/>
      </w:pPr>
      <w:r>
        <w:t xml:space="preserve">He argued that </w:t>
      </w:r>
      <w:r w:rsidRPr="006906E7">
        <w:rPr>
          <w:color w:val="70AD47" w:themeColor="accent6"/>
        </w:rPr>
        <w:t xml:space="preserve">institution of </w:t>
      </w:r>
      <w:r w:rsidRPr="006906E7">
        <w:rPr>
          <w:color w:val="70AD47" w:themeColor="accent6"/>
          <w:u w:val="single"/>
        </w:rPr>
        <w:t>marriage was exploitative</w:t>
      </w:r>
      <w:r>
        <w:t xml:space="preserve"> for women.</w:t>
      </w:r>
      <w:r w:rsidR="003B4318">
        <w:t xml:space="preserve"> It </w:t>
      </w:r>
      <w:r w:rsidR="003B4318" w:rsidRPr="00E66B06">
        <w:rPr>
          <w:u w:val="single"/>
        </w:rPr>
        <w:t>subjugated</w:t>
      </w:r>
      <w:r w:rsidR="003B4318">
        <w:t xml:space="preserve"> them</w:t>
      </w:r>
      <w:r w:rsidR="00757186">
        <w:t>,</w:t>
      </w:r>
      <w:r w:rsidR="003B4318">
        <w:t xml:space="preserve"> and </w:t>
      </w:r>
      <w:r w:rsidR="003B4318" w:rsidRPr="006906E7">
        <w:rPr>
          <w:color w:val="70AD47" w:themeColor="accent6"/>
          <w:u w:val="single"/>
        </w:rPr>
        <w:t>denied them inheritance, property and custody rights</w:t>
      </w:r>
      <w:r w:rsidR="0056216C" w:rsidRPr="0056216C">
        <w:t xml:space="preserve"> [IPC]</w:t>
      </w:r>
      <w:r w:rsidR="003B4318">
        <w:t>.</w:t>
      </w:r>
    </w:p>
    <w:p w:rsidR="003B4318" w:rsidRDefault="003B4318" w:rsidP="001F788A">
      <w:pPr>
        <w:pStyle w:val="ListParagraph"/>
        <w:numPr>
          <w:ilvl w:val="2"/>
          <w:numId w:val="5"/>
        </w:numPr>
        <w:ind w:left="1604"/>
        <w:contextualSpacing w:val="0"/>
      </w:pPr>
      <w:r>
        <w:t xml:space="preserve">For him, an </w:t>
      </w:r>
      <w:r w:rsidRPr="006906E7">
        <w:rPr>
          <w:color w:val="70AD47" w:themeColor="accent6"/>
          <w:u w:val="single"/>
        </w:rPr>
        <w:t>ideal marriage</w:t>
      </w:r>
      <w:r>
        <w:t xml:space="preserve"> served </w:t>
      </w:r>
      <w:r w:rsidRPr="005C3B0D">
        <w:rPr>
          <w:u w:val="single"/>
        </w:rPr>
        <w:t xml:space="preserve">as a </w:t>
      </w:r>
      <w:r w:rsidRPr="006906E7">
        <w:rPr>
          <w:b/>
          <w:color w:val="70AD47" w:themeColor="accent6"/>
          <w:u w:val="single"/>
        </w:rPr>
        <w:t>model for human society</w:t>
      </w:r>
      <w:r>
        <w:t xml:space="preserve">. He conceived ideal marriage, as a </w:t>
      </w:r>
      <w:r w:rsidRPr="00932541">
        <w:rPr>
          <w:u w:val="single" w:color="00B050"/>
        </w:rPr>
        <w:t>relationship of equals</w:t>
      </w:r>
      <w:r w:rsidRPr="00932541">
        <w:t xml:space="preserve">, </w:t>
      </w:r>
      <w:r w:rsidRPr="00932541">
        <w:rPr>
          <w:u w:val="single"/>
        </w:rPr>
        <w:t>based on mutual respect</w:t>
      </w:r>
      <w:r>
        <w:t xml:space="preserve">, with </w:t>
      </w:r>
      <w:r w:rsidRPr="00932541">
        <w:rPr>
          <w:u w:val="single" w:color="00B050"/>
        </w:rPr>
        <w:t>no power differential</w:t>
      </w:r>
      <w:r>
        <w:t xml:space="preserve">. </w:t>
      </w:r>
    </w:p>
    <w:p w:rsidR="003B4318" w:rsidRDefault="003B4318" w:rsidP="001F788A">
      <w:pPr>
        <w:pStyle w:val="ListParagraph"/>
        <w:numPr>
          <w:ilvl w:val="2"/>
          <w:numId w:val="5"/>
        </w:numPr>
        <w:ind w:left="1604"/>
        <w:contextualSpacing w:val="0"/>
      </w:pPr>
      <w:r>
        <w:t xml:space="preserve">However, he </w:t>
      </w:r>
      <w:r w:rsidRPr="006906E7">
        <w:rPr>
          <w:color w:val="70AD47" w:themeColor="accent6"/>
        </w:rPr>
        <w:t xml:space="preserve">qualified his </w:t>
      </w:r>
      <w:r w:rsidRPr="006906E7">
        <w:rPr>
          <w:color w:val="70AD47" w:themeColor="accent6"/>
          <w:u w:val="single"/>
        </w:rPr>
        <w:t>liberal assertions</w:t>
      </w:r>
      <w:r w:rsidRPr="00040882">
        <w:rPr>
          <w:u w:val="single"/>
        </w:rPr>
        <w:t xml:space="preserve"> for </w:t>
      </w:r>
      <w:r w:rsidRPr="00E66B06">
        <w:rPr>
          <w:b/>
          <w:u w:val="single"/>
        </w:rPr>
        <w:t>married</w:t>
      </w:r>
      <w:r w:rsidRPr="00040882">
        <w:rPr>
          <w:u w:val="single"/>
        </w:rPr>
        <w:t xml:space="preserve"> women</w:t>
      </w:r>
      <w:r>
        <w:t xml:space="preserve"> by placing </w:t>
      </w:r>
      <w:r w:rsidRPr="00040882">
        <w:rPr>
          <w:u w:val="single"/>
        </w:rPr>
        <w:t xml:space="preserve">them in </w:t>
      </w:r>
      <w:r w:rsidRPr="006906E7">
        <w:rPr>
          <w:color w:val="70AD47" w:themeColor="accent6"/>
          <w:u w:val="single"/>
        </w:rPr>
        <w:t>a patriarchal construct</w:t>
      </w:r>
      <w:r>
        <w:t xml:space="preserve">. He envisaged the traditional </w:t>
      </w:r>
      <w:r w:rsidRPr="00456C2C">
        <w:rPr>
          <w:u w:val="single"/>
        </w:rPr>
        <w:t>realm of home-making</w:t>
      </w:r>
      <w:r>
        <w:t xml:space="preserve"> &amp; domestic duties as </w:t>
      </w:r>
      <w:r w:rsidRPr="00456C2C">
        <w:rPr>
          <w:u w:val="single"/>
        </w:rPr>
        <w:t>exclusive and non-abdicable for women</w:t>
      </w:r>
      <w:r>
        <w:t xml:space="preserve">. Thus females, could choose </w:t>
      </w:r>
      <w:r w:rsidRPr="009B26A0">
        <w:rPr>
          <w:u w:val="single"/>
        </w:rPr>
        <w:t>career</w:t>
      </w:r>
      <w:r>
        <w:t xml:space="preserve">, but not at the expense of </w:t>
      </w:r>
      <w:r w:rsidRPr="009B26A0">
        <w:rPr>
          <w:u w:val="single"/>
        </w:rPr>
        <w:t>family duties</w:t>
      </w:r>
      <w:r>
        <w:t xml:space="preserve">. </w:t>
      </w:r>
    </w:p>
    <w:p w:rsidR="00472146" w:rsidRDefault="00472146" w:rsidP="003A0593">
      <w:pPr>
        <w:pStyle w:val="Heading4"/>
        <w:numPr>
          <w:ilvl w:val="1"/>
          <w:numId w:val="32"/>
        </w:numPr>
      </w:pPr>
      <w:r>
        <w:t>Family</w:t>
      </w:r>
    </w:p>
    <w:p w:rsidR="00472146" w:rsidRDefault="00472146" w:rsidP="001F788A">
      <w:pPr>
        <w:pStyle w:val="ListParagraph"/>
        <w:numPr>
          <w:ilvl w:val="2"/>
          <w:numId w:val="5"/>
        </w:numPr>
        <w:ind w:left="1604"/>
        <w:contextualSpacing w:val="0"/>
      </w:pPr>
      <w:r>
        <w:t xml:space="preserve">For Mill, </w:t>
      </w:r>
      <w:r w:rsidRPr="006906E7">
        <w:rPr>
          <w:b/>
          <w:color w:val="70AD47" w:themeColor="accent6"/>
          <w:u w:val="single"/>
        </w:rPr>
        <w:t>society</w:t>
      </w:r>
      <w:r w:rsidR="009A7754" w:rsidRPr="006906E7">
        <w:rPr>
          <w:b/>
          <w:color w:val="70AD47" w:themeColor="accent6"/>
          <w:u w:val="single"/>
        </w:rPr>
        <w:t xml:space="preserve"> was</w:t>
      </w:r>
      <w:r w:rsidR="00932541" w:rsidRPr="006906E7">
        <w:rPr>
          <w:b/>
          <w:color w:val="70AD47" w:themeColor="accent6"/>
          <w:u w:val="single"/>
        </w:rPr>
        <w:t xml:space="preserve"> family writ</w:t>
      </w:r>
      <w:r w:rsidRPr="006906E7">
        <w:rPr>
          <w:b/>
          <w:color w:val="70AD47" w:themeColor="accent6"/>
          <w:u w:val="single"/>
        </w:rPr>
        <w:t xml:space="preserve"> large</w:t>
      </w:r>
      <w:r>
        <w:t xml:space="preserve">. </w:t>
      </w:r>
      <w:r w:rsidR="005A3FAF">
        <w:t xml:space="preserve">Thus, he </w:t>
      </w:r>
      <w:r w:rsidR="005A3FAF" w:rsidRPr="00932541">
        <w:rPr>
          <w:u w:val="single"/>
        </w:rPr>
        <w:t xml:space="preserve">sought to inculcate virtues of Justice, Liberty </w:t>
      </w:r>
      <w:r w:rsidR="00A52D7F" w:rsidRPr="00932541">
        <w:rPr>
          <w:u w:val="single"/>
        </w:rPr>
        <w:t>and equality</w:t>
      </w:r>
      <w:r w:rsidR="005A3FAF">
        <w:t xml:space="preserve"> </w:t>
      </w:r>
      <w:r w:rsidR="00975D84" w:rsidRPr="004C7DD9">
        <w:rPr>
          <w:color w:val="808080" w:themeColor="background1" w:themeShade="80"/>
        </w:rPr>
        <w:t>[</w:t>
      </w:r>
      <w:r w:rsidR="00975D84" w:rsidRPr="004C7DD9">
        <w:rPr>
          <w:i/>
          <w:color w:val="808080" w:themeColor="background1" w:themeShade="80"/>
        </w:rPr>
        <w:t>Julie</w:t>
      </w:r>
      <w:r w:rsidR="00975D84" w:rsidRPr="004C7DD9">
        <w:rPr>
          <w:color w:val="808080" w:themeColor="background1" w:themeShade="80"/>
        </w:rPr>
        <w:t>]</w:t>
      </w:r>
      <w:r w:rsidR="00975D84">
        <w:t xml:space="preserve"> </w:t>
      </w:r>
      <w:r w:rsidR="005A3FAF">
        <w:t xml:space="preserve">in the </w:t>
      </w:r>
      <w:r w:rsidR="005A3FAF" w:rsidRPr="00932541">
        <w:rPr>
          <w:u w:val="single"/>
        </w:rPr>
        <w:t>family</w:t>
      </w:r>
      <w:r w:rsidR="005A3FAF">
        <w:t xml:space="preserve"> (marriage) itself. </w:t>
      </w:r>
    </w:p>
    <w:p w:rsidR="00472146" w:rsidRDefault="00472146" w:rsidP="001F788A">
      <w:pPr>
        <w:pStyle w:val="ListParagraph"/>
        <w:numPr>
          <w:ilvl w:val="2"/>
          <w:numId w:val="5"/>
        </w:numPr>
        <w:ind w:left="1604"/>
        <w:contextualSpacing w:val="0"/>
      </w:pPr>
      <w:r>
        <w:t xml:space="preserve">He considered </w:t>
      </w:r>
      <w:r w:rsidRPr="00A52D7F">
        <w:rPr>
          <w:u w:val="single"/>
        </w:rPr>
        <w:t>family</w:t>
      </w:r>
      <w:r w:rsidRPr="00A52D7F">
        <w:t xml:space="preserve"> </w:t>
      </w:r>
      <w:r>
        <w:t xml:space="preserve">as the </w:t>
      </w:r>
      <w:r w:rsidRPr="006906E7">
        <w:rPr>
          <w:u w:val="single"/>
        </w:rPr>
        <w:t>real school</w:t>
      </w:r>
      <w:r>
        <w:t xml:space="preserve"> for learning </w:t>
      </w:r>
      <w:r w:rsidRPr="00597FA5">
        <w:rPr>
          <w:u w:val="single"/>
        </w:rPr>
        <w:t>moral virtues</w:t>
      </w:r>
      <w:r>
        <w:t xml:space="preserve"> of </w:t>
      </w:r>
      <w:r w:rsidR="00932541">
        <w:rPr>
          <w:i/>
        </w:rPr>
        <w:t>justice, liberty, and equality</w:t>
      </w:r>
      <w:r>
        <w:t xml:space="preserve">, yet </w:t>
      </w:r>
      <w:r w:rsidRPr="00A52D7F">
        <w:rPr>
          <w:u w:val="single"/>
        </w:rPr>
        <w:t>paradoxically</w:t>
      </w:r>
      <w:r>
        <w:t xml:space="preserve"> it was the place that </w:t>
      </w:r>
      <w:r w:rsidRPr="00A52D7F">
        <w:rPr>
          <w:u w:val="single"/>
        </w:rPr>
        <w:t>taught</w:t>
      </w:r>
      <w:r>
        <w:t xml:space="preserve">: </w:t>
      </w:r>
      <w:r w:rsidR="00932541">
        <w:rPr>
          <w:i/>
          <w:u w:val="single"/>
        </w:rPr>
        <w:t>injustice</w:t>
      </w:r>
      <w:r w:rsidRPr="009B2A71">
        <w:t xml:space="preserve">, </w:t>
      </w:r>
      <w:r w:rsidR="00932541">
        <w:rPr>
          <w:i/>
          <w:u w:val="single"/>
        </w:rPr>
        <w:t>inequality</w:t>
      </w:r>
      <w:r w:rsidR="00932541" w:rsidRPr="006E63B8">
        <w:t xml:space="preserve"> </w:t>
      </w:r>
      <w:r w:rsidRPr="006E63B8">
        <w:t>and</w:t>
      </w:r>
      <w:r>
        <w:rPr>
          <w:i/>
          <w:u w:val="single"/>
        </w:rPr>
        <w:t xml:space="preserve"> despotism.</w:t>
      </w:r>
      <w:r>
        <w:t xml:space="preserve"> (The </w:t>
      </w:r>
      <w:r w:rsidRPr="00A52D7F">
        <w:rPr>
          <w:u w:val="single"/>
        </w:rPr>
        <w:t>boy enjoyed privileges</w:t>
      </w:r>
      <w:r>
        <w:t xml:space="preserve"> by virtue of his gender, who later on, wielded complete control over his wife)</w:t>
      </w:r>
    </w:p>
    <w:p w:rsidR="00472146" w:rsidRDefault="00472146" w:rsidP="001F788A">
      <w:pPr>
        <w:pStyle w:val="ListParagraph"/>
        <w:numPr>
          <w:ilvl w:val="2"/>
          <w:numId w:val="5"/>
        </w:numPr>
        <w:ind w:left="1604"/>
        <w:contextualSpacing w:val="0"/>
      </w:pPr>
      <w:r>
        <w:t xml:space="preserve">He argued that </w:t>
      </w:r>
      <w:r w:rsidRPr="00932541">
        <w:rPr>
          <w:u w:val="single"/>
        </w:rPr>
        <w:t>man</w:t>
      </w:r>
      <w:r>
        <w:t xml:space="preserve"> should </w:t>
      </w:r>
      <w:r w:rsidRPr="00932541">
        <w:rPr>
          <w:u w:val="single"/>
        </w:rPr>
        <w:t>not be trusted with absolute power</w:t>
      </w:r>
      <w:r>
        <w:t xml:space="preserve"> in </w:t>
      </w:r>
      <w:r w:rsidRPr="00932541">
        <w:rPr>
          <w:u w:val="single"/>
        </w:rPr>
        <w:t>family</w:t>
      </w:r>
      <w:r w:rsidR="00932541">
        <w:t xml:space="preserve">/marriage, </w:t>
      </w:r>
      <w:r>
        <w:t xml:space="preserve">and thus </w:t>
      </w:r>
      <w:r w:rsidRPr="000C1F2B">
        <w:rPr>
          <w:color w:val="70AD47" w:themeColor="accent6"/>
        </w:rPr>
        <w:t xml:space="preserve">suggested </w:t>
      </w:r>
      <w:r w:rsidRPr="000C1F2B">
        <w:rPr>
          <w:color w:val="70AD47" w:themeColor="accent6"/>
          <w:u w:val="single"/>
        </w:rPr>
        <w:t>legal measures to enforce equality</w:t>
      </w:r>
      <w:r>
        <w:t xml:space="preserve"> between </w:t>
      </w:r>
      <w:r w:rsidRPr="009A7754">
        <w:rPr>
          <w:u w:val="single"/>
        </w:rPr>
        <w:t>married sexes</w:t>
      </w:r>
      <w:r>
        <w:t>. (</w:t>
      </w:r>
      <w:r w:rsidR="004C7DD9">
        <w:t>However</w:t>
      </w:r>
      <w:r w:rsidR="000C1F2B">
        <w:t>,</w:t>
      </w:r>
      <w:r>
        <w:t xml:space="preserve"> he </w:t>
      </w:r>
      <w:r w:rsidRPr="000C1F2B">
        <w:rPr>
          <w:color w:val="70AD47" w:themeColor="accent6"/>
          <w:u w:val="single"/>
        </w:rPr>
        <w:t>complete</w:t>
      </w:r>
      <w:r w:rsidR="000C1F2B" w:rsidRPr="000C1F2B">
        <w:rPr>
          <w:color w:val="70AD47" w:themeColor="accent6"/>
          <w:u w:val="single"/>
        </w:rPr>
        <w:t>ly</w:t>
      </w:r>
      <w:r w:rsidRPr="000C1F2B">
        <w:rPr>
          <w:color w:val="70AD47" w:themeColor="accent6"/>
          <w:u w:val="single"/>
        </w:rPr>
        <w:t xml:space="preserve"> excluded sister, daughter and single women</w:t>
      </w:r>
      <w:r w:rsidRPr="000C1F2B">
        <w:rPr>
          <w:color w:val="70AD47" w:themeColor="accent6"/>
        </w:rPr>
        <w:t xml:space="preserve"> </w:t>
      </w:r>
      <w:r w:rsidR="004C7DD9" w:rsidRPr="004C7DD9">
        <w:rPr>
          <w:color w:val="808080" w:themeColor="background1" w:themeShade="80"/>
        </w:rPr>
        <w:t>[all unmarried]</w:t>
      </w:r>
      <w:r w:rsidR="004C7DD9">
        <w:rPr>
          <w:color w:val="70AD47" w:themeColor="accent6"/>
        </w:rPr>
        <w:t xml:space="preserve"> </w:t>
      </w:r>
      <w:r w:rsidRPr="000C1F2B">
        <w:rPr>
          <w:color w:val="70AD47" w:themeColor="accent6"/>
        </w:rPr>
        <w:t xml:space="preserve">from the ambit of any </w:t>
      </w:r>
      <w:r w:rsidRPr="000C1F2B">
        <w:rPr>
          <w:color w:val="70AD47" w:themeColor="accent6"/>
          <w:u w:val="single"/>
        </w:rPr>
        <w:t xml:space="preserve">such </w:t>
      </w:r>
      <w:r w:rsidRPr="000C1F2B">
        <w:rPr>
          <w:u w:val="single"/>
        </w:rPr>
        <w:t>equality</w:t>
      </w:r>
      <w:r w:rsidR="000C1F2B" w:rsidRPr="000C1F2B">
        <w:t xml:space="preserve">. </w:t>
      </w:r>
      <w:r w:rsidR="004C7DD9">
        <w:t>Thus he was concerned with SEP empowerment, and legal parity in marriages</w:t>
      </w:r>
      <w:r>
        <w:t>).</w:t>
      </w:r>
    </w:p>
    <w:p w:rsidR="00472146" w:rsidRDefault="00472146" w:rsidP="003A0593">
      <w:pPr>
        <w:pStyle w:val="Heading4"/>
        <w:numPr>
          <w:ilvl w:val="1"/>
          <w:numId w:val="32"/>
        </w:numPr>
      </w:pPr>
      <w:r>
        <w:t>Employment</w:t>
      </w:r>
    </w:p>
    <w:p w:rsidR="00472146" w:rsidRDefault="00472146" w:rsidP="003A0593">
      <w:pPr>
        <w:pStyle w:val="ListParagraph"/>
        <w:numPr>
          <w:ilvl w:val="2"/>
          <w:numId w:val="32"/>
        </w:numPr>
        <w:spacing w:before="80"/>
        <w:contextualSpacing w:val="0"/>
      </w:pPr>
      <w:r>
        <w:t xml:space="preserve">Mill argued for </w:t>
      </w:r>
      <w:r w:rsidRPr="00396A36">
        <w:rPr>
          <w:u w:val="single"/>
        </w:rPr>
        <w:t>equal employment opportunities</w:t>
      </w:r>
      <w:r>
        <w:t>. Women earned low wages</w:t>
      </w:r>
      <w:r w:rsidR="00EF06CC">
        <w:t xml:space="preserve"> as</w:t>
      </w:r>
    </w:p>
    <w:p w:rsidR="00472146" w:rsidRDefault="00472146" w:rsidP="003A0593">
      <w:pPr>
        <w:pStyle w:val="ListParagraph"/>
        <w:numPr>
          <w:ilvl w:val="3"/>
          <w:numId w:val="32"/>
        </w:numPr>
        <w:spacing w:before="40"/>
        <w:ind w:left="2228"/>
        <w:contextualSpacing w:val="0"/>
      </w:pPr>
      <w:r w:rsidRPr="00396A36">
        <w:rPr>
          <w:u w:val="single"/>
        </w:rPr>
        <w:t>Societal prejudices</w:t>
      </w:r>
      <w:r>
        <w:t xml:space="preserve"> which considered them as </w:t>
      </w:r>
      <w:r w:rsidRPr="00396A36">
        <w:rPr>
          <w:u w:val="single"/>
        </w:rPr>
        <w:t>appendages to men</w:t>
      </w:r>
    </w:p>
    <w:p w:rsidR="00472146" w:rsidRDefault="000C1F2B" w:rsidP="003A0593">
      <w:pPr>
        <w:pStyle w:val="ListParagraph"/>
        <w:numPr>
          <w:ilvl w:val="3"/>
          <w:numId w:val="32"/>
        </w:numPr>
        <w:spacing w:before="40"/>
        <w:ind w:left="2228"/>
        <w:contextualSpacing w:val="0"/>
      </w:pPr>
      <w:r w:rsidRPr="00396A36">
        <w:rPr>
          <w:u w:val="single"/>
        </w:rPr>
        <w:t>Denial of education</w:t>
      </w:r>
      <w:r w:rsidRPr="000C1F2B">
        <w:t xml:space="preserve"> led to </w:t>
      </w:r>
      <w:r w:rsidR="00472146" w:rsidRPr="00396A36">
        <w:rPr>
          <w:u w:val="single"/>
        </w:rPr>
        <w:t>Surplus female unskilled labour</w:t>
      </w:r>
      <w:r>
        <w:t>.</w:t>
      </w:r>
      <w:r w:rsidR="00472146">
        <w:t xml:space="preserve"> </w:t>
      </w:r>
    </w:p>
    <w:p w:rsidR="00472146" w:rsidRDefault="00472146" w:rsidP="003A0593">
      <w:pPr>
        <w:pStyle w:val="ListParagraph"/>
        <w:numPr>
          <w:ilvl w:val="2"/>
          <w:numId w:val="32"/>
        </w:numPr>
        <w:spacing w:before="80"/>
        <w:contextualSpacing w:val="0"/>
      </w:pPr>
      <w:r>
        <w:t xml:space="preserve">He argued that, </w:t>
      </w:r>
      <w:r w:rsidRPr="00396A36">
        <w:rPr>
          <w:color w:val="70AD47" w:themeColor="accent6"/>
        </w:rPr>
        <w:t xml:space="preserve">equal </w:t>
      </w:r>
      <w:r w:rsidRPr="00396A36">
        <w:rPr>
          <w:color w:val="70AD47" w:themeColor="accent6"/>
          <w:u w:val="single"/>
        </w:rPr>
        <w:t>opportunities in education</w:t>
      </w:r>
      <w:r w:rsidRPr="00396A36">
        <w:rPr>
          <w:color w:val="70AD47" w:themeColor="accent6"/>
        </w:rPr>
        <w:t xml:space="preserve"> meant </w:t>
      </w:r>
      <w:r w:rsidRPr="00396A36">
        <w:rPr>
          <w:color w:val="70AD47" w:themeColor="accent6"/>
          <w:u w:val="single"/>
        </w:rPr>
        <w:t>equal opportunities in employment</w:t>
      </w:r>
      <w:r w:rsidRPr="000C1F2B">
        <w:t xml:space="preserve"> </w:t>
      </w:r>
      <w:r>
        <w:t xml:space="preserve">and that, if </w:t>
      </w:r>
      <w:r w:rsidRPr="00396A36">
        <w:rPr>
          <w:u w:val="single"/>
        </w:rPr>
        <w:t>women</w:t>
      </w:r>
      <w:r>
        <w:t xml:space="preserve"> were provided </w:t>
      </w:r>
      <w:r w:rsidRPr="00396A36">
        <w:rPr>
          <w:u w:val="single"/>
        </w:rPr>
        <w:t>identical opportunities</w:t>
      </w:r>
      <w:r>
        <w:t xml:space="preserve">, the </w:t>
      </w:r>
      <w:r w:rsidRPr="00396A36">
        <w:rPr>
          <w:color w:val="70AD47" w:themeColor="accent6"/>
          <w:u w:val="single"/>
        </w:rPr>
        <w:t>real beneficiary would be the society</w:t>
      </w:r>
      <w:r w:rsidRPr="00EB7581">
        <w:t>.</w:t>
      </w:r>
      <w:r>
        <w:t xml:space="preserve"> Cited examples of </w:t>
      </w:r>
      <w:r w:rsidRPr="00396A36">
        <w:rPr>
          <w:i/>
          <w:color w:val="9A57CD"/>
        </w:rPr>
        <w:t>Margaret</w:t>
      </w:r>
      <w:r w:rsidRPr="00396A36">
        <w:rPr>
          <w:color w:val="9A57CD"/>
        </w:rPr>
        <w:t xml:space="preserve"> of Austria</w:t>
      </w:r>
      <w:r>
        <w:t xml:space="preserve"> and </w:t>
      </w:r>
      <w:r w:rsidRPr="00396A36">
        <w:rPr>
          <w:rStyle w:val="AspersonalityChar"/>
          <w:i/>
        </w:rPr>
        <w:t>Joan of Arc</w:t>
      </w:r>
      <w:r>
        <w:t xml:space="preserve">, to support his claim. </w:t>
      </w:r>
    </w:p>
    <w:p w:rsidR="00472146" w:rsidRDefault="002D71AC" w:rsidP="003A0593">
      <w:pPr>
        <w:pStyle w:val="Heading4"/>
        <w:numPr>
          <w:ilvl w:val="1"/>
          <w:numId w:val="32"/>
        </w:numPr>
      </w:pPr>
      <w:r>
        <w:t>Proposed reforms</w:t>
      </w:r>
    </w:p>
    <w:p w:rsidR="00472146" w:rsidRPr="00107A8B" w:rsidRDefault="005720F7" w:rsidP="00396A36">
      <w:pPr>
        <w:pStyle w:val="ListParagraph"/>
        <w:numPr>
          <w:ilvl w:val="2"/>
          <w:numId w:val="5"/>
        </w:numPr>
        <w:spacing w:before="80"/>
        <w:ind w:left="1604"/>
        <w:contextualSpacing w:val="0"/>
      </w:pPr>
      <w:r w:rsidRPr="007477B9">
        <w:rPr>
          <w:u w:val="single"/>
        </w:rPr>
        <w:t>E</w:t>
      </w:r>
      <w:r w:rsidR="00472146" w:rsidRPr="007477B9">
        <w:rPr>
          <w:u w:val="single"/>
        </w:rPr>
        <w:t>qual</w:t>
      </w:r>
      <w:r w:rsidRPr="007477B9">
        <w:rPr>
          <w:u w:val="single"/>
        </w:rPr>
        <w:t xml:space="preserve"> </w:t>
      </w:r>
      <w:r w:rsidRPr="008D67A8">
        <w:rPr>
          <w:color w:val="70AD47" w:themeColor="accent6"/>
          <w:u w:val="single"/>
        </w:rPr>
        <w:t>educational</w:t>
      </w:r>
      <w:r w:rsidRPr="007477B9">
        <w:rPr>
          <w:u w:val="single"/>
        </w:rPr>
        <w:t xml:space="preserve"> opportunities</w:t>
      </w:r>
      <w:r w:rsidR="007477B9">
        <w:t xml:space="preserve">: </w:t>
      </w:r>
      <w:r w:rsidR="00472146">
        <w:t xml:space="preserve">meant </w:t>
      </w:r>
      <w:r w:rsidR="00472146">
        <w:rPr>
          <w:u w:val="single"/>
        </w:rPr>
        <w:t xml:space="preserve">equal opportunities in </w:t>
      </w:r>
      <w:r w:rsidR="00472146" w:rsidRPr="003C185C">
        <w:rPr>
          <w:b/>
          <w:u w:val="single"/>
        </w:rPr>
        <w:t>employment</w:t>
      </w:r>
    </w:p>
    <w:p w:rsidR="007477B9" w:rsidRPr="007477B9" w:rsidRDefault="00107A8B" w:rsidP="00396A36">
      <w:pPr>
        <w:pStyle w:val="ListParagraph"/>
        <w:numPr>
          <w:ilvl w:val="2"/>
          <w:numId w:val="5"/>
        </w:numPr>
        <w:spacing w:before="80"/>
        <w:ind w:left="1604"/>
        <w:contextualSpacing w:val="0"/>
      </w:pPr>
      <w:r w:rsidRPr="007477B9">
        <w:rPr>
          <w:u w:val="single"/>
        </w:rPr>
        <w:t xml:space="preserve">Legal equality in </w:t>
      </w:r>
      <w:r w:rsidRPr="008D67A8">
        <w:rPr>
          <w:color w:val="70AD47" w:themeColor="accent6"/>
          <w:u w:val="single"/>
        </w:rPr>
        <w:t>marriage</w:t>
      </w:r>
      <w:r w:rsidRPr="007477B9">
        <w:rPr>
          <w:u w:val="single"/>
        </w:rPr>
        <w:t xml:space="preserve">: </w:t>
      </w:r>
      <w:r w:rsidRPr="007477B9">
        <w:rPr>
          <w:i/>
        </w:rPr>
        <w:t>Property, Inheritance and Custody right</w:t>
      </w:r>
      <w:r w:rsidR="00DF650D" w:rsidRPr="007477B9">
        <w:rPr>
          <w:i/>
        </w:rPr>
        <w:t xml:space="preserve">; </w:t>
      </w:r>
      <w:r w:rsidR="00DF650D">
        <w:t>It</w:t>
      </w:r>
      <w:r>
        <w:t xml:space="preserve"> </w:t>
      </w:r>
      <w:r w:rsidR="00DF650D">
        <w:t xml:space="preserve">would make both </w:t>
      </w:r>
      <w:r w:rsidR="00DF650D">
        <w:rPr>
          <w:u w:val="single"/>
        </w:rPr>
        <w:t>marriage &amp; society just</w:t>
      </w:r>
      <w:r w:rsidR="00EB7581">
        <w:t xml:space="preserve">, because </w:t>
      </w:r>
      <w:r w:rsidR="00EB7581" w:rsidRPr="0098272D">
        <w:rPr>
          <w:color w:val="70AD47" w:themeColor="accent6"/>
          <w:u w:val="single"/>
        </w:rPr>
        <w:t>society is family writ large</w:t>
      </w:r>
      <w:r w:rsidR="00EB7581">
        <w:t xml:space="preserve">. </w:t>
      </w:r>
      <w:r>
        <w:t xml:space="preserve"> </w:t>
      </w:r>
    </w:p>
    <w:p w:rsidR="0098272D" w:rsidRDefault="0098272D" w:rsidP="0098272D">
      <w:pPr>
        <w:pStyle w:val="ListParagraph"/>
        <w:numPr>
          <w:ilvl w:val="2"/>
          <w:numId w:val="5"/>
        </w:numPr>
        <w:spacing w:before="80"/>
        <w:ind w:left="1604"/>
        <w:contextualSpacing w:val="0"/>
      </w:pPr>
      <w:r w:rsidRPr="00DF650D">
        <w:rPr>
          <w:u w:val="single"/>
        </w:rPr>
        <w:t xml:space="preserve">Transformation of </w:t>
      </w:r>
      <w:r w:rsidRPr="008D67A8">
        <w:rPr>
          <w:color w:val="70AD47" w:themeColor="accent6"/>
          <w:u w:val="single"/>
        </w:rPr>
        <w:t>familial</w:t>
      </w:r>
      <w:r w:rsidRPr="00DF650D">
        <w:rPr>
          <w:u w:val="single"/>
        </w:rPr>
        <w:t xml:space="preserve"> relationships</w:t>
      </w:r>
      <w:r>
        <w:t xml:space="preserve"> and moral cultivation. </w:t>
      </w:r>
    </w:p>
    <w:p w:rsidR="0098272D" w:rsidRDefault="0098272D" w:rsidP="0098272D">
      <w:pPr>
        <w:pStyle w:val="ListParagraph"/>
        <w:numPr>
          <w:ilvl w:val="2"/>
          <w:numId w:val="5"/>
        </w:numPr>
        <w:spacing w:before="80"/>
        <w:ind w:left="1604"/>
        <w:contextualSpacing w:val="0"/>
      </w:pPr>
      <w:r w:rsidRPr="0098272D">
        <w:rPr>
          <w:color w:val="70AD47" w:themeColor="accent6"/>
          <w:u w:val="single"/>
        </w:rPr>
        <w:t>Political</w:t>
      </w:r>
      <w:r w:rsidRPr="008D67A8">
        <w:rPr>
          <w:color w:val="70AD47" w:themeColor="accent6"/>
          <w:u w:val="single"/>
        </w:rPr>
        <w:t xml:space="preserve"> rights</w:t>
      </w:r>
      <w:r>
        <w:rPr>
          <w:u w:val="single"/>
        </w:rPr>
        <w:t xml:space="preserve"> for women</w:t>
      </w:r>
      <w:r w:rsidRPr="00DF650D">
        <w:rPr>
          <w:u w:val="single"/>
        </w:rPr>
        <w:t>:</w:t>
      </w:r>
      <w:r>
        <w:t xml:space="preserve"> could be used </w:t>
      </w:r>
      <w:r w:rsidRPr="00107A8B">
        <w:t>to</w:t>
      </w:r>
      <w:r>
        <w:t xml:space="preserve"> legislate for </w:t>
      </w:r>
      <w:r w:rsidRPr="00396A36">
        <w:rPr>
          <w:u w:val="single"/>
        </w:rPr>
        <w:t>remedying domestic violence</w:t>
      </w:r>
      <w:r>
        <w:t xml:space="preserve"> </w:t>
      </w:r>
    </w:p>
    <w:p w:rsidR="00472146" w:rsidRDefault="00E66B06" w:rsidP="003A0593">
      <w:pPr>
        <w:pStyle w:val="Heading4"/>
        <w:numPr>
          <w:ilvl w:val="1"/>
          <w:numId w:val="32"/>
        </w:numPr>
        <w:spacing w:before="300"/>
      </w:pPr>
      <w:r>
        <w:t>Criticism</w:t>
      </w:r>
    </w:p>
    <w:p w:rsidR="00472146" w:rsidRDefault="00472146" w:rsidP="00396A36">
      <w:pPr>
        <w:pStyle w:val="ListParagraph"/>
        <w:numPr>
          <w:ilvl w:val="2"/>
          <w:numId w:val="5"/>
        </w:numPr>
        <w:spacing w:before="80"/>
        <w:ind w:left="1604"/>
        <w:contextualSpacing w:val="0"/>
      </w:pPr>
      <w:r>
        <w:t xml:space="preserve">Solely </w:t>
      </w:r>
      <w:r w:rsidRPr="00EB6B4A">
        <w:rPr>
          <w:u w:val="single"/>
        </w:rPr>
        <w:t xml:space="preserve">focuses on </w:t>
      </w:r>
      <w:r w:rsidRPr="008D67A8">
        <w:rPr>
          <w:color w:val="70AD47" w:themeColor="accent6"/>
          <w:u w:val="single"/>
        </w:rPr>
        <w:t>married women</w:t>
      </w:r>
      <w:r>
        <w:t xml:space="preserve">: </w:t>
      </w:r>
      <w:r w:rsidR="004A46B1">
        <w:t xml:space="preserve">He was primarily concerned of </w:t>
      </w:r>
      <w:r w:rsidR="004A46B1" w:rsidRPr="00396A36">
        <w:rPr>
          <w:u w:val="single"/>
        </w:rPr>
        <w:t xml:space="preserve">removing legal barriers in a patriarchal </w:t>
      </w:r>
      <w:r w:rsidR="0095023F" w:rsidRPr="00396A36">
        <w:rPr>
          <w:u w:val="single"/>
        </w:rPr>
        <w:t>marriage construct</w:t>
      </w:r>
      <w:r w:rsidR="0095023F">
        <w:t xml:space="preserve">, and completely </w:t>
      </w:r>
      <w:r w:rsidR="0095023F" w:rsidRPr="00396A36">
        <w:rPr>
          <w:u w:val="single"/>
        </w:rPr>
        <w:t xml:space="preserve">ignored </w:t>
      </w:r>
      <w:r w:rsidRPr="00396A36">
        <w:rPr>
          <w:u w:val="single"/>
        </w:rPr>
        <w:t>single women</w:t>
      </w:r>
      <w:r w:rsidRPr="001D60B2">
        <w:rPr>
          <w:u w:val="single"/>
        </w:rPr>
        <w:t>, sisters and daughters</w:t>
      </w:r>
      <w:r>
        <w:t xml:space="preserve">. </w:t>
      </w:r>
    </w:p>
    <w:p w:rsidR="008D67A8" w:rsidRPr="00434E93" w:rsidRDefault="008D67A8" w:rsidP="008D67A8">
      <w:pPr>
        <w:pStyle w:val="ListParagraph"/>
        <w:numPr>
          <w:ilvl w:val="2"/>
          <w:numId w:val="5"/>
        </w:numPr>
        <w:spacing w:before="80"/>
        <w:ind w:left="1604"/>
        <w:contextualSpacing w:val="0"/>
      </w:pPr>
      <w:r>
        <w:rPr>
          <w:u w:val="single"/>
        </w:rPr>
        <w:t>Ignored</w:t>
      </w:r>
      <w:r>
        <w:t xml:space="preserve"> the plight</w:t>
      </w:r>
      <w:r w:rsidRPr="001D4C7A">
        <w:t xml:space="preserve"> of </w:t>
      </w:r>
      <w:r w:rsidRPr="008D67A8">
        <w:rPr>
          <w:color w:val="70AD47" w:themeColor="accent6"/>
          <w:u w:val="single"/>
        </w:rPr>
        <w:t>females in labour force</w:t>
      </w:r>
      <w:r>
        <w:t xml:space="preserve"> (LFPR)</w:t>
      </w:r>
    </w:p>
    <w:p w:rsidR="00472146" w:rsidRDefault="00472146" w:rsidP="00396A36">
      <w:pPr>
        <w:pStyle w:val="ListParagraph"/>
        <w:numPr>
          <w:ilvl w:val="2"/>
          <w:numId w:val="5"/>
        </w:numPr>
        <w:spacing w:before="80"/>
        <w:ind w:left="1604"/>
        <w:contextualSpacing w:val="0"/>
      </w:pPr>
      <w:r>
        <w:t xml:space="preserve">Yet despite his liberal assertions for married women, </w:t>
      </w:r>
      <w:r w:rsidRPr="001D4C7A">
        <w:rPr>
          <w:u w:val="single"/>
        </w:rPr>
        <w:t>he could not transcend</w:t>
      </w:r>
      <w:r>
        <w:t xml:space="preserve"> the 19C Victorian image of </w:t>
      </w:r>
      <w:r w:rsidRPr="001D4C7A">
        <w:rPr>
          <w:u w:val="single"/>
        </w:rPr>
        <w:t xml:space="preserve">women as </w:t>
      </w:r>
      <w:r w:rsidRPr="008D67A8">
        <w:rPr>
          <w:color w:val="70AD47" w:themeColor="accent6"/>
          <w:u w:val="single"/>
        </w:rPr>
        <w:t>primarily homemakers &amp; mothers</w:t>
      </w:r>
      <w:r>
        <w:t>.</w:t>
      </w:r>
    </w:p>
    <w:p w:rsidR="00472146" w:rsidRDefault="00472146" w:rsidP="003A0593">
      <w:pPr>
        <w:pStyle w:val="Heading3"/>
        <w:numPr>
          <w:ilvl w:val="0"/>
          <w:numId w:val="30"/>
        </w:numPr>
        <w:spacing w:before="600"/>
      </w:pPr>
      <w:bookmarkStart w:id="294" w:name="_Toc143353655"/>
      <w:r>
        <w:t xml:space="preserve">Representative </w:t>
      </w:r>
      <w:r w:rsidR="001D4C7A">
        <w:t>Government (</w:t>
      </w:r>
      <w:r>
        <w:t xml:space="preserve">Mills’ </w:t>
      </w:r>
      <w:r>
        <w:rPr>
          <w:i/>
        </w:rPr>
        <w:t>‘Representative Government</w:t>
      </w:r>
      <w:r w:rsidR="001D4C7A">
        <w:rPr>
          <w:i/>
        </w:rPr>
        <w:t>’</w:t>
      </w:r>
      <w:r>
        <w:rPr>
          <w:i/>
        </w:rPr>
        <w:t>)</w:t>
      </w:r>
      <w:bookmarkEnd w:id="294"/>
    </w:p>
    <w:p w:rsidR="00472146" w:rsidRDefault="00472146" w:rsidP="003A0593">
      <w:pPr>
        <w:pStyle w:val="Heading4"/>
        <w:numPr>
          <w:ilvl w:val="1"/>
          <w:numId w:val="30"/>
        </w:numPr>
      </w:pPr>
      <w:r>
        <w:t>Representative democracy</w:t>
      </w:r>
    </w:p>
    <w:p w:rsidR="00472146" w:rsidRDefault="00472146" w:rsidP="003A0593">
      <w:pPr>
        <w:pStyle w:val="ListParagraph"/>
        <w:numPr>
          <w:ilvl w:val="2"/>
          <w:numId w:val="120"/>
        </w:numPr>
        <w:ind w:left="1604"/>
        <w:contextualSpacing w:val="0"/>
      </w:pPr>
      <w:r>
        <w:t>Mill, in his “</w:t>
      </w:r>
      <w:r w:rsidRPr="00BD7ABC">
        <w:rPr>
          <w:i/>
          <w:color w:val="FF66CC"/>
        </w:rPr>
        <w:t>Representative Government</w:t>
      </w:r>
      <w:r>
        <w:rPr>
          <w:i/>
        </w:rPr>
        <w:t xml:space="preserve">”, </w:t>
      </w:r>
      <w:r>
        <w:t xml:space="preserve">fervently </w:t>
      </w:r>
      <w:r w:rsidRPr="002D71AC">
        <w:rPr>
          <w:color w:val="70AD47" w:themeColor="accent6"/>
        </w:rPr>
        <w:t xml:space="preserve">supported </w:t>
      </w:r>
      <w:r w:rsidRPr="002D71AC">
        <w:rPr>
          <w:i/>
          <w:color w:val="70AD47" w:themeColor="accent6"/>
          <w:u w:val="single"/>
        </w:rPr>
        <w:t>Representative Democracy</w:t>
      </w:r>
      <w:r w:rsidRPr="00BD7ABC">
        <w:t xml:space="preserve"> as it</w:t>
      </w:r>
      <w:r w:rsidRPr="007F48C5">
        <w:rPr>
          <w:b/>
        </w:rPr>
        <w:t xml:space="preserve"> </w:t>
      </w:r>
      <w:r w:rsidRPr="00BD7ABC">
        <w:rPr>
          <w:b/>
          <w:u w:val="single" w:color="00B050"/>
        </w:rPr>
        <w:t xml:space="preserve">made </w:t>
      </w:r>
      <w:r w:rsidRPr="00BD7ABC">
        <w:rPr>
          <w:b/>
          <w:i/>
          <w:u w:val="single" w:color="00B050"/>
        </w:rPr>
        <w:t xml:space="preserve">people </w:t>
      </w:r>
      <w:r w:rsidR="000A4893" w:rsidRPr="00BD7ABC">
        <w:rPr>
          <w:b/>
          <w:i/>
          <w:u w:val="single" w:color="00B050"/>
        </w:rPr>
        <w:t>virtuous/</w:t>
      </w:r>
      <w:r w:rsidR="000D7AF5" w:rsidRPr="00BD7ABC">
        <w:rPr>
          <w:b/>
          <w:i/>
          <w:u w:val="single" w:color="00B050"/>
        </w:rPr>
        <w:t xml:space="preserve">better &amp; </w:t>
      </w:r>
      <w:r w:rsidR="00433A1D" w:rsidRPr="00BD7ABC">
        <w:rPr>
          <w:b/>
          <w:i/>
          <w:u w:val="single" w:color="00B050"/>
        </w:rPr>
        <w:t>happier</w:t>
      </w:r>
      <w:r>
        <w:rPr>
          <w:i/>
        </w:rPr>
        <w:t xml:space="preserve">. </w:t>
      </w:r>
      <w:r>
        <w:t xml:space="preserve">Political participation </w:t>
      </w:r>
      <w:r w:rsidR="008D67A8" w:rsidRPr="00BD7ABC">
        <w:rPr>
          <w:u w:val="single" w:color="00B050"/>
        </w:rPr>
        <w:t>developed reason</w:t>
      </w:r>
      <w:r w:rsidR="008D67A8" w:rsidRPr="008D67A8">
        <w:t>,</w:t>
      </w:r>
      <w:r w:rsidR="008D67A8">
        <w:rPr>
          <w:color w:val="808080" w:themeColor="background1" w:themeShade="80"/>
        </w:rPr>
        <w:t xml:space="preserve"> </w:t>
      </w:r>
      <w:r w:rsidR="008D67A8">
        <w:t xml:space="preserve">and </w:t>
      </w:r>
      <w:r>
        <w:t xml:space="preserve">imparted </w:t>
      </w:r>
      <w:r w:rsidRPr="009F6920">
        <w:rPr>
          <w:rStyle w:val="AnshulsenumerationChar"/>
        </w:rPr>
        <w:t>autonomy</w:t>
      </w:r>
      <w:r w:rsidRPr="00BD7ABC">
        <w:t xml:space="preserve"> </w:t>
      </w:r>
      <w:r>
        <w:t>(</w:t>
      </w:r>
      <w:r w:rsidRPr="00D538DF">
        <w:rPr>
          <w:u w:val="single"/>
        </w:rPr>
        <w:t>Individuality</w:t>
      </w:r>
      <w:r>
        <w:t xml:space="preserve"> &amp; property in person) and </w:t>
      </w:r>
      <w:r w:rsidRPr="009F6920">
        <w:rPr>
          <w:rStyle w:val="AnshulsenumerationChar"/>
        </w:rPr>
        <w:t>altruism</w:t>
      </w:r>
      <w:r w:rsidRPr="00BD7ABC">
        <w:t xml:space="preserve"> </w:t>
      </w:r>
      <w:r w:rsidRPr="00405B5E">
        <w:t xml:space="preserve">(wokeism &amp; </w:t>
      </w:r>
      <w:r w:rsidRPr="00D538DF">
        <w:rPr>
          <w:u w:val="single"/>
        </w:rPr>
        <w:t>community oriented</w:t>
      </w:r>
      <w:r w:rsidRPr="00405B5E">
        <w:t xml:space="preserve">) </w:t>
      </w:r>
      <w:r>
        <w:t>in the citizenry</w:t>
      </w:r>
      <w:r w:rsidR="009F6920">
        <w:t>,</w:t>
      </w:r>
      <w:r>
        <w:t xml:space="preserve"> </w:t>
      </w:r>
      <w:r w:rsidR="00DD0E4F" w:rsidRPr="00DD0E4F">
        <w:rPr>
          <w:color w:val="808080" w:themeColor="background1" w:themeShade="80"/>
        </w:rPr>
        <w:t>[Aristotle concurs]</w:t>
      </w:r>
      <w:r w:rsidRPr="00BD7ABC">
        <w:t>.</w:t>
      </w:r>
      <w:r>
        <w:t xml:space="preserve"> It:</w:t>
      </w:r>
    </w:p>
    <w:p w:rsidR="00472146" w:rsidRDefault="00472146" w:rsidP="003A0593">
      <w:pPr>
        <w:pStyle w:val="ListParagraph"/>
        <w:numPr>
          <w:ilvl w:val="3"/>
          <w:numId w:val="121"/>
        </w:numPr>
        <w:spacing w:before="100"/>
        <w:ind w:hanging="244"/>
        <w:contextualSpacing w:val="0"/>
      </w:pPr>
      <w:r w:rsidRPr="00DD0E4F">
        <w:rPr>
          <w:u w:val="single"/>
        </w:rPr>
        <w:t xml:space="preserve">Facilitated </w:t>
      </w:r>
      <w:r w:rsidRPr="008D67A8">
        <w:rPr>
          <w:color w:val="70AD47" w:themeColor="accent6"/>
          <w:u w:val="single"/>
        </w:rPr>
        <w:t>self-development</w:t>
      </w:r>
      <w:r>
        <w:t xml:space="preserve"> of citizenry and </w:t>
      </w:r>
      <w:r w:rsidRPr="00B169E8">
        <w:rPr>
          <w:u w:val="single"/>
        </w:rPr>
        <w:t>attainment of Virtue,</w:t>
      </w:r>
      <w:r>
        <w:t xml:space="preserve"> Intelligence</w:t>
      </w:r>
      <w:r w:rsidR="006E3F24">
        <w:t>,</w:t>
      </w:r>
      <w:r>
        <w:t xml:space="preserve"> and Excellence (Vie)</w:t>
      </w:r>
    </w:p>
    <w:p w:rsidR="00472146" w:rsidRDefault="00472146" w:rsidP="003A0593">
      <w:pPr>
        <w:pStyle w:val="ListParagraph"/>
        <w:numPr>
          <w:ilvl w:val="3"/>
          <w:numId w:val="121"/>
        </w:numPr>
        <w:spacing w:before="80"/>
        <w:ind w:hanging="244"/>
        <w:contextualSpacing w:val="0"/>
      </w:pPr>
      <w:r>
        <w:t>Encourages free discussion (</w:t>
      </w:r>
      <w:r w:rsidRPr="008D67A8">
        <w:rPr>
          <w:color w:val="70AD47" w:themeColor="accent6"/>
          <w:u w:val="single"/>
        </w:rPr>
        <w:t>freedom of speech</w:t>
      </w:r>
      <w:r w:rsidRPr="00B169E8">
        <w:rPr>
          <w:u w:val="single"/>
        </w:rPr>
        <w:t xml:space="preserve"> &amp; expression</w:t>
      </w:r>
      <w:r>
        <w:t>)</w:t>
      </w:r>
    </w:p>
    <w:p w:rsidR="00472146" w:rsidRDefault="00472146" w:rsidP="003A0593">
      <w:pPr>
        <w:pStyle w:val="ListParagraph"/>
        <w:numPr>
          <w:ilvl w:val="3"/>
          <w:numId w:val="121"/>
        </w:numPr>
        <w:spacing w:before="80"/>
        <w:ind w:hanging="244"/>
        <w:contextualSpacing w:val="0"/>
      </w:pPr>
      <w:r>
        <w:t xml:space="preserve">Provides </w:t>
      </w:r>
      <w:r w:rsidRPr="00F013B4">
        <w:rPr>
          <w:u w:val="single"/>
        </w:rPr>
        <w:t xml:space="preserve">good </w:t>
      </w:r>
      <w:r w:rsidRPr="008D67A8">
        <w:rPr>
          <w:color w:val="70AD47" w:themeColor="accent6"/>
          <w:u w:val="single"/>
        </w:rPr>
        <w:t>management of community affairs</w:t>
      </w:r>
      <w:r w:rsidR="00DD0E4F">
        <w:t xml:space="preserve"> via the faculties of citizenry, </w:t>
      </w:r>
      <w:r>
        <w:t>and improving those faculties (intellectual, moral, active political participation)</w:t>
      </w:r>
    </w:p>
    <w:p w:rsidR="00472146" w:rsidRDefault="00472146" w:rsidP="003A0593">
      <w:pPr>
        <w:pStyle w:val="ListParagraph"/>
        <w:numPr>
          <w:ilvl w:val="3"/>
          <w:numId w:val="121"/>
        </w:numPr>
        <w:spacing w:before="80"/>
        <w:ind w:hanging="244"/>
        <w:contextualSpacing w:val="0"/>
      </w:pPr>
      <w:r>
        <w:t xml:space="preserve">Facilitates emergence of wisest and </w:t>
      </w:r>
      <w:r w:rsidR="00B169E8">
        <w:rPr>
          <w:u w:val="single"/>
        </w:rPr>
        <w:t>identification</w:t>
      </w:r>
      <w:r w:rsidRPr="00B169E8">
        <w:rPr>
          <w:u w:val="single"/>
        </w:rPr>
        <w:t xml:space="preserve"> of  </w:t>
      </w:r>
      <w:r w:rsidRPr="008D67A8">
        <w:rPr>
          <w:color w:val="70AD47" w:themeColor="accent6"/>
          <w:u w:val="single"/>
        </w:rPr>
        <w:t>best leaders</w:t>
      </w:r>
    </w:p>
    <w:p w:rsidR="00472146" w:rsidRDefault="00472146" w:rsidP="003A0593">
      <w:pPr>
        <w:pStyle w:val="Heading4"/>
        <w:numPr>
          <w:ilvl w:val="1"/>
          <w:numId w:val="32"/>
        </w:numPr>
        <w:spacing w:before="400"/>
      </w:pPr>
      <w:r>
        <w:t>Conditions for representative democracy</w:t>
      </w:r>
    </w:p>
    <w:p w:rsidR="00472146" w:rsidRDefault="00472146" w:rsidP="003A0593">
      <w:pPr>
        <w:pStyle w:val="ListParagraph"/>
        <w:numPr>
          <w:ilvl w:val="2"/>
          <w:numId w:val="119"/>
        </w:numPr>
        <w:spacing w:before="80"/>
        <w:contextualSpacing w:val="0"/>
      </w:pPr>
      <w:r>
        <w:t xml:space="preserve">Meant </w:t>
      </w:r>
      <w:r w:rsidRPr="00215192">
        <w:rPr>
          <w:u w:val="single"/>
        </w:rPr>
        <w:t>only for advanced civilizations</w:t>
      </w:r>
      <w:r>
        <w:t xml:space="preserve"> and </w:t>
      </w:r>
      <w:r w:rsidRPr="00DD0E4F">
        <w:rPr>
          <w:u w:val="single"/>
        </w:rPr>
        <w:t xml:space="preserve">not for </w:t>
      </w:r>
      <w:r w:rsidR="00215192" w:rsidRPr="00DD0E4F">
        <w:rPr>
          <w:u w:val="single"/>
        </w:rPr>
        <w:t>c</w:t>
      </w:r>
      <w:r w:rsidRPr="00DD0E4F">
        <w:rPr>
          <w:u w:val="single"/>
        </w:rPr>
        <w:t>olonized</w:t>
      </w:r>
      <w:r w:rsidRPr="00DD0E4F">
        <w:t xml:space="preserve"> ones</w:t>
      </w:r>
      <w:r>
        <w:t>.</w:t>
      </w:r>
      <w:r w:rsidR="00215192">
        <w:t xml:space="preserve"> Thus </w:t>
      </w:r>
      <w:r w:rsidR="00215192" w:rsidRPr="00DD0E4F">
        <w:rPr>
          <w:u w:val="single"/>
        </w:rPr>
        <w:t>recommends paternalism</w:t>
      </w:r>
      <w:r w:rsidR="00DD0E4F">
        <w:rPr>
          <w:u w:val="single"/>
        </w:rPr>
        <w:t xml:space="preserve"> </w:t>
      </w:r>
      <w:r w:rsidR="00215192" w:rsidRPr="00DD0E4F">
        <w:rPr>
          <w:u w:val="single"/>
        </w:rPr>
        <w:t>/</w:t>
      </w:r>
      <w:r w:rsidR="00DD0E4F">
        <w:rPr>
          <w:u w:val="single"/>
        </w:rPr>
        <w:t xml:space="preserve"> </w:t>
      </w:r>
      <w:r w:rsidR="00215192" w:rsidRPr="00DD0E4F">
        <w:rPr>
          <w:u w:val="single"/>
        </w:rPr>
        <w:t>‘be</w:t>
      </w:r>
      <w:r w:rsidRPr="00DD0E4F">
        <w:rPr>
          <w:u w:val="single"/>
        </w:rPr>
        <w:t>nevolent despotism’</w:t>
      </w:r>
      <w:r w:rsidR="00B87518">
        <w:t xml:space="preserve"> for non-advanced civilisations</w:t>
      </w:r>
      <w:r>
        <w:t xml:space="preserve">. </w:t>
      </w:r>
    </w:p>
    <w:p w:rsidR="00472146" w:rsidRDefault="00472146" w:rsidP="003A0593">
      <w:pPr>
        <w:pStyle w:val="ListParagraph"/>
        <w:numPr>
          <w:ilvl w:val="2"/>
          <w:numId w:val="119"/>
        </w:numPr>
        <w:spacing w:before="80"/>
        <w:contextualSpacing w:val="0"/>
      </w:pPr>
      <w:r w:rsidRPr="002D71AC">
        <w:rPr>
          <w:color w:val="70AD47" w:themeColor="accent6"/>
          <w:u w:val="single"/>
        </w:rPr>
        <w:t>Safeguard</w:t>
      </w:r>
      <w:r w:rsidR="002D71AC" w:rsidRPr="002D71AC">
        <w:rPr>
          <w:color w:val="70AD47" w:themeColor="accent6"/>
          <w:u w:val="single"/>
        </w:rPr>
        <w:t xml:space="preserve">s </w:t>
      </w:r>
      <w:r w:rsidRPr="002D71AC">
        <w:rPr>
          <w:color w:val="70AD47" w:themeColor="accent6"/>
          <w:u w:val="single"/>
        </w:rPr>
        <w:t>against majoritarian tyranny</w:t>
      </w:r>
      <w:r>
        <w:t xml:space="preserve">, </w:t>
      </w:r>
      <w:r w:rsidR="002D71AC" w:rsidRPr="002D71AC">
        <w:rPr>
          <w:color w:val="808080" w:themeColor="background1" w:themeShade="80"/>
        </w:rPr>
        <w:t>[for minority]</w:t>
      </w:r>
    </w:p>
    <w:p w:rsidR="00C930EA" w:rsidRDefault="00C930EA" w:rsidP="003A0593">
      <w:pPr>
        <w:pStyle w:val="ListParagraph"/>
        <w:numPr>
          <w:ilvl w:val="3"/>
          <w:numId w:val="126"/>
        </w:numPr>
        <w:ind w:hanging="244"/>
        <w:contextualSpacing w:val="0"/>
      </w:pPr>
      <w:r w:rsidRPr="002D71AC">
        <w:rPr>
          <w:color w:val="70AD47" w:themeColor="accent6"/>
          <w:u w:val="single"/>
        </w:rPr>
        <w:t>Proportional representation</w:t>
      </w:r>
      <w:r>
        <w:t xml:space="preserve"> (balancing the numerical majority)</w:t>
      </w:r>
    </w:p>
    <w:p w:rsidR="00472146" w:rsidRDefault="00472146" w:rsidP="003A0593">
      <w:pPr>
        <w:pStyle w:val="ListParagraph"/>
        <w:numPr>
          <w:ilvl w:val="3"/>
          <w:numId w:val="126"/>
        </w:numPr>
        <w:spacing w:before="40"/>
        <w:ind w:hanging="244"/>
        <w:contextualSpacing w:val="0"/>
      </w:pPr>
      <w:r w:rsidRPr="002D71AC">
        <w:rPr>
          <w:color w:val="70AD47" w:themeColor="accent6"/>
          <w:u w:val="single"/>
        </w:rPr>
        <w:t>Limited powers</w:t>
      </w:r>
      <w:r>
        <w:t xml:space="preserve"> to majoritarian government </w:t>
      </w:r>
    </w:p>
    <w:p w:rsidR="00472146" w:rsidRDefault="00472146" w:rsidP="003A0593">
      <w:pPr>
        <w:pStyle w:val="ListParagraph"/>
        <w:numPr>
          <w:ilvl w:val="3"/>
          <w:numId w:val="126"/>
        </w:numPr>
        <w:spacing w:before="40"/>
        <w:ind w:hanging="244"/>
        <w:contextualSpacing w:val="0"/>
      </w:pPr>
      <w:r w:rsidRPr="002D71AC">
        <w:rPr>
          <w:color w:val="70AD47" w:themeColor="accent6"/>
          <w:u w:val="single"/>
        </w:rPr>
        <w:t>Cataloguing</w:t>
      </w:r>
      <w:r>
        <w:t xml:space="preserve"> and protecting </w:t>
      </w:r>
      <w:r w:rsidRPr="00215192">
        <w:rPr>
          <w:u w:val="single"/>
        </w:rPr>
        <w:t>individual rights</w:t>
      </w:r>
      <w:r>
        <w:t xml:space="preserve">. </w:t>
      </w:r>
    </w:p>
    <w:p w:rsidR="00C930EA" w:rsidRPr="00C930EA" w:rsidRDefault="00C930EA" w:rsidP="003A0593">
      <w:pPr>
        <w:pStyle w:val="ListParagraph"/>
        <w:numPr>
          <w:ilvl w:val="3"/>
          <w:numId w:val="126"/>
        </w:numPr>
        <w:spacing w:before="40"/>
        <w:ind w:hanging="244"/>
        <w:contextualSpacing w:val="0"/>
      </w:pPr>
      <w:r w:rsidRPr="00C930EA">
        <w:t xml:space="preserve">Freedom of </w:t>
      </w:r>
      <w:r w:rsidRPr="002D71AC">
        <w:rPr>
          <w:color w:val="70AD47" w:themeColor="accent6"/>
          <w:u w:val="single"/>
        </w:rPr>
        <w:t>speech &amp; expressions</w:t>
      </w:r>
      <w:r w:rsidRPr="00C930EA">
        <w:t xml:space="preserve">, and consequently, </w:t>
      </w:r>
      <w:r w:rsidRPr="00C930EA">
        <w:rPr>
          <w:u w:val="single"/>
        </w:rPr>
        <w:t>right to dissent</w:t>
      </w:r>
      <w:r w:rsidRPr="00C930EA">
        <w:t>.</w:t>
      </w:r>
    </w:p>
    <w:p w:rsidR="00472146" w:rsidRDefault="00472146" w:rsidP="003A0593">
      <w:pPr>
        <w:pStyle w:val="ListParagraph"/>
        <w:numPr>
          <w:ilvl w:val="2"/>
          <w:numId w:val="119"/>
        </w:numPr>
        <w:spacing w:before="120"/>
        <w:ind w:left="1604"/>
        <w:contextualSpacing w:val="0"/>
      </w:pPr>
      <w:r w:rsidRPr="00C930EA">
        <w:rPr>
          <w:u w:val="single"/>
        </w:rPr>
        <w:t>Citizens must hold conducive temperament</w:t>
      </w:r>
      <w:r>
        <w:t xml:space="preserve">: </w:t>
      </w:r>
      <w:r w:rsidR="00C930EA">
        <w:t xml:space="preserve">necessary to </w:t>
      </w:r>
      <w:r>
        <w:t>preserv</w:t>
      </w:r>
      <w:r w:rsidR="00C930EA">
        <w:t>e</w:t>
      </w:r>
      <w:r>
        <w:t xml:space="preserve"> democratic institutions</w:t>
      </w:r>
    </w:p>
    <w:p w:rsidR="00472146" w:rsidRDefault="00472146" w:rsidP="003A0593">
      <w:pPr>
        <w:pStyle w:val="Heading4"/>
        <w:numPr>
          <w:ilvl w:val="1"/>
          <w:numId w:val="32"/>
        </w:numPr>
        <w:spacing w:before="400"/>
      </w:pPr>
      <w:r>
        <w:t xml:space="preserve">On voting rights </w:t>
      </w:r>
    </w:p>
    <w:p w:rsidR="00472146" w:rsidRDefault="00472146" w:rsidP="003A0593">
      <w:pPr>
        <w:pStyle w:val="ListParagraph"/>
        <w:numPr>
          <w:ilvl w:val="2"/>
          <w:numId w:val="118"/>
        </w:numPr>
        <w:spacing w:before="80"/>
        <w:contextualSpacing w:val="0"/>
      </w:pPr>
      <w:r w:rsidRPr="00C930EA">
        <w:rPr>
          <w:color w:val="70AD47" w:themeColor="accent6"/>
          <w:u w:val="single"/>
        </w:rPr>
        <w:t>Universal adult suffrage</w:t>
      </w:r>
      <w:r>
        <w:t xml:space="preserve">, notwithstanding </w:t>
      </w:r>
      <w:r w:rsidRPr="000D7AF5">
        <w:rPr>
          <w:u w:val="single"/>
        </w:rPr>
        <w:t>sex</w:t>
      </w:r>
      <w:r>
        <w:t xml:space="preserve"> or colour</w:t>
      </w:r>
      <w:r w:rsidR="00DD0E4F">
        <w:rPr>
          <w:color w:val="808080" w:themeColor="background1" w:themeShade="80"/>
        </w:rPr>
        <w:t xml:space="preserve"> [</w:t>
      </w:r>
      <w:r w:rsidR="00DD0E4F" w:rsidRPr="00DD0E4F">
        <w:rPr>
          <w:color w:val="808080" w:themeColor="background1" w:themeShade="80"/>
        </w:rPr>
        <w:t>political rights to women</w:t>
      </w:r>
      <w:r w:rsidR="00DD0E4F">
        <w:rPr>
          <w:color w:val="808080" w:themeColor="background1" w:themeShade="80"/>
        </w:rPr>
        <w:t>]</w:t>
      </w:r>
      <w:r>
        <w:t xml:space="preserve">. </w:t>
      </w:r>
    </w:p>
    <w:p w:rsidR="00472146" w:rsidRDefault="00472146" w:rsidP="003A0593">
      <w:pPr>
        <w:pStyle w:val="ListParagraph"/>
        <w:numPr>
          <w:ilvl w:val="2"/>
          <w:numId w:val="118"/>
        </w:numPr>
        <w:spacing w:before="80"/>
        <w:contextualSpacing w:val="0"/>
      </w:pPr>
      <w:r w:rsidRPr="00DD0E4F">
        <w:rPr>
          <w:color w:val="70AD47" w:themeColor="accent6"/>
        </w:rPr>
        <w:t xml:space="preserve">Plurality of votes for </w:t>
      </w:r>
      <w:r w:rsidRPr="00AD5351">
        <w:rPr>
          <w:color w:val="70AD47" w:themeColor="accent6"/>
          <w:u w:val="single"/>
        </w:rPr>
        <w:t>better educated</w:t>
      </w:r>
      <w:r>
        <w:t xml:space="preserve"> (</w:t>
      </w:r>
      <w:r w:rsidRPr="002C5AD2">
        <w:rPr>
          <w:u w:val="single"/>
        </w:rPr>
        <w:t>weighted suffrage</w:t>
      </w:r>
      <w:r>
        <w:t>)</w:t>
      </w:r>
      <w:r w:rsidR="00DD0E4F">
        <w:t xml:space="preserve"> </w:t>
      </w:r>
      <w:r w:rsidR="00DD0E4F" w:rsidRPr="00DD0E4F">
        <w:rPr>
          <w:color w:val="808080" w:themeColor="background1" w:themeShade="80"/>
        </w:rPr>
        <w:t>[Aristotle’s proportional equality tied to property]</w:t>
      </w:r>
    </w:p>
    <w:p w:rsidR="00472146" w:rsidRDefault="00472146" w:rsidP="003A0593">
      <w:pPr>
        <w:pStyle w:val="ListParagraph"/>
        <w:numPr>
          <w:ilvl w:val="2"/>
          <w:numId w:val="118"/>
        </w:numPr>
        <w:spacing w:before="80"/>
        <w:contextualSpacing w:val="0"/>
      </w:pPr>
      <w:r w:rsidRPr="00C930EA">
        <w:rPr>
          <w:color w:val="70AD47" w:themeColor="accent6"/>
          <w:u w:val="single"/>
        </w:rPr>
        <w:t>Disqualification of dependents</w:t>
      </w:r>
      <w:r>
        <w:t xml:space="preserve"> from suffrage: non-taxpayers, </w:t>
      </w:r>
      <w:r w:rsidRPr="00C930EA">
        <w:rPr>
          <w:u w:val="single" w:color="00B0F0"/>
        </w:rPr>
        <w:t>public welfare dependents</w:t>
      </w:r>
      <w:r w:rsidRPr="00C930EA">
        <w:t xml:space="preserve"> </w:t>
      </w:r>
      <w:r>
        <w:t xml:space="preserve">and </w:t>
      </w:r>
      <w:r w:rsidRPr="00C930EA">
        <w:rPr>
          <w:u w:val="single" w:color="00B0F0"/>
        </w:rPr>
        <w:t>bankrupts &amp; moral deviants</w:t>
      </w:r>
      <w:r>
        <w:t xml:space="preserve"> </w:t>
      </w:r>
    </w:p>
    <w:p w:rsidR="00472146" w:rsidRDefault="00472146" w:rsidP="003A0593">
      <w:pPr>
        <w:pStyle w:val="ListParagraph"/>
        <w:numPr>
          <w:ilvl w:val="2"/>
          <w:numId w:val="118"/>
        </w:numPr>
        <w:spacing w:before="80"/>
        <w:contextualSpacing w:val="0"/>
      </w:pPr>
      <w:r w:rsidRPr="00C930EA">
        <w:rPr>
          <w:color w:val="70AD47" w:themeColor="accent6"/>
          <w:u w:val="single"/>
        </w:rPr>
        <w:t>Open ballot</w:t>
      </w:r>
      <w:r>
        <w:t xml:space="preserve"> instead of secret ballot (would check sinister interests)</w:t>
      </w:r>
    </w:p>
    <w:p w:rsidR="00472146" w:rsidRDefault="00472146" w:rsidP="00BD7ABC">
      <w:pPr>
        <w:pStyle w:val="ListParagraph"/>
        <w:spacing w:after="200"/>
        <w:ind w:left="1605" w:firstLine="0"/>
        <w:contextualSpacing w:val="0"/>
      </w:pPr>
      <w:r w:rsidRPr="002F4D0D">
        <w:rPr>
          <w:rStyle w:val="AnshulsQuoteChar"/>
        </w:rPr>
        <w:t>“</w:t>
      </w:r>
      <w:r w:rsidRPr="00822A9E">
        <w:rPr>
          <w:rStyle w:val="AnshulsQuoteChar"/>
          <w:color w:val="70AD47" w:themeColor="accent6"/>
        </w:rPr>
        <w:t>Make</w:t>
      </w:r>
      <w:r w:rsidRPr="002F4D0D">
        <w:rPr>
          <w:rStyle w:val="AnshulsQuoteChar"/>
        </w:rPr>
        <w:t xml:space="preserve"> participation in </w:t>
      </w:r>
      <w:r w:rsidRPr="00822A9E">
        <w:rPr>
          <w:rStyle w:val="AnshulsQuoteChar"/>
          <w:color w:val="70AD47" w:themeColor="accent6"/>
        </w:rPr>
        <w:t>political rights the reward for mental Improvement</w:t>
      </w:r>
      <w:r w:rsidRPr="002F4D0D">
        <w:rPr>
          <w:rStyle w:val="AnshulsQuoteChar"/>
        </w:rPr>
        <w:t>”</w:t>
      </w:r>
    </w:p>
    <w:p w:rsidR="00472146" w:rsidRDefault="00472146" w:rsidP="003A0593">
      <w:pPr>
        <w:pStyle w:val="Heading4"/>
        <w:numPr>
          <w:ilvl w:val="1"/>
          <w:numId w:val="32"/>
        </w:numPr>
        <w:spacing w:before="400"/>
      </w:pPr>
      <w:r>
        <w:t xml:space="preserve">Apprehensive about Future of Democracy </w:t>
      </w:r>
    </w:p>
    <w:p w:rsidR="00472146" w:rsidRDefault="00472146" w:rsidP="003A0593">
      <w:pPr>
        <w:pStyle w:val="ListParagraph"/>
        <w:numPr>
          <w:ilvl w:val="2"/>
          <w:numId w:val="32"/>
        </w:numPr>
        <w:ind w:left="1604"/>
        <w:contextualSpacing w:val="0"/>
      </w:pPr>
      <w:r>
        <w:t xml:space="preserve">He shared </w:t>
      </w:r>
      <w:r w:rsidRPr="00A01ABD">
        <w:rPr>
          <w:rStyle w:val="AspersonalityChar"/>
        </w:rPr>
        <w:t>Alex</w:t>
      </w:r>
      <w:r w:rsidR="00A01ABD" w:rsidRPr="00A01ABD">
        <w:rPr>
          <w:rStyle w:val="AspersonalityChar"/>
        </w:rPr>
        <w:t>is</w:t>
      </w:r>
      <w:r w:rsidRPr="00A01ABD">
        <w:rPr>
          <w:rStyle w:val="AspersonalityChar"/>
        </w:rPr>
        <w:t xml:space="preserve"> de Tocqueville’s </w:t>
      </w:r>
      <w:r>
        <w:t xml:space="preserve">apprehension about </w:t>
      </w:r>
      <w:r w:rsidRPr="00396A36">
        <w:rPr>
          <w:u w:val="single"/>
        </w:rPr>
        <w:t>persecution of minority</w:t>
      </w:r>
      <w:r w:rsidRPr="007843F6">
        <w:t xml:space="preserve"> </w:t>
      </w:r>
      <w:r w:rsidR="007843F6">
        <w:t xml:space="preserve">due to </w:t>
      </w:r>
      <w:r w:rsidRPr="003935D5">
        <w:rPr>
          <w:b/>
          <w:color w:val="70AD47" w:themeColor="accent6"/>
          <w:u w:val="single" w:color="00B0F0"/>
        </w:rPr>
        <w:t>Tyrann</w:t>
      </w:r>
      <w:r w:rsidR="007843F6" w:rsidRPr="003935D5">
        <w:rPr>
          <w:b/>
          <w:color w:val="70AD47" w:themeColor="accent6"/>
          <w:u w:val="single" w:color="00B0F0"/>
        </w:rPr>
        <w:t>y of majority</w:t>
      </w:r>
      <w:r>
        <w:t xml:space="preserve">, resulting </w:t>
      </w:r>
      <w:r w:rsidRPr="00396A36">
        <w:rPr>
          <w:u w:val="single"/>
        </w:rPr>
        <w:t>from universal adult suffrage</w:t>
      </w:r>
      <w:r>
        <w:t>. As a panacea he recommend</w:t>
      </w:r>
      <w:r w:rsidR="007843F6">
        <w:t>ed</w:t>
      </w:r>
      <w:r>
        <w:t>:</w:t>
      </w:r>
    </w:p>
    <w:p w:rsidR="007843F6" w:rsidRDefault="007843F6" w:rsidP="003A0593">
      <w:pPr>
        <w:pStyle w:val="ListParagraph"/>
        <w:numPr>
          <w:ilvl w:val="3"/>
          <w:numId w:val="127"/>
        </w:numPr>
        <w:ind w:hanging="244"/>
        <w:contextualSpacing w:val="0"/>
      </w:pPr>
      <w:r w:rsidRPr="00396A36">
        <w:rPr>
          <w:u w:val="single"/>
        </w:rPr>
        <w:t>Proportional representation</w:t>
      </w:r>
      <w:r>
        <w:t xml:space="preserve"> (adjusting the numbers of majority)</w:t>
      </w:r>
    </w:p>
    <w:p w:rsidR="007843F6" w:rsidRDefault="007843F6" w:rsidP="003A0593">
      <w:pPr>
        <w:pStyle w:val="ListParagraph"/>
        <w:numPr>
          <w:ilvl w:val="3"/>
          <w:numId w:val="127"/>
        </w:numPr>
        <w:ind w:hanging="244"/>
        <w:contextualSpacing w:val="0"/>
      </w:pPr>
      <w:r w:rsidRPr="00396A36">
        <w:rPr>
          <w:u w:val="single"/>
        </w:rPr>
        <w:t>Limited powers</w:t>
      </w:r>
      <w:r>
        <w:t xml:space="preserve"> to majoritarian government</w:t>
      </w:r>
    </w:p>
    <w:p w:rsidR="007843F6" w:rsidRDefault="007843F6" w:rsidP="003A0593">
      <w:pPr>
        <w:pStyle w:val="ListParagraph"/>
        <w:numPr>
          <w:ilvl w:val="3"/>
          <w:numId w:val="127"/>
        </w:numPr>
        <w:ind w:hanging="244"/>
        <w:contextualSpacing w:val="0"/>
      </w:pPr>
      <w:r w:rsidRPr="00396A36">
        <w:rPr>
          <w:u w:val="single"/>
        </w:rPr>
        <w:t>Cataloguing &amp; protecting</w:t>
      </w:r>
      <w:r>
        <w:t xml:space="preserve"> individual rights</w:t>
      </w:r>
    </w:p>
    <w:p w:rsidR="00472146" w:rsidRDefault="00472146" w:rsidP="003A0593">
      <w:pPr>
        <w:pStyle w:val="ListParagraph"/>
        <w:numPr>
          <w:ilvl w:val="3"/>
          <w:numId w:val="127"/>
        </w:numPr>
        <w:ind w:hanging="244"/>
        <w:contextualSpacing w:val="0"/>
      </w:pPr>
      <w:r w:rsidRPr="00396A36">
        <w:rPr>
          <w:b/>
          <w:u w:val="single"/>
        </w:rPr>
        <w:t>Absolute</w:t>
      </w:r>
      <w:r w:rsidRPr="00396A36">
        <w:rPr>
          <w:u w:val="single"/>
        </w:rPr>
        <w:t xml:space="preserve"> liberty of speech &amp; Expression</w:t>
      </w:r>
      <w:r>
        <w:t xml:space="preserve">, and </w:t>
      </w:r>
      <w:r w:rsidR="007843F6">
        <w:t>resultantly</w:t>
      </w:r>
      <w:r>
        <w:t xml:space="preserve">, the </w:t>
      </w:r>
      <w:r w:rsidRPr="00AD5351">
        <w:rPr>
          <w:u w:val="single"/>
        </w:rPr>
        <w:t>right to dissent</w:t>
      </w:r>
    </w:p>
    <w:p w:rsidR="00472146" w:rsidRDefault="00472146" w:rsidP="003A0593">
      <w:pPr>
        <w:pStyle w:val="ListParagraph"/>
        <w:numPr>
          <w:ilvl w:val="2"/>
          <w:numId w:val="32"/>
        </w:numPr>
        <w:spacing w:before="160"/>
        <w:ind w:left="1604"/>
        <w:contextualSpacing w:val="0"/>
      </w:pPr>
      <w:r>
        <w:t>Apprehensions about “</w:t>
      </w:r>
      <w:r w:rsidRPr="00D538DF">
        <w:rPr>
          <w:b/>
          <w:color w:val="009999"/>
          <w:u w:val="single" w:color="00B0F0"/>
        </w:rPr>
        <w:t>Mass mediocrity</w:t>
      </w:r>
      <w:r w:rsidRPr="00AD5351">
        <w:t>”.</w:t>
      </w:r>
      <w:r>
        <w:t xml:space="preserve"> For this he prescribed: </w:t>
      </w:r>
    </w:p>
    <w:p w:rsidR="00472146" w:rsidRDefault="00AD5351" w:rsidP="00BD7ABC">
      <w:pPr>
        <w:pStyle w:val="ListParagraph"/>
        <w:numPr>
          <w:ilvl w:val="3"/>
          <w:numId w:val="5"/>
        </w:numPr>
        <w:ind w:left="2228"/>
        <w:contextualSpacing w:val="0"/>
      </w:pPr>
      <w:r>
        <w:rPr>
          <w:u w:val="single"/>
        </w:rPr>
        <w:t>Educated based w</w:t>
      </w:r>
      <w:r w:rsidR="00472146" w:rsidRPr="00796F1E">
        <w:rPr>
          <w:u w:val="single"/>
        </w:rPr>
        <w:t>eighted voted rights</w:t>
      </w:r>
      <w:r w:rsidR="00472146">
        <w:t xml:space="preserve"> (plurality of votes for better educated).</w:t>
      </w:r>
    </w:p>
    <w:p w:rsidR="00472146" w:rsidRDefault="00472146" w:rsidP="00BD7ABC">
      <w:pPr>
        <w:pStyle w:val="ListParagraph"/>
        <w:numPr>
          <w:ilvl w:val="3"/>
          <w:numId w:val="5"/>
        </w:numPr>
        <w:ind w:left="2228"/>
        <w:contextualSpacing w:val="0"/>
      </w:pPr>
      <w:r w:rsidRPr="00796F1E">
        <w:rPr>
          <w:u w:val="single"/>
        </w:rPr>
        <w:t>State</w:t>
      </w:r>
      <w:r>
        <w:t xml:space="preserve">-controlled </w:t>
      </w:r>
      <w:r w:rsidRPr="00796F1E">
        <w:rPr>
          <w:u w:val="single"/>
        </w:rPr>
        <w:t>compulsory education</w:t>
      </w:r>
      <w:r>
        <w:t xml:space="preserve"> for children</w:t>
      </w:r>
    </w:p>
    <w:p w:rsidR="00472146" w:rsidRPr="005D3379" w:rsidRDefault="00472146" w:rsidP="003A0593">
      <w:pPr>
        <w:pStyle w:val="ListParagraph"/>
        <w:numPr>
          <w:ilvl w:val="2"/>
          <w:numId w:val="117"/>
        </w:numPr>
        <w:spacing w:before="160"/>
        <w:ind w:left="1604"/>
        <w:contextualSpacing w:val="0"/>
      </w:pPr>
      <w:r>
        <w:t>His qualifications (</w:t>
      </w:r>
      <w:r w:rsidR="00AD5351">
        <w:t>weighted suffrage</w:t>
      </w:r>
      <w:r>
        <w:t xml:space="preserve">) essentially made his democratic system </w:t>
      </w:r>
      <w:r w:rsidRPr="00396A36">
        <w:rPr>
          <w:b/>
          <w:u w:val="single"/>
        </w:rPr>
        <w:t>elitist and aristocratic</w:t>
      </w:r>
      <w:r w:rsidRPr="00396A36">
        <w:rPr>
          <w:u w:val="single"/>
        </w:rPr>
        <w:t xml:space="preserve">, </w:t>
      </w:r>
      <w:r>
        <w:t xml:space="preserve">thus winning him the title of a </w:t>
      </w:r>
      <w:r w:rsidRPr="00396A36">
        <w:rPr>
          <w:b/>
        </w:rPr>
        <w:t>“</w:t>
      </w:r>
      <w:r w:rsidRPr="003935D5">
        <w:rPr>
          <w:rStyle w:val="AnshulsQuoteChar"/>
          <w:b/>
          <w:i w:val="0"/>
          <w:u w:val="single"/>
        </w:rPr>
        <w:t>Reluctant Democrat</w:t>
      </w:r>
      <w:r w:rsidRPr="00396A36">
        <w:rPr>
          <w:b/>
        </w:rPr>
        <w:t>”</w:t>
      </w:r>
      <w:r w:rsidR="00A17FA5">
        <w:rPr>
          <w:b/>
        </w:rPr>
        <w:t xml:space="preserve"> </w:t>
      </w:r>
      <w:r w:rsidR="00A17FA5" w:rsidRPr="00A17FA5">
        <w:t>by</w:t>
      </w:r>
      <w:r w:rsidR="00A17FA5">
        <w:t xml:space="preserve"> thinkers like </w:t>
      </w:r>
      <w:r w:rsidR="00A17FA5" w:rsidRPr="00A17FA5">
        <w:rPr>
          <w:color w:val="9A57CD"/>
        </w:rPr>
        <w:t>Geraint Parry</w:t>
      </w:r>
      <w:r w:rsidR="00A17FA5" w:rsidRPr="00A17FA5">
        <w:rPr>
          <w:color w:val="FF0000"/>
        </w:rPr>
        <w:t>*</w:t>
      </w:r>
      <w:r w:rsidR="00A17FA5">
        <w:t xml:space="preserve">, and </w:t>
      </w:r>
      <w:r w:rsidR="00A17FA5" w:rsidRPr="00A17FA5">
        <w:rPr>
          <w:color w:val="9A57CD"/>
        </w:rPr>
        <w:t>Bhikhu Parekh</w:t>
      </w:r>
      <w:r w:rsidR="00A17FA5">
        <w:t xml:space="preserve"> among others. </w:t>
      </w:r>
    </w:p>
    <w:p w:rsidR="00472146" w:rsidRDefault="008C3A56" w:rsidP="003A0593">
      <w:pPr>
        <w:pStyle w:val="ListParagraph"/>
        <w:numPr>
          <w:ilvl w:val="3"/>
          <w:numId w:val="116"/>
        </w:numPr>
        <w:ind w:left="2228"/>
        <w:contextualSpacing w:val="0"/>
      </w:pPr>
      <w:r>
        <w:t xml:space="preserve">Educated based </w:t>
      </w:r>
      <w:r w:rsidRPr="00D538DF">
        <w:rPr>
          <w:u w:val="single"/>
        </w:rPr>
        <w:t>w</w:t>
      </w:r>
      <w:r w:rsidR="00472146" w:rsidRPr="00D538DF">
        <w:rPr>
          <w:u w:val="single"/>
        </w:rPr>
        <w:t>eighted voting rights</w:t>
      </w:r>
    </w:p>
    <w:p w:rsidR="007843F6" w:rsidRDefault="007843F6" w:rsidP="003A0593">
      <w:pPr>
        <w:pStyle w:val="ListParagraph"/>
        <w:numPr>
          <w:ilvl w:val="3"/>
          <w:numId w:val="116"/>
        </w:numPr>
        <w:ind w:left="2228"/>
        <w:contextualSpacing w:val="0"/>
      </w:pPr>
      <w:r w:rsidRPr="00D538DF">
        <w:rPr>
          <w:u w:val="single"/>
        </w:rPr>
        <w:t xml:space="preserve">Disqualification </w:t>
      </w:r>
      <w:r>
        <w:t>of dependents from suffrage</w:t>
      </w:r>
    </w:p>
    <w:p w:rsidR="003935D5" w:rsidRDefault="003935D5" w:rsidP="003A0593">
      <w:pPr>
        <w:pStyle w:val="ListParagraph"/>
        <w:numPr>
          <w:ilvl w:val="3"/>
          <w:numId w:val="116"/>
        </w:numPr>
        <w:ind w:left="2228"/>
        <w:contextualSpacing w:val="0"/>
      </w:pPr>
      <w:r w:rsidRPr="00396A36">
        <w:rPr>
          <w:u w:val="single"/>
        </w:rPr>
        <w:t>Benevolent despotism</w:t>
      </w:r>
      <w:r>
        <w:t xml:space="preserve"> for invalids, colonised, and so-called uncivilized &amp; Barbarians </w:t>
      </w:r>
    </w:p>
    <w:p w:rsidR="003935D5" w:rsidRPr="003935D5" w:rsidRDefault="003935D5" w:rsidP="003A0593">
      <w:pPr>
        <w:pStyle w:val="ListParagraph"/>
        <w:numPr>
          <w:ilvl w:val="3"/>
          <w:numId w:val="116"/>
        </w:numPr>
        <w:ind w:left="2228"/>
        <w:contextualSpacing w:val="0"/>
      </w:pPr>
      <w:r>
        <w:t xml:space="preserve">Didn’t define limits to justified interference </w:t>
      </w:r>
    </w:p>
    <w:p w:rsidR="003935D5" w:rsidRDefault="003935D5" w:rsidP="003A0593">
      <w:pPr>
        <w:pStyle w:val="ListParagraph"/>
        <w:numPr>
          <w:ilvl w:val="3"/>
          <w:numId w:val="116"/>
        </w:numPr>
        <w:ind w:left="2228"/>
        <w:contextualSpacing w:val="0"/>
        <w:rPr>
          <w:color w:val="70AD47" w:themeColor="accent6"/>
          <w:u w:val="single"/>
        </w:rPr>
      </w:pPr>
      <w:r w:rsidRPr="00E21C7C">
        <w:rPr>
          <w:color w:val="70AD47" w:themeColor="accent6"/>
          <w:u w:val="single"/>
        </w:rPr>
        <w:t>State-controlled education</w:t>
      </w:r>
    </w:p>
    <w:p w:rsidR="00472146" w:rsidRDefault="007924DD" w:rsidP="003A0593">
      <w:pPr>
        <w:pStyle w:val="ListParagraph"/>
        <w:numPr>
          <w:ilvl w:val="3"/>
          <w:numId w:val="116"/>
        </w:numPr>
        <w:ind w:left="2228"/>
        <w:contextualSpacing w:val="0"/>
      </w:pPr>
      <w:r w:rsidRPr="00E21C7C">
        <w:rPr>
          <w:color w:val="70AD47" w:themeColor="accent6"/>
        </w:rPr>
        <w:t xml:space="preserve">Powerful </w:t>
      </w:r>
      <w:r w:rsidRPr="00E21C7C">
        <w:rPr>
          <w:color w:val="70AD47" w:themeColor="accent6"/>
          <w:u w:val="single"/>
        </w:rPr>
        <w:t>executives with discretion</w:t>
      </w:r>
      <w:r w:rsidR="008C3A56">
        <w:t xml:space="preserve"> </w:t>
      </w:r>
      <w:r w:rsidR="008C3A56" w:rsidRPr="008C3A56">
        <w:rPr>
          <w:color w:val="808080" w:themeColor="background1" w:themeShade="80"/>
        </w:rPr>
        <w:t>[Locke too provided executive discretion]</w:t>
      </w:r>
    </w:p>
    <w:p w:rsidR="00472146" w:rsidRDefault="00472146" w:rsidP="003A0593">
      <w:pPr>
        <w:pStyle w:val="Heading4"/>
        <w:numPr>
          <w:ilvl w:val="1"/>
          <w:numId w:val="116"/>
        </w:numPr>
      </w:pPr>
      <w:r>
        <w:t>Conclusion</w:t>
      </w:r>
    </w:p>
    <w:p w:rsidR="00472146" w:rsidRPr="008C3A56" w:rsidRDefault="00472146" w:rsidP="00A460A3">
      <w:pPr>
        <w:pStyle w:val="AnshulsQuote"/>
        <w:rPr>
          <w:color w:val="auto"/>
        </w:rPr>
      </w:pPr>
      <w:r>
        <w:t>“</w:t>
      </w:r>
      <w:r w:rsidRPr="00FC4A80">
        <w:rPr>
          <w:u w:val="single" w:color="00B050"/>
        </w:rPr>
        <w:t>Political development</w:t>
      </w:r>
      <w:r>
        <w:t xml:space="preserve">, </w:t>
      </w:r>
      <w:r w:rsidRPr="00FC4A80">
        <w:rPr>
          <w:u w:val="single" w:color="00B050"/>
        </w:rPr>
        <w:t>personal growth</w:t>
      </w:r>
      <w:r>
        <w:t>, [education] and an incr</w:t>
      </w:r>
      <w:r w:rsidR="00BD20B8">
        <w:t xml:space="preserve">ease in the total sum of </w:t>
      </w:r>
      <w:r w:rsidR="00BD20B8" w:rsidRPr="00FC4A80">
        <w:rPr>
          <w:u w:val="single" w:color="00B050"/>
        </w:rPr>
        <w:t xml:space="preserve">human </w:t>
      </w:r>
      <w:r w:rsidRPr="00FC4A80">
        <w:rPr>
          <w:u w:val="single" w:color="00B050"/>
        </w:rPr>
        <w:t>happiness</w:t>
      </w:r>
      <w:r>
        <w:t xml:space="preserve"> were to advance together” (Robson, Moir &amp; Moir)</w:t>
      </w:r>
      <w:r w:rsidR="006E726A">
        <w:t xml:space="preserve"> </w:t>
      </w:r>
      <w:r w:rsidR="008C3A56" w:rsidRPr="008C3A56">
        <w:rPr>
          <w:rFonts w:asciiTheme="minorHAnsi" w:hAnsiTheme="minorHAnsi" w:cstheme="minorBidi"/>
          <w:color w:val="808080" w:themeColor="background1" w:themeShade="80"/>
        </w:rPr>
        <w:t xml:space="preserve">[Individual growth </w:t>
      </w:r>
      <w:r w:rsidR="008C3A56" w:rsidRPr="008C3A56">
        <w:rPr>
          <w:rFonts w:asciiTheme="minorHAnsi" w:hAnsiTheme="minorHAnsi" w:cstheme="minorBidi"/>
          <w:color w:val="808080" w:themeColor="background1" w:themeShade="80"/>
        </w:rPr>
        <w:sym w:font="Wingdings" w:char="F0E0"/>
      </w:r>
      <w:r w:rsidR="008C3A56" w:rsidRPr="008C3A56">
        <w:rPr>
          <w:rFonts w:asciiTheme="minorHAnsi" w:hAnsiTheme="minorHAnsi" w:cstheme="minorBidi"/>
          <w:color w:val="808080" w:themeColor="background1" w:themeShade="80"/>
        </w:rPr>
        <w:t xml:space="preserve"> social growth, </w:t>
      </w:r>
      <w:r w:rsidR="00955952">
        <w:rPr>
          <w:rFonts w:asciiTheme="minorHAnsi" w:hAnsiTheme="minorHAnsi" w:cstheme="minorBidi"/>
          <w:color w:val="808080" w:themeColor="background1" w:themeShade="80"/>
        </w:rPr>
        <w:t>and in</w:t>
      </w:r>
      <w:r w:rsidR="008C3A56" w:rsidRPr="008C3A56">
        <w:rPr>
          <w:rFonts w:asciiTheme="minorHAnsi" w:hAnsiTheme="minorHAnsi" w:cstheme="minorBidi"/>
          <w:color w:val="808080" w:themeColor="background1" w:themeShade="80"/>
        </w:rPr>
        <w:t xml:space="preserve"> pursuit of purpose of life: happiness. Therefore personal growth, political development (societal growth), and happiness are interlinked]</w:t>
      </w:r>
    </w:p>
    <w:p w:rsidR="00955952" w:rsidRDefault="00472146" w:rsidP="003A0593">
      <w:pPr>
        <w:pStyle w:val="Heading3"/>
        <w:numPr>
          <w:ilvl w:val="0"/>
          <w:numId w:val="30"/>
        </w:numPr>
      </w:pPr>
      <w:bookmarkStart w:id="295" w:name="_Toc143353656"/>
      <w:r>
        <w:t>Economic Ideas</w:t>
      </w:r>
      <w:bookmarkEnd w:id="295"/>
      <w:r>
        <w:t xml:space="preserve"> </w:t>
      </w:r>
    </w:p>
    <w:p w:rsidR="00472146" w:rsidRDefault="00472146" w:rsidP="003A0593">
      <w:pPr>
        <w:pStyle w:val="Heading4"/>
        <w:numPr>
          <w:ilvl w:val="1"/>
          <w:numId w:val="30"/>
        </w:numPr>
      </w:pPr>
      <w:r>
        <w:t xml:space="preserve">Fusion of Capitalism and socialism </w:t>
      </w:r>
    </w:p>
    <w:p w:rsidR="00472146" w:rsidRDefault="00414A11" w:rsidP="003A0593">
      <w:pPr>
        <w:pStyle w:val="ListParagraph"/>
        <w:numPr>
          <w:ilvl w:val="2"/>
          <w:numId w:val="122"/>
        </w:numPr>
        <w:ind w:left="1604"/>
        <w:contextualSpacing w:val="0"/>
      </w:pPr>
      <w:r>
        <w:t xml:space="preserve">He realized that </w:t>
      </w:r>
      <w:r w:rsidRPr="004A0CE1">
        <w:rPr>
          <w:u w:val="single"/>
        </w:rPr>
        <w:t>Liberalism must adapt to survive</w:t>
      </w:r>
      <w:r>
        <w:t>. Hen</w:t>
      </w:r>
      <w:r w:rsidR="0066409A">
        <w:t xml:space="preserve">ce </w:t>
      </w:r>
      <w:r w:rsidR="0066409A" w:rsidRPr="004A0CE1">
        <w:rPr>
          <w:color w:val="70AD47" w:themeColor="accent6"/>
        </w:rPr>
        <w:t xml:space="preserve">he </w:t>
      </w:r>
      <w:r w:rsidR="00472146" w:rsidRPr="004A0CE1">
        <w:rPr>
          <w:color w:val="70AD47" w:themeColor="accent6"/>
          <w:u w:val="single"/>
        </w:rPr>
        <w:t xml:space="preserve">accommodated </w:t>
      </w:r>
      <w:r w:rsidR="00472146" w:rsidRPr="00FC4A80">
        <w:t>‘</w:t>
      </w:r>
      <w:r w:rsidR="00472146" w:rsidRPr="004A0CE1">
        <w:rPr>
          <w:color w:val="70AD47" w:themeColor="accent6"/>
          <w:u w:val="single"/>
        </w:rPr>
        <w:t xml:space="preserve">Socialism’ </w:t>
      </w:r>
      <w:r w:rsidR="00FB4439" w:rsidRPr="004A0CE1">
        <w:rPr>
          <w:color w:val="70AD47" w:themeColor="accent6"/>
          <w:u w:val="single"/>
        </w:rPr>
        <w:t>within Liberalism</w:t>
      </w:r>
      <w:r w:rsidR="00FB4439">
        <w:t xml:space="preserve"> </w:t>
      </w:r>
      <w:r w:rsidR="00FB4439" w:rsidRPr="00AC38F2">
        <w:rPr>
          <w:color w:val="70AD47" w:themeColor="accent6"/>
        </w:rPr>
        <w:t>without sacrificing the liberal fundamentals</w:t>
      </w:r>
      <w:r w:rsidR="00FB4439">
        <w:t xml:space="preserve">. Consequently </w:t>
      </w:r>
      <w:r w:rsidR="004A0CE1">
        <w:t>:</w:t>
      </w:r>
    </w:p>
    <w:p w:rsidR="00472146" w:rsidRPr="00C70AB9" w:rsidRDefault="00472146" w:rsidP="003A0593">
      <w:pPr>
        <w:pStyle w:val="ListParagraph"/>
        <w:numPr>
          <w:ilvl w:val="3"/>
          <w:numId w:val="122"/>
        </w:numPr>
        <w:spacing w:before="40"/>
        <w:ind w:left="2228"/>
        <w:contextualSpacing w:val="0"/>
        <w:rPr>
          <w:u w:val="single"/>
        </w:rPr>
      </w:pPr>
      <w:r>
        <w:t xml:space="preserve">His acceptance of </w:t>
      </w:r>
      <w:r w:rsidRPr="00C70AB9">
        <w:rPr>
          <w:u w:val="single"/>
        </w:rPr>
        <w:t>socialism</w:t>
      </w:r>
      <w:r>
        <w:t xml:space="preserve"> was </w:t>
      </w:r>
      <w:r w:rsidRPr="00C70AB9">
        <w:rPr>
          <w:u w:val="single"/>
        </w:rPr>
        <w:t>within</w:t>
      </w:r>
      <w:r>
        <w:t xml:space="preserve"> overall </w:t>
      </w:r>
      <w:r w:rsidRPr="00C70AB9">
        <w:rPr>
          <w:u w:val="single"/>
        </w:rPr>
        <w:t>framework of free market</w:t>
      </w:r>
    </w:p>
    <w:p w:rsidR="00472146" w:rsidRDefault="00472146" w:rsidP="003A0593">
      <w:pPr>
        <w:pStyle w:val="ListParagraph"/>
        <w:numPr>
          <w:ilvl w:val="3"/>
          <w:numId w:val="122"/>
        </w:numPr>
        <w:spacing w:before="40"/>
        <w:ind w:left="2228"/>
        <w:contextualSpacing w:val="0"/>
      </w:pPr>
      <w:r>
        <w:t xml:space="preserve">He preferred </w:t>
      </w:r>
      <w:r w:rsidRPr="00C70AB9">
        <w:rPr>
          <w:i/>
          <w:u w:val="single"/>
        </w:rPr>
        <w:t>Laissez faire</w:t>
      </w:r>
      <w:r w:rsidRPr="00C70AB9">
        <w:rPr>
          <w:u w:val="single"/>
        </w:rPr>
        <w:t xml:space="preserve"> in social and economic sphere</w:t>
      </w:r>
      <w:r>
        <w:t>.</w:t>
      </w:r>
    </w:p>
    <w:p w:rsidR="00472146" w:rsidRDefault="00D51ABE" w:rsidP="003A0593">
      <w:pPr>
        <w:pStyle w:val="ListParagraph"/>
        <w:numPr>
          <w:ilvl w:val="2"/>
          <w:numId w:val="122"/>
        </w:numPr>
        <w:contextualSpacing w:val="0"/>
      </w:pPr>
      <w:r>
        <w:t xml:space="preserve">He </w:t>
      </w:r>
      <w:r w:rsidRPr="004A0CE1">
        <w:rPr>
          <w:u w:val="single"/>
        </w:rPr>
        <w:t xml:space="preserve">fused both </w:t>
      </w:r>
      <w:r w:rsidR="00472146" w:rsidRPr="004A0CE1">
        <w:rPr>
          <w:i/>
          <w:u w:val="single" w:color="00B0F0"/>
        </w:rPr>
        <w:t>Capitalism</w:t>
      </w:r>
      <w:r w:rsidR="00472146" w:rsidRPr="004A0CE1">
        <w:rPr>
          <w:u w:val="single"/>
        </w:rPr>
        <w:t xml:space="preserve"> </w:t>
      </w:r>
      <w:r w:rsidR="004A0CE1" w:rsidRPr="004A0CE1">
        <w:rPr>
          <w:u w:val="single"/>
        </w:rPr>
        <w:t>&amp;</w:t>
      </w:r>
      <w:r w:rsidR="00472146" w:rsidRPr="004A0CE1">
        <w:rPr>
          <w:u w:val="single"/>
        </w:rPr>
        <w:t xml:space="preserve"> </w:t>
      </w:r>
      <w:r w:rsidR="00472146" w:rsidRPr="004A0CE1">
        <w:rPr>
          <w:i/>
          <w:u w:val="single" w:color="00B0F0"/>
        </w:rPr>
        <w:t>Socialism</w:t>
      </w:r>
      <w:r>
        <w:t xml:space="preserve"> by</w:t>
      </w:r>
      <w:r w:rsidR="00472146">
        <w:t xml:space="preserve"> </w:t>
      </w:r>
      <w:r>
        <w:rPr>
          <w:u w:val="single"/>
        </w:rPr>
        <w:t>combining</w:t>
      </w:r>
      <w:r w:rsidR="00472146">
        <w:rPr>
          <w:u w:val="single"/>
        </w:rPr>
        <w:t xml:space="preserve"> </w:t>
      </w:r>
      <w:r w:rsidR="00472146" w:rsidRPr="00D51ABE">
        <w:t>both the</w:t>
      </w:r>
      <w:r w:rsidR="00472146">
        <w:rPr>
          <w:u w:val="single"/>
        </w:rPr>
        <w:t xml:space="preserve"> </w:t>
      </w:r>
      <w:r w:rsidR="00472146" w:rsidRPr="00B54496">
        <w:rPr>
          <w:b/>
          <w:u w:val="single"/>
        </w:rPr>
        <w:t>production</w:t>
      </w:r>
      <w:r w:rsidR="00472146">
        <w:rPr>
          <w:u w:val="single"/>
        </w:rPr>
        <w:t xml:space="preserve"> and </w:t>
      </w:r>
      <w:r w:rsidR="00472146" w:rsidRPr="00B54496">
        <w:rPr>
          <w:b/>
          <w:u w:val="single"/>
        </w:rPr>
        <w:t>distribution</w:t>
      </w:r>
      <w:r w:rsidR="00472146">
        <w:rPr>
          <w:u w:val="single"/>
        </w:rPr>
        <w:t xml:space="preserve"> view of economy.</w:t>
      </w:r>
      <w:r w:rsidR="00472146" w:rsidRPr="001E611B">
        <w:t xml:space="preserve"> </w:t>
      </w:r>
      <w:r w:rsidR="00472146">
        <w:t xml:space="preserve"> </w:t>
      </w:r>
    </w:p>
    <w:p w:rsidR="00472146" w:rsidRPr="00AC38F2" w:rsidRDefault="00FD1D21" w:rsidP="003A0593">
      <w:pPr>
        <w:pStyle w:val="ListParagraph"/>
        <w:numPr>
          <w:ilvl w:val="2"/>
          <w:numId w:val="122"/>
        </w:numPr>
        <w:spacing w:line="276" w:lineRule="auto"/>
        <w:ind w:left="1604"/>
        <w:contextualSpacing w:val="0"/>
        <w:rPr>
          <w:u w:val="single" w:color="00B050"/>
        </w:rPr>
      </w:pPr>
      <w:r w:rsidRPr="00D97C61">
        <w:rPr>
          <w:u w:val="single"/>
        </w:rPr>
        <w:t>His aim was to add</w:t>
      </w:r>
      <w:r w:rsidR="00690A57" w:rsidRPr="00D97C61">
        <w:rPr>
          <w:u w:val="single"/>
        </w:rPr>
        <w:t xml:space="preserve"> a dimension of </w:t>
      </w:r>
      <w:r w:rsidR="00690A57" w:rsidRPr="00FC4A80">
        <w:rPr>
          <w:rStyle w:val="AnshulsenumerationChar"/>
          <w:color w:val="70AD47" w:themeColor="accent6"/>
        </w:rPr>
        <w:t>community welfare &amp; cooperation</w:t>
      </w:r>
      <w:r w:rsidR="00AC38F2">
        <w:rPr>
          <w:rStyle w:val="AnshulsenumerationChar"/>
        </w:rPr>
        <w:t>,</w:t>
      </w:r>
      <w:r w:rsidR="00690A57" w:rsidRPr="00D97C61">
        <w:rPr>
          <w:u w:val="single"/>
        </w:rPr>
        <w:t xml:space="preserve"> to liberal capitalism</w:t>
      </w:r>
      <w:r w:rsidR="00D97C61" w:rsidRPr="00D97C61">
        <w:rPr>
          <w:u w:val="single"/>
        </w:rPr>
        <w:t xml:space="preserve">, </w:t>
      </w:r>
      <w:r w:rsidR="00D97C61" w:rsidRPr="00FC4A80">
        <w:rPr>
          <w:color w:val="70AD47" w:themeColor="accent6"/>
          <w:u w:val="single"/>
        </w:rPr>
        <w:t>whilst maintaining limited state intervention</w:t>
      </w:r>
      <w:r w:rsidR="00D97C61" w:rsidRPr="001E7868">
        <w:rPr>
          <w:color w:val="808080" w:themeColor="background1" w:themeShade="80"/>
        </w:rPr>
        <w:t xml:space="preserve"> </w:t>
      </w:r>
      <w:r w:rsidR="001E7868" w:rsidRPr="001E7868">
        <w:rPr>
          <w:color w:val="808080" w:themeColor="background1" w:themeShade="80"/>
        </w:rPr>
        <w:t xml:space="preserve">[of capitalism] </w:t>
      </w:r>
      <w:r w:rsidR="00D97C61" w:rsidRPr="00D97C61">
        <w:rPr>
          <w:u w:val="single"/>
        </w:rPr>
        <w:t>to preserve Individual libert</w:t>
      </w:r>
      <w:r w:rsidR="00D97C61">
        <w:t>y</w:t>
      </w:r>
      <w:r w:rsidR="00690A57">
        <w:t>.</w:t>
      </w:r>
      <w:r w:rsidR="00472146">
        <w:t xml:space="preserve"> Hence, from the </w:t>
      </w:r>
      <w:r w:rsidR="00472146" w:rsidRPr="006309BA">
        <w:rPr>
          <w:rStyle w:val="enumerationunderlineChar"/>
          <w:i/>
        </w:rPr>
        <w:t>Theory of Capitalism</w:t>
      </w:r>
      <w:r w:rsidR="00472146">
        <w:t xml:space="preserve"> he retained the </w:t>
      </w:r>
      <w:r w:rsidR="00472146" w:rsidRPr="006309BA">
        <w:rPr>
          <w:i/>
          <w:u w:val="single" w:color="00B050"/>
        </w:rPr>
        <w:t>Laissez faire</w:t>
      </w:r>
      <w:r w:rsidR="00472146" w:rsidRPr="006309BA">
        <w:rPr>
          <w:u w:val="single" w:color="00B050"/>
        </w:rPr>
        <w:t xml:space="preserve"> approach</w:t>
      </w:r>
      <w:r w:rsidR="00472146">
        <w:t xml:space="preserve">, but </w:t>
      </w:r>
      <w:r w:rsidR="006309BA">
        <w:t xml:space="preserve">from the </w:t>
      </w:r>
      <w:r w:rsidR="006309BA" w:rsidRPr="006309BA">
        <w:rPr>
          <w:rStyle w:val="enumerationunderlineChar"/>
          <w:i/>
        </w:rPr>
        <w:t>Theory of Socialism</w:t>
      </w:r>
      <w:r w:rsidR="006309BA">
        <w:rPr>
          <w:i/>
        </w:rPr>
        <w:t xml:space="preserve"> </w:t>
      </w:r>
      <w:r w:rsidR="006309BA" w:rsidRPr="006309BA">
        <w:t xml:space="preserve">he </w:t>
      </w:r>
      <w:r w:rsidR="00472146">
        <w:t xml:space="preserve">prescribed </w:t>
      </w:r>
      <w:r w:rsidR="00472146" w:rsidRPr="006309BA">
        <w:rPr>
          <w:u w:val="single" w:color="00B050"/>
        </w:rPr>
        <w:t>“</w:t>
      </w:r>
      <w:r w:rsidR="00472146" w:rsidRPr="00AC38F2">
        <w:rPr>
          <w:color w:val="009999"/>
          <w:u w:val="single" w:color="00B050"/>
        </w:rPr>
        <w:t>optional</w:t>
      </w:r>
      <w:r w:rsidR="00472146" w:rsidRPr="006309BA">
        <w:rPr>
          <w:u w:val="single" w:color="00B050"/>
        </w:rPr>
        <w:t>” areas of interference: Education</w:t>
      </w:r>
      <w:r w:rsidR="00472146" w:rsidRPr="00AC38F2">
        <w:t>,</w:t>
      </w:r>
      <w:r w:rsidR="00472146" w:rsidRPr="006309BA">
        <w:rPr>
          <w:u w:val="single" w:color="00B050"/>
        </w:rPr>
        <w:t xml:space="preserve"> children welfare</w:t>
      </w:r>
      <w:r w:rsidR="00472146" w:rsidRPr="00AC38F2">
        <w:t>,</w:t>
      </w:r>
      <w:r w:rsidR="00AC38F2">
        <w:rPr>
          <w:u w:val="single" w:color="00B050"/>
        </w:rPr>
        <w:t xml:space="preserve"> </w:t>
      </w:r>
      <w:r w:rsidR="00472146" w:rsidRPr="006309BA">
        <w:rPr>
          <w:u w:val="single" w:color="00B050"/>
        </w:rPr>
        <w:t>poverty alleviation</w:t>
      </w:r>
      <w:r w:rsidR="00472146" w:rsidRPr="00AC38F2">
        <w:t xml:space="preserve"> &amp;</w:t>
      </w:r>
      <w:r w:rsidR="00472146">
        <w:t xml:space="preserve"> </w:t>
      </w:r>
      <w:r w:rsidR="00472146" w:rsidRPr="00AC38F2">
        <w:rPr>
          <w:u w:val="single" w:color="00B050"/>
        </w:rPr>
        <w:t>regulation of working hours</w:t>
      </w:r>
      <w:r w:rsidR="00472146" w:rsidRPr="00AC38F2">
        <w:rPr>
          <w:i/>
          <w:u w:val="single" w:color="00B050"/>
        </w:rPr>
        <w:t xml:space="preserve"> </w:t>
      </w:r>
    </w:p>
    <w:p w:rsidR="00472146" w:rsidRDefault="00472146" w:rsidP="003A0593">
      <w:pPr>
        <w:pStyle w:val="ListParagraph"/>
        <w:numPr>
          <w:ilvl w:val="2"/>
          <w:numId w:val="122"/>
        </w:numPr>
        <w:contextualSpacing w:val="0"/>
      </w:pPr>
      <w:r>
        <w:t xml:space="preserve">This </w:t>
      </w:r>
      <w:r w:rsidRPr="008C0D7F">
        <w:rPr>
          <w:u w:val="single"/>
        </w:rPr>
        <w:t>limited interference</w:t>
      </w:r>
      <w:r>
        <w:t xml:space="preserve"> would provide for the </w:t>
      </w:r>
      <w:r w:rsidRPr="00A66D60">
        <w:rPr>
          <w:color w:val="70AD47" w:themeColor="accent6"/>
          <w:u w:val="single" w:color="00B050"/>
        </w:rPr>
        <w:t>welfare of society</w:t>
      </w:r>
      <w:r>
        <w:t xml:space="preserve">, </w:t>
      </w:r>
      <w:r w:rsidRPr="00A66D60">
        <w:rPr>
          <w:color w:val="70AD47" w:themeColor="accent6"/>
          <w:u w:val="single"/>
        </w:rPr>
        <w:t>equitable apportionment of profits</w:t>
      </w:r>
      <w:r>
        <w:t xml:space="preserve">, </w:t>
      </w:r>
      <w:r w:rsidRPr="008C0D7F">
        <w:rPr>
          <w:u w:val="single"/>
        </w:rPr>
        <w:t xml:space="preserve">remove </w:t>
      </w:r>
      <w:r w:rsidRPr="00980023">
        <w:rPr>
          <w:u w:val="single" w:color="00B050"/>
        </w:rPr>
        <w:t>the ‘complacency’ of capitalism</w:t>
      </w:r>
      <w:r>
        <w:t>, w</w:t>
      </w:r>
      <w:r w:rsidRPr="00FC4A80">
        <w:rPr>
          <w:color w:val="70AD47" w:themeColor="accent6"/>
        </w:rPr>
        <w:t xml:space="preserve">hilst retaining the </w:t>
      </w:r>
      <w:r w:rsidRPr="00FC4A80">
        <w:rPr>
          <w:color w:val="70AD47" w:themeColor="accent6"/>
          <w:u w:val="single"/>
        </w:rPr>
        <w:t>incentive to work</w:t>
      </w:r>
      <w:r w:rsidR="001E7868" w:rsidRPr="00FC4A80">
        <w:rPr>
          <w:color w:val="70AD47" w:themeColor="accent6"/>
          <w:u w:val="single"/>
        </w:rPr>
        <w:t>,</w:t>
      </w:r>
      <w:r w:rsidR="00D97C61" w:rsidRPr="00FC4A80">
        <w:rPr>
          <w:color w:val="70AD47" w:themeColor="accent6"/>
          <w:u w:val="single"/>
        </w:rPr>
        <w:t xml:space="preserve"> </w:t>
      </w:r>
      <w:r w:rsidR="00737166" w:rsidRPr="00FC4A80">
        <w:rPr>
          <w:color w:val="70AD47" w:themeColor="accent6"/>
          <w:u w:val="single"/>
        </w:rPr>
        <w:t xml:space="preserve">and </w:t>
      </w:r>
      <w:r w:rsidR="001E7868" w:rsidRPr="00FC4A80">
        <w:rPr>
          <w:color w:val="70AD47" w:themeColor="accent6"/>
          <w:u w:val="single"/>
        </w:rPr>
        <w:t xml:space="preserve">the </w:t>
      </w:r>
      <w:r w:rsidR="00737166" w:rsidRPr="00FC4A80">
        <w:rPr>
          <w:color w:val="70AD47" w:themeColor="accent6"/>
          <w:u w:val="single"/>
        </w:rPr>
        <w:t>efficiency</w:t>
      </w:r>
      <w:r w:rsidR="001E7868" w:rsidRPr="00FC4A80">
        <w:rPr>
          <w:color w:val="70AD47" w:themeColor="accent6"/>
          <w:u w:val="single"/>
        </w:rPr>
        <w:t xml:space="preserve"> </w:t>
      </w:r>
      <w:r w:rsidRPr="00FC4A80">
        <w:rPr>
          <w:color w:val="70AD47" w:themeColor="accent6"/>
          <w:u w:val="single"/>
        </w:rPr>
        <w:t>of Capitalism</w:t>
      </w:r>
      <w:r>
        <w:t xml:space="preserve">. </w:t>
      </w:r>
      <w:r w:rsidR="00980023" w:rsidRPr="00980023">
        <w:rPr>
          <w:color w:val="808080" w:themeColor="background1" w:themeShade="80"/>
        </w:rPr>
        <w:t>[making capital less exploitative, and more humane]</w:t>
      </w:r>
    </w:p>
    <w:p w:rsidR="00472146" w:rsidRDefault="00472146" w:rsidP="003A0593">
      <w:pPr>
        <w:pStyle w:val="ListParagraph"/>
        <w:numPr>
          <w:ilvl w:val="2"/>
          <w:numId w:val="122"/>
        </w:numPr>
        <w:contextualSpacing w:val="0"/>
      </w:pPr>
      <w:r>
        <w:t xml:space="preserve"> </w:t>
      </w:r>
      <w:r w:rsidR="00737166">
        <w:t>H</w:t>
      </w:r>
      <w:r>
        <w:t xml:space="preserve">e advocated neither </w:t>
      </w:r>
      <w:r w:rsidRPr="00F163F1">
        <w:rPr>
          <w:u w:val="single"/>
        </w:rPr>
        <w:t>abolition of property</w:t>
      </w:r>
      <w:r>
        <w:rPr>
          <w:u w:val="single"/>
        </w:rPr>
        <w:t>,</w:t>
      </w:r>
      <w:r w:rsidRPr="0038445B">
        <w:t xml:space="preserve"> </w:t>
      </w:r>
      <w:r>
        <w:t xml:space="preserve"> nor </w:t>
      </w:r>
      <w:r w:rsidRPr="00F163F1">
        <w:rPr>
          <w:u w:val="single"/>
        </w:rPr>
        <w:t>socialization of means of production</w:t>
      </w:r>
      <w:r w:rsidRPr="00AC38F2">
        <w:t xml:space="preserve">, </w:t>
      </w:r>
      <w:r>
        <w:t xml:space="preserve">as he </w:t>
      </w:r>
      <w:r w:rsidRPr="0083556E">
        <w:rPr>
          <w:u w:val="single" w:color="00B050"/>
        </w:rPr>
        <w:t xml:space="preserve">prized Liberty and Individualism </w:t>
      </w:r>
      <w:r>
        <w:t>(respectively) above all (</w:t>
      </w:r>
      <w:hyperlink w:anchor="_Individual_Liberty_&amp;" w:history="1">
        <w:r w:rsidRPr="00F163F1">
          <w:rPr>
            <w:rStyle w:val="Hyperlink"/>
          </w:rPr>
          <w:t>Defence of Individual freedom/Liberty</w:t>
        </w:r>
      </w:hyperlink>
      <w:r>
        <w:t>)</w:t>
      </w:r>
    </w:p>
    <w:p w:rsidR="00472146" w:rsidRDefault="00472146" w:rsidP="003A0593">
      <w:pPr>
        <w:pStyle w:val="Heading4"/>
        <w:numPr>
          <w:ilvl w:val="1"/>
          <w:numId w:val="30"/>
        </w:numPr>
        <w:spacing w:before="400"/>
      </w:pPr>
      <w:r>
        <w:t xml:space="preserve">Policy prescriptions </w:t>
      </w:r>
    </w:p>
    <w:p w:rsidR="006360E5" w:rsidRDefault="00140792" w:rsidP="001F788A">
      <w:pPr>
        <w:pStyle w:val="Heading5"/>
        <w:numPr>
          <w:ilvl w:val="2"/>
          <w:numId w:val="5"/>
        </w:numPr>
        <w:spacing w:before="120"/>
        <w:ind w:left="1604"/>
      </w:pPr>
      <w:r>
        <w:t>For non-capitalist class</w:t>
      </w:r>
    </w:p>
    <w:p w:rsidR="006360E5" w:rsidRPr="001E7868" w:rsidRDefault="006360E5" w:rsidP="003A0593">
      <w:pPr>
        <w:pStyle w:val="ListParagraph"/>
        <w:numPr>
          <w:ilvl w:val="3"/>
          <w:numId w:val="123"/>
        </w:numPr>
        <w:contextualSpacing w:val="0"/>
        <w:rPr>
          <w:u w:val="single"/>
        </w:rPr>
      </w:pPr>
      <w:r w:rsidRPr="001E7868">
        <w:rPr>
          <w:u w:val="single"/>
        </w:rPr>
        <w:t>Limiting</w:t>
      </w:r>
      <w:r>
        <w:t xml:space="preserve"> of </w:t>
      </w:r>
      <w:r w:rsidRPr="001E7868">
        <w:rPr>
          <w:u w:val="single"/>
        </w:rPr>
        <w:t>working hours</w:t>
      </w:r>
    </w:p>
    <w:p w:rsidR="006360E5" w:rsidRDefault="006360E5" w:rsidP="003A0593">
      <w:pPr>
        <w:pStyle w:val="ListParagraph"/>
        <w:numPr>
          <w:ilvl w:val="3"/>
          <w:numId w:val="123"/>
        </w:numPr>
        <w:contextualSpacing w:val="0"/>
      </w:pPr>
      <w:r w:rsidRPr="00140792">
        <w:rPr>
          <w:u w:val="single"/>
        </w:rPr>
        <w:t>Abolition</w:t>
      </w:r>
      <w:r>
        <w:t xml:space="preserve"> of </w:t>
      </w:r>
      <w:r w:rsidRPr="00140792">
        <w:rPr>
          <w:u w:val="single"/>
        </w:rPr>
        <w:t>primogeniture</w:t>
      </w:r>
    </w:p>
    <w:p w:rsidR="006360E5" w:rsidRDefault="006360E5" w:rsidP="003A0593">
      <w:pPr>
        <w:pStyle w:val="ListParagraph"/>
        <w:numPr>
          <w:ilvl w:val="3"/>
          <w:numId w:val="123"/>
        </w:numPr>
        <w:contextualSpacing w:val="0"/>
      </w:pPr>
      <w:r w:rsidRPr="001E7868">
        <w:rPr>
          <w:u w:val="single"/>
        </w:rPr>
        <w:t>Compulsory redistribution of large holding</w:t>
      </w:r>
      <w:r>
        <w:t xml:space="preserve"> from </w:t>
      </w:r>
      <w:r w:rsidRPr="00AF294A">
        <w:rPr>
          <w:u w:val="single"/>
        </w:rPr>
        <w:t>absentee landlords</w:t>
      </w:r>
      <w:r>
        <w:t xml:space="preserve"> </w:t>
      </w:r>
    </w:p>
    <w:p w:rsidR="006360E5" w:rsidRDefault="006360E5" w:rsidP="003A0593">
      <w:pPr>
        <w:pStyle w:val="ListParagraph"/>
        <w:numPr>
          <w:ilvl w:val="3"/>
          <w:numId w:val="123"/>
        </w:numPr>
        <w:contextualSpacing w:val="0"/>
      </w:pPr>
      <w:r>
        <w:t xml:space="preserve">State control of monopoly </w:t>
      </w:r>
    </w:p>
    <w:p w:rsidR="006360E5" w:rsidRDefault="006360E5" w:rsidP="003A0593">
      <w:pPr>
        <w:pStyle w:val="ListParagraph"/>
        <w:numPr>
          <w:ilvl w:val="3"/>
          <w:numId w:val="123"/>
        </w:numPr>
        <w:contextualSpacing w:val="0"/>
      </w:pPr>
      <w:r w:rsidRPr="0083556E">
        <w:rPr>
          <w:u w:val="single"/>
        </w:rPr>
        <w:t>Progressive taxation</w:t>
      </w:r>
      <w:r w:rsidR="00140792">
        <w:t xml:space="preserve"> on</w:t>
      </w:r>
      <w:r>
        <w:t xml:space="preserve"> inheritance </w:t>
      </w:r>
    </w:p>
    <w:p w:rsidR="006360E5" w:rsidRPr="006360E5" w:rsidRDefault="006360E5" w:rsidP="004A0CE1">
      <w:pPr>
        <w:pStyle w:val="Heading5"/>
        <w:numPr>
          <w:ilvl w:val="2"/>
          <w:numId w:val="5"/>
        </w:numPr>
        <w:spacing w:before="120"/>
        <w:ind w:left="1604"/>
      </w:pPr>
      <w:r>
        <w:t>For Capitalists</w:t>
      </w:r>
      <w:r w:rsidR="00140792">
        <w:t xml:space="preserve"> class</w:t>
      </w:r>
    </w:p>
    <w:p w:rsidR="00472146" w:rsidRDefault="00737166" w:rsidP="003A0593">
      <w:pPr>
        <w:pStyle w:val="ListParagraph"/>
        <w:numPr>
          <w:ilvl w:val="3"/>
          <w:numId w:val="124"/>
        </w:numPr>
        <w:contextualSpacing w:val="0"/>
      </w:pPr>
      <w:r w:rsidRPr="00140792">
        <w:rPr>
          <w:u w:val="single"/>
        </w:rPr>
        <w:t>No</w:t>
      </w:r>
      <w:r w:rsidR="00472146" w:rsidRPr="00140792">
        <w:rPr>
          <w:u w:val="single"/>
        </w:rPr>
        <w:t xml:space="preserve"> socialization</w:t>
      </w:r>
      <w:r w:rsidR="00472146">
        <w:t xml:space="preserve"> of means of production</w:t>
      </w:r>
    </w:p>
    <w:p w:rsidR="00472146" w:rsidRDefault="00472146" w:rsidP="003A0593">
      <w:pPr>
        <w:pStyle w:val="ListParagraph"/>
        <w:numPr>
          <w:ilvl w:val="3"/>
          <w:numId w:val="124"/>
        </w:numPr>
        <w:contextualSpacing w:val="0"/>
      </w:pPr>
      <w:r w:rsidRPr="00140792">
        <w:rPr>
          <w:u w:val="single"/>
        </w:rPr>
        <w:t>No abolition of property</w:t>
      </w:r>
      <w:r>
        <w:t xml:space="preserve"> (earned in one lifetime)</w:t>
      </w:r>
    </w:p>
    <w:p w:rsidR="00472146" w:rsidRPr="00980023" w:rsidRDefault="00472146" w:rsidP="003A0593">
      <w:pPr>
        <w:pStyle w:val="ListParagraph"/>
        <w:numPr>
          <w:ilvl w:val="3"/>
          <w:numId w:val="124"/>
        </w:numPr>
        <w:contextualSpacing w:val="0"/>
        <w:rPr>
          <w:color w:val="70AD47" w:themeColor="accent6"/>
        </w:rPr>
      </w:pPr>
      <w:r w:rsidRPr="00980023">
        <w:rPr>
          <w:color w:val="70AD47" w:themeColor="accent6"/>
          <w:u w:val="single"/>
        </w:rPr>
        <w:t>Incomes</w:t>
      </w:r>
      <w:r w:rsidRPr="00980023">
        <w:rPr>
          <w:color w:val="70AD47" w:themeColor="accent6"/>
        </w:rPr>
        <w:t xml:space="preserve"> and investment </w:t>
      </w:r>
      <w:r w:rsidRPr="00980023">
        <w:rPr>
          <w:color w:val="70AD47" w:themeColor="accent6"/>
          <w:u w:val="single"/>
        </w:rPr>
        <w:t>largely free from taxation</w:t>
      </w:r>
      <w:r w:rsidRPr="00980023">
        <w:rPr>
          <w:color w:val="70AD47" w:themeColor="accent6"/>
        </w:rPr>
        <w:t xml:space="preserve"> </w:t>
      </w:r>
    </w:p>
    <w:p w:rsidR="00472146" w:rsidRDefault="00472146" w:rsidP="003A0593">
      <w:pPr>
        <w:pStyle w:val="Heading4"/>
        <w:numPr>
          <w:ilvl w:val="1"/>
          <w:numId w:val="30"/>
        </w:numPr>
      </w:pPr>
      <w:r>
        <w:t>Capitalism</w:t>
      </w:r>
    </w:p>
    <w:p w:rsidR="00472146" w:rsidRDefault="00472146" w:rsidP="004A0CE1">
      <w:pPr>
        <w:pStyle w:val="Heading5"/>
        <w:numPr>
          <w:ilvl w:val="2"/>
          <w:numId w:val="5"/>
        </w:numPr>
        <w:spacing w:before="120"/>
        <w:ind w:left="1604"/>
      </w:pPr>
      <w:r>
        <w:t>Vision</w:t>
      </w:r>
    </w:p>
    <w:p w:rsidR="00472146" w:rsidRDefault="00472146" w:rsidP="003A0593">
      <w:pPr>
        <w:pStyle w:val="ListParagraph"/>
        <w:numPr>
          <w:ilvl w:val="3"/>
          <w:numId w:val="125"/>
        </w:numPr>
        <w:ind w:left="2228"/>
        <w:contextualSpacing w:val="0"/>
      </w:pPr>
      <w:r>
        <w:rPr>
          <w:u w:val="single"/>
        </w:rPr>
        <w:t xml:space="preserve">He was an unapologetic defender of </w:t>
      </w:r>
      <w:r>
        <w:rPr>
          <w:i/>
          <w:u w:val="single"/>
        </w:rPr>
        <w:t>Laissez faire</w:t>
      </w:r>
      <w:r>
        <w:rPr>
          <w:u w:val="single"/>
        </w:rPr>
        <w:t xml:space="preserve"> system and a radical libertarian in his efforts to </w:t>
      </w:r>
      <w:r w:rsidRPr="00B91C3B">
        <w:rPr>
          <w:b/>
          <w:color w:val="70AD47" w:themeColor="accent6"/>
          <w:u w:val="single"/>
        </w:rPr>
        <w:t>extend its practice &amp; benefits from capitalist employers to all peasant and industrial workers</w:t>
      </w:r>
      <w:r>
        <w:rPr>
          <w:b/>
          <w:u w:val="single"/>
        </w:rPr>
        <w:t xml:space="preserve">. </w:t>
      </w:r>
    </w:p>
    <w:p w:rsidR="00472146" w:rsidRDefault="00472146" w:rsidP="003A0593">
      <w:pPr>
        <w:pStyle w:val="ListParagraph"/>
        <w:numPr>
          <w:ilvl w:val="3"/>
          <w:numId w:val="125"/>
        </w:numPr>
        <w:ind w:left="2228"/>
        <w:contextualSpacing w:val="0"/>
      </w:pPr>
      <w:r>
        <w:t xml:space="preserve">So not only the </w:t>
      </w:r>
      <w:r w:rsidRPr="00140792">
        <w:rPr>
          <w:u w:val="single"/>
        </w:rPr>
        <w:t>worst off were protected</w:t>
      </w:r>
      <w:r>
        <w:t xml:space="preserve">, but also the </w:t>
      </w:r>
      <w:r w:rsidRPr="00140792">
        <w:rPr>
          <w:u w:val="single"/>
        </w:rPr>
        <w:t xml:space="preserve">interests of the </w:t>
      </w:r>
      <w:r w:rsidR="00140792" w:rsidRPr="00140792">
        <w:rPr>
          <w:u w:val="single"/>
        </w:rPr>
        <w:t>entrepreneurial</w:t>
      </w:r>
      <w:r w:rsidR="00140792">
        <w:t xml:space="preserve"> and </w:t>
      </w:r>
      <w:r>
        <w:t xml:space="preserve">well-off. </w:t>
      </w:r>
    </w:p>
    <w:p w:rsidR="00472146" w:rsidRDefault="00472146" w:rsidP="004A0CE1">
      <w:pPr>
        <w:pStyle w:val="Heading5"/>
        <w:numPr>
          <w:ilvl w:val="2"/>
          <w:numId w:val="5"/>
        </w:numPr>
        <w:spacing w:before="120"/>
        <w:ind w:left="1604"/>
      </w:pPr>
      <w:r>
        <w:t xml:space="preserve">Merits </w:t>
      </w:r>
    </w:p>
    <w:p w:rsidR="00472146" w:rsidRDefault="00472146" w:rsidP="003A0593">
      <w:pPr>
        <w:pStyle w:val="ListParagraph"/>
        <w:numPr>
          <w:ilvl w:val="3"/>
          <w:numId w:val="125"/>
        </w:numPr>
        <w:ind w:left="2228"/>
        <w:contextualSpacing w:val="0"/>
      </w:pPr>
      <w:r>
        <w:t xml:space="preserve">Idea of </w:t>
      </w:r>
      <w:r w:rsidRPr="00B91C3B">
        <w:rPr>
          <w:u w:val="single"/>
        </w:rPr>
        <w:t>cooperation &amp; partnership</w:t>
      </w:r>
      <w:r>
        <w:t xml:space="preserve"> </w:t>
      </w:r>
      <w:r w:rsidR="00980023" w:rsidRPr="00980023">
        <w:rPr>
          <w:color w:val="808080" w:themeColor="background1" w:themeShade="80"/>
        </w:rPr>
        <w:t>[between capitalists &amp; workers]</w:t>
      </w:r>
    </w:p>
    <w:p w:rsidR="00B91C3B" w:rsidRDefault="00B91C3B" w:rsidP="003A0593">
      <w:pPr>
        <w:pStyle w:val="ListParagraph"/>
        <w:numPr>
          <w:ilvl w:val="3"/>
          <w:numId w:val="125"/>
        </w:numPr>
        <w:ind w:left="2228"/>
        <w:contextualSpacing w:val="0"/>
      </w:pPr>
      <w:r>
        <w:t>Preserved incentive to work &amp; capitalist efficiency</w:t>
      </w:r>
    </w:p>
    <w:p w:rsidR="00B91C3B" w:rsidRPr="00B91C3B" w:rsidRDefault="00B91C3B" w:rsidP="003A0593">
      <w:pPr>
        <w:pStyle w:val="ListParagraph"/>
        <w:numPr>
          <w:ilvl w:val="3"/>
          <w:numId w:val="125"/>
        </w:numPr>
        <w:ind w:left="2228"/>
        <w:contextualSpacing w:val="0"/>
        <w:rPr>
          <w:color w:val="808080" w:themeColor="background1" w:themeShade="80"/>
        </w:rPr>
      </w:pPr>
      <w:r w:rsidRPr="00B91C3B">
        <w:rPr>
          <w:color w:val="808080" w:themeColor="background1" w:themeShade="80"/>
        </w:rPr>
        <w:t>[greater social progress]</w:t>
      </w:r>
    </w:p>
    <w:p w:rsidR="00472146" w:rsidRDefault="00472146" w:rsidP="004A0CE1">
      <w:pPr>
        <w:pStyle w:val="Heading5"/>
        <w:numPr>
          <w:ilvl w:val="2"/>
          <w:numId w:val="5"/>
        </w:numPr>
        <w:spacing w:before="120"/>
        <w:ind w:left="1604"/>
      </w:pPr>
      <w:r>
        <w:t>Demerits</w:t>
      </w:r>
    </w:p>
    <w:p w:rsidR="00472146" w:rsidRDefault="00472146" w:rsidP="003A0593">
      <w:pPr>
        <w:pStyle w:val="ListParagraph"/>
        <w:numPr>
          <w:ilvl w:val="3"/>
          <w:numId w:val="125"/>
        </w:numPr>
        <w:ind w:left="2228"/>
        <w:contextualSpacing w:val="0"/>
      </w:pPr>
      <w:r>
        <w:t xml:space="preserve">Unable to eliminate </w:t>
      </w:r>
      <w:r>
        <w:rPr>
          <w:i/>
          <w:u w:val="single"/>
        </w:rPr>
        <w:t>Parasitism</w:t>
      </w:r>
      <w:r>
        <w:t xml:space="preserve"> (</w:t>
      </w:r>
      <w:r w:rsidR="002B45C8">
        <w:t xml:space="preserve">failure </w:t>
      </w:r>
      <w:r>
        <w:t xml:space="preserve"> to reform those unwilling to work)</w:t>
      </w:r>
      <w:r>
        <w:tab/>
      </w:r>
    </w:p>
    <w:p w:rsidR="00472146" w:rsidRDefault="00472146" w:rsidP="003A0593">
      <w:pPr>
        <w:pStyle w:val="ListParagraph"/>
        <w:numPr>
          <w:ilvl w:val="3"/>
          <w:numId w:val="125"/>
        </w:numPr>
        <w:ind w:left="2228"/>
        <w:contextualSpacing w:val="0"/>
      </w:pPr>
      <w:r>
        <w:t xml:space="preserve">Disliked the </w:t>
      </w:r>
      <w:r w:rsidRPr="00DA78D5">
        <w:rPr>
          <w:u w:val="single"/>
        </w:rPr>
        <w:t>exploitation that private property</w:t>
      </w:r>
      <w:r>
        <w:t xml:space="preserve"> entailed.</w:t>
      </w:r>
    </w:p>
    <w:p w:rsidR="00472146" w:rsidRDefault="00472146" w:rsidP="003A0593">
      <w:pPr>
        <w:pStyle w:val="Heading4"/>
        <w:numPr>
          <w:ilvl w:val="1"/>
          <w:numId w:val="30"/>
        </w:numPr>
        <w:spacing w:before="300"/>
      </w:pPr>
      <w:r>
        <w:t>Socialism</w:t>
      </w:r>
    </w:p>
    <w:p w:rsidR="00472146" w:rsidRDefault="00472146" w:rsidP="004A0CE1">
      <w:pPr>
        <w:pStyle w:val="Heading5"/>
        <w:numPr>
          <w:ilvl w:val="2"/>
          <w:numId w:val="5"/>
        </w:numPr>
        <w:spacing w:before="120"/>
        <w:ind w:left="1604"/>
      </w:pPr>
      <w:r>
        <w:t>Vision</w:t>
      </w:r>
    </w:p>
    <w:p w:rsidR="00472146" w:rsidRDefault="00F0418C" w:rsidP="003A0593">
      <w:pPr>
        <w:pStyle w:val="ListParagraph"/>
        <w:numPr>
          <w:ilvl w:val="3"/>
          <w:numId w:val="125"/>
        </w:numPr>
        <w:ind w:left="2228"/>
        <w:contextualSpacing w:val="0"/>
      </w:pPr>
      <w:r>
        <w:t xml:space="preserve">Envisioned socialism as </w:t>
      </w:r>
      <w:r w:rsidRPr="002B45C8">
        <w:rPr>
          <w:color w:val="70AD47" w:themeColor="accent6"/>
          <w:u w:val="single"/>
        </w:rPr>
        <w:t xml:space="preserve">voluntary </w:t>
      </w:r>
      <w:r w:rsidR="009F7B54" w:rsidRPr="009F7B54">
        <w:rPr>
          <w:color w:val="70AD47" w:themeColor="accent6"/>
          <w:sz w:val="24"/>
          <w:u w:val="double"/>
        </w:rPr>
        <w:t>COOPERATION</w:t>
      </w:r>
      <w:r w:rsidR="009F7B54" w:rsidRPr="009F7B54">
        <w:rPr>
          <w:color w:val="70AD47" w:themeColor="accent6"/>
          <w:sz w:val="24"/>
          <w:u w:val="single"/>
        </w:rPr>
        <w:t xml:space="preserve"> </w:t>
      </w:r>
      <w:r w:rsidRPr="002B45C8">
        <w:rPr>
          <w:color w:val="70AD47" w:themeColor="accent6"/>
          <w:u w:val="single"/>
        </w:rPr>
        <w:t>of self-governing units</w:t>
      </w:r>
      <w:r>
        <w:t xml:space="preserve">, </w:t>
      </w:r>
      <w:r w:rsidRPr="00140792">
        <w:rPr>
          <w:u w:val="single"/>
        </w:rPr>
        <w:t>and not community ownership of productive wealth</w:t>
      </w:r>
      <w:r>
        <w:t xml:space="preserve">. </w:t>
      </w:r>
    </w:p>
    <w:p w:rsidR="00472146" w:rsidRDefault="00472146" w:rsidP="003A0593">
      <w:pPr>
        <w:pStyle w:val="ListParagraph"/>
        <w:numPr>
          <w:ilvl w:val="3"/>
          <w:numId w:val="125"/>
        </w:numPr>
        <w:ind w:left="2228"/>
        <w:contextualSpacing w:val="0"/>
      </w:pPr>
      <w:r>
        <w:t xml:space="preserve">Realized the </w:t>
      </w:r>
      <w:r w:rsidRPr="002B45C8">
        <w:rPr>
          <w:color w:val="70AD47" w:themeColor="accent6"/>
          <w:u w:val="single"/>
        </w:rPr>
        <w:t>importance of trade union</w:t>
      </w:r>
      <w:r>
        <w:t xml:space="preserve"> to lend bargaining powers to workers, </w:t>
      </w:r>
      <w:r w:rsidRPr="00DA78D5">
        <w:rPr>
          <w:u w:val="single"/>
        </w:rPr>
        <w:t>but</w:t>
      </w:r>
      <w:r>
        <w:t xml:space="preserve"> made it wholly </w:t>
      </w:r>
      <w:r w:rsidRPr="00DA78D5">
        <w:rPr>
          <w:u w:val="single"/>
        </w:rPr>
        <w:t>non-compulsory</w:t>
      </w:r>
      <w:r>
        <w:t>.</w:t>
      </w:r>
    </w:p>
    <w:p w:rsidR="00472146" w:rsidRDefault="00472146" w:rsidP="004A0CE1">
      <w:pPr>
        <w:pStyle w:val="Heading5"/>
        <w:numPr>
          <w:ilvl w:val="2"/>
          <w:numId w:val="5"/>
        </w:numPr>
        <w:spacing w:before="120"/>
        <w:ind w:left="1604"/>
      </w:pPr>
      <w:r>
        <w:t xml:space="preserve">Merits </w:t>
      </w:r>
    </w:p>
    <w:p w:rsidR="00472146" w:rsidRDefault="00472146" w:rsidP="003A0593">
      <w:pPr>
        <w:pStyle w:val="ListParagraph"/>
        <w:numPr>
          <w:ilvl w:val="3"/>
          <w:numId w:val="125"/>
        </w:numPr>
        <w:ind w:left="2228"/>
        <w:contextualSpacing w:val="0"/>
      </w:pPr>
      <w:r>
        <w:t xml:space="preserve">Had superior methods of community ownership, </w:t>
      </w:r>
      <w:r w:rsidRPr="009B591D">
        <w:rPr>
          <w:u w:val="single"/>
        </w:rPr>
        <w:t>reformed lazy workers</w:t>
      </w:r>
      <w:r w:rsidR="00B86DFF" w:rsidRPr="00B86DFF">
        <w:rPr>
          <w:color w:val="808080" w:themeColor="background1" w:themeShade="80"/>
          <w:u w:val="single"/>
        </w:rPr>
        <w:t xml:space="preserve"> [Parasitism]</w:t>
      </w:r>
      <w:r w:rsidR="00D675C3">
        <w:t xml:space="preserve">, something that </w:t>
      </w:r>
      <w:r w:rsidR="00D675C3" w:rsidRPr="00D675C3">
        <w:rPr>
          <w:i/>
          <w:iCs/>
        </w:rPr>
        <w:t>capitalism</w:t>
      </w:r>
      <w:r w:rsidR="00D675C3">
        <w:t xml:space="preserve"> couldn’t do (Parasitism)</w:t>
      </w:r>
    </w:p>
    <w:p w:rsidR="00472146" w:rsidRDefault="00472146" w:rsidP="003A0593">
      <w:pPr>
        <w:pStyle w:val="ListParagraph"/>
        <w:numPr>
          <w:ilvl w:val="3"/>
          <w:numId w:val="125"/>
        </w:numPr>
        <w:ind w:left="2228"/>
        <w:contextualSpacing w:val="0"/>
      </w:pPr>
      <w:r w:rsidRPr="00DA78D5">
        <w:rPr>
          <w:u w:val="single"/>
        </w:rPr>
        <w:t>Prevented</w:t>
      </w:r>
      <w:r>
        <w:t xml:space="preserve"> proponents of </w:t>
      </w:r>
      <w:r w:rsidRPr="00DA78D5">
        <w:rPr>
          <w:i/>
          <w:u w:val="single"/>
        </w:rPr>
        <w:t>Laissez faire</w:t>
      </w:r>
      <w:r w:rsidR="00B86DFF" w:rsidRPr="00B86DFF">
        <w:t xml:space="preserve"> [capitalism]</w:t>
      </w:r>
      <w:r>
        <w:t xml:space="preserve"> from </w:t>
      </w:r>
      <w:r w:rsidRPr="00B86DFF">
        <w:rPr>
          <w:u w:val="single"/>
        </w:rPr>
        <w:t>becoming</w:t>
      </w:r>
      <w:r>
        <w:t xml:space="preserve"> </w:t>
      </w:r>
      <w:r w:rsidRPr="00DA78D5">
        <w:rPr>
          <w:u w:val="single"/>
        </w:rPr>
        <w:t>complacent</w:t>
      </w:r>
    </w:p>
    <w:p w:rsidR="00472146" w:rsidRDefault="00472146" w:rsidP="004A0CE1">
      <w:pPr>
        <w:pStyle w:val="Heading5"/>
        <w:numPr>
          <w:ilvl w:val="2"/>
          <w:numId w:val="5"/>
        </w:numPr>
        <w:spacing w:before="120"/>
        <w:ind w:left="1604"/>
      </w:pPr>
      <w:r>
        <w:t>Demerits</w:t>
      </w:r>
    </w:p>
    <w:p w:rsidR="00472146" w:rsidRDefault="00472146" w:rsidP="003A0593">
      <w:pPr>
        <w:pStyle w:val="ListParagraph"/>
        <w:numPr>
          <w:ilvl w:val="3"/>
          <w:numId w:val="125"/>
        </w:numPr>
        <w:ind w:left="2228"/>
        <w:contextualSpacing w:val="0"/>
      </w:pPr>
      <w:r w:rsidRPr="00DA766C">
        <w:rPr>
          <w:u w:val="single"/>
        </w:rPr>
        <w:t>Potential Paternalistic tyranny</w:t>
      </w:r>
      <w:r>
        <w:t xml:space="preserve"> of socialist society. </w:t>
      </w:r>
      <w:r w:rsidRPr="002B45C8">
        <w:rPr>
          <w:color w:val="9A57CD"/>
        </w:rPr>
        <w:t>Mill</w:t>
      </w:r>
      <w:r>
        <w:t xml:space="preserve"> </w:t>
      </w:r>
      <w:r w:rsidRPr="002B45C8">
        <w:rPr>
          <w:color w:val="70AD47" w:themeColor="accent6"/>
        </w:rPr>
        <w:t xml:space="preserve">classified </w:t>
      </w:r>
      <w:r w:rsidRPr="002B45C8">
        <w:rPr>
          <w:color w:val="70AD47" w:themeColor="accent6"/>
          <w:u w:val="single"/>
        </w:rPr>
        <w:t>all forms of paternalism as anti-progressive</w:t>
      </w:r>
      <w:r>
        <w:t xml:space="preserve"> (refer paternalistic marriage construct)</w:t>
      </w:r>
    </w:p>
    <w:p w:rsidR="00472146" w:rsidRPr="005F67AC" w:rsidRDefault="00A94405" w:rsidP="003A0593">
      <w:pPr>
        <w:pStyle w:val="ListParagraph"/>
        <w:numPr>
          <w:ilvl w:val="3"/>
          <w:numId w:val="125"/>
        </w:numPr>
        <w:spacing w:before="100"/>
        <w:ind w:left="2228"/>
        <w:contextualSpacing w:val="0"/>
      </w:pPr>
      <w:r>
        <w:t xml:space="preserve">Socialism’s </w:t>
      </w:r>
      <w:r w:rsidRPr="009F7B54">
        <w:rPr>
          <w:color w:val="70AD47" w:themeColor="accent6"/>
        </w:rPr>
        <w:t xml:space="preserve">uniformity </w:t>
      </w:r>
      <w:r w:rsidRPr="009F7B54">
        <w:rPr>
          <w:color w:val="70AD47" w:themeColor="accent6"/>
          <w:u w:val="single"/>
        </w:rPr>
        <w:t>threatens Individualism</w:t>
      </w:r>
      <w:r w:rsidR="00472146">
        <w:rPr>
          <w:u w:val="single"/>
        </w:rPr>
        <w:t xml:space="preserve"> </w:t>
      </w:r>
    </w:p>
    <w:p w:rsidR="00472146" w:rsidRDefault="00472146" w:rsidP="003A0593">
      <w:pPr>
        <w:pStyle w:val="ListParagraph"/>
        <w:numPr>
          <w:ilvl w:val="3"/>
          <w:numId w:val="125"/>
        </w:numPr>
        <w:spacing w:before="80"/>
        <w:ind w:left="2228"/>
        <w:contextualSpacing w:val="0"/>
      </w:pPr>
      <w:r w:rsidRPr="00EE726E">
        <w:rPr>
          <w:u w:val="single"/>
        </w:rPr>
        <w:t>Sub</w:t>
      </w:r>
      <w:r w:rsidR="00681CCB">
        <w:rPr>
          <w:u w:val="single"/>
        </w:rPr>
        <w:t xml:space="preserve">mersion of Individuality within </w:t>
      </w:r>
      <w:r w:rsidRPr="00EE726E">
        <w:rPr>
          <w:u w:val="single"/>
        </w:rPr>
        <w:t>socialism</w:t>
      </w:r>
      <w:r>
        <w:t xml:space="preserve"> – </w:t>
      </w:r>
      <w:r w:rsidR="009B591D">
        <w:t>which was already a pr</w:t>
      </w:r>
      <w:r w:rsidR="00681CCB">
        <w:t xml:space="preserve">oblem ─ compression of individuality by majority ─ in all societies; socialism would aggravate it. </w:t>
      </w:r>
    </w:p>
    <w:p w:rsidR="00681CCB" w:rsidRDefault="00681CCB" w:rsidP="003A0593">
      <w:pPr>
        <w:pStyle w:val="Heading3"/>
        <w:numPr>
          <w:ilvl w:val="0"/>
          <w:numId w:val="30"/>
        </w:numPr>
      </w:pPr>
      <w:r>
        <w:t>Source</w:t>
      </w:r>
    </w:p>
    <w:p w:rsidR="00681CCB" w:rsidRDefault="00E81CA8" w:rsidP="003A0593">
      <w:pPr>
        <w:pStyle w:val="ListParagraph"/>
        <w:numPr>
          <w:ilvl w:val="1"/>
          <w:numId w:val="30"/>
        </w:numPr>
        <w:contextualSpacing w:val="0"/>
      </w:pPr>
      <w:hyperlink r:id="rId76" w:history="1">
        <w:r w:rsidR="00681CCB" w:rsidRPr="00681CCB">
          <w:rPr>
            <w:rStyle w:val="Hyperlink"/>
          </w:rPr>
          <w:t>A history of Political thought: Plato to Marx, Pg. 554, Shubhrata Mukherjee</w:t>
        </w:r>
      </w:hyperlink>
      <w:r w:rsidR="00681CCB">
        <w:t xml:space="preserve"> – P1 </w:t>
      </w:r>
    </w:p>
    <w:p w:rsidR="00681CCB" w:rsidRPr="00681CCB" w:rsidRDefault="00681CCB" w:rsidP="00BF443A">
      <w:pPr>
        <w:spacing w:before="2000"/>
        <w:jc w:val="center"/>
      </w:pPr>
      <w:r>
        <w:t xml:space="preserve">*** End of Chapter *** </w:t>
      </w:r>
    </w:p>
    <w:p w:rsidR="00472146" w:rsidRDefault="00472146" w:rsidP="00472146">
      <w:r>
        <w:br w:type="page"/>
      </w:r>
    </w:p>
    <w:p w:rsidR="000C4CD0" w:rsidRDefault="000C4CD0" w:rsidP="00FA530C">
      <w:pPr>
        <w:pStyle w:val="Heading2"/>
      </w:pPr>
      <w:bookmarkStart w:id="296" w:name="_Toc143353657"/>
      <w:r>
        <w:t xml:space="preserve">Karl Marx </w:t>
      </w:r>
      <w:r w:rsidR="00C11A52">
        <w:tab/>
        <w:t xml:space="preserve">[19C] </w:t>
      </w:r>
      <w:r>
        <w:t>(1843-1881)</w:t>
      </w:r>
      <w:r>
        <w:tab/>
        <w:t>[</w:t>
      </w:r>
      <w:hyperlink w:anchor="_Table_of_Major" w:history="1">
        <w:r w:rsidRPr="00646E94">
          <w:rPr>
            <w:rStyle w:val="Hyperlink"/>
          </w:rPr>
          <w:t>Top</w:t>
        </w:r>
      </w:hyperlink>
      <w:r>
        <w:t>]</w:t>
      </w:r>
      <w:bookmarkEnd w:id="296"/>
    </w:p>
    <w:p w:rsidR="000C4CD0" w:rsidRDefault="000C4CD0" w:rsidP="003A0593">
      <w:pPr>
        <w:pStyle w:val="Heading3"/>
        <w:numPr>
          <w:ilvl w:val="0"/>
          <w:numId w:val="30"/>
        </w:numPr>
        <w:spacing w:before="240"/>
      </w:pPr>
      <w:bookmarkStart w:id="297" w:name="_Toc143353658"/>
      <w:r>
        <w:t>Previously asked</w:t>
      </w:r>
      <w:bookmarkEnd w:id="297"/>
    </w:p>
    <w:p w:rsidR="000C4CD0" w:rsidRDefault="000C4CD0" w:rsidP="003A0593">
      <w:pPr>
        <w:pStyle w:val="ListParagraph"/>
        <w:numPr>
          <w:ilvl w:val="1"/>
          <w:numId w:val="128"/>
        </w:numPr>
        <w:spacing w:before="0"/>
      </w:pPr>
      <w:r w:rsidRPr="00F803C6">
        <w:rPr>
          <w:u w:val="single"/>
        </w:rPr>
        <w:t>Alienation</w:t>
      </w:r>
      <w:r>
        <w:t xml:space="preserve"> &amp; Human essence</w:t>
      </w:r>
    </w:p>
    <w:p w:rsidR="000C4CD0" w:rsidRDefault="000C4CD0" w:rsidP="003A0593">
      <w:pPr>
        <w:pStyle w:val="ListParagraph"/>
        <w:numPr>
          <w:ilvl w:val="1"/>
          <w:numId w:val="128"/>
        </w:numPr>
      </w:pPr>
      <w:r>
        <w:t xml:space="preserve">Contemporary </w:t>
      </w:r>
      <w:r w:rsidRPr="00F803C6">
        <w:rPr>
          <w:u w:val="single"/>
        </w:rPr>
        <w:t>relevance</w:t>
      </w:r>
      <w:r>
        <w:t xml:space="preserve"> </w:t>
      </w:r>
    </w:p>
    <w:p w:rsidR="000C4CD0" w:rsidRPr="00587950" w:rsidRDefault="000C4CD0" w:rsidP="003A0593">
      <w:pPr>
        <w:pStyle w:val="ListParagraph"/>
        <w:numPr>
          <w:ilvl w:val="1"/>
          <w:numId w:val="128"/>
        </w:numPr>
      </w:pPr>
      <w:r>
        <w:t xml:space="preserve">Conception of </w:t>
      </w:r>
      <w:r w:rsidRPr="00F803C6">
        <w:rPr>
          <w:u w:val="single"/>
        </w:rPr>
        <w:t>class</w:t>
      </w:r>
    </w:p>
    <w:p w:rsidR="000C4CD0" w:rsidRDefault="000C4CD0" w:rsidP="003A0593">
      <w:pPr>
        <w:pStyle w:val="Heading3"/>
        <w:numPr>
          <w:ilvl w:val="0"/>
          <w:numId w:val="30"/>
        </w:numPr>
        <w:spacing w:before="240"/>
      </w:pPr>
      <w:bookmarkStart w:id="298" w:name="_Toc143353659"/>
      <w:r>
        <w:t>Quotes</w:t>
      </w:r>
      <w:bookmarkEnd w:id="298"/>
    </w:p>
    <w:p w:rsidR="007D644A" w:rsidRDefault="007D644A" w:rsidP="003A0593">
      <w:pPr>
        <w:pStyle w:val="ListParagraph"/>
        <w:numPr>
          <w:ilvl w:val="1"/>
          <w:numId w:val="129"/>
        </w:numPr>
        <w:spacing w:before="120"/>
        <w:contextualSpacing w:val="0"/>
      </w:pPr>
      <w:r>
        <w:t>‘</w:t>
      </w:r>
      <w:r w:rsidRPr="000A479F">
        <w:rPr>
          <w:rStyle w:val="AnshulsQuoteChar"/>
        </w:rPr>
        <w:t>The Proletariats have nothing to lose, but their chains. They have a world to win. Workingmen of all countries Unite!</w:t>
      </w:r>
      <w:r>
        <w:t>’</w:t>
      </w:r>
      <w:r w:rsidR="006A3085">
        <w:t xml:space="preserve"> </w:t>
      </w:r>
      <w:r w:rsidR="006A3085" w:rsidRPr="00D51E02">
        <w:rPr>
          <w:color w:val="808080" w:themeColor="background1" w:themeShade="80"/>
        </w:rPr>
        <w:t>[revolutionary overthrow of capitalism</w:t>
      </w:r>
      <w:r w:rsidR="00D51E02" w:rsidRPr="00D51E02">
        <w:rPr>
          <w:color w:val="808080" w:themeColor="background1" w:themeShade="80"/>
        </w:rPr>
        <w:t>]</w:t>
      </w:r>
    </w:p>
    <w:p w:rsidR="000C4CD0" w:rsidRDefault="000C4CD0" w:rsidP="003A0593">
      <w:pPr>
        <w:pStyle w:val="ListParagraph"/>
        <w:numPr>
          <w:ilvl w:val="1"/>
          <w:numId w:val="129"/>
        </w:numPr>
        <w:spacing w:before="120"/>
        <w:contextualSpacing w:val="0"/>
      </w:pPr>
      <w:r>
        <w:t>"</w:t>
      </w:r>
      <w:r w:rsidRPr="00D002B7">
        <w:rPr>
          <w:rStyle w:val="AnshulsQuoteChar"/>
        </w:rPr>
        <w:t>The history of all hitherto existing society is the history of class struggles.</w:t>
      </w:r>
      <w:r>
        <w:t>"</w:t>
      </w:r>
      <w:r>
        <w:br/>
      </w:r>
      <w:r w:rsidRPr="00D51E02">
        <w:rPr>
          <w:color w:val="808080" w:themeColor="background1" w:themeShade="80"/>
        </w:rPr>
        <w:t xml:space="preserve"> [</w:t>
      </w:r>
      <w:r w:rsidRPr="00D51E02">
        <w:rPr>
          <w:rFonts w:asciiTheme="majorHAnsi" w:hAnsiTheme="majorHAnsi" w:cstheme="majorHAnsi"/>
          <w:color w:val="808080" w:themeColor="background1" w:themeShade="80"/>
        </w:rPr>
        <w:t>Central to Marx’s historical analysis is that, Class exploitation must always lead to class conflict</w:t>
      </w:r>
      <w:r w:rsidRPr="00D51E02">
        <w:rPr>
          <w:color w:val="808080" w:themeColor="background1" w:themeShade="80"/>
        </w:rPr>
        <w:t>]</w:t>
      </w:r>
    </w:p>
    <w:p w:rsidR="000C4CD0" w:rsidRPr="000D2888" w:rsidRDefault="000C4CD0" w:rsidP="003A0593">
      <w:pPr>
        <w:pStyle w:val="ListParagraph"/>
        <w:numPr>
          <w:ilvl w:val="1"/>
          <w:numId w:val="129"/>
        </w:numPr>
        <w:spacing w:before="120"/>
        <w:contextualSpacing w:val="0"/>
      </w:pPr>
      <w:r w:rsidRPr="00481AC0">
        <w:rPr>
          <w:rFonts w:asciiTheme="majorHAnsi" w:hAnsiTheme="majorHAnsi" w:cstheme="majorHAnsi"/>
          <w:i/>
        </w:rPr>
        <w:t>“</w:t>
      </w:r>
      <w:r w:rsidRPr="00D002B7">
        <w:rPr>
          <w:rStyle w:val="AnshulsQuoteChar"/>
        </w:rPr>
        <w:t>Life is not determined by consciousness, but consciousness by Life</w:t>
      </w:r>
      <w:r>
        <w:rPr>
          <w:rFonts w:asciiTheme="majorHAnsi" w:hAnsiTheme="majorHAnsi" w:cstheme="majorHAnsi"/>
          <w:i/>
        </w:rPr>
        <w:t>”</w:t>
      </w:r>
    </w:p>
    <w:p w:rsidR="00135CF2" w:rsidRPr="00512280" w:rsidRDefault="00135CF2" w:rsidP="003A0593">
      <w:pPr>
        <w:pStyle w:val="ListParagraph"/>
        <w:numPr>
          <w:ilvl w:val="1"/>
          <w:numId w:val="129"/>
        </w:numPr>
        <w:spacing w:before="120"/>
        <w:contextualSpacing w:val="0"/>
      </w:pPr>
      <w:r>
        <w:rPr>
          <w:rFonts w:asciiTheme="majorHAnsi" w:hAnsiTheme="majorHAnsi" w:cstheme="majorHAnsi"/>
          <w:i/>
        </w:rPr>
        <w:t>“</w:t>
      </w:r>
      <w:r w:rsidRPr="00D002B7">
        <w:rPr>
          <w:rStyle w:val="AnshulsQuoteChar"/>
        </w:rPr>
        <w:t>State is the economic committee of Bourgeoisie class</w:t>
      </w:r>
      <w:r>
        <w:rPr>
          <w:rFonts w:asciiTheme="majorHAnsi" w:hAnsiTheme="majorHAnsi" w:cstheme="majorHAnsi"/>
          <w:i/>
        </w:rPr>
        <w:t>”</w:t>
      </w:r>
    </w:p>
    <w:p w:rsidR="000C4CD0" w:rsidRPr="00135CF2" w:rsidRDefault="00135CF2" w:rsidP="003A0593">
      <w:pPr>
        <w:pStyle w:val="ListParagraph"/>
        <w:numPr>
          <w:ilvl w:val="1"/>
          <w:numId w:val="129"/>
        </w:numPr>
        <w:spacing w:before="120"/>
        <w:contextualSpacing w:val="0"/>
        <w:rPr>
          <w:color w:val="808080" w:themeColor="background1" w:themeShade="80"/>
        </w:rPr>
      </w:pPr>
      <w:r w:rsidRPr="00135CF2">
        <w:rPr>
          <w:rFonts w:asciiTheme="majorHAnsi" w:hAnsiTheme="majorHAnsi" w:cstheme="majorHAnsi"/>
          <w:i/>
        </w:rPr>
        <w:t xml:space="preserve">  </w:t>
      </w:r>
      <w:r w:rsidR="000C4CD0" w:rsidRPr="00135CF2">
        <w:rPr>
          <w:rFonts w:asciiTheme="majorHAnsi" w:hAnsiTheme="majorHAnsi" w:cstheme="majorHAnsi"/>
          <w:i/>
        </w:rPr>
        <w:t>“</w:t>
      </w:r>
      <w:r w:rsidR="000C4CD0" w:rsidRPr="00D51E02">
        <w:rPr>
          <w:rStyle w:val="AnshulsQuoteChar"/>
        </w:rPr>
        <w:t>What</w:t>
      </w:r>
      <w:r w:rsidR="000C4CD0" w:rsidRPr="00135CF2">
        <w:rPr>
          <w:rFonts w:asciiTheme="majorHAnsi" w:hAnsiTheme="majorHAnsi" w:cstheme="majorHAnsi"/>
          <w:i/>
        </w:rPr>
        <w:t xml:space="preserve"> </w:t>
      </w:r>
      <w:r w:rsidR="000C4CD0" w:rsidRPr="00D002B7">
        <w:rPr>
          <w:rStyle w:val="AnshulsQuoteChar"/>
        </w:rPr>
        <w:t>the capitalist class produces, above all, is its own gravediggers</w:t>
      </w:r>
      <w:r w:rsidR="000C4CD0" w:rsidRPr="00135CF2">
        <w:rPr>
          <w:rFonts w:asciiTheme="majorHAnsi" w:hAnsiTheme="majorHAnsi" w:cstheme="majorHAnsi"/>
          <w:i/>
        </w:rPr>
        <w:t xml:space="preserve">”. </w:t>
      </w:r>
      <w:r w:rsidR="000C4CD0" w:rsidRPr="00135CF2">
        <w:rPr>
          <w:rFonts w:asciiTheme="majorHAnsi" w:hAnsiTheme="majorHAnsi" w:cstheme="majorHAnsi"/>
          <w:color w:val="808080" w:themeColor="background1" w:themeShade="80"/>
        </w:rPr>
        <w:t>[Inevitable disintegration of Capitalism]</w:t>
      </w:r>
    </w:p>
    <w:p w:rsidR="00135CF2" w:rsidRPr="00135CF2" w:rsidRDefault="00135CF2" w:rsidP="003A0593">
      <w:pPr>
        <w:pStyle w:val="ListParagraph"/>
        <w:numPr>
          <w:ilvl w:val="1"/>
          <w:numId w:val="129"/>
        </w:numPr>
        <w:spacing w:before="120"/>
        <w:contextualSpacing w:val="0"/>
        <w:rPr>
          <w:color w:val="808080" w:themeColor="background1" w:themeShade="80"/>
        </w:rPr>
      </w:pPr>
      <w:r>
        <w:rPr>
          <w:rFonts w:asciiTheme="majorHAnsi" w:hAnsiTheme="majorHAnsi" w:cstheme="majorHAnsi"/>
          <w:i/>
        </w:rPr>
        <w:t>“</w:t>
      </w:r>
      <w:r w:rsidRPr="00135CF2">
        <w:rPr>
          <w:rStyle w:val="AnshulsQuoteChar"/>
          <w:i w:val="0"/>
          <w:u w:val="single"/>
        </w:rPr>
        <w:t>Violence is the midwife of change</w:t>
      </w:r>
      <w:r w:rsidRPr="00D002B7">
        <w:rPr>
          <w:rStyle w:val="AnshulsQuoteChar"/>
          <w:i w:val="0"/>
        </w:rPr>
        <w:t xml:space="preserve">, and there is </w:t>
      </w:r>
      <w:r w:rsidRPr="00135CF2">
        <w:rPr>
          <w:rStyle w:val="AnshulsQuoteChar"/>
          <w:i w:val="0"/>
          <w:u w:val="single"/>
        </w:rPr>
        <w:t>no birth without blood</w:t>
      </w:r>
      <w:r>
        <w:rPr>
          <w:rFonts w:asciiTheme="majorHAnsi" w:hAnsiTheme="majorHAnsi" w:cstheme="majorHAnsi"/>
          <w:i/>
        </w:rPr>
        <w:t>”</w:t>
      </w:r>
    </w:p>
    <w:p w:rsidR="000C4CD0" w:rsidRPr="00D51E02" w:rsidRDefault="000C4CD0" w:rsidP="003A0593">
      <w:pPr>
        <w:pStyle w:val="ListParagraph"/>
        <w:numPr>
          <w:ilvl w:val="1"/>
          <w:numId w:val="129"/>
        </w:numPr>
        <w:spacing w:before="120"/>
        <w:contextualSpacing w:val="0"/>
        <w:rPr>
          <w:color w:val="808080" w:themeColor="background1" w:themeShade="80"/>
        </w:rPr>
      </w:pPr>
      <w:r>
        <w:rPr>
          <w:rFonts w:asciiTheme="majorHAnsi" w:hAnsiTheme="majorHAnsi" w:cstheme="majorHAnsi"/>
          <w:i/>
        </w:rPr>
        <w:t>“</w:t>
      </w:r>
      <w:r w:rsidRPr="00D002B7">
        <w:rPr>
          <w:rStyle w:val="AnshulsQuoteChar"/>
        </w:rPr>
        <w:t>The first premise of all human existence and therefore all of history … [is] that men must be in a position to live</w:t>
      </w:r>
      <w:r w:rsidR="00D51E02">
        <w:rPr>
          <w:rStyle w:val="AnshulsQuoteChar"/>
        </w:rPr>
        <w:t>,</w:t>
      </w:r>
      <w:r w:rsidRPr="00D002B7">
        <w:rPr>
          <w:rStyle w:val="AnshulsQuoteChar"/>
        </w:rPr>
        <w:t xml:space="preserve"> in order to </w:t>
      </w:r>
      <w:r>
        <w:rPr>
          <w:rStyle w:val="AnshulsQuoteChar"/>
        </w:rPr>
        <w:t>b</w:t>
      </w:r>
      <w:r w:rsidRPr="00D002B7">
        <w:rPr>
          <w:rStyle w:val="AnshulsQuoteChar"/>
        </w:rPr>
        <w:t xml:space="preserve">e able to ‘make history’ </w:t>
      </w:r>
      <w:r>
        <w:rPr>
          <w:rFonts w:asciiTheme="majorHAnsi" w:hAnsiTheme="majorHAnsi" w:cstheme="majorHAnsi"/>
          <w:i/>
        </w:rPr>
        <w:t xml:space="preserve">”. </w:t>
      </w:r>
      <w:r w:rsidRPr="00D51E02">
        <w:rPr>
          <w:rFonts w:asciiTheme="majorHAnsi" w:hAnsiTheme="majorHAnsi" w:cstheme="majorHAnsi"/>
          <w:color w:val="808080" w:themeColor="background1" w:themeShade="80"/>
        </w:rPr>
        <w:t>[First historical act is that of production, and not of thinking]</w:t>
      </w:r>
      <w:r w:rsidRPr="00D51E02">
        <w:rPr>
          <w:rFonts w:asciiTheme="majorHAnsi" w:hAnsiTheme="majorHAnsi" w:cstheme="majorHAnsi"/>
          <w:i/>
          <w:color w:val="808080" w:themeColor="background1" w:themeShade="80"/>
        </w:rPr>
        <w:t xml:space="preserve"> </w:t>
      </w:r>
    </w:p>
    <w:p w:rsidR="000C4CD0" w:rsidRDefault="000C4CD0" w:rsidP="003A0593">
      <w:pPr>
        <w:pStyle w:val="Heading3"/>
        <w:numPr>
          <w:ilvl w:val="0"/>
          <w:numId w:val="30"/>
        </w:numPr>
        <w:spacing w:before="240"/>
      </w:pPr>
      <w:bookmarkStart w:id="299" w:name="_Toc143353660"/>
      <w:r>
        <w:t>Keywords</w:t>
      </w:r>
      <w:bookmarkEnd w:id="299"/>
    </w:p>
    <w:p w:rsidR="000C4CD0" w:rsidRDefault="000C4CD0" w:rsidP="003A0593">
      <w:pPr>
        <w:pStyle w:val="ListParagraph"/>
        <w:numPr>
          <w:ilvl w:val="1"/>
          <w:numId w:val="130"/>
        </w:numPr>
        <w:contextualSpacing w:val="0"/>
      </w:pPr>
      <w:r>
        <w:t xml:space="preserve">Proletariat and Capitalist </w:t>
      </w:r>
    </w:p>
    <w:p w:rsidR="000C4CD0" w:rsidRDefault="000C4CD0" w:rsidP="003A0593">
      <w:pPr>
        <w:pStyle w:val="ListParagraph"/>
        <w:numPr>
          <w:ilvl w:val="1"/>
          <w:numId w:val="130"/>
        </w:numPr>
        <w:contextualSpacing w:val="0"/>
      </w:pPr>
      <w:r>
        <w:t xml:space="preserve">False consciousness </w:t>
      </w:r>
    </w:p>
    <w:p w:rsidR="000C4CD0" w:rsidRDefault="000C4CD0" w:rsidP="003A0593">
      <w:pPr>
        <w:pStyle w:val="ListParagraph"/>
        <w:numPr>
          <w:ilvl w:val="1"/>
          <w:numId w:val="130"/>
        </w:numPr>
        <w:contextualSpacing w:val="0"/>
      </w:pPr>
      <w:r>
        <w:t xml:space="preserve">Class / Class conflict /Class struggle </w:t>
      </w:r>
    </w:p>
    <w:p w:rsidR="000C4CD0" w:rsidRDefault="000C4CD0" w:rsidP="003A0593">
      <w:pPr>
        <w:pStyle w:val="ListParagraph"/>
        <w:numPr>
          <w:ilvl w:val="1"/>
          <w:numId w:val="130"/>
        </w:numPr>
        <w:contextualSpacing w:val="0"/>
      </w:pPr>
      <w:r>
        <w:t>Alienation</w:t>
      </w:r>
    </w:p>
    <w:p w:rsidR="000C4CD0" w:rsidRDefault="000C4CD0" w:rsidP="003A0593">
      <w:pPr>
        <w:pStyle w:val="ListParagraph"/>
        <w:numPr>
          <w:ilvl w:val="1"/>
          <w:numId w:val="130"/>
        </w:numPr>
        <w:contextualSpacing w:val="0"/>
      </w:pPr>
      <w:r>
        <w:t xml:space="preserve">Materialist </w:t>
      </w:r>
    </w:p>
    <w:p w:rsidR="000C4CD0" w:rsidRDefault="000C4CD0" w:rsidP="003A0593">
      <w:pPr>
        <w:pStyle w:val="ListParagraph"/>
        <w:numPr>
          <w:ilvl w:val="1"/>
          <w:numId w:val="130"/>
        </w:numPr>
        <w:contextualSpacing w:val="0"/>
      </w:pPr>
      <w:r>
        <w:t>Dialectic</w:t>
      </w:r>
    </w:p>
    <w:p w:rsidR="000C4CD0" w:rsidRDefault="000C4CD0" w:rsidP="003A0593">
      <w:pPr>
        <w:pStyle w:val="ListParagraph"/>
        <w:numPr>
          <w:ilvl w:val="1"/>
          <w:numId w:val="130"/>
        </w:numPr>
        <w:contextualSpacing w:val="0"/>
      </w:pPr>
      <w:r>
        <w:t>Revolutionary</w:t>
      </w:r>
    </w:p>
    <w:p w:rsidR="000C4CD0" w:rsidRDefault="000C4CD0" w:rsidP="003A0593">
      <w:pPr>
        <w:pStyle w:val="ListParagraph"/>
        <w:numPr>
          <w:ilvl w:val="1"/>
          <w:numId w:val="130"/>
        </w:numPr>
        <w:contextualSpacing w:val="0"/>
      </w:pPr>
      <w:r>
        <w:t xml:space="preserve">Materialist Historicism </w:t>
      </w:r>
    </w:p>
    <w:p w:rsidR="000C4CD0" w:rsidRDefault="000C4CD0" w:rsidP="003A0593">
      <w:pPr>
        <w:pStyle w:val="ListParagraph"/>
        <w:numPr>
          <w:ilvl w:val="1"/>
          <w:numId w:val="130"/>
        </w:numPr>
        <w:contextualSpacing w:val="0"/>
      </w:pPr>
      <w:r>
        <w:t xml:space="preserve">Modes of Production </w:t>
      </w:r>
    </w:p>
    <w:p w:rsidR="000C4CD0" w:rsidRDefault="000C4CD0" w:rsidP="003A0593">
      <w:pPr>
        <w:pStyle w:val="ListParagraph"/>
        <w:numPr>
          <w:ilvl w:val="1"/>
          <w:numId w:val="130"/>
        </w:numPr>
        <w:contextualSpacing w:val="0"/>
      </w:pPr>
      <w:r>
        <w:t xml:space="preserve">Disintegration </w:t>
      </w:r>
    </w:p>
    <w:p w:rsidR="000C4CD0" w:rsidRDefault="000C4CD0" w:rsidP="003A0593">
      <w:pPr>
        <w:pStyle w:val="Heading3"/>
        <w:numPr>
          <w:ilvl w:val="0"/>
          <w:numId w:val="30"/>
        </w:numPr>
        <w:spacing w:before="600"/>
      </w:pPr>
      <w:bookmarkStart w:id="300" w:name="_Toc143353661"/>
      <w:r>
        <w:t>Overview</w:t>
      </w:r>
      <w:bookmarkEnd w:id="300"/>
    </w:p>
    <w:p w:rsidR="000C4CD0" w:rsidRDefault="000C4CD0" w:rsidP="003A0593">
      <w:pPr>
        <w:pStyle w:val="ListParagraph"/>
        <w:numPr>
          <w:ilvl w:val="1"/>
          <w:numId w:val="131"/>
        </w:numPr>
        <w:contextualSpacing w:val="0"/>
      </w:pPr>
      <w:r>
        <w:t xml:space="preserve">Marxism is an </w:t>
      </w:r>
      <w:r w:rsidRPr="00FB1A24">
        <w:rPr>
          <w:color w:val="70AD47" w:themeColor="accent6"/>
        </w:rPr>
        <w:t xml:space="preserve">internationalist philosophy that seeks to </w:t>
      </w:r>
      <w:r w:rsidRPr="00FB1A24">
        <w:rPr>
          <w:color w:val="70AD47" w:themeColor="accent6"/>
          <w:u w:val="single"/>
        </w:rPr>
        <w:t>end the exploitation of the Proletariat</w:t>
      </w:r>
      <w:r w:rsidRPr="00FB1A24">
        <w:rPr>
          <w:color w:val="70AD47" w:themeColor="accent6"/>
        </w:rPr>
        <w:t xml:space="preserve">, by the </w:t>
      </w:r>
      <w:r w:rsidRPr="00FB1A24">
        <w:rPr>
          <w:color w:val="70AD47" w:themeColor="accent6"/>
          <w:u w:val="single"/>
        </w:rPr>
        <w:t>violent overthrow of Capitalism</w:t>
      </w:r>
      <w:r w:rsidRPr="00FB1A24">
        <w:rPr>
          <w:color w:val="70AD47" w:themeColor="accent6"/>
        </w:rPr>
        <w:t xml:space="preserve"> with Communism</w:t>
      </w:r>
      <w:r w:rsidR="00811D58">
        <w:t xml:space="preserve">. </w:t>
      </w:r>
      <w:r w:rsidR="00811D58" w:rsidRPr="005353C1">
        <w:t xml:space="preserve">Marxism is the </w:t>
      </w:r>
      <w:r w:rsidR="00811D58" w:rsidRPr="005353C1">
        <w:rPr>
          <w:u w:val="single"/>
        </w:rPr>
        <w:t>theoretical analysis of Capitalism</w:t>
      </w:r>
      <w:r w:rsidRPr="005353C1">
        <w:t>.</w:t>
      </w:r>
      <w:r>
        <w:t xml:space="preserve"> He held that “</w:t>
      </w:r>
      <w:r w:rsidRPr="00CB417F">
        <w:rPr>
          <w:rStyle w:val="AnshulsQuoteChar"/>
        </w:rPr>
        <w:t>only way to end the exploitation of poor is by ending capitalism</w:t>
      </w:r>
      <w:r w:rsidR="005353C1">
        <w:rPr>
          <w:rStyle w:val="AnshulsQuoteChar"/>
        </w:rPr>
        <w:t>.</w:t>
      </w:r>
      <w:r>
        <w:t>”</w:t>
      </w:r>
      <w:r w:rsidR="005353C1" w:rsidRPr="005353C1">
        <w:rPr>
          <w:color w:val="808080" w:themeColor="background1" w:themeShade="80"/>
        </w:rPr>
        <w:t xml:space="preserve">[ </w:t>
      </w:r>
      <w:r w:rsidR="005353C1" w:rsidRPr="0008170D">
        <w:rPr>
          <w:color w:val="808080" w:themeColor="background1" w:themeShade="80"/>
        </w:rPr>
        <w:t>So</w:t>
      </w:r>
      <w:r w:rsidR="005353C1">
        <w:rPr>
          <w:color w:val="808080" w:themeColor="background1" w:themeShade="80"/>
        </w:rPr>
        <w:t xml:space="preserve">cialism </w:t>
      </w:r>
      <w:r w:rsidR="00135CF2">
        <w:rPr>
          <w:color w:val="808080" w:themeColor="background1" w:themeShade="80"/>
        </w:rPr>
        <w:t xml:space="preserve">is an ideology that is opposed to capitalism, and seeks more humane &amp; egalitarian alterative to capitalism. It </w:t>
      </w:r>
      <w:r w:rsidR="005353C1">
        <w:rPr>
          <w:color w:val="808080" w:themeColor="background1" w:themeShade="80"/>
        </w:rPr>
        <w:t xml:space="preserve">is </w:t>
      </w:r>
      <w:r w:rsidR="00135CF2">
        <w:rPr>
          <w:color w:val="808080" w:themeColor="background1" w:themeShade="80"/>
        </w:rPr>
        <w:t xml:space="preserve">the </w:t>
      </w:r>
      <w:r w:rsidR="005353C1">
        <w:rPr>
          <w:color w:val="808080" w:themeColor="background1" w:themeShade="80"/>
        </w:rPr>
        <w:t>intermediate stage characterised by ‘dictatorship of proletariat’</w:t>
      </w:r>
      <w:r w:rsidR="005353C1" w:rsidRPr="0008170D">
        <w:rPr>
          <w:color w:val="808080" w:themeColor="background1" w:themeShade="80"/>
        </w:rPr>
        <w:t>, but no socialisation of productive wealth]</w:t>
      </w:r>
    </w:p>
    <w:p w:rsidR="000C4CD0" w:rsidRDefault="000C4CD0" w:rsidP="003A0593">
      <w:pPr>
        <w:pStyle w:val="ListParagraph"/>
        <w:numPr>
          <w:ilvl w:val="1"/>
          <w:numId w:val="131"/>
        </w:numPr>
        <w:contextualSpacing w:val="0"/>
      </w:pPr>
      <w:r w:rsidRPr="000F703F">
        <w:rPr>
          <w:u w:val="single"/>
        </w:rPr>
        <w:t>Objective of Marxism is to end the exploitation of poor</w:t>
      </w:r>
      <w:r>
        <w:t>, which necessitates ending capitalism</w:t>
      </w:r>
      <w:r w:rsidR="0008170D">
        <w:t>,</w:t>
      </w:r>
      <w:r>
        <w:t xml:space="preserve"> and hence his insistence in </w:t>
      </w:r>
      <w:r w:rsidRPr="00D417B9">
        <w:rPr>
          <w:b/>
          <w:u w:val="single"/>
        </w:rPr>
        <w:t>violent</w:t>
      </w:r>
      <w:r w:rsidRPr="00D417B9">
        <w:rPr>
          <w:u w:val="single"/>
        </w:rPr>
        <w:t xml:space="preserve"> establishment of Communism</w:t>
      </w:r>
      <w:r>
        <w:t>.</w:t>
      </w:r>
    </w:p>
    <w:p w:rsidR="000C4CD0" w:rsidRDefault="000C4CD0" w:rsidP="003A0593">
      <w:pPr>
        <w:pStyle w:val="ListParagraph"/>
        <w:numPr>
          <w:ilvl w:val="1"/>
          <w:numId w:val="131"/>
        </w:numPr>
        <w:contextualSpacing w:val="0"/>
      </w:pPr>
      <w:r>
        <w:t xml:space="preserve">Marx wanted to end exploitation of poor </w:t>
      </w:r>
      <w:r>
        <w:sym w:font="Wingdings" w:char="F0E0"/>
      </w:r>
      <w:r>
        <w:t xml:space="preserve"> Necessitated violent overthrow of capitalism by Communism </w:t>
      </w:r>
      <w:r>
        <w:sym w:font="Wingdings" w:char="F0E0"/>
      </w:r>
      <w:r>
        <w:t xml:space="preserve"> To change any system, Scientific analysis of that system (Human) needed </w:t>
      </w:r>
      <w:r>
        <w:sym w:font="Wingdings" w:char="F0E0"/>
      </w:r>
      <w:r>
        <w:t xml:space="preserve"> Marx’s </w:t>
      </w:r>
      <w:r w:rsidRPr="00B850B0">
        <w:rPr>
          <w:i/>
        </w:rPr>
        <w:t>Materialistic &amp; Dialectical theory of History</w:t>
      </w:r>
      <w:r w:rsidR="00506F71">
        <w:rPr>
          <w:i/>
        </w:rPr>
        <w:t xml:space="preserve"> </w:t>
      </w:r>
      <w:r w:rsidR="00506F71">
        <w:t>need to empirically verify that theory</w:t>
      </w:r>
    </w:p>
    <w:p w:rsidR="000C4CD0" w:rsidRDefault="000C4CD0" w:rsidP="003A0593">
      <w:pPr>
        <w:pStyle w:val="ListParagraph"/>
        <w:numPr>
          <w:ilvl w:val="1"/>
          <w:numId w:val="131"/>
        </w:numPr>
        <w:contextualSpacing w:val="0"/>
      </w:pPr>
      <w:r>
        <w:t xml:space="preserve">With his </w:t>
      </w:r>
      <w:r w:rsidRPr="00506F71">
        <w:rPr>
          <w:i/>
          <w:color w:val="009999"/>
          <w:u w:val="single"/>
        </w:rPr>
        <w:t>Materialistic Historicism</w:t>
      </w:r>
      <w:r>
        <w:t xml:space="preserve"> Marx essentially </w:t>
      </w:r>
      <w:r w:rsidRPr="0008170D">
        <w:rPr>
          <w:u w:val="single"/>
        </w:rPr>
        <w:t xml:space="preserve">refutes </w:t>
      </w:r>
      <w:r w:rsidRPr="0008170D">
        <w:rPr>
          <w:rStyle w:val="AspersonalityChar"/>
          <w:u w:val="single"/>
        </w:rPr>
        <w:t>Hegel’s</w:t>
      </w:r>
      <w:r w:rsidRPr="0008170D">
        <w:rPr>
          <w:u w:val="single"/>
        </w:rPr>
        <w:t xml:space="preserve"> Idealistic conception of a state</w:t>
      </w:r>
      <w:r w:rsidR="0008170D" w:rsidRPr="0008170D">
        <w:rPr>
          <w:u w:val="single"/>
        </w:rPr>
        <w:t>,</w:t>
      </w:r>
      <w:r w:rsidRPr="0008170D">
        <w:rPr>
          <w:u w:val="single"/>
        </w:rPr>
        <w:t xml:space="preserve"> and its comparison with God</w:t>
      </w:r>
      <w:r>
        <w:t>. He does this because</w:t>
      </w:r>
      <w:r w:rsidRPr="00423235">
        <w:rPr>
          <w:u w:val="single"/>
        </w:rPr>
        <w:t xml:space="preserve"> so long people equate State to God</w:t>
      </w:r>
      <w:r w:rsidR="0008170D" w:rsidRPr="00423235">
        <w:rPr>
          <w:u w:val="single"/>
        </w:rPr>
        <w:t>,</w:t>
      </w:r>
      <w:r w:rsidRPr="00423235">
        <w:rPr>
          <w:u w:val="single"/>
        </w:rPr>
        <w:t xml:space="preserve"> they cannot revolt</w:t>
      </w:r>
      <w:r>
        <w:t xml:space="preserve"> against it. And this </w:t>
      </w:r>
      <w:r w:rsidRPr="00D417B9">
        <w:rPr>
          <w:u w:val="single"/>
        </w:rPr>
        <w:t>revolt is necessary to overthrow Capitalism</w:t>
      </w:r>
      <w:r>
        <w:t xml:space="preserve"> and establish communism.  Therefore he insists that, </w:t>
      </w:r>
      <w:r w:rsidRPr="00D417B9">
        <w:rPr>
          <w:u w:val="single"/>
        </w:rPr>
        <w:t>his version is the</w:t>
      </w:r>
      <w:r>
        <w:t xml:space="preserve"> </w:t>
      </w:r>
      <w:r>
        <w:rPr>
          <w:b/>
          <w:u w:val="single"/>
        </w:rPr>
        <w:t xml:space="preserve">Scientific </w:t>
      </w:r>
      <w:r>
        <w:t xml:space="preserve">Socialism. </w:t>
      </w:r>
    </w:p>
    <w:p w:rsidR="000C4CD0" w:rsidRDefault="000C4CD0" w:rsidP="003A0593">
      <w:pPr>
        <w:pStyle w:val="ListParagraph"/>
        <w:numPr>
          <w:ilvl w:val="1"/>
          <w:numId w:val="131"/>
        </w:numPr>
        <w:contextualSpacing w:val="0"/>
      </w:pPr>
      <w:r>
        <w:t>In</w:t>
      </w:r>
      <w:r w:rsidRPr="00BC2A00">
        <w:rPr>
          <w:i/>
        </w:rPr>
        <w:t xml:space="preserve"> </w:t>
      </w:r>
      <w:r w:rsidRPr="000A479F">
        <w:rPr>
          <w:rStyle w:val="AspersonalityChar"/>
          <w:i/>
        </w:rPr>
        <w:t>Communist Manifesto</w:t>
      </w:r>
      <w:r>
        <w:t xml:space="preserve"> Marx says that, “</w:t>
      </w:r>
      <w:r w:rsidRPr="000A479F">
        <w:rPr>
          <w:rStyle w:val="AnshulsQuoteChar"/>
        </w:rPr>
        <w:t>State is the executive committee of the bourgeoisie class</w:t>
      </w:r>
      <w:r>
        <w:t>”. Hence “</w:t>
      </w:r>
      <w:r w:rsidRPr="000A479F">
        <w:rPr>
          <w:rStyle w:val="AnshulsQuoteChar"/>
        </w:rPr>
        <w:t>The Proletariats have nothing to lose, but their chains. They have a world to win. Workingmen of all countries Unite!</w:t>
      </w:r>
      <w:r w:rsidRPr="00BC2A00">
        <w:rPr>
          <w:i/>
        </w:rPr>
        <w:t>”</w:t>
      </w:r>
      <w:r>
        <w:rPr>
          <w:i/>
        </w:rPr>
        <w:t xml:space="preserve"> </w:t>
      </w:r>
    </w:p>
    <w:p w:rsidR="000C4CD0" w:rsidRDefault="000C4CD0" w:rsidP="003A0593">
      <w:pPr>
        <w:pStyle w:val="Heading3"/>
        <w:numPr>
          <w:ilvl w:val="0"/>
          <w:numId w:val="30"/>
        </w:numPr>
        <w:spacing w:before="240"/>
      </w:pPr>
      <w:bookmarkStart w:id="301" w:name="_Toc143353662"/>
      <w:r>
        <w:t>Communism</w:t>
      </w:r>
      <w:bookmarkEnd w:id="301"/>
    </w:p>
    <w:p w:rsidR="000C4CD0" w:rsidRDefault="000C4CD0" w:rsidP="003A0593">
      <w:pPr>
        <w:pStyle w:val="ListParagraph"/>
        <w:numPr>
          <w:ilvl w:val="1"/>
          <w:numId w:val="132"/>
        </w:numPr>
        <w:contextualSpacing w:val="0"/>
      </w:pPr>
      <w:r w:rsidRPr="00487312">
        <w:rPr>
          <w:u w:val="single"/>
        </w:rPr>
        <w:t>Idea of communism</w:t>
      </w:r>
      <w:r>
        <w:t xml:space="preserve"> has existed in one form or another </w:t>
      </w:r>
      <w:r w:rsidRPr="00487312">
        <w:rPr>
          <w:u w:val="single"/>
        </w:rPr>
        <w:t>since</w:t>
      </w:r>
      <w:r>
        <w:t xml:space="preserve"> the times of </w:t>
      </w:r>
      <w:r w:rsidRPr="00423235">
        <w:rPr>
          <w:color w:val="9A57CD"/>
          <w:u w:val="single"/>
        </w:rPr>
        <w:t>Plato</w:t>
      </w:r>
      <w:r>
        <w:t xml:space="preserve"> (Commune system for ruling class), but in its </w:t>
      </w:r>
      <w:r w:rsidRPr="00487312">
        <w:rPr>
          <w:u w:val="single"/>
        </w:rPr>
        <w:t>modern sense</w:t>
      </w:r>
      <w:r>
        <w:t xml:space="preserve">, appeared </w:t>
      </w:r>
      <w:r w:rsidRPr="00487312">
        <w:rPr>
          <w:u w:val="single"/>
        </w:rPr>
        <w:t>only in the 19C</w:t>
      </w:r>
      <w:r>
        <w:t xml:space="preserve"> </w:t>
      </w:r>
    </w:p>
    <w:p w:rsidR="000C4CD0" w:rsidRDefault="000C4CD0" w:rsidP="003A0593">
      <w:pPr>
        <w:pStyle w:val="ListParagraph"/>
        <w:numPr>
          <w:ilvl w:val="1"/>
          <w:numId w:val="132"/>
        </w:numPr>
        <w:contextualSpacing w:val="0"/>
      </w:pPr>
      <w:r w:rsidRPr="00487312">
        <w:rPr>
          <w:b/>
          <w:color w:val="70AD47" w:themeColor="accent6"/>
          <w:u w:val="single"/>
        </w:rPr>
        <w:t>Communism is a variant of Socialism</w:t>
      </w:r>
      <w:r>
        <w:t xml:space="preserve"> (within socialism ideology)</w:t>
      </w:r>
    </w:p>
    <w:p w:rsidR="000C4CD0" w:rsidRPr="00AA6A57" w:rsidRDefault="000C4CD0" w:rsidP="003A0593">
      <w:pPr>
        <w:pStyle w:val="ListParagraph"/>
        <w:numPr>
          <w:ilvl w:val="1"/>
          <w:numId w:val="132"/>
        </w:numPr>
        <w:contextualSpacing w:val="0"/>
        <w:rPr>
          <w:b/>
          <w:u w:val="single"/>
        </w:rPr>
      </w:pPr>
      <w:r w:rsidRPr="00AA6A57">
        <w:rPr>
          <w:b/>
          <w:u w:val="single"/>
        </w:rPr>
        <w:t xml:space="preserve"> Communism is a </w:t>
      </w:r>
      <w:r w:rsidRPr="00423235">
        <w:rPr>
          <w:b/>
          <w:color w:val="70AD47" w:themeColor="accent6"/>
          <w:u w:val="single"/>
        </w:rPr>
        <w:t>classless</w:t>
      </w:r>
      <w:r w:rsidRPr="00AA6A57">
        <w:rPr>
          <w:b/>
          <w:u w:val="single"/>
        </w:rPr>
        <w:t xml:space="preserve"> &amp; </w:t>
      </w:r>
      <w:r w:rsidRPr="00487312">
        <w:rPr>
          <w:b/>
          <w:color w:val="70AD47" w:themeColor="accent6"/>
          <w:u w:val="single"/>
        </w:rPr>
        <w:t>stateless</w:t>
      </w:r>
      <w:r w:rsidRPr="00AA6A57">
        <w:rPr>
          <w:b/>
          <w:u w:val="single"/>
        </w:rPr>
        <w:t xml:space="preserve"> society of </w:t>
      </w:r>
      <w:r w:rsidRPr="00EB4322">
        <w:rPr>
          <w:rStyle w:val="AnshulsenumerationChar"/>
          <w:b/>
        </w:rPr>
        <w:t>perfect equality</w:t>
      </w:r>
      <w:r w:rsidRPr="00AA6A57">
        <w:rPr>
          <w:b/>
          <w:u w:val="single"/>
        </w:rPr>
        <w:t xml:space="preserve">, </w:t>
      </w:r>
      <w:r w:rsidRPr="00EB4322">
        <w:rPr>
          <w:rStyle w:val="AnshulsenumerationChar"/>
          <w:b/>
        </w:rPr>
        <w:t>perfect freedom</w:t>
      </w:r>
      <w:r w:rsidRPr="00AA6A57">
        <w:rPr>
          <w:b/>
          <w:u w:val="single"/>
        </w:rPr>
        <w:t xml:space="preserve">, </w:t>
      </w:r>
      <w:r w:rsidRPr="00EB4322">
        <w:rPr>
          <w:rStyle w:val="AnshulsenumerationChar"/>
          <w:b/>
        </w:rPr>
        <w:t>perfect happiness</w:t>
      </w:r>
      <w:r w:rsidRPr="00AA6A57">
        <w:rPr>
          <w:b/>
          <w:u w:val="single"/>
        </w:rPr>
        <w:t>, where</w:t>
      </w:r>
      <w:r w:rsidRPr="00423235">
        <w:t xml:space="preserve"> “</w:t>
      </w:r>
      <w:r w:rsidRPr="00423235">
        <w:rPr>
          <w:rStyle w:val="AnshulsQuoteChar"/>
          <w:b/>
        </w:rPr>
        <w:t>the free development of each is the condition for the free development of all</w:t>
      </w:r>
      <w:r w:rsidRPr="00423235">
        <w:t>”</w:t>
      </w:r>
      <w:r w:rsidR="00423235">
        <w:t xml:space="preserve"> </w:t>
      </w:r>
      <w:r w:rsidR="00423235" w:rsidRPr="00423235">
        <w:rPr>
          <w:color w:val="808080" w:themeColor="background1" w:themeShade="80"/>
        </w:rPr>
        <w:t xml:space="preserve">[Perfect equality, and perfect freedom existed in Hobbes &amp; Locke’s </w:t>
      </w:r>
      <w:r w:rsidR="00423235" w:rsidRPr="00423235">
        <w:rPr>
          <w:i/>
          <w:iCs/>
          <w:color w:val="808080" w:themeColor="background1" w:themeShade="80"/>
        </w:rPr>
        <w:t>state of nature</w:t>
      </w:r>
      <w:r w:rsidR="00423235" w:rsidRPr="00423235">
        <w:rPr>
          <w:color w:val="808080" w:themeColor="background1" w:themeShade="80"/>
        </w:rPr>
        <w:t xml:space="preserve"> to]</w:t>
      </w:r>
    </w:p>
    <w:p w:rsidR="000C4CD0" w:rsidRDefault="000C4CD0" w:rsidP="003A0593">
      <w:pPr>
        <w:pStyle w:val="ListParagraph"/>
        <w:numPr>
          <w:ilvl w:val="2"/>
          <w:numId w:val="132"/>
        </w:numPr>
        <w:spacing w:before="40"/>
        <w:contextualSpacing w:val="0"/>
      </w:pPr>
      <w:r>
        <w:t xml:space="preserve">Perfect Equality </w:t>
      </w:r>
      <w:r>
        <w:sym w:font="Wingdings" w:char="F0E0"/>
      </w:r>
      <w:r>
        <w:t xml:space="preserve"> Classless society</w:t>
      </w:r>
    </w:p>
    <w:p w:rsidR="000C4CD0" w:rsidRDefault="000C4CD0" w:rsidP="003A0593">
      <w:pPr>
        <w:pStyle w:val="ListParagraph"/>
        <w:numPr>
          <w:ilvl w:val="2"/>
          <w:numId w:val="132"/>
        </w:numPr>
      </w:pPr>
      <w:r>
        <w:t xml:space="preserve">Perfect Freedom </w:t>
      </w:r>
      <w:r>
        <w:sym w:font="Wingdings" w:char="F0E0"/>
      </w:r>
      <w:r>
        <w:t xml:space="preserve"> Stateless society</w:t>
      </w:r>
    </w:p>
    <w:p w:rsidR="000C4CD0" w:rsidRDefault="000C4CD0" w:rsidP="003A0593">
      <w:pPr>
        <w:pStyle w:val="ListParagraph"/>
        <w:numPr>
          <w:ilvl w:val="2"/>
          <w:numId w:val="132"/>
        </w:numPr>
      </w:pPr>
      <w:r>
        <w:t xml:space="preserve">Perfect happiness </w:t>
      </w:r>
      <w:r>
        <w:sym w:font="Wingdings" w:char="F0E0"/>
      </w:r>
      <w:r>
        <w:t xml:space="preserve"> Alienation less society </w:t>
      </w:r>
    </w:p>
    <w:p w:rsidR="000C4CD0" w:rsidRDefault="000C4CD0" w:rsidP="003A0593">
      <w:pPr>
        <w:pStyle w:val="ListParagraph"/>
        <w:numPr>
          <w:ilvl w:val="1"/>
          <w:numId w:val="132"/>
        </w:numPr>
        <w:contextualSpacing w:val="0"/>
      </w:pPr>
      <w:r w:rsidRPr="00EE1390">
        <w:rPr>
          <w:u w:val="single"/>
        </w:rPr>
        <w:t>Communism</w:t>
      </w:r>
      <w:r>
        <w:t xml:space="preserve"> was the </w:t>
      </w:r>
      <w:r w:rsidRPr="00EE1390">
        <w:rPr>
          <w:u w:val="single"/>
        </w:rPr>
        <w:t>end goal</w:t>
      </w:r>
      <w:r>
        <w:t xml:space="preserve"> of </w:t>
      </w:r>
      <w:r w:rsidRPr="00EE1390">
        <w:rPr>
          <w:u w:val="single"/>
        </w:rPr>
        <w:t>Marx’s scientific socialism</w:t>
      </w:r>
      <w:r>
        <w:t xml:space="preserve">. His </w:t>
      </w:r>
      <w:r w:rsidRPr="00423235">
        <w:rPr>
          <w:i/>
          <w:color w:val="FF66CC"/>
        </w:rPr>
        <w:t>Communist Manifesto</w:t>
      </w:r>
      <w:r>
        <w:rPr>
          <w:i/>
        </w:rPr>
        <w:t xml:space="preserve"> </w:t>
      </w:r>
      <w:r>
        <w:t>(1848) sought to exhort the workers to establish Communism out of the ashes of Capitalist order.</w:t>
      </w:r>
    </w:p>
    <w:p w:rsidR="000C4CD0" w:rsidRDefault="000C4CD0" w:rsidP="003A0593">
      <w:pPr>
        <w:pStyle w:val="ListParagraph"/>
        <w:numPr>
          <w:ilvl w:val="1"/>
          <w:numId w:val="132"/>
        </w:numPr>
        <w:contextualSpacing w:val="0"/>
      </w:pPr>
      <w:r>
        <w:t>“</w:t>
      </w:r>
      <w:r w:rsidRPr="006F2389">
        <w:rPr>
          <w:rStyle w:val="AnshulsQuoteChar"/>
        </w:rPr>
        <w:t>The Proletariats have nothing to lose but their chains. They have a world to win. Workingmen of all countries, Unite!”</w:t>
      </w:r>
      <w:r>
        <w:rPr>
          <w:i/>
        </w:rPr>
        <w:t xml:space="preserve"> </w:t>
      </w:r>
    </w:p>
    <w:p w:rsidR="000C4CD0" w:rsidRDefault="000C4CD0" w:rsidP="003A0593">
      <w:pPr>
        <w:pStyle w:val="Heading3"/>
        <w:numPr>
          <w:ilvl w:val="0"/>
          <w:numId w:val="30"/>
        </w:numPr>
        <w:spacing w:before="240"/>
      </w:pPr>
      <w:bookmarkStart w:id="302" w:name="_Toc143353663"/>
      <w:r>
        <w:t>Socialism</w:t>
      </w:r>
      <w:bookmarkEnd w:id="302"/>
    </w:p>
    <w:p w:rsidR="000C4CD0" w:rsidRDefault="000C4CD0" w:rsidP="003A0593">
      <w:pPr>
        <w:pStyle w:val="ListParagraph"/>
        <w:numPr>
          <w:ilvl w:val="1"/>
          <w:numId w:val="133"/>
        </w:numPr>
        <w:contextualSpacing w:val="0"/>
      </w:pPr>
      <w:r>
        <w:t xml:space="preserve">In its original sense: Vague term used </w:t>
      </w:r>
      <w:r w:rsidR="00BB7CE6">
        <w:t>by</w:t>
      </w:r>
      <w:r>
        <w:t xml:space="preserve"> </w:t>
      </w:r>
      <w:r w:rsidRPr="00FC1CD0">
        <w:rPr>
          <w:u w:val="single"/>
        </w:rPr>
        <w:t>various thinkers</w:t>
      </w:r>
      <w:r>
        <w:t xml:space="preserve"> &amp; activists, all with </w:t>
      </w:r>
      <w:r w:rsidRPr="00FC1CD0">
        <w:rPr>
          <w:u w:val="single"/>
        </w:rPr>
        <w:t>divergent interest</w:t>
      </w:r>
      <w:r>
        <w:t>, but united in their common opposition to the</w:t>
      </w:r>
    </w:p>
    <w:p w:rsidR="000C4CD0" w:rsidRPr="00C047EB" w:rsidRDefault="000C4CD0" w:rsidP="003A0593">
      <w:pPr>
        <w:pStyle w:val="ListParagraph"/>
        <w:numPr>
          <w:ilvl w:val="2"/>
          <w:numId w:val="133"/>
        </w:numPr>
        <w:contextualSpacing w:val="0"/>
        <w:rPr>
          <w:b/>
        </w:rPr>
      </w:pPr>
      <w:r w:rsidRPr="00C047EB">
        <w:rPr>
          <w:b/>
        </w:rPr>
        <w:t xml:space="preserve">Brutal </w:t>
      </w:r>
      <w:r w:rsidRPr="00C047EB">
        <w:rPr>
          <w:b/>
          <w:u w:val="single"/>
        </w:rPr>
        <w:t>condition of industrial working class</w:t>
      </w:r>
      <w:r w:rsidRPr="00C047EB">
        <w:rPr>
          <w:b/>
        </w:rPr>
        <w:t xml:space="preserve"> of 19C</w:t>
      </w:r>
    </w:p>
    <w:p w:rsidR="000C4CD0" w:rsidRDefault="000C4CD0" w:rsidP="003A0593">
      <w:pPr>
        <w:pStyle w:val="ListParagraph"/>
        <w:numPr>
          <w:ilvl w:val="2"/>
          <w:numId w:val="133"/>
        </w:numPr>
        <w:contextualSpacing w:val="0"/>
      </w:pPr>
      <w:r>
        <w:t xml:space="preserve">Foundational </w:t>
      </w:r>
      <w:r w:rsidRPr="00C047EB">
        <w:rPr>
          <w:u w:val="single"/>
        </w:rPr>
        <w:t>liberal values</w:t>
      </w:r>
      <w:r>
        <w:t xml:space="preserve"> of the contemporary society (post renaissance) </w:t>
      </w:r>
    </w:p>
    <w:p w:rsidR="00C11A52" w:rsidRDefault="00C11A52" w:rsidP="003A0593">
      <w:pPr>
        <w:pStyle w:val="ListParagraph"/>
        <w:numPr>
          <w:ilvl w:val="2"/>
          <w:numId w:val="133"/>
        </w:numPr>
        <w:contextualSpacing w:val="0"/>
      </w:pPr>
      <w:r>
        <w:t>Defence of novel Proletarian class</w:t>
      </w:r>
    </w:p>
    <w:p w:rsidR="00C11A52" w:rsidRDefault="00C11A52" w:rsidP="003A0593">
      <w:pPr>
        <w:pStyle w:val="ListParagraph"/>
        <w:numPr>
          <w:ilvl w:val="2"/>
          <w:numId w:val="133"/>
        </w:numPr>
        <w:contextualSpacing w:val="0"/>
      </w:pPr>
      <w:r>
        <w:t>Absence of need of revolution</w:t>
      </w:r>
    </w:p>
    <w:p w:rsidR="00C11A52" w:rsidRDefault="00C11A52" w:rsidP="003A0593">
      <w:pPr>
        <w:pStyle w:val="ListParagraph"/>
        <w:numPr>
          <w:ilvl w:val="2"/>
          <w:numId w:val="133"/>
        </w:numPr>
        <w:contextualSpacing w:val="0"/>
      </w:pPr>
      <w:r>
        <w:t>Appealing to conscience of capitalism</w:t>
      </w:r>
    </w:p>
    <w:p w:rsidR="000C4CD0" w:rsidRDefault="000C4CD0" w:rsidP="003A0593">
      <w:pPr>
        <w:pStyle w:val="ListParagraph"/>
        <w:numPr>
          <w:ilvl w:val="1"/>
          <w:numId w:val="133"/>
        </w:numPr>
        <w:spacing w:before="120"/>
        <w:contextualSpacing w:val="0"/>
      </w:pPr>
      <w:r>
        <w:t xml:space="preserve">But before it could become a viable political strategy – a theory in practice – it </w:t>
      </w:r>
      <w:r w:rsidRPr="00D555E2">
        <w:rPr>
          <w:u w:val="single"/>
        </w:rPr>
        <w:t>lacked a coherent &amp; universally accepted theory</w:t>
      </w:r>
      <w:r>
        <w:t xml:space="preserve">, until </w:t>
      </w:r>
      <w:r w:rsidRPr="00BB7CE6">
        <w:rPr>
          <w:color w:val="9A57CD"/>
        </w:rPr>
        <w:t xml:space="preserve">Karl </w:t>
      </w:r>
      <w:r w:rsidRPr="00BB7CE6">
        <w:rPr>
          <w:color w:val="9A57CD"/>
          <w:u w:val="single"/>
        </w:rPr>
        <w:t>Marx</w:t>
      </w:r>
      <w:r w:rsidR="00BB7CE6" w:rsidRPr="00BB7CE6">
        <w:rPr>
          <w:u w:val="single"/>
        </w:rPr>
        <w:t xml:space="preserve"> gave it one</w:t>
      </w:r>
      <w:r w:rsidR="00BB7CE6" w:rsidRPr="00BB7CE6">
        <w:rPr>
          <w:color w:val="808080" w:themeColor="background1" w:themeShade="80"/>
        </w:rPr>
        <w:t xml:space="preserve"> [theory]</w:t>
      </w:r>
      <w:r w:rsidR="00BB7CE6">
        <w:t xml:space="preserve">, </w:t>
      </w:r>
      <w:r>
        <w:t xml:space="preserve">and made it a seminal ideology. </w:t>
      </w:r>
    </w:p>
    <w:p w:rsidR="000C4CD0" w:rsidRDefault="000C4CD0" w:rsidP="003A0593">
      <w:pPr>
        <w:pStyle w:val="ListParagraph"/>
        <w:numPr>
          <w:ilvl w:val="1"/>
          <w:numId w:val="133"/>
        </w:numPr>
        <w:contextualSpacing w:val="0"/>
      </w:pPr>
      <w:r>
        <w:t xml:space="preserve">And </w:t>
      </w:r>
      <w:r w:rsidRPr="00BB7CE6">
        <w:rPr>
          <w:u w:val="single"/>
        </w:rPr>
        <w:t>this was the limitation of early socialist</w:t>
      </w:r>
      <w:r>
        <w:t xml:space="preserve"> or the </w:t>
      </w:r>
      <w:r w:rsidRPr="00E35BF6">
        <w:rPr>
          <w:b/>
        </w:rPr>
        <w:t>Utopian socialists</w:t>
      </w:r>
    </w:p>
    <w:p w:rsidR="000C4CD0" w:rsidRDefault="000C4CD0" w:rsidP="003A0593">
      <w:pPr>
        <w:pStyle w:val="ListParagraph"/>
        <w:numPr>
          <w:ilvl w:val="2"/>
          <w:numId w:val="133"/>
        </w:numPr>
        <w:spacing w:before="20"/>
        <w:contextualSpacing w:val="0"/>
      </w:pPr>
      <w:r w:rsidRPr="00CF2D69">
        <w:rPr>
          <w:u w:val="single"/>
        </w:rPr>
        <w:t>Disagreement</w:t>
      </w:r>
      <w:r>
        <w:t xml:space="preserve"> upon its – Socialism – </w:t>
      </w:r>
      <w:r w:rsidRPr="00CF2D69">
        <w:rPr>
          <w:u w:val="single"/>
        </w:rPr>
        <w:t>particular theory</w:t>
      </w:r>
      <w:r>
        <w:t xml:space="preserve"> </w:t>
      </w:r>
    </w:p>
    <w:p w:rsidR="000C4CD0" w:rsidRDefault="000C4CD0" w:rsidP="003A0593">
      <w:pPr>
        <w:pStyle w:val="ListParagraph"/>
        <w:numPr>
          <w:ilvl w:val="2"/>
          <w:numId w:val="133"/>
        </w:numPr>
      </w:pPr>
      <w:r w:rsidRPr="00CF2D69">
        <w:rPr>
          <w:u w:val="single"/>
        </w:rPr>
        <w:t>Disagreement</w:t>
      </w:r>
      <w:r>
        <w:t xml:space="preserve"> on how it can be </w:t>
      </w:r>
      <w:r w:rsidRPr="00CF2D69">
        <w:rPr>
          <w:u w:val="single"/>
        </w:rPr>
        <w:t>implemented</w:t>
      </w:r>
      <w:r>
        <w:t xml:space="preserve"> to change the current system </w:t>
      </w:r>
    </w:p>
    <w:p w:rsidR="000C4CD0" w:rsidRDefault="000C4CD0" w:rsidP="003A0593">
      <w:pPr>
        <w:pStyle w:val="ListParagraph"/>
        <w:numPr>
          <w:ilvl w:val="2"/>
          <w:numId w:val="133"/>
        </w:numPr>
      </w:pPr>
      <w:r>
        <w:t xml:space="preserve"> Sought to </w:t>
      </w:r>
      <w:r w:rsidRPr="00FC1CD0">
        <w:rPr>
          <w:u w:val="single"/>
        </w:rPr>
        <w:t>appeal to the capitalist’s conscience</w:t>
      </w:r>
      <w:r>
        <w:t xml:space="preserve"> </w:t>
      </w:r>
      <w:r w:rsidRPr="00FC1CD0">
        <w:rPr>
          <w:u w:val="single"/>
        </w:rPr>
        <w:t>to alleviate proletariat’s condition</w:t>
      </w:r>
      <w:r>
        <w:t xml:space="preserve"> </w:t>
      </w:r>
    </w:p>
    <w:p w:rsidR="000C4CD0" w:rsidRDefault="000C4CD0" w:rsidP="003A0593">
      <w:pPr>
        <w:pStyle w:val="ListParagraph"/>
        <w:numPr>
          <w:ilvl w:val="1"/>
          <w:numId w:val="133"/>
        </w:numPr>
        <w:spacing w:before="80"/>
        <w:contextualSpacing w:val="0"/>
      </w:pPr>
      <w:r>
        <w:t xml:space="preserve">With  Marx’s  </w:t>
      </w:r>
      <w:r w:rsidRPr="00BB7CE6">
        <w:rPr>
          <w:b/>
          <w:i/>
          <w:color w:val="FF66CC"/>
        </w:rPr>
        <w:t>Communist Manifesto</w:t>
      </w:r>
      <w:r>
        <w:rPr>
          <w:b/>
          <w:i/>
        </w:rPr>
        <w:t xml:space="preserve"> </w:t>
      </w:r>
      <w:r w:rsidRPr="00A41C64">
        <w:t>(1848)</w:t>
      </w:r>
      <w:r>
        <w:t xml:space="preserve"> and </w:t>
      </w:r>
      <w:r w:rsidRPr="00BB7CE6">
        <w:rPr>
          <w:b/>
          <w:i/>
          <w:color w:val="FF66CC"/>
        </w:rPr>
        <w:t>Kapital</w:t>
      </w:r>
      <w:r>
        <w:rPr>
          <w:b/>
          <w:i/>
        </w:rPr>
        <w:t xml:space="preserve"> </w:t>
      </w:r>
      <w:r>
        <w:t xml:space="preserve">(1867), </w:t>
      </w:r>
      <w:r w:rsidRPr="00BB7CE6">
        <w:rPr>
          <w:u w:val="single"/>
        </w:rPr>
        <w:t>his ideas</w:t>
      </w:r>
      <w:r>
        <w:t xml:space="preserve"> became the </w:t>
      </w:r>
      <w:r w:rsidRPr="00BB7CE6">
        <w:rPr>
          <w:u w:val="single"/>
        </w:rPr>
        <w:t>dominant</w:t>
      </w:r>
      <w:r>
        <w:t xml:space="preserve"> intellectual system within the revolutionary </w:t>
      </w:r>
      <w:r w:rsidRPr="00BB7CE6">
        <w:rPr>
          <w:u w:val="single"/>
        </w:rPr>
        <w:t>socialist movement</w:t>
      </w:r>
      <w:r>
        <w:t xml:space="preserve"> </w:t>
      </w:r>
    </w:p>
    <w:p w:rsidR="000C4CD0" w:rsidRDefault="000C4CD0" w:rsidP="003A0593">
      <w:pPr>
        <w:pStyle w:val="Heading4"/>
        <w:numPr>
          <w:ilvl w:val="1"/>
          <w:numId w:val="32"/>
        </w:numPr>
        <w:spacing w:before="300"/>
      </w:pPr>
      <w:r>
        <w:t>Marx’s scientific socialism</w:t>
      </w:r>
    </w:p>
    <w:p w:rsidR="000C4CD0" w:rsidRPr="00EF5DDA" w:rsidRDefault="000C4CD0" w:rsidP="003A0593">
      <w:pPr>
        <w:pStyle w:val="ListParagraph"/>
        <w:numPr>
          <w:ilvl w:val="2"/>
          <w:numId w:val="134"/>
        </w:numPr>
        <w:contextualSpacing w:val="0"/>
      </w:pPr>
      <w:r>
        <w:t xml:space="preserve">Termed his theory </w:t>
      </w:r>
      <w:r>
        <w:rPr>
          <w:i/>
        </w:rPr>
        <w:t>Scientific Socialism</w:t>
      </w:r>
      <w:r>
        <w:t xml:space="preserve">, </w:t>
      </w:r>
      <w:r w:rsidRPr="00EF5DDA">
        <w:rPr>
          <w:u w:val="single"/>
        </w:rPr>
        <w:t xml:space="preserve">distinguishing </w:t>
      </w:r>
      <w:r>
        <w:t xml:space="preserve">it from </w:t>
      </w:r>
      <w:r w:rsidRPr="00EF5DDA">
        <w:rPr>
          <w:u w:val="single"/>
        </w:rPr>
        <w:t>earlier Utopian socialism</w:t>
      </w:r>
    </w:p>
    <w:p w:rsidR="000C4CD0" w:rsidRDefault="000C4CD0" w:rsidP="003A0593">
      <w:pPr>
        <w:pStyle w:val="ListParagraph"/>
        <w:numPr>
          <w:ilvl w:val="2"/>
          <w:numId w:val="134"/>
        </w:numPr>
        <w:spacing w:before="100"/>
        <w:ind w:left="1604"/>
        <w:contextualSpacing w:val="0"/>
      </w:pPr>
      <w:r w:rsidRPr="00EF5DDA">
        <w:rPr>
          <w:u w:val="single"/>
        </w:rPr>
        <w:t>Socialism</w:t>
      </w:r>
      <w:r>
        <w:t xml:space="preserve">, for Marx, is the </w:t>
      </w:r>
      <w:r w:rsidRPr="00EF5DDA">
        <w:rPr>
          <w:u w:val="single"/>
        </w:rPr>
        <w:t>transitional stage</w:t>
      </w:r>
      <w:r>
        <w:t xml:space="preserve"> between </w:t>
      </w:r>
      <w:r w:rsidRPr="00EF5DDA">
        <w:rPr>
          <w:u w:val="single"/>
        </w:rPr>
        <w:t>Capitalism and Communism.</w:t>
      </w:r>
      <w:r>
        <w:t xml:space="preserve"> The revolutionary Proletariat would overthrow – violently </w:t>
      </w:r>
      <w:r w:rsidR="00BB7CE6">
        <w:t>─ capitalism,</w:t>
      </w:r>
      <w:r>
        <w:t xml:space="preserve"> to establish </w:t>
      </w:r>
      <w:r w:rsidRPr="00BB7CE6">
        <w:rPr>
          <w:u w:val="single"/>
        </w:rPr>
        <w:t>Socialism</w:t>
      </w:r>
      <w:r>
        <w:t xml:space="preserve">, which would eventually be </w:t>
      </w:r>
      <w:r w:rsidRPr="00BB7CE6">
        <w:rPr>
          <w:u w:val="single"/>
        </w:rPr>
        <w:t>transformed – peacefully – into Communism</w:t>
      </w:r>
      <w:r>
        <w:t>.</w:t>
      </w:r>
    </w:p>
    <w:p w:rsidR="000C4CD0" w:rsidRPr="00071344" w:rsidRDefault="000C4CD0" w:rsidP="00071344">
      <w:pPr>
        <w:spacing w:after="200"/>
        <w:ind w:left="885" w:firstLine="720"/>
        <w:jc w:val="center"/>
        <w:rPr>
          <w:i/>
        </w:rPr>
      </w:pPr>
      <w:r w:rsidRPr="00071344">
        <w:rPr>
          <w:i/>
        </w:rPr>
        <w:t>Capitalism –</w:t>
      </w:r>
      <w:r w:rsidRPr="00071344">
        <w:rPr>
          <w:sz w:val="22"/>
        </w:rPr>
        <w:t>violent</w:t>
      </w:r>
      <w:r>
        <w:sym w:font="Wingdings" w:char="F0E0"/>
      </w:r>
      <w:r w:rsidRPr="00071344">
        <w:rPr>
          <w:i/>
        </w:rPr>
        <w:t xml:space="preserve"> Socialism –</w:t>
      </w:r>
      <w:r w:rsidRPr="00071344">
        <w:rPr>
          <w:i/>
          <w:sz w:val="22"/>
        </w:rPr>
        <w:t>Peaceful</w:t>
      </w:r>
      <w:r w:rsidRPr="00D06B50">
        <w:sym w:font="Wingdings" w:char="F0E0"/>
      </w:r>
      <w:r w:rsidRPr="00071344">
        <w:rPr>
          <w:i/>
        </w:rPr>
        <w:t xml:space="preserve"> Communism</w:t>
      </w:r>
    </w:p>
    <w:p w:rsidR="00896D1E" w:rsidRPr="00896D1E" w:rsidRDefault="000C4CD0" w:rsidP="003A0593">
      <w:pPr>
        <w:pStyle w:val="ListParagraph"/>
        <w:numPr>
          <w:ilvl w:val="2"/>
          <w:numId w:val="134"/>
        </w:numPr>
        <w:contextualSpacing w:val="0"/>
        <w:rPr>
          <w:i/>
        </w:rPr>
      </w:pPr>
      <w:r>
        <w:t xml:space="preserve">Socialism is a transitional stage towards Communism. Unlike communism, it </w:t>
      </w:r>
      <w:r w:rsidRPr="00D76421">
        <w:rPr>
          <w:b/>
        </w:rPr>
        <w:t xml:space="preserve">is </w:t>
      </w:r>
      <w:r w:rsidRPr="00D76421">
        <w:rPr>
          <w:b/>
          <w:u w:val="single"/>
        </w:rPr>
        <w:t>not classless</w:t>
      </w:r>
      <w:r>
        <w:rPr>
          <w:b/>
        </w:rPr>
        <w:t>,</w:t>
      </w:r>
      <w:r>
        <w:t xml:space="preserve"> and </w:t>
      </w:r>
      <w:r w:rsidRPr="00D76421">
        <w:rPr>
          <w:b/>
          <w:u w:val="single"/>
        </w:rPr>
        <w:t>Classes do exist in Socialist societie</w:t>
      </w:r>
      <w:r w:rsidRPr="00D76421">
        <w:rPr>
          <w:b/>
        </w:rPr>
        <w:t>s.</w:t>
      </w:r>
      <w:r>
        <w:t xml:space="preserve"> It is c</w:t>
      </w:r>
      <w:r w:rsidRPr="00071344">
        <w:rPr>
          <w:u w:val="single"/>
        </w:rPr>
        <w:t xml:space="preserve">haracterized by </w:t>
      </w:r>
      <w:r w:rsidRPr="00506F71">
        <w:t>‘</w:t>
      </w:r>
      <w:r w:rsidRPr="00071344">
        <w:rPr>
          <w:b/>
          <w:color w:val="009999"/>
          <w:u w:val="single"/>
        </w:rPr>
        <w:t>Dictatorship of Proletariat</w:t>
      </w:r>
      <w:r w:rsidRPr="00102BF8">
        <w:t>’</w:t>
      </w:r>
      <w:r w:rsidRPr="00102BF8">
        <w:rPr>
          <w:b/>
        </w:rPr>
        <w:t xml:space="preserve">. </w:t>
      </w:r>
    </w:p>
    <w:p w:rsidR="00896D1E" w:rsidRPr="00896D1E" w:rsidRDefault="00896D1E" w:rsidP="003A0593">
      <w:pPr>
        <w:pStyle w:val="ListParagraph"/>
        <w:numPr>
          <w:ilvl w:val="2"/>
          <w:numId w:val="134"/>
        </w:numPr>
        <w:spacing w:before="100"/>
        <w:ind w:left="1604"/>
        <w:contextualSpacing w:val="0"/>
        <w:rPr>
          <w:i/>
        </w:rPr>
      </w:pPr>
      <w:r>
        <w:t xml:space="preserve">With overthrow of Capitalism, </w:t>
      </w:r>
      <w:r w:rsidRPr="00506F71">
        <w:rPr>
          <w:i/>
          <w:color w:val="009999"/>
          <w:u w:val="single"/>
        </w:rPr>
        <w:t>False consciousness</w:t>
      </w:r>
      <w:r w:rsidRPr="00071344">
        <w:rPr>
          <w:u w:val="single"/>
        </w:rPr>
        <w:t xml:space="preserve"> would vanish</w:t>
      </w:r>
      <w:r>
        <w:t xml:space="preserve">. The </w:t>
      </w:r>
      <w:r w:rsidRPr="00071344">
        <w:rPr>
          <w:u w:val="single"/>
        </w:rPr>
        <w:t>Proletariats</w:t>
      </w:r>
      <w:r>
        <w:t xml:space="preserve"> would thus </w:t>
      </w:r>
      <w:r w:rsidRPr="00071344">
        <w:rPr>
          <w:u w:val="single"/>
        </w:rPr>
        <w:t>recognise the exploitative nature of private property</w:t>
      </w:r>
      <w:r>
        <w:t xml:space="preserve">. Thus they would </w:t>
      </w:r>
      <w:r w:rsidRPr="00071344">
        <w:rPr>
          <w:u w:val="single"/>
        </w:rPr>
        <w:t xml:space="preserve">establish a </w:t>
      </w:r>
      <w:r w:rsidR="00071344" w:rsidRPr="00071344">
        <w:rPr>
          <w:u w:val="single"/>
        </w:rPr>
        <w:t>class-less &amp; s</w:t>
      </w:r>
      <w:r w:rsidRPr="00071344">
        <w:rPr>
          <w:u w:val="single"/>
        </w:rPr>
        <w:t>tate-less</w:t>
      </w:r>
      <w:r w:rsidR="00506F71" w:rsidRPr="00506F71">
        <w:rPr>
          <w:u w:val="single"/>
        </w:rPr>
        <w:t xml:space="preserve"> </w:t>
      </w:r>
      <w:r w:rsidR="00506F71" w:rsidRPr="00071344">
        <w:rPr>
          <w:u w:val="single"/>
        </w:rPr>
        <w:t>society</w:t>
      </w:r>
      <w:r>
        <w:t xml:space="preserve">. </w:t>
      </w:r>
    </w:p>
    <w:p w:rsidR="000C4CD0" w:rsidRPr="00CB795B" w:rsidRDefault="00896D1E" w:rsidP="003A0593">
      <w:pPr>
        <w:pStyle w:val="ListParagraph"/>
        <w:numPr>
          <w:ilvl w:val="2"/>
          <w:numId w:val="134"/>
        </w:numPr>
        <w:spacing w:before="100"/>
        <w:ind w:left="1604"/>
        <w:contextualSpacing w:val="0"/>
        <w:rPr>
          <w:i/>
        </w:rPr>
      </w:pPr>
      <w:r>
        <w:t>This t</w:t>
      </w:r>
      <w:r w:rsidR="000C4CD0">
        <w:t xml:space="preserve">ransition from socialism to communism would be peaceful. </w:t>
      </w:r>
      <w:r w:rsidR="000C4CD0" w:rsidRPr="00241C33">
        <w:rPr>
          <w:color w:val="70AD47" w:themeColor="accent6"/>
          <w:u w:val="single"/>
        </w:rPr>
        <w:t>Communism</w:t>
      </w:r>
      <w:r w:rsidR="000C4CD0" w:rsidRPr="00241C33">
        <w:rPr>
          <w:color w:val="70AD47" w:themeColor="accent6"/>
        </w:rPr>
        <w:t xml:space="preserve"> would be the </w:t>
      </w:r>
      <w:r w:rsidR="000C4CD0" w:rsidRPr="00241C33">
        <w:rPr>
          <w:color w:val="70AD47" w:themeColor="accent6"/>
          <w:u w:val="single"/>
        </w:rPr>
        <w:t>end of history</w:t>
      </w:r>
      <w:r w:rsidR="000C4CD0">
        <w:t>.</w:t>
      </w:r>
    </w:p>
    <w:p w:rsidR="000C4CD0" w:rsidRPr="006068F9" w:rsidRDefault="000C4CD0" w:rsidP="003A0593">
      <w:pPr>
        <w:pStyle w:val="ListParagraph"/>
        <w:numPr>
          <w:ilvl w:val="2"/>
          <w:numId w:val="134"/>
        </w:numPr>
        <w:spacing w:before="100"/>
        <w:ind w:left="1604"/>
        <w:contextualSpacing w:val="0"/>
      </w:pPr>
      <w:r>
        <w:t xml:space="preserve">[Scientific Socialism] This was the term </w:t>
      </w:r>
      <w:r w:rsidRPr="00146F3E">
        <w:rPr>
          <w:u w:val="single"/>
        </w:rPr>
        <w:t>coined by neo-Marxist</w:t>
      </w:r>
      <w:r>
        <w:t xml:space="preserve">, to prevent Marx’s socialism from being mistaken with the contemporary notion of Socialism. </w:t>
      </w:r>
    </w:p>
    <w:p w:rsidR="000C4CD0" w:rsidRDefault="000C4CD0" w:rsidP="003A0593">
      <w:pPr>
        <w:pStyle w:val="Heading3"/>
        <w:numPr>
          <w:ilvl w:val="0"/>
          <w:numId w:val="30"/>
        </w:numPr>
        <w:spacing w:before="600"/>
      </w:pPr>
      <w:bookmarkStart w:id="303" w:name="_Toc143353664"/>
      <w:r w:rsidRPr="00BF1445">
        <w:t>Materialist conception of history</w:t>
      </w:r>
      <w:bookmarkEnd w:id="303"/>
      <w:r>
        <w:t xml:space="preserve"> </w:t>
      </w:r>
    </w:p>
    <w:p w:rsidR="000C4CD0" w:rsidRPr="007F1E89" w:rsidRDefault="000C4CD0" w:rsidP="003A0593">
      <w:pPr>
        <w:pStyle w:val="Heading4"/>
        <w:numPr>
          <w:ilvl w:val="1"/>
          <w:numId w:val="32"/>
        </w:numPr>
        <w:spacing w:before="160"/>
      </w:pPr>
      <w:r>
        <w:t>[</w:t>
      </w:r>
      <w:r w:rsidRPr="007F1E89">
        <w:t>Bonus overview]</w:t>
      </w:r>
    </w:p>
    <w:p w:rsidR="000C4CD0" w:rsidRPr="007F1E89" w:rsidRDefault="000C4CD0" w:rsidP="0081547D">
      <w:pPr>
        <w:pStyle w:val="ListParagraph"/>
        <w:numPr>
          <w:ilvl w:val="2"/>
          <w:numId w:val="5"/>
        </w:numPr>
        <w:spacing w:beforeLines="60"/>
        <w:ind w:left="1604"/>
        <w:contextualSpacing w:val="0"/>
        <w:rPr>
          <w:rFonts w:ascii="Calibri Light" w:hAnsi="Calibri Light" w:cs="Calibri Light"/>
          <w:sz w:val="24"/>
        </w:rPr>
      </w:pPr>
      <w:r w:rsidRPr="007F1E89">
        <w:rPr>
          <w:rFonts w:ascii="Calibri Light" w:hAnsi="Calibri Light" w:cs="Calibri Light"/>
          <w:sz w:val="24"/>
        </w:rPr>
        <w:t xml:space="preserve">Marx’s main objective was to end the exploitation of poor. He was convinced that for exploitation to end, Communism must </w:t>
      </w:r>
      <w:r>
        <w:rPr>
          <w:rFonts w:ascii="Calibri Light" w:hAnsi="Calibri Light" w:cs="Calibri Light"/>
          <w:sz w:val="24"/>
        </w:rPr>
        <w:t>be born</w:t>
      </w:r>
      <w:r w:rsidRPr="007F1E89">
        <w:rPr>
          <w:rFonts w:ascii="Calibri Light" w:hAnsi="Calibri Light" w:cs="Calibri Light"/>
          <w:sz w:val="24"/>
        </w:rPr>
        <w:t xml:space="preserve"> out of ashes of Capitalism. Following </w:t>
      </w:r>
      <w:r w:rsidRPr="00CC3F81">
        <w:rPr>
          <w:rFonts w:ascii="Calibri Light" w:hAnsi="Calibri Light" w:cs="Calibri Light"/>
          <w:sz w:val="24"/>
          <w:u w:val="single"/>
        </w:rPr>
        <w:t>enlightenment tradition</w:t>
      </w:r>
      <w:r w:rsidRPr="007F1E89">
        <w:rPr>
          <w:rFonts w:ascii="Calibri Light" w:hAnsi="Calibri Light" w:cs="Calibri Light"/>
          <w:sz w:val="24"/>
        </w:rPr>
        <w:t xml:space="preserve"> to make his philosophy scientific, he </w:t>
      </w:r>
      <w:r w:rsidRPr="00CC3F81">
        <w:rPr>
          <w:rFonts w:ascii="Calibri Light" w:hAnsi="Calibri Light" w:cs="Calibri Light"/>
          <w:sz w:val="24"/>
          <w:u w:val="single"/>
        </w:rPr>
        <w:t>had to materially analyse history</w:t>
      </w:r>
      <w:r w:rsidRPr="007F1E89">
        <w:rPr>
          <w:rFonts w:ascii="Calibri Light" w:hAnsi="Calibri Light" w:cs="Calibri Light"/>
          <w:sz w:val="24"/>
        </w:rPr>
        <w:t xml:space="preserve">. With his </w:t>
      </w:r>
      <w:r w:rsidRPr="00CA09DF">
        <w:rPr>
          <w:rFonts w:ascii="Calibri Light" w:hAnsi="Calibri Light" w:cs="Calibri Light"/>
          <w:b/>
          <w:sz w:val="24"/>
          <w:u w:val="single"/>
        </w:rPr>
        <w:t>dialectical</w:t>
      </w:r>
      <w:r w:rsidRPr="007F1E89">
        <w:rPr>
          <w:rFonts w:ascii="Calibri Light" w:hAnsi="Calibri Light" w:cs="Calibri Light"/>
          <w:sz w:val="24"/>
        </w:rPr>
        <w:t xml:space="preserve"> &amp; </w:t>
      </w:r>
      <w:r w:rsidRPr="00CA09DF">
        <w:rPr>
          <w:rFonts w:ascii="Calibri Light" w:hAnsi="Calibri Light" w:cs="Calibri Light"/>
          <w:b/>
          <w:sz w:val="24"/>
          <w:u w:val="single"/>
        </w:rPr>
        <w:t>materialistic interpretation of history</w:t>
      </w:r>
      <w:r w:rsidRPr="007F1E89">
        <w:rPr>
          <w:rFonts w:ascii="Calibri Light" w:hAnsi="Calibri Light" w:cs="Calibri Light"/>
          <w:sz w:val="24"/>
        </w:rPr>
        <w:t xml:space="preserve">, he refuted </w:t>
      </w:r>
      <w:r w:rsidRPr="00AB327B">
        <w:rPr>
          <w:rFonts w:ascii="Calibri Light" w:hAnsi="Calibri Light" w:cs="Calibri Light"/>
          <w:sz w:val="24"/>
          <w:u w:val="single"/>
        </w:rPr>
        <w:t>Hegel’s idealist deification of State which justified the existing social order</w:t>
      </w:r>
      <w:r w:rsidRPr="007F1E89">
        <w:rPr>
          <w:rFonts w:ascii="Calibri Light" w:hAnsi="Calibri Light" w:cs="Calibri Light"/>
          <w:sz w:val="24"/>
        </w:rPr>
        <w:t xml:space="preserve">. </w:t>
      </w:r>
      <w:r w:rsidRPr="007F1E89">
        <w:rPr>
          <w:rFonts w:ascii="Calibri Light" w:hAnsi="Calibri Light" w:cs="Calibri Light"/>
          <w:sz w:val="24"/>
          <w:u w:val="single"/>
        </w:rPr>
        <w:t xml:space="preserve">This is the vital significance of his </w:t>
      </w:r>
      <w:r w:rsidRPr="007F1E89">
        <w:rPr>
          <w:rFonts w:ascii="Calibri Light" w:hAnsi="Calibri Light" w:cs="Calibri Light"/>
          <w:i/>
          <w:sz w:val="24"/>
          <w:u w:val="single"/>
        </w:rPr>
        <w:t xml:space="preserve">Dialectical materialist historicism: </w:t>
      </w:r>
      <w:r w:rsidRPr="007F1E89">
        <w:rPr>
          <w:rFonts w:ascii="Calibri Light" w:hAnsi="Calibri Light" w:cs="Calibri Light"/>
          <w:sz w:val="24"/>
          <w:u w:val="single"/>
        </w:rPr>
        <w:t>Justification of violent overthrow of Capitalism</w:t>
      </w:r>
    </w:p>
    <w:p w:rsidR="000C4CD0" w:rsidRPr="007D7033" w:rsidRDefault="000C4CD0" w:rsidP="0081547D">
      <w:pPr>
        <w:pStyle w:val="ListParagraph"/>
        <w:numPr>
          <w:ilvl w:val="2"/>
          <w:numId w:val="5"/>
        </w:numPr>
        <w:spacing w:beforeLines="60"/>
        <w:ind w:left="1604"/>
        <w:contextualSpacing w:val="0"/>
        <w:rPr>
          <w:rFonts w:ascii="Calibri Light" w:hAnsi="Calibri Light" w:cs="Calibri Light"/>
          <w:sz w:val="24"/>
        </w:rPr>
      </w:pPr>
      <w:r w:rsidRPr="007F1E89">
        <w:rPr>
          <w:rFonts w:ascii="Calibri Light" w:hAnsi="Calibri Light" w:cs="Calibri Light"/>
          <w:sz w:val="24"/>
        </w:rPr>
        <w:t xml:space="preserve">While </w:t>
      </w:r>
      <w:r w:rsidRPr="00AB327B">
        <w:rPr>
          <w:rStyle w:val="AspersonalityChar"/>
        </w:rPr>
        <w:t>Hegel’s</w:t>
      </w:r>
      <w:r w:rsidRPr="007F1E89">
        <w:rPr>
          <w:rFonts w:ascii="Calibri Light" w:hAnsi="Calibri Light" w:cs="Calibri Light"/>
          <w:sz w:val="24"/>
        </w:rPr>
        <w:t xml:space="preserve"> Idealist interpretation of history could be summed as: </w:t>
      </w:r>
      <w:r w:rsidRPr="00AB327B">
        <w:rPr>
          <w:rFonts w:ascii="Calibri Light" w:hAnsi="Calibri Light" w:cs="Calibri Light"/>
          <w:i/>
          <w:sz w:val="24"/>
          <w:u w:val="single" w:color="00B0F0"/>
        </w:rPr>
        <w:t>Real is Rational</w:t>
      </w:r>
      <w:r w:rsidRPr="007F1E89">
        <w:rPr>
          <w:rFonts w:ascii="Calibri Light" w:hAnsi="Calibri Light" w:cs="Calibri Light"/>
          <w:i/>
          <w:sz w:val="24"/>
        </w:rPr>
        <w:t>,</w:t>
      </w:r>
      <w:r w:rsidRPr="007F1E89">
        <w:rPr>
          <w:rFonts w:ascii="Calibri Light" w:hAnsi="Calibri Light" w:cs="Calibri Light"/>
          <w:sz w:val="24"/>
        </w:rPr>
        <w:t xml:space="preserve"> </w:t>
      </w:r>
      <w:r w:rsidRPr="00AB327B">
        <w:rPr>
          <w:rStyle w:val="AspersonalityChar"/>
        </w:rPr>
        <w:t>Marx’s</w:t>
      </w:r>
      <w:r w:rsidRPr="007F1E89">
        <w:rPr>
          <w:rFonts w:ascii="Calibri Light" w:hAnsi="Calibri Light" w:cs="Calibri Light"/>
          <w:sz w:val="24"/>
        </w:rPr>
        <w:t xml:space="preserve"> </w:t>
      </w:r>
      <w:r w:rsidRPr="00CC3F81">
        <w:rPr>
          <w:rFonts w:ascii="Calibri Light" w:hAnsi="Calibri Light" w:cs="Calibri Light"/>
          <w:b/>
          <w:i/>
          <w:sz w:val="24"/>
        </w:rPr>
        <w:t>materialistic interpretation could be summed</w:t>
      </w:r>
      <w:r w:rsidRPr="007F1E89">
        <w:rPr>
          <w:rFonts w:ascii="Calibri Light" w:hAnsi="Calibri Light" w:cs="Calibri Light"/>
          <w:sz w:val="24"/>
        </w:rPr>
        <w:t xml:space="preserve"> as: “</w:t>
      </w:r>
      <w:r w:rsidRPr="00AB327B">
        <w:rPr>
          <w:rFonts w:ascii="Calibri Light" w:hAnsi="Calibri Light" w:cs="Calibri Light"/>
          <w:i/>
          <w:color w:val="00B0F0"/>
          <w:sz w:val="24"/>
          <w:u w:val="single" w:color="00B0F0"/>
        </w:rPr>
        <w:t>Life is not determined by consciousness, but consciousness by Life</w:t>
      </w:r>
      <w:r w:rsidR="00A712CF">
        <w:rPr>
          <w:rFonts w:ascii="Calibri Light" w:hAnsi="Calibri Light" w:cs="Calibri Light"/>
          <w:i/>
          <w:sz w:val="24"/>
        </w:rPr>
        <w:t xml:space="preserve">”. What is Real deserves to be perished in search of more rational. </w:t>
      </w:r>
    </w:p>
    <w:p w:rsidR="000C4CD0" w:rsidRPr="007D7033" w:rsidRDefault="000C4CD0" w:rsidP="000C4CD0">
      <w:pPr>
        <w:pStyle w:val="ListParagraph"/>
        <w:ind w:left="1420"/>
        <w:rPr>
          <w:rFonts w:ascii="Calibri Light" w:hAnsi="Calibri Light" w:cs="Calibri Light"/>
          <w:sz w:val="24"/>
        </w:rPr>
      </w:pPr>
    </w:p>
    <w:p w:rsidR="000C4CD0" w:rsidRDefault="000C4CD0" w:rsidP="003A0593">
      <w:pPr>
        <w:pStyle w:val="ListParagraph"/>
        <w:numPr>
          <w:ilvl w:val="2"/>
          <w:numId w:val="135"/>
        </w:numPr>
        <w:contextualSpacing w:val="0"/>
      </w:pPr>
      <w:r>
        <w:t xml:space="preserve">Interpreting history from a materialist perspective, i.e., </w:t>
      </w:r>
      <w:r w:rsidRPr="00B05F69">
        <w:rPr>
          <w:u w:val="single"/>
        </w:rPr>
        <w:t>studying humans in history in their true form: being part of material world</w:t>
      </w:r>
      <w:r>
        <w:t xml:space="preserve">. As opposed to some abstract metaphysical idea. </w:t>
      </w:r>
    </w:p>
    <w:p w:rsidR="000C4CD0" w:rsidRDefault="000C4CD0" w:rsidP="003A0593">
      <w:pPr>
        <w:pStyle w:val="ListParagraph"/>
        <w:numPr>
          <w:ilvl w:val="2"/>
          <w:numId w:val="135"/>
        </w:numPr>
        <w:contextualSpacing w:val="0"/>
      </w:pPr>
      <w:r w:rsidRPr="00FA4884">
        <w:rPr>
          <w:u w:val="single"/>
        </w:rPr>
        <w:t>Antithetical to</w:t>
      </w:r>
      <w:r>
        <w:t xml:space="preserve"> </w:t>
      </w:r>
      <w:r>
        <w:rPr>
          <w:i/>
        </w:rPr>
        <w:t>Idealist</w:t>
      </w:r>
      <w:r>
        <w:t xml:space="preserve"> interpretation </w:t>
      </w:r>
      <w:r w:rsidR="00BC3822">
        <w:t>by</w:t>
      </w:r>
      <w:r>
        <w:t xml:space="preserve"> </w:t>
      </w:r>
      <w:r w:rsidRPr="00FA4884">
        <w:rPr>
          <w:u w:val="single"/>
        </w:rPr>
        <w:t>Hegelian philosophy</w:t>
      </w:r>
      <w:r>
        <w:t xml:space="preserve">: that human history works upon a spiritual principle towards the attainment of some </w:t>
      </w:r>
      <w:r>
        <w:rPr>
          <w:i/>
        </w:rPr>
        <w:t>Absolute Idea</w:t>
      </w:r>
      <w:r>
        <w:t xml:space="preserve">. </w:t>
      </w:r>
      <w:r w:rsidRPr="00FA4884">
        <w:rPr>
          <w:u w:val="single"/>
        </w:rPr>
        <w:t>Marx termed</w:t>
      </w:r>
      <w:r>
        <w:t xml:space="preserve"> Hegelian philosophy as a deception, and </w:t>
      </w:r>
      <w:r w:rsidRPr="00FA4884">
        <w:rPr>
          <w:u w:val="single"/>
        </w:rPr>
        <w:t>an ideology.</w:t>
      </w:r>
      <w:r>
        <w:t xml:space="preserve"> </w:t>
      </w:r>
    </w:p>
    <w:p w:rsidR="000C4CD0" w:rsidRDefault="000C4CD0" w:rsidP="003A0593">
      <w:pPr>
        <w:pStyle w:val="ListParagraph"/>
        <w:numPr>
          <w:ilvl w:val="2"/>
          <w:numId w:val="135"/>
        </w:numPr>
        <w:contextualSpacing w:val="0"/>
      </w:pPr>
      <w:r>
        <w:t xml:space="preserve">Basic outline of his </w:t>
      </w:r>
      <w:r w:rsidRPr="00D76ACA">
        <w:rPr>
          <w:u w:val="single"/>
        </w:rPr>
        <w:t>Materialist theory of history</w:t>
      </w:r>
      <w:r>
        <w:rPr>
          <w:u w:val="single"/>
        </w:rPr>
        <w:t>:</w:t>
      </w:r>
      <w:r>
        <w:t xml:space="preserve"> </w:t>
      </w:r>
      <w:r w:rsidRPr="00CC3F81">
        <w:rPr>
          <w:b/>
          <w:i/>
          <w:color w:val="70AD47" w:themeColor="accent6"/>
        </w:rPr>
        <w:t xml:space="preserve">History is the </w:t>
      </w:r>
      <w:r w:rsidRPr="00CC3F81">
        <w:rPr>
          <w:b/>
          <w:i/>
          <w:color w:val="70AD47" w:themeColor="accent6"/>
          <w:u w:val="single"/>
        </w:rPr>
        <w:t>product of class conflict</w:t>
      </w:r>
      <w:r w:rsidRPr="00CC3F81">
        <w:rPr>
          <w:b/>
          <w:i/>
          <w:color w:val="70AD47" w:themeColor="accent6"/>
        </w:rPr>
        <w:t xml:space="preserve"> present within </w:t>
      </w:r>
      <w:r w:rsidRPr="00CC3F81">
        <w:rPr>
          <w:b/>
          <w:i/>
          <w:color w:val="70AD47" w:themeColor="accent6"/>
          <w:u w:val="single"/>
        </w:rPr>
        <w:t>each production system</w:t>
      </w:r>
      <w:r w:rsidRPr="00CC3F81">
        <w:rPr>
          <w:b/>
          <w:i/>
          <w:color w:val="70AD47" w:themeColor="accent6"/>
        </w:rPr>
        <w:t xml:space="preserve">,  (class conflict) </w:t>
      </w:r>
      <w:r w:rsidRPr="00CC3F81">
        <w:rPr>
          <w:b/>
          <w:i/>
          <w:color w:val="70AD47" w:themeColor="accent6"/>
          <w:u w:val="single"/>
        </w:rPr>
        <w:t>emanating from private property</w:t>
      </w:r>
      <w:r w:rsidRPr="00CC3F81">
        <w:rPr>
          <w:b/>
          <w:i/>
          <w:color w:val="70AD47" w:themeColor="accent6"/>
        </w:rPr>
        <w:t xml:space="preserve">. Thus predicting that </w:t>
      </w:r>
      <w:r w:rsidRPr="00CC3F81">
        <w:rPr>
          <w:b/>
          <w:i/>
          <w:color w:val="70AD47" w:themeColor="accent6"/>
          <w:u w:val="single"/>
        </w:rPr>
        <w:t>capitalism is doomed</w:t>
      </w:r>
      <w:r w:rsidRPr="00CC3F81">
        <w:rPr>
          <w:b/>
          <w:i/>
          <w:color w:val="70AD47" w:themeColor="accent6"/>
        </w:rPr>
        <w:t xml:space="preserve">, and </w:t>
      </w:r>
      <w:r w:rsidRPr="00CC3F81">
        <w:rPr>
          <w:b/>
          <w:i/>
          <w:color w:val="70AD47" w:themeColor="accent6"/>
          <w:u w:val="single"/>
        </w:rPr>
        <w:t>communism</w:t>
      </w:r>
      <w:r w:rsidRPr="00CC3F81">
        <w:rPr>
          <w:b/>
          <w:i/>
          <w:color w:val="70AD47" w:themeColor="accent6"/>
        </w:rPr>
        <w:t xml:space="preserve"> is the </w:t>
      </w:r>
      <w:r w:rsidRPr="00CC3F81">
        <w:rPr>
          <w:b/>
          <w:i/>
          <w:color w:val="70AD47" w:themeColor="accent6"/>
          <w:u w:val="single"/>
        </w:rPr>
        <w:t>end of histor</w:t>
      </w:r>
      <w:r w:rsidRPr="00BC3822">
        <w:rPr>
          <w:b/>
          <w:i/>
          <w:color w:val="70AD47" w:themeColor="accent6"/>
          <w:u w:val="single"/>
        </w:rPr>
        <w:t>y</w:t>
      </w:r>
      <w:r w:rsidRPr="00841822">
        <w:rPr>
          <w:i/>
        </w:rPr>
        <w:t>.</w:t>
      </w:r>
    </w:p>
    <w:p w:rsidR="000C4CD0" w:rsidRDefault="000C4CD0" w:rsidP="003A0593">
      <w:pPr>
        <w:pStyle w:val="Heading4"/>
        <w:numPr>
          <w:ilvl w:val="1"/>
          <w:numId w:val="32"/>
        </w:numPr>
        <w:spacing w:before="160"/>
      </w:pPr>
      <w:r>
        <w:t xml:space="preserve">Historical acts of Production </w:t>
      </w:r>
    </w:p>
    <w:p w:rsidR="000C4CD0" w:rsidRDefault="000C4CD0" w:rsidP="001F788A">
      <w:pPr>
        <w:pStyle w:val="ListParagraph"/>
        <w:numPr>
          <w:ilvl w:val="2"/>
          <w:numId w:val="5"/>
        </w:numPr>
        <w:ind w:left="1604"/>
        <w:contextualSpacing w:val="0"/>
      </w:pPr>
      <w:r>
        <w:t xml:space="preserve">Any valid historical analysis must begin with the </w:t>
      </w:r>
      <w:r w:rsidRPr="00D76ACA">
        <w:rPr>
          <w:u w:val="single"/>
        </w:rPr>
        <w:t>first and most fundamental act</w:t>
      </w:r>
      <w:r>
        <w:t xml:space="preserve"> of human: </w:t>
      </w:r>
      <w:r w:rsidRPr="0073603B">
        <w:rPr>
          <w:b/>
          <w:u w:val="single"/>
        </w:rPr>
        <w:t>Act of Production</w:t>
      </w:r>
      <w:r>
        <w:t xml:space="preserve"> (Because to philosophize or create history, men need to survive first) </w:t>
      </w:r>
    </w:p>
    <w:p w:rsidR="000C4CD0" w:rsidRDefault="000C4CD0" w:rsidP="001F788A">
      <w:pPr>
        <w:pStyle w:val="ListParagraph"/>
        <w:numPr>
          <w:ilvl w:val="2"/>
          <w:numId w:val="5"/>
        </w:numPr>
        <w:ind w:left="1604"/>
        <w:contextualSpacing w:val="0"/>
      </w:pPr>
      <w:r>
        <w:t xml:space="preserve">Production activities </w:t>
      </w:r>
      <w:r w:rsidRPr="0073603B">
        <w:rPr>
          <w:u w:val="single"/>
        </w:rPr>
        <w:t>produce basic amenities</w:t>
      </w:r>
      <w:r>
        <w:t xml:space="preserve"> requisite for living: </w:t>
      </w:r>
      <w:r w:rsidRPr="0073603B">
        <w:rPr>
          <w:i/>
          <w:u w:val="single"/>
        </w:rPr>
        <w:t>Food</w:t>
      </w:r>
      <w:r w:rsidRPr="0073603B">
        <w:rPr>
          <w:u w:val="single"/>
        </w:rPr>
        <w:t xml:space="preserve">, </w:t>
      </w:r>
      <w:r w:rsidRPr="0073603B">
        <w:rPr>
          <w:i/>
          <w:u w:val="single"/>
        </w:rPr>
        <w:t>Clothing</w:t>
      </w:r>
      <w:r w:rsidRPr="0073603B">
        <w:rPr>
          <w:u w:val="single"/>
        </w:rPr>
        <w:t xml:space="preserve"> and </w:t>
      </w:r>
      <w:r w:rsidRPr="0073603B">
        <w:rPr>
          <w:i/>
          <w:u w:val="single"/>
        </w:rPr>
        <w:t>Shelter</w:t>
      </w:r>
      <w:r w:rsidRPr="00536AE9">
        <w:rPr>
          <w:i/>
        </w:rPr>
        <w:t>.</w:t>
      </w:r>
      <w:r>
        <w:t xml:space="preserve">  </w:t>
      </w:r>
    </w:p>
    <w:p w:rsidR="000C4CD0" w:rsidRDefault="000C4CD0" w:rsidP="001F788A">
      <w:pPr>
        <w:pStyle w:val="ListParagraph"/>
        <w:numPr>
          <w:ilvl w:val="2"/>
          <w:numId w:val="5"/>
        </w:numPr>
        <w:ind w:left="1604"/>
        <w:contextualSpacing w:val="0"/>
      </w:pPr>
      <w:r>
        <w:t xml:space="preserve">These </w:t>
      </w:r>
      <w:r>
        <w:rPr>
          <w:i/>
        </w:rPr>
        <w:t>Production Activities</w:t>
      </w:r>
      <w:r>
        <w:t xml:space="preserve"> has </w:t>
      </w:r>
      <w:r w:rsidRPr="0073603B">
        <w:rPr>
          <w:u w:val="single"/>
        </w:rPr>
        <w:t>existed since the first men</w:t>
      </w:r>
      <w:r>
        <w:t xml:space="preserve"> and must always be performed, but the </w:t>
      </w:r>
      <w:r>
        <w:rPr>
          <w:u w:val="single"/>
        </w:rPr>
        <w:t>way these production acts are performed keep evolving with technological progression (time).</w:t>
      </w:r>
      <w:r>
        <w:t xml:space="preserve"> And in their evolution, </w:t>
      </w:r>
      <w:r>
        <w:rPr>
          <w:u w:val="single"/>
        </w:rPr>
        <w:t xml:space="preserve">they alter the </w:t>
      </w:r>
      <w:r w:rsidRPr="008F6665">
        <w:rPr>
          <w:b/>
          <w:u w:val="single" w:color="00B0F0"/>
        </w:rPr>
        <w:t>society</w:t>
      </w:r>
      <w:r>
        <w:rPr>
          <w:u w:val="single"/>
        </w:rPr>
        <w:t xml:space="preserve"> and the entire </w:t>
      </w:r>
      <w:r w:rsidRPr="008F6665">
        <w:rPr>
          <w:b/>
          <w:u w:val="single" w:color="00B0F0"/>
        </w:rPr>
        <w:t>consciousness</w:t>
      </w:r>
      <w:r>
        <w:t xml:space="preserve"> simultaneously. </w:t>
      </w:r>
    </w:p>
    <w:p w:rsidR="000C4CD0" w:rsidRDefault="000C4CD0" w:rsidP="001F788A">
      <w:pPr>
        <w:pStyle w:val="ListParagraph"/>
        <w:numPr>
          <w:ilvl w:val="2"/>
          <w:numId w:val="5"/>
        </w:numPr>
        <w:ind w:left="1604"/>
        <w:contextualSpacing w:val="0"/>
      </w:pPr>
      <w:r w:rsidRPr="0073603B">
        <w:rPr>
          <w:u w:val="single"/>
        </w:rPr>
        <w:t>Economic system</w:t>
      </w:r>
      <w:r>
        <w:t xml:space="preserve"> (substructure) </w:t>
      </w:r>
      <w:r w:rsidRPr="0073603B">
        <w:rPr>
          <w:u w:val="single"/>
        </w:rPr>
        <w:t>is</w:t>
      </w:r>
      <w:r>
        <w:t xml:space="preserve"> nothing but </w:t>
      </w:r>
      <w:r w:rsidRPr="0073603B">
        <w:rPr>
          <w:u w:val="single"/>
        </w:rPr>
        <w:t>modes of production</w:t>
      </w:r>
      <w:r>
        <w:t xml:space="preserve"> – </w:t>
      </w:r>
      <w:r w:rsidR="00A712CF" w:rsidRPr="00A712CF">
        <w:rPr>
          <w:u w:val="single" w:color="00B0F0"/>
        </w:rPr>
        <w:t>Primitive</w:t>
      </w:r>
      <w:r w:rsidR="00A712CF">
        <w:t xml:space="preserve"> </w:t>
      </w:r>
      <w:r w:rsidR="00A712CF" w:rsidRPr="00A712CF">
        <w:rPr>
          <w:u w:val="single" w:color="00B0F0"/>
        </w:rPr>
        <w:t>communism</w:t>
      </w:r>
      <w:r w:rsidR="00A712CF">
        <w:t xml:space="preserve">, </w:t>
      </w:r>
      <w:r w:rsidR="00A712CF" w:rsidRPr="00A712CF">
        <w:rPr>
          <w:u w:val="single" w:color="00B0F0"/>
        </w:rPr>
        <w:t>slavery</w:t>
      </w:r>
      <w:r w:rsidR="00A712CF">
        <w:t xml:space="preserve">, </w:t>
      </w:r>
      <w:r w:rsidRPr="008F6665">
        <w:rPr>
          <w:u w:val="single" w:color="00B0F0"/>
        </w:rPr>
        <w:t>Feudalism</w:t>
      </w:r>
      <w:r w:rsidR="008F6665" w:rsidRPr="002A0BC3">
        <w:t>,</w:t>
      </w:r>
      <w:r w:rsidRPr="002A0BC3">
        <w:rPr>
          <w:u w:color="00B0F0"/>
        </w:rPr>
        <w:t xml:space="preserve"> </w:t>
      </w:r>
      <w:r w:rsidRPr="008F6665">
        <w:rPr>
          <w:u w:val="single" w:color="00B0F0"/>
        </w:rPr>
        <w:t>Capitalism</w:t>
      </w:r>
      <w:r w:rsidR="008F6665" w:rsidRPr="008F6665">
        <w:t>,</w:t>
      </w:r>
      <w:r w:rsidRPr="008F6665">
        <w:t xml:space="preserve"> </w:t>
      </w:r>
      <w:r>
        <w:t xml:space="preserve">or </w:t>
      </w:r>
      <w:r w:rsidRPr="008F6665">
        <w:rPr>
          <w:u w:val="single" w:color="00B0F0"/>
        </w:rPr>
        <w:t>Socialism</w:t>
      </w:r>
      <w:r w:rsidR="008F6665" w:rsidRPr="008F6665">
        <w:t>,</w:t>
      </w:r>
      <w:r w:rsidRPr="008F6665">
        <w:t xml:space="preserve"> </w:t>
      </w:r>
      <w:r>
        <w:t>or Communism. The Production activities/Mode of Production/Economic structure has 3 components.</w:t>
      </w:r>
    </w:p>
    <w:p w:rsidR="000C4CD0" w:rsidRDefault="000C4CD0" w:rsidP="003A0593">
      <w:pPr>
        <w:pStyle w:val="ListParagraph"/>
        <w:numPr>
          <w:ilvl w:val="3"/>
          <w:numId w:val="136"/>
        </w:numPr>
        <w:contextualSpacing w:val="0"/>
      </w:pPr>
      <w:r w:rsidRPr="00F95A6E">
        <w:rPr>
          <w:u w:val="single"/>
        </w:rPr>
        <w:t xml:space="preserve">Means </w:t>
      </w:r>
      <w:r>
        <w:t>of Production</w:t>
      </w:r>
    </w:p>
    <w:p w:rsidR="000C4CD0" w:rsidRDefault="000C4CD0" w:rsidP="003A0593">
      <w:pPr>
        <w:pStyle w:val="ListParagraph"/>
        <w:numPr>
          <w:ilvl w:val="4"/>
          <w:numId w:val="136"/>
        </w:numPr>
      </w:pPr>
      <w:r>
        <w:t xml:space="preserve">Land, Labour, Capital and Entrepreneur </w:t>
      </w:r>
    </w:p>
    <w:p w:rsidR="000C4CD0" w:rsidRDefault="000C4CD0" w:rsidP="003A0593">
      <w:pPr>
        <w:pStyle w:val="ListParagraph"/>
        <w:numPr>
          <w:ilvl w:val="3"/>
          <w:numId w:val="136"/>
        </w:numPr>
        <w:contextualSpacing w:val="0"/>
      </w:pPr>
      <w:r w:rsidRPr="00F95A6E">
        <w:rPr>
          <w:u w:val="single"/>
        </w:rPr>
        <w:t xml:space="preserve">Forces </w:t>
      </w:r>
      <w:r>
        <w:t>of production</w:t>
      </w:r>
    </w:p>
    <w:p w:rsidR="000C4CD0" w:rsidRDefault="00B43C08" w:rsidP="003A0593">
      <w:pPr>
        <w:pStyle w:val="ListParagraph"/>
        <w:numPr>
          <w:ilvl w:val="4"/>
          <w:numId w:val="136"/>
        </w:numPr>
      </w:pPr>
      <w:r>
        <w:t>M</w:t>
      </w:r>
      <w:r w:rsidR="000C4CD0">
        <w:t>achinery,</w:t>
      </w:r>
      <w:r>
        <w:t xml:space="preserve"> Electricity, Technology,</w:t>
      </w:r>
      <w:r w:rsidR="000C4CD0">
        <w:t xml:space="preserve"> AI etc. </w:t>
      </w:r>
    </w:p>
    <w:p w:rsidR="000C4CD0" w:rsidRDefault="000C4CD0" w:rsidP="003A0593">
      <w:pPr>
        <w:pStyle w:val="ListParagraph"/>
        <w:numPr>
          <w:ilvl w:val="3"/>
          <w:numId w:val="136"/>
        </w:numPr>
        <w:contextualSpacing w:val="0"/>
      </w:pPr>
      <w:r w:rsidRPr="00F95A6E">
        <w:rPr>
          <w:u w:val="single"/>
        </w:rPr>
        <w:t>Relations</w:t>
      </w:r>
      <w:r>
        <w:t xml:space="preserve"> of Production </w:t>
      </w:r>
      <w:r>
        <w:tab/>
        <w:t>(Class Relations)</w:t>
      </w:r>
    </w:p>
    <w:p w:rsidR="000C4CD0" w:rsidRDefault="000C4CD0" w:rsidP="003A0593">
      <w:pPr>
        <w:pStyle w:val="ListParagraph"/>
        <w:numPr>
          <w:ilvl w:val="4"/>
          <w:numId w:val="136"/>
        </w:numPr>
      </w:pPr>
      <w:r>
        <w:t xml:space="preserve">Proletariat and Capitalist  </w:t>
      </w:r>
    </w:p>
    <w:p w:rsidR="000C4CD0" w:rsidRPr="009B2149" w:rsidRDefault="000C4CD0" w:rsidP="003A0593">
      <w:pPr>
        <w:pStyle w:val="Heading4"/>
        <w:numPr>
          <w:ilvl w:val="1"/>
          <w:numId w:val="32"/>
        </w:numPr>
        <w:spacing w:before="400"/>
      </w:pPr>
      <w:r w:rsidRPr="009B2149">
        <w:t>Theory of substructure and superstructure</w:t>
      </w:r>
    </w:p>
    <w:p w:rsidR="002A0BC3" w:rsidRDefault="002A0BC3" w:rsidP="002A0BC3">
      <w:pPr>
        <w:pStyle w:val="ListParagraph"/>
        <w:numPr>
          <w:ilvl w:val="2"/>
          <w:numId w:val="5"/>
        </w:numPr>
        <w:ind w:left="1604"/>
        <w:contextualSpacing w:val="0"/>
      </w:pPr>
      <w:r>
        <w:t xml:space="preserve">Conceives of the </w:t>
      </w:r>
      <w:r w:rsidRPr="00DF6538">
        <w:rPr>
          <w:u w:val="single"/>
        </w:rPr>
        <w:t>human society</w:t>
      </w:r>
      <w:r>
        <w:t xml:space="preserve"> in terms of a </w:t>
      </w:r>
      <w:r w:rsidRPr="00DF6538">
        <w:rPr>
          <w:u w:val="single"/>
        </w:rPr>
        <w:t>hierarchical structures</w:t>
      </w:r>
    </w:p>
    <w:p w:rsidR="000C4CD0" w:rsidRDefault="000C4CD0" w:rsidP="001F788A">
      <w:pPr>
        <w:pStyle w:val="ListParagraph"/>
        <w:numPr>
          <w:ilvl w:val="2"/>
          <w:numId w:val="5"/>
        </w:numPr>
        <w:ind w:left="1604"/>
        <w:contextualSpacing w:val="0"/>
      </w:pPr>
      <w:r w:rsidRPr="0073603B">
        <w:rPr>
          <w:i/>
          <w:u w:val="single" w:color="00B0F0"/>
        </w:rPr>
        <w:t>Economic mode of produ</w:t>
      </w:r>
      <w:r w:rsidR="0073603B" w:rsidRPr="0073603B">
        <w:rPr>
          <w:i/>
          <w:u w:val="single" w:color="00B0F0"/>
        </w:rPr>
        <w:t>ction</w:t>
      </w:r>
      <w:r w:rsidR="0073603B">
        <w:rPr>
          <w:i/>
          <w:u w:val="single"/>
        </w:rPr>
        <w:t xml:space="preserve"> of any society constitutes</w:t>
      </w:r>
      <w:r>
        <w:rPr>
          <w:i/>
          <w:u w:val="single"/>
        </w:rPr>
        <w:t xml:space="preserve"> its </w:t>
      </w:r>
      <w:r w:rsidRPr="0037694B">
        <w:rPr>
          <w:b/>
          <w:i/>
          <w:u w:val="single" w:color="00B050"/>
        </w:rPr>
        <w:t>base</w:t>
      </w:r>
      <w:r>
        <w:rPr>
          <w:i/>
          <w:u w:val="single"/>
        </w:rPr>
        <w:t xml:space="preserve">, whilst its </w:t>
      </w:r>
      <w:r w:rsidRPr="0037694B">
        <w:rPr>
          <w:i/>
          <w:u w:val="single" w:color="00B0F0"/>
        </w:rPr>
        <w:t>legal structures</w:t>
      </w:r>
      <w:r>
        <w:rPr>
          <w:i/>
          <w:u w:val="single"/>
        </w:rPr>
        <w:t xml:space="preserve">, </w:t>
      </w:r>
      <w:r w:rsidRPr="0037694B">
        <w:rPr>
          <w:i/>
          <w:u w:val="single" w:color="00B0F0"/>
        </w:rPr>
        <w:t>political structures</w:t>
      </w:r>
      <w:r>
        <w:rPr>
          <w:i/>
          <w:u w:val="single"/>
        </w:rPr>
        <w:t xml:space="preserve"> and </w:t>
      </w:r>
      <w:r w:rsidRPr="0037694B">
        <w:rPr>
          <w:i/>
          <w:u w:val="single" w:color="00B0F0"/>
        </w:rPr>
        <w:t>expressions of its social consciousness</w:t>
      </w:r>
      <w:r>
        <w:rPr>
          <w:i/>
          <w:u w:val="single"/>
        </w:rPr>
        <w:t xml:space="preserve">, viz. </w:t>
      </w:r>
      <w:r w:rsidRPr="0037694B">
        <w:rPr>
          <w:i/>
          <w:u w:val="single" w:color="00B0F0"/>
        </w:rPr>
        <w:t>custom</w:t>
      </w:r>
      <w:r>
        <w:rPr>
          <w:i/>
          <w:u w:val="single"/>
        </w:rPr>
        <w:t xml:space="preserve">, </w:t>
      </w:r>
      <w:r w:rsidRPr="0037694B">
        <w:rPr>
          <w:i/>
          <w:u w:val="single" w:color="00B0F0"/>
        </w:rPr>
        <w:t>practices</w:t>
      </w:r>
      <w:r>
        <w:rPr>
          <w:i/>
          <w:u w:val="single"/>
        </w:rPr>
        <w:t xml:space="preserve">, morals, </w:t>
      </w:r>
      <w:r w:rsidR="0073603B" w:rsidRPr="0037694B">
        <w:rPr>
          <w:i/>
          <w:u w:val="single" w:color="00B0F0"/>
        </w:rPr>
        <w:t>beliefs</w:t>
      </w:r>
      <w:r w:rsidR="0073603B">
        <w:rPr>
          <w:i/>
          <w:u w:val="single"/>
        </w:rPr>
        <w:t xml:space="preserve"> and </w:t>
      </w:r>
      <w:r w:rsidR="0073603B" w:rsidRPr="0037694B">
        <w:rPr>
          <w:i/>
          <w:u w:val="single" w:color="00B0F0"/>
        </w:rPr>
        <w:t>religion</w:t>
      </w:r>
      <w:r w:rsidR="0073603B">
        <w:rPr>
          <w:i/>
          <w:u w:val="single"/>
        </w:rPr>
        <w:t xml:space="preserve"> constitutes</w:t>
      </w:r>
      <w:r>
        <w:rPr>
          <w:i/>
          <w:u w:val="single"/>
        </w:rPr>
        <w:t xml:space="preserve"> its </w:t>
      </w:r>
      <w:r w:rsidRPr="0037694B">
        <w:rPr>
          <w:b/>
          <w:i/>
          <w:u w:val="single" w:color="00B050"/>
        </w:rPr>
        <w:t>superstructure</w:t>
      </w:r>
      <w:r>
        <w:rPr>
          <w:b/>
          <w:i/>
          <w:u w:val="single"/>
        </w:rPr>
        <w:t xml:space="preserve">. </w:t>
      </w:r>
      <w:r>
        <w:rPr>
          <w:i/>
          <w:u w:val="single"/>
        </w:rPr>
        <w:t xml:space="preserve">The superstructure is a </w:t>
      </w:r>
      <w:r w:rsidRPr="008F6665">
        <w:rPr>
          <w:i/>
          <w:u w:val="single" w:color="00B050"/>
        </w:rPr>
        <w:t>reflection of</w:t>
      </w:r>
      <w:r>
        <w:rPr>
          <w:i/>
          <w:u w:val="single"/>
        </w:rPr>
        <w:t xml:space="preserve">, and is </w:t>
      </w:r>
      <w:r w:rsidRPr="008F6665">
        <w:rPr>
          <w:i/>
          <w:u w:val="single" w:color="00B050"/>
        </w:rPr>
        <w:t>controlled by</w:t>
      </w:r>
      <w:r>
        <w:rPr>
          <w:i/>
          <w:u w:val="single"/>
        </w:rPr>
        <w:t xml:space="preserve"> its base. </w:t>
      </w:r>
    </w:p>
    <w:p w:rsidR="000C4CD0" w:rsidRDefault="000C4CD0" w:rsidP="001F788A">
      <w:pPr>
        <w:pStyle w:val="ListParagraph"/>
        <w:numPr>
          <w:ilvl w:val="2"/>
          <w:numId w:val="5"/>
        </w:numPr>
        <w:ind w:left="1604"/>
        <w:contextualSpacing w:val="0"/>
      </w:pPr>
      <w:r>
        <w:t xml:space="preserve">As, the production activity is the most fundamental human activity, the </w:t>
      </w:r>
      <w:r w:rsidRPr="00A25BD3">
        <w:rPr>
          <w:b/>
          <w:u w:val="single"/>
        </w:rPr>
        <w:t>economic structure/</w:t>
      </w:r>
      <w:r w:rsidRPr="00A25BD3">
        <w:rPr>
          <w:i/>
          <w:u w:val="single"/>
        </w:rPr>
        <w:t>Mode of Production</w:t>
      </w:r>
      <w:r>
        <w:rPr>
          <w:b/>
        </w:rPr>
        <w:t xml:space="preserve"> </w:t>
      </w:r>
      <w:r>
        <w:t xml:space="preserve">of the society, forms the </w:t>
      </w:r>
      <w:r w:rsidRPr="00A25BD3">
        <w:rPr>
          <w:u w:val="single"/>
        </w:rPr>
        <w:t>base structure</w:t>
      </w:r>
    </w:p>
    <w:p w:rsidR="000C4CD0" w:rsidRPr="003027DC" w:rsidRDefault="000C4CD0" w:rsidP="001F788A">
      <w:pPr>
        <w:pStyle w:val="ListParagraph"/>
        <w:numPr>
          <w:ilvl w:val="2"/>
          <w:numId w:val="5"/>
        </w:numPr>
        <w:ind w:left="1604"/>
        <w:contextualSpacing w:val="0"/>
      </w:pPr>
      <w:r>
        <w:t xml:space="preserve">The higher </w:t>
      </w:r>
      <w:r w:rsidRPr="00584164">
        <w:rPr>
          <w:b/>
        </w:rPr>
        <w:t>superstructures of society, politics and consciousness</w:t>
      </w:r>
      <w:r>
        <w:t xml:space="preserve"> is built upon the foundation of base </w:t>
      </w:r>
      <w:r>
        <w:rPr>
          <w:b/>
          <w:i/>
        </w:rPr>
        <w:t>economic structure/</w:t>
      </w:r>
      <w:r>
        <w:rPr>
          <w:i/>
        </w:rPr>
        <w:t xml:space="preserve">Mode of Production </w:t>
      </w:r>
    </w:p>
    <w:p w:rsidR="000C4CD0" w:rsidRPr="00616C67" w:rsidRDefault="000C4CD0" w:rsidP="001F788A">
      <w:pPr>
        <w:pStyle w:val="ListParagraph"/>
        <w:numPr>
          <w:ilvl w:val="2"/>
          <w:numId w:val="5"/>
        </w:numPr>
        <w:ind w:left="1604"/>
        <w:contextualSpacing w:val="0"/>
      </w:pPr>
      <w:r w:rsidRPr="00AD07A6">
        <w:rPr>
          <w:u w:val="single"/>
        </w:rPr>
        <w:t>The economic structure (Class) of society, determines its political &amp; other structures</w:t>
      </w:r>
      <w:r>
        <w:rPr>
          <w:u w:val="single"/>
        </w:rPr>
        <w:t>,</w:t>
      </w:r>
      <w:r w:rsidRPr="00AD07A6">
        <w:rPr>
          <w:u w:val="single"/>
        </w:rPr>
        <w:t xml:space="preserve"> and with them their corresponding political &amp; social </w:t>
      </w:r>
      <w:r>
        <w:rPr>
          <w:u w:val="single"/>
        </w:rPr>
        <w:t>consciousness/beliefs</w:t>
      </w:r>
      <w:r>
        <w:t>. Thus</w:t>
      </w:r>
      <w:r w:rsidR="00155607" w:rsidRPr="002A0BC3">
        <w:rPr>
          <w:color w:val="808080" w:themeColor="background1" w:themeShade="80"/>
        </w:rPr>
        <w:t xml:space="preserve"> </w:t>
      </w:r>
      <w:r w:rsidR="002A0BC3" w:rsidRPr="002A0BC3">
        <w:rPr>
          <w:color w:val="808080" w:themeColor="background1" w:themeShade="80"/>
        </w:rPr>
        <w:t>[Life is not determined by consciousness, but]</w:t>
      </w:r>
      <w:r w:rsidR="002A0BC3">
        <w:t xml:space="preserve"> </w:t>
      </w:r>
      <w:r w:rsidR="00155607">
        <w:t>“</w:t>
      </w:r>
      <w:r w:rsidR="00155607" w:rsidRPr="00155607">
        <w:rPr>
          <w:b/>
          <w:color w:val="70AD47" w:themeColor="accent6"/>
        </w:rPr>
        <w:t>Consciousness [is determined] by [material] life</w:t>
      </w:r>
      <w:r w:rsidR="00155607" w:rsidRPr="00155607">
        <w:t>”</w:t>
      </w:r>
      <w:r w:rsidR="00155607">
        <w:t>.</w:t>
      </w:r>
      <w:r>
        <w:t xml:space="preserve"> </w:t>
      </w:r>
    </w:p>
    <w:p w:rsidR="000C4CD0" w:rsidRDefault="000C4CD0" w:rsidP="00155607">
      <w:pPr>
        <w:ind w:left="1247" w:firstLine="0"/>
        <w:jc w:val="center"/>
      </w:pPr>
      <w:r>
        <w:rPr>
          <w:noProof/>
          <w:lang w:val="en-US"/>
        </w:rPr>
        <w:drawing>
          <wp:inline distT="0" distB="0" distL="0" distR="0">
            <wp:extent cx="3203763" cy="1886400"/>
            <wp:effectExtent l="19050" t="0" r="0" b="0"/>
            <wp:docPr id="24" name="Picture 1" descr="C:\Users\aggar\Desktop\Figure_04_02_02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ggar\Desktop\Figure_04_02_02a.jpg"/>
                    <pic:cNvPicPr>
                      <a:picLocks noChangeAspect="1" noChangeArrowheads="1"/>
                    </pic:cNvPicPr>
                  </pic:nvPicPr>
                  <pic:blipFill>
                    <a:blip r:embed="rId77"/>
                    <a:srcRect/>
                    <a:stretch>
                      <a:fillRect/>
                    </a:stretch>
                  </pic:blipFill>
                  <pic:spPr bwMode="auto">
                    <a:xfrm>
                      <a:off x="0" y="0"/>
                      <a:ext cx="3212416" cy="1891495"/>
                    </a:xfrm>
                    <a:prstGeom prst="rect">
                      <a:avLst/>
                    </a:prstGeom>
                    <a:noFill/>
                    <a:ln w="9525">
                      <a:noFill/>
                      <a:miter lim="800000"/>
                      <a:headEnd/>
                      <a:tailEnd/>
                    </a:ln>
                  </pic:spPr>
                </pic:pic>
              </a:graphicData>
            </a:graphic>
          </wp:inline>
        </w:drawing>
      </w:r>
    </w:p>
    <w:p w:rsidR="000C4CD0" w:rsidRPr="001B4E2F" w:rsidRDefault="000C4CD0" w:rsidP="000C4CD0">
      <w:pPr>
        <w:pStyle w:val="ListParagraph"/>
        <w:ind w:left="3651"/>
      </w:pPr>
    </w:p>
    <w:p w:rsidR="000C4CD0" w:rsidRDefault="000C4CD0" w:rsidP="003A0593">
      <w:pPr>
        <w:pStyle w:val="Heading4"/>
        <w:numPr>
          <w:ilvl w:val="1"/>
          <w:numId w:val="32"/>
        </w:numPr>
        <w:spacing w:before="160"/>
      </w:pPr>
      <w:r>
        <w:t xml:space="preserve">Relations of Productions </w:t>
      </w:r>
    </w:p>
    <w:p w:rsidR="000C4CD0" w:rsidRDefault="000C4CD0" w:rsidP="003A0593">
      <w:pPr>
        <w:pStyle w:val="ListParagraph"/>
        <w:numPr>
          <w:ilvl w:val="2"/>
          <w:numId w:val="137"/>
        </w:numPr>
        <w:contextualSpacing w:val="0"/>
      </w:pPr>
      <w:r>
        <w:t xml:space="preserve">These are the </w:t>
      </w:r>
      <w:r w:rsidRPr="00C84317">
        <w:rPr>
          <w:u w:val="single"/>
        </w:rPr>
        <w:t>historical act of productions conceived in the social term</w:t>
      </w:r>
      <w:r>
        <w:t>. It can also be defined as the rel</w:t>
      </w:r>
      <w:r w:rsidRPr="002E2B85">
        <w:rPr>
          <w:u w:val="single"/>
        </w:rPr>
        <w:t>ationship of an individual to sources/means of production</w:t>
      </w:r>
      <w:r>
        <w:t xml:space="preserve">/productive wealth. </w:t>
      </w:r>
    </w:p>
    <w:p w:rsidR="000C4CD0" w:rsidRPr="00CA4CC8" w:rsidRDefault="000C4CD0" w:rsidP="003A0593">
      <w:pPr>
        <w:pStyle w:val="ListParagraph"/>
        <w:numPr>
          <w:ilvl w:val="2"/>
          <w:numId w:val="137"/>
        </w:numPr>
        <w:contextualSpacing w:val="0"/>
      </w:pPr>
      <w:r>
        <w:t xml:space="preserve">Per </w:t>
      </w:r>
      <w:r w:rsidRPr="0037694B">
        <w:rPr>
          <w:color w:val="9A57CD"/>
        </w:rPr>
        <w:t>Marx</w:t>
      </w:r>
      <w:r>
        <w:t xml:space="preserve">, </w:t>
      </w:r>
      <w:r w:rsidRPr="00BC3286">
        <w:rPr>
          <w:i/>
        </w:rPr>
        <w:t>Relation of productions</w:t>
      </w:r>
      <w:r>
        <w:t xml:space="preserve"> is nothing but </w:t>
      </w:r>
      <w:r>
        <w:rPr>
          <w:b/>
          <w:i/>
          <w:u w:val="single"/>
        </w:rPr>
        <w:t>Class</w:t>
      </w:r>
      <w:r>
        <w:t xml:space="preserve"> or Class Relations.</w:t>
      </w:r>
    </w:p>
    <w:p w:rsidR="002C03CD" w:rsidRDefault="002C03CD" w:rsidP="003A0593">
      <w:pPr>
        <w:pStyle w:val="ListParagraph"/>
        <w:numPr>
          <w:ilvl w:val="3"/>
          <w:numId w:val="137"/>
        </w:numPr>
      </w:pPr>
      <w:r>
        <w:t xml:space="preserve">Determined by </w:t>
      </w:r>
      <w:r w:rsidRPr="002C03CD">
        <w:rPr>
          <w:u w:val="single"/>
        </w:rPr>
        <w:t>individual’s relations to means of production</w:t>
      </w:r>
      <w:r>
        <w:t>.</w:t>
      </w:r>
    </w:p>
    <w:p w:rsidR="000C4CD0" w:rsidRDefault="002C03CD" w:rsidP="003A0593">
      <w:pPr>
        <w:pStyle w:val="ListParagraph"/>
        <w:numPr>
          <w:ilvl w:val="3"/>
          <w:numId w:val="137"/>
        </w:numPr>
        <w:ind w:left="2228"/>
        <w:contextualSpacing w:val="0"/>
      </w:pPr>
      <w:r>
        <w:t>Represents d</w:t>
      </w:r>
      <w:r w:rsidR="000C4CD0">
        <w:t xml:space="preserve">ynamics of </w:t>
      </w:r>
      <w:r w:rsidR="000C4CD0" w:rsidRPr="005D7AC7">
        <w:rPr>
          <w:u w:val="single"/>
        </w:rPr>
        <w:t xml:space="preserve">relationships </w:t>
      </w:r>
      <w:r w:rsidR="000C4CD0" w:rsidRPr="005D7AC7">
        <w:rPr>
          <w:u w:val="double"/>
        </w:rPr>
        <w:t>between</w:t>
      </w:r>
      <w:r w:rsidR="000C4CD0" w:rsidRPr="005D7AC7">
        <w:rPr>
          <w:u w:val="single"/>
        </w:rPr>
        <w:t xml:space="preserve"> sources of production</w:t>
      </w:r>
      <w:r w:rsidR="000C4CD0">
        <w:t xml:space="preserve">, viz. </w:t>
      </w:r>
      <w:r w:rsidR="000C4CD0">
        <w:rPr>
          <w:i/>
        </w:rPr>
        <w:t>L</w:t>
      </w:r>
      <w:r w:rsidR="000C4CD0" w:rsidRPr="00075A74">
        <w:rPr>
          <w:i/>
        </w:rPr>
        <w:t>abour</w:t>
      </w:r>
      <w:r w:rsidR="000C4CD0">
        <w:t xml:space="preserve"> and </w:t>
      </w:r>
      <w:r w:rsidR="000C4CD0" w:rsidRPr="00075A74">
        <w:rPr>
          <w:i/>
        </w:rPr>
        <w:t>entrepreneur</w:t>
      </w:r>
      <w:r w:rsidR="000C4CD0">
        <w:t xml:space="preserve"> </w:t>
      </w:r>
    </w:p>
    <w:p w:rsidR="000C4CD0" w:rsidRDefault="002C03CD" w:rsidP="003A0593">
      <w:pPr>
        <w:pStyle w:val="ListParagraph"/>
        <w:numPr>
          <w:ilvl w:val="3"/>
          <w:numId w:val="137"/>
        </w:numPr>
        <w:ind w:left="2228"/>
        <w:contextualSpacing w:val="0"/>
      </w:pPr>
      <w:r>
        <w:t>D</w:t>
      </w:r>
      <w:r w:rsidR="000C4CD0">
        <w:t xml:space="preserve">efined by the </w:t>
      </w:r>
      <w:r w:rsidR="000C4CD0" w:rsidRPr="00C84317">
        <w:rPr>
          <w:rStyle w:val="AnshulsenumerationChar"/>
          <w:b/>
        </w:rPr>
        <w:t xml:space="preserve">division of labour </w:t>
      </w:r>
      <w:r w:rsidR="000C4CD0">
        <w:t xml:space="preserve">and </w:t>
      </w:r>
      <w:r w:rsidR="000C4CD0" w:rsidRPr="00C84317">
        <w:rPr>
          <w:rStyle w:val="AnshulsenumerationChar"/>
          <w:b/>
        </w:rPr>
        <w:t>division of private property</w:t>
      </w:r>
      <w:r w:rsidR="000C4CD0">
        <w:t xml:space="preserve"> (who own the means of production) </w:t>
      </w:r>
    </w:p>
    <w:p w:rsidR="000C4CD0" w:rsidRDefault="000C4CD0" w:rsidP="003A0593">
      <w:pPr>
        <w:pStyle w:val="Heading4"/>
        <w:numPr>
          <w:ilvl w:val="1"/>
          <w:numId w:val="32"/>
        </w:numPr>
        <w:spacing w:before="160"/>
      </w:pPr>
      <w:r>
        <w:t>Division of mental and material labour:</w:t>
      </w:r>
    </w:p>
    <w:p w:rsidR="000C4CD0" w:rsidRPr="000F2415" w:rsidRDefault="000C4CD0" w:rsidP="001F788A">
      <w:pPr>
        <w:pStyle w:val="ListParagraph"/>
        <w:numPr>
          <w:ilvl w:val="2"/>
          <w:numId w:val="5"/>
        </w:numPr>
        <w:ind w:left="1604"/>
        <w:contextualSpacing w:val="0"/>
      </w:pPr>
      <w:r>
        <w:t xml:space="preserve">When in this division of labour, the </w:t>
      </w:r>
      <w:r w:rsidRPr="005D7AC7">
        <w:rPr>
          <w:u w:val="single"/>
        </w:rPr>
        <w:t xml:space="preserve">division between </w:t>
      </w:r>
      <w:r w:rsidRPr="005D7AC7">
        <w:rPr>
          <w:b/>
          <w:u w:val="single"/>
        </w:rPr>
        <w:t>mental</w:t>
      </w:r>
      <w:r w:rsidRPr="005D7AC7">
        <w:rPr>
          <w:u w:val="single"/>
        </w:rPr>
        <w:t xml:space="preserve"> and </w:t>
      </w:r>
      <w:r w:rsidRPr="005D7AC7">
        <w:rPr>
          <w:b/>
          <w:u w:val="single"/>
        </w:rPr>
        <w:t>material labour</w:t>
      </w:r>
      <w:r>
        <w:t xml:space="preserve"> first appear</w:t>
      </w:r>
      <w:r w:rsidR="00CF4B5F">
        <w:t>s</w:t>
      </w:r>
      <w:r w:rsidR="00CF4B5F" w:rsidRPr="00CF4B5F">
        <w:rPr>
          <w:color w:val="808080" w:themeColor="background1" w:themeShade="80"/>
        </w:rPr>
        <w:t xml:space="preserve"> [gradation of labour]</w:t>
      </w:r>
      <w:r>
        <w:t xml:space="preserve">, the </w:t>
      </w:r>
      <w:r w:rsidRPr="005D7AC7">
        <w:rPr>
          <w:u w:val="single"/>
        </w:rPr>
        <w:t xml:space="preserve">basic structure of society </w:t>
      </w:r>
      <w:r>
        <w:t xml:space="preserve">(relation of production) is </w:t>
      </w:r>
      <w:r w:rsidRPr="005D7AC7">
        <w:rPr>
          <w:u w:val="single"/>
        </w:rPr>
        <w:t>changed forever</w:t>
      </w:r>
      <w:r>
        <w:t xml:space="preserve">, into that of </w:t>
      </w:r>
      <w:r>
        <w:rPr>
          <w:u w:val="single"/>
        </w:rPr>
        <w:t xml:space="preserve">perpetual </w:t>
      </w:r>
      <w:r>
        <w:rPr>
          <w:b/>
          <w:i/>
          <w:u w:val="single"/>
        </w:rPr>
        <w:t>Class Exploitation</w:t>
      </w:r>
      <w:r>
        <w:t xml:space="preserve"> and </w:t>
      </w:r>
      <w:r>
        <w:rPr>
          <w:b/>
          <w:i/>
          <w:u w:val="single"/>
        </w:rPr>
        <w:t>Class conflict</w:t>
      </w:r>
      <w:r>
        <w:rPr>
          <w:u w:val="single"/>
        </w:rPr>
        <w:t xml:space="preserve">. </w:t>
      </w:r>
    </w:p>
    <w:p w:rsidR="000C4CD0" w:rsidRDefault="000C4CD0" w:rsidP="005D7AC7">
      <w:pPr>
        <w:pStyle w:val="ListParagraph"/>
        <w:numPr>
          <w:ilvl w:val="3"/>
          <w:numId w:val="5"/>
        </w:numPr>
        <w:spacing w:before="80"/>
        <w:ind w:left="2228"/>
        <w:contextualSpacing w:val="0"/>
      </w:pPr>
      <w:r>
        <w:t xml:space="preserve">The </w:t>
      </w:r>
      <w:r w:rsidRPr="005D7AC7">
        <w:rPr>
          <w:u w:val="single"/>
        </w:rPr>
        <w:t>intellectuals spread the</w:t>
      </w:r>
      <w:r w:rsidRPr="005D7AC7">
        <w:rPr>
          <w:b/>
          <w:u w:val="single"/>
        </w:rPr>
        <w:t xml:space="preserve"> false consciousness</w:t>
      </w:r>
      <w:r>
        <w:t xml:space="preserve"> that intellectual work holds primacy and is </w:t>
      </w:r>
      <w:r w:rsidRPr="005D7AC7">
        <w:rPr>
          <w:u w:val="single"/>
        </w:rPr>
        <w:t>more important than physical work</w:t>
      </w:r>
    </w:p>
    <w:p w:rsidR="000C4CD0" w:rsidRDefault="000C4CD0" w:rsidP="005D7AC7">
      <w:pPr>
        <w:pStyle w:val="ListParagraph"/>
        <w:numPr>
          <w:ilvl w:val="3"/>
          <w:numId w:val="5"/>
        </w:numPr>
        <w:ind w:left="2228"/>
        <w:contextualSpacing w:val="0"/>
      </w:pPr>
      <w:r>
        <w:t xml:space="preserve">Thus intellectual work is </w:t>
      </w:r>
      <w:r w:rsidRPr="005D7AC7">
        <w:rPr>
          <w:u w:val="single"/>
        </w:rPr>
        <w:t>deserving of more property</w:t>
      </w:r>
      <w:r>
        <w:t xml:space="preserve"> and this </w:t>
      </w:r>
      <w:r w:rsidRPr="00B83FD5">
        <w:rPr>
          <w:u w:val="single"/>
        </w:rPr>
        <w:t>creates</w:t>
      </w:r>
      <w:r>
        <w:t xml:space="preserve"> the disproportionate </w:t>
      </w:r>
      <w:r w:rsidRPr="00B83FD5">
        <w:rPr>
          <w:u w:val="single"/>
        </w:rPr>
        <w:t>division of property</w:t>
      </w:r>
      <w:r>
        <w:t>.</w:t>
      </w:r>
    </w:p>
    <w:p w:rsidR="000C4CD0" w:rsidRDefault="000C4CD0" w:rsidP="005D7AC7">
      <w:pPr>
        <w:pStyle w:val="ListParagraph"/>
        <w:numPr>
          <w:ilvl w:val="3"/>
          <w:numId w:val="5"/>
        </w:numPr>
        <w:ind w:left="2228"/>
        <w:contextualSpacing w:val="0"/>
      </w:pPr>
      <w:r>
        <w:t xml:space="preserve">They (intellectual minority) thus, </w:t>
      </w:r>
      <w:r w:rsidRPr="00B83FD5">
        <w:rPr>
          <w:b/>
          <w:u w:val="single"/>
        </w:rPr>
        <w:t>expropriate</w:t>
      </w:r>
      <w:r>
        <w:rPr>
          <w:b/>
          <w:u w:val="single"/>
        </w:rPr>
        <w:t xml:space="preserve"> </w:t>
      </w:r>
      <w:r>
        <w:t xml:space="preserve">the </w:t>
      </w:r>
      <w:r w:rsidRPr="00DC7F61">
        <w:rPr>
          <w:u w:val="single"/>
        </w:rPr>
        <w:t>labour class</w:t>
      </w:r>
      <w:r>
        <w:t xml:space="preserve"> of </w:t>
      </w:r>
      <w:r w:rsidRPr="00C300D5">
        <w:rPr>
          <w:strike/>
          <w:color w:val="404040" w:themeColor="text1" w:themeTint="BF"/>
        </w:rPr>
        <w:t>their labour and</w:t>
      </w:r>
      <w:r>
        <w:t xml:space="preserve"> the </w:t>
      </w:r>
      <w:r w:rsidRPr="00DC7F61">
        <w:rPr>
          <w:u w:val="single"/>
        </w:rPr>
        <w:t>true value of their labour</w:t>
      </w:r>
      <w:r>
        <w:t>. Thus compelling workers to underwrite intellectual class’ opulence.</w:t>
      </w:r>
    </w:p>
    <w:p w:rsidR="000C4CD0" w:rsidRPr="00722CA9" w:rsidRDefault="000C4CD0" w:rsidP="005D7AC7">
      <w:pPr>
        <w:pStyle w:val="ListParagraph"/>
        <w:numPr>
          <w:ilvl w:val="3"/>
          <w:numId w:val="5"/>
        </w:numPr>
        <w:ind w:left="2228"/>
        <w:contextualSpacing w:val="0"/>
      </w:pPr>
      <w:r>
        <w:t xml:space="preserve">And </w:t>
      </w:r>
      <w:r w:rsidRPr="00C300D5">
        <w:rPr>
          <w:color w:val="70AD47" w:themeColor="accent6"/>
        </w:rPr>
        <w:t xml:space="preserve">Central to Marx’ analysis is that this </w:t>
      </w:r>
      <w:r w:rsidRPr="00C300D5">
        <w:rPr>
          <w:b/>
          <w:color w:val="70AD47" w:themeColor="accent6"/>
          <w:u w:val="single"/>
        </w:rPr>
        <w:t>class exploitation must always lead to class conflict</w:t>
      </w:r>
      <w:r w:rsidRPr="00C300D5">
        <w:t>: “</w:t>
      </w:r>
      <w:r w:rsidRPr="00DC7F61">
        <w:rPr>
          <w:rStyle w:val="AnshulsQuoteChar"/>
        </w:rPr>
        <w:t>The history of all hitherto existing society is the history of class struggles</w:t>
      </w:r>
      <w:r w:rsidRPr="00C300D5">
        <w:t>”.</w:t>
      </w:r>
      <w:r>
        <w:rPr>
          <w:i/>
        </w:rPr>
        <w:t xml:space="preserve"> </w:t>
      </w:r>
      <w:r>
        <w:t xml:space="preserve">Furthermore, </w:t>
      </w:r>
      <w:r w:rsidRPr="00C300D5">
        <w:rPr>
          <w:color w:val="70AD47" w:themeColor="accent6"/>
        </w:rPr>
        <w:t xml:space="preserve">these </w:t>
      </w:r>
      <w:r w:rsidRPr="00C300D5">
        <w:rPr>
          <w:color w:val="70AD47" w:themeColor="accent6"/>
          <w:u w:val="single"/>
        </w:rPr>
        <w:t>class conflicts are the drivers of history</w:t>
      </w:r>
      <w:r>
        <w:t>.</w:t>
      </w:r>
    </w:p>
    <w:p w:rsidR="000C4CD0" w:rsidRDefault="000C4CD0" w:rsidP="003A0593">
      <w:pPr>
        <w:pStyle w:val="Heading4"/>
        <w:numPr>
          <w:ilvl w:val="1"/>
          <w:numId w:val="32"/>
        </w:numPr>
        <w:spacing w:before="400"/>
      </w:pPr>
      <w:r>
        <w:t>Life and consciousness</w:t>
      </w:r>
    </w:p>
    <w:p w:rsidR="000C4CD0" w:rsidRPr="00F955E7" w:rsidRDefault="000C4CD0" w:rsidP="001F788A">
      <w:pPr>
        <w:pStyle w:val="ListParagraph"/>
        <w:numPr>
          <w:ilvl w:val="2"/>
          <w:numId w:val="5"/>
        </w:numPr>
        <w:ind w:left="1604"/>
        <w:contextualSpacing w:val="0"/>
      </w:pPr>
      <w:r>
        <w:t xml:space="preserve">This </w:t>
      </w:r>
      <w:r w:rsidR="00155607">
        <w:t xml:space="preserve">is </w:t>
      </w:r>
      <w:r>
        <w:t>the p</w:t>
      </w:r>
      <w:r w:rsidRPr="00F955E7">
        <w:t xml:space="preserve">sychological implication of </w:t>
      </w:r>
      <w:r w:rsidRPr="00F955E7">
        <w:rPr>
          <w:u w:val="single"/>
        </w:rPr>
        <w:t>Materialist theory of History</w:t>
      </w:r>
    </w:p>
    <w:p w:rsidR="000C4CD0" w:rsidRPr="006D223D" w:rsidRDefault="000C4CD0" w:rsidP="001F788A">
      <w:pPr>
        <w:pStyle w:val="ListParagraph"/>
        <w:numPr>
          <w:ilvl w:val="2"/>
          <w:numId w:val="5"/>
        </w:numPr>
        <w:ind w:left="1604"/>
        <w:contextualSpacing w:val="0"/>
      </w:pPr>
      <w:r>
        <w:rPr>
          <w:i/>
        </w:rPr>
        <w:t>“</w:t>
      </w:r>
      <w:r w:rsidRPr="004A6A0F">
        <w:rPr>
          <w:rStyle w:val="AnshulsQuoteChar"/>
        </w:rPr>
        <w:t>Life is not determined by consciousness, but consciousness by Life</w:t>
      </w:r>
      <w:r>
        <w:rPr>
          <w:i/>
        </w:rPr>
        <w:t>”</w:t>
      </w:r>
    </w:p>
    <w:p w:rsidR="000C4CD0" w:rsidRDefault="000C4CD0" w:rsidP="001F788A">
      <w:pPr>
        <w:pStyle w:val="ListParagraph"/>
        <w:numPr>
          <w:ilvl w:val="2"/>
          <w:numId w:val="5"/>
        </w:numPr>
        <w:ind w:left="1604"/>
        <w:contextualSpacing w:val="0"/>
      </w:pPr>
      <w:r>
        <w:t xml:space="preserve">This means our entire consciousness – belief system – is determined by our material life, which is expressed in </w:t>
      </w:r>
      <w:r w:rsidRPr="00531050">
        <w:rPr>
          <w:rStyle w:val="AnshulsenumerationChar"/>
        </w:rPr>
        <w:t>the act of productions</w:t>
      </w:r>
      <w:r>
        <w:t xml:space="preserve">, or </w:t>
      </w:r>
      <w:r w:rsidRPr="00531050">
        <w:rPr>
          <w:rStyle w:val="AnshulsenumerationChar"/>
        </w:rPr>
        <w:t>our class</w:t>
      </w:r>
      <w:r>
        <w:t xml:space="preserve">. </w:t>
      </w:r>
    </w:p>
    <w:p w:rsidR="000C4CD0" w:rsidRDefault="000C4CD0" w:rsidP="001F788A">
      <w:pPr>
        <w:pStyle w:val="ListParagraph"/>
        <w:numPr>
          <w:ilvl w:val="2"/>
          <w:numId w:val="5"/>
        </w:numPr>
        <w:ind w:left="1604"/>
        <w:contextualSpacing w:val="0"/>
      </w:pPr>
      <w:r>
        <w:t xml:space="preserve">This means that </w:t>
      </w:r>
      <w:r w:rsidRPr="00416A00">
        <w:rPr>
          <w:u w:val="single"/>
        </w:rPr>
        <w:t xml:space="preserve">human consciousness must be understood in the larger context of </w:t>
      </w:r>
      <w:r w:rsidRPr="00416A00">
        <w:rPr>
          <w:b/>
          <w:u w:val="single"/>
        </w:rPr>
        <w:t>economic</w:t>
      </w:r>
      <w:r w:rsidRPr="00416A00">
        <w:rPr>
          <w:u w:val="single"/>
        </w:rPr>
        <w:t xml:space="preserve"> &amp; </w:t>
      </w:r>
      <w:r w:rsidRPr="00416A00">
        <w:rPr>
          <w:b/>
          <w:u w:val="single"/>
        </w:rPr>
        <w:t>societal structures</w:t>
      </w:r>
      <w:r>
        <w:t xml:space="preserve"> – </w:t>
      </w:r>
      <w:r w:rsidR="00155607">
        <w:t>both structures of</w:t>
      </w:r>
      <w:r w:rsidR="00C300D5">
        <w:t xml:space="preserve"> hierarchical society</w:t>
      </w:r>
      <w:r>
        <w:t xml:space="preserve"> – </w:t>
      </w:r>
      <w:r w:rsidRPr="00416A00">
        <w:rPr>
          <w:u w:val="single"/>
        </w:rPr>
        <w:t xml:space="preserve">which sets </w:t>
      </w:r>
      <w:r>
        <w:rPr>
          <w:u w:val="single"/>
        </w:rPr>
        <w:t xml:space="preserve">the </w:t>
      </w:r>
      <w:r w:rsidRPr="00416A00">
        <w:rPr>
          <w:u w:val="single"/>
        </w:rPr>
        <w:t xml:space="preserve">parameters </w:t>
      </w:r>
      <w:r>
        <w:rPr>
          <w:u w:val="single"/>
        </w:rPr>
        <w:t>within which our c</w:t>
      </w:r>
      <w:r w:rsidRPr="00416A00">
        <w:rPr>
          <w:u w:val="single"/>
        </w:rPr>
        <w:t xml:space="preserve">onsciousness </w:t>
      </w:r>
      <w:r>
        <w:rPr>
          <w:u w:val="single"/>
        </w:rPr>
        <w:t>grows</w:t>
      </w:r>
      <w:r>
        <w:t xml:space="preserve">. </w:t>
      </w:r>
    </w:p>
    <w:p w:rsidR="000C4CD0" w:rsidRDefault="000C4CD0" w:rsidP="001F788A">
      <w:pPr>
        <w:pStyle w:val="ListParagraph"/>
        <w:numPr>
          <w:ilvl w:val="2"/>
          <w:numId w:val="5"/>
        </w:numPr>
        <w:ind w:left="1604"/>
        <w:contextualSpacing w:val="0"/>
      </w:pPr>
      <w:r>
        <w:t xml:space="preserve">Thus the Production activity </w:t>
      </w:r>
      <w:r>
        <w:sym w:font="Wingdings" w:char="F0E8"/>
      </w:r>
      <w:r>
        <w:t xml:space="preserve"> division of labour </w:t>
      </w:r>
      <w:r>
        <w:sym w:font="Wingdings" w:char="F0E8"/>
      </w:r>
      <w:r>
        <w:t xml:space="preserve"> Class system </w:t>
      </w:r>
      <w:r>
        <w:sym w:font="Wingdings" w:char="F0E8"/>
      </w:r>
      <w:r>
        <w:t xml:space="preserve"> Class exploitation </w:t>
      </w:r>
      <w:r>
        <w:sym w:font="Wingdings" w:char="F0E8"/>
      </w:r>
      <w:r>
        <w:t xml:space="preserve"> Class conflict, all determines human consciousness. </w:t>
      </w:r>
    </w:p>
    <w:p w:rsidR="000C4CD0" w:rsidRDefault="000C4CD0" w:rsidP="001F788A">
      <w:pPr>
        <w:pStyle w:val="ListParagraph"/>
        <w:numPr>
          <w:ilvl w:val="2"/>
          <w:numId w:val="5"/>
        </w:numPr>
        <w:ind w:left="1604"/>
        <w:contextualSpacing w:val="0"/>
      </w:pPr>
      <w:r w:rsidRPr="00962579">
        <w:rPr>
          <w:color w:val="70AD47" w:themeColor="accent6"/>
        </w:rPr>
        <w:t xml:space="preserve">Thus </w:t>
      </w:r>
      <w:r w:rsidRPr="00962579">
        <w:rPr>
          <w:color w:val="70AD47" w:themeColor="accent6"/>
          <w:u w:val="single"/>
        </w:rPr>
        <w:t>every social class</w:t>
      </w:r>
      <w:r w:rsidRPr="00962579">
        <w:rPr>
          <w:color w:val="70AD47" w:themeColor="accent6"/>
        </w:rPr>
        <w:t xml:space="preserve"> has a </w:t>
      </w:r>
      <w:r w:rsidRPr="00962579">
        <w:rPr>
          <w:color w:val="70AD47" w:themeColor="accent6"/>
          <w:u w:val="single"/>
        </w:rPr>
        <w:t xml:space="preserve">distinct general </w:t>
      </w:r>
      <w:r w:rsidRPr="00962579">
        <w:rPr>
          <w:u w:val="single"/>
        </w:rPr>
        <w:t>consciousness</w:t>
      </w:r>
      <w:r>
        <w:t xml:space="preserve"> – by virtue of the type of social class – </w:t>
      </w:r>
      <w:r w:rsidRPr="00C300D5">
        <w:rPr>
          <w:color w:val="70AD47" w:themeColor="accent6"/>
          <w:u w:val="single"/>
        </w:rPr>
        <w:t>that justifies the existing society &amp; class relations</w:t>
      </w:r>
      <w:r>
        <w:t>.</w:t>
      </w:r>
    </w:p>
    <w:p w:rsidR="000C4CD0" w:rsidRPr="009B2149" w:rsidRDefault="000C4CD0" w:rsidP="003A0593">
      <w:pPr>
        <w:pStyle w:val="Heading3"/>
        <w:numPr>
          <w:ilvl w:val="0"/>
          <w:numId w:val="30"/>
        </w:numPr>
        <w:spacing w:before="240"/>
      </w:pPr>
      <w:bookmarkStart w:id="304" w:name="_Toc143353665"/>
      <w:r>
        <w:t>Critique of Ideology and Idealism (Hegelian philosophy)</w:t>
      </w:r>
      <w:bookmarkEnd w:id="304"/>
      <w:r>
        <w:t xml:space="preserve"> </w:t>
      </w:r>
    </w:p>
    <w:p w:rsidR="000C4CD0" w:rsidRPr="000627C8" w:rsidRDefault="000C4CD0" w:rsidP="003A0593">
      <w:pPr>
        <w:pStyle w:val="ListParagraph"/>
        <w:numPr>
          <w:ilvl w:val="1"/>
          <w:numId w:val="138"/>
        </w:numPr>
        <w:contextualSpacing w:val="0"/>
      </w:pPr>
      <w:r>
        <w:t>Though “</w:t>
      </w:r>
      <w:r w:rsidRPr="00155607">
        <w:rPr>
          <w:rStyle w:val="AnshulsQuoteChar"/>
        </w:rPr>
        <w:t xml:space="preserve">Consciousness [is determined] by </w:t>
      </w:r>
      <w:r w:rsidR="00155607" w:rsidRPr="00155607">
        <w:rPr>
          <w:rStyle w:val="AnshulsQuoteChar"/>
        </w:rPr>
        <w:t xml:space="preserve">[material] </w:t>
      </w:r>
      <w:r w:rsidRPr="00155607">
        <w:rPr>
          <w:rStyle w:val="AnshulsQuoteChar"/>
        </w:rPr>
        <w:t>Life</w:t>
      </w:r>
      <w:r>
        <w:t xml:space="preserve">”, but the </w:t>
      </w:r>
      <w:r w:rsidRPr="000627C8">
        <w:rPr>
          <w:color w:val="70AD47" w:themeColor="accent6"/>
          <w:u w:val="single"/>
        </w:rPr>
        <w:t>superstructure of consciousness</w:t>
      </w:r>
      <w:r w:rsidRPr="000627C8">
        <w:t xml:space="preserve"> </w:t>
      </w:r>
      <w:r>
        <w:t xml:space="preserve">does </w:t>
      </w:r>
      <w:r w:rsidRPr="00155607">
        <w:rPr>
          <w:u w:val="single"/>
        </w:rPr>
        <w:t>not reflect the true rea</w:t>
      </w:r>
      <w:r w:rsidR="000627C8" w:rsidRPr="00155607">
        <w:rPr>
          <w:u w:val="single"/>
        </w:rPr>
        <w:t>lity of society</w:t>
      </w:r>
      <w:r w:rsidR="000627C8">
        <w:t xml:space="preserve">, </w:t>
      </w:r>
      <w:r>
        <w:t xml:space="preserve">and has been </w:t>
      </w:r>
      <w:r w:rsidRPr="0049189E">
        <w:rPr>
          <w:color w:val="70AD47" w:themeColor="accent6"/>
          <w:u w:val="single"/>
        </w:rPr>
        <w:t>corrupted by the intellectual/capitalist minority</w:t>
      </w:r>
      <w:r>
        <w:t xml:space="preserve">. This corrupted consciousness  is </w:t>
      </w:r>
      <w:r w:rsidRPr="000627C8">
        <w:t>called “</w:t>
      </w:r>
      <w:r w:rsidRPr="000627C8">
        <w:rPr>
          <w:b/>
          <w:color w:val="009999"/>
          <w:u w:val="single"/>
        </w:rPr>
        <w:t>False consciousness</w:t>
      </w:r>
      <w:r w:rsidRPr="000627C8">
        <w:t>” or Ideology</w:t>
      </w:r>
    </w:p>
    <w:p w:rsidR="000C4CD0" w:rsidRDefault="000C4CD0" w:rsidP="003A0593">
      <w:pPr>
        <w:pStyle w:val="ListParagraph"/>
        <w:numPr>
          <w:ilvl w:val="1"/>
          <w:numId w:val="138"/>
        </w:numPr>
        <w:contextualSpacing w:val="0"/>
      </w:pPr>
      <w:r>
        <w:t xml:space="preserve">Marx says that </w:t>
      </w:r>
      <w:r w:rsidRPr="00B3688A">
        <w:rPr>
          <w:rStyle w:val="AspersonalityChar"/>
          <w:u w:val="single"/>
        </w:rPr>
        <w:t>Hegelian</w:t>
      </w:r>
      <w:r w:rsidRPr="00B3688A">
        <w:rPr>
          <w:u w:val="single"/>
        </w:rPr>
        <w:t xml:space="preserve"> </w:t>
      </w:r>
      <w:r w:rsidRPr="00B3688A">
        <w:rPr>
          <w:b/>
          <w:u w:val="single"/>
        </w:rPr>
        <w:t>Idealism</w:t>
      </w:r>
      <w:r w:rsidRPr="000627C8">
        <w:t xml:space="preserve"> is essentially a </w:t>
      </w:r>
      <w:r w:rsidRPr="00B71308">
        <w:rPr>
          <w:u w:val="single"/>
        </w:rPr>
        <w:t>religious ideology in the guise of philosophy</w:t>
      </w:r>
      <w:r>
        <w:t xml:space="preserve">. It </w:t>
      </w:r>
    </w:p>
    <w:p w:rsidR="000C4CD0" w:rsidRDefault="000C4CD0" w:rsidP="000E0D3E">
      <w:pPr>
        <w:pStyle w:val="ListParagraph"/>
        <w:numPr>
          <w:ilvl w:val="4"/>
          <w:numId w:val="6"/>
        </w:numPr>
        <w:spacing w:before="100"/>
        <w:ind w:left="1746"/>
        <w:contextualSpacing w:val="0"/>
      </w:pPr>
      <w:r w:rsidRPr="00A51840">
        <w:rPr>
          <w:b/>
          <w:u w:val="single"/>
        </w:rPr>
        <w:t>Misrepresents</w:t>
      </w:r>
      <w:r>
        <w:t xml:space="preserve"> the existing </w:t>
      </w:r>
      <w:r w:rsidRPr="00136989">
        <w:rPr>
          <w:u w:val="single"/>
        </w:rPr>
        <w:t>material reality of class exploitation</w:t>
      </w:r>
      <w:r>
        <w:t xml:space="preserve"> </w:t>
      </w:r>
    </w:p>
    <w:p w:rsidR="000C4CD0" w:rsidRDefault="000C4CD0" w:rsidP="003A0593">
      <w:pPr>
        <w:pStyle w:val="ListParagraph"/>
        <w:numPr>
          <w:ilvl w:val="3"/>
          <w:numId w:val="140"/>
        </w:numPr>
        <w:spacing w:before="40"/>
        <w:ind w:left="2228"/>
        <w:contextualSpacing w:val="0"/>
      </w:pPr>
      <w:r>
        <w:t xml:space="preserve">Hegelian philosophers, </w:t>
      </w:r>
      <w:r w:rsidRPr="00B3688A">
        <w:rPr>
          <w:u w:val="single"/>
        </w:rPr>
        <w:t xml:space="preserve">wrongly interprets </w:t>
      </w:r>
      <w:r>
        <w:t xml:space="preserve">human </w:t>
      </w:r>
      <w:r w:rsidRPr="00B3688A">
        <w:rPr>
          <w:u w:val="single"/>
        </w:rPr>
        <w:t xml:space="preserve">history </w:t>
      </w:r>
      <w:r>
        <w:t xml:space="preserve">as </w:t>
      </w:r>
      <w:r w:rsidRPr="00B3688A">
        <w:rPr>
          <w:u w:val="single"/>
        </w:rPr>
        <w:t xml:space="preserve">unfolding of the </w:t>
      </w:r>
      <w:r w:rsidRPr="00B3688A">
        <w:t>‘</w:t>
      </w:r>
      <w:r w:rsidRPr="00B3688A">
        <w:rPr>
          <w:color w:val="009999"/>
          <w:u w:val="single"/>
        </w:rPr>
        <w:t>universal spirit</w:t>
      </w:r>
      <w:r>
        <w:t>’, instead of looking at the real class conflict.</w:t>
      </w:r>
    </w:p>
    <w:p w:rsidR="000C4CD0" w:rsidRDefault="000C4CD0" w:rsidP="003A0593">
      <w:pPr>
        <w:pStyle w:val="ListParagraph"/>
        <w:numPr>
          <w:ilvl w:val="3"/>
          <w:numId w:val="140"/>
        </w:numPr>
        <w:spacing w:before="40"/>
        <w:ind w:left="2228"/>
        <w:contextualSpacing w:val="0"/>
      </w:pPr>
      <w:r w:rsidRPr="0049189E">
        <w:rPr>
          <w:color w:val="70AD47" w:themeColor="accent6"/>
          <w:u w:val="single"/>
        </w:rPr>
        <w:t>Don’t interpret</w:t>
      </w:r>
      <w:r w:rsidRPr="0049189E">
        <w:rPr>
          <w:color w:val="70AD47" w:themeColor="accent6"/>
        </w:rPr>
        <w:t xml:space="preserve"> human history </w:t>
      </w:r>
      <w:r w:rsidRPr="0049189E">
        <w:rPr>
          <w:color w:val="70AD47" w:themeColor="accent6"/>
          <w:u w:val="single"/>
        </w:rPr>
        <w:t>in terms of class conflict</w:t>
      </w:r>
      <w:r>
        <w:t xml:space="preserve">, which is the </w:t>
      </w:r>
      <w:r w:rsidR="00B3688A" w:rsidRPr="00B3688A">
        <w:rPr>
          <w:u w:val="single"/>
        </w:rPr>
        <w:t xml:space="preserve">real </w:t>
      </w:r>
      <w:r w:rsidRPr="00B3688A">
        <w:rPr>
          <w:u w:val="single"/>
        </w:rPr>
        <w:t>driver of human history</w:t>
      </w:r>
      <w:r>
        <w:t>.</w:t>
      </w:r>
    </w:p>
    <w:p w:rsidR="000C4CD0" w:rsidRDefault="000C4CD0" w:rsidP="000E0D3E">
      <w:pPr>
        <w:pStyle w:val="ListParagraph"/>
        <w:numPr>
          <w:ilvl w:val="4"/>
          <w:numId w:val="6"/>
        </w:numPr>
        <w:spacing w:before="100"/>
        <w:ind w:left="1746"/>
        <w:contextualSpacing w:val="0"/>
      </w:pPr>
      <w:r>
        <w:t xml:space="preserve">Justify &amp; </w:t>
      </w:r>
      <w:r w:rsidRPr="00A51840">
        <w:rPr>
          <w:b/>
          <w:u w:val="single"/>
        </w:rPr>
        <w:t>perpetuate</w:t>
      </w:r>
      <w:r>
        <w:t xml:space="preserve"> the very social conditions that gave birth to it. </w:t>
      </w:r>
    </w:p>
    <w:p w:rsidR="000C4CD0" w:rsidRDefault="000C4CD0" w:rsidP="003A0593">
      <w:pPr>
        <w:pStyle w:val="ListParagraph"/>
        <w:numPr>
          <w:ilvl w:val="3"/>
          <w:numId w:val="140"/>
        </w:numPr>
        <w:spacing w:before="40"/>
        <w:ind w:left="2228"/>
        <w:contextualSpacing w:val="0"/>
      </w:pPr>
      <w:r>
        <w:t xml:space="preserve">By </w:t>
      </w:r>
      <w:r w:rsidRPr="00B3688A">
        <w:rPr>
          <w:u w:val="single"/>
        </w:rPr>
        <w:t>trapping the exploited</w:t>
      </w:r>
      <w:r>
        <w:t xml:space="preserve"> workers into </w:t>
      </w:r>
      <w:r w:rsidRPr="00B3688A">
        <w:rPr>
          <w:u w:val="single"/>
        </w:rPr>
        <w:t>abstract ideas of God &amp; Salvation</w:t>
      </w:r>
      <w:r>
        <w:t xml:space="preserve">, thus </w:t>
      </w:r>
      <w:r w:rsidRPr="00B3688A">
        <w:rPr>
          <w:u w:val="single"/>
        </w:rPr>
        <w:t>preventing them from recognizing and changing</w:t>
      </w:r>
      <w:r>
        <w:t xml:space="preserve"> their real condition.</w:t>
      </w:r>
    </w:p>
    <w:p w:rsidR="00062AAC" w:rsidRDefault="0049189E" w:rsidP="003A0593">
      <w:pPr>
        <w:pStyle w:val="ListParagraph"/>
        <w:numPr>
          <w:ilvl w:val="3"/>
          <w:numId w:val="140"/>
        </w:numPr>
        <w:spacing w:before="40"/>
        <w:ind w:left="2228"/>
        <w:contextualSpacing w:val="0"/>
      </w:pPr>
      <w:r>
        <w:t>Defence of status-quo</w:t>
      </w:r>
      <w:r w:rsidR="00062AAC">
        <w:t xml:space="preserve">. </w:t>
      </w:r>
    </w:p>
    <w:p w:rsidR="000C4CD0" w:rsidRDefault="000C4CD0" w:rsidP="003A0593">
      <w:pPr>
        <w:pStyle w:val="ListParagraph"/>
        <w:numPr>
          <w:ilvl w:val="1"/>
          <w:numId w:val="139"/>
        </w:numPr>
        <w:spacing w:before="160"/>
        <w:contextualSpacing w:val="0"/>
      </w:pPr>
      <w:r>
        <w:t>Hegelian Idealism/</w:t>
      </w:r>
      <w:r w:rsidRPr="0049189E">
        <w:rPr>
          <w:color w:val="70AD47" w:themeColor="accent6"/>
        </w:rPr>
        <w:t>Ideology appears at the precise historical juncture</w:t>
      </w:r>
      <w:r>
        <w:t xml:space="preserve"> when the </w:t>
      </w:r>
      <w:r w:rsidRPr="003C3A0E">
        <w:rPr>
          <w:u w:val="single"/>
        </w:rPr>
        <w:t>division between mental and material labour</w:t>
      </w:r>
      <w:r>
        <w:t xml:space="preserve"> or </w:t>
      </w:r>
      <w:r w:rsidRPr="0049189E">
        <w:rPr>
          <w:color w:val="70AD47" w:themeColor="accent6"/>
          <w:u w:val="single"/>
        </w:rPr>
        <w:t>Class division</w:t>
      </w:r>
      <w:r w:rsidRPr="0049189E">
        <w:rPr>
          <w:color w:val="70AD47" w:themeColor="accent6"/>
        </w:rPr>
        <w:t xml:space="preserve"> first appears</w:t>
      </w:r>
      <w:r>
        <w:t>. Hence, Idealism cannot exist without a separate intellectual minority</w:t>
      </w:r>
      <w:r w:rsidRPr="00B3688A">
        <w:rPr>
          <w:color w:val="808080" w:themeColor="background1" w:themeShade="80"/>
        </w:rPr>
        <w:t xml:space="preserve"> </w:t>
      </w:r>
      <w:r w:rsidR="00B3688A" w:rsidRPr="00B3688A">
        <w:rPr>
          <w:color w:val="808080" w:themeColor="background1" w:themeShade="80"/>
        </w:rPr>
        <w:t xml:space="preserve">[ruling] </w:t>
      </w:r>
      <w:r>
        <w:t xml:space="preserve">class. </w:t>
      </w:r>
    </w:p>
    <w:p w:rsidR="000C4CD0" w:rsidRDefault="000C4CD0" w:rsidP="003A0593">
      <w:pPr>
        <w:pStyle w:val="ListParagraph"/>
        <w:numPr>
          <w:ilvl w:val="2"/>
          <w:numId w:val="139"/>
        </w:numPr>
        <w:spacing w:before="40"/>
        <w:contextualSpacing w:val="0"/>
      </w:pPr>
      <w:r>
        <w:t xml:space="preserve">Division between mental &amp; Physical labour </w:t>
      </w:r>
      <w:r>
        <w:sym w:font="Wingdings" w:char="F0E0"/>
      </w:r>
      <w:r>
        <w:t xml:space="preserve"> Disproportionate division of property </w:t>
      </w:r>
      <w:r>
        <w:sym w:font="Wingdings" w:char="F0E0"/>
      </w:r>
      <w:r>
        <w:t xml:space="preserve"> Intellectual</w:t>
      </w:r>
      <w:r w:rsidR="00B3688A">
        <w:t>s</w:t>
      </w:r>
      <w:r>
        <w:t xml:space="preserve"> become economically higher </w:t>
      </w:r>
      <w:r>
        <w:sym w:font="Wingdings" w:char="F0E0"/>
      </w:r>
      <w:r>
        <w:t xml:space="preserve"> Intellectual</w:t>
      </w:r>
      <w:r w:rsidR="00B3688A">
        <w:t>s</w:t>
      </w:r>
      <w:r>
        <w:t xml:space="preserve"> become socially higher (superstructure) </w:t>
      </w:r>
      <w:r>
        <w:sym w:font="Wingdings" w:char="F0E0"/>
      </w:r>
      <w:r>
        <w:t xml:space="preserve"> Intellectual’s consciousness/ideas become higher and perpetrate False Consciousness</w:t>
      </w:r>
      <w:r w:rsidR="00062AAC">
        <w:t xml:space="preserve"> </w:t>
      </w:r>
      <w:r w:rsidR="00062AAC" w:rsidRPr="00062AAC">
        <w:rPr>
          <w:color w:val="808080" w:themeColor="background1" w:themeShade="80"/>
        </w:rPr>
        <w:t>[ideology / idealist political thought / Hegelian ideology]</w:t>
      </w:r>
      <w:r>
        <w:t xml:space="preserve">. </w:t>
      </w:r>
    </w:p>
    <w:p w:rsidR="000C4CD0" w:rsidRDefault="000C4CD0" w:rsidP="003A0593">
      <w:pPr>
        <w:pStyle w:val="ListParagraph"/>
        <w:numPr>
          <w:ilvl w:val="2"/>
          <w:numId w:val="139"/>
        </w:numPr>
        <w:spacing w:before="40"/>
        <w:contextualSpacing w:val="0"/>
      </w:pPr>
      <w:r>
        <w:t xml:space="preserve">An obvious </w:t>
      </w:r>
      <w:r w:rsidRPr="00BE4768">
        <w:rPr>
          <w:u w:val="single"/>
        </w:rPr>
        <w:t>example</w:t>
      </w:r>
      <w:r>
        <w:t xml:space="preserve"> is </w:t>
      </w:r>
      <w:r w:rsidRPr="00062AAC">
        <w:rPr>
          <w:color w:val="9A57CD"/>
          <w:u w:val="single"/>
        </w:rPr>
        <w:t>Plat</w:t>
      </w:r>
      <w:r w:rsidR="00062AAC">
        <w:rPr>
          <w:color w:val="9A57CD"/>
          <w:u w:val="single"/>
        </w:rPr>
        <w:t xml:space="preserve">o’s </w:t>
      </w:r>
      <w:r w:rsidRPr="00BE4768">
        <w:rPr>
          <w:u w:val="single"/>
        </w:rPr>
        <w:t>theory of forms</w:t>
      </w:r>
      <w:r>
        <w:t xml:space="preserve">, where the idealist (idealism) </w:t>
      </w:r>
      <w:r w:rsidRPr="00BE4768">
        <w:rPr>
          <w:u w:val="single"/>
        </w:rPr>
        <w:t>theory of forms cannot exist without a philosophic ruling class</w:t>
      </w:r>
      <w:r>
        <w:t xml:space="preserve">. </w:t>
      </w:r>
    </w:p>
    <w:p w:rsidR="000C4CD0" w:rsidRPr="00121E29" w:rsidRDefault="000C4CD0" w:rsidP="003A0593">
      <w:pPr>
        <w:pStyle w:val="ListParagraph"/>
        <w:numPr>
          <w:ilvl w:val="1"/>
          <w:numId w:val="139"/>
        </w:numPr>
        <w:spacing w:before="80"/>
        <w:contextualSpacing w:val="0"/>
      </w:pPr>
      <w:r w:rsidRPr="00121E29">
        <w:t xml:space="preserve">Thus, </w:t>
      </w:r>
      <w:r w:rsidRPr="00062AAC">
        <w:rPr>
          <w:color w:val="70AD47" w:themeColor="accent6"/>
          <w:u w:val="single" w:color="00B0F0"/>
        </w:rPr>
        <w:t>social class</w:t>
      </w:r>
      <w:r w:rsidRPr="00BE4768">
        <w:rPr>
          <w:color w:val="70AD47" w:themeColor="accent6"/>
          <w:u w:val="single"/>
        </w:rPr>
        <w:t xml:space="preserve"> </w:t>
      </w:r>
      <w:r w:rsidR="00BE4768" w:rsidRPr="00BE4768">
        <w:rPr>
          <w:color w:val="70AD47" w:themeColor="accent6"/>
          <w:u w:val="single"/>
        </w:rPr>
        <w:t>&amp;</w:t>
      </w:r>
      <w:r w:rsidRPr="00BE4768">
        <w:rPr>
          <w:color w:val="70AD47" w:themeColor="accent6"/>
          <w:u w:val="single"/>
        </w:rPr>
        <w:t xml:space="preserve"> </w:t>
      </w:r>
      <w:r w:rsidRPr="00062AAC">
        <w:rPr>
          <w:color w:val="70AD47" w:themeColor="accent6"/>
          <w:u w:val="single" w:color="00B0F0"/>
        </w:rPr>
        <w:t>Idealist philosophy</w:t>
      </w:r>
      <w:r w:rsidRPr="0049189E">
        <w:rPr>
          <w:color w:val="808080" w:themeColor="background1" w:themeShade="80"/>
        </w:rPr>
        <w:t xml:space="preserve"> </w:t>
      </w:r>
      <w:r w:rsidR="0049189E" w:rsidRPr="0049189E">
        <w:rPr>
          <w:color w:val="808080" w:themeColor="background1" w:themeShade="80"/>
        </w:rPr>
        <w:t xml:space="preserve">[ideology] </w:t>
      </w:r>
      <w:r w:rsidRPr="00BE4768">
        <w:rPr>
          <w:color w:val="70AD47" w:themeColor="accent6"/>
          <w:u w:val="single"/>
        </w:rPr>
        <w:t>are related, in that, the former gave birth to the latter, while the latter perpetuates the former</w:t>
      </w:r>
      <w:r w:rsidRPr="00BE4768">
        <w:t>.</w:t>
      </w:r>
      <w:r w:rsidRPr="00121E29">
        <w:rPr>
          <w:u w:val="single"/>
        </w:rPr>
        <w:t xml:space="preserve"> </w:t>
      </w:r>
    </w:p>
    <w:p w:rsidR="000C4CD0" w:rsidRDefault="000C4CD0" w:rsidP="003A0593">
      <w:pPr>
        <w:pStyle w:val="ListParagraph"/>
        <w:numPr>
          <w:ilvl w:val="1"/>
          <w:numId w:val="139"/>
        </w:numPr>
        <w:spacing w:before="80" w:after="400"/>
        <w:contextualSpacing w:val="0"/>
      </w:pPr>
      <w:r>
        <w:t xml:space="preserve">Thus, </w:t>
      </w:r>
      <w:r w:rsidRPr="00BE4768">
        <w:rPr>
          <w:color w:val="9A57CD"/>
        </w:rPr>
        <w:t>Marx</w:t>
      </w:r>
      <w:r>
        <w:t xml:space="preserve"> </w:t>
      </w:r>
      <w:r w:rsidRPr="00BE4768">
        <w:rPr>
          <w:u w:val="single"/>
        </w:rPr>
        <w:t xml:space="preserve">dismisses the entire Idealist (Idealism) tradition since </w:t>
      </w:r>
      <w:r w:rsidRPr="00BE4768">
        <w:rPr>
          <w:color w:val="9A57CD"/>
          <w:u w:val="single"/>
        </w:rPr>
        <w:t>Plato</w:t>
      </w:r>
      <w:r w:rsidRPr="00BE4768">
        <w:rPr>
          <w:u w:val="single"/>
        </w:rPr>
        <w:t xml:space="preserve"> as mere Ideology</w:t>
      </w:r>
    </w:p>
    <w:p w:rsidR="000C4CD0" w:rsidRDefault="00E81CA8" w:rsidP="00BE4768">
      <w:pPr>
        <w:pStyle w:val="ListParagraph"/>
        <w:ind w:left="1338" w:firstLine="0"/>
      </w:pPr>
      <w:r>
        <w:rPr>
          <w:noProof/>
          <w:lang w:val="en-US"/>
        </w:rPr>
        <w:pict>
          <v:group id="_x0000_s1158" style="position:absolute;left:0;text-align:left;margin-left:175.45pt;margin-top:10.3pt;width:262.2pt;height:114.3pt;z-index:251686912" coordorigin="4076,6625" coordsize="5244,2286">
            <v:group id="_x0000_s1159" style="position:absolute;left:7368;top:6863;width:1952;height:1809" coordorigin="7368,6863" coordsize="1952,1809">
              <v:shapetype id="_x0000_t120" coordsize="21600,21600" o:spt="120" path="m10800,qx,10800,10800,21600,21600,10800,10800,xe">
                <v:path gradientshapeok="t" o:connecttype="custom" o:connectlocs="10800,0;3163,3163;0,10800;3163,18437;10800,21600;18437,18437;21600,10800;18437,3163" textboxrect="3163,3163,18437,18437"/>
              </v:shapetype>
              <v:shape id="_x0000_s1160" type="#_x0000_t120" style="position:absolute;left:7521;top:6863;width:1799;height:1809" fillcolor="#5b9bd5 [3208]" stroked="f" strokeweight="0">
                <v:fill color2="#2d72b2 [2376]" focusposition=".5,.5" focussize="" focus="100%" type="gradientRadial"/>
                <v:shadow on="t" type="perspective" color="#1f4d78 [1608]" offset="1pt" offset2="-3pt"/>
              </v:shape>
              <v:shape id="_x0000_s1161" type="#_x0000_t202" style="position:absolute;left:7368;top:7125;width:1863;height:1151" filled="f" stroked="f">
                <v:textbox style="mso-next-textbox:#_x0000_s1161">
                  <w:txbxContent>
                    <w:p w:rsidR="004E69B0" w:rsidRPr="00E06538" w:rsidRDefault="004E69B0" w:rsidP="000C4CD0">
                      <w:pPr>
                        <w:ind w:firstLine="0"/>
                        <w:jc w:val="center"/>
                        <w:rPr>
                          <w:color w:val="FFFFFF" w:themeColor="background1"/>
                          <w:sz w:val="24"/>
                          <w:szCs w:val="24"/>
                        </w:rPr>
                      </w:pPr>
                      <w:r>
                        <w:rPr>
                          <w:color w:val="FFFFFF" w:themeColor="background1"/>
                          <w:sz w:val="24"/>
                          <w:szCs w:val="24"/>
                        </w:rPr>
                        <w:t>Idealist</w:t>
                      </w:r>
                      <w:r>
                        <w:rPr>
                          <w:color w:val="FFFFFF" w:themeColor="background1"/>
                          <w:sz w:val="24"/>
                          <w:szCs w:val="24"/>
                        </w:rPr>
                        <w:br/>
                      </w:r>
                      <w:r w:rsidRPr="00E06538">
                        <w:rPr>
                          <w:color w:val="FFFFFF" w:themeColor="background1"/>
                          <w:sz w:val="24"/>
                          <w:szCs w:val="24"/>
                        </w:rPr>
                        <w:t>Philosophy</w:t>
                      </w:r>
                    </w:p>
                  </w:txbxContent>
                </v:textbox>
              </v:shape>
            </v:group>
            <v:group id="_x0000_s1162" style="position:absolute;left:4076;top:6923;width:1799;height:1809" coordorigin="4076,6923" coordsize="1799,1809">
              <v:shape id="_x0000_s1163" type="#_x0000_t120" style="position:absolute;left:4076;top:6923;width:1799;height:1809" fillcolor="#5b9bd5 [3208]" stroked="f" strokeweight="0">
                <v:fill color2="#2d72b2 [2376]" focusposition=".5,.5" focussize="" focus="100%" type="gradientRadial"/>
                <v:shadow on="t" type="perspective" color="#1f4d78 [1608]" offset="1pt" offset2="-3pt"/>
              </v:shape>
              <v:shape id="_x0000_s1164" type="#_x0000_t202" style="position:absolute;left:4266;top:7437;width:1465;height:839" filled="f" stroked="f">
                <v:textbox style="mso-next-textbox:#_x0000_s1164">
                  <w:txbxContent>
                    <w:p w:rsidR="004E69B0" w:rsidRPr="00866A8F" w:rsidRDefault="004E69B0" w:rsidP="000C4CD0">
                      <w:pPr>
                        <w:jc w:val="center"/>
                        <w:rPr>
                          <w:color w:val="FFFFFF" w:themeColor="background1"/>
                          <w:sz w:val="24"/>
                        </w:rPr>
                      </w:pPr>
                      <w:r w:rsidRPr="00866A8F">
                        <w:rPr>
                          <w:color w:val="FFFFFF" w:themeColor="background1"/>
                          <w:sz w:val="24"/>
                        </w:rPr>
                        <w:t>Social class</w:t>
                      </w:r>
                    </w:p>
                  </w:txbxContent>
                </v:textbox>
              </v:shape>
            </v:group>
            <v:group id="_x0000_s1165" style="position:absolute;left:6002;top:6625;width:1366;height:690" coordorigin="6002,6625" coordsize="1366,690">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_x0000_s1166" type="#_x0000_t13" style="position:absolute;left:6055;top:6625;width:1313;height:690" fillcolor="#bfbfbf [2412]">
                <v:textbox style="mso-next-textbox:#_x0000_s1166">
                  <w:txbxContent>
                    <w:p w:rsidR="004E69B0" w:rsidRPr="00546650" w:rsidRDefault="004E69B0" w:rsidP="000C4CD0">
                      <w:pPr>
                        <w:jc w:val="center"/>
                        <w:rPr>
                          <w:color w:val="000000" w:themeColor="text1"/>
                          <w:sz w:val="22"/>
                        </w:rPr>
                      </w:pPr>
                      <w:r w:rsidRPr="00546650">
                        <w:rPr>
                          <w:color w:val="000000" w:themeColor="text1"/>
                          <w:sz w:val="22"/>
                        </w:rPr>
                        <w:t>Generates</w:t>
                      </w:r>
                    </w:p>
                  </w:txbxContent>
                </v:textbox>
              </v:shape>
              <v:shape id="_x0000_s1167" type="#_x0000_t202" style="position:absolute;left:6002;top:6625;width:1153;height:663" filled="f" stroked="f">
                <v:textbox style="mso-next-textbox:#_x0000_s1167">
                  <w:txbxContent>
                    <w:p w:rsidR="004E69B0" w:rsidRPr="00E06538" w:rsidRDefault="004E69B0" w:rsidP="000C4CD0">
                      <w:pPr>
                        <w:ind w:left="0" w:firstLine="0"/>
                        <w:jc w:val="center"/>
                        <w:rPr>
                          <w:sz w:val="16"/>
                          <w:szCs w:val="16"/>
                        </w:rPr>
                      </w:pPr>
                      <w:r>
                        <w:rPr>
                          <w:sz w:val="16"/>
                          <w:szCs w:val="16"/>
                        </w:rPr>
                        <w:t>Generates</w:t>
                      </w:r>
                    </w:p>
                  </w:txbxContent>
                </v:textbox>
              </v:shape>
            </v:group>
            <v:group id="_x0000_s1168" style="position:absolute;left:6055;top:8212;width:1589;height:699" coordorigin="6055,8212" coordsize="1589,699">
              <v:shape id="_x0000_s1169" type="#_x0000_t13" style="position:absolute;left:6055;top:8221;width:1313;height:690;flip:x" fillcolor="#bfbfbf [2412]">
                <v:textbox style="mso-next-textbox:#_x0000_s1169">
                  <w:txbxContent>
                    <w:p w:rsidR="004E69B0" w:rsidRPr="00546650" w:rsidRDefault="004E69B0" w:rsidP="000C4CD0">
                      <w:pPr>
                        <w:jc w:val="center"/>
                        <w:rPr>
                          <w:sz w:val="18"/>
                        </w:rPr>
                      </w:pPr>
                      <w:r w:rsidRPr="00546650">
                        <w:rPr>
                          <w:sz w:val="18"/>
                        </w:rPr>
                        <w:t>Perpetuates</w:t>
                      </w:r>
                    </w:p>
                  </w:txbxContent>
                </v:textbox>
              </v:shape>
              <v:shape id="_x0000_s1170" type="#_x0000_t202" style="position:absolute;left:6322;top:8212;width:1322;height:520" filled="f" stroked="f">
                <v:textbox style="mso-next-textbox:#_x0000_s1170">
                  <w:txbxContent>
                    <w:p w:rsidR="004E69B0" w:rsidRPr="00CC1EE5" w:rsidRDefault="004E69B0" w:rsidP="000C4CD0">
                      <w:pPr>
                        <w:ind w:left="0"/>
                        <w:jc w:val="center"/>
                        <w:rPr>
                          <w:sz w:val="16"/>
                          <w:szCs w:val="16"/>
                        </w:rPr>
                      </w:pPr>
                      <w:r>
                        <w:rPr>
                          <w:sz w:val="16"/>
                          <w:szCs w:val="16"/>
                        </w:rPr>
                        <w:t>Perpetuates</w:t>
                      </w:r>
                    </w:p>
                  </w:txbxContent>
                </v:textbox>
              </v:shape>
            </v:group>
          </v:group>
        </w:pict>
      </w:r>
      <w:r>
        <w:rPr>
          <w:noProof/>
          <w:lang w:val="en-US"/>
        </w:rPr>
        <w:pict>
          <v:shape id="_x0000_s1157" type="#_x0000_t202" style="position:absolute;left:0;text-align:left;margin-left:231.65pt;margin-top:219.35pt;width:72.7pt;height:23.3pt;z-index:251685888" filled="f" stroked="f">
            <v:textbox style="mso-next-textbox:#_x0000_s1157">
              <w:txbxContent>
                <w:p w:rsidR="004E69B0" w:rsidRPr="008C0B95" w:rsidRDefault="004E69B0" w:rsidP="000C4CD0">
                  <w:pPr>
                    <w:jc w:val="center"/>
                    <w:rPr>
                      <w:sz w:val="20"/>
                      <w:szCs w:val="20"/>
                    </w:rPr>
                  </w:pPr>
                  <w:r>
                    <w:rPr>
                      <w:sz w:val="20"/>
                      <w:szCs w:val="20"/>
                    </w:rPr>
                    <w:t>Perpetuates</w:t>
                  </w:r>
                </w:p>
              </w:txbxContent>
            </v:textbox>
          </v:shape>
        </w:pict>
      </w:r>
      <w:r>
        <w:rPr>
          <w:noProof/>
          <w:lang w:val="en-US"/>
        </w:rPr>
        <w:pict>
          <v:shape id="_x0000_s1156" type="#_x0000_t202" style="position:absolute;left:0;text-align:left;margin-left:205.65pt;margin-top:55.35pt;width:63.35pt;height:23.3pt;z-index:251684864" filled="f" stroked="f">
            <v:textbox style="mso-next-textbox:#_x0000_s1156">
              <w:txbxContent>
                <w:p w:rsidR="004E69B0" w:rsidRPr="008C0B95" w:rsidRDefault="004E69B0" w:rsidP="000C4CD0">
                  <w:pPr>
                    <w:jc w:val="center"/>
                    <w:rPr>
                      <w:sz w:val="20"/>
                      <w:szCs w:val="20"/>
                    </w:rPr>
                  </w:pPr>
                  <w:r w:rsidRPr="008C0B95">
                    <w:rPr>
                      <w:sz w:val="20"/>
                      <w:szCs w:val="20"/>
                    </w:rPr>
                    <w:t>Gen</w:t>
                  </w:r>
                  <w:r>
                    <w:rPr>
                      <w:sz w:val="20"/>
                      <w:szCs w:val="20"/>
                    </w:rPr>
                    <w:t>e</w:t>
                  </w:r>
                  <w:r w:rsidRPr="008C0B95">
                    <w:rPr>
                      <w:sz w:val="20"/>
                      <w:szCs w:val="20"/>
                    </w:rPr>
                    <w:t>rates</w:t>
                  </w:r>
                </w:p>
              </w:txbxContent>
            </v:textbox>
          </v:shape>
        </w:pict>
      </w:r>
    </w:p>
    <w:p w:rsidR="000C4CD0" w:rsidRDefault="000C4CD0" w:rsidP="000C4CD0"/>
    <w:p w:rsidR="000C4CD0" w:rsidRDefault="000C4CD0" w:rsidP="0049189E">
      <w:pPr>
        <w:ind w:left="0" w:firstLine="0"/>
        <w:rPr>
          <w:rFonts w:asciiTheme="majorHAnsi" w:eastAsiaTheme="majorEastAsia" w:hAnsiTheme="majorHAnsi" w:cstheme="majorBidi"/>
          <w:b/>
          <w:bCs/>
          <w:i/>
          <w:iCs/>
          <w:color w:val="4472C4" w:themeColor="accent1"/>
        </w:rPr>
      </w:pPr>
    </w:p>
    <w:p w:rsidR="000C4CD0" w:rsidRDefault="000C4CD0" w:rsidP="003A0593">
      <w:pPr>
        <w:pStyle w:val="Heading3"/>
        <w:numPr>
          <w:ilvl w:val="0"/>
          <w:numId w:val="30"/>
        </w:numPr>
        <w:spacing w:before="240"/>
      </w:pPr>
      <w:bookmarkStart w:id="305" w:name="_Toc143353666"/>
      <w:r>
        <w:t>Expropriation of labour/Labour theory of value</w:t>
      </w:r>
      <w:bookmarkEnd w:id="305"/>
    </w:p>
    <w:p w:rsidR="000C4CD0" w:rsidRDefault="000C4CD0" w:rsidP="003A0593">
      <w:pPr>
        <w:pStyle w:val="ListParagraph"/>
        <w:numPr>
          <w:ilvl w:val="1"/>
          <w:numId w:val="141"/>
        </w:numPr>
        <w:contextualSpacing w:val="0"/>
      </w:pPr>
      <w:r>
        <w:t xml:space="preserve">The basic premise of Marx’s analysis of capitalism is that, </w:t>
      </w:r>
      <w:r w:rsidRPr="00B35B3B">
        <w:rPr>
          <w:b/>
          <w:u w:val="single"/>
        </w:rPr>
        <w:t>Capitalism</w:t>
      </w:r>
      <w:r>
        <w:t xml:space="preserve">, </w:t>
      </w:r>
      <w:r w:rsidRPr="00BE4768">
        <w:rPr>
          <w:color w:val="70AD47" w:themeColor="accent6"/>
          <w:u w:val="single"/>
        </w:rPr>
        <w:t>like every earlier economic system</w:t>
      </w:r>
      <w:r>
        <w:t xml:space="preserve">, is </w:t>
      </w:r>
      <w:r w:rsidRPr="00346627">
        <w:rPr>
          <w:b/>
          <w:u w:val="single"/>
        </w:rPr>
        <w:t>based upon class exploitation</w:t>
      </w:r>
      <w:r>
        <w:t xml:space="preserve"> </w:t>
      </w:r>
    </w:p>
    <w:p w:rsidR="000C4CD0" w:rsidRPr="00B35B3B" w:rsidRDefault="000C4CD0" w:rsidP="003A0593">
      <w:pPr>
        <w:pStyle w:val="ListParagraph"/>
        <w:numPr>
          <w:ilvl w:val="1"/>
          <w:numId w:val="141"/>
        </w:numPr>
        <w:contextualSpacing w:val="0"/>
      </w:pPr>
      <w:r>
        <w:t xml:space="preserve">Capital (surplus value), in essence is </w:t>
      </w:r>
      <w:r>
        <w:rPr>
          <w:b/>
        </w:rPr>
        <w:t>Expropriated labour</w:t>
      </w:r>
      <w:r w:rsidR="00BE4768">
        <w:rPr>
          <w:b/>
        </w:rPr>
        <w:t xml:space="preserve"> </w:t>
      </w:r>
      <w:r w:rsidR="00BE4768" w:rsidRPr="00BE4768">
        <w:rPr>
          <w:color w:val="808080" w:themeColor="background1" w:themeShade="80"/>
        </w:rPr>
        <w:t>[of the exploited class]</w:t>
      </w:r>
    </w:p>
    <w:p w:rsidR="000C4CD0" w:rsidRDefault="000C4CD0" w:rsidP="003A0593">
      <w:pPr>
        <w:pStyle w:val="ListParagraph"/>
        <w:numPr>
          <w:ilvl w:val="1"/>
          <w:numId w:val="141"/>
        </w:numPr>
        <w:contextualSpacing w:val="0"/>
      </w:pPr>
      <w:r>
        <w:t xml:space="preserve">The capitalist compels the workers, to </w:t>
      </w:r>
      <w:r w:rsidRPr="00642329">
        <w:rPr>
          <w:u w:val="single"/>
        </w:rPr>
        <w:t>work beyond their capacity</w:t>
      </w:r>
      <w:r>
        <w:t xml:space="preserve">, whilst </w:t>
      </w:r>
      <w:r w:rsidRPr="00642329">
        <w:rPr>
          <w:u w:val="single"/>
        </w:rPr>
        <w:t>paying them only subsistence</w:t>
      </w:r>
      <w:r>
        <w:t xml:space="preserve">. The remnant value of worker’s labour is expropriated by the employers as the </w:t>
      </w:r>
      <w:r>
        <w:rPr>
          <w:b/>
        </w:rPr>
        <w:t>S</w:t>
      </w:r>
      <w:r w:rsidRPr="00C405C3">
        <w:rPr>
          <w:b/>
        </w:rPr>
        <w:t>urplus</w:t>
      </w:r>
      <w:r>
        <w:t>/</w:t>
      </w:r>
      <w:r w:rsidRPr="00C405C3">
        <w:rPr>
          <w:b/>
        </w:rPr>
        <w:t>Profit</w:t>
      </w:r>
      <w:r>
        <w:t xml:space="preserve">. </w:t>
      </w:r>
    </w:p>
    <w:p w:rsidR="000C4CD0" w:rsidRDefault="000C4CD0" w:rsidP="003A0593">
      <w:pPr>
        <w:pStyle w:val="ListParagraph"/>
        <w:numPr>
          <w:ilvl w:val="1"/>
          <w:numId w:val="141"/>
        </w:numPr>
        <w:contextualSpacing w:val="0"/>
      </w:pPr>
      <w:r>
        <w:t xml:space="preserve">The </w:t>
      </w:r>
      <w:r w:rsidRPr="0087236E">
        <w:rPr>
          <w:u w:val="single"/>
        </w:rPr>
        <w:t>workers are out of options</w:t>
      </w:r>
      <w:r>
        <w:t xml:space="preserve">, as </w:t>
      </w:r>
      <w:r w:rsidRPr="0087236E">
        <w:rPr>
          <w:u w:val="single"/>
        </w:rPr>
        <w:t>entire means of production</w:t>
      </w:r>
      <w:r>
        <w:t xml:space="preserve"> is </w:t>
      </w:r>
      <w:r w:rsidRPr="0087236E">
        <w:rPr>
          <w:u w:val="single"/>
        </w:rPr>
        <w:t>owned by the capitalist</w:t>
      </w:r>
      <w:r>
        <w:t xml:space="preserve"> class, thus every means of livelihood available. </w:t>
      </w:r>
    </w:p>
    <w:p w:rsidR="000C4CD0" w:rsidRDefault="000C4CD0" w:rsidP="003A0593">
      <w:pPr>
        <w:pStyle w:val="ListParagraph"/>
        <w:numPr>
          <w:ilvl w:val="1"/>
          <w:numId w:val="141"/>
        </w:numPr>
        <w:contextualSpacing w:val="0"/>
      </w:pPr>
      <w:r>
        <w:t xml:space="preserve">The </w:t>
      </w:r>
      <w:r w:rsidRPr="0087236E">
        <w:rPr>
          <w:u w:val="single"/>
        </w:rPr>
        <w:t xml:space="preserve">Capitalist too have no </w:t>
      </w:r>
      <w:r w:rsidR="00642329">
        <w:rPr>
          <w:u w:val="single"/>
        </w:rPr>
        <w:t xml:space="preserve">other </w:t>
      </w:r>
      <w:r w:rsidRPr="0087236E">
        <w:rPr>
          <w:u w:val="single"/>
        </w:rPr>
        <w:t>choice</w:t>
      </w:r>
      <w:r>
        <w:t xml:space="preserve">. Due to </w:t>
      </w:r>
      <w:r w:rsidRPr="0087236E">
        <w:rPr>
          <w:u w:val="single"/>
        </w:rPr>
        <w:t>Market competition</w:t>
      </w:r>
      <w:r>
        <w:t xml:space="preserve">, failure to generate profits would cause economic doom, and turn the </w:t>
      </w:r>
      <w:r w:rsidRPr="00062AAC">
        <w:rPr>
          <w:u w:val="single"/>
        </w:rPr>
        <w:t>very capitalist</w:t>
      </w:r>
      <w:r w:rsidR="00642329" w:rsidRPr="00062AAC">
        <w:rPr>
          <w:u w:val="single"/>
        </w:rPr>
        <w:t>s</w:t>
      </w:r>
      <w:r w:rsidRPr="00062AAC">
        <w:rPr>
          <w:u w:val="single"/>
        </w:rPr>
        <w:t xml:space="preserve"> into workers</w:t>
      </w:r>
      <w:r w:rsidR="00062AAC" w:rsidRPr="00062AAC">
        <w:rPr>
          <w:color w:val="808080" w:themeColor="background1" w:themeShade="80"/>
        </w:rPr>
        <w:t xml:space="preserve"> [of capitalist system &amp; market forces]</w:t>
      </w:r>
      <w:r>
        <w:t>.</w:t>
      </w:r>
    </w:p>
    <w:p w:rsidR="000C4CD0" w:rsidRPr="002C29F9" w:rsidRDefault="000C4CD0" w:rsidP="003A0593">
      <w:pPr>
        <w:pStyle w:val="ListParagraph"/>
        <w:numPr>
          <w:ilvl w:val="1"/>
          <w:numId w:val="141"/>
        </w:numPr>
        <w:contextualSpacing w:val="0"/>
        <w:rPr>
          <w:color w:val="404040" w:themeColor="text1" w:themeTint="BF"/>
        </w:rPr>
      </w:pPr>
      <w:r w:rsidRPr="002C29F9">
        <w:rPr>
          <w:color w:val="404040" w:themeColor="text1" w:themeTint="BF"/>
        </w:rPr>
        <w:t xml:space="preserve">Inherent in this analysis is the </w:t>
      </w:r>
      <w:r w:rsidRPr="002C29F9">
        <w:rPr>
          <w:b/>
          <w:color w:val="404040" w:themeColor="text1" w:themeTint="BF"/>
        </w:rPr>
        <w:t>Theory of Labour value,</w:t>
      </w:r>
      <w:r w:rsidRPr="002C29F9">
        <w:rPr>
          <w:color w:val="404040" w:themeColor="text1" w:themeTint="BF"/>
        </w:rPr>
        <w:t xml:space="preserve"> which states that the </w:t>
      </w:r>
      <w:r w:rsidRPr="002C29F9">
        <w:rPr>
          <w:color w:val="404040" w:themeColor="text1" w:themeTint="BF"/>
          <w:u w:val="single"/>
        </w:rPr>
        <w:t>market value</w:t>
      </w:r>
      <w:r w:rsidRPr="002C29F9">
        <w:rPr>
          <w:color w:val="404040" w:themeColor="text1" w:themeTint="BF"/>
        </w:rPr>
        <w:t xml:space="preserve"> of any commodity </w:t>
      </w:r>
      <w:r w:rsidRPr="002C29F9">
        <w:rPr>
          <w:color w:val="404040" w:themeColor="text1" w:themeTint="BF"/>
          <w:u w:val="single"/>
        </w:rPr>
        <w:t>is</w:t>
      </w:r>
      <w:r w:rsidRPr="002C29F9">
        <w:rPr>
          <w:color w:val="404040" w:themeColor="text1" w:themeTint="BF"/>
        </w:rPr>
        <w:t xml:space="preserve"> the </w:t>
      </w:r>
      <w:r w:rsidRPr="002C29F9">
        <w:rPr>
          <w:color w:val="404040" w:themeColor="text1" w:themeTint="BF"/>
          <w:u w:val="single"/>
        </w:rPr>
        <w:t>amount of labour</w:t>
      </w:r>
      <w:r w:rsidRPr="002C29F9">
        <w:rPr>
          <w:color w:val="404040" w:themeColor="text1" w:themeTint="BF"/>
        </w:rPr>
        <w:t xml:space="preserve"> embodied in it. </w:t>
      </w:r>
    </w:p>
    <w:p w:rsidR="000C4CD0" w:rsidRPr="00C6234A" w:rsidRDefault="000C4CD0" w:rsidP="003A0593">
      <w:pPr>
        <w:pStyle w:val="ListParagraph"/>
        <w:numPr>
          <w:ilvl w:val="1"/>
          <w:numId w:val="141"/>
        </w:numPr>
        <w:contextualSpacing w:val="0"/>
      </w:pPr>
      <w:r>
        <w:t xml:space="preserve">Thus, the </w:t>
      </w:r>
      <w:r w:rsidRPr="00642329">
        <w:rPr>
          <w:color w:val="70AD47" w:themeColor="accent6"/>
          <w:u w:val="single"/>
        </w:rPr>
        <w:t>capitalist system</w:t>
      </w:r>
      <w:r w:rsidRPr="00642329">
        <w:rPr>
          <w:color w:val="70AD47" w:themeColor="accent6"/>
        </w:rPr>
        <w:t xml:space="preserve"> makes</w:t>
      </w:r>
      <w:r>
        <w:t xml:space="preserve"> </w:t>
      </w:r>
      <w:r w:rsidRPr="00CB575C">
        <w:rPr>
          <w:u w:val="single"/>
        </w:rPr>
        <w:t>both</w:t>
      </w:r>
      <w:r>
        <w:t xml:space="preserve"> the </w:t>
      </w:r>
      <w:r w:rsidR="00642329" w:rsidRPr="00642329">
        <w:rPr>
          <w:color w:val="70AD47" w:themeColor="accent6"/>
          <w:u w:val="single"/>
        </w:rPr>
        <w:t>capitalists</w:t>
      </w:r>
      <w:r w:rsidRPr="00CB575C">
        <w:rPr>
          <w:u w:val="single"/>
        </w:rPr>
        <w:t xml:space="preserve"> &amp; workers</w:t>
      </w:r>
      <w:r w:rsidR="00642329" w:rsidRPr="00642329">
        <w:t>,</w:t>
      </w:r>
      <w:r w:rsidRPr="00642329">
        <w:t xml:space="preserve"> </w:t>
      </w:r>
      <w:r w:rsidRPr="00642329">
        <w:rPr>
          <w:color w:val="70AD47" w:themeColor="accent6"/>
          <w:u w:val="single"/>
        </w:rPr>
        <w:t>victims</w:t>
      </w:r>
      <w:r w:rsidRPr="00642329">
        <w:rPr>
          <w:color w:val="70AD47" w:themeColor="accent6"/>
        </w:rPr>
        <w:t xml:space="preserve"> of it</w:t>
      </w:r>
      <w:r w:rsidR="00642329">
        <w:rPr>
          <w:color w:val="70AD47" w:themeColor="accent6"/>
        </w:rPr>
        <w:t xml:space="preserve"> </w:t>
      </w:r>
      <w:r w:rsidR="00642329" w:rsidRPr="00642329">
        <w:rPr>
          <w:color w:val="808080" w:themeColor="background1" w:themeShade="80"/>
        </w:rPr>
        <w:t>[capitalist system]</w:t>
      </w:r>
      <w:r>
        <w:t xml:space="preserve">, although in different sense. </w:t>
      </w:r>
    </w:p>
    <w:p w:rsidR="000C4CD0" w:rsidRDefault="000C4CD0" w:rsidP="003A0593">
      <w:pPr>
        <w:pStyle w:val="Heading3"/>
        <w:numPr>
          <w:ilvl w:val="0"/>
          <w:numId w:val="30"/>
        </w:numPr>
        <w:spacing w:before="240"/>
      </w:pPr>
      <w:bookmarkStart w:id="306" w:name="_Toc143353667"/>
      <w:r>
        <w:t>Theory of Alienation</w:t>
      </w:r>
      <w:bookmarkEnd w:id="306"/>
    </w:p>
    <w:p w:rsidR="000C4CD0" w:rsidRDefault="000C4CD0" w:rsidP="003A0593">
      <w:pPr>
        <w:pStyle w:val="ListParagraph"/>
        <w:numPr>
          <w:ilvl w:val="1"/>
          <w:numId w:val="147"/>
        </w:numPr>
        <w:contextualSpacing w:val="0"/>
      </w:pPr>
      <w:r w:rsidRPr="000B53EE">
        <w:rPr>
          <w:u w:val="single"/>
        </w:rPr>
        <w:t xml:space="preserve">Alienation </w:t>
      </w:r>
      <w:r>
        <w:rPr>
          <w:u w:val="single"/>
        </w:rPr>
        <w:t>is</w:t>
      </w:r>
      <w:r w:rsidRPr="000B53EE">
        <w:rPr>
          <w:u w:val="single"/>
        </w:rPr>
        <w:t xml:space="preserve"> </w:t>
      </w:r>
      <w:r>
        <w:rPr>
          <w:u w:val="single"/>
        </w:rPr>
        <w:t xml:space="preserve">the </w:t>
      </w:r>
      <w:r w:rsidRPr="002C29F9">
        <w:rPr>
          <w:color w:val="70AD47" w:themeColor="accent6"/>
          <w:u w:val="single"/>
        </w:rPr>
        <w:t xml:space="preserve">separation of </w:t>
      </w:r>
      <w:r w:rsidRPr="002C29F9">
        <w:rPr>
          <w:b/>
          <w:color w:val="70AD47" w:themeColor="accent6"/>
          <w:u w:val="single"/>
        </w:rPr>
        <w:t>Human essence</w:t>
      </w:r>
      <w:r w:rsidRPr="002C29F9">
        <w:rPr>
          <w:color w:val="70AD47" w:themeColor="accent6"/>
          <w:u w:val="single"/>
        </w:rPr>
        <w:t>/fundamental human values,</w:t>
      </w:r>
      <w:r w:rsidRPr="002C29F9">
        <w:rPr>
          <w:color w:val="70AD47" w:themeColor="accent6"/>
        </w:rPr>
        <w:t xml:space="preserve"> [and turning them] </w:t>
      </w:r>
      <w:r w:rsidRPr="002C29F9">
        <w:rPr>
          <w:color w:val="70AD47" w:themeColor="accent6"/>
          <w:u w:val="single"/>
        </w:rPr>
        <w:t>into structures of domination</w:t>
      </w:r>
      <w:r w:rsidRPr="002C29F9">
        <w:t>.</w:t>
      </w:r>
      <w:r>
        <w:t xml:space="preserve"> </w:t>
      </w:r>
      <w:r w:rsidR="00C12162">
        <w:t xml:space="preserve">For </w:t>
      </w:r>
      <w:r w:rsidR="00C12162" w:rsidRPr="00C12162">
        <w:rPr>
          <w:color w:val="9A57CD"/>
        </w:rPr>
        <w:t>Marx</w:t>
      </w:r>
      <w:r w:rsidR="00C12162">
        <w:t xml:space="preserve">, </w:t>
      </w:r>
      <w:r w:rsidR="00C12162" w:rsidRPr="002C29F9">
        <w:rPr>
          <w:color w:val="70AD47" w:themeColor="accent6"/>
        </w:rPr>
        <w:t>as acting according to true human essence ─ nature ─ is Freedom</w:t>
      </w:r>
      <w:r w:rsidR="00C12162">
        <w:t>, and s</w:t>
      </w:r>
      <w:r>
        <w:t xml:space="preserve">ince, </w:t>
      </w:r>
      <w:r w:rsidR="00C12162" w:rsidRPr="00C12162">
        <w:rPr>
          <w:u w:val="single"/>
        </w:rPr>
        <w:t xml:space="preserve">freedom is </w:t>
      </w:r>
      <w:r w:rsidRPr="00C12162">
        <w:rPr>
          <w:u w:val="single"/>
        </w:rPr>
        <w:t>Happiness</w:t>
      </w:r>
      <w:r w:rsidR="003349A5">
        <w:t xml:space="preserve"> </w:t>
      </w:r>
      <w:r w:rsidR="003349A5" w:rsidRPr="003349A5">
        <w:rPr>
          <w:color w:val="808080" w:themeColor="background1" w:themeShade="80"/>
        </w:rPr>
        <w:t>[Aristotle, in his theory of ethics, argued that purpose of human actions is happiness, and happiness is to reason &amp; act upon it]</w:t>
      </w:r>
      <w:r>
        <w:t xml:space="preserve">, </w:t>
      </w:r>
      <w:r w:rsidR="00C12162">
        <w:t xml:space="preserve">it follows that the </w:t>
      </w:r>
      <w:r>
        <w:t>people are under</w:t>
      </w:r>
      <w:r w:rsidRPr="00C67A6C">
        <w:rPr>
          <w:u w:val="single"/>
        </w:rPr>
        <w:t xml:space="preserve"> </w:t>
      </w:r>
      <w:r w:rsidRPr="00C67A6C">
        <w:rPr>
          <w:b/>
          <w:u w:val="single"/>
        </w:rPr>
        <w:t>false consciousness of happiness</w:t>
      </w:r>
      <w:r w:rsidR="00C12162" w:rsidRPr="00C12162">
        <w:t>,</w:t>
      </w:r>
      <w:r w:rsidRPr="00C12162">
        <w:t xml:space="preserve"> and </w:t>
      </w:r>
      <w:r w:rsidRPr="00C12162">
        <w:rPr>
          <w:u w:val="single"/>
        </w:rPr>
        <w:t>m</w:t>
      </w:r>
      <w:r w:rsidRPr="00C67A6C">
        <w:rPr>
          <w:u w:val="single"/>
        </w:rPr>
        <w:t>istaking Isolation for freedom</w:t>
      </w:r>
      <w:r>
        <w:t xml:space="preserve">. [loss of human essence </w:t>
      </w:r>
      <w:r>
        <w:sym w:font="Wingdings" w:char="F0E0"/>
      </w:r>
      <w:r>
        <w:t xml:space="preserve"> loss of freedom </w:t>
      </w:r>
      <w:r>
        <w:sym w:font="Wingdings" w:char="F0E0"/>
      </w:r>
      <w:r>
        <w:t xml:space="preserve"> loss of happiness]</w:t>
      </w:r>
    </w:p>
    <w:p w:rsidR="000C4CD0" w:rsidRDefault="000C4CD0" w:rsidP="003A0593">
      <w:pPr>
        <w:pStyle w:val="ListParagraph"/>
        <w:numPr>
          <w:ilvl w:val="1"/>
          <w:numId w:val="147"/>
        </w:numPr>
        <w:contextualSpacing w:val="0"/>
      </w:pPr>
      <w:r>
        <w:t xml:space="preserve">Marx considers </w:t>
      </w:r>
      <w:r w:rsidRPr="008F1FBD">
        <w:rPr>
          <w:i/>
          <w:u w:val="single"/>
        </w:rPr>
        <w:t>Alienation</w:t>
      </w:r>
      <w:r w:rsidRPr="008F1FBD">
        <w:t xml:space="preserve"> to be the </w:t>
      </w:r>
      <w:r w:rsidRPr="002C29F9">
        <w:rPr>
          <w:color w:val="70AD47" w:themeColor="accent6"/>
          <w:u w:val="single"/>
        </w:rPr>
        <w:t>chief characteristic of Capitalism</w:t>
      </w:r>
      <w:r w:rsidR="003349A5" w:rsidRPr="003349A5">
        <w:rPr>
          <w:color w:val="808080" w:themeColor="background1" w:themeShade="80"/>
        </w:rPr>
        <w:t xml:space="preserve"> [asides exploitation]</w:t>
      </w:r>
      <w:r>
        <w:t xml:space="preserve">. </w:t>
      </w:r>
      <w:r w:rsidR="002C29F9" w:rsidRPr="002C29F9">
        <w:rPr>
          <w:color w:val="70AD47" w:themeColor="accent6"/>
        </w:rPr>
        <w:t>Alienation makes capitalism the most</w:t>
      </w:r>
      <w:r w:rsidRPr="002C29F9">
        <w:rPr>
          <w:color w:val="70AD47" w:themeColor="accent6"/>
          <w:u w:val="single"/>
        </w:rPr>
        <w:t xml:space="preserve"> exploitative</w:t>
      </w:r>
      <w:r w:rsidRPr="003349A5">
        <w:rPr>
          <w:u w:val="single"/>
        </w:rPr>
        <w:t xml:space="preserve"> than any other previous economic system</w:t>
      </w:r>
      <w:r>
        <w:t xml:space="preserve"> – Feudalism. First, the workers are separated from the capitalist, and then, dominated. </w:t>
      </w:r>
    </w:p>
    <w:p w:rsidR="000C4CD0" w:rsidRDefault="000C4CD0" w:rsidP="003A0593">
      <w:pPr>
        <w:pStyle w:val="ListParagraph"/>
        <w:numPr>
          <w:ilvl w:val="1"/>
          <w:numId w:val="147"/>
        </w:numPr>
        <w:contextualSpacing w:val="0"/>
      </w:pPr>
      <w:r>
        <w:t>Human essence is what separates humans from animal</w:t>
      </w:r>
    </w:p>
    <w:p w:rsidR="001A6FFD" w:rsidRDefault="001A6FFD" w:rsidP="003A0593">
      <w:pPr>
        <w:pStyle w:val="ListParagraph"/>
        <w:numPr>
          <w:ilvl w:val="2"/>
          <w:numId w:val="147"/>
        </w:numPr>
      </w:pPr>
      <w:r>
        <w:t xml:space="preserve">Man is </w:t>
      </w:r>
      <w:r w:rsidRPr="00DA384C">
        <w:rPr>
          <w:u w:val="single"/>
        </w:rPr>
        <w:t>social</w:t>
      </w:r>
    </w:p>
    <w:p w:rsidR="000C4CD0" w:rsidRDefault="000C4CD0" w:rsidP="003A0593">
      <w:pPr>
        <w:pStyle w:val="ListParagraph"/>
        <w:numPr>
          <w:ilvl w:val="2"/>
          <w:numId w:val="147"/>
        </w:numPr>
      </w:pPr>
      <w:r>
        <w:t xml:space="preserve">Man is </w:t>
      </w:r>
      <w:r w:rsidRPr="00DA384C">
        <w:rPr>
          <w:u w:val="single"/>
        </w:rPr>
        <w:t>productive</w:t>
      </w:r>
    </w:p>
    <w:p w:rsidR="000C4CD0" w:rsidRDefault="000C4CD0" w:rsidP="003A0593">
      <w:pPr>
        <w:pStyle w:val="ListParagraph"/>
        <w:numPr>
          <w:ilvl w:val="1"/>
          <w:numId w:val="147"/>
        </w:numPr>
        <w:contextualSpacing w:val="0"/>
      </w:pPr>
      <w:r>
        <w:t xml:space="preserve">Forms of alienation in capitalism </w:t>
      </w:r>
    </w:p>
    <w:p w:rsidR="000C4CD0" w:rsidRPr="005F2C69" w:rsidRDefault="000C4CD0" w:rsidP="003A0593">
      <w:pPr>
        <w:pStyle w:val="ListParagraph"/>
        <w:numPr>
          <w:ilvl w:val="2"/>
          <w:numId w:val="146"/>
        </w:numPr>
        <w:spacing w:before="40"/>
        <w:ind w:hanging="187"/>
        <w:contextualSpacing w:val="0"/>
      </w:pPr>
      <w:r>
        <w:t xml:space="preserve">Alienation from </w:t>
      </w:r>
      <w:r>
        <w:rPr>
          <w:b/>
        </w:rPr>
        <w:t>Process of Production</w:t>
      </w:r>
    </w:p>
    <w:p w:rsidR="000C4CD0" w:rsidRDefault="000C4CD0" w:rsidP="003A0593">
      <w:pPr>
        <w:pStyle w:val="ListParagraph"/>
        <w:numPr>
          <w:ilvl w:val="3"/>
          <w:numId w:val="142"/>
        </w:numPr>
      </w:pPr>
      <w:r>
        <w:t xml:space="preserve">Earlier people would determine the </w:t>
      </w:r>
      <w:r w:rsidRPr="001A6FFD">
        <w:rPr>
          <w:u w:val="single"/>
        </w:rPr>
        <w:t xml:space="preserve">production process </w:t>
      </w:r>
      <w:r>
        <w:t>and gain happiness from it.</w:t>
      </w:r>
    </w:p>
    <w:p w:rsidR="000C4CD0" w:rsidRPr="00C6162B" w:rsidRDefault="000C4CD0" w:rsidP="003A0593">
      <w:pPr>
        <w:pStyle w:val="ListParagraph"/>
        <w:numPr>
          <w:ilvl w:val="3"/>
          <w:numId w:val="142"/>
        </w:numPr>
        <w:contextualSpacing w:val="0"/>
      </w:pPr>
      <w:r>
        <w:t xml:space="preserve">Capitalism, with its whole </w:t>
      </w:r>
      <w:r w:rsidRPr="001A6FFD">
        <w:rPr>
          <w:u w:val="single"/>
        </w:rPr>
        <w:t xml:space="preserve">technological </w:t>
      </w:r>
      <w:r>
        <w:t xml:space="preserve">and industrial structure, has </w:t>
      </w:r>
      <w:r w:rsidRPr="001A6FFD">
        <w:rPr>
          <w:u w:val="single"/>
        </w:rPr>
        <w:t xml:space="preserve">made the process </w:t>
      </w:r>
      <w:r w:rsidRPr="001A6FFD">
        <w:rPr>
          <w:b/>
          <w:u w:val="single"/>
        </w:rPr>
        <w:t>de-humanizing</w:t>
      </w:r>
    </w:p>
    <w:p w:rsidR="000C4CD0" w:rsidRDefault="000C4CD0" w:rsidP="003A0593">
      <w:pPr>
        <w:pStyle w:val="ListParagraph"/>
        <w:numPr>
          <w:ilvl w:val="4"/>
          <w:numId w:val="143"/>
        </w:numPr>
        <w:spacing w:before="40" w:after="40"/>
        <w:ind w:left="2852" w:hanging="159"/>
        <w:contextualSpacing w:val="0"/>
      </w:pPr>
      <w:r>
        <w:t xml:space="preserve">Workers reduced to mere </w:t>
      </w:r>
      <w:r w:rsidRPr="00D80302">
        <w:rPr>
          <w:u w:val="single"/>
        </w:rPr>
        <w:t>appendages to machines</w:t>
      </w:r>
    </w:p>
    <w:p w:rsidR="000C4CD0" w:rsidRDefault="000C4CD0" w:rsidP="003A0593">
      <w:pPr>
        <w:pStyle w:val="ListParagraph"/>
        <w:numPr>
          <w:ilvl w:val="4"/>
          <w:numId w:val="143"/>
        </w:numPr>
        <w:spacing w:before="40" w:after="40"/>
        <w:ind w:left="2852" w:hanging="159"/>
        <w:contextualSpacing w:val="0"/>
      </w:pPr>
      <w:r>
        <w:t xml:space="preserve">Workers </w:t>
      </w:r>
      <w:r w:rsidRPr="0023632D">
        <w:rPr>
          <w:u w:val="single"/>
        </w:rPr>
        <w:t>no longer determine production process</w:t>
      </w:r>
      <w:r>
        <w:t xml:space="preserve"> (dictates of capitalists &amp; markets)</w:t>
      </w:r>
    </w:p>
    <w:p w:rsidR="000C4CD0" w:rsidRPr="00A50284" w:rsidRDefault="000C4CD0" w:rsidP="003A0593">
      <w:pPr>
        <w:pStyle w:val="ListParagraph"/>
        <w:numPr>
          <w:ilvl w:val="2"/>
          <w:numId w:val="146"/>
        </w:numPr>
        <w:spacing w:before="140"/>
        <w:ind w:hanging="187"/>
        <w:contextualSpacing w:val="0"/>
        <w:rPr>
          <w:b/>
        </w:rPr>
      </w:pPr>
      <w:r>
        <w:t xml:space="preserve">Alienation from </w:t>
      </w:r>
      <w:r w:rsidRPr="006F7CC1">
        <w:rPr>
          <w:b/>
          <w:u w:val="single"/>
        </w:rPr>
        <w:t>fruit of labour</w:t>
      </w:r>
      <w:r w:rsidRPr="00A50284">
        <w:rPr>
          <w:b/>
        </w:rPr>
        <w:t xml:space="preserve"> </w:t>
      </w:r>
      <w:r>
        <w:t xml:space="preserve">or </w:t>
      </w:r>
      <w:r>
        <w:rPr>
          <w:b/>
          <w:i/>
        </w:rPr>
        <w:t>product</w:t>
      </w:r>
      <w:r>
        <w:rPr>
          <w:b/>
        </w:rPr>
        <w:t xml:space="preserve"> </w:t>
      </w:r>
      <w:r>
        <w:t xml:space="preserve">of their labour </w:t>
      </w:r>
    </w:p>
    <w:p w:rsidR="000C4CD0" w:rsidRDefault="000C4CD0" w:rsidP="003A0593">
      <w:pPr>
        <w:pStyle w:val="ListParagraph"/>
        <w:numPr>
          <w:ilvl w:val="3"/>
          <w:numId w:val="149"/>
        </w:numPr>
        <w:ind w:hanging="102"/>
      </w:pPr>
      <w:r w:rsidRPr="001A6FFD">
        <w:rPr>
          <w:u w:val="single"/>
        </w:rPr>
        <w:t>Expropriation</w:t>
      </w:r>
      <w:r>
        <w:t xml:space="preserve"> of worker’s labour, by capitalists, as their profits</w:t>
      </w:r>
    </w:p>
    <w:p w:rsidR="000C4CD0" w:rsidRDefault="000C4CD0" w:rsidP="003A0593">
      <w:pPr>
        <w:pStyle w:val="ListParagraph"/>
        <w:numPr>
          <w:ilvl w:val="3"/>
          <w:numId w:val="149"/>
        </w:numPr>
        <w:ind w:hanging="102"/>
        <w:contextualSpacing w:val="0"/>
      </w:pPr>
      <w:r w:rsidRPr="001A6FFD">
        <w:rPr>
          <w:u w:val="single"/>
        </w:rPr>
        <w:t>Workers produce</w:t>
      </w:r>
      <w:r>
        <w:t xml:space="preserve"> not what they need or use, but ‘</w:t>
      </w:r>
      <w:r w:rsidRPr="001A6FFD">
        <w:rPr>
          <w:u w:val="single"/>
        </w:rPr>
        <w:t>commodities’ to be sold</w:t>
      </w:r>
      <w:r>
        <w:t xml:space="preserve"> for profit. </w:t>
      </w:r>
    </w:p>
    <w:p w:rsidR="001A6FFD" w:rsidRDefault="001A6FFD" w:rsidP="003A0593">
      <w:pPr>
        <w:pStyle w:val="ListParagraph"/>
        <w:numPr>
          <w:ilvl w:val="3"/>
          <w:numId w:val="148"/>
        </w:numPr>
        <w:contextualSpacing w:val="0"/>
      </w:pPr>
      <w:r w:rsidRPr="00075A1F">
        <w:rPr>
          <w:u w:val="single"/>
        </w:rPr>
        <w:t>Not for self-consumption</w:t>
      </w:r>
      <w:r>
        <w:t xml:space="preserve">, but mass-production for sale. </w:t>
      </w:r>
    </w:p>
    <w:p w:rsidR="000C4CD0" w:rsidRDefault="000C4CD0" w:rsidP="003A0593">
      <w:pPr>
        <w:pStyle w:val="ListParagraph"/>
        <w:numPr>
          <w:ilvl w:val="2"/>
          <w:numId w:val="146"/>
        </w:numPr>
        <w:spacing w:before="140"/>
        <w:ind w:hanging="187"/>
        <w:contextualSpacing w:val="0"/>
      </w:pPr>
      <w:r>
        <w:t xml:space="preserve">Alienation of innate </w:t>
      </w:r>
      <w:r w:rsidRPr="006F7CC1">
        <w:rPr>
          <w:b/>
          <w:u w:val="single"/>
        </w:rPr>
        <w:t>capacity for community</w:t>
      </w:r>
      <w:r>
        <w:t xml:space="preserve"> with fellows</w:t>
      </w:r>
    </w:p>
    <w:p w:rsidR="000C4CD0" w:rsidRPr="00255014" w:rsidRDefault="000C4CD0" w:rsidP="003A0593">
      <w:pPr>
        <w:pStyle w:val="ListParagraph"/>
        <w:numPr>
          <w:ilvl w:val="3"/>
          <w:numId w:val="145"/>
        </w:numPr>
        <w:spacing w:before="40"/>
        <w:ind w:left="2228"/>
        <w:contextualSpacing w:val="0"/>
        <w:rPr>
          <w:color w:val="404040" w:themeColor="text1" w:themeTint="BF"/>
        </w:rPr>
      </w:pPr>
      <w:r w:rsidRPr="00255014">
        <w:rPr>
          <w:color w:val="404040" w:themeColor="text1" w:themeTint="BF"/>
        </w:rPr>
        <w:t xml:space="preserve">First, the workers are </w:t>
      </w:r>
      <w:r w:rsidRPr="00255014">
        <w:rPr>
          <w:color w:val="404040" w:themeColor="text1" w:themeTint="BF"/>
          <w:u w:val="single"/>
        </w:rPr>
        <w:t>separated from the capitalists</w:t>
      </w:r>
      <w:r w:rsidRPr="00255014">
        <w:rPr>
          <w:color w:val="404040" w:themeColor="text1" w:themeTint="BF"/>
        </w:rPr>
        <w:t xml:space="preserve">, and then, dominated </w:t>
      </w:r>
    </w:p>
    <w:p w:rsidR="000C4CD0" w:rsidRDefault="000C4CD0" w:rsidP="003A0593">
      <w:pPr>
        <w:pStyle w:val="ListParagraph"/>
        <w:numPr>
          <w:ilvl w:val="3"/>
          <w:numId w:val="145"/>
        </w:numPr>
        <w:ind w:left="2228"/>
        <w:contextualSpacing w:val="0"/>
      </w:pPr>
      <w:r>
        <w:t xml:space="preserve">With </w:t>
      </w:r>
      <w:r w:rsidRPr="0023632D">
        <w:rPr>
          <w:u w:val="single"/>
        </w:rPr>
        <w:t>worker</w:t>
      </w:r>
      <w:r>
        <w:t xml:space="preserve"> reduced to </w:t>
      </w:r>
      <w:r w:rsidRPr="0023632D">
        <w:rPr>
          <w:u w:val="single"/>
        </w:rPr>
        <w:t>mere marketable commodities</w:t>
      </w:r>
      <w:r>
        <w:t xml:space="preserve">, the whole </w:t>
      </w:r>
      <w:r w:rsidRPr="00255014">
        <w:rPr>
          <w:color w:val="70AD47" w:themeColor="accent6"/>
          <w:u w:val="single"/>
        </w:rPr>
        <w:t xml:space="preserve">nexus between employer-employee reduces to that of </w:t>
      </w:r>
      <w:r w:rsidRPr="00255014">
        <w:rPr>
          <w:b/>
          <w:color w:val="70AD47" w:themeColor="accent6"/>
          <w:u w:val="single"/>
        </w:rPr>
        <w:t>inhuman cash payment</w:t>
      </w:r>
      <w:r w:rsidRPr="00A065D4">
        <w:rPr>
          <w:b/>
          <w:u w:val="single"/>
        </w:rPr>
        <w:t>,</w:t>
      </w:r>
      <w:r>
        <w:rPr>
          <w:b/>
          <w:u w:val="single"/>
        </w:rPr>
        <w:t xml:space="preserve"> </w:t>
      </w:r>
      <w:r>
        <w:t>“</w:t>
      </w:r>
      <w:r w:rsidRPr="001A6FFD">
        <w:rPr>
          <w:rStyle w:val="AnshulsQuoteChar"/>
        </w:rPr>
        <w:t xml:space="preserve">Putting an end to </w:t>
      </w:r>
      <w:r w:rsidRPr="001A6FFD">
        <w:rPr>
          <w:rStyle w:val="AnshulsQuoteChar"/>
          <w:u w:val="single"/>
        </w:rPr>
        <w:t>all feudal relations</w:t>
      </w:r>
      <w:r w:rsidRPr="00F6185F">
        <w:rPr>
          <w:u w:val="single"/>
        </w:rPr>
        <w:t>” of personal nature</w:t>
      </w:r>
      <w:r>
        <w:t xml:space="preserve"> </w:t>
      </w:r>
    </w:p>
    <w:p w:rsidR="000C4CD0" w:rsidRPr="00F6185F" w:rsidRDefault="000C4CD0" w:rsidP="003A0593">
      <w:pPr>
        <w:pStyle w:val="ListParagraph"/>
        <w:numPr>
          <w:ilvl w:val="3"/>
          <w:numId w:val="145"/>
        </w:numPr>
        <w:ind w:left="2228"/>
        <w:contextualSpacing w:val="0"/>
        <w:rPr>
          <w:u w:val="single"/>
        </w:rPr>
      </w:pPr>
      <w:r>
        <w:t xml:space="preserve">Exploitative working conditions leave </w:t>
      </w:r>
      <w:r w:rsidRPr="00255014">
        <w:rPr>
          <w:color w:val="70AD47" w:themeColor="accent6"/>
          <w:u w:val="single"/>
        </w:rPr>
        <w:t>no leisure time for socializing</w:t>
      </w:r>
      <w:r w:rsidRPr="001A6FFD">
        <w:t xml:space="preserve">. </w:t>
      </w:r>
    </w:p>
    <w:p w:rsidR="000C4CD0" w:rsidRDefault="000C4CD0" w:rsidP="003A0593">
      <w:pPr>
        <w:pStyle w:val="ListParagraph"/>
        <w:numPr>
          <w:ilvl w:val="2"/>
          <w:numId w:val="146"/>
        </w:numPr>
        <w:spacing w:before="140"/>
        <w:ind w:hanging="187"/>
        <w:contextualSpacing w:val="0"/>
      </w:pPr>
      <w:r>
        <w:t xml:space="preserve">Alienation of </w:t>
      </w:r>
      <w:r w:rsidRPr="006F7CC1">
        <w:rPr>
          <w:b/>
          <w:u w:val="single"/>
        </w:rPr>
        <w:t>consciousness</w:t>
      </w:r>
      <w:r>
        <w:t xml:space="preserve"> </w:t>
      </w:r>
    </w:p>
    <w:p w:rsidR="000C4CD0" w:rsidRDefault="000C4CD0" w:rsidP="003A0593">
      <w:pPr>
        <w:pStyle w:val="ListParagraph"/>
        <w:numPr>
          <w:ilvl w:val="3"/>
          <w:numId w:val="145"/>
        </w:numPr>
      </w:pPr>
      <w:r w:rsidRPr="00F6185F">
        <w:rPr>
          <w:u w:val="single"/>
        </w:rPr>
        <w:t>Most tragic of all</w:t>
      </w:r>
      <w:r>
        <w:t xml:space="preserve"> aliena</w:t>
      </w:r>
      <w:r w:rsidR="001A6FFD">
        <w:t xml:space="preserve">tions, formed by the </w:t>
      </w:r>
      <w:r w:rsidR="001A6FFD" w:rsidRPr="001A6FFD">
        <w:rPr>
          <w:u w:val="single"/>
        </w:rPr>
        <w:t>synthesis of other alienations</w:t>
      </w:r>
    </w:p>
    <w:p w:rsidR="000C4CD0" w:rsidRDefault="000C4CD0" w:rsidP="003A0593">
      <w:pPr>
        <w:pStyle w:val="ListParagraph"/>
        <w:numPr>
          <w:ilvl w:val="3"/>
          <w:numId w:val="145"/>
        </w:numPr>
        <w:contextualSpacing w:val="0"/>
      </w:pPr>
      <w:r>
        <w:t xml:space="preserve">The very </w:t>
      </w:r>
      <w:r w:rsidRPr="00B54D4C">
        <w:rPr>
          <w:u w:val="single"/>
        </w:rPr>
        <w:t>power to comprehend reality</w:t>
      </w:r>
      <w:r>
        <w:t xml:space="preserve"> is alienated from workers due </w:t>
      </w:r>
      <w:r w:rsidR="008A2E3F">
        <w:t>to the</w:t>
      </w:r>
      <w:r>
        <w:t xml:space="preserve"> condition of their lives, and </w:t>
      </w:r>
      <w:r w:rsidRPr="002F65C2">
        <w:rPr>
          <w:color w:val="70AD47" w:themeColor="accent6"/>
          <w:u w:val="single"/>
        </w:rPr>
        <w:t>as Life determines consciousness</w:t>
      </w:r>
      <w:r w:rsidRPr="002F65C2">
        <w:rPr>
          <w:color w:val="70AD47" w:themeColor="accent6"/>
        </w:rPr>
        <w:t xml:space="preserve">, so too they are </w:t>
      </w:r>
      <w:r w:rsidRPr="002F65C2">
        <w:rPr>
          <w:color w:val="70AD47" w:themeColor="accent6"/>
          <w:u w:val="single"/>
        </w:rPr>
        <w:t>alienated from their consciousness</w:t>
      </w:r>
      <w:r>
        <w:t>.</w:t>
      </w:r>
    </w:p>
    <w:p w:rsidR="000C4CD0" w:rsidRDefault="000C4CD0" w:rsidP="003A0593">
      <w:pPr>
        <w:pStyle w:val="ListParagraph"/>
        <w:numPr>
          <w:ilvl w:val="3"/>
          <w:numId w:val="145"/>
        </w:numPr>
        <w:contextualSpacing w:val="0"/>
      </w:pPr>
      <w:r>
        <w:t xml:space="preserve">This alienation </w:t>
      </w:r>
      <w:r w:rsidRPr="00B54D4C">
        <w:rPr>
          <w:u w:val="single"/>
        </w:rPr>
        <w:t>prevents the workers</w:t>
      </w:r>
      <w:r>
        <w:t xml:space="preserve"> from grasping their reality, much less </w:t>
      </w:r>
      <w:r w:rsidRPr="00B54D4C">
        <w:rPr>
          <w:u w:val="single"/>
        </w:rPr>
        <w:t>changing it,</w:t>
      </w:r>
      <w:r>
        <w:t xml:space="preserve"> and </w:t>
      </w:r>
      <w:r w:rsidRPr="002F65C2">
        <w:rPr>
          <w:color w:val="70AD47" w:themeColor="accent6"/>
          <w:u w:val="single"/>
        </w:rPr>
        <w:t xml:space="preserve">constitutes the structure of </w:t>
      </w:r>
      <w:r w:rsidRPr="002F65C2">
        <w:rPr>
          <w:b/>
          <w:color w:val="70AD47" w:themeColor="accent6"/>
          <w:u w:val="single"/>
        </w:rPr>
        <w:t>mental domination</w:t>
      </w:r>
      <w:r>
        <w:t xml:space="preserve">. </w:t>
      </w:r>
    </w:p>
    <w:p w:rsidR="000C4CD0" w:rsidRDefault="000C4CD0" w:rsidP="003A0593">
      <w:pPr>
        <w:pStyle w:val="ListParagraph"/>
        <w:numPr>
          <w:ilvl w:val="3"/>
          <w:numId w:val="145"/>
        </w:numPr>
        <w:contextualSpacing w:val="0"/>
      </w:pPr>
      <w:r w:rsidRPr="00B54D4C">
        <w:rPr>
          <w:u w:val="single"/>
        </w:rPr>
        <w:t xml:space="preserve">This </w:t>
      </w:r>
      <w:r w:rsidRPr="002F65C2">
        <w:rPr>
          <w:color w:val="70AD47" w:themeColor="accent6"/>
          <w:u w:val="single"/>
        </w:rPr>
        <w:t>loss of consciousness is</w:t>
      </w:r>
      <w:r w:rsidRPr="002F65C2">
        <w:rPr>
          <w:color w:val="70AD47" w:themeColor="accent6"/>
        </w:rPr>
        <w:t xml:space="preserve"> nothing but</w:t>
      </w:r>
      <w:r w:rsidRPr="002F65C2">
        <w:rPr>
          <w:b/>
          <w:color w:val="70AD47" w:themeColor="accent6"/>
        </w:rPr>
        <w:t xml:space="preserve"> </w:t>
      </w:r>
      <w:r w:rsidRPr="002F65C2">
        <w:rPr>
          <w:b/>
          <w:color w:val="70AD47" w:themeColor="accent6"/>
          <w:u w:val="single"/>
        </w:rPr>
        <w:t>false consciousness</w:t>
      </w:r>
      <w:r>
        <w:rPr>
          <w:b/>
        </w:rPr>
        <w:t xml:space="preserve"> </w:t>
      </w:r>
      <w:r w:rsidRPr="00B877F9">
        <w:t>or</w:t>
      </w:r>
      <w:r>
        <w:rPr>
          <w:b/>
        </w:rPr>
        <w:t xml:space="preserve"> </w:t>
      </w:r>
      <w:r w:rsidRPr="00B877F9">
        <w:rPr>
          <w:b/>
        </w:rPr>
        <w:t>ideology</w:t>
      </w:r>
      <w:r>
        <w:t xml:space="preserve">, spread by the intellectual class of capitalists. </w:t>
      </w:r>
    </w:p>
    <w:p w:rsidR="000C4CD0" w:rsidRDefault="000C4CD0" w:rsidP="003A0593">
      <w:pPr>
        <w:pStyle w:val="ListParagraph"/>
        <w:numPr>
          <w:ilvl w:val="1"/>
          <w:numId w:val="144"/>
        </w:numPr>
        <w:contextualSpacing w:val="0"/>
      </w:pPr>
      <w:r>
        <w:t xml:space="preserve">History of views on Alienation </w:t>
      </w:r>
    </w:p>
    <w:p w:rsidR="000C4CD0" w:rsidRPr="002F65C2" w:rsidRDefault="000C4CD0" w:rsidP="003A0593">
      <w:pPr>
        <w:pStyle w:val="ListParagraph"/>
        <w:numPr>
          <w:ilvl w:val="2"/>
          <w:numId w:val="150"/>
        </w:numPr>
        <w:rPr>
          <w:color w:val="9A57CD"/>
        </w:rPr>
      </w:pPr>
      <w:r w:rsidRPr="002F65C2">
        <w:rPr>
          <w:color w:val="9A57CD"/>
        </w:rPr>
        <w:t xml:space="preserve">Hegel </w:t>
      </w:r>
    </w:p>
    <w:p w:rsidR="000C4CD0" w:rsidRDefault="000C4CD0" w:rsidP="003A0593">
      <w:pPr>
        <w:pStyle w:val="ListParagraph"/>
        <w:numPr>
          <w:ilvl w:val="3"/>
          <w:numId w:val="150"/>
        </w:numPr>
        <w:ind w:left="2228"/>
        <w:contextualSpacing w:val="0"/>
      </w:pPr>
      <w:r w:rsidRPr="002F65C2">
        <w:rPr>
          <w:u w:val="single"/>
        </w:rPr>
        <w:t>Concept of Alienation first</w:t>
      </w:r>
      <w:r>
        <w:t xml:space="preserve"> manifests in </w:t>
      </w:r>
      <w:r w:rsidRPr="002F65C2">
        <w:rPr>
          <w:u w:val="single"/>
        </w:rPr>
        <w:t>Hegelian philosophy</w:t>
      </w:r>
      <w:r>
        <w:t xml:space="preserve">. Hegel says that our </w:t>
      </w:r>
      <w:r w:rsidR="002F65C2">
        <w:rPr>
          <w:u w:val="single"/>
        </w:rPr>
        <w:t>spirits get</w:t>
      </w:r>
      <w:r w:rsidRPr="00B54D4C">
        <w:rPr>
          <w:u w:val="single"/>
        </w:rPr>
        <w:t xml:space="preserve"> </w:t>
      </w:r>
      <w:r w:rsidRPr="00255014">
        <w:rPr>
          <w:color w:val="70AD47" w:themeColor="accent6"/>
          <w:u w:val="single"/>
        </w:rPr>
        <w:t>alienated from the universal</w:t>
      </w:r>
      <w:r w:rsidRPr="00B54D4C">
        <w:rPr>
          <w:u w:val="single"/>
        </w:rPr>
        <w:t xml:space="preserve"> spirit</w:t>
      </w:r>
      <w:r w:rsidR="002F65C2" w:rsidRPr="002F65C2">
        <w:t>,</w:t>
      </w:r>
      <w:r>
        <w:t xml:space="preserve"> and we lose our happiness. </w:t>
      </w:r>
    </w:p>
    <w:p w:rsidR="000C4CD0" w:rsidRDefault="000C4CD0" w:rsidP="003A0593">
      <w:pPr>
        <w:pStyle w:val="ListParagraph"/>
        <w:numPr>
          <w:ilvl w:val="3"/>
          <w:numId w:val="150"/>
        </w:numPr>
        <w:ind w:left="2228"/>
        <w:contextualSpacing w:val="0"/>
      </w:pPr>
      <w:r>
        <w:t xml:space="preserve">Solution: </w:t>
      </w:r>
      <w:r w:rsidRPr="00255014">
        <w:rPr>
          <w:color w:val="70AD47" w:themeColor="accent6"/>
          <w:u w:val="single"/>
        </w:rPr>
        <w:t>Obeying of state laws</w:t>
      </w:r>
      <w:r>
        <w:t xml:space="preserve">, because </w:t>
      </w:r>
      <w:r w:rsidRPr="002F65C2">
        <w:rPr>
          <w:u w:val="single"/>
        </w:rPr>
        <w:t>state</w:t>
      </w:r>
      <w:r>
        <w:t xml:space="preserve"> is the </w:t>
      </w:r>
      <w:r w:rsidRPr="002F65C2">
        <w:rPr>
          <w:u w:val="single"/>
        </w:rPr>
        <w:t>highest embodiment</w:t>
      </w:r>
      <w:r>
        <w:t xml:space="preserve"> of </w:t>
      </w:r>
      <w:r w:rsidRPr="002F65C2">
        <w:rPr>
          <w:u w:val="single"/>
        </w:rPr>
        <w:t>universal spirit</w:t>
      </w:r>
      <w:r>
        <w:t xml:space="preserve">. </w:t>
      </w:r>
      <w:r w:rsidR="002F65C2" w:rsidRPr="002F65C2">
        <w:rPr>
          <w:color w:val="808080" w:themeColor="background1" w:themeShade="80"/>
        </w:rPr>
        <w:t>[status quo bullshit]</w:t>
      </w:r>
    </w:p>
    <w:p w:rsidR="000C4CD0" w:rsidRPr="002F65C2" w:rsidRDefault="000C4CD0" w:rsidP="003A0593">
      <w:pPr>
        <w:pStyle w:val="ListParagraph"/>
        <w:numPr>
          <w:ilvl w:val="2"/>
          <w:numId w:val="150"/>
        </w:numPr>
        <w:spacing w:before="120"/>
        <w:ind w:left="1604"/>
        <w:contextualSpacing w:val="0"/>
        <w:rPr>
          <w:color w:val="9A57CD"/>
        </w:rPr>
      </w:pPr>
      <w:r w:rsidRPr="002F65C2">
        <w:rPr>
          <w:color w:val="9A57CD"/>
        </w:rPr>
        <w:t xml:space="preserve">Ludwig Feuerbach </w:t>
      </w:r>
    </w:p>
    <w:p w:rsidR="000C4CD0" w:rsidRDefault="000C4CD0" w:rsidP="003A0593">
      <w:pPr>
        <w:pStyle w:val="ListParagraph"/>
        <w:numPr>
          <w:ilvl w:val="3"/>
          <w:numId w:val="150"/>
        </w:numPr>
        <w:ind w:left="2228"/>
        <w:contextualSpacing w:val="0"/>
      </w:pPr>
      <w:r>
        <w:t xml:space="preserve"> </w:t>
      </w:r>
      <w:r w:rsidRPr="002F65C2">
        <w:t>Ludwig Feuerbach</w:t>
      </w:r>
      <w:r>
        <w:rPr>
          <w:i/>
        </w:rPr>
        <w:t xml:space="preserve"> </w:t>
      </w:r>
      <w:r w:rsidRPr="00075A1F">
        <w:rPr>
          <w:u w:val="single"/>
        </w:rPr>
        <w:t xml:space="preserve">reinterprets </w:t>
      </w:r>
      <w:r w:rsidR="002F65C2" w:rsidRPr="00075A1F">
        <w:rPr>
          <w:u w:val="single"/>
        </w:rPr>
        <w:t>Hegel’s</w:t>
      </w:r>
      <w:r w:rsidRPr="00075A1F">
        <w:rPr>
          <w:u w:val="single"/>
        </w:rPr>
        <w:t xml:space="preserve"> theory</w:t>
      </w:r>
      <w:r w:rsidR="002F65C2">
        <w:t>,</w:t>
      </w:r>
      <w:r>
        <w:t xml:space="preserve"> and posits that </w:t>
      </w:r>
      <w:r w:rsidRPr="002F65C2">
        <w:rPr>
          <w:u w:val="single"/>
        </w:rPr>
        <w:t>man’s invention</w:t>
      </w:r>
      <w:r>
        <w:t xml:space="preserve"> of the </w:t>
      </w:r>
      <w:r w:rsidRPr="00255014">
        <w:rPr>
          <w:color w:val="70AD47" w:themeColor="accent6"/>
          <w:u w:val="single"/>
        </w:rPr>
        <w:t>idea of a perfect God, creates alienati</w:t>
      </w:r>
      <w:r w:rsidRPr="00255014">
        <w:rPr>
          <w:color w:val="70AD47" w:themeColor="accent6"/>
        </w:rPr>
        <w:t>on</w:t>
      </w:r>
      <w:r>
        <w:t xml:space="preserve">. When </w:t>
      </w:r>
      <w:r w:rsidRPr="00823576">
        <w:rPr>
          <w:u w:val="single"/>
        </w:rPr>
        <w:t xml:space="preserve">imperfect </w:t>
      </w:r>
      <w:r w:rsidRPr="00075A1F">
        <w:rPr>
          <w:u w:val="single"/>
        </w:rPr>
        <w:t>humans compare</w:t>
      </w:r>
      <w:r>
        <w:t xml:space="preserve"> themselves </w:t>
      </w:r>
      <w:r w:rsidRPr="00823576">
        <w:rPr>
          <w:u w:val="single"/>
        </w:rPr>
        <w:t>to</w:t>
      </w:r>
      <w:r>
        <w:t xml:space="preserve"> the artificial image of a </w:t>
      </w:r>
      <w:r w:rsidRPr="00823576">
        <w:rPr>
          <w:u w:val="single"/>
        </w:rPr>
        <w:t>perfect god</w:t>
      </w:r>
      <w:r>
        <w:t xml:space="preserve">, they feel </w:t>
      </w:r>
      <w:r w:rsidRPr="00823576">
        <w:rPr>
          <w:u w:val="single"/>
        </w:rPr>
        <w:t>unhappy</w:t>
      </w:r>
      <w:r>
        <w:t xml:space="preserve">. </w:t>
      </w:r>
    </w:p>
    <w:p w:rsidR="000C4CD0" w:rsidRDefault="000C4CD0" w:rsidP="003A0593">
      <w:pPr>
        <w:pStyle w:val="ListParagraph"/>
        <w:numPr>
          <w:ilvl w:val="3"/>
          <w:numId w:val="150"/>
        </w:numPr>
        <w:ind w:left="2228"/>
        <w:contextualSpacing w:val="0"/>
      </w:pPr>
      <w:r>
        <w:t xml:space="preserve">Solution: </w:t>
      </w:r>
      <w:r w:rsidRPr="00255014">
        <w:rPr>
          <w:color w:val="70AD47" w:themeColor="accent6"/>
          <w:u w:val="single"/>
        </w:rPr>
        <w:t>Destruction of religion</w:t>
      </w:r>
      <w:r>
        <w:t xml:space="preserve">. </w:t>
      </w:r>
    </w:p>
    <w:p w:rsidR="000C4CD0" w:rsidRPr="002F65C2" w:rsidRDefault="000C4CD0" w:rsidP="003A0593">
      <w:pPr>
        <w:pStyle w:val="ListParagraph"/>
        <w:numPr>
          <w:ilvl w:val="2"/>
          <w:numId w:val="150"/>
        </w:numPr>
        <w:spacing w:before="120"/>
        <w:ind w:left="1604"/>
        <w:contextualSpacing w:val="0"/>
        <w:rPr>
          <w:color w:val="9A57CD"/>
        </w:rPr>
      </w:pPr>
      <w:r w:rsidRPr="002F65C2">
        <w:rPr>
          <w:color w:val="9A57CD"/>
        </w:rPr>
        <w:t>Marx</w:t>
      </w:r>
    </w:p>
    <w:p w:rsidR="000C4CD0" w:rsidRDefault="000C4CD0" w:rsidP="003A0593">
      <w:pPr>
        <w:pStyle w:val="ListParagraph"/>
        <w:numPr>
          <w:ilvl w:val="3"/>
          <w:numId w:val="150"/>
        </w:numPr>
        <w:ind w:left="2228"/>
        <w:contextualSpacing w:val="0"/>
      </w:pPr>
      <w:r>
        <w:t xml:space="preserve">Marx argues that </w:t>
      </w:r>
      <w:r w:rsidRPr="00255014">
        <w:rPr>
          <w:color w:val="70AD47" w:themeColor="accent6"/>
          <w:u w:val="single"/>
        </w:rPr>
        <w:t>destruction of religion would not suffice</w:t>
      </w:r>
      <w:r>
        <w:t xml:space="preserve">. </w:t>
      </w:r>
      <w:r w:rsidRPr="00823576">
        <w:rPr>
          <w:u w:val="single"/>
        </w:rPr>
        <w:t xml:space="preserve">Religion </w:t>
      </w:r>
      <w:r>
        <w:t xml:space="preserve">is </w:t>
      </w:r>
      <w:r w:rsidRPr="00823576">
        <w:rPr>
          <w:u w:val="single"/>
        </w:rPr>
        <w:t xml:space="preserve">mere </w:t>
      </w:r>
      <w:r>
        <w:t xml:space="preserve">a </w:t>
      </w:r>
      <w:r w:rsidRPr="002F65C2">
        <w:rPr>
          <w:u w:val="single"/>
        </w:rPr>
        <w:t>superstructure of</w:t>
      </w:r>
      <w:r>
        <w:t xml:space="preserve"> the base </w:t>
      </w:r>
      <w:r w:rsidRPr="002F65C2">
        <w:rPr>
          <w:u w:val="single"/>
        </w:rPr>
        <w:t>economic structure</w:t>
      </w:r>
      <w:r>
        <w:t xml:space="preserve">. Thus, </w:t>
      </w:r>
      <w:r w:rsidRPr="008F65C5">
        <w:rPr>
          <w:u w:val="single"/>
        </w:rPr>
        <w:t>to end alienation</w:t>
      </w:r>
      <w:r>
        <w:t xml:space="preserve">, very </w:t>
      </w:r>
      <w:r w:rsidRPr="00255014">
        <w:rPr>
          <w:color w:val="70AD47" w:themeColor="accent6"/>
        </w:rPr>
        <w:t>capitalism needs to be destroyed</w:t>
      </w:r>
      <w:r>
        <w:t xml:space="preserve">. </w:t>
      </w:r>
    </w:p>
    <w:p w:rsidR="000C4CD0" w:rsidRPr="00346627" w:rsidRDefault="000C4CD0" w:rsidP="003A0593">
      <w:pPr>
        <w:pStyle w:val="ListParagraph"/>
        <w:numPr>
          <w:ilvl w:val="3"/>
          <w:numId w:val="150"/>
        </w:numPr>
        <w:ind w:left="2228"/>
        <w:contextualSpacing w:val="0"/>
      </w:pPr>
      <w:r>
        <w:t xml:space="preserve">Solution: </w:t>
      </w:r>
      <w:r w:rsidRPr="00823576">
        <w:rPr>
          <w:u w:val="single"/>
        </w:rPr>
        <w:t>Destruction of capitalism</w:t>
      </w:r>
      <w:r>
        <w:t xml:space="preserve">. </w:t>
      </w:r>
    </w:p>
    <w:p w:rsidR="00B93FC9" w:rsidRDefault="00B93FC9" w:rsidP="003A0593">
      <w:pPr>
        <w:pStyle w:val="Heading3"/>
        <w:numPr>
          <w:ilvl w:val="0"/>
          <w:numId w:val="30"/>
        </w:numPr>
        <w:spacing w:before="600"/>
      </w:pPr>
      <w:bookmarkStart w:id="307" w:name="_Toc143353668"/>
      <w:r>
        <w:t>Inevitability of communism</w:t>
      </w:r>
      <w:bookmarkEnd w:id="307"/>
    </w:p>
    <w:p w:rsidR="00B93FC9" w:rsidRDefault="00B93FC9" w:rsidP="003A0593">
      <w:pPr>
        <w:pStyle w:val="ListParagraph"/>
        <w:numPr>
          <w:ilvl w:val="1"/>
          <w:numId w:val="151"/>
        </w:numPr>
        <w:contextualSpacing w:val="0"/>
      </w:pPr>
      <w:r w:rsidRPr="00303106">
        <w:rPr>
          <w:u w:val="single"/>
        </w:rPr>
        <w:t>Capitalism</w:t>
      </w:r>
      <w:r>
        <w:t xml:space="preserve">, by its own </w:t>
      </w:r>
      <w:r w:rsidRPr="00303106">
        <w:rPr>
          <w:u w:val="single"/>
        </w:rPr>
        <w:t>inherent</w:t>
      </w:r>
      <w:r>
        <w:t xml:space="preserve"> economic laws, is </w:t>
      </w:r>
      <w:r w:rsidRPr="00303106">
        <w:rPr>
          <w:u w:val="single"/>
        </w:rPr>
        <w:t>self-destructive</w:t>
      </w:r>
      <w:r>
        <w:rPr>
          <w:u w:val="single"/>
        </w:rPr>
        <w:t>.</w:t>
      </w:r>
      <w:r>
        <w:t xml:space="preserve"> ‘</w:t>
      </w:r>
      <w:r w:rsidRPr="00B73729">
        <w:rPr>
          <w:rStyle w:val="AnshulsQuoteChar"/>
        </w:rPr>
        <w:t>What Capitalism is producing above all, is its own gravediggers.</w:t>
      </w:r>
      <w:r>
        <w:t>’</w:t>
      </w:r>
    </w:p>
    <w:p w:rsidR="00B93FC9" w:rsidRDefault="00B93FC9" w:rsidP="003A0593">
      <w:pPr>
        <w:pStyle w:val="ListParagraph"/>
        <w:numPr>
          <w:ilvl w:val="1"/>
          <w:numId w:val="151"/>
        </w:numPr>
        <w:contextualSpacing w:val="0"/>
      </w:pPr>
      <w:r w:rsidRPr="00303106">
        <w:rPr>
          <w:u w:val="single"/>
        </w:rPr>
        <w:t>Communism</w:t>
      </w:r>
      <w:r>
        <w:t xml:space="preserve"> must </w:t>
      </w:r>
      <w:r w:rsidRPr="00303106">
        <w:rPr>
          <w:u w:val="single"/>
        </w:rPr>
        <w:t>invariably succeed Capitalism</w:t>
      </w:r>
      <w:r w:rsidR="00075A1F">
        <w:t xml:space="preserve"> and rise out of its ashes. </w:t>
      </w:r>
      <w:r w:rsidR="00075A1F" w:rsidRPr="00075A1F">
        <w:rPr>
          <w:color w:val="808080" w:themeColor="background1" w:themeShade="80"/>
        </w:rPr>
        <w:t>[as established by Marx’s materialist historicism]</w:t>
      </w:r>
    </w:p>
    <w:p w:rsidR="00B93FC9" w:rsidRPr="00E55FE7" w:rsidRDefault="00B93FC9" w:rsidP="003A0593">
      <w:pPr>
        <w:pStyle w:val="ListParagraph"/>
        <w:numPr>
          <w:ilvl w:val="1"/>
          <w:numId w:val="151"/>
        </w:numPr>
        <w:contextualSpacing w:val="0"/>
        <w:rPr>
          <w:b/>
          <w:u w:val="single"/>
        </w:rPr>
      </w:pPr>
      <w:r>
        <w:t xml:space="preserve">Once the revolutionary proletariat </w:t>
      </w:r>
      <w:r w:rsidRPr="00A868D5">
        <w:rPr>
          <w:u w:val="single"/>
        </w:rPr>
        <w:t>disintegrate Capitalist system</w:t>
      </w:r>
      <w:r>
        <w:t xml:space="preserve">, </w:t>
      </w:r>
      <w:r w:rsidRPr="00A868D5">
        <w:rPr>
          <w:u w:val="single"/>
        </w:rPr>
        <w:t>false consciousness</w:t>
      </w:r>
      <w:r>
        <w:t xml:space="preserve"> – </w:t>
      </w:r>
      <w:r w:rsidR="00075A1F">
        <w:t>spread by capitalist intellectuals</w:t>
      </w:r>
      <w:r>
        <w:t xml:space="preserve"> ─ would </w:t>
      </w:r>
      <w:r w:rsidRPr="00A868D5">
        <w:rPr>
          <w:u w:val="single"/>
        </w:rPr>
        <w:t>vanish</w:t>
      </w:r>
      <w:r>
        <w:t xml:space="preserve">. </w:t>
      </w:r>
    </w:p>
    <w:p w:rsidR="00B93FC9" w:rsidRPr="00E17F23" w:rsidRDefault="00B93FC9" w:rsidP="003A0593">
      <w:pPr>
        <w:pStyle w:val="ListParagraph"/>
        <w:numPr>
          <w:ilvl w:val="1"/>
          <w:numId w:val="151"/>
        </w:numPr>
        <w:contextualSpacing w:val="0"/>
        <w:rPr>
          <w:b/>
          <w:u w:val="single"/>
        </w:rPr>
      </w:pPr>
      <w:r>
        <w:t xml:space="preserve">The ensuing </w:t>
      </w:r>
      <w:r w:rsidRPr="00E17F23">
        <w:rPr>
          <w:u w:val="single"/>
        </w:rPr>
        <w:t xml:space="preserve">change in superstructure of consciousness would enable the proletariat to recognize the </w:t>
      </w:r>
      <w:r w:rsidRPr="00AF48CA">
        <w:rPr>
          <w:b/>
          <w:u w:val="single" w:color="00B0F0"/>
        </w:rPr>
        <w:t>Class</w:t>
      </w:r>
      <w:r w:rsidRPr="00E17F23">
        <w:rPr>
          <w:u w:val="single"/>
        </w:rPr>
        <w:t xml:space="preserve"> and </w:t>
      </w:r>
      <w:r w:rsidRPr="00AF48CA">
        <w:rPr>
          <w:b/>
          <w:u w:val="single" w:color="00B0F0"/>
        </w:rPr>
        <w:t>private property</w:t>
      </w:r>
      <w:r w:rsidRPr="00E17F23">
        <w:rPr>
          <w:u w:val="single"/>
        </w:rPr>
        <w:t xml:space="preserve"> as the </w:t>
      </w:r>
      <w:r>
        <w:rPr>
          <w:u w:val="single"/>
        </w:rPr>
        <w:t xml:space="preserve">real </w:t>
      </w:r>
      <w:r w:rsidRPr="00E17F23">
        <w:rPr>
          <w:u w:val="single"/>
        </w:rPr>
        <w:t xml:space="preserve">source of </w:t>
      </w:r>
      <w:r>
        <w:rPr>
          <w:u w:val="single"/>
        </w:rPr>
        <w:t xml:space="preserve">their exploited social position. </w:t>
      </w:r>
    </w:p>
    <w:p w:rsidR="00B93FC9" w:rsidRPr="00E55FE7" w:rsidRDefault="00B93FC9" w:rsidP="003A0593">
      <w:pPr>
        <w:pStyle w:val="ListParagraph"/>
        <w:numPr>
          <w:ilvl w:val="1"/>
          <w:numId w:val="151"/>
        </w:numPr>
        <w:contextualSpacing w:val="0"/>
        <w:rPr>
          <w:b/>
          <w:u w:val="single"/>
        </w:rPr>
      </w:pPr>
      <w:r>
        <w:t xml:space="preserve">Thus they would establish a </w:t>
      </w:r>
      <w:r w:rsidRPr="00A868D5">
        <w:rPr>
          <w:u w:val="single"/>
        </w:rPr>
        <w:t>classless</w:t>
      </w:r>
      <w:r>
        <w:rPr>
          <w:u w:val="single"/>
        </w:rPr>
        <w:t xml:space="preserve"> &amp; stateless</w:t>
      </w:r>
      <w:r w:rsidRPr="00A868D5">
        <w:rPr>
          <w:u w:val="single"/>
        </w:rPr>
        <w:t xml:space="preserve"> communistic society</w:t>
      </w:r>
      <w:r w:rsidR="00200FA1" w:rsidRPr="00200FA1">
        <w:rPr>
          <w:color w:val="808080" w:themeColor="background1" w:themeShade="80"/>
        </w:rPr>
        <w:t xml:space="preserve"> [characterised by perfect equality, liberty, and happiness]</w:t>
      </w:r>
      <w:r>
        <w:t xml:space="preserve">. No Class </w:t>
      </w:r>
      <w:r>
        <w:sym w:font="Wingdings" w:char="F0E0"/>
      </w:r>
      <w:r>
        <w:t xml:space="preserve"> No division of labour </w:t>
      </w:r>
      <w:r>
        <w:sym w:font="Wingdings" w:char="F0E0"/>
      </w:r>
      <w:r>
        <w:t xml:space="preserve"> No division of property </w:t>
      </w:r>
      <w:r>
        <w:sym w:font="Wingdings" w:char="F0E0"/>
      </w:r>
      <w:r>
        <w:t xml:space="preserve"> No inequality. </w:t>
      </w:r>
    </w:p>
    <w:p w:rsidR="000C4CD0" w:rsidRDefault="000C4CD0" w:rsidP="003A0593">
      <w:pPr>
        <w:pStyle w:val="Heading3"/>
        <w:numPr>
          <w:ilvl w:val="0"/>
          <w:numId w:val="30"/>
        </w:numPr>
        <w:spacing w:before="600"/>
      </w:pPr>
      <w:bookmarkStart w:id="308" w:name="_Toc143353669"/>
      <w:r>
        <w:t>Law of falling rate of profit / Inevitability of capitalist disintegration</w:t>
      </w:r>
      <w:bookmarkEnd w:id="308"/>
      <w:r>
        <w:t xml:space="preserve"> </w:t>
      </w:r>
    </w:p>
    <w:p w:rsidR="000C4CD0" w:rsidRDefault="00200FA1" w:rsidP="003A0593">
      <w:pPr>
        <w:pStyle w:val="ListParagraph"/>
        <w:numPr>
          <w:ilvl w:val="1"/>
          <w:numId w:val="152"/>
        </w:numPr>
        <w:contextualSpacing w:val="0"/>
      </w:pPr>
      <w:r w:rsidRPr="00E46110">
        <w:rPr>
          <w:i/>
          <w:iCs/>
          <w:color w:val="009999"/>
          <w:u w:val="double"/>
        </w:rPr>
        <w:t>Law of falling rate of profit</w:t>
      </w:r>
      <w:r w:rsidRPr="00AF48CA">
        <w:rPr>
          <w:color w:val="009999"/>
        </w:rPr>
        <w:t>,</w:t>
      </w:r>
      <w:r>
        <w:t xml:space="preserve"> </w:t>
      </w:r>
      <w:r w:rsidR="000C4CD0">
        <w:t>For Marx,</w:t>
      </w:r>
      <w:r>
        <w:t xml:space="preserve"> is</w:t>
      </w:r>
      <w:r w:rsidR="000C4CD0">
        <w:t xml:space="preserve"> </w:t>
      </w:r>
      <w:r w:rsidR="000C4CD0" w:rsidRPr="00200FA1">
        <w:t xml:space="preserve">an </w:t>
      </w:r>
      <w:r w:rsidR="000C4CD0" w:rsidRPr="00773144">
        <w:rPr>
          <w:u w:val="single"/>
        </w:rPr>
        <w:t>inevitable &amp; immutable law</w:t>
      </w:r>
      <w:r w:rsidR="000C4CD0">
        <w:t xml:space="preserve"> which </w:t>
      </w:r>
      <w:r w:rsidR="00E46110">
        <w:rPr>
          <w:color w:val="70AD47" w:themeColor="accent6"/>
        </w:rPr>
        <w:t>dictates that</w:t>
      </w:r>
      <w:r w:rsidR="000C4CD0" w:rsidRPr="00E46110">
        <w:rPr>
          <w:color w:val="70AD47" w:themeColor="accent6"/>
        </w:rPr>
        <w:t xml:space="preserve"> </w:t>
      </w:r>
      <w:r w:rsidR="000C4CD0" w:rsidRPr="00E46110">
        <w:rPr>
          <w:color w:val="70AD47" w:themeColor="accent6"/>
          <w:u w:val="single"/>
        </w:rPr>
        <w:t xml:space="preserve">Capitalism </w:t>
      </w:r>
      <w:r w:rsidR="00E46110" w:rsidRPr="00E46110">
        <w:rPr>
          <w:color w:val="70AD47" w:themeColor="accent6"/>
          <w:u w:val="single"/>
        </w:rPr>
        <w:t>is doomed</w:t>
      </w:r>
      <w:r w:rsidR="00E46110">
        <w:t xml:space="preserve">. It </w:t>
      </w:r>
      <w:r w:rsidR="000C4CD0">
        <w:t xml:space="preserve">has an inevitable </w:t>
      </w:r>
      <w:r w:rsidR="000C4CD0" w:rsidRPr="00755CE1">
        <w:rPr>
          <w:u w:val="single"/>
        </w:rPr>
        <w:t>inherent</w:t>
      </w:r>
      <w:r w:rsidR="000C4CD0">
        <w:t xml:space="preserve"> tendency of </w:t>
      </w:r>
      <w:r w:rsidR="000C4CD0" w:rsidRPr="00755CE1">
        <w:rPr>
          <w:u w:val="single"/>
        </w:rPr>
        <w:t>self-destruction</w:t>
      </w:r>
      <w:r w:rsidR="000C4CD0">
        <w:t xml:space="preserve"> in its entirety. </w:t>
      </w:r>
    </w:p>
    <w:p w:rsidR="000C4CD0" w:rsidRDefault="000C4CD0" w:rsidP="003A0593">
      <w:pPr>
        <w:pStyle w:val="ListParagraph"/>
        <w:numPr>
          <w:ilvl w:val="1"/>
          <w:numId w:val="152"/>
        </w:numPr>
        <w:contextualSpacing w:val="0"/>
      </w:pPr>
      <w:r>
        <w:t xml:space="preserve">At a certain stage in </w:t>
      </w:r>
      <w:r w:rsidRPr="0061011A">
        <w:rPr>
          <w:b/>
        </w:rPr>
        <w:t>every</w:t>
      </w:r>
      <w:r>
        <w:t xml:space="preserve"> economic system, “</w:t>
      </w:r>
      <w:r w:rsidRPr="008A2E3F">
        <w:rPr>
          <w:rStyle w:val="AnshulsQuoteChar"/>
        </w:rPr>
        <w:t>the material productive forces</w:t>
      </w:r>
      <w:r w:rsidRPr="003C46BA">
        <w:rPr>
          <w:i/>
        </w:rPr>
        <w:t xml:space="preserve"> </w:t>
      </w:r>
      <w:r w:rsidRPr="003C46BA">
        <w:t>[</w:t>
      </w:r>
      <w:r w:rsidRPr="008A2E3F">
        <w:rPr>
          <w:rStyle w:val="AnshulsenumerationChar"/>
        </w:rPr>
        <w:t>Technology</w:t>
      </w:r>
      <w:r w:rsidRPr="008A2E3F">
        <w:rPr>
          <w:rStyle w:val="AnshulsQuoteChar"/>
        </w:rPr>
        <w:t>] of society come in conflict with existing relations of production</w:t>
      </w:r>
      <w:r w:rsidRPr="003C46BA">
        <w:rPr>
          <w:i/>
        </w:rPr>
        <w:t xml:space="preserve"> </w:t>
      </w:r>
      <w:r w:rsidRPr="003C46BA">
        <w:t>[</w:t>
      </w:r>
      <w:r w:rsidRPr="008A2E3F">
        <w:rPr>
          <w:rStyle w:val="AnshulsenumerationChar"/>
        </w:rPr>
        <w:t>Class relations</w:t>
      </w:r>
      <w:r w:rsidRPr="003C46BA">
        <w:t>]”</w:t>
      </w:r>
    </w:p>
    <w:p w:rsidR="008A2E3F" w:rsidRDefault="008A2E3F" w:rsidP="003A0593">
      <w:pPr>
        <w:pStyle w:val="ListParagraph"/>
        <w:numPr>
          <w:ilvl w:val="1"/>
          <w:numId w:val="152"/>
        </w:numPr>
        <w:contextualSpacing w:val="0"/>
      </w:pPr>
      <w:r>
        <w:t xml:space="preserve">At that point at which the </w:t>
      </w:r>
      <w:r w:rsidRPr="00E46110">
        <w:rPr>
          <w:color w:val="70AD47" w:themeColor="accent6"/>
        </w:rPr>
        <w:t xml:space="preserve">economic </w:t>
      </w:r>
      <w:r w:rsidRPr="00E46110">
        <w:rPr>
          <w:color w:val="70AD47" w:themeColor="accent6"/>
          <w:u w:val="single"/>
        </w:rPr>
        <w:t>system can no longer overcome the conflict</w:t>
      </w:r>
      <w:r>
        <w:t xml:space="preserve">, </w:t>
      </w:r>
      <w:r w:rsidRPr="00E46110">
        <w:rPr>
          <w:color w:val="70AD47" w:themeColor="accent6"/>
        </w:rPr>
        <w:t>Capitalism would disintegrate</w:t>
      </w:r>
      <w:r>
        <w:t xml:space="preserve">. Thus </w:t>
      </w:r>
      <w:r w:rsidRPr="00E46110">
        <w:rPr>
          <w:color w:val="70AD47" w:themeColor="accent6"/>
          <w:u w:val="single"/>
        </w:rPr>
        <w:t xml:space="preserve">every improvement in the production </w:t>
      </w:r>
      <w:r w:rsidR="00AF48CA" w:rsidRPr="00E46110">
        <w:rPr>
          <w:color w:val="70AD47" w:themeColor="accent6"/>
          <w:u w:val="single"/>
        </w:rPr>
        <w:t>process</w:t>
      </w:r>
      <w:r w:rsidR="00AF48CA" w:rsidRPr="00AF48CA">
        <w:rPr>
          <w:color w:val="808080" w:themeColor="background1" w:themeShade="80"/>
        </w:rPr>
        <w:t xml:space="preserve"> [by virtue of </w:t>
      </w:r>
      <w:r w:rsidR="00AF48CA" w:rsidRPr="00AF48CA">
        <w:rPr>
          <w:i/>
          <w:color w:val="808080" w:themeColor="background1" w:themeShade="80"/>
        </w:rPr>
        <w:t>forces of production</w:t>
      </w:r>
      <w:r w:rsidR="00AF48CA" w:rsidRPr="00AF48CA">
        <w:rPr>
          <w:color w:val="808080" w:themeColor="background1" w:themeShade="80"/>
        </w:rPr>
        <w:t>, viz., technology, etc.]</w:t>
      </w:r>
      <w:r w:rsidR="00AF48CA">
        <w:rPr>
          <w:color w:val="808080" w:themeColor="background1" w:themeShade="80"/>
        </w:rPr>
        <w:t xml:space="preserve"> </w:t>
      </w:r>
      <w:r w:rsidRPr="00755CE1">
        <w:rPr>
          <w:u w:val="single"/>
        </w:rPr>
        <w:t xml:space="preserve">is followed by a </w:t>
      </w:r>
      <w:r w:rsidRPr="00E46110">
        <w:rPr>
          <w:color w:val="70AD47" w:themeColor="accent6"/>
          <w:u w:val="single"/>
        </w:rPr>
        <w:t>commensurate destabilizing of the system</w:t>
      </w:r>
      <w:r>
        <w:t xml:space="preserve">. (improvement by AI is destabilizing </w:t>
      </w:r>
      <w:r w:rsidR="00AF48CA">
        <w:t xml:space="preserve">current </w:t>
      </w:r>
      <w:r>
        <w:t>economic system)</w:t>
      </w:r>
    </w:p>
    <w:p w:rsidR="000C4CD0" w:rsidRDefault="00773144" w:rsidP="003A0593">
      <w:pPr>
        <w:pStyle w:val="ListParagraph"/>
        <w:numPr>
          <w:ilvl w:val="1"/>
          <w:numId w:val="152"/>
        </w:numPr>
        <w:contextualSpacing w:val="0"/>
      </w:pPr>
      <w:r>
        <w:t>Capitalism has</w:t>
      </w:r>
      <w:r w:rsidR="000C4CD0">
        <w:t xml:space="preserve"> various </w:t>
      </w:r>
      <w:r w:rsidRPr="00773144">
        <w:rPr>
          <w:u w:val="single"/>
        </w:rPr>
        <w:t xml:space="preserve">inherent </w:t>
      </w:r>
      <w:r w:rsidR="000C4CD0" w:rsidRPr="00773144">
        <w:rPr>
          <w:u w:val="single"/>
        </w:rPr>
        <w:t>contradictions and conflict</w:t>
      </w:r>
      <w:r w:rsidRPr="00773144">
        <w:rPr>
          <w:u w:val="single"/>
        </w:rPr>
        <w:t>s</w:t>
      </w:r>
      <w:r w:rsidR="000C4CD0">
        <w:t>.</w:t>
      </w:r>
    </w:p>
    <w:p w:rsidR="000C4CD0" w:rsidRPr="00CB795B" w:rsidRDefault="000C4CD0" w:rsidP="003A0593">
      <w:pPr>
        <w:pStyle w:val="ListParagraph"/>
        <w:numPr>
          <w:ilvl w:val="2"/>
          <w:numId w:val="152"/>
        </w:numPr>
        <w:rPr>
          <w:i/>
        </w:rPr>
      </w:pPr>
      <w:r>
        <w:t>Capitalist vs. proletariat</w:t>
      </w:r>
    </w:p>
    <w:p w:rsidR="00AF48CA" w:rsidRPr="00CB795B" w:rsidRDefault="00AF48CA" w:rsidP="003A0593">
      <w:pPr>
        <w:pStyle w:val="ListParagraph"/>
        <w:numPr>
          <w:ilvl w:val="2"/>
          <w:numId w:val="152"/>
        </w:numPr>
        <w:rPr>
          <w:i/>
        </w:rPr>
      </w:pPr>
      <w:r>
        <w:t>Man vs. nature</w:t>
      </w:r>
    </w:p>
    <w:p w:rsidR="000C4CD0" w:rsidRPr="00CB795B" w:rsidRDefault="000C4CD0" w:rsidP="003A0593">
      <w:pPr>
        <w:pStyle w:val="ListParagraph"/>
        <w:numPr>
          <w:ilvl w:val="2"/>
          <w:numId w:val="152"/>
        </w:numPr>
        <w:rPr>
          <w:i/>
        </w:rPr>
      </w:pPr>
      <w:r>
        <w:t xml:space="preserve">Proletariat’s surplus labour as the source of their exploitation </w:t>
      </w:r>
    </w:p>
    <w:p w:rsidR="000C4CD0" w:rsidRDefault="000C4CD0" w:rsidP="003A0593">
      <w:pPr>
        <w:pStyle w:val="ListParagraph"/>
        <w:numPr>
          <w:ilvl w:val="1"/>
          <w:numId w:val="153"/>
        </w:numPr>
        <w:ind w:hanging="272"/>
        <w:contextualSpacing w:val="0"/>
      </w:pPr>
      <w:r>
        <w:t xml:space="preserve">If </w:t>
      </w:r>
      <w:r w:rsidRPr="00773144">
        <w:rPr>
          <w:u w:val="single"/>
        </w:rPr>
        <w:t>workers are competing to sell</w:t>
      </w:r>
      <w:r>
        <w:t xml:space="preserve"> their labour, </w:t>
      </w:r>
      <w:r w:rsidRPr="00773144">
        <w:rPr>
          <w:u w:val="single"/>
        </w:rPr>
        <w:t>Capitalists</w:t>
      </w:r>
      <w:r>
        <w:t xml:space="preserve"> are </w:t>
      </w:r>
      <w:r w:rsidRPr="00773144">
        <w:rPr>
          <w:u w:val="single"/>
        </w:rPr>
        <w:t>competing to purchase</w:t>
      </w:r>
      <w:r>
        <w:t xml:space="preserve"> it</w:t>
      </w:r>
    </w:p>
    <w:p w:rsidR="000C4CD0" w:rsidRDefault="000C4CD0" w:rsidP="003A0593">
      <w:pPr>
        <w:pStyle w:val="ListParagraph"/>
        <w:numPr>
          <w:ilvl w:val="1"/>
          <w:numId w:val="153"/>
        </w:numPr>
        <w:ind w:hanging="272"/>
        <w:contextualSpacing w:val="0"/>
      </w:pPr>
      <w:r>
        <w:t xml:space="preserve">Thus, </w:t>
      </w:r>
      <w:r w:rsidRPr="00773144">
        <w:rPr>
          <w:u w:val="single"/>
        </w:rPr>
        <w:t>labour cost</w:t>
      </w:r>
      <w:r w:rsidR="00773144">
        <w:rPr>
          <w:u w:val="single"/>
        </w:rPr>
        <w:t>s</w:t>
      </w:r>
      <w:r>
        <w:t xml:space="preserve"> would rise ↑</w:t>
      </w:r>
    </w:p>
    <w:p w:rsidR="000C4CD0" w:rsidRDefault="000C4CD0" w:rsidP="003A0593">
      <w:pPr>
        <w:pStyle w:val="ListParagraph"/>
        <w:numPr>
          <w:ilvl w:val="1"/>
          <w:numId w:val="153"/>
        </w:numPr>
        <w:ind w:hanging="272"/>
        <w:contextualSpacing w:val="0"/>
      </w:pPr>
      <w:r>
        <w:t xml:space="preserve">This, </w:t>
      </w:r>
      <w:r w:rsidRPr="00773144">
        <w:rPr>
          <w:u w:val="single"/>
        </w:rPr>
        <w:t>profits</w:t>
      </w:r>
      <w:r>
        <w:t xml:space="preserve"> would decline ↓</w:t>
      </w:r>
    </w:p>
    <w:p w:rsidR="000C4CD0" w:rsidRDefault="000C4CD0" w:rsidP="003A0593">
      <w:pPr>
        <w:pStyle w:val="ListParagraph"/>
        <w:numPr>
          <w:ilvl w:val="1"/>
          <w:numId w:val="153"/>
        </w:numPr>
        <w:ind w:hanging="272"/>
        <w:contextualSpacing w:val="0"/>
      </w:pPr>
      <w:r>
        <w:t xml:space="preserve">Due to </w:t>
      </w:r>
      <w:r w:rsidRPr="00773144">
        <w:rPr>
          <w:u w:val="single"/>
        </w:rPr>
        <w:t>market competition</w:t>
      </w:r>
      <w:r>
        <w:t xml:space="preserve">, capitalists would be forced to use </w:t>
      </w:r>
      <w:r>
        <w:rPr>
          <w:u w:val="single"/>
        </w:rPr>
        <w:t xml:space="preserve">labour saving machinery. </w:t>
      </w:r>
      <w:r>
        <w:t xml:space="preserve">This would produce an “industrial reserve army” of </w:t>
      </w:r>
      <w:r w:rsidRPr="00773144">
        <w:rPr>
          <w:u w:val="single"/>
        </w:rPr>
        <w:t>unemployed workers</w:t>
      </w:r>
      <w:r>
        <w:t xml:space="preserve"> and </w:t>
      </w:r>
      <w:r w:rsidR="00773144" w:rsidRPr="00773144">
        <w:rPr>
          <w:u w:val="single"/>
        </w:rPr>
        <w:t xml:space="preserve">temporary profits </w:t>
      </w:r>
      <w:r w:rsidRPr="00773144">
        <w:rPr>
          <w:u w:val="single"/>
        </w:rPr>
        <w:t>increase</w:t>
      </w:r>
      <w:r>
        <w:t xml:space="preserve"> (↑) </w:t>
      </w:r>
    </w:p>
    <w:p w:rsidR="000C4CD0" w:rsidRDefault="00F370E6" w:rsidP="003A0593">
      <w:pPr>
        <w:pStyle w:val="ListParagraph"/>
        <w:numPr>
          <w:ilvl w:val="1"/>
          <w:numId w:val="153"/>
        </w:numPr>
        <w:ind w:hanging="272"/>
        <w:contextualSpacing w:val="0"/>
      </w:pPr>
      <w:r w:rsidRPr="00F370E6">
        <w:rPr>
          <w:u w:val="single"/>
        </w:rPr>
        <w:t>Increased unemployment</w:t>
      </w:r>
      <w:r>
        <w:t xml:space="preserve"> (due to </w:t>
      </w:r>
      <w:r w:rsidR="000C4CD0">
        <w:t xml:space="preserve">machines) would </w:t>
      </w:r>
      <w:r w:rsidR="000C4CD0" w:rsidRPr="00F370E6">
        <w:rPr>
          <w:u w:val="single"/>
        </w:rPr>
        <w:t>reduce the demand</w:t>
      </w:r>
      <w:r w:rsidR="000C4CD0">
        <w:t xml:space="preserve"> (↓) </w:t>
      </w:r>
    </w:p>
    <w:p w:rsidR="000C4CD0" w:rsidRPr="00F370E6" w:rsidRDefault="000C4CD0" w:rsidP="003A0593">
      <w:pPr>
        <w:pStyle w:val="ListParagraph"/>
        <w:numPr>
          <w:ilvl w:val="1"/>
          <w:numId w:val="153"/>
        </w:numPr>
        <w:ind w:hanging="272"/>
        <w:contextualSpacing w:val="0"/>
        <w:rPr>
          <w:u w:val="single"/>
        </w:rPr>
      </w:pPr>
      <w:r>
        <w:t xml:space="preserve">Eventually the demand would collapse to the </w:t>
      </w:r>
      <w:r w:rsidRPr="00F370E6">
        <w:rPr>
          <w:u w:val="single"/>
        </w:rPr>
        <w:t>total disintegration of capitalist system</w:t>
      </w:r>
    </w:p>
    <w:p w:rsidR="000C4CD0" w:rsidRDefault="000C4CD0" w:rsidP="003A0593">
      <w:pPr>
        <w:pStyle w:val="ListParagraph"/>
        <w:numPr>
          <w:ilvl w:val="1"/>
          <w:numId w:val="153"/>
        </w:numPr>
        <w:ind w:hanging="272"/>
        <w:contextualSpacing w:val="0"/>
      </w:pPr>
      <w:r>
        <w:t xml:space="preserve">The </w:t>
      </w:r>
      <w:r w:rsidRPr="00AD4089">
        <w:rPr>
          <w:u w:val="single"/>
        </w:rPr>
        <w:t>capitalist</w:t>
      </w:r>
      <w:r>
        <w:t xml:space="preserve"> may </w:t>
      </w:r>
      <w:r w:rsidRPr="00AD4089">
        <w:rPr>
          <w:u w:val="single"/>
        </w:rPr>
        <w:t>desperately</w:t>
      </w:r>
      <w:r>
        <w:t xml:space="preserve"> try to </w:t>
      </w:r>
      <w:r w:rsidRPr="00AD4089">
        <w:rPr>
          <w:u w:val="single"/>
        </w:rPr>
        <w:t>defer the demise, by colonizing other worlds</w:t>
      </w:r>
      <w:r>
        <w:t xml:space="preserve"> and </w:t>
      </w:r>
      <w:r w:rsidRPr="00AD4089">
        <w:rPr>
          <w:u w:val="single"/>
        </w:rPr>
        <w:t>increase profits temporarily</w:t>
      </w:r>
      <w:r>
        <w:t xml:space="preserve">. But </w:t>
      </w:r>
      <w:r w:rsidRPr="00AD4089">
        <w:rPr>
          <w:u w:val="single"/>
        </w:rPr>
        <w:t>soon</w:t>
      </w:r>
      <w:r>
        <w:t xml:space="preserve">, the </w:t>
      </w:r>
      <w:r w:rsidRPr="00AD4089">
        <w:rPr>
          <w:u w:val="single"/>
        </w:rPr>
        <w:t>entire world</w:t>
      </w:r>
      <w:r>
        <w:t xml:space="preserve"> would by </w:t>
      </w:r>
      <w:r w:rsidRPr="00AD4089">
        <w:rPr>
          <w:u w:val="single"/>
        </w:rPr>
        <w:t>capitalized</w:t>
      </w:r>
      <w:r w:rsidR="00F370E6" w:rsidRPr="00F370E6">
        <w:t>,</w:t>
      </w:r>
      <w:r>
        <w:t xml:space="preserve"> and its end no longer avoidable. </w:t>
      </w:r>
    </w:p>
    <w:p w:rsidR="000C4CD0" w:rsidRPr="00D17FF4" w:rsidRDefault="000C4CD0" w:rsidP="003A0593">
      <w:pPr>
        <w:pStyle w:val="ListParagraph"/>
        <w:numPr>
          <w:ilvl w:val="1"/>
          <w:numId w:val="154"/>
        </w:numPr>
        <w:spacing w:before="120"/>
        <w:contextualSpacing w:val="0"/>
        <w:rPr>
          <w:u w:val="single"/>
        </w:rPr>
      </w:pPr>
      <w:r w:rsidRPr="00A60DF4">
        <w:rPr>
          <w:u w:val="single"/>
        </w:rPr>
        <w:t>Although Marx uses economic abstraction</w:t>
      </w:r>
      <w:r w:rsidR="00BC196A" w:rsidRPr="00BC196A">
        <w:rPr>
          <w:color w:val="808080" w:themeColor="background1" w:themeShade="80"/>
        </w:rPr>
        <w:t xml:space="preserve"> [aforementioned economic prophecy of decline]</w:t>
      </w:r>
      <w:r w:rsidRPr="00BC196A">
        <w:t xml:space="preserve"> </w:t>
      </w:r>
      <w:r w:rsidRPr="00A60DF4">
        <w:rPr>
          <w:u w:val="single"/>
        </w:rPr>
        <w:t xml:space="preserve">to describe this process, the </w:t>
      </w:r>
      <w:r w:rsidRPr="00AF48CA">
        <w:rPr>
          <w:color w:val="70AD47" w:themeColor="accent6"/>
          <w:u w:val="single"/>
        </w:rPr>
        <w:t>actual driving force is</w:t>
      </w:r>
      <w:r w:rsidRPr="00A60DF4">
        <w:rPr>
          <w:u w:val="single"/>
        </w:rPr>
        <w:t xml:space="preserve"> the human misery &amp; </w:t>
      </w:r>
      <w:r w:rsidRPr="00AF48CA">
        <w:rPr>
          <w:b/>
          <w:color w:val="70AD47" w:themeColor="accent6"/>
          <w:u w:val="single"/>
        </w:rPr>
        <w:t>alienation</w:t>
      </w:r>
      <w:r w:rsidRPr="00AF48CA">
        <w:rPr>
          <w:color w:val="70AD47" w:themeColor="accent6"/>
          <w:u w:val="single"/>
        </w:rPr>
        <w:t xml:space="preserve"> that produces a </w:t>
      </w:r>
      <w:r w:rsidRPr="00AF48CA">
        <w:rPr>
          <w:b/>
          <w:color w:val="70AD47" w:themeColor="accent6"/>
          <w:u w:val="single"/>
        </w:rPr>
        <w:t>revolutionary proletariat</w:t>
      </w:r>
      <w:r w:rsidRPr="008B326F">
        <w:t>:</w:t>
      </w:r>
      <w:r w:rsidRPr="00AD4089">
        <w:t xml:space="preserve"> “</w:t>
      </w:r>
      <w:r w:rsidRPr="00AD4089">
        <w:rPr>
          <w:rStyle w:val="AnshulsQuoteChar"/>
        </w:rPr>
        <w:t>What the capitalist class produces, above all, is its own gravediggers</w:t>
      </w:r>
      <w:r w:rsidRPr="00AD4089">
        <w:rPr>
          <w:i/>
        </w:rPr>
        <w:t>”</w:t>
      </w:r>
    </w:p>
    <w:p w:rsidR="000C4CD0" w:rsidRDefault="000C4CD0" w:rsidP="003A0593">
      <w:pPr>
        <w:pStyle w:val="Heading3"/>
        <w:numPr>
          <w:ilvl w:val="0"/>
          <w:numId w:val="30"/>
        </w:numPr>
        <w:spacing w:before="600"/>
      </w:pPr>
      <w:bookmarkStart w:id="309" w:name="_Toc143353670"/>
      <w:r>
        <w:t>The Dialectic</w:t>
      </w:r>
      <w:bookmarkEnd w:id="309"/>
      <w:r>
        <w:t xml:space="preserve"> </w:t>
      </w:r>
    </w:p>
    <w:p w:rsidR="000C4CD0" w:rsidRPr="00B405C8" w:rsidRDefault="000C4CD0" w:rsidP="003A0593">
      <w:pPr>
        <w:pStyle w:val="ListParagraph"/>
        <w:numPr>
          <w:ilvl w:val="1"/>
          <w:numId w:val="155"/>
        </w:numPr>
        <w:contextualSpacing w:val="0"/>
      </w:pPr>
      <w:r>
        <w:t xml:space="preserve">Marx employed the </w:t>
      </w:r>
      <w:r w:rsidRPr="00F370E6">
        <w:rPr>
          <w:u w:val="single"/>
        </w:rPr>
        <w:t xml:space="preserve">Dialectical </w:t>
      </w:r>
      <w:r w:rsidR="00F370E6" w:rsidRPr="00F370E6">
        <w:rPr>
          <w:u w:val="single"/>
        </w:rPr>
        <w:t>method</w:t>
      </w:r>
      <w:r w:rsidR="00F370E6">
        <w:t xml:space="preserve"> of analysis / </w:t>
      </w:r>
      <w:r>
        <w:t xml:space="preserve">philosophy for his </w:t>
      </w:r>
      <w:r w:rsidRPr="00A716DB">
        <w:rPr>
          <w:u w:val="single"/>
        </w:rPr>
        <w:t>analysis of</w:t>
      </w:r>
      <w:r>
        <w:t xml:space="preserve"> </w:t>
      </w:r>
      <w:r w:rsidRPr="00522CDF">
        <w:rPr>
          <w:u w:val="single"/>
        </w:rPr>
        <w:t>Capitalism</w:t>
      </w:r>
    </w:p>
    <w:p w:rsidR="000C4CD0" w:rsidRPr="00E73C68" w:rsidRDefault="000C4CD0" w:rsidP="003A0593">
      <w:pPr>
        <w:pStyle w:val="ListParagraph"/>
        <w:numPr>
          <w:ilvl w:val="1"/>
          <w:numId w:val="155"/>
        </w:numPr>
        <w:contextualSpacing w:val="0"/>
        <w:rPr>
          <w:b/>
          <w:u w:val="single"/>
        </w:rPr>
      </w:pPr>
      <w:r>
        <w:t xml:space="preserve">Regarding his </w:t>
      </w:r>
      <w:r w:rsidRPr="00F370E6">
        <w:rPr>
          <w:i/>
          <w:color w:val="009999"/>
        </w:rPr>
        <w:t>scientific socialism</w:t>
      </w:r>
      <w:r>
        <w:t xml:space="preserve">, </w:t>
      </w:r>
      <w:r w:rsidRPr="00F370E6">
        <w:rPr>
          <w:color w:val="9A57CD"/>
        </w:rPr>
        <w:t>Marx</w:t>
      </w:r>
      <w:r>
        <w:t xml:space="preserve"> understood that </w:t>
      </w:r>
      <w:r w:rsidRPr="00E46110">
        <w:rPr>
          <w:color w:val="70AD47" w:themeColor="accent6"/>
          <w:u w:val="single"/>
        </w:rPr>
        <w:t>mere assertion of theory of socialism is not enough</w:t>
      </w:r>
      <w:r>
        <w:t xml:space="preserve">. An </w:t>
      </w:r>
      <w:r w:rsidRPr="00E46110">
        <w:rPr>
          <w:color w:val="70AD47" w:themeColor="accent6"/>
        </w:rPr>
        <w:t>empirical</w:t>
      </w:r>
      <w:r w:rsidRPr="00E46110">
        <w:rPr>
          <w:color w:val="70AD47" w:themeColor="accent6"/>
          <w:u w:val="single"/>
        </w:rPr>
        <w:t xml:space="preserve"> historical analysis of society</w:t>
      </w:r>
      <w:r w:rsidRPr="00E46110">
        <w:rPr>
          <w:color w:val="70AD47" w:themeColor="accent6"/>
        </w:rPr>
        <w:t xml:space="preserve"> (capitalist) is </w:t>
      </w:r>
      <w:r w:rsidR="00985528" w:rsidRPr="00E46110">
        <w:rPr>
          <w:color w:val="70AD47" w:themeColor="accent6"/>
        </w:rPr>
        <w:t>needed</w:t>
      </w:r>
      <w:r w:rsidR="00985528" w:rsidRPr="00985528">
        <w:rPr>
          <w:color w:val="808080" w:themeColor="background1" w:themeShade="80"/>
        </w:rPr>
        <w:t xml:space="preserve"> [to back the theory]</w:t>
      </w:r>
      <w:r>
        <w:t xml:space="preserve">. But </w:t>
      </w:r>
      <w:r w:rsidRPr="00E46110">
        <w:rPr>
          <w:color w:val="70AD47" w:themeColor="accent6"/>
          <w:u w:val="single"/>
        </w:rPr>
        <w:t>since facts</w:t>
      </w:r>
      <w:r w:rsidRPr="00E46110">
        <w:rPr>
          <w:color w:val="70AD47" w:themeColor="accent6"/>
        </w:rPr>
        <w:t xml:space="preserve"> </w:t>
      </w:r>
      <w:r>
        <w:t xml:space="preserve">don’t speak for themselves </w:t>
      </w:r>
      <w:r w:rsidRPr="00E46110">
        <w:rPr>
          <w:color w:val="70AD47" w:themeColor="accent6"/>
        </w:rPr>
        <w:t xml:space="preserve">and </w:t>
      </w:r>
      <w:r w:rsidRPr="00E46110">
        <w:rPr>
          <w:color w:val="70AD47" w:themeColor="accent6"/>
          <w:u w:val="single"/>
        </w:rPr>
        <w:t>need to be interpreted</w:t>
      </w:r>
      <w:r>
        <w:t xml:space="preserve">, he needed a way (theory/method) to interpret them. And a </w:t>
      </w:r>
      <w:r w:rsidRPr="00985528">
        <w:rPr>
          <w:u w:val="single"/>
        </w:rPr>
        <w:t xml:space="preserve">transformed version of </w:t>
      </w:r>
      <w:r w:rsidRPr="00985528">
        <w:rPr>
          <w:color w:val="9A57CD"/>
          <w:u w:val="single"/>
        </w:rPr>
        <w:t>Hegel’s</w:t>
      </w:r>
      <w:r w:rsidRPr="00985528">
        <w:t xml:space="preserve"> </w:t>
      </w:r>
      <w:r w:rsidRPr="00985528">
        <w:rPr>
          <w:i/>
          <w:color w:val="009999"/>
          <w:u w:val="single"/>
        </w:rPr>
        <w:t>Theory of Dialectic</w:t>
      </w:r>
      <w:r w:rsidRPr="00985528">
        <w:rPr>
          <w:u w:val="single"/>
        </w:rPr>
        <w:t xml:space="preserve"> </w:t>
      </w:r>
      <w:r w:rsidRPr="00E46110">
        <w:rPr>
          <w:color w:val="70AD47" w:themeColor="accent6"/>
          <w:u w:val="single"/>
        </w:rPr>
        <w:t>served the exact purpose</w:t>
      </w:r>
      <w:r>
        <w:t>.  This was the utility of Dialectic for Marx.</w:t>
      </w:r>
    </w:p>
    <w:p w:rsidR="000C4CD0" w:rsidRDefault="000C4CD0" w:rsidP="003A0593">
      <w:pPr>
        <w:pStyle w:val="ListParagraph"/>
        <w:numPr>
          <w:ilvl w:val="1"/>
          <w:numId w:val="155"/>
        </w:numPr>
        <w:contextualSpacing w:val="0"/>
      </w:pPr>
      <w:r w:rsidRPr="00522CDF">
        <w:rPr>
          <w:u w:val="single"/>
        </w:rPr>
        <w:t>Borrowed</w:t>
      </w:r>
      <w:r>
        <w:t xml:space="preserve"> this philosophy </w:t>
      </w:r>
      <w:r w:rsidRPr="00522CDF">
        <w:rPr>
          <w:u w:val="single"/>
        </w:rPr>
        <w:t xml:space="preserve">from </w:t>
      </w:r>
      <w:r w:rsidRPr="008B326F">
        <w:rPr>
          <w:color w:val="9A57CD"/>
          <w:u w:val="single"/>
        </w:rPr>
        <w:t>Hegel</w:t>
      </w:r>
      <w:r>
        <w:t xml:space="preserve">, whose Idealist philosophy, </w:t>
      </w:r>
      <w:r w:rsidR="008B326F">
        <w:t>Marx</w:t>
      </w:r>
      <w:r>
        <w:t xml:space="preserve"> d</w:t>
      </w:r>
      <w:r w:rsidRPr="00985528">
        <w:rPr>
          <w:u w:val="single"/>
        </w:rPr>
        <w:t>iscarded as Ideology</w:t>
      </w:r>
      <w:r>
        <w:t xml:space="preserve">. </w:t>
      </w:r>
      <w:r>
        <w:tab/>
      </w:r>
    </w:p>
    <w:p w:rsidR="000C4CD0" w:rsidRDefault="000C4CD0" w:rsidP="003A0593">
      <w:pPr>
        <w:pStyle w:val="ListParagraph"/>
        <w:numPr>
          <w:ilvl w:val="2"/>
          <w:numId w:val="155"/>
        </w:numPr>
        <w:ind w:left="1604"/>
        <w:contextualSpacing w:val="0"/>
      </w:pPr>
      <w:r>
        <w:t xml:space="preserve">For Hegel, </w:t>
      </w:r>
      <w:r w:rsidRPr="00522CDF">
        <w:rPr>
          <w:u w:val="single"/>
        </w:rPr>
        <w:t xml:space="preserve">Dialectic </w:t>
      </w:r>
      <w:r>
        <w:t>was a method of analysis based upon the i</w:t>
      </w:r>
      <w:r w:rsidRPr="00522CDF">
        <w:rPr>
          <w:u w:val="single"/>
        </w:rPr>
        <w:t>dea</w:t>
      </w:r>
      <w:r w:rsidR="008B326F">
        <w:rPr>
          <w:u w:val="single"/>
        </w:rPr>
        <w:t>,</w:t>
      </w:r>
      <w:r w:rsidRPr="00522CDF">
        <w:rPr>
          <w:u w:val="single"/>
        </w:rPr>
        <w:t xml:space="preserve"> that truth is born out of contradiction</w:t>
      </w:r>
      <w:r>
        <w:t xml:space="preserve">s. Plain Logic of either </w:t>
      </w:r>
      <w:r w:rsidRPr="00985528">
        <w:rPr>
          <w:i/>
          <w:u w:val="single" w:color="00B0F0"/>
        </w:rPr>
        <w:t>is</w:t>
      </w:r>
      <w:r>
        <w:rPr>
          <w:i/>
        </w:rPr>
        <w:t xml:space="preserve"> </w:t>
      </w:r>
      <w:r w:rsidRPr="0006628D">
        <w:t>or</w:t>
      </w:r>
      <w:r>
        <w:rPr>
          <w:i/>
        </w:rPr>
        <w:t xml:space="preserve"> </w:t>
      </w:r>
      <w:r w:rsidRPr="00985528">
        <w:rPr>
          <w:i/>
          <w:u w:val="single" w:color="00B0F0"/>
        </w:rPr>
        <w:t>is-not</w:t>
      </w:r>
      <w:r>
        <w:rPr>
          <w:i/>
        </w:rPr>
        <w:t xml:space="preserve"> </w:t>
      </w:r>
      <w:r>
        <w:t xml:space="preserve">is unable to grasp the higher truth. In Dialectic, </w:t>
      </w:r>
      <w:r w:rsidRPr="00985528">
        <w:rPr>
          <w:i/>
          <w:u w:val="single" w:color="00B0F0"/>
        </w:rPr>
        <w:t>is</w:t>
      </w:r>
      <w:r w:rsidRPr="00985528">
        <w:t xml:space="preserve"> and </w:t>
      </w:r>
      <w:r w:rsidRPr="00985528">
        <w:rPr>
          <w:i/>
          <w:u w:val="single" w:color="00B0F0"/>
        </w:rPr>
        <w:t>is-not</w:t>
      </w:r>
      <w:r w:rsidRPr="00522CDF">
        <w:rPr>
          <w:u w:val="single"/>
        </w:rPr>
        <w:t xml:space="preserve"> combine to produce the higher truth</w:t>
      </w:r>
      <w:r>
        <w:t xml:space="preserve">. </w:t>
      </w:r>
    </w:p>
    <w:p w:rsidR="000C4CD0" w:rsidRPr="00E054C4" w:rsidRDefault="000C4CD0" w:rsidP="003A0593">
      <w:pPr>
        <w:pStyle w:val="ListParagraph"/>
        <w:numPr>
          <w:ilvl w:val="2"/>
          <w:numId w:val="155"/>
        </w:numPr>
        <w:ind w:left="1604"/>
        <w:contextualSpacing w:val="0"/>
      </w:pPr>
      <w:r>
        <w:t xml:space="preserve">But this is </w:t>
      </w:r>
      <w:r w:rsidRPr="00985528">
        <w:rPr>
          <w:u w:val="single"/>
        </w:rPr>
        <w:t xml:space="preserve">different from </w:t>
      </w:r>
      <w:r w:rsidRPr="008B326F">
        <w:rPr>
          <w:color w:val="9A57CD"/>
          <w:u w:val="single"/>
        </w:rPr>
        <w:t>Socrates’</w:t>
      </w:r>
      <w:r w:rsidRPr="00985528">
        <w:rPr>
          <w:u w:val="single"/>
        </w:rPr>
        <w:t xml:space="preserve"> dialectic</w:t>
      </w:r>
      <w:r>
        <w:t xml:space="preserve"> of philosophical disputation. Hegel imagines the </w:t>
      </w:r>
      <w:r w:rsidRPr="00522CDF">
        <w:rPr>
          <w:u w:val="single"/>
        </w:rPr>
        <w:t>Dialectic</w:t>
      </w:r>
      <w:r>
        <w:t xml:space="preserve"> to be a </w:t>
      </w:r>
      <w:r w:rsidRPr="00522CDF">
        <w:rPr>
          <w:u w:val="single"/>
        </w:rPr>
        <w:t xml:space="preserve">cosmic principle inherent in </w:t>
      </w:r>
      <w:r w:rsidRPr="00522CDF">
        <w:rPr>
          <w:i/>
          <w:u w:val="single"/>
        </w:rPr>
        <w:t>Nature</w:t>
      </w:r>
      <w:r w:rsidRPr="00522CDF">
        <w:rPr>
          <w:u w:val="single"/>
        </w:rPr>
        <w:t xml:space="preserve">, </w:t>
      </w:r>
      <w:r w:rsidRPr="00522CDF">
        <w:rPr>
          <w:i/>
          <w:u w:val="single"/>
        </w:rPr>
        <w:t>History</w:t>
      </w:r>
      <w:r w:rsidRPr="00522CDF">
        <w:rPr>
          <w:u w:val="single"/>
        </w:rPr>
        <w:t>,</w:t>
      </w:r>
      <w:r w:rsidRPr="00522CDF">
        <w:rPr>
          <w:i/>
          <w:u w:val="single"/>
        </w:rPr>
        <w:t xml:space="preserve"> Society,</w:t>
      </w:r>
      <w:r>
        <w:rPr>
          <w:i/>
        </w:rPr>
        <w:t xml:space="preserve"> etc.</w:t>
      </w:r>
      <w:r w:rsidR="008B326F" w:rsidRPr="008B326F">
        <w:rPr>
          <w:color w:val="808080" w:themeColor="background1" w:themeShade="80"/>
        </w:rPr>
        <w:t xml:space="preserve"> [inherent in everything]</w:t>
      </w:r>
      <w:r>
        <w:rPr>
          <w:i/>
        </w:rPr>
        <w:t xml:space="preserve"> </w:t>
      </w:r>
    </w:p>
    <w:p w:rsidR="000C4CD0" w:rsidRDefault="000C4CD0" w:rsidP="003A0593">
      <w:pPr>
        <w:pStyle w:val="ListParagraph"/>
        <w:numPr>
          <w:ilvl w:val="2"/>
          <w:numId w:val="155"/>
        </w:numPr>
        <w:ind w:left="1604"/>
        <w:contextualSpacing w:val="0"/>
      </w:pPr>
      <w:r>
        <w:t>This implies that</w:t>
      </w:r>
      <w:r>
        <w:rPr>
          <w:i/>
        </w:rPr>
        <w:t xml:space="preserve"> </w:t>
      </w:r>
      <w:r w:rsidRPr="00985528">
        <w:rPr>
          <w:u w:val="single"/>
        </w:rPr>
        <w:t>Human history too</w:t>
      </w:r>
      <w:r>
        <w:t xml:space="preserve">, </w:t>
      </w:r>
      <w:r w:rsidRPr="005003B4">
        <w:rPr>
          <w:u w:val="single"/>
        </w:rPr>
        <w:t>operates upon that Dialectic principle</w:t>
      </w:r>
      <w:r>
        <w:t xml:space="preserve">, whereby the </w:t>
      </w:r>
      <w:r w:rsidRPr="005003B4">
        <w:rPr>
          <w:u w:val="single"/>
        </w:rPr>
        <w:t>successive historical epochs</w:t>
      </w:r>
      <w:r>
        <w:t xml:space="preserve"> are </w:t>
      </w:r>
      <w:r w:rsidRPr="005003B4">
        <w:rPr>
          <w:u w:val="single"/>
        </w:rPr>
        <w:t>higher forms of the previous ones</w:t>
      </w:r>
      <w:r>
        <w:t xml:space="preserve">. Thus it implies that </w:t>
      </w:r>
      <w:r w:rsidRPr="005003B4">
        <w:rPr>
          <w:u w:val="single"/>
        </w:rPr>
        <w:t>at an</w:t>
      </w:r>
      <w:r>
        <w:t xml:space="preserve">y given </w:t>
      </w:r>
      <w:r w:rsidRPr="005003B4">
        <w:rPr>
          <w:u w:val="single"/>
        </w:rPr>
        <w:t>point in history</w:t>
      </w:r>
      <w:r>
        <w:t xml:space="preserve">, that </w:t>
      </w:r>
      <w:r w:rsidRPr="005003B4">
        <w:rPr>
          <w:u w:val="single"/>
        </w:rPr>
        <w:t>historical system</w:t>
      </w:r>
      <w:r>
        <w:t xml:space="preserve"> and the accompanying </w:t>
      </w:r>
      <w:r w:rsidRPr="005003B4">
        <w:rPr>
          <w:u w:val="single"/>
        </w:rPr>
        <w:t>consciousness o</w:t>
      </w:r>
      <w:r>
        <w:t xml:space="preserve">f the world </w:t>
      </w:r>
      <w:r w:rsidRPr="005003B4">
        <w:rPr>
          <w:u w:val="single"/>
        </w:rPr>
        <w:t>is best attainable at that time</w:t>
      </w:r>
      <w:r>
        <w:t>.</w:t>
      </w:r>
    </w:p>
    <w:p w:rsidR="000C4CD0" w:rsidRDefault="000C4CD0" w:rsidP="003A0593">
      <w:pPr>
        <w:pStyle w:val="ListParagraph"/>
        <w:numPr>
          <w:ilvl w:val="2"/>
          <w:numId w:val="155"/>
        </w:numPr>
        <w:ind w:left="1604"/>
        <w:contextualSpacing w:val="0"/>
      </w:pPr>
      <w:r>
        <w:t xml:space="preserve"> This was the </w:t>
      </w:r>
      <w:r w:rsidRPr="005003B4">
        <w:rPr>
          <w:u w:val="single"/>
        </w:rPr>
        <w:t>justification</w:t>
      </w:r>
      <w:r>
        <w:t xml:space="preserve"> of Hegelian philosophers </w:t>
      </w:r>
      <w:r w:rsidRPr="005003B4">
        <w:rPr>
          <w:u w:val="single"/>
        </w:rPr>
        <w:t>for status-quo</w:t>
      </w:r>
      <w:r>
        <w:t xml:space="preserve"> and defence of existing orders. </w:t>
      </w:r>
    </w:p>
    <w:p w:rsidR="000C4CD0" w:rsidRPr="002D07E7" w:rsidRDefault="000C4CD0" w:rsidP="003A0593">
      <w:pPr>
        <w:pStyle w:val="ListParagraph"/>
        <w:numPr>
          <w:ilvl w:val="2"/>
          <w:numId w:val="155"/>
        </w:numPr>
        <w:ind w:left="1604"/>
        <w:contextualSpacing w:val="0"/>
        <w:rPr>
          <w:b/>
          <w:i/>
          <w:u w:val="single"/>
        </w:rPr>
      </w:pPr>
      <w:r w:rsidRPr="002331FA">
        <w:t>“</w:t>
      </w:r>
      <w:r w:rsidRPr="002331FA">
        <w:rPr>
          <w:rStyle w:val="AnshulsQuoteChar"/>
        </w:rPr>
        <w:t>What is Real is Rational</w:t>
      </w:r>
      <w:r w:rsidRPr="002331FA">
        <w:t xml:space="preserve">”: </w:t>
      </w:r>
      <w:r>
        <w:t xml:space="preserve"> Implies that the current </w:t>
      </w:r>
      <w:r w:rsidRPr="0009152D">
        <w:rPr>
          <w:b/>
          <w:u w:val="single"/>
        </w:rPr>
        <w:t>reality</w:t>
      </w:r>
      <w:r>
        <w:t xml:space="preserve"> is </w:t>
      </w:r>
      <w:r w:rsidRPr="0009152D">
        <w:rPr>
          <w:b/>
          <w:u w:val="single"/>
        </w:rPr>
        <w:t>rationally</w:t>
      </w:r>
      <w:r>
        <w:t xml:space="preserve"> justified as the </w:t>
      </w:r>
      <w:r w:rsidRPr="008B326F">
        <w:rPr>
          <w:u w:val="single"/>
        </w:rPr>
        <w:t>highest expression</w:t>
      </w:r>
      <w:r>
        <w:t xml:space="preserve"> of the cosmic </w:t>
      </w:r>
      <w:r w:rsidRPr="008B326F">
        <w:rPr>
          <w:i/>
          <w:u w:val="single"/>
        </w:rPr>
        <w:t>Absolute Idea</w:t>
      </w:r>
      <w:r>
        <w:t xml:space="preserve"> (Idealism) </w:t>
      </w:r>
      <w:r w:rsidRPr="008B326F">
        <w:rPr>
          <w:u w:val="single"/>
        </w:rPr>
        <w:t>then attainable</w:t>
      </w:r>
      <w:r>
        <w:t xml:space="preserve"> </w:t>
      </w:r>
    </w:p>
    <w:p w:rsidR="000C4CD0" w:rsidRDefault="000C4CD0" w:rsidP="003A0593">
      <w:pPr>
        <w:pStyle w:val="ListParagraph"/>
        <w:numPr>
          <w:ilvl w:val="1"/>
          <w:numId w:val="155"/>
        </w:numPr>
        <w:spacing w:before="140"/>
        <w:contextualSpacing w:val="0"/>
      </w:pPr>
      <w:r>
        <w:t xml:space="preserve">While adopting Dialectic as a method of social analysis, Marx transformed its </w:t>
      </w:r>
      <w:r w:rsidRPr="00842C47">
        <w:rPr>
          <w:i/>
          <w:u w:val="single"/>
        </w:rPr>
        <w:t>Idealistic</w:t>
      </w:r>
      <w:r>
        <w:t xml:space="preserve"> framework into a </w:t>
      </w:r>
      <w:r>
        <w:rPr>
          <w:i/>
          <w:u w:val="single"/>
        </w:rPr>
        <w:t>materialistic</w:t>
      </w:r>
      <w:r>
        <w:t xml:space="preserve"> one. </w:t>
      </w:r>
    </w:p>
    <w:p w:rsidR="000C4CD0" w:rsidRDefault="000C4CD0" w:rsidP="003A0593">
      <w:pPr>
        <w:pStyle w:val="ListParagraph"/>
        <w:numPr>
          <w:ilvl w:val="2"/>
          <w:numId w:val="155"/>
        </w:numPr>
        <w:contextualSpacing w:val="0"/>
      </w:pPr>
      <w:r w:rsidRPr="006F7258">
        <w:rPr>
          <w:u w:val="single"/>
        </w:rPr>
        <w:t>Rejected</w:t>
      </w:r>
      <w:r>
        <w:t xml:space="preserve"> the </w:t>
      </w:r>
      <w:r w:rsidRPr="006F7258">
        <w:rPr>
          <w:u w:val="single"/>
        </w:rPr>
        <w:t>Idealistic</w:t>
      </w:r>
      <w:r>
        <w:t xml:space="preserve"> framework </w:t>
      </w:r>
    </w:p>
    <w:p w:rsidR="000C4CD0" w:rsidRDefault="000C4CD0" w:rsidP="003A0593">
      <w:pPr>
        <w:pStyle w:val="ListParagraph"/>
        <w:numPr>
          <w:ilvl w:val="3"/>
          <w:numId w:val="155"/>
        </w:numPr>
        <w:spacing w:before="40"/>
        <w:ind w:left="2228"/>
        <w:contextualSpacing w:val="0"/>
      </w:pPr>
      <w:r>
        <w:t>Rejected the final goal of absolute idea/ultimate spiritual reality as nonsense</w:t>
      </w:r>
    </w:p>
    <w:p w:rsidR="000C4CD0" w:rsidRDefault="000C4CD0" w:rsidP="003A0593">
      <w:pPr>
        <w:pStyle w:val="ListParagraph"/>
        <w:numPr>
          <w:ilvl w:val="3"/>
          <w:numId w:val="155"/>
        </w:numPr>
        <w:spacing w:before="40"/>
        <w:ind w:left="2228"/>
        <w:contextualSpacing w:val="0"/>
      </w:pPr>
      <w:r>
        <w:t xml:space="preserve">explained the </w:t>
      </w:r>
      <w:r w:rsidRPr="00946F43">
        <w:rPr>
          <w:u w:val="single"/>
        </w:rPr>
        <w:t>social transformation</w:t>
      </w:r>
      <w:r>
        <w:t xml:space="preserve"> in material terms as </w:t>
      </w:r>
      <w:r w:rsidRPr="008A5595">
        <w:rPr>
          <w:u w:val="single"/>
        </w:rPr>
        <w:t>transformation of class relationship</w:t>
      </w:r>
      <w:r>
        <w:rPr>
          <w:u w:val="single"/>
        </w:rPr>
        <w:t>s</w:t>
      </w:r>
      <w:r>
        <w:t xml:space="preserve"> (relations of production)</w:t>
      </w:r>
    </w:p>
    <w:p w:rsidR="000C4CD0" w:rsidRDefault="000C4CD0" w:rsidP="003A0593">
      <w:pPr>
        <w:pStyle w:val="ListParagraph"/>
        <w:numPr>
          <w:ilvl w:val="2"/>
          <w:numId w:val="155"/>
        </w:numPr>
        <w:spacing w:before="120"/>
        <w:contextualSpacing w:val="0"/>
      </w:pPr>
      <w:r w:rsidRPr="006F7258">
        <w:rPr>
          <w:u w:val="single"/>
        </w:rPr>
        <w:t>Rejected</w:t>
      </w:r>
      <w:r>
        <w:t xml:space="preserve"> the </w:t>
      </w:r>
      <w:r w:rsidRPr="006F7258">
        <w:rPr>
          <w:u w:val="single"/>
        </w:rPr>
        <w:t>conservative interpretation</w:t>
      </w:r>
      <w:r>
        <w:t xml:space="preserve"> of Dialectic </w:t>
      </w:r>
    </w:p>
    <w:p w:rsidR="000C4CD0" w:rsidRDefault="000C4CD0" w:rsidP="003A0593">
      <w:pPr>
        <w:pStyle w:val="ListParagraph"/>
        <w:numPr>
          <w:ilvl w:val="3"/>
          <w:numId w:val="155"/>
        </w:numPr>
        <w:spacing w:before="40"/>
        <w:ind w:left="2228"/>
        <w:contextualSpacing w:val="0"/>
      </w:pPr>
      <w:r>
        <w:t>Rejected “</w:t>
      </w:r>
      <w:r w:rsidRPr="006F7258">
        <w:rPr>
          <w:rStyle w:val="AspersonalityChar"/>
        </w:rPr>
        <w:t>What is Real is Rationa</w:t>
      </w:r>
      <w:r>
        <w:t xml:space="preserve">l” as defence of existing order. </w:t>
      </w:r>
      <w:r w:rsidRPr="008B326F">
        <w:rPr>
          <w:color w:val="404040" w:themeColor="text1" w:themeTint="BF"/>
        </w:rPr>
        <w:t>As Hegel himself accepted “What is Rational is real” to be also true</w:t>
      </w:r>
      <w:r>
        <w:t xml:space="preserve">, Marx argued that, </w:t>
      </w:r>
      <w:r w:rsidRPr="006C7895">
        <w:rPr>
          <w:b/>
          <w:color w:val="70AD47" w:themeColor="accent6"/>
          <w:u w:val="single"/>
        </w:rPr>
        <w:t>All that exist deserves to perish</w:t>
      </w:r>
      <w:r>
        <w:rPr>
          <w:i/>
        </w:rPr>
        <w:t xml:space="preserve"> </w:t>
      </w:r>
      <w:r>
        <w:t>in favour of the more rational.</w:t>
      </w:r>
    </w:p>
    <w:p w:rsidR="000C4CD0" w:rsidRDefault="000C4CD0" w:rsidP="003A0593">
      <w:pPr>
        <w:pStyle w:val="ListParagraph"/>
        <w:numPr>
          <w:ilvl w:val="3"/>
          <w:numId w:val="155"/>
        </w:numPr>
        <w:spacing w:before="40"/>
        <w:ind w:left="2228"/>
        <w:contextualSpacing w:val="0"/>
      </w:pPr>
      <w:r w:rsidRPr="006C7895">
        <w:rPr>
          <w:color w:val="70AD47" w:themeColor="accent6"/>
        </w:rPr>
        <w:t>More rational should be the next reality</w:t>
      </w:r>
      <w:r>
        <w:t xml:space="preserve">. </w:t>
      </w:r>
    </w:p>
    <w:p w:rsidR="000C4CD0" w:rsidRDefault="000C4CD0" w:rsidP="003A0593">
      <w:pPr>
        <w:pStyle w:val="ListParagraph"/>
        <w:numPr>
          <w:ilvl w:val="1"/>
          <w:numId w:val="155"/>
        </w:numPr>
        <w:contextualSpacing w:val="0"/>
        <w:rPr>
          <w:b/>
          <w:u w:val="single"/>
        </w:rPr>
      </w:pPr>
      <w:r w:rsidRPr="00C37DC4">
        <w:rPr>
          <w:b/>
          <w:u w:val="single"/>
        </w:rPr>
        <w:t>Thus Marx</w:t>
      </w:r>
      <w:r w:rsidRPr="006C7895">
        <w:rPr>
          <w:b/>
          <w:color w:val="70AD47" w:themeColor="accent6"/>
          <w:u w:val="single"/>
        </w:rPr>
        <w:t xml:space="preserve"> transforms the Dialectic as a means to understand the history of capitalist order</w:t>
      </w:r>
      <w:r w:rsidR="00802DB3" w:rsidRPr="006C7895">
        <w:rPr>
          <w:b/>
          <w:color w:val="70AD47" w:themeColor="accent6"/>
          <w:u w:val="single"/>
        </w:rPr>
        <w:t>,</w:t>
      </w:r>
      <w:r w:rsidRPr="006C7895">
        <w:rPr>
          <w:b/>
          <w:color w:val="70AD47" w:themeColor="accent6"/>
          <w:u w:val="single"/>
        </w:rPr>
        <w:t xml:space="preserve"> and to demonstrate its inevitable transformation into communism</w:t>
      </w:r>
      <w:r w:rsidRPr="00C37DC4">
        <w:rPr>
          <w:b/>
          <w:u w:val="single"/>
        </w:rPr>
        <w:t xml:space="preserve"> </w:t>
      </w:r>
    </w:p>
    <w:p w:rsidR="000C4CD0" w:rsidRDefault="000C4CD0" w:rsidP="003A0593">
      <w:pPr>
        <w:pStyle w:val="ListParagraph"/>
        <w:numPr>
          <w:ilvl w:val="2"/>
          <w:numId w:val="155"/>
        </w:numPr>
        <w:spacing w:before="40"/>
        <w:contextualSpacing w:val="0"/>
        <w:rPr>
          <w:b/>
          <w:u w:val="single"/>
        </w:rPr>
      </w:pPr>
      <w:r>
        <w:t xml:space="preserve">Conceived the relationship between Capitalist and proletariat as an </w:t>
      </w:r>
      <w:r w:rsidRPr="006C7895">
        <w:rPr>
          <w:b/>
          <w:color w:val="70AD47" w:themeColor="accent6"/>
          <w:u w:val="single"/>
        </w:rPr>
        <w:t>organic unity of positive and negative</w:t>
      </w:r>
      <w:r w:rsidRPr="006C7895">
        <w:t>.</w:t>
      </w:r>
    </w:p>
    <w:p w:rsidR="000C4CD0" w:rsidRPr="00421703" w:rsidRDefault="000C4CD0" w:rsidP="003A0593">
      <w:pPr>
        <w:pStyle w:val="ListParagraph"/>
        <w:numPr>
          <w:ilvl w:val="2"/>
          <w:numId w:val="155"/>
        </w:numPr>
        <w:spacing w:before="40"/>
        <w:contextualSpacing w:val="0"/>
        <w:rPr>
          <w:b/>
          <w:u w:val="single"/>
        </w:rPr>
      </w:pPr>
      <w:r>
        <w:t xml:space="preserve">Dialectically it follows that the structure of </w:t>
      </w:r>
      <w:r>
        <w:rPr>
          <w:b/>
        </w:rPr>
        <w:t>mutual-creation</w:t>
      </w:r>
      <w:r>
        <w:t xml:space="preserve"> becomes the structure for </w:t>
      </w:r>
      <w:r>
        <w:rPr>
          <w:b/>
        </w:rPr>
        <w:t>mutual destruction</w:t>
      </w:r>
    </w:p>
    <w:p w:rsidR="000C4CD0" w:rsidRPr="00792C44" w:rsidRDefault="000C4CD0" w:rsidP="003A0593">
      <w:pPr>
        <w:pStyle w:val="ListParagraph"/>
        <w:numPr>
          <w:ilvl w:val="3"/>
          <w:numId w:val="155"/>
        </w:numPr>
        <w:rPr>
          <w:b/>
          <w:u w:val="single"/>
        </w:rPr>
      </w:pPr>
      <w:r>
        <w:t xml:space="preserve">Mutual-creation: Both employers &amp; workers creating the capitalist system. In realizing profit, the capitalist creates the exploited proletariat. In creating surplus value, the proletariat creates the capitalist </w:t>
      </w:r>
    </w:p>
    <w:p w:rsidR="000C4CD0" w:rsidRPr="00CF443D" w:rsidRDefault="000C4CD0" w:rsidP="003A0593">
      <w:pPr>
        <w:pStyle w:val="ListParagraph"/>
        <w:numPr>
          <w:ilvl w:val="3"/>
          <w:numId w:val="155"/>
        </w:numPr>
        <w:rPr>
          <w:b/>
          <w:u w:val="single"/>
        </w:rPr>
      </w:pPr>
      <w:r>
        <w:t xml:space="preserve">Mutual-destruction: Proletariats cannot destroy the capitalist as a class without destroying themselves, as wage labour cannot exist without capital. This is </w:t>
      </w:r>
      <w:r w:rsidRPr="00437CA7">
        <w:rPr>
          <w:b/>
          <w:u w:val="single"/>
        </w:rPr>
        <w:t>Negation of Negation.</w:t>
      </w:r>
      <w:r w:rsidRPr="00E45DCB">
        <w:rPr>
          <w:b/>
        </w:rPr>
        <w:t xml:space="preserve"> </w:t>
      </w:r>
      <w:r w:rsidR="00802DB3" w:rsidRPr="00802DB3">
        <w:rPr>
          <w:color w:val="808080" w:themeColor="background1" w:themeShade="80"/>
        </w:rPr>
        <w:t>[Proletariats in destroying (negating) capitalist, ends up destroying (negating) themselves, as exploited cannot exist without an exploiter]</w:t>
      </w:r>
    </w:p>
    <w:p w:rsidR="000C4CD0" w:rsidRPr="00E55FE7" w:rsidRDefault="000C4CD0" w:rsidP="003A0593">
      <w:pPr>
        <w:pStyle w:val="ListParagraph"/>
        <w:numPr>
          <w:ilvl w:val="2"/>
          <w:numId w:val="155"/>
        </w:numPr>
        <w:spacing w:before="40"/>
        <w:contextualSpacing w:val="0"/>
        <w:rPr>
          <w:b/>
          <w:u w:val="single"/>
        </w:rPr>
      </w:pPr>
      <w:r>
        <w:t>Such a radical class restructuring, must invariably led to wholesale transformation of society (superstructure subject to substructure).</w:t>
      </w:r>
    </w:p>
    <w:p w:rsidR="000C4CD0" w:rsidRPr="00E55FE7" w:rsidRDefault="000C4CD0" w:rsidP="003A0593">
      <w:pPr>
        <w:pStyle w:val="ListParagraph"/>
        <w:numPr>
          <w:ilvl w:val="2"/>
          <w:numId w:val="155"/>
        </w:numPr>
        <w:spacing w:before="40"/>
        <w:contextualSpacing w:val="0"/>
        <w:rPr>
          <w:b/>
          <w:u w:val="single"/>
        </w:rPr>
      </w:pPr>
      <w:r>
        <w:t xml:space="preserve">And this </w:t>
      </w:r>
      <w:r w:rsidRPr="00DB6574">
        <w:rPr>
          <w:u w:val="single"/>
        </w:rPr>
        <w:t xml:space="preserve">transformation would </w:t>
      </w:r>
      <w:r w:rsidRPr="00DB6574">
        <w:rPr>
          <w:b/>
          <w:u w:val="single"/>
        </w:rPr>
        <w:t>invariably</w:t>
      </w:r>
      <w:r w:rsidRPr="00DB6574">
        <w:rPr>
          <w:u w:val="single"/>
        </w:rPr>
        <w:t xml:space="preserve"> establish communism</w:t>
      </w:r>
      <w:r>
        <w:t xml:space="preserve"> as</w:t>
      </w:r>
    </w:p>
    <w:p w:rsidR="000C4CD0" w:rsidRPr="00E55FE7" w:rsidRDefault="000C4CD0" w:rsidP="003A0593">
      <w:pPr>
        <w:pStyle w:val="ListParagraph"/>
        <w:numPr>
          <w:ilvl w:val="3"/>
          <w:numId w:val="155"/>
        </w:numPr>
        <w:rPr>
          <w:b/>
          <w:u w:val="single"/>
        </w:rPr>
      </w:pPr>
      <w:r>
        <w:t xml:space="preserve">Once the revolutionary </w:t>
      </w:r>
      <w:r w:rsidRPr="005B4A80">
        <w:rPr>
          <w:u w:val="single"/>
        </w:rPr>
        <w:t>proletariat disintegrate Capitalist system</w:t>
      </w:r>
      <w:r>
        <w:t xml:space="preserve">, </w:t>
      </w:r>
      <w:r w:rsidRPr="005B4A80">
        <w:rPr>
          <w:u w:val="single"/>
        </w:rPr>
        <w:t>false consciousness</w:t>
      </w:r>
      <w:r>
        <w:t xml:space="preserve"> due to class would </w:t>
      </w:r>
      <w:r w:rsidRPr="005B4A80">
        <w:rPr>
          <w:u w:val="single"/>
        </w:rPr>
        <w:t>vanish</w:t>
      </w:r>
      <w:r>
        <w:t xml:space="preserve">. </w:t>
      </w:r>
    </w:p>
    <w:p w:rsidR="000C4CD0" w:rsidRPr="00E17F23" w:rsidRDefault="000C4CD0" w:rsidP="003A0593">
      <w:pPr>
        <w:pStyle w:val="ListParagraph"/>
        <w:numPr>
          <w:ilvl w:val="3"/>
          <w:numId w:val="155"/>
        </w:numPr>
        <w:rPr>
          <w:b/>
          <w:u w:val="single"/>
        </w:rPr>
      </w:pPr>
      <w:r>
        <w:t xml:space="preserve">The ensuing </w:t>
      </w:r>
      <w:r w:rsidRPr="00E17F23">
        <w:rPr>
          <w:u w:val="single"/>
        </w:rPr>
        <w:t xml:space="preserve">change in superstructure of consciousness would enable the proletariat to recognize the </w:t>
      </w:r>
      <w:r w:rsidRPr="00E17F23">
        <w:rPr>
          <w:b/>
          <w:u w:val="single"/>
        </w:rPr>
        <w:t>Class</w:t>
      </w:r>
      <w:r w:rsidRPr="00E17F23">
        <w:rPr>
          <w:u w:val="single"/>
        </w:rPr>
        <w:t xml:space="preserve"> and </w:t>
      </w:r>
      <w:r w:rsidRPr="00E17F23">
        <w:rPr>
          <w:b/>
          <w:u w:val="single"/>
        </w:rPr>
        <w:t>private propert</w:t>
      </w:r>
      <w:r w:rsidRPr="00E17F23">
        <w:rPr>
          <w:u w:val="single"/>
        </w:rPr>
        <w:t xml:space="preserve">y as the </w:t>
      </w:r>
      <w:r>
        <w:rPr>
          <w:u w:val="single"/>
        </w:rPr>
        <w:t xml:space="preserve">real </w:t>
      </w:r>
      <w:r w:rsidRPr="00E17F23">
        <w:rPr>
          <w:u w:val="single"/>
        </w:rPr>
        <w:t xml:space="preserve">source of </w:t>
      </w:r>
      <w:r>
        <w:rPr>
          <w:u w:val="single"/>
        </w:rPr>
        <w:t xml:space="preserve">their exploited social position. </w:t>
      </w:r>
    </w:p>
    <w:p w:rsidR="000C4CD0" w:rsidRPr="00E55FE7" w:rsidRDefault="000C4CD0" w:rsidP="003A0593">
      <w:pPr>
        <w:pStyle w:val="ListParagraph"/>
        <w:numPr>
          <w:ilvl w:val="3"/>
          <w:numId w:val="155"/>
        </w:numPr>
        <w:rPr>
          <w:b/>
          <w:u w:val="single"/>
        </w:rPr>
      </w:pPr>
      <w:r>
        <w:t xml:space="preserve">Thus they would establish a classless communistic society. No Class </w:t>
      </w:r>
      <w:r>
        <w:sym w:font="Wingdings" w:char="F0E0"/>
      </w:r>
      <w:r>
        <w:t xml:space="preserve"> No division of labour </w:t>
      </w:r>
      <w:r>
        <w:sym w:font="Wingdings" w:char="F0E0"/>
      </w:r>
      <w:r>
        <w:t xml:space="preserve"> No division of property </w:t>
      </w:r>
      <w:r>
        <w:sym w:font="Wingdings" w:char="F0E0"/>
      </w:r>
      <w:r>
        <w:t xml:space="preserve"> No inequality. </w:t>
      </w:r>
    </w:p>
    <w:p w:rsidR="000C4CD0" w:rsidRDefault="000C4CD0" w:rsidP="003A0593">
      <w:pPr>
        <w:pStyle w:val="Heading3"/>
        <w:numPr>
          <w:ilvl w:val="0"/>
          <w:numId w:val="30"/>
        </w:numPr>
        <w:spacing w:before="240"/>
      </w:pPr>
      <w:bookmarkStart w:id="310" w:name="_Toc143353671"/>
      <w:r>
        <w:t>Marx vs. Hegel</w:t>
      </w:r>
      <w:bookmarkEnd w:id="310"/>
      <w:r>
        <w:t xml:space="preserve"> </w:t>
      </w:r>
      <w:r w:rsidR="006C7895">
        <w:t>[skip]</w:t>
      </w:r>
    </w:p>
    <w:p w:rsidR="000C4CD0" w:rsidRDefault="000C4CD0" w:rsidP="003A0593">
      <w:pPr>
        <w:pStyle w:val="ListParagraph"/>
        <w:numPr>
          <w:ilvl w:val="1"/>
          <w:numId w:val="185"/>
        </w:numPr>
        <w:contextualSpacing w:val="0"/>
      </w:pPr>
      <w:r>
        <w:t>Marxist Dialectic shows the “</w:t>
      </w:r>
      <w:r w:rsidRPr="007C7F5A">
        <w:rPr>
          <w:b/>
          <w:u w:val="single"/>
        </w:rPr>
        <w:t>organic</w:t>
      </w:r>
      <w:r>
        <w:t>” nature of society, and also the p</w:t>
      </w:r>
      <w:r w:rsidRPr="00A57248">
        <w:rPr>
          <w:u w:val="single"/>
        </w:rPr>
        <w:t xml:space="preserve">ossibility of conflict </w:t>
      </w:r>
      <w:r>
        <w:t>wherever the class structure exists.</w:t>
      </w:r>
    </w:p>
    <w:p w:rsidR="000C4CD0" w:rsidRDefault="000C4CD0" w:rsidP="003A0593">
      <w:pPr>
        <w:pStyle w:val="ListParagraph"/>
        <w:numPr>
          <w:ilvl w:val="1"/>
          <w:numId w:val="185"/>
        </w:numPr>
        <w:contextualSpacing w:val="0"/>
      </w:pPr>
      <w:r>
        <w:t xml:space="preserve">The tendency of </w:t>
      </w:r>
      <w:r w:rsidRPr="00A57248">
        <w:rPr>
          <w:u w:val="single"/>
        </w:rPr>
        <w:t>social conflict</w:t>
      </w:r>
      <w:r>
        <w:t xml:space="preserve">, </w:t>
      </w:r>
      <w:r w:rsidRPr="00A57248">
        <w:rPr>
          <w:u w:val="single"/>
        </w:rPr>
        <w:t>forces</w:t>
      </w:r>
      <w:r>
        <w:t xml:space="preserve"> the theorist to conceptualize </w:t>
      </w:r>
      <w:r w:rsidRPr="00A57248">
        <w:rPr>
          <w:u w:val="single"/>
        </w:rPr>
        <w:t>society as</w:t>
      </w:r>
      <w:r>
        <w:t xml:space="preserve"> “non-static</w:t>
      </w:r>
      <w:r w:rsidR="00802DB3">
        <w:t xml:space="preserve"> / dynamic</w:t>
      </w:r>
      <w:r>
        <w:t>” and “</w:t>
      </w:r>
      <w:r w:rsidRPr="00A57248">
        <w:rPr>
          <w:u w:val="single"/>
        </w:rPr>
        <w:t>transforming</w:t>
      </w:r>
      <w:r>
        <w:t xml:space="preserve">” </w:t>
      </w:r>
      <w:r w:rsidRPr="00A57248">
        <w:rPr>
          <w:color w:val="70AD47" w:themeColor="accent6"/>
          <w:u w:val="single"/>
        </w:rPr>
        <w:t>due to the “self-contradictory</w:t>
      </w:r>
      <w:r>
        <w:t xml:space="preserve">” and “self-transforming” nature of society as a whole </w:t>
      </w:r>
    </w:p>
    <w:p w:rsidR="000C4CD0" w:rsidRDefault="000C4CD0" w:rsidP="003A0593">
      <w:pPr>
        <w:pStyle w:val="ListParagraph"/>
        <w:numPr>
          <w:ilvl w:val="1"/>
          <w:numId w:val="185"/>
        </w:numPr>
        <w:contextualSpacing w:val="0"/>
      </w:pPr>
      <w:r>
        <w:t>And therefore, to look for social tendencies that drive this social transformation</w:t>
      </w:r>
    </w:p>
    <w:p w:rsidR="000C4CD0" w:rsidRDefault="000C4CD0" w:rsidP="003A0593">
      <w:pPr>
        <w:pStyle w:val="ListParagraph"/>
        <w:numPr>
          <w:ilvl w:val="1"/>
          <w:numId w:val="185"/>
        </w:numPr>
        <w:contextualSpacing w:val="0"/>
      </w:pPr>
      <w:r>
        <w:t xml:space="preserve">But the </w:t>
      </w:r>
      <w:r w:rsidRPr="007C7F5A">
        <w:rPr>
          <w:u w:val="single"/>
        </w:rPr>
        <w:t>classical liberals</w:t>
      </w:r>
      <w:r>
        <w:t xml:space="preserve"> were atomist, who perceived the society as “</w:t>
      </w:r>
      <w:r w:rsidRPr="007C7F5A">
        <w:rPr>
          <w:b/>
          <w:u w:val="single"/>
        </w:rPr>
        <w:t>inorganic</w:t>
      </w:r>
      <w:r>
        <w:t xml:space="preserve">”, and little more than collection of individuals. Thus, they </w:t>
      </w:r>
      <w:r w:rsidRPr="00B97E00">
        <w:rPr>
          <w:u w:val="single"/>
        </w:rPr>
        <w:t xml:space="preserve">failed to appreciate its tendency </w:t>
      </w:r>
      <w:r w:rsidR="00B97E00" w:rsidRPr="00B97E00">
        <w:rPr>
          <w:u w:val="single"/>
        </w:rPr>
        <w:t>of</w:t>
      </w:r>
      <w:r w:rsidR="00B97E00">
        <w:rPr>
          <w:u w:val="single"/>
        </w:rPr>
        <w:t xml:space="preserve"> organic, automatic, and inexorable</w:t>
      </w:r>
      <w:r w:rsidRPr="00B97E00">
        <w:rPr>
          <w:u w:val="single"/>
        </w:rPr>
        <w:t xml:space="preserve"> higher &amp; radical transformation</w:t>
      </w:r>
      <w:r>
        <w:t>. And hence, to them the facts of capitalism didn’t mean what they meant for Marx.</w:t>
      </w:r>
    </w:p>
    <w:p w:rsidR="000C4CD0" w:rsidRDefault="000C4CD0" w:rsidP="003A0593">
      <w:pPr>
        <w:pStyle w:val="Heading3"/>
        <w:numPr>
          <w:ilvl w:val="0"/>
          <w:numId w:val="30"/>
        </w:numPr>
        <w:spacing w:before="240"/>
      </w:pPr>
      <w:bookmarkStart w:id="311" w:name="_Toc143353672"/>
      <w:r>
        <w:t>Historical significance of working class</w:t>
      </w:r>
      <w:bookmarkEnd w:id="311"/>
    </w:p>
    <w:p w:rsidR="000C4CD0" w:rsidRDefault="000C4CD0" w:rsidP="003A0593">
      <w:pPr>
        <w:pStyle w:val="ListParagraph"/>
        <w:numPr>
          <w:ilvl w:val="1"/>
          <w:numId w:val="186"/>
        </w:numPr>
        <w:contextualSpacing w:val="0"/>
      </w:pPr>
      <w:r>
        <w:t xml:space="preserve">Marxist Dialectic </w:t>
      </w:r>
      <w:r w:rsidRPr="002A074D">
        <w:rPr>
          <w:u w:val="single"/>
        </w:rPr>
        <w:t xml:space="preserve">bases the inevitability of Communism upon the </w:t>
      </w:r>
      <w:r w:rsidRPr="00760C61">
        <w:rPr>
          <w:color w:val="70AD47" w:themeColor="accent6"/>
          <w:u w:val="single"/>
        </w:rPr>
        <w:t>unique revolutionary role of the Proletaria</w:t>
      </w:r>
      <w:r w:rsidRPr="00760C61">
        <w:rPr>
          <w:color w:val="70AD47" w:themeColor="accent6"/>
        </w:rPr>
        <w:t>t</w:t>
      </w:r>
      <w:r>
        <w:t xml:space="preserve"> (property less class), thus making them pivotal. </w:t>
      </w:r>
    </w:p>
    <w:p w:rsidR="000C4CD0" w:rsidRDefault="000C4CD0" w:rsidP="003A0593">
      <w:pPr>
        <w:pStyle w:val="ListParagraph"/>
        <w:numPr>
          <w:ilvl w:val="1"/>
          <w:numId w:val="186"/>
        </w:numPr>
        <w:contextualSpacing w:val="0"/>
      </w:pPr>
      <w:r>
        <w:t xml:space="preserve"> Whilst the </w:t>
      </w:r>
      <w:r w:rsidRPr="00760C61">
        <w:rPr>
          <w:rStyle w:val="AnshulsenumerationChar"/>
        </w:rPr>
        <w:t>Utopians</w:t>
      </w:r>
      <w:r>
        <w:t xml:space="preserve"> saw the Proletariat as mere “</w:t>
      </w:r>
      <w:r w:rsidRPr="00760C61">
        <w:rPr>
          <w:u w:val="single"/>
        </w:rPr>
        <w:t>suffering class</w:t>
      </w:r>
      <w:r>
        <w:t xml:space="preserve">”, </w:t>
      </w:r>
      <w:r w:rsidRPr="00760C61">
        <w:rPr>
          <w:rStyle w:val="AnshulsenumerationChar"/>
        </w:rPr>
        <w:t>Marx</w:t>
      </w:r>
      <w:r>
        <w:t xml:space="preserve"> saw it as </w:t>
      </w:r>
      <w:r w:rsidRPr="00B97E00">
        <w:rPr>
          <w:color w:val="70AD47" w:themeColor="accent6"/>
        </w:rPr>
        <w:t>both “</w:t>
      </w:r>
      <w:r w:rsidRPr="00B97E00">
        <w:rPr>
          <w:color w:val="70AD47" w:themeColor="accent6"/>
          <w:u w:val="single" w:color="00B0F0"/>
        </w:rPr>
        <w:t>suffering</w:t>
      </w:r>
      <w:r w:rsidRPr="00B97E00">
        <w:rPr>
          <w:color w:val="70AD47" w:themeColor="accent6"/>
        </w:rPr>
        <w:t>” and “</w:t>
      </w:r>
      <w:r w:rsidRPr="00B97E00">
        <w:rPr>
          <w:color w:val="70AD47" w:themeColor="accent6"/>
          <w:u w:val="single" w:color="00B0F0"/>
        </w:rPr>
        <w:t>revolutionary</w:t>
      </w:r>
      <w:r w:rsidRPr="00B97E00">
        <w:rPr>
          <w:color w:val="70AD47" w:themeColor="accent6"/>
        </w:rPr>
        <w:t>”</w:t>
      </w:r>
      <w:r>
        <w:t xml:space="preserve"> class</w:t>
      </w:r>
      <w:r w:rsidR="00B97E00">
        <w:t>,</w:t>
      </w:r>
      <w:r>
        <w:t xml:space="preserve"> </w:t>
      </w:r>
      <w:r w:rsidRPr="00C65EBE">
        <w:rPr>
          <w:b/>
          <w:u w:val="single"/>
        </w:rPr>
        <w:t xml:space="preserve">because of its material life of </w:t>
      </w:r>
      <w:r w:rsidRPr="00C65EBE">
        <w:rPr>
          <w:b/>
          <w:i/>
          <w:u w:val="single"/>
        </w:rPr>
        <w:t>Property</w:t>
      </w:r>
      <w:r>
        <w:rPr>
          <w:b/>
          <w:i/>
          <w:u w:val="single"/>
        </w:rPr>
        <w:t>-</w:t>
      </w:r>
      <w:r w:rsidRPr="00C65EBE">
        <w:rPr>
          <w:b/>
          <w:i/>
          <w:u w:val="single"/>
        </w:rPr>
        <w:t>less</w:t>
      </w:r>
      <w:r>
        <w:rPr>
          <w:b/>
          <w:i/>
          <w:u w:val="single"/>
        </w:rPr>
        <w:t>-</w:t>
      </w:r>
      <w:r w:rsidRPr="00C65EBE">
        <w:rPr>
          <w:b/>
          <w:i/>
          <w:u w:val="single"/>
        </w:rPr>
        <w:t>ness</w:t>
      </w:r>
      <w:r w:rsidRPr="00C65EBE">
        <w:rPr>
          <w:b/>
          <w:i/>
        </w:rPr>
        <w:t xml:space="preserve">. </w:t>
      </w:r>
      <w:r w:rsidRPr="003D3E8E">
        <w:t>H</w:t>
      </w:r>
      <w:r>
        <w:t xml:space="preserve">ence, its </w:t>
      </w:r>
      <w:r w:rsidRPr="00834E5A">
        <w:rPr>
          <w:u w:val="single"/>
        </w:rPr>
        <w:t xml:space="preserve">unique ability to perceive the inherent </w:t>
      </w:r>
      <w:r w:rsidRPr="00ED4B01">
        <w:rPr>
          <w:b/>
          <w:color w:val="70AD47" w:themeColor="accent6"/>
          <w:u w:val="single"/>
        </w:rPr>
        <w:t>exploitative nature of Private property</w:t>
      </w:r>
      <w:r w:rsidRPr="00834E5A">
        <w:rPr>
          <w:u w:val="single"/>
        </w:rPr>
        <w:t xml:space="preserve"> </w:t>
      </w:r>
      <w:r>
        <w:t>(that they are deprived of)</w:t>
      </w:r>
    </w:p>
    <w:p w:rsidR="000C4CD0" w:rsidRPr="000B2894" w:rsidRDefault="000C4CD0" w:rsidP="003A0593">
      <w:pPr>
        <w:pStyle w:val="ListParagraph"/>
        <w:numPr>
          <w:ilvl w:val="1"/>
          <w:numId w:val="186"/>
        </w:numPr>
        <w:contextualSpacing w:val="0"/>
        <w:rPr>
          <w:u w:val="single"/>
        </w:rPr>
      </w:pPr>
      <w:r>
        <w:t xml:space="preserve">This </w:t>
      </w:r>
      <w:r w:rsidRPr="000B2894">
        <w:rPr>
          <w:u w:val="single"/>
        </w:rPr>
        <w:t xml:space="preserve">significance of Proletariat, comes from their </w:t>
      </w:r>
      <w:r w:rsidRPr="00ED4B01">
        <w:rPr>
          <w:color w:val="70AD47" w:themeColor="accent6"/>
          <w:u w:val="single"/>
        </w:rPr>
        <w:t>exclusive capacity</w:t>
      </w:r>
      <w:r w:rsidRPr="000B2894">
        <w:rPr>
          <w:u w:val="single"/>
        </w:rPr>
        <w:t xml:space="preserve"> to understand the inherent exploitative nature of Private property</w:t>
      </w:r>
      <w:r w:rsidR="00CA09DF">
        <w:rPr>
          <w:u w:val="single"/>
        </w:rPr>
        <w:t>, and thereby to violently overthrow exploitative capitalist order</w:t>
      </w:r>
      <w:r w:rsidR="00CA09DF" w:rsidRPr="00CA09DF">
        <w:t>.</w:t>
      </w:r>
    </w:p>
    <w:p w:rsidR="000C4CD0" w:rsidRPr="00D5059B" w:rsidRDefault="000C4CD0" w:rsidP="003A0593">
      <w:pPr>
        <w:pStyle w:val="ListParagraph"/>
        <w:numPr>
          <w:ilvl w:val="1"/>
          <w:numId w:val="186"/>
        </w:numPr>
        <w:contextualSpacing w:val="0"/>
      </w:pPr>
      <w:r w:rsidRPr="00B97E00">
        <w:rPr>
          <w:color w:val="70AD47" w:themeColor="accent6"/>
          <w:u w:val="single"/>
        </w:rPr>
        <w:t>Earlier productive classes lacked this ability</w:t>
      </w:r>
      <w:r>
        <w:t xml:space="preserve"> </w:t>
      </w:r>
      <w:r w:rsidR="00B97E00">
        <w:t>of understanding</w:t>
      </w:r>
      <w:r>
        <w:t xml:space="preserve"> exploitative nature of private property (</w:t>
      </w:r>
      <w:r w:rsidRPr="00B97E00">
        <w:rPr>
          <w:color w:val="70AD47" w:themeColor="accent6"/>
          <w:u w:val="single"/>
        </w:rPr>
        <w:t>want of Propertylessness</w:t>
      </w:r>
      <w:r>
        <w:t xml:space="preserve">), and therefore could </w:t>
      </w:r>
      <w:r w:rsidRPr="00083C44">
        <w:rPr>
          <w:u w:val="single"/>
        </w:rPr>
        <w:t>not lead a revolution</w:t>
      </w:r>
      <w:r>
        <w:t xml:space="preserve">. </w:t>
      </w:r>
    </w:p>
    <w:p w:rsidR="000C4CD0" w:rsidRDefault="000C4CD0" w:rsidP="003A0593">
      <w:pPr>
        <w:pStyle w:val="Heading3"/>
        <w:numPr>
          <w:ilvl w:val="0"/>
          <w:numId w:val="30"/>
        </w:numPr>
        <w:spacing w:before="240"/>
      </w:pPr>
      <w:bookmarkStart w:id="312" w:name="_Toc143353673"/>
      <w:r>
        <w:t>Praxis or Determinism of Marxist theory</w:t>
      </w:r>
      <w:bookmarkEnd w:id="312"/>
    </w:p>
    <w:p w:rsidR="000C4CD0" w:rsidRDefault="000C4CD0" w:rsidP="003A0593">
      <w:pPr>
        <w:pStyle w:val="ListParagraph"/>
        <w:numPr>
          <w:ilvl w:val="1"/>
          <w:numId w:val="187"/>
        </w:numPr>
        <w:contextualSpacing w:val="0"/>
      </w:pPr>
      <w:r>
        <w:t xml:space="preserve">The basic idea of Marx’s analysis of capitalism that </w:t>
      </w:r>
      <w:r w:rsidRPr="00D750B4">
        <w:rPr>
          <w:u w:val="single"/>
        </w:rPr>
        <w:t>Communism is inevitable</w:t>
      </w:r>
      <w:r>
        <w:t xml:space="preserve"> is </w:t>
      </w:r>
      <w:r w:rsidRPr="00D750B4">
        <w:rPr>
          <w:b/>
        </w:rPr>
        <w:t xml:space="preserve">based upon </w:t>
      </w:r>
      <w:r>
        <w:t xml:space="preserve">the </w:t>
      </w:r>
      <w:r w:rsidRPr="00D750B4">
        <w:rPr>
          <w:u w:val="single"/>
        </w:rPr>
        <w:t>inevitability of Proletariat revolution</w:t>
      </w:r>
      <w:r>
        <w:t xml:space="preserve">. Why, then Marx explicitly exhorts Proletariat for revolting, if it is inevitable? </w:t>
      </w:r>
    </w:p>
    <w:p w:rsidR="000C4CD0" w:rsidRDefault="000C4CD0" w:rsidP="003A0593">
      <w:pPr>
        <w:pStyle w:val="ListParagraph"/>
        <w:numPr>
          <w:ilvl w:val="1"/>
          <w:numId w:val="187"/>
        </w:numPr>
        <w:contextualSpacing w:val="0"/>
      </w:pPr>
      <w:r>
        <w:t xml:space="preserve">The essence of this question is, whether Marxism is </w:t>
      </w:r>
      <w:r w:rsidRPr="00C47B4E">
        <w:rPr>
          <w:rStyle w:val="AnshulsenumerationChar"/>
          <w:b/>
        </w:rPr>
        <w:t>Deterministic</w:t>
      </w:r>
      <w:r>
        <w:t xml:space="preserve"> or </w:t>
      </w:r>
      <w:r w:rsidRPr="00C47B4E">
        <w:rPr>
          <w:rStyle w:val="AnshulsenumerationChar"/>
          <w:b/>
        </w:rPr>
        <w:t>Determining</w:t>
      </w:r>
      <w:r>
        <w:t xml:space="preserve"> i.e., whether the society is wholly determined by </w:t>
      </w:r>
      <w:r w:rsidRPr="00B97E00">
        <w:rPr>
          <w:u w:val="single"/>
        </w:rPr>
        <w:t>historical-material conditions</w:t>
      </w:r>
      <w:r>
        <w:t xml:space="preserve"> or, if it has some agency &amp; </w:t>
      </w:r>
      <w:r w:rsidRPr="00B97E00">
        <w:rPr>
          <w:u w:val="single"/>
        </w:rPr>
        <w:t>is self-determining</w:t>
      </w:r>
      <w:r>
        <w:t xml:space="preserve">. </w:t>
      </w:r>
    </w:p>
    <w:p w:rsidR="000C4CD0" w:rsidRDefault="000C4CD0" w:rsidP="003A0593">
      <w:pPr>
        <w:pStyle w:val="ListParagraph"/>
        <w:numPr>
          <w:ilvl w:val="1"/>
          <w:numId w:val="187"/>
        </w:numPr>
        <w:contextualSpacing w:val="0"/>
      </w:pPr>
      <w:r>
        <w:t xml:space="preserve">Per Marx, both: </w:t>
      </w:r>
      <w:r w:rsidRPr="004C2ED4">
        <w:rPr>
          <w:color w:val="70AD47" w:themeColor="accent6"/>
          <w:u w:val="single"/>
        </w:rPr>
        <w:t>he combines the ‘</w:t>
      </w:r>
      <w:r w:rsidRPr="004C2ED4">
        <w:rPr>
          <w:i/>
          <w:color w:val="70AD47" w:themeColor="accent6"/>
          <w:u w:val="single"/>
        </w:rPr>
        <w:t>is’</w:t>
      </w:r>
      <w:r w:rsidRPr="004C2ED4">
        <w:rPr>
          <w:color w:val="70AD47" w:themeColor="accent6"/>
          <w:u w:val="single"/>
        </w:rPr>
        <w:t xml:space="preserve"> (deterministic) with ‘</w:t>
      </w:r>
      <w:r w:rsidRPr="004C2ED4">
        <w:rPr>
          <w:i/>
          <w:color w:val="70AD47" w:themeColor="accent6"/>
          <w:u w:val="single"/>
        </w:rPr>
        <w:t xml:space="preserve">ought’ </w:t>
      </w:r>
      <w:r w:rsidRPr="004C2ED4">
        <w:rPr>
          <w:color w:val="70AD47" w:themeColor="accent6"/>
          <w:u w:val="single"/>
        </w:rPr>
        <w:t>(determining</w:t>
      </w:r>
      <w:r>
        <w:t xml:space="preserve">). This </w:t>
      </w:r>
      <w:r w:rsidRPr="004C2ED4">
        <w:rPr>
          <w:color w:val="70AD47" w:themeColor="accent6"/>
          <w:u w:val="single"/>
        </w:rPr>
        <w:t xml:space="preserve">Unity of </w:t>
      </w:r>
      <w:r w:rsidRPr="004C2ED4">
        <w:rPr>
          <w:b/>
          <w:color w:val="70AD47" w:themeColor="accent6"/>
          <w:u w:val="single"/>
        </w:rPr>
        <w:t>Theory</w:t>
      </w:r>
      <w:r w:rsidRPr="004C2ED4">
        <w:rPr>
          <w:color w:val="70AD47" w:themeColor="accent6"/>
          <w:u w:val="single"/>
        </w:rPr>
        <w:t xml:space="preserve"> (Deterministic) and </w:t>
      </w:r>
      <w:r w:rsidRPr="004C2ED4">
        <w:rPr>
          <w:b/>
          <w:color w:val="70AD47" w:themeColor="accent6"/>
          <w:u w:val="single"/>
        </w:rPr>
        <w:t>Practice</w:t>
      </w:r>
      <w:r w:rsidRPr="004C2ED4">
        <w:rPr>
          <w:color w:val="70AD47" w:themeColor="accent6"/>
          <w:u w:val="single"/>
        </w:rPr>
        <w:t xml:space="preserve"> (Determining) is called </w:t>
      </w:r>
      <w:r w:rsidRPr="004C2ED4">
        <w:rPr>
          <w:b/>
          <w:i/>
          <w:color w:val="70AD47" w:themeColor="accent6"/>
          <w:u w:val="single"/>
        </w:rPr>
        <w:t>Praxis</w:t>
      </w:r>
      <w:r>
        <w:rPr>
          <w:i/>
          <w:u w:val="single"/>
        </w:rPr>
        <w:t>.</w:t>
      </w:r>
      <w:r>
        <w:rPr>
          <w:b/>
        </w:rPr>
        <w:t xml:space="preserve"> </w:t>
      </w:r>
      <w:r>
        <w:t xml:space="preserve">It is the </w:t>
      </w:r>
      <w:r w:rsidRPr="00C47B4E">
        <w:rPr>
          <w:u w:val="single"/>
        </w:rPr>
        <w:t>defining characteristic of Marxism</w:t>
      </w:r>
      <w:r>
        <w:t>.</w:t>
      </w:r>
    </w:p>
    <w:p w:rsidR="000C4CD0" w:rsidRDefault="000C4CD0" w:rsidP="003A0593">
      <w:pPr>
        <w:pStyle w:val="ListParagraph"/>
        <w:numPr>
          <w:ilvl w:val="2"/>
          <w:numId w:val="187"/>
        </w:numPr>
        <w:spacing w:before="40"/>
        <w:contextualSpacing w:val="0"/>
      </w:pPr>
      <w:r>
        <w:t xml:space="preserve">He developed his </w:t>
      </w:r>
      <w:r w:rsidRPr="00C47B4E">
        <w:rPr>
          <w:rStyle w:val="AspersonalityChar"/>
          <w:i/>
        </w:rPr>
        <w:t>Theory of Praxis</w:t>
      </w:r>
      <w:r>
        <w:rPr>
          <w:i/>
        </w:rPr>
        <w:t xml:space="preserve">, </w:t>
      </w:r>
      <w:r>
        <w:t xml:space="preserve">by criticizing earlier materialist thinker, </w:t>
      </w:r>
      <w:r w:rsidRPr="004C2ED4">
        <w:rPr>
          <w:i/>
          <w:color w:val="9A57CD"/>
        </w:rPr>
        <w:t>Ludwig Feuerbach</w:t>
      </w:r>
      <w:r>
        <w:rPr>
          <w:i/>
        </w:rPr>
        <w:t>,</w:t>
      </w:r>
      <w:r>
        <w:t xml:space="preserve"> who first </w:t>
      </w:r>
      <w:r w:rsidRPr="00B97E00">
        <w:rPr>
          <w:u w:val="single"/>
        </w:rPr>
        <w:t>transformed Hegelian Dialectic into materialist theory</w:t>
      </w:r>
      <w:r>
        <w:t xml:space="preserve">, but </w:t>
      </w:r>
      <w:r w:rsidRPr="00B97E00">
        <w:rPr>
          <w:u w:val="single"/>
        </w:rPr>
        <w:t>failed to</w:t>
      </w:r>
      <w:r>
        <w:t xml:space="preserve"> take it (Dialectic) to its </w:t>
      </w:r>
      <w:r w:rsidRPr="00B97E00">
        <w:rPr>
          <w:u w:val="single"/>
        </w:rPr>
        <w:t>logical conclusion</w:t>
      </w:r>
      <w:r>
        <w:t xml:space="preserve"> of </w:t>
      </w:r>
      <w:r w:rsidRPr="00B521F1">
        <w:rPr>
          <w:i/>
          <w:u w:val="single"/>
        </w:rPr>
        <w:t>Praxis</w:t>
      </w:r>
      <w:r>
        <w:t>.</w:t>
      </w:r>
      <w:r w:rsidR="00811D58">
        <w:t xml:space="preserve"> </w:t>
      </w:r>
      <w:r w:rsidR="00811D58" w:rsidRPr="00811D58">
        <w:rPr>
          <w:color w:val="808080" w:themeColor="background1" w:themeShade="80"/>
        </w:rPr>
        <w:t>[failure to incite revolution]</w:t>
      </w:r>
    </w:p>
    <w:p w:rsidR="000C4CD0" w:rsidRDefault="000C4CD0" w:rsidP="003A0593">
      <w:pPr>
        <w:pStyle w:val="ListParagraph"/>
        <w:numPr>
          <w:ilvl w:val="1"/>
          <w:numId w:val="187"/>
        </w:numPr>
        <w:contextualSpacing w:val="0"/>
      </w:pPr>
      <w:r w:rsidRPr="004C2ED4">
        <w:rPr>
          <w:color w:val="70AD47" w:themeColor="accent6"/>
        </w:rPr>
        <w:t xml:space="preserve">Praxis is the </w:t>
      </w:r>
      <w:r w:rsidRPr="004C2ED4">
        <w:rPr>
          <w:color w:val="70AD47" w:themeColor="accent6"/>
          <w:u w:val="single"/>
        </w:rPr>
        <w:t>ultimate test of any theor</w:t>
      </w:r>
      <w:r w:rsidRPr="00021BD0">
        <w:rPr>
          <w:u w:val="single"/>
        </w:rPr>
        <w:t>y</w:t>
      </w:r>
      <w:r>
        <w:t>. Merely theoretical conception of Reality is not enough (</w:t>
      </w:r>
      <w:r w:rsidRPr="004C2ED4">
        <w:rPr>
          <w:color w:val="70AD47" w:themeColor="accent6"/>
          <w:u w:val="single"/>
        </w:rPr>
        <w:t>theory</w:t>
      </w:r>
      <w:r>
        <w:t xml:space="preserve">), but </w:t>
      </w:r>
      <w:r w:rsidRPr="004C2ED4">
        <w:rPr>
          <w:color w:val="70AD47" w:themeColor="accent6"/>
          <w:u w:val="single"/>
        </w:rPr>
        <w:t>it must be used to change that very reality (practice).</w:t>
      </w:r>
      <w:r>
        <w:t xml:space="preserve"> Thereby, being </w:t>
      </w:r>
      <w:r w:rsidRPr="004C2ED4">
        <w:rPr>
          <w:color w:val="70AD47" w:themeColor="accent6"/>
        </w:rPr>
        <w:t>validated by the outcome it produces</w:t>
      </w:r>
      <w:r>
        <w:t xml:space="preserve">. </w:t>
      </w:r>
      <w:r w:rsidRPr="0070676F">
        <w:rPr>
          <w:color w:val="70AD47" w:themeColor="accent6"/>
          <w:u w:val="double"/>
        </w:rPr>
        <w:t>Without practice, a theory is a mere ideology</w:t>
      </w:r>
      <w:r w:rsidRPr="0070676F">
        <w:t>.</w:t>
      </w:r>
      <w:r>
        <w:t xml:space="preserve"> </w:t>
      </w:r>
    </w:p>
    <w:p w:rsidR="000C4CD0" w:rsidRDefault="000C4CD0" w:rsidP="003A0593">
      <w:pPr>
        <w:pStyle w:val="ListParagraph"/>
        <w:numPr>
          <w:ilvl w:val="1"/>
          <w:numId w:val="187"/>
        </w:numPr>
        <w:contextualSpacing w:val="0"/>
      </w:pPr>
      <w:r>
        <w:t xml:space="preserve">This was Marx’s criticism of earlier materialist – including </w:t>
      </w:r>
      <w:r w:rsidRPr="00811D58">
        <w:rPr>
          <w:color w:val="9A57CD"/>
        </w:rPr>
        <w:t>Feuerbach</w:t>
      </w:r>
      <w:r>
        <w:t xml:space="preserve"> – that </w:t>
      </w:r>
      <w:r w:rsidRPr="00021BD0">
        <w:rPr>
          <w:u w:val="single"/>
        </w:rPr>
        <w:t>despite their recognition of material nature</w:t>
      </w:r>
      <w:r>
        <w:t xml:space="preserve"> of reality, they </w:t>
      </w:r>
      <w:r w:rsidRPr="00137810">
        <w:rPr>
          <w:u w:val="single"/>
        </w:rPr>
        <w:t>only recognized it in theoretical terms</w:t>
      </w:r>
      <w:r>
        <w:t xml:space="preserve"> and not something that includes human actions which are capable of changing it (reality) ─ say Proletariat revolution throwing Capitalism.  Thus </w:t>
      </w:r>
      <w:r w:rsidRPr="003250E6">
        <w:rPr>
          <w:u w:val="single"/>
        </w:rPr>
        <w:t>effectively justifying</w:t>
      </w:r>
      <w:r>
        <w:t xml:space="preserve"> and perpetuating the </w:t>
      </w:r>
      <w:r w:rsidRPr="003250E6">
        <w:rPr>
          <w:u w:val="single"/>
        </w:rPr>
        <w:t>existing order</w:t>
      </w:r>
      <w:r>
        <w:t xml:space="preserve">. </w:t>
      </w:r>
    </w:p>
    <w:p w:rsidR="000C4CD0" w:rsidRDefault="000C4CD0" w:rsidP="003A0593">
      <w:pPr>
        <w:pStyle w:val="ListParagraph"/>
        <w:numPr>
          <w:ilvl w:val="2"/>
          <w:numId w:val="187"/>
        </w:numPr>
      </w:pPr>
      <w:r>
        <w:t>[</w:t>
      </w:r>
      <w:r w:rsidRPr="00266587">
        <w:rPr>
          <w:strike/>
        </w:rPr>
        <w:t>If Life determines consciousness, then dialectically, so does consciousness determines Life.</w:t>
      </w:r>
      <w:r>
        <w:t>]</w:t>
      </w:r>
    </w:p>
    <w:p w:rsidR="000C4CD0" w:rsidRDefault="000C4CD0" w:rsidP="003A0593">
      <w:pPr>
        <w:pStyle w:val="ListParagraph"/>
        <w:numPr>
          <w:ilvl w:val="2"/>
          <w:numId w:val="187"/>
        </w:numPr>
      </w:pPr>
      <w:r>
        <w:t xml:space="preserve">That, while Human actions are </w:t>
      </w:r>
      <w:r w:rsidRPr="00C6554E">
        <w:rPr>
          <w:u w:val="single"/>
        </w:rPr>
        <w:t>Determined</w:t>
      </w:r>
      <w:r>
        <w:t xml:space="preserve"> by their material circumstances (external to will), they also </w:t>
      </w:r>
      <w:r>
        <w:rPr>
          <w:u w:val="single"/>
        </w:rPr>
        <w:t>D</w:t>
      </w:r>
      <w:r w:rsidRPr="00C6554E">
        <w:rPr>
          <w:u w:val="single"/>
        </w:rPr>
        <w:t>etermine</w:t>
      </w:r>
      <w:r>
        <w:t xml:space="preserve"> the very circumstances (can change reality) they are determined by. </w:t>
      </w:r>
    </w:p>
    <w:p w:rsidR="000C4CD0" w:rsidRDefault="000C4CD0" w:rsidP="003A0593">
      <w:pPr>
        <w:pStyle w:val="ListParagraph"/>
        <w:numPr>
          <w:ilvl w:val="1"/>
          <w:numId w:val="187"/>
        </w:numPr>
        <w:contextualSpacing w:val="0"/>
      </w:pPr>
      <w:r>
        <w:t>While</w:t>
      </w:r>
      <w:r w:rsidRPr="00811D58">
        <w:rPr>
          <w:i/>
          <w:color w:val="009999"/>
        </w:rPr>
        <w:t xml:space="preserve"> </w:t>
      </w:r>
      <w:r w:rsidR="00811D58" w:rsidRPr="00811D58">
        <w:rPr>
          <w:i/>
          <w:color w:val="009999"/>
          <w:u w:val="single"/>
        </w:rPr>
        <w:t>materialistic historicism</w:t>
      </w:r>
      <w:r w:rsidR="00811D58" w:rsidRPr="00811D58">
        <w:rPr>
          <w:u w:val="single"/>
        </w:rPr>
        <w:t xml:space="preserve"> &amp; </w:t>
      </w:r>
      <w:r w:rsidR="00811D58" w:rsidRPr="00811D58">
        <w:rPr>
          <w:i/>
          <w:color w:val="009999"/>
          <w:u w:val="single"/>
        </w:rPr>
        <w:t>dialectic</w:t>
      </w:r>
      <w:r>
        <w:t xml:space="preserve"> dictates that Communism </w:t>
      </w:r>
      <w:r w:rsidRPr="008D492E">
        <w:rPr>
          <w:b/>
          <w:u w:val="single"/>
        </w:rPr>
        <w:t>is</w:t>
      </w:r>
      <w:r>
        <w:t xml:space="preserve"> inevitable (theory), </w:t>
      </w:r>
      <w:r w:rsidRPr="008D492E">
        <w:rPr>
          <w:rStyle w:val="AnshulsenumerationChar"/>
        </w:rPr>
        <w:t>human consciousness</w:t>
      </w:r>
      <w:r>
        <w:t xml:space="preserve"> dictates that Communism </w:t>
      </w:r>
      <w:r w:rsidRPr="008D492E">
        <w:rPr>
          <w:b/>
          <w:u w:val="single"/>
        </w:rPr>
        <w:t>ought to</w:t>
      </w:r>
      <w:r>
        <w:t xml:space="preserve"> be strived for (practice).</w:t>
      </w:r>
    </w:p>
    <w:p w:rsidR="000C4CD0" w:rsidRPr="007E338A" w:rsidRDefault="000C4CD0" w:rsidP="003A0593">
      <w:pPr>
        <w:pStyle w:val="ListParagraph"/>
        <w:numPr>
          <w:ilvl w:val="1"/>
          <w:numId w:val="187"/>
        </w:numPr>
        <w:contextualSpacing w:val="0"/>
        <w:rPr>
          <w:u w:val="single"/>
        </w:rPr>
      </w:pPr>
      <w:r>
        <w:rPr>
          <w:u w:val="single"/>
        </w:rPr>
        <w:t>Thus, w</w:t>
      </w:r>
      <w:r w:rsidRPr="001317B0">
        <w:rPr>
          <w:u w:val="single"/>
        </w:rPr>
        <w:t xml:space="preserve">hile </w:t>
      </w:r>
      <w:r w:rsidRPr="002A45B0">
        <w:rPr>
          <w:b/>
          <w:i/>
          <w:color w:val="70AD47" w:themeColor="accent6"/>
          <w:u w:val="single"/>
        </w:rPr>
        <w:t>Marxism</w:t>
      </w:r>
      <w:r w:rsidRPr="002A45B0">
        <w:rPr>
          <w:i/>
          <w:color w:val="70AD47" w:themeColor="accent6"/>
          <w:u w:val="single"/>
        </w:rPr>
        <w:t xml:space="preserve"> </w:t>
      </w:r>
      <w:r w:rsidRPr="002A45B0">
        <w:rPr>
          <w:color w:val="70AD47" w:themeColor="accent6"/>
          <w:u w:val="single"/>
        </w:rPr>
        <w:t xml:space="preserve">is the </w:t>
      </w:r>
      <w:r w:rsidRPr="002A45B0">
        <w:rPr>
          <w:b/>
          <w:color w:val="70AD47" w:themeColor="accent6"/>
          <w:u w:val="single"/>
        </w:rPr>
        <w:t>theoretical analysis</w:t>
      </w:r>
      <w:r w:rsidRPr="002A45B0">
        <w:rPr>
          <w:color w:val="70AD47" w:themeColor="accent6"/>
          <w:u w:val="single"/>
        </w:rPr>
        <w:t xml:space="preserve"> of </w:t>
      </w:r>
      <w:r w:rsidRPr="002A45B0">
        <w:rPr>
          <w:b/>
          <w:i/>
          <w:color w:val="70AD47" w:themeColor="accent6"/>
          <w:u w:val="single"/>
        </w:rPr>
        <w:t>Capitalism</w:t>
      </w:r>
      <w:r w:rsidR="009E269B" w:rsidRPr="009E269B">
        <w:rPr>
          <w:color w:val="808080" w:themeColor="background1" w:themeShade="80"/>
        </w:rPr>
        <w:t xml:space="preserve"> [theory]</w:t>
      </w:r>
      <w:r w:rsidRPr="001317B0">
        <w:rPr>
          <w:u w:val="single"/>
        </w:rPr>
        <w:t xml:space="preserve">, the </w:t>
      </w:r>
      <w:r w:rsidRPr="009E269B">
        <w:rPr>
          <w:b/>
          <w:i/>
          <w:color w:val="70AD47" w:themeColor="accent6"/>
          <w:u w:val="single"/>
        </w:rPr>
        <w:t>Proletariat</w:t>
      </w:r>
      <w:r w:rsidRPr="009E269B">
        <w:rPr>
          <w:color w:val="70AD47" w:themeColor="accent6"/>
          <w:u w:val="single"/>
        </w:rPr>
        <w:t xml:space="preserve"> is Capitalism’s </w:t>
      </w:r>
      <w:r w:rsidRPr="009E269B">
        <w:rPr>
          <w:b/>
          <w:color w:val="70AD47" w:themeColor="accent6"/>
          <w:u w:val="single"/>
        </w:rPr>
        <w:t>revolutionary negation</w:t>
      </w:r>
      <w:r w:rsidR="009E269B" w:rsidRPr="009E269B">
        <w:rPr>
          <w:color w:val="808080" w:themeColor="background1" w:themeShade="80"/>
        </w:rPr>
        <w:t xml:space="preserve"> [practice]</w:t>
      </w:r>
      <w:r w:rsidRPr="009E269B">
        <w:t xml:space="preserve">, and hence the </w:t>
      </w:r>
      <w:r w:rsidRPr="001317B0">
        <w:rPr>
          <w:u w:val="single"/>
        </w:rPr>
        <w:t xml:space="preserve">very embodiment of Marxian </w:t>
      </w:r>
      <w:r w:rsidRPr="001317B0">
        <w:rPr>
          <w:i/>
          <w:u w:val="single"/>
        </w:rPr>
        <w:t xml:space="preserve">Praxis. </w:t>
      </w:r>
      <w:r>
        <w:t xml:space="preserve">(This was the significance of the </w:t>
      </w:r>
      <w:r>
        <w:rPr>
          <w:i/>
        </w:rPr>
        <w:t>Proletariat – unique revolutionary class)</w:t>
      </w:r>
    </w:p>
    <w:p w:rsidR="000C4CD0" w:rsidRDefault="000C4CD0" w:rsidP="003A0593">
      <w:pPr>
        <w:pStyle w:val="Heading3"/>
        <w:numPr>
          <w:ilvl w:val="0"/>
          <w:numId w:val="30"/>
        </w:numPr>
        <w:spacing w:before="240"/>
      </w:pPr>
      <w:bookmarkStart w:id="313" w:name="_Toc143353674"/>
      <w:r>
        <w:t>Critique of western political and social thought</w:t>
      </w:r>
      <w:bookmarkEnd w:id="313"/>
    </w:p>
    <w:p w:rsidR="000C4CD0" w:rsidRDefault="000C4CD0" w:rsidP="003A0593">
      <w:pPr>
        <w:pStyle w:val="ListParagraph"/>
        <w:numPr>
          <w:ilvl w:val="1"/>
          <w:numId w:val="188"/>
        </w:numPr>
        <w:contextualSpacing w:val="0"/>
      </w:pPr>
      <w:r>
        <w:t xml:space="preserve">Marx </w:t>
      </w:r>
      <w:r w:rsidRPr="009E269B">
        <w:rPr>
          <w:color w:val="70AD47" w:themeColor="accent6"/>
          <w:u w:val="single"/>
        </w:rPr>
        <w:t>dismisses</w:t>
      </w:r>
      <w:r w:rsidRPr="009E269B">
        <w:rPr>
          <w:color w:val="70AD47" w:themeColor="accent6"/>
        </w:rPr>
        <w:t xml:space="preserve"> the </w:t>
      </w:r>
      <w:r w:rsidRPr="009E269B">
        <w:rPr>
          <w:color w:val="70AD47" w:themeColor="accent6"/>
          <w:u w:val="single"/>
        </w:rPr>
        <w:t>entire western political</w:t>
      </w:r>
      <w:r>
        <w:t xml:space="preserve"> and social thought beginning with </w:t>
      </w:r>
      <w:r w:rsidRPr="005353C1">
        <w:rPr>
          <w:color w:val="9A57CD"/>
        </w:rPr>
        <w:t>Socrates</w:t>
      </w:r>
      <w:r>
        <w:t xml:space="preserve"> – Idealist, Liberal and Materialist – as </w:t>
      </w:r>
      <w:r w:rsidRPr="009E269B">
        <w:rPr>
          <w:color w:val="70AD47" w:themeColor="accent6"/>
          <w:u w:val="single"/>
        </w:rPr>
        <w:t>mere ideology</w:t>
      </w:r>
      <w:r w:rsidRPr="009E269B">
        <w:rPr>
          <w:color w:val="70AD47" w:themeColor="accent6"/>
        </w:rPr>
        <w:t xml:space="preserve"> (false consciousness</w:t>
      </w:r>
      <w:r>
        <w:t>)</w:t>
      </w:r>
    </w:p>
    <w:p w:rsidR="000C4CD0" w:rsidRDefault="000C4CD0" w:rsidP="003A0593">
      <w:pPr>
        <w:pStyle w:val="ListParagraph"/>
        <w:numPr>
          <w:ilvl w:val="1"/>
          <w:numId w:val="188"/>
        </w:numPr>
        <w:contextualSpacing w:val="0"/>
      </w:pPr>
      <w:r>
        <w:t xml:space="preserve">That their theories simply </w:t>
      </w:r>
      <w:r w:rsidRPr="009E269B">
        <w:rPr>
          <w:color w:val="70AD47" w:themeColor="accent6"/>
          <w:u w:val="single"/>
        </w:rPr>
        <w:t>perpetuated the existing order</w:t>
      </w:r>
      <w:r>
        <w:t xml:space="preserve">, including </w:t>
      </w:r>
      <w:r w:rsidRPr="0017609D">
        <w:rPr>
          <w:u w:val="single"/>
        </w:rPr>
        <w:t>materialist theories</w:t>
      </w:r>
      <w:r>
        <w:t xml:space="preserve"> since 17C which simply </w:t>
      </w:r>
      <w:r w:rsidRPr="0017609D">
        <w:rPr>
          <w:u w:val="single"/>
        </w:rPr>
        <w:t>defended</w:t>
      </w:r>
      <w:r>
        <w:t xml:space="preserve"> the extant liberal </w:t>
      </w:r>
      <w:r w:rsidRPr="0017609D">
        <w:rPr>
          <w:u w:val="single"/>
        </w:rPr>
        <w:t>capitalist society</w:t>
      </w:r>
      <w:r>
        <w:t xml:space="preserve">. </w:t>
      </w:r>
    </w:p>
    <w:p w:rsidR="000C4CD0" w:rsidRPr="006A134B" w:rsidRDefault="000C4CD0" w:rsidP="003A0593">
      <w:pPr>
        <w:pStyle w:val="ListParagraph"/>
        <w:numPr>
          <w:ilvl w:val="1"/>
          <w:numId w:val="188"/>
        </w:numPr>
        <w:contextualSpacing w:val="0"/>
      </w:pPr>
      <w:r w:rsidRPr="009E269B">
        <w:rPr>
          <w:color w:val="70AD47" w:themeColor="accent6"/>
        </w:rPr>
        <w:t>In mere theorising about society</w:t>
      </w:r>
      <w:r>
        <w:t xml:space="preserve">, rather than seeking to change it, the </w:t>
      </w:r>
      <w:r w:rsidRPr="009E269B">
        <w:rPr>
          <w:color w:val="70AD47" w:themeColor="accent6"/>
        </w:rPr>
        <w:t xml:space="preserve">materialist took the </w:t>
      </w:r>
      <w:r w:rsidRPr="009E269B">
        <w:rPr>
          <w:color w:val="70AD47" w:themeColor="accent6"/>
          <w:u w:val="single"/>
        </w:rPr>
        <w:t>radical individualism of society</w:t>
      </w:r>
      <w:r w:rsidRPr="009E269B">
        <w:rPr>
          <w:color w:val="70AD47" w:themeColor="accent6"/>
        </w:rPr>
        <w:t xml:space="preserve"> as given and </w:t>
      </w:r>
      <w:r w:rsidRPr="009E269B">
        <w:rPr>
          <w:color w:val="70AD47" w:themeColor="accent6"/>
          <w:u w:val="single"/>
        </w:rPr>
        <w:t>immutable</w:t>
      </w:r>
      <w:r>
        <w:t xml:space="preserve">. This reflects in the works of </w:t>
      </w:r>
      <w:r w:rsidRPr="005353C1">
        <w:rPr>
          <w:color w:val="9A57CD"/>
        </w:rPr>
        <w:t>Hobbes</w:t>
      </w:r>
      <w:r>
        <w:t xml:space="preserve"> &amp; </w:t>
      </w:r>
      <w:r w:rsidRPr="005353C1">
        <w:rPr>
          <w:color w:val="9A57CD"/>
        </w:rPr>
        <w:t>Locke</w:t>
      </w:r>
      <w:r>
        <w:t xml:space="preserve">, who </w:t>
      </w:r>
      <w:r w:rsidRPr="009E269B">
        <w:rPr>
          <w:color w:val="70AD47" w:themeColor="accent6"/>
          <w:u w:val="single"/>
        </w:rPr>
        <w:t>assumes that huma</w:t>
      </w:r>
      <w:r w:rsidRPr="009E269B">
        <w:rPr>
          <w:color w:val="70AD47" w:themeColor="accent6"/>
        </w:rPr>
        <w:t xml:space="preserve">ns are </w:t>
      </w:r>
      <w:r w:rsidRPr="009E269B">
        <w:rPr>
          <w:color w:val="70AD47" w:themeColor="accent6"/>
          <w:u w:val="single"/>
        </w:rPr>
        <w:t>innately individualistic</w:t>
      </w:r>
      <w:r>
        <w:t xml:space="preserve"> and self-centred beyond redemption, </w:t>
      </w:r>
      <w:r w:rsidR="009E269B" w:rsidRPr="009E269B">
        <w:rPr>
          <w:color w:val="70AD47" w:themeColor="accent6"/>
        </w:rPr>
        <w:t>than seeking to change it</w:t>
      </w:r>
      <w:r w:rsidR="009E269B">
        <w:t xml:space="preserve">, </w:t>
      </w:r>
      <w:r>
        <w:t xml:space="preserve">thereby </w:t>
      </w:r>
      <w:r w:rsidRPr="0017609D">
        <w:rPr>
          <w:u w:val="single"/>
        </w:rPr>
        <w:t>justifying capitalist social order.</w:t>
      </w:r>
      <w:r>
        <w:t xml:space="preserve"> </w:t>
      </w:r>
    </w:p>
    <w:p w:rsidR="000C4CD0" w:rsidRDefault="000C4CD0" w:rsidP="003A0593">
      <w:pPr>
        <w:pStyle w:val="Heading3"/>
        <w:numPr>
          <w:ilvl w:val="0"/>
          <w:numId w:val="30"/>
        </w:numPr>
        <w:spacing w:before="240"/>
      </w:pPr>
      <w:bookmarkStart w:id="314" w:name="_Toc143353675"/>
      <w:r>
        <w:t>Marxist vision of Communist society</w:t>
      </w:r>
      <w:bookmarkEnd w:id="314"/>
    </w:p>
    <w:p w:rsidR="000C4CD0" w:rsidRDefault="000C4CD0" w:rsidP="003A0593">
      <w:pPr>
        <w:pStyle w:val="ListParagraph"/>
        <w:numPr>
          <w:ilvl w:val="1"/>
          <w:numId w:val="190"/>
        </w:numPr>
        <w:contextualSpacing w:val="0"/>
      </w:pPr>
      <w:r>
        <w:t>Classless society</w:t>
      </w:r>
    </w:p>
    <w:p w:rsidR="000C4CD0" w:rsidRDefault="000C4CD0" w:rsidP="003A0593">
      <w:pPr>
        <w:pStyle w:val="ListParagraph"/>
        <w:numPr>
          <w:ilvl w:val="2"/>
          <w:numId w:val="189"/>
        </w:numPr>
      </w:pPr>
      <w:r>
        <w:t xml:space="preserve">Since private property would be abolished </w:t>
      </w:r>
    </w:p>
    <w:p w:rsidR="009E269B" w:rsidRDefault="009E269B" w:rsidP="003A0593">
      <w:pPr>
        <w:pStyle w:val="ListParagraph"/>
        <w:numPr>
          <w:ilvl w:val="2"/>
          <w:numId w:val="189"/>
        </w:numPr>
      </w:pPr>
      <w:r>
        <w:t>Egalitarian order</w:t>
      </w:r>
    </w:p>
    <w:p w:rsidR="000C4CD0" w:rsidRDefault="000C4CD0" w:rsidP="003A0593">
      <w:pPr>
        <w:pStyle w:val="ListParagraph"/>
        <w:numPr>
          <w:ilvl w:val="1"/>
          <w:numId w:val="190"/>
        </w:numPr>
        <w:spacing w:before="160"/>
        <w:contextualSpacing w:val="0"/>
      </w:pPr>
      <w:r>
        <w:t xml:space="preserve">Stateless society </w:t>
      </w:r>
    </w:p>
    <w:p w:rsidR="000C4CD0" w:rsidRDefault="000C4CD0" w:rsidP="003A0593">
      <w:pPr>
        <w:pStyle w:val="ListParagraph"/>
        <w:numPr>
          <w:ilvl w:val="2"/>
          <w:numId w:val="189"/>
        </w:numPr>
      </w:pPr>
      <w:r>
        <w:t xml:space="preserve">With changed economic substructure, all political superstructures of  </w:t>
      </w:r>
      <w:r w:rsidRPr="00EF0B7C">
        <w:rPr>
          <w:u w:val="single"/>
        </w:rPr>
        <w:t>state and bureaucracy would dissipate</w:t>
      </w:r>
      <w:r>
        <w:t xml:space="preserve"> </w:t>
      </w:r>
    </w:p>
    <w:p w:rsidR="000C4CD0" w:rsidRDefault="000C4CD0" w:rsidP="003A0593">
      <w:pPr>
        <w:pStyle w:val="ListParagraph"/>
        <w:numPr>
          <w:ilvl w:val="2"/>
          <w:numId w:val="189"/>
        </w:numPr>
        <w:spacing w:before="40"/>
        <w:ind w:left="1604"/>
        <w:contextualSpacing w:val="0"/>
      </w:pPr>
      <w:r w:rsidRPr="00155529">
        <w:rPr>
          <w:u w:val="single"/>
        </w:rPr>
        <w:t>Social decisions</w:t>
      </w:r>
      <w:r>
        <w:t xml:space="preserve"> made </w:t>
      </w:r>
      <w:r w:rsidRPr="00155529">
        <w:rPr>
          <w:u w:val="single"/>
        </w:rPr>
        <w:t>by entire society</w:t>
      </w:r>
    </w:p>
    <w:p w:rsidR="000C4CD0" w:rsidRDefault="000C4CD0" w:rsidP="003A0593">
      <w:pPr>
        <w:pStyle w:val="ListParagraph"/>
        <w:numPr>
          <w:ilvl w:val="2"/>
          <w:numId w:val="189"/>
        </w:numPr>
        <w:spacing w:before="40"/>
        <w:ind w:left="1604"/>
        <w:contextualSpacing w:val="0"/>
      </w:pPr>
      <w:r w:rsidRPr="00155529">
        <w:rPr>
          <w:u w:val="single"/>
        </w:rPr>
        <w:t>Leadership</w:t>
      </w:r>
      <w:r>
        <w:t xml:space="preserve"> would still be required, but it would be </w:t>
      </w:r>
      <w:r w:rsidR="005353C1">
        <w:t xml:space="preserve">voluntary, </w:t>
      </w:r>
      <w:r w:rsidR="005353C1">
        <w:rPr>
          <w:u w:val="single"/>
        </w:rPr>
        <w:t xml:space="preserve">impartial, and </w:t>
      </w:r>
      <w:r w:rsidRPr="00155529">
        <w:rPr>
          <w:u w:val="single"/>
        </w:rPr>
        <w:t>self-less</w:t>
      </w:r>
      <w:r>
        <w:t xml:space="preserve">. </w:t>
      </w:r>
      <w:r w:rsidRPr="00933BD8">
        <w:rPr>
          <w:u w:val="single"/>
        </w:rPr>
        <w:t>Leaders</w:t>
      </w:r>
      <w:r>
        <w:t xml:space="preserve"> </w:t>
      </w:r>
      <w:r w:rsidRPr="00933BD8">
        <w:rPr>
          <w:u w:val="single"/>
        </w:rPr>
        <w:t>won’t</w:t>
      </w:r>
      <w:r>
        <w:t xml:space="preserve"> feel the compulsion to </w:t>
      </w:r>
      <w:r w:rsidRPr="00933BD8">
        <w:rPr>
          <w:u w:val="single"/>
        </w:rPr>
        <w:t>amass</w:t>
      </w:r>
      <w:r>
        <w:t xml:space="preserve"> and perpetuate their </w:t>
      </w:r>
      <w:r w:rsidRPr="00933BD8">
        <w:rPr>
          <w:u w:val="single"/>
        </w:rPr>
        <w:t>power</w:t>
      </w:r>
      <w:r>
        <w:t xml:space="preserve">.  </w:t>
      </w:r>
    </w:p>
    <w:p w:rsidR="000C4CD0" w:rsidRDefault="000C4CD0" w:rsidP="003A0593">
      <w:pPr>
        <w:pStyle w:val="ListParagraph"/>
        <w:numPr>
          <w:ilvl w:val="1"/>
          <w:numId w:val="190"/>
        </w:numPr>
        <w:spacing w:before="160"/>
        <w:contextualSpacing w:val="0"/>
      </w:pPr>
      <w:r>
        <w:t>No Division of Labour</w:t>
      </w:r>
    </w:p>
    <w:p w:rsidR="000C4CD0" w:rsidRDefault="000C4CD0" w:rsidP="003A0593">
      <w:pPr>
        <w:pStyle w:val="ListParagraph"/>
        <w:numPr>
          <w:ilvl w:val="2"/>
          <w:numId w:val="189"/>
        </w:numPr>
      </w:pPr>
      <w:r>
        <w:t xml:space="preserve">Without private property, division of labour cannot exist as division of labour </w:t>
      </w:r>
      <w:r>
        <w:sym w:font="Wingdings" w:char="F0E0"/>
      </w:r>
      <w:r>
        <w:t xml:space="preserve"> division of private property.</w:t>
      </w:r>
    </w:p>
    <w:p w:rsidR="000C4CD0" w:rsidRDefault="000C4CD0" w:rsidP="003A0593">
      <w:pPr>
        <w:pStyle w:val="ListParagraph"/>
        <w:numPr>
          <w:ilvl w:val="2"/>
          <w:numId w:val="189"/>
        </w:numPr>
        <w:spacing w:before="40"/>
        <w:ind w:left="1604"/>
        <w:contextualSpacing w:val="0"/>
      </w:pPr>
      <w:r>
        <w:t xml:space="preserve">Thus, </w:t>
      </w:r>
      <w:r w:rsidRPr="00F803C6">
        <w:rPr>
          <w:u w:val="single"/>
        </w:rPr>
        <w:t>No work specialization</w:t>
      </w:r>
      <w:r>
        <w:t xml:space="preserve"> and all people would perform, all activities, all the time.</w:t>
      </w:r>
    </w:p>
    <w:p w:rsidR="00824145" w:rsidRDefault="00824145" w:rsidP="003A0593">
      <w:pPr>
        <w:pStyle w:val="ListParagraph"/>
        <w:numPr>
          <w:ilvl w:val="2"/>
          <w:numId w:val="189"/>
        </w:numPr>
        <w:spacing w:before="40"/>
        <w:ind w:left="1604"/>
        <w:contextualSpacing w:val="0"/>
      </w:pPr>
      <w:r>
        <w:t>Even if it exists, development wouldn’t be associated with exploitation of others (as in capitalist system). Such that “</w:t>
      </w:r>
      <w:r w:rsidRPr="00F803C6">
        <w:rPr>
          <w:rStyle w:val="AnshulsQuoteChar"/>
        </w:rPr>
        <w:t>free development of each individual, is the condition for free development of all</w:t>
      </w:r>
      <w:r>
        <w:t>”</w:t>
      </w:r>
    </w:p>
    <w:p w:rsidR="005353C1" w:rsidRDefault="005353C1" w:rsidP="003A0593">
      <w:pPr>
        <w:pStyle w:val="ListParagraph"/>
        <w:numPr>
          <w:ilvl w:val="2"/>
          <w:numId w:val="189"/>
        </w:numPr>
        <w:spacing w:before="40"/>
        <w:ind w:left="1604"/>
        <w:contextualSpacing w:val="0"/>
      </w:pPr>
      <w:r w:rsidRPr="009E269B">
        <w:rPr>
          <w:u w:val="single"/>
        </w:rPr>
        <w:t>Parity between intellectual and physical labour</w:t>
      </w:r>
      <w:r>
        <w:t xml:space="preserve">. </w:t>
      </w:r>
    </w:p>
    <w:p w:rsidR="000C4CD0" w:rsidRDefault="000C4CD0" w:rsidP="003A0593">
      <w:pPr>
        <w:pStyle w:val="ListParagraph"/>
        <w:numPr>
          <w:ilvl w:val="1"/>
          <w:numId w:val="190"/>
        </w:numPr>
        <w:spacing w:before="160"/>
        <w:contextualSpacing w:val="0"/>
      </w:pPr>
      <w:r>
        <w:t>Elevated moral consciousness</w:t>
      </w:r>
    </w:p>
    <w:p w:rsidR="000C4CD0" w:rsidRDefault="000C4CD0" w:rsidP="003A0593">
      <w:pPr>
        <w:pStyle w:val="ListParagraph"/>
        <w:numPr>
          <w:ilvl w:val="2"/>
          <w:numId w:val="189"/>
        </w:numPr>
      </w:pPr>
      <w:r>
        <w:t xml:space="preserve">The superstructure of consciousness would get positively transformed </w:t>
      </w:r>
    </w:p>
    <w:p w:rsidR="000C4CD0" w:rsidRDefault="000C4CD0" w:rsidP="003A0593">
      <w:pPr>
        <w:pStyle w:val="ListParagraph"/>
        <w:numPr>
          <w:ilvl w:val="2"/>
          <w:numId w:val="189"/>
        </w:numPr>
        <w:spacing w:before="40"/>
        <w:ind w:left="1604"/>
        <w:contextualSpacing w:val="0"/>
      </w:pPr>
      <w:r>
        <w:t xml:space="preserve">People would </w:t>
      </w:r>
      <w:r w:rsidRPr="00331772">
        <w:rPr>
          <w:u w:val="single"/>
        </w:rPr>
        <w:t>not be driven by desires for property and power</w:t>
      </w:r>
      <w:r>
        <w:t xml:space="preserve">, since their associated superstructures would have been disintegrated. </w:t>
      </w:r>
    </w:p>
    <w:p w:rsidR="000C4CD0" w:rsidRDefault="000C4CD0" w:rsidP="003A0593">
      <w:pPr>
        <w:pStyle w:val="ListParagraph"/>
        <w:numPr>
          <w:ilvl w:val="2"/>
          <w:numId w:val="189"/>
        </w:numPr>
        <w:spacing w:before="40"/>
        <w:ind w:left="1604"/>
        <w:contextualSpacing w:val="0"/>
      </w:pPr>
      <w:r w:rsidRPr="009E269B">
        <w:rPr>
          <w:u w:val="single"/>
        </w:rPr>
        <w:t>Genuine concern for society</w:t>
      </w:r>
      <w:r>
        <w:t xml:space="preserve"> as a whole would transpire. </w:t>
      </w:r>
    </w:p>
    <w:p w:rsidR="000C4CD0" w:rsidRDefault="000C4CD0" w:rsidP="003A0593">
      <w:pPr>
        <w:pStyle w:val="ListParagraph"/>
        <w:numPr>
          <w:ilvl w:val="1"/>
          <w:numId w:val="190"/>
        </w:numPr>
        <w:spacing w:before="160"/>
        <w:contextualSpacing w:val="0"/>
      </w:pPr>
      <w:r w:rsidRPr="004D268B">
        <w:rPr>
          <w:u w:val="single"/>
        </w:rPr>
        <w:t>Conception of God</w:t>
      </w:r>
      <w:r>
        <w:t xml:space="preserve"> &amp; Absolute reality become </w:t>
      </w:r>
      <w:r w:rsidRPr="004D268B">
        <w:rPr>
          <w:u w:val="single"/>
        </w:rPr>
        <w:t>redundant</w:t>
      </w:r>
      <w:r>
        <w:t xml:space="preserve"> </w:t>
      </w:r>
    </w:p>
    <w:p w:rsidR="000C4CD0" w:rsidRPr="004D268B" w:rsidRDefault="000C4CD0" w:rsidP="003A0593">
      <w:pPr>
        <w:pStyle w:val="ListParagraph"/>
        <w:numPr>
          <w:ilvl w:val="2"/>
          <w:numId w:val="189"/>
        </w:numPr>
        <w:rPr>
          <w:u w:val="single"/>
        </w:rPr>
      </w:pPr>
      <w:r w:rsidRPr="004D268B">
        <w:rPr>
          <w:u w:val="single"/>
        </w:rPr>
        <w:t>In a just and satisfying society</w:t>
      </w:r>
    </w:p>
    <w:p w:rsidR="000C4CD0" w:rsidRDefault="000C4CD0" w:rsidP="003A0593">
      <w:pPr>
        <w:pStyle w:val="Heading3"/>
        <w:numPr>
          <w:ilvl w:val="0"/>
          <w:numId w:val="30"/>
        </w:numPr>
        <w:spacing w:before="240"/>
      </w:pPr>
      <w:bookmarkStart w:id="315" w:name="_Toc143353676"/>
      <w:r>
        <w:t>Criticism of Marxist vision of communism</w:t>
      </w:r>
      <w:bookmarkEnd w:id="315"/>
    </w:p>
    <w:p w:rsidR="000C4CD0" w:rsidRDefault="000C4CD0" w:rsidP="003A0593">
      <w:pPr>
        <w:pStyle w:val="ListParagraph"/>
        <w:numPr>
          <w:ilvl w:val="1"/>
          <w:numId w:val="192"/>
        </w:numPr>
        <w:spacing w:before="160"/>
        <w:contextualSpacing w:val="0"/>
      </w:pPr>
      <w:r>
        <w:t xml:space="preserve">Modern industrial societies are </w:t>
      </w:r>
      <w:r w:rsidRPr="00677F88">
        <w:rPr>
          <w:u w:val="single"/>
        </w:rPr>
        <w:t>too complex to eliminate Division of Labour</w:t>
      </w:r>
      <w:r>
        <w:t xml:space="preserve">. </w:t>
      </w:r>
    </w:p>
    <w:p w:rsidR="000C4CD0" w:rsidRDefault="000C4CD0" w:rsidP="0007636E">
      <w:pPr>
        <w:spacing w:before="0"/>
        <w:ind w:left="885" w:firstLine="363"/>
      </w:pPr>
      <w:r>
        <w:t>Counter:</w:t>
      </w:r>
    </w:p>
    <w:p w:rsidR="000C4CD0" w:rsidRDefault="000C4CD0" w:rsidP="003A0593">
      <w:pPr>
        <w:pStyle w:val="ListParagraph"/>
        <w:numPr>
          <w:ilvl w:val="2"/>
          <w:numId w:val="191"/>
        </w:numPr>
        <w:ind w:left="1604"/>
        <w:contextualSpacing w:val="0"/>
      </w:pPr>
      <w:r w:rsidRPr="006950AE">
        <w:rPr>
          <w:u w:val="single"/>
        </w:rPr>
        <w:t>Technological progress would obviate need for labour specialization</w:t>
      </w:r>
      <w:r>
        <w:t xml:space="preserve"> and people would switch their labour activities per will. </w:t>
      </w:r>
    </w:p>
    <w:p w:rsidR="000C4CD0" w:rsidRDefault="000C4CD0" w:rsidP="003A0593">
      <w:pPr>
        <w:pStyle w:val="ListParagraph"/>
        <w:numPr>
          <w:ilvl w:val="2"/>
          <w:numId w:val="191"/>
        </w:numPr>
      </w:pPr>
      <w:r>
        <w:t>Even if division of labour cannot be eliminated, it need not exist as disproportionate division of property</w:t>
      </w:r>
      <w:r w:rsidRPr="006950AE">
        <w:rPr>
          <w:u w:val="single"/>
        </w:rPr>
        <w:t>. Parity of reward between specialist and generalist work</w:t>
      </w:r>
      <w:r>
        <w:t xml:space="preserve">.  As more than enough would already be materially available regardless of what one does, the </w:t>
      </w:r>
      <w:r w:rsidRPr="0007636E">
        <w:rPr>
          <w:u w:val="single"/>
        </w:rPr>
        <w:t>need for material incentive would not exist</w:t>
      </w:r>
      <w:r>
        <w:t>.</w:t>
      </w:r>
    </w:p>
    <w:p w:rsidR="000C4CD0" w:rsidRDefault="000C4CD0" w:rsidP="003A0593">
      <w:pPr>
        <w:pStyle w:val="ListParagraph"/>
        <w:numPr>
          <w:ilvl w:val="1"/>
          <w:numId w:val="192"/>
        </w:numPr>
        <w:spacing w:before="160"/>
        <w:contextualSpacing w:val="0"/>
      </w:pPr>
      <w:r>
        <w:t xml:space="preserve">Necessity of </w:t>
      </w:r>
      <w:r w:rsidRPr="0043359E">
        <w:rPr>
          <w:u w:val="single"/>
        </w:rPr>
        <w:t>State</w:t>
      </w:r>
    </w:p>
    <w:p w:rsidR="000C4CD0" w:rsidRDefault="000C4CD0" w:rsidP="0007636E">
      <w:pPr>
        <w:spacing w:before="0"/>
        <w:ind w:left="885" w:firstLine="363"/>
      </w:pPr>
      <w:r>
        <w:t>Counter:</w:t>
      </w:r>
    </w:p>
    <w:p w:rsidR="000C4CD0" w:rsidRDefault="000C4CD0" w:rsidP="003A0593">
      <w:pPr>
        <w:pStyle w:val="ListParagraph"/>
        <w:numPr>
          <w:ilvl w:val="2"/>
          <w:numId w:val="191"/>
        </w:numPr>
        <w:ind w:left="1604"/>
        <w:contextualSpacing w:val="0"/>
      </w:pPr>
      <w:r>
        <w:t xml:space="preserve">Marx argues that power (sovereign </w:t>
      </w:r>
      <w:r w:rsidRPr="00FD0115">
        <w:rPr>
          <w:u w:val="single"/>
        </w:rPr>
        <w:t>state</w:t>
      </w:r>
      <w:r>
        <w:t xml:space="preserve">) is </w:t>
      </w:r>
      <w:r w:rsidRPr="00FD0115">
        <w:rPr>
          <w:u w:val="single"/>
        </w:rPr>
        <w:t>necessary only under</w:t>
      </w:r>
      <w:r>
        <w:t xml:space="preserve"> certain social condition, say, presence of </w:t>
      </w:r>
      <w:r w:rsidRPr="00FD0115">
        <w:rPr>
          <w:u w:val="single"/>
        </w:rPr>
        <w:t>exploitive class structure</w:t>
      </w:r>
      <w:r>
        <w:t xml:space="preserve"> </w:t>
      </w:r>
    </w:p>
    <w:p w:rsidR="000C4CD0" w:rsidRDefault="000C4CD0" w:rsidP="003A0593">
      <w:pPr>
        <w:pStyle w:val="ListParagraph"/>
        <w:numPr>
          <w:ilvl w:val="2"/>
          <w:numId w:val="191"/>
        </w:numPr>
      </w:pPr>
      <w:r>
        <w:t xml:space="preserve">Marx does </w:t>
      </w:r>
      <w:r w:rsidRPr="00357DC6">
        <w:rPr>
          <w:u w:val="single"/>
        </w:rPr>
        <w:t>not argue absence of leadership</w:t>
      </w:r>
      <w:r>
        <w:t xml:space="preserve">, but that such </w:t>
      </w:r>
      <w:r w:rsidRPr="001F3B94">
        <w:rPr>
          <w:u w:val="single"/>
        </w:rPr>
        <w:t>leadership need not be provided by the state</w:t>
      </w:r>
      <w:r>
        <w:t xml:space="preserve">. </w:t>
      </w:r>
      <w:r w:rsidRPr="00357DC6">
        <w:rPr>
          <w:u w:val="single"/>
        </w:rPr>
        <w:t>Society</w:t>
      </w:r>
      <w:r>
        <w:t xml:space="preserve"> would be </w:t>
      </w:r>
      <w:r w:rsidRPr="00357DC6">
        <w:rPr>
          <w:u w:val="single"/>
        </w:rPr>
        <w:t>self-capable</w:t>
      </w:r>
      <w:r>
        <w:t xml:space="preserve"> to administer itself. </w:t>
      </w:r>
      <w:r w:rsidRPr="00357DC6">
        <w:rPr>
          <w:u w:val="single"/>
        </w:rPr>
        <w:t>Voluntary leaders</w:t>
      </w:r>
      <w:r>
        <w:t xml:space="preserve"> would be </w:t>
      </w:r>
      <w:r w:rsidRPr="00357DC6">
        <w:rPr>
          <w:u w:val="single"/>
        </w:rPr>
        <w:t>ethical</w:t>
      </w:r>
      <w:r>
        <w:t xml:space="preserve"> and won’t have desire to amass or solidify their power. </w:t>
      </w:r>
      <w:r>
        <w:tab/>
        <w:t xml:space="preserve"> </w:t>
      </w:r>
    </w:p>
    <w:p w:rsidR="000C4CD0" w:rsidRDefault="000C4CD0" w:rsidP="003A0593">
      <w:pPr>
        <w:pStyle w:val="ListParagraph"/>
        <w:numPr>
          <w:ilvl w:val="1"/>
          <w:numId w:val="192"/>
        </w:numPr>
        <w:spacing w:before="160"/>
        <w:contextualSpacing w:val="0"/>
      </w:pPr>
      <w:r>
        <w:t xml:space="preserve">Humans are </w:t>
      </w:r>
      <w:r w:rsidRPr="003168A4">
        <w:rPr>
          <w:u w:val="single"/>
        </w:rPr>
        <w:t>innately individualistic</w:t>
      </w:r>
      <w:r>
        <w:t xml:space="preserve">. Thus division of labour and </w:t>
      </w:r>
      <w:r w:rsidRPr="005410F0">
        <w:rPr>
          <w:u w:val="single"/>
        </w:rPr>
        <w:t>class structure</w:t>
      </w:r>
      <w:r>
        <w:t xml:space="preserve"> </w:t>
      </w:r>
      <w:r w:rsidRPr="005410F0">
        <w:rPr>
          <w:u w:val="single"/>
        </w:rPr>
        <w:t>cannot</w:t>
      </w:r>
      <w:r>
        <w:t xml:space="preserve"> be </w:t>
      </w:r>
      <w:r w:rsidRPr="005410F0">
        <w:rPr>
          <w:u w:val="single"/>
        </w:rPr>
        <w:t>eliminated</w:t>
      </w:r>
      <w:r>
        <w:t xml:space="preserve">.  </w:t>
      </w:r>
    </w:p>
    <w:p w:rsidR="000C4CD0" w:rsidRDefault="000C4CD0" w:rsidP="0007636E">
      <w:pPr>
        <w:spacing w:before="0"/>
        <w:ind w:left="885" w:firstLine="363"/>
      </w:pPr>
      <w:r>
        <w:t>Counter:</w:t>
      </w:r>
    </w:p>
    <w:p w:rsidR="000C4CD0" w:rsidRDefault="000C4CD0" w:rsidP="003A0593">
      <w:pPr>
        <w:pStyle w:val="ListParagraph"/>
        <w:numPr>
          <w:ilvl w:val="2"/>
          <w:numId w:val="191"/>
        </w:numPr>
        <w:contextualSpacing w:val="0"/>
      </w:pPr>
      <w:r>
        <w:t xml:space="preserve">Marx argues that such criticism reverses the relationship between “sociology” and “psychology”. There is </w:t>
      </w:r>
      <w:r w:rsidRPr="005410F0">
        <w:rPr>
          <w:u w:val="single"/>
        </w:rPr>
        <w:t>no</w:t>
      </w:r>
      <w:r>
        <w:t xml:space="preserve"> such thing as a “</w:t>
      </w:r>
      <w:r w:rsidRPr="005410F0">
        <w:rPr>
          <w:u w:val="single"/>
        </w:rPr>
        <w:t>human nature</w:t>
      </w:r>
      <w:r>
        <w:t xml:space="preserve">”, but </w:t>
      </w:r>
      <w:r w:rsidRPr="005410F0">
        <w:rPr>
          <w:u w:val="single"/>
        </w:rPr>
        <w:t>only</w:t>
      </w:r>
      <w:r>
        <w:t xml:space="preserve"> a “</w:t>
      </w:r>
      <w:r w:rsidRPr="005410F0">
        <w:rPr>
          <w:u w:val="single"/>
        </w:rPr>
        <w:t>social nature</w:t>
      </w:r>
      <w:r>
        <w:t xml:space="preserve">”. </w:t>
      </w:r>
    </w:p>
    <w:p w:rsidR="000C4CD0" w:rsidRDefault="000C4CD0" w:rsidP="003A0593">
      <w:pPr>
        <w:pStyle w:val="ListParagraph"/>
        <w:numPr>
          <w:ilvl w:val="2"/>
          <w:numId w:val="191"/>
        </w:numPr>
      </w:pPr>
      <w:r>
        <w:t xml:space="preserve">With the corresponding </w:t>
      </w:r>
      <w:r w:rsidRPr="005410F0">
        <w:rPr>
          <w:u w:val="single"/>
        </w:rPr>
        <w:t>change in superstructures of society</w:t>
      </w:r>
      <w:r>
        <w:t xml:space="preserve"> and consciousness, such </w:t>
      </w:r>
      <w:r w:rsidRPr="005410F0">
        <w:rPr>
          <w:u w:val="single"/>
        </w:rPr>
        <w:t>vices of personality</w:t>
      </w:r>
      <w:r>
        <w:t xml:space="preserve"> would </w:t>
      </w:r>
      <w:r w:rsidRPr="005410F0">
        <w:rPr>
          <w:u w:val="single"/>
        </w:rPr>
        <w:t>not exist</w:t>
      </w:r>
      <w:r>
        <w:t xml:space="preserve">. </w:t>
      </w:r>
    </w:p>
    <w:p w:rsidR="00FD0115" w:rsidRPr="004E1379" w:rsidRDefault="00FD0115" w:rsidP="003A0593">
      <w:pPr>
        <w:pStyle w:val="ListParagraph"/>
        <w:numPr>
          <w:ilvl w:val="1"/>
          <w:numId w:val="192"/>
        </w:numPr>
        <w:spacing w:before="160"/>
        <w:contextualSpacing w:val="0"/>
      </w:pPr>
      <w:r w:rsidRPr="004E1379">
        <w:t xml:space="preserve">Marxism has become an </w:t>
      </w:r>
      <w:r w:rsidRPr="004E1379">
        <w:rPr>
          <w:u w:val="single"/>
        </w:rPr>
        <w:t>ideology in contemporary times</w:t>
      </w:r>
    </w:p>
    <w:p w:rsidR="00FD0115" w:rsidRDefault="00FD0115" w:rsidP="003A0593">
      <w:pPr>
        <w:pStyle w:val="ListParagraph"/>
        <w:numPr>
          <w:ilvl w:val="2"/>
          <w:numId w:val="191"/>
        </w:numPr>
        <w:spacing w:before="40"/>
        <w:ind w:left="1604"/>
        <w:contextualSpacing w:val="0"/>
      </w:pPr>
      <w:r w:rsidRPr="004E1379">
        <w:rPr>
          <w:u w:val="single"/>
        </w:rPr>
        <w:t>Capitalism</w:t>
      </w:r>
      <w:r>
        <w:t xml:space="preserve"> has been </w:t>
      </w:r>
      <w:r w:rsidRPr="004E1379">
        <w:rPr>
          <w:u w:val="single"/>
        </w:rPr>
        <w:t>resilient</w:t>
      </w:r>
      <w:r>
        <w:t xml:space="preserve"> than Marx anticipated </w:t>
      </w:r>
    </w:p>
    <w:p w:rsidR="00FD0115" w:rsidRDefault="00FD0115" w:rsidP="003A0593">
      <w:pPr>
        <w:pStyle w:val="ListParagraph"/>
        <w:numPr>
          <w:ilvl w:val="2"/>
          <w:numId w:val="191"/>
        </w:numPr>
        <w:spacing w:before="40"/>
        <w:ind w:left="1604"/>
        <w:contextualSpacing w:val="0"/>
      </w:pPr>
      <w:r>
        <w:t xml:space="preserve">Communist revolution failed to foment in advanced capitalist society – US &amp; UK, and instead </w:t>
      </w:r>
      <w:r w:rsidRPr="00FD0115">
        <w:rPr>
          <w:u w:val="single"/>
        </w:rPr>
        <w:t>erupted in (semi) feudal societies</w:t>
      </w:r>
      <w:r>
        <w:t xml:space="preserve"> of USSR &amp; China. </w:t>
      </w:r>
    </w:p>
    <w:p w:rsidR="00FD0115" w:rsidRPr="004E1379" w:rsidRDefault="00FD0115" w:rsidP="003A0593">
      <w:pPr>
        <w:pStyle w:val="ListParagraph"/>
        <w:numPr>
          <w:ilvl w:val="2"/>
          <w:numId w:val="191"/>
        </w:numPr>
        <w:spacing w:before="40"/>
        <w:ind w:left="1604"/>
        <w:contextualSpacing w:val="0"/>
      </w:pPr>
      <w:r w:rsidRPr="004E1379">
        <w:rPr>
          <w:u w:val="single"/>
        </w:rPr>
        <w:t>Communism</w:t>
      </w:r>
      <w:r>
        <w:t xml:space="preserve">, wherever existing, exists in a </w:t>
      </w:r>
      <w:r w:rsidRPr="004E1379">
        <w:rPr>
          <w:u w:val="single"/>
        </w:rPr>
        <w:t>perverted state</w:t>
      </w:r>
      <w:r>
        <w:t xml:space="preserve"> – excessive state control, rule by party, opposition suppression</w:t>
      </w:r>
    </w:p>
    <w:p w:rsidR="00FD0115" w:rsidRDefault="00FD0115" w:rsidP="003A0593">
      <w:pPr>
        <w:pStyle w:val="ListParagraph"/>
        <w:numPr>
          <w:ilvl w:val="2"/>
          <w:numId w:val="191"/>
        </w:numPr>
        <w:spacing w:before="40"/>
        <w:ind w:left="1604"/>
        <w:contextualSpacing w:val="0"/>
      </w:pPr>
      <w:r>
        <w:t xml:space="preserve">Per Marx’s </w:t>
      </w:r>
      <w:r w:rsidRPr="004E1379">
        <w:rPr>
          <w:u w:val="single"/>
        </w:rPr>
        <w:t>standard of praxis</w:t>
      </w:r>
      <w:r>
        <w:t xml:space="preserve">, </w:t>
      </w:r>
      <w:r w:rsidRPr="004E1379">
        <w:rPr>
          <w:u w:val="single"/>
        </w:rPr>
        <w:t>Marxism has failed</w:t>
      </w:r>
      <w:r>
        <w:t>, and thus essentially becomes an ideology</w:t>
      </w:r>
    </w:p>
    <w:p w:rsidR="000C4CD0" w:rsidRDefault="000C4CD0" w:rsidP="003A0593">
      <w:pPr>
        <w:pStyle w:val="ListParagraph"/>
        <w:numPr>
          <w:ilvl w:val="1"/>
          <w:numId w:val="192"/>
        </w:numPr>
        <w:spacing w:before="160"/>
        <w:contextualSpacing w:val="0"/>
      </w:pPr>
      <w:r w:rsidRPr="00425679">
        <w:rPr>
          <w:u w:val="single"/>
        </w:rPr>
        <w:t>Liberal view of humanity and society</w:t>
      </w:r>
      <w:r>
        <w:t>, over Marx’s materialistic view</w:t>
      </w:r>
    </w:p>
    <w:p w:rsidR="000C4CD0" w:rsidRDefault="000C4CD0" w:rsidP="003A0593">
      <w:pPr>
        <w:pStyle w:val="ListParagraph"/>
        <w:numPr>
          <w:ilvl w:val="2"/>
          <w:numId w:val="191"/>
        </w:numPr>
        <w:ind w:left="1604"/>
        <w:contextualSpacing w:val="0"/>
      </w:pPr>
      <w:r>
        <w:t xml:space="preserve">Marx says that </w:t>
      </w:r>
      <w:r w:rsidRPr="00FD0115">
        <w:rPr>
          <w:color w:val="70AD47" w:themeColor="accent6"/>
          <w:u w:val="single"/>
        </w:rPr>
        <w:t>Liberalism is alienated theory</w:t>
      </w:r>
      <w:r>
        <w:rPr>
          <w:u w:val="single"/>
        </w:rPr>
        <w:t>.</w:t>
      </w:r>
    </w:p>
    <w:p w:rsidR="000C4CD0" w:rsidRDefault="000C4CD0" w:rsidP="003A0593">
      <w:pPr>
        <w:pStyle w:val="ListParagraph"/>
        <w:numPr>
          <w:ilvl w:val="2"/>
          <w:numId w:val="191"/>
        </w:numPr>
        <w:spacing w:before="40"/>
        <w:ind w:left="1604"/>
        <w:contextualSpacing w:val="0"/>
      </w:pPr>
      <w:r>
        <w:t xml:space="preserve">It </w:t>
      </w:r>
      <w:r w:rsidRPr="00451B71">
        <w:rPr>
          <w:u w:val="single"/>
        </w:rPr>
        <w:t xml:space="preserve">conceptualizes </w:t>
      </w:r>
      <w:r>
        <w:t xml:space="preserve">about </w:t>
      </w:r>
      <w:r w:rsidRPr="00451B71">
        <w:rPr>
          <w:u w:val="single"/>
        </w:rPr>
        <w:t>human nature</w:t>
      </w:r>
      <w:r>
        <w:t xml:space="preserve">, not in their true state, but </w:t>
      </w:r>
      <w:r w:rsidRPr="00451B71">
        <w:rPr>
          <w:u w:val="single"/>
        </w:rPr>
        <w:t xml:space="preserve">in </w:t>
      </w:r>
      <w:r>
        <w:t xml:space="preserve">the </w:t>
      </w:r>
      <w:r w:rsidRPr="00451B71">
        <w:rPr>
          <w:u w:val="single"/>
        </w:rPr>
        <w:t>alienated conditions of capitalist society</w:t>
      </w:r>
      <w:r>
        <w:t xml:space="preserve">. When such conditions of </w:t>
      </w:r>
      <w:r w:rsidRPr="00B33EB0">
        <w:rPr>
          <w:u w:val="single"/>
        </w:rPr>
        <w:t>alienation would disappe</w:t>
      </w:r>
      <w:r>
        <w:t xml:space="preserve">ar (with disintegration of capitalism), </w:t>
      </w:r>
      <w:r w:rsidRPr="00B33EB0">
        <w:rPr>
          <w:u w:val="single"/>
        </w:rPr>
        <w:t>only a moral conceptualization of human behaviou</w:t>
      </w:r>
      <w:r>
        <w:t xml:space="preserve">r would be </w:t>
      </w:r>
      <w:r w:rsidRPr="00B33EB0">
        <w:rPr>
          <w:u w:val="single"/>
        </w:rPr>
        <w:t>possible</w:t>
      </w:r>
    </w:p>
    <w:p w:rsidR="000C4CD0" w:rsidRDefault="000C4CD0" w:rsidP="003A0593">
      <w:pPr>
        <w:pStyle w:val="ListParagraph"/>
        <w:numPr>
          <w:ilvl w:val="2"/>
          <w:numId w:val="191"/>
        </w:numPr>
        <w:spacing w:before="40"/>
        <w:ind w:left="1604"/>
        <w:contextualSpacing w:val="0"/>
      </w:pPr>
      <w:r>
        <w:t xml:space="preserve">This argument of </w:t>
      </w:r>
      <w:r>
        <w:rPr>
          <w:b/>
        </w:rPr>
        <w:t>alienated theory</w:t>
      </w:r>
      <w:r>
        <w:t xml:space="preserve"> is versatile and applies to </w:t>
      </w:r>
      <w:r>
        <w:rPr>
          <w:i/>
        </w:rPr>
        <w:t xml:space="preserve">his Religious, Idealist </w:t>
      </w:r>
      <w:r w:rsidRPr="00425679">
        <w:t>and</w:t>
      </w:r>
      <w:r>
        <w:rPr>
          <w:i/>
        </w:rPr>
        <w:t xml:space="preserve"> Liberal </w:t>
      </w:r>
      <w:r w:rsidRPr="00425679">
        <w:t>critics</w:t>
      </w:r>
      <w:r>
        <w:rPr>
          <w:i/>
        </w:rPr>
        <w:t xml:space="preserve">. </w:t>
      </w:r>
      <w:r>
        <w:t xml:space="preserve">As all such criticisms could be dismissed as </w:t>
      </w:r>
      <w:r w:rsidRPr="00E87EDB">
        <w:rPr>
          <w:u w:val="single"/>
        </w:rPr>
        <w:t>false consciousness conceived in alienated conditions of capitalist society</w:t>
      </w:r>
      <w:r>
        <w:t xml:space="preserve">. </w:t>
      </w:r>
    </w:p>
    <w:p w:rsidR="000C4CD0" w:rsidRDefault="000C4CD0" w:rsidP="003A0593">
      <w:pPr>
        <w:pStyle w:val="Heading3"/>
        <w:numPr>
          <w:ilvl w:val="0"/>
          <w:numId w:val="30"/>
        </w:numPr>
        <w:spacing w:before="600"/>
      </w:pPr>
      <w:bookmarkStart w:id="316" w:name="_Toc143353677"/>
      <w:r>
        <w:t>Contribution/Relevance of Marx</w:t>
      </w:r>
      <w:bookmarkEnd w:id="316"/>
    </w:p>
    <w:p w:rsidR="000C4CD0" w:rsidRDefault="000C4CD0" w:rsidP="00C2200A">
      <w:pPr>
        <w:pStyle w:val="ListParagraph"/>
        <w:numPr>
          <w:ilvl w:val="0"/>
          <w:numId w:val="7"/>
        </w:numPr>
        <w:spacing w:before="120"/>
        <w:ind w:left="1208" w:hanging="357"/>
        <w:contextualSpacing w:val="0"/>
      </w:pPr>
      <w:r>
        <w:t>Anti-political theorist</w:t>
      </w:r>
    </w:p>
    <w:p w:rsidR="000C4CD0" w:rsidRDefault="000C4CD0" w:rsidP="003A0593">
      <w:pPr>
        <w:pStyle w:val="ListParagraph"/>
        <w:numPr>
          <w:ilvl w:val="2"/>
          <w:numId w:val="193"/>
        </w:numPr>
      </w:pPr>
      <w:r>
        <w:t xml:space="preserve">Marx does </w:t>
      </w:r>
      <w:r w:rsidRPr="004E1379">
        <w:rPr>
          <w:u w:val="single"/>
        </w:rPr>
        <w:t>not</w:t>
      </w:r>
      <w:r>
        <w:t xml:space="preserve"> give </w:t>
      </w:r>
      <w:r w:rsidRPr="004E1379">
        <w:rPr>
          <w:u w:val="single"/>
        </w:rPr>
        <w:t>any coherent political theory</w:t>
      </w:r>
      <w:r>
        <w:t xml:space="preserve">. On the contrary, he </w:t>
      </w:r>
      <w:r w:rsidRPr="004E1379">
        <w:rPr>
          <w:color w:val="70AD47" w:themeColor="accent6"/>
          <w:u w:val="single"/>
        </w:rPr>
        <w:t>rejects the very ideals – justice, state, law – around which political</w:t>
      </w:r>
      <w:r>
        <w:t xml:space="preserve"> thinkers conceive their </w:t>
      </w:r>
      <w:r w:rsidRPr="004E1379">
        <w:t>theories</w:t>
      </w:r>
      <w:r>
        <w:t xml:space="preserve">. </w:t>
      </w:r>
    </w:p>
    <w:p w:rsidR="000C4CD0" w:rsidRDefault="000C4CD0" w:rsidP="003A0593">
      <w:pPr>
        <w:pStyle w:val="ListParagraph"/>
        <w:numPr>
          <w:ilvl w:val="2"/>
          <w:numId w:val="193"/>
        </w:numPr>
      </w:pPr>
      <w:r>
        <w:t xml:space="preserve">For him, </w:t>
      </w:r>
      <w:r w:rsidRPr="00F31099">
        <w:rPr>
          <w:u w:val="single"/>
        </w:rPr>
        <w:t>these categories</w:t>
      </w:r>
      <w:r>
        <w:t xml:space="preserve"> of political analysis </w:t>
      </w:r>
      <w:r w:rsidRPr="00F31099">
        <w:rPr>
          <w:u w:val="single"/>
        </w:rPr>
        <w:t>are at best irrelevant</w:t>
      </w:r>
      <w:r>
        <w:t xml:space="preserve">, </w:t>
      </w:r>
      <w:r w:rsidRPr="00F31099">
        <w:rPr>
          <w:u w:val="single"/>
        </w:rPr>
        <w:t>at worst ideological</w:t>
      </w:r>
      <w:r>
        <w:t>.</w:t>
      </w:r>
    </w:p>
    <w:p w:rsidR="000C4CD0" w:rsidRDefault="000C4CD0" w:rsidP="00C2200A">
      <w:pPr>
        <w:pStyle w:val="ListParagraph"/>
        <w:numPr>
          <w:ilvl w:val="0"/>
          <w:numId w:val="7"/>
        </w:numPr>
        <w:spacing w:before="120"/>
        <w:ind w:left="1208" w:hanging="357"/>
        <w:contextualSpacing w:val="0"/>
      </w:pPr>
      <w:r>
        <w:t xml:space="preserve">Critique of western political &amp; social thought </w:t>
      </w:r>
    </w:p>
    <w:p w:rsidR="000C4CD0" w:rsidRPr="00F4368C" w:rsidRDefault="000C4CD0" w:rsidP="003A0593">
      <w:pPr>
        <w:pStyle w:val="ListParagraph"/>
        <w:numPr>
          <w:ilvl w:val="2"/>
          <w:numId w:val="193"/>
        </w:numPr>
        <w:rPr>
          <w:b/>
          <w:u w:val="single"/>
        </w:rPr>
      </w:pPr>
      <w:r w:rsidRPr="00F4368C">
        <w:rPr>
          <w:b/>
          <w:u w:val="single"/>
        </w:rPr>
        <w:t xml:space="preserve">Since the </w:t>
      </w:r>
      <w:r w:rsidRPr="00F31099">
        <w:rPr>
          <w:b/>
          <w:color w:val="70AD47" w:themeColor="accent6"/>
          <w:u w:val="single"/>
        </w:rPr>
        <w:t>entire western political &amp; social thought</w:t>
      </w:r>
      <w:r w:rsidRPr="00F4368C">
        <w:rPr>
          <w:b/>
          <w:u w:val="single"/>
        </w:rPr>
        <w:t xml:space="preserve"> is conceived around these categories, its recurrent issues  – what is just state, tyranny of majority – </w:t>
      </w:r>
      <w:r w:rsidRPr="00F31099">
        <w:rPr>
          <w:b/>
          <w:color w:val="70AD47" w:themeColor="accent6"/>
          <w:u w:val="single"/>
        </w:rPr>
        <w:t xml:space="preserve">are </w:t>
      </w:r>
      <w:r w:rsidRPr="00F4368C">
        <w:rPr>
          <w:b/>
          <w:u w:val="single"/>
        </w:rPr>
        <w:t xml:space="preserve">themselves ideological, </w:t>
      </w:r>
      <w:r w:rsidRPr="00F31099">
        <w:rPr>
          <w:b/>
          <w:color w:val="70AD47" w:themeColor="accent6"/>
          <w:u w:val="single"/>
        </w:rPr>
        <w:t>representing a false consciousness</w:t>
      </w:r>
      <w:r w:rsidRPr="00F4368C">
        <w:rPr>
          <w:b/>
          <w:u w:val="single"/>
        </w:rPr>
        <w:t xml:space="preserve">. </w:t>
      </w:r>
    </w:p>
    <w:p w:rsidR="000C4CD0" w:rsidRDefault="0060375B" w:rsidP="003A0593">
      <w:pPr>
        <w:pStyle w:val="ListParagraph"/>
        <w:numPr>
          <w:ilvl w:val="3"/>
          <w:numId w:val="193"/>
        </w:numPr>
        <w:contextualSpacing w:val="0"/>
      </w:pPr>
      <w:r>
        <w:t>[</w:t>
      </w:r>
      <w:r w:rsidRPr="00FD0115">
        <w:rPr>
          <w:color w:val="9A57CD"/>
        </w:rPr>
        <w:t>Plato</w:t>
      </w:r>
      <w:r>
        <w:t xml:space="preserve">] </w:t>
      </w:r>
      <w:r w:rsidR="000C4CD0">
        <w:t>What is just state: As a classless society is by definition stateless, conception of just state does not arise.</w:t>
      </w:r>
    </w:p>
    <w:p w:rsidR="000C4CD0" w:rsidRDefault="0060375B" w:rsidP="003A0593">
      <w:pPr>
        <w:pStyle w:val="ListParagraph"/>
        <w:numPr>
          <w:ilvl w:val="3"/>
          <w:numId w:val="193"/>
        </w:numPr>
      </w:pPr>
      <w:r>
        <w:t>[</w:t>
      </w:r>
      <w:r w:rsidRPr="00FD0115">
        <w:rPr>
          <w:color w:val="9A57CD"/>
        </w:rPr>
        <w:t>Mill</w:t>
      </w:r>
      <w:r>
        <w:t xml:space="preserve">] </w:t>
      </w:r>
      <w:r w:rsidR="000C4CD0">
        <w:t xml:space="preserve">Majority tyranny: in a </w:t>
      </w:r>
      <w:r w:rsidR="000C4CD0" w:rsidRPr="00FD0115">
        <w:rPr>
          <w:u w:val="single"/>
        </w:rPr>
        <w:t>classless society</w:t>
      </w:r>
      <w:r w:rsidR="000C4CD0">
        <w:t xml:space="preserve">, there cannot be any </w:t>
      </w:r>
      <w:r w:rsidR="000C4CD0" w:rsidRPr="00FD0115">
        <w:rPr>
          <w:u w:val="single"/>
        </w:rPr>
        <w:t>distinction of minority or majority</w:t>
      </w:r>
      <w:r w:rsidR="000C4CD0">
        <w:t xml:space="preserve">. Furthermore, the </w:t>
      </w:r>
      <w:r w:rsidR="000C4CD0" w:rsidRPr="00FD0115">
        <w:rPr>
          <w:u w:val="single"/>
        </w:rPr>
        <w:t>transformed superstructure</w:t>
      </w:r>
      <w:r w:rsidR="000C4CD0">
        <w:t xml:space="preserve"> of consciousness dispels any need for political/social/economic advantage.</w:t>
      </w:r>
    </w:p>
    <w:p w:rsidR="000C4CD0" w:rsidRDefault="000C4CD0" w:rsidP="003A0593">
      <w:pPr>
        <w:pStyle w:val="ListParagraph"/>
        <w:numPr>
          <w:ilvl w:val="2"/>
          <w:numId w:val="194"/>
        </w:numPr>
      </w:pPr>
      <w:r w:rsidRPr="00F4368C">
        <w:rPr>
          <w:u w:val="single"/>
        </w:rPr>
        <w:t xml:space="preserve">Thus, the </w:t>
      </w:r>
      <w:r w:rsidRPr="00F31099">
        <w:rPr>
          <w:color w:val="70AD47" w:themeColor="accent6"/>
          <w:u w:val="single"/>
        </w:rPr>
        <w:t>influence of Marx</w:t>
      </w:r>
      <w:r w:rsidRPr="00F4368C">
        <w:rPr>
          <w:u w:val="single"/>
        </w:rPr>
        <w:t xml:space="preserve"> on </w:t>
      </w:r>
      <w:r w:rsidRPr="00F31099">
        <w:rPr>
          <w:color w:val="70AD47" w:themeColor="accent6"/>
          <w:u w:val="single"/>
        </w:rPr>
        <w:t>entire western political thought</w:t>
      </w:r>
      <w:r w:rsidRPr="00F4368C">
        <w:rPr>
          <w:u w:val="single"/>
        </w:rPr>
        <w:t xml:space="preserve"> has been </w:t>
      </w:r>
      <w:r w:rsidRPr="00F31099">
        <w:rPr>
          <w:b/>
          <w:color w:val="70AD47" w:themeColor="accent6"/>
          <w:u w:val="single"/>
        </w:rPr>
        <w:t>wholly negative</w:t>
      </w:r>
      <w:r w:rsidRPr="00F4368C">
        <w:rPr>
          <w:u w:val="single"/>
        </w:rPr>
        <w:t>, that co</w:t>
      </w:r>
      <w:r w:rsidRPr="00824145">
        <w:rPr>
          <w:color w:val="70AD47" w:themeColor="accent6"/>
          <w:u w:val="single"/>
        </w:rPr>
        <w:t>mpels us to scrutinize them in a radical new way.</w:t>
      </w:r>
      <w:r w:rsidRPr="00F4368C">
        <w:rPr>
          <w:u w:val="single"/>
        </w:rPr>
        <w:t xml:space="preserve"> Rejecting the entire western political thought since </w:t>
      </w:r>
      <w:r w:rsidRPr="00FD0115">
        <w:rPr>
          <w:color w:val="9A57CD"/>
          <w:u w:val="single"/>
        </w:rPr>
        <w:t>Socrates</w:t>
      </w:r>
      <w:r w:rsidRPr="00F4368C">
        <w:rPr>
          <w:u w:val="single"/>
        </w:rPr>
        <w:t xml:space="preserve"> as mere ideological misperception of society and reality. </w:t>
      </w:r>
    </w:p>
    <w:p w:rsidR="000C4CD0" w:rsidRDefault="000C4CD0" w:rsidP="00C2200A">
      <w:pPr>
        <w:pStyle w:val="ListParagraph"/>
        <w:numPr>
          <w:ilvl w:val="0"/>
          <w:numId w:val="7"/>
        </w:numPr>
        <w:spacing w:before="120"/>
        <w:ind w:left="1208" w:hanging="357"/>
        <w:contextualSpacing w:val="0"/>
      </w:pPr>
      <w:r>
        <w:t>Made capitalism humane</w:t>
      </w:r>
    </w:p>
    <w:p w:rsidR="000C4CD0" w:rsidRPr="00824145" w:rsidRDefault="000C4CD0" w:rsidP="003A0593">
      <w:pPr>
        <w:pStyle w:val="ListParagraph"/>
        <w:numPr>
          <w:ilvl w:val="2"/>
          <w:numId w:val="195"/>
        </w:numPr>
      </w:pPr>
      <w:r>
        <w:t xml:space="preserve">Marx laid bare the </w:t>
      </w:r>
      <w:r w:rsidRPr="00824145">
        <w:rPr>
          <w:u w:val="single"/>
        </w:rPr>
        <w:t>self-destructiveness inherent in Capitalism</w:t>
      </w:r>
      <w:r>
        <w:t xml:space="preserve">. Thus, for its continued existence, Capitalism was transformed: </w:t>
      </w:r>
      <w:r w:rsidRPr="0028177D">
        <w:rPr>
          <w:i/>
          <w:u w:val="single"/>
        </w:rPr>
        <w:t xml:space="preserve">Laissez faire </w:t>
      </w:r>
      <w:r w:rsidRPr="0028177D">
        <w:rPr>
          <w:u w:val="single"/>
        </w:rPr>
        <w:t xml:space="preserve"> </w:t>
      </w:r>
      <w:r w:rsidRPr="0028177D">
        <w:rPr>
          <w:u w:val="single"/>
        </w:rPr>
        <w:sym w:font="Wingdings" w:char="F0E0"/>
      </w:r>
      <w:r w:rsidRPr="0028177D">
        <w:rPr>
          <w:u w:val="single"/>
        </w:rPr>
        <w:t xml:space="preserve"> </w:t>
      </w:r>
      <w:r w:rsidRPr="0028177D">
        <w:rPr>
          <w:i/>
          <w:u w:val="single"/>
        </w:rPr>
        <w:t>Welfare State</w:t>
      </w:r>
      <w:r>
        <w:rPr>
          <w:i/>
        </w:rPr>
        <w:t xml:space="preserve"> </w:t>
      </w:r>
    </w:p>
    <w:p w:rsidR="00824145" w:rsidRPr="00BF6E26" w:rsidRDefault="00824145" w:rsidP="003A0593">
      <w:pPr>
        <w:pStyle w:val="ListParagraph"/>
        <w:numPr>
          <w:ilvl w:val="2"/>
          <w:numId w:val="195"/>
        </w:numPr>
      </w:pPr>
      <w:r w:rsidRPr="00824145">
        <w:rPr>
          <w:color w:val="9A57CD"/>
        </w:rPr>
        <w:t>Macpherson</w:t>
      </w:r>
      <w:r>
        <w:t xml:space="preserve"> concurs that </w:t>
      </w:r>
      <w:r w:rsidRPr="00824145">
        <w:rPr>
          <w:u w:val="single"/>
        </w:rPr>
        <w:t>western liberal democracies</w:t>
      </w:r>
      <w:r>
        <w:t xml:space="preserve"> embraced suffrage &amp; </w:t>
      </w:r>
      <w:r w:rsidRPr="00824145">
        <w:rPr>
          <w:u w:val="single"/>
        </w:rPr>
        <w:t>welfarism to temper proletarian revolution</w:t>
      </w:r>
      <w:r>
        <w:t xml:space="preserve">. </w:t>
      </w:r>
    </w:p>
    <w:p w:rsidR="000C4CD0" w:rsidRDefault="000C4CD0" w:rsidP="003A0593">
      <w:pPr>
        <w:pStyle w:val="ListParagraph"/>
        <w:numPr>
          <w:ilvl w:val="2"/>
          <w:numId w:val="195"/>
        </w:numPr>
        <w:rPr>
          <w:u w:val="single"/>
        </w:rPr>
      </w:pPr>
      <w:r>
        <w:t xml:space="preserve">Welfare state, despite promoting free market economy, provides affirmative action for the vulnerable population. Thus </w:t>
      </w:r>
      <w:r w:rsidRPr="00BF6E26">
        <w:rPr>
          <w:u w:val="single"/>
        </w:rPr>
        <w:t>dampening the revolutionary ardour of the Proletariat and deferring Capitalism’s demise.</w:t>
      </w:r>
    </w:p>
    <w:p w:rsidR="000C4CD0" w:rsidRPr="00BF6E26" w:rsidRDefault="000C4CD0" w:rsidP="003A0593">
      <w:pPr>
        <w:pStyle w:val="ListParagraph"/>
        <w:numPr>
          <w:ilvl w:val="2"/>
          <w:numId w:val="195"/>
        </w:numPr>
        <w:rPr>
          <w:u w:val="single"/>
        </w:rPr>
      </w:pPr>
      <w:r>
        <w:t xml:space="preserve">Although, </w:t>
      </w:r>
      <w:r w:rsidRPr="00FD0115">
        <w:rPr>
          <w:color w:val="9A57CD"/>
        </w:rPr>
        <w:t>Keynes</w:t>
      </w:r>
      <w:r>
        <w:t xml:space="preserve"> was the father </w:t>
      </w:r>
      <w:r w:rsidRPr="0028177D">
        <w:rPr>
          <w:u w:val="single"/>
        </w:rPr>
        <w:t>of Welfare state</w:t>
      </w:r>
      <w:r>
        <w:t xml:space="preserve">, but it became </w:t>
      </w:r>
      <w:r w:rsidRPr="0028177D">
        <w:rPr>
          <w:u w:val="single"/>
        </w:rPr>
        <w:t>possible only</w:t>
      </w:r>
      <w:r>
        <w:t xml:space="preserve"> </w:t>
      </w:r>
      <w:r w:rsidRPr="0028177D">
        <w:rPr>
          <w:u w:val="single"/>
        </w:rPr>
        <w:t>due</w:t>
      </w:r>
      <w:r>
        <w:t xml:space="preserve"> to </w:t>
      </w:r>
      <w:r w:rsidRPr="0028177D">
        <w:rPr>
          <w:u w:val="single"/>
        </w:rPr>
        <w:t>Marx’s critic of capitalism.</w:t>
      </w:r>
      <w:r>
        <w:t xml:space="preserve"> </w:t>
      </w:r>
    </w:p>
    <w:p w:rsidR="000C4CD0" w:rsidRDefault="000C4CD0" w:rsidP="00C2200A">
      <w:pPr>
        <w:pStyle w:val="ListParagraph"/>
        <w:numPr>
          <w:ilvl w:val="0"/>
          <w:numId w:val="7"/>
        </w:numPr>
        <w:spacing w:before="120"/>
        <w:ind w:left="1208" w:hanging="357"/>
        <w:contextualSpacing w:val="0"/>
      </w:pPr>
      <w:r>
        <w:t xml:space="preserve">Became the </w:t>
      </w:r>
      <w:r w:rsidRPr="00B46A19">
        <w:rPr>
          <w:u w:val="single"/>
        </w:rPr>
        <w:t>language of revolution</w:t>
      </w:r>
      <w:r>
        <w:t xml:space="preserve"> in this century, akin to liberalism during post Renaissance period. </w:t>
      </w:r>
    </w:p>
    <w:p w:rsidR="000C4CD0" w:rsidRPr="00E87EDB" w:rsidRDefault="000C4CD0" w:rsidP="000C4CD0">
      <w:pPr>
        <w:pStyle w:val="ListParagraph"/>
        <w:ind w:left="2404"/>
      </w:pPr>
    </w:p>
    <w:p w:rsidR="000C4CD0" w:rsidRDefault="000C4CD0" w:rsidP="003A0593">
      <w:pPr>
        <w:pStyle w:val="Heading3"/>
        <w:numPr>
          <w:ilvl w:val="0"/>
          <w:numId w:val="30"/>
        </w:numPr>
        <w:spacing w:before="240"/>
      </w:pPr>
      <w:bookmarkStart w:id="317" w:name="_Toc143353678"/>
      <w:r>
        <w:t>Eduard Bernstein and Revisionism</w:t>
      </w:r>
      <w:bookmarkEnd w:id="317"/>
    </w:p>
    <w:p w:rsidR="000C4CD0" w:rsidRDefault="000C4CD0" w:rsidP="003A0593">
      <w:pPr>
        <w:pStyle w:val="ListParagraph"/>
        <w:numPr>
          <w:ilvl w:val="1"/>
          <w:numId w:val="196"/>
        </w:numPr>
        <w:contextualSpacing w:val="0"/>
      </w:pPr>
      <w:r w:rsidRPr="00D74461">
        <w:rPr>
          <w:rStyle w:val="AspersonalityChar"/>
        </w:rPr>
        <w:t>Eduard Bernstein</w:t>
      </w:r>
      <w:r>
        <w:t xml:space="preserve"> – leader of German Social Democratic Party – revised Marxism into his </w:t>
      </w:r>
      <w:r w:rsidRPr="00D74461">
        <w:rPr>
          <w:b/>
          <w:i/>
          <w:u w:val="single"/>
        </w:rPr>
        <w:t>Revisionism</w:t>
      </w:r>
      <w:r w:rsidRPr="00D74461">
        <w:rPr>
          <w:u w:val="single"/>
        </w:rPr>
        <w:t xml:space="preserve"> school of thought</w:t>
      </w:r>
      <w:r>
        <w:t xml:space="preserve">. Based upon the central premise, that </w:t>
      </w:r>
      <w:r w:rsidRPr="00D74461">
        <w:rPr>
          <w:u w:val="single"/>
        </w:rPr>
        <w:t>Capitalism has evolved</w:t>
      </w:r>
      <w:r>
        <w:t xml:space="preserve"> and thus </w:t>
      </w:r>
      <w:r w:rsidRPr="00D74461">
        <w:rPr>
          <w:u w:val="single"/>
        </w:rPr>
        <w:t>Marxian analysis</w:t>
      </w:r>
      <w:r>
        <w:t xml:space="preserve"> of capitalism is </w:t>
      </w:r>
      <w:r w:rsidRPr="00D74461">
        <w:rPr>
          <w:u w:val="single"/>
        </w:rPr>
        <w:t>no longer valid.</w:t>
      </w:r>
      <w:r>
        <w:t xml:space="preserve"> Thus Marxist theory needs to </w:t>
      </w:r>
      <w:r w:rsidRPr="00D74461">
        <w:rPr>
          <w:u w:val="single"/>
        </w:rPr>
        <w:t>be revised</w:t>
      </w:r>
      <w:r>
        <w:t xml:space="preserve">. </w:t>
      </w:r>
    </w:p>
    <w:p w:rsidR="000C4CD0" w:rsidRDefault="000C4CD0" w:rsidP="003A0593">
      <w:pPr>
        <w:pStyle w:val="ListParagraph"/>
        <w:numPr>
          <w:ilvl w:val="1"/>
          <w:numId w:val="196"/>
        </w:numPr>
        <w:contextualSpacing w:val="0"/>
      </w:pPr>
      <w:r w:rsidRPr="00D74461">
        <w:rPr>
          <w:u w:val="single"/>
        </w:rPr>
        <w:t>Marxist theory has failed</w:t>
      </w:r>
      <w:r>
        <w:t xml:space="preserve">, due the </w:t>
      </w:r>
      <w:r w:rsidRPr="00D74461">
        <w:rPr>
          <w:u w:val="single"/>
        </w:rPr>
        <w:t>failure of Proletariat</w:t>
      </w:r>
      <w:r>
        <w:t xml:space="preserve"> to act as a </w:t>
      </w:r>
      <w:r w:rsidRPr="00D74461">
        <w:rPr>
          <w:u w:val="single"/>
        </w:rPr>
        <w:t>revolutionary force</w:t>
      </w:r>
      <w:r>
        <w:t xml:space="preserve">. Since transformation of Proletariat into revolutionary force, and Disintegration of Capitalism occurs in parallel , this </w:t>
      </w:r>
      <w:r w:rsidRPr="00D74461">
        <w:rPr>
          <w:u w:val="single"/>
        </w:rPr>
        <w:t>implies that Capitalism</w:t>
      </w:r>
      <w:r>
        <w:t xml:space="preserve"> has contrived to </w:t>
      </w:r>
      <w:r w:rsidRPr="00D74461">
        <w:rPr>
          <w:u w:val="single"/>
        </w:rPr>
        <w:t xml:space="preserve">resolve the endemic conflict </w:t>
      </w:r>
    </w:p>
    <w:p w:rsidR="000C4CD0" w:rsidRDefault="000C4CD0" w:rsidP="003A0593">
      <w:pPr>
        <w:pStyle w:val="ListParagraph"/>
        <w:numPr>
          <w:ilvl w:val="2"/>
          <w:numId w:val="196"/>
        </w:numPr>
      </w:pPr>
      <w:r w:rsidRPr="00691CAA">
        <w:rPr>
          <w:u w:val="single"/>
        </w:rPr>
        <w:t>Less exploitation</w:t>
      </w:r>
      <w:r>
        <w:t xml:space="preserve"> (expropriation) due to improved economic conditions</w:t>
      </w:r>
    </w:p>
    <w:p w:rsidR="000C4CD0" w:rsidRDefault="000C4CD0" w:rsidP="003A0593">
      <w:pPr>
        <w:pStyle w:val="ListParagraph"/>
        <w:numPr>
          <w:ilvl w:val="2"/>
          <w:numId w:val="196"/>
        </w:numPr>
      </w:pPr>
      <w:r w:rsidRPr="00691CAA">
        <w:rPr>
          <w:u w:val="single"/>
        </w:rPr>
        <w:t>Subtle</w:t>
      </w:r>
      <w:r>
        <w:t xml:space="preserve"> forms of </w:t>
      </w:r>
      <w:r w:rsidRPr="00691CAA">
        <w:rPr>
          <w:u w:val="single"/>
        </w:rPr>
        <w:t>alienation</w:t>
      </w:r>
      <w:r>
        <w:t xml:space="preserve"> </w:t>
      </w:r>
    </w:p>
    <w:p w:rsidR="000C4CD0" w:rsidRDefault="000C4CD0" w:rsidP="003A0593">
      <w:pPr>
        <w:pStyle w:val="ListParagraph"/>
        <w:numPr>
          <w:ilvl w:val="2"/>
          <w:numId w:val="196"/>
        </w:numPr>
      </w:pPr>
      <w:r w:rsidRPr="00691CAA">
        <w:rPr>
          <w:u w:val="single"/>
        </w:rPr>
        <w:t>Workers</w:t>
      </w:r>
      <w:r>
        <w:t xml:space="preserve"> </w:t>
      </w:r>
      <w:r w:rsidR="002C640A">
        <w:t xml:space="preserve">not revolting, and instead </w:t>
      </w:r>
      <w:r>
        <w:t xml:space="preserve"> </w:t>
      </w:r>
      <w:r w:rsidRPr="00691CAA">
        <w:rPr>
          <w:u w:val="single"/>
        </w:rPr>
        <w:t>supporting</w:t>
      </w:r>
      <w:r>
        <w:t xml:space="preserve"> the existing capitalist</w:t>
      </w:r>
    </w:p>
    <w:p w:rsidR="000C4CD0" w:rsidRDefault="000C4CD0" w:rsidP="003A0593">
      <w:pPr>
        <w:pStyle w:val="ListParagraph"/>
        <w:numPr>
          <w:ilvl w:val="2"/>
          <w:numId w:val="196"/>
        </w:numPr>
      </w:pPr>
      <w:r w:rsidRPr="00691CAA">
        <w:rPr>
          <w:u w:val="single"/>
        </w:rPr>
        <w:t>Nationalism</w:t>
      </w:r>
      <w:r>
        <w:t xml:space="preserve"> taking </w:t>
      </w:r>
      <w:r w:rsidRPr="00691CAA">
        <w:rPr>
          <w:u w:val="single"/>
        </w:rPr>
        <w:t>over class consciousness</w:t>
      </w:r>
      <w:r>
        <w:t xml:space="preserve">.  </w:t>
      </w:r>
    </w:p>
    <w:p w:rsidR="0053160D" w:rsidRPr="001C22F0" w:rsidRDefault="0053160D" w:rsidP="003A0593">
      <w:pPr>
        <w:pStyle w:val="ListParagraph"/>
        <w:numPr>
          <w:ilvl w:val="1"/>
          <w:numId w:val="196"/>
        </w:numPr>
        <w:contextualSpacing w:val="0"/>
        <w:rPr>
          <w:u w:val="single"/>
        </w:rPr>
      </w:pPr>
      <w:r w:rsidRPr="006641AE">
        <w:rPr>
          <w:color w:val="70AD47" w:themeColor="accent6"/>
        </w:rPr>
        <w:t xml:space="preserve">A </w:t>
      </w:r>
      <w:r w:rsidRPr="006641AE">
        <w:rPr>
          <w:color w:val="70AD47" w:themeColor="accent6"/>
          <w:u w:val="single"/>
        </w:rPr>
        <w:t>new class of managers &amp; professionals</w:t>
      </w:r>
      <w:r>
        <w:t xml:space="preserve"> was emerging, </w:t>
      </w:r>
      <w:r w:rsidRPr="006641AE">
        <w:rPr>
          <w:color w:val="70AD47" w:themeColor="accent6"/>
        </w:rPr>
        <w:t>that was neither Bourgeoisie, nor Proletariat</w:t>
      </w:r>
      <w:r>
        <w:t xml:space="preserve">. As a result, the </w:t>
      </w:r>
      <w:r w:rsidRPr="006641AE">
        <w:rPr>
          <w:color w:val="70AD47" w:themeColor="accent6"/>
          <w:u w:val="single" w:color="00B0F0"/>
        </w:rPr>
        <w:t>ownership of wealth</w:t>
      </w:r>
      <w:r w:rsidRPr="006641AE">
        <w:rPr>
          <w:color w:val="70AD47" w:themeColor="accent6"/>
          <w:u w:val="single"/>
        </w:rPr>
        <w:t xml:space="preserve"> (Capitalist) was getting divorced from </w:t>
      </w:r>
      <w:r w:rsidRPr="006641AE">
        <w:rPr>
          <w:color w:val="70AD47" w:themeColor="accent6"/>
          <w:u w:val="single" w:color="00B0F0"/>
        </w:rPr>
        <w:t>control of wealth</w:t>
      </w:r>
      <w:r w:rsidRPr="006641AE">
        <w:rPr>
          <w:color w:val="70AD47" w:themeColor="accent6"/>
          <w:u w:val="single"/>
        </w:rPr>
        <w:t xml:space="preserve"> (Middle class</w:t>
      </w:r>
      <w:r w:rsidRPr="006641AE">
        <w:rPr>
          <w:color w:val="70AD47" w:themeColor="accent6"/>
        </w:rPr>
        <w:t>)</w:t>
      </w:r>
      <w:r>
        <w:rPr>
          <w:color w:val="70AD47" w:themeColor="accent6"/>
        </w:rPr>
        <w:t xml:space="preserve"> </w:t>
      </w:r>
      <w:r w:rsidRPr="006641AE">
        <w:rPr>
          <w:color w:val="808080" w:themeColor="background1" w:themeShade="80"/>
        </w:rPr>
        <w:t>[non productive wealth owning middle classes</w:t>
      </w:r>
      <w:r>
        <w:rPr>
          <w:color w:val="808080" w:themeColor="background1" w:themeShade="80"/>
        </w:rPr>
        <w:t>, say professionals,</w:t>
      </w:r>
      <w:r w:rsidRPr="006641AE">
        <w:rPr>
          <w:color w:val="808080" w:themeColor="background1" w:themeShade="80"/>
        </w:rPr>
        <w:t xml:space="preserve"> too becoming wealthy]</w:t>
      </w:r>
    </w:p>
    <w:p w:rsidR="000C4CD0" w:rsidRDefault="000C4CD0" w:rsidP="003A0593">
      <w:pPr>
        <w:pStyle w:val="ListParagraph"/>
        <w:numPr>
          <w:ilvl w:val="1"/>
          <w:numId w:val="196"/>
        </w:numPr>
        <w:spacing w:before="120"/>
        <w:contextualSpacing w:val="0"/>
      </w:pPr>
      <w:r>
        <w:t xml:space="preserve">Thus </w:t>
      </w:r>
      <w:r w:rsidRPr="00691CAA">
        <w:rPr>
          <w:u w:val="single"/>
        </w:rPr>
        <w:t>Capitalism</w:t>
      </w:r>
      <w:r>
        <w:t xml:space="preserve"> has proved to be far </w:t>
      </w:r>
      <w:r w:rsidRPr="00691CAA">
        <w:rPr>
          <w:u w:val="single"/>
        </w:rPr>
        <w:t>more stable</w:t>
      </w:r>
      <w:r>
        <w:t xml:space="preserve"> than Marx thought and</w:t>
      </w:r>
      <w:r w:rsidRPr="008C7949">
        <w:rPr>
          <w:u w:val="single"/>
        </w:rPr>
        <w:t xml:space="preserve"> dialectical necessity of its demise can no longer be accepte</w:t>
      </w:r>
      <w:r w:rsidRPr="00B4430A">
        <w:rPr>
          <w:u w:val="single"/>
        </w:rPr>
        <w:t>d</w:t>
      </w:r>
      <w:r w:rsidRPr="008C7949">
        <w:rPr>
          <w:u w:val="single"/>
        </w:rPr>
        <w:t xml:space="preserve">. </w:t>
      </w:r>
      <w:r w:rsidRPr="00F31099">
        <w:rPr>
          <w:color w:val="70AD47" w:themeColor="accent6"/>
          <w:u w:val="single"/>
        </w:rPr>
        <w:t>Thus</w:t>
      </w:r>
      <w:r w:rsidRPr="00F31099">
        <w:rPr>
          <w:b/>
          <w:color w:val="70AD47" w:themeColor="accent6"/>
          <w:u w:val="single"/>
        </w:rPr>
        <w:t xml:space="preserve"> Socialism must be conceived of as a moral idea</w:t>
      </w:r>
      <w:r w:rsidRPr="00F31099">
        <w:rPr>
          <w:color w:val="70AD47" w:themeColor="accent6"/>
          <w:u w:val="single"/>
        </w:rPr>
        <w:t>, rather than a historical inevitability to be achieved by revolutionary praxis</w:t>
      </w:r>
      <w:r w:rsidRPr="008C7949">
        <w:rPr>
          <w:u w:val="single"/>
        </w:rPr>
        <w:t>.</w:t>
      </w:r>
      <w:r w:rsidRPr="008441B6">
        <w:rPr>
          <w:u w:val="single"/>
        </w:rPr>
        <w:t xml:space="preserve"> </w:t>
      </w:r>
      <w:r>
        <w:t xml:space="preserve"> Hence </w:t>
      </w:r>
      <w:r w:rsidRPr="00F31099">
        <w:rPr>
          <w:u w:val="single"/>
        </w:rPr>
        <w:t>dismissing Marx’s socialism as scientific</w:t>
      </w:r>
      <w:r>
        <w:t xml:space="preserve">, and no different than the earlier Utopian socialism. </w:t>
      </w:r>
    </w:p>
    <w:p w:rsidR="0053160D" w:rsidRPr="006033EB" w:rsidRDefault="0053160D" w:rsidP="003A0593">
      <w:pPr>
        <w:pStyle w:val="ListParagraph"/>
        <w:numPr>
          <w:ilvl w:val="1"/>
          <w:numId w:val="196"/>
        </w:numPr>
        <w:contextualSpacing w:val="0"/>
      </w:pPr>
      <w:r>
        <w:t xml:space="preserve">His </w:t>
      </w:r>
      <w:r>
        <w:rPr>
          <w:i/>
        </w:rPr>
        <w:t>“</w:t>
      </w:r>
      <w:r w:rsidRPr="00FA64CF">
        <w:rPr>
          <w:i/>
          <w:color w:val="FF66CC"/>
          <w:u w:val="single"/>
        </w:rPr>
        <w:t>Evolutionary Socialism</w:t>
      </w:r>
      <w:r>
        <w:rPr>
          <w:i/>
        </w:rPr>
        <w:t xml:space="preserve">” </w:t>
      </w:r>
      <w:r>
        <w:t xml:space="preserve">was the first major work of </w:t>
      </w:r>
      <w:r>
        <w:rPr>
          <w:i/>
          <w:u w:val="single"/>
        </w:rPr>
        <w:t>Marxist Revisionism.</w:t>
      </w:r>
    </w:p>
    <w:p w:rsidR="0053160D" w:rsidRPr="00BD634C" w:rsidRDefault="0053160D" w:rsidP="003A0593">
      <w:pPr>
        <w:pStyle w:val="ListParagraph"/>
        <w:numPr>
          <w:ilvl w:val="1"/>
          <w:numId w:val="196"/>
        </w:numPr>
        <w:contextualSpacing w:val="0"/>
      </w:pPr>
      <w:r>
        <w:t xml:space="preserve">Thus a </w:t>
      </w:r>
      <w:r w:rsidRPr="00A95A4F">
        <w:rPr>
          <w:b/>
          <w:color w:val="FFC26F"/>
          <w:u w:val="single"/>
        </w:rPr>
        <w:t>gradual</w:t>
      </w:r>
      <w:r w:rsidRPr="00A95A4F">
        <w:rPr>
          <w:color w:val="FFC26F"/>
          <w:u w:val="single"/>
        </w:rPr>
        <w:t xml:space="preserve"> &amp; </w:t>
      </w:r>
      <w:r w:rsidRPr="00A95A4F">
        <w:rPr>
          <w:b/>
          <w:color w:val="FFC26F"/>
          <w:u w:val="single"/>
        </w:rPr>
        <w:t>peaceful</w:t>
      </w:r>
      <w:r w:rsidRPr="00A95A4F">
        <w:rPr>
          <w:color w:val="FFC26F"/>
          <w:u w:val="single"/>
        </w:rPr>
        <w:t xml:space="preserve"> transition to Socialism</w:t>
      </w:r>
      <w:r w:rsidRPr="00B71881">
        <w:rPr>
          <w:u w:val="single"/>
        </w:rPr>
        <w:t xml:space="preserve"> is possible</w:t>
      </w:r>
      <w:r>
        <w:t xml:space="preserve">. </w:t>
      </w:r>
    </w:p>
    <w:p w:rsidR="000C4CD0" w:rsidRDefault="000C4CD0" w:rsidP="003A0593">
      <w:pPr>
        <w:pStyle w:val="Heading3"/>
        <w:numPr>
          <w:ilvl w:val="0"/>
          <w:numId w:val="30"/>
        </w:numPr>
        <w:spacing w:before="240"/>
      </w:pPr>
      <w:bookmarkStart w:id="318" w:name="_Toc143353679"/>
      <w:r>
        <w:t>Lenin’s theory of Imperialism</w:t>
      </w:r>
      <w:bookmarkEnd w:id="318"/>
    </w:p>
    <w:p w:rsidR="000C4CD0" w:rsidRDefault="000C4CD0" w:rsidP="003A0593">
      <w:pPr>
        <w:pStyle w:val="ListParagraph"/>
        <w:numPr>
          <w:ilvl w:val="1"/>
          <w:numId w:val="197"/>
        </w:numPr>
        <w:contextualSpacing w:val="0"/>
      </w:pPr>
      <w:r>
        <w:t xml:space="preserve">V.I. Lenin was the leader of </w:t>
      </w:r>
      <w:r w:rsidRPr="00B71A99">
        <w:rPr>
          <w:u w:val="single"/>
        </w:rPr>
        <w:t>leader of Russian Bolshevik party</w:t>
      </w:r>
      <w:r>
        <w:t xml:space="preserve"> that later transformed into </w:t>
      </w:r>
      <w:r w:rsidRPr="00FD0115">
        <w:rPr>
          <w:i/>
          <w:color w:val="009999"/>
        </w:rPr>
        <w:t>Russian communist party</w:t>
      </w:r>
      <w:r>
        <w:rPr>
          <w:i/>
        </w:rPr>
        <w:t>,</w:t>
      </w:r>
      <w:r>
        <w:t xml:space="preserve"> and </w:t>
      </w:r>
      <w:r w:rsidRPr="00B71A99">
        <w:rPr>
          <w:u w:val="single"/>
        </w:rPr>
        <w:t xml:space="preserve">brought the Communist Revolution on </w:t>
      </w:r>
      <w:r w:rsidRPr="00FD0115">
        <w:rPr>
          <w:color w:val="ED7D31" w:themeColor="accent2"/>
          <w:u w:val="single"/>
        </w:rPr>
        <w:t>1917</w:t>
      </w:r>
      <w:r>
        <w:t>, to establish his brand of communism in Russia.</w:t>
      </w:r>
    </w:p>
    <w:p w:rsidR="000C4CD0" w:rsidRPr="00BC31B5" w:rsidRDefault="000C4CD0" w:rsidP="003A0593">
      <w:pPr>
        <w:pStyle w:val="ListParagraph"/>
        <w:numPr>
          <w:ilvl w:val="1"/>
          <w:numId w:val="197"/>
        </w:numPr>
        <w:contextualSpacing w:val="0"/>
      </w:pPr>
      <w:r>
        <w:t xml:space="preserve">In the </w:t>
      </w:r>
      <w:r w:rsidRPr="00FD0115">
        <w:rPr>
          <w:u w:val="single"/>
        </w:rPr>
        <w:t>face of continued capitalism</w:t>
      </w:r>
      <w:r>
        <w:t xml:space="preserve">, while </w:t>
      </w:r>
      <w:r w:rsidRPr="00FD0115">
        <w:rPr>
          <w:i/>
          <w:color w:val="9A57CD"/>
          <w:u w:val="single" w:color="00B0F0"/>
        </w:rPr>
        <w:t>Bernstein</w:t>
      </w:r>
      <w:r w:rsidRPr="00671BDE">
        <w:rPr>
          <w:i/>
        </w:rPr>
        <w:t xml:space="preserve"> </w:t>
      </w:r>
      <w:r>
        <w:t xml:space="preserve">gave his </w:t>
      </w:r>
      <w:r w:rsidRPr="00FD0115">
        <w:rPr>
          <w:u w:val="single" w:color="00B050"/>
        </w:rPr>
        <w:t>revisionist school of thought</w:t>
      </w:r>
      <w:r>
        <w:t xml:space="preserve">, </w:t>
      </w:r>
      <w:r w:rsidRPr="00FD0115">
        <w:rPr>
          <w:color w:val="9A57CD"/>
          <w:u w:val="single" w:color="00B0F0"/>
        </w:rPr>
        <w:t>Lenin</w:t>
      </w:r>
      <w:r>
        <w:t xml:space="preserve"> posited his </w:t>
      </w:r>
      <w:r w:rsidRPr="00FD0115">
        <w:rPr>
          <w:rStyle w:val="AspersonalityChar"/>
          <w:i/>
          <w:u w:val="single" w:color="00B050"/>
        </w:rPr>
        <w:t>Theory of Economic Imperialism</w:t>
      </w:r>
      <w:r w:rsidRPr="00671BDE">
        <w:rPr>
          <w:b/>
          <w:i/>
        </w:rPr>
        <w:t xml:space="preserve">. </w:t>
      </w:r>
    </w:p>
    <w:p w:rsidR="000C4CD0" w:rsidRDefault="000C4CD0" w:rsidP="00C2200A">
      <w:pPr>
        <w:pStyle w:val="ListParagraph"/>
        <w:numPr>
          <w:ilvl w:val="0"/>
          <w:numId w:val="8"/>
        </w:numPr>
        <w:ind w:left="1208" w:hanging="357"/>
        <w:contextualSpacing w:val="0"/>
      </w:pPr>
      <w:r w:rsidRPr="00824645">
        <w:rPr>
          <w:u w:val="single"/>
        </w:rPr>
        <w:t xml:space="preserve">Capitalism </w:t>
      </w:r>
      <w:r>
        <w:t xml:space="preserve">was able to </w:t>
      </w:r>
      <w:r w:rsidRPr="00FD0115">
        <w:rPr>
          <w:u w:val="single"/>
        </w:rPr>
        <w:t>stabilize itself temporarily</w:t>
      </w:r>
      <w:r>
        <w:t xml:space="preserve">, by its </w:t>
      </w:r>
      <w:r w:rsidRPr="00FD0115">
        <w:rPr>
          <w:u w:val="single"/>
        </w:rPr>
        <w:t>imperialist penetration</w:t>
      </w:r>
      <w:r>
        <w:t xml:space="preserve"> in </w:t>
      </w:r>
      <w:r w:rsidRPr="00824645">
        <w:rPr>
          <w:u w:val="single"/>
        </w:rPr>
        <w:t>third world</w:t>
      </w:r>
      <w:r>
        <w:t xml:space="preserve"> countries</w:t>
      </w:r>
    </w:p>
    <w:p w:rsidR="000C4CD0" w:rsidRDefault="000C4CD0" w:rsidP="00C2200A">
      <w:pPr>
        <w:pStyle w:val="ListParagraph"/>
        <w:numPr>
          <w:ilvl w:val="0"/>
          <w:numId w:val="8"/>
        </w:numPr>
        <w:ind w:left="1208" w:hanging="357"/>
        <w:contextualSpacing w:val="0"/>
      </w:pPr>
      <w:r>
        <w:t xml:space="preserve">The </w:t>
      </w:r>
      <w:r w:rsidRPr="00824645">
        <w:rPr>
          <w:u w:val="single"/>
        </w:rPr>
        <w:t>expropriation of cheap labour</w:t>
      </w:r>
      <w:r>
        <w:t xml:space="preserve"> and resources from these countries, brought </w:t>
      </w:r>
      <w:r w:rsidRPr="00824645">
        <w:rPr>
          <w:u w:val="single"/>
        </w:rPr>
        <w:t>super profits back</w:t>
      </w:r>
      <w:r>
        <w:t xml:space="preserve"> home</w:t>
      </w:r>
    </w:p>
    <w:p w:rsidR="000C4CD0" w:rsidRDefault="000C4CD0" w:rsidP="00C2200A">
      <w:pPr>
        <w:pStyle w:val="ListParagraph"/>
        <w:numPr>
          <w:ilvl w:val="0"/>
          <w:numId w:val="8"/>
        </w:numPr>
        <w:ind w:left="1208" w:hanging="357"/>
        <w:contextualSpacing w:val="0"/>
      </w:pPr>
      <w:r>
        <w:t xml:space="preserve">These </w:t>
      </w:r>
      <w:r w:rsidRPr="00824645">
        <w:rPr>
          <w:u w:val="single"/>
        </w:rPr>
        <w:t>super profits</w:t>
      </w:r>
      <w:r>
        <w:t xml:space="preserve">, in turn, are used to </w:t>
      </w:r>
      <w:r w:rsidRPr="00824645">
        <w:rPr>
          <w:u w:val="single"/>
        </w:rPr>
        <w:t>dampen the revolutionary</w:t>
      </w:r>
      <w:r>
        <w:t xml:space="preserve"> ardour of </w:t>
      </w:r>
      <w:r w:rsidRPr="00824645">
        <w:rPr>
          <w:u w:val="single"/>
        </w:rPr>
        <w:t>Proletariat</w:t>
      </w:r>
      <w:r>
        <w:t xml:space="preserve">, thereby </w:t>
      </w:r>
      <w:r w:rsidRPr="00824645">
        <w:rPr>
          <w:u w:val="single"/>
        </w:rPr>
        <w:t>stabilizing the system</w:t>
      </w:r>
      <w:r>
        <w:t xml:space="preserve">. </w:t>
      </w:r>
    </w:p>
    <w:p w:rsidR="000C4CD0" w:rsidRPr="007A37CB" w:rsidRDefault="000C4CD0" w:rsidP="001F788A">
      <w:pPr>
        <w:pStyle w:val="ListParagraph"/>
        <w:numPr>
          <w:ilvl w:val="1"/>
          <w:numId w:val="5"/>
        </w:numPr>
        <w:contextualSpacing w:val="0"/>
      </w:pPr>
      <w:r>
        <w:t xml:space="preserve">This essentially </w:t>
      </w:r>
      <w:r w:rsidR="00FD0115">
        <w:t xml:space="preserve">reinforced </w:t>
      </w:r>
      <w:r w:rsidRPr="00FD0115">
        <w:t xml:space="preserve"> </w:t>
      </w:r>
      <w:r w:rsidRPr="00824645">
        <w:rPr>
          <w:u w:val="single"/>
        </w:rPr>
        <w:t>Marxist analysis, that Capitalism must first become a worldwide phenomenon</w:t>
      </w:r>
      <w:r>
        <w:t xml:space="preserve"> before its inevitable demise. </w:t>
      </w:r>
    </w:p>
    <w:p w:rsidR="000C4CD0" w:rsidRDefault="000C4CD0" w:rsidP="003A0593">
      <w:pPr>
        <w:pStyle w:val="Heading3"/>
        <w:numPr>
          <w:ilvl w:val="0"/>
          <w:numId w:val="30"/>
        </w:numPr>
        <w:spacing w:before="240"/>
      </w:pPr>
      <w:bookmarkStart w:id="319" w:name="_Toc143353680"/>
      <w:r>
        <w:t>Communist party</w:t>
      </w:r>
      <w:bookmarkEnd w:id="319"/>
      <w:r>
        <w:t xml:space="preserve"> </w:t>
      </w:r>
    </w:p>
    <w:p w:rsidR="000C4CD0" w:rsidRPr="00EC2440" w:rsidRDefault="000C4CD0" w:rsidP="00FD0115">
      <w:pPr>
        <w:spacing w:before="0"/>
        <w:ind w:left="360" w:firstLine="720"/>
      </w:pPr>
      <w:r>
        <w:t>[read from Book]</w:t>
      </w:r>
    </w:p>
    <w:p w:rsidR="000C4CD0" w:rsidRDefault="000C4CD0" w:rsidP="003A0593">
      <w:pPr>
        <w:pStyle w:val="Heading3"/>
        <w:numPr>
          <w:ilvl w:val="0"/>
          <w:numId w:val="30"/>
        </w:numPr>
        <w:spacing w:before="240"/>
      </w:pPr>
      <w:bookmarkStart w:id="320" w:name="_Toc143353681"/>
      <w:r>
        <w:t>Spontaneity versus consciousness</w:t>
      </w:r>
      <w:bookmarkEnd w:id="320"/>
    </w:p>
    <w:p w:rsidR="000C4CD0" w:rsidRDefault="000C4CD0" w:rsidP="00E942DF">
      <w:pPr>
        <w:pStyle w:val="ListParagraph"/>
        <w:numPr>
          <w:ilvl w:val="1"/>
          <w:numId w:val="5"/>
        </w:numPr>
        <w:spacing w:before="80"/>
        <w:contextualSpacing w:val="0"/>
      </w:pPr>
      <w:r>
        <w:t xml:space="preserve">Lenin had replaced the Marxist notion of </w:t>
      </w:r>
      <w:r w:rsidRPr="0036419C">
        <w:rPr>
          <w:b/>
          <w:u w:val="single"/>
        </w:rPr>
        <w:t>Spontaneity</w:t>
      </w:r>
      <w:r>
        <w:t xml:space="preserve"> with </w:t>
      </w:r>
      <w:r w:rsidRPr="0036419C">
        <w:rPr>
          <w:b/>
          <w:u w:val="single"/>
        </w:rPr>
        <w:t>consciousness</w:t>
      </w:r>
      <w:r>
        <w:t xml:space="preserve"> which explains the perverted form of Soviet communism. Lenin argued </w:t>
      </w:r>
      <w:r w:rsidR="002C640A">
        <w:t>that s</w:t>
      </w:r>
      <w:r w:rsidR="002C640A" w:rsidRPr="002C640A">
        <w:rPr>
          <w:u w:val="single"/>
        </w:rPr>
        <w:t>pontaneity</w:t>
      </w:r>
      <w:r w:rsidRPr="002C640A">
        <w:rPr>
          <w:u w:val="single"/>
        </w:rPr>
        <w:t xml:space="preserve"> would not work</w:t>
      </w:r>
      <w:r>
        <w:t xml:space="preserve"> and </w:t>
      </w:r>
      <w:r w:rsidRPr="00FD0115">
        <w:rPr>
          <w:u w:val="single"/>
        </w:rPr>
        <w:t>consciousness was needed</w:t>
      </w:r>
      <w:r>
        <w:t xml:space="preserve"> for revolution. </w:t>
      </w:r>
    </w:p>
    <w:p w:rsidR="000C4CD0" w:rsidRPr="00A5206B" w:rsidRDefault="000C4CD0" w:rsidP="00E942DF">
      <w:pPr>
        <w:pStyle w:val="ListParagraph"/>
        <w:numPr>
          <w:ilvl w:val="1"/>
          <w:numId w:val="5"/>
        </w:numPr>
        <w:spacing w:before="80"/>
        <w:contextualSpacing w:val="0"/>
      </w:pPr>
      <w:r>
        <w:t xml:space="preserve">Lenin’s communist revolution was not a spontaneous revolution, created by awakened Proletariat as Marx predicted. Contrarily, Lenin </w:t>
      </w:r>
      <w:r w:rsidRPr="00FD0115">
        <w:rPr>
          <w:color w:val="70AD47" w:themeColor="accent6"/>
          <w:u w:val="single"/>
        </w:rPr>
        <w:t xml:space="preserve">violated Marxism </w:t>
      </w:r>
      <w:r w:rsidRPr="00FD0115">
        <w:rPr>
          <w:color w:val="70AD47" w:themeColor="accent6"/>
        </w:rPr>
        <w:t xml:space="preserve">by </w:t>
      </w:r>
      <w:r w:rsidRPr="00FD0115">
        <w:rPr>
          <w:color w:val="70AD47" w:themeColor="accent6"/>
          <w:u w:val="single"/>
        </w:rPr>
        <w:t xml:space="preserve">prematurely </w:t>
      </w:r>
      <w:r w:rsidRPr="00FD0115">
        <w:t>“</w:t>
      </w:r>
      <w:r w:rsidRPr="00FD0115">
        <w:rPr>
          <w:color w:val="70AD47" w:themeColor="accent6"/>
          <w:u w:val="single"/>
        </w:rPr>
        <w:t>pushing history” forward</w:t>
      </w:r>
      <w:r>
        <w:t xml:space="preserve"> </w:t>
      </w:r>
      <w:r w:rsidRPr="0035309F">
        <w:rPr>
          <w:color w:val="70AD47" w:themeColor="accent6"/>
        </w:rPr>
        <w:t>in generating a revolution based on “</w:t>
      </w:r>
      <w:r w:rsidRPr="0035309F">
        <w:rPr>
          <w:color w:val="70AD47" w:themeColor="accent6"/>
          <w:u w:val="single"/>
        </w:rPr>
        <w:t xml:space="preserve">explicit consciousness” of a </w:t>
      </w:r>
      <w:r w:rsidRPr="0035309F">
        <w:rPr>
          <w:b/>
          <w:color w:val="70AD47" w:themeColor="accent6"/>
          <w:u w:val="single"/>
        </w:rPr>
        <w:t>vanguard party</w:t>
      </w:r>
      <w:r>
        <w:rPr>
          <w:b/>
        </w:rPr>
        <w:t xml:space="preserve">. </w:t>
      </w:r>
    </w:p>
    <w:p w:rsidR="000C4CD0" w:rsidRDefault="000C4CD0" w:rsidP="00E942DF">
      <w:pPr>
        <w:pStyle w:val="ListParagraph"/>
        <w:numPr>
          <w:ilvl w:val="1"/>
          <w:numId w:val="5"/>
        </w:numPr>
        <w:spacing w:before="80"/>
        <w:contextualSpacing w:val="0"/>
      </w:pPr>
      <w:r>
        <w:t>Lenin’s justification was twofold</w:t>
      </w:r>
    </w:p>
    <w:p w:rsidR="000C4CD0" w:rsidRDefault="000C4CD0" w:rsidP="003A0593">
      <w:pPr>
        <w:pStyle w:val="ListParagraph"/>
        <w:numPr>
          <w:ilvl w:val="2"/>
          <w:numId w:val="198"/>
        </w:numPr>
        <w:ind w:hanging="187"/>
      </w:pPr>
      <w:r>
        <w:t xml:space="preserve">That Pre-revolution Russia was </w:t>
      </w:r>
      <w:r w:rsidRPr="0035309F">
        <w:rPr>
          <w:u w:val="single"/>
        </w:rPr>
        <w:t>predominantly agrarian</w:t>
      </w:r>
      <w:r>
        <w:t xml:space="preserve"> with </w:t>
      </w:r>
      <w:r w:rsidRPr="00E8137F">
        <w:rPr>
          <w:u w:val="single"/>
        </w:rPr>
        <w:t xml:space="preserve">small industrial working population </w:t>
      </w:r>
    </w:p>
    <w:p w:rsidR="000C4CD0" w:rsidRDefault="000C4CD0" w:rsidP="003A0593">
      <w:pPr>
        <w:pStyle w:val="ListParagraph"/>
        <w:numPr>
          <w:ilvl w:val="2"/>
          <w:numId w:val="198"/>
        </w:numPr>
        <w:ind w:hanging="187"/>
      </w:pPr>
      <w:r>
        <w:t xml:space="preserve">Russian regime was an imperialist </w:t>
      </w:r>
      <w:r w:rsidRPr="00E8137F">
        <w:rPr>
          <w:u w:val="single"/>
        </w:rPr>
        <w:t>extension of capitalism power</w:t>
      </w:r>
      <w:r>
        <w:t xml:space="preserve">. A Revolution in Russia would </w:t>
      </w:r>
      <w:r w:rsidRPr="0035309F">
        <w:rPr>
          <w:u w:val="single"/>
        </w:rPr>
        <w:t>spark a worldwide movement</w:t>
      </w:r>
      <w:r>
        <w:t xml:space="preserve"> and thus a</w:t>
      </w:r>
      <w:r w:rsidRPr="00E8137F">
        <w:rPr>
          <w:u w:val="single"/>
        </w:rPr>
        <w:t>ccelerate the establishment of Socialism</w:t>
      </w:r>
      <w:r>
        <w:t xml:space="preserve"> worldwide. </w:t>
      </w:r>
    </w:p>
    <w:p w:rsidR="000C4CD0" w:rsidRPr="00CE5C1D" w:rsidRDefault="000C4CD0" w:rsidP="00E942DF">
      <w:pPr>
        <w:pStyle w:val="ListParagraph"/>
        <w:numPr>
          <w:ilvl w:val="1"/>
          <w:numId w:val="5"/>
        </w:numPr>
        <w:spacing w:before="100"/>
        <w:contextualSpacing w:val="0"/>
      </w:pPr>
      <w:r>
        <w:t xml:space="preserve">He thus established the </w:t>
      </w:r>
      <w:r w:rsidRPr="0035309F">
        <w:rPr>
          <w:color w:val="70AD47" w:themeColor="accent6"/>
        </w:rPr>
        <w:t>“</w:t>
      </w:r>
      <w:r w:rsidRPr="0035309F">
        <w:rPr>
          <w:color w:val="70AD47" w:themeColor="accent6"/>
          <w:u w:val="single" w:color="00B0F0"/>
        </w:rPr>
        <w:t>Dictatorship of party</w:t>
      </w:r>
      <w:r w:rsidRPr="0035309F">
        <w:rPr>
          <w:color w:val="70AD47" w:themeColor="accent6"/>
          <w:u w:val="single"/>
        </w:rPr>
        <w:t>”, instead of “</w:t>
      </w:r>
      <w:r w:rsidRPr="0035309F">
        <w:rPr>
          <w:color w:val="70AD47" w:themeColor="accent6"/>
          <w:u w:val="single" w:color="00B0F0"/>
        </w:rPr>
        <w:t>Dictatorship of Proletariat</w:t>
      </w:r>
      <w:r w:rsidRPr="0035309F">
        <w:rPr>
          <w:color w:val="70AD47" w:themeColor="accent6"/>
        </w:rPr>
        <w:t>”</w:t>
      </w:r>
      <w:r>
        <w:t xml:space="preserve"> (Socialism)</w:t>
      </w:r>
      <w:r w:rsidR="0035309F">
        <w:t>,</w:t>
      </w:r>
      <w:r>
        <w:t xml:space="preserve"> or the stateless communistic society. </w:t>
      </w:r>
    </w:p>
    <w:p w:rsidR="000C4CD0" w:rsidRDefault="000C4CD0" w:rsidP="003A0593">
      <w:pPr>
        <w:pStyle w:val="Heading3"/>
        <w:numPr>
          <w:ilvl w:val="0"/>
          <w:numId w:val="30"/>
        </w:numPr>
        <w:spacing w:before="240"/>
      </w:pPr>
      <w:bookmarkStart w:id="321" w:name="_Toc143353682"/>
      <w:r>
        <w:t>Failure of Marxism</w:t>
      </w:r>
      <w:bookmarkEnd w:id="321"/>
    </w:p>
    <w:p w:rsidR="000C4CD0" w:rsidRDefault="000C4CD0" w:rsidP="003A0593">
      <w:pPr>
        <w:pStyle w:val="ListParagraph"/>
        <w:numPr>
          <w:ilvl w:val="1"/>
          <w:numId w:val="159"/>
        </w:numPr>
        <w:contextualSpacing w:val="0"/>
      </w:pPr>
      <w:r>
        <w:t xml:space="preserve">Per </w:t>
      </w:r>
      <w:r w:rsidRPr="0035309F">
        <w:rPr>
          <w:u w:val="single"/>
        </w:rPr>
        <w:t>Marxism, Praxis</w:t>
      </w:r>
      <w:r>
        <w:t xml:space="preserve"> is the ultimate test of any theory and by this standard, Marxism has largely failed as a theory:</w:t>
      </w:r>
    </w:p>
    <w:p w:rsidR="000C4CD0" w:rsidRDefault="000C4CD0" w:rsidP="003A0593">
      <w:pPr>
        <w:pStyle w:val="ListParagraph"/>
        <w:numPr>
          <w:ilvl w:val="2"/>
          <w:numId w:val="160"/>
        </w:numPr>
        <w:ind w:hanging="329"/>
        <w:contextualSpacing w:val="0"/>
      </w:pPr>
      <w:r w:rsidRPr="00970982">
        <w:rPr>
          <w:u w:val="single"/>
        </w:rPr>
        <w:t>Failure of Proletariat</w:t>
      </w:r>
      <w:r>
        <w:t xml:space="preserve"> to act as a revolutionary force to establish Communism</w:t>
      </w:r>
    </w:p>
    <w:p w:rsidR="000C4CD0" w:rsidRDefault="000C4CD0" w:rsidP="003A0593">
      <w:pPr>
        <w:pStyle w:val="ListParagraph"/>
        <w:numPr>
          <w:ilvl w:val="2"/>
          <w:numId w:val="160"/>
        </w:numPr>
        <w:spacing w:before="80"/>
        <w:ind w:hanging="329"/>
        <w:contextualSpacing w:val="0"/>
      </w:pPr>
      <w:r>
        <w:rPr>
          <w:u w:val="single"/>
        </w:rPr>
        <w:t>Non-Realization of Marxist ideals</w:t>
      </w:r>
      <w:r>
        <w:t xml:space="preserve"> of society, politics and consciousness wherever the communist regime do exist. </w:t>
      </w:r>
    </w:p>
    <w:p w:rsidR="00F31099" w:rsidRPr="006C6DB0" w:rsidRDefault="00F31099" w:rsidP="003A0593">
      <w:pPr>
        <w:pStyle w:val="ListParagraph"/>
        <w:numPr>
          <w:ilvl w:val="2"/>
          <w:numId w:val="160"/>
        </w:numPr>
        <w:spacing w:before="80"/>
        <w:ind w:hanging="329"/>
        <w:contextualSpacing w:val="0"/>
      </w:pPr>
      <w:r>
        <w:t xml:space="preserve">Ultimate paradox: Marxism’s transformation into a </w:t>
      </w:r>
      <w:r w:rsidRPr="006C6DB0">
        <w:rPr>
          <w:u w:val="single"/>
        </w:rPr>
        <w:t>nationalistic justification of rule by a party elite.</w:t>
      </w:r>
      <w:r>
        <w:t xml:space="preserve"> Being used as a cover for nationalism. </w:t>
      </w:r>
    </w:p>
    <w:p w:rsidR="000C4CD0" w:rsidRDefault="000C4CD0" w:rsidP="003A0593">
      <w:pPr>
        <w:pStyle w:val="ListParagraph"/>
        <w:numPr>
          <w:ilvl w:val="2"/>
          <w:numId w:val="160"/>
        </w:numPr>
        <w:spacing w:before="80"/>
        <w:ind w:hanging="329"/>
        <w:contextualSpacing w:val="0"/>
      </w:pPr>
      <w:r w:rsidRPr="003C723C">
        <w:rPr>
          <w:u w:val="single"/>
        </w:rPr>
        <w:t>Consolidation of power in the Communist party</w:t>
      </w:r>
      <w:r>
        <w:t>, at the expense of Social &amp; Democratic rule.</w:t>
      </w:r>
    </w:p>
    <w:p w:rsidR="000C4CD0" w:rsidRPr="003C723C" w:rsidRDefault="000C4CD0" w:rsidP="003A0593">
      <w:pPr>
        <w:pStyle w:val="ListParagraph"/>
        <w:numPr>
          <w:ilvl w:val="2"/>
          <w:numId w:val="160"/>
        </w:numPr>
        <w:spacing w:before="80"/>
        <w:ind w:hanging="329"/>
        <w:contextualSpacing w:val="0"/>
        <w:rPr>
          <w:u w:val="single"/>
        </w:rPr>
      </w:pPr>
      <w:r w:rsidRPr="003C723C">
        <w:rPr>
          <w:u w:val="single"/>
        </w:rPr>
        <w:t xml:space="preserve">Growth of </w:t>
      </w:r>
      <w:r>
        <w:rPr>
          <w:u w:val="single"/>
        </w:rPr>
        <w:t xml:space="preserve">State &amp; </w:t>
      </w:r>
      <w:r w:rsidRPr="003C723C">
        <w:rPr>
          <w:u w:val="single"/>
        </w:rPr>
        <w:t>State bureaucracy</w:t>
      </w:r>
    </w:p>
    <w:p w:rsidR="000C4CD0" w:rsidRPr="006F2537" w:rsidRDefault="000C4CD0" w:rsidP="000C4CD0">
      <w:pPr>
        <w:pStyle w:val="ListParagraph"/>
        <w:ind w:left="2404"/>
      </w:pPr>
    </w:p>
    <w:p w:rsidR="000C4CD0" w:rsidRDefault="000C4CD0" w:rsidP="003A0593">
      <w:pPr>
        <w:pStyle w:val="Heading3"/>
        <w:numPr>
          <w:ilvl w:val="0"/>
          <w:numId w:val="30"/>
        </w:numPr>
        <w:spacing w:before="240"/>
      </w:pPr>
      <w:bookmarkStart w:id="322" w:name="_Toc143353683"/>
      <w:r>
        <w:t>Marxism and nationalism</w:t>
      </w:r>
      <w:bookmarkEnd w:id="322"/>
    </w:p>
    <w:p w:rsidR="000C4CD0" w:rsidRPr="00A13989" w:rsidRDefault="000C4CD0" w:rsidP="001F788A">
      <w:pPr>
        <w:pStyle w:val="ListParagraph"/>
        <w:numPr>
          <w:ilvl w:val="1"/>
          <w:numId w:val="5"/>
        </w:numPr>
      </w:pPr>
      <w:r>
        <w:t>[Read from book]</w:t>
      </w:r>
    </w:p>
    <w:p w:rsidR="000C4CD0" w:rsidRDefault="000C4CD0" w:rsidP="003A0593">
      <w:pPr>
        <w:pStyle w:val="Heading3"/>
        <w:numPr>
          <w:ilvl w:val="0"/>
          <w:numId w:val="30"/>
        </w:numPr>
        <w:spacing w:before="240"/>
      </w:pPr>
      <w:bookmarkStart w:id="323" w:name="_Toc143353684"/>
      <w:r>
        <w:t>Marxism as ideology</w:t>
      </w:r>
      <w:bookmarkEnd w:id="323"/>
      <w:r>
        <w:t xml:space="preserve"> </w:t>
      </w:r>
    </w:p>
    <w:p w:rsidR="000C4CD0" w:rsidRPr="00F46E7A" w:rsidRDefault="000C4CD0" w:rsidP="003A0593">
      <w:pPr>
        <w:pStyle w:val="ListParagraph"/>
        <w:numPr>
          <w:ilvl w:val="1"/>
          <w:numId w:val="158"/>
        </w:numPr>
        <w:contextualSpacing w:val="0"/>
      </w:pPr>
      <w:r>
        <w:t xml:space="preserve">With the continued existence of capitalism, disintegration of Soviet Union, perverted communism of China, </w:t>
      </w:r>
      <w:r>
        <w:rPr>
          <w:u w:val="single"/>
        </w:rPr>
        <w:t xml:space="preserve">Marxism no longer conforms to historical reality. </w:t>
      </w:r>
    </w:p>
    <w:p w:rsidR="000C4CD0" w:rsidRDefault="000C4CD0" w:rsidP="003A0593">
      <w:pPr>
        <w:pStyle w:val="ListParagraph"/>
        <w:numPr>
          <w:ilvl w:val="1"/>
          <w:numId w:val="158"/>
        </w:numPr>
        <w:contextualSpacing w:val="0"/>
      </w:pPr>
      <w:r w:rsidRPr="002C640A">
        <w:rPr>
          <w:u w:val="single"/>
        </w:rPr>
        <w:t>Given</w:t>
      </w:r>
      <w:r>
        <w:t xml:space="preserve"> Marx’s own </w:t>
      </w:r>
      <w:r w:rsidRPr="002C640A">
        <w:rPr>
          <w:u w:val="single"/>
        </w:rPr>
        <w:t>Praxis</w:t>
      </w:r>
      <w:r>
        <w:t xml:space="preserve"> then, Marxism </w:t>
      </w:r>
      <w:r w:rsidRPr="002C640A">
        <w:rPr>
          <w:u w:val="single"/>
        </w:rPr>
        <w:t>must be defined as an Ideology</w:t>
      </w:r>
    </w:p>
    <w:p w:rsidR="000C4CD0" w:rsidRDefault="000C4CD0" w:rsidP="003A0593">
      <w:pPr>
        <w:pStyle w:val="ListParagraph"/>
        <w:numPr>
          <w:ilvl w:val="1"/>
          <w:numId w:val="158"/>
        </w:numPr>
        <w:contextualSpacing w:val="0"/>
      </w:pPr>
      <w:r>
        <w:t xml:space="preserve">In the case of those communist regimes which have employed Marxism as a justification for </w:t>
      </w:r>
      <w:r>
        <w:rPr>
          <w:u w:val="single"/>
        </w:rPr>
        <w:t>party dominance and as a cloak for nationalistic ideals,</w:t>
      </w:r>
      <w:r>
        <w:t xml:space="preserve"> it becomes an ideology in the fullest sense of the term. </w:t>
      </w:r>
    </w:p>
    <w:p w:rsidR="000C4CD0" w:rsidRDefault="000C4CD0" w:rsidP="003A0593">
      <w:pPr>
        <w:pStyle w:val="ListParagraph"/>
        <w:numPr>
          <w:ilvl w:val="1"/>
          <w:numId w:val="158"/>
        </w:numPr>
        <w:contextualSpacing w:val="0"/>
      </w:pPr>
      <w:r>
        <w:t>An Ideological misrepresentation of reality that justifies the existing perverted order wherever it now exists – China etc.</w:t>
      </w:r>
    </w:p>
    <w:p w:rsidR="000C4CD0" w:rsidRDefault="000C4CD0" w:rsidP="003A0593">
      <w:pPr>
        <w:pStyle w:val="Heading3"/>
        <w:numPr>
          <w:ilvl w:val="0"/>
          <w:numId w:val="30"/>
        </w:numPr>
        <w:spacing w:before="500"/>
      </w:pPr>
      <w:bookmarkStart w:id="324" w:name="_Toc143353685"/>
      <w:r>
        <w:t>Class</w:t>
      </w:r>
      <w:bookmarkEnd w:id="324"/>
    </w:p>
    <w:p w:rsidR="000C4CD0" w:rsidRDefault="000C4CD0" w:rsidP="003A0593">
      <w:pPr>
        <w:pStyle w:val="ListParagraph"/>
        <w:numPr>
          <w:ilvl w:val="1"/>
          <w:numId w:val="156"/>
        </w:numPr>
        <w:spacing w:before="80"/>
        <w:contextualSpacing w:val="0"/>
      </w:pPr>
      <w:r w:rsidRPr="0053160D">
        <w:rPr>
          <w:color w:val="70AD47" w:themeColor="accent6"/>
        </w:rPr>
        <w:t xml:space="preserve">Class is the </w:t>
      </w:r>
      <w:r w:rsidRPr="0053160D">
        <w:rPr>
          <w:color w:val="70AD47" w:themeColor="accent6"/>
          <w:u w:val="single"/>
        </w:rPr>
        <w:t>artificial stratification</w:t>
      </w:r>
      <w:r w:rsidRPr="0053160D">
        <w:rPr>
          <w:color w:val="70AD47" w:themeColor="accent6"/>
        </w:rPr>
        <w:t xml:space="preserve"> of society based </w:t>
      </w:r>
      <w:r w:rsidRPr="0053160D">
        <w:rPr>
          <w:color w:val="70AD47" w:themeColor="accent6"/>
          <w:u w:val="single"/>
        </w:rPr>
        <w:t>upon some social or economic criteria</w:t>
      </w:r>
      <w:r>
        <w:t xml:space="preserve">. The idea of class, in one form or another, has </w:t>
      </w:r>
      <w:r w:rsidRPr="00BB3FE9">
        <w:rPr>
          <w:u w:val="single"/>
        </w:rPr>
        <w:t>existed since</w:t>
      </w:r>
      <w:r>
        <w:t xml:space="preserve"> times of </w:t>
      </w:r>
      <w:r w:rsidRPr="0035309F">
        <w:rPr>
          <w:color w:val="9A57CD"/>
          <w:u w:val="single"/>
        </w:rPr>
        <w:t>Plato</w:t>
      </w:r>
      <w:r>
        <w:t xml:space="preserve"> &amp; </w:t>
      </w:r>
      <w:r w:rsidRPr="0035309F">
        <w:rPr>
          <w:color w:val="9A57CD"/>
        </w:rPr>
        <w:t>Aristotle</w:t>
      </w:r>
      <w:r>
        <w:t xml:space="preserve">, when they argued for </w:t>
      </w:r>
      <w:r w:rsidRPr="00BB3FE9">
        <w:rPr>
          <w:u w:val="single"/>
        </w:rPr>
        <w:t xml:space="preserve">social division into </w:t>
      </w:r>
      <w:r w:rsidRPr="0035309F">
        <w:rPr>
          <w:i/>
          <w:u w:val="single" w:color="00B0F0"/>
        </w:rPr>
        <w:t>Rulers</w:t>
      </w:r>
      <w:r w:rsidRPr="0035309F">
        <w:t xml:space="preserve">, </w:t>
      </w:r>
      <w:r w:rsidRPr="0035309F">
        <w:rPr>
          <w:i/>
          <w:u w:val="single" w:color="00B0F0"/>
        </w:rPr>
        <w:t>Auxiliaries</w:t>
      </w:r>
      <w:r w:rsidRPr="0035309F">
        <w:t xml:space="preserve"> and </w:t>
      </w:r>
      <w:r w:rsidRPr="0035309F">
        <w:rPr>
          <w:i/>
          <w:u w:val="single" w:color="00B0F0"/>
        </w:rPr>
        <w:t>Producers</w:t>
      </w:r>
      <w:r>
        <w:t xml:space="preserve">. </w:t>
      </w:r>
    </w:p>
    <w:p w:rsidR="000C4CD0" w:rsidRPr="00C15512" w:rsidRDefault="000C4CD0" w:rsidP="003A0593">
      <w:pPr>
        <w:pStyle w:val="ListParagraph"/>
        <w:numPr>
          <w:ilvl w:val="1"/>
          <w:numId w:val="156"/>
        </w:numPr>
        <w:spacing w:before="80"/>
        <w:contextualSpacing w:val="0"/>
      </w:pPr>
      <w:r>
        <w:t xml:space="preserve">Marxism provides </w:t>
      </w:r>
      <w:r w:rsidRPr="00965A2C">
        <w:rPr>
          <w:b/>
        </w:rPr>
        <w:t>a materialistic interpretation of history</w:t>
      </w:r>
      <w:r>
        <w:t xml:space="preserve"> based upon </w:t>
      </w:r>
      <w:r w:rsidRPr="00965A2C">
        <w:rPr>
          <w:b/>
        </w:rPr>
        <w:t>Act of Production</w:t>
      </w:r>
      <w:r>
        <w:t xml:space="preserve">. This act of production when conceived of in social terms produces </w:t>
      </w:r>
      <w:r w:rsidRPr="002D72BB">
        <w:rPr>
          <w:i/>
          <w:color w:val="009999"/>
        </w:rPr>
        <w:t>Relations of Productions</w:t>
      </w:r>
      <w:r w:rsidRPr="002D72BB">
        <w:rPr>
          <w:color w:val="009999"/>
        </w:rPr>
        <w:t xml:space="preserve"> </w:t>
      </w:r>
      <w:r>
        <w:t xml:space="preserve">or </w:t>
      </w:r>
      <w:r w:rsidRPr="00AD7850">
        <w:rPr>
          <w:u w:val="single"/>
        </w:rPr>
        <w:t>relations between sources of production</w:t>
      </w:r>
      <w:r>
        <w:t xml:space="preserve"> which is also called </w:t>
      </w:r>
      <w:r>
        <w:rPr>
          <w:b/>
        </w:rPr>
        <w:t>Class.</w:t>
      </w:r>
    </w:p>
    <w:p w:rsidR="000C4CD0" w:rsidRDefault="000C4CD0" w:rsidP="003A0593">
      <w:pPr>
        <w:pStyle w:val="ListParagraph"/>
        <w:numPr>
          <w:ilvl w:val="1"/>
          <w:numId w:val="156"/>
        </w:numPr>
        <w:spacing w:before="80"/>
        <w:contextualSpacing w:val="0"/>
      </w:pPr>
      <w:r w:rsidRPr="00965A2C">
        <w:rPr>
          <w:u w:val="single"/>
        </w:rPr>
        <w:t xml:space="preserve">When the separation between </w:t>
      </w:r>
      <w:r w:rsidRPr="00965A2C">
        <w:rPr>
          <w:b/>
          <w:u w:val="single"/>
        </w:rPr>
        <w:t>mental</w:t>
      </w:r>
      <w:r w:rsidRPr="00965A2C">
        <w:rPr>
          <w:u w:val="single"/>
        </w:rPr>
        <w:t xml:space="preserve"> and </w:t>
      </w:r>
      <w:r w:rsidRPr="00965A2C">
        <w:rPr>
          <w:b/>
          <w:u w:val="single"/>
        </w:rPr>
        <w:t>material labour</w:t>
      </w:r>
      <w:r w:rsidRPr="002510D1">
        <w:rPr>
          <w:color w:val="808080" w:themeColor="background1" w:themeShade="80"/>
        </w:rPr>
        <w:t xml:space="preserve"> </w:t>
      </w:r>
      <w:r w:rsidR="002510D1" w:rsidRPr="002510D1">
        <w:rPr>
          <w:color w:val="808080" w:themeColor="background1" w:themeShade="80"/>
        </w:rPr>
        <w:t xml:space="preserve">[gradation of labour] </w:t>
      </w:r>
      <w:r w:rsidRPr="00965A2C">
        <w:rPr>
          <w:u w:val="single"/>
        </w:rPr>
        <w:t>manifest, Class is produced</w:t>
      </w:r>
      <w:r>
        <w:t xml:space="preserve">. According to Marx, </w:t>
      </w:r>
      <w:r w:rsidRPr="00A32182">
        <w:rPr>
          <w:u w:val="single"/>
        </w:rPr>
        <w:t>Class</w:t>
      </w:r>
      <w:r>
        <w:t xml:space="preserve"> or Class Structure is the </w:t>
      </w:r>
      <w:r w:rsidRPr="00A32182">
        <w:rPr>
          <w:u w:val="single"/>
        </w:rPr>
        <w:t>source of exploitation</w:t>
      </w:r>
      <w:r>
        <w:t>. “</w:t>
      </w:r>
      <w:r w:rsidRPr="005E7426">
        <w:rPr>
          <w:rStyle w:val="AnshulsQuoteChar"/>
        </w:rPr>
        <w:t>The History of all hitherto existing societies is the history of Class struggle</w:t>
      </w:r>
      <w:r w:rsidRPr="002D72BB">
        <w:rPr>
          <w:rStyle w:val="AnshulsQuoteChar"/>
        </w:rPr>
        <w:t>s</w:t>
      </w:r>
      <w:r>
        <w:t xml:space="preserve">”. And capitalism, like every </w:t>
      </w:r>
      <w:r w:rsidR="002510D1" w:rsidRPr="002510D1">
        <w:rPr>
          <w:u w:val="single"/>
        </w:rPr>
        <w:t xml:space="preserve">ever </w:t>
      </w:r>
      <w:r w:rsidRPr="002510D1">
        <w:rPr>
          <w:u w:val="single"/>
        </w:rPr>
        <w:t>other economic system</w:t>
      </w:r>
      <w:r>
        <w:t xml:space="preserve"> is </w:t>
      </w:r>
      <w:r w:rsidRPr="002510D1">
        <w:rPr>
          <w:u w:val="single"/>
        </w:rPr>
        <w:t>characterized by Class conflict</w:t>
      </w:r>
      <w:r>
        <w:t xml:space="preserve">. </w:t>
      </w:r>
    </w:p>
    <w:p w:rsidR="000C4CD0" w:rsidRDefault="000C4CD0" w:rsidP="003A0593">
      <w:pPr>
        <w:pStyle w:val="ListParagraph"/>
        <w:numPr>
          <w:ilvl w:val="1"/>
          <w:numId w:val="156"/>
        </w:numPr>
        <w:spacing w:before="80"/>
        <w:contextualSpacing w:val="0"/>
      </w:pPr>
      <w:r>
        <w:t xml:space="preserve">Marxian social conception is based on two classes – the </w:t>
      </w:r>
      <w:r w:rsidRPr="00965A2C">
        <w:rPr>
          <w:b/>
        </w:rPr>
        <w:t>Capitalists</w:t>
      </w:r>
      <w:r>
        <w:t xml:space="preserve"> &amp; the </w:t>
      </w:r>
      <w:r w:rsidRPr="00965A2C">
        <w:rPr>
          <w:b/>
        </w:rPr>
        <w:t>Proletariats</w:t>
      </w:r>
      <w:r>
        <w:t xml:space="preserve">. </w:t>
      </w:r>
      <w:r w:rsidRPr="002D72BB">
        <w:rPr>
          <w:u w:val="single"/>
        </w:rPr>
        <w:t xml:space="preserve">Capitalism </w:t>
      </w:r>
      <w:r>
        <w:t xml:space="preserve">is characterised by the </w:t>
      </w:r>
      <w:r w:rsidRPr="002D72BB">
        <w:rPr>
          <w:u w:val="single"/>
        </w:rPr>
        <w:t>dictatorship of Capitalist</w:t>
      </w:r>
      <w:r w:rsidR="00F31099">
        <w:t>,</w:t>
      </w:r>
      <w:r>
        <w:t xml:space="preserve"> and </w:t>
      </w:r>
      <w:r w:rsidRPr="002D72BB">
        <w:rPr>
          <w:u w:val="single"/>
        </w:rPr>
        <w:t>exploitation of Proletariats</w:t>
      </w:r>
      <w:r>
        <w:t>. And to end this exploitation, Capitalism must be replaced by communism, which would be a Classless &amp; stateless society.</w:t>
      </w:r>
    </w:p>
    <w:p w:rsidR="000C4CD0" w:rsidRDefault="000C4CD0" w:rsidP="003A0593">
      <w:pPr>
        <w:pStyle w:val="ListParagraph"/>
        <w:numPr>
          <w:ilvl w:val="1"/>
          <w:numId w:val="156"/>
        </w:numPr>
        <w:spacing w:before="80"/>
        <w:contextualSpacing w:val="0"/>
      </w:pPr>
      <w:r>
        <w:t xml:space="preserve">Thus for Marx, </w:t>
      </w:r>
      <w:r w:rsidRPr="007E290E">
        <w:rPr>
          <w:b/>
          <w:color w:val="70AD47" w:themeColor="accent6"/>
        </w:rPr>
        <w:t xml:space="preserve">Class is the </w:t>
      </w:r>
      <w:r w:rsidRPr="002510D1">
        <w:rPr>
          <w:b/>
          <w:color w:val="70AD47" w:themeColor="accent6"/>
          <w:u w:val="single"/>
        </w:rPr>
        <w:t>source of inequality &amp; exploitation based upon a false consciousness</w:t>
      </w:r>
      <w:r>
        <w:t xml:space="preserve">. </w:t>
      </w:r>
      <w:r w:rsidRPr="007E290E">
        <w:rPr>
          <w:u w:val="single"/>
        </w:rPr>
        <w:t>To end this exploitation</w:t>
      </w:r>
      <w:r>
        <w:t xml:space="preserve">, </w:t>
      </w:r>
      <w:r w:rsidRPr="007E290E">
        <w:rPr>
          <w:u w:val="single"/>
        </w:rPr>
        <w:t>class</w:t>
      </w:r>
      <w:r>
        <w:t xml:space="preserve"> division </w:t>
      </w:r>
      <w:r w:rsidRPr="00C12EC1">
        <w:rPr>
          <w:u w:val="single"/>
        </w:rPr>
        <w:t>must be destroyed</w:t>
      </w:r>
      <w:r>
        <w:t xml:space="preserve"> by establishing a </w:t>
      </w:r>
      <w:r w:rsidRPr="007E290E">
        <w:rPr>
          <w:b/>
          <w:u w:val="single"/>
        </w:rPr>
        <w:t>classless</w:t>
      </w:r>
      <w:r w:rsidRPr="007E290E">
        <w:rPr>
          <w:u w:val="single"/>
        </w:rPr>
        <w:t xml:space="preserve"> </w:t>
      </w:r>
      <w:r w:rsidRPr="007E290E">
        <w:rPr>
          <w:b/>
          <w:u w:val="single"/>
        </w:rPr>
        <w:t>society</w:t>
      </w:r>
      <w:r w:rsidRPr="007E290E">
        <w:rPr>
          <w:u w:val="single"/>
        </w:rPr>
        <w:t xml:space="preserve"> called communism</w:t>
      </w:r>
      <w:r>
        <w:t xml:space="preserve">. </w:t>
      </w:r>
    </w:p>
    <w:p w:rsidR="000C4CD0" w:rsidRDefault="000C4CD0" w:rsidP="003A0593">
      <w:pPr>
        <w:pStyle w:val="Heading3"/>
        <w:numPr>
          <w:ilvl w:val="0"/>
          <w:numId w:val="30"/>
        </w:numPr>
        <w:spacing w:before="500"/>
      </w:pPr>
      <w:bookmarkStart w:id="325" w:name="_Toc143353686"/>
      <w:r>
        <w:t>Marxian Theory of Revolution</w:t>
      </w:r>
      <w:bookmarkEnd w:id="325"/>
    </w:p>
    <w:p w:rsidR="000C4CD0" w:rsidRDefault="000C4CD0" w:rsidP="003A0593">
      <w:pPr>
        <w:pStyle w:val="ListParagraph"/>
        <w:numPr>
          <w:ilvl w:val="1"/>
          <w:numId w:val="157"/>
        </w:numPr>
        <w:contextualSpacing w:val="0"/>
      </w:pPr>
      <w:r>
        <w:t xml:space="preserve">Marx believed in the </w:t>
      </w:r>
      <w:r w:rsidRPr="002C640A">
        <w:rPr>
          <w:u w:val="single"/>
        </w:rPr>
        <w:t>revolutionary birth of Communism</w:t>
      </w:r>
      <w:r>
        <w:t xml:space="preserve"> out of the ashes of Capitalism.</w:t>
      </w:r>
    </w:p>
    <w:p w:rsidR="000C4CD0" w:rsidRDefault="000C4CD0" w:rsidP="003A0593">
      <w:pPr>
        <w:pStyle w:val="ListParagraph"/>
        <w:numPr>
          <w:ilvl w:val="1"/>
          <w:numId w:val="157"/>
        </w:numPr>
        <w:contextualSpacing w:val="0"/>
      </w:pPr>
      <w:r>
        <w:t xml:space="preserve">Revolution for him was the </w:t>
      </w:r>
      <w:r w:rsidRPr="007E290E">
        <w:rPr>
          <w:u w:val="single"/>
        </w:rPr>
        <w:t xml:space="preserve">wholesale </w:t>
      </w:r>
      <w:r w:rsidR="007E290E">
        <w:rPr>
          <w:u w:val="single"/>
        </w:rPr>
        <w:t xml:space="preserve">societal </w:t>
      </w:r>
      <w:r w:rsidRPr="007E290E">
        <w:rPr>
          <w:u w:val="single"/>
        </w:rPr>
        <w:t>transformation</w:t>
      </w:r>
      <w:r>
        <w:t xml:space="preserve">, </w:t>
      </w:r>
      <w:r w:rsidRPr="002C640A">
        <w:rPr>
          <w:u w:val="single"/>
        </w:rPr>
        <w:t>beginning from the economic structur</w:t>
      </w:r>
      <w:r>
        <w:t xml:space="preserve">e and precipitating eventually to other superstructures. </w:t>
      </w:r>
    </w:p>
    <w:p w:rsidR="000C4CD0" w:rsidRDefault="000C4CD0" w:rsidP="003A0593">
      <w:pPr>
        <w:pStyle w:val="ListParagraph"/>
        <w:numPr>
          <w:ilvl w:val="1"/>
          <w:numId w:val="157"/>
        </w:numPr>
        <w:contextualSpacing w:val="0"/>
      </w:pPr>
      <w:r>
        <w:t xml:space="preserve">But his revolution was a </w:t>
      </w:r>
      <w:r w:rsidRPr="002C640A">
        <w:rPr>
          <w:b/>
          <w:u w:val="single"/>
        </w:rPr>
        <w:t>spontaneous</w:t>
      </w:r>
      <w:r w:rsidRPr="00C12EC1">
        <w:rPr>
          <w:u w:val="single"/>
        </w:rPr>
        <w:t xml:space="preserve"> revolution</w:t>
      </w:r>
      <w:r>
        <w:t xml:space="preserve"> – sudden &amp; </w:t>
      </w:r>
      <w:r w:rsidRPr="002C640A">
        <w:rPr>
          <w:b/>
          <w:u w:val="single"/>
        </w:rPr>
        <w:t>Violent</w:t>
      </w:r>
      <w:r>
        <w:t xml:space="preserve"> </w:t>
      </w:r>
    </w:p>
    <w:p w:rsidR="000C4CD0" w:rsidRDefault="000C4CD0" w:rsidP="003A0593">
      <w:pPr>
        <w:pStyle w:val="ListParagraph"/>
        <w:numPr>
          <w:ilvl w:val="1"/>
          <w:numId w:val="157"/>
        </w:numPr>
        <w:contextualSpacing w:val="0"/>
      </w:pPr>
      <w:r>
        <w:t>Revolution would precipitate when:</w:t>
      </w:r>
    </w:p>
    <w:p w:rsidR="000C4CD0" w:rsidRDefault="000C4CD0" w:rsidP="003A0593">
      <w:pPr>
        <w:pStyle w:val="ListParagraph"/>
        <w:numPr>
          <w:ilvl w:val="2"/>
          <w:numId w:val="157"/>
        </w:numPr>
      </w:pPr>
      <w:r>
        <w:t xml:space="preserve">Capitalist </w:t>
      </w:r>
      <w:r w:rsidRPr="00C12EC1">
        <w:rPr>
          <w:u w:val="single"/>
        </w:rPr>
        <w:t>exploitation at its peak</w:t>
      </w:r>
    </w:p>
    <w:p w:rsidR="000C4CD0" w:rsidRDefault="000C4CD0" w:rsidP="003A0593">
      <w:pPr>
        <w:pStyle w:val="ListParagraph"/>
        <w:numPr>
          <w:ilvl w:val="2"/>
          <w:numId w:val="157"/>
        </w:numPr>
      </w:pPr>
      <w:r w:rsidRPr="00C12EC1">
        <w:rPr>
          <w:u w:val="single"/>
        </w:rPr>
        <w:t>Proletariat</w:t>
      </w:r>
      <w:r>
        <w:t xml:space="preserve"> become </w:t>
      </w:r>
      <w:r w:rsidRPr="00C12EC1">
        <w:rPr>
          <w:u w:val="single"/>
        </w:rPr>
        <w:t xml:space="preserve">fully </w:t>
      </w:r>
      <w:r w:rsidRPr="00C12EC1">
        <w:rPr>
          <w:b/>
          <w:u w:val="single"/>
        </w:rPr>
        <w:t>conscious</w:t>
      </w:r>
      <w:r>
        <w:t xml:space="preserve"> of their exploitation</w:t>
      </w:r>
    </w:p>
    <w:p w:rsidR="000C4CD0" w:rsidRDefault="000C4CD0" w:rsidP="003A0593">
      <w:pPr>
        <w:pStyle w:val="ListParagraph"/>
        <w:numPr>
          <w:ilvl w:val="1"/>
          <w:numId w:val="157"/>
        </w:numPr>
        <w:contextualSpacing w:val="0"/>
      </w:pPr>
      <w:r>
        <w:t xml:space="preserve">This revolution was to be a </w:t>
      </w:r>
      <w:r w:rsidRPr="003555CB">
        <w:rPr>
          <w:u w:val="single"/>
        </w:rPr>
        <w:t>Proletariat led</w:t>
      </w:r>
      <w:r>
        <w:t xml:space="preserve"> one. He </w:t>
      </w:r>
      <w:r w:rsidRPr="003555CB">
        <w:rPr>
          <w:u w:val="single"/>
        </w:rPr>
        <w:t>didn’t support</w:t>
      </w:r>
      <w:r>
        <w:t xml:space="preserve"> the idea of a </w:t>
      </w:r>
      <w:r w:rsidRPr="003555CB">
        <w:rPr>
          <w:u w:val="single"/>
        </w:rPr>
        <w:t>Communist party leading the revolution</w:t>
      </w:r>
      <w:r>
        <w:t xml:space="preserve">, or </w:t>
      </w:r>
      <w:r w:rsidRPr="003555CB">
        <w:rPr>
          <w:u w:val="single"/>
        </w:rPr>
        <w:t>forced consciousness development</w:t>
      </w:r>
      <w:r>
        <w:t xml:space="preserve"> of Proletariat by some leaders </w:t>
      </w:r>
    </w:p>
    <w:p w:rsidR="000C4CD0" w:rsidRDefault="000C4CD0" w:rsidP="003A0593">
      <w:pPr>
        <w:pStyle w:val="ListParagraph"/>
        <w:numPr>
          <w:ilvl w:val="1"/>
          <w:numId w:val="157"/>
        </w:numPr>
        <w:contextualSpacing w:val="0"/>
      </w:pPr>
      <w:r>
        <w:t xml:space="preserve">He also argued that revolution will </w:t>
      </w:r>
      <w:r w:rsidRPr="007E290E">
        <w:rPr>
          <w:color w:val="70AD47" w:themeColor="accent6"/>
        </w:rPr>
        <w:t xml:space="preserve">take in </w:t>
      </w:r>
      <w:r w:rsidRPr="007E290E">
        <w:rPr>
          <w:color w:val="70AD47" w:themeColor="accent6"/>
          <w:u w:val="single"/>
        </w:rPr>
        <w:t>place in societies with mature capitalism</w:t>
      </w:r>
      <w:r>
        <w:t xml:space="preserve">. But in reality, none of the countries with advanced capitalism – UK &amp; US – saw the revolution, it </w:t>
      </w:r>
      <w:r w:rsidRPr="003555CB">
        <w:rPr>
          <w:u w:val="single"/>
        </w:rPr>
        <w:t>instead occurred in Russia &amp; China</w:t>
      </w:r>
      <w:r>
        <w:t xml:space="preserve"> – </w:t>
      </w:r>
      <w:r w:rsidRPr="003555CB">
        <w:rPr>
          <w:u w:val="single"/>
        </w:rPr>
        <w:t>semi feudal and feudal societies</w:t>
      </w:r>
      <w:r>
        <w:t xml:space="preserve">. </w:t>
      </w:r>
    </w:p>
    <w:p w:rsidR="000C4CD0" w:rsidRDefault="000C4CD0" w:rsidP="003A0593">
      <w:pPr>
        <w:pStyle w:val="ListParagraph"/>
        <w:numPr>
          <w:ilvl w:val="1"/>
          <w:numId w:val="157"/>
        </w:numPr>
        <w:contextualSpacing w:val="0"/>
      </w:pPr>
      <w:r>
        <w:t>Lenin’s perversion</w:t>
      </w:r>
    </w:p>
    <w:p w:rsidR="000C4CD0" w:rsidRDefault="000C4CD0" w:rsidP="003A0593">
      <w:pPr>
        <w:pStyle w:val="ListParagraph"/>
        <w:numPr>
          <w:ilvl w:val="2"/>
          <w:numId w:val="157"/>
        </w:numPr>
        <w:spacing w:before="80"/>
        <w:ind w:left="1604"/>
        <w:contextualSpacing w:val="0"/>
      </w:pPr>
      <w:r w:rsidRPr="00E942DF">
        <w:rPr>
          <w:color w:val="9A57CD"/>
        </w:rPr>
        <w:t>Lenin</w:t>
      </w:r>
      <w:r>
        <w:t xml:space="preserve"> was the </w:t>
      </w:r>
      <w:r w:rsidRPr="00F33A24">
        <w:rPr>
          <w:i/>
          <w:u w:val="single"/>
        </w:rPr>
        <w:t>peter who defied his master</w:t>
      </w:r>
      <w:r>
        <w:t>. He was the leader communist party that spearheaded 1917 Bolshevik revolution and established communist USSR</w:t>
      </w:r>
    </w:p>
    <w:p w:rsidR="000C4CD0" w:rsidRDefault="000C4CD0" w:rsidP="003A0593">
      <w:pPr>
        <w:pStyle w:val="ListParagraph"/>
        <w:numPr>
          <w:ilvl w:val="2"/>
          <w:numId w:val="157"/>
        </w:numPr>
        <w:spacing w:before="80"/>
        <w:ind w:left="1604"/>
        <w:contextualSpacing w:val="0"/>
      </w:pPr>
      <w:r>
        <w:t xml:space="preserve">He argued that </w:t>
      </w:r>
      <w:r w:rsidRPr="00F33A24">
        <w:rPr>
          <w:u w:val="single"/>
        </w:rPr>
        <w:t>gradual development</w:t>
      </w:r>
      <w:r>
        <w:t xml:space="preserve"> of </w:t>
      </w:r>
      <w:r w:rsidRPr="007E290E">
        <w:rPr>
          <w:u w:val="single"/>
        </w:rPr>
        <w:t>Proletarian consciousness wouldn’t bring spontaneous revolution</w:t>
      </w:r>
      <w:r>
        <w:t xml:space="preserve">. Instead, revolution must be led by the </w:t>
      </w:r>
      <w:r w:rsidRPr="00F33A24">
        <w:rPr>
          <w:b/>
          <w:u w:val="single"/>
        </w:rPr>
        <w:t>consciousness</w:t>
      </w:r>
      <w:r w:rsidRPr="00F33A24">
        <w:rPr>
          <w:u w:val="single"/>
        </w:rPr>
        <w:t xml:space="preserve"> of a </w:t>
      </w:r>
      <w:r w:rsidRPr="00F33A24">
        <w:rPr>
          <w:b/>
          <w:u w:val="single"/>
        </w:rPr>
        <w:t>vanguard party</w:t>
      </w:r>
      <w:r>
        <w:t xml:space="preserve">. </w:t>
      </w:r>
    </w:p>
    <w:p w:rsidR="000C4CD0" w:rsidRDefault="000C4CD0" w:rsidP="003A0593">
      <w:pPr>
        <w:pStyle w:val="ListParagraph"/>
        <w:numPr>
          <w:ilvl w:val="2"/>
          <w:numId w:val="157"/>
        </w:numPr>
        <w:spacing w:before="80"/>
        <w:ind w:left="1604"/>
        <w:contextualSpacing w:val="0"/>
      </w:pPr>
      <w:r>
        <w:t xml:space="preserve">Lenin had </w:t>
      </w:r>
      <w:r w:rsidRPr="007E290E">
        <w:rPr>
          <w:color w:val="70AD47" w:themeColor="accent6"/>
        </w:rPr>
        <w:t xml:space="preserve">replaced the Marxist notion of </w:t>
      </w:r>
      <w:r w:rsidRPr="007E290E">
        <w:rPr>
          <w:b/>
          <w:color w:val="70AD47" w:themeColor="accent6"/>
          <w:u w:val="single"/>
        </w:rPr>
        <w:t>Spontaneity</w:t>
      </w:r>
      <w:r w:rsidRPr="007E290E">
        <w:rPr>
          <w:color w:val="70AD47" w:themeColor="accent6"/>
        </w:rPr>
        <w:t xml:space="preserve"> with </w:t>
      </w:r>
      <w:r w:rsidRPr="007E290E">
        <w:rPr>
          <w:b/>
          <w:color w:val="70AD47" w:themeColor="accent6"/>
          <w:u w:val="single"/>
        </w:rPr>
        <w:t>consciousness</w:t>
      </w:r>
      <w:r>
        <w:t xml:space="preserve"> which explains the </w:t>
      </w:r>
      <w:r w:rsidRPr="00F33A24">
        <w:rPr>
          <w:u w:val="single"/>
        </w:rPr>
        <w:t>perverted form of Soviet communism</w:t>
      </w:r>
      <w:r>
        <w:t xml:space="preserve">. That spontaneity would not work and consciousness was needed for revolution. </w:t>
      </w:r>
    </w:p>
    <w:p w:rsidR="000C4CD0" w:rsidRPr="00A5206B" w:rsidRDefault="000C4CD0" w:rsidP="003A0593">
      <w:pPr>
        <w:pStyle w:val="ListParagraph"/>
        <w:numPr>
          <w:ilvl w:val="2"/>
          <w:numId w:val="157"/>
        </w:numPr>
        <w:spacing w:before="80"/>
        <w:ind w:left="1604"/>
        <w:contextualSpacing w:val="0"/>
      </w:pPr>
      <w:r>
        <w:t xml:space="preserve">Lenin’s communist revolution was not a spontaneous revolution, created by awakened Proletariat as Marx predicted. Contrarily, Lenin </w:t>
      </w:r>
      <w:r w:rsidRPr="007E290E">
        <w:rPr>
          <w:color w:val="70AD47" w:themeColor="accent6"/>
          <w:u w:val="single"/>
        </w:rPr>
        <w:t xml:space="preserve">violated Marxism </w:t>
      </w:r>
      <w:r w:rsidRPr="007E290E">
        <w:rPr>
          <w:color w:val="70AD47" w:themeColor="accent6"/>
        </w:rPr>
        <w:t xml:space="preserve">by </w:t>
      </w:r>
      <w:r w:rsidRPr="007E290E">
        <w:rPr>
          <w:color w:val="70AD47" w:themeColor="accent6"/>
          <w:u w:val="single"/>
        </w:rPr>
        <w:t>prematurely “pushing history” forward</w:t>
      </w:r>
      <w:r w:rsidRPr="007E290E">
        <w:rPr>
          <w:color w:val="70AD47" w:themeColor="accent6"/>
        </w:rPr>
        <w:t xml:space="preserve"> in generating a revolution </w:t>
      </w:r>
      <w:r w:rsidRPr="007E290E">
        <w:rPr>
          <w:color w:val="70AD47" w:themeColor="accent6"/>
          <w:u w:val="single"/>
        </w:rPr>
        <w:t xml:space="preserve">based on </w:t>
      </w:r>
      <w:r w:rsidRPr="002D72BB">
        <w:rPr>
          <w:color w:val="70AD47" w:themeColor="accent6"/>
        </w:rPr>
        <w:t>“</w:t>
      </w:r>
      <w:r w:rsidRPr="007E290E">
        <w:rPr>
          <w:color w:val="70AD47" w:themeColor="accent6"/>
          <w:u w:val="single"/>
        </w:rPr>
        <w:t xml:space="preserve">explicit consciousness” of a </w:t>
      </w:r>
      <w:r w:rsidRPr="007E290E">
        <w:rPr>
          <w:b/>
          <w:color w:val="70AD47" w:themeColor="accent6"/>
          <w:u w:val="single"/>
        </w:rPr>
        <w:t>vanguard party</w:t>
      </w:r>
      <w:r>
        <w:rPr>
          <w:b/>
        </w:rPr>
        <w:t xml:space="preserve">. </w:t>
      </w:r>
    </w:p>
    <w:p w:rsidR="000C4CD0" w:rsidRDefault="000C4CD0" w:rsidP="003A0593">
      <w:pPr>
        <w:pStyle w:val="ListParagraph"/>
        <w:numPr>
          <w:ilvl w:val="2"/>
          <w:numId w:val="157"/>
        </w:numPr>
        <w:spacing w:before="80"/>
        <w:ind w:left="1604"/>
        <w:contextualSpacing w:val="0"/>
      </w:pPr>
      <w:r>
        <w:t>Lenin’s justification was twofold</w:t>
      </w:r>
    </w:p>
    <w:p w:rsidR="000C4CD0" w:rsidRDefault="000C4CD0" w:rsidP="003A0593">
      <w:pPr>
        <w:pStyle w:val="ListParagraph"/>
        <w:numPr>
          <w:ilvl w:val="3"/>
          <w:numId w:val="199"/>
        </w:numPr>
        <w:ind w:hanging="244"/>
        <w:contextualSpacing w:val="0"/>
      </w:pPr>
      <w:r>
        <w:t xml:space="preserve">That Pre-revolution Russia was </w:t>
      </w:r>
      <w:r w:rsidRPr="007E290E">
        <w:rPr>
          <w:u w:val="single"/>
        </w:rPr>
        <w:t>predominantly agrarian</w:t>
      </w:r>
      <w:r>
        <w:t xml:space="preserve"> with </w:t>
      </w:r>
      <w:r w:rsidRPr="00126D5E">
        <w:rPr>
          <w:u w:val="single"/>
        </w:rPr>
        <w:t>small industrial working population</w:t>
      </w:r>
      <w:r>
        <w:t xml:space="preserve"> </w:t>
      </w:r>
    </w:p>
    <w:p w:rsidR="000C4CD0" w:rsidRDefault="000C4CD0" w:rsidP="003A0593">
      <w:pPr>
        <w:pStyle w:val="ListParagraph"/>
        <w:numPr>
          <w:ilvl w:val="3"/>
          <w:numId w:val="199"/>
        </w:numPr>
        <w:ind w:hanging="244"/>
        <w:contextualSpacing w:val="0"/>
      </w:pPr>
      <w:r>
        <w:t xml:space="preserve">Russian regime was an imperialist </w:t>
      </w:r>
      <w:r w:rsidRPr="00126D5E">
        <w:rPr>
          <w:u w:val="single"/>
        </w:rPr>
        <w:t>extension of capitalism power</w:t>
      </w:r>
      <w:r>
        <w:t xml:space="preserve">. A Revolution in Russia </w:t>
      </w:r>
      <w:r w:rsidRPr="00126D5E">
        <w:rPr>
          <w:u w:val="single"/>
        </w:rPr>
        <w:t>would spark a worldwide movement</w:t>
      </w:r>
      <w:r>
        <w:t xml:space="preserve"> and thus </w:t>
      </w:r>
      <w:r w:rsidRPr="007E290E">
        <w:rPr>
          <w:u w:val="single"/>
        </w:rPr>
        <w:t xml:space="preserve">accelerate </w:t>
      </w:r>
      <w:r w:rsidR="007E290E" w:rsidRPr="007E290E">
        <w:rPr>
          <w:u w:val="single"/>
        </w:rPr>
        <w:t>worldwide</w:t>
      </w:r>
      <w:r w:rsidR="007E290E">
        <w:t xml:space="preserve"> </w:t>
      </w:r>
      <w:r>
        <w:t xml:space="preserve">the establishment of </w:t>
      </w:r>
      <w:r w:rsidRPr="00126D5E">
        <w:rPr>
          <w:u w:val="single"/>
        </w:rPr>
        <w:t>Socialism</w:t>
      </w:r>
      <w:r>
        <w:t xml:space="preserve">. </w:t>
      </w:r>
    </w:p>
    <w:p w:rsidR="000C4CD0" w:rsidRPr="00CE5C1D" w:rsidRDefault="000C4CD0" w:rsidP="003A0593">
      <w:pPr>
        <w:pStyle w:val="ListParagraph"/>
        <w:numPr>
          <w:ilvl w:val="2"/>
          <w:numId w:val="157"/>
        </w:numPr>
        <w:spacing w:before="80"/>
        <w:ind w:left="1604"/>
        <w:contextualSpacing w:val="0"/>
      </w:pPr>
      <w:r>
        <w:t>He thus established the “</w:t>
      </w:r>
      <w:r w:rsidRPr="00E942DF">
        <w:rPr>
          <w:color w:val="009999"/>
          <w:u w:val="single"/>
        </w:rPr>
        <w:t>Dictatorship of party</w:t>
      </w:r>
      <w:r w:rsidRPr="00E942DF">
        <w:rPr>
          <w:color w:val="70AD47" w:themeColor="accent6"/>
          <w:u w:val="single"/>
        </w:rPr>
        <w:t>”, instead of “</w:t>
      </w:r>
      <w:r w:rsidRPr="00E942DF">
        <w:rPr>
          <w:color w:val="009999"/>
          <w:u w:val="single"/>
        </w:rPr>
        <w:t>Dictatorship of Proletariat</w:t>
      </w:r>
      <w:r>
        <w:t>” (Socialism)</w:t>
      </w:r>
      <w:r w:rsidR="002D72BB">
        <w:t>,</w:t>
      </w:r>
      <w:r>
        <w:t xml:space="preserve"> or the stateless communistic society. </w:t>
      </w:r>
    </w:p>
    <w:p w:rsidR="000C4CD0" w:rsidRPr="002D72BB" w:rsidRDefault="000C4CD0" w:rsidP="003A0593">
      <w:pPr>
        <w:pStyle w:val="ListParagraph"/>
        <w:numPr>
          <w:ilvl w:val="2"/>
          <w:numId w:val="157"/>
        </w:numPr>
        <w:spacing w:before="80"/>
        <w:ind w:left="1604"/>
        <w:contextualSpacing w:val="0"/>
      </w:pPr>
      <w:r>
        <w:t xml:space="preserve">But his communist is a </w:t>
      </w:r>
      <w:r w:rsidRPr="00E942DF">
        <w:rPr>
          <w:u w:val="single"/>
        </w:rPr>
        <w:t>perversion of Marxist ideal</w:t>
      </w:r>
      <w:r w:rsidR="00E942DF" w:rsidRPr="00E942DF">
        <w:t>,</w:t>
      </w:r>
      <w:r>
        <w:t xml:space="preserve"> and is </w:t>
      </w:r>
      <w:r w:rsidRPr="00E942DF">
        <w:rPr>
          <w:color w:val="70AD47" w:themeColor="accent6"/>
        </w:rPr>
        <w:t xml:space="preserve">characterized by </w:t>
      </w:r>
      <w:r w:rsidRPr="00E942DF">
        <w:rPr>
          <w:color w:val="70AD47" w:themeColor="accent6"/>
          <w:u w:val="single" w:color="00B0F0"/>
        </w:rPr>
        <w:t>excessive growth of Bureaucracy</w:t>
      </w:r>
      <w:r w:rsidR="00E942DF" w:rsidRPr="00E942DF">
        <w:rPr>
          <w:color w:val="70AD47" w:themeColor="accent6"/>
        </w:rPr>
        <w:t xml:space="preserve">, </w:t>
      </w:r>
      <w:r w:rsidR="00E942DF" w:rsidRPr="00E942DF">
        <w:rPr>
          <w:color w:val="70AD47" w:themeColor="accent6"/>
          <w:u w:val="single" w:color="00B0F0"/>
        </w:rPr>
        <w:t>Rule by rich elites</w:t>
      </w:r>
      <w:r w:rsidRPr="00E942DF">
        <w:rPr>
          <w:color w:val="70AD47" w:themeColor="accent6"/>
        </w:rPr>
        <w:t xml:space="preserve">, </w:t>
      </w:r>
      <w:r w:rsidR="00E942DF" w:rsidRPr="00E942DF">
        <w:rPr>
          <w:color w:val="70AD47" w:themeColor="accent6"/>
          <w:u w:val="single" w:color="00B0F0"/>
        </w:rPr>
        <w:t>and Control</w:t>
      </w:r>
      <w:r w:rsidRPr="00E942DF">
        <w:rPr>
          <w:color w:val="70AD47" w:themeColor="accent6"/>
          <w:u w:val="single" w:color="00B0F0"/>
        </w:rPr>
        <w:t xml:space="preserve"> of Communist party</w:t>
      </w:r>
      <w:r w:rsidRPr="00E942DF">
        <w:rPr>
          <w:color w:val="70AD47" w:themeColor="accent6"/>
        </w:rPr>
        <w:t xml:space="preserve"> at the expense of social democratic rule</w:t>
      </w:r>
      <w:r>
        <w:t xml:space="preserve">. </w:t>
      </w:r>
      <w:r>
        <w:rPr>
          <w:b/>
          <w:i/>
        </w:rPr>
        <w:t xml:space="preserve"> </w:t>
      </w:r>
    </w:p>
    <w:p w:rsidR="002D72BB" w:rsidRPr="00CC1F1D" w:rsidRDefault="002D72BB" w:rsidP="002D72BB">
      <w:pPr>
        <w:spacing w:before="2000"/>
        <w:jc w:val="center"/>
      </w:pPr>
      <w:r>
        <w:t>*** End of Chapter***</w:t>
      </w:r>
    </w:p>
    <w:p w:rsidR="00472146" w:rsidRPr="00204CC9" w:rsidRDefault="00472146" w:rsidP="00A460A3">
      <w:pPr>
        <w:pStyle w:val="AnshulsQuote"/>
      </w:pPr>
    </w:p>
    <w:p w:rsidR="00472146" w:rsidRDefault="00472146" w:rsidP="00472146">
      <w:r>
        <w:br w:type="page"/>
      </w:r>
    </w:p>
    <w:p w:rsidR="0028359D" w:rsidRDefault="0028359D" w:rsidP="003A0593">
      <w:pPr>
        <w:pStyle w:val="Heading3"/>
        <w:numPr>
          <w:ilvl w:val="0"/>
          <w:numId w:val="30"/>
        </w:numPr>
      </w:pPr>
      <w:bookmarkStart w:id="326" w:name="_Toc143353687"/>
      <w:r w:rsidRPr="00024844">
        <w:t>Previously asked</w:t>
      </w:r>
    </w:p>
    <w:p w:rsidR="0028359D" w:rsidRDefault="0028359D" w:rsidP="0028359D">
      <w:pPr>
        <w:pStyle w:val="AsCore-byline"/>
        <w:ind w:left="357" w:firstLine="0"/>
      </w:pPr>
      <w:r>
        <w:t>[Entirely focused on Hegemony &amp; one instance of organic intellectuals]</w:t>
      </w:r>
    </w:p>
    <w:p w:rsidR="0028359D" w:rsidRDefault="0028359D" w:rsidP="003A0593">
      <w:pPr>
        <w:pStyle w:val="Heading4"/>
        <w:numPr>
          <w:ilvl w:val="1"/>
          <w:numId w:val="30"/>
        </w:numPr>
      </w:pPr>
      <w:r>
        <w:t xml:space="preserve">2019: </w:t>
      </w:r>
      <w:r w:rsidRPr="0028359D">
        <w:t>According to Gramsci, 'hegemony is primarily based on the organisation of consent.' Comment.</w:t>
      </w:r>
    </w:p>
    <w:p w:rsidR="0028359D" w:rsidRDefault="0028359D" w:rsidP="003A0593">
      <w:pPr>
        <w:pStyle w:val="ListParagraph"/>
        <w:numPr>
          <w:ilvl w:val="2"/>
          <w:numId w:val="30"/>
        </w:numPr>
        <w:spacing w:before="80"/>
        <w:ind w:left="1604"/>
        <w:contextualSpacing w:val="0"/>
      </w:pPr>
      <w:r>
        <w:t>Gramsci was an influential Italian neo-Marxist, who revised Marxism to save it from criticism.</w:t>
      </w:r>
    </w:p>
    <w:p w:rsidR="0028359D" w:rsidRDefault="00E93FA3" w:rsidP="003A0593">
      <w:pPr>
        <w:pStyle w:val="ListParagraph"/>
        <w:numPr>
          <w:ilvl w:val="2"/>
          <w:numId w:val="30"/>
        </w:numPr>
        <w:spacing w:before="80"/>
        <w:ind w:left="1604"/>
        <w:contextualSpacing w:val="0"/>
      </w:pPr>
      <w:r>
        <w:t>Gramsci</w:t>
      </w:r>
      <w:r w:rsidR="0028359D">
        <w:t xml:space="preserve"> rejected Marx’s assertion that the capitalist maintains their domination by economic exploitation alone, supported by the state. Gramsci instead posited that the capitalists use </w:t>
      </w:r>
      <w:r w:rsidR="0028359D" w:rsidRPr="00E93FA3">
        <w:rPr>
          <w:u w:val="single"/>
        </w:rPr>
        <w:t>various non-coercive ways</w:t>
      </w:r>
      <w:r w:rsidRPr="00E93FA3">
        <w:rPr>
          <w:u w:val="single"/>
        </w:rPr>
        <w:t>, in addition</w:t>
      </w:r>
      <w:r>
        <w:t xml:space="preserve"> to economic exploitation. </w:t>
      </w:r>
      <w:r w:rsidRPr="00E93FA3">
        <w:rPr>
          <w:u w:val="single"/>
        </w:rPr>
        <w:t>More than the state</w:t>
      </w:r>
      <w:r>
        <w:t xml:space="preserve">, the </w:t>
      </w:r>
      <w:r w:rsidRPr="00E93FA3">
        <w:rPr>
          <w:u w:val="single"/>
        </w:rPr>
        <w:t>civil society is bulwark of capitalism</w:t>
      </w:r>
      <w:r>
        <w:t xml:space="preserve">. These coercie ways are </w:t>
      </w:r>
      <w:r w:rsidRPr="00E93FA3">
        <w:rPr>
          <w:u w:val="single"/>
        </w:rPr>
        <w:t>more powerful &amp; effective</w:t>
      </w:r>
      <w:r>
        <w:t xml:space="preserve"> as they </w:t>
      </w:r>
      <w:r w:rsidRPr="00E93FA3">
        <w:rPr>
          <w:u w:val="single"/>
        </w:rPr>
        <w:t>manufacture consent of the exploited masses</w:t>
      </w:r>
      <w:r>
        <w:t>. There are two ways:</w:t>
      </w:r>
    </w:p>
    <w:p w:rsidR="00E93FA3" w:rsidRDefault="00E93FA3" w:rsidP="003A0593">
      <w:pPr>
        <w:pStyle w:val="ListParagraph"/>
        <w:numPr>
          <w:ilvl w:val="3"/>
          <w:numId w:val="30"/>
        </w:numPr>
        <w:spacing w:before="100"/>
        <w:ind w:left="2228"/>
        <w:contextualSpacing w:val="0"/>
      </w:pPr>
      <w:r>
        <w:t>Cultural Hegemony:</w:t>
      </w:r>
    </w:p>
    <w:p w:rsidR="00E93FA3" w:rsidRDefault="00E93FA3" w:rsidP="003A0593">
      <w:pPr>
        <w:pStyle w:val="ListParagraph"/>
        <w:numPr>
          <w:ilvl w:val="4"/>
          <w:numId w:val="30"/>
        </w:numPr>
        <w:spacing w:before="40"/>
        <w:ind w:left="2852"/>
        <w:contextualSpacing w:val="0"/>
      </w:pPr>
      <w:r>
        <w:t xml:space="preserve">The capitalists using their </w:t>
      </w:r>
      <w:r>
        <w:rPr>
          <w:u w:val="single"/>
        </w:rPr>
        <w:t>organic intellectuals</w:t>
      </w:r>
      <w:r>
        <w:t xml:space="preserve">, </w:t>
      </w:r>
      <w:r>
        <w:rPr>
          <w:u w:val="single"/>
        </w:rPr>
        <w:t xml:space="preserve">impose </w:t>
      </w:r>
      <w:r>
        <w:t xml:space="preserve">their </w:t>
      </w:r>
      <w:r>
        <w:rPr>
          <w:u w:val="single"/>
        </w:rPr>
        <w:t>value system &amp; beliefs onto proletariat</w:t>
      </w:r>
      <w:r>
        <w:t xml:space="preserve">, such that they find </w:t>
      </w:r>
      <w:r>
        <w:rPr>
          <w:u w:val="single"/>
        </w:rPr>
        <w:t>happiness in their own exploitation</w:t>
      </w:r>
      <w:r>
        <w:t xml:space="preserve">. </w:t>
      </w:r>
    </w:p>
    <w:p w:rsidR="00E93FA3" w:rsidRDefault="00E93FA3" w:rsidP="003A0593">
      <w:pPr>
        <w:pStyle w:val="ListParagraph"/>
        <w:numPr>
          <w:ilvl w:val="4"/>
          <w:numId w:val="30"/>
        </w:numPr>
        <w:spacing w:before="40"/>
        <w:ind w:left="2852"/>
        <w:contextualSpacing w:val="0"/>
      </w:pPr>
      <w:r>
        <w:t>This creat</w:t>
      </w:r>
      <w:r w:rsidR="00C64947">
        <w:t>e</w:t>
      </w:r>
      <w:r>
        <w:t xml:space="preserve">s a </w:t>
      </w:r>
      <w:r>
        <w:rPr>
          <w:u w:val="single"/>
        </w:rPr>
        <w:t>‘False consciousness</w:t>
      </w:r>
      <w:r>
        <w:t xml:space="preserve">’ that </w:t>
      </w:r>
      <w:r>
        <w:rPr>
          <w:u w:val="single"/>
        </w:rPr>
        <w:t>manufactures cosnenset</w:t>
      </w:r>
      <w:r>
        <w:t xml:space="preserve">, and </w:t>
      </w:r>
      <w:r>
        <w:rPr>
          <w:u w:val="single"/>
        </w:rPr>
        <w:t xml:space="preserve">creates affection for the capitalists </w:t>
      </w:r>
      <w:r>
        <w:t>in proletarian minds.</w:t>
      </w:r>
    </w:p>
    <w:p w:rsidR="00E93FA3" w:rsidRDefault="00E93FA3" w:rsidP="003A0593">
      <w:pPr>
        <w:pStyle w:val="ListParagraph"/>
        <w:numPr>
          <w:ilvl w:val="4"/>
          <w:numId w:val="30"/>
        </w:numPr>
        <w:spacing w:before="40"/>
        <w:ind w:left="2852"/>
        <w:contextualSpacing w:val="0"/>
      </w:pPr>
      <w:r>
        <w:t>Ex: Patriarchy</w:t>
      </w:r>
    </w:p>
    <w:p w:rsidR="00E93FA3" w:rsidRDefault="00E93FA3" w:rsidP="003A0593">
      <w:pPr>
        <w:pStyle w:val="ListParagraph"/>
        <w:numPr>
          <w:ilvl w:val="3"/>
          <w:numId w:val="30"/>
        </w:numPr>
        <w:spacing w:before="100"/>
        <w:ind w:left="2228"/>
        <w:contextualSpacing w:val="0"/>
      </w:pPr>
      <w:r>
        <w:t>Social Bloc</w:t>
      </w:r>
    </w:p>
    <w:p w:rsidR="00E93FA3" w:rsidRDefault="00E93FA3" w:rsidP="003A0593">
      <w:pPr>
        <w:pStyle w:val="ListParagraph"/>
        <w:numPr>
          <w:ilvl w:val="4"/>
          <w:numId w:val="30"/>
        </w:numPr>
        <w:spacing w:before="40"/>
        <w:ind w:left="2852"/>
        <w:contextualSpacing w:val="0"/>
      </w:pPr>
      <w:r>
        <w:t xml:space="preserve">The </w:t>
      </w:r>
      <w:r>
        <w:rPr>
          <w:u w:val="single"/>
        </w:rPr>
        <w:t>capitalists</w:t>
      </w:r>
      <w:r>
        <w:t xml:space="preserve">, forms a </w:t>
      </w:r>
      <w:r>
        <w:rPr>
          <w:u w:val="single"/>
        </w:rPr>
        <w:t>group of social classes</w:t>
      </w:r>
      <w:r>
        <w:t xml:space="preserve">, built around </w:t>
      </w:r>
      <w:r>
        <w:rPr>
          <w:u w:val="single"/>
        </w:rPr>
        <w:t>ompromises and alliances</w:t>
      </w:r>
      <w:r>
        <w:t xml:space="preserve">. </w:t>
      </w:r>
    </w:p>
    <w:p w:rsidR="00E93FA3" w:rsidRDefault="00E93FA3" w:rsidP="003A0593">
      <w:pPr>
        <w:pStyle w:val="ListParagraph"/>
        <w:numPr>
          <w:ilvl w:val="4"/>
          <w:numId w:val="30"/>
        </w:numPr>
        <w:spacing w:before="40"/>
        <w:ind w:left="2852"/>
        <w:contextualSpacing w:val="0"/>
      </w:pPr>
      <w:r>
        <w:t xml:space="preserve">Capitalists </w:t>
      </w:r>
      <w:r>
        <w:rPr>
          <w:u w:val="single"/>
        </w:rPr>
        <w:t>strategically concede minor concessions</w:t>
      </w:r>
      <w:r>
        <w:t xml:space="preserve">, to create an </w:t>
      </w:r>
      <w:r>
        <w:rPr>
          <w:u w:val="single"/>
        </w:rPr>
        <w:t>illusion of partnership</w:t>
      </w:r>
      <w:r>
        <w:t xml:space="preserve">, and secures </w:t>
      </w:r>
      <w:r>
        <w:rPr>
          <w:u w:val="single"/>
        </w:rPr>
        <w:t>workers’ consent</w:t>
      </w:r>
      <w:r>
        <w:t xml:space="preserve">. </w:t>
      </w:r>
    </w:p>
    <w:p w:rsidR="00E93FA3" w:rsidRDefault="00E93FA3" w:rsidP="003A0593">
      <w:pPr>
        <w:pStyle w:val="ListParagraph"/>
        <w:numPr>
          <w:ilvl w:val="2"/>
          <w:numId w:val="30"/>
        </w:numPr>
        <w:spacing w:before="140"/>
        <w:ind w:left="1604"/>
        <w:contextualSpacing w:val="0"/>
      </w:pPr>
      <w:r>
        <w:t>Thus, through these means of ‘</w:t>
      </w:r>
      <w:r>
        <w:rPr>
          <w:u w:val="single"/>
        </w:rPr>
        <w:t>False consciou</w:t>
      </w:r>
      <w:r w:rsidRPr="00E93FA3">
        <w:rPr>
          <w:u w:val="single"/>
        </w:rPr>
        <w:t>s</w:t>
      </w:r>
      <w:r>
        <w:rPr>
          <w:u w:val="single"/>
        </w:rPr>
        <w:t>n</w:t>
      </w:r>
      <w:r w:rsidRPr="00E93FA3">
        <w:rPr>
          <w:u w:val="single"/>
        </w:rPr>
        <w:t>ess</w:t>
      </w:r>
      <w:r>
        <w:t xml:space="preserve">’, the </w:t>
      </w:r>
      <w:r>
        <w:rPr>
          <w:u w:val="single"/>
        </w:rPr>
        <w:t>consent of ruled masses</w:t>
      </w:r>
      <w:r>
        <w:t xml:space="preserve"> is secured. This essentially </w:t>
      </w:r>
      <w:r>
        <w:rPr>
          <w:u w:val="single"/>
        </w:rPr>
        <w:t>tempers the revolutionary edge</w:t>
      </w:r>
      <w:r>
        <w:t xml:space="preserve"> of proletariat class. Hence, forming the </w:t>
      </w:r>
      <w:r>
        <w:rPr>
          <w:u w:val="single"/>
        </w:rPr>
        <w:t>chief weapon of capitalists</w:t>
      </w:r>
      <w:r>
        <w:t xml:space="preserve">. </w:t>
      </w:r>
    </w:p>
    <w:p w:rsidR="00C64947" w:rsidRDefault="00C64947" w:rsidP="003A0593">
      <w:pPr>
        <w:pStyle w:val="Heading4"/>
        <w:numPr>
          <w:ilvl w:val="1"/>
          <w:numId w:val="30"/>
        </w:numPr>
      </w:pPr>
      <w:r>
        <w:t xml:space="preserve">2016: </w:t>
      </w:r>
      <w:r w:rsidRPr="00C64947">
        <w:t>Gramsci's concept of Hegemony.</w:t>
      </w:r>
    </w:p>
    <w:p w:rsidR="00C64947" w:rsidRDefault="00C64947" w:rsidP="003A0593">
      <w:pPr>
        <w:pStyle w:val="ListParagraph"/>
        <w:numPr>
          <w:ilvl w:val="2"/>
          <w:numId w:val="30"/>
        </w:numPr>
        <w:spacing w:before="140"/>
        <w:ind w:left="1604"/>
        <w:contextualSpacing w:val="0"/>
      </w:pPr>
      <w:r>
        <w:t xml:space="preserve">Similar to answer 1 &amp; answer 4 </w:t>
      </w:r>
    </w:p>
    <w:p w:rsidR="00C64947" w:rsidRDefault="00C64947" w:rsidP="003A0593">
      <w:pPr>
        <w:pStyle w:val="Heading4"/>
        <w:numPr>
          <w:ilvl w:val="1"/>
          <w:numId w:val="30"/>
        </w:numPr>
      </w:pPr>
      <w:r>
        <w:t xml:space="preserve">2015: </w:t>
      </w:r>
      <w:r w:rsidRPr="00C64947">
        <w:t>Discuss the Gramsci's notion of 'organic intellectuals'.</w:t>
      </w:r>
    </w:p>
    <w:p w:rsidR="00C64947" w:rsidRDefault="00C64947" w:rsidP="003A0593">
      <w:pPr>
        <w:pStyle w:val="ListParagraph"/>
        <w:numPr>
          <w:ilvl w:val="2"/>
          <w:numId w:val="30"/>
        </w:numPr>
        <w:spacing w:before="140"/>
        <w:ind w:left="1604"/>
        <w:contextualSpacing w:val="0"/>
      </w:pPr>
      <w:r>
        <w:t>While Marx argued that ‘</w:t>
      </w:r>
      <w:r>
        <w:rPr>
          <w:u w:val="single"/>
        </w:rPr>
        <w:t>consiousness [is] determined by life</w:t>
      </w:r>
      <w:r>
        <w:t xml:space="preserve">’, and solely argued on material forces and </w:t>
      </w:r>
      <w:r>
        <w:rPr>
          <w:u w:val="single"/>
        </w:rPr>
        <w:t>change in economic substructure</w:t>
      </w:r>
      <w:r>
        <w:t xml:space="preserve">, to drive </w:t>
      </w:r>
      <w:r>
        <w:rPr>
          <w:u w:val="single"/>
        </w:rPr>
        <w:t>wholesale social transformation</w:t>
      </w:r>
      <w:r>
        <w:t xml:space="preserve">. </w:t>
      </w:r>
    </w:p>
    <w:p w:rsidR="00C64947" w:rsidRDefault="00C64947" w:rsidP="003A0593">
      <w:pPr>
        <w:pStyle w:val="ListParagraph"/>
        <w:numPr>
          <w:ilvl w:val="2"/>
          <w:numId w:val="30"/>
        </w:numPr>
        <w:spacing w:before="140"/>
        <w:ind w:left="1604"/>
        <w:contextualSpacing w:val="0"/>
      </w:pPr>
      <w:r>
        <w:t xml:space="preserve">Gramsci refutes this view and argued that </w:t>
      </w:r>
      <w:r>
        <w:rPr>
          <w:u w:val="single"/>
        </w:rPr>
        <w:t>Max ignored the rle of Cultures &amp; ideas</w:t>
      </w:r>
      <w:r>
        <w:t xml:space="preserve"> in driving social change. “</w:t>
      </w:r>
      <w:r w:rsidRPr="00121389">
        <w:rPr>
          <w:rStyle w:val="AnshulsQuoteChar"/>
        </w:rPr>
        <w:t xml:space="preserve">Life is determined by </w:t>
      </w:r>
      <w:r w:rsidR="00121389" w:rsidRPr="00121389">
        <w:rPr>
          <w:rStyle w:val="AnshulsQuoteChar"/>
        </w:rPr>
        <w:t>consciousness</w:t>
      </w:r>
      <w:r w:rsidR="00121389">
        <w:t>”</w:t>
      </w:r>
      <w:r>
        <w:t xml:space="preserve">’ and this is precisely </w:t>
      </w:r>
      <w:r w:rsidRPr="00121389">
        <w:rPr>
          <w:u w:val="single"/>
        </w:rPr>
        <w:t>what intellectuals do</w:t>
      </w:r>
      <w:r>
        <w:t xml:space="preserve">. </w:t>
      </w:r>
    </w:p>
    <w:p w:rsidR="00C64947" w:rsidRDefault="00121389" w:rsidP="003A0593">
      <w:pPr>
        <w:pStyle w:val="ListParagraph"/>
        <w:numPr>
          <w:ilvl w:val="2"/>
          <w:numId w:val="30"/>
        </w:numPr>
        <w:spacing w:before="140"/>
        <w:ind w:left="1604"/>
        <w:contextualSpacing w:val="0"/>
      </w:pPr>
      <w:r>
        <w:t xml:space="preserve">Gramsci states the </w:t>
      </w:r>
      <w:r>
        <w:rPr>
          <w:u w:val="single"/>
        </w:rPr>
        <w:t>organic intellectuals</w:t>
      </w:r>
      <w:r>
        <w:t xml:space="preserve"> are people </w:t>
      </w:r>
      <w:r>
        <w:rPr>
          <w:u w:val="single"/>
        </w:rPr>
        <w:t>belonging to specific social class</w:t>
      </w:r>
      <w:r>
        <w:t xml:space="preserve">, that </w:t>
      </w:r>
      <w:r>
        <w:rPr>
          <w:u w:val="single"/>
        </w:rPr>
        <w:t>performs intellectual work.,</w:t>
      </w:r>
      <w:r>
        <w:t xml:space="preserve"> and spread its </w:t>
      </w:r>
      <w:r>
        <w:rPr>
          <w:u w:val="single"/>
        </w:rPr>
        <w:t>class consciousness</w:t>
      </w:r>
      <w:r>
        <w:t xml:space="preserve">. </w:t>
      </w:r>
      <w:r>
        <w:rPr>
          <w:u w:val="single"/>
        </w:rPr>
        <w:t>Every social class</w:t>
      </w:r>
      <w:r>
        <w:t xml:space="preserve"> has its </w:t>
      </w:r>
      <w:r>
        <w:rPr>
          <w:u w:val="single"/>
        </w:rPr>
        <w:t>own organic intellectuals</w:t>
      </w:r>
      <w:r>
        <w:t>.</w:t>
      </w:r>
    </w:p>
    <w:p w:rsidR="00121389" w:rsidRDefault="00121389" w:rsidP="003A0593">
      <w:pPr>
        <w:pStyle w:val="ListParagraph"/>
        <w:numPr>
          <w:ilvl w:val="2"/>
          <w:numId w:val="30"/>
        </w:numPr>
        <w:spacing w:before="140"/>
        <w:ind w:left="1604"/>
        <w:contextualSpacing w:val="0"/>
      </w:pPr>
      <w:r>
        <w:rPr>
          <w:u w:val="single"/>
        </w:rPr>
        <w:t xml:space="preserve">Unlike </w:t>
      </w:r>
      <w:r>
        <w:rPr>
          <w:b/>
          <w:u w:val="single"/>
        </w:rPr>
        <w:t>traditional intellectuals</w:t>
      </w:r>
      <w:r w:rsidRPr="00121389">
        <w:t xml:space="preserve"> who are </w:t>
      </w:r>
      <w:r w:rsidRPr="00121389">
        <w:rPr>
          <w:u w:val="single"/>
        </w:rPr>
        <w:t>neutral</w:t>
      </w:r>
      <w:r>
        <w:rPr>
          <w:u w:val="single"/>
        </w:rPr>
        <w:t xml:space="preserve">, the </w:t>
      </w:r>
      <w:r>
        <w:t>capitalist organic intellectuals</w:t>
      </w:r>
      <w:r>
        <w:rPr>
          <w:u w:val="single"/>
        </w:rPr>
        <w:t xml:space="preserve"> spreads capitalist </w:t>
      </w:r>
      <w:r>
        <w:t>cultural hegemony</w:t>
      </w:r>
      <w:r>
        <w:rPr>
          <w:u w:val="single"/>
        </w:rPr>
        <w:t xml:space="preserve"> to secure consent</w:t>
      </w:r>
      <w:r>
        <w:t xml:space="preserve"> of the ruled masses, while the </w:t>
      </w:r>
      <w:r w:rsidR="00A46CC7">
        <w:rPr>
          <w:u w:val="single"/>
        </w:rPr>
        <w:t>Proletarian</w:t>
      </w:r>
      <w:r>
        <w:rPr>
          <w:u w:val="single"/>
        </w:rPr>
        <w:t xml:space="preserve"> intellectuals </w:t>
      </w:r>
      <w:r>
        <w:t xml:space="preserve">spread the revolutionary consciousness, and creates a </w:t>
      </w:r>
      <w:r>
        <w:rPr>
          <w:b/>
          <w:u w:val="single"/>
        </w:rPr>
        <w:t>counter-cultural hegemony</w:t>
      </w:r>
      <w:r>
        <w:t xml:space="preserve"> and </w:t>
      </w:r>
      <w:r>
        <w:rPr>
          <w:b/>
          <w:u w:val="single"/>
        </w:rPr>
        <w:t>counter social bloc</w:t>
      </w:r>
      <w:r>
        <w:t>.</w:t>
      </w:r>
    </w:p>
    <w:p w:rsidR="00121389" w:rsidRDefault="00121389" w:rsidP="003A0593">
      <w:pPr>
        <w:pStyle w:val="ListParagraph"/>
        <w:numPr>
          <w:ilvl w:val="2"/>
          <w:numId w:val="30"/>
        </w:numPr>
        <w:spacing w:before="140"/>
        <w:ind w:left="1604"/>
        <w:contextualSpacing w:val="0"/>
      </w:pPr>
      <w:r w:rsidRPr="00121389">
        <w:t xml:space="preserve">Thus the </w:t>
      </w:r>
      <w:r w:rsidRPr="00121389">
        <w:rPr>
          <w:u w:val="single"/>
        </w:rPr>
        <w:t>intellectuals</w:t>
      </w:r>
      <w:r w:rsidRPr="00121389">
        <w:t xml:space="preserve">, depending upon their classes, are involved in </w:t>
      </w:r>
      <w:r w:rsidRPr="00121389">
        <w:rPr>
          <w:u w:val="single"/>
        </w:rPr>
        <w:t>preserving social orde</w:t>
      </w:r>
      <w:r w:rsidRPr="00121389">
        <w:t xml:space="preserve">r or </w:t>
      </w:r>
      <w:r w:rsidRPr="00121389">
        <w:rPr>
          <w:u w:val="single"/>
        </w:rPr>
        <w:t>revolutionary changing i</w:t>
      </w:r>
      <w:r>
        <w:rPr>
          <w:u w:val="single"/>
        </w:rPr>
        <w:t>t</w:t>
      </w:r>
      <w:r w:rsidR="00B43FC4">
        <w:t xml:space="preserve"> by </w:t>
      </w:r>
      <w:r w:rsidR="00B43FC4">
        <w:rPr>
          <w:u w:val="single"/>
        </w:rPr>
        <w:t>supplying subjective force</w:t>
      </w:r>
      <w:r w:rsidR="00B43FC4">
        <w:t xml:space="preserve">, </w:t>
      </w:r>
      <w:r w:rsidR="00B43FC4">
        <w:rPr>
          <w:u w:val="single"/>
        </w:rPr>
        <w:t>to aid objective material conditions</w:t>
      </w:r>
      <w:r w:rsidR="00B43FC4">
        <w:t xml:space="preserve">. </w:t>
      </w:r>
    </w:p>
    <w:p w:rsidR="00B43FC4" w:rsidRDefault="00B43FC4" w:rsidP="003A0593">
      <w:pPr>
        <w:pStyle w:val="ListParagraph"/>
        <w:numPr>
          <w:ilvl w:val="2"/>
          <w:numId w:val="30"/>
        </w:numPr>
        <w:spacing w:before="140"/>
        <w:ind w:left="1604"/>
        <w:contextualSpacing w:val="0"/>
      </w:pPr>
      <w:r>
        <w:t xml:space="preserve">Thus </w:t>
      </w:r>
      <w:r>
        <w:rPr>
          <w:u w:val="single"/>
        </w:rPr>
        <w:t>like Lenin</w:t>
      </w:r>
      <w:r>
        <w:t xml:space="preserve">, he </w:t>
      </w:r>
      <w:r>
        <w:rPr>
          <w:u w:val="single"/>
        </w:rPr>
        <w:t>emphasised</w:t>
      </w:r>
      <w:r>
        <w:t xml:space="preserve"> the </w:t>
      </w:r>
      <w:r>
        <w:rPr>
          <w:u w:val="single"/>
        </w:rPr>
        <w:t>role of intellectuals</w:t>
      </w:r>
      <w:r>
        <w:t xml:space="preserve"> in leading a </w:t>
      </w:r>
      <w:r>
        <w:rPr>
          <w:u w:val="single"/>
        </w:rPr>
        <w:t>revolutionary movement</w:t>
      </w:r>
      <w:r>
        <w:t xml:space="preserve">. However, </w:t>
      </w:r>
      <w:r>
        <w:rPr>
          <w:b/>
          <w:u w:val="single"/>
        </w:rPr>
        <w:t>unlike Lenin</w:t>
      </w:r>
      <w:r>
        <w:t xml:space="preserve">, he </w:t>
      </w:r>
      <w:r>
        <w:rPr>
          <w:u w:val="single"/>
        </w:rPr>
        <w:t xml:space="preserve">rejected </w:t>
      </w:r>
      <w:r>
        <w:t xml:space="preserve"> the role of </w:t>
      </w:r>
      <w:r>
        <w:rPr>
          <w:u w:val="single"/>
        </w:rPr>
        <w:t>‘external intellectuals</w:t>
      </w:r>
      <w:r>
        <w:t xml:space="preserve">’ – </w:t>
      </w:r>
      <w:r>
        <w:rPr>
          <w:u w:val="single"/>
        </w:rPr>
        <w:t>Vanguard party consciousness</w:t>
      </w:r>
      <w:r>
        <w:t xml:space="preserve"> ─ and </w:t>
      </w:r>
      <w:r>
        <w:rPr>
          <w:u w:val="single"/>
        </w:rPr>
        <w:t>advocated ‘organic intellectuals</w:t>
      </w:r>
      <w:r>
        <w:t>’</w:t>
      </w:r>
    </w:p>
    <w:p w:rsidR="00B43FC4" w:rsidRDefault="00B43FC4" w:rsidP="003A0593">
      <w:pPr>
        <w:pStyle w:val="ListParagraph"/>
        <w:numPr>
          <w:ilvl w:val="2"/>
          <w:numId w:val="30"/>
        </w:numPr>
        <w:spacing w:before="140"/>
        <w:ind w:left="1604"/>
        <w:contextualSpacing w:val="0"/>
      </w:pPr>
      <w:r>
        <w:t xml:space="preserve">In Conclusion, </w:t>
      </w:r>
      <w:r w:rsidRPr="00A46CC7">
        <w:rPr>
          <w:u w:val="single"/>
        </w:rPr>
        <w:t>all men are intellectual</w:t>
      </w:r>
      <w:r>
        <w:t xml:space="preserve">s, </w:t>
      </w:r>
      <w:r>
        <w:rPr>
          <w:u w:val="single"/>
        </w:rPr>
        <w:t>but only few perform social intellectual work</w:t>
      </w:r>
      <w:r>
        <w:t xml:space="preserve">. </w:t>
      </w:r>
      <w:r>
        <w:rPr>
          <w:u w:val="single"/>
        </w:rPr>
        <w:t>Each class</w:t>
      </w:r>
      <w:r>
        <w:t xml:space="preserve"> has its </w:t>
      </w:r>
      <w:r>
        <w:rPr>
          <w:u w:val="single"/>
        </w:rPr>
        <w:t>own organic intellectuals</w:t>
      </w:r>
      <w:r>
        <w:t xml:space="preserve">, that </w:t>
      </w:r>
      <w:r>
        <w:rPr>
          <w:u w:val="single"/>
        </w:rPr>
        <w:t>spreads its consciousness</w:t>
      </w:r>
      <w:r>
        <w:t xml:space="preserve">. Thus, they are involved in </w:t>
      </w:r>
      <w:r w:rsidRPr="00A46CC7">
        <w:rPr>
          <w:u w:val="single"/>
        </w:rPr>
        <w:t>spreading</w:t>
      </w:r>
      <w:r>
        <w:t xml:space="preserve"> </w:t>
      </w:r>
      <w:r>
        <w:rPr>
          <w:u w:val="single"/>
        </w:rPr>
        <w:t>(counter) cultural hegemony</w:t>
      </w:r>
      <w:r>
        <w:t xml:space="preserve">, and either </w:t>
      </w:r>
      <w:r>
        <w:rPr>
          <w:u w:val="single"/>
        </w:rPr>
        <w:t>preserve or revolutionarily change social order</w:t>
      </w:r>
      <w:r>
        <w:t>.</w:t>
      </w:r>
    </w:p>
    <w:p w:rsidR="00A46CC7" w:rsidRDefault="00A46CC7" w:rsidP="003A0593">
      <w:pPr>
        <w:pStyle w:val="Heading4"/>
        <w:numPr>
          <w:ilvl w:val="1"/>
          <w:numId w:val="30"/>
        </w:numPr>
        <w:rPr>
          <w:u w:val="single"/>
        </w:rPr>
      </w:pPr>
      <w:r>
        <w:t>2013: Explain as per Gramsci, the distinction between Hegemony and domination</w:t>
      </w:r>
    </w:p>
    <w:p w:rsidR="00A46CC7" w:rsidRDefault="00A46CC7" w:rsidP="003A0593">
      <w:pPr>
        <w:pStyle w:val="ListParagraph"/>
        <w:numPr>
          <w:ilvl w:val="2"/>
          <w:numId w:val="30"/>
        </w:numPr>
        <w:spacing w:before="80"/>
        <w:ind w:left="1604"/>
        <w:contextualSpacing w:val="0"/>
      </w:pPr>
      <w:r>
        <w:t>Gramsci was a 20C neo-Marxist, who gave his theory of Hegemony and revised Marxism</w:t>
      </w:r>
    </w:p>
    <w:p w:rsidR="00A46CC7" w:rsidRDefault="00A46CC7" w:rsidP="003A0593">
      <w:pPr>
        <w:pStyle w:val="ListParagraph"/>
        <w:numPr>
          <w:ilvl w:val="2"/>
          <w:numId w:val="30"/>
        </w:numPr>
        <w:spacing w:before="80"/>
        <w:ind w:left="1604"/>
        <w:contextualSpacing w:val="0"/>
      </w:pPr>
      <w:r>
        <w:t>While Marx argue that “</w:t>
      </w:r>
      <w:r w:rsidRPr="00A46CC7">
        <w:rPr>
          <w:rStyle w:val="AnshulsQuoteChar"/>
        </w:rPr>
        <w:t>Life is not determined by consciousness, but consciousness by Life</w:t>
      </w:r>
      <w:r>
        <w:t xml:space="preserve">”. Therefore, the </w:t>
      </w:r>
      <w:r>
        <w:rPr>
          <w:u w:val="single"/>
        </w:rPr>
        <w:t>capitalists</w:t>
      </w:r>
      <w:r>
        <w:t xml:space="preserve"> maintain their </w:t>
      </w:r>
      <w:r>
        <w:rPr>
          <w:b/>
          <w:u w:val="single"/>
        </w:rPr>
        <w:t>domination</w:t>
      </w:r>
      <w:r>
        <w:t xml:space="preserve"> by </w:t>
      </w:r>
      <w:r>
        <w:rPr>
          <w:u w:val="single"/>
        </w:rPr>
        <w:t>economic exploitation</w:t>
      </w:r>
      <w:r>
        <w:t xml:space="preserve">, which is </w:t>
      </w:r>
      <w:r>
        <w:rPr>
          <w:u w:val="single"/>
        </w:rPr>
        <w:t>supported by the state</w:t>
      </w:r>
      <w:r>
        <w:t>. Thus “</w:t>
      </w:r>
      <w:r w:rsidRPr="00A46CC7">
        <w:rPr>
          <w:rStyle w:val="AnshulsQuoteChar"/>
        </w:rPr>
        <w:t>to end exploitation, (production system) of capitalism must end</w:t>
      </w:r>
      <w:r w:rsidRPr="00A46CC7">
        <w:t>.”</w:t>
      </w:r>
    </w:p>
    <w:p w:rsidR="00A46CC7" w:rsidRDefault="00A46CC7" w:rsidP="003A0593">
      <w:pPr>
        <w:pStyle w:val="ListParagraph"/>
        <w:numPr>
          <w:ilvl w:val="2"/>
          <w:numId w:val="30"/>
        </w:numPr>
        <w:spacing w:before="80"/>
        <w:ind w:left="1604"/>
        <w:contextualSpacing w:val="0"/>
      </w:pPr>
      <w:r>
        <w:t xml:space="preserve">Gramsci refuted this assertion. He argued that </w:t>
      </w:r>
      <w:r>
        <w:rPr>
          <w:u w:val="single"/>
        </w:rPr>
        <w:t>Marx ignored</w:t>
      </w:r>
      <w:r>
        <w:t xml:space="preserve"> the </w:t>
      </w:r>
      <w:r>
        <w:rPr>
          <w:u w:val="single"/>
        </w:rPr>
        <w:t>importance of cultures &amp; ideas</w:t>
      </w:r>
      <w:r>
        <w:t xml:space="preserve">. The capitalist maintains their </w:t>
      </w:r>
      <w:r>
        <w:rPr>
          <w:b/>
          <w:u w:val="single"/>
        </w:rPr>
        <w:t>Hegemony</w:t>
      </w:r>
      <w:r>
        <w:t xml:space="preserve">, through </w:t>
      </w:r>
      <w:r>
        <w:rPr>
          <w:u w:val="single"/>
        </w:rPr>
        <w:t>various non-coercive ways</w:t>
      </w:r>
      <w:r>
        <w:t xml:space="preserve">, in additional to economic exploitation. These are </w:t>
      </w:r>
      <w:r>
        <w:rPr>
          <w:u w:val="single"/>
        </w:rPr>
        <w:t>more effective</w:t>
      </w:r>
      <w:r>
        <w:t xml:space="preserve">, as they secure the </w:t>
      </w:r>
      <w:r>
        <w:rPr>
          <w:u w:val="single"/>
        </w:rPr>
        <w:t>consent of the exploited masses</w:t>
      </w:r>
      <w:r>
        <w:t>. Therefore “</w:t>
      </w:r>
      <w:r w:rsidRPr="00A46CC7">
        <w:rPr>
          <w:rStyle w:val="AnshulsQuoteChar"/>
        </w:rPr>
        <w:t>Consciousness determines Life</w:t>
      </w:r>
      <w:r>
        <w:t xml:space="preserve">”. </w:t>
      </w:r>
    </w:p>
    <w:p w:rsidR="00A46CC7" w:rsidRDefault="005662F2" w:rsidP="003A0593">
      <w:pPr>
        <w:pStyle w:val="ListParagraph"/>
        <w:numPr>
          <w:ilvl w:val="2"/>
          <w:numId w:val="30"/>
        </w:numPr>
        <w:spacing w:before="80"/>
        <w:ind w:left="1604"/>
        <w:contextualSpacing w:val="0"/>
      </w:pPr>
      <w:r>
        <w:t xml:space="preserve">The Capitalist class </w:t>
      </w:r>
      <w:r>
        <w:rPr>
          <w:u w:val="single"/>
        </w:rPr>
        <w:t>makes the civil society</w:t>
      </w:r>
      <w:r>
        <w:t xml:space="preserve"> the </w:t>
      </w:r>
      <w:r>
        <w:rPr>
          <w:u w:val="single"/>
        </w:rPr>
        <w:t>bulwark of capitalist order</w:t>
      </w:r>
      <w:r>
        <w:t xml:space="preserve"> by:</w:t>
      </w:r>
    </w:p>
    <w:p w:rsidR="005662F2" w:rsidRDefault="005662F2" w:rsidP="003A0593">
      <w:pPr>
        <w:pStyle w:val="ListParagraph"/>
        <w:numPr>
          <w:ilvl w:val="3"/>
          <w:numId w:val="30"/>
        </w:numPr>
        <w:ind w:left="2228"/>
        <w:contextualSpacing w:val="0"/>
      </w:pPr>
      <w:r>
        <w:t>Cultural Hegemony</w:t>
      </w:r>
    </w:p>
    <w:p w:rsidR="005662F2" w:rsidRDefault="005662F2" w:rsidP="003A0593">
      <w:pPr>
        <w:pStyle w:val="ListParagraph"/>
        <w:numPr>
          <w:ilvl w:val="4"/>
          <w:numId w:val="30"/>
        </w:numPr>
        <w:spacing w:before="40"/>
        <w:ind w:left="2852"/>
        <w:contextualSpacing w:val="0"/>
      </w:pPr>
      <w:r>
        <w:t xml:space="preserve">This constitutes </w:t>
      </w:r>
      <w:r>
        <w:rPr>
          <w:u w:val="single"/>
        </w:rPr>
        <w:t>mental domination</w:t>
      </w:r>
      <w:r>
        <w:t xml:space="preserve">. The capitalist intellectuals create a </w:t>
      </w:r>
      <w:r>
        <w:rPr>
          <w:u w:val="single"/>
        </w:rPr>
        <w:t xml:space="preserve">‘False </w:t>
      </w:r>
      <w:r w:rsidR="006B0F90">
        <w:rPr>
          <w:u w:val="single"/>
        </w:rPr>
        <w:t>consciousness</w:t>
      </w:r>
      <w:r>
        <w:t xml:space="preserve">’ for the proletariat, such that they find </w:t>
      </w:r>
      <w:r>
        <w:rPr>
          <w:u w:val="single"/>
        </w:rPr>
        <w:t>happiness in their own exploitation</w:t>
      </w:r>
      <w:r>
        <w:t xml:space="preserve">, and </w:t>
      </w:r>
      <w:r>
        <w:rPr>
          <w:u w:val="single"/>
        </w:rPr>
        <w:t>support capitalist rule</w:t>
      </w:r>
      <w:r>
        <w:t>.</w:t>
      </w:r>
    </w:p>
    <w:p w:rsidR="005662F2" w:rsidRDefault="005662F2" w:rsidP="003A0593">
      <w:pPr>
        <w:pStyle w:val="ListParagraph"/>
        <w:numPr>
          <w:ilvl w:val="3"/>
          <w:numId w:val="30"/>
        </w:numPr>
        <w:ind w:left="2228"/>
        <w:contextualSpacing w:val="0"/>
      </w:pPr>
      <w:r>
        <w:t>Social bloc</w:t>
      </w:r>
      <w:r>
        <w:tab/>
      </w:r>
    </w:p>
    <w:p w:rsidR="005662F2" w:rsidRDefault="005662F2" w:rsidP="003A0593">
      <w:pPr>
        <w:pStyle w:val="ListParagraph"/>
        <w:numPr>
          <w:ilvl w:val="4"/>
          <w:numId w:val="30"/>
        </w:numPr>
        <w:spacing w:before="40"/>
        <w:ind w:left="2852"/>
        <w:contextualSpacing w:val="0"/>
      </w:pPr>
      <w:r>
        <w:t>The capitalist, forms a gro</w:t>
      </w:r>
      <w:r w:rsidR="006B0F90">
        <w:t>uping of social classes, thought compromise &amp; allian</w:t>
      </w:r>
      <w:r>
        <w:t xml:space="preserve">ces. They </w:t>
      </w:r>
      <w:r>
        <w:rPr>
          <w:u w:val="single"/>
        </w:rPr>
        <w:t>strategically concede minor concessions</w:t>
      </w:r>
      <w:r>
        <w:t xml:space="preserve">, to create </w:t>
      </w:r>
      <w:r>
        <w:rPr>
          <w:u w:val="single"/>
        </w:rPr>
        <w:t>illusion of partnership</w:t>
      </w:r>
      <w:r>
        <w:t xml:space="preserve">, and </w:t>
      </w:r>
      <w:r>
        <w:rPr>
          <w:u w:val="single"/>
        </w:rPr>
        <w:t>secures consent</w:t>
      </w:r>
      <w:r>
        <w:t>.</w:t>
      </w:r>
    </w:p>
    <w:p w:rsidR="005662F2" w:rsidRDefault="005662F2" w:rsidP="003A0593">
      <w:pPr>
        <w:pStyle w:val="ListParagraph"/>
        <w:numPr>
          <w:ilvl w:val="2"/>
          <w:numId w:val="30"/>
        </w:numPr>
        <w:ind w:left="1604"/>
        <w:contextualSpacing w:val="0"/>
      </w:pPr>
      <w:r>
        <w:t xml:space="preserve">Thus Gramsci argued that </w:t>
      </w:r>
      <w:r w:rsidR="006B0F90">
        <w:rPr>
          <w:u w:val="single"/>
        </w:rPr>
        <w:t>Hegemony</w:t>
      </w:r>
      <w:r>
        <w:t xml:space="preserve"> is the </w:t>
      </w:r>
      <w:r>
        <w:rPr>
          <w:u w:val="single"/>
        </w:rPr>
        <w:t>real weapon of Bourgeoisie</w:t>
      </w:r>
      <w:r>
        <w:t xml:space="preserve">, and is </w:t>
      </w:r>
      <w:r>
        <w:rPr>
          <w:u w:val="single"/>
        </w:rPr>
        <w:t>more effective than domination</w:t>
      </w:r>
      <w:r>
        <w:t>, contrary to Marx.</w:t>
      </w:r>
    </w:p>
    <w:p w:rsidR="005662F2" w:rsidRPr="00A46CC7" w:rsidRDefault="006B0F90" w:rsidP="003A0593">
      <w:pPr>
        <w:pStyle w:val="ListParagraph"/>
        <w:numPr>
          <w:ilvl w:val="2"/>
          <w:numId w:val="30"/>
        </w:numPr>
        <w:spacing w:before="80"/>
        <w:ind w:left="1604"/>
        <w:contextualSpacing w:val="0"/>
      </w:pPr>
      <w:r>
        <w:t>In</w:t>
      </w:r>
      <w:r w:rsidR="005662F2">
        <w:t xml:space="preserve"> conclusion, </w:t>
      </w:r>
      <w:r w:rsidR="005662F2" w:rsidRPr="005662F2">
        <w:rPr>
          <w:b/>
          <w:u w:val="single"/>
        </w:rPr>
        <w:t>Domination</w:t>
      </w:r>
      <w:r w:rsidR="005662F2">
        <w:rPr>
          <w:b/>
          <w:u w:val="single"/>
        </w:rPr>
        <w:t xml:space="preserve"> </w:t>
      </w:r>
      <w:r w:rsidR="005662F2">
        <w:t xml:space="preserve">refers to </w:t>
      </w:r>
      <w:r w:rsidR="005662F2">
        <w:rPr>
          <w:u w:val="single"/>
        </w:rPr>
        <w:t>overt suppression &amp; exploitation</w:t>
      </w:r>
      <w:r w:rsidR="005662F2">
        <w:t xml:space="preserve"> of workers. It works by </w:t>
      </w:r>
      <w:r w:rsidR="005662F2">
        <w:rPr>
          <w:u w:val="single"/>
        </w:rPr>
        <w:t>sheer power of state, trapping the workers</w:t>
      </w:r>
      <w:r w:rsidR="005662F2">
        <w:t xml:space="preserve">. While </w:t>
      </w:r>
      <w:r w:rsidR="005662F2">
        <w:rPr>
          <w:b/>
          <w:u w:val="single"/>
        </w:rPr>
        <w:t>Hegemony</w:t>
      </w:r>
      <w:r w:rsidR="005662F2">
        <w:t xml:space="preserve"> refers to </w:t>
      </w:r>
      <w:r w:rsidR="005662F2">
        <w:rPr>
          <w:u w:val="single"/>
        </w:rPr>
        <w:t>mental domination</w:t>
      </w:r>
      <w:r w:rsidR="005662F2">
        <w:t xml:space="preserve">, that </w:t>
      </w:r>
      <w:r w:rsidR="005662F2">
        <w:rPr>
          <w:u w:val="single"/>
        </w:rPr>
        <w:t xml:space="preserve">exploits workers </w:t>
      </w:r>
      <w:r>
        <w:rPr>
          <w:u w:val="single"/>
        </w:rPr>
        <w:t>implicitly</w:t>
      </w:r>
      <w:r w:rsidR="005662F2">
        <w:t xml:space="preserve">. It </w:t>
      </w:r>
      <w:r w:rsidR="005662F2">
        <w:rPr>
          <w:u w:val="single"/>
        </w:rPr>
        <w:t>secures consent</w:t>
      </w:r>
      <w:r w:rsidR="005662F2">
        <w:t xml:space="preserve">, and spreads </w:t>
      </w:r>
      <w:r>
        <w:t>‘</w:t>
      </w:r>
      <w:r>
        <w:rPr>
          <w:u w:val="single"/>
        </w:rPr>
        <w:t>False consciousness</w:t>
      </w:r>
      <w:r>
        <w:t xml:space="preserve">’. Thus it is </w:t>
      </w:r>
      <w:r>
        <w:rPr>
          <w:u w:val="single"/>
        </w:rPr>
        <w:t xml:space="preserve">more effective. </w:t>
      </w:r>
      <w:r w:rsidR="005662F2">
        <w:t xml:space="preserve"> </w:t>
      </w:r>
    </w:p>
    <w:p w:rsidR="00A46CC7" w:rsidRPr="00E93FA3" w:rsidRDefault="00A46CC7" w:rsidP="006B0F90">
      <w:pPr>
        <w:pStyle w:val="ListParagraph"/>
        <w:spacing w:before="140"/>
        <w:ind w:left="1604" w:firstLine="0"/>
        <w:contextualSpacing w:val="0"/>
      </w:pPr>
    </w:p>
    <w:p w:rsidR="0028359D" w:rsidRDefault="0028359D">
      <w:pPr>
        <w:rPr>
          <w:rFonts w:asciiTheme="majorHAnsi" w:eastAsiaTheme="majorEastAsia" w:hAnsiTheme="majorHAnsi" w:cstheme="majorBidi"/>
          <w:b/>
          <w:bCs/>
          <w:color w:val="4472C4" w:themeColor="accent1"/>
          <w:sz w:val="30"/>
          <w:szCs w:val="26"/>
        </w:rPr>
      </w:pPr>
      <w:r>
        <w:br w:type="page"/>
      </w:r>
    </w:p>
    <w:p w:rsidR="001A03E4" w:rsidRDefault="00472146" w:rsidP="00FA530C">
      <w:pPr>
        <w:pStyle w:val="Heading2"/>
      </w:pPr>
      <w:r>
        <w:t>Antonio Gramsci (1891-1937)</w:t>
      </w:r>
      <w:r w:rsidR="00D14B28">
        <w:tab/>
      </w:r>
      <w:r w:rsidR="00D14B28">
        <w:tab/>
        <w:t>[</w:t>
      </w:r>
      <w:hyperlink w:anchor="_Table_of_Major" w:history="1">
        <w:r w:rsidR="00D14B28" w:rsidRPr="00646E94">
          <w:rPr>
            <w:rStyle w:val="Hyperlink"/>
          </w:rPr>
          <w:t>Top</w:t>
        </w:r>
      </w:hyperlink>
      <w:r w:rsidR="00D14B28">
        <w:t>]</w:t>
      </w:r>
      <w:bookmarkEnd w:id="326"/>
    </w:p>
    <w:p w:rsidR="00024844" w:rsidRDefault="00024844" w:rsidP="003A0593">
      <w:pPr>
        <w:pStyle w:val="Heading3"/>
        <w:numPr>
          <w:ilvl w:val="0"/>
          <w:numId w:val="30"/>
        </w:numPr>
      </w:pPr>
      <w:bookmarkStart w:id="327" w:name="_Toc143353688"/>
      <w:r w:rsidRPr="00024844">
        <w:t>Previously asked</w:t>
      </w:r>
      <w:bookmarkEnd w:id="327"/>
    </w:p>
    <w:p w:rsidR="0028359D" w:rsidRPr="0028359D" w:rsidRDefault="0028359D" w:rsidP="0028359D">
      <w:pPr>
        <w:pStyle w:val="AsCore-byline"/>
        <w:ind w:left="357" w:firstLine="0"/>
      </w:pPr>
      <w:r>
        <w:t>[Entirely focused on Hegemony &amp; one instance of organic intellectuals]</w:t>
      </w:r>
    </w:p>
    <w:p w:rsidR="00472146" w:rsidRDefault="00472146" w:rsidP="003A0593">
      <w:pPr>
        <w:pStyle w:val="Heading3"/>
        <w:numPr>
          <w:ilvl w:val="0"/>
          <w:numId w:val="30"/>
        </w:numPr>
        <w:rPr>
          <w:i/>
        </w:rPr>
      </w:pPr>
      <w:bookmarkStart w:id="328" w:name="_Toc143353689"/>
      <w:r>
        <w:rPr>
          <w:i/>
        </w:rPr>
        <w:t>Gramsci</w:t>
      </w:r>
      <w:bookmarkEnd w:id="328"/>
      <w:r>
        <w:rPr>
          <w:i/>
        </w:rPr>
        <w:t xml:space="preserve"> </w:t>
      </w:r>
    </w:p>
    <w:p w:rsidR="00472146" w:rsidRDefault="00E81CA8" w:rsidP="003A0593">
      <w:pPr>
        <w:pStyle w:val="ListParagraph"/>
        <w:numPr>
          <w:ilvl w:val="1"/>
          <w:numId w:val="170"/>
        </w:numPr>
        <w:contextualSpacing w:val="0"/>
      </w:pPr>
      <w:r w:rsidRPr="00E81CA8">
        <w:rPr>
          <w:noProof/>
        </w:rPr>
        <w:pict>
          <v:shape id="_x0000_s1070" type="#_x0000_t75" style="position:absolute;left:0;text-align:left;margin-left:441.95pt;margin-top:56.15pt;width:119.7pt;height:169.05pt;z-index:251678720;mso-position-horizontal-relative:margin;mso-position-vertical-relative:margin">
            <v:imagedata r:id="rId78" o:title="gramsci"/>
            <w10:wrap type="square" anchorx="margin" anchory="margin"/>
          </v:shape>
        </w:pict>
      </w:r>
      <w:r w:rsidR="00472146">
        <w:t xml:space="preserve">Second most influential Marxist – after Marx himself – that sought to </w:t>
      </w:r>
      <w:r w:rsidR="00472146" w:rsidRPr="00B20E72">
        <w:rPr>
          <w:u w:val="single"/>
        </w:rPr>
        <w:t>revise Marxism</w:t>
      </w:r>
      <w:r w:rsidR="00472146">
        <w:t xml:space="preserve"> by understanding </w:t>
      </w:r>
      <w:r w:rsidR="00472146" w:rsidRPr="00B20E72">
        <w:rPr>
          <w:u w:val="single"/>
        </w:rPr>
        <w:t>Capitalism’s</w:t>
      </w:r>
      <w:r w:rsidR="00472146">
        <w:t xml:space="preserve"> source of </w:t>
      </w:r>
      <w:r w:rsidR="00472146" w:rsidRPr="00B20E72">
        <w:rPr>
          <w:u w:val="single"/>
        </w:rPr>
        <w:t>resilience</w:t>
      </w:r>
      <w:r w:rsidR="00472146">
        <w:t xml:space="preserve"> </w:t>
      </w:r>
    </w:p>
    <w:p w:rsidR="004E5107" w:rsidRDefault="004E5107" w:rsidP="003A0593">
      <w:pPr>
        <w:pStyle w:val="ListParagraph"/>
        <w:numPr>
          <w:ilvl w:val="1"/>
          <w:numId w:val="170"/>
        </w:numPr>
        <w:contextualSpacing w:val="0"/>
      </w:pPr>
      <w:r w:rsidRPr="00EB047E">
        <w:rPr>
          <w:color w:val="9A57CD"/>
        </w:rPr>
        <w:t>Eduard Bernstein</w:t>
      </w:r>
      <w:r>
        <w:t xml:space="preserve"> was </w:t>
      </w:r>
      <w:r w:rsidRPr="00EB047E">
        <w:rPr>
          <w:u w:val="single"/>
        </w:rPr>
        <w:t>another neo-Marxist</w:t>
      </w:r>
      <w:r>
        <w:t xml:space="preserve"> who </w:t>
      </w:r>
      <w:r w:rsidRPr="00EB047E">
        <w:rPr>
          <w:u w:val="single"/>
        </w:rPr>
        <w:t>revised Marxism</w:t>
      </w:r>
      <w:r w:rsidR="00EB047E">
        <w:rPr>
          <w:u w:val="single"/>
        </w:rPr>
        <w:t xml:space="preserve"> </w:t>
      </w:r>
      <w:r w:rsidR="00EB047E" w:rsidRPr="00EB047E">
        <w:rPr>
          <w:color w:val="808080" w:themeColor="background1" w:themeShade="80"/>
        </w:rPr>
        <w:t>[gave revisionist school of Marxism</w:t>
      </w:r>
      <w:r w:rsidR="002510D1">
        <w:rPr>
          <w:color w:val="808080" w:themeColor="background1" w:themeShade="80"/>
        </w:rPr>
        <w:t xml:space="preserve"> | new managerial class</w:t>
      </w:r>
      <w:r w:rsidR="00EB047E" w:rsidRPr="00EB047E">
        <w:rPr>
          <w:color w:val="808080" w:themeColor="background1" w:themeShade="80"/>
        </w:rPr>
        <w:t>]</w:t>
      </w:r>
      <w:r>
        <w:t>.</w:t>
      </w:r>
    </w:p>
    <w:p w:rsidR="00472146" w:rsidRPr="004A75AA" w:rsidRDefault="00472146" w:rsidP="003A0593">
      <w:pPr>
        <w:pStyle w:val="ListParagraph"/>
        <w:numPr>
          <w:ilvl w:val="1"/>
          <w:numId w:val="170"/>
        </w:numPr>
        <w:contextualSpacing w:val="0"/>
      </w:pPr>
      <w:r>
        <w:t xml:space="preserve">Like </w:t>
      </w:r>
      <w:r w:rsidRPr="00EB047E">
        <w:rPr>
          <w:i/>
          <w:color w:val="9A57CD"/>
        </w:rPr>
        <w:t>Lenin</w:t>
      </w:r>
      <w:r w:rsidR="00B20E72">
        <w:rPr>
          <w:i/>
        </w:rPr>
        <w:t xml:space="preserve"> </w:t>
      </w:r>
      <w:r w:rsidR="004943C6">
        <w:t xml:space="preserve">did </w:t>
      </w:r>
      <w:r w:rsidR="00B20E72">
        <w:t>in Russia</w:t>
      </w:r>
      <w:r>
        <w:t xml:space="preserve">, he founded the </w:t>
      </w:r>
      <w:r w:rsidRPr="00EB047E">
        <w:rPr>
          <w:u w:val="single"/>
        </w:rPr>
        <w:t xml:space="preserve">communist party of </w:t>
      </w:r>
      <w:r w:rsidRPr="00EB047E">
        <w:rPr>
          <w:color w:val="9A57CD"/>
          <w:u w:val="single"/>
        </w:rPr>
        <w:t>Italy</w:t>
      </w:r>
      <w:r>
        <w:t>.</w:t>
      </w:r>
      <w:r w:rsidR="00EB047E">
        <w:t xml:space="preserve"> </w:t>
      </w:r>
      <w:r w:rsidR="00EB047E" w:rsidRPr="00EB047E">
        <w:rPr>
          <w:color w:val="808080" w:themeColor="background1" w:themeShade="80"/>
        </w:rPr>
        <w:t>[Conflate with Mussolini’s fascist Italy]</w:t>
      </w:r>
    </w:p>
    <w:p w:rsidR="00472146" w:rsidRDefault="00472146" w:rsidP="003A0593">
      <w:pPr>
        <w:pStyle w:val="Heading3"/>
        <w:numPr>
          <w:ilvl w:val="0"/>
          <w:numId w:val="30"/>
        </w:numPr>
      </w:pPr>
      <w:bookmarkStart w:id="329" w:name="_Toc143353690"/>
      <w:r>
        <w:t>Contribution to Marxism</w:t>
      </w:r>
      <w:bookmarkEnd w:id="329"/>
      <w:r>
        <w:t xml:space="preserve"> </w:t>
      </w:r>
    </w:p>
    <w:p w:rsidR="00472146" w:rsidRPr="00F60CCC" w:rsidRDefault="00472146" w:rsidP="003A0593">
      <w:pPr>
        <w:pStyle w:val="ListParagraph"/>
        <w:numPr>
          <w:ilvl w:val="1"/>
          <w:numId w:val="171"/>
        </w:numPr>
      </w:pPr>
      <w:r>
        <w:t xml:space="preserve">Biggest contribution was his </w:t>
      </w:r>
      <w:r w:rsidRPr="00EB047E">
        <w:rPr>
          <w:u w:val="single"/>
        </w:rPr>
        <w:t>revision of Marxism</w:t>
      </w:r>
      <w:r>
        <w:t xml:space="preserve">, thereby </w:t>
      </w:r>
      <w:r w:rsidRPr="00EB047E">
        <w:rPr>
          <w:u w:val="single"/>
        </w:rPr>
        <w:t>saving it</w:t>
      </w:r>
      <w:r>
        <w:t xml:space="preserve"> from </w:t>
      </w:r>
      <w:r w:rsidR="00EB047E" w:rsidRPr="00EB047E">
        <w:rPr>
          <w:u w:val="single"/>
        </w:rPr>
        <w:t xml:space="preserve">criticism of </w:t>
      </w:r>
      <w:r w:rsidR="00EB047E" w:rsidRPr="00EB047E">
        <w:rPr>
          <w:b/>
          <w:i/>
          <w:color w:val="009999"/>
          <w:u w:val="single"/>
        </w:rPr>
        <w:t>Economic</w:t>
      </w:r>
      <w:r w:rsidRPr="00EB047E">
        <w:rPr>
          <w:b/>
          <w:i/>
          <w:color w:val="009999"/>
          <w:u w:val="single"/>
        </w:rPr>
        <w:t xml:space="preserve"> Determinism</w:t>
      </w:r>
      <w:r w:rsidR="000B027C" w:rsidRPr="000B027C">
        <w:t xml:space="preserve"> and failed theory</w:t>
      </w:r>
      <w:r w:rsidRPr="00EB047E">
        <w:t>.</w:t>
      </w:r>
      <w:r w:rsidR="00EB047E" w:rsidRPr="00EB047E">
        <w:t xml:space="preserve"> </w:t>
      </w:r>
      <w:r w:rsidR="00EB047E" w:rsidRPr="00EB047E">
        <w:rPr>
          <w:color w:val="808080" w:themeColor="background1" w:themeShade="80"/>
        </w:rPr>
        <w:t>[Conflate with Marxist theory of praxis, that establishes it as both ‘deterministic’ and ‘determining’]</w:t>
      </w:r>
      <w:r>
        <w:rPr>
          <w:b/>
          <w:i/>
        </w:rPr>
        <w:t xml:space="preserve"> </w:t>
      </w:r>
    </w:p>
    <w:p w:rsidR="00472146" w:rsidRDefault="00472146" w:rsidP="003A0593">
      <w:pPr>
        <w:pStyle w:val="Heading3"/>
        <w:numPr>
          <w:ilvl w:val="0"/>
          <w:numId w:val="30"/>
        </w:numPr>
      </w:pPr>
      <w:bookmarkStart w:id="330" w:name="_Revision_of_theory"/>
      <w:bookmarkStart w:id="331" w:name="_Toc143353691"/>
      <w:bookmarkEnd w:id="330"/>
      <w:r>
        <w:rPr>
          <w:rFonts w:eastAsiaTheme="minorHAnsi"/>
        </w:rPr>
        <w:t>Revision of theory of history</w:t>
      </w:r>
      <w:bookmarkEnd w:id="331"/>
      <w:r>
        <w:rPr>
          <w:rFonts w:eastAsiaTheme="minorHAnsi"/>
        </w:rPr>
        <w:t xml:space="preserve"> </w:t>
      </w:r>
      <w:r>
        <w:rPr>
          <w:rFonts w:eastAsiaTheme="minorHAnsi"/>
        </w:rPr>
        <w:tab/>
      </w:r>
    </w:p>
    <w:p w:rsidR="00472146" w:rsidRPr="00C775B0" w:rsidRDefault="00472146" w:rsidP="003A0593">
      <w:pPr>
        <w:pStyle w:val="ListParagraph"/>
        <w:numPr>
          <w:ilvl w:val="1"/>
          <w:numId w:val="172"/>
        </w:numPr>
        <w:spacing w:before="100"/>
        <w:contextualSpacing w:val="0"/>
      </w:pPr>
      <w:r>
        <w:t xml:space="preserve">Critics pointed out that </w:t>
      </w:r>
      <w:r w:rsidRPr="00E00F15">
        <w:rPr>
          <w:u w:val="single"/>
        </w:rPr>
        <w:t xml:space="preserve">Marx’s </w:t>
      </w:r>
      <w:r w:rsidRPr="00E00F15">
        <w:rPr>
          <w:i/>
          <w:u w:val="single"/>
        </w:rPr>
        <w:t>Materialistic Historicism,</w:t>
      </w:r>
      <w:r>
        <w:rPr>
          <w:i/>
        </w:rPr>
        <w:t xml:space="preserve"> </w:t>
      </w:r>
      <w:r>
        <w:t xml:space="preserve">which explained history only in economic terms, was a </w:t>
      </w:r>
      <w:r w:rsidRPr="00E00F15">
        <w:rPr>
          <w:u w:val="single"/>
        </w:rPr>
        <w:t>flawed analysis of history</w:t>
      </w:r>
      <w:r>
        <w:t xml:space="preserve">. </w:t>
      </w:r>
      <w:r w:rsidRPr="004943C6">
        <w:rPr>
          <w:u w:val="single"/>
        </w:rPr>
        <w:t>Revolutionary movements</w:t>
      </w:r>
      <w:r>
        <w:t xml:space="preserve"> for communism had </w:t>
      </w:r>
      <w:r w:rsidRPr="00BF0668">
        <w:rPr>
          <w:u w:val="single"/>
        </w:rPr>
        <w:t>failed to foment</w:t>
      </w:r>
      <w:r>
        <w:t xml:space="preserve"> in most </w:t>
      </w:r>
      <w:r w:rsidRPr="00BF0668">
        <w:rPr>
          <w:u w:val="single"/>
        </w:rPr>
        <w:t>advanced capitalist societies</w:t>
      </w:r>
      <w:r>
        <w:t xml:space="preserve"> – </w:t>
      </w:r>
      <w:r w:rsidRPr="00BF0668">
        <w:rPr>
          <w:color w:val="9A57CD"/>
        </w:rPr>
        <w:t>US</w:t>
      </w:r>
      <w:r>
        <w:t xml:space="preserve"> &amp; </w:t>
      </w:r>
      <w:r w:rsidRPr="00BF0668">
        <w:rPr>
          <w:color w:val="9A57CD"/>
        </w:rPr>
        <w:t>UK</w:t>
      </w:r>
      <w:r>
        <w:t xml:space="preserve">, and instead </w:t>
      </w:r>
      <w:r w:rsidRPr="004943C6">
        <w:rPr>
          <w:u w:val="single"/>
        </w:rPr>
        <w:t>erupted in feudal &amp; semi-feudal societies</w:t>
      </w:r>
      <w:r>
        <w:t xml:space="preserve"> of </w:t>
      </w:r>
      <w:r w:rsidRPr="00BF0668">
        <w:rPr>
          <w:color w:val="9A57CD"/>
        </w:rPr>
        <w:t>China</w:t>
      </w:r>
      <w:r>
        <w:t xml:space="preserve"> &amp; </w:t>
      </w:r>
      <w:r w:rsidRPr="00BF0668">
        <w:rPr>
          <w:color w:val="9A57CD"/>
        </w:rPr>
        <w:t>Russia</w:t>
      </w:r>
      <w:r>
        <w:t xml:space="preserve">. </w:t>
      </w:r>
      <w:r w:rsidRPr="00DE3EDC">
        <w:rPr>
          <w:i/>
        </w:rPr>
        <w:t xml:space="preserve"> </w:t>
      </w:r>
    </w:p>
    <w:p w:rsidR="00472146" w:rsidRPr="009F30B6" w:rsidRDefault="00472146" w:rsidP="003A0593">
      <w:pPr>
        <w:pStyle w:val="ListParagraph"/>
        <w:numPr>
          <w:ilvl w:val="1"/>
          <w:numId w:val="172"/>
        </w:numPr>
        <w:spacing w:before="100"/>
        <w:contextualSpacing w:val="0"/>
      </w:pPr>
      <w:r w:rsidRPr="00BF0668">
        <w:rPr>
          <w:color w:val="9A57CD"/>
          <w:u w:val="single"/>
        </w:rPr>
        <w:t>Gramsci</w:t>
      </w:r>
      <w:r w:rsidRPr="00E00F15">
        <w:rPr>
          <w:u w:val="single"/>
        </w:rPr>
        <w:t xml:space="preserve"> revises </w:t>
      </w:r>
      <w:r w:rsidRPr="00BF0668">
        <w:rPr>
          <w:u w:val="single"/>
        </w:rPr>
        <w:t>Marxist theory of history</w:t>
      </w:r>
      <w:r w:rsidR="00BF0668">
        <w:t>,</w:t>
      </w:r>
      <w:r>
        <w:t xml:space="preserve"> and argues that </w:t>
      </w:r>
      <w:r w:rsidRPr="00BF0668">
        <w:rPr>
          <w:color w:val="9A57CD"/>
        </w:rPr>
        <w:t>Marx</w:t>
      </w:r>
      <w:r>
        <w:t xml:space="preserve"> had </w:t>
      </w:r>
      <w:r w:rsidRPr="002510D1">
        <w:rPr>
          <w:color w:val="70AD47" w:themeColor="accent6"/>
          <w:u w:val="single"/>
        </w:rPr>
        <w:t>failed to consider</w:t>
      </w:r>
      <w:r w:rsidRPr="002510D1">
        <w:rPr>
          <w:color w:val="70AD47" w:themeColor="accent6"/>
        </w:rPr>
        <w:t xml:space="preserve"> the </w:t>
      </w:r>
      <w:r w:rsidRPr="002510D1">
        <w:rPr>
          <w:color w:val="70AD47" w:themeColor="accent6"/>
          <w:u w:val="single"/>
        </w:rPr>
        <w:t xml:space="preserve">role of </w:t>
      </w:r>
      <w:r w:rsidRPr="002510D1">
        <w:rPr>
          <w:b/>
          <w:i/>
          <w:color w:val="70AD47" w:themeColor="accent6"/>
          <w:u w:val="single" w:color="00B0F0"/>
        </w:rPr>
        <w:t>Culture</w:t>
      </w:r>
      <w:r w:rsidRPr="002510D1">
        <w:rPr>
          <w:color w:val="70AD47" w:themeColor="accent6"/>
        </w:rPr>
        <w:t xml:space="preserve"> &amp; </w:t>
      </w:r>
      <w:r w:rsidRPr="002510D1">
        <w:rPr>
          <w:b/>
          <w:i/>
          <w:color w:val="70AD47" w:themeColor="accent6"/>
          <w:u w:val="single" w:color="00B0F0"/>
        </w:rPr>
        <w:t>Philosophy</w:t>
      </w:r>
      <w:r w:rsidRPr="009F30B6">
        <w:rPr>
          <w:u w:val="single"/>
        </w:rPr>
        <w:t xml:space="preserve"> in shaping history</w:t>
      </w:r>
      <w:r>
        <w:t xml:space="preserve">. </w:t>
      </w:r>
      <w:r w:rsidR="00E00F15">
        <w:t xml:space="preserve">Besides </w:t>
      </w:r>
      <w:r w:rsidRPr="004E5107">
        <w:rPr>
          <w:rStyle w:val="AnshulsenumerationChar"/>
        </w:rPr>
        <w:t>m</w:t>
      </w:r>
      <w:r w:rsidR="00E00F15" w:rsidRPr="004E5107">
        <w:rPr>
          <w:rStyle w:val="AnshulsenumerationChar"/>
        </w:rPr>
        <w:t>aterial circumstances</w:t>
      </w:r>
      <w:r w:rsidR="00E00F15">
        <w:t xml:space="preserve">, </w:t>
      </w:r>
      <w:r w:rsidR="00E00F15" w:rsidRPr="004E5107">
        <w:rPr>
          <w:rStyle w:val="AnshulsenumerationChar"/>
        </w:rPr>
        <w:t>C</w:t>
      </w:r>
      <w:r w:rsidRPr="004E5107">
        <w:rPr>
          <w:rStyle w:val="AnshulsenumerationChar"/>
        </w:rPr>
        <w:t>onsciousness</w:t>
      </w:r>
      <w:r w:rsidR="00E00F15" w:rsidRPr="00E00F15">
        <w:t xml:space="preserve"> also </w:t>
      </w:r>
      <w:r w:rsidR="00E00F15">
        <w:t>shapes the history.</w:t>
      </w:r>
      <w:r w:rsidR="00BF0668">
        <w:t xml:space="preserve"> </w:t>
      </w:r>
      <w:r w:rsidR="00BF0668" w:rsidRPr="00BF0668">
        <w:rPr>
          <w:color w:val="808080" w:themeColor="background1" w:themeShade="80"/>
        </w:rPr>
        <w:t>[Marx argued that ‘Life is determined by consciousness]</w:t>
      </w:r>
    </w:p>
    <w:p w:rsidR="00472146" w:rsidRDefault="00472146" w:rsidP="003A0593">
      <w:pPr>
        <w:pStyle w:val="ListParagraph"/>
        <w:numPr>
          <w:ilvl w:val="1"/>
          <w:numId w:val="172"/>
        </w:numPr>
        <w:spacing w:before="100"/>
        <w:contextualSpacing w:val="0"/>
      </w:pPr>
      <w:r w:rsidRPr="00840006">
        <w:rPr>
          <w:color w:val="70AD47" w:themeColor="accent6"/>
        </w:rPr>
        <w:t>Dialectics</w:t>
      </w:r>
      <w:r>
        <w:t xml:space="preserve"> in the </w:t>
      </w:r>
      <w:r w:rsidRPr="00BF0668">
        <w:rPr>
          <w:u w:val="single" w:color="00B0F0"/>
        </w:rPr>
        <w:t xml:space="preserve">physical world </w:t>
      </w:r>
      <w:r w:rsidR="00BF0668">
        <w:t xml:space="preserve">and </w:t>
      </w:r>
      <w:r w:rsidR="00BF0668" w:rsidRPr="00BF0668">
        <w:rPr>
          <w:u w:val="single" w:color="00B0F0"/>
        </w:rPr>
        <w:t>society</w:t>
      </w:r>
      <w:r>
        <w:t xml:space="preserve"> </w:t>
      </w:r>
      <w:r w:rsidR="00BF0668" w:rsidRPr="00BF0668">
        <w:rPr>
          <w:u w:val="single"/>
        </w:rPr>
        <w:t>are different</w:t>
      </w:r>
      <w:r>
        <w:t xml:space="preserve">. In physical </w:t>
      </w:r>
      <w:r w:rsidR="00BF0668" w:rsidRPr="00BF0668">
        <w:rPr>
          <w:u w:val="single" w:color="00B0F0"/>
        </w:rPr>
        <w:t>natural world</w:t>
      </w:r>
      <w:r>
        <w:t xml:space="preserve">, it is the </w:t>
      </w:r>
      <w:r w:rsidRPr="00BF0668">
        <w:rPr>
          <w:u w:val="single"/>
        </w:rPr>
        <w:t>backlash of physical forces</w:t>
      </w:r>
      <w:r>
        <w:t xml:space="preserve">, but in </w:t>
      </w:r>
      <w:r w:rsidRPr="00BF0668">
        <w:rPr>
          <w:u w:val="single" w:color="00B0F0"/>
        </w:rPr>
        <w:t>society</w:t>
      </w:r>
      <w:r>
        <w:t xml:space="preserve"> </w:t>
      </w:r>
      <w:r w:rsidRPr="00EC5599">
        <w:rPr>
          <w:color w:val="70AD47" w:themeColor="accent6"/>
          <w:u w:val="single"/>
        </w:rPr>
        <w:t xml:space="preserve">it is a </w:t>
      </w:r>
      <w:r w:rsidRPr="00EC5599">
        <w:rPr>
          <w:b/>
          <w:color w:val="70AD47" w:themeColor="accent6"/>
          <w:u w:val="single"/>
        </w:rPr>
        <w:t>moment</w:t>
      </w:r>
      <w:r w:rsidRPr="00EC5599">
        <w:rPr>
          <w:color w:val="70AD47" w:themeColor="accent6"/>
          <w:u w:val="single"/>
        </w:rPr>
        <w:t xml:space="preserve"> in which men</w:t>
      </w:r>
      <w:r w:rsidR="0081443B" w:rsidRPr="00EC5599">
        <w:rPr>
          <w:color w:val="70AD47" w:themeColor="accent6"/>
          <w:u w:val="single"/>
        </w:rPr>
        <w:t xml:space="preserve"> must</w:t>
      </w:r>
      <w:r w:rsidRPr="00EC5599">
        <w:rPr>
          <w:color w:val="70AD47" w:themeColor="accent6"/>
          <w:u w:val="single"/>
        </w:rPr>
        <w:t xml:space="preserve"> con</w:t>
      </w:r>
      <w:r w:rsidR="00D17F4B" w:rsidRPr="00EC5599">
        <w:rPr>
          <w:color w:val="70AD47" w:themeColor="accent6"/>
          <w:u w:val="single"/>
        </w:rPr>
        <w:t>sciously</w:t>
      </w:r>
      <w:r w:rsidR="00D17F4B" w:rsidRPr="004E5107">
        <w:t xml:space="preserve"> </w:t>
      </w:r>
      <w:r w:rsidR="004E5107" w:rsidRPr="004E5107">
        <w:t xml:space="preserve">(Will &amp; Consciousness) </w:t>
      </w:r>
      <w:r w:rsidR="00D17F4B" w:rsidRPr="00EC5599">
        <w:rPr>
          <w:color w:val="70AD47" w:themeColor="accent6"/>
          <w:u w:val="single"/>
        </w:rPr>
        <w:t>contribute to bring the revolution</w:t>
      </w:r>
      <w:r w:rsidR="004E5107" w:rsidRPr="00EC5599">
        <w:rPr>
          <w:color w:val="70AD47" w:themeColor="accent6"/>
          <w:u w:val="single"/>
        </w:rPr>
        <w:t>,</w:t>
      </w:r>
      <w:r w:rsidR="00D17F4B" w:rsidRPr="00EC5599">
        <w:rPr>
          <w:color w:val="70AD47" w:themeColor="accent6"/>
          <w:u w:val="single"/>
        </w:rPr>
        <w:t xml:space="preserve"> and drive history forward</w:t>
      </w:r>
      <w:r w:rsidRPr="00D17F4B">
        <w:t xml:space="preserve">. </w:t>
      </w:r>
      <w:r>
        <w:t xml:space="preserve"> </w:t>
      </w:r>
      <w:r w:rsidRPr="000E4EC6">
        <w:rPr>
          <w:color w:val="70AD47" w:themeColor="accent6"/>
          <w:u w:val="single"/>
        </w:rPr>
        <w:t xml:space="preserve">Without the unity of </w:t>
      </w:r>
      <w:r w:rsidRPr="000E4EC6">
        <w:rPr>
          <w:color w:val="70AD47" w:themeColor="accent6"/>
          <w:u w:val="single" w:color="00B0F0"/>
        </w:rPr>
        <w:t>substructure</w:t>
      </w:r>
      <w:r w:rsidRPr="000E4EC6">
        <w:rPr>
          <w:color w:val="70AD47" w:themeColor="accent6"/>
          <w:u w:val="single"/>
        </w:rPr>
        <w:t xml:space="preserve"> &amp; </w:t>
      </w:r>
      <w:r w:rsidRPr="000E4EC6">
        <w:rPr>
          <w:color w:val="70AD47" w:themeColor="accent6"/>
          <w:u w:val="single" w:color="00B0F0"/>
        </w:rPr>
        <w:t>superstructure</w:t>
      </w:r>
      <w:r w:rsidR="0081443B" w:rsidRPr="000E4EC6">
        <w:rPr>
          <w:color w:val="70AD47" w:themeColor="accent6"/>
        </w:rPr>
        <w:t>;</w:t>
      </w:r>
      <w:r w:rsidRPr="000E4EC6">
        <w:rPr>
          <w:color w:val="70AD47" w:themeColor="accent6"/>
        </w:rPr>
        <w:t xml:space="preserve"> </w:t>
      </w:r>
      <w:r w:rsidRPr="000E4EC6">
        <w:rPr>
          <w:color w:val="70AD47" w:themeColor="accent6"/>
          <w:u w:val="single" w:color="00B0F0"/>
        </w:rPr>
        <w:t>mate</w:t>
      </w:r>
      <w:r w:rsidR="0081443B" w:rsidRPr="000E4EC6">
        <w:rPr>
          <w:color w:val="70AD47" w:themeColor="accent6"/>
          <w:u w:val="single" w:color="00B0F0"/>
        </w:rPr>
        <w:t>rial conditions</w:t>
      </w:r>
      <w:r w:rsidR="0081443B" w:rsidRPr="000E4EC6">
        <w:rPr>
          <w:color w:val="70AD47" w:themeColor="accent6"/>
        </w:rPr>
        <w:t xml:space="preserve"> &amp; </w:t>
      </w:r>
      <w:r w:rsidR="0081443B" w:rsidRPr="000E4EC6">
        <w:rPr>
          <w:color w:val="70AD47" w:themeColor="accent6"/>
          <w:u w:val="single" w:color="00B0F0"/>
        </w:rPr>
        <w:t>consciousness</w:t>
      </w:r>
      <w:r w:rsidR="0081443B" w:rsidRPr="000E4EC6">
        <w:rPr>
          <w:color w:val="70AD47" w:themeColor="accent6"/>
        </w:rPr>
        <w:t xml:space="preserve">; </w:t>
      </w:r>
      <w:r w:rsidR="0081443B" w:rsidRPr="0061239F">
        <w:t xml:space="preserve">objective </w:t>
      </w:r>
      <w:r w:rsidR="004E5107" w:rsidRPr="0061239F">
        <w:t xml:space="preserve">(material) </w:t>
      </w:r>
      <w:r w:rsidR="0081443B" w:rsidRPr="0061239F">
        <w:t>&amp; subjective</w:t>
      </w:r>
      <w:r w:rsidR="004E5107" w:rsidRPr="0061239F">
        <w:t xml:space="preserve"> (will)</w:t>
      </w:r>
      <w:r w:rsidR="0081443B" w:rsidRPr="0061239F">
        <w:t>,</w:t>
      </w:r>
      <w:r w:rsidRPr="000E4EC6">
        <w:rPr>
          <w:color w:val="70AD47" w:themeColor="accent6"/>
        </w:rPr>
        <w:t xml:space="preserve"> </w:t>
      </w:r>
      <w:r w:rsidRPr="000E4EC6">
        <w:rPr>
          <w:color w:val="70AD47" w:themeColor="accent6"/>
          <w:u w:val="single"/>
        </w:rPr>
        <w:t>social transformation cannot occur</w:t>
      </w:r>
      <w:r>
        <w:t xml:space="preserve">. </w:t>
      </w:r>
      <w:r w:rsidR="00EE796A">
        <w:tab/>
      </w:r>
    </w:p>
    <w:p w:rsidR="00EE796A" w:rsidRDefault="00EE796A" w:rsidP="003A0593">
      <w:pPr>
        <w:pStyle w:val="ListParagraph"/>
        <w:numPr>
          <w:ilvl w:val="2"/>
          <w:numId w:val="172"/>
        </w:numPr>
        <w:spacing w:before="100"/>
        <w:contextualSpacing w:val="0"/>
      </w:pPr>
      <w:r>
        <w:t xml:space="preserve">Whilst </w:t>
      </w:r>
      <w:r w:rsidRPr="000E4EC6">
        <w:rPr>
          <w:color w:val="9A57CD"/>
        </w:rPr>
        <w:t>Marx</w:t>
      </w:r>
      <w:r>
        <w:t xml:space="preserve"> held that mere </w:t>
      </w:r>
      <w:r w:rsidRPr="000E4EC6">
        <w:rPr>
          <w:u w:val="single"/>
        </w:rPr>
        <w:t>change in substructure</w:t>
      </w:r>
      <w:r>
        <w:t xml:space="preserve"> would precipitate a radical &amp; </w:t>
      </w:r>
      <w:r w:rsidRPr="000E4EC6">
        <w:rPr>
          <w:u w:val="single"/>
        </w:rPr>
        <w:t>wholesale social transformation</w:t>
      </w:r>
      <w:r>
        <w:t>.</w:t>
      </w:r>
    </w:p>
    <w:p w:rsidR="000E4EC6" w:rsidRPr="000E4EC6" w:rsidRDefault="000E4EC6" w:rsidP="003A0593">
      <w:pPr>
        <w:pStyle w:val="ListParagraph"/>
        <w:numPr>
          <w:ilvl w:val="2"/>
          <w:numId w:val="172"/>
        </w:numPr>
        <w:spacing w:before="100"/>
        <w:contextualSpacing w:val="0"/>
        <w:rPr>
          <w:color w:val="808080" w:themeColor="background1" w:themeShade="80"/>
        </w:rPr>
      </w:pPr>
      <w:r>
        <w:rPr>
          <w:color w:val="808080" w:themeColor="background1" w:themeShade="80"/>
        </w:rPr>
        <w:t>[</w:t>
      </w:r>
      <w:r w:rsidRPr="000E4EC6">
        <w:rPr>
          <w:color w:val="808080" w:themeColor="background1" w:themeShade="80"/>
        </w:rPr>
        <w:t>But Marxist praxis also held that ‘is’ (deterministic aka material) and ‘ought’ (determining aka consciousness) com</w:t>
      </w:r>
      <w:r>
        <w:rPr>
          <w:color w:val="808080" w:themeColor="background1" w:themeShade="80"/>
        </w:rPr>
        <w:t>bines to drive history forward.]</w:t>
      </w:r>
    </w:p>
    <w:p w:rsidR="00472146" w:rsidRDefault="00472146" w:rsidP="003A0593">
      <w:pPr>
        <w:pStyle w:val="Heading3"/>
        <w:numPr>
          <w:ilvl w:val="0"/>
          <w:numId w:val="30"/>
        </w:numPr>
        <w:spacing w:before="600"/>
      </w:pPr>
      <w:bookmarkStart w:id="332" w:name="_Toc143353692"/>
      <w:r>
        <w:t>Conception of society</w:t>
      </w:r>
      <w:r w:rsidR="00D71F2B">
        <w:t xml:space="preserve"> &amp; theory of revolution</w:t>
      </w:r>
      <w:bookmarkEnd w:id="332"/>
    </w:p>
    <w:p w:rsidR="00BF70B2" w:rsidRDefault="00472146" w:rsidP="003A0593">
      <w:pPr>
        <w:pStyle w:val="ListParagraph"/>
        <w:numPr>
          <w:ilvl w:val="1"/>
          <w:numId w:val="173"/>
        </w:numPr>
        <w:spacing w:after="300"/>
        <w:contextualSpacing w:val="0"/>
      </w:pPr>
      <w:r w:rsidRPr="0061239F">
        <w:rPr>
          <w:color w:val="9A57CD"/>
        </w:rPr>
        <w:t>Gramsci</w:t>
      </w:r>
      <w:r>
        <w:t xml:space="preserve"> conceived of </w:t>
      </w:r>
      <w:r w:rsidRPr="0061239F">
        <w:rPr>
          <w:u w:val="single"/>
        </w:rPr>
        <w:t>society as a 3-tiered structure</w:t>
      </w:r>
      <w:r>
        <w:t xml:space="preserve"> </w:t>
      </w:r>
      <w:r w:rsidR="0061239F" w:rsidRPr="0061239F">
        <w:rPr>
          <w:color w:val="808080" w:themeColor="background1" w:themeShade="80"/>
        </w:rPr>
        <w:t>[Marx gave a two tiered social hierarchy]</w:t>
      </w:r>
      <w:r w:rsidR="0061239F">
        <w:t xml:space="preserve"> </w:t>
      </w:r>
      <w:r>
        <w:t xml:space="preserve">with </w:t>
      </w:r>
      <w:r w:rsidRPr="0061239F">
        <w:rPr>
          <w:i/>
          <w:u w:val="single" w:color="00B0F0"/>
        </w:rPr>
        <w:t>State</w:t>
      </w:r>
      <w:r w:rsidRPr="0061239F">
        <w:rPr>
          <w:u w:val="single" w:color="00B0F0"/>
        </w:rPr>
        <w:t xml:space="preserve"> at the top</w:t>
      </w:r>
      <w:r>
        <w:t xml:space="preserve">, </w:t>
      </w:r>
      <w:r w:rsidRPr="00CA57C4">
        <w:rPr>
          <w:rStyle w:val="AnshulsenumerationChar"/>
        </w:rPr>
        <w:t>civil society at the middle</w:t>
      </w:r>
      <w:r w:rsidR="00CA57C4">
        <w:t>,</w:t>
      </w:r>
      <w:r>
        <w:t xml:space="preserve"> </w:t>
      </w:r>
      <w:r w:rsidRPr="0061239F">
        <w:t>and</w:t>
      </w:r>
      <w:r w:rsidRPr="007B56BC">
        <w:rPr>
          <w:i/>
        </w:rPr>
        <w:t xml:space="preserve"> </w:t>
      </w:r>
      <w:r w:rsidRPr="00CA57C4">
        <w:rPr>
          <w:rStyle w:val="AnshulsenumerationChar"/>
        </w:rPr>
        <w:t>Economy as the base</w:t>
      </w:r>
      <w:r>
        <w:t xml:space="preserve">. </w:t>
      </w:r>
      <w:r w:rsidR="0061239F">
        <w:t>[</w:t>
      </w:r>
      <w:r w:rsidR="007C4C08">
        <w:t>Specialisation of Marx’s superst</w:t>
      </w:r>
      <w:r w:rsidR="0061239F">
        <w:t>ructure; identical substructure]</w:t>
      </w:r>
    </w:p>
    <w:p w:rsidR="00BF70B2" w:rsidRDefault="00BF70B2" w:rsidP="008961AF">
      <w:pPr>
        <w:ind w:left="0" w:firstLine="0"/>
        <w:jc w:val="center"/>
      </w:pPr>
      <w:r w:rsidRPr="00FC54DB">
        <w:rPr>
          <w:noProof/>
          <w:lang w:val="en-US"/>
        </w:rPr>
        <w:drawing>
          <wp:inline distT="0" distB="0" distL="0" distR="0">
            <wp:extent cx="4203093" cy="2417197"/>
            <wp:effectExtent l="57150" t="0" r="26007" b="0"/>
            <wp:docPr id="3"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9" r:lo="rId80" r:qs="rId81" r:cs="rId82"/>
              </a:graphicData>
            </a:graphic>
          </wp:inline>
        </w:drawing>
      </w:r>
    </w:p>
    <w:p w:rsidR="00472146" w:rsidRDefault="00472146" w:rsidP="003A0593">
      <w:pPr>
        <w:pStyle w:val="ListParagraph"/>
        <w:numPr>
          <w:ilvl w:val="1"/>
          <w:numId w:val="174"/>
        </w:numPr>
        <w:spacing w:before="500"/>
        <w:contextualSpacing w:val="0"/>
      </w:pPr>
      <w:r w:rsidRPr="00EC5599">
        <w:rPr>
          <w:rStyle w:val="AspersonalityChar"/>
        </w:rPr>
        <w:t>Marx</w:t>
      </w:r>
      <w:r>
        <w:t xml:space="preserve"> held that </w:t>
      </w:r>
      <w:r w:rsidRPr="00EC5599">
        <w:rPr>
          <w:u w:val="single"/>
        </w:rPr>
        <w:t>superstructure</w:t>
      </w:r>
      <w:r>
        <w:t xml:space="preserve"> is a </w:t>
      </w:r>
      <w:r w:rsidRPr="00EC5599">
        <w:rPr>
          <w:u w:val="single"/>
        </w:rPr>
        <w:t>reflection of the substructure</w:t>
      </w:r>
      <w:r>
        <w:t>. One form of society (</w:t>
      </w:r>
      <w:r w:rsidR="00FD3E25">
        <w:t>economic system &amp; class</w:t>
      </w:r>
      <w:r>
        <w:t xml:space="preserve">) cannot be replaced by other, unless all (material) </w:t>
      </w:r>
      <w:r w:rsidRPr="0017644A">
        <w:rPr>
          <w:b/>
          <w:i/>
        </w:rPr>
        <w:t>productive forces</w:t>
      </w:r>
      <w:r>
        <w:t xml:space="preserve"> </w:t>
      </w:r>
      <w:r w:rsidR="00FD3E25" w:rsidRPr="00FD3E25">
        <w:rPr>
          <w:color w:val="808080" w:themeColor="background1" w:themeShade="80"/>
        </w:rPr>
        <w:t>[</w:t>
      </w:r>
      <w:r w:rsidR="00FD3E25">
        <w:rPr>
          <w:color w:val="808080" w:themeColor="background1" w:themeShade="80"/>
        </w:rPr>
        <w:t xml:space="preserve">machinery, electricity, </w:t>
      </w:r>
      <w:r w:rsidR="00FD3E25" w:rsidRPr="00FD3E25">
        <w:rPr>
          <w:color w:val="808080" w:themeColor="background1" w:themeShade="80"/>
        </w:rPr>
        <w:t>technology</w:t>
      </w:r>
      <w:r w:rsidR="00FD3E25">
        <w:rPr>
          <w:color w:val="808080" w:themeColor="background1" w:themeShade="80"/>
        </w:rPr>
        <w:t>, AI</w:t>
      </w:r>
      <w:r w:rsidR="00FD3E25" w:rsidRPr="00FD3E25">
        <w:rPr>
          <w:color w:val="808080" w:themeColor="background1" w:themeShade="80"/>
        </w:rPr>
        <w:t>]</w:t>
      </w:r>
      <w:r w:rsidR="00FD3E25">
        <w:t xml:space="preserve"> </w:t>
      </w:r>
      <w:r>
        <w:t xml:space="preserve">have </w:t>
      </w:r>
      <w:r w:rsidR="000B027C">
        <w:t xml:space="preserve">fully </w:t>
      </w:r>
      <w:r>
        <w:t>developed</w:t>
      </w:r>
      <w:r w:rsidR="000B027C">
        <w:t>,</w:t>
      </w:r>
      <w:r>
        <w:t xml:space="preserve"> that are inherent in its economic relationship. [No social transformation without conducive situations]</w:t>
      </w:r>
    </w:p>
    <w:p w:rsidR="00472146" w:rsidRPr="008861D5" w:rsidRDefault="00472146" w:rsidP="003A0593">
      <w:pPr>
        <w:pStyle w:val="ListParagraph"/>
        <w:numPr>
          <w:ilvl w:val="1"/>
          <w:numId w:val="174"/>
        </w:numPr>
        <w:spacing w:before="100"/>
        <w:contextualSpacing w:val="0"/>
      </w:pPr>
      <w:r w:rsidRPr="00EC5599">
        <w:rPr>
          <w:rStyle w:val="AspersonalityChar"/>
        </w:rPr>
        <w:t>Gramsci</w:t>
      </w:r>
      <w:r>
        <w:t xml:space="preserve"> </w:t>
      </w:r>
      <w:r w:rsidRPr="00FD3E25">
        <w:rPr>
          <w:u w:val="single"/>
        </w:rPr>
        <w:t>modified</w:t>
      </w:r>
      <w:r>
        <w:t xml:space="preserve"> the Marxian positions and argued that, </w:t>
      </w:r>
      <w:r w:rsidRPr="00A03D0C">
        <w:rPr>
          <w:b/>
          <w:u w:val="single"/>
        </w:rPr>
        <w:t>Superstructures</w:t>
      </w:r>
      <w:r>
        <w:t xml:space="preserve"> are </w:t>
      </w:r>
      <w:r w:rsidRPr="00FD3E25">
        <w:rPr>
          <w:u w:val="single"/>
        </w:rPr>
        <w:t>structures in themselves</w:t>
      </w:r>
      <w:r>
        <w:t xml:space="preserve"> </w:t>
      </w:r>
      <w:r w:rsidR="0063240E">
        <w:t xml:space="preserve">with </w:t>
      </w:r>
      <w:r w:rsidR="0063240E" w:rsidRPr="00A03D0C">
        <w:rPr>
          <w:u w:val="single"/>
        </w:rPr>
        <w:t>relative autonomy</w:t>
      </w:r>
      <w:r w:rsidR="0063240E">
        <w:t xml:space="preserve">, </w:t>
      </w:r>
      <w:r>
        <w:t xml:space="preserve">and </w:t>
      </w:r>
      <w:r w:rsidRPr="00A03D0C">
        <w:rPr>
          <w:u w:val="single"/>
        </w:rPr>
        <w:t xml:space="preserve">not </w:t>
      </w:r>
      <w:r w:rsidR="0063240E" w:rsidRPr="00A03D0C">
        <w:rPr>
          <w:u w:val="single"/>
        </w:rPr>
        <w:t>mere</w:t>
      </w:r>
      <w:r w:rsidRPr="00A03D0C">
        <w:rPr>
          <w:u w:val="single"/>
        </w:rPr>
        <w:t xml:space="preserve"> reflection</w:t>
      </w:r>
      <w:r>
        <w:t xml:space="preserve"> of the </w:t>
      </w:r>
      <w:r w:rsidRPr="007F79D4">
        <w:rPr>
          <w:b/>
        </w:rPr>
        <w:t>substructure</w:t>
      </w:r>
      <w:r>
        <w:t xml:space="preserve">. He talked of </w:t>
      </w:r>
      <w:r w:rsidR="000B027C">
        <w:t>the role of a</w:t>
      </w:r>
      <w:r>
        <w:t xml:space="preserve"> </w:t>
      </w:r>
      <w:r w:rsidRPr="00FD3E25">
        <w:rPr>
          <w:rStyle w:val="AspersonalityChar"/>
          <w:i/>
          <w:color w:val="009999"/>
          <w:u w:val="single"/>
        </w:rPr>
        <w:t>historic bloc</w:t>
      </w:r>
      <w:r w:rsidR="00E65134">
        <w:t xml:space="preserve"> in </w:t>
      </w:r>
      <w:r w:rsidR="000B027C">
        <w:t>driving</w:t>
      </w:r>
      <w:r w:rsidR="00E65134">
        <w:t xml:space="preserve"> social transformation</w:t>
      </w:r>
    </w:p>
    <w:p w:rsidR="00472146" w:rsidRDefault="00472146" w:rsidP="003A0593">
      <w:pPr>
        <w:pStyle w:val="ListParagraph"/>
        <w:numPr>
          <w:ilvl w:val="1"/>
          <w:numId w:val="174"/>
        </w:numPr>
        <w:spacing w:before="100"/>
        <w:contextualSpacing w:val="0"/>
      </w:pPr>
      <w:r w:rsidRPr="00FD3E25">
        <w:rPr>
          <w:b/>
          <w:color w:val="009999"/>
        </w:rPr>
        <w:t>Historic bloc</w:t>
      </w:r>
      <w:r>
        <w:rPr>
          <w:b/>
        </w:rPr>
        <w:t xml:space="preserve"> </w:t>
      </w:r>
      <w:r>
        <w:t xml:space="preserve">for </w:t>
      </w:r>
      <w:r w:rsidRPr="00FD3E25">
        <w:rPr>
          <w:color w:val="9A57CD"/>
        </w:rPr>
        <w:t>Gramsci</w:t>
      </w:r>
      <w:r>
        <w:t xml:space="preserve"> is </w:t>
      </w:r>
      <w:r w:rsidRPr="00FC54DB">
        <w:rPr>
          <w:b/>
        </w:rPr>
        <w:t xml:space="preserve">the </w:t>
      </w:r>
      <w:r w:rsidRPr="00FC54DB">
        <w:rPr>
          <w:b/>
          <w:u w:val="single"/>
        </w:rPr>
        <w:t>moment when the old order is collapsing</w:t>
      </w:r>
      <w:r w:rsidR="000B027C">
        <w:rPr>
          <w:b/>
          <w:u w:val="single"/>
        </w:rPr>
        <w:t>,</w:t>
      </w:r>
      <w:r w:rsidRPr="00FC54DB">
        <w:rPr>
          <w:b/>
          <w:u w:val="single"/>
        </w:rPr>
        <w:t xml:space="preserve"> and there are people with </w:t>
      </w:r>
      <w:r w:rsidRPr="00A03D0C">
        <w:rPr>
          <w:rStyle w:val="AnshulsenumerationChar"/>
          <w:b/>
          <w:i/>
        </w:rPr>
        <w:t>will</w:t>
      </w:r>
      <w:r w:rsidRPr="00FC54DB">
        <w:rPr>
          <w:b/>
          <w:i/>
          <w:u w:val="single"/>
        </w:rPr>
        <w:t xml:space="preserve"> </w:t>
      </w:r>
      <w:r w:rsidRPr="00FC54DB">
        <w:rPr>
          <w:b/>
          <w:u w:val="single"/>
        </w:rPr>
        <w:t xml:space="preserve">and </w:t>
      </w:r>
      <w:r w:rsidRPr="00A03D0C">
        <w:rPr>
          <w:rStyle w:val="AnshulsenumerationChar"/>
          <w:b/>
          <w:i/>
        </w:rPr>
        <w:t>historical insights</w:t>
      </w:r>
      <w:r w:rsidRPr="00FC54DB">
        <w:rPr>
          <w:b/>
          <w:u w:val="single"/>
        </w:rPr>
        <w:t xml:space="preserve"> to take advantage of this situation</w:t>
      </w:r>
      <w:r w:rsidRPr="00CA2D9A">
        <w:rPr>
          <w:u w:val="single"/>
        </w:rPr>
        <w:t>.</w:t>
      </w:r>
      <w:r>
        <w:t xml:space="preserve"> Thus, both the </w:t>
      </w:r>
      <w:r w:rsidRPr="00FD3E25">
        <w:rPr>
          <w:i/>
          <w:u w:val="single" w:color="00B0F0"/>
        </w:rPr>
        <w:t>Objective</w:t>
      </w:r>
      <w:r>
        <w:rPr>
          <w:i/>
        </w:rPr>
        <w:t xml:space="preserve"> </w:t>
      </w:r>
      <w:r>
        <w:t xml:space="preserve">(material conditions) and </w:t>
      </w:r>
      <w:r w:rsidRPr="00FD3E25">
        <w:rPr>
          <w:i/>
          <w:u w:val="single" w:color="00B0F0"/>
        </w:rPr>
        <w:t>Subjective</w:t>
      </w:r>
      <w:r>
        <w:rPr>
          <w:i/>
        </w:rPr>
        <w:t xml:space="preserve"> </w:t>
      </w:r>
      <w:r>
        <w:t>(Consciousness)</w:t>
      </w:r>
      <w:r>
        <w:rPr>
          <w:i/>
        </w:rPr>
        <w:t xml:space="preserve"> </w:t>
      </w:r>
      <w:r>
        <w:t xml:space="preserve">forces combine to produce revolutionary situation.  </w:t>
      </w:r>
      <w:r w:rsidR="00840006">
        <w:t xml:space="preserve">(somewhat similar to the Gramsci’s </w:t>
      </w:r>
      <w:hyperlink w:anchor="_Revision_of_theory" w:history="1">
        <w:r w:rsidR="00840006" w:rsidRPr="00840006">
          <w:rPr>
            <w:rStyle w:val="Hyperlink"/>
          </w:rPr>
          <w:t>Dialectic</w:t>
        </w:r>
      </w:hyperlink>
      <w:r w:rsidR="00840006">
        <w:t>)</w:t>
      </w:r>
    </w:p>
    <w:p w:rsidR="00472146" w:rsidRDefault="00472146" w:rsidP="003A0593">
      <w:pPr>
        <w:pStyle w:val="ListParagraph"/>
        <w:numPr>
          <w:ilvl w:val="1"/>
          <w:numId w:val="174"/>
        </w:numPr>
        <w:spacing w:before="100"/>
        <w:contextualSpacing w:val="0"/>
      </w:pPr>
      <w:r w:rsidRPr="0012097F">
        <w:rPr>
          <w:i/>
          <w:color w:val="70AD47" w:themeColor="accent6"/>
          <w:u w:val="single"/>
        </w:rPr>
        <w:t>The u</w:t>
      </w:r>
      <w:r w:rsidR="0063240E" w:rsidRPr="0012097F">
        <w:rPr>
          <w:i/>
          <w:color w:val="70AD47" w:themeColor="accent6"/>
          <w:u w:val="single"/>
        </w:rPr>
        <w:t xml:space="preserve">nion of </w:t>
      </w:r>
      <w:r w:rsidR="009A7B4D" w:rsidRPr="0012097F">
        <w:rPr>
          <w:i/>
          <w:color w:val="70AD47" w:themeColor="accent6"/>
          <w:u w:val="single"/>
        </w:rPr>
        <w:t>Substructure</w:t>
      </w:r>
      <w:r w:rsidR="0063240E" w:rsidRPr="0012097F">
        <w:rPr>
          <w:i/>
          <w:color w:val="70AD47" w:themeColor="accent6"/>
          <w:u w:val="single"/>
        </w:rPr>
        <w:t xml:space="preserve"> &amp; </w:t>
      </w:r>
      <w:r w:rsidR="009A7B4D" w:rsidRPr="0012097F">
        <w:rPr>
          <w:i/>
          <w:color w:val="70AD47" w:themeColor="accent6"/>
          <w:u w:val="single"/>
        </w:rPr>
        <w:t>S</w:t>
      </w:r>
      <w:r w:rsidR="0063240E" w:rsidRPr="0012097F">
        <w:rPr>
          <w:i/>
          <w:color w:val="70AD47" w:themeColor="accent6"/>
          <w:u w:val="single"/>
        </w:rPr>
        <w:t>uperstructure</w:t>
      </w:r>
      <w:r w:rsidR="0063240E">
        <w:rPr>
          <w:i/>
          <w:u w:val="single"/>
        </w:rPr>
        <w:t>;</w:t>
      </w:r>
      <w:r>
        <w:rPr>
          <w:i/>
          <w:u w:val="single"/>
        </w:rPr>
        <w:t xml:space="preserve"> material conditions </w:t>
      </w:r>
      <w:r w:rsidR="0063240E">
        <w:rPr>
          <w:i/>
          <w:u w:val="single"/>
        </w:rPr>
        <w:t>&amp;</w:t>
      </w:r>
      <w:r>
        <w:rPr>
          <w:i/>
          <w:u w:val="single"/>
        </w:rPr>
        <w:t xml:space="preserve"> </w:t>
      </w:r>
      <w:r w:rsidR="00C13B81">
        <w:rPr>
          <w:i/>
          <w:u w:val="single"/>
        </w:rPr>
        <w:t xml:space="preserve">consciousness; </w:t>
      </w:r>
      <w:r w:rsidR="00C13B81" w:rsidRPr="0012097F">
        <w:rPr>
          <w:i/>
          <w:color w:val="70AD47" w:themeColor="accent6"/>
          <w:u w:val="single"/>
        </w:rPr>
        <w:t>objective &amp; subjective</w:t>
      </w:r>
      <w:r w:rsidRPr="0012097F">
        <w:rPr>
          <w:i/>
          <w:color w:val="70AD47" w:themeColor="accent6"/>
          <w:u w:val="single"/>
        </w:rPr>
        <w:t>, constitute the historic bloc</w:t>
      </w:r>
      <w:r w:rsidR="00C13B81" w:rsidRPr="00C13B81">
        <w:rPr>
          <w:i/>
        </w:rPr>
        <w:t>, in other words,</w:t>
      </w:r>
      <w:r w:rsidR="00CD38E0">
        <w:rPr>
          <w:i/>
        </w:rPr>
        <w:t xml:space="preserve"> </w:t>
      </w:r>
      <w:r w:rsidR="00CD38E0" w:rsidRPr="00CD38E0">
        <w:t xml:space="preserve">(the </w:t>
      </w:r>
      <w:r w:rsidR="003461EB">
        <w:t xml:space="preserve">said </w:t>
      </w:r>
      <w:r w:rsidR="00CD38E0" w:rsidRPr="00CD38E0">
        <w:t xml:space="preserve">union) </w:t>
      </w:r>
      <w:r>
        <w:rPr>
          <w:i/>
          <w:u w:val="single"/>
        </w:rPr>
        <w:t>drive</w:t>
      </w:r>
      <w:r w:rsidR="00CD38E0">
        <w:rPr>
          <w:i/>
          <w:u w:val="single"/>
        </w:rPr>
        <w:t>s</w:t>
      </w:r>
      <w:r>
        <w:rPr>
          <w:i/>
          <w:u w:val="single"/>
        </w:rPr>
        <w:t xml:space="preserve"> the social transformation</w:t>
      </w:r>
    </w:p>
    <w:p w:rsidR="00472146" w:rsidRPr="003461EB" w:rsidRDefault="00472146" w:rsidP="003A0593">
      <w:pPr>
        <w:pStyle w:val="ListParagraph"/>
        <w:numPr>
          <w:ilvl w:val="1"/>
          <w:numId w:val="174"/>
        </w:numPr>
        <w:contextualSpacing w:val="0"/>
      </w:pPr>
      <w:r>
        <w:t xml:space="preserve">As </w:t>
      </w:r>
      <w:r w:rsidR="0012097F">
        <w:t>to</w:t>
      </w:r>
      <w:r>
        <w:t xml:space="preserve"> </w:t>
      </w:r>
      <w:r w:rsidRPr="003461EB">
        <w:rPr>
          <w:u w:val="single"/>
        </w:rPr>
        <w:t>why</w:t>
      </w:r>
      <w:r>
        <w:t xml:space="preserve"> communist revolution </w:t>
      </w:r>
      <w:r w:rsidRPr="003461EB">
        <w:rPr>
          <w:u w:val="single"/>
        </w:rPr>
        <w:t>didn’t foment in UK but Russia</w:t>
      </w:r>
      <w:r>
        <w:t xml:space="preserve">, </w:t>
      </w:r>
      <w:r w:rsidRPr="003461EB">
        <w:rPr>
          <w:color w:val="9A57CD"/>
        </w:rPr>
        <w:t>Gramsci</w:t>
      </w:r>
      <w:r w:rsidRPr="003461EB">
        <w:t xml:space="preserve"> posited two types of states</w:t>
      </w:r>
    </w:p>
    <w:p w:rsidR="00472146" w:rsidRPr="003461EB" w:rsidRDefault="00472146" w:rsidP="003A0593">
      <w:pPr>
        <w:pStyle w:val="ListParagraph"/>
        <w:numPr>
          <w:ilvl w:val="2"/>
          <w:numId w:val="176"/>
        </w:numPr>
        <w:spacing w:before="100"/>
        <w:contextualSpacing w:val="0"/>
        <w:rPr>
          <w:b/>
          <w:i/>
        </w:rPr>
      </w:pPr>
      <w:r w:rsidRPr="003461EB">
        <w:rPr>
          <w:b/>
          <w:i/>
        </w:rPr>
        <w:t>Transparent state</w:t>
      </w:r>
    </w:p>
    <w:p w:rsidR="00472146" w:rsidRDefault="00472146" w:rsidP="003A0593">
      <w:pPr>
        <w:pStyle w:val="ListParagraph"/>
        <w:numPr>
          <w:ilvl w:val="3"/>
          <w:numId w:val="175"/>
        </w:numPr>
        <w:spacing w:before="40"/>
        <w:ind w:left="2228"/>
        <w:contextualSpacing w:val="0"/>
      </w:pPr>
      <w:r>
        <w:t xml:space="preserve">States that </w:t>
      </w:r>
      <w:r w:rsidRPr="00A03D0C">
        <w:rPr>
          <w:u w:val="single"/>
        </w:rPr>
        <w:t>don’t have any civil society</w:t>
      </w:r>
      <w:r>
        <w:t xml:space="preserve"> or conception of </w:t>
      </w:r>
      <w:r w:rsidRPr="003461EB">
        <w:rPr>
          <w:u w:val="single"/>
        </w:rPr>
        <w:t>civil rights or liberties</w:t>
      </w:r>
      <w:r>
        <w:t xml:space="preserve"> </w:t>
      </w:r>
    </w:p>
    <w:p w:rsidR="00472146" w:rsidRDefault="00472146" w:rsidP="003A0593">
      <w:pPr>
        <w:pStyle w:val="ListParagraph"/>
        <w:numPr>
          <w:ilvl w:val="3"/>
          <w:numId w:val="175"/>
        </w:numPr>
        <w:spacing w:before="40"/>
        <w:ind w:left="2228"/>
        <w:contextualSpacing w:val="0"/>
      </w:pPr>
      <w:r>
        <w:t xml:space="preserve">Here, the </w:t>
      </w:r>
      <w:r w:rsidRPr="00A03D0C">
        <w:rPr>
          <w:u w:val="single"/>
        </w:rPr>
        <w:t>true nature</w:t>
      </w:r>
      <w:r>
        <w:t xml:space="preserve"> of state – executive committee of Bourgeoisie – is completely </w:t>
      </w:r>
      <w:r w:rsidRPr="00A03D0C">
        <w:rPr>
          <w:u w:val="single"/>
        </w:rPr>
        <w:t>visible</w:t>
      </w:r>
      <w:r>
        <w:t xml:space="preserve"> </w:t>
      </w:r>
    </w:p>
    <w:p w:rsidR="00472146" w:rsidRDefault="000D16CF" w:rsidP="003A0593">
      <w:pPr>
        <w:pStyle w:val="ListParagraph"/>
        <w:numPr>
          <w:ilvl w:val="3"/>
          <w:numId w:val="175"/>
        </w:numPr>
        <w:spacing w:before="40"/>
        <w:ind w:left="2228"/>
        <w:contextualSpacing w:val="0"/>
      </w:pPr>
      <w:r>
        <w:t xml:space="preserve">Due to want of illusions, </w:t>
      </w:r>
      <w:r w:rsidRPr="00A03D0C">
        <w:rPr>
          <w:u w:val="single"/>
        </w:rPr>
        <w:t>easier</w:t>
      </w:r>
      <w:r w:rsidR="00472146" w:rsidRPr="00A03D0C">
        <w:rPr>
          <w:u w:val="single"/>
        </w:rPr>
        <w:t xml:space="preserve"> to stimulate revolutionary</w:t>
      </w:r>
      <w:r w:rsidR="00472146">
        <w:t xml:space="preserve"> movement  </w:t>
      </w:r>
    </w:p>
    <w:p w:rsidR="00472146" w:rsidRDefault="00472146" w:rsidP="003A0593">
      <w:pPr>
        <w:pStyle w:val="ListParagraph"/>
        <w:numPr>
          <w:ilvl w:val="3"/>
          <w:numId w:val="175"/>
        </w:numPr>
        <w:spacing w:before="40"/>
        <w:ind w:left="2228"/>
        <w:contextualSpacing w:val="0"/>
      </w:pPr>
      <w:r>
        <w:t xml:space="preserve">Ex: </w:t>
      </w:r>
      <w:r w:rsidRPr="003461EB">
        <w:rPr>
          <w:color w:val="9A57CD"/>
        </w:rPr>
        <w:t>USSR</w:t>
      </w:r>
      <w:r>
        <w:t xml:space="preserve"> &amp; </w:t>
      </w:r>
      <w:r w:rsidRPr="003461EB">
        <w:rPr>
          <w:color w:val="9A57CD"/>
        </w:rPr>
        <w:t>China</w:t>
      </w:r>
      <w:r>
        <w:t xml:space="preserve"> </w:t>
      </w:r>
    </w:p>
    <w:p w:rsidR="00472146" w:rsidRPr="003461EB" w:rsidRDefault="00472146" w:rsidP="003A0593">
      <w:pPr>
        <w:pStyle w:val="ListParagraph"/>
        <w:numPr>
          <w:ilvl w:val="2"/>
          <w:numId w:val="176"/>
        </w:numPr>
        <w:spacing w:before="140"/>
        <w:ind w:left="1604"/>
        <w:contextualSpacing w:val="0"/>
        <w:rPr>
          <w:b/>
          <w:i/>
        </w:rPr>
      </w:pPr>
      <w:r w:rsidRPr="003461EB">
        <w:rPr>
          <w:b/>
          <w:i/>
        </w:rPr>
        <w:t xml:space="preserve">Opaque state </w:t>
      </w:r>
    </w:p>
    <w:p w:rsidR="00472146" w:rsidRDefault="00472146" w:rsidP="003A0593">
      <w:pPr>
        <w:pStyle w:val="ListParagraph"/>
        <w:numPr>
          <w:ilvl w:val="3"/>
          <w:numId w:val="175"/>
        </w:numPr>
        <w:spacing w:before="40"/>
        <w:ind w:left="2228"/>
        <w:contextualSpacing w:val="0"/>
      </w:pPr>
      <w:r>
        <w:t xml:space="preserve">States characterized by </w:t>
      </w:r>
      <w:r w:rsidRPr="00A03D0C">
        <w:rPr>
          <w:u w:val="single"/>
        </w:rPr>
        <w:t>existence of civil society</w:t>
      </w:r>
      <w:r>
        <w:t xml:space="preserve">, rights &amp; liberties. These provide the </w:t>
      </w:r>
      <w:r w:rsidRPr="003461EB">
        <w:rPr>
          <w:color w:val="70AD47" w:themeColor="accent6"/>
          <w:u w:val="single"/>
        </w:rPr>
        <w:t>illusion of state neutrality</w:t>
      </w:r>
      <w:r w:rsidRPr="003461EB">
        <w:rPr>
          <w:color w:val="70AD47" w:themeColor="accent6"/>
        </w:rPr>
        <w:t xml:space="preserve"> </w:t>
      </w:r>
      <w:r w:rsidR="000D16CF" w:rsidRPr="003461EB">
        <w:rPr>
          <w:color w:val="70AD47" w:themeColor="accent6"/>
        </w:rPr>
        <w:t xml:space="preserve">&amp; </w:t>
      </w:r>
      <w:r w:rsidRPr="003461EB">
        <w:rPr>
          <w:color w:val="70AD47" w:themeColor="accent6"/>
        </w:rPr>
        <w:t>autonomy</w:t>
      </w:r>
      <w:r>
        <w:t xml:space="preserve"> </w:t>
      </w:r>
      <w:r w:rsidR="003461EB" w:rsidRPr="003461EB">
        <w:rPr>
          <w:color w:val="808080" w:themeColor="background1" w:themeShade="80"/>
        </w:rPr>
        <w:t>[from bourgeoisie class]</w:t>
      </w:r>
      <w:r w:rsidR="003461EB">
        <w:t xml:space="preserve"> </w:t>
      </w:r>
      <w:r>
        <w:t>to masses. (</w:t>
      </w:r>
      <w:r w:rsidRPr="003461EB">
        <w:rPr>
          <w:color w:val="70AD47" w:themeColor="accent6"/>
          <w:u w:val="single"/>
        </w:rPr>
        <w:t>Civil society is responsible for opacity of state</w:t>
      </w:r>
      <w:r>
        <w:t>)</w:t>
      </w:r>
    </w:p>
    <w:p w:rsidR="00472146" w:rsidRDefault="00472146" w:rsidP="003A0593">
      <w:pPr>
        <w:pStyle w:val="ListParagraph"/>
        <w:numPr>
          <w:ilvl w:val="3"/>
          <w:numId w:val="175"/>
        </w:numPr>
        <w:ind w:left="2228"/>
        <w:contextualSpacing w:val="0"/>
      </w:pPr>
      <w:r>
        <w:t xml:space="preserve">The </w:t>
      </w:r>
      <w:r w:rsidRPr="00A03D0C">
        <w:rPr>
          <w:u w:val="single"/>
        </w:rPr>
        <w:t>true nature</w:t>
      </w:r>
      <w:r>
        <w:t xml:space="preserve"> of state – executive committee of bourgeoisie – is </w:t>
      </w:r>
      <w:r w:rsidRPr="00A03D0C">
        <w:rPr>
          <w:u w:val="single"/>
        </w:rPr>
        <w:t>not visible</w:t>
      </w:r>
    </w:p>
    <w:p w:rsidR="00472146" w:rsidRDefault="00472146" w:rsidP="003A0593">
      <w:pPr>
        <w:pStyle w:val="ListParagraph"/>
        <w:numPr>
          <w:ilvl w:val="3"/>
          <w:numId w:val="175"/>
        </w:numPr>
        <w:ind w:left="2228"/>
        <w:contextualSpacing w:val="0"/>
      </w:pPr>
      <w:r w:rsidRPr="00A03D0C">
        <w:rPr>
          <w:u w:val="single"/>
        </w:rPr>
        <w:t>Difficult</w:t>
      </w:r>
      <w:r>
        <w:t xml:space="preserve"> to inspire any </w:t>
      </w:r>
      <w:r w:rsidRPr="00A03D0C">
        <w:rPr>
          <w:u w:val="single"/>
        </w:rPr>
        <w:t>revolution</w:t>
      </w:r>
      <w:r>
        <w:t xml:space="preserve"> due to </w:t>
      </w:r>
      <w:r w:rsidRPr="003461EB">
        <w:rPr>
          <w:color w:val="70AD47" w:themeColor="accent6"/>
          <w:u w:val="single"/>
        </w:rPr>
        <w:t xml:space="preserve">pervasive </w:t>
      </w:r>
      <w:r w:rsidRPr="003461EB">
        <w:rPr>
          <w:b/>
          <w:color w:val="70AD47" w:themeColor="accent6"/>
          <w:u w:val="single"/>
        </w:rPr>
        <w:t>False Consciousness</w:t>
      </w:r>
      <w:r>
        <w:t xml:space="preserve">. </w:t>
      </w:r>
    </w:p>
    <w:p w:rsidR="00472146" w:rsidRDefault="00472146" w:rsidP="003A0593">
      <w:pPr>
        <w:pStyle w:val="ListParagraph"/>
        <w:numPr>
          <w:ilvl w:val="3"/>
          <w:numId w:val="175"/>
        </w:numPr>
        <w:ind w:left="2228"/>
        <w:contextualSpacing w:val="0"/>
      </w:pPr>
      <w:r>
        <w:t xml:space="preserve">Ex: </w:t>
      </w:r>
      <w:r w:rsidRPr="003461EB">
        <w:rPr>
          <w:color w:val="9A57CD"/>
        </w:rPr>
        <w:t>US</w:t>
      </w:r>
      <w:r>
        <w:t xml:space="preserve"> &amp; </w:t>
      </w:r>
      <w:r w:rsidRPr="003461EB">
        <w:rPr>
          <w:color w:val="9A57CD"/>
        </w:rPr>
        <w:t>UK</w:t>
      </w:r>
      <w:r>
        <w:t xml:space="preserve"> (hence no communistic revolutionary movement)</w:t>
      </w:r>
    </w:p>
    <w:p w:rsidR="00472146" w:rsidRDefault="00472146" w:rsidP="003A0593">
      <w:pPr>
        <w:pStyle w:val="Heading3"/>
        <w:numPr>
          <w:ilvl w:val="0"/>
          <w:numId w:val="30"/>
        </w:numPr>
        <w:spacing w:before="600"/>
        <w:rPr>
          <w:i/>
        </w:rPr>
      </w:pPr>
      <w:bookmarkStart w:id="333" w:name="_Toc143353693"/>
      <w:r>
        <w:t xml:space="preserve">Theory of </w:t>
      </w:r>
      <w:r>
        <w:rPr>
          <w:i/>
        </w:rPr>
        <w:t>Hegemony</w:t>
      </w:r>
      <w:bookmarkEnd w:id="333"/>
    </w:p>
    <w:p w:rsidR="0012097F" w:rsidRPr="0012097F" w:rsidRDefault="0012097F" w:rsidP="003A0593">
      <w:pPr>
        <w:pStyle w:val="ListParagraph"/>
        <w:numPr>
          <w:ilvl w:val="1"/>
          <w:numId w:val="183"/>
        </w:numPr>
        <w:spacing w:before="80"/>
        <w:contextualSpacing w:val="0"/>
        <w:rPr>
          <w:color w:val="808080" w:themeColor="background1" w:themeShade="80"/>
        </w:rPr>
      </w:pPr>
      <w:r w:rsidRPr="0012097F">
        <w:rPr>
          <w:color w:val="808080" w:themeColor="background1" w:themeShade="80"/>
        </w:rPr>
        <w:t xml:space="preserve">[When power is </w:t>
      </w:r>
      <w:r w:rsidR="00745008">
        <w:rPr>
          <w:color w:val="808080" w:themeColor="background1" w:themeShade="80"/>
        </w:rPr>
        <w:t xml:space="preserve">apparently </w:t>
      </w:r>
      <w:r w:rsidRPr="0012097F">
        <w:rPr>
          <w:color w:val="808080" w:themeColor="background1" w:themeShade="80"/>
        </w:rPr>
        <w:t xml:space="preserve">exercised with </w:t>
      </w:r>
      <w:r w:rsidR="00745008">
        <w:rPr>
          <w:color w:val="808080" w:themeColor="background1" w:themeShade="80"/>
        </w:rPr>
        <w:t xml:space="preserve">the </w:t>
      </w:r>
      <w:r w:rsidRPr="0012097F">
        <w:rPr>
          <w:color w:val="808080" w:themeColor="background1" w:themeShade="80"/>
        </w:rPr>
        <w:t xml:space="preserve">consent of </w:t>
      </w:r>
      <w:r w:rsidR="00745008">
        <w:rPr>
          <w:color w:val="808080" w:themeColor="background1" w:themeShade="80"/>
        </w:rPr>
        <w:t>its subject</w:t>
      </w:r>
      <w:r w:rsidRPr="0012097F">
        <w:rPr>
          <w:color w:val="808080" w:themeColor="background1" w:themeShade="80"/>
        </w:rPr>
        <w:t>, it is called Hegemony]</w:t>
      </w:r>
    </w:p>
    <w:p w:rsidR="00472146" w:rsidRDefault="0012097F" w:rsidP="003A0593">
      <w:pPr>
        <w:pStyle w:val="ListParagraph"/>
        <w:numPr>
          <w:ilvl w:val="1"/>
          <w:numId w:val="183"/>
        </w:numPr>
        <w:spacing w:before="80"/>
        <w:contextualSpacing w:val="0"/>
      </w:pPr>
      <w:r>
        <w:t>Marx stated that</w:t>
      </w:r>
      <w:r w:rsidR="00472146">
        <w:t xml:space="preserve">, </w:t>
      </w:r>
      <w:r w:rsidR="00472146">
        <w:rPr>
          <w:u w:val="single"/>
        </w:rPr>
        <w:t>the economic power of the capitalists enables them to exploit the proletariat</w:t>
      </w:r>
      <w:r w:rsidR="008E46EA">
        <w:t>,</w:t>
      </w:r>
      <w:r w:rsidR="00472146">
        <w:t xml:space="preserve"> and </w:t>
      </w:r>
      <w:r w:rsidR="008E46EA">
        <w:t xml:space="preserve">that </w:t>
      </w:r>
      <w:r w:rsidR="00472146">
        <w:t xml:space="preserve">this </w:t>
      </w:r>
      <w:r w:rsidR="00472146" w:rsidRPr="00C665B5">
        <w:rPr>
          <w:color w:val="70AD47" w:themeColor="accent6"/>
        </w:rPr>
        <w:t xml:space="preserve">process is </w:t>
      </w:r>
      <w:r w:rsidR="00472146" w:rsidRPr="00C665B5">
        <w:rPr>
          <w:color w:val="70AD47" w:themeColor="accent6"/>
          <w:u w:val="single"/>
        </w:rPr>
        <w:t>facilitated &amp; legitimized</w:t>
      </w:r>
      <w:r w:rsidR="00472146" w:rsidRPr="00C665B5">
        <w:rPr>
          <w:color w:val="70AD47" w:themeColor="accent6"/>
        </w:rPr>
        <w:t xml:space="preserve"> by the </w:t>
      </w:r>
      <w:r w:rsidR="00472146" w:rsidRPr="00C665B5">
        <w:rPr>
          <w:color w:val="70AD47" w:themeColor="accent6"/>
          <w:u w:val="single"/>
        </w:rPr>
        <w:t>state</w:t>
      </w:r>
      <w:r w:rsidR="00472146">
        <w:t xml:space="preserve">, which is but a mere </w:t>
      </w:r>
      <w:r w:rsidR="00472146" w:rsidRPr="00CD7266">
        <w:rPr>
          <w:u w:val="single"/>
        </w:rPr>
        <w:t>instrument of the capitalist</w:t>
      </w:r>
      <w:r w:rsidR="00472146">
        <w:t xml:space="preserve"> order</w:t>
      </w:r>
      <w:r>
        <w:t xml:space="preserve">. Gramsci refutes it. </w:t>
      </w:r>
    </w:p>
    <w:p w:rsidR="00472146" w:rsidRDefault="00472146" w:rsidP="003A0593">
      <w:pPr>
        <w:pStyle w:val="ListParagraph"/>
        <w:numPr>
          <w:ilvl w:val="1"/>
          <w:numId w:val="183"/>
        </w:numPr>
        <w:spacing w:before="80"/>
        <w:contextualSpacing w:val="0"/>
      </w:pPr>
      <w:r>
        <w:t xml:space="preserve">Gramsci argues that the </w:t>
      </w:r>
      <w:r w:rsidRPr="000B027C">
        <w:rPr>
          <w:color w:val="70AD47" w:themeColor="accent6"/>
          <w:u w:val="single"/>
        </w:rPr>
        <w:t xml:space="preserve">capitalist class maintains </w:t>
      </w:r>
      <w:r w:rsidRPr="000B027C">
        <w:rPr>
          <w:color w:val="70AD47" w:themeColor="accent6"/>
        </w:rPr>
        <w:t xml:space="preserve">their </w:t>
      </w:r>
      <w:r w:rsidRPr="000B027C">
        <w:rPr>
          <w:color w:val="70AD47" w:themeColor="accent6"/>
          <w:u w:val="single"/>
        </w:rPr>
        <w:t>domination</w:t>
      </w:r>
      <w:r w:rsidRPr="008E46EA">
        <w:rPr>
          <w:u w:val="single"/>
        </w:rPr>
        <w:t xml:space="preserve"> </w:t>
      </w:r>
      <w:r>
        <w:t xml:space="preserve">not just by </w:t>
      </w:r>
      <w:r w:rsidRPr="008E46EA">
        <w:rPr>
          <w:rStyle w:val="AnshulsenumerationChar"/>
          <w:b/>
          <w:i/>
        </w:rPr>
        <w:t>economic powe</w:t>
      </w:r>
      <w:r w:rsidRPr="00CD7266">
        <w:rPr>
          <w:rStyle w:val="AnshulsenumerationChar"/>
          <w:b/>
        </w:rPr>
        <w:t>r</w:t>
      </w:r>
      <w:r w:rsidR="00CD7266">
        <w:t xml:space="preserve"> alone</w:t>
      </w:r>
      <w:r>
        <w:t xml:space="preserve">, but </w:t>
      </w:r>
      <w:r w:rsidRPr="000B027C">
        <w:rPr>
          <w:color w:val="70AD47" w:themeColor="accent6"/>
        </w:rPr>
        <w:t xml:space="preserve">by various </w:t>
      </w:r>
      <w:r w:rsidRPr="000B027C">
        <w:rPr>
          <w:rStyle w:val="AnshulsenumerationChar"/>
          <w:b/>
          <w:i/>
          <w:color w:val="70AD47" w:themeColor="accent6"/>
        </w:rPr>
        <w:t>non-coercive ways</w:t>
      </w:r>
      <w:r>
        <w:t xml:space="preserve">. These </w:t>
      </w:r>
      <w:r w:rsidR="00CD7266">
        <w:t>non-</w:t>
      </w:r>
      <w:r>
        <w:t xml:space="preserve">coercive ways grants them the </w:t>
      </w:r>
      <w:r w:rsidRPr="000B027C">
        <w:rPr>
          <w:b/>
          <w:color w:val="70AD47" w:themeColor="accent6"/>
          <w:u w:val="single"/>
        </w:rPr>
        <w:t>consent</w:t>
      </w:r>
      <w:r w:rsidRPr="000B027C">
        <w:rPr>
          <w:color w:val="70AD47" w:themeColor="accent6"/>
        </w:rPr>
        <w:t xml:space="preserve"> </w:t>
      </w:r>
      <w:r w:rsidRPr="000B027C">
        <w:rPr>
          <w:color w:val="70AD47" w:themeColor="accent6"/>
          <w:u w:val="single"/>
        </w:rPr>
        <w:t>of the ruling class</w:t>
      </w:r>
      <w:r>
        <w:t xml:space="preserve">, which is </w:t>
      </w:r>
      <w:r w:rsidRPr="000B027C">
        <w:rPr>
          <w:color w:val="70AD47" w:themeColor="accent6"/>
        </w:rPr>
        <w:t xml:space="preserve">much </w:t>
      </w:r>
      <w:r w:rsidRPr="000B027C">
        <w:rPr>
          <w:color w:val="70AD47" w:themeColor="accent6"/>
          <w:u w:val="single"/>
        </w:rPr>
        <w:t>more effective</w:t>
      </w:r>
      <w:r>
        <w:t xml:space="preserve"> than mere use of </w:t>
      </w:r>
      <w:r w:rsidRPr="008E46EA">
        <w:rPr>
          <w:u w:val="single"/>
        </w:rPr>
        <w:t>brute-force</w:t>
      </w:r>
      <w:r>
        <w:t xml:space="preserve">. </w:t>
      </w:r>
      <w:r w:rsidR="00CD7266">
        <w:t xml:space="preserve"> </w:t>
      </w:r>
      <w:r w:rsidR="002738C3">
        <w:t xml:space="preserve">These are: </w:t>
      </w:r>
    </w:p>
    <w:p w:rsidR="00CD7266" w:rsidRPr="000B027C" w:rsidRDefault="00472146" w:rsidP="003A0593">
      <w:pPr>
        <w:pStyle w:val="ListParagraph"/>
        <w:numPr>
          <w:ilvl w:val="2"/>
          <w:numId w:val="184"/>
        </w:numPr>
        <w:contextualSpacing w:val="0"/>
        <w:rPr>
          <w:b/>
          <w:i/>
        </w:rPr>
      </w:pPr>
      <w:r w:rsidRPr="000B027C">
        <w:rPr>
          <w:b/>
          <w:i/>
        </w:rPr>
        <w:t>Cultural Hegemony</w:t>
      </w:r>
    </w:p>
    <w:p w:rsidR="00472146" w:rsidRDefault="00472146" w:rsidP="003A0593">
      <w:pPr>
        <w:pStyle w:val="ListParagraph"/>
        <w:numPr>
          <w:ilvl w:val="3"/>
          <w:numId w:val="183"/>
        </w:numPr>
        <w:contextualSpacing w:val="0"/>
      </w:pPr>
      <w:r>
        <w:t xml:space="preserve">It is the ability of the capitalist to </w:t>
      </w:r>
      <w:r w:rsidRPr="008E46EA">
        <w:rPr>
          <w:u w:val="single"/>
        </w:rPr>
        <w:t>impose their values &amp; belief system</w:t>
      </w:r>
      <w:r w:rsidR="00C41C47" w:rsidRPr="008E46EA">
        <w:rPr>
          <w:u w:val="single"/>
        </w:rPr>
        <w:t>s</w:t>
      </w:r>
      <w:r>
        <w:t xml:space="preserve"> onto the </w:t>
      </w:r>
      <w:r w:rsidRPr="008E46EA">
        <w:rPr>
          <w:u w:val="single"/>
        </w:rPr>
        <w:t>dominated masses</w:t>
      </w:r>
      <w:r>
        <w:t xml:space="preserve">. This is established </w:t>
      </w:r>
      <w:r w:rsidRPr="008E46EA">
        <w:rPr>
          <w:u w:val="single"/>
        </w:rPr>
        <w:t>by Organic Intellectuals</w:t>
      </w:r>
      <w:r>
        <w:t xml:space="preserve"> associated with the dominant class. </w:t>
      </w:r>
    </w:p>
    <w:p w:rsidR="00472146" w:rsidRDefault="00472146" w:rsidP="003A0593">
      <w:pPr>
        <w:pStyle w:val="ListParagraph"/>
        <w:numPr>
          <w:ilvl w:val="3"/>
          <w:numId w:val="183"/>
        </w:numPr>
        <w:contextualSpacing w:val="0"/>
      </w:pPr>
      <w:r>
        <w:t xml:space="preserve">The ruling class, through its cultural hegemony, </w:t>
      </w:r>
      <w:r w:rsidRPr="002738C3">
        <w:rPr>
          <w:u w:val="single"/>
        </w:rPr>
        <w:t xml:space="preserve">controls </w:t>
      </w:r>
      <w:r>
        <w:t xml:space="preserve">the </w:t>
      </w:r>
      <w:r w:rsidRPr="002738C3">
        <w:rPr>
          <w:u w:val="single"/>
        </w:rPr>
        <w:t>minds of the proletariat</w:t>
      </w:r>
      <w:r>
        <w:t xml:space="preserve"> and </w:t>
      </w:r>
      <w:r w:rsidRPr="008E46EA">
        <w:rPr>
          <w:u w:val="single"/>
        </w:rPr>
        <w:t>limits their thinking</w:t>
      </w:r>
      <w:r>
        <w:t xml:space="preserve">, </w:t>
      </w:r>
      <w:r w:rsidRPr="000025C6">
        <w:rPr>
          <w:u w:val="single"/>
        </w:rPr>
        <w:t xml:space="preserve">such that the exploited (proletariat) finds </w:t>
      </w:r>
      <w:r w:rsidR="002738C3">
        <w:rPr>
          <w:u w:val="single"/>
        </w:rPr>
        <w:t>their happiness in their</w:t>
      </w:r>
      <w:r w:rsidRPr="000025C6">
        <w:rPr>
          <w:u w:val="single"/>
        </w:rPr>
        <w:t xml:space="preserve"> own exploitation</w:t>
      </w:r>
      <w:r>
        <w:rPr>
          <w:u w:val="single"/>
        </w:rPr>
        <w:t xml:space="preserve">. </w:t>
      </w:r>
      <w:r>
        <w:t xml:space="preserve">It aligns their internal convictions to the prevailing capitalist norms. </w:t>
      </w:r>
    </w:p>
    <w:p w:rsidR="00472146" w:rsidRDefault="00472146" w:rsidP="003A0593">
      <w:pPr>
        <w:pStyle w:val="ListParagraph"/>
        <w:numPr>
          <w:ilvl w:val="3"/>
          <w:numId w:val="183"/>
        </w:numPr>
        <w:contextualSpacing w:val="0"/>
      </w:pPr>
      <w:r>
        <w:t xml:space="preserve">This engenders </w:t>
      </w:r>
      <w:r w:rsidRPr="008E46EA">
        <w:rPr>
          <w:u w:val="single"/>
        </w:rPr>
        <w:t>affection for the capitalist</w:t>
      </w:r>
      <w:r>
        <w:t xml:space="preserve"> system </w:t>
      </w:r>
      <w:r w:rsidRPr="008E46EA">
        <w:rPr>
          <w:u w:val="single"/>
        </w:rPr>
        <w:t>in Proletariats’ mind</w:t>
      </w:r>
      <w:r>
        <w:t xml:space="preserve">, thus preventing them from ending their exploitation and perpetuating capitalism </w:t>
      </w:r>
    </w:p>
    <w:p w:rsidR="00472146" w:rsidRDefault="00472146" w:rsidP="003A0593">
      <w:pPr>
        <w:pStyle w:val="ListParagraph"/>
        <w:numPr>
          <w:ilvl w:val="3"/>
          <w:numId w:val="183"/>
        </w:numPr>
        <w:contextualSpacing w:val="0"/>
      </w:pPr>
      <w:r>
        <w:t xml:space="preserve">Ex: </w:t>
      </w:r>
      <w:r w:rsidRPr="002738C3">
        <w:rPr>
          <w:color w:val="70AD47" w:themeColor="accent6"/>
        </w:rPr>
        <w:t>Patriarchy</w:t>
      </w:r>
      <w:r>
        <w:t xml:space="preserve"> – where the </w:t>
      </w:r>
      <w:r w:rsidRPr="002738C3">
        <w:rPr>
          <w:u w:val="single"/>
        </w:rPr>
        <w:t>exploited women seek happiness</w:t>
      </w:r>
      <w:r>
        <w:t xml:space="preserve"> by serving their families </w:t>
      </w:r>
    </w:p>
    <w:p w:rsidR="00472146" w:rsidRPr="00F428BD" w:rsidRDefault="00472146" w:rsidP="003A0593">
      <w:pPr>
        <w:pStyle w:val="ListParagraph"/>
        <w:numPr>
          <w:ilvl w:val="2"/>
          <w:numId w:val="184"/>
        </w:numPr>
        <w:contextualSpacing w:val="0"/>
        <w:rPr>
          <w:color w:val="808080" w:themeColor="background1" w:themeShade="80"/>
        </w:rPr>
      </w:pPr>
      <w:r w:rsidRPr="002738C3">
        <w:rPr>
          <w:b/>
          <w:i/>
          <w:color w:val="70AD47" w:themeColor="accent6"/>
        </w:rPr>
        <w:t xml:space="preserve">Social bloc </w:t>
      </w:r>
      <w:r w:rsidR="00F428BD" w:rsidRPr="00F428BD">
        <w:rPr>
          <w:color w:val="808080" w:themeColor="background1" w:themeShade="80"/>
        </w:rPr>
        <w:t>[Not to be confused with historic bloc]</w:t>
      </w:r>
    </w:p>
    <w:p w:rsidR="00472146" w:rsidRDefault="00472146" w:rsidP="003A0593">
      <w:pPr>
        <w:pStyle w:val="ListParagraph"/>
        <w:numPr>
          <w:ilvl w:val="3"/>
          <w:numId w:val="183"/>
        </w:numPr>
        <w:spacing w:before="40"/>
        <w:contextualSpacing w:val="0"/>
      </w:pPr>
      <w:r>
        <w:t xml:space="preserve">It is the </w:t>
      </w:r>
      <w:r w:rsidRPr="002738C3">
        <w:rPr>
          <w:u w:val="single"/>
        </w:rPr>
        <w:t>coalition of social classes</w:t>
      </w:r>
      <w:r w:rsidRPr="00295A2D">
        <w:rPr>
          <w:u w:val="single"/>
        </w:rPr>
        <w:t xml:space="preserve"> formed</w:t>
      </w:r>
      <w:r>
        <w:t xml:space="preserve"> through </w:t>
      </w:r>
      <w:r w:rsidRPr="002738C3">
        <w:rPr>
          <w:u w:val="single"/>
        </w:rPr>
        <w:t>compromises &amp; alliances</w:t>
      </w:r>
      <w:r>
        <w:t xml:space="preserve"> </w:t>
      </w:r>
      <w:r w:rsidRPr="00295A2D">
        <w:rPr>
          <w:u w:val="single"/>
        </w:rPr>
        <w:t>by the capitalist class</w:t>
      </w:r>
      <w:r>
        <w:t>.</w:t>
      </w:r>
    </w:p>
    <w:p w:rsidR="00472146" w:rsidRDefault="00472146" w:rsidP="003A0593">
      <w:pPr>
        <w:pStyle w:val="ListParagraph"/>
        <w:numPr>
          <w:ilvl w:val="3"/>
          <w:numId w:val="183"/>
        </w:numPr>
        <w:spacing w:before="40"/>
        <w:contextualSpacing w:val="0"/>
      </w:pPr>
      <w:r>
        <w:t xml:space="preserve">The </w:t>
      </w:r>
      <w:r w:rsidRPr="008E46EA">
        <w:rPr>
          <w:u w:val="single"/>
        </w:rPr>
        <w:t>ruling class strategically</w:t>
      </w:r>
      <w:r>
        <w:t xml:space="preserve"> moves beyond their self-interest</w:t>
      </w:r>
      <w:r w:rsidR="00745008">
        <w:t>,</w:t>
      </w:r>
      <w:r>
        <w:t xml:space="preserve"> and </w:t>
      </w:r>
      <w:r w:rsidRPr="008E46EA">
        <w:rPr>
          <w:u w:val="single"/>
        </w:rPr>
        <w:t>concedes some minor concessions</w:t>
      </w:r>
      <w:r>
        <w:t xml:space="preserve"> to other social classes, to maintain their ruling position. </w:t>
      </w:r>
    </w:p>
    <w:p w:rsidR="00472146" w:rsidRDefault="00472146" w:rsidP="003A0593">
      <w:pPr>
        <w:pStyle w:val="ListParagraph"/>
        <w:numPr>
          <w:ilvl w:val="3"/>
          <w:numId w:val="183"/>
        </w:numPr>
        <w:spacing w:before="40"/>
        <w:contextualSpacing w:val="0"/>
      </w:pPr>
      <w:r>
        <w:t xml:space="preserve">This </w:t>
      </w:r>
      <w:r w:rsidRPr="008E46EA">
        <w:rPr>
          <w:u w:val="single"/>
        </w:rPr>
        <w:t>social bloc</w:t>
      </w:r>
      <w:r>
        <w:t xml:space="preserve"> </w:t>
      </w:r>
      <w:r w:rsidRPr="008E46EA">
        <w:rPr>
          <w:u w:val="single"/>
        </w:rPr>
        <w:t>enables</w:t>
      </w:r>
      <w:r>
        <w:t xml:space="preserve"> the ruling class </w:t>
      </w:r>
      <w:r>
        <w:rPr>
          <w:u w:val="single"/>
        </w:rPr>
        <w:t xml:space="preserve">to get the </w:t>
      </w:r>
      <w:r w:rsidRPr="000F46EE">
        <w:rPr>
          <w:b/>
          <w:u w:val="single"/>
        </w:rPr>
        <w:t>consent</w:t>
      </w:r>
      <w:r>
        <w:rPr>
          <w:u w:val="single"/>
        </w:rPr>
        <w:t xml:space="preserve"> of the ruled.</w:t>
      </w:r>
      <w:r>
        <w:t xml:space="preserve"> Conversely </w:t>
      </w:r>
      <w:r w:rsidRPr="002738C3">
        <w:rPr>
          <w:color w:val="9A57CD"/>
          <w:u w:val="single"/>
        </w:rPr>
        <w:t>Gramsci</w:t>
      </w:r>
      <w:r w:rsidRPr="002738C3">
        <w:rPr>
          <w:u w:val="single"/>
        </w:rPr>
        <w:t xml:space="preserve"> recommends</w:t>
      </w:r>
      <w:r>
        <w:t xml:space="preserve"> that the </w:t>
      </w:r>
      <w:r w:rsidRPr="002738C3">
        <w:rPr>
          <w:u w:val="single"/>
        </w:rPr>
        <w:t>Proletariat too form a social</w:t>
      </w:r>
      <w:r>
        <w:t xml:space="preserve"> bloc to end their domination. </w:t>
      </w:r>
    </w:p>
    <w:p w:rsidR="00472146" w:rsidRDefault="00472146" w:rsidP="003A0593">
      <w:pPr>
        <w:pStyle w:val="ListParagraph"/>
        <w:numPr>
          <w:ilvl w:val="1"/>
          <w:numId w:val="183"/>
        </w:numPr>
        <w:contextualSpacing w:val="0"/>
      </w:pPr>
      <w:r>
        <w:t>Thus</w:t>
      </w:r>
      <w:r w:rsidR="00F4697D">
        <w:t>,</w:t>
      </w:r>
      <w:r>
        <w:t xml:space="preserve"> Gramsci highlights the </w:t>
      </w:r>
      <w:r w:rsidR="00F428BD" w:rsidRPr="00F428BD">
        <w:rPr>
          <w:color w:val="70AD47" w:themeColor="accent6"/>
          <w:u w:val="single"/>
        </w:rPr>
        <w:t>role</w:t>
      </w:r>
      <w:r w:rsidRPr="00F428BD">
        <w:rPr>
          <w:color w:val="70AD47" w:themeColor="accent6"/>
          <w:u w:val="single"/>
        </w:rPr>
        <w:t xml:space="preserve"> of </w:t>
      </w:r>
      <w:r w:rsidRPr="00F428BD">
        <w:rPr>
          <w:b/>
          <w:i/>
          <w:color w:val="70AD47" w:themeColor="accent6"/>
          <w:u w:val="single"/>
        </w:rPr>
        <w:t>Ideas</w:t>
      </w:r>
      <w:r w:rsidRPr="00F428BD">
        <w:rPr>
          <w:color w:val="70AD47" w:themeColor="accent6"/>
          <w:u w:val="single"/>
        </w:rPr>
        <w:t xml:space="preserve"> and </w:t>
      </w:r>
      <w:r w:rsidRPr="00F428BD">
        <w:rPr>
          <w:b/>
          <w:i/>
          <w:color w:val="70AD47" w:themeColor="accent6"/>
          <w:u w:val="single"/>
        </w:rPr>
        <w:t>Culture</w:t>
      </w:r>
      <w:r w:rsidRPr="00F428BD">
        <w:rPr>
          <w:color w:val="70AD47" w:themeColor="accent6"/>
        </w:rPr>
        <w:t xml:space="preserve"> </w:t>
      </w:r>
      <w:r w:rsidR="00F428BD">
        <w:rPr>
          <w:color w:val="70AD47" w:themeColor="accent6"/>
        </w:rPr>
        <w:t>in maintaining</w:t>
      </w:r>
      <w:r w:rsidRPr="00F428BD">
        <w:rPr>
          <w:color w:val="70AD47" w:themeColor="accent6"/>
          <w:u w:val="single"/>
        </w:rPr>
        <w:t xml:space="preserve"> domination</w:t>
      </w:r>
      <w:r w:rsidRPr="008E46EA">
        <w:rPr>
          <w:u w:val="single"/>
        </w:rPr>
        <w:t>, as much as Economic power</w:t>
      </w:r>
    </w:p>
    <w:p w:rsidR="00472146" w:rsidRDefault="00472146" w:rsidP="003A0593">
      <w:pPr>
        <w:pStyle w:val="Heading3"/>
        <w:numPr>
          <w:ilvl w:val="0"/>
          <w:numId w:val="30"/>
        </w:numPr>
        <w:spacing w:before="600"/>
      </w:pPr>
      <w:bookmarkStart w:id="334" w:name="_Toc143353694"/>
      <w:r>
        <w:t xml:space="preserve">Role of </w:t>
      </w:r>
      <w:r w:rsidRPr="005B01E1">
        <w:t>Intellectuals</w:t>
      </w:r>
      <w:bookmarkEnd w:id="334"/>
    </w:p>
    <w:p w:rsidR="00472146" w:rsidRPr="00907B1E" w:rsidRDefault="00472146" w:rsidP="003A0593">
      <w:pPr>
        <w:pStyle w:val="ListParagraph"/>
        <w:numPr>
          <w:ilvl w:val="1"/>
          <w:numId w:val="177"/>
        </w:numPr>
        <w:contextualSpacing w:val="0"/>
      </w:pPr>
      <w:r w:rsidRPr="00F428BD">
        <w:rPr>
          <w:color w:val="9A57CD"/>
        </w:rPr>
        <w:t>Gramsci</w:t>
      </w:r>
      <w:r>
        <w:t xml:space="preserve"> highlighted that the ruling class maintains their </w:t>
      </w:r>
      <w:r w:rsidRPr="00A24351">
        <w:rPr>
          <w:u w:val="single"/>
        </w:rPr>
        <w:t>Hegemony</w:t>
      </w:r>
      <w:r>
        <w:t xml:space="preserve"> with the </w:t>
      </w:r>
      <w:r w:rsidRPr="00A24351">
        <w:rPr>
          <w:u w:val="single"/>
        </w:rPr>
        <w:t xml:space="preserve">help of </w:t>
      </w:r>
      <w:r w:rsidRPr="00A24351">
        <w:rPr>
          <w:i/>
          <w:u w:val="single"/>
        </w:rPr>
        <w:t>Intellectuals</w:t>
      </w:r>
      <w:r>
        <w:rPr>
          <w:i/>
        </w:rPr>
        <w:t xml:space="preserve">. </w:t>
      </w:r>
    </w:p>
    <w:p w:rsidR="00472146" w:rsidRDefault="00472146" w:rsidP="003A0593">
      <w:pPr>
        <w:pStyle w:val="ListParagraph"/>
        <w:numPr>
          <w:ilvl w:val="1"/>
          <w:numId w:val="177"/>
        </w:numPr>
        <w:contextualSpacing w:val="0"/>
      </w:pPr>
      <w:r>
        <w:t xml:space="preserve">These Intellectuals </w:t>
      </w:r>
      <w:r w:rsidRPr="00A24351">
        <w:rPr>
          <w:u w:val="single"/>
        </w:rPr>
        <w:t>cultivate a</w:t>
      </w:r>
      <w:r>
        <w:t xml:space="preserve"> philosophy/</w:t>
      </w:r>
      <w:r w:rsidRPr="00A24351">
        <w:rPr>
          <w:u w:val="single"/>
        </w:rPr>
        <w:t xml:space="preserve">ideology for the </w:t>
      </w:r>
      <w:r w:rsidR="00F428BD">
        <w:rPr>
          <w:u w:val="single"/>
        </w:rPr>
        <w:t>exploited</w:t>
      </w:r>
      <w:r>
        <w:t xml:space="preserve"> masses, such that they</w:t>
      </w:r>
      <w:r w:rsidRPr="00F428BD">
        <w:rPr>
          <w:color w:val="808080" w:themeColor="background1" w:themeShade="80"/>
        </w:rPr>
        <w:t xml:space="preserve"> </w:t>
      </w:r>
      <w:r w:rsidR="00F428BD" w:rsidRPr="00F428BD">
        <w:rPr>
          <w:color w:val="808080" w:themeColor="background1" w:themeShade="80"/>
        </w:rPr>
        <w:t>[proletariat]</w:t>
      </w:r>
      <w:r w:rsidR="00F428BD">
        <w:t xml:space="preserve"> </w:t>
      </w:r>
      <w:r w:rsidRPr="00F428BD">
        <w:rPr>
          <w:u w:val="single"/>
        </w:rPr>
        <w:t>don’t questio</w:t>
      </w:r>
      <w:r>
        <w:t xml:space="preserve">n the exploitative </w:t>
      </w:r>
      <w:r w:rsidRPr="00F428BD">
        <w:rPr>
          <w:u w:val="single"/>
        </w:rPr>
        <w:t>rule of the Capitalist</w:t>
      </w:r>
      <w:r>
        <w:t xml:space="preserve">. This ideology </w:t>
      </w:r>
      <w:r w:rsidRPr="00A24351">
        <w:rPr>
          <w:u w:val="single"/>
        </w:rPr>
        <w:t xml:space="preserve">creates a </w:t>
      </w:r>
      <w:r w:rsidR="00F428BD">
        <w:rPr>
          <w:i/>
          <w:color w:val="70AD47" w:themeColor="accent6"/>
          <w:u w:val="single"/>
        </w:rPr>
        <w:t>f</w:t>
      </w:r>
      <w:r w:rsidRPr="00F428BD">
        <w:rPr>
          <w:i/>
          <w:color w:val="70AD47" w:themeColor="accent6"/>
          <w:u w:val="single"/>
        </w:rPr>
        <w:t>alse consciousness</w:t>
      </w:r>
      <w:r w:rsidRPr="00F428BD">
        <w:rPr>
          <w:color w:val="70AD47" w:themeColor="accent6"/>
          <w:u w:val="single"/>
        </w:rPr>
        <w:t xml:space="preserve"> of affection</w:t>
      </w:r>
      <w:r>
        <w:t xml:space="preserve"> towards the capitalist rule in the minds of the proletariats. </w:t>
      </w:r>
    </w:p>
    <w:p w:rsidR="00472146" w:rsidRDefault="00472146" w:rsidP="003A0593">
      <w:pPr>
        <w:pStyle w:val="ListParagraph"/>
        <w:numPr>
          <w:ilvl w:val="1"/>
          <w:numId w:val="177"/>
        </w:numPr>
        <w:contextualSpacing w:val="0"/>
      </w:pPr>
      <w:r>
        <w:t>There are two categories of Intellectuals</w:t>
      </w:r>
    </w:p>
    <w:p w:rsidR="00472146" w:rsidRPr="00F428BD" w:rsidRDefault="00472146" w:rsidP="003A0593">
      <w:pPr>
        <w:pStyle w:val="ListParagraph"/>
        <w:numPr>
          <w:ilvl w:val="2"/>
          <w:numId w:val="178"/>
        </w:numPr>
        <w:spacing w:before="100"/>
        <w:contextualSpacing w:val="0"/>
        <w:rPr>
          <w:b/>
          <w:i/>
        </w:rPr>
      </w:pPr>
      <w:r w:rsidRPr="00F428BD">
        <w:rPr>
          <w:b/>
          <w:i/>
        </w:rPr>
        <w:t>Organic Intellectuals</w:t>
      </w:r>
    </w:p>
    <w:p w:rsidR="00472146" w:rsidRDefault="00472146" w:rsidP="003A0593">
      <w:pPr>
        <w:pStyle w:val="ListParagraph"/>
        <w:numPr>
          <w:ilvl w:val="3"/>
          <w:numId w:val="177"/>
        </w:numPr>
        <w:spacing w:before="40"/>
        <w:ind w:left="2228"/>
        <w:contextualSpacing w:val="0"/>
      </w:pPr>
      <w:r>
        <w:t xml:space="preserve">The Intellectuals </w:t>
      </w:r>
      <w:r w:rsidRPr="00A24351">
        <w:rPr>
          <w:u w:val="single"/>
        </w:rPr>
        <w:t>actively &amp; closely associated with a class</w:t>
      </w:r>
      <w:r>
        <w:t xml:space="preserve">, either </w:t>
      </w:r>
      <w:r w:rsidRPr="00A24351">
        <w:rPr>
          <w:u w:val="single"/>
        </w:rPr>
        <w:t>Capitalist or Proletariat</w:t>
      </w:r>
      <w:r>
        <w:t xml:space="preserve">. </w:t>
      </w:r>
      <w:r w:rsidRPr="009F5FB9">
        <w:rPr>
          <w:u w:val="single"/>
        </w:rPr>
        <w:t xml:space="preserve">Every social group </w:t>
      </w:r>
      <w:r>
        <w:t xml:space="preserve">that originates creates its </w:t>
      </w:r>
      <w:r w:rsidRPr="009F5FB9">
        <w:rPr>
          <w:u w:val="single"/>
        </w:rPr>
        <w:t>own organic intellectual</w:t>
      </w:r>
      <w:r>
        <w:t>s.</w:t>
      </w:r>
    </w:p>
    <w:p w:rsidR="00472146" w:rsidRDefault="00472146" w:rsidP="003A0593">
      <w:pPr>
        <w:pStyle w:val="ListParagraph"/>
        <w:numPr>
          <w:ilvl w:val="3"/>
          <w:numId w:val="177"/>
        </w:numPr>
        <w:spacing w:before="40"/>
        <w:ind w:left="2228"/>
        <w:contextualSpacing w:val="0"/>
      </w:pPr>
      <w:r w:rsidRPr="00A24351">
        <w:rPr>
          <w:rStyle w:val="AnshulsenumerationChar"/>
        </w:rPr>
        <w:t>Capitalist associated Intellectuals</w:t>
      </w:r>
      <w:r w:rsidR="00A24351">
        <w:t>,</w:t>
      </w:r>
      <w:r>
        <w:t xml:space="preserve"> co</w:t>
      </w:r>
      <w:r w:rsidR="007B42D2">
        <w:t xml:space="preserve">njures </w:t>
      </w:r>
      <w:r w:rsidR="00745008">
        <w:t xml:space="preserve">up </w:t>
      </w:r>
      <w:r w:rsidR="007B42D2">
        <w:t xml:space="preserve">an </w:t>
      </w:r>
      <w:r w:rsidR="007B42D2" w:rsidRPr="009F5FB9">
        <w:rPr>
          <w:u w:val="single"/>
        </w:rPr>
        <w:t xml:space="preserve">ideology for the </w:t>
      </w:r>
      <w:r w:rsidR="00745008">
        <w:rPr>
          <w:u w:val="single"/>
        </w:rPr>
        <w:t>exploited</w:t>
      </w:r>
      <w:r w:rsidRPr="009F5FB9">
        <w:rPr>
          <w:u w:val="single"/>
        </w:rPr>
        <w:t xml:space="preserve"> class</w:t>
      </w:r>
      <w:r>
        <w:t xml:space="preserve">, that </w:t>
      </w:r>
      <w:r w:rsidRPr="00A24351">
        <w:rPr>
          <w:u w:val="single"/>
        </w:rPr>
        <w:t>helps legitimize &amp; perpetuate the rule</w:t>
      </w:r>
      <w:r>
        <w:t xml:space="preserve"> of the capitalist</w:t>
      </w:r>
    </w:p>
    <w:p w:rsidR="00472146" w:rsidRDefault="00472146" w:rsidP="003A0593">
      <w:pPr>
        <w:pStyle w:val="ListParagraph"/>
        <w:numPr>
          <w:ilvl w:val="3"/>
          <w:numId w:val="177"/>
        </w:numPr>
        <w:spacing w:before="40"/>
        <w:ind w:left="2228"/>
        <w:contextualSpacing w:val="0"/>
      </w:pPr>
      <w:r w:rsidRPr="00A24351">
        <w:rPr>
          <w:rStyle w:val="AnshulsenumerationChar"/>
        </w:rPr>
        <w:t>Proletariat associated Intellectuals</w:t>
      </w:r>
      <w:r>
        <w:t xml:space="preserve">, comes from the proletariat class itself, and provides the </w:t>
      </w:r>
      <w:r w:rsidRPr="00A24351">
        <w:rPr>
          <w:u w:val="single"/>
        </w:rPr>
        <w:t>leadership for a revolutionary change</w:t>
      </w:r>
      <w:r>
        <w:t xml:space="preserve"> in society.  </w:t>
      </w:r>
    </w:p>
    <w:p w:rsidR="00472146" w:rsidRDefault="00472146" w:rsidP="003A0593">
      <w:pPr>
        <w:pStyle w:val="ListParagraph"/>
        <w:numPr>
          <w:ilvl w:val="3"/>
          <w:numId w:val="177"/>
        </w:numPr>
        <w:spacing w:before="40"/>
        <w:ind w:left="2228"/>
        <w:contextualSpacing w:val="0"/>
      </w:pPr>
      <w:r>
        <w:t xml:space="preserve">Ex: </w:t>
      </w:r>
      <w:r w:rsidRPr="009F5FB9">
        <w:rPr>
          <w:u w:val="single"/>
        </w:rPr>
        <w:t>Doctors</w:t>
      </w:r>
      <w:r>
        <w:t xml:space="preserve">, </w:t>
      </w:r>
      <w:r w:rsidRPr="009F5FB9">
        <w:rPr>
          <w:u w:val="single"/>
        </w:rPr>
        <w:t>Engineers</w:t>
      </w:r>
      <w:r>
        <w:t xml:space="preserve">, Lawyers etc. </w:t>
      </w:r>
    </w:p>
    <w:p w:rsidR="00472146" w:rsidRPr="00F428BD" w:rsidRDefault="00472146" w:rsidP="003A0593">
      <w:pPr>
        <w:pStyle w:val="ListParagraph"/>
        <w:numPr>
          <w:ilvl w:val="2"/>
          <w:numId w:val="178"/>
        </w:numPr>
        <w:spacing w:before="140"/>
        <w:ind w:left="1604"/>
        <w:contextualSpacing w:val="0"/>
        <w:rPr>
          <w:b/>
          <w:i/>
        </w:rPr>
      </w:pPr>
      <w:r w:rsidRPr="00F428BD">
        <w:rPr>
          <w:b/>
          <w:i/>
        </w:rPr>
        <w:t>Traditional Intellectuals</w:t>
      </w:r>
    </w:p>
    <w:p w:rsidR="00F428BD" w:rsidRPr="00F428BD" w:rsidRDefault="00F428BD" w:rsidP="003A0593">
      <w:pPr>
        <w:pStyle w:val="ListParagraph"/>
        <w:numPr>
          <w:ilvl w:val="3"/>
          <w:numId w:val="177"/>
        </w:numPr>
        <w:rPr>
          <w:color w:val="808080" w:themeColor="background1" w:themeShade="80"/>
        </w:rPr>
      </w:pPr>
      <w:r w:rsidRPr="00F428BD">
        <w:rPr>
          <w:color w:val="808080" w:themeColor="background1" w:themeShade="80"/>
        </w:rPr>
        <w:t>[intellectuals in the traditional sense of the term]</w:t>
      </w:r>
    </w:p>
    <w:p w:rsidR="00472146" w:rsidRDefault="00472146" w:rsidP="003A0593">
      <w:pPr>
        <w:pStyle w:val="ListParagraph"/>
        <w:numPr>
          <w:ilvl w:val="3"/>
          <w:numId w:val="177"/>
        </w:numPr>
        <w:spacing w:before="40"/>
        <w:ind w:left="2228"/>
        <w:contextualSpacing w:val="0"/>
      </w:pPr>
      <w:r>
        <w:t xml:space="preserve">The intellectuals that are </w:t>
      </w:r>
      <w:r w:rsidRPr="00A24351">
        <w:rPr>
          <w:u w:val="single"/>
        </w:rPr>
        <w:t>not associated</w:t>
      </w:r>
      <w:r>
        <w:t xml:space="preserve"> with any </w:t>
      </w:r>
      <w:r w:rsidRPr="00A24351">
        <w:rPr>
          <w:u w:val="single"/>
        </w:rPr>
        <w:t>class</w:t>
      </w:r>
    </w:p>
    <w:p w:rsidR="00472146" w:rsidRDefault="00472146" w:rsidP="003A0593">
      <w:pPr>
        <w:pStyle w:val="ListParagraph"/>
        <w:numPr>
          <w:ilvl w:val="3"/>
          <w:numId w:val="177"/>
        </w:numPr>
        <w:spacing w:before="40"/>
        <w:ind w:left="2228"/>
        <w:contextualSpacing w:val="0"/>
      </w:pPr>
      <w:r>
        <w:t xml:space="preserve">They think themselves as and </w:t>
      </w:r>
      <w:r w:rsidR="007B42D2">
        <w:t xml:space="preserve">are </w:t>
      </w:r>
      <w:r>
        <w:t xml:space="preserve">perceived by other to be </w:t>
      </w:r>
      <w:r w:rsidRPr="00A24351">
        <w:rPr>
          <w:b/>
          <w:u w:val="single"/>
        </w:rPr>
        <w:t>neutral</w:t>
      </w:r>
    </w:p>
    <w:p w:rsidR="00472146" w:rsidRDefault="00472146" w:rsidP="003A0593">
      <w:pPr>
        <w:pStyle w:val="ListParagraph"/>
        <w:numPr>
          <w:ilvl w:val="3"/>
          <w:numId w:val="177"/>
        </w:numPr>
        <w:spacing w:before="40"/>
        <w:ind w:left="2228"/>
        <w:contextualSpacing w:val="0"/>
      </w:pPr>
      <w:r>
        <w:t xml:space="preserve">Ex: </w:t>
      </w:r>
      <w:r w:rsidRPr="00F428BD">
        <w:rPr>
          <w:u w:val="single"/>
        </w:rPr>
        <w:t>Academics</w:t>
      </w:r>
      <w:r>
        <w:t xml:space="preserve">, artists, etc. </w:t>
      </w:r>
    </w:p>
    <w:p w:rsidR="00472146" w:rsidRDefault="00472146" w:rsidP="003A0593">
      <w:pPr>
        <w:pStyle w:val="ListParagraph"/>
        <w:numPr>
          <w:ilvl w:val="1"/>
          <w:numId w:val="177"/>
        </w:numPr>
        <w:spacing w:before="120"/>
        <w:contextualSpacing w:val="0"/>
      </w:pPr>
      <w:r>
        <w:t xml:space="preserve">Based on their associations, their </w:t>
      </w:r>
      <w:r w:rsidRPr="00A24351">
        <w:rPr>
          <w:u w:val="single"/>
        </w:rPr>
        <w:t>function</w:t>
      </w:r>
      <w:r>
        <w:t xml:space="preserve"> is to </w:t>
      </w:r>
      <w:r w:rsidRPr="00A24351">
        <w:rPr>
          <w:u w:val="single"/>
        </w:rPr>
        <w:t>conjure</w:t>
      </w:r>
      <w:r w:rsidR="00745008">
        <w:rPr>
          <w:u w:val="single"/>
        </w:rPr>
        <w:t xml:space="preserve"> up</w:t>
      </w:r>
      <w:r w:rsidRPr="00A24351">
        <w:rPr>
          <w:u w:val="single"/>
        </w:rPr>
        <w:t xml:space="preserve"> (counter) Hegemony</w:t>
      </w:r>
      <w:r>
        <w:t>.</w:t>
      </w:r>
    </w:p>
    <w:p w:rsidR="00472146" w:rsidRDefault="00472146" w:rsidP="003A0593">
      <w:pPr>
        <w:pStyle w:val="ListParagraph"/>
        <w:numPr>
          <w:ilvl w:val="1"/>
          <w:numId w:val="177"/>
        </w:numPr>
        <w:spacing w:before="80"/>
        <w:contextualSpacing w:val="0"/>
      </w:pPr>
      <w:r w:rsidRPr="009F5FB9">
        <w:rPr>
          <w:color w:val="9A57CD"/>
        </w:rPr>
        <w:t>Gramsci</w:t>
      </w:r>
      <w:r>
        <w:t xml:space="preserve"> held that </w:t>
      </w:r>
      <w:r w:rsidRPr="009F5FB9">
        <w:rPr>
          <w:color w:val="70AD47" w:themeColor="accent6"/>
          <w:u w:val="single"/>
        </w:rPr>
        <w:t>all men are intellectuals</w:t>
      </w:r>
      <w:r w:rsidRPr="009F5FB9">
        <w:rPr>
          <w:color w:val="70AD47" w:themeColor="accent6"/>
        </w:rPr>
        <w:t>, however not all perform social function of intellectual work</w:t>
      </w:r>
      <w:r>
        <w:t xml:space="preserve">. There is </w:t>
      </w:r>
      <w:r w:rsidRPr="00080F74">
        <w:rPr>
          <w:u w:val="single"/>
        </w:rPr>
        <w:t>no conception of</w:t>
      </w:r>
      <w:r>
        <w:t xml:space="preserve"> an </w:t>
      </w:r>
      <w:r w:rsidRPr="00080F74">
        <w:rPr>
          <w:u w:val="single"/>
        </w:rPr>
        <w:t>absolute intellectual or material work</w:t>
      </w:r>
      <w:r>
        <w:t xml:space="preserve">. </w:t>
      </w:r>
      <w:r w:rsidRPr="00BE187A">
        <w:rPr>
          <w:u w:val="single"/>
        </w:rPr>
        <w:t>Both co-exist</w:t>
      </w:r>
      <w:r>
        <w:t xml:space="preserve">, but </w:t>
      </w:r>
      <w:r w:rsidRPr="009F5FB9">
        <w:rPr>
          <w:u w:val="single"/>
        </w:rPr>
        <w:t>their proportion varies</w:t>
      </w:r>
      <w:r>
        <w:t xml:space="preserve">. </w:t>
      </w:r>
    </w:p>
    <w:p w:rsidR="00472146" w:rsidRDefault="00472146" w:rsidP="003A0593">
      <w:pPr>
        <w:pStyle w:val="ListParagraph"/>
        <w:numPr>
          <w:ilvl w:val="1"/>
          <w:numId w:val="177"/>
        </w:numPr>
        <w:spacing w:before="80"/>
        <w:contextualSpacing w:val="0"/>
      </w:pPr>
      <w:r w:rsidRPr="009F5FB9">
        <w:rPr>
          <w:color w:val="9A57CD"/>
        </w:rPr>
        <w:t>Gramsci</w:t>
      </w:r>
      <w:r>
        <w:t xml:space="preserve">, like </w:t>
      </w:r>
      <w:r w:rsidRPr="009F5FB9">
        <w:rPr>
          <w:color w:val="9A57CD"/>
        </w:rPr>
        <w:t>Lenin</w:t>
      </w:r>
      <w:r>
        <w:t xml:space="preserve">, </w:t>
      </w:r>
      <w:r w:rsidR="009F5FB9">
        <w:t>understood</w:t>
      </w:r>
      <w:r>
        <w:t xml:space="preserve"> the </w:t>
      </w:r>
      <w:r w:rsidRPr="009F5FB9">
        <w:rPr>
          <w:color w:val="70AD47" w:themeColor="accent6"/>
        </w:rPr>
        <w:t>im</w:t>
      </w:r>
      <w:r w:rsidRPr="009F5FB9">
        <w:rPr>
          <w:color w:val="70AD47" w:themeColor="accent6"/>
          <w:u w:val="single"/>
        </w:rPr>
        <w:t>portance of Intellectuals in leading a violent revolutio</w:t>
      </w:r>
      <w:r w:rsidRPr="009F5FB9">
        <w:rPr>
          <w:color w:val="70AD47" w:themeColor="accent6"/>
        </w:rPr>
        <w:t>n</w:t>
      </w:r>
      <w:r>
        <w:t xml:space="preserve">. However </w:t>
      </w:r>
      <w:r w:rsidRPr="009F5FB9">
        <w:rPr>
          <w:color w:val="70AD47" w:themeColor="accent6"/>
          <w:u w:val="single"/>
        </w:rPr>
        <w:t>unlike</w:t>
      </w:r>
      <w:r w:rsidRPr="009F5FB9">
        <w:t xml:space="preserve"> </w:t>
      </w:r>
      <w:r w:rsidRPr="009F5FB9">
        <w:rPr>
          <w:color w:val="9A57CD"/>
          <w:u w:val="single"/>
        </w:rPr>
        <w:t>Lenin</w:t>
      </w:r>
      <w:r>
        <w:t xml:space="preserve">, he </w:t>
      </w:r>
      <w:r w:rsidRPr="00A24351">
        <w:rPr>
          <w:u w:val="single"/>
        </w:rPr>
        <w:t xml:space="preserve">argues for some proletariat </w:t>
      </w:r>
      <w:r>
        <w:t xml:space="preserve">acting as intellectuals for their class, </w:t>
      </w:r>
      <w:r w:rsidR="009F5FB9">
        <w:t xml:space="preserve">and </w:t>
      </w:r>
      <w:r w:rsidR="009F5FB9" w:rsidRPr="009F5FB9">
        <w:rPr>
          <w:color w:val="70AD47" w:themeColor="accent6"/>
          <w:u w:val="single"/>
        </w:rPr>
        <w:t xml:space="preserve">rejects role of </w:t>
      </w:r>
      <w:r w:rsidRPr="009F5FB9">
        <w:rPr>
          <w:color w:val="70AD47" w:themeColor="accent6"/>
          <w:u w:val="single"/>
        </w:rPr>
        <w:t>some external intellectuals</w:t>
      </w:r>
      <w:r>
        <w:t>.</w:t>
      </w:r>
      <w:r w:rsidR="009F5FB9">
        <w:t xml:space="preserve"> [</w:t>
      </w:r>
      <w:r w:rsidR="009F5FB9" w:rsidRPr="009F5FB9">
        <w:rPr>
          <w:color w:val="808080" w:themeColor="background1" w:themeShade="80"/>
        </w:rPr>
        <w:t>vanguard party of Lenin</w:t>
      </w:r>
      <w:r w:rsidR="009F5FB9">
        <w:t>]</w:t>
      </w:r>
    </w:p>
    <w:p w:rsidR="00472146" w:rsidRDefault="00472146" w:rsidP="003A0593">
      <w:pPr>
        <w:pStyle w:val="Heading3"/>
        <w:numPr>
          <w:ilvl w:val="0"/>
          <w:numId w:val="30"/>
        </w:numPr>
        <w:spacing w:before="600"/>
      </w:pPr>
      <w:bookmarkStart w:id="335" w:name="_Toc143353695"/>
      <w:r>
        <w:t>Theory of revolutio</w:t>
      </w:r>
      <w:r w:rsidRPr="009F5FB9">
        <w:t>n</w:t>
      </w:r>
      <w:bookmarkEnd w:id="335"/>
    </w:p>
    <w:p w:rsidR="00472146" w:rsidRDefault="00472146" w:rsidP="003A0593">
      <w:pPr>
        <w:pStyle w:val="ListParagraph"/>
        <w:numPr>
          <w:ilvl w:val="1"/>
          <w:numId w:val="179"/>
        </w:numPr>
        <w:spacing w:before="80"/>
        <w:contextualSpacing w:val="0"/>
      </w:pPr>
      <w:r>
        <w:t xml:space="preserve">Revolution for Marx was a </w:t>
      </w:r>
      <w:r w:rsidRPr="00A91C6B">
        <w:t>violent</w:t>
      </w:r>
      <w:r>
        <w:t xml:space="preserve">, </w:t>
      </w:r>
      <w:r w:rsidRPr="00A91C6B">
        <w:t>sudden</w:t>
      </w:r>
      <w:r>
        <w:t xml:space="preserve"> and a </w:t>
      </w:r>
      <w:r>
        <w:rPr>
          <w:u w:val="single"/>
        </w:rPr>
        <w:t>one-off process</w:t>
      </w:r>
      <w:r>
        <w:t xml:space="preserve"> of transforming the </w:t>
      </w:r>
      <w:r>
        <w:rPr>
          <w:u w:val="single"/>
        </w:rPr>
        <w:t>economic base.</w:t>
      </w:r>
      <w:r>
        <w:t xml:space="preserve"> </w:t>
      </w:r>
    </w:p>
    <w:p w:rsidR="00472146" w:rsidRDefault="00472146" w:rsidP="003A0593">
      <w:pPr>
        <w:pStyle w:val="ListParagraph"/>
        <w:numPr>
          <w:ilvl w:val="1"/>
          <w:numId w:val="179"/>
        </w:numPr>
        <w:spacing w:before="80"/>
        <w:contextualSpacing w:val="0"/>
      </w:pPr>
      <w:r>
        <w:t xml:space="preserve">Contrarily Gramsci believes that, </w:t>
      </w:r>
      <w:r w:rsidRPr="00E6481F">
        <w:rPr>
          <w:u w:val="single"/>
        </w:rPr>
        <w:t xml:space="preserve">Marx has under-estimated the significance of superstructure. </w:t>
      </w:r>
      <w:r w:rsidRPr="00A91C6B">
        <w:rPr>
          <w:color w:val="70AD47" w:themeColor="accent6"/>
          <w:u w:val="single"/>
        </w:rPr>
        <w:t>Superstructure is responsible for resilience of capitalist class</w:t>
      </w:r>
      <w:r>
        <w:t xml:space="preserve">. </w:t>
      </w:r>
      <w:r w:rsidRPr="00A91C6B">
        <w:rPr>
          <w:color w:val="70AD47" w:themeColor="accent6"/>
          <w:u w:val="single"/>
        </w:rPr>
        <w:t>More than the state</w:t>
      </w:r>
      <w:r w:rsidRPr="00A91C6B">
        <w:rPr>
          <w:color w:val="70AD47" w:themeColor="accent6"/>
        </w:rPr>
        <w:t xml:space="preserve">, it is the </w:t>
      </w:r>
      <w:r w:rsidRPr="00A91C6B">
        <w:rPr>
          <w:color w:val="70AD47" w:themeColor="accent6"/>
          <w:u w:val="single"/>
        </w:rPr>
        <w:t>civil society</w:t>
      </w:r>
      <w:r w:rsidRPr="00A91C6B">
        <w:rPr>
          <w:color w:val="70AD47" w:themeColor="accent6"/>
        </w:rPr>
        <w:t xml:space="preserve"> that </w:t>
      </w:r>
      <w:r w:rsidRPr="00A91C6B">
        <w:rPr>
          <w:color w:val="70AD47" w:themeColor="accent6"/>
          <w:u w:val="single"/>
        </w:rPr>
        <w:t>is responsible</w:t>
      </w:r>
      <w:r>
        <w:t xml:space="preserve"> for perpetuating bourgeoisie rule.</w:t>
      </w:r>
    </w:p>
    <w:p w:rsidR="00472146" w:rsidRDefault="00472146" w:rsidP="003A0593">
      <w:pPr>
        <w:pStyle w:val="ListParagraph"/>
        <w:numPr>
          <w:ilvl w:val="1"/>
          <w:numId w:val="179"/>
        </w:numPr>
        <w:spacing w:before="80"/>
        <w:contextualSpacing w:val="0"/>
      </w:pPr>
      <w:r>
        <w:t>Proposed two-stage revolution</w:t>
      </w:r>
    </w:p>
    <w:p w:rsidR="00472146" w:rsidRPr="000D3062" w:rsidRDefault="00472146" w:rsidP="003A0593">
      <w:pPr>
        <w:pStyle w:val="ListParagraph"/>
        <w:numPr>
          <w:ilvl w:val="2"/>
          <w:numId w:val="180"/>
        </w:numPr>
        <w:spacing w:before="140"/>
        <w:ind w:left="1604"/>
        <w:contextualSpacing w:val="0"/>
        <w:rPr>
          <w:i/>
        </w:rPr>
      </w:pPr>
      <w:r w:rsidRPr="00745008">
        <w:rPr>
          <w:b/>
          <w:i/>
          <w:color w:val="009999"/>
          <w:u w:val="single"/>
        </w:rPr>
        <w:t>War of position</w:t>
      </w:r>
      <w:r>
        <w:rPr>
          <w:i/>
        </w:rPr>
        <w:t xml:space="preserve"> – </w:t>
      </w:r>
      <w:r>
        <w:t xml:space="preserve">Step I  </w:t>
      </w:r>
    </w:p>
    <w:p w:rsidR="00472146" w:rsidRDefault="00472146" w:rsidP="003A0593">
      <w:pPr>
        <w:pStyle w:val="ListParagraph"/>
        <w:numPr>
          <w:ilvl w:val="3"/>
          <w:numId w:val="179"/>
        </w:numPr>
        <w:ind w:left="2228"/>
        <w:contextualSpacing w:val="0"/>
      </w:pPr>
      <w:r>
        <w:t xml:space="preserve">To be led in an </w:t>
      </w:r>
      <w:r w:rsidRPr="00A24351">
        <w:rPr>
          <w:u w:val="single"/>
        </w:rPr>
        <w:t>opaque state</w:t>
      </w:r>
      <w:r w:rsidR="00A91C6B" w:rsidRPr="00A91C6B">
        <w:rPr>
          <w:color w:val="808080" w:themeColor="background1" w:themeShade="80"/>
        </w:rPr>
        <w:t xml:space="preserve"> [US, UK, etc; conception of civil society]</w:t>
      </w:r>
    </w:p>
    <w:p w:rsidR="00472146" w:rsidRDefault="00472146" w:rsidP="003A0593">
      <w:pPr>
        <w:pStyle w:val="ListParagraph"/>
        <w:numPr>
          <w:ilvl w:val="3"/>
          <w:numId w:val="179"/>
        </w:numPr>
        <w:spacing w:before="40"/>
        <w:ind w:left="2228"/>
        <w:contextualSpacing w:val="0"/>
      </w:pPr>
      <w:r>
        <w:t xml:space="preserve">Involves the </w:t>
      </w:r>
      <w:r w:rsidRPr="00A24351">
        <w:rPr>
          <w:u w:val="single"/>
        </w:rPr>
        <w:t xml:space="preserve">propagation of </w:t>
      </w:r>
      <w:r w:rsidRPr="00A24351">
        <w:rPr>
          <w:b/>
          <w:u w:val="single"/>
        </w:rPr>
        <w:t>counter-hegemony</w:t>
      </w:r>
      <w:r>
        <w:t xml:space="preserve"> by the organic intellectuals of subaltern class. This would </w:t>
      </w:r>
      <w:r w:rsidRPr="001547C1">
        <w:rPr>
          <w:u w:val="single"/>
        </w:rPr>
        <w:t xml:space="preserve">neutralize the Cultural hegemony &amp; False consciousness </w:t>
      </w:r>
      <w:r>
        <w:t xml:space="preserve">precipitated by the Capitalist Intellectuals </w:t>
      </w:r>
      <w:r w:rsidR="00A91C6B" w:rsidRPr="00A91C6B">
        <w:rPr>
          <w:color w:val="808080" w:themeColor="background1" w:themeShade="80"/>
        </w:rPr>
        <w:t>[non-violent tool #1 of capitalists]</w:t>
      </w:r>
    </w:p>
    <w:p w:rsidR="00472146" w:rsidRDefault="00472146" w:rsidP="003A0593">
      <w:pPr>
        <w:pStyle w:val="ListParagraph"/>
        <w:numPr>
          <w:ilvl w:val="3"/>
          <w:numId w:val="179"/>
        </w:numPr>
        <w:spacing w:before="40"/>
        <w:ind w:left="2228"/>
        <w:contextualSpacing w:val="0"/>
      </w:pPr>
      <w:r>
        <w:t xml:space="preserve">Involves building of a </w:t>
      </w:r>
      <w:r>
        <w:rPr>
          <w:b/>
        </w:rPr>
        <w:t>Coalition of Subaltern classes</w:t>
      </w:r>
      <w:r>
        <w:rPr>
          <w:b/>
          <w:u w:val="single"/>
        </w:rPr>
        <w:t xml:space="preserve"> </w:t>
      </w:r>
      <w:r>
        <w:t xml:space="preserve">– </w:t>
      </w:r>
      <w:r w:rsidRPr="00A91C6B">
        <w:rPr>
          <w:color w:val="009999"/>
          <w:u w:val="single"/>
        </w:rPr>
        <w:t xml:space="preserve">counter </w:t>
      </w:r>
      <w:r w:rsidRPr="00A91C6B">
        <w:rPr>
          <w:i/>
          <w:color w:val="009999"/>
          <w:u w:val="single"/>
        </w:rPr>
        <w:t>Social bloc</w:t>
      </w:r>
      <w:r>
        <w:t xml:space="preserve"> of capitalist class. </w:t>
      </w:r>
      <w:r w:rsidR="00A91C6B" w:rsidRPr="00A91C6B">
        <w:rPr>
          <w:color w:val="808080" w:themeColor="background1" w:themeShade="80"/>
        </w:rPr>
        <w:t xml:space="preserve"> [non-violent tool #2 of capitalists]</w:t>
      </w:r>
    </w:p>
    <w:p w:rsidR="00472146" w:rsidRDefault="00472146" w:rsidP="003A0593">
      <w:pPr>
        <w:pStyle w:val="ListParagraph"/>
        <w:numPr>
          <w:ilvl w:val="3"/>
          <w:numId w:val="179"/>
        </w:numPr>
        <w:spacing w:before="40"/>
        <w:ind w:left="2228"/>
        <w:contextualSpacing w:val="0"/>
      </w:pPr>
      <w:r>
        <w:t xml:space="preserve">Ex: </w:t>
      </w:r>
      <w:r w:rsidRPr="00A91C6B">
        <w:rPr>
          <w:i/>
          <w:color w:val="FF66CC"/>
        </w:rPr>
        <w:t xml:space="preserve">MookNayak </w:t>
      </w:r>
      <w:r>
        <w:t xml:space="preserve">by Ambedkar | </w:t>
      </w:r>
      <w:r w:rsidRPr="00A91C6B">
        <w:rPr>
          <w:i/>
          <w:color w:val="FF66CC"/>
        </w:rPr>
        <w:t xml:space="preserve">Navjivan </w:t>
      </w:r>
      <w:r>
        <w:t xml:space="preserve">by Gandhi | </w:t>
      </w:r>
      <w:r w:rsidRPr="00A91C6B">
        <w:rPr>
          <w:i/>
          <w:color w:val="FF66CC"/>
        </w:rPr>
        <w:t xml:space="preserve">Aj-Jazeera </w:t>
      </w:r>
      <w:r>
        <w:t>by Qatar</w:t>
      </w:r>
    </w:p>
    <w:p w:rsidR="00472146" w:rsidRDefault="00472146" w:rsidP="00472146">
      <w:pPr>
        <w:pStyle w:val="ListParagraph"/>
        <w:spacing w:before="240"/>
        <w:ind w:left="2404"/>
      </w:pPr>
    </w:p>
    <w:p w:rsidR="00472146" w:rsidRDefault="00472146" w:rsidP="003A0593">
      <w:pPr>
        <w:pStyle w:val="ListParagraph"/>
        <w:numPr>
          <w:ilvl w:val="2"/>
          <w:numId w:val="180"/>
        </w:numPr>
        <w:spacing w:before="140"/>
        <w:ind w:left="1604"/>
        <w:contextualSpacing w:val="0"/>
        <w:rPr>
          <w:i/>
        </w:rPr>
      </w:pPr>
      <w:r w:rsidRPr="00745008">
        <w:rPr>
          <w:b/>
          <w:i/>
          <w:color w:val="009999"/>
          <w:u w:val="single"/>
        </w:rPr>
        <w:t>War of manoeuvre</w:t>
      </w:r>
      <w:r w:rsidRPr="000D3062">
        <w:rPr>
          <w:i/>
        </w:rPr>
        <w:t xml:space="preserve"> </w:t>
      </w:r>
      <w:r>
        <w:rPr>
          <w:i/>
        </w:rPr>
        <w:t xml:space="preserve">– </w:t>
      </w:r>
      <w:r w:rsidRPr="00A91C6B">
        <w:rPr>
          <w:i/>
        </w:rPr>
        <w:t xml:space="preserve">Step II </w:t>
      </w:r>
    </w:p>
    <w:p w:rsidR="00472146" w:rsidRPr="000D3062" w:rsidRDefault="00472146" w:rsidP="003A0593">
      <w:pPr>
        <w:pStyle w:val="ListParagraph"/>
        <w:numPr>
          <w:ilvl w:val="3"/>
          <w:numId w:val="182"/>
        </w:numPr>
        <w:spacing w:before="80"/>
        <w:ind w:left="2228"/>
        <w:contextualSpacing w:val="0"/>
        <w:rPr>
          <w:i/>
        </w:rPr>
      </w:pPr>
      <w:r>
        <w:t xml:space="preserve">To be led in </w:t>
      </w:r>
      <w:r w:rsidRPr="00A24351">
        <w:rPr>
          <w:u w:val="single"/>
        </w:rPr>
        <w:t>Transparent societies</w:t>
      </w:r>
      <w:r w:rsidRPr="00363BD2">
        <w:rPr>
          <w:color w:val="808080" w:themeColor="background1" w:themeShade="80"/>
        </w:rPr>
        <w:t xml:space="preserve"> </w:t>
      </w:r>
      <w:r w:rsidR="00363BD2" w:rsidRPr="00363BD2">
        <w:rPr>
          <w:color w:val="808080" w:themeColor="background1" w:themeShade="80"/>
        </w:rPr>
        <w:t>[perhaps, when counter hegemony destroys false consciousness?]</w:t>
      </w:r>
    </w:p>
    <w:p w:rsidR="00472146" w:rsidRPr="00363BD2" w:rsidRDefault="00472146" w:rsidP="003A0593">
      <w:pPr>
        <w:pStyle w:val="ListParagraph"/>
        <w:numPr>
          <w:ilvl w:val="3"/>
          <w:numId w:val="182"/>
        </w:numPr>
        <w:spacing w:before="40"/>
        <w:contextualSpacing w:val="0"/>
      </w:pPr>
      <w:r w:rsidRPr="00363BD2">
        <w:rPr>
          <w:u w:val="single"/>
        </w:rPr>
        <w:t>Violent overthrow</w:t>
      </w:r>
      <w:r>
        <w:t xml:space="preserve"> of the oppressive capitalism </w:t>
      </w:r>
    </w:p>
    <w:p w:rsidR="00472146" w:rsidRPr="00363BD2" w:rsidRDefault="00472146" w:rsidP="003A0593">
      <w:pPr>
        <w:pStyle w:val="ListParagraph"/>
        <w:numPr>
          <w:ilvl w:val="3"/>
          <w:numId w:val="182"/>
        </w:numPr>
        <w:contextualSpacing w:val="0"/>
      </w:pPr>
      <w:r>
        <w:t xml:space="preserve">Ex: </w:t>
      </w:r>
      <w:r w:rsidRPr="00363BD2">
        <w:rPr>
          <w:color w:val="9A57CD"/>
        </w:rPr>
        <w:t>Gandhi’s</w:t>
      </w:r>
      <w:r>
        <w:t xml:space="preserve"> </w:t>
      </w:r>
      <w:r w:rsidRPr="00363BD2">
        <w:rPr>
          <w:color w:val="009999"/>
        </w:rPr>
        <w:t>Quit Indian Movement</w:t>
      </w:r>
      <w:r w:rsidRPr="00363BD2">
        <w:t xml:space="preserve"> </w:t>
      </w:r>
    </w:p>
    <w:p w:rsidR="00472146" w:rsidRDefault="00472146" w:rsidP="003A0593">
      <w:pPr>
        <w:pStyle w:val="Heading3"/>
        <w:numPr>
          <w:ilvl w:val="0"/>
          <w:numId w:val="30"/>
        </w:numPr>
        <w:spacing w:before="600"/>
      </w:pPr>
      <w:bookmarkStart w:id="336" w:name="_Toc143353696"/>
      <w:r>
        <w:t>Gramsci &amp; Gandhi</w:t>
      </w:r>
      <w:bookmarkEnd w:id="336"/>
    </w:p>
    <w:p w:rsidR="00472146" w:rsidRDefault="00472146" w:rsidP="003A0593">
      <w:pPr>
        <w:pStyle w:val="ListParagraph"/>
        <w:numPr>
          <w:ilvl w:val="1"/>
          <w:numId w:val="181"/>
        </w:numPr>
        <w:contextualSpacing w:val="0"/>
      </w:pPr>
      <w:r>
        <w:t xml:space="preserve">Though unrelated, there is </w:t>
      </w:r>
      <w:r w:rsidRPr="00363BD2">
        <w:rPr>
          <w:u w:val="single"/>
        </w:rPr>
        <w:t xml:space="preserve">striking similarity </w:t>
      </w:r>
      <w:r w:rsidR="00363BD2" w:rsidRPr="00363BD2">
        <w:rPr>
          <w:u w:val="single"/>
        </w:rPr>
        <w:t>in</w:t>
      </w:r>
      <w:r w:rsidRPr="00363BD2">
        <w:rPr>
          <w:u w:val="single"/>
        </w:rPr>
        <w:t xml:space="preserve"> Revolutionary theories </w:t>
      </w:r>
      <w:r>
        <w:t xml:space="preserve">of Gandhi &amp; Gramsci. </w:t>
      </w:r>
    </w:p>
    <w:p w:rsidR="00472146" w:rsidRDefault="00472146" w:rsidP="003A0593">
      <w:pPr>
        <w:pStyle w:val="ListParagraph"/>
        <w:numPr>
          <w:ilvl w:val="1"/>
          <w:numId w:val="181"/>
        </w:numPr>
        <w:contextualSpacing w:val="0"/>
      </w:pPr>
      <w:r>
        <w:t>Gramsci</w:t>
      </w:r>
      <w:r w:rsidR="00363BD2">
        <w:t xml:space="preserve">’s </w:t>
      </w:r>
      <w:r>
        <w:t xml:space="preserve"> </w:t>
      </w:r>
      <w:r w:rsidRPr="00363BD2">
        <w:rPr>
          <w:u w:val="single"/>
        </w:rPr>
        <w:t>two-step revolution process</w:t>
      </w:r>
      <w:r>
        <w:t xml:space="preserve"> is visible in Gandhi’s action</w:t>
      </w:r>
    </w:p>
    <w:p w:rsidR="00472146" w:rsidRDefault="00472146" w:rsidP="003A0593">
      <w:pPr>
        <w:pStyle w:val="ListParagraph"/>
        <w:numPr>
          <w:ilvl w:val="2"/>
          <w:numId w:val="181"/>
        </w:numPr>
        <w:ind w:left="1604"/>
        <w:contextualSpacing w:val="0"/>
      </w:pPr>
      <w:r>
        <w:t xml:space="preserve">War of position: </w:t>
      </w:r>
    </w:p>
    <w:p w:rsidR="00472146" w:rsidRDefault="00472146" w:rsidP="003A0593">
      <w:pPr>
        <w:pStyle w:val="ListParagraph"/>
        <w:numPr>
          <w:ilvl w:val="3"/>
          <w:numId w:val="181"/>
        </w:numPr>
      </w:pPr>
      <w:r>
        <w:t xml:space="preserve">Gandhi’s </w:t>
      </w:r>
      <w:r w:rsidRPr="00363BD2">
        <w:rPr>
          <w:u w:val="single"/>
        </w:rPr>
        <w:t>constructive work</w:t>
      </w:r>
      <w:r>
        <w:t xml:space="preserve"> and building </w:t>
      </w:r>
      <w:r w:rsidR="00363BD2">
        <w:t xml:space="preserve">shared </w:t>
      </w:r>
      <w:r>
        <w:t xml:space="preserve">&amp; </w:t>
      </w:r>
      <w:r w:rsidR="00363BD2" w:rsidRPr="00363BD2">
        <w:rPr>
          <w:u w:val="single"/>
        </w:rPr>
        <w:t xml:space="preserve">nationalist </w:t>
      </w:r>
      <w:r w:rsidRPr="00363BD2">
        <w:rPr>
          <w:u w:val="single"/>
        </w:rPr>
        <w:t>consciousness</w:t>
      </w:r>
      <w:r>
        <w:t xml:space="preserve"> </w:t>
      </w:r>
    </w:p>
    <w:p w:rsidR="00472146" w:rsidRDefault="00472146" w:rsidP="003A0593">
      <w:pPr>
        <w:pStyle w:val="ListParagraph"/>
        <w:numPr>
          <w:ilvl w:val="3"/>
          <w:numId w:val="181"/>
        </w:numPr>
      </w:pPr>
      <w:r>
        <w:t xml:space="preserve">Message of </w:t>
      </w:r>
      <w:r w:rsidRPr="00363BD2">
        <w:rPr>
          <w:u w:val="single"/>
        </w:rPr>
        <w:t>abolition of untouchability</w:t>
      </w:r>
      <w:r>
        <w:t xml:space="preserve"> </w:t>
      </w:r>
    </w:p>
    <w:p w:rsidR="00472146" w:rsidRPr="006D613F" w:rsidRDefault="00472146" w:rsidP="003A0593">
      <w:pPr>
        <w:pStyle w:val="ListParagraph"/>
        <w:numPr>
          <w:ilvl w:val="3"/>
          <w:numId w:val="181"/>
        </w:numPr>
      </w:pPr>
      <w:r>
        <w:t xml:space="preserve">Publication of </w:t>
      </w:r>
      <w:r w:rsidR="00363BD2" w:rsidRPr="00363BD2">
        <w:rPr>
          <w:i/>
          <w:color w:val="FF66CC"/>
        </w:rPr>
        <w:t>Navjivan</w:t>
      </w:r>
    </w:p>
    <w:p w:rsidR="00472146" w:rsidRDefault="00472146" w:rsidP="003A0593">
      <w:pPr>
        <w:pStyle w:val="ListParagraph"/>
        <w:numPr>
          <w:ilvl w:val="2"/>
          <w:numId w:val="181"/>
        </w:numPr>
        <w:ind w:left="1604"/>
        <w:contextualSpacing w:val="0"/>
      </w:pPr>
      <w:r>
        <w:t xml:space="preserve">War of Manoeuvre </w:t>
      </w:r>
    </w:p>
    <w:p w:rsidR="00472146" w:rsidRDefault="00472146" w:rsidP="003A0593">
      <w:pPr>
        <w:pStyle w:val="ListParagraph"/>
        <w:numPr>
          <w:ilvl w:val="3"/>
          <w:numId w:val="181"/>
        </w:numPr>
        <w:rPr>
          <w:color w:val="009999"/>
        </w:rPr>
      </w:pPr>
      <w:r>
        <w:t xml:space="preserve">Gandhi’s call to violence during </w:t>
      </w:r>
      <w:r w:rsidRPr="00363BD2">
        <w:rPr>
          <w:color w:val="009999"/>
        </w:rPr>
        <w:t xml:space="preserve">Quit Indian movement. </w:t>
      </w:r>
    </w:p>
    <w:p w:rsidR="00363BD2" w:rsidRPr="00363BD2" w:rsidRDefault="00363BD2" w:rsidP="00363BD2">
      <w:pPr>
        <w:spacing w:before="2000"/>
        <w:jc w:val="center"/>
      </w:pPr>
      <w:r>
        <w:t>*** End of Chapter ***</w:t>
      </w:r>
    </w:p>
    <w:p w:rsidR="00472146" w:rsidRDefault="00472146" w:rsidP="003A0593">
      <w:pPr>
        <w:pStyle w:val="ListParagraph"/>
        <w:numPr>
          <w:ilvl w:val="0"/>
          <w:numId w:val="181"/>
        </w:numPr>
      </w:pPr>
      <w:r>
        <w:br w:type="page"/>
      </w:r>
    </w:p>
    <w:p w:rsidR="00472146" w:rsidRDefault="00472146" w:rsidP="00FA530C">
      <w:pPr>
        <w:pStyle w:val="Heading2"/>
      </w:pPr>
      <w:bookmarkStart w:id="337" w:name="_Toc143353697"/>
      <w:r>
        <w:t>Hannah Arendt</w:t>
      </w:r>
      <w:r w:rsidR="00D14B28">
        <w:t xml:space="preserve"> (1906 – 1975)</w:t>
      </w:r>
      <w:r w:rsidR="00D14B28">
        <w:tab/>
      </w:r>
      <w:r w:rsidR="00D14B28">
        <w:tab/>
        <w:t>[</w:t>
      </w:r>
      <w:hyperlink w:anchor="_Table_of_Major" w:history="1">
        <w:r w:rsidR="00D14B28" w:rsidRPr="00646E94">
          <w:rPr>
            <w:rStyle w:val="Hyperlink"/>
          </w:rPr>
          <w:t>Top</w:t>
        </w:r>
      </w:hyperlink>
      <w:r w:rsidR="00D14B28">
        <w:t>]</w:t>
      </w:r>
      <w:bookmarkEnd w:id="337"/>
      <w:r w:rsidR="00D14B28">
        <w:t xml:space="preserve"> </w:t>
      </w:r>
    </w:p>
    <w:p w:rsidR="000E672C" w:rsidRDefault="000E672C" w:rsidP="003A0593">
      <w:pPr>
        <w:pStyle w:val="Heading3"/>
        <w:numPr>
          <w:ilvl w:val="0"/>
          <w:numId w:val="30"/>
        </w:numPr>
      </w:pPr>
      <w:bookmarkStart w:id="338" w:name="_Toc143353698"/>
      <w:r>
        <w:t>PYQs:</w:t>
      </w:r>
    </w:p>
    <w:p w:rsidR="000E672C" w:rsidRDefault="000E672C" w:rsidP="003A0593">
      <w:pPr>
        <w:pStyle w:val="Heading4"/>
        <w:numPr>
          <w:ilvl w:val="1"/>
          <w:numId w:val="30"/>
        </w:numPr>
      </w:pPr>
      <w:r>
        <w:t>“Power is never the property of an individual. It belongs to a group and remains only so long as the group keeps together.”</w:t>
      </w:r>
    </w:p>
    <w:p w:rsidR="000E672C" w:rsidRDefault="000E672C" w:rsidP="003A0593">
      <w:pPr>
        <w:pStyle w:val="ListParagraph"/>
        <w:numPr>
          <w:ilvl w:val="2"/>
          <w:numId w:val="30"/>
        </w:numPr>
      </w:pPr>
      <w:r>
        <w:t>Hanna was a German Jew, who with her firsthand experience of totalitarianism, comprehensively analyses power in her work ‘On Violence’</w:t>
      </w:r>
    </w:p>
    <w:p w:rsidR="000E672C" w:rsidRDefault="000E672C" w:rsidP="003A0593">
      <w:pPr>
        <w:pStyle w:val="ListParagraph"/>
        <w:numPr>
          <w:ilvl w:val="2"/>
          <w:numId w:val="30"/>
        </w:numPr>
      </w:pPr>
      <w:r>
        <w:t xml:space="preserve">In her work ‘on Violence’ she observes that contrary to popular perception power is different from Force, violence, and strength. She states that </w:t>
      </w:r>
    </w:p>
    <w:p w:rsidR="000E672C" w:rsidRDefault="000E672C" w:rsidP="003A0593">
      <w:pPr>
        <w:pStyle w:val="ListParagraph"/>
        <w:numPr>
          <w:ilvl w:val="3"/>
          <w:numId w:val="30"/>
        </w:numPr>
      </w:pPr>
      <w:r>
        <w:t>Force: belongs to world of nature</w:t>
      </w:r>
    </w:p>
    <w:p w:rsidR="000E672C" w:rsidRDefault="000E672C" w:rsidP="003A0593">
      <w:pPr>
        <w:pStyle w:val="ListParagraph"/>
        <w:numPr>
          <w:ilvl w:val="3"/>
          <w:numId w:val="30"/>
        </w:numPr>
      </w:pPr>
      <w:r>
        <w:t>Violence: illegitimate instrument of totalitarian state</w:t>
      </w:r>
    </w:p>
    <w:p w:rsidR="000E672C" w:rsidRDefault="000E672C" w:rsidP="003A0593">
      <w:pPr>
        <w:pStyle w:val="ListParagraph"/>
        <w:numPr>
          <w:ilvl w:val="3"/>
          <w:numId w:val="30"/>
        </w:numPr>
      </w:pPr>
      <w:r>
        <w:t>Strength: belongs to an individual</w:t>
      </w:r>
    </w:p>
    <w:p w:rsidR="000E672C" w:rsidRDefault="000E672C" w:rsidP="003A0593">
      <w:pPr>
        <w:pStyle w:val="ListParagraph"/>
        <w:numPr>
          <w:ilvl w:val="2"/>
          <w:numId w:val="30"/>
        </w:numPr>
      </w:pPr>
      <w:r>
        <w:t>She thus observes that unlike individualistic strength, that belongs to an individual, real power belongs to the group. It is intangible &amp; organic, and dissipates when the group disbands. It cannot be stored, but only be exercised. She states that power is a good force that contributes to development &amp; happiness. She shared Platonic view, that Power, true power, can never be sued for an illegitimate or unjust reason. Thus, it is spontaneous property of the group.</w:t>
      </w:r>
    </w:p>
    <w:p w:rsidR="000E672C" w:rsidRDefault="000E672C" w:rsidP="003A0593">
      <w:pPr>
        <w:pStyle w:val="ListParagraph"/>
        <w:numPr>
          <w:ilvl w:val="2"/>
          <w:numId w:val="30"/>
        </w:numPr>
      </w:pPr>
      <w:r>
        <w:t>People, unified, can exercise power by public political participation and practicing fee speech &amp; expression. These are the true sources of power. Following this Hellenistic tradition of civic republicanism, the citizens get empowered to neutralise totalitarian ‘False consciousness’. This way they can overthrow a totalitarian state, howsoever violent it may be, and powerful it might appear.</w:t>
      </w:r>
    </w:p>
    <w:p w:rsidR="000E672C" w:rsidRDefault="000E672C" w:rsidP="003A0593">
      <w:pPr>
        <w:pStyle w:val="ListParagraph"/>
        <w:numPr>
          <w:ilvl w:val="2"/>
          <w:numId w:val="30"/>
        </w:numPr>
        <w:spacing w:before="100"/>
        <w:contextualSpacing w:val="0"/>
      </w:pPr>
      <w:r>
        <w:t xml:space="preserve">In conclusion, Hannah, somewhat similar to C.B. Macpherson, envisioned true power as a developmental force, that contributes to happiness. It is neither fore, nor violence, and strength, but a tool of good that belongs to people, unified, and is non-storable. </w:t>
      </w:r>
    </w:p>
    <w:p w:rsidR="00341064" w:rsidRDefault="00341064" w:rsidP="003A0593">
      <w:pPr>
        <w:pStyle w:val="ListParagraph"/>
        <w:numPr>
          <w:ilvl w:val="1"/>
          <w:numId w:val="30"/>
        </w:numPr>
        <w:spacing w:before="100"/>
        <w:contextualSpacing w:val="0"/>
      </w:pPr>
      <w:r>
        <w:t>Improve with following ChatGPT generated answer:</w:t>
      </w:r>
    </w:p>
    <w:p w:rsidR="00341064" w:rsidRPr="00341064" w:rsidRDefault="00341064" w:rsidP="003A0593">
      <w:pPr>
        <w:pStyle w:val="ListParagraph"/>
        <w:numPr>
          <w:ilvl w:val="2"/>
          <w:numId w:val="179"/>
        </w:numPr>
        <w:contextualSpacing w:val="0"/>
      </w:pPr>
      <w:r w:rsidRPr="00341064">
        <w:t>Hannah Arendt's statement, "Power is never the property of an individual, It belongs to a group and remains only so long as the group keeps together," highlights a crucial aspect of her political philosophy. Let's comment on and elucidate this statement:</w:t>
      </w:r>
    </w:p>
    <w:p w:rsidR="00341064" w:rsidRPr="00341064" w:rsidRDefault="00341064" w:rsidP="003A0593">
      <w:pPr>
        <w:pStyle w:val="ListParagraph"/>
        <w:numPr>
          <w:ilvl w:val="2"/>
          <w:numId w:val="179"/>
        </w:numPr>
        <w:contextualSpacing w:val="0"/>
      </w:pPr>
      <w:r w:rsidRPr="00341064">
        <w:rPr>
          <w:b/>
          <w:bCs/>
        </w:rPr>
        <w:t>Power as Collective</w:t>
      </w:r>
      <w:r w:rsidRPr="00341064">
        <w:t>: Arendt emphasizes that power is not something possessed by an individual in isolation but is inherently collective. In her view, power arises when individuals come together and engage in collective action, particularly in the public sphere. This notion aligns with her broader emphasis on the importance of political action and the public realm in shaping governance and society.</w:t>
      </w:r>
    </w:p>
    <w:p w:rsidR="00341064" w:rsidRPr="00341064" w:rsidRDefault="00341064" w:rsidP="003A0593">
      <w:pPr>
        <w:pStyle w:val="ListParagraph"/>
        <w:numPr>
          <w:ilvl w:val="2"/>
          <w:numId w:val="179"/>
        </w:numPr>
        <w:contextualSpacing w:val="0"/>
      </w:pPr>
      <w:r w:rsidRPr="00341064">
        <w:rPr>
          <w:b/>
          <w:bCs/>
        </w:rPr>
        <w:t>Group Dynamics</w:t>
      </w:r>
      <w:r w:rsidRPr="00341064">
        <w:t>: Arendt's statement underscores the idea that power is contingent upon group cohesion. Power is not a static or permanent possession but rather a dynamic force that depends on the continued cooperation and unity of the group. When individuals within a group share common goals and maintain solidarity, they can collectively exert power and influence over political processes.</w:t>
      </w:r>
    </w:p>
    <w:p w:rsidR="00341064" w:rsidRPr="00341064" w:rsidRDefault="00341064" w:rsidP="003A0593">
      <w:pPr>
        <w:pStyle w:val="ListParagraph"/>
        <w:numPr>
          <w:ilvl w:val="2"/>
          <w:numId w:val="179"/>
        </w:numPr>
        <w:contextualSpacing w:val="0"/>
      </w:pPr>
      <w:r w:rsidRPr="00341064">
        <w:rPr>
          <w:b/>
          <w:bCs/>
        </w:rPr>
        <w:t>Fragility of Power</w:t>
      </w:r>
      <w:r w:rsidRPr="00341064">
        <w:t>: One key implication of Arendt's statement is the fragility of power. Since power relies on group unity, it can dissipate or be undermined if the group splinters or loses its sense of purpose. Political movements and revolutions often exemplify this dynamic, as the power of a collective can wane if internal divisions arise.</w:t>
      </w:r>
    </w:p>
    <w:p w:rsidR="00341064" w:rsidRPr="00341064" w:rsidRDefault="00341064" w:rsidP="003A0593">
      <w:pPr>
        <w:pStyle w:val="ListParagraph"/>
        <w:numPr>
          <w:ilvl w:val="2"/>
          <w:numId w:val="179"/>
        </w:numPr>
        <w:contextualSpacing w:val="0"/>
      </w:pPr>
      <w:r w:rsidRPr="00341064">
        <w:rPr>
          <w:b/>
          <w:bCs/>
        </w:rPr>
        <w:t>Democratic Governance</w:t>
      </w:r>
      <w:r w:rsidRPr="00341064">
        <w:t>: Arendt's perspective on power has important implications for democratic governance. In a democracy, power is vested in the people collectively, and it is through their participation in political processes, such as voting and public discourse, that they exercise power. If citizens become disengaged or divided, the effectiveness of democratic governance can be compromised.</w:t>
      </w:r>
    </w:p>
    <w:p w:rsidR="00341064" w:rsidRPr="00341064" w:rsidRDefault="00341064" w:rsidP="003A0593">
      <w:pPr>
        <w:pStyle w:val="ListParagraph"/>
        <w:numPr>
          <w:ilvl w:val="2"/>
          <w:numId w:val="179"/>
        </w:numPr>
        <w:contextualSpacing w:val="0"/>
      </w:pPr>
      <w:r w:rsidRPr="00341064">
        <w:rPr>
          <w:b/>
          <w:bCs/>
        </w:rPr>
        <w:t>Limits of Individualism</w:t>
      </w:r>
      <w:r w:rsidRPr="00341064">
        <w:t>: Arendt's statement challenges the notion of power as a personal attribute and confronts the idea of the "great man theory" of history, which suggests that exceptional individuals hold the reins of power. Instead, she argues that power is a product of social and political interactions, not the inherent qualities of individuals.</w:t>
      </w:r>
    </w:p>
    <w:p w:rsidR="00341064" w:rsidRPr="00341064" w:rsidRDefault="00341064" w:rsidP="003A0593">
      <w:pPr>
        <w:pStyle w:val="ListParagraph"/>
        <w:numPr>
          <w:ilvl w:val="2"/>
          <w:numId w:val="179"/>
        </w:numPr>
        <w:contextualSpacing w:val="0"/>
      </w:pPr>
      <w:r w:rsidRPr="00341064">
        <w:rPr>
          <w:b/>
          <w:bCs/>
        </w:rPr>
        <w:t>Contemporary Relevance</w:t>
      </w:r>
      <w:r w:rsidRPr="00341064">
        <w:t>: Arendt's perspective remains relevant in contemporary discussions about political movements, social change, and the dynamics of power. It encourages us to consider the role of collective action, social movements, and the cohesion of groups in shaping political outcomes.</w:t>
      </w:r>
    </w:p>
    <w:p w:rsidR="00341064" w:rsidRPr="000E672C" w:rsidRDefault="00341064" w:rsidP="003A0593">
      <w:pPr>
        <w:pStyle w:val="ListParagraph"/>
        <w:numPr>
          <w:ilvl w:val="2"/>
          <w:numId w:val="179"/>
        </w:numPr>
        <w:contextualSpacing w:val="0"/>
      </w:pPr>
      <w:r w:rsidRPr="00341064">
        <w:t>In summary, Hannah Arendt's statement emphasizes the collective nature of power and its dependence on group dynamics. It challenges the idea of power as an individual possession and highlights the importance of group cohesion in sustaining and exercising power. This perspective offers valuable insights into the nature of political power and its relationship with the dynamics of groups and societies.</w:t>
      </w:r>
    </w:p>
    <w:p w:rsidR="000E672C" w:rsidRDefault="000E672C" w:rsidP="000E672C"/>
    <w:p w:rsidR="000E672C" w:rsidRDefault="000E672C" w:rsidP="000E672C"/>
    <w:p w:rsidR="00341064" w:rsidRDefault="00341064" w:rsidP="000E672C"/>
    <w:p w:rsidR="000E672C" w:rsidRPr="000E672C" w:rsidRDefault="000E672C" w:rsidP="000E672C"/>
    <w:p w:rsidR="009C7246" w:rsidRDefault="009C7246">
      <w:pPr>
        <w:rPr>
          <w:rFonts w:asciiTheme="majorHAnsi" w:eastAsiaTheme="majorEastAsia" w:hAnsiTheme="majorHAnsi" w:cstheme="majorBidi"/>
          <w:b/>
          <w:bCs/>
          <w:color w:val="4472C4" w:themeColor="accent1"/>
        </w:rPr>
      </w:pPr>
      <w:r>
        <w:br w:type="page"/>
      </w:r>
    </w:p>
    <w:p w:rsidR="00472146" w:rsidRDefault="00472146" w:rsidP="003A0593">
      <w:pPr>
        <w:pStyle w:val="Heading3"/>
        <w:numPr>
          <w:ilvl w:val="0"/>
          <w:numId w:val="30"/>
        </w:numPr>
      </w:pPr>
      <w:r>
        <w:t>Bio</w:t>
      </w:r>
      <w:bookmarkEnd w:id="338"/>
    </w:p>
    <w:p w:rsidR="00472146" w:rsidRDefault="00E81CA8" w:rsidP="003A0593">
      <w:pPr>
        <w:pStyle w:val="ListParagraph"/>
        <w:numPr>
          <w:ilvl w:val="1"/>
          <w:numId w:val="161"/>
        </w:numPr>
        <w:contextualSpacing w:val="0"/>
      </w:pPr>
      <w:r w:rsidRPr="00E81CA8">
        <w:rPr>
          <w:noProof/>
        </w:rPr>
        <w:pict>
          <v:shape id="_x0000_s1076" type="#_x0000_t75" style="position:absolute;left:0;text-align:left;margin-left:390.35pt;margin-top:21.75pt;width:158.5pt;height:129.5pt;z-index:251680768;mso-position-horizontal-relative:margin;mso-position-vertical-relative:margin">
            <v:imagedata r:id="rId83" o:title="OIP"/>
            <w10:wrap type="square" anchorx="margin" anchory="margin"/>
          </v:shape>
        </w:pict>
      </w:r>
      <w:r w:rsidR="00472146">
        <w:t>Contemporary of Hitler, fled Germany and became a political thinker</w:t>
      </w:r>
    </w:p>
    <w:p w:rsidR="00472146" w:rsidRDefault="00472146" w:rsidP="003A0593">
      <w:pPr>
        <w:pStyle w:val="ListParagraph"/>
        <w:numPr>
          <w:ilvl w:val="1"/>
          <w:numId w:val="161"/>
        </w:numPr>
        <w:contextualSpacing w:val="0"/>
      </w:pPr>
      <w:r>
        <w:t>Seminal books</w:t>
      </w:r>
    </w:p>
    <w:p w:rsidR="00472146" w:rsidRPr="00D00A21" w:rsidRDefault="009F1B65" w:rsidP="003A0593">
      <w:pPr>
        <w:pStyle w:val="ListParagraph"/>
        <w:numPr>
          <w:ilvl w:val="2"/>
          <w:numId w:val="161"/>
        </w:numPr>
        <w:contextualSpacing w:val="0"/>
        <w:rPr>
          <w:rStyle w:val="AspersonalityChar"/>
          <w:i/>
          <w:color w:val="FF66CC"/>
        </w:rPr>
      </w:pPr>
      <w:r w:rsidRPr="00D00A21">
        <w:rPr>
          <w:rStyle w:val="AspersonalityChar"/>
          <w:i/>
          <w:color w:val="FF66CC"/>
        </w:rPr>
        <w:t>The O</w:t>
      </w:r>
      <w:r w:rsidR="00472146" w:rsidRPr="00D00A21">
        <w:rPr>
          <w:rStyle w:val="AspersonalityChar"/>
          <w:i/>
          <w:color w:val="FF66CC"/>
        </w:rPr>
        <w:t>rigin of Totalitarianism</w:t>
      </w:r>
    </w:p>
    <w:p w:rsidR="00472146" w:rsidRPr="004D1A6D" w:rsidRDefault="00472146" w:rsidP="003A0593">
      <w:pPr>
        <w:pStyle w:val="ListParagraph"/>
        <w:numPr>
          <w:ilvl w:val="2"/>
          <w:numId w:val="161"/>
        </w:numPr>
        <w:contextualSpacing w:val="0"/>
      </w:pPr>
      <w:r w:rsidRPr="00D00A21">
        <w:rPr>
          <w:rStyle w:val="AspersonalityChar"/>
          <w:i/>
          <w:color w:val="FF66CC"/>
        </w:rPr>
        <w:t>Human Condition</w:t>
      </w:r>
      <w:r>
        <w:rPr>
          <w:i/>
        </w:rPr>
        <w:t xml:space="preserve"> </w:t>
      </w:r>
      <w:r>
        <w:t>(Public political participation)</w:t>
      </w:r>
    </w:p>
    <w:p w:rsidR="009C7246" w:rsidRPr="00B65B4A" w:rsidRDefault="009C7246" w:rsidP="003A0593">
      <w:pPr>
        <w:pStyle w:val="ListParagraph"/>
        <w:numPr>
          <w:ilvl w:val="2"/>
          <w:numId w:val="161"/>
        </w:numPr>
        <w:contextualSpacing w:val="0"/>
        <w:rPr>
          <w:b/>
          <w:i/>
          <w:color w:val="FF66CC"/>
        </w:rPr>
      </w:pPr>
      <w:r w:rsidRPr="00B65B4A">
        <w:rPr>
          <w:b/>
          <w:i/>
          <w:color w:val="FF66CC"/>
        </w:rPr>
        <w:t>On Violence</w:t>
      </w:r>
    </w:p>
    <w:p w:rsidR="009C7246" w:rsidRPr="00B65B4A" w:rsidRDefault="009C7246" w:rsidP="003A0593">
      <w:pPr>
        <w:pStyle w:val="ListParagraph"/>
        <w:numPr>
          <w:ilvl w:val="2"/>
          <w:numId w:val="161"/>
        </w:numPr>
        <w:contextualSpacing w:val="0"/>
        <w:rPr>
          <w:b/>
          <w:i/>
          <w:color w:val="FF66CC"/>
        </w:rPr>
      </w:pPr>
      <w:r w:rsidRPr="00B65B4A">
        <w:rPr>
          <w:b/>
          <w:i/>
          <w:color w:val="FF66CC"/>
        </w:rPr>
        <w:t>On Revolution</w:t>
      </w:r>
    </w:p>
    <w:p w:rsidR="00472146" w:rsidRDefault="00472146" w:rsidP="003A0593">
      <w:pPr>
        <w:pStyle w:val="ListParagraph"/>
        <w:numPr>
          <w:ilvl w:val="2"/>
          <w:numId w:val="161"/>
        </w:numPr>
        <w:contextualSpacing w:val="0"/>
        <w:rPr>
          <w:i/>
          <w:color w:val="FF66CC"/>
        </w:rPr>
      </w:pPr>
      <w:r w:rsidRPr="00D00A21">
        <w:rPr>
          <w:rStyle w:val="AspersonalityChar"/>
          <w:i/>
          <w:color w:val="FF66CC"/>
        </w:rPr>
        <w:t>Eichmann in Jerusalem</w:t>
      </w:r>
      <w:r w:rsidRPr="00D00A21">
        <w:rPr>
          <w:i/>
          <w:color w:val="FF66CC"/>
        </w:rPr>
        <w:t xml:space="preserve"> </w:t>
      </w:r>
    </w:p>
    <w:p w:rsidR="00472146" w:rsidRDefault="00472146" w:rsidP="003A0593">
      <w:pPr>
        <w:pStyle w:val="ListParagraph"/>
        <w:numPr>
          <w:ilvl w:val="1"/>
          <w:numId w:val="161"/>
        </w:numPr>
        <w:contextualSpacing w:val="0"/>
      </w:pPr>
      <w:r>
        <w:t xml:space="preserve">Her political thought is a </w:t>
      </w:r>
      <w:r w:rsidRPr="009F1B65">
        <w:rPr>
          <w:u w:val="single"/>
        </w:rPr>
        <w:t>synthesis of multiple schools</w:t>
      </w:r>
      <w:r>
        <w:t xml:space="preserve"> and thus she described her thinking as</w:t>
      </w:r>
      <w:r w:rsidR="00D00A21">
        <w:t xml:space="preserve">, less of a political theory, and more of </w:t>
      </w:r>
      <w:r>
        <w:t xml:space="preserve"> “</w:t>
      </w:r>
      <w:r w:rsidRPr="009F1B65">
        <w:rPr>
          <w:rStyle w:val="AnshulsQuoteChar"/>
        </w:rPr>
        <w:t>thinking without barriers</w:t>
      </w:r>
      <w:r>
        <w:rPr>
          <w:i/>
        </w:rPr>
        <w:t>”</w:t>
      </w:r>
    </w:p>
    <w:p w:rsidR="00472146" w:rsidRPr="002D72BB" w:rsidRDefault="00472146" w:rsidP="003A0593">
      <w:pPr>
        <w:pStyle w:val="ListParagraph"/>
        <w:numPr>
          <w:ilvl w:val="1"/>
          <w:numId w:val="161"/>
        </w:numPr>
        <w:contextualSpacing w:val="0"/>
        <w:rPr>
          <w:u w:color="00B050"/>
        </w:rPr>
      </w:pPr>
      <w:r>
        <w:t xml:space="preserve">But </w:t>
      </w:r>
      <w:r w:rsidR="009F1B65">
        <w:t xml:space="preserve">her thought </w:t>
      </w:r>
      <w:r>
        <w:t xml:space="preserve">could be loosely associated with the  </w:t>
      </w:r>
      <w:r w:rsidRPr="002D72BB">
        <w:rPr>
          <w:u w:val="single"/>
        </w:rPr>
        <w:t xml:space="preserve">tradition of </w:t>
      </w:r>
      <w:r w:rsidRPr="002D72BB">
        <w:rPr>
          <w:u w:val="single" w:color="00B050"/>
        </w:rPr>
        <w:t>Civic Republicanism</w:t>
      </w:r>
    </w:p>
    <w:p w:rsidR="00472146" w:rsidRDefault="00472146" w:rsidP="003A0593">
      <w:pPr>
        <w:pStyle w:val="Heading3"/>
        <w:numPr>
          <w:ilvl w:val="0"/>
          <w:numId w:val="30"/>
        </w:numPr>
        <w:rPr>
          <w:color w:val="808080" w:themeColor="background1" w:themeShade="80"/>
        </w:rPr>
      </w:pPr>
      <w:bookmarkStart w:id="339" w:name="_Toc143353699"/>
      <w:r>
        <w:t>The Origin of Totalitarianism</w:t>
      </w:r>
      <w:bookmarkEnd w:id="339"/>
      <w:r w:rsidR="00AF3F60">
        <w:t xml:space="preserve"> </w:t>
      </w:r>
      <w:r w:rsidR="00AF3F60" w:rsidRPr="00AF3F60">
        <w:rPr>
          <w:color w:val="808080" w:themeColor="background1" w:themeShade="80"/>
        </w:rPr>
        <w:t>[Book 1]</w:t>
      </w:r>
    </w:p>
    <w:p w:rsidR="00152E59" w:rsidRPr="00152E59" w:rsidRDefault="00152E59" w:rsidP="00152E59">
      <w:pPr>
        <w:pStyle w:val="AsCore-byline"/>
        <w:ind w:left="357" w:firstLine="0"/>
        <w:rPr>
          <w:i w:val="0"/>
        </w:rPr>
      </w:pPr>
      <w:r>
        <w:rPr>
          <w:i w:val="0"/>
        </w:rPr>
        <w:t>[curbs freedom &amp; human essence of civic republicanism]</w:t>
      </w:r>
    </w:p>
    <w:p w:rsidR="00472146" w:rsidRDefault="00472146" w:rsidP="003A0593">
      <w:pPr>
        <w:pStyle w:val="ListParagraph"/>
        <w:numPr>
          <w:ilvl w:val="1"/>
          <w:numId w:val="162"/>
        </w:numPr>
        <w:spacing w:before="100"/>
        <w:contextualSpacing w:val="0"/>
      </w:pPr>
      <w:r>
        <w:t xml:space="preserve">She </w:t>
      </w:r>
      <w:r w:rsidRPr="005937C9">
        <w:rPr>
          <w:u w:val="single"/>
        </w:rPr>
        <w:t xml:space="preserve">analyzed Totalitarianism using </w:t>
      </w:r>
      <w:r w:rsidRPr="005937C9">
        <w:rPr>
          <w:b/>
          <w:u w:val="single"/>
        </w:rPr>
        <w:t>Phenomenology</w:t>
      </w:r>
      <w:r>
        <w:t xml:space="preserve"> approach – lived experience</w:t>
      </w:r>
      <w:r w:rsidR="00E46B33">
        <w:t xml:space="preserve"> –</w:t>
      </w:r>
      <w:r w:rsidR="00980466">
        <w:t xml:space="preserve"> and classified</w:t>
      </w:r>
      <w:r>
        <w:t xml:space="preserve"> </w:t>
      </w:r>
      <w:r w:rsidRPr="00D00A21">
        <w:rPr>
          <w:i/>
          <w:color w:val="009999"/>
        </w:rPr>
        <w:t>Stalinism</w:t>
      </w:r>
      <w:r>
        <w:rPr>
          <w:i/>
        </w:rPr>
        <w:t xml:space="preserve"> </w:t>
      </w:r>
      <w:r w:rsidR="00D00A21" w:rsidRPr="00D00A21">
        <w:t>(Italy)</w:t>
      </w:r>
      <w:r w:rsidR="00D00A21">
        <w:rPr>
          <w:i/>
        </w:rPr>
        <w:t xml:space="preserve"> </w:t>
      </w:r>
      <w:r>
        <w:t xml:space="preserve">&amp; </w:t>
      </w:r>
      <w:r w:rsidRPr="00D00A21">
        <w:rPr>
          <w:i/>
          <w:color w:val="009999"/>
        </w:rPr>
        <w:t>Nazism</w:t>
      </w:r>
      <w:r>
        <w:t xml:space="preserve"> </w:t>
      </w:r>
      <w:r w:rsidR="00D00A21">
        <w:t xml:space="preserve">(Germany) </w:t>
      </w:r>
      <w:r>
        <w:t xml:space="preserve">as the </w:t>
      </w:r>
      <w:r w:rsidRPr="00D00A21">
        <w:rPr>
          <w:u w:val="single"/>
        </w:rPr>
        <w:t>embodiments of Totalitarianism</w:t>
      </w:r>
      <w:r>
        <w:t xml:space="preserve">. She says that unlike popular perception, </w:t>
      </w:r>
      <w:r w:rsidR="00D00A21" w:rsidRPr="00E46B33">
        <w:rPr>
          <w:u w:val="single"/>
        </w:rPr>
        <w:t>Totalitarianism</w:t>
      </w:r>
      <w:r w:rsidR="00D00A21">
        <w:t xml:space="preserve"> is </w:t>
      </w:r>
      <w:r w:rsidR="00D00A21" w:rsidRPr="00D00A21">
        <w:rPr>
          <w:u w:val="single"/>
        </w:rPr>
        <w:t xml:space="preserve">not caused by a </w:t>
      </w:r>
      <w:r w:rsidRPr="00D00A21">
        <w:rPr>
          <w:u w:val="single"/>
        </w:rPr>
        <w:t>Fuhrer</w:t>
      </w:r>
      <w:r>
        <w:t xml:space="preserve"> – </w:t>
      </w:r>
      <w:r w:rsidRPr="00D00A21">
        <w:rPr>
          <w:color w:val="9A57CD"/>
        </w:rPr>
        <w:t>Hitler</w:t>
      </w:r>
      <w:r>
        <w:t xml:space="preserve"> or </w:t>
      </w:r>
      <w:r w:rsidRPr="00D00A21">
        <w:rPr>
          <w:color w:val="9A57CD"/>
        </w:rPr>
        <w:t>Stalin</w:t>
      </w:r>
      <w:r>
        <w:t xml:space="preserve"> – (</w:t>
      </w:r>
      <w:r w:rsidR="00D00A21">
        <w:rPr>
          <w:u w:val="single"/>
        </w:rPr>
        <w:t>not a leader</w:t>
      </w:r>
      <w:r w:rsidRPr="00E46B33">
        <w:rPr>
          <w:u w:val="single"/>
        </w:rPr>
        <w:t xml:space="preserve"> specific phenomeno</w:t>
      </w:r>
      <w:r>
        <w:t xml:space="preserve">n), but </w:t>
      </w:r>
      <w:r w:rsidR="00D00A21">
        <w:t xml:space="preserve">it </w:t>
      </w:r>
      <w:r>
        <w:t xml:space="preserve">is the </w:t>
      </w:r>
      <w:r w:rsidRPr="00D00A21">
        <w:rPr>
          <w:u w:val="single"/>
        </w:rPr>
        <w:t>curse of the 20C</w:t>
      </w:r>
      <w:r>
        <w:t xml:space="preserve">. </w:t>
      </w:r>
    </w:p>
    <w:p w:rsidR="00472146" w:rsidRDefault="00472146" w:rsidP="003A0593">
      <w:pPr>
        <w:pStyle w:val="ListParagraph"/>
        <w:numPr>
          <w:ilvl w:val="1"/>
          <w:numId w:val="162"/>
        </w:numPr>
        <w:spacing w:before="100"/>
        <w:contextualSpacing w:val="0"/>
      </w:pPr>
      <w:r>
        <w:t>Source of Totalitarianism (phenomenological analysis)</w:t>
      </w:r>
    </w:p>
    <w:p w:rsidR="00472146" w:rsidRDefault="001206DD" w:rsidP="003A0593">
      <w:pPr>
        <w:pStyle w:val="ListParagraph"/>
        <w:numPr>
          <w:ilvl w:val="2"/>
          <w:numId w:val="162"/>
        </w:numPr>
        <w:ind w:left="1604"/>
        <w:contextualSpacing w:val="0"/>
      </w:pPr>
      <w:r>
        <w:t>A</w:t>
      </w:r>
      <w:r w:rsidR="00472146">
        <w:t xml:space="preserve">vers that it is </w:t>
      </w:r>
      <w:r w:rsidR="005F01D1" w:rsidRPr="001206DD">
        <w:rPr>
          <w:u w:val="single"/>
        </w:rPr>
        <w:t>not a leader specific phenomenon</w:t>
      </w:r>
      <w:r w:rsidR="005F01D1">
        <w:t xml:space="preserve"> </w:t>
      </w:r>
      <w:r w:rsidR="00472146">
        <w:t xml:space="preserve">– Hitler or Stalin </w:t>
      </w:r>
    </w:p>
    <w:p w:rsidR="00472146" w:rsidRPr="0053300E" w:rsidRDefault="00472146" w:rsidP="003A0593">
      <w:pPr>
        <w:pStyle w:val="ListParagraph"/>
        <w:numPr>
          <w:ilvl w:val="2"/>
          <w:numId w:val="162"/>
        </w:numPr>
        <w:ind w:left="1604"/>
        <w:contextualSpacing w:val="0"/>
      </w:pPr>
      <w:r>
        <w:t xml:space="preserve">It is the </w:t>
      </w:r>
      <w:r w:rsidRPr="005F01D1">
        <w:rPr>
          <w:u w:val="single"/>
        </w:rPr>
        <w:t>curse of modernity/20C</w:t>
      </w:r>
      <w:r>
        <w:t xml:space="preserve">, </w:t>
      </w:r>
      <w:r w:rsidRPr="00E46B33">
        <w:rPr>
          <w:u w:val="single" w:color="70AD47" w:themeColor="accent6"/>
        </w:rPr>
        <w:t xml:space="preserve">specifically </w:t>
      </w:r>
      <w:r w:rsidRPr="00E46B33">
        <w:rPr>
          <w:b/>
          <w:u w:val="single" w:color="70AD47" w:themeColor="accent6"/>
        </w:rPr>
        <w:t>Capitalism</w:t>
      </w:r>
      <w:r>
        <w:t xml:space="preserve">. Thus it is </w:t>
      </w:r>
      <w:r w:rsidRPr="001206DD">
        <w:rPr>
          <w:strike/>
          <w:color w:val="404040" w:themeColor="text1" w:themeTint="BF"/>
        </w:rPr>
        <w:t xml:space="preserve">not a leader specific phenomenon, but </w:t>
      </w:r>
      <w:r>
        <w:t>an age specific one.</w:t>
      </w:r>
    </w:p>
    <w:p w:rsidR="00472146" w:rsidRDefault="00472146" w:rsidP="003A0593">
      <w:pPr>
        <w:pStyle w:val="ListParagraph"/>
        <w:numPr>
          <w:ilvl w:val="2"/>
          <w:numId w:val="162"/>
        </w:numPr>
        <w:ind w:left="1604"/>
        <w:contextualSpacing w:val="0"/>
      </w:pPr>
      <w:r w:rsidRPr="001206DD">
        <w:rPr>
          <w:b/>
          <w:color w:val="70AD47" w:themeColor="accent6"/>
          <w:u w:val="single" w:color="00B050"/>
        </w:rPr>
        <w:t>Capitalism</w:t>
      </w:r>
      <w:r w:rsidRPr="001206DD">
        <w:rPr>
          <w:color w:val="70AD47" w:themeColor="accent6"/>
          <w:u w:val="single" w:color="00B050"/>
        </w:rPr>
        <w:t xml:space="preserve"> is the</w:t>
      </w:r>
      <w:r w:rsidRPr="001206DD">
        <w:rPr>
          <w:color w:val="70AD47" w:themeColor="accent6"/>
          <w:u w:color="00B050"/>
        </w:rPr>
        <w:t xml:space="preserve"> </w:t>
      </w:r>
      <w:r w:rsidRPr="001206DD">
        <w:rPr>
          <w:color w:val="70AD47" w:themeColor="accent6"/>
          <w:u w:val="single" w:color="00B050"/>
        </w:rPr>
        <w:t>true source</w:t>
      </w:r>
      <w:r w:rsidRPr="001206DD">
        <w:t xml:space="preserve"> </w:t>
      </w:r>
      <w:r>
        <w:t xml:space="preserve">of Totalitarianism. In its bid for economic power and profit-mongering, it </w:t>
      </w:r>
      <w:r w:rsidRPr="00E46B33">
        <w:rPr>
          <w:color w:val="70AD47" w:themeColor="accent6"/>
          <w:u w:val="single"/>
        </w:rPr>
        <w:t>robs humans of their essence</w:t>
      </w:r>
      <w:r>
        <w:t xml:space="preserve"> (</w:t>
      </w:r>
      <w:r w:rsidR="001B66C4">
        <w:t>Marxian alienation of self</w:t>
      </w:r>
      <w:r>
        <w:t>)</w:t>
      </w:r>
      <w:r w:rsidR="001206DD">
        <w:t>,</w:t>
      </w:r>
      <w:r>
        <w:t xml:space="preserve"> and </w:t>
      </w:r>
      <w:r w:rsidRPr="00E46B33">
        <w:rPr>
          <w:color w:val="70AD47" w:themeColor="accent6"/>
        </w:rPr>
        <w:t>shrouds</w:t>
      </w:r>
      <w:r>
        <w:t xml:space="preserve"> them in an </w:t>
      </w:r>
      <w:r>
        <w:rPr>
          <w:b/>
        </w:rPr>
        <w:t>Ideology</w:t>
      </w:r>
      <w:r>
        <w:t>/</w:t>
      </w:r>
      <w:r w:rsidRPr="00E46B33">
        <w:rPr>
          <w:color w:val="70AD47" w:themeColor="accent6"/>
          <w:u w:val="single"/>
        </w:rPr>
        <w:t>False consciousness</w:t>
      </w:r>
      <w:r>
        <w:t xml:space="preserve"> that legitimizes and perpetuates its rule. </w:t>
      </w:r>
    </w:p>
    <w:p w:rsidR="00472146" w:rsidRDefault="00472146" w:rsidP="003A0593">
      <w:pPr>
        <w:pStyle w:val="ListParagraph"/>
        <w:numPr>
          <w:ilvl w:val="2"/>
          <w:numId w:val="162"/>
        </w:numPr>
        <w:ind w:left="1604"/>
        <w:contextualSpacing w:val="0"/>
      </w:pPr>
      <w:r w:rsidRPr="001B66C4">
        <w:rPr>
          <w:u w:val="single"/>
        </w:rPr>
        <w:t>Capitalism</w:t>
      </w:r>
      <w:r w:rsidR="00E46B33">
        <w:t>,</w:t>
      </w:r>
      <w:r>
        <w:t xml:space="preserve"> and not hatred towards Jews</w:t>
      </w:r>
      <w:r w:rsidR="00E46B33">
        <w:t>,</w:t>
      </w:r>
      <w:r>
        <w:t xml:space="preserve"> was the </w:t>
      </w:r>
      <w:r w:rsidRPr="001B66C4">
        <w:rPr>
          <w:u w:val="single"/>
        </w:rPr>
        <w:t>foundation of Nazism.</w:t>
      </w:r>
      <w:r>
        <w:t xml:space="preserve"> </w:t>
      </w:r>
    </w:p>
    <w:p w:rsidR="00472146" w:rsidRDefault="00472146" w:rsidP="003A0593">
      <w:pPr>
        <w:pStyle w:val="ListParagraph"/>
        <w:numPr>
          <w:ilvl w:val="1"/>
          <w:numId w:val="162"/>
        </w:numPr>
        <w:spacing w:before="160"/>
        <w:contextualSpacing w:val="0"/>
      </w:pPr>
      <w:r>
        <w:t xml:space="preserve">Called </w:t>
      </w:r>
      <w:r w:rsidR="00413AD6">
        <w:t>Totalitarianism</w:t>
      </w:r>
      <w:r>
        <w:t xml:space="preserve"> as </w:t>
      </w:r>
      <w:r w:rsidR="00413AD6">
        <w:t xml:space="preserve">a </w:t>
      </w:r>
      <w:r>
        <w:t>“</w:t>
      </w:r>
      <w:r w:rsidRPr="001206DD">
        <w:rPr>
          <w:rStyle w:val="AnshulsQuoteChar"/>
        </w:rPr>
        <w:t>Novel form of Government</w:t>
      </w:r>
      <w:r>
        <w:t xml:space="preserve">” </w:t>
      </w:r>
    </w:p>
    <w:p w:rsidR="00472146" w:rsidRDefault="00472146" w:rsidP="003A0593">
      <w:pPr>
        <w:pStyle w:val="ListParagraph"/>
        <w:numPr>
          <w:ilvl w:val="2"/>
          <w:numId w:val="162"/>
        </w:numPr>
        <w:spacing w:before="40"/>
        <w:ind w:left="1604"/>
        <w:contextualSpacing w:val="0"/>
      </w:pPr>
      <w:r w:rsidRPr="001206DD">
        <w:rPr>
          <w:u w:val="single"/>
        </w:rPr>
        <w:t>Novelty in usage of Violence</w:t>
      </w:r>
      <w:r>
        <w:t>/Force/hard power</w:t>
      </w:r>
    </w:p>
    <w:p w:rsidR="00472146" w:rsidRPr="00110E68" w:rsidRDefault="00472146" w:rsidP="003A0593">
      <w:pPr>
        <w:pStyle w:val="ListParagraph"/>
        <w:numPr>
          <w:ilvl w:val="2"/>
          <w:numId w:val="162"/>
        </w:numPr>
        <w:spacing w:before="40"/>
        <w:ind w:left="1604"/>
        <w:contextualSpacing w:val="0"/>
      </w:pPr>
      <w:r>
        <w:t xml:space="preserve">Force, not as a means to an end, but </w:t>
      </w:r>
      <w:r>
        <w:rPr>
          <w:u w:val="single"/>
        </w:rPr>
        <w:t>an end in itself.</w:t>
      </w:r>
      <w:r w:rsidR="00413AD6">
        <w:t xml:space="preserve"> </w:t>
      </w:r>
      <w:r w:rsidR="00413AD6" w:rsidRPr="001206DD">
        <w:rPr>
          <w:color w:val="808080" w:themeColor="background1" w:themeShade="80"/>
        </w:rPr>
        <w:t>[contrary to Machiavelli]</w:t>
      </w:r>
    </w:p>
    <w:p w:rsidR="00472146" w:rsidRDefault="00472146" w:rsidP="003A0593">
      <w:pPr>
        <w:pStyle w:val="ListParagraph"/>
        <w:numPr>
          <w:ilvl w:val="1"/>
          <w:numId w:val="162"/>
        </w:numPr>
        <w:spacing w:before="140"/>
        <w:contextualSpacing w:val="0"/>
      </w:pPr>
      <w:r>
        <w:t xml:space="preserve">Called it as </w:t>
      </w:r>
      <w:r w:rsidRPr="00110E68">
        <w:t>“</w:t>
      </w:r>
      <w:r w:rsidRPr="001206DD">
        <w:rPr>
          <w:b/>
          <w:color w:val="009999"/>
        </w:rPr>
        <w:t>Radical Evil</w:t>
      </w:r>
      <w:r>
        <w:t xml:space="preserve">” for attempting to </w:t>
      </w:r>
      <w:r w:rsidRPr="009606D6">
        <w:rPr>
          <w:u w:val="single"/>
        </w:rPr>
        <w:t>establish a radical order</w:t>
      </w:r>
      <w:r>
        <w:t xml:space="preserve"> by changing </w:t>
      </w:r>
    </w:p>
    <w:p w:rsidR="00472146" w:rsidRDefault="004A2745" w:rsidP="003A0593">
      <w:pPr>
        <w:pStyle w:val="ListParagraph"/>
        <w:numPr>
          <w:ilvl w:val="2"/>
          <w:numId w:val="162"/>
        </w:numPr>
        <w:ind w:left="1604"/>
        <w:contextualSpacing w:val="0"/>
      </w:pPr>
      <w:r w:rsidRPr="001206DD">
        <w:rPr>
          <w:color w:val="808080" w:themeColor="background1" w:themeShade="80"/>
        </w:rPr>
        <w:t>[changing]</w:t>
      </w:r>
      <w:r>
        <w:t xml:space="preserve"> </w:t>
      </w:r>
      <w:r w:rsidR="00472146" w:rsidRPr="00AC649C">
        <w:rPr>
          <w:b/>
          <w:i/>
        </w:rPr>
        <w:t>Traditions</w:t>
      </w:r>
    </w:p>
    <w:p w:rsidR="00472146" w:rsidRDefault="00472146" w:rsidP="003A0593">
      <w:pPr>
        <w:pStyle w:val="ListParagraph"/>
        <w:numPr>
          <w:ilvl w:val="3"/>
          <w:numId w:val="162"/>
        </w:numPr>
        <w:spacing w:before="20"/>
        <w:ind w:left="2228"/>
        <w:contextualSpacing w:val="0"/>
      </w:pPr>
      <w:r>
        <w:t xml:space="preserve">Tradition of </w:t>
      </w:r>
      <w:r w:rsidRPr="00456CF2">
        <w:rPr>
          <w:u w:val="single"/>
        </w:rPr>
        <w:t>rewarding ethics &amp; punishing vices</w:t>
      </w:r>
      <w:r>
        <w:t xml:space="preserve"> </w:t>
      </w:r>
    </w:p>
    <w:p w:rsidR="00472146" w:rsidRDefault="00472146" w:rsidP="003A0593">
      <w:pPr>
        <w:pStyle w:val="ListParagraph"/>
        <w:numPr>
          <w:ilvl w:val="3"/>
          <w:numId w:val="162"/>
        </w:numPr>
        <w:spacing w:before="40"/>
        <w:ind w:left="2228"/>
        <w:contextualSpacing w:val="0"/>
      </w:pPr>
      <w:r>
        <w:t xml:space="preserve">Hellenistic/Aristotelian tradition of </w:t>
      </w:r>
      <w:r w:rsidRPr="00456CF2">
        <w:rPr>
          <w:u w:val="single"/>
        </w:rPr>
        <w:t>Civil republicanism</w:t>
      </w:r>
      <w:r>
        <w:t xml:space="preserve"> </w:t>
      </w:r>
    </w:p>
    <w:p w:rsidR="00472146" w:rsidRDefault="004A2745" w:rsidP="003A0593">
      <w:pPr>
        <w:pStyle w:val="ListParagraph"/>
        <w:numPr>
          <w:ilvl w:val="2"/>
          <w:numId w:val="162"/>
        </w:numPr>
        <w:ind w:left="1604"/>
        <w:contextualSpacing w:val="0"/>
      </w:pPr>
      <w:r w:rsidRPr="00AC649C">
        <w:rPr>
          <w:color w:val="808080" w:themeColor="background1" w:themeShade="80"/>
        </w:rPr>
        <w:t>[changing]</w:t>
      </w:r>
      <w:r>
        <w:t xml:space="preserve"> </w:t>
      </w:r>
      <w:r w:rsidR="00472146" w:rsidRPr="00AC649C">
        <w:rPr>
          <w:b/>
          <w:i/>
        </w:rPr>
        <w:t>Human</w:t>
      </w:r>
      <w:r w:rsidR="00996ECA">
        <w:rPr>
          <w:b/>
          <w:i/>
        </w:rPr>
        <w:t xml:space="preserve"> essence</w:t>
      </w:r>
      <w:r w:rsidR="00472146">
        <w:t xml:space="preserve"> (</w:t>
      </w:r>
      <w:r w:rsidR="00472146" w:rsidRPr="00D176B4">
        <w:rPr>
          <w:u w:val="single"/>
        </w:rPr>
        <w:t>transmuting the very human nature</w:t>
      </w:r>
      <w:r w:rsidR="00472146">
        <w:t>)</w:t>
      </w:r>
    </w:p>
    <w:p w:rsidR="00996ECA" w:rsidRDefault="00472146" w:rsidP="003A0593">
      <w:pPr>
        <w:pStyle w:val="ListParagraph"/>
        <w:numPr>
          <w:ilvl w:val="3"/>
          <w:numId w:val="162"/>
        </w:numPr>
        <w:spacing w:before="20"/>
        <w:ind w:left="2228"/>
        <w:contextualSpacing w:val="0"/>
      </w:pPr>
      <w:r w:rsidRPr="00456CF2">
        <w:rPr>
          <w:u w:val="single"/>
        </w:rPr>
        <w:t>Obstructing</w:t>
      </w:r>
      <w:r w:rsidR="00996ECA" w:rsidRPr="00996ECA">
        <w:t xml:space="preserve"> </w:t>
      </w:r>
      <w:r w:rsidR="00996ECA">
        <w:t>(</w:t>
      </w:r>
      <w:r>
        <w:t>controlling</w:t>
      </w:r>
      <w:r w:rsidR="00996ECA">
        <w:t xml:space="preserve">) </w:t>
      </w:r>
      <w:r w:rsidR="00996ECA" w:rsidRPr="00996ECA">
        <w:rPr>
          <w:u w:val="single"/>
        </w:rPr>
        <w:t>human</w:t>
      </w:r>
      <w:r w:rsidRPr="00996ECA">
        <w:rPr>
          <w:u w:val="single"/>
        </w:rPr>
        <w:t xml:space="preserve"> </w:t>
      </w:r>
      <w:r w:rsidR="00996ECA" w:rsidRPr="00996ECA">
        <w:rPr>
          <w:u w:val="single"/>
        </w:rPr>
        <w:t>condition</w:t>
      </w:r>
      <w:r w:rsidR="00996ECA">
        <w:t xml:space="preserve"> (essence) </w:t>
      </w:r>
      <w:r w:rsidRPr="009E4CF3">
        <w:t>of</w:t>
      </w:r>
      <w:r w:rsidRPr="00575DE8">
        <w:rPr>
          <w:b/>
        </w:rPr>
        <w:t xml:space="preserve"> </w:t>
      </w:r>
      <w:r w:rsidRPr="009E4CF3">
        <w:rPr>
          <w:b/>
          <w:u w:val="single" w:color="00B0F0"/>
        </w:rPr>
        <w:t>political participation</w:t>
      </w:r>
      <w:r>
        <w:t xml:space="preserve"> and</w:t>
      </w:r>
      <w:r w:rsidRPr="00575DE8">
        <w:rPr>
          <w:b/>
        </w:rPr>
        <w:t xml:space="preserve"> </w:t>
      </w:r>
      <w:r w:rsidRPr="009E4CF3">
        <w:rPr>
          <w:b/>
          <w:u w:val="single" w:color="00B0F0"/>
        </w:rPr>
        <w:t>speech &amp; expression</w:t>
      </w:r>
      <w:r w:rsidR="009E4CF3">
        <w:rPr>
          <w:b/>
          <w:u w:val="single" w:color="00B0F0"/>
        </w:rPr>
        <w:t>,</w:t>
      </w:r>
      <w:r>
        <w:t xml:space="preserve"> by </w:t>
      </w:r>
    </w:p>
    <w:p w:rsidR="00472146" w:rsidRDefault="00996ECA" w:rsidP="003A0593">
      <w:pPr>
        <w:pStyle w:val="ListParagraph"/>
        <w:numPr>
          <w:ilvl w:val="4"/>
          <w:numId w:val="162"/>
        </w:numPr>
        <w:spacing w:before="20"/>
        <w:contextualSpacing w:val="0"/>
      </w:pPr>
      <w:r>
        <w:t>Stifling</w:t>
      </w:r>
      <w:r w:rsidR="00472146">
        <w:t xml:space="preserve"> their critical thinking and </w:t>
      </w:r>
      <w:r w:rsidR="00472146" w:rsidRPr="009E4CF3">
        <w:rPr>
          <w:u w:val="single"/>
        </w:rPr>
        <w:t>fear of retribution</w:t>
      </w:r>
      <w:r w:rsidR="00472146">
        <w:t>.</w:t>
      </w:r>
    </w:p>
    <w:p w:rsidR="00996ECA" w:rsidRDefault="00996ECA" w:rsidP="003A0593">
      <w:pPr>
        <w:pStyle w:val="ListParagraph"/>
        <w:numPr>
          <w:ilvl w:val="4"/>
          <w:numId w:val="162"/>
        </w:numPr>
        <w:spacing w:before="20"/>
        <w:contextualSpacing w:val="0"/>
      </w:pPr>
      <w:r>
        <w:t xml:space="preserve">False consciousness </w:t>
      </w:r>
    </w:p>
    <w:p w:rsidR="00472146" w:rsidRDefault="00472146" w:rsidP="003A0593">
      <w:pPr>
        <w:pStyle w:val="ListParagraph"/>
        <w:numPr>
          <w:ilvl w:val="3"/>
          <w:numId w:val="162"/>
        </w:numPr>
        <w:spacing w:before="40"/>
        <w:ind w:left="2228"/>
        <w:contextualSpacing w:val="0"/>
      </w:pPr>
      <w:r w:rsidRPr="00456CF2">
        <w:rPr>
          <w:u w:val="single"/>
        </w:rPr>
        <w:t>Dehumanization</w:t>
      </w:r>
      <w:r>
        <w:t xml:space="preserve"> to the extent of puppets. </w:t>
      </w:r>
    </w:p>
    <w:p w:rsidR="00472146" w:rsidRDefault="00472146" w:rsidP="003A0593">
      <w:pPr>
        <w:pStyle w:val="ListParagraph"/>
        <w:numPr>
          <w:ilvl w:val="1"/>
          <w:numId w:val="162"/>
        </w:numPr>
        <w:spacing w:before="140"/>
        <w:contextualSpacing w:val="0"/>
      </w:pPr>
      <w:r w:rsidRPr="00456CF2">
        <w:rPr>
          <w:u w:val="single"/>
        </w:rPr>
        <w:t>Extra-political</w:t>
      </w:r>
      <w:r>
        <w:t xml:space="preserve"> phenomenon</w:t>
      </w:r>
    </w:p>
    <w:p w:rsidR="00472146" w:rsidRDefault="00472146" w:rsidP="003A0593">
      <w:pPr>
        <w:pStyle w:val="ListParagraph"/>
        <w:numPr>
          <w:ilvl w:val="2"/>
          <w:numId w:val="162"/>
        </w:numPr>
        <w:spacing w:before="40"/>
        <w:ind w:left="1604"/>
        <w:contextualSpacing w:val="0"/>
      </w:pPr>
      <w:r>
        <w:t xml:space="preserve">Not a political phenomenon, but a </w:t>
      </w:r>
      <w:r w:rsidRPr="00456CF2">
        <w:rPr>
          <w:u w:val="single"/>
        </w:rPr>
        <w:t>movement</w:t>
      </w:r>
    </w:p>
    <w:p w:rsidR="00472146" w:rsidRDefault="00472146" w:rsidP="003A0593">
      <w:pPr>
        <w:pStyle w:val="ListParagraph"/>
        <w:numPr>
          <w:ilvl w:val="2"/>
          <w:numId w:val="162"/>
        </w:numPr>
        <w:spacing w:before="40"/>
        <w:ind w:left="1604"/>
        <w:contextualSpacing w:val="0"/>
      </w:pPr>
      <w:r>
        <w:t xml:space="preserve">Thus it </w:t>
      </w:r>
      <w:r w:rsidRPr="00456CF2">
        <w:rPr>
          <w:u w:val="single"/>
        </w:rPr>
        <w:t>has no end</w:t>
      </w:r>
      <w:r w:rsidR="00AC649C" w:rsidRPr="00AC649C">
        <w:t>,</w:t>
      </w:r>
      <w:r>
        <w:t xml:space="preserve"> and is </w:t>
      </w:r>
      <w:r w:rsidRPr="004A2745">
        <w:rPr>
          <w:u w:val="single"/>
        </w:rPr>
        <w:t>self-perpetuating</w:t>
      </w:r>
      <w:r>
        <w:t xml:space="preserve">  </w:t>
      </w:r>
    </w:p>
    <w:p w:rsidR="00AF3F60" w:rsidRDefault="00AF3F60" w:rsidP="003A0593">
      <w:pPr>
        <w:pStyle w:val="Heading4"/>
        <w:numPr>
          <w:ilvl w:val="1"/>
          <w:numId w:val="162"/>
        </w:numPr>
        <w:ind w:left="567" w:hanging="425"/>
      </w:pPr>
      <w:r>
        <w:t>Instruments of Totalitarianism</w:t>
      </w:r>
    </w:p>
    <w:p w:rsidR="00472146" w:rsidRDefault="00472146" w:rsidP="003A0593">
      <w:pPr>
        <w:pStyle w:val="ListParagraph"/>
        <w:numPr>
          <w:ilvl w:val="1"/>
          <w:numId w:val="162"/>
        </w:numPr>
        <w:contextualSpacing w:val="0"/>
      </w:pPr>
      <w:r>
        <w:t xml:space="preserve">Two most important </w:t>
      </w:r>
      <w:r w:rsidRPr="004A2745">
        <w:rPr>
          <w:u w:val="single"/>
        </w:rPr>
        <w:t>instrument of totalitarianism</w:t>
      </w:r>
      <w:r>
        <w:t xml:space="preserve"> is</w:t>
      </w:r>
    </w:p>
    <w:p w:rsidR="00472146" w:rsidRDefault="00472146" w:rsidP="003A0593">
      <w:pPr>
        <w:pStyle w:val="ListParagraph"/>
        <w:numPr>
          <w:ilvl w:val="2"/>
          <w:numId w:val="162"/>
        </w:numPr>
        <w:tabs>
          <w:tab w:val="left" w:pos="7088"/>
        </w:tabs>
        <w:contextualSpacing w:val="0"/>
      </w:pPr>
      <w:r w:rsidRPr="00AF3F60">
        <w:rPr>
          <w:b/>
          <w:i/>
        </w:rPr>
        <w:t>Violence</w:t>
      </w:r>
      <w:r>
        <w:t xml:space="preserve"> </w:t>
      </w:r>
      <w:r w:rsidR="00AC649C" w:rsidRPr="00AC649C">
        <w:rPr>
          <w:color w:val="808080" w:themeColor="background1" w:themeShade="80"/>
        </w:rPr>
        <w:t>[novel use of violence]</w:t>
      </w:r>
    </w:p>
    <w:p w:rsidR="00472146" w:rsidRPr="002B0D6B" w:rsidRDefault="00472146" w:rsidP="003A0593">
      <w:pPr>
        <w:pStyle w:val="ListParagraph"/>
        <w:numPr>
          <w:ilvl w:val="3"/>
          <w:numId w:val="162"/>
        </w:numPr>
      </w:pPr>
      <w:r>
        <w:t>Hannah in her “</w:t>
      </w:r>
      <w:r w:rsidRPr="00AC649C">
        <w:rPr>
          <w:rStyle w:val="AspersonalityChar"/>
          <w:i/>
          <w:color w:val="FF66CC"/>
        </w:rPr>
        <w:t>On Violence</w:t>
      </w:r>
      <w:r>
        <w:rPr>
          <w:i/>
        </w:rPr>
        <w:t>”</w:t>
      </w:r>
      <w:r w:rsidR="002B0D6B">
        <w:rPr>
          <w:i/>
        </w:rPr>
        <w:t>:</w:t>
      </w:r>
    </w:p>
    <w:p w:rsidR="002B0D6B" w:rsidRDefault="002B0D6B" w:rsidP="003A0593">
      <w:pPr>
        <w:pStyle w:val="ListParagraph"/>
        <w:numPr>
          <w:ilvl w:val="3"/>
          <w:numId w:val="162"/>
        </w:numPr>
      </w:pPr>
      <w:r>
        <w:t xml:space="preserve">While </w:t>
      </w:r>
      <w:r w:rsidRPr="002B0D6B">
        <w:rPr>
          <w:i/>
          <w:iCs/>
        </w:rPr>
        <w:t>Power</w:t>
      </w:r>
      <w:r>
        <w:t xml:space="preserve"> belongs to the people, </w:t>
      </w:r>
      <w:r w:rsidRPr="002B0D6B">
        <w:rPr>
          <w:i/>
          <w:iCs/>
        </w:rPr>
        <w:t>Violence</w:t>
      </w:r>
      <w:r>
        <w:t xml:space="preserve"> belongs to the state </w:t>
      </w:r>
    </w:p>
    <w:p w:rsidR="002B0D6B" w:rsidRDefault="002B0D6B" w:rsidP="003A0593">
      <w:pPr>
        <w:pStyle w:val="ListParagraph"/>
        <w:numPr>
          <w:ilvl w:val="3"/>
          <w:numId w:val="162"/>
        </w:numPr>
      </w:pPr>
      <w:r>
        <w:t>A totalitarian states used violence as an end in itself</w:t>
      </w:r>
    </w:p>
    <w:p w:rsidR="002B0D6B" w:rsidRDefault="002B0D6B" w:rsidP="003A0593">
      <w:pPr>
        <w:pStyle w:val="ListParagraph"/>
        <w:numPr>
          <w:ilvl w:val="3"/>
          <w:numId w:val="162"/>
        </w:numPr>
      </w:pPr>
      <w:r>
        <w:t xml:space="preserve">Unlike </w:t>
      </w:r>
      <w:r w:rsidRPr="002B0D6B">
        <w:rPr>
          <w:i/>
          <w:iCs/>
        </w:rPr>
        <w:t>Power</w:t>
      </w:r>
      <w:r>
        <w:t xml:space="preserve">, </w:t>
      </w:r>
      <w:r w:rsidRPr="002B0D6B">
        <w:rPr>
          <w:i/>
          <w:iCs/>
        </w:rPr>
        <w:t>Violence</w:t>
      </w:r>
      <w:r>
        <w:t xml:space="preserve"> can be stored in instruments of violence </w:t>
      </w:r>
    </w:p>
    <w:p w:rsidR="002B0D6B" w:rsidRDefault="002B0D6B" w:rsidP="003A0593">
      <w:pPr>
        <w:pStyle w:val="ListParagraph"/>
        <w:numPr>
          <w:ilvl w:val="3"/>
          <w:numId w:val="162"/>
        </w:numPr>
      </w:pPr>
      <w:r>
        <w:t>Violence can never create true authority / legitimacy</w:t>
      </w:r>
    </w:p>
    <w:p w:rsidR="00472146" w:rsidRDefault="00472146" w:rsidP="003A0593">
      <w:pPr>
        <w:pStyle w:val="ListParagraph"/>
        <w:numPr>
          <w:ilvl w:val="2"/>
          <w:numId w:val="162"/>
        </w:numPr>
        <w:tabs>
          <w:tab w:val="left" w:pos="7088"/>
        </w:tabs>
        <w:spacing w:before="100"/>
        <w:ind w:left="1604"/>
        <w:contextualSpacing w:val="0"/>
      </w:pPr>
      <w:r w:rsidRPr="00AF3F60">
        <w:rPr>
          <w:b/>
          <w:i/>
        </w:rPr>
        <w:t>Ideology</w:t>
      </w:r>
      <w:r>
        <w:t xml:space="preserve"> (False consciousness or Propaganda) </w:t>
      </w:r>
    </w:p>
    <w:p w:rsidR="00472146" w:rsidRDefault="00472146" w:rsidP="003A0593">
      <w:pPr>
        <w:pStyle w:val="ListParagraph"/>
        <w:numPr>
          <w:ilvl w:val="3"/>
          <w:numId w:val="162"/>
        </w:numPr>
        <w:spacing w:before="40"/>
        <w:contextualSpacing w:val="0"/>
      </w:pPr>
      <w:r>
        <w:t xml:space="preserve">Totalitarianism as </w:t>
      </w:r>
      <w:r w:rsidRPr="00C233A0">
        <w:rPr>
          <w:color w:val="009999"/>
          <w:u w:val="single"/>
        </w:rPr>
        <w:t>Democratic dictatorship</w:t>
      </w:r>
      <w:r>
        <w:t xml:space="preserve"> – </w:t>
      </w:r>
      <w:r w:rsidRPr="00C233A0">
        <w:rPr>
          <w:u w:val="single"/>
        </w:rPr>
        <w:t>dictatorship through consent</w:t>
      </w:r>
      <w:r>
        <w:t xml:space="preserve"> of masses</w:t>
      </w:r>
    </w:p>
    <w:p w:rsidR="00472146" w:rsidRDefault="00472146" w:rsidP="003A0593">
      <w:pPr>
        <w:pStyle w:val="ListParagraph"/>
        <w:numPr>
          <w:ilvl w:val="3"/>
          <w:numId w:val="162"/>
        </w:numPr>
        <w:spacing w:before="40"/>
        <w:contextualSpacing w:val="0"/>
      </w:pPr>
      <w:r w:rsidRPr="004A2745">
        <w:rPr>
          <w:rStyle w:val="AnshulsenumerationChar"/>
        </w:rPr>
        <w:t>Economic crisis</w:t>
      </w:r>
      <w:r>
        <w:t xml:space="preserve"> and </w:t>
      </w:r>
      <w:r w:rsidRPr="004A2745">
        <w:rPr>
          <w:rStyle w:val="AnshulsenumerationChar"/>
        </w:rPr>
        <w:t>war-bred instability</w:t>
      </w:r>
      <w:r>
        <w:t xml:space="preserve"> are f</w:t>
      </w:r>
      <w:r w:rsidRPr="004A2745">
        <w:rPr>
          <w:u w:val="single"/>
        </w:rPr>
        <w:t>ertile grounds for Totalitarianism.</w:t>
      </w:r>
      <w:r>
        <w:t xml:space="preserve"> Through its ideology it </w:t>
      </w:r>
      <w:r w:rsidRPr="004A2745">
        <w:rPr>
          <w:u w:val="single"/>
        </w:rPr>
        <w:t>gives the masses a mission</w:t>
      </w:r>
      <w:r>
        <w:t xml:space="preserve">, thereby shrouding them in a </w:t>
      </w:r>
      <w:r w:rsidRPr="004A2745">
        <w:rPr>
          <w:u w:val="single"/>
        </w:rPr>
        <w:t>false consciousness</w:t>
      </w:r>
      <w:r>
        <w:t xml:space="preserve">. </w:t>
      </w:r>
      <w:r w:rsidRPr="004A2745">
        <w:rPr>
          <w:color w:val="70AD47" w:themeColor="accent6"/>
          <w:u w:val="single"/>
        </w:rPr>
        <w:t>Aryan supremacy as a guise for Nazism, while capitalism being the underpinning all along</w:t>
      </w:r>
      <w:r w:rsidRPr="002312C2">
        <w:rPr>
          <w:u w:val="single"/>
        </w:rPr>
        <w:t>.</w:t>
      </w:r>
      <w:r>
        <w:t xml:space="preserve"> </w:t>
      </w:r>
    </w:p>
    <w:p w:rsidR="00323DF6" w:rsidRDefault="00323DF6" w:rsidP="003A0593">
      <w:pPr>
        <w:pStyle w:val="ListParagraph"/>
        <w:numPr>
          <w:ilvl w:val="3"/>
          <w:numId w:val="162"/>
        </w:numPr>
        <w:spacing w:before="40"/>
        <w:contextualSpacing w:val="0"/>
      </w:pPr>
      <w:r>
        <w:t xml:space="preserve">It can </w:t>
      </w:r>
      <w:r w:rsidRPr="00C233A0">
        <w:rPr>
          <w:u w:val="single"/>
        </w:rPr>
        <w:t>only be broken</w:t>
      </w:r>
      <w:r>
        <w:t xml:space="preserve"> by </w:t>
      </w:r>
      <w:r w:rsidR="00A60868">
        <w:t xml:space="preserve">Civic republicanism: </w:t>
      </w:r>
      <w:r w:rsidRPr="00C233A0">
        <w:rPr>
          <w:u w:val="single" w:color="00B0F0"/>
        </w:rPr>
        <w:t>political participation</w:t>
      </w:r>
      <w:r w:rsidRPr="00C233A0">
        <w:t xml:space="preserve"> and </w:t>
      </w:r>
      <w:r w:rsidRPr="00C233A0">
        <w:rPr>
          <w:u w:val="single" w:color="00B0F0"/>
        </w:rPr>
        <w:t>deliberation</w:t>
      </w:r>
      <w:r>
        <w:t xml:space="preserve">. This way </w:t>
      </w:r>
      <w:r w:rsidRPr="00A60868">
        <w:rPr>
          <w:u w:val="single"/>
        </w:rPr>
        <w:t>people interact</w:t>
      </w:r>
      <w:r>
        <w:t xml:space="preserve"> with other people, </w:t>
      </w:r>
      <w:r w:rsidRPr="00A60868">
        <w:rPr>
          <w:u w:val="single"/>
        </w:rPr>
        <w:t>free flows of idea</w:t>
      </w:r>
      <w:r>
        <w:t xml:space="preserve"> stimulate knowledge, and the </w:t>
      </w:r>
      <w:r w:rsidRPr="00A60868">
        <w:rPr>
          <w:u w:val="single"/>
        </w:rPr>
        <w:t>realisation of true existence</w:t>
      </w:r>
      <w:r>
        <w:t xml:space="preserve">. Thus the </w:t>
      </w:r>
      <w:r w:rsidRPr="00A60868">
        <w:rPr>
          <w:u w:val="single"/>
        </w:rPr>
        <w:t>false consciousness dissipates</w:t>
      </w:r>
      <w:r>
        <w:t xml:space="preserve">. </w:t>
      </w:r>
      <w:r w:rsidRPr="00A60868">
        <w:rPr>
          <w:strike/>
          <w:color w:val="404040" w:themeColor="text1" w:themeTint="BF"/>
        </w:rPr>
        <w:t>This is the importance of civil republicanism.</w:t>
      </w:r>
    </w:p>
    <w:p w:rsidR="00472146" w:rsidRDefault="00472146" w:rsidP="003A0593">
      <w:pPr>
        <w:pStyle w:val="Heading4"/>
        <w:numPr>
          <w:ilvl w:val="1"/>
          <w:numId w:val="162"/>
        </w:numPr>
        <w:spacing w:before="400"/>
        <w:ind w:left="567" w:hanging="425"/>
      </w:pPr>
      <w:r>
        <w:t xml:space="preserve">Characteristics of Totalitarianism </w:t>
      </w:r>
    </w:p>
    <w:p w:rsidR="00472146" w:rsidRDefault="00472146" w:rsidP="003A0593">
      <w:pPr>
        <w:pStyle w:val="ListParagraph"/>
        <w:numPr>
          <w:ilvl w:val="1"/>
          <w:numId w:val="169"/>
        </w:numPr>
        <w:spacing w:before="80"/>
        <w:ind w:hanging="272"/>
        <w:contextualSpacing w:val="0"/>
      </w:pPr>
      <w:r>
        <w:t>Novel form of government</w:t>
      </w:r>
    </w:p>
    <w:p w:rsidR="00AF3F60" w:rsidRDefault="00AF3F60" w:rsidP="003A0593">
      <w:pPr>
        <w:pStyle w:val="ListParagraph"/>
        <w:numPr>
          <w:ilvl w:val="2"/>
          <w:numId w:val="168"/>
        </w:numPr>
        <w:spacing w:before="40"/>
        <w:contextualSpacing w:val="0"/>
      </w:pPr>
      <w:r>
        <w:t xml:space="preserve">Novelty in usage of </w:t>
      </w:r>
      <w:r w:rsidRPr="00C06CFA">
        <w:rPr>
          <w:u w:val="single"/>
        </w:rPr>
        <w:t>violence</w:t>
      </w:r>
      <w:r>
        <w:t xml:space="preserve"> (as an end)</w:t>
      </w:r>
    </w:p>
    <w:p w:rsidR="00472146" w:rsidRDefault="00472146" w:rsidP="003A0593">
      <w:pPr>
        <w:pStyle w:val="ListParagraph"/>
        <w:numPr>
          <w:ilvl w:val="2"/>
          <w:numId w:val="168"/>
        </w:numPr>
        <w:spacing w:before="40"/>
        <w:contextualSpacing w:val="0"/>
      </w:pPr>
      <w:r>
        <w:t xml:space="preserve">Alter </w:t>
      </w:r>
      <w:r w:rsidRPr="00C06CFA">
        <w:rPr>
          <w:u w:val="single"/>
        </w:rPr>
        <w:t>traditions</w:t>
      </w:r>
      <w:r>
        <w:t xml:space="preserve"> and </w:t>
      </w:r>
      <w:r w:rsidRPr="00C06CFA">
        <w:rPr>
          <w:u w:val="single"/>
        </w:rPr>
        <w:t>human condition</w:t>
      </w:r>
      <w:r>
        <w:t xml:space="preserve"> (essence)</w:t>
      </w:r>
      <w:r w:rsidR="008B2CA4">
        <w:t xml:space="preserve"> of civic republicanism</w:t>
      </w:r>
    </w:p>
    <w:p w:rsidR="00472146" w:rsidRDefault="00472146" w:rsidP="003A0593">
      <w:pPr>
        <w:pStyle w:val="ListParagraph"/>
        <w:numPr>
          <w:ilvl w:val="1"/>
          <w:numId w:val="169"/>
        </w:numPr>
        <w:spacing w:before="80"/>
        <w:ind w:hanging="272"/>
        <w:contextualSpacing w:val="0"/>
      </w:pPr>
      <w:r w:rsidRPr="00FC2400">
        <w:rPr>
          <w:u w:val="single"/>
        </w:rPr>
        <w:t>Absence of Opposition</w:t>
      </w:r>
      <w:r>
        <w:t xml:space="preserve"> or plurality of thoughts </w:t>
      </w:r>
    </w:p>
    <w:p w:rsidR="00472146" w:rsidRDefault="00472146" w:rsidP="003A0593">
      <w:pPr>
        <w:pStyle w:val="ListParagraph"/>
        <w:numPr>
          <w:ilvl w:val="1"/>
          <w:numId w:val="169"/>
        </w:numPr>
        <w:spacing w:before="80"/>
        <w:ind w:hanging="272"/>
        <w:contextualSpacing w:val="0"/>
      </w:pPr>
      <w:r>
        <w:t xml:space="preserve">Absence of </w:t>
      </w:r>
      <w:r w:rsidRPr="00FC2400">
        <w:rPr>
          <w:u w:val="single"/>
        </w:rPr>
        <w:t>Civil liberties</w:t>
      </w:r>
    </w:p>
    <w:p w:rsidR="00472146" w:rsidRPr="00FC2400" w:rsidRDefault="008B2CA4" w:rsidP="003A0593">
      <w:pPr>
        <w:pStyle w:val="ListParagraph"/>
        <w:numPr>
          <w:ilvl w:val="1"/>
          <w:numId w:val="169"/>
        </w:numPr>
        <w:spacing w:before="80"/>
        <w:ind w:hanging="272"/>
        <w:contextualSpacing w:val="0"/>
        <w:rPr>
          <w:u w:val="single"/>
        </w:rPr>
      </w:pPr>
      <w:r w:rsidRPr="008B2CA4">
        <w:t xml:space="preserve">Total </w:t>
      </w:r>
      <w:r w:rsidR="00472146" w:rsidRPr="008B2CA4">
        <w:t xml:space="preserve">State </w:t>
      </w:r>
      <w:r w:rsidR="00472146" w:rsidRPr="00FC2400">
        <w:rPr>
          <w:u w:val="single"/>
        </w:rPr>
        <w:t xml:space="preserve">control over Public + Private sphere </w:t>
      </w:r>
    </w:p>
    <w:p w:rsidR="00472146" w:rsidRDefault="00472146" w:rsidP="003A0593">
      <w:pPr>
        <w:pStyle w:val="ListParagraph"/>
        <w:numPr>
          <w:ilvl w:val="1"/>
          <w:numId w:val="169"/>
        </w:numPr>
        <w:spacing w:before="80"/>
        <w:ind w:hanging="272"/>
        <w:contextualSpacing w:val="0"/>
      </w:pPr>
      <w:r w:rsidRPr="00FC2400">
        <w:rPr>
          <w:u w:val="single"/>
        </w:rPr>
        <w:t>Ideological</w:t>
      </w:r>
      <w:r>
        <w:t xml:space="preserve"> foundation</w:t>
      </w:r>
      <w:r w:rsidR="00AF3F60">
        <w:t xml:space="preserve"> </w:t>
      </w:r>
      <w:r w:rsidR="00AF3F60" w:rsidRPr="00AF3F60">
        <w:rPr>
          <w:color w:val="808080" w:themeColor="background1" w:themeShade="80"/>
        </w:rPr>
        <w:t>[Propaganda, false consciousness]</w:t>
      </w:r>
    </w:p>
    <w:p w:rsidR="00472146" w:rsidRPr="00FC2400" w:rsidRDefault="00472146" w:rsidP="003A0593">
      <w:pPr>
        <w:pStyle w:val="ListParagraph"/>
        <w:numPr>
          <w:ilvl w:val="1"/>
          <w:numId w:val="169"/>
        </w:numPr>
        <w:spacing w:before="80"/>
        <w:ind w:hanging="272"/>
        <w:contextualSpacing w:val="0"/>
        <w:rPr>
          <w:u w:val="single"/>
        </w:rPr>
      </w:pPr>
      <w:r w:rsidRPr="00FC2400">
        <w:rPr>
          <w:u w:val="single"/>
        </w:rPr>
        <w:t>Deification of leader</w:t>
      </w:r>
      <w:r w:rsidRPr="00AF3F60">
        <w:rPr>
          <w:color w:val="808080" w:themeColor="background1" w:themeShade="80"/>
        </w:rPr>
        <w:t xml:space="preserve"> </w:t>
      </w:r>
      <w:r w:rsidR="00AF3F60" w:rsidRPr="00AF3F60">
        <w:rPr>
          <w:color w:val="808080" w:themeColor="background1" w:themeShade="80"/>
        </w:rPr>
        <w:t xml:space="preserve"> [Mussolini / Hitler]</w:t>
      </w:r>
    </w:p>
    <w:p w:rsidR="00472146" w:rsidRPr="00444549" w:rsidRDefault="00472146" w:rsidP="003A0593">
      <w:pPr>
        <w:pStyle w:val="ListParagraph"/>
        <w:numPr>
          <w:ilvl w:val="1"/>
          <w:numId w:val="169"/>
        </w:numPr>
        <w:spacing w:before="80"/>
        <w:ind w:hanging="272"/>
        <w:contextualSpacing w:val="0"/>
      </w:pPr>
      <w:r w:rsidRPr="00FC2400">
        <w:rPr>
          <w:u w:val="single"/>
        </w:rPr>
        <w:t>Secret police</w:t>
      </w:r>
      <w:r>
        <w:t xml:space="preserve"> (IRGC, Red army)</w:t>
      </w:r>
    </w:p>
    <w:p w:rsidR="00472146" w:rsidRDefault="00472146" w:rsidP="003A0593">
      <w:pPr>
        <w:pStyle w:val="Heading3"/>
        <w:numPr>
          <w:ilvl w:val="0"/>
          <w:numId w:val="30"/>
        </w:numPr>
        <w:spacing w:before="600"/>
        <w:rPr>
          <w:color w:val="808080" w:themeColor="background1" w:themeShade="80"/>
        </w:rPr>
      </w:pPr>
      <w:bookmarkStart w:id="340" w:name="_Toc143353700"/>
      <w:r w:rsidRPr="00D712B5">
        <w:rPr>
          <w:i/>
        </w:rPr>
        <w:t>Human condition</w:t>
      </w:r>
      <w:r>
        <w:rPr>
          <w:i/>
        </w:rPr>
        <w:t xml:space="preserve"> </w:t>
      </w:r>
      <w:r w:rsidRPr="00AF3F60">
        <w:rPr>
          <w:color w:val="808080" w:themeColor="background1" w:themeShade="80"/>
        </w:rPr>
        <w:t>[Book</w:t>
      </w:r>
      <w:r w:rsidR="00AF3F60" w:rsidRPr="00AF3F60">
        <w:rPr>
          <w:color w:val="808080" w:themeColor="background1" w:themeShade="80"/>
        </w:rPr>
        <w:t xml:space="preserve"> 2</w:t>
      </w:r>
      <w:r w:rsidRPr="00AF3F60">
        <w:rPr>
          <w:color w:val="808080" w:themeColor="background1" w:themeShade="80"/>
        </w:rPr>
        <w:t>]</w:t>
      </w:r>
      <w:bookmarkEnd w:id="340"/>
    </w:p>
    <w:p w:rsidR="00152E59" w:rsidRPr="00152E59" w:rsidRDefault="00152E59" w:rsidP="00152E59">
      <w:pPr>
        <w:pStyle w:val="AsCore-byline"/>
        <w:ind w:left="-6"/>
        <w:rPr>
          <w:i w:val="0"/>
        </w:rPr>
      </w:pPr>
      <w:r>
        <w:rPr>
          <w:i w:val="0"/>
        </w:rPr>
        <w:t>[Freedom]</w:t>
      </w:r>
    </w:p>
    <w:p w:rsidR="00472146" w:rsidRDefault="00472146" w:rsidP="003A0593">
      <w:pPr>
        <w:pStyle w:val="ListParagraph"/>
        <w:numPr>
          <w:ilvl w:val="1"/>
          <w:numId w:val="163"/>
        </w:numPr>
        <w:contextualSpacing w:val="0"/>
      </w:pPr>
      <w:r>
        <w:t xml:space="preserve">Being an existentialist, she believed that </w:t>
      </w:r>
      <w:r w:rsidRPr="00152E59">
        <w:rPr>
          <w:b/>
          <w:color w:val="70AD47" w:themeColor="accent6"/>
          <w:u w:val="single"/>
        </w:rPr>
        <w:t>Freedom</w:t>
      </w:r>
      <w:r w:rsidRPr="00152E59">
        <w:rPr>
          <w:color w:val="70AD47" w:themeColor="accent6"/>
          <w:u w:val="single"/>
        </w:rPr>
        <w:t xml:space="preserve"> is central </w:t>
      </w:r>
      <w:r w:rsidRPr="00152E59">
        <w:rPr>
          <w:color w:val="70AD47" w:themeColor="accent6"/>
        </w:rPr>
        <w:t xml:space="preserve">to </w:t>
      </w:r>
      <w:r w:rsidRPr="00152E59">
        <w:rPr>
          <w:color w:val="70AD47" w:themeColor="accent6"/>
          <w:u w:val="single"/>
        </w:rPr>
        <w:t xml:space="preserve"> happiness</w:t>
      </w:r>
      <w:r w:rsidR="00AF3F60" w:rsidRPr="00AF3F60">
        <w:t xml:space="preserve"> </w:t>
      </w:r>
      <w:r w:rsidR="00152E59">
        <w:t xml:space="preserve">&amp; </w:t>
      </w:r>
      <w:r w:rsidR="00152E59" w:rsidRPr="00152E59">
        <w:rPr>
          <w:color w:val="70AD47" w:themeColor="accent6"/>
          <w:u w:val="single"/>
        </w:rPr>
        <w:t>human essence</w:t>
      </w:r>
      <w:r w:rsidR="00152E59" w:rsidRPr="00152E59">
        <w:t xml:space="preserve"> </w:t>
      </w:r>
      <w:r w:rsidR="00AF3F60" w:rsidRPr="00AF3F60">
        <w:rPr>
          <w:color w:val="808080" w:themeColor="background1" w:themeShade="80"/>
        </w:rPr>
        <w:t>[Marx, like Aristotle &amp; Mill before him, too concurred]</w:t>
      </w:r>
      <w:r w:rsidR="00AF3F60" w:rsidRPr="00AF3F60">
        <w:t>.</w:t>
      </w:r>
      <w:r w:rsidR="00AF3F60">
        <w:t xml:space="preserve"> Thus, </w:t>
      </w:r>
      <w:r>
        <w:t xml:space="preserve">proposed a three-fold </w:t>
      </w:r>
      <w:r w:rsidRPr="006E2E97">
        <w:rPr>
          <w:u w:val="single"/>
        </w:rPr>
        <w:t>classification of human actions</w:t>
      </w:r>
      <w:r>
        <w:t xml:space="preserve">, </w:t>
      </w:r>
      <w:r w:rsidRPr="006E2E97">
        <w:rPr>
          <w:u w:val="single"/>
        </w:rPr>
        <w:t>based upon freedom</w:t>
      </w:r>
      <w:r>
        <w:t>.</w:t>
      </w:r>
    </w:p>
    <w:p w:rsidR="00472146" w:rsidRPr="00AF3F60" w:rsidRDefault="00472146" w:rsidP="003A0593">
      <w:pPr>
        <w:pStyle w:val="ListParagraph"/>
        <w:numPr>
          <w:ilvl w:val="2"/>
          <w:numId w:val="163"/>
        </w:numPr>
        <w:spacing w:before="120"/>
        <w:ind w:left="1604"/>
        <w:contextualSpacing w:val="0"/>
        <w:rPr>
          <w:b/>
          <w:i/>
        </w:rPr>
      </w:pPr>
      <w:r w:rsidRPr="00AF3F60">
        <w:rPr>
          <w:b/>
          <w:i/>
        </w:rPr>
        <w:t>Action (Highest)</w:t>
      </w:r>
    </w:p>
    <w:p w:rsidR="00472146" w:rsidRDefault="00472146" w:rsidP="003A0593">
      <w:pPr>
        <w:pStyle w:val="ListParagraph"/>
        <w:numPr>
          <w:ilvl w:val="3"/>
          <w:numId w:val="163"/>
        </w:numPr>
      </w:pPr>
      <w:r>
        <w:rPr>
          <w:i/>
        </w:rPr>
        <w:t xml:space="preserve">Man is </w:t>
      </w:r>
      <w:r w:rsidRPr="00AF3F60">
        <w:rPr>
          <w:i/>
          <w:color w:val="009999"/>
          <w:u w:val="single"/>
        </w:rPr>
        <w:t>Zoon Politikon</w:t>
      </w:r>
      <w:r>
        <w:rPr>
          <w:i/>
        </w:rPr>
        <w:t xml:space="preserve"> </w:t>
      </w:r>
      <w:r w:rsidR="00AF3F60">
        <w:rPr>
          <w:color w:val="808080" w:themeColor="background1" w:themeShade="80"/>
        </w:rPr>
        <w:t>[Aristotle concurs</w:t>
      </w:r>
      <w:r w:rsidR="00AF3F60" w:rsidRPr="00AF3F60">
        <w:rPr>
          <w:color w:val="808080" w:themeColor="background1" w:themeShade="80"/>
        </w:rPr>
        <w:t>]</w:t>
      </w:r>
    </w:p>
    <w:p w:rsidR="00472146" w:rsidRDefault="00472146" w:rsidP="003A0593">
      <w:pPr>
        <w:pStyle w:val="ListParagraph"/>
        <w:numPr>
          <w:ilvl w:val="3"/>
          <w:numId w:val="163"/>
        </w:numPr>
        <w:ind w:left="2228"/>
        <w:contextualSpacing w:val="0"/>
      </w:pPr>
      <w:r>
        <w:t xml:space="preserve">The </w:t>
      </w:r>
      <w:r w:rsidRPr="006E2E97">
        <w:rPr>
          <w:u w:val="single"/>
        </w:rPr>
        <w:t>highest</w:t>
      </w:r>
      <w:r>
        <w:t xml:space="preserve"> of all human action</w:t>
      </w:r>
    </w:p>
    <w:p w:rsidR="00472146" w:rsidRDefault="00472146" w:rsidP="003A0593">
      <w:pPr>
        <w:pStyle w:val="ListParagraph"/>
        <w:numPr>
          <w:ilvl w:val="3"/>
          <w:numId w:val="163"/>
        </w:numPr>
        <w:ind w:left="2228"/>
        <w:contextualSpacing w:val="0"/>
      </w:pPr>
      <w:r>
        <w:t xml:space="preserve">This is </w:t>
      </w:r>
      <w:r w:rsidRPr="00AF3F60">
        <w:rPr>
          <w:u w:val="single" w:color="00B050"/>
        </w:rPr>
        <w:t>political participation</w:t>
      </w:r>
      <w:r>
        <w:t xml:space="preserve"> or participation in public affairs </w:t>
      </w:r>
    </w:p>
    <w:p w:rsidR="00472146" w:rsidRDefault="00472146" w:rsidP="003A0593">
      <w:pPr>
        <w:pStyle w:val="ListParagraph"/>
        <w:numPr>
          <w:ilvl w:val="3"/>
          <w:numId w:val="163"/>
        </w:numPr>
        <w:ind w:left="2228"/>
        <w:contextualSpacing w:val="0"/>
      </w:pPr>
      <w:r>
        <w:t xml:space="preserve">Provide the </w:t>
      </w:r>
      <w:r w:rsidRPr="006E2E97">
        <w:rPr>
          <w:u w:val="single"/>
        </w:rPr>
        <w:t>most freedom</w:t>
      </w:r>
      <w:r>
        <w:t xml:space="preserve"> </w:t>
      </w:r>
    </w:p>
    <w:p w:rsidR="00472146" w:rsidRPr="00AF3F60" w:rsidRDefault="00472146" w:rsidP="003A0593">
      <w:pPr>
        <w:pStyle w:val="ListParagraph"/>
        <w:numPr>
          <w:ilvl w:val="2"/>
          <w:numId w:val="163"/>
        </w:numPr>
        <w:spacing w:before="120"/>
        <w:ind w:left="1604"/>
        <w:contextualSpacing w:val="0"/>
        <w:rPr>
          <w:b/>
          <w:i/>
        </w:rPr>
      </w:pPr>
      <w:r w:rsidRPr="00AF3F60">
        <w:rPr>
          <w:b/>
          <w:i/>
        </w:rPr>
        <w:t>Work</w:t>
      </w:r>
    </w:p>
    <w:p w:rsidR="00472146" w:rsidRDefault="00472146" w:rsidP="003A0593">
      <w:pPr>
        <w:pStyle w:val="ListParagraph"/>
        <w:numPr>
          <w:ilvl w:val="3"/>
          <w:numId w:val="163"/>
        </w:numPr>
      </w:pPr>
      <w:r w:rsidRPr="00AF3F60">
        <w:rPr>
          <w:i/>
          <w:color w:val="009999"/>
        </w:rPr>
        <w:t>HomoFaber</w:t>
      </w:r>
    </w:p>
    <w:p w:rsidR="00472146" w:rsidRDefault="00472146" w:rsidP="003A0593">
      <w:pPr>
        <w:pStyle w:val="ListParagraph"/>
        <w:numPr>
          <w:ilvl w:val="3"/>
          <w:numId w:val="163"/>
        </w:numPr>
        <w:ind w:left="2228"/>
        <w:contextualSpacing w:val="0"/>
      </w:pPr>
      <w:r>
        <w:t xml:space="preserve">Work </w:t>
      </w:r>
      <w:r w:rsidRPr="00894EEA">
        <w:t>that creates</w:t>
      </w:r>
      <w:r w:rsidRPr="006E2E97">
        <w:rPr>
          <w:u w:val="single"/>
        </w:rPr>
        <w:t xml:space="preserve"> </w:t>
      </w:r>
      <w:r w:rsidR="00894EEA">
        <w:rPr>
          <w:u w:val="single"/>
        </w:rPr>
        <w:t xml:space="preserve">physical </w:t>
      </w:r>
      <w:r w:rsidRPr="006E2E97">
        <w:rPr>
          <w:u w:val="single"/>
        </w:rPr>
        <w:t>infrastructure</w:t>
      </w:r>
      <w:r>
        <w:t xml:space="preserve"> </w:t>
      </w:r>
      <w:r w:rsidR="00894EEA">
        <w:t xml:space="preserve">and </w:t>
      </w:r>
      <w:r w:rsidR="00894EEA" w:rsidRPr="00894EEA">
        <w:rPr>
          <w:u w:val="single"/>
        </w:rPr>
        <w:t>social &amp; political institutions</w:t>
      </w:r>
      <w:r w:rsidR="00894EEA">
        <w:t>, which m</w:t>
      </w:r>
      <w:r>
        <w:t xml:space="preserve">ake </w:t>
      </w:r>
      <w:r w:rsidRPr="00AF3F60">
        <w:rPr>
          <w:u w:val="single"/>
        </w:rPr>
        <w:t>society more habitable</w:t>
      </w:r>
      <w:r>
        <w:t xml:space="preserve"> </w:t>
      </w:r>
    </w:p>
    <w:p w:rsidR="00C06CFA" w:rsidRDefault="00C06CFA" w:rsidP="003A0593">
      <w:pPr>
        <w:pStyle w:val="ListParagraph"/>
        <w:numPr>
          <w:ilvl w:val="3"/>
          <w:numId w:val="163"/>
        </w:numPr>
        <w:ind w:left="2228"/>
        <w:contextualSpacing w:val="0"/>
      </w:pPr>
      <w:r>
        <w:t xml:space="preserve">It contributes to </w:t>
      </w:r>
      <w:r w:rsidRPr="00894EEA">
        <w:rPr>
          <w:u w:val="single"/>
        </w:rPr>
        <w:t>continuation of culture &amp; society</w:t>
      </w:r>
      <w:r>
        <w:t>.</w:t>
      </w:r>
    </w:p>
    <w:p w:rsidR="00C06CFA" w:rsidRDefault="00C06CFA" w:rsidP="003A0593">
      <w:pPr>
        <w:pStyle w:val="ListParagraph"/>
        <w:numPr>
          <w:ilvl w:val="3"/>
          <w:numId w:val="163"/>
        </w:numPr>
        <w:ind w:left="2228"/>
        <w:contextualSpacing w:val="0"/>
      </w:pPr>
      <w:r>
        <w:t xml:space="preserve">In context of governance, </w:t>
      </w:r>
      <w:r w:rsidRPr="00894EEA">
        <w:rPr>
          <w:i/>
          <w:iCs/>
        </w:rPr>
        <w:t>work</w:t>
      </w:r>
      <w:r>
        <w:t xml:space="preserve"> is crucial as it </w:t>
      </w:r>
      <w:r w:rsidRPr="00894EEA">
        <w:rPr>
          <w:u w:val="single"/>
        </w:rPr>
        <w:t>creates &amp; maintains</w:t>
      </w:r>
      <w:r>
        <w:t xml:space="preserve"> </w:t>
      </w:r>
      <w:r w:rsidRPr="00894EEA">
        <w:rPr>
          <w:u w:val="single" w:color="00B0F0"/>
        </w:rPr>
        <w:t>political institutions</w:t>
      </w:r>
      <w:r>
        <w:t xml:space="preserve">, </w:t>
      </w:r>
      <w:r w:rsidRPr="00894EEA">
        <w:rPr>
          <w:u w:val="single" w:color="00B0F0"/>
        </w:rPr>
        <w:t>laws</w:t>
      </w:r>
      <w:r>
        <w:t xml:space="preserve">, and </w:t>
      </w:r>
      <w:r w:rsidRPr="00894EEA">
        <w:rPr>
          <w:u w:val="single" w:color="00B0F0"/>
        </w:rPr>
        <w:t>policies</w:t>
      </w:r>
      <w:r>
        <w:t xml:space="preserve"> that </w:t>
      </w:r>
      <w:r w:rsidRPr="00894EEA">
        <w:rPr>
          <w:u w:val="single"/>
        </w:rPr>
        <w:t>shape society</w:t>
      </w:r>
      <w:r>
        <w:t xml:space="preserve">. </w:t>
      </w:r>
    </w:p>
    <w:p w:rsidR="00F105FA" w:rsidRPr="00894EEA" w:rsidRDefault="00472146" w:rsidP="003A0593">
      <w:pPr>
        <w:pStyle w:val="ListParagraph"/>
        <w:numPr>
          <w:ilvl w:val="3"/>
          <w:numId w:val="163"/>
        </w:numPr>
        <w:ind w:left="2228"/>
        <w:contextualSpacing w:val="0"/>
      </w:pPr>
      <w:r>
        <w:t xml:space="preserve">Belongs to </w:t>
      </w:r>
      <w:r w:rsidRPr="00AF3F60">
        <w:rPr>
          <w:u w:val="single" w:color="00B050"/>
        </w:rPr>
        <w:t>economic domain</w:t>
      </w:r>
      <w:r w:rsidR="00AF3F60">
        <w:t xml:space="preserve"> of</w:t>
      </w:r>
      <w:r>
        <w:t xml:space="preserve"> </w:t>
      </w:r>
      <w:r w:rsidRPr="006E2E97">
        <w:rPr>
          <w:u w:val="single"/>
        </w:rPr>
        <w:t>public sphere</w:t>
      </w:r>
    </w:p>
    <w:p w:rsidR="00472146" w:rsidRDefault="00472146" w:rsidP="003A0593">
      <w:pPr>
        <w:pStyle w:val="ListParagraph"/>
        <w:numPr>
          <w:ilvl w:val="3"/>
          <w:numId w:val="163"/>
        </w:numPr>
        <w:ind w:left="2228"/>
        <w:contextualSpacing w:val="0"/>
      </w:pPr>
      <w:r>
        <w:t xml:space="preserve">Provides </w:t>
      </w:r>
      <w:r w:rsidRPr="006E2E97">
        <w:rPr>
          <w:u w:val="single"/>
        </w:rPr>
        <w:t>only partial freedom</w:t>
      </w:r>
      <w:r>
        <w:t xml:space="preserve"> </w:t>
      </w:r>
    </w:p>
    <w:p w:rsidR="00472146" w:rsidRPr="00AF3F60" w:rsidRDefault="00472146" w:rsidP="003A0593">
      <w:pPr>
        <w:pStyle w:val="ListParagraph"/>
        <w:numPr>
          <w:ilvl w:val="2"/>
          <w:numId w:val="163"/>
        </w:numPr>
        <w:ind w:left="1604"/>
        <w:contextualSpacing w:val="0"/>
        <w:rPr>
          <w:b/>
          <w:i/>
        </w:rPr>
      </w:pPr>
      <w:r w:rsidRPr="00AF3F60">
        <w:rPr>
          <w:b/>
          <w:i/>
        </w:rPr>
        <w:t>Labour (Lowest)</w:t>
      </w:r>
    </w:p>
    <w:p w:rsidR="00472146" w:rsidRDefault="00472146" w:rsidP="003A0593">
      <w:pPr>
        <w:pStyle w:val="ListParagraph"/>
        <w:numPr>
          <w:ilvl w:val="3"/>
          <w:numId w:val="163"/>
        </w:numPr>
      </w:pPr>
      <w:r w:rsidRPr="00AF3F60">
        <w:rPr>
          <w:i/>
          <w:color w:val="009999"/>
        </w:rPr>
        <w:t>Animal Laboran</w:t>
      </w:r>
      <w:r>
        <w:rPr>
          <w:i/>
        </w:rPr>
        <w:t xml:space="preserve"> </w:t>
      </w:r>
    </w:p>
    <w:p w:rsidR="00472146" w:rsidRDefault="00894EEA" w:rsidP="003A0593">
      <w:pPr>
        <w:pStyle w:val="ListParagraph"/>
        <w:numPr>
          <w:ilvl w:val="3"/>
          <w:numId w:val="163"/>
        </w:numPr>
        <w:ind w:left="2228"/>
        <w:contextualSpacing w:val="0"/>
      </w:pPr>
      <w:r>
        <w:t xml:space="preserve">This involves work that is essential to survival ─ eating, sleeping, procreation ─ and is of </w:t>
      </w:r>
      <w:r w:rsidRPr="00894EEA">
        <w:rPr>
          <w:u w:val="single"/>
        </w:rPr>
        <w:t>necessary</w:t>
      </w:r>
      <w:r>
        <w:t xml:space="preserve">, but </w:t>
      </w:r>
      <w:r w:rsidRPr="00894EEA">
        <w:rPr>
          <w:u w:val="single"/>
        </w:rPr>
        <w:t>repetitive nature</w:t>
      </w:r>
      <w:r>
        <w:t>.</w:t>
      </w:r>
    </w:p>
    <w:p w:rsidR="00894EEA" w:rsidRDefault="00894EEA" w:rsidP="003A0593">
      <w:pPr>
        <w:pStyle w:val="ListParagraph"/>
        <w:numPr>
          <w:ilvl w:val="3"/>
          <w:numId w:val="163"/>
        </w:numPr>
        <w:ind w:left="2228"/>
        <w:contextualSpacing w:val="0"/>
      </w:pPr>
      <w:r>
        <w:t xml:space="preserve">This action are </w:t>
      </w:r>
      <w:r w:rsidRPr="00894EEA">
        <w:rPr>
          <w:u w:val="single"/>
        </w:rPr>
        <w:t>often degrading</w:t>
      </w:r>
      <w:r>
        <w:t xml:space="preserve">, and puts man in </w:t>
      </w:r>
      <w:r w:rsidRPr="00894EEA">
        <w:rPr>
          <w:u w:val="single"/>
        </w:rPr>
        <w:t>category of animals</w:t>
      </w:r>
      <w:r>
        <w:t xml:space="preserve">  ─ </w:t>
      </w:r>
      <w:r w:rsidRPr="00894EEA">
        <w:rPr>
          <w:i/>
          <w:color w:val="009999"/>
        </w:rPr>
        <w:t>Animal Laboran</w:t>
      </w:r>
    </w:p>
    <w:p w:rsidR="00894EEA" w:rsidRDefault="00894EEA" w:rsidP="003A0593">
      <w:pPr>
        <w:pStyle w:val="ListParagraph"/>
        <w:numPr>
          <w:ilvl w:val="3"/>
          <w:numId w:val="163"/>
        </w:numPr>
        <w:ind w:left="2228"/>
        <w:contextualSpacing w:val="0"/>
      </w:pPr>
      <w:r>
        <w:t xml:space="preserve">Belongs wholly to </w:t>
      </w:r>
      <w:r w:rsidRPr="006E2E97">
        <w:rPr>
          <w:u w:val="single"/>
        </w:rPr>
        <w:t>private sphere</w:t>
      </w:r>
      <w:r>
        <w:t xml:space="preserve"> </w:t>
      </w:r>
    </w:p>
    <w:p w:rsidR="00894EEA" w:rsidRDefault="00894EEA" w:rsidP="003A0593">
      <w:pPr>
        <w:pStyle w:val="ListParagraph"/>
        <w:numPr>
          <w:ilvl w:val="3"/>
          <w:numId w:val="163"/>
        </w:numPr>
        <w:ind w:left="2228"/>
        <w:contextualSpacing w:val="0"/>
      </w:pPr>
      <w:r>
        <w:t xml:space="preserve">Characterised by </w:t>
      </w:r>
      <w:r w:rsidRPr="00894EEA">
        <w:rPr>
          <w:u w:val="single"/>
        </w:rPr>
        <w:t>cyclical and never-ending nature</w:t>
      </w:r>
    </w:p>
    <w:p w:rsidR="00472146" w:rsidRDefault="00894EEA" w:rsidP="003A0593">
      <w:pPr>
        <w:pStyle w:val="ListParagraph"/>
        <w:numPr>
          <w:ilvl w:val="3"/>
          <w:numId w:val="163"/>
        </w:numPr>
        <w:ind w:left="2228"/>
        <w:contextualSpacing w:val="0"/>
      </w:pPr>
      <w:r>
        <w:t>Since it p</w:t>
      </w:r>
      <w:r w:rsidR="00472146">
        <w:t xml:space="preserve">rovides </w:t>
      </w:r>
      <w:r w:rsidR="00472146" w:rsidRPr="006E2E97">
        <w:rPr>
          <w:u w:val="single"/>
        </w:rPr>
        <w:t>no Freedom</w:t>
      </w:r>
      <w:r w:rsidRPr="00894EEA">
        <w:t xml:space="preserve">, </w:t>
      </w:r>
      <w:r w:rsidRPr="00160D90">
        <w:rPr>
          <w:color w:val="70AD47" w:themeColor="accent6"/>
          <w:u w:val="single"/>
        </w:rPr>
        <w:t>excessive focus</w:t>
      </w:r>
      <w:r>
        <w:t xml:space="preserve"> on </w:t>
      </w:r>
      <w:r w:rsidRPr="00894EEA">
        <w:rPr>
          <w:i/>
          <w:iCs/>
        </w:rPr>
        <w:t>labour</w:t>
      </w:r>
      <w:r>
        <w:t xml:space="preserve"> can lead to </w:t>
      </w:r>
      <w:r w:rsidRPr="00894EEA">
        <w:rPr>
          <w:u w:val="single"/>
        </w:rPr>
        <w:t>dehumanisation</w:t>
      </w:r>
      <w:r>
        <w:t xml:space="preserve"> and </w:t>
      </w:r>
      <w:r w:rsidRPr="00160D90">
        <w:rPr>
          <w:color w:val="70AD47" w:themeColor="accent6"/>
          <w:u w:val="single"/>
        </w:rPr>
        <w:t>erosion of individual freedom</w:t>
      </w:r>
      <w:r>
        <w:t>.</w:t>
      </w:r>
    </w:p>
    <w:p w:rsidR="00472146" w:rsidRDefault="006718F1" w:rsidP="003A0593">
      <w:pPr>
        <w:pStyle w:val="ListParagraph"/>
        <w:numPr>
          <w:ilvl w:val="1"/>
          <w:numId w:val="163"/>
        </w:numPr>
        <w:spacing w:before="160"/>
        <w:contextualSpacing w:val="0"/>
      </w:pPr>
      <w:r>
        <w:t>Human condition (essence) is essentially</w:t>
      </w:r>
      <w:r w:rsidR="00472146">
        <w:t xml:space="preserve"> </w:t>
      </w:r>
      <w:r w:rsidR="00472146" w:rsidRPr="006718F1">
        <w:rPr>
          <w:u w:val="single"/>
        </w:rPr>
        <w:t>that which</w:t>
      </w:r>
      <w:r w:rsidRPr="006718F1">
        <w:rPr>
          <w:u w:val="single"/>
        </w:rPr>
        <w:t xml:space="preserve"> separates humans from animals</w:t>
      </w:r>
      <w:r w:rsidRPr="006718F1">
        <w:rPr>
          <w:color w:val="808080" w:themeColor="background1" w:themeShade="80"/>
        </w:rPr>
        <w:t xml:space="preserve"> [Marx concurs word to word]</w:t>
      </w:r>
      <w:r>
        <w:t xml:space="preserve">, thus </w:t>
      </w:r>
      <w:r w:rsidRPr="006718F1">
        <w:rPr>
          <w:u w:val="single"/>
        </w:rPr>
        <w:t>advocating</w:t>
      </w:r>
      <w:r w:rsidR="00472146" w:rsidRPr="006718F1">
        <w:rPr>
          <w:u w:val="single"/>
        </w:rPr>
        <w:t xml:space="preserve"> for political participation</w:t>
      </w:r>
      <w:r w:rsidR="00472146">
        <w:t xml:space="preserve"> by citizenry. </w:t>
      </w:r>
    </w:p>
    <w:p w:rsidR="00FE4F6D" w:rsidRPr="00FE4F6D" w:rsidRDefault="00FE4F6D" w:rsidP="00FE4F6D">
      <w:pPr>
        <w:spacing w:before="160"/>
        <w:ind w:firstLine="0"/>
        <w:rPr>
          <w:color w:val="808080" w:themeColor="background1" w:themeShade="80"/>
        </w:rPr>
      </w:pPr>
      <w:r w:rsidRPr="00FE4F6D">
        <w:rPr>
          <w:color w:val="808080" w:themeColor="background1" w:themeShade="80"/>
        </w:rPr>
        <w:t>[Inputs from ChatGPT]</w:t>
      </w:r>
    </w:p>
    <w:p w:rsidR="00894EEA" w:rsidRPr="00894EEA" w:rsidRDefault="00894EEA" w:rsidP="003A0593">
      <w:pPr>
        <w:pStyle w:val="ListParagraph"/>
        <w:numPr>
          <w:ilvl w:val="1"/>
          <w:numId w:val="163"/>
        </w:numPr>
        <w:spacing w:before="40"/>
        <w:contextualSpacing w:val="0"/>
      </w:pPr>
      <w:r>
        <w:t xml:space="preserve">Critics argue that her classification </w:t>
      </w:r>
      <w:r>
        <w:rPr>
          <w:u w:val="single"/>
        </w:rPr>
        <w:t>idealises</w:t>
      </w:r>
      <w:r w:rsidRPr="00894EEA">
        <w:rPr>
          <w:u w:val="single"/>
        </w:rPr>
        <w:t xml:space="preserve"> </w:t>
      </w:r>
      <w:r w:rsidRPr="00C06CFA">
        <w:rPr>
          <w:i/>
          <w:iCs/>
          <w:color w:val="009999"/>
          <w:u w:val="single" w:color="00B0F0"/>
        </w:rPr>
        <w:t>actions</w:t>
      </w:r>
      <w:r>
        <w:t xml:space="preserve">, while </w:t>
      </w:r>
      <w:r w:rsidRPr="00894EEA">
        <w:rPr>
          <w:u w:val="single"/>
        </w:rPr>
        <w:t xml:space="preserve">downplaying </w:t>
      </w:r>
      <w:r w:rsidRPr="00C06CFA">
        <w:rPr>
          <w:i/>
          <w:iCs/>
          <w:color w:val="009999"/>
          <w:u w:val="single" w:color="00B0F0"/>
        </w:rPr>
        <w:t>work</w:t>
      </w:r>
      <w:r w:rsidRPr="00894EEA">
        <w:rPr>
          <w:i/>
          <w:iCs/>
          <w:u w:val="single"/>
        </w:rPr>
        <w:t xml:space="preserve"> </w:t>
      </w:r>
      <w:r w:rsidRPr="00894EEA">
        <w:rPr>
          <w:iCs/>
          <w:u w:val="single"/>
        </w:rPr>
        <w:t xml:space="preserve">and </w:t>
      </w:r>
      <w:r w:rsidRPr="00C06CFA">
        <w:rPr>
          <w:i/>
          <w:iCs/>
          <w:color w:val="009999"/>
          <w:u w:val="single" w:color="00B0F0"/>
        </w:rPr>
        <w:t>labour</w:t>
      </w:r>
      <w:r>
        <w:rPr>
          <w:iCs/>
        </w:rPr>
        <w:t xml:space="preserve">. In reality the </w:t>
      </w:r>
      <w:r w:rsidRPr="00894EEA">
        <w:rPr>
          <w:iCs/>
          <w:u w:val="single"/>
        </w:rPr>
        <w:t>triad is interconnected</w:t>
      </w:r>
      <w:r>
        <w:rPr>
          <w:iCs/>
        </w:rPr>
        <w:t xml:space="preserve">, and </w:t>
      </w:r>
      <w:r w:rsidRPr="00894EEA">
        <w:rPr>
          <w:iCs/>
          <w:u w:val="single"/>
        </w:rPr>
        <w:t>disproportionate f</w:t>
      </w:r>
      <w:r>
        <w:rPr>
          <w:iCs/>
        </w:rPr>
        <w:t>ocus, can n</w:t>
      </w:r>
      <w:r w:rsidRPr="00894EEA">
        <w:rPr>
          <w:iCs/>
          <w:u w:val="single"/>
        </w:rPr>
        <w:t>eglect work that sustains society</w:t>
      </w:r>
      <w:r>
        <w:rPr>
          <w:iCs/>
        </w:rPr>
        <w:t>, or practical necessities of life</w:t>
      </w:r>
    </w:p>
    <w:p w:rsidR="00894EEA" w:rsidRPr="00B54A3B" w:rsidRDefault="00894EEA" w:rsidP="003A0593">
      <w:pPr>
        <w:pStyle w:val="ListParagraph"/>
        <w:numPr>
          <w:ilvl w:val="1"/>
          <w:numId w:val="163"/>
        </w:numPr>
        <w:spacing w:before="160"/>
        <w:contextualSpacing w:val="0"/>
      </w:pPr>
      <w:r>
        <w:rPr>
          <w:iCs/>
        </w:rPr>
        <w:t xml:space="preserve">Other critics argue, that her framework </w:t>
      </w:r>
      <w:r w:rsidRPr="00894EEA">
        <w:rPr>
          <w:iCs/>
          <w:u w:val="single"/>
        </w:rPr>
        <w:t>doesn’t comprehensively analyse social &amp; economic aspects</w:t>
      </w:r>
      <w:r>
        <w:rPr>
          <w:iCs/>
        </w:rPr>
        <w:t xml:space="preserve"> of human lives, which is crucial to </w:t>
      </w:r>
      <w:r w:rsidRPr="00894EEA">
        <w:rPr>
          <w:iCs/>
          <w:u w:val="single"/>
        </w:rPr>
        <w:t>understanding governance dynamics</w:t>
      </w:r>
      <w:r>
        <w:rPr>
          <w:iCs/>
        </w:rPr>
        <w:t xml:space="preserve">, and </w:t>
      </w:r>
      <w:r w:rsidRPr="00894EEA">
        <w:rPr>
          <w:iCs/>
          <w:u w:val="single"/>
        </w:rPr>
        <w:t>shape political outcomes</w:t>
      </w:r>
      <w:r>
        <w:rPr>
          <w:iCs/>
        </w:rPr>
        <w:t xml:space="preserve">. </w:t>
      </w:r>
    </w:p>
    <w:p w:rsidR="00472146" w:rsidRDefault="00472146" w:rsidP="003A0593">
      <w:pPr>
        <w:pStyle w:val="Heading3"/>
        <w:numPr>
          <w:ilvl w:val="0"/>
          <w:numId w:val="30"/>
        </w:numPr>
        <w:spacing w:before="600"/>
      </w:pPr>
      <w:bookmarkStart w:id="341" w:name="_Toc143353701"/>
      <w:r>
        <w:t>Conception of Freedom</w:t>
      </w:r>
      <w:bookmarkEnd w:id="341"/>
    </w:p>
    <w:p w:rsidR="00F105FA" w:rsidRDefault="00F105FA" w:rsidP="00FE4F6D">
      <w:pPr>
        <w:spacing w:before="100"/>
        <w:jc w:val="center"/>
      </w:pPr>
      <w:r w:rsidRPr="00F105FA">
        <w:t>‘</w:t>
      </w:r>
      <w:r w:rsidRPr="00F105FA">
        <w:rPr>
          <w:rStyle w:val="AnshulsQuoteChar"/>
        </w:rPr>
        <w:t xml:space="preserve">Freedom is </w:t>
      </w:r>
      <w:r w:rsidRPr="00160D90">
        <w:rPr>
          <w:rStyle w:val="AnshulsQuoteChar"/>
          <w:b/>
          <w:color w:val="70AD47" w:themeColor="accent6"/>
          <w:u w:val="single"/>
        </w:rPr>
        <w:t>natality</w:t>
      </w:r>
      <w:r w:rsidRPr="00160D90">
        <w:rPr>
          <w:color w:val="70AD47" w:themeColor="accent6"/>
        </w:rPr>
        <w:t>’</w:t>
      </w:r>
      <w:r>
        <w:t xml:space="preserve"> (novelty)</w:t>
      </w:r>
    </w:p>
    <w:p w:rsidR="00472146" w:rsidRDefault="00FD5E6C" w:rsidP="003A0593">
      <w:pPr>
        <w:pStyle w:val="ListParagraph"/>
        <w:numPr>
          <w:ilvl w:val="1"/>
          <w:numId w:val="164"/>
        </w:numPr>
        <w:spacing w:before="120"/>
        <w:contextualSpacing w:val="0"/>
      </w:pPr>
      <w:r>
        <w:t>As an existentialist, Hannah recognizes</w:t>
      </w:r>
      <w:r w:rsidR="00472146">
        <w:t xml:space="preserve"> </w:t>
      </w:r>
      <w:r w:rsidR="00472146" w:rsidRPr="0008064C">
        <w:rPr>
          <w:u w:val="single"/>
        </w:rPr>
        <w:t xml:space="preserve">centrality </w:t>
      </w:r>
      <w:r w:rsidR="00472146" w:rsidRPr="004B303E">
        <w:rPr>
          <w:color w:val="70AD47" w:themeColor="accent6"/>
          <w:u w:val="single"/>
        </w:rPr>
        <w:t>of freedom</w:t>
      </w:r>
      <w:r w:rsidR="00472146" w:rsidRPr="004B303E">
        <w:rPr>
          <w:color w:val="70AD47" w:themeColor="accent6"/>
        </w:rPr>
        <w:t xml:space="preserve"> in realization of</w:t>
      </w:r>
      <w:r w:rsidR="00472146">
        <w:t xml:space="preserve"> </w:t>
      </w:r>
      <w:r w:rsidR="00472146" w:rsidRPr="00275E28">
        <w:rPr>
          <w:rStyle w:val="AnshulsenumerationChar"/>
        </w:rPr>
        <w:t>happiness</w:t>
      </w:r>
      <w:r w:rsidR="00472146">
        <w:t xml:space="preserve"> and </w:t>
      </w:r>
      <w:r w:rsidR="00472146" w:rsidRPr="00275E28">
        <w:rPr>
          <w:rStyle w:val="AnshulsenumerationChar"/>
        </w:rPr>
        <w:t>human existence</w:t>
      </w:r>
      <w:r w:rsidR="00472146">
        <w:t xml:space="preserve">. </w:t>
      </w:r>
      <w:r w:rsidR="00F105FA">
        <w:t>;</w:t>
      </w:r>
    </w:p>
    <w:p w:rsidR="00472146" w:rsidRDefault="00472146" w:rsidP="003A0593">
      <w:pPr>
        <w:pStyle w:val="ListParagraph"/>
        <w:numPr>
          <w:ilvl w:val="1"/>
          <w:numId w:val="164"/>
        </w:numPr>
        <w:spacing w:before="80"/>
        <w:contextualSpacing w:val="0"/>
      </w:pPr>
      <w:r>
        <w:t xml:space="preserve">For Hannah, </w:t>
      </w:r>
      <w:r w:rsidRPr="0008064C">
        <w:rPr>
          <w:u w:val="single"/>
        </w:rPr>
        <w:t>Freedom</w:t>
      </w:r>
      <w:r>
        <w:t xml:space="preserve"> is the </w:t>
      </w:r>
      <w:r w:rsidRPr="00160D90">
        <w:rPr>
          <w:color w:val="70AD47" w:themeColor="accent6"/>
          <w:u w:val="double"/>
        </w:rPr>
        <w:t>ability to pursue novelty</w:t>
      </w:r>
      <w:r w:rsidR="0008064C">
        <w:t>,</w:t>
      </w:r>
      <w:r>
        <w:t xml:space="preserve"> and is </w:t>
      </w:r>
      <w:r w:rsidRPr="00160D90">
        <w:rPr>
          <w:color w:val="70AD47" w:themeColor="accent6"/>
        </w:rPr>
        <w:t>re</w:t>
      </w:r>
      <w:r w:rsidRPr="00160D90">
        <w:rPr>
          <w:color w:val="70AD47" w:themeColor="accent6"/>
          <w:u w:val="single"/>
        </w:rPr>
        <w:t>alized only in public sphere</w:t>
      </w:r>
      <w:r>
        <w:t>. It</w:t>
      </w:r>
      <w:r w:rsidR="0003448D">
        <w:t xml:space="preserve"> </w:t>
      </w:r>
      <w:r w:rsidR="004B303E" w:rsidRPr="004B303E">
        <w:rPr>
          <w:color w:val="70AD47" w:themeColor="accent6"/>
        </w:rPr>
        <w:t>requires</w:t>
      </w:r>
      <w:r w:rsidR="0003448D" w:rsidRPr="004B303E">
        <w:rPr>
          <w:color w:val="70AD47" w:themeColor="accent6"/>
        </w:rPr>
        <w:t xml:space="preserve"> </w:t>
      </w:r>
      <w:r w:rsidR="0003448D" w:rsidRPr="004B303E">
        <w:rPr>
          <w:color w:val="70AD47" w:themeColor="accent6"/>
          <w:u w:val="single"/>
        </w:rPr>
        <w:t>equality &amp; plurality</w:t>
      </w:r>
      <w:r w:rsidR="0003448D">
        <w:t>, and</w:t>
      </w:r>
      <w:r>
        <w:t xml:space="preserve"> is </w:t>
      </w:r>
      <w:r w:rsidRPr="004B303E">
        <w:rPr>
          <w:color w:val="70AD47" w:themeColor="accent6"/>
          <w:u w:val="single"/>
        </w:rPr>
        <w:t>not possible in totalitarian society</w:t>
      </w:r>
      <w:r>
        <w:t xml:space="preserve"> due to want of </w:t>
      </w:r>
      <w:r w:rsidR="00FD5E6C" w:rsidRPr="00FD5E6C">
        <w:rPr>
          <w:u w:val="single" w:color="00B0F0"/>
        </w:rPr>
        <w:t>equality</w:t>
      </w:r>
      <w:r w:rsidR="00FD5E6C">
        <w:t xml:space="preserve">, </w:t>
      </w:r>
      <w:r w:rsidRPr="0008064C">
        <w:rPr>
          <w:rStyle w:val="AnshulsenumerationChar"/>
        </w:rPr>
        <w:t>plurality</w:t>
      </w:r>
      <w:r w:rsidR="00F81DB6">
        <w:t xml:space="preserve">, </w:t>
      </w:r>
      <w:r w:rsidRPr="0008064C">
        <w:rPr>
          <w:rStyle w:val="AnshulsenumerationChar"/>
        </w:rPr>
        <w:t>opposition</w:t>
      </w:r>
      <w:r w:rsidR="00F81DB6">
        <w:t xml:space="preserve">, and </w:t>
      </w:r>
      <w:r w:rsidR="00F81DB6" w:rsidRPr="00FD5E6C">
        <w:rPr>
          <w:u w:val="single" w:color="00B0F0"/>
        </w:rPr>
        <w:t>civil republicanism</w:t>
      </w:r>
      <w:r w:rsidR="00F81DB6">
        <w:t>.</w:t>
      </w:r>
      <w:r>
        <w:t xml:space="preserve"> </w:t>
      </w:r>
    </w:p>
    <w:p w:rsidR="00266983" w:rsidRDefault="00266983" w:rsidP="003A0593">
      <w:pPr>
        <w:pStyle w:val="ListParagraph"/>
        <w:numPr>
          <w:ilvl w:val="1"/>
          <w:numId w:val="164"/>
        </w:numPr>
        <w:spacing w:before="80"/>
        <w:contextualSpacing w:val="0"/>
      </w:pPr>
      <w:r>
        <w:t xml:space="preserve">As freedom is essential in realising human essence of public political participation &amp; free speech, a </w:t>
      </w:r>
      <w:r w:rsidRPr="00266983">
        <w:rPr>
          <w:u w:val="single"/>
        </w:rPr>
        <w:t>totalitarian state hinders freedom by</w:t>
      </w:r>
      <w:r>
        <w:t xml:space="preserve"> curbing:</w:t>
      </w:r>
    </w:p>
    <w:p w:rsidR="00472146" w:rsidRDefault="00472146" w:rsidP="003A0593">
      <w:pPr>
        <w:pStyle w:val="ListParagraph"/>
        <w:numPr>
          <w:ilvl w:val="2"/>
          <w:numId w:val="164"/>
        </w:numPr>
        <w:spacing w:before="120"/>
        <w:ind w:left="1604"/>
        <w:contextualSpacing w:val="0"/>
      </w:pPr>
      <w:r>
        <w:t>Free speech &amp; Expression (</w:t>
      </w:r>
      <w:r w:rsidRPr="00406617">
        <w:rPr>
          <w:b/>
        </w:rPr>
        <w:t>Deliberation</w:t>
      </w:r>
      <w:r>
        <w:t>)</w:t>
      </w:r>
    </w:p>
    <w:p w:rsidR="00472146" w:rsidRDefault="00472146" w:rsidP="003A0593">
      <w:pPr>
        <w:pStyle w:val="ListParagraph"/>
        <w:numPr>
          <w:ilvl w:val="3"/>
          <w:numId w:val="164"/>
        </w:numPr>
        <w:spacing w:before="40"/>
        <w:ind w:left="2228"/>
        <w:contextualSpacing w:val="0"/>
      </w:pPr>
      <w:r>
        <w:t>Modernity has both</w:t>
      </w:r>
      <w:r w:rsidRPr="00BD6FD3">
        <w:rPr>
          <w:u w:val="single"/>
        </w:rPr>
        <w:t xml:space="preserve"> put restrictions</w:t>
      </w:r>
      <w:r w:rsidR="00FD5E6C">
        <w:rPr>
          <w:u w:val="single"/>
        </w:rPr>
        <w:t xml:space="preserve"> on</w:t>
      </w:r>
      <w:r w:rsidRPr="00FD5E6C">
        <w:t xml:space="preserve"> </w:t>
      </w:r>
      <w:r>
        <w:t xml:space="preserve">and </w:t>
      </w:r>
      <w:r w:rsidR="00FD5E6C">
        <w:rPr>
          <w:u w:val="single"/>
        </w:rPr>
        <w:t>stifled</w:t>
      </w:r>
      <w:r w:rsidR="00FD5E6C" w:rsidRPr="00FD5E6C">
        <w:t xml:space="preserve"> free speech &amp; expression </w:t>
      </w:r>
      <w:r w:rsidR="00FD5E6C">
        <w:rPr>
          <w:u w:val="single"/>
        </w:rPr>
        <w:t>using f</w:t>
      </w:r>
      <w:r w:rsidRPr="00BD6FD3">
        <w:rPr>
          <w:u w:val="single"/>
        </w:rPr>
        <w:t>alse consciousness</w:t>
      </w:r>
      <w:r>
        <w:t xml:space="preserve">. </w:t>
      </w:r>
    </w:p>
    <w:p w:rsidR="00472146" w:rsidRDefault="00472146" w:rsidP="003A0593">
      <w:pPr>
        <w:pStyle w:val="ListParagraph"/>
        <w:numPr>
          <w:ilvl w:val="3"/>
          <w:numId w:val="164"/>
        </w:numPr>
        <w:spacing w:before="40"/>
        <w:ind w:left="2228"/>
        <w:contextualSpacing w:val="0"/>
      </w:pPr>
      <w:r>
        <w:t xml:space="preserve"> </w:t>
      </w:r>
      <w:r w:rsidRPr="00FD5E6C">
        <w:rPr>
          <w:u w:val="single" w:color="00B0F0"/>
        </w:rPr>
        <w:t>Thinking</w:t>
      </w:r>
      <w:r w:rsidR="00FD5E6C">
        <w:t xml:space="preserve"> &amp; </w:t>
      </w:r>
      <w:r w:rsidR="00FD5E6C" w:rsidRPr="00FD5E6C">
        <w:rPr>
          <w:u w:val="single" w:color="00B0F0"/>
        </w:rPr>
        <w:t>knowing</w:t>
      </w:r>
      <w:r w:rsidR="00FD5E6C">
        <w:t xml:space="preserve"> </w:t>
      </w:r>
      <w:r w:rsidR="00FD5E6C" w:rsidRPr="00FD5E6C">
        <w:rPr>
          <w:u w:val="single"/>
        </w:rPr>
        <w:t>are different</w:t>
      </w:r>
      <w:r w:rsidR="00FD5E6C">
        <w:t xml:space="preserve">; whilst </w:t>
      </w:r>
      <w:r w:rsidR="00FD5E6C" w:rsidRPr="00FD5E6C">
        <w:rPr>
          <w:i/>
        </w:rPr>
        <w:t>knowing</w:t>
      </w:r>
      <w:r w:rsidR="00FD5E6C">
        <w:t xml:space="preserve"> is </w:t>
      </w:r>
      <w:r>
        <w:t xml:space="preserve">possible in isolation, </w:t>
      </w:r>
      <w:r w:rsidR="00FD5E6C" w:rsidRPr="00FD5E6C">
        <w:rPr>
          <w:i/>
        </w:rPr>
        <w:t>thinking</w:t>
      </w:r>
      <w:r>
        <w:t xml:space="preserve"> </w:t>
      </w:r>
      <w:r w:rsidRPr="0008064C">
        <w:rPr>
          <w:u w:val="single"/>
        </w:rPr>
        <w:t>requires public participation</w:t>
      </w:r>
      <w:r>
        <w:t xml:space="preserve"> and open society. </w:t>
      </w:r>
    </w:p>
    <w:p w:rsidR="00472146" w:rsidRDefault="00472146" w:rsidP="003A0593">
      <w:pPr>
        <w:pStyle w:val="ListParagraph"/>
        <w:numPr>
          <w:ilvl w:val="2"/>
          <w:numId w:val="164"/>
        </w:numPr>
        <w:spacing w:before="100"/>
        <w:contextualSpacing w:val="0"/>
      </w:pPr>
      <w:r>
        <w:t>Participation in political affairs (</w:t>
      </w:r>
      <w:r w:rsidRPr="00406617">
        <w:rPr>
          <w:b/>
        </w:rPr>
        <w:t>Participation</w:t>
      </w:r>
      <w:r>
        <w:t>)</w:t>
      </w:r>
    </w:p>
    <w:p w:rsidR="00472146" w:rsidRDefault="00472146" w:rsidP="003A0593">
      <w:pPr>
        <w:pStyle w:val="ListParagraph"/>
        <w:numPr>
          <w:ilvl w:val="3"/>
          <w:numId w:val="164"/>
        </w:numPr>
        <w:spacing w:before="40"/>
        <w:ind w:left="2228"/>
        <w:contextualSpacing w:val="0"/>
      </w:pPr>
      <w:r>
        <w:t xml:space="preserve">Modernity has </w:t>
      </w:r>
      <w:r w:rsidRPr="0008064C">
        <w:rPr>
          <w:u w:val="single"/>
        </w:rPr>
        <w:t>broken</w:t>
      </w:r>
      <w:r>
        <w:t xml:space="preserve"> the Hellenistic/</w:t>
      </w:r>
      <w:r w:rsidRPr="0008064C">
        <w:rPr>
          <w:u w:val="single"/>
        </w:rPr>
        <w:t>Aristotelian tradition of public participatio</w:t>
      </w:r>
      <w:r>
        <w:t xml:space="preserve">n in political matters </w:t>
      </w:r>
    </w:p>
    <w:p w:rsidR="00472146" w:rsidRDefault="00472146" w:rsidP="003A0593">
      <w:pPr>
        <w:pStyle w:val="ListParagraph"/>
        <w:numPr>
          <w:ilvl w:val="3"/>
          <w:numId w:val="164"/>
        </w:numPr>
        <w:spacing w:before="40"/>
        <w:ind w:left="2228"/>
        <w:contextualSpacing w:val="0"/>
      </w:pPr>
      <w:r>
        <w:t xml:space="preserve">Instead, </w:t>
      </w:r>
      <w:r w:rsidRPr="0008064C">
        <w:rPr>
          <w:u w:val="single"/>
        </w:rPr>
        <w:t>replaced</w:t>
      </w:r>
      <w:r w:rsidRPr="00E61199">
        <w:rPr>
          <w:u w:val="single"/>
        </w:rPr>
        <w:t xml:space="preserve"> </w:t>
      </w:r>
      <w:r w:rsidRPr="0008064C">
        <w:rPr>
          <w:rStyle w:val="AnshulsenumerationChar"/>
        </w:rPr>
        <w:t>public participation</w:t>
      </w:r>
      <w:r w:rsidRPr="0008064C">
        <w:rPr>
          <w:u w:val="single"/>
        </w:rPr>
        <w:t xml:space="preserve"> with</w:t>
      </w:r>
      <w:r>
        <w:t xml:space="preserve"> </w:t>
      </w:r>
      <w:r w:rsidRPr="004B303E">
        <w:rPr>
          <w:rStyle w:val="AnshulsenumerationChar"/>
          <w:color w:val="70AD47" w:themeColor="accent6"/>
        </w:rPr>
        <w:t>Bureaucracy</w:t>
      </w:r>
      <w:r>
        <w:t xml:space="preserve"> for governance. Bureaucracy that </w:t>
      </w:r>
      <w:r w:rsidRPr="003B7BEF">
        <w:rPr>
          <w:u w:val="single"/>
        </w:rPr>
        <w:t>limits people’s ability to participate</w:t>
      </w:r>
      <w:r>
        <w:t xml:space="preserve"> in governance  </w:t>
      </w:r>
    </w:p>
    <w:p w:rsidR="00472146" w:rsidRPr="00E27650" w:rsidRDefault="00472146" w:rsidP="003A0593">
      <w:pPr>
        <w:pStyle w:val="ListParagraph"/>
        <w:numPr>
          <w:ilvl w:val="1"/>
          <w:numId w:val="164"/>
        </w:numPr>
        <w:spacing w:before="80"/>
        <w:contextualSpacing w:val="0"/>
      </w:pPr>
      <w:r>
        <w:t xml:space="preserve">Freedom is </w:t>
      </w:r>
      <w:r w:rsidRPr="00F81DB6">
        <w:rPr>
          <w:u w:val="single"/>
        </w:rPr>
        <w:t>necessary</w:t>
      </w:r>
      <w:r>
        <w:t xml:space="preserve"> to realize the </w:t>
      </w:r>
      <w:r w:rsidRPr="00F81DB6">
        <w:rPr>
          <w:u w:val="single"/>
        </w:rPr>
        <w:t>human existence</w:t>
      </w:r>
      <w:r>
        <w:t xml:space="preserve">. </w:t>
      </w:r>
    </w:p>
    <w:p w:rsidR="00472146" w:rsidRPr="00D712B5" w:rsidRDefault="00472146" w:rsidP="003A0593">
      <w:pPr>
        <w:pStyle w:val="Heading3"/>
        <w:numPr>
          <w:ilvl w:val="0"/>
          <w:numId w:val="30"/>
        </w:numPr>
        <w:spacing w:before="600"/>
        <w:rPr>
          <w:i/>
        </w:rPr>
      </w:pPr>
      <w:bookmarkStart w:id="342" w:name="_Toc143353702"/>
      <w:r w:rsidRPr="00D712B5">
        <w:rPr>
          <w:i/>
        </w:rPr>
        <w:t>Eichmann in Jerusalem</w:t>
      </w:r>
      <w:r>
        <w:rPr>
          <w:i/>
        </w:rPr>
        <w:t xml:space="preserve"> </w:t>
      </w:r>
      <w:r>
        <w:t>[Book]</w:t>
      </w:r>
      <w:bookmarkEnd w:id="342"/>
    </w:p>
    <w:p w:rsidR="00472146" w:rsidRDefault="00472146" w:rsidP="003A0593">
      <w:pPr>
        <w:pStyle w:val="ListParagraph"/>
        <w:numPr>
          <w:ilvl w:val="1"/>
          <w:numId w:val="165"/>
        </w:numPr>
        <w:spacing w:before="80"/>
        <w:contextualSpacing w:val="0"/>
      </w:pPr>
      <w:r w:rsidRPr="00F81DB6">
        <w:rPr>
          <w:u w:val="single"/>
        </w:rPr>
        <w:t>Banality of Evil</w:t>
      </w:r>
      <w:r>
        <w:t xml:space="preserve"> means </w:t>
      </w:r>
      <w:r w:rsidRPr="00F81DB6">
        <w:rPr>
          <w:u w:val="single"/>
        </w:rPr>
        <w:t>societal acquiescence</w:t>
      </w:r>
      <w:r>
        <w:t xml:space="preserve"> to evil.  </w:t>
      </w:r>
    </w:p>
    <w:p w:rsidR="00472146" w:rsidRPr="00B3772A" w:rsidRDefault="00472146" w:rsidP="003A0593">
      <w:pPr>
        <w:pStyle w:val="ListParagraph"/>
        <w:numPr>
          <w:ilvl w:val="1"/>
          <w:numId w:val="165"/>
        </w:numPr>
        <w:spacing w:before="80"/>
        <w:contextualSpacing w:val="0"/>
        <w:rPr>
          <w:color w:val="70AD47" w:themeColor="accent6"/>
        </w:rPr>
      </w:pPr>
      <w:r>
        <w:t>In “</w:t>
      </w:r>
      <w:r w:rsidRPr="003B7BEF">
        <w:rPr>
          <w:rStyle w:val="AspersonalityChar"/>
          <w:i/>
          <w:color w:val="FF66CC"/>
        </w:rPr>
        <w:t>Human condition</w:t>
      </w:r>
      <w:r>
        <w:t xml:space="preserve">” Hannah established the </w:t>
      </w:r>
      <w:r w:rsidRPr="004B303E">
        <w:rPr>
          <w:color w:val="70AD47" w:themeColor="accent6"/>
          <w:u w:val="single"/>
        </w:rPr>
        <w:t>centrality of Freedom</w:t>
      </w:r>
      <w:r w:rsidRPr="004B303E">
        <w:rPr>
          <w:color w:val="70AD47" w:themeColor="accent6"/>
        </w:rPr>
        <w:t xml:space="preserve"> in realizing the human essence of </w:t>
      </w:r>
      <w:r w:rsidRPr="004B303E">
        <w:rPr>
          <w:color w:val="70AD47" w:themeColor="accent6"/>
          <w:u w:val="single"/>
        </w:rPr>
        <w:t>Political participation &amp; Free speech</w:t>
      </w:r>
      <w:r>
        <w:t xml:space="preserve">. And the </w:t>
      </w:r>
      <w:r w:rsidRPr="00B3772A">
        <w:rPr>
          <w:color w:val="70AD47" w:themeColor="accent6"/>
          <w:u w:val="single"/>
        </w:rPr>
        <w:t>absence of said freedom</w:t>
      </w:r>
      <w:r w:rsidRPr="00B3772A">
        <w:rPr>
          <w:color w:val="70AD47" w:themeColor="accent6"/>
        </w:rPr>
        <w:t xml:space="preserve"> leads to </w:t>
      </w:r>
      <w:r w:rsidRPr="00B3772A">
        <w:rPr>
          <w:color w:val="70AD47" w:themeColor="accent6"/>
          <w:u w:val="single"/>
        </w:rPr>
        <w:t>banality</w:t>
      </w:r>
      <w:r w:rsidR="00323DF6" w:rsidRPr="00B3772A">
        <w:rPr>
          <w:color w:val="70AD47" w:themeColor="accent6"/>
          <w:u w:val="single"/>
        </w:rPr>
        <w:t xml:space="preserve"> (normalisation)</w:t>
      </w:r>
      <w:r w:rsidRPr="00B3772A">
        <w:rPr>
          <w:color w:val="70AD47" w:themeColor="accent6"/>
          <w:u w:val="single"/>
        </w:rPr>
        <w:t xml:space="preserve"> of Evil</w:t>
      </w:r>
      <w:r w:rsidR="00C06CFA" w:rsidRPr="00C06CFA">
        <w:rPr>
          <w:color w:val="808080" w:themeColor="background1" w:themeShade="80"/>
        </w:rPr>
        <w:t xml:space="preserve"> [the subject of her third book</w:t>
      </w:r>
      <w:r w:rsidR="004E2DF0">
        <w:rPr>
          <w:color w:val="808080" w:themeColor="background1" w:themeShade="80"/>
        </w:rPr>
        <w:t>]</w:t>
      </w:r>
      <w:r w:rsidR="00C06CFA">
        <w:rPr>
          <w:color w:val="808080" w:themeColor="background1" w:themeShade="80"/>
        </w:rPr>
        <w:t xml:space="preserve"> </w:t>
      </w:r>
      <w:r w:rsidR="004E2DF0">
        <w:rPr>
          <w:color w:val="808080" w:themeColor="background1" w:themeShade="80"/>
        </w:rPr>
        <w:t xml:space="preserve">[in her first book: </w:t>
      </w:r>
      <w:r w:rsidR="004E2DF0">
        <w:rPr>
          <w:i/>
          <w:color w:val="808080" w:themeColor="background1" w:themeShade="80"/>
        </w:rPr>
        <w:t xml:space="preserve">Origin of Totalitarianism,  </w:t>
      </w:r>
      <w:r w:rsidR="004E2DF0">
        <w:rPr>
          <w:color w:val="808080" w:themeColor="background1" w:themeShade="80"/>
        </w:rPr>
        <w:t>she dwells upon Totalitarianism</w:t>
      </w:r>
      <w:r w:rsidR="00BE53DF">
        <w:rPr>
          <w:color w:val="808080" w:themeColor="background1" w:themeShade="80"/>
        </w:rPr>
        <w:t xml:space="preserve">,  which </w:t>
      </w:r>
      <w:r w:rsidR="00F751EB">
        <w:rPr>
          <w:i/>
          <w:color w:val="808080" w:themeColor="background1" w:themeShade="80"/>
        </w:rPr>
        <w:t xml:space="preserve">curbs </w:t>
      </w:r>
      <w:r w:rsidR="00F751EB" w:rsidRPr="004B303E">
        <w:rPr>
          <w:i/>
          <w:color w:val="808080" w:themeColor="background1" w:themeShade="80"/>
          <w:u w:val="single"/>
        </w:rPr>
        <w:t>freedom</w:t>
      </w:r>
      <w:r w:rsidR="00F751EB">
        <w:rPr>
          <w:i/>
          <w:color w:val="808080" w:themeColor="background1" w:themeShade="80"/>
        </w:rPr>
        <w:t xml:space="preserve"> &amp; transmutes </w:t>
      </w:r>
      <w:r w:rsidR="00F751EB" w:rsidRPr="004B303E">
        <w:rPr>
          <w:i/>
          <w:color w:val="808080" w:themeColor="background1" w:themeShade="80"/>
          <w:u w:val="single"/>
        </w:rPr>
        <w:t>human condition</w:t>
      </w:r>
      <w:r w:rsidR="00F751EB">
        <w:rPr>
          <w:i/>
          <w:color w:val="808080" w:themeColor="background1" w:themeShade="80"/>
        </w:rPr>
        <w:t>, which is the subject of her second boo</w:t>
      </w:r>
      <w:r w:rsidR="004B303E">
        <w:rPr>
          <w:i/>
          <w:color w:val="808080" w:themeColor="background1" w:themeShade="80"/>
        </w:rPr>
        <w:t>k: ‘Human condition’;</w:t>
      </w:r>
      <w:r w:rsidR="00F751EB">
        <w:rPr>
          <w:i/>
          <w:color w:val="808080" w:themeColor="background1" w:themeShade="80"/>
        </w:rPr>
        <w:t xml:space="preserve"> and absence of said freedom, leads to Banality of Evil, which the subject matter of her third book: ‘Eichmann in Jerusalem’</w:t>
      </w:r>
      <w:r w:rsidR="00C06CFA" w:rsidRPr="00C06CFA">
        <w:rPr>
          <w:color w:val="808080" w:themeColor="background1" w:themeShade="80"/>
        </w:rPr>
        <w:t>]</w:t>
      </w:r>
    </w:p>
    <w:p w:rsidR="00472146" w:rsidRDefault="00472146" w:rsidP="003A0593">
      <w:pPr>
        <w:pStyle w:val="ListParagraph"/>
        <w:numPr>
          <w:ilvl w:val="1"/>
          <w:numId w:val="165"/>
        </w:numPr>
        <w:spacing w:before="80"/>
        <w:contextualSpacing w:val="0"/>
      </w:pPr>
      <w:r>
        <w:t xml:space="preserve">Two factors </w:t>
      </w:r>
      <w:r w:rsidR="001C1747">
        <w:t xml:space="preserve">(Bureaucracy &amp; societal acquiescence to evil) </w:t>
      </w:r>
      <w:r>
        <w:t>perpetrate evil</w:t>
      </w:r>
      <w:r w:rsidR="00F81DB6">
        <w:t>:</w:t>
      </w:r>
    </w:p>
    <w:p w:rsidR="00472146" w:rsidRPr="001C1747" w:rsidRDefault="00472146" w:rsidP="003A0593">
      <w:pPr>
        <w:pStyle w:val="ListParagraph"/>
        <w:numPr>
          <w:ilvl w:val="2"/>
          <w:numId w:val="165"/>
        </w:numPr>
        <w:spacing w:before="100"/>
        <w:contextualSpacing w:val="0"/>
        <w:rPr>
          <w:b/>
          <w:i/>
        </w:rPr>
      </w:pPr>
      <w:r w:rsidRPr="001C1747">
        <w:rPr>
          <w:b/>
          <w:i/>
        </w:rPr>
        <w:t>Bureaucracy</w:t>
      </w:r>
    </w:p>
    <w:p w:rsidR="00472146" w:rsidRDefault="00472146" w:rsidP="003A0593">
      <w:pPr>
        <w:pStyle w:val="ListParagraph"/>
        <w:numPr>
          <w:ilvl w:val="3"/>
          <w:numId w:val="165"/>
        </w:numPr>
      </w:pPr>
      <w:r>
        <w:t xml:space="preserve">Institution of Bureaucracy, based upon command &amp; Hierarchy, </w:t>
      </w:r>
      <w:r w:rsidRPr="00F81DB6">
        <w:rPr>
          <w:u w:val="single"/>
        </w:rPr>
        <w:t xml:space="preserve">inhibits critical </w:t>
      </w:r>
      <w:r w:rsidR="00F81DB6" w:rsidRPr="00F81DB6">
        <w:rPr>
          <w:u w:val="single"/>
        </w:rPr>
        <w:t>thinking</w:t>
      </w:r>
      <w:r w:rsidR="00F81DB6">
        <w:rPr>
          <w:u w:val="single"/>
        </w:rPr>
        <w:t xml:space="preserve"> </w:t>
      </w:r>
      <w:r w:rsidR="00F81DB6">
        <w:t xml:space="preserve">and </w:t>
      </w:r>
      <w:r w:rsidR="00F81DB6" w:rsidRPr="001C1747">
        <w:rPr>
          <w:u w:val="single"/>
        </w:rPr>
        <w:t>limits public political participation</w:t>
      </w:r>
      <w:r>
        <w:t xml:space="preserve">. Thus </w:t>
      </w:r>
      <w:r w:rsidRPr="001C1747">
        <w:rPr>
          <w:color w:val="9A57CD"/>
        </w:rPr>
        <w:t>Eichmann</w:t>
      </w:r>
      <w:r>
        <w:t xml:space="preserve"> – a bureaucrat – </w:t>
      </w:r>
      <w:r w:rsidRPr="001C1747">
        <w:rPr>
          <w:u w:val="single"/>
        </w:rPr>
        <w:t>was innocent</w:t>
      </w:r>
      <w:r>
        <w:t xml:space="preserve"> as he was merely </w:t>
      </w:r>
      <w:r w:rsidRPr="001C1747">
        <w:rPr>
          <w:u w:val="single"/>
        </w:rPr>
        <w:t>following orders</w:t>
      </w:r>
      <w:r>
        <w:t xml:space="preserve"> of his superiors </w:t>
      </w:r>
    </w:p>
    <w:p w:rsidR="00472146" w:rsidRPr="001C1747" w:rsidRDefault="00472146" w:rsidP="003A0593">
      <w:pPr>
        <w:pStyle w:val="ListParagraph"/>
        <w:numPr>
          <w:ilvl w:val="2"/>
          <w:numId w:val="165"/>
        </w:numPr>
        <w:spacing w:before="100"/>
        <w:contextualSpacing w:val="0"/>
        <w:rPr>
          <w:b/>
          <w:i/>
        </w:rPr>
      </w:pPr>
      <w:r w:rsidRPr="001C1747">
        <w:rPr>
          <w:b/>
          <w:i/>
        </w:rPr>
        <w:t xml:space="preserve">Individual acquiescence to evil </w:t>
      </w:r>
    </w:p>
    <w:p w:rsidR="00472146" w:rsidRDefault="00472146" w:rsidP="003A0593">
      <w:pPr>
        <w:pStyle w:val="ListParagraph"/>
        <w:numPr>
          <w:ilvl w:val="3"/>
          <w:numId w:val="165"/>
        </w:numPr>
      </w:pPr>
      <w:r>
        <w:t xml:space="preserve">People’s acquiescence – building distance to evil – is </w:t>
      </w:r>
      <w:r w:rsidRPr="00307ECA">
        <w:rPr>
          <w:u w:val="single"/>
        </w:rPr>
        <w:t>just as responsible</w:t>
      </w:r>
      <w:r>
        <w:t xml:space="preserve"> for banality of evil </w:t>
      </w:r>
    </w:p>
    <w:p w:rsidR="00472146" w:rsidRPr="00E01AB6" w:rsidRDefault="00472146" w:rsidP="003A0593">
      <w:pPr>
        <w:pStyle w:val="ListParagraph"/>
        <w:numPr>
          <w:ilvl w:val="3"/>
          <w:numId w:val="165"/>
        </w:numPr>
      </w:pPr>
      <w:r>
        <w:t xml:space="preserve">By building distance from evil and staying silent, </w:t>
      </w:r>
      <w:r w:rsidRPr="00307ECA">
        <w:rPr>
          <w:u w:val="single"/>
        </w:rPr>
        <w:t>people themselves are complicit</w:t>
      </w:r>
      <w:r>
        <w:t xml:space="preserve"> in the crime. </w:t>
      </w:r>
    </w:p>
    <w:p w:rsidR="00472146" w:rsidRDefault="00472146" w:rsidP="003A0593">
      <w:pPr>
        <w:pStyle w:val="Heading3"/>
        <w:numPr>
          <w:ilvl w:val="0"/>
          <w:numId w:val="30"/>
        </w:numPr>
        <w:spacing w:before="600"/>
      </w:pPr>
      <w:bookmarkStart w:id="343" w:name="_Toc143353703"/>
      <w:r>
        <w:t>Conception of Power</w:t>
      </w:r>
      <w:bookmarkEnd w:id="343"/>
    </w:p>
    <w:p w:rsidR="00472146" w:rsidRPr="008A6B8D" w:rsidRDefault="00472146" w:rsidP="003A0593">
      <w:pPr>
        <w:pStyle w:val="ListParagraph"/>
        <w:numPr>
          <w:ilvl w:val="1"/>
          <w:numId w:val="166"/>
        </w:numPr>
        <w:contextualSpacing w:val="0"/>
      </w:pPr>
      <w:r>
        <w:t xml:space="preserve">Hannah gives her </w:t>
      </w:r>
      <w:r w:rsidRPr="00307ECA">
        <w:rPr>
          <w:u w:val="single"/>
        </w:rPr>
        <w:t>phenomenological view on power</w:t>
      </w:r>
      <w:r>
        <w:t xml:space="preserve"> in her work ‘</w:t>
      </w:r>
      <w:r w:rsidRPr="00266983">
        <w:rPr>
          <w:rStyle w:val="AspersonalityChar"/>
          <w:i/>
          <w:color w:val="FF66CC"/>
        </w:rPr>
        <w:t>On Violence</w:t>
      </w:r>
      <w:r w:rsidRPr="00266983">
        <w:t>’</w:t>
      </w:r>
    </w:p>
    <w:p w:rsidR="00472146" w:rsidRPr="008A6B8D" w:rsidRDefault="00472146" w:rsidP="003A0593">
      <w:pPr>
        <w:pStyle w:val="ListParagraph"/>
        <w:numPr>
          <w:ilvl w:val="1"/>
          <w:numId w:val="166"/>
        </w:numPr>
        <w:contextualSpacing w:val="0"/>
      </w:pPr>
      <w:r>
        <w:t xml:space="preserve">Posits that, as an </w:t>
      </w:r>
      <w:r w:rsidRPr="00307ECA">
        <w:rPr>
          <w:u w:val="single"/>
        </w:rPr>
        <w:t>outcome of modernity</w:t>
      </w:r>
      <w:r>
        <w:t xml:space="preserve">, people have </w:t>
      </w:r>
      <w:r w:rsidRPr="00307ECA">
        <w:rPr>
          <w:u w:val="single"/>
        </w:rPr>
        <w:t>outsourced political sphere</w:t>
      </w:r>
      <w:r>
        <w:t xml:space="preserve"> –</w:t>
      </w:r>
      <w:r w:rsidRPr="00307ECA">
        <w:rPr>
          <w:color w:val="70AD47" w:themeColor="accent6"/>
        </w:rPr>
        <w:t xml:space="preserve"> true &amp; virtuous source of power</w:t>
      </w:r>
      <w:r>
        <w:t xml:space="preserve"> – </w:t>
      </w:r>
      <w:r w:rsidRPr="00307ECA">
        <w:rPr>
          <w:u w:val="single"/>
        </w:rPr>
        <w:t>to the bourgeoisie</w:t>
      </w:r>
      <w:r>
        <w:t xml:space="preserve"> class</w:t>
      </w:r>
      <w:r w:rsidR="00307ECA">
        <w:t>,</w:t>
      </w:r>
      <w:r>
        <w:t xml:space="preserve"> and </w:t>
      </w:r>
      <w:r w:rsidRPr="00307ECA">
        <w:rPr>
          <w:u w:val="single"/>
        </w:rPr>
        <w:t>instead concentrated</w:t>
      </w:r>
      <w:r>
        <w:t xml:space="preserve"> attention on </w:t>
      </w:r>
      <w:r w:rsidRPr="00307ECA">
        <w:rPr>
          <w:u w:val="single"/>
        </w:rPr>
        <w:t>economic sphere</w:t>
      </w:r>
      <w:r>
        <w:t xml:space="preserve">, thereby deviating from Greco tradition of political sphere as the dominant part of life. Totalitarianism could be supplanted </w:t>
      </w:r>
      <w:r w:rsidRPr="001B53EA">
        <w:rPr>
          <w:u w:val="single"/>
        </w:rPr>
        <w:t>if people exercise power</w:t>
      </w:r>
      <w:r>
        <w:t xml:space="preserve"> </w:t>
      </w:r>
      <w:r w:rsidR="00266983">
        <w:t>by</w:t>
      </w:r>
      <w:r>
        <w:t xml:space="preserve"> </w:t>
      </w:r>
      <w:r w:rsidR="00266983">
        <w:rPr>
          <w:u w:val="single"/>
        </w:rPr>
        <w:t>re-participating</w:t>
      </w:r>
      <w:r w:rsidRPr="001B53EA">
        <w:rPr>
          <w:u w:val="single"/>
        </w:rPr>
        <w:t xml:space="preserve"> in public sphere</w:t>
      </w:r>
      <w:r>
        <w:t xml:space="preserve">. </w:t>
      </w:r>
    </w:p>
    <w:p w:rsidR="00152E59" w:rsidRDefault="00152E59" w:rsidP="003A0593">
      <w:pPr>
        <w:pStyle w:val="ListParagraph"/>
        <w:numPr>
          <w:ilvl w:val="1"/>
          <w:numId w:val="166"/>
        </w:numPr>
        <w:contextualSpacing w:val="0"/>
      </w:pPr>
      <w:r w:rsidRPr="00152E59">
        <w:t>Power is the “</w:t>
      </w:r>
      <w:r w:rsidRPr="00152E59">
        <w:rPr>
          <w:rStyle w:val="AnshulsQuoteChar"/>
        </w:rPr>
        <w:t>human ability not just to act, but to act in concert</w:t>
      </w:r>
      <w:r>
        <w:t>”</w:t>
      </w:r>
    </w:p>
    <w:p w:rsidR="00472146" w:rsidRDefault="00472146" w:rsidP="003A0593">
      <w:pPr>
        <w:pStyle w:val="ListParagraph"/>
        <w:numPr>
          <w:ilvl w:val="1"/>
          <w:numId w:val="166"/>
        </w:numPr>
        <w:contextualSpacing w:val="0"/>
      </w:pPr>
      <w:r>
        <w:t xml:space="preserve">She conceives </w:t>
      </w:r>
      <w:r w:rsidRPr="00307ECA">
        <w:rPr>
          <w:u w:val="single"/>
        </w:rPr>
        <w:t>power</w:t>
      </w:r>
      <w:r>
        <w:t xml:space="preserve"> as an </w:t>
      </w:r>
      <w:r w:rsidRPr="00307ECA">
        <w:rPr>
          <w:u w:val="single"/>
        </w:rPr>
        <w:t>intangible &amp; organic phenomenon</w:t>
      </w:r>
      <w:r>
        <w:t xml:space="preserve">, which </w:t>
      </w:r>
      <w:r w:rsidRPr="00307ECA">
        <w:rPr>
          <w:color w:val="70AD47" w:themeColor="accent6"/>
          <w:u w:val="single"/>
        </w:rPr>
        <w:t>appears when people coalesce</w:t>
      </w:r>
      <w:r w:rsidR="00307ECA" w:rsidRPr="00307ECA">
        <w:rPr>
          <w:color w:val="70AD47" w:themeColor="accent6"/>
          <w:u w:val="single"/>
        </w:rPr>
        <w:t>,</w:t>
      </w:r>
      <w:r>
        <w:t xml:space="preserve"> and </w:t>
      </w:r>
      <w:r w:rsidRPr="00307ECA">
        <w:rPr>
          <w:color w:val="70AD47" w:themeColor="accent6"/>
          <w:u w:val="single"/>
        </w:rPr>
        <w:t>disappears when people disband</w:t>
      </w:r>
      <w:r>
        <w:t xml:space="preserve">. </w:t>
      </w:r>
      <w:r w:rsidR="00562FE4">
        <w:t xml:space="preserve">Though outcomes of power can be stored in institutions, power itself </w:t>
      </w:r>
      <w:r w:rsidRPr="00266983">
        <w:rPr>
          <w:color w:val="70AD47" w:themeColor="accent6"/>
          <w:u w:val="single"/>
        </w:rPr>
        <w:t>cannot be stored</w:t>
      </w:r>
      <w:r w:rsidR="00307ECA">
        <w:t>,</w:t>
      </w:r>
      <w:r>
        <w:t xml:space="preserve"> but can </w:t>
      </w:r>
      <w:r w:rsidRPr="0053469C">
        <w:rPr>
          <w:u w:val="single"/>
        </w:rPr>
        <w:t xml:space="preserve">only be exercised through </w:t>
      </w:r>
      <w:r w:rsidRPr="00266983">
        <w:rPr>
          <w:b/>
          <w:i/>
          <w:u w:val="single" w:color="00B0F0"/>
        </w:rPr>
        <w:t>Deliberation</w:t>
      </w:r>
      <w:r w:rsidRPr="00293E87">
        <w:rPr>
          <w:u w:val="single"/>
        </w:rPr>
        <w:t xml:space="preserve"> </w:t>
      </w:r>
      <w:r w:rsidR="00293E87" w:rsidRPr="00293E87">
        <w:rPr>
          <w:u w:val="single"/>
        </w:rPr>
        <w:t>(Free speech)</w:t>
      </w:r>
      <w:r w:rsidR="00293E87">
        <w:rPr>
          <w:b/>
          <w:u w:val="single"/>
        </w:rPr>
        <w:t xml:space="preserve"> </w:t>
      </w:r>
      <w:r w:rsidRPr="0053469C">
        <w:rPr>
          <w:u w:val="single"/>
        </w:rPr>
        <w:t xml:space="preserve">and </w:t>
      </w:r>
      <w:r w:rsidRPr="00266983">
        <w:rPr>
          <w:b/>
          <w:i/>
          <w:u w:val="single" w:color="00B0F0"/>
        </w:rPr>
        <w:t>Participation</w:t>
      </w:r>
      <w:r w:rsidRPr="003F783D">
        <w:t>.</w:t>
      </w:r>
      <w:r>
        <w:t xml:space="preserve"> </w:t>
      </w:r>
      <w:r w:rsidRPr="003F783D">
        <w:t>It</w:t>
      </w:r>
      <w:r>
        <w:t xml:space="preserve"> is, different from and </w:t>
      </w:r>
      <w:r w:rsidRPr="00293E87">
        <w:rPr>
          <w:u w:val="single"/>
        </w:rPr>
        <w:t>supreme among</w:t>
      </w:r>
      <w:r w:rsidR="0042005D">
        <w:rPr>
          <w:u w:val="single"/>
        </w:rPr>
        <w:t>st</w:t>
      </w:r>
      <w:r w:rsidRPr="00293E87">
        <w:rPr>
          <w:u w:val="single"/>
        </w:rPr>
        <w:t>, other concepts</w:t>
      </w:r>
      <w:r>
        <w:t xml:space="preserve"> that are often mistaken for power</w:t>
      </w:r>
    </w:p>
    <w:p w:rsidR="00722325" w:rsidRDefault="00472146" w:rsidP="003A0593">
      <w:pPr>
        <w:pStyle w:val="ListParagraph"/>
        <w:numPr>
          <w:ilvl w:val="2"/>
          <w:numId w:val="166"/>
        </w:numPr>
        <w:spacing w:before="80"/>
        <w:contextualSpacing w:val="0"/>
      </w:pPr>
      <w:r>
        <w:t xml:space="preserve">Force: </w:t>
      </w:r>
      <w:r w:rsidR="00722325">
        <w:t xml:space="preserve">belongs to </w:t>
      </w:r>
      <w:r w:rsidR="00722325" w:rsidRPr="0042005D">
        <w:rPr>
          <w:u w:val="single"/>
        </w:rPr>
        <w:t>world of nature</w:t>
      </w:r>
      <w:r w:rsidR="00722325">
        <w:t xml:space="preserve"> (natural phenomenon)</w:t>
      </w:r>
    </w:p>
    <w:p w:rsidR="00722325" w:rsidRDefault="00722325" w:rsidP="003A0593">
      <w:pPr>
        <w:pStyle w:val="ListParagraph"/>
        <w:numPr>
          <w:ilvl w:val="3"/>
          <w:numId w:val="166"/>
        </w:numPr>
        <w:spacing w:before="80"/>
        <w:contextualSpacing w:val="0"/>
      </w:pPr>
      <w:r>
        <w:t>Power belongs to world of humans</w:t>
      </w:r>
    </w:p>
    <w:p w:rsidR="00472146" w:rsidRDefault="00472146" w:rsidP="003A0593">
      <w:pPr>
        <w:pStyle w:val="ListParagraph"/>
        <w:numPr>
          <w:ilvl w:val="2"/>
          <w:numId w:val="166"/>
        </w:numPr>
        <w:spacing w:before="80"/>
        <w:contextualSpacing w:val="0"/>
      </w:pPr>
      <w:r>
        <w:t xml:space="preserve">Violence: Illegitimate </w:t>
      </w:r>
      <w:r w:rsidRPr="0042005D">
        <w:rPr>
          <w:u w:val="single"/>
        </w:rPr>
        <w:t>phenomenon of State</w:t>
      </w:r>
    </w:p>
    <w:p w:rsidR="00722325" w:rsidRDefault="00722325" w:rsidP="003A0593">
      <w:pPr>
        <w:pStyle w:val="ListParagraph"/>
        <w:numPr>
          <w:ilvl w:val="3"/>
          <w:numId w:val="166"/>
        </w:numPr>
        <w:spacing w:before="80"/>
        <w:contextualSpacing w:val="0"/>
      </w:pPr>
      <w:r>
        <w:t xml:space="preserve">Power belongs to the people, and is legitimate </w:t>
      </w:r>
    </w:p>
    <w:p w:rsidR="00472146" w:rsidRDefault="00472146" w:rsidP="003A0593">
      <w:pPr>
        <w:pStyle w:val="ListParagraph"/>
        <w:numPr>
          <w:ilvl w:val="2"/>
          <w:numId w:val="166"/>
        </w:numPr>
        <w:spacing w:before="80"/>
        <w:contextualSpacing w:val="0"/>
      </w:pPr>
      <w:r>
        <w:t xml:space="preserve">Strength: </w:t>
      </w:r>
      <w:r w:rsidRPr="0042005D">
        <w:rPr>
          <w:u w:val="single"/>
        </w:rPr>
        <w:t>Individual phenomenon</w:t>
      </w:r>
      <w:r>
        <w:t xml:space="preserve"> </w:t>
      </w:r>
    </w:p>
    <w:p w:rsidR="00722325" w:rsidRDefault="00722325" w:rsidP="003A0593">
      <w:pPr>
        <w:pStyle w:val="ListParagraph"/>
        <w:numPr>
          <w:ilvl w:val="3"/>
          <w:numId w:val="166"/>
        </w:numPr>
        <w:spacing w:before="80"/>
        <w:contextualSpacing w:val="0"/>
        <w:rPr>
          <w:u w:val="single"/>
        </w:rPr>
      </w:pPr>
      <w:r>
        <w:t xml:space="preserve">Power: </w:t>
      </w:r>
      <w:r w:rsidRPr="0042005D">
        <w:rPr>
          <w:u w:val="single"/>
        </w:rPr>
        <w:t>always belong to a group</w:t>
      </w:r>
    </w:p>
    <w:p w:rsidR="00562FE4" w:rsidRPr="0042005D" w:rsidRDefault="00562FE4" w:rsidP="003A0593">
      <w:pPr>
        <w:pStyle w:val="ListParagraph"/>
        <w:numPr>
          <w:ilvl w:val="1"/>
          <w:numId w:val="166"/>
        </w:numPr>
        <w:spacing w:before="80"/>
        <w:contextualSpacing w:val="0"/>
        <w:rPr>
          <w:u w:val="single"/>
        </w:rPr>
      </w:pPr>
      <w:r w:rsidRPr="00562FE4">
        <w:t>She says that in the “</w:t>
      </w:r>
      <w:r w:rsidRPr="00562FE4">
        <w:rPr>
          <w:rStyle w:val="AnshulsQuoteChar"/>
        </w:rPr>
        <w:t>When genuine power is absent, violence may emerge to fill the gap</w:t>
      </w:r>
      <w:r w:rsidRPr="00562FE4">
        <w:t>”</w:t>
      </w:r>
    </w:p>
    <w:p w:rsidR="00472146" w:rsidRDefault="00472146" w:rsidP="003A0593">
      <w:pPr>
        <w:pStyle w:val="Heading3"/>
        <w:numPr>
          <w:ilvl w:val="0"/>
          <w:numId w:val="30"/>
        </w:numPr>
        <w:spacing w:before="600"/>
      </w:pPr>
      <w:bookmarkStart w:id="344" w:name="_Toc143353704"/>
      <w:r>
        <w:t>Conception of Revolution</w:t>
      </w:r>
      <w:bookmarkEnd w:id="344"/>
    </w:p>
    <w:p w:rsidR="00472146" w:rsidRDefault="00472146" w:rsidP="003A0593">
      <w:pPr>
        <w:pStyle w:val="ListParagraph"/>
        <w:numPr>
          <w:ilvl w:val="1"/>
          <w:numId w:val="167"/>
        </w:numPr>
        <w:contextualSpacing w:val="0"/>
      </w:pPr>
      <w:r>
        <w:t xml:space="preserve">In her book </w:t>
      </w:r>
      <w:r>
        <w:rPr>
          <w:i/>
        </w:rPr>
        <w:t>‘</w:t>
      </w:r>
      <w:r w:rsidRPr="0042005D">
        <w:rPr>
          <w:rStyle w:val="AspersonalityChar"/>
          <w:i/>
          <w:color w:val="FF66CC"/>
        </w:rPr>
        <w:t>On Revolution</w:t>
      </w:r>
      <w:r w:rsidRPr="0042005D">
        <w:t>’</w:t>
      </w:r>
      <w:r>
        <w:rPr>
          <w:i/>
        </w:rPr>
        <w:t xml:space="preserve"> </w:t>
      </w:r>
      <w:r>
        <w:t xml:space="preserve">she laid </w:t>
      </w:r>
      <w:r w:rsidRPr="00293E87">
        <w:rPr>
          <w:u w:val="single"/>
        </w:rPr>
        <w:t>stress on social &amp; political rights</w:t>
      </w:r>
      <w:r>
        <w:t>.</w:t>
      </w:r>
    </w:p>
    <w:p w:rsidR="00472146" w:rsidRDefault="00472146" w:rsidP="003A0593">
      <w:pPr>
        <w:pStyle w:val="ListParagraph"/>
        <w:numPr>
          <w:ilvl w:val="1"/>
          <w:numId w:val="167"/>
        </w:numPr>
        <w:contextualSpacing w:val="0"/>
      </w:pPr>
      <w:r>
        <w:t xml:space="preserve">She conflates </w:t>
      </w:r>
      <w:r w:rsidRPr="00293E87">
        <w:rPr>
          <w:rStyle w:val="AnshulsenumerationChar"/>
        </w:rPr>
        <w:t>American Revolution</w:t>
      </w:r>
      <w:r>
        <w:t xml:space="preserve"> with </w:t>
      </w:r>
      <w:r w:rsidRPr="00293E87">
        <w:rPr>
          <w:rStyle w:val="AnshulsenumerationChar"/>
        </w:rPr>
        <w:t>French revolution</w:t>
      </w:r>
      <w:r w:rsidR="00293E87">
        <w:t>,</w:t>
      </w:r>
      <w:r>
        <w:t xml:space="preserve"> and declares </w:t>
      </w:r>
      <w:r w:rsidRPr="00293E87">
        <w:rPr>
          <w:u w:val="single"/>
        </w:rPr>
        <w:t>American Revolution as the true revolution</w:t>
      </w:r>
      <w:r>
        <w:t xml:space="preserve">. </w:t>
      </w:r>
    </w:p>
    <w:p w:rsidR="00472146" w:rsidRDefault="00472146" w:rsidP="003A0593">
      <w:pPr>
        <w:pStyle w:val="ListParagraph"/>
        <w:numPr>
          <w:ilvl w:val="2"/>
          <w:numId w:val="167"/>
        </w:numPr>
        <w:spacing w:before="80"/>
        <w:contextualSpacing w:val="0"/>
      </w:pPr>
      <w:r>
        <w:t>American Revolution</w:t>
      </w:r>
    </w:p>
    <w:p w:rsidR="00472146" w:rsidRPr="006C3A3D" w:rsidRDefault="00472146" w:rsidP="003A0593">
      <w:pPr>
        <w:pStyle w:val="ListParagraph"/>
        <w:numPr>
          <w:ilvl w:val="3"/>
          <w:numId w:val="167"/>
        </w:numPr>
        <w:spacing w:before="40"/>
        <w:ind w:left="2228"/>
        <w:contextualSpacing w:val="0"/>
      </w:pPr>
      <w:r>
        <w:t xml:space="preserve">Granted </w:t>
      </w:r>
      <w:r w:rsidR="0042005D">
        <w:t xml:space="preserve">explicit </w:t>
      </w:r>
      <w:r w:rsidRPr="005E77E9">
        <w:rPr>
          <w:color w:val="70AD47" w:themeColor="accent6"/>
        </w:rPr>
        <w:t>social and</w:t>
      </w:r>
      <w:r w:rsidRPr="00562FE4">
        <w:rPr>
          <w:color w:val="70AD47" w:themeColor="accent6"/>
          <w:u w:val="single"/>
        </w:rPr>
        <w:t xml:space="preserve"> </w:t>
      </w:r>
      <w:r w:rsidRPr="00562FE4">
        <w:rPr>
          <w:color w:val="70AD47" w:themeColor="accent6"/>
          <w:u w:val="double"/>
        </w:rPr>
        <w:t>political</w:t>
      </w:r>
      <w:r w:rsidRPr="00562FE4">
        <w:rPr>
          <w:color w:val="70AD47" w:themeColor="accent6"/>
          <w:u w:val="single"/>
        </w:rPr>
        <w:t xml:space="preserve"> rights</w:t>
      </w:r>
      <w:r>
        <w:t xml:space="preserve">, thereby facilitating </w:t>
      </w:r>
      <w:r>
        <w:rPr>
          <w:u w:val="single"/>
        </w:rPr>
        <w:t>participation</w:t>
      </w:r>
      <w:r>
        <w:t xml:space="preserve"> and </w:t>
      </w:r>
      <w:r>
        <w:rPr>
          <w:u w:val="single"/>
        </w:rPr>
        <w:t>deliberation</w:t>
      </w:r>
    </w:p>
    <w:p w:rsidR="00472146" w:rsidRPr="00293E87" w:rsidRDefault="00293E87" w:rsidP="003A0593">
      <w:pPr>
        <w:pStyle w:val="ListParagraph"/>
        <w:numPr>
          <w:ilvl w:val="3"/>
          <w:numId w:val="167"/>
        </w:numPr>
        <w:spacing w:before="40"/>
        <w:ind w:left="2228"/>
        <w:contextualSpacing w:val="0"/>
        <w:rPr>
          <w:u w:val="single"/>
        </w:rPr>
      </w:pPr>
      <w:r w:rsidRPr="00293E87">
        <w:rPr>
          <w:u w:val="single"/>
        </w:rPr>
        <w:t xml:space="preserve">Ignored </w:t>
      </w:r>
      <w:r w:rsidR="00472146" w:rsidRPr="00293E87">
        <w:rPr>
          <w:u w:val="single"/>
        </w:rPr>
        <w:t>economic rights</w:t>
      </w:r>
      <w:r w:rsidR="0042005D" w:rsidRPr="0042005D">
        <w:rPr>
          <w:color w:val="808080" w:themeColor="background1" w:themeShade="80"/>
        </w:rPr>
        <w:t xml:space="preserve"> [unregulated economic sphere]</w:t>
      </w:r>
      <w:r w:rsidR="00862CDB">
        <w:rPr>
          <w:u w:val="single"/>
        </w:rPr>
        <w:t>,</w:t>
      </w:r>
      <w:r w:rsidR="00862CDB">
        <w:t xml:space="preserve"> and </w:t>
      </w:r>
      <w:r w:rsidR="00862CDB" w:rsidRPr="0042005D">
        <w:rPr>
          <w:u w:val="single"/>
        </w:rPr>
        <w:t>left this on people</w:t>
      </w:r>
      <w:r w:rsidR="00472146" w:rsidRPr="00293E87">
        <w:rPr>
          <w:u w:val="single"/>
        </w:rPr>
        <w:t xml:space="preserve"> </w:t>
      </w:r>
    </w:p>
    <w:p w:rsidR="00472146" w:rsidRDefault="00472146" w:rsidP="003A0593">
      <w:pPr>
        <w:pStyle w:val="ListParagraph"/>
        <w:numPr>
          <w:ilvl w:val="3"/>
          <w:numId w:val="167"/>
        </w:numPr>
        <w:spacing w:before="40"/>
        <w:ind w:left="2228"/>
        <w:contextualSpacing w:val="0"/>
      </w:pPr>
      <w:r w:rsidRPr="00293E87">
        <w:rPr>
          <w:u w:val="single"/>
        </w:rPr>
        <w:t>Revolution in true sense</w:t>
      </w:r>
      <w:r>
        <w:t xml:space="preserve">, a </w:t>
      </w:r>
      <w:r w:rsidRPr="00562FE4">
        <w:rPr>
          <w:color w:val="70AD47" w:themeColor="accent6"/>
        </w:rPr>
        <w:t>tale of freedom</w:t>
      </w:r>
      <w:r>
        <w:t>.</w:t>
      </w:r>
    </w:p>
    <w:p w:rsidR="00472146" w:rsidRDefault="00472146" w:rsidP="003A0593">
      <w:pPr>
        <w:pStyle w:val="ListParagraph"/>
        <w:numPr>
          <w:ilvl w:val="2"/>
          <w:numId w:val="167"/>
        </w:numPr>
        <w:spacing w:before="100"/>
        <w:ind w:left="1604"/>
        <w:contextualSpacing w:val="0"/>
      </w:pPr>
      <w:r>
        <w:t>French revolution</w:t>
      </w:r>
    </w:p>
    <w:p w:rsidR="00472146" w:rsidRDefault="00472146" w:rsidP="003A0593">
      <w:pPr>
        <w:pStyle w:val="ListParagraph"/>
        <w:numPr>
          <w:ilvl w:val="3"/>
          <w:numId w:val="167"/>
        </w:numPr>
        <w:spacing w:before="40"/>
        <w:ind w:left="2228"/>
        <w:contextualSpacing w:val="0"/>
      </w:pPr>
      <w:r>
        <w:t xml:space="preserve">Focused </w:t>
      </w:r>
      <w:r w:rsidR="00562FE4">
        <w:t xml:space="preserve">only </w:t>
      </w:r>
      <w:r>
        <w:t xml:space="preserve">on </w:t>
      </w:r>
      <w:r w:rsidRPr="00562FE4">
        <w:rPr>
          <w:color w:val="70AD47" w:themeColor="accent6"/>
        </w:rPr>
        <w:t xml:space="preserve">social and </w:t>
      </w:r>
      <w:r w:rsidRPr="00562FE4">
        <w:rPr>
          <w:color w:val="70AD47" w:themeColor="accent6"/>
          <w:u w:val="double"/>
        </w:rPr>
        <w:t>economic</w:t>
      </w:r>
      <w:r w:rsidRPr="00562FE4">
        <w:rPr>
          <w:color w:val="70AD47" w:themeColor="accent6"/>
          <w:u w:val="single"/>
        </w:rPr>
        <w:t xml:space="preserve"> rights</w:t>
      </w:r>
      <w:r w:rsidRPr="00562FE4">
        <w:t>.</w:t>
      </w:r>
      <w:r w:rsidR="00862CDB" w:rsidRPr="00562FE4">
        <w:t xml:space="preserve"> </w:t>
      </w:r>
      <w:r w:rsidR="00862CDB">
        <w:t xml:space="preserve"> State focused on reducing poverty</w:t>
      </w:r>
    </w:p>
    <w:p w:rsidR="00472146" w:rsidRDefault="00293E87" w:rsidP="003A0593">
      <w:pPr>
        <w:pStyle w:val="ListParagraph"/>
        <w:numPr>
          <w:ilvl w:val="3"/>
          <w:numId w:val="167"/>
        </w:numPr>
        <w:spacing w:before="40"/>
        <w:ind w:left="2228"/>
        <w:contextualSpacing w:val="0"/>
      </w:pPr>
      <w:r w:rsidRPr="00293E87">
        <w:rPr>
          <w:u w:val="single"/>
        </w:rPr>
        <w:t>Denied</w:t>
      </w:r>
      <w:r w:rsidR="00472146" w:rsidRPr="00293E87">
        <w:rPr>
          <w:u w:val="single"/>
        </w:rPr>
        <w:t xml:space="preserve"> political</w:t>
      </w:r>
      <w:r w:rsidR="00472146">
        <w:t xml:space="preserve"> rights, thus </w:t>
      </w:r>
      <w:r w:rsidR="00472146" w:rsidRPr="00293E87">
        <w:rPr>
          <w:u w:val="single"/>
        </w:rPr>
        <w:t>facilitating</w:t>
      </w:r>
      <w:r w:rsidR="00472146">
        <w:t xml:space="preserve"> rise of </w:t>
      </w:r>
      <w:r w:rsidR="00472146" w:rsidRPr="00293E87">
        <w:rPr>
          <w:u w:val="single"/>
        </w:rPr>
        <w:t>Capitalism &amp; Totalitarianism</w:t>
      </w:r>
    </w:p>
    <w:p w:rsidR="00472146" w:rsidRDefault="00472146" w:rsidP="003A0593">
      <w:pPr>
        <w:pStyle w:val="ListParagraph"/>
        <w:numPr>
          <w:ilvl w:val="3"/>
          <w:numId w:val="167"/>
        </w:numPr>
        <w:spacing w:before="40"/>
        <w:ind w:left="2228"/>
        <w:contextualSpacing w:val="0"/>
      </w:pPr>
      <w:r w:rsidRPr="00293E87">
        <w:rPr>
          <w:u w:val="single"/>
        </w:rPr>
        <w:t>Not a true revolution</w:t>
      </w:r>
      <w:r>
        <w:t xml:space="preserve">, only a </w:t>
      </w:r>
      <w:r w:rsidRPr="00562FE4">
        <w:rPr>
          <w:color w:val="70AD47" w:themeColor="accent6"/>
        </w:rPr>
        <w:t>tale of necessity</w:t>
      </w:r>
      <w:r>
        <w:t xml:space="preserve">. </w:t>
      </w:r>
    </w:p>
    <w:p w:rsidR="00601679" w:rsidRDefault="00601679" w:rsidP="00601679">
      <w:pPr>
        <w:spacing w:before="2000"/>
        <w:jc w:val="center"/>
      </w:pPr>
      <w:r>
        <w:t>*** End of Chapter***</w:t>
      </w:r>
    </w:p>
    <w:p w:rsidR="00601679" w:rsidRDefault="00601679">
      <w:pPr>
        <w:rPr>
          <w:rFonts w:asciiTheme="majorHAnsi" w:eastAsiaTheme="majorEastAsia" w:hAnsiTheme="majorHAnsi" w:cstheme="majorBidi"/>
          <w:b/>
          <w:bCs/>
          <w:caps/>
          <w:color w:val="2F5496" w:themeColor="accent1" w:themeShade="BF"/>
          <w:sz w:val="30"/>
          <w:szCs w:val="28"/>
        </w:rPr>
      </w:pPr>
      <w:bookmarkStart w:id="345" w:name="_Toc143353706"/>
      <w:bookmarkStart w:id="346" w:name="_Toc143354245"/>
      <w:r>
        <w:br w:type="page"/>
      </w:r>
    </w:p>
    <w:p w:rsidR="00145DE8" w:rsidRDefault="00145DE8" w:rsidP="000A63A7">
      <w:pPr>
        <w:pStyle w:val="Heading1"/>
      </w:pPr>
      <w:r>
        <w:t>Political history of Europe [background]</w:t>
      </w:r>
      <w:bookmarkEnd w:id="345"/>
      <w:bookmarkEnd w:id="346"/>
    </w:p>
    <w:p w:rsidR="003920E8" w:rsidRDefault="00145DE8" w:rsidP="003920E8">
      <w:r>
        <w:object w:dxaOrig="1543" w:dyaOrig="995">
          <v:shape id="_x0000_i1026" type="#_x0000_t75" style="width:76.6pt;height:51.25pt" o:ole="">
            <v:imagedata r:id="rId84" o:title=""/>
          </v:shape>
          <o:OLEObject Type="Embed" ProgID="Acrobat.Document.DC" ShapeID="_x0000_i1026" DrawAspect="Icon" ObjectID="_1757688802" r:id="rId85"/>
        </w:object>
      </w:r>
    </w:p>
    <w:p w:rsidR="00145DE8" w:rsidRDefault="00145DE8" w:rsidP="00145DE8">
      <w:r>
        <w:t>[</w:t>
      </w:r>
      <w:hyperlink r:id="rId86" w:history="1">
        <w:r w:rsidRPr="00145DE8">
          <w:rPr>
            <w:rStyle w:val="Hyperlink"/>
          </w:rPr>
          <w:t>Alternate link</w:t>
        </w:r>
      </w:hyperlink>
      <w:r>
        <w:t>]</w:t>
      </w:r>
    </w:p>
    <w:p w:rsidR="003920E8" w:rsidRDefault="003920E8" w:rsidP="00145DE8"/>
    <w:p w:rsidR="003920E8" w:rsidRPr="00145DE8" w:rsidRDefault="003920E8" w:rsidP="00145DE8"/>
    <w:p w:rsidR="00145DE8" w:rsidRPr="00145DE8" w:rsidRDefault="00145DE8" w:rsidP="00145DE8"/>
    <w:p w:rsidR="003F7B3C" w:rsidRDefault="003F7B3C">
      <w:pPr>
        <w:rPr>
          <w:rFonts w:asciiTheme="majorHAnsi" w:eastAsiaTheme="majorEastAsia" w:hAnsiTheme="majorHAnsi" w:cstheme="majorBidi"/>
          <w:b/>
          <w:bCs/>
          <w:caps/>
          <w:color w:val="2F5496" w:themeColor="accent1" w:themeShade="BF"/>
          <w:sz w:val="30"/>
          <w:szCs w:val="28"/>
        </w:rPr>
      </w:pPr>
      <w:r>
        <w:br w:type="page"/>
      </w:r>
    </w:p>
    <w:p w:rsidR="00472146" w:rsidRDefault="00472146" w:rsidP="003F7B3C">
      <w:pPr>
        <w:pStyle w:val="Heading1"/>
        <w:ind w:left="0" w:firstLine="0"/>
      </w:pPr>
      <w:bookmarkStart w:id="347" w:name="_Toc143353707"/>
      <w:bookmarkStart w:id="348" w:name="_Toc143354246"/>
      <w:r>
        <w:t>Indian Political thought</w:t>
      </w:r>
      <w:bookmarkEnd w:id="347"/>
      <w:bookmarkEnd w:id="348"/>
      <w:r>
        <w:t xml:space="preserve"> </w:t>
      </w:r>
    </w:p>
    <w:p w:rsidR="00812CA9" w:rsidRPr="00812CA9" w:rsidRDefault="00812CA9" w:rsidP="00812CA9">
      <w:pPr>
        <w:pStyle w:val="AsCore-byline"/>
        <w:ind w:left="0" w:firstLine="0"/>
      </w:pPr>
      <w:r>
        <w:tab/>
        <w:t>[SR: IV.298]</w:t>
      </w:r>
    </w:p>
    <w:p w:rsidR="00472146" w:rsidRDefault="00472146" w:rsidP="00FA530C">
      <w:pPr>
        <w:pStyle w:val="Heading2"/>
      </w:pPr>
      <w:bookmarkStart w:id="349" w:name="_Toc143353708"/>
      <w:r>
        <w:t>Dharmashastra</w:t>
      </w:r>
      <w:bookmarkEnd w:id="349"/>
    </w:p>
    <w:p w:rsidR="00067A30" w:rsidRDefault="00067A30" w:rsidP="003A0593">
      <w:pPr>
        <w:pStyle w:val="Heading3"/>
        <w:numPr>
          <w:ilvl w:val="0"/>
          <w:numId w:val="30"/>
        </w:numPr>
      </w:pPr>
      <w:bookmarkStart w:id="350" w:name="_Toc143353709"/>
      <w:r>
        <w:t>PYQ</w:t>
      </w:r>
      <w:bookmarkEnd w:id="350"/>
    </w:p>
    <w:p w:rsidR="00067A30" w:rsidRDefault="00067A30" w:rsidP="003A0593">
      <w:pPr>
        <w:pStyle w:val="ListParagraph"/>
        <w:numPr>
          <w:ilvl w:val="1"/>
          <w:numId w:val="30"/>
        </w:numPr>
        <w:spacing w:before="0"/>
      </w:pPr>
      <w:r>
        <w:t>No question since 2014</w:t>
      </w:r>
    </w:p>
    <w:p w:rsidR="00067A30" w:rsidRPr="00067A30" w:rsidRDefault="00067A30" w:rsidP="003A0593">
      <w:pPr>
        <w:pStyle w:val="ListParagraph"/>
        <w:numPr>
          <w:ilvl w:val="1"/>
          <w:numId w:val="30"/>
        </w:numPr>
        <w:spacing w:before="0"/>
      </w:pPr>
      <w:r>
        <w:t>2013: significance of Dharma in ancient political thought</w:t>
      </w:r>
    </w:p>
    <w:p w:rsidR="00472146" w:rsidRDefault="00323A9F" w:rsidP="003A0593">
      <w:pPr>
        <w:pStyle w:val="Heading3"/>
        <w:numPr>
          <w:ilvl w:val="0"/>
          <w:numId w:val="30"/>
        </w:numPr>
      </w:pPr>
      <w:bookmarkStart w:id="351" w:name="_Toc143353710"/>
      <w:r>
        <w:t>Dharma</w:t>
      </w:r>
      <w:bookmarkEnd w:id="351"/>
    </w:p>
    <w:p w:rsidR="0086798B" w:rsidRDefault="0086798B" w:rsidP="003A0593">
      <w:pPr>
        <w:pStyle w:val="ListParagraph"/>
        <w:numPr>
          <w:ilvl w:val="1"/>
          <w:numId w:val="30"/>
        </w:numPr>
        <w:contextualSpacing w:val="0"/>
      </w:pPr>
      <w:r>
        <w:t>Described in Rig-Veda as ‘</w:t>
      </w:r>
      <w:r w:rsidRPr="00A647CA">
        <w:rPr>
          <w:rStyle w:val="AnshulsQuoteChar"/>
        </w:rPr>
        <w:t>Prithivim Dharmam Dhritam</w:t>
      </w:r>
      <w:r>
        <w:t xml:space="preserve">’ – The Earth upholds the </w:t>
      </w:r>
      <w:r w:rsidRPr="00EE14D7">
        <w:rPr>
          <w:i/>
        </w:rPr>
        <w:t>Dharma</w:t>
      </w:r>
    </w:p>
    <w:p w:rsidR="00323A9F" w:rsidRDefault="00323A9F" w:rsidP="003A0593">
      <w:pPr>
        <w:pStyle w:val="ListParagraph"/>
        <w:numPr>
          <w:ilvl w:val="1"/>
          <w:numId w:val="30"/>
        </w:numPr>
        <w:contextualSpacing w:val="0"/>
      </w:pPr>
      <w:r>
        <w:t>No corresponding term</w:t>
      </w:r>
      <w:r w:rsidR="00DF4078">
        <w:t xml:space="preserve"> for ‘</w:t>
      </w:r>
      <w:r w:rsidR="00DF4078" w:rsidRPr="00DF4078">
        <w:rPr>
          <w:i/>
          <w:color w:val="009999"/>
        </w:rPr>
        <w:t>Dharma</w:t>
      </w:r>
      <w:r w:rsidR="00DF4078">
        <w:t>’</w:t>
      </w:r>
      <w:r>
        <w:t xml:space="preserve"> in any western language</w:t>
      </w:r>
      <w:r w:rsidR="00EE14D7">
        <w:t xml:space="preserve">; roughly translated to </w:t>
      </w:r>
      <w:r w:rsidR="00EE14D7" w:rsidRPr="00EE14D7">
        <w:rPr>
          <w:u w:val="single"/>
        </w:rPr>
        <w:t>moral order &amp; righteousness</w:t>
      </w:r>
      <w:r w:rsidR="00EE14D7">
        <w:t>.</w:t>
      </w:r>
    </w:p>
    <w:p w:rsidR="00323A9F" w:rsidRDefault="00323A9F" w:rsidP="003A0593">
      <w:pPr>
        <w:pStyle w:val="ListParagraph"/>
        <w:numPr>
          <w:ilvl w:val="1"/>
          <w:numId w:val="30"/>
        </w:numPr>
        <w:contextualSpacing w:val="0"/>
      </w:pPr>
      <w:r>
        <w:t xml:space="preserve">Dharma can be understood as </w:t>
      </w:r>
      <w:r w:rsidRPr="00DF4078">
        <w:rPr>
          <w:u w:val="single"/>
        </w:rPr>
        <w:t xml:space="preserve">code of </w:t>
      </w:r>
      <w:r w:rsidRPr="00EE14D7">
        <w:rPr>
          <w:u w:val="single"/>
        </w:rPr>
        <w:t xml:space="preserve">conduct to </w:t>
      </w:r>
      <w:r w:rsidRPr="00EE14D7">
        <w:rPr>
          <w:color w:val="70AD47" w:themeColor="accent6"/>
          <w:u w:val="single"/>
        </w:rPr>
        <w:t>sustain life on earth</w:t>
      </w:r>
      <w:r>
        <w:t xml:space="preserve"> </w:t>
      </w:r>
    </w:p>
    <w:p w:rsidR="00A647CA" w:rsidRDefault="00A647CA" w:rsidP="003A0593">
      <w:pPr>
        <w:pStyle w:val="ListParagraph"/>
        <w:numPr>
          <w:ilvl w:val="1"/>
          <w:numId w:val="30"/>
        </w:numPr>
        <w:contextualSpacing w:val="0"/>
      </w:pPr>
      <w:r>
        <w:t>Absence of Dharma leads to ‘</w:t>
      </w:r>
      <w:r w:rsidRPr="00EE14D7">
        <w:rPr>
          <w:rStyle w:val="AsexactkeywordChar"/>
        </w:rPr>
        <w:t>A-rajakta’</w:t>
      </w:r>
      <w:r>
        <w:t xml:space="preserve"> or anar</w:t>
      </w:r>
      <w:r w:rsidR="005F2900">
        <w:t>chy, which causes ‘</w:t>
      </w:r>
      <w:r w:rsidR="005F2900" w:rsidRPr="00EE14D7">
        <w:rPr>
          <w:color w:val="009999"/>
        </w:rPr>
        <w:t>Matsya Nyaya</w:t>
      </w:r>
      <w:r w:rsidR="005F2900">
        <w:t xml:space="preserve">’ – Bigger fish eating </w:t>
      </w:r>
      <w:r w:rsidR="00E06322">
        <w:t>small</w:t>
      </w:r>
      <w:r w:rsidR="00EE14D7">
        <w:t>er</w:t>
      </w:r>
      <w:r w:rsidR="00E06322">
        <w:t xml:space="preserve"> fish </w:t>
      </w:r>
      <w:r w:rsidR="005F2900">
        <w:t>is justice (</w:t>
      </w:r>
      <w:r w:rsidR="00EE14D7">
        <w:t>'</w:t>
      </w:r>
      <w:r w:rsidR="00EE14D7" w:rsidRPr="00EE14D7">
        <w:rPr>
          <w:rStyle w:val="AnshulsQuoteChar"/>
        </w:rPr>
        <w:t>Might makes right</w:t>
      </w:r>
      <w:r w:rsidR="00EE14D7">
        <w:t xml:space="preserve">' </w:t>
      </w:r>
      <w:r w:rsidR="005F2900">
        <w:t>)</w:t>
      </w:r>
    </w:p>
    <w:p w:rsidR="005F2900" w:rsidRDefault="00A422BC" w:rsidP="003A0593">
      <w:pPr>
        <w:pStyle w:val="ListParagraph"/>
        <w:numPr>
          <w:ilvl w:val="1"/>
          <w:numId w:val="30"/>
        </w:numPr>
        <w:contextualSpacing w:val="0"/>
      </w:pPr>
      <w:r>
        <w:t>Role of state/</w:t>
      </w:r>
      <w:r w:rsidRPr="00EE14D7">
        <w:rPr>
          <w:u w:val="single"/>
        </w:rPr>
        <w:t>ruler is to maintain Dharma</w:t>
      </w:r>
      <w:r>
        <w:t xml:space="preserve"> </w:t>
      </w:r>
    </w:p>
    <w:p w:rsidR="00C318DF" w:rsidRDefault="00C318DF" w:rsidP="003A0593">
      <w:pPr>
        <w:pStyle w:val="Heading3"/>
        <w:numPr>
          <w:ilvl w:val="0"/>
          <w:numId w:val="30"/>
        </w:numPr>
      </w:pPr>
      <w:bookmarkStart w:id="352" w:name="_Toc143353711"/>
      <w:r>
        <w:t>Role of Manu</w:t>
      </w:r>
      <w:bookmarkEnd w:id="352"/>
    </w:p>
    <w:p w:rsidR="00875FB2" w:rsidRDefault="00C318DF" w:rsidP="003A0593">
      <w:pPr>
        <w:pStyle w:val="ListParagraph"/>
        <w:numPr>
          <w:ilvl w:val="1"/>
          <w:numId w:val="30"/>
        </w:numPr>
        <w:contextualSpacing w:val="0"/>
      </w:pPr>
      <w:r w:rsidRPr="00EE14D7">
        <w:rPr>
          <w:rStyle w:val="AspersonalityChar"/>
        </w:rPr>
        <w:t>Manu</w:t>
      </w:r>
      <w:r>
        <w:t xml:space="preserve"> was </w:t>
      </w:r>
      <w:r w:rsidRPr="00CE487F">
        <w:rPr>
          <w:u w:val="single"/>
        </w:rPr>
        <w:t xml:space="preserve">created by </w:t>
      </w:r>
      <w:r w:rsidRPr="00CE487F">
        <w:rPr>
          <w:rStyle w:val="AspersonalityChar"/>
          <w:u w:val="single"/>
        </w:rPr>
        <w:t>Brahma</w:t>
      </w:r>
      <w:r w:rsidRPr="00CE487F">
        <w:rPr>
          <w:u w:val="single"/>
        </w:rPr>
        <w:t xml:space="preserve"> to</w:t>
      </w:r>
      <w:r w:rsidR="00875FB2" w:rsidRPr="00CE487F">
        <w:rPr>
          <w:u w:val="single"/>
        </w:rPr>
        <w:t xml:space="preserve"> sustain life on earth</w:t>
      </w:r>
      <w:r w:rsidR="00875FB2">
        <w:t xml:space="preserve">, i.e. to ensure Dharma </w:t>
      </w:r>
    </w:p>
    <w:p w:rsidR="00875FB2" w:rsidRDefault="00875FB2" w:rsidP="003A0593">
      <w:pPr>
        <w:pStyle w:val="ListParagraph"/>
        <w:numPr>
          <w:ilvl w:val="1"/>
          <w:numId w:val="30"/>
        </w:numPr>
        <w:contextualSpacing w:val="0"/>
      </w:pPr>
      <w:r>
        <w:t xml:space="preserve">Therefore, Manu </w:t>
      </w:r>
      <w:r w:rsidRPr="00CE487F">
        <w:rPr>
          <w:u w:val="single"/>
        </w:rPr>
        <w:t>codifies certain laws</w:t>
      </w:r>
      <w:r>
        <w:t xml:space="preserve"> to ensure Dharma</w:t>
      </w:r>
      <w:r w:rsidR="00151D32">
        <w:t xml:space="preserve"> in his ‘</w:t>
      </w:r>
      <w:r w:rsidR="00151D32" w:rsidRPr="00CE487F">
        <w:rPr>
          <w:rStyle w:val="AspublicationChar"/>
        </w:rPr>
        <w:t>Manusmriti</w:t>
      </w:r>
      <w:r w:rsidR="00151D32" w:rsidRPr="00DF4078">
        <w:rPr>
          <w:i/>
        </w:rPr>
        <w:t>’</w:t>
      </w:r>
    </w:p>
    <w:p w:rsidR="00C318DF" w:rsidRDefault="00875FB2" w:rsidP="003A0593">
      <w:pPr>
        <w:pStyle w:val="ListParagraph"/>
        <w:numPr>
          <w:ilvl w:val="1"/>
          <w:numId w:val="30"/>
        </w:numPr>
        <w:contextualSpacing w:val="0"/>
      </w:pPr>
      <w:r>
        <w:t xml:space="preserve">These </w:t>
      </w:r>
      <w:r w:rsidR="008463CE">
        <w:t xml:space="preserve">laws are </w:t>
      </w:r>
      <w:r w:rsidR="008463CE" w:rsidRPr="00CE487F">
        <w:rPr>
          <w:u w:val="single"/>
        </w:rPr>
        <w:t>based on cosmic laws</w:t>
      </w:r>
      <w:r w:rsidR="008463CE">
        <w:t xml:space="preserve"> which he was </w:t>
      </w:r>
      <w:r w:rsidR="008463CE" w:rsidRPr="00CE487F">
        <w:rPr>
          <w:u w:val="single"/>
        </w:rPr>
        <w:t xml:space="preserve">told by </w:t>
      </w:r>
      <w:r w:rsidR="008463CE" w:rsidRPr="00CE487F">
        <w:rPr>
          <w:rStyle w:val="AspersonalityChar"/>
          <w:u w:val="single"/>
        </w:rPr>
        <w:t>Saptarishis</w:t>
      </w:r>
      <w:r w:rsidR="008463CE">
        <w:t xml:space="preserve"> </w:t>
      </w:r>
    </w:p>
    <w:p w:rsidR="0057178F" w:rsidRDefault="0057178F" w:rsidP="003A0593">
      <w:pPr>
        <w:pStyle w:val="Heading4"/>
        <w:numPr>
          <w:ilvl w:val="1"/>
          <w:numId w:val="32"/>
        </w:numPr>
      </w:pPr>
      <w:r>
        <w:t>Functions of King</w:t>
      </w:r>
    </w:p>
    <w:p w:rsidR="0057178F" w:rsidRDefault="0057178F" w:rsidP="003A0593">
      <w:pPr>
        <w:pStyle w:val="ListParagraph"/>
        <w:numPr>
          <w:ilvl w:val="2"/>
          <w:numId w:val="32"/>
        </w:numPr>
        <w:ind w:left="1604"/>
        <w:contextualSpacing w:val="0"/>
      </w:pPr>
      <w:r>
        <w:t>A king has inter alia, following functions</w:t>
      </w:r>
    </w:p>
    <w:p w:rsidR="0057178F" w:rsidRDefault="0057178F" w:rsidP="003A0593">
      <w:pPr>
        <w:pStyle w:val="ListParagraph"/>
        <w:numPr>
          <w:ilvl w:val="3"/>
          <w:numId w:val="32"/>
        </w:numPr>
        <w:spacing w:before="20"/>
        <w:ind w:left="2228"/>
        <w:contextualSpacing w:val="0"/>
      </w:pPr>
      <w:r>
        <w:t xml:space="preserve">Maintain </w:t>
      </w:r>
      <w:r w:rsidRPr="00437DFC">
        <w:rPr>
          <w:color w:val="009999"/>
        </w:rPr>
        <w:t>Dharma</w:t>
      </w:r>
      <w:r>
        <w:t xml:space="preserve"> </w:t>
      </w:r>
    </w:p>
    <w:p w:rsidR="0057178F" w:rsidRDefault="0057178F" w:rsidP="003A0593">
      <w:pPr>
        <w:pStyle w:val="ListParagraph"/>
        <w:numPr>
          <w:ilvl w:val="3"/>
          <w:numId w:val="32"/>
        </w:numPr>
        <w:spacing w:before="20"/>
        <w:ind w:left="2228"/>
        <w:contextualSpacing w:val="0"/>
      </w:pPr>
      <w:r>
        <w:t>Providing ‘</w:t>
      </w:r>
      <w:r w:rsidRPr="00CE487F">
        <w:rPr>
          <w:color w:val="009999"/>
        </w:rPr>
        <w:t>Raksha</w:t>
      </w:r>
      <w:r>
        <w:t>’ (protection)</w:t>
      </w:r>
      <w:r w:rsidR="00437DFC">
        <w:t xml:space="preserve"> [security function of minimal state]</w:t>
      </w:r>
    </w:p>
    <w:p w:rsidR="0057178F" w:rsidRDefault="0057178F" w:rsidP="003A0593">
      <w:pPr>
        <w:pStyle w:val="ListParagraph"/>
        <w:numPr>
          <w:ilvl w:val="3"/>
          <w:numId w:val="32"/>
        </w:numPr>
        <w:spacing w:before="20"/>
        <w:ind w:left="2228"/>
        <w:contextualSpacing w:val="0"/>
      </w:pPr>
      <w:r>
        <w:t>Perform ‘</w:t>
      </w:r>
      <w:r w:rsidRPr="00CE487F">
        <w:rPr>
          <w:color w:val="009999"/>
        </w:rPr>
        <w:t>Palan</w:t>
      </w:r>
      <w:r>
        <w:t>’ (Welfare)</w:t>
      </w:r>
      <w:r w:rsidR="00437DFC">
        <w:t xml:space="preserve"> [libertarianism]</w:t>
      </w:r>
    </w:p>
    <w:p w:rsidR="0057178F" w:rsidRDefault="0057178F" w:rsidP="003A0593">
      <w:pPr>
        <w:pStyle w:val="ListParagraph"/>
        <w:numPr>
          <w:ilvl w:val="3"/>
          <w:numId w:val="32"/>
        </w:numPr>
        <w:spacing w:before="20"/>
        <w:ind w:left="2228"/>
        <w:contextualSpacing w:val="0"/>
      </w:pPr>
      <w:r>
        <w:t>Perform ‘</w:t>
      </w:r>
      <w:r w:rsidRPr="00CE487F">
        <w:rPr>
          <w:b/>
          <w:color w:val="009999"/>
          <w:u w:val="single"/>
        </w:rPr>
        <w:t>Yoga-kshem</w:t>
      </w:r>
      <w:r w:rsidRPr="00CE487F">
        <w:rPr>
          <w:b/>
        </w:rPr>
        <w:t>’</w:t>
      </w:r>
      <w:r>
        <w:t xml:space="preserve"> </w:t>
      </w:r>
      <w:r w:rsidR="00437DFC">
        <w:t>(spiritual &amp; material wellbeing)</w:t>
      </w:r>
    </w:p>
    <w:p w:rsidR="0057178F" w:rsidRDefault="0057178F" w:rsidP="003A0593">
      <w:pPr>
        <w:pStyle w:val="ListParagraph"/>
        <w:numPr>
          <w:ilvl w:val="2"/>
          <w:numId w:val="32"/>
        </w:numPr>
        <w:spacing w:before="120"/>
        <w:ind w:left="1604"/>
        <w:contextualSpacing w:val="0"/>
      </w:pPr>
      <w:r w:rsidRPr="00437DFC">
        <w:rPr>
          <w:rStyle w:val="AsexactkeywordChar"/>
        </w:rPr>
        <w:t>Yogakshem</w:t>
      </w:r>
      <w:r>
        <w:t xml:space="preserve"> means </w:t>
      </w:r>
      <w:r w:rsidR="00437DFC">
        <w:t>facilitating</w:t>
      </w:r>
      <w:r>
        <w:t xml:space="preserve"> capacity development (</w:t>
      </w:r>
      <w:r w:rsidR="00AE3A1A" w:rsidRPr="00AE3A1A">
        <w:rPr>
          <w:color w:val="009999"/>
        </w:rPr>
        <w:t>Yogyata</w:t>
      </w:r>
      <w:r w:rsidR="00AE3A1A">
        <w:t xml:space="preserve"> + </w:t>
      </w:r>
      <w:r w:rsidRPr="00437DFC">
        <w:rPr>
          <w:rStyle w:val="AsexactkeywordChar"/>
        </w:rPr>
        <w:t>kshemta</w:t>
      </w:r>
      <w:r w:rsidR="00AE3A1A" w:rsidRPr="00AE3A1A">
        <w:t>)</w:t>
      </w:r>
      <w:r w:rsidR="00AE3A1A">
        <w:t xml:space="preserve"> to</w:t>
      </w:r>
      <w:r>
        <w:t xml:space="preserve"> achieve </w:t>
      </w:r>
      <w:r w:rsidR="00437DFC">
        <w:t>‘</w:t>
      </w:r>
      <w:r w:rsidR="00437DFC" w:rsidRPr="00437DFC">
        <w:rPr>
          <w:rStyle w:val="AsexactkeywordChar"/>
        </w:rPr>
        <w:t>Purushartha</w:t>
      </w:r>
      <w:r w:rsidR="00437DFC">
        <w:t xml:space="preserve">’ </w:t>
      </w:r>
      <w:r w:rsidR="009C3D97">
        <w:t>–</w:t>
      </w:r>
      <w:r w:rsidR="008A1DEF">
        <w:t xml:space="preserve"> </w:t>
      </w:r>
      <w:r>
        <w:t>goals of human life</w:t>
      </w:r>
      <w:r w:rsidR="008A1DEF">
        <w:t xml:space="preserve"> as listed below</w:t>
      </w:r>
      <w:r>
        <w:t>.</w:t>
      </w:r>
      <w:r w:rsidR="009C3D97">
        <w:t xml:space="preserve"> </w:t>
      </w:r>
      <w:r w:rsidR="009C3D97" w:rsidRPr="008A1DEF">
        <w:rPr>
          <w:color w:val="808080" w:themeColor="background1" w:themeShade="80"/>
        </w:rPr>
        <w:t>[</w:t>
      </w:r>
      <w:r w:rsidR="008A1DEF">
        <w:rPr>
          <w:color w:val="808080" w:themeColor="background1" w:themeShade="80"/>
        </w:rPr>
        <w:t>realise human existence] [</w:t>
      </w:r>
      <w:r w:rsidR="009C3D97" w:rsidRPr="008A1DEF">
        <w:rPr>
          <w:color w:val="808080" w:themeColor="background1" w:themeShade="80"/>
        </w:rPr>
        <w:t>libertarian position]</w:t>
      </w:r>
    </w:p>
    <w:p w:rsidR="0057178F" w:rsidRDefault="0057178F" w:rsidP="003A0593">
      <w:pPr>
        <w:pStyle w:val="ListParagraph"/>
        <w:numPr>
          <w:ilvl w:val="3"/>
          <w:numId w:val="32"/>
        </w:numPr>
        <w:spacing w:before="20"/>
        <w:ind w:left="2228"/>
        <w:contextualSpacing w:val="0"/>
      </w:pPr>
      <w:r w:rsidRPr="00437DFC">
        <w:rPr>
          <w:rStyle w:val="AsexactkeywordChar"/>
        </w:rPr>
        <w:t>Dharma</w:t>
      </w:r>
      <w:r>
        <w:t xml:space="preserve"> – Varna dharma</w:t>
      </w:r>
    </w:p>
    <w:p w:rsidR="0057178F" w:rsidRDefault="0057178F" w:rsidP="003A0593">
      <w:pPr>
        <w:pStyle w:val="ListParagraph"/>
        <w:numPr>
          <w:ilvl w:val="3"/>
          <w:numId w:val="32"/>
        </w:numPr>
        <w:spacing w:before="20"/>
        <w:ind w:left="2228"/>
        <w:contextualSpacing w:val="0"/>
      </w:pPr>
      <w:r w:rsidRPr="00437DFC">
        <w:rPr>
          <w:rStyle w:val="AsexactkeywordChar"/>
        </w:rPr>
        <w:t>Artha</w:t>
      </w:r>
      <w:r>
        <w:t xml:space="preserve"> – material wellbeing </w:t>
      </w:r>
    </w:p>
    <w:p w:rsidR="0057178F" w:rsidRDefault="0057178F" w:rsidP="003A0593">
      <w:pPr>
        <w:pStyle w:val="ListParagraph"/>
        <w:numPr>
          <w:ilvl w:val="3"/>
          <w:numId w:val="32"/>
        </w:numPr>
        <w:spacing w:before="20"/>
        <w:ind w:left="2228"/>
        <w:contextualSpacing w:val="0"/>
      </w:pPr>
      <w:r w:rsidRPr="00437DFC">
        <w:rPr>
          <w:rStyle w:val="AsexactkeywordChar"/>
        </w:rPr>
        <w:t>Kama</w:t>
      </w:r>
      <w:r>
        <w:t xml:space="preserve"> – reproduction &amp; sexual pleasure</w:t>
      </w:r>
    </w:p>
    <w:p w:rsidR="0057178F" w:rsidRPr="00CF565E" w:rsidRDefault="0057178F" w:rsidP="003A0593">
      <w:pPr>
        <w:pStyle w:val="ListParagraph"/>
        <w:numPr>
          <w:ilvl w:val="3"/>
          <w:numId w:val="32"/>
        </w:numPr>
        <w:spacing w:before="20"/>
        <w:ind w:left="2228"/>
        <w:contextualSpacing w:val="0"/>
      </w:pPr>
      <w:r w:rsidRPr="00437DFC">
        <w:rPr>
          <w:rStyle w:val="AsexactkeywordChar"/>
        </w:rPr>
        <w:t>Moksha</w:t>
      </w:r>
      <w:r>
        <w:t xml:space="preserve"> – achieve Nirvana </w:t>
      </w:r>
    </w:p>
    <w:p w:rsidR="0057178F" w:rsidRDefault="0057178F" w:rsidP="003A0593">
      <w:pPr>
        <w:pStyle w:val="Heading4"/>
        <w:numPr>
          <w:ilvl w:val="1"/>
          <w:numId w:val="32"/>
        </w:numPr>
      </w:pPr>
      <w:r>
        <w:t>Graded punishment</w:t>
      </w:r>
    </w:p>
    <w:p w:rsidR="0057178F" w:rsidRDefault="0057178F" w:rsidP="003A0593">
      <w:pPr>
        <w:pStyle w:val="ListParagraph"/>
        <w:numPr>
          <w:ilvl w:val="2"/>
          <w:numId w:val="32"/>
        </w:numPr>
        <w:ind w:left="1604"/>
        <w:contextualSpacing w:val="0"/>
      </w:pPr>
      <w:r w:rsidRPr="005A1ECA">
        <w:rPr>
          <w:rStyle w:val="AspublicationChar"/>
        </w:rPr>
        <w:t>Manusmriti</w:t>
      </w:r>
      <w:r>
        <w:t xml:space="preserve"> argues for a </w:t>
      </w:r>
      <w:r w:rsidRPr="005A1ECA">
        <w:rPr>
          <w:u w:val="single"/>
        </w:rPr>
        <w:t>strong system of punishment</w:t>
      </w:r>
      <w:r>
        <w:t xml:space="preserve">. It believes that </w:t>
      </w:r>
      <w:r w:rsidRPr="005A1ECA">
        <w:rPr>
          <w:u w:val="single"/>
        </w:rPr>
        <w:t>man is corruptible</w:t>
      </w:r>
      <w:r w:rsidR="005A1ECA">
        <w:t xml:space="preserve"> (Machiavelli &amp; Hobbes),</w:t>
      </w:r>
      <w:r>
        <w:t xml:space="preserve"> and hence requires spectre of </w:t>
      </w:r>
      <w:r w:rsidRPr="005A1ECA">
        <w:rPr>
          <w:u w:val="single"/>
        </w:rPr>
        <w:t>punishment to uphold dharma</w:t>
      </w:r>
      <w:r>
        <w:t xml:space="preserve"> </w:t>
      </w:r>
    </w:p>
    <w:p w:rsidR="0057178F" w:rsidRDefault="0057178F" w:rsidP="003A0593">
      <w:pPr>
        <w:pStyle w:val="ListParagraph"/>
        <w:numPr>
          <w:ilvl w:val="2"/>
          <w:numId w:val="32"/>
        </w:numPr>
        <w:ind w:left="1604"/>
        <w:contextualSpacing w:val="0"/>
      </w:pPr>
      <w:r>
        <w:t xml:space="preserve">Provides a </w:t>
      </w:r>
      <w:r w:rsidRPr="00DF4078">
        <w:rPr>
          <w:u w:val="single"/>
        </w:rPr>
        <w:t>graded system of punishment</w:t>
      </w:r>
    </w:p>
    <w:p w:rsidR="0057178F" w:rsidRDefault="0057178F" w:rsidP="003A0593">
      <w:pPr>
        <w:pStyle w:val="ListParagraph"/>
        <w:numPr>
          <w:ilvl w:val="2"/>
          <w:numId w:val="32"/>
        </w:numPr>
        <w:ind w:left="1604"/>
        <w:contextualSpacing w:val="0"/>
      </w:pPr>
      <w:r w:rsidRPr="005A1ECA">
        <w:rPr>
          <w:u w:val="single"/>
        </w:rPr>
        <w:t xml:space="preserve">Lower </w:t>
      </w:r>
      <w:r w:rsidRPr="005A1ECA">
        <w:rPr>
          <w:rStyle w:val="AsexactkeywordChar"/>
          <w:u w:val="single"/>
        </w:rPr>
        <w:t>varnas</w:t>
      </w:r>
      <w:r>
        <w:t xml:space="preserve"> are </w:t>
      </w:r>
      <w:r w:rsidRPr="005A1ECA">
        <w:rPr>
          <w:u w:val="single"/>
        </w:rPr>
        <w:t>punished more severely</w:t>
      </w:r>
      <w:r>
        <w:t xml:space="preserve"> for identical crimes. </w:t>
      </w:r>
    </w:p>
    <w:p w:rsidR="0057178F" w:rsidRDefault="0057178F" w:rsidP="003A0593">
      <w:pPr>
        <w:pStyle w:val="Heading4"/>
        <w:numPr>
          <w:ilvl w:val="1"/>
          <w:numId w:val="32"/>
        </w:numPr>
      </w:pPr>
      <w:r>
        <w:t>Taxation</w:t>
      </w:r>
    </w:p>
    <w:p w:rsidR="0057178F" w:rsidRDefault="0057178F" w:rsidP="003A0593">
      <w:pPr>
        <w:pStyle w:val="ListParagraph"/>
        <w:numPr>
          <w:ilvl w:val="2"/>
          <w:numId w:val="32"/>
        </w:numPr>
        <w:ind w:left="1604"/>
        <w:contextualSpacing w:val="0"/>
      </w:pPr>
      <w:r>
        <w:t xml:space="preserve">Taxation to </w:t>
      </w:r>
      <w:r w:rsidRPr="005A1ECA">
        <w:rPr>
          <w:u w:val="single"/>
        </w:rPr>
        <w:t>fund social welfare</w:t>
      </w:r>
      <w:r>
        <w:t xml:space="preserve"> </w:t>
      </w:r>
      <w:r w:rsidR="005A1ECA">
        <w:t>(neo-liberalism)</w:t>
      </w:r>
    </w:p>
    <w:p w:rsidR="0057178F" w:rsidRPr="00695F23" w:rsidRDefault="0057178F" w:rsidP="003A0593">
      <w:pPr>
        <w:pStyle w:val="ListParagraph"/>
        <w:numPr>
          <w:ilvl w:val="2"/>
          <w:numId w:val="32"/>
        </w:numPr>
        <w:ind w:left="1604"/>
        <w:contextualSpacing w:val="0"/>
      </w:pPr>
      <w:r>
        <w:t xml:space="preserve">System of </w:t>
      </w:r>
      <w:r w:rsidRPr="00DF4078">
        <w:rPr>
          <w:u w:val="single"/>
        </w:rPr>
        <w:t>progressive taxation</w:t>
      </w:r>
      <w:r w:rsidR="005A1ECA" w:rsidRPr="005A1ECA">
        <w:t xml:space="preserve"> </w:t>
      </w:r>
      <w:r w:rsidR="005A1ECA">
        <w:rPr>
          <w:u w:val="single"/>
        </w:rPr>
        <w:t>(neo-liberalism)</w:t>
      </w:r>
    </w:p>
    <w:p w:rsidR="00695F23" w:rsidRDefault="00695F23" w:rsidP="003A0593">
      <w:pPr>
        <w:pStyle w:val="Heading4"/>
        <w:numPr>
          <w:ilvl w:val="1"/>
          <w:numId w:val="32"/>
        </w:numPr>
      </w:pPr>
      <w:r>
        <w:t>Criticism</w:t>
      </w:r>
    </w:p>
    <w:p w:rsidR="00695F23" w:rsidRDefault="00582BC3" w:rsidP="003A0593">
      <w:pPr>
        <w:pStyle w:val="ListParagraph"/>
        <w:numPr>
          <w:ilvl w:val="2"/>
          <w:numId w:val="32"/>
        </w:numPr>
        <w:ind w:left="1604"/>
        <w:contextualSpacing w:val="0"/>
      </w:pPr>
      <w:r w:rsidRPr="00841A02">
        <w:rPr>
          <w:rStyle w:val="AspersonalityChar"/>
        </w:rPr>
        <w:t>Ambedkar</w:t>
      </w:r>
      <w:r w:rsidR="005A1ECA">
        <w:t xml:space="preserve"> argued</w:t>
      </w:r>
      <w:r>
        <w:t xml:space="preserve"> to </w:t>
      </w:r>
      <w:r w:rsidRPr="005A1ECA">
        <w:rPr>
          <w:u w:val="single"/>
        </w:rPr>
        <w:t xml:space="preserve">put dynamite on </w:t>
      </w:r>
      <w:r w:rsidR="00CB359D" w:rsidRPr="005A1ECA">
        <w:rPr>
          <w:u w:val="single"/>
        </w:rPr>
        <w:t>M</w:t>
      </w:r>
      <w:r w:rsidRPr="005A1ECA">
        <w:rPr>
          <w:u w:val="single"/>
        </w:rPr>
        <w:t>anusmriti</w:t>
      </w:r>
      <w:r>
        <w:t xml:space="preserve">. It </w:t>
      </w:r>
      <w:r w:rsidRPr="00841A02">
        <w:rPr>
          <w:u w:val="single"/>
        </w:rPr>
        <w:t>promotes</w:t>
      </w:r>
      <w:r>
        <w:t xml:space="preserve"> untouchability and </w:t>
      </w:r>
      <w:r w:rsidRPr="00841A02">
        <w:rPr>
          <w:u w:val="single"/>
        </w:rPr>
        <w:t>caste discrimination</w:t>
      </w:r>
    </w:p>
    <w:p w:rsidR="00582BC3" w:rsidRPr="00695F23" w:rsidRDefault="00363D2D" w:rsidP="003A0593">
      <w:pPr>
        <w:pStyle w:val="ListParagraph"/>
        <w:numPr>
          <w:ilvl w:val="2"/>
          <w:numId w:val="32"/>
        </w:numPr>
        <w:contextualSpacing w:val="0"/>
      </w:pPr>
      <w:r w:rsidRPr="00841A02">
        <w:rPr>
          <w:rStyle w:val="AspersonalityChar"/>
        </w:rPr>
        <w:t>Feminists</w:t>
      </w:r>
      <w:r>
        <w:t xml:space="preserve"> criticize</w:t>
      </w:r>
      <w:r w:rsidR="00582BC3">
        <w:t xml:space="preserve"> </w:t>
      </w:r>
      <w:r>
        <w:t>it</w:t>
      </w:r>
      <w:r w:rsidR="00841A02">
        <w:t>,</w:t>
      </w:r>
      <w:r>
        <w:t xml:space="preserve"> </w:t>
      </w:r>
      <w:r w:rsidR="00582BC3">
        <w:t xml:space="preserve">for </w:t>
      </w:r>
      <w:r w:rsidR="00841A02">
        <w:t xml:space="preserve">women are </w:t>
      </w:r>
      <w:r w:rsidR="00841A02" w:rsidRPr="00841A02">
        <w:rPr>
          <w:rStyle w:val="AnshulsenumerationChar"/>
        </w:rPr>
        <w:t>relegated to do</w:t>
      </w:r>
      <w:r w:rsidR="00CB359D" w:rsidRPr="00841A02">
        <w:rPr>
          <w:rStyle w:val="AnshulsenumerationChar"/>
        </w:rPr>
        <w:t>mestic sphere</w:t>
      </w:r>
      <w:r w:rsidR="00841A02">
        <w:t xml:space="preserve">, and </w:t>
      </w:r>
      <w:r w:rsidR="00841A02" w:rsidRPr="00841A02">
        <w:rPr>
          <w:rStyle w:val="AnshulsenumerationChar"/>
        </w:rPr>
        <w:t xml:space="preserve">subordinated </w:t>
      </w:r>
      <w:r w:rsidR="00CB359D" w:rsidRPr="00841A02">
        <w:rPr>
          <w:rStyle w:val="AnshulsenumerationChar"/>
        </w:rPr>
        <w:t>to men</w:t>
      </w:r>
      <w:r w:rsidR="00CB359D">
        <w:t xml:space="preserve">. </w:t>
      </w:r>
    </w:p>
    <w:p w:rsidR="0033760B" w:rsidRDefault="0033760B" w:rsidP="003A0593">
      <w:pPr>
        <w:pStyle w:val="Heading3"/>
        <w:numPr>
          <w:ilvl w:val="0"/>
          <w:numId w:val="30"/>
        </w:numPr>
      </w:pPr>
      <w:bookmarkStart w:id="353" w:name="_Toc143353712"/>
      <w:r>
        <w:t>Dharmashastra</w:t>
      </w:r>
      <w:bookmarkEnd w:id="353"/>
    </w:p>
    <w:p w:rsidR="0033760B" w:rsidRDefault="0033760B" w:rsidP="003A0593">
      <w:pPr>
        <w:pStyle w:val="ListParagraph"/>
        <w:numPr>
          <w:ilvl w:val="1"/>
          <w:numId w:val="32"/>
        </w:numPr>
        <w:contextualSpacing w:val="0"/>
      </w:pPr>
      <w:r w:rsidRPr="00841A02">
        <w:rPr>
          <w:rStyle w:val="AspublicationChar"/>
        </w:rPr>
        <w:t>Dharmashastra</w:t>
      </w:r>
      <w:r>
        <w:t>, an ancient Hindu text, gives certain laws/</w:t>
      </w:r>
      <w:r w:rsidRPr="00841A02">
        <w:rPr>
          <w:u w:val="single"/>
        </w:rPr>
        <w:t>code of conduct to maintain Dharma</w:t>
      </w:r>
      <w:r>
        <w:t xml:space="preserve">. Absence of dharma would </w:t>
      </w:r>
      <w:r w:rsidRPr="00841A02">
        <w:rPr>
          <w:u w:val="single"/>
        </w:rPr>
        <w:t>precipitate anarchy</w:t>
      </w:r>
      <w:r>
        <w:t>.</w:t>
      </w:r>
    </w:p>
    <w:p w:rsidR="0033760B" w:rsidRDefault="00824A65" w:rsidP="003A0593">
      <w:pPr>
        <w:pStyle w:val="ListParagraph"/>
        <w:numPr>
          <w:ilvl w:val="1"/>
          <w:numId w:val="32"/>
        </w:numPr>
        <w:contextualSpacing w:val="0"/>
      </w:pPr>
      <w:r>
        <w:t>Dharma is like a code of conduct to maintain peace, stability and harmony.</w:t>
      </w:r>
    </w:p>
    <w:p w:rsidR="00C0059E" w:rsidRDefault="00C0059E" w:rsidP="003A0593">
      <w:pPr>
        <w:pStyle w:val="ListParagraph"/>
        <w:numPr>
          <w:ilvl w:val="1"/>
          <w:numId w:val="32"/>
        </w:numPr>
        <w:contextualSpacing w:val="0"/>
      </w:pPr>
      <w:r>
        <w:t>The most important Dharma is the ‘</w:t>
      </w:r>
      <w:r w:rsidRPr="00841A02">
        <w:rPr>
          <w:color w:val="009999"/>
          <w:u w:val="single"/>
        </w:rPr>
        <w:t>Varna Dharma</w:t>
      </w:r>
      <w:r w:rsidRPr="00841A02">
        <w:t>’</w:t>
      </w:r>
    </w:p>
    <w:p w:rsidR="00D65655" w:rsidRDefault="00D65655" w:rsidP="003A0593">
      <w:pPr>
        <w:pStyle w:val="Heading4"/>
        <w:numPr>
          <w:ilvl w:val="1"/>
          <w:numId w:val="32"/>
        </w:numPr>
      </w:pPr>
      <w:r>
        <w:t>Varna Dharma</w:t>
      </w:r>
    </w:p>
    <w:p w:rsidR="00D65655" w:rsidRDefault="00D65655" w:rsidP="003A0593">
      <w:pPr>
        <w:pStyle w:val="ListParagraph"/>
        <w:numPr>
          <w:ilvl w:val="2"/>
          <w:numId w:val="32"/>
        </w:numPr>
        <w:contextualSpacing w:val="0"/>
      </w:pPr>
      <w:r>
        <w:t xml:space="preserve">Varna system is a </w:t>
      </w:r>
      <w:r w:rsidRPr="00011E20">
        <w:rPr>
          <w:u w:val="single"/>
        </w:rPr>
        <w:t>four-fold societal hierarchy</w:t>
      </w:r>
      <w:r>
        <w:t>.</w:t>
      </w:r>
    </w:p>
    <w:p w:rsidR="00D65655" w:rsidRDefault="00D65655" w:rsidP="003A0593">
      <w:pPr>
        <w:pStyle w:val="ListParagraph"/>
        <w:numPr>
          <w:ilvl w:val="2"/>
          <w:numId w:val="32"/>
        </w:numPr>
        <w:contextualSpacing w:val="0"/>
      </w:pPr>
      <w:r>
        <w:t xml:space="preserve">Its </w:t>
      </w:r>
      <w:r w:rsidRPr="00541C27">
        <w:rPr>
          <w:color w:val="70AD47" w:themeColor="accent6"/>
        </w:rPr>
        <w:t>origin</w:t>
      </w:r>
      <w:r>
        <w:t xml:space="preserve"> could be traced </w:t>
      </w:r>
      <w:r w:rsidR="00B32841" w:rsidRPr="00541C27">
        <w:rPr>
          <w:color w:val="70AD47" w:themeColor="accent6"/>
        </w:rPr>
        <w:t>from</w:t>
      </w:r>
      <w:r>
        <w:t xml:space="preserve"> ‘</w:t>
      </w:r>
      <w:r w:rsidRPr="00011E20">
        <w:rPr>
          <w:color w:val="009999"/>
        </w:rPr>
        <w:t>Purush-sukta</w:t>
      </w:r>
      <w:r>
        <w:t xml:space="preserve">’ in </w:t>
      </w:r>
      <w:r w:rsidRPr="00011E20">
        <w:rPr>
          <w:rStyle w:val="AspublicationChar"/>
        </w:rPr>
        <w:t>Rig-Veda</w:t>
      </w:r>
      <w:r>
        <w:t xml:space="preserve">. </w:t>
      </w:r>
      <w:r w:rsidR="00B64ADF">
        <w:t xml:space="preserve">It posits that the four varnas originated from the different parts of </w:t>
      </w:r>
      <w:r w:rsidR="00B64ADF" w:rsidRPr="00011E20">
        <w:rPr>
          <w:rStyle w:val="AspersonalityChar"/>
        </w:rPr>
        <w:t>Brahma’s</w:t>
      </w:r>
      <w:r w:rsidR="00B64ADF">
        <w:t xml:space="preserve"> body – </w:t>
      </w:r>
      <w:r w:rsidR="00B64ADF" w:rsidRPr="00011E20">
        <w:rPr>
          <w:rStyle w:val="AsexactkeywordChar"/>
        </w:rPr>
        <w:t>virat purusha</w:t>
      </w:r>
      <w:r w:rsidR="00B64ADF">
        <w:t xml:space="preserve">. </w:t>
      </w:r>
    </w:p>
    <w:p w:rsidR="00B64ADF" w:rsidRDefault="00B64ADF" w:rsidP="003A0593">
      <w:pPr>
        <w:pStyle w:val="ListParagraph"/>
        <w:numPr>
          <w:ilvl w:val="3"/>
          <w:numId w:val="32"/>
        </w:numPr>
        <w:contextualSpacing w:val="0"/>
      </w:pPr>
      <w:r w:rsidRPr="00011E20">
        <w:rPr>
          <w:color w:val="009999"/>
        </w:rPr>
        <w:t>Brahmins</w:t>
      </w:r>
      <w:r w:rsidR="0082447A">
        <w:t>: Intellectual role</w:t>
      </w:r>
      <w:r>
        <w:t xml:space="preserve"> </w:t>
      </w:r>
      <w:r w:rsidR="00363D2D">
        <w:t>(Head)</w:t>
      </w:r>
    </w:p>
    <w:p w:rsidR="00B64ADF" w:rsidRDefault="00B64ADF" w:rsidP="003A0593">
      <w:pPr>
        <w:pStyle w:val="ListParagraph"/>
        <w:numPr>
          <w:ilvl w:val="3"/>
          <w:numId w:val="32"/>
        </w:numPr>
        <w:contextualSpacing w:val="0"/>
      </w:pPr>
      <w:r w:rsidRPr="00011E20">
        <w:rPr>
          <w:color w:val="009999"/>
        </w:rPr>
        <w:t>Kshatriyas</w:t>
      </w:r>
      <w:r w:rsidR="0082447A">
        <w:t>: Protection role</w:t>
      </w:r>
      <w:r w:rsidR="00363D2D">
        <w:t xml:space="preserve"> (Shoulder)</w:t>
      </w:r>
    </w:p>
    <w:p w:rsidR="00B64ADF" w:rsidRDefault="00B64ADF" w:rsidP="003A0593">
      <w:pPr>
        <w:pStyle w:val="ListParagraph"/>
        <w:numPr>
          <w:ilvl w:val="3"/>
          <w:numId w:val="32"/>
        </w:numPr>
        <w:contextualSpacing w:val="0"/>
      </w:pPr>
      <w:r w:rsidRPr="00011E20">
        <w:rPr>
          <w:color w:val="009999"/>
        </w:rPr>
        <w:t>Vaishyas</w:t>
      </w:r>
      <w:r w:rsidR="0082447A">
        <w:t>: Production role</w:t>
      </w:r>
      <w:r w:rsidR="00363D2D">
        <w:t xml:space="preserve"> (Thighs)</w:t>
      </w:r>
    </w:p>
    <w:p w:rsidR="00B64ADF" w:rsidRDefault="00B64ADF" w:rsidP="003A0593">
      <w:pPr>
        <w:pStyle w:val="ListParagraph"/>
        <w:numPr>
          <w:ilvl w:val="3"/>
          <w:numId w:val="32"/>
        </w:numPr>
        <w:contextualSpacing w:val="0"/>
      </w:pPr>
      <w:r w:rsidRPr="00011E20">
        <w:rPr>
          <w:color w:val="009999"/>
        </w:rPr>
        <w:t>Shudra</w:t>
      </w:r>
      <w:r w:rsidR="0082447A" w:rsidRPr="00011E20">
        <w:rPr>
          <w:color w:val="009999"/>
        </w:rPr>
        <w:t>s</w:t>
      </w:r>
      <w:r w:rsidR="0082447A">
        <w:t xml:space="preserve"> : service role </w:t>
      </w:r>
      <w:r w:rsidR="00363D2D">
        <w:t xml:space="preserve"> (Feet)</w:t>
      </w:r>
    </w:p>
    <w:p w:rsidR="0004653C" w:rsidRDefault="0004653C" w:rsidP="003A0593">
      <w:pPr>
        <w:pStyle w:val="ListParagraph"/>
        <w:numPr>
          <w:ilvl w:val="2"/>
          <w:numId w:val="32"/>
        </w:numPr>
        <w:spacing w:before="160"/>
        <w:ind w:left="1604"/>
        <w:contextualSpacing w:val="0"/>
      </w:pPr>
      <w:r>
        <w:t xml:space="preserve">The </w:t>
      </w:r>
      <w:r w:rsidRPr="00011E20">
        <w:rPr>
          <w:u w:val="single"/>
        </w:rPr>
        <w:t>King is from ‘Kshatriya’</w:t>
      </w:r>
      <w:r>
        <w:t xml:space="preserve"> </w:t>
      </w:r>
      <w:r w:rsidR="00EF4393">
        <w:t>Varna</w:t>
      </w:r>
      <w:r w:rsidR="001347E2">
        <w:t xml:space="preserve"> </w:t>
      </w:r>
      <w:r w:rsidR="001347E2" w:rsidRPr="001347E2">
        <w:rPr>
          <w:color w:val="808080" w:themeColor="background1" w:themeShade="80"/>
        </w:rPr>
        <w:t>[Timocracy</w:t>
      </w:r>
      <w:r w:rsidR="001347E2">
        <w:rPr>
          <w:color w:val="808080" w:themeColor="background1" w:themeShade="80"/>
        </w:rPr>
        <w:t xml:space="preserve"> per Plato</w:t>
      </w:r>
      <w:r w:rsidR="001347E2" w:rsidRPr="001347E2">
        <w:rPr>
          <w:color w:val="808080" w:themeColor="background1" w:themeShade="80"/>
        </w:rPr>
        <w:t>]</w:t>
      </w:r>
      <w:r w:rsidR="00011E20">
        <w:t>,</w:t>
      </w:r>
      <w:r>
        <w:t xml:space="preserve"> and </w:t>
      </w:r>
      <w:r w:rsidR="00EF4393">
        <w:t>possesses</w:t>
      </w:r>
      <w:r>
        <w:t xml:space="preserve"> </w:t>
      </w:r>
      <w:r w:rsidRPr="001347E2">
        <w:t>‘</w:t>
      </w:r>
      <w:r w:rsidRPr="00011E20">
        <w:rPr>
          <w:color w:val="009999"/>
          <w:u w:val="single"/>
        </w:rPr>
        <w:t>Divine personality</w:t>
      </w:r>
      <w:r w:rsidRPr="00011E20">
        <w:rPr>
          <w:u w:val="single"/>
        </w:rPr>
        <w:t xml:space="preserve">’ instead of </w:t>
      </w:r>
      <w:r w:rsidRPr="001347E2">
        <w:t>‘</w:t>
      </w:r>
      <w:r w:rsidRPr="00011E20">
        <w:rPr>
          <w:color w:val="009999"/>
          <w:u w:val="single"/>
        </w:rPr>
        <w:t>Divine rights</w:t>
      </w:r>
      <w:r w:rsidRPr="00011E20">
        <w:t>’</w:t>
      </w:r>
      <w:r w:rsidRPr="00011E20">
        <w:rPr>
          <w:color w:val="009999"/>
        </w:rPr>
        <w:t xml:space="preserve"> </w:t>
      </w:r>
      <w:r>
        <w:t>(absolute rights)</w:t>
      </w:r>
      <w:r w:rsidR="00363D2D">
        <w:t>. Thus, unlike western kings</w:t>
      </w:r>
      <w:r w:rsidR="00011E20">
        <w:t>,</w:t>
      </w:r>
      <w:r w:rsidR="00363D2D">
        <w:t xml:space="preserve"> he is n</w:t>
      </w:r>
      <w:r w:rsidR="00363D2D" w:rsidRPr="00011E20">
        <w:rPr>
          <w:u w:val="single"/>
        </w:rPr>
        <w:t>ot the source of morality</w:t>
      </w:r>
      <w:r w:rsidR="00363D2D">
        <w:t>, but</w:t>
      </w:r>
      <w:r w:rsidR="001347E2">
        <w:t xml:space="preserve"> is himself</w:t>
      </w:r>
      <w:r w:rsidR="00363D2D">
        <w:t xml:space="preserve"> </w:t>
      </w:r>
      <w:r w:rsidR="00363D2D" w:rsidRPr="00011E20">
        <w:rPr>
          <w:u w:val="single"/>
        </w:rPr>
        <w:t xml:space="preserve">subject to </w:t>
      </w:r>
      <w:r w:rsidR="00EF4393" w:rsidRPr="00011E20">
        <w:rPr>
          <w:u w:val="single"/>
        </w:rPr>
        <w:t>Dharma</w:t>
      </w:r>
      <w:r w:rsidR="00EF4393">
        <w:t xml:space="preserve">. </w:t>
      </w:r>
    </w:p>
    <w:p w:rsidR="0082447A" w:rsidRPr="00F51C4F" w:rsidRDefault="0082447A" w:rsidP="003A0593">
      <w:pPr>
        <w:pStyle w:val="ListParagraph"/>
        <w:numPr>
          <w:ilvl w:val="2"/>
          <w:numId w:val="32"/>
        </w:numPr>
        <w:contextualSpacing w:val="0"/>
      </w:pPr>
      <w:r w:rsidRPr="00011E20">
        <w:rPr>
          <w:u w:val="single"/>
        </w:rPr>
        <w:t>Each varna must attain virtue in their own cra</w:t>
      </w:r>
      <w:r w:rsidR="0077303B" w:rsidRPr="00011E20">
        <w:rPr>
          <w:u w:val="single"/>
        </w:rPr>
        <w:t>ft</w:t>
      </w:r>
      <w:r w:rsidR="0077303B">
        <w:t xml:space="preserve"> and uphold hierarchy.</w:t>
      </w:r>
      <w:r w:rsidR="00011E20">
        <w:t xml:space="preserve"> </w:t>
      </w:r>
      <w:r w:rsidR="001347E2" w:rsidRPr="001347E2">
        <w:rPr>
          <w:color w:val="808080" w:themeColor="background1" w:themeShade="80"/>
        </w:rPr>
        <w:t>[</w:t>
      </w:r>
      <w:r w:rsidR="00011E20" w:rsidRPr="001347E2">
        <w:rPr>
          <w:color w:val="808080" w:themeColor="background1" w:themeShade="80"/>
        </w:rPr>
        <w:t xml:space="preserve">Plato </w:t>
      </w:r>
      <w:r w:rsidR="001347E2" w:rsidRPr="001347E2">
        <w:rPr>
          <w:color w:val="808080" w:themeColor="background1" w:themeShade="80"/>
        </w:rPr>
        <w:t>idea of</w:t>
      </w:r>
      <w:r w:rsidR="00011E20" w:rsidRPr="001347E2">
        <w:rPr>
          <w:color w:val="808080" w:themeColor="background1" w:themeShade="80"/>
        </w:rPr>
        <w:t xml:space="preserve"> ‘Justice’</w:t>
      </w:r>
      <w:r w:rsidR="001347E2" w:rsidRPr="001347E2">
        <w:rPr>
          <w:color w:val="808080" w:themeColor="background1" w:themeShade="80"/>
        </w:rPr>
        <w:t>]</w:t>
      </w:r>
      <w:r w:rsidR="00011E20">
        <w:t>.</w:t>
      </w:r>
      <w:r w:rsidR="00011E20">
        <w:rPr>
          <w:color w:val="9A57CD"/>
        </w:rPr>
        <w:t xml:space="preserve"> </w:t>
      </w:r>
    </w:p>
    <w:p w:rsidR="00F51C4F" w:rsidRDefault="00F51C4F" w:rsidP="003A0593">
      <w:pPr>
        <w:pStyle w:val="ListParagraph"/>
        <w:numPr>
          <w:ilvl w:val="2"/>
          <w:numId w:val="32"/>
        </w:numPr>
        <w:contextualSpacing w:val="0"/>
      </w:pPr>
      <w:r>
        <w:t xml:space="preserve">This fourfold societal hierarchy is </w:t>
      </w:r>
      <w:r w:rsidR="001347E2">
        <w:t xml:space="preserve">somewhat close </w:t>
      </w:r>
      <w:r>
        <w:t xml:space="preserve"> to </w:t>
      </w:r>
      <w:r w:rsidRPr="008066C0">
        <w:rPr>
          <w:color w:val="9A57CD"/>
          <w:u w:val="single"/>
        </w:rPr>
        <w:t>Plato’s</w:t>
      </w:r>
      <w:r w:rsidRPr="008066C0">
        <w:rPr>
          <w:u w:val="single"/>
        </w:rPr>
        <w:t xml:space="preserve"> hierarchical social organisation</w:t>
      </w:r>
      <w:r w:rsidR="006705E4" w:rsidRPr="006705E4">
        <w:rPr>
          <w:color w:val="808080" w:themeColor="background1" w:themeShade="80"/>
        </w:rPr>
        <w:t xml:space="preserve"> [not</w:t>
      </w:r>
      <w:r w:rsidR="008A1DEF">
        <w:rPr>
          <w:color w:val="808080" w:themeColor="background1" w:themeShade="80"/>
        </w:rPr>
        <w:t>,</w:t>
      </w:r>
      <w:r w:rsidR="006705E4" w:rsidRPr="006705E4">
        <w:rPr>
          <w:color w:val="808080" w:themeColor="background1" w:themeShade="80"/>
        </w:rPr>
        <w:t xml:space="preserve"> exactly</w:t>
      </w:r>
      <w:r w:rsidR="008A1DEF">
        <w:rPr>
          <w:color w:val="808080" w:themeColor="background1" w:themeShade="80"/>
        </w:rPr>
        <w:t>,</w:t>
      </w:r>
      <w:r w:rsidR="006705E4" w:rsidRPr="006705E4">
        <w:rPr>
          <w:color w:val="808080" w:themeColor="background1" w:themeShade="80"/>
        </w:rPr>
        <w:t xml:space="preserve"> because the king is not philosopher</w:t>
      </w:r>
      <w:r w:rsidR="006705E4">
        <w:rPr>
          <w:color w:val="808080" w:themeColor="background1" w:themeShade="80"/>
        </w:rPr>
        <w:t>, but a warrior/K</w:t>
      </w:r>
      <w:r w:rsidR="006705E4" w:rsidRPr="006705E4">
        <w:rPr>
          <w:color w:val="808080" w:themeColor="background1" w:themeShade="80"/>
        </w:rPr>
        <w:t>s</w:t>
      </w:r>
      <w:r w:rsidR="006705E4">
        <w:rPr>
          <w:color w:val="808080" w:themeColor="background1" w:themeShade="80"/>
        </w:rPr>
        <w:t>ha</w:t>
      </w:r>
      <w:r w:rsidR="006705E4" w:rsidRPr="006705E4">
        <w:rPr>
          <w:color w:val="808080" w:themeColor="background1" w:themeShade="80"/>
        </w:rPr>
        <w:t>triya]</w:t>
      </w:r>
    </w:p>
    <w:p w:rsidR="00F51C4F" w:rsidRPr="006705E4" w:rsidRDefault="008066C0" w:rsidP="003A0593">
      <w:pPr>
        <w:pStyle w:val="ListParagraph"/>
        <w:numPr>
          <w:ilvl w:val="3"/>
          <w:numId w:val="32"/>
        </w:numPr>
        <w:spacing w:before="40"/>
        <w:ind w:left="2228"/>
        <w:contextualSpacing w:val="0"/>
        <w:rPr>
          <w:strike/>
          <w:color w:val="262626" w:themeColor="text1" w:themeTint="D9"/>
        </w:rPr>
      </w:pPr>
      <w:r w:rsidRPr="006705E4">
        <w:rPr>
          <w:strike/>
          <w:color w:val="262626" w:themeColor="text1" w:themeTint="D9"/>
        </w:rPr>
        <w:t xml:space="preserve">Brahmins </w:t>
      </w:r>
      <w:r w:rsidR="006705E4">
        <w:rPr>
          <w:strike/>
          <w:color w:val="262626" w:themeColor="text1" w:themeTint="D9"/>
        </w:rPr>
        <w:t>(Ruler)</w:t>
      </w:r>
      <w:r w:rsidR="006705E4">
        <w:rPr>
          <w:strike/>
          <w:color w:val="262626" w:themeColor="text1" w:themeTint="D9"/>
        </w:rPr>
        <w:tab/>
      </w:r>
      <w:r w:rsidR="006705E4">
        <w:rPr>
          <w:strike/>
          <w:color w:val="262626" w:themeColor="text1" w:themeTint="D9"/>
        </w:rPr>
        <w:tab/>
        <w:t>:</w:t>
      </w:r>
      <w:r w:rsidR="006705E4">
        <w:rPr>
          <w:strike/>
          <w:color w:val="262626" w:themeColor="text1" w:themeTint="D9"/>
        </w:rPr>
        <w:tab/>
      </w:r>
      <w:r w:rsidR="00F51C4F" w:rsidRPr="006705E4">
        <w:rPr>
          <w:strike/>
          <w:color w:val="262626" w:themeColor="text1" w:themeTint="D9"/>
        </w:rPr>
        <w:t xml:space="preserve"> </w:t>
      </w:r>
    </w:p>
    <w:p w:rsidR="00F51C4F" w:rsidRPr="006705E4" w:rsidRDefault="00F51C4F" w:rsidP="003A0593">
      <w:pPr>
        <w:pStyle w:val="ListParagraph"/>
        <w:numPr>
          <w:ilvl w:val="3"/>
          <w:numId w:val="32"/>
        </w:numPr>
        <w:spacing w:before="40"/>
        <w:ind w:left="2228"/>
        <w:contextualSpacing w:val="0"/>
        <w:rPr>
          <w:strike/>
          <w:color w:val="262626" w:themeColor="text1" w:themeTint="D9"/>
        </w:rPr>
      </w:pPr>
      <w:r w:rsidRPr="006705E4">
        <w:rPr>
          <w:i/>
          <w:iCs/>
          <w:strike/>
          <w:color w:val="262626" w:themeColor="text1" w:themeTint="D9"/>
        </w:rPr>
        <w:t>Kshatriyas</w:t>
      </w:r>
      <w:r w:rsidR="008066C0" w:rsidRPr="006705E4">
        <w:rPr>
          <w:i/>
          <w:iCs/>
          <w:strike/>
          <w:color w:val="262626" w:themeColor="text1" w:themeTint="D9"/>
        </w:rPr>
        <w:t xml:space="preserve"> (</w:t>
      </w:r>
      <w:r w:rsidR="008066C0" w:rsidRPr="006705E4">
        <w:rPr>
          <w:iCs/>
          <w:strike/>
          <w:color w:val="262626" w:themeColor="text1" w:themeTint="D9"/>
        </w:rPr>
        <w:t>protection)</w:t>
      </w:r>
      <w:r w:rsidR="008066C0" w:rsidRPr="006705E4">
        <w:rPr>
          <w:i/>
          <w:iCs/>
          <w:strike/>
          <w:color w:val="262626" w:themeColor="text1" w:themeTint="D9"/>
        </w:rPr>
        <w:tab/>
      </w:r>
      <w:r w:rsidR="008066C0" w:rsidRPr="006705E4">
        <w:rPr>
          <w:strike/>
          <w:color w:val="262626" w:themeColor="text1" w:themeTint="D9"/>
        </w:rPr>
        <w:t>:</w:t>
      </w:r>
      <w:r w:rsidR="008066C0" w:rsidRPr="006705E4">
        <w:rPr>
          <w:strike/>
          <w:color w:val="262626" w:themeColor="text1" w:themeTint="D9"/>
        </w:rPr>
        <w:tab/>
      </w:r>
      <w:r w:rsidRPr="006705E4">
        <w:rPr>
          <w:strike/>
          <w:color w:val="262626" w:themeColor="text1" w:themeTint="D9"/>
        </w:rPr>
        <w:t xml:space="preserve">Guardian – </w:t>
      </w:r>
      <w:r w:rsidR="006705E4">
        <w:rPr>
          <w:strike/>
          <w:color w:val="262626" w:themeColor="text1" w:themeTint="D9"/>
        </w:rPr>
        <w:t>rulers</w:t>
      </w:r>
      <w:r w:rsidRPr="006705E4">
        <w:rPr>
          <w:strike/>
          <w:color w:val="262626" w:themeColor="text1" w:themeTint="D9"/>
        </w:rPr>
        <w:t xml:space="preserve"> </w:t>
      </w:r>
    </w:p>
    <w:p w:rsidR="008066C0" w:rsidRDefault="008066C0" w:rsidP="003A0593">
      <w:pPr>
        <w:pStyle w:val="ListParagraph"/>
        <w:numPr>
          <w:ilvl w:val="3"/>
          <w:numId w:val="32"/>
        </w:numPr>
        <w:spacing w:before="40"/>
        <w:ind w:left="2228"/>
        <w:contextualSpacing w:val="0"/>
      </w:pPr>
      <w:r w:rsidRPr="008066C0">
        <w:rPr>
          <w:i/>
          <w:iCs/>
        </w:rPr>
        <w:t>Vaishyas</w:t>
      </w:r>
      <w:r>
        <w:rPr>
          <w:i/>
          <w:iCs/>
        </w:rPr>
        <w:t xml:space="preserve"> </w:t>
      </w:r>
      <w:r w:rsidRPr="008066C0">
        <w:rPr>
          <w:iCs/>
        </w:rPr>
        <w:t>(production)</w:t>
      </w:r>
      <w:r>
        <w:rPr>
          <w:i/>
          <w:iCs/>
        </w:rPr>
        <w:tab/>
      </w:r>
      <w:r w:rsidRPr="008066C0">
        <w:t>:</w:t>
      </w:r>
      <w:r>
        <w:tab/>
        <w:t xml:space="preserve">Goods &amp; services </w:t>
      </w:r>
    </w:p>
    <w:p w:rsidR="008066C0" w:rsidRDefault="008066C0" w:rsidP="003A0593">
      <w:pPr>
        <w:pStyle w:val="ListParagraph"/>
        <w:numPr>
          <w:ilvl w:val="3"/>
          <w:numId w:val="32"/>
        </w:numPr>
        <w:spacing w:before="40"/>
        <w:ind w:left="2228"/>
        <w:contextualSpacing w:val="0"/>
      </w:pPr>
      <w:r>
        <w:rPr>
          <w:i/>
          <w:iCs/>
        </w:rPr>
        <w:t>Shudras (</w:t>
      </w:r>
      <w:r>
        <w:rPr>
          <w:iCs/>
        </w:rPr>
        <w:t>services)</w:t>
      </w:r>
      <w:r>
        <w:rPr>
          <w:i/>
          <w:iCs/>
        </w:rPr>
        <w:tab/>
      </w:r>
      <w:r>
        <w:rPr>
          <w:i/>
          <w:iCs/>
        </w:rPr>
        <w:tab/>
      </w:r>
      <w:r w:rsidRPr="008066C0">
        <w:t>:</w:t>
      </w:r>
      <w:r>
        <w:tab/>
        <w:t xml:space="preserve">Goods &amp; Services </w:t>
      </w:r>
    </w:p>
    <w:p w:rsidR="003E25DF" w:rsidRDefault="007829D6" w:rsidP="00543CCE">
      <w:pPr>
        <w:spacing w:before="2000"/>
        <w:jc w:val="center"/>
      </w:pPr>
      <w:r>
        <w:t>*** End of Chapter ***</w:t>
      </w:r>
    </w:p>
    <w:p w:rsidR="003E25DF" w:rsidRDefault="003E25DF" w:rsidP="00FA530C">
      <w:pPr>
        <w:pStyle w:val="Heading2"/>
      </w:pPr>
      <w:bookmarkStart w:id="354" w:name="_Toc143353713"/>
      <w:r>
        <w:t>Kautilya</w:t>
      </w:r>
      <w:r w:rsidR="00196785">
        <w:t xml:space="preserve"> (353-282 BCE)</w:t>
      </w:r>
      <w:bookmarkEnd w:id="354"/>
    </w:p>
    <w:p w:rsidR="003E25DF" w:rsidRDefault="003E25DF" w:rsidP="003A0593">
      <w:pPr>
        <w:pStyle w:val="Heading3"/>
        <w:numPr>
          <w:ilvl w:val="0"/>
          <w:numId w:val="30"/>
        </w:numPr>
      </w:pPr>
      <w:bookmarkStart w:id="355" w:name="_Toc143353714"/>
      <w:r>
        <w:t>Kautilya and Machiavelli</w:t>
      </w:r>
      <w:bookmarkEnd w:id="355"/>
    </w:p>
    <w:p w:rsidR="00CD7667" w:rsidRDefault="00CD7667" w:rsidP="003A0593">
      <w:pPr>
        <w:pStyle w:val="Heading4"/>
        <w:numPr>
          <w:ilvl w:val="1"/>
          <w:numId w:val="30"/>
        </w:numPr>
      </w:pPr>
      <w:r>
        <w:t>Similarities</w:t>
      </w:r>
    </w:p>
    <w:p w:rsidR="0065460F" w:rsidRDefault="0065460F" w:rsidP="003A0593">
      <w:pPr>
        <w:pStyle w:val="ListParagraph"/>
        <w:numPr>
          <w:ilvl w:val="2"/>
          <w:numId w:val="30"/>
        </w:numPr>
        <w:spacing w:before="120"/>
        <w:ind w:left="1604"/>
        <w:contextualSpacing w:val="0"/>
      </w:pPr>
      <w:r>
        <w:t xml:space="preserve">Both faced </w:t>
      </w:r>
      <w:r w:rsidRPr="00BB0CD5">
        <w:rPr>
          <w:u w:val="single"/>
        </w:rPr>
        <w:t>similar circumstances</w:t>
      </w:r>
      <w:r>
        <w:t xml:space="preserve">: spectre of foreign invasion &amp; </w:t>
      </w:r>
      <w:r w:rsidRPr="00BB0CD5">
        <w:rPr>
          <w:u w:val="single"/>
        </w:rPr>
        <w:t>state disunity</w:t>
      </w:r>
    </w:p>
    <w:p w:rsidR="0000344A" w:rsidRDefault="0000344A" w:rsidP="003A0593">
      <w:pPr>
        <w:pStyle w:val="ListParagraph"/>
        <w:numPr>
          <w:ilvl w:val="2"/>
          <w:numId w:val="30"/>
        </w:numPr>
        <w:spacing w:before="40"/>
        <w:ind w:left="1604"/>
        <w:contextualSpacing w:val="0"/>
      </w:pPr>
      <w:r>
        <w:t xml:space="preserve">Both wrote on </w:t>
      </w:r>
      <w:r w:rsidRPr="00F50FCF">
        <w:rPr>
          <w:u w:val="single"/>
        </w:rPr>
        <w:t>statecraft</w:t>
      </w:r>
    </w:p>
    <w:p w:rsidR="008234B1" w:rsidRDefault="008234B1" w:rsidP="003A0593">
      <w:pPr>
        <w:pStyle w:val="ListParagraph"/>
        <w:numPr>
          <w:ilvl w:val="2"/>
          <w:numId w:val="30"/>
        </w:numPr>
        <w:ind w:left="1604"/>
        <w:contextualSpacing w:val="0"/>
      </w:pPr>
      <w:r>
        <w:t xml:space="preserve">Both </w:t>
      </w:r>
      <w:r w:rsidRPr="00F50FCF">
        <w:rPr>
          <w:u w:val="single"/>
        </w:rPr>
        <w:t>struggled with morality</w:t>
      </w:r>
      <w:r>
        <w:t xml:space="preserve"> </w:t>
      </w:r>
      <w:r w:rsidR="0065460F">
        <w:t>in politics &amp; statecraft</w:t>
      </w:r>
      <w:r>
        <w:t xml:space="preserve"> </w:t>
      </w:r>
    </w:p>
    <w:p w:rsidR="00CD7667" w:rsidRDefault="00CD7667" w:rsidP="003A0593">
      <w:pPr>
        <w:pStyle w:val="ListParagraph"/>
        <w:numPr>
          <w:ilvl w:val="2"/>
          <w:numId w:val="30"/>
        </w:numPr>
        <w:ind w:left="1604"/>
        <w:contextualSpacing w:val="0"/>
      </w:pPr>
      <w:r>
        <w:t xml:space="preserve">Both </w:t>
      </w:r>
      <w:r w:rsidR="003E72C3">
        <w:t>we</w:t>
      </w:r>
      <w:r>
        <w:t>re realists</w:t>
      </w:r>
    </w:p>
    <w:p w:rsidR="003E72C3" w:rsidRDefault="003E72C3" w:rsidP="003A0593">
      <w:pPr>
        <w:pStyle w:val="ListParagraph"/>
        <w:numPr>
          <w:ilvl w:val="3"/>
          <w:numId w:val="30"/>
        </w:numPr>
        <w:rPr>
          <w:u w:val="single"/>
        </w:rPr>
      </w:pPr>
      <w:r w:rsidRPr="00F50FCF">
        <w:rPr>
          <w:u w:val="single"/>
        </w:rPr>
        <w:t>Politics is power struggle</w:t>
      </w:r>
    </w:p>
    <w:p w:rsidR="00FD38D7" w:rsidRDefault="00FD38D7" w:rsidP="003A0593">
      <w:pPr>
        <w:pStyle w:val="ListParagraph"/>
        <w:numPr>
          <w:ilvl w:val="3"/>
          <w:numId w:val="30"/>
        </w:numPr>
        <w:ind w:left="2228"/>
        <w:contextualSpacing w:val="0"/>
      </w:pPr>
      <w:r>
        <w:t xml:space="preserve">Man </w:t>
      </w:r>
      <w:r w:rsidR="0065460F">
        <w:t>is</w:t>
      </w:r>
      <w:r>
        <w:t xml:space="preserve"> </w:t>
      </w:r>
      <w:r w:rsidRPr="00F50FCF">
        <w:rPr>
          <w:u w:val="single"/>
        </w:rPr>
        <w:t>inveterately selfish</w:t>
      </w:r>
      <w:r>
        <w:t xml:space="preserve"> </w:t>
      </w:r>
    </w:p>
    <w:p w:rsidR="0061360E" w:rsidRDefault="0061360E" w:rsidP="003A0593">
      <w:pPr>
        <w:pStyle w:val="ListParagraph"/>
        <w:numPr>
          <w:ilvl w:val="3"/>
          <w:numId w:val="30"/>
        </w:numPr>
        <w:ind w:left="2228"/>
        <w:contextualSpacing w:val="0"/>
        <w:rPr>
          <w:u w:val="single"/>
        </w:rPr>
      </w:pPr>
      <w:r>
        <w:t xml:space="preserve">using </w:t>
      </w:r>
      <w:r>
        <w:rPr>
          <w:u w:val="single"/>
        </w:rPr>
        <w:t>right amount of power</w:t>
      </w:r>
    </w:p>
    <w:p w:rsidR="0065460F" w:rsidRPr="00F50FCF" w:rsidRDefault="0065460F" w:rsidP="003A0593">
      <w:pPr>
        <w:pStyle w:val="ListParagraph"/>
        <w:numPr>
          <w:ilvl w:val="3"/>
          <w:numId w:val="30"/>
        </w:numPr>
        <w:ind w:left="2228"/>
        <w:contextualSpacing w:val="0"/>
        <w:rPr>
          <w:u w:val="single"/>
        </w:rPr>
      </w:pPr>
      <w:r>
        <w:t>D</w:t>
      </w:r>
      <w:r w:rsidRPr="0065460F">
        <w:t>oing</w:t>
      </w:r>
      <w:r>
        <w:t xml:space="preserve"> </w:t>
      </w:r>
      <w:r w:rsidRPr="008A2550">
        <w:rPr>
          <w:u w:val="single"/>
        </w:rPr>
        <w:t>whatever it take</w:t>
      </w:r>
      <w:r>
        <w:t xml:space="preserve">s to maintain the state, ‘might makes right’, or ‘Sam, Dam, Dand, Bhed.’ </w:t>
      </w:r>
      <w:r>
        <w:rPr>
          <w:u w:val="single"/>
        </w:rPr>
        <w:t xml:space="preserve"> </w:t>
      </w:r>
    </w:p>
    <w:p w:rsidR="0065460F" w:rsidRPr="008A2550" w:rsidRDefault="0065460F" w:rsidP="003A0593">
      <w:pPr>
        <w:pStyle w:val="ListParagraph"/>
        <w:numPr>
          <w:ilvl w:val="3"/>
          <w:numId w:val="30"/>
        </w:numPr>
        <w:ind w:left="2228"/>
        <w:contextualSpacing w:val="0"/>
        <w:rPr>
          <w:u w:val="single"/>
        </w:rPr>
      </w:pPr>
      <w:r>
        <w:t xml:space="preserve">Building support upon common people </w:t>
      </w:r>
    </w:p>
    <w:p w:rsidR="008A2550" w:rsidRPr="00F50FCF" w:rsidRDefault="008A2550" w:rsidP="003A0593">
      <w:pPr>
        <w:pStyle w:val="ListParagraph"/>
        <w:numPr>
          <w:ilvl w:val="3"/>
          <w:numId w:val="30"/>
        </w:numPr>
        <w:ind w:left="2228"/>
        <w:contextualSpacing w:val="0"/>
        <w:rPr>
          <w:u w:val="single"/>
        </w:rPr>
      </w:pPr>
      <w:r>
        <w:t xml:space="preserve">Both cautioned against  ministers </w:t>
      </w:r>
    </w:p>
    <w:p w:rsidR="0000344A" w:rsidRPr="008A2550" w:rsidRDefault="0000344A" w:rsidP="003A0593">
      <w:pPr>
        <w:pStyle w:val="ListParagraph"/>
        <w:numPr>
          <w:ilvl w:val="3"/>
          <w:numId w:val="30"/>
        </w:numPr>
        <w:ind w:left="2228"/>
        <w:contextualSpacing w:val="0"/>
        <w:rPr>
          <w:color w:val="404040" w:themeColor="text1" w:themeTint="BF"/>
        </w:rPr>
      </w:pPr>
      <w:r w:rsidRPr="008A2550">
        <w:rPr>
          <w:color w:val="404040" w:themeColor="text1" w:themeTint="BF"/>
          <w:u w:val="single"/>
        </w:rPr>
        <w:t>Leveraging religion</w:t>
      </w:r>
      <w:r w:rsidRPr="008A2550">
        <w:rPr>
          <w:color w:val="404040" w:themeColor="text1" w:themeTint="BF"/>
        </w:rPr>
        <w:t xml:space="preserve"> for political gains </w:t>
      </w:r>
    </w:p>
    <w:p w:rsidR="0000344A" w:rsidRPr="00BA7241" w:rsidRDefault="0000344A" w:rsidP="003A0593">
      <w:pPr>
        <w:pStyle w:val="ListParagraph"/>
        <w:numPr>
          <w:ilvl w:val="3"/>
          <w:numId w:val="30"/>
        </w:numPr>
        <w:ind w:left="2228"/>
        <w:contextualSpacing w:val="0"/>
        <w:rPr>
          <w:strike/>
          <w:color w:val="262626" w:themeColor="text1" w:themeTint="D9"/>
          <w:u w:val="single"/>
        </w:rPr>
      </w:pPr>
      <w:r w:rsidRPr="00BA7241">
        <w:rPr>
          <w:strike/>
          <w:color w:val="262626" w:themeColor="text1" w:themeTint="D9"/>
          <w:u w:val="single"/>
        </w:rPr>
        <w:t>Gave foreign policy</w:t>
      </w:r>
    </w:p>
    <w:p w:rsidR="0077737C" w:rsidRDefault="0077737C" w:rsidP="003A0593">
      <w:pPr>
        <w:pStyle w:val="Heading4"/>
        <w:numPr>
          <w:ilvl w:val="1"/>
          <w:numId w:val="30"/>
        </w:numPr>
      </w:pPr>
      <w:r>
        <w:t>Differences</w:t>
      </w:r>
    </w:p>
    <w:p w:rsidR="0077737C" w:rsidRDefault="0077737C" w:rsidP="003A0593">
      <w:pPr>
        <w:pStyle w:val="ListParagraph"/>
        <w:numPr>
          <w:ilvl w:val="2"/>
          <w:numId w:val="221"/>
        </w:numPr>
        <w:spacing w:before="40"/>
        <w:ind w:hanging="187"/>
        <w:contextualSpacing w:val="0"/>
      </w:pPr>
      <w:r w:rsidRPr="00BB0CD5">
        <w:rPr>
          <w:rStyle w:val="AspersonalityChar"/>
        </w:rPr>
        <w:t>Machiavelli’s</w:t>
      </w:r>
      <w:r>
        <w:t xml:space="preserve"> </w:t>
      </w:r>
      <w:r w:rsidRPr="00BA7241">
        <w:rPr>
          <w:u w:val="single"/>
        </w:rPr>
        <w:t xml:space="preserve">Prince is source of </w:t>
      </w:r>
      <w:r w:rsidRPr="00BA7241">
        <w:rPr>
          <w:b/>
          <w:u w:val="single"/>
        </w:rPr>
        <w:t>morality</w:t>
      </w:r>
      <w:r w:rsidR="008234B1">
        <w:t xml:space="preserve">, </w:t>
      </w:r>
      <w:r>
        <w:t xml:space="preserve">Kautilya’s </w:t>
      </w:r>
      <w:r w:rsidR="002910DA" w:rsidRPr="00BB0CD5">
        <w:rPr>
          <w:u w:val="single"/>
        </w:rPr>
        <w:t>King is not above Dharma</w:t>
      </w:r>
      <w:r w:rsidR="002910DA">
        <w:t xml:space="preserve"> </w:t>
      </w:r>
    </w:p>
    <w:p w:rsidR="001B7249" w:rsidRDefault="001B7249" w:rsidP="003A0593">
      <w:pPr>
        <w:pStyle w:val="ListParagraph"/>
        <w:numPr>
          <w:ilvl w:val="2"/>
          <w:numId w:val="221"/>
        </w:numPr>
        <w:spacing w:before="100"/>
        <w:ind w:hanging="187"/>
        <w:contextualSpacing w:val="0"/>
      </w:pPr>
      <w:r w:rsidRPr="00BB0CD5">
        <w:rPr>
          <w:rStyle w:val="AspersonalityChar"/>
        </w:rPr>
        <w:t>Machiavelli’s</w:t>
      </w:r>
      <w:r>
        <w:t xml:space="preserve"> work is </w:t>
      </w:r>
      <w:r w:rsidRPr="00BB0CD5">
        <w:rPr>
          <w:u w:val="single"/>
        </w:rPr>
        <w:t>specific to 16C Rome</w:t>
      </w:r>
      <w:r>
        <w:t xml:space="preserve">, </w:t>
      </w:r>
      <w:r w:rsidRPr="00BB0CD5">
        <w:rPr>
          <w:rStyle w:val="AspersonalityChar"/>
        </w:rPr>
        <w:t>Kautilya’s</w:t>
      </w:r>
      <w:r>
        <w:t xml:space="preserve"> work is </w:t>
      </w:r>
      <w:r w:rsidRPr="00F50FCF">
        <w:rPr>
          <w:b/>
          <w:u w:val="single"/>
        </w:rPr>
        <w:t>timeless</w:t>
      </w:r>
      <w:r>
        <w:t xml:space="preserve">. It is </w:t>
      </w:r>
      <w:r w:rsidRPr="00BB0CD5">
        <w:rPr>
          <w:u w:val="single"/>
        </w:rPr>
        <w:t>neither kingdom specific, nor time specifi</w:t>
      </w:r>
      <w:r>
        <w:t xml:space="preserve">c and holds salience to this date. </w:t>
      </w:r>
    </w:p>
    <w:p w:rsidR="00405EF7" w:rsidRDefault="00405EF7" w:rsidP="003A0593">
      <w:pPr>
        <w:pStyle w:val="ListParagraph"/>
        <w:numPr>
          <w:ilvl w:val="2"/>
          <w:numId w:val="221"/>
        </w:numPr>
        <w:spacing w:before="100"/>
        <w:ind w:hanging="187"/>
        <w:contextualSpacing w:val="0"/>
      </w:pPr>
      <w:r w:rsidRPr="00BB0CD5">
        <w:rPr>
          <w:rStyle w:val="AspublicationChar"/>
        </w:rPr>
        <w:t>Arthashastra</w:t>
      </w:r>
      <w:r>
        <w:t xml:space="preserve"> is much </w:t>
      </w:r>
      <w:r w:rsidRPr="00F50FCF">
        <w:rPr>
          <w:u w:val="single"/>
        </w:rPr>
        <w:t>more precise &amp; detailed</w:t>
      </w:r>
      <w:r>
        <w:t xml:space="preserve">. While both </w:t>
      </w:r>
      <w:r w:rsidRPr="00BB0CD5">
        <w:rPr>
          <w:rStyle w:val="AspublicationChar"/>
        </w:rPr>
        <w:t>Prince</w:t>
      </w:r>
      <w:r>
        <w:t xml:space="preserve"> and </w:t>
      </w:r>
      <w:r w:rsidRPr="00BB0CD5">
        <w:rPr>
          <w:rStyle w:val="AspublicationChar"/>
        </w:rPr>
        <w:t>Arthashastra</w:t>
      </w:r>
      <w:r>
        <w:t xml:space="preserve"> talks about </w:t>
      </w:r>
      <w:r w:rsidRPr="00BB0CD5">
        <w:rPr>
          <w:u w:val="single"/>
        </w:rPr>
        <w:t>using right amount of force</w:t>
      </w:r>
      <w:r>
        <w:t xml:space="preserve">, </w:t>
      </w:r>
      <w:r w:rsidRPr="00BB0CD5">
        <w:rPr>
          <w:rStyle w:val="AspublicationChar"/>
        </w:rPr>
        <w:t>Arth</w:t>
      </w:r>
      <w:r>
        <w:rPr>
          <w:rStyle w:val="AspublicationChar"/>
        </w:rPr>
        <w:t>a</w:t>
      </w:r>
      <w:r w:rsidRPr="00BB0CD5">
        <w:rPr>
          <w:rStyle w:val="AspublicationChar"/>
        </w:rPr>
        <w:t>shastra</w:t>
      </w:r>
      <w:r>
        <w:t xml:space="preserve"> also prescribes the form of punishments, </w:t>
      </w:r>
      <w:r w:rsidRPr="00BB0CD5">
        <w:rPr>
          <w:u w:val="single"/>
        </w:rPr>
        <w:t>which limbs to chop-off for what crime</w:t>
      </w:r>
      <w:r>
        <w:t xml:space="preserve"> etc. </w:t>
      </w:r>
    </w:p>
    <w:p w:rsidR="001F4BD4" w:rsidRDefault="001F4BD4" w:rsidP="003A0593">
      <w:pPr>
        <w:pStyle w:val="ListParagraph"/>
        <w:numPr>
          <w:ilvl w:val="2"/>
          <w:numId w:val="221"/>
        </w:numPr>
        <w:spacing w:before="100"/>
        <w:ind w:hanging="187"/>
        <w:contextualSpacing w:val="0"/>
      </w:pPr>
      <w:r w:rsidRPr="00BB0CD5">
        <w:rPr>
          <w:rStyle w:val="AspersonalityChar"/>
        </w:rPr>
        <w:t>Machiavelli’s</w:t>
      </w:r>
      <w:r>
        <w:t xml:space="preserve"> work </w:t>
      </w:r>
      <w:r w:rsidR="0061360E">
        <w:t xml:space="preserve">is </w:t>
      </w:r>
      <w:r w:rsidR="0061360E" w:rsidRPr="00E60FDA">
        <w:rPr>
          <w:u w:val="single"/>
        </w:rPr>
        <w:t xml:space="preserve">silent on </w:t>
      </w:r>
      <w:r w:rsidRPr="00E60FDA">
        <w:rPr>
          <w:u w:val="single"/>
        </w:rPr>
        <w:t>Economic aspect</w:t>
      </w:r>
      <w:r>
        <w:t xml:space="preserve"> of statecraft</w:t>
      </w:r>
      <w:r w:rsidR="0061360E">
        <w:t xml:space="preserve">, </w:t>
      </w:r>
      <w:r w:rsidR="0061360E" w:rsidRPr="00E60FDA">
        <w:rPr>
          <w:rStyle w:val="AspersonalityChar"/>
        </w:rPr>
        <w:t>Kautilya’s</w:t>
      </w:r>
      <w:r w:rsidR="0061360E">
        <w:t xml:space="preserve"> </w:t>
      </w:r>
      <w:r w:rsidR="00E60FDA">
        <w:t>obliges</w:t>
      </w:r>
      <w:r>
        <w:t>.</w:t>
      </w:r>
    </w:p>
    <w:p w:rsidR="00196952" w:rsidRDefault="00196952" w:rsidP="003A0593">
      <w:pPr>
        <w:pStyle w:val="ListParagraph"/>
        <w:numPr>
          <w:ilvl w:val="2"/>
          <w:numId w:val="221"/>
        </w:numPr>
        <w:spacing w:before="100"/>
        <w:ind w:hanging="187"/>
        <w:contextualSpacing w:val="0"/>
      </w:pPr>
      <w:r w:rsidRPr="00405EF7">
        <w:rPr>
          <w:color w:val="9A57CD"/>
          <w:u w:val="single" w:color="00B0F0"/>
        </w:rPr>
        <w:t>Machiavelli’s</w:t>
      </w:r>
      <w:r w:rsidRPr="00405EF7">
        <w:t xml:space="preserve"> work is </w:t>
      </w:r>
      <w:r w:rsidRPr="00405EF7">
        <w:rPr>
          <w:u w:val="single" w:color="00B050"/>
        </w:rPr>
        <w:t>silent on foreign policy</w:t>
      </w:r>
      <w:r w:rsidRPr="00405EF7">
        <w:t xml:space="preserve">, while </w:t>
      </w:r>
      <w:r w:rsidRPr="00405EF7">
        <w:rPr>
          <w:color w:val="9A57CD"/>
          <w:u w:val="single" w:color="00B0F0"/>
        </w:rPr>
        <w:t>Kautilya’s</w:t>
      </w:r>
      <w:r w:rsidRPr="00405EF7">
        <w:t xml:space="preserve"> work gave an elaborate 12</w:t>
      </w:r>
      <w:r w:rsidRPr="00405EF7">
        <w:rPr>
          <w:u w:val="single" w:color="00B050"/>
        </w:rPr>
        <w:t xml:space="preserve">-fold </w:t>
      </w:r>
      <w:r w:rsidR="00405EF7" w:rsidRPr="00405EF7">
        <w:rPr>
          <w:color w:val="009999"/>
          <w:u w:val="single" w:color="00B050"/>
        </w:rPr>
        <w:t>Rajmandala</w:t>
      </w:r>
      <w:r w:rsidRPr="00405EF7">
        <w:t xml:space="preserve">, and the </w:t>
      </w:r>
      <w:r w:rsidRPr="00405EF7">
        <w:rPr>
          <w:color w:val="009999"/>
          <w:u w:val="single" w:color="00B050"/>
        </w:rPr>
        <w:t>Shadgunya siddhant</w:t>
      </w:r>
      <w:r w:rsidRPr="00405EF7">
        <w:t xml:space="preserve"> for the Vijigishu to become Chakravarti-Samrata  </w:t>
      </w:r>
    </w:p>
    <w:p w:rsidR="00F14BA3" w:rsidRPr="00F14BA3" w:rsidRDefault="00F14BA3" w:rsidP="003A0593">
      <w:pPr>
        <w:pStyle w:val="ListParagraph"/>
        <w:numPr>
          <w:ilvl w:val="2"/>
          <w:numId w:val="221"/>
        </w:numPr>
        <w:spacing w:before="100"/>
        <w:ind w:hanging="187"/>
        <w:contextualSpacing w:val="0"/>
      </w:pPr>
      <w:r>
        <w:t xml:space="preserve">[Though both Machiavelli &amp; Kautilya cautions against blindly trusting ministers, Arthashastra goes one step further to prescribe </w:t>
      </w:r>
      <w:r w:rsidRPr="00BA7241">
        <w:rPr>
          <w:u w:val="single"/>
        </w:rPr>
        <w:t>ideal minimum number of ministers</w:t>
      </w:r>
      <w:r>
        <w:t xml:space="preserve">, and </w:t>
      </w:r>
      <w:r w:rsidRPr="00BA7241">
        <w:rPr>
          <w:u w:val="single"/>
        </w:rPr>
        <w:t>using spies</w:t>
      </w:r>
      <w:r>
        <w:t xml:space="preserve"> to stay informed]</w:t>
      </w:r>
    </w:p>
    <w:p w:rsidR="0000344A" w:rsidRDefault="0000344A" w:rsidP="003A0593">
      <w:pPr>
        <w:pStyle w:val="ListParagraph"/>
        <w:numPr>
          <w:ilvl w:val="1"/>
          <w:numId w:val="30"/>
        </w:numPr>
        <w:spacing w:before="160" w:line="276" w:lineRule="auto"/>
        <w:contextualSpacing w:val="0"/>
      </w:pPr>
      <w:r w:rsidRPr="0077737C">
        <w:rPr>
          <w:rStyle w:val="AspersonalityChar"/>
        </w:rPr>
        <w:t>Max Weber</w:t>
      </w:r>
      <w:r>
        <w:t xml:space="preserve"> believed </w:t>
      </w:r>
      <w:r w:rsidRPr="00BB0CD5">
        <w:rPr>
          <w:rStyle w:val="AspersonalityChar"/>
        </w:rPr>
        <w:t>Kautilya</w:t>
      </w:r>
      <w:r>
        <w:t xml:space="preserve"> to be the greatest of two</w:t>
      </w:r>
    </w:p>
    <w:p w:rsidR="00462531" w:rsidRDefault="0000344A" w:rsidP="003A0593">
      <w:pPr>
        <w:pStyle w:val="ListParagraph"/>
        <w:numPr>
          <w:ilvl w:val="2"/>
          <w:numId w:val="30"/>
        </w:numPr>
        <w:spacing w:before="40"/>
        <w:ind w:left="1604"/>
        <w:contextualSpacing w:val="0"/>
      </w:pPr>
      <w:r>
        <w:t>Calle</w:t>
      </w:r>
      <w:r w:rsidR="00B54514">
        <w:t>d Kautilya</w:t>
      </w:r>
      <w:r w:rsidR="00462531">
        <w:t xml:space="preserve"> as </w:t>
      </w:r>
      <w:r w:rsidR="00462531" w:rsidRPr="00BB0CD5">
        <w:rPr>
          <w:u w:val="single"/>
        </w:rPr>
        <w:t>Machiavelli of Machiavelli</w:t>
      </w:r>
    </w:p>
    <w:p w:rsidR="003E72C3" w:rsidRDefault="00462531" w:rsidP="003A0593">
      <w:pPr>
        <w:pStyle w:val="ListParagraph"/>
        <w:numPr>
          <w:ilvl w:val="2"/>
          <w:numId w:val="30"/>
        </w:numPr>
        <w:ind w:left="1604"/>
        <w:contextualSpacing w:val="0"/>
      </w:pPr>
      <w:r>
        <w:t xml:space="preserve">Argued that in comparison to </w:t>
      </w:r>
      <w:r w:rsidRPr="00BB0CD5">
        <w:rPr>
          <w:rStyle w:val="AspersonalityChar"/>
        </w:rPr>
        <w:t>Kautilya’s</w:t>
      </w:r>
      <w:r>
        <w:t xml:space="preserve"> </w:t>
      </w:r>
      <w:r w:rsidRPr="00BB0CD5">
        <w:rPr>
          <w:rStyle w:val="AspublicationChar"/>
        </w:rPr>
        <w:t>Arthashastra</w:t>
      </w:r>
      <w:r>
        <w:t>, ‘</w:t>
      </w:r>
      <w:r w:rsidRPr="0077737C">
        <w:rPr>
          <w:rStyle w:val="AnshulsQuoteChar"/>
        </w:rPr>
        <w:t>Machiavelli’s The Prince is harmless.</w:t>
      </w:r>
      <w:r>
        <w:t>’</w:t>
      </w:r>
      <w:r w:rsidR="003E72C3">
        <w:t xml:space="preserve"> </w:t>
      </w:r>
    </w:p>
    <w:p w:rsidR="00DB2F68" w:rsidRDefault="00DB2F68" w:rsidP="003A0593">
      <w:pPr>
        <w:pStyle w:val="Heading3"/>
        <w:numPr>
          <w:ilvl w:val="0"/>
          <w:numId w:val="30"/>
        </w:numPr>
      </w:pPr>
      <w:bookmarkStart w:id="356" w:name="_Toc143353715"/>
      <w:r>
        <w:t>Arthashastra</w:t>
      </w:r>
      <w:bookmarkEnd w:id="356"/>
    </w:p>
    <w:p w:rsidR="00DB2F68" w:rsidRDefault="00DB2F68" w:rsidP="003A0593">
      <w:pPr>
        <w:pStyle w:val="ListParagraph"/>
        <w:numPr>
          <w:ilvl w:val="1"/>
          <w:numId w:val="65"/>
        </w:numPr>
        <w:contextualSpacing w:val="0"/>
      </w:pPr>
      <w:r>
        <w:t xml:space="preserve">Magnum opus of Kautilya </w:t>
      </w:r>
    </w:p>
    <w:p w:rsidR="00BE062C" w:rsidRDefault="00BE062C" w:rsidP="003A0593">
      <w:pPr>
        <w:pStyle w:val="ListParagraph"/>
        <w:numPr>
          <w:ilvl w:val="1"/>
          <w:numId w:val="65"/>
        </w:numPr>
        <w:contextualSpacing w:val="0"/>
      </w:pPr>
      <w:r w:rsidRPr="00E60FDA">
        <w:rPr>
          <w:u w:val="single"/>
        </w:rPr>
        <w:t>No disconnect wit</w:t>
      </w:r>
      <w:r w:rsidR="00EC4942" w:rsidRPr="00E60FDA">
        <w:rPr>
          <w:u w:val="single"/>
        </w:rPr>
        <w:t>h Dharmashastra</w:t>
      </w:r>
      <w:r w:rsidR="00EC4942">
        <w:t xml:space="preserve">, only </w:t>
      </w:r>
      <w:r w:rsidR="00EC4942" w:rsidRPr="00A65611">
        <w:rPr>
          <w:u w:val="single"/>
        </w:rPr>
        <w:t>different</w:t>
      </w:r>
      <w:r w:rsidRPr="00A65611">
        <w:rPr>
          <w:u w:val="single"/>
        </w:rPr>
        <w:t xml:space="preserve"> priorities to state &amp; society</w:t>
      </w:r>
    </w:p>
    <w:p w:rsidR="00DB2F68" w:rsidRDefault="00DB2F68" w:rsidP="003A0593">
      <w:pPr>
        <w:pStyle w:val="ListParagraph"/>
        <w:numPr>
          <w:ilvl w:val="1"/>
          <w:numId w:val="65"/>
        </w:numPr>
        <w:contextualSpacing w:val="0"/>
      </w:pPr>
      <w:r>
        <w:t>Writes about</w:t>
      </w:r>
      <w:r w:rsidR="00B33BA0">
        <w:t xml:space="preserve"> </w:t>
      </w:r>
      <w:r w:rsidR="00B33BA0" w:rsidRPr="00E60FDA">
        <w:rPr>
          <w:u w:val="single"/>
        </w:rPr>
        <w:t>Origin of state, Statecraft and foreign policy</w:t>
      </w:r>
    </w:p>
    <w:p w:rsidR="00B33BA0" w:rsidRDefault="000D6413" w:rsidP="003A0593">
      <w:pPr>
        <w:pStyle w:val="Heading4"/>
        <w:numPr>
          <w:ilvl w:val="1"/>
          <w:numId w:val="32"/>
        </w:numPr>
      </w:pPr>
      <w:r>
        <w:t xml:space="preserve">Arthashastra: </w:t>
      </w:r>
      <w:r w:rsidR="00B33BA0">
        <w:t>Origin of State</w:t>
      </w:r>
    </w:p>
    <w:p w:rsidR="00EC4942" w:rsidRDefault="00EC4942" w:rsidP="003A0593">
      <w:pPr>
        <w:pStyle w:val="ListParagraph"/>
        <w:numPr>
          <w:ilvl w:val="2"/>
          <w:numId w:val="65"/>
        </w:numPr>
        <w:ind w:left="1604"/>
        <w:contextualSpacing w:val="0"/>
      </w:pPr>
      <w:r>
        <w:t xml:space="preserve">Attributes genesis of state to a </w:t>
      </w:r>
      <w:r w:rsidRPr="00226C49">
        <w:rPr>
          <w:color w:val="70AD47" w:themeColor="accent6"/>
          <w:u w:val="single"/>
        </w:rPr>
        <w:t>proto-contract between man &amp; God</w:t>
      </w:r>
      <w:r w:rsidR="00E60FDA" w:rsidRPr="00E60FDA">
        <w:t>.</w:t>
      </w:r>
      <w:r>
        <w:t xml:space="preserve"> </w:t>
      </w:r>
      <w:r w:rsidR="00E60FDA" w:rsidRPr="00E60FDA">
        <w:rPr>
          <w:color w:val="404040" w:themeColor="text1" w:themeTint="BF"/>
        </w:rPr>
        <w:t>[Locke’s social contract]</w:t>
      </w:r>
      <w:r w:rsidR="00405EF7">
        <w:rPr>
          <w:color w:val="404040" w:themeColor="text1" w:themeTint="BF"/>
        </w:rPr>
        <w:t xml:space="preserve"> [identical to one mentioned in Dharmashastra]</w:t>
      </w:r>
    </w:p>
    <w:p w:rsidR="00EC4942" w:rsidRDefault="00B33BA0" w:rsidP="003A0593">
      <w:pPr>
        <w:pStyle w:val="ListParagraph"/>
        <w:numPr>
          <w:ilvl w:val="2"/>
          <w:numId w:val="65"/>
        </w:numPr>
        <w:ind w:left="1604"/>
        <w:contextualSpacing w:val="0"/>
      </w:pPr>
      <w:r>
        <w:t xml:space="preserve">State formed </w:t>
      </w:r>
      <w:r w:rsidRPr="00E60FDA">
        <w:rPr>
          <w:u w:val="single"/>
        </w:rPr>
        <w:t>to provide</w:t>
      </w:r>
      <w:r>
        <w:t xml:space="preserve"> </w:t>
      </w:r>
      <w:r w:rsidRPr="00E60FDA">
        <w:rPr>
          <w:rStyle w:val="AnshulsenumerationChar"/>
          <w:b/>
          <w:i/>
        </w:rPr>
        <w:t>Rakshan</w:t>
      </w:r>
      <w:r>
        <w:t xml:space="preserve"> (protection), </w:t>
      </w:r>
      <w:r w:rsidRPr="00E60FDA">
        <w:rPr>
          <w:rStyle w:val="AnshulsenumerationChar"/>
          <w:b/>
          <w:i/>
        </w:rPr>
        <w:t>Palan</w:t>
      </w:r>
      <w:r>
        <w:t xml:space="preserve"> (welfare) and </w:t>
      </w:r>
      <w:r w:rsidRPr="00E60FDA">
        <w:rPr>
          <w:rStyle w:val="AnshulsenumerationChar"/>
          <w:b/>
          <w:i/>
        </w:rPr>
        <w:t>Yogakshem</w:t>
      </w:r>
      <w:r>
        <w:t xml:space="preserve"> (Capacity building for </w:t>
      </w:r>
      <w:r w:rsidRPr="00E60FDA">
        <w:rPr>
          <w:color w:val="009999"/>
        </w:rPr>
        <w:t>Purushartha</w:t>
      </w:r>
      <w:r>
        <w:t xml:space="preserve"> attainment)</w:t>
      </w:r>
      <w:r w:rsidR="00E60FDA">
        <w:t xml:space="preserve">. </w:t>
      </w:r>
      <w:r w:rsidR="00E60FDA" w:rsidRPr="00E60FDA">
        <w:rPr>
          <w:color w:val="404040" w:themeColor="text1" w:themeTint="BF"/>
        </w:rPr>
        <w:t>[minimal + welfare state]</w:t>
      </w:r>
    </w:p>
    <w:p w:rsidR="00820F66" w:rsidRDefault="000D6413" w:rsidP="003A0593">
      <w:pPr>
        <w:pStyle w:val="Heading4"/>
        <w:numPr>
          <w:ilvl w:val="1"/>
          <w:numId w:val="32"/>
        </w:numPr>
      </w:pPr>
      <w:r>
        <w:t xml:space="preserve">Arthashastra: </w:t>
      </w:r>
      <w:r w:rsidR="00820F66">
        <w:t>Sapt-anga Theory</w:t>
      </w:r>
    </w:p>
    <w:p w:rsidR="00820F66" w:rsidRDefault="00820F66" w:rsidP="003A0593">
      <w:pPr>
        <w:pStyle w:val="ListParagraph"/>
        <w:numPr>
          <w:ilvl w:val="2"/>
          <w:numId w:val="65"/>
        </w:numPr>
        <w:ind w:left="1604"/>
        <w:contextualSpacing w:val="0"/>
      </w:pPr>
      <w:r>
        <w:t xml:space="preserve">Posits that there are </w:t>
      </w:r>
      <w:r w:rsidRPr="00C8349B">
        <w:rPr>
          <w:u w:val="single"/>
        </w:rPr>
        <w:t>7</w:t>
      </w:r>
      <w:r>
        <w:t xml:space="preserve"> (</w:t>
      </w:r>
      <w:r w:rsidRPr="00C8349B">
        <w:rPr>
          <w:i/>
          <w:color w:val="009999"/>
        </w:rPr>
        <w:t>sapt</w:t>
      </w:r>
      <w:r>
        <w:t xml:space="preserve">) </w:t>
      </w:r>
      <w:r w:rsidRPr="00C8349B">
        <w:rPr>
          <w:u w:val="single"/>
        </w:rPr>
        <w:t>interdependent parts</w:t>
      </w:r>
      <w:r>
        <w:t xml:space="preserve"> (</w:t>
      </w:r>
      <w:r w:rsidRPr="00C8349B">
        <w:rPr>
          <w:i/>
          <w:color w:val="009999"/>
        </w:rPr>
        <w:t>angas</w:t>
      </w:r>
      <w:r>
        <w:t xml:space="preserve">) </w:t>
      </w:r>
      <w:r w:rsidRPr="00C8349B">
        <w:rPr>
          <w:u w:val="single"/>
        </w:rPr>
        <w:t>of the state</w:t>
      </w:r>
      <w:r>
        <w:t xml:space="preserve"> </w:t>
      </w:r>
    </w:p>
    <w:p w:rsidR="00820F66" w:rsidRPr="00C8349B" w:rsidRDefault="00820F66" w:rsidP="003A0593">
      <w:pPr>
        <w:pStyle w:val="ListParagraph"/>
        <w:numPr>
          <w:ilvl w:val="2"/>
          <w:numId w:val="65"/>
        </w:numPr>
        <w:ind w:left="1604"/>
        <w:contextualSpacing w:val="0"/>
        <w:rPr>
          <w:u w:val="single"/>
        </w:rPr>
      </w:pPr>
      <w:r w:rsidRPr="00C8349B">
        <w:rPr>
          <w:u w:val="single"/>
        </w:rPr>
        <w:t xml:space="preserve">Contrary to western conception of 4 </w:t>
      </w:r>
      <w:r w:rsidR="00025912" w:rsidRPr="00C8349B">
        <w:rPr>
          <w:u w:val="single"/>
        </w:rPr>
        <w:t>state elements</w:t>
      </w:r>
    </w:p>
    <w:p w:rsidR="00025912" w:rsidRDefault="00025912" w:rsidP="003A0593">
      <w:pPr>
        <w:pStyle w:val="ListParagraph"/>
        <w:numPr>
          <w:ilvl w:val="2"/>
          <w:numId w:val="65"/>
        </w:numPr>
        <w:ind w:left="1604"/>
        <w:contextualSpacing w:val="0"/>
      </w:pPr>
      <w:r>
        <w:t xml:space="preserve">While the </w:t>
      </w:r>
      <w:r w:rsidRPr="00C8349B">
        <w:rPr>
          <w:u w:val="single"/>
        </w:rPr>
        <w:t>King</w:t>
      </w:r>
      <w:r>
        <w:t xml:space="preserve"> is the most important part, he </w:t>
      </w:r>
      <w:r w:rsidRPr="00F50FCF">
        <w:rPr>
          <w:u w:val="single"/>
        </w:rPr>
        <w:t xml:space="preserve">must follow </w:t>
      </w:r>
      <w:r w:rsidR="00857B7A" w:rsidRPr="00F50FCF">
        <w:rPr>
          <w:i/>
          <w:u w:val="single"/>
        </w:rPr>
        <w:t>‘</w:t>
      </w:r>
      <w:r w:rsidR="00857B7A" w:rsidRPr="00C8349B">
        <w:rPr>
          <w:i/>
          <w:color w:val="009999"/>
          <w:u w:val="single"/>
        </w:rPr>
        <w:t>Rajadharma</w:t>
      </w:r>
      <w:r w:rsidR="00857B7A" w:rsidRPr="008A1DEF">
        <w:t>’</w:t>
      </w:r>
      <w:r w:rsidR="00857B7A" w:rsidRPr="00F50FCF">
        <w:rPr>
          <w:i/>
        </w:rPr>
        <w:t xml:space="preserve"> </w:t>
      </w:r>
      <w:r w:rsidR="00857B7A">
        <w:t>and</w:t>
      </w:r>
      <w:r>
        <w:t xml:space="preserve"> </w:t>
      </w:r>
      <w:r w:rsidR="00857B7A">
        <w:t xml:space="preserve">derive </w:t>
      </w:r>
      <w:r w:rsidR="00857B7A" w:rsidRPr="00C8349B">
        <w:rPr>
          <w:u w:val="single"/>
        </w:rPr>
        <w:t>his happiness from happiness</w:t>
      </w:r>
      <w:r w:rsidR="00857B7A" w:rsidRPr="00F50FCF">
        <w:rPr>
          <w:u w:val="single"/>
        </w:rPr>
        <w:t xml:space="preserve"> of his subjects</w:t>
      </w:r>
      <w:r w:rsidR="00857B7A">
        <w:t xml:space="preserve">. </w:t>
      </w:r>
    </w:p>
    <w:p w:rsidR="0043486F" w:rsidRDefault="0043486F" w:rsidP="00E17023">
      <w:pPr>
        <w:ind w:left="1604" w:firstLine="0"/>
      </w:pPr>
      <w:r w:rsidRPr="0043486F">
        <w:rPr>
          <w:noProof/>
          <w:lang w:val="en-US"/>
        </w:rPr>
        <w:drawing>
          <wp:inline distT="0" distB="0" distL="0" distR="0">
            <wp:extent cx="4544705" cy="2920621"/>
            <wp:effectExtent l="0" t="0" r="0" b="0"/>
            <wp:docPr id="11" name="Diagra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7" r:lo="rId88" r:qs="rId89" r:cs="rId90"/>
              </a:graphicData>
            </a:graphic>
          </wp:inline>
        </w:drawing>
      </w:r>
    </w:p>
    <w:p w:rsidR="0043486F" w:rsidRDefault="0043486F" w:rsidP="0043486F"/>
    <w:p w:rsidR="0043486F" w:rsidRDefault="0043486F" w:rsidP="003A0593">
      <w:pPr>
        <w:pStyle w:val="Heading5"/>
        <w:numPr>
          <w:ilvl w:val="2"/>
          <w:numId w:val="65"/>
        </w:numPr>
      </w:pPr>
      <w:r>
        <w:t>Swami (Nucleus)</w:t>
      </w:r>
    </w:p>
    <w:p w:rsidR="0043486F" w:rsidRDefault="0043486F" w:rsidP="003A0593">
      <w:pPr>
        <w:pStyle w:val="ListParagraph"/>
        <w:numPr>
          <w:ilvl w:val="3"/>
          <w:numId w:val="65"/>
        </w:numPr>
        <w:ind w:left="2228"/>
        <w:contextualSpacing w:val="0"/>
      </w:pPr>
      <w:r>
        <w:t>Nucleus of the state</w:t>
      </w:r>
    </w:p>
    <w:p w:rsidR="0043486F" w:rsidRDefault="0043486F" w:rsidP="003A0593">
      <w:pPr>
        <w:pStyle w:val="ListParagraph"/>
        <w:numPr>
          <w:ilvl w:val="3"/>
          <w:numId w:val="65"/>
        </w:numPr>
        <w:ind w:left="2228"/>
        <w:contextualSpacing w:val="0"/>
      </w:pPr>
      <w:r>
        <w:t xml:space="preserve">Drawn exclusively from </w:t>
      </w:r>
      <w:r w:rsidR="00A65611" w:rsidRPr="00A65611">
        <w:rPr>
          <w:b/>
          <w:i/>
          <w:color w:val="70AD47" w:themeColor="accent6"/>
          <w:sz w:val="26"/>
          <w:szCs w:val="26"/>
          <w:u w:val="single"/>
        </w:rPr>
        <w:t>KSHATRIYA</w:t>
      </w:r>
      <w:r w:rsidR="00A65611" w:rsidRPr="00A65611">
        <w:t xml:space="preserve"> </w:t>
      </w:r>
      <w:r>
        <w:t xml:space="preserve">Varna and thus </w:t>
      </w:r>
      <w:r w:rsidRPr="00E17023">
        <w:rPr>
          <w:u w:val="single"/>
        </w:rPr>
        <w:t>possess courage &amp; reason</w:t>
      </w:r>
      <w:r>
        <w:t xml:space="preserve">. </w:t>
      </w:r>
    </w:p>
    <w:p w:rsidR="0043486F" w:rsidRDefault="0043486F" w:rsidP="003A0593">
      <w:pPr>
        <w:pStyle w:val="ListParagraph"/>
        <w:numPr>
          <w:ilvl w:val="3"/>
          <w:numId w:val="65"/>
        </w:numPr>
        <w:ind w:left="2228"/>
        <w:contextualSpacing w:val="0"/>
      </w:pPr>
      <w:r w:rsidRPr="00A65611">
        <w:rPr>
          <w:color w:val="70AD47" w:themeColor="accent6"/>
          <w:u w:val="single"/>
        </w:rPr>
        <w:t>Most important</w:t>
      </w:r>
      <w:r w:rsidRPr="00A65611">
        <w:rPr>
          <w:color w:val="70AD47" w:themeColor="accent6"/>
        </w:rPr>
        <w:t xml:space="preserve"> part of the state</w:t>
      </w:r>
      <w:r>
        <w:t xml:space="preserve">. A </w:t>
      </w:r>
      <w:r w:rsidRPr="00E17023">
        <w:rPr>
          <w:u w:val="single"/>
        </w:rPr>
        <w:t>state can function with other parts being weak</w:t>
      </w:r>
      <w:r>
        <w:t>, but not with a weak ruler</w:t>
      </w:r>
    </w:p>
    <w:p w:rsidR="0043486F" w:rsidRDefault="0043486F" w:rsidP="003A0593">
      <w:pPr>
        <w:pStyle w:val="ListParagraph"/>
        <w:numPr>
          <w:ilvl w:val="3"/>
          <w:numId w:val="65"/>
        </w:numPr>
        <w:ind w:left="2228"/>
        <w:contextualSpacing w:val="0"/>
      </w:pPr>
      <w:r>
        <w:t xml:space="preserve">Though powerful, the swami must </w:t>
      </w:r>
      <w:r w:rsidRPr="0043486F">
        <w:rPr>
          <w:u w:val="single"/>
        </w:rPr>
        <w:t>not be arrogant</w:t>
      </w:r>
      <w:r>
        <w:t xml:space="preserve"> and understand important of other parts</w:t>
      </w:r>
    </w:p>
    <w:p w:rsidR="0043486F" w:rsidRDefault="0043486F" w:rsidP="003A0593">
      <w:pPr>
        <w:pStyle w:val="Heading5"/>
        <w:numPr>
          <w:ilvl w:val="2"/>
          <w:numId w:val="65"/>
        </w:numPr>
      </w:pPr>
      <w:r>
        <w:t>Amatyas (Ministers)</w:t>
      </w:r>
    </w:p>
    <w:p w:rsidR="0043486F" w:rsidRDefault="0043486F" w:rsidP="003A0593">
      <w:pPr>
        <w:pStyle w:val="ListParagraph"/>
        <w:numPr>
          <w:ilvl w:val="3"/>
          <w:numId w:val="65"/>
        </w:numPr>
        <w:ind w:left="2228"/>
        <w:contextualSpacing w:val="0"/>
      </w:pPr>
      <w:r w:rsidRPr="00F50FCF">
        <w:rPr>
          <w:u w:val="single"/>
        </w:rPr>
        <w:t>Ministers</w:t>
      </w:r>
      <w:r>
        <w:t xml:space="preserve"> to the Swami</w:t>
      </w:r>
    </w:p>
    <w:p w:rsidR="0043486F" w:rsidRDefault="0043486F" w:rsidP="003A0593">
      <w:pPr>
        <w:pStyle w:val="ListParagraph"/>
        <w:numPr>
          <w:ilvl w:val="3"/>
          <w:numId w:val="65"/>
        </w:numPr>
        <w:ind w:left="2228"/>
        <w:contextualSpacing w:val="0"/>
      </w:pPr>
      <w:r>
        <w:t xml:space="preserve">Drawn exclusively from </w:t>
      </w:r>
      <w:r w:rsidRPr="00F50FCF">
        <w:rPr>
          <w:u w:val="single"/>
        </w:rPr>
        <w:t>Brahmin</w:t>
      </w:r>
      <w:r>
        <w:t xml:space="preserve"> varna</w:t>
      </w:r>
    </w:p>
    <w:p w:rsidR="0043486F" w:rsidRDefault="0043486F" w:rsidP="003A0593">
      <w:pPr>
        <w:pStyle w:val="ListParagraph"/>
        <w:numPr>
          <w:ilvl w:val="3"/>
          <w:numId w:val="65"/>
        </w:numPr>
        <w:ind w:left="2228"/>
        <w:contextualSpacing w:val="0"/>
      </w:pPr>
      <w:r>
        <w:t xml:space="preserve">Must have </w:t>
      </w:r>
      <w:r w:rsidRPr="00F50FCF">
        <w:rPr>
          <w:u w:val="single"/>
        </w:rPr>
        <w:t>unqualified loyalty</w:t>
      </w:r>
      <w:r>
        <w:t xml:space="preserve"> towards swami; swami </w:t>
      </w:r>
      <w:r w:rsidRPr="00E17023">
        <w:rPr>
          <w:u w:val="single"/>
        </w:rPr>
        <w:t>should test their loyalty regularly</w:t>
      </w:r>
      <w:r>
        <w:t xml:space="preserve">. </w:t>
      </w:r>
      <w:r w:rsidR="00E17023">
        <w:t>[</w:t>
      </w:r>
      <w:r w:rsidR="00E17023">
        <w:rPr>
          <w:color w:val="404040" w:themeColor="text1" w:themeTint="BF"/>
        </w:rPr>
        <w:t xml:space="preserve">Machiavelli advised </w:t>
      </w:r>
      <w:r w:rsidR="00E17023" w:rsidRPr="00E17023">
        <w:rPr>
          <w:color w:val="404040" w:themeColor="text1" w:themeTint="BF"/>
        </w:rPr>
        <w:t>to check &amp; regulate power</w:t>
      </w:r>
      <w:r w:rsidR="00E17023">
        <w:t>]</w:t>
      </w:r>
    </w:p>
    <w:p w:rsidR="0043486F" w:rsidRDefault="0043486F" w:rsidP="003A0593">
      <w:pPr>
        <w:pStyle w:val="ListParagraph"/>
        <w:numPr>
          <w:ilvl w:val="3"/>
          <w:numId w:val="65"/>
        </w:numPr>
        <w:ind w:left="2228"/>
        <w:contextualSpacing w:val="0"/>
      </w:pPr>
      <w:r>
        <w:t xml:space="preserve">There should be </w:t>
      </w:r>
      <w:r w:rsidRPr="00F50FCF">
        <w:rPr>
          <w:u w:val="single"/>
        </w:rPr>
        <w:t>minimum 3</w:t>
      </w:r>
      <w:r>
        <w:t xml:space="preserve">. One could grow powerful, two could conspire, but </w:t>
      </w:r>
      <w:r w:rsidRPr="00E17023">
        <w:rPr>
          <w:u w:val="single"/>
        </w:rPr>
        <w:t xml:space="preserve">3 would </w:t>
      </w:r>
      <w:r w:rsidR="00EA0DC7">
        <w:rPr>
          <w:u w:val="single"/>
        </w:rPr>
        <w:t xml:space="preserve">always </w:t>
      </w:r>
      <w:r w:rsidRPr="00E17023">
        <w:rPr>
          <w:u w:val="single"/>
        </w:rPr>
        <w:t>remain divided</w:t>
      </w:r>
      <w:r>
        <w:t xml:space="preserve">. </w:t>
      </w:r>
    </w:p>
    <w:p w:rsidR="0043486F" w:rsidRDefault="0043486F" w:rsidP="003A0593">
      <w:pPr>
        <w:pStyle w:val="ListParagraph"/>
        <w:numPr>
          <w:ilvl w:val="3"/>
          <w:numId w:val="65"/>
        </w:numPr>
        <w:ind w:left="2228"/>
        <w:contextualSpacing w:val="0"/>
      </w:pPr>
      <w:r w:rsidRPr="00E17023">
        <w:rPr>
          <w:u w:val="single"/>
        </w:rPr>
        <w:t>Ambassador is the most important</w:t>
      </w:r>
      <w:r>
        <w:t xml:space="preserve">; </w:t>
      </w:r>
      <w:r w:rsidRPr="00E17023">
        <w:rPr>
          <w:u w:val="single"/>
        </w:rPr>
        <w:t>handsome enough to seduce</w:t>
      </w:r>
      <w:r>
        <w:t xml:space="preserve"> foreign King’s wife. </w:t>
      </w:r>
      <w:r w:rsidR="00E17023">
        <w:t>[</w:t>
      </w:r>
      <w:r w:rsidR="00E17023" w:rsidRPr="00E17023">
        <w:rPr>
          <w:color w:val="404040" w:themeColor="text1" w:themeTint="BF"/>
        </w:rPr>
        <w:t>Implicit patriarchy</w:t>
      </w:r>
      <w:r w:rsidR="00E17023">
        <w:t>]</w:t>
      </w:r>
    </w:p>
    <w:p w:rsidR="0043486F" w:rsidRDefault="0043486F" w:rsidP="003A0593">
      <w:pPr>
        <w:pStyle w:val="Heading5"/>
        <w:numPr>
          <w:ilvl w:val="2"/>
          <w:numId w:val="65"/>
        </w:numPr>
      </w:pPr>
      <w:r>
        <w:t>Durg (Fort)</w:t>
      </w:r>
    </w:p>
    <w:p w:rsidR="0043486F" w:rsidRDefault="0043486F" w:rsidP="003A0593">
      <w:pPr>
        <w:pStyle w:val="ListParagraph"/>
        <w:numPr>
          <w:ilvl w:val="3"/>
          <w:numId w:val="65"/>
        </w:numPr>
        <w:ind w:left="2228"/>
        <w:contextualSpacing w:val="0"/>
      </w:pPr>
      <w:r>
        <w:t xml:space="preserve">Reflection of State’s </w:t>
      </w:r>
      <w:r w:rsidRPr="00F50FCF">
        <w:rPr>
          <w:u w:val="single"/>
        </w:rPr>
        <w:t>defensive</w:t>
      </w:r>
      <w:r>
        <w:t xml:space="preserve"> and </w:t>
      </w:r>
      <w:r w:rsidRPr="00F50FCF">
        <w:rPr>
          <w:u w:val="single"/>
        </w:rPr>
        <w:t>offensive</w:t>
      </w:r>
      <w:r>
        <w:t xml:space="preserve"> powers.</w:t>
      </w:r>
    </w:p>
    <w:p w:rsidR="0043486F" w:rsidRDefault="0043486F" w:rsidP="003A0593">
      <w:pPr>
        <w:pStyle w:val="ListParagraph"/>
        <w:numPr>
          <w:ilvl w:val="3"/>
          <w:numId w:val="65"/>
        </w:numPr>
        <w:ind w:left="2228"/>
        <w:contextualSpacing w:val="0"/>
      </w:pPr>
      <w:r>
        <w:t xml:space="preserve">Suggested </w:t>
      </w:r>
      <w:r w:rsidRPr="00E17023">
        <w:rPr>
          <w:u w:val="single"/>
        </w:rPr>
        <w:t>various types of forts</w:t>
      </w:r>
      <w:r>
        <w:t xml:space="preserve"> inter alia, hill-fort and </w:t>
      </w:r>
      <w:r w:rsidRPr="00E17023">
        <w:rPr>
          <w:u w:val="single"/>
        </w:rPr>
        <w:t>water-fort</w:t>
      </w:r>
      <w:r>
        <w:t xml:space="preserve">. </w:t>
      </w:r>
    </w:p>
    <w:p w:rsidR="0043486F" w:rsidRDefault="0043486F" w:rsidP="003A0593">
      <w:pPr>
        <w:pStyle w:val="Heading5"/>
        <w:numPr>
          <w:ilvl w:val="2"/>
          <w:numId w:val="65"/>
        </w:numPr>
      </w:pPr>
      <w:r>
        <w:t>Janpada (Citizenry)</w:t>
      </w:r>
    </w:p>
    <w:p w:rsidR="0043486F" w:rsidRDefault="0043486F" w:rsidP="003A0593">
      <w:pPr>
        <w:pStyle w:val="ListParagraph"/>
        <w:numPr>
          <w:ilvl w:val="3"/>
          <w:numId w:val="65"/>
        </w:numPr>
        <w:ind w:left="2228"/>
        <w:contextualSpacing w:val="0"/>
      </w:pPr>
      <w:r>
        <w:t>Place where the citizenry resides</w:t>
      </w:r>
    </w:p>
    <w:p w:rsidR="0043486F" w:rsidRDefault="0043486F" w:rsidP="003A0593">
      <w:pPr>
        <w:pStyle w:val="ListParagraph"/>
        <w:numPr>
          <w:ilvl w:val="3"/>
          <w:numId w:val="65"/>
        </w:numPr>
        <w:ind w:left="2228"/>
        <w:contextualSpacing w:val="0"/>
      </w:pPr>
      <w:r>
        <w:t xml:space="preserve">Swami should </w:t>
      </w:r>
      <w:r w:rsidRPr="00F50FCF">
        <w:rPr>
          <w:u w:val="single"/>
        </w:rPr>
        <w:t>secure loyalty</w:t>
      </w:r>
      <w:r>
        <w:t xml:space="preserve"> by </w:t>
      </w:r>
      <w:r w:rsidRPr="00E17023">
        <w:rPr>
          <w:u w:val="single"/>
        </w:rPr>
        <w:t>providing protection &amp; wellness</w:t>
      </w:r>
    </w:p>
    <w:p w:rsidR="0043486F" w:rsidRDefault="0043486F" w:rsidP="003A0593">
      <w:pPr>
        <w:pStyle w:val="Heading5"/>
        <w:numPr>
          <w:ilvl w:val="2"/>
          <w:numId w:val="65"/>
        </w:numPr>
      </w:pPr>
      <w:r>
        <w:t>Bala (Force)</w:t>
      </w:r>
    </w:p>
    <w:p w:rsidR="0043486F" w:rsidRDefault="0043486F" w:rsidP="003A0593">
      <w:pPr>
        <w:pStyle w:val="ListParagraph"/>
        <w:numPr>
          <w:ilvl w:val="3"/>
          <w:numId w:val="65"/>
        </w:numPr>
        <w:ind w:left="2228"/>
        <w:contextualSpacing w:val="0"/>
      </w:pPr>
      <w:r>
        <w:t xml:space="preserve">Should have a </w:t>
      </w:r>
      <w:r w:rsidRPr="00E17023">
        <w:rPr>
          <w:u w:val="single"/>
        </w:rPr>
        <w:t>strong &amp; loyal armed force</w:t>
      </w:r>
    </w:p>
    <w:p w:rsidR="0043486F" w:rsidRPr="00E136B3" w:rsidRDefault="0043486F" w:rsidP="003A0593">
      <w:pPr>
        <w:pStyle w:val="ListParagraph"/>
        <w:numPr>
          <w:ilvl w:val="3"/>
          <w:numId w:val="65"/>
        </w:numPr>
        <w:ind w:left="2228"/>
        <w:contextualSpacing w:val="0"/>
      </w:pPr>
      <w:r w:rsidRPr="00684802">
        <w:rPr>
          <w:u w:val="single"/>
        </w:rPr>
        <w:t xml:space="preserve">Ideally drawn from </w:t>
      </w:r>
      <w:r w:rsidRPr="00684802">
        <w:rPr>
          <w:i/>
          <w:u w:val="single"/>
        </w:rPr>
        <w:t>Kshatriya</w:t>
      </w:r>
      <w:r w:rsidRPr="00684802">
        <w:rPr>
          <w:u w:val="single"/>
        </w:rPr>
        <w:t xml:space="preserve"> varna</w:t>
      </w:r>
      <w:r>
        <w:t>, but during other emergency other varnas could be considered.</w:t>
      </w:r>
    </w:p>
    <w:p w:rsidR="0043486F" w:rsidRDefault="0043486F" w:rsidP="003A0593">
      <w:pPr>
        <w:pStyle w:val="Heading5"/>
        <w:numPr>
          <w:ilvl w:val="2"/>
          <w:numId w:val="65"/>
        </w:numPr>
      </w:pPr>
      <w:r>
        <w:t>Kosh (Treasury)</w:t>
      </w:r>
    </w:p>
    <w:p w:rsidR="0043486F" w:rsidRDefault="0043486F" w:rsidP="003A0593">
      <w:pPr>
        <w:pStyle w:val="ListParagraph"/>
        <w:numPr>
          <w:ilvl w:val="3"/>
          <w:numId w:val="65"/>
        </w:numPr>
        <w:ind w:left="2228"/>
        <w:contextualSpacing w:val="0"/>
      </w:pPr>
      <w:r>
        <w:t>Sufficient treasury</w:t>
      </w:r>
    </w:p>
    <w:p w:rsidR="00EA0DC7" w:rsidRPr="0043486F" w:rsidRDefault="00EA0DC7" w:rsidP="003A0593">
      <w:pPr>
        <w:pStyle w:val="ListParagraph"/>
        <w:numPr>
          <w:ilvl w:val="3"/>
          <w:numId w:val="65"/>
        </w:numPr>
        <w:ind w:left="2228"/>
        <w:contextualSpacing w:val="0"/>
      </w:pPr>
      <w:r>
        <w:t>“</w:t>
      </w:r>
      <w:r w:rsidRPr="00EA0DC7">
        <w:rPr>
          <w:rStyle w:val="AnshulsQuoteChar"/>
        </w:rPr>
        <w:t>Kosh Moolo Dandah</w:t>
      </w:r>
      <w:r>
        <w:t xml:space="preserve">”: Treasury </w:t>
      </w:r>
      <w:r w:rsidRPr="00EA0DC7">
        <w:rPr>
          <w:color w:val="808080" w:themeColor="background1" w:themeShade="80"/>
        </w:rPr>
        <w:t>[Kosh]</w:t>
      </w:r>
      <w:r>
        <w:t xml:space="preserve"> is as important, if not more important, than the military force </w:t>
      </w:r>
      <w:r w:rsidRPr="00EA0DC7">
        <w:rPr>
          <w:color w:val="808080" w:themeColor="background1" w:themeShade="80"/>
        </w:rPr>
        <w:t>[Dandah]</w:t>
      </w:r>
    </w:p>
    <w:p w:rsidR="0043486F" w:rsidRDefault="0043486F" w:rsidP="003A0593">
      <w:pPr>
        <w:pStyle w:val="Heading5"/>
        <w:numPr>
          <w:ilvl w:val="2"/>
          <w:numId w:val="65"/>
        </w:numPr>
      </w:pPr>
      <w:r>
        <w:t>Mitra (Allies)</w:t>
      </w:r>
    </w:p>
    <w:p w:rsidR="0043486F" w:rsidRPr="0043486F" w:rsidRDefault="0043486F" w:rsidP="003A0593">
      <w:pPr>
        <w:pStyle w:val="ListParagraph"/>
        <w:numPr>
          <w:ilvl w:val="3"/>
          <w:numId w:val="65"/>
        </w:numPr>
        <w:ind w:left="2228"/>
        <w:contextualSpacing w:val="0"/>
      </w:pPr>
      <w:r>
        <w:t>Important to state’s security and growth.</w:t>
      </w:r>
      <w:r>
        <w:tab/>
      </w:r>
    </w:p>
    <w:p w:rsidR="0074226D" w:rsidRDefault="0074226D" w:rsidP="003A0593">
      <w:pPr>
        <w:pStyle w:val="Heading4"/>
        <w:numPr>
          <w:ilvl w:val="1"/>
          <w:numId w:val="32"/>
        </w:numPr>
        <w:spacing w:before="500"/>
      </w:pPr>
      <w:r>
        <w:t>Arthashastra: Statecraft</w:t>
      </w:r>
    </w:p>
    <w:p w:rsidR="00226C49" w:rsidRPr="00226C49" w:rsidRDefault="00226C49" w:rsidP="003A0593">
      <w:pPr>
        <w:pStyle w:val="Heading5"/>
        <w:numPr>
          <w:ilvl w:val="2"/>
          <w:numId w:val="32"/>
        </w:numPr>
        <w:rPr>
          <w:color w:val="808080" w:themeColor="background1" w:themeShade="80"/>
        </w:rPr>
      </w:pPr>
      <w:r w:rsidRPr="00226C49">
        <w:rPr>
          <w:color w:val="808080" w:themeColor="background1" w:themeShade="80"/>
        </w:rPr>
        <w:t>[Nb. Improvise with strong king, right amount of force, treasury, foreign policy]</w:t>
      </w:r>
    </w:p>
    <w:p w:rsidR="00B32CAE" w:rsidRDefault="00B32CAE" w:rsidP="003A0593">
      <w:pPr>
        <w:pStyle w:val="Heading5"/>
        <w:numPr>
          <w:ilvl w:val="2"/>
          <w:numId w:val="32"/>
        </w:numPr>
      </w:pPr>
      <w:r>
        <w:t>Role of treasury</w:t>
      </w:r>
    </w:p>
    <w:p w:rsidR="00B32CAE" w:rsidRPr="004C2B92" w:rsidRDefault="00B32CAE" w:rsidP="003A0593">
      <w:pPr>
        <w:pStyle w:val="ListParagraph"/>
        <w:numPr>
          <w:ilvl w:val="3"/>
          <w:numId w:val="66"/>
        </w:numPr>
        <w:ind w:left="2228"/>
        <w:contextualSpacing w:val="0"/>
        <w:rPr>
          <w:u w:val="single"/>
        </w:rPr>
      </w:pPr>
      <w:r>
        <w:t xml:space="preserve">Strong treasury is </w:t>
      </w:r>
      <w:r w:rsidRPr="004C2B92">
        <w:rPr>
          <w:u w:val="single"/>
        </w:rPr>
        <w:t xml:space="preserve">essential to state’s stability </w:t>
      </w:r>
    </w:p>
    <w:p w:rsidR="00B32CAE" w:rsidRPr="00B32CAE" w:rsidRDefault="00B32CAE" w:rsidP="003A0593">
      <w:pPr>
        <w:pStyle w:val="ListParagraph"/>
        <w:numPr>
          <w:ilvl w:val="3"/>
          <w:numId w:val="66"/>
        </w:numPr>
        <w:ind w:left="2228"/>
        <w:contextualSpacing w:val="0"/>
      </w:pPr>
      <w:r>
        <w:t xml:space="preserve">Without adequate economic means a </w:t>
      </w:r>
      <w:r w:rsidRPr="004C2B92">
        <w:rPr>
          <w:u w:val="single"/>
        </w:rPr>
        <w:t>state cannot sustain</w:t>
      </w:r>
      <w:r>
        <w:t xml:space="preserve"> </w:t>
      </w:r>
    </w:p>
    <w:p w:rsidR="0074226D" w:rsidRDefault="0074226D" w:rsidP="003A0593">
      <w:pPr>
        <w:pStyle w:val="Heading5"/>
        <w:numPr>
          <w:ilvl w:val="2"/>
          <w:numId w:val="66"/>
        </w:numPr>
      </w:pPr>
      <w:r>
        <w:t>Use of Force</w:t>
      </w:r>
    </w:p>
    <w:p w:rsidR="0074226D" w:rsidRDefault="0074226D" w:rsidP="003A0593">
      <w:pPr>
        <w:pStyle w:val="ListParagraph"/>
        <w:numPr>
          <w:ilvl w:val="3"/>
          <w:numId w:val="66"/>
        </w:numPr>
        <w:ind w:left="2228"/>
        <w:contextualSpacing w:val="0"/>
      </w:pPr>
      <w:r>
        <w:t xml:space="preserve">Swami must figure out </w:t>
      </w:r>
      <w:r w:rsidRPr="004C2B92">
        <w:rPr>
          <w:u w:val="single"/>
        </w:rPr>
        <w:t>the right amount of force</w:t>
      </w:r>
      <w:r>
        <w:t xml:space="preserve"> used</w:t>
      </w:r>
    </w:p>
    <w:p w:rsidR="0074226D" w:rsidRPr="004C2B92" w:rsidRDefault="0074226D" w:rsidP="003A0593">
      <w:pPr>
        <w:pStyle w:val="ListParagraph"/>
        <w:numPr>
          <w:ilvl w:val="3"/>
          <w:numId w:val="66"/>
        </w:numPr>
        <w:ind w:left="2228"/>
        <w:contextualSpacing w:val="0"/>
        <w:rPr>
          <w:u w:val="single"/>
        </w:rPr>
      </w:pPr>
      <w:r w:rsidRPr="004C2B92">
        <w:rPr>
          <w:u w:val="single"/>
        </w:rPr>
        <w:t>Too much force</w:t>
      </w:r>
      <w:r>
        <w:t xml:space="preserve"> would </w:t>
      </w:r>
      <w:r w:rsidRPr="004C2B92">
        <w:rPr>
          <w:u w:val="single"/>
        </w:rPr>
        <w:t xml:space="preserve">incite revolt </w:t>
      </w:r>
    </w:p>
    <w:p w:rsidR="0074226D" w:rsidRDefault="0074226D" w:rsidP="003A0593">
      <w:pPr>
        <w:pStyle w:val="ListParagraph"/>
        <w:numPr>
          <w:ilvl w:val="3"/>
          <w:numId w:val="66"/>
        </w:numPr>
        <w:ind w:left="2228"/>
        <w:contextualSpacing w:val="0"/>
      </w:pPr>
      <w:r w:rsidRPr="004C2B92">
        <w:rPr>
          <w:u w:val="single"/>
        </w:rPr>
        <w:t>Too less force</w:t>
      </w:r>
      <w:r>
        <w:t xml:space="preserve"> would make </w:t>
      </w:r>
      <w:r w:rsidR="00B32CAE">
        <w:t xml:space="preserve">king’s </w:t>
      </w:r>
      <w:r w:rsidR="00B32CAE" w:rsidRPr="004C2B92">
        <w:rPr>
          <w:u w:val="single"/>
        </w:rPr>
        <w:t>rule ineffective</w:t>
      </w:r>
      <w:r w:rsidR="00B32CAE">
        <w:t xml:space="preserve"> </w:t>
      </w:r>
    </w:p>
    <w:p w:rsidR="00B32CAE" w:rsidRDefault="00730B7E" w:rsidP="003A0593">
      <w:pPr>
        <w:pStyle w:val="ListParagraph"/>
        <w:numPr>
          <w:ilvl w:val="3"/>
          <w:numId w:val="66"/>
        </w:numPr>
        <w:ind w:left="2228"/>
        <w:contextualSpacing w:val="0"/>
      </w:pPr>
      <w:r>
        <w:t xml:space="preserve">Arthashastra is </w:t>
      </w:r>
      <w:r w:rsidRPr="004C2B92">
        <w:rPr>
          <w:u w:val="single"/>
        </w:rPr>
        <w:t>surprisingly precise about force</w:t>
      </w:r>
      <w:r>
        <w:t xml:space="preserve">, what punishment to be given, </w:t>
      </w:r>
      <w:r w:rsidRPr="004C2B92">
        <w:rPr>
          <w:u w:val="single"/>
        </w:rPr>
        <w:t>which limbs to chop off f</w:t>
      </w:r>
      <w:r>
        <w:t xml:space="preserve">or punishment etc. </w:t>
      </w:r>
    </w:p>
    <w:p w:rsidR="00B32CAE" w:rsidRDefault="00B32CAE" w:rsidP="003A0593">
      <w:pPr>
        <w:pStyle w:val="ListParagraph"/>
        <w:numPr>
          <w:ilvl w:val="3"/>
          <w:numId w:val="66"/>
        </w:numPr>
        <w:ind w:left="2228"/>
        <w:contextualSpacing w:val="0"/>
      </w:pPr>
      <w:r>
        <w:t xml:space="preserve">This view is </w:t>
      </w:r>
      <w:r w:rsidRPr="004C2B92">
        <w:rPr>
          <w:u w:val="single"/>
        </w:rPr>
        <w:t xml:space="preserve">shared by </w:t>
      </w:r>
      <w:r w:rsidRPr="000B3E1B">
        <w:rPr>
          <w:color w:val="9A57CD"/>
        </w:rPr>
        <w:t>Machiavelli</w:t>
      </w:r>
      <w:r>
        <w:t xml:space="preserve"> </w:t>
      </w:r>
    </w:p>
    <w:p w:rsidR="00B32CAE" w:rsidRDefault="00730B7E" w:rsidP="003A0593">
      <w:pPr>
        <w:pStyle w:val="Heading5"/>
        <w:numPr>
          <w:ilvl w:val="2"/>
          <w:numId w:val="66"/>
        </w:numPr>
      </w:pPr>
      <w:r>
        <w:t>Role of spies</w:t>
      </w:r>
    </w:p>
    <w:p w:rsidR="00B32CAE" w:rsidRDefault="00730B7E" w:rsidP="003A0593">
      <w:pPr>
        <w:pStyle w:val="ListParagraph"/>
        <w:numPr>
          <w:ilvl w:val="3"/>
          <w:numId w:val="66"/>
        </w:numPr>
        <w:ind w:left="2228"/>
        <w:contextualSpacing w:val="0"/>
      </w:pPr>
      <w:r>
        <w:t xml:space="preserve">Spies have been described as </w:t>
      </w:r>
      <w:r w:rsidRPr="000B3E1B">
        <w:t>‘</w:t>
      </w:r>
      <w:r w:rsidRPr="004C2B92">
        <w:rPr>
          <w:u w:val="single"/>
        </w:rPr>
        <w:t>eyes’ of the king</w:t>
      </w:r>
      <w:r>
        <w:t xml:space="preserve">. The king </w:t>
      </w:r>
      <w:r w:rsidRPr="004C2B92">
        <w:rPr>
          <w:u w:val="single"/>
        </w:rPr>
        <w:t>cannot rely exclusively on his ‘Amatyas’</w:t>
      </w:r>
    </w:p>
    <w:p w:rsidR="00730B7E" w:rsidRPr="0074226D" w:rsidRDefault="00730B7E" w:rsidP="003A0593">
      <w:pPr>
        <w:pStyle w:val="ListParagraph"/>
        <w:numPr>
          <w:ilvl w:val="3"/>
          <w:numId w:val="66"/>
        </w:numPr>
        <w:ind w:left="2228"/>
        <w:contextualSpacing w:val="0"/>
      </w:pPr>
      <w:r>
        <w:t xml:space="preserve">Talks about </w:t>
      </w:r>
      <w:r w:rsidRPr="004C2B92">
        <w:rPr>
          <w:u w:val="single"/>
        </w:rPr>
        <w:t>various categories</w:t>
      </w:r>
      <w:r w:rsidRPr="004C2B92">
        <w:t xml:space="preserve"> of spies</w:t>
      </w:r>
      <w:r>
        <w:t xml:space="preserve">: </w:t>
      </w:r>
      <w:r w:rsidRPr="004C2B92">
        <w:rPr>
          <w:rStyle w:val="AnshulsenumerationChar"/>
        </w:rPr>
        <w:t>espionage</w:t>
      </w:r>
      <w:r>
        <w:t xml:space="preserve">, </w:t>
      </w:r>
      <w:r w:rsidRPr="004C2B92">
        <w:rPr>
          <w:rStyle w:val="AnshulsenumerationChar"/>
        </w:rPr>
        <w:t>assassins</w:t>
      </w:r>
      <w:r>
        <w:t xml:space="preserve">, </w:t>
      </w:r>
      <w:r w:rsidRPr="004C2B92">
        <w:rPr>
          <w:rStyle w:val="AnshulsenumerationChar"/>
        </w:rPr>
        <w:t>poisioners</w:t>
      </w:r>
      <w:r>
        <w:t xml:space="preserve"> etc. </w:t>
      </w:r>
    </w:p>
    <w:p w:rsidR="00415C1A" w:rsidRDefault="00415C1A" w:rsidP="003A0593">
      <w:pPr>
        <w:pStyle w:val="Heading4"/>
        <w:numPr>
          <w:ilvl w:val="1"/>
          <w:numId w:val="32"/>
        </w:numPr>
        <w:spacing w:before="400"/>
      </w:pPr>
      <w:r>
        <w:t xml:space="preserve">Arthashastra: </w:t>
      </w:r>
      <w:r w:rsidR="004D619E">
        <w:t xml:space="preserve">4 </w:t>
      </w:r>
      <w:r>
        <w:t xml:space="preserve">Upayas </w:t>
      </w:r>
    </w:p>
    <w:p w:rsidR="00415C1A" w:rsidRDefault="00415C1A" w:rsidP="003A0593">
      <w:pPr>
        <w:pStyle w:val="ListParagraph"/>
        <w:numPr>
          <w:ilvl w:val="2"/>
          <w:numId w:val="66"/>
        </w:numPr>
        <w:spacing w:before="0"/>
      </w:pPr>
      <w:r w:rsidRPr="004C2B92">
        <w:rPr>
          <w:color w:val="009999"/>
        </w:rPr>
        <w:t>Sam</w:t>
      </w:r>
      <w:r>
        <w:t xml:space="preserve">: Use fair means </w:t>
      </w:r>
    </w:p>
    <w:p w:rsidR="00415C1A" w:rsidRDefault="00415C1A" w:rsidP="003A0593">
      <w:pPr>
        <w:pStyle w:val="ListParagraph"/>
        <w:numPr>
          <w:ilvl w:val="2"/>
          <w:numId w:val="66"/>
        </w:numPr>
      </w:pPr>
      <w:r w:rsidRPr="004C2B92">
        <w:rPr>
          <w:color w:val="009999"/>
        </w:rPr>
        <w:t>Dam</w:t>
      </w:r>
      <w:r>
        <w:t>: Use economic measure</w:t>
      </w:r>
    </w:p>
    <w:p w:rsidR="00415C1A" w:rsidRDefault="00415C1A" w:rsidP="003A0593">
      <w:pPr>
        <w:pStyle w:val="ListParagraph"/>
        <w:numPr>
          <w:ilvl w:val="2"/>
          <w:numId w:val="66"/>
        </w:numPr>
      </w:pPr>
      <w:r w:rsidRPr="004C2B92">
        <w:rPr>
          <w:color w:val="009999"/>
        </w:rPr>
        <w:t>Dand</w:t>
      </w:r>
      <w:r>
        <w:t>: Use force</w:t>
      </w:r>
    </w:p>
    <w:p w:rsidR="00415C1A" w:rsidRPr="00415C1A" w:rsidRDefault="00415C1A" w:rsidP="003A0593">
      <w:pPr>
        <w:pStyle w:val="ListParagraph"/>
        <w:numPr>
          <w:ilvl w:val="2"/>
          <w:numId w:val="66"/>
        </w:numPr>
      </w:pPr>
      <w:r w:rsidRPr="004C2B92">
        <w:rPr>
          <w:color w:val="009999"/>
        </w:rPr>
        <w:t>Bhed</w:t>
      </w:r>
      <w:r>
        <w:t>: Use deception</w:t>
      </w:r>
    </w:p>
    <w:p w:rsidR="00083A79" w:rsidRDefault="000D6413" w:rsidP="003A0593">
      <w:pPr>
        <w:pStyle w:val="Heading4"/>
        <w:numPr>
          <w:ilvl w:val="1"/>
          <w:numId w:val="32"/>
        </w:numPr>
        <w:spacing w:before="400"/>
      </w:pPr>
      <w:r>
        <w:t xml:space="preserve">Arthashastra: </w:t>
      </w:r>
      <w:r w:rsidR="007B642D">
        <w:t>Foreign Policy</w:t>
      </w:r>
    </w:p>
    <w:p w:rsidR="007B642D" w:rsidRDefault="007B642D" w:rsidP="003A0593">
      <w:pPr>
        <w:pStyle w:val="ListParagraph"/>
        <w:numPr>
          <w:ilvl w:val="2"/>
          <w:numId w:val="66"/>
        </w:numPr>
        <w:ind w:left="1604"/>
        <w:contextualSpacing w:val="0"/>
      </w:pPr>
      <w:r>
        <w:t>As Swami belongs to ‘</w:t>
      </w:r>
      <w:r w:rsidRPr="00F50FCF">
        <w:rPr>
          <w:u w:val="single"/>
        </w:rPr>
        <w:t>Kshatriya’ varna</w:t>
      </w:r>
      <w:r>
        <w:t xml:space="preserve"> his </w:t>
      </w:r>
      <w:r w:rsidRPr="004C2B92">
        <w:rPr>
          <w:b/>
          <w:color w:val="70AD47" w:themeColor="accent6"/>
        </w:rPr>
        <w:t xml:space="preserve">virtue is that of </w:t>
      </w:r>
      <w:r w:rsidRPr="004C2B92">
        <w:rPr>
          <w:b/>
          <w:color w:val="70AD47" w:themeColor="accent6"/>
          <w:u w:val="single"/>
        </w:rPr>
        <w:t>courage</w:t>
      </w:r>
      <w:r>
        <w:t xml:space="preserve">. Thus, he </w:t>
      </w:r>
      <w:r w:rsidRPr="00A319EC">
        <w:rPr>
          <w:u w:val="single"/>
        </w:rPr>
        <w:t>must embark on expansionism</w:t>
      </w:r>
      <w:r>
        <w:t xml:space="preserve"> to become ‘</w:t>
      </w:r>
      <w:r w:rsidRPr="00716DE5">
        <w:rPr>
          <w:color w:val="009999"/>
          <w:u w:val="single"/>
        </w:rPr>
        <w:t>Chakravarti Samrata</w:t>
      </w:r>
      <w:r w:rsidRPr="00F50FCF">
        <w:rPr>
          <w:u w:val="single"/>
        </w:rPr>
        <w:t>’</w:t>
      </w:r>
      <w:r>
        <w:t xml:space="preserve">: </w:t>
      </w:r>
      <w:r w:rsidR="00A3700D">
        <w:t>Victor in all directions</w:t>
      </w:r>
      <w:r w:rsidR="006C433E">
        <w:t xml:space="preserve">. Foreign conquest would </w:t>
      </w:r>
      <w:r w:rsidR="006C433E" w:rsidRPr="001D1235">
        <w:rPr>
          <w:u w:val="single"/>
        </w:rPr>
        <w:t>lead to more ‘arth</w:t>
      </w:r>
      <w:r w:rsidR="00716DE5">
        <w:rPr>
          <w:u w:val="single"/>
        </w:rPr>
        <w:t>a</w:t>
      </w:r>
      <w:r w:rsidR="006C433E" w:rsidRPr="001D1235">
        <w:rPr>
          <w:u w:val="single"/>
        </w:rPr>
        <w:t>’</w:t>
      </w:r>
      <w:r w:rsidR="006C433E">
        <w:t xml:space="preserve"> (</w:t>
      </w:r>
      <w:r w:rsidR="00AC3B10">
        <w:t xml:space="preserve">wealth &amp; </w:t>
      </w:r>
      <w:r w:rsidR="00C87A8C">
        <w:t>prosperity</w:t>
      </w:r>
      <w:r w:rsidR="006C433E">
        <w:t xml:space="preserve">) which are </w:t>
      </w:r>
      <w:r w:rsidR="006C433E" w:rsidRPr="001D1235">
        <w:rPr>
          <w:u w:val="single"/>
        </w:rPr>
        <w:t>vital to State’s stability</w:t>
      </w:r>
      <w:r w:rsidR="006C433E">
        <w:t xml:space="preserve">. </w:t>
      </w:r>
    </w:p>
    <w:p w:rsidR="00F25FB7" w:rsidRDefault="00F25FB7" w:rsidP="003A0593">
      <w:pPr>
        <w:pStyle w:val="ListParagraph"/>
        <w:numPr>
          <w:ilvl w:val="2"/>
          <w:numId w:val="66"/>
        </w:numPr>
        <w:ind w:left="1604"/>
        <w:contextualSpacing w:val="0"/>
      </w:pPr>
      <w:r>
        <w:t>This foreign policy is based on 2 maxims</w:t>
      </w:r>
    </w:p>
    <w:p w:rsidR="00F25FB7" w:rsidRDefault="00F25FB7" w:rsidP="003A0593">
      <w:pPr>
        <w:pStyle w:val="ListParagraph"/>
        <w:numPr>
          <w:ilvl w:val="3"/>
          <w:numId w:val="226"/>
        </w:numPr>
        <w:ind w:hanging="102"/>
      </w:pPr>
      <w:r w:rsidRPr="001D1235">
        <w:rPr>
          <w:u w:val="single"/>
        </w:rPr>
        <w:t>Immediate neighbours</w:t>
      </w:r>
      <w:r>
        <w:t xml:space="preserve"> are </w:t>
      </w:r>
      <w:r w:rsidRPr="001D1235">
        <w:rPr>
          <w:u w:val="single"/>
        </w:rPr>
        <w:t>natural enemies</w:t>
      </w:r>
      <w:r>
        <w:t xml:space="preserve"> </w:t>
      </w:r>
    </w:p>
    <w:p w:rsidR="00F25FB7" w:rsidRPr="001D1235" w:rsidRDefault="00F25FB7" w:rsidP="003A0593">
      <w:pPr>
        <w:pStyle w:val="ListParagraph"/>
        <w:numPr>
          <w:ilvl w:val="3"/>
          <w:numId w:val="226"/>
        </w:numPr>
        <w:ind w:hanging="102"/>
        <w:rPr>
          <w:u w:val="single"/>
        </w:rPr>
      </w:pPr>
      <w:r w:rsidRPr="001D1235">
        <w:rPr>
          <w:u w:val="single"/>
        </w:rPr>
        <w:t xml:space="preserve">Enemy of enemy is a friend </w:t>
      </w:r>
    </w:p>
    <w:p w:rsidR="00067204" w:rsidRDefault="00067204" w:rsidP="003A0593">
      <w:pPr>
        <w:pStyle w:val="Heading5"/>
        <w:numPr>
          <w:ilvl w:val="2"/>
          <w:numId w:val="66"/>
        </w:numPr>
      </w:pPr>
      <w:r>
        <w:t>Shad-gunya-siddhant</w:t>
      </w:r>
    </w:p>
    <w:p w:rsidR="00067204" w:rsidRDefault="00F25FB7" w:rsidP="003A0593">
      <w:pPr>
        <w:pStyle w:val="ListParagraph"/>
        <w:numPr>
          <w:ilvl w:val="3"/>
          <w:numId w:val="67"/>
        </w:numPr>
        <w:spacing w:before="100"/>
        <w:ind w:left="2228"/>
        <w:contextualSpacing w:val="0"/>
      </w:pPr>
      <w:r>
        <w:t xml:space="preserve">Kautilya gives </w:t>
      </w:r>
      <w:r w:rsidR="001116F7">
        <w:t>the ‘</w:t>
      </w:r>
      <w:r w:rsidR="001116F7" w:rsidRPr="003E526A">
        <w:rPr>
          <w:i/>
          <w:color w:val="009999"/>
        </w:rPr>
        <w:t>Shad-gunya-siddhant</w:t>
      </w:r>
      <w:r w:rsidR="001116F7" w:rsidRPr="00F50FCF">
        <w:rPr>
          <w:i/>
        </w:rPr>
        <w:t>’</w:t>
      </w:r>
      <w:r w:rsidR="001116F7">
        <w:t xml:space="preserve"> </w:t>
      </w:r>
      <w:r w:rsidR="00AE0BA9">
        <w:t xml:space="preserve">(6 virtuous principles) for the aspiring king </w:t>
      </w:r>
      <w:r w:rsidR="00AE0BA9" w:rsidRPr="003E526A">
        <w:rPr>
          <w:u w:val="single"/>
        </w:rPr>
        <w:t>to conquer his foreign enemies</w:t>
      </w:r>
      <w:r w:rsidR="00AE0BA9">
        <w:t xml:space="preserve"> and become ‘Chakravarti Samrata’ </w:t>
      </w:r>
    </w:p>
    <w:p w:rsidR="00067204" w:rsidRDefault="00067204" w:rsidP="003A0593">
      <w:pPr>
        <w:pStyle w:val="ListParagraph"/>
        <w:numPr>
          <w:ilvl w:val="3"/>
          <w:numId w:val="220"/>
        </w:numPr>
        <w:spacing w:before="160" w:after="80"/>
        <w:ind w:left="2228"/>
        <w:contextualSpacing w:val="0"/>
      </w:pPr>
      <w:r w:rsidRPr="00CD6BCB">
        <w:rPr>
          <w:b/>
        </w:rPr>
        <w:t>Sandhi</w:t>
      </w:r>
      <w:r w:rsidR="00B1565A">
        <w:t xml:space="preserve"> (Treaty</w:t>
      </w:r>
      <w:r w:rsidR="00D50BDD">
        <w:t>:</w:t>
      </w:r>
      <w:r w:rsidR="00B1565A">
        <w:t xml:space="preserve"> when swami is </w:t>
      </w:r>
      <w:r w:rsidR="00B1565A" w:rsidRPr="003E526A">
        <w:rPr>
          <w:u w:val="single"/>
        </w:rPr>
        <w:t>weaker than enemy</w:t>
      </w:r>
      <w:r w:rsidR="00B1565A">
        <w:t>)</w:t>
      </w:r>
    </w:p>
    <w:p w:rsidR="00D50BDD" w:rsidRDefault="00D50BDD" w:rsidP="003A0593">
      <w:pPr>
        <w:pStyle w:val="ListParagraph"/>
        <w:numPr>
          <w:ilvl w:val="3"/>
          <w:numId w:val="220"/>
        </w:numPr>
        <w:spacing w:after="80"/>
        <w:ind w:left="2228"/>
        <w:contextualSpacing w:val="0"/>
      </w:pPr>
      <w:r w:rsidRPr="00CD6BCB">
        <w:rPr>
          <w:b/>
        </w:rPr>
        <w:t>Sthana</w:t>
      </w:r>
      <w:r>
        <w:t xml:space="preserve"> (</w:t>
      </w:r>
      <w:r w:rsidRPr="003E526A">
        <w:rPr>
          <w:u w:val="single"/>
        </w:rPr>
        <w:t>stance of waiting</w:t>
      </w:r>
      <w:r w:rsidRPr="00D50BDD">
        <w:t xml:space="preserve">: </w:t>
      </w:r>
      <w:r>
        <w:t xml:space="preserve"> until </w:t>
      </w:r>
      <w:r w:rsidRPr="003E526A">
        <w:rPr>
          <w:u w:val="single"/>
        </w:rPr>
        <w:t>enemy is weaker</w:t>
      </w:r>
      <w:r>
        <w:t xml:space="preserve"> or doing proxy wars)</w:t>
      </w:r>
    </w:p>
    <w:p w:rsidR="00B1565A" w:rsidRDefault="00B1565A" w:rsidP="003A0593">
      <w:pPr>
        <w:pStyle w:val="ListParagraph"/>
        <w:numPr>
          <w:ilvl w:val="3"/>
          <w:numId w:val="220"/>
        </w:numPr>
        <w:spacing w:after="80"/>
        <w:ind w:left="2228"/>
        <w:contextualSpacing w:val="0"/>
      </w:pPr>
      <w:r w:rsidRPr="00CD6BCB">
        <w:rPr>
          <w:b/>
        </w:rPr>
        <w:t>Vigraha</w:t>
      </w:r>
      <w:r>
        <w:t xml:space="preserve"> (</w:t>
      </w:r>
      <w:r w:rsidR="00D50BDD">
        <w:t xml:space="preserve">Attack: </w:t>
      </w:r>
      <w:r>
        <w:t xml:space="preserve">when </w:t>
      </w:r>
      <w:r w:rsidRPr="003E526A">
        <w:rPr>
          <w:u w:val="single"/>
        </w:rPr>
        <w:t>stronger than enemy</w:t>
      </w:r>
      <w:r>
        <w:t xml:space="preserve"> state)</w:t>
      </w:r>
    </w:p>
    <w:p w:rsidR="00B1565A" w:rsidRDefault="00B1565A" w:rsidP="003A0593">
      <w:pPr>
        <w:pStyle w:val="ListParagraph"/>
        <w:numPr>
          <w:ilvl w:val="3"/>
          <w:numId w:val="220"/>
        </w:numPr>
        <w:spacing w:after="80"/>
        <w:ind w:left="2228"/>
        <w:contextualSpacing w:val="0"/>
      </w:pPr>
      <w:r w:rsidRPr="00CD6BCB">
        <w:rPr>
          <w:b/>
        </w:rPr>
        <w:t>Yana</w:t>
      </w:r>
      <w:r>
        <w:t xml:space="preserve"> </w:t>
      </w:r>
      <w:r w:rsidR="00503894">
        <w:t xml:space="preserve">(mobilization of forces to </w:t>
      </w:r>
      <w:r w:rsidR="00503894" w:rsidRPr="003E526A">
        <w:rPr>
          <w:u w:val="single"/>
        </w:rPr>
        <w:t>annihilate enemy</w:t>
      </w:r>
      <w:r w:rsidR="00503894">
        <w:t xml:space="preserve">; </w:t>
      </w:r>
      <w:r w:rsidR="00503894" w:rsidRPr="003E526A">
        <w:rPr>
          <w:u w:val="single"/>
        </w:rPr>
        <w:t>manifestation of vigraha</w:t>
      </w:r>
      <w:r w:rsidR="00503894">
        <w:t>)</w:t>
      </w:r>
    </w:p>
    <w:p w:rsidR="00503894" w:rsidRDefault="00A507BB" w:rsidP="003A0593">
      <w:pPr>
        <w:pStyle w:val="ListParagraph"/>
        <w:numPr>
          <w:ilvl w:val="3"/>
          <w:numId w:val="220"/>
        </w:numPr>
        <w:spacing w:after="80"/>
        <w:ind w:left="2228"/>
        <w:contextualSpacing w:val="0"/>
      </w:pPr>
      <w:r w:rsidRPr="00CD6BCB">
        <w:rPr>
          <w:b/>
        </w:rPr>
        <w:t>Sam</w:t>
      </w:r>
      <w:r>
        <w:t>-</w:t>
      </w:r>
      <w:r w:rsidRPr="00CD6BCB">
        <w:rPr>
          <w:b/>
        </w:rPr>
        <w:t>ashraya</w:t>
      </w:r>
      <w:r>
        <w:t xml:space="preserve"> (</w:t>
      </w:r>
      <w:r w:rsidR="00CD6BCB">
        <w:t xml:space="preserve">seeking </w:t>
      </w:r>
      <w:r w:rsidR="00CD6BCB" w:rsidRPr="003E526A">
        <w:rPr>
          <w:u w:val="single"/>
        </w:rPr>
        <w:t>protection</w:t>
      </w:r>
      <w:r w:rsidR="00CD6BCB">
        <w:t xml:space="preserve"> from </w:t>
      </w:r>
      <w:r w:rsidR="00CD6BCB" w:rsidRPr="003E526A">
        <w:rPr>
          <w:u w:val="single"/>
        </w:rPr>
        <w:t>stronger ally</w:t>
      </w:r>
      <w:r w:rsidR="00CD6BCB">
        <w:t>)</w:t>
      </w:r>
    </w:p>
    <w:p w:rsidR="00670A8F" w:rsidRDefault="00CD6BCB" w:rsidP="003A0593">
      <w:pPr>
        <w:pStyle w:val="ListParagraph"/>
        <w:numPr>
          <w:ilvl w:val="3"/>
          <w:numId w:val="220"/>
        </w:numPr>
        <w:spacing w:after="80"/>
        <w:ind w:left="2228"/>
        <w:contextualSpacing w:val="0"/>
      </w:pPr>
      <w:r w:rsidRPr="00CD6BCB">
        <w:rPr>
          <w:b/>
        </w:rPr>
        <w:t>Dwidi</w:t>
      </w:r>
      <w:r>
        <w:t>-</w:t>
      </w:r>
      <w:r w:rsidRPr="00CD6BCB">
        <w:rPr>
          <w:b/>
        </w:rPr>
        <w:t>bhava</w:t>
      </w:r>
      <w:r>
        <w:t xml:space="preserve"> (</w:t>
      </w:r>
      <w:r w:rsidRPr="003E526A">
        <w:rPr>
          <w:u w:val="single"/>
        </w:rPr>
        <w:t>Sandhi with one, vigraha with another</w:t>
      </w:r>
      <w:r>
        <w:t>)</w:t>
      </w:r>
    </w:p>
    <w:p w:rsidR="00E9715B" w:rsidRDefault="00E9715B" w:rsidP="003A0593">
      <w:pPr>
        <w:pStyle w:val="Heading5"/>
        <w:numPr>
          <w:ilvl w:val="2"/>
          <w:numId w:val="67"/>
        </w:numPr>
        <w:spacing w:before="400"/>
        <w:ind w:left="1604"/>
      </w:pPr>
      <w:r w:rsidRPr="000D636A">
        <w:rPr>
          <w:b/>
          <w:color w:val="70AD47" w:themeColor="accent6"/>
        </w:rPr>
        <w:t>Raja Mandala</w:t>
      </w:r>
      <w:r>
        <w:t xml:space="preserve"> </w:t>
      </w:r>
      <w:r w:rsidR="00C06C36">
        <w:t>(Mandal Siddhant)</w:t>
      </w:r>
    </w:p>
    <w:p w:rsidR="00452AA3" w:rsidRDefault="00452AA3" w:rsidP="003A0593">
      <w:pPr>
        <w:pStyle w:val="ListParagraph"/>
        <w:numPr>
          <w:ilvl w:val="2"/>
          <w:numId w:val="68"/>
        </w:numPr>
        <w:spacing w:before="100"/>
        <w:contextualSpacing w:val="0"/>
      </w:pPr>
      <w:r w:rsidRPr="003240B0">
        <w:rPr>
          <w:color w:val="9A57CD"/>
        </w:rPr>
        <w:t>Kautilya</w:t>
      </w:r>
      <w:r>
        <w:t xml:space="preserve"> argues that </w:t>
      </w:r>
      <w:r w:rsidRPr="003E526A">
        <w:rPr>
          <w:u w:val="single"/>
        </w:rPr>
        <w:t>security of state</w:t>
      </w:r>
      <w:r>
        <w:t xml:space="preserve"> is dependent upon </w:t>
      </w:r>
      <w:r w:rsidRPr="003240B0">
        <w:rPr>
          <w:color w:val="70AD47" w:themeColor="accent6"/>
          <w:u w:val="double"/>
        </w:rPr>
        <w:t>Balance of power</w:t>
      </w:r>
      <w:r>
        <w:t>.</w:t>
      </w:r>
    </w:p>
    <w:p w:rsidR="00452AA3" w:rsidRPr="00E9715B" w:rsidRDefault="00452AA3" w:rsidP="003A0593">
      <w:pPr>
        <w:pStyle w:val="ListParagraph"/>
        <w:numPr>
          <w:ilvl w:val="3"/>
          <w:numId w:val="68"/>
        </w:numPr>
        <w:ind w:left="2585"/>
        <w:contextualSpacing w:val="0"/>
      </w:pPr>
      <w:r>
        <w:t xml:space="preserve">There are </w:t>
      </w:r>
      <w:r w:rsidRPr="001B7200">
        <w:rPr>
          <w:u w:val="single"/>
        </w:rPr>
        <w:t xml:space="preserve">no permanent </w:t>
      </w:r>
      <w:r w:rsidRPr="00700D14">
        <w:rPr>
          <w:color w:val="009999"/>
          <w:u w:val="single"/>
        </w:rPr>
        <w:t>mitras</w:t>
      </w:r>
      <w:r w:rsidRPr="003240B0">
        <w:t xml:space="preserve"> or </w:t>
      </w:r>
      <w:r w:rsidRPr="001B7200">
        <w:rPr>
          <w:color w:val="009999"/>
          <w:u w:val="single"/>
        </w:rPr>
        <w:t>ari</w:t>
      </w:r>
      <w:r>
        <w:t xml:space="preserve">, but </w:t>
      </w:r>
      <w:r w:rsidRPr="001B7200">
        <w:rPr>
          <w:u w:val="single"/>
        </w:rPr>
        <w:t>only national interest</w:t>
      </w:r>
      <w:r w:rsidR="003240B0" w:rsidRPr="003240B0">
        <w:rPr>
          <w:color w:val="808080" w:themeColor="background1" w:themeShade="80"/>
          <w:u w:val="single"/>
        </w:rPr>
        <w:t xml:space="preserve"> [conflate with Morgenthau’s six principles of classical realism]</w:t>
      </w:r>
      <w:r>
        <w:t xml:space="preserve">. </w:t>
      </w:r>
    </w:p>
    <w:p w:rsidR="00452AA3" w:rsidRDefault="00452AA3" w:rsidP="003A0593">
      <w:pPr>
        <w:pStyle w:val="ListParagraph"/>
        <w:numPr>
          <w:ilvl w:val="3"/>
          <w:numId w:val="68"/>
        </w:numPr>
        <w:ind w:left="2585"/>
        <w:contextualSpacing w:val="0"/>
      </w:pPr>
      <w:r>
        <w:t xml:space="preserve">When </w:t>
      </w:r>
      <w:r w:rsidRPr="001B7200">
        <w:rPr>
          <w:b/>
          <w:color w:val="009999"/>
          <w:u w:val="single"/>
        </w:rPr>
        <w:t>Vijigishu</w:t>
      </w:r>
      <w:r>
        <w:t xml:space="preserve"> (aspiring King) </w:t>
      </w:r>
      <w:r w:rsidRPr="001B7200">
        <w:rPr>
          <w:u w:val="single"/>
        </w:rPr>
        <w:t>is strong</w:t>
      </w:r>
      <w:r>
        <w:t>, pursue ‘</w:t>
      </w:r>
      <w:r w:rsidRPr="001B7200">
        <w:rPr>
          <w:color w:val="009999"/>
        </w:rPr>
        <w:t>Vigraha</w:t>
      </w:r>
      <w:r>
        <w:t>’</w:t>
      </w:r>
    </w:p>
    <w:p w:rsidR="00452AA3" w:rsidRDefault="00452AA3" w:rsidP="003A0593">
      <w:pPr>
        <w:pStyle w:val="ListParagraph"/>
        <w:numPr>
          <w:ilvl w:val="4"/>
          <w:numId w:val="68"/>
        </w:numPr>
        <w:spacing w:before="40"/>
        <w:ind w:left="3209"/>
        <w:contextualSpacing w:val="0"/>
      </w:pPr>
      <w:r w:rsidRPr="001B7200">
        <w:rPr>
          <w:b/>
          <w:color w:val="009999"/>
        </w:rPr>
        <w:t>Prakrama</w:t>
      </w:r>
      <w:r w:rsidRPr="001B7200">
        <w:rPr>
          <w:color w:val="009999"/>
        </w:rPr>
        <w:t xml:space="preserve"> </w:t>
      </w:r>
      <w:r>
        <w:t>Yuddha (Direct war)</w:t>
      </w:r>
    </w:p>
    <w:p w:rsidR="00452AA3" w:rsidRDefault="00452AA3" w:rsidP="003A0593">
      <w:pPr>
        <w:pStyle w:val="ListParagraph"/>
        <w:numPr>
          <w:ilvl w:val="4"/>
          <w:numId w:val="68"/>
        </w:numPr>
        <w:spacing w:before="40"/>
        <w:ind w:left="3209"/>
        <w:contextualSpacing w:val="0"/>
      </w:pPr>
      <w:r w:rsidRPr="001B7200">
        <w:rPr>
          <w:b/>
          <w:color w:val="009999"/>
        </w:rPr>
        <w:t>Tushnim</w:t>
      </w:r>
      <w:r w:rsidRPr="001B7200">
        <w:rPr>
          <w:color w:val="009999"/>
        </w:rPr>
        <w:t xml:space="preserve"> </w:t>
      </w:r>
      <w:r>
        <w:t>Yuddha (</w:t>
      </w:r>
      <w:r w:rsidRPr="001B7200">
        <w:rPr>
          <w:u w:val="single"/>
        </w:rPr>
        <w:t>Proxy warfare</w:t>
      </w:r>
      <w:r>
        <w:t>)</w:t>
      </w:r>
    </w:p>
    <w:p w:rsidR="00452AA3" w:rsidRDefault="00452AA3" w:rsidP="003A0593">
      <w:pPr>
        <w:pStyle w:val="ListParagraph"/>
        <w:numPr>
          <w:ilvl w:val="4"/>
          <w:numId w:val="68"/>
        </w:numPr>
        <w:spacing w:before="40"/>
        <w:ind w:left="3209"/>
        <w:contextualSpacing w:val="0"/>
      </w:pPr>
      <w:r w:rsidRPr="00F50FCF">
        <w:rPr>
          <w:b/>
        </w:rPr>
        <w:t>Guerrilla</w:t>
      </w:r>
      <w:r>
        <w:t xml:space="preserve"> warfare </w:t>
      </w:r>
    </w:p>
    <w:p w:rsidR="00452AA3" w:rsidRDefault="00452AA3" w:rsidP="003A0593">
      <w:pPr>
        <w:pStyle w:val="ListParagraph"/>
        <w:numPr>
          <w:ilvl w:val="3"/>
          <w:numId w:val="68"/>
        </w:numPr>
        <w:ind w:left="2585"/>
        <w:contextualSpacing w:val="0"/>
      </w:pPr>
      <w:r>
        <w:t xml:space="preserve">When </w:t>
      </w:r>
      <w:r w:rsidRPr="001B7200">
        <w:rPr>
          <w:u w:val="single"/>
        </w:rPr>
        <w:t>Vijigishu is weak</w:t>
      </w:r>
      <w:r>
        <w:t>, pursue ‘</w:t>
      </w:r>
      <w:r w:rsidRPr="001B7200">
        <w:rPr>
          <w:color w:val="009999"/>
          <w:u w:val="single"/>
        </w:rPr>
        <w:t>Sandhi</w:t>
      </w:r>
      <w:r w:rsidRPr="003240B0">
        <w:t>’ and ‘</w:t>
      </w:r>
      <w:r w:rsidRPr="001B7200">
        <w:rPr>
          <w:color w:val="009999"/>
          <w:u w:val="single"/>
        </w:rPr>
        <w:t>Sam-ashraya</w:t>
      </w:r>
      <w:r w:rsidRPr="003240B0">
        <w:t>’</w:t>
      </w:r>
      <w:r>
        <w:t xml:space="preserve"> </w:t>
      </w:r>
    </w:p>
    <w:p w:rsidR="00E9715B" w:rsidRDefault="00043E00" w:rsidP="003A0593">
      <w:pPr>
        <w:pStyle w:val="ListParagraph"/>
        <w:numPr>
          <w:ilvl w:val="2"/>
          <w:numId w:val="68"/>
        </w:numPr>
        <w:spacing w:before="140"/>
        <w:contextualSpacing w:val="0"/>
      </w:pPr>
      <w:r>
        <w:t xml:space="preserve">Thus he talks about </w:t>
      </w:r>
      <w:r w:rsidRPr="001B7200">
        <w:rPr>
          <w:u w:val="single"/>
        </w:rPr>
        <w:t xml:space="preserve">12 </w:t>
      </w:r>
      <w:r w:rsidRPr="001B7200">
        <w:rPr>
          <w:color w:val="009999"/>
          <w:u w:val="single"/>
        </w:rPr>
        <w:t>Mandalas</w:t>
      </w:r>
      <w:r w:rsidRPr="001B7200">
        <w:rPr>
          <w:u w:val="single"/>
        </w:rPr>
        <w:t xml:space="preserve"> or foreign states</w:t>
      </w:r>
      <w:r>
        <w:t xml:space="preserve"> depending upon their relations with the home state</w:t>
      </w:r>
      <w:r w:rsidR="002F25CF">
        <w:t xml:space="preserve"> </w:t>
      </w:r>
      <w:r w:rsidR="003E465B">
        <w:t xml:space="preserve"> </w:t>
      </w:r>
    </w:p>
    <w:p w:rsidR="00B903C8" w:rsidRDefault="003E465B" w:rsidP="003A0593">
      <w:pPr>
        <w:pStyle w:val="ListParagraph"/>
        <w:numPr>
          <w:ilvl w:val="2"/>
          <w:numId w:val="68"/>
        </w:numPr>
        <w:contextualSpacing w:val="0"/>
      </w:pPr>
      <w:r>
        <w:t xml:space="preserve">Built upon the maxim that </w:t>
      </w:r>
      <w:r w:rsidRPr="00F50FCF">
        <w:rPr>
          <w:u w:val="single"/>
        </w:rPr>
        <w:t>immediate neighbour is natural enemy</w:t>
      </w:r>
      <w:r w:rsidRPr="005240D4">
        <w:t xml:space="preserve"> </w:t>
      </w:r>
      <w:r>
        <w:t xml:space="preserve">and </w:t>
      </w:r>
      <w:r w:rsidRPr="00F50FCF">
        <w:rPr>
          <w:u w:val="single"/>
        </w:rPr>
        <w:t>enemy of enemy is an a</w:t>
      </w:r>
      <w:r w:rsidR="005240D4" w:rsidRPr="00F50FCF">
        <w:rPr>
          <w:u w:val="single"/>
        </w:rPr>
        <w:t>lly</w:t>
      </w:r>
      <w:r w:rsidR="005240D4">
        <w:t>.</w:t>
      </w:r>
    </w:p>
    <w:p w:rsidR="001D6B36" w:rsidRDefault="001D6B36" w:rsidP="00F50FCF">
      <w:pPr>
        <w:pStyle w:val="ListParagraph"/>
        <w:ind w:left="2229" w:firstLine="0"/>
      </w:pPr>
    </w:p>
    <w:p w:rsidR="000D636A" w:rsidRDefault="000D636A" w:rsidP="00F50FCF">
      <w:pPr>
        <w:pStyle w:val="ListParagraph"/>
        <w:ind w:left="2229" w:firstLine="0"/>
      </w:pPr>
      <w:r>
        <w:rPr>
          <w:noProof/>
          <w:lang w:val="en-US"/>
        </w:rPr>
        <w:drawing>
          <wp:inline distT="0" distB="0" distL="0" distR="0">
            <wp:extent cx="5056959" cy="4210562"/>
            <wp:effectExtent l="19050" t="0" r="0" b="0"/>
            <wp:docPr id="12" name="Picture 18" descr="C:\Users\aggar\AppData\Local\Microsoft\Windows\INetCache\Content.Word\Rajamandal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ggar\AppData\Local\Microsoft\Windows\INetCache\Content.Word\Rajamandala.jpg"/>
                    <pic:cNvPicPr>
                      <a:picLocks noChangeAspect="1" noChangeArrowheads="1"/>
                    </pic:cNvPicPr>
                  </pic:nvPicPr>
                  <pic:blipFill>
                    <a:blip r:embed="rId91"/>
                    <a:srcRect/>
                    <a:stretch>
                      <a:fillRect/>
                    </a:stretch>
                  </pic:blipFill>
                  <pic:spPr bwMode="auto">
                    <a:xfrm>
                      <a:off x="0" y="0"/>
                      <a:ext cx="5067680" cy="4219488"/>
                    </a:xfrm>
                    <a:prstGeom prst="rect">
                      <a:avLst/>
                    </a:prstGeom>
                    <a:noFill/>
                    <a:ln w="9525">
                      <a:noFill/>
                      <a:miter lim="800000"/>
                      <a:headEnd/>
                      <a:tailEnd/>
                    </a:ln>
                  </pic:spPr>
                </pic:pic>
              </a:graphicData>
            </a:graphic>
          </wp:inline>
        </w:drawing>
      </w:r>
    </w:p>
    <w:p w:rsidR="001D6B36" w:rsidRPr="001D6B36" w:rsidRDefault="001D6B36" w:rsidP="001D6B36">
      <w:pPr>
        <w:pStyle w:val="ListParagraph"/>
        <w:ind w:left="1962" w:firstLine="0"/>
        <w:contextualSpacing w:val="0"/>
      </w:pPr>
    </w:p>
    <w:p w:rsidR="00027E79" w:rsidRPr="00027E79" w:rsidRDefault="00027E79" w:rsidP="003A0593">
      <w:pPr>
        <w:pStyle w:val="ListParagraph"/>
        <w:numPr>
          <w:ilvl w:val="2"/>
          <w:numId w:val="69"/>
        </w:numPr>
        <w:contextualSpacing w:val="0"/>
      </w:pPr>
      <w:r w:rsidRPr="00F50FCF">
        <w:rPr>
          <w:color w:val="0070C0"/>
        </w:rPr>
        <w:t xml:space="preserve">Vijigishu: </w:t>
      </w:r>
      <w:r>
        <w:t>Swami aspiring to be Chakravarti-Samrata</w:t>
      </w:r>
    </w:p>
    <w:p w:rsidR="00B903C8" w:rsidRDefault="00B903C8" w:rsidP="003A0593">
      <w:pPr>
        <w:pStyle w:val="ListParagraph"/>
        <w:numPr>
          <w:ilvl w:val="2"/>
          <w:numId w:val="69"/>
        </w:numPr>
        <w:spacing w:before="160"/>
        <w:contextualSpacing w:val="0"/>
      </w:pPr>
      <w:r w:rsidRPr="00D50BDD">
        <w:rPr>
          <w:color w:val="F4B083" w:themeColor="accent2" w:themeTint="99"/>
        </w:rPr>
        <w:t>Ari</w:t>
      </w:r>
      <w:r>
        <w:t xml:space="preserve"> : adjacent state</w:t>
      </w:r>
      <w:r w:rsidR="00EF3E26">
        <w:t xml:space="preserve"> in front</w:t>
      </w:r>
      <w:r>
        <w:t xml:space="preserve">; enemy in front </w:t>
      </w:r>
    </w:p>
    <w:p w:rsidR="00872E37" w:rsidRDefault="00872E37" w:rsidP="003A0593">
      <w:pPr>
        <w:pStyle w:val="ListParagraph"/>
        <w:numPr>
          <w:ilvl w:val="3"/>
          <w:numId w:val="70"/>
        </w:numPr>
        <w:contextualSpacing w:val="0"/>
      </w:pPr>
      <w:r w:rsidRPr="00D50BDD">
        <w:rPr>
          <w:color w:val="F4B083" w:themeColor="accent2" w:themeTint="99"/>
        </w:rPr>
        <w:t>Parshin-graha</w:t>
      </w:r>
      <w:r>
        <w:t>: adjacent state</w:t>
      </w:r>
      <w:r w:rsidR="00EF3E26">
        <w:t xml:space="preserve"> in rear</w:t>
      </w:r>
      <w:r>
        <w:t>; enemy in back</w:t>
      </w:r>
    </w:p>
    <w:p w:rsidR="00D33622" w:rsidRPr="00D33622" w:rsidRDefault="00D33622" w:rsidP="003A0593">
      <w:pPr>
        <w:pStyle w:val="ListParagraph"/>
        <w:numPr>
          <w:ilvl w:val="2"/>
          <w:numId w:val="70"/>
        </w:numPr>
        <w:spacing w:before="160"/>
        <w:contextualSpacing w:val="0"/>
        <w:rPr>
          <w:vanish/>
          <w:color w:val="A8D08D" w:themeColor="accent6" w:themeTint="99"/>
        </w:rPr>
      </w:pPr>
    </w:p>
    <w:p w:rsidR="00051EF8" w:rsidRDefault="00872E37" w:rsidP="003A0593">
      <w:pPr>
        <w:pStyle w:val="ListParagraph"/>
        <w:numPr>
          <w:ilvl w:val="2"/>
          <w:numId w:val="70"/>
        </w:numPr>
        <w:spacing w:before="160"/>
        <w:contextualSpacing w:val="0"/>
      </w:pPr>
      <w:r w:rsidRPr="00D50BDD">
        <w:rPr>
          <w:color w:val="A8D08D" w:themeColor="accent6" w:themeTint="99"/>
        </w:rPr>
        <w:t>Mitra</w:t>
      </w:r>
      <w:r>
        <w:t xml:space="preserve">: state adjacent to </w:t>
      </w:r>
      <w:r w:rsidRPr="00EF3E26">
        <w:rPr>
          <w:color w:val="F4B083" w:themeColor="accent2" w:themeTint="99"/>
        </w:rPr>
        <w:t>Ari</w:t>
      </w:r>
      <w:r>
        <w:t xml:space="preserve">; </w:t>
      </w:r>
      <w:r w:rsidR="00051EF8" w:rsidRPr="00700D14">
        <w:rPr>
          <w:u w:val="single"/>
        </w:rPr>
        <w:t>enemy of enemy</w:t>
      </w:r>
      <w:r w:rsidR="00051EF8">
        <w:t>; likely ally</w:t>
      </w:r>
    </w:p>
    <w:p w:rsidR="00051EF8" w:rsidRDefault="00051EF8" w:rsidP="003A0593">
      <w:pPr>
        <w:pStyle w:val="ListParagraph"/>
        <w:numPr>
          <w:ilvl w:val="3"/>
          <w:numId w:val="71"/>
        </w:numPr>
        <w:contextualSpacing w:val="0"/>
      </w:pPr>
      <w:r w:rsidRPr="00D50BDD">
        <w:rPr>
          <w:color w:val="A8D08D" w:themeColor="accent6" w:themeTint="99"/>
        </w:rPr>
        <w:t>Akranda</w:t>
      </w:r>
      <w:r>
        <w:t xml:space="preserve">: State adjacent to </w:t>
      </w:r>
      <w:r w:rsidRPr="00EF3E26">
        <w:rPr>
          <w:color w:val="F4B083" w:themeColor="accent2" w:themeTint="99"/>
        </w:rPr>
        <w:t>Parshingraha</w:t>
      </w:r>
      <w:r>
        <w:t>; enemy of enemy; likely ally</w:t>
      </w:r>
    </w:p>
    <w:p w:rsidR="00D33622" w:rsidRPr="00D33622" w:rsidRDefault="00D33622" w:rsidP="003A0593">
      <w:pPr>
        <w:pStyle w:val="ListParagraph"/>
        <w:numPr>
          <w:ilvl w:val="2"/>
          <w:numId w:val="71"/>
        </w:numPr>
        <w:spacing w:before="160"/>
        <w:contextualSpacing w:val="0"/>
        <w:rPr>
          <w:vanish/>
          <w:color w:val="F4B083" w:themeColor="accent2" w:themeTint="99"/>
        </w:rPr>
      </w:pPr>
    </w:p>
    <w:p w:rsidR="00D33622" w:rsidRPr="00D33622" w:rsidRDefault="00D33622" w:rsidP="003A0593">
      <w:pPr>
        <w:pStyle w:val="ListParagraph"/>
        <w:numPr>
          <w:ilvl w:val="2"/>
          <w:numId w:val="71"/>
        </w:numPr>
        <w:spacing w:before="160"/>
        <w:contextualSpacing w:val="0"/>
        <w:rPr>
          <w:vanish/>
          <w:color w:val="F4B083" w:themeColor="accent2" w:themeTint="99"/>
        </w:rPr>
      </w:pPr>
    </w:p>
    <w:p w:rsidR="00D33622" w:rsidRPr="00D33622" w:rsidRDefault="00D33622" w:rsidP="003A0593">
      <w:pPr>
        <w:pStyle w:val="ListParagraph"/>
        <w:numPr>
          <w:ilvl w:val="2"/>
          <w:numId w:val="71"/>
        </w:numPr>
        <w:spacing w:before="160"/>
        <w:contextualSpacing w:val="0"/>
        <w:rPr>
          <w:vanish/>
          <w:color w:val="F4B083" w:themeColor="accent2" w:themeTint="99"/>
        </w:rPr>
      </w:pPr>
    </w:p>
    <w:p w:rsidR="00D33622" w:rsidRPr="00D33622" w:rsidRDefault="00D33622" w:rsidP="003A0593">
      <w:pPr>
        <w:pStyle w:val="ListParagraph"/>
        <w:numPr>
          <w:ilvl w:val="2"/>
          <w:numId w:val="71"/>
        </w:numPr>
        <w:spacing w:before="160"/>
        <w:contextualSpacing w:val="0"/>
        <w:rPr>
          <w:vanish/>
          <w:color w:val="F4B083" w:themeColor="accent2" w:themeTint="99"/>
        </w:rPr>
      </w:pPr>
    </w:p>
    <w:p w:rsidR="00051EF8" w:rsidRDefault="00051EF8" w:rsidP="003A0593">
      <w:pPr>
        <w:pStyle w:val="ListParagraph"/>
        <w:numPr>
          <w:ilvl w:val="2"/>
          <w:numId w:val="72"/>
        </w:numPr>
        <w:spacing w:before="160"/>
        <w:contextualSpacing w:val="0"/>
      </w:pPr>
      <w:r w:rsidRPr="00D50BDD">
        <w:rPr>
          <w:color w:val="F4B083" w:themeColor="accent2" w:themeTint="99"/>
        </w:rPr>
        <w:t>Ari-mitra</w:t>
      </w:r>
      <w:r>
        <w:t xml:space="preserve">: state adjacent to </w:t>
      </w:r>
      <w:r w:rsidR="00C2289D">
        <w:t xml:space="preserve">Vijigishu’ </w:t>
      </w:r>
      <w:r w:rsidRPr="00EF3E26">
        <w:rPr>
          <w:color w:val="A8D08D" w:themeColor="accent6" w:themeTint="99"/>
        </w:rPr>
        <w:t>Mitra</w:t>
      </w:r>
      <w:r>
        <w:t>; ally of Ari</w:t>
      </w:r>
      <w:r w:rsidR="003F2C27">
        <w:t>; Enemy</w:t>
      </w:r>
    </w:p>
    <w:p w:rsidR="003F2C27" w:rsidRDefault="003F2C27" w:rsidP="003A0593">
      <w:pPr>
        <w:pStyle w:val="ListParagraph"/>
        <w:numPr>
          <w:ilvl w:val="3"/>
          <w:numId w:val="73"/>
        </w:numPr>
        <w:contextualSpacing w:val="0"/>
      </w:pPr>
      <w:r w:rsidRPr="00D50BDD">
        <w:rPr>
          <w:color w:val="F4B083" w:themeColor="accent2" w:themeTint="99"/>
        </w:rPr>
        <w:t>Parshin-graha-sara</w:t>
      </w:r>
      <w:r w:rsidRPr="00F50FCF">
        <w:rPr>
          <w:color w:val="FF0000"/>
        </w:rPr>
        <w:t>:</w:t>
      </w:r>
      <w:r>
        <w:t xml:space="preserve"> state adjacent to </w:t>
      </w:r>
      <w:r w:rsidRPr="00EF3E26">
        <w:rPr>
          <w:color w:val="A8D08D" w:themeColor="accent6" w:themeTint="99"/>
        </w:rPr>
        <w:t>Akranda</w:t>
      </w:r>
      <w:r>
        <w:t>; ally of Parshingraha; Foe</w:t>
      </w:r>
    </w:p>
    <w:p w:rsidR="003F2C27" w:rsidRDefault="00E60E20" w:rsidP="003A0593">
      <w:pPr>
        <w:pStyle w:val="ListParagraph"/>
        <w:numPr>
          <w:ilvl w:val="2"/>
          <w:numId w:val="74"/>
        </w:numPr>
        <w:spacing w:before="160"/>
        <w:contextualSpacing w:val="0"/>
      </w:pPr>
      <w:r w:rsidRPr="00D50BDD">
        <w:rPr>
          <w:color w:val="A8D08D" w:themeColor="accent6" w:themeTint="99"/>
        </w:rPr>
        <w:t>Mitra-Mitra</w:t>
      </w:r>
      <w:r>
        <w:t xml:space="preserve">: state adjacent to </w:t>
      </w:r>
      <w:r w:rsidRPr="00EF3E26">
        <w:rPr>
          <w:color w:val="F4B083" w:themeColor="accent2" w:themeTint="99"/>
        </w:rPr>
        <w:t>Ari-mitra</w:t>
      </w:r>
      <w:r>
        <w:t>; ally of ally; likely ally</w:t>
      </w:r>
    </w:p>
    <w:p w:rsidR="00E60E20" w:rsidRDefault="00E60E20" w:rsidP="003A0593">
      <w:pPr>
        <w:pStyle w:val="ListParagraph"/>
        <w:numPr>
          <w:ilvl w:val="3"/>
          <w:numId w:val="75"/>
        </w:numPr>
        <w:contextualSpacing w:val="0"/>
      </w:pPr>
      <w:r w:rsidRPr="00D50BDD">
        <w:rPr>
          <w:color w:val="A8D08D" w:themeColor="accent6" w:themeTint="99"/>
        </w:rPr>
        <w:t>Akranda-sara</w:t>
      </w:r>
      <w:r>
        <w:t xml:space="preserve">: adjacent to </w:t>
      </w:r>
      <w:r w:rsidRPr="00EF3E26">
        <w:rPr>
          <w:color w:val="F4B083" w:themeColor="accent2" w:themeTint="99"/>
        </w:rPr>
        <w:t>parshin-graha-sara</w:t>
      </w:r>
      <w:r w:rsidR="007E2D8C">
        <w:t>; Akranda’s ally; likely ally</w:t>
      </w:r>
    </w:p>
    <w:p w:rsidR="007E2D8C" w:rsidRDefault="001D47C7" w:rsidP="003A0593">
      <w:pPr>
        <w:pStyle w:val="ListParagraph"/>
        <w:numPr>
          <w:ilvl w:val="2"/>
          <w:numId w:val="76"/>
        </w:numPr>
        <w:spacing w:before="160"/>
        <w:contextualSpacing w:val="0"/>
      </w:pPr>
      <w:r w:rsidRPr="00D50BDD">
        <w:rPr>
          <w:color w:val="F4B083" w:themeColor="accent2" w:themeTint="99"/>
        </w:rPr>
        <w:t>Ari-mitra-mitra</w:t>
      </w:r>
      <w:r w:rsidRPr="00F50FCF">
        <w:rPr>
          <w:color w:val="FF0000"/>
        </w:rPr>
        <w:t>:</w:t>
      </w:r>
      <w:r w:rsidRPr="001D47C7">
        <w:t xml:space="preserve"> </w:t>
      </w:r>
      <w:r>
        <w:t xml:space="preserve">adjacent to </w:t>
      </w:r>
      <w:r w:rsidR="008403FC">
        <w:t xml:space="preserve">mitra-mitra; enemy of ally’s ally; enemy </w:t>
      </w:r>
      <w:r w:rsidRPr="00F50FCF">
        <w:rPr>
          <w:color w:val="FF0000"/>
        </w:rPr>
        <w:t xml:space="preserve"> </w:t>
      </w:r>
    </w:p>
    <w:p w:rsidR="001119B9" w:rsidRDefault="001119B9" w:rsidP="003A0593">
      <w:pPr>
        <w:pStyle w:val="ListParagraph"/>
        <w:numPr>
          <w:ilvl w:val="2"/>
          <w:numId w:val="76"/>
        </w:numPr>
        <w:spacing w:before="160"/>
        <w:contextualSpacing w:val="0"/>
      </w:pPr>
      <w:r w:rsidRPr="00F50FCF">
        <w:rPr>
          <w:color w:val="0070C0"/>
        </w:rPr>
        <w:t>Madhyama</w:t>
      </w:r>
      <w:r>
        <w:t xml:space="preserve">: </w:t>
      </w:r>
      <w:r w:rsidRPr="00700D14">
        <w:rPr>
          <w:u w:val="single"/>
        </w:rPr>
        <w:t>Buffer state</w:t>
      </w:r>
      <w:r>
        <w:t xml:space="preserve"> between Vijigishu &amp; Ari; </w:t>
      </w:r>
      <w:r w:rsidRPr="00700D14">
        <w:rPr>
          <w:u w:val="single"/>
        </w:rPr>
        <w:t>stronger than both</w:t>
      </w:r>
    </w:p>
    <w:p w:rsidR="004D619E" w:rsidRDefault="001119B9" w:rsidP="003A0593">
      <w:pPr>
        <w:pStyle w:val="ListParagraph"/>
        <w:numPr>
          <w:ilvl w:val="2"/>
          <w:numId w:val="76"/>
        </w:numPr>
        <w:contextualSpacing w:val="0"/>
      </w:pPr>
      <w:r w:rsidRPr="00F50FCF">
        <w:rPr>
          <w:color w:val="0070C0"/>
        </w:rPr>
        <w:t>Udasina</w:t>
      </w:r>
      <w:r>
        <w:t xml:space="preserve">: </w:t>
      </w:r>
      <w:r w:rsidRPr="00700D14">
        <w:rPr>
          <w:u w:val="single"/>
        </w:rPr>
        <w:t>Neutral state</w:t>
      </w:r>
      <w:r w:rsidR="00027E79">
        <w:t xml:space="preserve">; </w:t>
      </w:r>
      <w:r w:rsidR="00027E79" w:rsidRPr="00700D14">
        <w:rPr>
          <w:u w:val="single"/>
        </w:rPr>
        <w:t>stronger than Vijigishu, Ari and Madhyama</w:t>
      </w:r>
      <w:r w:rsidR="00027E79">
        <w:t xml:space="preserve"> </w:t>
      </w:r>
    </w:p>
    <w:p w:rsidR="007829D6" w:rsidRDefault="0081547D" w:rsidP="007829D6">
      <w:pPr>
        <w:spacing w:before="2000"/>
        <w:ind w:left="2228" w:firstLine="0"/>
      </w:pPr>
      <w:r>
        <w:pict>
          <v:shape id="_x0000_i1027" type="#_x0000_t75" style="width:391.7pt;height:318.55pt">
            <v:imagedata r:id="rId92" o:title="EmJVdKzVcAAuQ5u" croptop="7561f"/>
          </v:shape>
        </w:pict>
      </w:r>
    </w:p>
    <w:p w:rsidR="00472146" w:rsidRDefault="007829D6" w:rsidP="007829D6">
      <w:pPr>
        <w:spacing w:before="2000"/>
        <w:ind w:left="0" w:firstLine="0"/>
        <w:jc w:val="center"/>
      </w:pPr>
      <w:r>
        <w:t>*** End of Chapter ***</w:t>
      </w:r>
    </w:p>
    <w:p w:rsidR="00472146" w:rsidRDefault="00472146" w:rsidP="00472146"/>
    <w:p w:rsidR="001F7052" w:rsidRDefault="001F7052">
      <w:r>
        <w:br w:type="page"/>
      </w:r>
    </w:p>
    <w:p w:rsidR="00812CA9" w:rsidRDefault="00812CA9" w:rsidP="00812CA9">
      <w:pPr>
        <w:pStyle w:val="Heading2"/>
      </w:pPr>
      <w:bookmarkStart w:id="357" w:name="_Toc143353716"/>
      <w:r>
        <w:t>Buddhist Traditions</w:t>
      </w:r>
      <w:bookmarkEnd w:id="357"/>
    </w:p>
    <w:p w:rsidR="00493B35" w:rsidRDefault="00493B35" w:rsidP="00493B35">
      <w:pPr>
        <w:pStyle w:val="AsCore-byline"/>
        <w:ind w:left="0" w:firstLine="0"/>
      </w:pPr>
      <w:r>
        <w:tab/>
        <w:t>[SR: IV.323]</w:t>
      </w:r>
    </w:p>
    <w:p w:rsidR="00A54201" w:rsidRDefault="00A54201" w:rsidP="003A0593">
      <w:pPr>
        <w:pStyle w:val="ListParagraph"/>
        <w:numPr>
          <w:ilvl w:val="0"/>
          <w:numId w:val="79"/>
        </w:numPr>
      </w:pPr>
      <w:r>
        <w:t xml:space="preserve">Buddhism, due to its </w:t>
      </w:r>
      <w:r w:rsidRPr="00B54DE8">
        <w:rPr>
          <w:u w:val="single"/>
        </w:rPr>
        <w:t>socio-religious reform characteristics</w:t>
      </w:r>
      <w:r>
        <w:t xml:space="preserve">, can be </w:t>
      </w:r>
      <w:r w:rsidRPr="00B54DE8">
        <w:rPr>
          <w:u w:val="single"/>
        </w:rPr>
        <w:t>considered as the</w:t>
      </w:r>
      <w:r>
        <w:t xml:space="preserve"> ‘</w:t>
      </w:r>
      <w:r w:rsidRPr="00B54DE8">
        <w:rPr>
          <w:rStyle w:val="AnshulsQuoteChar"/>
          <w:u w:val="single"/>
        </w:rPr>
        <w:t>Protestantism of East</w:t>
      </w:r>
      <w:r w:rsidRPr="00B54DE8">
        <w:t>’</w:t>
      </w:r>
      <w:r>
        <w:rPr>
          <w:i/>
        </w:rPr>
        <w:t xml:space="preserve">. </w:t>
      </w:r>
      <w:r>
        <w:t xml:space="preserve">As </w:t>
      </w:r>
      <w:r w:rsidRPr="00C94DB8">
        <w:rPr>
          <w:color w:val="9A57CD"/>
        </w:rPr>
        <w:t>Bhikhu Parekh</w:t>
      </w:r>
      <w:r>
        <w:t xml:space="preserve"> highlights</w:t>
      </w:r>
      <w:r w:rsidR="00B54DE8">
        <w:t xml:space="preserve"> that Buddhism is </w:t>
      </w:r>
      <w:r w:rsidR="00B54DE8" w:rsidRPr="00B54DE8">
        <w:rPr>
          <w:u w:val="single"/>
        </w:rPr>
        <w:t>not remarkably</w:t>
      </w:r>
      <w:r w:rsidRPr="00B54DE8">
        <w:rPr>
          <w:u w:val="single"/>
        </w:rPr>
        <w:t xml:space="preserve"> different from Hinduism</w:t>
      </w:r>
      <w:r>
        <w:t>, and in many way similar to it,</w:t>
      </w:r>
      <w:r w:rsidR="00C94DB8">
        <w:t xml:space="preserve"> therefore, Buddhism can also be termed as the ‘</w:t>
      </w:r>
      <w:r w:rsidR="00C94DB8" w:rsidRPr="00B54DE8">
        <w:rPr>
          <w:rStyle w:val="AnshulsQuoteChar"/>
          <w:u w:val="single"/>
        </w:rPr>
        <w:t>rebel child of Hinduism</w:t>
      </w:r>
      <w:r w:rsidR="00C94DB8" w:rsidRPr="00C94DB8">
        <w:t>.’</w:t>
      </w:r>
    </w:p>
    <w:p w:rsidR="00C94DB8" w:rsidRDefault="00C94DB8" w:rsidP="003A0593">
      <w:pPr>
        <w:pStyle w:val="Heading3"/>
        <w:numPr>
          <w:ilvl w:val="0"/>
          <w:numId w:val="79"/>
        </w:numPr>
      </w:pPr>
      <w:bookmarkStart w:id="358" w:name="_Toc143353718"/>
      <w:r>
        <w:t>Buddhism as political thought</w:t>
      </w:r>
      <w:bookmarkEnd w:id="358"/>
      <w:r>
        <w:t xml:space="preserve"> </w:t>
      </w:r>
    </w:p>
    <w:p w:rsidR="00C94DB8" w:rsidRDefault="00C94DB8" w:rsidP="003A0593">
      <w:pPr>
        <w:pStyle w:val="ListParagraph"/>
        <w:numPr>
          <w:ilvl w:val="1"/>
          <w:numId w:val="79"/>
        </w:numPr>
        <w:contextualSpacing w:val="0"/>
      </w:pPr>
      <w:r>
        <w:t xml:space="preserve">Many argue that Buddhism </w:t>
      </w:r>
      <w:r w:rsidRPr="00A75E91">
        <w:rPr>
          <w:u w:val="single"/>
        </w:rPr>
        <w:t>cannot be considered a political thought</w:t>
      </w:r>
      <w:r>
        <w:t xml:space="preserve">, as </w:t>
      </w:r>
      <w:r w:rsidRPr="00C94DB8">
        <w:rPr>
          <w:color w:val="9A57CD"/>
        </w:rPr>
        <w:t>Gautam Buddha</w:t>
      </w:r>
      <w:r>
        <w:t xml:space="preserve"> himself </w:t>
      </w:r>
      <w:r w:rsidRPr="00A75E91">
        <w:rPr>
          <w:u w:val="single"/>
        </w:rPr>
        <w:t>renounced politics</w:t>
      </w:r>
      <w:r>
        <w:t xml:space="preserve">. </w:t>
      </w:r>
    </w:p>
    <w:p w:rsidR="00C94DB8" w:rsidRDefault="00C94DB8" w:rsidP="003A0593">
      <w:pPr>
        <w:pStyle w:val="ListParagraph"/>
        <w:numPr>
          <w:ilvl w:val="1"/>
          <w:numId w:val="79"/>
        </w:numPr>
        <w:contextualSpacing w:val="0"/>
      </w:pPr>
      <w:r>
        <w:t xml:space="preserve">However </w:t>
      </w:r>
      <w:r w:rsidRPr="00F13FBF">
        <w:rPr>
          <w:u w:val="single"/>
        </w:rPr>
        <w:t>recent reinterpretation</w:t>
      </w:r>
      <w:r>
        <w:t xml:space="preserve"> of </w:t>
      </w:r>
      <w:r w:rsidRPr="00F13FBF">
        <w:rPr>
          <w:u w:val="single"/>
        </w:rPr>
        <w:t>Buddha’s</w:t>
      </w:r>
      <w:r>
        <w:t xml:space="preserve"> teachings has placed him </w:t>
      </w:r>
      <w:r w:rsidRPr="00F13FBF">
        <w:rPr>
          <w:u w:val="single"/>
        </w:rPr>
        <w:t>as a political philosopher</w:t>
      </w:r>
      <w:r>
        <w:t xml:space="preserve">. </w:t>
      </w:r>
    </w:p>
    <w:p w:rsidR="00C94DB8" w:rsidRDefault="00C94DB8" w:rsidP="003A0593">
      <w:pPr>
        <w:pStyle w:val="ListParagraph"/>
        <w:numPr>
          <w:ilvl w:val="1"/>
          <w:numId w:val="79"/>
        </w:numPr>
        <w:contextualSpacing w:val="0"/>
      </w:pPr>
      <w:r>
        <w:t xml:space="preserve">Scholars like </w:t>
      </w:r>
      <w:r w:rsidRPr="00C94DB8">
        <w:rPr>
          <w:color w:val="9A57CD"/>
        </w:rPr>
        <w:t>Kanch</w:t>
      </w:r>
      <w:r w:rsidR="008C4B60">
        <w:rPr>
          <w:color w:val="9A57CD"/>
        </w:rPr>
        <w:t>a</w:t>
      </w:r>
      <w:r w:rsidRPr="00C94DB8">
        <w:rPr>
          <w:color w:val="9A57CD"/>
        </w:rPr>
        <w:t xml:space="preserve"> </w:t>
      </w:r>
      <w:r w:rsidR="008C4B60">
        <w:rPr>
          <w:color w:val="9A57CD"/>
        </w:rPr>
        <w:t>Ilaiah</w:t>
      </w:r>
      <w:r>
        <w:t xml:space="preserve"> argue that </w:t>
      </w:r>
      <w:r w:rsidRPr="00F13FBF">
        <w:rPr>
          <w:u w:val="single"/>
        </w:rPr>
        <w:t>many Buddhist advices</w:t>
      </w:r>
      <w:r w:rsidR="00F13FBF" w:rsidRPr="00F13FBF">
        <w:rPr>
          <w:u w:val="single"/>
        </w:rPr>
        <w:t xml:space="preserve"> are </w:t>
      </w:r>
      <w:r w:rsidR="00F13FBF" w:rsidRPr="00A75E91">
        <w:rPr>
          <w:u w:val="single" w:color="00B050"/>
        </w:rPr>
        <w:t>meant for the king</w:t>
      </w:r>
      <w:r w:rsidR="00F13FBF">
        <w:t>.</w:t>
      </w:r>
    </w:p>
    <w:p w:rsidR="00F13FBF" w:rsidRDefault="00F13FBF" w:rsidP="003A0593">
      <w:pPr>
        <w:pStyle w:val="ListParagraph"/>
        <w:numPr>
          <w:ilvl w:val="1"/>
          <w:numId w:val="79"/>
        </w:numPr>
        <w:contextualSpacing w:val="0"/>
      </w:pPr>
      <w:r>
        <w:t xml:space="preserve">Furthermore, </w:t>
      </w:r>
      <w:r w:rsidRPr="00F13FBF">
        <w:rPr>
          <w:u w:val="single"/>
        </w:rPr>
        <w:t>many kings</w:t>
      </w:r>
      <w:r>
        <w:t xml:space="preserve"> contemporary of Buddha – Bimbisara ─, </w:t>
      </w:r>
      <w:r w:rsidRPr="00A75E91">
        <w:rPr>
          <w:u w:val="single" w:color="00B050"/>
        </w:rPr>
        <w:t>solicited his advice for good governance</w:t>
      </w:r>
      <w:r>
        <w:t xml:space="preserve">. Thus, Buddhist can be considered as a political thought. </w:t>
      </w:r>
    </w:p>
    <w:p w:rsidR="00F13FBF" w:rsidRDefault="00F13FBF" w:rsidP="003A0593">
      <w:pPr>
        <w:pStyle w:val="Heading3"/>
        <w:numPr>
          <w:ilvl w:val="0"/>
          <w:numId w:val="79"/>
        </w:numPr>
      </w:pPr>
      <w:bookmarkStart w:id="359" w:name="_Toc143353719"/>
      <w:r>
        <w:t>Origins of State</w:t>
      </w:r>
      <w:bookmarkEnd w:id="359"/>
    </w:p>
    <w:p w:rsidR="00DE07ED" w:rsidRPr="00DE07ED" w:rsidRDefault="00DE07ED" w:rsidP="00DE07ED">
      <w:pPr>
        <w:pStyle w:val="AsCore-byline"/>
        <w:ind w:left="0" w:firstLine="357"/>
        <w:rPr>
          <w:i w:val="0"/>
        </w:rPr>
      </w:pPr>
      <w:r w:rsidRPr="00DE07ED">
        <w:rPr>
          <w:i w:val="0"/>
        </w:rPr>
        <w:t>[</w:t>
      </w:r>
      <w:r>
        <w:rPr>
          <w:i w:val="0"/>
        </w:rPr>
        <w:t>Social contract to guard against chaos emanating from private property]</w:t>
      </w:r>
    </w:p>
    <w:p w:rsidR="00F13FBF" w:rsidRDefault="00F13FBF" w:rsidP="003A0593">
      <w:pPr>
        <w:pStyle w:val="ListParagraph"/>
        <w:numPr>
          <w:ilvl w:val="1"/>
          <w:numId w:val="79"/>
        </w:numPr>
        <w:contextualSpacing w:val="0"/>
      </w:pPr>
      <w:r>
        <w:t xml:space="preserve">Buddhism posits that the state emerged </w:t>
      </w:r>
      <w:r w:rsidRPr="008C4B60">
        <w:rPr>
          <w:u w:val="single"/>
        </w:rPr>
        <w:t>alongside origin of private property</w:t>
      </w:r>
      <w:r>
        <w:t>.</w:t>
      </w:r>
      <w:r w:rsidR="00A75E91">
        <w:t xml:space="preserve"> </w:t>
      </w:r>
      <w:r w:rsidR="00A75E91" w:rsidRPr="00A75E91">
        <w:rPr>
          <w:color w:val="808080" w:themeColor="background1" w:themeShade="80"/>
        </w:rPr>
        <w:t>[Marxist view]</w:t>
      </w:r>
    </w:p>
    <w:p w:rsidR="00F13FBF" w:rsidRDefault="00F13FBF" w:rsidP="003A0593">
      <w:pPr>
        <w:pStyle w:val="ListParagraph"/>
        <w:numPr>
          <w:ilvl w:val="1"/>
          <w:numId w:val="79"/>
        </w:numPr>
        <w:contextualSpacing w:val="0"/>
      </w:pPr>
      <w:r w:rsidRPr="00016283">
        <w:rPr>
          <w:color w:val="70AD47" w:themeColor="accent6"/>
        </w:rPr>
        <w:t xml:space="preserve">Private property is the </w:t>
      </w:r>
      <w:r w:rsidRPr="00016283">
        <w:rPr>
          <w:color w:val="70AD47" w:themeColor="accent6"/>
          <w:u w:val="single"/>
        </w:rPr>
        <w:t>major source of conflict</w:t>
      </w:r>
      <w:r>
        <w:t xml:space="preserve">, and </w:t>
      </w:r>
      <w:r w:rsidRPr="008C4B60">
        <w:rPr>
          <w:u w:val="single"/>
        </w:rPr>
        <w:t>to guard against this chaos</w:t>
      </w:r>
      <w:r>
        <w:t xml:space="preserve">, people entered into </w:t>
      </w:r>
      <w:r w:rsidRPr="00016283">
        <w:rPr>
          <w:color w:val="70AD47" w:themeColor="accent6"/>
          <w:u w:val="single"/>
        </w:rPr>
        <w:t>social contract inter se</w:t>
      </w:r>
      <w:r>
        <w:t xml:space="preserve">. </w:t>
      </w:r>
      <w:r w:rsidR="00A75E91" w:rsidRPr="00A75E91">
        <w:rPr>
          <w:color w:val="808080" w:themeColor="background1" w:themeShade="80"/>
        </w:rPr>
        <w:t>[Lockean social contract]</w:t>
      </w:r>
    </w:p>
    <w:p w:rsidR="00F13FBF" w:rsidRDefault="00F13FBF" w:rsidP="003A0593">
      <w:pPr>
        <w:pStyle w:val="ListParagraph"/>
        <w:numPr>
          <w:ilvl w:val="1"/>
          <w:numId w:val="79"/>
        </w:numPr>
        <w:contextualSpacing w:val="0"/>
      </w:pPr>
      <w:r>
        <w:t xml:space="preserve">Thus, </w:t>
      </w:r>
      <w:r w:rsidRPr="00A75E91">
        <w:rPr>
          <w:u w:val="single"/>
        </w:rPr>
        <w:t>unlike Hinduism</w:t>
      </w:r>
      <w:r>
        <w:t xml:space="preserve">, the state is </w:t>
      </w:r>
      <w:r w:rsidRPr="00A75E91">
        <w:rPr>
          <w:u w:val="single"/>
        </w:rPr>
        <w:t>not</w:t>
      </w:r>
      <w:r>
        <w:t xml:space="preserve"> a result of </w:t>
      </w:r>
      <w:r w:rsidRPr="00A75E91">
        <w:rPr>
          <w:u w:val="single"/>
        </w:rPr>
        <w:t>proto-contract between God &amp; man</w:t>
      </w:r>
      <w:r>
        <w:t>.</w:t>
      </w:r>
    </w:p>
    <w:p w:rsidR="008F726E" w:rsidRDefault="008F726E" w:rsidP="003A0593">
      <w:pPr>
        <w:pStyle w:val="Heading3"/>
        <w:numPr>
          <w:ilvl w:val="0"/>
          <w:numId w:val="79"/>
        </w:numPr>
      </w:pPr>
      <w:bookmarkStart w:id="360" w:name="_Toc143353720"/>
      <w:r>
        <w:t>Other teachings</w:t>
      </w:r>
      <w:bookmarkEnd w:id="360"/>
    </w:p>
    <w:p w:rsidR="00A3597C" w:rsidRDefault="00A3597C" w:rsidP="003A0593">
      <w:pPr>
        <w:pStyle w:val="ListParagraph"/>
        <w:numPr>
          <w:ilvl w:val="1"/>
          <w:numId w:val="79"/>
        </w:numPr>
        <w:spacing w:before="80"/>
        <w:contextualSpacing w:val="0"/>
      </w:pPr>
      <w:r>
        <w:t xml:space="preserve">Buddhism is the </w:t>
      </w:r>
      <w:r w:rsidRPr="00196952">
        <w:rPr>
          <w:color w:val="70AD47" w:themeColor="accent6"/>
          <w:u w:val="single"/>
        </w:rPr>
        <w:t>originator</w:t>
      </w:r>
      <w:r>
        <w:t xml:space="preserve"> of concept of </w:t>
      </w:r>
      <w:r w:rsidRPr="00A75E91">
        <w:rPr>
          <w:color w:val="70AD47" w:themeColor="accent6"/>
        </w:rPr>
        <w:t>Deliberative democracy</w:t>
      </w:r>
      <w:r>
        <w:t xml:space="preserve">. </w:t>
      </w:r>
      <w:r w:rsidR="00A4118C">
        <w:t xml:space="preserve">In </w:t>
      </w:r>
      <w:r w:rsidR="00A4118C" w:rsidRPr="00A4118C">
        <w:rPr>
          <w:u w:val="single"/>
        </w:rPr>
        <w:t xml:space="preserve">Buddhist </w:t>
      </w:r>
      <w:r w:rsidR="00A4118C" w:rsidRPr="00A75E91">
        <w:rPr>
          <w:i/>
          <w:color w:val="009999"/>
          <w:u w:val="single"/>
        </w:rPr>
        <w:t>sanghas</w:t>
      </w:r>
      <w:r w:rsidR="00A4118C">
        <w:t xml:space="preserve">, </w:t>
      </w:r>
      <w:r w:rsidR="00A4118C" w:rsidRPr="00A4118C">
        <w:rPr>
          <w:u w:val="single"/>
        </w:rPr>
        <w:t>various councils</w:t>
      </w:r>
      <w:r w:rsidR="00A4118C">
        <w:t xml:space="preserve"> were </w:t>
      </w:r>
      <w:r w:rsidR="00016283">
        <w:t>convened</w:t>
      </w:r>
      <w:r w:rsidR="00A4118C">
        <w:t xml:space="preserve">, and </w:t>
      </w:r>
      <w:r w:rsidR="00A4118C" w:rsidRPr="00A4118C">
        <w:rPr>
          <w:u w:val="single"/>
        </w:rPr>
        <w:t>Buddhist principles</w:t>
      </w:r>
      <w:r w:rsidR="00A4118C">
        <w:t xml:space="preserve"> were adopted </w:t>
      </w:r>
      <w:r w:rsidR="00A4118C" w:rsidRPr="00A4118C">
        <w:rPr>
          <w:u w:val="single"/>
        </w:rPr>
        <w:t>based on deliberations and rational arguments</w:t>
      </w:r>
      <w:r w:rsidR="00A4118C">
        <w:t xml:space="preserve">, instead of faith.  </w:t>
      </w:r>
    </w:p>
    <w:p w:rsidR="00336A23" w:rsidRDefault="00336A23" w:rsidP="003A0593">
      <w:pPr>
        <w:pStyle w:val="ListParagraph"/>
        <w:numPr>
          <w:ilvl w:val="1"/>
          <w:numId w:val="79"/>
        </w:numPr>
        <w:spacing w:before="80"/>
        <w:contextualSpacing w:val="0"/>
      </w:pPr>
      <w:r>
        <w:t xml:space="preserve">Buddhism represents </w:t>
      </w:r>
      <w:r w:rsidRPr="00A75E91">
        <w:rPr>
          <w:color w:val="70AD47" w:themeColor="accent6"/>
          <w:u w:val="single"/>
        </w:rPr>
        <w:t>republican tradition</w:t>
      </w:r>
      <w:r>
        <w:t xml:space="preserve">. People </w:t>
      </w:r>
      <w:r w:rsidRPr="00A75E91">
        <w:rPr>
          <w:u w:val="single"/>
        </w:rPr>
        <w:t>gather in assemblies</w:t>
      </w:r>
      <w:r>
        <w:t xml:space="preserve"> and </w:t>
      </w:r>
      <w:r w:rsidRPr="00CD1B90">
        <w:rPr>
          <w:u w:val="single"/>
        </w:rPr>
        <w:t>elect a king by consensus</w:t>
      </w:r>
      <w:r>
        <w:t>. Thus, King is referred to as ‘</w:t>
      </w:r>
      <w:r w:rsidRPr="008F726E">
        <w:rPr>
          <w:i/>
          <w:color w:val="009999"/>
        </w:rPr>
        <w:t>Mahasammat</w:t>
      </w:r>
      <w:r w:rsidRPr="00A75E91">
        <w:t>’</w:t>
      </w:r>
      <w:r w:rsidR="00A75E91">
        <w:t xml:space="preserve"> </w:t>
      </w:r>
      <w:r w:rsidR="00A75E91" w:rsidRPr="00A75E91">
        <w:rPr>
          <w:color w:val="808080" w:themeColor="background1" w:themeShade="80"/>
        </w:rPr>
        <w:t>[grand consensus]</w:t>
      </w:r>
      <w:r>
        <w:t xml:space="preserve">. Hence, the king is </w:t>
      </w:r>
      <w:r w:rsidRPr="00CD1B90">
        <w:rPr>
          <w:u w:val="single"/>
        </w:rPr>
        <w:t>neither a divine personality</w:t>
      </w:r>
      <w:r w:rsidR="006132BB" w:rsidRPr="006132BB">
        <w:rPr>
          <w:color w:val="808080" w:themeColor="background1" w:themeShade="80"/>
        </w:rPr>
        <w:t xml:space="preserve"> [medieval divine rights theory]</w:t>
      </w:r>
      <w:r w:rsidRPr="006132BB">
        <w:t>,</w:t>
      </w:r>
      <w:r w:rsidRPr="006132BB">
        <w:rPr>
          <w:color w:val="808080" w:themeColor="background1" w:themeShade="80"/>
        </w:rPr>
        <w:t xml:space="preserve"> </w:t>
      </w:r>
      <w:r w:rsidRPr="00CD1B90">
        <w:rPr>
          <w:u w:val="single"/>
        </w:rPr>
        <w:t>nor a hereditary monarch</w:t>
      </w:r>
      <w:r>
        <w:t xml:space="preserve"> as suggested by Hinduism. </w:t>
      </w:r>
    </w:p>
    <w:p w:rsidR="00CD1B90" w:rsidRDefault="00CD1B90" w:rsidP="003A0593">
      <w:pPr>
        <w:pStyle w:val="ListParagraph"/>
        <w:numPr>
          <w:ilvl w:val="1"/>
          <w:numId w:val="79"/>
        </w:numPr>
        <w:spacing w:before="80"/>
        <w:contextualSpacing w:val="0"/>
      </w:pPr>
      <w:r>
        <w:t xml:space="preserve">While </w:t>
      </w:r>
      <w:r w:rsidRPr="006132BB">
        <w:rPr>
          <w:u w:val="single" w:color="00B0F0"/>
        </w:rPr>
        <w:t>Arthashastra</w:t>
      </w:r>
      <w:r>
        <w:t xml:space="preserve"> talks about ‘</w:t>
      </w:r>
      <w:r w:rsidRPr="00CD1B90">
        <w:rPr>
          <w:color w:val="009999"/>
        </w:rPr>
        <w:t>Chakravarti Samrata</w:t>
      </w:r>
      <w:r>
        <w:t xml:space="preserve">’ who is </w:t>
      </w:r>
      <w:r w:rsidRPr="006132BB">
        <w:rPr>
          <w:u w:val="single" w:color="00B050"/>
        </w:rPr>
        <w:t>victorious in all directions</w:t>
      </w:r>
      <w:r>
        <w:t xml:space="preserve">, </w:t>
      </w:r>
      <w:r w:rsidRPr="006132BB">
        <w:rPr>
          <w:u w:val="single" w:color="00B0F0"/>
        </w:rPr>
        <w:t>Buddhism</w:t>
      </w:r>
      <w:r>
        <w:t xml:space="preserve"> talks about ‘Chakravarti Samrata’ who </w:t>
      </w:r>
      <w:r w:rsidRPr="006132BB">
        <w:rPr>
          <w:color w:val="70AD47" w:themeColor="accent6"/>
          <w:u w:val="single" w:color="00B050"/>
        </w:rPr>
        <w:t>conquers to win hearts of people</w:t>
      </w:r>
      <w:r>
        <w:t xml:space="preserve">. </w:t>
      </w:r>
    </w:p>
    <w:p w:rsidR="00A3597C" w:rsidRDefault="00A3597C" w:rsidP="003A0593">
      <w:pPr>
        <w:pStyle w:val="ListParagraph"/>
        <w:numPr>
          <w:ilvl w:val="1"/>
          <w:numId w:val="79"/>
        </w:numPr>
        <w:spacing w:before="80"/>
        <w:contextualSpacing w:val="0"/>
      </w:pPr>
      <w:r>
        <w:t xml:space="preserve">While </w:t>
      </w:r>
      <w:r w:rsidRPr="00A3597C">
        <w:rPr>
          <w:color w:val="009999"/>
        </w:rPr>
        <w:t>Rajmandala</w:t>
      </w:r>
      <w:r>
        <w:t xml:space="preserve"> in </w:t>
      </w:r>
      <w:r w:rsidRPr="006132BB">
        <w:rPr>
          <w:i/>
          <w:color w:val="FF66CC"/>
        </w:rPr>
        <w:t>Arthashastra</w:t>
      </w:r>
      <w:r>
        <w:t xml:space="preserve"> suggests </w:t>
      </w:r>
      <w:r w:rsidRPr="00A3597C">
        <w:rPr>
          <w:u w:val="single"/>
        </w:rPr>
        <w:t>immediate neighbours are natural enemies</w:t>
      </w:r>
      <w:r>
        <w:t xml:space="preserve">, </w:t>
      </w:r>
      <w:r w:rsidRPr="00A3597C">
        <w:rPr>
          <w:color w:val="9A57CD"/>
        </w:rPr>
        <w:t>Ashoka</w:t>
      </w:r>
      <w:r>
        <w:t xml:space="preserve"> supported </w:t>
      </w:r>
      <w:r w:rsidRPr="006132BB">
        <w:rPr>
          <w:color w:val="70AD47" w:themeColor="accent6"/>
          <w:u w:val="single"/>
        </w:rPr>
        <w:t>peaceful relations with neighbour</w:t>
      </w:r>
      <w:r w:rsidRPr="00A3597C">
        <w:rPr>
          <w:u w:val="single"/>
        </w:rPr>
        <w:t>,</w:t>
      </w:r>
      <w:r>
        <w:t xml:space="preserve"> and following the policy of </w:t>
      </w:r>
      <w:r w:rsidRPr="006132BB">
        <w:rPr>
          <w:color w:val="009999"/>
        </w:rPr>
        <w:t>Panchsheel</w:t>
      </w:r>
      <w:r>
        <w:t xml:space="preserve">. He himself </w:t>
      </w:r>
      <w:r w:rsidRPr="006132BB">
        <w:rPr>
          <w:u w:val="single"/>
        </w:rPr>
        <w:t>sent peace-building emissaries</w:t>
      </w:r>
      <w:r>
        <w:t xml:space="preserve"> to neighbouring states</w:t>
      </w:r>
      <w:r w:rsidR="00A4118C">
        <w:t>.</w:t>
      </w:r>
    </w:p>
    <w:p w:rsidR="00A4118C" w:rsidRPr="007829D6" w:rsidRDefault="00336A23" w:rsidP="003A0593">
      <w:pPr>
        <w:pStyle w:val="ListParagraph"/>
        <w:numPr>
          <w:ilvl w:val="1"/>
          <w:numId w:val="79"/>
        </w:numPr>
        <w:spacing w:before="80"/>
        <w:contextualSpacing w:val="0"/>
      </w:pPr>
      <w:r w:rsidRPr="006132BB">
        <w:rPr>
          <w:color w:val="9A57CD"/>
        </w:rPr>
        <w:t>Ashoka</w:t>
      </w:r>
      <w:r w:rsidR="00A4118C">
        <w:t xml:space="preserve"> also suggested that the king should </w:t>
      </w:r>
      <w:r w:rsidR="00A4118C" w:rsidRPr="006132BB">
        <w:rPr>
          <w:color w:val="70AD47" w:themeColor="accent6"/>
        </w:rPr>
        <w:t xml:space="preserve">practice </w:t>
      </w:r>
      <w:r w:rsidR="00A4118C" w:rsidRPr="006132BB">
        <w:rPr>
          <w:color w:val="70AD47" w:themeColor="accent6"/>
          <w:u w:val="single"/>
        </w:rPr>
        <w:t>religious toleration</w:t>
      </w:r>
      <w:r w:rsidR="00A4118C">
        <w:t xml:space="preserve"> in his kingdom. </w:t>
      </w:r>
      <w:r w:rsidR="006132BB" w:rsidRPr="006132BB">
        <w:rPr>
          <w:color w:val="808080" w:themeColor="background1" w:themeShade="80"/>
        </w:rPr>
        <w:t>[</w:t>
      </w:r>
      <w:r w:rsidR="006132BB">
        <w:rPr>
          <w:color w:val="808080" w:themeColor="background1" w:themeShade="80"/>
        </w:rPr>
        <w:t>Machiavelli advised the king to ‘look’ religious; Mill advocated for religion toleration</w:t>
      </w:r>
      <w:r w:rsidR="006132BB" w:rsidRPr="006132BB">
        <w:rPr>
          <w:color w:val="808080" w:themeColor="background1" w:themeShade="80"/>
        </w:rPr>
        <w:t>]</w:t>
      </w:r>
    </w:p>
    <w:p w:rsidR="00812CA9" w:rsidRPr="00196952" w:rsidRDefault="007829D6" w:rsidP="00196952">
      <w:pPr>
        <w:spacing w:before="1200"/>
        <w:jc w:val="center"/>
      </w:pPr>
      <w:r>
        <w:t>*** End of Chapter ***</w:t>
      </w:r>
    </w:p>
    <w:p w:rsidR="00472146" w:rsidRDefault="001F7052" w:rsidP="00FA530C">
      <w:pPr>
        <w:pStyle w:val="Heading2"/>
      </w:pPr>
      <w:bookmarkStart w:id="361" w:name="_Toc143353721"/>
      <w:r>
        <w:t xml:space="preserve">Sir Syed Ahmed </w:t>
      </w:r>
      <w:r w:rsidR="004746E3">
        <w:t>Khan</w:t>
      </w:r>
      <w:r>
        <w:t xml:space="preserve"> (1817-1898)</w:t>
      </w:r>
      <w:bookmarkEnd w:id="361"/>
    </w:p>
    <w:p w:rsidR="007829D6" w:rsidRDefault="007829D6" w:rsidP="003A0593">
      <w:pPr>
        <w:pStyle w:val="Heading3"/>
        <w:numPr>
          <w:ilvl w:val="0"/>
          <w:numId w:val="30"/>
        </w:numPr>
        <w:spacing w:before="600"/>
      </w:pPr>
      <w:bookmarkStart w:id="362" w:name="_Toc143353722"/>
      <w:r>
        <w:t>Publications:</w:t>
      </w:r>
    </w:p>
    <w:p w:rsidR="007829D6" w:rsidRDefault="007829D6" w:rsidP="003A0593">
      <w:pPr>
        <w:pStyle w:val="ListParagraph"/>
        <w:numPr>
          <w:ilvl w:val="1"/>
          <w:numId w:val="30"/>
        </w:numPr>
        <w:spacing w:before="80"/>
        <w:contextualSpacing w:val="0"/>
      </w:pPr>
      <w:r>
        <w:t>“</w:t>
      </w:r>
      <w:r w:rsidRPr="007829D6">
        <w:rPr>
          <w:i/>
          <w:color w:val="FF66CC"/>
        </w:rPr>
        <w:t>Tehzeeb-ul-Aukhlaq</w:t>
      </w:r>
      <w:r>
        <w:t>” [critique of muslim orthodoxy]</w:t>
      </w:r>
    </w:p>
    <w:p w:rsidR="007829D6" w:rsidRDefault="007829D6" w:rsidP="003A0593">
      <w:pPr>
        <w:pStyle w:val="ListParagraph"/>
        <w:numPr>
          <w:ilvl w:val="1"/>
          <w:numId w:val="30"/>
        </w:numPr>
        <w:spacing w:before="80"/>
        <w:contextualSpacing w:val="0"/>
      </w:pPr>
      <w:r>
        <w:t>“</w:t>
      </w:r>
      <w:r w:rsidRPr="007829D6">
        <w:rPr>
          <w:i/>
          <w:color w:val="FF66CC"/>
        </w:rPr>
        <w:t>Asbab-e-Bagawat-e-Hind</w:t>
      </w:r>
      <w:r>
        <w:t>” [muslims didn’t incite 1857]</w:t>
      </w:r>
    </w:p>
    <w:p w:rsidR="007829D6" w:rsidRPr="007829D6" w:rsidRDefault="007829D6" w:rsidP="003A0593">
      <w:pPr>
        <w:pStyle w:val="ListParagraph"/>
        <w:numPr>
          <w:ilvl w:val="1"/>
          <w:numId w:val="30"/>
        </w:numPr>
        <w:spacing w:before="80"/>
        <w:contextualSpacing w:val="0"/>
      </w:pPr>
      <w:r>
        <w:t>“</w:t>
      </w:r>
      <w:r w:rsidRPr="007829D6">
        <w:rPr>
          <w:i/>
          <w:color w:val="FF66CC"/>
        </w:rPr>
        <w:t>The loyal Mohammedans of India</w:t>
      </w:r>
      <w:r>
        <w:t>”</w:t>
      </w:r>
    </w:p>
    <w:p w:rsidR="00AC2791" w:rsidRDefault="00AC2791" w:rsidP="003A0593">
      <w:pPr>
        <w:pStyle w:val="Heading3"/>
        <w:numPr>
          <w:ilvl w:val="0"/>
          <w:numId w:val="30"/>
        </w:numPr>
      </w:pPr>
      <w:r>
        <w:t>Quotes:</w:t>
      </w:r>
    </w:p>
    <w:p w:rsidR="00AC2791" w:rsidRDefault="00AC2791" w:rsidP="003A0593">
      <w:pPr>
        <w:pStyle w:val="ListParagraph"/>
        <w:numPr>
          <w:ilvl w:val="1"/>
          <w:numId w:val="30"/>
        </w:numPr>
        <w:spacing w:before="80"/>
        <w:contextualSpacing w:val="0"/>
      </w:pPr>
      <w:r>
        <w:t>“</w:t>
      </w:r>
      <w:r w:rsidRPr="00AC2791">
        <w:rPr>
          <w:rStyle w:val="AnshulsQuoteChar"/>
        </w:rPr>
        <w:t>Muslim youth should carry the book of science in one hand, and the holy Quran in the other</w:t>
      </w:r>
      <w:r>
        <w:t>”</w:t>
      </w:r>
      <w:r w:rsidRPr="00AC2791">
        <w:rPr>
          <w:color w:val="808080" w:themeColor="background1" w:themeShade="80"/>
        </w:rPr>
        <w:t xml:space="preserve"> [advocacy of scientific education]</w:t>
      </w:r>
    </w:p>
    <w:p w:rsidR="00AC2791" w:rsidRDefault="00AC2791" w:rsidP="003A0593">
      <w:pPr>
        <w:pStyle w:val="ListParagraph"/>
        <w:numPr>
          <w:ilvl w:val="1"/>
          <w:numId w:val="30"/>
        </w:numPr>
        <w:spacing w:before="80"/>
        <w:contextualSpacing w:val="0"/>
      </w:pPr>
      <w:r>
        <w:t>“</w:t>
      </w:r>
      <w:r w:rsidRPr="000A0901">
        <w:rPr>
          <w:rStyle w:val="AnshulsQuoteChar"/>
        </w:rPr>
        <w:t xml:space="preserve">The Hindus and the Muslims are the </w:t>
      </w:r>
      <w:r w:rsidRPr="00E54CC2">
        <w:rPr>
          <w:rStyle w:val="AnshulsQuoteChar"/>
          <w:u w:val="single"/>
        </w:rPr>
        <w:t>two eyes of the beautiful bride</w:t>
      </w:r>
      <w:r w:rsidRPr="000A0901">
        <w:rPr>
          <w:rStyle w:val="AnshulsQuoteChar"/>
        </w:rPr>
        <w:t xml:space="preserve"> that is India</w:t>
      </w:r>
      <w:r>
        <w:t>”</w:t>
      </w:r>
      <w:r w:rsidRPr="00AC2791">
        <w:rPr>
          <w:color w:val="808080" w:themeColor="background1" w:themeShade="80"/>
        </w:rPr>
        <w:t xml:space="preserve"> [hindu muslim unity]</w:t>
      </w:r>
    </w:p>
    <w:p w:rsidR="00762893" w:rsidRDefault="00762893" w:rsidP="003A0593">
      <w:pPr>
        <w:pStyle w:val="Heading3"/>
        <w:numPr>
          <w:ilvl w:val="0"/>
          <w:numId w:val="30"/>
        </w:numPr>
        <w:spacing w:before="400"/>
      </w:pPr>
      <w:r>
        <w:t>Reformer</w:t>
      </w:r>
      <w:bookmarkEnd w:id="362"/>
      <w:r>
        <w:t xml:space="preserve"> </w:t>
      </w:r>
    </w:p>
    <w:p w:rsidR="00762893" w:rsidRDefault="00351BB7" w:rsidP="003A0593">
      <w:pPr>
        <w:pStyle w:val="ListParagraph"/>
        <w:numPr>
          <w:ilvl w:val="1"/>
          <w:numId w:val="30"/>
        </w:numPr>
        <w:contextualSpacing w:val="0"/>
      </w:pPr>
      <w:r>
        <w:t xml:space="preserve">He was a great </w:t>
      </w:r>
      <w:r w:rsidRPr="003E5303">
        <w:rPr>
          <w:u w:val="single"/>
        </w:rPr>
        <w:t>socio-</w:t>
      </w:r>
      <w:r w:rsidRPr="00196785">
        <w:rPr>
          <w:color w:val="70AD47" w:themeColor="accent6"/>
          <w:u w:val="single"/>
        </w:rPr>
        <w:t>religious</w:t>
      </w:r>
      <w:r w:rsidRPr="003E5303">
        <w:rPr>
          <w:u w:val="single"/>
        </w:rPr>
        <w:t xml:space="preserve"> reformer</w:t>
      </w:r>
      <w:r w:rsidRPr="00617D1A">
        <w:t xml:space="preserve"> </w:t>
      </w:r>
      <w:r>
        <w:t>&amp; educationist</w:t>
      </w:r>
    </w:p>
    <w:p w:rsidR="00351BB7" w:rsidRDefault="00351BB7" w:rsidP="003A0593">
      <w:pPr>
        <w:pStyle w:val="ListParagraph"/>
        <w:numPr>
          <w:ilvl w:val="1"/>
          <w:numId w:val="30"/>
        </w:numPr>
        <w:contextualSpacing w:val="0"/>
      </w:pPr>
      <w:r>
        <w:t xml:space="preserve">Believed that Muslim community was </w:t>
      </w:r>
      <w:r w:rsidRPr="003E5303">
        <w:rPr>
          <w:u w:val="single"/>
        </w:rPr>
        <w:t>stagnating</w:t>
      </w:r>
      <w:r>
        <w:t xml:space="preserve">, due to its </w:t>
      </w:r>
      <w:r w:rsidRPr="003E5303">
        <w:rPr>
          <w:u w:val="single"/>
        </w:rPr>
        <w:t>irrational orthodox</w:t>
      </w:r>
      <w:r w:rsidRPr="00617D1A">
        <w:t xml:space="preserve"> </w:t>
      </w:r>
      <w:r>
        <w:t>customs and practices</w:t>
      </w:r>
    </w:p>
    <w:p w:rsidR="004A52BA" w:rsidRDefault="004A52BA" w:rsidP="003A0593">
      <w:pPr>
        <w:pStyle w:val="ListParagraph"/>
        <w:numPr>
          <w:ilvl w:val="2"/>
          <w:numId w:val="30"/>
        </w:numPr>
        <w:contextualSpacing w:val="0"/>
      </w:pPr>
      <w:r>
        <w:t>In ‘</w:t>
      </w:r>
      <w:r w:rsidRPr="00E54CC2">
        <w:rPr>
          <w:rStyle w:val="AspublicationChar"/>
        </w:rPr>
        <w:t>Tehzeeb-ul-Aukhlaq</w:t>
      </w:r>
      <w:r w:rsidRPr="00E54CC2">
        <w:t xml:space="preserve">’ </w:t>
      </w:r>
      <w:r w:rsidRPr="004A52BA">
        <w:rPr>
          <w:rStyle w:val="AspersonalityChar"/>
        </w:rPr>
        <w:t xml:space="preserve"> </w:t>
      </w:r>
      <w:r>
        <w:t xml:space="preserve">he </w:t>
      </w:r>
      <w:r w:rsidRPr="00880915">
        <w:rPr>
          <w:u w:val="single"/>
        </w:rPr>
        <w:t>criticized Muslims orthodoxy</w:t>
      </w:r>
      <w:r>
        <w:t xml:space="preserve"> </w:t>
      </w:r>
    </w:p>
    <w:p w:rsidR="00617D1A" w:rsidRDefault="00351BB7" w:rsidP="003A0593">
      <w:pPr>
        <w:pStyle w:val="ListParagraph"/>
        <w:numPr>
          <w:ilvl w:val="1"/>
          <w:numId w:val="30"/>
        </w:numPr>
        <w:spacing w:before="120"/>
        <w:contextualSpacing w:val="0"/>
      </w:pPr>
      <w:r>
        <w:t xml:space="preserve">Only </w:t>
      </w:r>
      <w:r w:rsidRPr="003E5303">
        <w:rPr>
          <w:u w:val="single"/>
        </w:rPr>
        <w:t>Scientific Education</w:t>
      </w:r>
      <w:r w:rsidRPr="00617D1A">
        <w:t xml:space="preserve"> </w:t>
      </w:r>
      <w:r>
        <w:t xml:space="preserve">could </w:t>
      </w:r>
      <w:r w:rsidRPr="003E5303">
        <w:rPr>
          <w:u w:val="single"/>
        </w:rPr>
        <w:t>liberate</w:t>
      </w:r>
      <w:r>
        <w:t xml:space="preserve"> </w:t>
      </w:r>
      <w:r w:rsidR="00617D1A">
        <w:t xml:space="preserve">Muslims. </w:t>
      </w:r>
    </w:p>
    <w:p w:rsidR="00617D1A" w:rsidRDefault="00880915" w:rsidP="003A0593">
      <w:pPr>
        <w:pStyle w:val="ListParagraph"/>
        <w:numPr>
          <w:ilvl w:val="2"/>
          <w:numId w:val="30"/>
        </w:numPr>
        <w:contextualSpacing w:val="0"/>
      </w:pPr>
      <w:r>
        <w:rPr>
          <w:u w:val="single"/>
        </w:rPr>
        <w:t>Islam &amp; scientific education</w:t>
      </w:r>
      <w:r>
        <w:t xml:space="preserve"> was </w:t>
      </w:r>
      <w:r w:rsidRPr="00880915">
        <w:rPr>
          <w:u w:val="single"/>
        </w:rPr>
        <w:t>not contradictory</w:t>
      </w:r>
    </w:p>
    <w:p w:rsidR="00617D1A" w:rsidRDefault="00617D1A" w:rsidP="003A0593">
      <w:pPr>
        <w:pStyle w:val="ListParagraph"/>
        <w:numPr>
          <w:ilvl w:val="2"/>
          <w:numId w:val="30"/>
        </w:numPr>
        <w:contextualSpacing w:val="0"/>
      </w:pPr>
      <w:r>
        <w:t xml:space="preserve">In fact, Islam is the </w:t>
      </w:r>
      <w:r w:rsidRPr="003E5303">
        <w:rPr>
          <w:u w:val="single"/>
        </w:rPr>
        <w:t>most scientific religion</w:t>
      </w:r>
      <w:r>
        <w:t xml:space="preserve"> </w:t>
      </w:r>
    </w:p>
    <w:p w:rsidR="0057099D" w:rsidRDefault="0057099D" w:rsidP="003A0593">
      <w:pPr>
        <w:pStyle w:val="ListParagraph"/>
        <w:numPr>
          <w:ilvl w:val="2"/>
          <w:numId w:val="30"/>
        </w:numPr>
        <w:contextualSpacing w:val="0"/>
      </w:pPr>
      <w:r>
        <w:t xml:space="preserve">Thus </w:t>
      </w:r>
      <w:r w:rsidRPr="003E5303">
        <w:rPr>
          <w:u w:val="single"/>
        </w:rPr>
        <w:t>Science and Islam</w:t>
      </w:r>
      <w:r>
        <w:t xml:space="preserve"> ought to be </w:t>
      </w:r>
      <w:r w:rsidR="004A52BA" w:rsidRPr="003E5303">
        <w:rPr>
          <w:u w:val="single"/>
        </w:rPr>
        <w:t>integrated</w:t>
      </w:r>
      <w:r>
        <w:t xml:space="preserve"> </w:t>
      </w:r>
    </w:p>
    <w:p w:rsidR="0057099D" w:rsidRDefault="0057099D" w:rsidP="003A0593">
      <w:pPr>
        <w:pStyle w:val="ListParagraph"/>
        <w:numPr>
          <w:ilvl w:val="2"/>
          <w:numId w:val="30"/>
        </w:numPr>
        <w:contextualSpacing w:val="0"/>
      </w:pPr>
      <w:r>
        <w:t>‘</w:t>
      </w:r>
      <w:r w:rsidRPr="0057099D">
        <w:rPr>
          <w:rStyle w:val="AnshulsQuoteChar"/>
        </w:rPr>
        <w:t>Muslim youth should carry the book of science in one hand, and Holy Quran in the other hand</w:t>
      </w:r>
      <w:r>
        <w:t xml:space="preserve">’ </w:t>
      </w:r>
    </w:p>
    <w:p w:rsidR="00641E90" w:rsidRDefault="00641E90" w:rsidP="003A0593">
      <w:pPr>
        <w:pStyle w:val="ListParagraph"/>
        <w:numPr>
          <w:ilvl w:val="2"/>
          <w:numId w:val="30"/>
        </w:numPr>
        <w:contextualSpacing w:val="0"/>
      </w:pPr>
      <w:r>
        <w:t xml:space="preserve">Published several </w:t>
      </w:r>
      <w:r w:rsidRPr="003E5303">
        <w:rPr>
          <w:u w:val="single"/>
        </w:rPr>
        <w:t>journals</w:t>
      </w:r>
      <w:r w:rsidR="001C3C82">
        <w:t xml:space="preserve">, </w:t>
      </w:r>
      <w:r>
        <w:t xml:space="preserve">and founded </w:t>
      </w:r>
      <w:r w:rsidRPr="001C3C82">
        <w:rPr>
          <w:u w:val="single"/>
        </w:rPr>
        <w:t>research organizations to promote science</w:t>
      </w:r>
      <w:r>
        <w:t xml:space="preserve"> in </w:t>
      </w:r>
      <w:r w:rsidR="00484A09">
        <w:t>Muslim</w:t>
      </w:r>
      <w:r>
        <w:t xml:space="preserve"> community.</w:t>
      </w:r>
    </w:p>
    <w:p w:rsidR="00617D1A" w:rsidRDefault="00A95CD3" w:rsidP="003A0593">
      <w:pPr>
        <w:pStyle w:val="ListParagraph"/>
        <w:numPr>
          <w:ilvl w:val="1"/>
          <w:numId w:val="30"/>
        </w:numPr>
        <w:spacing w:before="120"/>
        <w:contextualSpacing w:val="0"/>
      </w:pPr>
      <w:r>
        <w:t>But he</w:t>
      </w:r>
      <w:r w:rsidR="009E72EA">
        <w:t xml:space="preserve"> faced</w:t>
      </w:r>
      <w:r>
        <w:t xml:space="preserve"> </w:t>
      </w:r>
      <w:r w:rsidRPr="00E54CC2">
        <w:rPr>
          <w:u w:val="single"/>
        </w:rPr>
        <w:t>resistance from the orthodox</w:t>
      </w:r>
      <w:r>
        <w:t xml:space="preserve"> community</w:t>
      </w:r>
    </w:p>
    <w:p w:rsidR="00A95CD3" w:rsidRDefault="00A95CD3" w:rsidP="003A0593">
      <w:pPr>
        <w:pStyle w:val="ListParagraph"/>
        <w:numPr>
          <w:ilvl w:val="1"/>
          <w:numId w:val="30"/>
        </w:numPr>
        <w:contextualSpacing w:val="0"/>
      </w:pPr>
      <w:r w:rsidRPr="00E54CC2">
        <w:rPr>
          <w:u w:val="single"/>
        </w:rPr>
        <w:t>Got convinced</w:t>
      </w:r>
      <w:r>
        <w:t xml:space="preserve"> that </w:t>
      </w:r>
      <w:r w:rsidRPr="00E54CC2">
        <w:rPr>
          <w:u w:val="single"/>
        </w:rPr>
        <w:t>state support was necessar</w:t>
      </w:r>
      <w:r>
        <w:t xml:space="preserve">y to the spread of </w:t>
      </w:r>
      <w:r w:rsidRPr="00E54CC2">
        <w:rPr>
          <w:u w:val="single"/>
        </w:rPr>
        <w:t>education</w:t>
      </w:r>
      <w:r>
        <w:t xml:space="preserve"> </w:t>
      </w:r>
    </w:p>
    <w:p w:rsidR="00A95CD3" w:rsidRDefault="00A95CD3" w:rsidP="003A0593">
      <w:pPr>
        <w:pStyle w:val="ListParagraph"/>
        <w:numPr>
          <w:ilvl w:val="2"/>
          <w:numId w:val="30"/>
        </w:numPr>
        <w:contextualSpacing w:val="0"/>
      </w:pPr>
      <w:r>
        <w:t xml:space="preserve">Thus </w:t>
      </w:r>
      <w:r w:rsidR="001C3C82">
        <w:t>he</w:t>
      </w:r>
      <w:r>
        <w:t xml:space="preserve"> </w:t>
      </w:r>
      <w:r w:rsidRPr="001C3C82">
        <w:rPr>
          <w:u w:val="single"/>
        </w:rPr>
        <w:t>join</w:t>
      </w:r>
      <w:r w:rsidR="001C3C82">
        <w:rPr>
          <w:u w:val="single"/>
        </w:rPr>
        <w:t>ed</w:t>
      </w:r>
      <w:r w:rsidRPr="001C3C82">
        <w:rPr>
          <w:u w:val="single"/>
        </w:rPr>
        <w:t xml:space="preserve"> hands with british</w:t>
      </w:r>
    </w:p>
    <w:p w:rsidR="00A95CD3" w:rsidRDefault="00A95CD3" w:rsidP="003A0593">
      <w:pPr>
        <w:pStyle w:val="ListParagraph"/>
        <w:numPr>
          <w:ilvl w:val="2"/>
          <w:numId w:val="30"/>
        </w:numPr>
        <w:contextualSpacing w:val="0"/>
      </w:pPr>
      <w:r>
        <w:t xml:space="preserve">Argued that muslims </w:t>
      </w:r>
      <w:r w:rsidR="00751738">
        <w:t xml:space="preserve">can </w:t>
      </w:r>
      <w:r w:rsidR="00751738" w:rsidRPr="00E54CC2">
        <w:rPr>
          <w:u w:val="single"/>
        </w:rPr>
        <w:t>neither fight Britishers, nor contribute positively</w:t>
      </w:r>
      <w:r w:rsidR="00751738">
        <w:t xml:space="preserve">, </w:t>
      </w:r>
      <w:r w:rsidR="00751738" w:rsidRPr="00E54CC2">
        <w:rPr>
          <w:u w:val="single"/>
        </w:rPr>
        <w:t>unless muslims are empowered first</w:t>
      </w:r>
    </w:p>
    <w:p w:rsidR="00751738" w:rsidRDefault="00751738" w:rsidP="003A0593">
      <w:pPr>
        <w:pStyle w:val="ListParagraph"/>
        <w:numPr>
          <w:ilvl w:val="2"/>
          <w:numId w:val="30"/>
        </w:numPr>
        <w:contextualSpacing w:val="0"/>
      </w:pPr>
      <w:r>
        <w:t xml:space="preserve">Thus he strove for British patronage </w:t>
      </w:r>
    </w:p>
    <w:p w:rsidR="00D0404C" w:rsidRDefault="00D0404C" w:rsidP="003A0593">
      <w:pPr>
        <w:pStyle w:val="ListParagraph"/>
        <w:numPr>
          <w:ilvl w:val="3"/>
          <w:numId w:val="30"/>
        </w:numPr>
        <w:contextualSpacing w:val="0"/>
      </w:pPr>
      <w:r>
        <w:t>In ‘</w:t>
      </w:r>
      <w:r w:rsidRPr="00E54CC2">
        <w:rPr>
          <w:rStyle w:val="AspublicationChar"/>
        </w:rPr>
        <w:t>Asbab-e-</w:t>
      </w:r>
      <w:r w:rsidR="00563414" w:rsidRPr="00E54CC2">
        <w:rPr>
          <w:rStyle w:val="AspublicationChar"/>
        </w:rPr>
        <w:t>B</w:t>
      </w:r>
      <w:r w:rsidRPr="00E54CC2">
        <w:rPr>
          <w:rStyle w:val="AspublicationChar"/>
        </w:rPr>
        <w:t>agawat-e-Hind’</w:t>
      </w:r>
      <w:r>
        <w:t xml:space="preserve"> </w:t>
      </w:r>
      <w:r w:rsidR="009E72EA">
        <w:t xml:space="preserve">he </w:t>
      </w:r>
      <w:r>
        <w:t xml:space="preserve">showed that </w:t>
      </w:r>
    </w:p>
    <w:p w:rsidR="009E72EA" w:rsidRPr="00E54CC2" w:rsidRDefault="009E72EA" w:rsidP="003A0593">
      <w:pPr>
        <w:pStyle w:val="ListParagraph"/>
        <w:numPr>
          <w:ilvl w:val="4"/>
          <w:numId w:val="30"/>
        </w:numPr>
        <w:contextualSpacing w:val="0"/>
        <w:rPr>
          <w:u w:val="single"/>
        </w:rPr>
      </w:pPr>
      <w:r w:rsidRPr="00E54CC2">
        <w:rPr>
          <w:u w:val="single"/>
        </w:rPr>
        <w:t>Muslims did not</w:t>
      </w:r>
      <w:r>
        <w:t xml:space="preserve"> perpetrate </w:t>
      </w:r>
      <w:r w:rsidRPr="00E54CC2">
        <w:rPr>
          <w:u w:val="single"/>
        </w:rPr>
        <w:t>revolt of 1857</w:t>
      </w:r>
    </w:p>
    <w:p w:rsidR="009E72EA" w:rsidRDefault="009E72EA" w:rsidP="003A0593">
      <w:pPr>
        <w:pStyle w:val="ListParagraph"/>
        <w:numPr>
          <w:ilvl w:val="4"/>
          <w:numId w:val="30"/>
        </w:numPr>
        <w:contextualSpacing w:val="0"/>
      </w:pPr>
      <w:r>
        <w:t xml:space="preserve">Muslims in fact </w:t>
      </w:r>
      <w:r w:rsidRPr="00E54CC2">
        <w:rPr>
          <w:u w:val="single"/>
        </w:rPr>
        <w:t>supported Britishers</w:t>
      </w:r>
    </w:p>
    <w:p w:rsidR="00563414" w:rsidRDefault="00563414" w:rsidP="003A0593">
      <w:pPr>
        <w:pStyle w:val="ListParagraph"/>
        <w:numPr>
          <w:ilvl w:val="4"/>
          <w:numId w:val="30"/>
        </w:numPr>
        <w:contextualSpacing w:val="0"/>
      </w:pPr>
      <w:r>
        <w:t xml:space="preserve">It was the result of British policies </w:t>
      </w:r>
    </w:p>
    <w:p w:rsidR="00810C49" w:rsidRDefault="00810C49" w:rsidP="003A0593">
      <w:pPr>
        <w:pStyle w:val="ListParagraph"/>
        <w:numPr>
          <w:ilvl w:val="3"/>
          <w:numId w:val="30"/>
        </w:numPr>
        <w:contextualSpacing w:val="0"/>
      </w:pPr>
      <w:r>
        <w:t>In ‘</w:t>
      </w:r>
      <w:r w:rsidRPr="00E54CC2">
        <w:rPr>
          <w:rStyle w:val="AspublicationChar"/>
        </w:rPr>
        <w:t>The Loyal Mohammedans of India’</w:t>
      </w:r>
      <w:r>
        <w:t xml:space="preserve"> expressed </w:t>
      </w:r>
      <w:r w:rsidRPr="00E54CC2">
        <w:rPr>
          <w:u w:val="single"/>
        </w:rPr>
        <w:t>muslim loyalty toward British</w:t>
      </w:r>
      <w:r>
        <w:t xml:space="preserve"> Raj</w:t>
      </w:r>
    </w:p>
    <w:p w:rsidR="002F1188" w:rsidRPr="00762893" w:rsidRDefault="002F1188" w:rsidP="003A0593">
      <w:pPr>
        <w:pStyle w:val="ListParagraph"/>
        <w:numPr>
          <w:ilvl w:val="3"/>
          <w:numId w:val="30"/>
        </w:numPr>
        <w:contextualSpacing w:val="0"/>
      </w:pPr>
      <w:r>
        <w:t>Eventually fructified as</w:t>
      </w:r>
      <w:r w:rsidR="00D0404C">
        <w:t xml:space="preserve"> </w:t>
      </w:r>
      <w:r w:rsidR="00D0404C" w:rsidRPr="003E5303">
        <w:rPr>
          <w:u w:val="single"/>
        </w:rPr>
        <w:t xml:space="preserve">Mohammedan </w:t>
      </w:r>
      <w:r w:rsidR="00E54CC2" w:rsidRPr="003E5303">
        <w:rPr>
          <w:u w:val="single"/>
        </w:rPr>
        <w:t>Anglo</w:t>
      </w:r>
      <w:r w:rsidR="00D0404C" w:rsidRPr="003E5303">
        <w:rPr>
          <w:u w:val="single"/>
        </w:rPr>
        <w:t>-Oriental college</w:t>
      </w:r>
      <w:r w:rsidR="00D0404C">
        <w:t xml:space="preserve"> with later became the</w:t>
      </w:r>
      <w:r>
        <w:t xml:space="preserve"> ‘</w:t>
      </w:r>
      <w:r w:rsidRPr="00E54CC2">
        <w:rPr>
          <w:rStyle w:val="AsexactkeywordChar"/>
        </w:rPr>
        <w:t>Aligarh Muslim University’</w:t>
      </w:r>
    </w:p>
    <w:p w:rsidR="00484A09" w:rsidRDefault="00484A09" w:rsidP="003A0593">
      <w:pPr>
        <w:pStyle w:val="Heading3"/>
        <w:numPr>
          <w:ilvl w:val="0"/>
          <w:numId w:val="30"/>
        </w:numPr>
      </w:pPr>
      <w:bookmarkStart w:id="363" w:name="_Toc143353723"/>
      <w:r>
        <w:t>Controversial figure</w:t>
      </w:r>
      <w:bookmarkEnd w:id="363"/>
    </w:p>
    <w:p w:rsidR="00484A09" w:rsidRDefault="00484A09" w:rsidP="003A0593">
      <w:pPr>
        <w:pStyle w:val="ListParagraph"/>
        <w:numPr>
          <w:ilvl w:val="1"/>
          <w:numId w:val="30"/>
        </w:numPr>
        <w:contextualSpacing w:val="0"/>
      </w:pPr>
      <w:r w:rsidRPr="00196785">
        <w:rPr>
          <w:rStyle w:val="AnshulsenumerationChar"/>
        </w:rPr>
        <w:t>Muslims</w:t>
      </w:r>
      <w:r>
        <w:t xml:space="preserve"> considered </w:t>
      </w:r>
      <w:r w:rsidR="001C3C82">
        <w:t xml:space="preserve">him </w:t>
      </w:r>
      <w:r>
        <w:t>controversial</w:t>
      </w:r>
    </w:p>
    <w:p w:rsidR="00DE07ED" w:rsidRDefault="00DE07ED" w:rsidP="003A0593">
      <w:pPr>
        <w:pStyle w:val="ListParagraph"/>
        <w:numPr>
          <w:ilvl w:val="2"/>
          <w:numId w:val="30"/>
        </w:numPr>
        <w:spacing w:before="40"/>
        <w:ind w:left="1604"/>
        <w:contextualSpacing w:val="0"/>
      </w:pPr>
      <w:r w:rsidRPr="00E54CC2">
        <w:rPr>
          <w:u w:val="single"/>
        </w:rPr>
        <w:t>Criticised Muslim irrational orthodox</w:t>
      </w:r>
      <w:r>
        <w:t xml:space="preserve"> practices &amp; customs </w:t>
      </w:r>
    </w:p>
    <w:p w:rsidR="00DE07ED" w:rsidRDefault="00DE07ED" w:rsidP="003A0593">
      <w:pPr>
        <w:pStyle w:val="ListParagraph"/>
        <w:numPr>
          <w:ilvl w:val="2"/>
          <w:numId w:val="30"/>
        </w:numPr>
        <w:spacing w:before="40"/>
        <w:ind w:left="1604"/>
        <w:contextualSpacing w:val="0"/>
      </w:pPr>
      <w:r w:rsidRPr="00E54CC2">
        <w:rPr>
          <w:u w:val="single"/>
        </w:rPr>
        <w:t>Promoted scientific</w:t>
      </w:r>
      <w:r>
        <w:t xml:space="preserve"> education </w:t>
      </w:r>
    </w:p>
    <w:p w:rsidR="00484A09" w:rsidRDefault="00484A09" w:rsidP="003A0593">
      <w:pPr>
        <w:pStyle w:val="ListParagraph"/>
        <w:numPr>
          <w:ilvl w:val="2"/>
          <w:numId w:val="30"/>
        </w:numPr>
        <w:spacing w:before="40"/>
        <w:ind w:left="1604"/>
        <w:contextualSpacing w:val="0"/>
      </w:pPr>
      <w:r>
        <w:t xml:space="preserve">Advised </w:t>
      </w:r>
      <w:r w:rsidRPr="00E54CC2">
        <w:rPr>
          <w:u w:val="single"/>
        </w:rPr>
        <w:t>against beef-eating</w:t>
      </w:r>
    </w:p>
    <w:p w:rsidR="00484A09" w:rsidRDefault="00484A09" w:rsidP="003A0593">
      <w:pPr>
        <w:pStyle w:val="ListParagraph"/>
        <w:numPr>
          <w:ilvl w:val="1"/>
          <w:numId w:val="30"/>
        </w:numPr>
        <w:spacing w:before="120"/>
        <w:contextualSpacing w:val="0"/>
      </w:pPr>
      <w:r w:rsidRPr="00196785">
        <w:rPr>
          <w:rStyle w:val="AnshulsenumerationChar"/>
        </w:rPr>
        <w:t>Hindus</w:t>
      </w:r>
      <w:r w:rsidR="001C3C82" w:rsidRPr="001C3C82">
        <w:t>, too,</w:t>
      </w:r>
      <w:r>
        <w:t xml:space="preserve"> considered him controversial</w:t>
      </w:r>
    </w:p>
    <w:p w:rsidR="00484A09" w:rsidRDefault="00484A09" w:rsidP="003A0593">
      <w:pPr>
        <w:pStyle w:val="ListParagraph"/>
        <w:numPr>
          <w:ilvl w:val="2"/>
          <w:numId w:val="30"/>
        </w:numPr>
        <w:spacing w:before="40"/>
        <w:ind w:left="1604"/>
        <w:contextualSpacing w:val="0"/>
      </w:pPr>
      <w:r>
        <w:t xml:space="preserve">Advised </w:t>
      </w:r>
      <w:r w:rsidRPr="00E54CC2">
        <w:rPr>
          <w:u w:val="single"/>
        </w:rPr>
        <w:t>muslims against joining INC</w:t>
      </w:r>
    </w:p>
    <w:p w:rsidR="00484A09" w:rsidRDefault="00484A09" w:rsidP="003A0593">
      <w:pPr>
        <w:pStyle w:val="ListParagraph"/>
        <w:numPr>
          <w:ilvl w:val="2"/>
          <w:numId w:val="30"/>
        </w:numPr>
        <w:spacing w:before="40"/>
        <w:ind w:left="1604"/>
        <w:contextualSpacing w:val="0"/>
      </w:pPr>
      <w:r>
        <w:t xml:space="preserve">Opposition to </w:t>
      </w:r>
      <w:r w:rsidRPr="00E54CC2">
        <w:rPr>
          <w:u w:val="single"/>
        </w:rPr>
        <w:t>Language controversy</w:t>
      </w:r>
    </w:p>
    <w:p w:rsidR="00CA0242" w:rsidRDefault="00CA0242" w:rsidP="003A0593">
      <w:pPr>
        <w:pStyle w:val="ListParagraph"/>
        <w:numPr>
          <w:ilvl w:val="2"/>
          <w:numId w:val="30"/>
        </w:numPr>
        <w:spacing w:before="40"/>
        <w:ind w:left="1604"/>
        <w:contextualSpacing w:val="0"/>
      </w:pPr>
      <w:r>
        <w:t xml:space="preserve">Joined </w:t>
      </w:r>
      <w:r w:rsidRPr="00E54CC2">
        <w:rPr>
          <w:u w:val="single"/>
        </w:rPr>
        <w:t>hands with British</w:t>
      </w:r>
      <w:r>
        <w:t xml:space="preserve"> (AMU) </w:t>
      </w:r>
    </w:p>
    <w:p w:rsidR="00484A09" w:rsidRPr="00E54CC2" w:rsidRDefault="00484A09" w:rsidP="003A0593">
      <w:pPr>
        <w:pStyle w:val="ListParagraph"/>
        <w:numPr>
          <w:ilvl w:val="2"/>
          <w:numId w:val="30"/>
        </w:numPr>
        <w:spacing w:before="40"/>
        <w:ind w:left="1604"/>
        <w:contextualSpacing w:val="0"/>
        <w:rPr>
          <w:u w:val="single"/>
        </w:rPr>
      </w:pPr>
      <w:r w:rsidRPr="001C3C82">
        <w:t>Championed ‘</w:t>
      </w:r>
      <w:r w:rsidRPr="00E54CC2">
        <w:rPr>
          <w:rStyle w:val="AsexactkeywordChar"/>
          <w:u w:val="single"/>
        </w:rPr>
        <w:t>two-nations theory</w:t>
      </w:r>
      <w:r w:rsidRPr="00A15476">
        <w:t>’</w:t>
      </w:r>
    </w:p>
    <w:p w:rsidR="001F7052" w:rsidRDefault="001F7052" w:rsidP="003A0593">
      <w:pPr>
        <w:pStyle w:val="Heading3"/>
        <w:numPr>
          <w:ilvl w:val="0"/>
          <w:numId w:val="30"/>
        </w:numPr>
        <w:spacing w:before="600"/>
      </w:pPr>
      <w:bookmarkStart w:id="364" w:name="_Toc143353724"/>
      <w:r>
        <w:t>Two-Nation theory</w:t>
      </w:r>
      <w:bookmarkEnd w:id="364"/>
    </w:p>
    <w:p w:rsidR="001F7052" w:rsidRDefault="001F7052" w:rsidP="003A0593">
      <w:pPr>
        <w:pStyle w:val="ListParagraph"/>
        <w:numPr>
          <w:ilvl w:val="1"/>
          <w:numId w:val="30"/>
        </w:numPr>
        <w:contextualSpacing w:val="0"/>
      </w:pPr>
      <w:r>
        <w:t xml:space="preserve">Known as the </w:t>
      </w:r>
      <w:r w:rsidRPr="00E54CC2">
        <w:rPr>
          <w:u w:val="single"/>
        </w:rPr>
        <w:t xml:space="preserve">father of </w:t>
      </w:r>
      <w:r w:rsidRPr="00196785">
        <w:rPr>
          <w:color w:val="009999"/>
          <w:u w:val="single"/>
        </w:rPr>
        <w:t>two-nation theory</w:t>
      </w:r>
      <w:r w:rsidR="000A0901">
        <w:t xml:space="preserve">, but </w:t>
      </w:r>
      <w:r w:rsidR="001C3C82">
        <w:t xml:space="preserve">it was </w:t>
      </w:r>
      <w:r w:rsidR="000A0901" w:rsidRPr="00E54CC2">
        <w:rPr>
          <w:u w:val="single"/>
        </w:rPr>
        <w:t>not his initial position</w:t>
      </w:r>
    </w:p>
    <w:p w:rsidR="00001011" w:rsidRDefault="000A0901" w:rsidP="003A0593">
      <w:pPr>
        <w:pStyle w:val="ListParagraph"/>
        <w:numPr>
          <w:ilvl w:val="1"/>
          <w:numId w:val="30"/>
        </w:numPr>
        <w:contextualSpacing w:val="0"/>
      </w:pPr>
      <w:r w:rsidRPr="00196785">
        <w:rPr>
          <w:u w:val="single"/>
        </w:rPr>
        <w:t>Initially</w:t>
      </w:r>
      <w:r>
        <w:t xml:space="preserve"> championed </w:t>
      </w:r>
      <w:r w:rsidRPr="00196785">
        <w:rPr>
          <w:u w:val="single"/>
        </w:rPr>
        <w:t>Hindu-muslim unity</w:t>
      </w:r>
    </w:p>
    <w:p w:rsidR="000A0901" w:rsidRDefault="001C3C82" w:rsidP="003A0593">
      <w:pPr>
        <w:pStyle w:val="ListParagraph"/>
        <w:numPr>
          <w:ilvl w:val="2"/>
          <w:numId w:val="30"/>
        </w:numPr>
        <w:spacing w:before="40"/>
        <w:ind w:left="1604"/>
        <w:contextualSpacing w:val="0"/>
      </w:pPr>
      <w:r>
        <w:t>“</w:t>
      </w:r>
      <w:r w:rsidR="000A0901" w:rsidRPr="000A0901">
        <w:rPr>
          <w:rStyle w:val="AnshulsQuoteChar"/>
        </w:rPr>
        <w:t xml:space="preserve">The Hindus and the Muslims are the </w:t>
      </w:r>
      <w:r w:rsidR="000A0901" w:rsidRPr="00E54CC2">
        <w:rPr>
          <w:rStyle w:val="AnshulsQuoteChar"/>
          <w:u w:val="single"/>
        </w:rPr>
        <w:t>two eyes of the beautiful bride</w:t>
      </w:r>
      <w:r w:rsidR="000A0901" w:rsidRPr="000A0901">
        <w:rPr>
          <w:rStyle w:val="AnshulsQuoteChar"/>
        </w:rPr>
        <w:t xml:space="preserve"> that is India</w:t>
      </w:r>
      <w:r>
        <w:t>”</w:t>
      </w:r>
    </w:p>
    <w:p w:rsidR="00001011" w:rsidRDefault="00001011" w:rsidP="003A0593">
      <w:pPr>
        <w:pStyle w:val="ListParagraph"/>
        <w:numPr>
          <w:ilvl w:val="2"/>
          <w:numId w:val="30"/>
        </w:numPr>
        <w:spacing w:before="40"/>
        <w:ind w:left="1604"/>
        <w:contextualSpacing w:val="0"/>
      </w:pPr>
      <w:r>
        <w:t xml:space="preserve">Advised Muslims </w:t>
      </w:r>
      <w:r w:rsidRPr="00E54CC2">
        <w:rPr>
          <w:u w:val="single"/>
        </w:rPr>
        <w:t>against beef-eating</w:t>
      </w:r>
      <w:r>
        <w:t xml:space="preserve">, </w:t>
      </w:r>
      <w:r w:rsidRPr="00E54CC2">
        <w:rPr>
          <w:u w:val="single"/>
        </w:rPr>
        <w:t>to respect Hindu sentiments</w:t>
      </w:r>
      <w:r>
        <w:t xml:space="preserve"> </w:t>
      </w:r>
    </w:p>
    <w:p w:rsidR="00E82584" w:rsidRDefault="000A0901" w:rsidP="003A0593">
      <w:pPr>
        <w:pStyle w:val="ListParagraph"/>
        <w:numPr>
          <w:ilvl w:val="1"/>
          <w:numId w:val="30"/>
        </w:numPr>
        <w:spacing w:before="100"/>
        <w:contextualSpacing w:val="0"/>
      </w:pPr>
      <w:r>
        <w:t xml:space="preserve">But </w:t>
      </w:r>
      <w:r w:rsidRPr="00E54CC2">
        <w:rPr>
          <w:u w:val="single"/>
        </w:rPr>
        <w:t>Language</w:t>
      </w:r>
      <w:r w:rsidR="00E82584" w:rsidRPr="00E54CC2">
        <w:rPr>
          <w:u w:val="single"/>
        </w:rPr>
        <w:t xml:space="preserve"> controversy</w:t>
      </w:r>
      <w:r w:rsidR="00E82584">
        <w:t xml:space="preserve"> transpired in Awadh,</w:t>
      </w:r>
      <w:r w:rsidR="00E82584">
        <w:tab/>
      </w:r>
    </w:p>
    <w:p w:rsidR="00E82584" w:rsidRPr="00E82584" w:rsidRDefault="00E82584" w:rsidP="003A0593">
      <w:pPr>
        <w:pStyle w:val="ListParagraph"/>
        <w:numPr>
          <w:ilvl w:val="2"/>
          <w:numId w:val="30"/>
        </w:numPr>
      </w:pPr>
      <w:r w:rsidRPr="00E54CC2">
        <w:rPr>
          <w:u w:val="single"/>
        </w:rPr>
        <w:t>Hindus argued</w:t>
      </w:r>
      <w:r>
        <w:t xml:space="preserve"> that Hindi was the </w:t>
      </w:r>
      <w:r w:rsidRPr="00E54CC2">
        <w:rPr>
          <w:i/>
        </w:rPr>
        <w:t>lingua-franca</w:t>
      </w:r>
    </w:p>
    <w:p w:rsidR="000A0901" w:rsidRDefault="00E82584" w:rsidP="003A0593">
      <w:pPr>
        <w:pStyle w:val="ListParagraph"/>
        <w:numPr>
          <w:ilvl w:val="2"/>
          <w:numId w:val="30"/>
        </w:numPr>
        <w:spacing w:before="40"/>
        <w:ind w:left="1604"/>
        <w:contextualSpacing w:val="0"/>
      </w:pPr>
      <w:r>
        <w:t xml:space="preserve">Therefore official </w:t>
      </w:r>
      <w:r w:rsidRPr="00E54CC2">
        <w:rPr>
          <w:u w:val="single"/>
        </w:rPr>
        <w:t xml:space="preserve">Persian language </w:t>
      </w:r>
      <w:r w:rsidR="008F5B53" w:rsidRPr="00E54CC2">
        <w:rPr>
          <w:u w:val="single"/>
        </w:rPr>
        <w:t>should be replaced</w:t>
      </w:r>
    </w:p>
    <w:p w:rsidR="008F5B53" w:rsidRDefault="008F5B53" w:rsidP="003A0593">
      <w:pPr>
        <w:pStyle w:val="ListParagraph"/>
        <w:numPr>
          <w:ilvl w:val="2"/>
          <w:numId w:val="30"/>
        </w:numPr>
        <w:spacing w:before="40"/>
        <w:ind w:left="1604"/>
        <w:contextualSpacing w:val="0"/>
      </w:pPr>
      <w:r>
        <w:t>Hindi to be made the official language of Awadh.</w:t>
      </w:r>
    </w:p>
    <w:p w:rsidR="00001011" w:rsidRDefault="008F5B53" w:rsidP="003A0593">
      <w:pPr>
        <w:pStyle w:val="ListParagraph"/>
        <w:numPr>
          <w:ilvl w:val="1"/>
          <w:numId w:val="30"/>
        </w:numPr>
        <w:spacing w:before="100"/>
        <w:contextualSpacing w:val="0"/>
      </w:pPr>
      <w:r>
        <w:t xml:space="preserve">Language controversy convinced him that </w:t>
      </w:r>
      <w:r w:rsidR="00001011" w:rsidRPr="00E54CC2">
        <w:rPr>
          <w:u w:val="single"/>
        </w:rPr>
        <w:t>Hindu-Muslim interests are irreconcilable</w:t>
      </w:r>
      <w:r w:rsidR="00001011">
        <w:t xml:space="preserve">. </w:t>
      </w:r>
      <w:r>
        <w:t xml:space="preserve"> </w:t>
      </w:r>
    </w:p>
    <w:p w:rsidR="008F5B53" w:rsidRDefault="00001011" w:rsidP="003A0593">
      <w:pPr>
        <w:pStyle w:val="ListParagraph"/>
        <w:numPr>
          <w:ilvl w:val="2"/>
          <w:numId w:val="30"/>
        </w:numPr>
      </w:pPr>
      <w:r>
        <w:t xml:space="preserve">Neither Hindu would accept Muslim interests, nor would Muslim concede Hindu interests. </w:t>
      </w:r>
    </w:p>
    <w:p w:rsidR="00001011" w:rsidRDefault="00001011" w:rsidP="003A0593">
      <w:pPr>
        <w:pStyle w:val="ListParagraph"/>
        <w:numPr>
          <w:ilvl w:val="2"/>
          <w:numId w:val="30"/>
        </w:numPr>
      </w:pPr>
      <w:r>
        <w:t xml:space="preserve">Differences are bound to amplify </w:t>
      </w:r>
    </w:p>
    <w:p w:rsidR="00001011" w:rsidRDefault="00001011" w:rsidP="003A0593">
      <w:pPr>
        <w:pStyle w:val="ListParagraph"/>
        <w:numPr>
          <w:ilvl w:val="2"/>
          <w:numId w:val="30"/>
        </w:numPr>
      </w:pPr>
      <w:r>
        <w:t xml:space="preserve">Better to stay away. </w:t>
      </w:r>
    </w:p>
    <w:p w:rsidR="00CA0242" w:rsidRDefault="00CA0242" w:rsidP="003A0593">
      <w:pPr>
        <w:pStyle w:val="Heading3"/>
        <w:numPr>
          <w:ilvl w:val="0"/>
          <w:numId w:val="30"/>
        </w:numPr>
        <w:spacing w:before="600"/>
      </w:pPr>
      <w:bookmarkStart w:id="365" w:name="_Toc143353725"/>
      <w:r>
        <w:t>Conclusion</w:t>
      </w:r>
      <w:bookmarkEnd w:id="365"/>
    </w:p>
    <w:p w:rsidR="00CA0242" w:rsidRPr="00196785" w:rsidRDefault="00CA0242" w:rsidP="003A0593">
      <w:pPr>
        <w:pStyle w:val="ListParagraph"/>
        <w:numPr>
          <w:ilvl w:val="1"/>
          <w:numId w:val="30"/>
        </w:numPr>
        <w:contextualSpacing w:val="0"/>
        <w:rPr>
          <w:u w:val="single"/>
        </w:rPr>
      </w:pPr>
      <w:r w:rsidRPr="00196785">
        <w:rPr>
          <w:u w:val="single"/>
        </w:rPr>
        <w:t>Pragmatist</w:t>
      </w:r>
      <w:r w:rsidRPr="00196785">
        <w:tab/>
      </w:r>
    </w:p>
    <w:p w:rsidR="00CA0242" w:rsidRPr="00E54CC2" w:rsidRDefault="00CA0242" w:rsidP="003A0593">
      <w:pPr>
        <w:pStyle w:val="ListParagraph"/>
        <w:numPr>
          <w:ilvl w:val="2"/>
          <w:numId w:val="30"/>
        </w:numPr>
        <w:spacing w:before="0"/>
        <w:ind w:left="1604"/>
        <w:contextualSpacing w:val="0"/>
      </w:pPr>
      <w:r w:rsidRPr="00E54CC2">
        <w:t xml:space="preserve">saw </w:t>
      </w:r>
      <w:r w:rsidRPr="00196785">
        <w:rPr>
          <w:u w:val="single"/>
        </w:rPr>
        <w:t>British empire</w:t>
      </w:r>
      <w:r w:rsidRPr="00E54CC2">
        <w:t xml:space="preserve"> was there to say</w:t>
      </w:r>
    </w:p>
    <w:p w:rsidR="00CA0242" w:rsidRPr="00E54CC2" w:rsidRDefault="00CA0242" w:rsidP="003A0593">
      <w:pPr>
        <w:pStyle w:val="ListParagraph"/>
        <w:numPr>
          <w:ilvl w:val="2"/>
          <w:numId w:val="30"/>
        </w:numPr>
      </w:pPr>
      <w:r w:rsidRPr="00E54CC2">
        <w:t xml:space="preserve">sought to </w:t>
      </w:r>
      <w:r w:rsidRPr="00196785">
        <w:rPr>
          <w:u w:val="single"/>
        </w:rPr>
        <w:t>empower Muslims first</w:t>
      </w:r>
      <w:r w:rsidR="0040579B" w:rsidRPr="00196785">
        <w:rPr>
          <w:u w:val="single"/>
        </w:rPr>
        <w:t xml:space="preserve"> before ousting Britishers</w:t>
      </w:r>
    </w:p>
    <w:p w:rsidR="0040579B" w:rsidRPr="00E54CC2" w:rsidRDefault="0040579B" w:rsidP="003A0593">
      <w:pPr>
        <w:pStyle w:val="ListParagraph"/>
        <w:numPr>
          <w:ilvl w:val="2"/>
          <w:numId w:val="30"/>
        </w:numPr>
      </w:pPr>
      <w:r w:rsidRPr="00196785">
        <w:rPr>
          <w:u w:val="single"/>
        </w:rPr>
        <w:t>Joined hands with British</w:t>
      </w:r>
      <w:r w:rsidRPr="00E54CC2">
        <w:t xml:space="preserve"> to further Muslim community’s advanc</w:t>
      </w:r>
      <w:r w:rsidR="002B0F57" w:rsidRPr="00E54CC2">
        <w:t>ement</w:t>
      </w:r>
      <w:r w:rsidR="002B0F57" w:rsidRPr="00E54CC2">
        <w:tab/>
      </w:r>
    </w:p>
    <w:p w:rsidR="00D17739" w:rsidRPr="00E54CC2" w:rsidRDefault="00D17739" w:rsidP="003A0593">
      <w:pPr>
        <w:pStyle w:val="ListParagraph"/>
        <w:numPr>
          <w:ilvl w:val="2"/>
          <w:numId w:val="30"/>
        </w:numPr>
      </w:pPr>
      <w:r w:rsidRPr="00E54CC2">
        <w:t xml:space="preserve">Switched from </w:t>
      </w:r>
      <w:r w:rsidRPr="00196785">
        <w:rPr>
          <w:u w:val="single"/>
        </w:rPr>
        <w:t>hindu-muslim unity to two-nations theory</w:t>
      </w:r>
    </w:p>
    <w:p w:rsidR="002B0F57" w:rsidRPr="00E54CC2" w:rsidRDefault="002B0F57" w:rsidP="003A0593">
      <w:pPr>
        <w:pStyle w:val="ListParagraph"/>
        <w:numPr>
          <w:ilvl w:val="1"/>
          <w:numId w:val="30"/>
        </w:numPr>
        <w:contextualSpacing w:val="0"/>
      </w:pPr>
      <w:r w:rsidRPr="00196785">
        <w:rPr>
          <w:u w:val="single"/>
        </w:rPr>
        <w:t>Tallest Muslim</w:t>
      </w:r>
      <w:r w:rsidRPr="00E54CC2">
        <w:t xml:space="preserve"> of </w:t>
      </w:r>
      <w:r w:rsidR="002453F9">
        <w:t xml:space="preserve">the </w:t>
      </w:r>
      <w:r w:rsidRPr="00E54CC2">
        <w:t>community</w:t>
      </w:r>
    </w:p>
    <w:p w:rsidR="002B0F57" w:rsidRDefault="002B0F57" w:rsidP="003A0593">
      <w:pPr>
        <w:pStyle w:val="ListParagraph"/>
        <w:numPr>
          <w:ilvl w:val="1"/>
          <w:numId w:val="30"/>
        </w:numPr>
        <w:contextualSpacing w:val="0"/>
      </w:pPr>
      <w:r w:rsidRPr="00E54CC2">
        <w:t xml:space="preserve">Great </w:t>
      </w:r>
      <w:r w:rsidRPr="00196785">
        <w:rPr>
          <w:u w:val="single"/>
        </w:rPr>
        <w:t>education</w:t>
      </w:r>
      <w:r w:rsidR="00D04839" w:rsidRPr="00196785">
        <w:rPr>
          <w:u w:val="single"/>
        </w:rPr>
        <w:t>i</w:t>
      </w:r>
      <w:r w:rsidRPr="00196785">
        <w:rPr>
          <w:u w:val="single"/>
        </w:rPr>
        <w:t>s</w:t>
      </w:r>
      <w:r w:rsidR="00D04839" w:rsidRPr="00196785">
        <w:rPr>
          <w:u w:val="single"/>
        </w:rPr>
        <w:t>t</w:t>
      </w:r>
      <w:r w:rsidRPr="00196785">
        <w:rPr>
          <w:u w:val="single"/>
        </w:rPr>
        <w:t>, socio-religious reformer</w:t>
      </w:r>
      <w:r w:rsidRPr="00E54CC2">
        <w:t xml:space="preserve">, philosopher in 19C British India </w:t>
      </w:r>
    </w:p>
    <w:p w:rsidR="00F75D81" w:rsidRDefault="007829D6" w:rsidP="00A15476">
      <w:pPr>
        <w:spacing w:before="2000"/>
        <w:ind w:left="624" w:firstLine="0"/>
        <w:jc w:val="center"/>
      </w:pPr>
      <w:r>
        <w:t xml:space="preserve">*** End of Chapter *** </w:t>
      </w:r>
    </w:p>
    <w:p w:rsidR="00F75D81" w:rsidRDefault="00F75D81" w:rsidP="00FA530C">
      <w:pPr>
        <w:pStyle w:val="Heading2"/>
      </w:pPr>
      <w:bookmarkStart w:id="366" w:name="_Toc143353726"/>
      <w:r>
        <w:t>Sri Aurobindo (1872-1950)</w:t>
      </w:r>
      <w:bookmarkEnd w:id="366"/>
    </w:p>
    <w:p w:rsidR="00C1162B" w:rsidRDefault="00C1162B" w:rsidP="003A0593">
      <w:pPr>
        <w:pStyle w:val="Heading3"/>
        <w:numPr>
          <w:ilvl w:val="0"/>
          <w:numId w:val="30"/>
        </w:numPr>
      </w:pPr>
      <w:r>
        <w:t xml:space="preserve"> </w:t>
      </w:r>
      <w:bookmarkStart w:id="367" w:name="_Toc143353727"/>
      <w:r>
        <w:t>PYQs</w:t>
      </w:r>
      <w:bookmarkEnd w:id="367"/>
    </w:p>
    <w:p w:rsidR="00C1162B" w:rsidRDefault="00C1162B" w:rsidP="003A0593">
      <w:pPr>
        <w:pStyle w:val="ListParagraph"/>
        <w:numPr>
          <w:ilvl w:val="1"/>
          <w:numId w:val="30"/>
        </w:numPr>
        <w:spacing w:before="0"/>
      </w:pPr>
      <w:r>
        <w:t>Swaraj is the necessary condition for India to achieve its desired goal</w:t>
      </w:r>
    </w:p>
    <w:p w:rsidR="00C1162B" w:rsidRDefault="00C1162B" w:rsidP="003A0593">
      <w:pPr>
        <w:pStyle w:val="ListParagraph"/>
        <w:numPr>
          <w:ilvl w:val="1"/>
          <w:numId w:val="30"/>
        </w:numPr>
        <w:spacing w:before="0"/>
      </w:pPr>
      <w:r>
        <w:t xml:space="preserve">Views on cultural nationalism </w:t>
      </w:r>
    </w:p>
    <w:p w:rsidR="00C1162B" w:rsidRDefault="00C1162B" w:rsidP="003A0593">
      <w:pPr>
        <w:pStyle w:val="ListParagraph"/>
        <w:numPr>
          <w:ilvl w:val="1"/>
          <w:numId w:val="30"/>
        </w:numPr>
        <w:spacing w:before="0"/>
      </w:pPr>
      <w:r>
        <w:t>'</w:t>
      </w:r>
      <w:r w:rsidRPr="00C1162B">
        <w:t xml:space="preserve"> </w:t>
      </w:r>
      <w:r>
        <w:t>Nationalism is not a mere political programme, but a way of life like religion’</w:t>
      </w:r>
    </w:p>
    <w:p w:rsidR="00C1162B" w:rsidRDefault="00C1162B" w:rsidP="003A0593">
      <w:pPr>
        <w:pStyle w:val="ListParagraph"/>
        <w:numPr>
          <w:ilvl w:val="1"/>
          <w:numId w:val="30"/>
        </w:numPr>
        <w:spacing w:before="0"/>
      </w:pPr>
      <w:r>
        <w:t xml:space="preserve"> Conception of freedom</w:t>
      </w:r>
    </w:p>
    <w:p w:rsidR="00432591" w:rsidRDefault="00432591" w:rsidP="003A0593">
      <w:pPr>
        <w:pStyle w:val="Heading3"/>
        <w:numPr>
          <w:ilvl w:val="0"/>
          <w:numId w:val="30"/>
        </w:numPr>
      </w:pPr>
      <w:bookmarkStart w:id="368" w:name="_Toc143353728"/>
      <w:r>
        <w:t>Publications</w:t>
      </w:r>
    </w:p>
    <w:p w:rsidR="00432591" w:rsidRDefault="00432591" w:rsidP="003A0593">
      <w:pPr>
        <w:pStyle w:val="ListParagraph"/>
        <w:numPr>
          <w:ilvl w:val="1"/>
          <w:numId w:val="30"/>
        </w:numPr>
        <w:spacing w:before="80"/>
        <w:contextualSpacing w:val="0"/>
      </w:pPr>
      <w:r>
        <w:t>‘</w:t>
      </w:r>
      <w:r w:rsidRPr="00432591">
        <w:rPr>
          <w:i/>
          <w:color w:val="FF66CC"/>
        </w:rPr>
        <w:t>New lamps for the old</w:t>
      </w:r>
      <w:r>
        <w:t>’</w:t>
      </w:r>
    </w:p>
    <w:p w:rsidR="00432591" w:rsidRPr="00432591" w:rsidRDefault="00432591" w:rsidP="003A0593">
      <w:pPr>
        <w:pStyle w:val="ListParagraph"/>
        <w:numPr>
          <w:ilvl w:val="1"/>
          <w:numId w:val="30"/>
        </w:numPr>
        <w:spacing w:before="80"/>
        <w:contextualSpacing w:val="0"/>
      </w:pPr>
      <w:r>
        <w:t>‘</w:t>
      </w:r>
      <w:r w:rsidRPr="00432591">
        <w:rPr>
          <w:i/>
          <w:color w:val="FF66CC"/>
        </w:rPr>
        <w:t>Indu Prakash</w:t>
      </w:r>
      <w:r>
        <w:t>’</w:t>
      </w:r>
    </w:p>
    <w:p w:rsidR="003B6C56" w:rsidRDefault="003B6C56" w:rsidP="003A0593">
      <w:pPr>
        <w:pStyle w:val="Heading3"/>
        <w:numPr>
          <w:ilvl w:val="0"/>
          <w:numId w:val="30"/>
        </w:numPr>
      </w:pPr>
      <w:r>
        <w:t>Quotes</w:t>
      </w:r>
      <w:bookmarkEnd w:id="368"/>
    </w:p>
    <w:p w:rsidR="003B6C56" w:rsidRDefault="00F953B4" w:rsidP="003A0593">
      <w:pPr>
        <w:pStyle w:val="ListParagraph"/>
        <w:numPr>
          <w:ilvl w:val="1"/>
          <w:numId w:val="30"/>
        </w:numPr>
        <w:spacing w:before="0"/>
      </w:pPr>
      <w:r>
        <w:t>“</w:t>
      </w:r>
      <w:r w:rsidR="003B6C56" w:rsidRPr="003B6C56">
        <w:rPr>
          <w:rStyle w:val="AnshulsQuoteChar"/>
        </w:rPr>
        <w:t>British would leave India, only when we would strike at the roots of their colonial interests</w:t>
      </w:r>
      <w:r>
        <w:t>.”</w:t>
      </w:r>
      <w:r w:rsidR="0063641E">
        <w:t xml:space="preserve"> </w:t>
      </w:r>
      <w:r w:rsidR="0063641E" w:rsidRPr="0063641E">
        <w:rPr>
          <w:color w:val="808080" w:themeColor="background1" w:themeShade="80"/>
        </w:rPr>
        <w:t>[need for passive resistance of Swadeshi]</w:t>
      </w:r>
    </w:p>
    <w:p w:rsidR="00405585" w:rsidRPr="003B6C56" w:rsidRDefault="00405585" w:rsidP="003A0593">
      <w:pPr>
        <w:pStyle w:val="ListParagraph"/>
        <w:numPr>
          <w:ilvl w:val="1"/>
          <w:numId w:val="30"/>
        </w:numPr>
        <w:spacing w:before="0"/>
      </w:pPr>
      <w:r>
        <w:t>“</w:t>
      </w:r>
      <w:r w:rsidRPr="00405585">
        <w:rPr>
          <w:rStyle w:val="AnshulsQuoteChar"/>
        </w:rPr>
        <w:t>Foreign rule can never be a blessing, not even in disguise</w:t>
      </w:r>
      <w:r>
        <w:t>”</w:t>
      </w:r>
      <w:r w:rsidR="0063641E">
        <w:t xml:space="preserve"> </w:t>
      </w:r>
      <w:r w:rsidR="0063641E" w:rsidRPr="0063641E">
        <w:rPr>
          <w:color w:val="808080" w:themeColor="background1" w:themeShade="80"/>
        </w:rPr>
        <w:t>[need for purna swaraj]</w:t>
      </w:r>
    </w:p>
    <w:p w:rsidR="00B46675" w:rsidRPr="00B46675" w:rsidRDefault="00B46675" w:rsidP="003A0593">
      <w:pPr>
        <w:pStyle w:val="Heading3"/>
        <w:numPr>
          <w:ilvl w:val="0"/>
          <w:numId w:val="30"/>
        </w:numPr>
      </w:pPr>
      <w:bookmarkStart w:id="369" w:name="_Toc143353729"/>
      <w:r>
        <w:t>Freedom</w:t>
      </w:r>
      <w:bookmarkEnd w:id="369"/>
    </w:p>
    <w:p w:rsidR="00B46675" w:rsidRDefault="00B46675" w:rsidP="003A0593">
      <w:pPr>
        <w:pStyle w:val="ListParagraph"/>
        <w:numPr>
          <w:ilvl w:val="1"/>
          <w:numId w:val="30"/>
        </w:numPr>
        <w:contextualSpacing w:val="0"/>
      </w:pPr>
      <w:r w:rsidRPr="00F953B4">
        <w:rPr>
          <w:color w:val="9A57CD"/>
        </w:rPr>
        <w:t>Ghosh</w:t>
      </w:r>
      <w:r>
        <w:t xml:space="preserve"> was the </w:t>
      </w:r>
      <w:r w:rsidRPr="001F55CC">
        <w:rPr>
          <w:u w:val="single"/>
        </w:rPr>
        <w:t>first proponent of ‘</w:t>
      </w:r>
      <w:r w:rsidRPr="001F55CC">
        <w:rPr>
          <w:color w:val="009999"/>
          <w:u w:val="single"/>
        </w:rPr>
        <w:t>Purna Swaraj</w:t>
      </w:r>
      <w:r w:rsidRPr="001F55CC">
        <w:t>’</w:t>
      </w:r>
    </w:p>
    <w:p w:rsidR="00B46675" w:rsidRDefault="00B46675" w:rsidP="003A0593">
      <w:pPr>
        <w:pStyle w:val="ListParagraph"/>
        <w:numPr>
          <w:ilvl w:val="1"/>
          <w:numId w:val="30"/>
        </w:numPr>
        <w:contextualSpacing w:val="0"/>
      </w:pPr>
      <w:r>
        <w:t xml:space="preserve">Repudiated the </w:t>
      </w:r>
      <w:r w:rsidRPr="003F7B3C">
        <w:rPr>
          <w:u w:val="single" w:color="00B0F0"/>
        </w:rPr>
        <w:t>british narrative</w:t>
      </w:r>
      <w:r>
        <w:t xml:space="preserve"> that </w:t>
      </w:r>
    </w:p>
    <w:p w:rsidR="00B46675" w:rsidRPr="001F55CC" w:rsidRDefault="00B46675" w:rsidP="003A0593">
      <w:pPr>
        <w:pStyle w:val="ListParagraph"/>
        <w:numPr>
          <w:ilvl w:val="2"/>
          <w:numId w:val="30"/>
        </w:numPr>
        <w:ind w:left="1604"/>
        <w:contextualSpacing w:val="0"/>
      </w:pPr>
      <w:r w:rsidRPr="001F55CC">
        <w:t xml:space="preserve">Indian </w:t>
      </w:r>
      <w:r w:rsidRPr="001F55CC">
        <w:rPr>
          <w:u w:val="single"/>
        </w:rPr>
        <w:t>freedom struggle is illegitimate</w:t>
      </w:r>
      <w:r w:rsidRPr="001F55CC">
        <w:t xml:space="preserve">, as, </w:t>
      </w:r>
    </w:p>
    <w:p w:rsidR="00B46675" w:rsidRPr="001F55CC" w:rsidRDefault="00B46675" w:rsidP="003A0593">
      <w:pPr>
        <w:pStyle w:val="ListParagraph"/>
        <w:numPr>
          <w:ilvl w:val="2"/>
          <w:numId w:val="30"/>
        </w:numPr>
        <w:ind w:left="1604"/>
        <w:contextualSpacing w:val="0"/>
      </w:pPr>
      <w:r w:rsidRPr="001F55CC">
        <w:rPr>
          <w:u w:val="single"/>
        </w:rPr>
        <w:t>India is not a nation</w:t>
      </w:r>
      <w:r w:rsidRPr="001F55CC">
        <w:t xml:space="preserve">, but a </w:t>
      </w:r>
      <w:r w:rsidRPr="003F7B3C">
        <w:rPr>
          <w:rStyle w:val="GreenOutlineChar"/>
          <w:i w:val="0"/>
        </w:rPr>
        <w:t>geographical expression</w:t>
      </w:r>
      <w:r w:rsidRPr="001F55CC">
        <w:t xml:space="preserve"> </w:t>
      </w:r>
    </w:p>
    <w:p w:rsidR="00B46675" w:rsidRDefault="00B46675" w:rsidP="003A0593">
      <w:pPr>
        <w:pStyle w:val="ListParagraph"/>
        <w:numPr>
          <w:ilvl w:val="1"/>
          <w:numId w:val="30"/>
        </w:numPr>
        <w:spacing w:before="120"/>
        <w:contextualSpacing w:val="0"/>
      </w:pPr>
      <w:r>
        <w:t xml:space="preserve">He also refused the </w:t>
      </w:r>
      <w:r w:rsidRPr="003F7B3C">
        <w:rPr>
          <w:u w:val="single" w:color="00B0F0"/>
        </w:rPr>
        <w:t>moderates’ stance</w:t>
      </w:r>
      <w:r>
        <w:t xml:space="preserve"> that </w:t>
      </w:r>
    </w:p>
    <w:p w:rsidR="00B46675" w:rsidRPr="001F55CC" w:rsidRDefault="00B46675" w:rsidP="003A0593">
      <w:pPr>
        <w:pStyle w:val="ListParagraph"/>
        <w:numPr>
          <w:ilvl w:val="2"/>
          <w:numId w:val="30"/>
        </w:numPr>
        <w:ind w:left="1604"/>
        <w:contextualSpacing w:val="0"/>
      </w:pPr>
      <w:r w:rsidRPr="001F55CC">
        <w:t xml:space="preserve">India is </w:t>
      </w:r>
      <w:r w:rsidRPr="001F55CC">
        <w:rPr>
          <w:u w:val="single"/>
        </w:rPr>
        <w:t xml:space="preserve">not a nation, but a </w:t>
      </w:r>
      <w:r w:rsidRPr="003F7B3C">
        <w:rPr>
          <w:rStyle w:val="GreenOutlineChar"/>
          <w:i w:val="0"/>
        </w:rPr>
        <w:t>nation in making</w:t>
      </w:r>
    </w:p>
    <w:p w:rsidR="00B46675" w:rsidRPr="001F55CC" w:rsidRDefault="00F953B4" w:rsidP="003A0593">
      <w:pPr>
        <w:pStyle w:val="ListParagraph"/>
        <w:numPr>
          <w:ilvl w:val="2"/>
          <w:numId w:val="30"/>
        </w:numPr>
        <w:ind w:left="1604"/>
        <w:contextualSpacing w:val="0"/>
      </w:pPr>
      <w:r>
        <w:t>That t</w:t>
      </w:r>
      <w:r w:rsidR="00B46675" w:rsidRPr="001F55CC">
        <w:t xml:space="preserve">his national </w:t>
      </w:r>
      <w:r w:rsidR="00B46675" w:rsidRPr="001F55CC">
        <w:rPr>
          <w:u w:val="single"/>
        </w:rPr>
        <w:t>transformation required British induced modernity</w:t>
      </w:r>
      <w:r w:rsidR="00B46675" w:rsidRPr="001F55CC">
        <w:t xml:space="preserve"> </w:t>
      </w:r>
    </w:p>
    <w:p w:rsidR="00B46675" w:rsidRPr="001F55CC" w:rsidRDefault="00B46675" w:rsidP="003A0593">
      <w:pPr>
        <w:pStyle w:val="ListParagraph"/>
        <w:numPr>
          <w:ilvl w:val="2"/>
          <w:numId w:val="30"/>
        </w:numPr>
        <w:ind w:left="1604"/>
        <w:contextualSpacing w:val="0"/>
      </w:pPr>
      <w:r w:rsidRPr="001F55CC">
        <w:t xml:space="preserve">Thus, </w:t>
      </w:r>
      <w:r w:rsidR="001C2890" w:rsidRPr="001F55CC">
        <w:t>british rule is a ‘</w:t>
      </w:r>
      <w:r w:rsidR="001C2890" w:rsidRPr="001F55CC">
        <w:rPr>
          <w:rStyle w:val="AnshulsQuoteChar"/>
        </w:rPr>
        <w:t>blessing in disguise</w:t>
      </w:r>
      <w:r w:rsidR="001C2890" w:rsidRPr="001F55CC">
        <w:t>’</w:t>
      </w:r>
    </w:p>
    <w:p w:rsidR="001C2890" w:rsidRDefault="001C2890" w:rsidP="003A0593">
      <w:pPr>
        <w:pStyle w:val="ListParagraph"/>
        <w:numPr>
          <w:ilvl w:val="1"/>
          <w:numId w:val="30"/>
        </w:numPr>
        <w:spacing w:before="120"/>
        <w:contextualSpacing w:val="0"/>
      </w:pPr>
      <w:r>
        <w:t xml:space="preserve">Ghosh vehemently </w:t>
      </w:r>
      <w:r w:rsidRPr="001F55CC">
        <w:rPr>
          <w:u w:val="single"/>
        </w:rPr>
        <w:t>contested</w:t>
      </w:r>
      <w:r>
        <w:t xml:space="preserve"> this position</w:t>
      </w:r>
    </w:p>
    <w:p w:rsidR="001C2890" w:rsidRPr="001F55CC" w:rsidRDefault="001C2890" w:rsidP="003A0593">
      <w:pPr>
        <w:pStyle w:val="ListParagraph"/>
        <w:numPr>
          <w:ilvl w:val="2"/>
          <w:numId w:val="30"/>
        </w:numPr>
        <w:ind w:left="1604"/>
        <w:contextualSpacing w:val="0"/>
      </w:pPr>
      <w:r w:rsidRPr="001F55CC">
        <w:t xml:space="preserve">He argued that </w:t>
      </w:r>
      <w:r w:rsidR="00F953B4">
        <w:t>“</w:t>
      </w:r>
      <w:r w:rsidRPr="001F55CC">
        <w:rPr>
          <w:rStyle w:val="AnshulsQuoteChar"/>
        </w:rPr>
        <w:t xml:space="preserve">foreign rule can </w:t>
      </w:r>
      <w:r w:rsidRPr="001F55CC">
        <w:rPr>
          <w:rStyle w:val="AnshulsQuoteChar"/>
          <w:u w:val="single"/>
        </w:rPr>
        <w:t>never be a blessing</w:t>
      </w:r>
      <w:r w:rsidRPr="001F55CC">
        <w:rPr>
          <w:rStyle w:val="AnshulsQuoteChar"/>
        </w:rPr>
        <w:t>, not even in disguise</w:t>
      </w:r>
      <w:r w:rsidR="00F953B4">
        <w:t>”</w:t>
      </w:r>
    </w:p>
    <w:p w:rsidR="001C2890" w:rsidRPr="001F55CC" w:rsidRDefault="001C2890" w:rsidP="003A0593">
      <w:pPr>
        <w:pStyle w:val="ListParagraph"/>
        <w:numPr>
          <w:ilvl w:val="2"/>
          <w:numId w:val="30"/>
        </w:numPr>
        <w:ind w:left="1604"/>
        <w:contextualSpacing w:val="0"/>
      </w:pPr>
      <w:r w:rsidRPr="001F55CC">
        <w:t xml:space="preserve">Foreign rule </w:t>
      </w:r>
      <w:r w:rsidRPr="001F55CC">
        <w:rPr>
          <w:u w:val="single"/>
        </w:rPr>
        <w:t>inhibited ‘</w:t>
      </w:r>
      <w:r w:rsidR="00402F22" w:rsidRPr="001F55CC">
        <w:rPr>
          <w:color w:val="009999"/>
          <w:u w:val="single"/>
        </w:rPr>
        <w:t>natural growth of Nation</w:t>
      </w:r>
      <w:r w:rsidR="00402F22" w:rsidRPr="001F55CC">
        <w:rPr>
          <w:color w:val="009999"/>
        </w:rPr>
        <w:t>.</w:t>
      </w:r>
      <w:r w:rsidR="00402F22" w:rsidRPr="001F55CC">
        <w:t>’</w:t>
      </w:r>
      <w:r w:rsidRPr="001F55CC">
        <w:t xml:space="preserve"> </w:t>
      </w:r>
    </w:p>
    <w:p w:rsidR="007D5328" w:rsidRPr="001F55CC" w:rsidRDefault="006741D3" w:rsidP="003A0593">
      <w:pPr>
        <w:pStyle w:val="ListParagraph"/>
        <w:numPr>
          <w:ilvl w:val="2"/>
          <w:numId w:val="30"/>
        </w:numPr>
        <w:ind w:left="1604"/>
        <w:contextualSpacing w:val="0"/>
      </w:pPr>
      <w:r w:rsidRPr="001F55CC">
        <w:t xml:space="preserve">He therefore </w:t>
      </w:r>
      <w:r w:rsidRPr="001F55CC">
        <w:rPr>
          <w:u w:val="single"/>
        </w:rPr>
        <w:t>called for ‘</w:t>
      </w:r>
      <w:r w:rsidRPr="001F55CC">
        <w:rPr>
          <w:color w:val="009999"/>
          <w:u w:val="single"/>
        </w:rPr>
        <w:t>Purna Swaraj</w:t>
      </w:r>
      <w:r w:rsidRPr="00F953B4">
        <w:t xml:space="preserve">’ </w:t>
      </w:r>
      <w:r w:rsidRPr="001F55CC">
        <w:t>instead of ‘dominion status’ demand.</w:t>
      </w:r>
    </w:p>
    <w:p w:rsidR="00CE5C11" w:rsidRDefault="00CE5C11" w:rsidP="003A0593">
      <w:pPr>
        <w:pStyle w:val="Heading4"/>
        <w:numPr>
          <w:ilvl w:val="1"/>
          <w:numId w:val="32"/>
        </w:numPr>
      </w:pPr>
      <w:r>
        <w:t>Conception of Freedom</w:t>
      </w:r>
    </w:p>
    <w:p w:rsidR="0014593E" w:rsidRPr="0014593E" w:rsidRDefault="0014593E" w:rsidP="0014593E">
      <w:pPr>
        <w:pStyle w:val="AsCore-byline"/>
        <w:ind w:left="1134" w:hanging="57"/>
        <w:rPr>
          <w:i w:val="0"/>
        </w:rPr>
      </w:pPr>
      <w:r w:rsidRPr="0014593E">
        <w:rPr>
          <w:i w:val="0"/>
        </w:rPr>
        <w:t xml:space="preserve">[Two swaraj(s): (i) literal method of </w:t>
      </w:r>
      <w:r>
        <w:t xml:space="preserve">purna </w:t>
      </w:r>
      <w:r w:rsidRPr="0014593E">
        <w:t>swaraj</w:t>
      </w:r>
      <w:r w:rsidRPr="0014593E">
        <w:rPr>
          <w:i w:val="0"/>
        </w:rPr>
        <w:t>; (ii) expansive concept of swaraj that elevates humanity]</w:t>
      </w:r>
    </w:p>
    <w:p w:rsidR="00CE5C11" w:rsidRDefault="00CE5C11" w:rsidP="003A0593">
      <w:pPr>
        <w:pStyle w:val="ListParagraph"/>
        <w:numPr>
          <w:ilvl w:val="2"/>
          <w:numId w:val="67"/>
        </w:numPr>
        <w:spacing w:before="80"/>
        <w:contextualSpacing w:val="0"/>
      </w:pPr>
      <w:r>
        <w:t xml:space="preserve">Rejected the Moderates’ </w:t>
      </w:r>
      <w:r w:rsidR="00815688">
        <w:t>position</w:t>
      </w:r>
      <w:r>
        <w:t xml:space="preserve"> </w:t>
      </w:r>
      <w:r w:rsidRPr="001F55CC">
        <w:rPr>
          <w:u w:val="single"/>
        </w:rPr>
        <w:t>that India was a nation in making</w:t>
      </w:r>
      <w:r>
        <w:t xml:space="preserve"> on </w:t>
      </w:r>
      <w:r w:rsidR="00815688">
        <w:t xml:space="preserve">the back of </w:t>
      </w:r>
      <w:r w:rsidR="00815688" w:rsidRPr="001F55CC">
        <w:rPr>
          <w:u w:val="single"/>
        </w:rPr>
        <w:t>British led modernity</w:t>
      </w:r>
      <w:r w:rsidR="00815688">
        <w:t>, and</w:t>
      </w:r>
      <w:r w:rsidR="00EB70B4">
        <w:t xml:space="preserve"> rejected</w:t>
      </w:r>
      <w:r w:rsidR="00815688">
        <w:t xml:space="preserve"> their goal of ‘</w:t>
      </w:r>
      <w:r w:rsidR="00CC3E92" w:rsidRPr="001F55CC">
        <w:rPr>
          <w:u w:val="single"/>
        </w:rPr>
        <w:t>Dominion status</w:t>
      </w:r>
      <w:r w:rsidR="00EB70B4" w:rsidRPr="00EB70B4">
        <w:t>’</w:t>
      </w:r>
      <w:r w:rsidR="00EB70B4">
        <w:t>.</w:t>
      </w:r>
    </w:p>
    <w:p w:rsidR="00CC3E92" w:rsidRDefault="00EB70B4" w:rsidP="003A0593">
      <w:pPr>
        <w:pStyle w:val="ListParagraph"/>
        <w:numPr>
          <w:ilvl w:val="2"/>
          <w:numId w:val="67"/>
        </w:numPr>
        <w:spacing w:before="80"/>
        <w:contextualSpacing w:val="0"/>
      </w:pPr>
      <w:r>
        <w:t xml:space="preserve">In his series of articles named </w:t>
      </w:r>
      <w:r w:rsidR="00CC3E92">
        <w:t>‘</w:t>
      </w:r>
      <w:r w:rsidR="00CC3E92" w:rsidRPr="001F55CC">
        <w:rPr>
          <w:rStyle w:val="AspersonalityChar"/>
          <w:i/>
          <w:color w:val="FF66CC"/>
        </w:rPr>
        <w:t>New Lamps for the Old</w:t>
      </w:r>
      <w:r w:rsidR="00CC3E92">
        <w:t>’ in the newspaper ‘</w:t>
      </w:r>
      <w:r w:rsidR="00CC3E92" w:rsidRPr="001F55CC">
        <w:rPr>
          <w:rStyle w:val="AspersonalityChar"/>
          <w:i/>
          <w:color w:val="FF66CC"/>
        </w:rPr>
        <w:t>Indu prakash</w:t>
      </w:r>
      <w:r w:rsidR="00CC3E92" w:rsidRPr="001450DE">
        <w:t>’</w:t>
      </w:r>
      <w:r w:rsidR="00CC3E92">
        <w:t xml:space="preserve">; </w:t>
      </w:r>
      <w:r w:rsidR="001450DE">
        <w:t xml:space="preserve">he </w:t>
      </w:r>
      <w:r w:rsidR="00CC3E92">
        <w:t xml:space="preserve">argued that </w:t>
      </w:r>
      <w:r w:rsidR="00CC3E92" w:rsidRPr="001F55CC">
        <w:rPr>
          <w:u w:val="single"/>
        </w:rPr>
        <w:t>India was already a nation</w:t>
      </w:r>
      <w:r w:rsidR="00CC3E92">
        <w:t xml:space="preserve"> and </w:t>
      </w:r>
      <w:r w:rsidR="00CC3E92" w:rsidRPr="001450DE">
        <w:rPr>
          <w:u w:val="single"/>
        </w:rPr>
        <w:t>moderates needed new lamps</w:t>
      </w:r>
      <w:r w:rsidR="00CC3E92">
        <w:t xml:space="preserve"> to </w:t>
      </w:r>
      <w:r w:rsidR="002555C6">
        <w:t xml:space="preserve">see the </w:t>
      </w:r>
      <w:r w:rsidR="00D26486">
        <w:t xml:space="preserve">[colonised] </w:t>
      </w:r>
      <w:r w:rsidR="002555C6">
        <w:t xml:space="preserve">National spirit of India. </w:t>
      </w:r>
    </w:p>
    <w:p w:rsidR="00FA1BF5" w:rsidRDefault="00EB70B4" w:rsidP="003A0593">
      <w:pPr>
        <w:pStyle w:val="ListParagraph"/>
        <w:numPr>
          <w:ilvl w:val="2"/>
          <w:numId w:val="67"/>
        </w:numPr>
        <w:spacing w:before="80"/>
        <w:contextualSpacing w:val="0"/>
      </w:pPr>
      <w:r>
        <w:t>He stated the “</w:t>
      </w:r>
      <w:r w:rsidRPr="00EB70B4">
        <w:rPr>
          <w:rStyle w:val="AnshulsQuoteChar"/>
        </w:rPr>
        <w:t>foreign rule can never be a blessing, not even in disguise</w:t>
      </w:r>
      <w:r>
        <w:t xml:space="preserve">”. Thus he called for </w:t>
      </w:r>
      <w:r w:rsidR="002555C6" w:rsidRPr="00FA1BF5">
        <w:rPr>
          <w:color w:val="009999"/>
          <w:u w:val="single"/>
        </w:rPr>
        <w:t>Purna Swaraj</w:t>
      </w:r>
      <w:r w:rsidR="002555C6">
        <w:t xml:space="preserve">, </w:t>
      </w:r>
      <w:r w:rsidR="00FA1BF5">
        <w:t xml:space="preserve">which entailed </w:t>
      </w:r>
      <w:r w:rsidR="00FA1BF5" w:rsidRPr="00FA1BF5">
        <w:rPr>
          <w:u w:val="single"/>
        </w:rPr>
        <w:t>passive resistance</w:t>
      </w:r>
      <w:r w:rsidR="00FA1BF5">
        <w:t xml:space="preserve"> in the form of: (a) </w:t>
      </w:r>
      <w:r w:rsidR="00FA1BF5" w:rsidRPr="00FA1BF5">
        <w:rPr>
          <w:u w:val="single"/>
        </w:rPr>
        <w:t>Boycott</w:t>
      </w:r>
      <w:r w:rsidR="00FA1BF5">
        <w:t xml:space="preserve"> of British goods &amp; institutions; (b) using </w:t>
      </w:r>
      <w:r w:rsidR="00FA1BF5" w:rsidRPr="00FA1BF5">
        <w:rPr>
          <w:u w:val="single"/>
        </w:rPr>
        <w:t>Swadeshi alternatives</w:t>
      </w:r>
      <w:r w:rsidR="00FA1BF5">
        <w:t xml:space="preserve">. </w:t>
      </w:r>
    </w:p>
    <w:p w:rsidR="00DA3A4E" w:rsidRDefault="00FA1BF5" w:rsidP="003A0593">
      <w:pPr>
        <w:pStyle w:val="ListParagraph"/>
        <w:numPr>
          <w:ilvl w:val="2"/>
          <w:numId w:val="67"/>
        </w:numPr>
        <w:spacing w:before="80"/>
        <w:contextualSpacing w:val="0"/>
      </w:pPr>
      <w:r>
        <w:t>Swaraj w</w:t>
      </w:r>
      <w:r w:rsidR="002555C6">
        <w:t xml:space="preserve">as the </w:t>
      </w:r>
      <w:r w:rsidR="002555C6" w:rsidRPr="00FA1BF5">
        <w:rPr>
          <w:u w:val="single"/>
        </w:rPr>
        <w:t xml:space="preserve">Indian term for Liberty or </w:t>
      </w:r>
      <w:r w:rsidRPr="00FA1BF5">
        <w:rPr>
          <w:u w:val="single"/>
        </w:rPr>
        <w:t>Freedom</w:t>
      </w:r>
      <w:r>
        <w:t>. He</w:t>
      </w:r>
      <w:r w:rsidR="00DA3A4E">
        <w:t xml:space="preserve"> concept of </w:t>
      </w:r>
      <w:r w:rsidR="00DA3A4E" w:rsidRPr="00FA1BF5">
        <w:rPr>
          <w:b/>
          <w:i/>
        </w:rPr>
        <w:t>Swaraj</w:t>
      </w:r>
      <w:r w:rsidR="00DA3A4E">
        <w:t xml:space="preserve"> could be traced to Vedic literature, which posits that Swaraj is the </w:t>
      </w:r>
      <w:r w:rsidR="00DA3A4E" w:rsidRPr="00FA1BF5">
        <w:rPr>
          <w:u w:val="single"/>
        </w:rPr>
        <w:t>control over self</w:t>
      </w:r>
      <w:r w:rsidR="00DA3A4E">
        <w:t xml:space="preserve">, or control </w:t>
      </w:r>
      <w:r w:rsidR="00DA3A4E" w:rsidRPr="00FA1BF5">
        <w:rPr>
          <w:u w:val="single"/>
        </w:rPr>
        <w:t>over passions &amp; desire</w:t>
      </w:r>
      <w:r w:rsidR="00DA3A4E">
        <w:t xml:space="preserve">. </w:t>
      </w:r>
    </w:p>
    <w:p w:rsidR="00DA3A4E" w:rsidRDefault="00DA3A4E" w:rsidP="003A0593">
      <w:pPr>
        <w:pStyle w:val="ListParagraph"/>
        <w:numPr>
          <w:ilvl w:val="2"/>
          <w:numId w:val="67"/>
        </w:numPr>
        <w:ind w:left="1604"/>
        <w:contextualSpacing w:val="0"/>
      </w:pPr>
      <w:r>
        <w:t xml:space="preserve">Ghosh was </w:t>
      </w:r>
      <w:r w:rsidRPr="001F55CC">
        <w:rPr>
          <w:color w:val="70AD47" w:themeColor="accent6"/>
          <w:u w:val="single"/>
        </w:rPr>
        <w:t>critical of western conception of freedom &amp; liberty</w:t>
      </w:r>
      <w:r>
        <w:t xml:space="preserve">. He argued that </w:t>
      </w:r>
      <w:r w:rsidR="00EF65FB">
        <w:t xml:space="preserve">it was a </w:t>
      </w:r>
      <w:r w:rsidR="00EF65FB" w:rsidRPr="001F55CC">
        <w:rPr>
          <w:u w:val="single"/>
        </w:rPr>
        <w:t>narrow interpretation</w:t>
      </w:r>
      <w:r w:rsidR="00EF65FB">
        <w:t xml:space="preserve"> that merely provided </w:t>
      </w:r>
      <w:r w:rsidR="00EF65FB" w:rsidRPr="001F55CC">
        <w:rPr>
          <w:u w:val="single"/>
        </w:rPr>
        <w:t>liberation from external impediments of motion</w:t>
      </w:r>
      <w:r w:rsidR="00EF65FB">
        <w:t xml:space="preserve">. It </w:t>
      </w:r>
      <w:r w:rsidR="00EF65FB" w:rsidRPr="00BA73BB">
        <w:rPr>
          <w:color w:val="70AD47" w:themeColor="accent6"/>
          <w:u w:val="single"/>
        </w:rPr>
        <w:t xml:space="preserve">failed to recognize </w:t>
      </w:r>
      <w:r w:rsidR="00393CDF" w:rsidRPr="00BA73BB">
        <w:rPr>
          <w:color w:val="70AD47" w:themeColor="accent6"/>
          <w:u w:val="single"/>
        </w:rPr>
        <w:t>spiritual aspect</w:t>
      </w:r>
      <w:r w:rsidR="00393CDF">
        <w:t xml:space="preserve">. </w:t>
      </w:r>
    </w:p>
    <w:p w:rsidR="003F6F6F" w:rsidRDefault="00393CDF" w:rsidP="003A0593">
      <w:pPr>
        <w:pStyle w:val="ListParagraph"/>
        <w:numPr>
          <w:ilvl w:val="2"/>
          <w:numId w:val="67"/>
        </w:numPr>
        <w:spacing w:before="80"/>
        <w:ind w:left="1604"/>
        <w:contextualSpacing w:val="0"/>
      </w:pPr>
      <w:r>
        <w:t xml:space="preserve">Whilst the </w:t>
      </w:r>
      <w:r w:rsidRPr="00A15476">
        <w:rPr>
          <w:b/>
          <w:u w:val="single" w:color="00B0F0"/>
        </w:rPr>
        <w:t>Utilitarian</w:t>
      </w:r>
      <w:r>
        <w:t xml:space="preserve"> freedom makes </w:t>
      </w:r>
      <w:r w:rsidRPr="00A15476">
        <w:rPr>
          <w:u w:val="single" w:color="00B050"/>
        </w:rPr>
        <w:t>workers vulnerable to exploitation</w:t>
      </w:r>
      <w:r>
        <w:t xml:space="preserve">, the </w:t>
      </w:r>
      <w:r w:rsidRPr="00A15476">
        <w:rPr>
          <w:b/>
          <w:u w:val="single" w:color="00B0F0"/>
        </w:rPr>
        <w:t>Socialist</w:t>
      </w:r>
      <w:r>
        <w:t xml:space="preserve"> conception </w:t>
      </w:r>
      <w:r w:rsidR="003E383C" w:rsidRPr="00A15476">
        <w:rPr>
          <w:u w:val="single" w:color="00B050"/>
        </w:rPr>
        <w:t xml:space="preserve">sacrifices individuality </w:t>
      </w:r>
      <w:r w:rsidR="00036D24" w:rsidRPr="00A15476">
        <w:rPr>
          <w:u w:val="single" w:color="00B050"/>
        </w:rPr>
        <w:t>for</w:t>
      </w:r>
      <w:r w:rsidR="003E383C" w:rsidRPr="00A15476">
        <w:rPr>
          <w:u w:val="single" w:color="00B050"/>
        </w:rPr>
        <w:t xml:space="preserve"> community</w:t>
      </w:r>
      <w:r w:rsidR="003E383C">
        <w:t>.</w:t>
      </w:r>
      <w:r w:rsidR="00BA73BB">
        <w:t xml:space="preserve"> </w:t>
      </w:r>
      <w:r w:rsidR="00BA73BB" w:rsidRPr="00A15476">
        <w:rPr>
          <w:color w:val="808080" w:themeColor="background1" w:themeShade="80"/>
        </w:rPr>
        <w:t>[libertarian critique of Rawls’ theory concurs]</w:t>
      </w:r>
      <w:r w:rsidR="00A15476" w:rsidRPr="00A15476">
        <w:rPr>
          <w:color w:val="808080" w:themeColor="background1" w:themeShade="80"/>
        </w:rPr>
        <w:t>.</w:t>
      </w:r>
      <w:r w:rsidR="00A15476" w:rsidRPr="00A15476">
        <w:t xml:space="preserve"> However, t</w:t>
      </w:r>
      <w:r w:rsidR="003E383C">
        <w:t xml:space="preserve">he Indian conception of </w:t>
      </w:r>
      <w:r w:rsidR="003E383C" w:rsidRPr="00A15476">
        <w:rPr>
          <w:i/>
        </w:rPr>
        <w:t>Swaraj</w:t>
      </w:r>
      <w:r w:rsidR="003E383C">
        <w:t xml:space="preserve"> strikes </w:t>
      </w:r>
      <w:r w:rsidR="00652F89" w:rsidRPr="00A15476">
        <w:rPr>
          <w:color w:val="70AD47" w:themeColor="accent6"/>
          <w:u w:val="single"/>
        </w:rPr>
        <w:t xml:space="preserve">equilibrium between </w:t>
      </w:r>
      <w:r w:rsidR="00D87D1A" w:rsidRPr="00A15476">
        <w:rPr>
          <w:color w:val="70AD47" w:themeColor="accent6"/>
          <w:u w:val="single" w:color="00B0F0"/>
        </w:rPr>
        <w:t>individual</w:t>
      </w:r>
      <w:r w:rsidR="008E5C66" w:rsidRPr="00A15476">
        <w:rPr>
          <w:color w:val="70AD47" w:themeColor="accent6"/>
          <w:u w:val="single"/>
        </w:rPr>
        <w:t xml:space="preserve"> (liberalism), </w:t>
      </w:r>
      <w:r w:rsidR="008E5C66" w:rsidRPr="00A15476">
        <w:rPr>
          <w:color w:val="70AD47" w:themeColor="accent6"/>
          <w:u w:val="single" w:color="00B0F0"/>
        </w:rPr>
        <w:t>community</w:t>
      </w:r>
      <w:r w:rsidR="008E5C66" w:rsidRPr="00A15476">
        <w:rPr>
          <w:color w:val="70AD47" w:themeColor="accent6"/>
          <w:u w:val="single"/>
        </w:rPr>
        <w:t xml:space="preserve"> (socialism)</w:t>
      </w:r>
      <w:r w:rsidR="00BA73BB" w:rsidRPr="00A15476">
        <w:rPr>
          <w:color w:val="70AD47" w:themeColor="accent6"/>
          <w:u w:val="single"/>
        </w:rPr>
        <w:t>,</w:t>
      </w:r>
      <w:r w:rsidR="00036D24" w:rsidRPr="00A15476">
        <w:rPr>
          <w:color w:val="70AD47" w:themeColor="accent6"/>
          <w:u w:val="single"/>
        </w:rPr>
        <w:t xml:space="preserve"> </w:t>
      </w:r>
      <w:r w:rsidR="00652F89" w:rsidRPr="00A15476">
        <w:rPr>
          <w:color w:val="70AD47" w:themeColor="accent6"/>
          <w:u w:val="single"/>
        </w:rPr>
        <w:t xml:space="preserve">and </w:t>
      </w:r>
      <w:r w:rsidR="00046C12" w:rsidRPr="00A15476">
        <w:rPr>
          <w:color w:val="70AD47" w:themeColor="accent6"/>
          <w:u w:val="single" w:color="00B0F0"/>
        </w:rPr>
        <w:t>humanity’s</w:t>
      </w:r>
      <w:r w:rsidR="00046C12" w:rsidRPr="00A15476">
        <w:rPr>
          <w:color w:val="70AD47" w:themeColor="accent6"/>
          <w:u w:val="single"/>
        </w:rPr>
        <w:t xml:space="preserve"> interests</w:t>
      </w:r>
      <w:r w:rsidR="00652F89">
        <w:t>.</w:t>
      </w:r>
    </w:p>
    <w:p w:rsidR="00393CDF" w:rsidRDefault="003F6F6F" w:rsidP="003A0593">
      <w:pPr>
        <w:pStyle w:val="ListParagraph"/>
        <w:numPr>
          <w:ilvl w:val="2"/>
          <w:numId w:val="67"/>
        </w:numPr>
        <w:spacing w:before="80"/>
        <w:ind w:left="1604"/>
        <w:contextualSpacing w:val="0"/>
      </w:pPr>
      <w:r>
        <w:t xml:space="preserve">Contrary to liberal conception, Man is </w:t>
      </w:r>
      <w:r w:rsidRPr="00036D24">
        <w:rPr>
          <w:u w:val="single"/>
        </w:rPr>
        <w:t>not self-sufficient, but</w:t>
      </w:r>
      <w:r>
        <w:t xml:space="preserve"> is a </w:t>
      </w:r>
      <w:r w:rsidRPr="00036D24">
        <w:rPr>
          <w:u w:val="single"/>
        </w:rPr>
        <w:t>part of the universal spirit</w:t>
      </w:r>
      <w:r>
        <w:t xml:space="preserve">. </w:t>
      </w:r>
      <w:r w:rsidRPr="001F55CC">
        <w:rPr>
          <w:b/>
          <w:u w:val="single"/>
        </w:rPr>
        <w:t xml:space="preserve">True freedom lies in the realization </w:t>
      </w:r>
      <w:r w:rsidR="00974252" w:rsidRPr="001F55CC">
        <w:rPr>
          <w:b/>
          <w:u w:val="single"/>
        </w:rPr>
        <w:t>of universal spirit within</w:t>
      </w:r>
      <w:r w:rsidR="00BA73BB">
        <w:rPr>
          <w:b/>
          <w:u w:val="single"/>
        </w:rPr>
        <w:t xml:space="preserve"> </w:t>
      </w:r>
      <w:r w:rsidR="00BA73BB" w:rsidRPr="00BA73BB">
        <w:rPr>
          <w:color w:val="808080" w:themeColor="background1" w:themeShade="80"/>
        </w:rPr>
        <w:t>[Hegel concurs]</w:t>
      </w:r>
      <w:r w:rsidR="00036D24" w:rsidRPr="00036D24">
        <w:t>,</w:t>
      </w:r>
      <w:r w:rsidR="00974252">
        <w:t xml:space="preserve"> and </w:t>
      </w:r>
      <w:r w:rsidR="00974252" w:rsidRPr="001F55CC">
        <w:rPr>
          <w:b/>
          <w:u w:val="single"/>
        </w:rPr>
        <w:t xml:space="preserve">understanding that </w:t>
      </w:r>
      <w:r w:rsidR="00257C33" w:rsidRPr="00036D24">
        <w:rPr>
          <w:b/>
          <w:color w:val="70AD47" w:themeColor="accent6"/>
          <w:u w:val="single"/>
        </w:rPr>
        <w:t xml:space="preserve">no contradictions exist between interests of </w:t>
      </w:r>
      <w:r w:rsidR="00257C33" w:rsidRPr="00DF273B">
        <w:rPr>
          <w:b/>
          <w:color w:val="70AD47" w:themeColor="accent6"/>
          <w:u w:val="single" w:color="00B0F0"/>
        </w:rPr>
        <w:t>individual</w:t>
      </w:r>
      <w:r w:rsidR="00257C33" w:rsidRPr="00036D24">
        <w:rPr>
          <w:b/>
          <w:color w:val="70AD47" w:themeColor="accent6"/>
          <w:u w:val="single"/>
        </w:rPr>
        <w:t xml:space="preserve">, </w:t>
      </w:r>
      <w:r w:rsidR="00257C33" w:rsidRPr="00DF273B">
        <w:rPr>
          <w:b/>
          <w:color w:val="70AD47" w:themeColor="accent6"/>
          <w:u w:val="single" w:color="00B0F0"/>
        </w:rPr>
        <w:t>community</w:t>
      </w:r>
      <w:r w:rsidR="00257C33" w:rsidRPr="00036D24">
        <w:rPr>
          <w:b/>
          <w:color w:val="70AD47" w:themeColor="accent6"/>
          <w:u w:val="single"/>
        </w:rPr>
        <w:t xml:space="preserve"> and </w:t>
      </w:r>
      <w:r w:rsidR="00257C33" w:rsidRPr="00DF273B">
        <w:rPr>
          <w:b/>
          <w:color w:val="70AD47" w:themeColor="accent6"/>
          <w:u w:val="single" w:color="00B0F0"/>
        </w:rPr>
        <w:t>humanity</w:t>
      </w:r>
      <w:r w:rsidR="00257C33">
        <w:t xml:space="preserve">. </w:t>
      </w:r>
      <w:r w:rsidR="00B035BA">
        <w:t xml:space="preserve">This could be </w:t>
      </w:r>
      <w:r w:rsidR="00B035BA" w:rsidRPr="00036D24">
        <w:rPr>
          <w:u w:val="single"/>
        </w:rPr>
        <w:t>achieved by following ‘</w:t>
      </w:r>
      <w:r w:rsidR="00B035BA" w:rsidRPr="00036D24">
        <w:rPr>
          <w:color w:val="009999"/>
          <w:u w:val="single"/>
        </w:rPr>
        <w:t>Swadharma</w:t>
      </w:r>
      <w:r w:rsidR="00B035BA" w:rsidRPr="00BA73BB">
        <w:t>’</w:t>
      </w:r>
      <w:r w:rsidR="00592BF0">
        <w:t xml:space="preserve">: the law of one’s being. </w:t>
      </w:r>
    </w:p>
    <w:p w:rsidR="007D5328" w:rsidRDefault="007D5328" w:rsidP="003A0593">
      <w:pPr>
        <w:pStyle w:val="Heading4"/>
        <w:numPr>
          <w:ilvl w:val="1"/>
          <w:numId w:val="32"/>
        </w:numPr>
      </w:pPr>
      <w:r>
        <w:t>Need for Freedom</w:t>
      </w:r>
    </w:p>
    <w:p w:rsidR="00954F07" w:rsidRDefault="00954F07" w:rsidP="003A0593">
      <w:pPr>
        <w:pStyle w:val="ListParagraph"/>
        <w:numPr>
          <w:ilvl w:val="2"/>
          <w:numId w:val="67"/>
        </w:numPr>
        <w:ind w:left="1604"/>
        <w:contextualSpacing w:val="0"/>
      </w:pPr>
      <w:r>
        <w:t xml:space="preserve">Because </w:t>
      </w:r>
      <w:r w:rsidRPr="00036D24">
        <w:rPr>
          <w:u w:val="single"/>
        </w:rPr>
        <w:t>foreign rule inhibits</w:t>
      </w:r>
      <w:r>
        <w:t xml:space="preserve"> the </w:t>
      </w:r>
      <w:r w:rsidRPr="00DF273B">
        <w:t>‘</w:t>
      </w:r>
      <w:r w:rsidRPr="00DF273B">
        <w:rPr>
          <w:rStyle w:val="GreenOutlineChar"/>
          <w:i w:val="0"/>
        </w:rPr>
        <w:t>natural growth of the Nation</w:t>
      </w:r>
      <w:r w:rsidRPr="00BA73BB">
        <w:t>’.</w:t>
      </w:r>
      <w:r>
        <w:t xml:space="preserve"> </w:t>
      </w:r>
    </w:p>
    <w:p w:rsidR="002D736B" w:rsidRDefault="002D736B" w:rsidP="003A0593">
      <w:pPr>
        <w:pStyle w:val="ListParagraph"/>
        <w:numPr>
          <w:ilvl w:val="2"/>
          <w:numId w:val="67"/>
        </w:numPr>
        <w:ind w:left="1604"/>
        <w:contextualSpacing w:val="0"/>
      </w:pPr>
      <w:r>
        <w:t xml:space="preserve">To achieve </w:t>
      </w:r>
      <w:r w:rsidRPr="00DF273B">
        <w:rPr>
          <w:rStyle w:val="GreenOutlineChar"/>
          <w:i w:val="0"/>
        </w:rPr>
        <w:t>spiritual liberation</w:t>
      </w:r>
      <w:r w:rsidR="0080223F">
        <w:t>.</w:t>
      </w:r>
    </w:p>
    <w:p w:rsidR="002D736B" w:rsidRDefault="002D736B" w:rsidP="003A0593">
      <w:pPr>
        <w:pStyle w:val="ListParagraph"/>
        <w:numPr>
          <w:ilvl w:val="2"/>
          <w:numId w:val="67"/>
        </w:numPr>
        <w:ind w:left="1604"/>
        <w:contextualSpacing w:val="0"/>
      </w:pPr>
      <w:r>
        <w:t xml:space="preserve">To </w:t>
      </w:r>
      <w:r w:rsidRPr="001F55CC">
        <w:rPr>
          <w:u w:val="single"/>
        </w:rPr>
        <w:t xml:space="preserve">elevate </w:t>
      </w:r>
      <w:r w:rsidR="0080223F" w:rsidRPr="00DF273B">
        <w:rPr>
          <w:rStyle w:val="GreenOutlineChar"/>
          <w:i w:val="0"/>
        </w:rPr>
        <w:t>humanity’s consciousness</w:t>
      </w:r>
      <w:r w:rsidR="0080223F">
        <w:t xml:space="preserve">. </w:t>
      </w:r>
      <w:r w:rsidR="00954F07">
        <w:t xml:space="preserve"> </w:t>
      </w:r>
    </w:p>
    <w:p w:rsidR="006741D3" w:rsidRDefault="006741D3" w:rsidP="003A0593">
      <w:pPr>
        <w:pStyle w:val="Heading4"/>
        <w:numPr>
          <w:ilvl w:val="1"/>
          <w:numId w:val="32"/>
        </w:numPr>
      </w:pPr>
      <w:r>
        <w:t>Path to freedom</w:t>
      </w:r>
    </w:p>
    <w:p w:rsidR="006741D3" w:rsidRDefault="006741D3" w:rsidP="003A0593">
      <w:pPr>
        <w:pStyle w:val="ListParagraph"/>
        <w:numPr>
          <w:ilvl w:val="2"/>
          <w:numId w:val="32"/>
        </w:numPr>
        <w:contextualSpacing w:val="0"/>
      </w:pPr>
      <w:r>
        <w:t xml:space="preserve">Rejected the moderates’ method of 3P: Petition, Prayer and Protest </w:t>
      </w:r>
    </w:p>
    <w:p w:rsidR="00D26486" w:rsidRDefault="00D26486" w:rsidP="003A0593">
      <w:pPr>
        <w:pStyle w:val="ListParagraph"/>
        <w:numPr>
          <w:ilvl w:val="2"/>
          <w:numId w:val="32"/>
        </w:numPr>
        <w:contextualSpacing w:val="0"/>
      </w:pPr>
      <w:r>
        <w:t>Averred that “</w:t>
      </w:r>
      <w:r w:rsidRPr="00CE5C11">
        <w:rPr>
          <w:rStyle w:val="AnshulsQuoteChar"/>
        </w:rPr>
        <w:t>British would leave India, only when we would strike at the very root of their colonial interest</w:t>
      </w:r>
      <w:r w:rsidRPr="00E178C4">
        <w:t>.</w:t>
      </w:r>
      <w:r>
        <w:t>”</w:t>
      </w:r>
    </w:p>
    <w:p w:rsidR="006741D3" w:rsidRDefault="00D26486" w:rsidP="003A0593">
      <w:pPr>
        <w:pStyle w:val="ListParagraph"/>
        <w:numPr>
          <w:ilvl w:val="2"/>
          <w:numId w:val="32"/>
        </w:numPr>
        <w:contextualSpacing w:val="0"/>
      </w:pPr>
      <w:r>
        <w:t>Therefore, he</w:t>
      </w:r>
      <w:r w:rsidR="006741D3">
        <w:t xml:space="preserve"> believed in </w:t>
      </w:r>
      <w:r w:rsidR="00CF0D4D" w:rsidRPr="00036D24">
        <w:rPr>
          <w:color w:val="70AD47" w:themeColor="accent6"/>
          <w:u w:val="single"/>
        </w:rPr>
        <w:t>Passive resistance</w:t>
      </w:r>
      <w:r w:rsidR="00CF0D4D" w:rsidRPr="00036D24">
        <w:rPr>
          <w:u w:val="single"/>
        </w:rPr>
        <w:t xml:space="preserve"> to achieve ‘</w:t>
      </w:r>
      <w:r w:rsidR="00CF0D4D" w:rsidRPr="00A15476">
        <w:rPr>
          <w:color w:val="009999"/>
          <w:u w:val="single"/>
        </w:rPr>
        <w:t>Purna Swaraj</w:t>
      </w:r>
      <w:r w:rsidR="00CF0D4D" w:rsidRPr="00A15476">
        <w:t>’</w:t>
      </w:r>
      <w:r w:rsidR="00CF0D4D">
        <w:t xml:space="preserve"> </w:t>
      </w:r>
    </w:p>
    <w:p w:rsidR="00CF0D4D" w:rsidRDefault="00CF0D4D" w:rsidP="003A0593">
      <w:pPr>
        <w:pStyle w:val="ListParagraph"/>
        <w:numPr>
          <w:ilvl w:val="2"/>
          <w:numId w:val="32"/>
        </w:numPr>
        <w:contextualSpacing w:val="0"/>
      </w:pPr>
      <w:r>
        <w:t xml:space="preserve">Passive resistance </w:t>
      </w:r>
      <w:r w:rsidRPr="00FB3A4B">
        <w:rPr>
          <w:u w:val="single"/>
        </w:rPr>
        <w:t>meant non-cooperation</w:t>
      </w:r>
      <w:r>
        <w:t xml:space="preserve"> with the British Raj</w:t>
      </w:r>
    </w:p>
    <w:p w:rsidR="00CF0D4D" w:rsidRDefault="00CF0D4D" w:rsidP="003A0593">
      <w:pPr>
        <w:pStyle w:val="ListParagraph"/>
        <w:numPr>
          <w:ilvl w:val="2"/>
          <w:numId w:val="32"/>
        </w:numPr>
        <w:contextualSpacing w:val="0"/>
      </w:pPr>
      <w:r>
        <w:t>To be done via</w:t>
      </w:r>
    </w:p>
    <w:p w:rsidR="00FB3A4B" w:rsidRDefault="00FB3A4B" w:rsidP="003A0593">
      <w:pPr>
        <w:pStyle w:val="ListParagraph"/>
        <w:numPr>
          <w:ilvl w:val="3"/>
          <w:numId w:val="32"/>
        </w:numPr>
        <w:contextualSpacing w:val="0"/>
      </w:pPr>
      <w:r w:rsidRPr="00FB3A4B">
        <w:rPr>
          <w:b/>
          <w:u w:val="single" w:color="00B0F0"/>
        </w:rPr>
        <w:t>Boycott</w:t>
      </w:r>
      <w:r>
        <w:t xml:space="preserve"> of British goods, services and administration</w:t>
      </w:r>
    </w:p>
    <w:p w:rsidR="00CF0D4D" w:rsidRDefault="00CF0D4D" w:rsidP="003A0593">
      <w:pPr>
        <w:pStyle w:val="ListParagraph"/>
        <w:numPr>
          <w:ilvl w:val="3"/>
          <w:numId w:val="32"/>
        </w:numPr>
        <w:spacing w:before="20"/>
        <w:ind w:left="2228"/>
        <w:contextualSpacing w:val="0"/>
      </w:pPr>
      <w:r w:rsidRPr="00FB3A4B">
        <w:rPr>
          <w:b/>
          <w:u w:val="single" w:color="00B0F0"/>
        </w:rPr>
        <w:t>Swadeshi</w:t>
      </w:r>
      <w:r>
        <w:t xml:space="preserve"> alternative to british good, services and administration  </w:t>
      </w:r>
    </w:p>
    <w:p w:rsidR="001E5029" w:rsidRDefault="001E5029" w:rsidP="003A0593">
      <w:pPr>
        <w:pStyle w:val="Heading3"/>
        <w:numPr>
          <w:ilvl w:val="0"/>
          <w:numId w:val="30"/>
        </w:numPr>
      </w:pPr>
      <w:bookmarkStart w:id="370" w:name="_Toc143353730"/>
      <w:r>
        <w:t xml:space="preserve">Theory of </w:t>
      </w:r>
      <w:r w:rsidR="00977196">
        <w:t>Indian</w:t>
      </w:r>
      <w:r>
        <w:t xml:space="preserve"> </w:t>
      </w:r>
      <w:r w:rsidR="001B37D1">
        <w:t>Nationalism</w:t>
      </w:r>
      <w:bookmarkEnd w:id="370"/>
      <w:r w:rsidR="001B37D1">
        <w:t xml:space="preserve"> </w:t>
      </w:r>
    </w:p>
    <w:p w:rsidR="001E5029" w:rsidRDefault="001B37D1" w:rsidP="003A0593">
      <w:pPr>
        <w:pStyle w:val="Heading4"/>
        <w:numPr>
          <w:ilvl w:val="1"/>
          <w:numId w:val="32"/>
        </w:numPr>
      </w:pPr>
      <w:r>
        <w:t xml:space="preserve">Context </w:t>
      </w:r>
    </w:p>
    <w:p w:rsidR="001B37D1" w:rsidRDefault="001B37D1" w:rsidP="003A0593">
      <w:pPr>
        <w:pStyle w:val="ListParagraph"/>
        <w:numPr>
          <w:ilvl w:val="2"/>
          <w:numId w:val="32"/>
        </w:numPr>
        <w:ind w:left="1604"/>
        <w:contextualSpacing w:val="0"/>
      </w:pPr>
      <w:r>
        <w:t xml:space="preserve">Ongoing </w:t>
      </w:r>
      <w:r w:rsidRPr="00FB3A4B">
        <w:rPr>
          <w:u w:val="single"/>
        </w:rPr>
        <w:t>debate</w:t>
      </w:r>
      <w:r>
        <w:t xml:space="preserve"> about the </w:t>
      </w:r>
      <w:r w:rsidRPr="00FB3A4B">
        <w:rPr>
          <w:u w:val="single"/>
        </w:rPr>
        <w:t>identity of India as a nation</w:t>
      </w:r>
      <w:r>
        <w:t xml:space="preserve"> </w:t>
      </w:r>
    </w:p>
    <w:p w:rsidR="001B37D1" w:rsidRDefault="001B37D1" w:rsidP="003A0593">
      <w:pPr>
        <w:pStyle w:val="ListParagraph"/>
        <w:numPr>
          <w:ilvl w:val="3"/>
          <w:numId w:val="32"/>
        </w:numPr>
        <w:ind w:left="2228"/>
        <w:contextualSpacing w:val="0"/>
      </w:pPr>
      <w:r w:rsidRPr="00FB3A4B">
        <w:rPr>
          <w:u w:val="single" w:color="00B0F0"/>
        </w:rPr>
        <w:t>Britishers</w:t>
      </w:r>
      <w:r>
        <w:t xml:space="preserve"> argued that India is </w:t>
      </w:r>
      <w:r w:rsidRPr="00FB3A4B">
        <w:rPr>
          <w:u w:val="single"/>
        </w:rPr>
        <w:t xml:space="preserve">not a state, but a </w:t>
      </w:r>
      <w:r w:rsidRPr="00DF273B">
        <w:rPr>
          <w:rStyle w:val="GreenOutlineChar"/>
          <w:i w:val="0"/>
        </w:rPr>
        <w:t>geographical expression</w:t>
      </w:r>
      <w:r>
        <w:t xml:space="preserve">. Thus </w:t>
      </w:r>
      <w:r w:rsidRPr="00FB3A4B">
        <w:rPr>
          <w:u w:val="single"/>
        </w:rPr>
        <w:t>delegitimizing Indian nationalism</w:t>
      </w:r>
      <w:r w:rsidR="00FB3A4B">
        <w:t xml:space="preserve"> and freedom struggle.</w:t>
      </w:r>
    </w:p>
    <w:p w:rsidR="001B37D1" w:rsidRDefault="001B37D1" w:rsidP="003A0593">
      <w:pPr>
        <w:pStyle w:val="ListParagraph"/>
        <w:numPr>
          <w:ilvl w:val="3"/>
          <w:numId w:val="32"/>
        </w:numPr>
        <w:ind w:left="2228"/>
        <w:contextualSpacing w:val="0"/>
      </w:pPr>
      <w:r w:rsidRPr="00FB3A4B">
        <w:rPr>
          <w:u w:val="single" w:color="00B0F0"/>
        </w:rPr>
        <w:t>Moderates</w:t>
      </w:r>
      <w:r>
        <w:t xml:space="preserve"> too argued that India is </w:t>
      </w:r>
      <w:r w:rsidRPr="00FB3A4B">
        <w:rPr>
          <w:u w:val="single"/>
        </w:rPr>
        <w:t xml:space="preserve">not a state, but a </w:t>
      </w:r>
      <w:r w:rsidRPr="00DF273B">
        <w:rPr>
          <w:rStyle w:val="GreenOutlineChar"/>
          <w:i w:val="0"/>
        </w:rPr>
        <w:t>state in making</w:t>
      </w:r>
      <w:r>
        <w:t xml:space="preserve"> driven by </w:t>
      </w:r>
      <w:r w:rsidRPr="00FB3A4B">
        <w:rPr>
          <w:u w:val="single"/>
        </w:rPr>
        <w:t>western led modernity</w:t>
      </w:r>
      <w:r>
        <w:t xml:space="preserve">. </w:t>
      </w:r>
    </w:p>
    <w:p w:rsidR="001B37D1" w:rsidRDefault="001B37D1" w:rsidP="003A0593">
      <w:pPr>
        <w:pStyle w:val="ListParagraph"/>
        <w:numPr>
          <w:ilvl w:val="2"/>
          <w:numId w:val="32"/>
        </w:numPr>
        <w:spacing w:before="100"/>
        <w:ind w:left="1604"/>
        <w:contextualSpacing w:val="0"/>
      </w:pPr>
      <w:r>
        <w:t xml:space="preserve">This debate </w:t>
      </w:r>
      <w:r w:rsidRPr="00FB3A4B">
        <w:rPr>
          <w:u w:val="single"/>
        </w:rPr>
        <w:t xml:space="preserve">necessitated his </w:t>
      </w:r>
      <w:r w:rsidRPr="00FB3A4B">
        <w:rPr>
          <w:color w:val="009999"/>
          <w:u w:val="single"/>
        </w:rPr>
        <w:t xml:space="preserve">theory of </w:t>
      </w:r>
      <w:r w:rsidRPr="00FB3A4B">
        <w:rPr>
          <w:i/>
          <w:color w:val="009999"/>
          <w:u w:val="single"/>
        </w:rPr>
        <w:t>Cultural Nationalism</w:t>
      </w:r>
      <w:r>
        <w:t xml:space="preserve">. He argued that India was </w:t>
      </w:r>
      <w:r w:rsidRPr="00FB3A4B">
        <w:rPr>
          <w:u w:val="single"/>
        </w:rPr>
        <w:t>very much a state</w:t>
      </w:r>
      <w:r>
        <w:t xml:space="preserve">, and that </w:t>
      </w:r>
      <w:r w:rsidRPr="00FB3A4B">
        <w:rPr>
          <w:u w:val="single"/>
        </w:rPr>
        <w:t>Moderates needed ‘</w:t>
      </w:r>
      <w:r w:rsidRPr="00FB3A4B">
        <w:rPr>
          <w:i/>
          <w:color w:val="009999"/>
          <w:u w:val="single"/>
        </w:rPr>
        <w:t>New Lamps</w:t>
      </w:r>
      <w:r w:rsidRPr="00DF273B">
        <w:rPr>
          <w:i/>
        </w:rPr>
        <w:t>’</w:t>
      </w:r>
      <w:r w:rsidRPr="001F55CC">
        <w:rPr>
          <w:i/>
        </w:rPr>
        <w:t xml:space="preserve"> </w:t>
      </w:r>
      <w:r>
        <w:t>to see the National spirit of India</w:t>
      </w:r>
    </w:p>
    <w:p w:rsidR="001B37D1" w:rsidRDefault="00CE0C37" w:rsidP="003A0593">
      <w:pPr>
        <w:pStyle w:val="Heading4"/>
        <w:numPr>
          <w:ilvl w:val="1"/>
          <w:numId w:val="32"/>
        </w:numPr>
      </w:pPr>
      <w:r>
        <w:t>Theory</w:t>
      </w:r>
    </w:p>
    <w:p w:rsidR="00CE0C37" w:rsidRDefault="00AC0A14" w:rsidP="003A0593">
      <w:pPr>
        <w:pStyle w:val="ListParagraph"/>
        <w:numPr>
          <w:ilvl w:val="2"/>
          <w:numId w:val="32"/>
        </w:numPr>
        <w:spacing w:before="100"/>
        <w:ind w:left="1604"/>
        <w:contextualSpacing w:val="0"/>
      </w:pPr>
      <w:r>
        <w:t xml:space="preserve">His </w:t>
      </w:r>
      <w:r w:rsidRPr="00E178C4">
        <w:rPr>
          <w:color w:val="70AD47" w:themeColor="accent6"/>
          <w:u w:val="single"/>
        </w:rPr>
        <w:t>theory of Indian Nationalism</w:t>
      </w:r>
      <w:r>
        <w:t xml:space="preserve"> </w:t>
      </w:r>
      <w:r w:rsidR="00977196">
        <w:t xml:space="preserve">is his </w:t>
      </w:r>
      <w:r w:rsidR="00977196" w:rsidRPr="00E178C4">
        <w:rPr>
          <w:color w:val="70AD47" w:themeColor="accent6"/>
          <w:u w:val="single"/>
        </w:rPr>
        <w:t xml:space="preserve">biggest </w:t>
      </w:r>
      <w:r w:rsidRPr="00E178C4">
        <w:rPr>
          <w:color w:val="70AD47" w:themeColor="accent6"/>
          <w:u w:val="single"/>
        </w:rPr>
        <w:t>contribution</w:t>
      </w:r>
      <w:r w:rsidR="00977196" w:rsidRPr="00E178C4">
        <w:rPr>
          <w:color w:val="70AD47" w:themeColor="accent6"/>
        </w:rPr>
        <w:t>.</w:t>
      </w:r>
      <w:r>
        <w:t xml:space="preserve"> It emerged </w:t>
      </w:r>
      <w:r w:rsidRPr="003B6C56">
        <w:t>during</w:t>
      </w:r>
      <w:r>
        <w:t xml:space="preserve"> the ongoing debate on India’s </w:t>
      </w:r>
      <w:r w:rsidRPr="003B6C56">
        <w:t>identity</w:t>
      </w:r>
      <w:r>
        <w:t xml:space="preserve"> as a Nation. </w:t>
      </w:r>
      <w:r w:rsidR="000817A0">
        <w:t xml:space="preserve"> He argued that it would be </w:t>
      </w:r>
      <w:r w:rsidR="000817A0" w:rsidRPr="00A15476">
        <w:rPr>
          <w:color w:val="70AD47" w:themeColor="accent6"/>
          <w:u w:val="single"/>
        </w:rPr>
        <w:t xml:space="preserve">futile </w:t>
      </w:r>
      <w:r w:rsidR="000817A0" w:rsidRPr="00A15476">
        <w:rPr>
          <w:color w:val="70AD47" w:themeColor="accent6"/>
        </w:rPr>
        <w:t xml:space="preserve">to </w:t>
      </w:r>
      <w:r w:rsidRPr="00A15476">
        <w:rPr>
          <w:color w:val="70AD47" w:themeColor="accent6"/>
        </w:rPr>
        <w:t xml:space="preserve">view </w:t>
      </w:r>
      <w:r w:rsidRPr="00A15476">
        <w:rPr>
          <w:color w:val="70AD47" w:themeColor="accent6"/>
          <w:u w:val="single"/>
        </w:rPr>
        <w:t>Indian Identity</w:t>
      </w:r>
      <w:r w:rsidR="000817A0" w:rsidRPr="00A15476">
        <w:rPr>
          <w:color w:val="70AD47" w:themeColor="accent6"/>
          <w:u w:val="single"/>
        </w:rPr>
        <w:t xml:space="preserve"> in </w:t>
      </w:r>
      <w:r w:rsidRPr="00A15476">
        <w:rPr>
          <w:color w:val="70AD47" w:themeColor="accent6"/>
          <w:u w:val="single"/>
        </w:rPr>
        <w:t>western terms</w:t>
      </w:r>
      <w:r w:rsidR="00FB3A4B" w:rsidRPr="00A15476">
        <w:rPr>
          <w:color w:val="70AD47" w:themeColor="accent6"/>
          <w:u w:val="single"/>
        </w:rPr>
        <w:t xml:space="preserve"> alone</w:t>
      </w:r>
      <w:r>
        <w:t>. Thus,</w:t>
      </w:r>
      <w:r w:rsidR="00977196">
        <w:t xml:space="preserve"> </w:t>
      </w:r>
      <w:r w:rsidR="00B000F6">
        <w:t>h</w:t>
      </w:r>
      <w:r w:rsidR="00CE0C37">
        <w:t xml:space="preserve">is theory is </w:t>
      </w:r>
      <w:r w:rsidR="00CE0C37" w:rsidRPr="001F55CC">
        <w:rPr>
          <w:u w:val="single"/>
        </w:rPr>
        <w:t xml:space="preserve">the </w:t>
      </w:r>
      <w:r w:rsidR="00CE0C37" w:rsidRPr="00FB3A4B">
        <w:rPr>
          <w:color w:val="70AD47" w:themeColor="accent6"/>
          <w:u w:val="single"/>
        </w:rPr>
        <w:t xml:space="preserve">synthesis of both western and Indian </w:t>
      </w:r>
      <w:r w:rsidR="00535EC4" w:rsidRPr="00FB3A4B">
        <w:rPr>
          <w:color w:val="70AD47" w:themeColor="accent6"/>
          <w:u w:val="single"/>
        </w:rPr>
        <w:t>philosophy</w:t>
      </w:r>
      <w:r w:rsidR="00803FDB">
        <w:t xml:space="preserve">. </w:t>
      </w:r>
    </w:p>
    <w:p w:rsidR="00FA1BF5" w:rsidRDefault="00CA65C9" w:rsidP="003A0593">
      <w:pPr>
        <w:pStyle w:val="ListParagraph"/>
        <w:numPr>
          <w:ilvl w:val="2"/>
          <w:numId w:val="32"/>
        </w:numPr>
        <w:spacing w:before="100"/>
        <w:ind w:left="1604"/>
        <w:contextualSpacing w:val="0"/>
      </w:pPr>
      <w:r>
        <w:t xml:space="preserve">He </w:t>
      </w:r>
      <w:r w:rsidRPr="00FB3A4B">
        <w:rPr>
          <w:u w:val="single"/>
        </w:rPr>
        <w:t>appropriated the German philosophy of ‘</w:t>
      </w:r>
      <w:r w:rsidRPr="00FB3A4B">
        <w:rPr>
          <w:color w:val="009999"/>
          <w:u w:val="single"/>
        </w:rPr>
        <w:t>cultural nationalism</w:t>
      </w:r>
      <w:r w:rsidRPr="00FB3A4B">
        <w:t>’</w:t>
      </w:r>
      <w:r w:rsidR="0063742F">
        <w:t xml:space="preserve">, which </w:t>
      </w:r>
      <w:r>
        <w:t xml:space="preserve">was based on </w:t>
      </w:r>
      <w:r w:rsidRPr="000D7FE0">
        <w:rPr>
          <w:u w:val="single"/>
        </w:rPr>
        <w:t>philosophies of</w:t>
      </w:r>
      <w:r>
        <w:t xml:space="preserve"> </w:t>
      </w:r>
      <w:r w:rsidRPr="002E580A">
        <w:rPr>
          <w:rStyle w:val="AspersonalityChar"/>
        </w:rPr>
        <w:t>Herder</w:t>
      </w:r>
      <w:r>
        <w:t xml:space="preserve"> and </w:t>
      </w:r>
      <w:r w:rsidR="002E580A" w:rsidRPr="000D7FE0">
        <w:rPr>
          <w:rStyle w:val="AspersonalityChar"/>
          <w:u w:val="single"/>
        </w:rPr>
        <w:t>Hegel</w:t>
      </w:r>
      <w:r w:rsidR="002E580A" w:rsidRPr="001F55CC">
        <w:rPr>
          <w:i/>
        </w:rPr>
        <w:t xml:space="preserve">. </w:t>
      </w:r>
      <w:r w:rsidR="0063742F">
        <w:t>It</w:t>
      </w:r>
      <w:r w:rsidR="002E580A">
        <w:t xml:space="preserve"> posited that </w:t>
      </w:r>
      <w:r w:rsidR="002E580A" w:rsidRPr="001F55CC">
        <w:rPr>
          <w:u w:val="single"/>
        </w:rPr>
        <w:t>Nation was organic</w:t>
      </w:r>
      <w:r w:rsidR="000D7FE0" w:rsidRPr="00FA1BF5">
        <w:t>,</w:t>
      </w:r>
      <w:r w:rsidR="00FA1BF5">
        <w:t xml:space="preserve"> and </w:t>
      </w:r>
      <w:r w:rsidR="00FA1BF5" w:rsidRPr="001F55CC">
        <w:rPr>
          <w:u w:val="single"/>
        </w:rPr>
        <w:t>has</w:t>
      </w:r>
      <w:r w:rsidR="002E580A" w:rsidRPr="001F55CC">
        <w:rPr>
          <w:u w:val="single"/>
        </w:rPr>
        <w:t xml:space="preserve"> a spirit</w:t>
      </w:r>
      <w:r w:rsidR="00FA1BF5" w:rsidRPr="00FA1BF5">
        <w:t>, defined by its culture</w:t>
      </w:r>
      <w:r w:rsidR="002E580A">
        <w:t>.</w:t>
      </w:r>
      <w:r w:rsidR="0071695E">
        <w:t xml:space="preserve"> </w:t>
      </w:r>
    </w:p>
    <w:p w:rsidR="00F75B50" w:rsidRDefault="0071695E" w:rsidP="003A0593">
      <w:pPr>
        <w:pStyle w:val="ListParagraph"/>
        <w:numPr>
          <w:ilvl w:val="2"/>
          <w:numId w:val="32"/>
        </w:numPr>
        <w:spacing w:before="100"/>
        <w:ind w:left="1604"/>
        <w:contextualSpacing w:val="0"/>
      </w:pPr>
      <w:r>
        <w:t>But</w:t>
      </w:r>
      <w:r w:rsidR="00FA1BF5">
        <w:t xml:space="preserve"> he </w:t>
      </w:r>
      <w:r w:rsidR="00FA1BF5" w:rsidRPr="00FA1BF5">
        <w:rPr>
          <w:u w:val="single"/>
        </w:rPr>
        <w:t>rejected</w:t>
      </w:r>
      <w:r w:rsidR="00FA1BF5">
        <w:t xml:space="preserve"> the </w:t>
      </w:r>
      <w:r w:rsidR="00FA1BF5">
        <w:rPr>
          <w:u w:val="single"/>
        </w:rPr>
        <w:t xml:space="preserve">German </w:t>
      </w:r>
      <w:r w:rsidRPr="000D7FE0">
        <w:rPr>
          <w:u w:val="single"/>
        </w:rPr>
        <w:t>culture of ‘Race</w:t>
      </w:r>
      <w:r w:rsidRPr="00FA1BF5">
        <w:t>’</w:t>
      </w:r>
      <w:r w:rsidR="00FA1BF5">
        <w:t xml:space="preserve"> in favour of </w:t>
      </w:r>
      <w:r w:rsidR="00FA1BF5" w:rsidRPr="00FA1BF5">
        <w:rPr>
          <w:u w:val="single"/>
        </w:rPr>
        <w:t>I</w:t>
      </w:r>
      <w:r w:rsidRPr="000D7FE0">
        <w:rPr>
          <w:u w:val="single"/>
        </w:rPr>
        <w:t xml:space="preserve">ndian </w:t>
      </w:r>
      <w:r w:rsidR="00CD7DD2" w:rsidRPr="000D7FE0">
        <w:rPr>
          <w:u w:val="single"/>
        </w:rPr>
        <w:t>culture to define the spirit of Indian</w:t>
      </w:r>
      <w:r w:rsidR="00CD7DD2">
        <w:t xml:space="preserve"> nation state. </w:t>
      </w:r>
      <w:r w:rsidR="0068011B">
        <w:t>He adopted</w:t>
      </w:r>
      <w:r w:rsidR="0068011B" w:rsidRPr="00B20FBF">
        <w:t xml:space="preserve"> ‘</w:t>
      </w:r>
      <w:r w:rsidR="0068011B" w:rsidRPr="003B6C56">
        <w:rPr>
          <w:color w:val="009999"/>
          <w:u w:val="single" w:color="00B050"/>
        </w:rPr>
        <w:t>Sanatan Dharma</w:t>
      </w:r>
      <w:r w:rsidR="0068011B" w:rsidRPr="0063742F">
        <w:t xml:space="preserve">’ from </w:t>
      </w:r>
      <w:r w:rsidR="0068011B" w:rsidRPr="001F55CC">
        <w:rPr>
          <w:rStyle w:val="AspersonalityChar"/>
          <w:u w:val="single"/>
        </w:rPr>
        <w:t>Vivekananda</w:t>
      </w:r>
      <w:r w:rsidR="0068011B">
        <w:t xml:space="preserve"> which </w:t>
      </w:r>
      <w:r w:rsidR="0068011B" w:rsidRPr="0063742F">
        <w:rPr>
          <w:u w:val="single" w:color="00B0F0"/>
        </w:rPr>
        <w:t>repudiated caste system</w:t>
      </w:r>
      <w:r w:rsidR="00B20FBF">
        <w:t xml:space="preserve">, </w:t>
      </w:r>
      <w:r w:rsidR="0068011B">
        <w:t xml:space="preserve">preached </w:t>
      </w:r>
      <w:r w:rsidR="0068011B" w:rsidRPr="0063742F">
        <w:rPr>
          <w:u w:val="single" w:color="00B0F0"/>
        </w:rPr>
        <w:t>unity in diversity</w:t>
      </w:r>
      <w:r w:rsidR="00B20FBF" w:rsidRPr="00B20FBF">
        <w:t xml:space="preserve">, </w:t>
      </w:r>
      <w:r w:rsidR="00DE07ED">
        <w:t xml:space="preserve">and </w:t>
      </w:r>
      <w:r w:rsidR="00B20FBF">
        <w:t xml:space="preserve">was essentially </w:t>
      </w:r>
      <w:r w:rsidR="00B20FBF" w:rsidRPr="0063742F">
        <w:rPr>
          <w:u w:val="single" w:color="00B0F0"/>
        </w:rPr>
        <w:t>humanitarian ethics</w:t>
      </w:r>
      <w:r w:rsidR="0068011B">
        <w:t xml:space="preserve">. He also </w:t>
      </w:r>
      <w:r w:rsidR="002927A8">
        <w:t xml:space="preserve">appropriated </w:t>
      </w:r>
      <w:r w:rsidR="002927A8" w:rsidRPr="00B20FBF">
        <w:t>‘</w:t>
      </w:r>
      <w:r w:rsidR="00F75B50" w:rsidRPr="003B6C56">
        <w:rPr>
          <w:color w:val="009999"/>
          <w:u w:val="single" w:color="00B050"/>
        </w:rPr>
        <w:t>D</w:t>
      </w:r>
      <w:r w:rsidR="002927A8" w:rsidRPr="003B6C56">
        <w:rPr>
          <w:color w:val="009999"/>
          <w:u w:val="single" w:color="00B050"/>
        </w:rPr>
        <w:t>ivine spirit</w:t>
      </w:r>
      <w:r w:rsidR="002927A8" w:rsidRPr="00B20FBF">
        <w:t xml:space="preserve">’ from </w:t>
      </w:r>
      <w:r w:rsidR="002927A8" w:rsidRPr="001F55CC">
        <w:rPr>
          <w:rStyle w:val="AspersonalityChar"/>
          <w:u w:val="single"/>
        </w:rPr>
        <w:t>Bankim Chatterjee</w:t>
      </w:r>
      <w:r w:rsidR="00F87334" w:rsidRPr="00F87334">
        <w:t xml:space="preserve"> </w:t>
      </w:r>
      <w:r w:rsidR="002927A8">
        <w:t>who represented ‘</w:t>
      </w:r>
      <w:r w:rsidR="002927A8" w:rsidRPr="002927A8">
        <w:rPr>
          <w:rStyle w:val="AnshulsQuoteChar"/>
        </w:rPr>
        <w:t>Mother India as Goddess Shakti.</w:t>
      </w:r>
      <w:r w:rsidR="002927A8">
        <w:t>’</w:t>
      </w:r>
    </w:p>
    <w:p w:rsidR="0098520C" w:rsidRDefault="00F75B50" w:rsidP="003A0593">
      <w:pPr>
        <w:pStyle w:val="ListParagraph"/>
        <w:numPr>
          <w:ilvl w:val="2"/>
          <w:numId w:val="32"/>
        </w:numPr>
        <w:spacing w:before="100"/>
        <w:ind w:left="1604"/>
        <w:contextualSpacing w:val="0"/>
      </w:pPr>
      <w:r>
        <w:t xml:space="preserve">He further appropriated </w:t>
      </w:r>
      <w:r w:rsidRPr="00F75B50">
        <w:rPr>
          <w:rStyle w:val="AspersonalityChar"/>
        </w:rPr>
        <w:t>Sant Tukaram’s</w:t>
      </w:r>
      <w:r>
        <w:t xml:space="preserve"> calling of ‘</w:t>
      </w:r>
      <w:r w:rsidRPr="003B6C56">
        <w:rPr>
          <w:rStyle w:val="AnshulsQuoteChar"/>
          <w:u w:val="single" w:color="00B050"/>
        </w:rPr>
        <w:t>Vasudhev Kutumbakam</w:t>
      </w:r>
      <w:r w:rsidRPr="003B6C56">
        <w:rPr>
          <w:u w:val="single" w:color="00B050"/>
        </w:rPr>
        <w:t>’</w:t>
      </w:r>
      <w:r w:rsidRPr="000D7FE0">
        <w:t>,</w:t>
      </w:r>
      <w:r>
        <w:t xml:space="preserve"> which argued that the entire world was </w:t>
      </w:r>
      <w:r w:rsidRPr="000D7FE0">
        <w:rPr>
          <w:u w:val="single"/>
        </w:rPr>
        <w:t xml:space="preserve">one big family with a </w:t>
      </w:r>
      <w:r w:rsidRPr="004B0B7A">
        <w:rPr>
          <w:rStyle w:val="GreenOutlineChar"/>
          <w:i w:val="0"/>
        </w:rPr>
        <w:t>common future</w:t>
      </w:r>
      <w:r w:rsidR="0098520C">
        <w:t>.</w:t>
      </w:r>
    </w:p>
    <w:p w:rsidR="0098520C" w:rsidRDefault="0098520C" w:rsidP="0098520C">
      <w:pPr>
        <w:ind w:left="0" w:firstLine="0"/>
        <w:jc w:val="center"/>
        <w:rPr>
          <w:rStyle w:val="AnshulsQuoteChar"/>
        </w:rPr>
      </w:pPr>
      <w:r w:rsidRPr="00CD616B">
        <w:rPr>
          <w:rStyle w:val="AnshulsQuoteChar"/>
        </w:rPr>
        <w:t>‘Nation is</w:t>
      </w:r>
      <w:r w:rsidRPr="00B20FBF">
        <w:rPr>
          <w:rStyle w:val="AnshulsQuoteChar"/>
          <w:u w:val="single"/>
        </w:rPr>
        <w:t xml:space="preserve"> not a piece of land</w:t>
      </w:r>
      <w:r w:rsidRPr="00CD616B">
        <w:rPr>
          <w:rStyle w:val="AnshulsQuoteChar"/>
        </w:rPr>
        <w:t>,</w:t>
      </w:r>
      <w:r w:rsidRPr="00CD616B">
        <w:rPr>
          <w:rStyle w:val="AnshulsQuoteChar"/>
        </w:rPr>
        <w:br/>
      </w:r>
      <w:r w:rsidRPr="00B20FBF">
        <w:rPr>
          <w:rStyle w:val="AnshulsQuoteChar"/>
          <w:u w:val="single"/>
        </w:rPr>
        <w:t>Nation is not a collection of humans</w:t>
      </w:r>
      <w:r w:rsidRPr="00CD616B">
        <w:rPr>
          <w:rStyle w:val="AnshulsQuoteChar"/>
        </w:rPr>
        <w:t>,</w:t>
      </w:r>
      <w:r w:rsidRPr="00CD616B">
        <w:rPr>
          <w:rStyle w:val="AnshulsQuoteChar"/>
        </w:rPr>
        <w:br/>
      </w:r>
      <w:r>
        <w:rPr>
          <w:rStyle w:val="AnshulsQuoteChar"/>
        </w:rPr>
        <w:t>N</w:t>
      </w:r>
      <w:r w:rsidRPr="00CD616B">
        <w:rPr>
          <w:rStyle w:val="AnshulsQuoteChar"/>
        </w:rPr>
        <w:t xml:space="preserve">ation is not a figure </w:t>
      </w:r>
      <w:r>
        <w:rPr>
          <w:rStyle w:val="AnshulsQuoteChar"/>
        </w:rPr>
        <w:t>of</w:t>
      </w:r>
      <w:r w:rsidRPr="00CD616B">
        <w:rPr>
          <w:rStyle w:val="AnshulsQuoteChar"/>
        </w:rPr>
        <w:t xml:space="preserve"> speech,</w:t>
      </w:r>
      <w:r w:rsidRPr="00CD616B">
        <w:rPr>
          <w:rStyle w:val="AnshulsQuoteChar"/>
        </w:rPr>
        <w:br/>
      </w:r>
      <w:r>
        <w:rPr>
          <w:rStyle w:val="AnshulsQuoteChar"/>
        </w:rPr>
        <w:t>N</w:t>
      </w:r>
      <w:r w:rsidRPr="00CD616B">
        <w:rPr>
          <w:rStyle w:val="AnshulsQuoteChar"/>
        </w:rPr>
        <w:t>ation is not the figment of people’s imaginations,</w:t>
      </w:r>
      <w:r w:rsidRPr="00CD616B">
        <w:rPr>
          <w:rStyle w:val="AnshulsQuoteChar"/>
        </w:rPr>
        <w:br/>
        <w:t xml:space="preserve">nation is </w:t>
      </w:r>
      <w:r w:rsidRPr="00B20FBF">
        <w:rPr>
          <w:rStyle w:val="AnshulsQuoteChar"/>
          <w:u w:val="single"/>
        </w:rPr>
        <w:t>not a political program</w:t>
      </w:r>
      <w:r w:rsidRPr="00CD616B">
        <w:rPr>
          <w:rStyle w:val="AnshulsQuoteChar"/>
        </w:rPr>
        <w:t>,</w:t>
      </w:r>
      <w:r w:rsidRPr="00CD616B">
        <w:rPr>
          <w:rStyle w:val="AnshulsQuoteChar"/>
        </w:rPr>
        <w:br/>
        <w:t>and nation is not an intellectual pastime.</w:t>
      </w:r>
      <w:r w:rsidRPr="003C12D0">
        <w:t>’</w:t>
      </w:r>
    </w:p>
    <w:p w:rsidR="0098520C" w:rsidRDefault="0098520C" w:rsidP="00B000F6">
      <w:pPr>
        <w:spacing w:before="260"/>
        <w:ind w:left="0" w:firstLine="0"/>
        <w:jc w:val="center"/>
      </w:pPr>
      <w:r>
        <w:t>‘</w:t>
      </w:r>
      <w:r w:rsidRPr="00CD616B">
        <w:rPr>
          <w:rStyle w:val="AnshulsQuoteChar"/>
        </w:rPr>
        <w:t xml:space="preserve">Nation is a </w:t>
      </w:r>
      <w:r w:rsidRPr="007D6DD8">
        <w:rPr>
          <w:rStyle w:val="AnshulsQuoteChar"/>
          <w:u w:val="single"/>
        </w:rPr>
        <w:t>faith</w:t>
      </w:r>
      <w:r w:rsidRPr="00CD616B">
        <w:rPr>
          <w:rStyle w:val="AnshulsQuoteChar"/>
        </w:rPr>
        <w:t>,</w:t>
      </w:r>
      <w:r w:rsidRPr="00CD616B">
        <w:rPr>
          <w:rStyle w:val="AnshulsQuoteChar"/>
        </w:rPr>
        <w:br/>
        <w:t xml:space="preserve">nation is a </w:t>
      </w:r>
      <w:r w:rsidRPr="007D6DD8">
        <w:rPr>
          <w:rStyle w:val="AnshulsQuoteChar"/>
          <w:u w:val="single"/>
        </w:rPr>
        <w:t>religion</w:t>
      </w:r>
      <w:r w:rsidRPr="00CD616B">
        <w:rPr>
          <w:rStyle w:val="AnshulsQuoteChar"/>
        </w:rPr>
        <w:t>,</w:t>
      </w:r>
      <w:r w:rsidRPr="00CD616B">
        <w:rPr>
          <w:rStyle w:val="AnshulsQuoteChar"/>
        </w:rPr>
        <w:br/>
        <w:t xml:space="preserve">Nation is </w:t>
      </w:r>
      <w:r w:rsidRPr="007D6DD8">
        <w:rPr>
          <w:rStyle w:val="AnshulsQuoteChar"/>
          <w:u w:val="single"/>
        </w:rPr>
        <w:t>divine</w:t>
      </w:r>
      <w:r w:rsidRPr="00CD616B">
        <w:rPr>
          <w:rStyle w:val="AnshulsQuoteChar"/>
        </w:rPr>
        <w:t>,</w:t>
      </w:r>
      <w:r w:rsidRPr="00CD616B">
        <w:rPr>
          <w:rStyle w:val="AnshulsQuoteChar"/>
        </w:rPr>
        <w:br/>
        <w:t xml:space="preserve">nation has a </w:t>
      </w:r>
      <w:r w:rsidRPr="007D6DD8">
        <w:rPr>
          <w:rStyle w:val="AnshulsQuoteChar"/>
          <w:u w:val="single"/>
        </w:rPr>
        <w:t>spirit</w:t>
      </w:r>
      <w:r w:rsidRPr="00CD616B">
        <w:rPr>
          <w:rStyle w:val="AnshulsQuoteChar"/>
        </w:rPr>
        <w:t>.</w:t>
      </w:r>
      <w:r w:rsidRPr="003C12D0">
        <w:t>’</w:t>
      </w:r>
    </w:p>
    <w:p w:rsidR="001C78D4" w:rsidRDefault="00E36541" w:rsidP="003A0593">
      <w:pPr>
        <w:pStyle w:val="ListParagraph"/>
        <w:numPr>
          <w:ilvl w:val="2"/>
          <w:numId w:val="77"/>
        </w:numPr>
        <w:spacing w:before="100"/>
        <w:ind w:left="1604"/>
        <w:contextualSpacing w:val="0"/>
      </w:pPr>
      <w:r>
        <w:t xml:space="preserve">This identity implied </w:t>
      </w:r>
      <w:r w:rsidRPr="00DE356E">
        <w:t xml:space="preserve">that </w:t>
      </w:r>
      <w:r w:rsidR="001C78D4" w:rsidRPr="00DE356E">
        <w:rPr>
          <w:color w:val="70AD47" w:themeColor="accent6"/>
          <w:u w:val="single"/>
        </w:rPr>
        <w:t>goal of Indian nationalism</w:t>
      </w:r>
      <w:r w:rsidR="001C78D4">
        <w:t xml:space="preserve"> was </w:t>
      </w:r>
      <w:r w:rsidR="00BE53CA" w:rsidRPr="001F55CC">
        <w:rPr>
          <w:u w:val="single"/>
        </w:rPr>
        <w:t xml:space="preserve">not just </w:t>
      </w:r>
      <w:r w:rsidR="00BE53CA" w:rsidRPr="00DE356E">
        <w:rPr>
          <w:u w:val="single" w:color="00B0F0"/>
        </w:rPr>
        <w:t>liberation of India</w:t>
      </w:r>
      <w:r w:rsidR="00BE53CA">
        <w:t xml:space="preserve">, but </w:t>
      </w:r>
      <w:r w:rsidR="00A9354B">
        <w:t xml:space="preserve">the </w:t>
      </w:r>
      <w:r w:rsidR="00A9354B" w:rsidRPr="001F55CC">
        <w:rPr>
          <w:u w:val="single"/>
        </w:rPr>
        <w:t>divine goal</w:t>
      </w:r>
      <w:r w:rsidR="00A9354B" w:rsidRPr="00A9354B">
        <w:t xml:space="preserve"> of</w:t>
      </w:r>
      <w:r w:rsidR="00A9354B">
        <w:t xml:space="preserve"> </w:t>
      </w:r>
      <w:r w:rsidR="001C78D4" w:rsidRPr="00A9354B">
        <w:t xml:space="preserve">both </w:t>
      </w:r>
      <w:r w:rsidR="001C78D4" w:rsidRPr="007D6DD8">
        <w:rPr>
          <w:u w:val="single" w:color="00B0F0"/>
        </w:rPr>
        <w:t>spiritual liberation</w:t>
      </w:r>
      <w:r w:rsidR="001C78D4">
        <w:t xml:space="preserve"> and </w:t>
      </w:r>
      <w:r w:rsidR="001C78D4" w:rsidRPr="007D6DD8">
        <w:rPr>
          <w:u w:val="single" w:color="00B0F0"/>
        </w:rPr>
        <w:t>elevation of humanity</w:t>
      </w:r>
      <w:r w:rsidR="001C78D4">
        <w:t xml:space="preserve">. </w:t>
      </w:r>
      <w:r w:rsidR="00752A09" w:rsidRPr="004B0B7A">
        <w:rPr>
          <w:color w:val="70AD47" w:themeColor="accent6"/>
          <w:u w:val="single"/>
        </w:rPr>
        <w:t>Only India could elevate humanity because only Indian culture was cosmopolitan</w:t>
      </w:r>
      <w:r w:rsidR="007D6DD8">
        <w:t xml:space="preserve"> (communitarian </w:t>
      </w:r>
      <w:r w:rsidR="007D6DD8" w:rsidRPr="00DE356E">
        <w:rPr>
          <w:i/>
          <w:iCs/>
          <w:color w:val="009999"/>
        </w:rPr>
        <w:t>Vasudhev Kutumbakam</w:t>
      </w:r>
      <w:r w:rsidR="007D6DD8">
        <w:t>)</w:t>
      </w:r>
      <w:r w:rsidR="00752A09">
        <w:t xml:space="preserve">. </w:t>
      </w:r>
      <w:r w:rsidR="001921FD">
        <w:t xml:space="preserve">Humanity could be </w:t>
      </w:r>
      <w:r w:rsidR="001921FD" w:rsidRPr="00DE356E">
        <w:rPr>
          <w:color w:val="70AD47" w:themeColor="accent6"/>
          <w:u w:val="single"/>
        </w:rPr>
        <w:t xml:space="preserve">elevated by following </w:t>
      </w:r>
      <w:r w:rsidR="001921FD" w:rsidRPr="00DE356E">
        <w:rPr>
          <w:i/>
          <w:color w:val="70AD47" w:themeColor="accent6"/>
          <w:u w:val="single"/>
        </w:rPr>
        <w:t>Sanatan</w:t>
      </w:r>
      <w:r w:rsidR="00DE356E" w:rsidRPr="00DE356E">
        <w:rPr>
          <w:i/>
          <w:color w:val="70AD47" w:themeColor="accent6"/>
          <w:u w:val="single"/>
        </w:rPr>
        <w:t xml:space="preserve"> </w:t>
      </w:r>
      <w:r w:rsidR="001921FD" w:rsidRPr="00DE356E">
        <w:rPr>
          <w:i/>
          <w:color w:val="70AD47" w:themeColor="accent6"/>
          <w:u w:val="single"/>
        </w:rPr>
        <w:t>Dharma</w:t>
      </w:r>
      <w:r w:rsidR="001921FD">
        <w:t xml:space="preserve"> </w:t>
      </w:r>
      <w:r w:rsidR="00B20FBF" w:rsidRPr="00B20FBF">
        <w:rPr>
          <w:color w:val="808080" w:themeColor="background1" w:themeShade="80"/>
        </w:rPr>
        <w:t>[2/3 of Ghosh’s appropriations from indian culture, mentioned above]</w:t>
      </w:r>
      <w:r w:rsidR="00B20FBF">
        <w:rPr>
          <w:color w:val="808080" w:themeColor="background1" w:themeShade="80"/>
        </w:rPr>
        <w:t xml:space="preserve"> </w:t>
      </w:r>
      <w:r w:rsidR="001921FD">
        <w:t xml:space="preserve">which was essentially </w:t>
      </w:r>
      <w:r w:rsidR="001921FD" w:rsidRPr="00DE356E">
        <w:rPr>
          <w:color w:val="70AD47" w:themeColor="accent6"/>
          <w:u w:val="single"/>
        </w:rPr>
        <w:t>humanitarian Ethics</w:t>
      </w:r>
      <w:r w:rsidR="00D47C43" w:rsidRPr="00DE356E">
        <w:t>.</w:t>
      </w:r>
      <w:r w:rsidR="00D47C43" w:rsidRPr="001F55CC">
        <w:rPr>
          <w:u w:val="single"/>
        </w:rPr>
        <w:t xml:space="preserve"> </w:t>
      </w:r>
      <w:r w:rsidR="00D47C43">
        <w:t xml:space="preserve">But </w:t>
      </w:r>
      <w:r w:rsidR="00D47C43" w:rsidRPr="007D6DD8">
        <w:rPr>
          <w:u w:val="single"/>
        </w:rPr>
        <w:t>before elevating humanity’s consciousness</w:t>
      </w:r>
      <w:r w:rsidR="00D47C43">
        <w:t xml:space="preserve">, </w:t>
      </w:r>
      <w:r w:rsidR="00D47C43" w:rsidRPr="001F55CC">
        <w:rPr>
          <w:u w:val="single"/>
        </w:rPr>
        <w:t>India needed to be politically liberated first</w:t>
      </w:r>
    </w:p>
    <w:p w:rsidR="007C5256" w:rsidRDefault="00F71AD5" w:rsidP="003A0593">
      <w:pPr>
        <w:pStyle w:val="ListParagraph"/>
        <w:numPr>
          <w:ilvl w:val="2"/>
          <w:numId w:val="77"/>
        </w:numPr>
        <w:spacing w:before="100"/>
        <w:ind w:left="1604"/>
        <w:contextualSpacing w:val="0"/>
      </w:pPr>
      <w:r>
        <w:t xml:space="preserve">He posited that </w:t>
      </w:r>
      <w:r w:rsidRPr="001F55CC">
        <w:rPr>
          <w:u w:val="single"/>
        </w:rPr>
        <w:t>‘</w:t>
      </w:r>
      <w:r w:rsidRPr="001F55CC">
        <w:rPr>
          <w:i/>
          <w:u w:val="single"/>
        </w:rPr>
        <w:t>Universal spirit’</w:t>
      </w:r>
      <w:r w:rsidRPr="001F55CC">
        <w:rPr>
          <w:u w:val="single"/>
        </w:rPr>
        <w:t xml:space="preserve"> </w:t>
      </w:r>
      <w:r w:rsidR="009B42EF" w:rsidRPr="001F55CC">
        <w:rPr>
          <w:u w:val="single"/>
        </w:rPr>
        <w:t>is multi-dimensional</w:t>
      </w:r>
      <w:r w:rsidR="007D6DD8" w:rsidRPr="007D6DD8">
        <w:t>,</w:t>
      </w:r>
      <w:r w:rsidR="009B42EF" w:rsidRPr="007D6DD8">
        <w:t xml:space="preserve"> </w:t>
      </w:r>
      <w:r w:rsidR="009B42EF">
        <w:t xml:space="preserve">and various </w:t>
      </w:r>
      <w:r w:rsidR="007D6DD8">
        <w:t>nation-</w:t>
      </w:r>
      <w:r w:rsidR="009B42EF">
        <w:t xml:space="preserve">states are responsible in realizing it. Whilst universal spirit chose </w:t>
      </w:r>
      <w:r w:rsidR="009B42EF" w:rsidRPr="007D6DD8">
        <w:rPr>
          <w:u w:val="single" w:color="00B0F0"/>
        </w:rPr>
        <w:t>Romans</w:t>
      </w:r>
      <w:r w:rsidR="009B42EF">
        <w:t xml:space="preserve"> to </w:t>
      </w:r>
      <w:r w:rsidR="009B42EF" w:rsidRPr="001F55CC">
        <w:rPr>
          <w:u w:val="single"/>
        </w:rPr>
        <w:t>express its ethical dimension</w:t>
      </w:r>
      <w:r w:rsidR="009B42EF">
        <w:t xml:space="preserve">, </w:t>
      </w:r>
      <w:r w:rsidR="009B42EF" w:rsidRPr="007D6DD8">
        <w:rPr>
          <w:u w:val="single" w:color="00B0F0"/>
        </w:rPr>
        <w:t>Britishers</w:t>
      </w:r>
      <w:r w:rsidR="009B42EF">
        <w:t xml:space="preserve"> to </w:t>
      </w:r>
      <w:r w:rsidR="009B42EF" w:rsidRPr="001F55CC">
        <w:rPr>
          <w:u w:val="single"/>
        </w:rPr>
        <w:t>express</w:t>
      </w:r>
      <w:r w:rsidR="00485381" w:rsidRPr="001F55CC">
        <w:rPr>
          <w:u w:val="single"/>
        </w:rPr>
        <w:t xml:space="preserve"> material dimension</w:t>
      </w:r>
      <w:r w:rsidR="00485381">
        <w:t xml:space="preserve">, it </w:t>
      </w:r>
      <w:r w:rsidR="00485381" w:rsidRPr="007D6DD8">
        <w:rPr>
          <w:color w:val="70AD47" w:themeColor="accent6"/>
          <w:u w:val="single"/>
        </w:rPr>
        <w:t>chose India to express its spiritual dimension</w:t>
      </w:r>
      <w:r w:rsidR="00485381" w:rsidRPr="00DE356E">
        <w:t xml:space="preserve">. </w:t>
      </w:r>
      <w:r w:rsidR="00A13110" w:rsidRPr="00DE356E">
        <w:t>Therefore,</w:t>
      </w:r>
      <w:r w:rsidR="00A13110" w:rsidRPr="001F55CC">
        <w:rPr>
          <w:b/>
        </w:rPr>
        <w:t xml:space="preserve"> </w:t>
      </w:r>
      <w:r w:rsidR="00A13110" w:rsidRPr="007D6DD8">
        <w:rPr>
          <w:b/>
          <w:color w:val="70AD47" w:themeColor="accent6"/>
          <w:u w:val="single"/>
        </w:rPr>
        <w:t>rise of India is inevitable</w:t>
      </w:r>
      <w:r w:rsidR="00A13110" w:rsidRPr="001F55CC">
        <w:rPr>
          <w:b/>
        </w:rPr>
        <w:t xml:space="preserve"> and it cannot be stopped.</w:t>
      </w:r>
      <w:r w:rsidR="00A13110">
        <w:t xml:space="preserve"> </w:t>
      </w:r>
    </w:p>
    <w:p w:rsidR="00FC15C9" w:rsidRDefault="00FC15C9" w:rsidP="00DE07ED">
      <w:pPr>
        <w:spacing w:before="1600"/>
        <w:jc w:val="center"/>
      </w:pPr>
      <w:r>
        <w:t>*** End of Chapter ***</w:t>
      </w:r>
    </w:p>
    <w:p w:rsidR="00472146" w:rsidRDefault="00A666C6" w:rsidP="00FA530C">
      <w:pPr>
        <w:pStyle w:val="Heading2"/>
      </w:pPr>
      <w:bookmarkStart w:id="371" w:name="_Toc143353731"/>
      <w:r>
        <w:t>B. R. A</w:t>
      </w:r>
      <w:r w:rsidR="00FF1B70">
        <w:t>mbedkar</w:t>
      </w:r>
      <w:bookmarkEnd w:id="371"/>
    </w:p>
    <w:p w:rsidR="00BC0CFA" w:rsidRDefault="00BC0CFA" w:rsidP="003A0593">
      <w:pPr>
        <w:pStyle w:val="Heading3"/>
        <w:numPr>
          <w:ilvl w:val="0"/>
          <w:numId w:val="30"/>
        </w:numPr>
      </w:pPr>
      <w:bookmarkStart w:id="372" w:name="_Toc143353732"/>
      <w:r>
        <w:t>Quotes</w:t>
      </w:r>
    </w:p>
    <w:p w:rsidR="00BC0CFA" w:rsidRPr="00D03A88" w:rsidRDefault="00BC0CFA" w:rsidP="003A0593">
      <w:pPr>
        <w:pStyle w:val="ListParagraph"/>
        <w:numPr>
          <w:ilvl w:val="1"/>
          <w:numId w:val="30"/>
        </w:numPr>
        <w:spacing w:before="100"/>
        <w:contextualSpacing w:val="0"/>
      </w:pPr>
      <w:r>
        <w:t>Unless the society accepts such rights, “</w:t>
      </w:r>
      <w:r w:rsidRPr="00BC0CFA">
        <w:rPr>
          <w:rStyle w:val="AnshulsQuoteChar"/>
          <w:b/>
        </w:rPr>
        <w:t>No law, no parliament, no judiciary</w:t>
      </w:r>
      <w:r>
        <w:t xml:space="preserve">” can guarantee such rights. </w:t>
      </w:r>
      <w:r w:rsidRPr="00BC0CFA">
        <w:rPr>
          <w:color w:val="808080" w:themeColor="background1" w:themeShade="80"/>
        </w:rPr>
        <w:t>[need for legal rights for depressed classes]</w:t>
      </w:r>
    </w:p>
    <w:p w:rsidR="00D03A88" w:rsidRPr="00BC0CFA" w:rsidRDefault="00D03A88" w:rsidP="003A0593">
      <w:pPr>
        <w:pStyle w:val="ListParagraph"/>
        <w:numPr>
          <w:ilvl w:val="1"/>
          <w:numId w:val="30"/>
        </w:numPr>
        <w:spacing w:before="100"/>
        <w:contextualSpacing w:val="0"/>
      </w:pPr>
      <w:r w:rsidRPr="008E516D">
        <w:rPr>
          <w:color w:val="808080" w:themeColor="background1" w:themeShade="80"/>
        </w:rPr>
        <w:t>[Social democracy]</w:t>
      </w:r>
      <w:r>
        <w:t xml:space="preserve"> </w:t>
      </w:r>
      <w:r w:rsidRPr="00D03A88">
        <w:t>“</w:t>
      </w:r>
      <w:r w:rsidR="008E516D" w:rsidRPr="006C22A2">
        <w:rPr>
          <w:rStyle w:val="AnshulsQuoteChar"/>
        </w:rPr>
        <w:t>Means</w:t>
      </w:r>
      <w:r w:rsidRPr="006C22A2">
        <w:rPr>
          <w:rStyle w:val="AnshulsQuoteChar"/>
        </w:rPr>
        <w:t xml:space="preserve"> a way of life which recognises </w:t>
      </w:r>
      <w:r w:rsidRPr="00A1715A">
        <w:rPr>
          <w:rStyle w:val="AnshulsQuoteChar"/>
          <w:u w:val="single" w:color="FFC26F"/>
        </w:rPr>
        <w:t>liberty, equality and fraternity</w:t>
      </w:r>
      <w:r>
        <w:rPr>
          <w:rStyle w:val="AnshulsQuoteChar"/>
          <w:u w:val="single"/>
        </w:rPr>
        <w:t xml:space="preserve"> </w:t>
      </w:r>
      <w:r w:rsidRPr="000B09F7">
        <w:rPr>
          <w:color w:val="808080" w:themeColor="background1" w:themeShade="80"/>
        </w:rPr>
        <w:t>[three prime ideals of Indian preamble]</w:t>
      </w:r>
      <w:r w:rsidRPr="00E02908">
        <w:rPr>
          <w:rStyle w:val="AnshulsQuoteChar"/>
        </w:rPr>
        <w:t xml:space="preserve">, which are </w:t>
      </w:r>
      <w:r w:rsidRPr="00C82A1F">
        <w:rPr>
          <w:rStyle w:val="AnshulsQuoteChar"/>
          <w:b/>
          <w:color w:val="70AD47" w:themeColor="accent6"/>
        </w:rPr>
        <w:t>not to be treated as separate item</w:t>
      </w:r>
      <w:r w:rsidRPr="00C82A1F">
        <w:rPr>
          <w:rStyle w:val="AnshulsQuoteChar"/>
          <w:color w:val="70AD47" w:themeColor="accent6"/>
        </w:rPr>
        <w:t>s</w:t>
      </w:r>
      <w:r w:rsidRPr="00E02908">
        <w:rPr>
          <w:rStyle w:val="AnshulsQuoteChar"/>
        </w:rPr>
        <w:t xml:space="preserve"> in a </w:t>
      </w:r>
      <w:r w:rsidRPr="00C82A1F">
        <w:rPr>
          <w:rStyle w:val="AnshulsQuoteChar"/>
          <w:b/>
          <w:color w:val="70AD47" w:themeColor="accent6"/>
        </w:rPr>
        <w:t>trinit</w:t>
      </w:r>
      <w:r w:rsidRPr="00C82A1F">
        <w:rPr>
          <w:rStyle w:val="AnshulsQuoteChar"/>
          <w:color w:val="70AD47" w:themeColor="accent6"/>
        </w:rPr>
        <w:t>y</w:t>
      </w:r>
      <w:r w:rsidRPr="00E02908">
        <w:rPr>
          <w:rStyle w:val="AnshulsQuoteChar"/>
        </w:rPr>
        <w:t xml:space="preserve">. They form a </w:t>
      </w:r>
      <w:r w:rsidRPr="00A1715A">
        <w:rPr>
          <w:rStyle w:val="AnshulsQuoteChar"/>
          <w:u w:val="single" w:color="FFC26F"/>
        </w:rPr>
        <w:t>union of trinity</w:t>
      </w:r>
      <w:r w:rsidRPr="00E02908">
        <w:rPr>
          <w:rStyle w:val="AnshulsQuoteChar"/>
        </w:rPr>
        <w:t xml:space="preserve"> in the sense that </w:t>
      </w:r>
      <w:r w:rsidRPr="00C82A1F">
        <w:rPr>
          <w:rStyle w:val="AnshulsQuoteChar"/>
          <w:b/>
          <w:color w:val="70AD47" w:themeColor="accent6"/>
        </w:rPr>
        <w:t>to divorce one from the other</w:t>
      </w:r>
      <w:r w:rsidRPr="00E02908">
        <w:rPr>
          <w:rStyle w:val="AnshulsQuoteChar"/>
        </w:rPr>
        <w:t xml:space="preserve"> is to </w:t>
      </w:r>
      <w:r w:rsidRPr="00C82A1F">
        <w:rPr>
          <w:rStyle w:val="AnshulsQuoteChar"/>
          <w:b/>
          <w:color w:val="70AD47" w:themeColor="accent6"/>
        </w:rPr>
        <w:t>defeat</w:t>
      </w:r>
      <w:r w:rsidRPr="00E02908">
        <w:rPr>
          <w:rStyle w:val="AnshulsQuoteChar"/>
        </w:rPr>
        <w:t xml:space="preserve"> the very purpose of </w:t>
      </w:r>
      <w:r w:rsidRPr="000B09F7">
        <w:rPr>
          <w:rStyle w:val="AnshulsQuoteChar"/>
          <w:color w:val="70AD47" w:themeColor="accent6"/>
        </w:rPr>
        <w:t>democracy</w:t>
      </w:r>
      <w:r w:rsidRPr="00D03A88">
        <w:t>.”</w:t>
      </w:r>
    </w:p>
    <w:p w:rsidR="008E516D" w:rsidRDefault="008E516D" w:rsidP="003A0593">
      <w:pPr>
        <w:pStyle w:val="Heading3"/>
        <w:numPr>
          <w:ilvl w:val="0"/>
          <w:numId w:val="30"/>
        </w:numPr>
      </w:pPr>
      <w:r>
        <w:t>Publication &amp; Organisations</w:t>
      </w:r>
    </w:p>
    <w:p w:rsidR="008E516D" w:rsidRPr="00E339F5" w:rsidRDefault="00E339F5" w:rsidP="003A0593">
      <w:pPr>
        <w:pStyle w:val="ListParagraph"/>
        <w:numPr>
          <w:ilvl w:val="1"/>
          <w:numId w:val="30"/>
        </w:numPr>
        <w:contextualSpacing w:val="0"/>
      </w:pPr>
      <w:r w:rsidRPr="00E339F5">
        <w:rPr>
          <w:i/>
          <w:color w:val="FF66CC"/>
        </w:rPr>
        <w:t>MookNayak</w:t>
      </w:r>
      <w:r>
        <w:t xml:space="preserve"> </w:t>
      </w:r>
      <w:r w:rsidRPr="00E339F5">
        <w:rPr>
          <w:color w:val="808080" w:themeColor="background1" w:themeShade="80"/>
        </w:rPr>
        <w:t>[newspaper]</w:t>
      </w:r>
    </w:p>
    <w:p w:rsidR="00E339F5" w:rsidRPr="008E516D" w:rsidRDefault="00E339F5" w:rsidP="003A0593">
      <w:pPr>
        <w:pStyle w:val="ListParagraph"/>
        <w:numPr>
          <w:ilvl w:val="1"/>
          <w:numId w:val="30"/>
        </w:numPr>
        <w:contextualSpacing w:val="0"/>
      </w:pPr>
      <w:r w:rsidRPr="00E339F5">
        <w:rPr>
          <w:color w:val="009999"/>
        </w:rPr>
        <w:t>Bahishkrit Hitakarani Sabha</w:t>
      </w:r>
      <w:r>
        <w:t xml:space="preserve"> </w:t>
      </w:r>
      <w:r w:rsidRPr="00E339F5">
        <w:rPr>
          <w:color w:val="808080" w:themeColor="background1" w:themeShade="80"/>
        </w:rPr>
        <w:t>[organisation]</w:t>
      </w:r>
    </w:p>
    <w:p w:rsidR="00FF1B70" w:rsidRDefault="00FF1B70" w:rsidP="003A0593">
      <w:pPr>
        <w:pStyle w:val="Heading3"/>
        <w:numPr>
          <w:ilvl w:val="0"/>
          <w:numId w:val="30"/>
        </w:numPr>
      </w:pPr>
      <w:r>
        <w:t>Introduction</w:t>
      </w:r>
      <w:bookmarkEnd w:id="372"/>
    </w:p>
    <w:p w:rsidR="00FF1B70" w:rsidRDefault="00FF1B70" w:rsidP="003A0593">
      <w:pPr>
        <w:pStyle w:val="ListParagraph"/>
        <w:numPr>
          <w:ilvl w:val="1"/>
          <w:numId w:val="30"/>
        </w:numPr>
        <w:spacing w:before="100"/>
        <w:contextualSpacing w:val="0"/>
      </w:pPr>
      <w:r>
        <w:t xml:space="preserve">He was </w:t>
      </w:r>
      <w:r w:rsidR="00B33D6D">
        <w:t>“</w:t>
      </w:r>
      <w:r w:rsidRPr="00B74464">
        <w:rPr>
          <w:rStyle w:val="AnshulsQuoteChar"/>
        </w:rPr>
        <w:t xml:space="preserve">an eminent </w:t>
      </w:r>
      <w:r w:rsidRPr="00176D70">
        <w:rPr>
          <w:rStyle w:val="AnshulsQuoteChar"/>
          <w:u w:val="single" w:color="00B050"/>
        </w:rPr>
        <w:t>constitutionalist</w:t>
      </w:r>
      <w:r w:rsidRPr="00B74464">
        <w:rPr>
          <w:rStyle w:val="AnshulsQuoteChar"/>
        </w:rPr>
        <w:t xml:space="preserve">, distinguished </w:t>
      </w:r>
      <w:r w:rsidRPr="00176D70">
        <w:rPr>
          <w:rStyle w:val="AnshulsQuoteChar"/>
          <w:u w:val="single" w:color="00B050"/>
        </w:rPr>
        <w:t>parliamentarian</w:t>
      </w:r>
      <w:r w:rsidRPr="00B74464">
        <w:rPr>
          <w:rStyle w:val="AnshulsQuoteChar"/>
        </w:rPr>
        <w:t xml:space="preserve">, </w:t>
      </w:r>
      <w:r w:rsidRPr="00176D70">
        <w:rPr>
          <w:rStyle w:val="AnshulsQuoteChar"/>
          <w:u w:val="single" w:color="00B050"/>
        </w:rPr>
        <w:t>jurist</w:t>
      </w:r>
      <w:r w:rsidRPr="00B74464">
        <w:rPr>
          <w:rStyle w:val="AnshulsQuoteChar"/>
        </w:rPr>
        <w:t xml:space="preserve">, and above all, the </w:t>
      </w:r>
      <w:r w:rsidRPr="00176D70">
        <w:rPr>
          <w:rStyle w:val="AnshulsQuoteChar"/>
          <w:u w:val="single" w:color="00B050"/>
        </w:rPr>
        <w:t>leader of the Depressed classes</w:t>
      </w:r>
      <w:r w:rsidR="00B33D6D">
        <w:t>”</w:t>
      </w:r>
      <w:r w:rsidR="00B74464">
        <w:t xml:space="preserve"> (</w:t>
      </w:r>
      <w:r w:rsidR="00B74464" w:rsidRPr="0074609E">
        <w:rPr>
          <w:color w:val="9A57CD"/>
        </w:rPr>
        <w:t>Appadorai</w:t>
      </w:r>
      <w:r w:rsidR="00B74464">
        <w:t>)</w:t>
      </w:r>
    </w:p>
    <w:p w:rsidR="00B74464" w:rsidRDefault="00B74464" w:rsidP="003A0593">
      <w:pPr>
        <w:pStyle w:val="ListParagraph"/>
        <w:numPr>
          <w:ilvl w:val="1"/>
          <w:numId w:val="30"/>
        </w:numPr>
        <w:spacing w:before="100"/>
        <w:contextualSpacing w:val="0"/>
      </w:pPr>
      <w:r>
        <w:t xml:space="preserve">He sought to secure the </w:t>
      </w:r>
      <w:r w:rsidRPr="00EE36DB">
        <w:rPr>
          <w:u w:val="single"/>
        </w:rPr>
        <w:t>respectful</w:t>
      </w:r>
      <w:r>
        <w:t xml:space="preserve"> &amp; </w:t>
      </w:r>
      <w:r w:rsidRPr="00EE36DB">
        <w:rPr>
          <w:u w:val="single"/>
        </w:rPr>
        <w:t xml:space="preserve">rightful place for the </w:t>
      </w:r>
      <w:r w:rsidRPr="00176D70">
        <w:rPr>
          <w:b/>
          <w:u w:val="single"/>
        </w:rPr>
        <w:t>untouchables</w:t>
      </w:r>
      <w:r>
        <w:t xml:space="preserve"> in the </w:t>
      </w:r>
      <w:r w:rsidRPr="00176D70">
        <w:rPr>
          <w:u w:val="single"/>
        </w:rPr>
        <w:t>Indian</w:t>
      </w:r>
      <w:r>
        <w:t xml:space="preserve"> society</w:t>
      </w:r>
    </w:p>
    <w:p w:rsidR="00EB52CB" w:rsidRPr="00EB518E" w:rsidRDefault="00EB52CB" w:rsidP="003A0593">
      <w:pPr>
        <w:pStyle w:val="ListParagraph"/>
        <w:numPr>
          <w:ilvl w:val="1"/>
          <w:numId w:val="30"/>
        </w:numPr>
        <w:spacing w:before="100"/>
        <w:contextualSpacing w:val="0"/>
      </w:pPr>
      <w:r>
        <w:t xml:space="preserve">Unlike his predecessors, he </w:t>
      </w:r>
      <w:r w:rsidRPr="00176D70">
        <w:rPr>
          <w:u w:val="single"/>
        </w:rPr>
        <w:t>expanded the horizons of Untouchability emancipation</w:t>
      </w:r>
      <w:r w:rsidR="0074609E">
        <w:t>,</w:t>
      </w:r>
      <w:r>
        <w:t xml:space="preserve"> from </w:t>
      </w:r>
      <w:r w:rsidRPr="00176D70">
        <w:rPr>
          <w:u w:val="single" w:color="00B0F0"/>
        </w:rPr>
        <w:t>socio-religious reform</w:t>
      </w:r>
      <w:r w:rsidRPr="00B33D6D">
        <w:rPr>
          <w:u w:val="single" w:color="00B0F0"/>
        </w:rPr>
        <w:t>s</w:t>
      </w:r>
      <w:r w:rsidR="0074609E" w:rsidRPr="0074609E">
        <w:t>,</w:t>
      </w:r>
      <w:r>
        <w:t xml:space="preserve"> to include</w:t>
      </w:r>
      <w:r w:rsidRPr="008A0569">
        <w:t xml:space="preserve"> </w:t>
      </w:r>
      <w:r w:rsidR="008A0569" w:rsidRPr="00B33D6D">
        <w:t xml:space="preserve">just </w:t>
      </w:r>
      <w:r w:rsidR="008A0569" w:rsidRPr="00176D70">
        <w:rPr>
          <w:u w:val="single" w:color="00B0F0"/>
        </w:rPr>
        <w:t>representation in polit</w:t>
      </w:r>
      <w:r w:rsidR="00176D70" w:rsidRPr="00176D70">
        <w:rPr>
          <w:u w:val="single" w:color="00B0F0"/>
        </w:rPr>
        <w:t>ic</w:t>
      </w:r>
      <w:r w:rsidR="008A0569" w:rsidRPr="00176D70">
        <w:rPr>
          <w:u w:val="single" w:color="00B0F0"/>
        </w:rPr>
        <w:t>o-legislative bodies</w:t>
      </w:r>
      <w:r w:rsidR="008A0569" w:rsidRPr="00B33D6D">
        <w:t xml:space="preserve"> &amp;</w:t>
      </w:r>
      <w:r w:rsidR="008A0569" w:rsidRPr="00EE36DB">
        <w:rPr>
          <w:u w:val="single"/>
        </w:rPr>
        <w:t xml:space="preserve"> government services </w:t>
      </w:r>
    </w:p>
    <w:p w:rsidR="00EB518E" w:rsidRDefault="00EB518E" w:rsidP="003A0593">
      <w:pPr>
        <w:pStyle w:val="ListParagraph"/>
        <w:numPr>
          <w:ilvl w:val="1"/>
          <w:numId w:val="30"/>
        </w:numPr>
        <w:spacing w:before="100"/>
        <w:contextualSpacing w:val="0"/>
      </w:pPr>
      <w:r>
        <w:t xml:space="preserve">His unrelenting </w:t>
      </w:r>
      <w:r w:rsidRPr="00176D70">
        <w:rPr>
          <w:u w:val="single"/>
        </w:rPr>
        <w:t>struggle against Untouchability</w:t>
      </w:r>
      <w:r>
        <w:t xml:space="preserve"> stems from his being a victim and</w:t>
      </w:r>
      <w:r w:rsidR="00463199">
        <w:t xml:space="preserve"> </w:t>
      </w:r>
      <w:r w:rsidR="00176D70">
        <w:t xml:space="preserve">his </w:t>
      </w:r>
      <w:r w:rsidR="00463199">
        <w:t>self-felt ‘pain’</w:t>
      </w:r>
      <w:r>
        <w:t>, something which</w:t>
      </w:r>
      <w:r w:rsidR="00D12356">
        <w:t xml:space="preserve"> </w:t>
      </w:r>
      <w:r w:rsidR="00D12356" w:rsidRPr="00176D70">
        <w:rPr>
          <w:u w:val="single"/>
        </w:rPr>
        <w:t xml:space="preserve">other reformers including </w:t>
      </w:r>
      <w:r w:rsidR="00D12356" w:rsidRPr="00176D70">
        <w:rPr>
          <w:color w:val="9A57CD"/>
          <w:u w:val="single"/>
        </w:rPr>
        <w:t>Gandhi</w:t>
      </w:r>
      <w:r w:rsidR="00D12356" w:rsidRPr="00176D70">
        <w:rPr>
          <w:u w:val="single"/>
        </w:rPr>
        <w:t xml:space="preserve"> were missing</w:t>
      </w:r>
      <w:r w:rsidR="00D12356">
        <w:t>.</w:t>
      </w:r>
    </w:p>
    <w:p w:rsidR="002F6F42" w:rsidRDefault="002F6F42" w:rsidP="003A0593">
      <w:pPr>
        <w:pStyle w:val="Heading3"/>
        <w:numPr>
          <w:ilvl w:val="0"/>
          <w:numId w:val="30"/>
        </w:numPr>
      </w:pPr>
      <w:bookmarkStart w:id="373" w:name="_Toc143353733"/>
      <w:r>
        <w:t>Fighting for the cause</w:t>
      </w:r>
      <w:bookmarkEnd w:id="373"/>
    </w:p>
    <w:p w:rsidR="002F6F42" w:rsidRDefault="002F6F42" w:rsidP="003A0593">
      <w:pPr>
        <w:pStyle w:val="ListParagraph"/>
        <w:numPr>
          <w:ilvl w:val="1"/>
          <w:numId w:val="30"/>
        </w:numPr>
        <w:contextualSpacing w:val="0"/>
      </w:pPr>
      <w:r>
        <w:t>Until 1930s, Ambedkar’s work took 3 directions</w:t>
      </w:r>
    </w:p>
    <w:p w:rsidR="002F6F42" w:rsidRDefault="002F6F42" w:rsidP="003A0593">
      <w:pPr>
        <w:pStyle w:val="ListParagraph"/>
        <w:numPr>
          <w:ilvl w:val="2"/>
          <w:numId w:val="30"/>
        </w:numPr>
        <w:contextualSpacing w:val="0"/>
      </w:pPr>
      <w:r w:rsidRPr="00EE36DB">
        <w:rPr>
          <w:u w:val="single"/>
        </w:rPr>
        <w:t>Awakening &amp; organising</w:t>
      </w:r>
      <w:r>
        <w:t xml:space="preserve"> Untouchables </w:t>
      </w:r>
    </w:p>
    <w:p w:rsidR="002F6F42" w:rsidRDefault="002F6F42" w:rsidP="003A0593">
      <w:pPr>
        <w:pStyle w:val="ListParagraph"/>
        <w:numPr>
          <w:ilvl w:val="3"/>
          <w:numId w:val="30"/>
        </w:numPr>
        <w:spacing w:before="40"/>
        <w:ind w:left="2228"/>
        <w:contextualSpacing w:val="0"/>
      </w:pPr>
      <w:r>
        <w:t>Newspapers, social organisations, ‘Depressed Classes’ conferences etc.</w:t>
      </w:r>
    </w:p>
    <w:p w:rsidR="00492D44" w:rsidRDefault="001B76BE" w:rsidP="003A0593">
      <w:pPr>
        <w:pStyle w:val="ListParagraph"/>
        <w:numPr>
          <w:ilvl w:val="3"/>
          <w:numId w:val="30"/>
        </w:numPr>
        <w:spacing w:before="40"/>
        <w:ind w:left="2228"/>
        <w:contextualSpacing w:val="0"/>
      </w:pPr>
      <w:r>
        <w:t xml:space="preserve">1920: </w:t>
      </w:r>
      <w:r w:rsidR="00492D44">
        <w:t>Weekly newspaper ‘</w:t>
      </w:r>
      <w:r w:rsidR="00492D44" w:rsidRPr="00187088">
        <w:rPr>
          <w:rStyle w:val="AspersonalityChar"/>
          <w:i/>
          <w:color w:val="FF66CC"/>
        </w:rPr>
        <w:t>Mooknayak</w:t>
      </w:r>
      <w:r w:rsidR="00492D44" w:rsidRPr="00187088">
        <w:rPr>
          <w:i/>
        </w:rPr>
        <w:t>’</w:t>
      </w:r>
    </w:p>
    <w:p w:rsidR="001B76BE" w:rsidRDefault="001B76BE" w:rsidP="003A0593">
      <w:pPr>
        <w:pStyle w:val="ListParagraph"/>
        <w:numPr>
          <w:ilvl w:val="3"/>
          <w:numId w:val="30"/>
        </w:numPr>
        <w:spacing w:before="40"/>
        <w:ind w:left="2228"/>
        <w:contextualSpacing w:val="0"/>
      </w:pPr>
      <w:r>
        <w:t>1924: founded the ‘</w:t>
      </w:r>
      <w:r w:rsidRPr="00187088">
        <w:rPr>
          <w:color w:val="009999"/>
        </w:rPr>
        <w:t>Bahis</w:t>
      </w:r>
      <w:r w:rsidR="00BE6EED" w:rsidRPr="00187088">
        <w:rPr>
          <w:color w:val="009999"/>
        </w:rPr>
        <w:t>h</w:t>
      </w:r>
      <w:r w:rsidRPr="00187088">
        <w:rPr>
          <w:color w:val="009999"/>
        </w:rPr>
        <w:t>krit Hitakarani Sabha</w:t>
      </w:r>
      <w:r>
        <w:t>’</w:t>
      </w:r>
      <w:r w:rsidR="00BE6EED">
        <w:t xml:space="preserve"> </w:t>
      </w:r>
    </w:p>
    <w:p w:rsidR="001B76BE" w:rsidRDefault="001B76BE" w:rsidP="003A0593">
      <w:pPr>
        <w:pStyle w:val="ListParagraph"/>
        <w:numPr>
          <w:ilvl w:val="3"/>
          <w:numId w:val="30"/>
        </w:numPr>
        <w:spacing w:before="40"/>
        <w:ind w:left="2228"/>
        <w:contextualSpacing w:val="0"/>
      </w:pPr>
      <w:r>
        <w:t>1927: Organised ‘</w:t>
      </w:r>
      <w:r w:rsidRPr="00187088">
        <w:rPr>
          <w:color w:val="009999"/>
        </w:rPr>
        <w:t>Mahad Satyagraha</w:t>
      </w:r>
      <w:r>
        <w:t xml:space="preserve">’ for </w:t>
      </w:r>
      <w:r w:rsidRPr="00187088">
        <w:rPr>
          <w:u w:val="single"/>
        </w:rPr>
        <w:t>equal access to wells</w:t>
      </w:r>
      <w:r>
        <w:t xml:space="preserve">, which ensued in public burning of </w:t>
      </w:r>
      <w:r w:rsidR="00BE6EED" w:rsidRPr="00187088">
        <w:rPr>
          <w:i/>
          <w:color w:val="FF66CC"/>
        </w:rPr>
        <w:t>M</w:t>
      </w:r>
      <w:r w:rsidRPr="00187088">
        <w:rPr>
          <w:i/>
          <w:color w:val="FF66CC"/>
        </w:rPr>
        <w:t>anusmriti</w:t>
      </w:r>
    </w:p>
    <w:p w:rsidR="00481E16" w:rsidRDefault="00481E16" w:rsidP="003A0593">
      <w:pPr>
        <w:pStyle w:val="ListParagraph"/>
        <w:numPr>
          <w:ilvl w:val="2"/>
          <w:numId w:val="30"/>
        </w:numPr>
        <w:spacing w:before="120"/>
        <w:ind w:left="1604"/>
        <w:contextualSpacing w:val="0"/>
      </w:pPr>
      <w:r>
        <w:t xml:space="preserve">Promoting </w:t>
      </w:r>
      <w:r w:rsidRPr="00EE36DB">
        <w:rPr>
          <w:u w:val="single"/>
        </w:rPr>
        <w:t>Education</w:t>
      </w:r>
      <w:r>
        <w:t xml:space="preserve"> among Untouchables</w:t>
      </w:r>
    </w:p>
    <w:p w:rsidR="00481E16" w:rsidRDefault="00481E16" w:rsidP="003A0593">
      <w:pPr>
        <w:pStyle w:val="ListParagraph"/>
        <w:numPr>
          <w:ilvl w:val="3"/>
          <w:numId w:val="30"/>
        </w:numPr>
        <w:spacing w:before="20"/>
        <w:ind w:left="2228"/>
        <w:contextualSpacing w:val="0"/>
      </w:pPr>
      <w:r>
        <w:t xml:space="preserve">By opening hostels and colleges </w:t>
      </w:r>
    </w:p>
    <w:p w:rsidR="002F6F42" w:rsidRDefault="002F6F42" w:rsidP="003A0593">
      <w:pPr>
        <w:pStyle w:val="ListParagraph"/>
        <w:numPr>
          <w:ilvl w:val="2"/>
          <w:numId w:val="30"/>
        </w:numPr>
        <w:spacing w:before="120"/>
        <w:ind w:left="1604"/>
        <w:contextualSpacing w:val="0"/>
      </w:pPr>
      <w:r w:rsidRPr="00EE36DB">
        <w:rPr>
          <w:u w:val="single"/>
        </w:rPr>
        <w:t>Petitioning</w:t>
      </w:r>
      <w:r>
        <w:t xml:space="preserve"> the British Indian government</w:t>
      </w:r>
    </w:p>
    <w:p w:rsidR="002F6F42" w:rsidRDefault="002F6F42" w:rsidP="003A0593">
      <w:pPr>
        <w:pStyle w:val="ListParagraph"/>
        <w:numPr>
          <w:ilvl w:val="3"/>
          <w:numId w:val="30"/>
        </w:numPr>
        <w:spacing w:before="20"/>
        <w:ind w:left="2228"/>
        <w:contextualSpacing w:val="0"/>
      </w:pPr>
      <w:r w:rsidRPr="00187088">
        <w:rPr>
          <w:color w:val="9A57CD"/>
        </w:rPr>
        <w:t>Southborough committee</w:t>
      </w:r>
      <w:r>
        <w:t xml:space="preserve"> </w:t>
      </w:r>
      <w:r w:rsidRPr="00187088">
        <w:rPr>
          <w:u w:val="single"/>
        </w:rPr>
        <w:t>on Franchise</w:t>
      </w:r>
    </w:p>
    <w:p w:rsidR="002F6F42" w:rsidRDefault="002F6F42" w:rsidP="003A0593">
      <w:pPr>
        <w:pStyle w:val="ListParagraph"/>
        <w:numPr>
          <w:ilvl w:val="3"/>
          <w:numId w:val="30"/>
        </w:numPr>
        <w:spacing w:before="40"/>
        <w:ind w:left="2228"/>
        <w:contextualSpacing w:val="0"/>
      </w:pPr>
      <w:r w:rsidRPr="00187088">
        <w:rPr>
          <w:color w:val="9A57CD"/>
        </w:rPr>
        <w:t>Simon Commission</w:t>
      </w:r>
      <w:r>
        <w:t xml:space="preserve"> on </w:t>
      </w:r>
      <w:r w:rsidRPr="00187088">
        <w:rPr>
          <w:u w:val="single"/>
        </w:rPr>
        <w:t>constitutional reforms</w:t>
      </w:r>
    </w:p>
    <w:p w:rsidR="002F6F42" w:rsidRDefault="002F6F42" w:rsidP="003A0593">
      <w:pPr>
        <w:pStyle w:val="ListParagraph"/>
        <w:numPr>
          <w:ilvl w:val="3"/>
          <w:numId w:val="30"/>
        </w:numPr>
        <w:spacing w:before="40"/>
        <w:ind w:left="2228"/>
        <w:contextualSpacing w:val="0"/>
      </w:pPr>
      <w:r w:rsidRPr="00AD1070">
        <w:rPr>
          <w:u w:val="single"/>
        </w:rPr>
        <w:t>Round Table conferences</w:t>
      </w:r>
      <w:r w:rsidR="00B7018C">
        <w:t xml:space="preserve">; secured </w:t>
      </w:r>
      <w:r w:rsidR="00B7018C" w:rsidRPr="00AD1070">
        <w:rPr>
          <w:u w:val="single"/>
        </w:rPr>
        <w:t>separate electorate</w:t>
      </w:r>
      <w:r w:rsidR="00B7018C">
        <w:t xml:space="preserve"> temporarily</w:t>
      </w:r>
    </w:p>
    <w:p w:rsidR="00481E16" w:rsidRDefault="002F6F42" w:rsidP="003A0593">
      <w:pPr>
        <w:pStyle w:val="ListParagraph"/>
        <w:numPr>
          <w:ilvl w:val="3"/>
          <w:numId w:val="30"/>
        </w:numPr>
        <w:spacing w:before="40"/>
        <w:ind w:left="2228"/>
        <w:contextualSpacing w:val="0"/>
      </w:pPr>
      <w:r>
        <w:t xml:space="preserve">Member of Legislative assemblies &amp; several </w:t>
      </w:r>
      <w:r w:rsidR="00481E16">
        <w:t>committees</w:t>
      </w:r>
    </w:p>
    <w:p w:rsidR="002F6F42" w:rsidRDefault="00BE6EED" w:rsidP="003A0593">
      <w:pPr>
        <w:pStyle w:val="ListParagraph"/>
        <w:numPr>
          <w:ilvl w:val="1"/>
          <w:numId w:val="30"/>
        </w:numPr>
        <w:spacing w:before="120"/>
        <w:contextualSpacing w:val="0"/>
      </w:pPr>
      <w:r>
        <w:t>Post 1930s</w:t>
      </w:r>
      <w:r w:rsidR="00E63B89">
        <w:t xml:space="preserve"> (due to </w:t>
      </w:r>
      <w:r w:rsidR="00E63B89" w:rsidRPr="00187088">
        <w:rPr>
          <w:color w:val="009999"/>
        </w:rPr>
        <w:t>Poona pact</w:t>
      </w:r>
      <w:r w:rsidR="00E63B89">
        <w:t xml:space="preserve">) he got </w:t>
      </w:r>
      <w:r w:rsidR="00E63B89" w:rsidRPr="00187088">
        <w:rPr>
          <w:u w:val="single"/>
        </w:rPr>
        <w:t>convinced on intransigence of Hindu society</w:t>
      </w:r>
      <w:r w:rsidR="00E63B89">
        <w:t xml:space="preserve"> </w:t>
      </w:r>
      <w:r w:rsidR="00BB16FD" w:rsidRPr="00BB16FD">
        <w:rPr>
          <w:color w:val="808080" w:themeColor="background1" w:themeShade="80"/>
        </w:rPr>
        <w:t>[</w:t>
      </w:r>
      <w:r w:rsidR="00187088" w:rsidRPr="00BB16FD">
        <w:rPr>
          <w:color w:val="808080" w:themeColor="background1" w:themeShade="80"/>
        </w:rPr>
        <w:t>Just like Syed Ahmed Khan</w:t>
      </w:r>
      <w:r w:rsidR="00BB16FD" w:rsidRPr="00BB16FD">
        <w:rPr>
          <w:color w:val="808080" w:themeColor="background1" w:themeShade="80"/>
        </w:rPr>
        <w:t>]</w:t>
      </w:r>
      <w:r w:rsidR="00187088">
        <w:t xml:space="preserve"> </w:t>
      </w:r>
      <w:r w:rsidR="00DA351F">
        <w:t xml:space="preserve">and </w:t>
      </w:r>
      <w:r w:rsidR="00DA351F" w:rsidRPr="00EE36DB">
        <w:rPr>
          <w:u w:val="single"/>
        </w:rPr>
        <w:t xml:space="preserve">focused on </w:t>
      </w:r>
      <w:r w:rsidRPr="00EE36DB">
        <w:rPr>
          <w:u w:val="single"/>
        </w:rPr>
        <w:t>securi</w:t>
      </w:r>
      <w:r w:rsidR="0090380B" w:rsidRPr="00EE36DB">
        <w:rPr>
          <w:u w:val="single"/>
        </w:rPr>
        <w:t>ng constitutional safeguard</w:t>
      </w:r>
      <w:r w:rsidR="00DA351F" w:rsidRPr="00EE36DB">
        <w:rPr>
          <w:u w:val="single"/>
        </w:rPr>
        <w:t>s</w:t>
      </w:r>
      <w:r w:rsidR="00B7018C">
        <w:rPr>
          <w:u w:val="single"/>
        </w:rPr>
        <w:t xml:space="preserve">, </w:t>
      </w:r>
      <w:r w:rsidR="0090380B" w:rsidRPr="00EE36DB">
        <w:rPr>
          <w:u w:val="single"/>
        </w:rPr>
        <w:t>separate positions</w:t>
      </w:r>
      <w:r w:rsidR="0090380B">
        <w:t xml:space="preserve"> for Untouchables</w:t>
      </w:r>
      <w:r w:rsidR="00187088">
        <w:t>,</w:t>
      </w:r>
      <w:r w:rsidR="0090380B">
        <w:t xml:space="preserve"> and </w:t>
      </w:r>
      <w:r w:rsidR="0090380B" w:rsidRPr="00187088">
        <w:rPr>
          <w:u w:val="single"/>
        </w:rPr>
        <w:t>participation within the government</w:t>
      </w:r>
      <w:r w:rsidR="0090380B">
        <w:t xml:space="preserve"> to secure reforms. </w:t>
      </w:r>
    </w:p>
    <w:p w:rsidR="00F274C0" w:rsidRDefault="00F274C0" w:rsidP="003A0593">
      <w:pPr>
        <w:pStyle w:val="Heading3"/>
        <w:numPr>
          <w:ilvl w:val="0"/>
          <w:numId w:val="30"/>
        </w:numPr>
      </w:pPr>
      <w:bookmarkStart w:id="374" w:name="_Toc143353734"/>
      <w:r>
        <w:t>Origins of caste</w:t>
      </w:r>
      <w:r w:rsidR="00896EF0">
        <w:t xml:space="preserve"> &amp; Untouchability</w:t>
      </w:r>
      <w:bookmarkEnd w:id="374"/>
      <w:r w:rsidR="00896EF0">
        <w:t xml:space="preserve"> </w:t>
      </w:r>
    </w:p>
    <w:p w:rsidR="00AD1070" w:rsidRPr="00AD1070" w:rsidRDefault="00AD1070" w:rsidP="00AD1070">
      <w:pPr>
        <w:pStyle w:val="AsCore-byline"/>
        <w:ind w:left="357" w:firstLine="0"/>
        <w:rPr>
          <w:i w:val="0"/>
        </w:rPr>
      </w:pPr>
      <w:r>
        <w:rPr>
          <w:i w:val="0"/>
        </w:rPr>
        <w:t>[Caste emerged from the perversion of Varna system]</w:t>
      </w:r>
    </w:p>
    <w:p w:rsidR="00F274C0" w:rsidRDefault="00F274C0" w:rsidP="003A0593">
      <w:pPr>
        <w:pStyle w:val="ListParagraph"/>
        <w:numPr>
          <w:ilvl w:val="1"/>
          <w:numId w:val="30"/>
        </w:numPr>
        <w:contextualSpacing w:val="0"/>
      </w:pPr>
      <w:r>
        <w:t xml:space="preserve">Ambedkar </w:t>
      </w:r>
      <w:r w:rsidRPr="00F4700C">
        <w:rPr>
          <w:color w:val="70AD47" w:themeColor="accent6"/>
        </w:rPr>
        <w:t>upon studying</w:t>
      </w:r>
      <w:r w:rsidRPr="00F4700C">
        <w:t xml:space="preserve"> </w:t>
      </w:r>
      <w:r w:rsidRPr="00187088">
        <w:rPr>
          <w:i/>
          <w:iCs/>
          <w:color w:val="FF66CC"/>
        </w:rPr>
        <w:t>Rigveda</w:t>
      </w:r>
      <w:r>
        <w:t xml:space="preserve"> posited that the </w:t>
      </w:r>
      <w:r w:rsidRPr="00187088">
        <w:rPr>
          <w:color w:val="009999"/>
        </w:rPr>
        <w:t xml:space="preserve">Hindu </w:t>
      </w:r>
      <w:r w:rsidR="00F4700C" w:rsidRPr="00187088">
        <w:rPr>
          <w:color w:val="009999"/>
        </w:rPr>
        <w:t xml:space="preserve">VARNA </w:t>
      </w:r>
      <w:r w:rsidRPr="00187088">
        <w:rPr>
          <w:color w:val="009999"/>
        </w:rPr>
        <w:t>system</w:t>
      </w:r>
      <w:r>
        <w:t xml:space="preserve"> was initially a </w:t>
      </w:r>
      <w:r w:rsidR="000C5B2E" w:rsidRPr="00864631">
        <w:rPr>
          <w:color w:val="70AD47" w:themeColor="accent6"/>
          <w:u w:val="single"/>
        </w:rPr>
        <w:t>mobile</w:t>
      </w:r>
      <w:r w:rsidRPr="00864631">
        <w:rPr>
          <w:color w:val="70AD47" w:themeColor="accent6"/>
          <w:u w:val="single"/>
        </w:rPr>
        <w:t xml:space="preserve"> </w:t>
      </w:r>
      <w:r w:rsidR="000C5B2E" w:rsidRPr="00864631">
        <w:rPr>
          <w:color w:val="70AD47" w:themeColor="accent6"/>
          <w:u w:val="single"/>
        </w:rPr>
        <w:t>‘</w:t>
      </w:r>
      <w:r w:rsidR="00F4700C" w:rsidRPr="00864631">
        <w:rPr>
          <w:color w:val="70AD47" w:themeColor="accent6"/>
          <w:u w:val="single"/>
        </w:rPr>
        <w:t>CLASS</w:t>
      </w:r>
      <w:r w:rsidR="000C5B2E" w:rsidRPr="00864631">
        <w:rPr>
          <w:color w:val="70AD47" w:themeColor="accent6"/>
          <w:u w:val="single"/>
        </w:rPr>
        <w:t>’</w:t>
      </w:r>
      <w:r w:rsidRPr="00864631">
        <w:rPr>
          <w:color w:val="70AD47" w:themeColor="accent6"/>
          <w:u w:val="single"/>
        </w:rPr>
        <w:t xml:space="preserve"> system</w:t>
      </w:r>
      <w:r w:rsidR="000C5B2E">
        <w:t xml:space="preserve"> which eventually got perverted into </w:t>
      </w:r>
      <w:r w:rsidR="000C5B2E" w:rsidRPr="00EE36DB">
        <w:rPr>
          <w:u w:val="single"/>
        </w:rPr>
        <w:t>closed ‘caste’ system</w:t>
      </w:r>
      <w:r w:rsidR="000C5B2E">
        <w:t xml:space="preserve">. </w:t>
      </w:r>
      <w:r w:rsidR="00896EF0" w:rsidRPr="00EE36DB">
        <w:rPr>
          <w:u w:val="single"/>
        </w:rPr>
        <w:t>Endogamy</w:t>
      </w:r>
      <w:r w:rsidR="00896EF0">
        <w:t xml:space="preserve"> </w:t>
      </w:r>
      <w:r w:rsidR="00864631">
        <w:t xml:space="preserve">– marrying only within a community/caste ─ </w:t>
      </w:r>
      <w:r w:rsidR="00896EF0">
        <w:t xml:space="preserve">soon emerged as the </w:t>
      </w:r>
      <w:r w:rsidR="00FF4C6A">
        <w:t>“</w:t>
      </w:r>
      <w:r w:rsidR="00896EF0" w:rsidRPr="00864631">
        <w:rPr>
          <w:rStyle w:val="AnshulsQuoteChar"/>
        </w:rPr>
        <w:t>mainstay of the caste system</w:t>
      </w:r>
      <w:r w:rsidR="00FF4C6A">
        <w:t>.”</w:t>
      </w:r>
    </w:p>
    <w:p w:rsidR="0040559C" w:rsidRDefault="0040559C" w:rsidP="00FF4C6A">
      <w:pPr>
        <w:ind w:left="618" w:firstLine="363"/>
      </w:pPr>
      <w:r>
        <w:t>[Bonus]:</w:t>
      </w:r>
    </w:p>
    <w:p w:rsidR="00BC5DBB" w:rsidRDefault="00BC5DBB" w:rsidP="003A0593">
      <w:pPr>
        <w:pStyle w:val="ListParagraph"/>
        <w:numPr>
          <w:ilvl w:val="2"/>
          <w:numId w:val="30"/>
        </w:numPr>
        <w:contextualSpacing w:val="0"/>
      </w:pPr>
      <w:r>
        <w:t>India was always exogamous</w:t>
      </w:r>
      <w:r w:rsidR="00AF2AF5">
        <w:t xml:space="preserve"> (marrying outside one’s social group)</w:t>
      </w:r>
      <w:r>
        <w:t xml:space="preserve">, i.e., marriage within the same </w:t>
      </w:r>
      <w:r w:rsidRPr="00AF2AF5">
        <w:rPr>
          <w:i/>
          <w:color w:val="009999"/>
        </w:rPr>
        <w:t>gotras</w:t>
      </w:r>
      <w:r>
        <w:t xml:space="preserve"> was non-permitted. </w:t>
      </w:r>
      <w:r w:rsidR="0040559C">
        <w:t xml:space="preserve">However, </w:t>
      </w:r>
      <w:r w:rsidR="00FF4C6A">
        <w:t>“</w:t>
      </w:r>
      <w:r w:rsidR="0040559C" w:rsidRPr="0040559C">
        <w:rPr>
          <w:rStyle w:val="AnshulsQuoteChar"/>
        </w:rPr>
        <w:t>the superimposition of endogamy</w:t>
      </w:r>
      <w:r w:rsidR="00AF2AF5">
        <w:rPr>
          <w:rStyle w:val="AnshulsQuoteChar"/>
        </w:rPr>
        <w:t xml:space="preserve"> </w:t>
      </w:r>
      <w:r w:rsidR="00AF2AF5" w:rsidRPr="00AF2AF5">
        <w:rPr>
          <w:color w:val="808080" w:themeColor="background1" w:themeShade="80"/>
        </w:rPr>
        <w:t>[marrying within the same social grouping or caste</w:t>
      </w:r>
      <w:r w:rsidR="0063742F">
        <w:rPr>
          <w:color w:val="808080" w:themeColor="background1" w:themeShade="80"/>
        </w:rPr>
        <w:t>, but with different gotras</w:t>
      </w:r>
      <w:r w:rsidR="00AF2AF5" w:rsidRPr="00AF2AF5">
        <w:rPr>
          <w:color w:val="808080" w:themeColor="background1" w:themeShade="80"/>
        </w:rPr>
        <w:t>]</w:t>
      </w:r>
      <w:r w:rsidR="0040559C" w:rsidRPr="0040559C">
        <w:rPr>
          <w:rStyle w:val="AnshulsQuoteChar"/>
        </w:rPr>
        <w:t xml:space="preserve"> over exogamy</w:t>
      </w:r>
      <w:r w:rsidR="00FF4C6A">
        <w:t>”</w:t>
      </w:r>
      <w:r w:rsidR="0040559C">
        <w:t xml:space="preserve"> lead to the creation of caste. </w:t>
      </w:r>
    </w:p>
    <w:p w:rsidR="00D50F5D" w:rsidRDefault="00D50F5D" w:rsidP="003A0593">
      <w:pPr>
        <w:pStyle w:val="ListParagraph"/>
        <w:numPr>
          <w:ilvl w:val="2"/>
          <w:numId w:val="30"/>
        </w:numPr>
        <w:contextualSpacing w:val="0"/>
      </w:pPr>
      <w:r w:rsidRPr="00FF4C6A">
        <w:rPr>
          <w:u w:val="single"/>
        </w:rPr>
        <w:t>Hindu Varna system</w:t>
      </w:r>
      <w:r>
        <w:t xml:space="preserve"> emerged </w:t>
      </w:r>
      <w:r w:rsidRPr="00FF4C6A">
        <w:rPr>
          <w:u w:val="single"/>
        </w:rPr>
        <w:t xml:space="preserve">from the </w:t>
      </w:r>
      <w:r w:rsidRPr="00FF4C6A">
        <w:rPr>
          <w:color w:val="FF66CC"/>
          <w:u w:val="single"/>
        </w:rPr>
        <w:t>Purush-sukta</w:t>
      </w:r>
      <w:r>
        <w:t xml:space="preserve"> Vedic </w:t>
      </w:r>
      <w:r w:rsidR="0040559C">
        <w:t>literature that</w:t>
      </w:r>
      <w:r w:rsidR="003F6100">
        <w:t xml:space="preserve"> parcelled the </w:t>
      </w:r>
      <w:r w:rsidR="003F6100" w:rsidRPr="00FF4C6A">
        <w:rPr>
          <w:u w:val="single"/>
        </w:rPr>
        <w:t>society into four distinct groups</w:t>
      </w:r>
      <w:r w:rsidR="003F6100">
        <w:t xml:space="preserve"> based on </w:t>
      </w:r>
      <w:r w:rsidR="003F6100" w:rsidRPr="00FF4C6A">
        <w:rPr>
          <w:u w:val="single"/>
        </w:rPr>
        <w:t>division of labour</w:t>
      </w:r>
      <w:r w:rsidR="003F6100">
        <w:t>: (a) Brahmins; (b) Kshatriyas; (c) Vaishyas; (d) Shudras.</w:t>
      </w:r>
    </w:p>
    <w:p w:rsidR="003F6100" w:rsidRDefault="00BC5DBB" w:rsidP="003A0593">
      <w:pPr>
        <w:pStyle w:val="ListParagraph"/>
        <w:numPr>
          <w:ilvl w:val="2"/>
          <w:numId w:val="30"/>
        </w:numPr>
        <w:contextualSpacing w:val="0"/>
      </w:pPr>
      <w:r>
        <w:t xml:space="preserve">But this </w:t>
      </w:r>
      <w:r w:rsidRPr="00FF4C6A">
        <w:rPr>
          <w:u w:val="single"/>
        </w:rPr>
        <w:t>system was open-door &amp; mobile</w:t>
      </w:r>
      <w:r>
        <w:t>, where individuals when qualified, could change their classes.</w:t>
      </w:r>
    </w:p>
    <w:p w:rsidR="00154317" w:rsidRDefault="00BC5DBB" w:rsidP="003A0593">
      <w:pPr>
        <w:pStyle w:val="ListParagraph"/>
        <w:numPr>
          <w:ilvl w:val="2"/>
          <w:numId w:val="30"/>
        </w:numPr>
        <w:contextualSpacing w:val="0"/>
      </w:pPr>
      <w:r>
        <w:t xml:space="preserve">However, over time, </w:t>
      </w:r>
      <w:r w:rsidR="00154317">
        <w:t xml:space="preserve">the </w:t>
      </w:r>
      <w:r w:rsidR="00154317" w:rsidRPr="00FF4C6A">
        <w:rPr>
          <w:i/>
          <w:color w:val="009999"/>
        </w:rPr>
        <w:t>Brahmin</w:t>
      </w:r>
      <w:r w:rsidR="00154317">
        <w:t xml:space="preserve"> </w:t>
      </w:r>
      <w:r w:rsidR="00624A15" w:rsidRPr="00624A15">
        <w:rPr>
          <w:sz w:val="24"/>
        </w:rPr>
        <w:t xml:space="preserve">CLASS </w:t>
      </w:r>
      <w:r w:rsidR="00154317" w:rsidRPr="00FF4C6A">
        <w:rPr>
          <w:u w:val="single"/>
        </w:rPr>
        <w:t>chose to become endogamous</w:t>
      </w:r>
      <w:r w:rsidR="00154317">
        <w:t xml:space="preserve">, and strictly </w:t>
      </w:r>
      <w:r w:rsidR="00154317" w:rsidRPr="00FF4C6A">
        <w:rPr>
          <w:u w:val="single"/>
        </w:rPr>
        <w:t>closed doors of mobility to other classes</w:t>
      </w:r>
      <w:r w:rsidR="00154317">
        <w:t xml:space="preserve">. They accomplished the </w:t>
      </w:r>
      <w:r w:rsidR="00154317" w:rsidRPr="00154317">
        <w:rPr>
          <w:u w:val="single" w:color="00B0F0"/>
        </w:rPr>
        <w:t>end</w:t>
      </w:r>
      <w:r w:rsidR="00FF4C6A">
        <w:rPr>
          <w:u w:val="single" w:color="00B0F0"/>
        </w:rPr>
        <w:t>s</w:t>
      </w:r>
      <w:r w:rsidR="00154317" w:rsidRPr="00154317">
        <w:t xml:space="preserve"> of this exclusivity with the </w:t>
      </w:r>
      <w:r w:rsidR="00154317" w:rsidRPr="00154317">
        <w:rPr>
          <w:u w:val="single" w:color="00B0F0"/>
        </w:rPr>
        <w:t>means</w:t>
      </w:r>
      <w:r w:rsidR="00154317" w:rsidRPr="00154317">
        <w:t xml:space="preserve"> of three customs: </w:t>
      </w:r>
      <w:r w:rsidR="00154317">
        <w:t xml:space="preserve">(a) </w:t>
      </w:r>
      <w:r w:rsidR="00154317" w:rsidRPr="00AF2AF5">
        <w:rPr>
          <w:u w:val="single" w:color="00B050"/>
        </w:rPr>
        <w:t>Sati</w:t>
      </w:r>
      <w:r w:rsidR="00154317">
        <w:t xml:space="preserve">; (b) </w:t>
      </w:r>
      <w:r w:rsidR="00154317" w:rsidRPr="00AF2AF5">
        <w:rPr>
          <w:u w:val="single" w:color="00B050"/>
        </w:rPr>
        <w:t>enforced widowhood</w:t>
      </w:r>
      <w:r w:rsidR="00154317">
        <w:t xml:space="preserve">; (c) </w:t>
      </w:r>
      <w:r w:rsidR="00154317" w:rsidRPr="00154317">
        <w:rPr>
          <w:u w:val="single" w:color="00B050"/>
        </w:rPr>
        <w:t>child marriage</w:t>
      </w:r>
      <w:r>
        <w:t xml:space="preserve">. (these customs </w:t>
      </w:r>
      <w:r w:rsidR="00154317" w:rsidRPr="00FF4C6A">
        <w:rPr>
          <w:u w:val="single"/>
        </w:rPr>
        <w:t>manage</w:t>
      </w:r>
      <w:r w:rsidRPr="00FF4C6A">
        <w:rPr>
          <w:u w:val="single"/>
        </w:rPr>
        <w:t>d</w:t>
      </w:r>
      <w:r w:rsidR="00154317" w:rsidRPr="00FF4C6A">
        <w:rPr>
          <w:u w:val="single"/>
        </w:rPr>
        <w:t xml:space="preserve"> the problem of surplus </w:t>
      </w:r>
      <w:r w:rsidRPr="00FF4C6A">
        <w:rPr>
          <w:u w:val="single"/>
        </w:rPr>
        <w:t>man and woman</w:t>
      </w:r>
      <w:r>
        <w:t>, and ensured the end of preserving exclusive self-enclosed unit)</w:t>
      </w:r>
    </w:p>
    <w:p w:rsidR="00154317" w:rsidRDefault="00154317" w:rsidP="003A0593">
      <w:pPr>
        <w:pStyle w:val="ListParagraph"/>
        <w:numPr>
          <w:ilvl w:val="2"/>
          <w:numId w:val="30"/>
        </w:numPr>
        <w:contextualSpacing w:val="0"/>
      </w:pPr>
      <w:r w:rsidRPr="00FF4C6A">
        <w:rPr>
          <w:u w:val="single"/>
        </w:rPr>
        <w:t>Other classes through imitation</w:t>
      </w:r>
      <w:r>
        <w:t xml:space="preserve"> (biological compulsion) too </w:t>
      </w:r>
      <w:r w:rsidRPr="00FF4C6A">
        <w:rPr>
          <w:u w:val="single"/>
        </w:rPr>
        <w:t>became endogamous</w:t>
      </w:r>
      <w:r>
        <w:t xml:space="preserve">. </w:t>
      </w:r>
      <w:r w:rsidRPr="00AA2175">
        <w:rPr>
          <w:u w:val="single"/>
        </w:rPr>
        <w:t>Any departure</w:t>
      </w:r>
      <w:r>
        <w:t xml:space="preserve"> from these rules </w:t>
      </w:r>
      <w:r w:rsidRPr="00AA2175">
        <w:rPr>
          <w:u w:val="single"/>
        </w:rPr>
        <w:t>led to excommunication</w:t>
      </w:r>
      <w:r w:rsidR="00BC5DBB">
        <w:t xml:space="preserve"> from that class</w:t>
      </w:r>
      <w:r>
        <w:t xml:space="preserve">, which </w:t>
      </w:r>
      <w:r w:rsidRPr="00AA2175">
        <w:rPr>
          <w:u w:val="single"/>
        </w:rPr>
        <w:t>formed new enclosed class groups</w:t>
      </w:r>
      <w:r w:rsidR="00AF2AF5" w:rsidRPr="00AF2AF5">
        <w:t xml:space="preserve"> </w:t>
      </w:r>
      <w:r w:rsidR="00AF2AF5" w:rsidRPr="00AF2AF5">
        <w:rPr>
          <w:color w:val="808080" w:themeColor="background1" w:themeShade="80"/>
        </w:rPr>
        <w:t>[new castes | 4 varnas, but numerous castes]</w:t>
      </w:r>
      <w:r>
        <w:t>. Thus</w:t>
      </w:r>
      <w:r w:rsidR="003F6100">
        <w:t xml:space="preserve"> other classes</w:t>
      </w:r>
      <w:r w:rsidR="00BC5DBB">
        <w:t xml:space="preserve"> (</w:t>
      </w:r>
      <w:r w:rsidR="00BC5DBB" w:rsidRPr="00AA2175">
        <w:rPr>
          <w:u w:val="single"/>
        </w:rPr>
        <w:t>Kshatriya, Vaishya, and Shudra</w:t>
      </w:r>
      <w:r w:rsidR="00AA2175">
        <w:rPr>
          <w:u w:val="single"/>
        </w:rPr>
        <w:t>s</w:t>
      </w:r>
      <w:r w:rsidR="00BC5DBB">
        <w:t>)</w:t>
      </w:r>
      <w:r w:rsidR="003F6100">
        <w:t xml:space="preserve">, </w:t>
      </w:r>
      <w:r w:rsidR="003F6100" w:rsidRPr="00AA2175">
        <w:rPr>
          <w:u w:val="single"/>
        </w:rPr>
        <w:t>voluntar</w:t>
      </w:r>
      <w:r w:rsidR="00AA2175" w:rsidRPr="00AA2175">
        <w:rPr>
          <w:u w:val="single"/>
        </w:rPr>
        <w:t>il</w:t>
      </w:r>
      <w:r w:rsidR="003F6100" w:rsidRPr="00AA2175">
        <w:rPr>
          <w:u w:val="single"/>
        </w:rPr>
        <w:t>y, dug their own graves</w:t>
      </w:r>
      <w:r w:rsidR="003F6100">
        <w:t xml:space="preserve"> by creating a system of exploitation &amp; social dominance. </w:t>
      </w:r>
    </w:p>
    <w:p w:rsidR="00154317" w:rsidRDefault="00154317" w:rsidP="003A0593">
      <w:pPr>
        <w:pStyle w:val="ListParagraph"/>
        <w:numPr>
          <w:ilvl w:val="2"/>
          <w:numId w:val="30"/>
        </w:numPr>
        <w:contextualSpacing w:val="0"/>
      </w:pPr>
      <w:r>
        <w:t xml:space="preserve">Thus </w:t>
      </w:r>
      <w:r w:rsidR="00BA1AFA" w:rsidRPr="00BA1AFA">
        <w:rPr>
          <w:i/>
          <w:u w:val="single" w:color="00B0F0"/>
        </w:rPr>
        <w:t>endogamy</w:t>
      </w:r>
      <w:r w:rsidR="00BA1AFA">
        <w:t xml:space="preserve">, </w:t>
      </w:r>
      <w:r w:rsidRPr="00AA2175">
        <w:rPr>
          <w:i/>
          <w:u w:val="single" w:color="00B0F0"/>
        </w:rPr>
        <w:t>imitation</w:t>
      </w:r>
      <w:r w:rsidRPr="00AA2175">
        <w:t xml:space="preserve"> &amp; </w:t>
      </w:r>
      <w:r w:rsidRPr="00AA2175">
        <w:rPr>
          <w:i/>
          <w:u w:val="single" w:color="00B0F0"/>
        </w:rPr>
        <w:t>excommunication</w:t>
      </w:r>
      <w:r w:rsidRPr="00AA2175">
        <w:rPr>
          <w:u w:val="single"/>
        </w:rPr>
        <w:t xml:space="preserve"> converted</w:t>
      </w:r>
      <w:r w:rsidRPr="003F6100">
        <w:rPr>
          <w:u w:val="single"/>
        </w:rPr>
        <w:t xml:space="preserve"> </w:t>
      </w:r>
      <w:r w:rsidR="003F6100" w:rsidRPr="003F6100">
        <w:rPr>
          <w:u w:val="single" w:color="00B0F0"/>
        </w:rPr>
        <w:t xml:space="preserve">open-door </w:t>
      </w:r>
      <w:r w:rsidR="00AF2AF5" w:rsidRPr="00AF2AF5">
        <w:rPr>
          <w:b/>
          <w:sz w:val="24"/>
          <w:u w:val="single" w:color="00B0F0"/>
        </w:rPr>
        <w:t>CLASSES</w:t>
      </w:r>
      <w:r w:rsidR="00AF2AF5" w:rsidRPr="00AF2AF5">
        <w:rPr>
          <w:color w:val="808080" w:themeColor="background1" w:themeShade="80"/>
          <w:sz w:val="24"/>
        </w:rPr>
        <w:t xml:space="preserve"> </w:t>
      </w:r>
      <w:r w:rsidR="00AF2AF5" w:rsidRPr="00AF2AF5">
        <w:rPr>
          <w:color w:val="808080" w:themeColor="background1" w:themeShade="80"/>
        </w:rPr>
        <w:t>[4 varnas]</w:t>
      </w:r>
      <w:r w:rsidR="00AF2AF5">
        <w:t xml:space="preserve"> </w:t>
      </w:r>
      <w:r w:rsidRPr="003F6100">
        <w:rPr>
          <w:u w:val="single"/>
        </w:rPr>
        <w:t xml:space="preserve">into </w:t>
      </w:r>
      <w:r w:rsidR="003F6100" w:rsidRPr="003F6100">
        <w:rPr>
          <w:u w:val="single" w:color="00B0F0"/>
        </w:rPr>
        <w:t xml:space="preserve">self-enclosed </w:t>
      </w:r>
      <w:r w:rsidR="00AF2AF5" w:rsidRPr="00AF2AF5">
        <w:rPr>
          <w:b/>
          <w:sz w:val="24"/>
          <w:u w:val="single" w:color="00B0F0"/>
        </w:rPr>
        <w:t>CASTES</w:t>
      </w:r>
      <w:r w:rsidR="00AF2AF5" w:rsidRPr="00AF2AF5">
        <w:rPr>
          <w:sz w:val="24"/>
        </w:rPr>
        <w:t xml:space="preserve"> </w:t>
      </w:r>
      <w:r w:rsidR="00AF2AF5" w:rsidRPr="00AF2AF5">
        <w:rPr>
          <w:color w:val="808080" w:themeColor="background1" w:themeShade="80"/>
        </w:rPr>
        <w:t>[thousands of castes]</w:t>
      </w:r>
      <w:r>
        <w:t xml:space="preserve">.  </w:t>
      </w:r>
    </w:p>
    <w:p w:rsidR="00896EF0" w:rsidRDefault="00896EF0" w:rsidP="003A0593">
      <w:pPr>
        <w:pStyle w:val="ListParagraph"/>
        <w:numPr>
          <w:ilvl w:val="1"/>
          <w:numId w:val="30"/>
        </w:numPr>
        <w:spacing w:before="100"/>
        <w:contextualSpacing w:val="0"/>
      </w:pPr>
      <w:r>
        <w:t>He further argued that</w:t>
      </w:r>
      <w:r w:rsidR="00F86480">
        <w:t xml:space="preserve"> </w:t>
      </w:r>
      <w:r w:rsidR="00F86480" w:rsidRPr="00AA2175">
        <w:rPr>
          <w:color w:val="70AD47" w:themeColor="accent6"/>
          <w:u w:val="single"/>
        </w:rPr>
        <w:t xml:space="preserve">Brahmins </w:t>
      </w:r>
      <w:r w:rsidR="00F86480" w:rsidRPr="00AA2175">
        <w:rPr>
          <w:b/>
          <w:color w:val="70AD47" w:themeColor="accent6"/>
          <w:u w:val="single"/>
        </w:rPr>
        <w:t>forced Untouchability</w:t>
      </w:r>
      <w:r w:rsidR="00F86480" w:rsidRPr="00EE36DB">
        <w:rPr>
          <w:u w:val="single"/>
        </w:rPr>
        <w:t xml:space="preserve"> upon ‘</w:t>
      </w:r>
      <w:r w:rsidR="00F86480" w:rsidRPr="00864631">
        <w:rPr>
          <w:rStyle w:val="AnshulsQuoteChar"/>
          <w:u w:val="single"/>
        </w:rPr>
        <w:t>Broken men</w:t>
      </w:r>
      <w:r w:rsidR="00F86480" w:rsidRPr="00BA1AFA">
        <w:rPr>
          <w:color w:val="808080" w:themeColor="background1" w:themeShade="80"/>
        </w:rPr>
        <w:t>’</w:t>
      </w:r>
      <w:r w:rsidR="00BA1AFA" w:rsidRPr="00BA1AFA">
        <w:rPr>
          <w:color w:val="808080" w:themeColor="background1" w:themeShade="80"/>
        </w:rPr>
        <w:t xml:space="preserve"> [Dalits]</w:t>
      </w:r>
      <w:r w:rsidR="00F86480" w:rsidRPr="00BA1AFA">
        <w:t xml:space="preserve">, </w:t>
      </w:r>
      <w:r w:rsidR="00F86480" w:rsidRPr="00EE36DB">
        <w:rPr>
          <w:u w:val="single"/>
        </w:rPr>
        <w:t xml:space="preserve">due to their </w:t>
      </w:r>
      <w:r w:rsidR="00F86480" w:rsidRPr="00624A15">
        <w:rPr>
          <w:u w:val="single" w:color="00B0F0"/>
        </w:rPr>
        <w:t>refusal to leave Buddhism</w:t>
      </w:r>
      <w:r w:rsidR="00F86480" w:rsidRPr="00BA1AFA">
        <w:t xml:space="preserve"> and </w:t>
      </w:r>
      <w:r w:rsidR="00F86480" w:rsidRPr="00624A15">
        <w:rPr>
          <w:u w:val="single" w:color="00B0F0"/>
        </w:rPr>
        <w:t>different dietary practices</w:t>
      </w:r>
      <w:r w:rsidR="00F86480" w:rsidRPr="00624A15">
        <w:t>.</w:t>
      </w:r>
      <w:r w:rsidR="00F86480" w:rsidRPr="00EE36DB">
        <w:rPr>
          <w:u w:val="single"/>
        </w:rPr>
        <w:t xml:space="preserve"> </w:t>
      </w:r>
      <w:r>
        <w:t xml:space="preserve"> </w:t>
      </w:r>
    </w:p>
    <w:p w:rsidR="00F12A5E" w:rsidRDefault="00F12A5E" w:rsidP="003A0593">
      <w:pPr>
        <w:pStyle w:val="Heading3"/>
        <w:numPr>
          <w:ilvl w:val="0"/>
          <w:numId w:val="30"/>
        </w:numPr>
        <w:spacing w:before="600"/>
      </w:pPr>
      <w:bookmarkStart w:id="375" w:name="_Toc143353735"/>
      <w:r>
        <w:t>Annihilation of Caste</w:t>
      </w:r>
      <w:bookmarkEnd w:id="375"/>
    </w:p>
    <w:p w:rsidR="009F47F6" w:rsidRDefault="009F47F6" w:rsidP="003A0593">
      <w:pPr>
        <w:pStyle w:val="ListParagraph"/>
        <w:numPr>
          <w:ilvl w:val="1"/>
          <w:numId w:val="30"/>
        </w:numPr>
        <w:spacing w:before="100"/>
        <w:contextualSpacing w:val="0"/>
      </w:pPr>
      <w:r>
        <w:t>‘</w:t>
      </w:r>
      <w:r w:rsidRPr="00864631">
        <w:rPr>
          <w:i/>
          <w:color w:val="FF66CC"/>
        </w:rPr>
        <w:t>Annihilation of Caste</w:t>
      </w:r>
      <w:r>
        <w:t xml:space="preserve">’ was the </w:t>
      </w:r>
      <w:r w:rsidRPr="00864631">
        <w:rPr>
          <w:u w:val="single"/>
        </w:rPr>
        <w:t>most famous publication</w:t>
      </w:r>
      <w:r>
        <w:t xml:space="preserve"> of Ambedkar. It was meant as comprehensive </w:t>
      </w:r>
      <w:r w:rsidRPr="00EE36DB">
        <w:rPr>
          <w:u w:val="single"/>
        </w:rPr>
        <w:t>critique of exploitative elements of Hindu society</w:t>
      </w:r>
      <w:r w:rsidR="005D27FF" w:rsidRPr="005D27FF">
        <w:t>,</w:t>
      </w:r>
      <w:r w:rsidRPr="00136FB0">
        <w:t xml:space="preserve"> and </w:t>
      </w:r>
      <w:r w:rsidR="00136FB0" w:rsidRPr="00EE36DB">
        <w:rPr>
          <w:u w:val="single"/>
        </w:rPr>
        <w:t xml:space="preserve">roadmap to </w:t>
      </w:r>
      <w:r w:rsidR="00136FB0" w:rsidRPr="00864631">
        <w:rPr>
          <w:u w:val="single"/>
        </w:rPr>
        <w:t>reform</w:t>
      </w:r>
      <w:r w:rsidR="00136FB0" w:rsidRPr="00864631">
        <w:t xml:space="preserve"> the Hindu society</w:t>
      </w:r>
      <w:r w:rsidR="00136FB0">
        <w:t xml:space="preserve">. </w:t>
      </w:r>
      <w:r w:rsidR="00EA3EDB">
        <w:t xml:space="preserve">It thus </w:t>
      </w:r>
      <w:r w:rsidR="00EA3EDB" w:rsidRPr="00864631">
        <w:rPr>
          <w:u w:val="single"/>
        </w:rPr>
        <w:t xml:space="preserve">reflected Ambedkar’s </w:t>
      </w:r>
      <w:r w:rsidR="00EA3EDB" w:rsidRPr="00793C28">
        <w:rPr>
          <w:color w:val="70AD47" w:themeColor="accent6"/>
          <w:u w:val="single"/>
        </w:rPr>
        <w:t>hope in reforming Hindu society</w:t>
      </w:r>
      <w:r w:rsidR="00EA3EDB" w:rsidRPr="00793C28">
        <w:rPr>
          <w:color w:val="70AD47" w:themeColor="accent6"/>
        </w:rPr>
        <w:t>.</w:t>
      </w:r>
    </w:p>
    <w:p w:rsidR="00136FB0" w:rsidRDefault="00305931" w:rsidP="003A0593">
      <w:pPr>
        <w:pStyle w:val="ListParagraph"/>
        <w:numPr>
          <w:ilvl w:val="1"/>
          <w:numId w:val="30"/>
        </w:numPr>
        <w:spacing w:before="100"/>
        <w:contextualSpacing w:val="0"/>
      </w:pPr>
      <w:r w:rsidRPr="00305931">
        <w:rPr>
          <w:color w:val="9A57CD"/>
        </w:rPr>
        <w:t>Ambedkar</w:t>
      </w:r>
      <w:r w:rsidR="00136FB0">
        <w:t xml:space="preserve"> argued that </w:t>
      </w:r>
      <w:r w:rsidR="00136FB0" w:rsidRPr="00305931">
        <w:rPr>
          <w:u w:val="single"/>
        </w:rPr>
        <w:t>caste system was not useful</w:t>
      </w:r>
      <w:r w:rsidR="00136FB0">
        <w:t xml:space="preserve">, but only damaging. It is grounded in the </w:t>
      </w:r>
      <w:r w:rsidR="00136FB0" w:rsidRPr="00793C28">
        <w:rPr>
          <w:color w:val="70AD47" w:themeColor="accent6"/>
          <w:u w:val="single"/>
        </w:rPr>
        <w:t>false notion of division of labou</w:t>
      </w:r>
      <w:r w:rsidR="00482D7E" w:rsidRPr="00793C28">
        <w:rPr>
          <w:color w:val="70AD47" w:themeColor="accent6"/>
          <w:u w:val="single"/>
        </w:rPr>
        <w:t>r</w:t>
      </w:r>
      <w:r w:rsidR="008169D3">
        <w:t xml:space="preserve"> combined with </w:t>
      </w:r>
      <w:r w:rsidR="00482D7E" w:rsidRPr="00EE36DB">
        <w:rPr>
          <w:u w:val="single"/>
        </w:rPr>
        <w:t>gradation of labour</w:t>
      </w:r>
      <w:r w:rsidR="00482D7E">
        <w:t xml:space="preserve"> as well, based on the </w:t>
      </w:r>
      <w:r w:rsidR="00482D7E" w:rsidRPr="005D27FF">
        <w:rPr>
          <w:color w:val="70AD47" w:themeColor="accent6"/>
          <w:u w:val="single"/>
        </w:rPr>
        <w:t xml:space="preserve">irrational </w:t>
      </w:r>
      <w:r w:rsidR="005D27FF" w:rsidRPr="005D27FF">
        <w:rPr>
          <w:color w:val="70AD47" w:themeColor="accent6"/>
          <w:u w:val="single"/>
        </w:rPr>
        <w:t xml:space="preserve">&amp; false </w:t>
      </w:r>
      <w:r w:rsidR="00482D7E" w:rsidRPr="005D27FF">
        <w:rPr>
          <w:color w:val="70AD47" w:themeColor="accent6"/>
          <w:u w:val="single"/>
        </w:rPr>
        <w:t>belief in biological purity</w:t>
      </w:r>
      <w:r w:rsidR="00482D7E">
        <w:t xml:space="preserve">. </w:t>
      </w:r>
    </w:p>
    <w:p w:rsidR="005E163F" w:rsidRDefault="005E163F" w:rsidP="003A0593">
      <w:pPr>
        <w:pStyle w:val="ListParagraph"/>
        <w:numPr>
          <w:ilvl w:val="1"/>
          <w:numId w:val="30"/>
        </w:numPr>
        <w:spacing w:before="100"/>
        <w:contextualSpacing w:val="0"/>
      </w:pPr>
      <w:r>
        <w:t xml:space="preserve">Not only is the </w:t>
      </w:r>
      <w:r w:rsidRPr="00305931">
        <w:rPr>
          <w:u w:val="single"/>
        </w:rPr>
        <w:t xml:space="preserve">caste system </w:t>
      </w:r>
      <w:r w:rsidRPr="00B7018C">
        <w:rPr>
          <w:u w:val="single" w:color="00B0F0"/>
        </w:rPr>
        <w:t>exploitative</w:t>
      </w:r>
      <w:r w:rsidRPr="005D27FF">
        <w:t xml:space="preserve"> &amp; </w:t>
      </w:r>
      <w:r w:rsidRPr="00B7018C">
        <w:rPr>
          <w:u w:val="single" w:color="00B0F0"/>
        </w:rPr>
        <w:t>ignorant of women</w:t>
      </w:r>
      <w:r>
        <w:t>,</w:t>
      </w:r>
      <w:r w:rsidRPr="00EE36DB">
        <w:rPr>
          <w:i/>
        </w:rPr>
        <w:t xml:space="preserve"> </w:t>
      </w:r>
      <w:r>
        <w:t xml:space="preserve">it </w:t>
      </w:r>
      <w:r w:rsidRPr="00EE36DB">
        <w:rPr>
          <w:u w:val="single"/>
        </w:rPr>
        <w:t>is impractical and has failed</w:t>
      </w:r>
      <w:r>
        <w:t xml:space="preserve">. It </w:t>
      </w:r>
      <w:r w:rsidR="007167B9">
        <w:t xml:space="preserve">is </w:t>
      </w:r>
      <w:r w:rsidR="007167B9" w:rsidRPr="00BA1AFA">
        <w:rPr>
          <w:color w:val="70AD47" w:themeColor="accent6"/>
          <w:u w:val="single"/>
        </w:rPr>
        <w:t>ridden with inherent fallacies</w:t>
      </w:r>
      <w:r w:rsidR="008169D3">
        <w:t xml:space="preserve"> – explaining </w:t>
      </w:r>
      <w:r w:rsidR="008169D3" w:rsidRPr="005D27FF">
        <w:rPr>
          <w:color w:val="70AD47" w:themeColor="accent6"/>
        </w:rPr>
        <w:t xml:space="preserve">difference between </w:t>
      </w:r>
      <w:r w:rsidR="008169D3" w:rsidRPr="005D27FF">
        <w:rPr>
          <w:i/>
          <w:iCs/>
          <w:color w:val="70AD47" w:themeColor="accent6"/>
        </w:rPr>
        <w:t>Varna</w:t>
      </w:r>
      <w:r w:rsidR="008169D3" w:rsidRPr="005D27FF">
        <w:rPr>
          <w:color w:val="70AD47" w:themeColor="accent6"/>
        </w:rPr>
        <w:t xml:space="preserve"> &amp; </w:t>
      </w:r>
      <w:r w:rsidR="008169D3" w:rsidRPr="005D27FF">
        <w:rPr>
          <w:i/>
          <w:iCs/>
          <w:color w:val="70AD47" w:themeColor="accent6"/>
        </w:rPr>
        <w:t>Caste</w:t>
      </w:r>
      <w:r w:rsidR="007167B9">
        <w:t xml:space="preserve">. </w:t>
      </w:r>
      <w:r w:rsidR="00BC44AE">
        <w:t xml:space="preserve">He considered </w:t>
      </w:r>
      <w:r w:rsidR="00BC44AE" w:rsidRPr="00305931">
        <w:rPr>
          <w:u w:val="single"/>
        </w:rPr>
        <w:t xml:space="preserve">Caste system as </w:t>
      </w:r>
      <w:r w:rsidR="00BC44AE" w:rsidRPr="00793C28">
        <w:rPr>
          <w:color w:val="70AD47" w:themeColor="accent6"/>
          <w:u w:val="single"/>
        </w:rPr>
        <w:t>a ‘blot’ on Hinduism</w:t>
      </w:r>
      <w:r w:rsidR="00BC44AE" w:rsidRPr="00793C28">
        <w:rPr>
          <w:color w:val="70AD47" w:themeColor="accent6"/>
        </w:rPr>
        <w:t>.</w:t>
      </w:r>
      <w:r w:rsidR="00BC44AE">
        <w:t xml:space="preserve"> </w:t>
      </w:r>
    </w:p>
    <w:p w:rsidR="00FF2228" w:rsidRDefault="005D27FF" w:rsidP="00FF2228">
      <w:pPr>
        <w:spacing w:before="240" w:after="240"/>
        <w:ind w:left="993" w:firstLine="0"/>
        <w:jc w:val="center"/>
      </w:pPr>
      <w:r>
        <w:t>“</w:t>
      </w:r>
      <w:r w:rsidR="00FF2228" w:rsidRPr="008405A2">
        <w:rPr>
          <w:rStyle w:val="AnshulsQuoteChar"/>
        </w:rPr>
        <w:t xml:space="preserve">A Hindu’s public life is his caste. His </w:t>
      </w:r>
      <w:r w:rsidR="00FF2228" w:rsidRPr="00FF2228">
        <w:rPr>
          <w:rStyle w:val="AnshulsQuoteChar"/>
          <w:u w:val="single"/>
        </w:rPr>
        <w:t>responsibility is only to his caste</w:t>
      </w:r>
      <w:r w:rsidR="00FF2228" w:rsidRPr="008405A2">
        <w:rPr>
          <w:rStyle w:val="AnshulsQuoteChar"/>
        </w:rPr>
        <w:t xml:space="preserve">. </w:t>
      </w:r>
      <w:r w:rsidR="00FF2228" w:rsidRPr="00FF2228">
        <w:rPr>
          <w:rStyle w:val="AnshulsQuoteChar"/>
          <w:u w:val="single"/>
        </w:rPr>
        <w:t>Virtue has become caste ridden</w:t>
      </w:r>
      <w:r w:rsidR="00FF2228" w:rsidRPr="008405A2">
        <w:rPr>
          <w:rStyle w:val="AnshulsQuoteChar"/>
        </w:rPr>
        <w:t xml:space="preserve">. There is </w:t>
      </w:r>
      <w:r w:rsidR="00FF2228" w:rsidRPr="00FF2228">
        <w:rPr>
          <w:rStyle w:val="AnshulsQuoteChar"/>
          <w:u w:val="single"/>
        </w:rPr>
        <w:t>no appreciation for the meritorious</w:t>
      </w:r>
      <w:r w:rsidR="00FF2228" w:rsidRPr="008405A2">
        <w:rPr>
          <w:rStyle w:val="AnshulsQuoteChar"/>
        </w:rPr>
        <w:t>. There is n</w:t>
      </w:r>
      <w:r w:rsidR="00FF2228" w:rsidRPr="00FF2228">
        <w:rPr>
          <w:rStyle w:val="AnshulsQuoteChar"/>
          <w:u w:val="single"/>
        </w:rPr>
        <w:t>o sympathy for the needy</w:t>
      </w:r>
      <w:r w:rsidR="00FF2228" w:rsidRPr="008405A2">
        <w:rPr>
          <w:rStyle w:val="AnshulsQuoteChar"/>
        </w:rPr>
        <w:t xml:space="preserve">. There is </w:t>
      </w:r>
      <w:r w:rsidR="00FF2228" w:rsidRPr="00FF2228">
        <w:rPr>
          <w:rStyle w:val="AnshulsQuoteChar"/>
          <w:u w:val="single"/>
        </w:rPr>
        <w:t>charity but it begins with caste and end with caste</w:t>
      </w:r>
      <w:r w:rsidR="00FF2228" w:rsidRPr="008405A2">
        <w:rPr>
          <w:rStyle w:val="AnshulsQuoteChar"/>
        </w:rPr>
        <w:t>. There is sympathy but not for men of other caste</w:t>
      </w:r>
      <w:r w:rsidR="00FF2228" w:rsidRPr="005D27FF">
        <w:t>.</w:t>
      </w:r>
      <w:r>
        <w:t>”</w:t>
      </w:r>
    </w:p>
    <w:p w:rsidR="00FE68CB" w:rsidRPr="00A503C0" w:rsidRDefault="00FE68CB" w:rsidP="003A0593">
      <w:pPr>
        <w:pStyle w:val="ListParagraph"/>
        <w:numPr>
          <w:ilvl w:val="1"/>
          <w:numId w:val="30"/>
        </w:numPr>
        <w:spacing w:before="100"/>
        <w:contextualSpacing w:val="0"/>
        <w:rPr>
          <w:color w:val="808080" w:themeColor="background1" w:themeShade="80"/>
        </w:rPr>
      </w:pPr>
      <w:r>
        <w:t xml:space="preserve">All </w:t>
      </w:r>
      <w:r w:rsidRPr="00305931">
        <w:rPr>
          <w:u w:val="single"/>
        </w:rPr>
        <w:t>proposed reforms</w:t>
      </w:r>
      <w:r>
        <w:t xml:space="preserve"> like </w:t>
      </w:r>
      <w:r w:rsidRPr="00EE36DB">
        <w:rPr>
          <w:u w:val="single" w:color="00B0F0"/>
        </w:rPr>
        <w:t>abolition of sub-castes</w:t>
      </w:r>
      <w:r>
        <w:t xml:space="preserve">, </w:t>
      </w:r>
      <w:r w:rsidRPr="00EE36DB">
        <w:rPr>
          <w:u w:val="single" w:color="00B0F0"/>
        </w:rPr>
        <w:t xml:space="preserve">inter-caste </w:t>
      </w:r>
      <w:r w:rsidRPr="00305931">
        <w:rPr>
          <w:u w:val="single"/>
        </w:rPr>
        <w:t>dining</w:t>
      </w:r>
      <w:r w:rsidR="008B52A4" w:rsidRPr="00305931">
        <w:rPr>
          <w:u w:val="single"/>
        </w:rPr>
        <w:t xml:space="preserve"> would fail</w:t>
      </w:r>
      <w:r w:rsidR="008B52A4">
        <w:t xml:space="preserve">. Thus </w:t>
      </w:r>
      <w:r w:rsidR="008B52A4" w:rsidRPr="00EE36DB">
        <w:rPr>
          <w:u w:val="single"/>
        </w:rPr>
        <w:t>caste must be annihilated</w:t>
      </w:r>
      <w:r w:rsidR="008B52A4">
        <w:t xml:space="preserve">, </w:t>
      </w:r>
      <w:r w:rsidR="00D54652">
        <w:t xml:space="preserve">which is </w:t>
      </w:r>
      <w:r w:rsidR="008B52A4" w:rsidRPr="00305931">
        <w:rPr>
          <w:color w:val="70AD47" w:themeColor="accent6"/>
        </w:rPr>
        <w:t xml:space="preserve">possible </w:t>
      </w:r>
      <w:r w:rsidR="008B52A4" w:rsidRPr="00305931">
        <w:rPr>
          <w:color w:val="70AD47" w:themeColor="accent6"/>
          <w:u w:val="single"/>
        </w:rPr>
        <w:t>only through</w:t>
      </w:r>
      <w:r w:rsidR="008B52A4" w:rsidRPr="00305931">
        <w:rPr>
          <w:color w:val="70AD47" w:themeColor="accent6"/>
        </w:rPr>
        <w:t xml:space="preserve"> </w:t>
      </w:r>
      <w:r w:rsidR="008B52A4" w:rsidRPr="00305931">
        <w:rPr>
          <w:color w:val="70AD47" w:themeColor="accent6"/>
          <w:u w:val="single"/>
        </w:rPr>
        <w:t>intermarriage</w:t>
      </w:r>
      <w:r w:rsidR="008B52A4" w:rsidRPr="00305931">
        <w:rPr>
          <w:color w:val="70AD47" w:themeColor="accent6"/>
        </w:rPr>
        <w:t>.</w:t>
      </w:r>
      <w:r w:rsidR="008B52A4">
        <w:t xml:space="preserve"> </w:t>
      </w:r>
      <w:r w:rsidR="00A503C0" w:rsidRPr="00A503C0">
        <w:rPr>
          <w:color w:val="808080" w:themeColor="background1" w:themeShade="80"/>
        </w:rPr>
        <w:t>[exogamy]</w:t>
      </w:r>
    </w:p>
    <w:p w:rsidR="00D54652" w:rsidRDefault="00D54652" w:rsidP="003A0593">
      <w:pPr>
        <w:pStyle w:val="ListParagraph"/>
        <w:numPr>
          <w:ilvl w:val="1"/>
          <w:numId w:val="30"/>
        </w:numPr>
        <w:spacing w:before="100"/>
        <w:contextualSpacing w:val="0"/>
      </w:pPr>
      <w:r>
        <w:t>Since ‘</w:t>
      </w:r>
      <w:r w:rsidRPr="00A503C0">
        <w:rPr>
          <w:u w:val="single" w:color="00B050"/>
        </w:rPr>
        <w:t>Caste has a divine basis’</w:t>
      </w:r>
      <w:r>
        <w:t xml:space="preserve">, the reform must </w:t>
      </w:r>
      <w:r w:rsidRPr="00FF2228">
        <w:rPr>
          <w:color w:val="70AD47" w:themeColor="accent6"/>
          <w:u w:val="single"/>
        </w:rPr>
        <w:t>destroy the authority of</w:t>
      </w:r>
      <w:r w:rsidRPr="00A503C0">
        <w:t xml:space="preserve"> ‘</w:t>
      </w:r>
      <w:r w:rsidRPr="007632DA">
        <w:rPr>
          <w:i/>
          <w:color w:val="FF66CC"/>
          <w:u w:val="single"/>
        </w:rPr>
        <w:t>Shastras</w:t>
      </w:r>
      <w:r w:rsidRPr="00A503C0">
        <w:t xml:space="preserve"> and</w:t>
      </w:r>
      <w:r w:rsidRPr="00EE36DB">
        <w:rPr>
          <w:u w:val="single"/>
        </w:rPr>
        <w:t xml:space="preserve"> </w:t>
      </w:r>
      <w:r w:rsidRPr="007632DA">
        <w:rPr>
          <w:i/>
          <w:color w:val="FF66CC"/>
          <w:u w:val="single"/>
        </w:rPr>
        <w:t>Vedas</w:t>
      </w:r>
      <w:r w:rsidRPr="00A503C0">
        <w:t>’</w:t>
      </w:r>
      <w:r w:rsidR="00862848" w:rsidRPr="00A503C0">
        <w:t>.</w:t>
      </w:r>
      <w:r w:rsidR="00862848">
        <w:t xml:space="preserve"> </w:t>
      </w:r>
      <w:r w:rsidR="00B24DD3">
        <w:t xml:space="preserve">This was tantamount to destruction of religion, but </w:t>
      </w:r>
      <w:r w:rsidR="00B24DD3" w:rsidRPr="007632DA">
        <w:rPr>
          <w:u w:val="single"/>
        </w:rPr>
        <w:t>limited to destruction of ex</w:t>
      </w:r>
      <w:r w:rsidR="00862848" w:rsidRPr="007632DA">
        <w:rPr>
          <w:u w:val="single"/>
        </w:rPr>
        <w:t>ploitative rules of religion</w:t>
      </w:r>
      <w:r w:rsidR="00B24DD3">
        <w:t>,</w:t>
      </w:r>
      <w:r w:rsidR="00862848">
        <w:t xml:space="preserve"> whilst </w:t>
      </w:r>
      <w:r w:rsidR="00862848" w:rsidRPr="00EE36DB">
        <w:rPr>
          <w:u w:val="single"/>
        </w:rPr>
        <w:t>religious principles could be retained</w:t>
      </w:r>
      <w:r w:rsidR="00862848">
        <w:t xml:space="preserve">. </w:t>
      </w:r>
    </w:p>
    <w:p w:rsidR="00B24DD3" w:rsidRDefault="008405A2" w:rsidP="003A0593">
      <w:pPr>
        <w:pStyle w:val="Heading3"/>
        <w:numPr>
          <w:ilvl w:val="0"/>
          <w:numId w:val="30"/>
        </w:numPr>
        <w:spacing w:before="600"/>
      </w:pPr>
      <w:bookmarkStart w:id="376" w:name="_Toc143353736"/>
      <w:r>
        <w:t>Gandhi vs. Ambedkar</w:t>
      </w:r>
      <w:bookmarkEnd w:id="376"/>
    </w:p>
    <w:p w:rsidR="00B24DD3" w:rsidRPr="00C53EA6" w:rsidRDefault="00284D31" w:rsidP="003A0593">
      <w:pPr>
        <w:pStyle w:val="ListParagraph"/>
        <w:numPr>
          <w:ilvl w:val="1"/>
          <w:numId w:val="30"/>
        </w:numPr>
        <w:spacing w:before="100"/>
        <w:contextualSpacing w:val="0"/>
      </w:pPr>
      <w:r>
        <w:t>Fundamentally</w:t>
      </w:r>
      <w:r w:rsidR="00B24DD3">
        <w:t xml:space="preserve"> </w:t>
      </w:r>
      <w:r w:rsidR="00B24DD3" w:rsidRPr="00284D31">
        <w:rPr>
          <w:u w:val="single"/>
        </w:rPr>
        <w:t>irreconcilable differences</w:t>
      </w:r>
      <w:r w:rsidR="00B24DD3">
        <w:t xml:space="preserve"> </w:t>
      </w:r>
      <w:r w:rsidR="009E4CD4">
        <w:t xml:space="preserve">regarding solutions &amp; trajectory of </w:t>
      </w:r>
      <w:r w:rsidR="009E4CD4" w:rsidRPr="00284D31">
        <w:rPr>
          <w:u w:val="single"/>
        </w:rPr>
        <w:t>untouchability eradication</w:t>
      </w:r>
    </w:p>
    <w:p w:rsidR="00C53EA6" w:rsidRDefault="00C53EA6" w:rsidP="003A0593">
      <w:pPr>
        <w:pStyle w:val="ListParagraph"/>
        <w:numPr>
          <w:ilvl w:val="1"/>
          <w:numId w:val="30"/>
        </w:numPr>
        <w:spacing w:before="100"/>
        <w:contextualSpacing w:val="0"/>
      </w:pPr>
      <w:r w:rsidRPr="00C53EA6">
        <w:rPr>
          <w:b/>
          <w:i/>
        </w:rPr>
        <w:t>Conception</w:t>
      </w:r>
      <w:r>
        <w:rPr>
          <w:b/>
          <w:i/>
        </w:rPr>
        <w:t>:</w:t>
      </w:r>
      <w:r>
        <w:rPr>
          <w:b/>
          <w:i/>
        </w:rPr>
        <w:tab/>
      </w:r>
      <w:r>
        <w:t xml:space="preserve"> </w:t>
      </w:r>
    </w:p>
    <w:p w:rsidR="00C53EA6" w:rsidRDefault="00C53EA6" w:rsidP="003A0593">
      <w:pPr>
        <w:pStyle w:val="ListParagraph"/>
        <w:numPr>
          <w:ilvl w:val="2"/>
          <w:numId w:val="30"/>
        </w:numPr>
        <w:spacing w:before="40"/>
        <w:ind w:left="1604"/>
        <w:contextualSpacing w:val="0"/>
      </w:pPr>
      <w:r w:rsidRPr="00C53EA6">
        <w:rPr>
          <w:color w:val="9A57CD"/>
          <w:u w:val="single" w:color="00B0F0"/>
        </w:rPr>
        <w:t>Gandhi</w:t>
      </w:r>
      <w:r>
        <w:t xml:space="preserve"> referred to untouchables as ‘</w:t>
      </w:r>
      <w:r w:rsidRPr="00C53EA6">
        <w:rPr>
          <w:u w:val="single" w:color="00B050"/>
        </w:rPr>
        <w:t>Harijan</w:t>
      </w:r>
      <w:r>
        <w:t xml:space="preserve">’, </w:t>
      </w:r>
      <w:r w:rsidRPr="00C53EA6">
        <w:rPr>
          <w:color w:val="9A57CD"/>
          <w:u w:val="single" w:color="00B0F0"/>
        </w:rPr>
        <w:t>Ambedkar</w:t>
      </w:r>
      <w:r>
        <w:t xml:space="preserve"> however </w:t>
      </w:r>
      <w:r w:rsidRPr="00C53EA6">
        <w:rPr>
          <w:u w:val="single"/>
        </w:rPr>
        <w:t>rejected Gandhi’s euphemism</w:t>
      </w:r>
      <w:r>
        <w:t xml:space="preserve"> and referred to them as ‘</w:t>
      </w:r>
      <w:r w:rsidRPr="00C53EA6">
        <w:rPr>
          <w:u w:val="single" w:color="00B050"/>
        </w:rPr>
        <w:t>depressed classes</w:t>
      </w:r>
      <w:r w:rsidRPr="00C53EA6">
        <w:t>’</w:t>
      </w:r>
      <w:r w:rsidR="00BA1AFA">
        <w:t xml:space="preserve"> and ‘</w:t>
      </w:r>
      <w:r w:rsidR="00BA1AFA" w:rsidRPr="00BA1AFA">
        <w:rPr>
          <w:u w:val="single" w:color="00B050"/>
        </w:rPr>
        <w:t>broken men</w:t>
      </w:r>
      <w:r w:rsidR="00BA1AFA">
        <w:t>’</w:t>
      </w:r>
      <w:r>
        <w:t>.</w:t>
      </w:r>
    </w:p>
    <w:p w:rsidR="00C53EA6" w:rsidRDefault="00C53EA6" w:rsidP="003A0593">
      <w:pPr>
        <w:pStyle w:val="ListParagraph"/>
        <w:numPr>
          <w:ilvl w:val="1"/>
          <w:numId w:val="30"/>
        </w:numPr>
        <w:spacing w:before="140"/>
        <w:contextualSpacing w:val="0"/>
      </w:pPr>
      <w:r w:rsidRPr="00C53EA6">
        <w:rPr>
          <w:b/>
          <w:i/>
          <w:u w:color="00B0F0"/>
        </w:rPr>
        <w:t>Trajectory</w:t>
      </w:r>
      <w:r>
        <w:rPr>
          <w:b/>
          <w:i/>
          <w:u w:color="00B0F0"/>
        </w:rPr>
        <w:t>:</w:t>
      </w:r>
      <w:r w:rsidRPr="00C53EA6">
        <w:rPr>
          <w:u w:color="00B0F0"/>
        </w:rPr>
        <w:t xml:space="preserve"> </w:t>
      </w:r>
    </w:p>
    <w:p w:rsidR="004701E0" w:rsidRDefault="009E4CD4" w:rsidP="003A0593">
      <w:pPr>
        <w:pStyle w:val="ListParagraph"/>
        <w:numPr>
          <w:ilvl w:val="2"/>
          <w:numId w:val="30"/>
        </w:numPr>
        <w:spacing w:before="0" w:after="60"/>
        <w:contextualSpacing w:val="0"/>
      </w:pPr>
      <w:r>
        <w:t xml:space="preserve">Whilst </w:t>
      </w:r>
      <w:r w:rsidR="00DC3F80">
        <w:t xml:space="preserve">for </w:t>
      </w:r>
      <w:r w:rsidR="00DC3F80" w:rsidRPr="004701E0">
        <w:rPr>
          <w:rStyle w:val="AspersonalityChar"/>
          <w:u w:val="single" w:color="00B0F0"/>
        </w:rPr>
        <w:t>Gandhi</w:t>
      </w:r>
      <w:r w:rsidR="00DC3F80">
        <w:t xml:space="preserve"> Untouchability remained </w:t>
      </w:r>
      <w:r w:rsidR="004701E0" w:rsidRPr="004701E0">
        <w:rPr>
          <w:u w:val="single" w:color="00B050"/>
        </w:rPr>
        <w:t>limited to social reform agenda</w:t>
      </w:r>
      <w:r w:rsidR="004701E0">
        <w:t xml:space="preserve">. He sought to bring emancipation by </w:t>
      </w:r>
      <w:r w:rsidR="004701E0" w:rsidRPr="004701E0">
        <w:rPr>
          <w:u w:val="single" w:color="00B050"/>
        </w:rPr>
        <w:t>constructive work</w:t>
      </w:r>
      <w:r w:rsidR="004701E0">
        <w:t xml:space="preserve"> &amp; </w:t>
      </w:r>
      <w:r w:rsidR="004701E0" w:rsidRPr="004701E0">
        <w:rPr>
          <w:u w:val="single" w:color="00B050"/>
        </w:rPr>
        <w:t>appealing to consciousness</w:t>
      </w:r>
      <w:r w:rsidR="004701E0" w:rsidRPr="001F760B">
        <w:rPr>
          <w:u w:val="single"/>
        </w:rPr>
        <w:t xml:space="preserve"> </w:t>
      </w:r>
      <w:r w:rsidR="004701E0" w:rsidRPr="004701E0">
        <w:t>of Hindus</w:t>
      </w:r>
      <w:r w:rsidR="004701E0">
        <w:t xml:space="preserve">. </w:t>
      </w:r>
    </w:p>
    <w:p w:rsidR="004701E0" w:rsidRDefault="004701E0" w:rsidP="003A0593">
      <w:pPr>
        <w:pStyle w:val="ListParagraph"/>
        <w:numPr>
          <w:ilvl w:val="2"/>
          <w:numId w:val="30"/>
        </w:numPr>
        <w:spacing w:before="0" w:after="60"/>
        <w:contextualSpacing w:val="0"/>
      </w:pPr>
      <w:r w:rsidRPr="004701E0">
        <w:rPr>
          <w:color w:val="9A57CD"/>
          <w:u w:val="single" w:color="00B0F0"/>
        </w:rPr>
        <w:t xml:space="preserve"> Ambedkar</w:t>
      </w:r>
      <w:r>
        <w:t xml:space="preserve"> gradually added </w:t>
      </w:r>
      <w:r w:rsidRPr="004701E0">
        <w:t xml:space="preserve">a </w:t>
      </w:r>
      <w:r w:rsidRPr="004701E0">
        <w:rPr>
          <w:u w:val="single" w:color="00B050"/>
        </w:rPr>
        <w:t>political dimension</w:t>
      </w:r>
      <w:r w:rsidRPr="004701E0">
        <w:rPr>
          <w:u w:color="00B050"/>
        </w:rPr>
        <w:t xml:space="preserve"> </w:t>
      </w:r>
      <w:r>
        <w:t xml:space="preserve">to it. He was convinced of the </w:t>
      </w:r>
      <w:r w:rsidRPr="004701E0">
        <w:rPr>
          <w:u w:val="single" w:color="00B050"/>
        </w:rPr>
        <w:t>need for struggle</w:t>
      </w:r>
      <w:r>
        <w:t xml:space="preserve">. </w:t>
      </w:r>
    </w:p>
    <w:p w:rsidR="00A02BBF" w:rsidRPr="001E31C4" w:rsidRDefault="00A02BBF" w:rsidP="003A0593">
      <w:pPr>
        <w:pStyle w:val="ListParagraph"/>
        <w:numPr>
          <w:ilvl w:val="1"/>
          <w:numId w:val="30"/>
        </w:numPr>
        <w:spacing w:before="140"/>
        <w:contextualSpacing w:val="0"/>
        <w:rPr>
          <w:color w:val="404040" w:themeColor="text1" w:themeTint="BF"/>
        </w:rPr>
      </w:pPr>
      <w:r w:rsidRPr="001E31C4">
        <w:rPr>
          <w:b/>
          <w:i/>
          <w:color w:val="404040" w:themeColor="text1" w:themeTint="BF"/>
        </w:rPr>
        <w:t>Caste</w:t>
      </w:r>
    </w:p>
    <w:p w:rsidR="00A02BBF" w:rsidRDefault="00A02BBF" w:rsidP="003A0593">
      <w:pPr>
        <w:pStyle w:val="ListParagraph"/>
        <w:numPr>
          <w:ilvl w:val="2"/>
          <w:numId w:val="30"/>
        </w:numPr>
        <w:spacing w:before="40"/>
        <w:ind w:left="1604"/>
        <w:contextualSpacing w:val="0"/>
      </w:pPr>
      <w:r w:rsidRPr="001E31C4">
        <w:rPr>
          <w:color w:val="404040" w:themeColor="text1" w:themeTint="BF"/>
        </w:rPr>
        <w:t xml:space="preserve">While </w:t>
      </w:r>
      <w:r w:rsidRPr="001E31C4">
        <w:rPr>
          <w:color w:val="404040" w:themeColor="text1" w:themeTint="BF"/>
          <w:u w:val="single" w:color="00B0F0"/>
        </w:rPr>
        <w:t>Ambedkar</w:t>
      </w:r>
      <w:r w:rsidRPr="001E31C4">
        <w:rPr>
          <w:color w:val="404040" w:themeColor="text1" w:themeTint="BF"/>
        </w:rPr>
        <w:t xml:space="preserve"> advocated for </w:t>
      </w:r>
      <w:r w:rsidRPr="001E31C4">
        <w:rPr>
          <w:i/>
          <w:color w:val="404040" w:themeColor="text1" w:themeTint="BF"/>
        </w:rPr>
        <w:t>Annihilation of caste</w:t>
      </w:r>
      <w:r w:rsidRPr="001E31C4">
        <w:rPr>
          <w:color w:val="404040" w:themeColor="text1" w:themeTint="BF"/>
        </w:rPr>
        <w:t xml:space="preserve"> by supporting inter-caste marriages</w:t>
      </w:r>
      <w:r>
        <w:t xml:space="preserve">, </w:t>
      </w:r>
      <w:r w:rsidRPr="0095794A">
        <w:rPr>
          <w:strike/>
          <w:color w:val="262626" w:themeColor="text1" w:themeTint="D9"/>
        </w:rPr>
        <w:t>Gandhi could not support abolition of caste. He also objected to inter-caste marriages (Endogamy).</w:t>
      </w:r>
      <w:r>
        <w:t xml:space="preserve"> </w:t>
      </w:r>
      <w:r w:rsidR="0095794A">
        <w:t xml:space="preserve"> </w:t>
      </w:r>
      <w:r w:rsidR="0095794A" w:rsidRPr="0095794A">
        <w:rPr>
          <w:color w:val="808080" w:themeColor="background1" w:themeShade="80"/>
        </w:rPr>
        <w:t>[Gandhi supported caste abolition]</w:t>
      </w:r>
    </w:p>
    <w:p w:rsidR="00C53EA6" w:rsidRPr="00A02BBF" w:rsidRDefault="00C53EA6" w:rsidP="003A0593">
      <w:pPr>
        <w:pStyle w:val="ListParagraph"/>
        <w:numPr>
          <w:ilvl w:val="1"/>
          <w:numId w:val="30"/>
        </w:numPr>
        <w:spacing w:before="140"/>
        <w:contextualSpacing w:val="0"/>
        <w:rPr>
          <w:b/>
          <w:i/>
          <w:u w:color="00B0F0"/>
        </w:rPr>
      </w:pPr>
      <w:r w:rsidRPr="00C53EA6">
        <w:rPr>
          <w:b/>
          <w:i/>
          <w:u w:color="00B0F0"/>
        </w:rPr>
        <w:t>Religion</w:t>
      </w:r>
    </w:p>
    <w:p w:rsidR="00E115ED" w:rsidRDefault="00DC3F80" w:rsidP="003A0593">
      <w:pPr>
        <w:pStyle w:val="ListParagraph"/>
        <w:numPr>
          <w:ilvl w:val="2"/>
          <w:numId w:val="30"/>
        </w:numPr>
        <w:spacing w:before="40"/>
        <w:ind w:left="1604"/>
        <w:contextualSpacing w:val="0"/>
      </w:pPr>
      <w:r w:rsidRPr="00625122">
        <w:rPr>
          <w:color w:val="9A57CD"/>
          <w:u w:val="single" w:color="00B0F0"/>
        </w:rPr>
        <w:t>Ambedkar’s</w:t>
      </w:r>
      <w:r>
        <w:t xml:space="preserve"> </w:t>
      </w:r>
      <w:r w:rsidR="00C33F6E">
        <w:t xml:space="preserve">stance of </w:t>
      </w:r>
      <w:r w:rsidR="00C33F6E" w:rsidRPr="00625122">
        <w:rPr>
          <w:u w:val="single"/>
        </w:rPr>
        <w:t>linking Untouchability</w:t>
      </w:r>
      <w:r w:rsidR="00C33F6E">
        <w:t xml:space="preserve"> to broader Hindu lifestyle and consequently </w:t>
      </w:r>
      <w:r w:rsidR="00C33F6E" w:rsidRPr="00625122">
        <w:rPr>
          <w:u w:val="single" w:color="00B050"/>
        </w:rPr>
        <w:t xml:space="preserve">destruction of </w:t>
      </w:r>
      <w:r w:rsidR="0009061C" w:rsidRPr="00625122">
        <w:rPr>
          <w:u w:val="single" w:color="00B050"/>
        </w:rPr>
        <w:t>Hindu</w:t>
      </w:r>
      <w:r w:rsidR="00C33F6E" w:rsidRPr="00625122">
        <w:rPr>
          <w:u w:val="single" w:color="00B050"/>
        </w:rPr>
        <w:t xml:space="preserve"> religion</w:t>
      </w:r>
      <w:r w:rsidR="00C33F6E">
        <w:t xml:space="preserve"> was not acceptable to </w:t>
      </w:r>
      <w:r w:rsidR="00C33F6E" w:rsidRPr="00625122">
        <w:rPr>
          <w:color w:val="9A57CD"/>
          <w:u w:val="single" w:color="00B0F0"/>
        </w:rPr>
        <w:t>Gandhi</w:t>
      </w:r>
      <w:r w:rsidR="00C33F6E">
        <w:t xml:space="preserve">. Gandhi contrarily </w:t>
      </w:r>
      <w:r w:rsidR="00C33F6E" w:rsidRPr="00625122">
        <w:rPr>
          <w:u w:val="single" w:color="00B050"/>
        </w:rPr>
        <w:t xml:space="preserve">glorified the </w:t>
      </w:r>
      <w:r w:rsidR="00C33F6E" w:rsidRPr="00625122">
        <w:rPr>
          <w:i/>
          <w:iCs/>
          <w:u w:val="single" w:color="00B050"/>
        </w:rPr>
        <w:t>Varna</w:t>
      </w:r>
      <w:r w:rsidR="00C33F6E" w:rsidRPr="00625122">
        <w:rPr>
          <w:u w:val="single" w:color="00B050"/>
        </w:rPr>
        <w:t xml:space="preserve"> system</w:t>
      </w:r>
      <w:r w:rsidR="00C33F6E">
        <w:t xml:space="preserve"> as </w:t>
      </w:r>
      <w:r w:rsidR="0009061C" w:rsidRPr="00625122">
        <w:rPr>
          <w:u w:val="single" w:color="00B050"/>
        </w:rPr>
        <w:t>preserver of Hindu religion</w:t>
      </w:r>
      <w:r w:rsidR="0009061C">
        <w:t xml:space="preserve">. </w:t>
      </w:r>
      <w:r w:rsidR="00625122" w:rsidRPr="00625122">
        <w:t xml:space="preserve">He also </w:t>
      </w:r>
      <w:r w:rsidR="00E115ED" w:rsidRPr="00625122">
        <w:rPr>
          <w:u w:val="single"/>
        </w:rPr>
        <w:t xml:space="preserve">didn’t </w:t>
      </w:r>
      <w:r w:rsidR="001510C9" w:rsidRPr="00625122">
        <w:rPr>
          <w:u w:val="single"/>
        </w:rPr>
        <w:t>support ‘Mahad Satyagraha’</w:t>
      </w:r>
      <w:r w:rsidR="001510C9" w:rsidRPr="001510C9">
        <w:t xml:space="preserve"> or </w:t>
      </w:r>
      <w:r w:rsidR="00E115ED">
        <w:t xml:space="preserve">condone burning of </w:t>
      </w:r>
      <w:r w:rsidR="00E115ED" w:rsidRPr="00625122">
        <w:rPr>
          <w:i/>
          <w:iCs/>
          <w:color w:val="FF66CC"/>
        </w:rPr>
        <w:t>Manusmriti</w:t>
      </w:r>
      <w:r w:rsidR="00E115ED">
        <w:t>.</w:t>
      </w:r>
    </w:p>
    <w:p w:rsidR="00A02BBF" w:rsidRPr="00A02BBF" w:rsidRDefault="00A02BBF" w:rsidP="003A0593">
      <w:pPr>
        <w:pStyle w:val="ListParagraph"/>
        <w:numPr>
          <w:ilvl w:val="1"/>
          <w:numId w:val="30"/>
        </w:numPr>
        <w:spacing w:before="140"/>
        <w:contextualSpacing w:val="0"/>
        <w:rPr>
          <w:b/>
          <w:i/>
        </w:rPr>
      </w:pPr>
      <w:r w:rsidRPr="00A02BBF">
        <w:rPr>
          <w:b/>
          <w:i/>
        </w:rPr>
        <w:t xml:space="preserve">Politicisation of untouchables </w:t>
      </w:r>
    </w:p>
    <w:p w:rsidR="00E82DB2" w:rsidRDefault="00E82DB2" w:rsidP="003A0593">
      <w:pPr>
        <w:pStyle w:val="ListParagraph"/>
        <w:numPr>
          <w:ilvl w:val="2"/>
          <w:numId w:val="30"/>
        </w:numPr>
        <w:spacing w:before="40"/>
        <w:ind w:left="1604"/>
        <w:contextualSpacing w:val="0"/>
      </w:pPr>
      <w:r w:rsidRPr="00CB7AAC">
        <w:rPr>
          <w:color w:val="9A57CD"/>
          <w:u w:val="single" w:color="00B0F0"/>
        </w:rPr>
        <w:t>Gandhi’s</w:t>
      </w:r>
      <w:r w:rsidRPr="00EE36DB">
        <w:rPr>
          <w:u w:val="single"/>
        </w:rPr>
        <w:t xml:space="preserve"> </w:t>
      </w:r>
      <w:r>
        <w:t xml:space="preserve">vociferous anti-Untouchability </w:t>
      </w:r>
      <w:r w:rsidRPr="00EE36DB">
        <w:rPr>
          <w:u w:val="single"/>
        </w:rPr>
        <w:t>efforts</w:t>
      </w:r>
      <w:r>
        <w:t xml:space="preserve">, viz. </w:t>
      </w:r>
      <w:r w:rsidRPr="00CB7AAC">
        <w:rPr>
          <w:i/>
          <w:iCs/>
          <w:color w:val="009999"/>
          <w:u w:val="single" w:color="00B0F0"/>
        </w:rPr>
        <w:t>All India Anti-Untouchability League</w:t>
      </w:r>
      <w:r>
        <w:t xml:space="preserve">, </w:t>
      </w:r>
      <w:r w:rsidR="009E3F8B">
        <w:t>organisation of ‘</w:t>
      </w:r>
      <w:r w:rsidR="009E3F8B" w:rsidRPr="00CB7AAC">
        <w:rPr>
          <w:color w:val="009999"/>
          <w:u w:val="single" w:color="00B0F0"/>
        </w:rPr>
        <w:t>Untouchability abolition week</w:t>
      </w:r>
      <w:r w:rsidR="009E3F8B" w:rsidRPr="00CB7AAC">
        <w:t>’</w:t>
      </w:r>
      <w:r w:rsidR="004701E0">
        <w:t>,</w:t>
      </w:r>
      <w:r w:rsidR="009E3F8B" w:rsidRPr="00CB7AAC">
        <w:t xml:space="preserve"> </w:t>
      </w:r>
      <w:r w:rsidR="004701E0" w:rsidRPr="00CB7AAC">
        <w:rPr>
          <w:u w:val="single" w:color="00B0F0"/>
        </w:rPr>
        <w:t xml:space="preserve">publication of </w:t>
      </w:r>
      <w:r w:rsidR="004701E0" w:rsidRPr="00CB7AAC">
        <w:rPr>
          <w:i/>
          <w:iCs/>
          <w:color w:val="FF66CC"/>
          <w:u w:val="single" w:color="00B0F0"/>
        </w:rPr>
        <w:t>Harijan</w:t>
      </w:r>
      <w:r w:rsidR="004701E0">
        <w:t xml:space="preserve">, </w:t>
      </w:r>
      <w:r w:rsidR="009E3F8B">
        <w:t xml:space="preserve">eventually worked to </w:t>
      </w:r>
      <w:r w:rsidR="009E3F8B" w:rsidRPr="00EE36DB">
        <w:rPr>
          <w:u w:val="single"/>
        </w:rPr>
        <w:t>weaken</w:t>
      </w:r>
      <w:r w:rsidR="009E3F8B">
        <w:t xml:space="preserve"> </w:t>
      </w:r>
      <w:r w:rsidR="009E3F8B" w:rsidRPr="00CB7AAC">
        <w:rPr>
          <w:color w:val="9A57CD"/>
          <w:u w:val="single" w:color="00B0F0"/>
        </w:rPr>
        <w:t>Ambedkar’s</w:t>
      </w:r>
      <w:r w:rsidR="009E3F8B" w:rsidRPr="00EE36DB">
        <w:rPr>
          <w:u w:val="single"/>
        </w:rPr>
        <w:t xml:space="preserve"> agenda of radical politicisation of Untouchable</w:t>
      </w:r>
      <w:r w:rsidR="009E3F8B">
        <w:t xml:space="preserve">. </w:t>
      </w:r>
      <w:r w:rsidR="00EB7181" w:rsidRPr="00CB7AAC">
        <w:rPr>
          <w:color w:val="009999"/>
        </w:rPr>
        <w:t>Poona Pact</w:t>
      </w:r>
      <w:r w:rsidR="00EB7181">
        <w:t xml:space="preserve"> &amp; Gandhi</w:t>
      </w:r>
      <w:r w:rsidR="00A503C0">
        <w:t>an</w:t>
      </w:r>
      <w:r w:rsidR="00EB7181">
        <w:t xml:space="preserve"> efforts </w:t>
      </w:r>
      <w:r w:rsidR="00EB7181" w:rsidRPr="00CB7AAC">
        <w:rPr>
          <w:u w:val="single"/>
        </w:rPr>
        <w:t>prevented Untouchables</w:t>
      </w:r>
      <w:r w:rsidR="00EB7181">
        <w:t xml:space="preserve"> from emerging as </w:t>
      </w:r>
      <w:r w:rsidR="00EB7181" w:rsidRPr="00CB7AAC">
        <w:rPr>
          <w:u w:val="single"/>
        </w:rPr>
        <w:t>a potent political force</w:t>
      </w:r>
      <w:r w:rsidR="00EB7181">
        <w:t xml:space="preserve">. </w:t>
      </w:r>
    </w:p>
    <w:p w:rsidR="005A2A8E" w:rsidRDefault="005A2A8E" w:rsidP="003A0593">
      <w:pPr>
        <w:pStyle w:val="ListParagraph"/>
        <w:numPr>
          <w:ilvl w:val="1"/>
          <w:numId w:val="30"/>
        </w:numPr>
        <w:spacing w:before="100"/>
        <w:contextualSpacing w:val="0"/>
      </w:pPr>
      <w:r>
        <w:t>Thus</w:t>
      </w:r>
      <w:r w:rsidR="00D17EF8">
        <w:t xml:space="preserve">, while </w:t>
      </w:r>
      <w:r w:rsidR="00D17EF8" w:rsidRPr="00CB7AAC">
        <w:rPr>
          <w:color w:val="9A57CD"/>
          <w:u w:val="single" w:color="00B0F0"/>
        </w:rPr>
        <w:t>Ambedkar</w:t>
      </w:r>
      <w:r w:rsidR="00D17EF8">
        <w:t xml:space="preserve"> </w:t>
      </w:r>
      <w:r w:rsidR="00D17EF8" w:rsidRPr="00CB7AAC">
        <w:rPr>
          <w:u w:val="single"/>
        </w:rPr>
        <w:t>acknowledged the legitimacy of Gandhi’s</w:t>
      </w:r>
      <w:r w:rsidR="00D17EF8">
        <w:t xml:space="preserve"> </w:t>
      </w:r>
      <w:r w:rsidR="00AD1070">
        <w:t>emancipator</w:t>
      </w:r>
      <w:r w:rsidR="00D17EF8">
        <w:t xml:space="preserve"> efforts, </w:t>
      </w:r>
      <w:r w:rsidR="00D95F51" w:rsidRPr="00CB7AAC">
        <w:rPr>
          <w:color w:val="9A57CD"/>
          <w:u w:val="single" w:color="00B0F0"/>
        </w:rPr>
        <w:t>Gandhi’s</w:t>
      </w:r>
      <w:r w:rsidR="00D95F51" w:rsidRPr="00CB7AAC">
        <w:rPr>
          <w:u w:color="00B0F0"/>
        </w:rPr>
        <w:t xml:space="preserve"> </w:t>
      </w:r>
      <w:r w:rsidR="00D95F51" w:rsidRPr="00CB7AAC">
        <w:rPr>
          <w:u w:val="single" w:color="00B0F0"/>
        </w:rPr>
        <w:t>glorification of Hinduism</w:t>
      </w:r>
      <w:r w:rsidR="00D95F51">
        <w:t xml:space="preserve"> and </w:t>
      </w:r>
      <w:r w:rsidR="00D17EF8">
        <w:t xml:space="preserve">the </w:t>
      </w:r>
      <w:r w:rsidR="00D17EF8" w:rsidRPr="00CB7AAC">
        <w:rPr>
          <w:u w:val="single" w:color="00B0F0"/>
        </w:rPr>
        <w:t>stiff opposition from radical caste Hind</w:t>
      </w:r>
      <w:r w:rsidR="00D95F51" w:rsidRPr="00CB7AAC">
        <w:rPr>
          <w:u w:val="single" w:color="00B0F0"/>
        </w:rPr>
        <w:t>us</w:t>
      </w:r>
      <w:r w:rsidR="00D95F51">
        <w:t xml:space="preserve"> </w:t>
      </w:r>
      <w:r w:rsidR="00D95F51" w:rsidRPr="00CB7AAC">
        <w:rPr>
          <w:u w:val="single"/>
        </w:rPr>
        <w:t>convinced Ambedkar of Hinduism’s recalcitrance</w:t>
      </w:r>
      <w:r w:rsidR="00D95F51">
        <w:t xml:space="preserve">. </w:t>
      </w:r>
    </w:p>
    <w:p w:rsidR="008405A2" w:rsidRDefault="008405A2" w:rsidP="003A0593">
      <w:pPr>
        <w:pStyle w:val="Heading3"/>
        <w:numPr>
          <w:ilvl w:val="0"/>
          <w:numId w:val="30"/>
        </w:numPr>
        <w:spacing w:before="600"/>
      </w:pPr>
      <w:bookmarkStart w:id="377" w:name="_Toc143353737"/>
      <w:r>
        <w:t>View on Rights</w:t>
      </w:r>
      <w:bookmarkEnd w:id="377"/>
    </w:p>
    <w:p w:rsidR="008405A2" w:rsidRDefault="008405A2" w:rsidP="003A0593">
      <w:pPr>
        <w:pStyle w:val="ListParagraph"/>
        <w:numPr>
          <w:ilvl w:val="1"/>
          <w:numId w:val="30"/>
        </w:numPr>
        <w:spacing w:before="100"/>
        <w:contextualSpacing w:val="0"/>
      </w:pPr>
      <w:r>
        <w:t>Ambedkar</w:t>
      </w:r>
      <w:r w:rsidR="00472044">
        <w:t xml:space="preserve"> repeatedly supported a </w:t>
      </w:r>
      <w:r w:rsidR="00472044" w:rsidRPr="00EE36DB">
        <w:rPr>
          <w:u w:val="single"/>
        </w:rPr>
        <w:t>social order based on Liberty, Equality and Freedom,</w:t>
      </w:r>
      <w:r w:rsidR="00472044">
        <w:t xml:space="preserve"> to highlight its absence of &amp; need in Indian society. </w:t>
      </w:r>
    </w:p>
    <w:p w:rsidR="00E27B86" w:rsidRDefault="00E27B86" w:rsidP="003A0593">
      <w:pPr>
        <w:pStyle w:val="ListParagraph"/>
        <w:numPr>
          <w:ilvl w:val="1"/>
          <w:numId w:val="30"/>
        </w:numPr>
        <w:spacing w:before="100"/>
        <w:contextualSpacing w:val="0"/>
      </w:pPr>
      <w:r>
        <w:t xml:space="preserve">This explains his </w:t>
      </w:r>
      <w:r w:rsidRPr="00EE36DB">
        <w:rPr>
          <w:u w:val="single"/>
        </w:rPr>
        <w:t>insistence on ‘Rights’</w:t>
      </w:r>
      <w:r>
        <w:t xml:space="preserve"> as they have a </w:t>
      </w:r>
      <w:r w:rsidRPr="0059671A">
        <w:rPr>
          <w:color w:val="70AD47" w:themeColor="accent6"/>
          <w:u w:val="single"/>
        </w:rPr>
        <w:t>democratising impact on society</w:t>
      </w:r>
      <w:r>
        <w:t xml:space="preserve">. </w:t>
      </w:r>
      <w:r w:rsidR="00F73119">
        <w:t xml:space="preserve"> To him, </w:t>
      </w:r>
      <w:r w:rsidR="00F73119" w:rsidRPr="00C82A1F">
        <w:rPr>
          <w:color w:val="70AD47" w:themeColor="accent6"/>
        </w:rPr>
        <w:t xml:space="preserve">rights were an </w:t>
      </w:r>
      <w:r w:rsidR="00CD7C5A" w:rsidRPr="00C82A1F">
        <w:rPr>
          <w:color w:val="70AD47" w:themeColor="accent6"/>
          <w:u w:val="single"/>
        </w:rPr>
        <w:t>ameliorating</w:t>
      </w:r>
      <w:r w:rsidR="00F73119" w:rsidRPr="00C82A1F">
        <w:rPr>
          <w:color w:val="70AD47" w:themeColor="accent6"/>
        </w:rPr>
        <w:t xml:space="preserve"> force</w:t>
      </w:r>
      <w:r w:rsidR="00F73119">
        <w:t xml:space="preserve">. </w:t>
      </w:r>
    </w:p>
    <w:p w:rsidR="00F73119" w:rsidRDefault="00F73119" w:rsidP="003A0593">
      <w:pPr>
        <w:pStyle w:val="ListParagraph"/>
        <w:numPr>
          <w:ilvl w:val="1"/>
          <w:numId w:val="30"/>
        </w:numPr>
        <w:spacing w:before="100"/>
        <w:contextualSpacing w:val="0"/>
      </w:pPr>
      <w:r>
        <w:t xml:space="preserve">He </w:t>
      </w:r>
      <w:r w:rsidRPr="00EE36DB">
        <w:rPr>
          <w:u w:val="single"/>
        </w:rPr>
        <w:t>subscribed to ‘</w:t>
      </w:r>
      <w:r w:rsidRPr="00C82A1F">
        <w:rPr>
          <w:color w:val="009999"/>
          <w:u w:val="single"/>
        </w:rPr>
        <w:t>Natural rights’</w:t>
      </w:r>
      <w:r w:rsidRPr="00C82A1F">
        <w:rPr>
          <w:color w:val="009999"/>
        </w:rPr>
        <w:t xml:space="preserve"> theory</w:t>
      </w:r>
      <w:r>
        <w:t xml:space="preserve"> instead of </w:t>
      </w:r>
      <w:r w:rsidRPr="00EE36DB">
        <w:rPr>
          <w:i/>
          <w:iCs/>
        </w:rPr>
        <w:t>legal rights theory</w:t>
      </w:r>
      <w:r>
        <w:t xml:space="preserve">. He argued </w:t>
      </w:r>
      <w:r w:rsidRPr="00EE36DB">
        <w:rPr>
          <w:u w:val="single"/>
        </w:rPr>
        <w:t>unless social consciousness</w:t>
      </w:r>
      <w:r>
        <w:t xml:space="preserve"> </w:t>
      </w:r>
      <w:r w:rsidR="00CD7C5A">
        <w:t>supports a right</w:t>
      </w:r>
      <w:r>
        <w:t xml:space="preserve">, </w:t>
      </w:r>
      <w:r w:rsidR="00AF6FA3">
        <w:t>‘</w:t>
      </w:r>
      <w:r w:rsidR="00AF6FA3" w:rsidRPr="00B7018C">
        <w:rPr>
          <w:rStyle w:val="AnshulsQuoteChar"/>
          <w:u w:val="single"/>
        </w:rPr>
        <w:t>no law, no parliament, no judiciary</w:t>
      </w:r>
      <w:r w:rsidR="00AF6FA3" w:rsidRPr="00EE36DB">
        <w:rPr>
          <w:u w:val="single"/>
        </w:rPr>
        <w:t>’ can guarantee such rights</w:t>
      </w:r>
      <w:r w:rsidR="005E1F47" w:rsidRPr="005E1F47">
        <w:t xml:space="preserve"> </w:t>
      </w:r>
      <w:r w:rsidR="005E1F47" w:rsidRPr="005E1F47">
        <w:rPr>
          <w:color w:val="808080" w:themeColor="background1" w:themeShade="80"/>
        </w:rPr>
        <w:t>[Bentham’s argument that “</w:t>
      </w:r>
      <w:r w:rsidR="00FC15C9">
        <w:rPr>
          <w:color w:val="808080" w:themeColor="background1" w:themeShade="80"/>
        </w:rPr>
        <w:t>Law gives birth to real rights</w:t>
      </w:r>
      <w:r w:rsidR="005E1F47" w:rsidRPr="005E1F47">
        <w:rPr>
          <w:color w:val="808080" w:themeColor="background1" w:themeShade="80"/>
        </w:rPr>
        <w:t>”]</w:t>
      </w:r>
    </w:p>
    <w:p w:rsidR="00AF6FA3" w:rsidRDefault="00AF6FA3" w:rsidP="003A0593">
      <w:pPr>
        <w:pStyle w:val="ListParagraph"/>
        <w:numPr>
          <w:ilvl w:val="1"/>
          <w:numId w:val="30"/>
        </w:numPr>
        <w:spacing w:before="100"/>
        <w:contextualSpacing w:val="0"/>
      </w:pPr>
      <w:r>
        <w:t xml:space="preserve">However his </w:t>
      </w:r>
      <w:r w:rsidRPr="00EE36DB">
        <w:rPr>
          <w:u w:val="single"/>
        </w:rPr>
        <w:t>idealist position on rights changed</w:t>
      </w:r>
      <w:r>
        <w:t xml:space="preserve"> due to </w:t>
      </w:r>
      <w:r w:rsidRPr="00C82A1F">
        <w:rPr>
          <w:u w:val="single"/>
        </w:rPr>
        <w:t>sheer rigidity of society</w:t>
      </w:r>
      <w:r>
        <w:t xml:space="preserve">. He </w:t>
      </w:r>
      <w:r w:rsidRPr="00C82A1F">
        <w:rPr>
          <w:u w:val="single"/>
        </w:rPr>
        <w:t>eventually sought legal</w:t>
      </w:r>
      <w:r>
        <w:t xml:space="preserve"> &amp; constitutional support for Untouchable </w:t>
      </w:r>
      <w:r w:rsidRPr="00C82A1F">
        <w:rPr>
          <w:u w:val="single"/>
        </w:rPr>
        <w:t>since 1930s</w:t>
      </w:r>
      <w:r>
        <w:t xml:space="preserve">. </w:t>
      </w:r>
    </w:p>
    <w:p w:rsidR="00025131" w:rsidRDefault="00025131" w:rsidP="003A0593">
      <w:pPr>
        <w:pStyle w:val="ListParagraph"/>
        <w:numPr>
          <w:ilvl w:val="1"/>
          <w:numId w:val="30"/>
        </w:numPr>
        <w:spacing w:before="100"/>
        <w:contextualSpacing w:val="0"/>
      </w:pPr>
      <w:r>
        <w:t xml:space="preserve">This </w:t>
      </w:r>
      <w:r w:rsidRPr="00EE36DB">
        <w:rPr>
          <w:u w:val="single"/>
        </w:rPr>
        <w:t>shift in perspective</w:t>
      </w:r>
      <w:r>
        <w:t xml:space="preserve"> on rights reflects his </w:t>
      </w:r>
      <w:r w:rsidRPr="00EE36DB">
        <w:rPr>
          <w:u w:val="single"/>
        </w:rPr>
        <w:t>pragmatism</w:t>
      </w:r>
      <w:r>
        <w:t xml:space="preserve">. This </w:t>
      </w:r>
      <w:r w:rsidRPr="00C82A1F">
        <w:rPr>
          <w:color w:val="70AD47" w:themeColor="accent6"/>
        </w:rPr>
        <w:t xml:space="preserve">pragmatism too explains, as to why </w:t>
      </w:r>
      <w:r w:rsidRPr="00C82A1F">
        <w:rPr>
          <w:color w:val="70AD47" w:themeColor="accent6"/>
          <w:u w:val="single"/>
        </w:rPr>
        <w:t>despite championing natural rights</w:t>
      </w:r>
      <w:r w:rsidRPr="00C82A1F">
        <w:rPr>
          <w:color w:val="70AD47" w:themeColor="accent6"/>
        </w:rPr>
        <w:t xml:space="preserve">, he </w:t>
      </w:r>
      <w:r w:rsidRPr="00C82A1F">
        <w:rPr>
          <w:color w:val="70AD47" w:themeColor="accent6"/>
          <w:u w:val="single"/>
        </w:rPr>
        <w:t xml:space="preserve">supported provisions such as </w:t>
      </w:r>
      <w:r w:rsidRPr="005E1F47">
        <w:rPr>
          <w:color w:val="70AD47" w:themeColor="accent6"/>
        </w:rPr>
        <w:t>‘</w:t>
      </w:r>
      <w:r w:rsidRPr="00C82A1F">
        <w:rPr>
          <w:color w:val="70AD47" w:themeColor="accent6"/>
          <w:u w:val="single"/>
        </w:rPr>
        <w:t>preventive detentions</w:t>
      </w:r>
      <w:r w:rsidRPr="005E1F47">
        <w:rPr>
          <w:color w:val="70AD47" w:themeColor="accent6"/>
        </w:rPr>
        <w:t>’</w:t>
      </w:r>
      <w:r w:rsidRPr="00C82A1F">
        <w:rPr>
          <w:color w:val="70AD47" w:themeColor="accent6"/>
        </w:rPr>
        <w:t xml:space="preserve"> and </w:t>
      </w:r>
      <w:r w:rsidRPr="00C82A1F">
        <w:rPr>
          <w:color w:val="70AD47" w:themeColor="accent6"/>
          <w:u w:val="single"/>
        </w:rPr>
        <w:t>curtailments on Fundamental rights</w:t>
      </w:r>
      <w:r>
        <w:t xml:space="preserve"> in the </w:t>
      </w:r>
      <w:r w:rsidRPr="00EE36DB">
        <w:rPr>
          <w:u w:val="single"/>
        </w:rPr>
        <w:t>constitution</w:t>
      </w:r>
      <w:r>
        <w:t xml:space="preserve">. </w:t>
      </w:r>
    </w:p>
    <w:p w:rsidR="00643870" w:rsidRDefault="00643870" w:rsidP="003A0593">
      <w:pPr>
        <w:pStyle w:val="Heading3"/>
        <w:numPr>
          <w:ilvl w:val="0"/>
          <w:numId w:val="30"/>
        </w:numPr>
        <w:spacing w:before="600"/>
      </w:pPr>
      <w:bookmarkStart w:id="378" w:name="_Toc143353738"/>
      <w:r>
        <w:t>Constitutional democracy</w:t>
      </w:r>
      <w:bookmarkEnd w:id="378"/>
    </w:p>
    <w:p w:rsidR="00643870" w:rsidRDefault="00643870" w:rsidP="003A0593">
      <w:pPr>
        <w:pStyle w:val="ListParagraph"/>
        <w:numPr>
          <w:ilvl w:val="1"/>
          <w:numId w:val="30"/>
        </w:numPr>
        <w:spacing w:before="100"/>
        <w:contextualSpacing w:val="0"/>
      </w:pPr>
      <w:r>
        <w:t xml:space="preserve">Ambedkar was a fervent supporter of constitutional democracy. For him it was the </w:t>
      </w:r>
      <w:r w:rsidRPr="00C82A1F">
        <w:rPr>
          <w:u w:val="single"/>
        </w:rPr>
        <w:t>triumvirate of</w:t>
      </w:r>
      <w:r w:rsidRPr="00F64AAC">
        <w:rPr>
          <w:color w:val="808080" w:themeColor="background1" w:themeShade="80"/>
        </w:rPr>
        <w:t xml:space="preserve"> </w:t>
      </w:r>
      <w:r w:rsidR="00F64AAC" w:rsidRPr="00F64AAC">
        <w:rPr>
          <w:color w:val="808080" w:themeColor="background1" w:themeShade="80"/>
        </w:rPr>
        <w:t xml:space="preserve">[SEP] </w:t>
      </w:r>
      <w:r w:rsidRPr="00C82A1F">
        <w:rPr>
          <w:u w:val="single"/>
        </w:rPr>
        <w:t>political, social and economic democracy</w:t>
      </w:r>
      <w:r>
        <w:t xml:space="preserve">; with </w:t>
      </w:r>
      <w:r w:rsidRPr="00A1715A">
        <w:rPr>
          <w:color w:val="70AD47" w:themeColor="accent6"/>
          <w:u w:val="single" w:color="FFC26F"/>
        </w:rPr>
        <w:t xml:space="preserve">social democracy </w:t>
      </w:r>
      <w:r w:rsidR="00B850A9" w:rsidRPr="00B850A9">
        <w:rPr>
          <w:color w:val="808080" w:themeColor="background1" w:themeShade="80"/>
        </w:rPr>
        <w:t>[</w:t>
      </w:r>
      <w:r w:rsidR="00B850A9">
        <w:rPr>
          <w:color w:val="808080" w:themeColor="background1" w:themeShade="80"/>
        </w:rPr>
        <w:t xml:space="preserve">Nb: </w:t>
      </w:r>
      <w:r w:rsidR="00B850A9" w:rsidRPr="00B850A9">
        <w:rPr>
          <w:color w:val="808080" w:themeColor="background1" w:themeShade="80"/>
        </w:rPr>
        <w:t>Not to be confused with previous social democracy as democratic socialism, in the socialism ideology chapter]</w:t>
      </w:r>
      <w:r w:rsidR="00B850A9">
        <w:rPr>
          <w:color w:val="808080" w:themeColor="background1" w:themeShade="80"/>
        </w:rPr>
        <w:t xml:space="preserve"> </w:t>
      </w:r>
      <w:r w:rsidRPr="00C82A1F">
        <w:rPr>
          <w:color w:val="70AD47" w:themeColor="accent6"/>
          <w:u w:val="single"/>
        </w:rPr>
        <w:t>weighing the most</w:t>
      </w:r>
      <w:r w:rsidR="00C82A1F" w:rsidRPr="00C82A1F">
        <w:t xml:space="preserve"> (</w:t>
      </w:r>
      <w:r w:rsidR="00C82A1F">
        <w:t xml:space="preserve">egalitarian order </w:t>
      </w:r>
      <w:r w:rsidR="00C82A1F" w:rsidRPr="00C82A1F">
        <w:t>sans caste inequalities)</w:t>
      </w:r>
      <w:r>
        <w:t xml:space="preserve">. </w:t>
      </w:r>
    </w:p>
    <w:p w:rsidR="004701E0" w:rsidRDefault="004701E0" w:rsidP="003A0593">
      <w:pPr>
        <w:pStyle w:val="ListParagraph"/>
        <w:numPr>
          <w:ilvl w:val="1"/>
          <w:numId w:val="30"/>
        </w:numPr>
        <w:spacing w:before="100"/>
        <w:contextualSpacing w:val="0"/>
      </w:pPr>
      <w:r>
        <w:t>[He believed that socio-economic inequalities erode political democracy, thus arguing for social democracy.]</w:t>
      </w:r>
    </w:p>
    <w:p w:rsidR="00E02908" w:rsidRDefault="00E02908" w:rsidP="003A0593">
      <w:pPr>
        <w:pStyle w:val="ListParagraph"/>
        <w:numPr>
          <w:ilvl w:val="1"/>
          <w:numId w:val="30"/>
        </w:numPr>
        <w:spacing w:before="100"/>
        <w:contextualSpacing w:val="0"/>
      </w:pPr>
      <w:r w:rsidRPr="00EE36DB">
        <w:rPr>
          <w:b/>
        </w:rPr>
        <w:t>Social democracy</w:t>
      </w:r>
      <w:r>
        <w:t xml:space="preserve"> </w:t>
      </w:r>
      <w:r w:rsidR="006C22A2">
        <w:t>‘</w:t>
      </w:r>
      <w:r w:rsidR="006C22A2" w:rsidRPr="006C22A2">
        <w:rPr>
          <w:rStyle w:val="AnshulsQuoteChar"/>
        </w:rPr>
        <w:t xml:space="preserve">means a way of life which recognises </w:t>
      </w:r>
      <w:r w:rsidRPr="00A1715A">
        <w:rPr>
          <w:rStyle w:val="AnshulsQuoteChar"/>
          <w:u w:val="single" w:color="FFC26F"/>
        </w:rPr>
        <w:t>liberty, equality and fraternity</w:t>
      </w:r>
      <w:r w:rsidR="000B09F7">
        <w:rPr>
          <w:rStyle w:val="AnshulsQuoteChar"/>
          <w:u w:val="single"/>
        </w:rPr>
        <w:t xml:space="preserve"> </w:t>
      </w:r>
      <w:r w:rsidR="000B09F7" w:rsidRPr="000B09F7">
        <w:rPr>
          <w:color w:val="808080" w:themeColor="background1" w:themeShade="80"/>
        </w:rPr>
        <w:t>[three prime ideals of Indian preamble]</w:t>
      </w:r>
      <w:r w:rsidRPr="00E02908">
        <w:rPr>
          <w:rStyle w:val="AnshulsQuoteChar"/>
        </w:rPr>
        <w:t xml:space="preserve">, which are </w:t>
      </w:r>
      <w:r w:rsidRPr="00C82A1F">
        <w:rPr>
          <w:rStyle w:val="AnshulsQuoteChar"/>
          <w:b/>
          <w:color w:val="70AD47" w:themeColor="accent6"/>
        </w:rPr>
        <w:t>not to be treated as separate item</w:t>
      </w:r>
      <w:r w:rsidRPr="00C82A1F">
        <w:rPr>
          <w:rStyle w:val="AnshulsQuoteChar"/>
          <w:color w:val="70AD47" w:themeColor="accent6"/>
        </w:rPr>
        <w:t>s</w:t>
      </w:r>
      <w:r w:rsidRPr="00E02908">
        <w:rPr>
          <w:rStyle w:val="AnshulsQuoteChar"/>
        </w:rPr>
        <w:t xml:space="preserve"> in a </w:t>
      </w:r>
      <w:r w:rsidRPr="00C82A1F">
        <w:rPr>
          <w:rStyle w:val="AnshulsQuoteChar"/>
          <w:b/>
          <w:color w:val="70AD47" w:themeColor="accent6"/>
        </w:rPr>
        <w:t>trinit</w:t>
      </w:r>
      <w:r w:rsidRPr="00C82A1F">
        <w:rPr>
          <w:rStyle w:val="AnshulsQuoteChar"/>
          <w:color w:val="70AD47" w:themeColor="accent6"/>
        </w:rPr>
        <w:t>y</w:t>
      </w:r>
      <w:r w:rsidRPr="00E02908">
        <w:rPr>
          <w:rStyle w:val="AnshulsQuoteChar"/>
        </w:rPr>
        <w:t xml:space="preserve">. They form a </w:t>
      </w:r>
      <w:r w:rsidRPr="00A1715A">
        <w:rPr>
          <w:rStyle w:val="AnshulsQuoteChar"/>
          <w:u w:val="single" w:color="FFC26F"/>
        </w:rPr>
        <w:t>union of trinity</w:t>
      </w:r>
      <w:r w:rsidRPr="00E02908">
        <w:rPr>
          <w:rStyle w:val="AnshulsQuoteChar"/>
        </w:rPr>
        <w:t xml:space="preserve"> in the sense that </w:t>
      </w:r>
      <w:r w:rsidRPr="00C82A1F">
        <w:rPr>
          <w:rStyle w:val="AnshulsQuoteChar"/>
          <w:b/>
          <w:color w:val="70AD47" w:themeColor="accent6"/>
        </w:rPr>
        <w:t>to divorce one from the other</w:t>
      </w:r>
      <w:r w:rsidRPr="00E02908">
        <w:rPr>
          <w:rStyle w:val="AnshulsQuoteChar"/>
        </w:rPr>
        <w:t xml:space="preserve"> is to </w:t>
      </w:r>
      <w:r w:rsidRPr="00C82A1F">
        <w:rPr>
          <w:rStyle w:val="AnshulsQuoteChar"/>
          <w:b/>
          <w:color w:val="70AD47" w:themeColor="accent6"/>
        </w:rPr>
        <w:t>defeat</w:t>
      </w:r>
      <w:r w:rsidRPr="00E02908">
        <w:rPr>
          <w:rStyle w:val="AnshulsQuoteChar"/>
        </w:rPr>
        <w:t xml:space="preserve"> the very purpose of </w:t>
      </w:r>
      <w:r w:rsidRPr="000B09F7">
        <w:rPr>
          <w:rStyle w:val="AnshulsQuoteChar"/>
          <w:color w:val="70AD47" w:themeColor="accent6"/>
        </w:rPr>
        <w:t>democracy</w:t>
      </w:r>
      <w:r w:rsidRPr="00E02908">
        <w:rPr>
          <w:rStyle w:val="AnshulsQuoteChar"/>
        </w:rPr>
        <w:t>.</w:t>
      </w:r>
      <w:r>
        <w:t>’</w:t>
      </w:r>
    </w:p>
    <w:p w:rsidR="000E4D46" w:rsidRDefault="00C0756B" w:rsidP="003A0593">
      <w:pPr>
        <w:pStyle w:val="ListParagraph"/>
        <w:numPr>
          <w:ilvl w:val="1"/>
          <w:numId w:val="30"/>
        </w:numPr>
        <w:spacing w:before="100"/>
        <w:contextualSpacing w:val="0"/>
      </w:pPr>
      <w:r>
        <w:t xml:space="preserve">Though he favoured </w:t>
      </w:r>
      <w:r w:rsidRPr="00EE36DB">
        <w:rPr>
          <w:u w:val="single"/>
        </w:rPr>
        <w:t>social democracy</w:t>
      </w:r>
      <w:r w:rsidRPr="00C0756B">
        <w:t xml:space="preserve"> </w:t>
      </w:r>
      <w:r>
        <w:t xml:space="preserve">as a way of life, </w:t>
      </w:r>
      <w:r w:rsidR="000E4D46" w:rsidRPr="00C0756B">
        <w:t xml:space="preserve">He </w:t>
      </w:r>
      <w:r>
        <w:t>chose t</w:t>
      </w:r>
      <w:r w:rsidR="000E4D46">
        <w:t xml:space="preserve">he </w:t>
      </w:r>
      <w:r w:rsidR="000E4D46" w:rsidRPr="00A1715A">
        <w:rPr>
          <w:u w:val="single" w:color="FFC26F"/>
        </w:rPr>
        <w:t>British parliamentary model</w:t>
      </w:r>
      <w:r w:rsidRPr="00A1715A">
        <w:rPr>
          <w:u w:val="single" w:color="FFC26F"/>
        </w:rPr>
        <w:t xml:space="preserve"> </w:t>
      </w:r>
      <w:r w:rsidRPr="00EE36DB">
        <w:rPr>
          <w:u w:val="single"/>
        </w:rPr>
        <w:t>for governance</w:t>
      </w:r>
      <w:r w:rsidR="00C0055F">
        <w:t xml:space="preserve"> (and didn’t choose any socialist model)</w:t>
      </w:r>
      <w:r w:rsidR="000E4D46">
        <w:t xml:space="preserve">, for he was in </w:t>
      </w:r>
      <w:r w:rsidR="000E4D46" w:rsidRPr="00EE36DB">
        <w:rPr>
          <w:u w:val="single"/>
        </w:rPr>
        <w:t xml:space="preserve">awe of </w:t>
      </w:r>
      <w:r w:rsidR="000E4D46" w:rsidRPr="00BC2325">
        <w:rPr>
          <w:color w:val="70AD47" w:themeColor="accent6"/>
          <w:u w:val="single"/>
        </w:rPr>
        <w:t>Rule of Law</w:t>
      </w:r>
      <w:r w:rsidR="000E4D46">
        <w:t xml:space="preserve">; </w:t>
      </w:r>
      <w:r w:rsidR="00D10730">
        <w:t xml:space="preserve">Ambedkar argued that, [all citizens are </w:t>
      </w:r>
      <w:r w:rsidR="00D10730" w:rsidRPr="00BC2325">
        <w:rPr>
          <w:u w:val="single" w:color="00B0F0"/>
        </w:rPr>
        <w:t>equal before law</w:t>
      </w:r>
      <w:r w:rsidR="00D10730">
        <w:t>, it</w:t>
      </w:r>
      <w:r w:rsidR="000E4D46">
        <w:t xml:space="preserve"> </w:t>
      </w:r>
      <w:r w:rsidR="00FC15C9">
        <w:t xml:space="preserve">accords </w:t>
      </w:r>
      <w:r w:rsidR="00FC15C9" w:rsidRPr="00BC2325">
        <w:rPr>
          <w:u w:val="single" w:color="00B0F0"/>
        </w:rPr>
        <w:t>equal protection of law to all</w:t>
      </w:r>
      <w:r w:rsidR="00FC15C9">
        <w:t xml:space="preserve">, and </w:t>
      </w:r>
      <w:r w:rsidR="000E4D46">
        <w:t>ensure</w:t>
      </w:r>
      <w:r w:rsidR="00D10730">
        <w:t>s</w:t>
      </w:r>
      <w:r w:rsidR="000E4D46">
        <w:t xml:space="preserve"> that no</w:t>
      </w:r>
      <w:r w:rsidR="00D10730">
        <w:t>ne</w:t>
      </w:r>
      <w:r w:rsidR="000E4D46">
        <w:t xml:space="preserve"> is deprived of </w:t>
      </w:r>
      <w:r w:rsidR="000E4D46" w:rsidRPr="000B09F7">
        <w:rPr>
          <w:u w:val="single" w:color="00B050"/>
        </w:rPr>
        <w:t>Life, liberty and property</w:t>
      </w:r>
      <w:r w:rsidR="000E4D46" w:rsidRPr="000B09F7">
        <w:rPr>
          <w:color w:val="808080" w:themeColor="background1" w:themeShade="80"/>
        </w:rPr>
        <w:t xml:space="preserve"> </w:t>
      </w:r>
      <w:r w:rsidR="000B09F7" w:rsidRPr="000B09F7">
        <w:rPr>
          <w:color w:val="808080" w:themeColor="background1" w:themeShade="80"/>
        </w:rPr>
        <w:t>[Lockean natural rights]</w:t>
      </w:r>
      <w:r w:rsidR="000B09F7">
        <w:rPr>
          <w:color w:val="808080" w:themeColor="background1" w:themeShade="80"/>
        </w:rPr>
        <w:t xml:space="preserve"> </w:t>
      </w:r>
      <w:r w:rsidR="000E4D46">
        <w:t>arbitrar</w:t>
      </w:r>
      <w:r w:rsidR="0019445E">
        <w:t>il</w:t>
      </w:r>
      <w:r w:rsidR="00D10730">
        <w:t>y</w:t>
      </w:r>
      <w:r w:rsidR="00BC2325">
        <w:t>]</w:t>
      </w:r>
      <w:r w:rsidR="000E4D46">
        <w:t xml:space="preserve">. </w:t>
      </w:r>
    </w:p>
    <w:p w:rsidR="00D94878" w:rsidRDefault="000E4D46" w:rsidP="003A0593">
      <w:pPr>
        <w:pStyle w:val="ListParagraph"/>
        <w:numPr>
          <w:ilvl w:val="1"/>
          <w:numId w:val="30"/>
        </w:numPr>
        <w:spacing w:before="100"/>
        <w:contextualSpacing w:val="0"/>
      </w:pPr>
      <w:r>
        <w:t xml:space="preserve">But he </w:t>
      </w:r>
      <w:r w:rsidRPr="00EE36DB">
        <w:rPr>
          <w:u w:val="single"/>
        </w:rPr>
        <w:t>refused</w:t>
      </w:r>
      <w:r>
        <w:t xml:space="preserve"> to accede to </w:t>
      </w:r>
      <w:r w:rsidRPr="00EE36DB">
        <w:rPr>
          <w:u w:val="single"/>
        </w:rPr>
        <w:t>rule of majoritarianism</w:t>
      </w:r>
      <w:r w:rsidRPr="000B09F7">
        <w:rPr>
          <w:color w:val="808080" w:themeColor="background1" w:themeShade="80"/>
        </w:rPr>
        <w:t xml:space="preserve"> </w:t>
      </w:r>
      <w:r w:rsidR="000B09F7" w:rsidRPr="000B09F7">
        <w:rPr>
          <w:color w:val="808080" w:themeColor="background1" w:themeShade="80"/>
        </w:rPr>
        <w:t>[Mill shared his apprehensions]</w:t>
      </w:r>
      <w:r w:rsidR="000B09F7">
        <w:rPr>
          <w:color w:val="808080" w:themeColor="background1" w:themeShade="80"/>
        </w:rPr>
        <w:t xml:space="preserve"> </w:t>
      </w:r>
      <w:r>
        <w:t xml:space="preserve">in the interest of good &amp; stable governance. </w:t>
      </w:r>
      <w:r w:rsidR="00742BCC">
        <w:t>Similarly</w:t>
      </w:r>
      <w:r w:rsidR="00D94878">
        <w:t xml:space="preserve">, he adopted </w:t>
      </w:r>
      <w:r w:rsidR="00D94878" w:rsidRPr="00EE36DB">
        <w:rPr>
          <w:u w:val="single"/>
        </w:rPr>
        <w:t>federal framework</w:t>
      </w:r>
      <w:r w:rsidR="00D94878">
        <w:t xml:space="preserve"> keeping in mind Indian situations. </w:t>
      </w:r>
    </w:p>
    <w:p w:rsidR="002668B3" w:rsidRPr="00D01528" w:rsidRDefault="000E4D46" w:rsidP="003A0593">
      <w:pPr>
        <w:pStyle w:val="ListParagraph"/>
        <w:numPr>
          <w:ilvl w:val="2"/>
          <w:numId w:val="30"/>
        </w:numPr>
        <w:ind w:left="1604"/>
        <w:contextualSpacing w:val="0"/>
      </w:pPr>
      <w:r w:rsidRPr="00D94878">
        <w:t>Thus</w:t>
      </w:r>
      <w:r>
        <w:t xml:space="preserve"> he </w:t>
      </w:r>
      <w:r w:rsidRPr="00A1715A">
        <w:rPr>
          <w:u w:val="single" w:color="FFC26F"/>
        </w:rPr>
        <w:t xml:space="preserve">tempered </w:t>
      </w:r>
      <w:r w:rsidR="00BC2325" w:rsidRPr="00A1715A">
        <w:rPr>
          <w:u w:val="single" w:color="FFC26F"/>
        </w:rPr>
        <w:t>British p</w:t>
      </w:r>
      <w:r w:rsidRPr="00A1715A">
        <w:rPr>
          <w:u w:val="single" w:color="FFC26F"/>
        </w:rPr>
        <w:t>arliamentary model</w:t>
      </w:r>
      <w:r>
        <w:t xml:space="preserve"> with democratic elements </w:t>
      </w:r>
      <w:r w:rsidR="002668B3">
        <w:t>world over</w:t>
      </w:r>
      <w:r w:rsidR="00D94878">
        <w:t xml:space="preserve">, like </w:t>
      </w:r>
      <w:r w:rsidR="002668B3" w:rsidRPr="00BC2325">
        <w:rPr>
          <w:u w:val="single"/>
        </w:rPr>
        <w:t>American system</w:t>
      </w:r>
      <w:r w:rsidR="002668B3">
        <w:t xml:space="preserve"> of </w:t>
      </w:r>
      <w:r w:rsidR="002668B3" w:rsidRPr="00EE36DB">
        <w:rPr>
          <w:u w:val="single"/>
        </w:rPr>
        <w:t xml:space="preserve">constitutional </w:t>
      </w:r>
      <w:r w:rsidR="00A7573D" w:rsidRPr="00EE36DB">
        <w:rPr>
          <w:u w:val="single"/>
        </w:rPr>
        <w:t>supremacy</w:t>
      </w:r>
      <w:r w:rsidR="00A7573D">
        <w:t xml:space="preserve"> and</w:t>
      </w:r>
      <w:r w:rsidR="002668B3">
        <w:t xml:space="preserve"> </w:t>
      </w:r>
      <w:r w:rsidR="002668B3" w:rsidRPr="00EE36DB">
        <w:rPr>
          <w:u w:val="single"/>
        </w:rPr>
        <w:t>Independent Judiciary.</w:t>
      </w:r>
    </w:p>
    <w:p w:rsidR="00D01528" w:rsidRPr="003E0C5D" w:rsidRDefault="00D01528" w:rsidP="003A0593">
      <w:pPr>
        <w:pStyle w:val="ListParagraph"/>
        <w:numPr>
          <w:ilvl w:val="2"/>
          <w:numId w:val="30"/>
        </w:numPr>
        <w:ind w:left="1604"/>
        <w:contextualSpacing w:val="0"/>
      </w:pPr>
      <w:r>
        <w:t>In sum, Ambedkar’s view on democracy appears visionary, pragmatic and free of theoretical dogmas.</w:t>
      </w:r>
    </w:p>
    <w:p w:rsidR="003E0C5D" w:rsidRDefault="003E0C5D" w:rsidP="003A0593">
      <w:pPr>
        <w:pStyle w:val="Heading3"/>
        <w:numPr>
          <w:ilvl w:val="0"/>
          <w:numId w:val="30"/>
        </w:numPr>
      </w:pPr>
      <w:bookmarkStart w:id="379" w:name="_Toc143353739"/>
      <w:r>
        <w:t>Social Justice</w:t>
      </w:r>
      <w:bookmarkEnd w:id="379"/>
    </w:p>
    <w:p w:rsidR="0006024E" w:rsidRDefault="0006024E" w:rsidP="003A0593">
      <w:pPr>
        <w:pStyle w:val="ListParagraph"/>
        <w:numPr>
          <w:ilvl w:val="1"/>
          <w:numId w:val="30"/>
        </w:numPr>
        <w:spacing w:before="100"/>
        <w:contextualSpacing w:val="0"/>
      </w:pPr>
      <w:r>
        <w:t xml:space="preserve">Ambedkar </w:t>
      </w:r>
      <w:r w:rsidR="0019445E">
        <w:t xml:space="preserve">was the protagonist of the idea of </w:t>
      </w:r>
      <w:r w:rsidR="0019445E" w:rsidRPr="00BC2325">
        <w:rPr>
          <w:u w:val="single"/>
        </w:rPr>
        <w:t>social</w:t>
      </w:r>
      <w:r w:rsidR="00BC2325">
        <w:rPr>
          <w:u w:val="single"/>
        </w:rPr>
        <w:t xml:space="preserve"> justice as </w:t>
      </w:r>
      <w:r w:rsidR="00BC2325" w:rsidRPr="007E6413">
        <w:rPr>
          <w:color w:val="70AD47" w:themeColor="accent6"/>
          <w:u w:val="single"/>
        </w:rPr>
        <w:t xml:space="preserve">inalienable part of Indian </w:t>
      </w:r>
      <w:r w:rsidR="0019445E" w:rsidRPr="007E6413">
        <w:rPr>
          <w:color w:val="70AD47" w:themeColor="accent6"/>
          <w:u w:val="single"/>
        </w:rPr>
        <w:t>constitution</w:t>
      </w:r>
      <w:r w:rsidR="0019445E">
        <w:t>. He under</w:t>
      </w:r>
      <w:r>
        <w:t xml:space="preserve">stood that </w:t>
      </w:r>
      <w:r w:rsidRPr="00E13A7A">
        <w:rPr>
          <w:color w:val="70AD47" w:themeColor="accent6"/>
        </w:rPr>
        <w:t>mere</w:t>
      </w:r>
      <w:r w:rsidR="007E7A73" w:rsidRPr="00E13A7A">
        <w:rPr>
          <w:color w:val="70AD47" w:themeColor="accent6"/>
        </w:rPr>
        <w:t xml:space="preserve"> </w:t>
      </w:r>
      <w:r w:rsidR="002B1BB7" w:rsidRPr="00E13A7A">
        <w:rPr>
          <w:color w:val="70AD47" w:themeColor="accent6"/>
          <w:u w:val="single"/>
        </w:rPr>
        <w:t>POLITICAL JUSTICE</w:t>
      </w:r>
      <w:r w:rsidR="002B1BB7" w:rsidRPr="00E13A7A">
        <w:rPr>
          <w:color w:val="70AD47" w:themeColor="accent6"/>
        </w:rPr>
        <w:t xml:space="preserve"> </w:t>
      </w:r>
      <w:r w:rsidRPr="00E13A7A">
        <w:rPr>
          <w:color w:val="70AD47" w:themeColor="accent6"/>
        </w:rPr>
        <w:t xml:space="preserve">would </w:t>
      </w:r>
      <w:r w:rsidRPr="00E13A7A">
        <w:rPr>
          <w:color w:val="70AD47" w:themeColor="accent6"/>
          <w:u w:val="single"/>
        </w:rPr>
        <w:t>not suffice</w:t>
      </w:r>
      <w:r w:rsidRPr="00E13A7A">
        <w:rPr>
          <w:color w:val="70AD47" w:themeColor="accent6"/>
        </w:rPr>
        <w:t xml:space="preserve"> </w:t>
      </w:r>
      <w:r>
        <w:t>to emancipate depressed classes.</w:t>
      </w:r>
      <w:r w:rsidRPr="000B09F7">
        <w:rPr>
          <w:color w:val="808080" w:themeColor="background1" w:themeShade="80"/>
        </w:rPr>
        <w:t xml:space="preserve"> </w:t>
      </w:r>
      <w:r w:rsidR="000B09F7" w:rsidRPr="000B09F7">
        <w:rPr>
          <w:color w:val="808080" w:themeColor="background1" w:themeShade="80"/>
        </w:rPr>
        <w:t>[radical feminism &amp; Socialist had identical view]</w:t>
      </w:r>
    </w:p>
    <w:p w:rsidR="00025131" w:rsidRDefault="007E7A73" w:rsidP="003A0593">
      <w:pPr>
        <w:pStyle w:val="ListParagraph"/>
        <w:numPr>
          <w:ilvl w:val="1"/>
          <w:numId w:val="30"/>
        </w:numPr>
        <w:spacing w:before="100"/>
        <w:contextualSpacing w:val="0"/>
      </w:pPr>
      <w:r>
        <w:t xml:space="preserve">Thus, He argued </w:t>
      </w:r>
      <w:r w:rsidR="009F6979">
        <w:t xml:space="preserve">for </w:t>
      </w:r>
      <w:r w:rsidR="009F6979" w:rsidRPr="00EE36DB">
        <w:rPr>
          <w:b/>
        </w:rPr>
        <w:t xml:space="preserve">Social Justice as </w:t>
      </w:r>
      <w:r w:rsidR="003E0C5D" w:rsidRPr="00EE36DB">
        <w:rPr>
          <w:b/>
        </w:rPr>
        <w:t xml:space="preserve">comprehensive </w:t>
      </w:r>
      <w:r w:rsidR="003E0C5D" w:rsidRPr="007E6413">
        <w:rPr>
          <w:b/>
          <w:color w:val="70AD47" w:themeColor="accent6"/>
          <w:u w:val="single"/>
        </w:rPr>
        <w:t>social, economical and political policy measure</w:t>
      </w:r>
      <w:r w:rsidR="003E0C5D" w:rsidRPr="00902F62">
        <w:rPr>
          <w:b/>
          <w:color w:val="70AD47" w:themeColor="accent6"/>
          <w:u w:val="single"/>
        </w:rPr>
        <w:t>s</w:t>
      </w:r>
      <w:r w:rsidR="00902F62" w:rsidRPr="00902F62">
        <w:t>,</w:t>
      </w:r>
      <w:r w:rsidR="003E0C5D" w:rsidRPr="00EE36DB">
        <w:rPr>
          <w:b/>
        </w:rPr>
        <w:t xml:space="preserve"> that are both </w:t>
      </w:r>
      <w:r w:rsidR="003E0C5D" w:rsidRPr="007E6413">
        <w:rPr>
          <w:b/>
          <w:i/>
          <w:color w:val="70AD47" w:themeColor="accent6"/>
          <w:u w:val="single"/>
        </w:rPr>
        <w:t>preferential</w:t>
      </w:r>
      <w:r w:rsidR="003E0C5D" w:rsidRPr="007E6413">
        <w:rPr>
          <w:b/>
          <w:color w:val="70AD47" w:themeColor="accent6"/>
        </w:rPr>
        <w:t xml:space="preserve"> &amp; </w:t>
      </w:r>
      <w:r w:rsidR="003E0C5D" w:rsidRPr="007E6413">
        <w:rPr>
          <w:b/>
          <w:i/>
          <w:color w:val="70AD47" w:themeColor="accent6"/>
          <w:u w:val="single"/>
        </w:rPr>
        <w:t>protectionist</w:t>
      </w:r>
      <w:r w:rsidR="003B64BB" w:rsidRPr="00EE36DB">
        <w:rPr>
          <w:b/>
        </w:rPr>
        <w:t xml:space="preserve"> to the </w:t>
      </w:r>
      <w:r w:rsidR="003B64BB" w:rsidRPr="00EE36DB">
        <w:rPr>
          <w:b/>
          <w:u w:val="single"/>
        </w:rPr>
        <w:t>depressed classes</w:t>
      </w:r>
      <w:r w:rsidR="003B64BB" w:rsidRPr="00EE36DB">
        <w:rPr>
          <w:b/>
        </w:rPr>
        <w:t xml:space="preserve"> in the society. </w:t>
      </w:r>
    </w:p>
    <w:p w:rsidR="003B64BB" w:rsidRDefault="003B64BB" w:rsidP="003A0593">
      <w:pPr>
        <w:pStyle w:val="ListParagraph"/>
        <w:numPr>
          <w:ilvl w:val="1"/>
          <w:numId w:val="30"/>
        </w:numPr>
        <w:spacing w:before="100"/>
        <w:contextualSpacing w:val="0"/>
      </w:pPr>
      <w:r>
        <w:t xml:space="preserve">These concerted efforts are aimed at </w:t>
      </w:r>
      <w:r w:rsidRPr="00EE36DB">
        <w:rPr>
          <w:u w:val="single"/>
        </w:rPr>
        <w:t>earning</w:t>
      </w:r>
      <w:r>
        <w:t xml:space="preserve"> depressed classes </w:t>
      </w:r>
      <w:r w:rsidRPr="007E6413">
        <w:rPr>
          <w:color w:val="70AD47" w:themeColor="accent6"/>
          <w:u w:val="single"/>
        </w:rPr>
        <w:t>their rightful place</w:t>
      </w:r>
      <w:r w:rsidR="0006024E" w:rsidRPr="007E6413">
        <w:rPr>
          <w:color w:val="70AD47" w:themeColor="accent6"/>
          <w:u w:val="single"/>
        </w:rPr>
        <w:t xml:space="preserve"> </w:t>
      </w:r>
      <w:r w:rsidR="0006024E" w:rsidRPr="007E6413">
        <w:rPr>
          <w:color w:val="70AD47" w:themeColor="accent6"/>
        </w:rPr>
        <w:t>in</w:t>
      </w:r>
      <w:r w:rsidR="0006024E">
        <w:t xml:space="preserve"> society and </w:t>
      </w:r>
      <w:r w:rsidR="0006024E" w:rsidRPr="00EE36DB">
        <w:rPr>
          <w:u w:val="single"/>
        </w:rPr>
        <w:t>equal reaping of benefits accruing from state</w:t>
      </w:r>
      <w:r w:rsidR="00902F62">
        <w:t xml:space="preserve">. </w:t>
      </w:r>
      <w:r w:rsidR="00902F62" w:rsidRPr="00902F62">
        <w:rPr>
          <w:color w:val="808080" w:themeColor="background1" w:themeShade="80"/>
        </w:rPr>
        <w:t>[similar to social justice content in chapter on Justice]</w:t>
      </w:r>
    </w:p>
    <w:p w:rsidR="0059671A" w:rsidRDefault="0059671A" w:rsidP="003A0593">
      <w:pPr>
        <w:pStyle w:val="ListParagraph"/>
        <w:numPr>
          <w:ilvl w:val="1"/>
          <w:numId w:val="30"/>
        </w:numPr>
        <w:spacing w:before="100"/>
        <w:contextualSpacing w:val="0"/>
      </w:pPr>
      <w:r>
        <w:t>He understood that s</w:t>
      </w:r>
      <w:r w:rsidRPr="00986A3E">
        <w:rPr>
          <w:u w:val="single"/>
        </w:rPr>
        <w:t xml:space="preserve">ocial </w:t>
      </w:r>
      <w:r w:rsidRPr="007E6413">
        <w:rPr>
          <w:color w:val="70AD47" w:themeColor="accent6"/>
          <w:u w:val="single"/>
        </w:rPr>
        <w:t>inequality in India, would legitimize itself one way or other</w:t>
      </w:r>
      <w:r>
        <w:t xml:space="preserve">, thereby preventing any corrective measures. Thus, he secured social justice by providing for, Inter Alia, </w:t>
      </w:r>
      <w:r w:rsidRPr="007E6413">
        <w:rPr>
          <w:color w:val="70AD47" w:themeColor="accent6"/>
          <w:u w:val="single"/>
        </w:rPr>
        <w:t>RESERVATION</w:t>
      </w:r>
      <w:r w:rsidRPr="00986A3E">
        <w:rPr>
          <w:u w:val="single"/>
        </w:rPr>
        <w:t xml:space="preserve"> in political representation</w:t>
      </w:r>
      <w:r>
        <w:t xml:space="preserve"> and </w:t>
      </w:r>
      <w:r w:rsidRPr="00986A3E">
        <w:rPr>
          <w:u w:val="single"/>
        </w:rPr>
        <w:t>education</w:t>
      </w:r>
      <w:r>
        <w:t xml:space="preserve">. This would have the twin benefits of </w:t>
      </w:r>
      <w:r w:rsidRPr="00986A3E">
        <w:rPr>
          <w:u w:val="single"/>
        </w:rPr>
        <w:t>social prestige</w:t>
      </w:r>
      <w:r>
        <w:t xml:space="preserve"> and </w:t>
      </w:r>
      <w:r w:rsidRPr="00986A3E">
        <w:rPr>
          <w:u w:val="single"/>
        </w:rPr>
        <w:t>economic uplift</w:t>
      </w:r>
      <w:r>
        <w:t xml:space="preserve">. </w:t>
      </w:r>
    </w:p>
    <w:p w:rsidR="00A856D2" w:rsidRPr="0059671A" w:rsidRDefault="009F6979" w:rsidP="003A0593">
      <w:pPr>
        <w:pStyle w:val="ListParagraph"/>
        <w:numPr>
          <w:ilvl w:val="1"/>
          <w:numId w:val="30"/>
        </w:numPr>
        <w:spacing w:before="100"/>
        <w:contextualSpacing w:val="0"/>
        <w:rPr>
          <w:strike/>
          <w:color w:val="262626" w:themeColor="text1" w:themeTint="D9"/>
        </w:rPr>
      </w:pPr>
      <w:r w:rsidRPr="0059671A">
        <w:rPr>
          <w:strike/>
          <w:color w:val="262626" w:themeColor="text1" w:themeTint="D9"/>
          <w:u w:val="single"/>
        </w:rPr>
        <w:t>He insisted</w:t>
      </w:r>
      <w:r w:rsidRPr="0059671A">
        <w:rPr>
          <w:strike/>
          <w:color w:val="262626" w:themeColor="text1" w:themeTint="D9"/>
        </w:rPr>
        <w:t xml:space="preserve"> on providing </w:t>
      </w:r>
      <w:r w:rsidRPr="0059671A">
        <w:rPr>
          <w:strike/>
          <w:color w:val="262626" w:themeColor="text1" w:themeTint="D9"/>
          <w:u w:val="single"/>
        </w:rPr>
        <w:t>these measures with statutory backing</w:t>
      </w:r>
      <w:r w:rsidR="009D379D" w:rsidRPr="0059671A">
        <w:rPr>
          <w:strike/>
          <w:color w:val="262626" w:themeColor="text1" w:themeTint="D9"/>
        </w:rPr>
        <w:t xml:space="preserve"> so that they become </w:t>
      </w:r>
      <w:r w:rsidR="009D379D" w:rsidRPr="0059671A">
        <w:rPr>
          <w:strike/>
          <w:color w:val="262626" w:themeColor="text1" w:themeTint="D9"/>
          <w:u w:val="single"/>
        </w:rPr>
        <w:t>policy compulsions for the government</w:t>
      </w:r>
      <w:r w:rsidR="009D379D" w:rsidRPr="0059671A">
        <w:rPr>
          <w:strike/>
          <w:color w:val="262626" w:themeColor="text1" w:themeTint="D9"/>
        </w:rPr>
        <w:t xml:space="preserve"> and not some ideal goals</w:t>
      </w:r>
      <w:r w:rsidR="00090314" w:rsidRPr="0059671A">
        <w:rPr>
          <w:strike/>
          <w:color w:val="262626" w:themeColor="text1" w:themeTint="D9"/>
        </w:rPr>
        <w:t xml:space="preserve"> or altruistic favours</w:t>
      </w:r>
    </w:p>
    <w:p w:rsidR="006A0CBC" w:rsidRPr="0040559C" w:rsidRDefault="006A0CBC" w:rsidP="003A0593">
      <w:pPr>
        <w:pStyle w:val="ListParagraph"/>
        <w:numPr>
          <w:ilvl w:val="1"/>
          <w:numId w:val="30"/>
        </w:numPr>
        <w:spacing w:before="100"/>
        <w:contextualSpacing w:val="0"/>
      </w:pPr>
      <w:r>
        <w:t xml:space="preserve">Furthermore, he conceptualized such </w:t>
      </w:r>
      <w:r w:rsidRPr="00EE36DB">
        <w:rPr>
          <w:u w:val="single"/>
        </w:rPr>
        <w:t>preferential measures</w:t>
      </w:r>
      <w:r w:rsidR="00E37E6C" w:rsidRPr="00EE36DB">
        <w:rPr>
          <w:u w:val="single"/>
        </w:rPr>
        <w:t xml:space="preserve"> within </w:t>
      </w:r>
      <w:r w:rsidR="005113DE" w:rsidRPr="00EE36DB">
        <w:rPr>
          <w:u w:val="single"/>
        </w:rPr>
        <w:t xml:space="preserve">the </w:t>
      </w:r>
      <w:r w:rsidR="007E6413" w:rsidRPr="007E6413">
        <w:rPr>
          <w:color w:val="70AD47" w:themeColor="accent6"/>
          <w:u w:val="single"/>
        </w:rPr>
        <w:t>framework of</w:t>
      </w:r>
      <w:r w:rsidR="00E37E6C" w:rsidRPr="007E6413">
        <w:rPr>
          <w:color w:val="70AD47" w:themeColor="accent6"/>
          <w:u w:val="single"/>
        </w:rPr>
        <w:t xml:space="preserve"> </w:t>
      </w:r>
      <w:r w:rsidR="007E6413">
        <w:rPr>
          <w:color w:val="70AD47" w:themeColor="accent6"/>
          <w:u w:val="single"/>
        </w:rPr>
        <w:t xml:space="preserve">statutory </w:t>
      </w:r>
      <w:r w:rsidR="00E37E6C" w:rsidRPr="007E6413">
        <w:rPr>
          <w:color w:val="70AD47" w:themeColor="accent6"/>
          <w:u w:val="single"/>
        </w:rPr>
        <w:t>rights</w:t>
      </w:r>
      <w:r w:rsidR="00E37E6C" w:rsidRPr="00902F62">
        <w:t>.</w:t>
      </w:r>
      <w:r w:rsidR="00E37E6C">
        <w:t xml:space="preserve"> This ensures that </w:t>
      </w:r>
      <w:r w:rsidR="00E37E6C" w:rsidRPr="00902F62">
        <w:rPr>
          <w:u w:val="single"/>
        </w:rPr>
        <w:t>preferential measures</w:t>
      </w:r>
      <w:r w:rsidR="00E37E6C">
        <w:t xml:space="preserve"> are </w:t>
      </w:r>
      <w:r w:rsidR="00E37E6C" w:rsidRPr="00EE36DB">
        <w:rPr>
          <w:u w:val="single"/>
        </w:rPr>
        <w:t>not</w:t>
      </w:r>
      <w:r w:rsidR="00E37E6C">
        <w:t xml:space="preserve"> recognized as </w:t>
      </w:r>
      <w:r w:rsidR="00E37E6C" w:rsidRPr="001A6032">
        <w:rPr>
          <w:u w:val="single"/>
        </w:rPr>
        <w:t>mere charity</w:t>
      </w:r>
      <w:r w:rsidR="00DB3958" w:rsidRPr="001A6032">
        <w:rPr>
          <w:u w:val="single"/>
        </w:rPr>
        <w:t xml:space="preserve"> of the majority</w:t>
      </w:r>
      <w:r w:rsidR="00E37E6C">
        <w:t>,</w:t>
      </w:r>
      <w:r w:rsidR="0059671A">
        <w:t xml:space="preserve"> and becomes a </w:t>
      </w:r>
      <w:r w:rsidR="0059671A" w:rsidRPr="0059671A">
        <w:rPr>
          <w:color w:val="70AD47" w:themeColor="accent6"/>
          <w:u w:val="single"/>
        </w:rPr>
        <w:t>policy compulsion for the government</w:t>
      </w:r>
      <w:r w:rsidR="0059671A">
        <w:t xml:space="preserve"> &amp; </w:t>
      </w:r>
      <w:r w:rsidR="00E37E6C" w:rsidRPr="00EE36DB">
        <w:rPr>
          <w:u w:val="single"/>
        </w:rPr>
        <w:t xml:space="preserve">infallible </w:t>
      </w:r>
      <w:r w:rsidR="00902F62">
        <w:rPr>
          <w:u w:val="single"/>
        </w:rPr>
        <w:t>entitlements</w:t>
      </w:r>
      <w:r w:rsidR="00E37E6C" w:rsidRPr="00EE36DB">
        <w:rPr>
          <w:u w:val="single"/>
        </w:rPr>
        <w:t xml:space="preserve"> of the depressed classes</w:t>
      </w:r>
      <w:r w:rsidR="00E37E6C" w:rsidRPr="00902F62">
        <w:t xml:space="preserve">. </w:t>
      </w:r>
      <w:r w:rsidR="00086F29">
        <w:t xml:space="preserve"> </w:t>
      </w:r>
      <w:r w:rsidR="00DB3958">
        <w:t>Thus,</w:t>
      </w:r>
      <w:r w:rsidR="00086F29">
        <w:t xml:space="preserve"> the </w:t>
      </w:r>
      <w:r w:rsidR="00086F29" w:rsidRPr="00EE36DB">
        <w:rPr>
          <w:u w:val="single"/>
        </w:rPr>
        <w:t xml:space="preserve">depressed classes would fight for these measures, should the government gets complacent. </w:t>
      </w:r>
    </w:p>
    <w:p w:rsidR="0040559C" w:rsidRDefault="0040559C" w:rsidP="003A0593">
      <w:pPr>
        <w:pStyle w:val="Heading3"/>
        <w:numPr>
          <w:ilvl w:val="0"/>
          <w:numId w:val="30"/>
        </w:numPr>
        <w:spacing w:before="600"/>
      </w:pPr>
      <w:bookmarkStart w:id="380" w:name="_Toc143353740"/>
      <w:r>
        <w:t>Social Justice</w:t>
      </w:r>
      <w:bookmarkEnd w:id="380"/>
    </w:p>
    <w:p w:rsidR="0040559C" w:rsidRDefault="0040559C" w:rsidP="003A0593">
      <w:pPr>
        <w:pStyle w:val="ListParagraph"/>
        <w:numPr>
          <w:ilvl w:val="1"/>
          <w:numId w:val="30"/>
        </w:numPr>
        <w:spacing w:before="0"/>
        <w:contextualSpacing w:val="0"/>
      </w:pPr>
      <w:r>
        <w:t>Legacy notes</w:t>
      </w:r>
    </w:p>
    <w:p w:rsidR="0040559C" w:rsidRPr="00A96E9B" w:rsidRDefault="00E81CA8" w:rsidP="003A0593">
      <w:pPr>
        <w:pStyle w:val="ListParagraph"/>
        <w:numPr>
          <w:ilvl w:val="1"/>
          <w:numId w:val="30"/>
        </w:numPr>
        <w:spacing w:before="0"/>
        <w:contextualSpacing w:val="0"/>
      </w:pPr>
      <w:hyperlink r:id="rId93" w:history="1">
        <w:r w:rsidR="0040559C" w:rsidRPr="0040559C">
          <w:rPr>
            <w:rStyle w:val="Hyperlink"/>
          </w:rPr>
          <w:t>Castes in India: Their Mechanism, Genesis and Development</w:t>
        </w:r>
      </w:hyperlink>
      <w:r w:rsidR="0040559C">
        <w:t xml:space="preserve"> – Ambedkar;</w:t>
      </w:r>
    </w:p>
    <w:p w:rsidR="00EE36DB" w:rsidRDefault="00EE36DB">
      <w:pPr>
        <w:rPr>
          <w:rFonts w:asciiTheme="majorHAnsi" w:eastAsiaTheme="majorEastAsia" w:hAnsiTheme="majorHAnsi" w:cstheme="majorBidi"/>
          <w:b/>
          <w:bCs/>
          <w:color w:val="4472C4" w:themeColor="accent1"/>
          <w:sz w:val="30"/>
          <w:szCs w:val="26"/>
        </w:rPr>
      </w:pPr>
      <w:r>
        <w:br w:type="page"/>
      </w:r>
    </w:p>
    <w:p w:rsidR="00A96E9B" w:rsidRDefault="00A96E9B" w:rsidP="00FA530C">
      <w:pPr>
        <w:pStyle w:val="Heading2"/>
      </w:pPr>
      <w:bookmarkStart w:id="381" w:name="_M.K._Gandhi"/>
      <w:bookmarkStart w:id="382" w:name="_Toc143353741"/>
      <w:bookmarkEnd w:id="381"/>
      <w:r>
        <w:t>M.K. Gandhi</w:t>
      </w:r>
      <w:bookmarkEnd w:id="382"/>
    </w:p>
    <w:p w:rsidR="00BE3430" w:rsidRPr="00BE3430" w:rsidRDefault="00BE3430" w:rsidP="00BE3430">
      <w:pPr>
        <w:pStyle w:val="AsCore-byline"/>
        <w:ind w:left="0" w:firstLine="0"/>
        <w:rPr>
          <w:i w:val="0"/>
        </w:rPr>
      </w:pPr>
      <w:r w:rsidRPr="00BE3430">
        <w:rPr>
          <w:i w:val="0"/>
        </w:rPr>
        <w:t>[</w:t>
      </w:r>
      <w:r>
        <w:rPr>
          <w:i w:val="0"/>
        </w:rPr>
        <w:t>R</w:t>
      </w:r>
      <w:r w:rsidRPr="00BE3430">
        <w:rPr>
          <w:i w:val="0"/>
        </w:rPr>
        <w:t xml:space="preserve">ead this topic &amp; Gandhism as a collective whole] </w:t>
      </w:r>
      <w:r w:rsidRPr="00BE3430">
        <w:t>[</w:t>
      </w:r>
      <w:hyperlink w:anchor="_Gandhism_[20C]" w:history="1">
        <w:r w:rsidRPr="00BE3430">
          <w:rPr>
            <w:rStyle w:val="Hyperlink"/>
          </w:rPr>
          <w:t>Navigate here</w:t>
        </w:r>
      </w:hyperlink>
      <w:r w:rsidRPr="00BE3430">
        <w:t>]</w:t>
      </w:r>
    </w:p>
    <w:p w:rsidR="00BE3430" w:rsidRDefault="00BE3430" w:rsidP="003A0593">
      <w:pPr>
        <w:pStyle w:val="Heading3"/>
        <w:numPr>
          <w:ilvl w:val="0"/>
          <w:numId w:val="78"/>
        </w:numPr>
      </w:pPr>
      <w:bookmarkStart w:id="383" w:name="_Toc143353742"/>
      <w:r>
        <w:t>Quotes:</w:t>
      </w:r>
    </w:p>
    <w:p w:rsidR="00BE3430" w:rsidRPr="00BE3430" w:rsidRDefault="00BE3430" w:rsidP="003A0593">
      <w:pPr>
        <w:pStyle w:val="ListParagraph"/>
        <w:numPr>
          <w:ilvl w:val="1"/>
          <w:numId w:val="78"/>
        </w:numPr>
      </w:pPr>
      <w:r>
        <w:t>“</w:t>
      </w:r>
      <w:r w:rsidRPr="00CB67B0">
        <w:rPr>
          <w:rStyle w:val="AnshulsQuoteChar"/>
        </w:rPr>
        <w:t>ahimsa comes before swaraj</w:t>
      </w:r>
      <w:r>
        <w:rPr>
          <w:i/>
        </w:rPr>
        <w:t>”</w:t>
      </w:r>
    </w:p>
    <w:p w:rsidR="00BE3430" w:rsidRDefault="00BE3430" w:rsidP="003A0593">
      <w:pPr>
        <w:pStyle w:val="ListParagraph"/>
        <w:numPr>
          <w:ilvl w:val="1"/>
          <w:numId w:val="78"/>
        </w:numPr>
      </w:pPr>
      <w:r>
        <w:t>“</w:t>
      </w:r>
      <w:r w:rsidRPr="000128C1">
        <w:rPr>
          <w:rStyle w:val="AnshulsQuoteChar"/>
        </w:rPr>
        <w:t>An eye for an eye makes the whole world blind</w:t>
      </w:r>
      <w:r>
        <w:t>”</w:t>
      </w:r>
    </w:p>
    <w:p w:rsidR="00BE3430" w:rsidRDefault="00BE3430" w:rsidP="003A0593">
      <w:pPr>
        <w:pStyle w:val="ListParagraph"/>
        <w:numPr>
          <w:ilvl w:val="1"/>
          <w:numId w:val="78"/>
        </w:numPr>
        <w:spacing w:before="80"/>
        <w:contextualSpacing w:val="0"/>
      </w:pPr>
      <w:r>
        <w:t>“</w:t>
      </w:r>
      <w:r w:rsidRPr="00F20D2F">
        <w:rPr>
          <w:rStyle w:val="AnshulsQuoteChar"/>
        </w:rPr>
        <w:t xml:space="preserve">Consciousness in the </w:t>
      </w:r>
      <w:r w:rsidRPr="00562B28">
        <w:rPr>
          <w:rStyle w:val="AnshulsQuoteChar"/>
          <w:u w:val="single"/>
        </w:rPr>
        <w:t>average villager</w:t>
      </w:r>
      <w:r>
        <w:rPr>
          <w:rStyle w:val="AnshulsQuoteChar"/>
        </w:rPr>
        <w:t>,</w:t>
      </w:r>
      <w:r w:rsidRPr="00F20D2F">
        <w:rPr>
          <w:rStyle w:val="AnshulsQuoteChar"/>
        </w:rPr>
        <w:t xml:space="preserve"> that he is the </w:t>
      </w:r>
      <w:r w:rsidRPr="00562B28">
        <w:rPr>
          <w:rStyle w:val="AnshulsQuoteChar"/>
          <w:u w:val="single"/>
        </w:rPr>
        <w:t>maker of his own destiny</w:t>
      </w:r>
      <w:r>
        <w:t>”</w:t>
      </w:r>
      <w:r w:rsidRPr="00BE3430">
        <w:t>.</w:t>
      </w:r>
    </w:p>
    <w:p w:rsidR="00A96E9B" w:rsidRDefault="00A96E9B" w:rsidP="003A0593">
      <w:pPr>
        <w:pStyle w:val="Heading3"/>
        <w:numPr>
          <w:ilvl w:val="0"/>
          <w:numId w:val="78"/>
        </w:numPr>
      </w:pPr>
      <w:r>
        <w:t>Basic Precepts</w:t>
      </w:r>
      <w:bookmarkEnd w:id="383"/>
    </w:p>
    <w:p w:rsidR="00515172" w:rsidRDefault="00515172" w:rsidP="003A0593">
      <w:pPr>
        <w:pStyle w:val="Heading4"/>
        <w:numPr>
          <w:ilvl w:val="1"/>
          <w:numId w:val="78"/>
        </w:numPr>
      </w:pPr>
      <w:r>
        <w:t>Ahimsa from Gandhism</w:t>
      </w:r>
    </w:p>
    <w:p w:rsidR="00762DAB" w:rsidRPr="00F832CC" w:rsidRDefault="00762DAB" w:rsidP="003A0593">
      <w:pPr>
        <w:pStyle w:val="ListParagraph"/>
        <w:numPr>
          <w:ilvl w:val="2"/>
          <w:numId w:val="78"/>
        </w:numPr>
        <w:spacing w:before="80"/>
        <w:ind w:left="1604"/>
        <w:contextualSpacing w:val="0"/>
      </w:pPr>
      <w:r>
        <w:t xml:space="preserve">For Gandhi, </w:t>
      </w:r>
      <w:r w:rsidRPr="00CB67B0">
        <w:rPr>
          <w:i/>
          <w:iCs/>
          <w:u w:val="single"/>
        </w:rPr>
        <w:t>Ahimsa</w:t>
      </w:r>
      <w:r>
        <w:t xml:space="preserve"> was his </w:t>
      </w:r>
      <w:r w:rsidRPr="00CB67B0">
        <w:rPr>
          <w:u w:val="single"/>
        </w:rPr>
        <w:t>creed</w:t>
      </w:r>
      <w:r>
        <w:t>, and ‘</w:t>
      </w:r>
      <w:r w:rsidRPr="00CB67B0">
        <w:rPr>
          <w:rStyle w:val="AnshulsQuoteChar"/>
        </w:rPr>
        <w:t>ahimsa comes before swaraj</w:t>
      </w:r>
      <w:r w:rsidRPr="00CB67B0">
        <w:rPr>
          <w:i/>
        </w:rPr>
        <w:t>’.</w:t>
      </w:r>
      <w:r>
        <w:t xml:space="preserve"> It directly relates to his concept of </w:t>
      </w:r>
      <w:r w:rsidRPr="00CB67B0">
        <w:rPr>
          <w:u w:val="single"/>
        </w:rPr>
        <w:t>continuity between ends &amp; means</w:t>
      </w:r>
      <w:r>
        <w:t xml:space="preserve"> or ‘</w:t>
      </w:r>
      <w:r w:rsidRPr="00CB67B0">
        <w:rPr>
          <w:rStyle w:val="AnshulsQuoteChar"/>
          <w:b/>
          <w:u w:val="single" w:color="00B050"/>
        </w:rPr>
        <w:t>purity of means over ends</w:t>
      </w:r>
      <w:r>
        <w:t xml:space="preserve">’ </w:t>
      </w:r>
      <w:r w:rsidRPr="00ED2EDC">
        <w:rPr>
          <w:color w:val="808080" w:themeColor="background1" w:themeShade="80"/>
        </w:rPr>
        <w:t>[‘Advaita’ between means &amp; end]</w:t>
      </w:r>
    </w:p>
    <w:p w:rsidR="00F832CC" w:rsidRPr="00F832CC" w:rsidRDefault="00F832CC" w:rsidP="003A0593">
      <w:pPr>
        <w:pStyle w:val="ListParagraph"/>
        <w:numPr>
          <w:ilvl w:val="2"/>
          <w:numId w:val="78"/>
        </w:numPr>
        <w:spacing w:before="100"/>
        <w:ind w:left="1604"/>
        <w:contextualSpacing w:val="0"/>
        <w:rPr>
          <w:color w:val="404040" w:themeColor="text1" w:themeTint="BF"/>
        </w:rPr>
      </w:pPr>
      <w:r w:rsidRPr="00F832CC">
        <w:rPr>
          <w:color w:val="404040" w:themeColor="text1" w:themeTint="BF"/>
        </w:rPr>
        <w:t xml:space="preserve">He establishes a </w:t>
      </w:r>
      <w:r w:rsidRPr="00F832CC">
        <w:rPr>
          <w:color w:val="404040" w:themeColor="text1" w:themeTint="BF"/>
          <w:u w:val="single"/>
        </w:rPr>
        <w:t>path-destination</w:t>
      </w:r>
      <w:r w:rsidRPr="00F832CC">
        <w:rPr>
          <w:color w:val="404040" w:themeColor="text1" w:themeTint="BF"/>
        </w:rPr>
        <w:t xml:space="preserve"> relationship between </w:t>
      </w:r>
      <w:r w:rsidRPr="00F832CC">
        <w:rPr>
          <w:i/>
          <w:color w:val="404040" w:themeColor="text1" w:themeTint="BF"/>
          <w:u w:val="single"/>
        </w:rPr>
        <w:t>Ahimsa</w:t>
      </w:r>
      <w:r w:rsidRPr="00F832CC">
        <w:rPr>
          <w:color w:val="404040" w:themeColor="text1" w:themeTint="BF"/>
        </w:rPr>
        <w:t xml:space="preserve"> [path] &amp; </w:t>
      </w:r>
      <w:r w:rsidRPr="00F832CC">
        <w:rPr>
          <w:color w:val="404040" w:themeColor="text1" w:themeTint="BF"/>
          <w:u w:val="single"/>
        </w:rPr>
        <w:t>Truth</w:t>
      </w:r>
      <w:r w:rsidRPr="00F832CC">
        <w:rPr>
          <w:color w:val="404040" w:themeColor="text1" w:themeTint="BF"/>
        </w:rPr>
        <w:t xml:space="preserve"> [destination]. Finding the </w:t>
      </w:r>
      <w:r w:rsidRPr="00F832CC">
        <w:rPr>
          <w:color w:val="404040" w:themeColor="text1" w:themeTint="BF"/>
          <w:u w:val="single"/>
        </w:rPr>
        <w:t>absolute Truth is the purpose of life</w:t>
      </w:r>
      <w:r w:rsidRPr="00F832CC">
        <w:rPr>
          <w:color w:val="404040" w:themeColor="text1" w:themeTint="BF"/>
        </w:rPr>
        <w:t xml:space="preserve">, and </w:t>
      </w:r>
      <w:r w:rsidRPr="00F832CC">
        <w:rPr>
          <w:i/>
          <w:iCs/>
          <w:color w:val="404040" w:themeColor="text1" w:themeTint="BF"/>
          <w:u w:val="single"/>
        </w:rPr>
        <w:t>Ahimsa</w:t>
      </w:r>
      <w:r w:rsidRPr="00F832CC">
        <w:rPr>
          <w:color w:val="404040" w:themeColor="text1" w:themeTint="BF"/>
          <w:u w:val="single"/>
        </w:rPr>
        <w:t xml:space="preserve"> is the path</w:t>
      </w:r>
      <w:r w:rsidRPr="00F832CC">
        <w:rPr>
          <w:color w:val="404040" w:themeColor="text1" w:themeTint="BF"/>
        </w:rPr>
        <w:t xml:space="preserve"> to that absolute Truth. Thus, one should </w:t>
      </w:r>
      <w:r w:rsidRPr="00F832CC">
        <w:rPr>
          <w:color w:val="404040" w:themeColor="text1" w:themeTint="BF"/>
          <w:u w:val="single"/>
        </w:rPr>
        <w:t xml:space="preserve">observe </w:t>
      </w:r>
      <w:r w:rsidRPr="00F832CC">
        <w:rPr>
          <w:i/>
          <w:iCs/>
          <w:color w:val="404040" w:themeColor="text1" w:themeTint="BF"/>
          <w:u w:val="single"/>
        </w:rPr>
        <w:t>Ahimsa</w:t>
      </w:r>
      <w:r w:rsidRPr="00F832CC">
        <w:rPr>
          <w:color w:val="404040" w:themeColor="text1" w:themeTint="BF"/>
          <w:u w:val="single"/>
        </w:rPr>
        <w:t xml:space="preserve"> in all directions.</w:t>
      </w:r>
      <w:r w:rsidRPr="00F832CC">
        <w:rPr>
          <w:color w:val="404040" w:themeColor="text1" w:themeTint="BF"/>
        </w:rPr>
        <w:t xml:space="preserve">  </w:t>
      </w:r>
    </w:p>
    <w:p w:rsidR="00762DAB" w:rsidRPr="00CB67B0" w:rsidRDefault="00762DAB" w:rsidP="003A0593">
      <w:pPr>
        <w:pStyle w:val="ListParagraph"/>
        <w:numPr>
          <w:ilvl w:val="2"/>
          <w:numId w:val="78"/>
        </w:numPr>
        <w:spacing w:before="100"/>
        <w:ind w:left="1604"/>
        <w:contextualSpacing w:val="0"/>
        <w:rPr>
          <w:rFonts w:asciiTheme="majorHAnsi" w:hAnsiTheme="majorHAnsi" w:cstheme="majorHAnsi"/>
          <w:i/>
          <w:color w:val="00B0F0"/>
          <w:u w:val="single"/>
        </w:rPr>
      </w:pPr>
      <w:r>
        <w:t>He argued that ‘</w:t>
      </w:r>
      <w:r w:rsidRPr="00CB67B0">
        <w:rPr>
          <w:i/>
          <w:color w:val="009999"/>
        </w:rPr>
        <w:t>Himsa</w:t>
      </w:r>
      <w:r w:rsidRPr="00CB67B0">
        <w:rPr>
          <w:i/>
        </w:rPr>
        <w:t>’</w:t>
      </w:r>
      <w:r>
        <w:t xml:space="preserve"> belongs to the </w:t>
      </w:r>
      <w:r w:rsidRPr="00D9663C">
        <w:rPr>
          <w:u w:val="single"/>
        </w:rPr>
        <w:t>world of animals</w:t>
      </w:r>
      <w:r>
        <w:t>, whilst ‘</w:t>
      </w:r>
      <w:r w:rsidRPr="00CB67B0">
        <w:rPr>
          <w:i/>
          <w:color w:val="009999"/>
        </w:rPr>
        <w:t>Ahimsa</w:t>
      </w:r>
      <w:r>
        <w:t xml:space="preserve">’ belongs to the </w:t>
      </w:r>
      <w:r w:rsidRPr="00D9663C">
        <w:rPr>
          <w:u w:val="single"/>
        </w:rPr>
        <w:t>world of humans</w:t>
      </w:r>
      <w:r>
        <w:t>. ‘</w:t>
      </w:r>
      <w:r w:rsidRPr="000128C1">
        <w:rPr>
          <w:rStyle w:val="AnshulsQuoteChar"/>
        </w:rPr>
        <w:t>An eye for an eye makes the whole world blind</w:t>
      </w:r>
      <w:r>
        <w:t>’</w:t>
      </w:r>
    </w:p>
    <w:p w:rsidR="00515172" w:rsidRDefault="00515172" w:rsidP="003A0593">
      <w:pPr>
        <w:pStyle w:val="ListParagraph"/>
        <w:numPr>
          <w:ilvl w:val="2"/>
          <w:numId w:val="78"/>
        </w:numPr>
        <w:spacing w:before="80"/>
        <w:contextualSpacing w:val="0"/>
      </w:pPr>
      <w:r w:rsidRPr="00931441">
        <w:rPr>
          <w:color w:val="70AD47" w:themeColor="accent6"/>
        </w:rPr>
        <w:t xml:space="preserve">Non-violence </w:t>
      </w:r>
      <w:r w:rsidRPr="00931441">
        <w:rPr>
          <w:color w:val="808080" w:themeColor="background1" w:themeShade="80"/>
        </w:rPr>
        <w:t>[ahimsa]</w:t>
      </w:r>
      <w:r>
        <w:rPr>
          <w:color w:val="70AD47" w:themeColor="accent6"/>
        </w:rPr>
        <w:t xml:space="preserve"> </w:t>
      </w:r>
      <w:r w:rsidRPr="00931441">
        <w:rPr>
          <w:color w:val="70AD47" w:themeColor="accent6"/>
        </w:rPr>
        <w:t xml:space="preserve">is the pursuit of </w:t>
      </w:r>
      <w:r w:rsidRPr="00313AC5">
        <w:rPr>
          <w:color w:val="70AD47" w:themeColor="accent6"/>
          <w:u w:val="single" w:color="00B0F0"/>
        </w:rPr>
        <w:t>Truth</w:t>
      </w:r>
      <w:r w:rsidRPr="00931441">
        <w:rPr>
          <w:color w:val="70AD47" w:themeColor="accent6"/>
        </w:rPr>
        <w:t xml:space="preserve"> and </w:t>
      </w:r>
      <w:r w:rsidRPr="00313AC5">
        <w:rPr>
          <w:color w:val="70AD47" w:themeColor="accent6"/>
          <w:u w:val="single" w:color="00B0F0"/>
        </w:rPr>
        <w:t>God</w:t>
      </w:r>
      <w:r>
        <w:t xml:space="preserve">. In </w:t>
      </w:r>
      <w:r w:rsidRPr="00931441">
        <w:rPr>
          <w:b/>
          <w:u w:val="single" w:color="00B0F0"/>
        </w:rPr>
        <w:t>negative</w:t>
      </w:r>
      <w:r>
        <w:t xml:space="preserve"> sense it means </w:t>
      </w:r>
      <w:r w:rsidRPr="00931441">
        <w:rPr>
          <w:u w:val="single" w:color="00B050"/>
        </w:rPr>
        <w:t>abstention from violence</w:t>
      </w:r>
      <w:r w:rsidR="00762DAB" w:rsidRPr="00762DAB">
        <w:rPr>
          <w:color w:val="808080" w:themeColor="background1" w:themeShade="80"/>
        </w:rPr>
        <w:t xml:space="preserve"> [or no bodily harm]</w:t>
      </w:r>
      <w:r w:rsidRPr="00931441">
        <w:t>,</w:t>
      </w:r>
      <w:r>
        <w:t xml:space="preserve"> but in </w:t>
      </w:r>
      <w:r w:rsidRPr="00931441">
        <w:rPr>
          <w:b/>
          <w:u w:val="single" w:color="00B0F0"/>
        </w:rPr>
        <w:t>positive</w:t>
      </w:r>
      <w:r>
        <w:t xml:space="preserve"> sense it means </w:t>
      </w:r>
      <w:r w:rsidRPr="00931441">
        <w:rPr>
          <w:u w:val="single" w:color="00B050"/>
        </w:rPr>
        <w:t>love &amp; wellbeing for</w:t>
      </w:r>
      <w:r w:rsidR="00762DAB">
        <w:rPr>
          <w:u w:val="single" w:color="00B050"/>
        </w:rPr>
        <w:t xml:space="preserve"> the enemy &amp; all</w:t>
      </w:r>
      <w:r>
        <w:t xml:space="preserve">. Thus </w:t>
      </w:r>
      <w:r>
        <w:rPr>
          <w:i/>
        </w:rPr>
        <w:t>ahimsa</w:t>
      </w:r>
      <w:r>
        <w:t xml:space="preserve"> also implies</w:t>
      </w:r>
    </w:p>
    <w:p w:rsidR="00515172" w:rsidRDefault="00515172" w:rsidP="003A0593">
      <w:pPr>
        <w:pStyle w:val="ListParagraph"/>
        <w:numPr>
          <w:ilvl w:val="3"/>
          <w:numId w:val="78"/>
        </w:numPr>
        <w:spacing w:before="20"/>
        <w:contextualSpacing w:val="0"/>
      </w:pPr>
      <w:r>
        <w:t xml:space="preserve"> Bearing no ill-will,</w:t>
      </w:r>
    </w:p>
    <w:p w:rsidR="00515172" w:rsidRDefault="00515172" w:rsidP="003A0593">
      <w:pPr>
        <w:pStyle w:val="ListParagraph"/>
        <w:numPr>
          <w:ilvl w:val="3"/>
          <w:numId w:val="78"/>
        </w:numPr>
        <w:spacing w:before="20"/>
        <w:contextualSpacing w:val="0"/>
      </w:pPr>
      <w:r>
        <w:t xml:space="preserve"> </w:t>
      </w:r>
      <w:r w:rsidRPr="004537F0">
        <w:rPr>
          <w:u w:val="single" w:color="00B050"/>
        </w:rPr>
        <w:t>Not damaging the environment</w:t>
      </w:r>
      <w:r>
        <w:t xml:space="preserve"> (damages public health),</w:t>
      </w:r>
    </w:p>
    <w:p w:rsidR="00515172" w:rsidRDefault="00515172" w:rsidP="003A0593">
      <w:pPr>
        <w:pStyle w:val="ListParagraph"/>
        <w:numPr>
          <w:ilvl w:val="3"/>
          <w:numId w:val="78"/>
        </w:numPr>
        <w:spacing w:before="20"/>
        <w:contextualSpacing w:val="0"/>
      </w:pPr>
      <w:r>
        <w:t xml:space="preserve"> </w:t>
      </w:r>
      <w:r w:rsidRPr="00123748">
        <w:rPr>
          <w:u w:val="single"/>
        </w:rPr>
        <w:t>Not acquiring wealth beyond</w:t>
      </w:r>
      <w:r>
        <w:t xml:space="preserve"> need (leaves less for others).</w:t>
      </w:r>
    </w:p>
    <w:p w:rsidR="00515172" w:rsidRPr="00683A7D" w:rsidRDefault="00515172" w:rsidP="00515172">
      <w:pPr>
        <w:spacing w:before="160"/>
        <w:ind w:left="1560" w:firstLine="0"/>
      </w:pPr>
      <w:r>
        <w:t xml:space="preserve">Thus </w:t>
      </w:r>
      <w:r w:rsidRPr="00683A7D">
        <w:rPr>
          <w:b/>
          <w:i/>
          <w:color w:val="009999"/>
        </w:rPr>
        <w:t>Ahimsa</w:t>
      </w:r>
      <w:r w:rsidRPr="00683A7D">
        <w:rPr>
          <w:b/>
          <w:i/>
        </w:rPr>
        <w:t xml:space="preserve"> </w:t>
      </w:r>
      <w:r w:rsidRPr="00683A7D">
        <w:rPr>
          <w:b/>
        </w:rPr>
        <w:t xml:space="preserve">connotes </w:t>
      </w:r>
      <w:r w:rsidRPr="00683A7D">
        <w:rPr>
          <w:b/>
          <w:u w:val="single" w:color="00B050"/>
        </w:rPr>
        <w:t>devotion to truth</w:t>
      </w:r>
      <w:r w:rsidRPr="00683A7D">
        <w:rPr>
          <w:b/>
        </w:rPr>
        <w:t>, and s</w:t>
      </w:r>
      <w:r w:rsidRPr="00683A7D">
        <w:rPr>
          <w:b/>
          <w:u w:val="single" w:color="00B050"/>
        </w:rPr>
        <w:t>erving God by serving mankind</w:t>
      </w:r>
      <w:r w:rsidRPr="00683A7D">
        <w:rPr>
          <w:b/>
        </w:rPr>
        <w:t xml:space="preserve">, through </w:t>
      </w:r>
      <w:r w:rsidRPr="00683A7D">
        <w:rPr>
          <w:b/>
          <w:u w:val="single" w:color="00B0F0"/>
        </w:rPr>
        <w:t>human decency</w:t>
      </w:r>
      <w:r w:rsidRPr="00683A7D">
        <w:rPr>
          <w:b/>
        </w:rPr>
        <w:t xml:space="preserve"> &amp; </w:t>
      </w:r>
      <w:r w:rsidRPr="00683A7D">
        <w:rPr>
          <w:b/>
          <w:u w:val="single" w:color="00B0F0"/>
        </w:rPr>
        <w:t>non-violence</w:t>
      </w:r>
      <w:r>
        <w:t xml:space="preserve"> </w:t>
      </w:r>
    </w:p>
    <w:p w:rsidR="00515172" w:rsidRDefault="00515172" w:rsidP="003A0593">
      <w:pPr>
        <w:pStyle w:val="ListParagraph"/>
        <w:numPr>
          <w:ilvl w:val="2"/>
          <w:numId w:val="78"/>
        </w:numPr>
        <w:spacing w:before="160"/>
        <w:ind w:left="1604"/>
        <w:contextualSpacing w:val="0"/>
      </w:pPr>
      <w:r>
        <w:t xml:space="preserve">In confrontation, Non-violence does </w:t>
      </w:r>
      <w:r w:rsidRPr="005C4567">
        <w:rPr>
          <w:u w:val="single"/>
        </w:rPr>
        <w:t>not</w:t>
      </w:r>
      <w:r>
        <w:t xml:space="preserve"> merely </w:t>
      </w:r>
      <w:r w:rsidRPr="005C4567">
        <w:rPr>
          <w:u w:val="single"/>
        </w:rPr>
        <w:t>imply showing weakness</w:t>
      </w:r>
      <w:r>
        <w:t xml:space="preserve">. It is the weapon of the strong and </w:t>
      </w:r>
      <w:r w:rsidRPr="001318E0">
        <w:rPr>
          <w:u w:val="single"/>
        </w:rPr>
        <w:t>requires highest courage</w:t>
      </w:r>
      <w:r>
        <w:t xml:space="preserve">. </w:t>
      </w:r>
      <w:r w:rsidRPr="00A32B38">
        <w:rPr>
          <w:i/>
          <w:iCs/>
        </w:rPr>
        <w:t>Ahimsa</w:t>
      </w:r>
      <w:r>
        <w:t xml:space="preserve"> wields a </w:t>
      </w:r>
      <w:r w:rsidRPr="005C4567">
        <w:rPr>
          <w:u w:val="single"/>
        </w:rPr>
        <w:t>moral power</w:t>
      </w:r>
      <w:r>
        <w:t xml:space="preserve">, stemming from the </w:t>
      </w:r>
      <w:r>
        <w:rPr>
          <w:u w:val="single"/>
        </w:rPr>
        <w:t>firm adherence to truth</w:t>
      </w:r>
      <w:r w:rsidRPr="00123748">
        <w:t xml:space="preserve">, </w:t>
      </w:r>
      <w:r>
        <w:t xml:space="preserve">and </w:t>
      </w:r>
      <w:r w:rsidRPr="005C4567">
        <w:rPr>
          <w:u w:val="single"/>
        </w:rPr>
        <w:t>bends his opponents</w:t>
      </w:r>
      <w:r>
        <w:t xml:space="preserve">. </w:t>
      </w:r>
    </w:p>
    <w:p w:rsidR="00762DAB" w:rsidRDefault="00515172" w:rsidP="003A0593">
      <w:pPr>
        <w:pStyle w:val="ListParagraph"/>
        <w:numPr>
          <w:ilvl w:val="2"/>
          <w:numId w:val="78"/>
        </w:numPr>
        <w:spacing w:before="80"/>
        <w:contextualSpacing w:val="0"/>
      </w:pPr>
      <w:r w:rsidRPr="007650DC">
        <w:rPr>
          <w:i/>
          <w:iCs/>
        </w:rPr>
        <w:t>Ahimsa</w:t>
      </w:r>
      <w:r>
        <w:t xml:space="preserve"> was the chief weapon in Gandhi’s anti-colonial struggle. His </w:t>
      </w:r>
      <w:r w:rsidRPr="00CD7B15">
        <w:rPr>
          <w:u w:val="single"/>
        </w:rPr>
        <w:t>entire social &amp; political thought essentially is a manifestation of his</w:t>
      </w:r>
      <w:r>
        <w:t xml:space="preserve"> </w:t>
      </w:r>
      <w:r w:rsidRPr="00931441">
        <w:rPr>
          <w:b/>
          <w:i/>
          <w:color w:val="70AD47" w:themeColor="accent6"/>
          <w:u w:val="single"/>
        </w:rPr>
        <w:t>ahimsa</w:t>
      </w:r>
      <w:r w:rsidRPr="00931441">
        <w:rPr>
          <w:b/>
          <w:color w:val="70AD47" w:themeColor="accent6"/>
          <w:u w:val="single"/>
        </w:rPr>
        <w:t xml:space="preserve">: </w:t>
      </w:r>
      <w:r w:rsidRPr="00F36E89">
        <w:rPr>
          <w:b/>
          <w:color w:val="70AD47" w:themeColor="accent6"/>
          <w:u w:val="single" w:color="00B050"/>
        </w:rPr>
        <w:t>devotion to truth</w:t>
      </w:r>
      <w:r w:rsidRPr="00F36E89">
        <w:rPr>
          <w:b/>
          <w:color w:val="70AD47" w:themeColor="accent6"/>
        </w:rPr>
        <w:t>, and s</w:t>
      </w:r>
      <w:r w:rsidRPr="00F36E89">
        <w:rPr>
          <w:b/>
          <w:color w:val="70AD47" w:themeColor="accent6"/>
          <w:u w:val="single" w:color="00B050"/>
        </w:rPr>
        <w:t>erving God by serving mankind</w:t>
      </w:r>
      <w:r w:rsidRPr="00F36E89">
        <w:rPr>
          <w:b/>
          <w:color w:val="70AD47" w:themeColor="accent6"/>
        </w:rPr>
        <w:t xml:space="preserve">, through </w:t>
      </w:r>
      <w:r w:rsidRPr="00F36E89">
        <w:rPr>
          <w:b/>
          <w:color w:val="70AD47" w:themeColor="accent6"/>
          <w:u w:val="single" w:color="00B0F0"/>
        </w:rPr>
        <w:t>human decency</w:t>
      </w:r>
      <w:r w:rsidRPr="00F36E89">
        <w:rPr>
          <w:b/>
          <w:color w:val="70AD47" w:themeColor="accent6"/>
        </w:rPr>
        <w:t xml:space="preserve"> &amp; </w:t>
      </w:r>
      <w:r w:rsidRPr="00F36E89">
        <w:rPr>
          <w:b/>
          <w:color w:val="70AD47" w:themeColor="accent6"/>
          <w:u w:val="single" w:color="00B0F0"/>
        </w:rPr>
        <w:t>non-violence</w:t>
      </w:r>
      <w:r>
        <w:t xml:space="preserve">.   </w:t>
      </w:r>
    </w:p>
    <w:p w:rsidR="00762DAB" w:rsidRDefault="00762DAB" w:rsidP="003A0593">
      <w:pPr>
        <w:pStyle w:val="ListParagraph"/>
        <w:numPr>
          <w:ilvl w:val="2"/>
          <w:numId w:val="78"/>
        </w:numPr>
        <w:spacing w:before="80"/>
        <w:ind w:left="1604"/>
        <w:contextualSpacing w:val="0"/>
      </w:pPr>
      <w:r>
        <w:t xml:space="preserve">Initially, it was </w:t>
      </w:r>
      <w:r w:rsidRPr="00D9663C">
        <w:rPr>
          <w:u w:val="single"/>
        </w:rPr>
        <w:t>not the central tenet of Satyagraha</w:t>
      </w:r>
      <w:r>
        <w:t xml:space="preserve">. It only </w:t>
      </w:r>
      <w:r w:rsidRPr="00CA53FC">
        <w:rPr>
          <w:u w:val="single"/>
        </w:rPr>
        <w:t>became vital post 1919 Rowlatt satyagraha</w:t>
      </w:r>
      <w:r>
        <w:rPr>
          <w:u w:val="single"/>
        </w:rPr>
        <w:t>,</w:t>
      </w:r>
      <w:r>
        <w:t xml:space="preserve"> and gradually became </w:t>
      </w:r>
      <w:r w:rsidRPr="00CB67B0">
        <w:rPr>
          <w:u w:val="single"/>
        </w:rPr>
        <w:t>the dominant ideology</w:t>
      </w:r>
      <w:r>
        <w:t xml:space="preserve"> of national movement </w:t>
      </w:r>
    </w:p>
    <w:p w:rsidR="00762DAB" w:rsidRDefault="00762DAB" w:rsidP="003A0593">
      <w:pPr>
        <w:pStyle w:val="ListParagraph"/>
        <w:numPr>
          <w:ilvl w:val="2"/>
          <w:numId w:val="78"/>
        </w:numPr>
        <w:spacing w:before="80"/>
        <w:ind w:left="1604"/>
        <w:contextualSpacing w:val="0"/>
      </w:pPr>
      <w:r w:rsidRPr="00D9663C">
        <w:rPr>
          <w:color w:val="9A57CD"/>
        </w:rPr>
        <w:t>Nehru</w:t>
      </w:r>
      <w:r>
        <w:t xml:space="preserve"> described Ahimsa as a </w:t>
      </w:r>
      <w:r w:rsidRPr="00CB67B0">
        <w:rPr>
          <w:u w:val="single"/>
        </w:rPr>
        <w:t>political weapon of ‘compulsion’</w:t>
      </w:r>
      <w:r>
        <w:t xml:space="preserve">; </w:t>
      </w:r>
      <w:r w:rsidRPr="00F36E89">
        <w:rPr>
          <w:color w:val="70AD47" w:themeColor="accent6"/>
        </w:rPr>
        <w:t>compulsion applied in ‘</w:t>
      </w:r>
      <w:r w:rsidRPr="00F36E89">
        <w:rPr>
          <w:color w:val="70AD47" w:themeColor="accent6"/>
          <w:u w:val="single"/>
        </w:rPr>
        <w:t>most civilised’</w:t>
      </w:r>
      <w:r w:rsidRPr="00F36E89">
        <w:rPr>
          <w:color w:val="70AD47" w:themeColor="accent6"/>
        </w:rPr>
        <w:t xml:space="preserve"> and ‘</w:t>
      </w:r>
      <w:r w:rsidRPr="00F36E89">
        <w:rPr>
          <w:color w:val="70AD47" w:themeColor="accent6"/>
          <w:u w:val="single"/>
        </w:rPr>
        <w:t>least objectionable</w:t>
      </w:r>
      <w:r w:rsidRPr="00F36E89">
        <w:rPr>
          <w:color w:val="70AD47" w:themeColor="accent6"/>
        </w:rPr>
        <w:t xml:space="preserve"> manner’</w:t>
      </w:r>
      <w:r>
        <w:t xml:space="preserve">. </w:t>
      </w:r>
    </w:p>
    <w:p w:rsidR="006A35E9" w:rsidRDefault="006A35E9" w:rsidP="003A0593">
      <w:pPr>
        <w:pStyle w:val="Heading4"/>
        <w:numPr>
          <w:ilvl w:val="1"/>
          <w:numId w:val="78"/>
        </w:numPr>
        <w:spacing w:before="300"/>
      </w:pPr>
      <w:r>
        <w:t>Satyagraha</w:t>
      </w:r>
    </w:p>
    <w:p w:rsidR="00AA68C3" w:rsidRPr="00CB67B0" w:rsidRDefault="006A35E9" w:rsidP="003A0593">
      <w:pPr>
        <w:pStyle w:val="ListParagraph"/>
        <w:numPr>
          <w:ilvl w:val="2"/>
          <w:numId w:val="78"/>
        </w:numPr>
        <w:spacing w:before="80"/>
        <w:contextualSpacing w:val="0"/>
        <w:rPr>
          <w:u w:val="single"/>
        </w:rPr>
      </w:pPr>
      <w:r>
        <w:t xml:space="preserve">Satyagraha </w:t>
      </w:r>
      <w:r w:rsidR="00AD231D">
        <w:t xml:space="preserve">literally </w:t>
      </w:r>
      <w:r w:rsidR="00E601D3">
        <w:t xml:space="preserve">means </w:t>
      </w:r>
      <w:r w:rsidR="00E601D3" w:rsidRPr="00CA53FC">
        <w:rPr>
          <w:i/>
          <w:u w:val="single"/>
        </w:rPr>
        <w:t xml:space="preserve">Insistence </w:t>
      </w:r>
      <w:r w:rsidR="00FE0827">
        <w:rPr>
          <w:i/>
          <w:u w:val="single"/>
        </w:rPr>
        <w:t xml:space="preserve">based </w:t>
      </w:r>
      <w:r w:rsidR="00E601D3" w:rsidRPr="00CA53FC">
        <w:rPr>
          <w:i/>
          <w:u w:val="single"/>
        </w:rPr>
        <w:t xml:space="preserve">on </w:t>
      </w:r>
      <w:r w:rsidR="00D73103" w:rsidRPr="00CA53FC">
        <w:rPr>
          <w:i/>
          <w:u w:val="single"/>
        </w:rPr>
        <w:t xml:space="preserve">force of </w:t>
      </w:r>
      <w:r w:rsidR="00E601D3" w:rsidRPr="00CA53FC">
        <w:rPr>
          <w:i/>
          <w:u w:val="single"/>
        </w:rPr>
        <w:t>Truth</w:t>
      </w:r>
      <w:r w:rsidR="00AA68C3">
        <w:t xml:space="preserve">. </w:t>
      </w:r>
      <w:r w:rsidR="00AD231D" w:rsidRPr="006B6FAB">
        <w:rPr>
          <w:color w:val="404040" w:themeColor="text1" w:themeTint="BF"/>
        </w:rPr>
        <w:t xml:space="preserve">It involves the </w:t>
      </w:r>
      <w:r w:rsidR="00AD231D" w:rsidRPr="006B6FAB">
        <w:rPr>
          <w:color w:val="404040" w:themeColor="text1" w:themeTint="BF"/>
          <w:u w:val="single"/>
        </w:rPr>
        <w:t xml:space="preserve">practice of </w:t>
      </w:r>
      <w:r w:rsidR="00AD231D" w:rsidRPr="006B6FAB">
        <w:rPr>
          <w:i/>
          <w:iCs/>
          <w:color w:val="404040" w:themeColor="text1" w:themeTint="BF"/>
          <w:u w:val="single"/>
        </w:rPr>
        <w:t>Ahimsa</w:t>
      </w:r>
      <w:r w:rsidR="00AD231D" w:rsidRPr="006B6FAB">
        <w:rPr>
          <w:color w:val="404040" w:themeColor="text1" w:themeTint="BF"/>
        </w:rPr>
        <w:t xml:space="preserve"> (non-violence)</w:t>
      </w:r>
      <w:r w:rsidR="00AD231D">
        <w:t xml:space="preserve">. </w:t>
      </w:r>
      <w:r w:rsidR="00AA68C3">
        <w:t xml:space="preserve">Gandhi adopted the path of </w:t>
      </w:r>
      <w:r w:rsidR="00AA68C3" w:rsidRPr="00CB67B0">
        <w:rPr>
          <w:i/>
          <w:iCs/>
          <w:u w:val="single"/>
        </w:rPr>
        <w:t>Satyagraha</w:t>
      </w:r>
      <w:r w:rsidR="00AA68C3" w:rsidRPr="00CB67B0">
        <w:rPr>
          <w:u w:val="single"/>
        </w:rPr>
        <w:t xml:space="preserve"> for achieving </w:t>
      </w:r>
      <w:r w:rsidR="00AA68C3" w:rsidRPr="00CB67B0">
        <w:rPr>
          <w:i/>
          <w:iCs/>
          <w:u w:val="single"/>
        </w:rPr>
        <w:t>Swaraj</w:t>
      </w:r>
      <w:r w:rsidR="00CA53FC">
        <w:rPr>
          <w:i/>
          <w:iCs/>
        </w:rPr>
        <w:t xml:space="preserve"> </w:t>
      </w:r>
      <w:r w:rsidR="00D5068C" w:rsidRPr="00D5068C">
        <w:rPr>
          <w:iCs/>
          <w:color w:val="808080" w:themeColor="background1" w:themeShade="80"/>
        </w:rPr>
        <w:t>[</w:t>
      </w:r>
      <w:r w:rsidR="00CA53FC" w:rsidRPr="00D5068C">
        <w:rPr>
          <w:iCs/>
          <w:color w:val="808080" w:themeColor="background1" w:themeShade="80"/>
        </w:rPr>
        <w:t>complete independence</w:t>
      </w:r>
      <w:r w:rsidR="00FE0827" w:rsidRPr="00D5068C">
        <w:rPr>
          <w:iCs/>
          <w:color w:val="808080" w:themeColor="background1" w:themeShade="80"/>
        </w:rPr>
        <w:t>; Purna swaraj first exposited by Aurobindo Ghosh</w:t>
      </w:r>
      <w:r w:rsidR="00D5068C" w:rsidRPr="00D5068C">
        <w:rPr>
          <w:iCs/>
          <w:color w:val="808080" w:themeColor="background1" w:themeShade="80"/>
        </w:rPr>
        <w:t>]</w:t>
      </w:r>
    </w:p>
    <w:p w:rsidR="006A35E9" w:rsidRPr="00184F0D" w:rsidRDefault="00AA68C3" w:rsidP="003A0593">
      <w:pPr>
        <w:pStyle w:val="ListParagraph"/>
        <w:numPr>
          <w:ilvl w:val="2"/>
          <w:numId w:val="78"/>
        </w:numPr>
        <w:spacing w:before="80"/>
        <w:contextualSpacing w:val="0"/>
      </w:pPr>
      <w:commentRangeStart w:id="384"/>
      <w:r>
        <w:t xml:space="preserve">It </w:t>
      </w:r>
      <w:r w:rsidR="00E601D3">
        <w:t xml:space="preserve">is a </w:t>
      </w:r>
      <w:r w:rsidR="00E601D3" w:rsidRPr="00CB67B0">
        <w:rPr>
          <w:u w:val="single"/>
        </w:rPr>
        <w:t>r</w:t>
      </w:r>
      <w:r w:rsidR="00FB32A6" w:rsidRPr="00CB67B0">
        <w:rPr>
          <w:u w:val="single"/>
        </w:rPr>
        <w:t>esistance without violence</w:t>
      </w:r>
      <w:r w:rsidR="00FB32A6">
        <w:t xml:space="preserve">. It is the </w:t>
      </w:r>
      <w:r w:rsidR="00FB32A6" w:rsidRPr="006B6FAB">
        <w:rPr>
          <w:color w:val="70AD47" w:themeColor="accent6"/>
          <w:u w:val="single"/>
        </w:rPr>
        <w:t>legitimate political action</w:t>
      </w:r>
      <w:r w:rsidR="00FB32A6">
        <w:t xml:space="preserve"> of the masses against unjust state.</w:t>
      </w:r>
      <w:r w:rsidR="003A5F3D">
        <w:t xml:space="preserve"> </w:t>
      </w:r>
      <w:r w:rsidR="00E601D3">
        <w:t xml:space="preserve">His struggle was for establishing </w:t>
      </w:r>
      <w:r w:rsidR="00E601D3" w:rsidRPr="00CA53FC">
        <w:t>‘</w:t>
      </w:r>
      <w:r w:rsidR="00E601D3" w:rsidRPr="00CA53FC">
        <w:rPr>
          <w:color w:val="009999"/>
          <w:u w:val="single"/>
        </w:rPr>
        <w:t>Ram</w:t>
      </w:r>
      <w:r w:rsidR="009C552D" w:rsidRPr="00CA53FC">
        <w:rPr>
          <w:color w:val="009999"/>
          <w:u w:val="single"/>
        </w:rPr>
        <w:t xml:space="preserve"> </w:t>
      </w:r>
      <w:r w:rsidR="00E601D3" w:rsidRPr="00CA53FC">
        <w:rPr>
          <w:color w:val="009999"/>
          <w:u w:val="single"/>
        </w:rPr>
        <w:t>Rajya</w:t>
      </w:r>
      <w:r w:rsidR="00E601D3" w:rsidRPr="00CA53FC">
        <w:t>’</w:t>
      </w:r>
      <w:r w:rsidR="009C552D">
        <w:t xml:space="preserve">; </w:t>
      </w:r>
      <w:r w:rsidR="009C552D" w:rsidRPr="00FE0827">
        <w:rPr>
          <w:color w:val="70AD47" w:themeColor="accent6"/>
        </w:rPr>
        <w:t>i</w:t>
      </w:r>
      <w:r w:rsidR="009C552D" w:rsidRPr="00FE0827">
        <w:rPr>
          <w:color w:val="70AD47" w:themeColor="accent6"/>
          <w:u w:val="single"/>
        </w:rPr>
        <w:t xml:space="preserve">f truth is the </w:t>
      </w:r>
      <w:r w:rsidR="00FE0827" w:rsidRPr="00FE0827">
        <w:rPr>
          <w:color w:val="70AD47" w:themeColor="accent6"/>
          <w:u w:val="single"/>
        </w:rPr>
        <w:t>goal</w:t>
      </w:r>
      <w:r w:rsidR="00CA53FC" w:rsidRPr="00FE0827">
        <w:rPr>
          <w:color w:val="70AD47" w:themeColor="accent6"/>
        </w:rPr>
        <w:t xml:space="preserve"> </w:t>
      </w:r>
      <w:r w:rsidR="00CA53FC">
        <w:t>(absolute truth is the ultimate objective of human life)</w:t>
      </w:r>
      <w:r w:rsidR="009C552D">
        <w:t xml:space="preserve">, </w:t>
      </w:r>
      <w:r w:rsidR="009C552D" w:rsidRPr="00FE0827">
        <w:rPr>
          <w:color w:val="70AD47" w:themeColor="accent6"/>
        </w:rPr>
        <w:t>then</w:t>
      </w:r>
      <w:r w:rsidR="00712906" w:rsidRPr="00FE0827">
        <w:rPr>
          <w:color w:val="70AD47" w:themeColor="accent6"/>
        </w:rPr>
        <w:t xml:space="preserve"> </w:t>
      </w:r>
      <w:r w:rsidRPr="00FE0827">
        <w:rPr>
          <w:color w:val="70AD47" w:themeColor="accent6"/>
        </w:rPr>
        <w:t xml:space="preserve">the </w:t>
      </w:r>
      <w:r w:rsidRPr="00FE0827">
        <w:rPr>
          <w:color w:val="70AD47" w:themeColor="accent6"/>
          <w:u w:val="single"/>
        </w:rPr>
        <w:t>means</w:t>
      </w:r>
      <w:r w:rsidR="009C552D" w:rsidRPr="00FE0827">
        <w:rPr>
          <w:color w:val="70AD47" w:themeColor="accent6"/>
          <w:u w:val="single"/>
        </w:rPr>
        <w:t xml:space="preserve"> have to be pure</w:t>
      </w:r>
      <w:r w:rsidR="009C552D" w:rsidRPr="00D5068C">
        <w:t xml:space="preserve">. </w:t>
      </w:r>
      <w:commentRangeEnd w:id="384"/>
      <w:r w:rsidR="00D5068C" w:rsidRPr="00D5068C">
        <w:rPr>
          <w:color w:val="808080" w:themeColor="background1" w:themeShade="80"/>
        </w:rPr>
        <w:t xml:space="preserve">[resembles </w:t>
      </w:r>
      <w:r w:rsidR="00D5068C">
        <w:rPr>
          <w:color w:val="808080" w:themeColor="background1" w:themeShade="80"/>
        </w:rPr>
        <w:t>with</w:t>
      </w:r>
      <w:r w:rsidR="00D5068C" w:rsidRPr="00D5068C">
        <w:rPr>
          <w:color w:val="808080" w:themeColor="background1" w:themeShade="80"/>
        </w:rPr>
        <w:t xml:space="preserve"> Plato’s dialectical assertion, that Justice ca</w:t>
      </w:r>
      <w:r w:rsidR="00CC2B39">
        <w:rPr>
          <w:color w:val="808080" w:themeColor="background1" w:themeShade="80"/>
        </w:rPr>
        <w:t xml:space="preserve">nnot be the cause of injustice. Thus </w:t>
      </w:r>
      <w:r w:rsidR="00D5068C" w:rsidRPr="00D5068C">
        <w:rPr>
          <w:color w:val="808080" w:themeColor="background1" w:themeShade="80"/>
        </w:rPr>
        <w:t>as a corollary</w:t>
      </w:r>
      <w:r w:rsidR="00CC2B39">
        <w:rPr>
          <w:color w:val="808080" w:themeColor="background1" w:themeShade="80"/>
        </w:rPr>
        <w:t xml:space="preserve"> it can be argued that </w:t>
      </w:r>
      <w:r w:rsidR="00D5068C" w:rsidRPr="00D5068C">
        <w:rPr>
          <w:color w:val="808080" w:themeColor="background1" w:themeShade="80"/>
        </w:rPr>
        <w:t>, injustice cannot be the path to justice]</w:t>
      </w:r>
      <w:r w:rsidR="00292707" w:rsidRPr="00D5068C">
        <w:commentReference w:id="384"/>
      </w:r>
    </w:p>
    <w:p w:rsidR="0038793C" w:rsidRDefault="00CA53FC" w:rsidP="003A0593">
      <w:pPr>
        <w:pStyle w:val="ListParagraph"/>
        <w:numPr>
          <w:ilvl w:val="2"/>
          <w:numId w:val="78"/>
        </w:numPr>
        <w:spacing w:before="120"/>
        <w:ind w:left="1604"/>
        <w:contextualSpacing w:val="0"/>
      </w:pPr>
      <w:commentRangeStart w:id="385"/>
      <w:r>
        <w:t xml:space="preserve">It has two components: (a) </w:t>
      </w:r>
      <w:r w:rsidR="00184F0D" w:rsidRPr="00CA53FC">
        <w:rPr>
          <w:u w:val="single" w:color="00B0F0"/>
        </w:rPr>
        <w:t>Truth</w:t>
      </w:r>
      <w:r>
        <w:t>; (b)</w:t>
      </w:r>
      <w:r w:rsidR="00184F0D">
        <w:t xml:space="preserve"> </w:t>
      </w:r>
      <w:r w:rsidR="00184F0D" w:rsidRPr="00CA53FC">
        <w:rPr>
          <w:u w:val="single" w:color="00B0F0"/>
        </w:rPr>
        <w:t>Ahimsa</w:t>
      </w:r>
      <w:r w:rsidR="00184F0D">
        <w:t xml:space="preserve">. </w:t>
      </w:r>
      <w:r w:rsidR="008644C9">
        <w:t xml:space="preserve"> It is </w:t>
      </w:r>
      <w:r w:rsidR="00AF0C52">
        <w:t>neither</w:t>
      </w:r>
      <w:r w:rsidR="008644C9">
        <w:t xml:space="preserve"> </w:t>
      </w:r>
      <w:r w:rsidR="00552FF2" w:rsidRPr="00CB67B0">
        <w:rPr>
          <w:u w:val="single"/>
        </w:rPr>
        <w:t>a</w:t>
      </w:r>
      <w:r w:rsidR="008644C9" w:rsidRPr="00CB67B0">
        <w:rPr>
          <w:u w:val="single"/>
        </w:rPr>
        <w:t>ctive resistance</w:t>
      </w:r>
      <w:r w:rsidR="008644C9">
        <w:t xml:space="preserve"> </w:t>
      </w:r>
      <w:r w:rsidR="00CA215A">
        <w:t>as</w:t>
      </w:r>
      <w:r w:rsidR="008644C9">
        <w:t xml:space="preserve"> </w:t>
      </w:r>
      <w:r w:rsidR="00CA215A">
        <w:t xml:space="preserve">it </w:t>
      </w:r>
      <w:r w:rsidR="00D73103">
        <w:t xml:space="preserve">is </w:t>
      </w:r>
      <w:r w:rsidR="00D73103" w:rsidRPr="00CC2B39">
        <w:rPr>
          <w:u w:val="single"/>
        </w:rPr>
        <w:t>comp</w:t>
      </w:r>
      <w:r w:rsidR="00D73103" w:rsidRPr="00CB67B0">
        <w:rPr>
          <w:u w:val="single"/>
        </w:rPr>
        <w:t>letely</w:t>
      </w:r>
      <w:r w:rsidR="0038793C" w:rsidRPr="00CB67B0">
        <w:rPr>
          <w:u w:val="single"/>
        </w:rPr>
        <w:t xml:space="preserve"> devoid of ‘body force</w:t>
      </w:r>
      <w:r w:rsidR="0038793C" w:rsidRPr="00552FF2">
        <w:t>’</w:t>
      </w:r>
      <w:r w:rsidR="00AF0C52" w:rsidRPr="00552FF2">
        <w:t>,</w:t>
      </w:r>
      <w:r w:rsidR="00AF0C52">
        <w:t xml:space="preserve"> nor </w:t>
      </w:r>
      <w:r w:rsidR="00AF0C52" w:rsidRPr="00CB67B0">
        <w:rPr>
          <w:u w:val="single"/>
        </w:rPr>
        <w:t>passive resistance</w:t>
      </w:r>
      <w:r w:rsidR="00AF0C52">
        <w:t xml:space="preserve"> as it </w:t>
      </w:r>
      <w:r w:rsidR="00552FF2">
        <w:t xml:space="preserve">is </w:t>
      </w:r>
      <w:r w:rsidR="00552FF2" w:rsidRPr="00CC2B39">
        <w:rPr>
          <w:u w:val="single"/>
        </w:rPr>
        <w:t>g</w:t>
      </w:r>
      <w:r w:rsidR="00FE0827" w:rsidRPr="00CC2B39">
        <w:rPr>
          <w:u w:val="single"/>
        </w:rPr>
        <w:t>uided by ‘love’ and wellbeing</w:t>
      </w:r>
      <w:r w:rsidR="00FE0827">
        <w:t>.</w:t>
      </w:r>
      <w:r w:rsidR="0038793C">
        <w:t xml:space="preserve"> It instead </w:t>
      </w:r>
      <w:r w:rsidR="00FE0827">
        <w:rPr>
          <w:u w:val="single"/>
        </w:rPr>
        <w:t>embraces</w:t>
      </w:r>
      <w:r w:rsidR="0038793C" w:rsidRPr="00CB67B0">
        <w:rPr>
          <w:u w:val="single"/>
        </w:rPr>
        <w:t xml:space="preserve"> ‘</w:t>
      </w:r>
      <w:r w:rsidR="0038793C" w:rsidRPr="00FE0827">
        <w:rPr>
          <w:color w:val="009999"/>
          <w:u w:val="single"/>
        </w:rPr>
        <w:t>soul-force</w:t>
      </w:r>
      <w:r w:rsidR="0038793C" w:rsidRPr="00FE0827">
        <w:t xml:space="preserve">’. </w:t>
      </w:r>
      <w:r w:rsidR="0038793C">
        <w:t xml:space="preserve"> This </w:t>
      </w:r>
      <w:r w:rsidR="0038793C" w:rsidRPr="00CB67B0">
        <w:rPr>
          <w:u w:val="single"/>
        </w:rPr>
        <w:t>meant ‘self-suffering’</w:t>
      </w:r>
      <w:r w:rsidR="00A01E09">
        <w:t xml:space="preserve"> to appeal to the </w:t>
      </w:r>
      <w:r w:rsidR="00A01E09" w:rsidRPr="00BF0215">
        <w:rPr>
          <w:u w:val="single"/>
        </w:rPr>
        <w:t>conscience of perpetrator</w:t>
      </w:r>
      <w:commentRangeEnd w:id="385"/>
      <w:r w:rsidR="00292707">
        <w:rPr>
          <w:rStyle w:val="CommentReference"/>
        </w:rPr>
        <w:commentReference w:id="385"/>
      </w:r>
      <w:r w:rsidR="00A01E09">
        <w:t xml:space="preserve">. </w:t>
      </w:r>
    </w:p>
    <w:p w:rsidR="00FC73B7" w:rsidRDefault="00FC73B7" w:rsidP="003A0593">
      <w:pPr>
        <w:pStyle w:val="ListParagraph"/>
        <w:numPr>
          <w:ilvl w:val="2"/>
          <w:numId w:val="78"/>
        </w:numPr>
        <w:spacing w:before="80"/>
        <w:contextualSpacing w:val="0"/>
      </w:pPr>
      <w:r>
        <w:t>According to Gandhi, it gave the ‘satyagrahi’ ‘</w:t>
      </w:r>
      <w:r w:rsidRPr="00BF0215">
        <w:rPr>
          <w:color w:val="009999"/>
          <w:u w:val="single"/>
        </w:rPr>
        <w:t xml:space="preserve">matchless </w:t>
      </w:r>
      <w:r w:rsidRPr="00BF46BF">
        <w:rPr>
          <w:color w:val="009999"/>
          <w:u w:val="single"/>
        </w:rPr>
        <w:t>power</w:t>
      </w:r>
      <w:r w:rsidRPr="00BF46BF">
        <w:rPr>
          <w:u w:val="single"/>
        </w:rPr>
        <w:t>’ that could not be taken away</w:t>
      </w:r>
      <w:r>
        <w:t xml:space="preserve">. This is the </w:t>
      </w:r>
      <w:r w:rsidRPr="006B6FAB">
        <w:rPr>
          <w:color w:val="70AD47" w:themeColor="accent6"/>
          <w:u w:val="single"/>
        </w:rPr>
        <w:t>moral power</w:t>
      </w:r>
      <w:r>
        <w:t xml:space="preserve"> which </w:t>
      </w:r>
      <w:r w:rsidRPr="00AA5008">
        <w:t xml:space="preserve">comes </w:t>
      </w:r>
      <w:r w:rsidRPr="006B6FAB">
        <w:rPr>
          <w:color w:val="70AD47" w:themeColor="accent6"/>
          <w:u w:val="single"/>
        </w:rPr>
        <w:t>from the adherence of truth</w:t>
      </w:r>
      <w:r>
        <w:t xml:space="preserve"> and </w:t>
      </w:r>
      <w:r w:rsidRPr="00CB67B0">
        <w:rPr>
          <w:u w:val="single"/>
        </w:rPr>
        <w:t>bends his opponent.</w:t>
      </w:r>
      <w:r w:rsidRPr="00AA5008">
        <w:t xml:space="preserve"> </w:t>
      </w:r>
      <w:r>
        <w:t xml:space="preserve"> </w:t>
      </w:r>
      <w:r w:rsidRPr="00AA5008">
        <w:t>It</w:t>
      </w:r>
      <w:r>
        <w:t xml:space="preserve"> was </w:t>
      </w:r>
      <w:r w:rsidRPr="00CB67B0">
        <w:rPr>
          <w:u w:val="single"/>
        </w:rPr>
        <w:t>not the ‘weapon of weak’</w:t>
      </w:r>
      <w:r>
        <w:t>, but a highly powerful weapon requiring ‘</w:t>
      </w:r>
      <w:r w:rsidRPr="00CB67B0">
        <w:rPr>
          <w:u w:val="single"/>
        </w:rPr>
        <w:t>higher’ form of courage</w:t>
      </w:r>
      <w:r>
        <w:t xml:space="preserve">. </w:t>
      </w:r>
    </w:p>
    <w:p w:rsidR="007972D1" w:rsidRDefault="003517F4" w:rsidP="003A0593">
      <w:pPr>
        <w:pStyle w:val="ListParagraph"/>
        <w:numPr>
          <w:ilvl w:val="2"/>
          <w:numId w:val="78"/>
        </w:numPr>
        <w:spacing w:before="80"/>
        <w:contextualSpacing w:val="0"/>
      </w:pPr>
      <w:commentRangeStart w:id="386"/>
      <w:r>
        <w:t>W</w:t>
      </w:r>
      <w:r w:rsidR="007972D1">
        <w:t>hile ‘</w:t>
      </w:r>
      <w:r w:rsidR="007972D1" w:rsidRPr="00CB67B0">
        <w:rPr>
          <w:i/>
          <w:u w:val="single"/>
        </w:rPr>
        <w:t xml:space="preserve">Ahimsa’ </w:t>
      </w:r>
      <w:r w:rsidR="007972D1" w:rsidRPr="00CB67B0">
        <w:rPr>
          <w:u w:val="single"/>
        </w:rPr>
        <w:t>was central</w:t>
      </w:r>
      <w:r w:rsidR="007972D1">
        <w:t xml:space="preserve"> to it, Gandhi did</w:t>
      </w:r>
      <w:r w:rsidR="007972D1" w:rsidRPr="00BF0215">
        <w:rPr>
          <w:u w:val="single"/>
        </w:rPr>
        <w:t>n’t expect the masses to master this virtue</w:t>
      </w:r>
      <w:r w:rsidR="00CC2B39">
        <w:t>;</w:t>
      </w:r>
      <w:r w:rsidR="006818FA">
        <w:t xml:space="preserve"> like a solider they did not have the full picture. </w:t>
      </w:r>
      <w:r w:rsidR="007972D1">
        <w:t xml:space="preserve">He insisted on </w:t>
      </w:r>
      <w:r w:rsidR="007972D1" w:rsidRPr="00CB67B0">
        <w:rPr>
          <w:u w:val="single"/>
        </w:rPr>
        <w:t xml:space="preserve">role of ‘leader’ to </w:t>
      </w:r>
      <w:r w:rsidR="007972D1" w:rsidRPr="00BF0215">
        <w:rPr>
          <w:color w:val="70AD47" w:themeColor="accent6"/>
          <w:u w:val="single"/>
        </w:rPr>
        <w:t xml:space="preserve">ensure ‘ahimsa’ in the </w:t>
      </w:r>
      <w:r w:rsidR="006818FA" w:rsidRPr="00BF0215">
        <w:rPr>
          <w:color w:val="70AD47" w:themeColor="accent6"/>
          <w:u w:val="single"/>
        </w:rPr>
        <w:t>Satyagraha</w:t>
      </w:r>
      <w:r w:rsidR="00CC2B39">
        <w:t>;</w:t>
      </w:r>
      <w:r w:rsidR="00405FE3">
        <w:t xml:space="preserve"> the </w:t>
      </w:r>
      <w:r w:rsidR="00405FE3" w:rsidRPr="00CB67B0">
        <w:rPr>
          <w:u w:val="single"/>
        </w:rPr>
        <w:t>satyagrahi</w:t>
      </w:r>
      <w:r w:rsidR="006818FA" w:rsidRPr="00CB67B0">
        <w:rPr>
          <w:u w:val="single"/>
        </w:rPr>
        <w:t>s</w:t>
      </w:r>
      <w:r w:rsidR="00405FE3">
        <w:t xml:space="preserve"> were </w:t>
      </w:r>
      <w:r w:rsidR="00405FE3" w:rsidRPr="00CB67B0">
        <w:rPr>
          <w:u w:val="single"/>
        </w:rPr>
        <w:t xml:space="preserve">to </w:t>
      </w:r>
      <w:r w:rsidR="006818FA" w:rsidRPr="00CB67B0">
        <w:rPr>
          <w:u w:val="single"/>
        </w:rPr>
        <w:t>obey their commanders</w:t>
      </w:r>
      <w:commentRangeEnd w:id="386"/>
      <w:r w:rsidR="00292707">
        <w:rPr>
          <w:rStyle w:val="CommentReference"/>
        </w:rPr>
        <w:commentReference w:id="386"/>
      </w:r>
      <w:r w:rsidR="00405FE3">
        <w:t>.</w:t>
      </w:r>
    </w:p>
    <w:p w:rsidR="00FB32A6" w:rsidRDefault="00F174D5" w:rsidP="003A0593">
      <w:pPr>
        <w:pStyle w:val="ListParagraph"/>
        <w:numPr>
          <w:ilvl w:val="2"/>
          <w:numId w:val="78"/>
        </w:numPr>
        <w:spacing w:before="80"/>
        <w:contextualSpacing w:val="0"/>
      </w:pPr>
      <w:commentRangeStart w:id="387"/>
      <w:r>
        <w:t xml:space="preserve">Thus, for Gandhi, it was </w:t>
      </w:r>
      <w:r w:rsidRPr="00CB67B0">
        <w:rPr>
          <w:u w:val="single"/>
        </w:rPr>
        <w:t xml:space="preserve">a </w:t>
      </w:r>
      <w:r w:rsidRPr="006B6FAB">
        <w:rPr>
          <w:color w:val="70AD47" w:themeColor="accent6"/>
          <w:u w:val="single"/>
        </w:rPr>
        <w:t>political mobilization tool</w:t>
      </w:r>
      <w:r w:rsidR="00DD4572" w:rsidRPr="006B6FAB">
        <w:rPr>
          <w:color w:val="70AD47" w:themeColor="accent6"/>
          <w:u w:val="single"/>
        </w:rPr>
        <w:t xml:space="preserve"> but within a strict format</w:t>
      </w:r>
      <w:r w:rsidR="00DD4572">
        <w:t xml:space="preserve"> that clearly </w:t>
      </w:r>
      <w:r w:rsidR="00DD4572" w:rsidRPr="006B6FAB">
        <w:rPr>
          <w:color w:val="70AD47" w:themeColor="accent6"/>
        </w:rPr>
        <w:t xml:space="preserve">stipulates the </w:t>
      </w:r>
      <w:r w:rsidR="00DD4572" w:rsidRPr="006B6FAB">
        <w:rPr>
          <w:color w:val="70AD47" w:themeColor="accent6"/>
          <w:u w:val="single"/>
        </w:rPr>
        <w:t>duties &amp; responsibilities of a satyagrahi</w:t>
      </w:r>
      <w:r w:rsidR="00DD4572">
        <w:t>.</w:t>
      </w:r>
      <w:commentRangeEnd w:id="387"/>
      <w:r w:rsidR="00292707">
        <w:rPr>
          <w:rStyle w:val="CommentReference"/>
        </w:rPr>
        <w:commentReference w:id="387"/>
      </w:r>
    </w:p>
    <w:p w:rsidR="00D42F1E" w:rsidRDefault="00D42F1E" w:rsidP="003A0593">
      <w:pPr>
        <w:pStyle w:val="Heading4"/>
        <w:numPr>
          <w:ilvl w:val="1"/>
          <w:numId w:val="78"/>
        </w:numPr>
        <w:spacing w:before="300"/>
      </w:pPr>
      <w:bookmarkStart w:id="388" w:name="_Toc143353743"/>
      <w:r>
        <w:t>Swaraj</w:t>
      </w:r>
      <w:bookmarkEnd w:id="388"/>
    </w:p>
    <w:p w:rsidR="00D42F1E" w:rsidRDefault="00D42F1E" w:rsidP="003A0593">
      <w:pPr>
        <w:pStyle w:val="ListParagraph"/>
        <w:numPr>
          <w:ilvl w:val="2"/>
          <w:numId w:val="78"/>
        </w:numPr>
        <w:spacing w:before="80"/>
        <w:ind w:left="1604"/>
        <w:contextualSpacing w:val="0"/>
      </w:pPr>
      <w:r>
        <w:t>The concept of ‘</w:t>
      </w:r>
      <w:r w:rsidRPr="00CB67B0">
        <w:rPr>
          <w:i/>
        </w:rPr>
        <w:t xml:space="preserve">Swaraj’ </w:t>
      </w:r>
      <w:r>
        <w:t>came in vogue during freedom struggle.</w:t>
      </w:r>
      <w:r w:rsidR="00BE3B90">
        <w:t xml:space="preserve"> Its success was due to its ability to </w:t>
      </w:r>
      <w:r w:rsidR="00BE3B90" w:rsidRPr="00CB67B0">
        <w:rPr>
          <w:u w:val="single"/>
        </w:rPr>
        <w:t>mobilize masses from diverse socio-economic backgrounds</w:t>
      </w:r>
      <w:r w:rsidR="00BE3B90">
        <w:t>.</w:t>
      </w:r>
    </w:p>
    <w:p w:rsidR="000F7541" w:rsidRDefault="00BE3B90" w:rsidP="003A0593">
      <w:pPr>
        <w:pStyle w:val="ListParagraph"/>
        <w:numPr>
          <w:ilvl w:val="2"/>
          <w:numId w:val="78"/>
        </w:numPr>
        <w:spacing w:before="80"/>
        <w:ind w:left="1604"/>
        <w:contextualSpacing w:val="0"/>
      </w:pPr>
      <w:r>
        <w:t xml:space="preserve">Though it was first </w:t>
      </w:r>
      <w:r w:rsidR="00410E30">
        <w:t xml:space="preserve">conceptualized by moderates narrowly, </w:t>
      </w:r>
      <w:r w:rsidR="00410E30" w:rsidRPr="00CB67B0">
        <w:rPr>
          <w:u w:val="single"/>
        </w:rPr>
        <w:t xml:space="preserve">Gandhi </w:t>
      </w:r>
      <w:r w:rsidR="006B7DF7" w:rsidRPr="00CB67B0">
        <w:rPr>
          <w:u w:val="single"/>
        </w:rPr>
        <w:t>expanded it</w:t>
      </w:r>
      <w:r w:rsidR="006B7DF7">
        <w:t xml:space="preserve"> from mere </w:t>
      </w:r>
      <w:r w:rsidR="006B7DF7" w:rsidRPr="00CB67B0">
        <w:rPr>
          <w:u w:val="single"/>
        </w:rPr>
        <w:t>political liberation to human emancipation</w:t>
      </w:r>
      <w:r w:rsidR="006B7DF7">
        <w:t>.</w:t>
      </w:r>
      <w:r w:rsidR="000F7541">
        <w:t xml:space="preserve"> For him, it meant the ‘</w:t>
      </w:r>
      <w:r w:rsidR="000F7541" w:rsidRPr="00F20D2F">
        <w:rPr>
          <w:rStyle w:val="AnshulsQuoteChar"/>
        </w:rPr>
        <w:t xml:space="preserve">consciousness in the </w:t>
      </w:r>
      <w:r w:rsidR="000F7541" w:rsidRPr="00562B28">
        <w:rPr>
          <w:rStyle w:val="AnshulsQuoteChar"/>
          <w:u w:val="single"/>
        </w:rPr>
        <w:t>average villager</w:t>
      </w:r>
      <w:r w:rsidR="00CC2B39">
        <w:rPr>
          <w:rStyle w:val="AnshulsQuoteChar"/>
        </w:rPr>
        <w:t>,</w:t>
      </w:r>
      <w:r w:rsidR="000F7541" w:rsidRPr="00F20D2F">
        <w:rPr>
          <w:rStyle w:val="AnshulsQuoteChar"/>
        </w:rPr>
        <w:t xml:space="preserve"> that he is the </w:t>
      </w:r>
      <w:r w:rsidR="000F7541" w:rsidRPr="00562B28">
        <w:rPr>
          <w:rStyle w:val="AnshulsQuoteChar"/>
          <w:u w:val="single"/>
        </w:rPr>
        <w:t>maker of his own destiny</w:t>
      </w:r>
      <w:r w:rsidR="000F7541" w:rsidRPr="00BE3430">
        <w:t>’.</w:t>
      </w:r>
    </w:p>
    <w:p w:rsidR="005845AC" w:rsidRPr="00562B28" w:rsidRDefault="00562B28" w:rsidP="003A0593">
      <w:pPr>
        <w:pStyle w:val="ListParagraph"/>
        <w:numPr>
          <w:ilvl w:val="2"/>
          <w:numId w:val="78"/>
        </w:numPr>
        <w:spacing w:before="80"/>
        <w:ind w:left="1604"/>
        <w:contextualSpacing w:val="0"/>
        <w:rPr>
          <w:color w:val="808080" w:themeColor="background1" w:themeShade="80"/>
        </w:rPr>
      </w:pPr>
      <w:r w:rsidRPr="00562B28">
        <w:rPr>
          <w:color w:val="808080" w:themeColor="background1" w:themeShade="80"/>
        </w:rPr>
        <w:t>[</w:t>
      </w:r>
      <w:r w:rsidR="000C12EB" w:rsidRPr="00562B28">
        <w:rPr>
          <w:color w:val="808080" w:themeColor="background1" w:themeShade="80"/>
        </w:rPr>
        <w:t xml:space="preserve">Gandhian view is </w:t>
      </w:r>
      <w:r w:rsidR="005845AC" w:rsidRPr="00562B28">
        <w:rPr>
          <w:color w:val="808080" w:themeColor="background1" w:themeShade="80"/>
          <w:u w:val="single"/>
        </w:rPr>
        <w:t>remarkably similar to Aurobindo’s view</w:t>
      </w:r>
      <w:r w:rsidR="00421290" w:rsidRPr="00562B28">
        <w:rPr>
          <w:color w:val="808080" w:themeColor="background1" w:themeShade="80"/>
        </w:rPr>
        <w:t xml:space="preserve">, </w:t>
      </w:r>
      <w:r w:rsidR="005378E8" w:rsidRPr="00562B28">
        <w:rPr>
          <w:color w:val="808080" w:themeColor="background1" w:themeShade="80"/>
        </w:rPr>
        <w:t xml:space="preserve">who viewed </w:t>
      </w:r>
      <w:r w:rsidR="008E24E2" w:rsidRPr="00562B28">
        <w:rPr>
          <w:color w:val="808080" w:themeColor="background1" w:themeShade="80"/>
        </w:rPr>
        <w:t xml:space="preserve">Swaraj not just as political freedom, but also </w:t>
      </w:r>
      <w:r w:rsidR="008E24E2" w:rsidRPr="00562B28">
        <w:rPr>
          <w:color w:val="808080" w:themeColor="background1" w:themeShade="80"/>
          <w:u w:val="single"/>
        </w:rPr>
        <w:t>as a developmental force</w:t>
      </w:r>
      <w:r w:rsidR="008E24E2" w:rsidRPr="00562B28">
        <w:rPr>
          <w:color w:val="808080" w:themeColor="background1" w:themeShade="80"/>
        </w:rPr>
        <w:t>.</w:t>
      </w:r>
      <w:r w:rsidRPr="00562B28">
        <w:rPr>
          <w:color w:val="808080" w:themeColor="background1" w:themeShade="80"/>
        </w:rPr>
        <w:t>]</w:t>
      </w:r>
    </w:p>
    <w:p w:rsidR="00BE3B90" w:rsidRDefault="006B7DF7" w:rsidP="003A0593">
      <w:pPr>
        <w:pStyle w:val="ListParagraph"/>
        <w:numPr>
          <w:ilvl w:val="2"/>
          <w:numId w:val="78"/>
        </w:numPr>
        <w:spacing w:before="80"/>
        <w:ind w:left="1604"/>
        <w:contextualSpacing w:val="0"/>
      </w:pPr>
      <w:r>
        <w:t>It thus comprehends</w:t>
      </w:r>
      <w:r w:rsidR="00CC2B39">
        <w:t xml:space="preserve"> </w:t>
      </w:r>
      <w:r w:rsidR="00CC2B39" w:rsidRPr="00562B28">
        <w:rPr>
          <w:color w:val="808080" w:themeColor="background1" w:themeShade="80"/>
        </w:rPr>
        <w:t>[consists of]</w:t>
      </w:r>
      <w:r w:rsidR="00BF46BF">
        <w:t>:</w:t>
      </w:r>
    </w:p>
    <w:p w:rsidR="00410E30" w:rsidRDefault="00410E30" w:rsidP="003A0593">
      <w:pPr>
        <w:pStyle w:val="ListParagraph"/>
        <w:numPr>
          <w:ilvl w:val="3"/>
          <w:numId w:val="78"/>
        </w:numPr>
        <w:spacing w:before="80"/>
        <w:contextualSpacing w:val="0"/>
      </w:pPr>
      <w:r>
        <w:t xml:space="preserve">National independence. </w:t>
      </w:r>
    </w:p>
    <w:p w:rsidR="00410E30" w:rsidRDefault="00410E30" w:rsidP="003A0593">
      <w:pPr>
        <w:pStyle w:val="ListParagraph"/>
        <w:numPr>
          <w:ilvl w:val="3"/>
          <w:numId w:val="78"/>
        </w:numPr>
        <w:spacing w:before="80"/>
        <w:contextualSpacing w:val="0"/>
      </w:pPr>
      <w:r>
        <w:t xml:space="preserve">Political freedom of </w:t>
      </w:r>
      <w:r w:rsidRPr="006B6FAB">
        <w:rPr>
          <w:u w:val="double"/>
        </w:rPr>
        <w:t>individual</w:t>
      </w:r>
      <w:r w:rsidR="000F4677">
        <w:t xml:space="preserve"> </w:t>
      </w:r>
      <w:r w:rsidR="000F4677" w:rsidRPr="000F4677">
        <w:rPr>
          <w:color w:val="808080" w:themeColor="background1" w:themeShade="80"/>
        </w:rPr>
        <w:t>[P of SEP]</w:t>
      </w:r>
    </w:p>
    <w:p w:rsidR="00410E30" w:rsidRDefault="00410E30" w:rsidP="003A0593">
      <w:pPr>
        <w:pStyle w:val="ListParagraph"/>
        <w:numPr>
          <w:ilvl w:val="3"/>
          <w:numId w:val="78"/>
        </w:numPr>
        <w:spacing w:before="80"/>
        <w:contextualSpacing w:val="0"/>
      </w:pPr>
      <w:r>
        <w:t xml:space="preserve">Economic freedom of </w:t>
      </w:r>
      <w:r w:rsidRPr="006B6FAB">
        <w:rPr>
          <w:u w:val="double"/>
        </w:rPr>
        <w:t>individual</w:t>
      </w:r>
      <w:r w:rsidR="000F4677">
        <w:t xml:space="preserve"> </w:t>
      </w:r>
      <w:r w:rsidR="000F4677" w:rsidRPr="000F4677">
        <w:rPr>
          <w:color w:val="808080" w:themeColor="background1" w:themeShade="80"/>
        </w:rPr>
        <w:t>[E of SEP]</w:t>
      </w:r>
    </w:p>
    <w:p w:rsidR="00410E30" w:rsidRPr="00D93440" w:rsidRDefault="00410E30" w:rsidP="003A0593">
      <w:pPr>
        <w:pStyle w:val="ListParagraph"/>
        <w:numPr>
          <w:ilvl w:val="3"/>
          <w:numId w:val="78"/>
        </w:numPr>
        <w:spacing w:before="80"/>
        <w:contextualSpacing w:val="0"/>
      </w:pPr>
      <w:r>
        <w:t xml:space="preserve">Spiritual freedom of </w:t>
      </w:r>
      <w:r w:rsidRPr="006B6FAB">
        <w:rPr>
          <w:u w:val="double"/>
        </w:rPr>
        <w:t>individual</w:t>
      </w:r>
      <w:r w:rsidR="000F4677">
        <w:t xml:space="preserve"> </w:t>
      </w:r>
      <w:r w:rsidR="000F4677" w:rsidRPr="000F4677">
        <w:rPr>
          <w:color w:val="808080" w:themeColor="background1" w:themeShade="80"/>
        </w:rPr>
        <w:t>[~S of SEP]</w:t>
      </w:r>
    </w:p>
    <w:p w:rsidR="00D93440" w:rsidRDefault="00D93440" w:rsidP="003A0593">
      <w:pPr>
        <w:pStyle w:val="ListParagraph"/>
        <w:numPr>
          <w:ilvl w:val="2"/>
          <w:numId w:val="78"/>
        </w:numPr>
        <w:spacing w:before="80"/>
        <w:contextualSpacing w:val="0"/>
      </w:pPr>
      <w:r>
        <w:rPr>
          <w:color w:val="808080" w:themeColor="background1" w:themeShade="80"/>
        </w:rPr>
        <w:t>[Aurobindo: decolonisation &gt; spiritual liberation &gt; raising world consciousness</w:t>
      </w:r>
      <w:r>
        <w:rPr>
          <w:color w:val="808080" w:themeColor="background1" w:themeShade="80"/>
        </w:rPr>
        <w:br/>
        <w:t xml:space="preserve"> Gandhi: decolonisation &gt; political &gt; economical &gt; spiritual freedom]</w:t>
      </w:r>
    </w:p>
    <w:p w:rsidR="00583638" w:rsidRPr="000F4677" w:rsidRDefault="00583638" w:rsidP="003A0593">
      <w:pPr>
        <w:pStyle w:val="ListParagraph"/>
        <w:numPr>
          <w:ilvl w:val="2"/>
          <w:numId w:val="78"/>
        </w:numPr>
        <w:spacing w:before="80"/>
        <w:ind w:left="1604"/>
        <w:contextualSpacing w:val="0"/>
        <w:rPr>
          <w:color w:val="808080" w:themeColor="background1" w:themeShade="80"/>
        </w:rPr>
      </w:pPr>
      <w:r>
        <w:t xml:space="preserve">Whilst the </w:t>
      </w:r>
      <w:r w:rsidRPr="000F4677">
        <w:rPr>
          <w:u w:val="single"/>
        </w:rPr>
        <w:t>first three components</w:t>
      </w:r>
      <w:r>
        <w:t xml:space="preserve"> are negative in </w:t>
      </w:r>
      <w:r w:rsidR="000F4677">
        <w:t xml:space="preserve">nature, as they </w:t>
      </w:r>
      <w:r w:rsidRPr="000F4677">
        <w:rPr>
          <w:u w:val="single"/>
        </w:rPr>
        <w:t>require freedom from alien rule</w:t>
      </w:r>
      <w:r w:rsidR="000F4677">
        <w:t xml:space="preserve">, </w:t>
      </w:r>
      <w:r w:rsidRPr="000F4677">
        <w:rPr>
          <w:u w:val="single"/>
        </w:rPr>
        <w:t>spiritual freedom</w:t>
      </w:r>
      <w:r>
        <w:t xml:space="preserve"> is positive in nature</w:t>
      </w:r>
      <w:r w:rsidR="00BF46BF">
        <w:t>,</w:t>
      </w:r>
      <w:r w:rsidR="006B7DF7">
        <w:t xml:space="preserve"> and is contingent </w:t>
      </w:r>
      <w:r w:rsidR="006B7DF7" w:rsidRPr="000F4677">
        <w:rPr>
          <w:u w:val="single"/>
        </w:rPr>
        <w:t>upon first 3 freedoms</w:t>
      </w:r>
      <w:r w:rsidR="006B7DF7" w:rsidRPr="000F4677">
        <w:rPr>
          <w:color w:val="808080" w:themeColor="background1" w:themeShade="80"/>
        </w:rPr>
        <w:t xml:space="preserve">. </w:t>
      </w:r>
      <w:r w:rsidR="00FB44E7" w:rsidRPr="000F4677">
        <w:rPr>
          <w:color w:val="808080" w:themeColor="background1" w:themeShade="80"/>
        </w:rPr>
        <w:t>[</w:t>
      </w:r>
      <w:r w:rsidR="00BF46BF" w:rsidRPr="000F4677">
        <w:rPr>
          <w:i/>
          <w:color w:val="808080" w:themeColor="background1" w:themeShade="80"/>
        </w:rPr>
        <w:t xml:space="preserve">This is reminiscent of </w:t>
      </w:r>
      <w:r w:rsidR="000F4677">
        <w:rPr>
          <w:i/>
          <w:color w:val="808080" w:themeColor="background1" w:themeShade="80"/>
        </w:rPr>
        <w:t>Mac</w:t>
      </w:r>
      <w:r w:rsidR="00BF46BF" w:rsidRPr="000F4677">
        <w:rPr>
          <w:i/>
          <w:color w:val="808080" w:themeColor="background1" w:themeShade="80"/>
        </w:rPr>
        <w:t xml:space="preserve">pherson’s view of developmental power, which stated that absence of 3 restrictions </w:t>
      </w:r>
      <w:r w:rsidR="000F4677" w:rsidRPr="000F4677">
        <w:rPr>
          <w:i/>
          <w:color w:val="808080" w:themeColor="background1" w:themeShade="80"/>
        </w:rPr>
        <w:t xml:space="preserve">[decent life, decent work, security] </w:t>
      </w:r>
      <w:r w:rsidR="00BF46BF" w:rsidRPr="000F4677">
        <w:rPr>
          <w:i/>
          <w:color w:val="808080" w:themeColor="background1" w:themeShade="80"/>
        </w:rPr>
        <w:t xml:space="preserve">unleashes </w:t>
      </w:r>
      <w:r w:rsidR="005021D0" w:rsidRPr="000F4677">
        <w:rPr>
          <w:i/>
          <w:color w:val="808080" w:themeColor="background1" w:themeShade="80"/>
        </w:rPr>
        <w:t>devel</w:t>
      </w:r>
      <w:r w:rsidR="00FB44E7" w:rsidRPr="000F4677">
        <w:rPr>
          <w:i/>
          <w:color w:val="808080" w:themeColor="background1" w:themeShade="80"/>
        </w:rPr>
        <w:t>opmental power in an individual</w:t>
      </w:r>
      <w:r w:rsidR="00FB44E7" w:rsidRPr="000F4677">
        <w:rPr>
          <w:color w:val="808080" w:themeColor="background1" w:themeShade="80"/>
        </w:rPr>
        <w:t>]</w:t>
      </w:r>
    </w:p>
    <w:p w:rsidR="0066564D" w:rsidRDefault="0066564D" w:rsidP="003A0593">
      <w:pPr>
        <w:pStyle w:val="Heading5"/>
        <w:numPr>
          <w:ilvl w:val="2"/>
          <w:numId w:val="78"/>
        </w:numPr>
      </w:pPr>
      <w:r>
        <w:t>National Independence</w:t>
      </w:r>
    </w:p>
    <w:p w:rsidR="0066564D" w:rsidRPr="005021D0" w:rsidRDefault="0066564D" w:rsidP="003A0593">
      <w:pPr>
        <w:pStyle w:val="ListParagraph"/>
        <w:numPr>
          <w:ilvl w:val="3"/>
          <w:numId w:val="78"/>
        </w:numPr>
        <w:spacing w:before="40"/>
        <w:ind w:left="2228"/>
        <w:contextualSpacing w:val="0"/>
        <w:rPr>
          <w:u w:val="single"/>
        </w:rPr>
      </w:pPr>
      <w:r w:rsidRPr="005021D0">
        <w:rPr>
          <w:u w:val="single"/>
        </w:rPr>
        <w:t>Predominant aspect</w:t>
      </w:r>
      <w:r>
        <w:t xml:space="preserve"> of Swaraj, that requires </w:t>
      </w:r>
      <w:r w:rsidRPr="005021D0">
        <w:rPr>
          <w:u w:val="single"/>
        </w:rPr>
        <w:t>liberation from alien ruler</w:t>
      </w:r>
    </w:p>
    <w:p w:rsidR="00596664" w:rsidRDefault="00596664" w:rsidP="003A0593">
      <w:pPr>
        <w:pStyle w:val="ListParagraph"/>
        <w:numPr>
          <w:ilvl w:val="3"/>
          <w:numId w:val="78"/>
        </w:numPr>
        <w:ind w:left="2228"/>
        <w:contextualSpacing w:val="0"/>
      </w:pPr>
      <w:r>
        <w:t xml:space="preserve">All </w:t>
      </w:r>
      <w:r w:rsidRPr="005021D0">
        <w:rPr>
          <w:u w:val="single"/>
        </w:rPr>
        <w:t>other swaraj forms are contingent</w:t>
      </w:r>
      <w:r>
        <w:t xml:space="preserve"> upon this.</w:t>
      </w:r>
    </w:p>
    <w:p w:rsidR="0066564D" w:rsidRDefault="0066564D" w:rsidP="003A0593">
      <w:pPr>
        <w:pStyle w:val="Heading5"/>
        <w:numPr>
          <w:ilvl w:val="2"/>
          <w:numId w:val="78"/>
        </w:numPr>
      </w:pPr>
      <w:r>
        <w:t>Political freedom of individual</w:t>
      </w:r>
    </w:p>
    <w:p w:rsidR="0066564D" w:rsidRDefault="002700FA" w:rsidP="003A0593">
      <w:pPr>
        <w:pStyle w:val="ListParagraph"/>
        <w:numPr>
          <w:ilvl w:val="3"/>
          <w:numId w:val="78"/>
        </w:numPr>
        <w:ind w:left="2228"/>
        <w:contextualSpacing w:val="0"/>
      </w:pPr>
      <w:r>
        <w:t xml:space="preserve">Second-most important dimension. </w:t>
      </w:r>
    </w:p>
    <w:p w:rsidR="002700FA" w:rsidRDefault="002700FA" w:rsidP="003A0593">
      <w:pPr>
        <w:pStyle w:val="ListParagraph"/>
        <w:numPr>
          <w:ilvl w:val="3"/>
          <w:numId w:val="78"/>
        </w:numPr>
        <w:ind w:left="2228"/>
        <w:contextualSpacing w:val="0"/>
      </w:pPr>
      <w:r>
        <w:t xml:space="preserve">For </w:t>
      </w:r>
      <w:r w:rsidRPr="005021D0">
        <w:rPr>
          <w:u w:val="single" w:color="00B0F0"/>
        </w:rPr>
        <w:t>moderates</w:t>
      </w:r>
      <w:r>
        <w:t xml:space="preserve"> it meant political constitutional </w:t>
      </w:r>
      <w:r w:rsidRPr="005021D0">
        <w:rPr>
          <w:u w:val="single"/>
        </w:rPr>
        <w:t>autonomy within British framework</w:t>
      </w:r>
      <w:r>
        <w:t xml:space="preserve"> – </w:t>
      </w:r>
      <w:r w:rsidRPr="005021D0">
        <w:rPr>
          <w:u w:val="single" w:color="00B050"/>
        </w:rPr>
        <w:t>Dominion status</w:t>
      </w:r>
      <w:r>
        <w:t xml:space="preserve"> – </w:t>
      </w:r>
      <w:r w:rsidR="008F08AC">
        <w:t xml:space="preserve"> whilst </w:t>
      </w:r>
      <w:r w:rsidRPr="005021D0">
        <w:rPr>
          <w:u w:val="single" w:color="00B0F0"/>
        </w:rPr>
        <w:t>Radicals</w:t>
      </w:r>
      <w:r>
        <w:t xml:space="preserve"> insisted on </w:t>
      </w:r>
      <w:r w:rsidRPr="005021D0">
        <w:rPr>
          <w:u w:val="single" w:color="00B050"/>
        </w:rPr>
        <w:t>Purna Swaraj</w:t>
      </w:r>
    </w:p>
    <w:p w:rsidR="008A2ADD" w:rsidRDefault="002700FA" w:rsidP="003A0593">
      <w:pPr>
        <w:pStyle w:val="ListParagraph"/>
        <w:numPr>
          <w:ilvl w:val="3"/>
          <w:numId w:val="78"/>
        </w:numPr>
        <w:ind w:left="2228"/>
        <w:contextualSpacing w:val="0"/>
      </w:pPr>
      <w:r>
        <w:t xml:space="preserve">But for </w:t>
      </w:r>
      <w:r w:rsidRPr="005021D0">
        <w:rPr>
          <w:u w:val="single" w:color="00B0F0"/>
        </w:rPr>
        <w:t>Gandhi</w:t>
      </w:r>
      <w:r>
        <w:t xml:space="preserve"> </w:t>
      </w:r>
      <w:r w:rsidR="000F4677" w:rsidRPr="000F4677">
        <w:rPr>
          <w:u w:val="single"/>
        </w:rPr>
        <w:t>decolonisation</w:t>
      </w:r>
      <w:r>
        <w:t xml:space="preserve"> wa</w:t>
      </w:r>
      <w:r w:rsidR="00AF3F08">
        <w:t xml:space="preserve">s </w:t>
      </w:r>
      <w:r w:rsidR="00AF3F08" w:rsidRPr="000F4677">
        <w:rPr>
          <w:u w:val="single"/>
        </w:rPr>
        <w:t>just</w:t>
      </w:r>
      <w:r w:rsidR="008A2ADD" w:rsidRPr="000F4677">
        <w:rPr>
          <w:u w:val="single"/>
        </w:rPr>
        <w:t xml:space="preserve"> one facet</w:t>
      </w:r>
      <w:r w:rsidR="008A2ADD">
        <w:t xml:space="preserve">. </w:t>
      </w:r>
      <w:r w:rsidR="008A2ADD" w:rsidRPr="00562B28">
        <w:rPr>
          <w:color w:val="70AD47" w:themeColor="accent6"/>
        </w:rPr>
        <w:t xml:space="preserve">Political </w:t>
      </w:r>
      <w:r w:rsidR="008A2ADD" w:rsidRPr="00562B28">
        <w:rPr>
          <w:color w:val="70AD47" w:themeColor="accent6"/>
          <w:u w:val="single"/>
        </w:rPr>
        <w:t>domination of man over man had to end</w:t>
      </w:r>
      <w:r w:rsidR="008A2ADD">
        <w:t xml:space="preserve">; this meant </w:t>
      </w:r>
      <w:r w:rsidR="00AC0110">
        <w:t xml:space="preserve">political </w:t>
      </w:r>
      <w:r w:rsidR="008A2ADD" w:rsidRPr="005021D0">
        <w:rPr>
          <w:u w:val="single" w:color="00B050"/>
        </w:rPr>
        <w:t>decentralisation</w:t>
      </w:r>
      <w:r w:rsidR="008A2ADD">
        <w:t xml:space="preserve">, </w:t>
      </w:r>
      <w:r w:rsidR="008A2ADD" w:rsidRPr="005021D0">
        <w:rPr>
          <w:u w:val="single" w:color="00B050"/>
        </w:rPr>
        <w:t>Panchayati Raj</w:t>
      </w:r>
      <w:r w:rsidR="008A2ADD">
        <w:t xml:space="preserve">, </w:t>
      </w:r>
      <w:r w:rsidR="008A2ADD" w:rsidRPr="005021D0">
        <w:rPr>
          <w:b/>
          <w:u w:val="single" w:color="00B050"/>
        </w:rPr>
        <w:t>stateless society</w:t>
      </w:r>
      <w:r w:rsidR="008A2ADD">
        <w:t xml:space="preserve"> etc. </w:t>
      </w:r>
    </w:p>
    <w:p w:rsidR="00AF3F08" w:rsidRDefault="00AF3F08" w:rsidP="003A0593">
      <w:pPr>
        <w:pStyle w:val="ListParagraph"/>
        <w:numPr>
          <w:ilvl w:val="3"/>
          <w:numId w:val="78"/>
        </w:numPr>
        <w:ind w:left="2228"/>
        <w:contextualSpacing w:val="0"/>
      </w:pPr>
      <w:r>
        <w:t>F</w:t>
      </w:r>
      <w:r w:rsidR="002700FA">
        <w:t xml:space="preserve">reedom from exploitative </w:t>
      </w:r>
      <w:r w:rsidR="00FC1BFB">
        <w:t xml:space="preserve">&amp; irrational orthodox practices </w:t>
      </w:r>
      <w:r>
        <w:t>equally</w:t>
      </w:r>
      <w:r w:rsidR="002700FA">
        <w:t xml:space="preserve"> important</w:t>
      </w:r>
      <w:r>
        <w:t>.</w:t>
      </w:r>
    </w:p>
    <w:p w:rsidR="00AF3F08" w:rsidRDefault="00AF3F08" w:rsidP="003A0593">
      <w:pPr>
        <w:pStyle w:val="Heading5"/>
        <w:numPr>
          <w:ilvl w:val="2"/>
          <w:numId w:val="78"/>
        </w:numPr>
      </w:pPr>
      <w:r>
        <w:t>Economic Freedom of individual</w:t>
      </w:r>
    </w:p>
    <w:p w:rsidR="00AF3F08" w:rsidRDefault="000745F7" w:rsidP="003A0593">
      <w:pPr>
        <w:pStyle w:val="ListParagraph"/>
        <w:numPr>
          <w:ilvl w:val="3"/>
          <w:numId w:val="78"/>
        </w:numPr>
        <w:ind w:left="2228"/>
        <w:contextualSpacing w:val="0"/>
      </w:pPr>
      <w:r w:rsidRPr="00FC1BFB">
        <w:rPr>
          <w:u w:val="single"/>
        </w:rPr>
        <w:t>Poverty</w:t>
      </w:r>
      <w:r>
        <w:t xml:space="preserve"> of the colonized was a </w:t>
      </w:r>
      <w:r w:rsidRPr="00FC1BFB">
        <w:rPr>
          <w:u w:val="single"/>
        </w:rPr>
        <w:t>corollary to exploitative colonialism</w:t>
      </w:r>
    </w:p>
    <w:p w:rsidR="000745F7" w:rsidRPr="000745F7" w:rsidRDefault="000745F7" w:rsidP="003A0593">
      <w:pPr>
        <w:pStyle w:val="ListParagraph"/>
        <w:numPr>
          <w:ilvl w:val="3"/>
          <w:numId w:val="78"/>
        </w:numPr>
        <w:ind w:left="2228"/>
        <w:contextualSpacing w:val="0"/>
      </w:pPr>
      <w:r w:rsidRPr="00FC1BFB">
        <w:rPr>
          <w:u w:val="single" w:color="00B0F0"/>
        </w:rPr>
        <w:t>Moderates</w:t>
      </w:r>
      <w:r>
        <w:t xml:space="preserve"> believed </w:t>
      </w:r>
      <w:r w:rsidRPr="006B6FAB">
        <w:t xml:space="preserve">political </w:t>
      </w:r>
      <w:r w:rsidR="00FC1BFB" w:rsidRPr="006B6FAB">
        <w:t>autonomy</w:t>
      </w:r>
      <w:r>
        <w:t xml:space="preserve"> </w:t>
      </w:r>
      <w:r w:rsidR="007564F8" w:rsidRPr="007564F8">
        <w:rPr>
          <w:color w:val="808080" w:themeColor="background1" w:themeShade="80"/>
        </w:rPr>
        <w:t>[autonomy; not freedom]</w:t>
      </w:r>
      <w:r w:rsidR="007564F8">
        <w:t xml:space="preserve"> </w:t>
      </w:r>
      <w:r>
        <w:t xml:space="preserve">would </w:t>
      </w:r>
      <w:r w:rsidRPr="007564F8">
        <w:t>provide</w:t>
      </w:r>
      <w:r w:rsidRPr="007564F8">
        <w:rPr>
          <w:u w:val="single"/>
        </w:rPr>
        <w:t xml:space="preserve"> </w:t>
      </w:r>
      <w:r w:rsidR="007564F8" w:rsidRPr="007564F8">
        <w:rPr>
          <w:u w:val="single"/>
        </w:rPr>
        <w:t xml:space="preserve">automatic </w:t>
      </w:r>
      <w:r w:rsidRPr="00FC1BFB">
        <w:rPr>
          <w:u w:val="single"/>
        </w:rPr>
        <w:t>economic freedom, driven by British led modernity</w:t>
      </w:r>
      <w:r>
        <w:t xml:space="preserve">. They were soon disillusioned </w:t>
      </w:r>
      <w:r w:rsidR="007564F8">
        <w:t>with</w:t>
      </w:r>
      <w:r>
        <w:t xml:space="preserve"> </w:t>
      </w:r>
      <w:r w:rsidR="007564F8" w:rsidRPr="000745F7">
        <w:rPr>
          <w:rStyle w:val="AspersonalityChar"/>
        </w:rPr>
        <w:t>Naoroji</w:t>
      </w:r>
      <w:r w:rsidR="007564F8">
        <w:rPr>
          <w:rStyle w:val="AspersonalityChar"/>
        </w:rPr>
        <w:t>’s</w:t>
      </w:r>
      <w:r w:rsidR="007564F8">
        <w:t xml:space="preserve"> </w:t>
      </w:r>
      <w:r w:rsidR="007564F8" w:rsidRPr="007564F8">
        <w:rPr>
          <w:b/>
          <w:i/>
          <w:color w:val="009999"/>
        </w:rPr>
        <w:t>Drain</w:t>
      </w:r>
      <w:r w:rsidRPr="00FC1BFB">
        <w:rPr>
          <w:rStyle w:val="AspersonalityChar"/>
          <w:i/>
          <w:color w:val="009999"/>
        </w:rPr>
        <w:t xml:space="preserve"> Theory</w:t>
      </w:r>
      <w:r w:rsidRPr="00CB67B0">
        <w:rPr>
          <w:i/>
        </w:rPr>
        <w:t>.</w:t>
      </w:r>
    </w:p>
    <w:p w:rsidR="00190E0D" w:rsidRDefault="005A4B0B" w:rsidP="003A0593">
      <w:pPr>
        <w:pStyle w:val="ListParagraph"/>
        <w:numPr>
          <w:ilvl w:val="3"/>
          <w:numId w:val="78"/>
        </w:numPr>
        <w:ind w:left="2228"/>
        <w:contextualSpacing w:val="0"/>
      </w:pPr>
      <w:r>
        <w:t xml:space="preserve">For </w:t>
      </w:r>
      <w:r w:rsidRPr="00FC1BFB">
        <w:rPr>
          <w:u w:val="single" w:color="00B0F0"/>
        </w:rPr>
        <w:t>Gandhi</w:t>
      </w:r>
      <w:r>
        <w:t xml:space="preserve"> </w:t>
      </w:r>
      <w:r w:rsidR="008F08AC">
        <w:t>it</w:t>
      </w:r>
      <w:r>
        <w:t xml:space="preserve"> meant the </w:t>
      </w:r>
      <w:r w:rsidRPr="00D93440">
        <w:rPr>
          <w:color w:val="70AD47" w:themeColor="accent6"/>
          <w:u w:val="single" w:color="00B050"/>
        </w:rPr>
        <w:t>freedom from industrialization</w:t>
      </w:r>
      <w:r w:rsidR="00FC1BFB">
        <w:t>,</w:t>
      </w:r>
      <w:r>
        <w:t xml:space="preserve"> and the </w:t>
      </w:r>
      <w:r w:rsidRPr="00CB67B0">
        <w:rPr>
          <w:u w:val="single"/>
        </w:rPr>
        <w:t xml:space="preserve">future of </w:t>
      </w:r>
      <w:r w:rsidRPr="005074B6">
        <w:rPr>
          <w:i/>
          <w:iCs/>
          <w:color w:val="009999"/>
          <w:u w:val="single"/>
        </w:rPr>
        <w:t>Charkha</w:t>
      </w:r>
      <w:r w:rsidRPr="007564F8">
        <w:t xml:space="preserve"> </w:t>
      </w:r>
      <w:r w:rsidR="00813005" w:rsidRPr="007564F8">
        <w:t>&amp;</w:t>
      </w:r>
      <w:r w:rsidRPr="007564F8">
        <w:t xml:space="preserve"> </w:t>
      </w:r>
      <w:r w:rsidRPr="005074B6">
        <w:rPr>
          <w:i/>
          <w:iCs/>
          <w:color w:val="009999"/>
          <w:u w:val="single"/>
        </w:rPr>
        <w:t>Khadi</w:t>
      </w:r>
      <w:r w:rsidRPr="007564F8">
        <w:t xml:space="preserve"> </w:t>
      </w:r>
      <w:r w:rsidRPr="004554BD">
        <w:rPr>
          <w:color w:val="70AD47" w:themeColor="accent6"/>
        </w:rPr>
        <w:t>supporting a ‘</w:t>
      </w:r>
      <w:r w:rsidRPr="004554BD">
        <w:rPr>
          <w:color w:val="70AD47" w:themeColor="accent6"/>
          <w:u w:val="single" w:color="00B050"/>
        </w:rPr>
        <w:t>village economy</w:t>
      </w:r>
      <w:r w:rsidRPr="00FC1BFB">
        <w:t>’</w:t>
      </w:r>
      <w:r w:rsidR="003924C7">
        <w:t xml:space="preserve">. It </w:t>
      </w:r>
      <w:r w:rsidR="00FF18C6">
        <w:t xml:space="preserve">was </w:t>
      </w:r>
      <w:r w:rsidR="00FF18C6" w:rsidRPr="007564F8">
        <w:rPr>
          <w:u w:val="single"/>
        </w:rPr>
        <w:t>not a conservative argument</w:t>
      </w:r>
      <w:r w:rsidR="00FF18C6">
        <w:t>, but r</w:t>
      </w:r>
      <w:r w:rsidR="003924C7">
        <w:t xml:space="preserve">ooted in the </w:t>
      </w:r>
      <w:r w:rsidR="00FF18C6">
        <w:t>fact</w:t>
      </w:r>
      <w:r w:rsidR="003924C7">
        <w:t xml:space="preserve"> that </w:t>
      </w:r>
      <w:r w:rsidR="003924C7" w:rsidRPr="00FC1BFB">
        <w:rPr>
          <w:u w:val="single"/>
        </w:rPr>
        <w:t>industrialization was incapable</w:t>
      </w:r>
      <w:r w:rsidR="003924C7" w:rsidRPr="00CB67B0">
        <w:rPr>
          <w:u w:val="single"/>
        </w:rPr>
        <w:t xml:space="preserve"> of providing complete employme</w:t>
      </w:r>
      <w:r w:rsidR="003924C7">
        <w:t>nt</w:t>
      </w:r>
      <w:r w:rsidR="004C2A1D">
        <w:t xml:space="preserve"> to </w:t>
      </w:r>
      <w:r w:rsidR="004C2A1D" w:rsidRPr="00FC1BFB">
        <w:rPr>
          <w:u w:val="single"/>
        </w:rPr>
        <w:t>large Indian population</w:t>
      </w:r>
      <w:r w:rsidR="00637A8E">
        <w:t xml:space="preserve">, thus it is </w:t>
      </w:r>
      <w:r w:rsidR="00FC1BFB">
        <w:rPr>
          <w:u w:val="single"/>
        </w:rPr>
        <w:t>unfit</w:t>
      </w:r>
      <w:r w:rsidR="00637A8E" w:rsidRPr="00FC1BFB">
        <w:rPr>
          <w:u w:val="single"/>
        </w:rPr>
        <w:t xml:space="preserve"> for</w:t>
      </w:r>
      <w:r w:rsidR="003924C7" w:rsidRPr="00FC1BFB">
        <w:rPr>
          <w:u w:val="single"/>
        </w:rPr>
        <w:t xml:space="preserve"> Indian society</w:t>
      </w:r>
      <w:r w:rsidR="00190E0D" w:rsidRPr="00FC1BFB">
        <w:rPr>
          <w:u w:val="single"/>
        </w:rPr>
        <w:t xml:space="preserve"> until</w:t>
      </w:r>
      <w:r w:rsidR="00190E0D" w:rsidRPr="00CB67B0">
        <w:rPr>
          <w:u w:val="single"/>
        </w:rPr>
        <w:t xml:space="preserve"> such time it can</w:t>
      </w:r>
      <w:r w:rsidR="00190E0D">
        <w:t xml:space="preserve"> ‘</w:t>
      </w:r>
      <w:r w:rsidR="00190E0D" w:rsidRPr="00CC5114">
        <w:rPr>
          <w:rStyle w:val="AnshulsQuoteChar"/>
        </w:rPr>
        <w:t>supply work for every able-bodied person</w:t>
      </w:r>
      <w:r w:rsidR="00CC5114" w:rsidRPr="00CC5114">
        <w:rPr>
          <w:rStyle w:val="AnshulsQuoteChar"/>
        </w:rPr>
        <w:t>.</w:t>
      </w:r>
      <w:r w:rsidR="00190E0D">
        <w:t>’</w:t>
      </w:r>
    </w:p>
    <w:p w:rsidR="004C2A1D" w:rsidRDefault="004C2A1D" w:rsidP="003A0593">
      <w:pPr>
        <w:pStyle w:val="ListParagraph"/>
        <w:numPr>
          <w:ilvl w:val="3"/>
          <w:numId w:val="78"/>
        </w:numPr>
        <w:ind w:left="2228"/>
        <w:contextualSpacing w:val="0"/>
      </w:pPr>
      <w:r>
        <w:t xml:space="preserve">Furthermore, </w:t>
      </w:r>
      <w:r w:rsidR="007564F8">
        <w:t>industrialisation</w:t>
      </w:r>
      <w:r>
        <w:t xml:space="preserve"> would lead to </w:t>
      </w:r>
      <w:r w:rsidRPr="005074B6">
        <w:rPr>
          <w:u w:val="single"/>
        </w:rPr>
        <w:t>passive exploitation of villagers</w:t>
      </w:r>
      <w:r>
        <w:t xml:space="preserve"> due to competition and marketing.</w:t>
      </w:r>
    </w:p>
    <w:p w:rsidR="00637A8E" w:rsidRDefault="00637A8E" w:rsidP="003A0593">
      <w:pPr>
        <w:pStyle w:val="Heading5"/>
        <w:numPr>
          <w:ilvl w:val="2"/>
          <w:numId w:val="78"/>
        </w:numPr>
      </w:pPr>
      <w:r>
        <w:t>Spiritual freedom of Individual</w:t>
      </w:r>
    </w:p>
    <w:p w:rsidR="00637A8E" w:rsidRDefault="00C76765" w:rsidP="003A0593">
      <w:pPr>
        <w:pStyle w:val="ListParagraph"/>
        <w:numPr>
          <w:ilvl w:val="3"/>
          <w:numId w:val="78"/>
        </w:numPr>
        <w:contextualSpacing w:val="0"/>
      </w:pPr>
      <w:r>
        <w:t>Unique dimension to Swaraj in that it is</w:t>
      </w:r>
      <w:r w:rsidRPr="005074B6">
        <w:t xml:space="preserve"> </w:t>
      </w:r>
      <w:r w:rsidRPr="007564F8">
        <w:rPr>
          <w:color w:val="70AD47" w:themeColor="accent6"/>
          <w:u w:val="single"/>
        </w:rPr>
        <w:t xml:space="preserve">not </w:t>
      </w:r>
      <w:r w:rsidR="00BC0EA7" w:rsidRPr="007564F8">
        <w:rPr>
          <w:color w:val="70AD47" w:themeColor="accent6"/>
          <w:u w:val="single"/>
        </w:rPr>
        <w:t xml:space="preserve">wholly </w:t>
      </w:r>
      <w:r w:rsidRPr="007564F8">
        <w:rPr>
          <w:color w:val="70AD47" w:themeColor="accent6"/>
          <w:u w:val="single"/>
        </w:rPr>
        <w:t>dependent</w:t>
      </w:r>
      <w:r w:rsidRPr="007564F8">
        <w:rPr>
          <w:color w:val="70AD47" w:themeColor="accent6"/>
        </w:rPr>
        <w:t xml:space="preserve"> on </w:t>
      </w:r>
      <w:r w:rsidR="005074B6" w:rsidRPr="007564F8">
        <w:rPr>
          <w:color w:val="70AD47" w:themeColor="accent6"/>
        </w:rPr>
        <w:t xml:space="preserve">freedom form </w:t>
      </w:r>
      <w:r w:rsidRPr="007564F8">
        <w:rPr>
          <w:color w:val="70AD47" w:themeColor="accent6"/>
          <w:u w:val="single"/>
        </w:rPr>
        <w:t xml:space="preserve">colonial </w:t>
      </w:r>
      <w:r w:rsidR="00C476C0" w:rsidRPr="007564F8">
        <w:rPr>
          <w:color w:val="70AD47" w:themeColor="accent6"/>
          <w:u w:val="single"/>
        </w:rPr>
        <w:t>rule</w:t>
      </w:r>
      <w:r w:rsidR="00A91F1D" w:rsidRPr="00A91F1D">
        <w:rPr>
          <w:color w:val="808080" w:themeColor="background1" w:themeShade="80"/>
        </w:rPr>
        <w:t xml:space="preserve"> [decolonisation is needed, but </w:t>
      </w:r>
      <w:r w:rsidR="00A91F1D">
        <w:rPr>
          <w:color w:val="808080" w:themeColor="background1" w:themeShade="80"/>
        </w:rPr>
        <w:t xml:space="preserve">is </w:t>
      </w:r>
      <w:r w:rsidR="00A91F1D" w:rsidRPr="00A91F1D">
        <w:rPr>
          <w:color w:val="808080" w:themeColor="background1" w:themeShade="80"/>
        </w:rPr>
        <w:t>insufficient]</w:t>
      </w:r>
      <w:r w:rsidR="007564F8">
        <w:rPr>
          <w:color w:val="70AD47" w:themeColor="accent6"/>
        </w:rPr>
        <w:t xml:space="preserve">, </w:t>
      </w:r>
      <w:r w:rsidR="00C476C0">
        <w:t>and is uniquely Gandhian.</w:t>
      </w:r>
    </w:p>
    <w:p w:rsidR="00C76765" w:rsidRDefault="00C76765" w:rsidP="003A0593">
      <w:pPr>
        <w:pStyle w:val="ListParagraph"/>
        <w:numPr>
          <w:ilvl w:val="3"/>
          <w:numId w:val="78"/>
        </w:numPr>
        <w:contextualSpacing w:val="0"/>
      </w:pPr>
      <w:r>
        <w:t xml:space="preserve">Spiritual freedom connotes </w:t>
      </w:r>
      <w:r w:rsidRPr="005074B6">
        <w:rPr>
          <w:u w:val="single"/>
        </w:rPr>
        <w:t xml:space="preserve">removing the </w:t>
      </w:r>
      <w:r w:rsidR="00D93440">
        <w:rPr>
          <w:u w:val="single"/>
        </w:rPr>
        <w:t>inner</w:t>
      </w:r>
      <w:r w:rsidRPr="005074B6">
        <w:rPr>
          <w:u w:val="single"/>
        </w:rPr>
        <w:t xml:space="preserve"> hindrances to freedom</w:t>
      </w:r>
      <w:r>
        <w:t xml:space="preserve">. </w:t>
      </w:r>
      <w:r w:rsidR="008D2234">
        <w:t>It is the ‘</w:t>
      </w:r>
      <w:r w:rsidR="008D2234" w:rsidRPr="005074B6">
        <w:rPr>
          <w:color w:val="70AD47" w:themeColor="accent6"/>
        </w:rPr>
        <w:t>rule-over-self</w:t>
      </w:r>
      <w:r w:rsidR="008D2234">
        <w:t xml:space="preserve">’. </w:t>
      </w:r>
      <w:r>
        <w:t xml:space="preserve">It is thus a </w:t>
      </w:r>
      <w:r w:rsidRPr="00CB67B0">
        <w:rPr>
          <w:u w:val="single"/>
        </w:rPr>
        <w:t>positive concept</w:t>
      </w:r>
      <w:r w:rsidR="008D2234">
        <w:t xml:space="preserve"> in that it </w:t>
      </w:r>
      <w:r>
        <w:t xml:space="preserve">is </w:t>
      </w:r>
      <w:r w:rsidRPr="005074B6">
        <w:rPr>
          <w:color w:val="70AD47" w:themeColor="accent6"/>
          <w:u w:val="single"/>
        </w:rPr>
        <w:t>‘self-achieved’ and not ‘granted</w:t>
      </w:r>
      <w:r w:rsidRPr="005074B6">
        <w:rPr>
          <w:color w:val="70AD47" w:themeColor="accent6"/>
        </w:rPr>
        <w:t>’ by others</w:t>
      </w:r>
      <w:r>
        <w:t xml:space="preserve">. </w:t>
      </w:r>
    </w:p>
    <w:p w:rsidR="00891B72" w:rsidRDefault="00C476C0" w:rsidP="003A0593">
      <w:pPr>
        <w:pStyle w:val="ListParagraph"/>
        <w:numPr>
          <w:ilvl w:val="3"/>
          <w:numId w:val="78"/>
        </w:numPr>
        <w:contextualSpacing w:val="0"/>
      </w:pPr>
      <w:r>
        <w:t xml:space="preserve">It is </w:t>
      </w:r>
      <w:r w:rsidRPr="004554BD">
        <w:rPr>
          <w:color w:val="70AD47" w:themeColor="accent6"/>
        </w:rPr>
        <w:t>based upon</w:t>
      </w:r>
      <w:r>
        <w:t xml:space="preserve"> the </w:t>
      </w:r>
      <w:r w:rsidRPr="00F84721">
        <w:rPr>
          <w:u w:val="single"/>
        </w:rPr>
        <w:t>Indian philosophical notion of ‘</w:t>
      </w:r>
      <w:r w:rsidRPr="00F84721">
        <w:rPr>
          <w:i/>
          <w:color w:val="009999"/>
          <w:u w:val="single"/>
        </w:rPr>
        <w:t>Advaita</w:t>
      </w:r>
      <w:r w:rsidRPr="00F84721">
        <w:rPr>
          <w:i/>
        </w:rPr>
        <w:t>’</w:t>
      </w:r>
      <w:r w:rsidR="00444339">
        <w:t xml:space="preserve"> or the kingdom of self, which is </w:t>
      </w:r>
      <w:r w:rsidR="00444339" w:rsidRPr="00F84721">
        <w:rPr>
          <w:u w:val="single"/>
        </w:rPr>
        <w:t>opposed to delusion, chaos</w:t>
      </w:r>
      <w:r w:rsidR="00AC0110" w:rsidRPr="00AC0110">
        <w:rPr>
          <w:color w:val="FF0000"/>
        </w:rPr>
        <w:t>*</w:t>
      </w:r>
      <w:r w:rsidR="00444339" w:rsidRPr="00F84721">
        <w:rPr>
          <w:u w:val="single"/>
        </w:rPr>
        <w:t xml:space="preserve"> and divisiveness</w:t>
      </w:r>
      <w:r w:rsidR="00444339">
        <w:t xml:space="preserve">. Thus </w:t>
      </w:r>
      <w:r w:rsidR="00444339" w:rsidRPr="00F84721">
        <w:rPr>
          <w:u w:val="single"/>
        </w:rPr>
        <w:t xml:space="preserve">inner Swaraj </w:t>
      </w:r>
      <w:r w:rsidR="00444339" w:rsidRPr="00A91F1D">
        <w:rPr>
          <w:color w:val="70AD47" w:themeColor="accent6"/>
          <w:u w:val="single"/>
        </w:rPr>
        <w:t>requires a conducive socio-political environment</w:t>
      </w:r>
      <w:r w:rsidR="00D93440" w:rsidRPr="00D93440">
        <w:rPr>
          <w:color w:val="808080" w:themeColor="background1" w:themeShade="80"/>
        </w:rPr>
        <w:t xml:space="preserve"> [Advaita between inner &amp; outer conditions</w:t>
      </w:r>
      <w:r w:rsidR="00444339">
        <w:t>.</w:t>
      </w:r>
    </w:p>
    <w:p w:rsidR="00901A6A" w:rsidRDefault="00891B72" w:rsidP="003A0593">
      <w:pPr>
        <w:pStyle w:val="ListParagraph"/>
        <w:numPr>
          <w:ilvl w:val="3"/>
          <w:numId w:val="78"/>
        </w:numPr>
        <w:contextualSpacing w:val="0"/>
      </w:pPr>
      <w:r>
        <w:t xml:space="preserve">Hence </w:t>
      </w:r>
      <w:r w:rsidRPr="00F84721">
        <w:rPr>
          <w:u w:val="single"/>
        </w:rPr>
        <w:t>British rule had to end</w:t>
      </w:r>
      <w:r>
        <w:t xml:space="preserve">, </w:t>
      </w:r>
      <w:r w:rsidRPr="005920BC">
        <w:rPr>
          <w:u w:val="single"/>
        </w:rPr>
        <w:t>followed by the end of</w:t>
      </w:r>
      <w:r>
        <w:t xml:space="preserve"> </w:t>
      </w:r>
      <w:r w:rsidRPr="00F84721">
        <w:rPr>
          <w:color w:val="009999"/>
          <w:u w:val="single"/>
        </w:rPr>
        <w:t>cultural hegemony</w:t>
      </w:r>
      <w:r>
        <w:t xml:space="preserve"> of alien rule, which is likely to linger post decolonisation due to blind acceptance of colonial modernity</w:t>
      </w:r>
      <w:r w:rsidR="00A91F1D">
        <w:t xml:space="preserve"> </w:t>
      </w:r>
      <w:r w:rsidR="00A91F1D" w:rsidRPr="00A91F1D">
        <w:rPr>
          <w:color w:val="808080" w:themeColor="background1" w:themeShade="80"/>
        </w:rPr>
        <w:t>[</w:t>
      </w:r>
      <w:r w:rsidR="00A91F1D">
        <w:rPr>
          <w:color w:val="808080" w:themeColor="background1" w:themeShade="80"/>
        </w:rPr>
        <w:t xml:space="preserve">reminiscent of </w:t>
      </w:r>
      <w:r w:rsidR="00A91F1D" w:rsidRPr="00A91F1D">
        <w:rPr>
          <w:color w:val="808080" w:themeColor="background1" w:themeShade="80"/>
        </w:rPr>
        <w:t>Marx, Gramsci, and Hamza Alavi]</w:t>
      </w:r>
      <w:r>
        <w:t xml:space="preserve">. </w:t>
      </w:r>
      <w:r w:rsidR="00901A6A">
        <w:t xml:space="preserve">This </w:t>
      </w:r>
      <w:r w:rsidR="00901A6A" w:rsidRPr="005920BC">
        <w:rPr>
          <w:u w:val="single"/>
        </w:rPr>
        <w:t>would be complete decolonization</w:t>
      </w:r>
      <w:r w:rsidR="00901A6A">
        <w:t xml:space="preserve">. </w:t>
      </w:r>
    </w:p>
    <w:p w:rsidR="00C43C5B" w:rsidRDefault="00901A6A" w:rsidP="003A0593">
      <w:pPr>
        <w:pStyle w:val="ListParagraph"/>
        <w:numPr>
          <w:ilvl w:val="3"/>
          <w:numId w:val="78"/>
        </w:numPr>
        <w:contextualSpacing w:val="0"/>
      </w:pPr>
      <w:r>
        <w:t xml:space="preserve">However </w:t>
      </w:r>
      <w:r w:rsidRPr="00F84721">
        <w:rPr>
          <w:u w:val="single"/>
        </w:rPr>
        <w:t>mere decolonization</w:t>
      </w:r>
      <w:r w:rsidRPr="00CB67B0">
        <w:rPr>
          <w:u w:val="single"/>
        </w:rPr>
        <w:t xml:space="preserve"> is not enough</w:t>
      </w:r>
      <w:r>
        <w:t xml:space="preserve">. Gandhi envisions </w:t>
      </w:r>
      <w:r w:rsidRPr="00F84721">
        <w:rPr>
          <w:u w:val="single"/>
        </w:rPr>
        <w:t xml:space="preserve">swaraj like </w:t>
      </w:r>
      <w:r w:rsidRPr="00F84721">
        <w:rPr>
          <w:color w:val="9A57CD"/>
          <w:u w:val="single"/>
        </w:rPr>
        <w:t>Plato’s</w:t>
      </w:r>
      <w:r w:rsidRPr="00F84721">
        <w:rPr>
          <w:u w:val="single"/>
        </w:rPr>
        <w:t xml:space="preserve"> </w:t>
      </w:r>
      <w:r w:rsidR="00F713C4" w:rsidRPr="00F84721">
        <w:rPr>
          <w:u w:val="single"/>
        </w:rPr>
        <w:t>republic</w:t>
      </w:r>
      <w:r w:rsidR="00F713C4">
        <w:t xml:space="preserve">, characterised by </w:t>
      </w:r>
      <w:r w:rsidR="00F713C4" w:rsidRPr="00677470">
        <w:rPr>
          <w:color w:val="70AD47" w:themeColor="accent6"/>
          <w:u w:val="single"/>
        </w:rPr>
        <w:t>virtue and freedom</w:t>
      </w:r>
      <w:r w:rsidR="00F713C4">
        <w:t xml:space="preserve">. Thus </w:t>
      </w:r>
      <w:r w:rsidR="00F713C4" w:rsidRPr="00F84721">
        <w:rPr>
          <w:u w:val="single" w:color="00B050"/>
        </w:rPr>
        <w:t xml:space="preserve">more than anything swaraj requires a just </w:t>
      </w:r>
      <w:r w:rsidR="00F713C4" w:rsidRPr="00677470">
        <w:rPr>
          <w:color w:val="70AD47" w:themeColor="accent6"/>
          <w:u w:val="single" w:color="00B050"/>
        </w:rPr>
        <w:t>participation in socio-economic and political</w:t>
      </w:r>
      <w:r w:rsidR="00F713C4" w:rsidRPr="00F84721">
        <w:rPr>
          <w:u w:val="single" w:color="00B050"/>
        </w:rPr>
        <w:t xml:space="preserve"> arena</w:t>
      </w:r>
      <w:r w:rsidR="00F713C4" w:rsidRPr="00C720CC">
        <w:t>.</w:t>
      </w:r>
      <w:r w:rsidR="00C720CC">
        <w:t xml:space="preserve"> </w:t>
      </w:r>
      <w:r w:rsidR="00C720CC" w:rsidRPr="00C720CC">
        <w:rPr>
          <w:color w:val="808080" w:themeColor="background1" w:themeShade="80"/>
        </w:rPr>
        <w:t>[like Plato]</w:t>
      </w:r>
      <w:r w:rsidRPr="00C720CC">
        <w:t xml:space="preserve"> </w:t>
      </w:r>
      <w:r>
        <w:t xml:space="preserve"> </w:t>
      </w:r>
      <w:r w:rsidR="00E86D73">
        <w:t xml:space="preserve"> </w:t>
      </w:r>
    </w:p>
    <w:p w:rsidR="00E86D73" w:rsidRDefault="00AF1C70" w:rsidP="003A0593">
      <w:pPr>
        <w:pStyle w:val="ListParagraph"/>
        <w:numPr>
          <w:ilvl w:val="2"/>
          <w:numId w:val="78"/>
        </w:numPr>
        <w:spacing w:before="140"/>
        <w:ind w:left="1604"/>
        <w:contextualSpacing w:val="0"/>
      </w:pPr>
      <w:r>
        <w:t xml:space="preserve">For Gandhi </w:t>
      </w:r>
      <w:r w:rsidRPr="00CB67B0">
        <w:rPr>
          <w:i/>
        </w:rPr>
        <w:t>Swaraj</w:t>
      </w:r>
      <w:r>
        <w:t xml:space="preserve">-based </w:t>
      </w:r>
      <w:r w:rsidR="00A03419">
        <w:t>polity, thus,</w:t>
      </w:r>
      <w:r>
        <w:t xml:space="preserve"> </w:t>
      </w:r>
      <w:r w:rsidRPr="00CB67B0">
        <w:rPr>
          <w:u w:val="single"/>
        </w:rPr>
        <w:t>implies small, cultured, affluent</w:t>
      </w:r>
      <w:r w:rsidRPr="00F84721">
        <w:rPr>
          <w:color w:val="70AD47" w:themeColor="accent6"/>
          <w:u w:val="single"/>
        </w:rPr>
        <w:t>, self-governing village communities</w:t>
      </w:r>
      <w:r w:rsidR="008D7FD7">
        <w:t xml:space="preserve"> </w:t>
      </w:r>
      <w:r w:rsidR="0012035C" w:rsidRPr="0012035C">
        <w:rPr>
          <w:color w:val="808080" w:themeColor="background1" w:themeShade="80"/>
        </w:rPr>
        <w:t>[that facilitates spiritual rule over self]</w:t>
      </w:r>
      <w:r w:rsidR="0012035C">
        <w:t xml:space="preserve"> </w:t>
      </w:r>
      <w:r w:rsidR="008D7FD7" w:rsidRPr="00F84721">
        <w:rPr>
          <w:color w:val="70AD47" w:themeColor="accent6"/>
        </w:rPr>
        <w:t xml:space="preserve">where </w:t>
      </w:r>
      <w:r w:rsidR="008D7FD7" w:rsidRPr="00C720CC">
        <w:rPr>
          <w:b/>
          <w:color w:val="70AD47" w:themeColor="accent6"/>
          <w:u w:val="single"/>
        </w:rPr>
        <w:t>Individuals are privileged above community</w:t>
      </w:r>
      <w:r w:rsidR="00C720CC">
        <w:rPr>
          <w:color w:val="70AD47" w:themeColor="accent6"/>
          <w:u w:val="single"/>
        </w:rPr>
        <w:t>,</w:t>
      </w:r>
      <w:r w:rsidR="008D7FD7" w:rsidRPr="00F84721">
        <w:rPr>
          <w:color w:val="70AD47" w:themeColor="accent6"/>
          <w:u w:val="single"/>
        </w:rPr>
        <w:t xml:space="preserve"> but are consciously rooted in it.</w:t>
      </w:r>
      <w:r w:rsidR="008D7FD7">
        <w:t xml:space="preserve"> </w:t>
      </w:r>
      <w:r w:rsidR="00193712">
        <w:t xml:space="preserve"> </w:t>
      </w:r>
      <w:r w:rsidR="00193712" w:rsidRPr="00193712">
        <w:rPr>
          <w:color w:val="808080" w:themeColor="background1" w:themeShade="80"/>
        </w:rPr>
        <w:t>[reminiscent of Mill’s fusion of capitalism &amp; socialism society, where socialism would be voluntary cooperation of self-governing units]</w:t>
      </w:r>
    </w:p>
    <w:p w:rsidR="00C235FB" w:rsidRDefault="00C235FB" w:rsidP="003A0593">
      <w:pPr>
        <w:pStyle w:val="Heading3"/>
        <w:numPr>
          <w:ilvl w:val="0"/>
          <w:numId w:val="78"/>
        </w:numPr>
      </w:pPr>
      <w:bookmarkStart w:id="389" w:name="_Toc143353744"/>
      <w:r>
        <w:t>Critique of modernity</w:t>
      </w:r>
      <w:bookmarkEnd w:id="389"/>
    </w:p>
    <w:p w:rsidR="00C235FB" w:rsidRPr="00CB67B0" w:rsidRDefault="00C235FB" w:rsidP="003A0593">
      <w:pPr>
        <w:pStyle w:val="ListParagraph"/>
        <w:numPr>
          <w:ilvl w:val="1"/>
          <w:numId w:val="78"/>
        </w:numPr>
        <w:contextualSpacing w:val="0"/>
        <w:rPr>
          <w:u w:val="single"/>
        </w:rPr>
      </w:pPr>
      <w:r>
        <w:t xml:space="preserve">He criticized </w:t>
      </w:r>
      <w:r w:rsidRPr="00193712">
        <w:rPr>
          <w:u w:val="single"/>
        </w:rPr>
        <w:t>modern civilization as ‘</w:t>
      </w:r>
      <w:r w:rsidRPr="00193712">
        <w:rPr>
          <w:rStyle w:val="AspersonalityChar"/>
          <w:u w:val="single"/>
        </w:rPr>
        <w:t>satanic</w:t>
      </w:r>
      <w:r w:rsidRPr="00193712">
        <w:t>’</w:t>
      </w:r>
      <w:r w:rsidR="00A65057">
        <w:t xml:space="preserve">, </w:t>
      </w:r>
      <w:r w:rsidR="00A65057" w:rsidRPr="00193712">
        <w:t>and</w:t>
      </w:r>
      <w:r>
        <w:t xml:space="preserve"> argued that ‘</w:t>
      </w:r>
      <w:r w:rsidRPr="00CB67B0">
        <w:rPr>
          <w:u w:val="single"/>
        </w:rPr>
        <w:t>mindless modernity</w:t>
      </w:r>
      <w:r w:rsidRPr="00662C8A">
        <w:t>’</w:t>
      </w:r>
      <w:r>
        <w:t xml:space="preserve"> </w:t>
      </w:r>
      <w:r w:rsidR="00A65057">
        <w:t>should be</w:t>
      </w:r>
      <w:r>
        <w:t xml:space="preserve"> </w:t>
      </w:r>
      <w:r w:rsidRPr="00CB67B0">
        <w:rPr>
          <w:u w:val="single"/>
        </w:rPr>
        <w:t>non-violently resisted.</w:t>
      </w:r>
    </w:p>
    <w:p w:rsidR="00C235FB" w:rsidRDefault="00C235FB" w:rsidP="003A0593">
      <w:pPr>
        <w:pStyle w:val="ListParagraph"/>
        <w:numPr>
          <w:ilvl w:val="1"/>
          <w:numId w:val="78"/>
        </w:numPr>
        <w:contextualSpacing w:val="0"/>
      </w:pPr>
      <w:r>
        <w:t xml:space="preserve">For him </w:t>
      </w:r>
      <w:r w:rsidRPr="00CB67B0">
        <w:rPr>
          <w:u w:val="single"/>
        </w:rPr>
        <w:t xml:space="preserve">modernity </w:t>
      </w:r>
      <w:r w:rsidRPr="00677470">
        <w:rPr>
          <w:color w:val="70AD47" w:themeColor="accent6"/>
          <w:u w:val="single"/>
        </w:rPr>
        <w:t xml:space="preserve">abstracted Individual from his </w:t>
      </w:r>
      <w:r w:rsidRPr="0049297E">
        <w:rPr>
          <w:color w:val="70AD47" w:themeColor="accent6"/>
          <w:u w:val="single" w:color="00B0F0"/>
        </w:rPr>
        <w:t>autonomy</w:t>
      </w:r>
      <w:r w:rsidRPr="0049297E">
        <w:t xml:space="preserve">, </w:t>
      </w:r>
      <w:r w:rsidRPr="0049297E">
        <w:rPr>
          <w:color w:val="70AD47" w:themeColor="accent6"/>
          <w:u w:val="single" w:color="00B0F0"/>
        </w:rPr>
        <w:t>culture</w:t>
      </w:r>
      <w:r w:rsidR="0049297E" w:rsidRPr="0049297E">
        <w:rPr>
          <w:color w:val="70AD47" w:themeColor="accent6"/>
          <w:u w:val="single" w:color="00B0F0"/>
        </w:rPr>
        <w:t>,</w:t>
      </w:r>
      <w:r w:rsidRPr="0049297E">
        <w:t xml:space="preserve"> and </w:t>
      </w:r>
      <w:r w:rsidRPr="0049297E">
        <w:rPr>
          <w:color w:val="70AD47" w:themeColor="accent6"/>
          <w:u w:val="single" w:color="00B0F0"/>
        </w:rPr>
        <w:t>society</w:t>
      </w:r>
      <w:r w:rsidR="00662C8A">
        <w:t>,</w:t>
      </w:r>
      <w:r>
        <w:t xml:space="preserve"> in the name </w:t>
      </w:r>
      <w:r w:rsidRPr="00CB67B0">
        <w:rPr>
          <w:u w:val="single"/>
        </w:rPr>
        <w:t>of liberalism &amp; rationalism</w:t>
      </w:r>
      <w:r>
        <w:t xml:space="preserve">. Such modernity was </w:t>
      </w:r>
      <w:r w:rsidRPr="00677470">
        <w:rPr>
          <w:color w:val="70AD47" w:themeColor="accent6"/>
          <w:u w:val="single"/>
        </w:rPr>
        <w:t>inherently imperialist</w:t>
      </w:r>
      <w:r>
        <w:t xml:space="preserve"> as evidenced in South Africa &amp; India.</w:t>
      </w:r>
    </w:p>
    <w:p w:rsidR="00C235FB" w:rsidRDefault="00C235FB" w:rsidP="003A0593">
      <w:pPr>
        <w:pStyle w:val="ListParagraph"/>
        <w:numPr>
          <w:ilvl w:val="1"/>
          <w:numId w:val="78"/>
        </w:numPr>
        <w:contextualSpacing w:val="0"/>
      </w:pPr>
      <w:r>
        <w:t xml:space="preserve">He acknowledged that </w:t>
      </w:r>
      <w:r w:rsidRPr="00677470">
        <w:rPr>
          <w:color w:val="70AD47" w:themeColor="accent6"/>
          <w:u w:val="single"/>
        </w:rPr>
        <w:t xml:space="preserve">modernity was </w:t>
      </w:r>
      <w:r w:rsidR="00A65057" w:rsidRPr="00677470">
        <w:rPr>
          <w:color w:val="70AD47" w:themeColor="accent6"/>
          <w:u w:val="single"/>
        </w:rPr>
        <w:t>inevitable</w:t>
      </w:r>
      <w:r w:rsidR="00A65057" w:rsidRPr="00677470">
        <w:rPr>
          <w:color w:val="70AD47" w:themeColor="accent6"/>
        </w:rPr>
        <w:t>;</w:t>
      </w:r>
      <w:r w:rsidRPr="00677470">
        <w:rPr>
          <w:color w:val="70AD47" w:themeColor="accent6"/>
        </w:rPr>
        <w:t xml:space="preserve"> </w:t>
      </w:r>
      <w:r w:rsidR="00662C8A" w:rsidRPr="00677470">
        <w:rPr>
          <w:color w:val="70AD47" w:themeColor="accent6"/>
        </w:rPr>
        <w:t xml:space="preserve">he </w:t>
      </w:r>
      <w:r w:rsidRPr="00677470">
        <w:rPr>
          <w:color w:val="70AD47" w:themeColor="accent6"/>
        </w:rPr>
        <w:t xml:space="preserve">therefore </w:t>
      </w:r>
      <w:r w:rsidRPr="00677470">
        <w:rPr>
          <w:color w:val="70AD47" w:themeColor="accent6"/>
          <w:u w:val="single"/>
        </w:rPr>
        <w:t xml:space="preserve">reinvented </w:t>
      </w:r>
      <w:r w:rsidRPr="00677470">
        <w:rPr>
          <w:u w:val="single"/>
        </w:rPr>
        <w:t>it</w:t>
      </w:r>
      <w:r w:rsidRPr="00662C8A">
        <w:rPr>
          <w:u w:val="single"/>
        </w:rPr>
        <w:t xml:space="preserve"> within Indian context</w:t>
      </w:r>
      <w:r>
        <w:t>. His conceptualisation of modernity</w:t>
      </w:r>
      <w:r w:rsidR="00662C8A">
        <w:t>,</w:t>
      </w:r>
      <w:r>
        <w:t xml:space="preserve"> </w:t>
      </w:r>
      <w:r w:rsidRPr="00FB4658">
        <w:rPr>
          <w:color w:val="70AD47" w:themeColor="accent6"/>
          <w:u w:val="single" w:color="00B0F0"/>
        </w:rPr>
        <w:t>guarded Individual autonomy</w:t>
      </w:r>
      <w:r>
        <w:t xml:space="preserve"> </w:t>
      </w:r>
      <w:r w:rsidR="00FC73B7">
        <w:t>while simultaneously</w:t>
      </w:r>
      <w:r>
        <w:t xml:space="preserve"> </w:t>
      </w:r>
      <w:r w:rsidRPr="00FB4658">
        <w:rPr>
          <w:color w:val="70AD47" w:themeColor="accent6"/>
          <w:u w:val="single" w:color="00B0F0"/>
        </w:rPr>
        <w:t>deferred to customs &amp; community</w:t>
      </w:r>
      <w:r>
        <w:t xml:space="preserve">, </w:t>
      </w:r>
      <w:r w:rsidRPr="00FB4658">
        <w:rPr>
          <w:color w:val="70AD47" w:themeColor="accent6"/>
        </w:rPr>
        <w:t>where In</w:t>
      </w:r>
      <w:r w:rsidRPr="00FB4658">
        <w:rPr>
          <w:color w:val="70AD47" w:themeColor="accent6"/>
          <w:u w:val="single"/>
        </w:rPr>
        <w:t>dividuals were privileged over community but consciously rooted in it</w:t>
      </w:r>
      <w:r w:rsidRPr="00FB4658">
        <w:rPr>
          <w:color w:val="70AD47" w:themeColor="accent6"/>
        </w:rPr>
        <w:t>.</w:t>
      </w:r>
    </w:p>
    <w:p w:rsidR="00C235FB" w:rsidRDefault="00C235FB" w:rsidP="003A0593">
      <w:pPr>
        <w:pStyle w:val="ListParagraph"/>
        <w:numPr>
          <w:ilvl w:val="1"/>
          <w:numId w:val="78"/>
        </w:numPr>
        <w:contextualSpacing w:val="0"/>
      </w:pPr>
      <w:r>
        <w:t xml:space="preserve">Thus as a part of his spiritual freedom he added an </w:t>
      </w:r>
      <w:r w:rsidRPr="00CB67B0">
        <w:rPr>
          <w:u w:val="single"/>
        </w:rPr>
        <w:t>ethical dimension</w:t>
      </w:r>
      <w:r>
        <w:t xml:space="preserve"> to </w:t>
      </w:r>
      <w:r w:rsidR="0049297E">
        <w:t>modernity</w:t>
      </w:r>
      <w:r>
        <w:t xml:space="preserve">. But </w:t>
      </w:r>
      <w:r w:rsidRPr="004554BD">
        <w:rPr>
          <w:color w:val="70AD47" w:themeColor="accent6"/>
        </w:rPr>
        <w:t xml:space="preserve">he </w:t>
      </w:r>
      <w:r w:rsidRPr="004554BD">
        <w:rPr>
          <w:color w:val="70AD47" w:themeColor="accent6"/>
          <w:u w:val="single"/>
        </w:rPr>
        <w:t>tempered</w:t>
      </w:r>
      <w:r>
        <w:t xml:space="preserve"> this </w:t>
      </w:r>
      <w:r w:rsidRPr="00911637">
        <w:rPr>
          <w:u w:val="single"/>
        </w:rPr>
        <w:t>reinvented modernity</w:t>
      </w:r>
      <w:r>
        <w:t xml:space="preserve"> with </w:t>
      </w:r>
      <w:r w:rsidRPr="00FB4658">
        <w:rPr>
          <w:color w:val="70AD47" w:themeColor="accent6"/>
        </w:rPr>
        <w:t>d</w:t>
      </w:r>
      <w:r w:rsidRPr="00FB4658">
        <w:rPr>
          <w:color w:val="70AD47" w:themeColor="accent6"/>
          <w:u w:val="single"/>
        </w:rPr>
        <w:t>istinctly local alternative practices</w:t>
      </w:r>
      <w:r w:rsidRPr="00A65057">
        <w:t xml:space="preserve"> like</w:t>
      </w:r>
      <w:r w:rsidRPr="00CB67B0">
        <w:rPr>
          <w:u w:val="single"/>
        </w:rPr>
        <w:t xml:space="preserve"> </w:t>
      </w:r>
      <w:r w:rsidRPr="00911637">
        <w:rPr>
          <w:i/>
          <w:iCs/>
          <w:color w:val="009999"/>
          <w:u w:val="single"/>
        </w:rPr>
        <w:t>Panchayati Raj</w:t>
      </w:r>
      <w:r>
        <w:t>.</w:t>
      </w:r>
    </w:p>
    <w:p w:rsidR="00187DA2" w:rsidRPr="00AD09C7" w:rsidRDefault="00187DA2" w:rsidP="003A0593">
      <w:pPr>
        <w:pStyle w:val="ListParagraph"/>
        <w:numPr>
          <w:ilvl w:val="1"/>
          <w:numId w:val="78"/>
        </w:numPr>
        <w:contextualSpacing w:val="0"/>
      </w:pPr>
      <w:r>
        <w:t xml:space="preserve">Therefore, for </w:t>
      </w:r>
      <w:r w:rsidR="00D8705C">
        <w:t>Mahatma</w:t>
      </w:r>
      <w:r>
        <w:t xml:space="preserve">, </w:t>
      </w:r>
      <w:r w:rsidRPr="00911637">
        <w:rPr>
          <w:color w:val="70AD47" w:themeColor="accent6"/>
        </w:rPr>
        <w:t xml:space="preserve">the ideal </w:t>
      </w:r>
      <w:r w:rsidRPr="004554BD">
        <w:rPr>
          <w:color w:val="70AD47" w:themeColor="accent6"/>
          <w:u w:val="double"/>
        </w:rPr>
        <w:t>modernity is the synthesis of</w:t>
      </w:r>
      <w:r w:rsidRPr="00911637">
        <w:rPr>
          <w:color w:val="70AD47" w:themeColor="accent6"/>
        </w:rPr>
        <w:t xml:space="preserve"> </w:t>
      </w:r>
      <w:r w:rsidRPr="00911637">
        <w:rPr>
          <w:color w:val="70AD47" w:themeColor="accent6"/>
          <w:u w:val="single" w:color="00B0F0"/>
        </w:rPr>
        <w:t>western</w:t>
      </w:r>
      <w:r w:rsidRPr="00911637">
        <w:rPr>
          <w:color w:val="70AD47" w:themeColor="accent6"/>
        </w:rPr>
        <w:t xml:space="preserve"> </w:t>
      </w:r>
      <w:r w:rsidRPr="00A65057">
        <w:rPr>
          <w:color w:val="70AD47" w:themeColor="accent6"/>
          <w:u w:val="single" w:color="FFFFFF" w:themeColor="background1"/>
        </w:rPr>
        <w:t>material development</w:t>
      </w:r>
      <w:r w:rsidRPr="00911637">
        <w:rPr>
          <w:color w:val="70AD47" w:themeColor="accent6"/>
        </w:rPr>
        <w:t xml:space="preserve">, </w:t>
      </w:r>
      <w:r w:rsidRPr="00911637">
        <w:rPr>
          <w:color w:val="70AD47" w:themeColor="accent6"/>
          <w:u w:val="single" w:color="00B0F0"/>
        </w:rPr>
        <w:t>oriental</w:t>
      </w:r>
      <w:r w:rsidRPr="00911637">
        <w:rPr>
          <w:color w:val="70AD47" w:themeColor="accent6"/>
        </w:rPr>
        <w:t xml:space="preserve"> </w:t>
      </w:r>
      <w:r w:rsidRPr="00A65057">
        <w:rPr>
          <w:color w:val="70AD47" w:themeColor="accent6"/>
          <w:u w:val="single" w:color="FFFFFF" w:themeColor="background1"/>
        </w:rPr>
        <w:t>spiritual development</w:t>
      </w:r>
      <w:r w:rsidRPr="00911637">
        <w:rPr>
          <w:color w:val="70AD47" w:themeColor="accent6"/>
        </w:rPr>
        <w:t xml:space="preserve"> </w:t>
      </w:r>
      <w:r w:rsidR="00D8705C" w:rsidRPr="00911637">
        <w:rPr>
          <w:color w:val="70AD47" w:themeColor="accent6"/>
        </w:rPr>
        <w:t xml:space="preserve">and </w:t>
      </w:r>
      <w:r w:rsidR="00D8705C" w:rsidRPr="00A65057">
        <w:rPr>
          <w:color w:val="70AD47" w:themeColor="accent6"/>
          <w:u w:val="single" w:color="FFFFFF" w:themeColor="background1"/>
        </w:rPr>
        <w:t>community living</w:t>
      </w:r>
      <w:r w:rsidR="00D8705C">
        <w:t xml:space="preserve">. </w:t>
      </w:r>
    </w:p>
    <w:p w:rsidR="00E43312" w:rsidRDefault="00E43312" w:rsidP="003A0593">
      <w:pPr>
        <w:pStyle w:val="Heading3"/>
        <w:numPr>
          <w:ilvl w:val="0"/>
          <w:numId w:val="78"/>
        </w:numPr>
      </w:pPr>
      <w:bookmarkStart w:id="390" w:name="_Toc143353745"/>
      <w:r>
        <w:t>Critique of modern civilization</w:t>
      </w:r>
      <w:bookmarkEnd w:id="390"/>
    </w:p>
    <w:p w:rsidR="00E43312" w:rsidRDefault="00E43312" w:rsidP="003A0593">
      <w:pPr>
        <w:pStyle w:val="ListParagraph"/>
        <w:numPr>
          <w:ilvl w:val="1"/>
          <w:numId w:val="78"/>
        </w:numPr>
        <w:contextualSpacing w:val="0"/>
      </w:pPr>
      <w:r>
        <w:t xml:space="preserve">Gandhi criticized </w:t>
      </w:r>
      <w:r w:rsidRPr="005920BC">
        <w:rPr>
          <w:u w:val="single"/>
        </w:rPr>
        <w:t>modern civilizations as ‘</w:t>
      </w:r>
      <w:r w:rsidRPr="005920BC">
        <w:rPr>
          <w:color w:val="009999"/>
          <w:u w:val="single"/>
        </w:rPr>
        <w:t>Satanic</w:t>
      </w:r>
      <w:r w:rsidR="00A65057">
        <w:t>’,</w:t>
      </w:r>
      <w:r>
        <w:t xml:space="preserve"> and argued that t</w:t>
      </w:r>
      <w:r w:rsidR="00F66936">
        <w:t xml:space="preserve">hey </w:t>
      </w:r>
      <w:r w:rsidR="00F66936" w:rsidRPr="0049297E">
        <w:rPr>
          <w:color w:val="FFC26F"/>
        </w:rPr>
        <w:t xml:space="preserve">were </w:t>
      </w:r>
      <w:r w:rsidR="00F66936" w:rsidRPr="0049297E">
        <w:rPr>
          <w:color w:val="FFC26F"/>
          <w:u w:val="single"/>
        </w:rPr>
        <w:t>perverted civilization</w:t>
      </w:r>
      <w:r w:rsidR="00F66936">
        <w:t>. Criticism not due to western origin, but due to satanic characteristics.</w:t>
      </w:r>
    </w:p>
    <w:p w:rsidR="00E43312" w:rsidRDefault="004E6307" w:rsidP="003A0593">
      <w:pPr>
        <w:pStyle w:val="ListParagraph"/>
        <w:numPr>
          <w:ilvl w:val="1"/>
          <w:numId w:val="78"/>
        </w:numPr>
        <w:contextualSpacing w:val="0"/>
      </w:pPr>
      <w:r>
        <w:t xml:space="preserve">He criticized </w:t>
      </w:r>
      <w:r w:rsidRPr="00911637">
        <w:rPr>
          <w:color w:val="009999"/>
          <w:u w:val="single"/>
        </w:rPr>
        <w:t>Utilitarianism</w:t>
      </w:r>
      <w:r>
        <w:t xml:space="preserve"> as the very </w:t>
      </w:r>
      <w:r w:rsidRPr="00CB67B0">
        <w:rPr>
          <w:u w:val="single"/>
        </w:rPr>
        <w:t>foundation of modern civilization</w:t>
      </w:r>
      <w:r>
        <w:t xml:space="preserve">. It made man subject to his </w:t>
      </w:r>
      <w:r w:rsidRPr="0049297E">
        <w:rPr>
          <w:color w:val="FFC26F"/>
          <w:u w:val="single"/>
        </w:rPr>
        <w:t>appetites for pain &amp; pleasure</w:t>
      </w:r>
      <w:r w:rsidR="0011455A">
        <w:t xml:space="preserve"> and </w:t>
      </w:r>
      <w:r w:rsidR="00911637">
        <w:t>shunned</w:t>
      </w:r>
      <w:r w:rsidR="0011455A">
        <w:t xml:space="preserve"> rationality, thus </w:t>
      </w:r>
      <w:r w:rsidR="00911637" w:rsidRPr="00FB4658">
        <w:rPr>
          <w:color w:val="70AD47" w:themeColor="accent6"/>
        </w:rPr>
        <w:t xml:space="preserve">making him </w:t>
      </w:r>
      <w:r w:rsidR="0011455A" w:rsidRPr="00FB4658">
        <w:rPr>
          <w:color w:val="70AD47" w:themeColor="accent6"/>
        </w:rPr>
        <w:t xml:space="preserve">no better than an </w:t>
      </w:r>
      <w:r w:rsidR="0011455A" w:rsidRPr="00FB4658">
        <w:rPr>
          <w:color w:val="70AD47" w:themeColor="accent6"/>
          <w:u w:val="single"/>
        </w:rPr>
        <w:t>animal</w:t>
      </w:r>
      <w:r w:rsidR="00314F2F">
        <w:t xml:space="preserve">. </w:t>
      </w:r>
      <w:r w:rsidR="00A65057" w:rsidRPr="00A65057">
        <w:rPr>
          <w:color w:val="808080" w:themeColor="background1" w:themeShade="80"/>
        </w:rPr>
        <w:t>[Mills view that it is better to be man dissatisfied than a pig satisfied]</w:t>
      </w:r>
    </w:p>
    <w:p w:rsidR="00314F2F" w:rsidRDefault="00314F2F" w:rsidP="003A0593">
      <w:pPr>
        <w:pStyle w:val="ListParagraph"/>
        <w:numPr>
          <w:ilvl w:val="1"/>
          <w:numId w:val="78"/>
        </w:numPr>
        <w:contextualSpacing w:val="0"/>
      </w:pPr>
      <w:r>
        <w:t xml:space="preserve">Furthermore, </w:t>
      </w:r>
      <w:r w:rsidRPr="00CB67B0">
        <w:rPr>
          <w:u w:val="single"/>
        </w:rPr>
        <w:t>utilitarianism</w:t>
      </w:r>
      <w:r>
        <w:t xml:space="preserve"> also </w:t>
      </w:r>
      <w:r w:rsidR="00911637" w:rsidRPr="00911637">
        <w:t xml:space="preserve">promotes </w:t>
      </w:r>
      <w:r w:rsidRPr="0049297E">
        <w:rPr>
          <w:color w:val="FFC26F"/>
          <w:u w:val="single"/>
        </w:rPr>
        <w:t>imperialism</w:t>
      </w:r>
      <w:r w:rsidR="00015163" w:rsidRPr="0049297E">
        <w:rPr>
          <w:color w:val="FFC26F"/>
          <w:u w:val="single"/>
        </w:rPr>
        <w:t xml:space="preserve"> masquerading as paternalism</w:t>
      </w:r>
      <w:r w:rsidR="00015163">
        <w:t xml:space="preserve">.  </w:t>
      </w:r>
      <w:r w:rsidR="00F66936">
        <w:t xml:space="preserve">Thus </w:t>
      </w:r>
      <w:r w:rsidR="00015163">
        <w:t>British imperialism, fascism or Nazism</w:t>
      </w:r>
      <w:r w:rsidR="00F66936">
        <w:t xml:space="preserve"> all are the same</w:t>
      </w:r>
      <w:r w:rsidR="00015163">
        <w:t xml:space="preserve">; they all operate </w:t>
      </w:r>
      <w:r w:rsidR="00015163" w:rsidRPr="00CB67B0">
        <w:rPr>
          <w:u w:val="single"/>
        </w:rPr>
        <w:t>upon force &amp; violence</w:t>
      </w:r>
      <w:r w:rsidR="00015163">
        <w:t xml:space="preserve">. </w:t>
      </w:r>
    </w:p>
    <w:p w:rsidR="000A07F8" w:rsidRDefault="0011455A" w:rsidP="003A0593">
      <w:pPr>
        <w:pStyle w:val="ListParagraph"/>
        <w:numPr>
          <w:ilvl w:val="1"/>
          <w:numId w:val="78"/>
        </w:numPr>
        <w:contextualSpacing w:val="0"/>
      </w:pPr>
      <w:r w:rsidRPr="00911637">
        <w:rPr>
          <w:u w:val="single"/>
        </w:rPr>
        <w:t>Any true civilization</w:t>
      </w:r>
      <w:r>
        <w:t xml:space="preserve"> seeks to </w:t>
      </w:r>
      <w:r w:rsidRPr="00CB67B0">
        <w:rPr>
          <w:u w:val="single"/>
        </w:rPr>
        <w:t>elevate humanity</w:t>
      </w:r>
      <w:r w:rsidR="0049297E" w:rsidRPr="0049297E">
        <w:rPr>
          <w:color w:val="808080" w:themeColor="background1" w:themeShade="80"/>
        </w:rPr>
        <w:t xml:space="preserve"> [thus western ones are perverted]</w:t>
      </w:r>
      <w:r>
        <w:t xml:space="preserve"> </w:t>
      </w:r>
      <w:r w:rsidR="00562B28" w:rsidRPr="00562B28">
        <w:rPr>
          <w:color w:val="808080" w:themeColor="background1" w:themeShade="80"/>
        </w:rPr>
        <w:t>[Au</w:t>
      </w:r>
      <w:r w:rsidR="00562B28">
        <w:rPr>
          <w:color w:val="808080" w:themeColor="background1" w:themeShade="80"/>
        </w:rPr>
        <w:t>r</w:t>
      </w:r>
      <w:r w:rsidR="00562B28" w:rsidRPr="00562B28">
        <w:rPr>
          <w:color w:val="808080" w:themeColor="background1" w:themeShade="80"/>
        </w:rPr>
        <w:t>obindo’s view on Indian nationalism and Indian destiny]</w:t>
      </w:r>
      <w:r w:rsidR="00562B28">
        <w:t xml:space="preserve"> </w:t>
      </w:r>
      <w:r>
        <w:t xml:space="preserve">and </w:t>
      </w:r>
      <w:r w:rsidR="00286AAE">
        <w:t xml:space="preserve">does </w:t>
      </w:r>
      <w:r w:rsidR="00286AAE" w:rsidRPr="00911637">
        <w:rPr>
          <w:u w:val="single"/>
        </w:rPr>
        <w:t>not degrade it</w:t>
      </w:r>
      <w:r w:rsidR="0049297E">
        <w:rPr>
          <w:u w:val="single"/>
        </w:rPr>
        <w:t>self</w:t>
      </w:r>
      <w:r w:rsidR="00286AAE" w:rsidRPr="00911637">
        <w:rPr>
          <w:u w:val="single"/>
        </w:rPr>
        <w:t xml:space="preserve"> to animal existence</w:t>
      </w:r>
      <w:r w:rsidR="00286AAE">
        <w:t xml:space="preserve">. </w:t>
      </w:r>
      <w:r w:rsidR="00286AAE" w:rsidRPr="00911637">
        <w:rPr>
          <w:color w:val="70AD47" w:themeColor="accent6"/>
        </w:rPr>
        <w:t>True civilization leads to ‘</w:t>
      </w:r>
      <w:r w:rsidR="00286AAE" w:rsidRPr="00911637">
        <w:rPr>
          <w:i/>
          <w:color w:val="70AD47" w:themeColor="accent6"/>
        </w:rPr>
        <w:t>Swaraj’</w:t>
      </w:r>
      <w:r w:rsidR="00286AAE">
        <w:t xml:space="preserve"> or true liberty. </w:t>
      </w:r>
      <w:r w:rsidR="000A07F8">
        <w:t>It should be based on:</w:t>
      </w:r>
    </w:p>
    <w:p w:rsidR="00911637" w:rsidRPr="008616AD" w:rsidRDefault="00911637" w:rsidP="003A0593">
      <w:pPr>
        <w:pStyle w:val="ListParagraph"/>
        <w:numPr>
          <w:ilvl w:val="2"/>
          <w:numId w:val="78"/>
        </w:numPr>
        <w:ind w:left="1604"/>
        <w:contextualSpacing w:val="0"/>
        <w:rPr>
          <w:color w:val="F7CAAC" w:themeColor="accent2" w:themeTint="66"/>
          <w:u w:val="single"/>
        </w:rPr>
      </w:pPr>
      <w:r w:rsidRPr="008616AD">
        <w:rPr>
          <w:color w:val="F7CAAC" w:themeColor="accent2" w:themeTint="66"/>
          <w:u w:val="single"/>
        </w:rPr>
        <w:t xml:space="preserve">Continuity between ends and means </w:t>
      </w:r>
    </w:p>
    <w:p w:rsidR="008616AD" w:rsidRPr="008616AD" w:rsidRDefault="008616AD" w:rsidP="003A0593">
      <w:pPr>
        <w:pStyle w:val="ListParagraph"/>
        <w:numPr>
          <w:ilvl w:val="2"/>
          <w:numId w:val="78"/>
        </w:numPr>
        <w:ind w:left="1604"/>
        <w:contextualSpacing w:val="0"/>
        <w:rPr>
          <w:color w:val="FFE599" w:themeColor="accent4" w:themeTint="66"/>
        </w:rPr>
      </w:pPr>
      <w:r w:rsidRPr="008616AD">
        <w:rPr>
          <w:color w:val="FFE599" w:themeColor="accent4" w:themeTint="66"/>
        </w:rPr>
        <w:t>Respect for traditions</w:t>
      </w:r>
      <w:r w:rsidRPr="008616AD">
        <w:rPr>
          <w:color w:val="404040" w:themeColor="text1" w:themeTint="BF"/>
        </w:rPr>
        <w:t xml:space="preserve"> </w:t>
      </w:r>
      <w:r w:rsidRPr="008616AD">
        <w:rPr>
          <w:color w:val="404040" w:themeColor="text1" w:themeTint="BF"/>
          <w:u w:val="single"/>
        </w:rPr>
        <w:t>(social)</w:t>
      </w:r>
    </w:p>
    <w:p w:rsidR="008616AD" w:rsidRPr="008616AD" w:rsidRDefault="008616AD" w:rsidP="003A0593">
      <w:pPr>
        <w:pStyle w:val="ListParagraph"/>
        <w:numPr>
          <w:ilvl w:val="2"/>
          <w:numId w:val="78"/>
        </w:numPr>
        <w:ind w:left="1604"/>
        <w:contextualSpacing w:val="0"/>
        <w:rPr>
          <w:color w:val="FFE599" w:themeColor="accent4" w:themeTint="66"/>
        </w:rPr>
      </w:pPr>
      <w:r w:rsidRPr="008616AD">
        <w:rPr>
          <w:color w:val="FFE599" w:themeColor="accent4" w:themeTint="66"/>
        </w:rPr>
        <w:t>Community values</w:t>
      </w:r>
      <w:r>
        <w:rPr>
          <w:color w:val="FFE599" w:themeColor="accent4" w:themeTint="66"/>
        </w:rPr>
        <w:t xml:space="preserve"> </w:t>
      </w:r>
      <w:r w:rsidRPr="008616AD">
        <w:rPr>
          <w:color w:val="404040" w:themeColor="text1" w:themeTint="BF"/>
          <w:u w:val="single"/>
        </w:rPr>
        <w:t>(social)</w:t>
      </w:r>
    </w:p>
    <w:p w:rsidR="00911637" w:rsidRPr="008616AD" w:rsidRDefault="00911637" w:rsidP="003A0593">
      <w:pPr>
        <w:pStyle w:val="ListParagraph"/>
        <w:numPr>
          <w:ilvl w:val="2"/>
          <w:numId w:val="78"/>
        </w:numPr>
        <w:ind w:left="1604"/>
        <w:contextualSpacing w:val="0"/>
        <w:rPr>
          <w:color w:val="BDD6EE" w:themeColor="accent5" w:themeTint="66"/>
          <w:u w:val="single"/>
        </w:rPr>
      </w:pPr>
      <w:r w:rsidRPr="008616AD">
        <w:rPr>
          <w:color w:val="BDD6EE" w:themeColor="accent5" w:themeTint="66"/>
          <w:u w:val="single"/>
        </w:rPr>
        <w:t>Production by masses and not mass production</w:t>
      </w:r>
      <w:r w:rsidRPr="008616AD">
        <w:rPr>
          <w:color w:val="BDD6EE" w:themeColor="accent5" w:themeTint="66"/>
        </w:rPr>
        <w:t xml:space="preserve"> (Cottage industry)</w:t>
      </w:r>
      <w:r w:rsidR="008616AD">
        <w:rPr>
          <w:color w:val="FFE599" w:themeColor="accent4" w:themeTint="66"/>
        </w:rPr>
        <w:t xml:space="preserve"> </w:t>
      </w:r>
      <w:r w:rsidR="008616AD">
        <w:rPr>
          <w:color w:val="404040" w:themeColor="text1" w:themeTint="BF"/>
          <w:u w:val="single"/>
        </w:rPr>
        <w:t>(economical</w:t>
      </w:r>
      <w:r w:rsidR="008616AD" w:rsidRPr="008616AD">
        <w:rPr>
          <w:color w:val="404040" w:themeColor="text1" w:themeTint="BF"/>
          <w:u w:val="single"/>
        </w:rPr>
        <w:t>)</w:t>
      </w:r>
    </w:p>
    <w:p w:rsidR="008616AD" w:rsidRPr="008616AD" w:rsidRDefault="008616AD" w:rsidP="003A0593">
      <w:pPr>
        <w:pStyle w:val="ListParagraph"/>
        <w:numPr>
          <w:ilvl w:val="2"/>
          <w:numId w:val="78"/>
        </w:numPr>
        <w:ind w:left="1604"/>
        <w:contextualSpacing w:val="0"/>
        <w:rPr>
          <w:color w:val="BDD6EE" w:themeColor="accent5" w:themeTint="66"/>
        </w:rPr>
      </w:pPr>
      <w:r w:rsidRPr="008616AD">
        <w:rPr>
          <w:color w:val="BDD6EE" w:themeColor="accent5" w:themeTint="66"/>
        </w:rPr>
        <w:t>‘</w:t>
      </w:r>
      <w:r w:rsidRPr="00562B28">
        <w:rPr>
          <w:rStyle w:val="AnshulsQuoteChar"/>
        </w:rPr>
        <w:t>Enough for everyone’s needs, but not everyone’s greed.</w:t>
      </w:r>
      <w:r w:rsidRPr="008616AD">
        <w:rPr>
          <w:color w:val="BDD6EE" w:themeColor="accent5" w:themeTint="66"/>
        </w:rPr>
        <w:t>’</w:t>
      </w:r>
      <w:r>
        <w:rPr>
          <w:color w:val="FFE599" w:themeColor="accent4" w:themeTint="66"/>
        </w:rPr>
        <w:t xml:space="preserve"> </w:t>
      </w:r>
      <w:r>
        <w:rPr>
          <w:color w:val="404040" w:themeColor="text1" w:themeTint="BF"/>
          <w:u w:val="single"/>
        </w:rPr>
        <w:t>(economical</w:t>
      </w:r>
      <w:r w:rsidRPr="008616AD">
        <w:rPr>
          <w:color w:val="404040" w:themeColor="text1" w:themeTint="BF"/>
          <w:u w:val="single"/>
        </w:rPr>
        <w:t>)</w:t>
      </w:r>
    </w:p>
    <w:p w:rsidR="00911637" w:rsidRPr="008616AD" w:rsidRDefault="00911637" w:rsidP="003A0593">
      <w:pPr>
        <w:pStyle w:val="ListParagraph"/>
        <w:numPr>
          <w:ilvl w:val="2"/>
          <w:numId w:val="78"/>
        </w:numPr>
        <w:ind w:left="1604"/>
        <w:contextualSpacing w:val="0"/>
        <w:rPr>
          <w:color w:val="C5E0B3" w:themeColor="accent6" w:themeTint="66"/>
        </w:rPr>
      </w:pPr>
      <w:r w:rsidRPr="008616AD">
        <w:rPr>
          <w:color w:val="C5E0B3" w:themeColor="accent6" w:themeTint="66"/>
        </w:rPr>
        <w:t xml:space="preserve">Political </w:t>
      </w:r>
      <w:r w:rsidRPr="008616AD">
        <w:rPr>
          <w:color w:val="C5E0B3" w:themeColor="accent6" w:themeTint="66"/>
          <w:u w:val="single"/>
        </w:rPr>
        <w:t>Decentralization</w:t>
      </w:r>
      <w:r w:rsidR="008616AD">
        <w:rPr>
          <w:color w:val="FFE599" w:themeColor="accent4" w:themeTint="66"/>
        </w:rPr>
        <w:t xml:space="preserve"> </w:t>
      </w:r>
      <w:r w:rsidR="008616AD">
        <w:rPr>
          <w:color w:val="404040" w:themeColor="text1" w:themeTint="BF"/>
          <w:u w:val="single"/>
        </w:rPr>
        <w:t>(political</w:t>
      </w:r>
      <w:r w:rsidR="008616AD" w:rsidRPr="008616AD">
        <w:rPr>
          <w:color w:val="404040" w:themeColor="text1" w:themeTint="BF"/>
          <w:u w:val="single"/>
        </w:rPr>
        <w:t>)</w:t>
      </w:r>
    </w:p>
    <w:p w:rsidR="000A07F8" w:rsidRPr="008616AD" w:rsidRDefault="000A07F8" w:rsidP="003A0593">
      <w:pPr>
        <w:pStyle w:val="ListParagraph"/>
        <w:numPr>
          <w:ilvl w:val="2"/>
          <w:numId w:val="78"/>
        </w:numPr>
        <w:ind w:left="1604"/>
        <w:contextualSpacing w:val="0"/>
        <w:rPr>
          <w:color w:val="ACB9CA" w:themeColor="text2" w:themeTint="66"/>
        </w:rPr>
      </w:pPr>
      <w:r w:rsidRPr="008616AD">
        <w:rPr>
          <w:color w:val="ACB9CA" w:themeColor="text2" w:themeTint="66"/>
        </w:rPr>
        <w:t>R</w:t>
      </w:r>
      <w:r w:rsidR="000F609E" w:rsidRPr="008616AD">
        <w:rPr>
          <w:color w:val="ACB9CA" w:themeColor="text2" w:themeTint="66"/>
        </w:rPr>
        <w:t xml:space="preserve">espect for </w:t>
      </w:r>
      <w:r w:rsidR="000F609E" w:rsidRPr="008616AD">
        <w:rPr>
          <w:color w:val="ACB9CA" w:themeColor="text2" w:themeTint="66"/>
          <w:u w:val="single"/>
        </w:rPr>
        <w:t>environment</w:t>
      </w:r>
      <w:r w:rsidR="000F609E" w:rsidRPr="008616AD">
        <w:rPr>
          <w:color w:val="ACB9CA" w:themeColor="text2" w:themeTint="66"/>
        </w:rPr>
        <w:t>,</w:t>
      </w:r>
      <w:r w:rsidR="008616AD">
        <w:rPr>
          <w:color w:val="FFE599" w:themeColor="accent4" w:themeTint="66"/>
        </w:rPr>
        <w:t xml:space="preserve"> </w:t>
      </w:r>
      <w:r w:rsidR="008616AD">
        <w:rPr>
          <w:color w:val="404040" w:themeColor="text1" w:themeTint="BF"/>
          <w:u w:val="single"/>
        </w:rPr>
        <w:t>(environmental</w:t>
      </w:r>
      <w:r w:rsidR="008616AD" w:rsidRPr="008616AD">
        <w:rPr>
          <w:color w:val="404040" w:themeColor="text1" w:themeTint="BF"/>
          <w:u w:val="single"/>
        </w:rPr>
        <w:t>)</w:t>
      </w:r>
    </w:p>
    <w:p w:rsidR="00AD09C7" w:rsidRDefault="00AD09C7" w:rsidP="003A0593">
      <w:pPr>
        <w:pStyle w:val="Heading3"/>
        <w:numPr>
          <w:ilvl w:val="0"/>
          <w:numId w:val="78"/>
        </w:numPr>
      </w:pPr>
      <w:bookmarkStart w:id="391" w:name="_Toc143353746"/>
      <w:r>
        <w:t>Conclusions</w:t>
      </w:r>
      <w:bookmarkEnd w:id="391"/>
    </w:p>
    <w:p w:rsidR="00AD09C7" w:rsidRDefault="00AD09C7" w:rsidP="003A0593">
      <w:pPr>
        <w:pStyle w:val="ListParagraph"/>
        <w:numPr>
          <w:ilvl w:val="1"/>
          <w:numId w:val="78"/>
        </w:numPr>
      </w:pPr>
      <w:r>
        <w:t xml:space="preserve">For Gandhi, </w:t>
      </w:r>
      <w:r w:rsidRPr="00941144">
        <w:rPr>
          <w:color w:val="70AD47" w:themeColor="accent6"/>
        </w:rPr>
        <w:t>Individuals were privileged over community but consciously rooted in it</w:t>
      </w:r>
      <w:r>
        <w:t>.</w:t>
      </w:r>
    </w:p>
    <w:p w:rsidR="00941144" w:rsidRDefault="00303E98" w:rsidP="003A0593">
      <w:pPr>
        <w:pStyle w:val="Heading3"/>
        <w:numPr>
          <w:ilvl w:val="0"/>
          <w:numId w:val="78"/>
        </w:numPr>
      </w:pPr>
      <w:bookmarkStart w:id="392" w:name="_Toc143353747"/>
      <w:r>
        <w:t>Source</w:t>
      </w:r>
      <w:bookmarkEnd w:id="392"/>
    </w:p>
    <w:p w:rsidR="00941144" w:rsidRDefault="00941144" w:rsidP="003A0593">
      <w:pPr>
        <w:pStyle w:val="ListParagraph"/>
        <w:numPr>
          <w:ilvl w:val="1"/>
          <w:numId w:val="78"/>
        </w:numPr>
        <w:spacing w:before="0"/>
      </w:pPr>
      <w:r>
        <w:t>Legacy notes</w:t>
      </w:r>
    </w:p>
    <w:p w:rsidR="00B37DEB" w:rsidRDefault="00B37DEB" w:rsidP="00AD09C7"/>
    <w:p w:rsidR="00CB67B0" w:rsidRDefault="00CB67B0">
      <w:pPr>
        <w:rPr>
          <w:rFonts w:asciiTheme="majorHAnsi" w:eastAsiaTheme="majorEastAsia" w:hAnsiTheme="majorHAnsi" w:cstheme="majorBidi"/>
          <w:b/>
          <w:bCs/>
          <w:caps/>
          <w:color w:val="2F5496" w:themeColor="accent1" w:themeShade="BF"/>
          <w:sz w:val="30"/>
          <w:szCs w:val="28"/>
        </w:rPr>
      </w:pPr>
      <w:r>
        <w:br w:type="page"/>
      </w:r>
    </w:p>
    <w:p w:rsidR="00953001" w:rsidRDefault="00953001" w:rsidP="000A63A7">
      <w:pPr>
        <w:pStyle w:val="Heading1"/>
      </w:pPr>
      <w:bookmarkStart w:id="393" w:name="_Toc143353748"/>
      <w:bookmarkStart w:id="394" w:name="_Toc143354247"/>
      <w:r>
        <w:t>-------------------</w:t>
      </w:r>
      <w:bookmarkEnd w:id="393"/>
      <w:bookmarkEnd w:id="394"/>
      <w:r>
        <w:br w:type="page"/>
      </w:r>
    </w:p>
    <w:p w:rsidR="002F4D47" w:rsidRDefault="00953001" w:rsidP="000A63A7">
      <w:pPr>
        <w:pStyle w:val="Heading1"/>
      </w:pPr>
      <w:bookmarkStart w:id="395" w:name="_Toc143353749"/>
      <w:bookmarkStart w:id="396" w:name="_Toc143354248"/>
      <w:r>
        <w:t xml:space="preserve">Comparative </w:t>
      </w:r>
      <w:r w:rsidR="00484ACB">
        <w:t xml:space="preserve">Politics </w:t>
      </w:r>
      <w:r w:rsidR="00484ACB">
        <w:tab/>
      </w:r>
      <w:hyperlink w:anchor="_Table_of_Major" w:history="1">
        <w:r w:rsidR="00484ACB" w:rsidRPr="00484ACB">
          <w:rPr>
            <w:rStyle w:val="Hyperlink"/>
          </w:rPr>
          <w:t>[TOP]</w:t>
        </w:r>
        <w:bookmarkEnd w:id="395"/>
        <w:bookmarkEnd w:id="396"/>
      </w:hyperlink>
    </w:p>
    <w:p w:rsidR="003B277A" w:rsidRDefault="003B277A" w:rsidP="00FA530C">
      <w:pPr>
        <w:pStyle w:val="Heading2"/>
      </w:pPr>
      <w:bookmarkStart w:id="397" w:name="_Toc143353750"/>
      <w:r>
        <w:t>Syllabus:</w:t>
      </w:r>
    </w:p>
    <w:p w:rsidR="003B277A" w:rsidRDefault="003B277A" w:rsidP="003A0593">
      <w:pPr>
        <w:pStyle w:val="ListParagraph"/>
        <w:numPr>
          <w:ilvl w:val="1"/>
          <w:numId w:val="78"/>
        </w:numPr>
        <w:spacing w:before="0"/>
      </w:pPr>
      <w:r>
        <w:t>Nature and major approaches;</w:t>
      </w:r>
    </w:p>
    <w:p w:rsidR="003B277A" w:rsidRDefault="003B277A" w:rsidP="003A0593">
      <w:pPr>
        <w:pStyle w:val="ListParagraph"/>
        <w:numPr>
          <w:ilvl w:val="1"/>
          <w:numId w:val="78"/>
        </w:numPr>
        <w:spacing w:before="0"/>
      </w:pPr>
      <w:r>
        <w:t>Political economy and political sociology perspectives;</w:t>
      </w:r>
    </w:p>
    <w:p w:rsidR="003B277A" w:rsidRPr="003B277A" w:rsidRDefault="003B277A" w:rsidP="003A0593">
      <w:pPr>
        <w:pStyle w:val="ListParagraph"/>
        <w:numPr>
          <w:ilvl w:val="1"/>
          <w:numId w:val="78"/>
        </w:numPr>
        <w:spacing w:before="0"/>
      </w:pPr>
      <w:r>
        <w:t>Limitations of comparative method.</w:t>
      </w:r>
    </w:p>
    <w:p w:rsidR="00AB7C8D" w:rsidRDefault="00AB7C8D" w:rsidP="003B277A">
      <w:pPr>
        <w:pStyle w:val="Heading2"/>
        <w:spacing w:before="600"/>
      </w:pPr>
      <w:r>
        <w:t xml:space="preserve">Personalities </w:t>
      </w:r>
    </w:p>
    <w:p w:rsidR="00AB7C8D" w:rsidRPr="00AB7C8D" w:rsidRDefault="00AB7C8D" w:rsidP="003A0593">
      <w:pPr>
        <w:pStyle w:val="ListParagraph"/>
        <w:numPr>
          <w:ilvl w:val="1"/>
          <w:numId w:val="78"/>
        </w:numPr>
        <w:contextualSpacing w:val="0"/>
        <w:rPr>
          <w:color w:val="9A57CD"/>
        </w:rPr>
      </w:pPr>
      <w:r w:rsidRPr="00AB7C8D">
        <w:rPr>
          <w:color w:val="9A57CD"/>
        </w:rPr>
        <w:t xml:space="preserve">G Almond </w:t>
      </w:r>
    </w:p>
    <w:p w:rsidR="00AB7C8D" w:rsidRDefault="00AB7C8D" w:rsidP="003A0593">
      <w:pPr>
        <w:pStyle w:val="ListParagraph"/>
        <w:numPr>
          <w:ilvl w:val="1"/>
          <w:numId w:val="78"/>
        </w:numPr>
        <w:contextualSpacing w:val="0"/>
      </w:pPr>
      <w:r w:rsidRPr="00AB7C8D">
        <w:rPr>
          <w:color w:val="9A57CD"/>
        </w:rPr>
        <w:t>David Easton</w:t>
      </w:r>
      <w:r>
        <w:t xml:space="preserve"> </w:t>
      </w:r>
      <w:r w:rsidRPr="00AB7C8D">
        <w:rPr>
          <w:color w:val="808080" w:themeColor="background1" w:themeShade="80"/>
        </w:rPr>
        <w:t>[promoter of comparative politics]</w:t>
      </w:r>
    </w:p>
    <w:p w:rsidR="00AB7C8D" w:rsidRPr="00AB7C8D" w:rsidRDefault="00AB7C8D" w:rsidP="003A0593">
      <w:pPr>
        <w:pStyle w:val="ListParagraph"/>
        <w:numPr>
          <w:ilvl w:val="1"/>
          <w:numId w:val="78"/>
        </w:numPr>
        <w:contextualSpacing w:val="0"/>
        <w:rPr>
          <w:color w:val="808080" w:themeColor="background1" w:themeShade="80"/>
        </w:rPr>
      </w:pPr>
      <w:r w:rsidRPr="00AB7C8D">
        <w:rPr>
          <w:color w:val="9A57CD"/>
        </w:rPr>
        <w:t>Adam Smith</w:t>
      </w:r>
      <w:r>
        <w:t xml:space="preserve"> </w:t>
      </w:r>
      <w:r w:rsidRPr="00AB7C8D">
        <w:rPr>
          <w:color w:val="808080" w:themeColor="background1" w:themeShade="80"/>
        </w:rPr>
        <w:t>[father of political economy]</w:t>
      </w:r>
    </w:p>
    <w:p w:rsidR="00AB7C8D" w:rsidRDefault="00AB7C8D" w:rsidP="003A0593">
      <w:pPr>
        <w:pStyle w:val="ListParagraph"/>
        <w:numPr>
          <w:ilvl w:val="1"/>
          <w:numId w:val="78"/>
        </w:numPr>
        <w:contextualSpacing w:val="0"/>
      </w:pPr>
      <w:r w:rsidRPr="00AB7C8D">
        <w:rPr>
          <w:color w:val="9A57CD"/>
        </w:rPr>
        <w:t>Marx</w:t>
      </w:r>
      <w:r>
        <w:t xml:space="preserve"> </w:t>
      </w:r>
      <w:r w:rsidRPr="00AB7C8D">
        <w:rPr>
          <w:color w:val="808080" w:themeColor="background1" w:themeShade="80"/>
        </w:rPr>
        <w:t>[father of political sociology]</w:t>
      </w:r>
    </w:p>
    <w:p w:rsidR="00AB7C8D" w:rsidRPr="00AB7C8D" w:rsidRDefault="00AB7C8D" w:rsidP="003A0593">
      <w:pPr>
        <w:pStyle w:val="ListParagraph"/>
        <w:numPr>
          <w:ilvl w:val="1"/>
          <w:numId w:val="78"/>
        </w:numPr>
        <w:contextualSpacing w:val="0"/>
      </w:pPr>
    </w:p>
    <w:p w:rsidR="002F4D47" w:rsidRDefault="002F4D47" w:rsidP="003B277A">
      <w:pPr>
        <w:pStyle w:val="Heading2"/>
        <w:spacing w:before="600"/>
      </w:pPr>
      <w:r>
        <w:t>Quotes</w:t>
      </w:r>
      <w:bookmarkEnd w:id="397"/>
    </w:p>
    <w:p w:rsidR="002F4D47" w:rsidRPr="002F4D47" w:rsidRDefault="003B277A" w:rsidP="003B277A">
      <w:pPr>
        <w:pStyle w:val="ListParagraph"/>
        <w:numPr>
          <w:ilvl w:val="1"/>
          <w:numId w:val="5"/>
        </w:numPr>
        <w:spacing w:before="80"/>
        <w:contextualSpacing w:val="0"/>
      </w:pPr>
      <w:r>
        <w:t>“</w:t>
      </w:r>
      <w:r w:rsidR="002F4D47" w:rsidRPr="002F4D47">
        <w:rPr>
          <w:rStyle w:val="AnshulsQuoteChar"/>
        </w:rPr>
        <w:t xml:space="preserve">Comparative politics is the </w:t>
      </w:r>
      <w:r w:rsidR="002F4D47" w:rsidRPr="00F750BD">
        <w:rPr>
          <w:rStyle w:val="AnshulsQuoteChar"/>
          <w:u w:val="single"/>
        </w:rPr>
        <w:t>study of political system</w:t>
      </w:r>
      <w:r w:rsidR="002F4D47" w:rsidRPr="002F4D47">
        <w:rPr>
          <w:rStyle w:val="AnshulsQuoteChar"/>
        </w:rPr>
        <w:t xml:space="preserve">, not as isolated cases, but through </w:t>
      </w:r>
      <w:r w:rsidR="002F4D47" w:rsidRPr="00F750BD">
        <w:rPr>
          <w:rStyle w:val="AnshulsQuoteChar"/>
          <w:u w:val="single"/>
        </w:rPr>
        <w:t>generalisation and comparisons</w:t>
      </w:r>
      <w:r w:rsidR="002F4D47">
        <w:t>.</w:t>
      </w:r>
      <w:r>
        <w:t>”</w:t>
      </w:r>
      <w:r w:rsidR="002F4D47">
        <w:t xml:space="preserve"> ─ </w:t>
      </w:r>
      <w:r w:rsidR="002F4D47" w:rsidRPr="00812357">
        <w:rPr>
          <w:rStyle w:val="AspersonalityChar"/>
        </w:rPr>
        <w:t>GA Almond</w:t>
      </w:r>
      <w:r w:rsidR="002F4D47">
        <w:t>.</w:t>
      </w:r>
    </w:p>
    <w:p w:rsidR="000377A7" w:rsidRDefault="000377A7" w:rsidP="003B277A">
      <w:pPr>
        <w:pStyle w:val="Heading2"/>
        <w:spacing w:before="600"/>
      </w:pPr>
      <w:bookmarkStart w:id="398" w:name="_Toc143353751"/>
      <w:r>
        <w:t>Comparative politics</w:t>
      </w:r>
      <w:bookmarkEnd w:id="398"/>
    </w:p>
    <w:p w:rsidR="00D314E8" w:rsidRDefault="000377A7" w:rsidP="001F788A">
      <w:pPr>
        <w:pStyle w:val="ListParagraph"/>
        <w:numPr>
          <w:ilvl w:val="1"/>
          <w:numId w:val="5"/>
        </w:numPr>
        <w:spacing w:before="80"/>
        <w:contextualSpacing w:val="0"/>
      </w:pPr>
      <w:r w:rsidRPr="000377A7">
        <w:t xml:space="preserve">As suggested by </w:t>
      </w:r>
      <w:r w:rsidR="009A4A53" w:rsidRPr="009A4A53">
        <w:rPr>
          <w:b/>
          <w:color w:val="9A57CD"/>
        </w:rPr>
        <w:t>Gabriel</w:t>
      </w:r>
      <w:r w:rsidR="009A4A53">
        <w:t xml:space="preserve"> </w:t>
      </w:r>
      <w:r w:rsidRPr="00273C61">
        <w:rPr>
          <w:rStyle w:val="AspersonalityChar"/>
        </w:rPr>
        <w:t>Almond</w:t>
      </w:r>
      <w:r w:rsidRPr="000377A7">
        <w:t xml:space="preserve"> et al., </w:t>
      </w:r>
      <w:r w:rsidR="00F750BD">
        <w:t>“</w:t>
      </w:r>
      <w:r w:rsidRPr="00B50D8E">
        <w:rPr>
          <w:rStyle w:val="AnshulsQuoteChar"/>
        </w:rPr>
        <w:t>Comparative Politics is the study of political systems, not as isolated cases</w:t>
      </w:r>
      <w:r w:rsidR="007F2C09">
        <w:rPr>
          <w:rStyle w:val="AnshulsQuoteChar"/>
        </w:rPr>
        <w:t>,</w:t>
      </w:r>
      <w:r w:rsidRPr="00B50D8E">
        <w:rPr>
          <w:rStyle w:val="AnshulsQuoteChar"/>
        </w:rPr>
        <w:t xml:space="preserve"> but through generalisation and comparisons.</w:t>
      </w:r>
      <w:r w:rsidR="00F750BD">
        <w:t>”</w:t>
      </w:r>
      <w:r w:rsidR="00357115">
        <w:t xml:space="preserve"> It seeks to </w:t>
      </w:r>
      <w:r w:rsidR="00DA5BE9" w:rsidRPr="003B277A">
        <w:rPr>
          <w:u w:val="single"/>
        </w:rPr>
        <w:t>analyse &amp; compare</w:t>
      </w:r>
      <w:r w:rsidR="00DA5BE9" w:rsidRPr="003B277A">
        <w:t xml:space="preserve"> </w:t>
      </w:r>
      <w:r w:rsidR="00EE6D9E" w:rsidRPr="003B277A">
        <w:t xml:space="preserve">political </w:t>
      </w:r>
      <w:r w:rsidR="00EE6D9E" w:rsidRPr="003B277A">
        <w:rPr>
          <w:u w:val="single"/>
        </w:rPr>
        <w:t>system &amp; procedures</w:t>
      </w:r>
      <w:r w:rsidR="00EE6D9E" w:rsidRPr="003B277A">
        <w:t xml:space="preserve"> </w:t>
      </w:r>
      <w:r w:rsidR="00EE6D9E">
        <w:t xml:space="preserve">of </w:t>
      </w:r>
      <w:r w:rsidR="00D314E8">
        <w:t xml:space="preserve">different countries. </w:t>
      </w:r>
      <w:r w:rsidR="0067798E">
        <w:tab/>
      </w:r>
    </w:p>
    <w:p w:rsidR="00D56355" w:rsidRDefault="00D56355" w:rsidP="009465DB">
      <w:pPr>
        <w:pStyle w:val="ListParagraph"/>
        <w:numPr>
          <w:ilvl w:val="1"/>
          <w:numId w:val="5"/>
        </w:numPr>
        <w:spacing w:before="120"/>
        <w:contextualSpacing w:val="0"/>
      </w:pPr>
      <w:r>
        <w:t xml:space="preserve">It involves the </w:t>
      </w:r>
      <w:r w:rsidRPr="00087BA0">
        <w:rPr>
          <w:u w:val="single"/>
        </w:rPr>
        <w:t xml:space="preserve">comparative study of </w:t>
      </w:r>
      <w:r w:rsidRPr="00273C61">
        <w:rPr>
          <w:rStyle w:val="AnshulsenumerationChar"/>
        </w:rPr>
        <w:t>institutional arrangements</w:t>
      </w:r>
      <w:r w:rsidR="00B653D6">
        <w:t>,</w:t>
      </w:r>
      <w:r>
        <w:t xml:space="preserve"> along with </w:t>
      </w:r>
      <w:r w:rsidRPr="00087BA0">
        <w:rPr>
          <w:u w:val="single"/>
        </w:rPr>
        <w:t xml:space="preserve">empirical study of non-institutionalised &amp; </w:t>
      </w:r>
      <w:r w:rsidRPr="00273C61">
        <w:rPr>
          <w:rStyle w:val="AnshulsenumerationChar"/>
        </w:rPr>
        <w:t>non-political determinants of political behaviour</w:t>
      </w:r>
      <w:r>
        <w:t xml:space="preserve">. </w:t>
      </w:r>
    </w:p>
    <w:p w:rsidR="00EC69B0" w:rsidRDefault="00EC69B0" w:rsidP="009465DB">
      <w:pPr>
        <w:pStyle w:val="ListParagraph"/>
        <w:numPr>
          <w:ilvl w:val="1"/>
          <w:numId w:val="5"/>
        </w:numPr>
        <w:spacing w:before="120"/>
        <w:contextualSpacing w:val="0"/>
      </w:pPr>
      <w:r>
        <w:t xml:space="preserve">Thus </w:t>
      </w:r>
      <w:r w:rsidR="00087BA0">
        <w:t xml:space="preserve">it is </w:t>
      </w:r>
      <w:r w:rsidR="00087BA0" w:rsidRPr="00087BA0">
        <w:rPr>
          <w:u w:val="single"/>
        </w:rPr>
        <w:t>not only</w:t>
      </w:r>
      <w:r w:rsidRPr="00087BA0">
        <w:rPr>
          <w:u w:val="single"/>
        </w:rPr>
        <w:t xml:space="preserve"> concerned with government structure</w:t>
      </w:r>
      <w:r>
        <w:t xml:space="preserve">, but also </w:t>
      </w:r>
      <w:r w:rsidR="000C2AD0">
        <w:t xml:space="preserve">with political practices &amp; behaviour, </w:t>
      </w:r>
      <w:r w:rsidRPr="009465DB">
        <w:rPr>
          <w:u w:val="single" w:color="00B0F0"/>
        </w:rPr>
        <w:t>soci</w:t>
      </w:r>
      <w:r w:rsidR="000C2AD0" w:rsidRPr="009465DB">
        <w:rPr>
          <w:u w:val="single" w:color="00B0F0"/>
        </w:rPr>
        <w:t>ety</w:t>
      </w:r>
      <w:r>
        <w:t xml:space="preserve">, </w:t>
      </w:r>
      <w:r w:rsidRPr="009465DB">
        <w:rPr>
          <w:u w:val="single" w:color="00B0F0"/>
        </w:rPr>
        <w:t>economic organization</w:t>
      </w:r>
      <w:r>
        <w:t xml:space="preserve">, </w:t>
      </w:r>
      <w:r w:rsidRPr="009465DB">
        <w:rPr>
          <w:u w:val="single" w:color="00B0F0"/>
        </w:rPr>
        <w:t>parties</w:t>
      </w:r>
      <w:r>
        <w:t>, interest groups</w:t>
      </w:r>
      <w:r w:rsidR="000C2AD0">
        <w:t xml:space="preserve"> etc. </w:t>
      </w:r>
      <w:r w:rsidR="00273C61">
        <w:t>[SEP]</w:t>
      </w:r>
    </w:p>
    <w:p w:rsidR="00BF34B3" w:rsidRDefault="00BF34B3" w:rsidP="00F332FF">
      <w:pPr>
        <w:pStyle w:val="ListParagraph"/>
        <w:numPr>
          <w:ilvl w:val="1"/>
          <w:numId w:val="5"/>
        </w:numPr>
        <w:spacing w:before="120" w:line="264" w:lineRule="auto"/>
        <w:contextualSpacing w:val="0"/>
      </w:pPr>
      <w:r>
        <w:t xml:space="preserve">The </w:t>
      </w:r>
      <w:r w:rsidRPr="00857E7A">
        <w:rPr>
          <w:u w:val="single"/>
        </w:rPr>
        <w:t>purpose</w:t>
      </w:r>
      <w:r>
        <w:t xml:space="preserve"> is to </w:t>
      </w:r>
      <w:r w:rsidRPr="00857E7A">
        <w:rPr>
          <w:u w:val="single"/>
        </w:rPr>
        <w:t>discover patterns</w:t>
      </w:r>
      <w:r w:rsidRPr="00F332FF">
        <w:rPr>
          <w:color w:val="808080" w:themeColor="background1" w:themeShade="80"/>
        </w:rPr>
        <w:t xml:space="preserve"> </w:t>
      </w:r>
      <w:r w:rsidR="00F332FF" w:rsidRPr="00F332FF">
        <w:rPr>
          <w:color w:val="808080" w:themeColor="background1" w:themeShade="80"/>
        </w:rPr>
        <w:t>[regularities]</w:t>
      </w:r>
      <w:r w:rsidR="00F332FF">
        <w:t xml:space="preserve"> </w:t>
      </w:r>
      <w:r>
        <w:t>in political systems</w:t>
      </w:r>
      <w:r w:rsidR="0011579B">
        <w:t>, for creating a ‘</w:t>
      </w:r>
      <w:r w:rsidR="0011579B" w:rsidRPr="009465DB">
        <w:rPr>
          <w:color w:val="009999"/>
          <w:u w:val="single"/>
        </w:rPr>
        <w:t>grand theory</w:t>
      </w:r>
      <w:r w:rsidR="0011579B" w:rsidRPr="009465DB">
        <w:t>’</w:t>
      </w:r>
      <w:r w:rsidR="0011579B">
        <w:t xml:space="preserve"> of political system </w:t>
      </w:r>
      <w:r w:rsidR="0011579B" w:rsidRPr="009465DB">
        <w:t xml:space="preserve">for </w:t>
      </w:r>
      <w:r w:rsidR="00857E7A" w:rsidRPr="009465DB">
        <w:t>‘</w:t>
      </w:r>
      <w:r w:rsidR="00857E7A" w:rsidRPr="009465DB">
        <w:rPr>
          <w:color w:val="009999"/>
          <w:u w:val="single"/>
        </w:rPr>
        <w:t>good societ</w:t>
      </w:r>
      <w:r w:rsidR="00857E7A" w:rsidRPr="00F332FF">
        <w:rPr>
          <w:color w:val="009999"/>
          <w:u w:val="single"/>
        </w:rPr>
        <w:t>y</w:t>
      </w:r>
      <w:r w:rsidR="00857E7A">
        <w:t>’</w:t>
      </w:r>
      <w:r w:rsidR="00F332FF">
        <w:t>.</w:t>
      </w:r>
      <w:r w:rsidR="00857E7A">
        <w:t xml:space="preserve"> </w:t>
      </w:r>
    </w:p>
    <w:p w:rsidR="00B50D8E" w:rsidRDefault="00D314E8" w:rsidP="009465DB">
      <w:pPr>
        <w:pStyle w:val="ListParagraph"/>
        <w:numPr>
          <w:ilvl w:val="1"/>
          <w:numId w:val="5"/>
        </w:numPr>
        <w:spacing w:before="120"/>
        <w:contextualSpacing w:val="0"/>
      </w:pPr>
      <w:r>
        <w:t xml:space="preserve">Though it rose to </w:t>
      </w:r>
      <w:r w:rsidRPr="00857E7A">
        <w:rPr>
          <w:u w:val="single"/>
        </w:rPr>
        <w:t>prominence in 1950s</w:t>
      </w:r>
      <w:r>
        <w:t xml:space="preserve">, </w:t>
      </w:r>
      <w:r w:rsidR="00F332FF" w:rsidRPr="00F332FF">
        <w:rPr>
          <w:color w:val="808080" w:themeColor="background1" w:themeShade="80"/>
        </w:rPr>
        <w:t>[behavioural political science too rose during 1950s]</w:t>
      </w:r>
      <w:r w:rsidR="00F332FF">
        <w:t xml:space="preserve"> </w:t>
      </w:r>
      <w:r>
        <w:t xml:space="preserve">it is ancient and could be </w:t>
      </w:r>
      <w:r w:rsidRPr="00273C61">
        <w:rPr>
          <w:u w:val="single"/>
        </w:rPr>
        <w:t>traced to Aristotle</w:t>
      </w:r>
      <w:r>
        <w:t>: father of comparative politics</w:t>
      </w:r>
      <w:r w:rsidR="00B653D6">
        <w:t>. Since then</w:t>
      </w:r>
      <w:r w:rsidR="00273C61">
        <w:t>,</w:t>
      </w:r>
      <w:r w:rsidR="00B653D6">
        <w:t xml:space="preserve"> it has </w:t>
      </w:r>
      <w:r w:rsidR="00B653D6" w:rsidRPr="009465DB">
        <w:rPr>
          <w:u w:val="single"/>
        </w:rPr>
        <w:t xml:space="preserve">evolved </w:t>
      </w:r>
      <w:r w:rsidR="00B653D6">
        <w:t xml:space="preserve">and can be divided </w:t>
      </w:r>
      <w:r w:rsidR="00B653D6" w:rsidRPr="009465DB">
        <w:rPr>
          <w:u w:val="single"/>
        </w:rPr>
        <w:t>into two trends</w:t>
      </w:r>
      <w:r w:rsidR="009465DB" w:rsidRPr="009465DB">
        <w:t xml:space="preserve">: </w:t>
      </w:r>
    </w:p>
    <w:p w:rsidR="00B50D8E" w:rsidRDefault="00B50D8E" w:rsidP="009465DB">
      <w:pPr>
        <w:pStyle w:val="ListParagraph"/>
        <w:numPr>
          <w:ilvl w:val="2"/>
          <w:numId w:val="5"/>
        </w:numPr>
        <w:ind w:left="1604"/>
        <w:contextualSpacing w:val="0"/>
      </w:pPr>
      <w:r w:rsidRPr="00F332FF">
        <w:rPr>
          <w:u w:val="single" w:color="00B0F0"/>
        </w:rPr>
        <w:t>Traditional</w:t>
      </w:r>
      <w:r w:rsidR="00582F97">
        <w:t xml:space="preserve"> comparative </w:t>
      </w:r>
      <w:r w:rsidR="007F2C09" w:rsidRPr="007F2C09">
        <w:rPr>
          <w:sz w:val="24"/>
        </w:rPr>
        <w:t xml:space="preserve">GOVT </w:t>
      </w:r>
      <w:r w:rsidR="00582F97" w:rsidRPr="00582F97">
        <w:rPr>
          <w:color w:val="808080" w:themeColor="background1" w:themeShade="80"/>
        </w:rPr>
        <w:t>[limited to institutions of govt]</w:t>
      </w:r>
    </w:p>
    <w:p w:rsidR="00B50D8E" w:rsidRDefault="00B50D8E" w:rsidP="009465DB">
      <w:pPr>
        <w:pStyle w:val="ListParagraph"/>
        <w:numPr>
          <w:ilvl w:val="2"/>
          <w:numId w:val="5"/>
        </w:numPr>
        <w:ind w:left="1604"/>
        <w:contextualSpacing w:val="0"/>
      </w:pPr>
      <w:r w:rsidRPr="00F332FF">
        <w:rPr>
          <w:u w:val="single" w:color="00B0F0"/>
        </w:rPr>
        <w:t>Modern</w:t>
      </w:r>
      <w:r>
        <w:t xml:space="preserve"> comparative </w:t>
      </w:r>
      <w:r w:rsidR="007F2C09" w:rsidRPr="007F2C09">
        <w:rPr>
          <w:sz w:val="24"/>
        </w:rPr>
        <w:t xml:space="preserve">POLITICS </w:t>
      </w:r>
      <w:r w:rsidR="00582F97" w:rsidRPr="00582F97">
        <w:rPr>
          <w:color w:val="808080" w:themeColor="background1" w:themeShade="80"/>
        </w:rPr>
        <w:t>[considers entire political ecosystem]</w:t>
      </w:r>
    </w:p>
    <w:p w:rsidR="009C6F41" w:rsidRDefault="00370E06" w:rsidP="009465DB">
      <w:pPr>
        <w:pStyle w:val="Heading2"/>
        <w:spacing w:before="600"/>
      </w:pPr>
      <w:bookmarkStart w:id="399" w:name="_Toc143353752"/>
      <w:r>
        <w:t>Major approaches</w:t>
      </w:r>
      <w:bookmarkEnd w:id="399"/>
    </w:p>
    <w:p w:rsidR="00370E06" w:rsidRDefault="00370E06" w:rsidP="003A0593">
      <w:pPr>
        <w:pStyle w:val="Heading3"/>
        <w:numPr>
          <w:ilvl w:val="0"/>
          <w:numId w:val="30"/>
        </w:numPr>
        <w:spacing w:before="200"/>
      </w:pPr>
      <w:bookmarkStart w:id="400" w:name="_Toc143353753"/>
      <w:r>
        <w:t>Traditional approaches</w:t>
      </w:r>
      <w:bookmarkEnd w:id="400"/>
    </w:p>
    <w:p w:rsidR="00C078AE" w:rsidRPr="009465DB" w:rsidRDefault="00C078AE" w:rsidP="001F788A">
      <w:pPr>
        <w:pStyle w:val="ListParagraph"/>
        <w:numPr>
          <w:ilvl w:val="1"/>
          <w:numId w:val="5"/>
        </w:numPr>
        <w:spacing w:before="80"/>
        <w:contextualSpacing w:val="0"/>
        <w:rPr>
          <w:color w:val="808080" w:themeColor="background1" w:themeShade="80"/>
        </w:rPr>
      </w:pPr>
      <w:r>
        <w:t xml:space="preserve">The traditional approach was </w:t>
      </w:r>
      <w:r w:rsidRPr="00273C61">
        <w:rPr>
          <w:u w:val="single"/>
        </w:rPr>
        <w:t>dominant until WW-II</w:t>
      </w:r>
      <w:r>
        <w:t xml:space="preserve">. It was </w:t>
      </w:r>
      <w:r w:rsidRPr="007F2C09">
        <w:rPr>
          <w:color w:val="70AD47" w:themeColor="accent6"/>
        </w:rPr>
        <w:t>l</w:t>
      </w:r>
      <w:r w:rsidRPr="007F2C09">
        <w:rPr>
          <w:color w:val="70AD47" w:themeColor="accent6"/>
          <w:u w:val="single"/>
        </w:rPr>
        <w:t>imited to the formal structures of government</w:t>
      </w:r>
      <w:r w:rsidR="00273C61">
        <w:t>,</w:t>
      </w:r>
      <w:r>
        <w:t xml:space="preserve"> </w:t>
      </w:r>
      <w:r w:rsidR="00DC6600">
        <w:t xml:space="preserve">and </w:t>
      </w:r>
      <w:r w:rsidR="00DC6600" w:rsidRPr="009465DB">
        <w:rPr>
          <w:u w:val="single"/>
        </w:rPr>
        <w:t>concerned with</w:t>
      </w:r>
      <w:r w:rsidR="00DC6600">
        <w:t xml:space="preserve"> the ‘</w:t>
      </w:r>
      <w:r w:rsidR="00DC6600" w:rsidRPr="009465DB">
        <w:rPr>
          <w:color w:val="009999"/>
          <w:u w:val="single"/>
        </w:rPr>
        <w:t>value-judgement</w:t>
      </w:r>
      <w:r w:rsidR="009465DB">
        <w:t>’ for a</w:t>
      </w:r>
      <w:r w:rsidR="00DC6600">
        <w:t xml:space="preserve"> ‘good society’</w:t>
      </w:r>
      <w:r w:rsidR="009465DB">
        <w:t xml:space="preserve"> </w:t>
      </w:r>
      <w:r w:rsidR="009465DB" w:rsidRPr="009465DB">
        <w:rPr>
          <w:color w:val="808080" w:themeColor="background1" w:themeShade="80"/>
        </w:rPr>
        <w:t>[conflate with traditional normative political theory, that is non-behavioural]</w:t>
      </w:r>
      <w:r w:rsidR="00DC6600" w:rsidRPr="009465DB">
        <w:rPr>
          <w:color w:val="808080" w:themeColor="background1" w:themeShade="80"/>
        </w:rPr>
        <w:t xml:space="preserve"> </w:t>
      </w:r>
    </w:p>
    <w:p w:rsidR="00FE5F2C" w:rsidRDefault="00FE5F2C" w:rsidP="001F788A">
      <w:pPr>
        <w:pStyle w:val="ListParagraph"/>
        <w:numPr>
          <w:ilvl w:val="1"/>
          <w:numId w:val="5"/>
        </w:numPr>
        <w:spacing w:before="80"/>
        <w:contextualSpacing w:val="0"/>
      </w:pPr>
      <w:r>
        <w:t xml:space="preserve">It is </w:t>
      </w:r>
      <w:r w:rsidRPr="007F2C09">
        <w:rPr>
          <w:color w:val="70AD47" w:themeColor="accent6"/>
          <w:u w:val="single"/>
        </w:rPr>
        <w:t>normative</w:t>
      </w:r>
      <w:r>
        <w:rPr>
          <w:u w:val="single"/>
        </w:rPr>
        <w:t xml:space="preserve"> in nature</w:t>
      </w:r>
      <w:r>
        <w:t xml:space="preserve">, in that it seeks to </w:t>
      </w:r>
      <w:r w:rsidRPr="009465DB">
        <w:rPr>
          <w:u w:val="single"/>
        </w:rPr>
        <w:t>prescribe a norm/ideal standard</w:t>
      </w:r>
      <w:r>
        <w:t xml:space="preserve"> for the political system, and makes a </w:t>
      </w:r>
      <w:r w:rsidRPr="00170071">
        <w:rPr>
          <w:u w:val="single"/>
        </w:rPr>
        <w:t>moral judgement based on particular ideologies</w:t>
      </w:r>
      <w:r>
        <w:t>/value set.</w:t>
      </w:r>
    </w:p>
    <w:p w:rsidR="00FE5F2C" w:rsidRDefault="00FE5F2C" w:rsidP="001F788A">
      <w:pPr>
        <w:pStyle w:val="ListParagraph"/>
        <w:numPr>
          <w:ilvl w:val="1"/>
          <w:numId w:val="5"/>
        </w:numPr>
        <w:spacing w:before="80"/>
        <w:contextualSpacing w:val="0"/>
      </w:pPr>
      <w:r>
        <w:t>Traditional approach is ‘</w:t>
      </w:r>
      <w:r w:rsidRPr="00FE5F2C">
        <w:rPr>
          <w:u w:val="single"/>
        </w:rPr>
        <w:t>value based</w:t>
      </w:r>
      <w:r w:rsidRPr="009465DB">
        <w:t>’</w:t>
      </w:r>
      <w:r w:rsidR="009465DB">
        <w:t xml:space="preserve"> &amp; </w:t>
      </w:r>
      <w:r w:rsidR="009465DB" w:rsidRPr="007F2C09">
        <w:rPr>
          <w:color w:val="70AD47" w:themeColor="accent6"/>
          <w:u w:val="single"/>
        </w:rPr>
        <w:t>subjective</w:t>
      </w:r>
      <w:r w:rsidR="009465DB">
        <w:t>, as</w:t>
      </w:r>
      <w:r>
        <w:t xml:space="preserve"> it relied heavily on researcher’s own value system &amp; subjective beliefs. The </w:t>
      </w:r>
      <w:r w:rsidRPr="00170071">
        <w:rPr>
          <w:u w:val="single"/>
        </w:rPr>
        <w:t>researchers analysed political systems</w:t>
      </w:r>
      <w:r>
        <w:t xml:space="preserve">, </w:t>
      </w:r>
      <w:r w:rsidRPr="00170071">
        <w:rPr>
          <w:u w:val="single"/>
        </w:rPr>
        <w:t>but</w:t>
      </w:r>
      <w:r>
        <w:t xml:space="preserve"> they </w:t>
      </w:r>
      <w:r w:rsidRPr="00170071">
        <w:rPr>
          <w:u w:val="single"/>
        </w:rPr>
        <w:t>also sought to promote certain ideas</w:t>
      </w:r>
      <w:r>
        <w:t>/</w:t>
      </w:r>
      <w:r w:rsidRPr="00FE5F2C">
        <w:rPr>
          <w:b/>
          <w:i/>
        </w:rPr>
        <w:t>value</w:t>
      </w:r>
      <w:r>
        <w:t xml:space="preserve"> systems.</w:t>
      </w:r>
    </w:p>
    <w:p w:rsidR="00DC6600" w:rsidRDefault="00FE5F2C" w:rsidP="001F788A">
      <w:pPr>
        <w:pStyle w:val="ListParagraph"/>
        <w:numPr>
          <w:ilvl w:val="1"/>
          <w:numId w:val="5"/>
        </w:numPr>
        <w:spacing w:before="80"/>
        <w:contextualSpacing w:val="0"/>
      </w:pPr>
      <w:r>
        <w:t>Furthermore, these approaches made</w:t>
      </w:r>
      <w:r w:rsidR="008B627C">
        <w:t xml:space="preserve"> little attempt to relate theory </w:t>
      </w:r>
      <w:r w:rsidR="008B627C" w:rsidRPr="00582F97">
        <w:rPr>
          <w:strike/>
          <w:color w:val="262626" w:themeColor="text1" w:themeTint="D9"/>
        </w:rPr>
        <w:t>and research</w:t>
      </w:r>
      <w:r w:rsidR="00582F97" w:rsidRPr="00582F97">
        <w:t xml:space="preserve"> </w:t>
      </w:r>
      <w:r w:rsidR="007F2C09" w:rsidRPr="00582F97">
        <w:t xml:space="preserve">with </w:t>
      </w:r>
      <w:r w:rsidR="007F2C09">
        <w:t>practice</w:t>
      </w:r>
      <w:r w:rsidR="00582F97">
        <w:t xml:space="preserve"> &amp; </w:t>
      </w:r>
      <w:r w:rsidR="00582F97" w:rsidRPr="00582F97">
        <w:t>reality</w:t>
      </w:r>
      <w:r w:rsidR="008B627C">
        <w:t>.</w:t>
      </w:r>
      <w:r w:rsidR="008B627C" w:rsidRPr="007F2C09">
        <w:rPr>
          <w:color w:val="808080" w:themeColor="background1" w:themeShade="80"/>
        </w:rPr>
        <w:t xml:space="preserve"> </w:t>
      </w:r>
      <w:r w:rsidR="007F2C09" w:rsidRPr="007F2C09">
        <w:rPr>
          <w:color w:val="808080" w:themeColor="background1" w:themeShade="80"/>
        </w:rPr>
        <w:t>[wholly theoretical]</w:t>
      </w:r>
    </w:p>
    <w:p w:rsidR="00523CF2" w:rsidRDefault="00523CF2" w:rsidP="001F788A">
      <w:pPr>
        <w:pStyle w:val="ListParagraph"/>
        <w:numPr>
          <w:ilvl w:val="1"/>
          <w:numId w:val="5"/>
        </w:numPr>
        <w:spacing w:before="80"/>
        <w:contextualSpacing w:val="0"/>
      </w:pPr>
      <w:r>
        <w:t>It includes various approaches</w:t>
      </w:r>
    </w:p>
    <w:p w:rsidR="001761E6" w:rsidRDefault="001761E6" w:rsidP="001F788A">
      <w:pPr>
        <w:pStyle w:val="ListParagraph"/>
        <w:numPr>
          <w:ilvl w:val="2"/>
          <w:numId w:val="5"/>
        </w:numPr>
        <w:ind w:left="1604"/>
        <w:contextualSpacing w:val="0"/>
      </w:pPr>
      <w:r>
        <w:t>Normative approach: using philosophy to prescribe ideal political system</w:t>
      </w:r>
      <w:r w:rsidR="00582F97">
        <w:t xml:space="preserve"> (</w:t>
      </w:r>
      <w:hyperlink w:anchor="_Normative_approach" w:history="1">
        <w:r w:rsidR="00582F97" w:rsidRPr="00582F97">
          <w:rPr>
            <w:rStyle w:val="Hyperlink"/>
          </w:rPr>
          <w:t>refer</w:t>
        </w:r>
      </w:hyperlink>
      <w:r w:rsidR="00582F97">
        <w:t>)</w:t>
      </w:r>
    </w:p>
    <w:p w:rsidR="00523CF2" w:rsidRDefault="00523CF2" w:rsidP="001F788A">
      <w:pPr>
        <w:pStyle w:val="ListParagraph"/>
        <w:numPr>
          <w:ilvl w:val="2"/>
          <w:numId w:val="5"/>
        </w:numPr>
        <w:ind w:left="1604"/>
        <w:contextualSpacing w:val="0"/>
      </w:pPr>
      <w:r>
        <w:t>Historical approach:</w:t>
      </w:r>
      <w:r w:rsidR="00C121F0">
        <w:t xml:space="preserve"> using history to understand political system. (</w:t>
      </w:r>
      <w:hyperlink w:anchor="_Historical_approach" w:history="1">
        <w:r w:rsidR="00C121F0" w:rsidRPr="00C121F0">
          <w:rPr>
            <w:rStyle w:val="Hyperlink"/>
          </w:rPr>
          <w:t>refer</w:t>
        </w:r>
      </w:hyperlink>
      <w:r w:rsidR="00C121F0">
        <w:t>)</w:t>
      </w:r>
    </w:p>
    <w:p w:rsidR="00523CF2" w:rsidRDefault="00523CF2" w:rsidP="001F788A">
      <w:pPr>
        <w:pStyle w:val="ListParagraph"/>
        <w:numPr>
          <w:ilvl w:val="2"/>
          <w:numId w:val="5"/>
        </w:numPr>
        <w:ind w:left="1604"/>
        <w:contextualSpacing w:val="0"/>
      </w:pPr>
      <w:r>
        <w:t>Institutional approach: concerned with formal institutions of</w:t>
      </w:r>
      <w:r w:rsidR="00170071">
        <w:t xml:space="preserve"> government: </w:t>
      </w:r>
      <w:r>
        <w:t xml:space="preserve"> </w:t>
      </w:r>
      <w:r w:rsidRPr="00170071">
        <w:rPr>
          <w:u w:val="single" w:color="00B0F0"/>
        </w:rPr>
        <w:t>legislature</w:t>
      </w:r>
      <w:r>
        <w:t xml:space="preserve">, </w:t>
      </w:r>
      <w:r w:rsidRPr="00170071">
        <w:rPr>
          <w:u w:val="single" w:color="00B0F0"/>
        </w:rPr>
        <w:t>executive</w:t>
      </w:r>
      <w:r>
        <w:t xml:space="preserve"> and </w:t>
      </w:r>
      <w:r w:rsidRPr="00170071">
        <w:rPr>
          <w:u w:val="single" w:color="00B0F0"/>
        </w:rPr>
        <w:t>judiciary</w:t>
      </w:r>
      <w:r>
        <w:t xml:space="preserve"> </w:t>
      </w:r>
    </w:p>
    <w:p w:rsidR="00080327" w:rsidRDefault="00080327" w:rsidP="003A0593">
      <w:pPr>
        <w:pStyle w:val="Heading3"/>
        <w:numPr>
          <w:ilvl w:val="0"/>
          <w:numId w:val="30"/>
        </w:numPr>
        <w:spacing w:before="500"/>
      </w:pPr>
      <w:bookmarkStart w:id="401" w:name="_Toc143353754"/>
      <w:r>
        <w:t>Transition from Traditional to Modern approach</w:t>
      </w:r>
      <w:bookmarkEnd w:id="401"/>
    </w:p>
    <w:p w:rsidR="00080327" w:rsidRPr="00080327" w:rsidRDefault="00080327" w:rsidP="00080327">
      <w:pPr>
        <w:spacing w:before="40"/>
        <w:ind w:left="426" w:firstLine="0"/>
      </w:pPr>
      <w:r>
        <w:t xml:space="preserve">There was a </w:t>
      </w:r>
      <w:r w:rsidR="00152E3B">
        <w:t>transition</w:t>
      </w:r>
      <w:r>
        <w:t xml:space="preserve"> from </w:t>
      </w:r>
      <w:r w:rsidRPr="00080327">
        <w:rPr>
          <w:rStyle w:val="AnshulsenumerationChar"/>
        </w:rPr>
        <w:t xml:space="preserve">Traditional approach </w:t>
      </w:r>
      <w:r>
        <w:t xml:space="preserve">of </w:t>
      </w:r>
      <w:r w:rsidRPr="007F2C09">
        <w:rPr>
          <w:b/>
          <w:i/>
          <w:u w:val="single" w:color="00B050"/>
        </w:rPr>
        <w:t>Comparative Government</w:t>
      </w:r>
      <w:r>
        <w:rPr>
          <w:b/>
          <w:i/>
        </w:rPr>
        <w:t xml:space="preserve"> </w:t>
      </w:r>
      <w:r>
        <w:t xml:space="preserve">to </w:t>
      </w:r>
      <w:r w:rsidRPr="00080327">
        <w:rPr>
          <w:rStyle w:val="AnshulsenumerationChar"/>
        </w:rPr>
        <w:t>Modern approach</w:t>
      </w:r>
      <w:r>
        <w:t xml:space="preserve"> of </w:t>
      </w:r>
      <w:r w:rsidRPr="007F2C09">
        <w:rPr>
          <w:b/>
          <w:i/>
          <w:u w:val="single" w:color="00B050"/>
        </w:rPr>
        <w:t>Comparative politics</w:t>
      </w:r>
      <w:r w:rsidRPr="00080327">
        <w:t>.</w:t>
      </w:r>
      <w:r>
        <w:t xml:space="preserve"> This transition was due to: </w:t>
      </w:r>
    </w:p>
    <w:p w:rsidR="00465800" w:rsidRDefault="00020FFB" w:rsidP="001F788A">
      <w:pPr>
        <w:pStyle w:val="ListParagraph"/>
        <w:numPr>
          <w:ilvl w:val="1"/>
          <w:numId w:val="5"/>
        </w:numPr>
        <w:spacing w:before="80"/>
        <w:contextualSpacing w:val="0"/>
      </w:pPr>
      <w:r>
        <w:t>Rise of ‘</w:t>
      </w:r>
      <w:r w:rsidR="007C0F3E" w:rsidRPr="00676752">
        <w:rPr>
          <w:u w:val="single"/>
        </w:rPr>
        <w:t xml:space="preserve">BEHAVIOURAL </w:t>
      </w:r>
      <w:r w:rsidRPr="00676752">
        <w:rPr>
          <w:u w:val="single"/>
        </w:rPr>
        <w:t>revolution</w:t>
      </w:r>
      <w:r w:rsidRPr="001761E6">
        <w:t>’</w:t>
      </w:r>
      <w:r>
        <w:t xml:space="preserve"> in political science which emphasise</w:t>
      </w:r>
      <w:r w:rsidR="00676752">
        <w:t>d</w:t>
      </w:r>
      <w:r>
        <w:t xml:space="preserve"> on </w:t>
      </w:r>
      <w:r w:rsidRPr="00B42A65">
        <w:rPr>
          <w:color w:val="70AD47" w:themeColor="accent6"/>
          <w:u w:val="single"/>
        </w:rPr>
        <w:t xml:space="preserve">importance of political </w:t>
      </w:r>
      <w:r w:rsidR="007C0F3E" w:rsidRPr="00B42A65">
        <w:rPr>
          <w:color w:val="70AD47" w:themeColor="accent6"/>
          <w:u w:val="single"/>
        </w:rPr>
        <w:t xml:space="preserve">BEHAVIOUR </w:t>
      </w:r>
      <w:r w:rsidRPr="00B42A65">
        <w:rPr>
          <w:color w:val="70AD47" w:themeColor="accent6"/>
          <w:u w:val="single"/>
        </w:rPr>
        <w:t>than</w:t>
      </w:r>
      <w:r w:rsidR="00676752" w:rsidRPr="00B42A65">
        <w:rPr>
          <w:color w:val="70AD47" w:themeColor="accent6"/>
          <w:u w:val="single"/>
        </w:rPr>
        <w:t xml:space="preserve"> formal</w:t>
      </w:r>
      <w:r w:rsidR="00676752" w:rsidRPr="00B42A65">
        <w:rPr>
          <w:color w:val="70AD47" w:themeColor="accent6"/>
        </w:rPr>
        <w:t xml:space="preserve"> setup</w:t>
      </w:r>
      <w:r w:rsidR="00676752">
        <w:t>.</w:t>
      </w:r>
      <w:r w:rsidR="00582F97">
        <w:t xml:space="preserve"> </w:t>
      </w:r>
      <w:r w:rsidR="00810D66">
        <w:rPr>
          <w:color w:val="808080" w:themeColor="background1" w:themeShade="80"/>
        </w:rPr>
        <w:t xml:space="preserve">[and stressed on creating a value-free, </w:t>
      </w:r>
      <w:r w:rsidR="00582F97" w:rsidRPr="00810D66">
        <w:rPr>
          <w:color w:val="808080" w:themeColor="background1" w:themeShade="80"/>
        </w:rPr>
        <w:t>objective &amp; scientific causal theory of politics]</w:t>
      </w:r>
    </w:p>
    <w:p w:rsidR="008241EE" w:rsidRDefault="00676752" w:rsidP="001F788A">
      <w:pPr>
        <w:pStyle w:val="ListParagraph"/>
        <w:numPr>
          <w:ilvl w:val="1"/>
          <w:numId w:val="5"/>
        </w:numPr>
        <w:spacing w:before="80"/>
        <w:contextualSpacing w:val="0"/>
      </w:pPr>
      <w:r>
        <w:t xml:space="preserve"> Emergence of </w:t>
      </w:r>
      <w:r w:rsidR="00DE4E79">
        <w:t>the de-colonized</w:t>
      </w:r>
      <w:r>
        <w:t xml:space="preserve"> ‘</w:t>
      </w:r>
      <w:r w:rsidRPr="00676752">
        <w:rPr>
          <w:u w:val="single"/>
        </w:rPr>
        <w:t>third world</w:t>
      </w:r>
      <w:r>
        <w:t xml:space="preserve">’ </w:t>
      </w:r>
      <w:r w:rsidR="00DE4E79">
        <w:t xml:space="preserve">which </w:t>
      </w:r>
      <w:r w:rsidR="00B03DB4" w:rsidRPr="001761E6">
        <w:rPr>
          <w:u w:val="single"/>
        </w:rPr>
        <w:t>broadened empirical field</w:t>
      </w:r>
      <w:r w:rsidR="007F2C09">
        <w:t xml:space="preserve">, </w:t>
      </w:r>
      <w:r w:rsidR="007F2C09" w:rsidRPr="007F2C09">
        <w:rPr>
          <w:color w:val="808080" w:themeColor="background1" w:themeShade="80"/>
        </w:rPr>
        <w:t>[and required more appropriate methods to compare developing &amp; developed worlds]</w:t>
      </w:r>
    </w:p>
    <w:p w:rsidR="00676752" w:rsidRDefault="008241EE" w:rsidP="003A0593">
      <w:pPr>
        <w:pStyle w:val="Heading3"/>
        <w:numPr>
          <w:ilvl w:val="0"/>
          <w:numId w:val="30"/>
        </w:numPr>
        <w:spacing w:before="500"/>
      </w:pPr>
      <w:bookmarkStart w:id="402" w:name="_Toc143353755"/>
      <w:r>
        <w:t>Modern approaches</w:t>
      </w:r>
      <w:bookmarkEnd w:id="402"/>
      <w:r>
        <w:t xml:space="preserve"> </w:t>
      </w:r>
      <w:r w:rsidR="00676752">
        <w:t xml:space="preserve"> </w:t>
      </w:r>
    </w:p>
    <w:p w:rsidR="00810D66" w:rsidRDefault="00810D66" w:rsidP="00810D66">
      <w:pPr>
        <w:pStyle w:val="ListParagraph"/>
        <w:numPr>
          <w:ilvl w:val="1"/>
          <w:numId w:val="5"/>
        </w:numPr>
        <w:contextualSpacing w:val="0"/>
      </w:pPr>
      <w:r>
        <w:t xml:space="preserve">These emerged with the </w:t>
      </w:r>
      <w:r w:rsidRPr="00CF7CF3">
        <w:rPr>
          <w:u w:val="single"/>
        </w:rPr>
        <w:t>advent of ‘</w:t>
      </w:r>
      <w:r w:rsidRPr="006D5CCE">
        <w:rPr>
          <w:color w:val="70AD47" w:themeColor="accent6"/>
          <w:u w:val="single"/>
        </w:rPr>
        <w:t>behavioural revolution</w:t>
      </w:r>
      <w:r>
        <w:t xml:space="preserve">’ in political science. </w:t>
      </w:r>
    </w:p>
    <w:p w:rsidR="002C7CC2" w:rsidRDefault="00810D66" w:rsidP="001F788A">
      <w:pPr>
        <w:pStyle w:val="ListParagraph"/>
        <w:numPr>
          <w:ilvl w:val="1"/>
          <w:numId w:val="5"/>
        </w:numPr>
        <w:contextualSpacing w:val="0"/>
      </w:pPr>
      <w:r>
        <w:t>Sought</w:t>
      </w:r>
      <w:r w:rsidR="002C7CC2">
        <w:t xml:space="preserve"> to overcome the </w:t>
      </w:r>
      <w:r w:rsidR="002C7CC2" w:rsidRPr="00CF7CF3">
        <w:rPr>
          <w:u w:val="single"/>
        </w:rPr>
        <w:t>limitations of traditional approaches</w:t>
      </w:r>
      <w:r w:rsidR="002C7CC2">
        <w:t xml:space="preserve"> </w:t>
      </w:r>
    </w:p>
    <w:p w:rsidR="00D00DFD" w:rsidRDefault="00D00DFD" w:rsidP="001F788A">
      <w:pPr>
        <w:pStyle w:val="ListParagraph"/>
        <w:numPr>
          <w:ilvl w:val="1"/>
          <w:numId w:val="5"/>
        </w:numPr>
        <w:contextualSpacing w:val="0"/>
      </w:pPr>
      <w:r>
        <w:t xml:space="preserve">These are </w:t>
      </w:r>
      <w:r w:rsidRPr="00810D66">
        <w:t>‘</w:t>
      </w:r>
      <w:r w:rsidRPr="006D5CCE">
        <w:rPr>
          <w:color w:val="70AD47" w:themeColor="accent6"/>
          <w:u w:val="single"/>
        </w:rPr>
        <w:t>value-free</w:t>
      </w:r>
      <w:r w:rsidRPr="006D5CCE">
        <w:rPr>
          <w:color w:val="70AD47" w:themeColor="accent6"/>
        </w:rPr>
        <w:t xml:space="preserve">’ </w:t>
      </w:r>
      <w:r>
        <w:t xml:space="preserve">political analysis, in that the researches set aside their own value system, and </w:t>
      </w:r>
      <w:r w:rsidRPr="006D5CCE">
        <w:rPr>
          <w:color w:val="70AD47" w:themeColor="accent6"/>
          <w:u w:val="single"/>
        </w:rPr>
        <w:t xml:space="preserve">objectively </w:t>
      </w:r>
      <w:r w:rsidRPr="00810D66">
        <w:rPr>
          <w:u w:val="single"/>
        </w:rPr>
        <w:t>analyses a political system</w:t>
      </w:r>
      <w:r>
        <w:t>.</w:t>
      </w:r>
    </w:p>
    <w:p w:rsidR="00D00DFD" w:rsidRDefault="00B42A65" w:rsidP="00B42A65">
      <w:pPr>
        <w:pStyle w:val="ListParagraph"/>
        <w:numPr>
          <w:ilvl w:val="1"/>
          <w:numId w:val="5"/>
        </w:numPr>
        <w:contextualSpacing w:val="0"/>
      </w:pPr>
      <w:r>
        <w:t xml:space="preserve">Modern approach is based on </w:t>
      </w:r>
      <w:r w:rsidRPr="006D5CCE">
        <w:rPr>
          <w:color w:val="70AD47" w:themeColor="accent6"/>
          <w:u w:val="single"/>
        </w:rPr>
        <w:t xml:space="preserve">empirical </w:t>
      </w:r>
      <w:r w:rsidRPr="00B42A65">
        <w:rPr>
          <w:u w:val="single"/>
        </w:rPr>
        <w:t>observation</w:t>
      </w:r>
      <w:r>
        <w:t xml:space="preserve"> and </w:t>
      </w:r>
      <w:r w:rsidRPr="006D5CCE">
        <w:rPr>
          <w:color w:val="70AD47" w:themeColor="accent6"/>
          <w:u w:val="single"/>
        </w:rPr>
        <w:t xml:space="preserve">scientific </w:t>
      </w:r>
      <w:r w:rsidRPr="00B42A65">
        <w:rPr>
          <w:u w:val="single"/>
        </w:rPr>
        <w:t>methods</w:t>
      </w:r>
      <w:r>
        <w:t xml:space="preserve"> of analysis, producing an </w:t>
      </w:r>
      <w:r w:rsidRPr="00503062">
        <w:t>objective</w:t>
      </w:r>
      <w:r>
        <w:t xml:space="preserve"> &amp; </w:t>
      </w:r>
      <w:r w:rsidRPr="006D5CCE">
        <w:rPr>
          <w:color w:val="70AD47" w:themeColor="accent6"/>
          <w:u w:val="single"/>
        </w:rPr>
        <w:t xml:space="preserve">verifiable </w:t>
      </w:r>
      <w:r w:rsidRPr="00B42A65">
        <w:rPr>
          <w:u w:val="single"/>
        </w:rPr>
        <w:t>political analysis</w:t>
      </w:r>
      <w:r>
        <w:t xml:space="preserve">. </w:t>
      </w:r>
    </w:p>
    <w:p w:rsidR="00810D66" w:rsidRDefault="003857F1" w:rsidP="00B42A65">
      <w:pPr>
        <w:pStyle w:val="ListParagraph"/>
        <w:numPr>
          <w:ilvl w:val="1"/>
          <w:numId w:val="5"/>
        </w:numPr>
        <w:contextualSpacing w:val="0"/>
      </w:pPr>
      <w:r w:rsidRPr="003857F1">
        <w:rPr>
          <w:color w:val="808080" w:themeColor="background1" w:themeShade="80"/>
        </w:rPr>
        <w:t>[</w:t>
      </w:r>
      <w:r w:rsidRPr="003857F1">
        <w:rPr>
          <w:color w:val="FF0000"/>
        </w:rPr>
        <w:t>*</w:t>
      </w:r>
      <w:r w:rsidRPr="003857F1">
        <w:rPr>
          <w:color w:val="808080" w:themeColor="background1" w:themeShade="80"/>
        </w:rPr>
        <w:t>]</w:t>
      </w:r>
      <w:r>
        <w:tab/>
      </w:r>
      <w:r w:rsidR="00810D66">
        <w:t>Furthermore alongside formal govt setup, they a</w:t>
      </w:r>
      <w:r w:rsidR="00810D66" w:rsidRPr="00503062">
        <w:rPr>
          <w:u w:val="single"/>
        </w:rPr>
        <w:t xml:space="preserve">lso analyse </w:t>
      </w:r>
      <w:r w:rsidR="00810D66" w:rsidRPr="006D5CCE">
        <w:rPr>
          <w:color w:val="70AD47" w:themeColor="accent6"/>
          <w:u w:val="single"/>
        </w:rPr>
        <w:t xml:space="preserve">non-institutional determinants </w:t>
      </w:r>
      <w:r w:rsidR="00810D66" w:rsidRPr="00503062">
        <w:rPr>
          <w:u w:val="single"/>
        </w:rPr>
        <w:t>of political behaviour</w:t>
      </w:r>
      <w:r w:rsidR="00810D66">
        <w:t xml:space="preserve"> </w:t>
      </w:r>
    </w:p>
    <w:p w:rsidR="003857F1" w:rsidRPr="002C7CC2" w:rsidRDefault="003857F1" w:rsidP="00B42A65">
      <w:pPr>
        <w:pStyle w:val="ListParagraph"/>
        <w:numPr>
          <w:ilvl w:val="1"/>
          <w:numId w:val="5"/>
        </w:numPr>
        <w:contextualSpacing w:val="0"/>
      </w:pPr>
      <w:r w:rsidRPr="003857F1">
        <w:rPr>
          <w:color w:val="808080" w:themeColor="background1" w:themeShade="80"/>
        </w:rPr>
        <w:t>[</w:t>
      </w:r>
      <w:r w:rsidRPr="003857F1">
        <w:rPr>
          <w:color w:val="FF0000"/>
        </w:rPr>
        <w:t>*</w:t>
      </w:r>
      <w:r w:rsidRPr="003857F1">
        <w:rPr>
          <w:color w:val="808080" w:themeColor="background1" w:themeShade="80"/>
        </w:rPr>
        <w:t>]</w:t>
      </w:r>
      <w:r>
        <w:tab/>
        <w:t xml:space="preserve">This comprehensive analysis makes it </w:t>
      </w:r>
      <w:r w:rsidRPr="003857F1">
        <w:rPr>
          <w:color w:val="70AD47" w:themeColor="accent6"/>
          <w:u w:val="single"/>
        </w:rPr>
        <w:t>universalist instead of Eurocentric</w:t>
      </w:r>
      <w:r>
        <w:t xml:space="preserve">, i.e., appropriate to analyse &amp; compare third world countries also. </w:t>
      </w:r>
    </w:p>
    <w:p w:rsidR="00D01F0F" w:rsidRDefault="00B4574D" w:rsidP="003A0593">
      <w:pPr>
        <w:pStyle w:val="Heading4"/>
        <w:numPr>
          <w:ilvl w:val="1"/>
          <w:numId w:val="237"/>
        </w:numPr>
        <w:spacing w:before="300"/>
      </w:pPr>
      <w:r>
        <w:t xml:space="preserve">System </w:t>
      </w:r>
      <w:r w:rsidR="00D01F0F">
        <w:t>approach</w:t>
      </w:r>
      <w:r w:rsidR="00080327">
        <w:t xml:space="preserve"> [in comparative politics]</w:t>
      </w:r>
    </w:p>
    <w:p w:rsidR="00D01F0F" w:rsidRDefault="00D01F0F" w:rsidP="001F788A">
      <w:pPr>
        <w:pStyle w:val="ListParagraph"/>
        <w:numPr>
          <w:ilvl w:val="2"/>
          <w:numId w:val="5"/>
        </w:numPr>
        <w:spacing w:before="80"/>
        <w:ind w:left="1604"/>
        <w:contextualSpacing w:val="0"/>
      </w:pPr>
      <w:r>
        <w:t xml:space="preserve">Although biological in nature, </w:t>
      </w:r>
      <w:r w:rsidRPr="00230FA6">
        <w:rPr>
          <w:rStyle w:val="AspersonalityChar"/>
        </w:rPr>
        <w:t>David Easton</w:t>
      </w:r>
      <w:r>
        <w:t xml:space="preserve"> </w:t>
      </w:r>
      <w:r w:rsidR="00C33AA1" w:rsidRPr="00C33AA1">
        <w:rPr>
          <w:color w:val="808080" w:themeColor="background1" w:themeShade="80"/>
        </w:rPr>
        <w:t>[promoter of behavioural approach]</w:t>
      </w:r>
      <w:r w:rsidR="00C33AA1">
        <w:t xml:space="preserve"> </w:t>
      </w:r>
      <w:r>
        <w:t>ap</w:t>
      </w:r>
      <w:r w:rsidR="00184B63">
        <w:t xml:space="preserve">plied the </w:t>
      </w:r>
      <w:r w:rsidR="00184B63" w:rsidRPr="00CF7CF3">
        <w:rPr>
          <w:u w:val="single"/>
        </w:rPr>
        <w:t>systems theory to political analysis</w:t>
      </w:r>
      <w:r w:rsidR="00184B63">
        <w:t xml:space="preserve">, and developed the </w:t>
      </w:r>
      <w:r w:rsidR="00184B63" w:rsidRPr="00CF7CF3">
        <w:rPr>
          <w:u w:val="single"/>
        </w:rPr>
        <w:t xml:space="preserve">concept of </w:t>
      </w:r>
      <w:r w:rsidR="00184B63" w:rsidRPr="00C33AA1">
        <w:t>‘</w:t>
      </w:r>
      <w:r w:rsidR="00184B63" w:rsidRPr="00C33AA1">
        <w:rPr>
          <w:b/>
          <w:i/>
          <w:color w:val="009999"/>
          <w:u w:val="single"/>
        </w:rPr>
        <w:t>political system</w:t>
      </w:r>
      <w:r w:rsidR="00184B63" w:rsidRPr="00C33AA1">
        <w:t>’.</w:t>
      </w:r>
      <w:r w:rsidR="00184B63">
        <w:t xml:space="preserve"> </w:t>
      </w:r>
      <w:r w:rsidR="002103AF" w:rsidRPr="002103AF">
        <w:rPr>
          <w:color w:val="808080" w:themeColor="background1" w:themeShade="80"/>
        </w:rPr>
        <w:t>[Contains govt institutions, pol. Parties, interest groups, media etc.]</w:t>
      </w:r>
    </w:p>
    <w:p w:rsidR="00184B63" w:rsidRDefault="00184B63" w:rsidP="001F788A">
      <w:pPr>
        <w:pStyle w:val="ListParagraph"/>
        <w:numPr>
          <w:ilvl w:val="2"/>
          <w:numId w:val="5"/>
        </w:numPr>
        <w:spacing w:before="80"/>
        <w:ind w:left="1604"/>
        <w:contextualSpacing w:val="0"/>
      </w:pPr>
      <w:r>
        <w:t xml:space="preserve">This approach signifies that a </w:t>
      </w:r>
      <w:r w:rsidRPr="00B41A51">
        <w:rPr>
          <w:u w:val="single"/>
        </w:rPr>
        <w:t>political system</w:t>
      </w:r>
      <w:r w:rsidRPr="002103AF">
        <w:t xml:space="preserve"> </w:t>
      </w:r>
      <w:r w:rsidRPr="00B41A51">
        <w:t>operates</w:t>
      </w:r>
      <w:r>
        <w:t xml:space="preserve"> within a </w:t>
      </w:r>
      <w:r w:rsidRPr="00B41A51">
        <w:rPr>
          <w:u w:val="single"/>
        </w:rPr>
        <w:t>social environment</w:t>
      </w:r>
      <w:r>
        <w:t>.</w:t>
      </w:r>
      <w:r w:rsidR="00B41A51">
        <w:t xml:space="preserve"> It is </w:t>
      </w:r>
      <w:r w:rsidR="00B41A51" w:rsidRPr="00CF7CF3">
        <w:rPr>
          <w:u w:val="single"/>
        </w:rPr>
        <w:t xml:space="preserve">influenced by </w:t>
      </w:r>
      <w:r w:rsidR="00D8705E" w:rsidRPr="00CF7CF3">
        <w:rPr>
          <w:u w:val="single"/>
        </w:rPr>
        <w:t>society, economy, culture</w:t>
      </w:r>
      <w:r w:rsidR="00D8705E">
        <w:t xml:space="preserve"> etc.</w:t>
      </w:r>
      <w:r>
        <w:t xml:space="preserve"> Thus, it </w:t>
      </w:r>
      <w:r w:rsidRPr="00B41A51">
        <w:rPr>
          <w:u w:val="single"/>
        </w:rPr>
        <w:t>c</w:t>
      </w:r>
      <w:r w:rsidRPr="00C33AA1">
        <w:rPr>
          <w:u w:val="single"/>
        </w:rPr>
        <w:t>annot be studied in isolation to its environment</w:t>
      </w:r>
      <w:r w:rsidR="00C33AA1">
        <w:t xml:space="preserve"> </w:t>
      </w:r>
      <w:r w:rsidR="00C33AA1" w:rsidRPr="00C33AA1">
        <w:rPr>
          <w:color w:val="808080" w:themeColor="background1" w:themeShade="80"/>
        </w:rPr>
        <w:t>[traditional approach limited to institutional setup</w:t>
      </w:r>
      <w:r w:rsidR="00503062">
        <w:rPr>
          <w:color w:val="808080" w:themeColor="background1" w:themeShade="80"/>
        </w:rPr>
        <w:t xml:space="preserve"> and ignored the environment</w:t>
      </w:r>
      <w:r w:rsidR="00C33AA1" w:rsidRPr="00C33AA1">
        <w:rPr>
          <w:color w:val="808080" w:themeColor="background1" w:themeShade="80"/>
        </w:rPr>
        <w:t>]</w:t>
      </w:r>
      <w:r>
        <w:t xml:space="preserve">. </w:t>
      </w:r>
    </w:p>
    <w:p w:rsidR="00230FA6" w:rsidRDefault="00230FA6" w:rsidP="00866A54">
      <w:pPr>
        <w:pStyle w:val="Heading5"/>
        <w:numPr>
          <w:ilvl w:val="2"/>
          <w:numId w:val="5"/>
        </w:numPr>
      </w:pPr>
      <w:r>
        <w:t>The model</w:t>
      </w:r>
      <w:r w:rsidR="000630C7">
        <w:t>:</w:t>
      </w:r>
    </w:p>
    <w:p w:rsidR="00230FA6" w:rsidRDefault="00230FA6" w:rsidP="001F788A">
      <w:pPr>
        <w:pStyle w:val="ListParagraph"/>
        <w:numPr>
          <w:ilvl w:val="3"/>
          <w:numId w:val="5"/>
        </w:numPr>
        <w:spacing w:before="80"/>
        <w:contextualSpacing w:val="0"/>
      </w:pPr>
      <w:r>
        <w:t>‘</w:t>
      </w:r>
      <w:r w:rsidRPr="00C33AA1">
        <w:rPr>
          <w:color w:val="009999"/>
        </w:rPr>
        <w:t>Political system</w:t>
      </w:r>
      <w:r>
        <w:t>’ operates within an environment</w:t>
      </w:r>
      <w:r w:rsidR="005D4AE8">
        <w:t xml:space="preserve"> </w:t>
      </w:r>
      <w:r w:rsidR="005D4AE8" w:rsidRPr="005D4AE8">
        <w:rPr>
          <w:color w:val="808080" w:themeColor="background1" w:themeShade="80"/>
        </w:rPr>
        <w:t>[economy, society, culture etc]</w:t>
      </w:r>
      <w:r>
        <w:t xml:space="preserve">. </w:t>
      </w:r>
    </w:p>
    <w:p w:rsidR="00230FA6" w:rsidRDefault="00230FA6" w:rsidP="001F788A">
      <w:pPr>
        <w:pStyle w:val="ListParagraph"/>
        <w:numPr>
          <w:ilvl w:val="3"/>
          <w:numId w:val="5"/>
        </w:numPr>
        <w:spacing w:before="80"/>
        <w:contextualSpacing w:val="0"/>
      </w:pPr>
      <w:r>
        <w:t xml:space="preserve">The </w:t>
      </w:r>
      <w:r w:rsidRPr="00A43D96">
        <w:rPr>
          <w:u w:val="single"/>
        </w:rPr>
        <w:t xml:space="preserve">environment generates </w:t>
      </w:r>
      <w:r>
        <w:t>various ‘</w:t>
      </w:r>
      <w:r w:rsidRPr="00A43D96">
        <w:rPr>
          <w:u w:val="single"/>
        </w:rPr>
        <w:t>demands’ &amp; ‘</w:t>
      </w:r>
      <w:r w:rsidRPr="005D4AE8">
        <w:rPr>
          <w:b/>
          <w:u w:val="single"/>
        </w:rPr>
        <w:t>supports</w:t>
      </w:r>
      <w:r w:rsidRPr="005D4AE8">
        <w:rPr>
          <w:b/>
        </w:rPr>
        <w:t>’</w:t>
      </w:r>
      <w:r>
        <w:t xml:space="preserve"> from different parts of society</w:t>
      </w:r>
      <w:r w:rsidR="00A43D96">
        <w:t>,</w:t>
      </w:r>
      <w:r w:rsidR="006E2DCB">
        <w:t xml:space="preserve"> as an ‘</w:t>
      </w:r>
      <w:r w:rsidR="006E2DCB" w:rsidRPr="00A43D96">
        <w:rPr>
          <w:u w:val="single"/>
        </w:rPr>
        <w:t>input</w:t>
      </w:r>
      <w:r w:rsidR="00A30EA7" w:rsidRPr="00A43D96">
        <w:rPr>
          <w:u w:val="single"/>
        </w:rPr>
        <w:t>s</w:t>
      </w:r>
      <w:r w:rsidR="006E2DCB" w:rsidRPr="00A43D96">
        <w:rPr>
          <w:u w:val="single"/>
        </w:rPr>
        <w:t>’ for the system</w:t>
      </w:r>
      <w:r>
        <w:t xml:space="preserve">. Ex: reservation, </w:t>
      </w:r>
      <w:r w:rsidR="006E2DCB">
        <w:t xml:space="preserve">liberalising economy, freedom of religion etc. </w:t>
      </w:r>
    </w:p>
    <w:p w:rsidR="006E2DCB" w:rsidRDefault="006E2DCB" w:rsidP="001F788A">
      <w:pPr>
        <w:pStyle w:val="ListParagraph"/>
        <w:numPr>
          <w:ilvl w:val="3"/>
          <w:numId w:val="5"/>
        </w:numPr>
        <w:spacing w:before="80"/>
        <w:contextualSpacing w:val="0"/>
      </w:pPr>
      <w:r>
        <w:t xml:space="preserve">The </w:t>
      </w:r>
      <w:r w:rsidRPr="00A43D96">
        <w:rPr>
          <w:u w:val="single"/>
        </w:rPr>
        <w:t>system makes a ‘decision’</w:t>
      </w:r>
      <w:r>
        <w:t xml:space="preserve"> on ‘authoritative allocation of </w:t>
      </w:r>
      <w:r w:rsidR="0024444A">
        <w:t>values’ and produces ‘</w:t>
      </w:r>
      <w:r w:rsidR="0024444A" w:rsidRPr="00A43D96">
        <w:rPr>
          <w:u w:val="single"/>
        </w:rPr>
        <w:t>outputs’</w:t>
      </w:r>
      <w:r w:rsidRPr="00A43D96">
        <w:rPr>
          <w:u w:val="single"/>
        </w:rPr>
        <w:t xml:space="preserve"> in the form of policy, rules</w:t>
      </w:r>
      <w:r w:rsidR="00A30EA7">
        <w:t xml:space="preserve"> </w:t>
      </w:r>
      <w:r>
        <w:t xml:space="preserve">etc. </w:t>
      </w:r>
    </w:p>
    <w:p w:rsidR="006E2DCB" w:rsidRDefault="006E2DCB" w:rsidP="001F788A">
      <w:pPr>
        <w:pStyle w:val="ListParagraph"/>
        <w:numPr>
          <w:ilvl w:val="3"/>
          <w:numId w:val="5"/>
        </w:numPr>
        <w:spacing w:before="80"/>
        <w:contextualSpacing w:val="0"/>
      </w:pPr>
      <w:r>
        <w:t xml:space="preserve">This </w:t>
      </w:r>
      <w:r w:rsidRPr="00A43D96">
        <w:rPr>
          <w:u w:val="single"/>
        </w:rPr>
        <w:t xml:space="preserve">output </w:t>
      </w:r>
      <w:r w:rsidR="0024444A" w:rsidRPr="00A43D96">
        <w:rPr>
          <w:u w:val="single"/>
        </w:rPr>
        <w:t>flows as ‘feedback’</w:t>
      </w:r>
      <w:r w:rsidR="0024444A">
        <w:t xml:space="preserve"> to society</w:t>
      </w:r>
      <w:r w:rsidR="00A43D96">
        <w:t>,</w:t>
      </w:r>
      <w:r w:rsidR="0024444A">
        <w:t xml:space="preserve"> and gene</w:t>
      </w:r>
      <w:r w:rsidR="0024444A" w:rsidRPr="00A43D96">
        <w:rPr>
          <w:u w:val="single"/>
        </w:rPr>
        <w:t>rates new demands &amp; supports</w:t>
      </w:r>
    </w:p>
    <w:p w:rsidR="00866A54" w:rsidRDefault="00866A54" w:rsidP="00866A54">
      <w:pPr>
        <w:pStyle w:val="Heading5"/>
        <w:numPr>
          <w:ilvl w:val="2"/>
          <w:numId w:val="5"/>
        </w:numPr>
      </w:pPr>
      <w:r>
        <w:t>Characteristics</w:t>
      </w:r>
    </w:p>
    <w:p w:rsidR="00DE4330" w:rsidRDefault="0024444A" w:rsidP="00866A54">
      <w:pPr>
        <w:spacing w:before="40"/>
        <w:ind w:left="1151" w:firstLine="720"/>
      </w:pPr>
      <w:r>
        <w:t>A political system has 3 important characteristic</w:t>
      </w:r>
      <w:r w:rsidR="0033653B">
        <w:t>.</w:t>
      </w:r>
      <w:r>
        <w:t xml:space="preserve"> </w:t>
      </w:r>
    </w:p>
    <w:p w:rsidR="000630C7" w:rsidRDefault="000630C7" w:rsidP="00866A54">
      <w:pPr>
        <w:pStyle w:val="ListParagraph"/>
        <w:numPr>
          <w:ilvl w:val="3"/>
          <w:numId w:val="5"/>
        </w:numPr>
        <w:spacing w:before="160"/>
        <w:ind w:left="2228"/>
        <w:contextualSpacing w:val="0"/>
      </w:pPr>
      <w:r>
        <w:t>Definitive boundary [between system &amp; Environment]</w:t>
      </w:r>
    </w:p>
    <w:p w:rsidR="000630C7" w:rsidRDefault="000630C7" w:rsidP="001F788A">
      <w:pPr>
        <w:pStyle w:val="ListParagraph"/>
        <w:numPr>
          <w:ilvl w:val="3"/>
          <w:numId w:val="5"/>
        </w:numPr>
        <w:ind w:left="2228"/>
        <w:contextualSpacing w:val="0"/>
      </w:pPr>
      <w:r>
        <w:t>Inter-dependence [between systemic elements]</w:t>
      </w:r>
    </w:p>
    <w:p w:rsidR="00171CEC" w:rsidRDefault="0024444A" w:rsidP="0033653B">
      <w:pPr>
        <w:pStyle w:val="ListParagraph"/>
        <w:numPr>
          <w:ilvl w:val="3"/>
          <w:numId w:val="5"/>
        </w:numPr>
        <w:ind w:left="2228"/>
        <w:contextualSpacing w:val="0"/>
      </w:pPr>
      <w:r>
        <w:t>Comprehensive</w:t>
      </w:r>
      <w:r w:rsidR="0073785E">
        <w:t xml:space="preserve">ness </w:t>
      </w:r>
      <w:r w:rsidR="000630C7">
        <w:t>[Emergence principle of systems theory]</w:t>
      </w:r>
    </w:p>
    <w:p w:rsidR="0033653B" w:rsidRPr="0033653B" w:rsidRDefault="0033653B" w:rsidP="0033653B">
      <w:pPr>
        <w:ind w:left="1797"/>
        <w:rPr>
          <w:color w:val="808080" w:themeColor="background1" w:themeShade="80"/>
        </w:rPr>
      </w:pPr>
      <w:r w:rsidRPr="0033653B">
        <w:rPr>
          <w:color w:val="808080" w:themeColor="background1" w:themeShade="80"/>
        </w:rPr>
        <w:t>[</w:t>
      </w:r>
      <w:r>
        <w:rPr>
          <w:color w:val="808080" w:themeColor="background1" w:themeShade="80"/>
        </w:rPr>
        <w:t>Nb. Diagram follows]</w:t>
      </w:r>
    </w:p>
    <w:p w:rsidR="0033653B" w:rsidRPr="0033653B" w:rsidRDefault="0033653B" w:rsidP="0033653B">
      <w:pPr>
        <w:jc w:val="center"/>
      </w:pPr>
    </w:p>
    <w:p w:rsidR="0033653B" w:rsidRDefault="0033653B" w:rsidP="0033653B">
      <w:pPr>
        <w:jc w:val="center"/>
      </w:pPr>
    </w:p>
    <w:p w:rsidR="0033653B" w:rsidRDefault="00E81CA8" w:rsidP="0033653B">
      <w:pPr>
        <w:jc w:val="center"/>
      </w:pPr>
      <w:r>
        <w:pict>
          <v:group id="_x0000_s1320" style="width:481.75pt;height:314.4pt;mso-position-horizontal-relative:char;mso-position-vertical-relative:line" coordorigin="2438,3733" coordsize="7236,3847">
            <v:rect id="_x0000_s1321" style="position:absolute;left:2438;top:3733;width:7236;height:3847"/>
            <v:group id="_x0000_s1322" style="position:absolute;left:2544;top:3825;width:7059;height:3711" coordorigin="2544,3825" coordsize="7059,3711">
              <v:group id="_x0000_s1323" style="position:absolute;left:2630;top:3993;width:6973;height:3430" coordorigin="2630,3993" coordsize="6973,3430">
                <v:rect id="_x0000_s1324" style="position:absolute;left:4848;top:4976;width:2418;height:1096" strokecolor="black [3213]">
                  <v:textbox style="mso-next-textbox:#_x0000_s1324">
                    <w:txbxContent>
                      <w:p w:rsidR="004E69B0" w:rsidRPr="00B3252D" w:rsidRDefault="004E69B0" w:rsidP="00B3252D">
                        <w:pPr>
                          <w:spacing w:before="300"/>
                          <w:ind w:left="-142" w:hanging="215"/>
                          <w:jc w:val="center"/>
                        </w:pPr>
                        <w:r>
                          <w:t>Political System</w:t>
                        </w:r>
                        <w:r>
                          <w:br/>
                        </w:r>
                        <w:r w:rsidRPr="00B3252D">
                          <w:rPr>
                            <w:color w:val="808080" w:themeColor="background1" w:themeShade="80"/>
                            <w:sz w:val="24"/>
                          </w:rPr>
                          <w:t>[govt institutions, political parti</w:t>
                        </w:r>
                        <w:r>
                          <w:rPr>
                            <w:color w:val="808080" w:themeColor="background1" w:themeShade="80"/>
                            <w:sz w:val="24"/>
                          </w:rPr>
                          <w:t>es, interest groups, media etc.]</w:t>
                        </w:r>
                      </w:p>
                    </w:txbxContent>
                  </v:textbox>
                </v:rect>
                <v:group id="_x0000_s1325" style="position:absolute;left:3313;top:4976;width:1535;height:498" coordorigin="4848,6298" coordsize="1535,498">
                  <v:rect id="_x0000_s1326" style="position:absolute;left:4848;top:6298;width:1535;height:498" filled="f" stroked="f">
                    <v:textbox style="mso-next-textbox:#_x0000_s1326">
                      <w:txbxContent>
                        <w:p w:rsidR="004E69B0" w:rsidRPr="007909DF" w:rsidRDefault="004E69B0" w:rsidP="0033653B">
                          <w:pPr>
                            <w:ind w:left="0" w:firstLine="0"/>
                            <w:jc w:val="center"/>
                            <w:rPr>
                              <w:sz w:val="18"/>
                            </w:rPr>
                          </w:pPr>
                          <w:r>
                            <w:rPr>
                              <w:sz w:val="18"/>
                            </w:rPr>
                            <w:t>Support</w:t>
                          </w:r>
                        </w:p>
                      </w:txbxContent>
                    </v:textbox>
                  </v:rect>
                  <v:shape id="_x0000_s1327" type="#_x0000_t32" style="position:absolute;left:5067;top:6615;width:1155;height:0" o:connectortype="straight" strokecolor="black [3213]">
                    <v:stroke endarrow="block"/>
                  </v:shape>
                </v:group>
                <v:group id="_x0000_s1328" style="position:absolute;left:3313;top:5574;width:1535;height:498" coordorigin="4848,6298" coordsize="1535,498">
                  <v:rect id="_x0000_s1329" style="position:absolute;left:4848;top:6298;width:1535;height:498" filled="f" stroked="f">
                    <v:textbox style="mso-next-textbox:#_x0000_s1329">
                      <w:txbxContent>
                        <w:p w:rsidR="004E69B0" w:rsidRPr="007909DF" w:rsidRDefault="004E69B0" w:rsidP="0033653B">
                          <w:pPr>
                            <w:ind w:left="0" w:firstLine="0"/>
                            <w:jc w:val="center"/>
                            <w:rPr>
                              <w:sz w:val="18"/>
                            </w:rPr>
                          </w:pPr>
                          <w:r>
                            <w:rPr>
                              <w:sz w:val="18"/>
                            </w:rPr>
                            <w:t>Demands</w:t>
                          </w:r>
                        </w:p>
                      </w:txbxContent>
                    </v:textbox>
                  </v:rect>
                  <v:shape id="_x0000_s1330" type="#_x0000_t32" style="position:absolute;left:5067;top:6615;width:1155;height:0" o:connectortype="straight" strokecolor="black [3213]">
                    <v:stroke endarrow="block"/>
                  </v:shape>
                </v:group>
                <v:group id="_x0000_s1331" style="position:absolute;left:7141;top:5216;width:1690;height:498" coordorigin="4848,6298" coordsize="1535,498">
                  <v:rect id="_x0000_s1332" style="position:absolute;left:4848;top:6298;width:1535;height:498" filled="f" stroked="f">
                    <v:textbox style="mso-next-textbox:#_x0000_s1332">
                      <w:txbxContent>
                        <w:p w:rsidR="004E69B0" w:rsidRPr="007909DF" w:rsidRDefault="004E69B0" w:rsidP="0033653B">
                          <w:pPr>
                            <w:ind w:left="0" w:firstLine="0"/>
                            <w:jc w:val="center"/>
                            <w:rPr>
                              <w:sz w:val="18"/>
                            </w:rPr>
                          </w:pPr>
                          <w:r>
                            <w:rPr>
                              <w:sz w:val="18"/>
                            </w:rPr>
                            <w:t>Decisions (policy)</w:t>
                          </w:r>
                        </w:p>
                      </w:txbxContent>
                    </v:textbox>
                  </v:rect>
                  <v:shape id="_x0000_s1333" type="#_x0000_t32" style="position:absolute;left:5067;top:6615;width:1155;height:0" o:connectortype="straight" strokecolor="black [3213]">
                    <v:stroke endarrow="block"/>
                  </v:shape>
                </v:group>
                <v:shape id="_x0000_s1334" type="#_x0000_t202" style="position:absolute;left:2630;top:4976;width:591;height:1096" stroked="f">
                  <v:textbox style="layout-flow:vertical;mso-layout-flow-alt:bottom-to-top;mso-next-textbox:#_x0000_s1334">
                    <w:txbxContent>
                      <w:p w:rsidR="004E69B0" w:rsidRPr="00C47842" w:rsidRDefault="004E69B0" w:rsidP="0033653B">
                        <w:pPr>
                          <w:ind w:left="0"/>
                          <w:jc w:val="center"/>
                          <w:rPr>
                            <w:sz w:val="16"/>
                          </w:rPr>
                        </w:pPr>
                        <w:r>
                          <w:rPr>
                            <w:sz w:val="22"/>
                          </w:rPr>
                          <w:t xml:space="preserve">      Inputs</w:t>
                        </w:r>
                      </w:p>
                    </w:txbxContent>
                  </v:textbox>
                </v:shape>
                <v:shape id="_x0000_s1335" type="#_x0000_t202" style="position:absolute;left:8947;top:4928;width:591;height:1096" stroked="f">
                  <v:textbox style="layout-flow:vertical;mso-next-textbox:#_x0000_s1335">
                    <w:txbxContent>
                      <w:p w:rsidR="004E69B0" w:rsidRPr="00C47842" w:rsidRDefault="004E69B0" w:rsidP="0033653B">
                        <w:pPr>
                          <w:ind w:left="0"/>
                          <w:jc w:val="center"/>
                          <w:rPr>
                            <w:sz w:val="16"/>
                          </w:rPr>
                        </w:pPr>
                        <w:r>
                          <w:rPr>
                            <w:sz w:val="22"/>
                          </w:rPr>
                          <w:t xml:space="preserve">      Outputs</w:t>
                        </w:r>
                      </w:p>
                    </w:txbxContent>
                  </v:textbox>
                </v:shape>
                <v:shape id="_x0000_s1336" type="#_x0000_t202" style="position:absolute;left:5362;top:6647;width:1136;height:776" filled="f" strokecolor="black [3213]">
                  <v:textbox style="mso-next-textbox:#_x0000_s1336">
                    <w:txbxContent>
                      <w:p w:rsidR="004E69B0" w:rsidRPr="00C47842" w:rsidRDefault="004E69B0" w:rsidP="0033653B">
                        <w:pPr>
                          <w:ind w:left="0"/>
                          <w:jc w:val="center"/>
                          <w:rPr>
                            <w:sz w:val="16"/>
                          </w:rPr>
                        </w:pPr>
                        <w:r>
                          <w:rPr>
                            <w:sz w:val="22"/>
                          </w:rPr>
                          <w:t xml:space="preserve">      Social system </w:t>
                        </w:r>
                      </w:p>
                    </w:txbxContent>
                  </v:textbox>
                </v:shape>
                <v:shape id="_x0000_s1337" type="#_x0000_t202" style="position:absolute;left:4154;top:3993;width:1136;height:776" strokecolor="black [3213]">
                  <v:textbox style="mso-next-textbox:#_x0000_s1337">
                    <w:txbxContent>
                      <w:p w:rsidR="004E69B0" w:rsidRPr="00C47842" w:rsidRDefault="004E69B0" w:rsidP="0033653B">
                        <w:pPr>
                          <w:ind w:left="0"/>
                          <w:jc w:val="center"/>
                          <w:rPr>
                            <w:sz w:val="16"/>
                          </w:rPr>
                        </w:pPr>
                        <w:r>
                          <w:rPr>
                            <w:sz w:val="22"/>
                          </w:rPr>
                          <w:t xml:space="preserve">      Economic system </w:t>
                        </w:r>
                      </w:p>
                    </w:txbxContent>
                  </v:textbox>
                </v:shape>
                <v:shape id="_x0000_s1338" type="#_x0000_t202" style="position:absolute;left:6441;top:3993;width:1136;height:776" filled="f" strokecolor="black [3213]">
                  <v:textbox style="mso-next-textbox:#_x0000_s1338">
                    <w:txbxContent>
                      <w:p w:rsidR="004E69B0" w:rsidRPr="00C47842" w:rsidRDefault="004E69B0" w:rsidP="0033653B">
                        <w:pPr>
                          <w:ind w:left="0"/>
                          <w:jc w:val="center"/>
                          <w:rPr>
                            <w:sz w:val="16"/>
                          </w:rPr>
                        </w:pPr>
                        <w:r>
                          <w:rPr>
                            <w:sz w:val="22"/>
                          </w:rPr>
                          <w:t xml:space="preserve">      Cultural system </w:t>
                        </w:r>
                      </w:p>
                    </w:txbxContent>
                  </v:textbox>
                </v:shape>
                <v:shape id="_x0000_s1339" type="#_x0000_t202" style="position:absolute;left:7720;top:3993;width:1883;height:468" stroked="f">
                  <v:textbox style="mso-next-textbox:#_x0000_s1339">
                    <w:txbxContent>
                      <w:p w:rsidR="004E69B0" w:rsidRPr="00C47842" w:rsidRDefault="004E69B0" w:rsidP="0033653B">
                        <w:pPr>
                          <w:ind w:left="0"/>
                          <w:jc w:val="center"/>
                          <w:rPr>
                            <w:sz w:val="16"/>
                          </w:rPr>
                        </w:pPr>
                        <w:r>
                          <w:rPr>
                            <w:sz w:val="22"/>
                          </w:rPr>
                          <w:t xml:space="preserve">           ENVIRONMENT</w:t>
                        </w:r>
                      </w:p>
                    </w:txbxContent>
                  </v:textbox>
                </v:shape>
                <v:group id="_x0000_s1340" style="position:absolute;left:2936;top:5891;width:6321;height:620" coordorigin="2936,5891" coordsize="6321,620">
                  <v:shape id="_x0000_s1341" type="#_x0000_t32" style="position:absolute;left:2936;top:6443;width:6321;height:0" o:connectortype="straight"/>
                  <v:shape id="_x0000_s1342" type="#_x0000_t32" style="position:absolute;left:2936;top:5891;width:0;height:552;flip:y" o:connectortype="straight">
                    <v:stroke endarrow="block"/>
                  </v:shape>
                  <v:shape id="_x0000_s1343" type="#_x0000_t32" style="position:absolute;left:9257;top:5891;width:0;height:552;flip:y" o:connectortype="straight"/>
                  <v:shape id="_x0000_s1344" type="#_x0000_t202" style="position:absolute;left:5692;top:6129;width:1120;height:382" filled="f" stroked="f">
                    <v:textbox style="mso-next-textbox:#_x0000_s1344">
                      <w:txbxContent>
                        <w:p w:rsidR="004E69B0" w:rsidRPr="00BE0079" w:rsidRDefault="004E69B0" w:rsidP="0033653B">
                          <w:pPr>
                            <w:ind w:left="0"/>
                            <w:jc w:val="center"/>
                            <w:rPr>
                              <w:sz w:val="20"/>
                            </w:rPr>
                          </w:pPr>
                          <w:r w:rsidRPr="00BE0079">
                            <w:rPr>
                              <w:sz w:val="20"/>
                            </w:rPr>
                            <w:t>Feedback</w:t>
                          </w:r>
                        </w:p>
                      </w:txbxContent>
                    </v:textbox>
                  </v:shape>
                </v:group>
              </v:group>
              <v:rect id="_x0000_s1345" style="position:absolute;left:2544;top:3825;width:7059;height:3711" filled="f"/>
            </v:group>
            <w10:wrap type="none"/>
            <w10:anchorlock/>
          </v:group>
        </w:pict>
      </w:r>
    </w:p>
    <w:p w:rsidR="0033653B" w:rsidRDefault="0033653B" w:rsidP="0033653B">
      <w:pPr>
        <w:jc w:val="center"/>
      </w:pPr>
    </w:p>
    <w:p w:rsidR="00171CEC" w:rsidRDefault="0033653B" w:rsidP="0033653B">
      <w:pPr>
        <w:jc w:val="center"/>
      </w:pPr>
      <w:r>
        <w:rPr>
          <w:noProof/>
          <w:lang w:val="en-US"/>
        </w:rPr>
        <w:drawing>
          <wp:inline distT="0" distB="0" distL="0" distR="0">
            <wp:extent cx="3051954" cy="2348710"/>
            <wp:effectExtent l="19050" t="0" r="0" b="0"/>
            <wp:docPr id="3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4"/>
                    <a:srcRect/>
                    <a:stretch>
                      <a:fillRect/>
                    </a:stretch>
                  </pic:blipFill>
                  <pic:spPr bwMode="auto">
                    <a:xfrm>
                      <a:off x="0" y="0"/>
                      <a:ext cx="3058380" cy="2353656"/>
                    </a:xfrm>
                    <a:prstGeom prst="rect">
                      <a:avLst/>
                    </a:prstGeom>
                    <a:noFill/>
                    <a:ln w="9525">
                      <a:noFill/>
                      <a:miter lim="800000"/>
                      <a:headEnd/>
                      <a:tailEnd/>
                    </a:ln>
                  </pic:spPr>
                </pic:pic>
              </a:graphicData>
            </a:graphic>
          </wp:inline>
        </w:drawing>
      </w:r>
    </w:p>
    <w:p w:rsidR="001A2878" w:rsidRDefault="001A2878" w:rsidP="00171CEC"/>
    <w:p w:rsidR="00866A54" w:rsidRDefault="00866A54" w:rsidP="00700B7B">
      <w:pPr>
        <w:pStyle w:val="Heading5"/>
        <w:numPr>
          <w:ilvl w:val="2"/>
          <w:numId w:val="5"/>
        </w:numPr>
      </w:pPr>
      <w:r>
        <w:t>Criticism</w:t>
      </w:r>
    </w:p>
    <w:p w:rsidR="00700B7B" w:rsidRPr="00700B7B" w:rsidRDefault="00700B7B" w:rsidP="00700B7B">
      <w:pPr>
        <w:ind w:left="1049" w:firstLine="556"/>
        <w:rPr>
          <w:color w:val="808080" w:themeColor="background1" w:themeShade="80"/>
        </w:rPr>
      </w:pPr>
      <w:r>
        <w:rPr>
          <w:color w:val="808080" w:themeColor="background1" w:themeShade="80"/>
        </w:rPr>
        <w:t>Criticism of systems approach</w:t>
      </w:r>
      <w:r w:rsidRPr="00700B7B">
        <w:rPr>
          <w:color w:val="808080" w:themeColor="background1" w:themeShade="80"/>
        </w:rPr>
        <w:t xml:space="preserve"> [in comparative politics; behavioural pol. Science]</w:t>
      </w:r>
    </w:p>
    <w:p w:rsidR="000D5A43" w:rsidRDefault="007707FF" w:rsidP="00866A54">
      <w:pPr>
        <w:pStyle w:val="ListParagraph"/>
        <w:numPr>
          <w:ilvl w:val="3"/>
          <w:numId w:val="5"/>
        </w:numPr>
        <w:spacing w:before="160"/>
        <w:contextualSpacing w:val="0"/>
      </w:pPr>
      <w:r w:rsidRPr="00C5115F">
        <w:rPr>
          <w:rStyle w:val="AspersonalityChar"/>
        </w:rPr>
        <w:t>Marxist</w:t>
      </w:r>
      <w:r>
        <w:t xml:space="preserve">: </w:t>
      </w:r>
      <w:r w:rsidR="000D5A43">
        <w:t>Systems approach is</w:t>
      </w:r>
      <w:r w:rsidR="000D5A43" w:rsidRPr="00700B7B">
        <w:rPr>
          <w:color w:val="70AD47" w:themeColor="accent6"/>
          <w:u w:val="single"/>
        </w:rPr>
        <w:t xml:space="preserve"> status quois</w:t>
      </w:r>
      <w:r w:rsidR="000D5A43" w:rsidRPr="00866A54">
        <w:rPr>
          <w:color w:val="70AD47" w:themeColor="accent6"/>
          <w:u w:val="single"/>
        </w:rPr>
        <w:t>t</w:t>
      </w:r>
      <w:r w:rsidR="000D5A43">
        <w:t>. The</w:t>
      </w:r>
      <w:r w:rsidR="000D5A43" w:rsidRPr="00700B7B">
        <w:rPr>
          <w:u w:val="single"/>
        </w:rPr>
        <w:t xml:space="preserve"> feedback loo</w:t>
      </w:r>
      <w:r w:rsidR="000D5A43" w:rsidRPr="00C5115F">
        <w:rPr>
          <w:u w:val="single"/>
        </w:rPr>
        <w:t>p</w:t>
      </w:r>
      <w:r w:rsidR="000D5A43">
        <w:t xml:space="preserve"> ensures </w:t>
      </w:r>
      <w:r w:rsidR="00CF41C3">
        <w:t>the</w:t>
      </w:r>
      <w:r w:rsidR="00CF41C3" w:rsidRPr="00700B7B">
        <w:rPr>
          <w:u w:val="single"/>
        </w:rPr>
        <w:t xml:space="preserve"> </w:t>
      </w:r>
      <w:r w:rsidR="000D5A43" w:rsidRPr="00700B7B">
        <w:rPr>
          <w:u w:val="single"/>
        </w:rPr>
        <w:t>perpetuatio</w:t>
      </w:r>
      <w:r w:rsidR="000D5A43" w:rsidRPr="00C5115F">
        <w:rPr>
          <w:u w:val="single"/>
        </w:rPr>
        <w:t>n</w:t>
      </w:r>
      <w:r w:rsidR="000D5A43">
        <w:t xml:space="preserve"> of political system </w:t>
      </w:r>
      <w:r w:rsidR="00CF41C3">
        <w:t>using</w:t>
      </w:r>
      <w:r w:rsidR="000D5A43" w:rsidRPr="00700B7B">
        <w:rPr>
          <w:u w:val="single"/>
        </w:rPr>
        <w:t xml:space="preserve"> minor concession</w:t>
      </w:r>
      <w:r w:rsidR="000D5A43" w:rsidRPr="00C5115F">
        <w:rPr>
          <w:u w:val="single"/>
        </w:rPr>
        <w:t>s</w:t>
      </w:r>
      <w:r>
        <w:t>. Further</w:t>
      </w:r>
      <w:r w:rsidR="00B93D7A">
        <w:t>more</w:t>
      </w:r>
      <w:r>
        <w:t xml:space="preserve">, </w:t>
      </w:r>
      <w:r w:rsidR="00C5115F">
        <w:t>it is</w:t>
      </w:r>
      <w:r w:rsidRPr="00700B7B">
        <w:rPr>
          <w:color w:val="70AD47" w:themeColor="accent6"/>
          <w:u w:val="single"/>
        </w:rPr>
        <w:t xml:space="preserve"> </w:t>
      </w:r>
      <w:r w:rsidR="00B93D7A" w:rsidRPr="00700B7B">
        <w:rPr>
          <w:color w:val="70AD47" w:themeColor="accent6"/>
          <w:u w:val="single"/>
        </w:rPr>
        <w:t>Eurocentric</w:t>
      </w:r>
      <w:r w:rsidR="00B93D7A" w:rsidRPr="00866A54">
        <w:rPr>
          <w:color w:val="70AD47" w:themeColor="accent6"/>
        </w:rPr>
        <w:t>,</w:t>
      </w:r>
      <w:r w:rsidR="00B93D7A">
        <w:t xml:space="preserve"> and uses </w:t>
      </w:r>
      <w:r>
        <w:t>western political model</w:t>
      </w:r>
      <w:r w:rsidRPr="00700B7B">
        <w:rPr>
          <w:u w:val="single"/>
        </w:rPr>
        <w:t xml:space="preserve"> to study third worl</w:t>
      </w:r>
      <w:r w:rsidRPr="00B93D7A">
        <w:rPr>
          <w:u w:val="single"/>
        </w:rPr>
        <w:t>d</w:t>
      </w:r>
      <w:r w:rsidR="00B93D7A">
        <w:t xml:space="preserve">. </w:t>
      </w:r>
    </w:p>
    <w:p w:rsidR="007707FF" w:rsidRDefault="007707FF" w:rsidP="00866A54">
      <w:pPr>
        <w:pStyle w:val="ListParagraph"/>
        <w:numPr>
          <w:ilvl w:val="3"/>
          <w:numId w:val="5"/>
        </w:numPr>
        <w:spacing w:before="160"/>
        <w:ind w:left="2228"/>
        <w:contextualSpacing w:val="0"/>
      </w:pPr>
      <w:r w:rsidRPr="00C5115F">
        <w:rPr>
          <w:rStyle w:val="AspersonalityChar"/>
        </w:rPr>
        <w:t>Traditionalist</w:t>
      </w:r>
      <w:r>
        <w:t xml:space="preserve">: It introduces </w:t>
      </w:r>
      <w:r w:rsidRPr="007707FF">
        <w:rPr>
          <w:u w:val="single"/>
        </w:rPr>
        <w:t>unnecessary complexities</w:t>
      </w:r>
      <w:r w:rsidR="00C5115F">
        <w:t>,</w:t>
      </w:r>
      <w:r>
        <w:t xml:space="preserve"> and border</w:t>
      </w:r>
      <w:r w:rsidR="00C5115F">
        <w:t>s</w:t>
      </w:r>
      <w:r>
        <w:t xml:space="preserve"> irrelevance. </w:t>
      </w:r>
    </w:p>
    <w:p w:rsidR="00F600FF" w:rsidRDefault="00F600FF" w:rsidP="003A0593">
      <w:pPr>
        <w:pStyle w:val="Heading4"/>
        <w:numPr>
          <w:ilvl w:val="1"/>
          <w:numId w:val="237"/>
        </w:numPr>
        <w:spacing w:before="400"/>
      </w:pPr>
      <w:r>
        <w:t xml:space="preserve">Structural functional approach </w:t>
      </w:r>
      <w:r w:rsidR="00080327">
        <w:t>[in comparative politics]</w:t>
      </w:r>
    </w:p>
    <w:p w:rsidR="00F600FF" w:rsidRDefault="00F600FF" w:rsidP="001F788A">
      <w:pPr>
        <w:pStyle w:val="ListParagraph"/>
        <w:numPr>
          <w:ilvl w:val="2"/>
          <w:numId w:val="5"/>
        </w:numPr>
        <w:ind w:left="1604"/>
        <w:contextualSpacing w:val="0"/>
      </w:pPr>
      <w:r>
        <w:t xml:space="preserve">It is </w:t>
      </w:r>
      <w:r w:rsidRPr="00A537D8">
        <w:rPr>
          <w:u w:val="single"/>
        </w:rPr>
        <w:t xml:space="preserve">complimentary to </w:t>
      </w:r>
      <w:r w:rsidRPr="00A537D8">
        <w:rPr>
          <w:color w:val="009999"/>
          <w:u w:val="single"/>
        </w:rPr>
        <w:t>systems approach</w:t>
      </w:r>
      <w:r w:rsidR="00A9796A">
        <w:t>,</w:t>
      </w:r>
      <w:r w:rsidR="00F06D10">
        <w:t xml:space="preserve"> and </w:t>
      </w:r>
      <w:r w:rsidR="00A537D8" w:rsidRPr="00A537D8">
        <w:rPr>
          <w:color w:val="808080" w:themeColor="background1" w:themeShade="80"/>
        </w:rPr>
        <w:t>[too]</w:t>
      </w:r>
      <w:r w:rsidR="00A537D8">
        <w:t xml:space="preserve"> </w:t>
      </w:r>
      <w:r w:rsidR="00F06D10">
        <w:t xml:space="preserve">attempts to create a </w:t>
      </w:r>
      <w:r w:rsidR="00F06D10" w:rsidRPr="00A9796A">
        <w:rPr>
          <w:u w:val="single"/>
        </w:rPr>
        <w:t>value-free political science</w:t>
      </w:r>
      <w:r w:rsidR="00F06D10">
        <w:t xml:space="preserve"> </w:t>
      </w:r>
      <w:r w:rsidR="0033148C">
        <w:t xml:space="preserve">    </w:t>
      </w:r>
    </w:p>
    <w:p w:rsidR="00F600FF" w:rsidRDefault="00F600FF" w:rsidP="00CE547F">
      <w:pPr>
        <w:pStyle w:val="ListParagraph"/>
        <w:numPr>
          <w:ilvl w:val="2"/>
          <w:numId w:val="5"/>
        </w:numPr>
        <w:spacing w:before="100"/>
        <w:ind w:left="1604"/>
        <w:contextualSpacing w:val="0"/>
      </w:pPr>
      <w:r>
        <w:t xml:space="preserve">It posits that </w:t>
      </w:r>
      <w:r w:rsidR="001651CC" w:rsidRPr="00F6071F">
        <w:rPr>
          <w:u w:val="single"/>
        </w:rPr>
        <w:t>all</w:t>
      </w:r>
      <w:r w:rsidR="001651CC" w:rsidRPr="00A537D8">
        <w:rPr>
          <w:color w:val="808080" w:themeColor="background1" w:themeShade="80"/>
        </w:rPr>
        <w:t xml:space="preserve"> </w:t>
      </w:r>
      <w:r w:rsidR="00A537D8" w:rsidRPr="00A537D8">
        <w:rPr>
          <w:color w:val="808080" w:themeColor="background1" w:themeShade="80"/>
        </w:rPr>
        <w:t xml:space="preserve">[political] </w:t>
      </w:r>
      <w:r w:rsidR="001651CC" w:rsidRPr="00F6071F">
        <w:rPr>
          <w:u w:val="single"/>
        </w:rPr>
        <w:t>systems</w:t>
      </w:r>
      <w:r w:rsidR="001651CC">
        <w:t xml:space="preserve"> have </w:t>
      </w:r>
      <w:r w:rsidR="001651CC" w:rsidRPr="00F6071F">
        <w:rPr>
          <w:u w:val="single"/>
        </w:rPr>
        <w:t>similar basic ‘</w:t>
      </w:r>
      <w:r w:rsidR="001651CC" w:rsidRPr="00A9796A">
        <w:rPr>
          <w:b/>
          <w:i/>
          <w:u w:val="single"/>
        </w:rPr>
        <w:t>structures’</w:t>
      </w:r>
      <w:r w:rsidR="001651CC" w:rsidRPr="00F6071F">
        <w:rPr>
          <w:u w:val="single"/>
        </w:rPr>
        <w:t xml:space="preserve"> and ‘</w:t>
      </w:r>
      <w:r w:rsidR="001651CC" w:rsidRPr="00A9796A">
        <w:rPr>
          <w:b/>
          <w:i/>
          <w:u w:val="single"/>
        </w:rPr>
        <w:t>functions</w:t>
      </w:r>
      <w:r w:rsidR="001651CC" w:rsidRPr="00A537D8">
        <w:t>’</w:t>
      </w:r>
      <w:r w:rsidR="00A537D8" w:rsidRPr="00A537D8">
        <w:rPr>
          <w:color w:val="808080" w:themeColor="background1" w:themeShade="80"/>
        </w:rPr>
        <w:t xml:space="preserve"> [</w:t>
      </w:r>
      <w:r w:rsidR="00A537D8">
        <w:rPr>
          <w:color w:val="808080" w:themeColor="background1" w:themeShade="80"/>
        </w:rPr>
        <w:t>‘</w:t>
      </w:r>
      <w:r w:rsidR="00A537D8" w:rsidRPr="00A537D8">
        <w:rPr>
          <w:color w:val="808080" w:themeColor="background1" w:themeShade="80"/>
        </w:rPr>
        <w:t>structural</w:t>
      </w:r>
      <w:r w:rsidR="00A537D8">
        <w:rPr>
          <w:color w:val="808080" w:themeColor="background1" w:themeShade="80"/>
        </w:rPr>
        <w:t>’</w:t>
      </w:r>
      <w:r w:rsidR="00A537D8" w:rsidRPr="00A537D8">
        <w:rPr>
          <w:color w:val="808080" w:themeColor="background1" w:themeShade="80"/>
        </w:rPr>
        <w:t xml:space="preserve"> </w:t>
      </w:r>
      <w:r w:rsidR="00A537D8">
        <w:rPr>
          <w:color w:val="808080" w:themeColor="background1" w:themeShade="80"/>
        </w:rPr>
        <w:t>‘</w:t>
      </w:r>
      <w:r w:rsidR="00A537D8" w:rsidRPr="00A537D8">
        <w:rPr>
          <w:color w:val="808080" w:themeColor="background1" w:themeShade="80"/>
        </w:rPr>
        <w:t>functional</w:t>
      </w:r>
      <w:r w:rsidR="00A537D8">
        <w:rPr>
          <w:color w:val="808080" w:themeColor="background1" w:themeShade="80"/>
        </w:rPr>
        <w:t>’</w:t>
      </w:r>
      <w:r w:rsidR="00A537D8" w:rsidRPr="00A537D8">
        <w:rPr>
          <w:color w:val="808080" w:themeColor="background1" w:themeShade="80"/>
        </w:rPr>
        <w:t xml:space="preserve"> approach]</w:t>
      </w:r>
      <w:r w:rsidR="001651CC">
        <w:t xml:space="preserve">, </w:t>
      </w:r>
      <w:r w:rsidR="001651CC" w:rsidRPr="00A9796A">
        <w:rPr>
          <w:u w:val="single"/>
        </w:rPr>
        <w:t>irrespective</w:t>
      </w:r>
      <w:r w:rsidR="001651CC">
        <w:t xml:space="preserve"> of</w:t>
      </w:r>
      <w:r w:rsidR="00D9384E">
        <w:t xml:space="preserve"> specificities or </w:t>
      </w:r>
      <w:r w:rsidR="00D9384E" w:rsidRPr="00A9796A">
        <w:rPr>
          <w:u w:val="single"/>
        </w:rPr>
        <w:t>development levels of social, economical or political systems</w:t>
      </w:r>
      <w:r w:rsidR="00D9384E">
        <w:t xml:space="preserve">. </w:t>
      </w:r>
      <w:r w:rsidR="00F6071F" w:rsidRPr="00666506">
        <w:rPr>
          <w:u w:val="single"/>
        </w:rPr>
        <w:t>Hence</w:t>
      </w:r>
      <w:r w:rsidR="00F6071F">
        <w:t xml:space="preserve"> these </w:t>
      </w:r>
      <w:r w:rsidR="00F6071F" w:rsidRPr="00666506">
        <w:rPr>
          <w:u w:val="single"/>
        </w:rPr>
        <w:t>could be compared</w:t>
      </w:r>
      <w:r w:rsidR="00F6071F">
        <w:t xml:space="preserve">. </w:t>
      </w:r>
    </w:p>
    <w:p w:rsidR="00F6071F" w:rsidRDefault="00F6071F" w:rsidP="00CE547F">
      <w:pPr>
        <w:pStyle w:val="ListParagraph"/>
        <w:numPr>
          <w:ilvl w:val="2"/>
          <w:numId w:val="5"/>
        </w:numPr>
        <w:spacing w:before="100"/>
        <w:ind w:left="1604"/>
        <w:contextualSpacing w:val="0"/>
      </w:pPr>
      <w:r w:rsidRPr="00266AE3">
        <w:rPr>
          <w:u w:val="single"/>
        </w:rPr>
        <w:t>All systems</w:t>
      </w:r>
      <w:r>
        <w:t xml:space="preserve">, in their </w:t>
      </w:r>
      <w:r w:rsidRPr="00B93D7A">
        <w:rPr>
          <w:u w:val="single"/>
        </w:rPr>
        <w:t xml:space="preserve">transition from </w:t>
      </w:r>
      <w:r w:rsidR="00266AE3" w:rsidRPr="00B93D7A">
        <w:rPr>
          <w:u w:val="single"/>
        </w:rPr>
        <w:t>traditional to modernity</w:t>
      </w:r>
      <w:r w:rsidR="00266AE3">
        <w:t xml:space="preserve">, attempt to </w:t>
      </w:r>
      <w:r w:rsidR="00266AE3" w:rsidRPr="00266AE3">
        <w:rPr>
          <w:u w:val="single"/>
        </w:rPr>
        <w:t>reach</w:t>
      </w:r>
      <w:r w:rsidR="00266AE3">
        <w:t xml:space="preserve"> an </w:t>
      </w:r>
      <w:r w:rsidR="00266AE3" w:rsidRPr="00266AE3">
        <w:rPr>
          <w:u w:val="single"/>
        </w:rPr>
        <w:t>equilibrium point.</w:t>
      </w:r>
      <w:r w:rsidR="00266AE3">
        <w:t xml:space="preserve"> </w:t>
      </w:r>
    </w:p>
    <w:p w:rsidR="00786522" w:rsidRPr="00786522" w:rsidRDefault="00786522" w:rsidP="00CE547F">
      <w:pPr>
        <w:pStyle w:val="ListParagraph"/>
        <w:numPr>
          <w:ilvl w:val="2"/>
          <w:numId w:val="5"/>
        </w:numPr>
        <w:spacing w:before="100"/>
        <w:ind w:left="1604"/>
        <w:contextualSpacing w:val="0"/>
        <w:rPr>
          <w:rStyle w:val="AspersonalityChar"/>
          <w:b w:val="0"/>
          <w:color w:val="auto"/>
        </w:rPr>
      </w:pPr>
      <w:r>
        <w:t xml:space="preserve">This approach is given by </w:t>
      </w:r>
      <w:r w:rsidR="00CE547F" w:rsidRPr="00CE547F">
        <w:rPr>
          <w:b/>
          <w:color w:val="9A57CD"/>
        </w:rPr>
        <w:t xml:space="preserve">G. </w:t>
      </w:r>
      <w:r w:rsidRPr="00786522">
        <w:rPr>
          <w:rStyle w:val="AspersonalityChar"/>
        </w:rPr>
        <w:t>Almond</w:t>
      </w:r>
      <w:r>
        <w:t xml:space="preserve"> and </w:t>
      </w:r>
      <w:r w:rsidRPr="00786522">
        <w:rPr>
          <w:rStyle w:val="AspersonalityChar"/>
        </w:rPr>
        <w:t>Powell</w:t>
      </w:r>
    </w:p>
    <w:p w:rsidR="00786522" w:rsidRPr="00786522" w:rsidRDefault="00786522" w:rsidP="00786522">
      <w:pPr>
        <w:pStyle w:val="ListParagraph"/>
        <w:spacing w:before="240"/>
        <w:ind w:left="1605" w:firstLine="0"/>
        <w:rPr>
          <w:rStyle w:val="AspersonalityChar"/>
          <w:b w:val="0"/>
          <w:color w:val="auto"/>
        </w:rPr>
      </w:pPr>
    </w:p>
    <w:p w:rsidR="00786522" w:rsidRDefault="00CE547F" w:rsidP="00CE547F">
      <w:pPr>
        <w:tabs>
          <w:tab w:val="left" w:pos="1560"/>
        </w:tabs>
        <w:spacing w:before="240"/>
        <w:ind w:left="1248" w:firstLine="0"/>
      </w:pPr>
      <w:r>
        <w:t xml:space="preserve">      </w:t>
      </w:r>
      <w:r w:rsidR="0081547D">
        <w:pict>
          <v:shape id="_x0000_i1028" type="#_x0000_t75" style="width:440.65pt;height:201.6pt">
            <v:imagedata r:id="rId95" o:title="structural functional approach"/>
          </v:shape>
        </w:pict>
      </w:r>
    </w:p>
    <w:p w:rsidR="00C52BC7" w:rsidRPr="00C52BC7" w:rsidRDefault="00C52BC7" w:rsidP="00CE547F">
      <w:pPr>
        <w:tabs>
          <w:tab w:val="left" w:pos="1560"/>
        </w:tabs>
        <w:spacing w:before="240"/>
        <w:ind w:left="1248" w:firstLine="0"/>
        <w:rPr>
          <w:color w:val="808080" w:themeColor="background1" w:themeShade="80"/>
        </w:rPr>
      </w:pPr>
      <w:r w:rsidRPr="00C52BC7">
        <w:rPr>
          <w:color w:val="808080" w:themeColor="background1" w:themeShade="80"/>
        </w:rPr>
        <w:t>[Thus, both developed US’ and developing India’s political system perform similar functions of legislation, implementation, and adjudication. Similarly, they have similar structures of society, interest groups, political parties, and media that perform similarly.]</w:t>
      </w:r>
    </w:p>
    <w:p w:rsidR="002C7CC2" w:rsidRPr="00C52BC7" w:rsidRDefault="002C7CC2" w:rsidP="002C7CC2">
      <w:pPr>
        <w:pStyle w:val="ListParagraph"/>
      </w:pPr>
    </w:p>
    <w:p w:rsidR="002C7CC2" w:rsidRDefault="002C7CC2" w:rsidP="003A0593">
      <w:pPr>
        <w:pStyle w:val="Heading4"/>
        <w:numPr>
          <w:ilvl w:val="1"/>
          <w:numId w:val="237"/>
        </w:numPr>
      </w:pPr>
      <w:r>
        <w:t xml:space="preserve">Political </w:t>
      </w:r>
      <w:r w:rsidR="004B0C84">
        <w:t>Economic approach</w:t>
      </w:r>
    </w:p>
    <w:p w:rsidR="002C7CC2" w:rsidRDefault="00700B7B" w:rsidP="001F788A">
      <w:pPr>
        <w:pStyle w:val="ListParagraph"/>
        <w:numPr>
          <w:ilvl w:val="2"/>
          <w:numId w:val="5"/>
        </w:numPr>
        <w:spacing w:before="0"/>
      </w:pPr>
      <w:r w:rsidRPr="00700B7B">
        <w:rPr>
          <w:color w:val="808080" w:themeColor="background1" w:themeShade="80"/>
        </w:rPr>
        <w:t>[to be followed later on in this chapter]</w:t>
      </w:r>
      <w:r>
        <w:t xml:space="preserve"> </w:t>
      </w:r>
      <w:r w:rsidR="00332B63">
        <w:t>[</w:t>
      </w:r>
      <w:hyperlink w:anchor="_Political_Economy_perspective" w:history="1">
        <w:r w:rsidR="00332B63" w:rsidRPr="00332B63">
          <w:rPr>
            <w:rStyle w:val="Hyperlink"/>
          </w:rPr>
          <w:t>Refer here</w:t>
        </w:r>
      </w:hyperlink>
      <w:r w:rsidR="00332B63">
        <w:t>]</w:t>
      </w:r>
      <w:r w:rsidR="002C7CC2">
        <w:t>.</w:t>
      </w:r>
    </w:p>
    <w:p w:rsidR="002C7CC2" w:rsidRDefault="002C7CC2" w:rsidP="003A0593">
      <w:pPr>
        <w:pStyle w:val="Heading4"/>
        <w:numPr>
          <w:ilvl w:val="1"/>
          <w:numId w:val="237"/>
        </w:numPr>
      </w:pPr>
      <w:r>
        <w:t>Behavioural approach</w:t>
      </w:r>
    </w:p>
    <w:p w:rsidR="002C7CC2" w:rsidRPr="002C7CC2" w:rsidRDefault="002C7CC2" w:rsidP="001F788A">
      <w:pPr>
        <w:pStyle w:val="ListParagraph"/>
        <w:numPr>
          <w:ilvl w:val="2"/>
          <w:numId w:val="5"/>
        </w:numPr>
        <w:spacing w:before="0"/>
      </w:pPr>
      <w:r>
        <w:t>If needed.</w:t>
      </w:r>
      <w:r w:rsidR="003D1642">
        <w:t xml:space="preserve"> [</w:t>
      </w:r>
      <w:hyperlink w:anchor="_Behaviouralism" w:history="1">
        <w:r w:rsidR="003D1642" w:rsidRPr="003D1642">
          <w:rPr>
            <w:rStyle w:val="Hyperlink"/>
          </w:rPr>
          <w:t>refer in political theory</w:t>
        </w:r>
      </w:hyperlink>
      <w:r w:rsidR="003D1642">
        <w:t>]</w:t>
      </w:r>
    </w:p>
    <w:p w:rsidR="008C30A7" w:rsidRDefault="008C30A7" w:rsidP="003A0593">
      <w:pPr>
        <w:pStyle w:val="Heading3"/>
        <w:numPr>
          <w:ilvl w:val="0"/>
          <w:numId w:val="30"/>
        </w:numPr>
        <w:spacing w:before="500" w:after="200"/>
      </w:pPr>
      <w:bookmarkStart w:id="403" w:name="_Toc143353756"/>
      <w:r>
        <w:t>Traditional vs. Modern approach</w:t>
      </w:r>
      <w:bookmarkEnd w:id="403"/>
    </w:p>
    <w:tbl>
      <w:tblPr>
        <w:tblStyle w:val="DarkList-Accent1"/>
        <w:tblW w:w="10793" w:type="dxa"/>
        <w:tblInd w:w="720" w:type="dxa"/>
        <w:tblBorders>
          <w:insideH w:val="none" w:sz="0" w:space="0" w:color="auto"/>
        </w:tblBorders>
        <w:tblCellMar>
          <w:left w:w="142" w:type="dxa"/>
          <w:right w:w="142" w:type="dxa"/>
        </w:tblCellMar>
        <w:tblLook w:val="0420"/>
      </w:tblPr>
      <w:tblGrid>
        <w:gridCol w:w="1627"/>
        <w:gridCol w:w="3625"/>
        <w:gridCol w:w="5541"/>
      </w:tblGrid>
      <w:tr w:rsidR="00B53C7A" w:rsidTr="005A7134">
        <w:trPr>
          <w:cnfStyle w:val="100000000000"/>
          <w:trHeight w:val="345"/>
        </w:trPr>
        <w:tc>
          <w:tcPr>
            <w:tcW w:w="0" w:type="auto"/>
            <w:tcBorders>
              <w:top w:val="single" w:sz="4" w:space="0" w:color="FFFFFF" w:themeColor="background1"/>
              <w:left w:val="single" w:sz="4" w:space="0" w:color="FFFFFF" w:themeColor="background1"/>
              <w:right w:val="single" w:sz="4" w:space="0" w:color="FFFFFF" w:themeColor="background1"/>
            </w:tcBorders>
            <w:vAlign w:val="center"/>
          </w:tcPr>
          <w:p w:rsidR="008C30A7" w:rsidRPr="00C34B4B" w:rsidRDefault="008C30A7" w:rsidP="00423DAA">
            <w:pPr>
              <w:ind w:left="0" w:firstLine="0"/>
              <w:jc w:val="center"/>
            </w:pPr>
            <w:r>
              <w:t>Parameters</w:t>
            </w:r>
          </w:p>
        </w:tc>
        <w:tc>
          <w:tcPr>
            <w:tcW w:w="0" w:type="auto"/>
            <w:tcBorders>
              <w:top w:val="single" w:sz="4" w:space="0" w:color="FFFFFF" w:themeColor="background1"/>
              <w:left w:val="single" w:sz="4" w:space="0" w:color="FFFFFF" w:themeColor="background1"/>
              <w:right w:val="single" w:sz="4" w:space="0" w:color="FFFFFF" w:themeColor="background1"/>
            </w:tcBorders>
            <w:vAlign w:val="center"/>
          </w:tcPr>
          <w:p w:rsidR="008C30A7" w:rsidRPr="00C34B4B" w:rsidRDefault="008C30A7" w:rsidP="00423DAA">
            <w:pPr>
              <w:ind w:left="0" w:firstLine="0"/>
              <w:jc w:val="center"/>
            </w:pPr>
            <w:r>
              <w:t xml:space="preserve">Comparative </w:t>
            </w:r>
            <w:r w:rsidR="003D1642" w:rsidRPr="003D1642">
              <w:rPr>
                <w:sz w:val="24"/>
              </w:rPr>
              <w:t>GOVERNMENT</w:t>
            </w:r>
          </w:p>
        </w:tc>
        <w:tc>
          <w:tcPr>
            <w:tcW w:w="0" w:type="auto"/>
            <w:tcBorders>
              <w:top w:val="single" w:sz="4" w:space="0" w:color="FFFFFF" w:themeColor="background1"/>
              <w:left w:val="single" w:sz="4" w:space="0" w:color="FFFFFF" w:themeColor="background1"/>
              <w:right w:val="single" w:sz="4" w:space="0" w:color="FFFFFF" w:themeColor="background1"/>
            </w:tcBorders>
            <w:vAlign w:val="center"/>
          </w:tcPr>
          <w:p w:rsidR="008C30A7" w:rsidRPr="00C34B4B" w:rsidRDefault="008C30A7" w:rsidP="00423DAA">
            <w:pPr>
              <w:ind w:left="0" w:firstLine="0"/>
              <w:jc w:val="center"/>
            </w:pPr>
            <w:r>
              <w:t xml:space="preserve">Comparative </w:t>
            </w:r>
            <w:r w:rsidR="003D1642" w:rsidRPr="003D1642">
              <w:rPr>
                <w:sz w:val="24"/>
              </w:rPr>
              <w:t>POLITICS</w:t>
            </w:r>
          </w:p>
        </w:tc>
      </w:tr>
      <w:tr w:rsidR="00B53C7A" w:rsidTr="005A7134">
        <w:trPr>
          <w:cnfStyle w:val="000000100000"/>
          <w:trHeight w:val="345"/>
        </w:trPr>
        <w:tc>
          <w:tcPr>
            <w:tcW w:w="0" w:type="auto"/>
            <w:tcBorders>
              <w:left w:val="single" w:sz="4" w:space="0" w:color="FFFFFF" w:themeColor="background1"/>
              <w:right w:val="single" w:sz="4" w:space="0" w:color="FFFFFF" w:themeColor="background1"/>
            </w:tcBorders>
            <w:vAlign w:val="center"/>
          </w:tcPr>
          <w:p w:rsidR="008C30A7" w:rsidRPr="00C34B4B" w:rsidRDefault="008C30A7" w:rsidP="00423DAA">
            <w:pPr>
              <w:ind w:left="0" w:firstLine="0"/>
              <w:jc w:val="center"/>
            </w:pPr>
            <w:r>
              <w:t>Period</w:t>
            </w:r>
          </w:p>
        </w:tc>
        <w:tc>
          <w:tcPr>
            <w:tcW w:w="0" w:type="auto"/>
            <w:tcBorders>
              <w:left w:val="single" w:sz="4" w:space="0" w:color="FFFFFF" w:themeColor="background1"/>
              <w:right w:val="single" w:sz="4" w:space="0" w:color="FFFFFF" w:themeColor="background1"/>
            </w:tcBorders>
            <w:vAlign w:val="center"/>
          </w:tcPr>
          <w:p w:rsidR="008C30A7" w:rsidRPr="00C34B4B" w:rsidRDefault="008C30A7" w:rsidP="00423DAA">
            <w:pPr>
              <w:ind w:left="0" w:firstLine="0"/>
            </w:pPr>
            <w:r>
              <w:t>Relatively old; upto WW-II</w:t>
            </w:r>
          </w:p>
        </w:tc>
        <w:tc>
          <w:tcPr>
            <w:tcW w:w="0" w:type="auto"/>
            <w:tcBorders>
              <w:left w:val="single" w:sz="4" w:space="0" w:color="FFFFFF" w:themeColor="background1"/>
              <w:right w:val="single" w:sz="4" w:space="0" w:color="FFFFFF" w:themeColor="background1"/>
            </w:tcBorders>
            <w:vAlign w:val="center"/>
          </w:tcPr>
          <w:p w:rsidR="008C30A7" w:rsidRPr="00C34B4B" w:rsidRDefault="008C30A7" w:rsidP="00423DAA">
            <w:pPr>
              <w:ind w:left="0" w:firstLine="0"/>
            </w:pPr>
            <w:r>
              <w:t>Relatively new; Post WW-II</w:t>
            </w:r>
          </w:p>
        </w:tc>
      </w:tr>
      <w:tr w:rsidR="00B53C7A" w:rsidTr="005A7134">
        <w:trPr>
          <w:trHeight w:val="345"/>
        </w:trPr>
        <w:tc>
          <w:tcPr>
            <w:tcW w:w="0" w:type="auto"/>
            <w:vAlign w:val="center"/>
          </w:tcPr>
          <w:p w:rsidR="008C30A7" w:rsidRPr="00C34B4B" w:rsidRDefault="008C30A7" w:rsidP="00423DAA">
            <w:pPr>
              <w:ind w:left="0" w:firstLine="0"/>
              <w:jc w:val="center"/>
            </w:pPr>
            <w:r>
              <w:t>Approach</w:t>
            </w:r>
          </w:p>
        </w:tc>
        <w:tc>
          <w:tcPr>
            <w:tcW w:w="0" w:type="auto"/>
            <w:vAlign w:val="center"/>
          </w:tcPr>
          <w:p w:rsidR="008C30A7" w:rsidRPr="00C34B4B" w:rsidRDefault="008C30A7" w:rsidP="00423DAA">
            <w:pPr>
              <w:ind w:left="0" w:firstLine="0"/>
            </w:pPr>
            <w:r>
              <w:t>Traditional approach</w:t>
            </w:r>
          </w:p>
        </w:tc>
        <w:tc>
          <w:tcPr>
            <w:tcW w:w="0" w:type="auto"/>
            <w:vAlign w:val="center"/>
          </w:tcPr>
          <w:p w:rsidR="008C30A7" w:rsidRPr="00C34B4B" w:rsidRDefault="008C30A7" w:rsidP="00423DAA">
            <w:pPr>
              <w:ind w:left="0" w:firstLine="0"/>
            </w:pPr>
            <w:r>
              <w:t>Behavioural approach</w:t>
            </w:r>
          </w:p>
        </w:tc>
      </w:tr>
      <w:tr w:rsidR="00B53C7A" w:rsidTr="005A7134">
        <w:trPr>
          <w:cnfStyle w:val="000000100000"/>
          <w:trHeight w:val="1046"/>
        </w:trPr>
        <w:tc>
          <w:tcPr>
            <w:tcW w:w="0" w:type="auto"/>
            <w:tcBorders>
              <w:left w:val="single" w:sz="4" w:space="0" w:color="FFFFFF" w:themeColor="background1"/>
              <w:right w:val="single" w:sz="4" w:space="0" w:color="FFFFFF" w:themeColor="background1"/>
            </w:tcBorders>
            <w:vAlign w:val="center"/>
          </w:tcPr>
          <w:p w:rsidR="008C30A7" w:rsidRPr="00C34B4B" w:rsidRDefault="008C30A7" w:rsidP="00423DAA">
            <w:pPr>
              <w:ind w:left="0" w:firstLine="0"/>
              <w:jc w:val="center"/>
            </w:pPr>
            <w:r>
              <w:t>Scope</w:t>
            </w:r>
          </w:p>
        </w:tc>
        <w:tc>
          <w:tcPr>
            <w:tcW w:w="0" w:type="auto"/>
            <w:tcBorders>
              <w:left w:val="single" w:sz="4" w:space="0" w:color="FFFFFF" w:themeColor="background1"/>
              <w:right w:val="single" w:sz="4" w:space="0" w:color="FFFFFF" w:themeColor="background1"/>
            </w:tcBorders>
            <w:vAlign w:val="center"/>
          </w:tcPr>
          <w:p w:rsidR="008C30A7" w:rsidRPr="00C34B4B" w:rsidRDefault="008C30A7" w:rsidP="00423DAA">
            <w:pPr>
              <w:ind w:left="0" w:firstLine="0"/>
            </w:pPr>
            <w:r w:rsidRPr="00A7197C">
              <w:rPr>
                <w:b/>
              </w:rPr>
              <w:t>Narrow</w:t>
            </w:r>
            <w:r>
              <w:t xml:space="preserve">: limited to </w:t>
            </w:r>
            <w:r w:rsidRPr="00B53C7A">
              <w:rPr>
                <w:u w:val="single"/>
              </w:rPr>
              <w:t>formal institutions</w:t>
            </w:r>
            <w:r>
              <w:t xml:space="preserve"> and Government processes</w:t>
            </w:r>
          </w:p>
        </w:tc>
        <w:tc>
          <w:tcPr>
            <w:tcW w:w="0" w:type="auto"/>
            <w:tcBorders>
              <w:left w:val="single" w:sz="4" w:space="0" w:color="FFFFFF" w:themeColor="background1"/>
              <w:right w:val="single" w:sz="4" w:space="0" w:color="FFFFFF" w:themeColor="background1"/>
            </w:tcBorders>
            <w:vAlign w:val="center"/>
          </w:tcPr>
          <w:p w:rsidR="008C30A7" w:rsidRPr="00DA43F8" w:rsidRDefault="008C30A7" w:rsidP="00423DAA">
            <w:pPr>
              <w:ind w:left="0" w:firstLine="0"/>
              <w:rPr>
                <w:u w:val="single"/>
              </w:rPr>
            </w:pPr>
            <w:r w:rsidRPr="00A7197C">
              <w:rPr>
                <w:b/>
              </w:rPr>
              <w:t>Broad</w:t>
            </w:r>
            <w:r>
              <w:t xml:space="preserve">: formal institutions, government processes, and </w:t>
            </w:r>
            <w:r>
              <w:rPr>
                <w:u w:val="single"/>
              </w:rPr>
              <w:t>political processes</w:t>
            </w:r>
          </w:p>
        </w:tc>
      </w:tr>
      <w:tr w:rsidR="00B53C7A" w:rsidTr="005A7134">
        <w:trPr>
          <w:trHeight w:val="1032"/>
        </w:trPr>
        <w:tc>
          <w:tcPr>
            <w:tcW w:w="0" w:type="auto"/>
            <w:tcBorders>
              <w:left w:val="single" w:sz="4" w:space="0" w:color="FFFFFF" w:themeColor="background1"/>
              <w:right w:val="single" w:sz="4" w:space="0" w:color="FFFFFF" w:themeColor="background1"/>
            </w:tcBorders>
            <w:vAlign w:val="center"/>
          </w:tcPr>
          <w:p w:rsidR="00B53C7A" w:rsidRDefault="00B53C7A" w:rsidP="00C84DF1">
            <w:pPr>
              <w:ind w:left="0" w:firstLine="0"/>
              <w:jc w:val="center"/>
            </w:pPr>
            <w:r>
              <w:t>Change</w:t>
            </w:r>
          </w:p>
        </w:tc>
        <w:tc>
          <w:tcPr>
            <w:tcW w:w="0" w:type="auto"/>
            <w:tcBorders>
              <w:left w:val="single" w:sz="4" w:space="0" w:color="FFFFFF" w:themeColor="background1"/>
              <w:right w:val="single" w:sz="4" w:space="0" w:color="FFFFFF" w:themeColor="background1"/>
            </w:tcBorders>
            <w:vAlign w:val="center"/>
          </w:tcPr>
          <w:p w:rsidR="00B53C7A" w:rsidRDefault="00B53C7A" w:rsidP="00C84DF1">
            <w:pPr>
              <w:ind w:left="0" w:firstLine="0"/>
            </w:pPr>
            <w:r w:rsidRPr="00A7197C">
              <w:rPr>
                <w:b/>
              </w:rPr>
              <w:t>Static</w:t>
            </w:r>
            <w:r>
              <w:t xml:space="preserve">: </w:t>
            </w:r>
            <w:r w:rsidRPr="00B53C7A">
              <w:rPr>
                <w:u w:val="single"/>
              </w:rPr>
              <w:t>Did not study why systems change</w:t>
            </w:r>
          </w:p>
        </w:tc>
        <w:tc>
          <w:tcPr>
            <w:tcW w:w="0" w:type="auto"/>
            <w:tcBorders>
              <w:left w:val="single" w:sz="4" w:space="0" w:color="FFFFFF" w:themeColor="background1"/>
              <w:right w:val="single" w:sz="4" w:space="0" w:color="FFFFFF" w:themeColor="background1"/>
            </w:tcBorders>
            <w:vAlign w:val="center"/>
          </w:tcPr>
          <w:p w:rsidR="00B53C7A" w:rsidRDefault="00B53C7A" w:rsidP="00C84DF1">
            <w:pPr>
              <w:spacing w:before="60" w:after="60"/>
              <w:ind w:left="0" w:firstLine="0"/>
            </w:pPr>
            <w:r w:rsidRPr="00A7197C">
              <w:rPr>
                <w:b/>
              </w:rPr>
              <w:t>Dynamic</w:t>
            </w:r>
            <w:r>
              <w:t xml:space="preserve">: preoccupied with </w:t>
            </w:r>
            <w:r w:rsidRPr="00B53C7A">
              <w:rPr>
                <w:u w:val="single"/>
              </w:rPr>
              <w:t>transition</w:t>
            </w:r>
            <w:r>
              <w:t xml:space="preserve"> from ‘tradition’ to ‘modernity’,  </w:t>
            </w:r>
            <w:r w:rsidRPr="00B53C7A">
              <w:rPr>
                <w:u w:val="single"/>
              </w:rPr>
              <w:t>pace of transition</w:t>
            </w:r>
            <w:r>
              <w:t xml:space="preserve">, and </w:t>
            </w:r>
            <w:r w:rsidRPr="00805705">
              <w:rPr>
                <w:u w:val="single"/>
              </w:rPr>
              <w:t>problems from rapid change</w:t>
            </w:r>
            <w:r>
              <w:t>.</w:t>
            </w:r>
          </w:p>
        </w:tc>
      </w:tr>
      <w:tr w:rsidR="00B53C7A" w:rsidTr="005A7134">
        <w:trPr>
          <w:cnfStyle w:val="000000100000"/>
          <w:trHeight w:val="1032"/>
        </w:trPr>
        <w:tc>
          <w:tcPr>
            <w:tcW w:w="0" w:type="auto"/>
            <w:tcBorders>
              <w:left w:val="single" w:sz="4" w:space="0" w:color="FFFFFF" w:themeColor="background1"/>
              <w:right w:val="single" w:sz="4" w:space="0" w:color="FFFFFF" w:themeColor="background1"/>
            </w:tcBorders>
            <w:vAlign w:val="center"/>
          </w:tcPr>
          <w:p w:rsidR="008C30A7" w:rsidRPr="00C34B4B" w:rsidRDefault="008C30A7" w:rsidP="00423DAA">
            <w:pPr>
              <w:ind w:left="0" w:firstLine="0"/>
              <w:jc w:val="center"/>
            </w:pPr>
            <w:r>
              <w:t>View</w:t>
            </w:r>
          </w:p>
        </w:tc>
        <w:tc>
          <w:tcPr>
            <w:tcW w:w="0" w:type="auto"/>
            <w:tcBorders>
              <w:left w:val="single" w:sz="4" w:space="0" w:color="FFFFFF" w:themeColor="background1"/>
              <w:right w:val="single" w:sz="4" w:space="0" w:color="FFFFFF" w:themeColor="background1"/>
            </w:tcBorders>
            <w:vAlign w:val="center"/>
          </w:tcPr>
          <w:p w:rsidR="008C30A7" w:rsidRPr="00C34B4B" w:rsidRDefault="008C30A7" w:rsidP="00423DAA">
            <w:pPr>
              <w:ind w:left="0" w:firstLine="0"/>
            </w:pPr>
            <w:r w:rsidRPr="00A7197C">
              <w:rPr>
                <w:b/>
              </w:rPr>
              <w:t>Eurocentric</w:t>
            </w:r>
            <w:r>
              <w:t>: limited to developed western countries</w:t>
            </w:r>
          </w:p>
        </w:tc>
        <w:tc>
          <w:tcPr>
            <w:tcW w:w="0" w:type="auto"/>
            <w:tcBorders>
              <w:left w:val="single" w:sz="4" w:space="0" w:color="FFFFFF" w:themeColor="background1"/>
              <w:right w:val="single" w:sz="4" w:space="0" w:color="FFFFFF" w:themeColor="background1"/>
            </w:tcBorders>
            <w:vAlign w:val="center"/>
          </w:tcPr>
          <w:p w:rsidR="008C30A7" w:rsidRPr="00C34B4B" w:rsidRDefault="008C30A7" w:rsidP="00423DAA">
            <w:pPr>
              <w:ind w:left="0" w:firstLine="0"/>
            </w:pPr>
            <w:r w:rsidRPr="00A7197C">
              <w:rPr>
                <w:b/>
              </w:rPr>
              <w:t>Universalist</w:t>
            </w:r>
            <w:r>
              <w:t>: Covers third world developing countries also</w:t>
            </w:r>
          </w:p>
        </w:tc>
      </w:tr>
      <w:tr w:rsidR="00B53C7A" w:rsidTr="005A7134">
        <w:trPr>
          <w:trHeight w:val="1032"/>
        </w:trPr>
        <w:tc>
          <w:tcPr>
            <w:tcW w:w="0" w:type="auto"/>
            <w:vAlign w:val="center"/>
          </w:tcPr>
          <w:p w:rsidR="00B53C7A" w:rsidRPr="00C34B4B" w:rsidRDefault="00B53C7A" w:rsidP="00C84DF1">
            <w:pPr>
              <w:ind w:left="0" w:firstLine="0"/>
              <w:jc w:val="center"/>
            </w:pPr>
            <w:r>
              <w:t>Domain</w:t>
            </w:r>
          </w:p>
        </w:tc>
        <w:tc>
          <w:tcPr>
            <w:tcW w:w="0" w:type="auto"/>
            <w:vAlign w:val="center"/>
          </w:tcPr>
          <w:p w:rsidR="00B53C7A" w:rsidRPr="00A7197C" w:rsidRDefault="00B53C7A" w:rsidP="00C84DF1">
            <w:pPr>
              <w:ind w:left="0" w:firstLine="0"/>
              <w:rPr>
                <w:b/>
              </w:rPr>
            </w:pPr>
            <w:r w:rsidRPr="00A7197C">
              <w:rPr>
                <w:b/>
              </w:rPr>
              <w:t>Monographic</w:t>
            </w:r>
          </w:p>
        </w:tc>
        <w:tc>
          <w:tcPr>
            <w:tcW w:w="0" w:type="auto"/>
            <w:vAlign w:val="center"/>
          </w:tcPr>
          <w:p w:rsidR="00B53C7A" w:rsidRPr="00C34B4B" w:rsidRDefault="00B53C7A" w:rsidP="00B53C7A">
            <w:pPr>
              <w:ind w:left="0" w:firstLine="0"/>
            </w:pPr>
            <w:r w:rsidRPr="00A7197C">
              <w:rPr>
                <w:b/>
              </w:rPr>
              <w:t xml:space="preserve">Inter-disciplinary </w:t>
            </w:r>
            <w:r>
              <w:t>due to behavioural approach</w:t>
            </w:r>
          </w:p>
        </w:tc>
      </w:tr>
    </w:tbl>
    <w:p w:rsidR="00DB7253" w:rsidRDefault="00DB7253" w:rsidP="003857F1">
      <w:pPr>
        <w:pStyle w:val="Heading2"/>
        <w:spacing w:before="1000"/>
      </w:pPr>
      <w:bookmarkStart w:id="404" w:name="_Toc143353757"/>
      <w:r>
        <w:t>Political sociology perspective [of comparative politics]</w:t>
      </w:r>
      <w:bookmarkEnd w:id="404"/>
    </w:p>
    <w:p w:rsidR="00CD0150" w:rsidRPr="00CD0150" w:rsidRDefault="00CD0150" w:rsidP="00CD0150">
      <w:pPr>
        <w:pStyle w:val="AsCore-byline"/>
        <w:ind w:left="0"/>
      </w:pPr>
      <w:r>
        <w:t>[SR: VII.17]</w:t>
      </w:r>
    </w:p>
    <w:p w:rsidR="00DB7253" w:rsidRDefault="00F822CE" w:rsidP="001F788A">
      <w:pPr>
        <w:pStyle w:val="ListParagraph"/>
        <w:numPr>
          <w:ilvl w:val="1"/>
          <w:numId w:val="5"/>
        </w:numPr>
        <w:contextualSpacing w:val="0"/>
      </w:pPr>
      <w:r>
        <w:t xml:space="preserve">Political sociology is a comparative approach that examines the </w:t>
      </w:r>
      <w:r w:rsidRPr="00A305C8">
        <w:rPr>
          <w:color w:val="70AD47" w:themeColor="accent6"/>
          <w:u w:val="single"/>
        </w:rPr>
        <w:t>relationship between political system &amp; societie</w:t>
      </w:r>
      <w:r w:rsidRPr="009A0C07">
        <w:rPr>
          <w:color w:val="70AD47" w:themeColor="accent6"/>
          <w:u w:val="single"/>
        </w:rPr>
        <w:t>s</w:t>
      </w:r>
      <w:r>
        <w:t xml:space="preserve"> across various countries, with an </w:t>
      </w:r>
      <w:r w:rsidRPr="00A305C8">
        <w:rPr>
          <w:u w:val="single"/>
        </w:rPr>
        <w:t>emphasis on power dynamics</w:t>
      </w:r>
      <w:r>
        <w:t xml:space="preserve"> &amp; </w:t>
      </w:r>
      <w:r w:rsidRPr="001B036F">
        <w:rPr>
          <w:u w:val="single" w:color="00B0F0"/>
        </w:rPr>
        <w:t>social structures</w:t>
      </w:r>
    </w:p>
    <w:p w:rsidR="00F822CE" w:rsidRDefault="00F822CE" w:rsidP="001F788A">
      <w:pPr>
        <w:pStyle w:val="ListParagraph"/>
        <w:numPr>
          <w:ilvl w:val="1"/>
          <w:numId w:val="5"/>
        </w:numPr>
        <w:contextualSpacing w:val="0"/>
      </w:pPr>
      <w:r>
        <w:t xml:space="preserve">It seeks to examine how </w:t>
      </w:r>
      <w:r w:rsidR="00153F43" w:rsidRPr="00915606">
        <w:rPr>
          <w:rStyle w:val="AnshulsenumerationChar"/>
        </w:rPr>
        <w:t xml:space="preserve">societal factors </w:t>
      </w:r>
      <w:r w:rsidR="00153F43">
        <w:t xml:space="preserve">&amp; </w:t>
      </w:r>
      <w:r w:rsidR="00153F43" w:rsidRPr="00915606">
        <w:rPr>
          <w:rStyle w:val="AnshulsenumerationChar"/>
        </w:rPr>
        <w:t xml:space="preserve">politics </w:t>
      </w:r>
      <w:r w:rsidR="00153F43" w:rsidRPr="00A305C8">
        <w:rPr>
          <w:color w:val="70AD47" w:themeColor="accent6"/>
        </w:rPr>
        <w:t xml:space="preserve">interact and </w:t>
      </w:r>
      <w:r w:rsidR="00153F43" w:rsidRPr="00A305C8">
        <w:rPr>
          <w:color w:val="70AD47" w:themeColor="accent6"/>
          <w:u w:val="single"/>
        </w:rPr>
        <w:t>influence each other</w:t>
      </w:r>
      <w:r w:rsidR="00153F43" w:rsidRPr="00A305C8">
        <w:t>.</w:t>
      </w:r>
      <w:r w:rsidR="00915606" w:rsidRPr="00A305C8">
        <w:t xml:space="preserve"> </w:t>
      </w:r>
      <w:r w:rsidR="00915606">
        <w:t xml:space="preserve">It is </w:t>
      </w:r>
      <w:r w:rsidR="00915606" w:rsidRPr="00A305C8">
        <w:rPr>
          <w:u w:val="single"/>
        </w:rPr>
        <w:t>less concerned about formal political structure</w:t>
      </w:r>
      <w:r w:rsidR="00915606">
        <w:t xml:space="preserve">, and </w:t>
      </w:r>
      <w:r w:rsidR="00915606" w:rsidRPr="00915606">
        <w:rPr>
          <w:color w:val="70AD47" w:themeColor="accent6"/>
        </w:rPr>
        <w:t>more concerned with societal political participation.</w:t>
      </w:r>
      <w:r w:rsidR="00915606" w:rsidRPr="001B036F">
        <w:t xml:space="preserve"> </w:t>
      </w:r>
      <w:r w:rsidR="001B036F" w:rsidRPr="001B036F">
        <w:t>Ex:</w:t>
      </w:r>
      <w:r w:rsidR="000E5A32" w:rsidRPr="000E5A32">
        <w:t xml:space="preserve"> </w:t>
      </w:r>
      <w:r w:rsidR="000E5A32">
        <w:t xml:space="preserve">if </w:t>
      </w:r>
      <w:r w:rsidR="000E5A32" w:rsidRPr="00572C2D">
        <w:rPr>
          <w:u w:val="single"/>
        </w:rPr>
        <w:t>caste determines politics</w:t>
      </w:r>
      <w:r w:rsidR="000E5A32">
        <w:t xml:space="preserve">, politics also leads to </w:t>
      </w:r>
      <w:r w:rsidR="000E5A32" w:rsidRPr="00572C2D">
        <w:rPr>
          <w:u w:val="single"/>
        </w:rPr>
        <w:t>politicisation of caste</w:t>
      </w:r>
      <w:r w:rsidR="000E5A32">
        <w:t>.</w:t>
      </w:r>
    </w:p>
    <w:p w:rsidR="00153F43" w:rsidRDefault="00486ADB" w:rsidP="001F788A">
      <w:pPr>
        <w:pStyle w:val="ListParagraph"/>
        <w:numPr>
          <w:ilvl w:val="1"/>
          <w:numId w:val="5"/>
        </w:numPr>
        <w:contextualSpacing w:val="0"/>
      </w:pPr>
      <w:r>
        <w:t xml:space="preserve">It is a </w:t>
      </w:r>
      <w:r w:rsidRPr="00A305C8">
        <w:rPr>
          <w:u w:val="single"/>
        </w:rPr>
        <w:t>hybrid</w:t>
      </w:r>
      <w:r>
        <w:t xml:space="preserve"> discipline between </w:t>
      </w:r>
      <w:r w:rsidRPr="00A305C8">
        <w:rPr>
          <w:i/>
          <w:u w:val="single" w:color="00B0F0"/>
        </w:rPr>
        <w:t>Politics</w:t>
      </w:r>
      <w:r>
        <w:t xml:space="preserve"> and </w:t>
      </w:r>
      <w:r w:rsidRPr="00A305C8">
        <w:rPr>
          <w:i/>
          <w:u w:val="single" w:color="00B0F0"/>
        </w:rPr>
        <w:t>Sociology</w:t>
      </w:r>
      <w:r>
        <w:rPr>
          <w:i/>
        </w:rPr>
        <w:t xml:space="preserve">. </w:t>
      </w:r>
      <w:r w:rsidR="000E5A32" w:rsidRPr="000E5A32">
        <w:rPr>
          <w:b/>
        </w:rPr>
        <w:t>Politics sociology</w:t>
      </w:r>
      <w:r w:rsidR="000E5A32" w:rsidRPr="000E5A32">
        <w:t xml:space="preserve"> arose as</w:t>
      </w:r>
      <w:r w:rsidR="000E5A32">
        <w:rPr>
          <w:i/>
        </w:rPr>
        <w:t xml:space="preserve"> </w:t>
      </w:r>
      <w:r w:rsidR="001B036F">
        <w:t xml:space="preserve">Inter-disciplinary nature of behavioural since steered political analysis into areas, neither clearly politics nor sociology. </w:t>
      </w:r>
      <w:r>
        <w:rPr>
          <w:i/>
        </w:rPr>
        <w:t xml:space="preserve"> </w:t>
      </w:r>
      <w:r w:rsidR="00153F43" w:rsidRPr="00A305C8">
        <w:t>So</w:t>
      </w:r>
      <w:r w:rsidR="00153F43">
        <w:t xml:space="preserve"> profound has been its impact that political sociology has emerged as a </w:t>
      </w:r>
      <w:r w:rsidR="00153F43" w:rsidRPr="006C3D8B">
        <w:rPr>
          <w:u w:val="single"/>
        </w:rPr>
        <w:t>distinct sub-discipline i</w:t>
      </w:r>
      <w:r w:rsidR="00153F43">
        <w:t xml:space="preserve">n itself. </w:t>
      </w:r>
    </w:p>
    <w:p w:rsidR="00486ADB" w:rsidRDefault="00486ADB" w:rsidP="009A0C07">
      <w:pPr>
        <w:spacing w:before="120" w:after="120"/>
        <w:jc w:val="center"/>
      </w:pPr>
      <w:r>
        <w:t>Political sociology = Politics + Sociology</w:t>
      </w:r>
    </w:p>
    <w:p w:rsidR="001F0C1E" w:rsidRDefault="00F822CE" w:rsidP="00083219">
      <w:pPr>
        <w:pStyle w:val="ListParagraph"/>
        <w:numPr>
          <w:ilvl w:val="1"/>
          <w:numId w:val="5"/>
        </w:numPr>
        <w:contextualSpacing w:val="0"/>
      </w:pPr>
      <w:r>
        <w:t xml:space="preserve">Though its origin could be traced as far as </w:t>
      </w:r>
      <w:r w:rsidRPr="006C3D8B">
        <w:rPr>
          <w:rStyle w:val="AspersonalityChar"/>
        </w:rPr>
        <w:t>Aristotle</w:t>
      </w:r>
      <w:r>
        <w:t xml:space="preserve"> (Theory of Revolution), </w:t>
      </w:r>
      <w:r w:rsidRPr="006C3D8B">
        <w:rPr>
          <w:rStyle w:val="AspersonalityChar"/>
        </w:rPr>
        <w:t>Marx</w:t>
      </w:r>
      <w:r>
        <w:t xml:space="preserve"> </w:t>
      </w:r>
      <w:r w:rsidRPr="00A305C8">
        <w:rPr>
          <w:u w:val="single"/>
        </w:rPr>
        <w:t>developed this approach</w:t>
      </w:r>
      <w:r>
        <w:t xml:space="preserve"> in present times.</w:t>
      </w:r>
      <w:r w:rsidR="00083219">
        <w:t xml:space="preserve"> </w:t>
      </w:r>
    </w:p>
    <w:p w:rsidR="00153F43" w:rsidRDefault="001F0C1E" w:rsidP="00083219">
      <w:pPr>
        <w:pStyle w:val="ListParagraph"/>
        <w:numPr>
          <w:ilvl w:val="1"/>
          <w:numId w:val="5"/>
        </w:numPr>
        <w:contextualSpacing w:val="0"/>
      </w:pPr>
      <w:r>
        <w:t xml:space="preserve">It resolves the traditional state/society dichotomy, and highlights that politics also takes place beyond formal institutions. </w:t>
      </w:r>
      <w:r w:rsidR="00083219">
        <w:t xml:space="preserve">Some of </w:t>
      </w:r>
      <w:r>
        <w:t xml:space="preserve"> the various </w:t>
      </w:r>
      <w:r w:rsidR="00083219">
        <w:t xml:space="preserve">aspects </w:t>
      </w:r>
      <w:r>
        <w:t xml:space="preserve">of political sociology </w:t>
      </w:r>
      <w:r w:rsidR="00083219">
        <w:t>are:</w:t>
      </w:r>
    </w:p>
    <w:p w:rsidR="00153F43" w:rsidRPr="00083219" w:rsidRDefault="00153F43" w:rsidP="00083219">
      <w:pPr>
        <w:pStyle w:val="ListParagraph"/>
        <w:numPr>
          <w:ilvl w:val="1"/>
          <w:numId w:val="5"/>
        </w:numPr>
        <w:spacing w:before="160"/>
        <w:contextualSpacing w:val="0"/>
        <w:rPr>
          <w:b/>
          <w:color w:val="00B0F0"/>
        </w:rPr>
      </w:pPr>
      <w:r>
        <w:rPr>
          <w:b/>
          <w:color w:val="00B0F0"/>
        </w:rPr>
        <w:t>Social structures &amp; Inequality</w:t>
      </w:r>
    </w:p>
    <w:p w:rsidR="009D1A03" w:rsidRDefault="009D1A03" w:rsidP="001F788A">
      <w:pPr>
        <w:pStyle w:val="ListParagraph"/>
        <w:numPr>
          <w:ilvl w:val="2"/>
          <w:numId w:val="5"/>
        </w:numPr>
        <w:spacing w:before="40"/>
        <w:ind w:left="1604"/>
        <w:contextualSpacing w:val="0"/>
      </w:pPr>
      <w:r w:rsidRPr="009D1A03">
        <w:t>It</w:t>
      </w:r>
      <w:r>
        <w:t xml:space="preserve"> explores </w:t>
      </w:r>
      <w:r w:rsidRPr="009A0C07">
        <w:rPr>
          <w:u w:val="single"/>
        </w:rPr>
        <w:t>how societal structures</w:t>
      </w:r>
      <w:r>
        <w:t xml:space="preserve">, viz., </w:t>
      </w:r>
      <w:r w:rsidRPr="009A0C07">
        <w:rPr>
          <w:u w:val="single" w:color="00B0F0"/>
        </w:rPr>
        <w:t>class</w:t>
      </w:r>
      <w:r w:rsidRPr="009A0C07">
        <w:t xml:space="preserve">, </w:t>
      </w:r>
      <w:r w:rsidRPr="009A0C07">
        <w:rPr>
          <w:u w:val="single" w:color="00B0F0"/>
        </w:rPr>
        <w:t>race</w:t>
      </w:r>
      <w:r w:rsidRPr="009A0C07">
        <w:t xml:space="preserve">, </w:t>
      </w:r>
      <w:r w:rsidRPr="009A0C07">
        <w:rPr>
          <w:u w:val="single" w:color="00B0F0"/>
        </w:rPr>
        <w:t>ethnicity</w:t>
      </w:r>
      <w:r w:rsidRPr="009A0C07">
        <w:t xml:space="preserve">, </w:t>
      </w:r>
      <w:r w:rsidRPr="009A0C07">
        <w:rPr>
          <w:u w:val="single" w:color="00B0F0"/>
        </w:rPr>
        <w:t>religion</w:t>
      </w:r>
      <w:r>
        <w:t xml:space="preserve">, plays a vital role in politics, and </w:t>
      </w:r>
      <w:r w:rsidRPr="00083219">
        <w:rPr>
          <w:color w:val="70AD47" w:themeColor="accent6"/>
          <w:u w:val="single"/>
        </w:rPr>
        <w:t>shapes political participation</w:t>
      </w:r>
      <w:r>
        <w:t xml:space="preserve">, </w:t>
      </w:r>
      <w:r w:rsidRPr="00A305C8">
        <w:rPr>
          <w:u w:val="single"/>
        </w:rPr>
        <w:t>political behaviour</w:t>
      </w:r>
      <w:r>
        <w:t xml:space="preserve">, </w:t>
      </w:r>
      <w:r w:rsidRPr="009D1A03">
        <w:rPr>
          <w:u w:val="single"/>
        </w:rPr>
        <w:t>unequal access to power</w:t>
      </w:r>
      <w:r>
        <w:t>.</w:t>
      </w:r>
    </w:p>
    <w:p w:rsidR="009D1A03" w:rsidRDefault="009D1A03" w:rsidP="001F788A">
      <w:pPr>
        <w:pStyle w:val="ListParagraph"/>
        <w:numPr>
          <w:ilvl w:val="2"/>
          <w:numId w:val="5"/>
        </w:numPr>
        <w:spacing w:before="40"/>
        <w:ind w:left="1604"/>
        <w:contextualSpacing w:val="0"/>
      </w:pPr>
      <w:r>
        <w:t xml:space="preserve">Ex: </w:t>
      </w:r>
      <w:r w:rsidRPr="00A305C8">
        <w:rPr>
          <w:u w:val="single"/>
        </w:rPr>
        <w:t>politicisation of caste</w:t>
      </w:r>
      <w:r>
        <w:t xml:space="preserve"> </w:t>
      </w:r>
    </w:p>
    <w:p w:rsidR="00C96474" w:rsidRPr="00C96474" w:rsidRDefault="009D1A03" w:rsidP="00083219">
      <w:pPr>
        <w:pStyle w:val="ListParagraph"/>
        <w:numPr>
          <w:ilvl w:val="1"/>
          <w:numId w:val="5"/>
        </w:numPr>
        <w:spacing w:before="160"/>
        <w:contextualSpacing w:val="0"/>
      </w:pPr>
      <w:r w:rsidRPr="009D1A03">
        <w:t xml:space="preserve"> </w:t>
      </w:r>
      <w:r w:rsidR="00C96474">
        <w:rPr>
          <w:b/>
          <w:color w:val="00B0F0"/>
        </w:rPr>
        <w:t>Social Movements</w:t>
      </w:r>
    </w:p>
    <w:p w:rsidR="00607F1B" w:rsidRDefault="00C96474" w:rsidP="001F788A">
      <w:pPr>
        <w:pStyle w:val="ListParagraph"/>
        <w:numPr>
          <w:ilvl w:val="2"/>
          <w:numId w:val="5"/>
        </w:numPr>
        <w:spacing w:before="40"/>
        <w:ind w:left="1604"/>
        <w:contextualSpacing w:val="0"/>
      </w:pPr>
      <w:r>
        <w:t xml:space="preserve">It pays attention to how </w:t>
      </w:r>
      <w:r w:rsidRPr="00A305C8">
        <w:rPr>
          <w:u w:val="single"/>
        </w:rPr>
        <w:t>social movements</w:t>
      </w:r>
      <w:r>
        <w:t xml:space="preserve"> act as </w:t>
      </w:r>
      <w:r w:rsidRPr="00083219">
        <w:rPr>
          <w:color w:val="70AD47" w:themeColor="accent6"/>
          <w:u w:val="single"/>
        </w:rPr>
        <w:t xml:space="preserve">drivers of </w:t>
      </w:r>
      <w:r w:rsidRPr="00BD0BB5">
        <w:rPr>
          <w:b/>
          <w:color w:val="70AD47" w:themeColor="accent6"/>
          <w:u w:val="single"/>
        </w:rPr>
        <w:t>political</w:t>
      </w:r>
      <w:r w:rsidRPr="00083219">
        <w:rPr>
          <w:color w:val="70AD47" w:themeColor="accent6"/>
          <w:u w:val="single"/>
        </w:rPr>
        <w:t xml:space="preserve"> change</w:t>
      </w:r>
      <w:r>
        <w:t xml:space="preserve">. </w:t>
      </w:r>
    </w:p>
    <w:p w:rsidR="00C96474" w:rsidRDefault="00607F1B" w:rsidP="001F788A">
      <w:pPr>
        <w:pStyle w:val="ListParagraph"/>
        <w:numPr>
          <w:ilvl w:val="2"/>
          <w:numId w:val="5"/>
        </w:numPr>
        <w:spacing w:before="40"/>
        <w:ind w:left="1604"/>
        <w:contextualSpacing w:val="0"/>
      </w:pPr>
      <w:r>
        <w:t xml:space="preserve">These mobilise public support and </w:t>
      </w:r>
      <w:r w:rsidRPr="00486ADB">
        <w:rPr>
          <w:u w:val="single"/>
        </w:rPr>
        <w:t>challenge established political order</w:t>
      </w:r>
      <w:r>
        <w:t xml:space="preserve">, addressing social injustices, </w:t>
      </w:r>
      <w:r w:rsidRPr="00083219">
        <w:rPr>
          <w:u w:val="single"/>
        </w:rPr>
        <w:t>resolving grievances</w:t>
      </w:r>
      <w:r>
        <w:t xml:space="preserve">, and </w:t>
      </w:r>
      <w:r w:rsidRPr="00486ADB">
        <w:rPr>
          <w:u w:val="single"/>
        </w:rPr>
        <w:t>securing policy change</w:t>
      </w:r>
      <w:r>
        <w:t xml:space="preserve"> </w:t>
      </w:r>
    </w:p>
    <w:p w:rsidR="00607F1B" w:rsidRDefault="00607F1B" w:rsidP="001F788A">
      <w:pPr>
        <w:pStyle w:val="ListParagraph"/>
        <w:numPr>
          <w:ilvl w:val="2"/>
          <w:numId w:val="5"/>
        </w:numPr>
        <w:spacing w:before="40"/>
        <w:ind w:left="1604"/>
        <w:contextualSpacing w:val="0"/>
      </w:pPr>
      <w:r>
        <w:t xml:space="preserve">Ex: SKM protest against </w:t>
      </w:r>
      <w:r w:rsidRPr="00A305C8">
        <w:rPr>
          <w:u w:val="single"/>
        </w:rPr>
        <w:t>farm laws</w:t>
      </w:r>
      <w:r>
        <w:t xml:space="preserve">. </w:t>
      </w:r>
    </w:p>
    <w:p w:rsidR="00607F1B" w:rsidRPr="00C96474" w:rsidRDefault="00607F1B" w:rsidP="00083219">
      <w:pPr>
        <w:pStyle w:val="ListParagraph"/>
        <w:numPr>
          <w:ilvl w:val="1"/>
          <w:numId w:val="5"/>
        </w:numPr>
        <w:spacing w:before="160"/>
        <w:contextualSpacing w:val="0"/>
      </w:pPr>
      <w:r>
        <w:rPr>
          <w:b/>
          <w:color w:val="00B0F0"/>
        </w:rPr>
        <w:t>State-Society link</w:t>
      </w:r>
    </w:p>
    <w:p w:rsidR="00607F1B" w:rsidRDefault="00607F1B" w:rsidP="001F788A">
      <w:pPr>
        <w:pStyle w:val="ListParagraph"/>
        <w:numPr>
          <w:ilvl w:val="2"/>
          <w:numId w:val="5"/>
        </w:numPr>
        <w:spacing w:before="40"/>
        <w:ind w:left="1604"/>
        <w:contextualSpacing w:val="0"/>
      </w:pPr>
      <w:r>
        <w:t xml:space="preserve">This approach highlights the </w:t>
      </w:r>
      <w:r w:rsidRPr="00486ADB">
        <w:rPr>
          <w:u w:val="single"/>
        </w:rPr>
        <w:t>state-social link</w:t>
      </w:r>
    </w:p>
    <w:p w:rsidR="00E33C1E" w:rsidRDefault="00607F1B" w:rsidP="001F788A">
      <w:pPr>
        <w:pStyle w:val="ListParagraph"/>
        <w:numPr>
          <w:ilvl w:val="2"/>
          <w:numId w:val="5"/>
        </w:numPr>
        <w:spacing w:before="40"/>
        <w:ind w:left="1604"/>
        <w:contextualSpacing w:val="0"/>
      </w:pPr>
      <w:r>
        <w:t xml:space="preserve">It explains how </w:t>
      </w:r>
      <w:r w:rsidRPr="00083219">
        <w:rPr>
          <w:u w:val="single" w:color="00B0F0"/>
        </w:rPr>
        <w:t xml:space="preserve">state policies </w:t>
      </w:r>
      <w:r w:rsidR="00E33C1E" w:rsidRPr="00083219">
        <w:rPr>
          <w:u w:val="single" w:color="00B0F0"/>
        </w:rPr>
        <w:t>impacts social groups</w:t>
      </w:r>
      <w:r w:rsidR="00083219">
        <w:t>,</w:t>
      </w:r>
      <w:r w:rsidR="00E33C1E">
        <w:t xml:space="preserve"> and conversely how </w:t>
      </w:r>
      <w:r w:rsidR="00E33C1E" w:rsidRPr="00083219">
        <w:rPr>
          <w:u w:val="single" w:color="00B0F0"/>
        </w:rPr>
        <w:t>social groups shape state policies</w:t>
      </w:r>
      <w:r w:rsidR="00E33C1E">
        <w:t xml:space="preserve"> &amp; actions.</w:t>
      </w:r>
    </w:p>
    <w:p w:rsidR="00E33C1E" w:rsidRDefault="00E33C1E" w:rsidP="001F788A">
      <w:pPr>
        <w:pStyle w:val="ListParagraph"/>
        <w:numPr>
          <w:ilvl w:val="2"/>
          <w:numId w:val="5"/>
        </w:numPr>
        <w:spacing w:before="40"/>
        <w:ind w:left="1604"/>
        <w:contextualSpacing w:val="0"/>
      </w:pPr>
      <w:r>
        <w:t>Ex: UK’s anti-migrant stance.</w:t>
      </w:r>
    </w:p>
    <w:p w:rsidR="001B036F" w:rsidRDefault="001B036F" w:rsidP="001B036F">
      <w:pPr>
        <w:pStyle w:val="ListParagraph"/>
        <w:numPr>
          <w:ilvl w:val="1"/>
          <w:numId w:val="5"/>
        </w:numPr>
        <w:spacing w:before="80"/>
        <w:contextualSpacing w:val="0"/>
      </w:pPr>
      <w:r>
        <w:t xml:space="preserve">Political sociological approach to comparative political has various sub-schools depending upon the degree of political influence wielded by different social institutions </w:t>
      </w:r>
    </w:p>
    <w:p w:rsidR="001B036F" w:rsidRDefault="001B036F" w:rsidP="001B036F">
      <w:pPr>
        <w:pStyle w:val="ListParagraph"/>
        <w:numPr>
          <w:ilvl w:val="2"/>
          <w:numId w:val="5"/>
        </w:numPr>
      </w:pPr>
      <w:r>
        <w:t>Pluralists: primary role of pressure groups, movements and public opinion</w:t>
      </w:r>
    </w:p>
    <w:p w:rsidR="001B036F" w:rsidRPr="00EC74F7" w:rsidRDefault="001B036F" w:rsidP="001B036F">
      <w:pPr>
        <w:pStyle w:val="ListParagraph"/>
        <w:numPr>
          <w:ilvl w:val="2"/>
          <w:numId w:val="5"/>
        </w:numPr>
        <w:rPr>
          <w:rStyle w:val="AspersonalityChar"/>
          <w:b w:val="0"/>
          <w:color w:val="auto"/>
        </w:rPr>
      </w:pPr>
      <w:r>
        <w:t xml:space="preserve">Elitists: primary role of elites; supported by </w:t>
      </w:r>
      <w:r w:rsidRPr="00B77938">
        <w:rPr>
          <w:rStyle w:val="AspersonalityChar"/>
        </w:rPr>
        <w:t xml:space="preserve">Max Weber </w:t>
      </w:r>
    </w:p>
    <w:p w:rsidR="001B036F" w:rsidRPr="00326B77" w:rsidRDefault="001B036F" w:rsidP="001B036F">
      <w:pPr>
        <w:pStyle w:val="ListParagraph"/>
        <w:numPr>
          <w:ilvl w:val="2"/>
          <w:numId w:val="5"/>
        </w:numPr>
      </w:pPr>
      <w:r>
        <w:t xml:space="preserve">Marxists: primary influence of capitalists &amp; properties class. </w:t>
      </w:r>
    </w:p>
    <w:p w:rsidR="00E33C1E" w:rsidRDefault="00E33C1E" w:rsidP="001F788A">
      <w:pPr>
        <w:pStyle w:val="ListParagraph"/>
        <w:numPr>
          <w:ilvl w:val="1"/>
          <w:numId w:val="5"/>
        </w:numPr>
        <w:contextualSpacing w:val="0"/>
      </w:pPr>
      <w:r w:rsidRPr="00E33C1E">
        <w:rPr>
          <w:b/>
          <w:i/>
        </w:rPr>
        <w:t>Conclusion</w:t>
      </w:r>
      <w:r>
        <w:t>: Political sociology examines complex</w:t>
      </w:r>
      <w:r w:rsidRPr="00083219">
        <w:rPr>
          <w:u w:val="single"/>
        </w:rPr>
        <w:t xml:space="preserve"> two-way relationship between politics &amp; societies</w:t>
      </w:r>
      <w:r>
        <w:t xml:space="preserve"> across various countries. Thus, by contrasting political behaviour &amp; dynamics across countries, </w:t>
      </w:r>
      <w:r w:rsidR="006C3D8B" w:rsidRPr="00131A6C">
        <w:rPr>
          <w:u w:val="single"/>
        </w:rPr>
        <w:t xml:space="preserve">it helps uncovers underlying general social dynamics that shape political realities </w:t>
      </w:r>
    </w:p>
    <w:p w:rsidR="006C3D8B" w:rsidRDefault="006C3D8B" w:rsidP="00083219">
      <w:pPr>
        <w:pStyle w:val="Heading3"/>
        <w:numPr>
          <w:ilvl w:val="0"/>
          <w:numId w:val="5"/>
        </w:numPr>
        <w:spacing w:before="200"/>
      </w:pPr>
      <w:bookmarkStart w:id="405" w:name="_Toc143353758"/>
      <w:r w:rsidRPr="006C3D8B">
        <w:t>Advantages</w:t>
      </w:r>
      <w:bookmarkEnd w:id="405"/>
      <w:r w:rsidRPr="006C3D8B">
        <w:t xml:space="preserve"> </w:t>
      </w:r>
    </w:p>
    <w:p w:rsidR="00565360" w:rsidRDefault="00565360" w:rsidP="001F788A">
      <w:pPr>
        <w:pStyle w:val="ListParagraph"/>
        <w:numPr>
          <w:ilvl w:val="1"/>
          <w:numId w:val="5"/>
        </w:numPr>
        <w:contextualSpacing w:val="0"/>
      </w:pPr>
      <w:r w:rsidRPr="00083219">
        <w:rPr>
          <w:u w:val="single"/>
        </w:rPr>
        <w:t>Most widely used</w:t>
      </w:r>
      <w:r>
        <w:t xml:space="preserve"> comparative approach</w:t>
      </w:r>
    </w:p>
    <w:p w:rsidR="00565360" w:rsidRDefault="00565360" w:rsidP="001F788A">
      <w:pPr>
        <w:pStyle w:val="ListParagraph"/>
        <w:numPr>
          <w:ilvl w:val="1"/>
          <w:numId w:val="5"/>
        </w:numPr>
        <w:contextualSpacing w:val="0"/>
      </w:pPr>
      <w:r>
        <w:t xml:space="preserve">Apt for </w:t>
      </w:r>
      <w:r w:rsidRPr="00083219">
        <w:rPr>
          <w:u w:val="single"/>
        </w:rPr>
        <w:t>comparison with developing countries</w:t>
      </w:r>
      <w:r>
        <w:t>, viz., India</w:t>
      </w:r>
    </w:p>
    <w:p w:rsidR="00565360" w:rsidRDefault="00565360" w:rsidP="001F788A">
      <w:pPr>
        <w:pStyle w:val="ListParagraph"/>
        <w:numPr>
          <w:ilvl w:val="2"/>
          <w:numId w:val="5"/>
        </w:numPr>
        <w:spacing w:before="0"/>
      </w:pPr>
      <w:r>
        <w:t xml:space="preserve">A comparative political analysis of developing countries is </w:t>
      </w:r>
      <w:r w:rsidRPr="00565360">
        <w:rPr>
          <w:u w:val="single"/>
        </w:rPr>
        <w:t>incomplete without accounting for social factor</w:t>
      </w:r>
      <w:r>
        <w:t xml:space="preserve">s, viz., caste, ethnicity, religion, etc. which heavily influence the political system. </w:t>
      </w:r>
    </w:p>
    <w:p w:rsidR="00565360" w:rsidRDefault="00565360" w:rsidP="00083219">
      <w:pPr>
        <w:pStyle w:val="Heading3"/>
        <w:numPr>
          <w:ilvl w:val="0"/>
          <w:numId w:val="5"/>
        </w:numPr>
        <w:spacing w:before="200"/>
      </w:pPr>
      <w:bookmarkStart w:id="406" w:name="_Toc143353759"/>
      <w:r>
        <w:t>Criticism</w:t>
      </w:r>
      <w:bookmarkEnd w:id="406"/>
    </w:p>
    <w:p w:rsidR="00565360" w:rsidRDefault="00565360" w:rsidP="001F788A">
      <w:pPr>
        <w:pStyle w:val="ListParagraph"/>
        <w:numPr>
          <w:ilvl w:val="1"/>
          <w:numId w:val="5"/>
        </w:numPr>
        <w:contextualSpacing w:val="0"/>
      </w:pPr>
      <w:r>
        <w:t xml:space="preserve">Too </w:t>
      </w:r>
      <w:r w:rsidRPr="00083219">
        <w:rPr>
          <w:u w:val="single"/>
        </w:rPr>
        <w:t>complex</w:t>
      </w:r>
      <w:r>
        <w:t xml:space="preserve">, as multiple forces at play; </w:t>
      </w:r>
      <w:r w:rsidRPr="00083219">
        <w:rPr>
          <w:u w:val="single"/>
        </w:rPr>
        <w:t>resource intensive</w:t>
      </w:r>
      <w:r>
        <w:t xml:space="preserve"> &amp; </w:t>
      </w:r>
      <w:r w:rsidRPr="00083219">
        <w:rPr>
          <w:u w:val="single"/>
        </w:rPr>
        <w:t>requires fieldwork</w:t>
      </w:r>
      <w:r>
        <w:t>.</w:t>
      </w:r>
    </w:p>
    <w:p w:rsidR="00565360" w:rsidRDefault="00565360" w:rsidP="001F788A">
      <w:pPr>
        <w:pStyle w:val="ListParagraph"/>
        <w:numPr>
          <w:ilvl w:val="1"/>
          <w:numId w:val="5"/>
        </w:numPr>
        <w:contextualSpacing w:val="0"/>
      </w:pPr>
      <w:r w:rsidRPr="00083219">
        <w:rPr>
          <w:u w:val="single"/>
        </w:rPr>
        <w:t>Ignores influence of economic system</w:t>
      </w:r>
      <w:r>
        <w:t xml:space="preserve"> on politics </w:t>
      </w:r>
    </w:p>
    <w:p w:rsidR="00565360" w:rsidRDefault="00565360" w:rsidP="001F788A">
      <w:pPr>
        <w:pStyle w:val="ListParagraph"/>
        <w:numPr>
          <w:ilvl w:val="1"/>
          <w:numId w:val="5"/>
        </w:numPr>
        <w:contextualSpacing w:val="0"/>
      </w:pPr>
      <w:r w:rsidRPr="00A33CD4">
        <w:rPr>
          <w:u w:val="single"/>
        </w:rPr>
        <w:t>Too much dependency on society</w:t>
      </w:r>
      <w:r>
        <w:t xml:space="preserve">/sociology. Spectre of political </w:t>
      </w:r>
      <w:r w:rsidRPr="00D61FDB">
        <w:rPr>
          <w:u w:val="single"/>
        </w:rPr>
        <w:t>science losing its independent identity</w:t>
      </w:r>
      <w:r>
        <w:t xml:space="preserve"> </w:t>
      </w:r>
    </w:p>
    <w:p w:rsidR="006C3D8B" w:rsidRDefault="00565360" w:rsidP="001F788A">
      <w:pPr>
        <w:pStyle w:val="ListParagraph"/>
        <w:numPr>
          <w:ilvl w:val="1"/>
          <w:numId w:val="5"/>
        </w:numPr>
        <w:contextualSpacing w:val="0"/>
      </w:pPr>
      <w:r w:rsidRPr="00D61FDB">
        <w:rPr>
          <w:rStyle w:val="AspersonalityChar"/>
        </w:rPr>
        <w:t>Theda Skockpol</w:t>
      </w:r>
      <w:r>
        <w:t xml:space="preserve"> calls for ‘</w:t>
      </w:r>
      <w:r w:rsidRPr="00D61FDB">
        <w:rPr>
          <w:rStyle w:val="AnshulsQuoteChar"/>
        </w:rPr>
        <w:t>bringing the state back in.</w:t>
      </w:r>
      <w:r>
        <w:t>’</w:t>
      </w:r>
    </w:p>
    <w:p w:rsidR="00D91385" w:rsidRDefault="00597352" w:rsidP="005456D4">
      <w:pPr>
        <w:pStyle w:val="Heading2"/>
        <w:spacing w:before="600"/>
      </w:pPr>
      <w:bookmarkStart w:id="407" w:name="_Political_Economy_perspective"/>
      <w:bookmarkStart w:id="408" w:name="_Toc143353760"/>
      <w:bookmarkEnd w:id="407"/>
      <w:r>
        <w:t>Political Economy perspective [of comparative politics]</w:t>
      </w:r>
      <w:bookmarkEnd w:id="408"/>
    </w:p>
    <w:p w:rsidR="00CD0150" w:rsidRPr="00CD0150" w:rsidRDefault="00CD0150" w:rsidP="00CD0150">
      <w:pPr>
        <w:pStyle w:val="AsCore-byline"/>
        <w:ind w:left="0" w:firstLine="0"/>
      </w:pPr>
      <w:r>
        <w:t>[SR: VII.20]</w:t>
      </w:r>
    </w:p>
    <w:p w:rsidR="00597352" w:rsidRDefault="001F7ADC" w:rsidP="001F788A">
      <w:pPr>
        <w:pStyle w:val="ListParagraph"/>
        <w:numPr>
          <w:ilvl w:val="1"/>
          <w:numId w:val="5"/>
        </w:numPr>
        <w:spacing w:before="80"/>
        <w:contextualSpacing w:val="0"/>
      </w:pPr>
      <w:r>
        <w:t xml:space="preserve">Political economy </w:t>
      </w:r>
      <w:r w:rsidR="00992991">
        <w:t xml:space="preserve">is a </w:t>
      </w:r>
      <w:r>
        <w:t xml:space="preserve">comparative approach </w:t>
      </w:r>
      <w:r w:rsidR="008E7EFE">
        <w:t xml:space="preserve">which </w:t>
      </w:r>
      <w:r>
        <w:t xml:space="preserve">examines the </w:t>
      </w:r>
      <w:r w:rsidRPr="001F7ADC">
        <w:rPr>
          <w:u w:val="single"/>
        </w:rPr>
        <w:t>relationship between political &amp; economical systems</w:t>
      </w:r>
      <w:r>
        <w:t xml:space="preserve"> </w:t>
      </w:r>
      <w:r w:rsidR="008E7EFE">
        <w:t>across</w:t>
      </w:r>
      <w:r>
        <w:t xml:space="preserve"> different countries. </w:t>
      </w:r>
    </w:p>
    <w:p w:rsidR="001F7ADC" w:rsidRDefault="001F7ADC" w:rsidP="001F788A">
      <w:pPr>
        <w:pStyle w:val="ListParagraph"/>
        <w:numPr>
          <w:ilvl w:val="1"/>
          <w:numId w:val="5"/>
        </w:numPr>
        <w:spacing w:before="80"/>
        <w:contextualSpacing w:val="0"/>
      </w:pPr>
      <w:r>
        <w:t xml:space="preserve">It seeks to understand how </w:t>
      </w:r>
      <w:r w:rsidRPr="001F7ADC">
        <w:rPr>
          <w:u w:val="single"/>
        </w:rPr>
        <w:t>politics &amp; economics</w:t>
      </w:r>
      <w:r w:rsidRPr="0018349E">
        <w:t xml:space="preserve"> </w:t>
      </w:r>
      <w:r>
        <w:t xml:space="preserve">interact and </w:t>
      </w:r>
      <w:r w:rsidRPr="001F7ADC">
        <w:rPr>
          <w:u w:val="single"/>
        </w:rPr>
        <w:t>influence each other</w:t>
      </w:r>
      <w:r>
        <w:t>, shaping the behaviour of states, institutions, society, and ec</w:t>
      </w:r>
      <w:r w:rsidR="00C50166">
        <w:t xml:space="preserve">onomic policies &amp; outcomes. </w:t>
      </w:r>
    </w:p>
    <w:p w:rsidR="000D77CA" w:rsidRDefault="000D77CA" w:rsidP="001F788A">
      <w:pPr>
        <w:pStyle w:val="ListParagraph"/>
        <w:numPr>
          <w:ilvl w:val="1"/>
          <w:numId w:val="5"/>
        </w:numPr>
        <w:spacing w:before="80"/>
        <w:contextualSpacing w:val="0"/>
      </w:pPr>
      <w:r>
        <w:t xml:space="preserve">Some of its votaries are </w:t>
      </w:r>
      <w:r w:rsidRPr="007D7575">
        <w:rPr>
          <w:rStyle w:val="AspersonalityChar"/>
        </w:rPr>
        <w:t>Adam Smith</w:t>
      </w:r>
      <w:r>
        <w:rPr>
          <w:rStyle w:val="AspersonalityChar"/>
        </w:rPr>
        <w:t xml:space="preserve"> </w:t>
      </w:r>
      <w:r w:rsidRPr="000D77CA">
        <w:t>(father of pol. Economy)</w:t>
      </w:r>
      <w:r>
        <w:t xml:space="preserve">, </w:t>
      </w:r>
      <w:r w:rsidRPr="007D7575">
        <w:rPr>
          <w:rStyle w:val="AspersonalityChar"/>
        </w:rPr>
        <w:t>David Ricardo</w:t>
      </w:r>
      <w:r>
        <w:t xml:space="preserve"> and </w:t>
      </w:r>
      <w:r w:rsidRPr="007D7575">
        <w:rPr>
          <w:rStyle w:val="AspersonalityChar"/>
        </w:rPr>
        <w:t>Karl Marx</w:t>
      </w:r>
      <w:r>
        <w:t>.</w:t>
      </w:r>
    </w:p>
    <w:p w:rsidR="00746AD0" w:rsidRDefault="00746AD0" w:rsidP="001F788A">
      <w:pPr>
        <w:pStyle w:val="ListParagraph"/>
        <w:numPr>
          <w:ilvl w:val="1"/>
          <w:numId w:val="5"/>
        </w:numPr>
        <w:spacing w:before="80"/>
        <w:contextualSpacing w:val="0"/>
      </w:pPr>
      <w:r>
        <w:t xml:space="preserve">Thus, Political economy perspective argues for </w:t>
      </w:r>
      <w:r w:rsidRPr="00746AD0">
        <w:rPr>
          <w:u w:val="single"/>
        </w:rPr>
        <w:t xml:space="preserve">unity of </w:t>
      </w:r>
      <w:r w:rsidRPr="00746AD0">
        <w:rPr>
          <w:i/>
          <w:u w:val="single"/>
        </w:rPr>
        <w:t>Politics</w:t>
      </w:r>
      <w:r w:rsidRPr="00746AD0">
        <w:rPr>
          <w:u w:val="single"/>
        </w:rPr>
        <w:t xml:space="preserve"> &amp; </w:t>
      </w:r>
      <w:r w:rsidRPr="00746AD0">
        <w:rPr>
          <w:i/>
          <w:iCs/>
          <w:u w:val="single"/>
        </w:rPr>
        <w:t>Economics</w:t>
      </w:r>
      <w:r>
        <w:rPr>
          <w:iCs/>
        </w:rPr>
        <w:t xml:space="preserve">. However they exist as </w:t>
      </w:r>
      <w:r w:rsidRPr="00C50166">
        <w:rPr>
          <w:iCs/>
          <w:u w:val="single"/>
        </w:rPr>
        <w:t>separate domains only in modern times</w:t>
      </w:r>
      <w:r>
        <w:rPr>
          <w:iCs/>
        </w:rPr>
        <w:t xml:space="preserve">: </w:t>
      </w:r>
      <w:r>
        <w:t xml:space="preserve">(a) </w:t>
      </w:r>
      <w:r w:rsidRPr="00AB55C2">
        <w:rPr>
          <w:rStyle w:val="AspersonalityChar"/>
        </w:rPr>
        <w:t>Kautilya</w:t>
      </w:r>
      <w:r>
        <w:t xml:space="preserve"> posited on statecraft in </w:t>
      </w:r>
      <w:r w:rsidRPr="000E1DF1">
        <w:rPr>
          <w:i/>
          <w:iCs/>
        </w:rPr>
        <w:t>Arthashastra</w:t>
      </w:r>
      <w:r>
        <w:t xml:space="preserve">; (b) </w:t>
      </w:r>
      <w:r w:rsidRPr="00AB55C2">
        <w:rPr>
          <w:rStyle w:val="AspersonalityChar"/>
        </w:rPr>
        <w:t>Adam smith</w:t>
      </w:r>
      <w:r>
        <w:t xml:space="preserve"> considered economics as ‘a branch of science of legislators.</w:t>
      </w:r>
    </w:p>
    <w:p w:rsidR="00746AD0" w:rsidRDefault="00746AD0" w:rsidP="00C50166">
      <w:pPr>
        <w:pStyle w:val="ListParagraph"/>
        <w:spacing w:before="40" w:after="120"/>
        <w:ind w:left="357" w:firstLine="0"/>
        <w:contextualSpacing w:val="0"/>
        <w:jc w:val="center"/>
      </w:pPr>
      <w:r>
        <w:t>Political Economic approach = Politics + Economics</w:t>
      </w:r>
    </w:p>
    <w:p w:rsidR="00746AD0" w:rsidRDefault="00746AD0" w:rsidP="00746AD0">
      <w:pPr>
        <w:spacing w:before="120" w:after="60"/>
        <w:ind w:left="618" w:firstLine="363"/>
      </w:pPr>
      <w:r>
        <w:t>It has following aspects:</w:t>
      </w:r>
    </w:p>
    <w:p w:rsidR="001F7ADC" w:rsidRPr="00746AD0" w:rsidRDefault="00A9178D" w:rsidP="00C47F3E">
      <w:pPr>
        <w:pStyle w:val="ListParagraph"/>
        <w:numPr>
          <w:ilvl w:val="1"/>
          <w:numId w:val="5"/>
        </w:numPr>
        <w:spacing w:before="160"/>
        <w:contextualSpacing w:val="0"/>
        <w:rPr>
          <w:b/>
          <w:color w:val="00B0F0"/>
        </w:rPr>
      </w:pPr>
      <w:r w:rsidRPr="00746AD0">
        <w:rPr>
          <w:b/>
          <w:color w:val="00B0F0"/>
        </w:rPr>
        <w:t xml:space="preserve">Impact on </w:t>
      </w:r>
      <w:r w:rsidR="00110CCE" w:rsidRPr="00746AD0">
        <w:rPr>
          <w:b/>
          <w:color w:val="00B0F0"/>
        </w:rPr>
        <w:t>Economic policies</w:t>
      </w:r>
    </w:p>
    <w:p w:rsidR="00110CCE" w:rsidRDefault="00110CCE" w:rsidP="001F788A">
      <w:pPr>
        <w:pStyle w:val="ListParagraph"/>
        <w:numPr>
          <w:ilvl w:val="2"/>
          <w:numId w:val="5"/>
        </w:numPr>
        <w:spacing w:before="40"/>
        <w:ind w:left="1604"/>
        <w:contextualSpacing w:val="0"/>
      </w:pPr>
      <w:r>
        <w:t xml:space="preserve">It analyses how </w:t>
      </w:r>
      <w:r w:rsidRPr="00992991">
        <w:t xml:space="preserve">different </w:t>
      </w:r>
      <w:r w:rsidRPr="00992991">
        <w:rPr>
          <w:u w:val="single"/>
        </w:rPr>
        <w:t xml:space="preserve">political systems </w:t>
      </w:r>
      <w:r w:rsidR="00F25A55" w:rsidRPr="00992991">
        <w:rPr>
          <w:u w:val="single"/>
        </w:rPr>
        <w:t>produces different</w:t>
      </w:r>
      <w:r w:rsidRPr="00992991">
        <w:rPr>
          <w:u w:val="single"/>
        </w:rPr>
        <w:t xml:space="preserve"> economic policies</w:t>
      </w:r>
      <w:r w:rsidR="00F25A55" w:rsidRPr="00992991">
        <w:t>,</w:t>
      </w:r>
      <w:r w:rsidR="00F25A55">
        <w:t xml:space="preserve"> affect functioning of e</w:t>
      </w:r>
      <w:r>
        <w:t>conomic institutions</w:t>
      </w:r>
      <w:r w:rsidR="00F25A55">
        <w:t xml:space="preserve">, and </w:t>
      </w:r>
      <w:r w:rsidR="00F25A55" w:rsidRPr="00C50166">
        <w:rPr>
          <w:u w:val="single"/>
        </w:rPr>
        <w:t>impact economic outcomes</w:t>
      </w:r>
      <w:r>
        <w:t xml:space="preserve">. </w:t>
      </w:r>
    </w:p>
    <w:p w:rsidR="00110CCE" w:rsidRDefault="00110CCE" w:rsidP="001F788A">
      <w:pPr>
        <w:pStyle w:val="ListParagraph"/>
        <w:numPr>
          <w:ilvl w:val="2"/>
          <w:numId w:val="5"/>
        </w:numPr>
        <w:ind w:left="1604"/>
        <w:contextualSpacing w:val="0"/>
      </w:pPr>
      <w:r>
        <w:t xml:space="preserve">Ex: </w:t>
      </w:r>
      <w:r w:rsidRPr="00992991">
        <w:rPr>
          <w:u w:val="single"/>
        </w:rPr>
        <w:t>Different taxation regimes</w:t>
      </w:r>
      <w:r>
        <w:t>, monetary policy, fiscal policy etc.</w:t>
      </w:r>
    </w:p>
    <w:p w:rsidR="00110CCE" w:rsidRPr="00746AD0" w:rsidRDefault="00F25A55" w:rsidP="00C47F3E">
      <w:pPr>
        <w:pStyle w:val="ListParagraph"/>
        <w:numPr>
          <w:ilvl w:val="1"/>
          <w:numId w:val="5"/>
        </w:numPr>
        <w:spacing w:before="160"/>
        <w:contextualSpacing w:val="0"/>
        <w:rPr>
          <w:b/>
          <w:color w:val="00B0F0"/>
        </w:rPr>
      </w:pPr>
      <w:r w:rsidRPr="00746AD0">
        <w:rPr>
          <w:b/>
          <w:color w:val="00B0F0"/>
        </w:rPr>
        <w:t xml:space="preserve">Role of </w:t>
      </w:r>
      <w:r w:rsidR="00110CCE" w:rsidRPr="00746AD0">
        <w:rPr>
          <w:b/>
          <w:color w:val="00B0F0"/>
        </w:rPr>
        <w:t>Interest groups &amp; Lobbying</w:t>
      </w:r>
    </w:p>
    <w:p w:rsidR="00110CCE" w:rsidRDefault="00110CCE" w:rsidP="001F788A">
      <w:pPr>
        <w:pStyle w:val="ListParagraph"/>
        <w:numPr>
          <w:ilvl w:val="2"/>
          <w:numId w:val="5"/>
        </w:numPr>
        <w:spacing w:before="40"/>
        <w:ind w:left="1604"/>
        <w:contextualSpacing w:val="0"/>
      </w:pPr>
      <w:r>
        <w:t xml:space="preserve">It analyses the role of interest groups &amp; lobbying in </w:t>
      </w:r>
      <w:r w:rsidRPr="00F25A55">
        <w:rPr>
          <w:u w:val="single"/>
        </w:rPr>
        <w:t>shaping economic policies &amp; outcomes</w:t>
      </w:r>
      <w:r>
        <w:t>.</w:t>
      </w:r>
    </w:p>
    <w:p w:rsidR="00110CCE" w:rsidRDefault="00110CCE" w:rsidP="001F788A">
      <w:pPr>
        <w:pStyle w:val="ListParagraph"/>
        <w:numPr>
          <w:ilvl w:val="2"/>
          <w:numId w:val="5"/>
        </w:numPr>
        <w:ind w:left="1604"/>
        <w:contextualSpacing w:val="0"/>
      </w:pPr>
      <w:r>
        <w:t xml:space="preserve">It </w:t>
      </w:r>
      <w:r w:rsidR="00F25A55">
        <w:t xml:space="preserve">explores how </w:t>
      </w:r>
      <w:r w:rsidR="00F25A55" w:rsidRPr="00C50166">
        <w:rPr>
          <w:u w:val="single"/>
        </w:rPr>
        <w:t>different interest groups</w:t>
      </w:r>
      <w:r w:rsidR="00F25A55">
        <w:t xml:space="preserve"> – capitalist, trade unions, NGOs – seek to </w:t>
      </w:r>
      <w:r w:rsidR="00F25A55" w:rsidRPr="00C50166">
        <w:rPr>
          <w:u w:val="single"/>
        </w:rPr>
        <w:t>influence government’s economic decisions</w:t>
      </w:r>
      <w:r w:rsidR="00F25A55">
        <w:t>.</w:t>
      </w:r>
    </w:p>
    <w:p w:rsidR="00992991" w:rsidRPr="00746AD0" w:rsidRDefault="00992991" w:rsidP="00C47F3E">
      <w:pPr>
        <w:pStyle w:val="ListParagraph"/>
        <w:numPr>
          <w:ilvl w:val="1"/>
          <w:numId w:val="5"/>
        </w:numPr>
        <w:spacing w:before="160"/>
        <w:contextualSpacing w:val="0"/>
        <w:rPr>
          <w:b/>
          <w:color w:val="00B0F0"/>
        </w:rPr>
      </w:pPr>
      <w:r w:rsidRPr="00746AD0">
        <w:rPr>
          <w:b/>
          <w:color w:val="00B0F0"/>
        </w:rPr>
        <w:t>Resource distribution</w:t>
      </w:r>
    </w:p>
    <w:p w:rsidR="00992991" w:rsidRDefault="00992991" w:rsidP="001F788A">
      <w:pPr>
        <w:pStyle w:val="ListParagraph"/>
        <w:numPr>
          <w:ilvl w:val="2"/>
          <w:numId w:val="5"/>
        </w:numPr>
        <w:spacing w:before="40"/>
        <w:ind w:left="1604"/>
        <w:contextualSpacing w:val="0"/>
      </w:pPr>
      <w:r>
        <w:t xml:space="preserve">It analyses how </w:t>
      </w:r>
      <w:r w:rsidRPr="00C50166">
        <w:rPr>
          <w:u w:val="single"/>
        </w:rPr>
        <w:t>political power influence the distribution of resources</w:t>
      </w:r>
      <w:r>
        <w:t xml:space="preserve"> in society, viz., </w:t>
      </w:r>
      <w:r w:rsidRPr="00C50166">
        <w:rPr>
          <w:u w:val="single"/>
        </w:rPr>
        <w:t>wealth</w:t>
      </w:r>
      <w:r>
        <w:t xml:space="preserve">, investment, </w:t>
      </w:r>
      <w:r w:rsidRPr="00C50166">
        <w:rPr>
          <w:u w:val="single"/>
        </w:rPr>
        <w:t>social welfare</w:t>
      </w:r>
      <w:r>
        <w:t>, essential services, etc.</w:t>
      </w:r>
    </w:p>
    <w:p w:rsidR="00F25A55" w:rsidRPr="00746AD0" w:rsidRDefault="00F25A55" w:rsidP="00C47F3E">
      <w:pPr>
        <w:pStyle w:val="ListParagraph"/>
        <w:numPr>
          <w:ilvl w:val="1"/>
          <w:numId w:val="5"/>
        </w:numPr>
        <w:spacing w:before="160"/>
        <w:contextualSpacing w:val="0"/>
        <w:rPr>
          <w:b/>
          <w:color w:val="00B0F0"/>
        </w:rPr>
      </w:pPr>
      <w:r w:rsidRPr="00746AD0">
        <w:rPr>
          <w:b/>
          <w:color w:val="00B0F0"/>
        </w:rPr>
        <w:t>Economic development &amp; growth</w:t>
      </w:r>
    </w:p>
    <w:p w:rsidR="00F25A55" w:rsidRDefault="00F25A55" w:rsidP="001F788A">
      <w:pPr>
        <w:pStyle w:val="ListParagraph"/>
        <w:numPr>
          <w:ilvl w:val="2"/>
          <w:numId w:val="5"/>
        </w:numPr>
        <w:spacing w:before="40"/>
        <w:ind w:left="1604"/>
        <w:contextualSpacing w:val="0"/>
      </w:pPr>
      <w:r>
        <w:t xml:space="preserve">It </w:t>
      </w:r>
      <w:r w:rsidRPr="00992991">
        <w:rPr>
          <w:u w:val="single"/>
        </w:rPr>
        <w:t>explains varying level of economic development</w:t>
      </w:r>
      <w:r>
        <w:t xml:space="preserve"> &amp; growth </w:t>
      </w:r>
      <w:r w:rsidRPr="0018349E">
        <w:rPr>
          <w:u w:val="single"/>
        </w:rPr>
        <w:t>across countries</w:t>
      </w:r>
    </w:p>
    <w:p w:rsidR="00F25A55" w:rsidRDefault="00F25A55" w:rsidP="001F788A">
      <w:pPr>
        <w:pStyle w:val="ListParagraph"/>
        <w:numPr>
          <w:ilvl w:val="2"/>
          <w:numId w:val="5"/>
        </w:numPr>
        <w:ind w:left="1604"/>
        <w:contextualSpacing w:val="0"/>
      </w:pPr>
      <w:r>
        <w:t xml:space="preserve">It </w:t>
      </w:r>
      <w:r w:rsidRPr="00992991">
        <w:rPr>
          <w:u w:val="single"/>
        </w:rPr>
        <w:t xml:space="preserve">analyses role of </w:t>
      </w:r>
      <w:r w:rsidR="00AE0432" w:rsidRPr="00992991">
        <w:rPr>
          <w:u w:val="single"/>
        </w:rPr>
        <w:t>political system</w:t>
      </w:r>
      <w:r w:rsidR="00AE0432">
        <w:t xml:space="preserve">, viz., </w:t>
      </w:r>
      <w:r w:rsidR="00AE0432" w:rsidRPr="0018349E">
        <w:rPr>
          <w:u w:val="single"/>
        </w:rPr>
        <w:t>type of regime</w:t>
      </w:r>
      <w:r w:rsidR="00AE0432">
        <w:t xml:space="preserve">, </w:t>
      </w:r>
      <w:r w:rsidR="00AE0432" w:rsidRPr="0018349E">
        <w:rPr>
          <w:u w:val="single"/>
        </w:rPr>
        <w:t>governance quality</w:t>
      </w:r>
      <w:r w:rsidR="00AE0432">
        <w:t xml:space="preserve">, political parties, </w:t>
      </w:r>
      <w:r w:rsidR="00AE0432" w:rsidRPr="0018349E">
        <w:rPr>
          <w:u w:val="single"/>
        </w:rPr>
        <w:t>corruption</w:t>
      </w:r>
      <w:r w:rsidR="00AE0432">
        <w:t xml:space="preserve">, electoral politics, in </w:t>
      </w:r>
      <w:r w:rsidR="00AE0432" w:rsidRPr="00992991">
        <w:rPr>
          <w:u w:val="single"/>
        </w:rPr>
        <w:t>impacting economic outcomes</w:t>
      </w:r>
      <w:r w:rsidR="00AE0432">
        <w:t xml:space="preserve"> </w:t>
      </w:r>
    </w:p>
    <w:p w:rsidR="00AE0432" w:rsidRPr="00746AD0" w:rsidRDefault="00AE0432" w:rsidP="00C47F3E">
      <w:pPr>
        <w:pStyle w:val="ListParagraph"/>
        <w:numPr>
          <w:ilvl w:val="1"/>
          <w:numId w:val="5"/>
        </w:numPr>
        <w:spacing w:before="160"/>
        <w:contextualSpacing w:val="0"/>
        <w:rPr>
          <w:b/>
          <w:color w:val="00B0F0"/>
        </w:rPr>
      </w:pPr>
      <w:r w:rsidRPr="00746AD0">
        <w:rPr>
          <w:b/>
          <w:color w:val="00B0F0"/>
        </w:rPr>
        <w:t>Globalisation</w:t>
      </w:r>
    </w:p>
    <w:p w:rsidR="00AE0432" w:rsidRDefault="00AE0432" w:rsidP="001F788A">
      <w:pPr>
        <w:pStyle w:val="ListParagraph"/>
        <w:numPr>
          <w:ilvl w:val="2"/>
          <w:numId w:val="5"/>
        </w:numPr>
        <w:spacing w:before="40"/>
        <w:ind w:left="1604"/>
        <w:contextualSpacing w:val="0"/>
      </w:pPr>
      <w:r>
        <w:t xml:space="preserve">It analyses the </w:t>
      </w:r>
      <w:r w:rsidRPr="00C47F3E">
        <w:rPr>
          <w:u w:val="single"/>
        </w:rPr>
        <w:t>influence of globalisation</w:t>
      </w:r>
      <w:r>
        <w:t xml:space="preserve"> &amp; global trade </w:t>
      </w:r>
      <w:r w:rsidRPr="00C47F3E">
        <w:rPr>
          <w:u w:val="single"/>
        </w:rPr>
        <w:t>on domestic politics</w:t>
      </w:r>
      <w:r>
        <w:t>.</w:t>
      </w:r>
    </w:p>
    <w:p w:rsidR="00AE0432" w:rsidRDefault="00AE0432" w:rsidP="001F788A">
      <w:pPr>
        <w:pStyle w:val="ListParagraph"/>
        <w:numPr>
          <w:ilvl w:val="2"/>
          <w:numId w:val="5"/>
        </w:numPr>
        <w:ind w:left="1604"/>
        <w:contextualSpacing w:val="0"/>
      </w:pPr>
      <w:r>
        <w:t>It examine</w:t>
      </w:r>
      <w:r w:rsidR="00992991">
        <w:t xml:space="preserve">s how </w:t>
      </w:r>
      <w:r w:rsidR="00992991" w:rsidRPr="00A9178D">
        <w:rPr>
          <w:u w:val="single"/>
        </w:rPr>
        <w:t xml:space="preserve">globalisation </w:t>
      </w:r>
      <w:r w:rsidR="00992991">
        <w:t>&amp; global trade, and d</w:t>
      </w:r>
      <w:r w:rsidR="00992991" w:rsidRPr="00A9178D">
        <w:rPr>
          <w:u w:val="single"/>
        </w:rPr>
        <w:t>omestic politics influence each other</w:t>
      </w:r>
      <w:r w:rsidR="00992991">
        <w:t>.</w:t>
      </w:r>
    </w:p>
    <w:p w:rsidR="00A9178D" w:rsidRDefault="00A9178D" w:rsidP="001F788A">
      <w:pPr>
        <w:pStyle w:val="ListParagraph"/>
        <w:numPr>
          <w:ilvl w:val="2"/>
          <w:numId w:val="5"/>
        </w:numPr>
        <w:ind w:left="1604"/>
        <w:contextualSpacing w:val="0"/>
      </w:pPr>
      <w:r>
        <w:t xml:space="preserve">Ex: </w:t>
      </w:r>
      <w:r w:rsidRPr="00C47F3E">
        <w:rPr>
          <w:u w:val="single"/>
        </w:rPr>
        <w:t>India signing more FTAs</w:t>
      </w:r>
      <w:r>
        <w:t xml:space="preserve">, </w:t>
      </w:r>
      <w:r w:rsidR="000D77CA">
        <w:t>US-China trade war.</w:t>
      </w:r>
    </w:p>
    <w:p w:rsidR="00BF543B" w:rsidRDefault="00E37FBE" w:rsidP="001F788A">
      <w:pPr>
        <w:pStyle w:val="ListParagraph"/>
        <w:numPr>
          <w:ilvl w:val="1"/>
          <w:numId w:val="5"/>
        </w:numPr>
        <w:contextualSpacing w:val="0"/>
      </w:pPr>
      <w:r w:rsidRPr="00E37FBE">
        <w:rPr>
          <w:b/>
          <w:i/>
        </w:rPr>
        <w:t>Conclusion:</w:t>
      </w:r>
      <w:r>
        <w:t xml:space="preserve"> </w:t>
      </w:r>
      <w:r w:rsidR="00BF543B">
        <w:t xml:space="preserve">The political economy perspective draws on both political &amp; economic theories, to understand the complex &amp; </w:t>
      </w:r>
      <w:r w:rsidR="00BF543B" w:rsidRPr="00C47F3E">
        <w:rPr>
          <w:u w:val="single"/>
        </w:rPr>
        <w:t>two-way interactive relationship between politics &amp; economics</w:t>
      </w:r>
      <w:r w:rsidR="00BF543B">
        <w:t xml:space="preserve"> across countries.</w:t>
      </w:r>
    </w:p>
    <w:p w:rsidR="00BF543B" w:rsidRDefault="00BF543B" w:rsidP="001F788A">
      <w:pPr>
        <w:pStyle w:val="ListParagraph"/>
        <w:numPr>
          <w:ilvl w:val="1"/>
          <w:numId w:val="5"/>
        </w:numPr>
        <w:contextualSpacing w:val="0"/>
      </w:pPr>
      <w:r>
        <w:t xml:space="preserve">Thus by </w:t>
      </w:r>
      <w:r w:rsidRPr="00C47F3E">
        <w:rPr>
          <w:u w:val="single"/>
        </w:rPr>
        <w:t>analysing economic outcomes across different political system</w:t>
      </w:r>
      <w:r>
        <w:t xml:space="preserve">, it provides valuable </w:t>
      </w:r>
      <w:r w:rsidRPr="00C47F3E">
        <w:rPr>
          <w:u w:val="single"/>
        </w:rPr>
        <w:t xml:space="preserve">insights to policymakers </w:t>
      </w:r>
      <w:r w:rsidR="00A9178D" w:rsidRPr="00C47F3E">
        <w:rPr>
          <w:u w:val="single"/>
        </w:rPr>
        <w:t>on their economic decisions</w:t>
      </w:r>
      <w:r w:rsidR="00A9178D">
        <w:t xml:space="preserve">, challenges, and opportunities in a globalised world. </w:t>
      </w:r>
    </w:p>
    <w:p w:rsidR="000D77CA" w:rsidRDefault="000D77CA" w:rsidP="003A0593">
      <w:pPr>
        <w:pStyle w:val="Heading3"/>
        <w:numPr>
          <w:ilvl w:val="0"/>
          <w:numId w:val="30"/>
        </w:numPr>
      </w:pPr>
      <w:bookmarkStart w:id="409" w:name="_Toc143353761"/>
      <w:r>
        <w:t>Advantages</w:t>
      </w:r>
      <w:bookmarkEnd w:id="409"/>
    </w:p>
    <w:p w:rsidR="000D77CA" w:rsidRDefault="000D77CA" w:rsidP="001F788A">
      <w:pPr>
        <w:pStyle w:val="ListParagraph"/>
        <w:numPr>
          <w:ilvl w:val="1"/>
          <w:numId w:val="5"/>
        </w:numPr>
        <w:contextualSpacing w:val="0"/>
      </w:pPr>
      <w:r>
        <w:t>Objective due to mathematical orientation</w:t>
      </w:r>
    </w:p>
    <w:p w:rsidR="000D77CA" w:rsidRDefault="000D77CA" w:rsidP="001F788A">
      <w:pPr>
        <w:pStyle w:val="ListParagraph"/>
        <w:numPr>
          <w:ilvl w:val="1"/>
          <w:numId w:val="5"/>
        </w:numPr>
        <w:contextualSpacing w:val="0"/>
      </w:pPr>
      <w:r>
        <w:t>Verifiable theory</w:t>
      </w:r>
    </w:p>
    <w:p w:rsidR="000D77CA" w:rsidRDefault="000D77CA" w:rsidP="003A0593">
      <w:pPr>
        <w:pStyle w:val="Heading3"/>
        <w:numPr>
          <w:ilvl w:val="0"/>
          <w:numId w:val="30"/>
        </w:numPr>
      </w:pPr>
      <w:bookmarkStart w:id="410" w:name="_Toc143353762"/>
      <w:r>
        <w:t>Criticism</w:t>
      </w:r>
      <w:bookmarkEnd w:id="410"/>
    </w:p>
    <w:p w:rsidR="000D77CA" w:rsidRPr="006B423A" w:rsidRDefault="000D77CA" w:rsidP="001F788A">
      <w:pPr>
        <w:pStyle w:val="ListParagraph"/>
        <w:numPr>
          <w:ilvl w:val="1"/>
          <w:numId w:val="5"/>
        </w:numPr>
        <w:contextualSpacing w:val="0"/>
      </w:pPr>
      <w:r>
        <w:t xml:space="preserve">Meaning of political economics is </w:t>
      </w:r>
      <w:r w:rsidRPr="00425206">
        <w:rPr>
          <w:u w:val="single"/>
        </w:rPr>
        <w:t xml:space="preserve">subject to ideological perspective of viewer </w:t>
      </w:r>
      <w:r>
        <w:t>(Marxist or liberal)</w:t>
      </w:r>
    </w:p>
    <w:p w:rsidR="00D12E02" w:rsidRDefault="00D12E02" w:rsidP="00C47F3E">
      <w:pPr>
        <w:pStyle w:val="Heading3"/>
        <w:numPr>
          <w:ilvl w:val="0"/>
          <w:numId w:val="5"/>
        </w:numPr>
      </w:pPr>
      <w:bookmarkStart w:id="411" w:name="_Toc143353763"/>
      <w:r>
        <w:t>Marxist aspect/perspective</w:t>
      </w:r>
      <w:bookmarkEnd w:id="411"/>
      <w:r>
        <w:t xml:space="preserve"> </w:t>
      </w:r>
    </w:p>
    <w:p w:rsidR="008E1AA3" w:rsidRDefault="008E1AA3" w:rsidP="001F788A">
      <w:pPr>
        <w:pStyle w:val="ListParagraph"/>
        <w:numPr>
          <w:ilvl w:val="1"/>
          <w:numId w:val="5"/>
        </w:numPr>
        <w:spacing w:before="80"/>
        <w:contextualSpacing w:val="0"/>
      </w:pPr>
      <w:r>
        <w:t>[Political economy establishes that political state &amp; economy are inter-connected]</w:t>
      </w:r>
    </w:p>
    <w:p w:rsidR="00D12E02" w:rsidRDefault="00D12E02" w:rsidP="001F788A">
      <w:pPr>
        <w:pStyle w:val="ListParagraph"/>
        <w:numPr>
          <w:ilvl w:val="1"/>
          <w:numId w:val="5"/>
        </w:numPr>
        <w:spacing w:before="80"/>
        <w:contextualSpacing w:val="0"/>
      </w:pPr>
      <w:r>
        <w:t xml:space="preserve">The Marxist school of political economy posits that the </w:t>
      </w:r>
      <w:r w:rsidRPr="00C47F3E">
        <w:rPr>
          <w:u w:val="single"/>
        </w:rPr>
        <w:t>superstructure of political system</w:t>
      </w:r>
      <w:r>
        <w:t xml:space="preserve"> is but a </w:t>
      </w:r>
      <w:r w:rsidRPr="00C47F3E">
        <w:rPr>
          <w:u w:val="single"/>
        </w:rPr>
        <w:t>reflection of country’s economic system</w:t>
      </w:r>
      <w:r>
        <w:t xml:space="preserve">. The material forces </w:t>
      </w:r>
      <w:r w:rsidR="00F045DD">
        <w:t>centrally influence</w:t>
      </w:r>
      <w:r>
        <w:t xml:space="preserve"> a country’s domestic &amp; foreign politics.</w:t>
      </w:r>
    </w:p>
    <w:p w:rsidR="00D12E02" w:rsidRDefault="00F045DD" w:rsidP="00232F61">
      <w:pPr>
        <w:pStyle w:val="ListParagraph"/>
        <w:numPr>
          <w:ilvl w:val="1"/>
          <w:numId w:val="5"/>
        </w:numPr>
        <w:spacing w:before="100"/>
        <w:contextualSpacing w:val="0"/>
      </w:pPr>
      <w:r>
        <w:t xml:space="preserve">It is based upon the works of </w:t>
      </w:r>
      <w:r w:rsidRPr="00ED6E8C">
        <w:rPr>
          <w:rStyle w:val="AspersonalityChar"/>
        </w:rPr>
        <w:t>Marx</w:t>
      </w:r>
      <w:r>
        <w:t xml:space="preserve">, </w:t>
      </w:r>
      <w:r w:rsidRPr="00ED6E8C">
        <w:rPr>
          <w:rStyle w:val="AspersonalityChar"/>
        </w:rPr>
        <w:t>Engels</w:t>
      </w:r>
      <w:r>
        <w:t xml:space="preserve">, </w:t>
      </w:r>
      <w:r w:rsidRPr="00ED6E8C">
        <w:rPr>
          <w:rStyle w:val="AspersonalityChar"/>
        </w:rPr>
        <w:t>Lenin</w:t>
      </w:r>
      <w:r w:rsidR="00ED6E8C">
        <w:t xml:space="preserve">, and </w:t>
      </w:r>
      <w:r w:rsidRPr="00ED6E8C">
        <w:rPr>
          <w:rStyle w:val="AspersonalityChar"/>
        </w:rPr>
        <w:t>Rosa Luxembourg</w:t>
      </w:r>
      <w:r>
        <w:t xml:space="preserve">. </w:t>
      </w:r>
    </w:p>
    <w:p w:rsidR="00F045DD" w:rsidRDefault="00F045DD" w:rsidP="00232F61">
      <w:pPr>
        <w:pStyle w:val="ListParagraph"/>
        <w:numPr>
          <w:ilvl w:val="1"/>
          <w:numId w:val="5"/>
        </w:numPr>
        <w:spacing w:before="100"/>
        <w:contextualSpacing w:val="0"/>
      </w:pPr>
      <w:r>
        <w:t xml:space="preserve">Marx in his </w:t>
      </w:r>
      <w:r w:rsidRPr="00C47F3E">
        <w:rPr>
          <w:i/>
          <w:color w:val="FF66CC"/>
        </w:rPr>
        <w:t>Critique of Political economy</w:t>
      </w:r>
      <w:r>
        <w:t xml:space="preserve"> r</w:t>
      </w:r>
      <w:r w:rsidRPr="00C47F3E">
        <w:rPr>
          <w:u w:val="single"/>
        </w:rPr>
        <w:t xml:space="preserve">ejected </w:t>
      </w:r>
      <w:r w:rsidRPr="00C47F3E">
        <w:rPr>
          <w:rStyle w:val="AspersonalityChar"/>
          <w:u w:val="single"/>
        </w:rPr>
        <w:t>Adam Smith’s</w:t>
      </w:r>
      <w:r w:rsidRPr="00C47F3E">
        <w:rPr>
          <w:u w:val="single"/>
        </w:rPr>
        <w:t xml:space="preserve"> classical school of political economy</w:t>
      </w:r>
      <w:r>
        <w:t xml:space="preserve"> </w:t>
      </w:r>
      <w:r w:rsidR="00232F61">
        <w:t>(which</w:t>
      </w:r>
      <w:r w:rsidR="00C47F3E">
        <w:t xml:space="preserve"> </w:t>
      </w:r>
      <w:r>
        <w:t xml:space="preserve">advocated no state intervention). </w:t>
      </w:r>
      <w:r w:rsidRPr="00232F61">
        <w:rPr>
          <w:u w:val="single"/>
        </w:rPr>
        <w:t>Marx hel</w:t>
      </w:r>
      <w:r w:rsidR="000C7475" w:rsidRPr="00232F61">
        <w:rPr>
          <w:u w:val="single"/>
        </w:rPr>
        <w:t>d</w:t>
      </w:r>
      <w:r w:rsidR="000C7475">
        <w:t xml:space="preserve"> that it will result in </w:t>
      </w:r>
      <w:r w:rsidR="000C7475" w:rsidRPr="00232F61">
        <w:rPr>
          <w:u w:val="single"/>
        </w:rPr>
        <w:t>wealth for only few, and not for Nation</w:t>
      </w:r>
      <w:r w:rsidR="000C7475">
        <w:t>.</w:t>
      </w:r>
    </w:p>
    <w:p w:rsidR="00683172" w:rsidRDefault="000C7475" w:rsidP="00232F61">
      <w:pPr>
        <w:pStyle w:val="ListParagraph"/>
        <w:numPr>
          <w:ilvl w:val="1"/>
          <w:numId w:val="5"/>
        </w:numPr>
        <w:spacing w:before="100"/>
        <w:contextualSpacing w:val="0"/>
      </w:pPr>
      <w:r>
        <w:t xml:space="preserve">When expanded with </w:t>
      </w:r>
      <w:r w:rsidRPr="00232F61">
        <w:rPr>
          <w:color w:val="9A57CD"/>
        </w:rPr>
        <w:t>Lenin’s</w:t>
      </w:r>
      <w:r>
        <w:t xml:space="preserve"> </w:t>
      </w:r>
      <w:r w:rsidR="001E2577" w:rsidRPr="00232F61">
        <w:rPr>
          <w:i/>
          <w:color w:val="FF66CC"/>
        </w:rPr>
        <w:t>economic imperialism</w:t>
      </w:r>
      <w:r w:rsidR="00232F61">
        <w:t xml:space="preserve">, Marxist </w:t>
      </w:r>
      <w:r>
        <w:t>school</w:t>
      </w:r>
      <w:r w:rsidR="00683172">
        <w:t xml:space="preserve"> argues that </w:t>
      </w:r>
      <w:r w:rsidR="00683172" w:rsidRPr="00232F61">
        <w:rPr>
          <w:u w:val="single"/>
        </w:rPr>
        <w:t>domestic &amp; international politic</w:t>
      </w:r>
      <w:r w:rsidR="00683172">
        <w:t xml:space="preserve">s must be </w:t>
      </w:r>
      <w:r w:rsidR="00683172" w:rsidRPr="00232F61">
        <w:rPr>
          <w:u w:val="single"/>
        </w:rPr>
        <w:t>viewed in terms of capitalism</w:t>
      </w:r>
      <w:r w:rsidR="00683172">
        <w:t xml:space="preserve">. </w:t>
      </w:r>
    </w:p>
    <w:p w:rsidR="000C7475" w:rsidRDefault="00683172" w:rsidP="001F788A">
      <w:pPr>
        <w:pStyle w:val="ListParagraph"/>
        <w:numPr>
          <w:ilvl w:val="2"/>
          <w:numId w:val="5"/>
        </w:numPr>
        <w:contextualSpacing w:val="0"/>
      </w:pPr>
      <w:r w:rsidRPr="00232F61">
        <w:rPr>
          <w:u w:val="single"/>
        </w:rPr>
        <w:t>Colonialism &amp; imperialism</w:t>
      </w:r>
      <w:r>
        <w:t xml:space="preserve"> </w:t>
      </w:r>
      <w:r w:rsidR="00BD2E90">
        <w:t xml:space="preserve">are </w:t>
      </w:r>
      <w:r w:rsidR="00BD2E90" w:rsidRPr="00232F61">
        <w:rPr>
          <w:u w:val="single"/>
        </w:rPr>
        <w:t xml:space="preserve">expanded </w:t>
      </w:r>
      <w:r w:rsidRPr="00232F61">
        <w:rPr>
          <w:u w:val="single"/>
        </w:rPr>
        <w:t>forms of capitalism</w:t>
      </w:r>
      <w:r>
        <w:t xml:space="preserve">. </w:t>
      </w:r>
      <w:r w:rsidR="000C7475">
        <w:t xml:space="preserve"> </w:t>
      </w:r>
    </w:p>
    <w:p w:rsidR="00683172" w:rsidRDefault="00683172" w:rsidP="001F788A">
      <w:pPr>
        <w:pStyle w:val="ListParagraph"/>
        <w:numPr>
          <w:ilvl w:val="2"/>
          <w:numId w:val="5"/>
        </w:numPr>
        <w:contextualSpacing w:val="0"/>
      </w:pPr>
      <w:r w:rsidRPr="00232F61">
        <w:rPr>
          <w:u w:val="single"/>
        </w:rPr>
        <w:t>Globalisation</w:t>
      </w:r>
      <w:r>
        <w:t xml:space="preserve"> is </w:t>
      </w:r>
      <w:r w:rsidRPr="00232F61">
        <w:rPr>
          <w:u w:val="single"/>
        </w:rPr>
        <w:t>neo-capitalism</w:t>
      </w:r>
      <w:r>
        <w:t xml:space="preserve"> that leads to </w:t>
      </w:r>
      <w:r w:rsidRPr="00232F61">
        <w:rPr>
          <w:u w:val="single"/>
        </w:rPr>
        <w:t>uneven development</w:t>
      </w:r>
      <w:r>
        <w:t xml:space="preserve"> of nations </w:t>
      </w:r>
    </w:p>
    <w:p w:rsidR="00683172" w:rsidRDefault="00683172" w:rsidP="001F788A">
      <w:pPr>
        <w:pStyle w:val="ListParagraph"/>
        <w:numPr>
          <w:ilvl w:val="2"/>
          <w:numId w:val="5"/>
        </w:numPr>
        <w:contextualSpacing w:val="0"/>
      </w:pPr>
      <w:r w:rsidRPr="00232F61">
        <w:rPr>
          <w:u w:val="single"/>
        </w:rPr>
        <w:t>Global wars</w:t>
      </w:r>
      <w:r>
        <w:t xml:space="preserve"> are fuelled by </w:t>
      </w:r>
      <w:r w:rsidRPr="00232F61">
        <w:rPr>
          <w:u w:val="single"/>
        </w:rPr>
        <w:t>material intention</w:t>
      </w:r>
      <w:r w:rsidR="001E2577" w:rsidRPr="00232F61">
        <w:rPr>
          <w:u w:val="single"/>
        </w:rPr>
        <w:t>s</w:t>
      </w:r>
      <w:r w:rsidRPr="00232F61">
        <w:t>.</w:t>
      </w:r>
    </w:p>
    <w:p w:rsidR="00597352" w:rsidRDefault="00683172" w:rsidP="001F788A">
      <w:pPr>
        <w:pStyle w:val="ListParagraph"/>
        <w:numPr>
          <w:ilvl w:val="1"/>
          <w:numId w:val="5"/>
        </w:numPr>
        <w:spacing w:before="120"/>
        <w:contextualSpacing w:val="0"/>
      </w:pPr>
      <w:r>
        <w:t xml:space="preserve">Thus the Marxist perspective states that </w:t>
      </w:r>
      <w:r w:rsidR="001E2577">
        <w:t>a country’s</w:t>
      </w:r>
      <w:r>
        <w:t xml:space="preserve"> political system is a product of its economy. Furthermore, </w:t>
      </w:r>
      <w:r w:rsidR="00232F61">
        <w:t>its</w:t>
      </w:r>
      <w:r w:rsidR="00756C47">
        <w:t xml:space="preserve"> </w:t>
      </w:r>
      <w:r w:rsidR="00756C47" w:rsidRPr="00232F61">
        <w:rPr>
          <w:u w:val="single"/>
        </w:rPr>
        <w:t>economic system leads to international conquest, conflicts, disparities, and wa</w:t>
      </w:r>
      <w:r w:rsidR="00756C47">
        <w:t>r.</w:t>
      </w:r>
      <w:r w:rsidR="00232F61">
        <w:t xml:space="preserve"> </w:t>
      </w:r>
      <w:r w:rsidR="00232F61" w:rsidRPr="00232F61">
        <w:rPr>
          <w:color w:val="808080" w:themeColor="background1" w:themeShade="80"/>
        </w:rPr>
        <w:t>[thus country’s economic system controls both its domestic and foreign politics]</w:t>
      </w:r>
    </w:p>
    <w:p w:rsidR="00B4059F" w:rsidRDefault="00B4059F" w:rsidP="003A0593">
      <w:pPr>
        <w:pStyle w:val="Heading3"/>
        <w:numPr>
          <w:ilvl w:val="0"/>
          <w:numId w:val="30"/>
        </w:numPr>
      </w:pPr>
      <w:bookmarkStart w:id="412" w:name="_Toc143353764"/>
      <w:r>
        <w:t>Liberal view (of political economy approach)</w:t>
      </w:r>
      <w:bookmarkEnd w:id="412"/>
    </w:p>
    <w:p w:rsidR="00B4059F" w:rsidRDefault="00B4059F" w:rsidP="001F788A">
      <w:pPr>
        <w:pStyle w:val="ListParagraph"/>
        <w:numPr>
          <w:ilvl w:val="1"/>
          <w:numId w:val="5"/>
        </w:numPr>
        <w:spacing w:before="80"/>
        <w:contextualSpacing w:val="0"/>
      </w:pPr>
      <w:r>
        <w:t xml:space="preserve">The Liberal view of political economy approach emerged as a </w:t>
      </w:r>
      <w:r w:rsidRPr="001E2577">
        <w:rPr>
          <w:u w:val="single"/>
        </w:rPr>
        <w:t>critique of Mercantilist school</w:t>
      </w:r>
      <w:r>
        <w:t xml:space="preserve"> of thought which </w:t>
      </w:r>
      <w:r w:rsidR="008E1AA3" w:rsidRPr="008E1AA3">
        <w:rPr>
          <w:color w:val="808080" w:themeColor="background1" w:themeShade="80"/>
        </w:rPr>
        <w:t>[mercantilist school]</w:t>
      </w:r>
      <w:r w:rsidR="008E1AA3">
        <w:t xml:space="preserve"> </w:t>
      </w:r>
      <w:r>
        <w:t>called for strong political intervention in economy.</w:t>
      </w:r>
    </w:p>
    <w:p w:rsidR="00B4059F" w:rsidRDefault="00B4059F" w:rsidP="001F788A">
      <w:pPr>
        <w:pStyle w:val="ListParagraph"/>
        <w:numPr>
          <w:ilvl w:val="1"/>
          <w:numId w:val="5"/>
        </w:numPr>
        <w:spacing w:before="80"/>
        <w:contextualSpacing w:val="0"/>
      </w:pPr>
      <w:r w:rsidRPr="008B6884">
        <w:rPr>
          <w:color w:val="9A57CD"/>
          <w:u w:val="single"/>
        </w:rPr>
        <w:t>Adam Smith</w:t>
      </w:r>
      <w:r>
        <w:t xml:space="preserve"> is the </w:t>
      </w:r>
      <w:r w:rsidRPr="00611C51">
        <w:rPr>
          <w:color w:val="70AD47" w:themeColor="accent6"/>
          <w:u w:val="single"/>
        </w:rPr>
        <w:t>father of political economy</w:t>
      </w:r>
      <w:r>
        <w:t xml:space="preserve">, and gave his </w:t>
      </w:r>
      <w:r w:rsidRPr="008E1AA3">
        <w:rPr>
          <w:color w:val="009999"/>
          <w:u w:val="single"/>
        </w:rPr>
        <w:t>classical school</w:t>
      </w:r>
      <w:r>
        <w:t xml:space="preserve">. This school argued that </w:t>
      </w:r>
      <w:r w:rsidRPr="008B6884">
        <w:rPr>
          <w:color w:val="70AD47" w:themeColor="accent6"/>
          <w:u w:val="single"/>
        </w:rPr>
        <w:t>politics &amp; economics should be separated</w:t>
      </w:r>
      <w:r>
        <w:t>, and called for a free-market.</w:t>
      </w:r>
      <w:r w:rsidRPr="00536900">
        <w:t xml:space="preserve"> </w:t>
      </w:r>
      <w:r>
        <w:t xml:space="preserve">They argued that free market would </w:t>
      </w:r>
      <w:r w:rsidRPr="008B6884">
        <w:rPr>
          <w:u w:val="single"/>
        </w:rPr>
        <w:t>lead to efficiency, mutual gains &amp; harmony</w:t>
      </w:r>
      <w:r>
        <w:t xml:space="preserve">, </w:t>
      </w:r>
      <w:r w:rsidRPr="008B6884">
        <w:rPr>
          <w:color w:val="70AD47" w:themeColor="accent6"/>
        </w:rPr>
        <w:t xml:space="preserve">and </w:t>
      </w:r>
      <w:r w:rsidRPr="008B6884">
        <w:rPr>
          <w:color w:val="70AD47" w:themeColor="accent6"/>
          <w:u w:val="single"/>
        </w:rPr>
        <w:t>political intervention would be retrograde</w:t>
      </w:r>
      <w:r>
        <w:t xml:space="preserve"> &amp; inefficient.</w:t>
      </w:r>
    </w:p>
    <w:p w:rsidR="00B4059F" w:rsidRDefault="00B4059F" w:rsidP="001F788A">
      <w:pPr>
        <w:pStyle w:val="ListParagraph"/>
        <w:numPr>
          <w:ilvl w:val="1"/>
          <w:numId w:val="5"/>
        </w:numPr>
        <w:spacing w:before="80"/>
        <w:contextualSpacing w:val="0"/>
      </w:pPr>
      <w:r>
        <w:t xml:space="preserve">With gradual development &amp; changing circumstances </w:t>
      </w:r>
      <w:r w:rsidRPr="008B6884">
        <w:rPr>
          <w:u w:val="single"/>
        </w:rPr>
        <w:t>various strands emerged within liberal view of political economic</w:t>
      </w:r>
      <w:r>
        <w:t xml:space="preserve">, varying in their </w:t>
      </w:r>
      <w:r w:rsidRPr="008B6884">
        <w:rPr>
          <w:u w:val="single"/>
        </w:rPr>
        <w:t>extent of permissible political intervention</w:t>
      </w:r>
      <w:r>
        <w:t xml:space="preserve">. </w:t>
      </w:r>
    </w:p>
    <w:p w:rsidR="00B4059F" w:rsidRDefault="00B4059F" w:rsidP="001F788A">
      <w:pPr>
        <w:pStyle w:val="ListParagraph"/>
        <w:numPr>
          <w:ilvl w:val="2"/>
          <w:numId w:val="5"/>
        </w:numPr>
        <w:spacing w:before="100"/>
        <w:ind w:left="1604"/>
        <w:contextualSpacing w:val="0"/>
      </w:pPr>
      <w:r>
        <w:t xml:space="preserve">Classical </w:t>
      </w:r>
      <w:r w:rsidRPr="00E52232">
        <w:rPr>
          <w:i/>
          <w:iCs/>
        </w:rPr>
        <w:t>Laissez faire</w:t>
      </w:r>
      <w:r>
        <w:t>: (1</w:t>
      </w:r>
      <w:r w:rsidRPr="009B4930">
        <w:rPr>
          <w:vertAlign w:val="superscript"/>
        </w:rPr>
        <w:t>st</w:t>
      </w:r>
      <w:r>
        <w:t xml:space="preserve">) </w:t>
      </w:r>
    </w:p>
    <w:p w:rsidR="00B4059F" w:rsidRPr="001E2577" w:rsidRDefault="00B4059F" w:rsidP="001F788A">
      <w:pPr>
        <w:pStyle w:val="ListParagraph"/>
        <w:numPr>
          <w:ilvl w:val="3"/>
          <w:numId w:val="5"/>
        </w:numPr>
        <w:rPr>
          <w:rStyle w:val="AspersonalityChar"/>
        </w:rPr>
      </w:pPr>
      <w:r>
        <w:t xml:space="preserve">supported by </w:t>
      </w:r>
      <w:r w:rsidRPr="008B6884">
        <w:rPr>
          <w:color w:val="9A57CD"/>
        </w:rPr>
        <w:t>Adam smith</w:t>
      </w:r>
    </w:p>
    <w:p w:rsidR="00B4059F" w:rsidRDefault="00B4059F" w:rsidP="001F788A">
      <w:pPr>
        <w:pStyle w:val="ListParagraph"/>
        <w:numPr>
          <w:ilvl w:val="3"/>
          <w:numId w:val="5"/>
        </w:numPr>
      </w:pPr>
      <w:r>
        <w:t xml:space="preserve">No </w:t>
      </w:r>
      <w:r w:rsidR="008B6884">
        <w:t>state</w:t>
      </w:r>
      <w:r>
        <w:t xml:space="preserve"> intervention</w:t>
      </w:r>
    </w:p>
    <w:p w:rsidR="00B4059F" w:rsidRPr="00611C51" w:rsidRDefault="00B4059F" w:rsidP="001F788A">
      <w:pPr>
        <w:pStyle w:val="ListParagraph"/>
        <w:numPr>
          <w:ilvl w:val="3"/>
          <w:numId w:val="5"/>
        </w:numPr>
      </w:pPr>
      <w:r>
        <w:t xml:space="preserve"> </w:t>
      </w:r>
      <w:r w:rsidRPr="00611C51">
        <w:t xml:space="preserve">but </w:t>
      </w:r>
      <w:r w:rsidRPr="00611C51">
        <w:rPr>
          <w:color w:val="70AD47" w:themeColor="accent6"/>
          <w:u w:val="single"/>
        </w:rPr>
        <w:t>not averse to provision of few public good</w:t>
      </w:r>
      <w:r w:rsidRPr="00611C51">
        <w:t xml:space="preserve"> by the state</w:t>
      </w:r>
    </w:p>
    <w:p w:rsidR="00B4059F" w:rsidRDefault="00B4059F" w:rsidP="001F788A">
      <w:pPr>
        <w:pStyle w:val="ListParagraph"/>
        <w:numPr>
          <w:ilvl w:val="2"/>
          <w:numId w:val="5"/>
        </w:numPr>
        <w:spacing w:before="100"/>
        <w:ind w:left="1604"/>
        <w:contextualSpacing w:val="0"/>
      </w:pPr>
      <w:r>
        <w:t>Keynesian theory: (2</w:t>
      </w:r>
      <w:r w:rsidRPr="009B4930">
        <w:rPr>
          <w:vertAlign w:val="superscript"/>
        </w:rPr>
        <w:t>nd</w:t>
      </w:r>
      <w:r>
        <w:t xml:space="preserve">) </w:t>
      </w:r>
    </w:p>
    <w:p w:rsidR="00B4059F" w:rsidRDefault="00B4059F" w:rsidP="001F788A">
      <w:pPr>
        <w:pStyle w:val="ListParagraph"/>
        <w:numPr>
          <w:ilvl w:val="3"/>
          <w:numId w:val="5"/>
        </w:numPr>
      </w:pPr>
      <w:r>
        <w:t xml:space="preserve">supported by </w:t>
      </w:r>
      <w:r w:rsidRPr="001E2577">
        <w:rPr>
          <w:rStyle w:val="AspersonalityChar"/>
        </w:rPr>
        <w:t>Keynes</w:t>
      </w:r>
      <w:r>
        <w:t xml:space="preserve">; </w:t>
      </w:r>
    </w:p>
    <w:p w:rsidR="00B4059F" w:rsidRDefault="00B4059F" w:rsidP="001F788A">
      <w:pPr>
        <w:pStyle w:val="ListParagraph"/>
        <w:numPr>
          <w:ilvl w:val="3"/>
          <w:numId w:val="5"/>
        </w:numPr>
      </w:pPr>
      <w:r>
        <w:t xml:space="preserve">argues for </w:t>
      </w:r>
      <w:r w:rsidRPr="00536900">
        <w:rPr>
          <w:u w:val="single"/>
        </w:rPr>
        <w:t>state intervention</w:t>
      </w:r>
      <w:r>
        <w:t xml:space="preserve"> to provide </w:t>
      </w:r>
      <w:r w:rsidRPr="00536900">
        <w:rPr>
          <w:u w:val="single"/>
        </w:rPr>
        <w:t>general direction</w:t>
      </w:r>
      <w:r>
        <w:t xml:space="preserve"> to economy;</w:t>
      </w:r>
    </w:p>
    <w:p w:rsidR="00B4059F" w:rsidRDefault="00B4059F" w:rsidP="001F788A">
      <w:pPr>
        <w:pStyle w:val="ListParagraph"/>
        <w:numPr>
          <w:ilvl w:val="3"/>
          <w:numId w:val="5"/>
        </w:numPr>
      </w:pPr>
      <w:r w:rsidRPr="00536900">
        <w:rPr>
          <w:u w:val="single"/>
        </w:rPr>
        <w:t>aggregate demand management</w:t>
      </w:r>
      <w:r>
        <w:t xml:space="preserve"> to combat high unemployment</w:t>
      </w:r>
    </w:p>
    <w:p w:rsidR="00B4059F" w:rsidRDefault="00B4059F" w:rsidP="001F788A">
      <w:pPr>
        <w:pStyle w:val="ListParagraph"/>
        <w:numPr>
          <w:ilvl w:val="3"/>
          <w:numId w:val="5"/>
        </w:numPr>
      </w:pPr>
      <w:r>
        <w:t xml:space="preserve">This would prevent or </w:t>
      </w:r>
      <w:r w:rsidRPr="00536900">
        <w:rPr>
          <w:u w:val="single"/>
        </w:rPr>
        <w:t>better manage ‘economic failures</w:t>
      </w:r>
      <w:r>
        <w:t>.’</w:t>
      </w:r>
    </w:p>
    <w:p w:rsidR="00B4059F" w:rsidRDefault="00B4059F" w:rsidP="001F788A">
      <w:pPr>
        <w:pStyle w:val="ListParagraph"/>
        <w:numPr>
          <w:ilvl w:val="2"/>
          <w:numId w:val="5"/>
        </w:numPr>
        <w:spacing w:before="100"/>
        <w:ind w:left="1604"/>
        <w:contextualSpacing w:val="0"/>
      </w:pPr>
      <w:r>
        <w:t>Neo-liberal view;  (3</w:t>
      </w:r>
      <w:r w:rsidRPr="009B4930">
        <w:rPr>
          <w:vertAlign w:val="superscript"/>
        </w:rPr>
        <w:t>rd</w:t>
      </w:r>
      <w:r>
        <w:t xml:space="preserve">) </w:t>
      </w:r>
    </w:p>
    <w:p w:rsidR="00B4059F" w:rsidRDefault="00B4059F" w:rsidP="001F788A">
      <w:pPr>
        <w:pStyle w:val="ListParagraph"/>
        <w:numPr>
          <w:ilvl w:val="3"/>
          <w:numId w:val="5"/>
        </w:numPr>
      </w:pPr>
      <w:r>
        <w:t xml:space="preserve">Revival of classical </w:t>
      </w:r>
      <w:r w:rsidRPr="00485EF9">
        <w:rPr>
          <w:i/>
          <w:iCs/>
        </w:rPr>
        <w:t>Laissez faire</w:t>
      </w:r>
      <w:r>
        <w:t xml:space="preserve"> by emergence of LPG reforms (Globalisation).</w:t>
      </w:r>
    </w:p>
    <w:p w:rsidR="0002608B" w:rsidRDefault="0002608B" w:rsidP="00611C51">
      <w:pPr>
        <w:pStyle w:val="Heading2"/>
        <w:spacing w:before="600"/>
      </w:pPr>
      <w:bookmarkStart w:id="413" w:name="_Toc143353765"/>
      <w:r>
        <w:t>Limitations of comparative politics</w:t>
      </w:r>
      <w:bookmarkEnd w:id="413"/>
      <w:r>
        <w:t xml:space="preserve"> </w:t>
      </w:r>
    </w:p>
    <w:p w:rsidR="00B64B8A" w:rsidRDefault="00B64B8A" w:rsidP="003A0593">
      <w:pPr>
        <w:pStyle w:val="ListParagraph"/>
        <w:numPr>
          <w:ilvl w:val="1"/>
          <w:numId w:val="37"/>
        </w:numPr>
        <w:contextualSpacing w:val="0"/>
      </w:pPr>
      <w:r w:rsidRPr="00AA3B94">
        <w:rPr>
          <w:u w:val="single"/>
        </w:rPr>
        <w:t>Poorly defined boundaries</w:t>
      </w:r>
      <w:r>
        <w:t xml:space="preserve"> due to ambiguous methods &amp; </w:t>
      </w:r>
      <w:r w:rsidRPr="000C5388">
        <w:rPr>
          <w:u w:val="single"/>
        </w:rPr>
        <w:t>subject areas</w:t>
      </w:r>
    </w:p>
    <w:p w:rsidR="00B64B8A" w:rsidRDefault="00B64B8A" w:rsidP="003A0593">
      <w:pPr>
        <w:pStyle w:val="ListParagraph"/>
        <w:numPr>
          <w:ilvl w:val="1"/>
          <w:numId w:val="37"/>
        </w:numPr>
        <w:contextualSpacing w:val="0"/>
      </w:pPr>
      <w:r>
        <w:t xml:space="preserve">Inter-disciplinary approach </w:t>
      </w:r>
      <w:r w:rsidRPr="00611C51">
        <w:t>increases</w:t>
      </w:r>
      <w:r w:rsidRPr="00AA3B94">
        <w:rPr>
          <w:u w:val="single"/>
        </w:rPr>
        <w:t xml:space="preserve"> complexity and vagueness</w:t>
      </w:r>
      <w:r>
        <w:t xml:space="preserve">. </w:t>
      </w:r>
    </w:p>
    <w:p w:rsidR="00611C51" w:rsidRDefault="00611C51" w:rsidP="003A0593">
      <w:pPr>
        <w:pStyle w:val="ListParagraph"/>
        <w:numPr>
          <w:ilvl w:val="1"/>
          <w:numId w:val="37"/>
        </w:numPr>
        <w:contextualSpacing w:val="0"/>
      </w:pPr>
      <w:r w:rsidRPr="00AA3B94">
        <w:rPr>
          <w:u w:val="single"/>
        </w:rPr>
        <w:t>Difficulty in collecting data</w:t>
      </w:r>
      <w:r>
        <w:t xml:space="preserve"> on non-state institutions (</w:t>
      </w:r>
      <w:r w:rsidRPr="00611C51">
        <w:rPr>
          <w:u w:val="single"/>
        </w:rPr>
        <w:t>field work</w:t>
      </w:r>
      <w:r>
        <w:t xml:space="preserve"> &amp; </w:t>
      </w:r>
      <w:r w:rsidRPr="00611C51">
        <w:rPr>
          <w:u w:val="single"/>
        </w:rPr>
        <w:t>resource intensive</w:t>
      </w:r>
      <w:r>
        <w:t>)</w:t>
      </w:r>
    </w:p>
    <w:p w:rsidR="00611C51" w:rsidRDefault="00611C51" w:rsidP="003A0593">
      <w:pPr>
        <w:pStyle w:val="ListParagraph"/>
        <w:numPr>
          <w:ilvl w:val="1"/>
          <w:numId w:val="37"/>
        </w:numPr>
        <w:contextualSpacing w:val="0"/>
      </w:pPr>
      <w:r>
        <w:t xml:space="preserve">Political behaviour is </w:t>
      </w:r>
      <w:r w:rsidRPr="000C5388">
        <w:rPr>
          <w:u w:val="single"/>
        </w:rPr>
        <w:t>not always rational</w:t>
      </w:r>
      <w:r>
        <w:t xml:space="preserve">, making </w:t>
      </w:r>
      <w:r w:rsidRPr="000C5388">
        <w:rPr>
          <w:u w:val="single"/>
        </w:rPr>
        <w:t>scientific analysis difficult</w:t>
      </w:r>
    </w:p>
    <w:p w:rsidR="00611C51" w:rsidRDefault="00611C51" w:rsidP="003A0593">
      <w:pPr>
        <w:pStyle w:val="ListParagraph"/>
        <w:numPr>
          <w:ilvl w:val="1"/>
          <w:numId w:val="37"/>
        </w:numPr>
        <w:contextualSpacing w:val="0"/>
      </w:pPr>
      <w:r w:rsidRPr="00945053">
        <w:rPr>
          <w:u w:val="single"/>
        </w:rPr>
        <w:t xml:space="preserve">Eurocentric and </w:t>
      </w:r>
      <w:r w:rsidRPr="00611C51">
        <w:rPr>
          <w:b/>
          <w:u w:val="single"/>
        </w:rPr>
        <w:t>reductionist</w:t>
      </w:r>
      <w:r>
        <w:t xml:space="preserve"> </w:t>
      </w:r>
    </w:p>
    <w:p w:rsidR="00B64B8A" w:rsidRDefault="00B64B8A" w:rsidP="003A0593">
      <w:pPr>
        <w:pStyle w:val="ListParagraph"/>
        <w:numPr>
          <w:ilvl w:val="1"/>
          <w:numId w:val="37"/>
        </w:numPr>
        <w:contextualSpacing w:val="0"/>
      </w:pPr>
      <w:r>
        <w:t xml:space="preserve">Different level of political awareness &amp; participation of social institutions  </w:t>
      </w:r>
    </w:p>
    <w:p w:rsidR="0002608B" w:rsidRDefault="0002608B" w:rsidP="001F788A">
      <w:pPr>
        <w:pStyle w:val="ListParagraph"/>
        <w:numPr>
          <w:ilvl w:val="1"/>
          <w:numId w:val="5"/>
        </w:numPr>
        <w:contextualSpacing w:val="0"/>
      </w:pPr>
      <w:r w:rsidRPr="00B36441">
        <w:rPr>
          <w:b/>
        </w:rPr>
        <w:t>Conclusion</w:t>
      </w:r>
      <w:r>
        <w:t>: while the attack on traditional approaches was s</w:t>
      </w:r>
      <w:r w:rsidR="000C5388">
        <w:t xml:space="preserve">uccessful, the </w:t>
      </w:r>
      <w:r w:rsidR="000C5388" w:rsidRPr="000C5388">
        <w:rPr>
          <w:u w:val="single"/>
        </w:rPr>
        <w:t>new alternative modern approache</w:t>
      </w:r>
      <w:r w:rsidR="000C5388">
        <w:t>s – system</w:t>
      </w:r>
      <w:r w:rsidR="003F1FE8">
        <w:t>s</w:t>
      </w:r>
      <w:r w:rsidR="000C5388">
        <w:t xml:space="preserve">, </w:t>
      </w:r>
      <w:r w:rsidR="003F1FE8">
        <w:t>structural</w:t>
      </w:r>
      <w:r w:rsidR="000C5388">
        <w:t>-</w:t>
      </w:r>
      <w:r w:rsidR="000C5388" w:rsidRPr="000C5388">
        <w:t>functional</w:t>
      </w:r>
      <w:r w:rsidR="000C5388">
        <w:t xml:space="preserve"> ─ </w:t>
      </w:r>
      <w:r w:rsidRPr="000C5388">
        <w:t>were</w:t>
      </w:r>
      <w:r>
        <w:t xml:space="preserve"> </w:t>
      </w:r>
      <w:r w:rsidRPr="000C5388">
        <w:rPr>
          <w:u w:val="single"/>
        </w:rPr>
        <w:t>not free from limitations</w:t>
      </w:r>
      <w:r w:rsidR="000C5388">
        <w:t xml:space="preserve"> either</w:t>
      </w:r>
      <w:r>
        <w:t xml:space="preserve">. Comparison on an expanded scale proved difficult. Thus, </w:t>
      </w:r>
      <w:r w:rsidRPr="00945053">
        <w:rPr>
          <w:u w:val="single"/>
        </w:rPr>
        <w:t>by 1970s comparative politics plateaued</w:t>
      </w:r>
      <w:r>
        <w:t xml:space="preserve">, and it </w:t>
      </w:r>
      <w:r w:rsidRPr="00945053">
        <w:rPr>
          <w:u w:val="single"/>
        </w:rPr>
        <w:t>got appropriated partly in political theory</w:t>
      </w:r>
      <w:r w:rsidR="00945053">
        <w:t>,</w:t>
      </w:r>
      <w:r>
        <w:t xml:space="preserve"> and partly in area study. </w:t>
      </w:r>
    </w:p>
    <w:p w:rsidR="00D91385" w:rsidRDefault="00BD6D91" w:rsidP="00484ACB">
      <w:pPr>
        <w:pStyle w:val="Heading2"/>
      </w:pPr>
      <w:bookmarkStart w:id="414" w:name="_Toc143353766"/>
      <w:r>
        <w:t>Sources</w:t>
      </w:r>
      <w:bookmarkEnd w:id="414"/>
      <w:r>
        <w:t xml:space="preserve"> </w:t>
      </w:r>
    </w:p>
    <w:p w:rsidR="00484ACB" w:rsidRDefault="00484ACB" w:rsidP="001F788A">
      <w:pPr>
        <w:pStyle w:val="ListParagraph"/>
        <w:numPr>
          <w:ilvl w:val="0"/>
          <w:numId w:val="5"/>
        </w:numPr>
        <w:spacing w:before="0"/>
      </w:pPr>
      <w:r>
        <w:t>Legacy notes: P-1</w:t>
      </w:r>
    </w:p>
    <w:p w:rsidR="00484ACB" w:rsidRDefault="00E81CA8" w:rsidP="001F788A">
      <w:pPr>
        <w:pStyle w:val="ListParagraph"/>
        <w:numPr>
          <w:ilvl w:val="0"/>
          <w:numId w:val="5"/>
        </w:numPr>
        <w:spacing w:before="0"/>
      </w:pPr>
      <w:hyperlink r:id="rId96" w:history="1">
        <w:r w:rsidR="00484ACB" w:rsidRPr="00F82A13">
          <w:rPr>
            <w:rStyle w:val="Hyperlink"/>
          </w:rPr>
          <w:t xml:space="preserve">ChatGPT for </w:t>
        </w:r>
        <w:r w:rsidR="00484ACB" w:rsidRPr="00F82A13">
          <w:rPr>
            <w:rStyle w:val="Hyperlink"/>
            <w:i/>
          </w:rPr>
          <w:t>Political sociology</w:t>
        </w:r>
        <w:r w:rsidR="00484ACB" w:rsidRPr="00F82A13">
          <w:rPr>
            <w:rStyle w:val="Hyperlink"/>
          </w:rPr>
          <w:t xml:space="preserve"> &amp; </w:t>
        </w:r>
        <w:r w:rsidR="00484ACB" w:rsidRPr="00F82A13">
          <w:rPr>
            <w:rStyle w:val="Hyperlink"/>
            <w:i/>
          </w:rPr>
          <w:t>Political Economy</w:t>
        </w:r>
      </w:hyperlink>
      <w:r w:rsidR="00484ACB">
        <w:t>: P-2</w:t>
      </w:r>
    </w:p>
    <w:p w:rsidR="00052992" w:rsidRPr="00484ACB" w:rsidRDefault="00052992" w:rsidP="001F788A">
      <w:pPr>
        <w:pStyle w:val="ListParagraph"/>
        <w:numPr>
          <w:ilvl w:val="0"/>
          <w:numId w:val="5"/>
        </w:numPr>
        <w:spacing w:before="0"/>
      </w:pPr>
      <w:r>
        <w:t>Shubhra notes: P-3</w:t>
      </w:r>
    </w:p>
    <w:p w:rsidR="00484ACB" w:rsidRPr="00484ACB" w:rsidRDefault="00484ACB" w:rsidP="00484ACB"/>
    <w:p w:rsidR="00BD6D91" w:rsidRDefault="00BD6D91" w:rsidP="000C5388">
      <w:pPr>
        <w:spacing w:before="0"/>
      </w:pPr>
    </w:p>
    <w:p w:rsidR="008C30A7" w:rsidRDefault="008C30A7" w:rsidP="000C5388">
      <w:pPr>
        <w:pStyle w:val="Heading2"/>
      </w:pPr>
      <w:bookmarkStart w:id="415" w:name="_Toc143353767"/>
      <w:r>
        <w:t>[Obsolete]:</w:t>
      </w:r>
      <w:bookmarkEnd w:id="415"/>
    </w:p>
    <w:p w:rsidR="008C30A7" w:rsidRDefault="008C30A7" w:rsidP="008C30A7">
      <w:pPr>
        <w:pStyle w:val="Heading3"/>
      </w:pPr>
      <w:bookmarkStart w:id="416" w:name="_Toc143353768"/>
      <w:r>
        <w:t>Political sociology [obsolete]</w:t>
      </w:r>
      <w:bookmarkEnd w:id="416"/>
    </w:p>
    <w:p w:rsidR="008C30A7" w:rsidRDefault="008C30A7" w:rsidP="001F788A">
      <w:pPr>
        <w:pStyle w:val="ListParagraph"/>
        <w:numPr>
          <w:ilvl w:val="0"/>
          <w:numId w:val="5"/>
        </w:numPr>
        <w:spacing w:before="80"/>
        <w:contextualSpacing w:val="0"/>
      </w:pPr>
      <w:r>
        <w:t xml:space="preserve">Political sociology is the </w:t>
      </w:r>
      <w:r w:rsidRPr="004B0C84">
        <w:rPr>
          <w:u w:val="single"/>
        </w:rPr>
        <w:t>study of politics &amp; political behaviour in a sociological framework</w:t>
      </w:r>
      <w:r>
        <w:t xml:space="preserve">. It is the combination of political science and sociology. It is </w:t>
      </w:r>
      <w:r w:rsidRPr="00B429B4">
        <w:rPr>
          <w:u w:val="single"/>
        </w:rPr>
        <w:t>less concerned</w:t>
      </w:r>
      <w:r>
        <w:t xml:space="preserve"> </w:t>
      </w:r>
      <w:r w:rsidRPr="00B429B4">
        <w:rPr>
          <w:u w:val="single"/>
        </w:rPr>
        <w:t>with formal political institutions</w:t>
      </w:r>
      <w:r>
        <w:t xml:space="preserve">, and more with </w:t>
      </w:r>
      <w:r w:rsidRPr="00832D37">
        <w:rPr>
          <w:color w:val="70AD47" w:themeColor="accent6"/>
          <w:u w:val="single"/>
        </w:rPr>
        <w:t>individual participation in politics</w:t>
      </w:r>
      <w:r>
        <w:t xml:space="preserve">. </w:t>
      </w:r>
    </w:p>
    <w:p w:rsidR="008C30A7" w:rsidRDefault="008C30A7" w:rsidP="008C30A7">
      <w:pPr>
        <w:pStyle w:val="ListParagraph"/>
        <w:spacing w:before="120"/>
        <w:ind w:left="357" w:firstLine="266"/>
        <w:contextualSpacing w:val="0"/>
        <w:jc w:val="center"/>
      </w:pPr>
      <w:r>
        <w:t>Political sociology = Political science + Sociology</w:t>
      </w:r>
    </w:p>
    <w:p w:rsidR="008C30A7" w:rsidRDefault="008C30A7" w:rsidP="001F788A">
      <w:pPr>
        <w:pStyle w:val="ListParagraph"/>
        <w:numPr>
          <w:ilvl w:val="0"/>
          <w:numId w:val="5"/>
        </w:numPr>
        <w:spacing w:before="80"/>
        <w:contextualSpacing w:val="0"/>
      </w:pPr>
      <w:r>
        <w:t xml:space="preserve">It is based on the idea of </w:t>
      </w:r>
      <w:r>
        <w:rPr>
          <w:u w:val="single"/>
        </w:rPr>
        <w:t>two-way relationship</w:t>
      </w:r>
      <w:r>
        <w:t xml:space="preserve">: </w:t>
      </w:r>
      <w:r w:rsidRPr="004B0C84">
        <w:rPr>
          <w:u w:val="single"/>
        </w:rPr>
        <w:t>politics &amp; society shape each othe</w:t>
      </w:r>
      <w:r w:rsidRPr="00F72993">
        <w:t>r</w:t>
      </w:r>
      <w:r>
        <w:t xml:space="preserve">. Thus if </w:t>
      </w:r>
      <w:r w:rsidRPr="00572C2D">
        <w:rPr>
          <w:u w:val="single"/>
        </w:rPr>
        <w:t>caste determines politics</w:t>
      </w:r>
      <w:r>
        <w:t xml:space="preserve">, politics also leads to </w:t>
      </w:r>
      <w:r w:rsidRPr="00572C2D">
        <w:rPr>
          <w:u w:val="single"/>
        </w:rPr>
        <w:t>politicisation of caste</w:t>
      </w:r>
      <w:r>
        <w:t xml:space="preserve">. </w:t>
      </w:r>
    </w:p>
    <w:p w:rsidR="008C30A7" w:rsidRDefault="008C30A7" w:rsidP="001F788A">
      <w:pPr>
        <w:pStyle w:val="ListParagraph"/>
        <w:numPr>
          <w:ilvl w:val="1"/>
          <w:numId w:val="5"/>
        </w:numPr>
        <w:spacing w:before="80"/>
        <w:contextualSpacing w:val="0"/>
      </w:pPr>
      <w:r>
        <w:t xml:space="preserve">It acknowledges the role of various social structures of </w:t>
      </w:r>
      <w:r w:rsidRPr="00033B6C">
        <w:rPr>
          <w:u w:val="single"/>
        </w:rPr>
        <w:t>parties, interest groups, social movements</w:t>
      </w:r>
      <w:r>
        <w:rPr>
          <w:u w:val="single"/>
        </w:rPr>
        <w:t>,</w:t>
      </w:r>
      <w:r w:rsidRPr="00033B6C">
        <w:rPr>
          <w:u w:val="single"/>
        </w:rPr>
        <w:t xml:space="preserve"> and social cleavages</w:t>
      </w:r>
      <w:r>
        <w:t xml:space="preserve"> in politics. These structures ensure an </w:t>
      </w:r>
      <w:r w:rsidRPr="00832D37">
        <w:rPr>
          <w:color w:val="70AD47" w:themeColor="accent6"/>
          <w:u w:val="single"/>
        </w:rPr>
        <w:t>uneven distribution of political power</w:t>
      </w:r>
      <w:r w:rsidRPr="00033B6C">
        <w:rPr>
          <w:u w:val="single"/>
        </w:rPr>
        <w:t xml:space="preserve"> in society</w:t>
      </w:r>
      <w:r>
        <w:t xml:space="preserve">. </w:t>
      </w:r>
    </w:p>
    <w:p w:rsidR="008C30A7" w:rsidRDefault="008C30A7" w:rsidP="001F788A">
      <w:pPr>
        <w:pStyle w:val="ListParagraph"/>
        <w:numPr>
          <w:ilvl w:val="1"/>
          <w:numId w:val="5"/>
        </w:numPr>
        <w:spacing w:before="80"/>
        <w:contextualSpacing w:val="0"/>
      </w:pPr>
      <w:r>
        <w:t xml:space="preserve">Thus it examines the </w:t>
      </w:r>
      <w:r w:rsidRPr="005E5DE7">
        <w:rPr>
          <w:u w:val="single"/>
        </w:rPr>
        <w:t>interactive relationship</w:t>
      </w:r>
      <w:r>
        <w:t xml:space="preserve"> between p</w:t>
      </w:r>
      <w:r w:rsidRPr="005E5DE7">
        <w:rPr>
          <w:u w:val="single"/>
        </w:rPr>
        <w:t>olitical system and its social, economic</w:t>
      </w:r>
      <w:r>
        <w:rPr>
          <w:u w:val="single"/>
        </w:rPr>
        <w:t>,</w:t>
      </w:r>
      <w:r w:rsidRPr="005E5DE7">
        <w:rPr>
          <w:u w:val="single"/>
        </w:rPr>
        <w:t xml:space="preserve"> and cultural environment</w:t>
      </w:r>
      <w:r>
        <w:t xml:space="preserve">, with </w:t>
      </w:r>
      <w:r w:rsidRPr="00832D37">
        <w:rPr>
          <w:b/>
          <w:color w:val="70AD47" w:themeColor="accent6"/>
          <w:u w:val="single"/>
        </w:rPr>
        <w:t>power</w:t>
      </w:r>
      <w:r w:rsidRPr="00832D37">
        <w:rPr>
          <w:color w:val="70AD47" w:themeColor="accent6"/>
          <w:u w:val="single"/>
        </w:rPr>
        <w:t xml:space="preserve"> as the ultimate aim</w:t>
      </w:r>
      <w:r>
        <w:t xml:space="preserve"> of all political processes. </w:t>
      </w:r>
    </w:p>
    <w:p w:rsidR="008C30A7" w:rsidRDefault="008C30A7" w:rsidP="008C30A7">
      <w:pPr>
        <w:pStyle w:val="Heading4"/>
      </w:pPr>
      <w:r>
        <w:t xml:space="preserve">Reasons for origin </w:t>
      </w:r>
    </w:p>
    <w:p w:rsidR="008C30A7" w:rsidRPr="004A5C41" w:rsidRDefault="008C30A7" w:rsidP="001F788A">
      <w:pPr>
        <w:pStyle w:val="ListParagraph"/>
        <w:numPr>
          <w:ilvl w:val="1"/>
          <w:numId w:val="5"/>
        </w:numPr>
        <w:spacing w:before="80"/>
        <w:contextualSpacing w:val="0"/>
      </w:pPr>
      <w:r>
        <w:t>Its roots could be traced to Aristotle – father of political sociology</w:t>
      </w:r>
    </w:p>
    <w:p w:rsidR="008C30A7" w:rsidRDefault="008C30A7" w:rsidP="001F788A">
      <w:pPr>
        <w:pStyle w:val="ListParagraph"/>
        <w:numPr>
          <w:ilvl w:val="1"/>
          <w:numId w:val="5"/>
        </w:numPr>
        <w:spacing w:before="80"/>
        <w:contextualSpacing w:val="0"/>
      </w:pPr>
      <w:r w:rsidRPr="00F10160">
        <w:rPr>
          <w:u w:val="single"/>
        </w:rPr>
        <w:t>Decline</w:t>
      </w:r>
      <w:r>
        <w:t xml:space="preserve"> of traditional </w:t>
      </w:r>
      <w:r w:rsidRPr="00F10160">
        <w:rPr>
          <w:u w:val="single"/>
        </w:rPr>
        <w:t>political theory</w:t>
      </w:r>
      <w:r>
        <w:t xml:space="preserve"> as it was: (a) </w:t>
      </w:r>
      <w:r w:rsidRPr="00B94FBD">
        <w:rPr>
          <w:u w:val="single"/>
        </w:rPr>
        <w:t>highly normative</w:t>
      </w:r>
      <w:r>
        <w:t>; (b) denied two-way state-society link.</w:t>
      </w:r>
    </w:p>
    <w:p w:rsidR="008C30A7" w:rsidRDefault="008C30A7" w:rsidP="001F788A">
      <w:pPr>
        <w:pStyle w:val="ListParagraph"/>
        <w:numPr>
          <w:ilvl w:val="1"/>
          <w:numId w:val="5"/>
        </w:numPr>
        <w:spacing w:before="80"/>
        <w:contextualSpacing w:val="0"/>
      </w:pPr>
      <w:r w:rsidRPr="00401A72">
        <w:rPr>
          <w:u w:val="single"/>
        </w:rPr>
        <w:t>Inter-disciplinary nature of Behavioural</w:t>
      </w:r>
      <w:r>
        <w:t xml:space="preserve"> approach that attempted to unify political science with sociology, anthropology, history, economy etc. Thus, they </w:t>
      </w:r>
      <w:r w:rsidRPr="00832D37">
        <w:rPr>
          <w:u w:val="single"/>
        </w:rPr>
        <w:t xml:space="preserve">entered into areas that were </w:t>
      </w:r>
      <w:r w:rsidRPr="00401A72">
        <w:rPr>
          <w:u w:val="single"/>
        </w:rPr>
        <w:t>neither pure politics, nor pure sociology</w:t>
      </w:r>
      <w:r>
        <w:t xml:space="preserve">. This was the beginning of political sociology </w:t>
      </w:r>
    </w:p>
    <w:p w:rsidR="008C30A7" w:rsidRDefault="008C30A7" w:rsidP="008C30A7">
      <w:pPr>
        <w:pStyle w:val="Heading4"/>
      </w:pPr>
      <w:r>
        <w:t xml:space="preserve">Difference with political science </w:t>
      </w:r>
    </w:p>
    <w:p w:rsidR="008C30A7" w:rsidRPr="00B94FBD" w:rsidRDefault="008C30A7" w:rsidP="001F788A">
      <w:pPr>
        <w:pStyle w:val="ListParagraph"/>
        <w:numPr>
          <w:ilvl w:val="1"/>
          <w:numId w:val="5"/>
        </w:numPr>
        <w:contextualSpacing w:val="0"/>
        <w:rPr>
          <w:u w:val="single"/>
        </w:rPr>
      </w:pPr>
      <w:r w:rsidRPr="00B94FBD">
        <w:rPr>
          <w:u w:val="single"/>
        </w:rPr>
        <w:t xml:space="preserve">Not wholly concerned with state institution </w:t>
      </w:r>
    </w:p>
    <w:p w:rsidR="008C30A7" w:rsidRDefault="008C30A7" w:rsidP="001F788A">
      <w:pPr>
        <w:pStyle w:val="ListParagraph"/>
        <w:numPr>
          <w:ilvl w:val="1"/>
          <w:numId w:val="5"/>
        </w:numPr>
        <w:contextualSpacing w:val="0"/>
      </w:pPr>
      <w:r>
        <w:t xml:space="preserve">Acknowledge </w:t>
      </w:r>
      <w:r w:rsidRPr="00832D37">
        <w:rPr>
          <w:u w:val="single"/>
        </w:rPr>
        <w:t>two-way relationship</w:t>
      </w:r>
      <w:r>
        <w:t xml:space="preserve"> between </w:t>
      </w:r>
      <w:r w:rsidRPr="00832D37">
        <w:rPr>
          <w:u w:val="single"/>
        </w:rPr>
        <w:t>politics &amp; society</w:t>
      </w:r>
    </w:p>
    <w:p w:rsidR="00A44981" w:rsidRDefault="00A44981" w:rsidP="00A44981">
      <w:pPr>
        <w:pStyle w:val="ListParagraph"/>
        <w:numPr>
          <w:ilvl w:val="1"/>
          <w:numId w:val="5"/>
        </w:numPr>
        <w:contextualSpacing w:val="0"/>
      </w:pPr>
      <w:r w:rsidRPr="00B94FBD">
        <w:rPr>
          <w:u w:val="single"/>
        </w:rPr>
        <w:t>Resolve</w:t>
      </w:r>
      <w:r>
        <w:t xml:space="preserve"> traditional </w:t>
      </w:r>
      <w:r w:rsidRPr="00B94FBD">
        <w:rPr>
          <w:u w:val="single"/>
        </w:rPr>
        <w:t>dichotomy</w:t>
      </w:r>
      <w:r>
        <w:t xml:space="preserve"> between </w:t>
      </w:r>
      <w:r w:rsidRPr="00B94FBD">
        <w:rPr>
          <w:u w:val="single"/>
        </w:rPr>
        <w:t>state &amp; society</w:t>
      </w:r>
      <w:r>
        <w:t>.</w:t>
      </w:r>
    </w:p>
    <w:p w:rsidR="008C30A7" w:rsidRDefault="008C30A7" w:rsidP="001F788A">
      <w:pPr>
        <w:pStyle w:val="ListParagraph"/>
        <w:numPr>
          <w:ilvl w:val="1"/>
          <w:numId w:val="5"/>
        </w:numPr>
        <w:contextualSpacing w:val="0"/>
      </w:pPr>
      <w:r w:rsidRPr="00B94FBD">
        <w:rPr>
          <w:u w:val="single"/>
        </w:rPr>
        <w:t>Broader in scope</w:t>
      </w:r>
      <w:r>
        <w:t xml:space="preserve"> than political science</w:t>
      </w:r>
    </w:p>
    <w:p w:rsidR="008C30A7" w:rsidRDefault="008C30A7" w:rsidP="008C30A7">
      <w:pPr>
        <w:pStyle w:val="Heading4"/>
      </w:pPr>
      <w:r>
        <w:t>Features</w:t>
      </w:r>
    </w:p>
    <w:p w:rsidR="008C30A7" w:rsidRDefault="008C30A7" w:rsidP="001F788A">
      <w:pPr>
        <w:pStyle w:val="ListParagraph"/>
        <w:numPr>
          <w:ilvl w:val="1"/>
          <w:numId w:val="5"/>
        </w:numPr>
        <w:spacing w:before="80"/>
        <w:contextualSpacing w:val="0"/>
      </w:pPr>
      <w:r>
        <w:t xml:space="preserve">Offers </w:t>
      </w:r>
      <w:r w:rsidRPr="009027C4">
        <w:rPr>
          <w:u w:val="single"/>
        </w:rPr>
        <w:t>new perspective</w:t>
      </w:r>
      <w:r>
        <w:t xml:space="preserve"> in comparative politics. It is </w:t>
      </w:r>
      <w:r w:rsidRPr="00BE01F5">
        <w:rPr>
          <w:u w:val="single"/>
        </w:rPr>
        <w:t>distinct from ‘Behavioural’</w:t>
      </w:r>
      <w:r>
        <w:t xml:space="preserve"> and ‘Institutional’ approach. </w:t>
      </w:r>
    </w:p>
    <w:p w:rsidR="008C30A7" w:rsidRPr="001B036F" w:rsidRDefault="008C30A7" w:rsidP="001F788A">
      <w:pPr>
        <w:pStyle w:val="ListParagraph"/>
        <w:numPr>
          <w:ilvl w:val="1"/>
          <w:numId w:val="5"/>
        </w:numPr>
        <w:spacing w:before="80"/>
        <w:contextualSpacing w:val="0"/>
        <w:rPr>
          <w:strike/>
          <w:color w:val="262626" w:themeColor="text1" w:themeTint="D9"/>
        </w:rPr>
      </w:pPr>
      <w:r w:rsidRPr="001B036F">
        <w:rPr>
          <w:strike/>
          <w:color w:val="262626" w:themeColor="text1" w:themeTint="D9"/>
        </w:rPr>
        <w:t>Concerned with ‘</w:t>
      </w:r>
      <w:r w:rsidRPr="001B036F">
        <w:rPr>
          <w:strike/>
          <w:color w:val="262626" w:themeColor="text1" w:themeTint="D9"/>
          <w:u w:val="single"/>
        </w:rPr>
        <w:t>two-way relationship’</w:t>
      </w:r>
      <w:r w:rsidRPr="001B036F">
        <w:rPr>
          <w:strike/>
          <w:color w:val="262626" w:themeColor="text1" w:themeTint="D9"/>
        </w:rPr>
        <w:t xml:space="preserve"> between state &amp; society</w:t>
      </w:r>
    </w:p>
    <w:p w:rsidR="008C30A7" w:rsidRDefault="008C30A7" w:rsidP="001F788A">
      <w:pPr>
        <w:pStyle w:val="ListParagraph"/>
        <w:numPr>
          <w:ilvl w:val="1"/>
          <w:numId w:val="5"/>
        </w:numPr>
        <w:spacing w:before="80"/>
        <w:contextualSpacing w:val="0"/>
      </w:pPr>
      <w:r w:rsidRPr="0093138F">
        <w:rPr>
          <w:u w:val="single"/>
        </w:rPr>
        <w:t>Broadens scope</w:t>
      </w:r>
      <w:r>
        <w:t xml:space="preserve"> of political science </w:t>
      </w:r>
    </w:p>
    <w:p w:rsidR="008C30A7" w:rsidRDefault="008C30A7" w:rsidP="001F788A">
      <w:pPr>
        <w:pStyle w:val="ListParagraph"/>
        <w:numPr>
          <w:ilvl w:val="1"/>
          <w:numId w:val="5"/>
        </w:numPr>
        <w:spacing w:before="80"/>
        <w:contextualSpacing w:val="0"/>
      </w:pPr>
      <w:r>
        <w:t xml:space="preserve">Highlights </w:t>
      </w:r>
      <w:r w:rsidRPr="004415D6">
        <w:rPr>
          <w:u w:val="single"/>
        </w:rPr>
        <w:t>politics</w:t>
      </w:r>
      <w:r>
        <w:t xml:space="preserve"> also takes place </w:t>
      </w:r>
      <w:r w:rsidRPr="004415D6">
        <w:rPr>
          <w:u w:val="single"/>
        </w:rPr>
        <w:t>beyond political institutions</w:t>
      </w:r>
    </w:p>
    <w:p w:rsidR="008C30A7" w:rsidRDefault="008C30A7" w:rsidP="001F788A">
      <w:pPr>
        <w:pStyle w:val="ListParagraph"/>
        <w:numPr>
          <w:ilvl w:val="1"/>
          <w:numId w:val="5"/>
        </w:numPr>
        <w:spacing w:before="80"/>
        <w:contextualSpacing w:val="0"/>
      </w:pPr>
      <w:r>
        <w:rPr>
          <w:u w:val="single"/>
        </w:rPr>
        <w:t>Contemporary political sociology</w:t>
      </w:r>
      <w:r>
        <w:t xml:space="preserve"> focuses on </w:t>
      </w:r>
      <w:r>
        <w:rPr>
          <w:u w:val="single"/>
        </w:rPr>
        <w:t>neo-institutionalism</w:t>
      </w:r>
      <w:r>
        <w:t xml:space="preserve"> and politics beyond state</w:t>
      </w:r>
    </w:p>
    <w:p w:rsidR="008C30A7" w:rsidRDefault="008C30A7" w:rsidP="001F788A">
      <w:pPr>
        <w:pStyle w:val="ListParagraph"/>
        <w:numPr>
          <w:ilvl w:val="1"/>
          <w:numId w:val="5"/>
        </w:numPr>
        <w:spacing w:before="80"/>
        <w:contextualSpacing w:val="0"/>
      </w:pPr>
      <w:r>
        <w:t xml:space="preserve">Political sociological approach to comparative political has various sub-schools depending upon the degree of political influence wielded by different social institutions </w:t>
      </w:r>
    </w:p>
    <w:p w:rsidR="008C30A7" w:rsidRDefault="008C30A7" w:rsidP="001F788A">
      <w:pPr>
        <w:pStyle w:val="ListParagraph"/>
        <w:numPr>
          <w:ilvl w:val="2"/>
          <w:numId w:val="5"/>
        </w:numPr>
      </w:pPr>
      <w:r>
        <w:t>Pluralists: primary role of pressure groups, movements and public opinion</w:t>
      </w:r>
    </w:p>
    <w:p w:rsidR="008C30A7" w:rsidRPr="00EC74F7" w:rsidRDefault="008C30A7" w:rsidP="001F788A">
      <w:pPr>
        <w:pStyle w:val="ListParagraph"/>
        <w:numPr>
          <w:ilvl w:val="2"/>
          <w:numId w:val="5"/>
        </w:numPr>
        <w:rPr>
          <w:rStyle w:val="AspersonalityChar"/>
          <w:b w:val="0"/>
          <w:color w:val="auto"/>
        </w:rPr>
      </w:pPr>
      <w:r>
        <w:t xml:space="preserve">Elitists: primary role of elites; supported by </w:t>
      </w:r>
      <w:r w:rsidRPr="00B77938">
        <w:rPr>
          <w:rStyle w:val="AspersonalityChar"/>
        </w:rPr>
        <w:t xml:space="preserve">Max Weber </w:t>
      </w:r>
    </w:p>
    <w:p w:rsidR="008C30A7" w:rsidRPr="00326B77" w:rsidRDefault="008C30A7" w:rsidP="001F788A">
      <w:pPr>
        <w:pStyle w:val="ListParagraph"/>
        <w:numPr>
          <w:ilvl w:val="2"/>
          <w:numId w:val="5"/>
        </w:numPr>
      </w:pPr>
      <w:r>
        <w:t xml:space="preserve">Marxists: primary influence of capitalists &amp; properties class. </w:t>
      </w:r>
    </w:p>
    <w:p w:rsidR="008C30A7" w:rsidRDefault="008C30A7" w:rsidP="008C30A7">
      <w:pPr>
        <w:pStyle w:val="Heading4"/>
      </w:pPr>
      <w:r>
        <w:t>Criticism</w:t>
      </w:r>
    </w:p>
    <w:p w:rsidR="008C30A7" w:rsidRDefault="008C30A7" w:rsidP="001F788A">
      <w:pPr>
        <w:pStyle w:val="ListParagraph"/>
        <w:numPr>
          <w:ilvl w:val="1"/>
          <w:numId w:val="5"/>
        </w:numPr>
        <w:contextualSpacing w:val="0"/>
      </w:pPr>
      <w:r w:rsidRPr="00D649F2">
        <w:rPr>
          <w:u w:val="single"/>
        </w:rPr>
        <w:t>Too complex</w:t>
      </w:r>
      <w:r w:rsidRPr="00A33CD4">
        <w:t>,</w:t>
      </w:r>
      <w:r>
        <w:t xml:space="preserve"> as multiple forces at play; </w:t>
      </w:r>
      <w:r>
        <w:rPr>
          <w:u w:val="single"/>
        </w:rPr>
        <w:t xml:space="preserve">requires field work, </w:t>
      </w:r>
      <w:r w:rsidRPr="00A33CD4">
        <w:rPr>
          <w:u w:val="single"/>
        </w:rPr>
        <w:t xml:space="preserve">and </w:t>
      </w:r>
      <w:r>
        <w:rPr>
          <w:u w:val="single"/>
        </w:rPr>
        <w:t xml:space="preserve">is </w:t>
      </w:r>
      <w:r w:rsidRPr="00A33CD4">
        <w:rPr>
          <w:u w:val="single"/>
        </w:rPr>
        <w:t>resource intensive</w:t>
      </w:r>
      <w:r>
        <w:t>.</w:t>
      </w:r>
    </w:p>
    <w:p w:rsidR="008C30A7" w:rsidRDefault="008C30A7" w:rsidP="001F788A">
      <w:pPr>
        <w:pStyle w:val="ListParagraph"/>
        <w:numPr>
          <w:ilvl w:val="1"/>
          <w:numId w:val="5"/>
        </w:numPr>
        <w:contextualSpacing w:val="0"/>
      </w:pPr>
      <w:r w:rsidRPr="00A33CD4">
        <w:rPr>
          <w:u w:val="single"/>
        </w:rPr>
        <w:t>Too much dependency on society</w:t>
      </w:r>
      <w:r>
        <w:t xml:space="preserve">/sociology. Spectre of political </w:t>
      </w:r>
      <w:r w:rsidRPr="00D61FDB">
        <w:rPr>
          <w:u w:val="single"/>
        </w:rPr>
        <w:t>science losing its independent identity</w:t>
      </w:r>
      <w:r>
        <w:t xml:space="preserve"> </w:t>
      </w:r>
    </w:p>
    <w:p w:rsidR="008C30A7" w:rsidRDefault="008C30A7" w:rsidP="001F788A">
      <w:pPr>
        <w:pStyle w:val="ListParagraph"/>
        <w:numPr>
          <w:ilvl w:val="1"/>
          <w:numId w:val="5"/>
        </w:numPr>
        <w:contextualSpacing w:val="0"/>
      </w:pPr>
      <w:r w:rsidRPr="00D649F2">
        <w:rPr>
          <w:u w:val="single"/>
        </w:rPr>
        <w:t>Neglects</w:t>
      </w:r>
      <w:r>
        <w:t xml:space="preserve"> role of </w:t>
      </w:r>
      <w:r w:rsidRPr="00D649F2">
        <w:rPr>
          <w:u w:val="single"/>
        </w:rPr>
        <w:t>economic</w:t>
      </w:r>
      <w:r>
        <w:t xml:space="preserve"> factors in politics</w:t>
      </w:r>
    </w:p>
    <w:p w:rsidR="008C30A7" w:rsidRDefault="008C30A7" w:rsidP="001F788A">
      <w:pPr>
        <w:pStyle w:val="ListParagraph"/>
        <w:numPr>
          <w:ilvl w:val="1"/>
          <w:numId w:val="5"/>
        </w:numPr>
        <w:contextualSpacing w:val="0"/>
      </w:pPr>
      <w:r w:rsidRPr="00D61FDB">
        <w:rPr>
          <w:rStyle w:val="AspersonalityChar"/>
        </w:rPr>
        <w:t>Theda Skockpol</w:t>
      </w:r>
      <w:r>
        <w:t xml:space="preserve"> calls for ‘</w:t>
      </w:r>
      <w:r w:rsidRPr="00D61FDB">
        <w:rPr>
          <w:rStyle w:val="AnshulsQuoteChar"/>
        </w:rPr>
        <w:t>bringing the state back in.</w:t>
      </w:r>
      <w:r>
        <w:t>’</w:t>
      </w:r>
    </w:p>
    <w:p w:rsidR="008C30A7" w:rsidRDefault="008C30A7" w:rsidP="008C30A7">
      <w:pPr>
        <w:pStyle w:val="Heading4"/>
      </w:pPr>
      <w:r>
        <w:t>Advantages</w:t>
      </w:r>
    </w:p>
    <w:p w:rsidR="008C30A7" w:rsidRDefault="008C30A7" w:rsidP="001F788A">
      <w:pPr>
        <w:pStyle w:val="ListParagraph"/>
        <w:numPr>
          <w:ilvl w:val="1"/>
          <w:numId w:val="5"/>
        </w:numPr>
        <w:contextualSpacing w:val="0"/>
      </w:pPr>
      <w:r w:rsidRPr="00B256DA">
        <w:rPr>
          <w:u w:val="single"/>
        </w:rPr>
        <w:t>Most widely used</w:t>
      </w:r>
      <w:r>
        <w:t xml:space="preserve"> comparative approach</w:t>
      </w:r>
    </w:p>
    <w:p w:rsidR="008C30A7" w:rsidRPr="004A5C41" w:rsidRDefault="008C30A7" w:rsidP="001F788A">
      <w:pPr>
        <w:pStyle w:val="ListParagraph"/>
        <w:numPr>
          <w:ilvl w:val="1"/>
          <w:numId w:val="5"/>
        </w:numPr>
        <w:contextualSpacing w:val="0"/>
      </w:pPr>
      <w:r>
        <w:t xml:space="preserve">Appropriate for comparison with </w:t>
      </w:r>
      <w:r w:rsidRPr="00B256DA">
        <w:rPr>
          <w:u w:val="single"/>
        </w:rPr>
        <w:t>developing countries</w:t>
      </w:r>
      <w:r>
        <w:t xml:space="preserve"> like India </w:t>
      </w:r>
    </w:p>
    <w:p w:rsidR="008C30A7" w:rsidRPr="008C30A7" w:rsidRDefault="008C30A7" w:rsidP="008C30A7"/>
    <w:p w:rsidR="000C5388" w:rsidRDefault="000C5388" w:rsidP="008C30A7">
      <w:pPr>
        <w:pStyle w:val="Heading3"/>
      </w:pPr>
      <w:bookmarkStart w:id="417" w:name="_Toc143353769"/>
      <w:r>
        <w:t>Political economy (approach to comparative politics) [Obsolete]</w:t>
      </w:r>
      <w:bookmarkEnd w:id="417"/>
    </w:p>
    <w:p w:rsidR="000C5388" w:rsidRDefault="000C5388" w:rsidP="000C5388">
      <w:pPr>
        <w:pStyle w:val="AsCore-byline"/>
        <w:ind w:left="0" w:firstLine="624"/>
        <w:rPr>
          <w:rStyle w:val="summaryheadlinetextChar"/>
        </w:rPr>
      </w:pPr>
      <w:r>
        <w:t>[</w:t>
      </w:r>
      <w:r w:rsidRPr="000D5E4E">
        <w:rPr>
          <w:rStyle w:val="summaryheadlinetextChar"/>
        </w:rPr>
        <w:t>Political events interpreted &amp; determined by economics]</w:t>
      </w:r>
    </w:p>
    <w:p w:rsidR="000C5388" w:rsidRDefault="000C5388" w:rsidP="001F788A">
      <w:pPr>
        <w:pStyle w:val="ListParagraph"/>
        <w:numPr>
          <w:ilvl w:val="1"/>
          <w:numId w:val="5"/>
        </w:numPr>
        <w:spacing w:before="80"/>
        <w:contextualSpacing w:val="0"/>
      </w:pPr>
      <w:r>
        <w:t xml:space="preserve">Political economical approach involves </w:t>
      </w:r>
      <w:r w:rsidRPr="00E512C2">
        <w:rPr>
          <w:u w:val="single"/>
        </w:rPr>
        <w:t>studying politics &amp; political behaviour within an economic framework</w:t>
      </w:r>
      <w:r>
        <w:t>, such that economics &amp; politics are not seen as separate domains.</w:t>
      </w:r>
      <w:r w:rsidRPr="000A3655">
        <w:t xml:space="preserve"> </w:t>
      </w:r>
      <w:r>
        <w:t xml:space="preserve">Some of its votaries are </w:t>
      </w:r>
      <w:r w:rsidRPr="007D7575">
        <w:rPr>
          <w:rStyle w:val="AspersonalityChar"/>
        </w:rPr>
        <w:t>Adam Smith</w:t>
      </w:r>
      <w:r>
        <w:t xml:space="preserve">, </w:t>
      </w:r>
      <w:r w:rsidRPr="007D7575">
        <w:rPr>
          <w:rStyle w:val="AspersonalityChar"/>
        </w:rPr>
        <w:t>David Ricardo</w:t>
      </w:r>
      <w:r>
        <w:t xml:space="preserve"> and </w:t>
      </w:r>
      <w:r w:rsidRPr="007D7575">
        <w:rPr>
          <w:rStyle w:val="AspersonalityChar"/>
        </w:rPr>
        <w:t>Karl Marx</w:t>
      </w:r>
      <w:r>
        <w:t>.</w:t>
      </w:r>
    </w:p>
    <w:p w:rsidR="000C5388" w:rsidRDefault="000C5388" w:rsidP="001F788A">
      <w:pPr>
        <w:pStyle w:val="ListParagraph"/>
        <w:numPr>
          <w:ilvl w:val="1"/>
          <w:numId w:val="5"/>
        </w:numPr>
        <w:spacing w:before="80"/>
        <w:contextualSpacing w:val="0"/>
      </w:pPr>
      <w:r>
        <w:t>‘Political Economy’ is the c</w:t>
      </w:r>
      <w:r w:rsidRPr="00AB55C2">
        <w:rPr>
          <w:u w:val="single"/>
        </w:rPr>
        <w:t>ombination</w:t>
      </w:r>
      <w:r>
        <w:t xml:space="preserve"> of ‘</w:t>
      </w:r>
      <w:r w:rsidRPr="00AB55C2">
        <w:rPr>
          <w:u w:val="single"/>
        </w:rPr>
        <w:t>Political Science</w:t>
      </w:r>
      <w:r>
        <w:t>’ and ‘</w:t>
      </w:r>
      <w:r w:rsidRPr="00AB55C2">
        <w:rPr>
          <w:u w:val="single"/>
        </w:rPr>
        <w:t>Economics</w:t>
      </w:r>
      <w:r>
        <w:t xml:space="preserve">’. However they exist as separate domains only in modern times: (a) </w:t>
      </w:r>
      <w:r w:rsidRPr="00AB55C2">
        <w:rPr>
          <w:rStyle w:val="AspersonalityChar"/>
        </w:rPr>
        <w:t>Kautilya</w:t>
      </w:r>
      <w:r>
        <w:t xml:space="preserve"> posited on statecraft in </w:t>
      </w:r>
      <w:r w:rsidRPr="000E1DF1">
        <w:rPr>
          <w:i/>
          <w:iCs/>
        </w:rPr>
        <w:t>Arthashastra</w:t>
      </w:r>
      <w:r>
        <w:t xml:space="preserve">; (b) </w:t>
      </w:r>
      <w:r w:rsidRPr="00AB55C2">
        <w:rPr>
          <w:rStyle w:val="AspersonalityChar"/>
        </w:rPr>
        <w:t>Adam smith</w:t>
      </w:r>
      <w:r>
        <w:t xml:space="preserve"> considered economics as ‘a branch of science of legislators.’ </w:t>
      </w:r>
    </w:p>
    <w:p w:rsidR="000C5388" w:rsidRDefault="000C5388" w:rsidP="000C5388">
      <w:pPr>
        <w:pStyle w:val="ListParagraph"/>
        <w:spacing w:before="120" w:after="120"/>
        <w:ind w:left="981" w:firstLine="0"/>
        <w:contextualSpacing w:val="0"/>
        <w:jc w:val="center"/>
      </w:pPr>
      <w:r>
        <w:t>Political Economic approach = Politics + Economics</w:t>
      </w:r>
    </w:p>
    <w:p w:rsidR="000C5388" w:rsidRDefault="000C5388" w:rsidP="001F788A">
      <w:pPr>
        <w:pStyle w:val="ListParagraph"/>
        <w:numPr>
          <w:ilvl w:val="1"/>
          <w:numId w:val="5"/>
        </w:numPr>
        <w:spacing w:before="80"/>
        <w:contextualSpacing w:val="0"/>
      </w:pPr>
      <w:r>
        <w:t xml:space="preserve">It is based on the belief that: (a) </w:t>
      </w:r>
      <w:r w:rsidRPr="002A5365">
        <w:rPr>
          <w:b/>
          <w:u w:val="single"/>
        </w:rPr>
        <w:t>economics &amp; politics are related</w:t>
      </w:r>
      <w:r>
        <w:t xml:space="preserve">; (b) this relationship produces various effects. </w:t>
      </w:r>
    </w:p>
    <w:p w:rsidR="000C5388" w:rsidRDefault="000C5388" w:rsidP="001F788A">
      <w:pPr>
        <w:pStyle w:val="ListParagraph"/>
        <w:numPr>
          <w:ilvl w:val="1"/>
          <w:numId w:val="5"/>
        </w:numPr>
        <w:spacing w:before="80"/>
        <w:contextualSpacing w:val="0"/>
      </w:pPr>
      <w:r>
        <w:t xml:space="preserve">Thus, it provides an </w:t>
      </w:r>
      <w:r w:rsidRPr="00E512C2">
        <w:rPr>
          <w:color w:val="70AD47" w:themeColor="accent6"/>
          <w:u w:val="single"/>
        </w:rPr>
        <w:t>economic interpretation</w:t>
      </w:r>
      <w:r w:rsidRPr="00E512C2">
        <w:rPr>
          <w:color w:val="70AD47" w:themeColor="accent6"/>
        </w:rPr>
        <w:t xml:space="preserve"> of </w:t>
      </w:r>
      <w:r w:rsidRPr="00E512C2">
        <w:rPr>
          <w:color w:val="70AD47" w:themeColor="accent6"/>
          <w:u w:val="single"/>
        </w:rPr>
        <w:t>political events</w:t>
      </w:r>
      <w:r w:rsidRPr="00E512C2">
        <w:t>,</w:t>
      </w:r>
      <w:r>
        <w:t xml:space="preserve"> and studies the </w:t>
      </w:r>
      <w:r w:rsidRPr="0092279D">
        <w:rPr>
          <w:u w:val="single"/>
        </w:rPr>
        <w:t>social relations that evolve between</w:t>
      </w:r>
      <w:r>
        <w:t xml:space="preserve"> distribution &amp; consumption,</w:t>
      </w:r>
      <w:r w:rsidRPr="001E70B0">
        <w:t xml:space="preserve"> </w:t>
      </w:r>
      <w:r>
        <w:t>in the process of production.</w:t>
      </w:r>
    </w:p>
    <w:p w:rsidR="000C5388" w:rsidRDefault="000C5388" w:rsidP="001F788A">
      <w:pPr>
        <w:pStyle w:val="ListParagraph"/>
        <w:numPr>
          <w:ilvl w:val="1"/>
          <w:numId w:val="5"/>
        </w:numPr>
        <w:spacing w:before="80"/>
        <w:contextualSpacing w:val="0"/>
      </w:pPr>
      <w:r>
        <w:t xml:space="preserve">It assumes that </w:t>
      </w:r>
      <w:r>
        <w:rPr>
          <w:u w:val="single"/>
        </w:rPr>
        <w:t>political systems</w:t>
      </w:r>
      <w:r>
        <w:t xml:space="preserve"> are merely </w:t>
      </w:r>
      <w:r w:rsidRPr="00E512C2">
        <w:rPr>
          <w:color w:val="70AD47" w:themeColor="accent6"/>
        </w:rPr>
        <w:t xml:space="preserve">an </w:t>
      </w:r>
      <w:r w:rsidRPr="00E512C2">
        <w:rPr>
          <w:color w:val="70AD47" w:themeColor="accent6"/>
          <w:u w:val="single"/>
        </w:rPr>
        <w:t>image</w:t>
      </w:r>
      <w:r w:rsidRPr="00E512C2">
        <w:rPr>
          <w:color w:val="70AD47" w:themeColor="accent6"/>
        </w:rPr>
        <w:t xml:space="preserve"> of the </w:t>
      </w:r>
      <w:r w:rsidRPr="00E512C2">
        <w:rPr>
          <w:color w:val="70AD47" w:themeColor="accent6"/>
          <w:u w:val="single"/>
        </w:rPr>
        <w:t>economic requirement of society</w:t>
      </w:r>
      <w:r>
        <w:t xml:space="preserve">, and a </w:t>
      </w:r>
      <w:r w:rsidRPr="003A4329">
        <w:rPr>
          <w:u w:val="single"/>
        </w:rPr>
        <w:t>change in economic system</w:t>
      </w:r>
      <w:r>
        <w:t xml:space="preserve"> </w:t>
      </w:r>
      <w:r w:rsidRPr="003A4329">
        <w:rPr>
          <w:u w:val="single"/>
        </w:rPr>
        <w:t>automatically</w:t>
      </w:r>
      <w:r>
        <w:t xml:space="preserve"> leads to </w:t>
      </w:r>
      <w:r w:rsidRPr="003A4329">
        <w:rPr>
          <w:u w:val="single"/>
        </w:rPr>
        <w:t>change in political system</w:t>
      </w:r>
      <w:r>
        <w:t xml:space="preserve">. </w:t>
      </w:r>
    </w:p>
    <w:p w:rsidR="000C5388" w:rsidRDefault="000C5388" w:rsidP="008C30A7">
      <w:pPr>
        <w:pStyle w:val="Heading4"/>
      </w:pPr>
      <w:r>
        <w:t>Liberal view (of political economy approach)</w:t>
      </w:r>
    </w:p>
    <w:p w:rsidR="000C5388" w:rsidRDefault="000C5388" w:rsidP="001F788A">
      <w:pPr>
        <w:pStyle w:val="ListParagraph"/>
        <w:numPr>
          <w:ilvl w:val="1"/>
          <w:numId w:val="5"/>
        </w:numPr>
        <w:spacing w:before="80"/>
        <w:contextualSpacing w:val="0"/>
      </w:pPr>
      <w:r>
        <w:t xml:space="preserve">The Liberal view of political economy approach emerged as a </w:t>
      </w:r>
      <w:r w:rsidRPr="001E2577">
        <w:rPr>
          <w:u w:val="single"/>
        </w:rPr>
        <w:t>critique of Mercantilist school</w:t>
      </w:r>
      <w:r>
        <w:t xml:space="preserve"> of thought which called for strong political intervention in economy.</w:t>
      </w:r>
    </w:p>
    <w:p w:rsidR="000C5388" w:rsidRDefault="000C5388" w:rsidP="001F788A">
      <w:pPr>
        <w:pStyle w:val="ListParagraph"/>
        <w:numPr>
          <w:ilvl w:val="1"/>
          <w:numId w:val="5"/>
        </w:numPr>
        <w:spacing w:before="80"/>
        <w:contextualSpacing w:val="0"/>
      </w:pPr>
      <w:r w:rsidRPr="009B4930">
        <w:rPr>
          <w:u w:val="single"/>
        </w:rPr>
        <w:t>Adam Smith</w:t>
      </w:r>
      <w:r>
        <w:t xml:space="preserve"> is the </w:t>
      </w:r>
      <w:r w:rsidRPr="009B4930">
        <w:rPr>
          <w:u w:val="single"/>
        </w:rPr>
        <w:t>father of political economy</w:t>
      </w:r>
      <w:r>
        <w:t xml:space="preserve">, and gave his classical school. This school argued that </w:t>
      </w:r>
      <w:r w:rsidRPr="009B4930">
        <w:rPr>
          <w:u w:val="single"/>
        </w:rPr>
        <w:t>politics &amp; economics should be separated</w:t>
      </w:r>
      <w:r>
        <w:t>, and called for a free-market.</w:t>
      </w:r>
      <w:r w:rsidRPr="00536900">
        <w:t xml:space="preserve"> </w:t>
      </w:r>
      <w:r>
        <w:t xml:space="preserve">They argued that free market would lead to efficiency, mutual gains &amp; harmony, and </w:t>
      </w:r>
      <w:r w:rsidRPr="009B4930">
        <w:rPr>
          <w:u w:val="single"/>
        </w:rPr>
        <w:t>political intervention would be retrograde</w:t>
      </w:r>
      <w:r>
        <w:t xml:space="preserve"> &amp; inefficient.</w:t>
      </w:r>
    </w:p>
    <w:p w:rsidR="000C5388" w:rsidRDefault="000C5388" w:rsidP="001F788A">
      <w:pPr>
        <w:pStyle w:val="ListParagraph"/>
        <w:numPr>
          <w:ilvl w:val="1"/>
          <w:numId w:val="5"/>
        </w:numPr>
        <w:spacing w:before="80"/>
        <w:contextualSpacing w:val="0"/>
      </w:pPr>
      <w:r>
        <w:t xml:space="preserve">With gradual development &amp; changing circumstances various strands emerged within liberal view of political economic, varying in their extent of permissible political intervention. </w:t>
      </w:r>
    </w:p>
    <w:p w:rsidR="000C5388" w:rsidRDefault="000C5388" w:rsidP="001F788A">
      <w:pPr>
        <w:pStyle w:val="ListParagraph"/>
        <w:numPr>
          <w:ilvl w:val="2"/>
          <w:numId w:val="5"/>
        </w:numPr>
        <w:spacing w:before="100"/>
        <w:ind w:left="1604"/>
        <w:contextualSpacing w:val="0"/>
      </w:pPr>
      <w:r>
        <w:t xml:space="preserve">Classical </w:t>
      </w:r>
      <w:r w:rsidRPr="00E52232">
        <w:rPr>
          <w:i/>
          <w:iCs/>
        </w:rPr>
        <w:t>Laissez faire</w:t>
      </w:r>
      <w:r>
        <w:t>: (1</w:t>
      </w:r>
      <w:r w:rsidRPr="009B4930">
        <w:rPr>
          <w:vertAlign w:val="superscript"/>
        </w:rPr>
        <w:t>st</w:t>
      </w:r>
      <w:r>
        <w:t xml:space="preserve">) </w:t>
      </w:r>
    </w:p>
    <w:p w:rsidR="000C5388" w:rsidRPr="001E2577" w:rsidRDefault="000C5388" w:rsidP="001F788A">
      <w:pPr>
        <w:pStyle w:val="ListParagraph"/>
        <w:numPr>
          <w:ilvl w:val="3"/>
          <w:numId w:val="5"/>
        </w:numPr>
        <w:rPr>
          <w:rStyle w:val="AspersonalityChar"/>
        </w:rPr>
      </w:pPr>
      <w:r>
        <w:t xml:space="preserve">supported by </w:t>
      </w:r>
      <w:r w:rsidRPr="00536900">
        <w:t>Adam smith</w:t>
      </w:r>
    </w:p>
    <w:p w:rsidR="000C5388" w:rsidRDefault="000C5388" w:rsidP="001F788A">
      <w:pPr>
        <w:pStyle w:val="ListParagraph"/>
        <w:numPr>
          <w:ilvl w:val="3"/>
          <w:numId w:val="5"/>
        </w:numPr>
      </w:pPr>
      <w:r>
        <w:t>No political intervention</w:t>
      </w:r>
    </w:p>
    <w:p w:rsidR="000C5388" w:rsidRPr="00904AA1" w:rsidRDefault="000C5388" w:rsidP="001F788A">
      <w:pPr>
        <w:pStyle w:val="ListParagraph"/>
        <w:numPr>
          <w:ilvl w:val="3"/>
          <w:numId w:val="5"/>
        </w:numPr>
        <w:rPr>
          <w:rFonts w:ascii="Times New Roman" w:hAnsi="Times New Roman" w:cs="Times New Roman"/>
        </w:rPr>
      </w:pPr>
      <w:r>
        <w:t xml:space="preserve"> </w:t>
      </w:r>
      <w:r w:rsidRPr="00904AA1">
        <w:rPr>
          <w:rFonts w:ascii="Times New Roman" w:hAnsi="Times New Roman" w:cs="Times New Roman"/>
        </w:rPr>
        <w:t>but not averse to provision of few public good by the state</w:t>
      </w:r>
    </w:p>
    <w:p w:rsidR="000C5388" w:rsidRDefault="000C5388" w:rsidP="001F788A">
      <w:pPr>
        <w:pStyle w:val="ListParagraph"/>
        <w:numPr>
          <w:ilvl w:val="2"/>
          <w:numId w:val="5"/>
        </w:numPr>
        <w:spacing w:before="100"/>
        <w:ind w:left="1604"/>
        <w:contextualSpacing w:val="0"/>
      </w:pPr>
      <w:r>
        <w:t>Keynesian theory: (2</w:t>
      </w:r>
      <w:r w:rsidRPr="009B4930">
        <w:rPr>
          <w:vertAlign w:val="superscript"/>
        </w:rPr>
        <w:t>nd</w:t>
      </w:r>
      <w:r>
        <w:t xml:space="preserve">) </w:t>
      </w:r>
    </w:p>
    <w:p w:rsidR="000C5388" w:rsidRDefault="000C5388" w:rsidP="001F788A">
      <w:pPr>
        <w:pStyle w:val="ListParagraph"/>
        <w:numPr>
          <w:ilvl w:val="3"/>
          <w:numId w:val="5"/>
        </w:numPr>
      </w:pPr>
      <w:r>
        <w:t xml:space="preserve">supported by </w:t>
      </w:r>
      <w:r w:rsidRPr="001E2577">
        <w:rPr>
          <w:rStyle w:val="AspersonalityChar"/>
        </w:rPr>
        <w:t>Keynes</w:t>
      </w:r>
      <w:r>
        <w:t xml:space="preserve">; </w:t>
      </w:r>
    </w:p>
    <w:p w:rsidR="000C5388" w:rsidRDefault="000C5388" w:rsidP="001F788A">
      <w:pPr>
        <w:pStyle w:val="ListParagraph"/>
        <w:numPr>
          <w:ilvl w:val="3"/>
          <w:numId w:val="5"/>
        </w:numPr>
      </w:pPr>
      <w:r>
        <w:t xml:space="preserve">argues for </w:t>
      </w:r>
      <w:r w:rsidRPr="00536900">
        <w:rPr>
          <w:u w:val="single"/>
        </w:rPr>
        <w:t>state intervention</w:t>
      </w:r>
      <w:r>
        <w:t xml:space="preserve"> to provide </w:t>
      </w:r>
      <w:r w:rsidRPr="00536900">
        <w:rPr>
          <w:u w:val="single"/>
        </w:rPr>
        <w:t>general direction</w:t>
      </w:r>
      <w:r>
        <w:t xml:space="preserve"> to economy;</w:t>
      </w:r>
    </w:p>
    <w:p w:rsidR="000C5388" w:rsidRDefault="000C5388" w:rsidP="001F788A">
      <w:pPr>
        <w:pStyle w:val="ListParagraph"/>
        <w:numPr>
          <w:ilvl w:val="3"/>
          <w:numId w:val="5"/>
        </w:numPr>
      </w:pPr>
      <w:r w:rsidRPr="00536900">
        <w:rPr>
          <w:u w:val="single"/>
        </w:rPr>
        <w:t>aggregate demand management</w:t>
      </w:r>
      <w:r>
        <w:t xml:space="preserve"> to combat high unemployment</w:t>
      </w:r>
    </w:p>
    <w:p w:rsidR="000C5388" w:rsidRDefault="000C5388" w:rsidP="001F788A">
      <w:pPr>
        <w:pStyle w:val="ListParagraph"/>
        <w:numPr>
          <w:ilvl w:val="3"/>
          <w:numId w:val="5"/>
        </w:numPr>
      </w:pPr>
      <w:r>
        <w:t xml:space="preserve">This would prevent or </w:t>
      </w:r>
      <w:r w:rsidRPr="00536900">
        <w:rPr>
          <w:u w:val="single"/>
        </w:rPr>
        <w:t>better manage ‘economic failures</w:t>
      </w:r>
      <w:r>
        <w:t>.’</w:t>
      </w:r>
    </w:p>
    <w:p w:rsidR="000C5388" w:rsidRDefault="000C5388" w:rsidP="001F788A">
      <w:pPr>
        <w:pStyle w:val="ListParagraph"/>
        <w:numPr>
          <w:ilvl w:val="2"/>
          <w:numId w:val="5"/>
        </w:numPr>
        <w:spacing w:before="100"/>
        <w:ind w:left="1604"/>
        <w:contextualSpacing w:val="0"/>
      </w:pPr>
      <w:r>
        <w:t>Neo-liberal view;  (3</w:t>
      </w:r>
      <w:r w:rsidRPr="009B4930">
        <w:rPr>
          <w:vertAlign w:val="superscript"/>
        </w:rPr>
        <w:t>rd</w:t>
      </w:r>
      <w:r>
        <w:t xml:space="preserve">) </w:t>
      </w:r>
    </w:p>
    <w:p w:rsidR="000C5388" w:rsidRDefault="000C5388" w:rsidP="001F788A">
      <w:pPr>
        <w:pStyle w:val="ListParagraph"/>
        <w:numPr>
          <w:ilvl w:val="3"/>
          <w:numId w:val="5"/>
        </w:numPr>
      </w:pPr>
      <w:r>
        <w:t xml:space="preserve">Revival of classical </w:t>
      </w:r>
      <w:r w:rsidRPr="00485EF9">
        <w:rPr>
          <w:i/>
          <w:iCs/>
        </w:rPr>
        <w:t>Laissez faire</w:t>
      </w:r>
      <w:r>
        <w:t xml:space="preserve"> by emergence of LPG reforms (Globalisation).</w:t>
      </w:r>
    </w:p>
    <w:p w:rsidR="000C5388" w:rsidRDefault="000C5388" w:rsidP="008C30A7">
      <w:pPr>
        <w:pStyle w:val="Heading4"/>
      </w:pPr>
      <w:r>
        <w:t>Marxist view (on political economy)</w:t>
      </w:r>
    </w:p>
    <w:p w:rsidR="000C5388" w:rsidRDefault="000C5388" w:rsidP="001F788A">
      <w:pPr>
        <w:pStyle w:val="ListParagraph"/>
        <w:numPr>
          <w:ilvl w:val="1"/>
          <w:numId w:val="5"/>
        </w:numPr>
        <w:contextualSpacing w:val="0"/>
      </w:pPr>
      <w:r w:rsidRPr="00B15918">
        <w:rPr>
          <w:u w:val="single"/>
        </w:rPr>
        <w:t xml:space="preserve">Economics is the base </w:t>
      </w:r>
      <w:r>
        <w:t xml:space="preserve">of society and </w:t>
      </w:r>
      <w:r w:rsidRPr="00B15918">
        <w:rPr>
          <w:u w:val="single"/>
        </w:rPr>
        <w:t>political system</w:t>
      </w:r>
      <w:r>
        <w:t xml:space="preserve">. Except primitive communism, all societies are ridden with class inequality due to unequal ownership of productive wealth. </w:t>
      </w:r>
    </w:p>
    <w:p w:rsidR="000C5388" w:rsidRDefault="000C5388" w:rsidP="001F788A">
      <w:pPr>
        <w:pStyle w:val="ListParagraph"/>
        <w:numPr>
          <w:ilvl w:val="1"/>
          <w:numId w:val="5"/>
        </w:numPr>
        <w:contextualSpacing w:val="0"/>
      </w:pPr>
      <w:r w:rsidRPr="00B15918">
        <w:rPr>
          <w:u w:val="single"/>
        </w:rPr>
        <w:t>Capitalist state</w:t>
      </w:r>
      <w:r>
        <w:t xml:space="preserve"> is a tool for legitimizing class inequalities. It is the ‘</w:t>
      </w:r>
      <w:r w:rsidRPr="00B15918">
        <w:rPr>
          <w:u w:val="single"/>
        </w:rPr>
        <w:t>executive committee’ of its bourgeoisie</w:t>
      </w:r>
      <w:r>
        <w:t xml:space="preserve"> .</w:t>
      </w:r>
    </w:p>
    <w:p w:rsidR="000C5388" w:rsidRDefault="000C5388" w:rsidP="001F788A">
      <w:pPr>
        <w:pStyle w:val="ListParagraph"/>
        <w:numPr>
          <w:ilvl w:val="1"/>
          <w:numId w:val="5"/>
        </w:numPr>
        <w:contextualSpacing w:val="0"/>
      </w:pPr>
      <w:r>
        <w:t xml:space="preserve">Some of its exponents include </w:t>
      </w:r>
      <w:r w:rsidRPr="00733EEC">
        <w:rPr>
          <w:rStyle w:val="AspersonalityChar"/>
        </w:rPr>
        <w:t>Karl Marx</w:t>
      </w:r>
      <w:r>
        <w:t xml:space="preserve">, </w:t>
      </w:r>
      <w:r w:rsidRPr="00733EEC">
        <w:rPr>
          <w:rStyle w:val="AspersonalityChar"/>
        </w:rPr>
        <w:t>Friedrich Engels</w:t>
      </w:r>
      <w:r>
        <w:t xml:space="preserve">, </w:t>
      </w:r>
      <w:r w:rsidRPr="00733EEC">
        <w:rPr>
          <w:rStyle w:val="AspersonalityChar"/>
        </w:rPr>
        <w:t>VI Lenin</w:t>
      </w:r>
      <w:r>
        <w:t xml:space="preserve">, </w:t>
      </w:r>
      <w:r w:rsidRPr="00B15918">
        <w:t xml:space="preserve">and </w:t>
      </w:r>
      <w:r w:rsidRPr="00733EEC">
        <w:rPr>
          <w:rStyle w:val="AspersonalityChar"/>
        </w:rPr>
        <w:t>Rosa Luxembourg</w:t>
      </w:r>
      <w:r>
        <w:t xml:space="preserve">. </w:t>
      </w:r>
    </w:p>
    <w:p w:rsidR="000C5388" w:rsidRDefault="000C5388" w:rsidP="001F788A">
      <w:pPr>
        <w:pStyle w:val="ListParagraph"/>
        <w:numPr>
          <w:ilvl w:val="1"/>
          <w:numId w:val="5"/>
        </w:numPr>
        <w:contextualSpacing w:val="0"/>
      </w:pPr>
      <w:r>
        <w:t>Features:</w:t>
      </w:r>
    </w:p>
    <w:p w:rsidR="000C5388" w:rsidRDefault="000C5388" w:rsidP="001F788A">
      <w:pPr>
        <w:pStyle w:val="ListParagraph"/>
        <w:numPr>
          <w:ilvl w:val="2"/>
          <w:numId w:val="5"/>
        </w:numPr>
        <w:ind w:left="1604"/>
        <w:contextualSpacing w:val="0"/>
      </w:pPr>
      <w:r>
        <w:t xml:space="preserve">Capitalism is expansive – colonialism, imperialism and economic globalization. </w:t>
      </w:r>
      <w:r w:rsidRPr="006214F0">
        <w:rPr>
          <w:u w:val="single"/>
        </w:rPr>
        <w:t>Class conflict</w:t>
      </w:r>
      <w:r>
        <w:t xml:space="preserve"> is not restricted to state, but </w:t>
      </w:r>
      <w:r w:rsidRPr="006214F0">
        <w:rPr>
          <w:u w:val="single"/>
        </w:rPr>
        <w:t>transcends state borders</w:t>
      </w:r>
      <w:r>
        <w:t xml:space="preserve"> </w:t>
      </w:r>
    </w:p>
    <w:p w:rsidR="000C5388" w:rsidRDefault="000C5388" w:rsidP="001F788A">
      <w:pPr>
        <w:pStyle w:val="ListParagraph"/>
        <w:numPr>
          <w:ilvl w:val="2"/>
          <w:numId w:val="5"/>
        </w:numPr>
        <w:ind w:left="1604"/>
        <w:contextualSpacing w:val="0"/>
      </w:pPr>
      <w:r w:rsidRPr="0098056C">
        <w:rPr>
          <w:u w:val="single"/>
        </w:rPr>
        <w:t>Conflict between states</w:t>
      </w:r>
      <w:r>
        <w:t xml:space="preserve"> should be seen in context of </w:t>
      </w:r>
      <w:r w:rsidRPr="00B15918">
        <w:rPr>
          <w:u w:val="single"/>
        </w:rPr>
        <w:t>competition among c</w:t>
      </w:r>
      <w:r w:rsidRPr="0098056C">
        <w:rPr>
          <w:u w:val="single"/>
        </w:rPr>
        <w:t>apitalist classes of different states</w:t>
      </w:r>
      <w:r>
        <w:t>.</w:t>
      </w:r>
    </w:p>
    <w:p w:rsidR="000C5388" w:rsidRDefault="000C5388" w:rsidP="001F788A">
      <w:pPr>
        <w:pStyle w:val="ListParagraph"/>
        <w:numPr>
          <w:ilvl w:val="2"/>
          <w:numId w:val="5"/>
        </w:numPr>
        <w:ind w:left="1604"/>
        <w:contextualSpacing w:val="0"/>
      </w:pPr>
      <w:r>
        <w:t xml:space="preserve">Capitalist expansion is </w:t>
      </w:r>
      <w:r w:rsidRPr="003C615E">
        <w:rPr>
          <w:u w:val="single"/>
        </w:rPr>
        <w:t>subject to ‘Law of uneven development’</w:t>
      </w:r>
      <w:r>
        <w:t xml:space="preserve">, which leads to disparities and conflict. Ex: War between Germany and England. </w:t>
      </w:r>
    </w:p>
    <w:p w:rsidR="000C5388" w:rsidRDefault="000C5388" w:rsidP="008C30A7">
      <w:pPr>
        <w:pStyle w:val="Heading4"/>
      </w:pPr>
      <w:r>
        <w:t>Advantages</w:t>
      </w:r>
    </w:p>
    <w:p w:rsidR="000C5388" w:rsidRDefault="000C5388" w:rsidP="001F788A">
      <w:pPr>
        <w:pStyle w:val="ListParagraph"/>
        <w:numPr>
          <w:ilvl w:val="1"/>
          <w:numId w:val="5"/>
        </w:numPr>
        <w:contextualSpacing w:val="0"/>
      </w:pPr>
      <w:r>
        <w:t>Objective due to mathematical orientation</w:t>
      </w:r>
    </w:p>
    <w:p w:rsidR="000C5388" w:rsidRDefault="000C5388" w:rsidP="001F788A">
      <w:pPr>
        <w:pStyle w:val="ListParagraph"/>
        <w:numPr>
          <w:ilvl w:val="1"/>
          <w:numId w:val="5"/>
        </w:numPr>
        <w:contextualSpacing w:val="0"/>
      </w:pPr>
      <w:r>
        <w:t>Verifiable theory</w:t>
      </w:r>
    </w:p>
    <w:p w:rsidR="000C5388" w:rsidRDefault="000C5388" w:rsidP="008C30A7">
      <w:pPr>
        <w:pStyle w:val="Heading4"/>
      </w:pPr>
      <w:r>
        <w:t>Criticism</w:t>
      </w:r>
    </w:p>
    <w:p w:rsidR="000C5388" w:rsidRPr="006B423A" w:rsidRDefault="000C5388" w:rsidP="001F788A">
      <w:pPr>
        <w:pStyle w:val="ListParagraph"/>
        <w:numPr>
          <w:ilvl w:val="1"/>
          <w:numId w:val="5"/>
        </w:numPr>
        <w:contextualSpacing w:val="0"/>
      </w:pPr>
      <w:r>
        <w:t xml:space="preserve">Meaning of political economics is </w:t>
      </w:r>
      <w:r w:rsidRPr="00425206">
        <w:rPr>
          <w:u w:val="single"/>
        </w:rPr>
        <w:t xml:space="preserve">subject to ideological perspective of viewer </w:t>
      </w:r>
      <w:r>
        <w:t>(Marxist or liberal)</w:t>
      </w:r>
    </w:p>
    <w:p w:rsidR="000C5388" w:rsidRPr="00BD6D91" w:rsidRDefault="000C5388" w:rsidP="000C5388">
      <w:pPr>
        <w:spacing w:before="0"/>
      </w:pPr>
    </w:p>
    <w:p w:rsidR="00690AFF" w:rsidRDefault="00690AFF">
      <w:r>
        <w:br w:type="page"/>
      </w:r>
    </w:p>
    <w:p w:rsidR="00534C89" w:rsidRDefault="00534C89" w:rsidP="000A63A7">
      <w:pPr>
        <w:pStyle w:val="Heading1"/>
      </w:pPr>
      <w:bookmarkStart w:id="418" w:name="_Toc143353770"/>
      <w:bookmarkStart w:id="419" w:name="_Toc143354249"/>
      <w:r>
        <w:t>State in Comparative Perspective</w:t>
      </w:r>
      <w:bookmarkEnd w:id="418"/>
      <w:bookmarkEnd w:id="419"/>
    </w:p>
    <w:p w:rsidR="000A63A7" w:rsidRPr="000A63A7" w:rsidRDefault="000A63A7" w:rsidP="000A63A7">
      <w:pPr>
        <w:pStyle w:val="AsCore-byline"/>
        <w:ind w:left="0" w:firstLine="0"/>
      </w:pPr>
      <w:r>
        <w:t>[SR: VII.21]</w:t>
      </w:r>
    </w:p>
    <w:p w:rsidR="00406BD5" w:rsidRDefault="00406BD5" w:rsidP="00FA530C">
      <w:pPr>
        <w:pStyle w:val="Heading2"/>
      </w:pPr>
      <w:bookmarkStart w:id="420" w:name="_Toc143353771"/>
      <w:r>
        <w:t>Syllabus:</w:t>
      </w:r>
      <w:bookmarkEnd w:id="420"/>
    </w:p>
    <w:p w:rsidR="00406BD5" w:rsidRPr="00406BD5" w:rsidRDefault="00406BD5" w:rsidP="00406BD5">
      <w:pPr>
        <w:spacing w:before="0"/>
        <w:ind w:left="284" w:firstLine="0"/>
        <w:rPr>
          <w:rFonts w:asciiTheme="majorHAnsi" w:hAnsiTheme="majorHAnsi" w:cstheme="majorHAnsi"/>
          <w:i/>
        </w:rPr>
      </w:pPr>
      <w:r w:rsidRPr="00406BD5">
        <w:rPr>
          <w:rFonts w:asciiTheme="majorHAnsi" w:hAnsiTheme="majorHAnsi" w:cstheme="majorHAnsi"/>
          <w:i/>
        </w:rPr>
        <w:t>State in Comparative Perspective: Characteristics and changing nature of the State in capitalist and socialist economies, and advanced industrial and developing societies.</w:t>
      </w:r>
    </w:p>
    <w:p w:rsidR="00534C89" w:rsidRDefault="00B273E3" w:rsidP="00FA530C">
      <w:pPr>
        <w:pStyle w:val="Heading2"/>
      </w:pPr>
      <w:bookmarkStart w:id="421" w:name="_Toc143353772"/>
      <w:r>
        <w:t>Rise of ‘Nation-state’</w:t>
      </w:r>
      <w:bookmarkEnd w:id="421"/>
      <w:r w:rsidR="004A073A">
        <w:t xml:space="preserve"> [skip]</w:t>
      </w:r>
    </w:p>
    <w:p w:rsidR="00B273E3" w:rsidRDefault="00337AB4" w:rsidP="001F788A">
      <w:pPr>
        <w:pStyle w:val="ListParagraph"/>
        <w:numPr>
          <w:ilvl w:val="1"/>
          <w:numId w:val="5"/>
        </w:numPr>
        <w:spacing w:before="80"/>
        <w:contextualSpacing w:val="0"/>
      </w:pPr>
      <w:r>
        <w:t xml:space="preserve">The modern ‘nation state’ emerged from the cradle of Western Europe. </w:t>
      </w:r>
    </w:p>
    <w:p w:rsidR="00337AB4" w:rsidRDefault="00337AB4" w:rsidP="001F788A">
      <w:pPr>
        <w:pStyle w:val="ListParagraph"/>
        <w:numPr>
          <w:ilvl w:val="1"/>
          <w:numId w:val="5"/>
        </w:numPr>
        <w:spacing w:before="80"/>
        <w:contextualSpacing w:val="0"/>
      </w:pPr>
      <w:r>
        <w:t xml:space="preserve">The medieval Europe </w:t>
      </w:r>
      <w:r w:rsidR="00A91B68">
        <w:t xml:space="preserve">of feudalism </w:t>
      </w:r>
      <w:r>
        <w:t xml:space="preserve">was </w:t>
      </w:r>
      <w:r w:rsidR="004F3F8C">
        <w:t>fragmented as various ‘city</w:t>
      </w:r>
      <w:r w:rsidR="00A91B68">
        <w:t xml:space="preserve"> states’</w:t>
      </w:r>
      <w:r w:rsidR="0037278E" w:rsidRPr="0037278E">
        <w:rPr>
          <w:color w:val="808080" w:themeColor="background1" w:themeShade="80"/>
        </w:rPr>
        <w:t xml:space="preserve"> [Italy</w:t>
      </w:r>
      <w:r w:rsidR="0037278E">
        <w:rPr>
          <w:color w:val="808080" w:themeColor="background1" w:themeShade="80"/>
        </w:rPr>
        <w:t xml:space="preserve"> as various city states</w:t>
      </w:r>
      <w:r w:rsidR="0037278E" w:rsidRPr="0037278E">
        <w:rPr>
          <w:color w:val="808080" w:themeColor="background1" w:themeShade="80"/>
        </w:rPr>
        <w:t>]</w:t>
      </w:r>
      <w:r w:rsidR="00A91B68">
        <w:t xml:space="preserve">, </w:t>
      </w:r>
      <w:r w:rsidR="004F3F8C">
        <w:t>where some were centralised and others were decentralised</w:t>
      </w:r>
    </w:p>
    <w:p w:rsidR="004F3F8C" w:rsidRDefault="004F3F8C" w:rsidP="001F788A">
      <w:pPr>
        <w:pStyle w:val="ListParagraph"/>
        <w:numPr>
          <w:ilvl w:val="1"/>
          <w:numId w:val="5"/>
        </w:numPr>
        <w:spacing w:before="80"/>
        <w:contextualSpacing w:val="0"/>
      </w:pPr>
      <w:r>
        <w:t xml:space="preserve">The </w:t>
      </w:r>
      <w:r w:rsidR="00E910B8">
        <w:t>Papacy</w:t>
      </w:r>
      <w:r w:rsidR="005C5077">
        <w:t xml:space="preserve"> – pope –</w:t>
      </w:r>
      <w:r w:rsidR="00E910B8">
        <w:t xml:space="preserve"> and </w:t>
      </w:r>
      <w:r>
        <w:t xml:space="preserve">Roman </w:t>
      </w:r>
      <w:r w:rsidR="00E910B8">
        <w:t>Empire</w:t>
      </w:r>
      <w:r>
        <w:t xml:space="preserve"> led to certain degree of unification, as it sought ‘unification’ based on religion. </w:t>
      </w:r>
    </w:p>
    <w:p w:rsidR="007D0D95" w:rsidRDefault="00E910B8" w:rsidP="001F788A">
      <w:pPr>
        <w:pStyle w:val="ListParagraph"/>
        <w:numPr>
          <w:ilvl w:val="1"/>
          <w:numId w:val="5"/>
        </w:numPr>
        <w:spacing w:before="80"/>
        <w:contextualSpacing w:val="0"/>
      </w:pPr>
      <w:r>
        <w:t>Renaissance of 15-16C led to newfound faith in science, which attacked religion. Thus ‘Protestant reformation’ rose which sought to repudiate church’s authority</w:t>
      </w:r>
      <w:r w:rsidR="00423DAA">
        <w:t>,</w:t>
      </w:r>
      <w:r>
        <w:t xml:space="preserve"> and made political power superior to religion. </w:t>
      </w:r>
    </w:p>
    <w:p w:rsidR="00AA13FA" w:rsidRDefault="00AA13FA" w:rsidP="001F788A">
      <w:pPr>
        <w:pStyle w:val="ListParagraph"/>
        <w:numPr>
          <w:ilvl w:val="1"/>
          <w:numId w:val="5"/>
        </w:numPr>
        <w:spacing w:before="80"/>
        <w:contextualSpacing w:val="0"/>
      </w:pPr>
      <w:r>
        <w:t xml:space="preserve">Around this time, due to intense wars between city states, entire Europe was in turmoil. Thus, </w:t>
      </w:r>
      <w:r w:rsidRPr="00491FCA">
        <w:rPr>
          <w:rStyle w:val="AspersonalityChar"/>
        </w:rPr>
        <w:t>Jean Bodin</w:t>
      </w:r>
      <w:r>
        <w:t xml:space="preserve"> and </w:t>
      </w:r>
      <w:r w:rsidRPr="00491FCA">
        <w:rPr>
          <w:rStyle w:val="AspersonalityChar"/>
        </w:rPr>
        <w:t>Thomas Hobbes</w:t>
      </w:r>
      <w:r>
        <w:t xml:space="preserve"> gave their concept of ‘</w:t>
      </w:r>
      <w:r w:rsidRPr="0037278E">
        <w:rPr>
          <w:rStyle w:val="AspersonalityChar"/>
          <w:b w:val="0"/>
          <w:color w:val="009999"/>
        </w:rPr>
        <w:t>Sovereignty</w:t>
      </w:r>
      <w:r w:rsidRPr="0037278E">
        <w:t>’</w:t>
      </w:r>
      <w:r>
        <w:t xml:space="preserve">, which called for </w:t>
      </w:r>
      <w:r w:rsidRPr="0037278E">
        <w:rPr>
          <w:u w:val="single"/>
        </w:rPr>
        <w:t>absolute power</w:t>
      </w:r>
      <w:r w:rsidR="00491FCA">
        <w:t xml:space="preserve"> over people, </w:t>
      </w:r>
      <w:r w:rsidR="00491FCA" w:rsidRPr="0037278E">
        <w:rPr>
          <w:b/>
          <w:u w:val="single"/>
        </w:rPr>
        <w:t>with or without their consent</w:t>
      </w:r>
      <w:r w:rsidR="00BD71C0">
        <w:t xml:space="preserve">, to provide stability &amp; order. </w:t>
      </w:r>
    </w:p>
    <w:p w:rsidR="00E910B8" w:rsidRDefault="007D0D95" w:rsidP="001F788A">
      <w:pPr>
        <w:pStyle w:val="ListParagraph"/>
        <w:numPr>
          <w:ilvl w:val="1"/>
          <w:numId w:val="5"/>
        </w:numPr>
        <w:spacing w:before="80"/>
        <w:contextualSpacing w:val="0"/>
      </w:pPr>
      <w:r>
        <w:t>This led to emergence of ‘</w:t>
      </w:r>
      <w:r w:rsidRPr="00423DAA">
        <w:rPr>
          <w:rStyle w:val="AnshulsenumerationChar"/>
        </w:rPr>
        <w:t>absolute monarchies</w:t>
      </w:r>
      <w:r w:rsidRPr="0037278E">
        <w:t>’</w:t>
      </w:r>
      <w:r w:rsidR="00E910B8" w:rsidRPr="0037278E">
        <w:t xml:space="preserve"> </w:t>
      </w:r>
      <w:r w:rsidR="00725E5F">
        <w:t>and ‘</w:t>
      </w:r>
      <w:r w:rsidR="00725E5F" w:rsidRPr="00423DAA">
        <w:rPr>
          <w:rStyle w:val="AnshulsenumerationChar"/>
        </w:rPr>
        <w:t>constitutional monarchies</w:t>
      </w:r>
      <w:r w:rsidR="00725E5F" w:rsidRPr="0037278E">
        <w:t>’</w:t>
      </w:r>
      <w:r w:rsidR="00725E5F">
        <w:t>. Absolute monarchy led to the centralisation of authority</w:t>
      </w:r>
      <w:r w:rsidR="00AA13FA">
        <w:t xml:space="preserve">, impersonal rulership, uniform administration </w:t>
      </w:r>
      <w:r w:rsidR="0037278E" w:rsidRPr="0037278E">
        <w:rPr>
          <w:color w:val="808080" w:themeColor="background1" w:themeShade="80"/>
        </w:rPr>
        <w:t>[S,E,P]</w:t>
      </w:r>
      <w:r w:rsidR="0037278E">
        <w:t xml:space="preserve"> </w:t>
      </w:r>
      <w:r w:rsidR="00AA13FA">
        <w:t>across territory</w:t>
      </w:r>
      <w:r w:rsidR="00423DAA">
        <w:t>,</w:t>
      </w:r>
      <w:r w:rsidR="00AA13FA">
        <w:t xml:space="preserve"> and standing army</w:t>
      </w:r>
      <w:r w:rsidR="00725E5F">
        <w:t>. This was the b</w:t>
      </w:r>
      <w:r w:rsidR="00725E5F" w:rsidRPr="00ED2461">
        <w:rPr>
          <w:u w:val="single"/>
        </w:rPr>
        <w:t xml:space="preserve">eginning of </w:t>
      </w:r>
      <w:r w:rsidR="00725E5F" w:rsidRPr="0037278E">
        <w:t>‘</w:t>
      </w:r>
      <w:r w:rsidR="00725E5F" w:rsidRPr="00ED2461">
        <w:rPr>
          <w:u w:val="single"/>
        </w:rPr>
        <w:t>nation state</w:t>
      </w:r>
      <w:r w:rsidR="00725E5F" w:rsidRPr="0037278E">
        <w:t>.’</w:t>
      </w:r>
    </w:p>
    <w:p w:rsidR="00BD71C0" w:rsidRDefault="001A67CE" w:rsidP="001F788A">
      <w:pPr>
        <w:pStyle w:val="ListParagraph"/>
        <w:numPr>
          <w:ilvl w:val="1"/>
          <w:numId w:val="5"/>
        </w:numPr>
        <w:spacing w:before="80"/>
        <w:contextualSpacing w:val="0"/>
      </w:pPr>
      <w:r>
        <w:t>From Late 17C onwards</w:t>
      </w:r>
      <w:r w:rsidR="00ED2461">
        <w:t>,</w:t>
      </w:r>
      <w:r>
        <w:t xml:space="preserve"> thinkers like </w:t>
      </w:r>
      <w:r w:rsidRPr="003A2E6D">
        <w:rPr>
          <w:rStyle w:val="AspersonalityChar"/>
        </w:rPr>
        <w:t>John Locke</w:t>
      </w:r>
      <w:r>
        <w:t xml:space="preserve"> and </w:t>
      </w:r>
      <w:r w:rsidRPr="003A2E6D">
        <w:rPr>
          <w:rStyle w:val="AspersonalityChar"/>
        </w:rPr>
        <w:t>Rousseau</w:t>
      </w:r>
      <w:r>
        <w:t xml:space="preserve"> sought to </w:t>
      </w:r>
      <w:r w:rsidRPr="005C5077">
        <w:rPr>
          <w:u w:val="single"/>
        </w:rPr>
        <w:t>make this state more democratic</w:t>
      </w:r>
      <w:r>
        <w:t xml:space="preserve">. Whilst </w:t>
      </w:r>
      <w:r w:rsidRPr="005C5077">
        <w:rPr>
          <w:color w:val="00B0F0"/>
        </w:rPr>
        <w:t>Locke</w:t>
      </w:r>
      <w:r>
        <w:t xml:space="preserve"> gave his concept of ‘</w:t>
      </w:r>
      <w:r w:rsidRPr="0037278E">
        <w:rPr>
          <w:rStyle w:val="AspersonalityChar"/>
          <w:b w:val="0"/>
          <w:color w:val="009999"/>
        </w:rPr>
        <w:t>popular sovereignty</w:t>
      </w:r>
      <w:r w:rsidRPr="0037278E">
        <w:t>’</w:t>
      </w:r>
      <w:r w:rsidRPr="003A2E6D">
        <w:rPr>
          <w:rStyle w:val="AspersonalityChar"/>
          <w:b w:val="0"/>
        </w:rPr>
        <w:t xml:space="preserve"> </w:t>
      </w:r>
      <w:r>
        <w:t>a</w:t>
      </w:r>
      <w:r w:rsidR="003A2E6D">
        <w:t xml:space="preserve">nd </w:t>
      </w:r>
      <w:r w:rsidR="003A2E6D" w:rsidRPr="00E046C3">
        <w:rPr>
          <w:rStyle w:val="AspersonalityChar"/>
          <w:color w:val="009999"/>
        </w:rPr>
        <w:t>minimal state</w:t>
      </w:r>
      <w:r w:rsidR="003A2E6D">
        <w:t xml:space="preserve">, </w:t>
      </w:r>
      <w:r w:rsidR="003A2E6D" w:rsidRPr="005C5077">
        <w:rPr>
          <w:color w:val="00B0F0"/>
        </w:rPr>
        <w:t>Rousseau</w:t>
      </w:r>
      <w:r w:rsidR="003A2E6D">
        <w:t xml:space="preserve"> expanded it by arguing for rulership by ‘</w:t>
      </w:r>
      <w:r w:rsidR="003A2E6D" w:rsidRPr="0037278E">
        <w:rPr>
          <w:rStyle w:val="AspersonalityChar"/>
          <w:b w:val="0"/>
          <w:color w:val="009999"/>
        </w:rPr>
        <w:t>general will</w:t>
      </w:r>
      <w:r w:rsidR="0037278E" w:rsidRPr="0037278E">
        <w:t>’</w:t>
      </w:r>
      <w:r w:rsidR="003A2E6D" w:rsidRPr="0037278E">
        <w:t>.</w:t>
      </w:r>
      <w:r w:rsidR="003A2E6D">
        <w:t xml:space="preserve"> This was democracy in conception. </w:t>
      </w:r>
    </w:p>
    <w:p w:rsidR="003A2E6D" w:rsidRDefault="003A2E6D" w:rsidP="001F788A">
      <w:pPr>
        <w:pStyle w:val="ListParagraph"/>
        <w:numPr>
          <w:ilvl w:val="1"/>
          <w:numId w:val="5"/>
        </w:numPr>
        <w:spacing w:before="80"/>
        <w:contextualSpacing w:val="0"/>
      </w:pPr>
      <w:r w:rsidRPr="00E046C3">
        <w:rPr>
          <w:b/>
          <w:i/>
          <w:color w:val="009999"/>
        </w:rPr>
        <w:t>Treaties of Westphalia</w:t>
      </w:r>
      <w:r>
        <w:t xml:space="preserve"> (1648) led to </w:t>
      </w:r>
      <w:r w:rsidR="00ED2461">
        <w:t xml:space="preserve">official genesis of modern nation-state, </w:t>
      </w:r>
      <w:r w:rsidR="00ED2461" w:rsidRPr="00ED2461">
        <w:rPr>
          <w:color w:val="3B3838" w:themeColor="background2" w:themeShade="40"/>
        </w:rPr>
        <w:t xml:space="preserve">and gave </w:t>
      </w:r>
      <w:r w:rsidR="00884591" w:rsidRPr="00ED2461">
        <w:rPr>
          <w:color w:val="3B3838" w:themeColor="background2" w:themeShade="40"/>
        </w:rPr>
        <w:t>conception of ‘internal sovereignty’, ‘external sovereignty’</w:t>
      </w:r>
      <w:r w:rsidR="005C5077" w:rsidRPr="00ED2461">
        <w:rPr>
          <w:color w:val="3B3838" w:themeColor="background2" w:themeShade="40"/>
        </w:rPr>
        <w:t>,</w:t>
      </w:r>
      <w:r w:rsidR="00884591" w:rsidRPr="00ED2461">
        <w:rPr>
          <w:color w:val="3B3838" w:themeColor="background2" w:themeShade="40"/>
        </w:rPr>
        <w:t xml:space="preserve"> and inter-state system</w:t>
      </w:r>
      <w:r w:rsidR="00884591">
        <w:t xml:space="preserve">. </w:t>
      </w:r>
      <w:r w:rsidR="00786F70">
        <w:t>England becomes constitutional monarchy in 1688</w:t>
      </w:r>
      <w:r w:rsidR="005C5077">
        <w:t xml:space="preserve"> (Glorious revolution)</w:t>
      </w:r>
      <w:r w:rsidR="00786F70">
        <w:t>.</w:t>
      </w:r>
    </w:p>
    <w:p w:rsidR="00786F70" w:rsidRDefault="00786F70" w:rsidP="001E11D0">
      <w:pPr>
        <w:pStyle w:val="ListParagraph"/>
        <w:numPr>
          <w:ilvl w:val="1"/>
          <w:numId w:val="20"/>
        </w:numPr>
        <w:spacing w:before="80"/>
        <w:contextualSpacing w:val="0"/>
      </w:pPr>
      <w:r>
        <w:t>The pea</w:t>
      </w:r>
      <w:r w:rsidR="00F874A3">
        <w:t>ce &amp; stability led to growth &amp; technolog</w:t>
      </w:r>
      <w:r w:rsidR="00391DE4">
        <w:t>ical</w:t>
      </w:r>
      <w:r w:rsidR="00F874A3">
        <w:t xml:space="preserve"> developme</w:t>
      </w:r>
      <w:r w:rsidR="007E5B5A">
        <w:t xml:space="preserve">nt. Meanwhile </w:t>
      </w:r>
      <w:r w:rsidR="007E5B5A" w:rsidRPr="00F41275">
        <w:rPr>
          <w:u w:val="single"/>
        </w:rPr>
        <w:t>capitalism was steadily rising</w:t>
      </w:r>
      <w:r w:rsidR="007E5B5A">
        <w:t>. Capitali</w:t>
      </w:r>
      <w:r w:rsidR="00391DE4">
        <w:t>st</w:t>
      </w:r>
      <w:r w:rsidR="007E5B5A">
        <w:t xml:space="preserve"> impulsions led to </w:t>
      </w:r>
      <w:r w:rsidR="007E5B5A" w:rsidRPr="00E046C3">
        <w:rPr>
          <w:u w:val="single"/>
        </w:rPr>
        <w:t>territorial expansion</w:t>
      </w:r>
      <w:r w:rsidR="007E5B5A">
        <w:t xml:space="preserve"> and </w:t>
      </w:r>
      <w:r w:rsidR="007E5B5A" w:rsidRPr="00E046C3">
        <w:rPr>
          <w:u w:val="single"/>
        </w:rPr>
        <w:t>search for colonies</w:t>
      </w:r>
      <w:r w:rsidR="007E5B5A">
        <w:t xml:space="preserve">. Entire Europe began to </w:t>
      </w:r>
      <w:r w:rsidR="007E5B5A" w:rsidRPr="00F41275">
        <w:rPr>
          <w:u w:val="single"/>
        </w:rPr>
        <w:t>scramble for colonies in Asia, Africa &amp; Latin America</w:t>
      </w:r>
      <w:r w:rsidR="007E5B5A">
        <w:t>.</w:t>
      </w:r>
    </w:p>
    <w:p w:rsidR="007E5B5A" w:rsidRDefault="00CB3D39" w:rsidP="001E11D0">
      <w:pPr>
        <w:pStyle w:val="ListParagraph"/>
        <w:numPr>
          <w:ilvl w:val="1"/>
          <w:numId w:val="20"/>
        </w:numPr>
        <w:spacing w:before="80"/>
        <w:contextualSpacing w:val="0"/>
      </w:pPr>
      <w:r w:rsidRPr="00E046C3">
        <w:rPr>
          <w:color w:val="70AD47" w:themeColor="accent6"/>
          <w:u w:val="single"/>
        </w:rPr>
        <w:t>With Colonialism, the European nation-state model spread throughout the world</w:t>
      </w:r>
      <w:r>
        <w:t xml:space="preserve">. </w:t>
      </w:r>
      <w:r w:rsidR="00E94CE0">
        <w:t xml:space="preserve">This period of colonisation </w:t>
      </w:r>
      <w:r w:rsidR="00E94CE0" w:rsidRPr="005C5077">
        <w:rPr>
          <w:u w:val="single"/>
        </w:rPr>
        <w:t>firmly entrenched western values &amp; culture</w:t>
      </w:r>
      <w:r w:rsidR="00E94CE0">
        <w:t xml:space="preserve"> throughout their colonies. </w:t>
      </w:r>
    </w:p>
    <w:p w:rsidR="00391DE4" w:rsidRDefault="00391DE4" w:rsidP="001E11D0">
      <w:pPr>
        <w:pStyle w:val="ListParagraph"/>
        <w:numPr>
          <w:ilvl w:val="1"/>
          <w:numId w:val="20"/>
        </w:numPr>
        <w:spacing w:before="80"/>
        <w:contextualSpacing w:val="0"/>
      </w:pPr>
      <w:r>
        <w:t xml:space="preserve">Establishment of </w:t>
      </w:r>
      <w:r w:rsidRPr="00F41275">
        <w:rPr>
          <w:u w:val="single"/>
        </w:rPr>
        <w:t>American Democracy in 18C</w:t>
      </w:r>
      <w:r w:rsidR="008C6D8D">
        <w:t xml:space="preserve"> influenced the world. Democratic values </w:t>
      </w:r>
      <w:r w:rsidR="008C6D8D" w:rsidRPr="00F41275">
        <w:rPr>
          <w:u w:val="single"/>
        </w:rPr>
        <w:t>spread like wildfire</w:t>
      </w:r>
      <w:r w:rsidR="008C6D8D">
        <w:t>, French revolution took place</w:t>
      </w:r>
      <w:r w:rsidR="00F41275">
        <w:t>,</w:t>
      </w:r>
      <w:r w:rsidR="008C6D8D">
        <w:t xml:space="preserve"> and Europe gradually became democratic. </w:t>
      </w:r>
    </w:p>
    <w:p w:rsidR="00E94CE0" w:rsidRDefault="00E94CE0" w:rsidP="001E11D0">
      <w:pPr>
        <w:pStyle w:val="ListParagraph"/>
        <w:numPr>
          <w:ilvl w:val="1"/>
          <w:numId w:val="20"/>
        </w:numPr>
        <w:spacing w:before="80"/>
        <w:contextualSpacing w:val="0"/>
      </w:pPr>
      <w:r>
        <w:t>20C saw decolonisation</w:t>
      </w:r>
      <w:r w:rsidR="005C5077">
        <w:t>,</w:t>
      </w:r>
      <w:r>
        <w:t xml:space="preserve"> and </w:t>
      </w:r>
      <w:r w:rsidR="00E046C3">
        <w:t>a</w:t>
      </w:r>
      <w:r w:rsidR="00A91B68">
        <w:t xml:space="preserve"> </w:t>
      </w:r>
      <w:r>
        <w:t xml:space="preserve">number of nation-states </w:t>
      </w:r>
      <w:r w:rsidR="00A91B68">
        <w:t>proliferated</w:t>
      </w:r>
      <w:r>
        <w:t xml:space="preserve">. </w:t>
      </w:r>
    </w:p>
    <w:p w:rsidR="00884591" w:rsidRPr="00B273E3" w:rsidRDefault="00884591" w:rsidP="00E94CE0"/>
    <w:p w:rsidR="00534C89" w:rsidRDefault="00354A4B" w:rsidP="00FA530C">
      <w:pPr>
        <w:pStyle w:val="Heading2"/>
      </w:pPr>
      <w:bookmarkStart w:id="422" w:name="_Toc143353773"/>
      <w:r>
        <w:t>Post Colonial state</w:t>
      </w:r>
      <w:r w:rsidR="00792B13">
        <w:t xml:space="preserve"> perspectives</w:t>
      </w:r>
      <w:bookmarkEnd w:id="422"/>
      <w:r w:rsidR="00792B13">
        <w:t xml:space="preserve"> </w:t>
      </w:r>
    </w:p>
    <w:p w:rsidR="00321EF5" w:rsidRPr="00321EF5" w:rsidRDefault="00321EF5" w:rsidP="00321EF5">
      <w:pPr>
        <w:ind w:left="284" w:firstLine="0"/>
      </w:pPr>
      <w:r w:rsidRPr="00321EF5">
        <w:rPr>
          <w:color w:val="9A57CD"/>
        </w:rPr>
        <w:t>Aristotle</w:t>
      </w:r>
      <w:r>
        <w:t xml:space="preserve"> stated that </w:t>
      </w:r>
      <w:r>
        <w:rPr>
          <w:i/>
        </w:rPr>
        <w:t xml:space="preserve">he, </w:t>
      </w:r>
      <w:r w:rsidRPr="00321EF5">
        <w:rPr>
          <w:i/>
          <w:u w:val="single"/>
        </w:rPr>
        <w:t>who can live without a state, is either a beast or God</w:t>
      </w:r>
      <w:r>
        <w:t xml:space="preserve">. Such is the centrality of state to human lives, yet there </w:t>
      </w:r>
      <w:r w:rsidR="004B5531">
        <w:t>are</w:t>
      </w:r>
      <w:r>
        <w:t xml:space="preserve"> numerous competing views about the state. </w:t>
      </w:r>
    </w:p>
    <w:p w:rsidR="00354A4B" w:rsidRDefault="00C659A9" w:rsidP="003A0593">
      <w:pPr>
        <w:pStyle w:val="Heading3"/>
        <w:numPr>
          <w:ilvl w:val="0"/>
          <w:numId w:val="30"/>
        </w:numPr>
      </w:pPr>
      <w:bookmarkStart w:id="423" w:name="_Toc143353774"/>
      <w:r>
        <w:t>Liberal vs. Marxist perspective of state</w:t>
      </w:r>
      <w:bookmarkEnd w:id="423"/>
    </w:p>
    <w:p w:rsidR="00C659A9" w:rsidRDefault="00A20C81" w:rsidP="00E046C3">
      <w:pPr>
        <w:pStyle w:val="ListParagraph"/>
        <w:numPr>
          <w:ilvl w:val="1"/>
          <w:numId w:val="20"/>
        </w:numPr>
      </w:pPr>
      <w:r w:rsidRPr="00106299">
        <w:rPr>
          <w:b/>
          <w:i/>
        </w:rPr>
        <w:t>Class perspective</w:t>
      </w:r>
      <w:r w:rsidR="00D772F8">
        <w:t xml:space="preserve"> (Social)</w:t>
      </w:r>
    </w:p>
    <w:p w:rsidR="00A20C81" w:rsidRPr="00106299" w:rsidRDefault="00A20C81" w:rsidP="00E046C3">
      <w:pPr>
        <w:pStyle w:val="ListParagraph"/>
        <w:numPr>
          <w:ilvl w:val="2"/>
          <w:numId w:val="20"/>
        </w:numPr>
        <w:contextualSpacing w:val="0"/>
        <w:rPr>
          <w:color w:val="00B0F0"/>
        </w:rPr>
      </w:pPr>
      <w:r w:rsidRPr="00106299">
        <w:rPr>
          <w:color w:val="00B0F0"/>
        </w:rPr>
        <w:t>Liberals</w:t>
      </w:r>
    </w:p>
    <w:p w:rsidR="00E046C3" w:rsidRDefault="00E046C3" w:rsidP="00E046C3">
      <w:pPr>
        <w:pStyle w:val="ListParagraph"/>
        <w:numPr>
          <w:ilvl w:val="3"/>
          <w:numId w:val="20"/>
        </w:numPr>
      </w:pPr>
      <w:r w:rsidRPr="004A073A">
        <w:rPr>
          <w:u w:val="single"/>
        </w:rPr>
        <w:t>Equality of opportunity</w:t>
      </w:r>
      <w:r>
        <w:t xml:space="preserve"> to develop unequal lives </w:t>
      </w:r>
    </w:p>
    <w:p w:rsidR="00576F7D" w:rsidRDefault="00A20C81" w:rsidP="00E046C3">
      <w:pPr>
        <w:pStyle w:val="ListParagraph"/>
        <w:numPr>
          <w:ilvl w:val="3"/>
          <w:numId w:val="20"/>
        </w:numPr>
      </w:pPr>
      <w:r>
        <w:t>Views c</w:t>
      </w:r>
      <w:r w:rsidR="00366873">
        <w:t>lass as ‘</w:t>
      </w:r>
      <w:r w:rsidR="00366873" w:rsidRPr="00576F7D">
        <w:rPr>
          <w:u w:val="single"/>
        </w:rPr>
        <w:t>descriptive’</w:t>
      </w:r>
      <w:r w:rsidR="00576F7D" w:rsidRPr="00576F7D">
        <w:rPr>
          <w:u w:val="single"/>
        </w:rPr>
        <w:t xml:space="preserve"> of meritocracy</w:t>
      </w:r>
      <w:r w:rsidR="00576F7D">
        <w:t xml:space="preserve"> </w:t>
      </w:r>
    </w:p>
    <w:p w:rsidR="00E046C3" w:rsidRDefault="00E046C3" w:rsidP="00E046C3">
      <w:pPr>
        <w:pStyle w:val="ListParagraph"/>
        <w:numPr>
          <w:ilvl w:val="3"/>
          <w:numId w:val="20"/>
        </w:numPr>
      </w:pPr>
      <w:r>
        <w:t xml:space="preserve">Class is natural and </w:t>
      </w:r>
      <w:r w:rsidRPr="00576F7D">
        <w:rPr>
          <w:u w:val="single"/>
        </w:rPr>
        <w:t>inevitable</w:t>
      </w:r>
    </w:p>
    <w:p w:rsidR="00576F7D" w:rsidRDefault="00576F7D" w:rsidP="00E046C3">
      <w:pPr>
        <w:pStyle w:val="ListParagraph"/>
        <w:numPr>
          <w:ilvl w:val="3"/>
          <w:numId w:val="20"/>
        </w:numPr>
      </w:pPr>
      <w:r>
        <w:t xml:space="preserve">Provides </w:t>
      </w:r>
      <w:r w:rsidRPr="00576F7D">
        <w:rPr>
          <w:u w:val="single"/>
        </w:rPr>
        <w:t>incentive to work</w:t>
      </w:r>
      <w:r>
        <w:t>.</w:t>
      </w:r>
    </w:p>
    <w:p w:rsidR="00576F7D" w:rsidRDefault="00576F7D" w:rsidP="00E046C3">
      <w:pPr>
        <w:pStyle w:val="ListParagraph"/>
        <w:numPr>
          <w:ilvl w:val="3"/>
          <w:numId w:val="20"/>
        </w:numPr>
      </w:pPr>
      <w:r>
        <w:t xml:space="preserve">argues </w:t>
      </w:r>
      <w:r w:rsidRPr="00576F7D">
        <w:rPr>
          <w:u w:val="single"/>
        </w:rPr>
        <w:t>against class abolition</w:t>
      </w:r>
    </w:p>
    <w:p w:rsidR="00366873" w:rsidRPr="00106299" w:rsidRDefault="00366873" w:rsidP="00E046C3">
      <w:pPr>
        <w:pStyle w:val="ListParagraph"/>
        <w:numPr>
          <w:ilvl w:val="2"/>
          <w:numId w:val="20"/>
        </w:numPr>
        <w:contextualSpacing w:val="0"/>
        <w:rPr>
          <w:color w:val="00B0F0"/>
        </w:rPr>
      </w:pPr>
      <w:r w:rsidRPr="00106299">
        <w:rPr>
          <w:color w:val="00B0F0"/>
        </w:rPr>
        <w:t>Marxists</w:t>
      </w:r>
      <w:r w:rsidRPr="00106299">
        <w:rPr>
          <w:color w:val="00B0F0"/>
        </w:rPr>
        <w:tab/>
      </w:r>
    </w:p>
    <w:p w:rsidR="00F41275" w:rsidRDefault="00366873" w:rsidP="00E046C3">
      <w:pPr>
        <w:pStyle w:val="ListParagraph"/>
        <w:numPr>
          <w:ilvl w:val="3"/>
          <w:numId w:val="20"/>
        </w:numPr>
      </w:pPr>
      <w:r>
        <w:t xml:space="preserve">Class is </w:t>
      </w:r>
      <w:r w:rsidRPr="00F41275">
        <w:rPr>
          <w:u w:val="single"/>
        </w:rPr>
        <w:t>relations to means of production</w:t>
      </w:r>
      <w:r w:rsidR="00F41275">
        <w:t>.</w:t>
      </w:r>
    </w:p>
    <w:p w:rsidR="00F41275" w:rsidRDefault="00F41275" w:rsidP="00E046C3">
      <w:pPr>
        <w:pStyle w:val="ListParagraph"/>
        <w:numPr>
          <w:ilvl w:val="3"/>
          <w:numId w:val="20"/>
        </w:numPr>
      </w:pPr>
      <w:r>
        <w:t xml:space="preserve">It is inherently </w:t>
      </w:r>
      <w:r w:rsidRPr="00F41275">
        <w:rPr>
          <w:u w:val="single"/>
        </w:rPr>
        <w:t>exploitative</w:t>
      </w:r>
    </w:p>
    <w:p w:rsidR="00366873" w:rsidRDefault="00F41275" w:rsidP="00E046C3">
      <w:pPr>
        <w:pStyle w:val="ListParagraph"/>
        <w:numPr>
          <w:ilvl w:val="3"/>
          <w:numId w:val="20"/>
        </w:numPr>
      </w:pPr>
      <w:r>
        <w:t xml:space="preserve">Should be </w:t>
      </w:r>
      <w:r w:rsidRPr="00F41275">
        <w:rPr>
          <w:u w:val="single"/>
        </w:rPr>
        <w:t>abolished altogether</w:t>
      </w:r>
      <w:r>
        <w:t>.</w:t>
      </w:r>
      <w:r w:rsidR="00D772F8">
        <w:t xml:space="preserve"> </w:t>
      </w:r>
    </w:p>
    <w:p w:rsidR="00D772F8" w:rsidRDefault="00D772F8" w:rsidP="00E046C3">
      <w:pPr>
        <w:pStyle w:val="ListParagraph"/>
        <w:numPr>
          <w:ilvl w:val="1"/>
          <w:numId w:val="20"/>
        </w:numPr>
        <w:spacing w:before="140"/>
        <w:contextualSpacing w:val="0"/>
      </w:pPr>
      <w:r w:rsidRPr="00106299">
        <w:rPr>
          <w:b/>
          <w:i/>
        </w:rPr>
        <w:t>Production system</w:t>
      </w:r>
      <w:r w:rsidR="00150FD9">
        <w:t xml:space="preserve"> (Econo</w:t>
      </w:r>
      <w:r w:rsidR="00F53D3B">
        <w:t>my)</w:t>
      </w:r>
    </w:p>
    <w:p w:rsidR="00D772F8" w:rsidRPr="00106299" w:rsidRDefault="00D772F8" w:rsidP="00E046C3">
      <w:pPr>
        <w:pStyle w:val="ListParagraph"/>
        <w:numPr>
          <w:ilvl w:val="2"/>
          <w:numId w:val="20"/>
        </w:numPr>
        <w:contextualSpacing w:val="0"/>
        <w:rPr>
          <w:color w:val="00B0F0"/>
        </w:rPr>
      </w:pPr>
      <w:r w:rsidRPr="00106299">
        <w:rPr>
          <w:color w:val="00B0F0"/>
        </w:rPr>
        <w:t>Liberals</w:t>
      </w:r>
    </w:p>
    <w:p w:rsidR="00D772F8" w:rsidRDefault="00D772F8" w:rsidP="00E046C3">
      <w:pPr>
        <w:pStyle w:val="ListParagraph"/>
        <w:numPr>
          <w:ilvl w:val="3"/>
          <w:numId w:val="20"/>
        </w:numPr>
      </w:pPr>
      <w:r>
        <w:t xml:space="preserve">Argues for </w:t>
      </w:r>
      <w:r w:rsidRPr="00576F7D">
        <w:rPr>
          <w:i/>
          <w:iCs/>
          <w:u w:val="single"/>
        </w:rPr>
        <w:t>Laissez faire</w:t>
      </w:r>
      <w:r>
        <w:t xml:space="preserve"> or capitalist system</w:t>
      </w:r>
    </w:p>
    <w:p w:rsidR="00D772F8" w:rsidRPr="00DC08DB" w:rsidRDefault="00D772F8" w:rsidP="00E046C3">
      <w:pPr>
        <w:pStyle w:val="ListParagraph"/>
        <w:numPr>
          <w:ilvl w:val="3"/>
          <w:numId w:val="20"/>
        </w:numPr>
        <w:rPr>
          <w:u w:val="single"/>
        </w:rPr>
      </w:pPr>
      <w:r>
        <w:t xml:space="preserve">Most efficient system leading to </w:t>
      </w:r>
      <w:r w:rsidRPr="00DC08DB">
        <w:rPr>
          <w:u w:val="single"/>
        </w:rPr>
        <w:t>general prosperity</w:t>
      </w:r>
    </w:p>
    <w:p w:rsidR="00D772F8" w:rsidRDefault="00150FD9" w:rsidP="00E046C3">
      <w:pPr>
        <w:pStyle w:val="ListParagraph"/>
        <w:numPr>
          <w:ilvl w:val="3"/>
          <w:numId w:val="20"/>
        </w:numPr>
      </w:pPr>
      <w:r>
        <w:t xml:space="preserve">State should ensure &amp; facilitate competition </w:t>
      </w:r>
    </w:p>
    <w:p w:rsidR="00150FD9" w:rsidRPr="00106299" w:rsidRDefault="00150FD9" w:rsidP="00E046C3">
      <w:pPr>
        <w:pStyle w:val="ListParagraph"/>
        <w:numPr>
          <w:ilvl w:val="2"/>
          <w:numId w:val="20"/>
        </w:numPr>
        <w:contextualSpacing w:val="0"/>
        <w:rPr>
          <w:color w:val="00B0F0"/>
        </w:rPr>
      </w:pPr>
      <w:r w:rsidRPr="00106299">
        <w:rPr>
          <w:color w:val="00B0F0"/>
        </w:rPr>
        <w:t>Marxists</w:t>
      </w:r>
    </w:p>
    <w:p w:rsidR="00150FD9" w:rsidRDefault="00150FD9" w:rsidP="00E046C3">
      <w:pPr>
        <w:pStyle w:val="ListParagraph"/>
        <w:numPr>
          <w:ilvl w:val="3"/>
          <w:numId w:val="20"/>
        </w:numPr>
      </w:pPr>
      <w:r>
        <w:t xml:space="preserve">Capitalism is </w:t>
      </w:r>
      <w:r w:rsidRPr="00576F7D">
        <w:rPr>
          <w:u w:val="single"/>
        </w:rPr>
        <w:t>exploitative</w:t>
      </w:r>
      <w:r>
        <w:t xml:space="preserve"> and inherently </w:t>
      </w:r>
      <w:r w:rsidRPr="00576F7D">
        <w:rPr>
          <w:u w:val="single"/>
        </w:rPr>
        <w:t>contradictory</w:t>
      </w:r>
    </w:p>
    <w:p w:rsidR="00150FD9" w:rsidRDefault="00150FD9" w:rsidP="00E046C3">
      <w:pPr>
        <w:pStyle w:val="ListParagraph"/>
        <w:numPr>
          <w:ilvl w:val="3"/>
          <w:numId w:val="20"/>
        </w:numPr>
      </w:pPr>
      <w:r>
        <w:t xml:space="preserve">Argues for a </w:t>
      </w:r>
      <w:r w:rsidRPr="00576F7D">
        <w:rPr>
          <w:u w:val="single"/>
        </w:rPr>
        <w:t>community ownership</w:t>
      </w:r>
      <w:r>
        <w:t xml:space="preserve"> of productive wealth </w:t>
      </w:r>
    </w:p>
    <w:p w:rsidR="00150FD9" w:rsidRDefault="00150FD9" w:rsidP="00E046C3">
      <w:pPr>
        <w:pStyle w:val="ListParagraph"/>
        <w:numPr>
          <w:ilvl w:val="3"/>
          <w:numId w:val="20"/>
        </w:numPr>
      </w:pPr>
      <w:r>
        <w:t>From ‘</w:t>
      </w:r>
      <w:r w:rsidRPr="007E1162">
        <w:rPr>
          <w:rStyle w:val="AnshulsQuoteChar"/>
        </w:rPr>
        <w:t>each according to capability’</w:t>
      </w:r>
      <w:r>
        <w:t xml:space="preserve"> to ‘</w:t>
      </w:r>
      <w:r w:rsidRPr="007E1162">
        <w:rPr>
          <w:rStyle w:val="AnshulsQuoteChar"/>
        </w:rPr>
        <w:t>each according to their needs.</w:t>
      </w:r>
      <w:r>
        <w:t xml:space="preserve">’ </w:t>
      </w:r>
      <w:r w:rsidR="007E1162">
        <w:t xml:space="preserve">(Meritocracy </w:t>
      </w:r>
      <w:r w:rsidR="007E1162">
        <w:sym w:font="Wingdings" w:char="F0E0"/>
      </w:r>
      <w:r w:rsidR="007E1162">
        <w:t xml:space="preserve"> equality of outcomes)</w:t>
      </w:r>
    </w:p>
    <w:p w:rsidR="00150FD9" w:rsidRPr="00106299" w:rsidRDefault="00ED7A6E" w:rsidP="00E046C3">
      <w:pPr>
        <w:pStyle w:val="ListParagraph"/>
        <w:numPr>
          <w:ilvl w:val="1"/>
          <w:numId w:val="20"/>
        </w:numPr>
        <w:spacing w:before="140"/>
        <w:contextualSpacing w:val="0"/>
        <w:rPr>
          <w:b/>
          <w:i/>
        </w:rPr>
      </w:pPr>
      <w:r w:rsidRPr="00106299">
        <w:rPr>
          <w:b/>
          <w:i/>
        </w:rPr>
        <w:t>Political system</w:t>
      </w:r>
    </w:p>
    <w:p w:rsidR="00ED7A6E" w:rsidRPr="00106299" w:rsidRDefault="00ED7A6E" w:rsidP="00E046C3">
      <w:pPr>
        <w:pStyle w:val="ListParagraph"/>
        <w:numPr>
          <w:ilvl w:val="2"/>
          <w:numId w:val="20"/>
        </w:numPr>
        <w:contextualSpacing w:val="0"/>
        <w:rPr>
          <w:color w:val="00B0F0"/>
        </w:rPr>
      </w:pPr>
      <w:r w:rsidRPr="00106299">
        <w:rPr>
          <w:color w:val="00B0F0"/>
        </w:rPr>
        <w:t xml:space="preserve">Liberals </w:t>
      </w:r>
    </w:p>
    <w:p w:rsidR="00ED7A6E" w:rsidRDefault="00ED7A6E" w:rsidP="00E046C3">
      <w:pPr>
        <w:pStyle w:val="ListParagraph"/>
        <w:numPr>
          <w:ilvl w:val="3"/>
          <w:numId w:val="20"/>
        </w:numPr>
      </w:pPr>
      <w:r w:rsidRPr="004A073A">
        <w:rPr>
          <w:u w:val="single"/>
        </w:rPr>
        <w:t>Minimal state</w:t>
      </w:r>
      <w:r>
        <w:t xml:space="preserve"> </w:t>
      </w:r>
      <w:r w:rsidR="007E1162">
        <w:t>or</w:t>
      </w:r>
      <w:r>
        <w:t xml:space="preserve"> ‘</w:t>
      </w:r>
      <w:r w:rsidRPr="004A073A">
        <w:rPr>
          <w:u w:val="single"/>
        </w:rPr>
        <w:t>welfare’ state</w:t>
      </w:r>
      <w:r>
        <w:t xml:space="preserve"> </w:t>
      </w:r>
    </w:p>
    <w:p w:rsidR="00ED7A6E" w:rsidRDefault="00ED7A6E" w:rsidP="00E046C3">
      <w:pPr>
        <w:pStyle w:val="ListParagraph"/>
        <w:numPr>
          <w:ilvl w:val="3"/>
          <w:numId w:val="20"/>
        </w:numPr>
      </w:pPr>
      <w:r w:rsidRPr="007E1162">
        <w:rPr>
          <w:u w:val="single"/>
        </w:rPr>
        <w:t>State is ‘neutral’</w:t>
      </w:r>
      <w:r>
        <w:t xml:space="preserve"> and ‘beneficial’ for all</w:t>
      </w:r>
    </w:p>
    <w:p w:rsidR="00ED7A6E" w:rsidRDefault="00ED7A6E" w:rsidP="00E046C3">
      <w:pPr>
        <w:pStyle w:val="ListParagraph"/>
        <w:numPr>
          <w:ilvl w:val="3"/>
          <w:numId w:val="20"/>
        </w:numPr>
      </w:pPr>
      <w:r>
        <w:t xml:space="preserve">State powers </w:t>
      </w:r>
      <w:r w:rsidRPr="007E1162">
        <w:rPr>
          <w:u w:val="single"/>
        </w:rPr>
        <w:t>constitutionally limited</w:t>
      </w:r>
      <w:r>
        <w:t xml:space="preserve"> to </w:t>
      </w:r>
      <w:r w:rsidRPr="007E1162">
        <w:rPr>
          <w:u w:val="single"/>
        </w:rPr>
        <w:t>ensure Individuality</w:t>
      </w:r>
      <w:r>
        <w:t xml:space="preserve"> (individual liberty)</w:t>
      </w:r>
    </w:p>
    <w:p w:rsidR="00ED7A6E" w:rsidRPr="00106299" w:rsidRDefault="00ED7A6E" w:rsidP="00E046C3">
      <w:pPr>
        <w:pStyle w:val="ListParagraph"/>
        <w:numPr>
          <w:ilvl w:val="2"/>
          <w:numId w:val="20"/>
        </w:numPr>
        <w:contextualSpacing w:val="0"/>
        <w:rPr>
          <w:color w:val="00B0F0"/>
        </w:rPr>
      </w:pPr>
      <w:r w:rsidRPr="00106299">
        <w:rPr>
          <w:color w:val="00B0F0"/>
        </w:rPr>
        <w:t>Marxists</w:t>
      </w:r>
    </w:p>
    <w:p w:rsidR="00ED7A6E" w:rsidRDefault="00091CDF" w:rsidP="00E046C3">
      <w:pPr>
        <w:pStyle w:val="ListParagraph"/>
        <w:numPr>
          <w:ilvl w:val="3"/>
          <w:numId w:val="20"/>
        </w:numPr>
      </w:pPr>
      <w:r>
        <w:t xml:space="preserve">Instrument of bourgeoisie </w:t>
      </w:r>
    </w:p>
    <w:p w:rsidR="00ED7A6E" w:rsidRDefault="00ED7A6E" w:rsidP="00E046C3">
      <w:pPr>
        <w:pStyle w:val="ListParagraph"/>
        <w:numPr>
          <w:ilvl w:val="4"/>
          <w:numId w:val="20"/>
        </w:numPr>
      </w:pPr>
      <w:r>
        <w:t>State is ‘</w:t>
      </w:r>
      <w:r w:rsidRPr="007E1162">
        <w:rPr>
          <w:rStyle w:val="AnshulsQuoteChar"/>
        </w:rPr>
        <w:t>executive committee of bourgeoisie class</w:t>
      </w:r>
      <w:r>
        <w:t>’</w:t>
      </w:r>
    </w:p>
    <w:p w:rsidR="00ED7A6E" w:rsidRDefault="00ED7A6E" w:rsidP="00E046C3">
      <w:pPr>
        <w:pStyle w:val="ListParagraph"/>
        <w:numPr>
          <w:ilvl w:val="4"/>
          <w:numId w:val="20"/>
        </w:numPr>
      </w:pPr>
      <w:r>
        <w:t>Should be overthrown by violent social revolution</w:t>
      </w:r>
    </w:p>
    <w:p w:rsidR="00EA5C40" w:rsidRPr="00EA5C40" w:rsidRDefault="00ED7A6E" w:rsidP="00E046C3">
      <w:pPr>
        <w:pStyle w:val="ListParagraph"/>
        <w:numPr>
          <w:ilvl w:val="4"/>
          <w:numId w:val="20"/>
        </w:numPr>
      </w:pPr>
      <w:r>
        <w:t>Establishment of ‘s</w:t>
      </w:r>
      <w:r w:rsidRPr="00106299">
        <w:rPr>
          <w:u w:val="single"/>
        </w:rPr>
        <w:t>tateless</w:t>
      </w:r>
      <w:r>
        <w:t xml:space="preserve">’ communistic society </w:t>
      </w:r>
    </w:p>
    <w:p w:rsidR="00ED7A6E" w:rsidRPr="00106299" w:rsidRDefault="00091CDF" w:rsidP="00E046C3">
      <w:pPr>
        <w:pStyle w:val="ListParagraph"/>
        <w:numPr>
          <w:ilvl w:val="3"/>
          <w:numId w:val="20"/>
        </w:numPr>
        <w:contextualSpacing w:val="0"/>
        <w:rPr>
          <w:u w:val="single"/>
        </w:rPr>
      </w:pPr>
      <w:r w:rsidRPr="00106299">
        <w:rPr>
          <w:u w:val="single"/>
        </w:rPr>
        <w:t>Relatively autonomous</w:t>
      </w:r>
    </w:p>
    <w:p w:rsidR="00091CDF" w:rsidRDefault="00091CDF" w:rsidP="00E046C3">
      <w:pPr>
        <w:pStyle w:val="ListParagraph"/>
        <w:numPr>
          <w:ilvl w:val="4"/>
          <w:numId w:val="20"/>
        </w:numPr>
      </w:pPr>
      <w:r>
        <w:t>Later on in ‘</w:t>
      </w:r>
      <w:r w:rsidRPr="00EA5C40">
        <w:rPr>
          <w:rStyle w:val="AspublicationChar"/>
        </w:rPr>
        <w:t>18th Brumaire of Bonaparte’</w:t>
      </w:r>
      <w:r w:rsidRPr="00C96E76">
        <w:rPr>
          <w:rStyle w:val="AspersonalityChar"/>
          <w:b w:val="0"/>
          <w:i/>
        </w:rPr>
        <w:t xml:space="preserve"> </w:t>
      </w:r>
      <w:r>
        <w:t>and ‘</w:t>
      </w:r>
      <w:r w:rsidRPr="00EA5C40">
        <w:rPr>
          <w:rStyle w:val="AspublicationChar"/>
        </w:rPr>
        <w:t>Prussian constitution</w:t>
      </w:r>
      <w:r>
        <w:t xml:space="preserve">’ </w:t>
      </w:r>
      <w:r w:rsidRPr="00C96E76">
        <w:rPr>
          <w:rStyle w:val="AspersonalityChar"/>
        </w:rPr>
        <w:t>Marx</w:t>
      </w:r>
      <w:r>
        <w:t xml:space="preserve"> &amp; </w:t>
      </w:r>
      <w:r w:rsidRPr="00C96E76">
        <w:rPr>
          <w:rStyle w:val="AspersonalityChar"/>
        </w:rPr>
        <w:t>Engels</w:t>
      </w:r>
      <w:r>
        <w:t xml:space="preserve"> </w:t>
      </w:r>
      <w:r w:rsidRPr="00C96E76">
        <w:rPr>
          <w:b/>
          <w:color w:val="70AD47" w:themeColor="accent6"/>
        </w:rPr>
        <w:t>conceives state as ‘relatively neutral’</w:t>
      </w:r>
    </w:p>
    <w:p w:rsidR="00091CDF" w:rsidRDefault="00C96E76" w:rsidP="00E046C3">
      <w:pPr>
        <w:pStyle w:val="ListParagraph"/>
        <w:numPr>
          <w:ilvl w:val="4"/>
          <w:numId w:val="20"/>
        </w:numPr>
      </w:pPr>
      <w:r>
        <w:t xml:space="preserve">Though state’s </w:t>
      </w:r>
      <w:r w:rsidRPr="00C96E76">
        <w:rPr>
          <w:u w:val="single"/>
        </w:rPr>
        <w:t xml:space="preserve">long-term </w:t>
      </w:r>
      <w:r>
        <w:rPr>
          <w:u w:val="single"/>
        </w:rPr>
        <w:t xml:space="preserve">capitalist </w:t>
      </w:r>
      <w:r w:rsidRPr="00C96E76">
        <w:rPr>
          <w:u w:val="single"/>
        </w:rPr>
        <w:t>association</w:t>
      </w:r>
      <w:r w:rsidRPr="00C96E76">
        <w:t xml:space="preserve"> cannot be denied, </w:t>
      </w:r>
      <w:r w:rsidR="00091CDF" w:rsidRPr="00C96E76">
        <w:rPr>
          <w:u w:val="single"/>
        </w:rPr>
        <w:t>Occasionally it acts autonomously</w:t>
      </w:r>
      <w:r>
        <w:t xml:space="preserve">  of bourgeoisie class: </w:t>
      </w:r>
    </w:p>
    <w:p w:rsidR="00091CDF" w:rsidRDefault="00C96E76" w:rsidP="00E046C3">
      <w:pPr>
        <w:pStyle w:val="ListParagraph"/>
        <w:numPr>
          <w:ilvl w:val="5"/>
          <w:numId w:val="20"/>
        </w:numPr>
      </w:pPr>
      <w:r>
        <w:t>When interests of propertied classes are balanced</w:t>
      </w:r>
    </w:p>
    <w:p w:rsidR="00C96E76" w:rsidRPr="00C659A9" w:rsidRDefault="00C96E76" w:rsidP="00E046C3">
      <w:pPr>
        <w:pStyle w:val="ListParagraph"/>
        <w:numPr>
          <w:ilvl w:val="5"/>
          <w:numId w:val="20"/>
        </w:numPr>
      </w:pPr>
      <w:r>
        <w:t xml:space="preserve">War time emergency </w:t>
      </w:r>
    </w:p>
    <w:p w:rsidR="00534C89" w:rsidRDefault="00C10DAE" w:rsidP="00E046C3">
      <w:pPr>
        <w:pStyle w:val="ListParagraph"/>
        <w:numPr>
          <w:ilvl w:val="5"/>
          <w:numId w:val="20"/>
        </w:numPr>
      </w:pPr>
      <w:r>
        <w:t>Slow growth of social classes due to development</w:t>
      </w:r>
    </w:p>
    <w:p w:rsidR="00534C89" w:rsidRDefault="002935FB" w:rsidP="003A0593">
      <w:pPr>
        <w:pStyle w:val="Heading3"/>
        <w:numPr>
          <w:ilvl w:val="0"/>
          <w:numId w:val="30"/>
        </w:numPr>
      </w:pPr>
      <w:bookmarkStart w:id="424" w:name="_Toc143353775"/>
      <w:r>
        <w:t>Historical specificities of post colonial state</w:t>
      </w:r>
      <w:bookmarkEnd w:id="424"/>
    </w:p>
    <w:p w:rsidR="002935FB" w:rsidRDefault="00DC08DB" w:rsidP="001E11D0">
      <w:pPr>
        <w:pStyle w:val="ListParagraph"/>
        <w:numPr>
          <w:ilvl w:val="1"/>
          <w:numId w:val="20"/>
        </w:numPr>
        <w:spacing w:before="80"/>
        <w:contextualSpacing w:val="0"/>
      </w:pPr>
      <w:r>
        <w:t>Neo-Marxists highlight</w:t>
      </w:r>
      <w:r w:rsidR="008B125B">
        <w:t xml:space="preserve"> the </w:t>
      </w:r>
      <w:r w:rsidR="008B125B" w:rsidRPr="003F60A0">
        <w:rPr>
          <w:u w:val="single"/>
        </w:rPr>
        <w:t>historical specificities</w:t>
      </w:r>
      <w:r w:rsidR="008B125B">
        <w:t xml:space="preserve"> </w:t>
      </w:r>
      <w:r w:rsidR="00F4672F" w:rsidRPr="00F4672F">
        <w:rPr>
          <w:color w:val="808080" w:themeColor="background1" w:themeShade="80"/>
        </w:rPr>
        <w:t>[history]</w:t>
      </w:r>
      <w:r w:rsidR="00F4672F">
        <w:t xml:space="preserve"> </w:t>
      </w:r>
      <w:r w:rsidR="008B125B">
        <w:t>of post</w:t>
      </w:r>
      <w:r w:rsidR="00A050D5">
        <w:t xml:space="preserve">-colonial state: (a) </w:t>
      </w:r>
      <w:r w:rsidR="00A050D5" w:rsidRPr="003F60A0">
        <w:rPr>
          <w:rStyle w:val="enumerationunderlineChar"/>
        </w:rPr>
        <w:t>difference in pre-capitalist social order</w:t>
      </w:r>
      <w:r w:rsidR="00A050D5">
        <w:t>; (b</w:t>
      </w:r>
      <w:r w:rsidR="00A050D5" w:rsidRPr="003F60A0">
        <w:rPr>
          <w:rStyle w:val="enumerationunderlineChar"/>
        </w:rPr>
        <w:t>) mode of capitalist intervention</w:t>
      </w:r>
      <w:r w:rsidR="00A050D5">
        <w:t xml:space="preserve">; (c) </w:t>
      </w:r>
      <w:r w:rsidR="00A050D5" w:rsidRPr="003F60A0">
        <w:rPr>
          <w:rStyle w:val="enumerationunderlineChar"/>
        </w:rPr>
        <w:t>experience of colonisation</w:t>
      </w:r>
    </w:p>
    <w:p w:rsidR="0040243D" w:rsidRDefault="00BF5F9E" w:rsidP="001E11D0">
      <w:pPr>
        <w:pStyle w:val="ListParagraph"/>
        <w:numPr>
          <w:ilvl w:val="1"/>
          <w:numId w:val="20"/>
        </w:numPr>
        <w:spacing w:before="80"/>
        <w:contextualSpacing w:val="0"/>
      </w:pPr>
      <w:r>
        <w:t xml:space="preserve">They argue that </w:t>
      </w:r>
      <w:r w:rsidRPr="003F60A0">
        <w:rPr>
          <w:u w:val="single"/>
        </w:rPr>
        <w:t>western state perspectives cannot</w:t>
      </w:r>
      <w:r>
        <w:t xml:space="preserve"> be readily </w:t>
      </w:r>
      <w:r w:rsidRPr="003F60A0">
        <w:rPr>
          <w:u w:val="single"/>
        </w:rPr>
        <w:t>applied</w:t>
      </w:r>
      <w:r>
        <w:t xml:space="preserve"> to post-colonial states. </w:t>
      </w:r>
    </w:p>
    <w:p w:rsidR="00BF5F9E" w:rsidRDefault="00BF5F9E" w:rsidP="001E11D0">
      <w:pPr>
        <w:pStyle w:val="ListParagraph"/>
        <w:numPr>
          <w:ilvl w:val="2"/>
          <w:numId w:val="20"/>
        </w:numPr>
        <w:ind w:left="1604"/>
        <w:contextualSpacing w:val="0"/>
      </w:pPr>
      <w:r>
        <w:t xml:space="preserve">Centuries of </w:t>
      </w:r>
      <w:r w:rsidRPr="003F60A0">
        <w:rPr>
          <w:u w:val="single"/>
        </w:rPr>
        <w:t>colonial domination</w:t>
      </w:r>
      <w:r>
        <w:t xml:space="preserve"> has </w:t>
      </w:r>
      <w:r w:rsidRPr="003F60A0">
        <w:rPr>
          <w:u w:val="single"/>
        </w:rPr>
        <w:t>affected</w:t>
      </w:r>
      <w:r>
        <w:t xml:space="preserve"> their social, economical and political </w:t>
      </w:r>
      <w:r w:rsidRPr="003F60A0">
        <w:rPr>
          <w:u w:val="single"/>
        </w:rPr>
        <w:t>structures</w:t>
      </w:r>
      <w:r>
        <w:t xml:space="preserve">. </w:t>
      </w:r>
    </w:p>
    <w:p w:rsidR="0040243D" w:rsidRDefault="0040243D" w:rsidP="001E11D0">
      <w:pPr>
        <w:pStyle w:val="ListParagraph"/>
        <w:numPr>
          <w:ilvl w:val="2"/>
          <w:numId w:val="20"/>
        </w:numPr>
        <w:ind w:left="1604"/>
        <w:contextualSpacing w:val="0"/>
      </w:pPr>
      <w:r w:rsidRPr="00AC665A">
        <w:rPr>
          <w:color w:val="70AD47" w:themeColor="accent6"/>
        </w:rPr>
        <w:t xml:space="preserve">Process of </w:t>
      </w:r>
      <w:r w:rsidRPr="00AC665A">
        <w:rPr>
          <w:color w:val="70AD47" w:themeColor="accent6"/>
          <w:u w:val="single"/>
        </w:rPr>
        <w:t>class formation &amp; restructuring</w:t>
      </w:r>
      <w:r w:rsidRPr="00AC665A">
        <w:rPr>
          <w:color w:val="70AD47" w:themeColor="accent6"/>
        </w:rPr>
        <w:t xml:space="preserve"> has been ‘</w:t>
      </w:r>
      <w:r w:rsidRPr="00AC665A">
        <w:rPr>
          <w:color w:val="70AD47" w:themeColor="accent6"/>
          <w:u w:val="single"/>
        </w:rPr>
        <w:t>historically distinct</w:t>
      </w:r>
      <w:r w:rsidRPr="00AC665A">
        <w:rPr>
          <w:color w:val="70AD47" w:themeColor="accent6"/>
        </w:rPr>
        <w:t>’ from that in the West</w:t>
      </w:r>
      <w:r>
        <w:t>.</w:t>
      </w:r>
    </w:p>
    <w:p w:rsidR="00BF5F9E" w:rsidRDefault="00BF5F9E" w:rsidP="001E11D0">
      <w:pPr>
        <w:pStyle w:val="ListParagraph"/>
        <w:numPr>
          <w:ilvl w:val="1"/>
          <w:numId w:val="20"/>
        </w:numPr>
        <w:spacing w:before="80"/>
        <w:contextualSpacing w:val="0"/>
      </w:pPr>
      <w:r>
        <w:t xml:space="preserve">Thus </w:t>
      </w:r>
      <w:r w:rsidR="00F4672F" w:rsidRPr="00F4672F">
        <w:rPr>
          <w:u w:val="single"/>
        </w:rPr>
        <w:t xml:space="preserve">theorisation of </w:t>
      </w:r>
      <w:r w:rsidRPr="00CD230D">
        <w:rPr>
          <w:u w:val="single"/>
        </w:rPr>
        <w:t>post-colonial state</w:t>
      </w:r>
      <w:r>
        <w:t xml:space="preserve"> ought be </w:t>
      </w:r>
      <w:r w:rsidRPr="003F60A0">
        <w:rPr>
          <w:u w:val="single"/>
        </w:rPr>
        <w:t xml:space="preserve">adapted </w:t>
      </w:r>
      <w:r w:rsidRPr="00AC665A">
        <w:rPr>
          <w:u w:val="single"/>
        </w:rPr>
        <w:t>t</w:t>
      </w:r>
      <w:r w:rsidR="00D93316" w:rsidRPr="00AC665A">
        <w:rPr>
          <w:u w:val="single"/>
        </w:rPr>
        <w:t>o post-colonial states</w:t>
      </w:r>
      <w:r w:rsidR="00CD230D" w:rsidRPr="00AC665A">
        <w:rPr>
          <w:u w:val="single"/>
        </w:rPr>
        <w:t>’</w:t>
      </w:r>
      <w:r w:rsidR="00D93316" w:rsidRPr="00AC665A">
        <w:rPr>
          <w:u w:val="single"/>
        </w:rPr>
        <w:t xml:space="preserve"> </w:t>
      </w:r>
      <w:r w:rsidR="00E97989" w:rsidRPr="00AC665A">
        <w:rPr>
          <w:u w:val="single"/>
        </w:rPr>
        <w:t>conditions</w:t>
      </w:r>
      <w:r w:rsidR="00E97989">
        <w:t>, and</w:t>
      </w:r>
      <w:r w:rsidR="00D93316">
        <w:t xml:space="preserve"> considered with </w:t>
      </w:r>
      <w:r w:rsidR="00CD230D">
        <w:t xml:space="preserve">their </w:t>
      </w:r>
      <w:r w:rsidR="00D93316" w:rsidRPr="00AC665A">
        <w:rPr>
          <w:u w:val="single"/>
        </w:rPr>
        <w:t>historical specificities</w:t>
      </w:r>
      <w:r w:rsidR="00AC665A" w:rsidRPr="00AC665A">
        <w:rPr>
          <w:color w:val="808080" w:themeColor="background1" w:themeShade="80"/>
        </w:rPr>
        <w:t xml:space="preserve"> [pre-capitalism social order, colonisation, mode of capitalist intervention]</w:t>
      </w:r>
    </w:p>
    <w:p w:rsidR="00E027AF" w:rsidRDefault="00D93316" w:rsidP="001E11D0">
      <w:pPr>
        <w:pStyle w:val="ListParagraph"/>
        <w:numPr>
          <w:ilvl w:val="1"/>
          <w:numId w:val="20"/>
        </w:numPr>
        <w:spacing w:before="80"/>
        <w:contextualSpacing w:val="0"/>
      </w:pPr>
      <w:r w:rsidRPr="00A94FF1">
        <w:rPr>
          <w:rStyle w:val="AspersonalityChar"/>
        </w:rPr>
        <w:t>Ralph Miliband</w:t>
      </w:r>
      <w:r>
        <w:t xml:space="preserve"> argues that</w:t>
      </w:r>
      <w:r w:rsidR="00E97989">
        <w:t xml:space="preserve"> ‘</w:t>
      </w:r>
      <w:r w:rsidR="00E97989" w:rsidRPr="003C493B">
        <w:rPr>
          <w:rStyle w:val="AnshulsQuoteChar"/>
          <w:u w:val="single"/>
        </w:rPr>
        <w:t xml:space="preserve">Marxism </w:t>
      </w:r>
      <w:r w:rsidR="003C493B" w:rsidRPr="003C493B">
        <w:rPr>
          <w:rStyle w:val="AnshulsQuoteChar"/>
          <w:u w:val="single"/>
        </w:rPr>
        <w:t>primarily fashioned</w:t>
      </w:r>
      <w:r w:rsidR="003C493B" w:rsidRPr="003C493B">
        <w:rPr>
          <w:rStyle w:val="AnshulsQuoteChar"/>
        </w:rPr>
        <w:t xml:space="preserve"> in and for a </w:t>
      </w:r>
      <w:r w:rsidR="003C493B" w:rsidRPr="003C493B">
        <w:rPr>
          <w:rStyle w:val="AnshulsQuoteChar"/>
          <w:u w:val="single"/>
        </w:rPr>
        <w:t>capitalist</w:t>
      </w:r>
      <w:r w:rsidR="003C493B" w:rsidRPr="003C493B">
        <w:rPr>
          <w:rStyle w:val="AnshulsQuoteChar"/>
        </w:rPr>
        <w:t xml:space="preserve"> context has, to say the least, to </w:t>
      </w:r>
      <w:r w:rsidR="003C493B" w:rsidRPr="003C493B">
        <w:rPr>
          <w:rStyle w:val="AnshulsQuoteChar"/>
          <w:u w:val="single"/>
        </w:rPr>
        <w:t>be adapted</w:t>
      </w:r>
      <w:r w:rsidR="003C493B" w:rsidRPr="003C493B">
        <w:rPr>
          <w:rStyle w:val="AnshulsQuoteChar"/>
        </w:rPr>
        <w:t xml:space="preserve"> to the very </w:t>
      </w:r>
      <w:r w:rsidR="003C493B" w:rsidRPr="003C493B">
        <w:rPr>
          <w:rStyle w:val="AnshulsQuoteChar"/>
          <w:u w:val="single"/>
        </w:rPr>
        <w:t>different circumstances</w:t>
      </w:r>
      <w:r w:rsidR="003C493B" w:rsidRPr="003C493B">
        <w:rPr>
          <w:rStyle w:val="AnshulsQuoteChar"/>
        </w:rPr>
        <w:t xml:space="preserve"> subsumed under the notion of </w:t>
      </w:r>
      <w:r w:rsidR="003C493B" w:rsidRPr="00F4672F">
        <w:rPr>
          <w:rStyle w:val="AnshulsQuoteChar"/>
          <w:u w:val="single"/>
        </w:rPr>
        <w:t>under-development</w:t>
      </w:r>
      <w:r w:rsidR="003C493B">
        <w:t xml:space="preserve">.’ </w:t>
      </w:r>
    </w:p>
    <w:p w:rsidR="00E027AF" w:rsidRDefault="00E027AF" w:rsidP="003A0593">
      <w:pPr>
        <w:pStyle w:val="Heading3"/>
        <w:numPr>
          <w:ilvl w:val="0"/>
          <w:numId w:val="30"/>
        </w:numPr>
      </w:pPr>
      <w:bookmarkStart w:id="425" w:name="_Toc143353776"/>
      <w:r>
        <w:t>Post-colonial state perspectives</w:t>
      </w:r>
      <w:bookmarkEnd w:id="425"/>
      <w:r>
        <w:t xml:space="preserve"> </w:t>
      </w:r>
    </w:p>
    <w:p w:rsidR="002323D5" w:rsidRDefault="003D524F" w:rsidP="003A0593">
      <w:pPr>
        <w:pStyle w:val="Heading4"/>
        <w:numPr>
          <w:ilvl w:val="1"/>
          <w:numId w:val="32"/>
        </w:numPr>
      </w:pPr>
      <w:r>
        <w:t xml:space="preserve">Liberal &amp; Neo-marxist theory: </w:t>
      </w:r>
      <w:r w:rsidR="002323D5">
        <w:t>State outside &amp; above society</w:t>
      </w:r>
    </w:p>
    <w:p w:rsidR="002323D5" w:rsidRDefault="002323D5" w:rsidP="001E11D0">
      <w:pPr>
        <w:pStyle w:val="ListParagraph"/>
        <w:numPr>
          <w:ilvl w:val="2"/>
          <w:numId w:val="20"/>
        </w:numPr>
        <w:spacing w:before="100"/>
        <w:ind w:left="1604"/>
        <w:contextualSpacing w:val="0"/>
      </w:pPr>
      <w:r w:rsidRPr="00387FAA">
        <w:rPr>
          <w:rStyle w:val="AspersonalityChar"/>
        </w:rPr>
        <w:t>Hamza Alavi</w:t>
      </w:r>
      <w:r>
        <w:t xml:space="preserve"> states that </w:t>
      </w:r>
      <w:r w:rsidR="00AC665A">
        <w:t>“</w:t>
      </w:r>
      <w:r w:rsidRPr="00AC665A">
        <w:rPr>
          <w:rStyle w:val="AnshulsQuoteChar"/>
          <w:u w:val="single"/>
        </w:rPr>
        <w:t>post-colonial state</w:t>
      </w:r>
      <w:r w:rsidRPr="00AC665A">
        <w:rPr>
          <w:rStyle w:val="AnshulsQuoteChar"/>
        </w:rPr>
        <w:t xml:space="preserve"> is thought of as </w:t>
      </w:r>
      <w:r w:rsidRPr="00AC665A">
        <w:rPr>
          <w:rStyle w:val="AnshulsQuoteChar"/>
          <w:u w:val="single"/>
        </w:rPr>
        <w:t>outside and above society</w:t>
      </w:r>
      <w:r>
        <w:t>.</w:t>
      </w:r>
      <w:r w:rsidR="00AC665A">
        <w:t>”</w:t>
      </w:r>
      <w:r w:rsidR="00356953">
        <w:t xml:space="preserve"> This is because</w:t>
      </w:r>
    </w:p>
    <w:p w:rsidR="00356953" w:rsidRDefault="00356953" w:rsidP="001E11D0">
      <w:pPr>
        <w:pStyle w:val="ListParagraph"/>
        <w:numPr>
          <w:ilvl w:val="2"/>
          <w:numId w:val="20"/>
        </w:numPr>
        <w:spacing w:before="100"/>
        <w:ind w:left="1604"/>
        <w:contextualSpacing w:val="0"/>
      </w:pPr>
      <w:r>
        <w:t>Political elites</w:t>
      </w:r>
      <w:r w:rsidR="008F5E89">
        <w:t xml:space="preserve"> believed that </w:t>
      </w:r>
      <w:r w:rsidR="0070423C">
        <w:t xml:space="preserve">post-colonial </w:t>
      </w:r>
      <w:r w:rsidR="00EE3DB6">
        <w:t>societies were incapable of self-regulation and self-development. Thus, they</w:t>
      </w:r>
      <w:r w:rsidR="008F5E89">
        <w:t xml:space="preserve"> </w:t>
      </w:r>
      <w:r w:rsidR="008F5E89" w:rsidRPr="008B2062">
        <w:rPr>
          <w:u w:val="single"/>
        </w:rPr>
        <w:t>needed to be guided on reforms</w:t>
      </w:r>
      <w:r w:rsidR="008F5E89">
        <w:t>.</w:t>
      </w:r>
      <w:r w:rsidR="00925A55">
        <w:t xml:space="preserve"> This made </w:t>
      </w:r>
      <w:r w:rsidR="00925A55" w:rsidRPr="00EE3DB6">
        <w:rPr>
          <w:u w:val="single"/>
        </w:rPr>
        <w:t>post-colonial state wield huge power</w:t>
      </w:r>
      <w:r w:rsidR="00925A55" w:rsidRPr="00AC665A">
        <w:t xml:space="preserve"> </w:t>
      </w:r>
      <w:r w:rsidR="00925A55">
        <w:t xml:space="preserve">over </w:t>
      </w:r>
      <w:r w:rsidR="00925A55" w:rsidRPr="008B2062">
        <w:rPr>
          <w:u w:val="single"/>
        </w:rPr>
        <w:t>personal &amp; collective freedom</w:t>
      </w:r>
      <w:r w:rsidR="00925A55">
        <w:t>.</w:t>
      </w:r>
    </w:p>
    <w:p w:rsidR="00925A55" w:rsidRDefault="00925A55" w:rsidP="001E11D0">
      <w:pPr>
        <w:pStyle w:val="ListParagraph"/>
        <w:numPr>
          <w:ilvl w:val="2"/>
          <w:numId w:val="20"/>
        </w:numPr>
        <w:spacing w:before="100"/>
        <w:ind w:left="1604"/>
        <w:contextualSpacing w:val="0"/>
      </w:pPr>
      <w:r>
        <w:t xml:space="preserve">The </w:t>
      </w:r>
      <w:r w:rsidRPr="00AC665A">
        <w:rPr>
          <w:u w:val="single"/>
        </w:rPr>
        <w:t>legitimacy of political elites</w:t>
      </w:r>
      <w:r>
        <w:t xml:space="preserve">, due to their nationalistic struggles, was </w:t>
      </w:r>
      <w:r w:rsidRPr="00AC665A">
        <w:rPr>
          <w:u w:val="single"/>
        </w:rPr>
        <w:t xml:space="preserve">transferred onto the </w:t>
      </w:r>
      <w:r w:rsidR="00AC665A" w:rsidRPr="00AC665A">
        <w:rPr>
          <w:u w:val="single"/>
        </w:rPr>
        <w:t>post-colonial s</w:t>
      </w:r>
      <w:r w:rsidRPr="00AC665A">
        <w:rPr>
          <w:u w:val="single"/>
        </w:rPr>
        <w:t>tate</w:t>
      </w:r>
      <w:r>
        <w:t>, and i</w:t>
      </w:r>
      <w:r w:rsidRPr="00925A55">
        <w:rPr>
          <w:u w:val="single"/>
        </w:rPr>
        <w:t xml:space="preserve">ts </w:t>
      </w:r>
      <w:r>
        <w:rPr>
          <w:u w:val="single"/>
        </w:rPr>
        <w:t>power</w:t>
      </w:r>
      <w:r w:rsidRPr="00925A55">
        <w:rPr>
          <w:u w:val="single"/>
        </w:rPr>
        <w:t xml:space="preserve"> was legitimised</w:t>
      </w:r>
      <w:r>
        <w:t xml:space="preserve">. This </w:t>
      </w:r>
      <w:r w:rsidRPr="00387FAA">
        <w:rPr>
          <w:u w:val="single"/>
        </w:rPr>
        <w:t>prevented</w:t>
      </w:r>
      <w:r>
        <w:t xml:space="preserve"> any </w:t>
      </w:r>
      <w:r w:rsidRPr="00387FAA">
        <w:rPr>
          <w:u w:val="single"/>
        </w:rPr>
        <w:t>discussion on limiting state power</w:t>
      </w:r>
      <w:r>
        <w:t xml:space="preserve"> on the pretext of development &amp; preserving national integrity. </w:t>
      </w:r>
    </w:p>
    <w:p w:rsidR="0070423C" w:rsidRDefault="0070423C" w:rsidP="001E11D0">
      <w:pPr>
        <w:pStyle w:val="ListParagraph"/>
        <w:numPr>
          <w:ilvl w:val="2"/>
          <w:numId w:val="20"/>
        </w:numPr>
        <w:spacing w:before="100"/>
        <w:ind w:left="1604"/>
        <w:contextualSpacing w:val="0"/>
      </w:pPr>
      <w:r>
        <w:t xml:space="preserve">Further the belief in the </w:t>
      </w:r>
      <w:r w:rsidRPr="00EE3DB6">
        <w:rPr>
          <w:u w:val="single"/>
        </w:rPr>
        <w:t>need of a strong post-colonial state</w:t>
      </w:r>
      <w:r>
        <w:t xml:space="preserve">, to bring </w:t>
      </w:r>
      <w:r w:rsidRPr="00EE3DB6">
        <w:rPr>
          <w:u w:val="single"/>
        </w:rPr>
        <w:t>nation-building</w:t>
      </w:r>
      <w:r>
        <w:t xml:space="preserve">, </w:t>
      </w:r>
      <w:r w:rsidR="006A4C77">
        <w:t xml:space="preserve">development, and </w:t>
      </w:r>
      <w:r w:rsidRPr="00EE3DB6">
        <w:rPr>
          <w:u w:val="single"/>
        </w:rPr>
        <w:t>resist ethnic fragmentation</w:t>
      </w:r>
      <w:r>
        <w:t>, reinforced state power.</w:t>
      </w:r>
    </w:p>
    <w:p w:rsidR="00BF4551" w:rsidRPr="002323D5" w:rsidRDefault="00BF4551" w:rsidP="001E11D0">
      <w:pPr>
        <w:pStyle w:val="ListParagraph"/>
        <w:numPr>
          <w:ilvl w:val="2"/>
          <w:numId w:val="20"/>
        </w:numPr>
        <w:spacing w:before="100"/>
        <w:ind w:left="1604"/>
        <w:contextualSpacing w:val="0"/>
      </w:pPr>
      <w:r>
        <w:t xml:space="preserve">Thus, </w:t>
      </w:r>
      <w:r w:rsidRPr="00FB181A">
        <w:rPr>
          <w:rStyle w:val="AspersonalityChar"/>
        </w:rPr>
        <w:t>Hamza Alavi</w:t>
      </w:r>
      <w:r>
        <w:t xml:space="preserve"> states that </w:t>
      </w:r>
      <w:r w:rsidR="00EE3DB6">
        <w:t>“</w:t>
      </w:r>
      <w:r w:rsidRPr="00FB181A">
        <w:rPr>
          <w:rStyle w:val="AnshulsQuoteChar"/>
        </w:rPr>
        <w:t>the post-colonial state is though</w:t>
      </w:r>
      <w:r w:rsidR="00387FAA">
        <w:rPr>
          <w:rStyle w:val="AnshulsQuoteChar"/>
        </w:rPr>
        <w:t>t</w:t>
      </w:r>
      <w:r w:rsidRPr="00FB181A">
        <w:rPr>
          <w:rStyle w:val="AnshulsQuoteChar"/>
        </w:rPr>
        <w:t xml:space="preserve"> of an entity that stands </w:t>
      </w:r>
      <w:r w:rsidRPr="001F1770">
        <w:rPr>
          <w:rStyle w:val="AnshulsQuoteChar"/>
          <w:u w:val="single"/>
        </w:rPr>
        <w:t>outside and above society</w:t>
      </w:r>
      <w:r w:rsidRPr="00FB181A">
        <w:rPr>
          <w:rStyle w:val="AnshulsQuoteChar"/>
        </w:rPr>
        <w:t xml:space="preserve">, an </w:t>
      </w:r>
      <w:r w:rsidRPr="000B7417">
        <w:rPr>
          <w:rStyle w:val="AnshulsQuoteChar"/>
          <w:u w:val="single"/>
        </w:rPr>
        <w:t>autonomous</w:t>
      </w:r>
      <w:r w:rsidRPr="00FB181A">
        <w:rPr>
          <w:rStyle w:val="AnshulsQuoteChar"/>
        </w:rPr>
        <w:t xml:space="preserve"> agency that is invested with an independent source of rationality… and the </w:t>
      </w:r>
      <w:r w:rsidRPr="003D524F">
        <w:rPr>
          <w:rStyle w:val="AnshulsQuoteChar"/>
          <w:b/>
          <w:u w:val="single"/>
        </w:rPr>
        <w:t>capability to purse</w:t>
      </w:r>
      <w:r w:rsidRPr="00FB181A">
        <w:rPr>
          <w:rStyle w:val="AnshulsQuoteChar"/>
        </w:rPr>
        <w:t xml:space="preserve"> and initiate </w:t>
      </w:r>
      <w:r w:rsidR="00FB181A" w:rsidRPr="003D524F">
        <w:rPr>
          <w:rStyle w:val="AnshulsQuoteChar"/>
          <w:b/>
          <w:u w:val="single"/>
        </w:rPr>
        <w:t>programmes of development</w:t>
      </w:r>
      <w:r w:rsidR="00FB181A" w:rsidRPr="00FB181A">
        <w:rPr>
          <w:rStyle w:val="AnshulsQuoteChar"/>
        </w:rPr>
        <w:t xml:space="preserve"> for the benefit of </w:t>
      </w:r>
      <w:r w:rsidR="00FB181A" w:rsidRPr="003D524F">
        <w:rPr>
          <w:rStyle w:val="AnshulsQuoteChar"/>
          <w:b/>
          <w:u w:val="single"/>
        </w:rPr>
        <w:t>the whole society</w:t>
      </w:r>
      <w:r w:rsidR="00FB181A" w:rsidRPr="00FB181A">
        <w:rPr>
          <w:rStyle w:val="AnshulsQuoteChar"/>
        </w:rPr>
        <w:t>.</w:t>
      </w:r>
      <w:r w:rsidR="00EE3DB6">
        <w:rPr>
          <w:rStyle w:val="AnshulsQuoteChar"/>
        </w:rPr>
        <w:t xml:space="preserve"> </w:t>
      </w:r>
      <w:r w:rsidR="00EE3DB6" w:rsidRPr="00EE3DB6">
        <w:rPr>
          <w:color w:val="808080" w:themeColor="background1" w:themeShade="80"/>
        </w:rPr>
        <w:t>[to guide the post-colonial societies incapable of self-regulation &amp; self-development]</w:t>
      </w:r>
      <w:r w:rsidR="00EE3DB6">
        <w:t>”</w:t>
      </w:r>
    </w:p>
    <w:p w:rsidR="00E027AF" w:rsidRDefault="00E027AF" w:rsidP="003A0593">
      <w:pPr>
        <w:pStyle w:val="Heading4"/>
        <w:numPr>
          <w:ilvl w:val="1"/>
          <w:numId w:val="32"/>
        </w:numPr>
      </w:pPr>
      <w:r>
        <w:t>Modernisation / Developmental state perspective</w:t>
      </w:r>
    </w:p>
    <w:p w:rsidR="00A10A6E" w:rsidRPr="00A10A6E" w:rsidRDefault="00A10A6E" w:rsidP="00A10A6E">
      <w:pPr>
        <w:pStyle w:val="AsCore-byline"/>
        <w:ind w:left="261" w:firstLine="720"/>
        <w:rPr>
          <w:i w:val="0"/>
        </w:rPr>
      </w:pPr>
      <w:r>
        <w:rPr>
          <w:i w:val="0"/>
        </w:rPr>
        <w:t>[</w:t>
      </w:r>
      <w:r w:rsidR="003D524F">
        <w:rPr>
          <w:i w:val="0"/>
        </w:rPr>
        <w:t>Liberal</w:t>
      </w:r>
      <w:r>
        <w:rPr>
          <w:i w:val="0"/>
        </w:rPr>
        <w:t xml:space="preserve"> perspective]</w:t>
      </w:r>
    </w:p>
    <w:p w:rsidR="006637A6" w:rsidRDefault="006637A6" w:rsidP="001E11D0">
      <w:pPr>
        <w:pStyle w:val="ListParagraph"/>
        <w:numPr>
          <w:ilvl w:val="2"/>
          <w:numId w:val="20"/>
        </w:numPr>
        <w:spacing w:before="100"/>
        <w:ind w:left="1604"/>
        <w:contextualSpacing w:val="0"/>
      </w:pPr>
      <w:r>
        <w:t>This perspective emerged in 19</w:t>
      </w:r>
      <w:r w:rsidRPr="00387FAA">
        <w:rPr>
          <w:color w:val="ED7D31" w:themeColor="accent2"/>
        </w:rPr>
        <w:t>50s</w:t>
      </w:r>
      <w:r>
        <w:t xml:space="preserve"> and </w:t>
      </w:r>
      <w:r w:rsidRPr="00387FAA">
        <w:rPr>
          <w:color w:val="ED7D31" w:themeColor="accent2"/>
        </w:rPr>
        <w:t>60s</w:t>
      </w:r>
      <w:r>
        <w:t>.</w:t>
      </w:r>
    </w:p>
    <w:p w:rsidR="00E027AF" w:rsidRDefault="00BE2F60" w:rsidP="001E11D0">
      <w:pPr>
        <w:pStyle w:val="ListParagraph"/>
        <w:numPr>
          <w:ilvl w:val="2"/>
          <w:numId w:val="20"/>
        </w:numPr>
        <w:spacing w:before="100"/>
        <w:ind w:left="1604"/>
        <w:contextualSpacing w:val="0"/>
      </w:pPr>
      <w:r>
        <w:t xml:space="preserve">These theorists gave a </w:t>
      </w:r>
      <w:r w:rsidRPr="006637A6">
        <w:rPr>
          <w:u w:val="single"/>
        </w:rPr>
        <w:t>teleological perspective</w:t>
      </w:r>
      <w:r>
        <w:t xml:space="preserve">, where the post-colonial state had to </w:t>
      </w:r>
      <w:r w:rsidRPr="006637A6">
        <w:rPr>
          <w:u w:val="single"/>
        </w:rPr>
        <w:t>devel</w:t>
      </w:r>
      <w:r w:rsidRPr="00FE0243">
        <w:rPr>
          <w:u w:val="single"/>
        </w:rPr>
        <w:t xml:space="preserve">op </w:t>
      </w:r>
      <w:r w:rsidR="00FE0243" w:rsidRPr="00FE0243">
        <w:rPr>
          <w:u w:val="single"/>
        </w:rPr>
        <w:t xml:space="preserve">into a </w:t>
      </w:r>
      <w:r w:rsidR="00834CA7">
        <w:rPr>
          <w:u w:val="single"/>
        </w:rPr>
        <w:t xml:space="preserve">plural </w:t>
      </w:r>
      <w:r w:rsidR="00FE0243" w:rsidRPr="00FE0243">
        <w:rPr>
          <w:u w:val="single"/>
        </w:rPr>
        <w:t>liberal</w:t>
      </w:r>
      <w:r w:rsidRPr="006637A6">
        <w:rPr>
          <w:u w:val="single"/>
        </w:rPr>
        <w:t xml:space="preserve"> democratic state</w:t>
      </w:r>
      <w:r>
        <w:t>.</w:t>
      </w:r>
    </w:p>
    <w:p w:rsidR="005A06B0" w:rsidRDefault="005A06B0" w:rsidP="001E11D0">
      <w:pPr>
        <w:pStyle w:val="ListParagraph"/>
        <w:numPr>
          <w:ilvl w:val="2"/>
          <w:numId w:val="20"/>
        </w:numPr>
        <w:spacing w:before="100"/>
        <w:ind w:left="1604"/>
        <w:contextualSpacing w:val="0"/>
      </w:pPr>
      <w:r>
        <w:t xml:space="preserve">They believed that the </w:t>
      </w:r>
      <w:r w:rsidRPr="006637A6">
        <w:rPr>
          <w:u w:val="single"/>
        </w:rPr>
        <w:t xml:space="preserve">political elites </w:t>
      </w:r>
      <w:r>
        <w:t>of these states were</w:t>
      </w:r>
      <w:r w:rsidR="00834CA7">
        <w:t xml:space="preserve"> selfless,</w:t>
      </w:r>
      <w:r>
        <w:t xml:space="preserve"> ‘prescient’ &amp; </w:t>
      </w:r>
      <w:r w:rsidRPr="00FE0243">
        <w:rPr>
          <w:u w:val="single"/>
        </w:rPr>
        <w:t>capable of effecting developmen</w:t>
      </w:r>
      <w:r>
        <w:t>t by acting in the ‘</w:t>
      </w:r>
      <w:r w:rsidRPr="006637A6">
        <w:rPr>
          <w:u w:val="single"/>
        </w:rPr>
        <w:t>national interest</w:t>
      </w:r>
      <w:r>
        <w:t>.’</w:t>
      </w:r>
    </w:p>
    <w:p w:rsidR="00A52EFD" w:rsidRDefault="00834CA7" w:rsidP="001E11D0">
      <w:pPr>
        <w:pStyle w:val="ListParagraph"/>
        <w:numPr>
          <w:ilvl w:val="2"/>
          <w:numId w:val="20"/>
        </w:numPr>
        <w:spacing w:before="100"/>
        <w:ind w:left="1604"/>
        <w:contextualSpacing w:val="0"/>
      </w:pPr>
      <w:r>
        <w:t>And</w:t>
      </w:r>
      <w:r w:rsidR="00A52EFD">
        <w:t xml:space="preserve"> </w:t>
      </w:r>
      <w:r w:rsidR="00A52EFD" w:rsidRPr="006637A6">
        <w:rPr>
          <w:u w:val="single"/>
        </w:rPr>
        <w:t>for</w:t>
      </w:r>
      <w:r w:rsidR="00E17B90">
        <w:rPr>
          <w:u w:val="single"/>
        </w:rPr>
        <w:t xml:space="preserve"> the sake </w:t>
      </w:r>
      <w:r>
        <w:rPr>
          <w:u w:val="single"/>
        </w:rPr>
        <w:t xml:space="preserve">of </w:t>
      </w:r>
      <w:r w:rsidRPr="006637A6">
        <w:rPr>
          <w:u w:val="single"/>
        </w:rPr>
        <w:t>modernisation</w:t>
      </w:r>
      <w:r w:rsidR="00A52EFD">
        <w:t xml:space="preserve">, post-colonial states must </w:t>
      </w:r>
      <w:r w:rsidR="00A52EFD">
        <w:rPr>
          <w:u w:val="single"/>
        </w:rPr>
        <w:t xml:space="preserve">favour modern sector </w:t>
      </w:r>
      <w:r w:rsidR="00E17B90">
        <w:rPr>
          <w:u w:val="single"/>
        </w:rPr>
        <w:t>than</w:t>
      </w:r>
      <w:r w:rsidR="00A52EFD">
        <w:rPr>
          <w:u w:val="single"/>
        </w:rPr>
        <w:t xml:space="preserve"> traditional</w:t>
      </w:r>
      <w:r w:rsidR="00E17B90">
        <w:rPr>
          <w:u w:val="single"/>
        </w:rPr>
        <w:t xml:space="preserve"> sectors</w:t>
      </w:r>
      <w:r w:rsidR="00A52EFD">
        <w:t xml:space="preserve"> to </w:t>
      </w:r>
      <w:r w:rsidR="00A52EFD" w:rsidRPr="001F1770">
        <w:rPr>
          <w:u w:val="single"/>
        </w:rPr>
        <w:t>emulate Western growth</w:t>
      </w:r>
      <w:r w:rsidR="00A52EFD">
        <w:t>. This</w:t>
      </w:r>
      <w:r w:rsidR="00A52EFD" w:rsidRPr="00E17B90">
        <w:t xml:space="preserve"> mean</w:t>
      </w:r>
      <w:r w:rsidR="00FE0243" w:rsidRPr="00E17B90">
        <w:t>s</w:t>
      </w:r>
      <w:r w:rsidR="00A52EFD" w:rsidRPr="00E17B90">
        <w:t xml:space="preserve"> </w:t>
      </w:r>
      <w:r w:rsidR="00A52EFD" w:rsidRPr="00E17B90">
        <w:rPr>
          <w:color w:val="70AD47" w:themeColor="accent6"/>
          <w:u w:val="single" w:color="00B0F0"/>
        </w:rPr>
        <w:t>favouring a minority bourgeoisie</w:t>
      </w:r>
      <w:r w:rsidR="00A52EFD">
        <w:t xml:space="preserve"> and </w:t>
      </w:r>
      <w:r w:rsidR="00A52EFD" w:rsidRPr="00E17B90">
        <w:rPr>
          <w:color w:val="70AD47" w:themeColor="accent6"/>
          <w:u w:val="single" w:color="00B0F0"/>
        </w:rPr>
        <w:t xml:space="preserve">ignoring </w:t>
      </w:r>
      <w:r w:rsidR="006637A6" w:rsidRPr="00E17B90">
        <w:rPr>
          <w:color w:val="70AD47" w:themeColor="accent6"/>
          <w:u w:val="single" w:color="00B0F0"/>
        </w:rPr>
        <w:t>subaltern society</w:t>
      </w:r>
      <w:r w:rsidR="006637A6">
        <w:t xml:space="preserve">. </w:t>
      </w:r>
    </w:p>
    <w:p w:rsidR="00834CA7" w:rsidRDefault="00834CA7" w:rsidP="001E11D0">
      <w:pPr>
        <w:pStyle w:val="ListParagraph"/>
        <w:numPr>
          <w:ilvl w:val="2"/>
          <w:numId w:val="20"/>
        </w:numPr>
        <w:spacing w:before="100"/>
        <w:ind w:left="1604"/>
        <w:contextualSpacing w:val="0"/>
      </w:pPr>
      <w:r>
        <w:t xml:space="preserve">Criticism: </w:t>
      </w:r>
    </w:p>
    <w:p w:rsidR="00A75A4C" w:rsidRDefault="00A75A4C" w:rsidP="00834CA7">
      <w:pPr>
        <w:pStyle w:val="ListParagraph"/>
        <w:numPr>
          <w:ilvl w:val="3"/>
          <w:numId w:val="20"/>
        </w:numPr>
        <w:spacing w:before="100"/>
        <w:contextualSpacing w:val="0"/>
      </w:pPr>
      <w:r>
        <w:t xml:space="preserve">Assumption of liberal democratic state as the only endpoint is impugned </w:t>
      </w:r>
    </w:p>
    <w:p w:rsidR="00A75A4C" w:rsidRDefault="00A75A4C" w:rsidP="00834CA7">
      <w:pPr>
        <w:pStyle w:val="ListParagraph"/>
        <w:numPr>
          <w:ilvl w:val="3"/>
          <w:numId w:val="20"/>
        </w:numPr>
        <w:spacing w:before="100"/>
        <w:contextualSpacing w:val="0"/>
      </w:pPr>
      <w:r>
        <w:t xml:space="preserve">Assumption of political elites acting in general interest is impugned </w:t>
      </w:r>
    </w:p>
    <w:p w:rsidR="00834CA7" w:rsidRDefault="00834CA7" w:rsidP="00834CA7">
      <w:pPr>
        <w:pStyle w:val="ListParagraph"/>
        <w:numPr>
          <w:ilvl w:val="3"/>
          <w:numId w:val="20"/>
        </w:numPr>
        <w:spacing w:before="100"/>
        <w:contextualSpacing w:val="0"/>
      </w:pPr>
      <w:r>
        <w:t xml:space="preserve">Political elites by favouring modern sectors, </w:t>
      </w:r>
      <w:r w:rsidR="00A75A4C">
        <w:t>became</w:t>
      </w:r>
      <w:r>
        <w:t xml:space="preserve"> the biggest beneficiaries. </w:t>
      </w:r>
    </w:p>
    <w:p w:rsidR="006637A6" w:rsidRDefault="006637A6" w:rsidP="003A0593">
      <w:pPr>
        <w:pStyle w:val="Heading4"/>
        <w:numPr>
          <w:ilvl w:val="1"/>
          <w:numId w:val="32"/>
        </w:numPr>
        <w:spacing w:before="400"/>
      </w:pPr>
      <w:r>
        <w:t>Dependency / under-developed state perspective</w:t>
      </w:r>
    </w:p>
    <w:p w:rsidR="00EE0C24" w:rsidRDefault="00EE0C24" w:rsidP="001E11D0">
      <w:pPr>
        <w:pStyle w:val="ListParagraph"/>
        <w:numPr>
          <w:ilvl w:val="2"/>
          <w:numId w:val="20"/>
        </w:numPr>
        <w:spacing w:before="120"/>
        <w:ind w:left="1604"/>
        <w:contextualSpacing w:val="0"/>
      </w:pPr>
      <w:r>
        <w:t>This perspective emerged in 19</w:t>
      </w:r>
      <w:r w:rsidRPr="00C85AB7">
        <w:rPr>
          <w:color w:val="ED7D31" w:themeColor="accent2"/>
        </w:rPr>
        <w:t>60s</w:t>
      </w:r>
      <w:r>
        <w:t xml:space="preserve"> &amp; </w:t>
      </w:r>
      <w:r w:rsidRPr="00C85AB7">
        <w:rPr>
          <w:color w:val="ED7D31" w:themeColor="accent2"/>
        </w:rPr>
        <w:t>70s</w:t>
      </w:r>
      <w:r>
        <w:t xml:space="preserve">, as a </w:t>
      </w:r>
      <w:r w:rsidRPr="00C85AB7">
        <w:rPr>
          <w:u w:val="single"/>
        </w:rPr>
        <w:t>critique</w:t>
      </w:r>
      <w:r>
        <w:t xml:space="preserve"> of the </w:t>
      </w:r>
      <w:r w:rsidRPr="00C85AB7">
        <w:rPr>
          <w:color w:val="009999"/>
        </w:rPr>
        <w:t>modernisation/developmental perspective</w:t>
      </w:r>
      <w:r w:rsidR="00C217C5">
        <w:rPr>
          <w:color w:val="808080" w:themeColor="background1" w:themeShade="80"/>
        </w:rPr>
        <w:t xml:space="preserve"> [trailing</w:t>
      </w:r>
      <w:r w:rsidR="00C217C5" w:rsidRPr="00C217C5">
        <w:rPr>
          <w:color w:val="808080" w:themeColor="background1" w:themeShade="80"/>
        </w:rPr>
        <w:t xml:space="preserve"> heading]</w:t>
      </w:r>
      <w:r>
        <w:t xml:space="preserve">, and led to a paradigm shift in the thinking about the </w:t>
      </w:r>
      <w:r w:rsidR="00C217C5">
        <w:t xml:space="preserve">nature of </w:t>
      </w:r>
      <w:r>
        <w:t xml:space="preserve">post-colonial state. </w:t>
      </w:r>
    </w:p>
    <w:p w:rsidR="00AE0A0C" w:rsidRDefault="00C85AB7" w:rsidP="001E11D0">
      <w:pPr>
        <w:pStyle w:val="ListParagraph"/>
        <w:numPr>
          <w:ilvl w:val="2"/>
          <w:numId w:val="20"/>
        </w:numPr>
        <w:spacing w:before="120"/>
        <w:ind w:left="1604"/>
        <w:contextualSpacing w:val="0"/>
      </w:pPr>
      <w:r>
        <w:t>This perspective</w:t>
      </w:r>
      <w:r w:rsidR="00AE0A0C">
        <w:t xml:space="preserve"> was a </w:t>
      </w:r>
      <w:r w:rsidR="00DA63F4">
        <w:t xml:space="preserve">product of: (a) </w:t>
      </w:r>
      <w:r w:rsidR="00DA63F4" w:rsidRPr="00FE0243">
        <w:rPr>
          <w:u w:val="single"/>
        </w:rPr>
        <w:t>Failure of post-colonial states to deliver progress</w:t>
      </w:r>
      <w:r w:rsidR="00DA63F4">
        <w:t xml:space="preserve">; (b) </w:t>
      </w:r>
      <w:r w:rsidR="00AE0A0C">
        <w:t>onset of third-world nation</w:t>
      </w:r>
      <w:r w:rsidR="00DA63F4">
        <w:t xml:space="preserve">alism; (c) </w:t>
      </w:r>
      <w:r w:rsidR="00DA63F4" w:rsidRPr="00FE0243">
        <w:rPr>
          <w:u w:val="single"/>
        </w:rPr>
        <w:t xml:space="preserve">rise of </w:t>
      </w:r>
      <w:r w:rsidR="00DA63F4" w:rsidRPr="00A10A6E">
        <w:rPr>
          <w:color w:val="70AD47" w:themeColor="accent6"/>
          <w:u w:val="single"/>
        </w:rPr>
        <w:t>neo-Marxists</w:t>
      </w:r>
      <w:r w:rsidR="00DA63F4">
        <w:t xml:space="preserve">. </w:t>
      </w:r>
      <w:r>
        <w:t xml:space="preserve">It was based on the theories </w:t>
      </w:r>
      <w:r w:rsidR="0095267B">
        <w:t>of</w:t>
      </w:r>
      <w:r>
        <w:t xml:space="preserve"> </w:t>
      </w:r>
      <w:r w:rsidRPr="00C85AB7">
        <w:rPr>
          <w:color w:val="9A57CD"/>
        </w:rPr>
        <w:t>Samir Amin</w:t>
      </w:r>
      <w:r>
        <w:t xml:space="preserve">, </w:t>
      </w:r>
      <w:r w:rsidR="0095267B" w:rsidRPr="0095267B">
        <w:rPr>
          <w:rStyle w:val="AspersonalityChar"/>
        </w:rPr>
        <w:t>Emmanuel Wallerstein</w:t>
      </w:r>
      <w:r w:rsidRPr="00C85AB7">
        <w:t>, et al</w:t>
      </w:r>
      <w:r>
        <w:t xml:space="preserve">, which interpreted world as an integrated world economic system between core &amp; periphery states. </w:t>
      </w:r>
    </w:p>
    <w:p w:rsidR="00ED2649" w:rsidRPr="003F5351" w:rsidRDefault="00C217C5" w:rsidP="001E11D0">
      <w:pPr>
        <w:pStyle w:val="ListParagraph"/>
        <w:numPr>
          <w:ilvl w:val="2"/>
          <w:numId w:val="20"/>
        </w:numPr>
        <w:spacing w:before="120"/>
        <w:ind w:left="1604"/>
        <w:contextualSpacing w:val="0"/>
      </w:pPr>
      <w:r>
        <w:t>Marxists from Asia, Africa &amp; Latin America</w:t>
      </w:r>
      <w:r w:rsidR="00CE26C5">
        <w:t xml:space="preserve"> </w:t>
      </w:r>
      <w:r w:rsidR="00ED2649">
        <w:rPr>
          <w:u w:val="single"/>
        </w:rPr>
        <w:t>rejected</w:t>
      </w:r>
      <w:r w:rsidR="00ED2649" w:rsidRPr="00AE0A0C">
        <w:rPr>
          <w:u w:val="single"/>
        </w:rPr>
        <w:t xml:space="preserve"> the </w:t>
      </w:r>
      <w:r w:rsidR="00EE0C24" w:rsidRPr="00EE0C24">
        <w:rPr>
          <w:color w:val="009999"/>
          <w:u w:val="single"/>
        </w:rPr>
        <w:t>modernisation/</w:t>
      </w:r>
      <w:r w:rsidR="00ED2649" w:rsidRPr="00E17B90">
        <w:rPr>
          <w:color w:val="009999"/>
          <w:u w:val="single"/>
        </w:rPr>
        <w:t xml:space="preserve">developmental </w:t>
      </w:r>
      <w:r w:rsidR="00EE0C24">
        <w:rPr>
          <w:color w:val="009999"/>
          <w:u w:val="single"/>
        </w:rPr>
        <w:t>perspective</w:t>
      </w:r>
      <w:r w:rsidR="00ED2649">
        <w:t xml:space="preserve"> that post-colonial states were in ‘</w:t>
      </w:r>
      <w:r w:rsidR="00ED2649" w:rsidRPr="003F5351">
        <w:rPr>
          <w:u w:val="single"/>
        </w:rPr>
        <w:t>early stages of development</w:t>
      </w:r>
      <w:r w:rsidR="00ED2649" w:rsidRPr="00E17B90">
        <w:t xml:space="preserve">’ </w:t>
      </w:r>
      <w:r w:rsidR="00ED2649">
        <w:t xml:space="preserve">and </w:t>
      </w:r>
      <w:r w:rsidR="00ED2649" w:rsidRPr="00E17B90">
        <w:rPr>
          <w:u w:val="single"/>
        </w:rPr>
        <w:t>criticised developmental theorists</w:t>
      </w:r>
      <w:r w:rsidR="00ED2649">
        <w:t xml:space="preserve"> for providing an </w:t>
      </w:r>
      <w:r w:rsidR="00ED2649" w:rsidRPr="00E17B90">
        <w:rPr>
          <w:color w:val="70AD47" w:themeColor="accent6"/>
          <w:u w:val="single"/>
        </w:rPr>
        <w:t>intellectual cover to real actions of West</w:t>
      </w:r>
      <w:r w:rsidR="00ED2649" w:rsidRPr="00E17B90">
        <w:t>.</w:t>
      </w:r>
      <w:r w:rsidR="00ED2649">
        <w:rPr>
          <w:u w:val="single"/>
        </w:rPr>
        <w:t xml:space="preserve"> </w:t>
      </w:r>
    </w:p>
    <w:p w:rsidR="00DA63F4" w:rsidRDefault="00ED2649" w:rsidP="001E11D0">
      <w:pPr>
        <w:pStyle w:val="ListParagraph"/>
        <w:numPr>
          <w:ilvl w:val="2"/>
          <w:numId w:val="20"/>
        </w:numPr>
        <w:spacing w:before="120"/>
        <w:ind w:left="1604"/>
        <w:contextualSpacing w:val="0"/>
      </w:pPr>
      <w:r>
        <w:t xml:space="preserve">They argued that </w:t>
      </w:r>
      <w:r w:rsidRPr="00FE0243">
        <w:rPr>
          <w:color w:val="70AD47" w:themeColor="accent6"/>
          <w:u w:val="single"/>
        </w:rPr>
        <w:t>West-East encounter</w:t>
      </w:r>
      <w:r w:rsidRPr="00FE0243">
        <w:rPr>
          <w:color w:val="70AD47" w:themeColor="accent6"/>
        </w:rPr>
        <w:t xml:space="preserve"> was responsible for </w:t>
      </w:r>
      <w:r w:rsidRPr="00FE0243">
        <w:rPr>
          <w:color w:val="70AD47" w:themeColor="accent6"/>
          <w:u w:val="single"/>
        </w:rPr>
        <w:t>both past and present underdevelopment</w:t>
      </w:r>
      <w:r w:rsidRPr="00E17B90">
        <w:t xml:space="preserve"> </w:t>
      </w:r>
      <w:r>
        <w:t xml:space="preserve">of post-colonial states. </w:t>
      </w:r>
      <w:r w:rsidR="00DA63F4">
        <w:t xml:space="preserve"> </w:t>
      </w:r>
    </w:p>
    <w:p w:rsidR="003F5351" w:rsidRDefault="003F5351" w:rsidP="001E11D0">
      <w:pPr>
        <w:pStyle w:val="ListParagraph"/>
        <w:numPr>
          <w:ilvl w:val="2"/>
          <w:numId w:val="20"/>
        </w:numPr>
        <w:spacing w:before="120"/>
        <w:ind w:left="1604"/>
        <w:contextualSpacing w:val="0"/>
      </w:pPr>
      <w:r>
        <w:t xml:space="preserve">They argued that post-colonial states were in </w:t>
      </w:r>
      <w:r w:rsidRPr="00A83278">
        <w:rPr>
          <w:color w:val="70AD47" w:themeColor="accent6"/>
          <w:u w:val="single"/>
        </w:rPr>
        <w:t>neo-colonialism</w:t>
      </w:r>
      <w:r w:rsidR="00412170" w:rsidRPr="00A83278">
        <w:rPr>
          <w:color w:val="70AD47" w:themeColor="accent6"/>
          <w:u w:val="single"/>
        </w:rPr>
        <w:t xml:space="preserve"> of ‘core’ state</w:t>
      </w:r>
      <w:r w:rsidR="00797B05" w:rsidRPr="00A83278">
        <w:rPr>
          <w:color w:val="70AD47" w:themeColor="accent6"/>
          <w:u w:val="single"/>
        </w:rPr>
        <w:t>s</w:t>
      </w:r>
      <w:r w:rsidR="00797B05">
        <w:t>, which was ‘</w:t>
      </w:r>
      <w:r w:rsidR="00797B05" w:rsidRPr="00FE0243">
        <w:rPr>
          <w:rStyle w:val="AnshulsQuoteChar"/>
          <w:b/>
          <w:u w:val="single"/>
        </w:rPr>
        <w:t>developing under-development.</w:t>
      </w:r>
      <w:r w:rsidR="00797B05">
        <w:t xml:space="preserve">’ </w:t>
      </w:r>
      <w:r w:rsidR="00412170">
        <w:t xml:space="preserve"> The core states were </w:t>
      </w:r>
      <w:r w:rsidR="00412170" w:rsidRPr="004631DF">
        <w:rPr>
          <w:u w:val="single"/>
        </w:rPr>
        <w:t>expropriating surplus</w:t>
      </w:r>
      <w:r w:rsidR="00412170">
        <w:t xml:space="preserve"> values from the peripheries using (a) </w:t>
      </w:r>
      <w:r w:rsidR="00797B05" w:rsidRPr="004631DF">
        <w:rPr>
          <w:u w:val="single"/>
        </w:rPr>
        <w:t>unfair terms of trade</w:t>
      </w:r>
      <w:r w:rsidR="00797B05">
        <w:t xml:space="preserve">; (b) </w:t>
      </w:r>
      <w:r w:rsidR="00797B05" w:rsidRPr="004631DF">
        <w:rPr>
          <w:u w:val="single"/>
        </w:rPr>
        <w:t>monopoly rent for technology utilisation</w:t>
      </w:r>
      <w:r w:rsidR="00797B05">
        <w:t>; (c) restrictive trade &amp; tariff policies.</w:t>
      </w:r>
    </w:p>
    <w:p w:rsidR="00641B4F" w:rsidRDefault="00641B4F" w:rsidP="001E11D0">
      <w:pPr>
        <w:pStyle w:val="ListParagraph"/>
        <w:numPr>
          <w:ilvl w:val="2"/>
          <w:numId w:val="20"/>
        </w:numPr>
        <w:spacing w:before="120"/>
        <w:ind w:left="1604"/>
        <w:contextualSpacing w:val="0"/>
      </w:pPr>
      <w:r>
        <w:t xml:space="preserve">They referred to </w:t>
      </w:r>
      <w:r w:rsidRPr="00C217C5">
        <w:rPr>
          <w:u w:val="single"/>
        </w:rPr>
        <w:t>periphery</w:t>
      </w:r>
      <w:r w:rsidRPr="00C217C5">
        <w:rPr>
          <w:color w:val="808080" w:themeColor="background1" w:themeShade="80"/>
        </w:rPr>
        <w:t xml:space="preserve"> </w:t>
      </w:r>
      <w:r w:rsidR="00C217C5" w:rsidRPr="00C217C5">
        <w:rPr>
          <w:color w:val="808080" w:themeColor="background1" w:themeShade="80"/>
        </w:rPr>
        <w:t xml:space="preserve">[post-colonial state] </w:t>
      </w:r>
      <w:r w:rsidRPr="00641B4F">
        <w:rPr>
          <w:u w:val="single"/>
        </w:rPr>
        <w:t>governing class as ‘</w:t>
      </w:r>
      <w:r w:rsidRPr="00A83278">
        <w:rPr>
          <w:b/>
          <w:color w:val="009999"/>
          <w:u w:val="single"/>
        </w:rPr>
        <w:t>comprador</w:t>
      </w:r>
      <w:r w:rsidRPr="00A83278">
        <w:t>’</w:t>
      </w:r>
      <w:r>
        <w:t xml:space="preserve"> </w:t>
      </w:r>
      <w:r w:rsidR="00A244D9" w:rsidRPr="00A244D9">
        <w:rPr>
          <w:color w:val="808080" w:themeColor="background1" w:themeShade="80"/>
        </w:rPr>
        <w:t>[an agent of a foreign organisation, engaged in economic or political exploitation]</w:t>
      </w:r>
      <w:r w:rsidR="00A244D9">
        <w:rPr>
          <w:color w:val="808080" w:themeColor="background1" w:themeShade="80"/>
        </w:rPr>
        <w:t xml:space="preserve"> </w:t>
      </w:r>
      <w:r>
        <w:t xml:space="preserve">who were maintaining </w:t>
      </w:r>
      <w:r w:rsidRPr="00A83278">
        <w:rPr>
          <w:color w:val="70AD47" w:themeColor="accent6"/>
          <w:u w:val="single"/>
        </w:rPr>
        <w:t xml:space="preserve">indirect </w:t>
      </w:r>
      <w:r w:rsidR="003F4BAB" w:rsidRPr="00DE5D6D">
        <w:rPr>
          <w:b/>
          <w:color w:val="70AD47" w:themeColor="accent6"/>
          <w:u w:val="single"/>
        </w:rPr>
        <w:t>political</w:t>
      </w:r>
      <w:r w:rsidR="003F4BAB" w:rsidRPr="00A83278">
        <w:rPr>
          <w:color w:val="70AD47" w:themeColor="accent6"/>
          <w:u w:val="single"/>
        </w:rPr>
        <w:t xml:space="preserve"> </w:t>
      </w:r>
      <w:r w:rsidRPr="00A83278">
        <w:rPr>
          <w:color w:val="70AD47" w:themeColor="accent6"/>
          <w:u w:val="single"/>
        </w:rPr>
        <w:t>control of imperialist nations</w:t>
      </w:r>
      <w:r>
        <w:t xml:space="preserve">. </w:t>
      </w:r>
      <w:r w:rsidRPr="00247CFC">
        <w:rPr>
          <w:color w:val="70AD47" w:themeColor="accent6"/>
          <w:u w:val="single"/>
        </w:rPr>
        <w:t>Post-colonial state</w:t>
      </w:r>
      <w:r w:rsidRPr="00247CFC">
        <w:rPr>
          <w:color w:val="70AD47" w:themeColor="accent6"/>
        </w:rPr>
        <w:t xml:space="preserve"> </w:t>
      </w:r>
      <w:r>
        <w:t>may be</w:t>
      </w:r>
      <w:r w:rsidR="00A83278">
        <w:rPr>
          <w:u w:val="single"/>
        </w:rPr>
        <w:t xml:space="preserve"> autonomous to its native</w:t>
      </w:r>
      <w:r w:rsidRPr="00A83278">
        <w:rPr>
          <w:u w:val="single"/>
        </w:rPr>
        <w:t xml:space="preserve"> bourgeoisie</w:t>
      </w:r>
      <w:r>
        <w:t xml:space="preserve">, but it remains </w:t>
      </w:r>
      <w:r w:rsidRPr="00A83278">
        <w:rPr>
          <w:color w:val="70AD47" w:themeColor="accent6"/>
          <w:u w:val="single"/>
        </w:rPr>
        <w:t>instrument of</w:t>
      </w:r>
      <w:r w:rsidRPr="00247CFC">
        <w:rPr>
          <w:color w:val="70AD47" w:themeColor="accent6"/>
          <w:u w:val="single"/>
        </w:rPr>
        <w:t xml:space="preserve"> metropolis bourgeoisie class</w:t>
      </w:r>
      <w:r w:rsidRPr="00A83278">
        <w:t xml:space="preserve">. </w:t>
      </w:r>
    </w:p>
    <w:p w:rsidR="008F7C1F" w:rsidRDefault="008F7C1F" w:rsidP="00C217C5">
      <w:pPr>
        <w:pStyle w:val="ListParagraph"/>
        <w:numPr>
          <w:ilvl w:val="2"/>
          <w:numId w:val="20"/>
        </w:numPr>
        <w:spacing w:before="120"/>
        <w:ind w:left="1434"/>
        <w:contextualSpacing w:val="0"/>
      </w:pPr>
      <w:r>
        <w:t xml:space="preserve">Thus they advocated </w:t>
      </w:r>
      <w:r w:rsidRPr="00247CFC">
        <w:rPr>
          <w:u w:val="single"/>
        </w:rPr>
        <w:t>resistance</w:t>
      </w:r>
      <w:r>
        <w:t xml:space="preserve"> to both </w:t>
      </w:r>
      <w:r w:rsidRPr="00247CFC">
        <w:rPr>
          <w:u w:val="single"/>
        </w:rPr>
        <w:t>imperialism</w:t>
      </w:r>
      <w:r w:rsidRPr="00C217C5">
        <w:rPr>
          <w:color w:val="808080" w:themeColor="background1" w:themeShade="80"/>
        </w:rPr>
        <w:t xml:space="preserve"> </w:t>
      </w:r>
      <w:r w:rsidR="00C217C5" w:rsidRPr="00C217C5">
        <w:rPr>
          <w:color w:val="808080" w:themeColor="background1" w:themeShade="80"/>
        </w:rPr>
        <w:t xml:space="preserve">[past] </w:t>
      </w:r>
      <w:r w:rsidRPr="00247CFC">
        <w:rPr>
          <w:u w:val="single"/>
        </w:rPr>
        <w:t>and capitalism</w:t>
      </w:r>
      <w:r w:rsidR="00C217C5" w:rsidRPr="00C217C5">
        <w:rPr>
          <w:color w:val="808080" w:themeColor="background1" w:themeShade="80"/>
        </w:rPr>
        <w:t xml:space="preserve"> [present]</w:t>
      </w:r>
      <w:r>
        <w:t xml:space="preserve">. </w:t>
      </w:r>
    </w:p>
    <w:p w:rsidR="002915A3" w:rsidRDefault="002915A3" w:rsidP="00C217C5">
      <w:pPr>
        <w:pStyle w:val="ListParagraph"/>
        <w:numPr>
          <w:ilvl w:val="2"/>
          <w:numId w:val="20"/>
        </w:numPr>
        <w:spacing w:before="120"/>
        <w:ind w:left="1434"/>
        <w:contextualSpacing w:val="0"/>
      </w:pPr>
      <w:r>
        <w:t>Following criticism led to its decline:</w:t>
      </w:r>
    </w:p>
    <w:p w:rsidR="00650EDA" w:rsidRDefault="002915A3" w:rsidP="002915A3">
      <w:pPr>
        <w:pStyle w:val="ListParagraph"/>
        <w:numPr>
          <w:ilvl w:val="3"/>
          <w:numId w:val="20"/>
        </w:numPr>
        <w:spacing w:before="120"/>
        <w:contextualSpacing w:val="0"/>
      </w:pPr>
      <w:r>
        <w:t xml:space="preserve">Neo-marxists did concede that </w:t>
      </w:r>
      <w:r w:rsidRPr="00650EDA">
        <w:rPr>
          <w:u w:val="single"/>
        </w:rPr>
        <w:t>independence</w:t>
      </w:r>
      <w:r>
        <w:t xml:space="preserve"> </w:t>
      </w:r>
      <w:r w:rsidR="00650EDA">
        <w:t xml:space="preserve">caused a significant </w:t>
      </w:r>
      <w:r w:rsidR="00650EDA" w:rsidRPr="00650EDA">
        <w:rPr>
          <w:u w:val="single"/>
        </w:rPr>
        <w:t>shift in power relations between ex-colonising &amp; post-colonial states</w:t>
      </w:r>
      <w:r w:rsidR="00650EDA">
        <w:t xml:space="preserve">, leading policy </w:t>
      </w:r>
      <w:r w:rsidR="00650EDA" w:rsidRPr="00650EDA">
        <w:rPr>
          <w:u w:val="single"/>
        </w:rPr>
        <w:t>away from</w:t>
      </w:r>
      <w:r w:rsidR="00650EDA">
        <w:t xml:space="preserve"> immediate </w:t>
      </w:r>
      <w:r w:rsidR="00650EDA" w:rsidRPr="00650EDA">
        <w:rPr>
          <w:u w:val="single"/>
        </w:rPr>
        <w:t>interests of metropolitan capital</w:t>
      </w:r>
      <w:r w:rsidR="00650EDA">
        <w:t xml:space="preserve"> </w:t>
      </w:r>
    </w:p>
    <w:p w:rsidR="002915A3" w:rsidRDefault="002915A3" w:rsidP="002915A3">
      <w:pPr>
        <w:pStyle w:val="ListParagraph"/>
        <w:numPr>
          <w:ilvl w:val="3"/>
          <w:numId w:val="20"/>
        </w:numPr>
        <w:spacing w:before="120"/>
        <w:contextualSpacing w:val="0"/>
      </w:pPr>
      <w:r>
        <w:t xml:space="preserve"> </w:t>
      </w:r>
      <w:r w:rsidR="00650EDA">
        <w:t xml:space="preserve">Since post-colonial states were characterised by indigenous class struggles, </w:t>
      </w:r>
      <w:r w:rsidR="00650EDA" w:rsidRPr="006C0A16">
        <w:rPr>
          <w:u w:val="single"/>
        </w:rPr>
        <w:t>indigenous classes couldn’t be mere comprador</w:t>
      </w:r>
      <w:r w:rsidR="00650EDA">
        <w:t xml:space="preserve"> repatriating surplus capital </w:t>
      </w:r>
    </w:p>
    <w:p w:rsidR="00650EDA" w:rsidRDefault="00650EDA" w:rsidP="002915A3">
      <w:pPr>
        <w:pStyle w:val="ListParagraph"/>
        <w:numPr>
          <w:ilvl w:val="3"/>
          <w:numId w:val="20"/>
        </w:numPr>
        <w:spacing w:before="120"/>
        <w:contextualSpacing w:val="0"/>
      </w:pPr>
      <w:r>
        <w:t xml:space="preserve">Later dependency theorists pointed out that the capitalist </w:t>
      </w:r>
      <w:r w:rsidRPr="006C0A16">
        <w:rPr>
          <w:u w:val="single"/>
        </w:rPr>
        <w:t>world economic system was not wholly negative</w:t>
      </w:r>
      <w:r>
        <w:t xml:space="preserve">, as development was still possible, as in the </w:t>
      </w:r>
      <w:r w:rsidRPr="006C0A16">
        <w:rPr>
          <w:u w:val="single"/>
        </w:rPr>
        <w:t>case of Asian Tigers</w:t>
      </w:r>
      <w:r>
        <w:t xml:space="preserve"> – Thailand, Singapore, Indonesia, South Korea. </w:t>
      </w:r>
    </w:p>
    <w:p w:rsidR="00E027AF" w:rsidRDefault="001C7534" w:rsidP="003A0593">
      <w:pPr>
        <w:pStyle w:val="Heading4"/>
        <w:numPr>
          <w:ilvl w:val="1"/>
          <w:numId w:val="32"/>
        </w:numPr>
        <w:spacing w:before="400"/>
      </w:pPr>
      <w:r>
        <w:t>Relative autonomy perspective</w:t>
      </w:r>
    </w:p>
    <w:p w:rsidR="00215524" w:rsidRPr="00215524" w:rsidRDefault="00215524" w:rsidP="00247CFC">
      <w:pPr>
        <w:pStyle w:val="AsCore-byline"/>
      </w:pPr>
      <w:r>
        <w:t>[</w:t>
      </w:r>
      <w:r w:rsidR="00A10A6E">
        <w:t>weak native classes, led to a powerful state &amp; bureaucracy</w:t>
      </w:r>
      <w:r>
        <w:t>]</w:t>
      </w:r>
    </w:p>
    <w:p w:rsidR="001C7534" w:rsidRDefault="001C7534" w:rsidP="001E11D0">
      <w:pPr>
        <w:pStyle w:val="ListParagraph"/>
        <w:numPr>
          <w:ilvl w:val="2"/>
          <w:numId w:val="20"/>
        </w:numPr>
        <w:spacing w:before="120"/>
        <w:ind w:left="1604"/>
        <w:contextualSpacing w:val="0"/>
      </w:pPr>
      <w:r>
        <w:t xml:space="preserve">This </w:t>
      </w:r>
      <w:r w:rsidR="00215524">
        <w:t xml:space="preserve">view </w:t>
      </w:r>
      <w:r>
        <w:t xml:space="preserve">was developed by </w:t>
      </w:r>
      <w:r w:rsidRPr="00856321">
        <w:rPr>
          <w:rStyle w:val="AspersonalityChar"/>
        </w:rPr>
        <w:t>Hamza Alavi</w:t>
      </w:r>
      <w:r>
        <w:t xml:space="preserve"> </w:t>
      </w:r>
    </w:p>
    <w:p w:rsidR="00F53EDB" w:rsidRDefault="00F53EDB" w:rsidP="001E11D0">
      <w:pPr>
        <w:pStyle w:val="ListParagraph"/>
        <w:numPr>
          <w:ilvl w:val="2"/>
          <w:numId w:val="20"/>
        </w:numPr>
        <w:spacing w:before="120"/>
        <w:ind w:left="1604"/>
        <w:contextualSpacing w:val="0"/>
      </w:pPr>
      <w:r w:rsidRPr="002915A3">
        <w:rPr>
          <w:color w:val="9A57CD"/>
        </w:rPr>
        <w:t>Alavi</w:t>
      </w:r>
      <w:r>
        <w:t xml:space="preserve"> posited that post-colonial </w:t>
      </w:r>
      <w:r w:rsidR="00247CFC">
        <w:t xml:space="preserve">state </w:t>
      </w:r>
      <w:r>
        <w:t xml:space="preserve">was not working properly as the </w:t>
      </w:r>
      <w:r w:rsidRPr="00247CFC">
        <w:rPr>
          <w:color w:val="70AD47" w:themeColor="accent6"/>
          <w:u w:val="single"/>
        </w:rPr>
        <w:t xml:space="preserve">state was </w:t>
      </w:r>
      <w:r w:rsidRPr="00DE5D6D">
        <w:t>‘</w:t>
      </w:r>
      <w:r w:rsidRPr="00247CFC">
        <w:rPr>
          <w:color w:val="70AD47" w:themeColor="accent6"/>
          <w:u w:val="single"/>
        </w:rPr>
        <w:t>overdeveloped’ vis-à-vis its economic structure</w:t>
      </w:r>
      <w:r w:rsidR="00797D53">
        <w:t xml:space="preserve">, which meant a </w:t>
      </w:r>
      <w:r w:rsidR="00797D53" w:rsidRPr="008B2062">
        <w:rPr>
          <w:u w:val="single"/>
        </w:rPr>
        <w:t>state strong</w:t>
      </w:r>
      <w:r w:rsidR="00797D53">
        <w:t xml:space="preserve"> enough to </w:t>
      </w:r>
      <w:r w:rsidR="00797D53" w:rsidRPr="00DE5D6D">
        <w:rPr>
          <w:u w:val="single"/>
        </w:rPr>
        <w:t>subordinate all social classes</w:t>
      </w:r>
      <w:r w:rsidR="00797D53">
        <w:t>.</w:t>
      </w:r>
      <w:r>
        <w:t xml:space="preserve"> This was an </w:t>
      </w:r>
      <w:r w:rsidRPr="00EB738C">
        <w:rPr>
          <w:u w:val="single"/>
        </w:rPr>
        <w:t>inheritance of colonial</w:t>
      </w:r>
      <w:r w:rsidR="00481146" w:rsidRPr="00EB738C">
        <w:rPr>
          <w:u w:val="single"/>
        </w:rPr>
        <w:t>ism</w:t>
      </w:r>
      <w:r w:rsidR="00481146">
        <w:t xml:space="preserve">, when the </w:t>
      </w:r>
      <w:r w:rsidR="00481146">
        <w:rPr>
          <w:u w:val="single"/>
        </w:rPr>
        <w:t>state was strengthened</w:t>
      </w:r>
      <w:r w:rsidR="00481146">
        <w:t xml:space="preserve"> to suppress all native classes.</w:t>
      </w:r>
    </w:p>
    <w:p w:rsidR="007C18D4" w:rsidRDefault="009E7632" w:rsidP="001E11D0">
      <w:pPr>
        <w:pStyle w:val="ListParagraph"/>
        <w:numPr>
          <w:ilvl w:val="2"/>
          <w:numId w:val="20"/>
        </w:numPr>
        <w:spacing w:before="120"/>
        <w:ind w:left="1604"/>
        <w:contextualSpacing w:val="0"/>
      </w:pPr>
      <w:r>
        <w:t xml:space="preserve">This </w:t>
      </w:r>
      <w:r w:rsidR="00797D53">
        <w:t>‘</w:t>
      </w:r>
      <w:r w:rsidR="00797D53" w:rsidRPr="003C21C8">
        <w:rPr>
          <w:u w:val="single"/>
        </w:rPr>
        <w:t>overdeveloped</w:t>
      </w:r>
      <w:r w:rsidR="00EB738C" w:rsidRPr="003C21C8">
        <w:rPr>
          <w:u w:val="single"/>
        </w:rPr>
        <w:t xml:space="preserve"> state’ persisted</w:t>
      </w:r>
      <w:r w:rsidR="00EB738C">
        <w:t>, as p</w:t>
      </w:r>
      <w:r w:rsidR="00EB738C" w:rsidRPr="007C18D4">
        <w:rPr>
          <w:u w:val="single"/>
        </w:rPr>
        <w:t xml:space="preserve">ost-independence </w:t>
      </w:r>
      <w:r w:rsidR="007A0816" w:rsidRPr="007C18D4">
        <w:rPr>
          <w:u w:val="single"/>
        </w:rPr>
        <w:t>no native class was strong enough</w:t>
      </w:r>
      <w:r w:rsidR="007A0816">
        <w:t xml:space="preserve"> to subordinate the state apparatus</w:t>
      </w:r>
      <w:r w:rsidR="003C21C8">
        <w:t xml:space="preserve"> &amp; assert its interests</w:t>
      </w:r>
      <w:r w:rsidR="007A0816">
        <w:t>.</w:t>
      </w:r>
      <w:r w:rsidR="003C21C8">
        <w:t xml:space="preserve"> The indigenous bourgeoisie was weak. </w:t>
      </w:r>
      <w:r w:rsidR="00630C1F" w:rsidRPr="00630C1F">
        <w:t xml:space="preserve">Whilst now, </w:t>
      </w:r>
      <w:r w:rsidR="007C18D4">
        <w:t xml:space="preserve">there is a </w:t>
      </w:r>
      <w:r w:rsidR="000617B4" w:rsidRPr="000617B4">
        <w:rPr>
          <w:u w:val="single"/>
        </w:rPr>
        <w:t xml:space="preserve">broad </w:t>
      </w:r>
      <w:r w:rsidR="007C18D4" w:rsidRPr="007C18D4">
        <w:rPr>
          <w:u w:val="single"/>
        </w:rPr>
        <w:t xml:space="preserve">aligning of interest between the three </w:t>
      </w:r>
      <w:r w:rsidR="00F253D4">
        <w:rPr>
          <w:u w:val="single"/>
        </w:rPr>
        <w:t xml:space="preserve">dominant </w:t>
      </w:r>
      <w:r w:rsidR="007C18D4" w:rsidRPr="007C18D4">
        <w:rPr>
          <w:u w:val="single"/>
        </w:rPr>
        <w:t>propertied classes</w:t>
      </w:r>
      <w:r w:rsidR="007C18D4">
        <w:t xml:space="preserve">: (a) </w:t>
      </w:r>
      <w:r w:rsidR="007C18D4" w:rsidRPr="00DE5D6D">
        <w:rPr>
          <w:u w:val="single" w:color="00B0F0"/>
        </w:rPr>
        <w:t xml:space="preserve">metropolitan </w:t>
      </w:r>
      <w:r w:rsidR="007C18D4" w:rsidRPr="00DE5D6D">
        <w:rPr>
          <w:rStyle w:val="AnshulsenumerationChar"/>
        </w:rPr>
        <w:t>neo</w:t>
      </w:r>
      <w:r w:rsidR="007C18D4" w:rsidRPr="00247CFC">
        <w:rPr>
          <w:rStyle w:val="AnshulsenumerationChar"/>
        </w:rPr>
        <w:t>-</w:t>
      </w:r>
      <w:r w:rsidR="003C21C8">
        <w:rPr>
          <w:rStyle w:val="AnshulsenumerationChar"/>
        </w:rPr>
        <w:t xml:space="preserve">colonist </w:t>
      </w:r>
      <w:r w:rsidR="007C18D4" w:rsidRPr="00247CFC">
        <w:rPr>
          <w:rStyle w:val="AnshulsenumerationChar"/>
        </w:rPr>
        <w:t>bourgeoisie</w:t>
      </w:r>
      <w:r w:rsidR="007C18D4">
        <w:t xml:space="preserve">; (b) </w:t>
      </w:r>
      <w:r w:rsidR="007C18D4" w:rsidRPr="00247CFC">
        <w:rPr>
          <w:rStyle w:val="AnshulsenumerationChar"/>
        </w:rPr>
        <w:t>native bourgeoisie</w:t>
      </w:r>
      <w:r w:rsidR="007C18D4">
        <w:t xml:space="preserve">; (c) </w:t>
      </w:r>
      <w:r w:rsidR="007C18D4" w:rsidRPr="00247CFC">
        <w:rPr>
          <w:rStyle w:val="AnshulsenumerationChar"/>
        </w:rPr>
        <w:t>native propertied class</w:t>
      </w:r>
      <w:r w:rsidR="007C18D4">
        <w:t>.</w:t>
      </w:r>
    </w:p>
    <w:p w:rsidR="007C18D4" w:rsidRDefault="003C21C8" w:rsidP="001E11D0">
      <w:pPr>
        <w:pStyle w:val="ListParagraph"/>
        <w:numPr>
          <w:ilvl w:val="2"/>
          <w:numId w:val="20"/>
        </w:numPr>
        <w:spacing w:before="120"/>
        <w:ind w:left="1604"/>
        <w:contextualSpacing w:val="0"/>
      </w:pPr>
      <w:r>
        <w:t xml:space="preserve">Thus, the </w:t>
      </w:r>
      <w:r w:rsidR="00F253D4">
        <w:t xml:space="preserve">post-colonial state </w:t>
      </w:r>
      <w:r>
        <w:t>beca</w:t>
      </w:r>
      <w:r w:rsidR="00FC21A0">
        <w:t xml:space="preserve">me </w:t>
      </w:r>
      <w:r w:rsidR="00FC21A0" w:rsidRPr="00CD0150">
        <w:rPr>
          <w:color w:val="70AD47" w:themeColor="accent6"/>
          <w:u w:val="single"/>
        </w:rPr>
        <w:t>relatively</w:t>
      </w:r>
      <w:r w:rsidR="00F253D4" w:rsidRPr="00CD0150">
        <w:rPr>
          <w:color w:val="70AD47" w:themeColor="accent6"/>
          <w:u w:val="single"/>
        </w:rPr>
        <w:t xml:space="preserve"> autonomous</w:t>
      </w:r>
      <w:r w:rsidR="00F253D4" w:rsidRPr="00DE5D6D">
        <w:t xml:space="preserve"> to </w:t>
      </w:r>
      <w:r w:rsidR="000617B4" w:rsidRPr="00DE5D6D">
        <w:rPr>
          <w:color w:val="70AD47" w:themeColor="accent6"/>
          <w:u w:val="single"/>
        </w:rPr>
        <w:t>mediate</w:t>
      </w:r>
      <w:r w:rsidR="000617B4" w:rsidRPr="00DE5D6D">
        <w:rPr>
          <w:color w:val="70AD47" w:themeColor="accent6"/>
        </w:rPr>
        <w:t xml:space="preserve"> among </w:t>
      </w:r>
      <w:r w:rsidR="000617B4" w:rsidRPr="00DE5D6D">
        <w:rPr>
          <w:color w:val="70AD47" w:themeColor="accent6"/>
          <w:u w:val="single"/>
        </w:rPr>
        <w:t>three propertied classe</w:t>
      </w:r>
      <w:r w:rsidR="00FC21A0" w:rsidRPr="00DE5D6D">
        <w:rPr>
          <w:color w:val="70AD47" w:themeColor="accent6"/>
          <w:u w:val="single"/>
        </w:rPr>
        <w:t>s</w:t>
      </w:r>
      <w:r w:rsidR="00FC21A0" w:rsidRPr="00DE5D6D">
        <w:t>’</w:t>
      </w:r>
      <w:r w:rsidR="00FC21A0">
        <w:t xml:space="preserve"> aligned but competing interests. This made </w:t>
      </w:r>
      <w:r w:rsidR="00FC21A0">
        <w:rPr>
          <w:u w:val="single"/>
        </w:rPr>
        <w:t>state the dominant actor</w:t>
      </w:r>
      <w:r w:rsidR="00C41051" w:rsidRPr="00C41051">
        <w:t xml:space="preserve">. </w:t>
      </w:r>
      <w:r w:rsidR="00C41051">
        <w:t>Thus, the post-colonial state is not an instrument of a single class, but a relatively autonomous mediator.</w:t>
      </w:r>
    </w:p>
    <w:p w:rsidR="00C41051" w:rsidRDefault="00C41051" w:rsidP="001E11D0">
      <w:pPr>
        <w:pStyle w:val="ListParagraph"/>
        <w:numPr>
          <w:ilvl w:val="2"/>
          <w:numId w:val="20"/>
        </w:numPr>
        <w:spacing w:before="120"/>
        <w:ind w:left="1604"/>
        <w:contextualSpacing w:val="0"/>
      </w:pPr>
      <w:r>
        <w:t xml:space="preserve">In such </w:t>
      </w:r>
      <w:r w:rsidRPr="00630C1F">
        <w:rPr>
          <w:u w:val="single"/>
        </w:rPr>
        <w:t>situation of high relative autonomy</w:t>
      </w:r>
      <w:r>
        <w:t xml:space="preserve">, the </w:t>
      </w:r>
      <w:r w:rsidRPr="00630C1F">
        <w:rPr>
          <w:u w:val="single"/>
        </w:rPr>
        <w:t>bureaucracy became</w:t>
      </w:r>
      <w:r>
        <w:t xml:space="preserve"> an</w:t>
      </w:r>
      <w:r w:rsidR="0065720E">
        <w:t xml:space="preserve"> essential &amp; </w:t>
      </w:r>
      <w:r w:rsidR="0065720E" w:rsidRPr="00630C1F">
        <w:rPr>
          <w:u w:val="single"/>
        </w:rPr>
        <w:t>powerful component</w:t>
      </w:r>
      <w:r w:rsidR="0065720E">
        <w:t xml:space="preserve"> driving the state. The post-colonial state </w:t>
      </w:r>
      <w:r w:rsidR="0065720E">
        <w:rPr>
          <w:u w:val="single"/>
        </w:rPr>
        <w:t>directly appropriates surplus</w:t>
      </w:r>
      <w:r w:rsidR="0065720E">
        <w:t xml:space="preserve"> and </w:t>
      </w:r>
      <w:r w:rsidR="0065720E">
        <w:rPr>
          <w:u w:val="single"/>
        </w:rPr>
        <w:t>deploys it in bureaucratically directed development plans</w:t>
      </w:r>
      <w:r w:rsidR="0065720E">
        <w:t xml:space="preserve">.  </w:t>
      </w:r>
    </w:p>
    <w:p w:rsidR="004C434C" w:rsidRPr="001C7534" w:rsidRDefault="0065720E" w:rsidP="001E11D0">
      <w:pPr>
        <w:pStyle w:val="ListParagraph"/>
        <w:numPr>
          <w:ilvl w:val="2"/>
          <w:numId w:val="20"/>
        </w:numPr>
        <w:spacing w:before="120"/>
        <w:ind w:left="1604"/>
        <w:contextualSpacing w:val="0"/>
      </w:pPr>
      <w:r>
        <w:t>Therefore</w:t>
      </w:r>
      <w:r w:rsidR="004D5C34">
        <w:t>, due</w:t>
      </w:r>
      <w:r>
        <w:t xml:space="preserve"> to a weak native bourgeoisie, the </w:t>
      </w:r>
      <w:r w:rsidR="004C434C" w:rsidRPr="00247CFC">
        <w:rPr>
          <w:color w:val="70AD47" w:themeColor="accent6"/>
        </w:rPr>
        <w:t xml:space="preserve">state </w:t>
      </w:r>
      <w:r w:rsidR="004C434C" w:rsidRPr="00247CFC">
        <w:rPr>
          <w:color w:val="70AD47" w:themeColor="accent6"/>
          <w:u w:val="single"/>
        </w:rPr>
        <w:t xml:space="preserve">bureaucracy </w:t>
      </w:r>
      <w:r>
        <w:rPr>
          <w:color w:val="70AD47" w:themeColor="accent6"/>
          <w:u w:val="single"/>
        </w:rPr>
        <w:t xml:space="preserve">became a </w:t>
      </w:r>
      <w:r w:rsidR="004C434C" w:rsidRPr="00247CFC">
        <w:rPr>
          <w:color w:val="70AD47" w:themeColor="accent6"/>
          <w:u w:val="single"/>
        </w:rPr>
        <w:t xml:space="preserve"> powerful force</w:t>
      </w:r>
      <w:r w:rsidR="00856321" w:rsidRPr="00856321">
        <w:t xml:space="preserve"> and a </w:t>
      </w:r>
      <w:r w:rsidR="00856321" w:rsidRPr="00856321">
        <w:rPr>
          <w:u w:val="single"/>
        </w:rPr>
        <w:t>vital state component</w:t>
      </w:r>
      <w:r w:rsidR="00856321" w:rsidRPr="00856321">
        <w:t>,</w:t>
      </w:r>
      <w:r w:rsidR="004C434C">
        <w:t xml:space="preserve"> </w:t>
      </w:r>
      <w:r w:rsidR="004C434C" w:rsidRPr="00247CFC">
        <w:rPr>
          <w:color w:val="70AD47" w:themeColor="accent6"/>
        </w:rPr>
        <w:t>almost a class in itself</w:t>
      </w:r>
      <w:r w:rsidR="004C434C">
        <w:t xml:space="preserve">. </w:t>
      </w:r>
    </w:p>
    <w:p w:rsidR="00E027AF" w:rsidRDefault="00215524" w:rsidP="003A0593">
      <w:pPr>
        <w:pStyle w:val="Heading4"/>
        <w:numPr>
          <w:ilvl w:val="1"/>
          <w:numId w:val="32"/>
        </w:numPr>
        <w:spacing w:before="400"/>
      </w:pPr>
      <w:r>
        <w:t>Post-colonial states in Globalisation</w:t>
      </w:r>
    </w:p>
    <w:p w:rsidR="00215524" w:rsidRDefault="00215524" w:rsidP="009D493B">
      <w:pPr>
        <w:ind w:left="618" w:firstLine="363"/>
      </w:pPr>
      <w:r>
        <w:t>Cr</w:t>
      </w:r>
      <w:r w:rsidR="00553B9E">
        <w:t xml:space="preserve">itics argue that </w:t>
      </w:r>
      <w:r w:rsidR="00553B9E" w:rsidRPr="009D493B">
        <w:rPr>
          <w:u w:val="single"/>
        </w:rPr>
        <w:t>state centrality</w:t>
      </w:r>
      <w:r w:rsidR="00553B9E">
        <w:t xml:space="preserve"> has been </w:t>
      </w:r>
      <w:r w:rsidR="00553B9E" w:rsidRPr="009D493B">
        <w:rPr>
          <w:u w:val="single"/>
        </w:rPr>
        <w:t>diminished</w:t>
      </w:r>
      <w:r w:rsidR="00553B9E">
        <w:t xml:space="preserve"> due to various reasons.</w:t>
      </w:r>
    </w:p>
    <w:p w:rsidR="00E858C8" w:rsidRDefault="00E858C8" w:rsidP="009A2070">
      <w:pPr>
        <w:pStyle w:val="ListParagraph"/>
        <w:numPr>
          <w:ilvl w:val="2"/>
          <w:numId w:val="20"/>
        </w:numPr>
        <w:contextualSpacing w:val="0"/>
      </w:pPr>
      <w:r>
        <w:t xml:space="preserve">Globalisation and </w:t>
      </w:r>
      <w:r w:rsidRPr="00E858C8">
        <w:rPr>
          <w:u w:val="single"/>
        </w:rPr>
        <w:t>neo-liberal economic reforms</w:t>
      </w:r>
      <w:r>
        <w:t xml:space="preserve"> have </w:t>
      </w:r>
      <w:r w:rsidRPr="00E858C8">
        <w:rPr>
          <w:u w:val="single"/>
        </w:rPr>
        <w:t>minimised state’s economic</w:t>
      </w:r>
      <w:r>
        <w:t xml:space="preserve"> role, and </w:t>
      </w:r>
      <w:r w:rsidRPr="00E858C8">
        <w:rPr>
          <w:u w:val="single"/>
        </w:rPr>
        <w:t>markets have become self-governing</w:t>
      </w:r>
      <w:r>
        <w:t xml:space="preserve">. </w:t>
      </w:r>
    </w:p>
    <w:p w:rsidR="009A2070" w:rsidRDefault="009A2070" w:rsidP="009A2070">
      <w:pPr>
        <w:pStyle w:val="ListParagraph"/>
        <w:numPr>
          <w:ilvl w:val="2"/>
          <w:numId w:val="20"/>
        </w:numPr>
        <w:contextualSpacing w:val="0"/>
      </w:pPr>
      <w:r>
        <w:t xml:space="preserve">World Bank &amp; </w:t>
      </w:r>
      <w:r w:rsidRPr="009D493B">
        <w:rPr>
          <w:u w:val="single"/>
        </w:rPr>
        <w:t>IMF</w:t>
      </w:r>
      <w:r w:rsidR="00630C1F">
        <w:t xml:space="preserve"> imposed concept of ‘good governance’ </w:t>
      </w:r>
      <w:r w:rsidR="00630C1F" w:rsidRPr="00927CBA">
        <w:rPr>
          <w:u w:val="single"/>
        </w:rPr>
        <w:t>force</w:t>
      </w:r>
      <w:r w:rsidR="00630C1F" w:rsidRPr="00630C1F">
        <w:rPr>
          <w:u w:val="single"/>
        </w:rPr>
        <w:t xml:space="preserve">d that </w:t>
      </w:r>
      <w:r w:rsidR="00927CBA">
        <w:rPr>
          <w:u w:val="single"/>
        </w:rPr>
        <w:t xml:space="preserve">post-colonial </w:t>
      </w:r>
      <w:r w:rsidR="00630C1F" w:rsidRPr="00630C1F">
        <w:rPr>
          <w:u w:val="single"/>
        </w:rPr>
        <w:t>state out of social &amp; economic sectors</w:t>
      </w:r>
      <w:r w:rsidR="00630C1F">
        <w:t>.</w:t>
      </w:r>
      <w:r>
        <w:t xml:space="preserve"> </w:t>
      </w:r>
    </w:p>
    <w:p w:rsidR="00A17BA9" w:rsidRDefault="00E858C8" w:rsidP="00A17BA9">
      <w:pPr>
        <w:pStyle w:val="ListParagraph"/>
        <w:numPr>
          <w:ilvl w:val="2"/>
          <w:numId w:val="20"/>
        </w:numPr>
        <w:contextualSpacing w:val="0"/>
      </w:pPr>
      <w:r>
        <w:t xml:space="preserve">Furthermore, </w:t>
      </w:r>
      <w:r w:rsidRPr="00A17BA9">
        <w:rPr>
          <w:u w:val="single" w:color="00B0F0"/>
        </w:rPr>
        <w:t>politically</w:t>
      </w:r>
      <w:r>
        <w:t xml:space="preserve">, decentralisation is being recommended, and </w:t>
      </w:r>
      <w:r w:rsidR="009A2070">
        <w:t xml:space="preserve">Increased </w:t>
      </w:r>
      <w:r w:rsidR="009A2070" w:rsidRPr="009D493B">
        <w:rPr>
          <w:u w:val="single"/>
        </w:rPr>
        <w:t>decision making</w:t>
      </w:r>
      <w:r w:rsidR="009A2070" w:rsidRPr="00E858C8">
        <w:t xml:space="preserve"> </w:t>
      </w:r>
      <w:r w:rsidR="009A2070">
        <w:t xml:space="preserve">at </w:t>
      </w:r>
      <w:r w:rsidR="009A2070" w:rsidRPr="00927CBA">
        <w:rPr>
          <w:color w:val="808080" w:themeColor="background1" w:themeShade="80"/>
        </w:rPr>
        <w:t>IGOs</w:t>
      </w:r>
      <w:r w:rsidR="009A2070">
        <w:t xml:space="preserve"> or </w:t>
      </w:r>
      <w:r w:rsidR="00927CBA">
        <w:rPr>
          <w:u w:val="single"/>
        </w:rPr>
        <w:t>supranational level limit</w:t>
      </w:r>
      <w:r w:rsidR="009A2070" w:rsidRPr="009D493B">
        <w:rPr>
          <w:u w:val="single"/>
        </w:rPr>
        <w:t xml:space="preserve"> state sovereignty</w:t>
      </w:r>
      <w:r w:rsidR="00A17BA9" w:rsidRPr="00A17BA9">
        <w:t xml:space="preserve"> </w:t>
      </w:r>
    </w:p>
    <w:p w:rsidR="00A17BA9" w:rsidRDefault="00927CBA" w:rsidP="00A17BA9">
      <w:pPr>
        <w:pStyle w:val="ListParagraph"/>
        <w:numPr>
          <w:ilvl w:val="2"/>
          <w:numId w:val="20"/>
        </w:numPr>
        <w:contextualSpacing w:val="0"/>
        <w:rPr>
          <w:color w:val="808080" w:themeColor="background1" w:themeShade="80"/>
        </w:rPr>
      </w:pPr>
      <w:r w:rsidRPr="00927CBA">
        <w:rPr>
          <w:u w:val="single"/>
        </w:rPr>
        <w:t>Indirect control of Western countries over Global South,  through ‘relatively autonomous’ TNCs</w:t>
      </w:r>
      <w:r w:rsidRPr="00927CBA">
        <w:t xml:space="preserve"> operating in post-colonial states. (Relatively autonomous due to their economic clout).</w:t>
      </w:r>
      <w:r w:rsidRPr="005C6442">
        <w:rPr>
          <w:color w:val="808080" w:themeColor="background1" w:themeShade="80"/>
        </w:rPr>
        <w:t xml:space="preserve"> </w:t>
      </w:r>
      <w:r w:rsidRPr="00927CBA">
        <w:rPr>
          <w:color w:val="808080" w:themeColor="background1" w:themeShade="80"/>
        </w:rPr>
        <w:t>[</w:t>
      </w:r>
      <w:r w:rsidR="00A17BA9" w:rsidRPr="00927CBA">
        <w:rPr>
          <w:color w:val="808080" w:themeColor="background1" w:themeShade="80"/>
        </w:rPr>
        <w:t>TNCs have become relatively autonomous of nation-states, and have crucial control of the capitalist world economic system. As these TNCs are based in advanced capitalist countries, the West maintains control over the developing Global South.</w:t>
      </w:r>
      <w:r w:rsidR="005C6442" w:rsidRPr="00927CBA">
        <w:rPr>
          <w:color w:val="808080" w:themeColor="background1" w:themeShade="80"/>
        </w:rPr>
        <w:t xml:space="preserve"> </w:t>
      </w:r>
      <w:r w:rsidR="005C6442">
        <w:rPr>
          <w:color w:val="808080" w:themeColor="background1" w:themeShade="80"/>
        </w:rPr>
        <w:t>]</w:t>
      </w:r>
    </w:p>
    <w:p w:rsidR="00271C50" w:rsidRDefault="00271C50" w:rsidP="003A0593">
      <w:pPr>
        <w:pStyle w:val="Heading4"/>
        <w:numPr>
          <w:ilvl w:val="1"/>
          <w:numId w:val="32"/>
        </w:numPr>
        <w:spacing w:before="400"/>
      </w:pPr>
      <w:r>
        <w:t>Summary</w:t>
      </w:r>
    </w:p>
    <w:p w:rsidR="00271C50" w:rsidRDefault="00271C50" w:rsidP="00271C50">
      <w:pPr>
        <w:pStyle w:val="ListParagraph"/>
        <w:numPr>
          <w:ilvl w:val="2"/>
          <w:numId w:val="20"/>
        </w:numPr>
        <w:spacing w:before="100"/>
        <w:ind w:left="1604"/>
        <w:contextualSpacing w:val="0"/>
      </w:pPr>
      <w:r w:rsidRPr="00271C50">
        <w:t>Reason</w:t>
      </w:r>
      <w:r>
        <w:t>s for colonisation of Africa, Asia &amp; Latin American states :</w:t>
      </w:r>
      <w:r>
        <w:tab/>
      </w:r>
    </w:p>
    <w:p w:rsidR="00271C50" w:rsidRDefault="00271C50" w:rsidP="00271C50">
      <w:pPr>
        <w:pStyle w:val="ListParagraph"/>
        <w:numPr>
          <w:ilvl w:val="3"/>
          <w:numId w:val="20"/>
        </w:numPr>
        <w:spacing w:before="100"/>
        <w:contextualSpacing w:val="0"/>
      </w:pPr>
      <w:r>
        <w:t>Want of political cohesion</w:t>
      </w:r>
    </w:p>
    <w:p w:rsidR="00271C50" w:rsidRDefault="00271C50" w:rsidP="00271C50">
      <w:pPr>
        <w:pStyle w:val="ListParagraph"/>
        <w:numPr>
          <w:ilvl w:val="3"/>
          <w:numId w:val="20"/>
        </w:numPr>
        <w:spacing w:before="100"/>
        <w:contextualSpacing w:val="0"/>
      </w:pPr>
      <w:r>
        <w:t>Want of economic dynamism [no capitalism]</w:t>
      </w:r>
    </w:p>
    <w:p w:rsidR="00271C50" w:rsidRDefault="00187585" w:rsidP="00271C50">
      <w:pPr>
        <w:pStyle w:val="ListParagraph"/>
        <w:numPr>
          <w:ilvl w:val="2"/>
          <w:numId w:val="20"/>
        </w:numPr>
        <w:spacing w:before="100"/>
        <w:contextualSpacing w:val="0"/>
      </w:pPr>
      <w:r>
        <w:t xml:space="preserve">Though </w:t>
      </w:r>
      <w:r w:rsidRPr="00E53DB4">
        <w:rPr>
          <w:u w:val="single"/>
        </w:rPr>
        <w:t>colonial exploitation explain</w:t>
      </w:r>
      <w:r>
        <w:t xml:space="preserve"> the </w:t>
      </w:r>
      <w:r w:rsidRPr="00E53DB4">
        <w:rPr>
          <w:u w:val="single"/>
        </w:rPr>
        <w:t>lack of development of Global South</w:t>
      </w:r>
      <w:r>
        <w:t xml:space="preserve">, </w:t>
      </w:r>
      <w:r w:rsidRPr="00E53DB4">
        <w:rPr>
          <w:u w:val="single"/>
        </w:rPr>
        <w:t>dependency theorists</w:t>
      </w:r>
      <w:r>
        <w:t xml:space="preserve"> argue that </w:t>
      </w:r>
      <w:r w:rsidRPr="00E53DB4">
        <w:rPr>
          <w:u w:val="single"/>
        </w:rPr>
        <w:t>underdevelopment is also</w:t>
      </w:r>
      <w:r>
        <w:t xml:space="preserve"> due to their historically rooted distinctive social &amp; political traits: </w:t>
      </w:r>
    </w:p>
    <w:p w:rsidR="00187585" w:rsidRDefault="00187585" w:rsidP="00187585">
      <w:pPr>
        <w:pStyle w:val="ListParagraph"/>
        <w:numPr>
          <w:ilvl w:val="3"/>
          <w:numId w:val="20"/>
        </w:numPr>
        <w:spacing w:before="100"/>
        <w:contextualSpacing w:val="0"/>
      </w:pPr>
      <w:r>
        <w:t>Over-centralised political structure</w:t>
      </w:r>
    </w:p>
    <w:p w:rsidR="00187585" w:rsidRDefault="00187585" w:rsidP="00187585">
      <w:pPr>
        <w:pStyle w:val="ListParagraph"/>
        <w:numPr>
          <w:ilvl w:val="3"/>
          <w:numId w:val="20"/>
        </w:numPr>
        <w:spacing w:before="100"/>
        <w:contextualSpacing w:val="0"/>
      </w:pPr>
      <w:r>
        <w:t>Want of political cohesion</w:t>
      </w:r>
    </w:p>
    <w:p w:rsidR="00187585" w:rsidRDefault="00187585" w:rsidP="00187585">
      <w:pPr>
        <w:pStyle w:val="ListParagraph"/>
        <w:numPr>
          <w:ilvl w:val="3"/>
          <w:numId w:val="20"/>
        </w:numPr>
        <w:spacing w:before="100"/>
        <w:contextualSpacing w:val="0"/>
      </w:pPr>
      <w:r>
        <w:t xml:space="preserve">Control of economic resources by non-productive groups </w:t>
      </w:r>
    </w:p>
    <w:p w:rsidR="00187585" w:rsidRDefault="00E53DB4" w:rsidP="00187585">
      <w:pPr>
        <w:pStyle w:val="ListParagraph"/>
        <w:numPr>
          <w:ilvl w:val="2"/>
          <w:numId w:val="20"/>
        </w:numPr>
        <w:spacing w:before="100"/>
        <w:contextualSpacing w:val="0"/>
      </w:pPr>
      <w:r>
        <w:t xml:space="preserve">During colonial dominance in Asia, Africa and Latin America, the state became </w:t>
      </w:r>
      <w:r w:rsidRPr="002C222F">
        <w:rPr>
          <w:u w:val="single"/>
        </w:rPr>
        <w:t>centralised, strong and over-developed</w:t>
      </w:r>
      <w:r>
        <w:t xml:space="preserve">, to use </w:t>
      </w:r>
      <w:r w:rsidRPr="002C222F">
        <w:rPr>
          <w:u w:val="single"/>
        </w:rPr>
        <w:t>surplus for non-developmental purpose of repatriating capita</w:t>
      </w:r>
      <w:r>
        <w:t xml:space="preserve">l. This </w:t>
      </w:r>
      <w:r w:rsidRPr="00E53DB4">
        <w:rPr>
          <w:u w:val="single"/>
        </w:rPr>
        <w:t xml:space="preserve">contributed to </w:t>
      </w:r>
      <w:r w:rsidRPr="00E53DB4">
        <w:rPr>
          <w:color w:val="808080" w:themeColor="background1" w:themeShade="80"/>
        </w:rPr>
        <w:t>[not led to]</w:t>
      </w:r>
      <w:r>
        <w:rPr>
          <w:color w:val="808080" w:themeColor="background1" w:themeShade="80"/>
        </w:rPr>
        <w:t xml:space="preserve"> </w:t>
      </w:r>
      <w:r w:rsidRPr="00E53DB4">
        <w:rPr>
          <w:u w:val="single"/>
        </w:rPr>
        <w:t>economic underdevelopment</w:t>
      </w:r>
      <w:r w:rsidRPr="00E53DB4">
        <w:t xml:space="preserve"> of colonies.</w:t>
      </w:r>
    </w:p>
    <w:p w:rsidR="001B2C65" w:rsidRDefault="002C222F" w:rsidP="001B2C65">
      <w:pPr>
        <w:pStyle w:val="ListParagraph"/>
        <w:numPr>
          <w:ilvl w:val="2"/>
          <w:numId w:val="20"/>
        </w:numPr>
        <w:spacing w:before="100"/>
        <w:contextualSpacing w:val="0"/>
      </w:pPr>
      <w:r>
        <w:t xml:space="preserve">Newly independent states </w:t>
      </w:r>
      <w:r w:rsidRPr="003813B8">
        <w:rPr>
          <w:u w:val="single"/>
        </w:rPr>
        <w:t>inherited the overdeveloped colonial state</w:t>
      </w:r>
      <w:r>
        <w:t xml:space="preserve">. </w:t>
      </w:r>
      <w:r w:rsidR="003813B8" w:rsidRPr="003813B8">
        <w:rPr>
          <w:u w:val="single"/>
        </w:rPr>
        <w:t>Indigenous</w:t>
      </w:r>
      <w:r w:rsidRPr="003813B8">
        <w:rPr>
          <w:u w:val="single"/>
        </w:rPr>
        <w:t xml:space="preserve"> propertied class was </w:t>
      </w:r>
      <w:r w:rsidR="003813B8" w:rsidRPr="003813B8">
        <w:rPr>
          <w:u w:val="single"/>
        </w:rPr>
        <w:t xml:space="preserve">not </w:t>
      </w:r>
      <w:r w:rsidRPr="003813B8">
        <w:rPr>
          <w:u w:val="single"/>
        </w:rPr>
        <w:t>strong enough to subordinate &amp; control the state</w:t>
      </w:r>
      <w:r>
        <w:t xml:space="preserve">. While </w:t>
      </w:r>
      <w:r w:rsidR="00C84DF1">
        <w:t>formal</w:t>
      </w:r>
      <w:r w:rsidR="001B2C65">
        <w:t xml:space="preserve"> </w:t>
      </w:r>
      <w:r>
        <w:t xml:space="preserve">independence precluded the metropolitan bourgeoisie </w:t>
      </w:r>
      <w:r w:rsidR="001B2C65">
        <w:t xml:space="preserve">from becoming a political ruling class in these states. Such conditions led to growth of strong </w:t>
      </w:r>
      <w:r w:rsidR="001B2C65" w:rsidRPr="004A073A">
        <w:rPr>
          <w:u w:val="single"/>
        </w:rPr>
        <w:t>bureaucracy that controlled the state</w:t>
      </w:r>
      <w:r w:rsidR="001B2C65">
        <w:t xml:space="preserve">, </w:t>
      </w:r>
      <w:r w:rsidR="001B2C65" w:rsidRPr="004A073A">
        <w:rPr>
          <w:u w:val="single"/>
        </w:rPr>
        <w:t>almost as a class</w:t>
      </w:r>
      <w:r w:rsidR="001B2C65">
        <w:t xml:space="preserve">. </w:t>
      </w:r>
    </w:p>
    <w:p w:rsidR="001B2C65" w:rsidRDefault="001B2C65" w:rsidP="001B2C65">
      <w:pPr>
        <w:pStyle w:val="ListParagraph"/>
        <w:numPr>
          <w:ilvl w:val="2"/>
          <w:numId w:val="20"/>
        </w:numPr>
        <w:spacing w:before="100"/>
        <w:contextualSpacing w:val="0"/>
      </w:pPr>
      <w:r>
        <w:t xml:space="preserve">The core theme of </w:t>
      </w:r>
      <w:r w:rsidRPr="003813B8">
        <w:rPr>
          <w:u w:val="single" w:color="00B0F0"/>
        </w:rPr>
        <w:t>neo-marxist post-colonial state perspectives</w:t>
      </w:r>
      <w:r>
        <w:t xml:space="preserve"> is that </w:t>
      </w:r>
      <w:r>
        <w:rPr>
          <w:u w:val="single"/>
        </w:rPr>
        <w:t>the state enjoys autonomy mainly due to weak indigenous propertied classes</w:t>
      </w:r>
      <w:r>
        <w:t xml:space="preserve">. The need to </w:t>
      </w:r>
      <w:r w:rsidRPr="003813B8">
        <w:rPr>
          <w:u w:val="single"/>
        </w:rPr>
        <w:t>achieve modernisation</w:t>
      </w:r>
      <w:r>
        <w:t>, made the b</w:t>
      </w:r>
      <w:r w:rsidRPr="003813B8">
        <w:rPr>
          <w:u w:val="single"/>
        </w:rPr>
        <w:t xml:space="preserve">ureaucracy </w:t>
      </w:r>
      <w:r w:rsidR="00983459" w:rsidRPr="003813B8">
        <w:rPr>
          <w:u w:val="single"/>
        </w:rPr>
        <w:t>a controller of socio-economic developmen</w:t>
      </w:r>
      <w:r w:rsidR="00983459">
        <w:t xml:space="preserve">t, and a </w:t>
      </w:r>
      <w:r w:rsidR="00983459" w:rsidRPr="003813B8">
        <w:rPr>
          <w:u w:val="single"/>
        </w:rPr>
        <w:t>powerful force</w:t>
      </w:r>
      <w:r w:rsidR="00983459">
        <w:t>.</w:t>
      </w:r>
    </w:p>
    <w:p w:rsidR="00983459" w:rsidRDefault="00983459" w:rsidP="001B2C65">
      <w:pPr>
        <w:pStyle w:val="ListParagraph"/>
        <w:numPr>
          <w:ilvl w:val="2"/>
          <w:numId w:val="20"/>
        </w:numPr>
        <w:spacing w:before="100"/>
        <w:contextualSpacing w:val="0"/>
      </w:pPr>
      <w:r>
        <w:t xml:space="preserve">The </w:t>
      </w:r>
      <w:r w:rsidRPr="003813B8">
        <w:rPr>
          <w:u w:val="single" w:color="00B0F0"/>
        </w:rPr>
        <w:t>liberal perspective</w:t>
      </w:r>
      <w:r>
        <w:t xml:space="preserve"> also viewed the post-colonial state playing the central role of </w:t>
      </w:r>
      <w:r w:rsidRPr="003813B8">
        <w:rPr>
          <w:u w:val="single"/>
        </w:rPr>
        <w:t>modernising state</w:t>
      </w:r>
      <w:r>
        <w:t xml:space="preserve">, being </w:t>
      </w:r>
      <w:r w:rsidRPr="003813B8">
        <w:rPr>
          <w:u w:val="single"/>
        </w:rPr>
        <w:t>led by western-educated political elites</w:t>
      </w:r>
      <w:r>
        <w:t xml:space="preserve">, who were entrusted with the task of </w:t>
      </w:r>
      <w:r w:rsidRPr="003813B8">
        <w:rPr>
          <w:u w:val="single"/>
        </w:rPr>
        <w:t>following</w:t>
      </w:r>
      <w:r>
        <w:t xml:space="preserve"> the </w:t>
      </w:r>
      <w:r w:rsidRPr="003813B8">
        <w:rPr>
          <w:u w:val="single"/>
        </w:rPr>
        <w:t>western development trajectory</w:t>
      </w:r>
      <w:r>
        <w:t>.</w:t>
      </w:r>
    </w:p>
    <w:p w:rsidR="00983459" w:rsidRPr="00271C50" w:rsidRDefault="00983459" w:rsidP="001B2C65">
      <w:pPr>
        <w:pStyle w:val="ListParagraph"/>
        <w:numPr>
          <w:ilvl w:val="2"/>
          <w:numId w:val="20"/>
        </w:numPr>
        <w:spacing w:before="100"/>
        <w:contextualSpacing w:val="0"/>
      </w:pPr>
      <w:r>
        <w:t xml:space="preserve">However, </w:t>
      </w:r>
      <w:r w:rsidRPr="003813B8">
        <w:rPr>
          <w:u w:val="single"/>
        </w:rPr>
        <w:t>Globalisation</w:t>
      </w:r>
      <w:r>
        <w:t xml:space="preserve">, led to a profound change in nature of </w:t>
      </w:r>
      <w:r w:rsidRPr="003813B8">
        <w:rPr>
          <w:u w:val="single"/>
        </w:rPr>
        <w:t>post-colonial state,</w:t>
      </w:r>
      <w:r w:rsidR="003813B8" w:rsidRPr="003813B8">
        <w:rPr>
          <w:u w:val="single"/>
        </w:rPr>
        <w:t xml:space="preserve"> </w:t>
      </w:r>
      <w:r w:rsidR="003813B8" w:rsidRPr="003813B8">
        <w:t>bringing</w:t>
      </w:r>
      <w:r w:rsidR="003813B8">
        <w:t xml:space="preserve"> them under </w:t>
      </w:r>
      <w:r w:rsidR="003813B8" w:rsidRPr="003813B8">
        <w:rPr>
          <w:u w:val="single"/>
        </w:rPr>
        <w:t>indirect control of West once again</w:t>
      </w:r>
      <w:r w:rsidR="003813B8">
        <w:t xml:space="preserve">, </w:t>
      </w:r>
      <w:r w:rsidR="003813B8" w:rsidRPr="003813B8">
        <w:rPr>
          <w:u w:val="single"/>
        </w:rPr>
        <w:t>through transnational capital</w:t>
      </w:r>
      <w:r w:rsidR="003813B8">
        <w:t xml:space="preserve">. </w:t>
      </w:r>
    </w:p>
    <w:p w:rsidR="009A2070" w:rsidRPr="005C6442" w:rsidRDefault="009A2070" w:rsidP="00A17BA9">
      <w:pPr>
        <w:pStyle w:val="ListParagraph"/>
        <w:ind w:left="1605" w:firstLine="0"/>
        <w:contextualSpacing w:val="0"/>
      </w:pPr>
    </w:p>
    <w:p w:rsidR="00792B13" w:rsidRDefault="00792B13" w:rsidP="0000033C">
      <w:pPr>
        <w:pStyle w:val="Heading2"/>
        <w:spacing w:before="500"/>
      </w:pPr>
      <w:bookmarkStart w:id="426" w:name="_Toc143353777"/>
      <w:r>
        <w:t>Changing state nature: capitalist societies</w:t>
      </w:r>
      <w:bookmarkEnd w:id="426"/>
    </w:p>
    <w:p w:rsidR="00676E8D" w:rsidRDefault="00676E8D" w:rsidP="001E11D0">
      <w:pPr>
        <w:pStyle w:val="ListParagraph"/>
        <w:numPr>
          <w:ilvl w:val="0"/>
          <w:numId w:val="20"/>
        </w:numPr>
        <w:contextualSpacing w:val="0"/>
      </w:pPr>
      <w:r>
        <w:t xml:space="preserve">Capitalist economies </w:t>
      </w:r>
      <w:r w:rsidRPr="004A073A">
        <w:rPr>
          <w:u w:val="single"/>
        </w:rPr>
        <w:t>emerged during the 19C</w:t>
      </w:r>
      <w:r>
        <w:t xml:space="preserve"> Industrial revolution, and continue to dominate the global economic system. They are characterised by profit-seeking private ownership of productive wealth.</w:t>
      </w:r>
    </w:p>
    <w:p w:rsidR="00676E8D" w:rsidRDefault="00676E8D" w:rsidP="001E11D0">
      <w:pPr>
        <w:pStyle w:val="ListParagraph"/>
        <w:numPr>
          <w:ilvl w:val="0"/>
          <w:numId w:val="20"/>
        </w:numPr>
        <w:contextualSpacing w:val="0"/>
      </w:pPr>
      <w:r>
        <w:t xml:space="preserve">The </w:t>
      </w:r>
      <w:r w:rsidRPr="00A65B40">
        <w:rPr>
          <w:u w:val="single"/>
        </w:rPr>
        <w:t>role of state</w:t>
      </w:r>
      <w:r w:rsidR="00A65B40" w:rsidRPr="00A65B40">
        <w:t>,</w:t>
      </w:r>
      <w:r>
        <w:t xml:space="preserve"> and the very nature </w:t>
      </w:r>
      <w:r w:rsidR="00A65B40">
        <w:t xml:space="preserve">of capitalism, </w:t>
      </w:r>
      <w:r>
        <w:t xml:space="preserve">has </w:t>
      </w:r>
      <w:r w:rsidRPr="00A65B40">
        <w:rPr>
          <w:u w:val="single"/>
        </w:rPr>
        <w:t>undergone several shifts</w:t>
      </w:r>
      <w:r>
        <w:t>:</w:t>
      </w:r>
    </w:p>
    <w:p w:rsidR="00676E8D" w:rsidRPr="00D25FEA" w:rsidRDefault="00676E8D" w:rsidP="001E11D0">
      <w:pPr>
        <w:pStyle w:val="ListParagraph"/>
        <w:numPr>
          <w:ilvl w:val="0"/>
          <w:numId w:val="20"/>
        </w:numPr>
        <w:spacing w:before="100"/>
        <w:contextualSpacing w:val="0"/>
        <w:rPr>
          <w:b/>
          <w:color w:val="59EAF9"/>
        </w:rPr>
      </w:pPr>
      <w:r w:rsidRPr="00D25FEA">
        <w:rPr>
          <w:b/>
          <w:color w:val="59EAF9"/>
        </w:rPr>
        <w:t>Laissez-faire capitalism</w:t>
      </w:r>
    </w:p>
    <w:p w:rsidR="00676E8D" w:rsidRDefault="00676E8D" w:rsidP="001E11D0">
      <w:pPr>
        <w:pStyle w:val="ListParagraph"/>
        <w:numPr>
          <w:ilvl w:val="1"/>
          <w:numId w:val="20"/>
        </w:numPr>
        <w:contextualSpacing w:val="0"/>
      </w:pPr>
      <w:r>
        <w:t>This was the earliest form of capitalist state.</w:t>
      </w:r>
    </w:p>
    <w:p w:rsidR="00676E8D" w:rsidRDefault="00676E8D" w:rsidP="001E11D0">
      <w:pPr>
        <w:pStyle w:val="ListParagraph"/>
        <w:numPr>
          <w:ilvl w:val="1"/>
          <w:numId w:val="20"/>
        </w:numPr>
        <w:contextualSpacing w:val="0"/>
      </w:pPr>
      <w:r>
        <w:t xml:space="preserve">The </w:t>
      </w:r>
      <w:r w:rsidR="003E79CC" w:rsidRPr="00D25FEA">
        <w:rPr>
          <w:u w:val="single"/>
        </w:rPr>
        <w:t xml:space="preserve">minimal </w:t>
      </w:r>
      <w:r w:rsidRPr="00D25FEA">
        <w:rPr>
          <w:u w:val="single"/>
        </w:rPr>
        <w:t>state</w:t>
      </w:r>
      <w:r w:rsidR="003E79CC">
        <w:t xml:space="preserve"> played a negative role of maintaining life, liberty, and estate </w:t>
      </w:r>
    </w:p>
    <w:p w:rsidR="003E79CC" w:rsidRPr="00D25FEA" w:rsidRDefault="003E79CC" w:rsidP="001E11D0">
      <w:pPr>
        <w:pStyle w:val="ListParagraph"/>
        <w:numPr>
          <w:ilvl w:val="1"/>
          <w:numId w:val="20"/>
        </w:numPr>
        <w:contextualSpacing w:val="0"/>
        <w:rPr>
          <w:u w:val="single"/>
        </w:rPr>
      </w:pPr>
      <w:r>
        <w:t>Economically, I</w:t>
      </w:r>
      <w:r w:rsidR="00676E8D">
        <w:t xml:space="preserve">ndividuals were given full </w:t>
      </w:r>
      <w:r w:rsidR="00676E8D" w:rsidRPr="00D25FEA">
        <w:rPr>
          <w:u w:val="single"/>
        </w:rPr>
        <w:t xml:space="preserve">economic </w:t>
      </w:r>
      <w:r w:rsidRPr="00D25FEA">
        <w:rPr>
          <w:u w:val="single"/>
        </w:rPr>
        <w:t>freedom</w:t>
      </w:r>
    </w:p>
    <w:p w:rsidR="003E79CC" w:rsidRDefault="003E79CC" w:rsidP="001E11D0">
      <w:pPr>
        <w:pStyle w:val="ListParagraph"/>
        <w:numPr>
          <w:ilvl w:val="1"/>
          <w:numId w:val="20"/>
        </w:numPr>
        <w:contextualSpacing w:val="0"/>
      </w:pPr>
      <w:r>
        <w:t xml:space="preserve">Socially, the society was </w:t>
      </w:r>
      <w:r w:rsidRPr="00D25FEA">
        <w:rPr>
          <w:u w:val="single"/>
        </w:rPr>
        <w:t>meritocracy based</w:t>
      </w:r>
      <w:r>
        <w:t>, and class viewed as ‘descriptive.’</w:t>
      </w:r>
    </w:p>
    <w:p w:rsidR="003E79CC" w:rsidRPr="00D25FEA" w:rsidRDefault="003E79CC" w:rsidP="001E11D0">
      <w:pPr>
        <w:pStyle w:val="ListParagraph"/>
        <w:numPr>
          <w:ilvl w:val="0"/>
          <w:numId w:val="20"/>
        </w:numPr>
        <w:spacing w:before="100"/>
        <w:contextualSpacing w:val="0"/>
        <w:rPr>
          <w:b/>
          <w:color w:val="59EAF9"/>
        </w:rPr>
      </w:pPr>
      <w:r w:rsidRPr="00D25FEA">
        <w:rPr>
          <w:b/>
          <w:color w:val="59EAF9"/>
        </w:rPr>
        <w:t>Welfare capitalism</w:t>
      </w:r>
      <w:r w:rsidR="00DB4503" w:rsidRPr="00D25FEA">
        <w:rPr>
          <w:b/>
          <w:color w:val="59EAF9"/>
        </w:rPr>
        <w:t>:</w:t>
      </w:r>
    </w:p>
    <w:p w:rsidR="003E79CC" w:rsidRDefault="003E79CC" w:rsidP="001E11D0">
      <w:pPr>
        <w:pStyle w:val="ListParagraph"/>
        <w:numPr>
          <w:ilvl w:val="1"/>
          <w:numId w:val="20"/>
        </w:numPr>
        <w:contextualSpacing w:val="0"/>
      </w:pPr>
      <w:r>
        <w:t xml:space="preserve">With challenge from Socialism, and rising inequality bred instability, </w:t>
      </w:r>
      <w:r w:rsidR="00DB4503">
        <w:t>many capitalist states transformed i</w:t>
      </w:r>
      <w:r>
        <w:t>nto a welfare state</w:t>
      </w:r>
      <w:r w:rsidR="00DB4503">
        <w:t xml:space="preserve">, during late </w:t>
      </w:r>
      <w:r w:rsidR="00DB4503" w:rsidRPr="007B477E">
        <w:rPr>
          <w:color w:val="ED7D31" w:themeColor="accent2"/>
        </w:rPr>
        <w:t>19C – early 20C</w:t>
      </w:r>
      <w:r w:rsidR="00DB4503">
        <w:t>.</w:t>
      </w:r>
    </w:p>
    <w:p w:rsidR="00DB4503" w:rsidRDefault="003E79CC" w:rsidP="001E11D0">
      <w:pPr>
        <w:pStyle w:val="ListParagraph"/>
        <w:numPr>
          <w:ilvl w:val="1"/>
          <w:numId w:val="20"/>
        </w:numPr>
        <w:contextualSpacing w:val="0"/>
      </w:pPr>
      <w:r>
        <w:t xml:space="preserve">The </w:t>
      </w:r>
      <w:r w:rsidRPr="00D25FEA">
        <w:rPr>
          <w:u w:val="single"/>
        </w:rPr>
        <w:t>Welfare state</w:t>
      </w:r>
      <w:r>
        <w:t xml:space="preserve"> played a positive role by providing socio-economic rights</w:t>
      </w:r>
      <w:r w:rsidR="00DB4503">
        <w:t>.</w:t>
      </w:r>
    </w:p>
    <w:p w:rsidR="003E79CC" w:rsidRDefault="00DB4503" w:rsidP="001E11D0">
      <w:pPr>
        <w:pStyle w:val="ListParagraph"/>
        <w:numPr>
          <w:ilvl w:val="1"/>
          <w:numId w:val="20"/>
        </w:numPr>
        <w:contextualSpacing w:val="0"/>
      </w:pPr>
      <w:r>
        <w:t xml:space="preserve">Thus it provided an </w:t>
      </w:r>
      <w:r w:rsidRPr="00D25FEA">
        <w:rPr>
          <w:u w:val="single"/>
        </w:rPr>
        <w:t>equ</w:t>
      </w:r>
      <w:r w:rsidR="003E79CC" w:rsidRPr="00D25FEA">
        <w:rPr>
          <w:u w:val="single"/>
        </w:rPr>
        <w:t>ality of opportunity</w:t>
      </w:r>
      <w:r>
        <w:t xml:space="preserve"> to develop unequal lives. </w:t>
      </w:r>
    </w:p>
    <w:p w:rsidR="00DB4503" w:rsidRPr="00D25FEA" w:rsidRDefault="00DB4503" w:rsidP="001E11D0">
      <w:pPr>
        <w:pStyle w:val="ListParagraph"/>
        <w:numPr>
          <w:ilvl w:val="0"/>
          <w:numId w:val="20"/>
        </w:numPr>
        <w:spacing w:before="100"/>
        <w:contextualSpacing w:val="0"/>
        <w:rPr>
          <w:b/>
          <w:color w:val="59EAF9"/>
        </w:rPr>
      </w:pPr>
      <w:r w:rsidRPr="00D25FEA">
        <w:rPr>
          <w:b/>
          <w:color w:val="59EAF9"/>
        </w:rPr>
        <w:t>Keynesian economics:</w:t>
      </w:r>
    </w:p>
    <w:p w:rsidR="00DB4503" w:rsidRDefault="00DB4503" w:rsidP="001E11D0">
      <w:pPr>
        <w:pStyle w:val="ListParagraph"/>
        <w:numPr>
          <w:ilvl w:val="1"/>
          <w:numId w:val="20"/>
        </w:numPr>
        <w:contextualSpacing w:val="0"/>
      </w:pPr>
      <w:r>
        <w:t>Following Great depression of 193</w:t>
      </w:r>
      <w:r w:rsidRPr="007B477E">
        <w:rPr>
          <w:color w:val="ED7D31" w:themeColor="accent2"/>
        </w:rPr>
        <w:t>0s</w:t>
      </w:r>
      <w:r>
        <w:t xml:space="preserve">, capitalist states adopted </w:t>
      </w:r>
      <w:r w:rsidRPr="00A65B40">
        <w:rPr>
          <w:u w:val="single"/>
        </w:rPr>
        <w:t>Keynesian theory</w:t>
      </w:r>
      <w:r>
        <w:t xml:space="preserve"> of </w:t>
      </w:r>
      <w:r w:rsidRPr="00D25FEA">
        <w:rPr>
          <w:u w:val="single"/>
        </w:rPr>
        <w:t xml:space="preserve">aggregate </w:t>
      </w:r>
      <w:r w:rsidR="00450CFE" w:rsidRPr="00D25FEA">
        <w:rPr>
          <w:u w:val="single"/>
        </w:rPr>
        <w:t>demand management</w:t>
      </w:r>
      <w:r w:rsidR="00450CFE">
        <w:t xml:space="preserve"> by </w:t>
      </w:r>
      <w:r w:rsidR="00450CFE" w:rsidRPr="00A65B40">
        <w:rPr>
          <w:u w:val="single"/>
        </w:rPr>
        <w:t>governmen</w:t>
      </w:r>
      <w:r w:rsidR="00450CFE">
        <w:t xml:space="preserve">t, using spending, </w:t>
      </w:r>
      <w:r w:rsidR="00450CFE" w:rsidRPr="00A65B40">
        <w:rPr>
          <w:u w:val="single"/>
        </w:rPr>
        <w:t>monetary, and fiscal policies</w:t>
      </w:r>
      <w:r w:rsidR="00450CFE">
        <w:t xml:space="preserve">. </w:t>
      </w:r>
    </w:p>
    <w:p w:rsidR="00450CFE" w:rsidRDefault="00450CFE" w:rsidP="001E11D0">
      <w:pPr>
        <w:pStyle w:val="ListParagraph"/>
        <w:numPr>
          <w:ilvl w:val="1"/>
          <w:numId w:val="20"/>
        </w:numPr>
        <w:contextualSpacing w:val="0"/>
      </w:pPr>
      <w:r>
        <w:t xml:space="preserve">It acknowledged the </w:t>
      </w:r>
      <w:r w:rsidRPr="00D25FEA">
        <w:rPr>
          <w:u w:val="single"/>
        </w:rPr>
        <w:t>importance of state intervention</w:t>
      </w:r>
      <w:r>
        <w:t xml:space="preserve"> in imparting </w:t>
      </w:r>
      <w:r w:rsidRPr="00A65B40">
        <w:rPr>
          <w:u w:val="single"/>
        </w:rPr>
        <w:t>stability during crisis</w:t>
      </w:r>
      <w:r>
        <w:t xml:space="preserve"> times. </w:t>
      </w:r>
      <w:r w:rsidR="00A65B40" w:rsidRPr="00CC5121">
        <w:rPr>
          <w:color w:val="808080" w:themeColor="background1" w:themeShade="80"/>
        </w:rPr>
        <w:t xml:space="preserve">[as reaffirmed by Joseph Stiglitz during </w:t>
      </w:r>
      <w:r w:rsidR="004A073A">
        <w:rPr>
          <w:color w:val="808080" w:themeColor="background1" w:themeShade="80"/>
        </w:rPr>
        <w:t>caovid-</w:t>
      </w:r>
      <w:r w:rsidR="00CC5121" w:rsidRPr="00CC5121">
        <w:rPr>
          <w:color w:val="808080" w:themeColor="background1" w:themeShade="80"/>
        </w:rPr>
        <w:t>19 pandemic]</w:t>
      </w:r>
    </w:p>
    <w:p w:rsidR="00450CFE" w:rsidRPr="00D25FEA" w:rsidRDefault="00450CFE" w:rsidP="001E11D0">
      <w:pPr>
        <w:pStyle w:val="ListParagraph"/>
        <w:numPr>
          <w:ilvl w:val="0"/>
          <w:numId w:val="20"/>
        </w:numPr>
        <w:spacing w:before="100"/>
        <w:contextualSpacing w:val="0"/>
        <w:rPr>
          <w:b/>
          <w:color w:val="59EAF9"/>
        </w:rPr>
      </w:pPr>
      <w:r w:rsidRPr="00D25FEA">
        <w:rPr>
          <w:b/>
          <w:color w:val="59EAF9"/>
        </w:rPr>
        <w:t xml:space="preserve">Neo-liberalism </w:t>
      </w:r>
    </w:p>
    <w:p w:rsidR="00450CFE" w:rsidRDefault="00450CFE" w:rsidP="001E11D0">
      <w:pPr>
        <w:pStyle w:val="ListParagraph"/>
        <w:numPr>
          <w:ilvl w:val="1"/>
          <w:numId w:val="20"/>
        </w:numPr>
        <w:contextualSpacing w:val="0"/>
      </w:pPr>
      <w:r>
        <w:t>Economic difficulties of 19</w:t>
      </w:r>
      <w:r w:rsidRPr="007B477E">
        <w:rPr>
          <w:color w:val="ED7D31" w:themeColor="accent2"/>
        </w:rPr>
        <w:t>80s</w:t>
      </w:r>
      <w:r>
        <w:t xml:space="preserve"> led to rise of </w:t>
      </w:r>
      <w:r w:rsidRPr="00CC5121">
        <w:rPr>
          <w:u w:val="single"/>
        </w:rPr>
        <w:t>neo-liberalism</w:t>
      </w:r>
      <w:r>
        <w:t xml:space="preserve"> in the form of </w:t>
      </w:r>
      <w:r w:rsidRPr="00CC5121">
        <w:rPr>
          <w:u w:val="single"/>
        </w:rPr>
        <w:t>Globalisation</w:t>
      </w:r>
    </w:p>
    <w:p w:rsidR="00450CFE" w:rsidRDefault="00450CFE" w:rsidP="001E11D0">
      <w:pPr>
        <w:pStyle w:val="ListParagraph"/>
        <w:numPr>
          <w:ilvl w:val="1"/>
          <w:numId w:val="20"/>
        </w:numPr>
        <w:contextualSpacing w:val="0"/>
      </w:pPr>
      <w:r>
        <w:t xml:space="preserve">The state once again </w:t>
      </w:r>
      <w:r w:rsidRPr="00CC5121">
        <w:rPr>
          <w:u w:val="single"/>
        </w:rPr>
        <w:t>reverted</w:t>
      </w:r>
      <w:r>
        <w:t xml:space="preserve"> to being a </w:t>
      </w:r>
      <w:r w:rsidRPr="00D25FEA">
        <w:rPr>
          <w:u w:val="single"/>
        </w:rPr>
        <w:t>minimal state</w:t>
      </w:r>
    </w:p>
    <w:p w:rsidR="00450CFE" w:rsidRPr="00CC5121" w:rsidRDefault="00450CFE" w:rsidP="001E11D0">
      <w:pPr>
        <w:pStyle w:val="ListParagraph"/>
        <w:numPr>
          <w:ilvl w:val="1"/>
          <w:numId w:val="20"/>
        </w:numPr>
        <w:contextualSpacing w:val="0"/>
        <w:rPr>
          <w:u w:val="single"/>
        </w:rPr>
      </w:pPr>
      <w:r>
        <w:t xml:space="preserve">Individuals were given </w:t>
      </w:r>
      <w:r w:rsidRPr="00D25FEA">
        <w:rPr>
          <w:u w:val="single"/>
        </w:rPr>
        <w:t>econo</w:t>
      </w:r>
      <w:r w:rsidR="007B477E" w:rsidRPr="00D25FEA">
        <w:rPr>
          <w:u w:val="single"/>
        </w:rPr>
        <w:t>mic liberty</w:t>
      </w:r>
      <w:r w:rsidR="007B477E">
        <w:t xml:space="preserve"> with </w:t>
      </w:r>
      <w:r w:rsidR="007B477E" w:rsidRPr="00CC5121">
        <w:rPr>
          <w:u w:val="single"/>
        </w:rPr>
        <w:t xml:space="preserve">LPG reforms. </w:t>
      </w:r>
    </w:p>
    <w:p w:rsidR="007B477E" w:rsidRDefault="007B477E" w:rsidP="001E11D0">
      <w:pPr>
        <w:pStyle w:val="ListParagraph"/>
        <w:numPr>
          <w:ilvl w:val="1"/>
          <w:numId w:val="20"/>
        </w:numPr>
        <w:contextualSpacing w:val="0"/>
      </w:pPr>
      <w:r>
        <w:t xml:space="preserve">State, thus, relied upon </w:t>
      </w:r>
      <w:r w:rsidRPr="00CC5121">
        <w:rPr>
          <w:u w:val="single" w:color="00B0F0"/>
        </w:rPr>
        <w:t>free-market</w:t>
      </w:r>
      <w:r w:rsidRPr="00CC5121">
        <w:t xml:space="preserve"> and </w:t>
      </w:r>
      <w:r w:rsidRPr="00CC5121">
        <w:rPr>
          <w:u w:val="single" w:color="00B0F0"/>
        </w:rPr>
        <w:t>trickle-down economics</w:t>
      </w:r>
      <w:r>
        <w:t xml:space="preserve">. </w:t>
      </w:r>
    </w:p>
    <w:p w:rsidR="007B477E" w:rsidRPr="00D25FEA" w:rsidRDefault="007B477E" w:rsidP="001E11D0">
      <w:pPr>
        <w:pStyle w:val="ListParagraph"/>
        <w:numPr>
          <w:ilvl w:val="0"/>
          <w:numId w:val="20"/>
        </w:numPr>
        <w:spacing w:before="100"/>
        <w:contextualSpacing w:val="0"/>
        <w:rPr>
          <w:b/>
          <w:color w:val="59EAF9"/>
        </w:rPr>
      </w:pPr>
      <w:r w:rsidRPr="00D25FEA">
        <w:rPr>
          <w:b/>
          <w:color w:val="59EAF9"/>
        </w:rPr>
        <w:t xml:space="preserve">Mixed economies </w:t>
      </w:r>
    </w:p>
    <w:p w:rsidR="007B477E" w:rsidRDefault="007B477E" w:rsidP="001E11D0">
      <w:pPr>
        <w:pStyle w:val="ListParagraph"/>
        <w:numPr>
          <w:ilvl w:val="1"/>
          <w:numId w:val="20"/>
        </w:numPr>
        <w:contextualSpacing w:val="0"/>
      </w:pPr>
      <w:r>
        <w:t xml:space="preserve">Contemporarily, most capitalist states today adopt a </w:t>
      </w:r>
      <w:r w:rsidRPr="00D25FEA">
        <w:rPr>
          <w:u w:val="single"/>
        </w:rPr>
        <w:t>mixed economic system</w:t>
      </w:r>
      <w:r>
        <w:t xml:space="preserve">. It is a hybrid between </w:t>
      </w:r>
      <w:r w:rsidRPr="00D25FEA">
        <w:rPr>
          <w:u w:val="single"/>
        </w:rPr>
        <w:t>minimal &amp; welfare state</w:t>
      </w:r>
      <w:r>
        <w:t>.</w:t>
      </w:r>
    </w:p>
    <w:p w:rsidR="007B477E" w:rsidRDefault="007B477E" w:rsidP="001E11D0">
      <w:pPr>
        <w:pStyle w:val="ListParagraph"/>
        <w:numPr>
          <w:ilvl w:val="1"/>
          <w:numId w:val="20"/>
        </w:numPr>
        <w:contextualSpacing w:val="0"/>
      </w:pPr>
      <w:r>
        <w:t xml:space="preserve">This implies </w:t>
      </w:r>
      <w:r w:rsidRPr="00D25FEA">
        <w:rPr>
          <w:u w:val="single"/>
        </w:rPr>
        <w:t>selective public ownership</w:t>
      </w:r>
      <w:r>
        <w:t xml:space="preserve">, and </w:t>
      </w:r>
      <w:r w:rsidRPr="00D25FEA">
        <w:rPr>
          <w:u w:val="single"/>
        </w:rPr>
        <w:t>restricted state intervention</w:t>
      </w:r>
      <w:r>
        <w:t xml:space="preserve"> to provide for social-welfare and address challenges. </w:t>
      </w:r>
    </w:p>
    <w:p w:rsidR="00EC19FF" w:rsidRDefault="00EC19FF" w:rsidP="001E11D0">
      <w:pPr>
        <w:pStyle w:val="ListParagraph"/>
        <w:numPr>
          <w:ilvl w:val="0"/>
          <w:numId w:val="20"/>
        </w:numPr>
        <w:contextualSpacing w:val="0"/>
      </w:pPr>
      <w:r>
        <w:t xml:space="preserve">Thus </w:t>
      </w:r>
      <w:r w:rsidRPr="005F5DE6">
        <w:rPr>
          <w:u w:val="single"/>
        </w:rPr>
        <w:t>capitalist state</w:t>
      </w:r>
      <w:r>
        <w:t xml:space="preserve"> has </w:t>
      </w:r>
      <w:r w:rsidRPr="005F5DE6">
        <w:rPr>
          <w:u w:val="single"/>
        </w:rPr>
        <w:t>constantly evolved</w:t>
      </w:r>
      <w:r>
        <w:t xml:space="preserve"> owning to changing social, political, and economical dynamics. It has evolved from a capitalist </w:t>
      </w:r>
      <w:r w:rsidR="005F5DE6">
        <w:t xml:space="preserve">negative </w:t>
      </w:r>
      <w:r>
        <w:t xml:space="preserve">state </w:t>
      </w:r>
      <w:r>
        <w:sym w:font="Wingdings" w:char="F0E0"/>
      </w:r>
      <w:r>
        <w:t xml:space="preserve"> welfare state </w:t>
      </w:r>
      <w:r>
        <w:sym w:font="Wingdings" w:char="F0E0"/>
      </w:r>
      <w:r w:rsidR="005F5DE6">
        <w:t xml:space="preserve"> Keynesian state </w:t>
      </w:r>
      <w:r w:rsidR="005F5DE6">
        <w:sym w:font="Wingdings" w:char="F0E0"/>
      </w:r>
      <w:r w:rsidR="005F5DE6">
        <w:t xml:space="preserve"> </w:t>
      </w:r>
      <w:r>
        <w:t xml:space="preserve">neo-liberal state </w:t>
      </w:r>
      <w:r>
        <w:sym w:font="Wingdings" w:char="F0E0"/>
      </w:r>
      <w:r>
        <w:t xml:space="preserve"> mixed economy state. </w:t>
      </w:r>
    </w:p>
    <w:p w:rsidR="00EC19FF" w:rsidRDefault="00EC19FF" w:rsidP="001E11D0">
      <w:pPr>
        <w:pStyle w:val="ListParagraph"/>
        <w:numPr>
          <w:ilvl w:val="0"/>
          <w:numId w:val="20"/>
        </w:numPr>
        <w:spacing w:before="0"/>
        <w:contextualSpacing w:val="0"/>
      </w:pPr>
      <w:r>
        <w:t xml:space="preserve">This evolution represents a </w:t>
      </w:r>
      <w:r w:rsidRPr="005F5DE6">
        <w:rPr>
          <w:u w:val="single"/>
        </w:rPr>
        <w:t xml:space="preserve">perpetual </w:t>
      </w:r>
      <w:r w:rsidR="0003567A" w:rsidRPr="005F5DE6">
        <w:rPr>
          <w:u w:val="single"/>
        </w:rPr>
        <w:t>debate</w:t>
      </w:r>
      <w:r w:rsidR="0003567A">
        <w:t xml:space="preserve"> on the </w:t>
      </w:r>
      <w:r w:rsidR="0003567A" w:rsidRPr="005F5DE6">
        <w:rPr>
          <w:u w:val="single"/>
        </w:rPr>
        <w:t>balance</w:t>
      </w:r>
      <w:r w:rsidR="0003567A">
        <w:t xml:space="preserve"> between </w:t>
      </w:r>
      <w:r w:rsidR="0003567A" w:rsidRPr="005F5DE6">
        <w:rPr>
          <w:u w:val="single"/>
        </w:rPr>
        <w:t>state intervention and Individual liberty</w:t>
      </w:r>
      <w:r w:rsidR="0003567A">
        <w:t xml:space="preserve"> </w:t>
      </w:r>
      <w:r w:rsidR="005F5DE6">
        <w:t>to</w:t>
      </w:r>
      <w:r w:rsidR="0003567A">
        <w:t xml:space="preserve"> </w:t>
      </w:r>
      <w:r w:rsidR="0003567A" w:rsidRPr="005F5DE6">
        <w:rPr>
          <w:u w:val="single"/>
        </w:rPr>
        <w:t>achiev</w:t>
      </w:r>
      <w:r w:rsidR="005F5DE6">
        <w:rPr>
          <w:u w:val="single"/>
        </w:rPr>
        <w:t xml:space="preserve">e </w:t>
      </w:r>
      <w:r w:rsidR="0003567A" w:rsidRPr="005F5DE6">
        <w:rPr>
          <w:u w:val="single"/>
        </w:rPr>
        <w:t>societal goals</w:t>
      </w:r>
      <w:r w:rsidR="0003567A">
        <w:t>.</w:t>
      </w:r>
    </w:p>
    <w:p w:rsidR="00800A45" w:rsidRDefault="00D25FEA" w:rsidP="00800A45">
      <w:pPr>
        <w:pStyle w:val="Heading2"/>
        <w:spacing w:before="500"/>
      </w:pPr>
      <w:bookmarkStart w:id="427" w:name="_Toc143353778"/>
      <w:r>
        <w:t xml:space="preserve">Changing state nature: </w:t>
      </w:r>
      <w:r w:rsidR="00800A45">
        <w:t>Socialist</w:t>
      </w:r>
      <w:r>
        <w:t xml:space="preserve"> societies</w:t>
      </w:r>
      <w:bookmarkEnd w:id="427"/>
    </w:p>
    <w:p w:rsidR="00500284" w:rsidRDefault="00500284" w:rsidP="001E11D0">
      <w:pPr>
        <w:pStyle w:val="ListParagraph"/>
        <w:numPr>
          <w:ilvl w:val="0"/>
          <w:numId w:val="20"/>
        </w:numPr>
        <w:contextualSpacing w:val="0"/>
      </w:pPr>
      <w:r>
        <w:t xml:space="preserve">Socialist economies </w:t>
      </w:r>
      <w:r w:rsidRPr="005F5DE6">
        <w:rPr>
          <w:u w:val="single"/>
        </w:rPr>
        <w:t>emerged in 20C</w:t>
      </w:r>
      <w:r>
        <w:t xml:space="preserve">, as an </w:t>
      </w:r>
      <w:r w:rsidRPr="005F5DE6">
        <w:rPr>
          <w:u w:val="single"/>
        </w:rPr>
        <w:t>alternative to exploitative capitalism</w:t>
      </w:r>
      <w:r>
        <w:t xml:space="preserve">, seeking to create an </w:t>
      </w:r>
      <w:r w:rsidRPr="005F5DE6">
        <w:rPr>
          <w:u w:val="single"/>
        </w:rPr>
        <w:t>egalitarian social order</w:t>
      </w:r>
      <w:r>
        <w:t>. T</w:t>
      </w:r>
      <w:r w:rsidR="005F5DE6">
        <w:t xml:space="preserve">hese are characterised by </w:t>
      </w:r>
      <w:r w:rsidR="005F5DE6" w:rsidRPr="005F5DE6">
        <w:rPr>
          <w:u w:val="single"/>
        </w:rPr>
        <w:t>state</w:t>
      </w:r>
      <w:r w:rsidRPr="005F5DE6">
        <w:rPr>
          <w:u w:val="single"/>
        </w:rPr>
        <w:t xml:space="preserve"> ownership of productive wealth</w:t>
      </w:r>
      <w:r>
        <w:t xml:space="preserve">. </w:t>
      </w:r>
    </w:p>
    <w:p w:rsidR="00500284" w:rsidRDefault="00500284" w:rsidP="001E11D0">
      <w:pPr>
        <w:pStyle w:val="ListParagraph"/>
        <w:numPr>
          <w:ilvl w:val="0"/>
          <w:numId w:val="20"/>
        </w:numPr>
        <w:contextualSpacing w:val="0"/>
      </w:pPr>
      <w:r>
        <w:t>The role of state, and the very nature of state has evolved over time</w:t>
      </w:r>
    </w:p>
    <w:p w:rsidR="00800A45" w:rsidRPr="00D25FEA" w:rsidRDefault="00500284" w:rsidP="001E11D0">
      <w:pPr>
        <w:pStyle w:val="ListParagraph"/>
        <w:numPr>
          <w:ilvl w:val="0"/>
          <w:numId w:val="20"/>
        </w:numPr>
        <w:contextualSpacing w:val="0"/>
        <w:rPr>
          <w:b/>
          <w:color w:val="59EAF9"/>
        </w:rPr>
      </w:pPr>
      <w:r>
        <w:rPr>
          <w:b/>
          <w:color w:val="59EAF9"/>
        </w:rPr>
        <w:t>Marxist-Leninist socialism (orthodox socialism)</w:t>
      </w:r>
    </w:p>
    <w:p w:rsidR="00970743" w:rsidRDefault="00500284" w:rsidP="001E11D0">
      <w:pPr>
        <w:pStyle w:val="ListParagraph"/>
        <w:numPr>
          <w:ilvl w:val="1"/>
          <w:numId w:val="20"/>
        </w:numPr>
        <w:contextualSpacing w:val="0"/>
      </w:pPr>
      <w:r>
        <w:t>The earliest soci</w:t>
      </w:r>
      <w:r w:rsidR="00970743">
        <w:t xml:space="preserve">alist state was Lenin’s USSR based on Marxian socialism. Soon </w:t>
      </w:r>
      <w:r w:rsidR="00970743" w:rsidRPr="005F5DE6">
        <w:rPr>
          <w:u w:val="single"/>
        </w:rPr>
        <w:t>Marxism-Leninism</w:t>
      </w:r>
      <w:r w:rsidR="00970743">
        <w:t xml:space="preserve"> became the </w:t>
      </w:r>
      <w:r w:rsidR="00970743" w:rsidRPr="005F5DE6">
        <w:rPr>
          <w:u w:val="single"/>
        </w:rPr>
        <w:t>model for other socialist societies</w:t>
      </w:r>
      <w:r w:rsidR="00970743">
        <w:t xml:space="preserve"> worldwide. Ex: Maoist China.</w:t>
      </w:r>
    </w:p>
    <w:p w:rsidR="00970743" w:rsidRDefault="00970743" w:rsidP="001E11D0">
      <w:pPr>
        <w:pStyle w:val="ListParagraph"/>
        <w:numPr>
          <w:ilvl w:val="1"/>
          <w:numId w:val="20"/>
        </w:numPr>
        <w:contextualSpacing w:val="0"/>
      </w:pPr>
      <w:r>
        <w:t xml:space="preserve">Socially, the state aimed at a </w:t>
      </w:r>
      <w:r w:rsidRPr="00EC19FF">
        <w:rPr>
          <w:u w:val="single"/>
        </w:rPr>
        <w:t>classless society</w:t>
      </w:r>
      <w:r w:rsidR="00AF42BF" w:rsidRPr="00AF42BF">
        <w:t xml:space="preserve">, but ended up creating </w:t>
      </w:r>
      <w:r w:rsidR="00AF42BF" w:rsidRPr="00AF42BF">
        <w:rPr>
          <w:u w:val="single"/>
        </w:rPr>
        <w:t>elitism</w:t>
      </w:r>
      <w:r w:rsidR="00AF42BF">
        <w:t xml:space="preserve"> and </w:t>
      </w:r>
      <w:r w:rsidR="00AF42BF" w:rsidRPr="00AF42BF">
        <w:rPr>
          <w:u w:val="single"/>
        </w:rPr>
        <w:t>dictatorship of party</w:t>
      </w:r>
      <w:r w:rsidR="00AF42BF">
        <w:t xml:space="preserve">. </w:t>
      </w:r>
    </w:p>
    <w:p w:rsidR="00970743" w:rsidRDefault="00970743" w:rsidP="001E11D0">
      <w:pPr>
        <w:pStyle w:val="ListParagraph"/>
        <w:numPr>
          <w:ilvl w:val="1"/>
          <w:numId w:val="20"/>
        </w:numPr>
        <w:contextualSpacing w:val="0"/>
      </w:pPr>
      <w:r>
        <w:t xml:space="preserve">Economically, the state played a dominant role by </w:t>
      </w:r>
      <w:r w:rsidRPr="00EC19FF">
        <w:rPr>
          <w:u w:val="single"/>
        </w:rPr>
        <w:t>nationalising industries</w:t>
      </w:r>
      <w:r>
        <w:t xml:space="preserve"> &amp; undertaking </w:t>
      </w:r>
      <w:r w:rsidRPr="00EC19FF">
        <w:rPr>
          <w:u w:val="single"/>
        </w:rPr>
        <w:t>planning</w:t>
      </w:r>
      <w:r>
        <w:t xml:space="preserve"> (Economic Stalinism) </w:t>
      </w:r>
    </w:p>
    <w:p w:rsidR="00800A45" w:rsidRDefault="00970743" w:rsidP="001E11D0">
      <w:pPr>
        <w:pStyle w:val="ListParagraph"/>
        <w:numPr>
          <w:ilvl w:val="1"/>
          <w:numId w:val="20"/>
        </w:numPr>
        <w:contextualSpacing w:val="0"/>
      </w:pPr>
      <w:r>
        <w:t xml:space="preserve">Politically, the state became a </w:t>
      </w:r>
      <w:r w:rsidRPr="00EC19FF">
        <w:rPr>
          <w:u w:val="single"/>
        </w:rPr>
        <w:t>one-party state</w:t>
      </w:r>
      <w:r>
        <w:t xml:space="preserve">, and </w:t>
      </w:r>
      <w:r w:rsidRPr="00AF42BF">
        <w:rPr>
          <w:u w:val="single"/>
        </w:rPr>
        <w:t>oppositions were eliminated</w:t>
      </w:r>
      <w:r>
        <w:t xml:space="preserve">. </w:t>
      </w:r>
      <w:r w:rsidR="00500284">
        <w:t xml:space="preserve"> </w:t>
      </w:r>
    </w:p>
    <w:p w:rsidR="00800A45" w:rsidRPr="00D25FEA" w:rsidRDefault="00FE5F1A" w:rsidP="001E11D0">
      <w:pPr>
        <w:pStyle w:val="ListParagraph"/>
        <w:numPr>
          <w:ilvl w:val="0"/>
          <w:numId w:val="20"/>
        </w:numPr>
        <w:spacing w:before="100"/>
        <w:contextualSpacing w:val="0"/>
        <w:rPr>
          <w:b/>
          <w:color w:val="59EAF9"/>
        </w:rPr>
      </w:pPr>
      <w:r>
        <w:rPr>
          <w:b/>
          <w:color w:val="59EAF9"/>
        </w:rPr>
        <w:t>Market socialism:</w:t>
      </w:r>
    </w:p>
    <w:p w:rsidR="00FE5F1A" w:rsidRDefault="00FE5F1A" w:rsidP="001E11D0">
      <w:pPr>
        <w:pStyle w:val="ListParagraph"/>
        <w:numPr>
          <w:ilvl w:val="1"/>
          <w:numId w:val="20"/>
        </w:numPr>
        <w:contextualSpacing w:val="0"/>
      </w:pPr>
      <w:r>
        <w:t xml:space="preserve">Due to </w:t>
      </w:r>
      <w:r w:rsidRPr="00AF42BF">
        <w:rPr>
          <w:u w:val="single"/>
        </w:rPr>
        <w:t>inefficient state planning &amp; economic control</w:t>
      </w:r>
      <w:r>
        <w:t xml:space="preserve">, some socialist states experimented with </w:t>
      </w:r>
      <w:r w:rsidRPr="00EC19FF">
        <w:rPr>
          <w:u w:val="single"/>
        </w:rPr>
        <w:t>market-reforms</w:t>
      </w:r>
      <w:r>
        <w:t>.</w:t>
      </w:r>
    </w:p>
    <w:p w:rsidR="00FE5F1A" w:rsidRDefault="00FE5F1A" w:rsidP="001E11D0">
      <w:pPr>
        <w:pStyle w:val="ListParagraph"/>
        <w:numPr>
          <w:ilvl w:val="1"/>
          <w:numId w:val="20"/>
        </w:numPr>
        <w:contextualSpacing w:val="0"/>
      </w:pPr>
      <w:r>
        <w:t>The state undertook ‘</w:t>
      </w:r>
      <w:r w:rsidRPr="00EC19FF">
        <w:rPr>
          <w:u w:val="single"/>
        </w:rPr>
        <w:t>commanding heights’ nationalisation</w:t>
      </w:r>
      <w:r>
        <w:t xml:space="preserve">, and allowed </w:t>
      </w:r>
      <w:r w:rsidRPr="00EC19FF">
        <w:rPr>
          <w:u w:val="single"/>
        </w:rPr>
        <w:t>limited private enterprises</w:t>
      </w:r>
      <w:r>
        <w:t xml:space="preserve">. </w:t>
      </w:r>
    </w:p>
    <w:p w:rsidR="00800A45" w:rsidRPr="00D25FEA" w:rsidRDefault="00FE5F1A" w:rsidP="001E11D0">
      <w:pPr>
        <w:pStyle w:val="ListParagraph"/>
        <w:numPr>
          <w:ilvl w:val="0"/>
          <w:numId w:val="20"/>
        </w:numPr>
        <w:spacing w:before="100"/>
        <w:contextualSpacing w:val="0"/>
        <w:rPr>
          <w:b/>
          <w:color w:val="59EAF9"/>
        </w:rPr>
      </w:pPr>
      <w:r>
        <w:rPr>
          <w:b/>
          <w:color w:val="59EAF9"/>
        </w:rPr>
        <w:t>Democratic socialism</w:t>
      </w:r>
      <w:r w:rsidR="00800A45" w:rsidRPr="00D25FEA">
        <w:rPr>
          <w:b/>
          <w:color w:val="59EAF9"/>
        </w:rPr>
        <w:t>:</w:t>
      </w:r>
    </w:p>
    <w:p w:rsidR="00DB7B65" w:rsidRDefault="00DB7B65" w:rsidP="001E11D0">
      <w:pPr>
        <w:pStyle w:val="ListParagraph"/>
        <w:numPr>
          <w:ilvl w:val="1"/>
          <w:numId w:val="20"/>
        </w:numPr>
        <w:contextualSpacing w:val="0"/>
      </w:pPr>
      <w:r>
        <w:t>Some socialist states embraced democratic socialism</w:t>
      </w:r>
    </w:p>
    <w:p w:rsidR="00DB7B65" w:rsidRDefault="00DB7B65" w:rsidP="001E11D0">
      <w:pPr>
        <w:pStyle w:val="ListParagraph"/>
        <w:numPr>
          <w:ilvl w:val="1"/>
          <w:numId w:val="20"/>
        </w:numPr>
        <w:contextualSpacing w:val="0"/>
      </w:pPr>
      <w:r>
        <w:t xml:space="preserve">This was a </w:t>
      </w:r>
      <w:r w:rsidRPr="00EC19FF">
        <w:rPr>
          <w:u w:val="single"/>
        </w:rPr>
        <w:t>welfare-state funded by capitalist</w:t>
      </w:r>
      <w:r>
        <w:t xml:space="preserve"> profits. </w:t>
      </w:r>
    </w:p>
    <w:p w:rsidR="00800A45" w:rsidRDefault="00DB7B65" w:rsidP="001E11D0">
      <w:pPr>
        <w:pStyle w:val="ListParagraph"/>
        <w:numPr>
          <w:ilvl w:val="1"/>
          <w:numId w:val="20"/>
        </w:numPr>
        <w:contextualSpacing w:val="0"/>
      </w:pPr>
      <w:r w:rsidRPr="00EC19FF">
        <w:rPr>
          <w:u w:val="single"/>
        </w:rPr>
        <w:t>Economic freedom</w:t>
      </w:r>
      <w:r>
        <w:t xml:space="preserve"> was granted, but the state retained </w:t>
      </w:r>
      <w:r w:rsidRPr="00EC19FF">
        <w:rPr>
          <w:u w:val="single"/>
        </w:rPr>
        <w:t>control of ‘commanding heights’ industries</w:t>
      </w:r>
      <w:r>
        <w:t xml:space="preserve">. </w:t>
      </w:r>
    </w:p>
    <w:p w:rsidR="00EC19FF" w:rsidRDefault="00EC19FF" w:rsidP="001E11D0">
      <w:pPr>
        <w:pStyle w:val="ListParagraph"/>
        <w:numPr>
          <w:ilvl w:val="1"/>
          <w:numId w:val="20"/>
        </w:numPr>
        <w:contextualSpacing w:val="0"/>
      </w:pPr>
      <w:r>
        <w:t xml:space="preserve">Thus, it emphasised on </w:t>
      </w:r>
      <w:r w:rsidRPr="00EC19FF">
        <w:rPr>
          <w:b/>
          <w:i/>
          <w:u w:val="single"/>
        </w:rPr>
        <w:t>relative equality</w:t>
      </w:r>
      <w:r>
        <w:rPr>
          <w:b/>
        </w:rPr>
        <w:t xml:space="preserve"> </w:t>
      </w:r>
      <w:r>
        <w:t xml:space="preserve">over </w:t>
      </w:r>
      <w:r>
        <w:rPr>
          <w:b/>
          <w:i/>
        </w:rPr>
        <w:t xml:space="preserve">equality of outcomes </w:t>
      </w:r>
      <w:r>
        <w:t>(social equality)</w:t>
      </w:r>
    </w:p>
    <w:p w:rsidR="00800A45" w:rsidRDefault="00DE195A" w:rsidP="001E11D0">
      <w:pPr>
        <w:pStyle w:val="ListParagraph"/>
        <w:numPr>
          <w:ilvl w:val="0"/>
          <w:numId w:val="20"/>
        </w:numPr>
        <w:contextualSpacing w:val="0"/>
      </w:pPr>
      <w:r>
        <w:t xml:space="preserve">Due to ideological defeat of socialism in 1991, most social democratic party underwent ideological pivot. </w:t>
      </w:r>
      <w:r w:rsidR="00EC19FF">
        <w:t xml:space="preserve">Today, </w:t>
      </w:r>
      <w:r w:rsidR="00EC19FF" w:rsidRPr="00AF42BF">
        <w:rPr>
          <w:u w:val="single"/>
        </w:rPr>
        <w:t>most socialist states</w:t>
      </w:r>
      <w:r w:rsidR="00EC19FF">
        <w:t xml:space="preserve"> have adopted </w:t>
      </w:r>
      <w:r w:rsidR="00EC19FF" w:rsidRPr="00AF42BF">
        <w:rPr>
          <w:u w:val="single"/>
        </w:rPr>
        <w:t>democratic socialist values</w:t>
      </w:r>
      <w:r w:rsidR="00EC19FF">
        <w:t xml:space="preserve">, </w:t>
      </w:r>
      <w:r w:rsidR="00AF42BF">
        <w:t>which</w:t>
      </w:r>
      <w:r w:rsidR="00EC19FF">
        <w:t xml:space="preserve"> </w:t>
      </w:r>
      <w:r w:rsidR="00EC19FF" w:rsidRPr="00AF42BF">
        <w:rPr>
          <w:u w:val="single"/>
        </w:rPr>
        <w:t>prioritise social welfare</w:t>
      </w:r>
      <w:r w:rsidR="00EC19FF">
        <w:t xml:space="preserve">, while </w:t>
      </w:r>
      <w:r w:rsidR="00EC19FF" w:rsidRPr="00AF42BF">
        <w:rPr>
          <w:u w:val="single"/>
        </w:rPr>
        <w:t>simultaneously</w:t>
      </w:r>
      <w:r w:rsidR="00EC19FF">
        <w:t xml:space="preserve"> allowing </w:t>
      </w:r>
      <w:r w:rsidR="00EC19FF" w:rsidRPr="00AF42BF">
        <w:rPr>
          <w:u w:val="single"/>
        </w:rPr>
        <w:t>private enterprises &amp; free markets</w:t>
      </w:r>
      <w:r w:rsidR="00227C22" w:rsidRPr="00227C22">
        <w:t xml:space="preserve"> (mixed economy)</w:t>
      </w:r>
      <w:r w:rsidR="00EC19FF">
        <w:t>.</w:t>
      </w:r>
    </w:p>
    <w:p w:rsidR="00EC19FF" w:rsidRPr="00800A45" w:rsidRDefault="00EC19FF" w:rsidP="00DE195A">
      <w:pPr>
        <w:pStyle w:val="ListParagraph"/>
        <w:numPr>
          <w:ilvl w:val="0"/>
          <w:numId w:val="20"/>
        </w:numPr>
        <w:spacing w:before="100"/>
        <w:contextualSpacing w:val="0"/>
      </w:pPr>
      <w:r>
        <w:t xml:space="preserve">Thus, Socialist states have constantly evolved owing to social, economical, and political pressures. These have transitioned from orthodox Marxist-Leninist </w:t>
      </w:r>
      <w:r>
        <w:sym w:font="Wingdings" w:char="F0E0"/>
      </w:r>
      <w:r>
        <w:t xml:space="preserve"> Market socialism </w:t>
      </w:r>
      <w:r>
        <w:sym w:font="Wingdings" w:char="F0E0"/>
      </w:r>
      <w:r>
        <w:t xml:space="preserve"> democratic socialism </w:t>
      </w:r>
      <w:r>
        <w:sym w:font="Wingdings" w:char="F0E0"/>
      </w:r>
      <w:r>
        <w:t xml:space="preserve"> modern social democracy. </w:t>
      </w:r>
    </w:p>
    <w:p w:rsidR="009F24AC" w:rsidRDefault="009F24AC" w:rsidP="00DE195A">
      <w:pPr>
        <w:pStyle w:val="Heading2"/>
        <w:spacing w:before="500"/>
      </w:pPr>
      <w:bookmarkStart w:id="428" w:name="_Toc143353779"/>
      <w:r>
        <w:t>Changing state nature: developing societies</w:t>
      </w:r>
      <w:bookmarkEnd w:id="428"/>
    </w:p>
    <w:p w:rsidR="00420BCA" w:rsidRDefault="009F24AC" w:rsidP="001E11D0">
      <w:pPr>
        <w:pStyle w:val="ListParagraph"/>
        <w:numPr>
          <w:ilvl w:val="0"/>
          <w:numId w:val="20"/>
        </w:numPr>
        <w:contextualSpacing w:val="0"/>
      </w:pPr>
      <w:r>
        <w:t xml:space="preserve">Developing countries of the </w:t>
      </w:r>
      <w:r w:rsidRPr="00DE195A">
        <w:rPr>
          <w:u w:val="single"/>
        </w:rPr>
        <w:t>Global South</w:t>
      </w:r>
      <w:r>
        <w:t xml:space="preserve"> have </w:t>
      </w:r>
      <w:r w:rsidR="00420BCA">
        <w:t xml:space="preserve">undergone significant transformation in their entirety. </w:t>
      </w:r>
    </w:p>
    <w:p w:rsidR="009F24AC" w:rsidRDefault="00420BCA" w:rsidP="001E11D0">
      <w:pPr>
        <w:pStyle w:val="ListParagraph"/>
        <w:numPr>
          <w:ilvl w:val="0"/>
          <w:numId w:val="20"/>
        </w:numPr>
        <w:contextualSpacing w:val="0"/>
      </w:pPr>
      <w:r>
        <w:t xml:space="preserve">As they had </w:t>
      </w:r>
      <w:r w:rsidRPr="00DE195A">
        <w:rPr>
          <w:u w:val="single"/>
        </w:rPr>
        <w:t>different historical backgrounds</w:t>
      </w:r>
      <w:r>
        <w:t xml:space="preserve">, origins, and </w:t>
      </w:r>
      <w:r w:rsidRPr="00DE195A">
        <w:rPr>
          <w:u w:val="single"/>
        </w:rPr>
        <w:t>development trajecto</w:t>
      </w:r>
      <w:r w:rsidR="00DE195A">
        <w:rPr>
          <w:u w:val="single"/>
        </w:rPr>
        <w:t>ries</w:t>
      </w:r>
      <w:r>
        <w:t xml:space="preserve">, the </w:t>
      </w:r>
      <w:r w:rsidRPr="00DE195A">
        <w:rPr>
          <w:u w:val="single"/>
        </w:rPr>
        <w:t>contemporary western political theory</w:t>
      </w:r>
      <w:r>
        <w:t xml:space="preserve"> is </w:t>
      </w:r>
      <w:r w:rsidRPr="00DE195A">
        <w:rPr>
          <w:u w:val="single"/>
        </w:rPr>
        <w:t>not suitable</w:t>
      </w:r>
      <w:r>
        <w:t xml:space="preserve"> to describe these.</w:t>
      </w:r>
      <w:r w:rsidR="009F24AC">
        <w:t xml:space="preserve"> </w:t>
      </w:r>
    </w:p>
    <w:p w:rsidR="009F24AC" w:rsidRDefault="009F24AC" w:rsidP="001E11D0">
      <w:pPr>
        <w:pStyle w:val="ListParagraph"/>
        <w:numPr>
          <w:ilvl w:val="0"/>
          <w:numId w:val="20"/>
        </w:numPr>
        <w:contextualSpacing w:val="0"/>
      </w:pPr>
      <w:r>
        <w:t>The role of state, and the very nature of state has evolved over time</w:t>
      </w:r>
    </w:p>
    <w:p w:rsidR="009F24AC" w:rsidRPr="00D25FEA" w:rsidRDefault="00420BCA" w:rsidP="001E11D0">
      <w:pPr>
        <w:pStyle w:val="ListParagraph"/>
        <w:numPr>
          <w:ilvl w:val="0"/>
          <w:numId w:val="20"/>
        </w:numPr>
        <w:contextualSpacing w:val="0"/>
        <w:rPr>
          <w:b/>
          <w:color w:val="59EAF9"/>
        </w:rPr>
      </w:pPr>
      <w:r>
        <w:rPr>
          <w:b/>
          <w:color w:val="59EAF9"/>
        </w:rPr>
        <w:t xml:space="preserve">Decolonisation and sovereignty </w:t>
      </w:r>
    </w:p>
    <w:p w:rsidR="00420BCA" w:rsidRDefault="00420BCA" w:rsidP="001E11D0">
      <w:pPr>
        <w:pStyle w:val="ListParagraph"/>
        <w:numPr>
          <w:ilvl w:val="1"/>
          <w:numId w:val="20"/>
        </w:numPr>
        <w:contextualSpacing w:val="0"/>
      </w:pPr>
      <w:r>
        <w:t xml:space="preserve">During mid 1950s, developing countries underwent </w:t>
      </w:r>
      <w:r w:rsidRPr="00AD14F8">
        <w:rPr>
          <w:u w:val="single"/>
        </w:rPr>
        <w:t>decolonisation</w:t>
      </w:r>
      <w:r>
        <w:t xml:space="preserve"> and emerged as </w:t>
      </w:r>
      <w:r w:rsidRPr="00AD14F8">
        <w:rPr>
          <w:u w:val="single"/>
        </w:rPr>
        <w:t>sovereign nation-state</w:t>
      </w:r>
      <w:r w:rsidR="00DE195A">
        <w:rPr>
          <w:u w:val="single"/>
        </w:rPr>
        <w:t>s</w:t>
      </w:r>
      <w:r>
        <w:t>.</w:t>
      </w:r>
    </w:p>
    <w:p w:rsidR="00420BCA" w:rsidRPr="00227C22" w:rsidRDefault="00420BCA" w:rsidP="001E11D0">
      <w:pPr>
        <w:pStyle w:val="ListParagraph"/>
        <w:numPr>
          <w:ilvl w:val="1"/>
          <w:numId w:val="20"/>
        </w:numPr>
        <w:contextualSpacing w:val="0"/>
      </w:pPr>
      <w:r>
        <w:t xml:space="preserve">This was a </w:t>
      </w:r>
      <w:r w:rsidRPr="00DE195A">
        <w:rPr>
          <w:u w:val="single"/>
        </w:rPr>
        <w:t>momentous change</w:t>
      </w:r>
      <w:r>
        <w:t xml:space="preserve"> in the nature of their state, and they began </w:t>
      </w:r>
      <w:r w:rsidRPr="00DE195A">
        <w:rPr>
          <w:u w:val="single"/>
        </w:rPr>
        <w:t>nation-building from ground-up</w:t>
      </w:r>
    </w:p>
    <w:p w:rsidR="00227C22" w:rsidRPr="00227C22" w:rsidRDefault="00227C22" w:rsidP="001E11D0">
      <w:pPr>
        <w:pStyle w:val="ListParagraph"/>
        <w:numPr>
          <w:ilvl w:val="1"/>
          <w:numId w:val="20"/>
        </w:numPr>
        <w:contextualSpacing w:val="0"/>
      </w:pPr>
      <w:r w:rsidRPr="00227C22">
        <w:t>Ex</w:t>
      </w:r>
      <w:r>
        <w:t xml:space="preserve">: India, Pakistan, China, etc. </w:t>
      </w:r>
    </w:p>
    <w:p w:rsidR="009F24AC" w:rsidRPr="00D25FEA" w:rsidRDefault="00601C60" w:rsidP="001E11D0">
      <w:pPr>
        <w:pStyle w:val="ListParagraph"/>
        <w:numPr>
          <w:ilvl w:val="0"/>
          <w:numId w:val="20"/>
        </w:numPr>
        <w:spacing w:before="100"/>
        <w:contextualSpacing w:val="0"/>
        <w:rPr>
          <w:b/>
          <w:color w:val="59EAF9"/>
        </w:rPr>
      </w:pPr>
      <w:r>
        <w:rPr>
          <w:b/>
          <w:color w:val="59EAF9"/>
        </w:rPr>
        <w:t>Development trajectory</w:t>
      </w:r>
      <w:r w:rsidR="005D301F">
        <w:rPr>
          <w:b/>
          <w:color w:val="59EAF9"/>
        </w:rPr>
        <w:t xml:space="preserve"> &amp; capacity building</w:t>
      </w:r>
      <w:r w:rsidR="009F24AC">
        <w:rPr>
          <w:b/>
          <w:color w:val="59EAF9"/>
        </w:rPr>
        <w:t>:</w:t>
      </w:r>
    </w:p>
    <w:p w:rsidR="00601C60" w:rsidRDefault="00601C60" w:rsidP="001E11D0">
      <w:pPr>
        <w:pStyle w:val="ListParagraph"/>
        <w:numPr>
          <w:ilvl w:val="1"/>
          <w:numId w:val="20"/>
        </w:numPr>
        <w:contextualSpacing w:val="0"/>
      </w:pPr>
      <w:r>
        <w:t xml:space="preserve">The newly formed nation-states chose </w:t>
      </w:r>
      <w:r w:rsidRPr="00AD14F8">
        <w:rPr>
          <w:u w:val="single"/>
        </w:rPr>
        <w:t>distinct development trajectories</w:t>
      </w:r>
      <w:r>
        <w:t xml:space="preserve"> based on their </w:t>
      </w:r>
      <w:r w:rsidRPr="00DE195A">
        <w:rPr>
          <w:u w:val="single"/>
        </w:rPr>
        <w:t>ideological inclinations</w:t>
      </w:r>
      <w:r>
        <w:t xml:space="preserve">. This fundamentally </w:t>
      </w:r>
      <w:r w:rsidRPr="0074549F">
        <w:rPr>
          <w:u w:val="single"/>
        </w:rPr>
        <w:t>defined the nature of these states</w:t>
      </w:r>
      <w:r>
        <w:t>.</w:t>
      </w:r>
    </w:p>
    <w:p w:rsidR="00601C60" w:rsidRDefault="00601C60" w:rsidP="001E11D0">
      <w:pPr>
        <w:pStyle w:val="ListParagraph"/>
        <w:numPr>
          <w:ilvl w:val="1"/>
          <w:numId w:val="20"/>
        </w:numPr>
        <w:contextualSpacing w:val="0"/>
      </w:pPr>
      <w:r>
        <w:t xml:space="preserve">These states </w:t>
      </w:r>
      <w:r w:rsidR="0074549F">
        <w:t xml:space="preserve">got </w:t>
      </w:r>
      <w:r w:rsidR="00227C22">
        <w:t xml:space="preserve">engaged in capacity building; </w:t>
      </w:r>
      <w:r w:rsidRPr="00AD14F8">
        <w:rPr>
          <w:u w:val="single"/>
        </w:rPr>
        <w:t>strong administrative institutions</w:t>
      </w:r>
      <w:r>
        <w:t xml:space="preserve"> were established, </w:t>
      </w:r>
      <w:r w:rsidRPr="00AD14F8">
        <w:rPr>
          <w:u w:val="single"/>
        </w:rPr>
        <w:t>Bureaucracy emerged</w:t>
      </w:r>
      <w:r>
        <w:t xml:space="preserve">, </w:t>
      </w:r>
      <w:r w:rsidR="005D301F" w:rsidRPr="00AD14F8">
        <w:rPr>
          <w:u w:val="single"/>
        </w:rPr>
        <w:t>public service delivery established</w:t>
      </w:r>
      <w:r w:rsidR="005D301F">
        <w:t>.</w:t>
      </w:r>
    </w:p>
    <w:p w:rsidR="00601C60" w:rsidRDefault="00601C60" w:rsidP="001E11D0">
      <w:pPr>
        <w:pStyle w:val="ListParagraph"/>
        <w:numPr>
          <w:ilvl w:val="1"/>
          <w:numId w:val="20"/>
        </w:numPr>
        <w:contextualSpacing w:val="0"/>
      </w:pPr>
      <w:r>
        <w:t xml:space="preserve">Ex: Democratic </w:t>
      </w:r>
      <w:r w:rsidRPr="0074549F">
        <w:rPr>
          <w:u w:val="single" w:color="00B0F0"/>
        </w:rPr>
        <w:t>India</w:t>
      </w:r>
      <w:r w:rsidR="005D301F" w:rsidRPr="0074549F">
        <w:rPr>
          <w:u w:val="single" w:color="00B0F0"/>
        </w:rPr>
        <w:t>’s industrialisation</w:t>
      </w:r>
      <w:r>
        <w:t xml:space="preserve">, Communist </w:t>
      </w:r>
      <w:r w:rsidRPr="0074549F">
        <w:rPr>
          <w:u w:val="single" w:color="00B0F0"/>
        </w:rPr>
        <w:t>China</w:t>
      </w:r>
      <w:r w:rsidR="005D301F" w:rsidRPr="0074549F">
        <w:rPr>
          <w:u w:val="single" w:color="00B0F0"/>
        </w:rPr>
        <w:t>’s Great leap forward</w:t>
      </w:r>
      <w:r>
        <w:t xml:space="preserve">, etc. </w:t>
      </w:r>
    </w:p>
    <w:p w:rsidR="00A63D8F" w:rsidRDefault="00A63D8F" w:rsidP="001E11D0">
      <w:pPr>
        <w:pStyle w:val="ListParagraph"/>
        <w:numPr>
          <w:ilvl w:val="0"/>
          <w:numId w:val="20"/>
        </w:numPr>
        <w:spacing w:before="100"/>
        <w:contextualSpacing w:val="0"/>
        <w:rPr>
          <w:b/>
          <w:color w:val="59EAF9"/>
        </w:rPr>
      </w:pPr>
      <w:r>
        <w:rPr>
          <w:b/>
          <w:color w:val="59EAF9"/>
        </w:rPr>
        <w:t>Social welfare &amp; poverty reduction</w:t>
      </w:r>
    </w:p>
    <w:p w:rsidR="00A63D8F" w:rsidRDefault="00A63D8F" w:rsidP="001E11D0">
      <w:pPr>
        <w:pStyle w:val="ListParagraph"/>
        <w:numPr>
          <w:ilvl w:val="1"/>
          <w:numId w:val="20"/>
        </w:numPr>
        <w:contextualSpacing w:val="0"/>
      </w:pPr>
      <w:r>
        <w:t xml:space="preserve">Tackling widespread poverty &amp; inequalities, many states </w:t>
      </w:r>
      <w:r w:rsidRPr="00A63D8F">
        <w:rPr>
          <w:u w:val="single"/>
        </w:rPr>
        <w:t>expanded social welfare</w:t>
      </w:r>
      <w:r>
        <w:t xml:space="preserve"> &amp; </w:t>
      </w:r>
      <w:r w:rsidRPr="00A63D8F">
        <w:rPr>
          <w:u w:val="single"/>
        </w:rPr>
        <w:t>poverty reduction initiatives</w:t>
      </w:r>
      <w:r>
        <w:t>.</w:t>
      </w:r>
    </w:p>
    <w:p w:rsidR="00A63D8F" w:rsidRDefault="00A63D8F" w:rsidP="001E11D0">
      <w:pPr>
        <w:pStyle w:val="ListParagraph"/>
        <w:numPr>
          <w:ilvl w:val="1"/>
          <w:numId w:val="20"/>
        </w:numPr>
        <w:contextualSpacing w:val="0"/>
      </w:pPr>
      <w:r>
        <w:t xml:space="preserve">The state took more active role in education, healthcare, social security, etc. </w:t>
      </w:r>
    </w:p>
    <w:p w:rsidR="00DF12FC" w:rsidRDefault="00DF12FC" w:rsidP="001E11D0">
      <w:pPr>
        <w:pStyle w:val="ListParagraph"/>
        <w:numPr>
          <w:ilvl w:val="0"/>
          <w:numId w:val="20"/>
        </w:numPr>
        <w:spacing w:before="100"/>
        <w:contextualSpacing w:val="0"/>
        <w:rPr>
          <w:b/>
          <w:color w:val="59EAF9"/>
        </w:rPr>
      </w:pPr>
      <w:r>
        <w:rPr>
          <w:b/>
          <w:color w:val="59EAF9"/>
        </w:rPr>
        <w:t>Democratisation</w:t>
      </w:r>
    </w:p>
    <w:p w:rsidR="00DF12FC" w:rsidRDefault="00DF12FC" w:rsidP="001E11D0">
      <w:pPr>
        <w:pStyle w:val="ListParagraph"/>
        <w:numPr>
          <w:ilvl w:val="1"/>
          <w:numId w:val="20"/>
        </w:numPr>
        <w:contextualSpacing w:val="0"/>
      </w:pPr>
      <w:r w:rsidRPr="0074549F">
        <w:rPr>
          <w:u w:val="single"/>
        </w:rPr>
        <w:t>Many</w:t>
      </w:r>
      <w:r>
        <w:t xml:space="preserve"> developing societies </w:t>
      </w:r>
      <w:r w:rsidRPr="0074549F">
        <w:rPr>
          <w:u w:val="single"/>
        </w:rPr>
        <w:t>became democratic</w:t>
      </w:r>
      <w:r>
        <w:t xml:space="preserve">. This led to </w:t>
      </w:r>
      <w:r w:rsidRPr="0074549F">
        <w:rPr>
          <w:u w:val="single"/>
        </w:rPr>
        <w:t>radical change in state structure</w:t>
      </w:r>
      <w:r>
        <w:t>, ideologies, and political participation</w:t>
      </w:r>
    </w:p>
    <w:p w:rsidR="00DF12FC" w:rsidRPr="00DF12FC" w:rsidRDefault="00DF12FC" w:rsidP="001E11D0">
      <w:pPr>
        <w:pStyle w:val="ListParagraph"/>
        <w:numPr>
          <w:ilvl w:val="1"/>
          <w:numId w:val="20"/>
        </w:numPr>
        <w:contextualSpacing w:val="0"/>
      </w:pPr>
      <w:r>
        <w:t xml:space="preserve">Ex: </w:t>
      </w:r>
      <w:r w:rsidRPr="0074549F">
        <w:rPr>
          <w:u w:val="single"/>
        </w:rPr>
        <w:t>South Korea in 1980s</w:t>
      </w:r>
      <w:r>
        <w:t xml:space="preserve">, Indonesia in 1990s, </w:t>
      </w:r>
      <w:r w:rsidRPr="0074549F">
        <w:rPr>
          <w:u w:val="single"/>
        </w:rPr>
        <w:t>Nepal in 2006</w:t>
      </w:r>
      <w:r>
        <w:t xml:space="preserve">, </w:t>
      </w:r>
    </w:p>
    <w:p w:rsidR="009F24AC" w:rsidRPr="00D25FEA" w:rsidRDefault="005D301F" w:rsidP="001E11D0">
      <w:pPr>
        <w:pStyle w:val="ListParagraph"/>
        <w:numPr>
          <w:ilvl w:val="0"/>
          <w:numId w:val="20"/>
        </w:numPr>
        <w:spacing w:before="100"/>
        <w:contextualSpacing w:val="0"/>
        <w:rPr>
          <w:b/>
          <w:color w:val="59EAF9"/>
        </w:rPr>
      </w:pPr>
      <w:r>
        <w:rPr>
          <w:b/>
          <w:color w:val="59EAF9"/>
        </w:rPr>
        <w:t>Economic liberalisation</w:t>
      </w:r>
    </w:p>
    <w:p w:rsidR="009F24AC" w:rsidRDefault="005D301F" w:rsidP="001E11D0">
      <w:pPr>
        <w:pStyle w:val="ListParagraph"/>
        <w:numPr>
          <w:ilvl w:val="1"/>
          <w:numId w:val="20"/>
        </w:numPr>
        <w:contextualSpacing w:val="0"/>
      </w:pPr>
      <w:r>
        <w:t xml:space="preserve">In pursuit of economic growth, and against the backdrop of </w:t>
      </w:r>
      <w:r w:rsidRPr="0074549F">
        <w:rPr>
          <w:u w:val="single"/>
        </w:rPr>
        <w:t xml:space="preserve">economic </w:t>
      </w:r>
      <w:r w:rsidR="00AD14F8" w:rsidRPr="0074549F">
        <w:rPr>
          <w:u w:val="single"/>
        </w:rPr>
        <w:t>difficulties on 1980s</w:t>
      </w:r>
      <w:r w:rsidR="00AD14F8">
        <w:t xml:space="preserve">, </w:t>
      </w:r>
      <w:r w:rsidR="00AD14F8" w:rsidRPr="0074549F">
        <w:rPr>
          <w:u w:val="single"/>
        </w:rPr>
        <w:t>most</w:t>
      </w:r>
      <w:r w:rsidR="00AD14F8" w:rsidRPr="0074549F">
        <w:t xml:space="preserve"> developing states</w:t>
      </w:r>
      <w:r w:rsidR="00AD14F8">
        <w:t xml:space="preserve"> </w:t>
      </w:r>
      <w:r w:rsidR="00AD14F8" w:rsidRPr="0074549F">
        <w:rPr>
          <w:u w:val="single"/>
        </w:rPr>
        <w:t>embraced economic market reforms</w:t>
      </w:r>
      <w:r w:rsidR="00AD14F8">
        <w:t>.</w:t>
      </w:r>
    </w:p>
    <w:p w:rsidR="00AD14F8" w:rsidRDefault="00AD14F8" w:rsidP="001E11D0">
      <w:pPr>
        <w:pStyle w:val="ListParagraph"/>
        <w:numPr>
          <w:ilvl w:val="1"/>
          <w:numId w:val="20"/>
        </w:numPr>
        <w:contextualSpacing w:val="0"/>
      </w:pPr>
      <w:r>
        <w:t xml:space="preserve">This entailed economic liberty, </w:t>
      </w:r>
      <w:r w:rsidRPr="00AD14F8">
        <w:rPr>
          <w:u w:val="single"/>
        </w:rPr>
        <w:t>private enterprises</w:t>
      </w:r>
      <w:r>
        <w:t xml:space="preserve">, </w:t>
      </w:r>
      <w:r w:rsidRPr="00AD14F8">
        <w:rPr>
          <w:u w:val="single"/>
        </w:rPr>
        <w:t>de-regulation</w:t>
      </w:r>
      <w:r>
        <w:t xml:space="preserve">, </w:t>
      </w:r>
      <w:r w:rsidRPr="00AD14F8">
        <w:rPr>
          <w:u w:val="single"/>
        </w:rPr>
        <w:t>free-trade,</w:t>
      </w:r>
      <w:r>
        <w:t xml:space="preserve"> and faith in </w:t>
      </w:r>
      <w:r w:rsidRPr="00AD14F8">
        <w:rPr>
          <w:u w:val="single"/>
        </w:rPr>
        <w:t>market fundamentalism</w:t>
      </w:r>
      <w:r>
        <w:t xml:space="preserve">. </w:t>
      </w:r>
    </w:p>
    <w:p w:rsidR="00AD14F8" w:rsidRDefault="00AD14F8" w:rsidP="001E11D0">
      <w:pPr>
        <w:pStyle w:val="ListParagraph"/>
        <w:numPr>
          <w:ilvl w:val="1"/>
          <w:numId w:val="20"/>
        </w:numPr>
        <w:contextualSpacing w:val="0"/>
      </w:pPr>
      <w:r>
        <w:t xml:space="preserve">Ex: India’s 1991 reforms, </w:t>
      </w:r>
      <w:r w:rsidRPr="0074549F">
        <w:rPr>
          <w:u w:val="single" w:color="00B0F0"/>
        </w:rPr>
        <w:t>China’s economic reforms in 1970s</w:t>
      </w:r>
      <w:r>
        <w:t>.</w:t>
      </w:r>
    </w:p>
    <w:p w:rsidR="00AD14F8" w:rsidRPr="00D25FEA" w:rsidRDefault="00AD14F8" w:rsidP="001E11D0">
      <w:pPr>
        <w:pStyle w:val="ListParagraph"/>
        <w:numPr>
          <w:ilvl w:val="0"/>
          <w:numId w:val="20"/>
        </w:numPr>
        <w:spacing w:before="100"/>
        <w:contextualSpacing w:val="0"/>
        <w:rPr>
          <w:b/>
          <w:color w:val="59EAF9"/>
        </w:rPr>
      </w:pPr>
      <w:r>
        <w:rPr>
          <w:b/>
          <w:color w:val="59EAF9"/>
        </w:rPr>
        <w:t xml:space="preserve">Globalisation &amp; International engagement </w:t>
      </w:r>
    </w:p>
    <w:p w:rsidR="00AD14F8" w:rsidRDefault="00AD14F8" w:rsidP="001E11D0">
      <w:pPr>
        <w:pStyle w:val="ListParagraph"/>
        <w:numPr>
          <w:ilvl w:val="1"/>
          <w:numId w:val="20"/>
        </w:numPr>
        <w:contextualSpacing w:val="0"/>
      </w:pPr>
      <w:r w:rsidRPr="0074549F">
        <w:rPr>
          <w:u w:val="single"/>
        </w:rPr>
        <w:t>Economic reforms</w:t>
      </w:r>
      <w:r>
        <w:t xml:space="preserve"> </w:t>
      </w:r>
      <w:r w:rsidRPr="0074549F">
        <w:rPr>
          <w:u w:val="single"/>
        </w:rPr>
        <w:t>integrated</w:t>
      </w:r>
      <w:r>
        <w:t xml:space="preserve"> the developing states into </w:t>
      </w:r>
      <w:r w:rsidRPr="0074549F">
        <w:rPr>
          <w:u w:val="single"/>
        </w:rPr>
        <w:t>Globalised value chains</w:t>
      </w:r>
      <w:r>
        <w:t>.</w:t>
      </w:r>
    </w:p>
    <w:p w:rsidR="00AD14F8" w:rsidRDefault="00AD14F8" w:rsidP="001E11D0">
      <w:pPr>
        <w:pStyle w:val="ListParagraph"/>
        <w:numPr>
          <w:ilvl w:val="1"/>
          <w:numId w:val="20"/>
        </w:numPr>
        <w:contextualSpacing w:val="0"/>
      </w:pPr>
      <w:r>
        <w:t xml:space="preserve">This </w:t>
      </w:r>
      <w:r w:rsidRPr="0074549F">
        <w:rPr>
          <w:u w:val="single"/>
        </w:rPr>
        <w:t>entailed increased</w:t>
      </w:r>
      <w:r>
        <w:t xml:space="preserve"> foreign trade, </w:t>
      </w:r>
      <w:r w:rsidRPr="00AD14F8">
        <w:rPr>
          <w:u w:val="single"/>
        </w:rPr>
        <w:t>diplomacy</w:t>
      </w:r>
      <w:r>
        <w:t xml:space="preserve">, and </w:t>
      </w:r>
      <w:r w:rsidRPr="00AD14F8">
        <w:rPr>
          <w:u w:val="single"/>
        </w:rPr>
        <w:t>international cooperation</w:t>
      </w:r>
      <w:r>
        <w:t>.</w:t>
      </w:r>
    </w:p>
    <w:p w:rsidR="00AD14F8" w:rsidRDefault="00AD14F8" w:rsidP="001E11D0">
      <w:pPr>
        <w:pStyle w:val="ListParagraph"/>
        <w:numPr>
          <w:ilvl w:val="1"/>
          <w:numId w:val="20"/>
        </w:numPr>
        <w:contextualSpacing w:val="0"/>
      </w:pPr>
      <w:r>
        <w:t xml:space="preserve">Thus, states became </w:t>
      </w:r>
      <w:r w:rsidRPr="0074549F">
        <w:rPr>
          <w:u w:val="single"/>
        </w:rPr>
        <w:t>socially, economically, and politically vulnerable</w:t>
      </w:r>
      <w:r>
        <w:t xml:space="preserve"> to </w:t>
      </w:r>
      <w:r w:rsidRPr="0074549F">
        <w:rPr>
          <w:u w:val="single"/>
        </w:rPr>
        <w:t>distant shocks</w:t>
      </w:r>
      <w:r>
        <w:t xml:space="preserve"> in West. </w:t>
      </w:r>
    </w:p>
    <w:p w:rsidR="00AD14F8" w:rsidRDefault="00AD14F8" w:rsidP="001E11D0">
      <w:pPr>
        <w:pStyle w:val="ListParagraph"/>
        <w:numPr>
          <w:ilvl w:val="1"/>
          <w:numId w:val="20"/>
        </w:numPr>
        <w:contextualSpacing w:val="0"/>
      </w:pPr>
      <w:r>
        <w:t xml:space="preserve">Ex: </w:t>
      </w:r>
      <w:r w:rsidR="00DB34AC">
        <w:t>US-Pakistan alliance</w:t>
      </w:r>
      <w:r w:rsidR="00B5783E">
        <w:t xml:space="preserve">, </w:t>
      </w:r>
      <w:r w:rsidR="00B5783E" w:rsidRPr="0074549F">
        <w:rPr>
          <w:u w:val="single"/>
        </w:rPr>
        <w:t>emergence</w:t>
      </w:r>
      <w:r w:rsidRPr="0074549F">
        <w:rPr>
          <w:u w:val="single"/>
        </w:rPr>
        <w:t xml:space="preserve"> of Asian Tigers</w:t>
      </w:r>
      <w:r>
        <w:t>.</w:t>
      </w:r>
    </w:p>
    <w:p w:rsidR="00DF12FC" w:rsidRDefault="00DF12FC" w:rsidP="00DF12FC">
      <w:pPr>
        <w:pStyle w:val="ListParagraph"/>
        <w:ind w:left="357" w:firstLine="0"/>
      </w:pPr>
    </w:p>
    <w:p w:rsidR="00792B13" w:rsidRPr="00792B13" w:rsidRDefault="00DB34AC" w:rsidP="001E11D0">
      <w:pPr>
        <w:pStyle w:val="ListParagraph"/>
        <w:numPr>
          <w:ilvl w:val="0"/>
          <w:numId w:val="20"/>
        </w:numPr>
      </w:pPr>
      <w:r>
        <w:t xml:space="preserve">Thus, </w:t>
      </w:r>
      <w:r w:rsidR="0074549F" w:rsidRPr="0074549F">
        <w:rPr>
          <w:u w:val="single"/>
        </w:rPr>
        <w:t>developing states</w:t>
      </w:r>
      <w:r>
        <w:t xml:space="preserve"> have </w:t>
      </w:r>
      <w:r w:rsidRPr="0074549F">
        <w:rPr>
          <w:u w:val="single"/>
        </w:rPr>
        <w:t>constantly evolved</w:t>
      </w:r>
      <w:r>
        <w:t xml:space="preserve"> owing to social, economical, and political pressures &amp; opportunities. </w:t>
      </w:r>
      <w:r w:rsidR="00676E8D">
        <w:br/>
        <w:t xml:space="preserve"> </w:t>
      </w:r>
    </w:p>
    <w:p w:rsidR="00E027AF" w:rsidRPr="00792B13" w:rsidRDefault="00FB181A" w:rsidP="00FA530C">
      <w:pPr>
        <w:pStyle w:val="Heading2"/>
        <w:rPr>
          <w:color w:val="3B3838" w:themeColor="background2" w:themeShade="40"/>
        </w:rPr>
      </w:pPr>
      <w:bookmarkStart w:id="429" w:name="_Toc143353780"/>
      <w:r w:rsidRPr="00792B13">
        <w:rPr>
          <w:color w:val="3B3838" w:themeColor="background2" w:themeShade="40"/>
        </w:rPr>
        <w:t>Pluralism, Nation and State</w:t>
      </w:r>
      <w:bookmarkEnd w:id="429"/>
    </w:p>
    <w:p w:rsidR="00A435B8" w:rsidRDefault="00DB0E6C" w:rsidP="00FA530C">
      <w:pPr>
        <w:pStyle w:val="Heading2"/>
      </w:pPr>
      <w:bookmarkStart w:id="430" w:name="_Toc143353781"/>
      <w:r>
        <w:t>Sources</w:t>
      </w:r>
      <w:bookmarkEnd w:id="430"/>
    </w:p>
    <w:p w:rsidR="00DB0E6C" w:rsidRDefault="00E81CA8" w:rsidP="001E11D0">
      <w:pPr>
        <w:pStyle w:val="ListParagraph"/>
        <w:numPr>
          <w:ilvl w:val="0"/>
          <w:numId w:val="20"/>
        </w:numPr>
        <w:spacing w:before="0"/>
      </w:pPr>
      <w:hyperlink r:id="rId97" w:history="1">
        <w:r w:rsidR="00DB0E6C" w:rsidRPr="007C2641">
          <w:rPr>
            <w:rStyle w:val="Hyperlink"/>
          </w:rPr>
          <w:t>IGNOU Block-3</w:t>
        </w:r>
      </w:hyperlink>
      <w:r w:rsidR="00DB0E6C">
        <w:t>, P:1</w:t>
      </w:r>
    </w:p>
    <w:p w:rsidR="00AB7E58" w:rsidRPr="00DB0E6C" w:rsidRDefault="00AB7E58" w:rsidP="00AB7E58">
      <w:pPr>
        <w:spacing w:before="2000"/>
        <w:jc w:val="center"/>
      </w:pPr>
      <w:r>
        <w:t>*** End of chapter ***</w:t>
      </w:r>
    </w:p>
    <w:p w:rsidR="00FB181A" w:rsidRPr="00FB181A" w:rsidRDefault="00FB181A" w:rsidP="00FB181A"/>
    <w:p w:rsidR="00E027AF" w:rsidRDefault="00E027AF" w:rsidP="00E027AF"/>
    <w:p w:rsidR="00E027AF" w:rsidRDefault="00E027AF" w:rsidP="00E027AF"/>
    <w:p w:rsidR="00E027AF" w:rsidRDefault="00E027AF" w:rsidP="00E027AF"/>
    <w:p w:rsidR="00E027AF" w:rsidRDefault="00E027AF" w:rsidP="00E027AF"/>
    <w:p w:rsidR="00E027AF" w:rsidRDefault="00E027AF" w:rsidP="00E027AF"/>
    <w:p w:rsidR="00E027AF" w:rsidRDefault="00E027AF" w:rsidP="00E027AF"/>
    <w:p w:rsidR="00E027AF" w:rsidRDefault="00E027AF" w:rsidP="00E027AF"/>
    <w:p w:rsidR="00E027AF" w:rsidRDefault="00E027AF" w:rsidP="00E027AF"/>
    <w:p w:rsidR="00E027AF" w:rsidRDefault="00E027AF" w:rsidP="00E027AF"/>
    <w:p w:rsidR="00E027AF" w:rsidRDefault="00E027AF" w:rsidP="00E027AF"/>
    <w:p w:rsidR="00E027AF" w:rsidRDefault="00E027AF" w:rsidP="00E027AF"/>
    <w:p w:rsidR="00E027AF" w:rsidRDefault="00E027AF" w:rsidP="00E027AF"/>
    <w:p w:rsidR="00E027AF" w:rsidRDefault="00E027AF" w:rsidP="00E027AF"/>
    <w:p w:rsidR="00E027AF" w:rsidRDefault="00E027AF" w:rsidP="00E027AF"/>
    <w:p w:rsidR="00E027AF" w:rsidRDefault="00E027AF" w:rsidP="00E027AF"/>
    <w:p w:rsidR="00E027AF" w:rsidRPr="002935FB" w:rsidRDefault="00E027AF" w:rsidP="00E027AF"/>
    <w:p w:rsidR="00E027AF" w:rsidRPr="004C4144" w:rsidRDefault="00E027AF" w:rsidP="004C4144">
      <w:pPr>
        <w:rPr>
          <w:rFonts w:asciiTheme="majorHAnsi" w:eastAsiaTheme="majorEastAsia" w:hAnsiTheme="majorHAnsi" w:cstheme="majorBidi"/>
          <w:b/>
          <w:bCs/>
          <w:color w:val="4472C4" w:themeColor="accent1"/>
        </w:rPr>
      </w:pPr>
      <w:r>
        <w:br w:type="page"/>
      </w:r>
    </w:p>
    <w:p w:rsidR="00F84CA2" w:rsidRDefault="00F84CA2" w:rsidP="000A63A7">
      <w:pPr>
        <w:pStyle w:val="Heading1"/>
      </w:pPr>
      <w:bookmarkStart w:id="431" w:name="_Toc143353782"/>
      <w:bookmarkStart w:id="432" w:name="_Toc143354250"/>
      <w:r>
        <w:t>Politics of representation and participation</w:t>
      </w:r>
      <w:bookmarkEnd w:id="431"/>
      <w:bookmarkEnd w:id="432"/>
    </w:p>
    <w:p w:rsidR="00AA70CF" w:rsidRDefault="00AA70CF" w:rsidP="00FA530C">
      <w:pPr>
        <w:pStyle w:val="Heading2"/>
      </w:pPr>
      <w:bookmarkStart w:id="433" w:name="_Toc143353783"/>
      <w:r>
        <w:t>Political Party</w:t>
      </w:r>
      <w:r w:rsidR="0068530A">
        <w:tab/>
        <w:t>[</w:t>
      </w:r>
      <w:hyperlink w:anchor="_Table_of_Major" w:history="1">
        <w:r w:rsidR="0068530A" w:rsidRPr="00646E94">
          <w:rPr>
            <w:rStyle w:val="Hyperlink"/>
          </w:rPr>
          <w:t>Top</w:t>
        </w:r>
      </w:hyperlink>
      <w:r w:rsidR="0068530A">
        <w:t>]</w:t>
      </w:r>
      <w:bookmarkEnd w:id="433"/>
    </w:p>
    <w:p w:rsidR="00843C3C" w:rsidRPr="00843C3C" w:rsidRDefault="00843C3C" w:rsidP="00843C3C">
      <w:pPr>
        <w:pStyle w:val="AsCore-byline"/>
        <w:ind w:left="0" w:firstLine="0"/>
        <w:rPr>
          <w:i w:val="0"/>
        </w:rPr>
      </w:pPr>
      <w:r w:rsidRPr="00843C3C">
        <w:rPr>
          <w:i w:val="0"/>
        </w:rPr>
        <w:t>[]</w:t>
      </w:r>
    </w:p>
    <w:p w:rsidR="0005181F" w:rsidRDefault="0005181F" w:rsidP="003A0593">
      <w:pPr>
        <w:pStyle w:val="Heading3"/>
        <w:numPr>
          <w:ilvl w:val="0"/>
          <w:numId w:val="30"/>
        </w:numPr>
      </w:pPr>
      <w:bookmarkStart w:id="434" w:name="_Toc143353784"/>
      <w:r>
        <w:t>Quotes</w:t>
      </w:r>
    </w:p>
    <w:p w:rsidR="0005181F" w:rsidRDefault="0005181F" w:rsidP="003A0593">
      <w:pPr>
        <w:pStyle w:val="ListParagraph"/>
        <w:numPr>
          <w:ilvl w:val="1"/>
          <w:numId w:val="30"/>
        </w:numPr>
        <w:spacing w:before="80"/>
        <w:contextualSpacing w:val="0"/>
      </w:pPr>
      <w:r>
        <w:t>“</w:t>
      </w:r>
      <w:r w:rsidRPr="0005181F">
        <w:rPr>
          <w:rStyle w:val="AnshulsQuoteChar"/>
        </w:rPr>
        <w:t>Power Machine</w:t>
      </w:r>
      <w:r>
        <w:t xml:space="preserve">” – </w:t>
      </w:r>
      <w:r w:rsidRPr="0005181F">
        <w:rPr>
          <w:color w:val="9A57CD"/>
        </w:rPr>
        <w:t>Max Weber</w:t>
      </w:r>
      <w:r>
        <w:t xml:space="preserve"> [definition of political parties]</w:t>
      </w:r>
    </w:p>
    <w:p w:rsidR="0005181F" w:rsidRPr="0005181F" w:rsidRDefault="0005181F" w:rsidP="003A0593">
      <w:pPr>
        <w:pStyle w:val="ListParagraph"/>
        <w:numPr>
          <w:ilvl w:val="1"/>
          <w:numId w:val="30"/>
        </w:numPr>
        <w:spacing w:before="80"/>
        <w:contextualSpacing w:val="0"/>
      </w:pPr>
      <w:r>
        <w:t>“</w:t>
      </w:r>
      <w:r>
        <w:rPr>
          <w:rStyle w:val="AnshulsQuoteChar"/>
        </w:rPr>
        <w:t>B</w:t>
      </w:r>
      <w:r w:rsidRPr="0005181F">
        <w:rPr>
          <w:rStyle w:val="AnshulsQuoteChar"/>
        </w:rPr>
        <w:t>ody of men, united to promote national interest, upon some particular principles</w:t>
      </w:r>
      <w:r>
        <w:t xml:space="preserve">” – </w:t>
      </w:r>
      <w:r w:rsidRPr="0005181F">
        <w:rPr>
          <w:color w:val="9A57CD"/>
        </w:rPr>
        <w:t>Edmund Burkes</w:t>
      </w:r>
      <w:r>
        <w:t xml:space="preserve"> [definition of political parties]</w:t>
      </w:r>
    </w:p>
    <w:p w:rsidR="0005181F" w:rsidRDefault="0005181F" w:rsidP="003A0593">
      <w:pPr>
        <w:pStyle w:val="Heading3"/>
        <w:numPr>
          <w:ilvl w:val="0"/>
          <w:numId w:val="30"/>
        </w:numPr>
      </w:pPr>
      <w:r>
        <w:t>Personalities</w:t>
      </w:r>
    </w:p>
    <w:p w:rsidR="0005181F" w:rsidRPr="00A13AD8" w:rsidRDefault="0005181F" w:rsidP="003A0593">
      <w:pPr>
        <w:pStyle w:val="ListParagraph"/>
        <w:numPr>
          <w:ilvl w:val="1"/>
          <w:numId w:val="30"/>
        </w:numPr>
        <w:contextualSpacing w:val="0"/>
      </w:pPr>
      <w:r w:rsidRPr="00A13AD8">
        <w:rPr>
          <w:color w:val="9A57CD"/>
        </w:rPr>
        <w:t>Edmund Burke</w:t>
      </w:r>
      <w:r w:rsidR="00A13AD8" w:rsidRPr="00A13AD8">
        <w:rPr>
          <w:color w:val="9A57CD"/>
        </w:rPr>
        <w:t>s</w:t>
      </w:r>
      <w:r w:rsidR="00A13AD8">
        <w:t xml:space="preserve"> </w:t>
      </w:r>
    </w:p>
    <w:p w:rsidR="0005181F" w:rsidRPr="00A13AD8" w:rsidRDefault="0005181F" w:rsidP="003A0593">
      <w:pPr>
        <w:pStyle w:val="ListParagraph"/>
        <w:numPr>
          <w:ilvl w:val="1"/>
          <w:numId w:val="30"/>
        </w:numPr>
        <w:contextualSpacing w:val="0"/>
      </w:pPr>
      <w:r w:rsidRPr="00A13AD8">
        <w:rPr>
          <w:color w:val="9A57CD"/>
        </w:rPr>
        <w:t>Max Weber</w:t>
      </w:r>
      <w:r w:rsidR="00A13AD8">
        <w:t xml:space="preserve"> </w:t>
      </w:r>
    </w:p>
    <w:p w:rsidR="0005181F" w:rsidRDefault="0005181F" w:rsidP="003A0593">
      <w:pPr>
        <w:pStyle w:val="ListParagraph"/>
        <w:numPr>
          <w:ilvl w:val="1"/>
          <w:numId w:val="30"/>
        </w:numPr>
        <w:contextualSpacing w:val="0"/>
      </w:pPr>
      <w:r w:rsidRPr="00A13AD8">
        <w:rPr>
          <w:color w:val="9A57CD"/>
        </w:rPr>
        <w:t>Joseph LaPalombara</w:t>
      </w:r>
      <w:r>
        <w:t xml:space="preserve"> </w:t>
      </w:r>
      <w:r w:rsidR="00A13AD8">
        <w:t>[impact of electoral system on political parties]</w:t>
      </w:r>
    </w:p>
    <w:p w:rsidR="0005181F" w:rsidRDefault="0005181F" w:rsidP="003A0593">
      <w:pPr>
        <w:pStyle w:val="ListParagraph"/>
        <w:numPr>
          <w:ilvl w:val="1"/>
          <w:numId w:val="30"/>
        </w:numPr>
        <w:contextualSpacing w:val="0"/>
      </w:pPr>
      <w:r w:rsidRPr="00A13AD8">
        <w:rPr>
          <w:color w:val="9A57CD"/>
        </w:rPr>
        <w:t>Weiner</w:t>
      </w:r>
      <w:r>
        <w:t xml:space="preserve"> </w:t>
      </w:r>
      <w:r w:rsidR="00A13AD8">
        <w:t>[impact of electoral system on political parties]</w:t>
      </w:r>
    </w:p>
    <w:p w:rsidR="0005181F" w:rsidRDefault="0005181F" w:rsidP="003A0593">
      <w:pPr>
        <w:pStyle w:val="ListParagraph"/>
        <w:numPr>
          <w:ilvl w:val="1"/>
          <w:numId w:val="30"/>
        </w:numPr>
        <w:contextualSpacing w:val="0"/>
      </w:pPr>
      <w:r w:rsidRPr="00A13AD8">
        <w:rPr>
          <w:color w:val="9A57CD"/>
        </w:rPr>
        <w:t>Maurice</w:t>
      </w:r>
      <w:r>
        <w:t xml:space="preserve"> Duverger [o</w:t>
      </w:r>
      <w:r w:rsidR="00A13AD8">
        <w:t>rigin of political parties]</w:t>
      </w:r>
    </w:p>
    <w:p w:rsidR="00F115A6" w:rsidRPr="0005181F" w:rsidRDefault="00F115A6" w:rsidP="003A0593">
      <w:pPr>
        <w:pStyle w:val="ListParagraph"/>
        <w:numPr>
          <w:ilvl w:val="1"/>
          <w:numId w:val="30"/>
        </w:numPr>
        <w:contextualSpacing w:val="0"/>
      </w:pPr>
      <w:r>
        <w:rPr>
          <w:color w:val="9A57CD"/>
        </w:rPr>
        <w:t xml:space="preserve">Alan R. Ball </w:t>
      </w:r>
      <w:r w:rsidRPr="00F115A6">
        <w:t>[classification of functions of political parties]</w:t>
      </w:r>
    </w:p>
    <w:p w:rsidR="001E343D" w:rsidRDefault="001E343D" w:rsidP="003A0593">
      <w:pPr>
        <w:pStyle w:val="Heading3"/>
        <w:numPr>
          <w:ilvl w:val="0"/>
          <w:numId w:val="30"/>
        </w:numPr>
      </w:pPr>
      <w:r>
        <w:t>Introduction</w:t>
      </w:r>
      <w:bookmarkEnd w:id="434"/>
    </w:p>
    <w:p w:rsidR="00AB4C05" w:rsidRDefault="00AB4C05" w:rsidP="005D05D4">
      <w:pPr>
        <w:pStyle w:val="ListParagraph"/>
        <w:numPr>
          <w:ilvl w:val="1"/>
          <w:numId w:val="12"/>
        </w:numPr>
        <w:contextualSpacing w:val="0"/>
      </w:pPr>
      <w:r>
        <w:t xml:space="preserve">Political party is an </w:t>
      </w:r>
      <w:r>
        <w:rPr>
          <w:u w:val="single"/>
        </w:rPr>
        <w:t xml:space="preserve">agency of organised public opinion, </w:t>
      </w:r>
      <w:r w:rsidR="00F8492B">
        <w:rPr>
          <w:u w:val="single"/>
        </w:rPr>
        <w:t>which</w:t>
      </w:r>
      <w:r>
        <w:rPr>
          <w:u w:val="single"/>
        </w:rPr>
        <w:t xml:space="preserve"> seeks to</w:t>
      </w:r>
      <w:r w:rsidR="00F8492B">
        <w:rPr>
          <w:u w:val="single"/>
        </w:rPr>
        <w:t xml:space="preserve"> occupy political power, </w:t>
      </w:r>
      <w:r w:rsidR="00D64A20">
        <w:rPr>
          <w:u w:val="single"/>
        </w:rPr>
        <w:t>by contesting elections</w:t>
      </w:r>
      <w:r w:rsidR="00D64A20" w:rsidRPr="00D64A20">
        <w:t xml:space="preserve">. </w:t>
      </w:r>
    </w:p>
    <w:p w:rsidR="001E343D" w:rsidRDefault="001E343D" w:rsidP="005D05D4">
      <w:pPr>
        <w:pStyle w:val="ListParagraph"/>
        <w:numPr>
          <w:ilvl w:val="1"/>
          <w:numId w:val="12"/>
        </w:numPr>
        <w:contextualSpacing w:val="0"/>
      </w:pPr>
      <w:r w:rsidRPr="00035079">
        <w:rPr>
          <w:rStyle w:val="AspersonalityChar"/>
        </w:rPr>
        <w:t xml:space="preserve">Edmund Burkes </w:t>
      </w:r>
      <w:r>
        <w:t>defines it as ‘</w:t>
      </w:r>
      <w:r w:rsidRPr="00035079">
        <w:rPr>
          <w:rStyle w:val="AnshulsQuoteChar"/>
        </w:rPr>
        <w:t>a body of men</w:t>
      </w:r>
      <w:r w:rsidR="00BA66AB">
        <w:rPr>
          <w:rStyle w:val="AnshulsQuoteChar"/>
        </w:rPr>
        <w:t xml:space="preserve">, united </w:t>
      </w:r>
      <w:r w:rsidRPr="00035079">
        <w:rPr>
          <w:rStyle w:val="AnshulsQuoteChar"/>
        </w:rPr>
        <w:t xml:space="preserve">for promoting national interest, upon some particular </w:t>
      </w:r>
      <w:r w:rsidR="00564C3C" w:rsidRPr="00035079">
        <w:rPr>
          <w:rStyle w:val="AnshulsQuoteChar"/>
        </w:rPr>
        <w:t>principles.</w:t>
      </w:r>
      <w:r w:rsidR="00564C3C">
        <w:t xml:space="preserve">’, whilst </w:t>
      </w:r>
      <w:r w:rsidR="00564C3C" w:rsidRPr="007D1DD1">
        <w:rPr>
          <w:rStyle w:val="AspersonalityChar"/>
        </w:rPr>
        <w:t>Max Weber</w:t>
      </w:r>
      <w:r w:rsidR="00564C3C">
        <w:t xml:space="preserve"> describes them as ‘</w:t>
      </w:r>
      <w:r w:rsidR="00564C3C" w:rsidRPr="007D1DD1">
        <w:rPr>
          <w:rStyle w:val="AnshulsQuoteChar"/>
        </w:rPr>
        <w:t>power machine’</w:t>
      </w:r>
      <w:r w:rsidR="00F8492B" w:rsidRPr="00F8492B">
        <w:rPr>
          <w:color w:val="808080" w:themeColor="background1" w:themeShade="80"/>
        </w:rPr>
        <w:t xml:space="preserve"> [Nb. Not to be confused with Eduard Bernstein who gave revisionist school of Marxism]</w:t>
      </w:r>
    </w:p>
    <w:p w:rsidR="00BE1774" w:rsidRDefault="00BE1774" w:rsidP="005D05D4">
      <w:pPr>
        <w:pStyle w:val="ListParagraph"/>
        <w:numPr>
          <w:ilvl w:val="1"/>
          <w:numId w:val="12"/>
        </w:numPr>
        <w:contextualSpacing w:val="0"/>
      </w:pPr>
      <w:r>
        <w:t xml:space="preserve">Broadly, a political party has following </w:t>
      </w:r>
      <w:r w:rsidRPr="00BE1774">
        <w:rPr>
          <w:u w:val="single"/>
        </w:rPr>
        <w:t>five characteristics</w:t>
      </w:r>
      <w:r>
        <w:t xml:space="preserve">. </w:t>
      </w:r>
    </w:p>
    <w:p w:rsidR="00BE1774" w:rsidRDefault="00BE1774" w:rsidP="003A0593">
      <w:pPr>
        <w:pStyle w:val="ListParagraph"/>
        <w:numPr>
          <w:ilvl w:val="2"/>
          <w:numId w:val="228"/>
        </w:numPr>
        <w:ind w:left="1604"/>
        <w:contextualSpacing w:val="0"/>
      </w:pPr>
      <w:r w:rsidRPr="00A745B6">
        <w:rPr>
          <w:u w:val="single"/>
        </w:rPr>
        <w:t>Group</w:t>
      </w:r>
      <w:r>
        <w:t xml:space="preserve"> of people</w:t>
      </w:r>
    </w:p>
    <w:p w:rsidR="00926ACD" w:rsidRDefault="00926ACD" w:rsidP="003A0593">
      <w:pPr>
        <w:pStyle w:val="ListParagraph"/>
        <w:numPr>
          <w:ilvl w:val="2"/>
          <w:numId w:val="228"/>
        </w:numPr>
        <w:ind w:left="1604"/>
        <w:contextualSpacing w:val="0"/>
      </w:pPr>
      <w:r>
        <w:t xml:space="preserve">Organised and </w:t>
      </w:r>
      <w:r w:rsidRPr="00A745B6">
        <w:rPr>
          <w:u w:val="single"/>
        </w:rPr>
        <w:t>Hierarchical</w:t>
      </w:r>
      <w:r>
        <w:t xml:space="preserve"> </w:t>
      </w:r>
    </w:p>
    <w:p w:rsidR="00BE1774" w:rsidRDefault="00BE1774" w:rsidP="003A0593">
      <w:pPr>
        <w:pStyle w:val="ListParagraph"/>
        <w:numPr>
          <w:ilvl w:val="2"/>
          <w:numId w:val="228"/>
        </w:numPr>
        <w:ind w:left="1604"/>
        <w:contextualSpacing w:val="0"/>
      </w:pPr>
      <w:r>
        <w:t xml:space="preserve">Represent particular </w:t>
      </w:r>
      <w:r w:rsidRPr="00A745B6">
        <w:rPr>
          <w:u w:val="single"/>
        </w:rPr>
        <w:t>ideology</w:t>
      </w:r>
      <w:r>
        <w:t xml:space="preserve">, region, identity or issue </w:t>
      </w:r>
    </w:p>
    <w:p w:rsidR="00EB3561" w:rsidRDefault="00EB3561" w:rsidP="003A0593">
      <w:pPr>
        <w:pStyle w:val="ListParagraph"/>
        <w:numPr>
          <w:ilvl w:val="3"/>
          <w:numId w:val="227"/>
        </w:numPr>
      </w:pPr>
      <w:r>
        <w:t>Region: TRS representing Telangana</w:t>
      </w:r>
    </w:p>
    <w:p w:rsidR="00EB3561" w:rsidRDefault="00EB3561" w:rsidP="003A0593">
      <w:pPr>
        <w:pStyle w:val="ListParagraph"/>
        <w:numPr>
          <w:ilvl w:val="3"/>
          <w:numId w:val="227"/>
        </w:numPr>
      </w:pPr>
      <w:r>
        <w:t>Identity: BSP for Dalits</w:t>
      </w:r>
    </w:p>
    <w:p w:rsidR="00EB3561" w:rsidRDefault="00EB3561" w:rsidP="003A0593">
      <w:pPr>
        <w:pStyle w:val="ListParagraph"/>
        <w:numPr>
          <w:ilvl w:val="3"/>
          <w:numId w:val="227"/>
        </w:numPr>
      </w:pPr>
      <w:r>
        <w:t>Issue: AAP against corruption</w:t>
      </w:r>
    </w:p>
    <w:p w:rsidR="00BE1774" w:rsidRDefault="00BE1774" w:rsidP="003A0593">
      <w:pPr>
        <w:pStyle w:val="ListParagraph"/>
        <w:numPr>
          <w:ilvl w:val="2"/>
          <w:numId w:val="228"/>
        </w:numPr>
        <w:ind w:left="1604"/>
        <w:contextualSpacing w:val="0"/>
      </w:pPr>
      <w:r>
        <w:t xml:space="preserve">Specific </w:t>
      </w:r>
      <w:r w:rsidRPr="00A745B6">
        <w:rPr>
          <w:u w:val="single"/>
        </w:rPr>
        <w:t>goals</w:t>
      </w:r>
      <w:r>
        <w:t xml:space="preserve">  </w:t>
      </w:r>
    </w:p>
    <w:p w:rsidR="00BE1774" w:rsidRDefault="00BE1774" w:rsidP="003A0593">
      <w:pPr>
        <w:pStyle w:val="ListParagraph"/>
        <w:numPr>
          <w:ilvl w:val="2"/>
          <w:numId w:val="228"/>
        </w:numPr>
        <w:ind w:left="1604"/>
        <w:contextualSpacing w:val="0"/>
      </w:pPr>
      <w:r w:rsidRPr="00A745B6">
        <w:rPr>
          <w:u w:val="single"/>
        </w:rPr>
        <w:t>Constitutional</w:t>
      </w:r>
      <w:r>
        <w:t xml:space="preserve"> means </w:t>
      </w:r>
      <w:r w:rsidR="005D05D4">
        <w:t>to occupy power</w:t>
      </w:r>
    </w:p>
    <w:p w:rsidR="00AD49D0" w:rsidRDefault="00AD49D0" w:rsidP="003A0593">
      <w:pPr>
        <w:pStyle w:val="Heading3"/>
        <w:numPr>
          <w:ilvl w:val="0"/>
          <w:numId w:val="30"/>
        </w:numPr>
      </w:pPr>
      <w:bookmarkStart w:id="435" w:name="_Toc143353785"/>
      <w:r>
        <w:t>Importance</w:t>
      </w:r>
      <w:bookmarkEnd w:id="435"/>
      <w:r>
        <w:t xml:space="preserve"> </w:t>
      </w:r>
    </w:p>
    <w:p w:rsidR="00AD49D0" w:rsidRDefault="00AD49D0" w:rsidP="003A0593">
      <w:pPr>
        <w:pStyle w:val="ListParagraph"/>
        <w:numPr>
          <w:ilvl w:val="1"/>
          <w:numId w:val="30"/>
        </w:numPr>
        <w:contextualSpacing w:val="0"/>
      </w:pPr>
      <w:r>
        <w:t xml:space="preserve">Political parties are </w:t>
      </w:r>
      <w:r w:rsidRPr="005D05D4">
        <w:rPr>
          <w:i/>
          <w:iCs/>
          <w:u w:val="single"/>
        </w:rPr>
        <w:t>sine qua non</w:t>
      </w:r>
      <w:r w:rsidRPr="005D05D4">
        <w:rPr>
          <w:u w:val="single"/>
        </w:rPr>
        <w:t xml:space="preserve"> </w:t>
      </w:r>
      <w:r>
        <w:t xml:space="preserve">in </w:t>
      </w:r>
      <w:r w:rsidRPr="005D05D4">
        <w:rPr>
          <w:u w:val="single"/>
        </w:rPr>
        <w:t xml:space="preserve">modern political system </w:t>
      </w:r>
      <w:r>
        <w:t xml:space="preserve">whether </w:t>
      </w:r>
      <w:r w:rsidRPr="005D05D4">
        <w:rPr>
          <w:u w:val="single"/>
        </w:rPr>
        <w:t>democratic or not</w:t>
      </w:r>
      <w:r>
        <w:t xml:space="preserve"> (Chinese CCP). Not only because they perform various </w:t>
      </w:r>
      <w:r w:rsidRPr="006A688A">
        <w:rPr>
          <w:rStyle w:val="enumerationunderlineChar"/>
        </w:rPr>
        <w:t>representational</w:t>
      </w:r>
      <w:r>
        <w:t xml:space="preserve"> &amp; </w:t>
      </w:r>
      <w:r w:rsidRPr="006A688A">
        <w:rPr>
          <w:rStyle w:val="enumerationunderlineChar"/>
        </w:rPr>
        <w:t>institutional</w:t>
      </w:r>
      <w:r>
        <w:t xml:space="preserve"> functions, but because </w:t>
      </w:r>
      <w:r w:rsidRPr="005D05D4">
        <w:rPr>
          <w:u w:val="single"/>
        </w:rPr>
        <w:t xml:space="preserve">these are the </w:t>
      </w:r>
      <w:r w:rsidRPr="000559B1">
        <w:rPr>
          <w:b/>
          <w:color w:val="70AD47" w:themeColor="accent6"/>
          <w:u w:val="single"/>
        </w:rPr>
        <w:t>very creators &amp; preservers of state</w:t>
      </w:r>
      <w:r>
        <w:t>.</w:t>
      </w:r>
    </w:p>
    <w:p w:rsidR="00AD49D0" w:rsidRDefault="00AD49D0" w:rsidP="003A0593">
      <w:pPr>
        <w:pStyle w:val="ListParagraph"/>
        <w:numPr>
          <w:ilvl w:val="1"/>
          <w:numId w:val="30"/>
        </w:numPr>
        <w:contextualSpacing w:val="0"/>
      </w:pPr>
      <w:r w:rsidRPr="00F92D96">
        <w:rPr>
          <w:rStyle w:val="AspersonalityChar"/>
        </w:rPr>
        <w:t>Rousseau</w:t>
      </w:r>
      <w:r>
        <w:t xml:space="preserve"> stated that </w:t>
      </w:r>
      <w:r w:rsidRPr="00F92D96">
        <w:rPr>
          <w:rStyle w:val="AnshulsQuoteChar"/>
        </w:rPr>
        <w:t>‘A party of order and a party of growth are necessary to healthy political life.</w:t>
      </w:r>
      <w:r>
        <w:t xml:space="preserve">’ </w:t>
      </w:r>
    </w:p>
    <w:p w:rsidR="00AD49D0" w:rsidRDefault="00AD49D0" w:rsidP="003A0593">
      <w:pPr>
        <w:pStyle w:val="ListParagraph"/>
        <w:numPr>
          <w:ilvl w:val="1"/>
          <w:numId w:val="30"/>
        </w:numPr>
        <w:contextualSpacing w:val="0"/>
      </w:pPr>
      <w:r w:rsidRPr="00F92D96">
        <w:rPr>
          <w:rStyle w:val="AspersonalityChar"/>
        </w:rPr>
        <w:t>Thomas Jefferson</w:t>
      </w:r>
      <w:r>
        <w:t xml:space="preserve"> said, </w:t>
      </w:r>
      <w:r w:rsidRPr="00F92D96">
        <w:rPr>
          <w:rStyle w:val="AnshulsQuoteChar"/>
        </w:rPr>
        <w:t>‘If I could not got to heaven but with a party, I would not go there at all.</w:t>
      </w:r>
      <w:r>
        <w:t>’</w:t>
      </w:r>
      <w:r w:rsidR="00926ACD">
        <w:t xml:space="preserve"> [If I could not go to heaven without a party, I would not go </w:t>
      </w:r>
      <w:r w:rsidR="005D05D4">
        <w:t xml:space="preserve">to heaven </w:t>
      </w:r>
      <w:r w:rsidR="00926ACD">
        <w:t>at all]</w:t>
      </w:r>
    </w:p>
    <w:p w:rsidR="00AD49D0" w:rsidRDefault="00AD49D0" w:rsidP="003A0593">
      <w:pPr>
        <w:pStyle w:val="ListParagraph"/>
        <w:numPr>
          <w:ilvl w:val="1"/>
          <w:numId w:val="30"/>
        </w:numPr>
        <w:contextualSpacing w:val="0"/>
      </w:pPr>
      <w:r>
        <w:t xml:space="preserve">They make democracies more inclusive &amp; </w:t>
      </w:r>
      <w:r w:rsidRPr="000559B1">
        <w:rPr>
          <w:u w:val="single"/>
        </w:rPr>
        <w:t>representative</w:t>
      </w:r>
      <w:r>
        <w:t xml:space="preserve">.  </w:t>
      </w:r>
      <w:r w:rsidR="000559B1">
        <w:t xml:space="preserve">Thus, </w:t>
      </w:r>
      <w:r w:rsidR="000559B1">
        <w:rPr>
          <w:u w:val="single"/>
        </w:rPr>
        <w:t>stabilising</w:t>
      </w:r>
      <w:r w:rsidRPr="000559B1">
        <w:rPr>
          <w:u w:val="single"/>
        </w:rPr>
        <w:t xml:space="preserve"> polity</w:t>
      </w:r>
      <w:r w:rsidR="000559B1">
        <w:t xml:space="preserve"> and making </w:t>
      </w:r>
      <w:r w:rsidR="000559B1" w:rsidRPr="000559B1">
        <w:rPr>
          <w:u w:val="single"/>
        </w:rPr>
        <w:t>society harmonious</w:t>
      </w:r>
      <w:r>
        <w:t>.</w:t>
      </w:r>
    </w:p>
    <w:p w:rsidR="00AD49D0" w:rsidRDefault="00AD49D0" w:rsidP="003A0593">
      <w:pPr>
        <w:pStyle w:val="ListParagraph"/>
        <w:numPr>
          <w:ilvl w:val="1"/>
          <w:numId w:val="30"/>
        </w:numPr>
        <w:contextualSpacing w:val="0"/>
      </w:pPr>
      <w:r>
        <w:t xml:space="preserve">On the flip side, they are necessary for </w:t>
      </w:r>
      <w:r w:rsidRPr="005D05D4">
        <w:rPr>
          <w:u w:val="single"/>
        </w:rPr>
        <w:t>authoritarian regimes</w:t>
      </w:r>
      <w:r w:rsidRPr="000559B1">
        <w:t>, to legitimise</w:t>
      </w:r>
      <w:r>
        <w:t xml:space="preserve"> &amp; perpetuate their rule: (a) ideology; (b) socialising; (c) election rigging; (d) stabilising intra-regim</w:t>
      </w:r>
      <w:r w:rsidR="007E0F74">
        <w:t>e conflicts; (e) marginalising</w:t>
      </w:r>
      <w:r>
        <w:t xml:space="preserve"> opposition </w:t>
      </w:r>
    </w:p>
    <w:p w:rsidR="00195227" w:rsidRDefault="00107ADD" w:rsidP="003A0593">
      <w:pPr>
        <w:pStyle w:val="Heading3"/>
        <w:numPr>
          <w:ilvl w:val="0"/>
          <w:numId w:val="30"/>
        </w:numPr>
      </w:pPr>
      <w:bookmarkStart w:id="436" w:name="_Toc143353786"/>
      <w:r>
        <w:t>Origins</w:t>
      </w:r>
      <w:bookmarkEnd w:id="436"/>
    </w:p>
    <w:p w:rsidR="00107ADD" w:rsidRDefault="00107ADD" w:rsidP="000559B1">
      <w:pPr>
        <w:pStyle w:val="ListParagraph"/>
        <w:numPr>
          <w:ilvl w:val="1"/>
          <w:numId w:val="12"/>
        </w:numPr>
        <w:spacing w:before="0"/>
        <w:contextualSpacing w:val="0"/>
      </w:pPr>
      <w:r>
        <w:t xml:space="preserve"> </w:t>
      </w:r>
      <w:r w:rsidR="00CF3C47">
        <w:t>Both</w:t>
      </w:r>
      <w:r w:rsidR="00117B63">
        <w:t xml:space="preserve"> </w:t>
      </w:r>
      <w:r w:rsidR="00117B63" w:rsidRPr="00315A76">
        <w:rPr>
          <w:rStyle w:val="AspersonalityChar"/>
        </w:rPr>
        <w:t>Joseph LaPalombara</w:t>
      </w:r>
      <w:r w:rsidR="00117B63">
        <w:t xml:space="preserve"> &amp; </w:t>
      </w:r>
      <w:r w:rsidR="00117B63" w:rsidRPr="00315A76">
        <w:rPr>
          <w:rStyle w:val="AspersonalityChar"/>
        </w:rPr>
        <w:t>Myron Weiner</w:t>
      </w:r>
      <w:r w:rsidR="00117B63">
        <w:t xml:space="preserve"> </w:t>
      </w:r>
      <w:r w:rsidR="00913B99">
        <w:t>agree</w:t>
      </w:r>
      <w:r w:rsidR="00117B63">
        <w:t xml:space="preserve"> that parties originate </w:t>
      </w:r>
      <w:r w:rsidR="00CF3C47">
        <w:t xml:space="preserve">at some </w:t>
      </w:r>
      <w:r w:rsidR="00CF3C47" w:rsidRPr="00315A76">
        <w:rPr>
          <w:u w:val="single"/>
        </w:rPr>
        <w:t>historical juncture of development</w:t>
      </w:r>
      <w:r w:rsidR="00CF3C47">
        <w:t xml:space="preserve"> of state, </w:t>
      </w:r>
      <w:r w:rsidR="00117B63">
        <w:t xml:space="preserve">when the </w:t>
      </w:r>
      <w:r w:rsidR="00117B63" w:rsidRPr="00315A76">
        <w:rPr>
          <w:u w:val="single"/>
        </w:rPr>
        <w:t>political system reaches a degree of complexity</w:t>
      </w:r>
      <w:r w:rsidR="00117B63">
        <w:t xml:space="preserve">. </w:t>
      </w:r>
    </w:p>
    <w:p w:rsidR="001341F1" w:rsidRDefault="00107ADD" w:rsidP="00F8492B">
      <w:pPr>
        <w:pStyle w:val="ListParagraph"/>
        <w:numPr>
          <w:ilvl w:val="1"/>
          <w:numId w:val="12"/>
        </w:numPr>
        <w:spacing w:before="80"/>
        <w:contextualSpacing w:val="0"/>
      </w:pPr>
      <w:r w:rsidRPr="00195227">
        <w:rPr>
          <w:rStyle w:val="AspersonalityChar"/>
        </w:rPr>
        <w:t>Maurice Duverger</w:t>
      </w:r>
      <w:r>
        <w:t xml:space="preserve"> gave</w:t>
      </w:r>
      <w:r w:rsidR="001341F1">
        <w:t xml:space="preserve"> his </w:t>
      </w:r>
      <w:r w:rsidR="001341F1" w:rsidRPr="00195227">
        <w:rPr>
          <w:u w:val="single"/>
        </w:rPr>
        <w:t>authoritative two-fold explanation</w:t>
      </w:r>
      <w:r w:rsidR="001341F1">
        <w:t xml:space="preserve"> of origin </w:t>
      </w:r>
    </w:p>
    <w:p w:rsidR="001341F1" w:rsidRDefault="001341F1" w:rsidP="00F8492B">
      <w:pPr>
        <w:pStyle w:val="ListParagraph"/>
        <w:numPr>
          <w:ilvl w:val="2"/>
          <w:numId w:val="12"/>
        </w:numPr>
        <w:spacing w:before="40"/>
        <w:ind w:left="1604"/>
        <w:contextualSpacing w:val="0"/>
      </w:pPr>
      <w:r>
        <w:t>Intra-parliamentary origin</w:t>
      </w:r>
    </w:p>
    <w:p w:rsidR="001341F1" w:rsidRDefault="00DF1C1B" w:rsidP="000559B1">
      <w:pPr>
        <w:pStyle w:val="ListParagraph"/>
        <w:numPr>
          <w:ilvl w:val="3"/>
          <w:numId w:val="12"/>
        </w:numPr>
      </w:pPr>
      <w:r>
        <w:t>Origin of party within the parliament or assembly</w:t>
      </w:r>
    </w:p>
    <w:p w:rsidR="00DF1C1B" w:rsidRDefault="00DF1C1B" w:rsidP="000559B1">
      <w:pPr>
        <w:pStyle w:val="ListParagraph"/>
        <w:numPr>
          <w:ilvl w:val="3"/>
          <w:numId w:val="12"/>
        </w:numPr>
      </w:pPr>
      <w:r>
        <w:t xml:space="preserve">Group of parliaments band together to win elections </w:t>
      </w:r>
    </w:p>
    <w:p w:rsidR="00107ADD" w:rsidRDefault="001341F1" w:rsidP="000559B1">
      <w:pPr>
        <w:pStyle w:val="ListParagraph"/>
        <w:numPr>
          <w:ilvl w:val="2"/>
          <w:numId w:val="12"/>
        </w:numPr>
        <w:spacing w:before="80"/>
        <w:ind w:left="1604"/>
        <w:contextualSpacing w:val="0"/>
      </w:pPr>
      <w:r>
        <w:t xml:space="preserve">Extra-parliamentary origin </w:t>
      </w:r>
      <w:r w:rsidR="00107ADD">
        <w:t xml:space="preserve"> </w:t>
      </w:r>
    </w:p>
    <w:p w:rsidR="00960C63" w:rsidRDefault="00960C63" w:rsidP="000559B1">
      <w:pPr>
        <w:pStyle w:val="ListParagraph"/>
        <w:numPr>
          <w:ilvl w:val="3"/>
          <w:numId w:val="12"/>
        </w:numPr>
      </w:pPr>
      <w:r>
        <w:t>Party origin outside of parliament or assembly</w:t>
      </w:r>
    </w:p>
    <w:p w:rsidR="00960C63" w:rsidRPr="00195227" w:rsidRDefault="00960C63" w:rsidP="000559B1">
      <w:pPr>
        <w:pStyle w:val="ListParagraph"/>
        <w:numPr>
          <w:ilvl w:val="3"/>
          <w:numId w:val="12"/>
        </w:numPr>
        <w:rPr>
          <w:u w:val="single"/>
        </w:rPr>
      </w:pPr>
      <w:r>
        <w:t xml:space="preserve">When economic, gender, racial or religious </w:t>
      </w:r>
      <w:r w:rsidRPr="00195227">
        <w:rPr>
          <w:u w:val="single"/>
        </w:rPr>
        <w:t xml:space="preserve">restrictions on voting are removed </w:t>
      </w:r>
    </w:p>
    <w:p w:rsidR="00960C63" w:rsidRDefault="00960C63" w:rsidP="000559B1">
      <w:pPr>
        <w:pStyle w:val="ListParagraph"/>
        <w:numPr>
          <w:ilvl w:val="3"/>
          <w:numId w:val="12"/>
        </w:numPr>
      </w:pPr>
      <w:r>
        <w:t xml:space="preserve">Social groups are pivotal in establishing such </w:t>
      </w:r>
      <w:r w:rsidR="00042D97">
        <w:t>parties</w:t>
      </w:r>
    </w:p>
    <w:p w:rsidR="00042D97" w:rsidRDefault="00042D97" w:rsidP="000559B1">
      <w:pPr>
        <w:pStyle w:val="ListParagraph"/>
        <w:numPr>
          <w:ilvl w:val="3"/>
          <w:numId w:val="12"/>
        </w:numPr>
      </w:pPr>
      <w:r>
        <w:t xml:space="preserve">Ex: INC or British Labour party </w:t>
      </w:r>
    </w:p>
    <w:p w:rsidR="00927BAB" w:rsidRDefault="00927BAB" w:rsidP="003A0593">
      <w:pPr>
        <w:pStyle w:val="Heading3"/>
        <w:numPr>
          <w:ilvl w:val="0"/>
          <w:numId w:val="30"/>
        </w:numPr>
      </w:pPr>
      <w:bookmarkStart w:id="437" w:name="_Toc143353787"/>
      <w:r>
        <w:t>Functions</w:t>
      </w:r>
      <w:bookmarkEnd w:id="437"/>
    </w:p>
    <w:p w:rsidR="00927BAB" w:rsidRPr="00927BAB" w:rsidRDefault="00927BAB" w:rsidP="0064541A">
      <w:pPr>
        <w:pStyle w:val="ListParagraph"/>
        <w:numPr>
          <w:ilvl w:val="1"/>
          <w:numId w:val="12"/>
        </w:numPr>
        <w:contextualSpacing w:val="0"/>
      </w:pPr>
      <w:r>
        <w:t xml:space="preserve">Broadly they perform four categories of functions: (a) </w:t>
      </w:r>
      <w:r w:rsidR="0028597E">
        <w:t>Electoral</w:t>
      </w:r>
      <w:r>
        <w:t xml:space="preserve">; </w:t>
      </w:r>
      <w:r w:rsidR="0028597E">
        <w:t>(b) Representational; (c</w:t>
      </w:r>
      <w:r w:rsidR="0071107C">
        <w:t xml:space="preserve">) </w:t>
      </w:r>
      <w:r>
        <w:t>Governmental; (</w:t>
      </w:r>
      <w:r w:rsidR="0028597E">
        <w:t xml:space="preserve">d) Policy making </w:t>
      </w:r>
      <w:r w:rsidR="0028597E" w:rsidRPr="0028597E">
        <w:rPr>
          <w:rStyle w:val="AspersonalityChar"/>
        </w:rPr>
        <w:t>(Alan R. Ball)</w:t>
      </w:r>
      <w:r w:rsidR="0028597E">
        <w:t xml:space="preserve">. </w:t>
      </w:r>
    </w:p>
    <w:p w:rsidR="00927BAB" w:rsidRDefault="0028597E" w:rsidP="003A0593">
      <w:pPr>
        <w:pStyle w:val="Heading4"/>
        <w:numPr>
          <w:ilvl w:val="1"/>
          <w:numId w:val="232"/>
        </w:numPr>
        <w:spacing w:before="160"/>
      </w:pPr>
      <w:r>
        <w:t>Organisation &amp; Modernisation of traditional societies</w:t>
      </w:r>
    </w:p>
    <w:p w:rsidR="008F3418" w:rsidRDefault="008F3418" w:rsidP="0064541A">
      <w:pPr>
        <w:pStyle w:val="ListParagraph"/>
        <w:numPr>
          <w:ilvl w:val="2"/>
          <w:numId w:val="12"/>
        </w:numPr>
        <w:spacing w:before="80"/>
        <w:ind w:left="1604"/>
        <w:contextualSpacing w:val="0"/>
      </w:pPr>
      <w:r w:rsidRPr="0021572D">
        <w:rPr>
          <w:strike/>
          <w:color w:val="262626" w:themeColor="text1" w:themeTint="D9"/>
        </w:rPr>
        <w:t xml:space="preserve">Their function of </w:t>
      </w:r>
      <w:r w:rsidRPr="0021572D">
        <w:rPr>
          <w:strike/>
          <w:color w:val="262626" w:themeColor="text1" w:themeTint="D9"/>
          <w:u w:val="single"/>
        </w:rPr>
        <w:t>organisation &amp; modernisation</w:t>
      </w:r>
      <w:r w:rsidRPr="0021572D">
        <w:rPr>
          <w:strike/>
          <w:color w:val="262626" w:themeColor="text1" w:themeTint="D9"/>
        </w:rPr>
        <w:t xml:space="preserve"> </w:t>
      </w:r>
      <w:r>
        <w:t xml:space="preserve">is the </w:t>
      </w:r>
      <w:r w:rsidRPr="00DC4445">
        <w:rPr>
          <w:u w:val="single"/>
        </w:rPr>
        <w:t>most crucial</w:t>
      </w:r>
    </w:p>
    <w:p w:rsidR="008F3418" w:rsidRDefault="008F3418" w:rsidP="0064541A">
      <w:pPr>
        <w:pStyle w:val="ListParagraph"/>
        <w:numPr>
          <w:ilvl w:val="2"/>
          <w:numId w:val="12"/>
        </w:numPr>
        <w:spacing w:before="80"/>
        <w:ind w:left="1604"/>
        <w:contextualSpacing w:val="0"/>
      </w:pPr>
      <w:r>
        <w:t xml:space="preserve">They </w:t>
      </w:r>
      <w:r w:rsidRPr="00FD12F3">
        <w:rPr>
          <w:u w:val="single"/>
        </w:rPr>
        <w:t>organise a fragmented society</w:t>
      </w:r>
      <w:r>
        <w:t xml:space="preserve"> into an </w:t>
      </w:r>
      <w:r w:rsidRPr="00DF517B">
        <w:rPr>
          <w:u w:val="single"/>
        </w:rPr>
        <w:t>organised polity</w:t>
      </w:r>
      <w:r>
        <w:t xml:space="preserve"> (Independence)</w:t>
      </w:r>
    </w:p>
    <w:p w:rsidR="008F3418" w:rsidRDefault="008F3418" w:rsidP="0064541A">
      <w:pPr>
        <w:pStyle w:val="ListParagraph"/>
        <w:numPr>
          <w:ilvl w:val="2"/>
          <w:numId w:val="12"/>
        </w:numPr>
        <w:spacing w:before="80"/>
        <w:ind w:left="1604"/>
        <w:contextualSpacing w:val="0"/>
      </w:pPr>
      <w:r>
        <w:t xml:space="preserve">The parties then select a </w:t>
      </w:r>
      <w:r w:rsidRPr="00DF517B">
        <w:rPr>
          <w:u w:val="single"/>
        </w:rPr>
        <w:t>developmental model</w:t>
      </w:r>
      <w:r>
        <w:t xml:space="preserve"> </w:t>
      </w:r>
      <w:r w:rsidR="007D2B6C">
        <w:t>(</w:t>
      </w:r>
      <w:r>
        <w:t>political, economic and social modernisation</w:t>
      </w:r>
      <w:r w:rsidR="007D2B6C">
        <w:t>)</w:t>
      </w:r>
      <w:r>
        <w:t xml:space="preserve">. </w:t>
      </w:r>
    </w:p>
    <w:p w:rsidR="00DC4445" w:rsidRDefault="00DC4445" w:rsidP="0064541A">
      <w:pPr>
        <w:pStyle w:val="ListParagraph"/>
        <w:numPr>
          <w:ilvl w:val="2"/>
          <w:numId w:val="12"/>
        </w:numPr>
        <w:spacing w:before="80"/>
        <w:ind w:left="1604"/>
        <w:contextualSpacing w:val="0"/>
      </w:pPr>
      <w:r>
        <w:t xml:space="preserve">Parties in </w:t>
      </w:r>
      <w:r w:rsidRPr="00CB227E">
        <w:rPr>
          <w:u w:val="single"/>
        </w:rPr>
        <w:t>both colonial &amp; Western states</w:t>
      </w:r>
      <w:r>
        <w:t xml:space="preserve"> perform this function </w:t>
      </w:r>
    </w:p>
    <w:p w:rsidR="008F3418" w:rsidRDefault="008F3418" w:rsidP="0064541A">
      <w:pPr>
        <w:pStyle w:val="ListParagraph"/>
        <w:numPr>
          <w:ilvl w:val="2"/>
          <w:numId w:val="12"/>
        </w:numPr>
        <w:spacing w:before="80"/>
        <w:ind w:left="1604"/>
        <w:contextualSpacing w:val="0"/>
      </w:pPr>
      <w:r>
        <w:t xml:space="preserve">Ex: </w:t>
      </w:r>
      <w:r w:rsidRPr="00DF517B">
        <w:rPr>
          <w:u w:val="single"/>
        </w:rPr>
        <w:t>INC</w:t>
      </w:r>
      <w:r>
        <w:t xml:space="preserve"> </w:t>
      </w:r>
      <w:r w:rsidR="00DC4445">
        <w:t xml:space="preserve">freed &amp; built the independent India. </w:t>
      </w:r>
    </w:p>
    <w:p w:rsidR="00DF517B" w:rsidRDefault="00DF517B" w:rsidP="003A0593">
      <w:pPr>
        <w:pStyle w:val="Heading4"/>
        <w:numPr>
          <w:ilvl w:val="1"/>
          <w:numId w:val="232"/>
        </w:numPr>
        <w:spacing w:before="160"/>
      </w:pPr>
      <w:r>
        <w:t>Political socialisation</w:t>
      </w:r>
    </w:p>
    <w:p w:rsidR="007114BB" w:rsidRDefault="007114BB" w:rsidP="0064541A">
      <w:pPr>
        <w:pStyle w:val="ListParagraph"/>
        <w:numPr>
          <w:ilvl w:val="2"/>
          <w:numId w:val="12"/>
        </w:numPr>
        <w:spacing w:before="80"/>
        <w:ind w:left="1604"/>
        <w:contextualSpacing w:val="0"/>
      </w:pPr>
      <w:r>
        <w:t xml:space="preserve">Acts as </w:t>
      </w:r>
      <w:r w:rsidRPr="00FD12F3">
        <w:rPr>
          <w:u w:val="single"/>
        </w:rPr>
        <w:t>agents of socialisation</w:t>
      </w:r>
    </w:p>
    <w:p w:rsidR="007114BB" w:rsidRDefault="007114BB" w:rsidP="0064541A">
      <w:pPr>
        <w:pStyle w:val="ListParagraph"/>
        <w:numPr>
          <w:ilvl w:val="2"/>
          <w:numId w:val="12"/>
        </w:numPr>
        <w:spacing w:before="80"/>
        <w:ind w:left="1604"/>
        <w:contextualSpacing w:val="0"/>
      </w:pPr>
      <w:r>
        <w:t xml:space="preserve">They </w:t>
      </w:r>
      <w:r w:rsidR="00551AE7">
        <w:t xml:space="preserve">familiarise citizenry with </w:t>
      </w:r>
      <w:r w:rsidR="00551AE7" w:rsidRPr="00FD12F3">
        <w:rPr>
          <w:u w:val="single"/>
        </w:rPr>
        <w:t>political culture, values and programmes</w:t>
      </w:r>
      <w:r w:rsidR="00551AE7">
        <w:t xml:space="preserve"> of their country. </w:t>
      </w:r>
    </w:p>
    <w:p w:rsidR="00551AE7" w:rsidRDefault="00551AE7" w:rsidP="0064541A">
      <w:pPr>
        <w:pStyle w:val="ListParagraph"/>
        <w:numPr>
          <w:ilvl w:val="2"/>
          <w:numId w:val="12"/>
        </w:numPr>
        <w:spacing w:before="80"/>
        <w:ind w:left="1604"/>
        <w:contextualSpacing w:val="0"/>
      </w:pPr>
      <w:r>
        <w:t xml:space="preserve">This is done through: (a) campaigning; (b) election manifesto; (c) </w:t>
      </w:r>
      <w:r w:rsidRPr="00FD12F3">
        <w:rPr>
          <w:u w:val="single"/>
        </w:rPr>
        <w:t>Government</w:t>
      </w:r>
      <w:r w:rsidR="007A5547" w:rsidRPr="00FD12F3">
        <w:rPr>
          <w:u w:val="single"/>
        </w:rPr>
        <w:t>’s awareness programmes</w:t>
      </w:r>
      <w:r w:rsidR="007A5547">
        <w:t>; (d) Oppositions’ critique;</w:t>
      </w:r>
    </w:p>
    <w:p w:rsidR="00D71046" w:rsidRDefault="00D71046" w:rsidP="003A0593">
      <w:pPr>
        <w:pStyle w:val="Heading4"/>
        <w:numPr>
          <w:ilvl w:val="1"/>
          <w:numId w:val="232"/>
        </w:numPr>
        <w:spacing w:before="160"/>
      </w:pPr>
      <w:r>
        <w:t>Political Recruitment</w:t>
      </w:r>
    </w:p>
    <w:p w:rsidR="00D71046" w:rsidRDefault="001C091B" w:rsidP="0064541A">
      <w:pPr>
        <w:pStyle w:val="ListParagraph"/>
        <w:numPr>
          <w:ilvl w:val="2"/>
          <w:numId w:val="12"/>
        </w:numPr>
        <w:spacing w:before="80" w:after="40"/>
        <w:ind w:left="1604"/>
        <w:contextualSpacing w:val="0"/>
      </w:pPr>
      <w:r>
        <w:t>Political parties enlist</w:t>
      </w:r>
      <w:r w:rsidR="00D71046">
        <w:t xml:space="preserve"> citizens as </w:t>
      </w:r>
      <w:r w:rsidR="00D71046" w:rsidRPr="001C091B">
        <w:rPr>
          <w:u w:val="single"/>
        </w:rPr>
        <w:t>members of their parties</w:t>
      </w:r>
      <w:r w:rsidR="00D71046">
        <w:t xml:space="preserve"> and </w:t>
      </w:r>
      <w:r>
        <w:t xml:space="preserve">elect them as </w:t>
      </w:r>
      <w:r w:rsidRPr="001C091B">
        <w:rPr>
          <w:u w:val="single"/>
        </w:rPr>
        <w:t>political executives</w:t>
      </w:r>
      <w:r>
        <w:t xml:space="preserve">. </w:t>
      </w:r>
      <w:r w:rsidR="008E2315">
        <w:t xml:space="preserve">Recruitment </w:t>
      </w:r>
      <w:r w:rsidR="008E2315" w:rsidRPr="00FD12F3">
        <w:rPr>
          <w:u w:val="single"/>
        </w:rPr>
        <w:t xml:space="preserve">usually </w:t>
      </w:r>
      <w:r w:rsidR="00D84D1A" w:rsidRPr="00FD12F3">
        <w:rPr>
          <w:u w:val="single"/>
        </w:rPr>
        <w:t>begins</w:t>
      </w:r>
      <w:r w:rsidR="008E2315" w:rsidRPr="00FD12F3">
        <w:rPr>
          <w:u w:val="single"/>
        </w:rPr>
        <w:t xml:space="preserve"> with ‘political socialisation</w:t>
      </w:r>
      <w:r w:rsidR="008E2315">
        <w:t>’</w:t>
      </w:r>
      <w:r w:rsidR="00FD12F3">
        <w:t>.</w:t>
      </w:r>
      <w:r w:rsidR="008E2315">
        <w:t xml:space="preserve"> </w:t>
      </w:r>
    </w:p>
    <w:p w:rsidR="008E2315" w:rsidRDefault="008E2315" w:rsidP="0064541A">
      <w:pPr>
        <w:pStyle w:val="ListParagraph"/>
        <w:numPr>
          <w:ilvl w:val="2"/>
          <w:numId w:val="12"/>
        </w:numPr>
        <w:spacing w:before="80" w:after="40"/>
        <w:ind w:left="1604"/>
        <w:contextualSpacing w:val="0"/>
      </w:pPr>
      <w:r>
        <w:t xml:space="preserve">This function </w:t>
      </w:r>
      <w:r w:rsidR="00DC672E">
        <w:t xml:space="preserve">is </w:t>
      </w:r>
      <w:r>
        <w:t xml:space="preserve">intimately connected with ‘political socialisation’ function. </w:t>
      </w:r>
    </w:p>
    <w:p w:rsidR="008E2315" w:rsidRDefault="00DC672E" w:rsidP="0064541A">
      <w:pPr>
        <w:pStyle w:val="ListParagraph"/>
        <w:numPr>
          <w:ilvl w:val="2"/>
          <w:numId w:val="12"/>
        </w:numPr>
        <w:spacing w:before="80" w:after="40"/>
        <w:ind w:left="1604"/>
        <w:contextualSpacing w:val="0"/>
      </w:pPr>
      <w:r w:rsidRPr="00DC672E">
        <w:rPr>
          <w:rStyle w:val="AspersonalityChar"/>
        </w:rPr>
        <w:t>Myron Wiener</w:t>
      </w:r>
      <w:r>
        <w:t xml:space="preserve"> states that, ‘</w:t>
      </w:r>
      <w:r w:rsidRPr="00DC672E">
        <w:rPr>
          <w:rStyle w:val="AnshulsQuoteChar"/>
        </w:rPr>
        <w:t xml:space="preserve">whether the country is </w:t>
      </w:r>
      <w:r w:rsidRPr="00DC672E">
        <w:rPr>
          <w:rStyle w:val="AnshulsQuoteChar"/>
          <w:b/>
        </w:rPr>
        <w:t>relative democracy</w:t>
      </w:r>
      <w:r w:rsidRPr="00DC672E">
        <w:rPr>
          <w:rStyle w:val="AnshulsQuoteChar"/>
        </w:rPr>
        <w:t>, long-</w:t>
      </w:r>
      <w:r w:rsidRPr="00DC672E">
        <w:rPr>
          <w:rStyle w:val="AnshulsQuoteChar"/>
          <w:b/>
        </w:rPr>
        <w:t>established democracy</w:t>
      </w:r>
      <w:r w:rsidRPr="00DC672E">
        <w:rPr>
          <w:rStyle w:val="AnshulsQuoteChar"/>
        </w:rPr>
        <w:t xml:space="preserve"> or </w:t>
      </w:r>
      <w:r w:rsidRPr="00DC672E">
        <w:rPr>
          <w:rStyle w:val="AnshulsQuoteChar"/>
          <w:b/>
        </w:rPr>
        <w:t>thriving totalitarian state</w:t>
      </w:r>
      <w:r w:rsidRPr="00DC672E">
        <w:rPr>
          <w:rStyle w:val="AnshulsQuoteChar"/>
        </w:rPr>
        <w:t xml:space="preserve">, parties are involved </w:t>
      </w:r>
      <w:r w:rsidR="00FD12F3">
        <w:rPr>
          <w:rStyle w:val="AnshulsQuoteChar"/>
        </w:rPr>
        <w:t xml:space="preserve">in </w:t>
      </w:r>
      <w:r w:rsidRPr="00DC672E">
        <w:rPr>
          <w:rStyle w:val="AnshulsQuoteChar"/>
        </w:rPr>
        <w:t>political recruitment.</w:t>
      </w:r>
      <w:r>
        <w:t>’</w:t>
      </w:r>
    </w:p>
    <w:p w:rsidR="005572ED" w:rsidRPr="005572ED" w:rsidRDefault="005572ED" w:rsidP="0064541A">
      <w:pPr>
        <w:pStyle w:val="ListParagraph"/>
        <w:numPr>
          <w:ilvl w:val="2"/>
          <w:numId w:val="12"/>
        </w:numPr>
        <w:spacing w:before="80"/>
        <w:ind w:left="1604"/>
        <w:contextualSpacing w:val="0"/>
        <w:rPr>
          <w:u w:val="single"/>
        </w:rPr>
      </w:pPr>
      <w:r w:rsidRPr="005572ED">
        <w:rPr>
          <w:u w:val="single"/>
        </w:rPr>
        <w:t>Political socialisation &amp; recruitment</w:t>
      </w:r>
      <w:r>
        <w:t xml:space="preserve"> makes a </w:t>
      </w:r>
      <w:r w:rsidRPr="005572ED">
        <w:rPr>
          <w:u w:val="single"/>
        </w:rPr>
        <w:t>democracy more inclusive &amp; representative.</w:t>
      </w:r>
    </w:p>
    <w:p w:rsidR="004D1FB5" w:rsidRDefault="004D1FB5" w:rsidP="003A0593">
      <w:pPr>
        <w:pStyle w:val="Heading4"/>
        <w:numPr>
          <w:ilvl w:val="1"/>
          <w:numId w:val="232"/>
        </w:numPr>
        <w:spacing w:before="160"/>
      </w:pPr>
      <w:r>
        <w:t>Representation</w:t>
      </w:r>
      <w:r w:rsidR="00A94CFB">
        <w:t xml:space="preserve"> &amp; Interest aggregation </w:t>
      </w:r>
    </w:p>
    <w:p w:rsidR="004D1FB5" w:rsidRDefault="004D1FB5" w:rsidP="0064541A">
      <w:pPr>
        <w:pStyle w:val="ListParagraph"/>
        <w:numPr>
          <w:ilvl w:val="2"/>
          <w:numId w:val="12"/>
        </w:numPr>
        <w:spacing w:before="80"/>
        <w:ind w:left="1604"/>
        <w:contextualSpacing w:val="0"/>
      </w:pPr>
      <w:r>
        <w:t xml:space="preserve">Parties </w:t>
      </w:r>
      <w:r w:rsidRPr="004D1FB5">
        <w:rPr>
          <w:u w:val="single"/>
        </w:rPr>
        <w:t>represent public interest</w:t>
      </w:r>
      <w:r>
        <w:t xml:space="preserve"> and </w:t>
      </w:r>
      <w:r w:rsidRPr="004D1FB5">
        <w:rPr>
          <w:u w:val="single"/>
        </w:rPr>
        <w:t>rule on their behalf</w:t>
      </w:r>
      <w:r>
        <w:t xml:space="preserve">. This ‘representational’ function is similar to their function of ‘interest aggregation.’ </w:t>
      </w:r>
    </w:p>
    <w:p w:rsidR="004D1FB5" w:rsidRDefault="00610B06" w:rsidP="0064541A">
      <w:pPr>
        <w:pStyle w:val="ListParagraph"/>
        <w:numPr>
          <w:ilvl w:val="2"/>
          <w:numId w:val="12"/>
        </w:numPr>
        <w:spacing w:before="80"/>
        <w:ind w:left="1604"/>
        <w:contextualSpacing w:val="0"/>
      </w:pPr>
      <w:r>
        <w:t>Political representation is diverse and takes various forms</w:t>
      </w:r>
    </w:p>
    <w:p w:rsidR="00610B06" w:rsidRDefault="00610B06" w:rsidP="0064541A">
      <w:pPr>
        <w:pStyle w:val="ListParagraph"/>
        <w:numPr>
          <w:ilvl w:val="3"/>
          <w:numId w:val="12"/>
        </w:numPr>
      </w:pPr>
      <w:r>
        <w:t>Ideological</w:t>
      </w:r>
    </w:p>
    <w:p w:rsidR="00610B06" w:rsidRDefault="00610B06" w:rsidP="0064541A">
      <w:pPr>
        <w:pStyle w:val="ListParagraph"/>
        <w:numPr>
          <w:ilvl w:val="4"/>
          <w:numId w:val="12"/>
        </w:numPr>
      </w:pPr>
      <w:r>
        <w:t xml:space="preserve">Represent particular ideology or set of beliefs </w:t>
      </w:r>
    </w:p>
    <w:p w:rsidR="00610B06" w:rsidRDefault="00610B06" w:rsidP="0064541A">
      <w:pPr>
        <w:pStyle w:val="ListParagraph"/>
        <w:numPr>
          <w:ilvl w:val="4"/>
          <w:numId w:val="12"/>
        </w:numPr>
      </w:pPr>
      <w:r>
        <w:t xml:space="preserve">Fascist party of Italy, British Labour party or </w:t>
      </w:r>
      <w:r w:rsidRPr="00FD12F3">
        <w:rPr>
          <w:u w:val="single"/>
        </w:rPr>
        <w:t>secular INC</w:t>
      </w:r>
      <w:r>
        <w:t>.</w:t>
      </w:r>
    </w:p>
    <w:p w:rsidR="00610B06" w:rsidRDefault="00610B06" w:rsidP="00FD12F3">
      <w:pPr>
        <w:pStyle w:val="ListParagraph"/>
        <w:numPr>
          <w:ilvl w:val="3"/>
          <w:numId w:val="12"/>
        </w:numPr>
        <w:spacing w:before="100"/>
        <w:ind w:left="2228"/>
        <w:contextualSpacing w:val="0"/>
      </w:pPr>
      <w:r>
        <w:t xml:space="preserve">Regional </w:t>
      </w:r>
    </w:p>
    <w:p w:rsidR="00610B06" w:rsidRDefault="00610B06" w:rsidP="0064541A">
      <w:pPr>
        <w:pStyle w:val="ListParagraph"/>
        <w:numPr>
          <w:ilvl w:val="4"/>
          <w:numId w:val="12"/>
        </w:numPr>
      </w:pPr>
      <w:r>
        <w:t xml:space="preserve">Represent a </w:t>
      </w:r>
      <w:r w:rsidRPr="00FD12F3">
        <w:rPr>
          <w:u w:val="single"/>
        </w:rPr>
        <w:t>particular region</w:t>
      </w:r>
      <w:r>
        <w:t>, its culture &amp; interests.</w:t>
      </w:r>
    </w:p>
    <w:p w:rsidR="00610B06" w:rsidRDefault="00610B06" w:rsidP="0064541A">
      <w:pPr>
        <w:pStyle w:val="ListParagraph"/>
        <w:numPr>
          <w:ilvl w:val="4"/>
          <w:numId w:val="12"/>
        </w:numPr>
      </w:pPr>
      <w:r>
        <w:t xml:space="preserve">Ex: </w:t>
      </w:r>
      <w:r w:rsidRPr="00FD12F3">
        <w:rPr>
          <w:u w:val="single"/>
        </w:rPr>
        <w:t>TRS</w:t>
      </w:r>
      <w:r>
        <w:t xml:space="preserve"> </w:t>
      </w:r>
      <w:r w:rsidR="00DD6B09">
        <w:t xml:space="preserve">in Telangana or </w:t>
      </w:r>
      <w:r w:rsidR="00DD6B09" w:rsidRPr="00FD12F3">
        <w:rPr>
          <w:u w:val="single"/>
        </w:rPr>
        <w:t>National conference in Kashmir</w:t>
      </w:r>
    </w:p>
    <w:p w:rsidR="00DD6B09" w:rsidRDefault="00DD6B09" w:rsidP="00FD12F3">
      <w:pPr>
        <w:pStyle w:val="ListParagraph"/>
        <w:numPr>
          <w:ilvl w:val="3"/>
          <w:numId w:val="12"/>
        </w:numPr>
        <w:spacing w:before="100"/>
        <w:ind w:left="2228"/>
        <w:contextualSpacing w:val="0"/>
      </w:pPr>
      <w:r>
        <w:t>Identity</w:t>
      </w:r>
    </w:p>
    <w:p w:rsidR="00DD6B09" w:rsidRDefault="00DD6B09" w:rsidP="0064541A">
      <w:pPr>
        <w:pStyle w:val="ListParagraph"/>
        <w:numPr>
          <w:ilvl w:val="4"/>
          <w:numId w:val="12"/>
        </w:numPr>
      </w:pPr>
      <w:r>
        <w:t>Represent particular social identity</w:t>
      </w:r>
    </w:p>
    <w:p w:rsidR="00DD6B09" w:rsidRDefault="00DD6B09" w:rsidP="0064541A">
      <w:pPr>
        <w:pStyle w:val="ListParagraph"/>
        <w:numPr>
          <w:ilvl w:val="4"/>
          <w:numId w:val="12"/>
        </w:numPr>
      </w:pPr>
      <w:r>
        <w:t xml:space="preserve">Ex: BSP: Dalits, and </w:t>
      </w:r>
      <w:r w:rsidRPr="00FD12F3">
        <w:rPr>
          <w:u w:val="single"/>
        </w:rPr>
        <w:t>Shiv Sena: Marathi</w:t>
      </w:r>
      <w:r>
        <w:t xml:space="preserve">  </w:t>
      </w:r>
    </w:p>
    <w:p w:rsidR="00DD6B09" w:rsidRDefault="00DD6B09" w:rsidP="00FD12F3">
      <w:pPr>
        <w:pStyle w:val="ListParagraph"/>
        <w:numPr>
          <w:ilvl w:val="3"/>
          <w:numId w:val="12"/>
        </w:numPr>
        <w:spacing w:before="100"/>
        <w:ind w:left="2228"/>
        <w:contextualSpacing w:val="0"/>
      </w:pPr>
      <w:r>
        <w:t>Interests</w:t>
      </w:r>
      <w:r w:rsidR="003968C8">
        <w:t>/issu</w:t>
      </w:r>
      <w:r w:rsidR="002B0A7E">
        <w:t>e</w:t>
      </w:r>
    </w:p>
    <w:p w:rsidR="00DD6B09" w:rsidRDefault="00DD6B09" w:rsidP="0064541A">
      <w:pPr>
        <w:pStyle w:val="ListParagraph"/>
        <w:numPr>
          <w:ilvl w:val="4"/>
          <w:numId w:val="12"/>
        </w:numPr>
      </w:pPr>
      <w:r>
        <w:t>Represents specific interests</w:t>
      </w:r>
    </w:p>
    <w:p w:rsidR="00DD6B09" w:rsidRDefault="008174AE" w:rsidP="0064541A">
      <w:pPr>
        <w:pStyle w:val="ListParagraph"/>
        <w:numPr>
          <w:ilvl w:val="4"/>
          <w:numId w:val="12"/>
        </w:numPr>
      </w:pPr>
      <w:r>
        <w:t xml:space="preserve">Ex: </w:t>
      </w:r>
      <w:r w:rsidR="00FD12F3" w:rsidRPr="00FD12F3">
        <w:rPr>
          <w:u w:val="single"/>
        </w:rPr>
        <w:t>AAP against corruption</w:t>
      </w:r>
      <w:r w:rsidR="00FD12F3">
        <w:t xml:space="preserve">; </w:t>
      </w:r>
      <w:r>
        <w:t xml:space="preserve">Green party of Europe </w:t>
      </w:r>
    </w:p>
    <w:p w:rsidR="00E824D9" w:rsidRDefault="00E824D9" w:rsidP="003A0593">
      <w:pPr>
        <w:pStyle w:val="Heading4"/>
        <w:numPr>
          <w:ilvl w:val="1"/>
          <w:numId w:val="232"/>
        </w:numPr>
        <w:spacing w:before="160"/>
      </w:pPr>
      <w:r>
        <w:t>Government forming &amp; running</w:t>
      </w:r>
    </w:p>
    <w:p w:rsidR="00E824D9" w:rsidRDefault="00E824D9" w:rsidP="0064541A">
      <w:pPr>
        <w:pStyle w:val="ListParagraph"/>
        <w:numPr>
          <w:ilvl w:val="2"/>
          <w:numId w:val="12"/>
        </w:numPr>
        <w:spacing w:before="80"/>
        <w:ind w:left="1604"/>
        <w:contextualSpacing w:val="0"/>
      </w:pPr>
      <w:r w:rsidRPr="0067433A">
        <w:rPr>
          <w:u w:val="single"/>
        </w:rPr>
        <w:t>Ultimate goal</w:t>
      </w:r>
      <w:r>
        <w:t xml:space="preserve"> of all parties</w:t>
      </w:r>
    </w:p>
    <w:p w:rsidR="00E824D9" w:rsidRDefault="00E824D9" w:rsidP="0064541A">
      <w:pPr>
        <w:pStyle w:val="ListParagraph"/>
        <w:numPr>
          <w:ilvl w:val="2"/>
          <w:numId w:val="12"/>
        </w:numPr>
        <w:spacing w:before="80"/>
        <w:ind w:left="1604"/>
        <w:contextualSpacing w:val="0"/>
      </w:pPr>
      <w:r>
        <w:t xml:space="preserve">Political parties </w:t>
      </w:r>
      <w:r w:rsidRPr="004B4BFC">
        <w:rPr>
          <w:u w:val="single"/>
        </w:rPr>
        <w:t>run governments</w:t>
      </w:r>
      <w:r>
        <w:t xml:space="preserve"> and shape their nation</w:t>
      </w:r>
    </w:p>
    <w:p w:rsidR="00E824D9" w:rsidRDefault="00E824D9" w:rsidP="0064541A">
      <w:pPr>
        <w:pStyle w:val="ListParagraph"/>
        <w:numPr>
          <w:ilvl w:val="2"/>
          <w:numId w:val="12"/>
        </w:numPr>
        <w:spacing w:before="80"/>
        <w:ind w:left="1604"/>
        <w:contextualSpacing w:val="0"/>
      </w:pPr>
      <w:r>
        <w:t xml:space="preserve">This function </w:t>
      </w:r>
      <w:r w:rsidRPr="00CB227E">
        <w:rPr>
          <w:color w:val="70AD47" w:themeColor="accent6"/>
          <w:u w:val="single"/>
        </w:rPr>
        <w:t>differentiates</w:t>
      </w:r>
      <w:r w:rsidRPr="00CB227E">
        <w:rPr>
          <w:color w:val="70AD47" w:themeColor="accent6"/>
        </w:rPr>
        <w:t xml:space="preserve"> them from </w:t>
      </w:r>
      <w:r w:rsidRPr="00CB227E">
        <w:rPr>
          <w:color w:val="70AD47" w:themeColor="accent6"/>
          <w:u w:val="single"/>
        </w:rPr>
        <w:t xml:space="preserve">interests groups </w:t>
      </w:r>
      <w:r w:rsidRPr="0067433A">
        <w:rPr>
          <w:u w:val="single"/>
        </w:rPr>
        <w:t>&amp; civil society</w:t>
      </w:r>
      <w:r>
        <w:t xml:space="preserve">. </w:t>
      </w:r>
    </w:p>
    <w:p w:rsidR="00E824D9" w:rsidRDefault="00E824D9" w:rsidP="0064541A">
      <w:pPr>
        <w:pStyle w:val="ListParagraph"/>
        <w:numPr>
          <w:ilvl w:val="2"/>
          <w:numId w:val="12"/>
        </w:numPr>
        <w:spacing w:before="80"/>
        <w:ind w:left="1604"/>
        <w:contextualSpacing w:val="0"/>
      </w:pPr>
      <w:r>
        <w:t xml:space="preserve">This function is </w:t>
      </w:r>
      <w:r w:rsidRPr="0067433A">
        <w:rPr>
          <w:u w:val="single"/>
        </w:rPr>
        <w:t>dependent upon ‘representational’ function</w:t>
      </w:r>
      <w:r>
        <w:t xml:space="preserve">. </w:t>
      </w:r>
      <w:r w:rsidR="00CB227E">
        <w:t>As n</w:t>
      </w:r>
      <w:r w:rsidR="0067433A">
        <w:t xml:space="preserve">o government formation without </w:t>
      </w:r>
      <w:r w:rsidR="00CB227E">
        <w:t xml:space="preserve">an </w:t>
      </w:r>
      <w:r w:rsidR="0067433A">
        <w:t xml:space="preserve">electoral majority. </w:t>
      </w:r>
    </w:p>
    <w:p w:rsidR="0067433A" w:rsidRDefault="0067433A" w:rsidP="003A0593">
      <w:pPr>
        <w:pStyle w:val="Heading4"/>
        <w:numPr>
          <w:ilvl w:val="1"/>
          <w:numId w:val="232"/>
        </w:numPr>
        <w:spacing w:before="160"/>
      </w:pPr>
      <w:r>
        <w:t xml:space="preserve">Policy formulation &amp; influencing </w:t>
      </w:r>
    </w:p>
    <w:p w:rsidR="0067433A" w:rsidRDefault="0067433A" w:rsidP="004B4BFC">
      <w:pPr>
        <w:pStyle w:val="ListParagraph"/>
        <w:numPr>
          <w:ilvl w:val="2"/>
          <w:numId w:val="12"/>
        </w:numPr>
        <w:ind w:left="1604"/>
        <w:contextualSpacing w:val="0"/>
      </w:pPr>
      <w:r>
        <w:t xml:space="preserve">Policy formulation is an </w:t>
      </w:r>
      <w:r w:rsidRPr="004B4BFC">
        <w:rPr>
          <w:color w:val="70AD47" w:themeColor="accent6"/>
          <w:u w:val="single"/>
        </w:rPr>
        <w:t>indirect function of ruling political party</w:t>
      </w:r>
      <w:r>
        <w:t xml:space="preserve">. </w:t>
      </w:r>
      <w:r w:rsidRPr="004B4BFC">
        <w:rPr>
          <w:u w:val="single"/>
        </w:rPr>
        <w:t>Govt functionaries</w:t>
      </w:r>
      <w:r>
        <w:t xml:space="preserve"> makes policy </w:t>
      </w:r>
      <w:r w:rsidR="007F1731">
        <w:t xml:space="preserve">based on </w:t>
      </w:r>
      <w:r w:rsidR="007F1731" w:rsidRPr="004B4BFC">
        <w:rPr>
          <w:u w:val="single"/>
        </w:rPr>
        <w:t>consensus in the party</w:t>
      </w:r>
      <w:r w:rsidR="007F1731">
        <w:t xml:space="preserve"> </w:t>
      </w:r>
    </w:p>
    <w:p w:rsidR="0028597E" w:rsidRDefault="00BB38E3" w:rsidP="004B4BFC">
      <w:pPr>
        <w:pStyle w:val="ListParagraph"/>
        <w:numPr>
          <w:ilvl w:val="2"/>
          <w:numId w:val="12"/>
        </w:numPr>
        <w:ind w:left="1604"/>
        <w:contextualSpacing w:val="0"/>
      </w:pPr>
      <w:r w:rsidRPr="00BB38E3">
        <w:rPr>
          <w:u w:val="single"/>
        </w:rPr>
        <w:t>Opposition</w:t>
      </w:r>
      <w:r>
        <w:t xml:space="preserve"> parties too participate by </w:t>
      </w:r>
      <w:r w:rsidRPr="00BB38E3">
        <w:rPr>
          <w:u w:val="single"/>
        </w:rPr>
        <w:t>influencing policy making</w:t>
      </w:r>
      <w:r>
        <w:t>.</w:t>
      </w:r>
      <w:r w:rsidRPr="00927BAB">
        <w:t xml:space="preserve"> </w:t>
      </w:r>
    </w:p>
    <w:p w:rsidR="00BB38E3" w:rsidRDefault="000D3800" w:rsidP="003A0593">
      <w:pPr>
        <w:pStyle w:val="Heading4"/>
        <w:numPr>
          <w:ilvl w:val="1"/>
          <w:numId w:val="232"/>
        </w:numPr>
        <w:spacing w:before="160"/>
      </w:pPr>
      <w:r>
        <w:t>Coordination</w:t>
      </w:r>
    </w:p>
    <w:p w:rsidR="000D3800" w:rsidRDefault="003B601A" w:rsidP="0064541A">
      <w:pPr>
        <w:pStyle w:val="ListParagraph"/>
        <w:numPr>
          <w:ilvl w:val="2"/>
          <w:numId w:val="12"/>
        </w:numPr>
        <w:spacing w:before="80"/>
        <w:ind w:left="1604"/>
        <w:contextualSpacing w:val="0"/>
      </w:pPr>
      <w:r>
        <w:t xml:space="preserve">Performs </w:t>
      </w:r>
      <w:r>
        <w:rPr>
          <w:u w:val="single"/>
        </w:rPr>
        <w:t>mediation</w:t>
      </w:r>
      <w:r>
        <w:t xml:space="preserve"> between civil society and government</w:t>
      </w:r>
    </w:p>
    <w:p w:rsidR="003B601A" w:rsidRPr="003B601A" w:rsidRDefault="003B601A" w:rsidP="0064541A">
      <w:pPr>
        <w:pStyle w:val="ListParagraph"/>
        <w:numPr>
          <w:ilvl w:val="2"/>
          <w:numId w:val="12"/>
        </w:numPr>
        <w:spacing w:before="80"/>
        <w:ind w:left="1604"/>
        <w:contextualSpacing w:val="0"/>
      </w:pPr>
      <w:r>
        <w:t xml:space="preserve">Through cooperation, they provide </w:t>
      </w:r>
      <w:r w:rsidRPr="003B601A">
        <w:rPr>
          <w:u w:val="single"/>
        </w:rPr>
        <w:t xml:space="preserve">political stability &amp; social coherence. </w:t>
      </w:r>
    </w:p>
    <w:p w:rsidR="003B601A" w:rsidRDefault="003B601A" w:rsidP="0064541A">
      <w:pPr>
        <w:pStyle w:val="ListParagraph"/>
        <w:numPr>
          <w:ilvl w:val="2"/>
          <w:numId w:val="12"/>
        </w:numPr>
        <w:spacing w:before="80"/>
        <w:ind w:left="1604"/>
        <w:contextualSpacing w:val="0"/>
      </w:pPr>
      <w:r>
        <w:t xml:space="preserve">Cooperation is done at </w:t>
      </w:r>
      <w:r w:rsidR="00071C77">
        <w:t>these</w:t>
      </w:r>
      <w:r>
        <w:t xml:space="preserve"> levels</w:t>
      </w:r>
    </w:p>
    <w:p w:rsidR="003B601A" w:rsidRDefault="003B601A" w:rsidP="0064541A">
      <w:pPr>
        <w:pStyle w:val="ListParagraph"/>
        <w:numPr>
          <w:ilvl w:val="3"/>
          <w:numId w:val="12"/>
        </w:numPr>
      </w:pPr>
      <w:r>
        <w:t>Society-government:</w:t>
      </w:r>
    </w:p>
    <w:p w:rsidR="003B601A" w:rsidRDefault="003B1E2C" w:rsidP="0064541A">
      <w:pPr>
        <w:pStyle w:val="ListParagraph"/>
        <w:numPr>
          <w:ilvl w:val="4"/>
          <w:numId w:val="12"/>
        </w:numPr>
      </w:pPr>
      <w:r>
        <w:t xml:space="preserve">By </w:t>
      </w:r>
      <w:r w:rsidR="003B601A">
        <w:t>Civil society organisations</w:t>
      </w:r>
    </w:p>
    <w:p w:rsidR="003B601A" w:rsidRDefault="003B1E2C" w:rsidP="0064541A">
      <w:pPr>
        <w:pStyle w:val="ListParagraph"/>
        <w:numPr>
          <w:ilvl w:val="4"/>
          <w:numId w:val="12"/>
        </w:numPr>
      </w:pPr>
      <w:r>
        <w:t xml:space="preserve">By </w:t>
      </w:r>
      <w:r w:rsidRPr="004B4BFC">
        <w:rPr>
          <w:u w:val="single"/>
        </w:rPr>
        <w:t>s</w:t>
      </w:r>
      <w:r w:rsidR="003B601A" w:rsidRPr="004B4BFC">
        <w:rPr>
          <w:u w:val="single"/>
        </w:rPr>
        <w:t>pecialised occupational wings of parties</w:t>
      </w:r>
      <w:r w:rsidR="003B601A">
        <w:t xml:space="preserve">: </w:t>
      </w:r>
      <w:r w:rsidR="003B601A" w:rsidRPr="004B4BFC">
        <w:rPr>
          <w:u w:val="single"/>
        </w:rPr>
        <w:t>Trade unions</w:t>
      </w:r>
      <w:r w:rsidR="003B601A">
        <w:t xml:space="preserve">, </w:t>
      </w:r>
      <w:r w:rsidR="003B601A" w:rsidRPr="004B4BFC">
        <w:rPr>
          <w:u w:val="single"/>
        </w:rPr>
        <w:t>youth wing</w:t>
      </w:r>
      <w:r w:rsidR="003B601A">
        <w:t xml:space="preserve">, farmers unions etc. </w:t>
      </w:r>
    </w:p>
    <w:p w:rsidR="00071C77" w:rsidRDefault="00CE41CD" w:rsidP="0064541A">
      <w:pPr>
        <w:pStyle w:val="ListParagraph"/>
        <w:numPr>
          <w:ilvl w:val="3"/>
          <w:numId w:val="12"/>
        </w:numPr>
        <w:contextualSpacing w:val="0"/>
      </w:pPr>
      <w:r>
        <w:t>Between government organs</w:t>
      </w:r>
    </w:p>
    <w:p w:rsidR="00CE41CD" w:rsidRDefault="003B1E2C" w:rsidP="0064541A">
      <w:pPr>
        <w:pStyle w:val="ListParagraph"/>
        <w:numPr>
          <w:ilvl w:val="4"/>
          <w:numId w:val="12"/>
        </w:numPr>
      </w:pPr>
      <w:r>
        <w:t xml:space="preserve">By </w:t>
      </w:r>
      <w:r w:rsidR="00CE41CD">
        <w:t xml:space="preserve">Meetings, commissions, committee &amp; parliaments </w:t>
      </w:r>
    </w:p>
    <w:p w:rsidR="00CE41CD" w:rsidRDefault="00CE41CD" w:rsidP="004B4BFC">
      <w:pPr>
        <w:pStyle w:val="ListParagraph"/>
        <w:numPr>
          <w:ilvl w:val="3"/>
          <w:numId w:val="12"/>
        </w:numPr>
        <w:contextualSpacing w:val="0"/>
      </w:pPr>
      <w:r>
        <w:t xml:space="preserve">Between government levels </w:t>
      </w:r>
    </w:p>
    <w:p w:rsidR="00CE41CD" w:rsidRDefault="003B1E2C" w:rsidP="0064541A">
      <w:pPr>
        <w:pStyle w:val="ListParagraph"/>
        <w:numPr>
          <w:ilvl w:val="4"/>
          <w:numId w:val="12"/>
        </w:numPr>
      </w:pPr>
      <w:r>
        <w:t>Ex: central-state cooperation</w:t>
      </w:r>
    </w:p>
    <w:p w:rsidR="003B1E2C" w:rsidRDefault="003B1E2C" w:rsidP="0064541A">
      <w:pPr>
        <w:pStyle w:val="ListParagraph"/>
        <w:numPr>
          <w:ilvl w:val="4"/>
          <w:numId w:val="12"/>
        </w:numPr>
      </w:pPr>
      <w:r>
        <w:t xml:space="preserve">By GST council, Zonal meetings etc. </w:t>
      </w:r>
    </w:p>
    <w:p w:rsidR="00AC0440" w:rsidRDefault="00AC0440" w:rsidP="003A0593">
      <w:pPr>
        <w:pStyle w:val="Heading4"/>
        <w:numPr>
          <w:ilvl w:val="1"/>
          <w:numId w:val="232"/>
        </w:numPr>
        <w:spacing w:before="160"/>
      </w:pPr>
      <w:r>
        <w:t xml:space="preserve">Government accountability </w:t>
      </w:r>
    </w:p>
    <w:p w:rsidR="00AC0440" w:rsidRDefault="00AC0440" w:rsidP="0064541A">
      <w:pPr>
        <w:pStyle w:val="ListParagraph"/>
        <w:numPr>
          <w:ilvl w:val="2"/>
          <w:numId w:val="12"/>
        </w:numPr>
        <w:spacing w:before="80"/>
        <w:ind w:left="1604"/>
        <w:contextualSpacing w:val="0"/>
      </w:pPr>
      <w:r>
        <w:t>Secured by opposition political parties</w:t>
      </w:r>
    </w:p>
    <w:p w:rsidR="00AC0440" w:rsidRDefault="00AC0440" w:rsidP="0064541A">
      <w:pPr>
        <w:pStyle w:val="ListParagraph"/>
        <w:numPr>
          <w:ilvl w:val="2"/>
          <w:numId w:val="12"/>
        </w:numPr>
        <w:spacing w:before="80"/>
        <w:ind w:left="1604"/>
        <w:contextualSpacing w:val="0"/>
      </w:pPr>
      <w:r>
        <w:t xml:space="preserve">Protests, </w:t>
      </w:r>
      <w:r w:rsidRPr="00AC0440">
        <w:rPr>
          <w:i/>
          <w:iCs/>
        </w:rPr>
        <w:t>dharnas</w:t>
      </w:r>
      <w:r>
        <w:t>, campaigns etc.</w:t>
      </w:r>
    </w:p>
    <w:p w:rsidR="00AC0440" w:rsidRPr="00AC0440" w:rsidRDefault="00AC0440" w:rsidP="003A0593">
      <w:pPr>
        <w:pStyle w:val="Heading4"/>
        <w:numPr>
          <w:ilvl w:val="1"/>
          <w:numId w:val="232"/>
        </w:numPr>
        <w:spacing w:before="160"/>
      </w:pPr>
      <w:r>
        <w:t xml:space="preserve">Making public opinion </w:t>
      </w:r>
      <w:r>
        <w:tab/>
      </w:r>
    </w:p>
    <w:p w:rsidR="00BB38E3" w:rsidRDefault="00AC0440" w:rsidP="0064541A">
      <w:pPr>
        <w:pStyle w:val="ListParagraph"/>
        <w:numPr>
          <w:ilvl w:val="2"/>
          <w:numId w:val="12"/>
        </w:numPr>
        <w:spacing w:before="80"/>
        <w:ind w:left="1604"/>
        <w:contextualSpacing w:val="0"/>
      </w:pPr>
      <w:r>
        <w:t xml:space="preserve">Convince &amp; </w:t>
      </w:r>
      <w:r w:rsidRPr="004B4BFC">
        <w:rPr>
          <w:u w:val="single"/>
        </w:rPr>
        <w:t>mobilise public support</w:t>
      </w:r>
      <w:r>
        <w:t xml:space="preserve"> for their agenda </w:t>
      </w:r>
    </w:p>
    <w:p w:rsidR="00AC0440" w:rsidRDefault="00AC0440" w:rsidP="0064541A">
      <w:pPr>
        <w:pStyle w:val="ListParagraph"/>
        <w:numPr>
          <w:ilvl w:val="2"/>
          <w:numId w:val="12"/>
        </w:numPr>
        <w:spacing w:before="80"/>
        <w:ind w:left="1604"/>
        <w:contextualSpacing w:val="0"/>
      </w:pPr>
      <w:r>
        <w:t xml:space="preserve">Primarily a </w:t>
      </w:r>
      <w:r w:rsidRPr="004B4BFC">
        <w:rPr>
          <w:u w:val="single"/>
        </w:rPr>
        <w:t>democratic function</w:t>
      </w:r>
      <w:r>
        <w:t xml:space="preserve"> of parties</w:t>
      </w:r>
    </w:p>
    <w:p w:rsidR="00AC0440" w:rsidRPr="00927BAB" w:rsidRDefault="00AC0440" w:rsidP="0064541A">
      <w:pPr>
        <w:pStyle w:val="ListParagraph"/>
        <w:numPr>
          <w:ilvl w:val="2"/>
          <w:numId w:val="12"/>
        </w:numPr>
        <w:spacing w:before="80"/>
        <w:ind w:left="1604"/>
        <w:contextualSpacing w:val="0"/>
      </w:pPr>
      <w:r>
        <w:t xml:space="preserve">Ex: Generating </w:t>
      </w:r>
      <w:r w:rsidRPr="004B4BFC">
        <w:rPr>
          <w:u w:val="single"/>
        </w:rPr>
        <w:t xml:space="preserve">public support on </w:t>
      </w:r>
      <w:r w:rsidRPr="004B4BFC">
        <w:rPr>
          <w:i/>
          <w:iCs/>
          <w:u w:val="single"/>
        </w:rPr>
        <w:t>Lokpal</w:t>
      </w:r>
      <w:r w:rsidRPr="004B4BFC">
        <w:rPr>
          <w:u w:val="single"/>
        </w:rPr>
        <w:t xml:space="preserve"> </w:t>
      </w:r>
      <w:r>
        <w:t xml:space="preserve">and </w:t>
      </w:r>
      <w:r w:rsidRPr="00AC0440">
        <w:rPr>
          <w:i/>
          <w:iCs/>
        </w:rPr>
        <w:t>RTI</w:t>
      </w:r>
      <w:r>
        <w:t xml:space="preserve"> Act. </w:t>
      </w:r>
    </w:p>
    <w:p w:rsidR="004F6C00" w:rsidRDefault="004F6C00" w:rsidP="003A0593">
      <w:pPr>
        <w:pStyle w:val="Heading3"/>
        <w:numPr>
          <w:ilvl w:val="0"/>
          <w:numId w:val="30"/>
        </w:numPr>
      </w:pPr>
      <w:bookmarkStart w:id="438" w:name="_Toc143353788"/>
      <w:r>
        <w:t>Various political system</w:t>
      </w:r>
      <w:bookmarkEnd w:id="438"/>
    </w:p>
    <w:p w:rsidR="004F6C00" w:rsidRDefault="00A84396" w:rsidP="004B4BFC">
      <w:pPr>
        <w:pStyle w:val="ListParagraph"/>
        <w:numPr>
          <w:ilvl w:val="1"/>
          <w:numId w:val="12"/>
        </w:numPr>
        <w:spacing w:before="80"/>
        <w:contextualSpacing w:val="0"/>
      </w:pPr>
      <w:r w:rsidRPr="00A84396">
        <w:rPr>
          <w:rStyle w:val="AspersonalityChar"/>
        </w:rPr>
        <w:t>Maurice Duverger</w:t>
      </w:r>
      <w:r>
        <w:t xml:space="preserve">, </w:t>
      </w:r>
      <w:r w:rsidRPr="00A84396">
        <w:rPr>
          <w:rStyle w:val="AspersonalityChar"/>
        </w:rPr>
        <w:t xml:space="preserve">Joseph LaPalombara </w:t>
      </w:r>
      <w:r>
        <w:t xml:space="preserve">and </w:t>
      </w:r>
      <w:r w:rsidRPr="00A84396">
        <w:rPr>
          <w:rStyle w:val="AspersonalityChar"/>
        </w:rPr>
        <w:t>Weiner</w:t>
      </w:r>
      <w:r>
        <w:t xml:space="preserve"> all agree that t</w:t>
      </w:r>
      <w:r w:rsidR="004F6C00">
        <w:t>he role</w:t>
      </w:r>
      <w:r w:rsidR="00C14123">
        <w:t>s</w:t>
      </w:r>
      <w:r w:rsidR="004F6C00">
        <w:t xml:space="preserve"> &amp; </w:t>
      </w:r>
      <w:r w:rsidR="004F6C00" w:rsidRPr="00151635">
        <w:rPr>
          <w:u w:val="single"/>
        </w:rPr>
        <w:t>functions</w:t>
      </w:r>
      <w:r w:rsidR="004F6C00">
        <w:t xml:space="preserve"> of political parties </w:t>
      </w:r>
      <w:r w:rsidR="00C14123">
        <w:t xml:space="preserve">are </w:t>
      </w:r>
      <w:r w:rsidR="00C14123" w:rsidRPr="00C14123">
        <w:rPr>
          <w:u w:val="single"/>
        </w:rPr>
        <w:t>product</w:t>
      </w:r>
      <w:r w:rsidR="004F6C00" w:rsidRPr="00C14123">
        <w:rPr>
          <w:u w:val="single"/>
        </w:rPr>
        <w:t xml:space="preserve"> of political syste</w:t>
      </w:r>
      <w:r w:rsidR="00151635" w:rsidRPr="00C14123">
        <w:rPr>
          <w:u w:val="single"/>
        </w:rPr>
        <w:t>m</w:t>
      </w:r>
      <w:r w:rsidR="00151635">
        <w:t xml:space="preserve">. Thus, their </w:t>
      </w:r>
      <w:r w:rsidR="00151635" w:rsidRPr="004B4BFC">
        <w:rPr>
          <w:u w:val="single"/>
        </w:rPr>
        <w:t>functions vary</w:t>
      </w:r>
      <w:r w:rsidR="00151635">
        <w:t xml:space="preserve"> in </w:t>
      </w:r>
      <w:r w:rsidR="00151635" w:rsidRPr="004B4BFC">
        <w:rPr>
          <w:u w:val="single"/>
        </w:rPr>
        <w:t xml:space="preserve">democratic &amp; </w:t>
      </w:r>
      <w:r w:rsidR="005F3256" w:rsidRPr="004B4BFC">
        <w:rPr>
          <w:u w:val="single"/>
        </w:rPr>
        <w:t>non-democratic</w:t>
      </w:r>
      <w:r w:rsidR="00151635" w:rsidRPr="004B4BFC">
        <w:rPr>
          <w:u w:val="single"/>
        </w:rPr>
        <w:t xml:space="preserve"> regimes</w:t>
      </w:r>
      <w:r w:rsidR="00151635">
        <w:t xml:space="preserve">, but also vary within various </w:t>
      </w:r>
      <w:r w:rsidR="005F3256">
        <w:t>non-democratic</w:t>
      </w:r>
      <w:r w:rsidR="00151635">
        <w:t xml:space="preserve"> regimes. </w:t>
      </w:r>
      <w:r w:rsidR="00274008">
        <w:t xml:space="preserve"> </w:t>
      </w:r>
    </w:p>
    <w:p w:rsidR="00274008" w:rsidRPr="00365DF4" w:rsidRDefault="00274008" w:rsidP="004B4BFC">
      <w:pPr>
        <w:pStyle w:val="ListParagraph"/>
        <w:numPr>
          <w:ilvl w:val="1"/>
          <w:numId w:val="12"/>
        </w:numPr>
        <w:spacing w:before="80"/>
        <w:contextualSpacing w:val="0"/>
        <w:rPr>
          <w:b/>
        </w:rPr>
      </w:pPr>
      <w:r w:rsidRPr="00365DF4">
        <w:rPr>
          <w:b/>
        </w:rPr>
        <w:t>This</w:t>
      </w:r>
      <w:r w:rsidR="00515117" w:rsidRPr="00365DF4">
        <w:rPr>
          <w:b/>
        </w:rPr>
        <w:t xml:space="preserve"> variation </w:t>
      </w:r>
      <w:r w:rsidR="00515117" w:rsidRPr="00365DF4">
        <w:rPr>
          <w:b/>
          <w:u w:val="single"/>
        </w:rPr>
        <w:t>stems from</w:t>
      </w:r>
      <w:r w:rsidR="00515117" w:rsidRPr="00365DF4">
        <w:rPr>
          <w:b/>
        </w:rPr>
        <w:t xml:space="preserve"> </w:t>
      </w:r>
      <w:r w:rsidR="00515117" w:rsidRPr="00365DF4">
        <w:rPr>
          <w:b/>
          <w:u w:val="single"/>
        </w:rPr>
        <w:t>difference in political culture</w:t>
      </w:r>
      <w:r w:rsidR="00515117" w:rsidRPr="00365DF4">
        <w:rPr>
          <w:b/>
        </w:rPr>
        <w:t xml:space="preserve">, socio-political development, </w:t>
      </w:r>
      <w:r w:rsidR="00515117" w:rsidRPr="00365DF4">
        <w:rPr>
          <w:b/>
          <w:u w:val="single"/>
        </w:rPr>
        <w:t>number of political parties</w:t>
      </w:r>
      <w:r w:rsidR="00515117" w:rsidRPr="00365DF4">
        <w:rPr>
          <w:b/>
        </w:rPr>
        <w:t xml:space="preserve"> and intra-party structure. </w:t>
      </w:r>
    </w:p>
    <w:p w:rsidR="00466214" w:rsidRDefault="00725519" w:rsidP="00983059">
      <w:pPr>
        <w:pStyle w:val="ListParagraph"/>
        <w:numPr>
          <w:ilvl w:val="1"/>
          <w:numId w:val="12"/>
        </w:numPr>
        <w:spacing w:before="160"/>
        <w:contextualSpacing w:val="0"/>
      </w:pPr>
      <w:r>
        <w:t xml:space="preserve">Political parties in </w:t>
      </w:r>
      <w:r w:rsidR="00466214" w:rsidRPr="00983059">
        <w:rPr>
          <w:b/>
          <w:u w:val="single" w:color="00B0F0"/>
        </w:rPr>
        <w:t>Democratic systems</w:t>
      </w:r>
      <w:r w:rsidR="00466214">
        <w:t>:</w:t>
      </w:r>
    </w:p>
    <w:p w:rsidR="00466214" w:rsidRDefault="00466214" w:rsidP="00983059">
      <w:pPr>
        <w:pStyle w:val="ListParagraph"/>
        <w:numPr>
          <w:ilvl w:val="2"/>
          <w:numId w:val="12"/>
        </w:numPr>
        <w:ind w:left="1604"/>
        <w:contextualSpacing w:val="0"/>
      </w:pPr>
      <w:r>
        <w:t xml:space="preserve">Political parties play a </w:t>
      </w:r>
      <w:r>
        <w:rPr>
          <w:u w:val="single"/>
        </w:rPr>
        <w:t>comprehensive role</w:t>
      </w:r>
      <w:r>
        <w:t>.</w:t>
      </w:r>
    </w:p>
    <w:p w:rsidR="00466214" w:rsidRDefault="00466214" w:rsidP="00983059">
      <w:pPr>
        <w:pStyle w:val="ListParagraph"/>
        <w:numPr>
          <w:ilvl w:val="2"/>
          <w:numId w:val="12"/>
        </w:numPr>
        <w:ind w:left="1604"/>
        <w:contextualSpacing w:val="0"/>
      </w:pPr>
      <w:r>
        <w:t>Their functions includes: (a) electoral function; (b) representation; (c) socialisation; (d)</w:t>
      </w:r>
      <w:r w:rsidR="009C3245">
        <w:t xml:space="preserve"> govt formation; (e) policy formulation; (f) govt oversight; (g) opinion making; (h) </w:t>
      </w:r>
      <w:r w:rsidR="009C3245">
        <w:rPr>
          <w:b/>
        </w:rPr>
        <w:t>cooperation</w:t>
      </w:r>
      <w:r w:rsidR="009C3245" w:rsidRPr="009C3245">
        <w:t>.</w:t>
      </w:r>
    </w:p>
    <w:p w:rsidR="009C3245" w:rsidRDefault="00725519" w:rsidP="00983059">
      <w:pPr>
        <w:pStyle w:val="ListParagraph"/>
        <w:numPr>
          <w:ilvl w:val="1"/>
          <w:numId w:val="12"/>
        </w:numPr>
        <w:spacing w:before="160"/>
        <w:contextualSpacing w:val="0"/>
      </w:pPr>
      <w:r>
        <w:t xml:space="preserve">Political parties in </w:t>
      </w:r>
      <w:r w:rsidR="005F3256" w:rsidRPr="00983059">
        <w:rPr>
          <w:b/>
          <w:u w:val="single" w:color="00B0F0"/>
        </w:rPr>
        <w:t>Authoritarian regimes</w:t>
      </w:r>
    </w:p>
    <w:p w:rsidR="005F3256" w:rsidRDefault="000D5112" w:rsidP="00983059">
      <w:pPr>
        <w:pStyle w:val="ListParagraph"/>
        <w:numPr>
          <w:ilvl w:val="2"/>
          <w:numId w:val="12"/>
        </w:numPr>
        <w:ind w:left="1604"/>
        <w:contextualSpacing w:val="0"/>
      </w:pPr>
      <w:r>
        <w:t xml:space="preserve">Solve </w:t>
      </w:r>
      <w:r w:rsidRPr="00FC3F7B">
        <w:rPr>
          <w:u w:val="single"/>
        </w:rPr>
        <w:t>intra-regime conflicts</w:t>
      </w:r>
    </w:p>
    <w:p w:rsidR="000D5112" w:rsidRDefault="000D5112" w:rsidP="00983059">
      <w:pPr>
        <w:pStyle w:val="ListParagraph"/>
        <w:numPr>
          <w:ilvl w:val="2"/>
          <w:numId w:val="12"/>
        </w:numPr>
        <w:ind w:left="1604"/>
        <w:contextualSpacing w:val="0"/>
      </w:pPr>
      <w:r>
        <w:t xml:space="preserve">Balancing of </w:t>
      </w:r>
      <w:r w:rsidRPr="00983059">
        <w:rPr>
          <w:u w:val="single"/>
        </w:rPr>
        <w:t>threats from other challengers</w:t>
      </w:r>
      <w:r>
        <w:t xml:space="preserve"> like military </w:t>
      </w:r>
    </w:p>
    <w:p w:rsidR="000D5112" w:rsidRDefault="00725519" w:rsidP="00983059">
      <w:pPr>
        <w:pStyle w:val="ListParagraph"/>
        <w:numPr>
          <w:ilvl w:val="2"/>
          <w:numId w:val="12"/>
        </w:numPr>
        <w:ind w:left="1604"/>
        <w:contextualSpacing w:val="0"/>
      </w:pPr>
      <w:r>
        <w:t xml:space="preserve">Perform </w:t>
      </w:r>
      <w:r w:rsidRPr="00FC3F7B">
        <w:rPr>
          <w:u w:val="single"/>
        </w:rPr>
        <w:t>e</w:t>
      </w:r>
      <w:r w:rsidR="000D5112" w:rsidRPr="00FC3F7B">
        <w:rPr>
          <w:u w:val="single"/>
        </w:rPr>
        <w:t>lection engineering</w:t>
      </w:r>
      <w:r w:rsidR="000D5112">
        <w:t xml:space="preserve"> </w:t>
      </w:r>
    </w:p>
    <w:p w:rsidR="000D5112" w:rsidRDefault="00725519" w:rsidP="00983059">
      <w:pPr>
        <w:pStyle w:val="ListParagraph"/>
        <w:numPr>
          <w:ilvl w:val="2"/>
          <w:numId w:val="12"/>
        </w:numPr>
        <w:ind w:left="1604"/>
        <w:contextualSpacing w:val="0"/>
      </w:pPr>
      <w:r>
        <w:t xml:space="preserve">Acts as </w:t>
      </w:r>
      <w:r w:rsidR="000D5112">
        <w:t xml:space="preserve">Instrument of </w:t>
      </w:r>
      <w:r w:rsidR="000D5112" w:rsidRPr="00FC3F7B">
        <w:rPr>
          <w:u w:val="single"/>
        </w:rPr>
        <w:t>propaganda</w:t>
      </w:r>
      <w:r w:rsidR="000D5112">
        <w:t xml:space="preserve"> </w:t>
      </w:r>
    </w:p>
    <w:p w:rsidR="000D5112" w:rsidRDefault="000D5112" w:rsidP="00983059">
      <w:pPr>
        <w:pStyle w:val="ListParagraph"/>
        <w:numPr>
          <w:ilvl w:val="2"/>
          <w:numId w:val="12"/>
        </w:numPr>
        <w:ind w:left="1604"/>
        <w:contextualSpacing w:val="0"/>
      </w:pPr>
      <w:r w:rsidRPr="00FC3F7B">
        <w:rPr>
          <w:u w:val="single"/>
        </w:rPr>
        <w:t>Socialis</w:t>
      </w:r>
      <w:r w:rsidR="00FC3F7B">
        <w:rPr>
          <w:u w:val="single"/>
        </w:rPr>
        <w:t>ation</w:t>
      </w:r>
      <w:r w:rsidR="00FC3F7B" w:rsidRPr="00FC3F7B">
        <w:t xml:space="preserve"> of masses</w:t>
      </w:r>
    </w:p>
    <w:p w:rsidR="00725519" w:rsidRPr="00725519" w:rsidRDefault="00725519" w:rsidP="00983059">
      <w:pPr>
        <w:pStyle w:val="ListParagraph"/>
        <w:numPr>
          <w:ilvl w:val="1"/>
          <w:numId w:val="12"/>
        </w:numPr>
        <w:spacing w:before="160"/>
        <w:contextualSpacing w:val="0"/>
      </w:pPr>
      <w:r>
        <w:t xml:space="preserve">Political parties in </w:t>
      </w:r>
      <w:r w:rsidRPr="00983059">
        <w:rPr>
          <w:b/>
          <w:u w:val="single" w:color="00B0F0"/>
        </w:rPr>
        <w:t>Communistic regimes</w:t>
      </w:r>
      <w:r>
        <w:rPr>
          <w:b/>
        </w:rPr>
        <w:t xml:space="preserve"> </w:t>
      </w:r>
    </w:p>
    <w:p w:rsidR="00DE0D7D" w:rsidRDefault="00DE0D7D" w:rsidP="00983059">
      <w:pPr>
        <w:pStyle w:val="ListParagraph"/>
        <w:numPr>
          <w:ilvl w:val="2"/>
          <w:numId w:val="12"/>
        </w:numPr>
        <w:ind w:left="1604"/>
        <w:contextualSpacing w:val="0"/>
      </w:pPr>
      <w:r w:rsidRPr="00C434CB">
        <w:rPr>
          <w:u w:val="single"/>
        </w:rPr>
        <w:t>Form govt</w:t>
      </w:r>
      <w:r>
        <w:t xml:space="preserve"> due to one-party system</w:t>
      </w:r>
    </w:p>
    <w:p w:rsidR="0021572D" w:rsidRDefault="0021572D" w:rsidP="0021572D">
      <w:pPr>
        <w:pStyle w:val="ListParagraph"/>
        <w:numPr>
          <w:ilvl w:val="2"/>
          <w:numId w:val="12"/>
        </w:numPr>
        <w:ind w:left="1604"/>
        <w:contextualSpacing w:val="0"/>
      </w:pPr>
      <w:r w:rsidRPr="00FC3F7B">
        <w:rPr>
          <w:u w:val="single"/>
        </w:rPr>
        <w:t xml:space="preserve">Socialisation </w:t>
      </w:r>
      <w:r>
        <w:t xml:space="preserve">&amp; re-socialisation of masses </w:t>
      </w:r>
    </w:p>
    <w:p w:rsidR="0021572D" w:rsidRDefault="0021572D" w:rsidP="0021572D">
      <w:pPr>
        <w:pStyle w:val="ListParagraph"/>
        <w:numPr>
          <w:ilvl w:val="2"/>
          <w:numId w:val="12"/>
        </w:numPr>
        <w:ind w:left="1604"/>
        <w:contextualSpacing w:val="0"/>
      </w:pPr>
      <w:r w:rsidRPr="00983059">
        <w:rPr>
          <w:u w:val="single"/>
        </w:rPr>
        <w:t>Undertakes political recruitment</w:t>
      </w:r>
      <w:r>
        <w:t xml:space="preserve"> and opinion-making. </w:t>
      </w:r>
    </w:p>
    <w:p w:rsidR="00DE0D7D" w:rsidRDefault="00DE0D7D" w:rsidP="00983059">
      <w:pPr>
        <w:pStyle w:val="ListParagraph"/>
        <w:numPr>
          <w:ilvl w:val="2"/>
          <w:numId w:val="12"/>
        </w:numPr>
        <w:ind w:left="1604"/>
        <w:contextualSpacing w:val="0"/>
      </w:pPr>
      <w:r>
        <w:t xml:space="preserve">Develops newfound communistic state per </w:t>
      </w:r>
      <w:r w:rsidRPr="00FC3F7B">
        <w:rPr>
          <w:u w:val="single"/>
        </w:rPr>
        <w:t xml:space="preserve">ideology </w:t>
      </w:r>
    </w:p>
    <w:p w:rsidR="00DE0D7D" w:rsidRPr="00DE0D7D" w:rsidRDefault="00DE0D7D" w:rsidP="00983059">
      <w:pPr>
        <w:pStyle w:val="ListParagraph"/>
        <w:numPr>
          <w:ilvl w:val="1"/>
          <w:numId w:val="12"/>
        </w:numPr>
        <w:spacing w:before="160"/>
        <w:contextualSpacing w:val="0"/>
      </w:pPr>
      <w:r>
        <w:t xml:space="preserve">Political parties </w:t>
      </w:r>
      <w:r w:rsidRPr="00983059">
        <w:rPr>
          <w:u w:val="single" w:color="00B0F0"/>
        </w:rPr>
        <w:t xml:space="preserve">in </w:t>
      </w:r>
      <w:r w:rsidRPr="00983059">
        <w:rPr>
          <w:b/>
          <w:u w:val="single" w:color="00B0F0"/>
        </w:rPr>
        <w:t>Fascist regimes</w:t>
      </w:r>
    </w:p>
    <w:p w:rsidR="00B3023C" w:rsidRDefault="00B3023C" w:rsidP="00983059">
      <w:pPr>
        <w:pStyle w:val="ListParagraph"/>
        <w:numPr>
          <w:ilvl w:val="2"/>
          <w:numId w:val="12"/>
        </w:numPr>
        <w:ind w:left="1604"/>
        <w:contextualSpacing w:val="0"/>
      </w:pPr>
      <w:r>
        <w:t xml:space="preserve">Develop state per fascist </w:t>
      </w:r>
      <w:r w:rsidRPr="00FC3F7B">
        <w:rPr>
          <w:u w:val="single"/>
        </w:rPr>
        <w:t>ideology</w:t>
      </w:r>
      <w:r>
        <w:t xml:space="preserve"> </w:t>
      </w:r>
    </w:p>
    <w:p w:rsidR="00B3023C" w:rsidRDefault="00B3023C" w:rsidP="00983059">
      <w:pPr>
        <w:pStyle w:val="ListParagraph"/>
        <w:numPr>
          <w:ilvl w:val="2"/>
          <w:numId w:val="12"/>
        </w:numPr>
        <w:ind w:left="1604"/>
        <w:contextualSpacing w:val="0"/>
      </w:pPr>
      <w:r>
        <w:t xml:space="preserve">Heavy </w:t>
      </w:r>
      <w:r w:rsidRPr="00FC3F7B">
        <w:rPr>
          <w:u w:val="single"/>
        </w:rPr>
        <w:t>socialisation</w:t>
      </w:r>
      <w:r>
        <w:t xml:space="preserve"> due to totalitarian regime</w:t>
      </w:r>
    </w:p>
    <w:p w:rsidR="00B3023C" w:rsidRDefault="00B3023C" w:rsidP="00983059">
      <w:pPr>
        <w:pStyle w:val="ListParagraph"/>
        <w:numPr>
          <w:ilvl w:val="2"/>
          <w:numId w:val="12"/>
        </w:numPr>
        <w:ind w:left="1604"/>
        <w:contextualSpacing w:val="0"/>
      </w:pPr>
      <w:r>
        <w:t xml:space="preserve">Coordination between masses &amp; state </w:t>
      </w:r>
    </w:p>
    <w:p w:rsidR="00DC3919" w:rsidRDefault="00DC3919" w:rsidP="00983059">
      <w:pPr>
        <w:pStyle w:val="ListParagraph"/>
        <w:numPr>
          <w:ilvl w:val="2"/>
          <w:numId w:val="12"/>
        </w:numPr>
        <w:ind w:left="1604"/>
        <w:contextualSpacing w:val="0"/>
      </w:pPr>
      <w:r>
        <w:t xml:space="preserve">Performs opinion-making </w:t>
      </w:r>
    </w:p>
    <w:p w:rsidR="00410AB0" w:rsidRDefault="00410AB0" w:rsidP="003A0593">
      <w:pPr>
        <w:pStyle w:val="Heading3"/>
        <w:numPr>
          <w:ilvl w:val="0"/>
          <w:numId w:val="30"/>
        </w:numPr>
      </w:pPr>
      <w:bookmarkStart w:id="439" w:name="_Toc143353789"/>
      <w:r>
        <w:t>Challenges</w:t>
      </w:r>
      <w:bookmarkEnd w:id="439"/>
    </w:p>
    <w:p w:rsidR="00410AB0" w:rsidRDefault="00410AB0" w:rsidP="003A0593">
      <w:pPr>
        <w:pStyle w:val="Heading4"/>
        <w:numPr>
          <w:ilvl w:val="1"/>
          <w:numId w:val="32"/>
        </w:numPr>
      </w:pPr>
      <w:r>
        <w:t>Internal challenges</w:t>
      </w:r>
    </w:p>
    <w:p w:rsidR="00D724F1" w:rsidRPr="00D724F1" w:rsidRDefault="00177BB5" w:rsidP="00983059">
      <w:pPr>
        <w:pStyle w:val="Heading5"/>
        <w:numPr>
          <w:ilvl w:val="2"/>
          <w:numId w:val="12"/>
        </w:numPr>
        <w:spacing w:before="80"/>
        <w:ind w:left="1604"/>
      </w:pPr>
      <w:r>
        <w:t xml:space="preserve">Lack </w:t>
      </w:r>
      <w:r w:rsidR="0028109E">
        <w:t xml:space="preserve">of </w:t>
      </w:r>
      <w:r>
        <w:t>internal democracy</w:t>
      </w:r>
    </w:p>
    <w:p w:rsidR="00177BB5" w:rsidRDefault="00177BB5" w:rsidP="00983059">
      <w:pPr>
        <w:pStyle w:val="ListParagraph"/>
        <w:numPr>
          <w:ilvl w:val="3"/>
          <w:numId w:val="12"/>
        </w:numPr>
        <w:spacing w:before="80" w:line="240" w:lineRule="auto"/>
        <w:ind w:left="2228"/>
        <w:contextualSpacing w:val="0"/>
      </w:pPr>
      <w:r>
        <w:t xml:space="preserve">Organisational </w:t>
      </w:r>
      <w:r w:rsidRPr="00A50F84">
        <w:rPr>
          <w:u w:val="single"/>
        </w:rPr>
        <w:t>elections are not regular</w:t>
      </w:r>
      <w:r>
        <w:t xml:space="preserve"> </w:t>
      </w:r>
    </w:p>
    <w:p w:rsidR="00177BB5" w:rsidRDefault="00177BB5" w:rsidP="0064541A">
      <w:pPr>
        <w:pStyle w:val="ListParagraph"/>
        <w:numPr>
          <w:ilvl w:val="3"/>
          <w:numId w:val="12"/>
        </w:numPr>
      </w:pPr>
      <w:r>
        <w:t xml:space="preserve">Party leadership is either </w:t>
      </w:r>
      <w:r w:rsidRPr="00A50F84">
        <w:rPr>
          <w:u w:val="single"/>
        </w:rPr>
        <w:t>dynastic</w:t>
      </w:r>
      <w:r>
        <w:t xml:space="preserve"> or based on ‘</w:t>
      </w:r>
      <w:r w:rsidRPr="00A50F84">
        <w:rPr>
          <w:u w:val="single"/>
        </w:rPr>
        <w:t>token elections</w:t>
      </w:r>
      <w:r>
        <w:t>.’</w:t>
      </w:r>
    </w:p>
    <w:p w:rsidR="00E60F53" w:rsidRDefault="00E60F53" w:rsidP="0064541A">
      <w:pPr>
        <w:pStyle w:val="ListParagraph"/>
        <w:numPr>
          <w:ilvl w:val="3"/>
          <w:numId w:val="12"/>
        </w:numPr>
      </w:pPr>
      <w:r w:rsidRPr="00A50F84">
        <w:rPr>
          <w:u w:val="single"/>
        </w:rPr>
        <w:t>Strict hierarchy</w:t>
      </w:r>
      <w:r>
        <w:t xml:space="preserve"> and top-down command structure </w:t>
      </w:r>
    </w:p>
    <w:p w:rsidR="00E60F53" w:rsidRDefault="00E60F53" w:rsidP="003A0593">
      <w:pPr>
        <w:pStyle w:val="Heading4"/>
        <w:numPr>
          <w:ilvl w:val="1"/>
          <w:numId w:val="32"/>
        </w:numPr>
      </w:pPr>
      <w:r>
        <w:t>External challenges</w:t>
      </w:r>
    </w:p>
    <w:p w:rsidR="00E60F53" w:rsidRDefault="00E60F53" w:rsidP="00983059">
      <w:pPr>
        <w:pStyle w:val="Heading5"/>
        <w:numPr>
          <w:ilvl w:val="2"/>
          <w:numId w:val="12"/>
        </w:numPr>
        <w:spacing w:before="80"/>
        <w:ind w:left="1604"/>
      </w:pPr>
      <w:r>
        <w:t>Growing trust deficit</w:t>
      </w:r>
    </w:p>
    <w:p w:rsidR="00BF1CAE" w:rsidRDefault="00BF1CAE" w:rsidP="00983059">
      <w:pPr>
        <w:pStyle w:val="ListParagraph"/>
        <w:numPr>
          <w:ilvl w:val="3"/>
          <w:numId w:val="12"/>
        </w:numPr>
        <w:spacing w:before="80" w:line="240" w:lineRule="auto"/>
        <w:ind w:left="2228"/>
        <w:contextualSpacing w:val="0"/>
      </w:pPr>
      <w:r w:rsidRPr="00A50F84">
        <w:rPr>
          <w:u w:val="single"/>
        </w:rPr>
        <w:t>Hypocritical opposition</w:t>
      </w:r>
      <w:r>
        <w:t xml:space="preserve"> by Political parties</w:t>
      </w:r>
    </w:p>
    <w:p w:rsidR="00BF1CAE" w:rsidRDefault="00BF1CAE" w:rsidP="0064541A">
      <w:pPr>
        <w:pStyle w:val="ListParagraph"/>
        <w:numPr>
          <w:ilvl w:val="3"/>
          <w:numId w:val="12"/>
        </w:numPr>
      </w:pPr>
      <w:r>
        <w:t xml:space="preserve">Rampant corruption  and </w:t>
      </w:r>
      <w:r w:rsidRPr="00A50F84">
        <w:rPr>
          <w:u w:val="single"/>
        </w:rPr>
        <w:t>never-ending scandals &amp; scams</w:t>
      </w:r>
      <w:r>
        <w:t xml:space="preserve"> </w:t>
      </w:r>
    </w:p>
    <w:p w:rsidR="00A50F84" w:rsidRDefault="00A50F84" w:rsidP="00A50F84">
      <w:pPr>
        <w:pStyle w:val="ListParagraph"/>
        <w:numPr>
          <w:ilvl w:val="3"/>
          <w:numId w:val="12"/>
        </w:numPr>
      </w:pPr>
      <w:r w:rsidRPr="00A50F84">
        <w:rPr>
          <w:u w:val="single"/>
        </w:rPr>
        <w:t>Unresponsive</w:t>
      </w:r>
      <w:r>
        <w:t xml:space="preserve"> to popular demands. </w:t>
      </w:r>
    </w:p>
    <w:p w:rsidR="00E60F53" w:rsidRDefault="00E60F53" w:rsidP="0064541A">
      <w:pPr>
        <w:pStyle w:val="ListParagraph"/>
        <w:numPr>
          <w:ilvl w:val="3"/>
          <w:numId w:val="12"/>
        </w:numPr>
      </w:pPr>
      <w:r>
        <w:t xml:space="preserve">Media created </w:t>
      </w:r>
      <w:r w:rsidRPr="00A50F84">
        <w:rPr>
          <w:u w:val="single"/>
        </w:rPr>
        <w:t>perception of politic</w:t>
      </w:r>
      <w:r w:rsidR="00BF1CAE" w:rsidRPr="00A50F84">
        <w:rPr>
          <w:u w:val="single"/>
        </w:rPr>
        <w:t>ians as power-seekers</w:t>
      </w:r>
      <w:r w:rsidR="00BF1CAE">
        <w:t xml:space="preserve"> </w:t>
      </w:r>
    </w:p>
    <w:p w:rsidR="00BF1CAE" w:rsidRDefault="00BF1CAE" w:rsidP="0064541A">
      <w:pPr>
        <w:pStyle w:val="ListParagraph"/>
        <w:numPr>
          <w:ilvl w:val="3"/>
          <w:numId w:val="12"/>
        </w:numPr>
      </w:pPr>
      <w:r>
        <w:t xml:space="preserve">Inability to adapt to socio-cultural change </w:t>
      </w:r>
    </w:p>
    <w:p w:rsidR="00D36BA7" w:rsidRPr="0028109E" w:rsidRDefault="00D36BA7" w:rsidP="00A50F84">
      <w:pPr>
        <w:pStyle w:val="Heading5"/>
        <w:numPr>
          <w:ilvl w:val="2"/>
          <w:numId w:val="12"/>
        </w:numPr>
        <w:spacing w:after="40"/>
        <w:ind w:left="1604"/>
      </w:pPr>
      <w:r w:rsidRPr="0028109E">
        <w:t xml:space="preserve">Rise of election management firms </w:t>
      </w:r>
    </w:p>
    <w:p w:rsidR="00D36BA7" w:rsidRDefault="00D36BA7" w:rsidP="0064541A">
      <w:pPr>
        <w:pStyle w:val="ListParagraph"/>
        <w:numPr>
          <w:ilvl w:val="3"/>
          <w:numId w:val="12"/>
        </w:numPr>
        <w:spacing w:before="0"/>
      </w:pPr>
      <w:r>
        <w:t xml:space="preserve">Parties are </w:t>
      </w:r>
      <w:r w:rsidRPr="00A50F84">
        <w:rPr>
          <w:u w:val="single"/>
        </w:rPr>
        <w:t>delegating election management to profession</w:t>
      </w:r>
      <w:r w:rsidR="002B0A7E" w:rsidRPr="00A50F84">
        <w:rPr>
          <w:u w:val="single"/>
        </w:rPr>
        <w:t>al</w:t>
      </w:r>
      <w:r w:rsidRPr="00A50F84">
        <w:rPr>
          <w:u w:val="single"/>
        </w:rPr>
        <w:t xml:space="preserve"> firms</w:t>
      </w:r>
      <w:r>
        <w:t xml:space="preserve">. </w:t>
      </w:r>
    </w:p>
    <w:p w:rsidR="005246CC" w:rsidRDefault="005246CC" w:rsidP="0064541A">
      <w:pPr>
        <w:pStyle w:val="ListParagraph"/>
        <w:numPr>
          <w:ilvl w:val="3"/>
          <w:numId w:val="12"/>
        </w:numPr>
      </w:pPr>
      <w:r>
        <w:t xml:space="preserve">Makes parties </w:t>
      </w:r>
      <w:r w:rsidRPr="00A50F84">
        <w:rPr>
          <w:u w:val="single"/>
        </w:rPr>
        <w:t>less responsive &amp; accountable</w:t>
      </w:r>
      <w:r>
        <w:t xml:space="preserve"> to citizens. </w:t>
      </w:r>
    </w:p>
    <w:p w:rsidR="005246CC" w:rsidRPr="00A50F84" w:rsidRDefault="005246CC" w:rsidP="0064541A">
      <w:pPr>
        <w:pStyle w:val="ListParagraph"/>
        <w:numPr>
          <w:ilvl w:val="3"/>
          <w:numId w:val="12"/>
        </w:numPr>
        <w:rPr>
          <w:u w:val="single"/>
        </w:rPr>
      </w:pPr>
      <w:r w:rsidRPr="00A50F84">
        <w:rPr>
          <w:u w:val="single"/>
        </w:rPr>
        <w:t xml:space="preserve">Predominantly </w:t>
      </w:r>
      <w:r w:rsidR="0079217E" w:rsidRPr="00A50F84">
        <w:rPr>
          <w:u w:val="single"/>
        </w:rPr>
        <w:t xml:space="preserve">a </w:t>
      </w:r>
      <w:r w:rsidRPr="00A50F84">
        <w:rPr>
          <w:u w:val="single"/>
        </w:rPr>
        <w:t>developed world phenomenon</w:t>
      </w:r>
    </w:p>
    <w:p w:rsidR="0098321F" w:rsidRPr="0028109E" w:rsidRDefault="0098321F" w:rsidP="00A50F84">
      <w:pPr>
        <w:pStyle w:val="Heading5"/>
        <w:numPr>
          <w:ilvl w:val="2"/>
          <w:numId w:val="12"/>
        </w:numPr>
        <w:spacing w:after="40"/>
        <w:ind w:left="1604"/>
      </w:pPr>
      <w:r w:rsidRPr="0028109E">
        <w:t>Rise of Social media</w:t>
      </w:r>
    </w:p>
    <w:p w:rsidR="0098321F" w:rsidRDefault="0098321F" w:rsidP="0064541A">
      <w:pPr>
        <w:pStyle w:val="ListParagraph"/>
        <w:numPr>
          <w:ilvl w:val="3"/>
          <w:numId w:val="12"/>
        </w:numPr>
        <w:spacing w:before="0"/>
        <w:contextualSpacing w:val="0"/>
      </w:pPr>
      <w:r w:rsidRPr="00A50F84">
        <w:rPr>
          <w:u w:val="single"/>
        </w:rPr>
        <w:t>Increased political awareness</w:t>
      </w:r>
      <w:r>
        <w:t xml:space="preserve"> and anger-articulation by masses </w:t>
      </w:r>
    </w:p>
    <w:p w:rsidR="00410AB0" w:rsidRDefault="00104BFC" w:rsidP="00A50F84">
      <w:pPr>
        <w:pStyle w:val="ListParagraph"/>
        <w:numPr>
          <w:ilvl w:val="3"/>
          <w:numId w:val="12"/>
        </w:numPr>
        <w:spacing w:before="40"/>
        <w:ind w:left="2228"/>
        <w:contextualSpacing w:val="0"/>
      </w:pPr>
      <w:r>
        <w:t xml:space="preserve">Due to rise of political IT cells, </w:t>
      </w:r>
      <w:r w:rsidRPr="0079217E">
        <w:rPr>
          <w:u w:val="single"/>
        </w:rPr>
        <w:t>direct interaction</w:t>
      </w:r>
      <w:r>
        <w:t xml:space="preserve"> of parties with citizens </w:t>
      </w:r>
      <w:r w:rsidRPr="0079217E">
        <w:rPr>
          <w:u w:val="single"/>
        </w:rPr>
        <w:t>is declining</w:t>
      </w:r>
      <w:r>
        <w:t xml:space="preserve">. </w:t>
      </w:r>
    </w:p>
    <w:p w:rsidR="00854D62" w:rsidRPr="0028109E" w:rsidRDefault="00854D62" w:rsidP="00A50F84">
      <w:pPr>
        <w:pStyle w:val="Heading5"/>
        <w:numPr>
          <w:ilvl w:val="2"/>
          <w:numId w:val="12"/>
        </w:numPr>
        <w:spacing w:after="40"/>
        <w:ind w:left="1604"/>
      </w:pPr>
      <w:r w:rsidRPr="0028109E">
        <w:t>Fake news</w:t>
      </w:r>
    </w:p>
    <w:p w:rsidR="00854D62" w:rsidRDefault="00854D62" w:rsidP="0064541A">
      <w:pPr>
        <w:pStyle w:val="ListParagraph"/>
        <w:numPr>
          <w:ilvl w:val="3"/>
          <w:numId w:val="12"/>
        </w:numPr>
        <w:spacing w:before="0"/>
        <w:contextualSpacing w:val="0"/>
      </w:pPr>
      <w:r w:rsidRPr="00EB5197">
        <w:rPr>
          <w:u w:val="single"/>
        </w:rPr>
        <w:t>Political IT cell</w:t>
      </w:r>
      <w:r>
        <w:t xml:space="preserve">s are increasingly </w:t>
      </w:r>
      <w:r w:rsidRPr="00EB5197">
        <w:rPr>
          <w:u w:val="single"/>
        </w:rPr>
        <w:t>spreading fake &amp; distorted n</w:t>
      </w:r>
      <w:r>
        <w:t>ews</w:t>
      </w:r>
    </w:p>
    <w:p w:rsidR="00854D62" w:rsidRDefault="00854D62" w:rsidP="0064541A">
      <w:pPr>
        <w:pStyle w:val="ListParagraph"/>
        <w:numPr>
          <w:ilvl w:val="3"/>
          <w:numId w:val="12"/>
        </w:numPr>
        <w:spacing w:before="0"/>
        <w:contextualSpacing w:val="0"/>
      </w:pPr>
      <w:r>
        <w:t>Fact-checking website</w:t>
      </w:r>
      <w:r w:rsidR="00A50F84">
        <w:t>s</w:t>
      </w:r>
      <w:r>
        <w:t xml:space="preserve"> </w:t>
      </w:r>
      <w:r w:rsidR="00EB5197">
        <w:t xml:space="preserve">and social media </w:t>
      </w:r>
      <w:r w:rsidR="00D724F1">
        <w:t xml:space="preserve">are </w:t>
      </w:r>
      <w:r w:rsidR="00D724F1" w:rsidRPr="00EB5197">
        <w:rPr>
          <w:u w:val="single"/>
        </w:rPr>
        <w:t>exposing their lies</w:t>
      </w:r>
      <w:r w:rsidR="00D724F1">
        <w:t xml:space="preserve">. </w:t>
      </w:r>
    </w:p>
    <w:p w:rsidR="00854D62" w:rsidRPr="00410AB0" w:rsidRDefault="00854D62" w:rsidP="0064541A">
      <w:pPr>
        <w:pStyle w:val="ListParagraph"/>
        <w:numPr>
          <w:ilvl w:val="3"/>
          <w:numId w:val="12"/>
        </w:numPr>
        <w:spacing w:before="0"/>
        <w:contextualSpacing w:val="0"/>
      </w:pPr>
      <w:r>
        <w:t xml:space="preserve">This polarises society and </w:t>
      </w:r>
      <w:r w:rsidRPr="00A50F84">
        <w:rPr>
          <w:u w:val="single"/>
        </w:rPr>
        <w:t>makes citizens non-interested</w:t>
      </w:r>
      <w:r>
        <w:t xml:space="preserve">. </w:t>
      </w:r>
    </w:p>
    <w:p w:rsidR="00A67E12" w:rsidRDefault="00A67E12" w:rsidP="003A0593">
      <w:pPr>
        <w:pStyle w:val="Heading3"/>
        <w:numPr>
          <w:ilvl w:val="0"/>
          <w:numId w:val="30"/>
        </w:numPr>
        <w:spacing w:before="600" w:after="200"/>
      </w:pPr>
      <w:bookmarkStart w:id="440" w:name="_Toc143353790"/>
      <w:r>
        <w:t>Parties in developed &amp; developing countries</w:t>
      </w:r>
      <w:bookmarkEnd w:id="440"/>
    </w:p>
    <w:tbl>
      <w:tblPr>
        <w:tblStyle w:val="DarkList-Accent1"/>
        <w:tblW w:w="0" w:type="auto"/>
        <w:tblLook w:val="0420"/>
      </w:tblPr>
      <w:tblGrid>
        <w:gridCol w:w="1822"/>
        <w:gridCol w:w="4399"/>
        <w:gridCol w:w="5101"/>
      </w:tblGrid>
      <w:tr w:rsidR="00EB5197" w:rsidTr="00EB5197">
        <w:trPr>
          <w:cnfStyle w:val="100000000000"/>
        </w:trPr>
        <w:tc>
          <w:tcPr>
            <w:tcW w:w="0" w:type="auto"/>
            <w:tcBorders>
              <w:top w:val="none" w:sz="0" w:space="0" w:color="auto"/>
              <w:left w:val="none" w:sz="0" w:space="0" w:color="auto"/>
              <w:bottom w:val="none" w:sz="0" w:space="0" w:color="auto"/>
              <w:right w:val="none" w:sz="0" w:space="0" w:color="auto"/>
            </w:tcBorders>
          </w:tcPr>
          <w:p w:rsidR="00EB5197" w:rsidRDefault="00EB5197" w:rsidP="00726ED4">
            <w:pPr>
              <w:ind w:left="0" w:firstLine="0"/>
            </w:pPr>
            <w:r>
              <w:t>Parameters</w:t>
            </w:r>
          </w:p>
        </w:tc>
        <w:tc>
          <w:tcPr>
            <w:tcW w:w="0" w:type="auto"/>
            <w:tcBorders>
              <w:top w:val="none" w:sz="0" w:space="0" w:color="auto"/>
              <w:left w:val="none" w:sz="0" w:space="0" w:color="auto"/>
              <w:bottom w:val="none" w:sz="0" w:space="0" w:color="auto"/>
              <w:right w:val="none" w:sz="0" w:space="0" w:color="auto"/>
            </w:tcBorders>
          </w:tcPr>
          <w:p w:rsidR="00EB5197" w:rsidRDefault="00EB5197" w:rsidP="00726ED4">
            <w:pPr>
              <w:ind w:left="0" w:firstLine="0"/>
            </w:pPr>
            <w:r w:rsidRPr="005B1202">
              <w:rPr>
                <w:b w:val="0"/>
              </w:rPr>
              <w:t>Developed</w:t>
            </w:r>
            <w:r>
              <w:t xml:space="preserve"> nation parties</w:t>
            </w:r>
          </w:p>
        </w:tc>
        <w:tc>
          <w:tcPr>
            <w:tcW w:w="0" w:type="auto"/>
            <w:tcBorders>
              <w:top w:val="none" w:sz="0" w:space="0" w:color="auto"/>
              <w:left w:val="none" w:sz="0" w:space="0" w:color="auto"/>
              <w:bottom w:val="none" w:sz="0" w:space="0" w:color="auto"/>
              <w:right w:val="none" w:sz="0" w:space="0" w:color="auto"/>
            </w:tcBorders>
          </w:tcPr>
          <w:p w:rsidR="00EB5197" w:rsidRDefault="00EB5197" w:rsidP="00726ED4">
            <w:pPr>
              <w:ind w:left="0" w:firstLine="0"/>
            </w:pPr>
            <w:r w:rsidRPr="005B1202">
              <w:rPr>
                <w:b w:val="0"/>
              </w:rPr>
              <w:t>Developing</w:t>
            </w:r>
            <w:r>
              <w:t xml:space="preserve"> nation parties </w:t>
            </w:r>
          </w:p>
        </w:tc>
      </w:tr>
      <w:tr w:rsidR="005B1202" w:rsidTr="00EB5197">
        <w:trPr>
          <w:cnfStyle w:val="000000100000"/>
        </w:trPr>
        <w:tc>
          <w:tcPr>
            <w:tcW w:w="0" w:type="auto"/>
            <w:tcBorders>
              <w:top w:val="none" w:sz="0" w:space="0" w:color="auto"/>
              <w:left w:val="none" w:sz="0" w:space="0" w:color="auto"/>
              <w:bottom w:val="none" w:sz="0" w:space="0" w:color="auto"/>
              <w:right w:val="none" w:sz="0" w:space="0" w:color="auto"/>
            </w:tcBorders>
            <w:vAlign w:val="center"/>
          </w:tcPr>
          <w:p w:rsidR="005B1202" w:rsidRDefault="005B1202" w:rsidP="00EB5197">
            <w:pPr>
              <w:spacing w:before="40" w:after="40"/>
              <w:ind w:left="0" w:firstLine="0"/>
            </w:pPr>
            <w:r>
              <w:t>Party maturity</w:t>
            </w:r>
          </w:p>
        </w:tc>
        <w:tc>
          <w:tcPr>
            <w:tcW w:w="0" w:type="auto"/>
            <w:tcBorders>
              <w:top w:val="none" w:sz="0" w:space="0" w:color="auto"/>
              <w:left w:val="none" w:sz="0" w:space="0" w:color="auto"/>
              <w:bottom w:val="none" w:sz="0" w:space="0" w:color="auto"/>
              <w:right w:val="none" w:sz="0" w:space="0" w:color="auto"/>
            </w:tcBorders>
            <w:vAlign w:val="center"/>
          </w:tcPr>
          <w:p w:rsidR="005B1202" w:rsidRDefault="005B1202" w:rsidP="003A0593">
            <w:pPr>
              <w:pStyle w:val="ListParagraph"/>
              <w:numPr>
                <w:ilvl w:val="0"/>
                <w:numId w:val="22"/>
              </w:numPr>
              <w:spacing w:before="40" w:after="40"/>
            </w:pPr>
            <w:r>
              <w:t>More established &amp; mature party systems</w:t>
            </w:r>
          </w:p>
          <w:p w:rsidR="005B1202" w:rsidRPr="00657407" w:rsidRDefault="005B1202" w:rsidP="003A0593">
            <w:pPr>
              <w:pStyle w:val="ListParagraph"/>
              <w:numPr>
                <w:ilvl w:val="0"/>
                <w:numId w:val="22"/>
              </w:numPr>
              <w:spacing w:before="40" w:after="40"/>
            </w:pPr>
            <w:r w:rsidRPr="005B1202">
              <w:rPr>
                <w:u w:val="single"/>
              </w:rPr>
              <w:t>Stable</w:t>
            </w:r>
            <w:r>
              <w:t xml:space="preserve"> party systems</w:t>
            </w:r>
          </w:p>
        </w:tc>
        <w:tc>
          <w:tcPr>
            <w:tcW w:w="0" w:type="auto"/>
            <w:tcBorders>
              <w:top w:val="none" w:sz="0" w:space="0" w:color="auto"/>
              <w:left w:val="none" w:sz="0" w:space="0" w:color="auto"/>
              <w:bottom w:val="none" w:sz="0" w:space="0" w:color="auto"/>
              <w:right w:val="none" w:sz="0" w:space="0" w:color="auto"/>
            </w:tcBorders>
            <w:vAlign w:val="center"/>
          </w:tcPr>
          <w:p w:rsidR="005B1202" w:rsidRDefault="005B1202" w:rsidP="003A0593">
            <w:pPr>
              <w:pStyle w:val="ListParagraph"/>
              <w:numPr>
                <w:ilvl w:val="0"/>
                <w:numId w:val="22"/>
              </w:numPr>
              <w:spacing w:before="40" w:after="40"/>
            </w:pPr>
            <w:r w:rsidRPr="005B1202">
              <w:rPr>
                <w:u w:val="single"/>
              </w:rPr>
              <w:t>Less mature</w:t>
            </w:r>
            <w:r>
              <w:t xml:space="preserve"> party systems</w:t>
            </w:r>
          </w:p>
          <w:p w:rsidR="005B1202" w:rsidRPr="00657407" w:rsidRDefault="005B1202" w:rsidP="003A0593">
            <w:pPr>
              <w:pStyle w:val="ListParagraph"/>
              <w:numPr>
                <w:ilvl w:val="0"/>
                <w:numId w:val="22"/>
              </w:numPr>
              <w:spacing w:before="40" w:after="40"/>
            </w:pPr>
            <w:r w:rsidRPr="005B1202">
              <w:rPr>
                <w:u w:val="single"/>
              </w:rPr>
              <w:t>fluid &amp; fragmented</w:t>
            </w:r>
            <w:r>
              <w:t xml:space="preserve"> party system with </w:t>
            </w:r>
            <w:r w:rsidRPr="005B1202">
              <w:rPr>
                <w:u w:val="single"/>
              </w:rPr>
              <w:t>frequent realignments</w:t>
            </w:r>
            <w:r>
              <w:t xml:space="preserve"> &amp; defections</w:t>
            </w:r>
          </w:p>
        </w:tc>
      </w:tr>
      <w:tr w:rsidR="005B1202" w:rsidTr="00135951">
        <w:tc>
          <w:tcPr>
            <w:tcW w:w="0" w:type="auto"/>
            <w:vAlign w:val="center"/>
          </w:tcPr>
          <w:p w:rsidR="005B1202" w:rsidRDefault="005B1202" w:rsidP="00EB5197">
            <w:pPr>
              <w:spacing w:before="40" w:after="40"/>
              <w:ind w:left="0" w:firstLine="0"/>
            </w:pPr>
            <w:r>
              <w:t>Party structure</w:t>
            </w:r>
          </w:p>
        </w:tc>
        <w:tc>
          <w:tcPr>
            <w:tcW w:w="0" w:type="auto"/>
            <w:vAlign w:val="center"/>
          </w:tcPr>
          <w:p w:rsidR="005B1202" w:rsidRDefault="005B1202" w:rsidP="003A0593">
            <w:pPr>
              <w:pStyle w:val="ListParagraph"/>
              <w:numPr>
                <w:ilvl w:val="0"/>
                <w:numId w:val="23"/>
              </w:numPr>
              <w:spacing w:before="0" w:after="40"/>
              <w:contextualSpacing w:val="0"/>
            </w:pPr>
            <w:r w:rsidRPr="00135951">
              <w:rPr>
                <w:u w:val="single"/>
              </w:rPr>
              <w:t>internally democratic</w:t>
            </w:r>
            <w:r>
              <w:t xml:space="preserve"> structure</w:t>
            </w:r>
          </w:p>
          <w:p w:rsidR="005B1202" w:rsidRDefault="005B1202" w:rsidP="003A0593">
            <w:pPr>
              <w:pStyle w:val="ListParagraph"/>
              <w:numPr>
                <w:ilvl w:val="0"/>
                <w:numId w:val="23"/>
              </w:numPr>
              <w:spacing w:before="40" w:after="40"/>
            </w:pPr>
            <w:r>
              <w:t>well-defined party structure</w:t>
            </w:r>
          </w:p>
          <w:p w:rsidR="005B1202" w:rsidRPr="007B443D" w:rsidRDefault="005B1202" w:rsidP="003A0593">
            <w:pPr>
              <w:pStyle w:val="ListParagraph"/>
              <w:numPr>
                <w:ilvl w:val="0"/>
                <w:numId w:val="23"/>
              </w:numPr>
              <w:spacing w:before="40" w:after="40"/>
              <w:rPr>
                <w:u w:val="single"/>
              </w:rPr>
            </w:pPr>
            <w:r w:rsidRPr="007B443D">
              <w:rPr>
                <w:u w:val="single"/>
              </w:rPr>
              <w:t>robust membership bases</w:t>
            </w:r>
          </w:p>
        </w:tc>
        <w:tc>
          <w:tcPr>
            <w:tcW w:w="0" w:type="auto"/>
            <w:vAlign w:val="center"/>
          </w:tcPr>
          <w:p w:rsidR="005B1202" w:rsidRDefault="005B1202" w:rsidP="003A0593">
            <w:pPr>
              <w:pStyle w:val="ListParagraph"/>
              <w:numPr>
                <w:ilvl w:val="0"/>
                <w:numId w:val="23"/>
              </w:numPr>
              <w:spacing w:before="0" w:after="40"/>
            </w:pPr>
            <w:r>
              <w:t xml:space="preserve">often </w:t>
            </w:r>
            <w:r w:rsidRPr="007B443D">
              <w:rPr>
                <w:u w:val="single"/>
              </w:rPr>
              <w:t>lack internal democracy</w:t>
            </w:r>
          </w:p>
          <w:p w:rsidR="005B1202" w:rsidRDefault="005B1202" w:rsidP="003A0593">
            <w:pPr>
              <w:pStyle w:val="ListParagraph"/>
              <w:numPr>
                <w:ilvl w:val="0"/>
                <w:numId w:val="23"/>
              </w:numPr>
              <w:spacing w:before="300" w:after="40"/>
            </w:pPr>
            <w:r>
              <w:t>weaker organisational capacity &amp; limited resources</w:t>
            </w:r>
          </w:p>
          <w:p w:rsidR="005B1202" w:rsidRPr="007B443D" w:rsidRDefault="005B1202" w:rsidP="003A0593">
            <w:pPr>
              <w:pStyle w:val="ListParagraph"/>
              <w:numPr>
                <w:ilvl w:val="0"/>
                <w:numId w:val="23"/>
              </w:numPr>
              <w:spacing w:before="300" w:after="40"/>
              <w:rPr>
                <w:u w:val="single"/>
              </w:rPr>
            </w:pPr>
            <w:r w:rsidRPr="007B443D">
              <w:rPr>
                <w:u w:val="single"/>
              </w:rPr>
              <w:t>fluid membership bases</w:t>
            </w:r>
          </w:p>
          <w:p w:rsidR="005B1202" w:rsidRPr="005B1202" w:rsidRDefault="005B1202" w:rsidP="00135951">
            <w:pPr>
              <w:pStyle w:val="ListParagraph"/>
              <w:spacing w:before="40" w:after="40"/>
              <w:ind w:left="357" w:firstLine="0"/>
            </w:pPr>
          </w:p>
        </w:tc>
      </w:tr>
      <w:tr w:rsidR="005B1202" w:rsidTr="007B443D">
        <w:trPr>
          <w:cnfStyle w:val="000000100000"/>
        </w:trPr>
        <w:tc>
          <w:tcPr>
            <w:tcW w:w="0" w:type="auto"/>
            <w:tcBorders>
              <w:top w:val="none" w:sz="0" w:space="0" w:color="auto"/>
              <w:left w:val="none" w:sz="0" w:space="0" w:color="auto"/>
              <w:bottom w:val="none" w:sz="0" w:space="0" w:color="auto"/>
              <w:right w:val="none" w:sz="0" w:space="0" w:color="auto"/>
            </w:tcBorders>
            <w:vAlign w:val="center"/>
          </w:tcPr>
          <w:p w:rsidR="005B1202" w:rsidRDefault="005B1202" w:rsidP="00EB5197">
            <w:pPr>
              <w:spacing w:before="40" w:after="40"/>
              <w:ind w:left="0" w:firstLine="0"/>
            </w:pPr>
            <w:r>
              <w:t>Ideology</w:t>
            </w:r>
          </w:p>
        </w:tc>
        <w:tc>
          <w:tcPr>
            <w:tcW w:w="0" w:type="auto"/>
            <w:tcBorders>
              <w:top w:val="none" w:sz="0" w:space="0" w:color="auto"/>
              <w:left w:val="none" w:sz="0" w:space="0" w:color="auto"/>
              <w:bottom w:val="none" w:sz="0" w:space="0" w:color="auto"/>
              <w:right w:val="none" w:sz="0" w:space="0" w:color="auto"/>
            </w:tcBorders>
            <w:vAlign w:val="bottom"/>
          </w:tcPr>
          <w:p w:rsidR="005B1202" w:rsidRDefault="005B1202" w:rsidP="003A0593">
            <w:pPr>
              <w:pStyle w:val="ListParagraph"/>
              <w:numPr>
                <w:ilvl w:val="0"/>
                <w:numId w:val="24"/>
              </w:numPr>
              <w:spacing w:before="40" w:after="40"/>
            </w:pPr>
            <w:r w:rsidRPr="007B443D">
              <w:rPr>
                <w:u w:val="single"/>
              </w:rPr>
              <w:t>Well defined &amp; broader ideological spectrum</w:t>
            </w:r>
            <w:r>
              <w:t>, viz., centre-left, centre-right, niche ideologies.</w:t>
            </w:r>
          </w:p>
          <w:p w:rsidR="005B1202" w:rsidRPr="005B1202" w:rsidRDefault="005B1202" w:rsidP="007B443D">
            <w:pPr>
              <w:pStyle w:val="ListParagraph"/>
              <w:spacing w:before="40" w:after="40"/>
              <w:ind w:left="357" w:firstLine="0"/>
            </w:pPr>
          </w:p>
        </w:tc>
        <w:tc>
          <w:tcPr>
            <w:tcW w:w="0" w:type="auto"/>
            <w:tcBorders>
              <w:top w:val="none" w:sz="0" w:space="0" w:color="auto"/>
              <w:left w:val="none" w:sz="0" w:space="0" w:color="auto"/>
              <w:bottom w:val="none" w:sz="0" w:space="0" w:color="auto"/>
              <w:right w:val="none" w:sz="0" w:space="0" w:color="auto"/>
            </w:tcBorders>
            <w:vAlign w:val="center"/>
          </w:tcPr>
          <w:p w:rsidR="005B1202" w:rsidRDefault="005B1202" w:rsidP="003A0593">
            <w:pPr>
              <w:pStyle w:val="ListParagraph"/>
              <w:numPr>
                <w:ilvl w:val="0"/>
                <w:numId w:val="24"/>
              </w:numPr>
              <w:spacing w:before="40" w:after="40"/>
            </w:pPr>
            <w:r w:rsidRPr="007B443D">
              <w:rPr>
                <w:u w:val="single"/>
              </w:rPr>
              <w:t>Fewer distinct ideologies &amp; overlapping</w:t>
            </w:r>
            <w:r>
              <w:t xml:space="preserve"> ideologies between parties</w:t>
            </w:r>
          </w:p>
          <w:p w:rsidR="005B1202" w:rsidRPr="005B1202" w:rsidRDefault="005B1202" w:rsidP="003A0593">
            <w:pPr>
              <w:pStyle w:val="ListParagraph"/>
              <w:numPr>
                <w:ilvl w:val="0"/>
                <w:numId w:val="24"/>
              </w:numPr>
              <w:spacing w:before="40" w:after="40"/>
            </w:pPr>
            <w:r>
              <w:t xml:space="preserve">Parties </w:t>
            </w:r>
            <w:r w:rsidRPr="007B443D">
              <w:rPr>
                <w:u w:val="single"/>
              </w:rPr>
              <w:t>organised around region, issue or personality</w:t>
            </w:r>
            <w:r>
              <w:t xml:space="preserve"> rather than ideology</w:t>
            </w:r>
          </w:p>
        </w:tc>
      </w:tr>
      <w:tr w:rsidR="005B1202" w:rsidTr="00EB5197">
        <w:tc>
          <w:tcPr>
            <w:tcW w:w="0" w:type="auto"/>
            <w:vAlign w:val="center"/>
          </w:tcPr>
          <w:p w:rsidR="005B1202" w:rsidRDefault="005B1202" w:rsidP="00EB5197">
            <w:pPr>
              <w:spacing w:before="40" w:after="40"/>
              <w:ind w:left="0" w:firstLine="0"/>
            </w:pPr>
            <w:r>
              <w:t>Financing</w:t>
            </w:r>
          </w:p>
        </w:tc>
        <w:tc>
          <w:tcPr>
            <w:tcW w:w="0" w:type="auto"/>
            <w:vAlign w:val="center"/>
          </w:tcPr>
          <w:p w:rsidR="005B1202" w:rsidRDefault="005B1202" w:rsidP="003A0593">
            <w:pPr>
              <w:pStyle w:val="ListParagraph"/>
              <w:numPr>
                <w:ilvl w:val="0"/>
                <w:numId w:val="25"/>
              </w:numPr>
              <w:spacing w:before="40" w:after="40"/>
            </w:pPr>
            <w:r w:rsidRPr="007B443D">
              <w:rPr>
                <w:u w:val="single"/>
              </w:rPr>
              <w:t>Stricter &amp; transparent financing regulations</w:t>
            </w:r>
            <w:r>
              <w:t xml:space="preserve"> to reduce influence of money on politics</w:t>
            </w:r>
          </w:p>
          <w:p w:rsidR="005B1202" w:rsidRPr="005B1202" w:rsidRDefault="005B1202" w:rsidP="003A0593">
            <w:pPr>
              <w:pStyle w:val="ListParagraph"/>
              <w:numPr>
                <w:ilvl w:val="0"/>
                <w:numId w:val="25"/>
              </w:numPr>
              <w:spacing w:before="40" w:after="40"/>
            </w:pPr>
            <w:r>
              <w:t>Established financing mechanisms</w:t>
            </w:r>
          </w:p>
        </w:tc>
        <w:tc>
          <w:tcPr>
            <w:tcW w:w="0" w:type="auto"/>
            <w:vAlign w:val="center"/>
          </w:tcPr>
          <w:p w:rsidR="005B1202" w:rsidRDefault="005B1202" w:rsidP="003A0593">
            <w:pPr>
              <w:pStyle w:val="ListParagraph"/>
              <w:numPr>
                <w:ilvl w:val="0"/>
                <w:numId w:val="25"/>
              </w:numPr>
              <w:spacing w:before="40" w:after="40"/>
            </w:pPr>
            <w:r w:rsidRPr="007B443D">
              <w:rPr>
                <w:u w:val="single"/>
              </w:rPr>
              <w:t>Weaker financing laws</w:t>
            </w:r>
            <w:r>
              <w:t xml:space="preserve"> leads to greater influence of money on parties &amp; politics</w:t>
            </w:r>
          </w:p>
          <w:p w:rsidR="005B1202" w:rsidRPr="007B443D" w:rsidRDefault="005B1202" w:rsidP="003A0593">
            <w:pPr>
              <w:pStyle w:val="ListParagraph"/>
              <w:numPr>
                <w:ilvl w:val="0"/>
                <w:numId w:val="25"/>
              </w:numPr>
              <w:spacing w:before="40" w:after="40"/>
              <w:rPr>
                <w:u w:val="single"/>
              </w:rPr>
            </w:pPr>
            <w:r w:rsidRPr="007B443D">
              <w:rPr>
                <w:u w:val="single"/>
              </w:rPr>
              <w:t>Less financially accountable</w:t>
            </w:r>
          </w:p>
          <w:p w:rsidR="005B1202" w:rsidRPr="005B1202" w:rsidRDefault="005B1202" w:rsidP="00EB5197">
            <w:pPr>
              <w:pStyle w:val="ListParagraph"/>
              <w:spacing w:before="40" w:after="40"/>
              <w:ind w:left="357" w:firstLine="0"/>
            </w:pPr>
          </w:p>
        </w:tc>
      </w:tr>
      <w:tr w:rsidR="005B1202" w:rsidTr="00EB5197">
        <w:trPr>
          <w:cnfStyle w:val="000000100000"/>
        </w:trPr>
        <w:tc>
          <w:tcPr>
            <w:tcW w:w="0" w:type="auto"/>
            <w:tcBorders>
              <w:top w:val="none" w:sz="0" w:space="0" w:color="auto"/>
              <w:left w:val="none" w:sz="0" w:space="0" w:color="auto"/>
              <w:bottom w:val="none" w:sz="0" w:space="0" w:color="auto"/>
              <w:right w:val="none" w:sz="0" w:space="0" w:color="auto"/>
            </w:tcBorders>
            <w:vAlign w:val="center"/>
          </w:tcPr>
          <w:p w:rsidR="005B1202" w:rsidRDefault="005B1202" w:rsidP="00EB5197">
            <w:pPr>
              <w:spacing w:before="40" w:after="40"/>
              <w:ind w:left="0" w:firstLine="0"/>
            </w:pPr>
            <w:r>
              <w:t>Voter attachment</w:t>
            </w:r>
          </w:p>
        </w:tc>
        <w:tc>
          <w:tcPr>
            <w:tcW w:w="0" w:type="auto"/>
            <w:tcBorders>
              <w:top w:val="none" w:sz="0" w:space="0" w:color="auto"/>
              <w:left w:val="none" w:sz="0" w:space="0" w:color="auto"/>
              <w:bottom w:val="none" w:sz="0" w:space="0" w:color="auto"/>
              <w:right w:val="none" w:sz="0" w:space="0" w:color="auto"/>
            </w:tcBorders>
            <w:vAlign w:val="center"/>
          </w:tcPr>
          <w:p w:rsidR="005B1202" w:rsidRDefault="005B1202" w:rsidP="003A0593">
            <w:pPr>
              <w:pStyle w:val="ListParagraph"/>
              <w:numPr>
                <w:ilvl w:val="0"/>
                <w:numId w:val="26"/>
              </w:numPr>
              <w:spacing w:before="40" w:after="40"/>
            </w:pPr>
            <w:r>
              <w:t xml:space="preserve">Higher levels of </w:t>
            </w:r>
            <w:r w:rsidRPr="007B443D">
              <w:rPr>
                <w:u w:val="single"/>
              </w:rPr>
              <w:t>voter attachment &amp; identification</w:t>
            </w:r>
            <w:r>
              <w:t>, lasting years</w:t>
            </w:r>
          </w:p>
          <w:p w:rsidR="005B1202" w:rsidRPr="007B443D" w:rsidRDefault="005B1202" w:rsidP="003A0593">
            <w:pPr>
              <w:pStyle w:val="ListParagraph"/>
              <w:numPr>
                <w:ilvl w:val="0"/>
                <w:numId w:val="26"/>
              </w:numPr>
              <w:spacing w:before="40" w:after="40"/>
              <w:rPr>
                <w:u w:val="single"/>
              </w:rPr>
            </w:pPr>
            <w:r w:rsidRPr="007B443D">
              <w:rPr>
                <w:u w:val="single"/>
              </w:rPr>
              <w:t>Established voter bases</w:t>
            </w:r>
          </w:p>
        </w:tc>
        <w:tc>
          <w:tcPr>
            <w:tcW w:w="0" w:type="auto"/>
            <w:tcBorders>
              <w:top w:val="none" w:sz="0" w:space="0" w:color="auto"/>
              <w:left w:val="none" w:sz="0" w:space="0" w:color="auto"/>
              <w:bottom w:val="none" w:sz="0" w:space="0" w:color="auto"/>
              <w:right w:val="none" w:sz="0" w:space="0" w:color="auto"/>
            </w:tcBorders>
            <w:vAlign w:val="center"/>
          </w:tcPr>
          <w:p w:rsidR="005B1202" w:rsidRPr="005B1202" w:rsidRDefault="005B1202" w:rsidP="003A0593">
            <w:pPr>
              <w:pStyle w:val="ListParagraph"/>
              <w:numPr>
                <w:ilvl w:val="0"/>
                <w:numId w:val="26"/>
              </w:numPr>
              <w:spacing w:before="40" w:after="40"/>
            </w:pPr>
            <w:r w:rsidRPr="007B443D">
              <w:rPr>
                <w:u w:val="single"/>
              </w:rPr>
              <w:t>Fluid attachment to parties</w:t>
            </w:r>
            <w:r>
              <w:t xml:space="preserve">, often </w:t>
            </w:r>
            <w:r w:rsidRPr="007B443D">
              <w:rPr>
                <w:u w:val="single"/>
              </w:rPr>
              <w:t>motivated by freebies</w:t>
            </w:r>
            <w:r>
              <w:t>, personal connection, temporary issues</w:t>
            </w:r>
          </w:p>
        </w:tc>
      </w:tr>
      <w:tr w:rsidR="005B1202" w:rsidTr="00EB5197">
        <w:tc>
          <w:tcPr>
            <w:tcW w:w="0" w:type="auto"/>
            <w:vAlign w:val="center"/>
          </w:tcPr>
          <w:p w:rsidR="005B1202" w:rsidRDefault="005B1202" w:rsidP="00EB5197">
            <w:pPr>
              <w:spacing w:before="40" w:after="40"/>
              <w:ind w:left="0" w:firstLine="0"/>
            </w:pPr>
            <w:r>
              <w:t>Role in Governance</w:t>
            </w:r>
          </w:p>
        </w:tc>
        <w:tc>
          <w:tcPr>
            <w:tcW w:w="0" w:type="auto"/>
            <w:vAlign w:val="center"/>
          </w:tcPr>
          <w:p w:rsidR="005B1202" w:rsidRDefault="005B1202" w:rsidP="003A0593">
            <w:pPr>
              <w:pStyle w:val="ListParagraph"/>
              <w:numPr>
                <w:ilvl w:val="0"/>
                <w:numId w:val="26"/>
              </w:numPr>
              <w:spacing w:before="40" w:after="40"/>
            </w:pPr>
            <w:r w:rsidRPr="007B443D">
              <w:rPr>
                <w:u w:val="single"/>
              </w:rPr>
              <w:t>Crucial role</w:t>
            </w:r>
            <w:r>
              <w:t xml:space="preserve"> in governance</w:t>
            </w:r>
          </w:p>
          <w:p w:rsidR="005B1202" w:rsidRDefault="005B1202" w:rsidP="003A0593">
            <w:pPr>
              <w:pStyle w:val="ListParagraph"/>
              <w:numPr>
                <w:ilvl w:val="0"/>
                <w:numId w:val="26"/>
              </w:numPr>
              <w:spacing w:before="40" w:after="40"/>
            </w:pPr>
            <w:r>
              <w:t xml:space="preserve">Provides </w:t>
            </w:r>
            <w:r w:rsidRPr="007B443D">
              <w:rPr>
                <w:u w:val="single"/>
              </w:rPr>
              <w:t>checks &amp; balances</w:t>
            </w:r>
            <w:r>
              <w:t xml:space="preserve"> to government</w:t>
            </w:r>
          </w:p>
        </w:tc>
        <w:tc>
          <w:tcPr>
            <w:tcW w:w="0" w:type="auto"/>
            <w:vAlign w:val="center"/>
          </w:tcPr>
          <w:p w:rsidR="005B1202" w:rsidRDefault="005B1202" w:rsidP="003A0593">
            <w:pPr>
              <w:pStyle w:val="ListParagraph"/>
              <w:numPr>
                <w:ilvl w:val="0"/>
                <w:numId w:val="26"/>
              </w:numPr>
              <w:spacing w:before="40" w:after="40"/>
            </w:pPr>
            <w:r>
              <w:t xml:space="preserve">May face </w:t>
            </w:r>
            <w:r w:rsidRPr="007B443D">
              <w:rPr>
                <w:u w:val="single"/>
              </w:rPr>
              <w:t>challenges in holding govt accountabl</w:t>
            </w:r>
            <w:r>
              <w:t xml:space="preserve">e due to </w:t>
            </w:r>
            <w:r w:rsidRPr="007B443D">
              <w:rPr>
                <w:u w:val="single"/>
              </w:rPr>
              <w:t>power imbalances,</w:t>
            </w:r>
            <w:r>
              <w:t xml:space="preserve"> limited capacity etc.</w:t>
            </w:r>
          </w:p>
          <w:p w:rsidR="005B1202" w:rsidRDefault="005B1202" w:rsidP="00EB5197">
            <w:pPr>
              <w:pStyle w:val="ListParagraph"/>
              <w:spacing w:before="40" w:after="40"/>
              <w:ind w:left="357" w:firstLine="0"/>
            </w:pPr>
          </w:p>
        </w:tc>
      </w:tr>
      <w:tr w:rsidR="005B1202" w:rsidTr="00EB5197">
        <w:trPr>
          <w:cnfStyle w:val="000000100000"/>
        </w:trPr>
        <w:tc>
          <w:tcPr>
            <w:tcW w:w="0" w:type="auto"/>
            <w:tcBorders>
              <w:top w:val="none" w:sz="0" w:space="0" w:color="auto"/>
              <w:left w:val="none" w:sz="0" w:space="0" w:color="auto"/>
              <w:bottom w:val="none" w:sz="0" w:space="0" w:color="auto"/>
              <w:right w:val="none" w:sz="0" w:space="0" w:color="auto"/>
            </w:tcBorders>
            <w:vAlign w:val="center"/>
          </w:tcPr>
          <w:p w:rsidR="005B1202" w:rsidRDefault="005B1202" w:rsidP="00EB5197">
            <w:pPr>
              <w:spacing w:before="40" w:after="40"/>
              <w:ind w:left="0" w:firstLine="0"/>
            </w:pPr>
          </w:p>
        </w:tc>
        <w:tc>
          <w:tcPr>
            <w:tcW w:w="0" w:type="auto"/>
            <w:tcBorders>
              <w:top w:val="none" w:sz="0" w:space="0" w:color="auto"/>
              <w:left w:val="none" w:sz="0" w:space="0" w:color="auto"/>
              <w:bottom w:val="none" w:sz="0" w:space="0" w:color="auto"/>
              <w:right w:val="none" w:sz="0" w:space="0" w:color="auto"/>
            </w:tcBorders>
            <w:vAlign w:val="center"/>
          </w:tcPr>
          <w:p w:rsidR="005B1202" w:rsidRDefault="005B1202" w:rsidP="003A0593">
            <w:pPr>
              <w:pStyle w:val="ListParagraph"/>
              <w:numPr>
                <w:ilvl w:val="0"/>
                <w:numId w:val="26"/>
              </w:numPr>
              <w:spacing w:before="40" w:after="40"/>
            </w:pPr>
            <w:r>
              <w:t xml:space="preserve">Established </w:t>
            </w:r>
            <w:r w:rsidRPr="007B443D">
              <w:rPr>
                <w:u w:val="single"/>
              </w:rPr>
              <w:t>use of election management firms</w:t>
            </w:r>
          </w:p>
        </w:tc>
        <w:tc>
          <w:tcPr>
            <w:tcW w:w="0" w:type="auto"/>
            <w:tcBorders>
              <w:top w:val="none" w:sz="0" w:space="0" w:color="auto"/>
              <w:left w:val="none" w:sz="0" w:space="0" w:color="auto"/>
              <w:bottom w:val="none" w:sz="0" w:space="0" w:color="auto"/>
              <w:right w:val="none" w:sz="0" w:space="0" w:color="auto"/>
            </w:tcBorders>
            <w:vAlign w:val="center"/>
          </w:tcPr>
          <w:p w:rsidR="005B1202" w:rsidRPr="005B1202" w:rsidRDefault="005B1202" w:rsidP="003A0593">
            <w:pPr>
              <w:pStyle w:val="ListParagraph"/>
              <w:numPr>
                <w:ilvl w:val="0"/>
                <w:numId w:val="26"/>
              </w:numPr>
              <w:spacing w:before="40" w:after="40"/>
            </w:pPr>
            <w:r>
              <w:t>less use of election management firms</w:t>
            </w:r>
          </w:p>
        </w:tc>
      </w:tr>
      <w:tr w:rsidR="005B1202" w:rsidTr="00EB5197">
        <w:tc>
          <w:tcPr>
            <w:tcW w:w="0" w:type="auto"/>
            <w:vAlign w:val="center"/>
          </w:tcPr>
          <w:p w:rsidR="005B1202" w:rsidRDefault="005B1202" w:rsidP="00EB5197">
            <w:pPr>
              <w:spacing w:before="40" w:after="40"/>
              <w:ind w:left="0" w:firstLine="0"/>
            </w:pPr>
          </w:p>
        </w:tc>
        <w:tc>
          <w:tcPr>
            <w:tcW w:w="0" w:type="auto"/>
            <w:vAlign w:val="center"/>
          </w:tcPr>
          <w:p w:rsidR="005B1202" w:rsidRDefault="005B1202" w:rsidP="00EB5197">
            <w:pPr>
              <w:pStyle w:val="ListParagraph"/>
              <w:spacing w:before="40" w:after="40"/>
              <w:ind w:left="357" w:firstLine="0"/>
            </w:pPr>
          </w:p>
        </w:tc>
        <w:tc>
          <w:tcPr>
            <w:tcW w:w="0" w:type="auto"/>
            <w:vAlign w:val="center"/>
          </w:tcPr>
          <w:p w:rsidR="005B1202" w:rsidRDefault="005B1202" w:rsidP="00EB5197">
            <w:pPr>
              <w:pStyle w:val="ListParagraph"/>
              <w:numPr>
                <w:ilvl w:val="0"/>
                <w:numId w:val="12"/>
              </w:numPr>
              <w:spacing w:before="40" w:after="40"/>
              <w:contextualSpacing w:val="0"/>
            </w:pPr>
            <w:r>
              <w:t xml:space="preserve">They generally strive for </w:t>
            </w:r>
            <w:r w:rsidRPr="00365DF4">
              <w:rPr>
                <w:u w:val="single"/>
              </w:rPr>
              <w:t>modernisation and political stability</w:t>
            </w:r>
            <w:r>
              <w:t>. However, some may (un)willingly challenge stability.</w:t>
            </w:r>
          </w:p>
          <w:p w:rsidR="005B1202" w:rsidRDefault="005B1202" w:rsidP="00EB5197">
            <w:pPr>
              <w:pStyle w:val="ListParagraph"/>
              <w:spacing w:before="40" w:after="40"/>
              <w:ind w:left="357" w:firstLine="0"/>
            </w:pPr>
          </w:p>
        </w:tc>
      </w:tr>
    </w:tbl>
    <w:p w:rsidR="005B1202" w:rsidRPr="005B1202" w:rsidRDefault="005B1202" w:rsidP="005B1202"/>
    <w:p w:rsidR="00A94CFB" w:rsidRDefault="00A94CFB" w:rsidP="003A0593">
      <w:pPr>
        <w:pStyle w:val="Heading3"/>
        <w:numPr>
          <w:ilvl w:val="0"/>
          <w:numId w:val="30"/>
        </w:numPr>
      </w:pPr>
      <w:bookmarkStart w:id="441" w:name="_Toc143353791"/>
      <w:r>
        <w:t>Theories</w:t>
      </w:r>
      <w:bookmarkEnd w:id="441"/>
      <w:r>
        <w:t xml:space="preserve"> </w:t>
      </w:r>
    </w:p>
    <w:p w:rsidR="00A94CFB" w:rsidRDefault="00A94CFB" w:rsidP="003A0593">
      <w:pPr>
        <w:pStyle w:val="Heading4"/>
        <w:numPr>
          <w:ilvl w:val="1"/>
          <w:numId w:val="32"/>
        </w:numPr>
        <w:spacing w:before="120"/>
      </w:pPr>
      <w:r>
        <w:t xml:space="preserve">Lenin’s </w:t>
      </w:r>
    </w:p>
    <w:p w:rsidR="00A94CFB" w:rsidRDefault="00A94CFB" w:rsidP="00C37F0A">
      <w:pPr>
        <w:pStyle w:val="ListParagraph"/>
        <w:numPr>
          <w:ilvl w:val="2"/>
          <w:numId w:val="12"/>
        </w:numPr>
        <w:ind w:left="1604"/>
        <w:contextualSpacing w:val="0"/>
      </w:pPr>
      <w:r>
        <w:t xml:space="preserve">Lenin believed that communist party is needed to </w:t>
      </w:r>
      <w:r w:rsidRPr="004C3396">
        <w:rPr>
          <w:u w:val="single"/>
        </w:rPr>
        <w:t>generate consciousness</w:t>
      </w:r>
      <w:r>
        <w:t>. In ‘</w:t>
      </w:r>
      <w:r w:rsidRPr="007B443D">
        <w:rPr>
          <w:rStyle w:val="AspersonalityChar"/>
          <w:i/>
          <w:color w:val="FF66CC"/>
        </w:rPr>
        <w:t>What is to be done?</w:t>
      </w:r>
      <w:r>
        <w:rPr>
          <w:i/>
        </w:rPr>
        <w:t xml:space="preserve">’ </w:t>
      </w:r>
      <w:r w:rsidR="00A74D96">
        <w:rPr>
          <w:i/>
        </w:rPr>
        <w:t xml:space="preserve"> </w:t>
      </w:r>
      <w:r w:rsidR="00C37F0A">
        <w:rPr>
          <w:i/>
        </w:rPr>
        <w:t>h</w:t>
      </w:r>
      <w:r w:rsidR="007B443D" w:rsidRPr="007B443D">
        <w:t>e</w:t>
      </w:r>
      <w:r>
        <w:t xml:space="preserve"> states that without communist party ‘trade level consciousness’ can never turn into ‘revolutionary consciousnesses. </w:t>
      </w:r>
    </w:p>
    <w:p w:rsidR="00A94CFB" w:rsidRDefault="00A94CFB" w:rsidP="00C37F0A">
      <w:pPr>
        <w:pStyle w:val="ListParagraph"/>
        <w:numPr>
          <w:ilvl w:val="2"/>
          <w:numId w:val="12"/>
        </w:numPr>
        <w:spacing w:before="80"/>
        <w:ind w:left="1604"/>
        <w:contextualSpacing w:val="0"/>
      </w:pPr>
      <w:r>
        <w:t>Thus, political party act as ‘</w:t>
      </w:r>
      <w:r w:rsidRPr="004C3396">
        <w:rPr>
          <w:u w:val="single"/>
        </w:rPr>
        <w:t>vanguard party</w:t>
      </w:r>
      <w:r w:rsidRPr="00C37F0A">
        <w:t>’</w:t>
      </w:r>
      <w:r>
        <w:t xml:space="preserve"> of revolution</w:t>
      </w:r>
    </w:p>
    <w:p w:rsidR="00A94CFB" w:rsidRDefault="00A94CFB" w:rsidP="00C37F0A">
      <w:pPr>
        <w:pStyle w:val="ListParagraph"/>
        <w:numPr>
          <w:ilvl w:val="2"/>
          <w:numId w:val="12"/>
        </w:numPr>
        <w:spacing w:before="80"/>
        <w:ind w:left="1604"/>
        <w:contextualSpacing w:val="0"/>
      </w:pPr>
      <w:r>
        <w:t xml:space="preserve">Should be structured upon </w:t>
      </w:r>
      <w:r w:rsidRPr="004C3396">
        <w:rPr>
          <w:u w:val="single"/>
        </w:rPr>
        <w:t>‘democratic centralism’</w:t>
      </w:r>
      <w:r>
        <w:t xml:space="preserve">, which combines </w:t>
      </w:r>
      <w:r w:rsidRPr="00A74D96">
        <w:rPr>
          <w:rStyle w:val="enumerationunderlineChar"/>
        </w:rPr>
        <w:t>free discussion</w:t>
      </w:r>
      <w:r>
        <w:t xml:space="preserve"> with </w:t>
      </w:r>
      <w:r w:rsidRPr="00A74D96">
        <w:rPr>
          <w:rStyle w:val="enumerationunderlineChar"/>
        </w:rPr>
        <w:t>total subservience to leadership</w:t>
      </w:r>
      <w:r>
        <w:t xml:space="preserve"> </w:t>
      </w:r>
    </w:p>
    <w:p w:rsidR="00A94CFB" w:rsidRDefault="00A94CFB" w:rsidP="00C37F0A">
      <w:pPr>
        <w:pStyle w:val="ListParagraph"/>
        <w:numPr>
          <w:ilvl w:val="2"/>
          <w:numId w:val="12"/>
        </w:numPr>
        <w:spacing w:before="80"/>
        <w:ind w:left="1604"/>
        <w:contextualSpacing w:val="0"/>
      </w:pPr>
      <w:r>
        <w:t xml:space="preserve">Political party is </w:t>
      </w:r>
      <w:r w:rsidRPr="00584178">
        <w:rPr>
          <w:u w:val="single"/>
        </w:rPr>
        <w:t>not trade union</w:t>
      </w:r>
      <w:r>
        <w:t xml:space="preserve"> </w:t>
      </w:r>
    </w:p>
    <w:p w:rsidR="00A94CFB" w:rsidRDefault="00A94CFB" w:rsidP="003A0593">
      <w:pPr>
        <w:pStyle w:val="Heading4"/>
        <w:numPr>
          <w:ilvl w:val="1"/>
          <w:numId w:val="32"/>
        </w:numPr>
        <w:spacing w:after="60"/>
      </w:pPr>
      <w:r>
        <w:t>Robert Michels</w:t>
      </w:r>
    </w:p>
    <w:p w:rsidR="00A94CFB" w:rsidRDefault="00A94CFB" w:rsidP="0064541A">
      <w:pPr>
        <w:pStyle w:val="ListParagraph"/>
        <w:numPr>
          <w:ilvl w:val="2"/>
          <w:numId w:val="12"/>
        </w:numPr>
        <w:spacing w:before="0"/>
      </w:pPr>
      <w:r>
        <w:t xml:space="preserve">He examined Lenin’s claims by </w:t>
      </w:r>
      <w:r w:rsidRPr="00C37F0A">
        <w:rPr>
          <w:u w:val="single"/>
        </w:rPr>
        <w:t>analysing functioning of communist parties</w:t>
      </w:r>
      <w:r>
        <w:t xml:space="preserve">. He argues that both </w:t>
      </w:r>
      <w:r w:rsidRPr="009632A7">
        <w:rPr>
          <w:u w:val="single"/>
        </w:rPr>
        <w:t>Bourgeoisie &amp; Communist parties operate identically</w:t>
      </w:r>
      <w:r>
        <w:t xml:space="preserve">. </w:t>
      </w:r>
    </w:p>
    <w:p w:rsidR="00A94CFB" w:rsidRDefault="00A94CFB" w:rsidP="00C37F0A">
      <w:pPr>
        <w:pStyle w:val="ListParagraph"/>
        <w:numPr>
          <w:ilvl w:val="2"/>
          <w:numId w:val="12"/>
        </w:numPr>
        <w:spacing w:before="80"/>
        <w:ind w:left="1604"/>
        <w:contextualSpacing w:val="0"/>
      </w:pPr>
      <w:r>
        <w:t xml:space="preserve">He drew </w:t>
      </w:r>
      <w:r w:rsidRPr="00C37F0A">
        <w:rPr>
          <w:u w:val="single"/>
        </w:rPr>
        <w:t>elitist conclusion</w:t>
      </w:r>
      <w:r>
        <w:t xml:space="preserve"> that, </w:t>
      </w:r>
      <w:r w:rsidRPr="004A0714">
        <w:rPr>
          <w:u w:val="single"/>
        </w:rPr>
        <w:t>power with masses is neither desirable</w:t>
      </w:r>
      <w:r>
        <w:t xml:space="preserve">, not feasible. </w:t>
      </w:r>
      <w:r w:rsidRPr="009632A7">
        <w:rPr>
          <w:u w:val="single"/>
        </w:rPr>
        <w:t>Hierarchy</w:t>
      </w:r>
      <w:r>
        <w:t xml:space="preserve"> and </w:t>
      </w:r>
      <w:r w:rsidRPr="004A0714">
        <w:rPr>
          <w:u w:val="single"/>
        </w:rPr>
        <w:t xml:space="preserve">elitism is </w:t>
      </w:r>
      <w:r w:rsidRPr="009632A7">
        <w:rPr>
          <w:u w:val="single"/>
        </w:rPr>
        <w:t>inevitable</w:t>
      </w:r>
      <w:r>
        <w:t xml:space="preserve">. </w:t>
      </w:r>
    </w:p>
    <w:p w:rsidR="00A94CFB" w:rsidRPr="004C3396" w:rsidRDefault="00A94CFB" w:rsidP="00C37F0A">
      <w:pPr>
        <w:pStyle w:val="ListParagraph"/>
        <w:numPr>
          <w:ilvl w:val="2"/>
          <w:numId w:val="12"/>
        </w:numPr>
        <w:spacing w:before="80"/>
        <w:ind w:left="1604"/>
        <w:contextualSpacing w:val="0"/>
      </w:pPr>
      <w:r>
        <w:t xml:space="preserve">Thus he posited that </w:t>
      </w:r>
      <w:r w:rsidR="00C37F0A">
        <w:t>“</w:t>
      </w:r>
      <w:r w:rsidRPr="009632A7">
        <w:rPr>
          <w:rStyle w:val="AnshulsQuoteChar"/>
        </w:rPr>
        <w:t>Oligarchy is the Iron Law</w:t>
      </w:r>
      <w:r w:rsidRPr="00C37F0A">
        <w:t>.</w:t>
      </w:r>
      <w:r w:rsidR="00C37F0A">
        <w:t>”</w:t>
      </w:r>
      <w:r w:rsidR="00A74D96">
        <w:t xml:space="preserve"> </w:t>
      </w:r>
    </w:p>
    <w:p w:rsidR="00A94CFB" w:rsidRDefault="00A94CFB" w:rsidP="003A0593">
      <w:pPr>
        <w:pStyle w:val="Heading4"/>
        <w:numPr>
          <w:ilvl w:val="1"/>
          <w:numId w:val="32"/>
        </w:numPr>
        <w:spacing w:after="60"/>
      </w:pPr>
      <w:r>
        <w:t xml:space="preserve">Duverger’s theory </w:t>
      </w:r>
    </w:p>
    <w:p w:rsidR="00A94CFB" w:rsidRDefault="00A94CFB" w:rsidP="00C37F0A">
      <w:pPr>
        <w:pStyle w:val="ListParagraph"/>
        <w:numPr>
          <w:ilvl w:val="2"/>
          <w:numId w:val="12"/>
        </w:numPr>
        <w:spacing w:before="80"/>
        <w:ind w:left="1604"/>
        <w:contextualSpacing w:val="0"/>
      </w:pPr>
      <w:r>
        <w:t xml:space="preserve">He posited that </w:t>
      </w:r>
      <w:r w:rsidRPr="00F27353">
        <w:rPr>
          <w:u w:val="single"/>
        </w:rPr>
        <w:t>party system</w:t>
      </w:r>
      <w:r>
        <w:t xml:space="preserve"> within a state is</w:t>
      </w:r>
      <w:r w:rsidR="00045425">
        <w:t xml:space="preserve"> a</w:t>
      </w:r>
      <w:r>
        <w:t xml:space="preserve"> </w:t>
      </w:r>
      <w:r w:rsidRPr="00F27353">
        <w:rPr>
          <w:u w:val="single"/>
        </w:rPr>
        <w:t>product o</w:t>
      </w:r>
      <w:r>
        <w:t xml:space="preserve">f country’s </w:t>
      </w:r>
      <w:r w:rsidRPr="00F27353">
        <w:rPr>
          <w:u w:val="single"/>
        </w:rPr>
        <w:t>electoral system</w:t>
      </w:r>
      <w:r>
        <w:t>. [India proves to be a basket case]</w:t>
      </w:r>
    </w:p>
    <w:p w:rsidR="009256C7" w:rsidRDefault="009256C7" w:rsidP="00C37F0A">
      <w:pPr>
        <w:pStyle w:val="ListParagraph"/>
        <w:numPr>
          <w:ilvl w:val="2"/>
          <w:numId w:val="12"/>
        </w:numPr>
        <w:spacing w:before="80"/>
        <w:ind w:left="1604"/>
        <w:contextualSpacing w:val="0"/>
      </w:pPr>
      <w:r>
        <w:t xml:space="preserve">Duverger’s law states that </w:t>
      </w:r>
    </w:p>
    <w:p w:rsidR="00A94CFB" w:rsidRDefault="00A94CFB" w:rsidP="00C37F0A">
      <w:pPr>
        <w:pStyle w:val="ListParagraph"/>
        <w:numPr>
          <w:ilvl w:val="3"/>
          <w:numId w:val="12"/>
        </w:numPr>
        <w:spacing w:before="20"/>
        <w:ind w:left="2228"/>
        <w:contextualSpacing w:val="0"/>
      </w:pPr>
      <w:r>
        <w:t>Majoritarian electoral system</w:t>
      </w:r>
      <w:r w:rsidR="009256C7">
        <w:t xml:space="preserve"> produces</w:t>
      </w:r>
      <w:r>
        <w:t xml:space="preserve"> </w:t>
      </w:r>
      <w:r>
        <w:sym w:font="Wingdings" w:char="F0E0"/>
      </w:r>
      <w:r>
        <w:t xml:space="preserve"> Two-party system</w:t>
      </w:r>
    </w:p>
    <w:p w:rsidR="00A94CFB" w:rsidRDefault="00A94CFB" w:rsidP="00C37F0A">
      <w:pPr>
        <w:pStyle w:val="ListParagraph"/>
        <w:numPr>
          <w:ilvl w:val="3"/>
          <w:numId w:val="12"/>
        </w:numPr>
        <w:spacing w:before="20"/>
        <w:ind w:left="2228"/>
        <w:contextualSpacing w:val="0"/>
      </w:pPr>
      <w:r>
        <w:t xml:space="preserve">Proportional electoral system </w:t>
      </w:r>
      <w:r w:rsidR="009256C7">
        <w:t>produces</w:t>
      </w:r>
      <w:r>
        <w:sym w:font="Wingdings" w:char="F0E0"/>
      </w:r>
      <w:r>
        <w:t xml:space="preserve"> Multi-party system </w:t>
      </w:r>
    </w:p>
    <w:p w:rsidR="004E72C6" w:rsidRPr="004E72C6" w:rsidRDefault="004E72C6" w:rsidP="00C37F0A">
      <w:pPr>
        <w:pStyle w:val="ListParagraph"/>
        <w:numPr>
          <w:ilvl w:val="3"/>
          <w:numId w:val="12"/>
        </w:numPr>
        <w:spacing w:before="20"/>
        <w:ind w:left="2228"/>
        <w:contextualSpacing w:val="0"/>
        <w:rPr>
          <w:color w:val="808080" w:themeColor="background1" w:themeShade="80"/>
        </w:rPr>
      </w:pPr>
      <w:r w:rsidRPr="004E72C6">
        <w:rPr>
          <w:color w:val="808080" w:themeColor="background1" w:themeShade="80"/>
        </w:rPr>
        <w:t>[India is a basket case]</w:t>
      </w:r>
    </w:p>
    <w:p w:rsidR="00A94CFB" w:rsidRPr="000F1414" w:rsidRDefault="00A94CFB" w:rsidP="00C37F0A">
      <w:pPr>
        <w:pStyle w:val="ListParagraph"/>
        <w:numPr>
          <w:ilvl w:val="2"/>
          <w:numId w:val="12"/>
        </w:numPr>
        <w:spacing w:before="80"/>
        <w:ind w:left="1604"/>
        <w:contextualSpacing w:val="0"/>
      </w:pPr>
      <w:r>
        <w:t xml:space="preserve">He gave a </w:t>
      </w:r>
      <w:r w:rsidRPr="000F1414">
        <w:rPr>
          <w:u w:val="single"/>
        </w:rPr>
        <w:t>structural classification of parties</w:t>
      </w:r>
    </w:p>
    <w:p w:rsidR="00A94CFB" w:rsidRDefault="00A94CFB" w:rsidP="0064541A">
      <w:pPr>
        <w:pStyle w:val="ListParagraph"/>
        <w:numPr>
          <w:ilvl w:val="3"/>
          <w:numId w:val="12"/>
        </w:numPr>
      </w:pPr>
      <w:r>
        <w:t xml:space="preserve">Branches </w:t>
      </w:r>
      <w:r>
        <w:sym w:font="Wingdings" w:char="F0E0"/>
      </w:r>
      <w:r>
        <w:t xml:space="preserve"> liberal </w:t>
      </w:r>
    </w:p>
    <w:p w:rsidR="00A94CFB" w:rsidRDefault="00A94CFB" w:rsidP="0064541A">
      <w:pPr>
        <w:pStyle w:val="ListParagraph"/>
        <w:numPr>
          <w:ilvl w:val="3"/>
          <w:numId w:val="12"/>
        </w:numPr>
      </w:pPr>
      <w:r>
        <w:t xml:space="preserve">Caucus </w:t>
      </w:r>
      <w:r>
        <w:sym w:font="Wingdings" w:char="F0E0"/>
      </w:r>
      <w:r>
        <w:t xml:space="preserve"> elitist </w:t>
      </w:r>
    </w:p>
    <w:p w:rsidR="00A94CFB" w:rsidRDefault="00A94CFB" w:rsidP="0064541A">
      <w:pPr>
        <w:pStyle w:val="ListParagraph"/>
        <w:numPr>
          <w:ilvl w:val="3"/>
          <w:numId w:val="12"/>
        </w:numPr>
      </w:pPr>
      <w:r>
        <w:t xml:space="preserve">Cell </w:t>
      </w:r>
      <w:r>
        <w:sym w:font="Wingdings" w:char="F0E0"/>
      </w:r>
      <w:r>
        <w:t xml:space="preserve"> Communist</w:t>
      </w:r>
    </w:p>
    <w:p w:rsidR="00A94CFB" w:rsidRDefault="00A94CFB" w:rsidP="0064541A">
      <w:pPr>
        <w:pStyle w:val="ListParagraph"/>
        <w:numPr>
          <w:ilvl w:val="3"/>
          <w:numId w:val="12"/>
        </w:numPr>
      </w:pPr>
      <w:r>
        <w:t xml:space="preserve">Militia </w:t>
      </w:r>
      <w:r>
        <w:sym w:font="Wingdings" w:char="F0E0"/>
      </w:r>
      <w:r>
        <w:t xml:space="preserve"> Communist party of china </w:t>
      </w:r>
    </w:p>
    <w:p w:rsidR="00A94CFB" w:rsidRDefault="00AF29FB" w:rsidP="003A0593">
      <w:pPr>
        <w:pStyle w:val="Heading4"/>
        <w:numPr>
          <w:ilvl w:val="1"/>
          <w:numId w:val="32"/>
        </w:numPr>
        <w:spacing w:after="60"/>
      </w:pPr>
      <w:r>
        <w:t>Jo</w:t>
      </w:r>
      <w:r w:rsidR="009A654A">
        <w:t xml:space="preserve">seph </w:t>
      </w:r>
      <w:r w:rsidR="00E31B67">
        <w:t>LaPalombara &amp;</w:t>
      </w:r>
      <w:r>
        <w:t xml:space="preserve"> Myron Weiner</w:t>
      </w:r>
    </w:p>
    <w:p w:rsidR="00A94CFB" w:rsidRDefault="00A94CFB" w:rsidP="00C37F0A">
      <w:pPr>
        <w:pStyle w:val="ListParagraph"/>
        <w:numPr>
          <w:ilvl w:val="2"/>
          <w:numId w:val="12"/>
        </w:numPr>
        <w:ind w:left="1604"/>
        <w:contextualSpacing w:val="0"/>
      </w:pPr>
      <w:r w:rsidRPr="00BD1CB7">
        <w:rPr>
          <w:u w:val="single"/>
        </w:rPr>
        <w:t>Party system</w:t>
      </w:r>
      <w:r>
        <w:t xml:space="preserve"> is a </w:t>
      </w:r>
      <w:r w:rsidRPr="00BD1CB7">
        <w:rPr>
          <w:u w:val="single"/>
        </w:rPr>
        <w:t xml:space="preserve">product of </w:t>
      </w:r>
      <w:r w:rsidRPr="00D612B4">
        <w:rPr>
          <w:u w:val="single"/>
        </w:rPr>
        <w:t xml:space="preserve">electoral system </w:t>
      </w:r>
      <w:r>
        <w:t xml:space="preserve">of a country </w:t>
      </w:r>
      <w:r w:rsidR="00E31B67" w:rsidRPr="00E31B67">
        <w:rPr>
          <w:color w:val="808080" w:themeColor="background1" w:themeShade="80"/>
        </w:rPr>
        <w:t>[Duverger concurs]</w:t>
      </w:r>
    </w:p>
    <w:p w:rsidR="00A94CFB" w:rsidRDefault="00A94CFB" w:rsidP="003A0593">
      <w:pPr>
        <w:pStyle w:val="ListParagraph"/>
        <w:numPr>
          <w:ilvl w:val="3"/>
          <w:numId w:val="229"/>
        </w:numPr>
        <w:spacing w:before="80"/>
        <w:ind w:hanging="244"/>
        <w:contextualSpacing w:val="0"/>
      </w:pPr>
      <w:r>
        <w:t>Free &amp; Fair election conduct</w:t>
      </w:r>
      <w:r w:rsidR="009A654A">
        <w:t xml:space="preserve"> produces:</w:t>
      </w:r>
    </w:p>
    <w:p w:rsidR="00A94CFB" w:rsidRDefault="00A94CFB" w:rsidP="003A0593">
      <w:pPr>
        <w:pStyle w:val="ListParagraph"/>
        <w:numPr>
          <w:ilvl w:val="4"/>
          <w:numId w:val="230"/>
        </w:numPr>
        <w:ind w:hanging="159"/>
      </w:pPr>
      <w:r>
        <w:t>One party system</w:t>
      </w:r>
    </w:p>
    <w:p w:rsidR="00A94CFB" w:rsidRDefault="00A94CFB" w:rsidP="0064541A">
      <w:pPr>
        <w:pStyle w:val="ListParagraph"/>
        <w:numPr>
          <w:ilvl w:val="5"/>
          <w:numId w:val="12"/>
        </w:numPr>
      </w:pPr>
      <w:r>
        <w:t>India was a one party state until 1960s</w:t>
      </w:r>
    </w:p>
    <w:p w:rsidR="00A94CFB" w:rsidRDefault="00A94CFB" w:rsidP="003A0593">
      <w:pPr>
        <w:pStyle w:val="ListParagraph"/>
        <w:numPr>
          <w:ilvl w:val="4"/>
          <w:numId w:val="230"/>
        </w:numPr>
        <w:ind w:hanging="159"/>
      </w:pPr>
      <w:r>
        <w:t>Two-party system</w:t>
      </w:r>
    </w:p>
    <w:p w:rsidR="00A94CFB" w:rsidRDefault="00A94CFB" w:rsidP="0064541A">
      <w:pPr>
        <w:pStyle w:val="ListParagraph"/>
        <w:numPr>
          <w:ilvl w:val="5"/>
          <w:numId w:val="12"/>
        </w:numPr>
      </w:pPr>
      <w:r w:rsidRPr="00E31B67">
        <w:rPr>
          <w:color w:val="009999"/>
        </w:rPr>
        <w:t xml:space="preserve">Turnover ideological </w:t>
      </w:r>
    </w:p>
    <w:p w:rsidR="00A94CFB" w:rsidRDefault="00A94CFB" w:rsidP="0064541A">
      <w:pPr>
        <w:pStyle w:val="ListParagraph"/>
        <w:numPr>
          <w:ilvl w:val="6"/>
          <w:numId w:val="12"/>
        </w:numPr>
      </w:pPr>
      <w:r>
        <w:t xml:space="preserve">Parties </w:t>
      </w:r>
      <w:r w:rsidRPr="00E31B67">
        <w:rPr>
          <w:u w:val="single"/>
        </w:rPr>
        <w:t>differ on ideological grounds</w:t>
      </w:r>
      <w:r>
        <w:t xml:space="preserve"> </w:t>
      </w:r>
    </w:p>
    <w:p w:rsidR="00A94CFB" w:rsidRDefault="00A94CFB" w:rsidP="0064541A">
      <w:pPr>
        <w:pStyle w:val="ListParagraph"/>
        <w:numPr>
          <w:ilvl w:val="6"/>
          <w:numId w:val="12"/>
        </w:numPr>
      </w:pPr>
      <w:r>
        <w:t>Ex: British pa</w:t>
      </w:r>
      <w:r w:rsidR="009A654A">
        <w:t xml:space="preserve">rty system: </w:t>
      </w:r>
      <w:r>
        <w:t>Labour &amp; conservative party</w:t>
      </w:r>
    </w:p>
    <w:p w:rsidR="00A94CFB" w:rsidRDefault="00A94CFB" w:rsidP="0064541A">
      <w:pPr>
        <w:pStyle w:val="ListParagraph"/>
        <w:numPr>
          <w:ilvl w:val="5"/>
          <w:numId w:val="12"/>
        </w:numPr>
      </w:pPr>
      <w:r w:rsidRPr="00E31B67">
        <w:rPr>
          <w:color w:val="009999"/>
        </w:rPr>
        <w:t xml:space="preserve">Turnover </w:t>
      </w:r>
      <w:r w:rsidR="00E31B67" w:rsidRPr="00E31B67">
        <w:rPr>
          <w:color w:val="009999"/>
        </w:rPr>
        <w:t>pragmatic</w:t>
      </w:r>
      <w:r w:rsidR="00E31B67">
        <w:t xml:space="preserve"> </w:t>
      </w:r>
    </w:p>
    <w:p w:rsidR="00A94CFB" w:rsidRDefault="00A94CFB" w:rsidP="0064541A">
      <w:pPr>
        <w:pStyle w:val="ListParagraph"/>
        <w:numPr>
          <w:ilvl w:val="6"/>
          <w:numId w:val="12"/>
        </w:numPr>
      </w:pPr>
      <w:r>
        <w:t xml:space="preserve">Parties </w:t>
      </w:r>
      <w:r w:rsidRPr="00E31B67">
        <w:rPr>
          <w:u w:val="single"/>
        </w:rPr>
        <w:t>differ in their pragmatic choice</w:t>
      </w:r>
    </w:p>
    <w:p w:rsidR="00A94CFB" w:rsidRDefault="00E31B67" w:rsidP="0064541A">
      <w:pPr>
        <w:pStyle w:val="ListParagraph"/>
        <w:numPr>
          <w:ilvl w:val="6"/>
          <w:numId w:val="12"/>
        </w:numPr>
      </w:pPr>
      <w:r>
        <w:t xml:space="preserve">Identical or </w:t>
      </w:r>
      <w:r w:rsidRPr="00E31B67">
        <w:rPr>
          <w:u w:val="single"/>
        </w:rPr>
        <w:t>similar ideological</w:t>
      </w:r>
      <w:r>
        <w:t xml:space="preserve"> grounds</w:t>
      </w:r>
    </w:p>
    <w:p w:rsidR="00A94CFB" w:rsidRDefault="00A94CFB" w:rsidP="0064541A">
      <w:pPr>
        <w:pStyle w:val="ListParagraph"/>
        <w:numPr>
          <w:ilvl w:val="6"/>
          <w:numId w:val="12"/>
        </w:numPr>
      </w:pPr>
      <w:r>
        <w:t xml:space="preserve">Ex: </w:t>
      </w:r>
      <w:r w:rsidRPr="00E31B67">
        <w:rPr>
          <w:u w:val="single"/>
        </w:rPr>
        <w:t>American party system</w:t>
      </w:r>
      <w:r>
        <w:t xml:space="preserve"> </w:t>
      </w:r>
    </w:p>
    <w:p w:rsidR="00A94CFB" w:rsidRDefault="00A94CFB" w:rsidP="003A0593">
      <w:pPr>
        <w:pStyle w:val="ListParagraph"/>
        <w:numPr>
          <w:ilvl w:val="4"/>
          <w:numId w:val="230"/>
        </w:numPr>
        <w:spacing w:before="120"/>
        <w:ind w:left="2852" w:hanging="159"/>
        <w:contextualSpacing w:val="0"/>
      </w:pPr>
      <w:r>
        <w:t xml:space="preserve">Multi-party system </w:t>
      </w:r>
    </w:p>
    <w:p w:rsidR="00A94CFB" w:rsidRDefault="00A94CFB" w:rsidP="0064541A">
      <w:pPr>
        <w:pStyle w:val="ListParagraph"/>
        <w:numPr>
          <w:ilvl w:val="5"/>
          <w:numId w:val="12"/>
        </w:numPr>
      </w:pPr>
      <w:r>
        <w:t xml:space="preserve">Results into </w:t>
      </w:r>
      <w:r w:rsidRPr="00E31B67">
        <w:rPr>
          <w:u w:val="single"/>
        </w:rPr>
        <w:t>coalition government</w:t>
      </w:r>
    </w:p>
    <w:p w:rsidR="00A94CFB" w:rsidRDefault="00A94CFB" w:rsidP="0064541A">
      <w:pPr>
        <w:pStyle w:val="ListParagraph"/>
        <w:numPr>
          <w:ilvl w:val="5"/>
          <w:numId w:val="12"/>
        </w:numPr>
      </w:pPr>
      <w:r>
        <w:t>Extreme polarization</w:t>
      </w:r>
    </w:p>
    <w:p w:rsidR="00A94CFB" w:rsidRDefault="00A94CFB" w:rsidP="0064541A">
      <w:pPr>
        <w:pStyle w:val="ListParagraph"/>
        <w:numPr>
          <w:ilvl w:val="6"/>
          <w:numId w:val="12"/>
        </w:numPr>
      </w:pPr>
      <w:r>
        <w:t xml:space="preserve">Leads to </w:t>
      </w:r>
      <w:r w:rsidRPr="00E31B67">
        <w:rPr>
          <w:u w:val="single"/>
        </w:rPr>
        <w:t>unstable coalition</w:t>
      </w:r>
      <w:r>
        <w:t xml:space="preserve"> </w:t>
      </w:r>
    </w:p>
    <w:p w:rsidR="00A94CFB" w:rsidRDefault="00A94CFB" w:rsidP="0064541A">
      <w:pPr>
        <w:pStyle w:val="ListParagraph"/>
        <w:numPr>
          <w:ilvl w:val="6"/>
          <w:numId w:val="12"/>
        </w:numPr>
      </w:pPr>
      <w:r>
        <w:t>Ex: India or Italy</w:t>
      </w:r>
    </w:p>
    <w:p w:rsidR="00A94CFB" w:rsidRDefault="00A94CFB" w:rsidP="0064541A">
      <w:pPr>
        <w:pStyle w:val="ListParagraph"/>
        <w:numPr>
          <w:ilvl w:val="5"/>
          <w:numId w:val="12"/>
        </w:numPr>
      </w:pPr>
      <w:r>
        <w:t>Consensus based coalition</w:t>
      </w:r>
    </w:p>
    <w:p w:rsidR="00A94CFB" w:rsidRDefault="00A94CFB" w:rsidP="0064541A">
      <w:pPr>
        <w:pStyle w:val="ListParagraph"/>
        <w:numPr>
          <w:ilvl w:val="6"/>
          <w:numId w:val="12"/>
        </w:numPr>
      </w:pPr>
      <w:r>
        <w:t xml:space="preserve">Leads to </w:t>
      </w:r>
      <w:r w:rsidRPr="00E31B67">
        <w:rPr>
          <w:u w:val="single"/>
        </w:rPr>
        <w:t>stable coalition</w:t>
      </w:r>
    </w:p>
    <w:p w:rsidR="00A94CFB" w:rsidRDefault="00A94CFB" w:rsidP="0064541A">
      <w:pPr>
        <w:pStyle w:val="ListParagraph"/>
        <w:numPr>
          <w:ilvl w:val="6"/>
          <w:numId w:val="12"/>
        </w:numPr>
      </w:pPr>
      <w:r>
        <w:t xml:space="preserve">Ex: Switzerland or </w:t>
      </w:r>
      <w:r w:rsidRPr="00E31B67">
        <w:rPr>
          <w:u w:val="single"/>
        </w:rPr>
        <w:t>Germany</w:t>
      </w:r>
      <w:r>
        <w:t xml:space="preserve"> </w:t>
      </w:r>
    </w:p>
    <w:p w:rsidR="00933F4A" w:rsidRDefault="00933F4A" w:rsidP="003A0593">
      <w:pPr>
        <w:pStyle w:val="ListParagraph"/>
        <w:numPr>
          <w:ilvl w:val="3"/>
          <w:numId w:val="229"/>
        </w:numPr>
        <w:spacing w:before="120"/>
        <w:ind w:hanging="244"/>
        <w:contextualSpacing w:val="0"/>
      </w:pPr>
      <w:r>
        <w:t>Non-Competitive elections produces:</w:t>
      </w:r>
    </w:p>
    <w:p w:rsidR="00933F4A" w:rsidRDefault="001B0F61" w:rsidP="003A0593">
      <w:pPr>
        <w:pStyle w:val="ListParagraph"/>
        <w:numPr>
          <w:ilvl w:val="4"/>
          <w:numId w:val="231"/>
        </w:numPr>
        <w:ind w:hanging="159"/>
      </w:pPr>
      <w:r>
        <w:t xml:space="preserve">Invariably one party system </w:t>
      </w:r>
    </w:p>
    <w:p w:rsidR="00933F4A" w:rsidRDefault="00933F4A" w:rsidP="003A0593">
      <w:pPr>
        <w:pStyle w:val="ListParagraph"/>
        <w:numPr>
          <w:ilvl w:val="4"/>
          <w:numId w:val="231"/>
        </w:numPr>
        <w:ind w:hanging="159"/>
      </w:pPr>
      <w:r>
        <w:t>Also called Hegemonic party system</w:t>
      </w:r>
    </w:p>
    <w:p w:rsidR="00933F4A" w:rsidRDefault="00933F4A" w:rsidP="003A0593">
      <w:pPr>
        <w:pStyle w:val="ListParagraph"/>
        <w:numPr>
          <w:ilvl w:val="4"/>
          <w:numId w:val="231"/>
        </w:numPr>
        <w:ind w:hanging="159"/>
      </w:pPr>
      <w:r>
        <w:t>Ex: China</w:t>
      </w:r>
    </w:p>
    <w:p w:rsidR="006222EF" w:rsidRDefault="006222EF" w:rsidP="003A0593">
      <w:pPr>
        <w:pStyle w:val="Heading3"/>
        <w:numPr>
          <w:ilvl w:val="0"/>
          <w:numId w:val="30"/>
        </w:numPr>
      </w:pPr>
      <w:bookmarkStart w:id="442" w:name="_Toc143353792"/>
      <w:r>
        <w:t>Impact of electoral systems on Political parties</w:t>
      </w:r>
      <w:bookmarkEnd w:id="442"/>
      <w:r w:rsidR="00045425">
        <w:t xml:space="preserve"> [skip]</w:t>
      </w:r>
    </w:p>
    <w:p w:rsidR="006222EF" w:rsidRDefault="006222EF" w:rsidP="001B0F61">
      <w:pPr>
        <w:pStyle w:val="ListParagraph"/>
        <w:numPr>
          <w:ilvl w:val="1"/>
          <w:numId w:val="12"/>
        </w:numPr>
        <w:contextualSpacing w:val="0"/>
      </w:pPr>
      <w:r>
        <w:t xml:space="preserve">Formation of coalition, strategies to get elected, their manifestos all depend upon type of electoral system </w:t>
      </w:r>
    </w:p>
    <w:p w:rsidR="009D16A3" w:rsidRPr="001B0F61" w:rsidRDefault="004F17AB" w:rsidP="001B0F61">
      <w:pPr>
        <w:pStyle w:val="ListParagraph"/>
        <w:numPr>
          <w:ilvl w:val="1"/>
          <w:numId w:val="12"/>
        </w:numPr>
        <w:contextualSpacing w:val="0"/>
        <w:rPr>
          <w:u w:val="single" w:color="00B0F0"/>
        </w:rPr>
      </w:pPr>
      <w:r w:rsidRPr="001B0F61">
        <w:rPr>
          <w:u w:val="single" w:color="00B0F0"/>
        </w:rPr>
        <w:t>Majoritarian system</w:t>
      </w:r>
    </w:p>
    <w:p w:rsidR="004F17AB" w:rsidRDefault="004F17AB" w:rsidP="001B0F61">
      <w:pPr>
        <w:pStyle w:val="ListParagraph"/>
        <w:numPr>
          <w:ilvl w:val="2"/>
          <w:numId w:val="12"/>
        </w:numPr>
        <w:spacing w:before="40"/>
        <w:ind w:left="1604"/>
        <w:contextualSpacing w:val="0"/>
      </w:pPr>
      <w:r>
        <w:t xml:space="preserve"> </w:t>
      </w:r>
      <w:r w:rsidR="00653AD5">
        <w:t>T</w:t>
      </w:r>
      <w:r>
        <w:t xml:space="preserve">ends to </w:t>
      </w:r>
      <w:r w:rsidRPr="00653AD5">
        <w:rPr>
          <w:u w:val="single"/>
        </w:rPr>
        <w:t>discredit smaller parties</w:t>
      </w:r>
      <w:r>
        <w:t>. It may</w:t>
      </w:r>
      <w:r w:rsidR="009D16A3">
        <w:t xml:space="preserve"> result into </w:t>
      </w:r>
      <w:r w:rsidR="009D16A3" w:rsidRPr="001B0F61">
        <w:rPr>
          <w:u w:val="single"/>
        </w:rPr>
        <w:t>two-party systems</w:t>
      </w:r>
      <w:r w:rsidR="009D16A3">
        <w:t xml:space="preserve">. </w:t>
      </w:r>
    </w:p>
    <w:p w:rsidR="009D16A3" w:rsidRPr="006222EF" w:rsidRDefault="009D16A3" w:rsidP="001B0F61">
      <w:pPr>
        <w:pStyle w:val="ListParagraph"/>
        <w:numPr>
          <w:ilvl w:val="2"/>
          <w:numId w:val="12"/>
        </w:numPr>
        <w:spacing w:before="40"/>
        <w:ind w:left="1604"/>
        <w:contextualSpacing w:val="0"/>
      </w:pPr>
      <w:r>
        <w:t xml:space="preserve">May lead to </w:t>
      </w:r>
      <w:r w:rsidRPr="00653AD5">
        <w:rPr>
          <w:u w:val="single"/>
        </w:rPr>
        <w:t xml:space="preserve">unaccountable </w:t>
      </w:r>
      <w:r w:rsidR="001B0F61">
        <w:rPr>
          <w:u w:val="single"/>
        </w:rPr>
        <w:t xml:space="preserve">&amp; irresponsible </w:t>
      </w:r>
      <w:r w:rsidRPr="00653AD5">
        <w:rPr>
          <w:u w:val="single"/>
        </w:rPr>
        <w:t>g</w:t>
      </w:r>
      <w:r w:rsidR="00653AD5" w:rsidRPr="00653AD5">
        <w:rPr>
          <w:u w:val="single"/>
        </w:rPr>
        <w:t>ovt</w:t>
      </w:r>
      <w:r w:rsidR="00653AD5">
        <w:t xml:space="preserve">, </w:t>
      </w:r>
      <w:r w:rsidR="001B0F61">
        <w:t xml:space="preserve">due to </w:t>
      </w:r>
      <w:r w:rsidR="001B0F61" w:rsidRPr="001B0F61">
        <w:rPr>
          <w:u w:val="single"/>
        </w:rPr>
        <w:t>tyranny of majority</w:t>
      </w:r>
      <w:r w:rsidR="00653AD5">
        <w:t>.</w:t>
      </w:r>
    </w:p>
    <w:p w:rsidR="006222EF" w:rsidRDefault="009D16A3" w:rsidP="001B0F61">
      <w:pPr>
        <w:pStyle w:val="ListParagraph"/>
        <w:numPr>
          <w:ilvl w:val="1"/>
          <w:numId w:val="12"/>
        </w:numPr>
        <w:spacing w:before="100"/>
        <w:contextualSpacing w:val="0"/>
      </w:pPr>
      <w:r w:rsidRPr="001B0F61">
        <w:rPr>
          <w:u w:val="single" w:color="00B0F0"/>
        </w:rPr>
        <w:t>Proportional system</w:t>
      </w:r>
      <w:r>
        <w:t xml:space="preserve"> contrarily </w:t>
      </w:r>
      <w:r w:rsidRPr="001B0F61">
        <w:rPr>
          <w:u w:val="single"/>
        </w:rPr>
        <w:t>leads to coalition government</w:t>
      </w:r>
      <w:r>
        <w:t>. This ma</w:t>
      </w:r>
      <w:r w:rsidRPr="001B0F61">
        <w:rPr>
          <w:u w:val="single"/>
        </w:rPr>
        <w:t xml:space="preserve">y lead to unstable govt or a weak govt </w:t>
      </w:r>
      <w:r>
        <w:t xml:space="preserve">that is </w:t>
      </w:r>
      <w:r w:rsidRPr="001B0F61">
        <w:rPr>
          <w:u w:val="single"/>
        </w:rPr>
        <w:t>incapable of delivering on crucial issues</w:t>
      </w:r>
      <w:r>
        <w:t>.</w:t>
      </w:r>
    </w:p>
    <w:p w:rsidR="00564C3C" w:rsidRDefault="00564C3C" w:rsidP="003A0593">
      <w:pPr>
        <w:pStyle w:val="Heading3"/>
        <w:numPr>
          <w:ilvl w:val="0"/>
          <w:numId w:val="30"/>
        </w:numPr>
      </w:pPr>
      <w:bookmarkStart w:id="443" w:name="_Toc143353793"/>
      <w:r>
        <w:t>Sources</w:t>
      </w:r>
      <w:bookmarkEnd w:id="443"/>
    </w:p>
    <w:p w:rsidR="00564C3C" w:rsidRDefault="00E81CA8" w:rsidP="0064541A">
      <w:pPr>
        <w:pStyle w:val="ListParagraph"/>
        <w:numPr>
          <w:ilvl w:val="1"/>
          <w:numId w:val="12"/>
        </w:numPr>
        <w:spacing w:before="0"/>
      </w:pPr>
      <w:hyperlink r:id="rId98" w:history="1">
        <w:r w:rsidR="00564C3C" w:rsidRPr="000C4345">
          <w:rPr>
            <w:rStyle w:val="Hyperlink"/>
          </w:rPr>
          <w:t>Politics of representation, IGNOU-Block-2</w:t>
        </w:r>
      </w:hyperlink>
      <w:r w:rsidR="00564C3C">
        <w:t>, P:1</w:t>
      </w:r>
    </w:p>
    <w:p w:rsidR="00657407" w:rsidRPr="00564C3C" w:rsidRDefault="00657407" w:rsidP="00657407">
      <w:pPr>
        <w:spacing w:before="2000"/>
        <w:jc w:val="center"/>
      </w:pPr>
      <w:r>
        <w:t>*** End of chapter ***</w:t>
      </w:r>
    </w:p>
    <w:p w:rsidR="00A94CFB" w:rsidRDefault="00F84CA2" w:rsidP="00657407">
      <w:pPr>
        <w:ind w:left="0" w:firstLine="0"/>
        <w:rPr>
          <w:b/>
          <w:bCs/>
        </w:rPr>
      </w:pPr>
      <w:r>
        <w:rPr>
          <w:b/>
          <w:bCs/>
        </w:rPr>
        <w:br w:type="page"/>
      </w:r>
    </w:p>
    <w:p w:rsidR="00CA0B52" w:rsidRDefault="00A94CFB" w:rsidP="00FA530C">
      <w:pPr>
        <w:pStyle w:val="Heading2"/>
      </w:pPr>
      <w:bookmarkStart w:id="444" w:name="_Toc143353794"/>
      <w:r>
        <w:t xml:space="preserve">Interest groups </w:t>
      </w:r>
      <w:r w:rsidR="0068530A">
        <w:t>[</w:t>
      </w:r>
      <w:hyperlink w:anchor="_Table_of_Major" w:history="1">
        <w:r w:rsidR="0068530A" w:rsidRPr="00646E94">
          <w:rPr>
            <w:rStyle w:val="Hyperlink"/>
          </w:rPr>
          <w:t>Top</w:t>
        </w:r>
      </w:hyperlink>
      <w:r w:rsidR="0068530A">
        <w:t>]</w:t>
      </w:r>
      <w:bookmarkEnd w:id="444"/>
    </w:p>
    <w:p w:rsidR="00CA0B52" w:rsidRDefault="00CA0B52" w:rsidP="003A0593">
      <w:pPr>
        <w:pStyle w:val="Heading3"/>
        <w:numPr>
          <w:ilvl w:val="0"/>
          <w:numId w:val="30"/>
        </w:numPr>
      </w:pPr>
      <w:bookmarkStart w:id="445" w:name="_Toc143353795"/>
      <w:r>
        <w:t>Interest vs. pressure groups</w:t>
      </w:r>
      <w:bookmarkEnd w:id="445"/>
    </w:p>
    <w:p w:rsidR="00CA0B52" w:rsidRDefault="00D62D76" w:rsidP="0005181F">
      <w:pPr>
        <w:pStyle w:val="ListParagraph"/>
        <w:numPr>
          <w:ilvl w:val="1"/>
          <w:numId w:val="12"/>
        </w:numPr>
        <w:contextualSpacing w:val="0"/>
      </w:pPr>
      <w:r>
        <w:t xml:space="preserve">While some scholars like </w:t>
      </w:r>
      <w:r w:rsidRPr="004A05F0">
        <w:rPr>
          <w:rStyle w:val="AspersonalityChar"/>
        </w:rPr>
        <w:t>Alan Ball</w:t>
      </w:r>
      <w:r>
        <w:t xml:space="preserve"> argue that </w:t>
      </w:r>
      <w:r w:rsidRPr="005458BA">
        <w:rPr>
          <w:u w:val="single"/>
        </w:rPr>
        <w:t>both are identical</w:t>
      </w:r>
      <w:r>
        <w:t>, others disagree.</w:t>
      </w:r>
    </w:p>
    <w:p w:rsidR="00FB3CDF" w:rsidRPr="00E07E03" w:rsidRDefault="00FB3CDF" w:rsidP="00726ED4">
      <w:pPr>
        <w:pStyle w:val="ListParagraph"/>
        <w:numPr>
          <w:ilvl w:val="1"/>
          <w:numId w:val="12"/>
        </w:numPr>
        <w:contextualSpacing w:val="0"/>
        <w:rPr>
          <w:b/>
        </w:rPr>
      </w:pPr>
      <w:r w:rsidRPr="00E07E03">
        <w:rPr>
          <w:b/>
        </w:rPr>
        <w:t>Pressure groups</w:t>
      </w:r>
    </w:p>
    <w:p w:rsidR="00FB3CDF" w:rsidRDefault="00FB3CDF" w:rsidP="00726ED4">
      <w:pPr>
        <w:pStyle w:val="ListParagraph"/>
        <w:numPr>
          <w:ilvl w:val="2"/>
          <w:numId w:val="12"/>
        </w:numPr>
        <w:spacing w:before="0"/>
        <w:contextualSpacing w:val="0"/>
      </w:pPr>
      <w:r>
        <w:t xml:space="preserve"> Seek to </w:t>
      </w:r>
      <w:r>
        <w:rPr>
          <w:u w:val="single"/>
        </w:rPr>
        <w:t>pressure the govt</w:t>
      </w:r>
      <w:r>
        <w:t xml:space="preserve"> into conceding their interest by using various methods.</w:t>
      </w:r>
    </w:p>
    <w:p w:rsidR="005458BA" w:rsidRDefault="005458BA" w:rsidP="005458BA">
      <w:pPr>
        <w:pStyle w:val="ListParagraph"/>
        <w:numPr>
          <w:ilvl w:val="2"/>
          <w:numId w:val="12"/>
        </w:numPr>
        <w:contextualSpacing w:val="0"/>
      </w:pPr>
      <w:r w:rsidRPr="006B213B">
        <w:rPr>
          <w:u w:val="single"/>
        </w:rPr>
        <w:t>Actively</w:t>
      </w:r>
      <w:r>
        <w:t xml:space="preserve"> seeks to </w:t>
      </w:r>
      <w:r w:rsidRPr="006B213B">
        <w:rPr>
          <w:u w:val="single"/>
        </w:rPr>
        <w:t>influence</w:t>
      </w:r>
      <w:r>
        <w:t xml:space="preserve"> public policy.</w:t>
      </w:r>
    </w:p>
    <w:p w:rsidR="00FB3CDF" w:rsidRDefault="00FB3CDF" w:rsidP="00726ED4">
      <w:pPr>
        <w:pStyle w:val="ListParagraph"/>
        <w:numPr>
          <w:ilvl w:val="2"/>
          <w:numId w:val="12"/>
        </w:numPr>
        <w:contextualSpacing w:val="0"/>
      </w:pPr>
      <w:r>
        <w:t xml:space="preserve"> These are </w:t>
      </w:r>
      <w:r>
        <w:rPr>
          <w:u w:val="single"/>
        </w:rPr>
        <w:t>more powerful</w:t>
      </w:r>
      <w:r>
        <w:t xml:space="preserve"> in that they possess both </w:t>
      </w:r>
      <w:r>
        <w:rPr>
          <w:u w:val="single"/>
        </w:rPr>
        <w:t>intention &amp; capability</w:t>
      </w:r>
      <w:r>
        <w:t xml:space="preserve"> to pressurise the government. </w:t>
      </w:r>
    </w:p>
    <w:p w:rsidR="00E07E03" w:rsidRDefault="004A1FF8" w:rsidP="00726ED4">
      <w:pPr>
        <w:pStyle w:val="ListParagraph"/>
        <w:numPr>
          <w:ilvl w:val="1"/>
          <w:numId w:val="12"/>
        </w:numPr>
        <w:spacing w:before="100"/>
        <w:contextualSpacing w:val="0"/>
      </w:pPr>
      <w:r w:rsidRPr="00E07E03">
        <w:rPr>
          <w:b/>
        </w:rPr>
        <w:t>Interest groups</w:t>
      </w:r>
      <w:r>
        <w:t xml:space="preserve"> </w:t>
      </w:r>
      <w:r w:rsidRPr="00E07E03">
        <w:rPr>
          <w:u w:val="single"/>
        </w:rPr>
        <w:t>only promote</w:t>
      </w:r>
      <w:r>
        <w:t xml:space="preserve"> their interests, but </w:t>
      </w:r>
      <w:r w:rsidRPr="00E07E03">
        <w:rPr>
          <w:u w:val="single"/>
        </w:rPr>
        <w:t xml:space="preserve">do not </w:t>
      </w:r>
      <w:r w:rsidR="00987ECA" w:rsidRPr="00E07E03">
        <w:rPr>
          <w:u w:val="single"/>
        </w:rPr>
        <w:t>exert pressure</w:t>
      </w:r>
      <w:r w:rsidR="00987ECA">
        <w:t xml:space="preserve"> on govt. </w:t>
      </w:r>
      <w:r w:rsidR="00DF0512" w:rsidRPr="005458BA">
        <w:rPr>
          <w:color w:val="70AD47" w:themeColor="accent6"/>
        </w:rPr>
        <w:t xml:space="preserve">Interest group </w:t>
      </w:r>
      <w:r w:rsidR="00DF0512" w:rsidRPr="005458BA">
        <w:rPr>
          <w:color w:val="70AD47" w:themeColor="accent6"/>
          <w:u w:val="single"/>
        </w:rPr>
        <w:t>transforms into pressure group</w:t>
      </w:r>
      <w:r w:rsidR="00DF0512" w:rsidRPr="005458BA">
        <w:rPr>
          <w:color w:val="70AD47" w:themeColor="accent6"/>
        </w:rPr>
        <w:t xml:space="preserve">, when they </w:t>
      </w:r>
      <w:r w:rsidR="00DF0512" w:rsidRPr="005458BA">
        <w:rPr>
          <w:color w:val="70AD47" w:themeColor="accent6"/>
          <w:u w:val="single"/>
        </w:rPr>
        <w:t>begin to influence decision-making</w:t>
      </w:r>
      <w:r w:rsidR="00DF0512" w:rsidRPr="005458BA">
        <w:rPr>
          <w:color w:val="70AD47" w:themeColor="accent6"/>
        </w:rPr>
        <w:t xml:space="preserve"> process</w:t>
      </w:r>
      <w:r w:rsidR="00DF0512">
        <w:t xml:space="preserve">. </w:t>
      </w:r>
    </w:p>
    <w:p w:rsidR="00CA0B52" w:rsidRDefault="00DF0512" w:rsidP="00726ED4">
      <w:pPr>
        <w:pStyle w:val="ListParagraph"/>
        <w:numPr>
          <w:ilvl w:val="1"/>
          <w:numId w:val="12"/>
        </w:numPr>
        <w:spacing w:after="240"/>
        <w:contextualSpacing w:val="0"/>
      </w:pPr>
      <w:r>
        <w:t xml:space="preserve">Thus all pressure groups are interests groups but not vice versa. </w:t>
      </w:r>
    </w:p>
    <w:p w:rsidR="00343081" w:rsidRDefault="00343081" w:rsidP="00343081">
      <w:pPr>
        <w:pStyle w:val="ListParagraph"/>
        <w:ind w:left="1604" w:firstLine="0"/>
        <w:contextualSpacing w:val="0"/>
      </w:pPr>
      <w:r>
        <w:rPr>
          <w:noProof/>
          <w:lang w:val="en-US"/>
        </w:rPr>
        <w:drawing>
          <wp:inline distT="0" distB="0" distL="0" distR="0">
            <wp:extent cx="4524233" cy="2101756"/>
            <wp:effectExtent l="0" t="0" r="0" b="0"/>
            <wp:docPr id="14" name="Diagram 1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9" r:lo="rId100" r:qs="rId101" r:cs="rId102"/>
              </a:graphicData>
            </a:graphic>
          </wp:inline>
        </w:drawing>
      </w:r>
    </w:p>
    <w:p w:rsidR="00E2703A" w:rsidRDefault="00E2703A" w:rsidP="003A0593">
      <w:pPr>
        <w:pStyle w:val="Heading3"/>
        <w:numPr>
          <w:ilvl w:val="0"/>
          <w:numId w:val="30"/>
        </w:numPr>
      </w:pPr>
      <w:bookmarkStart w:id="446" w:name="_Toc143353796"/>
      <w:r>
        <w:t>Political parties vs. pressure groups</w:t>
      </w:r>
      <w:bookmarkEnd w:id="446"/>
    </w:p>
    <w:p w:rsidR="00E2703A" w:rsidRDefault="00E2703A" w:rsidP="00726ED4">
      <w:pPr>
        <w:pStyle w:val="ListParagraph"/>
        <w:numPr>
          <w:ilvl w:val="1"/>
          <w:numId w:val="12"/>
        </w:numPr>
        <w:spacing w:before="40"/>
      </w:pPr>
      <w:r>
        <w:t>Political parties</w:t>
      </w:r>
    </w:p>
    <w:p w:rsidR="00E2703A" w:rsidRDefault="00E2703A" w:rsidP="00D41C8D">
      <w:pPr>
        <w:pStyle w:val="ListParagraph"/>
        <w:numPr>
          <w:ilvl w:val="2"/>
          <w:numId w:val="12"/>
        </w:numPr>
        <w:spacing w:before="40"/>
        <w:ind w:left="1604"/>
        <w:contextualSpacing w:val="0"/>
      </w:pPr>
      <w:r>
        <w:t xml:space="preserve">Seek to </w:t>
      </w:r>
      <w:r w:rsidRPr="007E09F9">
        <w:rPr>
          <w:u w:val="single"/>
        </w:rPr>
        <w:t>form government</w:t>
      </w:r>
      <w:r>
        <w:t xml:space="preserve"> </w:t>
      </w:r>
    </w:p>
    <w:p w:rsidR="00E2703A" w:rsidRDefault="00E2703A" w:rsidP="00D41C8D">
      <w:pPr>
        <w:pStyle w:val="ListParagraph"/>
        <w:numPr>
          <w:ilvl w:val="2"/>
          <w:numId w:val="12"/>
        </w:numPr>
        <w:spacing w:before="40"/>
        <w:ind w:left="1604"/>
        <w:contextualSpacing w:val="0"/>
      </w:pPr>
      <w:r>
        <w:t xml:space="preserve">Concerned with </w:t>
      </w:r>
      <w:r w:rsidRPr="007E09F9">
        <w:rPr>
          <w:u w:val="single"/>
        </w:rPr>
        <w:t>spectrum of issues</w:t>
      </w:r>
    </w:p>
    <w:p w:rsidR="00E2703A" w:rsidRDefault="00E2703A" w:rsidP="00726ED4">
      <w:pPr>
        <w:pStyle w:val="ListParagraph"/>
        <w:numPr>
          <w:ilvl w:val="1"/>
          <w:numId w:val="12"/>
        </w:numPr>
        <w:spacing w:before="80"/>
        <w:contextualSpacing w:val="0"/>
      </w:pPr>
      <w:r>
        <w:t>Pressure groups</w:t>
      </w:r>
      <w:r>
        <w:tab/>
      </w:r>
    </w:p>
    <w:p w:rsidR="00E2703A" w:rsidRDefault="00EA547C" w:rsidP="00D41C8D">
      <w:pPr>
        <w:pStyle w:val="ListParagraph"/>
        <w:numPr>
          <w:ilvl w:val="2"/>
          <w:numId w:val="12"/>
        </w:numPr>
        <w:spacing w:before="40"/>
        <w:ind w:left="1604"/>
        <w:contextualSpacing w:val="0"/>
      </w:pPr>
      <w:r>
        <w:t xml:space="preserve">Do not intent to run government, </w:t>
      </w:r>
      <w:r w:rsidRPr="007E09F9">
        <w:rPr>
          <w:u w:val="single"/>
        </w:rPr>
        <w:t>merely influencing it</w:t>
      </w:r>
    </w:p>
    <w:p w:rsidR="00EA547C" w:rsidRDefault="00EA547C" w:rsidP="00D41C8D">
      <w:pPr>
        <w:pStyle w:val="ListParagraph"/>
        <w:numPr>
          <w:ilvl w:val="2"/>
          <w:numId w:val="12"/>
        </w:numPr>
        <w:spacing w:before="40"/>
        <w:ind w:left="1604"/>
        <w:contextualSpacing w:val="0"/>
      </w:pPr>
      <w:r>
        <w:t xml:space="preserve">Concerned with specific or </w:t>
      </w:r>
      <w:r w:rsidRPr="007E09F9">
        <w:rPr>
          <w:u w:val="single"/>
        </w:rPr>
        <w:t>limited issues</w:t>
      </w:r>
      <w:r>
        <w:t xml:space="preserve">; ex: Human rights group </w:t>
      </w:r>
    </w:p>
    <w:p w:rsidR="00EA547C" w:rsidRDefault="00EA547C" w:rsidP="00726ED4">
      <w:pPr>
        <w:pStyle w:val="ListParagraph"/>
        <w:numPr>
          <w:ilvl w:val="1"/>
          <w:numId w:val="12"/>
        </w:numPr>
        <w:spacing w:before="80"/>
        <w:contextualSpacing w:val="0"/>
      </w:pPr>
      <w:r>
        <w:t>However this distinction can get complicated as,</w:t>
      </w:r>
    </w:p>
    <w:p w:rsidR="00EA547C" w:rsidRDefault="00EA547C" w:rsidP="00D41C8D">
      <w:pPr>
        <w:pStyle w:val="ListParagraph"/>
        <w:numPr>
          <w:ilvl w:val="2"/>
          <w:numId w:val="12"/>
        </w:numPr>
        <w:spacing w:before="40"/>
        <w:ind w:left="1604"/>
        <w:contextualSpacing w:val="0"/>
      </w:pPr>
      <w:r>
        <w:t xml:space="preserve">Several pressures groups are </w:t>
      </w:r>
      <w:r w:rsidRPr="00EA547C">
        <w:rPr>
          <w:u w:val="single"/>
        </w:rPr>
        <w:t>connected with some political party</w:t>
      </w:r>
      <w:r>
        <w:t xml:space="preserve"> </w:t>
      </w:r>
    </w:p>
    <w:p w:rsidR="00EA547C" w:rsidRDefault="00EA547C" w:rsidP="00D41C8D">
      <w:pPr>
        <w:pStyle w:val="ListParagraph"/>
        <w:numPr>
          <w:ilvl w:val="2"/>
          <w:numId w:val="12"/>
        </w:numPr>
        <w:spacing w:before="40"/>
        <w:ind w:left="1604"/>
        <w:contextualSpacing w:val="0"/>
      </w:pPr>
      <w:r>
        <w:t xml:space="preserve">Several pressures groups </w:t>
      </w:r>
      <w:r w:rsidRPr="00EA547C">
        <w:rPr>
          <w:u w:val="single"/>
        </w:rPr>
        <w:t>actively support</w:t>
      </w:r>
      <w:r>
        <w:t xml:space="preserve"> a political party </w:t>
      </w:r>
    </w:p>
    <w:p w:rsidR="00EA547C" w:rsidRDefault="00EA547C" w:rsidP="00D41C8D">
      <w:pPr>
        <w:pStyle w:val="ListParagraph"/>
        <w:numPr>
          <w:ilvl w:val="2"/>
          <w:numId w:val="12"/>
        </w:numPr>
        <w:spacing w:before="40"/>
        <w:ind w:left="1604"/>
        <w:contextualSpacing w:val="0"/>
      </w:pPr>
      <w:r>
        <w:t xml:space="preserve">Pressure groups </w:t>
      </w:r>
      <w:r w:rsidRPr="00EA547C">
        <w:rPr>
          <w:u w:val="single"/>
        </w:rPr>
        <w:t>evolve into a political party</w:t>
      </w:r>
      <w:r>
        <w:t xml:space="preserve">. Ex: AAP or Labour party. </w:t>
      </w:r>
    </w:p>
    <w:p w:rsidR="00E35817" w:rsidRDefault="00E35817" w:rsidP="00726ED4">
      <w:pPr>
        <w:pStyle w:val="ListParagraph"/>
        <w:numPr>
          <w:ilvl w:val="1"/>
          <w:numId w:val="12"/>
        </w:numPr>
        <w:spacing w:before="120"/>
        <w:contextualSpacing w:val="0"/>
      </w:pPr>
      <w:r>
        <w:t>Similarities</w:t>
      </w:r>
    </w:p>
    <w:p w:rsidR="00E35817" w:rsidRDefault="00E35817" w:rsidP="00D41C8D">
      <w:pPr>
        <w:pStyle w:val="ListParagraph"/>
        <w:numPr>
          <w:ilvl w:val="2"/>
          <w:numId w:val="12"/>
        </w:numPr>
        <w:spacing w:before="40"/>
        <w:ind w:left="1604"/>
        <w:contextualSpacing w:val="0"/>
      </w:pPr>
      <w:r>
        <w:t xml:space="preserve">Role of </w:t>
      </w:r>
      <w:r w:rsidRPr="00CE5FF2">
        <w:rPr>
          <w:u w:val="single"/>
        </w:rPr>
        <w:t>mediation</w:t>
      </w:r>
      <w:r>
        <w:t xml:space="preserve"> between </w:t>
      </w:r>
      <w:r w:rsidRPr="00CE5FF2">
        <w:rPr>
          <w:u w:val="single"/>
        </w:rPr>
        <w:t>citizenry and govt</w:t>
      </w:r>
    </w:p>
    <w:p w:rsidR="00E35817" w:rsidRDefault="00E35817" w:rsidP="00D41C8D">
      <w:pPr>
        <w:pStyle w:val="ListParagraph"/>
        <w:numPr>
          <w:ilvl w:val="2"/>
          <w:numId w:val="12"/>
        </w:numPr>
        <w:spacing w:before="40"/>
        <w:ind w:left="1604"/>
        <w:contextualSpacing w:val="0"/>
      </w:pPr>
      <w:r w:rsidRPr="00CE5FF2">
        <w:rPr>
          <w:u w:val="single"/>
        </w:rPr>
        <w:t>Representational</w:t>
      </w:r>
      <w:r w:rsidR="00CE5FF2">
        <w:t xml:space="preserve"> role</w:t>
      </w:r>
    </w:p>
    <w:p w:rsidR="00CE5FF2" w:rsidRPr="00E94B8B" w:rsidRDefault="00CE5FF2" w:rsidP="00D41C8D">
      <w:pPr>
        <w:pStyle w:val="ListParagraph"/>
        <w:numPr>
          <w:ilvl w:val="2"/>
          <w:numId w:val="12"/>
        </w:numPr>
        <w:spacing w:before="40"/>
        <w:ind w:left="1604"/>
        <w:contextualSpacing w:val="0"/>
      </w:pPr>
      <w:r>
        <w:rPr>
          <w:u w:val="single"/>
        </w:rPr>
        <w:t>Mass socialisation</w:t>
      </w:r>
    </w:p>
    <w:p w:rsidR="00E94B8B" w:rsidRDefault="00E94B8B" w:rsidP="00D41C8D">
      <w:pPr>
        <w:pStyle w:val="ListParagraph"/>
        <w:numPr>
          <w:ilvl w:val="2"/>
          <w:numId w:val="12"/>
        </w:numPr>
        <w:spacing w:before="40"/>
        <w:ind w:left="1604"/>
        <w:contextualSpacing w:val="0"/>
      </w:pPr>
      <w:r>
        <w:rPr>
          <w:u w:val="single"/>
        </w:rPr>
        <w:t>Accountability</w:t>
      </w:r>
    </w:p>
    <w:p w:rsidR="00A31F8B" w:rsidRDefault="00A31F8B" w:rsidP="003A0593">
      <w:pPr>
        <w:pStyle w:val="Heading3"/>
        <w:numPr>
          <w:ilvl w:val="0"/>
          <w:numId w:val="30"/>
        </w:numPr>
        <w:spacing w:before="240"/>
      </w:pPr>
      <w:bookmarkStart w:id="447" w:name="_Toc143353797"/>
      <w:r>
        <w:t>Civil society organisations vs. pressure groups</w:t>
      </w:r>
      <w:bookmarkEnd w:id="447"/>
    </w:p>
    <w:p w:rsidR="00A31F8B" w:rsidRDefault="00A31F8B" w:rsidP="00726ED4">
      <w:pPr>
        <w:pStyle w:val="ListParagraph"/>
        <w:numPr>
          <w:ilvl w:val="1"/>
          <w:numId w:val="12"/>
        </w:numPr>
        <w:spacing w:before="40"/>
        <w:contextualSpacing w:val="0"/>
      </w:pPr>
      <w:r>
        <w:t xml:space="preserve">CSO are associations </w:t>
      </w:r>
      <w:r w:rsidRPr="00D01B82">
        <w:rPr>
          <w:u w:val="single"/>
        </w:rPr>
        <w:t>formed by citizenry</w:t>
      </w:r>
      <w:r>
        <w:t xml:space="preserve"> to </w:t>
      </w:r>
      <w:r w:rsidRPr="00D01B82">
        <w:rPr>
          <w:u w:val="single"/>
        </w:rPr>
        <w:t>represent certain interest</w:t>
      </w:r>
      <w:r>
        <w:t xml:space="preserve">. </w:t>
      </w:r>
    </w:p>
    <w:p w:rsidR="00A31F8B" w:rsidRPr="006D470E" w:rsidRDefault="00A31F8B" w:rsidP="00726ED4">
      <w:pPr>
        <w:pStyle w:val="ListParagraph"/>
        <w:numPr>
          <w:ilvl w:val="1"/>
          <w:numId w:val="12"/>
        </w:numPr>
        <w:contextualSpacing w:val="0"/>
      </w:pPr>
      <w:r>
        <w:t>Unlike Pressure groups</w:t>
      </w:r>
      <w:r w:rsidR="006D470E">
        <w:t xml:space="preserve">, they are </w:t>
      </w:r>
      <w:r w:rsidR="006D470E" w:rsidRPr="006D470E">
        <w:rPr>
          <w:u w:val="single"/>
        </w:rPr>
        <w:t>less-power centric</w:t>
      </w:r>
      <w:r w:rsidR="006D470E">
        <w:t xml:space="preserve"> and pursue </w:t>
      </w:r>
      <w:r w:rsidR="006D470E">
        <w:rPr>
          <w:u w:val="single"/>
        </w:rPr>
        <w:t xml:space="preserve">diverse interests. </w:t>
      </w:r>
      <w:r w:rsidR="00D01B82" w:rsidRPr="00D01B82">
        <w:rPr>
          <w:color w:val="808080" w:themeColor="background1" w:themeShade="80"/>
        </w:rPr>
        <w:t>[interest groups concerned with specific interests]</w:t>
      </w:r>
    </w:p>
    <w:p w:rsidR="006D470E" w:rsidRPr="00A31F8B" w:rsidRDefault="006D470E" w:rsidP="00726ED4">
      <w:pPr>
        <w:pStyle w:val="ListParagraph"/>
        <w:numPr>
          <w:ilvl w:val="1"/>
          <w:numId w:val="12"/>
        </w:numPr>
        <w:contextualSpacing w:val="0"/>
      </w:pPr>
      <w:r>
        <w:t xml:space="preserve">Ex: </w:t>
      </w:r>
      <w:r w:rsidRPr="006D470E">
        <w:rPr>
          <w:i/>
          <w:iCs/>
        </w:rPr>
        <w:t>Lok Satta</w:t>
      </w:r>
      <w:r w:rsidR="00C2211B">
        <w:t xml:space="preserve">, </w:t>
      </w:r>
      <w:r w:rsidRPr="006D470E">
        <w:rPr>
          <w:i/>
          <w:iCs/>
        </w:rPr>
        <w:t>Foundation of democratic reforms</w:t>
      </w:r>
      <w:r w:rsidR="00C2211B">
        <w:rPr>
          <w:i/>
          <w:iCs/>
        </w:rPr>
        <w:t xml:space="preserve">, </w:t>
      </w:r>
      <w:r w:rsidR="00C2211B">
        <w:rPr>
          <w:iCs/>
        </w:rPr>
        <w:t xml:space="preserve">and </w:t>
      </w:r>
      <w:r w:rsidR="00C2211B" w:rsidRPr="00D01B82">
        <w:rPr>
          <w:i/>
          <w:iCs/>
          <w:u w:val="single"/>
        </w:rPr>
        <w:t>ADR</w:t>
      </w:r>
      <w:r>
        <w:t>.</w:t>
      </w:r>
    </w:p>
    <w:p w:rsidR="00ED319A" w:rsidRDefault="00ED319A" w:rsidP="003A0593">
      <w:pPr>
        <w:pStyle w:val="Heading3"/>
        <w:numPr>
          <w:ilvl w:val="0"/>
          <w:numId w:val="30"/>
        </w:numPr>
        <w:spacing w:before="500"/>
      </w:pPr>
      <w:bookmarkStart w:id="448" w:name="_Toc143353798"/>
      <w:r>
        <w:t>Functions</w:t>
      </w:r>
      <w:bookmarkEnd w:id="448"/>
    </w:p>
    <w:p w:rsidR="00ED319A" w:rsidRDefault="00242B65" w:rsidP="00726ED4">
      <w:pPr>
        <w:spacing w:before="0"/>
        <w:ind w:left="720" w:firstLine="0"/>
      </w:pPr>
      <w:r>
        <w:t>Interest groups</w:t>
      </w:r>
      <w:r w:rsidR="00CA5AB4">
        <w:t xml:space="preserve"> are </w:t>
      </w:r>
      <w:r w:rsidR="00CA5AB4" w:rsidRPr="00C2211B">
        <w:rPr>
          <w:i/>
          <w:iCs/>
          <w:u w:val="single"/>
        </w:rPr>
        <w:t>sine qua non</w:t>
      </w:r>
      <w:r w:rsidR="00CA5AB4">
        <w:t xml:space="preserve"> to modern political system as they </w:t>
      </w:r>
      <w:r w:rsidR="00CA5AB4" w:rsidRPr="00C2211B">
        <w:rPr>
          <w:u w:val="single"/>
        </w:rPr>
        <w:t>enrich and sustain democracy</w:t>
      </w:r>
      <w:r>
        <w:t xml:space="preserve"> itself, </w:t>
      </w:r>
      <w:r w:rsidR="00CA5AB4">
        <w:t xml:space="preserve">and </w:t>
      </w:r>
      <w:r w:rsidR="00CA5AB4" w:rsidRPr="00242B65">
        <w:rPr>
          <w:u w:val="single"/>
        </w:rPr>
        <w:t>checks excesses of govt organs</w:t>
      </w:r>
      <w:r w:rsidR="00CA5AB4">
        <w:t xml:space="preserve">. </w:t>
      </w:r>
    </w:p>
    <w:p w:rsidR="0030613E" w:rsidRDefault="0030613E" w:rsidP="003A0593">
      <w:pPr>
        <w:pStyle w:val="ListParagraph"/>
        <w:numPr>
          <w:ilvl w:val="1"/>
          <w:numId w:val="233"/>
        </w:numPr>
      </w:pPr>
      <w:r w:rsidRPr="00726ED4">
        <w:rPr>
          <w:b/>
        </w:rPr>
        <w:t>Enhance democracy</w:t>
      </w:r>
      <w:r>
        <w:t xml:space="preserve">: While elections only permits civil republicanism once in five years, pressure groups gives </w:t>
      </w:r>
      <w:r w:rsidRPr="00726ED4">
        <w:rPr>
          <w:u w:val="single"/>
        </w:rPr>
        <w:t xml:space="preserve">opportunity to politically participate on individual issues, between elections. </w:t>
      </w:r>
      <w:r>
        <w:t xml:space="preserve">  </w:t>
      </w:r>
    </w:p>
    <w:p w:rsidR="00DA1C92" w:rsidRDefault="00DA1C92" w:rsidP="003A0593">
      <w:pPr>
        <w:pStyle w:val="ListParagraph"/>
        <w:numPr>
          <w:ilvl w:val="1"/>
          <w:numId w:val="233"/>
        </w:numPr>
        <w:contextualSpacing w:val="0"/>
      </w:pPr>
      <w:r w:rsidRPr="00726ED4">
        <w:rPr>
          <w:b/>
        </w:rPr>
        <w:t>Provide specialist information</w:t>
      </w:r>
      <w:r>
        <w:t xml:space="preserve">: Pressure groups provide advance research &amp; specialised information. </w:t>
      </w:r>
      <w:r w:rsidRPr="00726ED4">
        <w:rPr>
          <w:u w:val="single"/>
        </w:rPr>
        <w:t>Govt. extensively relies on their help</w:t>
      </w:r>
      <w:r>
        <w:t xml:space="preserve">. Thus they participation in </w:t>
      </w:r>
      <w:r w:rsidRPr="00726ED4">
        <w:rPr>
          <w:u w:val="single"/>
        </w:rPr>
        <w:t>policy formulation, shaping and implementation</w:t>
      </w:r>
      <w:r>
        <w:t xml:space="preserve">. </w:t>
      </w:r>
    </w:p>
    <w:p w:rsidR="00CA5AB4" w:rsidRDefault="00CA5AB4" w:rsidP="003A0593">
      <w:pPr>
        <w:pStyle w:val="ListParagraph"/>
        <w:numPr>
          <w:ilvl w:val="1"/>
          <w:numId w:val="233"/>
        </w:numPr>
        <w:contextualSpacing w:val="0"/>
      </w:pPr>
      <w:r>
        <w:t xml:space="preserve">Right to </w:t>
      </w:r>
      <w:r w:rsidRPr="00726ED4">
        <w:rPr>
          <w:u w:val="single"/>
        </w:rPr>
        <w:t>protest</w:t>
      </w:r>
      <w:r>
        <w:t xml:space="preserve">: allows </w:t>
      </w:r>
      <w:r w:rsidRPr="00242B65">
        <w:rPr>
          <w:u w:val="single"/>
        </w:rPr>
        <w:t>citizens to air their grievances</w:t>
      </w:r>
      <w:r>
        <w:t xml:space="preserve"> against state excesses</w:t>
      </w:r>
    </w:p>
    <w:p w:rsidR="00242B65" w:rsidRDefault="00242B65" w:rsidP="003A0593">
      <w:pPr>
        <w:pStyle w:val="ListParagraph"/>
        <w:numPr>
          <w:ilvl w:val="1"/>
          <w:numId w:val="233"/>
        </w:numPr>
        <w:contextualSpacing w:val="0"/>
      </w:pPr>
      <w:r>
        <w:t xml:space="preserve">Socialisation of masses </w:t>
      </w:r>
      <w:r w:rsidRPr="00242B65">
        <w:rPr>
          <w:color w:val="808080" w:themeColor="background1" w:themeShade="80"/>
        </w:rPr>
        <w:t>[#]</w:t>
      </w:r>
    </w:p>
    <w:p w:rsidR="00CA5AB4" w:rsidRDefault="00CA5AB4" w:rsidP="003A0593">
      <w:pPr>
        <w:pStyle w:val="ListParagraph"/>
        <w:numPr>
          <w:ilvl w:val="1"/>
          <w:numId w:val="233"/>
        </w:numPr>
        <w:contextualSpacing w:val="0"/>
      </w:pPr>
      <w:r w:rsidRPr="00726ED4">
        <w:rPr>
          <w:u w:val="single"/>
        </w:rPr>
        <w:t>Representation</w:t>
      </w:r>
      <w:r>
        <w:t xml:space="preserve">: Pressure groups give voice to the </w:t>
      </w:r>
      <w:r w:rsidRPr="00726ED4">
        <w:rPr>
          <w:u w:val="single"/>
        </w:rPr>
        <w:t>minority and neglected</w:t>
      </w:r>
      <w:r>
        <w:t>.</w:t>
      </w:r>
      <w:r w:rsidR="00242B65">
        <w:t xml:space="preserve"> </w:t>
      </w:r>
      <w:r w:rsidR="00242B65" w:rsidRPr="00242B65">
        <w:rPr>
          <w:color w:val="808080" w:themeColor="background1" w:themeShade="80"/>
        </w:rPr>
        <w:t>[#]</w:t>
      </w:r>
    </w:p>
    <w:p w:rsidR="00DA1C92" w:rsidRDefault="00DA1C92" w:rsidP="003A0593">
      <w:pPr>
        <w:pStyle w:val="ListParagraph"/>
        <w:numPr>
          <w:ilvl w:val="1"/>
          <w:numId w:val="233"/>
        </w:numPr>
        <w:contextualSpacing w:val="0"/>
      </w:pPr>
      <w:r w:rsidRPr="00726ED4">
        <w:rPr>
          <w:u w:val="single"/>
        </w:rPr>
        <w:t>Mediation</w:t>
      </w:r>
      <w:r>
        <w:t xml:space="preserve">: Mediates between </w:t>
      </w:r>
      <w:r w:rsidRPr="00726ED4">
        <w:rPr>
          <w:u w:val="single"/>
        </w:rPr>
        <w:t>citizenry and government</w:t>
      </w:r>
      <w:r w:rsidR="00242B65">
        <w:t xml:space="preserve"> </w:t>
      </w:r>
      <w:r w:rsidR="00242B65" w:rsidRPr="00242B65">
        <w:rPr>
          <w:color w:val="808080" w:themeColor="background1" w:themeShade="80"/>
        </w:rPr>
        <w:t>[#]</w:t>
      </w:r>
    </w:p>
    <w:p w:rsidR="00242B65" w:rsidRPr="00242B65" w:rsidRDefault="00D246DF" w:rsidP="003A0593">
      <w:pPr>
        <w:pStyle w:val="ListParagraph"/>
        <w:numPr>
          <w:ilvl w:val="1"/>
          <w:numId w:val="233"/>
        </w:numPr>
        <w:contextualSpacing w:val="0"/>
      </w:pPr>
      <w:r>
        <w:t>Secures accountability &amp; performs</w:t>
      </w:r>
      <w:r w:rsidR="00D44551">
        <w:t xml:space="preserve"> government oversight </w:t>
      </w:r>
      <w:r w:rsidR="00242B65">
        <w:t xml:space="preserve"> </w:t>
      </w:r>
      <w:r w:rsidR="00242B65" w:rsidRPr="00242B65">
        <w:rPr>
          <w:color w:val="808080" w:themeColor="background1" w:themeShade="80"/>
        </w:rPr>
        <w:t>[#]</w:t>
      </w:r>
    </w:p>
    <w:p w:rsidR="00242B65" w:rsidRDefault="00242B65" w:rsidP="00242B65">
      <w:pPr>
        <w:pStyle w:val="ListParagraph"/>
        <w:spacing w:before="160"/>
        <w:ind w:left="981" w:firstLine="0"/>
        <w:contextualSpacing w:val="0"/>
      </w:pPr>
      <w:r w:rsidRPr="00242B65">
        <w:rPr>
          <w:color w:val="808080" w:themeColor="background1" w:themeShade="80"/>
        </w:rPr>
        <w:t>[#]</w:t>
      </w:r>
      <w:r>
        <w:rPr>
          <w:color w:val="808080" w:themeColor="background1" w:themeShade="80"/>
        </w:rPr>
        <w:t>: also a function of political parties</w:t>
      </w:r>
    </w:p>
    <w:p w:rsidR="00CA0B52" w:rsidRDefault="004F0BE0" w:rsidP="003A0593">
      <w:pPr>
        <w:pStyle w:val="Heading3"/>
        <w:numPr>
          <w:ilvl w:val="0"/>
          <w:numId w:val="30"/>
        </w:numPr>
        <w:spacing w:before="500"/>
      </w:pPr>
      <w:bookmarkStart w:id="449" w:name="_Toc143353799"/>
      <w:r>
        <w:t>Characteristics</w:t>
      </w:r>
      <w:bookmarkEnd w:id="449"/>
      <w:r>
        <w:t xml:space="preserve"> </w:t>
      </w:r>
    </w:p>
    <w:p w:rsidR="004F0BE0" w:rsidRDefault="004F0BE0" w:rsidP="00726ED4">
      <w:pPr>
        <w:pStyle w:val="ListParagraph"/>
        <w:numPr>
          <w:ilvl w:val="1"/>
          <w:numId w:val="12"/>
        </w:numPr>
        <w:spacing w:before="0"/>
        <w:contextualSpacing w:val="0"/>
      </w:pPr>
      <w:r w:rsidRPr="00242B65">
        <w:rPr>
          <w:u w:val="single"/>
        </w:rPr>
        <w:t>Don’t seek to form</w:t>
      </w:r>
      <w:r>
        <w:t xml:space="preserve"> &amp; run the government</w:t>
      </w:r>
      <w:r w:rsidR="00613FCA">
        <w:t xml:space="preserve">, but </w:t>
      </w:r>
      <w:r w:rsidR="00613FCA" w:rsidRPr="00F75ECB">
        <w:rPr>
          <w:u w:val="single"/>
        </w:rPr>
        <w:t>merely influence</w:t>
      </w:r>
      <w:r w:rsidR="00613FCA">
        <w:t xml:space="preserve">. </w:t>
      </w:r>
    </w:p>
    <w:p w:rsidR="00242B65" w:rsidRDefault="00242B65" w:rsidP="00242B65">
      <w:pPr>
        <w:pStyle w:val="ListParagraph"/>
        <w:numPr>
          <w:ilvl w:val="1"/>
          <w:numId w:val="12"/>
        </w:numPr>
        <w:spacing w:before="80"/>
        <w:contextualSpacing w:val="0"/>
      </w:pPr>
      <w:r>
        <w:t xml:space="preserve">Concerned with specific or </w:t>
      </w:r>
      <w:r w:rsidRPr="00F75ECB">
        <w:rPr>
          <w:u w:val="single"/>
        </w:rPr>
        <w:t>limited interests</w:t>
      </w:r>
    </w:p>
    <w:p w:rsidR="00613FCA" w:rsidRDefault="00613FCA" w:rsidP="00726ED4">
      <w:pPr>
        <w:pStyle w:val="ListParagraph"/>
        <w:numPr>
          <w:ilvl w:val="1"/>
          <w:numId w:val="12"/>
        </w:numPr>
        <w:spacing w:before="80"/>
        <w:contextualSpacing w:val="0"/>
      </w:pPr>
      <w:r>
        <w:t xml:space="preserve">Try to maintain </w:t>
      </w:r>
      <w:r>
        <w:rPr>
          <w:u w:val="single"/>
        </w:rPr>
        <w:t>neutral political position</w:t>
      </w:r>
      <w:r>
        <w:t xml:space="preserve">, thus </w:t>
      </w:r>
      <w:r w:rsidR="002E42B2">
        <w:t>referred to</w:t>
      </w:r>
      <w:r>
        <w:t xml:space="preserve"> as, ‘</w:t>
      </w:r>
      <w:r w:rsidRPr="00242B65">
        <w:rPr>
          <w:rStyle w:val="AspersonalityChar"/>
          <w:b w:val="0"/>
          <w:color w:val="009999"/>
        </w:rPr>
        <w:t>apolitical groups</w:t>
      </w:r>
      <w:r w:rsidRPr="00242B65">
        <w:rPr>
          <w:color w:val="009999"/>
        </w:rPr>
        <w:t>’</w:t>
      </w:r>
    </w:p>
    <w:p w:rsidR="008E78CF" w:rsidRDefault="008E78CF" w:rsidP="00726ED4">
      <w:pPr>
        <w:pStyle w:val="ListParagraph"/>
        <w:numPr>
          <w:ilvl w:val="1"/>
          <w:numId w:val="12"/>
        </w:numPr>
        <w:spacing w:before="80"/>
        <w:contextualSpacing w:val="0"/>
      </w:pPr>
      <w:r>
        <w:t xml:space="preserve">They have </w:t>
      </w:r>
      <w:r w:rsidRPr="00F75ECB">
        <w:rPr>
          <w:u w:val="single"/>
        </w:rPr>
        <w:t>no permanent political affiliation</w:t>
      </w:r>
      <w:r w:rsidR="00242B65">
        <w:rPr>
          <w:u w:val="single"/>
        </w:rPr>
        <w:t>s</w:t>
      </w:r>
      <w:r>
        <w:t xml:space="preserve">. </w:t>
      </w:r>
    </w:p>
    <w:p w:rsidR="00613FCA" w:rsidRDefault="00613FCA" w:rsidP="00726ED4">
      <w:pPr>
        <w:pStyle w:val="ListParagraph"/>
        <w:numPr>
          <w:ilvl w:val="1"/>
          <w:numId w:val="12"/>
        </w:numPr>
        <w:spacing w:before="80"/>
        <w:contextualSpacing w:val="0"/>
      </w:pPr>
      <w:r>
        <w:t xml:space="preserve">Try to maintain </w:t>
      </w:r>
      <w:r w:rsidRPr="00F75ECB">
        <w:rPr>
          <w:u w:val="single"/>
        </w:rPr>
        <w:t>good relationship</w:t>
      </w:r>
      <w:r>
        <w:t xml:space="preserve"> with </w:t>
      </w:r>
      <w:r w:rsidR="00242B65">
        <w:rPr>
          <w:u w:val="single"/>
        </w:rPr>
        <w:t>ruling class</w:t>
      </w:r>
      <w:r w:rsidR="00242B65">
        <w:t xml:space="preserve"> &amp; </w:t>
      </w:r>
      <w:r w:rsidR="00242B65">
        <w:rPr>
          <w:u w:val="single"/>
        </w:rPr>
        <w:t>all political parties</w:t>
      </w:r>
      <w:r w:rsidR="00242B65">
        <w:t>.</w:t>
      </w:r>
    </w:p>
    <w:p w:rsidR="003A742C" w:rsidRDefault="003A742C" w:rsidP="00726ED4">
      <w:pPr>
        <w:pStyle w:val="ListParagraph"/>
        <w:numPr>
          <w:ilvl w:val="1"/>
          <w:numId w:val="12"/>
        </w:numPr>
        <w:spacing w:before="80"/>
        <w:contextualSpacing w:val="0"/>
      </w:pPr>
      <w:r w:rsidRPr="00F75ECB">
        <w:rPr>
          <w:u w:val="single"/>
        </w:rPr>
        <w:t>Flexibility of demand</w:t>
      </w:r>
      <w:r>
        <w:t xml:space="preserve"> &amp; objective; vary with time</w:t>
      </w:r>
    </w:p>
    <w:p w:rsidR="003A742C" w:rsidRDefault="008E78CF" w:rsidP="00726ED4">
      <w:pPr>
        <w:pStyle w:val="ListParagraph"/>
        <w:numPr>
          <w:ilvl w:val="1"/>
          <w:numId w:val="12"/>
        </w:numPr>
        <w:spacing w:before="80"/>
        <w:contextualSpacing w:val="0"/>
      </w:pPr>
      <w:r>
        <w:t>Emphasis</w:t>
      </w:r>
      <w:r w:rsidR="003A742C">
        <w:t xml:space="preserve"> on </w:t>
      </w:r>
      <w:r w:rsidR="003A742C" w:rsidRPr="00F75ECB">
        <w:rPr>
          <w:u w:val="single"/>
        </w:rPr>
        <w:t>collectivism</w:t>
      </w:r>
      <w:r w:rsidR="003A742C">
        <w:t xml:space="preserve"> rather than individualism. </w:t>
      </w:r>
    </w:p>
    <w:p w:rsidR="004F0BE0" w:rsidRDefault="00F75ECB" w:rsidP="003A0593">
      <w:pPr>
        <w:pStyle w:val="Heading3"/>
        <w:numPr>
          <w:ilvl w:val="0"/>
          <w:numId w:val="30"/>
        </w:numPr>
        <w:spacing w:before="500"/>
      </w:pPr>
      <w:bookmarkStart w:id="450" w:name="_Toc143353800"/>
      <w:r>
        <w:t>Classification</w:t>
      </w:r>
      <w:bookmarkEnd w:id="450"/>
      <w:r>
        <w:t xml:space="preserve"> </w:t>
      </w:r>
    </w:p>
    <w:p w:rsidR="00F75ECB" w:rsidRDefault="002E42B2" w:rsidP="003A0593">
      <w:pPr>
        <w:pStyle w:val="Heading4"/>
        <w:numPr>
          <w:ilvl w:val="1"/>
          <w:numId w:val="32"/>
        </w:numPr>
        <w:spacing w:before="120"/>
      </w:pPr>
      <w:r w:rsidRPr="00762A4A">
        <w:rPr>
          <w:i w:val="0"/>
          <w:u w:val="single"/>
        </w:rPr>
        <w:t>Institutional</w:t>
      </w:r>
      <w:r>
        <w:t xml:space="preserve"> pressure groups </w:t>
      </w:r>
    </w:p>
    <w:p w:rsidR="002E42B2" w:rsidRDefault="00BA17F7" w:rsidP="00726ED4">
      <w:pPr>
        <w:pStyle w:val="ListParagraph"/>
        <w:numPr>
          <w:ilvl w:val="2"/>
          <w:numId w:val="12"/>
        </w:numPr>
        <w:ind w:left="1604"/>
        <w:contextualSpacing w:val="0"/>
      </w:pPr>
      <w:r w:rsidRPr="00762A4A">
        <w:rPr>
          <w:u w:val="single"/>
        </w:rPr>
        <w:t>Formed in</w:t>
      </w:r>
      <w:r>
        <w:t xml:space="preserve"> various </w:t>
      </w:r>
      <w:r w:rsidRPr="00762A4A">
        <w:rPr>
          <w:u w:val="single"/>
        </w:rPr>
        <w:t>institutions</w:t>
      </w:r>
      <w:r>
        <w:t xml:space="preserve">, </w:t>
      </w:r>
      <w:r w:rsidRPr="00242B65">
        <w:rPr>
          <w:u w:val="single"/>
        </w:rPr>
        <w:t>including govt ones</w:t>
      </w:r>
      <w:r>
        <w:t xml:space="preserve"> inter alia, schools, universities, police, bureaucracies etc. ex: </w:t>
      </w:r>
      <w:r w:rsidRPr="00242B65">
        <w:rPr>
          <w:u w:val="single"/>
        </w:rPr>
        <w:t>IMA</w:t>
      </w:r>
      <w:r>
        <w:t xml:space="preserve"> </w:t>
      </w:r>
    </w:p>
    <w:p w:rsidR="00B351A3" w:rsidRDefault="000449B8" w:rsidP="00726ED4">
      <w:pPr>
        <w:pStyle w:val="ListParagraph"/>
        <w:numPr>
          <w:ilvl w:val="2"/>
          <w:numId w:val="12"/>
        </w:numPr>
        <w:ind w:left="1604"/>
        <w:contextualSpacing w:val="0"/>
      </w:pPr>
      <w:r>
        <w:t xml:space="preserve">These </w:t>
      </w:r>
      <w:r w:rsidR="00B351A3">
        <w:t xml:space="preserve">groups are formed </w:t>
      </w:r>
      <w:r w:rsidR="00B351A3" w:rsidRPr="00762A4A">
        <w:rPr>
          <w:u w:val="single"/>
        </w:rPr>
        <w:t>by professionals</w:t>
      </w:r>
      <w:r w:rsidR="00B351A3">
        <w:t xml:space="preserve"> and are </w:t>
      </w:r>
      <w:r w:rsidR="00B351A3" w:rsidRPr="00762A4A">
        <w:rPr>
          <w:u w:val="single"/>
        </w:rPr>
        <w:t>highly organised</w:t>
      </w:r>
      <w:r w:rsidR="00B351A3">
        <w:t>.</w:t>
      </w:r>
    </w:p>
    <w:p w:rsidR="00762A4A" w:rsidRDefault="00B351A3" w:rsidP="00726ED4">
      <w:pPr>
        <w:pStyle w:val="ListParagraph"/>
        <w:numPr>
          <w:ilvl w:val="2"/>
          <w:numId w:val="12"/>
        </w:numPr>
        <w:ind w:left="1604"/>
        <w:contextualSpacing w:val="0"/>
      </w:pPr>
      <w:r>
        <w:t xml:space="preserve">Due to </w:t>
      </w:r>
      <w:r w:rsidRPr="00003783">
        <w:rPr>
          <w:u w:val="single"/>
        </w:rPr>
        <w:t>proximity with government</w:t>
      </w:r>
      <w:r>
        <w:t xml:space="preserve">, they can </w:t>
      </w:r>
      <w:r w:rsidRPr="00762A4A">
        <w:rPr>
          <w:u w:val="single"/>
        </w:rPr>
        <w:t>easily influence</w:t>
      </w:r>
      <w:r>
        <w:t xml:space="preserve"> </w:t>
      </w:r>
      <w:r w:rsidR="00762A4A">
        <w:t>government.</w:t>
      </w:r>
    </w:p>
    <w:p w:rsidR="00762A4A" w:rsidRDefault="00762A4A" w:rsidP="00726ED4">
      <w:pPr>
        <w:pStyle w:val="ListParagraph"/>
        <w:numPr>
          <w:ilvl w:val="2"/>
          <w:numId w:val="12"/>
        </w:numPr>
        <w:ind w:left="1604"/>
        <w:contextualSpacing w:val="0"/>
      </w:pPr>
      <w:r>
        <w:t xml:space="preserve">May articulate interest of others groups too. </w:t>
      </w:r>
    </w:p>
    <w:p w:rsidR="00762A4A" w:rsidRPr="008E78CF" w:rsidRDefault="00762A4A" w:rsidP="003A0593">
      <w:pPr>
        <w:pStyle w:val="Heading4"/>
        <w:numPr>
          <w:ilvl w:val="1"/>
          <w:numId w:val="32"/>
        </w:numPr>
        <w:spacing w:before="120"/>
        <w:rPr>
          <w:i w:val="0"/>
          <w:u w:val="single"/>
        </w:rPr>
      </w:pPr>
      <w:r w:rsidRPr="00762A4A">
        <w:rPr>
          <w:i w:val="0"/>
          <w:u w:val="single"/>
        </w:rPr>
        <w:t>Association</w:t>
      </w:r>
      <w:r>
        <w:rPr>
          <w:i w:val="0"/>
          <w:u w:val="single"/>
        </w:rPr>
        <w:t>al</w:t>
      </w:r>
      <w:r w:rsidRPr="008E78CF">
        <w:rPr>
          <w:i w:val="0"/>
          <w:u w:val="single"/>
        </w:rPr>
        <w:t xml:space="preserve"> pressure groups </w:t>
      </w:r>
    </w:p>
    <w:p w:rsidR="00C26F8D" w:rsidRDefault="00C26F8D" w:rsidP="00726ED4">
      <w:pPr>
        <w:pStyle w:val="ListParagraph"/>
        <w:numPr>
          <w:ilvl w:val="2"/>
          <w:numId w:val="12"/>
        </w:numPr>
        <w:ind w:left="1604"/>
        <w:contextualSpacing w:val="0"/>
      </w:pPr>
      <w:r>
        <w:t xml:space="preserve">These include organisations </w:t>
      </w:r>
      <w:r w:rsidRPr="00003783">
        <w:rPr>
          <w:u w:val="single"/>
        </w:rPr>
        <w:t>of businessmen &amp; industrialists</w:t>
      </w:r>
      <w:r w:rsidR="001A06D6">
        <w:t xml:space="preserve">; ex: FICCI etc. </w:t>
      </w:r>
    </w:p>
    <w:p w:rsidR="00762A4A" w:rsidRDefault="00C26F8D" w:rsidP="00726ED4">
      <w:pPr>
        <w:pStyle w:val="ListParagraph"/>
        <w:numPr>
          <w:ilvl w:val="2"/>
          <w:numId w:val="12"/>
        </w:numPr>
        <w:ind w:left="1604"/>
        <w:contextualSpacing w:val="0"/>
      </w:pPr>
      <w:r>
        <w:t xml:space="preserve">These are </w:t>
      </w:r>
      <w:r w:rsidRPr="00F8699B">
        <w:rPr>
          <w:u w:val="single"/>
        </w:rPr>
        <w:t>highly organised</w:t>
      </w:r>
      <w:r>
        <w:t xml:space="preserve"> &amp; specialised groups </w:t>
      </w:r>
    </w:p>
    <w:p w:rsidR="00C26F8D" w:rsidRDefault="007C79D0" w:rsidP="00726ED4">
      <w:pPr>
        <w:pStyle w:val="ListParagraph"/>
        <w:numPr>
          <w:ilvl w:val="2"/>
          <w:numId w:val="12"/>
        </w:numPr>
        <w:ind w:left="1604"/>
        <w:contextualSpacing w:val="0"/>
      </w:pPr>
      <w:r>
        <w:t xml:space="preserve">Due to their </w:t>
      </w:r>
      <w:r w:rsidRPr="001A06D6">
        <w:rPr>
          <w:u w:val="single"/>
        </w:rPr>
        <w:t>vast resource</w:t>
      </w:r>
      <w:r>
        <w:t xml:space="preserve"> and </w:t>
      </w:r>
      <w:r w:rsidRPr="001A06D6">
        <w:rPr>
          <w:u w:val="single"/>
        </w:rPr>
        <w:t>elite connections</w:t>
      </w:r>
      <w:r>
        <w:t xml:space="preserve">, these are the </w:t>
      </w:r>
      <w:r w:rsidRPr="00F8699B">
        <w:rPr>
          <w:b/>
          <w:u w:val="single"/>
        </w:rPr>
        <w:t>most influential</w:t>
      </w:r>
      <w:r>
        <w:t xml:space="preserve"> </w:t>
      </w:r>
      <w:r w:rsidR="001A06D6">
        <w:t xml:space="preserve">pressure groups. </w:t>
      </w:r>
    </w:p>
    <w:p w:rsidR="001A06D6" w:rsidRDefault="001A06D6" w:rsidP="00726ED4">
      <w:pPr>
        <w:pStyle w:val="ListParagraph"/>
        <w:numPr>
          <w:ilvl w:val="2"/>
          <w:numId w:val="12"/>
        </w:numPr>
        <w:ind w:left="1604"/>
        <w:contextualSpacing w:val="0"/>
      </w:pPr>
      <w:r w:rsidRPr="0081007E">
        <w:rPr>
          <w:u w:val="single"/>
        </w:rPr>
        <w:t>Govt often seeks their suppor</w:t>
      </w:r>
      <w:r>
        <w:t xml:space="preserve">t, </w:t>
      </w:r>
      <w:r w:rsidRPr="003F0517">
        <w:rPr>
          <w:u w:val="single"/>
        </w:rPr>
        <w:t>solicit their advice</w:t>
      </w:r>
      <w:r>
        <w:t xml:space="preserve"> and </w:t>
      </w:r>
      <w:r w:rsidRPr="003F0517">
        <w:rPr>
          <w:u w:val="single"/>
        </w:rPr>
        <w:t>concede them concessions</w:t>
      </w:r>
      <w:r>
        <w:t xml:space="preserve">. </w:t>
      </w:r>
    </w:p>
    <w:p w:rsidR="001A06D6" w:rsidRDefault="001A06D6" w:rsidP="00726ED4">
      <w:pPr>
        <w:pStyle w:val="ListParagraph"/>
        <w:numPr>
          <w:ilvl w:val="2"/>
          <w:numId w:val="12"/>
        </w:numPr>
        <w:ind w:left="1604"/>
        <w:contextualSpacing w:val="0"/>
      </w:pPr>
      <w:r>
        <w:t xml:space="preserve">This category </w:t>
      </w:r>
      <w:r w:rsidRPr="00003783">
        <w:rPr>
          <w:u w:val="single"/>
        </w:rPr>
        <w:t>also includes</w:t>
      </w:r>
      <w:r>
        <w:t xml:space="preserve"> </w:t>
      </w:r>
      <w:r w:rsidR="009763D5">
        <w:t xml:space="preserve">trading groups, </w:t>
      </w:r>
      <w:r w:rsidR="009763D5" w:rsidRPr="00003783">
        <w:rPr>
          <w:u w:val="single"/>
        </w:rPr>
        <w:t>agrarian groups</w:t>
      </w:r>
      <w:r w:rsidR="009763D5">
        <w:t xml:space="preserve"> (BMS), </w:t>
      </w:r>
      <w:r w:rsidR="009763D5" w:rsidRPr="00003783">
        <w:rPr>
          <w:u w:val="single"/>
        </w:rPr>
        <w:t>workers groups</w:t>
      </w:r>
      <w:r w:rsidR="009763D5">
        <w:t xml:space="preserve"> (AITUC), students groups (ABVP or SFI) etc. </w:t>
      </w:r>
    </w:p>
    <w:p w:rsidR="00FB05C8" w:rsidRPr="0081007E" w:rsidRDefault="00FB05C8" w:rsidP="003A0593">
      <w:pPr>
        <w:pStyle w:val="Heading4"/>
        <w:numPr>
          <w:ilvl w:val="1"/>
          <w:numId w:val="32"/>
        </w:numPr>
        <w:spacing w:before="120"/>
        <w:rPr>
          <w:i w:val="0"/>
          <w:u w:val="single"/>
        </w:rPr>
      </w:pPr>
      <w:r w:rsidRPr="00FB05C8">
        <w:rPr>
          <w:i w:val="0"/>
          <w:u w:val="single"/>
        </w:rPr>
        <w:t>Non-associational</w:t>
      </w:r>
      <w:r w:rsidRPr="0081007E">
        <w:rPr>
          <w:i w:val="0"/>
          <w:u w:val="single"/>
        </w:rPr>
        <w:t xml:space="preserve"> pressure groups </w:t>
      </w:r>
    </w:p>
    <w:p w:rsidR="00FB05C8" w:rsidRDefault="00651044" w:rsidP="00726ED4">
      <w:pPr>
        <w:pStyle w:val="ListParagraph"/>
        <w:numPr>
          <w:ilvl w:val="2"/>
          <w:numId w:val="12"/>
        </w:numPr>
        <w:ind w:left="1604"/>
        <w:contextualSpacing w:val="0"/>
      </w:pPr>
      <w:r>
        <w:t xml:space="preserve">These are </w:t>
      </w:r>
      <w:r w:rsidRPr="003F0517">
        <w:rPr>
          <w:u w:val="single"/>
        </w:rPr>
        <w:t>informal in nature</w:t>
      </w:r>
      <w:r>
        <w:t xml:space="preserve">, centred </w:t>
      </w:r>
      <w:r w:rsidR="00CA45DE" w:rsidRPr="00CA45DE">
        <w:rPr>
          <w:u w:val="single"/>
        </w:rPr>
        <w:t>on</w:t>
      </w:r>
      <w:r w:rsidRPr="00CA45DE">
        <w:rPr>
          <w:u w:val="single"/>
        </w:rPr>
        <w:t xml:space="preserve"> socio-cultural aspects</w:t>
      </w:r>
      <w:r w:rsidRPr="00E10D2A">
        <w:rPr>
          <w:u w:val="single"/>
        </w:rPr>
        <w:t xml:space="preserve"> of societies</w:t>
      </w:r>
      <w:r>
        <w:t xml:space="preserve">, viz. </w:t>
      </w:r>
      <w:r w:rsidRPr="003F0517">
        <w:t xml:space="preserve">religion, </w:t>
      </w:r>
      <w:r w:rsidR="003F0517" w:rsidRPr="003F0517">
        <w:t>caste</w:t>
      </w:r>
      <w:r w:rsidR="003F0517">
        <w:t xml:space="preserve">, </w:t>
      </w:r>
      <w:r w:rsidRPr="003F0517">
        <w:t>ethnicity</w:t>
      </w:r>
      <w:r w:rsidR="003F0517">
        <w:t>,</w:t>
      </w:r>
      <w:r>
        <w:t xml:space="preserve"> culture, language etc.</w:t>
      </w:r>
    </w:p>
    <w:p w:rsidR="00CA45DE" w:rsidRDefault="00CA45DE" w:rsidP="00726ED4">
      <w:pPr>
        <w:pStyle w:val="ListParagraph"/>
        <w:numPr>
          <w:ilvl w:val="2"/>
          <w:numId w:val="12"/>
        </w:numPr>
        <w:ind w:left="1604"/>
        <w:contextualSpacing w:val="0"/>
      </w:pPr>
      <w:r>
        <w:t xml:space="preserve">Their </w:t>
      </w:r>
      <w:r w:rsidRPr="003F0517">
        <w:rPr>
          <w:u w:val="single"/>
        </w:rPr>
        <w:t>interest</w:t>
      </w:r>
      <w:r>
        <w:t xml:space="preserve"> pertains to </w:t>
      </w:r>
      <w:r w:rsidRPr="00CA45DE">
        <w:rPr>
          <w:u w:val="single"/>
        </w:rPr>
        <w:t>whole community</w:t>
      </w:r>
    </w:p>
    <w:p w:rsidR="00651044" w:rsidRDefault="00BD4710" w:rsidP="00726ED4">
      <w:pPr>
        <w:pStyle w:val="ListParagraph"/>
        <w:numPr>
          <w:ilvl w:val="2"/>
          <w:numId w:val="12"/>
        </w:numPr>
        <w:ind w:left="1604"/>
        <w:contextualSpacing w:val="0"/>
      </w:pPr>
      <w:r>
        <w:t xml:space="preserve">They </w:t>
      </w:r>
      <w:r w:rsidR="00CA45DE">
        <w:t xml:space="preserve">have </w:t>
      </w:r>
      <w:r w:rsidR="00E10D2A">
        <w:rPr>
          <w:u w:val="single"/>
        </w:rPr>
        <w:t>in</w:t>
      </w:r>
      <w:r w:rsidRPr="00CA45DE">
        <w:rPr>
          <w:u w:val="single"/>
        </w:rPr>
        <w:t xml:space="preserve">formal </w:t>
      </w:r>
      <w:r w:rsidRPr="00CA45DE">
        <w:t>organisational</w:t>
      </w:r>
      <w:r>
        <w:t xml:space="preserve"> </w:t>
      </w:r>
      <w:r w:rsidRPr="00CA45DE">
        <w:rPr>
          <w:u w:val="single"/>
        </w:rPr>
        <w:t>structure</w:t>
      </w:r>
    </w:p>
    <w:p w:rsidR="00BD4710" w:rsidRDefault="00BD4710" w:rsidP="00726ED4">
      <w:pPr>
        <w:pStyle w:val="ListParagraph"/>
        <w:numPr>
          <w:ilvl w:val="2"/>
          <w:numId w:val="12"/>
        </w:numPr>
        <w:ind w:left="1604"/>
        <w:contextualSpacing w:val="0"/>
      </w:pPr>
      <w:r>
        <w:t xml:space="preserve">Their </w:t>
      </w:r>
      <w:r w:rsidRPr="00CA45DE">
        <w:rPr>
          <w:u w:val="single"/>
        </w:rPr>
        <w:t>demands are temporary</w:t>
      </w:r>
      <w:r>
        <w:t xml:space="preserve"> and subject to circumstances </w:t>
      </w:r>
    </w:p>
    <w:p w:rsidR="00CA45DE" w:rsidRDefault="00CA45DE" w:rsidP="00726ED4">
      <w:pPr>
        <w:pStyle w:val="ListParagraph"/>
        <w:numPr>
          <w:ilvl w:val="2"/>
          <w:numId w:val="12"/>
        </w:numPr>
        <w:ind w:left="1604"/>
        <w:contextualSpacing w:val="0"/>
      </w:pPr>
      <w:r>
        <w:t xml:space="preserve">Ex: </w:t>
      </w:r>
      <w:r w:rsidRPr="00C232E5">
        <w:rPr>
          <w:i/>
          <w:iCs/>
        </w:rPr>
        <w:t>Vishwa</w:t>
      </w:r>
      <w:r w:rsidR="00C232E5" w:rsidRPr="00C232E5">
        <w:rPr>
          <w:i/>
          <w:iCs/>
        </w:rPr>
        <w:t xml:space="preserve"> Hindu parishad</w:t>
      </w:r>
      <w:r w:rsidR="00C232E5">
        <w:t>, SGPC</w:t>
      </w:r>
    </w:p>
    <w:p w:rsidR="00CA0B52" w:rsidRDefault="00C232E5" w:rsidP="003A0593">
      <w:pPr>
        <w:pStyle w:val="Heading4"/>
        <w:numPr>
          <w:ilvl w:val="1"/>
          <w:numId w:val="32"/>
        </w:numPr>
      </w:pPr>
      <w:r w:rsidRPr="00C232E5">
        <w:rPr>
          <w:i w:val="0"/>
          <w:u w:val="single"/>
        </w:rPr>
        <w:t>Anomic</w:t>
      </w:r>
      <w:r w:rsidRPr="00C232E5">
        <w:rPr>
          <w:i w:val="0"/>
        </w:rPr>
        <w:t xml:space="preserve"> </w:t>
      </w:r>
      <w:r w:rsidRPr="00C232E5">
        <w:t xml:space="preserve">pressure groups </w:t>
      </w:r>
    </w:p>
    <w:p w:rsidR="006461A3" w:rsidRDefault="007306A1" w:rsidP="00726ED4">
      <w:pPr>
        <w:pStyle w:val="ListParagraph"/>
        <w:numPr>
          <w:ilvl w:val="2"/>
          <w:numId w:val="12"/>
        </w:numPr>
        <w:ind w:left="1604"/>
        <w:contextualSpacing w:val="0"/>
      </w:pPr>
      <w:r>
        <w:t xml:space="preserve">These originate </w:t>
      </w:r>
      <w:r w:rsidRPr="00484C5F">
        <w:rPr>
          <w:u w:val="single"/>
        </w:rPr>
        <w:t>spontaneously</w:t>
      </w:r>
      <w:r w:rsidR="008F5CD3">
        <w:t xml:space="preserve">, </w:t>
      </w:r>
      <w:r w:rsidR="00484C5F">
        <w:t>during an ‘anomie’</w:t>
      </w:r>
      <w:r w:rsidR="0041602C">
        <w:t xml:space="preserve">: </w:t>
      </w:r>
      <w:r w:rsidR="0041602C" w:rsidRPr="003F0517">
        <w:rPr>
          <w:u w:val="single"/>
        </w:rPr>
        <w:t>state of norm-less-ness</w:t>
      </w:r>
      <w:r w:rsidR="0041602C">
        <w:t xml:space="preserve"> &amp; </w:t>
      </w:r>
      <w:r w:rsidR="0041602C" w:rsidRPr="003F0517">
        <w:rPr>
          <w:u w:val="single"/>
        </w:rPr>
        <w:t>breakdown of social norms &amp; values in society</w:t>
      </w:r>
      <w:r w:rsidR="00484C5F">
        <w:t xml:space="preserve">, due to </w:t>
      </w:r>
      <w:r w:rsidR="00484C5F" w:rsidRPr="00484C5F">
        <w:rPr>
          <w:u w:val="single"/>
        </w:rPr>
        <w:t>some urg</w:t>
      </w:r>
      <w:r w:rsidR="008F5CD3" w:rsidRPr="00484C5F">
        <w:rPr>
          <w:u w:val="single"/>
        </w:rPr>
        <w:t>ency</w:t>
      </w:r>
      <w:r w:rsidR="008F5CD3">
        <w:t xml:space="preserve"> like famine, drought, </w:t>
      </w:r>
      <w:r w:rsidR="006461A3">
        <w:t xml:space="preserve">chaos etc. </w:t>
      </w:r>
    </w:p>
    <w:p w:rsidR="007306A1" w:rsidRDefault="007306A1" w:rsidP="00726ED4">
      <w:pPr>
        <w:pStyle w:val="ListParagraph"/>
        <w:numPr>
          <w:ilvl w:val="2"/>
          <w:numId w:val="12"/>
        </w:numPr>
        <w:ind w:left="1604"/>
        <w:contextualSpacing w:val="0"/>
      </w:pPr>
      <w:r>
        <w:t xml:space="preserve">These are </w:t>
      </w:r>
      <w:r w:rsidRPr="00484C5F">
        <w:rPr>
          <w:u w:val="single"/>
        </w:rPr>
        <w:t>highly informal</w:t>
      </w:r>
      <w:r>
        <w:t xml:space="preserve"> and have </w:t>
      </w:r>
      <w:r w:rsidRPr="00484C5F">
        <w:rPr>
          <w:u w:val="single"/>
        </w:rPr>
        <w:t>no</w:t>
      </w:r>
      <w:r w:rsidR="00AD4D65" w:rsidRPr="00484C5F">
        <w:rPr>
          <w:u w:val="single"/>
        </w:rPr>
        <w:t xml:space="preserve"> procedural structure</w:t>
      </w:r>
    </w:p>
    <w:p w:rsidR="00AD4D65" w:rsidRDefault="00AD4D65" w:rsidP="00726ED4">
      <w:pPr>
        <w:pStyle w:val="ListParagraph"/>
        <w:numPr>
          <w:ilvl w:val="2"/>
          <w:numId w:val="12"/>
        </w:numPr>
        <w:ind w:left="1604"/>
        <w:contextualSpacing w:val="0"/>
      </w:pPr>
      <w:r>
        <w:t xml:space="preserve">Their </w:t>
      </w:r>
      <w:r w:rsidRPr="00E10D2A">
        <w:rPr>
          <w:u w:val="single"/>
        </w:rPr>
        <w:t>behaviour</w:t>
      </w:r>
      <w:r>
        <w:t xml:space="preserve"> is, thus, </w:t>
      </w:r>
      <w:r w:rsidRPr="00E10D2A">
        <w:rPr>
          <w:u w:val="single"/>
        </w:rPr>
        <w:t>unpredictable</w:t>
      </w:r>
      <w:r>
        <w:t xml:space="preserve"> and </w:t>
      </w:r>
      <w:r w:rsidRPr="003F0517">
        <w:rPr>
          <w:color w:val="70AD47" w:themeColor="accent6"/>
        </w:rPr>
        <w:t xml:space="preserve">often </w:t>
      </w:r>
      <w:r w:rsidRPr="003F0517">
        <w:rPr>
          <w:color w:val="70AD47" w:themeColor="accent6"/>
          <w:u w:val="single"/>
        </w:rPr>
        <w:t>violent</w:t>
      </w:r>
      <w:r>
        <w:t xml:space="preserve"> </w:t>
      </w:r>
    </w:p>
    <w:p w:rsidR="00AD4D65" w:rsidRDefault="00AD4D65" w:rsidP="00726ED4">
      <w:pPr>
        <w:pStyle w:val="ListParagraph"/>
        <w:numPr>
          <w:ilvl w:val="2"/>
          <w:numId w:val="12"/>
        </w:numPr>
        <w:ind w:left="1604"/>
        <w:contextualSpacing w:val="0"/>
      </w:pPr>
      <w:r>
        <w:t xml:space="preserve">They are </w:t>
      </w:r>
      <w:r w:rsidRPr="00484C5F">
        <w:rPr>
          <w:u w:val="single"/>
        </w:rPr>
        <w:t>short live</w:t>
      </w:r>
      <w:r w:rsidR="0079642C" w:rsidRPr="00484C5F">
        <w:rPr>
          <w:u w:val="single"/>
        </w:rPr>
        <w:t>d</w:t>
      </w:r>
      <w:r w:rsidR="0079642C">
        <w:t>. On</w:t>
      </w:r>
      <w:r w:rsidR="003F0517">
        <w:t>c</w:t>
      </w:r>
      <w:r w:rsidR="0079642C">
        <w:t xml:space="preserve">e purpose is served they either </w:t>
      </w:r>
      <w:r w:rsidR="0079642C" w:rsidRPr="00484C5F">
        <w:rPr>
          <w:u w:val="single"/>
        </w:rPr>
        <w:t>cease to exist</w:t>
      </w:r>
      <w:r w:rsidR="0079642C">
        <w:t xml:space="preserve"> or </w:t>
      </w:r>
      <w:r w:rsidR="0079642C" w:rsidRPr="003F0517">
        <w:rPr>
          <w:u w:val="single"/>
        </w:rPr>
        <w:t>transform into political parties</w:t>
      </w:r>
      <w:r w:rsidR="0079642C">
        <w:t>.</w:t>
      </w:r>
    </w:p>
    <w:p w:rsidR="0079642C" w:rsidRPr="007306A1" w:rsidRDefault="0079642C" w:rsidP="00726ED4">
      <w:pPr>
        <w:pStyle w:val="ListParagraph"/>
        <w:numPr>
          <w:ilvl w:val="2"/>
          <w:numId w:val="12"/>
        </w:numPr>
        <w:ind w:left="1604"/>
        <w:contextualSpacing w:val="0"/>
      </w:pPr>
      <w:r>
        <w:t xml:space="preserve">Ex: </w:t>
      </w:r>
      <w:r w:rsidR="00A218B1" w:rsidRPr="00A218B1">
        <w:rPr>
          <w:i/>
        </w:rPr>
        <w:t>COCOMI</w:t>
      </w:r>
      <w:r w:rsidR="00A218B1">
        <w:t xml:space="preserve"> (Coordinating committee on Manipur interest), </w:t>
      </w:r>
      <w:r w:rsidRPr="00484C5F">
        <w:rPr>
          <w:i/>
          <w:iCs/>
          <w:u w:val="single"/>
        </w:rPr>
        <w:t>Mizo National Front</w:t>
      </w:r>
      <w:r>
        <w:t xml:space="preserve"> or </w:t>
      </w:r>
      <w:r w:rsidRPr="0079642C">
        <w:rPr>
          <w:i/>
          <w:iCs/>
        </w:rPr>
        <w:t>Shiv Sena</w:t>
      </w:r>
      <w:r>
        <w:t>.</w:t>
      </w:r>
    </w:p>
    <w:p w:rsidR="00CA0B52" w:rsidRDefault="004F59F5" w:rsidP="003A0593">
      <w:pPr>
        <w:pStyle w:val="Heading3"/>
        <w:numPr>
          <w:ilvl w:val="0"/>
          <w:numId w:val="30"/>
        </w:numPr>
        <w:spacing w:before="500"/>
      </w:pPr>
      <w:bookmarkStart w:id="451" w:name="_Toc143353801"/>
      <w:r>
        <w:t>Methods used</w:t>
      </w:r>
      <w:bookmarkEnd w:id="451"/>
    </w:p>
    <w:p w:rsidR="004F59F5" w:rsidRDefault="004F59F5" w:rsidP="00A218B1">
      <w:pPr>
        <w:pStyle w:val="ListParagraph"/>
        <w:numPr>
          <w:ilvl w:val="1"/>
          <w:numId w:val="12"/>
        </w:numPr>
        <w:contextualSpacing w:val="0"/>
      </w:pPr>
      <w:r>
        <w:t xml:space="preserve">There is wide variety in methods used by pressure groups, as </w:t>
      </w:r>
      <w:r w:rsidRPr="00B415B8">
        <w:rPr>
          <w:u w:val="single"/>
        </w:rPr>
        <w:t>choice of method</w:t>
      </w:r>
      <w:r>
        <w:t xml:space="preserve"> is </w:t>
      </w:r>
      <w:r w:rsidRPr="00B415B8">
        <w:rPr>
          <w:u w:val="single"/>
        </w:rPr>
        <w:t>subject to:</w:t>
      </w:r>
      <w:r>
        <w:t xml:space="preserve"> (a</w:t>
      </w:r>
      <w:r w:rsidRPr="00B415B8">
        <w:rPr>
          <w:rStyle w:val="enumerationunderlineChar"/>
        </w:rPr>
        <w:t>) political system</w:t>
      </w:r>
      <w:r>
        <w:t xml:space="preserve">; (b) </w:t>
      </w:r>
      <w:r w:rsidR="00B415B8" w:rsidRPr="00B415B8">
        <w:rPr>
          <w:rStyle w:val="enumerationunderlineChar"/>
        </w:rPr>
        <w:t>attitude of government</w:t>
      </w:r>
      <w:r w:rsidR="00B415B8">
        <w:t xml:space="preserve">; (c) </w:t>
      </w:r>
      <w:r w:rsidR="00B415B8" w:rsidRPr="00B415B8">
        <w:rPr>
          <w:rStyle w:val="enumerationunderlineChar"/>
        </w:rPr>
        <w:t>capacities of pressure group</w:t>
      </w:r>
      <w:r w:rsidR="00B415B8">
        <w:t xml:space="preserve">; (d) </w:t>
      </w:r>
      <w:r w:rsidR="00B415B8" w:rsidRPr="00B415B8">
        <w:rPr>
          <w:rStyle w:val="enumerationunderlineChar"/>
        </w:rPr>
        <w:t>effectiveness</w:t>
      </w:r>
      <w:r w:rsidR="00B415B8">
        <w:t>; (e) c</w:t>
      </w:r>
      <w:r w:rsidR="00B415B8" w:rsidRPr="00B415B8">
        <w:rPr>
          <w:rStyle w:val="enumerationunderlineChar"/>
        </w:rPr>
        <w:t>onvenience</w:t>
      </w:r>
      <w:r w:rsidR="00B415B8">
        <w:t>.</w:t>
      </w:r>
    </w:p>
    <w:p w:rsidR="00B415B8" w:rsidRDefault="00B415B8" w:rsidP="003A0593">
      <w:pPr>
        <w:pStyle w:val="Heading4"/>
        <w:numPr>
          <w:ilvl w:val="1"/>
          <w:numId w:val="32"/>
        </w:numPr>
      </w:pPr>
      <w:r>
        <w:t>Lobbying</w:t>
      </w:r>
    </w:p>
    <w:p w:rsidR="00B415B8" w:rsidRDefault="00B415B8" w:rsidP="00726ED4">
      <w:pPr>
        <w:pStyle w:val="ListParagraph"/>
        <w:numPr>
          <w:ilvl w:val="2"/>
          <w:numId w:val="12"/>
        </w:numPr>
        <w:ind w:left="1604"/>
        <w:contextualSpacing w:val="0"/>
      </w:pPr>
      <w:r w:rsidRPr="00BA0DCE">
        <w:rPr>
          <w:u w:val="single"/>
        </w:rPr>
        <w:t>Most common</w:t>
      </w:r>
      <w:r>
        <w:t xml:space="preserve"> persuasive methods that </w:t>
      </w:r>
      <w:r w:rsidRPr="00BA0DCE">
        <w:rPr>
          <w:u w:val="single"/>
        </w:rPr>
        <w:t>involve directly influencing govt</w:t>
      </w:r>
      <w:r>
        <w:t xml:space="preserve"> &amp; govt functionaries.</w:t>
      </w:r>
    </w:p>
    <w:p w:rsidR="00A56924" w:rsidRDefault="00B415B8" w:rsidP="00726ED4">
      <w:pPr>
        <w:pStyle w:val="ListParagraph"/>
        <w:numPr>
          <w:ilvl w:val="2"/>
          <w:numId w:val="12"/>
        </w:numPr>
        <w:ind w:left="1604"/>
        <w:contextualSpacing w:val="0"/>
      </w:pPr>
      <w:r>
        <w:t xml:space="preserve">This involves methods such as: (a) </w:t>
      </w:r>
      <w:r w:rsidR="00E75B40">
        <w:t xml:space="preserve">direct </w:t>
      </w:r>
      <w:r w:rsidR="00E75B40" w:rsidRPr="00BA0DCE">
        <w:rPr>
          <w:u w:val="single"/>
        </w:rPr>
        <w:t>personal contact</w:t>
      </w:r>
      <w:r w:rsidR="00E75B40">
        <w:t xml:space="preserve">; (b) </w:t>
      </w:r>
      <w:r w:rsidR="00E75B40" w:rsidRPr="00BA0DCE">
        <w:rPr>
          <w:u w:val="single"/>
        </w:rPr>
        <w:t>sending delegations</w:t>
      </w:r>
      <w:r w:rsidR="00E75B40">
        <w:t xml:space="preserve">; (c) correspondence; </w:t>
      </w:r>
      <w:r w:rsidR="00A56924">
        <w:t xml:space="preserve">(d) mass media </w:t>
      </w:r>
      <w:r w:rsidR="00E75B40">
        <w:t>(</w:t>
      </w:r>
      <w:r w:rsidR="00A56924">
        <w:t>e</w:t>
      </w:r>
      <w:r w:rsidR="00E75B40">
        <w:t xml:space="preserve">) </w:t>
      </w:r>
      <w:r w:rsidR="00E75B40" w:rsidRPr="00A218B1">
        <w:rPr>
          <w:u w:val="single"/>
        </w:rPr>
        <w:t>inducements</w:t>
      </w:r>
      <w:r w:rsidR="00E75B40">
        <w:t xml:space="preserve"> (</w:t>
      </w:r>
      <w:r w:rsidR="00A56924">
        <w:t>f</w:t>
      </w:r>
      <w:r w:rsidR="00E75B40">
        <w:t xml:space="preserve">) </w:t>
      </w:r>
      <w:r w:rsidR="00E75B40" w:rsidRPr="00BA0DCE">
        <w:rPr>
          <w:u w:val="single"/>
        </w:rPr>
        <w:t xml:space="preserve">favours </w:t>
      </w:r>
      <w:r w:rsidR="00A56924" w:rsidRPr="00BA0DCE">
        <w:rPr>
          <w:u w:val="single"/>
        </w:rPr>
        <w:t>or bribes.</w:t>
      </w:r>
      <w:r w:rsidR="00A56924">
        <w:t xml:space="preserve"> </w:t>
      </w:r>
    </w:p>
    <w:p w:rsidR="00B415B8" w:rsidRDefault="00A56924" w:rsidP="00726ED4">
      <w:pPr>
        <w:pStyle w:val="ListParagraph"/>
        <w:numPr>
          <w:ilvl w:val="2"/>
          <w:numId w:val="12"/>
        </w:numPr>
        <w:ind w:left="1604"/>
        <w:contextualSpacing w:val="0"/>
      </w:pPr>
      <w:r>
        <w:t xml:space="preserve">Lobbying remains a </w:t>
      </w:r>
      <w:r w:rsidRPr="00BA0DCE">
        <w:rPr>
          <w:u w:val="single"/>
        </w:rPr>
        <w:t>highly personal &amp; direct</w:t>
      </w:r>
      <w:r>
        <w:t xml:space="preserve"> approach</w:t>
      </w:r>
      <w:r w:rsidR="00E75B40">
        <w:t xml:space="preserve"> </w:t>
      </w:r>
    </w:p>
    <w:p w:rsidR="00A56924" w:rsidRDefault="00512968" w:rsidP="003A0593">
      <w:pPr>
        <w:pStyle w:val="Heading4"/>
        <w:numPr>
          <w:ilvl w:val="1"/>
          <w:numId w:val="32"/>
        </w:numPr>
      </w:pPr>
      <w:r>
        <w:t>Shaping public opinion</w:t>
      </w:r>
    </w:p>
    <w:p w:rsidR="00512968" w:rsidRPr="008F784C" w:rsidRDefault="00512968" w:rsidP="00726ED4">
      <w:pPr>
        <w:pStyle w:val="ListParagraph"/>
        <w:numPr>
          <w:ilvl w:val="2"/>
          <w:numId w:val="12"/>
        </w:numPr>
        <w:ind w:left="1604"/>
        <w:contextualSpacing w:val="0"/>
        <w:rPr>
          <w:u w:val="single"/>
        </w:rPr>
      </w:pPr>
      <w:r>
        <w:t xml:space="preserve">Public opinion campaigns to: (a) </w:t>
      </w:r>
      <w:r w:rsidRPr="008F784C">
        <w:rPr>
          <w:u w:val="single"/>
        </w:rPr>
        <w:t>gather media attention</w:t>
      </w:r>
      <w:r>
        <w:t xml:space="preserve">; (b) </w:t>
      </w:r>
      <w:r w:rsidRPr="008F784C">
        <w:rPr>
          <w:u w:val="single"/>
        </w:rPr>
        <w:t>garner public suppo</w:t>
      </w:r>
      <w:r w:rsidR="007A0938" w:rsidRPr="008F784C">
        <w:rPr>
          <w:u w:val="single"/>
        </w:rPr>
        <w:t>rt</w:t>
      </w:r>
    </w:p>
    <w:p w:rsidR="007A0938" w:rsidRDefault="007A0938" w:rsidP="00726ED4">
      <w:pPr>
        <w:pStyle w:val="ListParagraph"/>
        <w:numPr>
          <w:ilvl w:val="2"/>
          <w:numId w:val="12"/>
        </w:numPr>
        <w:ind w:left="1604"/>
        <w:contextualSpacing w:val="0"/>
      </w:pPr>
      <w:r>
        <w:t xml:space="preserve">This is done via, inter alia, </w:t>
      </w:r>
      <w:r w:rsidRPr="00A218B1">
        <w:rPr>
          <w:u w:val="single"/>
        </w:rPr>
        <w:t>social media, media campaigns</w:t>
      </w:r>
      <w:r>
        <w:t xml:space="preserve">, distributing pamphlets, public meetings etc. </w:t>
      </w:r>
    </w:p>
    <w:p w:rsidR="007A0938" w:rsidRDefault="007A0938" w:rsidP="00726ED4">
      <w:pPr>
        <w:pStyle w:val="ListParagraph"/>
        <w:numPr>
          <w:ilvl w:val="2"/>
          <w:numId w:val="12"/>
        </w:numPr>
        <w:ind w:left="1604"/>
        <w:contextualSpacing w:val="0"/>
      </w:pPr>
      <w:r>
        <w:t>This put</w:t>
      </w:r>
      <w:r w:rsidR="00BD5F00">
        <w:t>s</w:t>
      </w:r>
      <w:r>
        <w:t xml:space="preserve"> </w:t>
      </w:r>
      <w:r w:rsidRPr="008F784C">
        <w:rPr>
          <w:u w:val="single"/>
        </w:rPr>
        <w:t xml:space="preserve">indirect pressure </w:t>
      </w:r>
      <w:r>
        <w:t>on government to concede to their demands</w:t>
      </w:r>
    </w:p>
    <w:p w:rsidR="008F784C" w:rsidRDefault="008F784C" w:rsidP="003A0593">
      <w:pPr>
        <w:pStyle w:val="Heading4"/>
        <w:numPr>
          <w:ilvl w:val="1"/>
          <w:numId w:val="32"/>
        </w:numPr>
      </w:pPr>
      <w:r>
        <w:t>Agitations and strikes</w:t>
      </w:r>
    </w:p>
    <w:p w:rsidR="008F784C" w:rsidRDefault="008310AD" w:rsidP="00726ED4">
      <w:pPr>
        <w:pStyle w:val="ListParagraph"/>
        <w:numPr>
          <w:ilvl w:val="2"/>
          <w:numId w:val="12"/>
        </w:numPr>
        <w:ind w:left="1604"/>
        <w:contextualSpacing w:val="0"/>
      </w:pPr>
      <w:r>
        <w:t xml:space="preserve">Though </w:t>
      </w:r>
      <w:r w:rsidRPr="00BD5F00">
        <w:rPr>
          <w:u w:val="single"/>
        </w:rPr>
        <w:t>most</w:t>
      </w:r>
      <w:r>
        <w:t xml:space="preserve"> pressure groups employ </w:t>
      </w:r>
      <w:r w:rsidRPr="00BD5F00">
        <w:rPr>
          <w:u w:val="single"/>
        </w:rPr>
        <w:t>peaceful</w:t>
      </w:r>
      <w:r>
        <w:t xml:space="preserve"> means, </w:t>
      </w:r>
      <w:r w:rsidRPr="00BD5F00">
        <w:rPr>
          <w:u w:val="single"/>
        </w:rPr>
        <w:t>some</w:t>
      </w:r>
      <w:r>
        <w:t xml:space="preserve"> may use these </w:t>
      </w:r>
      <w:r w:rsidRPr="00BD5F00">
        <w:rPr>
          <w:u w:val="single"/>
        </w:rPr>
        <w:t>radical measures</w:t>
      </w:r>
    </w:p>
    <w:p w:rsidR="008310AD" w:rsidRPr="008310AD" w:rsidRDefault="008310AD" w:rsidP="00726ED4">
      <w:pPr>
        <w:pStyle w:val="ListParagraph"/>
        <w:numPr>
          <w:ilvl w:val="2"/>
          <w:numId w:val="12"/>
        </w:numPr>
        <w:ind w:left="1604"/>
        <w:contextualSpacing w:val="0"/>
      </w:pPr>
      <w:r>
        <w:t xml:space="preserve">These include </w:t>
      </w:r>
      <w:r w:rsidRPr="00BD5F00">
        <w:rPr>
          <w:u w:val="single"/>
        </w:rPr>
        <w:t xml:space="preserve">strikes, </w:t>
      </w:r>
      <w:r w:rsidRPr="00BD5F00">
        <w:rPr>
          <w:i/>
          <w:iCs/>
          <w:u w:val="single"/>
        </w:rPr>
        <w:t>Bandh</w:t>
      </w:r>
      <w:r w:rsidRPr="00BD5F00">
        <w:rPr>
          <w:u w:val="single"/>
        </w:rPr>
        <w:t xml:space="preserve">, </w:t>
      </w:r>
      <w:r w:rsidRPr="00BD5F00">
        <w:rPr>
          <w:i/>
          <w:iCs/>
          <w:u w:val="single"/>
        </w:rPr>
        <w:t>Gherao</w:t>
      </w:r>
      <w:r>
        <w:rPr>
          <w:i/>
          <w:iCs/>
        </w:rPr>
        <w:t>.</w:t>
      </w:r>
    </w:p>
    <w:p w:rsidR="008310AD" w:rsidRPr="008310AD" w:rsidRDefault="008310AD" w:rsidP="00726ED4">
      <w:pPr>
        <w:pStyle w:val="ListParagraph"/>
        <w:numPr>
          <w:ilvl w:val="2"/>
          <w:numId w:val="12"/>
        </w:numPr>
        <w:ind w:left="1604"/>
        <w:contextualSpacing w:val="0"/>
      </w:pPr>
      <w:r>
        <w:rPr>
          <w:iCs/>
        </w:rPr>
        <w:t xml:space="preserve">The idea is </w:t>
      </w:r>
      <w:r w:rsidR="00BD5F00">
        <w:rPr>
          <w:iCs/>
        </w:rPr>
        <w:t xml:space="preserve">to </w:t>
      </w:r>
      <w:r w:rsidRPr="00A218B1">
        <w:rPr>
          <w:iCs/>
          <w:u w:val="single"/>
        </w:rPr>
        <w:t>coax govt into submission</w:t>
      </w:r>
      <w:r>
        <w:rPr>
          <w:iCs/>
        </w:rPr>
        <w:t xml:space="preserve"> to their interests.</w:t>
      </w:r>
    </w:p>
    <w:p w:rsidR="008310AD" w:rsidRPr="008F784C" w:rsidRDefault="008310AD" w:rsidP="00726ED4">
      <w:pPr>
        <w:pStyle w:val="ListParagraph"/>
        <w:numPr>
          <w:ilvl w:val="2"/>
          <w:numId w:val="12"/>
        </w:numPr>
        <w:ind w:left="1604"/>
        <w:contextualSpacing w:val="0"/>
      </w:pPr>
      <w:r>
        <w:rPr>
          <w:iCs/>
        </w:rPr>
        <w:t xml:space="preserve">Ex: SKM </w:t>
      </w:r>
      <w:r w:rsidR="003101B6">
        <w:rPr>
          <w:iCs/>
        </w:rPr>
        <w:t>(</w:t>
      </w:r>
      <w:r w:rsidR="003101B6" w:rsidRPr="003101B6">
        <w:rPr>
          <w:i/>
          <w:iCs/>
        </w:rPr>
        <w:t>Sanyukt Kisan morcha</w:t>
      </w:r>
      <w:r w:rsidR="003101B6">
        <w:rPr>
          <w:iCs/>
        </w:rPr>
        <w:t xml:space="preserve">) </w:t>
      </w:r>
      <w:r>
        <w:rPr>
          <w:iCs/>
        </w:rPr>
        <w:t xml:space="preserve">protest against three farm laws.  </w:t>
      </w:r>
    </w:p>
    <w:p w:rsidR="00CA0B52" w:rsidRDefault="00B63517" w:rsidP="003A0593">
      <w:pPr>
        <w:pStyle w:val="Heading3"/>
        <w:numPr>
          <w:ilvl w:val="0"/>
          <w:numId w:val="30"/>
        </w:numPr>
        <w:spacing w:before="500"/>
      </w:pPr>
      <w:bookmarkStart w:id="452" w:name="_Toc143353802"/>
      <w:r>
        <w:t xml:space="preserve">Comparison: </w:t>
      </w:r>
      <w:r w:rsidR="00BE7461">
        <w:t>Developing and Developed countries</w:t>
      </w:r>
      <w:bookmarkEnd w:id="452"/>
    </w:p>
    <w:p w:rsidR="00BE7461" w:rsidRDefault="00986C0B" w:rsidP="00726ED4">
      <w:pPr>
        <w:pStyle w:val="ListParagraph"/>
        <w:numPr>
          <w:ilvl w:val="1"/>
          <w:numId w:val="12"/>
        </w:numPr>
        <w:spacing w:before="100"/>
        <w:contextualSpacing w:val="0"/>
      </w:pPr>
      <w:r>
        <w:t>Role in governance</w:t>
      </w:r>
    </w:p>
    <w:p w:rsidR="00986C0B" w:rsidRDefault="00986C0B" w:rsidP="00726ED4">
      <w:pPr>
        <w:pStyle w:val="ListParagraph"/>
        <w:numPr>
          <w:ilvl w:val="2"/>
          <w:numId w:val="12"/>
        </w:numPr>
        <w:spacing w:before="40"/>
        <w:ind w:left="1604"/>
        <w:contextualSpacing w:val="0"/>
      </w:pPr>
      <w:r>
        <w:t xml:space="preserve">American pressure groups are regarded as </w:t>
      </w:r>
      <w:r w:rsidRPr="00A218B1">
        <w:t>‘</w:t>
      </w:r>
      <w:r w:rsidRPr="00E936C2">
        <w:rPr>
          <w:u w:val="single"/>
        </w:rPr>
        <w:t>fourth organ</w:t>
      </w:r>
      <w:r w:rsidRPr="00A218B1">
        <w:t>’ of</w:t>
      </w:r>
      <w:r>
        <w:t xml:space="preserve"> government</w:t>
      </w:r>
    </w:p>
    <w:p w:rsidR="00986C0B" w:rsidRDefault="00986C0B" w:rsidP="00726ED4">
      <w:pPr>
        <w:pStyle w:val="ListParagraph"/>
        <w:numPr>
          <w:ilvl w:val="2"/>
          <w:numId w:val="12"/>
        </w:numPr>
        <w:spacing w:before="40"/>
        <w:ind w:left="1604"/>
        <w:contextualSpacing w:val="0"/>
      </w:pPr>
      <w:r>
        <w:t xml:space="preserve">Indian pressure groups do </w:t>
      </w:r>
      <w:r w:rsidRPr="00E936C2">
        <w:rPr>
          <w:u w:val="single"/>
        </w:rPr>
        <w:t>not</w:t>
      </w:r>
      <w:r>
        <w:t xml:space="preserve"> play any </w:t>
      </w:r>
      <w:r w:rsidRPr="00E936C2">
        <w:rPr>
          <w:u w:val="single"/>
        </w:rPr>
        <w:t>significant role</w:t>
      </w:r>
      <w:r>
        <w:t xml:space="preserve"> </w:t>
      </w:r>
      <w:r w:rsidRPr="00E936C2">
        <w:rPr>
          <w:u w:val="single"/>
        </w:rPr>
        <w:t>yet</w:t>
      </w:r>
      <w:r>
        <w:t xml:space="preserve"> </w:t>
      </w:r>
    </w:p>
    <w:p w:rsidR="00986C0B" w:rsidRDefault="00CC4C5A" w:rsidP="00726ED4">
      <w:pPr>
        <w:pStyle w:val="ListParagraph"/>
        <w:numPr>
          <w:ilvl w:val="1"/>
          <w:numId w:val="12"/>
        </w:numPr>
        <w:spacing w:before="100"/>
        <w:contextualSpacing w:val="0"/>
      </w:pPr>
      <w:r>
        <w:t xml:space="preserve">Principal targets </w:t>
      </w:r>
    </w:p>
    <w:p w:rsidR="008165CB" w:rsidRDefault="008165CB" w:rsidP="00726ED4">
      <w:pPr>
        <w:pStyle w:val="ListParagraph"/>
        <w:numPr>
          <w:ilvl w:val="2"/>
          <w:numId w:val="12"/>
        </w:numPr>
        <w:spacing w:before="40"/>
        <w:ind w:left="1604"/>
        <w:contextualSpacing w:val="0"/>
      </w:pPr>
      <w:r>
        <w:t xml:space="preserve">American pressure groups </w:t>
      </w:r>
      <w:r w:rsidR="00CC4C5A">
        <w:t xml:space="preserve">mainly targets </w:t>
      </w:r>
      <w:r w:rsidR="00E936C2" w:rsidRPr="00E936C2">
        <w:rPr>
          <w:u w:val="single"/>
        </w:rPr>
        <w:t>congress &amp; its committees</w:t>
      </w:r>
      <w:r w:rsidR="00E936C2">
        <w:t xml:space="preserve"> </w:t>
      </w:r>
      <w:r w:rsidR="00260249">
        <w:t xml:space="preserve">(legislative) </w:t>
      </w:r>
      <w:r w:rsidR="00E936C2">
        <w:t xml:space="preserve">rather </w:t>
      </w:r>
      <w:r w:rsidR="00E936C2" w:rsidRPr="00A218B1">
        <w:rPr>
          <w:u w:val="single"/>
        </w:rPr>
        <w:t xml:space="preserve">than the </w:t>
      </w:r>
      <w:r w:rsidR="00CC4C5A" w:rsidRPr="00A218B1">
        <w:rPr>
          <w:u w:val="single"/>
        </w:rPr>
        <w:t>executive branch</w:t>
      </w:r>
      <w:r w:rsidR="00CC4C5A">
        <w:t xml:space="preserve"> </w:t>
      </w:r>
    </w:p>
    <w:p w:rsidR="008165CB" w:rsidRDefault="008165CB" w:rsidP="00726ED4">
      <w:pPr>
        <w:pStyle w:val="ListParagraph"/>
        <w:numPr>
          <w:ilvl w:val="2"/>
          <w:numId w:val="12"/>
        </w:numPr>
        <w:spacing w:before="40"/>
        <w:ind w:left="1604"/>
        <w:contextualSpacing w:val="0"/>
        <w:rPr>
          <w:u w:val="single"/>
        </w:rPr>
      </w:pPr>
      <w:r>
        <w:t xml:space="preserve">Indian pressure groups </w:t>
      </w:r>
      <w:r w:rsidR="00E936C2">
        <w:t xml:space="preserve">mainly targets </w:t>
      </w:r>
      <w:r w:rsidR="00E936C2" w:rsidRPr="00E936C2">
        <w:rPr>
          <w:u w:val="single"/>
        </w:rPr>
        <w:t>cabinet and civil service</w:t>
      </w:r>
      <w:r w:rsidR="00260249" w:rsidRPr="00260249">
        <w:t xml:space="preserve"> (executive)</w:t>
      </w:r>
    </w:p>
    <w:p w:rsidR="009068FC" w:rsidRDefault="009068FC" w:rsidP="00726ED4">
      <w:pPr>
        <w:pStyle w:val="ListParagraph"/>
        <w:numPr>
          <w:ilvl w:val="1"/>
          <w:numId w:val="12"/>
        </w:numPr>
        <w:spacing w:before="100"/>
        <w:contextualSpacing w:val="0"/>
      </w:pPr>
      <w:r>
        <w:t xml:space="preserve">Attention to foreign policy </w:t>
      </w:r>
    </w:p>
    <w:p w:rsidR="009068FC" w:rsidRDefault="009068FC" w:rsidP="00726ED4">
      <w:pPr>
        <w:pStyle w:val="ListParagraph"/>
        <w:numPr>
          <w:ilvl w:val="2"/>
          <w:numId w:val="12"/>
        </w:numPr>
        <w:spacing w:before="40"/>
        <w:ind w:left="1604"/>
        <w:contextualSpacing w:val="0"/>
      </w:pPr>
      <w:r>
        <w:t xml:space="preserve">American pressure groups </w:t>
      </w:r>
      <w:r w:rsidRPr="00E936C2">
        <w:rPr>
          <w:u w:val="single"/>
        </w:rPr>
        <w:t>take interest in</w:t>
      </w:r>
      <w:r>
        <w:t xml:space="preserve"> foreign policy issues</w:t>
      </w:r>
      <w:r w:rsidR="00A218B1">
        <w:t xml:space="preserve"> </w:t>
      </w:r>
      <w:r w:rsidR="00A218B1">
        <w:rPr>
          <w:color w:val="808080" w:themeColor="background1" w:themeShade="80"/>
        </w:rPr>
        <w:t>[</w:t>
      </w:r>
      <w:r w:rsidR="00A218B1" w:rsidRPr="005839B7">
        <w:rPr>
          <w:i/>
          <w:color w:val="808080" w:themeColor="background1" w:themeShade="80"/>
        </w:rPr>
        <w:t>cfr</w:t>
      </w:r>
      <w:r w:rsidR="00A218B1" w:rsidRPr="00A218B1">
        <w:rPr>
          <w:color w:val="808080" w:themeColor="background1" w:themeShade="80"/>
        </w:rPr>
        <w:t>]</w:t>
      </w:r>
    </w:p>
    <w:p w:rsidR="009068FC" w:rsidRPr="00E936C2" w:rsidRDefault="009068FC" w:rsidP="00726ED4">
      <w:pPr>
        <w:pStyle w:val="ListParagraph"/>
        <w:numPr>
          <w:ilvl w:val="2"/>
          <w:numId w:val="12"/>
        </w:numPr>
        <w:spacing w:before="40"/>
        <w:ind w:left="1604"/>
        <w:contextualSpacing w:val="0"/>
        <w:rPr>
          <w:u w:val="single"/>
        </w:rPr>
      </w:pPr>
      <w:r>
        <w:t xml:space="preserve">Indian pressure groups are wholly concerned with </w:t>
      </w:r>
      <w:r w:rsidRPr="00E936C2">
        <w:rPr>
          <w:u w:val="single"/>
        </w:rPr>
        <w:t xml:space="preserve">domestic policy issues. </w:t>
      </w:r>
    </w:p>
    <w:p w:rsidR="00ED319A" w:rsidRDefault="00ED319A" w:rsidP="00726ED4">
      <w:pPr>
        <w:pStyle w:val="ListParagraph"/>
        <w:numPr>
          <w:ilvl w:val="1"/>
          <w:numId w:val="12"/>
        </w:numPr>
        <w:spacing w:before="100"/>
        <w:contextualSpacing w:val="0"/>
      </w:pPr>
      <w:r>
        <w:t xml:space="preserve">Methods </w:t>
      </w:r>
    </w:p>
    <w:p w:rsidR="00ED319A" w:rsidRDefault="00ED319A" w:rsidP="00726ED4">
      <w:pPr>
        <w:pStyle w:val="ListParagraph"/>
        <w:numPr>
          <w:ilvl w:val="2"/>
          <w:numId w:val="12"/>
        </w:numPr>
        <w:spacing w:before="40"/>
        <w:ind w:left="1604"/>
        <w:contextualSpacing w:val="0"/>
      </w:pPr>
      <w:r>
        <w:t xml:space="preserve">American pressure groups mainly uses </w:t>
      </w:r>
      <w:r w:rsidRPr="00ED319A">
        <w:rPr>
          <w:i/>
          <w:iCs/>
          <w:u w:val="single"/>
        </w:rPr>
        <w:t>Lobbying</w:t>
      </w:r>
      <w:r>
        <w:t xml:space="preserve"> as its prime methods</w:t>
      </w:r>
    </w:p>
    <w:p w:rsidR="00ED319A" w:rsidRPr="00ED319A" w:rsidRDefault="00ED319A" w:rsidP="00726ED4">
      <w:pPr>
        <w:pStyle w:val="ListParagraph"/>
        <w:numPr>
          <w:ilvl w:val="2"/>
          <w:numId w:val="12"/>
        </w:numPr>
        <w:spacing w:before="40"/>
        <w:ind w:left="1604"/>
        <w:contextualSpacing w:val="0"/>
        <w:rPr>
          <w:u w:val="single"/>
        </w:rPr>
      </w:pPr>
      <w:r>
        <w:t xml:space="preserve">Indian pressure groups mainly uses agitation like </w:t>
      </w:r>
      <w:r w:rsidRPr="00ED319A">
        <w:rPr>
          <w:i/>
          <w:iCs/>
          <w:u w:val="single"/>
        </w:rPr>
        <w:t>Bandh</w:t>
      </w:r>
      <w:r w:rsidRPr="00ED319A">
        <w:rPr>
          <w:u w:val="single"/>
        </w:rPr>
        <w:t xml:space="preserve"> &amp; </w:t>
      </w:r>
      <w:r w:rsidRPr="00ED319A">
        <w:rPr>
          <w:i/>
          <w:iCs/>
          <w:u w:val="single"/>
        </w:rPr>
        <w:t>Gherao</w:t>
      </w:r>
    </w:p>
    <w:p w:rsidR="00E936C2" w:rsidRDefault="006E331D" w:rsidP="00726ED4">
      <w:pPr>
        <w:pStyle w:val="ListParagraph"/>
        <w:numPr>
          <w:ilvl w:val="1"/>
          <w:numId w:val="12"/>
        </w:numPr>
        <w:spacing w:before="100"/>
        <w:contextualSpacing w:val="0"/>
      </w:pPr>
      <w:r>
        <w:t>Power</w:t>
      </w:r>
      <w:r w:rsidR="009068FC">
        <w:t xml:space="preserve">ful groups </w:t>
      </w:r>
    </w:p>
    <w:p w:rsidR="00E936C2" w:rsidRPr="009068FC" w:rsidRDefault="006E331D" w:rsidP="00726ED4">
      <w:pPr>
        <w:pStyle w:val="ListParagraph"/>
        <w:numPr>
          <w:ilvl w:val="2"/>
          <w:numId w:val="12"/>
        </w:numPr>
        <w:spacing w:before="40"/>
        <w:ind w:left="1604"/>
        <w:contextualSpacing w:val="0"/>
        <w:rPr>
          <w:u w:val="single"/>
        </w:rPr>
      </w:pPr>
      <w:r>
        <w:t xml:space="preserve">In America, </w:t>
      </w:r>
      <w:r w:rsidRPr="009068FC">
        <w:rPr>
          <w:u w:val="single"/>
        </w:rPr>
        <w:t>business</w:t>
      </w:r>
      <w:r>
        <w:t xml:space="preserve"> &amp; associational groups are </w:t>
      </w:r>
      <w:r w:rsidRPr="009068FC">
        <w:rPr>
          <w:u w:val="single"/>
        </w:rPr>
        <w:t>most powerful</w:t>
      </w:r>
    </w:p>
    <w:p w:rsidR="00E936C2" w:rsidRPr="009068FC" w:rsidRDefault="006E331D" w:rsidP="00726ED4">
      <w:pPr>
        <w:pStyle w:val="ListParagraph"/>
        <w:numPr>
          <w:ilvl w:val="2"/>
          <w:numId w:val="12"/>
        </w:numPr>
        <w:spacing w:before="40"/>
        <w:ind w:left="1604"/>
        <w:contextualSpacing w:val="0"/>
        <w:rPr>
          <w:u w:val="single"/>
        </w:rPr>
      </w:pPr>
      <w:r>
        <w:t xml:space="preserve">In India, </w:t>
      </w:r>
      <w:r w:rsidR="009068FC" w:rsidRPr="009068FC">
        <w:rPr>
          <w:u w:val="single"/>
        </w:rPr>
        <w:t>identity based</w:t>
      </w:r>
      <w:r w:rsidR="009068FC">
        <w:t xml:space="preserve"> pressure groups </w:t>
      </w:r>
      <w:r>
        <w:t xml:space="preserve">are </w:t>
      </w:r>
      <w:r w:rsidRPr="009068FC">
        <w:rPr>
          <w:u w:val="single"/>
        </w:rPr>
        <w:t xml:space="preserve">most powerful </w:t>
      </w:r>
    </w:p>
    <w:p w:rsidR="00BE03B4" w:rsidRDefault="00BE03B4" w:rsidP="003A0593">
      <w:pPr>
        <w:pStyle w:val="Heading3"/>
        <w:numPr>
          <w:ilvl w:val="0"/>
          <w:numId w:val="30"/>
        </w:numPr>
        <w:spacing w:before="500"/>
      </w:pPr>
      <w:bookmarkStart w:id="453" w:name="_Toc143353803"/>
      <w:r>
        <w:t>Criticism</w:t>
      </w:r>
      <w:bookmarkEnd w:id="453"/>
    </w:p>
    <w:p w:rsidR="00BE03B4" w:rsidRDefault="005839B7" w:rsidP="00726ED4">
      <w:pPr>
        <w:pStyle w:val="ListParagraph"/>
        <w:numPr>
          <w:ilvl w:val="1"/>
          <w:numId w:val="12"/>
        </w:numPr>
        <w:spacing w:before="80"/>
        <w:contextualSpacing w:val="0"/>
      </w:pPr>
      <w:r w:rsidRPr="005839B7">
        <w:rPr>
          <w:u w:val="single"/>
        </w:rPr>
        <w:t>Disproportionate influence</w:t>
      </w:r>
      <w:r>
        <w:t xml:space="preserve"> of few </w:t>
      </w:r>
      <w:r w:rsidRPr="005839B7">
        <w:rPr>
          <w:u w:val="single"/>
        </w:rPr>
        <w:t>unelected individuals</w:t>
      </w:r>
      <w:r>
        <w:t xml:space="preserve">. </w:t>
      </w:r>
    </w:p>
    <w:p w:rsidR="00BE03B4" w:rsidRDefault="00BE03B4" w:rsidP="00726ED4">
      <w:pPr>
        <w:pStyle w:val="ListParagraph"/>
        <w:numPr>
          <w:ilvl w:val="1"/>
          <w:numId w:val="12"/>
        </w:numPr>
        <w:spacing w:before="80"/>
        <w:contextualSpacing w:val="0"/>
      </w:pPr>
      <w:r w:rsidRPr="00077B20">
        <w:rPr>
          <w:rStyle w:val="AspersonalityChar"/>
        </w:rPr>
        <w:t>Marxists</w:t>
      </w:r>
      <w:r>
        <w:t xml:space="preserve"> </w:t>
      </w:r>
      <w:r w:rsidRPr="00A5638F">
        <w:rPr>
          <w:u w:val="single"/>
        </w:rPr>
        <w:t>view</w:t>
      </w:r>
      <w:r>
        <w:t xml:space="preserve"> pressure groups </w:t>
      </w:r>
      <w:r w:rsidRPr="00A5638F">
        <w:rPr>
          <w:u w:val="single"/>
        </w:rPr>
        <w:t>as dominant class based</w:t>
      </w:r>
      <w:r>
        <w:t xml:space="preserve">. Thus they </w:t>
      </w:r>
      <w:r w:rsidRPr="00A5638F">
        <w:rPr>
          <w:u w:val="single"/>
        </w:rPr>
        <w:t>perpetual</w:t>
      </w:r>
      <w:r>
        <w:t xml:space="preserve"> prevailing </w:t>
      </w:r>
      <w:r w:rsidRPr="00A5638F">
        <w:rPr>
          <w:u w:val="single"/>
        </w:rPr>
        <w:t>power structure</w:t>
      </w:r>
      <w:r>
        <w:t xml:space="preserve"> and sustain </w:t>
      </w:r>
      <w:r w:rsidRPr="00A5638F">
        <w:rPr>
          <w:u w:val="single"/>
        </w:rPr>
        <w:t>capitalist dominance</w:t>
      </w:r>
      <w:r>
        <w:t xml:space="preserve">. </w:t>
      </w:r>
    </w:p>
    <w:p w:rsidR="00BE03B4" w:rsidRDefault="00BE03B4" w:rsidP="00726ED4">
      <w:pPr>
        <w:pStyle w:val="ListParagraph"/>
        <w:numPr>
          <w:ilvl w:val="1"/>
          <w:numId w:val="12"/>
        </w:numPr>
        <w:spacing w:before="80"/>
        <w:contextualSpacing w:val="0"/>
      </w:pPr>
      <w:r w:rsidRPr="00077B20">
        <w:rPr>
          <w:rStyle w:val="AspersonalityChar"/>
        </w:rPr>
        <w:t>Elitist</w:t>
      </w:r>
      <w:r>
        <w:t xml:space="preserve"> like </w:t>
      </w:r>
      <w:r w:rsidRPr="005839B7">
        <w:rPr>
          <w:i/>
          <w:color w:val="9A57CD"/>
        </w:rPr>
        <w:t>Robert Michels</w:t>
      </w:r>
      <w:r>
        <w:t xml:space="preserve"> ar</w:t>
      </w:r>
      <w:r w:rsidR="00AD4857">
        <w:t>gue</w:t>
      </w:r>
      <w:r>
        <w:t xml:space="preserve"> for ‘</w:t>
      </w:r>
      <w:r w:rsidRPr="00AD4857">
        <w:rPr>
          <w:rStyle w:val="AnshulsQuoteChar"/>
        </w:rPr>
        <w:t>Iron law of Oligarchy.</w:t>
      </w:r>
      <w:r>
        <w:t xml:space="preserve">’ Masses are </w:t>
      </w:r>
      <w:r w:rsidRPr="00077B20">
        <w:rPr>
          <w:u w:val="single"/>
        </w:rPr>
        <w:t>unorganised</w:t>
      </w:r>
      <w:r>
        <w:t xml:space="preserve">, and </w:t>
      </w:r>
      <w:r w:rsidRPr="00077B20">
        <w:t>posses</w:t>
      </w:r>
      <w:r>
        <w:t xml:space="preserve"> </w:t>
      </w:r>
      <w:r>
        <w:rPr>
          <w:u w:val="single"/>
        </w:rPr>
        <w:t>neither resources, nor capability to rule.</w:t>
      </w:r>
      <w:r>
        <w:t xml:space="preserve"> Thus, pressure groups are </w:t>
      </w:r>
      <w:r w:rsidRPr="005839B7">
        <w:rPr>
          <w:color w:val="70AD47" w:themeColor="accent6"/>
          <w:u w:val="single"/>
        </w:rPr>
        <w:t>vessels of elites &amp; elite interests</w:t>
      </w:r>
      <w:r>
        <w:t xml:space="preserve">. </w:t>
      </w:r>
    </w:p>
    <w:p w:rsidR="00BE03B4" w:rsidRDefault="00BE03B4" w:rsidP="00726ED4">
      <w:pPr>
        <w:pStyle w:val="ListParagraph"/>
        <w:numPr>
          <w:ilvl w:val="1"/>
          <w:numId w:val="12"/>
        </w:numPr>
        <w:spacing w:before="80"/>
        <w:contextualSpacing w:val="0"/>
      </w:pPr>
      <w:r>
        <w:t xml:space="preserve">Pressure groups use </w:t>
      </w:r>
      <w:r w:rsidRPr="00117DC5">
        <w:rPr>
          <w:u w:val="single"/>
        </w:rPr>
        <w:t>corrupt and unethical practices</w:t>
      </w:r>
      <w:r>
        <w:t xml:space="preserve"> like </w:t>
      </w:r>
      <w:r w:rsidRPr="00AD4857">
        <w:rPr>
          <w:u w:val="single"/>
        </w:rPr>
        <w:t>bribery</w:t>
      </w:r>
      <w:r>
        <w:t xml:space="preserve">, favour trading etc. </w:t>
      </w:r>
    </w:p>
    <w:p w:rsidR="00BE03B4" w:rsidRPr="00B63517" w:rsidRDefault="00BE03B4" w:rsidP="00726ED4">
      <w:pPr>
        <w:pStyle w:val="ListParagraph"/>
        <w:numPr>
          <w:ilvl w:val="1"/>
          <w:numId w:val="12"/>
        </w:numPr>
        <w:spacing w:before="80"/>
        <w:contextualSpacing w:val="0"/>
      </w:pPr>
      <w:r>
        <w:t xml:space="preserve">Their protests &amp; demonstration causes </w:t>
      </w:r>
      <w:r w:rsidRPr="00BE03B4">
        <w:rPr>
          <w:u w:val="single"/>
        </w:rPr>
        <w:t>public nuisance &amp; inconvenience</w:t>
      </w:r>
      <w:r>
        <w:t xml:space="preserve"> to others. Sometimes </w:t>
      </w:r>
      <w:r w:rsidRPr="00BE03B4">
        <w:rPr>
          <w:u w:val="single"/>
        </w:rPr>
        <w:t>direct methods</w:t>
      </w:r>
      <w:r>
        <w:t xml:space="preserve"> snowball into </w:t>
      </w:r>
      <w:r w:rsidRPr="00BE03B4">
        <w:rPr>
          <w:u w:val="single"/>
        </w:rPr>
        <w:t>violence clashes &amp; lawlessness</w:t>
      </w:r>
      <w:r>
        <w:t xml:space="preserve">. </w:t>
      </w:r>
    </w:p>
    <w:p w:rsidR="004F59F5" w:rsidRDefault="00BE03B4" w:rsidP="003A0593">
      <w:pPr>
        <w:pStyle w:val="Heading3"/>
        <w:numPr>
          <w:ilvl w:val="0"/>
          <w:numId w:val="30"/>
        </w:numPr>
        <w:spacing w:before="500"/>
      </w:pPr>
      <w:bookmarkStart w:id="454" w:name="_Toc143353804"/>
      <w:r>
        <w:t>Conclusion</w:t>
      </w:r>
      <w:bookmarkEnd w:id="454"/>
      <w:r>
        <w:t xml:space="preserve"> </w:t>
      </w:r>
    </w:p>
    <w:p w:rsidR="00BE03B4" w:rsidRDefault="00BE03B4" w:rsidP="00726ED4">
      <w:pPr>
        <w:pStyle w:val="ListParagraph"/>
        <w:numPr>
          <w:ilvl w:val="1"/>
          <w:numId w:val="12"/>
        </w:numPr>
        <w:spacing w:before="80"/>
        <w:contextualSpacing w:val="0"/>
      </w:pPr>
      <w:r>
        <w:t xml:space="preserve">Pressure groups are </w:t>
      </w:r>
      <w:r w:rsidRPr="00AD4857">
        <w:rPr>
          <w:u w:val="single"/>
        </w:rPr>
        <w:t>indispensible</w:t>
      </w:r>
      <w:r>
        <w:t xml:space="preserve"> to modern political system. </w:t>
      </w:r>
      <w:r w:rsidR="002631CA">
        <w:t xml:space="preserve">Whilst excessively </w:t>
      </w:r>
      <w:r w:rsidR="002631CA" w:rsidRPr="00AD4857">
        <w:rPr>
          <w:rStyle w:val="AnshulsenumerationChar"/>
        </w:rPr>
        <w:t>powerful group</w:t>
      </w:r>
      <w:r w:rsidR="002631CA">
        <w:t xml:space="preserve"> causes </w:t>
      </w:r>
      <w:r w:rsidR="002631CA" w:rsidRPr="00AD4857">
        <w:rPr>
          <w:u w:val="single"/>
        </w:rPr>
        <w:t>miscarriage of public interest</w:t>
      </w:r>
      <w:r w:rsidR="002631CA">
        <w:t xml:space="preserve">, </w:t>
      </w:r>
      <w:r w:rsidR="002631CA" w:rsidRPr="00AD4857">
        <w:rPr>
          <w:rStyle w:val="AnshulsenumerationChar"/>
        </w:rPr>
        <w:t>weak</w:t>
      </w:r>
      <w:r w:rsidR="00093C39" w:rsidRPr="00AD4857">
        <w:rPr>
          <w:rStyle w:val="AnshulsenumerationChar"/>
        </w:rPr>
        <w:t xml:space="preserve"> pressure groups</w:t>
      </w:r>
      <w:r w:rsidR="00093C39">
        <w:t xml:space="preserve"> poses </w:t>
      </w:r>
      <w:r w:rsidR="00093C39" w:rsidRPr="00AD4857">
        <w:rPr>
          <w:u w:val="single"/>
        </w:rPr>
        <w:t>threat of totalitarian &amp; unaccountable government</w:t>
      </w:r>
      <w:r w:rsidR="00093C39">
        <w:t xml:space="preserve">. </w:t>
      </w:r>
    </w:p>
    <w:p w:rsidR="00093C39" w:rsidRPr="00093C39" w:rsidRDefault="00093C39" w:rsidP="00726ED4">
      <w:pPr>
        <w:pStyle w:val="ListParagraph"/>
        <w:numPr>
          <w:ilvl w:val="1"/>
          <w:numId w:val="12"/>
        </w:numPr>
        <w:spacing w:before="80"/>
        <w:contextualSpacing w:val="0"/>
      </w:pPr>
      <w:r>
        <w:t xml:space="preserve">Thus it is </w:t>
      </w:r>
      <w:r>
        <w:rPr>
          <w:u w:val="single"/>
        </w:rPr>
        <w:t xml:space="preserve">important to draw line between </w:t>
      </w:r>
      <w:r>
        <w:rPr>
          <w:b/>
          <w:u w:val="single"/>
        </w:rPr>
        <w:t>excessive</w:t>
      </w:r>
      <w:r>
        <w:rPr>
          <w:u w:val="single"/>
        </w:rPr>
        <w:t xml:space="preserve"> and </w:t>
      </w:r>
      <w:r>
        <w:rPr>
          <w:b/>
          <w:u w:val="single"/>
        </w:rPr>
        <w:t>reasonable</w:t>
      </w:r>
      <w:r>
        <w:rPr>
          <w:b/>
        </w:rPr>
        <w:t xml:space="preserve"> </w:t>
      </w:r>
      <w:r>
        <w:rPr>
          <w:u w:val="single"/>
        </w:rPr>
        <w:t xml:space="preserve">influence of pressure groups. </w:t>
      </w:r>
    </w:p>
    <w:p w:rsidR="00093C39" w:rsidRDefault="00093C39" w:rsidP="00726ED4">
      <w:pPr>
        <w:pStyle w:val="ListParagraph"/>
        <w:numPr>
          <w:ilvl w:val="1"/>
          <w:numId w:val="12"/>
        </w:numPr>
        <w:spacing w:before="80"/>
        <w:contextualSpacing w:val="0"/>
      </w:pPr>
      <w:r>
        <w:t xml:space="preserve">In general, the </w:t>
      </w:r>
      <w:r w:rsidRPr="005F404B">
        <w:rPr>
          <w:u w:val="single"/>
        </w:rPr>
        <w:t>governments</w:t>
      </w:r>
      <w:r w:rsidR="00B7006F">
        <w:t xml:space="preserve"> that </w:t>
      </w:r>
      <w:r w:rsidR="00B7006F" w:rsidRPr="005F404B">
        <w:rPr>
          <w:u w:val="single"/>
        </w:rPr>
        <w:t>allow</w:t>
      </w:r>
      <w:r w:rsidR="002363F3" w:rsidRPr="005F404B">
        <w:rPr>
          <w:u w:val="single"/>
        </w:rPr>
        <w:t xml:space="preserve"> pressure groups</w:t>
      </w:r>
      <w:r w:rsidR="002363F3">
        <w:t xml:space="preserve"> to operate freely </w:t>
      </w:r>
      <w:r w:rsidR="00B7006F">
        <w:t xml:space="preserve">are more </w:t>
      </w:r>
      <w:r w:rsidR="00B7006F" w:rsidRPr="005F404B">
        <w:rPr>
          <w:u w:val="single"/>
        </w:rPr>
        <w:t>responsible &amp; accountabl</w:t>
      </w:r>
      <w:r w:rsidR="00B7006F">
        <w:t xml:space="preserve">e to public than those without pressure groups. </w:t>
      </w:r>
    </w:p>
    <w:p w:rsidR="00B337BA" w:rsidRDefault="00B337BA" w:rsidP="003A0593">
      <w:pPr>
        <w:pStyle w:val="Heading3"/>
        <w:numPr>
          <w:ilvl w:val="0"/>
          <w:numId w:val="30"/>
        </w:numPr>
      </w:pPr>
      <w:bookmarkStart w:id="455" w:name="_Toc143353805"/>
      <w:r>
        <w:t>Sources</w:t>
      </w:r>
      <w:bookmarkEnd w:id="455"/>
    </w:p>
    <w:p w:rsidR="00B337BA" w:rsidRPr="00564C3C" w:rsidRDefault="00E81CA8" w:rsidP="00726ED4">
      <w:pPr>
        <w:pStyle w:val="ListParagraph"/>
        <w:numPr>
          <w:ilvl w:val="1"/>
          <w:numId w:val="12"/>
        </w:numPr>
        <w:spacing w:before="0"/>
        <w:contextualSpacing w:val="0"/>
      </w:pPr>
      <w:hyperlink r:id="rId103" w:history="1">
        <w:r w:rsidR="00B337BA" w:rsidRPr="005839B7">
          <w:rPr>
            <w:rStyle w:val="Hyperlink"/>
          </w:rPr>
          <w:t>Politics of representation, IGNOU-Block-2</w:t>
        </w:r>
      </w:hyperlink>
      <w:r w:rsidR="00B337BA">
        <w:t>, P:1</w:t>
      </w:r>
    </w:p>
    <w:p w:rsidR="005839B7" w:rsidRDefault="005839B7">
      <w:pPr>
        <w:rPr>
          <w:rFonts w:asciiTheme="majorHAnsi" w:eastAsiaTheme="majorEastAsia" w:hAnsiTheme="majorHAnsi" w:cstheme="majorBidi"/>
          <w:b/>
          <w:bCs/>
          <w:color w:val="4472C4" w:themeColor="accent1"/>
          <w:sz w:val="30"/>
          <w:szCs w:val="26"/>
        </w:rPr>
      </w:pPr>
      <w:bookmarkStart w:id="456" w:name="_Toc143353806"/>
      <w:r>
        <w:br w:type="page"/>
      </w:r>
    </w:p>
    <w:p w:rsidR="00376711" w:rsidRDefault="00376711" w:rsidP="00FA530C">
      <w:pPr>
        <w:pStyle w:val="Heading2"/>
      </w:pPr>
      <w:r>
        <w:t>New social movements</w:t>
      </w:r>
      <w:r w:rsidR="0068530A">
        <w:t xml:space="preserve"> [</w:t>
      </w:r>
      <w:hyperlink w:anchor="_Table_of_Major" w:history="1">
        <w:r w:rsidR="0068530A" w:rsidRPr="00646E94">
          <w:rPr>
            <w:rStyle w:val="Hyperlink"/>
          </w:rPr>
          <w:t>Top</w:t>
        </w:r>
      </w:hyperlink>
      <w:r w:rsidR="0068530A">
        <w:t>]</w:t>
      </w:r>
      <w:bookmarkEnd w:id="456"/>
    </w:p>
    <w:p w:rsidR="00376711" w:rsidRDefault="006F551D" w:rsidP="003A0593">
      <w:pPr>
        <w:pStyle w:val="Heading3"/>
        <w:numPr>
          <w:ilvl w:val="0"/>
          <w:numId w:val="30"/>
        </w:numPr>
      </w:pPr>
      <w:bookmarkStart w:id="457" w:name="_Toc143353807"/>
      <w:r>
        <w:t>Introduction</w:t>
      </w:r>
      <w:bookmarkEnd w:id="457"/>
    </w:p>
    <w:p w:rsidR="006F551D" w:rsidRDefault="006F551D" w:rsidP="0026361C">
      <w:pPr>
        <w:pStyle w:val="ListParagraph"/>
        <w:numPr>
          <w:ilvl w:val="1"/>
          <w:numId w:val="12"/>
        </w:numPr>
        <w:contextualSpacing w:val="0"/>
      </w:pPr>
      <w:r>
        <w:t xml:space="preserve">New social movements refer to </w:t>
      </w:r>
      <w:r w:rsidRPr="0026361C">
        <w:t>‘</w:t>
      </w:r>
      <w:r w:rsidRPr="00830B5D">
        <w:rPr>
          <w:u w:val="single"/>
        </w:rPr>
        <w:t>new’ category of social movements</w:t>
      </w:r>
      <w:r w:rsidR="00F353C0">
        <w:t xml:space="preserve">, </w:t>
      </w:r>
      <w:r w:rsidR="00EA4E7D">
        <w:t xml:space="preserve">which </w:t>
      </w:r>
      <w:r w:rsidR="00F353C0">
        <w:t>have</w:t>
      </w:r>
      <w:r w:rsidR="001009FF">
        <w:t xml:space="preserve"> </w:t>
      </w:r>
      <w:r w:rsidR="00EA4E7D" w:rsidRPr="00830B5D">
        <w:rPr>
          <w:u w:val="single"/>
        </w:rPr>
        <w:t xml:space="preserve">proliferated since </w:t>
      </w:r>
      <w:r w:rsidR="00830B5D">
        <w:rPr>
          <w:u w:val="single"/>
        </w:rPr>
        <w:t>1950s-</w:t>
      </w:r>
      <w:r w:rsidR="00EA4E7D" w:rsidRPr="00830B5D">
        <w:rPr>
          <w:u w:val="single"/>
        </w:rPr>
        <w:t>60s</w:t>
      </w:r>
      <w:r w:rsidR="00830B5D">
        <w:t xml:space="preserve"> (Black rights, Green peace</w:t>
      </w:r>
      <w:r w:rsidR="0026361C">
        <w:t>, radical feminism</w:t>
      </w:r>
      <w:r w:rsidR="00830B5D">
        <w:t>)</w:t>
      </w:r>
      <w:r w:rsidR="001009FF">
        <w:t xml:space="preserve"> and </w:t>
      </w:r>
      <w:r w:rsidR="00830B5D">
        <w:t xml:space="preserve">occupied </w:t>
      </w:r>
      <w:r w:rsidR="00830B5D" w:rsidRPr="0024253E">
        <w:rPr>
          <w:u w:val="single"/>
        </w:rPr>
        <w:t>societal centre-stage</w:t>
      </w:r>
      <w:r w:rsidR="001009FF">
        <w:t>.</w:t>
      </w:r>
    </w:p>
    <w:p w:rsidR="00F90470" w:rsidRDefault="00F90470" w:rsidP="0026361C">
      <w:pPr>
        <w:pStyle w:val="ListParagraph"/>
        <w:numPr>
          <w:ilvl w:val="1"/>
          <w:numId w:val="12"/>
        </w:numPr>
        <w:contextualSpacing w:val="0"/>
      </w:pPr>
      <w:r>
        <w:t xml:space="preserve">These are ‘new’ in that they </w:t>
      </w:r>
      <w:r w:rsidRPr="008E5643">
        <w:rPr>
          <w:u w:val="single"/>
        </w:rPr>
        <w:t>represent ‘non-materialistic’ goals</w:t>
      </w:r>
      <w:r>
        <w:t xml:space="preserve">, resort to </w:t>
      </w:r>
      <w:r w:rsidRPr="0026361C">
        <w:t>‘</w:t>
      </w:r>
      <w:r w:rsidRPr="008E5643">
        <w:rPr>
          <w:u w:val="single"/>
        </w:rPr>
        <w:t>plural’ varieties of collective mobilisation</w:t>
      </w:r>
      <w:r w:rsidR="00DE6B8E">
        <w:rPr>
          <w:u w:val="single"/>
        </w:rPr>
        <w:t>,</w:t>
      </w:r>
      <w:r>
        <w:t xml:space="preserve"> and </w:t>
      </w:r>
      <w:r w:rsidR="008E5643">
        <w:t xml:space="preserve">highlight </w:t>
      </w:r>
      <w:r w:rsidR="008E5643" w:rsidRPr="00645077">
        <w:rPr>
          <w:u w:val="single"/>
        </w:rPr>
        <w:t>issues</w:t>
      </w:r>
      <w:r w:rsidR="008E5643">
        <w:t xml:space="preserve"> which </w:t>
      </w:r>
      <w:r w:rsidR="008E5643" w:rsidRPr="00645077">
        <w:rPr>
          <w:u w:val="single"/>
        </w:rPr>
        <w:t>transcend culture,</w:t>
      </w:r>
      <w:r w:rsidR="008E5643">
        <w:t xml:space="preserve"> society, </w:t>
      </w:r>
      <w:r w:rsidR="008E5643" w:rsidRPr="00645077">
        <w:rPr>
          <w:u w:val="single"/>
        </w:rPr>
        <w:t>state and the nation</w:t>
      </w:r>
      <w:r w:rsidR="008E5643">
        <w:t>.</w:t>
      </w:r>
    </w:p>
    <w:p w:rsidR="00B50AC7" w:rsidRDefault="00B50AC7" w:rsidP="0026361C">
      <w:pPr>
        <w:pStyle w:val="ListParagraph"/>
        <w:numPr>
          <w:ilvl w:val="1"/>
          <w:numId w:val="12"/>
        </w:numPr>
        <w:contextualSpacing w:val="0"/>
      </w:pPr>
      <w:r>
        <w:t xml:space="preserve">These include, inter alia, </w:t>
      </w:r>
      <w:r w:rsidRPr="000F273B">
        <w:rPr>
          <w:i/>
          <w:iCs/>
          <w:u w:val="single" w:color="00B0F0"/>
        </w:rPr>
        <w:t>Black lives matter</w:t>
      </w:r>
      <w:r>
        <w:t xml:space="preserve">, </w:t>
      </w:r>
      <w:r w:rsidRPr="000F273B">
        <w:rPr>
          <w:i/>
          <w:iCs/>
          <w:u w:val="single" w:color="00B0F0"/>
        </w:rPr>
        <w:t>LGBTQIA+</w:t>
      </w:r>
      <w:r>
        <w:t xml:space="preserve">, </w:t>
      </w:r>
      <w:r w:rsidRPr="000F273B">
        <w:rPr>
          <w:i/>
          <w:iCs/>
          <w:u w:val="single" w:color="00B0F0"/>
        </w:rPr>
        <w:t>Me Too</w:t>
      </w:r>
      <w:r>
        <w:t xml:space="preserve"> etc.</w:t>
      </w:r>
    </w:p>
    <w:p w:rsidR="008C531F" w:rsidRDefault="008C531F" w:rsidP="003A0593">
      <w:pPr>
        <w:pStyle w:val="Heading3"/>
        <w:numPr>
          <w:ilvl w:val="0"/>
          <w:numId w:val="30"/>
        </w:numPr>
        <w:spacing w:before="500"/>
      </w:pPr>
      <w:bookmarkStart w:id="458" w:name="_Toc143353808"/>
      <w:r>
        <w:t>Concept</w:t>
      </w:r>
      <w:bookmarkEnd w:id="458"/>
    </w:p>
    <w:p w:rsidR="008C531F" w:rsidRDefault="008C531F" w:rsidP="00FB5C4E">
      <w:pPr>
        <w:pStyle w:val="ListParagraph"/>
        <w:numPr>
          <w:ilvl w:val="1"/>
          <w:numId w:val="12"/>
        </w:numPr>
        <w:spacing w:before="100"/>
        <w:contextualSpacing w:val="0"/>
      </w:pPr>
      <w:r>
        <w:t xml:space="preserve">These movements are concerned with </w:t>
      </w:r>
      <w:r w:rsidRPr="00B61073">
        <w:rPr>
          <w:u w:val="single" w:color="FFC26F"/>
        </w:rPr>
        <w:t xml:space="preserve">socio-cultural or ‘non-material’ </w:t>
      </w:r>
      <w:r w:rsidR="00645077" w:rsidRPr="00B61073">
        <w:rPr>
          <w:u w:val="single" w:color="FFC26F"/>
        </w:rPr>
        <w:t>interests</w:t>
      </w:r>
      <w:r w:rsidR="00645077">
        <w:t>, which are intimate part of human life</w:t>
      </w:r>
      <w:r w:rsidR="006E3417">
        <w:t xml:space="preserve">, and </w:t>
      </w:r>
      <w:r w:rsidR="006E3417" w:rsidRPr="007E2C19">
        <w:rPr>
          <w:u w:val="single"/>
        </w:rPr>
        <w:t>not economic or material</w:t>
      </w:r>
      <w:r w:rsidR="006E3417">
        <w:t xml:space="preserve"> interests</w:t>
      </w:r>
    </w:p>
    <w:p w:rsidR="006E3417" w:rsidRDefault="006E3417" w:rsidP="00FB5C4E">
      <w:pPr>
        <w:pStyle w:val="ListParagraph"/>
        <w:numPr>
          <w:ilvl w:val="1"/>
          <w:numId w:val="12"/>
        </w:numPr>
        <w:spacing w:before="100"/>
        <w:contextualSpacing w:val="0"/>
      </w:pPr>
      <w:r>
        <w:t xml:space="preserve">These are </w:t>
      </w:r>
      <w:r w:rsidRPr="008F581C">
        <w:rPr>
          <w:u w:val="single"/>
        </w:rPr>
        <w:t xml:space="preserve">little </w:t>
      </w:r>
      <w:r w:rsidRPr="0026361C">
        <w:rPr>
          <w:color w:val="70AD47" w:themeColor="accent6"/>
          <w:u w:val="single"/>
        </w:rPr>
        <w:t>interested</w:t>
      </w:r>
      <w:r w:rsidRPr="0026361C">
        <w:rPr>
          <w:color w:val="70AD47" w:themeColor="accent6"/>
        </w:rPr>
        <w:t xml:space="preserve"> in </w:t>
      </w:r>
      <w:r w:rsidRPr="0026361C">
        <w:rPr>
          <w:color w:val="70AD47" w:themeColor="accent6"/>
          <w:u w:val="single"/>
        </w:rPr>
        <w:t>challenging state directly</w:t>
      </w:r>
      <w:r w:rsidRPr="0026361C">
        <w:rPr>
          <w:color w:val="70AD47" w:themeColor="accent6"/>
        </w:rPr>
        <w:t xml:space="preserve">, but more </w:t>
      </w:r>
      <w:r w:rsidRPr="0026361C">
        <w:rPr>
          <w:color w:val="70AD47" w:themeColor="accent6"/>
          <w:u w:val="single"/>
        </w:rPr>
        <w:t>focused on</w:t>
      </w:r>
      <w:r w:rsidRPr="0026361C">
        <w:rPr>
          <w:color w:val="70AD47" w:themeColor="accent6"/>
        </w:rPr>
        <w:t xml:space="preserve"> </w:t>
      </w:r>
      <w:r w:rsidRPr="00B61073">
        <w:rPr>
          <w:color w:val="70AD47" w:themeColor="accent6"/>
          <w:u w:val="single" w:color="FFC26F"/>
        </w:rPr>
        <w:t>changing social values &amp; culture</w:t>
      </w:r>
      <w:r>
        <w:t xml:space="preserve"> thereby attacking ‘inner-colonisation’ by society’s sub-structure. </w:t>
      </w:r>
    </w:p>
    <w:p w:rsidR="008F581C" w:rsidRDefault="00B268F2" w:rsidP="00FB5C4E">
      <w:pPr>
        <w:pStyle w:val="ListParagraph"/>
        <w:numPr>
          <w:ilvl w:val="1"/>
          <w:numId w:val="12"/>
        </w:numPr>
        <w:spacing w:before="100"/>
        <w:contextualSpacing w:val="0"/>
      </w:pPr>
      <w:r>
        <w:t xml:space="preserve">Social movements provide a </w:t>
      </w:r>
      <w:r w:rsidRPr="00573F16">
        <w:rPr>
          <w:u w:val="single"/>
        </w:rPr>
        <w:t xml:space="preserve">framework for the criticism of </w:t>
      </w:r>
      <w:r w:rsidR="002B7DA5" w:rsidRPr="002B7DA5">
        <w:rPr>
          <w:color w:val="70AD47" w:themeColor="accent6"/>
          <w:sz w:val="24"/>
          <w:u w:val="single"/>
        </w:rPr>
        <w:t>SOCIETY</w:t>
      </w:r>
      <w:r>
        <w:t xml:space="preserve">. </w:t>
      </w:r>
      <w:r w:rsidR="00C13ED8">
        <w:t>T</w:t>
      </w:r>
      <w:r>
        <w:t>hey bring voice t</w:t>
      </w:r>
      <w:r w:rsidR="00573F16">
        <w:t xml:space="preserve">o sections that are </w:t>
      </w:r>
      <w:r w:rsidR="00573F16" w:rsidRPr="00B61073">
        <w:rPr>
          <w:color w:val="70AD47" w:themeColor="accent6"/>
          <w:u w:val="single"/>
        </w:rPr>
        <w:t>marginalised &amp; ignored</w:t>
      </w:r>
      <w:r w:rsidR="00573F16">
        <w:t xml:space="preserve">, either </w:t>
      </w:r>
      <w:r w:rsidR="00573F16" w:rsidRPr="00573F16">
        <w:rPr>
          <w:u w:val="single"/>
        </w:rPr>
        <w:t>by society or state</w:t>
      </w:r>
      <w:r w:rsidR="00573F16">
        <w:t xml:space="preserve">. Thus, they </w:t>
      </w:r>
      <w:r w:rsidR="00573F16" w:rsidRPr="007E2C19">
        <w:rPr>
          <w:u w:val="single"/>
        </w:rPr>
        <w:t xml:space="preserve">bring </w:t>
      </w:r>
      <w:r w:rsidR="00573F16" w:rsidRPr="00B61073">
        <w:rPr>
          <w:u w:val="single" w:color="FFC26F"/>
        </w:rPr>
        <w:t>social-structure under scrutiny</w:t>
      </w:r>
      <w:r w:rsidR="00573F16">
        <w:t xml:space="preserve">. </w:t>
      </w:r>
    </w:p>
    <w:p w:rsidR="00573F16" w:rsidRDefault="00573F16" w:rsidP="00FB5C4E">
      <w:pPr>
        <w:pStyle w:val="ListParagraph"/>
        <w:numPr>
          <w:ilvl w:val="1"/>
          <w:numId w:val="12"/>
        </w:numPr>
        <w:spacing w:before="100"/>
        <w:contextualSpacing w:val="0"/>
      </w:pPr>
      <w:r>
        <w:t xml:space="preserve">But </w:t>
      </w:r>
      <w:r w:rsidRPr="00AB151A">
        <w:rPr>
          <w:u w:val="single"/>
        </w:rPr>
        <w:t>beyond</w:t>
      </w:r>
      <w:r>
        <w:t xml:space="preserve"> </w:t>
      </w:r>
      <w:r w:rsidR="007E2C19">
        <w:t>mere</w:t>
      </w:r>
      <w:r>
        <w:t xml:space="preserve"> </w:t>
      </w:r>
      <w:r w:rsidRPr="00AB151A">
        <w:rPr>
          <w:u w:val="single"/>
        </w:rPr>
        <w:t>criticism</w:t>
      </w:r>
      <w:r>
        <w:t xml:space="preserve">, they seek to </w:t>
      </w:r>
      <w:r w:rsidRPr="00B61073">
        <w:rPr>
          <w:u w:val="single" w:color="FFC26F"/>
        </w:rPr>
        <w:t>transform the very culture</w:t>
      </w:r>
      <w:r w:rsidR="00AB151A">
        <w:t xml:space="preserve">. </w:t>
      </w:r>
      <w:r w:rsidR="00AB151A" w:rsidRPr="000F273B">
        <w:rPr>
          <w:color w:val="404040" w:themeColor="text1" w:themeTint="BF"/>
        </w:rPr>
        <w:t xml:space="preserve">In doing so, they </w:t>
      </w:r>
      <w:r w:rsidR="00DC26CF" w:rsidRPr="000F273B">
        <w:rPr>
          <w:color w:val="404040" w:themeColor="text1" w:themeTint="BF"/>
        </w:rPr>
        <w:t xml:space="preserve">facilitate emergence of </w:t>
      </w:r>
      <w:r w:rsidR="00DC26CF" w:rsidRPr="000F273B">
        <w:rPr>
          <w:color w:val="404040" w:themeColor="text1" w:themeTint="BF"/>
          <w:u w:val="single"/>
        </w:rPr>
        <w:t>p</w:t>
      </w:r>
      <w:r w:rsidR="00AB151A" w:rsidRPr="000F273B">
        <w:rPr>
          <w:color w:val="404040" w:themeColor="text1" w:themeTint="BF"/>
          <w:u w:val="single"/>
        </w:rPr>
        <w:t xml:space="preserve">lural social structures guarded </w:t>
      </w:r>
      <w:r w:rsidR="00AB151A" w:rsidRPr="000F273B">
        <w:rPr>
          <w:color w:val="404040" w:themeColor="text1" w:themeTint="BF"/>
        </w:rPr>
        <w:t xml:space="preserve">by their </w:t>
      </w:r>
      <w:r w:rsidR="00AB151A" w:rsidRPr="000F273B">
        <w:rPr>
          <w:color w:val="404040" w:themeColor="text1" w:themeTint="BF"/>
          <w:u w:val="single"/>
        </w:rPr>
        <w:t>representative civil bodies</w:t>
      </w:r>
      <w:r w:rsidR="00AB151A" w:rsidRPr="000F273B">
        <w:rPr>
          <w:color w:val="404040" w:themeColor="text1" w:themeTint="BF"/>
        </w:rPr>
        <w:t>.</w:t>
      </w:r>
      <w:r w:rsidR="00AB151A">
        <w:t xml:space="preserve"> </w:t>
      </w:r>
    </w:p>
    <w:p w:rsidR="009B5AF7" w:rsidRDefault="009B5AF7" w:rsidP="00FB5C4E">
      <w:pPr>
        <w:pStyle w:val="ListParagraph"/>
        <w:numPr>
          <w:ilvl w:val="1"/>
          <w:numId w:val="12"/>
        </w:numPr>
        <w:spacing w:before="100"/>
        <w:contextualSpacing w:val="0"/>
      </w:pPr>
      <w:r>
        <w:t xml:space="preserve">This </w:t>
      </w:r>
      <w:r w:rsidRPr="002F5F6E">
        <w:rPr>
          <w:u w:val="single"/>
        </w:rPr>
        <w:t>process of criticism &amp; transformation</w:t>
      </w:r>
      <w:r>
        <w:t xml:space="preserve"> provides for </w:t>
      </w:r>
      <w:r>
        <w:rPr>
          <w:u w:val="single"/>
        </w:rPr>
        <w:t xml:space="preserve">construction </w:t>
      </w:r>
      <w:r w:rsidRPr="00E31DA6">
        <w:rPr>
          <w:b/>
          <w:u w:val="single"/>
        </w:rPr>
        <w:t>of ‘</w:t>
      </w:r>
      <w:r w:rsidRPr="00B61073">
        <w:rPr>
          <w:b/>
          <w:u w:val="single" w:color="FFC26F"/>
        </w:rPr>
        <w:t>new collective identities</w:t>
      </w:r>
      <w:r w:rsidRPr="00E31DA6">
        <w:rPr>
          <w:b/>
        </w:rPr>
        <w:t>’</w:t>
      </w:r>
      <w:r>
        <w:t xml:space="preserve"> and the </w:t>
      </w:r>
      <w:r w:rsidRPr="00B61073">
        <w:rPr>
          <w:b/>
          <w:u w:val="single" w:color="FFC26F"/>
        </w:rPr>
        <w:t>transformation of existing social identities</w:t>
      </w:r>
      <w:r>
        <w:t xml:space="preserve">. This is their characteristic feature. </w:t>
      </w:r>
    </w:p>
    <w:p w:rsidR="00AD31C7" w:rsidRDefault="00AD31C7" w:rsidP="003A0593">
      <w:pPr>
        <w:pStyle w:val="Heading3"/>
        <w:numPr>
          <w:ilvl w:val="0"/>
          <w:numId w:val="30"/>
        </w:numPr>
        <w:spacing w:before="500"/>
      </w:pPr>
      <w:bookmarkStart w:id="459" w:name="_Toc143353809"/>
      <w:r>
        <w:t>Characteristics</w:t>
      </w:r>
      <w:bookmarkEnd w:id="459"/>
      <w:r>
        <w:t xml:space="preserve"> </w:t>
      </w:r>
    </w:p>
    <w:p w:rsidR="002B7DA5" w:rsidRDefault="002B7DA5" w:rsidP="003A0593">
      <w:pPr>
        <w:pStyle w:val="ListParagraph"/>
        <w:numPr>
          <w:ilvl w:val="1"/>
          <w:numId w:val="234"/>
        </w:numPr>
        <w:spacing w:before="100"/>
        <w:contextualSpacing w:val="0"/>
      </w:pPr>
      <w:r w:rsidRPr="0024253E">
        <w:rPr>
          <w:u w:val="single"/>
        </w:rPr>
        <w:t xml:space="preserve">Mobilisation </w:t>
      </w:r>
      <w:r>
        <w:t xml:space="preserve">on socio-cultural grounds, and </w:t>
      </w:r>
      <w:r w:rsidRPr="0024253E">
        <w:rPr>
          <w:u w:val="single"/>
        </w:rPr>
        <w:t>not on economic grounds</w:t>
      </w:r>
      <w:r>
        <w:t>. These are concerned with intimate/</w:t>
      </w:r>
      <w:r w:rsidRPr="0024253E">
        <w:rPr>
          <w:u w:val="single"/>
        </w:rPr>
        <w:t xml:space="preserve">personal issues of human lives </w:t>
      </w:r>
      <w:r>
        <w:t xml:space="preserve">(sexuality etc). </w:t>
      </w:r>
    </w:p>
    <w:p w:rsidR="00AD31C7" w:rsidRDefault="00AD31C7" w:rsidP="003A0593">
      <w:pPr>
        <w:pStyle w:val="ListParagraph"/>
        <w:numPr>
          <w:ilvl w:val="1"/>
          <w:numId w:val="234"/>
        </w:numPr>
        <w:spacing w:before="100"/>
        <w:contextualSpacing w:val="0"/>
      </w:pPr>
      <w:r>
        <w:t xml:space="preserve">These are </w:t>
      </w:r>
      <w:r w:rsidRPr="00DC47C9">
        <w:rPr>
          <w:b/>
          <w:u w:val="single"/>
        </w:rPr>
        <w:t>cross-ideological</w:t>
      </w:r>
      <w:r w:rsidR="0026361C">
        <w:t xml:space="preserve"> as they have </w:t>
      </w:r>
      <w:r w:rsidR="0026361C" w:rsidRPr="002B7DA5">
        <w:rPr>
          <w:u w:val="single"/>
        </w:rPr>
        <w:t>no unified</w:t>
      </w:r>
      <w:r w:rsidRPr="002B7DA5">
        <w:rPr>
          <w:u w:val="single"/>
        </w:rPr>
        <w:t xml:space="preserve"> ideology</w:t>
      </w:r>
      <w:r>
        <w:t xml:space="preserve">, and </w:t>
      </w:r>
      <w:r w:rsidRPr="0026361C">
        <w:rPr>
          <w:u w:val="single"/>
        </w:rPr>
        <w:t>exhibit plural ideas &amp; values</w:t>
      </w:r>
      <w:r>
        <w:t xml:space="preserve">. They are </w:t>
      </w:r>
      <w:r w:rsidRPr="002F5F6E">
        <w:rPr>
          <w:u w:val="single"/>
        </w:rPr>
        <w:t>not exclusively liberal or conservative, left or right, socialist or capitalist</w:t>
      </w:r>
      <w:r>
        <w:t xml:space="preserve">. </w:t>
      </w:r>
    </w:p>
    <w:p w:rsidR="002B7DA5" w:rsidRDefault="002B7DA5" w:rsidP="003A0593">
      <w:pPr>
        <w:pStyle w:val="ListParagraph"/>
        <w:numPr>
          <w:ilvl w:val="1"/>
          <w:numId w:val="234"/>
        </w:numPr>
        <w:spacing w:before="100"/>
        <w:contextualSpacing w:val="0"/>
      </w:pPr>
      <w:r w:rsidRPr="0024253E">
        <w:rPr>
          <w:u w:val="single"/>
        </w:rPr>
        <w:t xml:space="preserve">Non-violence </w:t>
      </w:r>
      <w:r>
        <w:t>&amp; civil disobedience as means</w:t>
      </w:r>
    </w:p>
    <w:p w:rsidR="000F273B" w:rsidRDefault="000F273B" w:rsidP="003A0593">
      <w:pPr>
        <w:pStyle w:val="ListParagraph"/>
        <w:numPr>
          <w:ilvl w:val="1"/>
          <w:numId w:val="234"/>
        </w:numPr>
        <w:spacing w:before="100"/>
        <w:contextualSpacing w:val="0"/>
      </w:pPr>
      <w:r>
        <w:t xml:space="preserve">Proliferation of these movements due to </w:t>
      </w:r>
      <w:r w:rsidRPr="002B7DA5">
        <w:rPr>
          <w:color w:val="70AD47" w:themeColor="accent6"/>
          <w:u w:val="single"/>
        </w:rPr>
        <w:t>ineffectiveness</w:t>
      </w:r>
      <w:r w:rsidRPr="00B500C4">
        <w:rPr>
          <w:color w:val="70AD47" w:themeColor="accent6"/>
          <w:u w:val="single"/>
        </w:rPr>
        <w:t xml:space="preserve"> of conventional channels</w:t>
      </w:r>
      <w:r w:rsidRPr="00B500C4">
        <w:rPr>
          <w:color w:val="70AD47" w:themeColor="accent6"/>
        </w:rPr>
        <w:t xml:space="preserve"> </w:t>
      </w:r>
      <w:r w:rsidRPr="00B500C4">
        <w:rPr>
          <w:color w:val="70AD47" w:themeColor="accent6"/>
          <w:u w:val="single"/>
        </w:rPr>
        <w:t>of political participation</w:t>
      </w:r>
      <w:r>
        <w:t xml:space="preserve"> </w:t>
      </w:r>
    </w:p>
    <w:p w:rsidR="000F273B" w:rsidRPr="00947D71" w:rsidRDefault="000F273B" w:rsidP="003A0593">
      <w:pPr>
        <w:pStyle w:val="ListParagraph"/>
        <w:numPr>
          <w:ilvl w:val="1"/>
          <w:numId w:val="234"/>
        </w:numPr>
        <w:spacing w:before="100"/>
        <w:contextualSpacing w:val="0"/>
      </w:pPr>
      <w:r>
        <w:t>These are segmented and d</w:t>
      </w:r>
      <w:r w:rsidRPr="0024253E">
        <w:rPr>
          <w:u w:val="single"/>
        </w:rPr>
        <w:t xml:space="preserve">ecentralised </w:t>
      </w:r>
      <w:r>
        <w:t xml:space="preserve">in nature. </w:t>
      </w:r>
      <w:r w:rsidRPr="005B6858">
        <w:rPr>
          <w:color w:val="808080" w:themeColor="background1" w:themeShade="80"/>
        </w:rPr>
        <w:t>[no central leadership or organisation, and spanning across societies &amp; geographies]</w:t>
      </w:r>
    </w:p>
    <w:p w:rsidR="002B7DA5" w:rsidRDefault="002B7DA5" w:rsidP="003A0593">
      <w:pPr>
        <w:pStyle w:val="ListParagraph"/>
        <w:numPr>
          <w:ilvl w:val="1"/>
          <w:numId w:val="234"/>
        </w:numPr>
        <w:spacing w:before="100"/>
        <w:contextualSpacing w:val="0"/>
      </w:pPr>
      <w:r w:rsidRPr="00CB1BE5">
        <w:rPr>
          <w:u w:val="single"/>
        </w:rPr>
        <w:t>Diverse social status</w:t>
      </w:r>
      <w:r>
        <w:t xml:space="preserve"> of participants, viz. women, minority, youth, professionals etc. </w:t>
      </w:r>
    </w:p>
    <w:p w:rsidR="00C15DCA" w:rsidRDefault="00C15DCA" w:rsidP="003A0593">
      <w:pPr>
        <w:pStyle w:val="Heading3"/>
        <w:numPr>
          <w:ilvl w:val="0"/>
          <w:numId w:val="30"/>
        </w:numPr>
        <w:spacing w:before="500"/>
      </w:pPr>
      <w:bookmarkStart w:id="460" w:name="_Toc143353810"/>
      <w:r>
        <w:t>New collective identity</w:t>
      </w:r>
      <w:bookmarkEnd w:id="460"/>
    </w:p>
    <w:p w:rsidR="0085784D" w:rsidRDefault="00EE42B9" w:rsidP="00B500C4">
      <w:pPr>
        <w:pStyle w:val="ListParagraph"/>
        <w:numPr>
          <w:ilvl w:val="1"/>
          <w:numId w:val="12"/>
        </w:numPr>
        <w:spacing w:before="80"/>
        <w:contextualSpacing w:val="0"/>
      </w:pPr>
      <w:r>
        <w:t xml:space="preserve">New social movements </w:t>
      </w:r>
      <w:r w:rsidRPr="005328A9">
        <w:rPr>
          <w:u w:val="single"/>
        </w:rPr>
        <w:t>differ from old movements</w:t>
      </w:r>
      <w:r w:rsidRPr="00B500C4">
        <w:t xml:space="preserve"> </w:t>
      </w:r>
      <w:r>
        <w:t xml:space="preserve">as respects </w:t>
      </w:r>
      <w:r w:rsidRPr="005328A9">
        <w:rPr>
          <w:u w:val="single"/>
        </w:rPr>
        <w:t>collective identity</w:t>
      </w:r>
      <w:r>
        <w:t xml:space="preserve">. Whilst </w:t>
      </w:r>
      <w:r w:rsidRPr="005328A9">
        <w:rPr>
          <w:rStyle w:val="enumerationunderlineChar"/>
        </w:rPr>
        <w:t>Marxian analysis</w:t>
      </w:r>
      <w:r>
        <w:t xml:space="preserve"> </w:t>
      </w:r>
      <w:r w:rsidR="003050B4">
        <w:t xml:space="preserve">only considers the </w:t>
      </w:r>
      <w:r w:rsidR="003050B4" w:rsidRPr="005328A9">
        <w:rPr>
          <w:u w:val="single"/>
        </w:rPr>
        <w:t>collective identity of ‘class</w:t>
      </w:r>
      <w:r w:rsidR="003050B4" w:rsidRPr="00B500C4">
        <w:t xml:space="preserve">’ </w:t>
      </w:r>
      <w:r w:rsidR="00B500C4">
        <w:t>based on economic criteria</w:t>
      </w:r>
      <w:r w:rsidR="003050B4">
        <w:t xml:space="preserve">, </w:t>
      </w:r>
      <w:r w:rsidR="003050B4" w:rsidRPr="005328A9">
        <w:rPr>
          <w:rStyle w:val="enumerationunderlineChar"/>
        </w:rPr>
        <w:t>Structural-functionalist</w:t>
      </w:r>
      <w:r w:rsidR="003050B4">
        <w:t xml:space="preserve"> considers </w:t>
      </w:r>
      <w:r w:rsidR="003050B4" w:rsidRPr="005328A9">
        <w:rPr>
          <w:u w:val="single"/>
        </w:rPr>
        <w:t>empirical categori</w:t>
      </w:r>
      <w:r w:rsidR="005328A9" w:rsidRPr="005328A9">
        <w:rPr>
          <w:u w:val="single"/>
        </w:rPr>
        <w:t xml:space="preserve">es of caste, race, ethnicity </w:t>
      </w:r>
      <w:r w:rsidR="005328A9">
        <w:t xml:space="preserve">as identity of movement. </w:t>
      </w:r>
    </w:p>
    <w:p w:rsidR="0085784D" w:rsidRDefault="005328A9" w:rsidP="00B500C4">
      <w:pPr>
        <w:pStyle w:val="ListParagraph"/>
        <w:numPr>
          <w:ilvl w:val="1"/>
          <w:numId w:val="12"/>
        </w:numPr>
        <w:spacing w:before="80"/>
        <w:contextualSpacing w:val="0"/>
      </w:pPr>
      <w:r>
        <w:t>Contrarily, n</w:t>
      </w:r>
      <w:r w:rsidR="0085784D">
        <w:t xml:space="preserve">ew social movements </w:t>
      </w:r>
      <w:r w:rsidR="0085784D" w:rsidRPr="00B500C4">
        <w:rPr>
          <w:color w:val="70AD47" w:themeColor="accent6"/>
        </w:rPr>
        <w:t>const</w:t>
      </w:r>
      <w:r w:rsidR="004528DF" w:rsidRPr="00B500C4">
        <w:rPr>
          <w:color w:val="70AD47" w:themeColor="accent6"/>
        </w:rPr>
        <w:t xml:space="preserve">ruct a </w:t>
      </w:r>
      <w:r w:rsidR="004528DF" w:rsidRPr="00B500C4">
        <w:rPr>
          <w:color w:val="70AD47" w:themeColor="accent6"/>
          <w:u w:val="single"/>
        </w:rPr>
        <w:t>new ‘collective identity</w:t>
      </w:r>
      <w:r w:rsidR="0085784D" w:rsidRPr="00B500C4">
        <w:rPr>
          <w:color w:val="70AD47" w:themeColor="accent6"/>
        </w:rPr>
        <w:t>’</w:t>
      </w:r>
      <w:r w:rsidR="004528DF" w:rsidRPr="00B500C4">
        <w:rPr>
          <w:color w:val="70AD47" w:themeColor="accent6"/>
        </w:rPr>
        <w:t xml:space="preserve"> altogether</w:t>
      </w:r>
      <w:r w:rsidR="004528DF">
        <w:t xml:space="preserve"> </w:t>
      </w:r>
      <w:r w:rsidR="004528DF" w:rsidRPr="00DF4AD7">
        <w:rPr>
          <w:u w:val="single"/>
        </w:rPr>
        <w:t xml:space="preserve">based upon </w:t>
      </w:r>
      <w:r w:rsidR="000F273B">
        <w:rPr>
          <w:u w:val="single"/>
        </w:rPr>
        <w:t>shared oppression</w:t>
      </w:r>
      <w:r w:rsidR="000F273B" w:rsidRPr="000F273B">
        <w:t xml:space="preserve"> and</w:t>
      </w:r>
      <w:r w:rsidR="000F273B">
        <w:rPr>
          <w:u w:val="single"/>
        </w:rPr>
        <w:t xml:space="preserve"> values of empowerment</w:t>
      </w:r>
      <w:r w:rsidR="004528DF">
        <w:t xml:space="preserve">. </w:t>
      </w:r>
      <w:r w:rsidR="0085784D">
        <w:t xml:space="preserve">This collective identity provides a </w:t>
      </w:r>
      <w:r w:rsidR="0085784D" w:rsidRPr="000F273B">
        <w:rPr>
          <w:u w:val="single"/>
        </w:rPr>
        <w:t>sense of ‘togetherness.</w:t>
      </w:r>
      <w:r w:rsidR="0085784D">
        <w:t xml:space="preserve">’ </w:t>
      </w:r>
    </w:p>
    <w:p w:rsidR="00744325" w:rsidRDefault="00744325" w:rsidP="00B500C4">
      <w:pPr>
        <w:pStyle w:val="ListParagraph"/>
        <w:numPr>
          <w:ilvl w:val="1"/>
          <w:numId w:val="12"/>
        </w:numPr>
        <w:spacing w:before="80"/>
        <w:contextualSpacing w:val="0"/>
      </w:pPr>
      <w:r>
        <w:t xml:space="preserve">Thus their members </w:t>
      </w:r>
      <w:r w:rsidRPr="00512A49">
        <w:rPr>
          <w:u w:val="single"/>
        </w:rPr>
        <w:t>need</w:t>
      </w:r>
      <w:r w:rsidRPr="00B500C4">
        <w:t xml:space="preserve"> n</w:t>
      </w:r>
      <w:r>
        <w:t xml:space="preserve">ot have </w:t>
      </w:r>
      <w:r w:rsidRPr="00512A49">
        <w:rPr>
          <w:u w:val="single"/>
        </w:rPr>
        <w:t>homogenous identities</w:t>
      </w:r>
      <w:r w:rsidR="00B05191">
        <w:t>, and</w:t>
      </w:r>
      <w:r>
        <w:t xml:space="preserve"> are </w:t>
      </w:r>
      <w:r w:rsidRPr="00B05191">
        <w:rPr>
          <w:u w:val="single"/>
        </w:rPr>
        <w:t>united b</w:t>
      </w:r>
      <w:r>
        <w:t xml:space="preserve">y an </w:t>
      </w:r>
      <w:r w:rsidRPr="00B05191">
        <w:rPr>
          <w:u w:val="single"/>
        </w:rPr>
        <w:t>overarching collective identity</w:t>
      </w:r>
      <w:r>
        <w:t xml:space="preserve">, that unites them towards </w:t>
      </w:r>
      <w:r w:rsidRPr="00B05191">
        <w:rPr>
          <w:u w:val="single"/>
        </w:rPr>
        <w:t>a shared cause</w:t>
      </w:r>
      <w:r>
        <w:t xml:space="preserve">. </w:t>
      </w:r>
    </w:p>
    <w:p w:rsidR="00967EDC" w:rsidRDefault="00967EDC" w:rsidP="00B500C4">
      <w:pPr>
        <w:pStyle w:val="ListParagraph"/>
        <w:numPr>
          <w:ilvl w:val="1"/>
          <w:numId w:val="12"/>
        </w:numPr>
        <w:spacing w:before="80"/>
        <w:contextualSpacing w:val="0"/>
      </w:pPr>
      <w:r>
        <w:t xml:space="preserve">Ex: collective </w:t>
      </w:r>
      <w:r w:rsidRPr="00B500C4">
        <w:rPr>
          <w:u w:val="single"/>
        </w:rPr>
        <w:t>identity of harassed women (</w:t>
      </w:r>
      <w:r w:rsidR="003E7952" w:rsidRPr="00B500C4">
        <w:rPr>
          <w:u w:val="single"/>
        </w:rPr>
        <w:t>singers, artists</w:t>
      </w:r>
      <w:r w:rsidR="003E7952">
        <w:t>, professionals etc.)</w:t>
      </w:r>
    </w:p>
    <w:p w:rsidR="007B6857" w:rsidRDefault="007B6857" w:rsidP="003A0593">
      <w:pPr>
        <w:pStyle w:val="Heading3"/>
        <w:numPr>
          <w:ilvl w:val="0"/>
          <w:numId w:val="30"/>
        </w:numPr>
        <w:spacing w:before="500"/>
      </w:pPr>
      <w:bookmarkStart w:id="461" w:name="_Toc143353811"/>
      <w:r>
        <w:t>Transformation of identity</w:t>
      </w:r>
      <w:bookmarkEnd w:id="461"/>
    </w:p>
    <w:p w:rsidR="007B6857" w:rsidRDefault="007B6857" w:rsidP="002373AD">
      <w:pPr>
        <w:pStyle w:val="ListParagraph"/>
        <w:numPr>
          <w:ilvl w:val="1"/>
          <w:numId w:val="12"/>
        </w:numPr>
        <w:spacing w:before="100"/>
        <w:contextualSpacing w:val="0"/>
      </w:pPr>
      <w:r>
        <w:t xml:space="preserve">Social movements also provide for </w:t>
      </w:r>
      <w:r>
        <w:rPr>
          <w:u w:val="single"/>
        </w:rPr>
        <w:t>transformation of existing social identities</w:t>
      </w:r>
      <w:r>
        <w:t>.</w:t>
      </w:r>
      <w:r w:rsidR="00425025">
        <w:t xml:space="preserve"> Through this transformational process, </w:t>
      </w:r>
      <w:r w:rsidR="00425025">
        <w:rPr>
          <w:u w:val="single"/>
        </w:rPr>
        <w:t>new identities emerge from within the old</w:t>
      </w:r>
      <w:r w:rsidR="00425025">
        <w:t xml:space="preserve"> ones</w:t>
      </w:r>
      <w:r w:rsidR="00B470A4">
        <w:t xml:space="preserve">; ex: gender, </w:t>
      </w:r>
      <w:r w:rsidR="00B470A4" w:rsidRPr="00B500C4">
        <w:rPr>
          <w:u w:val="single"/>
        </w:rPr>
        <w:t>farmer</w:t>
      </w:r>
      <w:r w:rsidR="00B500C4">
        <w:t xml:space="preserve"> (rich, poor, </w:t>
      </w:r>
      <w:r w:rsidR="002373AD">
        <w:t>Hindu</w:t>
      </w:r>
      <w:r w:rsidR="00B500C4">
        <w:t xml:space="preserve">, </w:t>
      </w:r>
      <w:r w:rsidR="002373AD">
        <w:t>M</w:t>
      </w:r>
      <w:r w:rsidR="00B500C4">
        <w:t xml:space="preserve">uslim, </w:t>
      </w:r>
      <w:r w:rsidR="002373AD">
        <w:t xml:space="preserve">Brahmin, Dalit, </w:t>
      </w:r>
      <w:r w:rsidR="00B500C4">
        <w:t xml:space="preserve">male, female, young, </w:t>
      </w:r>
      <w:r w:rsidR="002373AD">
        <w:t>and old</w:t>
      </w:r>
      <w:r w:rsidR="00B500C4">
        <w:t>)</w:t>
      </w:r>
      <w:r w:rsidR="00B470A4">
        <w:t>, citizen etc.</w:t>
      </w:r>
    </w:p>
    <w:p w:rsidR="003F033E" w:rsidRDefault="003F033E" w:rsidP="002373AD">
      <w:pPr>
        <w:pStyle w:val="ListParagraph"/>
        <w:numPr>
          <w:ilvl w:val="1"/>
          <w:numId w:val="12"/>
        </w:numPr>
        <w:spacing w:before="100"/>
        <w:contextualSpacing w:val="0"/>
      </w:pPr>
      <w:r>
        <w:t xml:space="preserve">While </w:t>
      </w:r>
      <w:r w:rsidRPr="003F033E">
        <w:rPr>
          <w:rStyle w:val="AspersonalityChar"/>
        </w:rPr>
        <w:t>Marx</w:t>
      </w:r>
      <w:r>
        <w:t xml:space="preserve"> defined it as ‘</w:t>
      </w:r>
      <w:r w:rsidRPr="003F033E">
        <w:rPr>
          <w:rStyle w:val="AnshulsQuoteChar"/>
        </w:rPr>
        <w:t>class in itself’</w:t>
      </w:r>
      <w:r>
        <w:t xml:space="preserve"> to </w:t>
      </w:r>
      <w:r w:rsidRPr="003F033E">
        <w:t>‘</w:t>
      </w:r>
      <w:r w:rsidRPr="003F033E">
        <w:rPr>
          <w:rStyle w:val="AnshulsQuoteChar"/>
        </w:rPr>
        <w:t>class for itself</w:t>
      </w:r>
      <w:r w:rsidRPr="003F033E">
        <w:t>’</w:t>
      </w:r>
      <w:r>
        <w:t xml:space="preserve">, </w:t>
      </w:r>
      <w:r w:rsidRPr="003F033E">
        <w:rPr>
          <w:rStyle w:val="AspersonalityChar"/>
        </w:rPr>
        <w:t>Sartre</w:t>
      </w:r>
      <w:r>
        <w:t xml:space="preserve"> defined it as ‘</w:t>
      </w:r>
      <w:r w:rsidRPr="003F033E">
        <w:rPr>
          <w:rStyle w:val="AnshulsQuoteChar"/>
        </w:rPr>
        <w:t>serie into groups en fusion</w:t>
      </w:r>
      <w:r>
        <w:t>’</w:t>
      </w:r>
      <w:r w:rsidR="00205FE0">
        <w:t xml:space="preserve">: </w:t>
      </w:r>
      <w:r w:rsidR="00205FE0" w:rsidRPr="00937101">
        <w:rPr>
          <w:u w:val="single"/>
        </w:rPr>
        <w:t>transformation</w:t>
      </w:r>
      <w:r w:rsidR="00205FE0">
        <w:t xml:space="preserve"> of </w:t>
      </w:r>
      <w:r w:rsidR="000C5924">
        <w:t xml:space="preserve">a </w:t>
      </w:r>
      <w:r w:rsidR="00205FE0">
        <w:t xml:space="preserve">series of </w:t>
      </w:r>
      <w:r w:rsidR="00205FE0" w:rsidRPr="00937101">
        <w:rPr>
          <w:u w:val="single"/>
        </w:rPr>
        <w:t>atomized individual</w:t>
      </w:r>
      <w:r w:rsidR="000C5924" w:rsidRPr="00937101">
        <w:rPr>
          <w:u w:val="single"/>
        </w:rPr>
        <w:t>s</w:t>
      </w:r>
      <w:r w:rsidR="00205FE0">
        <w:t xml:space="preserve"> </w:t>
      </w:r>
      <w:r w:rsidR="00205FE0" w:rsidRPr="00937101">
        <w:rPr>
          <w:u w:val="single"/>
        </w:rPr>
        <w:t xml:space="preserve">into </w:t>
      </w:r>
      <w:r w:rsidR="000C5924" w:rsidRPr="00937101">
        <w:rPr>
          <w:u w:val="single"/>
        </w:rPr>
        <w:t xml:space="preserve">a </w:t>
      </w:r>
      <w:r w:rsidR="00205FE0" w:rsidRPr="00937101">
        <w:rPr>
          <w:u w:val="single"/>
        </w:rPr>
        <w:t>grou</w:t>
      </w:r>
      <w:r w:rsidR="00205FE0">
        <w:t xml:space="preserve">p, upon the realization of </w:t>
      </w:r>
      <w:r w:rsidR="00C81EDD" w:rsidRPr="00C81EDD">
        <w:rPr>
          <w:u w:val="single"/>
        </w:rPr>
        <w:t>shared oppression</w:t>
      </w:r>
      <w:r w:rsidR="00C81EDD">
        <w:t xml:space="preserve"> and </w:t>
      </w:r>
      <w:r w:rsidR="00205FE0" w:rsidRPr="00937101">
        <w:rPr>
          <w:u w:val="single"/>
        </w:rPr>
        <w:t>common rejection of current order</w:t>
      </w:r>
      <w:r w:rsidR="0034380F">
        <w:t xml:space="preserve">; </w:t>
      </w:r>
      <w:r w:rsidR="0034380F" w:rsidRPr="0034380F">
        <w:rPr>
          <w:color w:val="808080" w:themeColor="background1" w:themeShade="80"/>
        </w:rPr>
        <w:t>[a transformation]</w:t>
      </w:r>
      <w:r w:rsidR="000C5924">
        <w:t xml:space="preserve"> which change</w:t>
      </w:r>
      <w:r w:rsidR="000F273B">
        <w:t>s</w:t>
      </w:r>
      <w:r w:rsidR="000C5924">
        <w:t xml:space="preserve"> them form a passive servile subject</w:t>
      </w:r>
      <w:r w:rsidR="002373AD">
        <w:t>,</w:t>
      </w:r>
      <w:r w:rsidR="000C5924">
        <w:t xml:space="preserve"> to an active subject capable of change. </w:t>
      </w:r>
    </w:p>
    <w:p w:rsidR="000C5924" w:rsidRDefault="000C5924" w:rsidP="002373AD">
      <w:pPr>
        <w:pStyle w:val="ListParagraph"/>
        <w:numPr>
          <w:ilvl w:val="1"/>
          <w:numId w:val="12"/>
        </w:numPr>
        <w:spacing w:before="100"/>
        <w:contextualSpacing w:val="0"/>
      </w:pPr>
      <w:r>
        <w:t xml:space="preserve">What is important is that </w:t>
      </w:r>
      <w:r w:rsidR="00374B53">
        <w:t xml:space="preserve">these </w:t>
      </w:r>
      <w:r w:rsidR="00374B53" w:rsidRPr="002373AD">
        <w:rPr>
          <w:u w:val="single"/>
        </w:rPr>
        <w:t>new identities</w:t>
      </w:r>
      <w:r w:rsidR="00374B53">
        <w:t xml:space="preserve"> are</w:t>
      </w:r>
      <w:r>
        <w:t xml:space="preserve"> seemingly </w:t>
      </w:r>
      <w:r w:rsidRPr="000C5924">
        <w:rPr>
          <w:u w:val="single"/>
        </w:rPr>
        <w:t>autonomous of ideology or organisation of the movement</w:t>
      </w:r>
      <w:r>
        <w:t xml:space="preserve">. </w:t>
      </w:r>
    </w:p>
    <w:p w:rsidR="00AD31C7" w:rsidRDefault="00AD31C7" w:rsidP="003A0593">
      <w:pPr>
        <w:pStyle w:val="Heading3"/>
        <w:numPr>
          <w:ilvl w:val="0"/>
          <w:numId w:val="30"/>
        </w:numPr>
      </w:pPr>
      <w:bookmarkStart w:id="462" w:name="_Toc143353812"/>
      <w:r>
        <w:t>Difference with old movements</w:t>
      </w:r>
      <w:bookmarkEnd w:id="462"/>
    </w:p>
    <w:p w:rsidR="00AD31C7" w:rsidRDefault="00AD31C7" w:rsidP="002373AD">
      <w:pPr>
        <w:pStyle w:val="ListParagraph"/>
        <w:numPr>
          <w:ilvl w:val="1"/>
          <w:numId w:val="12"/>
        </w:numPr>
        <w:contextualSpacing w:val="0"/>
      </w:pPr>
      <w:r w:rsidRPr="0056224D">
        <w:rPr>
          <w:u w:val="single"/>
        </w:rPr>
        <w:t>Non-materialistic</w:t>
      </w:r>
      <w:r>
        <w:t xml:space="preserve"> goals </w:t>
      </w:r>
    </w:p>
    <w:p w:rsidR="00C81EDD" w:rsidRDefault="00C81EDD" w:rsidP="00C81EDD">
      <w:pPr>
        <w:pStyle w:val="ListParagraph"/>
        <w:numPr>
          <w:ilvl w:val="1"/>
          <w:numId w:val="12"/>
        </w:numPr>
        <w:contextualSpacing w:val="0"/>
      </w:pPr>
      <w:r>
        <w:t xml:space="preserve">New </w:t>
      </w:r>
      <w:r w:rsidRPr="0056224D">
        <w:rPr>
          <w:u w:val="single"/>
        </w:rPr>
        <w:t>collective identity</w:t>
      </w:r>
      <w:r>
        <w:t xml:space="preserve"> uniting </w:t>
      </w:r>
      <w:r w:rsidRPr="0056224D">
        <w:rPr>
          <w:u w:val="single"/>
        </w:rPr>
        <w:t>non-homogenous</w:t>
      </w:r>
      <w:r>
        <w:t xml:space="preserve"> identities </w:t>
      </w:r>
    </w:p>
    <w:p w:rsidR="002373AD" w:rsidRDefault="002373AD" w:rsidP="002373AD">
      <w:pPr>
        <w:pStyle w:val="ListParagraph"/>
        <w:numPr>
          <w:ilvl w:val="1"/>
          <w:numId w:val="12"/>
        </w:numPr>
        <w:contextualSpacing w:val="0"/>
      </w:pPr>
      <w:r w:rsidRPr="0056224D">
        <w:rPr>
          <w:u w:val="single"/>
        </w:rPr>
        <w:t>Transformation</w:t>
      </w:r>
      <w:r>
        <w:t xml:space="preserve"> of existing social </w:t>
      </w:r>
      <w:r w:rsidRPr="0056224D">
        <w:rPr>
          <w:u w:val="single"/>
        </w:rPr>
        <w:t>identities</w:t>
      </w:r>
      <w:r>
        <w:t xml:space="preserve"> </w:t>
      </w:r>
    </w:p>
    <w:p w:rsidR="00E94B8B" w:rsidRDefault="000D525B" w:rsidP="002373AD">
      <w:pPr>
        <w:pStyle w:val="ListParagraph"/>
        <w:numPr>
          <w:ilvl w:val="1"/>
          <w:numId w:val="12"/>
        </w:numPr>
        <w:contextualSpacing w:val="0"/>
      </w:pPr>
      <w:r>
        <w:t xml:space="preserve">Their characteristics, viz. </w:t>
      </w:r>
      <w:r w:rsidRPr="0056224D">
        <w:rPr>
          <w:u w:val="single"/>
        </w:rPr>
        <w:t>non-violence</w:t>
      </w:r>
      <w:r w:rsidR="00C81EDD">
        <w:t>,</w:t>
      </w:r>
    </w:p>
    <w:p w:rsidR="00E94B8B" w:rsidRDefault="00C81EDD" w:rsidP="002373AD">
      <w:pPr>
        <w:pStyle w:val="ListParagraph"/>
        <w:numPr>
          <w:ilvl w:val="1"/>
          <w:numId w:val="12"/>
        </w:numPr>
        <w:contextualSpacing w:val="0"/>
      </w:pPr>
      <w:r>
        <w:t xml:space="preserve"> targeting </w:t>
      </w:r>
      <w:r w:rsidR="000D525B" w:rsidRPr="0056224D">
        <w:rPr>
          <w:u w:val="single"/>
        </w:rPr>
        <w:t>society rather than state</w:t>
      </w:r>
      <w:r w:rsidR="000D525B">
        <w:t>,</w:t>
      </w:r>
    </w:p>
    <w:p w:rsidR="00E94B8B" w:rsidRDefault="000D525B" w:rsidP="002373AD">
      <w:pPr>
        <w:pStyle w:val="ListParagraph"/>
        <w:numPr>
          <w:ilvl w:val="1"/>
          <w:numId w:val="12"/>
        </w:numPr>
        <w:contextualSpacing w:val="0"/>
      </w:pPr>
      <w:r>
        <w:t xml:space="preserve"> </w:t>
      </w:r>
      <w:r w:rsidR="00F660CD" w:rsidRPr="0056224D">
        <w:rPr>
          <w:u w:val="single"/>
        </w:rPr>
        <w:t>cross ideology</w:t>
      </w:r>
      <w:r w:rsidR="00F660CD">
        <w:t>,</w:t>
      </w:r>
    </w:p>
    <w:p w:rsidR="000D525B" w:rsidRPr="00AD31C7" w:rsidRDefault="00F660CD" w:rsidP="002373AD">
      <w:pPr>
        <w:pStyle w:val="ListParagraph"/>
        <w:numPr>
          <w:ilvl w:val="1"/>
          <w:numId w:val="12"/>
        </w:numPr>
        <w:contextualSpacing w:val="0"/>
      </w:pPr>
      <w:r>
        <w:t xml:space="preserve"> transcending interest etc. </w:t>
      </w:r>
    </w:p>
    <w:p w:rsidR="00AD31C7" w:rsidRDefault="00AD31C7" w:rsidP="003A0593">
      <w:pPr>
        <w:pStyle w:val="Heading3"/>
        <w:numPr>
          <w:ilvl w:val="0"/>
          <w:numId w:val="30"/>
        </w:numPr>
      </w:pPr>
      <w:bookmarkStart w:id="463" w:name="_Toc143353813"/>
      <w:r>
        <w:t>Continuity with old movements</w:t>
      </w:r>
      <w:bookmarkEnd w:id="463"/>
      <w:r>
        <w:t xml:space="preserve"> </w:t>
      </w:r>
    </w:p>
    <w:p w:rsidR="00AD31C7" w:rsidRDefault="00AD31C7" w:rsidP="00FB5C4E">
      <w:pPr>
        <w:pStyle w:val="ListParagraph"/>
        <w:numPr>
          <w:ilvl w:val="1"/>
          <w:numId w:val="12"/>
        </w:numPr>
        <w:contextualSpacing w:val="0"/>
      </w:pPr>
      <w:r w:rsidRPr="0056224D">
        <w:rPr>
          <w:rStyle w:val="AspersonalityChar"/>
        </w:rPr>
        <w:t>Scott</w:t>
      </w:r>
      <w:r>
        <w:t xml:space="preserve"> argues that there are </w:t>
      </w:r>
      <w:r w:rsidRPr="00B268F2">
        <w:rPr>
          <w:u w:val="single"/>
        </w:rPr>
        <w:t>important continuities</w:t>
      </w:r>
      <w:r>
        <w:t xml:space="preserve"> between the old &amp; new social movements. </w:t>
      </w:r>
    </w:p>
    <w:p w:rsidR="00AD31C7" w:rsidRDefault="00E1664D" w:rsidP="00FB5C4E">
      <w:pPr>
        <w:pStyle w:val="ListParagraph"/>
        <w:numPr>
          <w:ilvl w:val="1"/>
          <w:numId w:val="12"/>
        </w:numPr>
        <w:contextualSpacing w:val="0"/>
      </w:pPr>
      <w:r>
        <w:t>New social movements are</w:t>
      </w:r>
      <w:r w:rsidR="00AD31C7">
        <w:t xml:space="preserve"> </w:t>
      </w:r>
      <w:r w:rsidR="00AD31C7" w:rsidRPr="00B268F2">
        <w:rPr>
          <w:u w:val="single"/>
        </w:rPr>
        <w:t xml:space="preserve">not strictly non-hierarchical </w:t>
      </w:r>
      <w:r w:rsidR="00AD31C7" w:rsidRPr="00E1664D">
        <w:rPr>
          <w:u w:val="single"/>
        </w:rPr>
        <w:t>or non-ideological</w:t>
      </w:r>
      <w:r w:rsidR="00AD31C7">
        <w:t xml:space="preserve">, but they </w:t>
      </w:r>
      <w:r w:rsidR="00AD31C7" w:rsidRPr="00B268F2">
        <w:rPr>
          <w:u w:val="single"/>
        </w:rPr>
        <w:t xml:space="preserve">exist on a continuum. </w:t>
      </w:r>
      <w:r w:rsidR="00AD31C7">
        <w:t xml:space="preserve">Thus their nature is an </w:t>
      </w:r>
      <w:r w:rsidR="00AD31C7" w:rsidRPr="00561348">
        <w:rPr>
          <w:u w:val="single"/>
        </w:rPr>
        <w:t>evolution of old movements</w:t>
      </w:r>
      <w:r w:rsidR="00AD31C7">
        <w:t xml:space="preserve"> and </w:t>
      </w:r>
      <w:r w:rsidR="00AD31C7" w:rsidRPr="00B268F2">
        <w:rPr>
          <w:u w:val="single"/>
        </w:rPr>
        <w:t>not a clean break.</w:t>
      </w:r>
      <w:r w:rsidR="00AD31C7">
        <w:t xml:space="preserve"> </w:t>
      </w:r>
    </w:p>
    <w:p w:rsidR="00AD31C7" w:rsidRDefault="00AD31C7" w:rsidP="00FB5C4E">
      <w:pPr>
        <w:pStyle w:val="ListParagraph"/>
        <w:numPr>
          <w:ilvl w:val="1"/>
          <w:numId w:val="12"/>
        </w:numPr>
        <w:contextualSpacing w:val="0"/>
      </w:pPr>
      <w:r w:rsidRPr="00B268F2">
        <w:rPr>
          <w:u w:val="single"/>
        </w:rPr>
        <w:t>Old social movements</w:t>
      </w:r>
      <w:r w:rsidRPr="00561348">
        <w:t xml:space="preserve"> </w:t>
      </w:r>
      <w:r>
        <w:t xml:space="preserve">do get </w:t>
      </w:r>
      <w:r w:rsidRPr="00B268F2">
        <w:rPr>
          <w:u w:val="single"/>
        </w:rPr>
        <w:t>transformed into new social movements</w:t>
      </w:r>
      <w:r>
        <w:t xml:space="preserve">, with more </w:t>
      </w:r>
      <w:r w:rsidRPr="00E1664D">
        <w:rPr>
          <w:u w:val="single"/>
        </w:rPr>
        <w:t>diffuse</w:t>
      </w:r>
      <w:r w:rsidR="00905B1B" w:rsidRPr="00E1664D">
        <w:rPr>
          <w:u w:val="single"/>
        </w:rPr>
        <w:t>d</w:t>
      </w:r>
      <w:r w:rsidRPr="00E1664D">
        <w:rPr>
          <w:u w:val="single"/>
        </w:rPr>
        <w:t xml:space="preserve"> goals</w:t>
      </w:r>
      <w:r>
        <w:t xml:space="preserve"> and </w:t>
      </w:r>
      <w:r w:rsidRPr="00E1664D">
        <w:rPr>
          <w:u w:val="single"/>
        </w:rPr>
        <w:t>different modes of mobilisation</w:t>
      </w:r>
      <w:r>
        <w:t xml:space="preserve">. Thus </w:t>
      </w:r>
      <w:r w:rsidR="00905B1B">
        <w:t>like</w:t>
      </w:r>
      <w:r>
        <w:t xml:space="preserve"> Marxists turn into neo-Marxists, which in turn becomes neo-classical-Marxists. </w:t>
      </w:r>
    </w:p>
    <w:p w:rsidR="00AD31C7" w:rsidRPr="0036210A" w:rsidRDefault="00AD31C7" w:rsidP="00FB5C4E">
      <w:pPr>
        <w:pStyle w:val="ListParagraph"/>
        <w:numPr>
          <w:ilvl w:val="1"/>
          <w:numId w:val="12"/>
        </w:numPr>
        <w:contextualSpacing w:val="0"/>
      </w:pPr>
      <w:r>
        <w:t xml:space="preserve">Furthermore, the </w:t>
      </w:r>
      <w:r w:rsidRPr="00684443">
        <w:rPr>
          <w:u w:val="single"/>
        </w:rPr>
        <w:t>new agendas</w:t>
      </w:r>
      <w:r>
        <w:t xml:space="preserve"> that </w:t>
      </w:r>
      <w:r w:rsidR="00561348">
        <w:t xml:space="preserve">apparently </w:t>
      </w:r>
      <w:r>
        <w:t xml:space="preserve">represent a stark contrast from the </w:t>
      </w:r>
      <w:r w:rsidR="00E1664D">
        <w:t>past,</w:t>
      </w:r>
      <w:r>
        <w:t xml:space="preserve"> are really </w:t>
      </w:r>
      <w:r w:rsidR="00E1664D">
        <w:t xml:space="preserve">just </w:t>
      </w:r>
      <w:r>
        <w:t xml:space="preserve">an </w:t>
      </w:r>
      <w:r w:rsidRPr="00684443">
        <w:rPr>
          <w:u w:val="single"/>
        </w:rPr>
        <w:t>offshoot of old agendas</w:t>
      </w:r>
      <w:r>
        <w:t xml:space="preserve">, created due to </w:t>
      </w:r>
      <w:r w:rsidRPr="00684443">
        <w:rPr>
          <w:u w:val="single"/>
        </w:rPr>
        <w:t>increased awareness</w:t>
      </w:r>
      <w:r>
        <w:t xml:space="preserve">. Ex: </w:t>
      </w:r>
      <w:r w:rsidRPr="00684443">
        <w:rPr>
          <w:u w:val="single"/>
        </w:rPr>
        <w:t>Environment as eco-feminism</w:t>
      </w:r>
      <w:r>
        <w:t xml:space="preserve"> or eco-socialism. </w:t>
      </w:r>
    </w:p>
    <w:p w:rsidR="00B337BA" w:rsidRDefault="00B66F6A" w:rsidP="003A0593">
      <w:pPr>
        <w:pStyle w:val="Heading3"/>
        <w:numPr>
          <w:ilvl w:val="0"/>
          <w:numId w:val="30"/>
        </w:numPr>
      </w:pPr>
      <w:bookmarkStart w:id="464" w:name="_Toc143353814"/>
      <w:r>
        <w:t>Sources</w:t>
      </w:r>
      <w:bookmarkEnd w:id="464"/>
      <w:r>
        <w:t xml:space="preserve"> </w:t>
      </w:r>
    </w:p>
    <w:p w:rsidR="00B66F6A" w:rsidRDefault="00E81CA8" w:rsidP="00FB5C4E">
      <w:pPr>
        <w:pStyle w:val="ListParagraph"/>
        <w:numPr>
          <w:ilvl w:val="1"/>
          <w:numId w:val="12"/>
        </w:numPr>
        <w:spacing w:before="0"/>
        <w:contextualSpacing w:val="0"/>
      </w:pPr>
      <w:hyperlink r:id="rId104" w:history="1">
        <w:r w:rsidR="00B66F6A" w:rsidRPr="00D64DDC">
          <w:rPr>
            <w:rStyle w:val="Hyperlink"/>
          </w:rPr>
          <w:t>IGNOU, Unit-35</w:t>
        </w:r>
      </w:hyperlink>
      <w:r w:rsidR="00B66F6A">
        <w:t>, P:1</w:t>
      </w:r>
    </w:p>
    <w:p w:rsidR="003F5CB1" w:rsidRDefault="003F5CB1" w:rsidP="003F5CB1">
      <w:pPr>
        <w:spacing w:before="2000"/>
        <w:jc w:val="center"/>
      </w:pPr>
      <w:r>
        <w:t>*** End of Chapter ***</w:t>
      </w:r>
    </w:p>
    <w:p w:rsidR="003F5CB1" w:rsidRDefault="003F5CB1">
      <w:r>
        <w:br w:type="page"/>
      </w:r>
    </w:p>
    <w:p w:rsidR="003F5CB1" w:rsidRDefault="003F5CB1" w:rsidP="003F5CB1">
      <w:pPr>
        <w:pStyle w:val="Heading1"/>
      </w:pPr>
      <w:bookmarkStart w:id="465" w:name="_Toc143353834"/>
      <w:bookmarkStart w:id="466" w:name="_Toc143354252"/>
      <w:r>
        <w:t>Globalisation</w:t>
      </w:r>
      <w:r>
        <w:tab/>
        <w:t>[</w:t>
      </w:r>
      <w:hyperlink w:anchor="_Table_of_Major" w:history="1">
        <w:r w:rsidRPr="00646E94">
          <w:rPr>
            <w:rStyle w:val="Hyperlink"/>
          </w:rPr>
          <w:t>Top</w:t>
        </w:r>
      </w:hyperlink>
      <w:r>
        <w:t>]</w:t>
      </w:r>
      <w:bookmarkEnd w:id="465"/>
      <w:bookmarkEnd w:id="466"/>
    </w:p>
    <w:p w:rsidR="003F5CB1" w:rsidRDefault="003F5CB1" w:rsidP="003F5CB1">
      <w:pPr>
        <w:pStyle w:val="Heading2"/>
      </w:pPr>
      <w:bookmarkStart w:id="467" w:name="_Toc143353835"/>
      <w:r>
        <w:t>Syllabus:</w:t>
      </w:r>
    </w:p>
    <w:p w:rsidR="003F5CB1" w:rsidRDefault="003F5CB1" w:rsidP="003A0593">
      <w:pPr>
        <w:pStyle w:val="ListParagraph"/>
        <w:numPr>
          <w:ilvl w:val="1"/>
          <w:numId w:val="235"/>
        </w:numPr>
        <w:spacing w:before="40"/>
        <w:contextualSpacing w:val="0"/>
      </w:pPr>
      <w:r>
        <w:t>Response from developed societies</w:t>
      </w:r>
    </w:p>
    <w:p w:rsidR="003F5CB1" w:rsidRPr="009504AF" w:rsidRDefault="003F5CB1" w:rsidP="003A0593">
      <w:pPr>
        <w:pStyle w:val="ListParagraph"/>
        <w:numPr>
          <w:ilvl w:val="1"/>
          <w:numId w:val="235"/>
        </w:numPr>
        <w:spacing w:before="40"/>
        <w:contextualSpacing w:val="0"/>
      </w:pPr>
      <w:r>
        <w:t xml:space="preserve">Responses from developing societies </w:t>
      </w:r>
    </w:p>
    <w:p w:rsidR="003F5CB1" w:rsidRDefault="003F5CB1" w:rsidP="003F5CB1">
      <w:pPr>
        <w:pStyle w:val="Heading2"/>
      </w:pPr>
      <w:r>
        <w:t>Quotes</w:t>
      </w:r>
    </w:p>
    <w:p w:rsidR="003F5CB1" w:rsidRPr="00C13497" w:rsidRDefault="003F5CB1" w:rsidP="003A0593">
      <w:pPr>
        <w:pStyle w:val="ListParagraph"/>
        <w:numPr>
          <w:ilvl w:val="1"/>
          <w:numId w:val="235"/>
        </w:numPr>
        <w:contextualSpacing w:val="0"/>
      </w:pPr>
      <w:r>
        <w:t>“</w:t>
      </w:r>
      <w:r w:rsidRPr="00C13497">
        <w:rPr>
          <w:rStyle w:val="AnshulsQuoteChar"/>
        </w:rPr>
        <w:t>Pandemic has been a powerful reminder that the basic political and economical unit is still the state</w:t>
      </w:r>
      <w:r>
        <w:t xml:space="preserve">” – </w:t>
      </w:r>
      <w:r w:rsidRPr="00C13497">
        <w:rPr>
          <w:color w:val="9A57CD"/>
        </w:rPr>
        <w:t>Joseph Stiglitz</w:t>
      </w:r>
    </w:p>
    <w:p w:rsidR="003F5CB1" w:rsidRPr="00C13497" w:rsidRDefault="003F5CB1" w:rsidP="003A0593">
      <w:pPr>
        <w:pStyle w:val="ListParagraph"/>
        <w:numPr>
          <w:ilvl w:val="1"/>
          <w:numId w:val="235"/>
        </w:numPr>
        <w:contextualSpacing w:val="0"/>
      </w:pPr>
      <w:r>
        <w:t>“</w:t>
      </w:r>
      <w:r w:rsidRPr="007914D2">
        <w:rPr>
          <w:rStyle w:val="AnshulsQuoteChar"/>
        </w:rPr>
        <w:t>Borderless word</w:t>
      </w:r>
      <w:r>
        <w:t xml:space="preserve">” – </w:t>
      </w:r>
      <w:r w:rsidRPr="00C13497">
        <w:rPr>
          <w:color w:val="9A57CD"/>
        </w:rPr>
        <w:t>Kenichi Ohame</w:t>
      </w:r>
    </w:p>
    <w:p w:rsidR="003F5CB1" w:rsidRPr="00C13497" w:rsidRDefault="003F5CB1" w:rsidP="003A0593">
      <w:pPr>
        <w:pStyle w:val="ListParagraph"/>
        <w:numPr>
          <w:ilvl w:val="1"/>
          <w:numId w:val="235"/>
        </w:numPr>
        <w:contextualSpacing w:val="0"/>
      </w:pPr>
      <w:r w:rsidRPr="00C13497">
        <w:t>“</w:t>
      </w:r>
      <w:r w:rsidRPr="00C13497">
        <w:rPr>
          <w:rStyle w:val="AnshulsQuoteChar"/>
        </w:rPr>
        <w:t>Borderless Village</w:t>
      </w:r>
      <w:r w:rsidRPr="00C13497">
        <w:t>”</w:t>
      </w:r>
      <w:r>
        <w:rPr>
          <w:color w:val="9A57CD"/>
        </w:rPr>
        <w:t xml:space="preserve"> – Marshall McLuhan </w:t>
      </w:r>
    </w:p>
    <w:p w:rsidR="003F5CB1" w:rsidRDefault="003F5CB1" w:rsidP="003F5CB1">
      <w:pPr>
        <w:pStyle w:val="Heading2"/>
      </w:pPr>
      <w:r>
        <w:t>Personalities</w:t>
      </w:r>
    </w:p>
    <w:p w:rsidR="003F5CB1" w:rsidRDefault="003F5CB1" w:rsidP="003A0593">
      <w:pPr>
        <w:pStyle w:val="ListParagraph"/>
        <w:numPr>
          <w:ilvl w:val="1"/>
          <w:numId w:val="235"/>
        </w:numPr>
        <w:contextualSpacing w:val="0"/>
      </w:pPr>
      <w:r w:rsidRPr="00C13497">
        <w:rPr>
          <w:color w:val="9A57CD"/>
        </w:rPr>
        <w:t xml:space="preserve">Kenichi Ohame </w:t>
      </w:r>
    </w:p>
    <w:p w:rsidR="003F5CB1" w:rsidRDefault="003F5CB1" w:rsidP="003A0593">
      <w:pPr>
        <w:pStyle w:val="ListParagraph"/>
        <w:numPr>
          <w:ilvl w:val="1"/>
          <w:numId w:val="235"/>
        </w:numPr>
        <w:contextualSpacing w:val="0"/>
      </w:pPr>
      <w:r w:rsidRPr="00C13497">
        <w:rPr>
          <w:color w:val="9A57CD"/>
        </w:rPr>
        <w:t xml:space="preserve">Marshall McLuhan </w:t>
      </w:r>
    </w:p>
    <w:p w:rsidR="003F5CB1" w:rsidRDefault="003F5CB1" w:rsidP="003A0593">
      <w:pPr>
        <w:pStyle w:val="ListParagraph"/>
        <w:numPr>
          <w:ilvl w:val="1"/>
          <w:numId w:val="235"/>
        </w:numPr>
        <w:contextualSpacing w:val="0"/>
      </w:pPr>
      <w:r w:rsidRPr="00C13497">
        <w:rPr>
          <w:color w:val="9A57CD"/>
        </w:rPr>
        <w:t xml:space="preserve">Joseph Stiglitz </w:t>
      </w:r>
    </w:p>
    <w:p w:rsidR="003F5CB1" w:rsidRPr="00C13497" w:rsidRDefault="003F5CB1" w:rsidP="003A0593">
      <w:pPr>
        <w:pStyle w:val="ListParagraph"/>
        <w:numPr>
          <w:ilvl w:val="1"/>
          <w:numId w:val="235"/>
        </w:numPr>
      </w:pPr>
      <w:r w:rsidRPr="00C13497">
        <w:rPr>
          <w:color w:val="9A57CD"/>
        </w:rPr>
        <w:t>Amartya Sen</w:t>
      </w:r>
      <w:r>
        <w:t xml:space="preserve"> </w:t>
      </w:r>
    </w:p>
    <w:p w:rsidR="003F5CB1" w:rsidRDefault="003F5CB1" w:rsidP="003F5CB1">
      <w:pPr>
        <w:pStyle w:val="Heading2"/>
        <w:spacing w:before="600"/>
      </w:pPr>
      <w:r>
        <w:t>Introduction</w:t>
      </w:r>
      <w:bookmarkEnd w:id="467"/>
    </w:p>
    <w:p w:rsidR="003F5CB1" w:rsidRPr="001F7ECA" w:rsidRDefault="003F5CB1" w:rsidP="003F5CB1">
      <w:pPr>
        <w:spacing w:after="200"/>
        <w:jc w:val="center"/>
      </w:pPr>
      <w:r>
        <w:t>“</w:t>
      </w:r>
      <w:r w:rsidRPr="0046255F">
        <w:rPr>
          <w:rStyle w:val="AnshulsQuoteChar"/>
        </w:rPr>
        <w:t>Borderless world</w:t>
      </w:r>
      <w:r w:rsidRPr="00531E55">
        <w:t>”</w:t>
      </w:r>
      <w:r>
        <w:t xml:space="preserve"> – </w:t>
      </w:r>
      <w:r w:rsidRPr="0046255F">
        <w:rPr>
          <w:rStyle w:val="AspersonalityChar"/>
        </w:rPr>
        <w:t>kenichi Ohame</w:t>
      </w:r>
      <w:r>
        <w:t xml:space="preserve">    </w:t>
      </w:r>
      <w:r w:rsidRPr="00D43303">
        <w:t>|</w:t>
      </w:r>
      <w:r>
        <w:t xml:space="preserve">    “</w:t>
      </w:r>
      <w:r w:rsidRPr="0046255F">
        <w:rPr>
          <w:rStyle w:val="AnshulsQuoteChar"/>
        </w:rPr>
        <w:t>Global Village</w:t>
      </w:r>
      <w:r w:rsidRPr="00531E55">
        <w:t>”</w:t>
      </w:r>
      <w:r w:rsidRPr="0046255F">
        <w:rPr>
          <w:rStyle w:val="AnshulsQuoteChar"/>
        </w:rPr>
        <w:t xml:space="preserve"> </w:t>
      </w:r>
      <w:r>
        <w:t xml:space="preserve">– </w:t>
      </w:r>
      <w:r w:rsidRPr="0046255F">
        <w:rPr>
          <w:rStyle w:val="AspersonalityChar"/>
        </w:rPr>
        <w:t>Marshall McLuhan</w:t>
      </w:r>
    </w:p>
    <w:p w:rsidR="003F5CB1" w:rsidRDefault="003F5CB1" w:rsidP="003F5CB1">
      <w:pPr>
        <w:pStyle w:val="ListParagraph"/>
        <w:numPr>
          <w:ilvl w:val="1"/>
          <w:numId w:val="12"/>
        </w:numPr>
        <w:spacing w:before="100"/>
        <w:contextualSpacing w:val="0"/>
      </w:pPr>
      <w:r>
        <w:t xml:space="preserve">Globalisation is the process of </w:t>
      </w:r>
      <w:r w:rsidRPr="00AD6781">
        <w:rPr>
          <w:u w:val="single"/>
        </w:rPr>
        <w:t>widening, deepening and accelerating interconnectedness</w:t>
      </w:r>
      <w:r>
        <w:t xml:space="preserve"> which t</w:t>
      </w:r>
      <w:r w:rsidRPr="00B51549">
        <w:rPr>
          <w:u w:val="single"/>
        </w:rPr>
        <w:t>ranscends states &amp; societies</w:t>
      </w:r>
      <w:r>
        <w:t xml:space="preserve">, dissolving the </w:t>
      </w:r>
      <w:r w:rsidRPr="007268A7">
        <w:rPr>
          <w:u w:val="single"/>
        </w:rPr>
        <w:t>domestic-foreign dichotomy</w:t>
      </w:r>
      <w:r>
        <w:t xml:space="preserve"> and expanding </w:t>
      </w:r>
      <w:r w:rsidRPr="007268A7">
        <w:rPr>
          <w:u w:val="single"/>
        </w:rPr>
        <w:t>reach of power relations</w:t>
      </w:r>
      <w:r>
        <w:t xml:space="preserve"> across continents. </w:t>
      </w:r>
    </w:p>
    <w:p w:rsidR="003F5CB1" w:rsidRDefault="003F5CB1" w:rsidP="003F5CB1">
      <w:pPr>
        <w:pStyle w:val="ListParagraph"/>
        <w:numPr>
          <w:ilvl w:val="1"/>
          <w:numId w:val="12"/>
        </w:numPr>
        <w:spacing w:before="100"/>
        <w:contextualSpacing w:val="0"/>
      </w:pPr>
      <w:r>
        <w:t xml:space="preserve">It has become an institutionalised part of contemporary life, with it manifesting into </w:t>
      </w:r>
      <w:r w:rsidRPr="002D67A5">
        <w:rPr>
          <w:u w:val="single"/>
        </w:rPr>
        <w:t>social, cultural, economical and political spheres.</w:t>
      </w:r>
      <w:r>
        <w:t xml:space="preserve"> [SEP+C]</w:t>
      </w:r>
    </w:p>
    <w:p w:rsidR="003F5CB1" w:rsidRDefault="003F5CB1" w:rsidP="003F5CB1">
      <w:pPr>
        <w:pStyle w:val="ListParagraph"/>
        <w:numPr>
          <w:ilvl w:val="1"/>
          <w:numId w:val="12"/>
        </w:numPr>
        <w:spacing w:before="100"/>
        <w:contextualSpacing w:val="0"/>
      </w:pPr>
      <w:r>
        <w:t>It is associated with the concept of ‘</w:t>
      </w:r>
      <w:r w:rsidRPr="00531E55">
        <w:rPr>
          <w:rStyle w:val="AspersonalityChar"/>
          <w:i/>
          <w:color w:val="009999"/>
        </w:rPr>
        <w:t>time-space compression</w:t>
      </w:r>
      <w:r>
        <w:t xml:space="preserve">’ which refers to the </w:t>
      </w:r>
      <w:r w:rsidRPr="00531E55">
        <w:t>‘</w:t>
      </w:r>
      <w:r w:rsidRPr="00EB0D4C">
        <w:rPr>
          <w:u w:val="single"/>
        </w:rPr>
        <w:t>shrinking’ of geographical space &amp; time</w:t>
      </w:r>
      <w:r>
        <w:t xml:space="preserve"> in terms of communication and impacts. Resultantly, </w:t>
      </w:r>
      <w:r w:rsidRPr="00B82408">
        <w:rPr>
          <w:u w:val="single"/>
        </w:rPr>
        <w:t>domestic life</w:t>
      </w:r>
      <w:r w:rsidRPr="00531E55">
        <w:t xml:space="preserve"> is</w:t>
      </w:r>
      <w:r>
        <w:t xml:space="preserve"> evermore influenced by </w:t>
      </w:r>
      <w:r w:rsidRPr="00B82408">
        <w:rPr>
          <w:u w:val="single"/>
        </w:rPr>
        <w:t>transnational decisio</w:t>
      </w:r>
      <w:r>
        <w:rPr>
          <w:u w:val="single"/>
        </w:rPr>
        <w:t>ns</w:t>
      </w:r>
      <w:r>
        <w:t xml:space="preserve">. This had lead to </w:t>
      </w:r>
      <w:r w:rsidRPr="00531E55">
        <w:rPr>
          <w:color w:val="009999"/>
        </w:rPr>
        <w:t>‘</w:t>
      </w:r>
      <w:r w:rsidRPr="00531E55">
        <w:rPr>
          <w:rStyle w:val="AspersonalityChar"/>
          <w:color w:val="009999"/>
        </w:rPr>
        <w:t>de-territorialisation</w:t>
      </w:r>
      <w:r>
        <w:t>’ &amp; ‘</w:t>
      </w:r>
      <w:r w:rsidRPr="00531E55">
        <w:rPr>
          <w:rStyle w:val="AspersonalityChar"/>
          <w:i/>
          <w:color w:val="009999"/>
        </w:rPr>
        <w:t>denationalisation of power</w:t>
      </w:r>
      <w:r>
        <w:t xml:space="preserve">’ with exercise of power expanding to trans-national, trans-regional and global scale. </w:t>
      </w:r>
    </w:p>
    <w:p w:rsidR="003F5CB1" w:rsidRDefault="003F5CB1" w:rsidP="003F5CB1">
      <w:pPr>
        <w:pStyle w:val="ListParagraph"/>
        <w:numPr>
          <w:ilvl w:val="1"/>
          <w:numId w:val="12"/>
        </w:numPr>
        <w:spacing w:before="100"/>
        <w:contextualSpacing w:val="0"/>
      </w:pPr>
      <w:r>
        <w:t xml:space="preserve">But Globalisation is </w:t>
      </w:r>
      <w:r w:rsidRPr="00815900">
        <w:rPr>
          <w:u w:val="single"/>
        </w:rPr>
        <w:t>not universal</w:t>
      </w:r>
      <w:r>
        <w:t xml:space="preserve">, as it characterized by </w:t>
      </w:r>
      <w:r w:rsidRPr="00815900">
        <w:rPr>
          <w:u w:val="single"/>
        </w:rPr>
        <w:t>differential patterns of inclusi</w:t>
      </w:r>
      <w:r>
        <w:rPr>
          <w:u w:val="single"/>
        </w:rPr>
        <w:t>on</w:t>
      </w:r>
      <w:r>
        <w:t xml:space="preserve">: (a) inter-state disparity ─ western countries vs. sub-Saharan African states; (b) intra-state disparity – rich vs. poor people. </w:t>
      </w:r>
    </w:p>
    <w:p w:rsidR="003F5CB1" w:rsidRPr="00FA1C10" w:rsidRDefault="003F5CB1" w:rsidP="003F5CB1">
      <w:pPr>
        <w:pStyle w:val="ListParagraph"/>
        <w:numPr>
          <w:ilvl w:val="1"/>
          <w:numId w:val="12"/>
        </w:numPr>
        <w:spacing w:before="100"/>
        <w:contextualSpacing w:val="0"/>
      </w:pPr>
      <w:r>
        <w:t xml:space="preserve">Although Globalisation has </w:t>
      </w:r>
      <w:r w:rsidRPr="00D43303">
        <w:rPr>
          <w:u w:val="single"/>
        </w:rPr>
        <w:t>flourished over the past four decades</w:t>
      </w:r>
      <w:r>
        <w:t xml:space="preserve">, it has </w:t>
      </w:r>
      <w:r w:rsidRPr="00D43303">
        <w:rPr>
          <w:u w:val="single"/>
        </w:rPr>
        <w:t>faced recent setback</w:t>
      </w:r>
      <w:r>
        <w:t xml:space="preserve"> with Russia-Ukraine conflict, de-risking of global economies, rise of far-right, US-China trade war, GFC’2008, Covid-19. Furthermore, beyond the West, it has been </w:t>
      </w:r>
      <w:r w:rsidRPr="00E46139">
        <w:rPr>
          <w:u w:val="single"/>
        </w:rPr>
        <w:t xml:space="preserve">perceived as </w:t>
      </w:r>
      <w:r w:rsidRPr="00E46139">
        <w:rPr>
          <w:i/>
          <w:iCs/>
          <w:u w:val="single"/>
        </w:rPr>
        <w:t>Westernisation</w:t>
      </w:r>
      <w:r>
        <w:t xml:space="preserve"> and has had stoked the </w:t>
      </w:r>
      <w:r w:rsidRPr="00E46139">
        <w:rPr>
          <w:u w:val="single"/>
        </w:rPr>
        <w:t>fears of neo-imperialism</w:t>
      </w:r>
      <w:r>
        <w:t xml:space="preserve">. </w:t>
      </w:r>
      <w:r w:rsidRPr="00D43303">
        <w:rPr>
          <w:color w:val="808080" w:themeColor="background1" w:themeShade="80"/>
        </w:rPr>
        <w:t>[Immanuel Macron’s statement]</w:t>
      </w:r>
    </w:p>
    <w:p w:rsidR="003F5CB1" w:rsidRDefault="003F5CB1" w:rsidP="003F5CB1">
      <w:pPr>
        <w:pStyle w:val="Heading2"/>
      </w:pPr>
      <w:bookmarkStart w:id="468" w:name="_Toc143353836"/>
      <w:r>
        <w:t>Engines of Globalisation [PET]</w:t>
      </w:r>
      <w:bookmarkEnd w:id="468"/>
    </w:p>
    <w:p w:rsidR="003F5CB1" w:rsidRDefault="003F5CB1" w:rsidP="003F5CB1">
      <w:pPr>
        <w:pStyle w:val="ListParagraph"/>
        <w:numPr>
          <w:ilvl w:val="1"/>
          <w:numId w:val="12"/>
        </w:numPr>
      </w:pPr>
      <w:r>
        <w:t>Technology</w:t>
      </w:r>
    </w:p>
    <w:p w:rsidR="003F5CB1" w:rsidRDefault="003F5CB1" w:rsidP="003F5CB1">
      <w:pPr>
        <w:pStyle w:val="ListParagraph"/>
        <w:numPr>
          <w:ilvl w:val="2"/>
          <w:numId w:val="12"/>
        </w:numPr>
      </w:pPr>
      <w:r>
        <w:t xml:space="preserve">Modern </w:t>
      </w:r>
      <w:r w:rsidRPr="00E46139">
        <w:rPr>
          <w:u w:val="single"/>
        </w:rPr>
        <w:t>communication &amp; transport infrastructure</w:t>
      </w:r>
      <w:r>
        <w:t xml:space="preserve"> facilitates </w:t>
      </w:r>
      <w:r w:rsidRPr="00E46139">
        <w:rPr>
          <w:u w:val="single"/>
        </w:rPr>
        <w:t>connectivity</w:t>
      </w:r>
    </w:p>
    <w:p w:rsidR="003F5CB1" w:rsidRDefault="003F5CB1" w:rsidP="003F5CB1">
      <w:pPr>
        <w:pStyle w:val="ListParagraph"/>
        <w:numPr>
          <w:ilvl w:val="2"/>
          <w:numId w:val="12"/>
        </w:numPr>
      </w:pPr>
      <w:r>
        <w:t xml:space="preserve">Provides </w:t>
      </w:r>
      <w:r w:rsidRPr="00D43303">
        <w:rPr>
          <w:u w:val="single"/>
        </w:rPr>
        <w:t>physical infrastructure</w:t>
      </w:r>
      <w:r>
        <w:t xml:space="preserve"> of globalisation </w:t>
      </w:r>
    </w:p>
    <w:p w:rsidR="003F5CB1" w:rsidRDefault="003F5CB1" w:rsidP="003F5CB1">
      <w:pPr>
        <w:pStyle w:val="ListParagraph"/>
        <w:numPr>
          <w:ilvl w:val="2"/>
          <w:numId w:val="12"/>
        </w:numPr>
      </w:pPr>
      <w:r>
        <w:t xml:space="preserve">Ex: </w:t>
      </w:r>
      <w:r w:rsidRPr="00E46139">
        <w:rPr>
          <w:u w:val="single"/>
        </w:rPr>
        <w:t>Internet and air transport</w:t>
      </w:r>
      <w:r>
        <w:t xml:space="preserve"> </w:t>
      </w:r>
    </w:p>
    <w:p w:rsidR="003F5CB1" w:rsidRDefault="003F5CB1" w:rsidP="003F5CB1">
      <w:pPr>
        <w:pStyle w:val="ListParagraph"/>
        <w:numPr>
          <w:ilvl w:val="1"/>
          <w:numId w:val="12"/>
        </w:numPr>
        <w:spacing w:before="160"/>
        <w:contextualSpacing w:val="0"/>
      </w:pPr>
      <w:r>
        <w:t xml:space="preserve">Politics </w:t>
      </w:r>
    </w:p>
    <w:p w:rsidR="003F5CB1" w:rsidRDefault="003F5CB1" w:rsidP="003F5CB1">
      <w:pPr>
        <w:pStyle w:val="ListParagraph"/>
        <w:numPr>
          <w:ilvl w:val="2"/>
          <w:numId w:val="12"/>
        </w:numPr>
      </w:pPr>
      <w:r>
        <w:t xml:space="preserve">Provides </w:t>
      </w:r>
      <w:r w:rsidRPr="00D43303">
        <w:rPr>
          <w:u w:val="single"/>
        </w:rPr>
        <w:t>normative infrastructure</w:t>
      </w:r>
      <w:r>
        <w:t xml:space="preserve"> of globalisation</w:t>
      </w:r>
    </w:p>
    <w:p w:rsidR="003F5CB1" w:rsidRDefault="003F5CB1" w:rsidP="003F5CB1">
      <w:pPr>
        <w:pStyle w:val="ListParagraph"/>
        <w:numPr>
          <w:ilvl w:val="2"/>
          <w:numId w:val="12"/>
        </w:numPr>
      </w:pPr>
      <w:r>
        <w:t>Govts, like of US &amp; UK, play pivotal role in its promotion</w:t>
      </w:r>
    </w:p>
    <w:p w:rsidR="003F5CB1" w:rsidRDefault="003F5CB1" w:rsidP="003F5CB1">
      <w:pPr>
        <w:pStyle w:val="ListParagraph"/>
        <w:numPr>
          <w:ilvl w:val="2"/>
          <w:numId w:val="12"/>
        </w:numPr>
      </w:pPr>
      <w:r>
        <w:t>Ex: Washington consensus, G20 agenda, G7 agenda.</w:t>
      </w:r>
    </w:p>
    <w:p w:rsidR="003F5CB1" w:rsidRDefault="003F5CB1" w:rsidP="003F5CB1">
      <w:pPr>
        <w:pStyle w:val="ListParagraph"/>
        <w:numPr>
          <w:ilvl w:val="1"/>
          <w:numId w:val="12"/>
        </w:numPr>
        <w:spacing w:before="160"/>
        <w:contextualSpacing w:val="0"/>
      </w:pPr>
      <w:r>
        <w:t>Economics</w:t>
      </w:r>
    </w:p>
    <w:p w:rsidR="003F5CB1" w:rsidRDefault="003F5CB1" w:rsidP="003F5CB1">
      <w:pPr>
        <w:pStyle w:val="ListParagraph"/>
        <w:numPr>
          <w:ilvl w:val="2"/>
          <w:numId w:val="12"/>
        </w:numPr>
      </w:pPr>
      <w:r>
        <w:t xml:space="preserve">Markets &amp; Capitalism provides </w:t>
      </w:r>
      <w:r w:rsidRPr="00C60DAE">
        <w:rPr>
          <w:u w:val="single"/>
        </w:rPr>
        <w:t>driving force of globalisation</w:t>
      </w:r>
      <w:r>
        <w:t xml:space="preserve">, which in turn </w:t>
      </w:r>
      <w:r w:rsidRPr="003D4630">
        <w:rPr>
          <w:u w:val="single"/>
        </w:rPr>
        <w:t>stimulates others aspects of globalisation</w:t>
      </w:r>
      <w:r>
        <w:t xml:space="preserve"> </w:t>
      </w:r>
    </w:p>
    <w:p w:rsidR="003F5CB1" w:rsidRDefault="003F5CB1" w:rsidP="003F5CB1">
      <w:pPr>
        <w:pStyle w:val="Heading2"/>
        <w:spacing w:before="600"/>
      </w:pPr>
      <w:bookmarkStart w:id="469" w:name="_Toc143353837"/>
      <w:r>
        <w:t>Aspects of globalisation</w:t>
      </w:r>
      <w:bookmarkEnd w:id="469"/>
    </w:p>
    <w:p w:rsidR="003F5CB1" w:rsidRDefault="003F5CB1" w:rsidP="003A0593">
      <w:pPr>
        <w:pStyle w:val="Heading3"/>
        <w:numPr>
          <w:ilvl w:val="0"/>
          <w:numId w:val="30"/>
        </w:numPr>
        <w:spacing w:before="240"/>
      </w:pPr>
      <w:bookmarkStart w:id="470" w:name="_Toc143353838"/>
      <w:r>
        <w:t>Economic globalisation</w:t>
      </w:r>
      <w:bookmarkEnd w:id="470"/>
    </w:p>
    <w:p w:rsidR="003F5CB1" w:rsidRDefault="003F5CB1" w:rsidP="003F5CB1">
      <w:pPr>
        <w:pStyle w:val="ListParagraph"/>
        <w:numPr>
          <w:ilvl w:val="1"/>
          <w:numId w:val="12"/>
        </w:numPr>
        <w:contextualSpacing w:val="0"/>
      </w:pPr>
      <w:r>
        <w:t xml:space="preserve">Since the past four decades, </w:t>
      </w:r>
      <w:r w:rsidRPr="00843A83">
        <w:rPr>
          <w:u w:val="single"/>
        </w:rPr>
        <w:t xml:space="preserve">national economies </w:t>
      </w:r>
      <w:r>
        <w:t>have been deeply in</w:t>
      </w:r>
      <w:r w:rsidRPr="00843A83">
        <w:rPr>
          <w:u w:val="single"/>
        </w:rPr>
        <w:t xml:space="preserve">tegrating into the global </w:t>
      </w:r>
      <w:r>
        <w:rPr>
          <w:u w:val="single"/>
        </w:rPr>
        <w:t>economic system</w:t>
      </w:r>
      <w:r>
        <w:t xml:space="preserve">. Despite Global financial Crisis (GFC) of 2008, global trade has reached 40% of world GDP.  </w:t>
      </w:r>
    </w:p>
    <w:p w:rsidR="003F5CB1" w:rsidRDefault="003F5CB1" w:rsidP="003F5CB1">
      <w:pPr>
        <w:pStyle w:val="ListParagraph"/>
        <w:numPr>
          <w:ilvl w:val="1"/>
          <w:numId w:val="12"/>
        </w:numPr>
        <w:contextualSpacing w:val="0"/>
      </w:pPr>
      <w:r w:rsidRPr="00843A83">
        <w:rPr>
          <w:u w:val="single"/>
        </w:rPr>
        <w:t>National economy is no longer coterminous with national borders</w:t>
      </w:r>
      <w:r>
        <w:t xml:space="preserve"> or sovereign control, due to the </w:t>
      </w:r>
      <w:r w:rsidRPr="00843A83">
        <w:rPr>
          <w:u w:val="single"/>
        </w:rPr>
        <w:t xml:space="preserve">rise of MNC, FDI </w:t>
      </w:r>
      <w:r>
        <w:t xml:space="preserve">&amp; sovereign investments. </w:t>
      </w:r>
    </w:p>
    <w:p w:rsidR="003F5CB1" w:rsidRDefault="003F5CB1" w:rsidP="003F5CB1">
      <w:pPr>
        <w:pStyle w:val="ListParagraph"/>
        <w:numPr>
          <w:ilvl w:val="1"/>
          <w:numId w:val="12"/>
        </w:numPr>
        <w:contextualSpacing w:val="0"/>
      </w:pPr>
      <w:r>
        <w:t xml:space="preserve">Whilst it has boosted national growths, its </w:t>
      </w:r>
      <w:r w:rsidRPr="00843A83">
        <w:rPr>
          <w:u w:val="single"/>
        </w:rPr>
        <w:t>downsides i</w:t>
      </w:r>
      <w:r>
        <w:t>nclude v</w:t>
      </w:r>
      <w:r w:rsidRPr="00843A83">
        <w:rPr>
          <w:u w:val="single"/>
        </w:rPr>
        <w:t>ulnerability to distant shocks</w:t>
      </w:r>
      <w:r>
        <w:t xml:space="preserve">, and </w:t>
      </w:r>
      <w:r w:rsidRPr="00843A83">
        <w:rPr>
          <w:u w:val="single"/>
        </w:rPr>
        <w:t>neo-colonialism</w:t>
      </w:r>
      <w:r>
        <w:t xml:space="preserve"> by MNCs. </w:t>
      </w:r>
    </w:p>
    <w:p w:rsidR="003F5CB1" w:rsidRDefault="003F5CB1" w:rsidP="003F5CB1">
      <w:pPr>
        <w:pStyle w:val="ListParagraph"/>
        <w:numPr>
          <w:ilvl w:val="2"/>
          <w:numId w:val="12"/>
        </w:numPr>
        <w:spacing w:before="100"/>
        <w:ind w:left="1604"/>
        <w:contextualSpacing w:val="0"/>
      </w:pPr>
      <w:r>
        <w:t xml:space="preserve">TNCs have </w:t>
      </w:r>
      <w:r w:rsidRPr="003E5B69">
        <w:rPr>
          <w:u w:val="single"/>
        </w:rPr>
        <w:t>replaced governments as primary decision makers</w:t>
      </w:r>
      <w:r>
        <w:t xml:space="preserve"> in global economy </w:t>
      </w:r>
    </w:p>
    <w:p w:rsidR="003F5CB1" w:rsidRDefault="003F5CB1" w:rsidP="003F5CB1">
      <w:pPr>
        <w:pStyle w:val="ListParagraph"/>
        <w:numPr>
          <w:ilvl w:val="2"/>
          <w:numId w:val="12"/>
        </w:numPr>
        <w:contextualSpacing w:val="0"/>
      </w:pPr>
      <w:r>
        <w:t xml:space="preserve">TNCs control almost 33% of global production network &amp; trade, and </w:t>
      </w:r>
      <w:r w:rsidRPr="003E5B69">
        <w:rPr>
          <w:u w:val="single"/>
        </w:rPr>
        <w:t>primary source of investment in productive wealth</w:t>
      </w:r>
      <w:r>
        <w:t xml:space="preserve"> [semiconductors – TSMC]</w:t>
      </w:r>
    </w:p>
    <w:p w:rsidR="003F5CB1" w:rsidRDefault="003F5CB1" w:rsidP="003F5CB1">
      <w:pPr>
        <w:pStyle w:val="ListParagraph"/>
        <w:numPr>
          <w:ilvl w:val="2"/>
          <w:numId w:val="12"/>
        </w:numPr>
        <w:contextualSpacing w:val="0"/>
      </w:pPr>
      <w:r>
        <w:t xml:space="preserve">They </w:t>
      </w:r>
      <w:r w:rsidRPr="003E5B69">
        <w:rPr>
          <w:u w:val="single"/>
        </w:rPr>
        <w:t>influence distribution</w:t>
      </w:r>
      <w:r>
        <w:t xml:space="preserve"> of productive, </w:t>
      </w:r>
      <w:r w:rsidRPr="00103282">
        <w:rPr>
          <w:u w:val="single"/>
        </w:rPr>
        <w:t>economic and technological power</w:t>
      </w:r>
      <w:r>
        <w:t>.</w:t>
      </w:r>
    </w:p>
    <w:p w:rsidR="003F5CB1" w:rsidRDefault="003F5CB1" w:rsidP="003A0593">
      <w:pPr>
        <w:pStyle w:val="Heading3"/>
        <w:numPr>
          <w:ilvl w:val="0"/>
          <w:numId w:val="30"/>
        </w:numPr>
        <w:spacing w:before="400"/>
      </w:pPr>
      <w:bookmarkStart w:id="471" w:name="_Toc143353839"/>
      <w:r>
        <w:t>Political globalisation</w:t>
      </w:r>
      <w:bookmarkEnd w:id="471"/>
      <w:r>
        <w:t xml:space="preserve"> </w:t>
      </w:r>
    </w:p>
    <w:p w:rsidR="003F5CB1" w:rsidRPr="00B22566" w:rsidRDefault="003F5CB1" w:rsidP="003F5CB1">
      <w:pPr>
        <w:pStyle w:val="ListParagraph"/>
        <w:numPr>
          <w:ilvl w:val="1"/>
          <w:numId w:val="12"/>
        </w:numPr>
        <w:spacing w:before="80" w:after="40"/>
        <w:contextualSpacing w:val="0"/>
      </w:pPr>
      <w:r>
        <w:t xml:space="preserve">Globalisation has lead to the emergence of a vast </w:t>
      </w:r>
      <w:r w:rsidRPr="00B22566">
        <w:rPr>
          <w:u w:val="single"/>
        </w:rPr>
        <w:t>nexus of UN, global and regional institutions</w:t>
      </w:r>
      <w:r>
        <w:t xml:space="preserve">, which per </w:t>
      </w:r>
      <w:r w:rsidRPr="00B22566">
        <w:rPr>
          <w:rStyle w:val="AspersonalityChar"/>
        </w:rPr>
        <w:t xml:space="preserve">Michael </w:t>
      </w:r>
      <w:r w:rsidRPr="00FC7E83">
        <w:rPr>
          <w:rStyle w:val="AspersonalityChar"/>
        </w:rPr>
        <w:t>Z</w:t>
      </w:r>
      <w:r>
        <w:rPr>
          <w:rStyle w:val="AspersonalityChar"/>
        </w:rPr>
        <w:t>ür</w:t>
      </w:r>
      <w:r w:rsidRPr="00FC7E83">
        <w:rPr>
          <w:rStyle w:val="AspersonalityChar"/>
        </w:rPr>
        <w:t>n</w:t>
      </w:r>
      <w:r>
        <w:t>, constitute the ‘</w:t>
      </w:r>
      <w:r w:rsidRPr="00F94B7A">
        <w:rPr>
          <w:color w:val="009999"/>
          <w:u w:val="single"/>
        </w:rPr>
        <w:t>global governance system</w:t>
      </w:r>
      <w:r>
        <w:t>’</w:t>
      </w:r>
    </w:p>
    <w:p w:rsidR="003F5CB1" w:rsidRDefault="003F5CB1" w:rsidP="003F5CB1">
      <w:pPr>
        <w:pStyle w:val="ListParagraph"/>
        <w:numPr>
          <w:ilvl w:val="1"/>
          <w:numId w:val="12"/>
        </w:numPr>
        <w:spacing w:before="80" w:after="40"/>
        <w:contextualSpacing w:val="0"/>
      </w:pPr>
      <w:r>
        <w:t xml:space="preserve">These are </w:t>
      </w:r>
      <w:r w:rsidRPr="001F0899">
        <w:rPr>
          <w:u w:val="single"/>
        </w:rPr>
        <w:t>not government, but multilateral governance</w:t>
      </w:r>
      <w:r>
        <w:t xml:space="preserve"> which </w:t>
      </w:r>
      <w:r w:rsidRPr="00F94B7A">
        <w:rPr>
          <w:color w:val="70AD47" w:themeColor="accent6"/>
        </w:rPr>
        <w:t xml:space="preserve">seeks to </w:t>
      </w:r>
      <w:r w:rsidRPr="00F94B7A">
        <w:rPr>
          <w:color w:val="70AD47" w:themeColor="accent6"/>
          <w:u w:val="single"/>
        </w:rPr>
        <w:t>promote &amp; regulate globalisation</w:t>
      </w:r>
      <w:r>
        <w:t>, and deal with diverse ‘</w:t>
      </w:r>
      <w:r>
        <w:rPr>
          <w:u w:val="single"/>
        </w:rPr>
        <w:t>trans-national issues</w:t>
      </w:r>
      <w:r>
        <w:t>’.</w:t>
      </w:r>
    </w:p>
    <w:p w:rsidR="003F5CB1" w:rsidRDefault="003F5CB1" w:rsidP="003F5CB1">
      <w:pPr>
        <w:pStyle w:val="ListParagraph"/>
        <w:numPr>
          <w:ilvl w:val="1"/>
          <w:numId w:val="12"/>
        </w:numPr>
        <w:spacing w:before="80" w:after="40"/>
        <w:contextualSpacing w:val="0"/>
      </w:pPr>
      <w:r>
        <w:t xml:space="preserve">This expanding global governance </w:t>
      </w:r>
      <w:r w:rsidRPr="00176877">
        <w:rPr>
          <w:u w:val="single"/>
        </w:rPr>
        <w:t>percolates to domestic national affairs</w:t>
      </w:r>
      <w:r>
        <w:t xml:space="preserve"> in the form of </w:t>
      </w:r>
      <w:r w:rsidRPr="006E5826">
        <w:rPr>
          <w:u w:val="single"/>
        </w:rPr>
        <w:t>international norms, standards, rules</w:t>
      </w:r>
      <w:r>
        <w:t xml:space="preserve"> etc. ex: GATS or ICAO framework  </w:t>
      </w:r>
    </w:p>
    <w:p w:rsidR="003F5CB1" w:rsidRPr="00387590" w:rsidRDefault="003F5CB1" w:rsidP="003F5CB1">
      <w:pPr>
        <w:pStyle w:val="ListParagraph"/>
        <w:numPr>
          <w:ilvl w:val="1"/>
          <w:numId w:val="12"/>
        </w:numPr>
        <w:spacing w:before="80" w:after="40"/>
        <w:contextualSpacing w:val="0"/>
      </w:pPr>
      <w:r>
        <w:t>G</w:t>
      </w:r>
      <w:r w:rsidRPr="00F94B7A">
        <w:rPr>
          <w:u w:val="single"/>
        </w:rPr>
        <w:t>overnments</w:t>
      </w:r>
      <w:r>
        <w:t xml:space="preserve"> &amp; bureaucracies are </w:t>
      </w:r>
      <w:r>
        <w:rPr>
          <w:u w:val="single"/>
        </w:rPr>
        <w:t>increasingly collaborating</w:t>
      </w:r>
      <w:r w:rsidRPr="00F94B7A">
        <w:rPr>
          <w:u w:val="single"/>
        </w:rPr>
        <w:t xml:space="preserve"> &amp; sharing</w:t>
      </w:r>
      <w:r>
        <w:t xml:space="preserve"> information &amp; practices. </w:t>
      </w:r>
      <w:r w:rsidRPr="00F94B7A">
        <w:rPr>
          <w:color w:val="70AD47" w:themeColor="accent6"/>
          <w:u w:val="single"/>
        </w:rPr>
        <w:t>States</w:t>
      </w:r>
      <w:r w:rsidRPr="00F94B7A">
        <w:rPr>
          <w:color w:val="70AD47" w:themeColor="accent6"/>
        </w:rPr>
        <w:t xml:space="preserve"> are </w:t>
      </w:r>
      <w:r w:rsidRPr="00F94B7A">
        <w:rPr>
          <w:color w:val="70AD47" w:themeColor="accent6"/>
          <w:u w:val="single"/>
        </w:rPr>
        <w:t>forced</w:t>
      </w:r>
      <w:r w:rsidRPr="00F94B7A">
        <w:rPr>
          <w:color w:val="70AD47" w:themeColor="accent6"/>
        </w:rPr>
        <w:t xml:space="preserve"> to choose </w:t>
      </w:r>
      <w:r w:rsidRPr="00F94B7A">
        <w:rPr>
          <w:color w:val="70AD47" w:themeColor="accent6"/>
          <w:u w:val="single"/>
        </w:rPr>
        <w:t>between ‘effective governance’ and ‘self governance</w:t>
      </w:r>
      <w:r w:rsidRPr="00F94B7A">
        <w:t>’.</w:t>
      </w:r>
      <w:r>
        <w:t xml:space="preserve">  This is the </w:t>
      </w:r>
      <w:r>
        <w:rPr>
          <w:u w:val="single"/>
        </w:rPr>
        <w:t>globalisation of national politics &amp; governance.</w:t>
      </w:r>
    </w:p>
    <w:p w:rsidR="003F5CB1" w:rsidRDefault="003F5CB1" w:rsidP="003A0593">
      <w:pPr>
        <w:pStyle w:val="Heading3"/>
        <w:numPr>
          <w:ilvl w:val="0"/>
          <w:numId w:val="30"/>
        </w:numPr>
        <w:spacing w:before="400"/>
      </w:pPr>
      <w:bookmarkStart w:id="472" w:name="_Toc143353840"/>
      <w:r>
        <w:t>Social globalisation</w:t>
      </w:r>
      <w:bookmarkEnd w:id="472"/>
    </w:p>
    <w:p w:rsidR="003F5CB1" w:rsidRDefault="003F5CB1" w:rsidP="003F5CB1">
      <w:pPr>
        <w:pStyle w:val="ListParagraph"/>
        <w:numPr>
          <w:ilvl w:val="1"/>
          <w:numId w:val="12"/>
        </w:numPr>
        <w:contextualSpacing w:val="0"/>
      </w:pPr>
      <w:r>
        <w:t xml:space="preserve">Organisation of </w:t>
      </w:r>
      <w:r w:rsidRPr="00103282">
        <w:rPr>
          <w:u w:val="single"/>
        </w:rPr>
        <w:t>like-minded interests</w:t>
      </w:r>
      <w:r>
        <w:t xml:space="preserve"> and causes; ex: ‘Me Too’ movement </w:t>
      </w:r>
    </w:p>
    <w:p w:rsidR="003F5CB1" w:rsidRDefault="003F5CB1" w:rsidP="003F5CB1">
      <w:pPr>
        <w:pStyle w:val="ListParagraph"/>
        <w:numPr>
          <w:ilvl w:val="1"/>
          <w:numId w:val="12"/>
        </w:numPr>
        <w:contextualSpacing w:val="0"/>
      </w:pPr>
      <w:r>
        <w:t xml:space="preserve">Over 40,000+ international NGOs operates currently; ex: Amnesty International </w:t>
      </w:r>
    </w:p>
    <w:p w:rsidR="003F5CB1" w:rsidRDefault="003F5CB1" w:rsidP="003A0593">
      <w:pPr>
        <w:pStyle w:val="Heading3"/>
        <w:numPr>
          <w:ilvl w:val="0"/>
          <w:numId w:val="30"/>
        </w:numPr>
        <w:spacing w:before="400"/>
      </w:pPr>
      <w:bookmarkStart w:id="473" w:name="_Toc143353841"/>
      <w:r>
        <w:t>Cultural globalisation</w:t>
      </w:r>
      <w:bookmarkEnd w:id="473"/>
    </w:p>
    <w:p w:rsidR="003F5CB1" w:rsidRDefault="003F5CB1" w:rsidP="003F5CB1">
      <w:pPr>
        <w:pStyle w:val="ListParagraph"/>
        <w:numPr>
          <w:ilvl w:val="1"/>
          <w:numId w:val="12"/>
        </w:numPr>
        <w:contextualSpacing w:val="0"/>
      </w:pPr>
      <w:r>
        <w:t xml:space="preserve">Whilst </w:t>
      </w:r>
      <w:r w:rsidRPr="00103282">
        <w:rPr>
          <w:u w:val="single"/>
        </w:rPr>
        <w:t>many argue</w:t>
      </w:r>
      <w:r>
        <w:t xml:space="preserve"> that it has </w:t>
      </w:r>
      <w:r w:rsidRPr="00103282">
        <w:rPr>
          <w:u w:val="single"/>
        </w:rPr>
        <w:t>reinforced</w:t>
      </w:r>
      <w:r>
        <w:t xml:space="preserve"> awareness of </w:t>
      </w:r>
      <w:r w:rsidRPr="00103282">
        <w:rPr>
          <w:u w:val="single"/>
        </w:rPr>
        <w:t>cultural differences &amp; religious differences</w:t>
      </w:r>
      <w:r>
        <w:t xml:space="preserve">. </w:t>
      </w:r>
    </w:p>
    <w:p w:rsidR="003F5CB1" w:rsidRDefault="003F5CB1" w:rsidP="003F5CB1">
      <w:pPr>
        <w:pStyle w:val="ListParagraph"/>
        <w:numPr>
          <w:ilvl w:val="1"/>
          <w:numId w:val="12"/>
        </w:numPr>
        <w:contextualSpacing w:val="0"/>
      </w:pPr>
      <w:r>
        <w:t xml:space="preserve">But cultural transcendence has led to </w:t>
      </w:r>
      <w:r w:rsidRPr="00C62A0D">
        <w:rPr>
          <w:u w:val="single"/>
        </w:rPr>
        <w:t>hybridisation of cultures</w:t>
      </w:r>
      <w:r>
        <w:t xml:space="preserve">. This has manifested in </w:t>
      </w:r>
      <w:r w:rsidRPr="00C62A0D">
        <w:rPr>
          <w:u w:val="single"/>
        </w:rPr>
        <w:t>increasing cultural complexity</w:t>
      </w:r>
      <w:r>
        <w:t xml:space="preserve">. Ex: </w:t>
      </w:r>
      <w:r w:rsidRPr="00F94B7A">
        <w:rPr>
          <w:u w:val="single"/>
        </w:rPr>
        <w:t>hyphenation of cuisine</w:t>
      </w:r>
      <w:r>
        <w:t xml:space="preserve">, Netflix media content etc. </w:t>
      </w:r>
    </w:p>
    <w:p w:rsidR="003F5CB1" w:rsidRDefault="003F5CB1" w:rsidP="003F5CB1">
      <w:pPr>
        <w:pStyle w:val="Heading2"/>
        <w:spacing w:before="600"/>
      </w:pPr>
      <w:bookmarkStart w:id="474" w:name="_Toc143353842"/>
      <w:r>
        <w:t>Viewpoint on Globalisation</w:t>
      </w:r>
      <w:bookmarkEnd w:id="474"/>
    </w:p>
    <w:p w:rsidR="003F5CB1" w:rsidRDefault="003F5CB1" w:rsidP="003A0593">
      <w:pPr>
        <w:pStyle w:val="Heading3"/>
        <w:numPr>
          <w:ilvl w:val="0"/>
          <w:numId w:val="30"/>
        </w:numPr>
        <w:spacing w:before="200"/>
      </w:pPr>
      <w:bookmarkStart w:id="475" w:name="_Toc143353843"/>
      <w:r>
        <w:t>Sceptics</w:t>
      </w:r>
      <w:bookmarkEnd w:id="475"/>
    </w:p>
    <w:p w:rsidR="003F5CB1" w:rsidRPr="00AE14A8" w:rsidRDefault="003F5CB1" w:rsidP="003F5CB1">
      <w:pPr>
        <w:pStyle w:val="AsCore-byline"/>
        <w:ind w:left="357" w:firstLine="0"/>
        <w:rPr>
          <w:i w:val="0"/>
        </w:rPr>
      </w:pPr>
      <w:r>
        <w:rPr>
          <w:i w:val="0"/>
        </w:rPr>
        <w:t>[A misnomer, which hides the primary forces]</w:t>
      </w:r>
    </w:p>
    <w:p w:rsidR="003F5CB1" w:rsidRDefault="00F5702F" w:rsidP="003F5CB1">
      <w:pPr>
        <w:pStyle w:val="ListParagraph"/>
        <w:numPr>
          <w:ilvl w:val="1"/>
          <w:numId w:val="12"/>
        </w:numPr>
        <w:contextualSpacing w:val="0"/>
      </w:pPr>
      <w:r>
        <w:t xml:space="preserve">Critics like </w:t>
      </w:r>
      <w:r w:rsidRPr="00F5702F">
        <w:rPr>
          <w:color w:val="9A57CD"/>
        </w:rPr>
        <w:t>Rosenberg</w:t>
      </w:r>
      <w:r>
        <w:t xml:space="preserve"> argue that g</w:t>
      </w:r>
      <w:r w:rsidR="003F5CB1">
        <w:t>lobalisation is a ‘myth’ and a ‘</w:t>
      </w:r>
      <w:r w:rsidR="003F5CB1" w:rsidRPr="00DB6B99">
        <w:rPr>
          <w:u w:val="single"/>
        </w:rPr>
        <w:t>conceptual folly</w:t>
      </w:r>
      <w:r w:rsidR="003F5CB1" w:rsidRPr="00103282">
        <w:t>’</w:t>
      </w:r>
      <w:r w:rsidR="003F5CB1">
        <w:t xml:space="preserve"> which </w:t>
      </w:r>
      <w:r w:rsidR="003F5CB1" w:rsidRPr="00DB6B99">
        <w:rPr>
          <w:u w:val="single"/>
        </w:rPr>
        <w:t>hides the primary forces</w:t>
      </w:r>
      <w:r w:rsidR="003F5CB1">
        <w:t xml:space="preserve"> of world politics: </w:t>
      </w:r>
      <w:r w:rsidR="003F5CB1" w:rsidRPr="00DB6B99">
        <w:rPr>
          <w:u w:val="single"/>
        </w:rPr>
        <w:t>state power, geopolitics, capitalism, imperialism</w:t>
      </w:r>
      <w:r w:rsidR="003F5CB1">
        <w:t xml:space="preserve">. Thus, </w:t>
      </w:r>
      <w:r w:rsidR="003F5CB1" w:rsidRPr="00FA7814">
        <w:rPr>
          <w:rStyle w:val="AnshulsenumerationChar"/>
        </w:rPr>
        <w:t>Hegemony</w:t>
      </w:r>
      <w:r w:rsidR="003F5CB1">
        <w:t xml:space="preserve"> &amp; </w:t>
      </w:r>
      <w:r w:rsidR="003F5CB1" w:rsidRPr="00FA7814">
        <w:rPr>
          <w:rStyle w:val="AnshulsenumerationChar"/>
        </w:rPr>
        <w:t>Capitalism</w:t>
      </w:r>
      <w:r w:rsidR="003F5CB1">
        <w:t xml:space="preserve"> </w:t>
      </w:r>
      <w:r w:rsidR="003F5CB1" w:rsidRPr="00AE14A8">
        <w:rPr>
          <w:u w:val="single"/>
        </w:rPr>
        <w:t>better describes world politics</w:t>
      </w:r>
      <w:r w:rsidR="003F5CB1">
        <w:t xml:space="preserve">. </w:t>
      </w:r>
    </w:p>
    <w:p w:rsidR="003F5CB1" w:rsidRDefault="003F5CB1" w:rsidP="003F5CB1">
      <w:pPr>
        <w:pStyle w:val="ListParagraph"/>
        <w:numPr>
          <w:ilvl w:val="1"/>
          <w:numId w:val="12"/>
        </w:numPr>
        <w:contextualSpacing w:val="0"/>
      </w:pPr>
      <w:r>
        <w:t xml:space="preserve">Hence, globalisation </w:t>
      </w:r>
      <w:r w:rsidRPr="00167F7E">
        <w:t xml:space="preserve">does </w:t>
      </w:r>
      <w:r w:rsidRPr="00167F7E">
        <w:rPr>
          <w:u w:val="single"/>
        </w:rPr>
        <w:t>not alter world politics</w:t>
      </w:r>
      <w:r>
        <w:t xml:space="preserve">, state centrality or </w:t>
      </w:r>
      <w:r w:rsidRPr="00167F7E">
        <w:rPr>
          <w:u w:val="single"/>
        </w:rPr>
        <w:t>state sovereignty</w:t>
      </w:r>
      <w:r>
        <w:t xml:space="preserve"> fundamentally.</w:t>
      </w:r>
    </w:p>
    <w:p w:rsidR="003F5CB1" w:rsidRDefault="003F5CB1" w:rsidP="003F5CB1">
      <w:pPr>
        <w:pStyle w:val="ListParagraph"/>
        <w:numPr>
          <w:ilvl w:val="1"/>
          <w:numId w:val="12"/>
        </w:numPr>
        <w:contextualSpacing w:val="0"/>
      </w:pPr>
      <w:r>
        <w:t>Sceptics, however, acknowledge ‘</w:t>
      </w:r>
      <w:r w:rsidRPr="00BC12AE">
        <w:rPr>
          <w:u w:val="single"/>
        </w:rPr>
        <w:t>interconnectedness</w:t>
      </w:r>
      <w:r w:rsidRPr="00AE14A8">
        <w:t>’,</w:t>
      </w:r>
      <w:r>
        <w:t xml:space="preserve"> but it is only </w:t>
      </w:r>
      <w:r w:rsidRPr="00BC12AE">
        <w:rPr>
          <w:u w:val="single"/>
        </w:rPr>
        <w:t>transnational or</w:t>
      </w:r>
      <w:r>
        <w:rPr>
          <w:u w:val="single"/>
        </w:rPr>
        <w:t xml:space="preserve"> </w:t>
      </w:r>
      <w:r w:rsidRPr="0026413B">
        <w:t>‘</w:t>
      </w:r>
      <w:r w:rsidRPr="00BC12AE">
        <w:rPr>
          <w:u w:val="single"/>
        </w:rPr>
        <w:t>regional</w:t>
      </w:r>
      <w:r w:rsidRPr="0026413B">
        <w:t>’</w:t>
      </w:r>
      <w:r>
        <w:t xml:space="preserve"> in nature, and </w:t>
      </w:r>
      <w:r w:rsidRPr="00BC12AE">
        <w:rPr>
          <w:u w:val="single"/>
        </w:rPr>
        <w:t>not global</w:t>
      </w:r>
      <w:r>
        <w:t>.</w:t>
      </w:r>
    </w:p>
    <w:p w:rsidR="003F5CB1" w:rsidRDefault="003F5CB1" w:rsidP="003F5CB1">
      <w:pPr>
        <w:pStyle w:val="ListParagraph"/>
        <w:numPr>
          <w:ilvl w:val="1"/>
          <w:numId w:val="12"/>
        </w:numPr>
        <w:contextualSpacing w:val="0"/>
      </w:pPr>
      <w:r>
        <w:t xml:space="preserve">Thus globalisation offers misleading interpretation of world politics, and is an epiphenomena </w:t>
      </w:r>
      <w:r>
        <w:rPr>
          <w:color w:val="808080" w:themeColor="background1" w:themeShade="80"/>
        </w:rPr>
        <w:t>[</w:t>
      </w:r>
      <w:r w:rsidRPr="00AE14A8">
        <w:rPr>
          <w:color w:val="808080" w:themeColor="background1" w:themeShade="80"/>
        </w:rPr>
        <w:t>by-product</w:t>
      </w:r>
      <w:r>
        <w:rPr>
          <w:color w:val="808080" w:themeColor="background1" w:themeShade="80"/>
        </w:rPr>
        <w:t>]</w:t>
      </w:r>
      <w:r>
        <w:t xml:space="preserve">: </w:t>
      </w:r>
      <w:r>
        <w:rPr>
          <w:u w:val="single"/>
        </w:rPr>
        <w:t>derivative of primary forces</w:t>
      </w:r>
      <w:r>
        <w:t xml:space="preserve"> such as </w:t>
      </w:r>
      <w:r w:rsidRPr="002803B0">
        <w:rPr>
          <w:rStyle w:val="AnshulsenumerationChar"/>
        </w:rPr>
        <w:t>geopolitics</w:t>
      </w:r>
      <w:r>
        <w:t xml:space="preserve"> and </w:t>
      </w:r>
      <w:r w:rsidRPr="002803B0">
        <w:rPr>
          <w:rStyle w:val="AnshulsenumerationChar"/>
        </w:rPr>
        <w:t>capitalism</w:t>
      </w:r>
      <w:r>
        <w:t xml:space="preserve">.   </w:t>
      </w:r>
    </w:p>
    <w:p w:rsidR="003F5CB1" w:rsidRDefault="003F5CB1" w:rsidP="003A0593">
      <w:pPr>
        <w:pStyle w:val="Heading4"/>
        <w:numPr>
          <w:ilvl w:val="1"/>
          <w:numId w:val="32"/>
        </w:numPr>
        <w:spacing w:before="160"/>
      </w:pPr>
      <w:r>
        <w:t>Realists (sceptics)</w:t>
      </w:r>
    </w:p>
    <w:p w:rsidR="003F5CB1" w:rsidRDefault="003F5CB1" w:rsidP="003F5CB1">
      <w:pPr>
        <w:pStyle w:val="ListParagraph"/>
        <w:numPr>
          <w:ilvl w:val="2"/>
          <w:numId w:val="12"/>
        </w:numPr>
        <w:contextualSpacing w:val="0"/>
      </w:pPr>
      <w:r>
        <w:t xml:space="preserve">Globalisation is a </w:t>
      </w:r>
      <w:r w:rsidRPr="00103282">
        <w:t xml:space="preserve">product of </w:t>
      </w:r>
      <w:r w:rsidRPr="00103282">
        <w:rPr>
          <w:u w:val="single" w:color="00B0F0"/>
        </w:rPr>
        <w:t>hegemonic power</w:t>
      </w:r>
      <w:r>
        <w:t xml:space="preserve">. </w:t>
      </w:r>
    </w:p>
    <w:p w:rsidR="003F5CB1" w:rsidRDefault="003F5CB1" w:rsidP="003F5CB1">
      <w:pPr>
        <w:pStyle w:val="ListParagraph"/>
        <w:numPr>
          <w:ilvl w:val="2"/>
          <w:numId w:val="12"/>
        </w:numPr>
        <w:contextualSpacing w:val="0"/>
      </w:pPr>
      <w:r>
        <w:t xml:space="preserve">It is </w:t>
      </w:r>
      <w:r w:rsidRPr="00AE14A8">
        <w:rPr>
          <w:u w:val="single"/>
        </w:rPr>
        <w:t>dependent entirely on most powerful states creating a global order</w:t>
      </w:r>
      <w:r>
        <w:t xml:space="preserve"> which is conducive to global trade. </w:t>
      </w:r>
    </w:p>
    <w:p w:rsidR="003F5CB1" w:rsidRDefault="003F5CB1" w:rsidP="003F5CB1">
      <w:pPr>
        <w:pStyle w:val="ListParagraph"/>
        <w:numPr>
          <w:ilvl w:val="2"/>
          <w:numId w:val="12"/>
        </w:numPr>
        <w:contextualSpacing w:val="0"/>
      </w:pPr>
      <w:r>
        <w:t xml:space="preserve">Ex: 19C Pax Britannica, and </w:t>
      </w:r>
      <w:r w:rsidRPr="00AE14A8">
        <w:rPr>
          <w:u w:val="single"/>
        </w:rPr>
        <w:t>20C Pax Americana</w:t>
      </w:r>
    </w:p>
    <w:p w:rsidR="003F5CB1" w:rsidRDefault="003F5CB1" w:rsidP="003A0593">
      <w:pPr>
        <w:pStyle w:val="Heading4"/>
        <w:numPr>
          <w:ilvl w:val="1"/>
          <w:numId w:val="32"/>
        </w:numPr>
        <w:spacing w:before="160"/>
      </w:pPr>
      <w:r>
        <w:t xml:space="preserve">Marxists </w:t>
      </w:r>
    </w:p>
    <w:p w:rsidR="003F5CB1" w:rsidRDefault="003F5CB1" w:rsidP="003F5CB1">
      <w:pPr>
        <w:pStyle w:val="ListParagraph"/>
        <w:numPr>
          <w:ilvl w:val="2"/>
          <w:numId w:val="12"/>
        </w:numPr>
        <w:contextualSpacing w:val="0"/>
      </w:pPr>
      <w:r>
        <w:t xml:space="preserve">Globalisation has its origin in </w:t>
      </w:r>
      <w:r>
        <w:rPr>
          <w:u w:val="single"/>
        </w:rPr>
        <w:t xml:space="preserve">expansionary nature of </w:t>
      </w:r>
      <w:r w:rsidRPr="00103282">
        <w:rPr>
          <w:u w:val="single" w:color="00B0F0"/>
        </w:rPr>
        <w:t>capitalism</w:t>
      </w:r>
      <w:r>
        <w:t xml:space="preserve">. </w:t>
      </w:r>
    </w:p>
    <w:p w:rsidR="003F5CB1" w:rsidRDefault="003F5CB1" w:rsidP="003F5CB1">
      <w:pPr>
        <w:pStyle w:val="ListParagraph"/>
        <w:numPr>
          <w:ilvl w:val="2"/>
          <w:numId w:val="12"/>
        </w:numPr>
        <w:contextualSpacing w:val="0"/>
      </w:pPr>
      <w:r>
        <w:t>It is a ‘conceptual folly’ –</w:t>
      </w:r>
      <w:r w:rsidRPr="00206177">
        <w:rPr>
          <w:rStyle w:val="AspersonalityChar"/>
        </w:rPr>
        <w:t xml:space="preserve"> Rosenberg</w:t>
      </w:r>
    </w:p>
    <w:p w:rsidR="003F5CB1" w:rsidRPr="00F84CA2" w:rsidRDefault="003F5CB1" w:rsidP="003F5CB1">
      <w:pPr>
        <w:pStyle w:val="ListParagraph"/>
        <w:numPr>
          <w:ilvl w:val="2"/>
          <w:numId w:val="12"/>
        </w:numPr>
        <w:contextualSpacing w:val="0"/>
      </w:pPr>
      <w:r>
        <w:t>It is a ‘</w:t>
      </w:r>
      <w:r w:rsidRPr="005E3C44">
        <w:rPr>
          <w:u w:val="single"/>
        </w:rPr>
        <w:t>new label</w:t>
      </w:r>
      <w:r w:rsidRPr="00AE14A8">
        <w:t>’</w:t>
      </w:r>
      <w:r>
        <w:t xml:space="preserve"> that </w:t>
      </w:r>
      <w:r w:rsidRPr="005E3C44">
        <w:rPr>
          <w:u w:val="single"/>
        </w:rPr>
        <w:t>conceals</w:t>
      </w:r>
      <w:r>
        <w:t xml:space="preserve"> the principal forces, viz. </w:t>
      </w:r>
      <w:r w:rsidRPr="005E3C44">
        <w:rPr>
          <w:u w:val="single"/>
        </w:rPr>
        <w:t>capitalism</w:t>
      </w:r>
      <w:r>
        <w:t xml:space="preserve"> &amp; capitalist imperialism. </w:t>
      </w:r>
    </w:p>
    <w:p w:rsidR="003F5CB1" w:rsidRDefault="003F5CB1" w:rsidP="003A0593">
      <w:pPr>
        <w:pStyle w:val="Heading3"/>
        <w:numPr>
          <w:ilvl w:val="0"/>
          <w:numId w:val="30"/>
        </w:numPr>
        <w:spacing w:before="240"/>
      </w:pPr>
      <w:bookmarkStart w:id="476" w:name="_Toc143353844"/>
      <w:r>
        <w:t>Globalists</w:t>
      </w:r>
      <w:bookmarkEnd w:id="476"/>
      <w:r>
        <w:t xml:space="preserve"> viewpoint</w:t>
      </w:r>
    </w:p>
    <w:p w:rsidR="003F5CB1" w:rsidRDefault="003F5CB1" w:rsidP="003F5CB1">
      <w:pPr>
        <w:pStyle w:val="ListParagraph"/>
        <w:numPr>
          <w:ilvl w:val="1"/>
          <w:numId w:val="12"/>
        </w:numPr>
        <w:spacing w:before="80"/>
        <w:contextualSpacing w:val="0"/>
      </w:pPr>
      <w:r>
        <w:t xml:space="preserve">Globalisation is the fundamental source of </w:t>
      </w:r>
      <w:r w:rsidRPr="00813A0D">
        <w:rPr>
          <w:u w:val="single"/>
        </w:rPr>
        <w:t>disruptive</w:t>
      </w:r>
      <w:r w:rsidRPr="00813A0D">
        <w:rPr>
          <w:i/>
          <w:u w:val="single"/>
        </w:rPr>
        <w:t xml:space="preserve"> </w:t>
      </w:r>
      <w:r w:rsidRPr="00813A0D">
        <w:rPr>
          <w:u w:val="single"/>
        </w:rPr>
        <w:t>change in world politics</w:t>
      </w:r>
      <w:r>
        <w:t>. It is creating a ‘</w:t>
      </w:r>
      <w:r>
        <w:rPr>
          <w:u w:val="single"/>
        </w:rPr>
        <w:t xml:space="preserve">global network </w:t>
      </w:r>
      <w:r w:rsidRPr="00EB47E8">
        <w:rPr>
          <w:u w:val="single"/>
        </w:rPr>
        <w:t>civilization</w:t>
      </w:r>
      <w:r w:rsidRPr="005D0861">
        <w:t>’</w:t>
      </w:r>
      <w:r>
        <w:t xml:space="preserve"> overlaying the </w:t>
      </w:r>
      <w:r w:rsidRPr="00EB47E8">
        <w:rPr>
          <w:u w:val="single"/>
        </w:rPr>
        <w:t>inter-state system</w:t>
      </w:r>
      <w:r>
        <w:t xml:space="preserve">. </w:t>
      </w:r>
    </w:p>
    <w:p w:rsidR="003F5CB1" w:rsidRDefault="003F5CB1" w:rsidP="003F5CB1">
      <w:pPr>
        <w:pStyle w:val="ListParagraph"/>
        <w:numPr>
          <w:ilvl w:val="1"/>
          <w:numId w:val="12"/>
        </w:numPr>
        <w:spacing w:before="80"/>
        <w:contextualSpacing w:val="0"/>
      </w:pPr>
      <w:r w:rsidRPr="007E701F">
        <w:rPr>
          <w:color w:val="00B0F0"/>
        </w:rPr>
        <w:t>Transformationalists</w:t>
      </w:r>
      <w:r>
        <w:t xml:space="preserve"> argue that </w:t>
      </w:r>
    </w:p>
    <w:p w:rsidR="003F5CB1" w:rsidRPr="001C0B45" w:rsidRDefault="003F5CB1" w:rsidP="003F5CB1">
      <w:pPr>
        <w:pStyle w:val="ListParagraph"/>
        <w:numPr>
          <w:ilvl w:val="2"/>
          <w:numId w:val="12"/>
        </w:numPr>
        <w:spacing w:before="40"/>
        <w:ind w:left="1604"/>
        <w:contextualSpacing w:val="0"/>
      </w:pPr>
      <w:r>
        <w:t xml:space="preserve">It is </w:t>
      </w:r>
      <w:r w:rsidRPr="005D0861">
        <w:rPr>
          <w:u w:val="single"/>
        </w:rPr>
        <w:t>transforming the world politics</w:t>
      </w:r>
      <w:r>
        <w:t xml:space="preserve">, modern statehood and societies; evident in the historic </w:t>
      </w:r>
      <w:r w:rsidRPr="00813A0D">
        <w:rPr>
          <w:color w:val="70AD47" w:themeColor="accent6"/>
          <w:u w:val="single"/>
        </w:rPr>
        <w:t>power shift from west to east</w:t>
      </w:r>
      <w:r w:rsidRPr="00813A0D">
        <w:t>.</w:t>
      </w:r>
    </w:p>
    <w:p w:rsidR="003F5CB1" w:rsidRDefault="003F5CB1" w:rsidP="003F5CB1">
      <w:pPr>
        <w:pStyle w:val="ListParagraph"/>
        <w:numPr>
          <w:ilvl w:val="2"/>
          <w:numId w:val="12"/>
        </w:numPr>
        <w:spacing w:before="40"/>
        <w:ind w:left="1604"/>
        <w:contextualSpacing w:val="0"/>
      </w:pPr>
      <w:r>
        <w:t xml:space="preserve">Leading a </w:t>
      </w:r>
      <w:r w:rsidRPr="001C0B45">
        <w:rPr>
          <w:u w:val="single"/>
        </w:rPr>
        <w:t>fundamental reconfiguration</w:t>
      </w:r>
      <w:r>
        <w:t xml:space="preserve"> of how </w:t>
      </w:r>
      <w:r w:rsidRPr="0017339E">
        <w:rPr>
          <w:u w:val="single"/>
        </w:rPr>
        <w:t>power</w:t>
      </w:r>
      <w:r>
        <w:t xml:space="preserve"> is organized, distributed, </w:t>
      </w:r>
      <w:r w:rsidRPr="0017339E">
        <w:rPr>
          <w:u w:val="single"/>
        </w:rPr>
        <w:t>exercised and reproduced</w:t>
      </w:r>
      <w:r>
        <w:t>.</w:t>
      </w:r>
    </w:p>
    <w:p w:rsidR="003F5CB1" w:rsidRPr="005540A3" w:rsidRDefault="003F5CB1" w:rsidP="003F5CB1">
      <w:pPr>
        <w:pStyle w:val="ListParagraph"/>
        <w:numPr>
          <w:ilvl w:val="1"/>
          <w:numId w:val="12"/>
        </w:numPr>
        <w:spacing w:before="160"/>
        <w:contextualSpacing w:val="0"/>
      </w:pPr>
      <w:r>
        <w:t xml:space="preserve">This view is supported by </w:t>
      </w:r>
      <w:r w:rsidRPr="00EB47E8">
        <w:rPr>
          <w:rStyle w:val="AspersonalityChar"/>
        </w:rPr>
        <w:t>Kenichi Ohame</w:t>
      </w:r>
      <w:r>
        <w:rPr>
          <w:rStyle w:val="AspersonalityChar"/>
        </w:rPr>
        <w:t xml:space="preserve"> </w:t>
      </w:r>
      <w:r w:rsidRPr="005D0861">
        <w:rPr>
          <w:color w:val="808080" w:themeColor="background1" w:themeShade="80"/>
        </w:rPr>
        <w:t>[“Borderless world”]</w:t>
      </w:r>
      <w:r>
        <w:t xml:space="preserve">, </w:t>
      </w:r>
      <w:r w:rsidRPr="00EB47E8">
        <w:rPr>
          <w:rStyle w:val="AspersonalityChar"/>
        </w:rPr>
        <w:t>Marshall McLuhan</w:t>
      </w:r>
      <w:r>
        <w:t xml:space="preserve"> </w:t>
      </w:r>
      <w:r w:rsidRPr="005D0861">
        <w:rPr>
          <w:color w:val="808080" w:themeColor="background1" w:themeShade="80"/>
        </w:rPr>
        <w:t>[“Global Village”]</w:t>
      </w:r>
    </w:p>
    <w:p w:rsidR="003F5CB1" w:rsidRDefault="003F5CB1" w:rsidP="003F5CB1">
      <w:pPr>
        <w:pStyle w:val="Heading2"/>
        <w:spacing w:before="600"/>
      </w:pPr>
      <w:bookmarkStart w:id="477" w:name="_Toc143353845"/>
      <w:r>
        <w:t>Decline of globalization</w:t>
      </w:r>
      <w:bookmarkEnd w:id="477"/>
    </w:p>
    <w:p w:rsidR="003F5CB1" w:rsidRDefault="003F5CB1" w:rsidP="003F5CB1">
      <w:pPr>
        <w:pStyle w:val="ListParagraph"/>
        <w:numPr>
          <w:ilvl w:val="1"/>
          <w:numId w:val="12"/>
        </w:numPr>
        <w:contextualSpacing w:val="0"/>
      </w:pPr>
      <w:r w:rsidRPr="001F043B">
        <w:rPr>
          <w:u w:val="single"/>
        </w:rPr>
        <w:t>Globalisation</w:t>
      </w:r>
      <w:r>
        <w:t xml:space="preserve"> is facing</w:t>
      </w:r>
      <w:r w:rsidRPr="00863DD0">
        <w:t xml:space="preserve"> </w:t>
      </w:r>
      <w:r w:rsidRPr="001F043B">
        <w:rPr>
          <w:u w:val="single"/>
        </w:rPr>
        <w:t>backlash</w:t>
      </w:r>
      <w:r>
        <w:t xml:space="preserve"> with the rise of </w:t>
      </w:r>
      <w:r>
        <w:rPr>
          <w:u w:val="single"/>
        </w:rPr>
        <w:t xml:space="preserve">widespread disenchantment in </w:t>
      </w:r>
      <w:r>
        <w:rPr>
          <w:b/>
          <w:u w:val="single"/>
        </w:rPr>
        <w:t xml:space="preserve">West </w:t>
      </w:r>
      <w:r w:rsidRPr="00FB2ED2">
        <w:t xml:space="preserve">and </w:t>
      </w:r>
      <w:r w:rsidRPr="00FB2ED2">
        <w:rPr>
          <w:u w:val="single"/>
        </w:rPr>
        <w:t>nationalist populism</w:t>
      </w:r>
      <w:r>
        <w:t xml:space="preserve">. This is evident in electoral victories of </w:t>
      </w:r>
      <w:r w:rsidRPr="00863DD0">
        <w:rPr>
          <w:u w:val="single"/>
        </w:rPr>
        <w:t>right-wing nationalist parties across Europ</w:t>
      </w:r>
      <w:r>
        <w:t xml:space="preserve">e, success of </w:t>
      </w:r>
      <w:r w:rsidRPr="00863DD0">
        <w:rPr>
          <w:u w:val="single"/>
        </w:rPr>
        <w:t>Trump’s ‘MAGA’ campaign</w:t>
      </w:r>
      <w:r>
        <w:t xml:space="preserve">, US’ Inflation reduction Act (IRA), ‘Brexit’ among others. </w:t>
      </w:r>
    </w:p>
    <w:p w:rsidR="003F5CB1" w:rsidRDefault="003F5CB1" w:rsidP="003F5CB1">
      <w:pPr>
        <w:pStyle w:val="ListParagraph"/>
        <w:numPr>
          <w:ilvl w:val="1"/>
          <w:numId w:val="12"/>
        </w:numPr>
        <w:spacing w:before="120"/>
        <w:contextualSpacing w:val="0"/>
      </w:pPr>
      <w:r>
        <w:t xml:space="preserve">Many believe that this heralds, if not the ‘end of globalisation’, certainly the </w:t>
      </w:r>
      <w:r w:rsidRPr="00863DD0">
        <w:rPr>
          <w:color w:val="70AD47" w:themeColor="accent6"/>
          <w:u w:val="single"/>
        </w:rPr>
        <w:t>second</w:t>
      </w:r>
      <w:r w:rsidRPr="00863DD0">
        <w:rPr>
          <w:color w:val="70AD47" w:themeColor="accent6"/>
        </w:rPr>
        <w:t xml:space="preserve"> ‘</w:t>
      </w:r>
      <w:r w:rsidRPr="00863DD0">
        <w:rPr>
          <w:color w:val="70AD47" w:themeColor="accent6"/>
          <w:u w:val="single"/>
        </w:rPr>
        <w:t>crisis of globalisation</w:t>
      </w:r>
      <w:r w:rsidRPr="00863DD0">
        <w:t>’.</w:t>
      </w:r>
      <w:r>
        <w:t xml:space="preserve"> </w:t>
      </w:r>
      <w:r w:rsidRPr="00C6729B">
        <w:rPr>
          <w:rStyle w:val="AspersonalityChar"/>
        </w:rPr>
        <w:t>Emmanuel Macron</w:t>
      </w:r>
      <w:r>
        <w:t>: ‘</w:t>
      </w:r>
      <w:r w:rsidRPr="00C6729B">
        <w:rPr>
          <w:rStyle w:val="AnshulsQuoteChar"/>
        </w:rPr>
        <w:t>Globalisation is going through a major crisis.</w:t>
      </w:r>
      <w:r>
        <w:t xml:space="preserve">’ More importantly this crisis is primarily due to the </w:t>
      </w:r>
      <w:r>
        <w:rPr>
          <w:u w:val="single"/>
        </w:rPr>
        <w:t xml:space="preserve">waning of </w:t>
      </w:r>
      <w:r w:rsidRPr="00863DD0">
        <w:rPr>
          <w:color w:val="009999"/>
          <w:u w:val="single"/>
        </w:rPr>
        <w:t>‘Washington consensus</w:t>
      </w:r>
      <w:r w:rsidRPr="00D665AD">
        <w:t>’</w:t>
      </w:r>
      <w:r>
        <w:t xml:space="preserve"> </w:t>
      </w:r>
      <w:r w:rsidRPr="00863DD0">
        <w:rPr>
          <w:color w:val="808080" w:themeColor="background1" w:themeShade="80"/>
        </w:rPr>
        <w:t>[in favour of Cornwall consensus</w:t>
      </w:r>
      <w:r>
        <w:rPr>
          <w:color w:val="808080" w:themeColor="background1" w:themeShade="80"/>
        </w:rPr>
        <w:t>: reformed global financial system, more state role, reined big-tech firms</w:t>
      </w:r>
      <w:r w:rsidRPr="00863DD0">
        <w:rPr>
          <w:color w:val="808080" w:themeColor="background1" w:themeShade="80"/>
        </w:rPr>
        <w:t>]</w:t>
      </w:r>
      <w:r w:rsidRPr="00D665AD">
        <w:t xml:space="preserve"> </w:t>
      </w:r>
      <w:r>
        <w:t xml:space="preserve">which promoted &amp; sustained </w:t>
      </w:r>
      <w:r w:rsidRPr="00D55DFC">
        <w:rPr>
          <w:rStyle w:val="enumerationunderlineChar"/>
        </w:rPr>
        <w:t>globalisation</w:t>
      </w:r>
      <w:r>
        <w:t xml:space="preserve"> &amp; </w:t>
      </w:r>
      <w:r w:rsidRPr="00D55DFC">
        <w:rPr>
          <w:rStyle w:val="enumerationunderlineChar"/>
        </w:rPr>
        <w:t>liberal world order</w:t>
      </w:r>
      <w:r>
        <w:t>.</w:t>
      </w:r>
    </w:p>
    <w:p w:rsidR="003F5CB1" w:rsidRDefault="003F5CB1" w:rsidP="003F5CB1">
      <w:pPr>
        <w:pStyle w:val="ListParagraph"/>
        <w:numPr>
          <w:ilvl w:val="1"/>
          <w:numId w:val="12"/>
        </w:numPr>
        <w:spacing w:before="120"/>
        <w:contextualSpacing w:val="0"/>
      </w:pPr>
      <w:r>
        <w:t xml:space="preserve">The </w:t>
      </w:r>
      <w:r w:rsidRPr="00982C70">
        <w:rPr>
          <w:color w:val="70AD47" w:themeColor="accent6"/>
        </w:rPr>
        <w:t xml:space="preserve">most </w:t>
      </w:r>
      <w:r w:rsidRPr="00982C70">
        <w:rPr>
          <w:color w:val="70AD47" w:themeColor="accent6"/>
          <w:u w:val="single"/>
        </w:rPr>
        <w:t>significant threat to Globalisation</w:t>
      </w:r>
      <w:r>
        <w:t xml:space="preserve"> is now emanating </w:t>
      </w:r>
      <w:r w:rsidRPr="00982C70">
        <w:rPr>
          <w:color w:val="70AD47" w:themeColor="accent6"/>
          <w:u w:val="single"/>
        </w:rPr>
        <w:t>from within the US &amp; West</w:t>
      </w:r>
      <w:r>
        <w:t xml:space="preserve"> – ‘America First’ and Brexit. </w:t>
      </w:r>
    </w:p>
    <w:p w:rsidR="003F5CB1" w:rsidRDefault="003F5CB1" w:rsidP="003F5CB1">
      <w:pPr>
        <w:pStyle w:val="ListParagraph"/>
        <w:numPr>
          <w:ilvl w:val="1"/>
          <w:numId w:val="12"/>
        </w:numPr>
        <w:spacing w:before="120"/>
        <w:contextualSpacing w:val="0"/>
      </w:pPr>
      <w:r>
        <w:t>This is due to following interlocking developments:</w:t>
      </w:r>
    </w:p>
    <w:p w:rsidR="003F5CB1" w:rsidRDefault="003F5CB1" w:rsidP="003A0593">
      <w:pPr>
        <w:pStyle w:val="Heading3"/>
        <w:numPr>
          <w:ilvl w:val="1"/>
          <w:numId w:val="236"/>
        </w:numPr>
        <w:spacing w:before="240"/>
      </w:pPr>
      <w:bookmarkStart w:id="478" w:name="_Toc143353846"/>
      <w:r>
        <w:t>Nationalist populism</w:t>
      </w:r>
      <w:bookmarkEnd w:id="478"/>
      <w:r>
        <w:t xml:space="preserve"> </w:t>
      </w:r>
    </w:p>
    <w:p w:rsidR="003F5CB1" w:rsidRDefault="003F5CB1" w:rsidP="003F5CB1">
      <w:pPr>
        <w:pStyle w:val="ListParagraph"/>
        <w:numPr>
          <w:ilvl w:val="2"/>
          <w:numId w:val="12"/>
        </w:numPr>
        <w:contextualSpacing w:val="0"/>
      </w:pPr>
      <w:r>
        <w:t xml:space="preserve">It has assimilated </w:t>
      </w:r>
      <w:r w:rsidRPr="0084257D">
        <w:rPr>
          <w:u w:val="single"/>
        </w:rPr>
        <w:t>into mainstream politics</w:t>
      </w:r>
      <w:r>
        <w:t xml:space="preserve"> across the world </w:t>
      </w:r>
    </w:p>
    <w:p w:rsidR="003F5CB1" w:rsidRDefault="003F5CB1" w:rsidP="003F5CB1">
      <w:pPr>
        <w:pStyle w:val="ListParagraph"/>
        <w:numPr>
          <w:ilvl w:val="2"/>
          <w:numId w:val="12"/>
        </w:numPr>
        <w:contextualSpacing w:val="0"/>
      </w:pPr>
      <w:r>
        <w:t xml:space="preserve">Built upon the </w:t>
      </w:r>
      <w:r w:rsidRPr="0084257D">
        <w:rPr>
          <w:u w:val="single"/>
        </w:rPr>
        <w:t>contempt for multiculturalism</w:t>
      </w:r>
      <w:r>
        <w:t xml:space="preserve"> and rising </w:t>
      </w:r>
      <w:r w:rsidRPr="00FE7316">
        <w:rPr>
          <w:u w:val="single"/>
        </w:rPr>
        <w:t>economic Inequalities</w:t>
      </w:r>
    </w:p>
    <w:p w:rsidR="003F5CB1" w:rsidRDefault="003F5CB1" w:rsidP="003F5CB1">
      <w:pPr>
        <w:pStyle w:val="ListParagraph"/>
        <w:numPr>
          <w:ilvl w:val="2"/>
          <w:numId w:val="12"/>
        </w:numPr>
        <w:contextualSpacing w:val="0"/>
      </w:pPr>
      <w:r>
        <w:t xml:space="preserve">This has contributed to </w:t>
      </w:r>
      <w:r w:rsidRPr="00FE7316">
        <w:rPr>
          <w:u w:val="single"/>
        </w:rPr>
        <w:t>erosion of ‘international political consensus</w:t>
      </w:r>
      <w:r w:rsidRPr="00982C70">
        <w:t xml:space="preserve">’ </w:t>
      </w:r>
      <w:r w:rsidRPr="00982C70">
        <w:rPr>
          <w:color w:val="808080" w:themeColor="background1" w:themeShade="80"/>
        </w:rPr>
        <w:t>[Washington consensus]</w:t>
      </w:r>
    </w:p>
    <w:p w:rsidR="003F5CB1" w:rsidRDefault="003F5CB1" w:rsidP="003F5CB1">
      <w:pPr>
        <w:pStyle w:val="ListParagraph"/>
        <w:numPr>
          <w:ilvl w:val="2"/>
          <w:numId w:val="12"/>
        </w:numPr>
        <w:contextualSpacing w:val="0"/>
      </w:pPr>
      <w:r>
        <w:t xml:space="preserve">Ex: electoral victories of </w:t>
      </w:r>
      <w:r w:rsidRPr="00382427">
        <w:rPr>
          <w:u w:val="single"/>
        </w:rPr>
        <w:t>nationalist parties across Europe</w:t>
      </w:r>
      <w:r>
        <w:t>, success of Trump’s ‘</w:t>
      </w:r>
      <w:r w:rsidRPr="00382427">
        <w:rPr>
          <w:u w:val="single"/>
        </w:rPr>
        <w:t>MAGA’</w:t>
      </w:r>
      <w:r>
        <w:t xml:space="preserve"> campaign, US’ IRA, ‘</w:t>
      </w:r>
      <w:r w:rsidRPr="00382427">
        <w:rPr>
          <w:u w:val="single"/>
        </w:rPr>
        <w:t>Brexit’</w:t>
      </w:r>
      <w:r>
        <w:t xml:space="preserve"> among others</w:t>
      </w:r>
    </w:p>
    <w:p w:rsidR="003F5CB1" w:rsidRDefault="003F5CB1" w:rsidP="003A0593">
      <w:pPr>
        <w:pStyle w:val="Heading3"/>
        <w:numPr>
          <w:ilvl w:val="1"/>
          <w:numId w:val="236"/>
        </w:numPr>
        <w:spacing w:before="240"/>
      </w:pPr>
      <w:bookmarkStart w:id="479" w:name="_Toc143353847"/>
      <w:r>
        <w:t>Drift towards Authoritarianism</w:t>
      </w:r>
      <w:bookmarkEnd w:id="479"/>
    </w:p>
    <w:p w:rsidR="003F5CB1" w:rsidRDefault="003F5CB1" w:rsidP="003F5CB1">
      <w:pPr>
        <w:pStyle w:val="ListParagraph"/>
        <w:numPr>
          <w:ilvl w:val="2"/>
          <w:numId w:val="12"/>
        </w:numPr>
        <w:contextualSpacing w:val="0"/>
      </w:pPr>
      <w:r>
        <w:t>The drift has quickened.</w:t>
      </w:r>
    </w:p>
    <w:p w:rsidR="003F5CB1" w:rsidRDefault="003F5CB1" w:rsidP="003F5CB1">
      <w:pPr>
        <w:pStyle w:val="ListParagraph"/>
        <w:numPr>
          <w:ilvl w:val="2"/>
          <w:numId w:val="12"/>
        </w:numPr>
        <w:contextualSpacing w:val="0"/>
      </w:pPr>
      <w:r w:rsidRPr="005569CC">
        <w:rPr>
          <w:i/>
          <w:u w:val="single"/>
        </w:rPr>
        <w:t>Freedom House</w:t>
      </w:r>
      <w:r>
        <w:t xml:space="preserve"> reports rise </w:t>
      </w:r>
      <w:r w:rsidRPr="005569CC">
        <w:rPr>
          <w:u w:val="single"/>
        </w:rPr>
        <w:t>of authoritarian tendencies</w:t>
      </w:r>
      <w:r>
        <w:t xml:space="preserve"> in most liberal democracies</w:t>
      </w:r>
    </w:p>
    <w:p w:rsidR="003F5CB1" w:rsidRDefault="003F5CB1" w:rsidP="003F5CB1">
      <w:pPr>
        <w:pStyle w:val="ListParagraph"/>
        <w:numPr>
          <w:ilvl w:val="2"/>
          <w:numId w:val="12"/>
        </w:numPr>
        <w:contextualSpacing w:val="0"/>
      </w:pPr>
      <w:r>
        <w:t xml:space="preserve">Not only authoritarianism </w:t>
      </w:r>
      <w:r w:rsidRPr="00982C70">
        <w:rPr>
          <w:u w:val="single"/>
        </w:rPr>
        <w:t>directly restricts globalisation</w:t>
      </w:r>
      <w:r>
        <w:t xml:space="preserve">, but they </w:t>
      </w:r>
      <w:r w:rsidRPr="005569CC">
        <w:rPr>
          <w:u w:val="single"/>
        </w:rPr>
        <w:t>challenge</w:t>
      </w:r>
      <w:r>
        <w:t xml:space="preserve"> the very </w:t>
      </w:r>
      <w:r w:rsidRPr="005569CC">
        <w:rPr>
          <w:u w:val="single"/>
        </w:rPr>
        <w:t>liberal world order</w:t>
      </w:r>
      <w:r>
        <w:t xml:space="preserve"> that sustains globalisation. </w:t>
      </w:r>
    </w:p>
    <w:p w:rsidR="003F5CB1" w:rsidRDefault="003F5CB1" w:rsidP="003A0593">
      <w:pPr>
        <w:pStyle w:val="Heading3"/>
        <w:numPr>
          <w:ilvl w:val="1"/>
          <w:numId w:val="236"/>
        </w:numPr>
        <w:spacing w:before="240"/>
      </w:pPr>
      <w:bookmarkStart w:id="480" w:name="_Toc143353848"/>
      <w:r>
        <w:t>Return of great power rivalry</w:t>
      </w:r>
      <w:bookmarkEnd w:id="480"/>
    </w:p>
    <w:p w:rsidR="003F5CB1" w:rsidRDefault="003F5CB1" w:rsidP="003F5CB1">
      <w:pPr>
        <w:pStyle w:val="ListParagraph"/>
        <w:numPr>
          <w:ilvl w:val="2"/>
          <w:numId w:val="12"/>
        </w:numPr>
        <w:contextualSpacing w:val="0"/>
      </w:pPr>
      <w:r>
        <w:t xml:space="preserve">With </w:t>
      </w:r>
      <w:r w:rsidRPr="00982C70">
        <w:t>redistribution of power from West to East</w:t>
      </w:r>
      <w:r>
        <w:t xml:space="preserve"> (</w:t>
      </w:r>
      <w:r w:rsidRPr="00982C70">
        <w:rPr>
          <w:u w:val="single"/>
        </w:rPr>
        <w:t>rise of BRICS</w:t>
      </w:r>
      <w:r>
        <w:t xml:space="preserve">), world is </w:t>
      </w:r>
      <w:r w:rsidRPr="001602CB">
        <w:rPr>
          <w:u w:val="single"/>
        </w:rPr>
        <w:t>becoming multiplolar</w:t>
      </w:r>
    </w:p>
    <w:p w:rsidR="003F5CB1" w:rsidRDefault="003F5CB1" w:rsidP="003F5CB1">
      <w:pPr>
        <w:pStyle w:val="ListParagraph"/>
        <w:numPr>
          <w:ilvl w:val="2"/>
          <w:numId w:val="12"/>
        </w:numPr>
        <w:contextualSpacing w:val="0"/>
      </w:pPr>
      <w:r>
        <w:t xml:space="preserve">There is </w:t>
      </w:r>
      <w:r w:rsidRPr="00FE7316">
        <w:rPr>
          <w:u w:val="single"/>
        </w:rPr>
        <w:t>growing rivalry and strategic competition</w:t>
      </w:r>
      <w:r>
        <w:t xml:space="preserve"> between US, China, India and Russia. This competition threatens said international political consensus. </w:t>
      </w:r>
    </w:p>
    <w:p w:rsidR="003F5CB1" w:rsidRDefault="003F5CB1" w:rsidP="003F5CB1">
      <w:pPr>
        <w:pStyle w:val="ListParagraph"/>
        <w:numPr>
          <w:ilvl w:val="2"/>
          <w:numId w:val="12"/>
        </w:numPr>
        <w:contextualSpacing w:val="0"/>
      </w:pPr>
      <w:r>
        <w:t>Ex: US-</w:t>
      </w:r>
      <w:r w:rsidRPr="00270D30">
        <w:rPr>
          <w:u w:val="single"/>
        </w:rPr>
        <w:t>China Trade war</w:t>
      </w:r>
      <w:r>
        <w:t xml:space="preserve">, Western </w:t>
      </w:r>
      <w:r w:rsidRPr="00270D30">
        <w:rPr>
          <w:u w:val="single"/>
        </w:rPr>
        <w:t>economic de-risking</w:t>
      </w:r>
      <w:r>
        <w:t xml:space="preserve"> from China. </w:t>
      </w:r>
    </w:p>
    <w:p w:rsidR="003F5CB1" w:rsidRDefault="003F5CB1" w:rsidP="003A0593">
      <w:pPr>
        <w:pStyle w:val="Heading3"/>
        <w:numPr>
          <w:ilvl w:val="1"/>
          <w:numId w:val="30"/>
        </w:numPr>
        <w:spacing w:before="240"/>
      </w:pPr>
      <w:bookmarkStart w:id="481" w:name="_Toc143353849"/>
      <w:r>
        <w:t>Sceptical view on decline</w:t>
      </w:r>
      <w:bookmarkEnd w:id="481"/>
    </w:p>
    <w:p w:rsidR="003F5CB1" w:rsidRDefault="003F5CB1" w:rsidP="003F5CB1">
      <w:pPr>
        <w:pStyle w:val="ListParagraph"/>
        <w:numPr>
          <w:ilvl w:val="2"/>
          <w:numId w:val="12"/>
        </w:numPr>
        <w:contextualSpacing w:val="0"/>
      </w:pPr>
      <w:r>
        <w:t xml:space="preserve">The decline is the </w:t>
      </w:r>
      <w:r w:rsidRPr="00DF60A0">
        <w:rPr>
          <w:u w:val="single"/>
        </w:rPr>
        <w:t>by-product</w:t>
      </w:r>
      <w:r>
        <w:t xml:space="preserve"> of the underlying </w:t>
      </w:r>
      <w:r w:rsidRPr="00DF60A0">
        <w:rPr>
          <w:u w:val="single"/>
        </w:rPr>
        <w:t>decline of US hegemony</w:t>
      </w:r>
      <w:r>
        <w:t xml:space="preserve">. As US hegemony erodes, so the does </w:t>
      </w:r>
      <w:r w:rsidRPr="00DF60A0">
        <w:rPr>
          <w:u w:val="single"/>
        </w:rPr>
        <w:t>the liberal world order &amp; neo-globalisation it fostered</w:t>
      </w:r>
      <w:r>
        <w:t xml:space="preserve">. </w:t>
      </w:r>
    </w:p>
    <w:p w:rsidR="003F5CB1" w:rsidRDefault="003F5CB1" w:rsidP="003F5CB1">
      <w:pPr>
        <w:pStyle w:val="ListParagraph"/>
        <w:numPr>
          <w:ilvl w:val="2"/>
          <w:numId w:val="12"/>
        </w:numPr>
        <w:contextualSpacing w:val="0"/>
      </w:pPr>
      <w:r>
        <w:t xml:space="preserve">This is </w:t>
      </w:r>
      <w:r w:rsidRPr="009136AA">
        <w:rPr>
          <w:u w:val="single"/>
        </w:rPr>
        <w:t>inevitable</w:t>
      </w:r>
      <w:r>
        <w:t xml:space="preserve"> as it signifies the historical </w:t>
      </w:r>
      <w:r w:rsidRPr="009136AA">
        <w:rPr>
          <w:u w:val="single"/>
        </w:rPr>
        <w:t>cycle of rise &amp; fall</w:t>
      </w:r>
      <w:r>
        <w:t xml:space="preserve"> of great powers, as new powers are emerging – </w:t>
      </w:r>
      <w:r w:rsidRPr="009136AA">
        <w:rPr>
          <w:u w:val="single"/>
        </w:rPr>
        <w:t>BRICS</w:t>
      </w:r>
      <w:r>
        <w:t xml:space="preserve">. </w:t>
      </w:r>
    </w:p>
    <w:p w:rsidR="003F5CB1" w:rsidRDefault="003F5CB1" w:rsidP="003F5CB1">
      <w:pPr>
        <w:pStyle w:val="ListParagraph"/>
        <w:numPr>
          <w:ilvl w:val="2"/>
          <w:numId w:val="12"/>
        </w:numPr>
        <w:contextualSpacing w:val="0"/>
      </w:pPr>
      <w:r w:rsidRPr="00E74C38">
        <w:rPr>
          <w:color w:val="00B0F0"/>
        </w:rPr>
        <w:t>Realists</w:t>
      </w:r>
      <w:r>
        <w:t xml:space="preserve"> and </w:t>
      </w:r>
      <w:r w:rsidRPr="00E74C38">
        <w:rPr>
          <w:color w:val="00B0F0"/>
        </w:rPr>
        <w:t>Marxists</w:t>
      </w:r>
      <w:r>
        <w:t xml:space="preserve"> agree that the decline is brought by: (a) Failure of Western wars to promote democracy; (b) </w:t>
      </w:r>
      <w:r w:rsidRPr="00CD55EA">
        <w:rPr>
          <w:u w:val="single"/>
        </w:rPr>
        <w:t>Contradictions of capitalism exposed</w:t>
      </w:r>
      <w:r>
        <w:t xml:space="preserve"> by pandemic &amp; GFC.</w:t>
      </w:r>
    </w:p>
    <w:p w:rsidR="003F5CB1" w:rsidRDefault="003F5CB1" w:rsidP="003F5CB1">
      <w:pPr>
        <w:pStyle w:val="ListParagraph"/>
        <w:numPr>
          <w:ilvl w:val="2"/>
          <w:numId w:val="12"/>
        </w:numPr>
        <w:contextualSpacing w:val="0"/>
      </w:pPr>
      <w:r>
        <w:t xml:space="preserve">Thus, it is primarily </w:t>
      </w:r>
      <w:r w:rsidRPr="00E74C38">
        <w:rPr>
          <w:u w:val="single"/>
        </w:rPr>
        <w:t>legitimacy crisis of western hegemony</w:t>
      </w:r>
      <w:r>
        <w:t xml:space="preserve">. While some sceptics fear this decline, others welcome it. </w:t>
      </w:r>
    </w:p>
    <w:p w:rsidR="003F5CB1" w:rsidRDefault="003F5CB1" w:rsidP="003A0593">
      <w:pPr>
        <w:pStyle w:val="Heading3"/>
        <w:numPr>
          <w:ilvl w:val="1"/>
          <w:numId w:val="30"/>
        </w:numPr>
        <w:spacing w:before="240"/>
      </w:pPr>
      <w:bookmarkStart w:id="482" w:name="_Toc143353850"/>
      <w:r>
        <w:t>Globalist view on Decline</w:t>
      </w:r>
      <w:bookmarkEnd w:id="482"/>
    </w:p>
    <w:p w:rsidR="003F5CB1" w:rsidRDefault="003F5CB1" w:rsidP="003A0593">
      <w:pPr>
        <w:pStyle w:val="Heading4"/>
        <w:numPr>
          <w:ilvl w:val="2"/>
          <w:numId w:val="32"/>
        </w:numPr>
        <w:spacing w:before="160"/>
      </w:pPr>
      <w:r>
        <w:t xml:space="preserve">Liberals </w:t>
      </w:r>
    </w:p>
    <w:p w:rsidR="003F5CB1" w:rsidRDefault="003F5CB1" w:rsidP="003F5CB1">
      <w:pPr>
        <w:pStyle w:val="ListParagraph"/>
        <w:numPr>
          <w:ilvl w:val="3"/>
          <w:numId w:val="12"/>
        </w:numPr>
        <w:contextualSpacing w:val="0"/>
      </w:pPr>
      <w:r>
        <w:t xml:space="preserve">Indicative of </w:t>
      </w:r>
      <w:r w:rsidRPr="00CD55EA">
        <w:rPr>
          <w:u w:val="single"/>
        </w:rPr>
        <w:t>return to ‘State of Nature</w:t>
      </w:r>
      <w:r>
        <w:t xml:space="preserve">’ of </w:t>
      </w:r>
      <w:r w:rsidRPr="00CD55EA">
        <w:t>rule-less order</w:t>
      </w:r>
      <w:r>
        <w:t>, where “</w:t>
      </w:r>
      <w:r w:rsidRPr="00CD55EA">
        <w:rPr>
          <w:rStyle w:val="AnshulsQuoteChar"/>
        </w:rPr>
        <w:t>might makes right</w:t>
      </w:r>
      <w:r>
        <w:t>”.</w:t>
      </w:r>
      <w:r w:rsidRPr="00CD55EA">
        <w:rPr>
          <w:color w:val="808080" w:themeColor="background1" w:themeShade="80"/>
        </w:rPr>
        <w:t xml:space="preserve"> [Hobbes &amp; Locke]</w:t>
      </w:r>
    </w:p>
    <w:p w:rsidR="003F5CB1" w:rsidRPr="00C17F18" w:rsidRDefault="003F5CB1" w:rsidP="003F5CB1">
      <w:pPr>
        <w:pStyle w:val="ListParagraph"/>
        <w:numPr>
          <w:ilvl w:val="3"/>
          <w:numId w:val="12"/>
        </w:numPr>
        <w:contextualSpacing w:val="0"/>
      </w:pPr>
      <w:r>
        <w:t xml:space="preserve">They argue to </w:t>
      </w:r>
      <w:r w:rsidRPr="00C17F18">
        <w:rPr>
          <w:u w:val="single"/>
        </w:rPr>
        <w:t>prevent</w:t>
      </w:r>
      <w:r>
        <w:t xml:space="preserve"> this through a </w:t>
      </w:r>
      <w:r w:rsidRPr="00C17F18">
        <w:rPr>
          <w:u w:val="single"/>
        </w:rPr>
        <w:t>more</w:t>
      </w:r>
      <w:r>
        <w:t xml:space="preserve"> assertive </w:t>
      </w:r>
      <w:r w:rsidRPr="00C17F18">
        <w:rPr>
          <w:u w:val="single"/>
        </w:rPr>
        <w:t>US and Western leadership</w:t>
      </w:r>
      <w:r w:rsidRPr="00813A0D">
        <w:t>.</w:t>
      </w:r>
    </w:p>
    <w:p w:rsidR="003F5CB1" w:rsidRDefault="003F5CB1" w:rsidP="003A0593">
      <w:pPr>
        <w:pStyle w:val="Heading4"/>
        <w:numPr>
          <w:ilvl w:val="2"/>
          <w:numId w:val="32"/>
        </w:numPr>
        <w:spacing w:before="160"/>
      </w:pPr>
      <w:r>
        <w:t>Transformationalists</w:t>
      </w:r>
    </w:p>
    <w:p w:rsidR="003F5CB1" w:rsidRDefault="003F5CB1" w:rsidP="003F5CB1">
      <w:pPr>
        <w:pStyle w:val="ListParagraph"/>
        <w:numPr>
          <w:ilvl w:val="3"/>
          <w:numId w:val="12"/>
        </w:numPr>
        <w:contextualSpacing w:val="0"/>
      </w:pPr>
      <w:r>
        <w:t xml:space="preserve">Twin crisis of </w:t>
      </w:r>
      <w:r w:rsidRPr="002056F3">
        <w:rPr>
          <w:rStyle w:val="AnshulsenumerationChar"/>
        </w:rPr>
        <w:t>globalisation</w:t>
      </w:r>
      <w:r>
        <w:t xml:space="preserve"> and </w:t>
      </w:r>
      <w:r w:rsidRPr="002056F3">
        <w:rPr>
          <w:rStyle w:val="AnshulsenumerationChar"/>
        </w:rPr>
        <w:t>liberal world order</w:t>
      </w:r>
      <w:r>
        <w:t xml:space="preserve"> is </w:t>
      </w:r>
      <w:r w:rsidRPr="000A2A85">
        <w:rPr>
          <w:color w:val="70AD47" w:themeColor="accent6"/>
          <w:u w:val="single"/>
        </w:rPr>
        <w:t>exaggerated</w:t>
      </w:r>
      <w:r>
        <w:t xml:space="preserve">. Empirically Globalisation is </w:t>
      </w:r>
      <w:r w:rsidRPr="000A2A85">
        <w:rPr>
          <w:color w:val="70AD47" w:themeColor="accent6"/>
          <w:u w:val="single"/>
        </w:rPr>
        <w:t>not in decline, but in transformation</w:t>
      </w:r>
      <w:r>
        <w:t>.</w:t>
      </w:r>
    </w:p>
    <w:p w:rsidR="003F5CB1" w:rsidRDefault="003F5CB1" w:rsidP="003F5CB1">
      <w:pPr>
        <w:pStyle w:val="ListParagraph"/>
        <w:numPr>
          <w:ilvl w:val="3"/>
          <w:numId w:val="12"/>
        </w:numPr>
        <w:contextualSpacing w:val="0"/>
      </w:pPr>
      <w:r>
        <w:t xml:space="preserve">A </w:t>
      </w:r>
      <w:r w:rsidRPr="00D30FE0">
        <w:rPr>
          <w:u w:val="single"/>
        </w:rPr>
        <w:t>new post-western global order</w:t>
      </w:r>
      <w:r>
        <w:t xml:space="preserve"> (more inclusive &amp; not necessarily anti-West) is emerging along with a </w:t>
      </w:r>
      <w:r w:rsidRPr="007369A0">
        <w:rPr>
          <w:color w:val="70AD47" w:themeColor="accent6"/>
          <w:u w:val="single"/>
        </w:rPr>
        <w:t>new globalisation led by emerging powers</w:t>
      </w:r>
      <w:r>
        <w:t xml:space="preserve"> such as BRICS</w:t>
      </w:r>
    </w:p>
    <w:p w:rsidR="003F5522" w:rsidRDefault="003F5522" w:rsidP="003F5CB1">
      <w:pPr>
        <w:pStyle w:val="ListParagraph"/>
        <w:numPr>
          <w:ilvl w:val="3"/>
          <w:numId w:val="12"/>
        </w:numPr>
        <w:contextualSpacing w:val="0"/>
      </w:pPr>
      <w:r>
        <w:t xml:space="preserve">Supported by </w:t>
      </w:r>
      <w:r w:rsidRPr="003F5522">
        <w:rPr>
          <w:color w:val="9A57CD"/>
        </w:rPr>
        <w:t>Kenichi Ohame</w:t>
      </w:r>
      <w:r>
        <w:t xml:space="preserve"> and </w:t>
      </w:r>
      <w:r w:rsidRPr="003F5522">
        <w:rPr>
          <w:color w:val="9A57CD"/>
        </w:rPr>
        <w:t>Marshall McLuhan</w:t>
      </w:r>
      <w:r>
        <w:t xml:space="preserve"> </w:t>
      </w:r>
    </w:p>
    <w:p w:rsidR="003F5CB1" w:rsidRDefault="003F5CB1" w:rsidP="003F5CB1">
      <w:pPr>
        <w:pStyle w:val="ListParagraph"/>
        <w:numPr>
          <w:ilvl w:val="3"/>
          <w:numId w:val="12"/>
        </w:numPr>
        <w:contextualSpacing w:val="0"/>
      </w:pPr>
      <w:r>
        <w:t>Drivers of new Globalisation</w:t>
      </w:r>
    </w:p>
    <w:p w:rsidR="003F5CB1" w:rsidRDefault="003F5CB1" w:rsidP="003F5CB1">
      <w:pPr>
        <w:pStyle w:val="ListParagraph"/>
        <w:numPr>
          <w:ilvl w:val="4"/>
          <w:numId w:val="12"/>
        </w:numPr>
        <w:spacing w:before="100"/>
        <w:contextualSpacing w:val="0"/>
      </w:pPr>
      <w:r>
        <w:t>Digital Revolution</w:t>
      </w:r>
    </w:p>
    <w:p w:rsidR="003F5CB1" w:rsidRDefault="003F5CB1" w:rsidP="003F5CB1">
      <w:pPr>
        <w:pStyle w:val="ListParagraph"/>
        <w:numPr>
          <w:ilvl w:val="5"/>
          <w:numId w:val="12"/>
        </w:numPr>
      </w:pPr>
      <w:r>
        <w:t xml:space="preserve">New phase of economic globalisation with rise of </w:t>
      </w:r>
      <w:r>
        <w:rPr>
          <w:u w:val="single"/>
        </w:rPr>
        <w:t>global e-commerce</w:t>
      </w:r>
      <w:r>
        <w:t>.</w:t>
      </w:r>
    </w:p>
    <w:p w:rsidR="003F5CB1" w:rsidRDefault="003F5CB1" w:rsidP="003F5CB1">
      <w:pPr>
        <w:pStyle w:val="ListParagraph"/>
        <w:numPr>
          <w:ilvl w:val="4"/>
          <w:numId w:val="12"/>
        </w:numPr>
        <w:spacing w:before="100"/>
        <w:contextualSpacing w:val="0"/>
      </w:pPr>
      <w:r>
        <w:t>Non-western drivers of globalisation</w:t>
      </w:r>
    </w:p>
    <w:p w:rsidR="003F5CB1" w:rsidRDefault="003F5CB1" w:rsidP="003F5CB1">
      <w:pPr>
        <w:pStyle w:val="ListParagraph"/>
        <w:numPr>
          <w:ilvl w:val="5"/>
          <w:numId w:val="12"/>
        </w:numPr>
      </w:pPr>
      <w:r>
        <w:t>India, China, Brazil are new drivers with increasing world trade</w:t>
      </w:r>
    </w:p>
    <w:p w:rsidR="003F5CB1" w:rsidRDefault="003F5CB1" w:rsidP="003F5CB1">
      <w:pPr>
        <w:pStyle w:val="ListParagraph"/>
        <w:numPr>
          <w:ilvl w:val="4"/>
          <w:numId w:val="12"/>
        </w:numPr>
        <w:spacing w:before="100"/>
        <w:contextualSpacing w:val="0"/>
      </w:pPr>
      <w:r>
        <w:t>Globalisation with ‘Chinese characteristics’</w:t>
      </w:r>
    </w:p>
    <w:p w:rsidR="003F5CB1" w:rsidRDefault="003F5CB1" w:rsidP="003F5CB1">
      <w:pPr>
        <w:pStyle w:val="ListParagraph"/>
        <w:numPr>
          <w:ilvl w:val="5"/>
          <w:numId w:val="12"/>
        </w:numPr>
      </w:pPr>
      <w:r>
        <w:t xml:space="preserve">Chinese BRI </w:t>
      </w:r>
    </w:p>
    <w:p w:rsidR="003F5CB1" w:rsidRDefault="003F5CB1" w:rsidP="003A0593">
      <w:pPr>
        <w:pStyle w:val="Heading3"/>
        <w:numPr>
          <w:ilvl w:val="1"/>
          <w:numId w:val="30"/>
        </w:numPr>
        <w:spacing w:before="240"/>
      </w:pPr>
      <w:r>
        <w:t>Conclusion:</w:t>
      </w:r>
    </w:p>
    <w:p w:rsidR="003F5CB1" w:rsidRDefault="003F5CB1" w:rsidP="003A0593">
      <w:pPr>
        <w:pStyle w:val="ListParagraph"/>
        <w:numPr>
          <w:ilvl w:val="2"/>
          <w:numId w:val="30"/>
        </w:numPr>
        <w:ind w:left="1604"/>
        <w:contextualSpacing w:val="0"/>
      </w:pPr>
      <w:r>
        <w:t xml:space="preserve">Thus the very </w:t>
      </w:r>
      <w:r w:rsidRPr="00106FCB">
        <w:rPr>
          <w:u w:val="single"/>
        </w:rPr>
        <w:t>cradle of globalisation is turning into grave of globalisation</w:t>
      </w:r>
      <w:r>
        <w:t xml:space="preserve">, due to </w:t>
      </w:r>
      <w:r w:rsidRPr="009A31A7">
        <w:rPr>
          <w:u w:val="single"/>
        </w:rPr>
        <w:t>increasing inequalities, rising nationalism, right-wing politics across West &amp; Europe, and xenophobia</w:t>
      </w:r>
      <w:r>
        <w:t xml:space="preserve">. This is </w:t>
      </w:r>
      <w:r w:rsidRPr="009A31A7">
        <w:rPr>
          <w:u w:val="single"/>
        </w:rPr>
        <w:t>apparent</w:t>
      </w:r>
      <w:r>
        <w:t xml:space="preserve"> with </w:t>
      </w:r>
      <w:r w:rsidRPr="009A31A7">
        <w:rPr>
          <w:u w:val="single"/>
        </w:rPr>
        <w:t>Brexit</w:t>
      </w:r>
      <w:r>
        <w:t xml:space="preserve">, </w:t>
      </w:r>
      <w:r w:rsidRPr="009A31A7">
        <w:rPr>
          <w:u w:val="single"/>
        </w:rPr>
        <w:t>US’s IRA</w:t>
      </w:r>
      <w:r>
        <w:t xml:space="preserve">, </w:t>
      </w:r>
      <w:r w:rsidRPr="009A31A7">
        <w:rPr>
          <w:u w:val="single"/>
        </w:rPr>
        <w:t>economic de-risking</w:t>
      </w:r>
      <w:r>
        <w:t xml:space="preserve">, </w:t>
      </w:r>
      <w:r w:rsidRPr="009A31A7">
        <w:rPr>
          <w:u w:val="single"/>
        </w:rPr>
        <w:t>trade wars</w:t>
      </w:r>
      <w:r>
        <w:t xml:space="preserve">, and </w:t>
      </w:r>
      <w:r w:rsidRPr="009A31A7">
        <w:rPr>
          <w:u w:val="single"/>
        </w:rPr>
        <w:t>Cornwall consensus</w:t>
      </w:r>
      <w:r w:rsidRPr="009A31A7">
        <w:t>.</w:t>
      </w:r>
    </w:p>
    <w:p w:rsidR="003F5CB1" w:rsidRDefault="003F5CB1" w:rsidP="003A0593">
      <w:pPr>
        <w:pStyle w:val="ListParagraph"/>
        <w:numPr>
          <w:ilvl w:val="2"/>
          <w:numId w:val="30"/>
        </w:numPr>
        <w:ind w:left="1604"/>
        <w:contextualSpacing w:val="0"/>
      </w:pPr>
      <w:r>
        <w:t xml:space="preserve">Furthermore </w:t>
      </w:r>
      <w:r w:rsidRPr="009A31A7">
        <w:rPr>
          <w:u w:val="single"/>
        </w:rPr>
        <w:t>contemporary events</w:t>
      </w:r>
      <w:r>
        <w:t xml:space="preserve"> of Russian war, and great power rivalry, is only </w:t>
      </w:r>
      <w:r w:rsidRPr="009A31A7">
        <w:rPr>
          <w:u w:val="single"/>
        </w:rPr>
        <w:t>breeding ‘security dilemma</w:t>
      </w:r>
      <w:r w:rsidRPr="009A31A7">
        <w:t xml:space="preserve">’ </w:t>
      </w:r>
      <w:r>
        <w:t xml:space="preserve">and </w:t>
      </w:r>
      <w:r w:rsidRPr="009A31A7">
        <w:rPr>
          <w:u w:val="single"/>
        </w:rPr>
        <w:t>further bolstering de-globalisation</w:t>
      </w:r>
      <w:r>
        <w:t xml:space="preserve">. </w:t>
      </w:r>
    </w:p>
    <w:p w:rsidR="003F5CB1" w:rsidRPr="00270D30" w:rsidRDefault="003F5CB1" w:rsidP="003A0593">
      <w:pPr>
        <w:pStyle w:val="ListParagraph"/>
        <w:numPr>
          <w:ilvl w:val="2"/>
          <w:numId w:val="30"/>
        </w:numPr>
        <w:ind w:left="1604"/>
        <w:contextualSpacing w:val="0"/>
      </w:pPr>
      <w:r>
        <w:t xml:space="preserve">Thus, globalisation is facing its </w:t>
      </w:r>
      <w:r w:rsidRPr="00106FCB">
        <w:rPr>
          <w:u w:val="single"/>
        </w:rPr>
        <w:t>most serious challenge from within the West</w:t>
      </w:r>
      <w:r>
        <w:t xml:space="preserve"> – cradle of globalisation. While </w:t>
      </w:r>
      <w:r w:rsidRPr="00106FCB">
        <w:rPr>
          <w:u w:val="single"/>
        </w:rPr>
        <w:t>Global South is riding this wave to construct a more inclusive, non-western new global order</w:t>
      </w:r>
      <w:r>
        <w:t xml:space="preserve">. </w:t>
      </w:r>
    </w:p>
    <w:p w:rsidR="003F5CB1" w:rsidRDefault="003F5CB1" w:rsidP="003F5CB1">
      <w:pPr>
        <w:pStyle w:val="ListParagraph"/>
        <w:ind w:left="3477" w:firstLine="0"/>
      </w:pPr>
    </w:p>
    <w:p w:rsidR="003F5CB1" w:rsidRDefault="003F5CB1" w:rsidP="003F5CB1">
      <w:pPr>
        <w:pStyle w:val="Heading2"/>
        <w:spacing w:before="800"/>
      </w:pPr>
      <w:bookmarkStart w:id="483" w:name="_Toc143353851"/>
      <w:r>
        <w:t>Transformative effects of Globalization</w:t>
      </w:r>
      <w:bookmarkEnd w:id="483"/>
    </w:p>
    <w:p w:rsidR="003F5CB1" w:rsidRDefault="003F5CB1" w:rsidP="003A0593">
      <w:pPr>
        <w:pStyle w:val="Heading3"/>
        <w:numPr>
          <w:ilvl w:val="0"/>
          <w:numId w:val="30"/>
        </w:numPr>
        <w:spacing w:before="240"/>
      </w:pPr>
      <w:bookmarkStart w:id="484" w:name="_Toc143353852"/>
      <w:r>
        <w:t xml:space="preserve">(State centric) International relations </w:t>
      </w:r>
      <w:r>
        <w:sym w:font="Wingdings" w:char="F0E0"/>
      </w:r>
      <w:r>
        <w:t>(geo centric) Global politics</w:t>
      </w:r>
      <w:bookmarkEnd w:id="484"/>
    </w:p>
    <w:p w:rsidR="003F5CB1" w:rsidRPr="0068411E" w:rsidRDefault="003F5CB1" w:rsidP="003F5CB1">
      <w:pPr>
        <w:pStyle w:val="summaryheadlinetext"/>
        <w:spacing w:before="0"/>
        <w:ind w:left="714"/>
      </w:pPr>
      <w:r>
        <w:t>[Global politics + inter-polar world]</w:t>
      </w:r>
    </w:p>
    <w:p w:rsidR="003F5CB1" w:rsidRPr="00A82DC3" w:rsidRDefault="003F5CB1" w:rsidP="003F5CB1">
      <w:pPr>
        <w:pStyle w:val="ListParagraph"/>
        <w:numPr>
          <w:ilvl w:val="1"/>
          <w:numId w:val="12"/>
        </w:numPr>
        <w:contextualSpacing w:val="0"/>
        <w:rPr>
          <w:u w:val="single"/>
        </w:rPr>
      </w:pPr>
      <w:r w:rsidRPr="00BE1961">
        <w:rPr>
          <w:u w:val="single"/>
        </w:rPr>
        <w:t>Power is no</w:t>
      </w:r>
      <w:r>
        <w:t xml:space="preserve"> longer the </w:t>
      </w:r>
      <w:r w:rsidRPr="007369A0">
        <w:rPr>
          <w:u w:val="single"/>
        </w:rPr>
        <w:t>monopoly of states</w:t>
      </w:r>
      <w:r>
        <w:t xml:space="preserve"> and is </w:t>
      </w:r>
      <w:r w:rsidRPr="003E755C">
        <w:rPr>
          <w:u w:val="single"/>
        </w:rPr>
        <w:t>highly diffused</w:t>
      </w:r>
      <w:r>
        <w:t xml:space="preserve"> (non-state actors, international agencies etc.). This leads </w:t>
      </w:r>
      <w:r w:rsidRPr="009F3031">
        <w:rPr>
          <w:u w:val="single"/>
        </w:rPr>
        <w:t xml:space="preserve">to </w:t>
      </w:r>
      <w:r w:rsidRPr="000A2A85">
        <w:rPr>
          <w:color w:val="70AD47" w:themeColor="accent6"/>
          <w:u w:val="single"/>
        </w:rPr>
        <w:t>competition between state and transnational non-state forces</w:t>
      </w:r>
      <w:r w:rsidRPr="000A2A85">
        <w:rPr>
          <w:color w:val="808080" w:themeColor="background1" w:themeShade="80"/>
        </w:rPr>
        <w:t xml:space="preserve"> [for power]</w:t>
      </w:r>
      <w:r>
        <w:t>, or ‘</w:t>
      </w:r>
      <w:r w:rsidRPr="00BE1961">
        <w:rPr>
          <w:color w:val="009999"/>
        </w:rPr>
        <w:t>Global politics</w:t>
      </w:r>
      <w:r>
        <w:t xml:space="preserve">’ </w:t>
      </w:r>
      <w:r w:rsidRPr="00BE1961">
        <w:rPr>
          <w:color w:val="808080" w:themeColor="background1" w:themeShade="80"/>
        </w:rPr>
        <w:t>[said competition]</w:t>
      </w:r>
      <w:r>
        <w:t>.</w:t>
      </w:r>
    </w:p>
    <w:p w:rsidR="003F5CB1" w:rsidRPr="009F3031" w:rsidRDefault="003F5CB1" w:rsidP="003F5CB1">
      <w:pPr>
        <w:pStyle w:val="ListParagraph"/>
        <w:numPr>
          <w:ilvl w:val="1"/>
          <w:numId w:val="12"/>
        </w:numPr>
        <w:contextualSpacing w:val="0"/>
        <w:rPr>
          <w:u w:val="single"/>
        </w:rPr>
      </w:pPr>
      <w:r>
        <w:t xml:space="preserve">Global politics signifies that </w:t>
      </w:r>
      <w:r w:rsidRPr="000A2A85">
        <w:rPr>
          <w:u w:val="single"/>
        </w:rPr>
        <w:t>politics is not confined to state borders</w:t>
      </w:r>
      <w:r>
        <w:t xml:space="preserve">. </w:t>
      </w:r>
      <w:r w:rsidRPr="000A2A85">
        <w:rPr>
          <w:color w:val="70AD47" w:themeColor="accent6"/>
          <w:u w:val="single"/>
        </w:rPr>
        <w:t>Local politics</w:t>
      </w:r>
      <w:r w:rsidRPr="00BE1961">
        <w:rPr>
          <w:color w:val="70AD47" w:themeColor="accent6"/>
          <w:u w:val="single"/>
        </w:rPr>
        <w:t xml:space="preserve"> is globalized, and global politics is ‘localized</w:t>
      </w:r>
      <w:r w:rsidRPr="00BE1961">
        <w:rPr>
          <w:color w:val="70AD47" w:themeColor="accent6"/>
        </w:rPr>
        <w:t>’</w:t>
      </w:r>
      <w:r w:rsidRPr="00BE1961">
        <w:t>.</w:t>
      </w:r>
      <w:r>
        <w:t xml:space="preserve"> (Distant decision impact local politics)</w:t>
      </w:r>
    </w:p>
    <w:p w:rsidR="003F5CB1" w:rsidRPr="00F76A7F" w:rsidRDefault="003F5CB1" w:rsidP="003F5CB1">
      <w:pPr>
        <w:pStyle w:val="ListParagraph"/>
        <w:numPr>
          <w:ilvl w:val="1"/>
          <w:numId w:val="12"/>
        </w:numPr>
        <w:contextualSpacing w:val="0"/>
        <w:rPr>
          <w:u w:val="single"/>
        </w:rPr>
      </w:pPr>
      <w:r>
        <w:t>This has created an ‘</w:t>
      </w:r>
      <w:r w:rsidRPr="00BE1961">
        <w:rPr>
          <w:rStyle w:val="AspersonalityChar"/>
          <w:color w:val="009999"/>
          <w:u w:val="single"/>
        </w:rPr>
        <w:t>inter-polar</w:t>
      </w:r>
      <w:r w:rsidRPr="00F76A7F">
        <w:t>’</w:t>
      </w:r>
      <w:r>
        <w:t xml:space="preserve"> world, where the </w:t>
      </w:r>
      <w:r w:rsidRPr="00F76A7F">
        <w:rPr>
          <w:u w:val="single"/>
        </w:rPr>
        <w:t>great powers are themselves interdependent</w:t>
      </w:r>
      <w:r w:rsidRPr="00BE1961">
        <w:t xml:space="preserve">. </w:t>
      </w:r>
      <w:r w:rsidRPr="00F76A7F">
        <w:rPr>
          <w:u w:val="single"/>
        </w:rPr>
        <w:t xml:space="preserve"> </w:t>
      </w:r>
    </w:p>
    <w:p w:rsidR="003F5CB1" w:rsidRDefault="003F5CB1" w:rsidP="003A0593">
      <w:pPr>
        <w:pStyle w:val="Heading3"/>
        <w:numPr>
          <w:ilvl w:val="0"/>
          <w:numId w:val="30"/>
        </w:numPr>
        <w:spacing w:before="240"/>
      </w:pPr>
      <w:bookmarkStart w:id="485" w:name="_Toc143353853"/>
      <w:r>
        <w:t xml:space="preserve">Liberal world order </w:t>
      </w:r>
      <w:r>
        <w:sym w:font="Wingdings" w:char="F0E0"/>
      </w:r>
      <w:r>
        <w:t xml:space="preserve"> Post-western global order</w:t>
      </w:r>
      <w:bookmarkEnd w:id="485"/>
    </w:p>
    <w:p w:rsidR="003F5CB1" w:rsidRDefault="003F5CB1" w:rsidP="003F5CB1">
      <w:pPr>
        <w:pStyle w:val="ListParagraph"/>
        <w:numPr>
          <w:ilvl w:val="1"/>
          <w:numId w:val="12"/>
        </w:numPr>
        <w:contextualSpacing w:val="0"/>
      </w:pPr>
      <w:r>
        <w:t xml:space="preserve">Due to rise of new powers – BRICS – a </w:t>
      </w:r>
      <w:r w:rsidRPr="00E44B32">
        <w:rPr>
          <w:u w:val="single"/>
        </w:rPr>
        <w:t>new global order</w:t>
      </w:r>
      <w:r>
        <w:t xml:space="preserve"> is emerging: (a) </w:t>
      </w:r>
      <w:r>
        <w:rPr>
          <w:u w:val="single"/>
        </w:rPr>
        <w:t>erodes</w:t>
      </w:r>
      <w:r w:rsidRPr="00E44B32">
        <w:rPr>
          <w:u w:val="single"/>
        </w:rPr>
        <w:t xml:space="preserve"> Western dominance</w:t>
      </w:r>
      <w:r>
        <w:t>; (b) challenges western liberal world order</w:t>
      </w:r>
    </w:p>
    <w:p w:rsidR="003F5CB1" w:rsidRPr="00E44B32" w:rsidRDefault="003F5CB1" w:rsidP="003F5CB1">
      <w:pPr>
        <w:pStyle w:val="ListParagraph"/>
        <w:numPr>
          <w:ilvl w:val="1"/>
          <w:numId w:val="12"/>
        </w:numPr>
        <w:contextualSpacing w:val="0"/>
      </w:pPr>
      <w:r>
        <w:t xml:space="preserve">These new powers are </w:t>
      </w:r>
      <w:r w:rsidRPr="0028148B">
        <w:rPr>
          <w:u w:val="single"/>
        </w:rPr>
        <w:t>reconstructing the rules &amp; institutions of world order</w:t>
      </w:r>
    </w:p>
    <w:p w:rsidR="003F5CB1" w:rsidRPr="006A47F0" w:rsidRDefault="003F5CB1" w:rsidP="003F5CB1">
      <w:pPr>
        <w:pStyle w:val="ListParagraph"/>
        <w:numPr>
          <w:ilvl w:val="1"/>
          <w:numId w:val="12"/>
        </w:numPr>
        <w:contextualSpacing w:val="0"/>
      </w:pPr>
      <w:r>
        <w:t xml:space="preserve">The scaffold of new order is already visible with changed world politics. Ex: </w:t>
      </w:r>
      <w:r w:rsidRPr="00E43E6D">
        <w:rPr>
          <w:u w:val="single"/>
        </w:rPr>
        <w:t>G20 troika of emerging countrie</w:t>
      </w:r>
      <w:r w:rsidRPr="00BE1961">
        <w:rPr>
          <w:u w:val="single"/>
        </w:rPr>
        <w:t>s</w:t>
      </w:r>
      <w:r w:rsidRPr="00BE1961">
        <w:t xml:space="preserve">, G20 </w:t>
      </w:r>
      <w:r w:rsidRPr="00BE1961">
        <w:sym w:font="Wingdings" w:char="F0E0"/>
      </w:r>
      <w:r w:rsidRPr="00BE1961">
        <w:t xml:space="preserve"> G21</w:t>
      </w:r>
      <w:r>
        <w:t xml:space="preserve"> </w:t>
      </w:r>
      <w:r w:rsidRPr="00BE1961">
        <w:rPr>
          <w:color w:val="808080" w:themeColor="background1" w:themeShade="80"/>
        </w:rPr>
        <w:t>[inclusion of AU into G20]</w:t>
      </w:r>
      <w:r>
        <w:t>.</w:t>
      </w:r>
    </w:p>
    <w:p w:rsidR="003F5CB1" w:rsidRDefault="003F5CB1" w:rsidP="003A0593">
      <w:pPr>
        <w:pStyle w:val="Heading3"/>
        <w:numPr>
          <w:ilvl w:val="0"/>
          <w:numId w:val="30"/>
        </w:numPr>
        <w:spacing w:before="240"/>
      </w:pPr>
      <w:bookmarkStart w:id="486" w:name="_Toc143353854"/>
      <w:r>
        <w:t xml:space="preserve">Inter-governmentalism </w:t>
      </w:r>
      <w:r>
        <w:sym w:font="Wingdings" w:char="F0E0"/>
      </w:r>
      <w:r>
        <w:t xml:space="preserve"> Global governance</w:t>
      </w:r>
      <w:bookmarkEnd w:id="486"/>
    </w:p>
    <w:p w:rsidR="003F5CB1" w:rsidRDefault="003F5CB1" w:rsidP="003F5CB1">
      <w:pPr>
        <w:pStyle w:val="ListParagraph"/>
        <w:numPr>
          <w:ilvl w:val="1"/>
          <w:numId w:val="12"/>
        </w:numPr>
        <w:contextualSpacing w:val="0"/>
      </w:pPr>
      <w:r>
        <w:t xml:space="preserve">A vast </w:t>
      </w:r>
      <w:r w:rsidRPr="00A965AA">
        <w:rPr>
          <w:u w:val="single"/>
        </w:rPr>
        <w:t>nexus of UN, global and regional institutions</w:t>
      </w:r>
      <w:r>
        <w:t xml:space="preserve"> has evolved to tackle various </w:t>
      </w:r>
      <w:r w:rsidRPr="0031619C">
        <w:t>‘</w:t>
      </w:r>
      <w:r w:rsidRPr="00A965AA">
        <w:rPr>
          <w:u w:val="single"/>
        </w:rPr>
        <w:t>trans-boundary issues</w:t>
      </w:r>
      <w:r w:rsidRPr="0031619C">
        <w:t>’</w:t>
      </w:r>
      <w:r>
        <w:t xml:space="preserve"> </w:t>
      </w:r>
      <w:r>
        <w:rPr>
          <w:color w:val="808080" w:themeColor="background1" w:themeShade="80"/>
        </w:rPr>
        <w:t>[climate change, pandemic, global economy</w:t>
      </w:r>
      <w:r w:rsidRPr="0031619C">
        <w:rPr>
          <w:color w:val="808080" w:themeColor="background1" w:themeShade="80"/>
        </w:rPr>
        <w:t>]</w:t>
      </w:r>
      <w:r w:rsidRPr="0031619C">
        <w:t xml:space="preserve">. </w:t>
      </w:r>
      <w:r>
        <w:t>This nexus is called ‘</w:t>
      </w:r>
      <w:r w:rsidRPr="0031619C">
        <w:rPr>
          <w:rStyle w:val="AspersonalityChar"/>
          <w:b w:val="0"/>
          <w:color w:val="009999"/>
          <w:u w:val="single"/>
        </w:rPr>
        <w:t>Global governance system</w:t>
      </w:r>
      <w:r>
        <w:t>’.</w:t>
      </w:r>
    </w:p>
    <w:p w:rsidR="003F5CB1" w:rsidRDefault="003F5CB1" w:rsidP="003F5CB1">
      <w:pPr>
        <w:pStyle w:val="ListParagraph"/>
        <w:numPr>
          <w:ilvl w:val="1"/>
          <w:numId w:val="12"/>
        </w:numPr>
        <w:contextualSpacing w:val="0"/>
      </w:pPr>
      <w:r w:rsidRPr="00E43E6D">
        <w:rPr>
          <w:u w:val="single"/>
        </w:rPr>
        <w:t>Inter-state cooperation</w:t>
      </w:r>
      <w:r>
        <w:t xml:space="preserve"> is </w:t>
      </w:r>
      <w:r w:rsidRPr="00E43E6D">
        <w:rPr>
          <w:u w:val="single"/>
        </w:rPr>
        <w:t>inadequate</w:t>
      </w:r>
      <w:r>
        <w:t xml:space="preserve"> to deal with </w:t>
      </w:r>
      <w:r w:rsidRPr="00E43E6D">
        <w:rPr>
          <w:u w:val="single"/>
        </w:rPr>
        <w:t>issues</w:t>
      </w:r>
      <w:r>
        <w:t xml:space="preserve"> such as </w:t>
      </w:r>
      <w:r w:rsidRPr="00E43E6D">
        <w:rPr>
          <w:u w:val="single"/>
        </w:rPr>
        <w:t>climate change,</w:t>
      </w:r>
      <w:r>
        <w:t xml:space="preserve"> migration, terrorism, and requires this system </w:t>
      </w:r>
      <w:r w:rsidRPr="0031619C">
        <w:rPr>
          <w:color w:val="808080" w:themeColor="background1" w:themeShade="80"/>
        </w:rPr>
        <w:t>[of global governance]</w:t>
      </w:r>
      <w:r>
        <w:t xml:space="preserve">. </w:t>
      </w:r>
    </w:p>
    <w:p w:rsidR="003F5CB1" w:rsidRDefault="003F5CB1" w:rsidP="003F5CB1">
      <w:pPr>
        <w:pStyle w:val="ListParagraph"/>
        <w:numPr>
          <w:ilvl w:val="1"/>
          <w:numId w:val="12"/>
        </w:numPr>
        <w:contextualSpacing w:val="0"/>
      </w:pPr>
      <w:r>
        <w:t xml:space="preserve">Thus, </w:t>
      </w:r>
      <w:r w:rsidRPr="0031619C">
        <w:rPr>
          <w:u w:val="single"/>
        </w:rPr>
        <w:t>states are forced to engage</w:t>
      </w:r>
      <w:r>
        <w:t xml:space="preserve"> in multilateral collaborations, due to the </w:t>
      </w:r>
      <w:r w:rsidRPr="0031619C">
        <w:rPr>
          <w:u w:val="single"/>
        </w:rPr>
        <w:t>choice between ‘effective governance’ and ‘self-governance</w:t>
      </w:r>
      <w:r>
        <w:t>.’</w:t>
      </w:r>
    </w:p>
    <w:p w:rsidR="003F5CB1" w:rsidRDefault="003F5CB1" w:rsidP="003A0593">
      <w:pPr>
        <w:pStyle w:val="Heading3"/>
        <w:numPr>
          <w:ilvl w:val="0"/>
          <w:numId w:val="30"/>
        </w:numPr>
        <w:spacing w:before="240"/>
      </w:pPr>
      <w:bookmarkStart w:id="487" w:name="_Toc143353855"/>
      <w:r>
        <w:t>Transformation of state-sovereignty</w:t>
      </w:r>
      <w:bookmarkEnd w:id="487"/>
      <w:r>
        <w:t xml:space="preserve"> </w:t>
      </w:r>
    </w:p>
    <w:p w:rsidR="003F5CB1" w:rsidRDefault="003F5CB1" w:rsidP="003F5CB1">
      <w:pPr>
        <w:pStyle w:val="ListParagraph"/>
        <w:numPr>
          <w:ilvl w:val="1"/>
          <w:numId w:val="20"/>
        </w:numPr>
        <w:spacing w:after="40"/>
        <w:contextualSpacing w:val="0"/>
      </w:pPr>
      <w:r>
        <w:t>Due to ‘</w:t>
      </w:r>
      <w:r w:rsidRPr="0031619C">
        <w:rPr>
          <w:rStyle w:val="AnshulsenumerationChar"/>
          <w:color w:val="009999"/>
        </w:rPr>
        <w:t>Global politics</w:t>
      </w:r>
      <w:r w:rsidRPr="0031619C">
        <w:t xml:space="preserve">’ </w:t>
      </w:r>
      <w:r>
        <w:t>and ‘</w:t>
      </w:r>
      <w:r w:rsidRPr="0031619C">
        <w:rPr>
          <w:rStyle w:val="AnshulsenumerationChar"/>
          <w:color w:val="009999"/>
        </w:rPr>
        <w:t>Global governance</w:t>
      </w:r>
      <w:r>
        <w:t xml:space="preserve">’ states are </w:t>
      </w:r>
      <w:r w:rsidRPr="00786F70">
        <w:rPr>
          <w:u w:val="single"/>
        </w:rPr>
        <w:t>c</w:t>
      </w:r>
      <w:r w:rsidRPr="0031619C">
        <w:rPr>
          <w:color w:val="70AD47" w:themeColor="accent6"/>
          <w:u w:val="single"/>
        </w:rPr>
        <w:t xml:space="preserve">ompelled to engage in multilateral </w:t>
      </w:r>
      <w:r w:rsidRPr="0031619C">
        <w:rPr>
          <w:color w:val="70AD47" w:themeColor="accent6"/>
        </w:rPr>
        <w:t xml:space="preserve">collaborations just for </w:t>
      </w:r>
      <w:r w:rsidRPr="0031619C">
        <w:rPr>
          <w:color w:val="70AD47" w:themeColor="accent6"/>
          <w:u w:val="single"/>
        </w:rPr>
        <w:t>achieving domestic objectives</w:t>
      </w:r>
      <w:r>
        <w:t xml:space="preserve"> (agri exports). </w:t>
      </w:r>
    </w:p>
    <w:p w:rsidR="003F5CB1" w:rsidRDefault="003F5CB1" w:rsidP="003F5CB1">
      <w:pPr>
        <w:pStyle w:val="ListParagraph"/>
        <w:numPr>
          <w:ilvl w:val="1"/>
          <w:numId w:val="20"/>
        </w:numPr>
        <w:spacing w:after="40"/>
        <w:contextualSpacing w:val="0"/>
      </w:pPr>
      <w:r>
        <w:t xml:space="preserve">Thus the </w:t>
      </w:r>
      <w:r w:rsidRPr="000A2A85">
        <w:t>choice between ‘effective governance’ and ‘self governance’ has implication on state sovereignty</w:t>
      </w:r>
      <w:r>
        <w:t xml:space="preserve">. Thus, </w:t>
      </w:r>
      <w:r w:rsidRPr="000A2A85">
        <w:rPr>
          <w:color w:val="70AD47" w:themeColor="accent6"/>
          <w:u w:val="single"/>
        </w:rPr>
        <w:t>state control over national issues</w:t>
      </w:r>
      <w:r w:rsidRPr="000A2A85">
        <w:rPr>
          <w:color w:val="70AD47" w:themeColor="accent6"/>
        </w:rPr>
        <w:t xml:space="preserve"> seems to be dwindling</w:t>
      </w:r>
      <w:r>
        <w:t xml:space="preserve">. Ex. Agreement of Agriculture.   </w:t>
      </w:r>
    </w:p>
    <w:p w:rsidR="003F5CB1" w:rsidRDefault="003F5CB1" w:rsidP="003F5CB1">
      <w:pPr>
        <w:pStyle w:val="ListParagraph"/>
        <w:numPr>
          <w:ilvl w:val="1"/>
          <w:numId w:val="20"/>
        </w:numPr>
        <w:contextualSpacing w:val="0"/>
      </w:pPr>
      <w:r>
        <w:t>However, doctrine of s</w:t>
      </w:r>
      <w:r w:rsidRPr="00786F70">
        <w:rPr>
          <w:u w:val="single"/>
        </w:rPr>
        <w:t>overeignty</w:t>
      </w:r>
      <w:r>
        <w:t xml:space="preserve"> refers to absolute </w:t>
      </w:r>
      <w:r w:rsidRPr="00786F70">
        <w:rPr>
          <w:u w:val="single"/>
        </w:rPr>
        <w:t>right to rule within a border</w:t>
      </w:r>
      <w:r>
        <w:t xml:space="preserve"> and </w:t>
      </w:r>
      <w:r w:rsidRPr="00786F70">
        <w:rPr>
          <w:u w:val="single"/>
        </w:rPr>
        <w:t>never meant control</w:t>
      </w:r>
      <w:r>
        <w:t xml:space="preserve">. It still remains the exclusive entitlement of State, but </w:t>
      </w:r>
      <w:r w:rsidRPr="008604DB">
        <w:rPr>
          <w:color w:val="70AD47" w:themeColor="accent6"/>
          <w:u w:val="single"/>
        </w:rPr>
        <w:t>is increasingly being shared</w:t>
      </w:r>
      <w:r w:rsidRPr="008604DB">
        <w:t>.</w:t>
      </w:r>
      <w:r>
        <w:t xml:space="preserve"> Thus, s</w:t>
      </w:r>
      <w:r w:rsidRPr="0031619C">
        <w:rPr>
          <w:color w:val="70AD47" w:themeColor="accent6"/>
        </w:rPr>
        <w:t xml:space="preserve">overeignty is </w:t>
      </w:r>
      <w:r w:rsidRPr="0031619C">
        <w:rPr>
          <w:color w:val="70AD47" w:themeColor="accent6"/>
          <w:u w:val="single"/>
        </w:rPr>
        <w:t>only being reconfigured or transforme</w:t>
      </w:r>
      <w:r w:rsidRPr="0031619C">
        <w:rPr>
          <w:color w:val="70AD47" w:themeColor="accent6"/>
        </w:rPr>
        <w:t xml:space="preserve">d, but certainly </w:t>
      </w:r>
      <w:r w:rsidRPr="0031619C">
        <w:rPr>
          <w:color w:val="70AD47" w:themeColor="accent6"/>
          <w:u w:val="single"/>
        </w:rPr>
        <w:t>not eroding</w:t>
      </w:r>
      <w:r w:rsidRPr="0031619C">
        <w:t>.</w:t>
      </w:r>
      <w:r>
        <w:t xml:space="preserve">  </w:t>
      </w:r>
    </w:p>
    <w:p w:rsidR="003F5CB1" w:rsidRDefault="003F5CB1" w:rsidP="003F5CB1">
      <w:pPr>
        <w:pStyle w:val="Heading2"/>
        <w:spacing w:before="800"/>
      </w:pPr>
      <w:bookmarkStart w:id="488" w:name="_Toc143353856"/>
      <w:r>
        <w:t>State vs. Globalisation</w:t>
      </w:r>
      <w:bookmarkEnd w:id="488"/>
    </w:p>
    <w:p w:rsidR="003F5CB1" w:rsidRDefault="003F5CB1" w:rsidP="003A0593">
      <w:pPr>
        <w:pStyle w:val="Heading3"/>
        <w:numPr>
          <w:ilvl w:val="0"/>
          <w:numId w:val="30"/>
        </w:numPr>
        <w:spacing w:before="240"/>
      </w:pPr>
      <w:r>
        <w:t>Erosion of state power</w:t>
      </w:r>
    </w:p>
    <w:p w:rsidR="003F5CB1" w:rsidRDefault="003F5CB1" w:rsidP="003F5CB1">
      <w:pPr>
        <w:pStyle w:val="ListParagraph"/>
        <w:numPr>
          <w:ilvl w:val="1"/>
          <w:numId w:val="12"/>
        </w:numPr>
        <w:spacing w:before="100"/>
      </w:pPr>
      <w:r>
        <w:t xml:space="preserve">States becoming impotent in face of </w:t>
      </w:r>
      <w:r w:rsidRPr="00A1267D">
        <w:rPr>
          <w:u w:val="single"/>
        </w:rPr>
        <w:t>global markets</w:t>
      </w:r>
    </w:p>
    <w:p w:rsidR="003F5CB1" w:rsidRDefault="003F5CB1" w:rsidP="003F5CB1">
      <w:pPr>
        <w:pStyle w:val="ListParagraph"/>
        <w:numPr>
          <w:ilvl w:val="2"/>
          <w:numId w:val="12"/>
        </w:numPr>
      </w:pPr>
      <w:r w:rsidRPr="00A1267D">
        <w:rPr>
          <w:u w:val="single"/>
        </w:rPr>
        <w:t>FPI, FDI</w:t>
      </w:r>
      <w:r>
        <w:t xml:space="preserve">, and currency speculation affect </w:t>
      </w:r>
      <w:r w:rsidRPr="00A1267D">
        <w:rPr>
          <w:u w:val="single"/>
        </w:rPr>
        <w:t>national stability</w:t>
      </w:r>
      <w:r>
        <w:t xml:space="preserve"> </w:t>
      </w:r>
    </w:p>
    <w:p w:rsidR="003F5CB1" w:rsidRDefault="003F5CB1" w:rsidP="003F5CB1">
      <w:pPr>
        <w:pStyle w:val="ListParagraph"/>
        <w:numPr>
          <w:ilvl w:val="2"/>
          <w:numId w:val="12"/>
        </w:numPr>
      </w:pPr>
      <w:r w:rsidRPr="00A1267D">
        <w:rPr>
          <w:u w:val="single"/>
        </w:rPr>
        <w:t>Vulnerability to regional shocks</w:t>
      </w:r>
      <w:r>
        <w:t xml:space="preserve"> – Russia-Ukraine war, Fed rate hike, Asian currency crisis of 1997</w:t>
      </w:r>
    </w:p>
    <w:p w:rsidR="003F5CB1" w:rsidRDefault="003F5CB1" w:rsidP="003F5CB1">
      <w:pPr>
        <w:pStyle w:val="ListParagraph"/>
        <w:numPr>
          <w:ilvl w:val="2"/>
          <w:numId w:val="12"/>
        </w:numPr>
      </w:pPr>
      <w:r>
        <w:t>Taper tantrum in 2013</w:t>
      </w:r>
    </w:p>
    <w:p w:rsidR="003F5CB1" w:rsidRPr="008604DB" w:rsidRDefault="003F5CB1" w:rsidP="003F5CB1">
      <w:pPr>
        <w:pStyle w:val="ListParagraph"/>
        <w:numPr>
          <w:ilvl w:val="1"/>
          <w:numId w:val="12"/>
        </w:numPr>
        <w:spacing w:before="100"/>
        <w:contextualSpacing w:val="0"/>
        <w:rPr>
          <w:color w:val="808080" w:themeColor="background1" w:themeShade="80"/>
        </w:rPr>
      </w:pPr>
      <w:r>
        <w:t xml:space="preserve">Ceding/sharing of </w:t>
      </w:r>
      <w:r w:rsidRPr="00A1267D">
        <w:rPr>
          <w:u w:val="single"/>
        </w:rPr>
        <w:t>sovereignty</w:t>
      </w:r>
      <w:r>
        <w:t xml:space="preserve"> </w:t>
      </w:r>
      <w:r w:rsidRPr="008604DB">
        <w:rPr>
          <w:color w:val="808080" w:themeColor="background1" w:themeShade="80"/>
        </w:rPr>
        <w:t>[due to ‘Global politics’ and ‘Global Governance’]</w:t>
      </w:r>
    </w:p>
    <w:p w:rsidR="003F5CB1" w:rsidRPr="00A1267D" w:rsidRDefault="003F5CB1" w:rsidP="003F5CB1">
      <w:pPr>
        <w:pStyle w:val="ListParagraph"/>
        <w:numPr>
          <w:ilvl w:val="1"/>
          <w:numId w:val="12"/>
        </w:numPr>
        <w:spacing w:before="100"/>
        <w:contextualSpacing w:val="0"/>
        <w:rPr>
          <w:u w:val="single"/>
        </w:rPr>
      </w:pPr>
      <w:r w:rsidRPr="00A1267D">
        <w:rPr>
          <w:u w:val="single"/>
        </w:rPr>
        <w:t>Erosion of democracy</w:t>
      </w:r>
    </w:p>
    <w:p w:rsidR="003F5CB1" w:rsidRDefault="003F5CB1" w:rsidP="003F5CB1">
      <w:pPr>
        <w:pStyle w:val="ListParagraph"/>
        <w:numPr>
          <w:ilvl w:val="2"/>
          <w:numId w:val="12"/>
        </w:numPr>
      </w:pPr>
      <w:r>
        <w:t xml:space="preserve">Globalisation induced </w:t>
      </w:r>
      <w:r w:rsidRPr="00C05741">
        <w:rPr>
          <w:u w:val="single"/>
        </w:rPr>
        <w:t>economic inequalities undermining stability</w:t>
      </w:r>
    </w:p>
    <w:p w:rsidR="003F5CB1" w:rsidRDefault="003F5CB1" w:rsidP="003F5CB1">
      <w:pPr>
        <w:pStyle w:val="ListParagraph"/>
        <w:numPr>
          <w:ilvl w:val="2"/>
          <w:numId w:val="12"/>
        </w:numPr>
      </w:pPr>
      <w:r>
        <w:t xml:space="preserve">Recent revival of </w:t>
      </w:r>
      <w:r w:rsidRPr="00C05741">
        <w:rPr>
          <w:u w:val="single"/>
        </w:rPr>
        <w:t>nationalist populism</w:t>
      </w:r>
      <w:r>
        <w:t xml:space="preserve"> and xenophobia</w:t>
      </w:r>
    </w:p>
    <w:p w:rsidR="003F5CB1" w:rsidRDefault="003F5CB1" w:rsidP="003F5CB1">
      <w:pPr>
        <w:pStyle w:val="ListParagraph"/>
        <w:numPr>
          <w:ilvl w:val="1"/>
          <w:numId w:val="12"/>
        </w:numPr>
        <w:spacing w:before="100"/>
        <w:contextualSpacing w:val="0"/>
      </w:pPr>
      <w:r>
        <w:t>Immigration crisis</w:t>
      </w:r>
    </w:p>
    <w:p w:rsidR="003F5CB1" w:rsidRDefault="003F5CB1" w:rsidP="003F5CB1">
      <w:pPr>
        <w:pStyle w:val="ListParagraph"/>
        <w:numPr>
          <w:ilvl w:val="2"/>
          <w:numId w:val="12"/>
        </w:numPr>
      </w:pPr>
      <w:r w:rsidRPr="00C05741">
        <w:rPr>
          <w:u w:val="single"/>
        </w:rPr>
        <w:t xml:space="preserve">Territory </w:t>
      </w:r>
      <w:r>
        <w:t xml:space="preserve">is a key </w:t>
      </w:r>
      <w:r w:rsidRPr="008604DB">
        <w:rPr>
          <w:u w:val="single"/>
        </w:rPr>
        <w:t>requisite for sovereignty</w:t>
      </w:r>
      <w:r>
        <w:t xml:space="preserve">, but many states are </w:t>
      </w:r>
      <w:r w:rsidRPr="00C05741">
        <w:rPr>
          <w:u w:val="single"/>
        </w:rPr>
        <w:t xml:space="preserve">unable to tackle </w:t>
      </w:r>
      <w:r>
        <w:t>with illicit migration</w:t>
      </w:r>
    </w:p>
    <w:p w:rsidR="003F5CB1" w:rsidRPr="00001192" w:rsidRDefault="003F5CB1" w:rsidP="003F5CB1">
      <w:pPr>
        <w:pStyle w:val="ListParagraph"/>
        <w:numPr>
          <w:ilvl w:val="2"/>
          <w:numId w:val="12"/>
        </w:numPr>
      </w:pPr>
      <w:r>
        <w:t xml:space="preserve">Very Infrastructures of economic </w:t>
      </w:r>
      <w:r w:rsidRPr="00C05741">
        <w:rPr>
          <w:u w:val="single"/>
        </w:rPr>
        <w:t>globalisation enable migration</w:t>
      </w:r>
      <w:r>
        <w:t xml:space="preserve">. </w:t>
      </w:r>
    </w:p>
    <w:p w:rsidR="003F5CB1" w:rsidRDefault="003F5CB1" w:rsidP="003A0593">
      <w:pPr>
        <w:pStyle w:val="Heading3"/>
        <w:numPr>
          <w:ilvl w:val="0"/>
          <w:numId w:val="30"/>
        </w:numPr>
        <w:spacing w:before="400"/>
      </w:pPr>
      <w:bookmarkStart w:id="489" w:name="_Toc143353858"/>
      <w:r>
        <w:t>Not eroding state power</w:t>
      </w:r>
      <w:bookmarkEnd w:id="489"/>
      <w:r>
        <w:t xml:space="preserve"> </w:t>
      </w:r>
      <w:r w:rsidRPr="00D16048">
        <w:rPr>
          <w:color w:val="808080" w:themeColor="background1" w:themeShade="80"/>
        </w:rPr>
        <w:t>[Globalisation is]</w:t>
      </w:r>
    </w:p>
    <w:p w:rsidR="003F5CB1" w:rsidRDefault="003F5CB1" w:rsidP="003F5CB1">
      <w:pPr>
        <w:pStyle w:val="ListParagraph"/>
        <w:numPr>
          <w:ilvl w:val="1"/>
          <w:numId w:val="12"/>
        </w:numPr>
        <w:spacing w:before="100"/>
        <w:contextualSpacing w:val="0"/>
      </w:pPr>
      <w:r>
        <w:t xml:space="preserve">State is the ultimate </w:t>
      </w:r>
      <w:r w:rsidRPr="002B6234">
        <w:rPr>
          <w:u w:val="single"/>
        </w:rPr>
        <w:t>saviour during crisis</w:t>
      </w:r>
    </w:p>
    <w:p w:rsidR="003F5CB1" w:rsidRDefault="003F5CB1" w:rsidP="003F5CB1">
      <w:pPr>
        <w:pStyle w:val="ListParagraph"/>
        <w:numPr>
          <w:ilvl w:val="2"/>
          <w:numId w:val="12"/>
        </w:numPr>
      </w:pPr>
      <w:r>
        <w:t xml:space="preserve">State power, although </w:t>
      </w:r>
      <w:r w:rsidRPr="002B6234">
        <w:rPr>
          <w:u w:val="single"/>
        </w:rPr>
        <w:t>transformed</w:t>
      </w:r>
      <w:r>
        <w:t xml:space="preserve">, is </w:t>
      </w:r>
      <w:r w:rsidRPr="002B6234">
        <w:rPr>
          <w:u w:val="single"/>
        </w:rPr>
        <w:t>not in decline</w:t>
      </w:r>
      <w:r>
        <w:t xml:space="preserve"> </w:t>
      </w:r>
    </w:p>
    <w:p w:rsidR="003F5CB1" w:rsidRDefault="003F5CB1" w:rsidP="003F5CB1">
      <w:pPr>
        <w:pStyle w:val="ListParagraph"/>
        <w:numPr>
          <w:ilvl w:val="2"/>
          <w:numId w:val="12"/>
        </w:numPr>
        <w:spacing w:before="40"/>
        <w:ind w:left="1604"/>
        <w:contextualSpacing w:val="0"/>
      </w:pPr>
      <w:r>
        <w:t xml:space="preserve">During </w:t>
      </w:r>
      <w:r w:rsidRPr="002B6234">
        <w:rPr>
          <w:u w:val="single"/>
        </w:rPr>
        <w:t>every crisis</w:t>
      </w:r>
      <w:r>
        <w:t xml:space="preserve">, from GFC to Covid pandemic, </w:t>
      </w:r>
      <w:r w:rsidRPr="002B6234">
        <w:rPr>
          <w:u w:val="single"/>
        </w:rPr>
        <w:t>state intervention is sought</w:t>
      </w:r>
      <w:r>
        <w:t xml:space="preserve"> </w:t>
      </w:r>
    </w:p>
    <w:p w:rsidR="003F5CB1" w:rsidRDefault="003F5CB1" w:rsidP="003F5CB1">
      <w:pPr>
        <w:pStyle w:val="ListParagraph"/>
        <w:numPr>
          <w:ilvl w:val="2"/>
          <w:numId w:val="12"/>
        </w:numPr>
        <w:spacing w:before="40"/>
        <w:ind w:left="1604"/>
        <w:contextualSpacing w:val="0"/>
      </w:pPr>
      <w:r w:rsidRPr="00BF75A3">
        <w:rPr>
          <w:rStyle w:val="AspersonalityChar"/>
        </w:rPr>
        <w:t>Joseph Stiglitz</w:t>
      </w:r>
      <w:r>
        <w:rPr>
          <w:rStyle w:val="AspersonalityChar"/>
        </w:rPr>
        <w:t xml:space="preserve"> </w:t>
      </w:r>
      <w:r w:rsidRPr="00346A33">
        <w:rPr>
          <w:color w:val="808080" w:themeColor="background1" w:themeShade="80"/>
        </w:rPr>
        <w:t>[Nobel Laureate]</w:t>
      </w:r>
      <w:r>
        <w:t xml:space="preserve"> – “</w:t>
      </w:r>
      <w:r w:rsidRPr="00001192">
        <w:rPr>
          <w:rStyle w:val="AnshulsQuoteChar"/>
        </w:rPr>
        <w:t xml:space="preserve">Pandemic has been a powerful reminder that the </w:t>
      </w:r>
      <w:r w:rsidRPr="00346A33">
        <w:rPr>
          <w:rStyle w:val="AnshulsQuoteChar"/>
          <w:u w:val="single"/>
        </w:rPr>
        <w:t xml:space="preserve">basic </w:t>
      </w:r>
      <w:r w:rsidRPr="00001192">
        <w:rPr>
          <w:rStyle w:val="AnshulsQuoteChar"/>
        </w:rPr>
        <w:t xml:space="preserve">political and </w:t>
      </w:r>
      <w:r w:rsidRPr="00346A33">
        <w:rPr>
          <w:rStyle w:val="AnshulsQuoteChar"/>
          <w:u w:val="single"/>
        </w:rPr>
        <w:t>economic unit is still the state</w:t>
      </w:r>
      <w:r>
        <w:t xml:space="preserve">.” </w:t>
      </w:r>
    </w:p>
    <w:p w:rsidR="003F5CB1" w:rsidRDefault="003F5CB1" w:rsidP="003F5CB1">
      <w:pPr>
        <w:pStyle w:val="ListParagraph"/>
        <w:numPr>
          <w:ilvl w:val="1"/>
          <w:numId w:val="12"/>
        </w:numPr>
        <w:spacing w:before="160"/>
        <w:contextualSpacing w:val="0"/>
      </w:pPr>
      <w:r>
        <w:t xml:space="preserve">Globalisation is </w:t>
      </w:r>
      <w:r w:rsidRPr="00D16048">
        <w:rPr>
          <w:u w:val="single"/>
        </w:rPr>
        <w:t>solution to state vulnerabilities</w:t>
      </w:r>
    </w:p>
    <w:p w:rsidR="003F5CB1" w:rsidRDefault="003F5CB1" w:rsidP="003F5CB1">
      <w:pPr>
        <w:pStyle w:val="ListParagraph"/>
        <w:numPr>
          <w:ilvl w:val="2"/>
          <w:numId w:val="12"/>
        </w:numPr>
      </w:pPr>
      <w:r>
        <w:t xml:space="preserve">Globalisation </w:t>
      </w:r>
      <w:r w:rsidRPr="00D16048">
        <w:rPr>
          <w:color w:val="70AD47" w:themeColor="accent6"/>
          <w:u w:val="single"/>
        </w:rPr>
        <w:t>augments state capacities</w:t>
      </w:r>
      <w:r>
        <w:t xml:space="preserve"> in dealing with domestic &amp; foreign vulnerabilities </w:t>
      </w:r>
    </w:p>
    <w:p w:rsidR="003F5CB1" w:rsidRPr="00AC1871" w:rsidRDefault="003F5CB1" w:rsidP="003F5CB1">
      <w:pPr>
        <w:pStyle w:val="ListParagraph"/>
        <w:numPr>
          <w:ilvl w:val="2"/>
          <w:numId w:val="12"/>
        </w:numPr>
      </w:pPr>
      <w:r>
        <w:t>This can be seen as ‘</w:t>
      </w:r>
      <w:r w:rsidRPr="007935FB">
        <w:rPr>
          <w:u w:val="single"/>
        </w:rPr>
        <w:t>security umbrell</w:t>
      </w:r>
      <w:r w:rsidRPr="00D16048">
        <w:rPr>
          <w:u w:val="single"/>
        </w:rPr>
        <w:t>a</w:t>
      </w:r>
      <w:r>
        <w:t xml:space="preserve">’ provided by US, or </w:t>
      </w:r>
      <w:r w:rsidRPr="007935FB">
        <w:rPr>
          <w:u w:val="single"/>
        </w:rPr>
        <w:t>technical assistance</w:t>
      </w:r>
      <w:r>
        <w:t xml:space="preserve"> in Disasters of CDRI, </w:t>
      </w:r>
      <w:r w:rsidRPr="007935FB">
        <w:rPr>
          <w:u w:val="single"/>
        </w:rPr>
        <w:t>knowledge</w:t>
      </w:r>
      <w:r>
        <w:t xml:space="preserve"> of WHO to contain diseases etc. </w:t>
      </w:r>
    </w:p>
    <w:p w:rsidR="003F5CB1" w:rsidRDefault="003F5CB1" w:rsidP="003F5CB1">
      <w:pPr>
        <w:pStyle w:val="ListParagraph"/>
        <w:numPr>
          <w:ilvl w:val="1"/>
          <w:numId w:val="12"/>
        </w:numPr>
        <w:spacing w:before="160"/>
        <w:contextualSpacing w:val="0"/>
      </w:pPr>
      <w:r>
        <w:t xml:space="preserve">States are </w:t>
      </w:r>
      <w:r w:rsidRPr="002B6234">
        <w:rPr>
          <w:u w:val="single"/>
        </w:rPr>
        <w:t>not ceding sovereignty</w:t>
      </w:r>
    </w:p>
    <w:p w:rsidR="003F5CB1" w:rsidRDefault="003F5CB1" w:rsidP="003F5CB1">
      <w:pPr>
        <w:pStyle w:val="ListParagraph"/>
        <w:numPr>
          <w:ilvl w:val="2"/>
          <w:numId w:val="12"/>
        </w:numPr>
        <w:spacing w:before="40"/>
        <w:ind w:left="1604"/>
        <w:contextualSpacing w:val="0"/>
      </w:pPr>
      <w:r w:rsidRPr="00D16048">
        <w:rPr>
          <w:u w:val="single"/>
        </w:rPr>
        <w:t>Sovereignty</w:t>
      </w:r>
      <w:r>
        <w:t xml:space="preserve">, understood as the absolute right to rule in a territory, is </w:t>
      </w:r>
      <w:r w:rsidRPr="00D16048">
        <w:rPr>
          <w:u w:val="single"/>
        </w:rPr>
        <w:t>still</w:t>
      </w:r>
      <w:r>
        <w:t xml:space="preserve"> the </w:t>
      </w:r>
      <w:r w:rsidRPr="00D16048">
        <w:rPr>
          <w:u w:val="single"/>
        </w:rPr>
        <w:t>exclusive entitlement of state</w:t>
      </w:r>
      <w:r>
        <w:t xml:space="preserve">. </w:t>
      </w:r>
    </w:p>
    <w:p w:rsidR="003F5CB1" w:rsidRDefault="003F5CB1" w:rsidP="003F5CB1">
      <w:pPr>
        <w:pStyle w:val="ListParagraph"/>
        <w:numPr>
          <w:ilvl w:val="2"/>
          <w:numId w:val="12"/>
        </w:numPr>
        <w:spacing w:before="40"/>
        <w:ind w:left="1604"/>
        <w:contextualSpacing w:val="0"/>
      </w:pPr>
      <w:r>
        <w:t xml:space="preserve">Globalisation may require state to </w:t>
      </w:r>
      <w:r w:rsidRPr="0082421C">
        <w:rPr>
          <w:u w:val="single"/>
        </w:rPr>
        <w:t>cede some national autonomy</w:t>
      </w:r>
      <w:r>
        <w:t xml:space="preserve"> for ‘effective governance’, but this a </w:t>
      </w:r>
      <w:r w:rsidRPr="00D16048">
        <w:rPr>
          <w:color w:val="70AD47" w:themeColor="accent6"/>
          <w:u w:val="single"/>
        </w:rPr>
        <w:t>transformation of sovereignty</w:t>
      </w:r>
      <w:r>
        <w:rPr>
          <w:color w:val="70AD47" w:themeColor="accent6"/>
        </w:rPr>
        <w:t xml:space="preserve">, </w:t>
      </w:r>
      <w:r w:rsidRPr="00D16048">
        <w:rPr>
          <w:color w:val="70AD47" w:themeColor="accent6"/>
        </w:rPr>
        <w:t xml:space="preserve">and </w:t>
      </w:r>
      <w:r w:rsidRPr="00D16048">
        <w:rPr>
          <w:color w:val="70AD47" w:themeColor="accent6"/>
          <w:u w:val="single"/>
        </w:rPr>
        <w:t>not</w:t>
      </w:r>
      <w:r w:rsidRPr="00D16048">
        <w:rPr>
          <w:color w:val="70AD47" w:themeColor="accent6"/>
        </w:rPr>
        <w:t xml:space="preserve"> its </w:t>
      </w:r>
      <w:r w:rsidRPr="00D16048">
        <w:rPr>
          <w:color w:val="70AD47" w:themeColor="accent6"/>
          <w:u w:val="single"/>
        </w:rPr>
        <w:t>erosion</w:t>
      </w:r>
      <w:r>
        <w:t>.</w:t>
      </w:r>
    </w:p>
    <w:p w:rsidR="003F5CB1" w:rsidRDefault="003F5CB1" w:rsidP="003F5CB1">
      <w:pPr>
        <w:pStyle w:val="ListParagraph"/>
        <w:numPr>
          <w:ilvl w:val="2"/>
          <w:numId w:val="12"/>
        </w:numPr>
        <w:spacing w:before="40"/>
        <w:ind w:left="1604"/>
        <w:contextualSpacing w:val="0"/>
      </w:pPr>
      <w:r>
        <w:t xml:space="preserve">Contrarily, </w:t>
      </w:r>
      <w:r w:rsidRPr="00D16048">
        <w:rPr>
          <w:color w:val="70AD47" w:themeColor="accent6"/>
        </w:rPr>
        <w:t xml:space="preserve">acting multilaterally </w:t>
      </w:r>
      <w:r w:rsidRPr="00D16048">
        <w:rPr>
          <w:color w:val="70AD47" w:themeColor="accent6"/>
          <w:u w:val="single"/>
        </w:rPr>
        <w:t>increases their power beyond their borders</w:t>
      </w:r>
      <w:r>
        <w:t xml:space="preserve">. </w:t>
      </w:r>
    </w:p>
    <w:p w:rsidR="003F5CB1" w:rsidRDefault="003F5CB1" w:rsidP="003F5CB1">
      <w:pPr>
        <w:pStyle w:val="Heading2"/>
        <w:spacing w:before="600"/>
      </w:pPr>
      <w:bookmarkStart w:id="490" w:name="_Toc143353859"/>
      <w:r>
        <w:t>Issues from Globalisation</w:t>
      </w:r>
      <w:bookmarkEnd w:id="490"/>
      <w:r>
        <w:t xml:space="preserve"> </w:t>
      </w:r>
    </w:p>
    <w:p w:rsidR="003F5CB1" w:rsidRPr="007B04DE" w:rsidRDefault="003F5CB1" w:rsidP="003F5CB1">
      <w:pPr>
        <w:pStyle w:val="ListParagraph"/>
        <w:numPr>
          <w:ilvl w:val="1"/>
          <w:numId w:val="12"/>
        </w:numPr>
        <w:spacing w:after="40"/>
        <w:contextualSpacing w:val="0"/>
      </w:pPr>
      <w:r>
        <w:t xml:space="preserve">Has created complex </w:t>
      </w:r>
      <w:r w:rsidRPr="00A1267D">
        <w:rPr>
          <w:color w:val="70AD47" w:themeColor="accent6"/>
          <w:u w:val="single"/>
        </w:rPr>
        <w:t>systemic interdependencies</w:t>
      </w:r>
      <w:r>
        <w:t xml:space="preserve"> between global systems: </w:t>
      </w:r>
      <w:r w:rsidRPr="00772BBB">
        <w:rPr>
          <w:u w:val="single"/>
        </w:rPr>
        <w:t>health, environment, finance</w:t>
      </w:r>
      <w:r>
        <w:t xml:space="preserve">, consumption etc. These dependencies create </w:t>
      </w:r>
      <w:r>
        <w:rPr>
          <w:u w:val="single"/>
        </w:rPr>
        <w:t>systemic</w:t>
      </w:r>
      <w:r w:rsidRPr="00F54173">
        <w:rPr>
          <w:u w:val="single"/>
        </w:rPr>
        <w:t xml:space="preserve"> risk</w:t>
      </w:r>
      <w:r>
        <w:rPr>
          <w:u w:val="single"/>
        </w:rPr>
        <w:t>s</w:t>
      </w:r>
      <w:r w:rsidRPr="00F54173">
        <w:rPr>
          <w:u w:val="single"/>
        </w:rPr>
        <w:t>.</w:t>
      </w:r>
      <w:r>
        <w:t xml:space="preserve"> Ex: health pandemics, supply chain issues etc.</w:t>
      </w:r>
    </w:p>
    <w:p w:rsidR="003F5CB1" w:rsidRDefault="003F5CB1" w:rsidP="003F5CB1">
      <w:pPr>
        <w:pStyle w:val="ListParagraph"/>
        <w:numPr>
          <w:ilvl w:val="1"/>
          <w:numId w:val="12"/>
        </w:numPr>
        <w:spacing w:after="40"/>
        <w:contextualSpacing w:val="0"/>
      </w:pPr>
      <w:r>
        <w:t xml:space="preserve">Reconfiguration </w:t>
      </w:r>
      <w:r w:rsidRPr="00A1267D">
        <w:rPr>
          <w:color w:val="70AD47" w:themeColor="accent6"/>
        </w:rPr>
        <w:t xml:space="preserve">of </w:t>
      </w:r>
      <w:r w:rsidRPr="00A1267D">
        <w:rPr>
          <w:color w:val="70AD47" w:themeColor="accent6"/>
          <w:u w:val="single"/>
        </w:rPr>
        <w:t>state sovereignty</w:t>
      </w:r>
      <w:r>
        <w:t xml:space="preserve"> due to international binding agreements &amp; decisions. (Climate agreement or Agreement on Agriculture) </w:t>
      </w:r>
    </w:p>
    <w:p w:rsidR="003F5CB1" w:rsidRDefault="003F5CB1" w:rsidP="003F5CB1">
      <w:pPr>
        <w:pStyle w:val="ListParagraph"/>
        <w:numPr>
          <w:ilvl w:val="1"/>
          <w:numId w:val="12"/>
        </w:numPr>
        <w:spacing w:after="40"/>
        <w:contextualSpacing w:val="0"/>
      </w:pPr>
      <w:r>
        <w:t>‘De-nationalisation’ and ‘</w:t>
      </w:r>
      <w:r w:rsidRPr="00A1267D">
        <w:rPr>
          <w:color w:val="70AD47" w:themeColor="accent6"/>
          <w:u w:val="single"/>
        </w:rPr>
        <w:t>De-territorialisation’ of power</w:t>
      </w:r>
      <w:r>
        <w:t xml:space="preserve"> has </w:t>
      </w:r>
      <w:r w:rsidRPr="00772BBB">
        <w:rPr>
          <w:u w:val="single"/>
        </w:rPr>
        <w:t>made it opaque</w:t>
      </w:r>
      <w:r>
        <w:t xml:space="preserve">, such that </w:t>
      </w:r>
      <w:r w:rsidRPr="00772BBB">
        <w:rPr>
          <w:u w:val="single"/>
        </w:rPr>
        <w:t>establishing accountability</w:t>
      </w:r>
      <w:r>
        <w:t xml:space="preserve"> is almost impossible. Ex: GFC of 2008</w:t>
      </w:r>
    </w:p>
    <w:p w:rsidR="003F5CB1" w:rsidRDefault="003F5CB1" w:rsidP="003F5CB1">
      <w:pPr>
        <w:pStyle w:val="ListParagraph"/>
        <w:numPr>
          <w:ilvl w:val="1"/>
          <w:numId w:val="12"/>
        </w:numPr>
        <w:spacing w:after="40"/>
        <w:contextualSpacing w:val="0"/>
      </w:pPr>
      <w:r>
        <w:t xml:space="preserve">Also fostered </w:t>
      </w:r>
      <w:r w:rsidRPr="00A1267D">
        <w:rPr>
          <w:color w:val="70AD47" w:themeColor="accent6"/>
          <w:u w:val="single"/>
        </w:rPr>
        <w:t>illicit globalisation</w:t>
      </w:r>
      <w:r>
        <w:t xml:space="preserve"> in the form of </w:t>
      </w:r>
      <w:r w:rsidRPr="00EC5858">
        <w:rPr>
          <w:u w:val="single"/>
        </w:rPr>
        <w:t xml:space="preserve">transnational </w:t>
      </w:r>
      <w:r>
        <w:rPr>
          <w:u w:val="single"/>
        </w:rPr>
        <w:t>drug</w:t>
      </w:r>
      <w:r w:rsidRPr="00EC5858">
        <w:rPr>
          <w:u w:val="single"/>
        </w:rPr>
        <w:t xml:space="preserve"> syndicate</w:t>
      </w:r>
      <w:r>
        <w:rPr>
          <w:u w:val="single"/>
        </w:rPr>
        <w:t>s</w:t>
      </w:r>
      <w:r>
        <w:t xml:space="preserve">, trafficking, crime, terrorism etc. It contributes to a more divided, </w:t>
      </w:r>
      <w:r w:rsidRPr="00772BBB">
        <w:rPr>
          <w:u w:val="single"/>
        </w:rPr>
        <w:t>chaotic and dangerous world</w:t>
      </w:r>
      <w:r>
        <w:t xml:space="preserve">. </w:t>
      </w:r>
    </w:p>
    <w:p w:rsidR="003F5CB1" w:rsidRDefault="003F5CB1" w:rsidP="003F5CB1">
      <w:pPr>
        <w:pStyle w:val="ListParagraph"/>
        <w:numPr>
          <w:ilvl w:val="1"/>
          <w:numId w:val="12"/>
        </w:numPr>
        <w:spacing w:after="40"/>
        <w:contextualSpacing w:val="0"/>
      </w:pPr>
      <w:r w:rsidRPr="00A1267D">
        <w:rPr>
          <w:color w:val="70AD47" w:themeColor="accent6"/>
          <w:u w:val="single"/>
        </w:rPr>
        <w:t>Dividing</w:t>
      </w:r>
      <w:r w:rsidRPr="00A1267D">
        <w:rPr>
          <w:color w:val="70AD47" w:themeColor="accent6"/>
        </w:rPr>
        <w:t xml:space="preserve"> communities</w:t>
      </w:r>
      <w:r>
        <w:t xml:space="preserve">, nations and continents on </w:t>
      </w:r>
      <w:r w:rsidRPr="000F11C4">
        <w:rPr>
          <w:u w:val="single"/>
        </w:rPr>
        <w:t>contentious issues such as migration</w:t>
      </w:r>
      <w:r>
        <w:t xml:space="preserve">. Ex: UK’s concerns over Indian emigrants, USA-Mexico border wall etc. </w:t>
      </w:r>
    </w:p>
    <w:p w:rsidR="003F5CB1" w:rsidRDefault="003F5CB1" w:rsidP="003A0593">
      <w:pPr>
        <w:pStyle w:val="Heading3"/>
        <w:numPr>
          <w:ilvl w:val="1"/>
          <w:numId w:val="30"/>
        </w:numPr>
        <w:spacing w:before="200"/>
      </w:pPr>
      <w:bookmarkStart w:id="491" w:name="_Toc143353860"/>
      <w:r>
        <w:t>Divisive issues</w:t>
      </w:r>
      <w:bookmarkEnd w:id="491"/>
    </w:p>
    <w:p w:rsidR="003F5CB1" w:rsidRDefault="003F5CB1" w:rsidP="003F5CB1">
      <w:pPr>
        <w:pStyle w:val="ListParagraph"/>
        <w:numPr>
          <w:ilvl w:val="2"/>
          <w:numId w:val="12"/>
        </w:numPr>
        <w:contextualSpacing w:val="0"/>
      </w:pPr>
      <w:r>
        <w:t xml:space="preserve">With the </w:t>
      </w:r>
      <w:r w:rsidRPr="0027220D">
        <w:rPr>
          <w:u w:val="single"/>
        </w:rPr>
        <w:t>rise of identity politics</w:t>
      </w:r>
      <w:r w:rsidRPr="00772BBB">
        <w:t>,</w:t>
      </w:r>
      <w:r>
        <w:t xml:space="preserve"> and populist backlash against Globalisation, </w:t>
      </w:r>
      <w:r w:rsidRPr="0027220D">
        <w:rPr>
          <w:u w:val="single"/>
        </w:rPr>
        <w:t>migration h</w:t>
      </w:r>
      <w:r>
        <w:t xml:space="preserve">as become a </w:t>
      </w:r>
      <w:r w:rsidRPr="0027220D">
        <w:rPr>
          <w:u w:val="single"/>
        </w:rPr>
        <w:t>contentious topic.</w:t>
      </w:r>
      <w:r>
        <w:t xml:space="preserve"> It is perceived to th</w:t>
      </w:r>
      <w:r w:rsidRPr="0027220D">
        <w:rPr>
          <w:u w:val="single"/>
        </w:rPr>
        <w:t>reaten ethnic &amp; cultural national identitie</w:t>
      </w:r>
      <w:r>
        <w:t xml:space="preserve">s. Ex: Concerns over Indian migration in UK, America-Mexico border wall. </w:t>
      </w:r>
    </w:p>
    <w:p w:rsidR="003F5CB1" w:rsidRPr="00E06E3B" w:rsidRDefault="003F5CB1" w:rsidP="003F5CB1">
      <w:pPr>
        <w:pStyle w:val="ListParagraph"/>
        <w:numPr>
          <w:ilvl w:val="2"/>
          <w:numId w:val="12"/>
        </w:numPr>
        <w:contextualSpacing w:val="0"/>
      </w:pPr>
      <w:r w:rsidRPr="00650CF0">
        <w:rPr>
          <w:u w:val="single"/>
        </w:rPr>
        <w:t>Globalisation both unites &amp; divides</w:t>
      </w:r>
      <w:r>
        <w:t xml:space="preserve"> neighbourhood, communities, nations and continents. </w:t>
      </w:r>
    </w:p>
    <w:p w:rsidR="003F5CB1" w:rsidRDefault="003F5CB1" w:rsidP="003F5CB1">
      <w:pPr>
        <w:pStyle w:val="Heading2"/>
      </w:pPr>
      <w:bookmarkStart w:id="492" w:name="_Toc143353861"/>
      <w:r>
        <w:t>Reasons for contentious nature</w:t>
      </w:r>
      <w:bookmarkEnd w:id="492"/>
    </w:p>
    <w:p w:rsidR="003F5CB1" w:rsidRDefault="003F5CB1" w:rsidP="003F5CB1">
      <w:pPr>
        <w:pStyle w:val="ListParagraph"/>
        <w:numPr>
          <w:ilvl w:val="1"/>
          <w:numId w:val="20"/>
        </w:numPr>
        <w:contextualSpacing w:val="0"/>
      </w:pPr>
      <w:r>
        <w:t xml:space="preserve">Fundamental </w:t>
      </w:r>
      <w:r w:rsidRPr="008F2B49">
        <w:rPr>
          <w:u w:val="single"/>
        </w:rPr>
        <w:t>theoretical disagreement</w:t>
      </w:r>
      <w:r>
        <w:t xml:space="preserve"> on descriptive, conceptual and theoretical status</w:t>
      </w:r>
    </w:p>
    <w:p w:rsidR="003F5CB1" w:rsidRDefault="003F5CB1" w:rsidP="003F5CB1">
      <w:pPr>
        <w:pStyle w:val="ListParagraph"/>
        <w:numPr>
          <w:ilvl w:val="1"/>
          <w:numId w:val="20"/>
        </w:numPr>
        <w:contextualSpacing w:val="0"/>
      </w:pPr>
      <w:r w:rsidRPr="00772BBB">
        <w:rPr>
          <w:u w:val="single"/>
        </w:rPr>
        <w:t>Differing views</w:t>
      </w:r>
      <w:r>
        <w:t xml:space="preserve"> on whether its </w:t>
      </w:r>
      <w:r w:rsidRPr="008F2B49">
        <w:rPr>
          <w:u w:val="single"/>
        </w:rPr>
        <w:t xml:space="preserve">benign </w:t>
      </w:r>
      <w:r>
        <w:rPr>
          <w:u w:val="single"/>
        </w:rPr>
        <w:t>or</w:t>
      </w:r>
      <w:r w:rsidRPr="008F2B49">
        <w:rPr>
          <w:u w:val="single"/>
        </w:rPr>
        <w:t xml:space="preserve"> malign force</w:t>
      </w:r>
    </w:p>
    <w:p w:rsidR="003F5CB1" w:rsidRDefault="003F5CB1" w:rsidP="003F5CB1">
      <w:pPr>
        <w:pStyle w:val="ListParagraph"/>
        <w:numPr>
          <w:ilvl w:val="1"/>
          <w:numId w:val="20"/>
        </w:numPr>
        <w:contextualSpacing w:val="0"/>
      </w:pPr>
      <w:r w:rsidRPr="008F2B49">
        <w:rPr>
          <w:u w:val="single"/>
        </w:rPr>
        <w:t>Differing approaches on managing</w:t>
      </w:r>
      <w:r>
        <w:t xml:space="preserve"> it, varying from </w:t>
      </w:r>
      <w:r w:rsidRPr="008A6909">
        <w:rPr>
          <w:u w:val="single"/>
        </w:rPr>
        <w:t>abolishing, preserving to transforming</w:t>
      </w:r>
    </w:p>
    <w:p w:rsidR="003F5CB1" w:rsidRDefault="003F5CB1" w:rsidP="003F5CB1">
      <w:pPr>
        <w:pStyle w:val="Heading2"/>
        <w:spacing w:before="600"/>
      </w:pPr>
      <w:bookmarkStart w:id="493" w:name="_Toc143353862"/>
      <w:r>
        <w:t>North/South perspectives</w:t>
      </w:r>
      <w:bookmarkEnd w:id="493"/>
    </w:p>
    <w:p w:rsidR="003F5CB1" w:rsidRDefault="003F5CB1" w:rsidP="003A0593">
      <w:pPr>
        <w:pStyle w:val="Heading3"/>
        <w:numPr>
          <w:ilvl w:val="0"/>
          <w:numId w:val="30"/>
        </w:numPr>
        <w:spacing w:before="240"/>
      </w:pPr>
      <w:bookmarkStart w:id="494" w:name="_Toc143353863"/>
      <w:r>
        <w:t>Global south</w:t>
      </w:r>
      <w:bookmarkEnd w:id="494"/>
    </w:p>
    <w:p w:rsidR="003F5CB1" w:rsidRDefault="003F5CB1" w:rsidP="003A0593">
      <w:pPr>
        <w:pStyle w:val="Heading4"/>
        <w:numPr>
          <w:ilvl w:val="1"/>
          <w:numId w:val="32"/>
        </w:numPr>
        <w:spacing w:before="160"/>
      </w:pPr>
      <w:r>
        <w:t>Favourable</w:t>
      </w:r>
    </w:p>
    <w:p w:rsidR="003F5CB1" w:rsidRDefault="003F5CB1" w:rsidP="003F5CB1">
      <w:pPr>
        <w:pStyle w:val="ListParagraph"/>
        <w:numPr>
          <w:ilvl w:val="2"/>
          <w:numId w:val="20"/>
        </w:numPr>
        <w:contextualSpacing w:val="0"/>
      </w:pPr>
      <w:r>
        <w:t xml:space="preserve">Boosts </w:t>
      </w:r>
      <w:r w:rsidRPr="008F2B49">
        <w:rPr>
          <w:u w:val="single"/>
        </w:rPr>
        <w:t>economic</w:t>
      </w:r>
      <w:r>
        <w:t xml:space="preserve"> growth </w:t>
      </w:r>
    </w:p>
    <w:p w:rsidR="003F5CB1" w:rsidRDefault="003F5CB1" w:rsidP="003F5CB1">
      <w:pPr>
        <w:pStyle w:val="ListParagraph"/>
        <w:numPr>
          <w:ilvl w:val="2"/>
          <w:numId w:val="20"/>
        </w:numPr>
        <w:contextualSpacing w:val="0"/>
      </w:pPr>
      <w:r>
        <w:t xml:space="preserve">Facilitates global technical, financial &amp; </w:t>
      </w:r>
      <w:r w:rsidRPr="008F2B49">
        <w:rPr>
          <w:u w:val="single"/>
        </w:rPr>
        <w:t>collaborative assistance</w:t>
      </w:r>
      <w:r>
        <w:t xml:space="preserve"> </w:t>
      </w:r>
    </w:p>
    <w:p w:rsidR="003F5CB1" w:rsidRDefault="003F5CB1" w:rsidP="003F5CB1">
      <w:pPr>
        <w:pStyle w:val="ListParagraph"/>
        <w:numPr>
          <w:ilvl w:val="2"/>
          <w:numId w:val="20"/>
        </w:numPr>
        <w:contextualSpacing w:val="0"/>
      </w:pPr>
      <w:r>
        <w:t xml:space="preserve">Constructing a </w:t>
      </w:r>
      <w:r w:rsidRPr="008F2B49">
        <w:rPr>
          <w:u w:val="single"/>
        </w:rPr>
        <w:t>post-western global order</w:t>
      </w:r>
    </w:p>
    <w:p w:rsidR="003F5CB1" w:rsidRDefault="003F5CB1" w:rsidP="003A0593">
      <w:pPr>
        <w:pStyle w:val="Heading4"/>
        <w:numPr>
          <w:ilvl w:val="1"/>
          <w:numId w:val="32"/>
        </w:numPr>
        <w:spacing w:before="160"/>
      </w:pPr>
      <w:r>
        <w:t xml:space="preserve">Unfavourable </w:t>
      </w:r>
    </w:p>
    <w:p w:rsidR="003F5CB1" w:rsidRDefault="003F5CB1" w:rsidP="003F5CB1">
      <w:pPr>
        <w:pStyle w:val="ListParagraph"/>
        <w:numPr>
          <w:ilvl w:val="2"/>
          <w:numId w:val="20"/>
        </w:numPr>
        <w:contextualSpacing w:val="0"/>
      </w:pPr>
      <w:r>
        <w:t xml:space="preserve">Vulnerability to </w:t>
      </w:r>
      <w:r w:rsidRPr="00366383">
        <w:rPr>
          <w:u w:val="single"/>
        </w:rPr>
        <w:t>distant shocks</w:t>
      </w:r>
      <w:r>
        <w:t xml:space="preserve"> </w:t>
      </w:r>
    </w:p>
    <w:p w:rsidR="003F5CB1" w:rsidRPr="008F2B49" w:rsidRDefault="003F5CB1" w:rsidP="003F5CB1">
      <w:pPr>
        <w:pStyle w:val="ListParagraph"/>
        <w:numPr>
          <w:ilvl w:val="2"/>
          <w:numId w:val="20"/>
        </w:numPr>
        <w:contextualSpacing w:val="0"/>
        <w:rPr>
          <w:color w:val="A8D08D" w:themeColor="accent6" w:themeTint="99"/>
        </w:rPr>
      </w:pPr>
      <w:r w:rsidRPr="008F2B49">
        <w:rPr>
          <w:color w:val="A8D08D" w:themeColor="accent6" w:themeTint="99"/>
        </w:rPr>
        <w:t xml:space="preserve">Transformation of state </w:t>
      </w:r>
      <w:r w:rsidRPr="008F2B49">
        <w:rPr>
          <w:color w:val="A8D08D" w:themeColor="accent6" w:themeTint="99"/>
          <w:u w:val="single"/>
        </w:rPr>
        <w:t>sovereignty</w:t>
      </w:r>
      <w:r w:rsidRPr="008F2B49">
        <w:rPr>
          <w:color w:val="A8D08D" w:themeColor="accent6" w:themeTint="99"/>
        </w:rPr>
        <w:t xml:space="preserve"> </w:t>
      </w:r>
    </w:p>
    <w:p w:rsidR="003F5CB1" w:rsidRPr="008F2B49" w:rsidRDefault="003F5CB1" w:rsidP="003F5CB1">
      <w:pPr>
        <w:pStyle w:val="ListParagraph"/>
        <w:numPr>
          <w:ilvl w:val="2"/>
          <w:numId w:val="20"/>
        </w:numPr>
        <w:contextualSpacing w:val="0"/>
        <w:rPr>
          <w:color w:val="A8D08D" w:themeColor="accent6" w:themeTint="99"/>
        </w:rPr>
      </w:pPr>
      <w:r w:rsidRPr="008F2B49">
        <w:rPr>
          <w:color w:val="A8D08D" w:themeColor="accent6" w:themeTint="99"/>
          <w:u w:val="single"/>
        </w:rPr>
        <w:t>Neo-colonialism</w:t>
      </w:r>
      <w:r w:rsidRPr="008F2B49">
        <w:rPr>
          <w:color w:val="A8D08D" w:themeColor="accent6" w:themeTint="99"/>
        </w:rPr>
        <w:t xml:space="preserve"> by MNCs</w:t>
      </w:r>
    </w:p>
    <w:p w:rsidR="003F5CB1" w:rsidRPr="008F2B49" w:rsidRDefault="003F5CB1" w:rsidP="003F5CB1">
      <w:pPr>
        <w:pStyle w:val="ListParagraph"/>
        <w:numPr>
          <w:ilvl w:val="2"/>
          <w:numId w:val="20"/>
        </w:numPr>
        <w:contextualSpacing w:val="0"/>
        <w:rPr>
          <w:color w:val="A8D08D" w:themeColor="accent6" w:themeTint="99"/>
        </w:rPr>
      </w:pPr>
      <w:r w:rsidRPr="008F2B49">
        <w:rPr>
          <w:color w:val="A8D08D" w:themeColor="accent6" w:themeTint="99"/>
          <w:u w:val="single"/>
        </w:rPr>
        <w:t>Environmental</w:t>
      </w:r>
      <w:r w:rsidRPr="008F2B49">
        <w:rPr>
          <w:color w:val="A8D08D" w:themeColor="accent6" w:themeTint="99"/>
        </w:rPr>
        <w:t xml:space="preserve"> degradation </w:t>
      </w:r>
    </w:p>
    <w:p w:rsidR="003F5CB1" w:rsidRDefault="003F5CB1" w:rsidP="003A0593">
      <w:pPr>
        <w:pStyle w:val="Heading3"/>
        <w:numPr>
          <w:ilvl w:val="0"/>
          <w:numId w:val="30"/>
        </w:numPr>
        <w:spacing w:before="240"/>
      </w:pPr>
      <w:bookmarkStart w:id="495" w:name="_Toc143353864"/>
      <w:r>
        <w:t>Global North</w:t>
      </w:r>
      <w:bookmarkEnd w:id="495"/>
    </w:p>
    <w:p w:rsidR="003F5CB1" w:rsidRDefault="003F5CB1" w:rsidP="003A0593">
      <w:pPr>
        <w:pStyle w:val="Heading4"/>
        <w:numPr>
          <w:ilvl w:val="1"/>
          <w:numId w:val="32"/>
        </w:numPr>
        <w:spacing w:before="160"/>
      </w:pPr>
      <w:r>
        <w:t>Favourable</w:t>
      </w:r>
    </w:p>
    <w:p w:rsidR="003F5CB1" w:rsidRDefault="003F5CB1" w:rsidP="003F5CB1">
      <w:pPr>
        <w:pStyle w:val="ListParagraph"/>
        <w:numPr>
          <w:ilvl w:val="2"/>
          <w:numId w:val="20"/>
        </w:numPr>
      </w:pPr>
      <w:r>
        <w:t>Conducive to global trade</w:t>
      </w:r>
    </w:p>
    <w:p w:rsidR="003F5CB1" w:rsidRDefault="003F5CB1" w:rsidP="003F5CB1">
      <w:pPr>
        <w:pStyle w:val="ListParagraph"/>
        <w:numPr>
          <w:ilvl w:val="2"/>
          <w:numId w:val="20"/>
        </w:numPr>
      </w:pPr>
      <w:r>
        <w:t>Economic opportunities &amp; growth</w:t>
      </w:r>
    </w:p>
    <w:p w:rsidR="003F5CB1" w:rsidRDefault="003F5CB1" w:rsidP="003F5CB1">
      <w:pPr>
        <w:pStyle w:val="ListParagraph"/>
        <w:numPr>
          <w:ilvl w:val="2"/>
          <w:numId w:val="20"/>
        </w:numPr>
      </w:pPr>
      <w:r>
        <w:t>Word leadership</w:t>
      </w:r>
    </w:p>
    <w:p w:rsidR="003F5CB1" w:rsidRDefault="003F5CB1" w:rsidP="003F5CB1">
      <w:pPr>
        <w:pStyle w:val="ListParagraph"/>
        <w:numPr>
          <w:ilvl w:val="2"/>
          <w:numId w:val="20"/>
        </w:numPr>
      </w:pPr>
      <w:r>
        <w:t xml:space="preserve">Augmented state capability </w:t>
      </w:r>
    </w:p>
    <w:p w:rsidR="003F5CB1" w:rsidRDefault="003F5CB1" w:rsidP="003F5CB1">
      <w:pPr>
        <w:pStyle w:val="ListParagraph"/>
        <w:numPr>
          <w:ilvl w:val="2"/>
          <w:numId w:val="20"/>
        </w:numPr>
      </w:pPr>
      <w:r>
        <w:t xml:space="preserve">Benefits to citizens </w:t>
      </w:r>
    </w:p>
    <w:p w:rsidR="003F5CB1" w:rsidRDefault="003F5CB1" w:rsidP="003A0593">
      <w:pPr>
        <w:pStyle w:val="Heading4"/>
        <w:numPr>
          <w:ilvl w:val="1"/>
          <w:numId w:val="32"/>
        </w:numPr>
        <w:spacing w:before="160"/>
      </w:pPr>
      <w:r>
        <w:t>Unfavourable</w:t>
      </w:r>
    </w:p>
    <w:p w:rsidR="003F5CB1" w:rsidRDefault="003F5CB1" w:rsidP="003F5CB1">
      <w:pPr>
        <w:pStyle w:val="ListParagraph"/>
        <w:numPr>
          <w:ilvl w:val="2"/>
          <w:numId w:val="20"/>
        </w:numPr>
        <w:contextualSpacing w:val="0"/>
      </w:pPr>
      <w:r w:rsidRPr="00366383">
        <w:rPr>
          <w:u w:val="single"/>
        </w:rPr>
        <w:t>Eroding dominance</w:t>
      </w:r>
      <w:r>
        <w:t xml:space="preserve"> in world order </w:t>
      </w:r>
    </w:p>
    <w:p w:rsidR="003F5CB1" w:rsidRPr="00D93D0D" w:rsidRDefault="003F5CB1" w:rsidP="003F5CB1">
      <w:pPr>
        <w:pStyle w:val="ListParagraph"/>
        <w:numPr>
          <w:ilvl w:val="2"/>
          <w:numId w:val="20"/>
        </w:numPr>
        <w:contextualSpacing w:val="0"/>
        <w:rPr>
          <w:u w:val="single"/>
        </w:rPr>
      </w:pPr>
      <w:r w:rsidRPr="00D93D0D">
        <w:t>‘Inter-polarity’</w:t>
      </w:r>
      <w:r>
        <w:t xml:space="preserve"> </w:t>
      </w:r>
      <w:r w:rsidRPr="00803CE7">
        <w:t xml:space="preserve">making powerful states </w:t>
      </w:r>
      <w:r w:rsidRPr="00D93D0D">
        <w:rPr>
          <w:u w:val="single"/>
        </w:rPr>
        <w:t xml:space="preserve">inter-dependent </w:t>
      </w:r>
    </w:p>
    <w:p w:rsidR="003F5CB1" w:rsidRDefault="003F5CB1" w:rsidP="003F5CB1">
      <w:pPr>
        <w:pStyle w:val="ListParagraph"/>
        <w:numPr>
          <w:ilvl w:val="2"/>
          <w:numId w:val="20"/>
        </w:numPr>
        <w:contextualSpacing w:val="0"/>
      </w:pPr>
      <w:r w:rsidRPr="008F2B49">
        <w:rPr>
          <w:u w:val="single"/>
        </w:rPr>
        <w:t>Liberal world order under challenge</w:t>
      </w:r>
      <w:r>
        <w:t xml:space="preserve"> and retreat</w:t>
      </w:r>
    </w:p>
    <w:p w:rsidR="003F5CB1" w:rsidRDefault="003F5CB1" w:rsidP="003F5CB1">
      <w:pPr>
        <w:pStyle w:val="ListParagraph"/>
        <w:numPr>
          <w:ilvl w:val="2"/>
          <w:numId w:val="20"/>
        </w:numPr>
        <w:contextualSpacing w:val="0"/>
      </w:pPr>
      <w:r>
        <w:t xml:space="preserve">Increasing </w:t>
      </w:r>
      <w:r w:rsidRPr="00366383">
        <w:rPr>
          <w:u w:val="single"/>
        </w:rPr>
        <w:t>economic inequalities</w:t>
      </w:r>
      <w:r>
        <w:t xml:space="preserve"> threatening </w:t>
      </w:r>
      <w:r w:rsidRPr="00366383">
        <w:rPr>
          <w:u w:val="single"/>
        </w:rPr>
        <w:t>domestic stability</w:t>
      </w:r>
      <w:r>
        <w:t xml:space="preserve"> (MAGA)</w:t>
      </w:r>
    </w:p>
    <w:p w:rsidR="003F5CB1" w:rsidRPr="008F2B49" w:rsidRDefault="003F5CB1" w:rsidP="003F5CB1">
      <w:pPr>
        <w:pStyle w:val="ListParagraph"/>
        <w:numPr>
          <w:ilvl w:val="2"/>
          <w:numId w:val="20"/>
        </w:numPr>
        <w:contextualSpacing w:val="0"/>
        <w:rPr>
          <w:color w:val="A8D08D" w:themeColor="accent6" w:themeTint="99"/>
        </w:rPr>
      </w:pPr>
      <w:r w:rsidRPr="008F2B49">
        <w:rPr>
          <w:color w:val="A8D08D" w:themeColor="accent6" w:themeTint="99"/>
        </w:rPr>
        <w:t xml:space="preserve">Transformation of </w:t>
      </w:r>
      <w:r w:rsidRPr="008F2B49">
        <w:rPr>
          <w:color w:val="A8D08D" w:themeColor="accent6" w:themeTint="99"/>
          <w:u w:val="single"/>
        </w:rPr>
        <w:t>state-sovereignty</w:t>
      </w:r>
      <w:r w:rsidRPr="008F2B49">
        <w:rPr>
          <w:color w:val="A8D08D" w:themeColor="accent6" w:themeTint="99"/>
        </w:rPr>
        <w:t xml:space="preserve"> </w:t>
      </w:r>
    </w:p>
    <w:p w:rsidR="003F5CB1" w:rsidRPr="008F2B49" w:rsidRDefault="003F5CB1" w:rsidP="003F5CB1">
      <w:pPr>
        <w:pStyle w:val="ListParagraph"/>
        <w:numPr>
          <w:ilvl w:val="2"/>
          <w:numId w:val="20"/>
        </w:numPr>
        <w:contextualSpacing w:val="0"/>
        <w:rPr>
          <w:color w:val="A8D08D" w:themeColor="accent6" w:themeTint="99"/>
        </w:rPr>
      </w:pPr>
      <w:r w:rsidRPr="008F2B49">
        <w:rPr>
          <w:color w:val="A8D08D" w:themeColor="accent6" w:themeTint="99"/>
          <w:u w:val="single"/>
        </w:rPr>
        <w:t>Neo-colonialism</w:t>
      </w:r>
      <w:r w:rsidRPr="008F2B49">
        <w:rPr>
          <w:color w:val="A8D08D" w:themeColor="accent6" w:themeTint="99"/>
        </w:rPr>
        <w:t xml:space="preserve"> by MNCs</w:t>
      </w:r>
    </w:p>
    <w:p w:rsidR="003F5CB1" w:rsidRPr="008F2B49" w:rsidRDefault="003F5CB1" w:rsidP="003F5CB1">
      <w:pPr>
        <w:pStyle w:val="ListParagraph"/>
        <w:numPr>
          <w:ilvl w:val="2"/>
          <w:numId w:val="20"/>
        </w:numPr>
        <w:contextualSpacing w:val="0"/>
        <w:rPr>
          <w:color w:val="A8D08D" w:themeColor="accent6" w:themeTint="99"/>
        </w:rPr>
      </w:pPr>
      <w:r w:rsidRPr="008F2B49">
        <w:rPr>
          <w:color w:val="A8D08D" w:themeColor="accent6" w:themeTint="99"/>
          <w:u w:val="single"/>
        </w:rPr>
        <w:t>Environmental</w:t>
      </w:r>
      <w:r w:rsidRPr="008F2B49">
        <w:rPr>
          <w:color w:val="A8D08D" w:themeColor="accent6" w:themeTint="99"/>
        </w:rPr>
        <w:t xml:space="preserve"> degradation </w:t>
      </w:r>
    </w:p>
    <w:p w:rsidR="003F5CB1" w:rsidRDefault="003F5CB1" w:rsidP="003F5CB1">
      <w:pPr>
        <w:pStyle w:val="Heading2"/>
      </w:pPr>
      <w:bookmarkStart w:id="496" w:name="_Toc143353865"/>
      <w:r>
        <w:t>North/South perspectives 2.0</w:t>
      </w:r>
      <w:bookmarkEnd w:id="496"/>
    </w:p>
    <w:p w:rsidR="003F5CB1" w:rsidRDefault="003F5CB1" w:rsidP="003A0593">
      <w:pPr>
        <w:pStyle w:val="Heading3"/>
        <w:numPr>
          <w:ilvl w:val="0"/>
          <w:numId w:val="30"/>
        </w:numPr>
        <w:spacing w:before="240"/>
      </w:pPr>
      <w:bookmarkStart w:id="497" w:name="_Toc143353866"/>
      <w:r>
        <w:t>Global South</w:t>
      </w:r>
      <w:bookmarkEnd w:id="497"/>
    </w:p>
    <w:p w:rsidR="003F5CB1" w:rsidRDefault="003F5CB1" w:rsidP="003A0593">
      <w:pPr>
        <w:pStyle w:val="Heading4"/>
        <w:numPr>
          <w:ilvl w:val="1"/>
          <w:numId w:val="32"/>
        </w:numPr>
      </w:pPr>
      <w:r>
        <w:t>Positives</w:t>
      </w:r>
    </w:p>
    <w:p w:rsidR="003F5CB1" w:rsidRDefault="003F5CB1" w:rsidP="003A0593">
      <w:pPr>
        <w:pStyle w:val="Heading5"/>
        <w:numPr>
          <w:ilvl w:val="2"/>
          <w:numId w:val="29"/>
        </w:numPr>
      </w:pPr>
      <w:r>
        <w:t xml:space="preserve">Economic development &amp; industrialisation </w:t>
      </w:r>
    </w:p>
    <w:p w:rsidR="003F5CB1" w:rsidRDefault="003F5CB1" w:rsidP="003A0593">
      <w:pPr>
        <w:pStyle w:val="ListParagraph"/>
        <w:numPr>
          <w:ilvl w:val="3"/>
          <w:numId w:val="29"/>
        </w:numPr>
        <w:contextualSpacing w:val="0"/>
      </w:pPr>
      <w:r>
        <w:t xml:space="preserve">Growth of </w:t>
      </w:r>
      <w:r w:rsidRPr="009F021B">
        <w:rPr>
          <w:u w:val="single"/>
        </w:rPr>
        <w:t>overseas export markets</w:t>
      </w:r>
      <w:r>
        <w:t xml:space="preserve"> are </w:t>
      </w:r>
      <w:r w:rsidRPr="009F021B">
        <w:rPr>
          <w:u w:val="single"/>
        </w:rPr>
        <w:t>major drivers of economy</w:t>
      </w:r>
    </w:p>
    <w:p w:rsidR="003F5CB1" w:rsidRDefault="003F5CB1" w:rsidP="003A0593">
      <w:pPr>
        <w:pStyle w:val="ListParagraph"/>
        <w:numPr>
          <w:ilvl w:val="3"/>
          <w:numId w:val="29"/>
        </w:numPr>
        <w:contextualSpacing w:val="0"/>
      </w:pPr>
      <w:r w:rsidRPr="009F021B">
        <w:rPr>
          <w:u w:val="single"/>
        </w:rPr>
        <w:t>Foreign investments and outsourced manufacturing</w:t>
      </w:r>
      <w:r>
        <w:t xml:space="preserve"> has led to </w:t>
      </w:r>
      <w:r w:rsidRPr="009F021B">
        <w:rPr>
          <w:u w:val="single"/>
        </w:rPr>
        <w:t>massive industrialisation &amp; economic growth</w:t>
      </w:r>
      <w:r>
        <w:t>.</w:t>
      </w:r>
    </w:p>
    <w:p w:rsidR="003F5CB1" w:rsidRPr="00AE5A1F" w:rsidRDefault="003F5CB1" w:rsidP="003A0593">
      <w:pPr>
        <w:pStyle w:val="ListParagraph"/>
        <w:numPr>
          <w:ilvl w:val="3"/>
          <w:numId w:val="29"/>
        </w:numPr>
        <w:contextualSpacing w:val="0"/>
      </w:pPr>
      <w:r w:rsidRPr="00AE5A1F">
        <w:t xml:space="preserve">Integration </w:t>
      </w:r>
      <w:r>
        <w:t>into</w:t>
      </w:r>
      <w:r w:rsidRPr="00AE5A1F">
        <w:t xml:space="preserve"> </w:t>
      </w:r>
      <w:r w:rsidRPr="00AE5A1F">
        <w:rPr>
          <w:u w:val="single"/>
        </w:rPr>
        <w:t>global value chains</w:t>
      </w:r>
      <w:r w:rsidRPr="00AE5A1F">
        <w:t>.</w:t>
      </w:r>
    </w:p>
    <w:p w:rsidR="003F5CB1" w:rsidRDefault="003F5CB1" w:rsidP="003A0593">
      <w:pPr>
        <w:pStyle w:val="ListParagraph"/>
        <w:numPr>
          <w:ilvl w:val="3"/>
          <w:numId w:val="29"/>
        </w:numPr>
        <w:contextualSpacing w:val="0"/>
      </w:pPr>
      <w:r>
        <w:t xml:space="preserve">Ex: Asian Tiger’s 7% upwards growth </w:t>
      </w:r>
    </w:p>
    <w:p w:rsidR="003F5CB1" w:rsidRDefault="003F5CB1" w:rsidP="003A0593">
      <w:pPr>
        <w:pStyle w:val="Heading5"/>
        <w:numPr>
          <w:ilvl w:val="2"/>
          <w:numId w:val="29"/>
        </w:numPr>
      </w:pPr>
      <w:r>
        <w:t>Technology &amp; Knowledge transfer</w:t>
      </w:r>
    </w:p>
    <w:p w:rsidR="003F5CB1" w:rsidRDefault="003F5CB1" w:rsidP="003A0593">
      <w:pPr>
        <w:pStyle w:val="ListParagraph"/>
        <w:numPr>
          <w:ilvl w:val="3"/>
          <w:numId w:val="29"/>
        </w:numPr>
        <w:contextualSpacing w:val="0"/>
      </w:pPr>
      <w:r>
        <w:t xml:space="preserve">Benefitted strongly from </w:t>
      </w:r>
      <w:r w:rsidRPr="009F021B">
        <w:rPr>
          <w:u w:val="single"/>
        </w:rPr>
        <w:t>technology &amp; knowledge transfers</w:t>
      </w:r>
      <w:r>
        <w:t xml:space="preserve"> from Global North</w:t>
      </w:r>
    </w:p>
    <w:p w:rsidR="003F5CB1" w:rsidRDefault="003F5CB1" w:rsidP="003A0593">
      <w:pPr>
        <w:pStyle w:val="ListParagraph"/>
        <w:numPr>
          <w:ilvl w:val="3"/>
          <w:numId w:val="29"/>
        </w:numPr>
        <w:contextualSpacing w:val="0"/>
      </w:pPr>
      <w:r>
        <w:t xml:space="preserve">This technology has made them </w:t>
      </w:r>
      <w:r w:rsidRPr="009F021B">
        <w:rPr>
          <w:u w:val="single"/>
        </w:rPr>
        <w:t>more productive, advanced, self-reliant</w:t>
      </w:r>
      <w:r>
        <w:t>, and contributed to their economic success</w:t>
      </w:r>
    </w:p>
    <w:p w:rsidR="003F5CB1" w:rsidRDefault="003F5CB1" w:rsidP="003A0593">
      <w:pPr>
        <w:pStyle w:val="Heading5"/>
        <w:numPr>
          <w:ilvl w:val="2"/>
          <w:numId w:val="29"/>
        </w:numPr>
      </w:pPr>
      <w:r>
        <w:t>Remittances &amp; Diaspora</w:t>
      </w:r>
    </w:p>
    <w:p w:rsidR="003F5CB1" w:rsidRDefault="003F5CB1" w:rsidP="003A0593">
      <w:pPr>
        <w:pStyle w:val="ListParagraph"/>
        <w:numPr>
          <w:ilvl w:val="3"/>
          <w:numId w:val="29"/>
        </w:numPr>
        <w:contextualSpacing w:val="0"/>
      </w:pPr>
      <w:r>
        <w:t>Significant remittances from diaspora working in Global North</w:t>
      </w:r>
    </w:p>
    <w:p w:rsidR="003F5CB1" w:rsidRDefault="003F5CB1" w:rsidP="003A0593">
      <w:pPr>
        <w:pStyle w:val="ListParagraph"/>
        <w:numPr>
          <w:ilvl w:val="3"/>
          <w:numId w:val="29"/>
        </w:numPr>
        <w:contextualSpacing w:val="0"/>
      </w:pPr>
      <w:r>
        <w:t xml:space="preserve">Remittances play crucial role: (a) supporting families; (b) </w:t>
      </w:r>
      <w:r w:rsidRPr="009F021B">
        <w:rPr>
          <w:u w:val="single"/>
        </w:rPr>
        <w:t>contribution to local economy</w:t>
      </w:r>
      <w:r>
        <w:t>.</w:t>
      </w:r>
    </w:p>
    <w:p w:rsidR="003F5CB1" w:rsidRDefault="003F5CB1" w:rsidP="003A0593">
      <w:pPr>
        <w:pStyle w:val="ListParagraph"/>
        <w:numPr>
          <w:ilvl w:val="3"/>
          <w:numId w:val="29"/>
        </w:numPr>
        <w:contextualSpacing w:val="0"/>
      </w:pPr>
      <w:r>
        <w:t xml:space="preserve">Also provides </w:t>
      </w:r>
      <w:r w:rsidRPr="009F021B">
        <w:rPr>
          <w:u w:val="single"/>
        </w:rPr>
        <w:t>soft-power</w:t>
      </w:r>
      <w:r>
        <w:t xml:space="preserve"> associated with diaspora working in Global North. </w:t>
      </w:r>
    </w:p>
    <w:p w:rsidR="003F5CB1" w:rsidRDefault="003F5CB1" w:rsidP="003A0593">
      <w:pPr>
        <w:pStyle w:val="Heading5"/>
        <w:numPr>
          <w:ilvl w:val="2"/>
          <w:numId w:val="29"/>
        </w:numPr>
      </w:pPr>
      <w:r>
        <w:t xml:space="preserve">Cultural exchange </w:t>
      </w:r>
    </w:p>
    <w:p w:rsidR="003F5CB1" w:rsidRDefault="003F5CB1" w:rsidP="003A0593">
      <w:pPr>
        <w:pStyle w:val="ListParagraph"/>
        <w:numPr>
          <w:ilvl w:val="3"/>
          <w:numId w:val="29"/>
        </w:numPr>
        <w:contextualSpacing w:val="0"/>
      </w:pPr>
      <w:r w:rsidRPr="009F021B">
        <w:rPr>
          <w:u w:val="single"/>
        </w:rPr>
        <w:t>Opportunities for cultural exchange</w:t>
      </w:r>
      <w:r>
        <w:t xml:space="preserve"> with Global North. </w:t>
      </w:r>
    </w:p>
    <w:p w:rsidR="003F5CB1" w:rsidRDefault="003F5CB1" w:rsidP="003A0593">
      <w:pPr>
        <w:pStyle w:val="ListParagraph"/>
        <w:numPr>
          <w:ilvl w:val="3"/>
          <w:numId w:val="29"/>
        </w:numPr>
        <w:contextualSpacing w:val="0"/>
        <w:rPr>
          <w:b/>
        </w:rPr>
      </w:pPr>
      <w:r>
        <w:t>Spreading of their cultures, values to Global North.</w:t>
      </w:r>
      <w:r w:rsidRPr="002A6B31">
        <w:rPr>
          <w:b/>
        </w:rPr>
        <w:t xml:space="preserve"> </w:t>
      </w:r>
    </w:p>
    <w:p w:rsidR="003F5CB1" w:rsidRPr="00277AB9" w:rsidRDefault="003F5CB1" w:rsidP="003A0593">
      <w:pPr>
        <w:pStyle w:val="Heading5"/>
        <w:numPr>
          <w:ilvl w:val="2"/>
          <w:numId w:val="29"/>
        </w:numPr>
        <w:rPr>
          <w:color w:val="70AD47" w:themeColor="accent6"/>
        </w:rPr>
      </w:pPr>
      <w:r w:rsidRPr="00277AB9">
        <w:rPr>
          <w:color w:val="70AD47" w:themeColor="accent6"/>
        </w:rPr>
        <w:t>Capacity augmentation</w:t>
      </w:r>
    </w:p>
    <w:p w:rsidR="003F5CB1" w:rsidRDefault="003F5CB1" w:rsidP="003A0593">
      <w:pPr>
        <w:pStyle w:val="ListParagraph"/>
        <w:numPr>
          <w:ilvl w:val="3"/>
          <w:numId w:val="29"/>
        </w:numPr>
        <w:contextualSpacing w:val="0"/>
      </w:pPr>
      <w:r>
        <w:t xml:space="preserve">Diplomatic &amp; security cooperation has </w:t>
      </w:r>
      <w:r w:rsidRPr="009F021B">
        <w:rPr>
          <w:u w:val="single"/>
        </w:rPr>
        <w:t>augmented domestic capability</w:t>
      </w:r>
      <w:r>
        <w:t xml:space="preserve"> against issues, viz., climate change, terrorism, etc.</w:t>
      </w:r>
    </w:p>
    <w:p w:rsidR="003F5CB1" w:rsidRDefault="003F5CB1" w:rsidP="003A0593">
      <w:pPr>
        <w:pStyle w:val="ListParagraph"/>
        <w:numPr>
          <w:ilvl w:val="3"/>
          <w:numId w:val="29"/>
        </w:numPr>
        <w:contextualSpacing w:val="0"/>
      </w:pPr>
      <w:r>
        <w:t>Increased effectives of nation-states</w:t>
      </w:r>
    </w:p>
    <w:p w:rsidR="003F5CB1" w:rsidRDefault="003F5CB1" w:rsidP="003A0593">
      <w:pPr>
        <w:pStyle w:val="Heading4"/>
        <w:numPr>
          <w:ilvl w:val="1"/>
          <w:numId w:val="32"/>
        </w:numPr>
      </w:pPr>
      <w:r>
        <w:t>Negatives</w:t>
      </w:r>
    </w:p>
    <w:p w:rsidR="003F5CB1" w:rsidRDefault="003F5CB1" w:rsidP="003A0593">
      <w:pPr>
        <w:pStyle w:val="Heading5"/>
        <w:numPr>
          <w:ilvl w:val="2"/>
          <w:numId w:val="29"/>
        </w:numPr>
      </w:pPr>
      <w:r>
        <w:t>Unfair/exploitative trade</w:t>
      </w:r>
    </w:p>
    <w:p w:rsidR="003F5CB1" w:rsidRDefault="003F5CB1" w:rsidP="003A0593">
      <w:pPr>
        <w:pStyle w:val="ListParagraph"/>
        <w:numPr>
          <w:ilvl w:val="3"/>
          <w:numId w:val="29"/>
        </w:numPr>
        <w:contextualSpacing w:val="0"/>
      </w:pPr>
      <w:r w:rsidRPr="00114F65">
        <w:rPr>
          <w:u w:val="single"/>
        </w:rPr>
        <w:t>Disproportionate market access</w:t>
      </w:r>
      <w:r>
        <w:t xml:space="preserve"> to Global North</w:t>
      </w:r>
    </w:p>
    <w:p w:rsidR="003F5CB1" w:rsidRDefault="003F5CB1" w:rsidP="003A0593">
      <w:pPr>
        <w:pStyle w:val="ListParagraph"/>
        <w:numPr>
          <w:ilvl w:val="3"/>
          <w:numId w:val="29"/>
        </w:numPr>
        <w:contextualSpacing w:val="0"/>
      </w:pPr>
      <w:r w:rsidRPr="00114F65">
        <w:rPr>
          <w:u w:val="single"/>
        </w:rPr>
        <w:t>Unfair terms of trade</w:t>
      </w:r>
      <w:r>
        <w:t xml:space="preserve"> &amp; price fluctuations for their agri exports </w:t>
      </w:r>
    </w:p>
    <w:p w:rsidR="003F5CB1" w:rsidRPr="00114F65" w:rsidRDefault="003F5CB1" w:rsidP="003A0593">
      <w:pPr>
        <w:pStyle w:val="ListParagraph"/>
        <w:numPr>
          <w:ilvl w:val="3"/>
          <w:numId w:val="29"/>
        </w:numPr>
        <w:contextualSpacing w:val="0"/>
      </w:pPr>
      <w:r>
        <w:t xml:space="preserve">Global North’s companies with greater advantage </w:t>
      </w:r>
      <w:r w:rsidRPr="00114F65">
        <w:rPr>
          <w:u w:val="single"/>
        </w:rPr>
        <w:t xml:space="preserve">hurting domestic industries </w:t>
      </w:r>
    </w:p>
    <w:p w:rsidR="003F5CB1" w:rsidRDefault="003F5CB1" w:rsidP="003A0593">
      <w:pPr>
        <w:pStyle w:val="ListParagraph"/>
        <w:numPr>
          <w:ilvl w:val="3"/>
          <w:numId w:val="29"/>
        </w:numPr>
        <w:contextualSpacing w:val="0"/>
      </w:pPr>
      <w:r>
        <w:t xml:space="preserve">Expropriation of surplus from peripheries </w:t>
      </w:r>
      <w:r>
        <w:sym w:font="Wingdings" w:char="F0E0"/>
      </w:r>
      <w:r>
        <w:t xml:space="preserve"> core.</w:t>
      </w:r>
      <w:r w:rsidRPr="00114F65">
        <w:rPr>
          <w:color w:val="808080" w:themeColor="background1" w:themeShade="80"/>
        </w:rPr>
        <w:t xml:space="preserve"> </w:t>
      </w:r>
      <w:r>
        <w:rPr>
          <w:color w:val="808080" w:themeColor="background1" w:themeShade="80"/>
        </w:rPr>
        <w:t>[</w:t>
      </w:r>
      <w:r w:rsidRPr="00114F65">
        <w:rPr>
          <w:color w:val="808080" w:themeColor="background1" w:themeShade="80"/>
        </w:rPr>
        <w:t>Immanuel Wallerstein</w:t>
      </w:r>
      <w:r>
        <w:rPr>
          <w:color w:val="808080" w:themeColor="background1" w:themeShade="80"/>
        </w:rPr>
        <w:t>]</w:t>
      </w:r>
      <w:r>
        <w:t xml:space="preserve"> </w:t>
      </w:r>
    </w:p>
    <w:p w:rsidR="003F5CB1" w:rsidRDefault="003F5CB1" w:rsidP="003A0593">
      <w:pPr>
        <w:pStyle w:val="Heading5"/>
        <w:numPr>
          <w:ilvl w:val="2"/>
          <w:numId w:val="29"/>
        </w:numPr>
      </w:pPr>
      <w:r>
        <w:t>Brain-drain problem</w:t>
      </w:r>
    </w:p>
    <w:p w:rsidR="003F5CB1" w:rsidRDefault="003F5CB1" w:rsidP="003A0593">
      <w:pPr>
        <w:pStyle w:val="ListParagraph"/>
        <w:numPr>
          <w:ilvl w:val="3"/>
          <w:numId w:val="29"/>
        </w:numPr>
        <w:contextualSpacing w:val="0"/>
      </w:pPr>
      <w:r>
        <w:t>Emigration of skilled professionals to Global North</w:t>
      </w:r>
    </w:p>
    <w:p w:rsidR="003F5CB1" w:rsidRDefault="003F5CB1" w:rsidP="003A0593">
      <w:pPr>
        <w:pStyle w:val="ListParagraph"/>
        <w:numPr>
          <w:ilvl w:val="3"/>
          <w:numId w:val="29"/>
        </w:numPr>
        <w:contextualSpacing w:val="0"/>
      </w:pPr>
      <w:r w:rsidRPr="00114F65">
        <w:rPr>
          <w:u w:val="single"/>
        </w:rPr>
        <w:t>Depletes valuable human resource</w:t>
      </w:r>
      <w:r>
        <w:t xml:space="preserve"> of the country </w:t>
      </w:r>
    </w:p>
    <w:p w:rsidR="003F5CB1" w:rsidRDefault="003F5CB1" w:rsidP="003A0593">
      <w:pPr>
        <w:pStyle w:val="ListParagraph"/>
        <w:numPr>
          <w:ilvl w:val="3"/>
          <w:numId w:val="29"/>
        </w:numPr>
        <w:contextualSpacing w:val="0"/>
      </w:pPr>
      <w:r>
        <w:t>Non-contribution to national economy</w:t>
      </w:r>
    </w:p>
    <w:p w:rsidR="003F5CB1" w:rsidRDefault="003F5CB1" w:rsidP="003A0593">
      <w:pPr>
        <w:pStyle w:val="Heading5"/>
        <w:numPr>
          <w:ilvl w:val="2"/>
          <w:numId w:val="29"/>
        </w:numPr>
        <w:rPr>
          <w:color w:val="70AD47" w:themeColor="accent6"/>
        </w:rPr>
      </w:pPr>
      <w:r>
        <w:rPr>
          <w:color w:val="70AD47" w:themeColor="accent6"/>
        </w:rPr>
        <w:t>Vulnerability to external shocks</w:t>
      </w:r>
    </w:p>
    <w:p w:rsidR="003F5CB1" w:rsidRDefault="003F5CB1" w:rsidP="003A0593">
      <w:pPr>
        <w:pStyle w:val="ListParagraph"/>
        <w:numPr>
          <w:ilvl w:val="3"/>
          <w:numId w:val="29"/>
        </w:numPr>
        <w:contextualSpacing w:val="0"/>
      </w:pPr>
      <w:r>
        <w:t xml:space="preserve">Russia-Ukraine war </w:t>
      </w:r>
    </w:p>
    <w:p w:rsidR="003F5CB1" w:rsidRPr="00114F65" w:rsidRDefault="003F5CB1" w:rsidP="003A0593">
      <w:pPr>
        <w:pStyle w:val="ListParagraph"/>
        <w:numPr>
          <w:ilvl w:val="3"/>
          <w:numId w:val="29"/>
        </w:numPr>
      </w:pPr>
      <w:r>
        <w:t>Western sanctions impact foreign trade (Iran oil)</w:t>
      </w:r>
    </w:p>
    <w:p w:rsidR="003F5CB1" w:rsidRPr="00277AB9" w:rsidRDefault="003F5CB1" w:rsidP="003A0593">
      <w:pPr>
        <w:pStyle w:val="Heading5"/>
        <w:numPr>
          <w:ilvl w:val="2"/>
          <w:numId w:val="29"/>
        </w:numPr>
        <w:rPr>
          <w:color w:val="70AD47" w:themeColor="accent6"/>
        </w:rPr>
      </w:pPr>
      <w:r w:rsidRPr="00277AB9">
        <w:rPr>
          <w:color w:val="70AD47" w:themeColor="accent6"/>
        </w:rPr>
        <w:t>Environmental degradation</w:t>
      </w:r>
      <w:r w:rsidRPr="00127A44">
        <w:t xml:space="preserve"> [unique from Global North]</w:t>
      </w:r>
    </w:p>
    <w:p w:rsidR="003F5CB1" w:rsidRDefault="003F5CB1" w:rsidP="003A0593">
      <w:pPr>
        <w:pStyle w:val="ListParagraph"/>
        <w:numPr>
          <w:ilvl w:val="3"/>
          <w:numId w:val="29"/>
        </w:numPr>
        <w:contextualSpacing w:val="0"/>
      </w:pPr>
      <w:r w:rsidRPr="00802E23">
        <w:rPr>
          <w:u w:val="single"/>
        </w:rPr>
        <w:t>Global North’s outsourced business is environmental dam</w:t>
      </w:r>
      <w:r>
        <w:rPr>
          <w:u w:val="single"/>
        </w:rPr>
        <w:t>aging. Ex: Rice exports deplete</w:t>
      </w:r>
      <w:r w:rsidRPr="00802E23">
        <w:rPr>
          <w:u w:val="single"/>
        </w:rPr>
        <w:t xml:space="preserve"> precious ground water</w:t>
      </w:r>
      <w:r>
        <w:t>.</w:t>
      </w:r>
    </w:p>
    <w:p w:rsidR="003F5CB1" w:rsidRPr="00802E23" w:rsidRDefault="003F5CB1" w:rsidP="003A0593">
      <w:pPr>
        <w:pStyle w:val="ListParagraph"/>
        <w:numPr>
          <w:ilvl w:val="3"/>
          <w:numId w:val="29"/>
        </w:numPr>
        <w:contextualSpacing w:val="0"/>
        <w:rPr>
          <w:u w:val="single"/>
        </w:rPr>
      </w:pPr>
      <w:r w:rsidRPr="00802E23">
        <w:rPr>
          <w:u w:val="single"/>
        </w:rPr>
        <w:t xml:space="preserve">Global South’s affluence is underwritten by Global South’s Environmental resources. </w:t>
      </w:r>
    </w:p>
    <w:p w:rsidR="003F5CB1" w:rsidRDefault="003F5CB1" w:rsidP="003A0593">
      <w:pPr>
        <w:pStyle w:val="ListParagraph"/>
        <w:numPr>
          <w:ilvl w:val="3"/>
          <w:numId w:val="29"/>
        </w:numPr>
        <w:contextualSpacing w:val="0"/>
      </w:pPr>
      <w:r>
        <w:t>High consumption levels has posed a challenge to Environment</w:t>
      </w:r>
    </w:p>
    <w:p w:rsidR="003F5CB1" w:rsidRPr="00A277D5" w:rsidRDefault="003F5CB1" w:rsidP="003A0593">
      <w:pPr>
        <w:pStyle w:val="ListParagraph"/>
        <w:numPr>
          <w:ilvl w:val="3"/>
          <w:numId w:val="29"/>
        </w:numPr>
        <w:contextualSpacing w:val="0"/>
      </w:pPr>
      <w:r w:rsidRPr="00D73FDF">
        <w:rPr>
          <w:u w:val="single"/>
        </w:rPr>
        <w:t>Excessive pollution</w:t>
      </w:r>
      <w:r>
        <w:t xml:space="preserve">, </w:t>
      </w:r>
      <w:r w:rsidRPr="00D73FDF">
        <w:rPr>
          <w:u w:val="single"/>
        </w:rPr>
        <w:t>deforestation</w:t>
      </w:r>
      <w:r>
        <w:t>, climate change, etc.</w:t>
      </w:r>
    </w:p>
    <w:p w:rsidR="003F5CB1" w:rsidRPr="00277AB9" w:rsidRDefault="003F5CB1" w:rsidP="003A0593">
      <w:pPr>
        <w:pStyle w:val="Heading5"/>
        <w:numPr>
          <w:ilvl w:val="2"/>
          <w:numId w:val="29"/>
        </w:numPr>
        <w:rPr>
          <w:color w:val="70AD47" w:themeColor="accent6"/>
        </w:rPr>
      </w:pPr>
      <w:r w:rsidRPr="00277AB9">
        <w:rPr>
          <w:color w:val="70AD47" w:themeColor="accent6"/>
        </w:rPr>
        <w:t xml:space="preserve">Loss of sovereignty </w:t>
      </w:r>
    </w:p>
    <w:p w:rsidR="003F5CB1" w:rsidRDefault="003F5CB1" w:rsidP="003A0593">
      <w:pPr>
        <w:pStyle w:val="ListParagraph"/>
        <w:numPr>
          <w:ilvl w:val="3"/>
          <w:numId w:val="29"/>
        </w:numPr>
        <w:contextualSpacing w:val="0"/>
      </w:pPr>
      <w:r>
        <w:t xml:space="preserve">Global Governance, and Global Politics has led to loss of sovereignty </w:t>
      </w:r>
    </w:p>
    <w:p w:rsidR="003F5CB1" w:rsidRDefault="003F5CB1" w:rsidP="003A0593">
      <w:pPr>
        <w:pStyle w:val="ListParagraph"/>
        <w:numPr>
          <w:ilvl w:val="3"/>
          <w:numId w:val="29"/>
        </w:numPr>
        <w:contextualSpacing w:val="0"/>
      </w:pPr>
      <w:r>
        <w:t xml:space="preserve">International agreements &amp; trade deals </w:t>
      </w:r>
      <w:r w:rsidRPr="00D73FDF">
        <w:rPr>
          <w:u w:val="single"/>
        </w:rPr>
        <w:t>limits state sovereignty</w:t>
      </w:r>
      <w:r>
        <w:t xml:space="preserve"> </w:t>
      </w:r>
    </w:p>
    <w:p w:rsidR="003F5CB1" w:rsidRPr="00277AB9" w:rsidRDefault="003F5CB1" w:rsidP="003A0593">
      <w:pPr>
        <w:pStyle w:val="ListParagraph"/>
        <w:numPr>
          <w:ilvl w:val="3"/>
          <w:numId w:val="29"/>
        </w:numPr>
        <w:contextualSpacing w:val="0"/>
      </w:pPr>
      <w:r>
        <w:t>Further compounded by passive neo-colonialism by TNCs.</w:t>
      </w:r>
    </w:p>
    <w:p w:rsidR="003F5CB1" w:rsidRDefault="003F5CB1" w:rsidP="003A0593">
      <w:pPr>
        <w:pStyle w:val="Heading3"/>
        <w:numPr>
          <w:ilvl w:val="0"/>
          <w:numId w:val="30"/>
        </w:numPr>
      </w:pPr>
      <w:bookmarkStart w:id="498" w:name="_Toc143353867"/>
      <w:r>
        <w:t>Global North</w:t>
      </w:r>
      <w:bookmarkEnd w:id="498"/>
    </w:p>
    <w:p w:rsidR="003F5CB1" w:rsidRDefault="003F5CB1" w:rsidP="003A0593">
      <w:pPr>
        <w:pStyle w:val="Heading4"/>
        <w:numPr>
          <w:ilvl w:val="1"/>
          <w:numId w:val="32"/>
        </w:numPr>
      </w:pPr>
      <w:r>
        <w:t>Positives</w:t>
      </w:r>
    </w:p>
    <w:p w:rsidR="003F5CB1" w:rsidRDefault="003F5CB1" w:rsidP="003A0593">
      <w:pPr>
        <w:pStyle w:val="Heading5"/>
        <w:numPr>
          <w:ilvl w:val="2"/>
          <w:numId w:val="29"/>
        </w:numPr>
      </w:pPr>
      <w:r>
        <w:t xml:space="preserve">Economic opportunities </w:t>
      </w:r>
    </w:p>
    <w:p w:rsidR="003F5CB1" w:rsidRDefault="003F5CB1" w:rsidP="003A0593">
      <w:pPr>
        <w:pStyle w:val="ListParagraph"/>
        <w:numPr>
          <w:ilvl w:val="3"/>
          <w:numId w:val="29"/>
        </w:numPr>
        <w:contextualSpacing w:val="0"/>
      </w:pPr>
      <w:r>
        <w:t xml:space="preserve">Unlocked access to </w:t>
      </w:r>
      <w:r w:rsidRPr="00D73FDF">
        <w:rPr>
          <w:u w:val="single"/>
        </w:rPr>
        <w:t>untapped Global South’s huge markets</w:t>
      </w:r>
      <w:r>
        <w:t xml:space="preserve"> </w:t>
      </w:r>
    </w:p>
    <w:p w:rsidR="003F5CB1" w:rsidRDefault="003F5CB1" w:rsidP="003A0593">
      <w:pPr>
        <w:pStyle w:val="ListParagraph"/>
        <w:numPr>
          <w:ilvl w:val="3"/>
          <w:numId w:val="29"/>
        </w:numPr>
        <w:contextualSpacing w:val="0"/>
      </w:pPr>
      <w:r>
        <w:t xml:space="preserve">Resulted in increased trade, higher profits, and </w:t>
      </w:r>
      <w:r w:rsidRPr="00D73FDF">
        <w:rPr>
          <w:u w:val="single"/>
        </w:rPr>
        <w:t>overall economic prosperity</w:t>
      </w:r>
    </w:p>
    <w:p w:rsidR="003F5CB1" w:rsidRDefault="003F5CB1" w:rsidP="003A0593">
      <w:pPr>
        <w:pStyle w:val="Heading5"/>
        <w:numPr>
          <w:ilvl w:val="2"/>
          <w:numId w:val="29"/>
        </w:numPr>
        <w:spacing w:before="160"/>
        <w:ind w:left="1604"/>
      </w:pPr>
      <w:r>
        <w:t>Capacity augmentation</w:t>
      </w:r>
    </w:p>
    <w:p w:rsidR="003F5CB1" w:rsidRDefault="003F5CB1" w:rsidP="003A0593">
      <w:pPr>
        <w:pStyle w:val="ListParagraph"/>
        <w:numPr>
          <w:ilvl w:val="3"/>
          <w:numId w:val="29"/>
        </w:numPr>
        <w:contextualSpacing w:val="0"/>
      </w:pPr>
      <w:r>
        <w:t xml:space="preserve">Diplomatic &amp; security cooperation has </w:t>
      </w:r>
      <w:r w:rsidRPr="00D73FDF">
        <w:rPr>
          <w:u w:val="single"/>
        </w:rPr>
        <w:t>augmented domestic capability</w:t>
      </w:r>
      <w:r>
        <w:t xml:space="preserve"> against issues, viz., </w:t>
      </w:r>
      <w:r w:rsidRPr="00D73FDF">
        <w:rPr>
          <w:u w:val="single"/>
        </w:rPr>
        <w:t>climate change</w:t>
      </w:r>
      <w:r>
        <w:t xml:space="preserve">, </w:t>
      </w:r>
      <w:r w:rsidRPr="00D73FDF">
        <w:rPr>
          <w:u w:val="single"/>
        </w:rPr>
        <w:t>terroris</w:t>
      </w:r>
      <w:r>
        <w:t>m, security, etc.</w:t>
      </w:r>
    </w:p>
    <w:p w:rsidR="003F5CB1" w:rsidRDefault="003F5CB1" w:rsidP="003A0593">
      <w:pPr>
        <w:pStyle w:val="ListParagraph"/>
        <w:numPr>
          <w:ilvl w:val="3"/>
          <w:numId w:val="29"/>
        </w:numPr>
        <w:contextualSpacing w:val="0"/>
      </w:pPr>
      <w:r>
        <w:t>Increased effectives of nation-states</w:t>
      </w:r>
    </w:p>
    <w:p w:rsidR="003F5CB1" w:rsidRDefault="003F5CB1" w:rsidP="003A0593">
      <w:pPr>
        <w:pStyle w:val="Heading5"/>
        <w:numPr>
          <w:ilvl w:val="2"/>
          <w:numId w:val="29"/>
        </w:numPr>
        <w:spacing w:before="160"/>
        <w:ind w:left="1604"/>
      </w:pPr>
      <w:r>
        <w:t>Consumer benefits</w:t>
      </w:r>
    </w:p>
    <w:p w:rsidR="003F5CB1" w:rsidRDefault="003F5CB1" w:rsidP="003A0593">
      <w:pPr>
        <w:pStyle w:val="ListParagraph"/>
        <w:numPr>
          <w:ilvl w:val="3"/>
          <w:numId w:val="29"/>
        </w:numPr>
        <w:contextualSpacing w:val="0"/>
      </w:pPr>
      <w:r>
        <w:t xml:space="preserve">Globalisation has accrued huge </w:t>
      </w:r>
      <w:r w:rsidRPr="00D73FDF">
        <w:rPr>
          <w:u w:val="single"/>
        </w:rPr>
        <w:t>benefits to consumers</w:t>
      </w:r>
    </w:p>
    <w:p w:rsidR="003F5CB1" w:rsidRDefault="003F5CB1" w:rsidP="003A0593">
      <w:pPr>
        <w:pStyle w:val="ListParagraph"/>
        <w:numPr>
          <w:ilvl w:val="3"/>
          <w:numId w:val="29"/>
        </w:numPr>
        <w:contextualSpacing w:val="0"/>
      </w:pPr>
      <w:r w:rsidRPr="00D73FDF">
        <w:rPr>
          <w:u w:val="single"/>
        </w:rPr>
        <w:t>Cheaper goods</w:t>
      </w:r>
      <w:r>
        <w:t xml:space="preserve"> &amp; </w:t>
      </w:r>
      <w:r w:rsidRPr="00D73FDF">
        <w:rPr>
          <w:u w:val="single"/>
        </w:rPr>
        <w:t>more choices</w:t>
      </w:r>
      <w:r>
        <w:t xml:space="preserve"> have </w:t>
      </w:r>
      <w:r w:rsidRPr="00D73FDF">
        <w:rPr>
          <w:u w:val="single"/>
        </w:rPr>
        <w:t>increased quality of life</w:t>
      </w:r>
      <w:r>
        <w:t>.</w:t>
      </w:r>
    </w:p>
    <w:p w:rsidR="003F5CB1" w:rsidRDefault="003F5CB1" w:rsidP="003A0593">
      <w:pPr>
        <w:pStyle w:val="Heading5"/>
        <w:numPr>
          <w:ilvl w:val="2"/>
          <w:numId w:val="29"/>
        </w:numPr>
        <w:spacing w:before="160"/>
        <w:ind w:left="1604"/>
      </w:pPr>
      <w:r>
        <w:t>Leadership &amp; prestige</w:t>
      </w:r>
    </w:p>
    <w:p w:rsidR="003F5CB1" w:rsidRDefault="003F5CB1" w:rsidP="003A0593">
      <w:pPr>
        <w:pStyle w:val="ListParagraph"/>
        <w:numPr>
          <w:ilvl w:val="3"/>
          <w:numId w:val="29"/>
        </w:numPr>
        <w:contextualSpacing w:val="0"/>
      </w:pPr>
      <w:r>
        <w:t xml:space="preserve">Due to </w:t>
      </w:r>
      <w:r w:rsidRPr="00D73FDF">
        <w:rPr>
          <w:u w:val="single"/>
        </w:rPr>
        <w:t>global influence</w:t>
      </w:r>
      <w:r>
        <w:t xml:space="preserve"> &amp; increased soft power, Global North has become a </w:t>
      </w:r>
      <w:r w:rsidRPr="00D73FDF">
        <w:rPr>
          <w:u w:val="single"/>
        </w:rPr>
        <w:t>de-facto leader of the world</w:t>
      </w:r>
    </w:p>
    <w:p w:rsidR="003F5CB1" w:rsidRDefault="003F5CB1" w:rsidP="003A0593">
      <w:pPr>
        <w:pStyle w:val="ListParagraph"/>
        <w:numPr>
          <w:ilvl w:val="3"/>
          <w:numId w:val="29"/>
        </w:numPr>
        <w:contextualSpacing w:val="0"/>
      </w:pPr>
      <w:r>
        <w:t xml:space="preserve">Most superpowers come from Global North. </w:t>
      </w:r>
    </w:p>
    <w:p w:rsidR="003F5CB1" w:rsidRDefault="003F5CB1" w:rsidP="003A0593">
      <w:pPr>
        <w:pStyle w:val="ListParagraph"/>
        <w:numPr>
          <w:ilvl w:val="3"/>
          <w:numId w:val="29"/>
        </w:numPr>
        <w:contextualSpacing w:val="0"/>
      </w:pPr>
      <w:r>
        <w:t xml:space="preserve">This enables them to </w:t>
      </w:r>
      <w:r w:rsidRPr="00D73FDF">
        <w:rPr>
          <w:u w:val="single"/>
        </w:rPr>
        <w:t>lead &amp; shape the world</w:t>
      </w:r>
      <w:r>
        <w:t xml:space="preserve"> to their will</w:t>
      </w:r>
    </w:p>
    <w:p w:rsidR="003F5CB1" w:rsidRDefault="003F5CB1" w:rsidP="003A0593">
      <w:pPr>
        <w:pStyle w:val="ListParagraph"/>
        <w:numPr>
          <w:ilvl w:val="3"/>
          <w:numId w:val="29"/>
        </w:numPr>
        <w:contextualSpacing w:val="0"/>
      </w:pPr>
      <w:r>
        <w:t>Additional benefit of accompanying prestige.</w:t>
      </w:r>
    </w:p>
    <w:p w:rsidR="003F5CB1" w:rsidRDefault="003F5CB1" w:rsidP="003A0593">
      <w:pPr>
        <w:pStyle w:val="Heading4"/>
        <w:numPr>
          <w:ilvl w:val="1"/>
          <w:numId w:val="32"/>
        </w:numPr>
        <w:spacing w:before="300"/>
      </w:pPr>
      <w:r>
        <w:t>Negatives</w:t>
      </w:r>
    </w:p>
    <w:p w:rsidR="003F5CB1" w:rsidRDefault="003F5CB1" w:rsidP="003A0593">
      <w:pPr>
        <w:pStyle w:val="Heading5"/>
        <w:numPr>
          <w:ilvl w:val="2"/>
          <w:numId w:val="29"/>
        </w:numPr>
        <w:spacing w:before="160"/>
        <w:ind w:left="1604"/>
      </w:pPr>
      <w:r>
        <w:t>Job Displacement</w:t>
      </w:r>
    </w:p>
    <w:p w:rsidR="003F5CB1" w:rsidRDefault="003F5CB1" w:rsidP="003A0593">
      <w:pPr>
        <w:pStyle w:val="ListParagraph"/>
        <w:numPr>
          <w:ilvl w:val="3"/>
          <w:numId w:val="29"/>
        </w:numPr>
        <w:contextualSpacing w:val="0"/>
      </w:pPr>
      <w:r>
        <w:t xml:space="preserve">Outsourcing of manufacturing due to cheap labour, led to </w:t>
      </w:r>
      <w:r w:rsidRPr="001D7BE6">
        <w:rPr>
          <w:u w:val="single"/>
        </w:rPr>
        <w:t>job displacement in Global North</w:t>
      </w:r>
      <w:r>
        <w:t>.</w:t>
      </w:r>
    </w:p>
    <w:p w:rsidR="003F5CB1" w:rsidRPr="001D7BE6" w:rsidRDefault="003F5CB1" w:rsidP="003A0593">
      <w:pPr>
        <w:pStyle w:val="ListParagraph"/>
        <w:numPr>
          <w:ilvl w:val="3"/>
          <w:numId w:val="29"/>
        </w:numPr>
        <w:contextualSpacing w:val="0"/>
        <w:rPr>
          <w:u w:val="single"/>
        </w:rPr>
      </w:pPr>
      <w:r>
        <w:t xml:space="preserve">Coupled with </w:t>
      </w:r>
      <w:r w:rsidRPr="001D7BE6">
        <w:rPr>
          <w:u w:val="single"/>
        </w:rPr>
        <w:t>technological retrenchment</w:t>
      </w:r>
      <w:r>
        <w:t xml:space="preserve">, led to </w:t>
      </w:r>
      <w:r w:rsidRPr="001D7BE6">
        <w:rPr>
          <w:u w:val="single"/>
        </w:rPr>
        <w:t>problem of job losses</w:t>
      </w:r>
    </w:p>
    <w:p w:rsidR="003F5CB1" w:rsidRDefault="003F5CB1" w:rsidP="003A0593">
      <w:pPr>
        <w:pStyle w:val="Heading5"/>
        <w:numPr>
          <w:ilvl w:val="2"/>
          <w:numId w:val="29"/>
        </w:numPr>
        <w:spacing w:before="160"/>
        <w:ind w:left="1604"/>
      </w:pPr>
      <w:r>
        <w:t>Supply chain dependency</w:t>
      </w:r>
    </w:p>
    <w:p w:rsidR="003F5CB1" w:rsidRDefault="003F5CB1" w:rsidP="003A0593">
      <w:pPr>
        <w:pStyle w:val="ListParagraph"/>
        <w:numPr>
          <w:ilvl w:val="3"/>
          <w:numId w:val="29"/>
        </w:numPr>
        <w:contextualSpacing w:val="0"/>
      </w:pPr>
      <w:r>
        <w:t>Excessive outsourcing of manufacturing due to cheap labour has created supply chain dependencies</w:t>
      </w:r>
    </w:p>
    <w:p w:rsidR="003F5CB1" w:rsidRDefault="003F5CB1" w:rsidP="003A0593">
      <w:pPr>
        <w:pStyle w:val="ListParagraph"/>
        <w:numPr>
          <w:ilvl w:val="3"/>
          <w:numId w:val="29"/>
        </w:numPr>
        <w:contextualSpacing w:val="0"/>
      </w:pPr>
      <w:r>
        <w:t>Exposed during Covid-19.</w:t>
      </w:r>
    </w:p>
    <w:p w:rsidR="003F5CB1" w:rsidRDefault="003F5CB1" w:rsidP="003A0593">
      <w:pPr>
        <w:pStyle w:val="Heading5"/>
        <w:numPr>
          <w:ilvl w:val="2"/>
          <w:numId w:val="29"/>
        </w:numPr>
        <w:spacing w:before="160"/>
        <w:ind w:left="1604"/>
      </w:pPr>
      <w:r>
        <w:t>Migration &amp; social tensions</w:t>
      </w:r>
    </w:p>
    <w:p w:rsidR="003F5CB1" w:rsidRDefault="003F5CB1" w:rsidP="003A0593">
      <w:pPr>
        <w:pStyle w:val="ListParagraph"/>
        <w:numPr>
          <w:ilvl w:val="3"/>
          <w:numId w:val="29"/>
        </w:numPr>
        <w:contextualSpacing w:val="0"/>
      </w:pPr>
      <w:r w:rsidRPr="001D7BE6">
        <w:rPr>
          <w:u w:val="single"/>
        </w:rPr>
        <w:t>Excessive migration from Global South</w:t>
      </w:r>
      <w:r>
        <w:t xml:space="preserve"> perceived as a threat</w:t>
      </w:r>
    </w:p>
    <w:p w:rsidR="003F5CB1" w:rsidRDefault="003F5CB1" w:rsidP="003A0593">
      <w:pPr>
        <w:pStyle w:val="ListParagraph"/>
        <w:numPr>
          <w:ilvl w:val="3"/>
          <w:numId w:val="29"/>
        </w:numPr>
        <w:contextualSpacing w:val="0"/>
      </w:pPr>
      <w:r>
        <w:t xml:space="preserve">Led to social &amp; political problems as </w:t>
      </w:r>
      <w:r w:rsidRPr="001D7BE6">
        <w:rPr>
          <w:u w:val="single"/>
        </w:rPr>
        <w:t>natives fear loss of identity &amp; resources</w:t>
      </w:r>
      <w:r>
        <w:t>.</w:t>
      </w:r>
    </w:p>
    <w:p w:rsidR="003F5CB1" w:rsidRDefault="003F5CB1" w:rsidP="003A0593">
      <w:pPr>
        <w:pStyle w:val="ListParagraph"/>
        <w:numPr>
          <w:ilvl w:val="3"/>
          <w:numId w:val="29"/>
        </w:numPr>
        <w:contextualSpacing w:val="0"/>
      </w:pPr>
      <w:r>
        <w:t xml:space="preserve">This has further </w:t>
      </w:r>
      <w:r w:rsidRPr="001D7BE6">
        <w:rPr>
          <w:u w:val="single"/>
        </w:rPr>
        <w:t>fuelled xenophobia</w:t>
      </w:r>
      <w:r>
        <w:t>.</w:t>
      </w:r>
    </w:p>
    <w:p w:rsidR="003F5CB1" w:rsidRPr="00B40284" w:rsidRDefault="003F5CB1" w:rsidP="003A0593">
      <w:pPr>
        <w:pStyle w:val="ListParagraph"/>
        <w:numPr>
          <w:ilvl w:val="3"/>
          <w:numId w:val="29"/>
        </w:numPr>
        <w:contextualSpacing w:val="0"/>
      </w:pPr>
      <w:r>
        <w:t>Ex: UK’s deportation of migrants to Rwanda; US-Mexico border wall</w:t>
      </w:r>
    </w:p>
    <w:p w:rsidR="003F5CB1" w:rsidRDefault="003F5CB1" w:rsidP="003A0593">
      <w:pPr>
        <w:pStyle w:val="Heading5"/>
        <w:numPr>
          <w:ilvl w:val="2"/>
          <w:numId w:val="29"/>
        </w:numPr>
        <w:spacing w:before="160"/>
        <w:ind w:left="1604"/>
      </w:pPr>
      <w:r>
        <w:t xml:space="preserve">Loss of sovereignty </w:t>
      </w:r>
    </w:p>
    <w:p w:rsidR="003F5CB1" w:rsidRDefault="003F5CB1" w:rsidP="003A0593">
      <w:pPr>
        <w:pStyle w:val="ListParagraph"/>
        <w:numPr>
          <w:ilvl w:val="3"/>
          <w:numId w:val="29"/>
        </w:numPr>
        <w:contextualSpacing w:val="0"/>
      </w:pPr>
      <w:r>
        <w:t xml:space="preserve">Global Governance, and Global Politics has led to loss of sovereignty </w:t>
      </w:r>
    </w:p>
    <w:p w:rsidR="003F5CB1" w:rsidRDefault="003F5CB1" w:rsidP="003A0593">
      <w:pPr>
        <w:pStyle w:val="ListParagraph"/>
        <w:numPr>
          <w:ilvl w:val="3"/>
          <w:numId w:val="29"/>
        </w:numPr>
        <w:contextualSpacing w:val="0"/>
      </w:pPr>
      <w:r>
        <w:t xml:space="preserve">International agreements &amp; trade deals limits state sovereignty </w:t>
      </w:r>
    </w:p>
    <w:p w:rsidR="003F5CB1" w:rsidRDefault="003F5CB1" w:rsidP="003A0593">
      <w:pPr>
        <w:pStyle w:val="ListParagraph"/>
        <w:numPr>
          <w:ilvl w:val="3"/>
          <w:numId w:val="29"/>
        </w:numPr>
        <w:contextualSpacing w:val="0"/>
      </w:pPr>
      <w:r>
        <w:t>Further compounded by passive neo-colonialism by MNCs.</w:t>
      </w:r>
    </w:p>
    <w:p w:rsidR="003F5CB1" w:rsidRDefault="003F5CB1" w:rsidP="003A0593">
      <w:pPr>
        <w:pStyle w:val="Heading5"/>
        <w:numPr>
          <w:ilvl w:val="2"/>
          <w:numId w:val="29"/>
        </w:numPr>
        <w:spacing w:before="160"/>
        <w:ind w:left="1604"/>
      </w:pPr>
      <w:r>
        <w:t>Economic disparity</w:t>
      </w:r>
    </w:p>
    <w:p w:rsidR="003F5CB1" w:rsidRDefault="003F5CB1" w:rsidP="003A0593">
      <w:pPr>
        <w:pStyle w:val="ListParagraph"/>
        <w:numPr>
          <w:ilvl w:val="3"/>
          <w:numId w:val="29"/>
        </w:numPr>
        <w:contextualSpacing w:val="0"/>
      </w:pPr>
      <w:r>
        <w:t>Disproportionate distribution of benefits has created wide economic disparities</w:t>
      </w:r>
    </w:p>
    <w:p w:rsidR="003F5CB1" w:rsidRDefault="003F5CB1" w:rsidP="003A0593">
      <w:pPr>
        <w:pStyle w:val="ListParagraph"/>
        <w:numPr>
          <w:ilvl w:val="3"/>
          <w:numId w:val="29"/>
        </w:numPr>
        <w:contextualSpacing w:val="0"/>
      </w:pPr>
      <w:r>
        <w:t>This has fuelled domestic instability &amp; popular unrest. (Trump’s MAGA)</w:t>
      </w:r>
    </w:p>
    <w:p w:rsidR="003F5CB1" w:rsidRDefault="003F5CB1" w:rsidP="003A0593">
      <w:pPr>
        <w:pStyle w:val="Heading5"/>
        <w:numPr>
          <w:ilvl w:val="2"/>
          <w:numId w:val="29"/>
        </w:numPr>
        <w:spacing w:before="160"/>
        <w:ind w:left="1604"/>
      </w:pPr>
      <w:r>
        <w:t>Financial instability</w:t>
      </w:r>
    </w:p>
    <w:p w:rsidR="003F5CB1" w:rsidRDefault="003F5CB1" w:rsidP="003A0593">
      <w:pPr>
        <w:pStyle w:val="ListParagraph"/>
        <w:numPr>
          <w:ilvl w:val="3"/>
          <w:numId w:val="29"/>
        </w:numPr>
        <w:contextualSpacing w:val="0"/>
      </w:pPr>
      <w:r>
        <w:t xml:space="preserve">Globalisation made North </w:t>
      </w:r>
      <w:r w:rsidRPr="001D7BE6">
        <w:rPr>
          <w:u w:val="single"/>
        </w:rPr>
        <w:t>susceptible to distant financial crisis</w:t>
      </w:r>
    </w:p>
    <w:p w:rsidR="003F5CB1" w:rsidRDefault="003F5CB1" w:rsidP="003A0593">
      <w:pPr>
        <w:pStyle w:val="ListParagraph"/>
        <w:numPr>
          <w:ilvl w:val="3"/>
          <w:numId w:val="29"/>
        </w:numPr>
        <w:contextualSpacing w:val="0"/>
      </w:pPr>
      <w:r>
        <w:t xml:space="preserve">Ex: Chinese infrastructure sector downfall, Asian Currency crisis of 1997, </w:t>
      </w:r>
    </w:p>
    <w:p w:rsidR="003F5CB1" w:rsidRDefault="003F5CB1" w:rsidP="003A0593">
      <w:pPr>
        <w:pStyle w:val="Heading5"/>
        <w:numPr>
          <w:ilvl w:val="2"/>
          <w:numId w:val="29"/>
        </w:numPr>
        <w:spacing w:before="160"/>
        <w:ind w:left="1604"/>
      </w:pPr>
      <w:r>
        <w:t>Environmental degradation</w:t>
      </w:r>
    </w:p>
    <w:p w:rsidR="003F5CB1" w:rsidRDefault="003F5CB1" w:rsidP="003A0593">
      <w:pPr>
        <w:pStyle w:val="ListParagraph"/>
        <w:numPr>
          <w:ilvl w:val="3"/>
          <w:numId w:val="29"/>
        </w:numPr>
        <w:contextualSpacing w:val="0"/>
      </w:pPr>
      <w:r>
        <w:t>High consumption levels has posed a challenge to Environment</w:t>
      </w:r>
    </w:p>
    <w:p w:rsidR="003F5CB1" w:rsidRPr="00A277D5" w:rsidRDefault="003F5CB1" w:rsidP="003A0593">
      <w:pPr>
        <w:pStyle w:val="ListParagraph"/>
        <w:numPr>
          <w:ilvl w:val="3"/>
          <w:numId w:val="29"/>
        </w:numPr>
        <w:contextualSpacing w:val="0"/>
      </w:pPr>
      <w:r>
        <w:t>Excessive pollution, climate change, deforestation, etc.</w:t>
      </w:r>
    </w:p>
    <w:p w:rsidR="003F5CB1" w:rsidRDefault="003F5CB1" w:rsidP="003F5CB1">
      <w:pPr>
        <w:pStyle w:val="Heading2"/>
        <w:spacing w:before="600"/>
      </w:pPr>
      <w:bookmarkStart w:id="499" w:name="_Toc143353868"/>
      <w:r>
        <w:t>Scholarly views</w:t>
      </w:r>
      <w:bookmarkEnd w:id="499"/>
    </w:p>
    <w:p w:rsidR="003F5CB1" w:rsidRDefault="003F5CB1" w:rsidP="003F5CB1">
      <w:pPr>
        <w:pStyle w:val="ListParagraph"/>
        <w:numPr>
          <w:ilvl w:val="1"/>
          <w:numId w:val="20"/>
        </w:numPr>
        <w:spacing w:before="80"/>
        <w:contextualSpacing w:val="0"/>
      </w:pPr>
      <w:r w:rsidRPr="00A67ACB">
        <w:rPr>
          <w:rStyle w:val="AspersonalityChar"/>
        </w:rPr>
        <w:t>Joseph Stiglitz</w:t>
      </w:r>
      <w:r>
        <w:t xml:space="preserve"> – “</w:t>
      </w:r>
      <w:r w:rsidRPr="001D7BE6">
        <w:rPr>
          <w:rStyle w:val="AnshulsQuoteChar"/>
        </w:rPr>
        <w:t>Pandemic has been a powerful reminder that the basic political and economic unit is still the nation-state</w:t>
      </w:r>
      <w:r>
        <w:t>.”</w:t>
      </w:r>
    </w:p>
    <w:p w:rsidR="003F5CB1" w:rsidRDefault="003F5CB1" w:rsidP="003F5CB1">
      <w:pPr>
        <w:pStyle w:val="ListParagraph"/>
        <w:numPr>
          <w:ilvl w:val="1"/>
          <w:numId w:val="20"/>
        </w:numPr>
        <w:spacing w:before="80"/>
        <w:contextualSpacing w:val="0"/>
      </w:pPr>
      <w:r w:rsidRPr="00A67ACB">
        <w:rPr>
          <w:rStyle w:val="AspersonalityChar"/>
        </w:rPr>
        <w:t>Amartya Sen</w:t>
      </w:r>
      <w:r>
        <w:t xml:space="preserve"> –</w:t>
      </w:r>
    </w:p>
    <w:p w:rsidR="003F5CB1" w:rsidRDefault="003F5CB1" w:rsidP="003F5CB1">
      <w:pPr>
        <w:pStyle w:val="ListParagraph"/>
        <w:numPr>
          <w:ilvl w:val="2"/>
          <w:numId w:val="20"/>
        </w:numPr>
        <w:spacing w:before="80"/>
        <w:contextualSpacing w:val="0"/>
      </w:pPr>
      <w:r>
        <w:t xml:space="preserve"> Globalisation has </w:t>
      </w:r>
      <w:r w:rsidRPr="004D240E">
        <w:t xml:space="preserve">been </w:t>
      </w:r>
      <w:r w:rsidRPr="004D240E">
        <w:rPr>
          <w:color w:val="70AD47" w:themeColor="accent6"/>
          <w:u w:val="single"/>
        </w:rPr>
        <w:t>a blessing, not a curs</w:t>
      </w:r>
      <w:r w:rsidRPr="004D240E">
        <w:rPr>
          <w:color w:val="70AD47" w:themeColor="accent6"/>
        </w:rPr>
        <w:t>e</w:t>
      </w:r>
      <w:r>
        <w:t xml:space="preserve">, to all the countries that have embraced it. However, its </w:t>
      </w:r>
      <w:r w:rsidRPr="001D7BE6">
        <w:rPr>
          <w:u w:val="single"/>
        </w:rPr>
        <w:t>benefits are not equitably shared</w:t>
      </w:r>
      <w:r>
        <w:t xml:space="preserve">, and have led to both </w:t>
      </w:r>
      <w:r w:rsidRPr="001D7BE6">
        <w:rPr>
          <w:u w:val="single"/>
        </w:rPr>
        <w:t>inter-state and intra-state inequalities</w:t>
      </w:r>
      <w:r>
        <w:t>.</w:t>
      </w:r>
    </w:p>
    <w:p w:rsidR="003F5CB1" w:rsidRDefault="003F5CB1" w:rsidP="003F5CB1">
      <w:pPr>
        <w:pStyle w:val="ListParagraph"/>
        <w:numPr>
          <w:ilvl w:val="2"/>
          <w:numId w:val="20"/>
        </w:numPr>
        <w:spacing w:before="80"/>
        <w:contextualSpacing w:val="0"/>
      </w:pPr>
      <w:r>
        <w:t>“</w:t>
      </w:r>
      <w:r w:rsidRPr="00EC62D1">
        <w:rPr>
          <w:rStyle w:val="AnshulsQuoteChar"/>
        </w:rPr>
        <w:t xml:space="preserve">It is </w:t>
      </w:r>
      <w:r w:rsidRPr="00EC62D1">
        <w:rPr>
          <w:rStyle w:val="AnshulsQuoteChar"/>
          <w:u w:val="single"/>
        </w:rPr>
        <w:t>not a curse</w:t>
      </w:r>
      <w:r w:rsidRPr="00EC62D1">
        <w:rPr>
          <w:rStyle w:val="AnshulsQuoteChar"/>
        </w:rPr>
        <w:t xml:space="preserve">. It is a force that can be </w:t>
      </w:r>
      <w:r w:rsidRPr="00EC62D1">
        <w:rPr>
          <w:rStyle w:val="AnshulsQuoteChar"/>
          <w:u w:val="single"/>
        </w:rPr>
        <w:t>used for good or for bad</w:t>
      </w:r>
      <w:r w:rsidRPr="00EC62D1">
        <w:rPr>
          <w:rStyle w:val="AnshulsQuoteChar"/>
        </w:rPr>
        <w:t xml:space="preserve">. </w:t>
      </w:r>
      <w:r w:rsidRPr="00EC62D1">
        <w:rPr>
          <w:rStyle w:val="AnshulsQuoteChar"/>
          <w:u w:val="single"/>
        </w:rPr>
        <w:t>It is upto us to decide how we want to use it</w:t>
      </w:r>
      <w:r w:rsidRPr="00EC62D1">
        <w:rPr>
          <w:rStyle w:val="AnshulsQuoteChar"/>
        </w:rPr>
        <w:t>.</w:t>
      </w:r>
      <w:r>
        <w:t>”</w:t>
      </w:r>
    </w:p>
    <w:p w:rsidR="003F5CB1" w:rsidRDefault="003F5CB1" w:rsidP="003F5CB1">
      <w:pPr>
        <w:pStyle w:val="ListParagraph"/>
        <w:numPr>
          <w:ilvl w:val="2"/>
          <w:numId w:val="20"/>
        </w:numPr>
        <w:spacing w:before="80"/>
        <w:contextualSpacing w:val="0"/>
      </w:pPr>
      <w:r>
        <w:t xml:space="preserve"> “</w:t>
      </w:r>
      <w:r w:rsidRPr="00EC62D1">
        <w:rPr>
          <w:rStyle w:val="AnshulsQuoteChar"/>
        </w:rPr>
        <w:t xml:space="preserve">It is also a challenge, as it can lead </w:t>
      </w:r>
      <w:r w:rsidRPr="00EC62D1">
        <w:rPr>
          <w:rStyle w:val="AnshulsQuoteChar"/>
          <w:u w:val="single"/>
        </w:rPr>
        <w:t>to inequality and injustice</w:t>
      </w:r>
      <w:r w:rsidRPr="00EC62D1">
        <w:rPr>
          <w:rStyle w:val="AnshulsQuoteChar"/>
        </w:rPr>
        <w:t xml:space="preserve">, if it is </w:t>
      </w:r>
      <w:r w:rsidRPr="00EC62D1">
        <w:rPr>
          <w:rStyle w:val="AnshulsQuoteChar"/>
          <w:u w:val="single"/>
        </w:rPr>
        <w:t>not managed well</w:t>
      </w:r>
      <w:r w:rsidRPr="00EC62D1">
        <w:rPr>
          <w:rStyle w:val="AnshulsQuoteChar"/>
        </w:rPr>
        <w:t>.</w:t>
      </w:r>
      <w:r>
        <w:t>”</w:t>
      </w:r>
    </w:p>
    <w:p w:rsidR="003F5CB1" w:rsidRPr="00114F65" w:rsidRDefault="003F5CB1" w:rsidP="003F5CB1">
      <w:pPr>
        <w:spacing w:before="2000"/>
        <w:jc w:val="center"/>
      </w:pPr>
      <w:r w:rsidRPr="00114F65">
        <w:t>*** End of Chapter ***</w:t>
      </w:r>
    </w:p>
    <w:p w:rsidR="003F5CB1" w:rsidRDefault="003F5CB1" w:rsidP="003F5CB1">
      <w:r>
        <w:br w:type="page"/>
      </w:r>
    </w:p>
    <w:p w:rsidR="003F5CB1" w:rsidRPr="00B66F6A" w:rsidRDefault="003F5CB1" w:rsidP="003F5CB1">
      <w:pPr>
        <w:spacing w:before="2000"/>
      </w:pPr>
    </w:p>
    <w:p w:rsidR="00B11690" w:rsidRDefault="00B11690" w:rsidP="003F5CB1">
      <w:pPr>
        <w:ind w:left="0" w:firstLine="0"/>
      </w:pPr>
      <w:r>
        <w:br w:type="page"/>
      </w:r>
    </w:p>
    <w:p w:rsidR="00B11690" w:rsidRDefault="00B11690" w:rsidP="000A63A7">
      <w:pPr>
        <w:pStyle w:val="Heading1"/>
      </w:pPr>
      <w:bookmarkStart w:id="500" w:name="_Toc143353815"/>
      <w:bookmarkStart w:id="501" w:name="_Toc143354251"/>
      <w:r>
        <w:t>Evolution of International Economic System</w:t>
      </w:r>
      <w:bookmarkEnd w:id="500"/>
      <w:bookmarkEnd w:id="501"/>
      <w:r>
        <w:t xml:space="preserve"> </w:t>
      </w:r>
    </w:p>
    <w:p w:rsidR="001B3E7B" w:rsidRDefault="001B3E7B" w:rsidP="00FA530C">
      <w:pPr>
        <w:pStyle w:val="Heading2"/>
      </w:pPr>
      <w:bookmarkStart w:id="502" w:name="_Toc143353816"/>
      <w:r>
        <w:t>Syllabus:</w:t>
      </w:r>
    </w:p>
    <w:p w:rsidR="001B3E7B" w:rsidRDefault="001B3E7B" w:rsidP="001B3E7B">
      <w:pPr>
        <w:pStyle w:val="ListParagraph"/>
        <w:numPr>
          <w:ilvl w:val="1"/>
          <w:numId w:val="20"/>
        </w:numPr>
        <w:spacing w:before="0"/>
      </w:pPr>
      <w:r>
        <w:t>From Brettonwoods to WTO</w:t>
      </w:r>
    </w:p>
    <w:p w:rsidR="001B3E7B" w:rsidRDefault="001B3E7B" w:rsidP="001B3E7B">
      <w:pPr>
        <w:pStyle w:val="ListParagraph"/>
        <w:numPr>
          <w:ilvl w:val="1"/>
          <w:numId w:val="20"/>
        </w:numPr>
        <w:spacing w:before="0"/>
      </w:pPr>
      <w:r>
        <w:t>Socialist economies and the CMEA (Council for mutual economic assistance)</w:t>
      </w:r>
    </w:p>
    <w:p w:rsidR="001B3E7B" w:rsidRDefault="001B3E7B" w:rsidP="001B3E7B">
      <w:pPr>
        <w:pStyle w:val="ListParagraph"/>
        <w:numPr>
          <w:ilvl w:val="1"/>
          <w:numId w:val="20"/>
        </w:numPr>
        <w:spacing w:before="0"/>
      </w:pPr>
      <w:r>
        <w:t>Third world demand for NIEO</w:t>
      </w:r>
    </w:p>
    <w:p w:rsidR="001B3E7B" w:rsidRPr="001B3E7B" w:rsidRDefault="001B3E7B" w:rsidP="001B3E7B">
      <w:pPr>
        <w:pStyle w:val="ListParagraph"/>
        <w:numPr>
          <w:ilvl w:val="1"/>
          <w:numId w:val="20"/>
        </w:numPr>
        <w:spacing w:before="0"/>
      </w:pPr>
      <w:r>
        <w:t>Globalisation of world economy</w:t>
      </w:r>
    </w:p>
    <w:p w:rsidR="00B11690" w:rsidRDefault="00B11690" w:rsidP="00FA530C">
      <w:pPr>
        <w:pStyle w:val="Heading2"/>
      </w:pPr>
      <w:r>
        <w:t>Bretton Woods system</w:t>
      </w:r>
      <w:bookmarkEnd w:id="502"/>
    </w:p>
    <w:p w:rsidR="00B11690" w:rsidRDefault="00697084" w:rsidP="001E11D0">
      <w:pPr>
        <w:pStyle w:val="ListParagraph"/>
        <w:numPr>
          <w:ilvl w:val="1"/>
          <w:numId w:val="18"/>
        </w:numPr>
        <w:spacing w:before="100"/>
        <w:contextualSpacing w:val="0"/>
      </w:pPr>
      <w:r>
        <w:t>Bretton-</w:t>
      </w:r>
      <w:r w:rsidR="00B11690">
        <w:t xml:space="preserve">Woods system consists of </w:t>
      </w:r>
      <w:r w:rsidR="00B11690" w:rsidRPr="00697084">
        <w:rPr>
          <w:u w:val="single"/>
        </w:rPr>
        <w:t>three bodies</w:t>
      </w:r>
      <w:r w:rsidR="00B11690">
        <w:t xml:space="preserve">. Together, these represented a </w:t>
      </w:r>
      <w:r w:rsidR="00B11690" w:rsidRPr="00697084">
        <w:rPr>
          <w:u w:val="single"/>
        </w:rPr>
        <w:t>proto-global economic governance</w:t>
      </w:r>
      <w:r w:rsidR="00B11690">
        <w:t xml:space="preserve"> (subset of global governance) </w:t>
      </w:r>
      <w:r w:rsidR="009C3834">
        <w:t>(consisting finance + monetary + trade dimensions)</w:t>
      </w:r>
    </w:p>
    <w:p w:rsidR="00B11690" w:rsidRPr="00A1115B" w:rsidRDefault="00B11690" w:rsidP="001E11D0">
      <w:pPr>
        <w:pStyle w:val="ListParagraph"/>
        <w:numPr>
          <w:ilvl w:val="2"/>
          <w:numId w:val="18"/>
        </w:numPr>
        <w:spacing w:before="100"/>
        <w:ind w:left="1604"/>
        <w:contextualSpacing w:val="0"/>
        <w:rPr>
          <w:b/>
        </w:rPr>
      </w:pPr>
      <w:r w:rsidRPr="00A1115B">
        <w:rPr>
          <w:b/>
        </w:rPr>
        <w:t>World Bank (IBRD)</w:t>
      </w:r>
    </w:p>
    <w:p w:rsidR="00B11690" w:rsidRDefault="00B11690" w:rsidP="001E11D0">
      <w:pPr>
        <w:pStyle w:val="ListParagraph"/>
        <w:numPr>
          <w:ilvl w:val="3"/>
          <w:numId w:val="18"/>
        </w:numPr>
      </w:pPr>
      <w:r>
        <w:t xml:space="preserve">New International </w:t>
      </w:r>
      <w:r w:rsidRPr="00697084">
        <w:rPr>
          <w:u w:val="single"/>
        </w:rPr>
        <w:t>financial</w:t>
      </w:r>
      <w:r>
        <w:t xml:space="preserve"> order</w:t>
      </w:r>
    </w:p>
    <w:p w:rsidR="00B11690" w:rsidRDefault="00B11690" w:rsidP="001E11D0">
      <w:pPr>
        <w:pStyle w:val="ListParagraph"/>
        <w:numPr>
          <w:ilvl w:val="3"/>
          <w:numId w:val="18"/>
        </w:numPr>
      </w:pPr>
      <w:r>
        <w:t xml:space="preserve">Extend loans for </w:t>
      </w:r>
      <w:r w:rsidRPr="00697084">
        <w:rPr>
          <w:u w:val="single"/>
        </w:rPr>
        <w:t>reconstruction &amp; development</w:t>
      </w:r>
    </w:p>
    <w:p w:rsidR="00B11690" w:rsidRPr="00A1115B" w:rsidRDefault="00B11690" w:rsidP="001E11D0">
      <w:pPr>
        <w:pStyle w:val="ListParagraph"/>
        <w:numPr>
          <w:ilvl w:val="2"/>
          <w:numId w:val="18"/>
        </w:numPr>
        <w:spacing w:before="100"/>
        <w:ind w:left="1604"/>
        <w:contextualSpacing w:val="0"/>
        <w:rPr>
          <w:b/>
        </w:rPr>
      </w:pPr>
      <w:r w:rsidRPr="00A1115B">
        <w:rPr>
          <w:b/>
        </w:rPr>
        <w:t>International Monetary Fund (IMF)</w:t>
      </w:r>
    </w:p>
    <w:p w:rsidR="00B11690" w:rsidRDefault="00B11690" w:rsidP="001E11D0">
      <w:pPr>
        <w:pStyle w:val="ListParagraph"/>
        <w:numPr>
          <w:ilvl w:val="3"/>
          <w:numId w:val="18"/>
        </w:numPr>
      </w:pPr>
      <w:r>
        <w:t xml:space="preserve">New international </w:t>
      </w:r>
      <w:r w:rsidRPr="00697084">
        <w:rPr>
          <w:u w:val="single"/>
        </w:rPr>
        <w:t>monetary</w:t>
      </w:r>
      <w:r>
        <w:t xml:space="preserve"> order </w:t>
      </w:r>
    </w:p>
    <w:p w:rsidR="00B11690" w:rsidRDefault="00B11690" w:rsidP="001E11D0">
      <w:pPr>
        <w:pStyle w:val="ListParagraph"/>
        <w:numPr>
          <w:ilvl w:val="3"/>
          <w:numId w:val="18"/>
        </w:numPr>
      </w:pPr>
      <w:r w:rsidRPr="00697084">
        <w:rPr>
          <w:u w:val="single"/>
        </w:rPr>
        <w:t>Fixed &amp; Stable exchange rate</w:t>
      </w:r>
      <w:r>
        <w:t xml:space="preserve">, with </w:t>
      </w:r>
      <w:r w:rsidR="00697084">
        <w:rPr>
          <w:i/>
          <w:iCs/>
        </w:rPr>
        <w:t xml:space="preserve">gold exchange </w:t>
      </w:r>
      <w:r>
        <w:rPr>
          <w:i/>
          <w:iCs/>
        </w:rPr>
        <w:t>standard</w:t>
      </w:r>
      <w:r>
        <w:t xml:space="preserve"> and US$ as ‘anchor currency’</w:t>
      </w:r>
    </w:p>
    <w:p w:rsidR="00B11690" w:rsidRPr="00A1115B" w:rsidRDefault="00B11690" w:rsidP="001E11D0">
      <w:pPr>
        <w:pStyle w:val="ListParagraph"/>
        <w:numPr>
          <w:ilvl w:val="2"/>
          <w:numId w:val="18"/>
        </w:numPr>
        <w:spacing w:before="100"/>
        <w:ind w:left="1604"/>
        <w:contextualSpacing w:val="0"/>
        <w:rPr>
          <w:b/>
        </w:rPr>
      </w:pPr>
      <w:r w:rsidRPr="00A1115B">
        <w:rPr>
          <w:b/>
        </w:rPr>
        <w:t xml:space="preserve">General Agreement on Trade &amp; Tariffs (GATT) </w:t>
      </w:r>
    </w:p>
    <w:p w:rsidR="00B11690" w:rsidRDefault="00B11690" w:rsidP="001E11D0">
      <w:pPr>
        <w:pStyle w:val="ListParagraph"/>
        <w:numPr>
          <w:ilvl w:val="3"/>
          <w:numId w:val="18"/>
        </w:numPr>
      </w:pPr>
      <w:r>
        <w:t xml:space="preserve">New International </w:t>
      </w:r>
      <w:r w:rsidRPr="00697084">
        <w:rPr>
          <w:u w:val="single"/>
        </w:rPr>
        <w:t>Trading</w:t>
      </w:r>
      <w:r>
        <w:t xml:space="preserve"> order </w:t>
      </w:r>
    </w:p>
    <w:p w:rsidR="00B11690" w:rsidRDefault="00697084" w:rsidP="001E11D0">
      <w:pPr>
        <w:pStyle w:val="ListParagraph"/>
        <w:numPr>
          <w:ilvl w:val="3"/>
          <w:numId w:val="18"/>
        </w:numPr>
      </w:pPr>
      <w:r w:rsidRPr="00697084">
        <w:rPr>
          <w:u w:val="single"/>
        </w:rPr>
        <w:t>Tariff reduction</w:t>
      </w:r>
      <w:r>
        <w:t xml:space="preserve"> on imported</w:t>
      </w:r>
      <w:r w:rsidR="00B11690">
        <w:t xml:space="preserve"> </w:t>
      </w:r>
      <w:r w:rsidR="00B11690">
        <w:rPr>
          <w:b/>
        </w:rPr>
        <w:t>manufactured</w:t>
      </w:r>
      <w:r w:rsidR="00B11690">
        <w:t xml:space="preserve"> goods</w:t>
      </w:r>
      <w:r w:rsidR="0067035D">
        <w:t xml:space="preserve"> only </w:t>
      </w:r>
    </w:p>
    <w:p w:rsidR="00B11690" w:rsidRDefault="00B11690" w:rsidP="001E11D0">
      <w:pPr>
        <w:pStyle w:val="ListParagraph"/>
        <w:numPr>
          <w:ilvl w:val="3"/>
          <w:numId w:val="18"/>
        </w:numPr>
      </w:pPr>
      <w:r>
        <w:t>Accord</w:t>
      </w:r>
      <w:r w:rsidR="007A3156">
        <w:t>ing</w:t>
      </w:r>
      <w:r>
        <w:t xml:space="preserve"> </w:t>
      </w:r>
      <w:r w:rsidRPr="007A3156">
        <w:t>‘</w:t>
      </w:r>
      <w:r w:rsidRPr="00697084">
        <w:rPr>
          <w:u w:val="single"/>
        </w:rPr>
        <w:t>MFN status’</w:t>
      </w:r>
      <w:r>
        <w:t xml:space="preserve"> to all member states </w:t>
      </w:r>
    </w:p>
    <w:p w:rsidR="00B11690" w:rsidRDefault="00B11690" w:rsidP="001E11D0">
      <w:pPr>
        <w:pStyle w:val="ListParagraph"/>
        <w:numPr>
          <w:ilvl w:val="1"/>
          <w:numId w:val="18"/>
        </w:numPr>
        <w:spacing w:before="120"/>
        <w:contextualSpacing w:val="0"/>
      </w:pPr>
      <w:r>
        <w:t xml:space="preserve">Bretton woods reflected a faith </w:t>
      </w:r>
      <w:r w:rsidRPr="00592110">
        <w:t xml:space="preserve">in both </w:t>
      </w:r>
      <w:r w:rsidRPr="00BD6CC1">
        <w:rPr>
          <w:i/>
          <w:iCs/>
          <w:color w:val="70AD47" w:themeColor="accent6"/>
          <w:u w:val="single"/>
        </w:rPr>
        <w:t>Laissez faire</w:t>
      </w:r>
      <w:r w:rsidRPr="00BD6CC1">
        <w:rPr>
          <w:color w:val="70AD47" w:themeColor="accent6"/>
          <w:u w:val="single"/>
        </w:rPr>
        <w:t xml:space="preserve"> and </w:t>
      </w:r>
      <w:r w:rsidRPr="00BD6CC1">
        <w:rPr>
          <w:i/>
          <w:iCs/>
          <w:color w:val="70AD47" w:themeColor="accent6"/>
          <w:u w:val="single"/>
        </w:rPr>
        <w:t>Keynesianism</w:t>
      </w:r>
      <w:r w:rsidR="00697084">
        <w:rPr>
          <w:iCs/>
        </w:rPr>
        <w:t xml:space="preserve"> (aggregate demand management by </w:t>
      </w:r>
      <w:r w:rsidR="009C3834">
        <w:rPr>
          <w:iCs/>
        </w:rPr>
        <w:t>government)</w:t>
      </w:r>
      <w:r>
        <w:t xml:space="preserve">. Thus it sought </w:t>
      </w:r>
      <w:r w:rsidRPr="00592110">
        <w:rPr>
          <w:u w:val="single" w:color="00B0F0"/>
        </w:rPr>
        <w:t>efficiency of free-market</w:t>
      </w:r>
      <w:r>
        <w:t xml:space="preserve">, but acknowledged the </w:t>
      </w:r>
      <w:r w:rsidRPr="00592110">
        <w:rPr>
          <w:u w:val="single" w:color="00B0F0"/>
        </w:rPr>
        <w:t>crisis-prone nature of unregulated global economy</w:t>
      </w:r>
      <w:r>
        <w:t xml:space="preserve">. Therefore, it subscribes to </w:t>
      </w:r>
      <w:r w:rsidRPr="00592110">
        <w:t>‘</w:t>
      </w:r>
      <w:r w:rsidRPr="00592110">
        <w:rPr>
          <w:i/>
          <w:iCs/>
          <w:color w:val="009999"/>
          <w:u w:val="single"/>
        </w:rPr>
        <w:t>Embedded liberalism</w:t>
      </w:r>
      <w:r w:rsidRPr="00DC69D5">
        <w:t>’</w:t>
      </w:r>
      <w:r>
        <w:t>.</w:t>
      </w:r>
    </w:p>
    <w:p w:rsidR="00B11690" w:rsidRDefault="009C3834" w:rsidP="00F92208">
      <w:pPr>
        <w:pStyle w:val="ListParagraph"/>
        <w:numPr>
          <w:ilvl w:val="1"/>
          <w:numId w:val="18"/>
        </w:numPr>
        <w:spacing w:before="160"/>
        <w:contextualSpacing w:val="0"/>
      </w:pPr>
      <w:r>
        <w:t xml:space="preserve">The system was an </w:t>
      </w:r>
      <w:r w:rsidRPr="00BD6CC1">
        <w:rPr>
          <w:color w:val="70AD47" w:themeColor="accent6"/>
        </w:rPr>
        <w:t>example of multiculturalism</w:t>
      </w:r>
      <w:r>
        <w:t xml:space="preserve">, </w:t>
      </w:r>
      <w:r w:rsidR="00B11690">
        <w:t xml:space="preserve">but also </w:t>
      </w:r>
      <w:r w:rsidR="00B11690" w:rsidRPr="00F92208">
        <w:rPr>
          <w:color w:val="70AD47" w:themeColor="accent6"/>
          <w:u w:val="double"/>
        </w:rPr>
        <w:t>American Hegemony</w:t>
      </w:r>
    </w:p>
    <w:p w:rsidR="00B11690" w:rsidRDefault="00B11690" w:rsidP="001E11D0">
      <w:pPr>
        <w:pStyle w:val="ListParagraph"/>
        <w:numPr>
          <w:ilvl w:val="2"/>
          <w:numId w:val="18"/>
        </w:numPr>
        <w:ind w:left="1604"/>
        <w:contextualSpacing w:val="0"/>
      </w:pPr>
      <w:r>
        <w:t xml:space="preserve">USA needed </w:t>
      </w:r>
      <w:r w:rsidRPr="00BD6CC1">
        <w:rPr>
          <w:color w:val="70AD47" w:themeColor="accent6"/>
          <w:u w:val="single"/>
        </w:rPr>
        <w:t>open &amp; stable</w:t>
      </w:r>
      <w:r>
        <w:t xml:space="preserve"> International economic system to </w:t>
      </w:r>
      <w:r w:rsidRPr="000330C0">
        <w:rPr>
          <w:u w:val="single"/>
        </w:rPr>
        <w:t xml:space="preserve">sustain its </w:t>
      </w:r>
      <w:r w:rsidRPr="00BD6CC1">
        <w:rPr>
          <w:color w:val="70AD47" w:themeColor="accent6"/>
          <w:u w:val="single"/>
        </w:rPr>
        <w:t>economic growth</w:t>
      </w:r>
      <w:r>
        <w:t xml:space="preserve"> and provide full re-employment</w:t>
      </w:r>
      <w:r w:rsidR="009C3834">
        <w:t xml:space="preserve"> (GATT)</w:t>
      </w:r>
    </w:p>
    <w:p w:rsidR="00B11690" w:rsidRDefault="00B11690" w:rsidP="001E11D0">
      <w:pPr>
        <w:pStyle w:val="ListParagraph"/>
        <w:numPr>
          <w:ilvl w:val="2"/>
          <w:numId w:val="18"/>
        </w:numPr>
        <w:ind w:left="1604"/>
        <w:contextualSpacing w:val="0"/>
      </w:pPr>
      <w:r>
        <w:t xml:space="preserve">USA sought to </w:t>
      </w:r>
      <w:r w:rsidRPr="00BD6CC1">
        <w:rPr>
          <w:color w:val="70AD47" w:themeColor="accent6"/>
          <w:u w:val="single"/>
        </w:rPr>
        <w:t>contain spread of Communism</w:t>
      </w:r>
      <w:r>
        <w:t xml:space="preserve"> by </w:t>
      </w:r>
      <w:r w:rsidRPr="009C3834">
        <w:rPr>
          <w:u w:val="single"/>
        </w:rPr>
        <w:t>facilitating post-war reconstruction</w:t>
      </w:r>
      <w:r>
        <w:t xml:space="preserve"> in Europe</w:t>
      </w:r>
      <w:r w:rsidR="009C3834">
        <w:t xml:space="preserve"> (IBRD)</w:t>
      </w:r>
    </w:p>
    <w:p w:rsidR="00B11690" w:rsidRDefault="00B11690" w:rsidP="001E11D0">
      <w:pPr>
        <w:pStyle w:val="ListParagraph"/>
        <w:numPr>
          <w:ilvl w:val="2"/>
          <w:numId w:val="18"/>
        </w:numPr>
        <w:ind w:left="1604"/>
        <w:contextualSpacing w:val="0"/>
      </w:pPr>
      <w:r w:rsidRPr="00BD6CC1">
        <w:rPr>
          <w:color w:val="70AD47" w:themeColor="accent6"/>
          <w:u w:val="single"/>
        </w:rPr>
        <w:t>US</w:t>
      </w:r>
      <w:r w:rsidR="009C3834" w:rsidRPr="00BD6CC1">
        <w:rPr>
          <w:color w:val="70AD47" w:themeColor="accent6"/>
          <w:u w:val="single"/>
        </w:rPr>
        <w:t>A</w:t>
      </w:r>
      <w:r w:rsidRPr="00BD6CC1">
        <w:rPr>
          <w:color w:val="70AD47" w:themeColor="accent6"/>
          <w:u w:val="single"/>
        </w:rPr>
        <w:t xml:space="preserve"> blocked Keynes’ proposals</w:t>
      </w:r>
      <w:r w:rsidR="00592110" w:rsidRPr="00592110">
        <w:t>,</w:t>
      </w:r>
      <w:r w:rsidRPr="00592110">
        <w:t xml:space="preserve"> </w:t>
      </w:r>
      <w:r>
        <w:t xml:space="preserve">as USA was the biggest creditor of the time. </w:t>
      </w:r>
      <w:r w:rsidR="009C3834">
        <w:t>Keynes proposed</w:t>
      </w:r>
    </w:p>
    <w:p w:rsidR="00B11690" w:rsidRDefault="00B11690" w:rsidP="001E11D0">
      <w:pPr>
        <w:pStyle w:val="ListParagraph"/>
        <w:numPr>
          <w:ilvl w:val="3"/>
          <w:numId w:val="18"/>
        </w:numPr>
        <w:spacing w:before="40"/>
        <w:ind w:left="2228"/>
        <w:contextualSpacing w:val="0"/>
      </w:pPr>
      <w:r>
        <w:t xml:space="preserve"> An </w:t>
      </w:r>
      <w:r w:rsidRPr="00BD6CC1">
        <w:rPr>
          <w:i/>
          <w:iCs/>
          <w:color w:val="70AD47" w:themeColor="accent6"/>
          <w:u w:val="single"/>
        </w:rPr>
        <w:t>International Clearing Union</w:t>
      </w:r>
      <w:r>
        <w:t xml:space="preserve">, issuing its </w:t>
      </w:r>
      <w:r w:rsidRPr="009C3834">
        <w:rPr>
          <w:u w:val="single"/>
        </w:rPr>
        <w:t>own currency</w:t>
      </w:r>
      <w:r>
        <w:t xml:space="preserve">, capable of permanently altering </w:t>
      </w:r>
      <w:r w:rsidRPr="001F2F45">
        <w:rPr>
          <w:i/>
          <w:iCs/>
        </w:rPr>
        <w:t>terms of trade</w:t>
      </w:r>
      <w:r>
        <w:t xml:space="preserve"> between debtor &amp; creditor countries. </w:t>
      </w:r>
    </w:p>
    <w:p w:rsidR="00B11690" w:rsidRDefault="00B11690" w:rsidP="001E11D0">
      <w:pPr>
        <w:pStyle w:val="ListParagraph"/>
        <w:numPr>
          <w:ilvl w:val="3"/>
          <w:numId w:val="18"/>
        </w:numPr>
        <w:spacing w:before="40"/>
        <w:ind w:left="2228"/>
        <w:contextualSpacing w:val="0"/>
      </w:pPr>
      <w:r w:rsidRPr="00BD6CC1">
        <w:rPr>
          <w:color w:val="70AD47" w:themeColor="accent6"/>
          <w:u w:val="single"/>
        </w:rPr>
        <w:t>Prohibition on capital outflows</w:t>
      </w:r>
      <w:r w:rsidRPr="00BD6CC1">
        <w:rPr>
          <w:color w:val="70AD47" w:themeColor="accent6"/>
        </w:rPr>
        <w:t xml:space="preserve"> from </w:t>
      </w:r>
      <w:r w:rsidRPr="00BD6CC1">
        <w:rPr>
          <w:color w:val="70AD47" w:themeColor="accent6"/>
          <w:u w:val="single"/>
        </w:rPr>
        <w:t>countries with trade deficit</w:t>
      </w:r>
      <w:r>
        <w:t xml:space="preserve">, to stimulate growth and increase value of exports </w:t>
      </w:r>
    </w:p>
    <w:p w:rsidR="00B11690" w:rsidRDefault="00592110" w:rsidP="001E11D0">
      <w:pPr>
        <w:pStyle w:val="ListParagraph"/>
        <w:numPr>
          <w:ilvl w:val="1"/>
          <w:numId w:val="18"/>
        </w:numPr>
        <w:spacing w:before="120"/>
        <w:contextualSpacing w:val="0"/>
      </w:pPr>
      <w:r>
        <w:t xml:space="preserve">Thus, the </w:t>
      </w:r>
      <w:r w:rsidR="00B11690">
        <w:t>US proposed egalitarian global economic order placed</w:t>
      </w:r>
      <w:r>
        <w:t xml:space="preserve"> the</w:t>
      </w:r>
      <w:r w:rsidR="00B11690">
        <w:t xml:space="preserve"> </w:t>
      </w:r>
      <w:r w:rsidR="00B11690" w:rsidRPr="00BD6CC1">
        <w:rPr>
          <w:color w:val="70AD47" w:themeColor="accent6"/>
          <w:u w:val="single"/>
        </w:rPr>
        <w:t xml:space="preserve">entire burden of balance of payment </w:t>
      </w:r>
      <w:r w:rsidR="00CA6456" w:rsidRPr="00BD6CC1">
        <w:rPr>
          <w:color w:val="70AD47" w:themeColor="accent6"/>
          <w:u w:val="single"/>
        </w:rPr>
        <w:t xml:space="preserve">– BoP ─ </w:t>
      </w:r>
      <w:r w:rsidR="00B11690" w:rsidRPr="00BD6CC1">
        <w:rPr>
          <w:color w:val="70AD47" w:themeColor="accent6"/>
          <w:u w:val="single"/>
        </w:rPr>
        <w:t>deficits on debtor countries</w:t>
      </w:r>
      <w:r w:rsidR="00B11690" w:rsidRPr="00BD6CC1">
        <w:t>.</w:t>
      </w:r>
      <w:r w:rsidR="00B11690">
        <w:t xml:space="preserve"> Critics argue that this introduced </w:t>
      </w:r>
      <w:r w:rsidR="00B11690" w:rsidRPr="00657B67">
        <w:rPr>
          <w:u w:val="single"/>
        </w:rPr>
        <w:t xml:space="preserve">structural inequalities and imbalances </w:t>
      </w:r>
      <w:r w:rsidR="00B11690">
        <w:t xml:space="preserve">in global economic order. </w:t>
      </w:r>
    </w:p>
    <w:p w:rsidR="00B11690" w:rsidRDefault="00B11690" w:rsidP="003D1D2F">
      <w:pPr>
        <w:pStyle w:val="Heading2"/>
        <w:spacing w:before="600"/>
      </w:pPr>
      <w:bookmarkStart w:id="503" w:name="_Toc143353817"/>
      <w:r>
        <w:t>Fate of Bretton woods system</w:t>
      </w:r>
      <w:bookmarkEnd w:id="503"/>
    </w:p>
    <w:p w:rsidR="00B11690" w:rsidRDefault="00B11690" w:rsidP="001E11D0">
      <w:pPr>
        <w:pStyle w:val="ListParagraph"/>
        <w:numPr>
          <w:ilvl w:val="1"/>
          <w:numId w:val="18"/>
        </w:numPr>
        <w:spacing w:before="100"/>
        <w:contextualSpacing w:val="0"/>
      </w:pPr>
      <w:r>
        <w:t xml:space="preserve">Bretton-Woods system with its </w:t>
      </w:r>
      <w:r w:rsidRPr="00CA6456">
        <w:rPr>
          <w:rStyle w:val="GreenOutlineChar"/>
          <w:i w:val="0"/>
        </w:rPr>
        <w:t>free flow of capital</w:t>
      </w:r>
      <w:r w:rsidR="00592110" w:rsidRPr="00592110">
        <w:rPr>
          <w:color w:val="808080" w:themeColor="background1" w:themeShade="80"/>
        </w:rPr>
        <w:t xml:space="preserve"> [WB]</w:t>
      </w:r>
      <w:r>
        <w:t xml:space="preserve">, </w:t>
      </w:r>
      <w:r w:rsidRPr="00CA6456">
        <w:rPr>
          <w:rStyle w:val="GreenOutlineChar"/>
          <w:i w:val="0"/>
        </w:rPr>
        <w:t>stable exchange rate</w:t>
      </w:r>
      <w:r>
        <w:t xml:space="preserve"> </w:t>
      </w:r>
      <w:r w:rsidR="00592110">
        <w:rPr>
          <w:color w:val="808080" w:themeColor="background1" w:themeShade="80"/>
        </w:rPr>
        <w:t>[IMF</w:t>
      </w:r>
      <w:r w:rsidR="00592110" w:rsidRPr="00592110">
        <w:rPr>
          <w:color w:val="808080" w:themeColor="background1" w:themeShade="80"/>
        </w:rPr>
        <w:t>]</w:t>
      </w:r>
      <w:r w:rsidR="00592110">
        <w:rPr>
          <w:color w:val="808080" w:themeColor="background1" w:themeShade="80"/>
        </w:rPr>
        <w:t xml:space="preserve"> </w:t>
      </w:r>
      <w:r>
        <w:t xml:space="preserve">and </w:t>
      </w:r>
      <w:r w:rsidRPr="00CA6456">
        <w:rPr>
          <w:rStyle w:val="GreenOutlineChar"/>
          <w:i w:val="0"/>
        </w:rPr>
        <w:t>free-trade</w:t>
      </w:r>
      <w:r>
        <w:t xml:space="preserve"> </w:t>
      </w:r>
      <w:r w:rsidR="00592110" w:rsidRPr="00592110">
        <w:rPr>
          <w:color w:val="808080" w:themeColor="background1" w:themeShade="80"/>
        </w:rPr>
        <w:t>[W</w:t>
      </w:r>
      <w:r w:rsidR="00592110">
        <w:rPr>
          <w:color w:val="808080" w:themeColor="background1" w:themeShade="80"/>
        </w:rPr>
        <w:t>TO</w:t>
      </w:r>
      <w:r w:rsidR="00592110" w:rsidRPr="00592110">
        <w:rPr>
          <w:color w:val="808080" w:themeColor="background1" w:themeShade="80"/>
        </w:rPr>
        <w:t>]</w:t>
      </w:r>
      <w:r w:rsidR="00592110">
        <w:rPr>
          <w:color w:val="808080" w:themeColor="background1" w:themeShade="80"/>
        </w:rPr>
        <w:t xml:space="preserve"> </w:t>
      </w:r>
      <w:r>
        <w:t>deliv</w:t>
      </w:r>
      <w:r w:rsidR="00CA6456">
        <w:t>ered ‘</w:t>
      </w:r>
      <w:r w:rsidR="00CA6456" w:rsidRPr="000C7988">
        <w:rPr>
          <w:color w:val="007976"/>
          <w:u w:val="single"/>
        </w:rPr>
        <w:t>golden age</w:t>
      </w:r>
      <w:r w:rsidR="00CA6456" w:rsidRPr="00592110">
        <w:t xml:space="preserve">’ of </w:t>
      </w:r>
      <w:r w:rsidR="00CA6456" w:rsidRPr="000C7988">
        <w:rPr>
          <w:u w:val="single"/>
        </w:rPr>
        <w:t>1950s-60s</w:t>
      </w:r>
      <w:r w:rsidR="00CA6456">
        <w:t xml:space="preserve">. </w:t>
      </w:r>
    </w:p>
    <w:p w:rsidR="00B11690" w:rsidRDefault="00592110" w:rsidP="00592110">
      <w:pPr>
        <w:pStyle w:val="ListParagraph"/>
        <w:numPr>
          <w:ilvl w:val="2"/>
          <w:numId w:val="18"/>
        </w:numPr>
        <w:ind w:left="1604"/>
        <w:contextualSpacing w:val="0"/>
      </w:pPr>
      <w:r>
        <w:t>Many argued</w:t>
      </w:r>
      <w:r w:rsidR="00B11690">
        <w:t xml:space="preserve"> that it was ‘</w:t>
      </w:r>
      <w:r w:rsidR="00B11690" w:rsidRPr="00CA6456">
        <w:rPr>
          <w:color w:val="70AD47" w:themeColor="accent6"/>
          <w:u w:val="single"/>
        </w:rPr>
        <w:t>national Keynesianism’</w:t>
      </w:r>
      <w:r w:rsidR="00B11690">
        <w:t xml:space="preserve">, sustaining permanent budget deficit, </w:t>
      </w:r>
      <w:r w:rsidR="00B11690" w:rsidRPr="00CA6456">
        <w:rPr>
          <w:u w:val="single"/>
        </w:rPr>
        <w:t>than ‘international Keynesianism’ which drove this growth</w:t>
      </w:r>
      <w:r w:rsidR="00B11690">
        <w:t xml:space="preserve"> </w:t>
      </w:r>
    </w:p>
    <w:p w:rsidR="00B11690" w:rsidRDefault="00B11690" w:rsidP="001E11D0">
      <w:pPr>
        <w:pStyle w:val="ListParagraph"/>
        <w:numPr>
          <w:ilvl w:val="2"/>
          <w:numId w:val="18"/>
        </w:numPr>
      </w:pPr>
      <w:r>
        <w:t>Radicals argue that ‘golden age’ was due to ‘</w:t>
      </w:r>
      <w:r w:rsidRPr="00CA6456">
        <w:rPr>
          <w:color w:val="70AD47" w:themeColor="accent6"/>
          <w:u w:val="single"/>
        </w:rPr>
        <w:t>military Keynesianism</w:t>
      </w:r>
      <w:r w:rsidRPr="003D1D2F">
        <w:t>’</w:t>
      </w:r>
      <w:r>
        <w:t xml:space="preserve"> which was legitimised by </w:t>
      </w:r>
      <w:r w:rsidRPr="008E2DC7">
        <w:rPr>
          <w:u w:val="single"/>
        </w:rPr>
        <w:t>Cold War</w:t>
      </w:r>
      <w:r>
        <w:t xml:space="preserve">.  </w:t>
      </w:r>
    </w:p>
    <w:p w:rsidR="00B11690" w:rsidRDefault="00B11690" w:rsidP="001E11D0">
      <w:pPr>
        <w:pStyle w:val="ListParagraph"/>
        <w:numPr>
          <w:ilvl w:val="2"/>
          <w:numId w:val="18"/>
        </w:numPr>
      </w:pPr>
      <w:r>
        <w:t xml:space="preserve">Others argued that the global economic stability was due to </w:t>
      </w:r>
      <w:r w:rsidRPr="00CA6456">
        <w:rPr>
          <w:color w:val="70AD47" w:themeColor="accent6"/>
          <w:u w:val="single"/>
        </w:rPr>
        <w:t>American Hegemony</w:t>
      </w:r>
      <w:r>
        <w:t xml:space="preserve"> – </w:t>
      </w:r>
      <w:r w:rsidRPr="00CA6456">
        <w:rPr>
          <w:u w:val="single"/>
        </w:rPr>
        <w:t xml:space="preserve">Predominance of </w:t>
      </w:r>
      <w:r>
        <w:t xml:space="preserve">America and </w:t>
      </w:r>
      <w:r w:rsidRPr="00CA6456">
        <w:rPr>
          <w:u w:val="single"/>
        </w:rPr>
        <w:t>US$</w:t>
      </w:r>
      <w:r>
        <w:t xml:space="preserve">.  </w:t>
      </w:r>
      <w:r>
        <w:tab/>
      </w:r>
    </w:p>
    <w:p w:rsidR="00B11690" w:rsidRDefault="00B11690" w:rsidP="001E11D0">
      <w:pPr>
        <w:pStyle w:val="ListParagraph"/>
        <w:numPr>
          <w:ilvl w:val="1"/>
          <w:numId w:val="18"/>
        </w:numPr>
        <w:spacing w:before="140"/>
        <w:contextualSpacing w:val="0"/>
      </w:pPr>
      <w:r>
        <w:t xml:space="preserve">However, </w:t>
      </w:r>
      <w:r w:rsidR="000A5CC7">
        <w:t>this ‘golden age’ (long boom) began</w:t>
      </w:r>
      <w:r>
        <w:t xml:space="preserve"> to </w:t>
      </w:r>
      <w:r w:rsidRPr="000A5CC7">
        <w:rPr>
          <w:u w:val="single"/>
        </w:rPr>
        <w:t xml:space="preserve">falter in </w:t>
      </w:r>
      <w:r w:rsidRPr="00F92208">
        <w:rPr>
          <w:color w:val="70AD47" w:themeColor="accent6"/>
          <w:u w:val="single"/>
        </w:rPr>
        <w:t>1970s with ‘stagflation</w:t>
      </w:r>
      <w:r>
        <w:t>.</w:t>
      </w:r>
      <w:r w:rsidR="000A5CC7">
        <w:t>’ US economy began to face stiff</w:t>
      </w:r>
      <w:r>
        <w:t xml:space="preserve"> external competition.</w:t>
      </w:r>
    </w:p>
    <w:p w:rsidR="00B11690" w:rsidRDefault="00B11690" w:rsidP="001E11D0">
      <w:pPr>
        <w:pStyle w:val="ListParagraph"/>
        <w:numPr>
          <w:ilvl w:val="1"/>
          <w:numId w:val="18"/>
        </w:numPr>
        <w:contextualSpacing w:val="0"/>
      </w:pPr>
      <w:r w:rsidRPr="000A5CC7">
        <w:rPr>
          <w:u w:val="single"/>
        </w:rPr>
        <w:t>1971</w:t>
      </w:r>
      <w:r>
        <w:t>, the fixed-exchange-system was abandoned for</w:t>
      </w:r>
      <w:r w:rsidRPr="003D1D2F">
        <w:t xml:space="preserve"> </w:t>
      </w:r>
      <w:r>
        <w:rPr>
          <w:u w:val="single"/>
        </w:rPr>
        <w:t>floating exchange system.</w:t>
      </w:r>
      <w:r>
        <w:t xml:space="preserve"> This signalled the </w:t>
      </w:r>
      <w:r>
        <w:rPr>
          <w:u w:val="single"/>
        </w:rPr>
        <w:t>end of Original Bretton woods</w:t>
      </w:r>
      <w:r>
        <w:t xml:space="preserve">. </w:t>
      </w:r>
    </w:p>
    <w:p w:rsidR="00B11690" w:rsidRDefault="00B11690" w:rsidP="001E11D0">
      <w:pPr>
        <w:pStyle w:val="ListParagraph"/>
        <w:numPr>
          <w:ilvl w:val="1"/>
          <w:numId w:val="18"/>
        </w:numPr>
        <w:contextualSpacing w:val="0"/>
      </w:pPr>
      <w:r>
        <w:t xml:space="preserve">The </w:t>
      </w:r>
      <w:r w:rsidR="000A5CC7">
        <w:t>Bretton-</w:t>
      </w:r>
      <w:r w:rsidR="000A5CC7" w:rsidRPr="002B2731">
        <w:rPr>
          <w:color w:val="70AD47" w:themeColor="accent6"/>
        </w:rPr>
        <w:t xml:space="preserve">Woods </w:t>
      </w:r>
      <w:r w:rsidRPr="002B2731">
        <w:rPr>
          <w:color w:val="70AD47" w:themeColor="accent6"/>
          <w:u w:val="single"/>
        </w:rPr>
        <w:t>system survived, but</w:t>
      </w:r>
      <w:r w:rsidRPr="002B2731">
        <w:rPr>
          <w:color w:val="70AD47" w:themeColor="accent6"/>
        </w:rPr>
        <w:t xml:space="preserve"> with </w:t>
      </w:r>
      <w:r w:rsidRPr="002B2731">
        <w:rPr>
          <w:color w:val="70AD47" w:themeColor="accent6"/>
          <w:u w:val="single"/>
        </w:rPr>
        <w:t>changed</w:t>
      </w:r>
      <w:r>
        <w:t xml:space="preserve"> role, perspective and focus. </w:t>
      </w:r>
    </w:p>
    <w:p w:rsidR="000A5CC7" w:rsidRDefault="000A5CC7" w:rsidP="001E11D0">
      <w:pPr>
        <w:pStyle w:val="ListParagraph"/>
        <w:numPr>
          <w:ilvl w:val="2"/>
          <w:numId w:val="18"/>
        </w:numPr>
        <w:contextualSpacing w:val="0"/>
      </w:pPr>
      <w:r w:rsidRPr="002B2731">
        <w:rPr>
          <w:color w:val="70AD47" w:themeColor="accent6"/>
        </w:rPr>
        <w:t>IMF</w:t>
      </w:r>
      <w:r>
        <w:t xml:space="preserve"> went into temporary </w:t>
      </w:r>
      <w:r w:rsidRPr="002B2731">
        <w:rPr>
          <w:color w:val="70AD47" w:themeColor="accent6"/>
        </w:rPr>
        <w:t>limbo</w:t>
      </w:r>
      <w:r>
        <w:t xml:space="preserve"> due to </w:t>
      </w:r>
      <w:r w:rsidRPr="002B2731">
        <w:rPr>
          <w:color w:val="70AD47" w:themeColor="accent6"/>
          <w:u w:val="single"/>
        </w:rPr>
        <w:t>floating-exchange system</w:t>
      </w:r>
      <w:r>
        <w:t xml:space="preserve">. </w:t>
      </w:r>
    </w:p>
    <w:p w:rsidR="00B11690" w:rsidRDefault="00B11690" w:rsidP="001E11D0">
      <w:pPr>
        <w:pStyle w:val="ListParagraph"/>
        <w:numPr>
          <w:ilvl w:val="2"/>
          <w:numId w:val="18"/>
        </w:numPr>
        <w:contextualSpacing w:val="0"/>
      </w:pPr>
      <w:r w:rsidRPr="002B2731">
        <w:rPr>
          <w:color w:val="70AD47" w:themeColor="accent6"/>
        </w:rPr>
        <w:t>GATT’s</w:t>
      </w:r>
      <w:r>
        <w:t xml:space="preserve"> </w:t>
      </w:r>
      <w:r w:rsidRPr="002B2731">
        <w:rPr>
          <w:color w:val="70AD47" w:themeColor="accent6"/>
          <w:u w:val="single"/>
        </w:rPr>
        <w:t>free-trade reversed</w:t>
      </w:r>
      <w:r w:rsidRPr="002B2731">
        <w:rPr>
          <w:color w:val="70AD47" w:themeColor="accent6"/>
        </w:rPr>
        <w:t xml:space="preserve"> </w:t>
      </w:r>
      <w:r>
        <w:t xml:space="preserve">with </w:t>
      </w:r>
      <w:r w:rsidRPr="000C7988">
        <w:rPr>
          <w:b/>
          <w:u w:val="single"/>
        </w:rPr>
        <w:t>increased ‘</w:t>
      </w:r>
      <w:r w:rsidRPr="002B2731">
        <w:rPr>
          <w:b/>
        </w:rPr>
        <w:t>protectionism’</w:t>
      </w:r>
      <w:r w:rsidRPr="002B2731">
        <w:t xml:space="preserve"> </w:t>
      </w:r>
      <w:r w:rsidR="002B2731" w:rsidRPr="002B2731">
        <w:t xml:space="preserve">in the form of </w:t>
      </w:r>
      <w:r w:rsidR="002B2731" w:rsidRPr="002B2731">
        <w:rPr>
          <w:color w:val="70AD47" w:themeColor="accent6"/>
        </w:rPr>
        <w:t>non-tariff barriers</w:t>
      </w:r>
      <w:r w:rsidR="002B2731" w:rsidRPr="002B2731">
        <w:t xml:space="preserve"> </w:t>
      </w:r>
      <w:r w:rsidRPr="002B2731">
        <w:t>from developed countries.</w:t>
      </w:r>
      <w:r w:rsidRPr="00F539E7">
        <w:rPr>
          <w:u w:val="single"/>
        </w:rPr>
        <w:t xml:space="preserve"> </w:t>
      </w:r>
    </w:p>
    <w:p w:rsidR="00B11690" w:rsidRDefault="00B11690" w:rsidP="001E11D0">
      <w:pPr>
        <w:pStyle w:val="ListParagraph"/>
        <w:numPr>
          <w:ilvl w:val="1"/>
          <w:numId w:val="18"/>
        </w:numPr>
        <w:spacing w:before="140"/>
        <w:contextualSpacing w:val="0"/>
      </w:pPr>
      <w:r>
        <w:t>The p</w:t>
      </w:r>
      <w:r w:rsidRPr="005160AA">
        <w:rPr>
          <w:rStyle w:val="enumerationunderlineChar"/>
        </w:rPr>
        <w:t>rotectionism</w:t>
      </w:r>
      <w:r>
        <w:t xml:space="preserve"> and newly formed </w:t>
      </w:r>
      <w:r w:rsidRPr="005160AA">
        <w:rPr>
          <w:rStyle w:val="enumerationunderlineChar"/>
        </w:rPr>
        <w:t>G-7 dialogue</w:t>
      </w:r>
      <w:r>
        <w:t xml:space="preserve"> </w:t>
      </w:r>
      <w:r w:rsidR="00900C15">
        <w:t>(’75)</w:t>
      </w:r>
      <w:r w:rsidR="003D1D2F">
        <w:t xml:space="preserve"> </w:t>
      </w:r>
      <w:r>
        <w:t xml:space="preserve">led to developing countries’ </w:t>
      </w:r>
      <w:r w:rsidRPr="002B2731">
        <w:rPr>
          <w:color w:val="70AD47" w:themeColor="accent6"/>
          <w:u w:val="single"/>
        </w:rPr>
        <w:t>demand</w:t>
      </w:r>
      <w:r w:rsidRPr="002B2731">
        <w:rPr>
          <w:color w:val="70AD47" w:themeColor="accent6"/>
        </w:rPr>
        <w:t xml:space="preserve"> for a </w:t>
      </w:r>
      <w:r w:rsidRPr="002B2731">
        <w:rPr>
          <w:i/>
          <w:iCs/>
          <w:color w:val="70AD47" w:themeColor="accent6"/>
          <w:u w:val="single"/>
        </w:rPr>
        <w:t>New International economic order</w:t>
      </w:r>
      <w:r>
        <w:t xml:space="preserve"> (NEIO)</w:t>
      </w:r>
      <w:r w:rsidR="003D1D2F">
        <w:t xml:space="preserve"> </w:t>
      </w:r>
      <w:r w:rsidR="003D1D2F" w:rsidRPr="003D1D2F">
        <w:rPr>
          <w:color w:val="808080" w:themeColor="background1" w:themeShade="80"/>
        </w:rPr>
        <w:t>[Indian proposal accepted by UN; chapter on NAM]</w:t>
      </w:r>
      <w:r>
        <w:t xml:space="preserve">. It </w:t>
      </w:r>
      <w:r w:rsidR="000A5CC7">
        <w:t>was accepted by UN, yet n</w:t>
      </w:r>
      <w:r>
        <w:t>ever materialised.</w:t>
      </w:r>
    </w:p>
    <w:p w:rsidR="00B11690" w:rsidRPr="00A1115B" w:rsidRDefault="00B11690" w:rsidP="001E11D0">
      <w:pPr>
        <w:pStyle w:val="ListParagraph"/>
        <w:numPr>
          <w:ilvl w:val="1"/>
          <w:numId w:val="18"/>
        </w:numPr>
        <w:contextualSpacing w:val="0"/>
      </w:pPr>
      <w:r>
        <w:t xml:space="preserve">In the </w:t>
      </w:r>
      <w:r w:rsidRPr="00152743">
        <w:rPr>
          <w:u w:val="single"/>
        </w:rPr>
        <w:t>1980s</w:t>
      </w:r>
      <w:r>
        <w:t xml:space="preserve">, </w:t>
      </w:r>
      <w:r w:rsidRPr="002B2731">
        <w:rPr>
          <w:color w:val="70AD47" w:themeColor="accent6"/>
        </w:rPr>
        <w:t>Instead of</w:t>
      </w:r>
      <w:r>
        <w:t xml:space="preserve"> </w:t>
      </w:r>
      <w:r w:rsidRPr="00900C15">
        <w:rPr>
          <w:rStyle w:val="AsexactkeywordChar"/>
          <w:u w:val="single" w:color="00B0F0"/>
        </w:rPr>
        <w:t>NIEO</w:t>
      </w:r>
      <w:r w:rsidRPr="000A5CC7">
        <w:t xml:space="preserve">, </w:t>
      </w:r>
      <w:r w:rsidRPr="00F539E7">
        <w:rPr>
          <w:u w:val="single"/>
        </w:rPr>
        <w:t>global economic governance</w:t>
      </w:r>
      <w:r>
        <w:t xml:space="preserve"> was shaped by ‘</w:t>
      </w:r>
      <w:r w:rsidRPr="00900C15">
        <w:rPr>
          <w:rStyle w:val="AsexactkeywordChar"/>
          <w:u w:val="single" w:color="00B0F0"/>
        </w:rPr>
        <w:t>Washington Consensus</w:t>
      </w:r>
      <w:r w:rsidRPr="00900C15">
        <w:t>’</w:t>
      </w:r>
      <w:r>
        <w:t xml:space="preserve">. This marked the replacement of </w:t>
      </w:r>
      <w:r w:rsidRPr="00900C15">
        <w:rPr>
          <w:color w:val="70AD47" w:themeColor="accent6"/>
        </w:rPr>
        <w:t>‘</w:t>
      </w:r>
      <w:r w:rsidRPr="00900C15">
        <w:rPr>
          <w:color w:val="70AD47" w:themeColor="accent6"/>
          <w:u w:val="single"/>
        </w:rPr>
        <w:t xml:space="preserve">embedded liberalism’ </w:t>
      </w:r>
      <w:r w:rsidRPr="00900C15">
        <w:rPr>
          <w:color w:val="70AD47" w:themeColor="accent6"/>
          <w:u w:val="single"/>
        </w:rPr>
        <w:sym w:font="Wingdings" w:char="F0E0"/>
      </w:r>
      <w:r w:rsidRPr="00900C15">
        <w:rPr>
          <w:color w:val="70AD47" w:themeColor="accent6"/>
          <w:u w:val="single"/>
        </w:rPr>
        <w:t xml:space="preserve"> ‘neo-liberalism</w:t>
      </w:r>
      <w:r w:rsidRPr="00900C15">
        <w:rPr>
          <w:color w:val="70AD47" w:themeColor="accent6"/>
        </w:rPr>
        <w:t>.</w:t>
      </w:r>
      <w:r>
        <w:t xml:space="preserve">’ </w:t>
      </w:r>
    </w:p>
    <w:p w:rsidR="00B11690" w:rsidRDefault="00B11690" w:rsidP="003D1D2F">
      <w:pPr>
        <w:pStyle w:val="Heading2"/>
        <w:spacing w:before="600"/>
      </w:pPr>
      <w:bookmarkStart w:id="504" w:name="_Toc143353818"/>
      <w:r>
        <w:t>Evaluating global economic governance</w:t>
      </w:r>
      <w:bookmarkEnd w:id="504"/>
    </w:p>
    <w:p w:rsidR="00B11690" w:rsidRDefault="00B11690" w:rsidP="003A0593">
      <w:pPr>
        <w:pStyle w:val="Heading3"/>
        <w:numPr>
          <w:ilvl w:val="0"/>
          <w:numId w:val="30"/>
        </w:numPr>
      </w:pPr>
      <w:bookmarkStart w:id="505" w:name="_Toc143353819"/>
      <w:r>
        <w:t>IMF</w:t>
      </w:r>
      <w:bookmarkEnd w:id="505"/>
    </w:p>
    <w:p w:rsidR="002D2C32" w:rsidRDefault="002D2C32" w:rsidP="002D2C32">
      <w:pPr>
        <w:pStyle w:val="AsCore-byline"/>
        <w:ind w:left="357" w:firstLine="0"/>
      </w:pPr>
      <w:r>
        <w:t xml:space="preserve">(New international </w:t>
      </w:r>
      <w:r w:rsidRPr="002D2C32">
        <w:rPr>
          <w:b/>
          <w:i w:val="0"/>
          <w:u w:val="single"/>
        </w:rPr>
        <w:t>monetary</w:t>
      </w:r>
      <w:r>
        <w:t xml:space="preserve"> order)</w:t>
      </w:r>
    </w:p>
    <w:p w:rsidR="00B11690" w:rsidRDefault="00B11690" w:rsidP="002D2C32">
      <w:pPr>
        <w:pStyle w:val="Heading4"/>
        <w:spacing w:before="80"/>
        <w:ind w:left="624" w:firstLine="0"/>
      </w:pPr>
      <w:r>
        <w:t>Purpose</w:t>
      </w:r>
    </w:p>
    <w:p w:rsidR="000C7988" w:rsidRDefault="000C7988" w:rsidP="001E11D0">
      <w:pPr>
        <w:pStyle w:val="ListParagraph"/>
        <w:numPr>
          <w:ilvl w:val="2"/>
          <w:numId w:val="18"/>
        </w:numPr>
        <w:spacing w:before="0"/>
      </w:pPr>
      <w:r>
        <w:t xml:space="preserve">Stable </w:t>
      </w:r>
      <w:r w:rsidRPr="002D2C32">
        <w:rPr>
          <w:u w:val="single"/>
        </w:rPr>
        <w:t>fixed exchange rate</w:t>
      </w:r>
    </w:p>
    <w:p w:rsidR="000C7988" w:rsidRDefault="000C7988" w:rsidP="001E11D0">
      <w:pPr>
        <w:pStyle w:val="ListParagraph"/>
        <w:numPr>
          <w:ilvl w:val="2"/>
          <w:numId w:val="18"/>
        </w:numPr>
      </w:pPr>
      <w:r>
        <w:t>It acted as a ‘</w:t>
      </w:r>
      <w:r w:rsidRPr="002D2C32">
        <w:rPr>
          <w:rStyle w:val="AsexactkeywordChar"/>
          <w:u w:val="single" w:color="00B0F0"/>
        </w:rPr>
        <w:t>currency buffer</w:t>
      </w:r>
      <w:r>
        <w:t xml:space="preserve">’, extending </w:t>
      </w:r>
      <w:r w:rsidRPr="002D2C32">
        <w:rPr>
          <w:u w:val="single"/>
        </w:rPr>
        <w:t>temporary loans for BoP deficits</w:t>
      </w:r>
      <w:r>
        <w:t xml:space="preserve">. </w:t>
      </w:r>
    </w:p>
    <w:p w:rsidR="00B11690" w:rsidRDefault="00B11690" w:rsidP="001E11D0">
      <w:pPr>
        <w:pStyle w:val="ListParagraph"/>
        <w:numPr>
          <w:ilvl w:val="2"/>
          <w:numId w:val="18"/>
        </w:numPr>
        <w:spacing w:before="0"/>
      </w:pPr>
      <w:r>
        <w:t xml:space="preserve">Remove foreign exchange restrictions </w:t>
      </w:r>
    </w:p>
    <w:p w:rsidR="00B11690" w:rsidRDefault="00B11690" w:rsidP="001E11D0">
      <w:pPr>
        <w:pStyle w:val="ListParagraph"/>
        <w:numPr>
          <w:ilvl w:val="2"/>
          <w:numId w:val="18"/>
        </w:numPr>
      </w:pPr>
      <w:r>
        <w:t xml:space="preserve">Facilitate multilateral payment system </w:t>
      </w:r>
    </w:p>
    <w:p w:rsidR="00B11690" w:rsidRDefault="00B11690" w:rsidP="003A0593">
      <w:pPr>
        <w:pStyle w:val="Heading4"/>
        <w:numPr>
          <w:ilvl w:val="1"/>
          <w:numId w:val="32"/>
        </w:numPr>
      </w:pPr>
      <w:r>
        <w:t>Changed role</w:t>
      </w:r>
    </w:p>
    <w:p w:rsidR="00B11690" w:rsidRDefault="00B11690" w:rsidP="001E11D0">
      <w:pPr>
        <w:pStyle w:val="ListParagraph"/>
        <w:numPr>
          <w:ilvl w:val="2"/>
          <w:numId w:val="18"/>
        </w:numPr>
        <w:ind w:left="1604"/>
        <w:contextualSpacing w:val="0"/>
      </w:pPr>
      <w:r>
        <w:t xml:space="preserve">Towards 1970s, with introduction of </w:t>
      </w:r>
      <w:r w:rsidRPr="002D2C32">
        <w:rPr>
          <w:u w:val="single"/>
        </w:rPr>
        <w:t>floating exchange rate</w:t>
      </w:r>
      <w:r>
        <w:t xml:space="preserve">, its </w:t>
      </w:r>
      <w:r w:rsidRPr="002D2C32">
        <w:rPr>
          <w:u w:val="single"/>
        </w:rPr>
        <w:t>role changed</w:t>
      </w:r>
    </w:p>
    <w:p w:rsidR="00B11690" w:rsidRDefault="00B11690" w:rsidP="001E11D0">
      <w:pPr>
        <w:pStyle w:val="ListParagraph"/>
        <w:numPr>
          <w:ilvl w:val="2"/>
          <w:numId w:val="18"/>
        </w:numPr>
      </w:pPr>
      <w:r>
        <w:t xml:space="preserve">It </w:t>
      </w:r>
      <w:r w:rsidRPr="00C431F8">
        <w:rPr>
          <w:color w:val="70AD47" w:themeColor="accent6"/>
        </w:rPr>
        <w:t xml:space="preserve">particularly </w:t>
      </w:r>
      <w:r w:rsidRPr="00C431F8">
        <w:rPr>
          <w:color w:val="70AD47" w:themeColor="accent6"/>
          <w:u w:val="single"/>
        </w:rPr>
        <w:t>focused to contain spread of financial crises</w:t>
      </w:r>
      <w:r>
        <w:t xml:space="preserve"> </w:t>
      </w:r>
      <w:r w:rsidR="009D788F">
        <w:t>to</w:t>
      </w:r>
      <w:r>
        <w:t xml:space="preserve"> entire global economy – Mexico in 1982, Brazil in 19</w:t>
      </w:r>
      <w:r w:rsidR="00146C3E">
        <w:t>8</w:t>
      </w:r>
      <w:r>
        <w:t xml:space="preserve">8, and Asian currency crisis in ’97. </w:t>
      </w:r>
    </w:p>
    <w:p w:rsidR="00B11690" w:rsidRDefault="00B11690" w:rsidP="001E11D0">
      <w:pPr>
        <w:pStyle w:val="ListParagraph"/>
        <w:numPr>
          <w:ilvl w:val="2"/>
          <w:numId w:val="18"/>
        </w:numPr>
      </w:pPr>
      <w:r>
        <w:t xml:space="preserve">It started </w:t>
      </w:r>
      <w:r w:rsidRPr="009D788F">
        <w:rPr>
          <w:color w:val="70AD47" w:themeColor="accent6"/>
          <w:u w:val="single"/>
        </w:rPr>
        <w:t>extending loans to developing world</w:t>
      </w:r>
      <w:r>
        <w:t xml:space="preserve"> and </w:t>
      </w:r>
      <w:r w:rsidRPr="009E795A">
        <w:rPr>
          <w:i/>
          <w:iCs/>
        </w:rPr>
        <w:t>Transition countries</w:t>
      </w:r>
    </w:p>
    <w:p w:rsidR="00B11690" w:rsidRDefault="00B11690" w:rsidP="001E11D0">
      <w:pPr>
        <w:pStyle w:val="ListParagraph"/>
        <w:numPr>
          <w:ilvl w:val="3"/>
          <w:numId w:val="18"/>
        </w:numPr>
        <w:ind w:left="2228"/>
        <w:contextualSpacing w:val="0"/>
      </w:pPr>
      <w:r>
        <w:t xml:space="preserve">However, the </w:t>
      </w:r>
      <w:r w:rsidRPr="002D2C32">
        <w:rPr>
          <w:u w:val="single"/>
        </w:rPr>
        <w:t>loans had ‘conditionalities</w:t>
      </w:r>
      <w:r w:rsidRPr="00146C3E">
        <w:t>’</w:t>
      </w:r>
      <w:r>
        <w:t xml:space="preserve"> attached to them. </w:t>
      </w:r>
    </w:p>
    <w:p w:rsidR="00B11690" w:rsidRDefault="00B11690" w:rsidP="001E11D0">
      <w:pPr>
        <w:pStyle w:val="ListParagraph"/>
        <w:numPr>
          <w:ilvl w:val="3"/>
          <w:numId w:val="18"/>
        </w:numPr>
        <w:ind w:left="2228"/>
        <w:contextualSpacing w:val="0"/>
      </w:pPr>
      <w:r>
        <w:t>Based on ‘</w:t>
      </w:r>
      <w:r w:rsidRPr="00F0462E">
        <w:rPr>
          <w:u w:val="single"/>
        </w:rPr>
        <w:t>Washington consensus</w:t>
      </w:r>
      <w:r w:rsidRPr="00146C3E">
        <w:t>’</w:t>
      </w:r>
      <w:r>
        <w:t xml:space="preserve"> these forced ‘structural adjustments’ such as </w:t>
      </w:r>
      <w:r w:rsidRPr="00F37272">
        <w:rPr>
          <w:rStyle w:val="enumerationunderlineChar"/>
        </w:rPr>
        <w:t>removal of trade barriers</w:t>
      </w:r>
      <w:r>
        <w:t xml:space="preserve">, </w:t>
      </w:r>
      <w:r w:rsidR="00146C3E" w:rsidRPr="00F37272">
        <w:rPr>
          <w:rStyle w:val="enumerationunderlineChar"/>
        </w:rPr>
        <w:t>cutting ‘welfarism</w:t>
      </w:r>
      <w:r w:rsidR="00146C3E" w:rsidRPr="00146C3E">
        <w:t>’</w:t>
      </w:r>
      <w:r w:rsidR="00146C3E">
        <w:t xml:space="preserve">, </w:t>
      </w:r>
      <w:r w:rsidR="00146C3E" w:rsidRPr="00F37272">
        <w:rPr>
          <w:rStyle w:val="enumerationunderlineChar"/>
        </w:rPr>
        <w:t>increasing taxes</w:t>
      </w:r>
      <w:r w:rsidR="00146C3E">
        <w:t xml:space="preserve">, </w:t>
      </w:r>
      <w:r w:rsidR="002D2C32" w:rsidRPr="00F37272">
        <w:rPr>
          <w:rStyle w:val="enumerationunderlineChar"/>
        </w:rPr>
        <w:t>free flow of capital</w:t>
      </w:r>
      <w:r w:rsidR="002D2C32" w:rsidRPr="002D2C32">
        <w:t xml:space="preserve">,  </w:t>
      </w:r>
      <w:r w:rsidRPr="00F37272">
        <w:rPr>
          <w:rStyle w:val="enumerationunderlineChar"/>
        </w:rPr>
        <w:t>liberalising banking system</w:t>
      </w:r>
      <w:r>
        <w:t xml:space="preserve">, etc. </w:t>
      </w:r>
    </w:p>
    <w:p w:rsidR="00B11690" w:rsidRDefault="00B11690" w:rsidP="001E11D0">
      <w:pPr>
        <w:pStyle w:val="ListParagraph"/>
        <w:numPr>
          <w:ilvl w:val="3"/>
          <w:numId w:val="18"/>
        </w:numPr>
        <w:ind w:left="2228"/>
        <w:contextualSpacing w:val="0"/>
      </w:pPr>
      <w:r>
        <w:t>Except in few cases – S. Korea – this ‘</w:t>
      </w:r>
      <w:r w:rsidRPr="002D2C32">
        <w:rPr>
          <w:rStyle w:val="AsexactkeywordChar"/>
        </w:rPr>
        <w:t>shock therapy</w:t>
      </w:r>
      <w:r>
        <w:t xml:space="preserve">’ did </w:t>
      </w:r>
      <w:r>
        <w:rPr>
          <w:u w:val="single"/>
        </w:rPr>
        <w:t>more damage than good</w:t>
      </w:r>
      <w:r>
        <w:t xml:space="preserve">. It </w:t>
      </w:r>
      <w:r>
        <w:rPr>
          <w:u w:val="single"/>
        </w:rPr>
        <w:t>deepened economic crisis</w:t>
      </w:r>
      <w:r>
        <w:t xml:space="preserve"> in </w:t>
      </w:r>
      <w:r>
        <w:rPr>
          <w:i/>
        </w:rPr>
        <w:t xml:space="preserve">Asia, Russia </w:t>
      </w:r>
      <w:r>
        <w:t xml:space="preserve">and elsewhere. </w:t>
      </w:r>
    </w:p>
    <w:p w:rsidR="00B11690" w:rsidRDefault="00B11690" w:rsidP="001E11D0">
      <w:pPr>
        <w:pStyle w:val="ListParagraph"/>
        <w:numPr>
          <w:ilvl w:val="4"/>
          <w:numId w:val="18"/>
        </w:numPr>
        <w:ind w:left="2852"/>
        <w:contextualSpacing w:val="0"/>
      </w:pPr>
      <w:r>
        <w:t xml:space="preserve">Fiscal consolidation </w:t>
      </w:r>
      <w:r w:rsidRPr="002D2C32">
        <w:rPr>
          <w:u w:val="single"/>
        </w:rPr>
        <w:t>increased poverty</w:t>
      </w:r>
    </w:p>
    <w:p w:rsidR="00B11690" w:rsidRDefault="00B11690" w:rsidP="001E11D0">
      <w:pPr>
        <w:pStyle w:val="ListParagraph"/>
        <w:numPr>
          <w:ilvl w:val="4"/>
          <w:numId w:val="18"/>
        </w:numPr>
        <w:ind w:left="2852"/>
        <w:contextualSpacing w:val="0"/>
      </w:pPr>
      <w:r>
        <w:t xml:space="preserve">Introduced foreign competition </w:t>
      </w:r>
      <w:r w:rsidRPr="002D2C32">
        <w:rPr>
          <w:u w:val="single"/>
        </w:rPr>
        <w:t>stalled new domestic production</w:t>
      </w:r>
    </w:p>
    <w:p w:rsidR="00B11690" w:rsidRDefault="00B11690" w:rsidP="001E11D0">
      <w:pPr>
        <w:pStyle w:val="ListParagraph"/>
        <w:numPr>
          <w:ilvl w:val="4"/>
          <w:numId w:val="18"/>
        </w:numPr>
        <w:ind w:left="2852"/>
        <w:contextualSpacing w:val="0"/>
      </w:pPr>
      <w:r w:rsidRPr="002D2C32">
        <w:rPr>
          <w:u w:val="single"/>
        </w:rPr>
        <w:t>Exposed economy</w:t>
      </w:r>
      <w:r>
        <w:t xml:space="preserve"> to foreign banking &amp; </w:t>
      </w:r>
      <w:r w:rsidRPr="002D2C32">
        <w:rPr>
          <w:u w:val="single"/>
        </w:rPr>
        <w:t>corporate interests</w:t>
      </w:r>
      <w:r w:rsidR="002D2C32">
        <w:t xml:space="preserve"> (neo-colonialism)</w:t>
      </w:r>
      <w:r w:rsidRPr="002D2C32">
        <w:t>.</w:t>
      </w:r>
      <w:r w:rsidRPr="002D2C32">
        <w:rPr>
          <w:u w:val="single"/>
        </w:rPr>
        <w:t xml:space="preserve"> </w:t>
      </w:r>
    </w:p>
    <w:p w:rsidR="00B11690" w:rsidRDefault="00B11690" w:rsidP="003A0593">
      <w:pPr>
        <w:pStyle w:val="Heading4"/>
        <w:numPr>
          <w:ilvl w:val="1"/>
          <w:numId w:val="32"/>
        </w:numPr>
      </w:pPr>
      <w:r>
        <w:t>Criticism</w:t>
      </w:r>
    </w:p>
    <w:p w:rsidR="00B11690" w:rsidRDefault="00B11690" w:rsidP="001E11D0">
      <w:pPr>
        <w:pStyle w:val="ListParagraph"/>
        <w:numPr>
          <w:ilvl w:val="2"/>
          <w:numId w:val="18"/>
        </w:numPr>
        <w:ind w:left="1604"/>
        <w:contextualSpacing w:val="0"/>
      </w:pPr>
      <w:r>
        <w:t xml:space="preserve">Instrument of </w:t>
      </w:r>
      <w:r w:rsidRPr="00DE40F3">
        <w:rPr>
          <w:u w:val="single"/>
        </w:rPr>
        <w:t>powerful interest in Northern economies</w:t>
      </w:r>
      <w:r>
        <w:t>, viz. TNCs &amp; banking conglomerates</w:t>
      </w:r>
    </w:p>
    <w:p w:rsidR="00B11690" w:rsidRDefault="00B11690" w:rsidP="001E11D0">
      <w:pPr>
        <w:pStyle w:val="ListParagraph"/>
        <w:numPr>
          <w:ilvl w:val="2"/>
          <w:numId w:val="18"/>
        </w:numPr>
        <w:ind w:left="1604"/>
        <w:contextualSpacing w:val="0"/>
      </w:pPr>
      <w:r>
        <w:t xml:space="preserve">Systematically </w:t>
      </w:r>
      <w:r w:rsidRPr="002D2C32">
        <w:rPr>
          <w:u w:val="single"/>
        </w:rPr>
        <w:t>biased against developing countries</w:t>
      </w:r>
      <w:r w:rsidRPr="00146C3E">
        <w:t>’</w:t>
      </w:r>
      <w:r>
        <w:t xml:space="preserve"> interests</w:t>
      </w:r>
    </w:p>
    <w:p w:rsidR="00B11690" w:rsidRDefault="00B11690" w:rsidP="001E11D0">
      <w:pPr>
        <w:pStyle w:val="ListParagraph"/>
        <w:numPr>
          <w:ilvl w:val="2"/>
          <w:numId w:val="18"/>
        </w:numPr>
        <w:ind w:left="1604"/>
        <w:contextualSpacing w:val="0"/>
      </w:pPr>
      <w:r>
        <w:t>Close relationship with US</w:t>
      </w:r>
    </w:p>
    <w:p w:rsidR="00B11690" w:rsidRDefault="00B11690" w:rsidP="001E11D0">
      <w:pPr>
        <w:pStyle w:val="ListParagraph"/>
        <w:numPr>
          <w:ilvl w:val="3"/>
          <w:numId w:val="18"/>
        </w:numPr>
        <w:ind w:left="2228"/>
        <w:contextualSpacing w:val="0"/>
      </w:pPr>
      <w:r>
        <w:t xml:space="preserve">IMF </w:t>
      </w:r>
      <w:r w:rsidRPr="009836E2">
        <w:rPr>
          <w:u w:val="single"/>
        </w:rPr>
        <w:t>headquarters</w:t>
      </w:r>
      <w:r>
        <w:t xml:space="preserve"> in Washington, </w:t>
      </w:r>
      <w:r w:rsidRPr="009836E2">
        <w:rPr>
          <w:u w:val="single"/>
        </w:rPr>
        <w:t>DC</w:t>
      </w:r>
    </w:p>
    <w:p w:rsidR="00B11690" w:rsidRPr="00896A32" w:rsidRDefault="00B11690" w:rsidP="001E11D0">
      <w:pPr>
        <w:pStyle w:val="ListParagraph"/>
        <w:numPr>
          <w:ilvl w:val="3"/>
          <w:numId w:val="18"/>
        </w:numPr>
        <w:ind w:left="2228"/>
        <w:contextualSpacing w:val="0"/>
      </w:pPr>
      <w:r w:rsidRPr="009836E2">
        <w:rPr>
          <w:u w:val="single"/>
        </w:rPr>
        <w:t>Head</w:t>
      </w:r>
      <w:r>
        <w:t xml:space="preserve"> of IMF is always an European</w:t>
      </w:r>
    </w:p>
    <w:p w:rsidR="00B11690" w:rsidRDefault="00B11690" w:rsidP="001E11D0">
      <w:pPr>
        <w:pStyle w:val="ListParagraph"/>
        <w:numPr>
          <w:ilvl w:val="3"/>
          <w:numId w:val="18"/>
        </w:numPr>
        <w:ind w:left="2228"/>
        <w:contextualSpacing w:val="0"/>
      </w:pPr>
      <w:r w:rsidRPr="00274BF3">
        <w:rPr>
          <w:color w:val="70AD47" w:themeColor="accent6"/>
          <w:u w:val="single"/>
        </w:rPr>
        <w:t>Deputy Head</w:t>
      </w:r>
      <w:r>
        <w:t xml:space="preserve"> of IMF is always an </w:t>
      </w:r>
      <w:r w:rsidRPr="009836E2">
        <w:rPr>
          <w:u w:val="single"/>
        </w:rPr>
        <w:t>American</w:t>
      </w:r>
      <w:r>
        <w:t>.</w:t>
      </w:r>
    </w:p>
    <w:p w:rsidR="00B11690" w:rsidRDefault="00B11690" w:rsidP="001E11D0">
      <w:pPr>
        <w:pStyle w:val="ListParagraph"/>
        <w:numPr>
          <w:ilvl w:val="3"/>
          <w:numId w:val="18"/>
        </w:numPr>
        <w:ind w:left="2228"/>
        <w:contextualSpacing w:val="0"/>
      </w:pPr>
      <w:r w:rsidRPr="00072F3A">
        <w:rPr>
          <w:color w:val="70AD47" w:themeColor="accent6"/>
          <w:u w:val="single"/>
        </w:rPr>
        <w:t>Weighte</w:t>
      </w:r>
      <w:r w:rsidRPr="00274BF3">
        <w:rPr>
          <w:color w:val="70AD47" w:themeColor="accent6"/>
          <w:u w:val="single"/>
        </w:rPr>
        <w:t xml:space="preserve">d </w:t>
      </w:r>
      <w:r w:rsidR="00274BF3" w:rsidRPr="00274BF3">
        <w:rPr>
          <w:color w:val="70AD47" w:themeColor="accent6"/>
          <w:u w:val="single"/>
        </w:rPr>
        <w:t>voting rights</w:t>
      </w:r>
      <w:r w:rsidR="00274BF3" w:rsidRPr="00274BF3">
        <w:t xml:space="preserve"> </w:t>
      </w:r>
      <w:r>
        <w:t xml:space="preserve">on its Board-of-Governors. </w:t>
      </w:r>
      <w:r w:rsidRPr="00146C3E">
        <w:rPr>
          <w:u w:val="single"/>
        </w:rPr>
        <w:t>Any decision requires 85% voting power</w:t>
      </w:r>
      <w:r>
        <w:t>, whilst the US alone holds 1</w:t>
      </w:r>
      <w:r w:rsidR="00B0776A">
        <w:t>7</w:t>
      </w:r>
      <w:r>
        <w:t>%</w:t>
      </w:r>
      <w:r w:rsidR="00B0776A">
        <w:t xml:space="preserve"> </w:t>
      </w:r>
      <w:r w:rsidR="00B0776A" w:rsidRPr="009F5532">
        <w:rPr>
          <w:color w:val="808080" w:themeColor="background1" w:themeShade="80"/>
        </w:rPr>
        <w:t>[2023]</w:t>
      </w:r>
      <w:r w:rsidR="002D2C32">
        <w:t>; giving</w:t>
      </w:r>
      <w:r>
        <w:t xml:space="preserve"> </w:t>
      </w:r>
      <w:r w:rsidRPr="002D2C32">
        <w:rPr>
          <w:u w:val="single"/>
        </w:rPr>
        <w:t>USA an effective veto votes</w:t>
      </w:r>
      <w:r>
        <w:t xml:space="preserve">. </w:t>
      </w:r>
    </w:p>
    <w:p w:rsidR="00274BF3" w:rsidRDefault="00274BF3" w:rsidP="00274BF3">
      <w:pPr>
        <w:pStyle w:val="ListParagraph"/>
        <w:numPr>
          <w:ilvl w:val="2"/>
          <w:numId w:val="18"/>
        </w:numPr>
        <w:spacing w:before="80"/>
        <w:ind w:left="1604"/>
        <w:contextualSpacing w:val="0"/>
      </w:pPr>
      <w:r>
        <w:t xml:space="preserve">Neo-liberal ideological orientation, shaped by </w:t>
      </w:r>
      <w:r w:rsidRPr="00274BF3">
        <w:t>‘</w:t>
      </w:r>
      <w:r w:rsidRPr="00274BF3">
        <w:rPr>
          <w:color w:val="70AD47" w:themeColor="accent6"/>
          <w:u w:val="single"/>
        </w:rPr>
        <w:t>Washington consensus</w:t>
      </w:r>
      <w:r>
        <w:t>.’</w:t>
      </w:r>
    </w:p>
    <w:p w:rsidR="00B11690" w:rsidRDefault="00B11690" w:rsidP="001E11D0">
      <w:pPr>
        <w:pStyle w:val="ListParagraph"/>
        <w:numPr>
          <w:ilvl w:val="2"/>
          <w:numId w:val="18"/>
        </w:numPr>
        <w:spacing w:before="80"/>
        <w:ind w:left="1604"/>
        <w:contextualSpacing w:val="0"/>
      </w:pPr>
      <w:r w:rsidRPr="00274BF3">
        <w:rPr>
          <w:color w:val="70AD47" w:themeColor="accent6"/>
          <w:u w:val="single"/>
        </w:rPr>
        <w:t>Biased ‘conditionalities</w:t>
      </w:r>
      <w:r w:rsidRPr="00274BF3">
        <w:t>’</w:t>
      </w:r>
      <w:r>
        <w:t xml:space="preserve"> attached to IMF loans. </w:t>
      </w:r>
    </w:p>
    <w:p w:rsidR="00B11690" w:rsidRDefault="00B11690" w:rsidP="001E11D0">
      <w:pPr>
        <w:pStyle w:val="ListParagraph"/>
        <w:numPr>
          <w:ilvl w:val="2"/>
          <w:numId w:val="18"/>
        </w:numPr>
        <w:spacing w:before="80"/>
        <w:ind w:left="1604"/>
        <w:contextualSpacing w:val="0"/>
      </w:pPr>
      <w:r>
        <w:t xml:space="preserve">Most of the times, </w:t>
      </w:r>
      <w:r w:rsidR="00274BF3">
        <w:t>‘</w:t>
      </w:r>
      <w:r w:rsidR="00274BF3" w:rsidRPr="00274BF3">
        <w:rPr>
          <w:color w:val="70AD47" w:themeColor="accent6"/>
        </w:rPr>
        <w:t>shock therapy</w:t>
      </w:r>
      <w:r w:rsidR="00274BF3">
        <w:t xml:space="preserve">’ </w:t>
      </w:r>
      <w:r w:rsidR="00274BF3" w:rsidRPr="00274BF3">
        <w:rPr>
          <w:u w:val="single"/>
        </w:rPr>
        <w:t>worsens crisis</w:t>
      </w:r>
      <w:r w:rsidR="00274BF3">
        <w:t xml:space="preserve"> than alleviating them</w:t>
      </w:r>
      <w:r>
        <w:t xml:space="preserve">. </w:t>
      </w:r>
    </w:p>
    <w:p w:rsidR="00274BF3" w:rsidRDefault="00274BF3" w:rsidP="00274BF3">
      <w:pPr>
        <w:pStyle w:val="ListParagraph"/>
        <w:numPr>
          <w:ilvl w:val="2"/>
          <w:numId w:val="18"/>
        </w:numPr>
        <w:spacing w:before="80"/>
        <w:ind w:left="1604"/>
        <w:contextualSpacing w:val="0"/>
      </w:pPr>
      <w:r w:rsidRPr="00274BF3">
        <w:rPr>
          <w:color w:val="70AD47" w:themeColor="accent6"/>
          <w:u w:val="single"/>
        </w:rPr>
        <w:t>Quota revision demand</w:t>
      </w:r>
      <w:r>
        <w:t xml:space="preserve"> by G. South is </w:t>
      </w:r>
      <w:r w:rsidRPr="005D6814">
        <w:rPr>
          <w:u w:val="single"/>
        </w:rPr>
        <w:t>regularly stalled &amp; diluted</w:t>
      </w:r>
      <w:r>
        <w:t xml:space="preserve"> by G. North.</w:t>
      </w:r>
    </w:p>
    <w:p w:rsidR="00B11690" w:rsidRDefault="00B11690" w:rsidP="001E11D0">
      <w:pPr>
        <w:pStyle w:val="ListParagraph"/>
        <w:numPr>
          <w:ilvl w:val="2"/>
          <w:numId w:val="18"/>
        </w:numPr>
        <w:spacing w:before="80"/>
        <w:ind w:left="1604"/>
        <w:contextualSpacing w:val="0"/>
      </w:pPr>
      <w:r w:rsidRPr="005D6814">
        <w:rPr>
          <w:u w:val="single"/>
        </w:rPr>
        <w:t>IMF funds are insufficient</w:t>
      </w:r>
      <w:r>
        <w:t xml:space="preserve"> to help all countries, especially developing</w:t>
      </w:r>
    </w:p>
    <w:p w:rsidR="00B11690" w:rsidRDefault="00B11690" w:rsidP="003A0593">
      <w:pPr>
        <w:pStyle w:val="Heading4"/>
        <w:numPr>
          <w:ilvl w:val="1"/>
          <w:numId w:val="32"/>
        </w:numPr>
        <w:spacing w:before="300"/>
      </w:pPr>
      <w:r>
        <w:t>Reforms</w:t>
      </w:r>
    </w:p>
    <w:p w:rsidR="00B11690" w:rsidRDefault="00B11690" w:rsidP="001E11D0">
      <w:pPr>
        <w:pStyle w:val="ListParagraph"/>
        <w:numPr>
          <w:ilvl w:val="2"/>
          <w:numId w:val="18"/>
        </w:numPr>
        <w:spacing w:before="80"/>
        <w:ind w:left="1604"/>
        <w:contextualSpacing w:val="0"/>
      </w:pPr>
      <w:r w:rsidRPr="005D6814">
        <w:rPr>
          <w:u w:val="single"/>
        </w:rPr>
        <w:t>Slower</w:t>
      </w:r>
      <w:r>
        <w:t xml:space="preserve"> to undertake reforms </w:t>
      </w:r>
      <w:r w:rsidRPr="005D6814">
        <w:rPr>
          <w:u w:val="single"/>
        </w:rPr>
        <w:t>than World Bank</w:t>
      </w:r>
    </w:p>
    <w:p w:rsidR="00B11690" w:rsidRPr="00984CD8" w:rsidRDefault="00B11690" w:rsidP="001E11D0">
      <w:pPr>
        <w:pStyle w:val="ListParagraph"/>
        <w:numPr>
          <w:ilvl w:val="2"/>
          <w:numId w:val="18"/>
        </w:numPr>
        <w:spacing w:before="80"/>
        <w:ind w:left="1604"/>
        <w:contextualSpacing w:val="0"/>
        <w:rPr>
          <w:color w:val="767171" w:themeColor="background2" w:themeShade="80"/>
        </w:rPr>
      </w:pPr>
      <w:r w:rsidRPr="00984CD8">
        <w:rPr>
          <w:color w:val="767171" w:themeColor="background2" w:themeShade="80"/>
        </w:rPr>
        <w:t>2006: Enhanced role of developing countries in decision making process</w:t>
      </w:r>
    </w:p>
    <w:p w:rsidR="00B11690" w:rsidRDefault="00B11690" w:rsidP="001E11D0">
      <w:pPr>
        <w:pStyle w:val="ListParagraph"/>
        <w:numPr>
          <w:ilvl w:val="2"/>
          <w:numId w:val="18"/>
        </w:numPr>
        <w:spacing w:before="80"/>
        <w:ind w:left="1604"/>
        <w:contextualSpacing w:val="0"/>
      </w:pPr>
      <w:r>
        <w:t xml:space="preserve">GFC: </w:t>
      </w:r>
      <w:r w:rsidRPr="00984CD8">
        <w:rPr>
          <w:color w:val="70AD47" w:themeColor="accent6"/>
        </w:rPr>
        <w:t>Changed IMF mission</w:t>
      </w:r>
      <w:r>
        <w:t xml:space="preserve"> from </w:t>
      </w:r>
      <w:r w:rsidRPr="00FF54CC">
        <w:rPr>
          <w:rStyle w:val="enumerationunderlineChar"/>
        </w:rPr>
        <w:t>arbiter of macroeconomic prudence in developing world</w:t>
      </w:r>
      <w:r>
        <w:t xml:space="preserve"> to </w:t>
      </w:r>
      <w:r w:rsidRPr="00984CD8">
        <w:rPr>
          <w:rStyle w:val="enumerationunderlineChar"/>
          <w:color w:val="70AD47" w:themeColor="accent6"/>
        </w:rPr>
        <w:t>Global financial surveillance</w:t>
      </w:r>
      <w:r w:rsidRPr="00984CD8">
        <w:rPr>
          <w:color w:val="70AD47" w:themeColor="accent6"/>
        </w:rPr>
        <w:t xml:space="preserve"> </w:t>
      </w:r>
      <w:r w:rsidR="00274BF3" w:rsidRPr="00984CD8">
        <w:rPr>
          <w:color w:val="70AD47" w:themeColor="accent6"/>
        </w:rPr>
        <w:t>(FSB</w:t>
      </w:r>
      <w:r w:rsidR="00274BF3">
        <w:t xml:space="preserve">) </w:t>
      </w:r>
      <w:r>
        <w:t xml:space="preserve">– seeking to </w:t>
      </w:r>
      <w:r w:rsidRPr="00364C12">
        <w:rPr>
          <w:color w:val="70AD47" w:themeColor="accent6"/>
          <w:u w:val="single"/>
        </w:rPr>
        <w:t xml:space="preserve">prevent crises than </w:t>
      </w:r>
      <w:r w:rsidR="00364C12" w:rsidRPr="00364C12">
        <w:rPr>
          <w:color w:val="70AD47" w:themeColor="accent6"/>
          <w:u w:val="single"/>
        </w:rPr>
        <w:t>containing</w:t>
      </w:r>
      <w:r w:rsidR="00364C12">
        <w:rPr>
          <w:u w:val="single"/>
        </w:rPr>
        <w:t xml:space="preserve"> </w:t>
      </w:r>
      <w:r w:rsidRPr="005D6814">
        <w:rPr>
          <w:u w:val="single"/>
        </w:rPr>
        <w:t>them</w:t>
      </w:r>
      <w:r>
        <w:t>.</w:t>
      </w:r>
    </w:p>
    <w:p w:rsidR="00B11690" w:rsidRDefault="00B11690" w:rsidP="001E11D0">
      <w:pPr>
        <w:pStyle w:val="ListParagraph"/>
        <w:numPr>
          <w:ilvl w:val="2"/>
          <w:numId w:val="18"/>
        </w:numPr>
        <w:spacing w:before="80"/>
        <w:ind w:left="1604"/>
        <w:contextualSpacing w:val="0"/>
      </w:pPr>
      <w:r w:rsidRPr="00984CD8">
        <w:rPr>
          <w:b/>
          <w:color w:val="70AD47" w:themeColor="accent6"/>
        </w:rPr>
        <w:t>2016 Quota reforms</w:t>
      </w:r>
      <w:r>
        <w:t xml:space="preserve">: Increased quota of </w:t>
      </w:r>
      <w:r w:rsidRPr="00984CD8">
        <w:rPr>
          <w:color w:val="70AD47" w:themeColor="accent6"/>
          <w:u w:val="single"/>
        </w:rPr>
        <w:t>developing countries by 6%</w:t>
      </w:r>
      <w:r w:rsidR="005D6814" w:rsidRPr="00984CD8">
        <w:rPr>
          <w:color w:val="70AD47" w:themeColor="accent6"/>
        </w:rPr>
        <w:t>↑</w:t>
      </w:r>
      <w:r>
        <w:t>and reduction of same for developed countries.</w:t>
      </w:r>
    </w:p>
    <w:p w:rsidR="00B11690" w:rsidRDefault="00B11690" w:rsidP="001E11D0">
      <w:pPr>
        <w:pStyle w:val="ListParagraph"/>
        <w:numPr>
          <w:ilvl w:val="2"/>
          <w:numId w:val="18"/>
        </w:numPr>
        <w:spacing w:before="80"/>
        <w:ind w:left="1604"/>
        <w:contextualSpacing w:val="0"/>
      </w:pPr>
      <w:r>
        <w:t xml:space="preserve">However, beyond these </w:t>
      </w:r>
      <w:r w:rsidRPr="005D6814">
        <w:rPr>
          <w:u w:val="single"/>
        </w:rPr>
        <w:t>piecemeal efforts</w:t>
      </w:r>
      <w:r>
        <w:t xml:space="preserve">, IMF </w:t>
      </w:r>
      <w:r w:rsidRPr="005D6814">
        <w:rPr>
          <w:u w:val="single"/>
        </w:rPr>
        <w:t>still needs to be reformed.</w:t>
      </w:r>
      <w:r>
        <w:t xml:space="preserve"> </w:t>
      </w:r>
    </w:p>
    <w:p w:rsidR="00B11690" w:rsidRDefault="00B11690" w:rsidP="003A0593">
      <w:pPr>
        <w:pStyle w:val="Heading3"/>
        <w:numPr>
          <w:ilvl w:val="0"/>
          <w:numId w:val="30"/>
        </w:numPr>
        <w:spacing w:before="400"/>
      </w:pPr>
      <w:bookmarkStart w:id="506" w:name="_Toc143353820"/>
      <w:r>
        <w:t>World Bank (WB)</w:t>
      </w:r>
      <w:bookmarkEnd w:id="506"/>
      <w:r>
        <w:t xml:space="preserve"> </w:t>
      </w:r>
    </w:p>
    <w:p w:rsidR="00B11690" w:rsidRDefault="00B11690" w:rsidP="001E11D0">
      <w:pPr>
        <w:pStyle w:val="ListParagraph"/>
        <w:numPr>
          <w:ilvl w:val="1"/>
          <w:numId w:val="18"/>
        </w:numPr>
      </w:pPr>
      <w:r>
        <w:t xml:space="preserve">Has had a </w:t>
      </w:r>
      <w:r>
        <w:rPr>
          <w:u w:val="single"/>
        </w:rPr>
        <w:t>redistributive function</w:t>
      </w:r>
      <w:r>
        <w:t xml:space="preserve"> rather </w:t>
      </w:r>
      <w:r w:rsidRPr="00AB558E">
        <w:rPr>
          <w:u w:val="single"/>
        </w:rPr>
        <w:t xml:space="preserve">than a regulatory function of </w:t>
      </w:r>
      <w:r w:rsidRPr="00AB558E">
        <w:rPr>
          <w:i/>
          <w:u w:val="single"/>
        </w:rPr>
        <w:t>IMF</w:t>
      </w:r>
      <w:r w:rsidRPr="00AB558E">
        <w:rPr>
          <w:u w:val="single"/>
        </w:rPr>
        <w:t xml:space="preserve"> or </w:t>
      </w:r>
      <w:r w:rsidRPr="00AB558E">
        <w:rPr>
          <w:i/>
          <w:u w:val="single"/>
        </w:rPr>
        <w:t>GATT</w:t>
      </w:r>
    </w:p>
    <w:p w:rsidR="00B11690" w:rsidRDefault="00B11690" w:rsidP="001E11D0">
      <w:pPr>
        <w:pStyle w:val="ListParagraph"/>
        <w:numPr>
          <w:ilvl w:val="2"/>
          <w:numId w:val="18"/>
        </w:numPr>
        <w:ind w:left="1604"/>
        <w:contextualSpacing w:val="0"/>
      </w:pPr>
      <w:r>
        <w:t xml:space="preserve">Extended </w:t>
      </w:r>
      <w:r w:rsidRPr="00D5184B">
        <w:rPr>
          <w:color w:val="70AD47" w:themeColor="accent6"/>
          <w:u w:val="single"/>
        </w:rPr>
        <w:t>concessional developmental loans</w:t>
      </w:r>
      <w:r>
        <w:t xml:space="preserve"> to developing &amp; </w:t>
      </w:r>
      <w:r w:rsidRPr="008726B8">
        <w:rPr>
          <w:i/>
          <w:iCs/>
        </w:rPr>
        <w:t>transitional</w:t>
      </w:r>
      <w:r>
        <w:t xml:space="preserve"> countries. </w:t>
      </w:r>
    </w:p>
    <w:p w:rsidR="00B11690" w:rsidRDefault="00B11690" w:rsidP="001E11D0">
      <w:pPr>
        <w:pStyle w:val="ListParagraph"/>
        <w:numPr>
          <w:ilvl w:val="2"/>
          <w:numId w:val="18"/>
        </w:numPr>
        <w:ind w:left="1604"/>
        <w:contextualSpacing w:val="0"/>
      </w:pPr>
      <w:r>
        <w:t xml:space="preserve">Provided </w:t>
      </w:r>
      <w:r w:rsidRPr="00D5184B">
        <w:rPr>
          <w:color w:val="70AD47" w:themeColor="accent6"/>
          <w:u w:val="single"/>
        </w:rPr>
        <w:t>technical assistance</w:t>
      </w:r>
    </w:p>
    <w:p w:rsidR="00B11690" w:rsidRPr="00B43364" w:rsidRDefault="00B11690" w:rsidP="001E11D0">
      <w:pPr>
        <w:pStyle w:val="ListParagraph"/>
        <w:numPr>
          <w:ilvl w:val="1"/>
          <w:numId w:val="18"/>
        </w:numPr>
        <w:spacing w:before="120" w:after="40"/>
        <w:contextualSpacing w:val="0"/>
        <w:rPr>
          <w:u w:val="single"/>
        </w:rPr>
      </w:pPr>
      <w:r>
        <w:t xml:space="preserve">In 1980s, it too got </w:t>
      </w:r>
      <w:r w:rsidRPr="00B43364">
        <w:rPr>
          <w:u w:val="single"/>
        </w:rPr>
        <w:t xml:space="preserve">shaped by </w:t>
      </w:r>
      <w:r w:rsidRPr="0079395B">
        <w:rPr>
          <w:color w:val="70AD47" w:themeColor="accent6"/>
          <w:u w:val="single"/>
        </w:rPr>
        <w:t>Washington consensus</w:t>
      </w:r>
    </w:p>
    <w:p w:rsidR="00B11690" w:rsidRDefault="00B11690" w:rsidP="001E11D0">
      <w:pPr>
        <w:pStyle w:val="ListParagraph"/>
        <w:numPr>
          <w:ilvl w:val="2"/>
          <w:numId w:val="18"/>
        </w:numPr>
        <w:ind w:left="1604"/>
        <w:contextualSpacing w:val="0"/>
      </w:pPr>
      <w:r>
        <w:t xml:space="preserve">Focused on </w:t>
      </w:r>
      <w:r w:rsidRPr="0079395B">
        <w:rPr>
          <w:color w:val="70AD47" w:themeColor="accent6"/>
          <w:u w:val="single"/>
        </w:rPr>
        <w:t>IMF-style structural adjustment policies</w:t>
      </w:r>
      <w:r>
        <w:t xml:space="preserve">, viz. liberalisation, privatisation, no-protectionism, deregulation etc.   </w:t>
      </w:r>
      <w:r w:rsidR="00AB558E">
        <w:t>(LPG reform)</w:t>
      </w:r>
    </w:p>
    <w:p w:rsidR="00B11690" w:rsidRDefault="00B11690" w:rsidP="001E11D0">
      <w:pPr>
        <w:pStyle w:val="ListParagraph"/>
        <w:numPr>
          <w:ilvl w:val="2"/>
          <w:numId w:val="18"/>
        </w:numPr>
        <w:ind w:left="1604"/>
        <w:contextualSpacing w:val="0"/>
      </w:pPr>
      <w:r>
        <w:t xml:space="preserve">Often led to </w:t>
      </w:r>
      <w:r>
        <w:rPr>
          <w:u w:val="single"/>
        </w:rPr>
        <w:t>increase in poverty</w:t>
      </w:r>
      <w:r>
        <w:t xml:space="preserve"> than reduction: </w:t>
      </w:r>
      <w:r>
        <w:rPr>
          <w:i/>
        </w:rPr>
        <w:t>Asia</w:t>
      </w:r>
      <w:r w:rsidR="00D5184B">
        <w:rPr>
          <w:i/>
        </w:rPr>
        <w:t>, Africa</w:t>
      </w:r>
      <w:r>
        <w:rPr>
          <w:i/>
        </w:rPr>
        <w:t xml:space="preserve">, L. America </w:t>
      </w:r>
      <w:r>
        <w:t>etc</w:t>
      </w:r>
    </w:p>
    <w:p w:rsidR="00B11690" w:rsidRDefault="00B11690" w:rsidP="001E11D0">
      <w:pPr>
        <w:pStyle w:val="ListParagraph"/>
        <w:numPr>
          <w:ilvl w:val="2"/>
          <w:numId w:val="18"/>
        </w:numPr>
        <w:ind w:left="1604"/>
        <w:contextualSpacing w:val="0"/>
      </w:pPr>
      <w:r>
        <w:t xml:space="preserve">It helped to </w:t>
      </w:r>
      <w:r w:rsidRPr="00EE3624">
        <w:rPr>
          <w:color w:val="70AD47" w:themeColor="accent6"/>
          <w:u w:val="single"/>
        </w:rPr>
        <w:t>maintain ‘dependency</w:t>
      </w:r>
      <w:r w:rsidRPr="00EE3624">
        <w:t>’</w:t>
      </w:r>
      <w:r w:rsidR="00EE3624" w:rsidRPr="00EE3624">
        <w:t xml:space="preserve"> </w:t>
      </w:r>
      <w:r w:rsidR="00EE3624" w:rsidRPr="00EE3624">
        <w:rPr>
          <w:color w:val="808080" w:themeColor="background1" w:themeShade="80"/>
        </w:rPr>
        <w:t>[Wallerstein]</w:t>
      </w:r>
      <w:r w:rsidRPr="00EE3624">
        <w:rPr>
          <w:color w:val="70AD47" w:themeColor="accent6"/>
        </w:rPr>
        <w:t>.</w:t>
      </w:r>
      <w:r>
        <w:t xml:space="preserve"> Due to </w:t>
      </w:r>
      <w:r>
        <w:rPr>
          <w:u w:val="single"/>
        </w:rPr>
        <w:t>structurally imbalanced trade</w:t>
      </w:r>
      <w:r w:rsidRPr="0044495D">
        <w:t>,</w:t>
      </w:r>
      <w:r>
        <w:t xml:space="preserve"> </w:t>
      </w:r>
      <w:r>
        <w:rPr>
          <w:u w:val="single"/>
        </w:rPr>
        <w:t>development disparities got entrenched</w:t>
      </w:r>
      <w:r>
        <w:t xml:space="preserve">. Thus, wealth got systematically transferred from ‘periphery’ to the ‘core.’ </w:t>
      </w:r>
    </w:p>
    <w:p w:rsidR="00B11690" w:rsidRDefault="00B11690" w:rsidP="003A0593">
      <w:pPr>
        <w:pStyle w:val="Heading4"/>
        <w:numPr>
          <w:ilvl w:val="1"/>
          <w:numId w:val="32"/>
        </w:numPr>
      </w:pPr>
      <w:r>
        <w:t>Criticism</w:t>
      </w:r>
    </w:p>
    <w:p w:rsidR="00B11690" w:rsidRDefault="00B11690" w:rsidP="001E11D0">
      <w:pPr>
        <w:pStyle w:val="ListParagraph"/>
        <w:numPr>
          <w:ilvl w:val="2"/>
          <w:numId w:val="18"/>
        </w:numPr>
        <w:ind w:left="1604"/>
        <w:contextualSpacing w:val="0"/>
      </w:pPr>
      <w:r w:rsidRPr="00AB558E">
        <w:rPr>
          <w:u w:val="single"/>
        </w:rPr>
        <w:t>Head</w:t>
      </w:r>
      <w:r>
        <w:t xml:space="preserve"> of WB is always an </w:t>
      </w:r>
      <w:r w:rsidRPr="00AB558E">
        <w:rPr>
          <w:u w:val="single"/>
        </w:rPr>
        <w:t>American</w:t>
      </w:r>
    </w:p>
    <w:p w:rsidR="00B11690" w:rsidRPr="00CA2139" w:rsidRDefault="00B11690" w:rsidP="001E11D0">
      <w:pPr>
        <w:pStyle w:val="ListParagraph"/>
        <w:numPr>
          <w:ilvl w:val="2"/>
          <w:numId w:val="18"/>
        </w:numPr>
        <w:ind w:left="1604"/>
        <w:contextualSpacing w:val="0"/>
      </w:pPr>
      <w:r w:rsidRPr="00072F3A">
        <w:rPr>
          <w:color w:val="70AD47" w:themeColor="accent6"/>
          <w:u w:val="single"/>
        </w:rPr>
        <w:t>Weighted</w:t>
      </w:r>
      <w:r w:rsidRPr="00AB558E">
        <w:rPr>
          <w:u w:val="single"/>
        </w:rPr>
        <w:t xml:space="preserve"> voting rights</w:t>
      </w:r>
      <w:r>
        <w:t xml:space="preserve"> led to power disparity between developed &amp; developing countries</w:t>
      </w:r>
    </w:p>
    <w:p w:rsidR="00B11690" w:rsidRDefault="00B11690" w:rsidP="003A0593">
      <w:pPr>
        <w:pStyle w:val="Heading4"/>
        <w:numPr>
          <w:ilvl w:val="1"/>
          <w:numId w:val="32"/>
        </w:numPr>
      </w:pPr>
      <w:r>
        <w:t>Reforms</w:t>
      </w:r>
    </w:p>
    <w:p w:rsidR="00B11690" w:rsidRDefault="00B11690" w:rsidP="00AB558E">
      <w:pPr>
        <w:spacing w:line="240" w:lineRule="auto"/>
        <w:ind w:left="1338"/>
      </w:pPr>
      <w:r>
        <w:t>It responded to criticism and acknowledged need for reform</w:t>
      </w:r>
    </w:p>
    <w:p w:rsidR="00B11690" w:rsidRDefault="00B11690" w:rsidP="001E11D0">
      <w:pPr>
        <w:pStyle w:val="ListParagraph"/>
        <w:numPr>
          <w:ilvl w:val="2"/>
          <w:numId w:val="18"/>
        </w:numPr>
        <w:spacing w:before="80"/>
        <w:ind w:left="1604"/>
        <w:contextualSpacing w:val="0"/>
        <w:rPr>
          <w:u w:val="single"/>
        </w:rPr>
      </w:pPr>
      <w:r>
        <w:t xml:space="preserve">Accepted </w:t>
      </w:r>
      <w:r w:rsidRPr="0079395B">
        <w:rPr>
          <w:color w:val="70AD47" w:themeColor="accent6"/>
          <w:u w:val="single"/>
        </w:rPr>
        <w:t>environmental cost of development</w:t>
      </w:r>
      <w:r>
        <w:t xml:space="preserve"> and </w:t>
      </w:r>
      <w:r w:rsidRPr="00AB558E">
        <w:rPr>
          <w:u w:val="single"/>
        </w:rPr>
        <w:t>accepted s</w:t>
      </w:r>
      <w:r w:rsidRPr="004E5AFE">
        <w:rPr>
          <w:u w:val="single"/>
        </w:rPr>
        <w:t>ustainable development</w:t>
      </w:r>
    </w:p>
    <w:p w:rsidR="00B11690" w:rsidRPr="004E5AFE" w:rsidRDefault="00B11690" w:rsidP="001E11D0">
      <w:pPr>
        <w:pStyle w:val="ListParagraph"/>
        <w:numPr>
          <w:ilvl w:val="2"/>
          <w:numId w:val="18"/>
        </w:numPr>
        <w:spacing w:before="80"/>
        <w:ind w:left="1604"/>
        <w:contextualSpacing w:val="0"/>
        <w:rPr>
          <w:u w:val="single"/>
        </w:rPr>
      </w:pPr>
      <w:r>
        <w:t xml:space="preserve">Repudiated </w:t>
      </w:r>
      <w:r w:rsidRPr="0079395B">
        <w:rPr>
          <w:color w:val="404040" w:themeColor="text1" w:themeTint="BF"/>
        </w:rPr>
        <w:t>the dogma of</w:t>
      </w:r>
      <w:r>
        <w:t xml:space="preserve"> ‘minimal government’ and </w:t>
      </w:r>
      <w:r w:rsidRPr="0079395B">
        <w:rPr>
          <w:color w:val="70AD47" w:themeColor="accent6"/>
          <w:u w:val="single"/>
        </w:rPr>
        <w:t>accepted basic social security</w:t>
      </w:r>
      <w:r>
        <w:t xml:space="preserve"> </w:t>
      </w:r>
      <w:r w:rsidRPr="00AB558E">
        <w:rPr>
          <w:u w:val="single"/>
        </w:rPr>
        <w:t xml:space="preserve">as </w:t>
      </w:r>
      <w:r w:rsidRPr="001C54A5">
        <w:rPr>
          <w:u w:val="single"/>
        </w:rPr>
        <w:t>a vital role of governments</w:t>
      </w:r>
      <w:r>
        <w:t xml:space="preserve">. </w:t>
      </w:r>
    </w:p>
    <w:p w:rsidR="00B11690" w:rsidRDefault="00B11690" w:rsidP="001E11D0">
      <w:pPr>
        <w:pStyle w:val="ListParagraph"/>
        <w:numPr>
          <w:ilvl w:val="2"/>
          <w:numId w:val="18"/>
        </w:numPr>
        <w:spacing w:before="80"/>
        <w:ind w:left="1604"/>
        <w:contextualSpacing w:val="0"/>
      </w:pPr>
      <w:r w:rsidRPr="0079395B">
        <w:rPr>
          <w:u w:val="single"/>
        </w:rPr>
        <w:t>From 2000</w:t>
      </w:r>
      <w:r>
        <w:t xml:space="preserve"> onwards, it extended </w:t>
      </w:r>
      <w:r w:rsidRPr="0079395B">
        <w:rPr>
          <w:color w:val="70AD47" w:themeColor="accent6"/>
          <w:u w:val="single"/>
        </w:rPr>
        <w:t>loans through</w:t>
      </w:r>
      <w:r w:rsidRPr="0079395B">
        <w:rPr>
          <w:color w:val="70AD47" w:themeColor="accent6"/>
        </w:rPr>
        <w:t xml:space="preserve"> </w:t>
      </w:r>
      <w:r w:rsidRPr="0079395B">
        <w:rPr>
          <w:color w:val="70AD47" w:themeColor="accent6"/>
          <w:u w:val="single"/>
        </w:rPr>
        <w:t>negotiations with recipient country</w:t>
      </w:r>
      <w:r>
        <w:t>, thus providing a more custom ‘</w:t>
      </w:r>
      <w:r w:rsidRPr="0079395B">
        <w:rPr>
          <w:color w:val="70AD47" w:themeColor="accent6"/>
          <w:u w:val="single"/>
        </w:rPr>
        <w:t>tailored’ approach</w:t>
      </w:r>
      <w:r>
        <w:t xml:space="preserve"> and emphasising ‘</w:t>
      </w:r>
      <w:r w:rsidRPr="004E5AFE">
        <w:rPr>
          <w:u w:val="single"/>
        </w:rPr>
        <w:t>partnership</w:t>
      </w:r>
      <w:r>
        <w:t>.’</w:t>
      </w:r>
      <w:r w:rsidR="00EE3624">
        <w:t xml:space="preserve"> </w:t>
      </w:r>
      <w:r w:rsidR="00EE3624" w:rsidRPr="00EE3624">
        <w:rPr>
          <w:color w:val="808080" w:themeColor="background1" w:themeShade="80"/>
        </w:rPr>
        <w:t>[no one-size-fits-all approach]</w:t>
      </w:r>
    </w:p>
    <w:p w:rsidR="00B11690" w:rsidRDefault="00B11690" w:rsidP="001E11D0">
      <w:pPr>
        <w:pStyle w:val="ListParagraph"/>
        <w:numPr>
          <w:ilvl w:val="2"/>
          <w:numId w:val="18"/>
        </w:numPr>
        <w:spacing w:before="80"/>
        <w:ind w:left="1604"/>
        <w:contextualSpacing w:val="0"/>
      </w:pPr>
      <w:r>
        <w:t xml:space="preserve"> Allocated </w:t>
      </w:r>
      <w:r w:rsidRPr="00AB558E">
        <w:rPr>
          <w:u w:val="single"/>
        </w:rPr>
        <w:t>additional seat on its Board-of-governance to Africa</w:t>
      </w:r>
    </w:p>
    <w:p w:rsidR="009D788F" w:rsidRPr="008726B8" w:rsidRDefault="009D788F" w:rsidP="001E11D0">
      <w:pPr>
        <w:pStyle w:val="ListParagraph"/>
        <w:numPr>
          <w:ilvl w:val="2"/>
          <w:numId w:val="18"/>
        </w:numPr>
        <w:spacing w:before="80"/>
        <w:ind w:left="1604"/>
        <w:contextualSpacing w:val="0"/>
      </w:pPr>
      <w:r w:rsidRPr="0079395B">
        <w:rPr>
          <w:color w:val="70AD47" w:themeColor="accent6"/>
          <w:u w:val="single"/>
        </w:rPr>
        <w:t>Increased voting powers of developing countries</w:t>
      </w:r>
      <w:r w:rsidRPr="0079395B">
        <w:rPr>
          <w:color w:val="70AD47" w:themeColor="accent6"/>
        </w:rPr>
        <w:t xml:space="preserve"> to 47%,</w:t>
      </w:r>
      <w:r>
        <w:t xml:space="preserve"> with the aim of 50%. </w:t>
      </w:r>
    </w:p>
    <w:p w:rsidR="00B11690" w:rsidRDefault="00B11690" w:rsidP="001E11D0">
      <w:pPr>
        <w:pStyle w:val="ListParagraph"/>
        <w:numPr>
          <w:ilvl w:val="2"/>
          <w:numId w:val="18"/>
        </w:numPr>
        <w:spacing w:before="80"/>
        <w:ind w:left="1604"/>
        <w:contextualSpacing w:val="0"/>
      </w:pPr>
      <w:r>
        <w:t xml:space="preserve">Post GFC, boosted its capital by US$ 86 Bn. </w:t>
      </w:r>
    </w:p>
    <w:p w:rsidR="00B11690" w:rsidRDefault="00B11690" w:rsidP="003A0593">
      <w:pPr>
        <w:pStyle w:val="Heading3"/>
        <w:numPr>
          <w:ilvl w:val="0"/>
          <w:numId w:val="30"/>
        </w:numPr>
      </w:pPr>
      <w:bookmarkStart w:id="507" w:name="_Toc143353821"/>
      <w:r>
        <w:t>GATT</w:t>
      </w:r>
      <w:bookmarkEnd w:id="507"/>
    </w:p>
    <w:p w:rsidR="00B11690" w:rsidRPr="00257924" w:rsidRDefault="00B11690" w:rsidP="001E11D0">
      <w:pPr>
        <w:pStyle w:val="ListParagraph"/>
        <w:numPr>
          <w:ilvl w:val="1"/>
          <w:numId w:val="18"/>
        </w:numPr>
        <w:contextualSpacing w:val="0"/>
      </w:pPr>
      <w:r>
        <w:t xml:space="preserve">Multilateral agreement to apply principles of </w:t>
      </w:r>
      <w:r w:rsidRPr="00EE3624">
        <w:rPr>
          <w:i/>
          <w:iCs/>
          <w:color w:val="70AD47" w:themeColor="accent6"/>
        </w:rPr>
        <w:t>non-discrimination</w:t>
      </w:r>
      <w:r>
        <w:rPr>
          <w:i/>
          <w:iCs/>
        </w:rPr>
        <w:t xml:space="preserve"> </w:t>
      </w:r>
      <w:r>
        <w:rPr>
          <w:iCs/>
        </w:rPr>
        <w:t xml:space="preserve">and </w:t>
      </w:r>
      <w:r w:rsidRPr="00EE3624">
        <w:rPr>
          <w:i/>
          <w:iCs/>
          <w:color w:val="70AD47" w:themeColor="accent6"/>
        </w:rPr>
        <w:t>reciprocity</w:t>
      </w:r>
      <w:r>
        <w:rPr>
          <w:iCs/>
        </w:rPr>
        <w:t>, by granting ‘most-favoured-nation’ (MFN) status to all members</w:t>
      </w:r>
    </w:p>
    <w:p w:rsidR="00B11690" w:rsidRPr="002C05F6" w:rsidRDefault="00B11690" w:rsidP="001E11D0">
      <w:pPr>
        <w:pStyle w:val="ListParagraph"/>
        <w:numPr>
          <w:ilvl w:val="1"/>
          <w:numId w:val="18"/>
        </w:numPr>
        <w:contextualSpacing w:val="0"/>
      </w:pPr>
      <w:r>
        <w:rPr>
          <w:iCs/>
        </w:rPr>
        <w:t>Limitations</w:t>
      </w:r>
    </w:p>
    <w:p w:rsidR="009D788F" w:rsidRPr="002C05F6" w:rsidRDefault="009D788F" w:rsidP="001E11D0">
      <w:pPr>
        <w:pStyle w:val="ListParagraph"/>
        <w:numPr>
          <w:ilvl w:val="2"/>
          <w:numId w:val="18"/>
        </w:numPr>
        <w:ind w:left="1604"/>
        <w:contextualSpacing w:val="0"/>
      </w:pPr>
      <w:r w:rsidRPr="003D5DFC">
        <w:rPr>
          <w:iCs/>
          <w:u w:val="single"/>
        </w:rPr>
        <w:t>Tariff reductions</w:t>
      </w:r>
      <w:r>
        <w:rPr>
          <w:iCs/>
        </w:rPr>
        <w:t xml:space="preserve"> limited to </w:t>
      </w:r>
      <w:r>
        <w:rPr>
          <w:b/>
          <w:iCs/>
        </w:rPr>
        <w:t>manufactured</w:t>
      </w:r>
      <w:r>
        <w:rPr>
          <w:iCs/>
        </w:rPr>
        <w:t xml:space="preserve"> imported goods, thus </w:t>
      </w:r>
      <w:r w:rsidR="00D16C69">
        <w:rPr>
          <w:iCs/>
          <w:color w:val="70AD47" w:themeColor="accent6"/>
          <w:u w:val="single"/>
        </w:rPr>
        <w:t>ignored</w:t>
      </w:r>
      <w:r w:rsidRPr="00D16C69">
        <w:rPr>
          <w:iCs/>
          <w:color w:val="70AD47" w:themeColor="accent6"/>
          <w:u w:val="single"/>
        </w:rPr>
        <w:t xml:space="preserve"> agricultural and services secto</w:t>
      </w:r>
      <w:r w:rsidRPr="00D16C69">
        <w:rPr>
          <w:iCs/>
          <w:color w:val="70AD47" w:themeColor="accent6"/>
        </w:rPr>
        <w:t>r</w:t>
      </w:r>
    </w:p>
    <w:p w:rsidR="009D788F" w:rsidRPr="002C05F6" w:rsidRDefault="00D16C69" w:rsidP="001E11D0">
      <w:pPr>
        <w:pStyle w:val="ListParagraph"/>
        <w:numPr>
          <w:ilvl w:val="2"/>
          <w:numId w:val="18"/>
        </w:numPr>
        <w:ind w:left="1604"/>
        <w:contextualSpacing w:val="0"/>
      </w:pPr>
      <w:r w:rsidRPr="00D16C69">
        <w:t xml:space="preserve">Ignored </w:t>
      </w:r>
      <w:r w:rsidR="009D788F" w:rsidRPr="00D16C69">
        <w:rPr>
          <w:iCs/>
          <w:color w:val="70AD47" w:themeColor="accent6"/>
          <w:u w:val="single"/>
        </w:rPr>
        <w:t>non-tariff barriers</w:t>
      </w:r>
      <w:r w:rsidR="009D788F">
        <w:rPr>
          <w:iCs/>
        </w:rPr>
        <w:t xml:space="preserve"> that rose in 1970s </w:t>
      </w:r>
      <w:r w:rsidR="0079395B" w:rsidRPr="0079395B">
        <w:rPr>
          <w:iCs/>
          <w:color w:val="808080" w:themeColor="background1" w:themeShade="80"/>
        </w:rPr>
        <w:t>[economic difficulties]</w:t>
      </w:r>
    </w:p>
    <w:p w:rsidR="009D788F" w:rsidRPr="009D788F" w:rsidRDefault="009D788F" w:rsidP="001E11D0">
      <w:pPr>
        <w:pStyle w:val="ListParagraph"/>
        <w:numPr>
          <w:ilvl w:val="2"/>
          <w:numId w:val="18"/>
        </w:numPr>
        <w:ind w:left="1604"/>
        <w:contextualSpacing w:val="0"/>
      </w:pPr>
      <w:r w:rsidRPr="003D5DFC">
        <w:rPr>
          <w:iCs/>
          <w:u w:val="single"/>
        </w:rPr>
        <w:t>Dispute settlement</w:t>
      </w:r>
      <w:r>
        <w:rPr>
          <w:iCs/>
        </w:rPr>
        <w:t xml:space="preserve"> mechanism was </w:t>
      </w:r>
      <w:r w:rsidRPr="003D5DFC">
        <w:rPr>
          <w:iCs/>
          <w:u w:val="single"/>
        </w:rPr>
        <w:t>weak</w:t>
      </w:r>
    </w:p>
    <w:p w:rsidR="00B11690" w:rsidRPr="00D16C69" w:rsidRDefault="00B11690" w:rsidP="001E11D0">
      <w:pPr>
        <w:pStyle w:val="ListParagraph"/>
        <w:numPr>
          <w:ilvl w:val="2"/>
          <w:numId w:val="18"/>
        </w:numPr>
        <w:ind w:left="1604"/>
        <w:contextualSpacing w:val="0"/>
        <w:rPr>
          <w:color w:val="404040" w:themeColor="text1" w:themeTint="BF"/>
        </w:rPr>
      </w:pPr>
      <w:r w:rsidRPr="00D16C69">
        <w:rPr>
          <w:iCs/>
          <w:color w:val="404040" w:themeColor="text1" w:themeTint="BF"/>
        </w:rPr>
        <w:t>Existed merely as set of norms &amp; rules</w:t>
      </w:r>
    </w:p>
    <w:p w:rsidR="00B11690" w:rsidRDefault="00B11690" w:rsidP="001E11D0">
      <w:pPr>
        <w:pStyle w:val="ListParagraph"/>
        <w:numPr>
          <w:ilvl w:val="1"/>
          <w:numId w:val="18"/>
        </w:numPr>
        <w:spacing w:before="140"/>
        <w:contextualSpacing w:val="0"/>
      </w:pPr>
      <w:r>
        <w:t>Success</w:t>
      </w:r>
    </w:p>
    <w:p w:rsidR="00B11690" w:rsidRDefault="00B11690" w:rsidP="00D16C69">
      <w:pPr>
        <w:pStyle w:val="ListParagraph"/>
        <w:numPr>
          <w:ilvl w:val="2"/>
          <w:numId w:val="18"/>
        </w:numPr>
        <w:ind w:left="1604"/>
        <w:contextualSpacing w:val="0"/>
      </w:pPr>
      <w:r w:rsidRPr="003D5DFC">
        <w:rPr>
          <w:u w:val="single"/>
        </w:rPr>
        <w:t>Reduced tariff barriers</w:t>
      </w:r>
      <w:r>
        <w:t xml:space="preserve"> on manufactured goods from 40% </w:t>
      </w:r>
      <w:r>
        <w:sym w:font="Wingdings" w:char="F0E0"/>
      </w:r>
      <w:r>
        <w:t xml:space="preserve"> 3% in 2000</w:t>
      </w:r>
    </w:p>
    <w:p w:rsidR="00B11690" w:rsidRDefault="00B11690" w:rsidP="00D16C69">
      <w:pPr>
        <w:pStyle w:val="ListParagraph"/>
        <w:numPr>
          <w:ilvl w:val="2"/>
          <w:numId w:val="18"/>
        </w:numPr>
        <w:ind w:left="1604"/>
        <w:contextualSpacing w:val="0"/>
      </w:pPr>
      <w:r w:rsidRPr="003D5DFC">
        <w:rPr>
          <w:u w:val="single"/>
        </w:rPr>
        <w:t>Successive agreements</w:t>
      </w:r>
      <w:r>
        <w:t xml:space="preserve">: (a) A-o-A; (b) TRIPS; (c) </w:t>
      </w:r>
      <w:r w:rsidRPr="003D5DFC">
        <w:rPr>
          <w:b/>
        </w:rPr>
        <w:t>GATS</w:t>
      </w:r>
      <w:r>
        <w:t xml:space="preserve">; </w:t>
      </w:r>
      <w:r w:rsidRPr="003D5DFC">
        <w:rPr>
          <w:u w:val="single"/>
        </w:rPr>
        <w:t>increased its ambit</w:t>
      </w:r>
      <w:r>
        <w:t xml:space="preserve"> </w:t>
      </w:r>
    </w:p>
    <w:p w:rsidR="00B11690" w:rsidRPr="003D5DFC" w:rsidRDefault="00B11690" w:rsidP="00B11690">
      <w:pPr>
        <w:ind w:left="1872" w:firstLine="0"/>
        <w:rPr>
          <w:u w:val="single"/>
        </w:rPr>
      </w:pPr>
    </w:p>
    <w:p w:rsidR="00BA7082" w:rsidRDefault="00BA7082" w:rsidP="00B168DF">
      <w:pPr>
        <w:pStyle w:val="Heading3"/>
        <w:numPr>
          <w:ilvl w:val="0"/>
          <w:numId w:val="18"/>
        </w:numPr>
        <w:spacing w:before="200"/>
      </w:pPr>
      <w:bookmarkStart w:id="508" w:name="_WTO_(1995)"/>
      <w:bookmarkStart w:id="509" w:name="_Toc128549888"/>
      <w:bookmarkStart w:id="510" w:name="_Toc143353822"/>
      <w:bookmarkEnd w:id="508"/>
      <w:r>
        <w:t>WTO (1995)</w:t>
      </w:r>
      <w:bookmarkEnd w:id="509"/>
      <w:bookmarkEnd w:id="510"/>
      <w:r w:rsidR="00B168DF">
        <w:t xml:space="preserve"> </w:t>
      </w:r>
    </w:p>
    <w:p w:rsidR="00B168DF" w:rsidRPr="00B168DF" w:rsidRDefault="00B168DF" w:rsidP="00B168DF">
      <w:pPr>
        <w:pStyle w:val="AsCore-byline"/>
        <w:ind w:left="0" w:firstLine="357"/>
        <w:rPr>
          <w:i w:val="0"/>
        </w:rPr>
      </w:pPr>
      <w:r w:rsidRPr="00B168DF">
        <w:rPr>
          <w:i w:val="0"/>
        </w:rPr>
        <w:t>[</w:t>
      </w:r>
      <w:hyperlink w:anchor="_Leadership_role_in" w:history="1">
        <w:r w:rsidRPr="00B168DF">
          <w:rPr>
            <w:rStyle w:val="Hyperlink"/>
            <w:b/>
            <w:i w:val="0"/>
          </w:rPr>
          <w:t>Indian leadership in WTO negotiations</w:t>
        </w:r>
      </w:hyperlink>
      <w:r w:rsidRPr="00B168DF">
        <w:rPr>
          <w:i w:val="0"/>
        </w:rPr>
        <w:t>]</w:t>
      </w:r>
    </w:p>
    <w:p w:rsidR="00BA7082" w:rsidRDefault="00BA7082" w:rsidP="001E11D0">
      <w:pPr>
        <w:pStyle w:val="Heading4"/>
        <w:numPr>
          <w:ilvl w:val="1"/>
          <w:numId w:val="18"/>
        </w:numPr>
      </w:pPr>
      <w:r>
        <w:t>Introduction – vision</w:t>
      </w:r>
    </w:p>
    <w:p w:rsidR="00BA7082" w:rsidRDefault="00BA7082" w:rsidP="001E11D0">
      <w:pPr>
        <w:pStyle w:val="ListParagraph"/>
        <w:numPr>
          <w:ilvl w:val="2"/>
          <w:numId w:val="18"/>
        </w:numPr>
        <w:spacing w:before="80"/>
        <w:ind w:left="1604"/>
        <w:contextualSpacing w:val="0"/>
      </w:pPr>
      <w:r>
        <w:t xml:space="preserve">WTO is the only international organisation seeking to </w:t>
      </w:r>
      <w:r>
        <w:rPr>
          <w:u w:val="single"/>
        </w:rPr>
        <w:t>govern &amp; liberalise trade between nations</w:t>
      </w:r>
      <w:r>
        <w:t xml:space="preserve">. </w:t>
      </w:r>
    </w:p>
    <w:p w:rsidR="00645B4D" w:rsidRDefault="00645B4D" w:rsidP="001E11D0">
      <w:pPr>
        <w:pStyle w:val="ListParagraph"/>
        <w:numPr>
          <w:ilvl w:val="2"/>
          <w:numId w:val="18"/>
        </w:numPr>
        <w:spacing w:before="80"/>
        <w:ind w:left="1604"/>
        <w:contextualSpacing w:val="0"/>
      </w:pPr>
      <w:r>
        <w:t xml:space="preserve">Primary objective is </w:t>
      </w:r>
      <w:r w:rsidRPr="00645B4D">
        <w:rPr>
          <w:u w:val="single"/>
        </w:rPr>
        <w:t xml:space="preserve">to </w:t>
      </w:r>
      <w:r w:rsidR="0089346A" w:rsidRPr="00645B4D">
        <w:rPr>
          <w:u w:val="single"/>
        </w:rPr>
        <w:t>supervise</w:t>
      </w:r>
      <w:r w:rsidR="0089346A">
        <w:rPr>
          <w:u w:val="single"/>
        </w:rPr>
        <w:t xml:space="preserve"> </w:t>
      </w:r>
      <w:r w:rsidR="0089346A" w:rsidRPr="00645B4D">
        <w:rPr>
          <w:u w:val="single"/>
        </w:rPr>
        <w:t xml:space="preserve">&amp; </w:t>
      </w:r>
      <w:r w:rsidRPr="0089346A">
        <w:rPr>
          <w:color w:val="70AD47" w:themeColor="accent6"/>
          <w:u w:val="single"/>
        </w:rPr>
        <w:t>liberalise world trade</w:t>
      </w:r>
      <w:r>
        <w:t xml:space="preserve">. It has two guiding maxims: (1) </w:t>
      </w:r>
      <w:r w:rsidRPr="0089346A">
        <w:rPr>
          <w:u w:val="single" w:color="00B0F0"/>
        </w:rPr>
        <w:t>Non discrimination</w:t>
      </w:r>
      <w:r>
        <w:t xml:space="preserve"> (MFN status); (2) </w:t>
      </w:r>
      <w:r w:rsidR="0089346A" w:rsidRPr="0089346A">
        <w:rPr>
          <w:u w:val="single" w:color="00B0F0"/>
        </w:rPr>
        <w:t xml:space="preserve">openness &amp; </w:t>
      </w:r>
      <w:r w:rsidRPr="0089346A">
        <w:rPr>
          <w:u w:val="single" w:color="00B0F0"/>
        </w:rPr>
        <w:t>Transparency</w:t>
      </w:r>
      <w:r w:rsidRPr="00DD22D7">
        <w:rPr>
          <w:u w:val="single"/>
        </w:rPr>
        <w:t xml:space="preserve"> </w:t>
      </w:r>
      <w:r>
        <w:t xml:space="preserve">(reducing both tariff &amp; </w:t>
      </w:r>
      <w:r w:rsidRPr="005B1C44">
        <w:rPr>
          <w:color w:val="70AD47" w:themeColor="accent6"/>
        </w:rPr>
        <w:t>non-tariff trade barriers</w:t>
      </w:r>
      <w:r>
        <w:t>)</w:t>
      </w:r>
    </w:p>
    <w:p w:rsidR="00BA7082" w:rsidRDefault="00BA7082" w:rsidP="001E11D0">
      <w:pPr>
        <w:pStyle w:val="ListParagraph"/>
        <w:numPr>
          <w:ilvl w:val="2"/>
          <w:numId w:val="18"/>
        </w:numPr>
        <w:spacing w:before="80"/>
        <w:ind w:left="1604"/>
        <w:contextualSpacing w:val="0"/>
      </w:pPr>
      <w:r w:rsidRPr="00645B4D">
        <w:rPr>
          <w:u w:val="single"/>
        </w:rPr>
        <w:t>Successor to GATT</w:t>
      </w:r>
      <w:r>
        <w:t xml:space="preserve"> that liberalised trade order between 1948</w:t>
      </w:r>
      <w:r w:rsidR="00645B4D">
        <w:t xml:space="preserve"> and 19</w:t>
      </w:r>
      <w:r>
        <w:t>94.</w:t>
      </w:r>
    </w:p>
    <w:p w:rsidR="00BA7082" w:rsidRDefault="00BA7082" w:rsidP="001E11D0">
      <w:pPr>
        <w:pStyle w:val="ListParagraph"/>
        <w:numPr>
          <w:ilvl w:val="2"/>
          <w:numId w:val="18"/>
        </w:numPr>
        <w:spacing w:before="80"/>
        <w:ind w:left="1604"/>
        <w:contextualSpacing w:val="0"/>
      </w:pPr>
      <w:r w:rsidRPr="0089346A">
        <w:rPr>
          <w:color w:val="70AD47" w:themeColor="accent6"/>
        </w:rPr>
        <w:t xml:space="preserve">It formulates </w:t>
      </w:r>
      <w:r w:rsidRPr="0089346A">
        <w:rPr>
          <w:color w:val="70AD47" w:themeColor="accent6"/>
          <w:u w:val="single"/>
        </w:rPr>
        <w:t>consensus based rules</w:t>
      </w:r>
      <w:r w:rsidRPr="0089346A">
        <w:rPr>
          <w:color w:val="70AD47" w:themeColor="accent6"/>
        </w:rPr>
        <w:t xml:space="preserve">, in the </w:t>
      </w:r>
      <w:r w:rsidRPr="0089346A">
        <w:rPr>
          <w:color w:val="70AD47" w:themeColor="accent6"/>
          <w:u w:val="single"/>
        </w:rPr>
        <w:t>forms of various agreements</w:t>
      </w:r>
      <w:r w:rsidRPr="0089346A">
        <w:rPr>
          <w:color w:val="70AD47" w:themeColor="accent6"/>
        </w:rPr>
        <w:t xml:space="preserve"> (TRIPS), negotiated at various MCs (Bali or MC12), </w:t>
      </w:r>
      <w:r w:rsidR="0089346A" w:rsidRPr="0089346A">
        <w:rPr>
          <w:color w:val="70AD47" w:themeColor="accent6"/>
        </w:rPr>
        <w:t xml:space="preserve">organised under umbrella of </w:t>
      </w:r>
      <w:r w:rsidRPr="0089346A">
        <w:rPr>
          <w:color w:val="70AD47" w:themeColor="accent6"/>
          <w:u w:val="single"/>
        </w:rPr>
        <w:t>successive negotiating rounds</w:t>
      </w:r>
      <w:r>
        <w:t xml:space="preserve"> (Uruguay and Doha).</w:t>
      </w:r>
      <w:r w:rsidR="0089346A" w:rsidRPr="0089346A">
        <w:rPr>
          <w:color w:val="808080" w:themeColor="background1" w:themeShade="80"/>
        </w:rPr>
        <w:t xml:space="preserve"> [Doha round is still ongoing</w:t>
      </w:r>
      <w:r w:rsidR="005B1C44">
        <w:rPr>
          <w:color w:val="808080" w:themeColor="background1" w:themeShade="80"/>
        </w:rPr>
        <w:t xml:space="preserve"> &amp; moribund</w:t>
      </w:r>
      <w:r w:rsidR="0089346A" w:rsidRPr="0089346A">
        <w:rPr>
          <w:color w:val="808080" w:themeColor="background1" w:themeShade="80"/>
        </w:rPr>
        <w:t>]</w:t>
      </w:r>
    </w:p>
    <w:p w:rsidR="00BA7082" w:rsidRDefault="00BA7082" w:rsidP="001E11D0">
      <w:pPr>
        <w:pStyle w:val="ListParagraph"/>
        <w:numPr>
          <w:ilvl w:val="2"/>
          <w:numId w:val="18"/>
        </w:numPr>
        <w:spacing w:before="80"/>
        <w:ind w:left="1604"/>
        <w:contextualSpacing w:val="0"/>
      </w:pPr>
      <w:r>
        <w:t xml:space="preserve">These are then </w:t>
      </w:r>
      <w:r w:rsidRPr="00645B4D">
        <w:rPr>
          <w:u w:val="single"/>
        </w:rPr>
        <w:t>monitored &amp; enforced</w:t>
      </w:r>
      <w:r>
        <w:t xml:space="preserve"> by WTO. </w:t>
      </w:r>
    </w:p>
    <w:p w:rsidR="00BA7082" w:rsidRDefault="00BA7082" w:rsidP="001E11D0">
      <w:pPr>
        <w:pStyle w:val="ListParagraph"/>
        <w:numPr>
          <w:ilvl w:val="2"/>
          <w:numId w:val="18"/>
        </w:numPr>
        <w:spacing w:before="80"/>
        <w:ind w:left="1604"/>
        <w:contextualSpacing w:val="0"/>
      </w:pPr>
      <w:r>
        <w:t>It thus serves following 3 purposes</w:t>
      </w:r>
    </w:p>
    <w:p w:rsidR="00BA7082" w:rsidRDefault="00BA7082" w:rsidP="001E11D0">
      <w:pPr>
        <w:pStyle w:val="ListParagraph"/>
        <w:numPr>
          <w:ilvl w:val="3"/>
          <w:numId w:val="18"/>
        </w:numPr>
        <w:spacing w:before="0" w:after="60"/>
      </w:pPr>
      <w:r>
        <w:t xml:space="preserve">Sole </w:t>
      </w:r>
      <w:r w:rsidRPr="003E2701">
        <w:rPr>
          <w:u w:val="single"/>
        </w:rPr>
        <w:t>regulator of global trade</w:t>
      </w:r>
    </w:p>
    <w:p w:rsidR="00086292" w:rsidRDefault="00086292" w:rsidP="001E11D0">
      <w:pPr>
        <w:pStyle w:val="ListParagraph"/>
        <w:numPr>
          <w:ilvl w:val="3"/>
          <w:numId w:val="18"/>
        </w:numPr>
        <w:spacing w:before="0" w:after="60"/>
      </w:pPr>
      <w:r>
        <w:t xml:space="preserve">Protect small &amp; weak countries </w:t>
      </w:r>
      <w:r w:rsidRPr="003E2701">
        <w:rPr>
          <w:u w:val="single"/>
        </w:rPr>
        <w:t>from trade discrimination</w:t>
      </w:r>
    </w:p>
    <w:p w:rsidR="00645B4D" w:rsidRDefault="00645B4D" w:rsidP="001E11D0">
      <w:pPr>
        <w:pStyle w:val="ListParagraph"/>
        <w:numPr>
          <w:ilvl w:val="3"/>
          <w:numId w:val="18"/>
        </w:numPr>
        <w:spacing w:before="0" w:after="60"/>
      </w:pPr>
      <w:r>
        <w:t xml:space="preserve">Bulwark of  </w:t>
      </w:r>
      <w:r w:rsidRPr="00086292">
        <w:rPr>
          <w:u w:val="single"/>
        </w:rPr>
        <w:t>globalised world order</w:t>
      </w:r>
    </w:p>
    <w:p w:rsidR="00BA7082" w:rsidRDefault="00BA7082" w:rsidP="001E11D0">
      <w:pPr>
        <w:pStyle w:val="ListParagraph"/>
        <w:numPr>
          <w:ilvl w:val="1"/>
          <w:numId w:val="18"/>
        </w:numPr>
        <w:contextualSpacing w:val="0"/>
      </w:pPr>
      <w:r>
        <w:t xml:space="preserve">WTO was </w:t>
      </w:r>
      <w:r w:rsidRPr="00C546ED">
        <w:rPr>
          <w:u w:val="single"/>
        </w:rPr>
        <w:t>established due to ‘</w:t>
      </w:r>
      <w:r w:rsidRPr="00C546ED">
        <w:rPr>
          <w:rStyle w:val="AsexactkeywordChar"/>
          <w:u w:val="single"/>
        </w:rPr>
        <w:t>Washington Consensus</w:t>
      </w:r>
      <w:r w:rsidRPr="00C546ED">
        <w:rPr>
          <w:u w:val="single"/>
        </w:rPr>
        <w:t xml:space="preserve">’ </w:t>
      </w:r>
      <w:r w:rsidR="00C546ED">
        <w:rPr>
          <w:u w:val="single"/>
        </w:rPr>
        <w:t>&amp; Globalisation</w:t>
      </w:r>
      <w:r w:rsidR="00C546ED">
        <w:t xml:space="preserve">, as these </w:t>
      </w:r>
      <w:r>
        <w:t xml:space="preserve">required a </w:t>
      </w:r>
      <w:r>
        <w:rPr>
          <w:u w:val="single"/>
        </w:rPr>
        <w:t>stronger organisation</w:t>
      </w:r>
      <w:r>
        <w:t xml:space="preserve">, with increased scope, to </w:t>
      </w:r>
      <w:r>
        <w:rPr>
          <w:u w:val="single"/>
        </w:rPr>
        <w:t>enforce free trade</w:t>
      </w:r>
      <w:r>
        <w:t xml:space="preserve">. </w:t>
      </w:r>
    </w:p>
    <w:p w:rsidR="00BA7082" w:rsidRDefault="00BA7082" w:rsidP="001E11D0">
      <w:pPr>
        <w:pStyle w:val="ListParagraph"/>
        <w:numPr>
          <w:ilvl w:val="2"/>
          <w:numId w:val="18"/>
        </w:numPr>
        <w:ind w:left="1604"/>
        <w:contextualSpacing w:val="0"/>
      </w:pPr>
      <w:r w:rsidRPr="00FE481F">
        <w:rPr>
          <w:color w:val="70AD47" w:themeColor="accent6"/>
          <w:u w:val="single" w:color="00B0F0"/>
        </w:rPr>
        <w:t xml:space="preserve">Stronger </w:t>
      </w:r>
      <w:r w:rsidRPr="00FE481F">
        <w:rPr>
          <w:i/>
          <w:color w:val="70AD47" w:themeColor="accent6"/>
          <w:u w:val="single" w:color="00B0F0"/>
        </w:rPr>
        <w:t>dispute settlement mechanism</w:t>
      </w:r>
      <w:r>
        <w:t>, whereby a settlement judgement can only be rejected if rejected by all WTO members (consensus based)</w:t>
      </w:r>
    </w:p>
    <w:p w:rsidR="00FE481F" w:rsidRDefault="00FE481F" w:rsidP="00FE481F">
      <w:pPr>
        <w:pStyle w:val="ListParagraph"/>
        <w:numPr>
          <w:ilvl w:val="2"/>
          <w:numId w:val="18"/>
        </w:numPr>
        <w:ind w:left="1604"/>
        <w:contextualSpacing w:val="0"/>
      </w:pPr>
      <w:r>
        <w:t xml:space="preserve">Formally  </w:t>
      </w:r>
      <w:r w:rsidRPr="00FE481F">
        <w:rPr>
          <w:u w:val="single"/>
        </w:rPr>
        <w:t>recognised ‘hidden’ protectionism</w:t>
      </w:r>
      <w:r>
        <w:t xml:space="preserve"> by </w:t>
      </w:r>
      <w:r w:rsidRPr="00FE481F">
        <w:rPr>
          <w:color w:val="70AD47" w:themeColor="accent6"/>
          <w:u w:val="single" w:color="00B0F0"/>
        </w:rPr>
        <w:t>non-tariff barriers</w:t>
      </w:r>
      <w:r>
        <w:t xml:space="preserve"> (rising since ‘70s)</w:t>
      </w:r>
    </w:p>
    <w:p w:rsidR="00BA7082" w:rsidRDefault="00BA7082" w:rsidP="001E11D0">
      <w:pPr>
        <w:pStyle w:val="ListParagraph"/>
        <w:numPr>
          <w:ilvl w:val="2"/>
          <w:numId w:val="18"/>
        </w:numPr>
        <w:ind w:left="1604"/>
        <w:contextualSpacing w:val="0"/>
      </w:pPr>
      <w:r>
        <w:t xml:space="preserve">Reformed GATT (GATT 1994), </w:t>
      </w:r>
      <w:r w:rsidRPr="00FE481F">
        <w:rPr>
          <w:color w:val="70AD47" w:themeColor="accent6"/>
          <w:u w:val="single" w:color="00B0F0"/>
        </w:rPr>
        <w:t>Agreement on Agriculture</w:t>
      </w:r>
      <w:r>
        <w:t xml:space="preserve">, </w:t>
      </w:r>
      <w:r w:rsidRPr="00FE481F">
        <w:rPr>
          <w:color w:val="70AD47" w:themeColor="accent6"/>
          <w:u w:val="single" w:color="00B0F0"/>
        </w:rPr>
        <w:t>TRIPS</w:t>
      </w:r>
      <w:r>
        <w:t xml:space="preserve"> and </w:t>
      </w:r>
      <w:r w:rsidRPr="00FE481F">
        <w:rPr>
          <w:color w:val="70AD47" w:themeColor="accent6"/>
          <w:u w:val="single" w:color="00B0F0"/>
        </w:rPr>
        <w:t>GATS</w:t>
      </w:r>
      <w:r>
        <w:t xml:space="preserve"> increased its scope</w:t>
      </w:r>
    </w:p>
    <w:p w:rsidR="00BA7082" w:rsidRPr="00977451" w:rsidRDefault="00BA7082" w:rsidP="001E11D0">
      <w:pPr>
        <w:pStyle w:val="ListParagraph"/>
        <w:numPr>
          <w:ilvl w:val="1"/>
          <w:numId w:val="18"/>
        </w:numPr>
        <w:spacing w:before="160" w:after="40"/>
        <w:contextualSpacing w:val="0"/>
        <w:rPr>
          <w:u w:val="single"/>
        </w:rPr>
      </w:pPr>
      <w:r w:rsidRPr="00086292">
        <w:rPr>
          <w:color w:val="009999"/>
          <w:u w:val="single"/>
        </w:rPr>
        <w:t>Uruguay round</w:t>
      </w:r>
      <w:r w:rsidR="00C546ED">
        <w:t xml:space="preserve"> (1986-94): Unlike IMF &amp; WB, GATT’s new </w:t>
      </w:r>
      <w:r>
        <w:t xml:space="preserve">shape reflected </w:t>
      </w:r>
      <w:r w:rsidRPr="00977451">
        <w:rPr>
          <w:u w:val="single"/>
        </w:rPr>
        <w:t>interest of both developed &amp; developing world</w:t>
      </w:r>
    </w:p>
    <w:p w:rsidR="00BA7082" w:rsidRDefault="00BA7082" w:rsidP="001E11D0">
      <w:pPr>
        <w:pStyle w:val="ListParagraph"/>
        <w:numPr>
          <w:ilvl w:val="2"/>
          <w:numId w:val="18"/>
        </w:numPr>
        <w:spacing w:before="0" w:after="60"/>
      </w:pPr>
      <w:r>
        <w:t xml:space="preserve">Developing world </w:t>
      </w:r>
    </w:p>
    <w:p w:rsidR="00FE481F" w:rsidRDefault="00FE481F" w:rsidP="00FE481F">
      <w:pPr>
        <w:pStyle w:val="ListParagraph"/>
        <w:numPr>
          <w:ilvl w:val="3"/>
          <w:numId w:val="18"/>
        </w:numPr>
        <w:spacing w:before="0" w:after="60"/>
      </w:pPr>
      <w:r>
        <w:t>Formal acknowledgement of ‘</w:t>
      </w:r>
      <w:r w:rsidRPr="00977451">
        <w:rPr>
          <w:u w:val="single"/>
        </w:rPr>
        <w:t>non-tariff barriers’</w:t>
      </w:r>
      <w:r>
        <w:t xml:space="preserve"> to trade</w:t>
      </w:r>
    </w:p>
    <w:p w:rsidR="00BA7082" w:rsidRDefault="00BA7082" w:rsidP="001E11D0">
      <w:pPr>
        <w:pStyle w:val="ListParagraph"/>
        <w:numPr>
          <w:ilvl w:val="3"/>
          <w:numId w:val="18"/>
        </w:numPr>
        <w:spacing w:before="0" w:after="60"/>
      </w:pPr>
      <w:r>
        <w:t xml:space="preserve">Inclusion of </w:t>
      </w:r>
      <w:r w:rsidRPr="00977451">
        <w:rPr>
          <w:u w:val="single"/>
        </w:rPr>
        <w:t>agriculture &amp; textiles</w:t>
      </w:r>
      <w:r>
        <w:t xml:space="preserve"> within its scope</w:t>
      </w:r>
    </w:p>
    <w:p w:rsidR="00BA7082" w:rsidRDefault="00BA7082" w:rsidP="001E11D0">
      <w:pPr>
        <w:pStyle w:val="ListParagraph"/>
        <w:numPr>
          <w:ilvl w:val="2"/>
          <w:numId w:val="18"/>
        </w:numPr>
        <w:spacing w:before="0" w:after="60"/>
      </w:pPr>
      <w:r>
        <w:t>Developed world</w:t>
      </w:r>
    </w:p>
    <w:p w:rsidR="00FE481F" w:rsidRDefault="00FE481F" w:rsidP="00FE481F">
      <w:pPr>
        <w:pStyle w:val="ListParagraph"/>
        <w:numPr>
          <w:ilvl w:val="3"/>
          <w:numId w:val="18"/>
        </w:numPr>
        <w:spacing w:before="0" w:after="60"/>
      </w:pPr>
      <w:r>
        <w:t>Strong dispute settlement mechanism (DSU)</w:t>
      </w:r>
    </w:p>
    <w:p w:rsidR="003E2701" w:rsidRDefault="003E2701" w:rsidP="001E11D0">
      <w:pPr>
        <w:pStyle w:val="ListParagraph"/>
        <w:numPr>
          <w:ilvl w:val="3"/>
          <w:numId w:val="18"/>
        </w:numPr>
        <w:spacing w:before="0" w:after="60"/>
      </w:pPr>
      <w:r>
        <w:t>Intellectual property protection (</w:t>
      </w:r>
      <w:r w:rsidRPr="00977451">
        <w:rPr>
          <w:u w:val="single"/>
        </w:rPr>
        <w:t>TRIPS</w:t>
      </w:r>
      <w:r>
        <w:t>)</w:t>
      </w:r>
    </w:p>
    <w:p w:rsidR="00BA7082" w:rsidRDefault="00BA7082" w:rsidP="001E11D0">
      <w:pPr>
        <w:pStyle w:val="ListParagraph"/>
        <w:numPr>
          <w:ilvl w:val="3"/>
          <w:numId w:val="18"/>
        </w:numPr>
        <w:spacing w:before="0" w:after="60"/>
      </w:pPr>
      <w:r>
        <w:t xml:space="preserve">Inclusion of </w:t>
      </w:r>
      <w:r w:rsidRPr="00977451">
        <w:rPr>
          <w:u w:val="single"/>
        </w:rPr>
        <w:t>services sector</w:t>
      </w:r>
      <w:r>
        <w:t xml:space="preserve"> under its ambit</w:t>
      </w:r>
      <w:r w:rsidR="00086292">
        <w:t xml:space="preserve"> (GATS)</w:t>
      </w:r>
    </w:p>
    <w:p w:rsidR="00BA7082" w:rsidRDefault="00BA7082" w:rsidP="001E11D0">
      <w:pPr>
        <w:pStyle w:val="ListParagraph"/>
        <w:numPr>
          <w:ilvl w:val="1"/>
          <w:numId w:val="18"/>
        </w:numPr>
        <w:spacing w:before="160"/>
        <w:contextualSpacing w:val="0"/>
      </w:pPr>
      <w:r>
        <w:t>More democratic structure</w:t>
      </w:r>
    </w:p>
    <w:p w:rsidR="00BA7082" w:rsidRDefault="00086292" w:rsidP="001E11D0">
      <w:pPr>
        <w:pStyle w:val="ListParagraph"/>
        <w:numPr>
          <w:ilvl w:val="2"/>
          <w:numId w:val="18"/>
        </w:numPr>
        <w:spacing w:before="0" w:after="60"/>
      </w:pPr>
      <w:r w:rsidRPr="00086292">
        <w:rPr>
          <w:u w:val="single" w:color="00B0F0"/>
        </w:rPr>
        <w:t>Consensus based</w:t>
      </w:r>
      <w:r>
        <w:t xml:space="preserve"> </w:t>
      </w:r>
      <w:r w:rsidRPr="00086292">
        <w:rPr>
          <w:u w:val="single"/>
        </w:rPr>
        <w:t>decision making</w:t>
      </w:r>
      <w:r>
        <w:t xml:space="preserve"> organised around </w:t>
      </w:r>
      <w:r w:rsidR="00BA7082">
        <w:t>‘</w:t>
      </w:r>
      <w:r w:rsidR="00BA7082" w:rsidRPr="00086292">
        <w:rPr>
          <w:color w:val="009999"/>
          <w:u w:val="single" w:color="00B0F0"/>
        </w:rPr>
        <w:t>One country, one vote</w:t>
      </w:r>
      <w:r w:rsidR="00BA7082" w:rsidRPr="00086292">
        <w:t>’</w:t>
      </w:r>
      <w:r>
        <w:t xml:space="preserve"> principle</w:t>
      </w:r>
      <w:r w:rsidR="00BA7082">
        <w:t xml:space="preserve">. </w:t>
      </w:r>
      <w:r w:rsidR="00BA7082" w:rsidRPr="00B30DCC">
        <w:rPr>
          <w:u w:val="single"/>
        </w:rPr>
        <w:t xml:space="preserve">Decisions </w:t>
      </w:r>
      <w:r w:rsidR="0024394D">
        <w:rPr>
          <w:u w:val="single"/>
        </w:rPr>
        <w:t>also by</w:t>
      </w:r>
      <w:r w:rsidR="00BA7082" w:rsidRPr="00086576">
        <w:rPr>
          <w:u w:val="single"/>
        </w:rPr>
        <w:t xml:space="preserve"> simple</w:t>
      </w:r>
      <w:r w:rsidR="00BA7082" w:rsidRPr="00B30DCC">
        <w:rPr>
          <w:u w:val="single"/>
        </w:rPr>
        <w:t xml:space="preserve"> majority</w:t>
      </w:r>
      <w:r w:rsidR="00086576">
        <w:t xml:space="preserve"> (where consensus can’t be reached)</w:t>
      </w:r>
      <w:r w:rsidR="00BA7082">
        <w:t xml:space="preserve">, thus giving </w:t>
      </w:r>
      <w:r w:rsidR="00BA7082" w:rsidRPr="0024394D">
        <w:rPr>
          <w:u w:val="single" w:color="00B050"/>
        </w:rPr>
        <w:t>significant weight</w:t>
      </w:r>
      <w:r w:rsidR="00BA7082" w:rsidRPr="0024394D">
        <w:t xml:space="preserve"> to</w:t>
      </w:r>
      <w:r w:rsidR="00BA7082" w:rsidRPr="0024394D">
        <w:rPr>
          <w:u w:val="single" w:color="00B050"/>
        </w:rPr>
        <w:t xml:space="preserve"> developing countries, </w:t>
      </w:r>
      <w:r w:rsidR="00086576" w:rsidRPr="0024394D">
        <w:rPr>
          <w:u w:val="single" w:color="00B050"/>
        </w:rPr>
        <w:t>constituting</w:t>
      </w:r>
      <w:r w:rsidR="00BA7082" w:rsidRPr="0024394D">
        <w:rPr>
          <w:u w:val="single" w:color="00B050"/>
        </w:rPr>
        <w:t xml:space="preserve"> 2/3</w:t>
      </w:r>
      <w:r w:rsidR="00BA7082" w:rsidRPr="0024394D">
        <w:rPr>
          <w:u w:val="single" w:color="00B050"/>
          <w:vertAlign w:val="superscript"/>
        </w:rPr>
        <w:t>rd</w:t>
      </w:r>
      <w:r w:rsidR="00BA7082" w:rsidRPr="0024394D">
        <w:rPr>
          <w:u w:val="single" w:color="00B050"/>
        </w:rPr>
        <w:t xml:space="preserve"> of WTO</w:t>
      </w:r>
      <w:r w:rsidR="00BA7082">
        <w:t xml:space="preserve">. </w:t>
      </w:r>
    </w:p>
    <w:p w:rsidR="00BA7082" w:rsidRDefault="006D75CE" w:rsidP="001E11D0">
      <w:pPr>
        <w:pStyle w:val="Heading4"/>
        <w:numPr>
          <w:ilvl w:val="1"/>
          <w:numId w:val="18"/>
        </w:numPr>
        <w:spacing w:before="300"/>
      </w:pPr>
      <w:r>
        <w:t>C</w:t>
      </w:r>
      <w:r w:rsidR="00BA7082">
        <w:t>riticism</w:t>
      </w:r>
    </w:p>
    <w:p w:rsidR="00BA7082" w:rsidRDefault="00BA7082" w:rsidP="003A0593">
      <w:pPr>
        <w:pStyle w:val="ListParagraph"/>
        <w:numPr>
          <w:ilvl w:val="2"/>
          <w:numId w:val="114"/>
        </w:numPr>
        <w:spacing w:before="100" w:after="60"/>
        <w:contextualSpacing w:val="0"/>
      </w:pPr>
      <w:r>
        <w:t>Sometimes described as ‘</w:t>
      </w:r>
      <w:r w:rsidRPr="003A2A52">
        <w:rPr>
          <w:u w:val="single"/>
        </w:rPr>
        <w:t>rich man’s club</w:t>
      </w:r>
      <w:r>
        <w:t xml:space="preserve">’ due to </w:t>
      </w:r>
      <w:r w:rsidRPr="00086576">
        <w:rPr>
          <w:u w:val="single"/>
        </w:rPr>
        <w:t>subtle biases against developing</w:t>
      </w:r>
      <w:r>
        <w:t xml:space="preserve"> count</w:t>
      </w:r>
      <w:r w:rsidR="00102829">
        <w:t>ries in decision making process.</w:t>
      </w:r>
      <w:r w:rsidR="00102829" w:rsidRPr="00102829">
        <w:rPr>
          <w:color w:val="808080" w:themeColor="background1" w:themeShade="80"/>
        </w:rPr>
        <w:t xml:space="preserve"> [disproportionate benefits]</w:t>
      </w:r>
    </w:p>
    <w:p w:rsidR="00102829" w:rsidRDefault="00102829" w:rsidP="003A0593">
      <w:pPr>
        <w:pStyle w:val="ListParagraph"/>
        <w:numPr>
          <w:ilvl w:val="2"/>
          <w:numId w:val="114"/>
        </w:numPr>
        <w:spacing w:before="100" w:after="60"/>
        <w:contextualSpacing w:val="0"/>
      </w:pPr>
      <w:r w:rsidRPr="003A2A52">
        <w:rPr>
          <w:u w:val="single"/>
        </w:rPr>
        <w:t xml:space="preserve">Bulk of allegations </w:t>
      </w:r>
      <w:r>
        <w:t xml:space="preserve">are made </w:t>
      </w:r>
      <w:r w:rsidRPr="003A2A52">
        <w:rPr>
          <w:u w:val="single"/>
        </w:rPr>
        <w:t>against developing countries</w:t>
      </w:r>
    </w:p>
    <w:p w:rsidR="00102829" w:rsidRDefault="00FE481F" w:rsidP="003A0593">
      <w:pPr>
        <w:pStyle w:val="ListParagraph"/>
        <w:numPr>
          <w:ilvl w:val="2"/>
          <w:numId w:val="114"/>
        </w:numPr>
        <w:spacing w:before="100" w:after="60"/>
        <w:contextualSpacing w:val="0"/>
      </w:pPr>
      <w:r w:rsidRPr="00FE481F">
        <w:rPr>
          <w:color w:val="70AD47" w:themeColor="accent6"/>
          <w:u w:val="single"/>
        </w:rPr>
        <w:t xml:space="preserve">Weak </w:t>
      </w:r>
      <w:r w:rsidRPr="00FE481F">
        <w:rPr>
          <w:i/>
          <w:color w:val="70AD47" w:themeColor="accent6"/>
          <w:u w:val="single"/>
        </w:rPr>
        <w:t>Agreement on Agriculture</w:t>
      </w:r>
      <w:r w:rsidR="00102829">
        <w:t xml:space="preserve">; developing countries are </w:t>
      </w:r>
      <w:r w:rsidR="00102829" w:rsidRPr="0083619A">
        <w:rPr>
          <w:u w:val="single"/>
        </w:rPr>
        <w:t>forced to remove subsidies</w:t>
      </w:r>
      <w:r w:rsidR="00102829">
        <w:t>, whilst suppor</w:t>
      </w:r>
      <w:r w:rsidR="005B1C44">
        <w:t>ting protectionism in developed</w:t>
      </w:r>
      <w:r w:rsidR="00102829">
        <w:t xml:space="preserve"> countries </w:t>
      </w:r>
      <w:r w:rsidR="005B1C44" w:rsidRPr="005B1C44">
        <w:rPr>
          <w:color w:val="808080" w:themeColor="background1" w:themeShade="80"/>
        </w:rPr>
        <w:t>[disproportionate market access]</w:t>
      </w:r>
    </w:p>
    <w:p w:rsidR="00102829" w:rsidRDefault="00102829" w:rsidP="003A0593">
      <w:pPr>
        <w:pStyle w:val="ListParagraph"/>
        <w:numPr>
          <w:ilvl w:val="2"/>
          <w:numId w:val="114"/>
        </w:numPr>
        <w:spacing w:before="100" w:after="60"/>
        <w:contextualSpacing w:val="0"/>
      </w:pPr>
      <w:r>
        <w:t xml:space="preserve">Permanently opaque process: </w:t>
      </w:r>
      <w:r w:rsidRPr="00102829">
        <w:rPr>
          <w:u w:val="single"/>
        </w:rPr>
        <w:t>decisions at WTO MCs</w:t>
      </w:r>
      <w:r>
        <w:t xml:space="preserve"> </w:t>
      </w:r>
      <w:r w:rsidRPr="00F36AF2">
        <w:rPr>
          <w:color w:val="808080" w:themeColor="background1" w:themeShade="80"/>
        </w:rPr>
        <w:t>[successive conferences in a negotiation round]</w:t>
      </w:r>
      <w:r>
        <w:t xml:space="preserve"> are made in closed-door ‘</w:t>
      </w:r>
      <w:r w:rsidRPr="00102829">
        <w:rPr>
          <w:color w:val="009999"/>
          <w:u w:val="single"/>
        </w:rPr>
        <w:t>green room</w:t>
      </w:r>
      <w:r w:rsidRPr="00102829">
        <w:t xml:space="preserve">’ </w:t>
      </w:r>
      <w:r w:rsidRPr="00FE481F">
        <w:rPr>
          <w:color w:val="70AD47" w:themeColor="accent6"/>
          <w:u w:val="single"/>
        </w:rPr>
        <w:t>meetings</w:t>
      </w:r>
      <w:r w:rsidRPr="0083619A">
        <w:rPr>
          <w:u w:val="single"/>
        </w:rPr>
        <w:t xml:space="preserve"> of select countries</w:t>
      </w:r>
      <w:r>
        <w:t xml:space="preserve">. </w:t>
      </w:r>
    </w:p>
    <w:p w:rsidR="00102829" w:rsidRDefault="00102829" w:rsidP="003A0593">
      <w:pPr>
        <w:pStyle w:val="ListParagraph"/>
        <w:numPr>
          <w:ilvl w:val="2"/>
          <w:numId w:val="114"/>
        </w:numPr>
        <w:spacing w:before="100" w:after="60"/>
        <w:contextualSpacing w:val="0"/>
      </w:pPr>
      <w:r>
        <w:t xml:space="preserve">Defunct </w:t>
      </w:r>
      <w:r w:rsidRPr="00FE481F">
        <w:rPr>
          <w:color w:val="70AD47" w:themeColor="accent6"/>
          <w:u w:val="single"/>
        </w:rPr>
        <w:t>Appellate body</w:t>
      </w:r>
      <w:r>
        <w:t>, due to US’ concerns over</w:t>
      </w:r>
    </w:p>
    <w:p w:rsidR="00102829" w:rsidRDefault="00102829" w:rsidP="001E11D0">
      <w:pPr>
        <w:pStyle w:val="ListParagraph"/>
        <w:numPr>
          <w:ilvl w:val="3"/>
          <w:numId w:val="18"/>
        </w:numPr>
      </w:pPr>
      <w:r>
        <w:t>Judicial overreach</w:t>
      </w:r>
    </w:p>
    <w:p w:rsidR="00662381" w:rsidRDefault="00022CD0" w:rsidP="001E11D0">
      <w:pPr>
        <w:pStyle w:val="ListParagraph"/>
        <w:numPr>
          <w:ilvl w:val="3"/>
          <w:numId w:val="18"/>
        </w:numPr>
        <w:spacing w:after="60"/>
        <w:contextualSpacing w:val="0"/>
      </w:pPr>
      <w:r>
        <w:t>‘</w:t>
      </w:r>
      <w:r w:rsidRPr="005B1C44">
        <w:rPr>
          <w:color w:val="009999"/>
        </w:rPr>
        <w:t>Zeroing</w:t>
      </w:r>
      <w:r>
        <w:t>’ in c</w:t>
      </w:r>
      <w:r w:rsidR="00662381">
        <w:t>alculations on anti-dumping duties</w:t>
      </w:r>
      <w:r w:rsidR="000F537B">
        <w:t xml:space="preserve"> </w:t>
      </w:r>
      <w:r w:rsidR="000F537B" w:rsidRPr="000F537B">
        <w:rPr>
          <w:color w:val="808080" w:themeColor="background1" w:themeShade="80"/>
        </w:rPr>
        <w:t>[marking certain native-exports as zero in value, thus saving them from anti-dumping duties imposed by the importing nation]</w:t>
      </w:r>
    </w:p>
    <w:p w:rsidR="00102829" w:rsidRDefault="00102829" w:rsidP="001E11D0">
      <w:pPr>
        <w:pStyle w:val="ListParagraph"/>
        <w:numPr>
          <w:ilvl w:val="3"/>
          <w:numId w:val="18"/>
        </w:numPr>
        <w:spacing w:after="60"/>
        <w:contextualSpacing w:val="0"/>
      </w:pPr>
      <w:r>
        <w:t xml:space="preserve">Adverse ruling on US’ interests </w:t>
      </w:r>
    </w:p>
    <w:p w:rsidR="00102829" w:rsidRDefault="00102829" w:rsidP="003A0593">
      <w:pPr>
        <w:pStyle w:val="ListParagraph"/>
        <w:numPr>
          <w:ilvl w:val="2"/>
          <w:numId w:val="114"/>
        </w:numPr>
        <w:spacing w:before="100" w:after="60"/>
        <w:contextualSpacing w:val="0"/>
      </w:pPr>
      <w:r>
        <w:t xml:space="preserve">Infringes upon </w:t>
      </w:r>
      <w:r w:rsidRPr="00AC26E1">
        <w:rPr>
          <w:u w:val="single"/>
        </w:rPr>
        <w:t>national sovereignty</w:t>
      </w:r>
      <w:r w:rsidR="005B1C44" w:rsidRPr="005B1C44">
        <w:rPr>
          <w:color w:val="808080" w:themeColor="background1" w:themeShade="80"/>
        </w:rPr>
        <w:t xml:space="preserve"> [Agreement on agriculture]</w:t>
      </w:r>
    </w:p>
    <w:p w:rsidR="00FE481F" w:rsidRDefault="00FE481F" w:rsidP="003A0593">
      <w:pPr>
        <w:pStyle w:val="ListParagraph"/>
        <w:numPr>
          <w:ilvl w:val="2"/>
          <w:numId w:val="114"/>
        </w:numPr>
        <w:spacing w:before="100" w:after="60"/>
        <w:contextualSpacing w:val="0"/>
      </w:pPr>
      <w:r>
        <w:t xml:space="preserve">Rising </w:t>
      </w:r>
      <w:r w:rsidRPr="0083619A">
        <w:rPr>
          <w:u w:val="single"/>
        </w:rPr>
        <w:t xml:space="preserve">threat of </w:t>
      </w:r>
      <w:r w:rsidRPr="00662381">
        <w:rPr>
          <w:color w:val="70AD47" w:themeColor="accent6"/>
          <w:u w:val="single"/>
        </w:rPr>
        <w:t>plurilateral agreements</w:t>
      </w:r>
      <w:r>
        <w:t xml:space="preserve"> within WTO</w:t>
      </w:r>
    </w:p>
    <w:p w:rsidR="00FE481F" w:rsidRPr="007C39A5" w:rsidRDefault="00FE481F" w:rsidP="003A0593">
      <w:pPr>
        <w:pStyle w:val="ListParagraph"/>
        <w:numPr>
          <w:ilvl w:val="2"/>
          <w:numId w:val="114"/>
        </w:numPr>
        <w:spacing w:before="100" w:after="60"/>
        <w:contextualSpacing w:val="0"/>
      </w:pPr>
      <w:r w:rsidRPr="007C39A5">
        <w:rPr>
          <w:u w:val="single"/>
        </w:rPr>
        <w:t>Consensus-based decision-making</w:t>
      </w:r>
      <w:r>
        <w:t xml:space="preserve"> process </w:t>
      </w:r>
      <w:r w:rsidRPr="007C39A5">
        <w:rPr>
          <w:strike/>
          <w:color w:val="262626" w:themeColor="text1" w:themeTint="D9"/>
        </w:rPr>
        <w:t xml:space="preserve">which </w:t>
      </w:r>
      <w:r w:rsidRPr="007C39A5">
        <w:rPr>
          <w:strike/>
          <w:color w:val="262626" w:themeColor="text1" w:themeTint="D9"/>
          <w:u w:val="single"/>
        </w:rPr>
        <w:t>disadvantages developing</w:t>
      </w:r>
      <w:r w:rsidRPr="007C39A5">
        <w:rPr>
          <w:strike/>
          <w:color w:val="262626" w:themeColor="text1" w:themeTint="D9"/>
        </w:rPr>
        <w:t xml:space="preserve"> countries as</w:t>
      </w:r>
    </w:p>
    <w:p w:rsidR="00FE481F" w:rsidRPr="007C39A5" w:rsidRDefault="00FE481F" w:rsidP="00FE481F">
      <w:pPr>
        <w:pStyle w:val="ListParagraph"/>
        <w:numPr>
          <w:ilvl w:val="3"/>
          <w:numId w:val="18"/>
        </w:numPr>
        <w:spacing w:before="0" w:after="60"/>
        <w:rPr>
          <w:strike/>
          <w:color w:val="262626" w:themeColor="text1" w:themeTint="D9"/>
        </w:rPr>
      </w:pPr>
      <w:r w:rsidRPr="007C39A5">
        <w:rPr>
          <w:strike/>
          <w:color w:val="262626" w:themeColor="text1" w:themeTint="D9"/>
        </w:rPr>
        <w:t xml:space="preserve">They may be </w:t>
      </w:r>
      <w:r w:rsidRPr="007C39A5">
        <w:rPr>
          <w:strike/>
          <w:color w:val="262626" w:themeColor="text1" w:themeTint="D9"/>
          <w:u w:val="single"/>
        </w:rPr>
        <w:t>excluded from club-like meetings</w:t>
      </w:r>
      <w:r w:rsidRPr="007C39A5">
        <w:rPr>
          <w:strike/>
          <w:color w:val="262626" w:themeColor="text1" w:themeTint="D9"/>
        </w:rPr>
        <w:t xml:space="preserve"> dominated by G. North. </w:t>
      </w:r>
    </w:p>
    <w:p w:rsidR="00FE481F" w:rsidRPr="007C39A5" w:rsidRDefault="00FE481F" w:rsidP="00FE481F">
      <w:pPr>
        <w:pStyle w:val="ListParagraph"/>
        <w:numPr>
          <w:ilvl w:val="3"/>
          <w:numId w:val="18"/>
        </w:numPr>
        <w:spacing w:before="0" w:after="60"/>
        <w:rPr>
          <w:strike/>
          <w:color w:val="262626" w:themeColor="text1" w:themeTint="D9"/>
        </w:rPr>
      </w:pPr>
      <w:r w:rsidRPr="007C39A5">
        <w:rPr>
          <w:strike/>
          <w:color w:val="262626" w:themeColor="text1" w:themeTint="D9"/>
        </w:rPr>
        <w:t xml:space="preserve">They may </w:t>
      </w:r>
      <w:r w:rsidRPr="007C39A5">
        <w:rPr>
          <w:strike/>
          <w:color w:val="262626" w:themeColor="text1" w:themeTint="D9"/>
          <w:u w:val="single"/>
        </w:rPr>
        <w:t xml:space="preserve">not </w:t>
      </w:r>
      <w:r w:rsidRPr="007C39A5">
        <w:rPr>
          <w:strike/>
          <w:color w:val="262626" w:themeColor="text1" w:themeTint="D9"/>
        </w:rPr>
        <w:t xml:space="preserve">have </w:t>
      </w:r>
      <w:r w:rsidRPr="007C39A5">
        <w:rPr>
          <w:strike/>
          <w:color w:val="262626" w:themeColor="text1" w:themeTint="D9"/>
          <w:u w:val="single"/>
        </w:rPr>
        <w:t>permanent representation</w:t>
      </w:r>
      <w:r w:rsidRPr="007C39A5">
        <w:rPr>
          <w:strike/>
          <w:color w:val="262626" w:themeColor="text1" w:themeTint="D9"/>
        </w:rPr>
        <w:t xml:space="preserve"> at WTO headquarters</w:t>
      </w:r>
    </w:p>
    <w:p w:rsidR="00FE481F" w:rsidRPr="007C39A5" w:rsidRDefault="00FE481F" w:rsidP="00FE481F">
      <w:pPr>
        <w:pStyle w:val="ListParagraph"/>
        <w:numPr>
          <w:ilvl w:val="3"/>
          <w:numId w:val="18"/>
        </w:numPr>
        <w:spacing w:before="0" w:after="60"/>
        <w:rPr>
          <w:strike/>
          <w:color w:val="262626" w:themeColor="text1" w:themeTint="D9"/>
        </w:rPr>
      </w:pPr>
      <w:r w:rsidRPr="007C39A5">
        <w:rPr>
          <w:strike/>
          <w:color w:val="262626" w:themeColor="text1" w:themeTint="D9"/>
        </w:rPr>
        <w:t>Smaller delegation than developed countries</w:t>
      </w:r>
      <w:r w:rsidRPr="007C39A5">
        <w:t xml:space="preserve"> </w:t>
      </w:r>
      <w:r>
        <w:t xml:space="preserve">has made WTO defunct. </w:t>
      </w:r>
    </w:p>
    <w:p w:rsidR="00FE481F" w:rsidRDefault="00FE481F" w:rsidP="003A0593">
      <w:pPr>
        <w:pStyle w:val="ListParagraph"/>
        <w:numPr>
          <w:ilvl w:val="2"/>
          <w:numId w:val="114"/>
        </w:numPr>
        <w:spacing w:before="100" w:after="60"/>
        <w:contextualSpacing w:val="0"/>
      </w:pPr>
      <w:r>
        <w:t xml:space="preserve">Increasing recourse to </w:t>
      </w:r>
      <w:r w:rsidRPr="00662381">
        <w:rPr>
          <w:color w:val="70AD47" w:themeColor="accent6"/>
          <w:u w:val="single"/>
        </w:rPr>
        <w:t>bilateral, regional and plurilateral trading regimes</w:t>
      </w:r>
      <w:r>
        <w:t>.</w:t>
      </w:r>
    </w:p>
    <w:p w:rsidR="00FE481F" w:rsidRDefault="00FE481F" w:rsidP="003A0593">
      <w:pPr>
        <w:pStyle w:val="ListParagraph"/>
        <w:numPr>
          <w:ilvl w:val="2"/>
          <w:numId w:val="114"/>
        </w:numPr>
        <w:spacing w:before="100" w:after="60"/>
        <w:contextualSpacing w:val="0"/>
      </w:pPr>
      <w:r w:rsidRPr="00166133">
        <w:rPr>
          <w:u w:val="single"/>
        </w:rPr>
        <w:t>Declining</w:t>
      </w:r>
      <w:r>
        <w:t xml:space="preserve"> WTO’s </w:t>
      </w:r>
      <w:r w:rsidRPr="00166133">
        <w:rPr>
          <w:u w:val="single"/>
        </w:rPr>
        <w:t>institutional importance</w:t>
      </w:r>
      <w:r>
        <w:t xml:space="preserve">: (1) </w:t>
      </w:r>
      <w:r w:rsidRPr="0083619A">
        <w:rPr>
          <w:u w:val="single"/>
        </w:rPr>
        <w:t>rising trade wars</w:t>
      </w:r>
      <w:r>
        <w:t xml:space="preserve">; (b) </w:t>
      </w:r>
      <w:r w:rsidRPr="0083619A">
        <w:rPr>
          <w:u w:val="single"/>
        </w:rPr>
        <w:t>de-globalisation</w:t>
      </w:r>
      <w:r>
        <w:t xml:space="preserve">; (c) geopolitical tensions; (d) EMDEs lost faith in WTO. </w:t>
      </w:r>
    </w:p>
    <w:p w:rsidR="00102829" w:rsidRDefault="00102829" w:rsidP="003A0593">
      <w:pPr>
        <w:pStyle w:val="ListParagraph"/>
        <w:numPr>
          <w:ilvl w:val="2"/>
          <w:numId w:val="114"/>
        </w:numPr>
        <w:spacing w:before="100" w:after="60"/>
        <w:contextualSpacing w:val="0"/>
      </w:pPr>
      <w:r>
        <w:t xml:space="preserve">General </w:t>
      </w:r>
      <w:r w:rsidRPr="003A2A52">
        <w:rPr>
          <w:u w:val="single"/>
        </w:rPr>
        <w:t xml:space="preserve">lack </w:t>
      </w:r>
      <w:r>
        <w:t xml:space="preserve">of </w:t>
      </w:r>
      <w:r w:rsidRPr="003A2A52">
        <w:rPr>
          <w:u w:val="single"/>
        </w:rPr>
        <w:t xml:space="preserve">transparency and accountability </w:t>
      </w:r>
      <w:r>
        <w:t>in decision-making process.</w:t>
      </w:r>
    </w:p>
    <w:p w:rsidR="003E2701" w:rsidRDefault="003E2701" w:rsidP="003A0593">
      <w:pPr>
        <w:pStyle w:val="ListParagraph"/>
        <w:numPr>
          <w:ilvl w:val="2"/>
          <w:numId w:val="114"/>
        </w:numPr>
        <w:spacing w:before="100" w:after="60"/>
        <w:contextualSpacing w:val="0"/>
      </w:pPr>
      <w:r>
        <w:t xml:space="preserve">Does </w:t>
      </w:r>
      <w:r w:rsidRPr="0083619A">
        <w:rPr>
          <w:u w:val="single"/>
        </w:rPr>
        <w:t>not recognise G</w:t>
      </w:r>
      <w:r w:rsidRPr="00AC26E1">
        <w:rPr>
          <w:u w:val="single"/>
        </w:rPr>
        <w:t>I Tags under TRIPS</w:t>
      </w:r>
      <w:r>
        <w:t xml:space="preserve">, unlike protections to vines.  </w:t>
      </w:r>
    </w:p>
    <w:p w:rsidR="00BA7082" w:rsidRDefault="00BA7082" w:rsidP="003A0593">
      <w:pPr>
        <w:pStyle w:val="ListParagraph"/>
        <w:numPr>
          <w:ilvl w:val="2"/>
          <w:numId w:val="114"/>
        </w:numPr>
        <w:spacing w:before="100" w:after="60"/>
        <w:contextualSpacing w:val="0"/>
      </w:pPr>
      <w:r>
        <w:t xml:space="preserve">Failure to grant </w:t>
      </w:r>
      <w:r w:rsidRPr="00AC28EA">
        <w:rPr>
          <w:u w:val="single"/>
        </w:rPr>
        <w:t>Compulsory Licensing</w:t>
      </w:r>
      <w:r>
        <w:t xml:space="preserve"> to vaccines during </w:t>
      </w:r>
      <w:r w:rsidRPr="00AC28EA">
        <w:rPr>
          <w:u w:val="single"/>
        </w:rPr>
        <w:t>Covid-19</w:t>
      </w:r>
      <w:r>
        <w:t>.</w:t>
      </w:r>
    </w:p>
    <w:p w:rsidR="00BA7082" w:rsidRDefault="00BA7082" w:rsidP="003A0593">
      <w:pPr>
        <w:pStyle w:val="ListParagraph"/>
        <w:numPr>
          <w:ilvl w:val="2"/>
          <w:numId w:val="114"/>
        </w:numPr>
        <w:spacing w:before="100" w:after="60"/>
        <w:contextualSpacing w:val="0"/>
      </w:pPr>
      <w:r>
        <w:t>Trade liberalisation leads to environmental damage.</w:t>
      </w:r>
    </w:p>
    <w:p w:rsidR="00BA7082" w:rsidRPr="00D80E24" w:rsidRDefault="00BA7082" w:rsidP="003A0593">
      <w:pPr>
        <w:pStyle w:val="ListParagraph"/>
        <w:numPr>
          <w:ilvl w:val="2"/>
          <w:numId w:val="114"/>
        </w:numPr>
        <w:spacing w:before="100" w:after="60"/>
        <w:contextualSpacing w:val="0"/>
        <w:rPr>
          <w:u w:val="single"/>
        </w:rPr>
      </w:pPr>
      <w:r>
        <w:t xml:space="preserve">Ideological </w:t>
      </w:r>
      <w:r w:rsidR="00022CD0">
        <w:rPr>
          <w:u w:val="single"/>
        </w:rPr>
        <w:t>foundation of free-trade</w:t>
      </w:r>
      <w:r w:rsidR="00022CD0" w:rsidRPr="00022CD0">
        <w:t xml:space="preserve"> under crisis.</w:t>
      </w:r>
    </w:p>
    <w:p w:rsidR="00BA7082" w:rsidRDefault="00BA7082" w:rsidP="001E11D0">
      <w:pPr>
        <w:pStyle w:val="ListParagraph"/>
        <w:numPr>
          <w:ilvl w:val="3"/>
          <w:numId w:val="18"/>
        </w:numPr>
        <w:spacing w:before="40"/>
        <w:ind w:left="2228"/>
        <w:contextualSpacing w:val="0"/>
      </w:pPr>
      <w:r>
        <w:t>Supporters: efficiency (economic) + makes wars less likely (political)</w:t>
      </w:r>
    </w:p>
    <w:p w:rsidR="00BA7082" w:rsidRDefault="00BA7082" w:rsidP="001E11D0">
      <w:pPr>
        <w:pStyle w:val="ListParagraph"/>
        <w:numPr>
          <w:ilvl w:val="3"/>
          <w:numId w:val="18"/>
        </w:numPr>
        <w:spacing w:before="40"/>
        <w:ind w:left="2228"/>
        <w:contextualSpacing w:val="0"/>
      </w:pPr>
      <w:r>
        <w:t xml:space="preserve">Critics: Free trade is unfair + causes structural imbalances (due to adverse terms-of-trade). </w:t>
      </w:r>
    </w:p>
    <w:p w:rsidR="00BA7082" w:rsidRDefault="00BA7082" w:rsidP="001E11D0">
      <w:pPr>
        <w:pStyle w:val="Heading4"/>
        <w:numPr>
          <w:ilvl w:val="1"/>
          <w:numId w:val="18"/>
        </w:numPr>
      </w:pPr>
      <w:r>
        <w:t xml:space="preserve">Appellate body crisis * </w:t>
      </w:r>
    </w:p>
    <w:p w:rsidR="00BA7082" w:rsidRDefault="00BA7082" w:rsidP="001E11D0">
      <w:pPr>
        <w:pStyle w:val="ListParagraph"/>
        <w:numPr>
          <w:ilvl w:val="2"/>
          <w:numId w:val="18"/>
        </w:numPr>
        <w:spacing w:before="80"/>
        <w:contextualSpacing w:val="0"/>
      </w:pPr>
      <w:r>
        <w:t xml:space="preserve">WTO, for over 25 years, has successfully resolved disputes between member states, but now its </w:t>
      </w:r>
      <w:r w:rsidRPr="00493BA3">
        <w:rPr>
          <w:u w:val="single"/>
        </w:rPr>
        <w:t>dispute settlement</w:t>
      </w:r>
      <w:r>
        <w:t xml:space="preserve"> function is at </w:t>
      </w:r>
      <w:r w:rsidRPr="00493BA3">
        <w:rPr>
          <w:u w:val="single"/>
        </w:rPr>
        <w:t>risk of collapse</w:t>
      </w:r>
      <w:r>
        <w:t xml:space="preserve">. </w:t>
      </w:r>
    </w:p>
    <w:p w:rsidR="00BA7082" w:rsidRDefault="00BA7082" w:rsidP="001E11D0">
      <w:pPr>
        <w:pStyle w:val="ListParagraph"/>
        <w:numPr>
          <w:ilvl w:val="2"/>
          <w:numId w:val="18"/>
        </w:numPr>
        <w:spacing w:before="80"/>
        <w:contextualSpacing w:val="0"/>
      </w:pPr>
      <w:r>
        <w:t xml:space="preserve">USA, for over 2 years, has </w:t>
      </w:r>
      <w:r w:rsidRPr="00793B17">
        <w:rPr>
          <w:u w:val="single"/>
        </w:rPr>
        <w:t>completely blocked fresh appointments</w:t>
      </w:r>
      <w:r>
        <w:t xml:space="preserve"> to WTO appellate body, over </w:t>
      </w:r>
      <w:r w:rsidRPr="00E23CAA">
        <w:rPr>
          <w:u w:val="single"/>
        </w:rPr>
        <w:t xml:space="preserve">concerns </w:t>
      </w:r>
      <w:r w:rsidR="00493BA3">
        <w:rPr>
          <w:u w:val="single"/>
        </w:rPr>
        <w:t>of</w:t>
      </w:r>
      <w:r w:rsidRPr="00493BA3">
        <w:rPr>
          <w:u w:val="single"/>
        </w:rPr>
        <w:t xml:space="preserve"> </w:t>
      </w:r>
      <w:r w:rsidRPr="00E23CAA">
        <w:rPr>
          <w:u w:val="single"/>
        </w:rPr>
        <w:t>US Sovereignty and ‘</w:t>
      </w:r>
      <w:r w:rsidRPr="00C2362C">
        <w:rPr>
          <w:u w:val="single" w:color="00B050"/>
        </w:rPr>
        <w:t>judicial activism</w:t>
      </w:r>
      <w:r w:rsidRPr="00C2362C">
        <w:t>’</w:t>
      </w:r>
      <w:r>
        <w:t xml:space="preserve">. Thus currently, WTO appellate body is </w:t>
      </w:r>
      <w:r w:rsidRPr="00793B17">
        <w:rPr>
          <w:u w:val="single"/>
        </w:rPr>
        <w:t>completely dysfunctional</w:t>
      </w:r>
      <w:r>
        <w:t>.</w:t>
      </w:r>
    </w:p>
    <w:p w:rsidR="00BA7082" w:rsidRDefault="00BA7082" w:rsidP="001E11D0">
      <w:pPr>
        <w:pStyle w:val="ListParagraph"/>
        <w:numPr>
          <w:ilvl w:val="2"/>
          <w:numId w:val="18"/>
        </w:numPr>
        <w:spacing w:before="80"/>
        <w:contextualSpacing w:val="0"/>
      </w:pPr>
      <w:r>
        <w:t xml:space="preserve">Therefore, most panel reports are being </w:t>
      </w:r>
      <w:r w:rsidRPr="00493BA3">
        <w:rPr>
          <w:b/>
          <w:color w:val="70AD47" w:themeColor="accent6"/>
          <w:u w:val="single"/>
        </w:rPr>
        <w:t xml:space="preserve">appealed </w:t>
      </w:r>
      <w:r w:rsidR="004D28AF">
        <w:rPr>
          <w:b/>
          <w:color w:val="70AD47" w:themeColor="accent6"/>
          <w:u w:val="single"/>
        </w:rPr>
        <w:t>“</w:t>
      </w:r>
      <w:r w:rsidRPr="00493BA3">
        <w:rPr>
          <w:b/>
          <w:color w:val="70AD47" w:themeColor="accent6"/>
          <w:u w:val="single"/>
        </w:rPr>
        <w:t>into the void</w:t>
      </w:r>
      <w:r w:rsidR="004D28AF" w:rsidRPr="004D28AF">
        <w:t>.”</w:t>
      </w:r>
    </w:p>
    <w:p w:rsidR="00BA7082" w:rsidRDefault="00BA7082" w:rsidP="001E11D0">
      <w:pPr>
        <w:pStyle w:val="ListParagraph"/>
        <w:numPr>
          <w:ilvl w:val="2"/>
          <w:numId w:val="18"/>
        </w:numPr>
        <w:spacing w:before="80"/>
        <w:contextualSpacing w:val="0"/>
      </w:pPr>
      <w:r>
        <w:t xml:space="preserve">US </w:t>
      </w:r>
      <w:r w:rsidRPr="00793B17">
        <w:rPr>
          <w:u w:val="single"/>
        </w:rPr>
        <w:t>continues to deflect</w:t>
      </w:r>
      <w:r>
        <w:t xml:space="preserve"> the issue and has not submitted any reform agenda</w:t>
      </w:r>
    </w:p>
    <w:p w:rsidR="00BA7082" w:rsidRDefault="00BA7082" w:rsidP="001E11D0">
      <w:pPr>
        <w:pStyle w:val="ListParagraph"/>
        <w:numPr>
          <w:ilvl w:val="2"/>
          <w:numId w:val="18"/>
        </w:numPr>
        <w:spacing w:before="80"/>
        <w:contextualSpacing w:val="0"/>
      </w:pPr>
      <w:r>
        <w:t xml:space="preserve">USTR representative </w:t>
      </w:r>
      <w:r w:rsidRPr="00493BA3">
        <w:rPr>
          <w:rStyle w:val="AspersonalityChar"/>
        </w:rPr>
        <w:t>Katherine Tai</w:t>
      </w:r>
      <w:r>
        <w:t>, voiced three concerns</w:t>
      </w:r>
    </w:p>
    <w:p w:rsidR="008F11D9" w:rsidRDefault="00BD1CA2" w:rsidP="003A0593">
      <w:pPr>
        <w:pStyle w:val="ListParagraph"/>
        <w:numPr>
          <w:ilvl w:val="3"/>
          <w:numId w:val="55"/>
        </w:numPr>
        <w:spacing w:before="120"/>
        <w:ind w:left="2228"/>
        <w:contextualSpacing w:val="0"/>
      </w:pPr>
      <w:r>
        <w:t xml:space="preserve">Issues of </w:t>
      </w:r>
      <w:r w:rsidRPr="000F537B">
        <w:rPr>
          <w:color w:val="70AD47" w:themeColor="accent6"/>
          <w:u w:val="single"/>
        </w:rPr>
        <w:t>judicial overreach</w:t>
      </w:r>
      <w:r w:rsidR="002D1C47" w:rsidRPr="002D1C47">
        <w:rPr>
          <w:color w:val="808080" w:themeColor="background1" w:themeShade="80"/>
        </w:rPr>
        <w:t xml:space="preserve"> [</w:t>
      </w:r>
      <w:r w:rsidR="002D1C47">
        <w:rPr>
          <w:color w:val="808080" w:themeColor="background1" w:themeShade="80"/>
        </w:rPr>
        <w:t>WTO-</w:t>
      </w:r>
      <w:r w:rsidR="002D1C47" w:rsidRPr="002D1C47">
        <w:rPr>
          <w:color w:val="808080" w:themeColor="background1" w:themeShade="80"/>
        </w:rPr>
        <w:t>AB adding/diminishing obligations of WTO members]</w:t>
      </w:r>
      <w:r>
        <w:t xml:space="preserve">, and ‘zeroing’ </w:t>
      </w:r>
      <w:r w:rsidR="000F537B">
        <w:t>in anti-dumping duties calculation.</w:t>
      </w:r>
    </w:p>
    <w:p w:rsidR="004D28AF" w:rsidRDefault="004D28AF" w:rsidP="003A0593">
      <w:pPr>
        <w:pStyle w:val="ListParagraph"/>
        <w:numPr>
          <w:ilvl w:val="3"/>
          <w:numId w:val="55"/>
        </w:numPr>
        <w:spacing w:before="120"/>
        <w:ind w:left="2228"/>
        <w:contextualSpacing w:val="0"/>
      </w:pPr>
      <w:r>
        <w:t xml:space="preserve">DSU – Dispute settlement understanding – should also focus on </w:t>
      </w:r>
      <w:r w:rsidRPr="00C424AE">
        <w:rPr>
          <w:color w:val="70AD47" w:themeColor="accent6"/>
          <w:u w:val="single"/>
        </w:rPr>
        <w:t>other modes of ‘settlement of disput</w:t>
      </w:r>
      <w:r w:rsidRPr="00C2362C">
        <w:rPr>
          <w:color w:val="70AD47" w:themeColor="accent6"/>
          <w:u w:val="single"/>
        </w:rPr>
        <w:t>e</w:t>
      </w:r>
      <w:r>
        <w:t xml:space="preserve">’ and not just litigation. </w:t>
      </w:r>
      <w:r w:rsidRPr="004D28AF">
        <w:rPr>
          <w:color w:val="808080" w:themeColor="background1" w:themeShade="80"/>
        </w:rPr>
        <w:t>[arbitration, mediation, conciliation led by director general]</w:t>
      </w:r>
    </w:p>
    <w:p w:rsidR="005610D7" w:rsidRDefault="005610D7" w:rsidP="003A0593">
      <w:pPr>
        <w:pStyle w:val="ListParagraph"/>
        <w:numPr>
          <w:ilvl w:val="3"/>
          <w:numId w:val="55"/>
        </w:numPr>
        <w:spacing w:before="120"/>
        <w:ind w:left="2228"/>
        <w:contextualSpacing w:val="0"/>
      </w:pPr>
      <w:r>
        <w:t xml:space="preserve">DSU should </w:t>
      </w:r>
      <w:r w:rsidRPr="007E1BBC">
        <w:rPr>
          <w:u w:val="single"/>
        </w:rPr>
        <w:t>reinforce others aspects</w:t>
      </w:r>
      <w:r>
        <w:t xml:space="preserve"> of WTO functioning: (a) </w:t>
      </w:r>
      <w:r w:rsidRPr="007E1BBC">
        <w:rPr>
          <w:u w:val="single"/>
        </w:rPr>
        <w:t>negotiation</w:t>
      </w:r>
      <w:r>
        <w:t xml:space="preserve">; (b) monitoring; </w:t>
      </w:r>
      <w:r w:rsidR="004D28AF">
        <w:t xml:space="preserve">and </w:t>
      </w:r>
      <w:r w:rsidR="004D28AF" w:rsidRPr="004D28AF">
        <w:rPr>
          <w:u w:val="single"/>
        </w:rPr>
        <w:t>not undermine them</w:t>
      </w:r>
    </w:p>
    <w:p w:rsidR="005610D7" w:rsidRDefault="005610D7" w:rsidP="005610D7">
      <w:pPr>
        <w:pStyle w:val="ListParagraph"/>
        <w:numPr>
          <w:ilvl w:val="4"/>
          <w:numId w:val="18"/>
        </w:numPr>
        <w:spacing w:before="40"/>
        <w:ind w:left="2852"/>
        <w:contextualSpacing w:val="0"/>
      </w:pPr>
      <w:r>
        <w:t xml:space="preserve">Member states are increasing </w:t>
      </w:r>
      <w:r w:rsidRPr="00C2362C">
        <w:rPr>
          <w:color w:val="70AD47" w:themeColor="accent6"/>
          <w:u w:val="single"/>
        </w:rPr>
        <w:t>avoiding negotiation</w:t>
      </w:r>
      <w:r w:rsidRPr="00C2362C">
        <w:t xml:space="preserve"> </w:t>
      </w:r>
      <w:r>
        <w:t xml:space="preserve">and </w:t>
      </w:r>
      <w:r w:rsidRPr="00493BA3">
        <w:rPr>
          <w:u w:val="single"/>
        </w:rPr>
        <w:t>directly using litigation</w:t>
      </w:r>
      <w:r>
        <w:t xml:space="preserve"> to get a more favourable outcome</w:t>
      </w:r>
    </w:p>
    <w:p w:rsidR="005610D7" w:rsidRDefault="005610D7" w:rsidP="005610D7">
      <w:pPr>
        <w:pStyle w:val="ListParagraph"/>
        <w:numPr>
          <w:ilvl w:val="4"/>
          <w:numId w:val="18"/>
        </w:numPr>
        <w:spacing w:before="80"/>
        <w:contextualSpacing w:val="0"/>
      </w:pPr>
      <w:r>
        <w:t xml:space="preserve">Thus </w:t>
      </w:r>
      <w:r w:rsidRPr="00493BA3">
        <w:rPr>
          <w:u w:val="single"/>
        </w:rPr>
        <w:t>DSU</w:t>
      </w:r>
      <w:r>
        <w:t xml:space="preserve"> is essentially </w:t>
      </w:r>
      <w:r w:rsidRPr="00C424AE">
        <w:rPr>
          <w:color w:val="70AD47" w:themeColor="accent6"/>
          <w:u w:val="single"/>
        </w:rPr>
        <w:t>undermining WTO negotiations</w:t>
      </w:r>
      <w:r w:rsidRPr="00C424AE">
        <w:rPr>
          <w:color w:val="70AD47" w:themeColor="accent6"/>
        </w:rPr>
        <w:t xml:space="preserve"> </w:t>
      </w:r>
    </w:p>
    <w:p w:rsidR="00BA7082" w:rsidRDefault="00C424AE" w:rsidP="003A0593">
      <w:pPr>
        <w:pStyle w:val="ListParagraph"/>
        <w:numPr>
          <w:ilvl w:val="3"/>
          <w:numId w:val="55"/>
        </w:numPr>
        <w:spacing w:before="120"/>
        <w:ind w:left="2228"/>
        <w:contextualSpacing w:val="0"/>
      </w:pPr>
      <w:r>
        <w:t>DSU</w:t>
      </w:r>
      <w:r w:rsidR="00BA7082">
        <w:t xml:space="preserve"> should </w:t>
      </w:r>
      <w:r w:rsidR="00BA7082" w:rsidRPr="001A2255">
        <w:rPr>
          <w:u w:val="single"/>
        </w:rPr>
        <w:t>facilitate ‘settlement of disputes</w:t>
      </w:r>
      <w:r w:rsidR="00BA7082" w:rsidRPr="005610D7">
        <w:t>’</w:t>
      </w:r>
      <w:r w:rsidR="00BA7082">
        <w:t xml:space="preserve"> between members</w:t>
      </w:r>
    </w:p>
    <w:p w:rsidR="00BA7082" w:rsidRDefault="00BA7082" w:rsidP="001E11D0">
      <w:pPr>
        <w:pStyle w:val="ListParagraph"/>
        <w:numPr>
          <w:ilvl w:val="4"/>
          <w:numId w:val="18"/>
        </w:numPr>
        <w:spacing w:before="80"/>
        <w:contextualSpacing w:val="0"/>
      </w:pPr>
      <w:r>
        <w:t xml:space="preserve">WTO DSU (Dispute settlement understanding) is designed to ‘facilitate the settlement of disputes between members’ and provides many opportunities to do so. </w:t>
      </w:r>
    </w:p>
    <w:p w:rsidR="00BA7082" w:rsidRDefault="00BA7082" w:rsidP="001E11D0">
      <w:pPr>
        <w:pStyle w:val="ListParagraph"/>
        <w:numPr>
          <w:ilvl w:val="4"/>
          <w:numId w:val="18"/>
        </w:numPr>
        <w:spacing w:before="80"/>
        <w:contextualSpacing w:val="0"/>
      </w:pPr>
      <w:r w:rsidRPr="00C424AE">
        <w:rPr>
          <w:u w:val="single"/>
        </w:rPr>
        <w:t>Mediation</w:t>
      </w:r>
      <w:r>
        <w:t xml:space="preserve"> and </w:t>
      </w:r>
      <w:r w:rsidRPr="00C424AE">
        <w:rPr>
          <w:u w:val="single"/>
        </w:rPr>
        <w:t>conciliation</w:t>
      </w:r>
      <w:r>
        <w:t xml:space="preserve"> by its director general</w:t>
      </w:r>
    </w:p>
    <w:p w:rsidR="00BA7082" w:rsidRPr="005610D7" w:rsidRDefault="00BA7082" w:rsidP="005610D7">
      <w:pPr>
        <w:pStyle w:val="ListParagraph"/>
        <w:numPr>
          <w:ilvl w:val="4"/>
          <w:numId w:val="18"/>
        </w:numPr>
        <w:spacing w:before="80"/>
        <w:contextualSpacing w:val="0"/>
        <w:rPr>
          <w:u w:val="single"/>
        </w:rPr>
      </w:pPr>
      <w:r w:rsidRPr="00C424AE">
        <w:rPr>
          <w:u w:val="single"/>
        </w:rPr>
        <w:t>Arbitration</w:t>
      </w:r>
    </w:p>
    <w:p w:rsidR="00BA7082" w:rsidRPr="008003CD" w:rsidRDefault="00BA7082" w:rsidP="001E11D0">
      <w:pPr>
        <w:pStyle w:val="ListParagraph"/>
        <w:numPr>
          <w:ilvl w:val="2"/>
          <w:numId w:val="18"/>
        </w:numPr>
        <w:spacing w:before="160"/>
        <w:ind w:left="1604"/>
        <w:contextualSpacing w:val="0"/>
      </w:pPr>
      <w:r>
        <w:t>Although many member states have found the workaround of ‘</w:t>
      </w:r>
      <w:r w:rsidRPr="00C2362C">
        <w:rPr>
          <w:color w:val="70AD47" w:themeColor="accent6"/>
          <w:u w:val="single"/>
        </w:rPr>
        <w:t>Multi-party Interim Appeal arbitration arrangement</w:t>
      </w:r>
      <w:r w:rsidRPr="00C2362C">
        <w:t>’,</w:t>
      </w:r>
      <w:r>
        <w:t xml:space="preserve"> this serves as a </w:t>
      </w:r>
      <w:r w:rsidRPr="007E1BBC">
        <w:rPr>
          <w:u w:val="single"/>
        </w:rPr>
        <w:t>partial solution</w:t>
      </w:r>
      <w:r w:rsidRPr="005610D7">
        <w:t>.</w:t>
      </w:r>
      <w:r>
        <w:t xml:space="preserve"> </w:t>
      </w:r>
      <w:r w:rsidR="004D28AF">
        <w:t>It is voluntary, and non-universal</w:t>
      </w:r>
      <w:r>
        <w:t xml:space="preserve">. </w:t>
      </w:r>
    </w:p>
    <w:p w:rsidR="00BA7082" w:rsidRDefault="00BA7082" w:rsidP="001E11D0">
      <w:pPr>
        <w:pStyle w:val="Heading4"/>
        <w:numPr>
          <w:ilvl w:val="1"/>
          <w:numId w:val="18"/>
        </w:numPr>
      </w:pPr>
      <w:r>
        <w:t>2022 reform agenda</w:t>
      </w:r>
    </w:p>
    <w:p w:rsidR="00BA7082" w:rsidRDefault="00BA7082" w:rsidP="00C424AE">
      <w:pPr>
        <w:pStyle w:val="ListParagraph"/>
        <w:ind w:left="981" w:firstLine="0"/>
        <w:contextualSpacing w:val="0"/>
      </w:pPr>
      <w:r>
        <w:t>Developed countries (EU) are pushing for reforming WTO architecture</w:t>
      </w:r>
    </w:p>
    <w:p w:rsidR="00BA7082" w:rsidRDefault="00BA7082" w:rsidP="001E11D0">
      <w:pPr>
        <w:pStyle w:val="ListParagraph"/>
        <w:numPr>
          <w:ilvl w:val="2"/>
          <w:numId w:val="18"/>
        </w:numPr>
        <w:spacing w:before="80"/>
        <w:ind w:left="1604"/>
        <w:contextualSpacing w:val="0"/>
      </w:pPr>
      <w:r>
        <w:t xml:space="preserve">Reforming </w:t>
      </w:r>
      <w:r w:rsidRPr="002F4FF7">
        <w:rPr>
          <w:u w:val="single"/>
        </w:rPr>
        <w:t>negotiation function</w:t>
      </w:r>
      <w:r>
        <w:t xml:space="preserve"> such that </w:t>
      </w:r>
      <w:r w:rsidRPr="005610D7">
        <w:rPr>
          <w:color w:val="70AD47" w:themeColor="accent6"/>
        </w:rPr>
        <w:t xml:space="preserve">instead of </w:t>
      </w:r>
      <w:r w:rsidRPr="005610D7">
        <w:rPr>
          <w:color w:val="70AD47" w:themeColor="accent6"/>
          <w:u w:val="single"/>
        </w:rPr>
        <w:t>consensus</w:t>
      </w:r>
      <w:r w:rsidRPr="00C424AE">
        <w:rPr>
          <w:u w:val="single"/>
        </w:rPr>
        <w:t xml:space="preserve"> based</w:t>
      </w:r>
      <w:r>
        <w:t xml:space="preserve"> decision making</w:t>
      </w:r>
      <w:r w:rsidR="00C424AE">
        <w:t xml:space="preserve"> </w:t>
      </w:r>
      <w:r w:rsidR="00C424AE">
        <w:sym w:font="Wingdings" w:char="F0E0"/>
      </w:r>
      <w:r>
        <w:t xml:space="preserve"> ‘</w:t>
      </w:r>
      <w:r w:rsidRPr="004E4BB4">
        <w:rPr>
          <w:color w:val="70AD47" w:themeColor="accent6"/>
          <w:u w:val="single"/>
        </w:rPr>
        <w:t>plurilateral agreements</w:t>
      </w:r>
      <w:r w:rsidRPr="005610D7">
        <w:t>’</w:t>
      </w:r>
      <w:r>
        <w:t xml:space="preserve"> could be used. </w:t>
      </w:r>
    </w:p>
    <w:p w:rsidR="00BA7082" w:rsidRDefault="00BA7082" w:rsidP="001E11D0">
      <w:pPr>
        <w:pStyle w:val="ListParagraph"/>
        <w:numPr>
          <w:ilvl w:val="2"/>
          <w:numId w:val="18"/>
        </w:numPr>
        <w:spacing w:before="80"/>
        <w:ind w:left="1604"/>
        <w:contextualSpacing w:val="0"/>
      </w:pPr>
      <w:r>
        <w:t xml:space="preserve">Change the member-driven process by adding a </w:t>
      </w:r>
      <w:r w:rsidRPr="004E4BB4">
        <w:rPr>
          <w:color w:val="70AD47" w:themeColor="accent6"/>
          <w:u w:val="single"/>
        </w:rPr>
        <w:t>formal role of businesses</w:t>
      </w:r>
      <w:r w:rsidRPr="009D3EC7">
        <w:rPr>
          <w:u w:val="single"/>
        </w:rPr>
        <w:t xml:space="preserve"> and private sector</w:t>
      </w:r>
      <w:r>
        <w:t xml:space="preserve"> in WTO process. </w:t>
      </w:r>
    </w:p>
    <w:p w:rsidR="00BA7082" w:rsidRDefault="00BA7082" w:rsidP="001E11D0">
      <w:pPr>
        <w:pStyle w:val="ListParagraph"/>
        <w:numPr>
          <w:ilvl w:val="2"/>
          <w:numId w:val="18"/>
        </w:numPr>
        <w:spacing w:before="80"/>
        <w:ind w:left="1604"/>
        <w:contextualSpacing w:val="0"/>
      </w:pPr>
      <w:r>
        <w:t xml:space="preserve">New </w:t>
      </w:r>
      <w:r w:rsidRPr="00DA7EAC">
        <w:rPr>
          <w:u w:val="single"/>
        </w:rPr>
        <w:t xml:space="preserve">approach to </w:t>
      </w:r>
      <w:r w:rsidRPr="009D3EC7">
        <w:rPr>
          <w:rStyle w:val="AsexactkeywordChar"/>
          <w:i/>
          <w:u w:val="single"/>
        </w:rPr>
        <w:t>special &amp; differential treatment</w:t>
      </w:r>
      <w:r>
        <w:t xml:space="preserve"> by </w:t>
      </w:r>
      <w:r w:rsidRPr="009D3EC7">
        <w:rPr>
          <w:u w:val="single"/>
        </w:rPr>
        <w:t>excluding those members</w:t>
      </w:r>
      <w:r>
        <w:t xml:space="preserve"> that meet </w:t>
      </w:r>
      <w:r w:rsidR="009D3EC7">
        <w:t>specific criteria</w:t>
      </w:r>
      <w:r>
        <w:t xml:space="preserve">, inter alia, </w:t>
      </w:r>
      <w:r w:rsidRPr="009D3EC7">
        <w:rPr>
          <w:u w:val="single"/>
        </w:rPr>
        <w:t>high share in global exports</w:t>
      </w:r>
      <w:r>
        <w:t xml:space="preserve">, OECD membership, G20 membership. </w:t>
      </w:r>
    </w:p>
    <w:p w:rsidR="008F11D9" w:rsidRDefault="008F11D9" w:rsidP="008F11D9">
      <w:pPr>
        <w:pStyle w:val="ListParagraph"/>
        <w:numPr>
          <w:ilvl w:val="2"/>
          <w:numId w:val="18"/>
        </w:numPr>
        <w:spacing w:before="80"/>
        <w:contextualSpacing w:val="0"/>
      </w:pPr>
      <w:r w:rsidRPr="009D3EC7">
        <w:rPr>
          <w:u w:val="single"/>
        </w:rPr>
        <w:t>Fundamental changes</w:t>
      </w:r>
      <w:r>
        <w:t xml:space="preserve"> to the mandate &amp; </w:t>
      </w:r>
      <w:r w:rsidRPr="004E4BB4">
        <w:rPr>
          <w:color w:val="70AD47" w:themeColor="accent6"/>
          <w:u w:val="single"/>
        </w:rPr>
        <w:t>functioning of committees</w:t>
      </w:r>
    </w:p>
    <w:p w:rsidR="008F11D9" w:rsidRDefault="008F11D9" w:rsidP="008F11D9">
      <w:pPr>
        <w:pStyle w:val="ListParagraph"/>
        <w:numPr>
          <w:ilvl w:val="3"/>
          <w:numId w:val="18"/>
        </w:numPr>
        <w:spacing w:before="40"/>
        <w:ind w:left="2228"/>
        <w:contextualSpacing w:val="0"/>
      </w:pPr>
      <w:r w:rsidRPr="009D3EC7">
        <w:rPr>
          <w:u w:val="single"/>
        </w:rPr>
        <w:t>WTO rulebook</w:t>
      </w:r>
      <w:r>
        <w:t xml:space="preserve"> could be incrementally </w:t>
      </w:r>
      <w:r w:rsidRPr="009D3EC7">
        <w:rPr>
          <w:u w:val="single"/>
        </w:rPr>
        <w:t>updated through work in committees</w:t>
      </w:r>
      <w:r>
        <w:t xml:space="preserve"> </w:t>
      </w:r>
    </w:p>
    <w:p w:rsidR="008F11D9" w:rsidRDefault="008F11D9" w:rsidP="008F11D9">
      <w:pPr>
        <w:pStyle w:val="ListParagraph"/>
        <w:numPr>
          <w:ilvl w:val="3"/>
          <w:numId w:val="18"/>
        </w:numPr>
        <w:spacing w:before="40"/>
        <w:ind w:left="2228"/>
        <w:contextualSpacing w:val="0"/>
      </w:pPr>
      <w:r w:rsidRPr="009D3EC7">
        <w:rPr>
          <w:u w:val="single"/>
        </w:rPr>
        <w:t>Downsizing of certain committees</w:t>
      </w:r>
      <w:r>
        <w:t xml:space="preserve"> and diverting their funds to others </w:t>
      </w:r>
    </w:p>
    <w:p w:rsidR="008F11D9" w:rsidRDefault="008F11D9" w:rsidP="008F11D9">
      <w:pPr>
        <w:pStyle w:val="ListParagraph"/>
        <w:numPr>
          <w:ilvl w:val="3"/>
          <w:numId w:val="18"/>
        </w:numPr>
        <w:spacing w:before="80"/>
        <w:contextualSpacing w:val="0"/>
      </w:pPr>
      <w:r>
        <w:t xml:space="preserve"> ‘deliberating function’ of committees to discuss issues outside rulebook</w:t>
      </w:r>
    </w:p>
    <w:p w:rsidR="00BA7082" w:rsidRDefault="00BA7082" w:rsidP="001E11D0">
      <w:pPr>
        <w:pStyle w:val="ListParagraph"/>
        <w:numPr>
          <w:ilvl w:val="2"/>
          <w:numId w:val="18"/>
        </w:numPr>
        <w:spacing w:before="80"/>
        <w:ind w:left="1604"/>
        <w:contextualSpacing w:val="0"/>
      </w:pPr>
      <w:r w:rsidRPr="004E4BB4">
        <w:rPr>
          <w:color w:val="70AD47" w:themeColor="accent6"/>
          <w:u w:val="single"/>
        </w:rPr>
        <w:t>Sanctions</w:t>
      </w:r>
      <w:r>
        <w:t xml:space="preserve"> for wilful and </w:t>
      </w:r>
      <w:r w:rsidRPr="00DA7EAC">
        <w:rPr>
          <w:u w:val="single"/>
        </w:rPr>
        <w:t>repeated non-compliance</w:t>
      </w:r>
      <w:r>
        <w:t xml:space="preserve"> with WTO obligations. Including limiting rights to participate in WTO proceedings.</w:t>
      </w:r>
    </w:p>
    <w:p w:rsidR="008F11D9" w:rsidRDefault="008F11D9" w:rsidP="001E11D0">
      <w:pPr>
        <w:pStyle w:val="ListParagraph"/>
        <w:numPr>
          <w:ilvl w:val="2"/>
          <w:numId w:val="18"/>
        </w:numPr>
        <w:spacing w:before="80"/>
        <w:contextualSpacing w:val="0"/>
      </w:pPr>
      <w:r>
        <w:t>EU secured ‘open ended’ mandate of WTO reforms, during Geneva MC12, 2022.</w:t>
      </w:r>
    </w:p>
    <w:p w:rsidR="00BA7082" w:rsidRDefault="00BA7082" w:rsidP="001E11D0">
      <w:pPr>
        <w:pStyle w:val="ListParagraph"/>
        <w:numPr>
          <w:ilvl w:val="2"/>
          <w:numId w:val="18"/>
        </w:numPr>
        <w:spacing w:before="80"/>
        <w:contextualSpacing w:val="0"/>
      </w:pPr>
      <w:r>
        <w:t xml:space="preserve">Deepen </w:t>
      </w:r>
      <w:r w:rsidRPr="00DA7EAC">
        <w:rPr>
          <w:u w:val="single"/>
        </w:rPr>
        <w:t>cooperation</w:t>
      </w:r>
      <w:r>
        <w:t xml:space="preserve"> with </w:t>
      </w:r>
      <w:r w:rsidRPr="00DA7EAC">
        <w:rPr>
          <w:u w:val="single"/>
        </w:rPr>
        <w:t>other International organisations</w:t>
      </w:r>
      <w:r>
        <w:t xml:space="preserve"> even without any mandate from membership </w:t>
      </w:r>
    </w:p>
    <w:p w:rsidR="00BA7082" w:rsidRDefault="00BA7082" w:rsidP="001E11D0">
      <w:pPr>
        <w:pStyle w:val="Heading5"/>
        <w:numPr>
          <w:ilvl w:val="2"/>
          <w:numId w:val="18"/>
        </w:numPr>
        <w:spacing w:before="300"/>
        <w:ind w:left="1604"/>
      </w:pPr>
      <w:r>
        <w:t xml:space="preserve">Implications </w:t>
      </w:r>
    </w:p>
    <w:p w:rsidR="00BA7082" w:rsidRPr="0093336A" w:rsidRDefault="00BA7082" w:rsidP="0069702B">
      <w:pPr>
        <w:ind w:left="1843"/>
      </w:pPr>
      <w:r>
        <w:tab/>
        <w:t xml:space="preserve">Critics have dubbed these </w:t>
      </w:r>
      <w:r w:rsidRPr="009D3EC7">
        <w:rPr>
          <w:u w:val="single"/>
        </w:rPr>
        <w:t>reforms as ‘de-forms’</w:t>
      </w:r>
      <w:r>
        <w:t xml:space="preserve"> </w:t>
      </w:r>
    </w:p>
    <w:p w:rsidR="00BA7082" w:rsidRDefault="002C2DA9" w:rsidP="001E11D0">
      <w:pPr>
        <w:pStyle w:val="ListParagraph"/>
        <w:numPr>
          <w:ilvl w:val="3"/>
          <w:numId w:val="18"/>
        </w:numPr>
        <w:spacing w:before="160"/>
        <w:ind w:left="2228"/>
        <w:contextualSpacing w:val="0"/>
      </w:pPr>
      <w:r w:rsidRPr="002C2DA9">
        <w:t>P</w:t>
      </w:r>
      <w:r>
        <w:t xml:space="preserve">roposed ‘plurilateral agreements’ </w:t>
      </w:r>
      <w:r w:rsidR="00BA7082" w:rsidRPr="002C2DA9">
        <w:rPr>
          <w:strike/>
          <w:color w:val="262626" w:themeColor="text1" w:themeTint="D9"/>
        </w:rPr>
        <w:t xml:space="preserve">Damaging the principle of </w:t>
      </w:r>
      <w:r w:rsidR="00BA7082" w:rsidRPr="002C2DA9">
        <w:rPr>
          <w:strike/>
          <w:color w:val="262626" w:themeColor="text1" w:themeTint="D9"/>
          <w:u w:val="single"/>
        </w:rPr>
        <w:t>decision-making by consensus</w:t>
      </w:r>
      <w:r w:rsidR="00BA7082">
        <w:t xml:space="preserve"> would marginalise developing countries on </w:t>
      </w:r>
      <w:r w:rsidR="00BA7082" w:rsidRPr="002C2DA9">
        <w:rPr>
          <w:u w:val="single"/>
        </w:rPr>
        <w:t>contested issues</w:t>
      </w:r>
      <w:r w:rsidR="00BA7082">
        <w:t xml:space="preserve">. </w:t>
      </w:r>
    </w:p>
    <w:p w:rsidR="009F2974" w:rsidRDefault="009F2974" w:rsidP="001E11D0">
      <w:pPr>
        <w:pStyle w:val="ListParagraph"/>
        <w:numPr>
          <w:ilvl w:val="3"/>
          <w:numId w:val="18"/>
        </w:numPr>
        <w:spacing w:before="100"/>
        <w:ind w:left="2228"/>
        <w:contextualSpacing w:val="0"/>
      </w:pPr>
      <w:r w:rsidRPr="000E440C">
        <w:rPr>
          <w:u w:val="single"/>
        </w:rPr>
        <w:t xml:space="preserve">Downsizing of committees </w:t>
      </w:r>
      <w:r>
        <w:t xml:space="preserve">could </w:t>
      </w:r>
      <w:r w:rsidRPr="000E440C">
        <w:rPr>
          <w:u w:val="single"/>
        </w:rPr>
        <w:t xml:space="preserve">limit institutional mechanism </w:t>
      </w:r>
      <w:r>
        <w:t xml:space="preserve">available to developing countries </w:t>
      </w:r>
    </w:p>
    <w:p w:rsidR="009F2974" w:rsidRPr="00DA7EAC" w:rsidRDefault="009F2974" w:rsidP="001E11D0">
      <w:pPr>
        <w:pStyle w:val="ListParagraph"/>
        <w:numPr>
          <w:ilvl w:val="3"/>
          <w:numId w:val="18"/>
        </w:numPr>
        <w:spacing w:before="100"/>
        <w:ind w:left="2228"/>
        <w:contextualSpacing w:val="0"/>
      </w:pPr>
      <w:r>
        <w:t xml:space="preserve">Increasing </w:t>
      </w:r>
      <w:r w:rsidRPr="000E440C">
        <w:rPr>
          <w:u w:val="single"/>
        </w:rPr>
        <w:t xml:space="preserve">role of corporate </w:t>
      </w:r>
      <w:r>
        <w:t xml:space="preserve">&amp; WTO secretariat would </w:t>
      </w:r>
      <w:r w:rsidRPr="002C2DA9">
        <w:rPr>
          <w:u w:val="single"/>
        </w:rPr>
        <w:t>infringe</w:t>
      </w:r>
      <w:r w:rsidRPr="002C2DA9">
        <w:t xml:space="preserve"> on </w:t>
      </w:r>
      <w:r w:rsidRPr="002C2DA9">
        <w:rPr>
          <w:u w:val="single" w:color="00B0F0"/>
        </w:rPr>
        <w:t>national sovereignt</w:t>
      </w:r>
      <w:r w:rsidR="002C2DA9" w:rsidRPr="002C2DA9">
        <w:rPr>
          <w:u w:val="single" w:color="00B0F0"/>
        </w:rPr>
        <w:t>y</w:t>
      </w:r>
      <w:r w:rsidR="002C2DA9" w:rsidRPr="002C2DA9">
        <w:t xml:space="preserve">, </w:t>
      </w:r>
      <w:r>
        <w:t xml:space="preserve">and increase the </w:t>
      </w:r>
      <w:r w:rsidRPr="002C2DA9">
        <w:rPr>
          <w:u w:val="single" w:color="00B0F0"/>
        </w:rPr>
        <w:t>power disparity</w:t>
      </w:r>
      <w:r w:rsidRPr="000E440C">
        <w:rPr>
          <w:u w:val="single"/>
        </w:rPr>
        <w:t xml:space="preserve"> between developed &amp; developing countries</w:t>
      </w:r>
      <w:r>
        <w:t xml:space="preserve">.  </w:t>
      </w:r>
    </w:p>
    <w:p w:rsidR="009F2974" w:rsidRDefault="009F2974" w:rsidP="001E11D0">
      <w:pPr>
        <w:pStyle w:val="ListParagraph"/>
        <w:numPr>
          <w:ilvl w:val="3"/>
          <w:numId w:val="18"/>
        </w:numPr>
        <w:spacing w:before="100"/>
        <w:ind w:left="2228"/>
        <w:contextualSpacing w:val="0"/>
      </w:pPr>
      <w:r w:rsidRPr="002C2DA9">
        <w:rPr>
          <w:u w:val="single" w:color="00B050"/>
        </w:rPr>
        <w:t>Diluting S&amp;DT</w:t>
      </w:r>
      <w:r>
        <w:t xml:space="preserve"> available to developing countries, viz., India</w:t>
      </w:r>
    </w:p>
    <w:p w:rsidR="00BA7082" w:rsidRPr="000E440C" w:rsidRDefault="00BA7082" w:rsidP="001E11D0">
      <w:pPr>
        <w:pStyle w:val="ListParagraph"/>
        <w:numPr>
          <w:ilvl w:val="3"/>
          <w:numId w:val="18"/>
        </w:numPr>
        <w:spacing w:before="100"/>
        <w:ind w:left="2228"/>
        <w:contextualSpacing w:val="0"/>
        <w:rPr>
          <w:u w:val="single"/>
        </w:rPr>
      </w:pPr>
      <w:r>
        <w:t xml:space="preserve">Increasing role of </w:t>
      </w:r>
      <w:r w:rsidRPr="000E440C">
        <w:rPr>
          <w:u w:val="single"/>
        </w:rPr>
        <w:t>technical committees</w:t>
      </w:r>
      <w:r w:rsidRPr="00E22C2A">
        <w:t xml:space="preserve"> </w:t>
      </w:r>
      <w:r>
        <w:t xml:space="preserve">could lead to </w:t>
      </w:r>
      <w:r w:rsidRPr="000E440C">
        <w:rPr>
          <w:u w:val="single"/>
        </w:rPr>
        <w:t>rejection of proposal by developing countries</w:t>
      </w:r>
    </w:p>
    <w:p w:rsidR="00BA7082" w:rsidRDefault="00BA7082" w:rsidP="00BA7082">
      <w:pPr>
        <w:ind w:left="1872" w:firstLine="0"/>
      </w:pPr>
      <w:r>
        <w:t xml:space="preserve">Conclusion: This would make WTO an </w:t>
      </w:r>
      <w:r w:rsidRPr="00E22C2A">
        <w:rPr>
          <w:color w:val="70AD47" w:themeColor="accent6"/>
          <w:u w:val="single"/>
        </w:rPr>
        <w:t>instrument</w:t>
      </w:r>
      <w:r w:rsidRPr="00E22C2A">
        <w:rPr>
          <w:color w:val="70AD47" w:themeColor="accent6"/>
        </w:rPr>
        <w:t xml:space="preserve"> </w:t>
      </w:r>
      <w:r w:rsidR="009F2974" w:rsidRPr="00E22C2A">
        <w:rPr>
          <w:color w:val="70AD47" w:themeColor="accent6"/>
        </w:rPr>
        <w:t>for</w:t>
      </w:r>
      <w:r w:rsidRPr="00E22C2A">
        <w:rPr>
          <w:color w:val="70AD47" w:themeColor="accent6"/>
        </w:rPr>
        <w:t xml:space="preserve"> promoting </w:t>
      </w:r>
      <w:r w:rsidRPr="00E22C2A">
        <w:rPr>
          <w:color w:val="70AD47" w:themeColor="accent6"/>
          <w:u w:val="single"/>
        </w:rPr>
        <w:t>interests of developed countries and TNCs</w:t>
      </w:r>
      <w:r w:rsidRPr="00E22C2A">
        <w:rPr>
          <w:color w:val="70AD47" w:themeColor="accent6"/>
        </w:rPr>
        <w:t xml:space="preserve">, and </w:t>
      </w:r>
      <w:r w:rsidRPr="00E22C2A">
        <w:rPr>
          <w:color w:val="70AD47" w:themeColor="accent6"/>
          <w:u w:val="single"/>
        </w:rPr>
        <w:t xml:space="preserve">systematically marginalising </w:t>
      </w:r>
      <w:r w:rsidRPr="00E22C2A">
        <w:rPr>
          <w:color w:val="70AD47" w:themeColor="accent6"/>
        </w:rPr>
        <w:t xml:space="preserve">the </w:t>
      </w:r>
      <w:r w:rsidRPr="00E22C2A">
        <w:rPr>
          <w:color w:val="70AD47" w:themeColor="accent6"/>
          <w:u w:val="single"/>
        </w:rPr>
        <w:t>majority membership of developing countries</w:t>
      </w:r>
      <w:r>
        <w:t xml:space="preserve">. </w:t>
      </w:r>
    </w:p>
    <w:p w:rsidR="00BA7082" w:rsidRDefault="00BA7082" w:rsidP="001E11D0">
      <w:pPr>
        <w:pStyle w:val="Heading4"/>
        <w:numPr>
          <w:ilvl w:val="1"/>
          <w:numId w:val="18"/>
        </w:numPr>
      </w:pPr>
      <w:r>
        <w:t>WTO Revival Plan</w:t>
      </w:r>
    </w:p>
    <w:p w:rsidR="00BA7082" w:rsidRPr="0069702B" w:rsidRDefault="00BA7082" w:rsidP="001E11D0">
      <w:pPr>
        <w:pStyle w:val="ListParagraph"/>
        <w:numPr>
          <w:ilvl w:val="2"/>
          <w:numId w:val="18"/>
        </w:numPr>
        <w:spacing w:before="120"/>
        <w:ind w:left="1604"/>
        <w:contextualSpacing w:val="0"/>
        <w:rPr>
          <w:b/>
          <w:i/>
        </w:rPr>
      </w:pPr>
      <w:r w:rsidRPr="0069702B">
        <w:rPr>
          <w:b/>
          <w:i/>
        </w:rPr>
        <w:t>Appellate body reforms</w:t>
      </w:r>
    </w:p>
    <w:p w:rsidR="00BA7082" w:rsidRDefault="00BA7082" w:rsidP="001E11D0">
      <w:pPr>
        <w:pStyle w:val="ListParagraph"/>
        <w:numPr>
          <w:ilvl w:val="3"/>
          <w:numId w:val="18"/>
        </w:numPr>
        <w:contextualSpacing w:val="0"/>
      </w:pPr>
      <w:r>
        <w:t>Some merit in US’ criticism</w:t>
      </w:r>
    </w:p>
    <w:p w:rsidR="00BA7082" w:rsidRDefault="00BA7082" w:rsidP="001E11D0">
      <w:pPr>
        <w:pStyle w:val="ListParagraph"/>
        <w:numPr>
          <w:ilvl w:val="3"/>
          <w:numId w:val="18"/>
        </w:numPr>
        <w:contextualSpacing w:val="0"/>
      </w:pPr>
      <w:r>
        <w:t xml:space="preserve">Draft decision </w:t>
      </w:r>
      <w:r w:rsidRPr="002D3A34">
        <w:rPr>
          <w:u w:val="single"/>
        </w:rPr>
        <w:t xml:space="preserve">document by General Council chair </w:t>
      </w:r>
      <w:r>
        <w:t>is good starting point</w:t>
      </w:r>
    </w:p>
    <w:p w:rsidR="00BA7082" w:rsidRDefault="00BA7082" w:rsidP="001E11D0">
      <w:pPr>
        <w:pStyle w:val="ListParagraph"/>
        <w:numPr>
          <w:ilvl w:val="4"/>
          <w:numId w:val="18"/>
        </w:numPr>
        <w:spacing w:before="100"/>
        <w:ind w:left="2852"/>
        <w:contextualSpacing w:val="0"/>
      </w:pPr>
      <w:r w:rsidRPr="002D3A34">
        <w:rPr>
          <w:u w:val="single"/>
        </w:rPr>
        <w:t xml:space="preserve">Replacement process </w:t>
      </w:r>
      <w:r>
        <w:t xml:space="preserve">for WTO-AB members should </w:t>
      </w:r>
      <w:r w:rsidRPr="002D3A34">
        <w:rPr>
          <w:u w:val="single"/>
        </w:rPr>
        <w:t>begin 6 months prior</w:t>
      </w:r>
      <w:r w:rsidRPr="002D3A34">
        <w:t xml:space="preserve"> </w:t>
      </w:r>
      <w:r w:rsidR="002D3A34">
        <w:t xml:space="preserve">to </w:t>
      </w:r>
      <w:r>
        <w:t xml:space="preserve">term expiration </w:t>
      </w:r>
    </w:p>
    <w:p w:rsidR="00BA7082" w:rsidRDefault="00BA7082" w:rsidP="001E11D0">
      <w:pPr>
        <w:pStyle w:val="ListParagraph"/>
        <w:numPr>
          <w:ilvl w:val="5"/>
          <w:numId w:val="18"/>
        </w:numPr>
        <w:contextualSpacing w:val="0"/>
      </w:pPr>
      <w:r>
        <w:t>[</w:t>
      </w:r>
      <w:r w:rsidR="002D3A34">
        <w:t>Addresses c</w:t>
      </w:r>
      <w:r>
        <w:t>oncern: AB members with expired terms, should not participate in judgment]</w:t>
      </w:r>
    </w:p>
    <w:p w:rsidR="00BA7082" w:rsidRDefault="00BA7082" w:rsidP="001E11D0">
      <w:pPr>
        <w:pStyle w:val="ListParagraph"/>
        <w:numPr>
          <w:ilvl w:val="4"/>
          <w:numId w:val="18"/>
        </w:numPr>
        <w:spacing w:before="100"/>
        <w:ind w:left="2852"/>
        <w:contextualSpacing w:val="0"/>
      </w:pPr>
      <w:r w:rsidRPr="002D3A34">
        <w:rPr>
          <w:u w:val="single"/>
        </w:rPr>
        <w:t>90-days resolution</w:t>
      </w:r>
      <w:r>
        <w:t xml:space="preserve"> timeframe</w:t>
      </w:r>
    </w:p>
    <w:p w:rsidR="00BA7082" w:rsidRDefault="00BA7082" w:rsidP="001E11D0">
      <w:pPr>
        <w:pStyle w:val="ListParagraph"/>
        <w:numPr>
          <w:ilvl w:val="5"/>
          <w:numId w:val="18"/>
        </w:numPr>
        <w:contextualSpacing w:val="0"/>
      </w:pPr>
      <w:r>
        <w:t>[</w:t>
      </w:r>
      <w:r w:rsidR="002D3A34">
        <w:t xml:space="preserve">addresses </w:t>
      </w:r>
      <w:r>
        <w:t>concern: delayed issuance of reports]</w:t>
      </w:r>
    </w:p>
    <w:p w:rsidR="00BA7082" w:rsidRDefault="00E22C2A" w:rsidP="001E11D0">
      <w:pPr>
        <w:pStyle w:val="ListParagraph"/>
        <w:numPr>
          <w:ilvl w:val="4"/>
          <w:numId w:val="18"/>
        </w:numPr>
        <w:spacing w:before="100"/>
        <w:ind w:left="2852"/>
        <w:contextualSpacing w:val="0"/>
      </w:pPr>
      <w:r>
        <w:t>AB body should</w:t>
      </w:r>
      <w:r w:rsidR="00BA7082">
        <w:t xml:space="preserve"> </w:t>
      </w:r>
      <w:r w:rsidR="00BA7082" w:rsidRPr="002D1C47">
        <w:rPr>
          <w:color w:val="70AD47" w:themeColor="accent6"/>
          <w:u w:val="single"/>
        </w:rPr>
        <w:t>not</w:t>
      </w:r>
      <w:r w:rsidR="00BA7082" w:rsidRPr="00E22C2A">
        <w:rPr>
          <w:color w:val="70AD47" w:themeColor="accent6"/>
          <w:u w:val="single"/>
        </w:rPr>
        <w:t xml:space="preserve"> have power to add/diminish obligations of WTO</w:t>
      </w:r>
      <w:r w:rsidR="00BA7082" w:rsidRPr="00E22C2A">
        <w:rPr>
          <w:color w:val="70AD47" w:themeColor="accent6"/>
        </w:rPr>
        <w:t xml:space="preserve"> members</w:t>
      </w:r>
      <w:r w:rsidR="00BA7082">
        <w:t>. (limited to subscribed agreements)</w:t>
      </w:r>
    </w:p>
    <w:p w:rsidR="00BA7082" w:rsidRDefault="00BA7082" w:rsidP="001E11D0">
      <w:pPr>
        <w:pStyle w:val="ListParagraph"/>
        <w:numPr>
          <w:ilvl w:val="5"/>
          <w:numId w:val="18"/>
        </w:numPr>
        <w:contextualSpacing w:val="0"/>
      </w:pPr>
      <w:r>
        <w:t>[</w:t>
      </w:r>
      <w:r w:rsidR="002D3A34">
        <w:t xml:space="preserve">addresses </w:t>
      </w:r>
      <w:r>
        <w:t xml:space="preserve">Concern: </w:t>
      </w:r>
      <w:r w:rsidRPr="00E22C2A">
        <w:rPr>
          <w:color w:val="70AD47" w:themeColor="accent6"/>
        </w:rPr>
        <w:t>Judicial overreach</w:t>
      </w:r>
      <w:r>
        <w:t>]</w:t>
      </w:r>
    </w:p>
    <w:p w:rsidR="00BA7082" w:rsidRDefault="00BA7082" w:rsidP="001E11D0">
      <w:pPr>
        <w:pStyle w:val="ListParagraph"/>
        <w:numPr>
          <w:ilvl w:val="4"/>
          <w:numId w:val="18"/>
        </w:numPr>
        <w:spacing w:before="100"/>
        <w:ind w:left="2852"/>
        <w:contextualSpacing w:val="0"/>
      </w:pPr>
      <w:r>
        <w:t xml:space="preserve">Matters of </w:t>
      </w:r>
      <w:r w:rsidRPr="002D3A34">
        <w:rPr>
          <w:u w:val="single"/>
        </w:rPr>
        <w:t>appeal</w:t>
      </w:r>
      <w:r>
        <w:t xml:space="preserve"> must </w:t>
      </w:r>
      <w:r w:rsidRPr="002D3A34">
        <w:rPr>
          <w:u w:val="single"/>
        </w:rPr>
        <w:t>confine to issues of</w:t>
      </w:r>
      <w:r>
        <w:t xml:space="preserve"> law, and </w:t>
      </w:r>
      <w:r w:rsidRPr="002D3A34">
        <w:rPr>
          <w:u w:val="single"/>
        </w:rPr>
        <w:t>not de-novo review</w:t>
      </w:r>
      <w:r>
        <w:t xml:space="preserve"> of facts</w:t>
      </w:r>
    </w:p>
    <w:p w:rsidR="00BA7082" w:rsidRDefault="00BA7082" w:rsidP="001E11D0">
      <w:pPr>
        <w:pStyle w:val="ListParagraph"/>
        <w:numPr>
          <w:ilvl w:val="4"/>
          <w:numId w:val="18"/>
        </w:numPr>
        <w:contextualSpacing w:val="0"/>
      </w:pPr>
      <w:r w:rsidRPr="00E22C2A">
        <w:rPr>
          <w:u w:val="single"/>
        </w:rPr>
        <w:t>Regular dialogue</w:t>
      </w:r>
      <w:r>
        <w:t xml:space="preserve"> between </w:t>
      </w:r>
      <w:r w:rsidRPr="00E22C2A">
        <w:rPr>
          <w:u w:val="single"/>
        </w:rPr>
        <w:t>AB &amp; WTO members</w:t>
      </w:r>
    </w:p>
    <w:p w:rsidR="00BA7082" w:rsidRPr="0069702B" w:rsidRDefault="00BA7082" w:rsidP="001E11D0">
      <w:pPr>
        <w:pStyle w:val="ListParagraph"/>
        <w:numPr>
          <w:ilvl w:val="2"/>
          <w:numId w:val="18"/>
        </w:numPr>
        <w:spacing w:before="120"/>
        <w:ind w:left="1604"/>
        <w:contextualSpacing w:val="0"/>
        <w:rPr>
          <w:b/>
          <w:i/>
        </w:rPr>
      </w:pPr>
      <w:r w:rsidRPr="0069702B">
        <w:rPr>
          <w:b/>
          <w:i/>
        </w:rPr>
        <w:t>S&amp;DT</w:t>
      </w:r>
    </w:p>
    <w:p w:rsidR="00BA7082" w:rsidRDefault="00BA7082" w:rsidP="001E11D0">
      <w:pPr>
        <w:pStyle w:val="ListParagraph"/>
        <w:numPr>
          <w:ilvl w:val="3"/>
          <w:numId w:val="18"/>
        </w:numPr>
        <w:spacing w:before="0" w:after="60"/>
      </w:pPr>
      <w:r>
        <w:t xml:space="preserve">US’ </w:t>
      </w:r>
      <w:r w:rsidRPr="005613E7">
        <w:rPr>
          <w:u w:val="single"/>
        </w:rPr>
        <w:t>criticism</w:t>
      </w:r>
      <w:r>
        <w:t xml:space="preserve"> of S&amp;DT based on </w:t>
      </w:r>
      <w:r w:rsidRPr="005613E7">
        <w:rPr>
          <w:u w:val="single"/>
        </w:rPr>
        <w:t>‘self-election’ is legitimate</w:t>
      </w:r>
      <w:r>
        <w:t>, but its suggested criterion of G20 membership</w:t>
      </w:r>
      <w:r w:rsidR="005613E7">
        <w:t>,</w:t>
      </w:r>
      <w:r>
        <w:t xml:space="preserve"> or 0.5% global Merchandise trade</w:t>
      </w:r>
      <w:r w:rsidR="005613E7">
        <w:t xml:space="preserve"> share</w:t>
      </w:r>
      <w:r>
        <w:t xml:space="preserve"> are untenable</w:t>
      </w:r>
    </w:p>
    <w:p w:rsidR="00BA7082" w:rsidRDefault="005613E7" w:rsidP="001E11D0">
      <w:pPr>
        <w:pStyle w:val="ListParagraph"/>
        <w:numPr>
          <w:ilvl w:val="4"/>
          <w:numId w:val="18"/>
        </w:numPr>
        <w:spacing w:before="0" w:after="60"/>
      </w:pPr>
      <w:r>
        <w:t xml:space="preserve">Oxford MPI denotes 30% </w:t>
      </w:r>
      <w:r w:rsidR="00BA7082">
        <w:t>of Indian population as extreme poor</w:t>
      </w:r>
    </w:p>
    <w:p w:rsidR="005613E7" w:rsidRDefault="005613E7" w:rsidP="001E11D0">
      <w:pPr>
        <w:pStyle w:val="ListParagraph"/>
        <w:numPr>
          <w:ilvl w:val="4"/>
          <w:numId w:val="18"/>
        </w:numPr>
        <w:spacing w:before="0" w:after="60"/>
      </w:pPr>
      <w:r>
        <w:t xml:space="preserve">UNDP data pegs poverty to around 15% </w:t>
      </w:r>
    </w:p>
    <w:p w:rsidR="00BA7082" w:rsidRDefault="00BA7082" w:rsidP="001E11D0">
      <w:pPr>
        <w:pStyle w:val="ListParagraph"/>
        <w:numPr>
          <w:ilvl w:val="3"/>
          <w:numId w:val="18"/>
        </w:numPr>
        <w:spacing w:before="100"/>
        <w:ind w:left="2228"/>
        <w:contextualSpacing w:val="0"/>
      </w:pPr>
      <w:r>
        <w:t>Two-tier approach solution</w:t>
      </w:r>
    </w:p>
    <w:p w:rsidR="00BA7082" w:rsidRDefault="00BA7082" w:rsidP="001E11D0">
      <w:pPr>
        <w:pStyle w:val="ListParagraph"/>
        <w:numPr>
          <w:ilvl w:val="4"/>
          <w:numId w:val="18"/>
        </w:numPr>
        <w:ind w:left="2852"/>
        <w:contextualSpacing w:val="0"/>
      </w:pPr>
      <w:r>
        <w:t>First tier:</w:t>
      </w:r>
    </w:p>
    <w:p w:rsidR="00BA7082" w:rsidRDefault="00BA7082" w:rsidP="001E11D0">
      <w:pPr>
        <w:pStyle w:val="ListParagraph"/>
        <w:numPr>
          <w:ilvl w:val="5"/>
          <w:numId w:val="18"/>
        </w:numPr>
        <w:spacing w:before="0" w:after="60"/>
      </w:pPr>
      <w:r>
        <w:t>Regions living in extreme poverty</w:t>
      </w:r>
    </w:p>
    <w:p w:rsidR="00BA7082" w:rsidRDefault="00BA7082" w:rsidP="001E11D0">
      <w:pPr>
        <w:pStyle w:val="ListParagraph"/>
        <w:numPr>
          <w:ilvl w:val="5"/>
          <w:numId w:val="18"/>
        </w:numPr>
        <w:spacing w:before="0" w:after="60"/>
      </w:pPr>
      <w:r>
        <w:t xml:space="preserve">Based on UNHDI and Oxfam: </w:t>
      </w:r>
      <w:r w:rsidRPr="006A78E1">
        <w:rPr>
          <w:u w:val="single"/>
        </w:rPr>
        <w:t>Sub-Saharan Africa &amp; South Asia</w:t>
      </w:r>
    </w:p>
    <w:p w:rsidR="00BA7082" w:rsidRDefault="00BA7082" w:rsidP="001E11D0">
      <w:pPr>
        <w:pStyle w:val="ListParagraph"/>
        <w:numPr>
          <w:ilvl w:val="5"/>
          <w:numId w:val="18"/>
        </w:numPr>
        <w:spacing w:before="0" w:after="60"/>
      </w:pPr>
      <w:r w:rsidRPr="006A78E1">
        <w:rPr>
          <w:u w:val="single"/>
        </w:rPr>
        <w:t>All countries in the regions</w:t>
      </w:r>
      <w:r>
        <w:t xml:space="preserve"> could </w:t>
      </w:r>
      <w:r w:rsidRPr="006A78E1">
        <w:rPr>
          <w:u w:val="single"/>
        </w:rPr>
        <w:t>qualify for S&amp;DT</w:t>
      </w:r>
    </w:p>
    <w:p w:rsidR="00BA7082" w:rsidRDefault="00BA7082" w:rsidP="001E11D0">
      <w:pPr>
        <w:pStyle w:val="ListParagraph"/>
        <w:numPr>
          <w:ilvl w:val="4"/>
          <w:numId w:val="18"/>
        </w:numPr>
        <w:spacing w:before="100"/>
        <w:ind w:left="2852"/>
        <w:contextualSpacing w:val="0"/>
      </w:pPr>
      <w:r>
        <w:t>Second  tier:</w:t>
      </w:r>
    </w:p>
    <w:p w:rsidR="00BA7082" w:rsidRPr="006A78E1" w:rsidRDefault="00BA7082" w:rsidP="001E11D0">
      <w:pPr>
        <w:pStyle w:val="ListParagraph"/>
        <w:numPr>
          <w:ilvl w:val="5"/>
          <w:numId w:val="18"/>
        </w:numPr>
        <w:spacing w:before="0" w:after="60"/>
        <w:rPr>
          <w:u w:val="single"/>
        </w:rPr>
      </w:pPr>
      <w:r w:rsidRPr="00E22C2A">
        <w:t>Case-by-case evaluation</w:t>
      </w:r>
      <w:r w:rsidR="00E22C2A" w:rsidRPr="00E22C2A">
        <w:t xml:space="preserve">, and </w:t>
      </w:r>
      <w:r w:rsidR="00E22C2A">
        <w:rPr>
          <w:u w:val="single"/>
        </w:rPr>
        <w:t>issue-specific S&amp;DT</w:t>
      </w:r>
    </w:p>
    <w:p w:rsidR="00BA7082" w:rsidRDefault="00BA7082" w:rsidP="001E11D0">
      <w:pPr>
        <w:pStyle w:val="ListParagraph"/>
        <w:numPr>
          <w:ilvl w:val="5"/>
          <w:numId w:val="18"/>
        </w:numPr>
        <w:spacing w:before="0" w:after="60"/>
      </w:pPr>
      <w:r>
        <w:t>Other criterion could be used to evaluate</w:t>
      </w:r>
    </w:p>
    <w:p w:rsidR="00BA7082" w:rsidRDefault="00BA7082" w:rsidP="001E11D0">
      <w:pPr>
        <w:pStyle w:val="ListParagraph"/>
        <w:numPr>
          <w:ilvl w:val="5"/>
          <w:numId w:val="18"/>
        </w:numPr>
        <w:spacing w:before="0" w:after="60"/>
      </w:pPr>
      <w:r>
        <w:t xml:space="preserve">Ex: </w:t>
      </w:r>
      <w:r w:rsidRPr="006A78E1">
        <w:rPr>
          <w:u w:val="single"/>
        </w:rPr>
        <w:t>China</w:t>
      </w:r>
      <w:r>
        <w:t xml:space="preserve"> could get S</w:t>
      </w:r>
      <w:r w:rsidRPr="006A78E1">
        <w:rPr>
          <w:u w:val="single"/>
        </w:rPr>
        <w:t>&amp;DT in some areas, whilst not in others</w:t>
      </w:r>
      <w:r>
        <w:t>.</w:t>
      </w:r>
    </w:p>
    <w:p w:rsidR="00BA7082" w:rsidRPr="0069702B" w:rsidRDefault="00BA7082" w:rsidP="001E11D0">
      <w:pPr>
        <w:pStyle w:val="ListParagraph"/>
        <w:numPr>
          <w:ilvl w:val="2"/>
          <w:numId w:val="18"/>
        </w:numPr>
        <w:spacing w:before="160"/>
        <w:ind w:left="1604"/>
        <w:contextualSpacing w:val="0"/>
        <w:rPr>
          <w:b/>
          <w:i/>
        </w:rPr>
      </w:pPr>
      <w:r>
        <w:t xml:space="preserve"> </w:t>
      </w:r>
      <w:r w:rsidRPr="0069702B">
        <w:rPr>
          <w:b/>
          <w:i/>
        </w:rPr>
        <w:t>Plurilateral agreements</w:t>
      </w:r>
    </w:p>
    <w:p w:rsidR="00BA7082" w:rsidRDefault="00BA7082" w:rsidP="001E11D0">
      <w:pPr>
        <w:pStyle w:val="ListParagraph"/>
        <w:numPr>
          <w:ilvl w:val="3"/>
          <w:numId w:val="18"/>
        </w:numPr>
        <w:spacing w:before="0" w:after="60"/>
        <w:contextualSpacing w:val="0"/>
      </w:pPr>
      <w:r w:rsidRPr="006A78E1">
        <w:rPr>
          <w:u w:val="single"/>
        </w:rPr>
        <w:t>Alternate to</w:t>
      </w:r>
      <w:r>
        <w:t xml:space="preserve"> tedious </w:t>
      </w:r>
      <w:r w:rsidRPr="006A78E1">
        <w:rPr>
          <w:u w:val="single"/>
        </w:rPr>
        <w:t>consensus based negotiations</w:t>
      </w:r>
    </w:p>
    <w:p w:rsidR="00BA7082" w:rsidRDefault="00BA7082" w:rsidP="001E11D0">
      <w:pPr>
        <w:pStyle w:val="ListParagraph"/>
        <w:numPr>
          <w:ilvl w:val="3"/>
          <w:numId w:val="18"/>
        </w:numPr>
        <w:spacing w:before="0" w:after="60"/>
        <w:contextualSpacing w:val="0"/>
      </w:pPr>
      <w:r>
        <w:t xml:space="preserve">But such agreements </w:t>
      </w:r>
      <w:r w:rsidRPr="006A78E1">
        <w:rPr>
          <w:u w:val="single"/>
        </w:rPr>
        <w:t>must be ‘</w:t>
      </w:r>
      <w:r w:rsidRPr="006A78E1">
        <w:rPr>
          <w:color w:val="007976"/>
          <w:u w:val="single"/>
        </w:rPr>
        <w:t>open variant’</w:t>
      </w:r>
      <w:r w:rsidRPr="006A78E1">
        <w:rPr>
          <w:u w:val="single"/>
        </w:rPr>
        <w:t>, and not ‘</w:t>
      </w:r>
      <w:r w:rsidRPr="006A78E1">
        <w:rPr>
          <w:color w:val="007976"/>
          <w:u w:val="single"/>
        </w:rPr>
        <w:t>exclusive</w:t>
      </w:r>
      <w:r w:rsidRPr="006A78E1">
        <w:rPr>
          <w:color w:val="007976"/>
        </w:rPr>
        <w:t>.</w:t>
      </w:r>
      <w:r>
        <w:t>’</w:t>
      </w:r>
    </w:p>
    <w:p w:rsidR="00BA7082" w:rsidRDefault="00BA7082" w:rsidP="001E11D0">
      <w:pPr>
        <w:pStyle w:val="ListParagraph"/>
        <w:numPr>
          <w:ilvl w:val="4"/>
          <w:numId w:val="18"/>
        </w:numPr>
        <w:spacing w:before="0" w:after="60"/>
        <w:contextualSpacing w:val="0"/>
      </w:pPr>
      <w:r>
        <w:t xml:space="preserve">Open to all members </w:t>
      </w:r>
    </w:p>
    <w:p w:rsidR="00022CD0" w:rsidRDefault="00022CD0" w:rsidP="001E11D0">
      <w:pPr>
        <w:pStyle w:val="ListParagraph"/>
        <w:numPr>
          <w:ilvl w:val="4"/>
          <w:numId w:val="18"/>
        </w:numPr>
        <w:spacing w:before="0" w:after="60"/>
        <w:contextualSpacing w:val="0"/>
      </w:pPr>
      <w:r>
        <w:t>Applicability to WTO DSU – dispute settlement understanding</w:t>
      </w:r>
    </w:p>
    <w:p w:rsidR="00BA7082" w:rsidRDefault="00BA7082" w:rsidP="001E11D0">
      <w:pPr>
        <w:pStyle w:val="ListParagraph"/>
        <w:numPr>
          <w:ilvl w:val="4"/>
          <w:numId w:val="18"/>
        </w:numPr>
        <w:spacing w:before="0" w:after="60"/>
        <w:contextualSpacing w:val="0"/>
      </w:pPr>
      <w:r>
        <w:t>No penalty for non-participation</w:t>
      </w:r>
    </w:p>
    <w:p w:rsidR="00BA7082" w:rsidRDefault="00BA7082" w:rsidP="001E11D0">
      <w:pPr>
        <w:pStyle w:val="ListParagraph"/>
        <w:numPr>
          <w:ilvl w:val="3"/>
          <w:numId w:val="18"/>
        </w:numPr>
        <w:spacing w:before="0" w:after="60"/>
        <w:contextualSpacing w:val="0"/>
      </w:pPr>
      <w:r w:rsidRPr="00FC7B3A">
        <w:rPr>
          <w:i/>
          <w:color w:val="009999"/>
          <w:u w:val="single"/>
        </w:rPr>
        <w:t>Joint Statement Initiative</w:t>
      </w:r>
      <w:r>
        <w:t xml:space="preserve"> at </w:t>
      </w:r>
      <w:r w:rsidRPr="00FC7B3A">
        <w:rPr>
          <w:color w:val="9A57CD"/>
        </w:rPr>
        <w:t>Buenos Aires</w:t>
      </w:r>
      <w:r>
        <w:t xml:space="preserve"> </w:t>
      </w:r>
      <w:r w:rsidRPr="006A78E1">
        <w:rPr>
          <w:u w:val="single"/>
        </w:rPr>
        <w:t>on MSME</w:t>
      </w:r>
      <w:r>
        <w:t xml:space="preserve"> &amp; e-commerce is </w:t>
      </w:r>
      <w:r w:rsidRPr="00FC7B3A">
        <w:rPr>
          <w:color w:val="70AD47" w:themeColor="accent6"/>
          <w:u w:val="single"/>
        </w:rPr>
        <w:t>essentially ‘plurilateral’ in nature</w:t>
      </w:r>
    </w:p>
    <w:p w:rsidR="00BA7082" w:rsidRDefault="00BA7082" w:rsidP="001E11D0">
      <w:pPr>
        <w:pStyle w:val="ListParagraph"/>
        <w:numPr>
          <w:ilvl w:val="3"/>
          <w:numId w:val="18"/>
        </w:numPr>
        <w:spacing w:before="0" w:after="60"/>
        <w:contextualSpacing w:val="0"/>
      </w:pPr>
      <w:r>
        <w:t xml:space="preserve">EU supports ‘open variant’, whilst the </w:t>
      </w:r>
      <w:r w:rsidRPr="006A78E1">
        <w:rPr>
          <w:u w:val="single"/>
        </w:rPr>
        <w:t>US &amp; OZ supports ‘exclusive</w:t>
      </w:r>
      <w:r>
        <w:t>.’</w:t>
      </w:r>
    </w:p>
    <w:p w:rsidR="00BA7082" w:rsidRDefault="00BA7082" w:rsidP="001E11D0">
      <w:pPr>
        <w:pStyle w:val="ListParagraph"/>
        <w:numPr>
          <w:ilvl w:val="3"/>
          <w:numId w:val="18"/>
        </w:numPr>
        <w:spacing w:before="0" w:after="60"/>
        <w:contextualSpacing w:val="0"/>
      </w:pPr>
      <w:r w:rsidRPr="002D1C47">
        <w:rPr>
          <w:color w:val="70AD47" w:themeColor="accent6"/>
          <w:u w:val="single"/>
        </w:rPr>
        <w:t>India</w:t>
      </w:r>
      <w:r w:rsidRPr="006A78E1">
        <w:rPr>
          <w:u w:val="single"/>
        </w:rPr>
        <w:t xml:space="preserve"> </w:t>
      </w:r>
      <w:r>
        <w:t xml:space="preserve">has so far not joined any plurilateral agreements, but </w:t>
      </w:r>
      <w:r w:rsidRPr="002D1C47">
        <w:rPr>
          <w:color w:val="70AD47" w:themeColor="accent6"/>
        </w:rPr>
        <w:t>s</w:t>
      </w:r>
      <w:r w:rsidRPr="002D1C47">
        <w:rPr>
          <w:color w:val="70AD47" w:themeColor="accent6"/>
          <w:u w:val="single"/>
        </w:rPr>
        <w:t xml:space="preserve">hould consider joining </w:t>
      </w:r>
      <w:r w:rsidR="006A78E1" w:rsidRPr="002D1C47">
        <w:rPr>
          <w:color w:val="70AD47" w:themeColor="accent6"/>
          <w:u w:val="single"/>
        </w:rPr>
        <w:t xml:space="preserve">plurilateral </w:t>
      </w:r>
      <w:r w:rsidRPr="002D1C47">
        <w:rPr>
          <w:color w:val="70AD47" w:themeColor="accent6"/>
          <w:u w:val="single"/>
        </w:rPr>
        <w:t>agreements</w:t>
      </w:r>
      <w:r w:rsidRPr="006A78E1">
        <w:rPr>
          <w:u w:val="single"/>
        </w:rPr>
        <w:t xml:space="preserve"> on</w:t>
      </w:r>
      <w:r>
        <w:t xml:space="preserve"> </w:t>
      </w:r>
      <w:r w:rsidRPr="00385F7D">
        <w:rPr>
          <w:rStyle w:val="enumerationunderlineChar"/>
        </w:rPr>
        <w:t>e-commerce</w:t>
      </w:r>
      <w:r>
        <w:t xml:space="preserve"> &amp; </w:t>
      </w:r>
      <w:r w:rsidRPr="00385F7D">
        <w:rPr>
          <w:rStyle w:val="enumerationunderlineChar"/>
        </w:rPr>
        <w:t>investment facilitation</w:t>
      </w:r>
      <w:r>
        <w:t xml:space="preserve">. </w:t>
      </w:r>
    </w:p>
    <w:p w:rsidR="00BA7082" w:rsidRDefault="00BA7082" w:rsidP="001E11D0">
      <w:pPr>
        <w:pStyle w:val="ListParagraph"/>
        <w:numPr>
          <w:ilvl w:val="4"/>
          <w:numId w:val="18"/>
        </w:numPr>
        <w:spacing w:before="0" w:after="60"/>
        <w:contextualSpacing w:val="0"/>
      </w:pPr>
      <w:r w:rsidRPr="002D1C47">
        <w:rPr>
          <w:color w:val="70AD47" w:themeColor="accent6"/>
        </w:rPr>
        <w:t>98 WTO members have joined</w:t>
      </w:r>
      <w:r>
        <w:t xml:space="preserve">. </w:t>
      </w:r>
    </w:p>
    <w:p w:rsidR="00BA7082" w:rsidRDefault="00BA7082" w:rsidP="001E11D0">
      <w:pPr>
        <w:pStyle w:val="ListParagraph"/>
        <w:numPr>
          <w:ilvl w:val="4"/>
          <w:numId w:val="18"/>
        </w:numPr>
        <w:spacing w:before="0" w:after="60"/>
        <w:contextualSpacing w:val="0"/>
      </w:pPr>
      <w:r>
        <w:t>More important considering India staying out of RCEP</w:t>
      </w:r>
    </w:p>
    <w:p w:rsidR="00BA7082" w:rsidRPr="0069702B" w:rsidRDefault="00BA7082" w:rsidP="001E11D0">
      <w:pPr>
        <w:pStyle w:val="ListParagraph"/>
        <w:numPr>
          <w:ilvl w:val="2"/>
          <w:numId w:val="18"/>
        </w:numPr>
        <w:spacing w:before="120"/>
        <w:ind w:left="1604"/>
        <w:contextualSpacing w:val="0"/>
        <w:rPr>
          <w:b/>
          <w:i/>
        </w:rPr>
      </w:pPr>
      <w:r w:rsidRPr="0069702B">
        <w:rPr>
          <w:b/>
          <w:i/>
        </w:rPr>
        <w:t xml:space="preserve">Launching </w:t>
      </w:r>
      <w:r w:rsidRPr="002D1C47">
        <w:rPr>
          <w:b/>
          <w:i/>
          <w:color w:val="70AD47" w:themeColor="accent6"/>
        </w:rPr>
        <w:t>new ‘</w:t>
      </w:r>
      <w:r w:rsidRPr="002D1C47">
        <w:rPr>
          <w:b/>
          <w:i/>
          <w:color w:val="70AD47" w:themeColor="accent6"/>
          <w:u w:val="single"/>
        </w:rPr>
        <w:t>SDG round of trade negotiations</w:t>
      </w:r>
      <w:r w:rsidRPr="002D1C47">
        <w:rPr>
          <w:color w:val="70AD47" w:themeColor="accent6"/>
        </w:rPr>
        <w:t>’</w:t>
      </w:r>
      <w:r w:rsidR="00022CD0" w:rsidRPr="00022CD0">
        <w:rPr>
          <w:color w:val="808080" w:themeColor="background1" w:themeShade="80"/>
        </w:rPr>
        <w:t xml:space="preserve"> [moving over failed Doha round]</w:t>
      </w:r>
    </w:p>
    <w:p w:rsidR="00BA7082" w:rsidRDefault="00BA7082" w:rsidP="001E11D0">
      <w:pPr>
        <w:pStyle w:val="ListParagraph"/>
        <w:numPr>
          <w:ilvl w:val="3"/>
          <w:numId w:val="18"/>
        </w:numPr>
        <w:spacing w:before="0" w:after="60"/>
        <w:contextualSpacing w:val="0"/>
      </w:pPr>
      <w:r>
        <w:t xml:space="preserve">SDGs provide </w:t>
      </w:r>
      <w:r w:rsidRPr="00445768">
        <w:rPr>
          <w:u w:val="single"/>
        </w:rPr>
        <w:t>vital guidance on contentious negotiations</w:t>
      </w:r>
      <w:r>
        <w:t xml:space="preserve"> – agriculture</w:t>
      </w:r>
    </w:p>
    <w:p w:rsidR="00BA7082" w:rsidRDefault="00BA7082" w:rsidP="001E11D0">
      <w:pPr>
        <w:pStyle w:val="ListParagraph"/>
        <w:numPr>
          <w:ilvl w:val="4"/>
          <w:numId w:val="18"/>
        </w:numPr>
        <w:spacing w:before="0" w:after="60"/>
        <w:contextualSpacing w:val="0"/>
      </w:pPr>
      <w:r>
        <w:t xml:space="preserve">Ex: outcomes must contribute to zero hunger, food security and sustainable agriculture. </w:t>
      </w:r>
    </w:p>
    <w:p w:rsidR="00E13950" w:rsidRDefault="002D1C47" w:rsidP="001E11D0">
      <w:pPr>
        <w:pStyle w:val="ListParagraph"/>
        <w:numPr>
          <w:ilvl w:val="3"/>
          <w:numId w:val="18"/>
        </w:numPr>
        <w:spacing w:before="0" w:after="60"/>
        <w:contextualSpacing w:val="0"/>
      </w:pPr>
      <w:r w:rsidRPr="002D1C47">
        <w:t>Pre</w:t>
      </w:r>
      <w:r w:rsidRPr="002D1C47">
        <w:rPr>
          <w:u w:val="single"/>
        </w:rPr>
        <w:t>-agreed SDG</w:t>
      </w:r>
      <w:r w:rsidRPr="002D1C47">
        <w:t xml:space="preserve"> goals facilitate </w:t>
      </w:r>
      <w:r w:rsidRPr="002D1C47">
        <w:rPr>
          <w:u w:val="single"/>
        </w:rPr>
        <w:t>easier consensus building</w:t>
      </w:r>
      <w:r w:rsidR="00E13950">
        <w:t>.</w:t>
      </w:r>
    </w:p>
    <w:p w:rsidR="00BA7082" w:rsidRDefault="00E13950" w:rsidP="001E11D0">
      <w:pPr>
        <w:pStyle w:val="ListParagraph"/>
        <w:numPr>
          <w:ilvl w:val="3"/>
          <w:numId w:val="18"/>
        </w:numPr>
        <w:spacing w:before="0" w:after="60"/>
        <w:contextualSpacing w:val="0"/>
      </w:pPr>
      <w:r>
        <w:t xml:space="preserve"> </w:t>
      </w:r>
      <w:r w:rsidR="00BA7082">
        <w:t xml:space="preserve">Would help in </w:t>
      </w:r>
      <w:r w:rsidR="00BA7082" w:rsidRPr="002D1C47">
        <w:rPr>
          <w:u w:val="single"/>
        </w:rPr>
        <w:t>co-opting LDICs</w:t>
      </w:r>
      <w:r w:rsidR="00BA7082">
        <w:t>, disillusioned by Doha Round</w:t>
      </w:r>
    </w:p>
    <w:p w:rsidR="00B168DF" w:rsidRDefault="00B168DF" w:rsidP="00B168DF">
      <w:pPr>
        <w:spacing w:before="400" w:after="400"/>
        <w:jc w:val="center"/>
      </w:pPr>
      <w:r>
        <w:t>*** End of WTO ***</w:t>
      </w:r>
    </w:p>
    <w:p w:rsidR="00BA7082" w:rsidRDefault="00BA7082" w:rsidP="00B168DF">
      <w:pPr>
        <w:pStyle w:val="Heading3"/>
        <w:numPr>
          <w:ilvl w:val="0"/>
          <w:numId w:val="18"/>
        </w:numPr>
        <w:spacing w:before="1000"/>
      </w:pPr>
      <w:bookmarkStart w:id="511" w:name="_Toc128549889"/>
      <w:bookmarkStart w:id="512" w:name="_Toc143353823"/>
      <w:r>
        <w:t>Conclusion</w:t>
      </w:r>
      <w:bookmarkEnd w:id="511"/>
      <w:r w:rsidR="005540B9">
        <w:t xml:space="preserve"> on International economic system</w:t>
      </w:r>
      <w:bookmarkEnd w:id="512"/>
    </w:p>
    <w:p w:rsidR="00BA7082" w:rsidRDefault="00FC7B3A" w:rsidP="001E11D0">
      <w:pPr>
        <w:pStyle w:val="ListParagraph"/>
        <w:numPr>
          <w:ilvl w:val="1"/>
          <w:numId w:val="18"/>
        </w:numPr>
        <w:spacing w:before="0" w:after="60"/>
      </w:pPr>
      <w:r w:rsidRPr="00483945">
        <w:rPr>
          <w:color w:val="70AD47" w:themeColor="accent6"/>
          <w:u w:val="single"/>
        </w:rPr>
        <w:t>C</w:t>
      </w:r>
      <w:r w:rsidR="00BA7082" w:rsidRPr="00483945">
        <w:rPr>
          <w:color w:val="70AD47" w:themeColor="accent6"/>
          <w:u w:val="single"/>
        </w:rPr>
        <w:t>hanges</w:t>
      </w:r>
      <w:r w:rsidR="00BA7082">
        <w:t xml:space="preserve"> in vote allocation &amp; decision-making process </w:t>
      </w:r>
      <w:r>
        <w:t>of</w:t>
      </w:r>
      <w:r w:rsidR="00BA7082">
        <w:t xml:space="preserve"> WB, IMF and WTO </w:t>
      </w:r>
      <w:r w:rsidR="00BA7082" w:rsidRPr="00445768">
        <w:rPr>
          <w:u w:val="single"/>
        </w:rPr>
        <w:t xml:space="preserve">in favour of </w:t>
      </w:r>
      <w:r w:rsidR="00445768">
        <w:rPr>
          <w:u w:val="single"/>
        </w:rPr>
        <w:t>Global South</w:t>
      </w:r>
      <w:r>
        <w:rPr>
          <w:u w:val="single"/>
        </w:rPr>
        <w:t xml:space="preserve"> </w:t>
      </w:r>
      <w:r w:rsidRPr="00483945">
        <w:rPr>
          <w:color w:val="70AD47" w:themeColor="accent6"/>
          <w:u w:val="single"/>
        </w:rPr>
        <w:t>notwithstanding</w:t>
      </w:r>
      <w:r w:rsidR="00BA7082">
        <w:t xml:space="preserve">, the </w:t>
      </w:r>
      <w:r w:rsidR="00BA7082" w:rsidRPr="00483945">
        <w:rPr>
          <w:color w:val="70AD47" w:themeColor="accent6"/>
          <w:u w:val="single"/>
        </w:rPr>
        <w:t>fundamental power balances</w:t>
      </w:r>
      <w:r w:rsidR="00BA7082">
        <w:t xml:space="preserve"> remains substantially </w:t>
      </w:r>
      <w:r w:rsidR="00BA7082" w:rsidRPr="00483945">
        <w:rPr>
          <w:color w:val="70AD47" w:themeColor="accent6"/>
          <w:u w:val="single"/>
        </w:rPr>
        <w:t>unchanged</w:t>
      </w:r>
      <w:r w:rsidR="00BA7082">
        <w:t xml:space="preserve">. </w:t>
      </w:r>
    </w:p>
    <w:p w:rsidR="00BA7082" w:rsidRDefault="00BA7082" w:rsidP="00B168DF">
      <w:pPr>
        <w:pStyle w:val="ListParagraph"/>
        <w:numPr>
          <w:ilvl w:val="1"/>
          <w:numId w:val="18"/>
        </w:numPr>
        <w:spacing w:before="100"/>
        <w:contextualSpacing w:val="0"/>
      </w:pPr>
      <w:r>
        <w:t xml:space="preserve">Establishment of </w:t>
      </w:r>
      <w:r w:rsidRPr="00233022">
        <w:rPr>
          <w:u w:val="single"/>
        </w:rPr>
        <w:t>Financial Stability Board (FSB</w:t>
      </w:r>
      <w:r w:rsidRPr="00445768">
        <w:rPr>
          <w:u w:val="single"/>
        </w:rPr>
        <w:t xml:space="preserve">) in </w:t>
      </w:r>
      <w:r w:rsidR="00FC7B3A" w:rsidRPr="00445768">
        <w:rPr>
          <w:u w:val="single"/>
        </w:rPr>
        <w:t>2009</w:t>
      </w:r>
      <w:r>
        <w:t xml:space="preserve"> is </w:t>
      </w:r>
      <w:r w:rsidR="00FC7B3A">
        <w:t>an</w:t>
      </w:r>
      <w:r>
        <w:t xml:space="preserve"> </w:t>
      </w:r>
      <w:r w:rsidRPr="00445768">
        <w:rPr>
          <w:u w:val="single"/>
        </w:rPr>
        <w:t>acknowledgment</w:t>
      </w:r>
      <w:r>
        <w:t xml:space="preserve"> that even a </w:t>
      </w:r>
      <w:r w:rsidRPr="00445768">
        <w:rPr>
          <w:u w:val="single"/>
        </w:rPr>
        <w:t>reformed IMF is unable</w:t>
      </w:r>
      <w:r>
        <w:t xml:space="preserve"> to </w:t>
      </w:r>
      <w:r w:rsidRPr="00233022">
        <w:rPr>
          <w:u w:val="single"/>
        </w:rPr>
        <w:t>warn</w:t>
      </w:r>
      <w:r>
        <w:t xml:space="preserve"> against &amp; </w:t>
      </w:r>
      <w:r w:rsidRPr="00233022">
        <w:rPr>
          <w:u w:val="single"/>
        </w:rPr>
        <w:t>prevent</w:t>
      </w:r>
      <w:r>
        <w:t xml:space="preserve"> any </w:t>
      </w:r>
      <w:r w:rsidRPr="00233022">
        <w:rPr>
          <w:u w:val="single"/>
        </w:rPr>
        <w:t>future crises</w:t>
      </w:r>
      <w:r>
        <w:t>.</w:t>
      </w:r>
    </w:p>
    <w:p w:rsidR="00BA7082" w:rsidRDefault="00BA7082" w:rsidP="001E11D0">
      <w:pPr>
        <w:pStyle w:val="ListParagraph"/>
        <w:numPr>
          <w:ilvl w:val="2"/>
          <w:numId w:val="18"/>
        </w:numPr>
        <w:ind w:left="1604"/>
        <w:contextualSpacing w:val="0"/>
      </w:pPr>
      <w:r>
        <w:t xml:space="preserve"> FSB coordinates </w:t>
      </w:r>
      <w:r w:rsidRPr="00B168DF">
        <w:rPr>
          <w:u w:val="single"/>
        </w:rPr>
        <w:t>global cooperation</w:t>
      </w:r>
      <w:r w:rsidRPr="00B168DF">
        <w:t xml:space="preserve"> between </w:t>
      </w:r>
      <w:r w:rsidRPr="00B168DF">
        <w:rPr>
          <w:u w:val="single" w:color="00B0F0"/>
        </w:rPr>
        <w:t>national regulators</w:t>
      </w:r>
      <w:r>
        <w:t xml:space="preserve"> and </w:t>
      </w:r>
      <w:r w:rsidRPr="00B168DF">
        <w:rPr>
          <w:u w:val="single" w:color="00B0F0"/>
        </w:rPr>
        <w:t>international standards setting bodies</w:t>
      </w:r>
      <w:r>
        <w:t xml:space="preserve">, to </w:t>
      </w:r>
      <w:r w:rsidRPr="0038582C">
        <w:rPr>
          <w:u w:val="single"/>
        </w:rPr>
        <w:t>promote effective financial regulation and stability</w:t>
      </w:r>
      <w:r>
        <w:t xml:space="preserve">. </w:t>
      </w:r>
    </w:p>
    <w:p w:rsidR="00BA7082" w:rsidRPr="00233022" w:rsidRDefault="00BA7082" w:rsidP="001E11D0">
      <w:pPr>
        <w:pStyle w:val="ListParagraph"/>
        <w:numPr>
          <w:ilvl w:val="2"/>
          <w:numId w:val="18"/>
        </w:numPr>
        <w:ind w:left="1604"/>
        <w:contextualSpacing w:val="0"/>
        <w:rPr>
          <w:u w:val="single"/>
        </w:rPr>
      </w:pPr>
      <w:r w:rsidRPr="00364C12">
        <w:rPr>
          <w:color w:val="70AD47" w:themeColor="accent6"/>
        </w:rPr>
        <w:t>FSB</w:t>
      </w:r>
      <w:r>
        <w:t xml:space="preserve">, despite including some emerging economies, still </w:t>
      </w:r>
      <w:r w:rsidRPr="00364C12">
        <w:rPr>
          <w:color w:val="70AD47" w:themeColor="accent6"/>
        </w:rPr>
        <w:t>re</w:t>
      </w:r>
      <w:r w:rsidRPr="00364C12">
        <w:rPr>
          <w:color w:val="70AD47" w:themeColor="accent6"/>
          <w:u w:val="single"/>
        </w:rPr>
        <w:t>m</w:t>
      </w:r>
      <w:r w:rsidRPr="00364C12">
        <w:rPr>
          <w:color w:val="70AD47" w:themeColor="accent6"/>
        </w:rPr>
        <w:t xml:space="preserve">ains </w:t>
      </w:r>
      <w:r w:rsidRPr="00364C12">
        <w:rPr>
          <w:color w:val="70AD47" w:themeColor="accent6"/>
          <w:u w:val="single"/>
        </w:rPr>
        <w:t>dominated by the  Global North</w:t>
      </w:r>
      <w:r w:rsidRPr="00233022">
        <w:rPr>
          <w:u w:val="single"/>
        </w:rPr>
        <w:t xml:space="preserve"> </w:t>
      </w:r>
    </w:p>
    <w:p w:rsidR="00BA7082" w:rsidRDefault="00BA7082" w:rsidP="0038582C">
      <w:pPr>
        <w:pStyle w:val="Heading2"/>
        <w:spacing w:before="600"/>
        <w:ind w:left="357"/>
      </w:pPr>
      <w:bookmarkStart w:id="513" w:name="_Toc128549890"/>
      <w:bookmarkStart w:id="514" w:name="_Toc143353824"/>
      <w:r>
        <w:t>Reforming Bretton-woods system</w:t>
      </w:r>
      <w:bookmarkEnd w:id="513"/>
      <w:bookmarkEnd w:id="514"/>
    </w:p>
    <w:p w:rsidR="00BA7082" w:rsidRDefault="00BE3731" w:rsidP="001E11D0">
      <w:pPr>
        <w:pStyle w:val="Heading3"/>
        <w:numPr>
          <w:ilvl w:val="1"/>
          <w:numId w:val="18"/>
        </w:numPr>
        <w:spacing w:before="200"/>
      </w:pPr>
      <w:bookmarkStart w:id="515" w:name="_Toc128549891"/>
      <w:bookmarkStart w:id="516" w:name="_Toc143353825"/>
      <w:r>
        <w:t>Failure of</w:t>
      </w:r>
      <w:r w:rsidR="00BA7082">
        <w:t xml:space="preserve"> Global economic governance</w:t>
      </w:r>
      <w:bookmarkEnd w:id="515"/>
      <w:r>
        <w:t xml:space="preserve"> (GEC)</w:t>
      </w:r>
      <w:bookmarkEnd w:id="516"/>
    </w:p>
    <w:p w:rsidR="00BA7082" w:rsidRDefault="00BA7082" w:rsidP="001E11D0">
      <w:pPr>
        <w:pStyle w:val="ListParagraph"/>
        <w:numPr>
          <w:ilvl w:val="2"/>
          <w:numId w:val="18"/>
        </w:numPr>
        <w:spacing w:before="0" w:after="60"/>
        <w:ind w:left="1604"/>
        <w:contextualSpacing w:val="0"/>
      </w:pPr>
      <w:r>
        <w:t>Despite Global economic governance (GEC)</w:t>
      </w:r>
      <w:r w:rsidR="00483945">
        <w:t>,</w:t>
      </w:r>
      <w:r>
        <w:t xml:space="preserve"> </w:t>
      </w:r>
      <w:r w:rsidRPr="00BE3731">
        <w:rPr>
          <w:u w:val="single"/>
        </w:rPr>
        <w:t>financial crises</w:t>
      </w:r>
      <w:r>
        <w:t xml:space="preserve"> have become </w:t>
      </w:r>
      <w:r>
        <w:rPr>
          <w:u w:val="single"/>
        </w:rPr>
        <w:t>more frequent &amp; severe</w:t>
      </w:r>
      <w:r>
        <w:t xml:space="preserve">: (a) Stagflation in 1970s; (b) Asian financial crisis in 1997; (c) dot-com crisis in 2000; (d) </w:t>
      </w:r>
      <w:r w:rsidRPr="00BE3731">
        <w:rPr>
          <w:u w:val="single"/>
        </w:rPr>
        <w:t>GFC in 2008</w:t>
      </w:r>
      <w:r w:rsidR="00BE3731">
        <w:t>; (e) pandemic supply-chain crisis</w:t>
      </w:r>
    </w:p>
    <w:p w:rsidR="00BA7082" w:rsidRPr="00E34331" w:rsidRDefault="00BA7082" w:rsidP="001E11D0">
      <w:pPr>
        <w:pStyle w:val="ListParagraph"/>
        <w:numPr>
          <w:ilvl w:val="2"/>
          <w:numId w:val="18"/>
        </w:numPr>
        <w:spacing w:before="0" w:after="60"/>
        <w:ind w:left="1604"/>
        <w:contextualSpacing w:val="0"/>
        <w:rPr>
          <w:rStyle w:val="enumerationunderlineChar"/>
          <w:u w:val="none"/>
        </w:rPr>
      </w:pPr>
      <w:r>
        <w:t xml:space="preserve">GEC </w:t>
      </w:r>
      <w:r w:rsidRPr="00D06F86">
        <w:rPr>
          <w:u w:val="single"/>
        </w:rPr>
        <w:t>failed</w:t>
      </w:r>
      <w:r>
        <w:t xml:space="preserve"> to both </w:t>
      </w:r>
      <w:r w:rsidRPr="00974C1F">
        <w:rPr>
          <w:rStyle w:val="enumerationunderlineChar"/>
        </w:rPr>
        <w:t>give warnings</w:t>
      </w:r>
      <w:r>
        <w:t xml:space="preserve"> against crises</w:t>
      </w:r>
      <w:r w:rsidR="00483945">
        <w:t>,</w:t>
      </w:r>
      <w:r>
        <w:t xml:space="preserve"> and </w:t>
      </w:r>
      <w:r w:rsidRPr="00974C1F">
        <w:rPr>
          <w:rStyle w:val="enumerationunderlineChar"/>
        </w:rPr>
        <w:t>contain their worldwide spread.</w:t>
      </w:r>
    </w:p>
    <w:p w:rsidR="00BA7082" w:rsidRPr="00E34331" w:rsidRDefault="00BA7082" w:rsidP="001E11D0">
      <w:pPr>
        <w:pStyle w:val="Heading3"/>
        <w:numPr>
          <w:ilvl w:val="1"/>
          <w:numId w:val="18"/>
        </w:numPr>
        <w:spacing w:before="200"/>
      </w:pPr>
      <w:bookmarkStart w:id="517" w:name="_Toc128549892"/>
      <w:bookmarkStart w:id="518" w:name="_Toc143353826"/>
      <w:r w:rsidRPr="00E34331">
        <w:t>Call for reforms</w:t>
      </w:r>
      <w:bookmarkEnd w:id="517"/>
      <w:bookmarkEnd w:id="518"/>
      <w:r w:rsidRPr="00E34331">
        <w:t xml:space="preserve"> </w:t>
      </w:r>
    </w:p>
    <w:p w:rsidR="00BA7082" w:rsidRDefault="00BA7082" w:rsidP="001E11D0">
      <w:pPr>
        <w:pStyle w:val="ListParagraph"/>
        <w:numPr>
          <w:ilvl w:val="2"/>
          <w:numId w:val="18"/>
        </w:numPr>
        <w:ind w:left="1604"/>
        <w:contextualSpacing w:val="0"/>
      </w:pPr>
      <w:r w:rsidRPr="007E3A5D">
        <w:rPr>
          <w:rStyle w:val="AspersonalityChar"/>
        </w:rPr>
        <w:t>Susan strange</w:t>
      </w:r>
      <w:r>
        <w:t xml:space="preserve"> highlighted dangers of ‘</w:t>
      </w:r>
      <w:r w:rsidRPr="007E3A5D">
        <w:rPr>
          <w:rStyle w:val="ObsoletePersonalitynameChar"/>
          <w:b w:val="0"/>
          <w:color w:val="007976"/>
        </w:rPr>
        <w:t>casino capitalism</w:t>
      </w:r>
      <w:r w:rsidRPr="00974C1F">
        <w:t>’</w:t>
      </w:r>
      <w:r>
        <w:t xml:space="preserve">, in which </w:t>
      </w:r>
      <w:r w:rsidRPr="00483945">
        <w:rPr>
          <w:color w:val="70AD47" w:themeColor="accent6"/>
          <w:u w:val="single"/>
        </w:rPr>
        <w:t>unregulated world economy</w:t>
      </w:r>
      <w:r>
        <w:t xml:space="preserve"> allowed </w:t>
      </w:r>
      <w:r w:rsidRPr="00483945">
        <w:rPr>
          <w:color w:val="70AD47" w:themeColor="accent6"/>
          <w:u w:val="single"/>
        </w:rPr>
        <w:t>speculations</w:t>
      </w:r>
      <w:r w:rsidRPr="00483945">
        <w:rPr>
          <w:color w:val="70AD47" w:themeColor="accent6"/>
        </w:rPr>
        <w:t xml:space="preserve"> </w:t>
      </w:r>
      <w:r w:rsidR="007E3A5D" w:rsidRPr="00483945">
        <w:rPr>
          <w:color w:val="70AD47" w:themeColor="accent6"/>
        </w:rPr>
        <w:t>using</w:t>
      </w:r>
      <w:r w:rsidR="007E3A5D">
        <w:t xml:space="preserve"> </w:t>
      </w:r>
      <w:r>
        <w:t xml:space="preserve"> ‘</w:t>
      </w:r>
      <w:r w:rsidRPr="007E3A5D">
        <w:rPr>
          <w:rStyle w:val="ObsoletePersonalitynameChar"/>
          <w:b w:val="0"/>
          <w:color w:val="007976"/>
        </w:rPr>
        <w:t>mad money</w:t>
      </w:r>
      <w:r w:rsidRPr="00974C1F">
        <w:t>’</w:t>
      </w:r>
      <w:r>
        <w:t xml:space="preserve"> to create unsustainable ‘</w:t>
      </w:r>
      <w:r w:rsidRPr="007E3A5D">
        <w:rPr>
          <w:rStyle w:val="ObsoletePersonalitynameChar"/>
          <w:b w:val="0"/>
          <w:color w:val="007976"/>
        </w:rPr>
        <w:t>bubbles</w:t>
      </w:r>
      <w:r w:rsidRPr="00974C1F">
        <w:t xml:space="preserve">’ </w:t>
      </w:r>
      <w:r w:rsidRPr="00483945">
        <w:rPr>
          <w:color w:val="70AD47" w:themeColor="accent6"/>
        </w:rPr>
        <w:t>world over</w:t>
      </w:r>
      <w:r>
        <w:t xml:space="preserve"> and cause </w:t>
      </w:r>
      <w:r w:rsidRPr="00E144C3">
        <w:rPr>
          <w:u w:val="single"/>
        </w:rPr>
        <w:t>dramatic crises (GFC</w:t>
      </w:r>
      <w:r>
        <w:t xml:space="preserve">). </w:t>
      </w:r>
    </w:p>
    <w:p w:rsidR="00BA7082" w:rsidRDefault="00BA7082" w:rsidP="001E11D0">
      <w:pPr>
        <w:pStyle w:val="ListParagraph"/>
        <w:numPr>
          <w:ilvl w:val="2"/>
          <w:numId w:val="18"/>
        </w:numPr>
        <w:spacing w:before="0" w:after="60"/>
        <w:ind w:left="1604"/>
        <w:contextualSpacing w:val="0"/>
      </w:pPr>
      <w:r>
        <w:t xml:space="preserve">Eminent economists like </w:t>
      </w:r>
      <w:r w:rsidRPr="007E3A5D">
        <w:rPr>
          <w:rStyle w:val="AspersonalityChar"/>
        </w:rPr>
        <w:t>Joseph Stiglitz</w:t>
      </w:r>
      <w:r>
        <w:t xml:space="preserve"> and </w:t>
      </w:r>
      <w:r w:rsidRPr="007E3A5D">
        <w:rPr>
          <w:rStyle w:val="AspersonalityChar"/>
        </w:rPr>
        <w:t>Paul Krugman</w:t>
      </w:r>
      <w:r>
        <w:t xml:space="preserve"> have highlighted </w:t>
      </w:r>
      <w:r w:rsidR="00483945">
        <w:t xml:space="preserve">the </w:t>
      </w:r>
      <w:r w:rsidRPr="00483945">
        <w:rPr>
          <w:color w:val="70AD47" w:themeColor="accent6"/>
          <w:u w:val="single"/>
        </w:rPr>
        <w:t xml:space="preserve">dangers implicit in </w:t>
      </w:r>
      <w:r w:rsidRPr="00483945">
        <w:rPr>
          <w:i/>
          <w:iCs/>
          <w:color w:val="70AD47" w:themeColor="accent6"/>
          <w:u w:val="single"/>
        </w:rPr>
        <w:t>market fundamentalism</w:t>
      </w:r>
      <w:r>
        <w:t xml:space="preserve"> which </w:t>
      </w:r>
      <w:r w:rsidR="007E3A5D">
        <w:t>underpins</w:t>
      </w:r>
      <w:r>
        <w:t xml:space="preserve"> ‘neo-liberalism’</w:t>
      </w:r>
      <w:r w:rsidR="007E3A5D">
        <w:t>, ‘Washington consensus</w:t>
      </w:r>
      <w:r>
        <w:t>’</w:t>
      </w:r>
      <w:r w:rsidR="007E3A5D">
        <w:t>, and present economic order</w:t>
      </w:r>
    </w:p>
    <w:p w:rsidR="00BA7082" w:rsidRPr="00E34331" w:rsidRDefault="00BA7082" w:rsidP="001E11D0">
      <w:pPr>
        <w:pStyle w:val="ListParagraph"/>
        <w:numPr>
          <w:ilvl w:val="2"/>
          <w:numId w:val="18"/>
        </w:numPr>
        <w:spacing w:before="0" w:after="60"/>
        <w:contextualSpacing w:val="0"/>
        <w:rPr>
          <w:u w:val="single"/>
        </w:rPr>
      </w:pPr>
      <w:r>
        <w:t xml:space="preserve">GFC posed a momentous shift and led to the call for a </w:t>
      </w:r>
      <w:r w:rsidRPr="00A15DB7">
        <w:t>‘</w:t>
      </w:r>
      <w:r w:rsidRPr="00E34331">
        <w:rPr>
          <w:u w:val="single"/>
        </w:rPr>
        <w:t>new Bretton Woods</w:t>
      </w:r>
      <w:r w:rsidRPr="00A15DB7">
        <w:t>’.</w:t>
      </w:r>
      <w:r>
        <w:t xml:space="preserve"> Though there are </w:t>
      </w:r>
      <w:r w:rsidRPr="00E34331">
        <w:rPr>
          <w:u w:val="single"/>
        </w:rPr>
        <w:t>various</w:t>
      </w:r>
      <w:r>
        <w:t xml:space="preserve"> competing </w:t>
      </w:r>
      <w:r w:rsidRPr="00E34331">
        <w:rPr>
          <w:u w:val="single"/>
        </w:rPr>
        <w:t>models</w:t>
      </w:r>
      <w:r>
        <w:t xml:space="preserve">, they </w:t>
      </w:r>
      <w:r w:rsidRPr="00E34331">
        <w:rPr>
          <w:u w:val="single"/>
        </w:rPr>
        <w:t>all reject a complete return to Bretton-woods system</w:t>
      </w:r>
    </w:p>
    <w:p w:rsidR="00BA7082" w:rsidRDefault="00BA7082" w:rsidP="001E11D0">
      <w:pPr>
        <w:pStyle w:val="ListParagraph"/>
        <w:numPr>
          <w:ilvl w:val="2"/>
          <w:numId w:val="18"/>
        </w:numPr>
        <w:spacing w:before="240" w:after="60"/>
        <w:contextualSpacing w:val="0"/>
      </w:pPr>
      <w:r w:rsidRPr="00D87BDE">
        <w:rPr>
          <w:rStyle w:val="AnshulsQuoteChar"/>
          <w:b/>
          <w:i w:val="0"/>
        </w:rPr>
        <w:t xml:space="preserve">Regulatory </w:t>
      </w:r>
      <w:r w:rsidR="00A15DB7" w:rsidRPr="007E3A5D">
        <w:rPr>
          <w:rStyle w:val="AnshulsQuoteChar"/>
          <w:b/>
          <w:i w:val="0"/>
          <w:u w:val="single"/>
        </w:rPr>
        <w:t>liberals</w:t>
      </w:r>
      <w:r w:rsidR="00A15DB7" w:rsidRPr="001B72CF">
        <w:t xml:space="preserve"> argue</w:t>
      </w:r>
      <w:r w:rsidRPr="001B72CF">
        <w:t xml:space="preserve"> for </w:t>
      </w:r>
      <w:r w:rsidRPr="001B72CF">
        <w:rPr>
          <w:color w:val="70AD47" w:themeColor="accent6"/>
          <w:u w:val="single"/>
        </w:rPr>
        <w:t>specific reforms</w:t>
      </w:r>
      <w:r w:rsidRPr="001B72CF">
        <w:t xml:space="preserve"> </w:t>
      </w:r>
      <w:r>
        <w:t xml:space="preserve">in global economic architecture, as well as in domestic regimes. </w:t>
      </w:r>
    </w:p>
    <w:p w:rsidR="00A15DB7" w:rsidRPr="0098324D" w:rsidRDefault="00A15DB7" w:rsidP="003A0593">
      <w:pPr>
        <w:pStyle w:val="ListParagraph"/>
        <w:numPr>
          <w:ilvl w:val="3"/>
          <w:numId w:val="244"/>
        </w:numPr>
        <w:spacing w:before="0" w:after="60"/>
        <w:ind w:hanging="244"/>
        <w:contextualSpacing w:val="0"/>
        <w:rPr>
          <w:color w:val="70AD47" w:themeColor="accent6"/>
        </w:rPr>
      </w:pPr>
      <w:r w:rsidRPr="0098324D">
        <w:rPr>
          <w:color w:val="70AD47" w:themeColor="accent6"/>
          <w:u w:val="single"/>
        </w:rPr>
        <w:t>Increased regulation</w:t>
      </w:r>
      <w:r w:rsidRPr="0098324D">
        <w:rPr>
          <w:u w:val="single"/>
        </w:rPr>
        <w:t xml:space="preserve"> of world economy</w:t>
      </w:r>
      <w:r w:rsidR="0098324D">
        <w:t xml:space="preserve">; prevention than response. </w:t>
      </w:r>
    </w:p>
    <w:p w:rsidR="0098324D" w:rsidRPr="007E3A5D" w:rsidRDefault="0098324D" w:rsidP="003A0593">
      <w:pPr>
        <w:pStyle w:val="ListParagraph"/>
        <w:numPr>
          <w:ilvl w:val="3"/>
          <w:numId w:val="244"/>
        </w:numPr>
        <w:spacing w:before="0" w:after="60"/>
        <w:ind w:hanging="244"/>
        <w:contextualSpacing w:val="0"/>
        <w:rPr>
          <w:u w:val="single"/>
        </w:rPr>
      </w:pPr>
      <w:r w:rsidRPr="0098324D">
        <w:rPr>
          <w:color w:val="70AD47" w:themeColor="accent6"/>
        </w:rPr>
        <w:t>Changing</w:t>
      </w:r>
      <w:r w:rsidRPr="0098324D">
        <w:rPr>
          <w:color w:val="70AD47" w:themeColor="accent6"/>
          <w:u w:val="single"/>
        </w:rPr>
        <w:t xml:space="preserve"> vote allocation</w:t>
      </w:r>
      <w:r w:rsidRPr="0098324D">
        <w:rPr>
          <w:u w:val="single"/>
        </w:rPr>
        <w:t xml:space="preserve"> and decision-making process in favour of G. South</w:t>
      </w:r>
    </w:p>
    <w:p w:rsidR="00BA7082" w:rsidRDefault="00BA7082" w:rsidP="003A0593">
      <w:pPr>
        <w:pStyle w:val="ListParagraph"/>
        <w:numPr>
          <w:ilvl w:val="3"/>
          <w:numId w:val="244"/>
        </w:numPr>
        <w:spacing w:before="0" w:after="60"/>
        <w:ind w:hanging="244"/>
        <w:contextualSpacing w:val="0"/>
      </w:pPr>
      <w:r>
        <w:t xml:space="preserve">These should curb excesses of Neoliberalism and </w:t>
      </w:r>
      <w:r w:rsidRPr="0098324D">
        <w:rPr>
          <w:color w:val="70AD47" w:themeColor="accent6"/>
          <w:u w:val="single"/>
        </w:rPr>
        <w:t>abolish Washington consensus</w:t>
      </w:r>
      <w:r>
        <w:t xml:space="preserve"> </w:t>
      </w:r>
    </w:p>
    <w:p w:rsidR="0098324D" w:rsidRDefault="0098324D" w:rsidP="003A0593">
      <w:pPr>
        <w:pStyle w:val="ListParagraph"/>
        <w:numPr>
          <w:ilvl w:val="3"/>
          <w:numId w:val="244"/>
        </w:numPr>
        <w:spacing w:before="0" w:after="60"/>
        <w:ind w:hanging="244"/>
        <w:contextualSpacing w:val="0"/>
      </w:pPr>
      <w:r w:rsidRPr="00A15DB7">
        <w:rPr>
          <w:u w:val="single"/>
        </w:rPr>
        <w:t>Weakening</w:t>
      </w:r>
      <w:r>
        <w:t xml:space="preserve"> their </w:t>
      </w:r>
      <w:r w:rsidRPr="00BC4241">
        <w:rPr>
          <w:color w:val="70AD47" w:themeColor="accent6"/>
          <w:u w:val="single"/>
        </w:rPr>
        <w:t>links with Global North</w:t>
      </w:r>
    </w:p>
    <w:p w:rsidR="00330A04" w:rsidRDefault="00330A04" w:rsidP="003A0593">
      <w:pPr>
        <w:pStyle w:val="ListParagraph"/>
        <w:numPr>
          <w:ilvl w:val="3"/>
          <w:numId w:val="244"/>
        </w:numPr>
        <w:spacing w:before="0" w:after="60"/>
        <w:ind w:hanging="244"/>
        <w:contextualSpacing w:val="0"/>
      </w:pPr>
      <w:r>
        <w:t xml:space="preserve">Increased ability to </w:t>
      </w:r>
      <w:r w:rsidRPr="00BC4241">
        <w:rPr>
          <w:color w:val="70AD47" w:themeColor="accent6"/>
          <w:u w:val="single"/>
        </w:rPr>
        <w:t>support countries ridden with debt &amp; crisis</w:t>
      </w:r>
      <w:r>
        <w:t xml:space="preserve"> </w:t>
      </w:r>
    </w:p>
    <w:p w:rsidR="00BA7082" w:rsidRDefault="00BA7082" w:rsidP="001E11D0">
      <w:pPr>
        <w:pStyle w:val="ListParagraph"/>
        <w:numPr>
          <w:ilvl w:val="2"/>
          <w:numId w:val="18"/>
        </w:numPr>
        <w:spacing w:before="240" w:after="60"/>
        <w:contextualSpacing w:val="0"/>
        <w:rPr>
          <w:rStyle w:val="AnshulsQuoteChar"/>
          <w:rFonts w:asciiTheme="minorHAnsi" w:hAnsiTheme="minorHAnsi" w:cstheme="minorBidi"/>
          <w:i w:val="0"/>
          <w:color w:val="auto"/>
        </w:rPr>
      </w:pPr>
      <w:r w:rsidRPr="00A54895">
        <w:rPr>
          <w:rStyle w:val="AnshulsQuoteChar"/>
          <w:b/>
          <w:i w:val="0"/>
        </w:rPr>
        <w:t>Cosmopolitan liberals</w:t>
      </w:r>
      <w:r>
        <w:rPr>
          <w:rStyle w:val="AnshulsQuoteChar"/>
          <w:rFonts w:asciiTheme="minorHAnsi" w:hAnsiTheme="minorHAnsi" w:cstheme="minorBidi"/>
          <w:i w:val="0"/>
          <w:color w:val="auto"/>
        </w:rPr>
        <w:t xml:space="preserve">, are </w:t>
      </w:r>
      <w:r w:rsidRPr="00330A04">
        <w:rPr>
          <w:rStyle w:val="AnshulsQuoteChar"/>
          <w:rFonts w:asciiTheme="minorHAnsi" w:hAnsiTheme="minorHAnsi" w:cstheme="minorBidi"/>
          <w:i w:val="0"/>
          <w:color w:val="auto"/>
          <w:u w:val="single"/>
        </w:rPr>
        <w:t>more radical</w:t>
      </w:r>
      <w:r>
        <w:rPr>
          <w:rStyle w:val="AnshulsQuoteChar"/>
          <w:rFonts w:asciiTheme="minorHAnsi" w:hAnsiTheme="minorHAnsi" w:cstheme="minorBidi"/>
          <w:i w:val="0"/>
          <w:color w:val="auto"/>
        </w:rPr>
        <w:t xml:space="preserve">, and argue for a </w:t>
      </w:r>
      <w:r w:rsidRPr="00891C74">
        <w:rPr>
          <w:rStyle w:val="AnshulsQuoteChar"/>
          <w:rFonts w:asciiTheme="minorHAnsi" w:hAnsiTheme="minorHAnsi" w:cstheme="minorBidi"/>
          <w:i w:val="0"/>
          <w:color w:val="70AD47" w:themeColor="accent6"/>
          <w:u w:val="single"/>
        </w:rPr>
        <w:t>completely new</w:t>
      </w:r>
      <w:r w:rsidRPr="00330A04">
        <w:rPr>
          <w:rStyle w:val="AnshulsQuoteChar"/>
          <w:rFonts w:asciiTheme="minorHAnsi" w:hAnsiTheme="minorHAnsi" w:cstheme="minorBidi"/>
          <w:i w:val="0"/>
          <w:color w:val="auto"/>
          <w:u w:val="single"/>
        </w:rPr>
        <w:t xml:space="preserve"> global governance architecture</w:t>
      </w:r>
      <w:r>
        <w:rPr>
          <w:rStyle w:val="AnshulsQuoteChar"/>
          <w:rFonts w:asciiTheme="minorHAnsi" w:hAnsiTheme="minorHAnsi" w:cstheme="minorBidi"/>
          <w:i w:val="0"/>
          <w:color w:val="auto"/>
        </w:rPr>
        <w:t xml:space="preserve"> rather </w:t>
      </w:r>
      <w:r w:rsidRPr="00A15DB7">
        <w:rPr>
          <w:rStyle w:val="AnshulsQuoteChar"/>
          <w:rFonts w:asciiTheme="minorHAnsi" w:hAnsiTheme="minorHAnsi" w:cstheme="minorBidi"/>
          <w:i w:val="0"/>
          <w:color w:val="auto"/>
          <w:u w:val="single"/>
        </w:rPr>
        <w:t>than reforming</w:t>
      </w:r>
      <w:r>
        <w:rPr>
          <w:rStyle w:val="AnshulsQuoteChar"/>
          <w:rFonts w:asciiTheme="minorHAnsi" w:hAnsiTheme="minorHAnsi" w:cstheme="minorBidi"/>
          <w:i w:val="0"/>
          <w:color w:val="auto"/>
        </w:rPr>
        <w:t xml:space="preserve"> it</w:t>
      </w:r>
    </w:p>
    <w:p w:rsidR="00BA7082" w:rsidRPr="00891C74" w:rsidRDefault="00BA7082" w:rsidP="001E11D0">
      <w:pPr>
        <w:pStyle w:val="ListParagraph"/>
        <w:numPr>
          <w:ilvl w:val="3"/>
          <w:numId w:val="18"/>
        </w:numPr>
        <w:spacing w:before="0" w:after="60"/>
        <w:contextualSpacing w:val="0"/>
        <w:rPr>
          <w:rStyle w:val="AnshulsQuoteChar"/>
          <w:rFonts w:asciiTheme="minorHAnsi" w:hAnsiTheme="minorHAnsi" w:cstheme="minorBidi"/>
          <w:i w:val="0"/>
          <w:color w:val="70AD47" w:themeColor="accent6"/>
        </w:rPr>
      </w:pPr>
      <w:r w:rsidRPr="00891C74">
        <w:rPr>
          <w:rStyle w:val="AnshulsQuoteChar"/>
          <w:rFonts w:asciiTheme="minorHAnsi" w:hAnsiTheme="minorHAnsi" w:cstheme="minorBidi"/>
          <w:i w:val="0"/>
          <w:color w:val="70AD47" w:themeColor="accent6"/>
          <w:u w:val="single"/>
        </w:rPr>
        <w:t>Replacing</w:t>
      </w:r>
      <w:r w:rsidR="00891C74" w:rsidRPr="00891C74">
        <w:rPr>
          <w:rStyle w:val="AnshulsQuoteChar"/>
          <w:rFonts w:asciiTheme="minorHAnsi" w:hAnsiTheme="minorHAnsi" w:cstheme="minorBidi"/>
          <w:i w:val="0"/>
          <w:color w:val="70AD47" w:themeColor="accent6"/>
          <w:u w:val="single"/>
        </w:rPr>
        <w:t xml:space="preserve"> </w:t>
      </w:r>
      <w:r w:rsidRPr="00891C74">
        <w:rPr>
          <w:rStyle w:val="AnshulsQuoteChar"/>
          <w:rFonts w:asciiTheme="minorHAnsi" w:hAnsiTheme="minorHAnsi" w:cstheme="minorBidi"/>
          <w:i w:val="0"/>
          <w:color w:val="70AD47" w:themeColor="accent6"/>
          <w:u w:val="single"/>
        </w:rPr>
        <w:t>World Bank, IMF and WTO</w:t>
      </w:r>
    </w:p>
    <w:p w:rsidR="00BA7082" w:rsidRPr="004D4F62" w:rsidRDefault="00BA7082" w:rsidP="001E11D0">
      <w:pPr>
        <w:pStyle w:val="ListParagraph"/>
        <w:numPr>
          <w:ilvl w:val="3"/>
          <w:numId w:val="18"/>
        </w:numPr>
        <w:spacing w:before="0" w:after="60"/>
        <w:contextualSpacing w:val="0"/>
        <w:rPr>
          <w:rStyle w:val="AnshulsQuoteChar"/>
          <w:rFonts w:asciiTheme="minorHAnsi" w:hAnsiTheme="minorHAnsi" w:cstheme="minorBidi"/>
          <w:i w:val="0"/>
          <w:color w:val="auto"/>
        </w:rPr>
      </w:pPr>
      <w:r>
        <w:rPr>
          <w:rStyle w:val="AnshulsQuoteChar"/>
          <w:rFonts w:asciiTheme="minorHAnsi" w:hAnsiTheme="minorHAnsi" w:cstheme="minorBidi"/>
          <w:i w:val="0"/>
          <w:color w:val="auto"/>
        </w:rPr>
        <w:t xml:space="preserve">New architecture that is more inclusive and </w:t>
      </w:r>
      <w:r w:rsidRPr="00330A04">
        <w:rPr>
          <w:rStyle w:val="AnshulsQuoteChar"/>
          <w:rFonts w:asciiTheme="minorHAnsi" w:hAnsiTheme="minorHAnsi" w:cstheme="minorBidi"/>
          <w:i w:val="0"/>
          <w:color w:val="auto"/>
        </w:rPr>
        <w:t xml:space="preserve">built </w:t>
      </w:r>
      <w:r w:rsidRPr="00330A04">
        <w:rPr>
          <w:rStyle w:val="AnshulsQuoteChar"/>
          <w:rFonts w:asciiTheme="minorHAnsi" w:hAnsiTheme="minorHAnsi" w:cstheme="minorBidi"/>
          <w:i w:val="0"/>
          <w:color w:val="auto"/>
          <w:u w:val="single"/>
        </w:rPr>
        <w:t xml:space="preserve">upon principles of </w:t>
      </w:r>
      <w:r w:rsidRPr="00A15DB7">
        <w:rPr>
          <w:rStyle w:val="AnshulsQuoteChar"/>
          <w:rFonts w:asciiTheme="minorHAnsi" w:hAnsiTheme="minorHAnsi" w:cstheme="minorBidi"/>
          <w:i w:val="0"/>
          <w:color w:val="auto"/>
        </w:rPr>
        <w:t>‘</w:t>
      </w:r>
      <w:r w:rsidRPr="00330A04">
        <w:rPr>
          <w:rStyle w:val="AnshulsQuoteChar"/>
          <w:rFonts w:asciiTheme="minorHAnsi" w:hAnsiTheme="minorHAnsi" w:cstheme="minorBidi"/>
          <w:i w:val="0"/>
          <w:color w:val="007976"/>
          <w:u w:val="single"/>
        </w:rPr>
        <w:t>cosmopolitan democracy</w:t>
      </w:r>
      <w:r w:rsidRPr="00330A04">
        <w:rPr>
          <w:rStyle w:val="AnshulsQuoteChar"/>
          <w:rFonts w:asciiTheme="minorHAnsi" w:hAnsiTheme="minorHAnsi" w:cstheme="minorBidi"/>
          <w:i w:val="0"/>
          <w:color w:val="007976"/>
        </w:rPr>
        <w:t>’</w:t>
      </w:r>
    </w:p>
    <w:p w:rsidR="00BA7082" w:rsidRDefault="00BA7082" w:rsidP="00891C74">
      <w:pPr>
        <w:pStyle w:val="ListParagraph"/>
        <w:numPr>
          <w:ilvl w:val="2"/>
          <w:numId w:val="18"/>
        </w:numPr>
        <w:spacing w:before="160"/>
        <w:ind w:left="1604"/>
        <w:contextualSpacing w:val="0"/>
        <w:rPr>
          <w:rStyle w:val="AnshulsQuoteChar"/>
          <w:rFonts w:asciiTheme="minorHAnsi" w:hAnsiTheme="minorHAnsi" w:cstheme="minorBidi"/>
          <w:i w:val="0"/>
          <w:color w:val="auto"/>
        </w:rPr>
      </w:pPr>
      <w:r w:rsidRPr="00DE5D04">
        <w:rPr>
          <w:rStyle w:val="AnshulsQuoteChar"/>
          <w:b/>
          <w:i w:val="0"/>
        </w:rPr>
        <w:t>Anti-Capitalists</w:t>
      </w:r>
      <w:r>
        <w:rPr>
          <w:rStyle w:val="AnshulsQuoteChar"/>
          <w:rFonts w:asciiTheme="minorHAnsi" w:hAnsiTheme="minorHAnsi" w:cstheme="minorBidi"/>
          <w:i w:val="0"/>
          <w:color w:val="auto"/>
        </w:rPr>
        <w:t xml:space="preserve">, instead of reforming, highlight the structural imbalances &amp; inequalities of global economy. </w:t>
      </w:r>
    </w:p>
    <w:p w:rsidR="00BA7082" w:rsidRPr="00F5644A" w:rsidRDefault="00BA7082" w:rsidP="00891C74">
      <w:pPr>
        <w:pStyle w:val="ListParagraph"/>
        <w:numPr>
          <w:ilvl w:val="3"/>
          <w:numId w:val="18"/>
        </w:numPr>
        <w:spacing w:before="40"/>
        <w:ind w:left="2228"/>
        <w:contextualSpacing w:val="0"/>
        <w:rPr>
          <w:rStyle w:val="AnshulsQuoteChar"/>
          <w:rFonts w:asciiTheme="minorHAnsi" w:hAnsiTheme="minorHAnsi" w:cstheme="minorBidi"/>
          <w:i w:val="0"/>
          <w:color w:val="auto"/>
        </w:rPr>
      </w:pPr>
      <w:r>
        <w:rPr>
          <w:rStyle w:val="AnshulsQuoteChar"/>
          <w:rFonts w:asciiTheme="minorHAnsi" w:hAnsiTheme="minorHAnsi" w:cstheme="minorBidi"/>
          <w:i w:val="0"/>
          <w:color w:val="auto"/>
        </w:rPr>
        <w:t xml:space="preserve">Advocate, </w:t>
      </w:r>
      <w:r w:rsidRPr="00891C74">
        <w:rPr>
          <w:rStyle w:val="AnshulsQuoteChar"/>
          <w:rFonts w:asciiTheme="minorHAnsi" w:hAnsiTheme="minorHAnsi" w:cstheme="minorBidi"/>
          <w:i w:val="0"/>
          <w:color w:val="auto"/>
          <w:u w:val="single"/>
        </w:rPr>
        <w:t xml:space="preserve">substantial </w:t>
      </w:r>
      <w:r w:rsidRPr="00891C74">
        <w:rPr>
          <w:rStyle w:val="AnshulsQuoteChar"/>
          <w:rFonts w:asciiTheme="minorHAnsi" w:hAnsiTheme="minorHAnsi" w:cstheme="minorBidi"/>
          <w:i w:val="0"/>
          <w:color w:val="70AD47" w:themeColor="accent6"/>
          <w:u w:val="single"/>
        </w:rPr>
        <w:t>redistribution</w:t>
      </w:r>
      <w:r w:rsidRPr="00891C74">
        <w:rPr>
          <w:rStyle w:val="AnshulsQuoteChar"/>
          <w:rFonts w:asciiTheme="minorHAnsi" w:hAnsiTheme="minorHAnsi" w:cstheme="minorBidi"/>
          <w:i w:val="0"/>
          <w:color w:val="70AD47" w:themeColor="accent6"/>
        </w:rPr>
        <w:t xml:space="preserve"> of </w:t>
      </w:r>
      <w:r w:rsidRPr="00891C74">
        <w:rPr>
          <w:rStyle w:val="enumerationunderlineChar"/>
          <w:color w:val="70AD47" w:themeColor="accent6"/>
        </w:rPr>
        <w:t>wealth</w:t>
      </w:r>
      <w:r>
        <w:rPr>
          <w:rStyle w:val="AnshulsQuoteChar"/>
          <w:rFonts w:asciiTheme="minorHAnsi" w:hAnsiTheme="minorHAnsi" w:cstheme="minorBidi"/>
          <w:i w:val="0"/>
          <w:color w:val="auto"/>
        </w:rPr>
        <w:t xml:space="preserve"> &amp; </w:t>
      </w:r>
      <w:r w:rsidRPr="00DE5D04">
        <w:rPr>
          <w:rStyle w:val="enumerationunderlineChar"/>
        </w:rPr>
        <w:t>Power</w:t>
      </w:r>
      <w:r>
        <w:rPr>
          <w:rStyle w:val="AnshulsQuoteChar"/>
          <w:rFonts w:asciiTheme="minorHAnsi" w:hAnsiTheme="minorHAnsi" w:cstheme="minorBidi"/>
          <w:i w:val="0"/>
          <w:color w:val="auto"/>
        </w:rPr>
        <w:t xml:space="preserve">, both </w:t>
      </w:r>
      <w:r w:rsidRPr="00891C74">
        <w:rPr>
          <w:rStyle w:val="AnshulsQuoteChar"/>
          <w:rFonts w:asciiTheme="minorHAnsi" w:hAnsiTheme="minorHAnsi" w:cstheme="minorBidi"/>
          <w:i w:val="0"/>
          <w:color w:val="auto"/>
          <w:u w:val="single"/>
        </w:rPr>
        <w:t>nationally &amp; internationally</w:t>
      </w:r>
      <w:r>
        <w:rPr>
          <w:rStyle w:val="AnshulsQuoteChar"/>
          <w:rFonts w:asciiTheme="minorHAnsi" w:hAnsiTheme="minorHAnsi" w:cstheme="minorBidi"/>
          <w:i w:val="0"/>
          <w:color w:val="auto"/>
        </w:rPr>
        <w:t xml:space="preserve">. </w:t>
      </w:r>
    </w:p>
    <w:p w:rsidR="00BA7082" w:rsidRDefault="00BA7082" w:rsidP="00891C74">
      <w:pPr>
        <w:pStyle w:val="ListParagraph"/>
        <w:numPr>
          <w:ilvl w:val="2"/>
          <w:numId w:val="18"/>
        </w:numPr>
        <w:spacing w:before="160"/>
        <w:ind w:left="1604"/>
        <w:contextualSpacing w:val="0"/>
      </w:pPr>
      <w:r w:rsidRPr="00B6207E">
        <w:rPr>
          <w:rStyle w:val="AnshulsQuoteChar"/>
          <w:b/>
          <w:i w:val="0"/>
        </w:rPr>
        <w:t>Market Fundamentalists</w:t>
      </w:r>
      <w:r w:rsidRPr="00B6207E">
        <w:t xml:space="preserve">, contrarily, </w:t>
      </w:r>
      <w:r>
        <w:t xml:space="preserve">advocate for a </w:t>
      </w:r>
      <w:r w:rsidRPr="00891C74">
        <w:rPr>
          <w:i/>
          <w:iCs/>
          <w:color w:val="70AD47" w:themeColor="accent6"/>
          <w:u w:val="single"/>
        </w:rPr>
        <w:t>status quoist</w:t>
      </w:r>
      <w:r w:rsidRPr="00891C74">
        <w:rPr>
          <w:color w:val="70AD47" w:themeColor="accent6"/>
          <w:u w:val="single"/>
        </w:rPr>
        <w:t xml:space="preserve"> stance</w:t>
      </w:r>
      <w:r>
        <w:t xml:space="preserve">. </w:t>
      </w:r>
      <w:r w:rsidR="00891C74">
        <w:t>Global regulation would be detrimental</w:t>
      </w:r>
      <w:r>
        <w:t xml:space="preserve">. </w:t>
      </w:r>
      <w:r w:rsidRPr="00891C74">
        <w:rPr>
          <w:color w:val="70AD47" w:themeColor="accent6"/>
          <w:u w:val="single"/>
        </w:rPr>
        <w:t>Occasional crises is a small price for sustained growth</w:t>
      </w:r>
      <w:r w:rsidR="00891C74" w:rsidRPr="00891C74">
        <w:t>.</w:t>
      </w:r>
      <w:r>
        <w:t xml:space="preserve"> </w:t>
      </w:r>
    </w:p>
    <w:p w:rsidR="00BA7082" w:rsidRDefault="00BA7082" w:rsidP="001E11D0">
      <w:pPr>
        <w:pStyle w:val="Heading3"/>
        <w:numPr>
          <w:ilvl w:val="1"/>
          <w:numId w:val="18"/>
        </w:numPr>
        <w:spacing w:before="200"/>
      </w:pPr>
      <w:bookmarkStart w:id="519" w:name="_Toc128549893"/>
      <w:bookmarkStart w:id="520" w:name="_Toc143353827"/>
      <w:r>
        <w:t>Obstacle to reforms</w:t>
      </w:r>
      <w:bookmarkEnd w:id="519"/>
      <w:bookmarkEnd w:id="520"/>
    </w:p>
    <w:p w:rsidR="00BA7082" w:rsidRDefault="00BA7082" w:rsidP="00BC4241">
      <w:pPr>
        <w:pStyle w:val="ListParagraph"/>
        <w:numPr>
          <w:ilvl w:val="2"/>
          <w:numId w:val="18"/>
        </w:numPr>
        <w:ind w:left="1604"/>
        <w:contextualSpacing w:val="0"/>
      </w:pPr>
      <w:r w:rsidRPr="006C5B18">
        <w:rPr>
          <w:u w:val="single"/>
        </w:rPr>
        <w:t xml:space="preserve">Predominant response </w:t>
      </w:r>
      <w:r>
        <w:t>till date has been: ‘</w:t>
      </w:r>
      <w:r w:rsidRPr="006C5B18">
        <w:rPr>
          <w:u w:val="single"/>
        </w:rPr>
        <w:t>business as usual</w:t>
      </w:r>
      <w:r>
        <w:t>’. Thi</w:t>
      </w:r>
      <w:r w:rsidR="00BC4241">
        <w:t>s is partly due to actions of G</w:t>
      </w:r>
      <w:r>
        <w:t xml:space="preserve">20, whose stabilising actions managed to quell national protectionism. </w:t>
      </w:r>
    </w:p>
    <w:p w:rsidR="00CF3B5A" w:rsidRDefault="00CF3B5A" w:rsidP="001E11D0">
      <w:pPr>
        <w:pStyle w:val="ListParagraph"/>
        <w:numPr>
          <w:ilvl w:val="2"/>
          <w:numId w:val="18"/>
        </w:numPr>
        <w:spacing w:before="240" w:after="20"/>
        <w:ind w:left="1604"/>
        <w:contextualSpacing w:val="0"/>
      </w:pPr>
      <w:r w:rsidRPr="00226957">
        <w:rPr>
          <w:color w:val="70AD47" w:themeColor="accent6"/>
        </w:rPr>
        <w:t>Lip-service of Global North</w:t>
      </w:r>
      <w:r>
        <w:t>. Ex: US blocking WTO-AB appointments.</w:t>
      </w:r>
    </w:p>
    <w:p w:rsidR="00BA7082" w:rsidRDefault="00BA7082" w:rsidP="001E11D0">
      <w:pPr>
        <w:pStyle w:val="ListParagraph"/>
        <w:numPr>
          <w:ilvl w:val="2"/>
          <w:numId w:val="18"/>
        </w:numPr>
        <w:spacing w:before="240" w:after="20"/>
        <w:ind w:left="1604"/>
        <w:contextualSpacing w:val="0"/>
      </w:pPr>
      <w:r>
        <w:t xml:space="preserve">A crucial change has </w:t>
      </w:r>
      <w:r w:rsidRPr="00330A04">
        <w:rPr>
          <w:u w:val="single"/>
        </w:rPr>
        <w:t xml:space="preserve">been </w:t>
      </w:r>
      <w:r w:rsidRPr="00226957">
        <w:rPr>
          <w:color w:val="70AD47" w:themeColor="accent6"/>
          <w:u w:val="single"/>
        </w:rPr>
        <w:t>changing balance of power</w:t>
      </w:r>
      <w:r>
        <w:t>.</w:t>
      </w:r>
    </w:p>
    <w:p w:rsidR="00BA7082" w:rsidRDefault="00BA7082" w:rsidP="001E11D0">
      <w:pPr>
        <w:pStyle w:val="ListParagraph"/>
        <w:numPr>
          <w:ilvl w:val="3"/>
          <w:numId w:val="18"/>
        </w:numPr>
        <w:spacing w:before="240" w:after="60"/>
      </w:pPr>
      <w:r w:rsidRPr="00330A04">
        <w:rPr>
          <w:u w:val="single"/>
        </w:rPr>
        <w:t>Earlier decisive changes</w:t>
      </w:r>
      <w:r>
        <w:t xml:space="preserve"> in global governance were </w:t>
      </w:r>
      <w:r w:rsidRPr="00330A04">
        <w:rPr>
          <w:u w:val="single"/>
        </w:rPr>
        <w:t>US initiated</w:t>
      </w:r>
      <w:r>
        <w:t xml:space="preserve"> &amp; managed. </w:t>
      </w:r>
    </w:p>
    <w:p w:rsidR="00BA7082" w:rsidRDefault="00BA7082" w:rsidP="001E11D0">
      <w:pPr>
        <w:pStyle w:val="ListParagraph"/>
        <w:numPr>
          <w:ilvl w:val="3"/>
          <w:numId w:val="18"/>
        </w:numPr>
        <w:spacing w:before="0" w:after="60"/>
      </w:pPr>
      <w:r>
        <w:t xml:space="preserve">However the </w:t>
      </w:r>
      <w:r w:rsidRPr="00330A04">
        <w:rPr>
          <w:u w:val="single"/>
        </w:rPr>
        <w:t>US no longer has the capacity</w:t>
      </w:r>
      <w:r>
        <w:t xml:space="preserve"> to re-orient or reformulate global economic governance</w:t>
      </w:r>
    </w:p>
    <w:p w:rsidR="00BA7082" w:rsidRDefault="00BA7082" w:rsidP="001E11D0">
      <w:pPr>
        <w:pStyle w:val="ListParagraph"/>
        <w:numPr>
          <w:ilvl w:val="3"/>
          <w:numId w:val="18"/>
        </w:numPr>
        <w:spacing w:before="0" w:after="60"/>
      </w:pPr>
      <w:r>
        <w:t xml:space="preserve">Any such </w:t>
      </w:r>
      <w:r w:rsidRPr="00226957">
        <w:rPr>
          <w:color w:val="70AD47" w:themeColor="accent6"/>
          <w:u w:val="single"/>
        </w:rPr>
        <w:t>change would come from EMDEs</w:t>
      </w:r>
      <w:r>
        <w:t xml:space="preserve"> like BRICS grouping.</w:t>
      </w:r>
    </w:p>
    <w:p w:rsidR="00BA7082" w:rsidRPr="00E949E2" w:rsidRDefault="00BA7082" w:rsidP="001E11D0">
      <w:pPr>
        <w:pStyle w:val="ListParagraph"/>
        <w:numPr>
          <w:ilvl w:val="2"/>
          <w:numId w:val="18"/>
        </w:numPr>
        <w:spacing w:before="240" w:after="20"/>
        <w:ind w:left="1604"/>
        <w:contextualSpacing w:val="0"/>
      </w:pPr>
      <w:r>
        <w:t xml:space="preserve">Emerging </w:t>
      </w:r>
      <w:r w:rsidRPr="00BC4241">
        <w:rPr>
          <w:u w:val="single"/>
        </w:rPr>
        <w:t>economic multipolarity implies</w:t>
      </w:r>
      <w:r>
        <w:t xml:space="preserve"> that any </w:t>
      </w:r>
      <w:r w:rsidRPr="00BC4241">
        <w:rPr>
          <w:u w:val="single"/>
        </w:rPr>
        <w:t>future change</w:t>
      </w:r>
      <w:r>
        <w:t xml:space="preserve"> would be </w:t>
      </w:r>
      <w:r>
        <w:rPr>
          <w:u w:val="single"/>
        </w:rPr>
        <w:t xml:space="preserve">more </w:t>
      </w:r>
      <w:r w:rsidRPr="00226957">
        <w:rPr>
          <w:color w:val="70AD47" w:themeColor="accent6"/>
          <w:u w:val="single" w:color="00B0F0"/>
        </w:rPr>
        <w:t>inclusive, gradual and incremental</w:t>
      </w:r>
      <w:r>
        <w:rPr>
          <w:u w:val="single"/>
        </w:rPr>
        <w:t>,</w:t>
      </w:r>
      <w:r>
        <w:t xml:space="preserve"> rather </w:t>
      </w:r>
      <w:r w:rsidRPr="00226957">
        <w:rPr>
          <w:color w:val="70AD47" w:themeColor="accent6"/>
        </w:rPr>
        <w:t xml:space="preserve">than a </w:t>
      </w:r>
      <w:r w:rsidRPr="00226957">
        <w:rPr>
          <w:color w:val="70AD47" w:themeColor="accent6"/>
          <w:u w:val="single" w:color="00B0F0"/>
        </w:rPr>
        <w:t xml:space="preserve">global hegemon led </w:t>
      </w:r>
      <w:r w:rsidR="00BC4241" w:rsidRPr="00226957">
        <w:rPr>
          <w:color w:val="70AD47" w:themeColor="accent6"/>
          <w:u w:val="single" w:color="00B0F0"/>
        </w:rPr>
        <w:t>radical</w:t>
      </w:r>
      <w:r w:rsidR="00BC4241">
        <w:t xml:space="preserve"> &amp; </w:t>
      </w:r>
      <w:r>
        <w:t xml:space="preserve">comprehensive restructuring. </w:t>
      </w:r>
    </w:p>
    <w:p w:rsidR="00BA7082" w:rsidRDefault="00BA7082" w:rsidP="001E11D0">
      <w:pPr>
        <w:pStyle w:val="Heading3"/>
        <w:numPr>
          <w:ilvl w:val="1"/>
          <w:numId w:val="18"/>
        </w:numPr>
        <w:spacing w:before="200"/>
      </w:pPr>
      <w:bookmarkStart w:id="521" w:name="_Toc128549894"/>
      <w:bookmarkStart w:id="522" w:name="_Toc143353828"/>
      <w:r>
        <w:t>Ongoing changes</w:t>
      </w:r>
      <w:bookmarkEnd w:id="521"/>
      <w:bookmarkEnd w:id="522"/>
    </w:p>
    <w:p w:rsidR="00BA7082" w:rsidRDefault="00BA7082" w:rsidP="001E11D0">
      <w:pPr>
        <w:pStyle w:val="ListParagraph"/>
        <w:numPr>
          <w:ilvl w:val="2"/>
          <w:numId w:val="18"/>
        </w:numPr>
        <w:spacing w:before="80"/>
        <w:ind w:left="1604"/>
        <w:contextualSpacing w:val="0"/>
      </w:pPr>
      <w:r>
        <w:t xml:space="preserve">Rise of new powers (BRICS) is changing power-structure within WTO. Reflected in </w:t>
      </w:r>
      <w:r w:rsidRPr="006C5B18">
        <w:rPr>
          <w:u w:val="single"/>
        </w:rPr>
        <w:t>stalling of Doha Round</w:t>
      </w:r>
      <w:r w:rsidR="006C5B18">
        <w:t xml:space="preserve"> (2001</w:t>
      </w:r>
      <w:r w:rsidR="002F6BC4">
        <w:t>- present)</w:t>
      </w:r>
      <w:r>
        <w:t xml:space="preserve">. </w:t>
      </w:r>
    </w:p>
    <w:p w:rsidR="00BA7082" w:rsidRDefault="00BA7082" w:rsidP="001E11D0">
      <w:pPr>
        <w:pStyle w:val="ListParagraph"/>
        <w:numPr>
          <w:ilvl w:val="2"/>
          <w:numId w:val="18"/>
        </w:numPr>
        <w:spacing w:before="80"/>
        <w:ind w:left="1604"/>
        <w:contextualSpacing w:val="0"/>
      </w:pPr>
      <w:r w:rsidRPr="002F6BC4">
        <w:rPr>
          <w:color w:val="70AD47" w:themeColor="accent6"/>
          <w:u w:val="single"/>
        </w:rPr>
        <w:t>Declining significance of G-7 and rise of G-20</w:t>
      </w:r>
      <w:r>
        <w:t xml:space="preserve">, as the mechanism for coordination &amp; </w:t>
      </w:r>
      <w:r w:rsidRPr="002F6BC4">
        <w:rPr>
          <w:color w:val="70AD47" w:themeColor="accent6"/>
          <w:u w:val="single"/>
        </w:rPr>
        <w:t>governing world econo</w:t>
      </w:r>
      <w:r w:rsidRPr="002F6BC4">
        <w:rPr>
          <w:color w:val="70AD47" w:themeColor="accent6"/>
        </w:rPr>
        <w:t>my</w:t>
      </w:r>
      <w:r>
        <w:t xml:space="preserve">. </w:t>
      </w:r>
    </w:p>
    <w:p w:rsidR="00BA7082" w:rsidRDefault="00BA7082" w:rsidP="001E11D0">
      <w:pPr>
        <w:pStyle w:val="ListParagraph"/>
        <w:numPr>
          <w:ilvl w:val="2"/>
          <w:numId w:val="18"/>
        </w:numPr>
        <w:spacing w:before="80"/>
        <w:ind w:left="1604"/>
        <w:contextualSpacing w:val="0"/>
      </w:pPr>
      <w:r>
        <w:t xml:space="preserve">Current &amp; next </w:t>
      </w:r>
      <w:r w:rsidRPr="006C5B18">
        <w:rPr>
          <w:u w:val="single"/>
        </w:rPr>
        <w:t>G-20 Troika</w:t>
      </w:r>
      <w:r>
        <w:t xml:space="preserve"> formed by </w:t>
      </w:r>
      <w:r w:rsidRPr="006C5B18">
        <w:rPr>
          <w:u w:val="single"/>
        </w:rPr>
        <w:t>developing countries</w:t>
      </w:r>
      <w:r>
        <w:t xml:space="preserve"> </w:t>
      </w:r>
    </w:p>
    <w:p w:rsidR="00BA7082" w:rsidRDefault="00BA7082" w:rsidP="006C5B18">
      <w:pPr>
        <w:pStyle w:val="Heading2"/>
        <w:spacing w:before="600"/>
      </w:pPr>
      <w:bookmarkStart w:id="523" w:name="_Toc128549895"/>
      <w:bookmarkStart w:id="524" w:name="_Toc143353829"/>
      <w:r>
        <w:t>New International Economic order (NIEO)</w:t>
      </w:r>
      <w:bookmarkEnd w:id="523"/>
      <w:bookmarkEnd w:id="524"/>
    </w:p>
    <w:p w:rsidR="00BA7082" w:rsidRPr="003474EA" w:rsidRDefault="00BA7082" w:rsidP="001E11D0">
      <w:pPr>
        <w:pStyle w:val="Heading3"/>
        <w:numPr>
          <w:ilvl w:val="0"/>
          <w:numId w:val="18"/>
        </w:numPr>
        <w:spacing w:before="200"/>
      </w:pPr>
      <w:bookmarkStart w:id="525" w:name="_Toc128549896"/>
      <w:bookmarkStart w:id="526" w:name="_Toc143353830"/>
      <w:r>
        <w:t>Introduction</w:t>
      </w:r>
      <w:bookmarkEnd w:id="525"/>
      <w:bookmarkEnd w:id="526"/>
      <w:r>
        <w:t xml:space="preserve"> </w:t>
      </w:r>
    </w:p>
    <w:p w:rsidR="00BA7082" w:rsidRDefault="00BA7082" w:rsidP="001E11D0">
      <w:pPr>
        <w:pStyle w:val="ListParagraph"/>
        <w:numPr>
          <w:ilvl w:val="1"/>
          <w:numId w:val="18"/>
        </w:numPr>
        <w:spacing w:before="0" w:after="60"/>
        <w:contextualSpacing w:val="0"/>
      </w:pPr>
      <w:r>
        <w:t xml:space="preserve">Demand for NEIO was raised </w:t>
      </w:r>
      <w:r w:rsidRPr="006C5B18">
        <w:rPr>
          <w:u w:val="single"/>
        </w:rPr>
        <w:t>by developing countries</w:t>
      </w:r>
      <w:r>
        <w:t xml:space="preserve"> post-WWII, </w:t>
      </w:r>
      <w:r w:rsidRPr="006C5B18">
        <w:rPr>
          <w:u w:val="single"/>
        </w:rPr>
        <w:t>to end</w:t>
      </w:r>
      <w:r>
        <w:t xml:space="preserve"> </w:t>
      </w:r>
      <w:r w:rsidRPr="006C5B18">
        <w:rPr>
          <w:u w:val="single" w:color="00B0F0"/>
        </w:rPr>
        <w:t>economic colonialism</w:t>
      </w:r>
      <w:r>
        <w:t xml:space="preserve"> and </w:t>
      </w:r>
      <w:r w:rsidRPr="006C5B18">
        <w:rPr>
          <w:u w:val="single" w:color="00B0F0"/>
        </w:rPr>
        <w:t>dependency on developed world</w:t>
      </w:r>
      <w:r>
        <w:t xml:space="preserve">. </w:t>
      </w:r>
    </w:p>
    <w:p w:rsidR="00BA7082" w:rsidRDefault="00BA7082" w:rsidP="001E11D0">
      <w:pPr>
        <w:pStyle w:val="ListParagraph"/>
        <w:numPr>
          <w:ilvl w:val="1"/>
          <w:numId w:val="18"/>
        </w:numPr>
        <w:spacing w:before="0" w:after="60"/>
        <w:contextualSpacing w:val="0"/>
      </w:pPr>
      <w:r>
        <w:t xml:space="preserve"> Based upon the idea that the </w:t>
      </w:r>
      <w:r w:rsidRPr="006C5B18">
        <w:rPr>
          <w:u w:val="single"/>
        </w:rPr>
        <w:t>prevalent economic order</w:t>
      </w:r>
      <w:r>
        <w:t xml:space="preserve"> – </w:t>
      </w:r>
      <w:r w:rsidRPr="00233AC2">
        <w:rPr>
          <w:color w:val="70AD47" w:themeColor="accent6"/>
        </w:rPr>
        <w:t>Bretton-Woods system</w:t>
      </w:r>
      <w:r>
        <w:t xml:space="preserve"> – was </w:t>
      </w:r>
      <w:r w:rsidRPr="00233AC2">
        <w:rPr>
          <w:color w:val="70AD47" w:themeColor="accent6"/>
          <w:u w:val="single"/>
        </w:rPr>
        <w:t>conceived without their input</w:t>
      </w:r>
      <w:r>
        <w:t xml:space="preserve">, when they were colonised. Therefore, developing countries </w:t>
      </w:r>
      <w:r w:rsidRPr="00233AC2">
        <w:t xml:space="preserve">were </w:t>
      </w:r>
      <w:r w:rsidRPr="00233AC2">
        <w:rPr>
          <w:color w:val="70AD47" w:themeColor="accent6"/>
          <w:u w:val="single"/>
        </w:rPr>
        <w:t>still under economic colonialism</w:t>
      </w:r>
      <w:r w:rsidR="00233AC2">
        <w:t>,</w:t>
      </w:r>
      <w:r>
        <w:t xml:space="preserve"> </w:t>
      </w:r>
      <w:r w:rsidR="00233AC2">
        <w:t xml:space="preserve">with </w:t>
      </w:r>
      <w:r w:rsidR="00233AC2" w:rsidRPr="00233AC2">
        <w:rPr>
          <w:color w:val="70AD47" w:themeColor="accent6"/>
        </w:rPr>
        <w:t>widening</w:t>
      </w:r>
      <w:r w:rsidRPr="00233AC2">
        <w:rPr>
          <w:color w:val="70AD47" w:themeColor="accent6"/>
        </w:rPr>
        <w:t xml:space="preserve"> </w:t>
      </w:r>
      <w:r w:rsidRPr="00233AC2">
        <w:rPr>
          <w:color w:val="70AD47" w:themeColor="accent6"/>
          <w:u w:val="single"/>
        </w:rPr>
        <w:t>development gap</w:t>
      </w:r>
      <w:r w:rsidR="00233AC2">
        <w:rPr>
          <w:u w:val="single"/>
        </w:rPr>
        <w:t xml:space="preserve"> </w:t>
      </w:r>
      <w:r w:rsidR="00233AC2" w:rsidRPr="00233AC2">
        <w:t>between</w:t>
      </w:r>
      <w:r>
        <w:t xml:space="preserve"> developed-developing countries. </w:t>
      </w:r>
    </w:p>
    <w:p w:rsidR="00BA7082" w:rsidRDefault="00BA7082" w:rsidP="001E11D0">
      <w:pPr>
        <w:pStyle w:val="ListParagraph"/>
        <w:numPr>
          <w:ilvl w:val="1"/>
          <w:numId w:val="18"/>
        </w:numPr>
        <w:spacing w:before="0" w:after="60"/>
        <w:contextualSpacing w:val="0"/>
      </w:pPr>
      <w:r>
        <w:t xml:space="preserve">NIEO, thus, sought to </w:t>
      </w:r>
      <w:r w:rsidRPr="00180127">
        <w:rPr>
          <w:color w:val="70AD47" w:themeColor="accent6"/>
          <w:u w:val="single"/>
        </w:rPr>
        <w:t>improve the prevalent global economic governance</w:t>
      </w:r>
      <w:r>
        <w:t xml:space="preserve"> and expand its purpose. </w:t>
      </w:r>
    </w:p>
    <w:p w:rsidR="00BA7082" w:rsidRDefault="00BA7082" w:rsidP="001E11D0">
      <w:pPr>
        <w:pStyle w:val="ListParagraph"/>
        <w:numPr>
          <w:ilvl w:val="1"/>
          <w:numId w:val="18"/>
        </w:numPr>
        <w:spacing w:before="0" w:after="60"/>
        <w:contextualSpacing w:val="0"/>
      </w:pPr>
      <w:r w:rsidRPr="004D4A35">
        <w:rPr>
          <w:u w:val="single"/>
        </w:rPr>
        <w:t>NAM was responsible</w:t>
      </w:r>
      <w:r>
        <w:t xml:space="preserve"> for NIEO demand. Upon its request the UNGA adopted ‘</w:t>
      </w:r>
      <w:r w:rsidRPr="004D4A35">
        <w:rPr>
          <w:i/>
          <w:color w:val="007976"/>
        </w:rPr>
        <w:t>Programme of Action on establishment of a New International economic order.</w:t>
      </w:r>
      <w:r>
        <w:t xml:space="preserve">’ Later it published </w:t>
      </w:r>
      <w:r w:rsidRPr="004D4A35">
        <w:rPr>
          <w:u w:val="single"/>
        </w:rPr>
        <w:t>Charter of economic rights</w:t>
      </w:r>
      <w:r>
        <w:t xml:space="preserve"> and </w:t>
      </w:r>
      <w:r w:rsidRPr="004D4A35">
        <w:rPr>
          <w:u w:val="single"/>
        </w:rPr>
        <w:t>duties of states</w:t>
      </w:r>
      <w:r>
        <w:t xml:space="preserve"> in 1974. </w:t>
      </w:r>
    </w:p>
    <w:p w:rsidR="00BA7082" w:rsidRDefault="00BA7082" w:rsidP="001E11D0">
      <w:pPr>
        <w:pStyle w:val="Heading3"/>
        <w:numPr>
          <w:ilvl w:val="1"/>
          <w:numId w:val="18"/>
        </w:numPr>
        <w:spacing w:before="200"/>
      </w:pPr>
      <w:bookmarkStart w:id="527" w:name="_Toc128549897"/>
      <w:bookmarkStart w:id="528" w:name="_Toc143353831"/>
      <w:r>
        <w:t>Founding principles</w:t>
      </w:r>
      <w:bookmarkEnd w:id="527"/>
      <w:bookmarkEnd w:id="528"/>
    </w:p>
    <w:p w:rsidR="00BA7082" w:rsidRPr="00180127" w:rsidRDefault="00BA7082" w:rsidP="001E11D0">
      <w:pPr>
        <w:pStyle w:val="ListParagraph"/>
        <w:numPr>
          <w:ilvl w:val="2"/>
          <w:numId w:val="18"/>
        </w:numPr>
        <w:spacing w:before="80"/>
        <w:ind w:left="1604"/>
        <w:contextualSpacing w:val="0"/>
        <w:rPr>
          <w:u w:val="single"/>
        </w:rPr>
      </w:pPr>
      <w:r w:rsidRPr="00180127">
        <w:rPr>
          <w:u w:val="single"/>
        </w:rPr>
        <w:t>All countries</w:t>
      </w:r>
      <w:r>
        <w:t xml:space="preserve"> will participate fully &amp; equally in </w:t>
      </w:r>
      <w:r w:rsidRPr="00180127">
        <w:rPr>
          <w:u w:val="single"/>
        </w:rPr>
        <w:t>creating NIEO</w:t>
      </w:r>
    </w:p>
    <w:p w:rsidR="00BA7082" w:rsidRPr="005D4BCA" w:rsidRDefault="00BA7082" w:rsidP="001E11D0">
      <w:pPr>
        <w:pStyle w:val="ListParagraph"/>
        <w:numPr>
          <w:ilvl w:val="2"/>
          <w:numId w:val="18"/>
        </w:numPr>
        <w:spacing w:before="80"/>
        <w:ind w:left="1604"/>
        <w:contextualSpacing w:val="0"/>
      </w:pPr>
      <w:r>
        <w:t xml:space="preserve">Every country has the </w:t>
      </w:r>
      <w:r w:rsidRPr="004D4A35">
        <w:rPr>
          <w:u w:val="single"/>
        </w:rPr>
        <w:t>right to adopt economic &amp; social system as it wishes</w:t>
      </w:r>
    </w:p>
    <w:p w:rsidR="00180127" w:rsidRDefault="00180127" w:rsidP="00180127">
      <w:pPr>
        <w:pStyle w:val="ListParagraph"/>
        <w:numPr>
          <w:ilvl w:val="2"/>
          <w:numId w:val="18"/>
        </w:numPr>
        <w:spacing w:before="80"/>
        <w:ind w:left="1604"/>
        <w:contextualSpacing w:val="0"/>
      </w:pPr>
      <w:r>
        <w:t xml:space="preserve">A country has </w:t>
      </w:r>
      <w:r w:rsidRPr="004D4A35">
        <w:rPr>
          <w:u w:val="single"/>
        </w:rPr>
        <w:t>right to full compensation for colonial exploitation</w:t>
      </w:r>
      <w:r>
        <w:t xml:space="preserve"> of its resources</w:t>
      </w:r>
    </w:p>
    <w:p w:rsidR="00BA7082" w:rsidRDefault="00BA7082" w:rsidP="001E11D0">
      <w:pPr>
        <w:pStyle w:val="ListParagraph"/>
        <w:numPr>
          <w:ilvl w:val="2"/>
          <w:numId w:val="18"/>
        </w:numPr>
        <w:spacing w:before="80"/>
        <w:ind w:left="1604"/>
        <w:contextualSpacing w:val="0"/>
      </w:pPr>
      <w:r>
        <w:t xml:space="preserve">Every state has </w:t>
      </w:r>
      <w:r w:rsidRPr="004D4A35">
        <w:rPr>
          <w:u w:val="single"/>
        </w:rPr>
        <w:t>sovereignty over its natural resources</w:t>
      </w:r>
      <w:r>
        <w:t xml:space="preserve"> &amp; economic activities.</w:t>
      </w:r>
    </w:p>
    <w:p w:rsidR="00BA7082" w:rsidRDefault="00BA7082" w:rsidP="001E11D0">
      <w:pPr>
        <w:pStyle w:val="ListParagraph"/>
        <w:numPr>
          <w:ilvl w:val="2"/>
          <w:numId w:val="18"/>
        </w:numPr>
        <w:spacing w:before="80"/>
        <w:ind w:left="1604"/>
        <w:contextualSpacing w:val="0"/>
      </w:pPr>
      <w:r>
        <w:t xml:space="preserve">NEIO will maintain </w:t>
      </w:r>
      <w:r w:rsidRPr="004D4A35">
        <w:rPr>
          <w:u w:val="single"/>
        </w:rPr>
        <w:t>just &amp; fair terms-of-trade</w:t>
      </w:r>
      <w:r>
        <w:t>.</w:t>
      </w:r>
    </w:p>
    <w:p w:rsidR="00BA7082" w:rsidRDefault="00BA7082" w:rsidP="001E11D0">
      <w:pPr>
        <w:pStyle w:val="ListParagraph"/>
        <w:numPr>
          <w:ilvl w:val="2"/>
          <w:numId w:val="18"/>
        </w:numPr>
        <w:spacing w:before="80"/>
        <w:ind w:left="1604"/>
        <w:contextualSpacing w:val="0"/>
      </w:pPr>
      <w:r>
        <w:t xml:space="preserve">An International monetary system would be developed, to </w:t>
      </w:r>
      <w:r w:rsidRPr="004D4A35">
        <w:rPr>
          <w:u w:val="single"/>
        </w:rPr>
        <w:t>assist least developed countries by transferring financial resources</w:t>
      </w:r>
      <w:r>
        <w:t>.</w:t>
      </w:r>
    </w:p>
    <w:p w:rsidR="00BA7082" w:rsidRDefault="00BA7082" w:rsidP="001E11D0">
      <w:pPr>
        <w:pStyle w:val="ListParagraph"/>
        <w:numPr>
          <w:ilvl w:val="2"/>
          <w:numId w:val="18"/>
        </w:numPr>
        <w:spacing w:before="80"/>
        <w:ind w:left="1604"/>
        <w:contextualSpacing w:val="0"/>
      </w:pPr>
      <w:r>
        <w:t>Special measures to develop the cou</w:t>
      </w:r>
      <w:r w:rsidRPr="00E70B74">
        <w:rPr>
          <w:u w:val="single"/>
        </w:rPr>
        <w:t>ntries affected by financial crises or natural calamities</w:t>
      </w:r>
      <w:r>
        <w:t xml:space="preserve">. </w:t>
      </w:r>
    </w:p>
    <w:p w:rsidR="00BA7082" w:rsidRDefault="00BA7082" w:rsidP="001E11D0">
      <w:pPr>
        <w:pStyle w:val="Heading3"/>
        <w:numPr>
          <w:ilvl w:val="1"/>
          <w:numId w:val="18"/>
        </w:numPr>
        <w:spacing w:before="200"/>
      </w:pPr>
      <w:bookmarkStart w:id="529" w:name="_Toc128549898"/>
      <w:bookmarkStart w:id="530" w:name="_Toc143353832"/>
      <w:r>
        <w:t>Result</w:t>
      </w:r>
      <w:bookmarkEnd w:id="529"/>
      <w:bookmarkEnd w:id="530"/>
    </w:p>
    <w:p w:rsidR="00BA7082" w:rsidRDefault="00BA7082" w:rsidP="001E11D0">
      <w:pPr>
        <w:pStyle w:val="ListParagraph"/>
        <w:numPr>
          <w:ilvl w:val="2"/>
          <w:numId w:val="18"/>
        </w:numPr>
        <w:spacing w:before="80"/>
        <w:ind w:left="1604"/>
        <w:contextualSpacing w:val="0"/>
      </w:pPr>
      <w:r>
        <w:t xml:space="preserve">Despite </w:t>
      </w:r>
      <w:r w:rsidRPr="004D4A35">
        <w:rPr>
          <w:u w:val="single"/>
        </w:rPr>
        <w:t>UNGA resolution</w:t>
      </w:r>
      <w:r>
        <w:t xml:space="preserve"> and increased demand in the backdrop of 70s’ stagflation and protectionism, </w:t>
      </w:r>
      <w:r w:rsidRPr="004D4A35">
        <w:rPr>
          <w:u w:val="single"/>
        </w:rPr>
        <w:t>NIEO failed to materialise</w:t>
      </w:r>
      <w:r>
        <w:t>.</w:t>
      </w:r>
    </w:p>
    <w:p w:rsidR="00BA7082" w:rsidRDefault="00BA7082" w:rsidP="001E11D0">
      <w:pPr>
        <w:pStyle w:val="ListParagraph"/>
        <w:numPr>
          <w:ilvl w:val="2"/>
          <w:numId w:val="18"/>
        </w:numPr>
        <w:spacing w:before="80"/>
        <w:ind w:left="1604"/>
        <w:contextualSpacing w:val="0"/>
      </w:pPr>
      <w:r>
        <w:t xml:space="preserve">This was primarily, as it was </w:t>
      </w:r>
      <w:r w:rsidRPr="007C37E4">
        <w:rPr>
          <w:u w:val="single"/>
        </w:rPr>
        <w:t>antithetical to interest of Global North</w:t>
      </w:r>
    </w:p>
    <w:p w:rsidR="00BA7082" w:rsidRDefault="00BA7082" w:rsidP="001E11D0">
      <w:pPr>
        <w:pStyle w:val="ListParagraph"/>
        <w:numPr>
          <w:ilvl w:val="2"/>
          <w:numId w:val="18"/>
        </w:numPr>
        <w:spacing w:before="80"/>
        <w:ind w:left="1604"/>
        <w:contextualSpacing w:val="0"/>
      </w:pPr>
      <w:r>
        <w:t xml:space="preserve">In </w:t>
      </w:r>
      <w:r w:rsidRPr="00180127">
        <w:rPr>
          <w:color w:val="70AD47" w:themeColor="accent6"/>
          <w:u w:val="single"/>
        </w:rPr>
        <w:t>2018, UNGA</w:t>
      </w:r>
      <w:r w:rsidRPr="00180127">
        <w:rPr>
          <w:color w:val="70AD47" w:themeColor="accent6"/>
        </w:rPr>
        <w:t xml:space="preserve"> </w:t>
      </w:r>
      <w:r>
        <w:t>adopted yet another resolution ‘</w:t>
      </w:r>
      <w:r w:rsidRPr="007C37E4">
        <w:rPr>
          <w:b/>
          <w:color w:val="007976"/>
        </w:rPr>
        <w:t>Towards a New International Economic Order</w:t>
      </w:r>
      <w:r>
        <w:t xml:space="preserve">’ recognising need for </w:t>
      </w:r>
      <w:r w:rsidRPr="007C37E4">
        <w:rPr>
          <w:u w:val="single"/>
        </w:rPr>
        <w:t>continued efforts towards NIEO</w:t>
      </w:r>
      <w:r>
        <w:t>.</w:t>
      </w:r>
    </w:p>
    <w:p w:rsidR="00BA7082" w:rsidRPr="005B3BD2" w:rsidRDefault="00BA7082" w:rsidP="001E11D0">
      <w:pPr>
        <w:pStyle w:val="ListParagraph"/>
        <w:numPr>
          <w:ilvl w:val="2"/>
          <w:numId w:val="18"/>
        </w:numPr>
        <w:spacing w:before="80"/>
        <w:ind w:left="1604"/>
        <w:contextualSpacing w:val="0"/>
      </w:pPr>
      <w:r>
        <w:t xml:space="preserve">All things considered, </w:t>
      </w:r>
      <w:r w:rsidRPr="007C37E4">
        <w:rPr>
          <w:u w:val="single"/>
        </w:rPr>
        <w:t>NIEO remains a pipedream</w:t>
      </w:r>
      <w:r>
        <w:t xml:space="preserve">, atleast for the foreseeable decade. </w:t>
      </w:r>
    </w:p>
    <w:p w:rsidR="00BA7082" w:rsidRDefault="00BA7082" w:rsidP="00BA7082">
      <w:pPr>
        <w:pStyle w:val="Heading2"/>
        <w:spacing w:before="200"/>
      </w:pPr>
      <w:bookmarkStart w:id="531" w:name="_Toc128549899"/>
      <w:bookmarkStart w:id="532" w:name="_Toc143353833"/>
      <w:r>
        <w:t>Sources</w:t>
      </w:r>
      <w:bookmarkEnd w:id="531"/>
      <w:bookmarkEnd w:id="532"/>
    </w:p>
    <w:p w:rsidR="00BA7082" w:rsidRDefault="00BA7082" w:rsidP="001E11D0">
      <w:pPr>
        <w:pStyle w:val="ListParagraph"/>
        <w:numPr>
          <w:ilvl w:val="1"/>
          <w:numId w:val="18"/>
        </w:numPr>
        <w:spacing w:before="0" w:after="60"/>
      </w:pPr>
      <w:r>
        <w:t>Heywood, P:1</w:t>
      </w:r>
    </w:p>
    <w:p w:rsidR="00BA7082" w:rsidRDefault="00BA7082" w:rsidP="001E11D0">
      <w:pPr>
        <w:pStyle w:val="ListParagraph"/>
        <w:numPr>
          <w:ilvl w:val="1"/>
          <w:numId w:val="18"/>
        </w:numPr>
        <w:spacing w:before="0" w:after="60"/>
      </w:pPr>
      <w:r>
        <w:t>Unacademy article, P:2 (NEIO)</w:t>
      </w:r>
    </w:p>
    <w:p w:rsidR="003F5CB1" w:rsidRDefault="003F5CB1" w:rsidP="003F5CB1">
      <w:pPr>
        <w:spacing w:before="2000"/>
        <w:jc w:val="center"/>
      </w:pPr>
      <w:r>
        <w:t>*** End of Chapter ***</w:t>
      </w:r>
    </w:p>
    <w:p w:rsidR="00B11690" w:rsidRDefault="00B11690">
      <w:pPr>
        <w:rPr>
          <w:rFonts w:asciiTheme="majorHAnsi" w:eastAsiaTheme="majorEastAsia" w:hAnsiTheme="majorHAnsi" w:cstheme="majorBidi"/>
          <w:b/>
          <w:bCs/>
          <w:caps/>
          <w:color w:val="2F5496" w:themeColor="accent1" w:themeShade="BF"/>
          <w:sz w:val="30"/>
          <w:szCs w:val="28"/>
        </w:rPr>
      </w:pPr>
      <w:r>
        <w:br w:type="page"/>
      </w:r>
    </w:p>
    <w:p w:rsidR="00262B99" w:rsidRDefault="0013084A" w:rsidP="000A63A7">
      <w:pPr>
        <w:pStyle w:val="Heading1"/>
      </w:pPr>
      <w:bookmarkStart w:id="533" w:name="_Toc143353869"/>
      <w:bookmarkStart w:id="534" w:name="_Toc143354253"/>
      <w:r>
        <w:t>Approcahes to Study of IR</w:t>
      </w:r>
      <w:r>
        <w:tab/>
      </w:r>
      <w:r>
        <w:tab/>
        <w:t>[</w:t>
      </w:r>
      <w:hyperlink w:anchor="_Table_of_Major" w:history="1">
        <w:r w:rsidRPr="00646E94">
          <w:rPr>
            <w:rStyle w:val="Hyperlink"/>
          </w:rPr>
          <w:t>Top</w:t>
        </w:r>
      </w:hyperlink>
      <w:r>
        <w:t>]</w:t>
      </w:r>
      <w:bookmarkEnd w:id="533"/>
      <w:bookmarkEnd w:id="534"/>
    </w:p>
    <w:p w:rsidR="00672D1A" w:rsidRDefault="00672D1A" w:rsidP="00FA530C">
      <w:pPr>
        <w:pStyle w:val="Heading2"/>
      </w:pPr>
      <w:bookmarkStart w:id="535" w:name="_Toc143353870"/>
      <w:r>
        <w:t>Syllabus:</w:t>
      </w:r>
    </w:p>
    <w:p w:rsidR="00672D1A" w:rsidRDefault="00672D1A" w:rsidP="00672D1A">
      <w:pPr>
        <w:pStyle w:val="ListParagraph"/>
        <w:numPr>
          <w:ilvl w:val="1"/>
          <w:numId w:val="18"/>
        </w:numPr>
        <w:spacing w:before="0"/>
        <w:ind w:left="709" w:hanging="425"/>
      </w:pPr>
      <w:r>
        <w:t>Idealist,</w:t>
      </w:r>
    </w:p>
    <w:p w:rsidR="00672D1A" w:rsidRDefault="00672D1A" w:rsidP="00672D1A">
      <w:pPr>
        <w:pStyle w:val="ListParagraph"/>
        <w:numPr>
          <w:ilvl w:val="1"/>
          <w:numId w:val="18"/>
        </w:numPr>
        <w:ind w:left="709" w:hanging="425"/>
      </w:pPr>
      <w:r>
        <w:t>Realist,</w:t>
      </w:r>
    </w:p>
    <w:p w:rsidR="00672D1A" w:rsidRDefault="00672D1A" w:rsidP="00672D1A">
      <w:pPr>
        <w:pStyle w:val="ListParagraph"/>
        <w:numPr>
          <w:ilvl w:val="1"/>
          <w:numId w:val="18"/>
        </w:numPr>
        <w:ind w:left="709" w:hanging="425"/>
      </w:pPr>
      <w:r>
        <w:t>Marxist,</w:t>
      </w:r>
    </w:p>
    <w:p w:rsidR="00672D1A" w:rsidRDefault="00672D1A" w:rsidP="00672D1A">
      <w:pPr>
        <w:pStyle w:val="ListParagraph"/>
        <w:numPr>
          <w:ilvl w:val="1"/>
          <w:numId w:val="18"/>
        </w:numPr>
        <w:ind w:left="709" w:hanging="425"/>
      </w:pPr>
      <w:r>
        <w:t xml:space="preserve">Functionalist, </w:t>
      </w:r>
    </w:p>
    <w:p w:rsidR="00672D1A" w:rsidRDefault="00672D1A" w:rsidP="00672D1A">
      <w:pPr>
        <w:pStyle w:val="ListParagraph"/>
        <w:numPr>
          <w:ilvl w:val="1"/>
          <w:numId w:val="18"/>
        </w:numPr>
        <w:ind w:left="709" w:hanging="425"/>
      </w:pPr>
      <w:r>
        <w:t>Systems theory</w:t>
      </w:r>
    </w:p>
    <w:p w:rsidR="00E7333D" w:rsidRDefault="00E7333D" w:rsidP="00FA530C">
      <w:pPr>
        <w:pStyle w:val="Heading2"/>
      </w:pPr>
      <w:r>
        <w:t>Idealism</w:t>
      </w:r>
      <w:r w:rsidR="008E287E">
        <w:t xml:space="preserve"> [Preferred version]</w:t>
      </w:r>
      <w:bookmarkEnd w:id="535"/>
    </w:p>
    <w:p w:rsidR="00E7333D" w:rsidRDefault="00E7333D" w:rsidP="003A0593">
      <w:pPr>
        <w:pStyle w:val="ListParagraph"/>
        <w:numPr>
          <w:ilvl w:val="1"/>
          <w:numId w:val="30"/>
        </w:numPr>
      </w:pPr>
      <w:r>
        <w:t xml:space="preserve">Idealist approach to International relations, which </w:t>
      </w:r>
      <w:r w:rsidRPr="00497D22">
        <w:rPr>
          <w:u w:val="single"/>
        </w:rPr>
        <w:t>emerged post WW</w:t>
      </w:r>
      <w:r>
        <w:t xml:space="preserve">I, </w:t>
      </w:r>
      <w:r w:rsidR="003A18B5">
        <w:t xml:space="preserve">was the </w:t>
      </w:r>
      <w:r w:rsidR="003A18B5" w:rsidRPr="00497D22">
        <w:rPr>
          <w:u w:val="single"/>
        </w:rPr>
        <w:t>dominant</w:t>
      </w:r>
      <w:r w:rsidR="003A18B5">
        <w:t xml:space="preserve"> approach </w:t>
      </w:r>
      <w:r w:rsidR="003A18B5" w:rsidRPr="00497D22">
        <w:rPr>
          <w:u w:val="single"/>
        </w:rPr>
        <w:t xml:space="preserve">throughout the </w:t>
      </w:r>
      <w:r w:rsidR="003A18B5" w:rsidRPr="00CF45AA">
        <w:rPr>
          <w:color w:val="ED7D31" w:themeColor="accent2"/>
          <w:u w:val="single"/>
        </w:rPr>
        <w:t>inter-war period</w:t>
      </w:r>
      <w:r w:rsidR="0045663C" w:rsidRPr="0045663C">
        <w:t>,</w:t>
      </w:r>
      <w:r w:rsidR="003A18B5">
        <w:t xml:space="preserve"> and linked to the </w:t>
      </w:r>
      <w:r w:rsidR="003A18B5" w:rsidRPr="00497D22">
        <w:rPr>
          <w:u w:val="single"/>
        </w:rPr>
        <w:t xml:space="preserve">experiment of </w:t>
      </w:r>
      <w:r w:rsidR="003A18B5" w:rsidRPr="00497D22">
        <w:rPr>
          <w:i/>
          <w:iCs/>
          <w:u w:val="single"/>
        </w:rPr>
        <w:t>League of Nations</w:t>
      </w:r>
      <w:r w:rsidR="003A18B5">
        <w:t xml:space="preserve"> in world politics.</w:t>
      </w:r>
    </w:p>
    <w:p w:rsidR="00E5029D" w:rsidRDefault="004558B5" w:rsidP="003A0593">
      <w:pPr>
        <w:pStyle w:val="ListParagraph"/>
        <w:numPr>
          <w:ilvl w:val="1"/>
          <w:numId w:val="30"/>
        </w:numPr>
        <w:spacing w:before="80"/>
        <w:contextualSpacing w:val="0"/>
      </w:pPr>
      <w:r>
        <w:t>Its essence is ‘</w:t>
      </w:r>
      <w:r w:rsidRPr="00497D22">
        <w:rPr>
          <w:u w:val="single"/>
        </w:rPr>
        <w:t>self-restraint, moderation, compromise and peace</w:t>
      </w:r>
      <w:r>
        <w:t>’, and draws</w:t>
      </w:r>
      <w:r w:rsidR="003A18B5">
        <w:t xml:space="preserve"> its </w:t>
      </w:r>
      <w:r w:rsidR="003A18B5" w:rsidRPr="00497D22">
        <w:rPr>
          <w:u w:val="single"/>
        </w:rPr>
        <w:t>roots from liberal political philosophy</w:t>
      </w:r>
      <w:r w:rsidR="003A18B5">
        <w:t xml:space="preserve"> of </w:t>
      </w:r>
      <w:r w:rsidR="002235A0" w:rsidRPr="003C6F27">
        <w:rPr>
          <w:rStyle w:val="AspersonalityChar"/>
        </w:rPr>
        <w:t>Immanuel Kant</w:t>
      </w:r>
      <w:r w:rsidR="002235A0">
        <w:t xml:space="preserve">, </w:t>
      </w:r>
      <w:r w:rsidR="002235A0" w:rsidRPr="003C6F27">
        <w:rPr>
          <w:rStyle w:val="AspersonalityChar"/>
        </w:rPr>
        <w:t>JS Mill</w:t>
      </w:r>
      <w:r w:rsidR="002235A0">
        <w:t xml:space="preserve"> and others. </w:t>
      </w:r>
      <w:r w:rsidR="001802C1">
        <w:t xml:space="preserve">Thus it </w:t>
      </w:r>
      <w:r w:rsidR="001802C1" w:rsidRPr="001802C1">
        <w:rPr>
          <w:color w:val="70AD47" w:themeColor="accent6"/>
        </w:rPr>
        <w:t>emphasizes the role of ideas, morals</w:t>
      </w:r>
      <w:r w:rsidR="001802C1">
        <w:t xml:space="preserve">, and cooperation </w:t>
      </w:r>
      <w:r w:rsidR="001802C1" w:rsidRPr="001802C1">
        <w:rPr>
          <w:color w:val="70AD47" w:themeColor="accent6"/>
        </w:rPr>
        <w:t>in shaping world politics</w:t>
      </w:r>
      <w:r w:rsidR="001802C1">
        <w:t xml:space="preserve">. </w:t>
      </w:r>
      <w:r w:rsidR="002235A0">
        <w:t>It was exhorted by</w:t>
      </w:r>
      <w:r w:rsidR="0045663C">
        <w:t xml:space="preserve"> politicians </w:t>
      </w:r>
      <w:r w:rsidR="002235A0" w:rsidRPr="003C6F27">
        <w:rPr>
          <w:rStyle w:val="AspersonalityChar"/>
        </w:rPr>
        <w:t>Woodrow Wilson</w:t>
      </w:r>
      <w:r w:rsidR="0045663C" w:rsidRPr="0045663C">
        <w:t xml:space="preserve"> (POTUS)</w:t>
      </w:r>
      <w:r w:rsidR="00800E9B">
        <w:t xml:space="preserve">, </w:t>
      </w:r>
      <w:r w:rsidR="00800E9B" w:rsidRPr="003C6F27">
        <w:rPr>
          <w:rStyle w:val="AspersonalityChar"/>
        </w:rPr>
        <w:t>Richard Cobden</w:t>
      </w:r>
      <w:r w:rsidR="00800E9B">
        <w:t xml:space="preserve">, </w:t>
      </w:r>
      <w:r w:rsidR="00800E9B" w:rsidRPr="003C6F27">
        <w:rPr>
          <w:rStyle w:val="AspersonalityChar"/>
        </w:rPr>
        <w:t xml:space="preserve">Alfred </w:t>
      </w:r>
      <w:r w:rsidR="002235A0" w:rsidRPr="003C6F27">
        <w:rPr>
          <w:rStyle w:val="AspersonalityChar"/>
        </w:rPr>
        <w:t>Zimmern</w:t>
      </w:r>
      <w:r w:rsidR="002235A0">
        <w:t xml:space="preserve"> etc. </w:t>
      </w:r>
    </w:p>
    <w:p w:rsidR="00E5029D" w:rsidRDefault="00E5029D" w:rsidP="003A0593">
      <w:pPr>
        <w:pStyle w:val="Heading3"/>
        <w:numPr>
          <w:ilvl w:val="1"/>
          <w:numId w:val="30"/>
        </w:numPr>
      </w:pPr>
      <w:bookmarkStart w:id="536" w:name="_Toc143353871"/>
      <w:r>
        <w:t>Underlying assumptions</w:t>
      </w:r>
      <w:bookmarkEnd w:id="536"/>
      <w:r>
        <w:t xml:space="preserve"> </w:t>
      </w:r>
    </w:p>
    <w:p w:rsidR="00FC70D3" w:rsidRDefault="00FC70D3" w:rsidP="001E11D0">
      <w:pPr>
        <w:pStyle w:val="ListParagraph"/>
        <w:numPr>
          <w:ilvl w:val="2"/>
          <w:numId w:val="20"/>
        </w:numPr>
        <w:spacing w:before="100"/>
        <w:ind w:left="1604"/>
        <w:contextualSpacing w:val="0"/>
      </w:pPr>
      <w:r>
        <w:t xml:space="preserve">Underlying belief is that </w:t>
      </w:r>
      <w:r w:rsidRPr="00786F70">
        <w:rPr>
          <w:u w:val="single"/>
        </w:rPr>
        <w:t xml:space="preserve">humans are </w:t>
      </w:r>
      <w:r w:rsidR="00BA5889" w:rsidRPr="00786F70">
        <w:rPr>
          <w:u w:val="single"/>
        </w:rPr>
        <w:t>rational</w:t>
      </w:r>
      <w:r w:rsidR="00BA5889">
        <w:t xml:space="preserve"> creatures</w:t>
      </w:r>
      <w:r w:rsidR="00885388">
        <w:t xml:space="preserve"> and fundamentally equal.</w:t>
      </w:r>
      <w:r w:rsidR="00A46021">
        <w:t xml:space="preserve"> </w:t>
      </w:r>
      <w:r w:rsidR="004A6EF8" w:rsidRPr="004A6EF8">
        <w:t xml:space="preserve">Reason in human dictates them to </w:t>
      </w:r>
      <w:r w:rsidR="004A6EF8" w:rsidRPr="004A6EF8">
        <w:rPr>
          <w:u w:val="single"/>
        </w:rPr>
        <w:t>respect rights of others</w:t>
      </w:r>
      <w:r w:rsidR="004A6EF8">
        <w:t>, and</w:t>
      </w:r>
      <w:r w:rsidR="004A6EF8" w:rsidRPr="004A6EF8">
        <w:t xml:space="preserve"> facilitates </w:t>
      </w:r>
      <w:r w:rsidR="004A6EF8" w:rsidRPr="004A6EF8">
        <w:rPr>
          <w:u w:val="single"/>
        </w:rPr>
        <w:t>enlightened view of self-interest</w:t>
      </w:r>
      <w:r w:rsidR="004A6EF8">
        <w:t>:</w:t>
      </w:r>
      <w:r w:rsidR="0097327E">
        <w:t xml:space="preserve"> </w:t>
      </w:r>
      <w:r w:rsidR="004A6EF8" w:rsidRPr="004A6EF8">
        <w:t xml:space="preserve">‘altruistic self-interest’. </w:t>
      </w:r>
      <w:r w:rsidR="00885388">
        <w:t xml:space="preserve">Thus there is a </w:t>
      </w:r>
      <w:r w:rsidR="00885388" w:rsidRPr="004A6EF8">
        <w:rPr>
          <w:color w:val="70AD47" w:themeColor="accent6"/>
          <w:u w:val="single"/>
        </w:rPr>
        <w:t>natural harmony of interests</w:t>
      </w:r>
      <w:r w:rsidR="00885388" w:rsidRPr="004A6EF8">
        <w:rPr>
          <w:color w:val="70AD47" w:themeColor="accent6"/>
        </w:rPr>
        <w:t xml:space="preserve"> </w:t>
      </w:r>
      <w:r w:rsidR="00522509" w:rsidRPr="004A6EF8">
        <w:rPr>
          <w:color w:val="70AD47" w:themeColor="accent6"/>
        </w:rPr>
        <w:t xml:space="preserve">amongst </w:t>
      </w:r>
      <w:r w:rsidR="004A6EF8" w:rsidRPr="004A6EF8">
        <w:rPr>
          <w:color w:val="70AD47" w:themeColor="accent6"/>
        </w:rPr>
        <w:t>humans</w:t>
      </w:r>
      <w:r w:rsidR="00615B84">
        <w:t>,</w:t>
      </w:r>
      <w:r w:rsidR="00522509">
        <w:t xml:space="preserve"> and they are bound up </w:t>
      </w:r>
      <w:r w:rsidR="00522509" w:rsidRPr="00786F70">
        <w:rPr>
          <w:u w:val="single"/>
        </w:rPr>
        <w:t>with universal morality</w:t>
      </w:r>
      <w:r w:rsidR="00522509">
        <w:t xml:space="preserve"> </w:t>
      </w:r>
      <w:r w:rsidR="004A6EF8" w:rsidRPr="004A6EF8">
        <w:rPr>
          <w:color w:val="808080" w:themeColor="background1" w:themeShade="80"/>
        </w:rPr>
        <w:t>[natural laws]</w:t>
      </w:r>
      <w:r w:rsidR="004A6EF8">
        <w:t xml:space="preserve"> </w:t>
      </w:r>
      <w:r w:rsidR="00522509">
        <w:t xml:space="preserve">found in </w:t>
      </w:r>
      <w:r w:rsidR="00522509" w:rsidRPr="00786F70">
        <w:rPr>
          <w:u w:val="single"/>
        </w:rPr>
        <w:t>Kantian principles</w:t>
      </w:r>
      <w:r w:rsidR="00522509">
        <w:t xml:space="preserve"> of </w:t>
      </w:r>
      <w:r w:rsidR="00522509" w:rsidRPr="00D51AA3">
        <w:rPr>
          <w:u w:val="single"/>
        </w:rPr>
        <w:t>Human rights</w:t>
      </w:r>
      <w:r w:rsidR="00522509">
        <w:t xml:space="preserve">. </w:t>
      </w:r>
    </w:p>
    <w:p w:rsidR="00522509" w:rsidRDefault="00522509" w:rsidP="001E11D0">
      <w:pPr>
        <w:pStyle w:val="ListParagraph"/>
        <w:numPr>
          <w:ilvl w:val="2"/>
          <w:numId w:val="20"/>
        </w:numPr>
        <w:spacing w:before="100"/>
        <w:ind w:left="1604"/>
        <w:contextualSpacing w:val="0"/>
      </w:pPr>
      <w:r>
        <w:t xml:space="preserve">They argue that </w:t>
      </w:r>
      <w:r w:rsidRPr="00786F70">
        <w:rPr>
          <w:u w:val="single"/>
        </w:rPr>
        <w:t>Democracy is necessary</w:t>
      </w:r>
      <w:r>
        <w:t xml:space="preserve"> to realize their true potential</w:t>
      </w:r>
      <w:r w:rsidR="00162CCB">
        <w:t xml:space="preserve">. As the </w:t>
      </w:r>
      <w:r w:rsidR="00162CCB" w:rsidRPr="00615B84">
        <w:rPr>
          <w:u w:val="single"/>
        </w:rPr>
        <w:t>purpose of state</w:t>
      </w:r>
      <w:r w:rsidR="00162CCB">
        <w:t xml:space="preserve"> is </w:t>
      </w:r>
      <w:r w:rsidR="008334E8">
        <w:t xml:space="preserve">to </w:t>
      </w:r>
      <w:r w:rsidR="00162CCB">
        <w:t xml:space="preserve">facilitate </w:t>
      </w:r>
      <w:r w:rsidR="00162CCB" w:rsidRPr="00615B84">
        <w:rPr>
          <w:u w:val="single"/>
        </w:rPr>
        <w:t>human development</w:t>
      </w:r>
      <w:r w:rsidR="004A6EF8" w:rsidRPr="004A6EF8">
        <w:rPr>
          <w:color w:val="808080" w:themeColor="background1" w:themeShade="80"/>
        </w:rPr>
        <w:t xml:space="preserve"> [Mill’s developmental freedom]</w:t>
      </w:r>
      <w:r w:rsidR="00162CCB">
        <w:t>,</w:t>
      </w:r>
      <w:r w:rsidR="0059738F">
        <w:t xml:space="preserve"> and </w:t>
      </w:r>
      <w:r w:rsidR="0059738F" w:rsidRPr="000D7867">
        <w:rPr>
          <w:color w:val="404040" w:themeColor="text1" w:themeTint="BF"/>
        </w:rPr>
        <w:t>that</w:t>
      </w:r>
      <w:r w:rsidR="00162CCB">
        <w:t xml:space="preserve"> there is </w:t>
      </w:r>
      <w:r w:rsidR="00162CCB" w:rsidRPr="00674A16">
        <w:rPr>
          <w:color w:val="70AD47" w:themeColor="accent6"/>
          <w:u w:val="single" w:color="FFC26F"/>
        </w:rPr>
        <w:t>no</w:t>
      </w:r>
      <w:r w:rsidR="00162CCB" w:rsidRPr="00674A16">
        <w:rPr>
          <w:u w:val="single" w:color="FFC26F"/>
        </w:rPr>
        <w:t xml:space="preserve"> </w:t>
      </w:r>
      <w:r w:rsidR="00674A16" w:rsidRPr="00674A16">
        <w:rPr>
          <w:color w:val="70AD47" w:themeColor="accent6"/>
          <w:u w:val="single" w:color="FFC26F"/>
        </w:rPr>
        <w:t>duality</w:t>
      </w:r>
      <w:r w:rsidR="00162CCB" w:rsidRPr="00674A16">
        <w:rPr>
          <w:color w:val="70AD47" w:themeColor="accent6"/>
          <w:u w:val="single" w:color="FFC26F"/>
        </w:rPr>
        <w:t xml:space="preserve"> between nationalism and internationalism</w:t>
      </w:r>
      <w:r w:rsidR="00162CCB">
        <w:t xml:space="preserve">. </w:t>
      </w:r>
    </w:p>
    <w:p w:rsidR="002235A0" w:rsidRDefault="001220D2" w:rsidP="001E11D0">
      <w:pPr>
        <w:pStyle w:val="ListParagraph"/>
        <w:numPr>
          <w:ilvl w:val="2"/>
          <w:numId w:val="20"/>
        </w:numPr>
        <w:spacing w:before="100"/>
        <w:ind w:left="1604"/>
        <w:contextualSpacing w:val="0"/>
      </w:pPr>
      <w:r>
        <w:t xml:space="preserve">Idealists argued that it is </w:t>
      </w:r>
      <w:r w:rsidRPr="00497D22">
        <w:rPr>
          <w:color w:val="70AD47" w:themeColor="accent6"/>
          <w:u w:val="single"/>
        </w:rPr>
        <w:t>possible to remove power struggle</w:t>
      </w:r>
      <w:r>
        <w:t xml:space="preserve"> from world politics</w:t>
      </w:r>
      <w:r w:rsidR="00780442">
        <w:t xml:space="preserve"> through various </w:t>
      </w:r>
      <w:r w:rsidR="00780442" w:rsidRPr="00497D22">
        <w:rPr>
          <w:color w:val="70AD47" w:themeColor="accent6"/>
          <w:u w:val="single"/>
        </w:rPr>
        <w:t>International organisation</w:t>
      </w:r>
      <w:r w:rsidR="00780442">
        <w:t xml:space="preserve"> with </w:t>
      </w:r>
      <w:r w:rsidR="00780442" w:rsidRPr="00615B84">
        <w:rPr>
          <w:u w:val="single"/>
        </w:rPr>
        <w:t xml:space="preserve">sufficient </w:t>
      </w:r>
      <w:r w:rsidR="00780442" w:rsidRPr="00497D22">
        <w:rPr>
          <w:color w:val="70AD47" w:themeColor="accent6"/>
          <w:u w:val="single"/>
        </w:rPr>
        <w:t>coercive power</w:t>
      </w:r>
      <w:r w:rsidR="00780442">
        <w:t xml:space="preserve">. </w:t>
      </w:r>
      <w:r w:rsidR="008334E8">
        <w:t xml:space="preserve">If all nations act responsibly international harmony would prevail. </w:t>
      </w:r>
    </w:p>
    <w:p w:rsidR="00E5029D" w:rsidRDefault="00E5029D" w:rsidP="003A0593">
      <w:pPr>
        <w:pStyle w:val="Heading3"/>
        <w:numPr>
          <w:ilvl w:val="1"/>
          <w:numId w:val="30"/>
        </w:numPr>
      </w:pPr>
      <w:bookmarkStart w:id="537" w:name="_Toc143353872"/>
      <w:r>
        <w:t>Prescription</w:t>
      </w:r>
      <w:bookmarkEnd w:id="537"/>
    </w:p>
    <w:p w:rsidR="00E5029D" w:rsidRDefault="00E5029D" w:rsidP="001E11D0">
      <w:pPr>
        <w:pStyle w:val="ListParagraph"/>
        <w:numPr>
          <w:ilvl w:val="2"/>
          <w:numId w:val="20"/>
        </w:numPr>
        <w:spacing w:before="80"/>
        <w:ind w:left="1604"/>
        <w:contextualSpacing w:val="0"/>
      </w:pPr>
      <w:r>
        <w:t xml:space="preserve">Thus, Idealists argue that </w:t>
      </w:r>
      <w:r w:rsidRPr="0059738F">
        <w:rPr>
          <w:color w:val="70AD47" w:themeColor="accent6"/>
          <w:u w:val="single"/>
        </w:rPr>
        <w:t>war is not the natural state</w:t>
      </w:r>
      <w:r>
        <w:t xml:space="preserve"> of world politics</w:t>
      </w:r>
      <w:r w:rsidRPr="00674A16">
        <w:rPr>
          <w:u w:val="single" w:color="FFC26F"/>
        </w:rPr>
        <w:t xml:space="preserve">. </w:t>
      </w:r>
      <w:r w:rsidR="00615B84" w:rsidRPr="00674A16">
        <w:rPr>
          <w:color w:val="70AD47" w:themeColor="accent6"/>
          <w:u w:val="single" w:color="FFC26F"/>
        </w:rPr>
        <w:t xml:space="preserve">Power struggle </w:t>
      </w:r>
      <w:r w:rsidRPr="00674A16">
        <w:rPr>
          <w:color w:val="70AD47" w:themeColor="accent6"/>
          <w:u w:val="single" w:color="FFC26F"/>
        </w:rPr>
        <w:t>ca</w:t>
      </w:r>
      <w:r w:rsidR="00B62C94" w:rsidRPr="00674A16">
        <w:rPr>
          <w:color w:val="70AD47" w:themeColor="accent6"/>
          <w:u w:val="single" w:color="FFC26F"/>
        </w:rPr>
        <w:t>n be eliminated</w:t>
      </w:r>
      <w:r w:rsidR="00B62C94">
        <w:t xml:space="preserve"> from </w:t>
      </w:r>
      <w:r w:rsidR="00B62C94" w:rsidRPr="00786F70">
        <w:rPr>
          <w:u w:val="single"/>
        </w:rPr>
        <w:t>world politics</w:t>
      </w:r>
      <w:r w:rsidR="00B62C94">
        <w:t xml:space="preserve">. This can be achieved </w:t>
      </w:r>
      <w:r w:rsidR="00B62C94" w:rsidRPr="00786F70">
        <w:rPr>
          <w:u w:val="single"/>
        </w:rPr>
        <w:t xml:space="preserve">by </w:t>
      </w:r>
      <w:r w:rsidR="00B62C94" w:rsidRPr="0059738F">
        <w:rPr>
          <w:color w:val="70AD47" w:themeColor="accent6"/>
          <w:u w:val="single"/>
        </w:rPr>
        <w:t>international organisation</w:t>
      </w:r>
      <w:r w:rsidR="00533FB4" w:rsidRPr="0059738F">
        <w:rPr>
          <w:color w:val="70AD47" w:themeColor="accent6"/>
          <w:u w:val="single"/>
        </w:rPr>
        <w:t>s</w:t>
      </w:r>
      <w:r w:rsidR="00B62C94">
        <w:t xml:space="preserve"> </w:t>
      </w:r>
      <w:r w:rsidR="0059738F" w:rsidRPr="0059738F">
        <w:rPr>
          <w:color w:val="808080" w:themeColor="background1" w:themeShade="80"/>
        </w:rPr>
        <w:t>[with coercive power]</w:t>
      </w:r>
      <w:r w:rsidR="0059738F">
        <w:t xml:space="preserve"> </w:t>
      </w:r>
      <w:r w:rsidR="00B62C94">
        <w:t xml:space="preserve">to </w:t>
      </w:r>
      <w:r w:rsidR="00B62C94" w:rsidRPr="00786F70">
        <w:rPr>
          <w:u w:val="single"/>
        </w:rPr>
        <w:t>settle disputes &amp; usher peace</w:t>
      </w:r>
      <w:r w:rsidR="00D57FF4">
        <w:t xml:space="preserve">. </w:t>
      </w:r>
    </w:p>
    <w:p w:rsidR="00800E9B" w:rsidRPr="00E5029D" w:rsidRDefault="000F2F54" w:rsidP="001E11D0">
      <w:pPr>
        <w:pStyle w:val="ListParagraph"/>
        <w:numPr>
          <w:ilvl w:val="2"/>
          <w:numId w:val="20"/>
        </w:numPr>
        <w:spacing w:before="80"/>
        <w:ind w:left="1604"/>
        <w:contextualSpacing w:val="0"/>
      </w:pPr>
      <w:r>
        <w:t xml:space="preserve">This organisation was Wilson’s </w:t>
      </w:r>
      <w:r w:rsidRPr="0059738F">
        <w:rPr>
          <w:i/>
          <w:iCs/>
          <w:color w:val="009999"/>
          <w:u w:val="single"/>
        </w:rPr>
        <w:t>League of Nations</w:t>
      </w:r>
      <w:r>
        <w:t xml:space="preserve">. </w:t>
      </w:r>
      <w:r w:rsidR="00D57FF4">
        <w:t xml:space="preserve">To be effective, it had to </w:t>
      </w:r>
      <w:r w:rsidR="00D57FF4" w:rsidRPr="00786F70">
        <w:rPr>
          <w:u w:val="single"/>
        </w:rPr>
        <w:t>have military power</w:t>
      </w:r>
      <w:r w:rsidR="00D57FF4">
        <w:t xml:space="preserve"> to deter aggression and </w:t>
      </w:r>
      <w:r w:rsidR="00D57FF4" w:rsidRPr="00786F70">
        <w:rPr>
          <w:u w:val="single"/>
        </w:rPr>
        <w:t>enforce will</w:t>
      </w:r>
      <w:r w:rsidR="00D57FF4">
        <w:t xml:space="preserve">. This was the </w:t>
      </w:r>
      <w:r w:rsidR="00D57FF4" w:rsidRPr="00497D22">
        <w:rPr>
          <w:color w:val="70AD47" w:themeColor="accent6"/>
        </w:rPr>
        <w:t xml:space="preserve">idea behind </w:t>
      </w:r>
      <w:r w:rsidR="00D57FF4" w:rsidRPr="00497D22">
        <w:rPr>
          <w:color w:val="70AD47" w:themeColor="accent6"/>
          <w:u w:val="single"/>
        </w:rPr>
        <w:t>collective security</w:t>
      </w:r>
      <w:r w:rsidR="00D57FF4">
        <w:t>.</w:t>
      </w:r>
      <w:r w:rsidR="00800E9B" w:rsidRPr="00800E9B">
        <w:t xml:space="preserve"> </w:t>
      </w:r>
      <w:r w:rsidR="00800E9B">
        <w:t xml:space="preserve"> Hence, the </w:t>
      </w:r>
      <w:r w:rsidR="00800E9B" w:rsidRPr="00CF45AA">
        <w:rPr>
          <w:rStyle w:val="AnshulsenumerationChar"/>
          <w:color w:val="70AD47" w:themeColor="accent6"/>
        </w:rPr>
        <w:t>principle of sovereignt</w:t>
      </w:r>
      <w:r w:rsidR="003C6F27" w:rsidRPr="00CF45AA">
        <w:rPr>
          <w:rStyle w:val="AnshulsenumerationChar"/>
          <w:color w:val="70AD47" w:themeColor="accent6"/>
        </w:rPr>
        <w:t>y</w:t>
      </w:r>
      <w:r w:rsidR="00615B84" w:rsidRPr="00CF45AA">
        <w:rPr>
          <w:color w:val="70AD47" w:themeColor="accent6"/>
        </w:rPr>
        <w:t>,</w:t>
      </w:r>
      <w:r w:rsidR="003C6F27" w:rsidRPr="00CF45AA">
        <w:rPr>
          <w:color w:val="70AD47" w:themeColor="accent6"/>
        </w:rPr>
        <w:t xml:space="preserve"> and </w:t>
      </w:r>
      <w:r w:rsidR="003C6F27" w:rsidRPr="00CF45AA">
        <w:rPr>
          <w:rStyle w:val="AnshulsenumerationChar"/>
          <w:color w:val="70AD47" w:themeColor="accent6"/>
        </w:rPr>
        <w:t>doctrine of BoP</w:t>
      </w:r>
      <w:r w:rsidR="003C6F27" w:rsidRPr="00CF45AA">
        <w:rPr>
          <w:color w:val="70AD47" w:themeColor="accent6"/>
        </w:rPr>
        <w:t xml:space="preserve"> needed</w:t>
      </w:r>
      <w:r w:rsidR="00800E9B" w:rsidRPr="00CF45AA">
        <w:rPr>
          <w:color w:val="70AD47" w:themeColor="accent6"/>
        </w:rPr>
        <w:t xml:space="preserve"> </w:t>
      </w:r>
      <w:r w:rsidR="00800E9B" w:rsidRPr="00674A16">
        <w:rPr>
          <w:color w:val="70AD47" w:themeColor="accent6"/>
          <w:u w:val="single" w:color="FFC26F"/>
        </w:rPr>
        <w:t>to be re-imagined</w:t>
      </w:r>
      <w:r w:rsidR="00800E9B">
        <w:t xml:space="preserve">. </w:t>
      </w:r>
    </w:p>
    <w:p w:rsidR="000F2F54" w:rsidRDefault="000F2F54" w:rsidP="001E11D0">
      <w:pPr>
        <w:pStyle w:val="ListParagraph"/>
        <w:numPr>
          <w:ilvl w:val="2"/>
          <w:numId w:val="20"/>
        </w:numPr>
        <w:spacing w:before="80"/>
        <w:ind w:left="1604"/>
        <w:contextualSpacing w:val="0"/>
      </w:pPr>
      <w:r>
        <w:t>The League also called for ‘</w:t>
      </w:r>
      <w:r w:rsidRPr="00CF45AA">
        <w:rPr>
          <w:color w:val="70AD47" w:themeColor="accent6"/>
          <w:u w:val="single"/>
        </w:rPr>
        <w:t>self-determination’ of all states</w:t>
      </w:r>
      <w:r>
        <w:t xml:space="preserve">. This was a </w:t>
      </w:r>
      <w:r w:rsidRPr="00CF45AA">
        <w:rPr>
          <w:color w:val="70AD47" w:themeColor="accent6"/>
        </w:rPr>
        <w:t>central characteristic.</w:t>
      </w:r>
      <w:r>
        <w:t xml:space="preserve"> </w:t>
      </w:r>
    </w:p>
    <w:p w:rsidR="0059738F" w:rsidRPr="0059738F" w:rsidRDefault="0059738F" w:rsidP="001E11D0">
      <w:pPr>
        <w:pStyle w:val="ListParagraph"/>
        <w:numPr>
          <w:ilvl w:val="2"/>
          <w:numId w:val="20"/>
        </w:numPr>
        <w:spacing w:before="80"/>
        <w:ind w:left="1604"/>
        <w:contextualSpacing w:val="0"/>
      </w:pPr>
      <w:r w:rsidRPr="00615B84">
        <w:rPr>
          <w:u w:val="single"/>
        </w:rPr>
        <w:t>national disarmamen</w:t>
      </w:r>
      <w:r>
        <w:rPr>
          <w:u w:val="single"/>
        </w:rPr>
        <w:t>t</w:t>
      </w:r>
      <w:r w:rsidRPr="0059738F">
        <w:t>,</w:t>
      </w:r>
      <w:r>
        <w:rPr>
          <w:u w:val="single"/>
        </w:rPr>
        <w:t xml:space="preserve"> </w:t>
      </w:r>
    </w:p>
    <w:p w:rsidR="001802C1" w:rsidRDefault="00800E9B" w:rsidP="001E11D0">
      <w:pPr>
        <w:pStyle w:val="ListParagraph"/>
        <w:numPr>
          <w:ilvl w:val="2"/>
          <w:numId w:val="20"/>
        </w:numPr>
        <w:spacing w:before="80"/>
        <w:ind w:left="1604"/>
        <w:contextualSpacing w:val="0"/>
      </w:pPr>
      <w:r>
        <w:t xml:space="preserve">Compulsory </w:t>
      </w:r>
      <w:r w:rsidRPr="001802C1">
        <w:rPr>
          <w:u w:val="single"/>
        </w:rPr>
        <w:t>adjudication of disputes</w:t>
      </w:r>
      <w:r>
        <w:t>,</w:t>
      </w:r>
    </w:p>
    <w:p w:rsidR="001802C1" w:rsidRDefault="0059738F" w:rsidP="001E11D0">
      <w:pPr>
        <w:pStyle w:val="ListParagraph"/>
        <w:numPr>
          <w:ilvl w:val="2"/>
          <w:numId w:val="20"/>
        </w:numPr>
        <w:spacing w:before="80"/>
        <w:ind w:left="1604"/>
        <w:contextualSpacing w:val="0"/>
      </w:pPr>
      <w:r>
        <w:rPr>
          <w:u w:val="single"/>
        </w:rPr>
        <w:t>C</w:t>
      </w:r>
      <w:r w:rsidR="00800E9B" w:rsidRPr="00786F70">
        <w:rPr>
          <w:u w:val="single"/>
        </w:rPr>
        <w:t>olonial accountability</w:t>
      </w:r>
      <w:r w:rsidR="00800E9B">
        <w:t>,</w:t>
      </w:r>
    </w:p>
    <w:p w:rsidR="00800E9B" w:rsidRDefault="00800E9B" w:rsidP="001E11D0">
      <w:pPr>
        <w:pStyle w:val="ListParagraph"/>
        <w:numPr>
          <w:ilvl w:val="2"/>
          <w:numId w:val="20"/>
        </w:numPr>
        <w:spacing w:before="80"/>
        <w:ind w:left="1604"/>
        <w:contextualSpacing w:val="0"/>
      </w:pPr>
      <w:r>
        <w:t xml:space="preserve"> </w:t>
      </w:r>
      <w:r w:rsidR="0059738F">
        <w:rPr>
          <w:u w:val="single"/>
        </w:rPr>
        <w:t>O</w:t>
      </w:r>
      <w:r w:rsidRPr="0059738F">
        <w:rPr>
          <w:u w:val="single"/>
        </w:rPr>
        <w:t xml:space="preserve">pen </w:t>
      </w:r>
      <w:r w:rsidRPr="00674A16">
        <w:rPr>
          <w:color w:val="70AD47" w:themeColor="accent6"/>
          <w:u w:val="single"/>
        </w:rPr>
        <w:t>diplomacy</w:t>
      </w:r>
      <w:r>
        <w:t xml:space="preserve"> </w:t>
      </w:r>
      <w:r w:rsidR="00674A16">
        <w:t xml:space="preserve"> </w:t>
      </w:r>
      <w:r>
        <w:t xml:space="preserve">were other most cherished idealist prescriptions. </w:t>
      </w:r>
    </w:p>
    <w:p w:rsidR="00416307" w:rsidRDefault="00416307" w:rsidP="003A0593">
      <w:pPr>
        <w:pStyle w:val="Heading3"/>
        <w:numPr>
          <w:ilvl w:val="1"/>
          <w:numId w:val="30"/>
        </w:numPr>
      </w:pPr>
      <w:bookmarkStart w:id="538" w:name="_Toc143353873"/>
      <w:r>
        <w:t>Criticism</w:t>
      </w:r>
      <w:bookmarkEnd w:id="538"/>
    </w:p>
    <w:p w:rsidR="00416307" w:rsidRPr="00661C8E" w:rsidRDefault="00416307" w:rsidP="001E11D0">
      <w:pPr>
        <w:pStyle w:val="ListParagraph"/>
        <w:numPr>
          <w:ilvl w:val="2"/>
          <w:numId w:val="20"/>
        </w:numPr>
        <w:ind w:left="1604"/>
        <w:contextualSpacing w:val="0"/>
      </w:pPr>
      <w:r>
        <w:t xml:space="preserve">The most visceral attack was by </w:t>
      </w:r>
      <w:r w:rsidRPr="00615B84">
        <w:rPr>
          <w:rStyle w:val="AspersonalityChar"/>
          <w:i/>
        </w:rPr>
        <w:t>E.H. Carr</w:t>
      </w:r>
      <w:r>
        <w:t xml:space="preserve"> in his </w:t>
      </w:r>
      <w:r w:rsidRPr="00786F70">
        <w:rPr>
          <w:rStyle w:val="AspersonalityChar"/>
          <w:b w:val="0"/>
          <w:i/>
          <w:u w:val="single"/>
        </w:rPr>
        <w:t>20 Years</w:t>
      </w:r>
      <w:r w:rsidR="00A71425" w:rsidRPr="00786F70">
        <w:rPr>
          <w:rStyle w:val="AspersonalityChar"/>
          <w:b w:val="0"/>
          <w:i/>
          <w:u w:val="single"/>
        </w:rPr>
        <w:t>’</w:t>
      </w:r>
      <w:r w:rsidRPr="00786F70">
        <w:rPr>
          <w:rStyle w:val="AspersonalityChar"/>
          <w:b w:val="0"/>
          <w:i/>
          <w:u w:val="single"/>
        </w:rPr>
        <w:t xml:space="preserve"> crisis</w:t>
      </w:r>
      <w:r>
        <w:t>. He criticised that the liberals were ‘</w:t>
      </w:r>
      <w:r w:rsidR="00661C8E" w:rsidRPr="00786F70">
        <w:rPr>
          <w:u w:val="single"/>
        </w:rPr>
        <w:t>utopians</w:t>
      </w:r>
      <w:r w:rsidR="00661C8E">
        <w:t>’</w:t>
      </w:r>
      <w:r>
        <w:t xml:space="preserve"> for </w:t>
      </w:r>
      <w:r w:rsidRPr="0059738F">
        <w:rPr>
          <w:color w:val="70AD47" w:themeColor="accent6"/>
          <w:u w:val="single"/>
        </w:rPr>
        <w:t>ignoring the role of power</w:t>
      </w:r>
      <w:r w:rsidR="009C7C21" w:rsidRPr="0059738F">
        <w:rPr>
          <w:color w:val="70AD47" w:themeColor="accent6"/>
          <w:u w:val="single"/>
        </w:rPr>
        <w:t xml:space="preserve"> &amp; self-interest</w:t>
      </w:r>
      <w:r>
        <w:t xml:space="preserve"> and</w:t>
      </w:r>
      <w:r w:rsidR="00A71425">
        <w:t xml:space="preserve"> </w:t>
      </w:r>
      <w:r w:rsidR="00A71425" w:rsidRPr="00786F70">
        <w:rPr>
          <w:u w:val="single"/>
        </w:rPr>
        <w:t xml:space="preserve">overestimating the power of reason, discussion and morality. </w:t>
      </w:r>
    </w:p>
    <w:p w:rsidR="00C941FD" w:rsidRDefault="00C941FD" w:rsidP="001E11D0">
      <w:pPr>
        <w:pStyle w:val="ListParagraph"/>
        <w:numPr>
          <w:ilvl w:val="2"/>
          <w:numId w:val="20"/>
        </w:numPr>
        <w:ind w:left="1604"/>
        <w:contextualSpacing w:val="0"/>
      </w:pPr>
      <w:r>
        <w:t xml:space="preserve">Some critics argued if harmony was core focus, then </w:t>
      </w:r>
      <w:r w:rsidRPr="0059738F">
        <w:rPr>
          <w:i/>
          <w:iCs/>
          <w:color w:val="70AD47" w:themeColor="accent6"/>
        </w:rPr>
        <w:t>League of Nations</w:t>
      </w:r>
      <w:r w:rsidRPr="0059738F">
        <w:rPr>
          <w:color w:val="70AD47" w:themeColor="accent6"/>
        </w:rPr>
        <w:t xml:space="preserve"> s</w:t>
      </w:r>
      <w:r w:rsidRPr="0059738F">
        <w:rPr>
          <w:color w:val="70AD47" w:themeColor="accent6"/>
          <w:u w:val="single"/>
        </w:rPr>
        <w:t>hould have been able to prevent WWI</w:t>
      </w:r>
      <w:r w:rsidRPr="0059738F">
        <w:rPr>
          <w:color w:val="70AD47" w:themeColor="accent6"/>
        </w:rPr>
        <w:t>I</w:t>
      </w:r>
      <w:r>
        <w:t xml:space="preserve">. </w:t>
      </w:r>
    </w:p>
    <w:p w:rsidR="00661C8E" w:rsidRDefault="00661C8E" w:rsidP="001E11D0">
      <w:pPr>
        <w:pStyle w:val="ListParagraph"/>
        <w:numPr>
          <w:ilvl w:val="2"/>
          <w:numId w:val="20"/>
        </w:numPr>
        <w:ind w:left="1604"/>
        <w:contextualSpacing w:val="0"/>
      </w:pPr>
      <w:r>
        <w:t xml:space="preserve">Others argued that </w:t>
      </w:r>
      <w:r w:rsidRPr="0059738F">
        <w:rPr>
          <w:color w:val="70AD47" w:themeColor="accent6"/>
          <w:u w:val="single"/>
        </w:rPr>
        <w:t xml:space="preserve">US’ refusal to join </w:t>
      </w:r>
      <w:r w:rsidRPr="0059738F">
        <w:rPr>
          <w:i/>
          <w:iCs/>
          <w:color w:val="70AD47" w:themeColor="accent6"/>
          <w:u w:val="single"/>
        </w:rPr>
        <w:t>League of Nations</w:t>
      </w:r>
      <w:r>
        <w:t xml:space="preserve"> was the biggest evidence of </w:t>
      </w:r>
      <w:r w:rsidRPr="0059738F">
        <w:rPr>
          <w:color w:val="70AD47" w:themeColor="accent6"/>
          <w:u w:val="single"/>
        </w:rPr>
        <w:t>fallacy of Idealism</w:t>
      </w:r>
      <w:r>
        <w:t xml:space="preserve">. </w:t>
      </w:r>
    </w:p>
    <w:p w:rsidR="007148E5" w:rsidRDefault="007148E5" w:rsidP="003A0593">
      <w:pPr>
        <w:pStyle w:val="Heading3"/>
        <w:numPr>
          <w:ilvl w:val="1"/>
          <w:numId w:val="30"/>
        </w:numPr>
      </w:pPr>
      <w:bookmarkStart w:id="539" w:name="_Toc143353874"/>
      <w:r>
        <w:t>Continued relevance in peace-building</w:t>
      </w:r>
      <w:bookmarkEnd w:id="539"/>
      <w:r>
        <w:t xml:space="preserve"> </w:t>
      </w:r>
    </w:p>
    <w:p w:rsidR="007148E5" w:rsidRPr="007148E5" w:rsidRDefault="007148E5" w:rsidP="003A0593">
      <w:pPr>
        <w:pStyle w:val="ListParagraph"/>
        <w:numPr>
          <w:ilvl w:val="2"/>
          <w:numId w:val="30"/>
        </w:numPr>
        <w:rPr>
          <w:i/>
          <w:color w:val="00B0F0"/>
        </w:rPr>
      </w:pPr>
      <w:r w:rsidRPr="007148E5">
        <w:rPr>
          <w:i/>
          <w:color w:val="00B0F0"/>
        </w:rPr>
        <w:t>Normative framework</w:t>
      </w:r>
    </w:p>
    <w:p w:rsidR="007148E5" w:rsidRDefault="007148E5" w:rsidP="003A0593">
      <w:pPr>
        <w:pStyle w:val="ListParagraph"/>
        <w:numPr>
          <w:ilvl w:val="3"/>
          <w:numId w:val="30"/>
        </w:numPr>
        <w:ind w:left="2228"/>
        <w:contextualSpacing w:val="0"/>
      </w:pPr>
      <w:r>
        <w:t xml:space="preserve">Provides a normative framework that highlights </w:t>
      </w:r>
      <w:r>
        <w:rPr>
          <w:u w:val="single"/>
        </w:rPr>
        <w:t>importance of ethical values &amp; morals</w:t>
      </w:r>
      <w:r>
        <w:t xml:space="preserve"> in international affairs.</w:t>
      </w:r>
    </w:p>
    <w:p w:rsidR="007148E5" w:rsidRDefault="007148E5" w:rsidP="003A0593">
      <w:pPr>
        <w:pStyle w:val="ListParagraph"/>
        <w:numPr>
          <w:ilvl w:val="3"/>
          <w:numId w:val="30"/>
        </w:numPr>
        <w:ind w:left="2228"/>
        <w:contextualSpacing w:val="0"/>
      </w:pPr>
      <w:r>
        <w:t xml:space="preserve">Emphasizes on promoting </w:t>
      </w:r>
      <w:r w:rsidRPr="007148E5">
        <w:rPr>
          <w:u w:val="single"/>
        </w:rPr>
        <w:t>human rights, justice, ethics</w:t>
      </w:r>
      <w:r>
        <w:t xml:space="preserve">, and respect for </w:t>
      </w:r>
      <w:r w:rsidR="00C744FD">
        <w:t xml:space="preserve">resolving conflict &amp; </w:t>
      </w:r>
      <w:r>
        <w:t xml:space="preserve">building lasting peace. </w:t>
      </w:r>
    </w:p>
    <w:p w:rsidR="00C744FD" w:rsidRPr="007148E5" w:rsidRDefault="00C744FD" w:rsidP="003A0593">
      <w:pPr>
        <w:pStyle w:val="ListParagraph"/>
        <w:numPr>
          <w:ilvl w:val="2"/>
          <w:numId w:val="30"/>
        </w:numPr>
        <w:spacing w:before="140"/>
        <w:ind w:left="1604"/>
        <w:contextualSpacing w:val="0"/>
        <w:rPr>
          <w:i/>
          <w:color w:val="00B0F0"/>
        </w:rPr>
      </w:pPr>
      <w:r>
        <w:rPr>
          <w:i/>
          <w:color w:val="00B0F0"/>
        </w:rPr>
        <w:t xml:space="preserve">Role of international institution </w:t>
      </w:r>
    </w:p>
    <w:p w:rsidR="00C744FD" w:rsidRDefault="00C744FD" w:rsidP="003A0593">
      <w:pPr>
        <w:pStyle w:val="ListParagraph"/>
        <w:numPr>
          <w:ilvl w:val="3"/>
          <w:numId w:val="30"/>
        </w:numPr>
        <w:contextualSpacing w:val="0"/>
      </w:pPr>
      <w:r>
        <w:t xml:space="preserve">Advocates </w:t>
      </w:r>
      <w:r w:rsidRPr="0059738F">
        <w:rPr>
          <w:u w:val="single"/>
        </w:rPr>
        <w:t>strengthening international institution</w:t>
      </w:r>
      <w:r>
        <w:t xml:space="preserve"> for fostering cooperation &amp; peace.</w:t>
      </w:r>
    </w:p>
    <w:p w:rsidR="00C744FD" w:rsidRDefault="00C744FD" w:rsidP="003A0593">
      <w:pPr>
        <w:pStyle w:val="ListParagraph"/>
        <w:numPr>
          <w:ilvl w:val="3"/>
          <w:numId w:val="30"/>
        </w:numPr>
        <w:contextualSpacing w:val="0"/>
      </w:pPr>
      <w:r>
        <w:t xml:space="preserve">These can </w:t>
      </w:r>
      <w:r w:rsidRPr="0059738F">
        <w:rPr>
          <w:u w:val="single"/>
        </w:rPr>
        <w:t>redefine the concepts of national-interest</w:t>
      </w:r>
      <w:r>
        <w:t xml:space="preserve">, </w:t>
      </w:r>
      <w:r w:rsidRPr="0059738F">
        <w:rPr>
          <w:u w:val="single"/>
        </w:rPr>
        <w:t>collective security</w:t>
      </w:r>
      <w:r>
        <w:t>,</w:t>
      </w:r>
      <w:r w:rsidR="000D7867">
        <w:t xml:space="preserve"> BoP,</w:t>
      </w:r>
      <w:r>
        <w:t xml:space="preserve"> cooperation etc.</w:t>
      </w:r>
    </w:p>
    <w:p w:rsidR="00C744FD" w:rsidRPr="007148E5" w:rsidRDefault="00C744FD" w:rsidP="003A0593">
      <w:pPr>
        <w:pStyle w:val="ListParagraph"/>
        <w:numPr>
          <w:ilvl w:val="2"/>
          <w:numId w:val="30"/>
        </w:numPr>
        <w:spacing w:before="140"/>
        <w:ind w:left="1604"/>
        <w:contextualSpacing w:val="0"/>
        <w:rPr>
          <w:i/>
          <w:color w:val="00B0F0"/>
        </w:rPr>
      </w:pPr>
      <w:r>
        <w:rPr>
          <w:i/>
          <w:color w:val="00B0F0"/>
        </w:rPr>
        <w:t>Soft power &amp; diplomacy</w:t>
      </w:r>
    </w:p>
    <w:p w:rsidR="00F25EE6" w:rsidRDefault="00C744FD" w:rsidP="003A0593">
      <w:pPr>
        <w:pStyle w:val="ListParagraph"/>
        <w:numPr>
          <w:ilvl w:val="3"/>
          <w:numId w:val="30"/>
        </w:numPr>
        <w:contextualSpacing w:val="0"/>
      </w:pPr>
      <w:r>
        <w:t xml:space="preserve">Idealist approach </w:t>
      </w:r>
      <w:r w:rsidRPr="0059738F">
        <w:rPr>
          <w:u w:val="single"/>
        </w:rPr>
        <w:t>emphasizes the role of soft-power</w:t>
      </w:r>
      <w:r>
        <w:t xml:space="preserve"> </w:t>
      </w:r>
      <w:r w:rsidR="00F25EE6">
        <w:t>in IR</w:t>
      </w:r>
    </w:p>
    <w:p w:rsidR="00F25EE6" w:rsidRDefault="00F25EE6" w:rsidP="003A0593">
      <w:pPr>
        <w:pStyle w:val="ListParagraph"/>
        <w:numPr>
          <w:ilvl w:val="3"/>
          <w:numId w:val="30"/>
        </w:numPr>
        <w:contextualSpacing w:val="0"/>
      </w:pPr>
      <w:r>
        <w:t>This includes leadership, open-diplomacy, cultural attraction.</w:t>
      </w:r>
    </w:p>
    <w:p w:rsidR="00C744FD" w:rsidRDefault="0059738F" w:rsidP="003A0593">
      <w:pPr>
        <w:pStyle w:val="ListParagraph"/>
        <w:numPr>
          <w:ilvl w:val="3"/>
          <w:numId w:val="30"/>
        </w:numPr>
        <w:contextualSpacing w:val="0"/>
      </w:pPr>
      <w:r>
        <w:t>These can foster</w:t>
      </w:r>
      <w:r w:rsidR="00F25EE6">
        <w:t xml:space="preserve"> </w:t>
      </w:r>
      <w:r w:rsidR="00F25EE6" w:rsidRPr="00FD147E">
        <w:rPr>
          <w:u w:val="single"/>
        </w:rPr>
        <w:t>cooperation, dialogue, confidence building</w:t>
      </w:r>
      <w:r w:rsidR="00F25EE6">
        <w:t xml:space="preserve">, and peace. </w:t>
      </w:r>
    </w:p>
    <w:p w:rsidR="00F25EE6" w:rsidRPr="007148E5" w:rsidRDefault="00F25EE6" w:rsidP="003A0593">
      <w:pPr>
        <w:pStyle w:val="ListParagraph"/>
        <w:numPr>
          <w:ilvl w:val="2"/>
          <w:numId w:val="30"/>
        </w:numPr>
        <w:spacing w:before="140"/>
        <w:ind w:left="1604"/>
        <w:contextualSpacing w:val="0"/>
        <w:rPr>
          <w:i/>
          <w:color w:val="00B0F0"/>
        </w:rPr>
      </w:pPr>
      <w:r>
        <w:rPr>
          <w:i/>
          <w:color w:val="00B0F0"/>
        </w:rPr>
        <w:t xml:space="preserve">Mediation &amp; conflict resolution </w:t>
      </w:r>
    </w:p>
    <w:p w:rsidR="00F25EE6" w:rsidRPr="0059738F" w:rsidRDefault="00F25EE6" w:rsidP="003A0593">
      <w:pPr>
        <w:pStyle w:val="ListParagraph"/>
        <w:numPr>
          <w:ilvl w:val="3"/>
          <w:numId w:val="30"/>
        </w:numPr>
        <w:contextualSpacing w:val="0"/>
        <w:rPr>
          <w:u w:val="single"/>
        </w:rPr>
      </w:pPr>
      <w:r>
        <w:t xml:space="preserve">This approach promotes </w:t>
      </w:r>
      <w:r w:rsidRPr="0059738F">
        <w:rPr>
          <w:u w:val="single"/>
        </w:rPr>
        <w:t>mediation &amp; discussion to resolve conflict</w:t>
      </w:r>
    </w:p>
    <w:p w:rsidR="00F25EE6" w:rsidRDefault="00F25EE6" w:rsidP="003A0593">
      <w:pPr>
        <w:pStyle w:val="ListParagraph"/>
        <w:numPr>
          <w:ilvl w:val="3"/>
          <w:numId w:val="30"/>
        </w:numPr>
        <w:contextualSpacing w:val="0"/>
      </w:pPr>
      <w:r>
        <w:t xml:space="preserve">Idealist approach </w:t>
      </w:r>
      <w:r w:rsidRPr="0059738F">
        <w:rPr>
          <w:u w:val="single"/>
        </w:rPr>
        <w:t>argues against hard power</w:t>
      </w:r>
      <w:r>
        <w:t xml:space="preserve">, and supports </w:t>
      </w:r>
      <w:r w:rsidR="00D63766">
        <w:t>national disarmament.</w:t>
      </w:r>
    </w:p>
    <w:p w:rsidR="00D63766" w:rsidRDefault="00D63766" w:rsidP="003A0593">
      <w:pPr>
        <w:pStyle w:val="ListParagraph"/>
        <w:numPr>
          <w:ilvl w:val="3"/>
          <w:numId w:val="30"/>
        </w:numPr>
        <w:contextualSpacing w:val="0"/>
      </w:pPr>
      <w:r>
        <w:t xml:space="preserve">These are essential to </w:t>
      </w:r>
      <w:r w:rsidRPr="00D85CDF">
        <w:rPr>
          <w:u w:val="single"/>
        </w:rPr>
        <w:t>building lasting peace</w:t>
      </w:r>
      <w:r>
        <w:t xml:space="preserve">. </w:t>
      </w:r>
    </w:p>
    <w:p w:rsidR="00C46CEF" w:rsidRDefault="00C46CEF" w:rsidP="003A0593">
      <w:pPr>
        <w:pStyle w:val="Heading3"/>
        <w:numPr>
          <w:ilvl w:val="1"/>
          <w:numId w:val="30"/>
        </w:numPr>
      </w:pPr>
      <w:bookmarkStart w:id="540" w:name="_Toc143353875"/>
      <w:r>
        <w:t>Sources</w:t>
      </w:r>
      <w:bookmarkEnd w:id="540"/>
    </w:p>
    <w:p w:rsidR="00C46CEF" w:rsidRDefault="008673A9" w:rsidP="001E11D0">
      <w:pPr>
        <w:pStyle w:val="ListParagraph"/>
        <w:numPr>
          <w:ilvl w:val="2"/>
          <w:numId w:val="20"/>
        </w:numPr>
        <w:spacing w:before="0"/>
      </w:pPr>
      <w:r>
        <w:t>London school of economics (LSE) research paper: P1</w:t>
      </w:r>
    </w:p>
    <w:p w:rsidR="008673A9" w:rsidRDefault="008673A9" w:rsidP="001E11D0">
      <w:pPr>
        <w:pStyle w:val="ListParagraph"/>
        <w:numPr>
          <w:ilvl w:val="2"/>
          <w:numId w:val="20"/>
        </w:numPr>
      </w:pPr>
      <w:r>
        <w:t>IGNOU resource: P2</w:t>
      </w:r>
    </w:p>
    <w:p w:rsidR="008673A9" w:rsidRDefault="008673A9" w:rsidP="001E11D0">
      <w:pPr>
        <w:pStyle w:val="ListParagraph"/>
        <w:numPr>
          <w:ilvl w:val="2"/>
          <w:numId w:val="20"/>
        </w:numPr>
      </w:pPr>
      <w:r>
        <w:t>John Baylis: P3</w:t>
      </w:r>
    </w:p>
    <w:p w:rsidR="008673A9" w:rsidRDefault="008673A9" w:rsidP="001E11D0">
      <w:pPr>
        <w:pStyle w:val="ListParagraph"/>
        <w:numPr>
          <w:ilvl w:val="2"/>
          <w:numId w:val="20"/>
        </w:numPr>
      </w:pPr>
      <w:r>
        <w:t>Shubhra Ranjan: P4</w:t>
      </w:r>
    </w:p>
    <w:p w:rsidR="00D85CDF" w:rsidRPr="00C46CEF" w:rsidRDefault="00E81CA8" w:rsidP="001E11D0">
      <w:pPr>
        <w:pStyle w:val="ListParagraph"/>
        <w:numPr>
          <w:ilvl w:val="2"/>
          <w:numId w:val="20"/>
        </w:numPr>
      </w:pPr>
      <w:hyperlink r:id="rId105" w:history="1">
        <w:r w:rsidR="007148E5" w:rsidRPr="00D63766">
          <w:rPr>
            <w:rStyle w:val="Hyperlink"/>
          </w:rPr>
          <w:t>ChatGPT for continued relevance in peacebuilding</w:t>
        </w:r>
      </w:hyperlink>
      <w:r w:rsidR="007148E5">
        <w:t>: P5</w:t>
      </w:r>
    </w:p>
    <w:p w:rsidR="007148E5" w:rsidRPr="00C46CEF" w:rsidRDefault="00D85CDF" w:rsidP="00D85CDF">
      <w:pPr>
        <w:spacing w:before="2000"/>
        <w:jc w:val="center"/>
      </w:pPr>
      <w:r>
        <w:t>*** End of Chapter ***</w:t>
      </w:r>
    </w:p>
    <w:p w:rsidR="00E7333D" w:rsidRDefault="00E7333D">
      <w:pPr>
        <w:rPr>
          <w:rFonts w:asciiTheme="majorHAnsi" w:eastAsiaTheme="majorEastAsia" w:hAnsiTheme="majorHAnsi" w:cstheme="majorBidi"/>
          <w:b/>
          <w:bCs/>
          <w:color w:val="4472C4" w:themeColor="accent1"/>
          <w:sz w:val="30"/>
          <w:szCs w:val="26"/>
        </w:rPr>
      </w:pPr>
      <w:r>
        <w:br w:type="page"/>
      </w:r>
    </w:p>
    <w:p w:rsidR="006746ED" w:rsidRPr="00D85CDF" w:rsidRDefault="006746ED" w:rsidP="00AA3909">
      <w:pPr>
        <w:pStyle w:val="Heading2"/>
        <w:rPr>
          <w:color w:val="auto"/>
        </w:rPr>
      </w:pPr>
      <w:bookmarkStart w:id="541" w:name="_Toc143353876"/>
      <w:r>
        <w:t xml:space="preserve">Realism 2.0 </w:t>
      </w:r>
      <w:r w:rsidRPr="00D85CDF">
        <w:rPr>
          <w:color w:val="808080" w:themeColor="background1" w:themeShade="80"/>
        </w:rPr>
        <w:t>[Ignou]</w:t>
      </w:r>
      <w:bookmarkEnd w:id="541"/>
    </w:p>
    <w:p w:rsidR="009B6FD8" w:rsidRDefault="009B6FD8" w:rsidP="001E11D0">
      <w:pPr>
        <w:pStyle w:val="Heading3"/>
        <w:numPr>
          <w:ilvl w:val="0"/>
          <w:numId w:val="20"/>
        </w:numPr>
      </w:pPr>
      <w:bookmarkStart w:id="542" w:name="_Toc143353877"/>
      <w:r>
        <w:t>Personalities</w:t>
      </w:r>
      <w:bookmarkEnd w:id="542"/>
    </w:p>
    <w:p w:rsidR="009B6FD8" w:rsidRDefault="009B6FD8" w:rsidP="001E11D0">
      <w:pPr>
        <w:pStyle w:val="ListParagraph"/>
        <w:numPr>
          <w:ilvl w:val="1"/>
          <w:numId w:val="20"/>
        </w:numPr>
        <w:spacing w:before="0"/>
      </w:pPr>
      <w:r>
        <w:t xml:space="preserve">Classical realism: </w:t>
      </w:r>
      <w:r w:rsidRPr="009B6FD8">
        <w:rPr>
          <w:rStyle w:val="AspersonalityChar"/>
        </w:rPr>
        <w:t>Morgenthau</w:t>
      </w:r>
      <w:r>
        <w:t xml:space="preserve">, </w:t>
      </w:r>
      <w:r w:rsidRPr="009B6FD8">
        <w:rPr>
          <w:rStyle w:val="AspersonalityChar"/>
        </w:rPr>
        <w:t>EH Carr</w:t>
      </w:r>
    </w:p>
    <w:p w:rsidR="009B6FD8" w:rsidRDefault="009B6FD8" w:rsidP="001E11D0">
      <w:pPr>
        <w:pStyle w:val="ListParagraph"/>
        <w:numPr>
          <w:ilvl w:val="1"/>
          <w:numId w:val="20"/>
        </w:numPr>
        <w:spacing w:before="0"/>
      </w:pPr>
      <w:r>
        <w:t xml:space="preserve">Neo-realism: </w:t>
      </w:r>
      <w:r w:rsidRPr="009B6FD8">
        <w:rPr>
          <w:rStyle w:val="AspersonalityChar"/>
        </w:rPr>
        <w:t>Kenneth Walzer</w:t>
      </w:r>
      <w:r>
        <w:t xml:space="preserve"> (defensive realist), </w:t>
      </w:r>
      <w:r w:rsidRPr="009B6FD8">
        <w:rPr>
          <w:rStyle w:val="AspersonalityChar"/>
        </w:rPr>
        <w:t>Mearsheimer</w:t>
      </w:r>
      <w:r>
        <w:t xml:space="preserve"> (offensive realist)</w:t>
      </w:r>
    </w:p>
    <w:p w:rsidR="009B6FD8" w:rsidRPr="009B6FD8" w:rsidRDefault="009B6FD8" w:rsidP="001E11D0">
      <w:pPr>
        <w:pStyle w:val="ListParagraph"/>
        <w:numPr>
          <w:ilvl w:val="1"/>
          <w:numId w:val="20"/>
        </w:numPr>
        <w:spacing w:before="0"/>
      </w:pPr>
      <w:r>
        <w:t xml:space="preserve">Neo-classical: </w:t>
      </w:r>
      <w:r w:rsidRPr="009B6FD8">
        <w:rPr>
          <w:rStyle w:val="AspersonalityChar"/>
        </w:rPr>
        <w:t>Farid Zakaria</w:t>
      </w:r>
    </w:p>
    <w:p w:rsidR="00AA3909" w:rsidRDefault="00AA3909" w:rsidP="001E11D0">
      <w:pPr>
        <w:pStyle w:val="Heading3"/>
        <w:numPr>
          <w:ilvl w:val="0"/>
          <w:numId w:val="20"/>
        </w:numPr>
      </w:pPr>
      <w:bookmarkStart w:id="543" w:name="_Toc143353878"/>
      <w:r>
        <w:t>Introduction</w:t>
      </w:r>
      <w:bookmarkEnd w:id="543"/>
    </w:p>
    <w:p w:rsidR="00AA3909" w:rsidRDefault="00AA3909" w:rsidP="00E91179">
      <w:pPr>
        <w:pStyle w:val="ListParagraph"/>
        <w:numPr>
          <w:ilvl w:val="1"/>
          <w:numId w:val="20"/>
        </w:numPr>
        <w:contextualSpacing w:val="0"/>
      </w:pPr>
      <w:r>
        <w:t xml:space="preserve">Realism </w:t>
      </w:r>
      <w:r w:rsidR="00B50E0E">
        <w:t xml:space="preserve">originated during </w:t>
      </w:r>
      <w:r w:rsidR="00B50E0E" w:rsidRPr="00CF45AA">
        <w:rPr>
          <w:color w:val="ED7D31" w:themeColor="accent2"/>
        </w:rPr>
        <w:t>the interwar period</w:t>
      </w:r>
      <w:r w:rsidR="00B50E0E">
        <w:t xml:space="preserve">, and is the </w:t>
      </w:r>
      <w:r w:rsidR="00B50E0E" w:rsidRPr="00B50E0E">
        <w:rPr>
          <w:u w:val="single"/>
        </w:rPr>
        <w:t>most dominant theory of IR</w:t>
      </w:r>
      <w:r>
        <w:t xml:space="preserve">. </w:t>
      </w:r>
      <w:r w:rsidR="009E5DE1">
        <w:t xml:space="preserve">It vehemently </w:t>
      </w:r>
      <w:r w:rsidR="009E5DE1" w:rsidRPr="00D85CDF">
        <w:rPr>
          <w:u w:val="single"/>
        </w:rPr>
        <w:t>rejects Idealist school</w:t>
      </w:r>
      <w:r w:rsidR="009E5DE1">
        <w:t xml:space="preserve"> of IR, and</w:t>
      </w:r>
      <w:r w:rsidR="002636CB">
        <w:t xml:space="preserve"> </w:t>
      </w:r>
      <w:r>
        <w:t xml:space="preserve">seeks to explain </w:t>
      </w:r>
      <w:r>
        <w:rPr>
          <w:u w:val="single"/>
        </w:rPr>
        <w:t>reality of International politics</w:t>
      </w:r>
      <w:r>
        <w:t xml:space="preserve">, </w:t>
      </w:r>
      <w:r w:rsidR="002636CB">
        <w:t xml:space="preserve">which is </w:t>
      </w:r>
      <w:r w:rsidR="002636CB" w:rsidRPr="008E287E">
        <w:rPr>
          <w:u w:val="single"/>
        </w:rPr>
        <w:t>devoid of moralizing</w:t>
      </w:r>
      <w:r w:rsidR="002636CB">
        <w:t xml:space="preserve">. </w:t>
      </w:r>
      <w:r w:rsidR="00E91179">
        <w:t xml:space="preserve">Its proponents claimed that realism is </w:t>
      </w:r>
      <w:r w:rsidR="00E91179" w:rsidRPr="00AA3909">
        <w:rPr>
          <w:u w:val="single"/>
        </w:rPr>
        <w:t>scientific &amp; empirical</w:t>
      </w:r>
      <w:r w:rsidR="00E91179" w:rsidRPr="00E91179">
        <w:t xml:space="preserve">, </w:t>
      </w:r>
      <w:r w:rsidR="00E91179">
        <w:t xml:space="preserve">and </w:t>
      </w:r>
      <w:r w:rsidR="008D6C43">
        <w:t>that</w:t>
      </w:r>
      <w:r w:rsidR="002636CB">
        <w:t xml:space="preserve"> </w:t>
      </w:r>
      <w:r w:rsidR="002636CB" w:rsidRPr="00CF45AA">
        <w:rPr>
          <w:color w:val="70AD47" w:themeColor="accent6"/>
          <w:u w:val="single"/>
        </w:rPr>
        <w:t>world politics</w:t>
      </w:r>
      <w:r w:rsidR="002636CB" w:rsidRPr="00CF45AA">
        <w:rPr>
          <w:color w:val="70AD47" w:themeColor="accent6"/>
        </w:rPr>
        <w:t xml:space="preserve"> is</w:t>
      </w:r>
      <w:r w:rsidR="002636CB">
        <w:t xml:space="preserve"> exclusively about ‘</w:t>
      </w:r>
      <w:r w:rsidR="002636CB" w:rsidRPr="00CF45AA">
        <w:rPr>
          <w:color w:val="70AD47" w:themeColor="accent6"/>
          <w:u w:val="single"/>
        </w:rPr>
        <w:t>national-interest</w:t>
      </w:r>
      <w:r w:rsidRPr="00D85CDF">
        <w:t>’</w:t>
      </w:r>
      <w:r w:rsidR="00E91179">
        <w:t xml:space="preserve"> a</w:t>
      </w:r>
      <w:r w:rsidR="002636CB" w:rsidRPr="00D85CDF">
        <w:t>nd ‘</w:t>
      </w:r>
      <w:r w:rsidR="002636CB" w:rsidRPr="00CF45AA">
        <w:rPr>
          <w:color w:val="70AD47" w:themeColor="accent6"/>
          <w:u w:val="single"/>
        </w:rPr>
        <w:t>power</w:t>
      </w:r>
      <w:r w:rsidR="002636CB" w:rsidRPr="00D85CDF">
        <w:t>.’</w:t>
      </w:r>
      <w:r>
        <w:t xml:space="preserve"> </w:t>
      </w:r>
    </w:p>
    <w:p w:rsidR="00C33D37" w:rsidRDefault="00331708" w:rsidP="001E11D0">
      <w:pPr>
        <w:pStyle w:val="ListParagraph"/>
        <w:numPr>
          <w:ilvl w:val="1"/>
          <w:numId w:val="20"/>
        </w:numPr>
        <w:contextualSpacing w:val="0"/>
      </w:pPr>
      <w:r>
        <w:t xml:space="preserve">It is not a single theory, but consists of spectrum of different schools: </w:t>
      </w:r>
      <w:r w:rsidRPr="00D85CDF">
        <w:rPr>
          <w:u w:val="single" w:color="00B0F0"/>
        </w:rPr>
        <w:t>classical</w:t>
      </w:r>
      <w:r>
        <w:t xml:space="preserve">, </w:t>
      </w:r>
      <w:r w:rsidRPr="009E5DE1">
        <w:rPr>
          <w:rStyle w:val="AnshulsenumerationChar"/>
        </w:rPr>
        <w:t>neo-realism</w:t>
      </w:r>
      <w:r>
        <w:t xml:space="preserve">, </w:t>
      </w:r>
      <w:r w:rsidRPr="009E5DE1">
        <w:rPr>
          <w:rStyle w:val="AnshulsenumerationChar"/>
        </w:rPr>
        <w:t>neo-class</w:t>
      </w:r>
      <w:r w:rsidR="00C33D37" w:rsidRPr="009E5DE1">
        <w:rPr>
          <w:rStyle w:val="AnshulsenumerationChar"/>
        </w:rPr>
        <w:t>ical realism</w:t>
      </w:r>
      <w:r w:rsidR="00C33D37">
        <w:t xml:space="preserve">. However, they are united in their collective </w:t>
      </w:r>
      <w:r w:rsidR="00C33D37" w:rsidRPr="00752E56">
        <w:rPr>
          <w:u w:val="single"/>
        </w:rPr>
        <w:t>pessimistic view of world politics</w:t>
      </w:r>
      <w:r w:rsidR="00E91179" w:rsidRPr="00A2614D">
        <w:t xml:space="preserve">, </w:t>
      </w:r>
      <w:r w:rsidR="00E91179" w:rsidRPr="00A2614D">
        <w:rPr>
          <w:u w:val="single"/>
        </w:rPr>
        <w:t>devoid</w:t>
      </w:r>
      <w:r w:rsidR="00E91179" w:rsidRPr="00752E56">
        <w:rPr>
          <w:u w:val="single"/>
        </w:rPr>
        <w:t xml:space="preserve"> of morality </w:t>
      </w:r>
      <w:r w:rsidR="00E91179">
        <w:rPr>
          <w:u w:val="single"/>
        </w:rPr>
        <w:t>&amp;</w:t>
      </w:r>
      <w:r w:rsidR="00E91179" w:rsidRPr="00752E56">
        <w:rPr>
          <w:u w:val="single"/>
        </w:rPr>
        <w:t xml:space="preserve"> justice</w:t>
      </w:r>
      <w:r w:rsidR="00752E56" w:rsidRPr="00D85CDF">
        <w:t xml:space="preserve">, </w:t>
      </w:r>
      <w:r w:rsidR="00E91179">
        <w:t xml:space="preserve">and </w:t>
      </w:r>
      <w:r w:rsidR="00752E56" w:rsidRPr="00D85CDF">
        <w:t xml:space="preserve">characterised by </w:t>
      </w:r>
      <w:r w:rsidR="00752E56" w:rsidRPr="00752E56">
        <w:rPr>
          <w:u w:val="single"/>
        </w:rPr>
        <w:t>constant power-struggle</w:t>
      </w:r>
      <w:r w:rsidR="00752E56">
        <w:t xml:space="preserve">. </w:t>
      </w:r>
    </w:p>
    <w:p w:rsidR="00AA3909" w:rsidRDefault="00752E56" w:rsidP="00A2614D">
      <w:pPr>
        <w:pStyle w:val="ListParagraph"/>
        <w:numPr>
          <w:ilvl w:val="1"/>
          <w:numId w:val="20"/>
        </w:numPr>
        <w:spacing w:before="120"/>
        <w:contextualSpacing w:val="0"/>
      </w:pPr>
      <w:r>
        <w:t>Realism makes the following basic assumptions:</w:t>
      </w:r>
    </w:p>
    <w:p w:rsidR="00331708" w:rsidRPr="00E91179" w:rsidRDefault="00E91179" w:rsidP="003A0593">
      <w:pPr>
        <w:pStyle w:val="ListParagraph"/>
        <w:numPr>
          <w:ilvl w:val="1"/>
          <w:numId w:val="34"/>
        </w:numPr>
        <w:spacing w:before="80"/>
        <w:ind w:left="1559"/>
        <w:contextualSpacing w:val="0"/>
        <w:rPr>
          <w:color w:val="70AD47" w:themeColor="accent6"/>
          <w:u w:val="double"/>
        </w:rPr>
      </w:pPr>
      <w:r w:rsidRPr="00E91179">
        <w:rPr>
          <w:color w:val="70AD47" w:themeColor="accent6"/>
          <w:u w:val="double"/>
        </w:rPr>
        <w:t>NATION-STATES AS THE PRIMARY ACTORS IN WORLD POLITICS</w:t>
      </w:r>
    </w:p>
    <w:p w:rsidR="004147CD" w:rsidRDefault="004147CD" w:rsidP="003A0593">
      <w:pPr>
        <w:pStyle w:val="ListParagraph"/>
        <w:numPr>
          <w:ilvl w:val="1"/>
          <w:numId w:val="34"/>
        </w:numPr>
        <w:ind w:left="1560"/>
        <w:contextualSpacing w:val="0"/>
      </w:pPr>
      <w:r>
        <w:t xml:space="preserve">Like humans, States are </w:t>
      </w:r>
      <w:r w:rsidRPr="007634A7">
        <w:rPr>
          <w:color w:val="70AD47" w:themeColor="accent6"/>
          <w:u w:val="single"/>
        </w:rPr>
        <w:t xml:space="preserve">self-interested </w:t>
      </w:r>
      <w:r w:rsidRPr="007634A7">
        <w:rPr>
          <w:b/>
          <w:color w:val="70AD47" w:themeColor="accent6"/>
          <w:u w:val="single"/>
        </w:rPr>
        <w:t>power-seekers</w:t>
      </w:r>
      <w:r w:rsidRPr="001108E5">
        <w:rPr>
          <w:b/>
        </w:rPr>
        <w:t>.</w:t>
      </w:r>
    </w:p>
    <w:p w:rsidR="001108E5" w:rsidRDefault="001108E5" w:rsidP="003A0593">
      <w:pPr>
        <w:pStyle w:val="ListParagraph"/>
        <w:numPr>
          <w:ilvl w:val="1"/>
          <w:numId w:val="34"/>
        </w:numPr>
        <w:ind w:left="1560"/>
        <w:contextualSpacing w:val="0"/>
      </w:pPr>
      <w:r w:rsidRPr="003E261E">
        <w:rPr>
          <w:color w:val="70AD47" w:themeColor="accent6"/>
          <w:u w:val="single"/>
        </w:rPr>
        <w:t>Anarchy</w:t>
      </w:r>
      <w:r>
        <w:t xml:space="preserve"> in world politics, due to </w:t>
      </w:r>
      <w:r w:rsidRPr="007634A7">
        <w:rPr>
          <w:u w:val="single"/>
        </w:rPr>
        <w:t>want of a world sovereign</w:t>
      </w:r>
      <w:r>
        <w:t xml:space="preserve"> </w:t>
      </w:r>
    </w:p>
    <w:p w:rsidR="001108E5" w:rsidRPr="001108E5" w:rsidRDefault="001108E5" w:rsidP="003A0593">
      <w:pPr>
        <w:pStyle w:val="ListParagraph"/>
        <w:numPr>
          <w:ilvl w:val="1"/>
          <w:numId w:val="34"/>
        </w:numPr>
        <w:ind w:left="1560"/>
        <w:contextualSpacing w:val="0"/>
      </w:pPr>
      <w:r>
        <w:t xml:space="preserve">Anarchic conditions produces </w:t>
      </w:r>
      <w:r w:rsidRPr="00756068">
        <w:t xml:space="preserve">perpetual </w:t>
      </w:r>
      <w:r w:rsidRPr="003E261E">
        <w:rPr>
          <w:color w:val="70AD47" w:themeColor="accent6"/>
          <w:u w:val="single"/>
        </w:rPr>
        <w:t>security dilemma</w:t>
      </w:r>
      <w:r w:rsidR="00D1006E">
        <w:t xml:space="preserve">, with </w:t>
      </w:r>
      <w:r w:rsidR="00D1006E" w:rsidRPr="00D1006E">
        <w:rPr>
          <w:color w:val="70AD47" w:themeColor="accent6"/>
        </w:rPr>
        <w:t xml:space="preserve">perception of power  as </w:t>
      </w:r>
      <w:r w:rsidRPr="00D1006E">
        <w:rPr>
          <w:color w:val="70AD47" w:themeColor="accent6"/>
        </w:rPr>
        <w:t xml:space="preserve">a </w:t>
      </w:r>
      <w:r w:rsidRPr="00D1006E">
        <w:rPr>
          <w:color w:val="70AD47" w:themeColor="accent6"/>
          <w:u w:val="single"/>
        </w:rPr>
        <w:t>zero-sum game</w:t>
      </w:r>
    </w:p>
    <w:p w:rsidR="001108E5" w:rsidRDefault="001108E5" w:rsidP="003A0593">
      <w:pPr>
        <w:pStyle w:val="ListParagraph"/>
        <w:numPr>
          <w:ilvl w:val="3"/>
          <w:numId w:val="34"/>
        </w:numPr>
        <w:contextualSpacing w:val="0"/>
      </w:pPr>
      <w:r>
        <w:t>To protect national-interest every state acquires power</w:t>
      </w:r>
    </w:p>
    <w:p w:rsidR="001108E5" w:rsidRDefault="001108E5" w:rsidP="003A0593">
      <w:pPr>
        <w:pStyle w:val="ListParagraph"/>
        <w:numPr>
          <w:ilvl w:val="3"/>
          <w:numId w:val="34"/>
        </w:numPr>
        <w:contextualSpacing w:val="0"/>
      </w:pPr>
      <w:r>
        <w:t xml:space="preserve">This power-acquisition is </w:t>
      </w:r>
      <w:r w:rsidR="007634A7">
        <w:t>invariably viewed</w:t>
      </w:r>
      <w:r>
        <w:t xml:space="preserve"> as hostile by other states</w:t>
      </w:r>
    </w:p>
    <w:p w:rsidR="001108E5" w:rsidRDefault="001108E5" w:rsidP="003A0593">
      <w:pPr>
        <w:pStyle w:val="ListParagraph"/>
        <w:numPr>
          <w:ilvl w:val="3"/>
          <w:numId w:val="34"/>
        </w:numPr>
        <w:contextualSpacing w:val="0"/>
      </w:pPr>
      <w:r>
        <w:t>Thus, other states too begin acquiring power.</w:t>
      </w:r>
    </w:p>
    <w:p w:rsidR="001108E5" w:rsidRDefault="001108E5" w:rsidP="003A0593">
      <w:pPr>
        <w:pStyle w:val="ListParagraph"/>
        <w:numPr>
          <w:ilvl w:val="3"/>
          <w:numId w:val="34"/>
        </w:numPr>
        <w:contextualSpacing w:val="0"/>
      </w:pPr>
      <w:r>
        <w:t>This ultimately creates mutual distrust and constant security dilemma for all.</w:t>
      </w:r>
    </w:p>
    <w:p w:rsidR="00331708" w:rsidRPr="00756068" w:rsidRDefault="00331708" w:rsidP="003A0593">
      <w:pPr>
        <w:pStyle w:val="ListParagraph"/>
        <w:numPr>
          <w:ilvl w:val="1"/>
          <w:numId w:val="34"/>
        </w:numPr>
        <w:ind w:left="1560"/>
        <w:contextualSpacing w:val="0"/>
      </w:pPr>
      <w:r>
        <w:t xml:space="preserve">World politics is chiefly the study of </w:t>
      </w:r>
      <w:r w:rsidRPr="003E261E">
        <w:rPr>
          <w:color w:val="70AD47" w:themeColor="accent6"/>
          <w:u w:val="single"/>
        </w:rPr>
        <w:t>national-interest</w:t>
      </w:r>
      <w:r w:rsidRPr="00EE0AA2">
        <w:rPr>
          <w:u w:val="single"/>
        </w:rPr>
        <w:t xml:space="preserve"> defined in terms of </w:t>
      </w:r>
      <w:r w:rsidR="00C33D37" w:rsidRPr="003E261E">
        <w:rPr>
          <w:color w:val="70AD47" w:themeColor="accent6"/>
          <w:u w:val="single"/>
        </w:rPr>
        <w:t>national-</w:t>
      </w:r>
      <w:r w:rsidRPr="003E261E">
        <w:rPr>
          <w:color w:val="70AD47" w:themeColor="accent6"/>
          <w:u w:val="single"/>
        </w:rPr>
        <w:t>power</w:t>
      </w:r>
      <w:r w:rsidR="007634A7">
        <w:t xml:space="preserve">. </w:t>
      </w:r>
      <w:r w:rsidR="007634A7" w:rsidRPr="007634A7">
        <w:rPr>
          <w:color w:val="808080" w:themeColor="background1" w:themeShade="80"/>
        </w:rPr>
        <w:t xml:space="preserve">[national </w:t>
      </w:r>
      <w:r w:rsidR="007634A7">
        <w:rPr>
          <w:color w:val="808080" w:themeColor="background1" w:themeShade="80"/>
        </w:rPr>
        <w:t>interest</w:t>
      </w:r>
      <w:r w:rsidR="007634A7" w:rsidRPr="007634A7">
        <w:rPr>
          <w:color w:val="808080" w:themeColor="background1" w:themeShade="80"/>
        </w:rPr>
        <w:t xml:space="preserve"> is secured by asserting national power]</w:t>
      </w:r>
      <w:r w:rsidR="007634A7" w:rsidRPr="007634A7">
        <w:t xml:space="preserve"> </w:t>
      </w:r>
    </w:p>
    <w:p w:rsidR="004147CD" w:rsidRPr="008D6C43" w:rsidRDefault="00331708" w:rsidP="003A0593">
      <w:pPr>
        <w:pStyle w:val="ListParagraph"/>
        <w:numPr>
          <w:ilvl w:val="1"/>
          <w:numId w:val="34"/>
        </w:numPr>
        <w:ind w:left="1560"/>
        <w:contextualSpacing w:val="0"/>
      </w:pPr>
      <w:r>
        <w:t xml:space="preserve">There is </w:t>
      </w:r>
      <w:r w:rsidRPr="00E91179">
        <w:rPr>
          <w:u w:val="single"/>
        </w:rPr>
        <w:t>no ethical &amp; moral</w:t>
      </w:r>
      <w:r w:rsidRPr="00E91179">
        <w:t xml:space="preserve"> consideration</w:t>
      </w:r>
      <w:r>
        <w:t xml:space="preserve">. </w:t>
      </w:r>
      <w:r w:rsidRPr="00E91179">
        <w:rPr>
          <w:color w:val="70AD47" w:themeColor="accent6"/>
          <w:u w:val="single"/>
        </w:rPr>
        <w:t>Raison d’être</w:t>
      </w:r>
      <w:r w:rsidRPr="00E91179">
        <w:rPr>
          <w:color w:val="70AD47" w:themeColor="accent6"/>
        </w:rPr>
        <w:t xml:space="preserve"> is the only consideration</w:t>
      </w:r>
      <w:r w:rsidR="00E91179">
        <w:t xml:space="preserve"> </w:t>
      </w:r>
      <w:r w:rsidR="00E91179" w:rsidRPr="007634A7">
        <w:rPr>
          <w:color w:val="808080" w:themeColor="background1" w:themeShade="80"/>
        </w:rPr>
        <w:t>[reason for existence]</w:t>
      </w:r>
    </w:p>
    <w:p w:rsidR="008D6C43" w:rsidRDefault="008D6C43" w:rsidP="008D6C43">
      <w:pPr>
        <w:pStyle w:val="ListParagraph"/>
        <w:numPr>
          <w:ilvl w:val="1"/>
          <w:numId w:val="20"/>
        </w:numPr>
        <w:spacing w:before="120"/>
        <w:contextualSpacing w:val="0"/>
        <w:rPr>
          <w:color w:val="808080" w:themeColor="background1" w:themeShade="80"/>
        </w:rPr>
      </w:pPr>
      <w:r w:rsidRPr="008D6C43">
        <w:rPr>
          <w:color w:val="808080" w:themeColor="background1" w:themeShade="80"/>
        </w:rPr>
        <w:t xml:space="preserve">[Improvised summary: Though there are various schools – classical, neo-realism, neo-classical, they unite in arguing that state are the </w:t>
      </w:r>
      <w:r w:rsidRPr="008D6C43">
        <w:rPr>
          <w:color w:val="808080" w:themeColor="background1" w:themeShade="80"/>
          <w:u w:val="single"/>
        </w:rPr>
        <w:t>primary actors</w:t>
      </w:r>
      <w:r w:rsidRPr="008D6C43">
        <w:rPr>
          <w:color w:val="808080" w:themeColor="background1" w:themeShade="80"/>
        </w:rPr>
        <w:t xml:space="preserve">, in </w:t>
      </w:r>
      <w:r w:rsidRPr="008D6C43">
        <w:rPr>
          <w:color w:val="808080" w:themeColor="background1" w:themeShade="80"/>
          <w:u w:val="single"/>
        </w:rPr>
        <w:t>an anarchical world</w:t>
      </w:r>
      <w:r w:rsidRPr="008D6C43">
        <w:rPr>
          <w:color w:val="808080" w:themeColor="background1" w:themeShade="80"/>
        </w:rPr>
        <w:t xml:space="preserve">, </w:t>
      </w:r>
      <w:r w:rsidRPr="008D6C43">
        <w:rPr>
          <w:color w:val="808080" w:themeColor="background1" w:themeShade="80"/>
          <w:u w:val="single"/>
        </w:rPr>
        <w:t>devoid of morality &amp; ethics</w:t>
      </w:r>
      <w:r w:rsidRPr="008D6C43">
        <w:rPr>
          <w:color w:val="808080" w:themeColor="background1" w:themeShade="80"/>
        </w:rPr>
        <w:t xml:space="preserve">, driven by </w:t>
      </w:r>
      <w:r w:rsidRPr="008D6C43">
        <w:rPr>
          <w:color w:val="808080" w:themeColor="background1" w:themeShade="80"/>
          <w:u w:val="single"/>
        </w:rPr>
        <w:t>power-struggle</w:t>
      </w:r>
      <w:r w:rsidRPr="008D6C43">
        <w:rPr>
          <w:color w:val="808080" w:themeColor="background1" w:themeShade="80"/>
        </w:rPr>
        <w:t xml:space="preserve">, due to </w:t>
      </w:r>
      <w:r w:rsidRPr="008D6C43">
        <w:rPr>
          <w:i/>
          <w:color w:val="808080" w:themeColor="background1" w:themeShade="80"/>
          <w:u w:val="single"/>
        </w:rPr>
        <w:t>security dilemma</w:t>
      </w:r>
      <w:r w:rsidRPr="008D6C43">
        <w:rPr>
          <w:color w:val="808080" w:themeColor="background1" w:themeShade="80"/>
        </w:rPr>
        <w:t xml:space="preserve"> and </w:t>
      </w:r>
      <w:r w:rsidRPr="008D6C43">
        <w:rPr>
          <w:color w:val="808080" w:themeColor="background1" w:themeShade="80"/>
          <w:u w:val="single"/>
        </w:rPr>
        <w:t>perpetual war possibility</w:t>
      </w:r>
      <w:r w:rsidRPr="008D6C43">
        <w:rPr>
          <w:color w:val="808080" w:themeColor="background1" w:themeShade="80"/>
        </w:rPr>
        <w:t>]</w:t>
      </w:r>
      <w:r w:rsidR="000721CB">
        <w:rPr>
          <w:color w:val="808080" w:themeColor="background1" w:themeShade="80"/>
        </w:rPr>
        <w:t xml:space="preserve"> [</w:t>
      </w:r>
      <w:r w:rsidR="000721CB">
        <w:rPr>
          <w:i/>
          <w:color w:val="808080" w:themeColor="background1" w:themeShade="80"/>
        </w:rPr>
        <w:t xml:space="preserve">don’t mention this; just for understanding: </w:t>
      </w:r>
      <w:r w:rsidR="000721CB">
        <w:rPr>
          <w:color w:val="808080" w:themeColor="background1" w:themeShade="80"/>
        </w:rPr>
        <w:t>but the reason behind the power struggle varies: (a) classical – power seeking human behaviour &amp; domestic politics; neo-classical: anarchical international system; (c) neo-classical: human behaviour + anarchical world system]</w:t>
      </w:r>
    </w:p>
    <w:p w:rsidR="00F617F6" w:rsidRPr="008D6C43" w:rsidRDefault="00F617F6" w:rsidP="009B494E">
      <w:pPr>
        <w:jc w:val="center"/>
      </w:pPr>
      <w:r w:rsidRPr="009B494E">
        <w:rPr>
          <w:noProof/>
          <w:color w:val="9A57CD"/>
          <w:lang w:val="en-US"/>
        </w:rPr>
        <w:drawing>
          <wp:inline distT="0" distB="0" distL="0" distR="0">
            <wp:extent cx="5486400" cy="3200400"/>
            <wp:effectExtent l="19050" t="0" r="76200" b="0"/>
            <wp:docPr id="1"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6" r:lo="rId107" r:qs="rId108" r:cs="rId109"/>
              </a:graphicData>
            </a:graphic>
          </wp:inline>
        </w:drawing>
      </w:r>
    </w:p>
    <w:p w:rsidR="00EE0AA2" w:rsidRDefault="00EE0AA2" w:rsidP="001E11D0">
      <w:pPr>
        <w:pStyle w:val="Heading3"/>
        <w:numPr>
          <w:ilvl w:val="0"/>
          <w:numId w:val="20"/>
        </w:numPr>
      </w:pPr>
      <w:bookmarkStart w:id="544" w:name="_Toc143353879"/>
      <w:r>
        <w:t>Classical Realism</w:t>
      </w:r>
      <w:bookmarkEnd w:id="544"/>
    </w:p>
    <w:p w:rsidR="00A8333B" w:rsidRPr="00A8333B" w:rsidRDefault="00A8333B" w:rsidP="00171702">
      <w:pPr>
        <w:pStyle w:val="AsCore-byline"/>
        <w:ind w:left="0"/>
      </w:pPr>
      <w:r w:rsidRPr="00A8333B">
        <w:t>[</w:t>
      </w:r>
      <w:r w:rsidR="00A828AD">
        <w:t>Hobbesian human nature determines world politics</w:t>
      </w:r>
      <w:r w:rsidRPr="00A8333B">
        <w:t>]</w:t>
      </w:r>
    </w:p>
    <w:p w:rsidR="005B48FA" w:rsidRDefault="00AE544E" w:rsidP="001E11D0">
      <w:pPr>
        <w:pStyle w:val="ListParagraph"/>
        <w:numPr>
          <w:ilvl w:val="1"/>
          <w:numId w:val="20"/>
        </w:numPr>
        <w:contextualSpacing w:val="0"/>
      </w:pPr>
      <w:r>
        <w:t xml:space="preserve">Classical realism is a major approach in IR, and is reflected in writing of inter alia, </w:t>
      </w:r>
      <w:r w:rsidR="00045771" w:rsidRPr="00EA5518">
        <w:rPr>
          <w:rStyle w:val="AspersonalityChar"/>
        </w:rPr>
        <w:t>Morgenthau</w:t>
      </w:r>
      <w:r w:rsidR="00045771">
        <w:t xml:space="preserve">, and </w:t>
      </w:r>
      <w:r w:rsidRPr="00EA5518">
        <w:rPr>
          <w:rStyle w:val="AspersonalityChar"/>
        </w:rPr>
        <w:t>E.H. Carr</w:t>
      </w:r>
      <w:r w:rsidRPr="007634A7">
        <w:t>.</w:t>
      </w:r>
      <w:r>
        <w:t xml:space="preserve"> </w:t>
      </w:r>
    </w:p>
    <w:p w:rsidR="00B27B60" w:rsidRDefault="00045771" w:rsidP="001E11D0">
      <w:pPr>
        <w:pStyle w:val="ListParagraph"/>
        <w:numPr>
          <w:ilvl w:val="1"/>
          <w:numId w:val="20"/>
        </w:numPr>
        <w:contextualSpacing w:val="0"/>
      </w:pPr>
      <w:r>
        <w:t>Although, even before realism existed</w:t>
      </w:r>
      <w:r w:rsidR="00171702">
        <w:t>,</w:t>
      </w:r>
      <w:r>
        <w:t xml:space="preserve"> its </w:t>
      </w:r>
      <w:r w:rsidRPr="00E91179">
        <w:rPr>
          <w:color w:val="70AD47" w:themeColor="accent6"/>
          <w:u w:val="single"/>
        </w:rPr>
        <w:t>roots</w:t>
      </w:r>
      <w:r w:rsidRPr="00E91179">
        <w:rPr>
          <w:color w:val="70AD47" w:themeColor="accent6"/>
        </w:rPr>
        <w:t xml:space="preserve"> can be traced to ancient &amp; medieval</w:t>
      </w:r>
      <w:r>
        <w:t xml:space="preserve"> </w:t>
      </w:r>
      <w:r w:rsidR="005B48FA">
        <w:t>political thinkers. In fact, Morgenthau credits a</w:t>
      </w:r>
      <w:r w:rsidR="005B48FA" w:rsidRPr="00EA5518">
        <w:rPr>
          <w:u w:val="single"/>
        </w:rPr>
        <w:t>ncient political philosophy of Greece, India, and China</w:t>
      </w:r>
      <w:r w:rsidR="005B48FA">
        <w:t xml:space="preserve"> as starting point of his theory. </w:t>
      </w:r>
    </w:p>
    <w:p w:rsidR="003A6DFD" w:rsidRDefault="003A6DFD" w:rsidP="001E11D0">
      <w:pPr>
        <w:pStyle w:val="ListParagraph"/>
        <w:numPr>
          <w:ilvl w:val="2"/>
          <w:numId w:val="20"/>
        </w:numPr>
        <w:contextualSpacing w:val="0"/>
      </w:pPr>
      <w:r w:rsidRPr="00EA5518">
        <w:rPr>
          <w:rStyle w:val="AspersonalityChar"/>
        </w:rPr>
        <w:t>Kautilya</w:t>
      </w:r>
      <w:r>
        <w:t xml:space="preserve">: cardinal </w:t>
      </w:r>
      <w:r w:rsidRPr="001B7B11">
        <w:rPr>
          <w:u w:val="single" w:color="70AD47" w:themeColor="accent6"/>
        </w:rPr>
        <w:t>national interest</w:t>
      </w:r>
      <w:r>
        <w:t xml:space="preserve">; </w:t>
      </w:r>
      <w:r w:rsidRPr="001B7B11">
        <w:rPr>
          <w:u w:val="single" w:color="70AD47" w:themeColor="accent6"/>
        </w:rPr>
        <w:t>anarchic</w:t>
      </w:r>
      <w:r w:rsidRPr="00EA5518">
        <w:t xml:space="preserve"> world</w:t>
      </w:r>
      <w:r>
        <w:t xml:space="preserve"> politics; centrality of </w:t>
      </w:r>
      <w:r w:rsidRPr="001B7B11">
        <w:rPr>
          <w:u w:val="single" w:color="70AD47" w:themeColor="accent6"/>
        </w:rPr>
        <w:t>power</w:t>
      </w:r>
      <w:r>
        <w:t>.</w:t>
      </w:r>
    </w:p>
    <w:p w:rsidR="00045771" w:rsidRPr="00EA5518" w:rsidRDefault="00045771" w:rsidP="001E11D0">
      <w:pPr>
        <w:pStyle w:val="ListParagraph"/>
        <w:numPr>
          <w:ilvl w:val="2"/>
          <w:numId w:val="20"/>
        </w:numPr>
        <w:contextualSpacing w:val="0"/>
      </w:pPr>
      <w:r w:rsidRPr="00EA5518">
        <w:rPr>
          <w:rStyle w:val="AspersonalityChar"/>
        </w:rPr>
        <w:t>Thucydides</w:t>
      </w:r>
      <w:r>
        <w:t>:  Most influential</w:t>
      </w:r>
      <w:r w:rsidR="00E91179" w:rsidRPr="007634A7">
        <w:t xml:space="preserve">; </w:t>
      </w:r>
      <w:r w:rsidR="00E91179">
        <w:rPr>
          <w:u w:val="single" w:color="70AD47" w:themeColor="accent6"/>
        </w:rPr>
        <w:t>BoP</w:t>
      </w:r>
      <w:r w:rsidR="00E91179" w:rsidRPr="007634A7">
        <w:t xml:space="preserve"> ensures peace</w:t>
      </w:r>
      <w:r>
        <w:t xml:space="preserve">; the </w:t>
      </w:r>
      <w:r w:rsidRPr="00EA5518">
        <w:t>Peloponnesian war</w:t>
      </w:r>
      <w:r>
        <w:t xml:space="preserve"> is an </w:t>
      </w:r>
      <w:r w:rsidRPr="00EA5518">
        <w:t>examples</w:t>
      </w:r>
      <w:r>
        <w:t xml:space="preserve"> of </w:t>
      </w:r>
      <w:r w:rsidRPr="001B7B11">
        <w:rPr>
          <w:u w:val="single" w:color="70AD47" w:themeColor="accent6"/>
        </w:rPr>
        <w:t>hegemonic war</w:t>
      </w:r>
      <w:r>
        <w:t xml:space="preserve"> between two powers</w:t>
      </w:r>
      <w:r w:rsidR="001E63AD">
        <w:t>,</w:t>
      </w:r>
      <w:r>
        <w:t xml:space="preserve"> and the </w:t>
      </w:r>
      <w:r w:rsidRPr="001B7B11">
        <w:rPr>
          <w:u w:val="single" w:color="70AD47" w:themeColor="accent6"/>
        </w:rPr>
        <w:t>security dilemma</w:t>
      </w:r>
      <w:r w:rsidRPr="00EA5518">
        <w:t xml:space="preserve"> </w:t>
      </w:r>
    </w:p>
    <w:p w:rsidR="00045771" w:rsidRDefault="00045771" w:rsidP="001E11D0">
      <w:pPr>
        <w:pStyle w:val="ListParagraph"/>
        <w:numPr>
          <w:ilvl w:val="2"/>
          <w:numId w:val="20"/>
        </w:numPr>
        <w:contextualSpacing w:val="0"/>
      </w:pPr>
      <w:r w:rsidRPr="00EA5518">
        <w:rPr>
          <w:rStyle w:val="AspersonalityChar"/>
        </w:rPr>
        <w:t>Machiavelli</w:t>
      </w:r>
      <w:r>
        <w:t>: Prov</w:t>
      </w:r>
      <w:r w:rsidR="001E63AD">
        <w:t xml:space="preserve">ides a pessimistic human nature, and </w:t>
      </w:r>
      <w:r w:rsidRPr="001B7B11">
        <w:rPr>
          <w:u w:val="single" w:color="70AD47" w:themeColor="accent6"/>
        </w:rPr>
        <w:t>importance of power</w:t>
      </w:r>
      <w:r>
        <w:t xml:space="preserve">. </w:t>
      </w:r>
    </w:p>
    <w:p w:rsidR="00045771" w:rsidRDefault="00045771" w:rsidP="001E11D0">
      <w:pPr>
        <w:pStyle w:val="ListParagraph"/>
        <w:numPr>
          <w:ilvl w:val="2"/>
          <w:numId w:val="20"/>
        </w:numPr>
        <w:contextualSpacing w:val="0"/>
      </w:pPr>
      <w:r w:rsidRPr="00EA5518">
        <w:rPr>
          <w:rStyle w:val="AspersonalityChar"/>
        </w:rPr>
        <w:t>Hobbes</w:t>
      </w:r>
      <w:r>
        <w:t xml:space="preserve">:  Humans are </w:t>
      </w:r>
      <w:r w:rsidRPr="001B7B11">
        <w:rPr>
          <w:u w:val="single" w:color="70AD47" w:themeColor="accent6"/>
        </w:rPr>
        <w:t>self-interested power</w:t>
      </w:r>
      <w:r w:rsidRPr="00EA5518">
        <w:t>-seeking</w:t>
      </w:r>
      <w:r>
        <w:t xml:space="preserve"> animals</w:t>
      </w:r>
    </w:p>
    <w:p w:rsidR="00AE544E" w:rsidRDefault="00045771" w:rsidP="001E11D0">
      <w:pPr>
        <w:pStyle w:val="ListParagraph"/>
        <w:numPr>
          <w:ilvl w:val="1"/>
          <w:numId w:val="20"/>
        </w:numPr>
        <w:spacing w:before="100"/>
        <w:contextualSpacing w:val="0"/>
      </w:pPr>
      <w:r>
        <w:t xml:space="preserve">Classical realism analyses </w:t>
      </w:r>
      <w:r w:rsidRPr="00E91179">
        <w:rPr>
          <w:u w:val="single"/>
        </w:rPr>
        <w:t>international politics in context of Human nature</w:t>
      </w:r>
      <w:r>
        <w:t xml:space="preserve">, and argues that </w:t>
      </w:r>
      <w:r w:rsidR="00A828AD" w:rsidRPr="00A828AD">
        <w:rPr>
          <w:color w:val="70AD47" w:themeColor="accent6"/>
          <w:u w:val="single"/>
        </w:rPr>
        <w:t>human nature dictates states’ behaviour and world politics</w:t>
      </w:r>
      <w:r>
        <w:t xml:space="preserve">. </w:t>
      </w:r>
    </w:p>
    <w:p w:rsidR="005B48FA" w:rsidRDefault="005B48FA" w:rsidP="001E11D0">
      <w:pPr>
        <w:pStyle w:val="ListParagraph"/>
        <w:numPr>
          <w:ilvl w:val="1"/>
          <w:numId w:val="20"/>
        </w:numPr>
        <w:contextualSpacing w:val="0"/>
      </w:pPr>
      <w:r>
        <w:t xml:space="preserve">To this end, </w:t>
      </w:r>
      <w:r w:rsidRPr="00EA5518">
        <w:rPr>
          <w:rStyle w:val="AspersonalityChar"/>
        </w:rPr>
        <w:t>Morgenthau</w:t>
      </w:r>
      <w:r w:rsidR="004C49BD">
        <w:t xml:space="preserve"> </w:t>
      </w:r>
      <w:r>
        <w:t>gives his six principles of political realism:</w:t>
      </w:r>
    </w:p>
    <w:p w:rsidR="00EA5518" w:rsidRDefault="00EA5518" w:rsidP="001E11D0">
      <w:pPr>
        <w:pStyle w:val="Heading4"/>
        <w:numPr>
          <w:ilvl w:val="1"/>
          <w:numId w:val="20"/>
        </w:numPr>
      </w:pPr>
      <w:r>
        <w:t>Morgenthau’s principles of political realism</w:t>
      </w:r>
    </w:p>
    <w:p w:rsidR="00EA5518" w:rsidRDefault="00EA5518" w:rsidP="007634A7">
      <w:pPr>
        <w:pStyle w:val="ListParagraph"/>
        <w:numPr>
          <w:ilvl w:val="2"/>
          <w:numId w:val="20"/>
        </w:numPr>
        <w:spacing w:before="100"/>
        <w:ind w:left="1604"/>
        <w:contextualSpacing w:val="0"/>
      </w:pPr>
      <w:r w:rsidRPr="00BF5491">
        <w:rPr>
          <w:rStyle w:val="AspersonalityChar"/>
        </w:rPr>
        <w:t>Morgenthau</w:t>
      </w:r>
      <w:r>
        <w:t xml:space="preserve"> was </w:t>
      </w:r>
      <w:r w:rsidRPr="006A7A22">
        <w:rPr>
          <w:u w:val="single"/>
        </w:rPr>
        <w:t>concerned about</w:t>
      </w:r>
      <w:r>
        <w:t xml:space="preserve"> international politics </w:t>
      </w:r>
      <w:r w:rsidRPr="006A7A22">
        <w:rPr>
          <w:u w:val="single"/>
        </w:rPr>
        <w:t>wrongly inclining towards liberalism</w:t>
      </w:r>
      <w:r>
        <w:t xml:space="preserve"> – United Nations, Bretton Woods institutions. </w:t>
      </w:r>
    </w:p>
    <w:p w:rsidR="00EA5518" w:rsidRDefault="00EA5518" w:rsidP="001E11D0">
      <w:pPr>
        <w:pStyle w:val="ListParagraph"/>
        <w:numPr>
          <w:ilvl w:val="2"/>
          <w:numId w:val="20"/>
        </w:numPr>
        <w:contextualSpacing w:val="0"/>
      </w:pPr>
      <w:r>
        <w:t>He thus gave his ‘</w:t>
      </w:r>
      <w:r w:rsidRPr="006A7A22">
        <w:rPr>
          <w:rStyle w:val="AspersonalityChar"/>
          <w:b w:val="0"/>
          <w:color w:val="009999"/>
        </w:rPr>
        <w:t>six principles of political realism</w:t>
      </w:r>
      <w:r w:rsidR="006A7A22" w:rsidRPr="006A7A22">
        <w:t>’</w:t>
      </w:r>
      <w:r>
        <w:rPr>
          <w:b/>
        </w:rPr>
        <w:t xml:space="preserve"> </w:t>
      </w:r>
      <w:r>
        <w:t>to remind that foreign policy must be guided by political realism. These are:</w:t>
      </w:r>
    </w:p>
    <w:p w:rsidR="00EA5518" w:rsidRDefault="00EA5518" w:rsidP="003A0593">
      <w:pPr>
        <w:pStyle w:val="ListParagraph"/>
        <w:numPr>
          <w:ilvl w:val="3"/>
          <w:numId w:val="39"/>
        </w:numPr>
        <w:spacing w:before="100"/>
        <w:contextualSpacing w:val="0"/>
      </w:pPr>
      <w:r>
        <w:t xml:space="preserve">World politics is </w:t>
      </w:r>
      <w:r w:rsidRPr="006A7A22">
        <w:rPr>
          <w:color w:val="404040" w:themeColor="text1" w:themeTint="BF"/>
        </w:rPr>
        <w:t xml:space="preserve">[governed by objective laws] </w:t>
      </w:r>
      <w:r>
        <w:rPr>
          <w:u w:val="single"/>
        </w:rPr>
        <w:t>rooted</w:t>
      </w:r>
      <w:r w:rsidRPr="0066052E">
        <w:rPr>
          <w:u w:val="single"/>
        </w:rPr>
        <w:t xml:space="preserve"> </w:t>
      </w:r>
      <w:r>
        <w:rPr>
          <w:u w:val="single"/>
        </w:rPr>
        <w:t>in</w:t>
      </w:r>
      <w:r w:rsidRPr="0066052E">
        <w:rPr>
          <w:u w:val="single"/>
        </w:rPr>
        <w:t xml:space="preserve"> human nature</w:t>
      </w:r>
      <w:r>
        <w:t xml:space="preserve">. </w:t>
      </w:r>
    </w:p>
    <w:p w:rsidR="00EA5518" w:rsidRDefault="00EA5518" w:rsidP="001E11D0">
      <w:pPr>
        <w:pStyle w:val="ListParagraph"/>
        <w:numPr>
          <w:ilvl w:val="4"/>
          <w:numId w:val="20"/>
        </w:numPr>
        <w:spacing w:before="40"/>
        <w:contextualSpacing w:val="0"/>
      </w:pPr>
      <w:r>
        <w:t xml:space="preserve">As </w:t>
      </w:r>
      <w:r w:rsidRPr="0066052E">
        <w:rPr>
          <w:rStyle w:val="AnshulsenumerationChar"/>
        </w:rPr>
        <w:t>humans</w:t>
      </w:r>
      <w:r>
        <w:t xml:space="preserve"> are </w:t>
      </w:r>
      <w:r w:rsidRPr="0066052E">
        <w:rPr>
          <w:rStyle w:val="GreenOutlineChar"/>
          <w:b/>
          <w:i w:val="0"/>
        </w:rPr>
        <w:t>power-seeking</w:t>
      </w:r>
      <w:r>
        <w:t xml:space="preserve"> and </w:t>
      </w:r>
      <w:r w:rsidRPr="0066052E">
        <w:rPr>
          <w:rStyle w:val="GreenOutlineChar"/>
          <w:b/>
          <w:i w:val="0"/>
        </w:rPr>
        <w:t>self-interested</w:t>
      </w:r>
    </w:p>
    <w:p w:rsidR="00EA5518" w:rsidRDefault="00EA5518" w:rsidP="001E11D0">
      <w:pPr>
        <w:pStyle w:val="ListParagraph"/>
        <w:numPr>
          <w:ilvl w:val="4"/>
          <w:numId w:val="20"/>
        </w:numPr>
        <w:spacing w:before="40"/>
        <w:contextualSpacing w:val="0"/>
      </w:pPr>
      <w:r>
        <w:t xml:space="preserve"> Likewise the </w:t>
      </w:r>
      <w:r w:rsidRPr="0066052E">
        <w:rPr>
          <w:rStyle w:val="AnshulsenumerationChar"/>
        </w:rPr>
        <w:t>State</w:t>
      </w:r>
      <w:r>
        <w:t xml:space="preserve"> too is </w:t>
      </w:r>
      <w:r w:rsidRPr="0066052E">
        <w:rPr>
          <w:rStyle w:val="GreenOutlineChar"/>
          <w:b/>
          <w:i w:val="0"/>
        </w:rPr>
        <w:t>power-seeking</w:t>
      </w:r>
      <w:r w:rsidRPr="0066052E">
        <w:rPr>
          <w:rStyle w:val="GreenOutlineChar"/>
          <w:i w:val="0"/>
        </w:rPr>
        <w:t>,</w:t>
      </w:r>
      <w:r>
        <w:t xml:space="preserve"> and driven by </w:t>
      </w:r>
      <w:r w:rsidRPr="0066052E">
        <w:rPr>
          <w:rStyle w:val="GreenOutlineChar"/>
          <w:b/>
          <w:i w:val="0"/>
        </w:rPr>
        <w:t>national-interest</w:t>
      </w:r>
      <w:r>
        <w:t>.</w:t>
      </w:r>
    </w:p>
    <w:p w:rsidR="00EA5518" w:rsidRPr="002D0709" w:rsidRDefault="00EA5518" w:rsidP="003A0593">
      <w:pPr>
        <w:pStyle w:val="ListParagraph"/>
        <w:numPr>
          <w:ilvl w:val="3"/>
          <w:numId w:val="39"/>
        </w:numPr>
        <w:spacing w:before="100"/>
        <w:contextualSpacing w:val="0"/>
      </w:pPr>
      <w:r>
        <w:t xml:space="preserve">World politics is a continuous </w:t>
      </w:r>
      <w:r w:rsidRPr="002D0709">
        <w:rPr>
          <w:u w:val="single"/>
        </w:rPr>
        <w:t>struggle for power</w:t>
      </w:r>
    </w:p>
    <w:p w:rsidR="00EA5518" w:rsidRDefault="00EA5518" w:rsidP="001E11D0">
      <w:pPr>
        <w:pStyle w:val="ListParagraph"/>
        <w:numPr>
          <w:ilvl w:val="4"/>
          <w:numId w:val="20"/>
        </w:numPr>
        <w:spacing w:before="40"/>
        <w:contextualSpacing w:val="0"/>
      </w:pPr>
      <w:r w:rsidRPr="006A7A22">
        <w:rPr>
          <w:u w:val="single"/>
        </w:rPr>
        <w:t>National interest</w:t>
      </w:r>
      <w:r>
        <w:t xml:space="preserve"> is the </w:t>
      </w:r>
      <w:r w:rsidRPr="006A7A22">
        <w:rPr>
          <w:u w:val="single"/>
        </w:rPr>
        <w:t xml:space="preserve">cardinal </w:t>
      </w:r>
      <w:r w:rsidR="006A7A22" w:rsidRPr="006A7A22">
        <w:rPr>
          <w:u w:val="single"/>
        </w:rPr>
        <w:t>foreign policy goal</w:t>
      </w:r>
    </w:p>
    <w:p w:rsidR="00EA5518" w:rsidRDefault="00EA5518" w:rsidP="001E11D0">
      <w:pPr>
        <w:pStyle w:val="ListParagraph"/>
        <w:numPr>
          <w:ilvl w:val="4"/>
          <w:numId w:val="20"/>
        </w:numPr>
        <w:spacing w:before="40"/>
        <w:contextualSpacing w:val="0"/>
      </w:pPr>
      <w:r>
        <w:t xml:space="preserve">National interest can only be </w:t>
      </w:r>
      <w:r w:rsidRPr="006A7A22">
        <w:rPr>
          <w:u w:val="single"/>
        </w:rPr>
        <w:t>secured by power</w:t>
      </w:r>
      <w:r>
        <w:t>.</w:t>
      </w:r>
    </w:p>
    <w:p w:rsidR="00EA5518" w:rsidRDefault="00EA5518" w:rsidP="001E11D0">
      <w:pPr>
        <w:pStyle w:val="ListParagraph"/>
        <w:numPr>
          <w:ilvl w:val="4"/>
          <w:numId w:val="20"/>
        </w:numPr>
        <w:spacing w:before="40"/>
        <w:contextualSpacing w:val="0"/>
      </w:pPr>
      <w:r>
        <w:t>‘</w:t>
      </w:r>
      <w:r w:rsidRPr="006A7A22">
        <w:rPr>
          <w:rStyle w:val="AnshulsQuoteChar"/>
          <w:b/>
        </w:rPr>
        <w:t xml:space="preserve">Politics is the struggle for power over men. Whatever be its ultimate aim, </w:t>
      </w:r>
      <w:r w:rsidRPr="006A7A22">
        <w:rPr>
          <w:rStyle w:val="AnshulsQuoteChar"/>
          <w:b/>
          <w:u w:val="single"/>
        </w:rPr>
        <w:t>power is its immediate goal</w:t>
      </w:r>
      <w:r w:rsidRPr="006A7A22">
        <w:rPr>
          <w:rStyle w:val="AnshulsQuoteChar"/>
          <w:b/>
        </w:rPr>
        <w:t>, and determines the techniques of political action</w:t>
      </w:r>
      <w:r w:rsidRPr="002D0709">
        <w:t>. ’</w:t>
      </w:r>
      <w:r w:rsidR="002636CB">
        <w:t xml:space="preserve"> (</w:t>
      </w:r>
      <w:r w:rsidR="002636CB" w:rsidRPr="006A7A22">
        <w:rPr>
          <w:color w:val="9A57CD"/>
        </w:rPr>
        <w:t>Morgenthau</w:t>
      </w:r>
      <w:r w:rsidR="002636CB">
        <w:t>)</w:t>
      </w:r>
    </w:p>
    <w:p w:rsidR="00EA5518" w:rsidRDefault="00EA5518" w:rsidP="003A0593">
      <w:pPr>
        <w:pStyle w:val="ListParagraph"/>
        <w:numPr>
          <w:ilvl w:val="3"/>
          <w:numId w:val="39"/>
        </w:numPr>
        <w:spacing w:before="100"/>
        <w:contextualSpacing w:val="0"/>
      </w:pPr>
      <w:r w:rsidRPr="00A15FFE">
        <w:rPr>
          <w:u w:val="single"/>
        </w:rPr>
        <w:t>National interest is dynamic</w:t>
      </w:r>
      <w:r>
        <w:t>, and forever changing.</w:t>
      </w:r>
    </w:p>
    <w:p w:rsidR="00EA5518" w:rsidRDefault="00EA5518" w:rsidP="001E11D0">
      <w:pPr>
        <w:pStyle w:val="ListParagraph"/>
        <w:numPr>
          <w:ilvl w:val="4"/>
          <w:numId w:val="20"/>
        </w:numPr>
        <w:spacing w:before="40"/>
        <w:contextualSpacing w:val="0"/>
      </w:pPr>
      <w:r>
        <w:t xml:space="preserve">National interest is the </w:t>
      </w:r>
      <w:r>
        <w:rPr>
          <w:u w:val="single"/>
        </w:rPr>
        <w:t>constant</w:t>
      </w:r>
      <w:r>
        <w:t xml:space="preserve"> goal of foreign policy, but what constitutes </w:t>
      </w:r>
      <w:r w:rsidRPr="006A7A22">
        <w:rPr>
          <w:u w:val="single"/>
        </w:rPr>
        <w:t>national interest is always changing</w:t>
      </w:r>
      <w:r>
        <w:t xml:space="preserve"> </w:t>
      </w:r>
    </w:p>
    <w:p w:rsidR="00EA5518" w:rsidRDefault="00EA5518" w:rsidP="001E11D0">
      <w:pPr>
        <w:pStyle w:val="ListParagraph"/>
        <w:numPr>
          <w:ilvl w:val="4"/>
          <w:numId w:val="20"/>
        </w:numPr>
        <w:spacing w:before="40"/>
        <w:contextualSpacing w:val="0"/>
      </w:pPr>
      <w:r>
        <w:t xml:space="preserve">Likewise </w:t>
      </w:r>
      <w:r w:rsidRPr="006A7A22">
        <w:rPr>
          <w:u w:val="single"/>
        </w:rPr>
        <w:t>national power</w:t>
      </w:r>
      <w:r>
        <w:t xml:space="preserve">, to secure national interest, </w:t>
      </w:r>
      <w:r w:rsidRPr="006A7A22">
        <w:rPr>
          <w:u w:val="single"/>
        </w:rPr>
        <w:t>too is dynamic</w:t>
      </w:r>
      <w:r>
        <w:t>. Ex: Defence modernisation</w:t>
      </w:r>
    </w:p>
    <w:p w:rsidR="00EA5518" w:rsidRDefault="00EA5518" w:rsidP="003A0593">
      <w:pPr>
        <w:pStyle w:val="ListParagraph"/>
        <w:numPr>
          <w:ilvl w:val="3"/>
          <w:numId w:val="39"/>
        </w:numPr>
        <w:spacing w:before="100"/>
        <w:contextualSpacing w:val="0"/>
      </w:pPr>
      <w:r w:rsidRPr="0096302E">
        <w:rPr>
          <w:u w:val="single"/>
        </w:rPr>
        <w:t>No Ethics</w:t>
      </w:r>
      <w:r>
        <w:t xml:space="preserve"> in world politics</w:t>
      </w:r>
    </w:p>
    <w:p w:rsidR="00EA5518" w:rsidRDefault="00EA5518" w:rsidP="001E11D0">
      <w:pPr>
        <w:pStyle w:val="ListParagraph"/>
        <w:numPr>
          <w:ilvl w:val="4"/>
          <w:numId w:val="20"/>
        </w:numPr>
        <w:spacing w:before="40"/>
        <w:contextualSpacing w:val="0"/>
      </w:pPr>
      <w:r>
        <w:t xml:space="preserve">States </w:t>
      </w:r>
      <w:r w:rsidRPr="0096302E">
        <w:rPr>
          <w:u w:val="single"/>
        </w:rPr>
        <w:t>don’t operate upon</w:t>
      </w:r>
      <w:r>
        <w:t xml:space="preserve"> universal principles of </w:t>
      </w:r>
      <w:r w:rsidRPr="0096302E">
        <w:rPr>
          <w:u w:val="single"/>
        </w:rPr>
        <w:t>morality</w:t>
      </w:r>
      <w:r>
        <w:t>.</w:t>
      </w:r>
    </w:p>
    <w:p w:rsidR="00EA5518" w:rsidRDefault="00EA5518" w:rsidP="001E11D0">
      <w:pPr>
        <w:pStyle w:val="ListParagraph"/>
        <w:numPr>
          <w:ilvl w:val="4"/>
          <w:numId w:val="20"/>
        </w:numPr>
        <w:spacing w:before="40"/>
        <w:contextualSpacing w:val="0"/>
      </w:pPr>
      <w:r>
        <w:t xml:space="preserve">Only ethics in world politics is </w:t>
      </w:r>
      <w:r w:rsidRPr="0096302E">
        <w:rPr>
          <w:b/>
          <w:i/>
          <w:u w:val="single"/>
        </w:rPr>
        <w:t>Raison d’état</w:t>
      </w:r>
      <w:r>
        <w:t xml:space="preserve"> (given by Machiavelli): national-interest takes precedence over all considerations.</w:t>
      </w:r>
    </w:p>
    <w:p w:rsidR="00EA5518" w:rsidRDefault="00EA5518" w:rsidP="001E11D0">
      <w:pPr>
        <w:pStyle w:val="ListParagraph"/>
        <w:numPr>
          <w:ilvl w:val="4"/>
          <w:numId w:val="20"/>
        </w:numPr>
        <w:spacing w:before="40"/>
        <w:contextualSpacing w:val="0"/>
      </w:pPr>
      <w:r>
        <w:t>Roots from Machiavellian thought.</w:t>
      </w:r>
    </w:p>
    <w:p w:rsidR="00EA5518" w:rsidRDefault="00EA5518" w:rsidP="003A0593">
      <w:pPr>
        <w:pStyle w:val="ListParagraph"/>
        <w:numPr>
          <w:ilvl w:val="3"/>
          <w:numId w:val="39"/>
        </w:numPr>
        <w:spacing w:before="100"/>
        <w:contextualSpacing w:val="0"/>
      </w:pPr>
      <w:r>
        <w:t xml:space="preserve">Nations hide their national-interest under the </w:t>
      </w:r>
      <w:r w:rsidRPr="00662015">
        <w:rPr>
          <w:u w:val="single"/>
        </w:rPr>
        <w:t>cloak of moral principles</w:t>
      </w:r>
      <w:r>
        <w:t xml:space="preserve"> </w:t>
      </w:r>
    </w:p>
    <w:p w:rsidR="00EA5518" w:rsidRDefault="00EA5518" w:rsidP="001E11D0">
      <w:pPr>
        <w:pStyle w:val="ListParagraph"/>
        <w:numPr>
          <w:ilvl w:val="4"/>
          <w:numId w:val="20"/>
        </w:numPr>
        <w:spacing w:before="40"/>
        <w:contextualSpacing w:val="0"/>
      </w:pPr>
      <w:r>
        <w:t>State’s actions are not based on universal moral principles</w:t>
      </w:r>
    </w:p>
    <w:p w:rsidR="00EA5518" w:rsidRDefault="00EA5518" w:rsidP="001E11D0">
      <w:pPr>
        <w:pStyle w:val="ListParagraph"/>
        <w:numPr>
          <w:ilvl w:val="4"/>
          <w:numId w:val="20"/>
        </w:numPr>
        <w:spacing w:before="40"/>
        <w:contextualSpacing w:val="0"/>
      </w:pPr>
      <w:r w:rsidRPr="00BD659B">
        <w:rPr>
          <w:u w:val="single"/>
        </w:rPr>
        <w:t>Foreign policy</w:t>
      </w:r>
      <w:r>
        <w:t xml:space="preserve"> is </w:t>
      </w:r>
      <w:r w:rsidRPr="00BD659B">
        <w:rPr>
          <w:u w:val="single"/>
        </w:rPr>
        <w:t>always</w:t>
      </w:r>
      <w:r>
        <w:t xml:space="preserve"> based on </w:t>
      </w:r>
      <w:r w:rsidRPr="00BD659B">
        <w:rPr>
          <w:u w:val="single"/>
        </w:rPr>
        <w:t>national interest and national power</w:t>
      </w:r>
      <w:r>
        <w:t xml:space="preserve">, and not on morality. </w:t>
      </w:r>
    </w:p>
    <w:p w:rsidR="00EA5518" w:rsidRDefault="00EA5518" w:rsidP="001E11D0">
      <w:pPr>
        <w:pStyle w:val="ListParagraph"/>
        <w:numPr>
          <w:ilvl w:val="4"/>
          <w:numId w:val="20"/>
        </w:numPr>
        <w:spacing w:before="40"/>
        <w:contextualSpacing w:val="0"/>
      </w:pPr>
      <w:r>
        <w:t xml:space="preserve">Ex: UN anti-terror policy, due to its own national interest, and not for making the world free. </w:t>
      </w:r>
    </w:p>
    <w:p w:rsidR="00EA5518" w:rsidRPr="00692667" w:rsidRDefault="00EA5518" w:rsidP="003A0593">
      <w:pPr>
        <w:pStyle w:val="ListParagraph"/>
        <w:numPr>
          <w:ilvl w:val="3"/>
          <w:numId w:val="39"/>
        </w:numPr>
        <w:spacing w:before="100"/>
        <w:contextualSpacing w:val="0"/>
      </w:pPr>
      <w:r>
        <w:t xml:space="preserve">International politics is </w:t>
      </w:r>
      <w:r>
        <w:rPr>
          <w:u w:val="single"/>
        </w:rPr>
        <w:t>autonomous discipline</w:t>
      </w:r>
    </w:p>
    <w:p w:rsidR="00EA5518" w:rsidRDefault="00EA5518" w:rsidP="001E11D0">
      <w:pPr>
        <w:pStyle w:val="ListParagraph"/>
        <w:numPr>
          <w:ilvl w:val="4"/>
          <w:numId w:val="20"/>
        </w:numPr>
        <w:spacing w:before="40"/>
        <w:contextualSpacing w:val="0"/>
      </w:pPr>
      <w:r>
        <w:t xml:space="preserve">World politics is </w:t>
      </w:r>
      <w:r w:rsidRPr="003604F3">
        <w:rPr>
          <w:u w:val="single"/>
        </w:rPr>
        <w:t>neither morality, no</w:t>
      </w:r>
      <w:r w:rsidR="006A7A22">
        <w:rPr>
          <w:u w:val="single"/>
        </w:rPr>
        <w:t>r economy, nor</w:t>
      </w:r>
      <w:r w:rsidRPr="003604F3">
        <w:rPr>
          <w:u w:val="single"/>
        </w:rPr>
        <w:t xml:space="preserve"> law</w:t>
      </w:r>
      <w:r>
        <w:t>.</w:t>
      </w:r>
    </w:p>
    <w:p w:rsidR="00EA5518" w:rsidRDefault="00EA5518" w:rsidP="001E11D0">
      <w:pPr>
        <w:pStyle w:val="ListParagraph"/>
        <w:numPr>
          <w:ilvl w:val="4"/>
          <w:numId w:val="20"/>
        </w:numPr>
        <w:spacing w:before="40"/>
        <w:contextualSpacing w:val="0"/>
      </w:pPr>
      <w:r>
        <w:t xml:space="preserve">International politics is always </w:t>
      </w:r>
      <w:r w:rsidRPr="00692667">
        <w:rPr>
          <w:u w:val="single"/>
        </w:rPr>
        <w:t>national interest defined in terms of power</w:t>
      </w:r>
      <w:r>
        <w:t>.</w:t>
      </w:r>
    </w:p>
    <w:p w:rsidR="004C49BD" w:rsidRDefault="004C49BD" w:rsidP="001E11D0">
      <w:pPr>
        <w:pStyle w:val="Heading3"/>
        <w:numPr>
          <w:ilvl w:val="0"/>
          <w:numId w:val="20"/>
        </w:numPr>
      </w:pPr>
      <w:bookmarkStart w:id="545" w:name="_Toc143353880"/>
      <w:r>
        <w:t>Neo-</w:t>
      </w:r>
      <w:r w:rsidR="00A8333B">
        <w:t>realism /</w:t>
      </w:r>
      <w:r>
        <w:t xml:space="preserve"> structural realism</w:t>
      </w:r>
      <w:bookmarkEnd w:id="545"/>
    </w:p>
    <w:p w:rsidR="00A8333B" w:rsidRPr="00A8333B" w:rsidRDefault="00A8333B" w:rsidP="00364BFA">
      <w:pPr>
        <w:pStyle w:val="AsCore-byline"/>
        <w:ind w:left="0" w:firstLine="357"/>
      </w:pPr>
      <w:r w:rsidRPr="00A8333B">
        <w:t>[</w:t>
      </w:r>
      <w:r w:rsidR="00364BFA">
        <w:t>Anarchical international system determines world politics]</w:t>
      </w:r>
    </w:p>
    <w:p w:rsidR="00956AA2" w:rsidRDefault="00956AA2" w:rsidP="001E11D0">
      <w:pPr>
        <w:pStyle w:val="ListParagraph"/>
        <w:numPr>
          <w:ilvl w:val="1"/>
          <w:numId w:val="20"/>
        </w:numPr>
        <w:contextualSpacing w:val="0"/>
      </w:pPr>
      <w:r>
        <w:t xml:space="preserve">Neo-Realism </w:t>
      </w:r>
      <w:r w:rsidRPr="005355AA">
        <w:rPr>
          <w:u w:val="single"/>
        </w:rPr>
        <w:t>emerged in 1970s</w:t>
      </w:r>
      <w:r>
        <w:t xml:space="preserve">, with </w:t>
      </w:r>
      <w:r w:rsidRPr="007E241C">
        <w:rPr>
          <w:rStyle w:val="AspersonalityChar"/>
        </w:rPr>
        <w:t>Kenneth Walzer’s</w:t>
      </w:r>
      <w:r>
        <w:t xml:space="preserve"> seminal </w:t>
      </w:r>
      <w:r w:rsidRPr="006A7A22">
        <w:rPr>
          <w:i/>
          <w:color w:val="FF66CC"/>
        </w:rPr>
        <w:t>Theory of International Politics</w:t>
      </w:r>
      <w:r w:rsidRPr="007E241C">
        <w:t xml:space="preserve"> (1979)</w:t>
      </w:r>
      <w:r>
        <w:t xml:space="preserve">, when </w:t>
      </w:r>
      <w:r w:rsidRPr="003604F3">
        <w:rPr>
          <w:u w:val="single"/>
        </w:rPr>
        <w:t>realist approach began to retreat</w:t>
      </w:r>
      <w:r>
        <w:t xml:space="preserve"> due to:</w:t>
      </w:r>
    </w:p>
    <w:p w:rsidR="00956AA2" w:rsidRPr="006A7A22" w:rsidRDefault="006A7A22" w:rsidP="001E11D0">
      <w:pPr>
        <w:pStyle w:val="ListParagraph"/>
        <w:numPr>
          <w:ilvl w:val="2"/>
          <w:numId w:val="20"/>
        </w:numPr>
        <w:spacing w:before="40"/>
        <w:ind w:left="1604"/>
        <w:contextualSpacing w:val="0"/>
        <w:rPr>
          <w:u w:val="single"/>
        </w:rPr>
      </w:pPr>
      <w:r w:rsidRPr="006A7A22">
        <w:rPr>
          <w:u w:val="single"/>
        </w:rPr>
        <w:t xml:space="preserve">US &amp; USSR </w:t>
      </w:r>
      <w:r w:rsidR="00956AA2" w:rsidRPr="006A7A22">
        <w:rPr>
          <w:u w:val="single"/>
        </w:rPr>
        <w:t xml:space="preserve">Détente </w:t>
      </w:r>
    </w:p>
    <w:p w:rsidR="00956AA2" w:rsidRDefault="00956AA2" w:rsidP="001E11D0">
      <w:pPr>
        <w:pStyle w:val="ListParagraph"/>
        <w:numPr>
          <w:ilvl w:val="2"/>
          <w:numId w:val="20"/>
        </w:numPr>
        <w:spacing w:before="40"/>
        <w:ind w:left="1604"/>
        <w:contextualSpacing w:val="0"/>
      </w:pPr>
      <w:r>
        <w:t xml:space="preserve">Emergence </w:t>
      </w:r>
      <w:r w:rsidRPr="003604F3">
        <w:rPr>
          <w:u w:val="single"/>
        </w:rPr>
        <w:t>of non-state actors</w:t>
      </w:r>
      <w:r>
        <w:t>: NAM, NGOs, etc.</w:t>
      </w:r>
    </w:p>
    <w:p w:rsidR="00956AA2" w:rsidRDefault="00956AA2" w:rsidP="001E11D0">
      <w:pPr>
        <w:pStyle w:val="ListParagraph"/>
        <w:numPr>
          <w:ilvl w:val="2"/>
          <w:numId w:val="20"/>
        </w:numPr>
        <w:spacing w:before="40"/>
        <w:ind w:left="1604"/>
        <w:contextualSpacing w:val="0"/>
      </w:pPr>
      <w:r>
        <w:t xml:space="preserve">This led to the </w:t>
      </w:r>
      <w:r w:rsidRPr="006A7A22">
        <w:rPr>
          <w:u w:val="single"/>
        </w:rPr>
        <w:t xml:space="preserve">resurgence of </w:t>
      </w:r>
      <w:r w:rsidRPr="006A7A22">
        <w:rPr>
          <w:i/>
          <w:u w:val="single"/>
        </w:rPr>
        <w:t>liberalism</w:t>
      </w:r>
      <w:r>
        <w:t xml:space="preserve">, and </w:t>
      </w:r>
      <w:r>
        <w:rPr>
          <w:i/>
        </w:rPr>
        <w:t>pluralism</w:t>
      </w:r>
      <w:r>
        <w:t xml:space="preserve"> as approaches to IR</w:t>
      </w:r>
    </w:p>
    <w:p w:rsidR="00956AA2" w:rsidRDefault="00956AA2" w:rsidP="001E11D0">
      <w:pPr>
        <w:pStyle w:val="ListParagraph"/>
        <w:numPr>
          <w:ilvl w:val="1"/>
          <w:numId w:val="20"/>
        </w:numPr>
        <w:spacing w:before="100"/>
        <w:contextualSpacing w:val="0"/>
      </w:pPr>
      <w:r>
        <w:t xml:space="preserve">It </w:t>
      </w:r>
      <w:r w:rsidRPr="003E4BBA">
        <w:rPr>
          <w:u w:val="single"/>
        </w:rPr>
        <w:t>sought to transform classical realism</w:t>
      </w:r>
      <w:r w:rsidRPr="00A828AD">
        <w:t xml:space="preserve"> using modern social sciences</w:t>
      </w:r>
      <w:r>
        <w:t xml:space="preserve">, and thereby </w:t>
      </w:r>
      <w:r w:rsidRPr="00A828AD">
        <w:rPr>
          <w:color w:val="70AD47" w:themeColor="accent6"/>
          <w:u w:val="single"/>
        </w:rPr>
        <w:t>replace normative</w:t>
      </w:r>
      <w:r w:rsidR="00A828AD">
        <w:rPr>
          <w:color w:val="70AD47" w:themeColor="accent6"/>
          <w:u w:val="single"/>
        </w:rPr>
        <w:t>-historical</w:t>
      </w:r>
      <w:r w:rsidRPr="00A828AD">
        <w:rPr>
          <w:color w:val="70AD47" w:themeColor="accent6"/>
          <w:u w:val="single"/>
        </w:rPr>
        <w:t xml:space="preserve"> approach</w:t>
      </w:r>
      <w:r>
        <w:t xml:space="preserve"> used by classical realists like </w:t>
      </w:r>
      <w:r w:rsidRPr="006A7A22">
        <w:rPr>
          <w:color w:val="9A57CD"/>
        </w:rPr>
        <w:t>Morgenthau</w:t>
      </w:r>
      <w:r>
        <w:t>.</w:t>
      </w:r>
    </w:p>
    <w:p w:rsidR="00956AA2" w:rsidRDefault="00956AA2" w:rsidP="001E11D0">
      <w:pPr>
        <w:pStyle w:val="ListParagraph"/>
        <w:numPr>
          <w:ilvl w:val="1"/>
          <w:numId w:val="20"/>
        </w:numPr>
        <w:spacing w:before="100"/>
        <w:contextualSpacing w:val="0"/>
      </w:pPr>
      <w:r>
        <w:t xml:space="preserve">Neo-realism explains why states, </w:t>
      </w:r>
      <w:r w:rsidRPr="003604F3">
        <w:rPr>
          <w:u w:val="single"/>
        </w:rPr>
        <w:t>despite variation in internal</w:t>
      </w:r>
      <w:r>
        <w:t xml:space="preserve"> factors, </w:t>
      </w:r>
      <w:r w:rsidRPr="00A828AD">
        <w:rPr>
          <w:u w:val="single"/>
        </w:rPr>
        <w:t>beha</w:t>
      </w:r>
      <w:r w:rsidRPr="003604F3">
        <w:rPr>
          <w:u w:val="single"/>
        </w:rPr>
        <w:t>ve similarly in world politics</w:t>
      </w:r>
      <w:r>
        <w:t xml:space="preserve">. Neo-realism </w:t>
      </w:r>
      <w:r w:rsidRPr="0047293E">
        <w:rPr>
          <w:u w:val="single"/>
        </w:rPr>
        <w:t xml:space="preserve">used </w:t>
      </w:r>
      <w:r w:rsidRPr="006A7A22">
        <w:rPr>
          <w:color w:val="009999"/>
          <w:u w:val="single"/>
        </w:rPr>
        <w:t>systems theory</w:t>
      </w:r>
      <w:r>
        <w:t>, and gave a</w:t>
      </w:r>
      <w:r w:rsidRPr="0005597F">
        <w:rPr>
          <w:u w:val="single"/>
        </w:rPr>
        <w:t xml:space="preserve"> structure-level analysis</w:t>
      </w:r>
      <w:r>
        <w:t xml:space="preserve"> that </w:t>
      </w:r>
      <w:r w:rsidRPr="00A828AD">
        <w:rPr>
          <w:rStyle w:val="GreenOutlineChar"/>
          <w:color w:val="70AD47" w:themeColor="accent6"/>
        </w:rPr>
        <w:t>International anarchical system controls state</w:t>
      </w:r>
      <w:r w:rsidRPr="00A92470">
        <w:rPr>
          <w:rStyle w:val="GreenOutlineChar"/>
        </w:rPr>
        <w:t xml:space="preserve"> </w:t>
      </w:r>
      <w:r w:rsidRPr="00A828AD">
        <w:rPr>
          <w:rStyle w:val="GreenOutlineChar"/>
          <w:color w:val="70AD47" w:themeColor="accent6"/>
        </w:rPr>
        <w:t>behaviour</w:t>
      </w:r>
      <w:r w:rsidRPr="00227302">
        <w:t>.</w:t>
      </w:r>
    </w:p>
    <w:p w:rsidR="00956AA2" w:rsidRDefault="00956AA2" w:rsidP="001E11D0">
      <w:pPr>
        <w:pStyle w:val="ListParagraph"/>
        <w:numPr>
          <w:ilvl w:val="2"/>
          <w:numId w:val="20"/>
        </w:numPr>
        <w:contextualSpacing w:val="0"/>
      </w:pPr>
      <w:r>
        <w:t xml:space="preserve">All states are </w:t>
      </w:r>
      <w:r w:rsidRPr="0005597F">
        <w:rPr>
          <w:u w:val="single"/>
        </w:rPr>
        <w:t>functionally equal units</w:t>
      </w:r>
      <w:r>
        <w:t xml:space="preserve"> – performing </w:t>
      </w:r>
      <w:r w:rsidRPr="006A7A22">
        <w:rPr>
          <w:u w:val="single"/>
        </w:rPr>
        <w:t>same function of survival</w:t>
      </w:r>
      <w:r>
        <w:t xml:space="preserve"> in an anarchical system</w:t>
      </w:r>
    </w:p>
    <w:p w:rsidR="00956AA2" w:rsidRDefault="00956AA2" w:rsidP="001E11D0">
      <w:pPr>
        <w:pStyle w:val="ListParagraph"/>
        <w:numPr>
          <w:ilvl w:val="2"/>
          <w:numId w:val="20"/>
        </w:numPr>
        <w:contextualSpacing w:val="0"/>
      </w:pPr>
      <w:r>
        <w:t xml:space="preserve">They are </w:t>
      </w:r>
      <w:r w:rsidRPr="0005597F">
        <w:rPr>
          <w:u w:val="single"/>
        </w:rPr>
        <w:t>distinguished only by their capability (power)</w:t>
      </w:r>
      <w:r>
        <w:t xml:space="preserve"> to discharge their function. More powerful state has better chances of survival. </w:t>
      </w:r>
    </w:p>
    <w:p w:rsidR="00EE75AA" w:rsidRDefault="00EE75AA" w:rsidP="001E11D0">
      <w:pPr>
        <w:pStyle w:val="ListParagraph"/>
        <w:numPr>
          <w:ilvl w:val="2"/>
          <w:numId w:val="20"/>
        </w:numPr>
        <w:contextualSpacing w:val="0"/>
      </w:pPr>
      <w:r>
        <w:t xml:space="preserve">The </w:t>
      </w:r>
      <w:r w:rsidRPr="0005597F">
        <w:rPr>
          <w:u w:val="single"/>
        </w:rPr>
        <w:t>anarchical structure</w:t>
      </w:r>
      <w:r w:rsidRPr="006A7A22">
        <w:t xml:space="preserve"> </w:t>
      </w:r>
      <w:r>
        <w:t xml:space="preserve">of international politics </w:t>
      </w:r>
      <w:r w:rsidRPr="0005597F">
        <w:rPr>
          <w:u w:val="single"/>
        </w:rPr>
        <w:t>forces the states to behave egoistically</w:t>
      </w:r>
      <w:r>
        <w:t xml:space="preserve"> to survive.</w:t>
      </w:r>
      <w:r w:rsidR="00522169">
        <w:t xml:space="preserve"> This creates a </w:t>
      </w:r>
      <w:r w:rsidR="00522169" w:rsidRPr="006A7A22">
        <w:rPr>
          <w:u w:val="single"/>
        </w:rPr>
        <w:t>perpetual possibility of war</w:t>
      </w:r>
      <w:r w:rsidR="00522169">
        <w:t>.</w:t>
      </w:r>
    </w:p>
    <w:p w:rsidR="00956AA2" w:rsidRDefault="00956AA2" w:rsidP="001E11D0">
      <w:pPr>
        <w:pStyle w:val="ListParagraph"/>
        <w:numPr>
          <w:ilvl w:val="2"/>
          <w:numId w:val="20"/>
        </w:numPr>
        <w:contextualSpacing w:val="0"/>
      </w:pPr>
      <w:r>
        <w:t xml:space="preserve">Thus </w:t>
      </w:r>
      <w:r w:rsidRPr="001A2ECC">
        <w:rPr>
          <w:color w:val="70AD47" w:themeColor="accent6"/>
        </w:rPr>
        <w:t>states seek</w:t>
      </w:r>
      <w:r>
        <w:t xml:space="preserve"> </w:t>
      </w:r>
      <w:r w:rsidRPr="0047293E">
        <w:rPr>
          <w:u w:val="single"/>
        </w:rPr>
        <w:t xml:space="preserve">more power &amp; </w:t>
      </w:r>
      <w:r w:rsidRPr="001A2ECC">
        <w:rPr>
          <w:color w:val="70AD47" w:themeColor="accent6"/>
          <w:u w:val="single"/>
        </w:rPr>
        <w:t>power-balancing</w:t>
      </w:r>
      <w:r>
        <w:t xml:space="preserve"> to address </w:t>
      </w:r>
      <w:r>
        <w:rPr>
          <w:u w:val="single"/>
        </w:rPr>
        <w:t>security dilemma</w:t>
      </w:r>
      <w:r>
        <w:t xml:space="preserve">. </w:t>
      </w:r>
    </w:p>
    <w:p w:rsidR="00956AA2" w:rsidRPr="00522169" w:rsidRDefault="00522169" w:rsidP="001E11D0">
      <w:pPr>
        <w:pStyle w:val="ListParagraph"/>
        <w:numPr>
          <w:ilvl w:val="2"/>
          <w:numId w:val="20"/>
        </w:numPr>
        <w:contextualSpacing w:val="0"/>
      </w:pPr>
      <w:r>
        <w:t xml:space="preserve">The anarchical system </w:t>
      </w:r>
      <w:r w:rsidRPr="00522169">
        <w:rPr>
          <w:u w:val="single"/>
        </w:rPr>
        <w:t>impedes any cooperation</w:t>
      </w:r>
    </w:p>
    <w:p w:rsidR="00522169" w:rsidRDefault="00522169" w:rsidP="001E11D0">
      <w:pPr>
        <w:pStyle w:val="ListParagraph"/>
        <w:numPr>
          <w:ilvl w:val="3"/>
          <w:numId w:val="20"/>
        </w:numPr>
        <w:spacing w:before="40"/>
        <w:ind w:left="2228"/>
        <w:contextualSpacing w:val="0"/>
      </w:pPr>
      <w:r>
        <w:t xml:space="preserve">System of </w:t>
      </w:r>
      <w:r w:rsidRPr="00786F70">
        <w:rPr>
          <w:b/>
        </w:rPr>
        <w:t>Self-help</w:t>
      </w:r>
      <w:r>
        <w:t xml:space="preserve">: </w:t>
      </w:r>
    </w:p>
    <w:p w:rsidR="00522169" w:rsidRDefault="00522169" w:rsidP="001E11D0">
      <w:pPr>
        <w:pStyle w:val="ListParagraph"/>
        <w:numPr>
          <w:ilvl w:val="4"/>
          <w:numId w:val="20"/>
        </w:numPr>
      </w:pPr>
      <w:r>
        <w:t xml:space="preserve">As states are autonomous unit, they </w:t>
      </w:r>
      <w:r w:rsidRPr="00AD1611">
        <w:rPr>
          <w:u w:val="single"/>
        </w:rPr>
        <w:t>cannot rely on others</w:t>
      </w:r>
      <w:r>
        <w:t xml:space="preserve"> to ‘take care of them’. They are dependent on their ‘own resources’ to pursue their interest. This </w:t>
      </w:r>
      <w:r w:rsidRPr="00AD1611">
        <w:rPr>
          <w:u w:val="single"/>
        </w:rPr>
        <w:t>prevents cooperation</w:t>
      </w:r>
    </w:p>
    <w:p w:rsidR="00522169" w:rsidRPr="00786F70" w:rsidRDefault="00522169" w:rsidP="001E11D0">
      <w:pPr>
        <w:pStyle w:val="ListParagraph"/>
        <w:numPr>
          <w:ilvl w:val="3"/>
          <w:numId w:val="20"/>
        </w:numPr>
        <w:spacing w:before="40"/>
        <w:ind w:left="2228"/>
        <w:contextualSpacing w:val="0"/>
        <w:rPr>
          <w:b/>
        </w:rPr>
      </w:pPr>
      <w:r w:rsidRPr="00786F70">
        <w:rPr>
          <w:b/>
        </w:rPr>
        <w:t xml:space="preserve">Security dilemma </w:t>
      </w:r>
    </w:p>
    <w:p w:rsidR="00522169" w:rsidRDefault="00522169" w:rsidP="001E11D0">
      <w:pPr>
        <w:pStyle w:val="ListParagraph"/>
        <w:numPr>
          <w:ilvl w:val="4"/>
          <w:numId w:val="20"/>
        </w:numPr>
      </w:pPr>
      <w:r>
        <w:t xml:space="preserve">As self-help foremost means surviving, </w:t>
      </w:r>
      <w:r w:rsidRPr="00786F70">
        <w:rPr>
          <w:u w:val="single"/>
        </w:rPr>
        <w:t>defensive military capacity</w:t>
      </w:r>
      <w:r>
        <w:t xml:space="preserve"> would </w:t>
      </w:r>
      <w:r w:rsidRPr="00786F70">
        <w:rPr>
          <w:u w:val="single"/>
        </w:rPr>
        <w:t>always</w:t>
      </w:r>
      <w:r>
        <w:t xml:space="preserve"> </w:t>
      </w:r>
      <w:r w:rsidRPr="00786F70">
        <w:rPr>
          <w:u w:val="single"/>
        </w:rPr>
        <w:t>appear as hostile</w:t>
      </w:r>
      <w:r>
        <w:t xml:space="preserve"> &amp; suspicious </w:t>
      </w:r>
      <w:r w:rsidR="00680F39">
        <w:t>to</w:t>
      </w:r>
      <w:r>
        <w:t xml:space="preserve"> other states.    </w:t>
      </w:r>
    </w:p>
    <w:p w:rsidR="00522169" w:rsidRDefault="00522169" w:rsidP="001E11D0">
      <w:pPr>
        <w:pStyle w:val="ListParagraph"/>
        <w:numPr>
          <w:ilvl w:val="4"/>
          <w:numId w:val="20"/>
        </w:numPr>
      </w:pPr>
      <w:r>
        <w:t xml:space="preserve">‘uncertainty about motives’ makes state treat </w:t>
      </w:r>
      <w:r w:rsidRPr="00786F70">
        <w:rPr>
          <w:u w:val="single"/>
        </w:rPr>
        <w:t>all others states as enemy</w:t>
      </w:r>
    </w:p>
    <w:p w:rsidR="00522169" w:rsidRDefault="00522169" w:rsidP="001E11D0">
      <w:pPr>
        <w:pStyle w:val="ListParagraph"/>
        <w:numPr>
          <w:ilvl w:val="4"/>
          <w:numId w:val="20"/>
        </w:numPr>
      </w:pPr>
      <w:r>
        <w:t xml:space="preserve">Thus, </w:t>
      </w:r>
      <w:r w:rsidRPr="007B3D41">
        <w:rPr>
          <w:u w:val="single"/>
        </w:rPr>
        <w:t>permanent insecurity is inescapable</w:t>
      </w:r>
      <w:r>
        <w:t xml:space="preserve"> </w:t>
      </w:r>
    </w:p>
    <w:p w:rsidR="00522169" w:rsidRPr="00A828AD" w:rsidRDefault="00522169" w:rsidP="001E11D0">
      <w:pPr>
        <w:pStyle w:val="ListParagraph"/>
        <w:numPr>
          <w:ilvl w:val="3"/>
          <w:numId w:val="20"/>
        </w:numPr>
        <w:spacing w:before="40"/>
        <w:ind w:left="2228"/>
        <w:contextualSpacing w:val="0"/>
        <w:rPr>
          <w:color w:val="70AD47" w:themeColor="accent6"/>
        </w:rPr>
      </w:pPr>
      <w:r w:rsidRPr="00A828AD">
        <w:rPr>
          <w:color w:val="70AD47" w:themeColor="accent6"/>
        </w:rPr>
        <w:t xml:space="preserve">Desire for </w:t>
      </w:r>
      <w:r w:rsidRPr="00A828AD">
        <w:rPr>
          <w:b/>
          <w:color w:val="70AD47" w:themeColor="accent6"/>
        </w:rPr>
        <w:t>relative gains</w:t>
      </w:r>
    </w:p>
    <w:p w:rsidR="00522169" w:rsidRDefault="00522169" w:rsidP="001E11D0">
      <w:pPr>
        <w:pStyle w:val="ListParagraph"/>
        <w:numPr>
          <w:ilvl w:val="4"/>
          <w:numId w:val="20"/>
        </w:numPr>
      </w:pPr>
      <w:r>
        <w:t xml:space="preserve">All states </w:t>
      </w:r>
      <w:r w:rsidRPr="00786F70">
        <w:rPr>
          <w:u w:val="single"/>
        </w:rPr>
        <w:t>constantly seek</w:t>
      </w:r>
      <w:r w:rsidRPr="007B3D41">
        <w:t xml:space="preserve"> </w:t>
      </w:r>
      <w:r>
        <w:t xml:space="preserve">to maintain/achieve </w:t>
      </w:r>
      <w:r w:rsidRPr="00786F70">
        <w:rPr>
          <w:u w:val="single"/>
        </w:rPr>
        <w:t>gain over other states.</w:t>
      </w:r>
    </w:p>
    <w:p w:rsidR="00522169" w:rsidRDefault="00522169" w:rsidP="001E11D0">
      <w:pPr>
        <w:pStyle w:val="ListParagraph"/>
        <w:numPr>
          <w:ilvl w:val="4"/>
          <w:numId w:val="20"/>
        </w:numPr>
      </w:pPr>
      <w:r w:rsidRPr="00387D59">
        <w:rPr>
          <w:u w:val="single"/>
        </w:rPr>
        <w:t>Although cooperation</w:t>
      </w:r>
      <w:r>
        <w:t xml:space="preserve"> would </w:t>
      </w:r>
      <w:r w:rsidRPr="00387D59">
        <w:rPr>
          <w:u w:val="single"/>
        </w:rPr>
        <w:t>yield mutual</w:t>
      </w:r>
      <w:r>
        <w:t xml:space="preserve"> gains, they are </w:t>
      </w:r>
      <w:r w:rsidRPr="00786F70">
        <w:rPr>
          <w:u w:val="single"/>
        </w:rPr>
        <w:t xml:space="preserve">more concerned </w:t>
      </w:r>
      <w:r>
        <w:t xml:space="preserve">about </w:t>
      </w:r>
      <w:r w:rsidRPr="00786F70">
        <w:rPr>
          <w:u w:val="single"/>
        </w:rPr>
        <w:t>power-differential</w:t>
      </w:r>
      <w:r>
        <w:t>.</w:t>
      </w:r>
    </w:p>
    <w:p w:rsidR="00522169" w:rsidRDefault="00522169" w:rsidP="001E11D0">
      <w:pPr>
        <w:pStyle w:val="ListParagraph"/>
        <w:numPr>
          <w:ilvl w:val="4"/>
          <w:numId w:val="20"/>
        </w:numPr>
      </w:pPr>
      <w:r>
        <w:t xml:space="preserve">This </w:t>
      </w:r>
      <w:r w:rsidRPr="00786F70">
        <w:rPr>
          <w:u w:val="single"/>
        </w:rPr>
        <w:t>discourages cooperation</w:t>
      </w:r>
      <w:r>
        <w:t xml:space="preserve"> and </w:t>
      </w:r>
      <w:r w:rsidRPr="00786F70">
        <w:rPr>
          <w:u w:val="single"/>
        </w:rPr>
        <w:t>effectiveness of global organisations</w:t>
      </w:r>
      <w:r>
        <w:t xml:space="preserve">. </w:t>
      </w:r>
    </w:p>
    <w:p w:rsidR="00956AA2" w:rsidRDefault="00956AA2" w:rsidP="001E11D0">
      <w:pPr>
        <w:pStyle w:val="ListParagraph"/>
        <w:numPr>
          <w:ilvl w:val="1"/>
          <w:numId w:val="20"/>
        </w:numPr>
        <w:spacing w:before="100"/>
        <w:contextualSpacing w:val="0"/>
      </w:pPr>
      <w:r>
        <w:t xml:space="preserve">Thus neo-realism </w:t>
      </w:r>
      <w:r w:rsidRPr="00387D59">
        <w:rPr>
          <w:u w:val="single"/>
        </w:rPr>
        <w:t>rejected Morgenthau’s classical realism</w:t>
      </w:r>
      <w:r>
        <w:t xml:space="preserve">, and argued that </w:t>
      </w:r>
      <w:r w:rsidRPr="00387D59">
        <w:rPr>
          <w:rStyle w:val="enumerationunderlineChar"/>
          <w:color w:val="70AD47" w:themeColor="accent6"/>
        </w:rPr>
        <w:t>human behaviour</w:t>
      </w:r>
      <w:r w:rsidRPr="00387D59">
        <w:rPr>
          <w:color w:val="70AD47" w:themeColor="accent6"/>
        </w:rPr>
        <w:t xml:space="preserve">, </w:t>
      </w:r>
      <w:r w:rsidRPr="00387D59">
        <w:rPr>
          <w:rStyle w:val="enumerationunderlineChar"/>
          <w:color w:val="70AD47" w:themeColor="accent6"/>
        </w:rPr>
        <w:t>statecraft</w:t>
      </w:r>
      <w:r w:rsidRPr="00387D59">
        <w:rPr>
          <w:color w:val="70AD47" w:themeColor="accent6"/>
        </w:rPr>
        <w:t xml:space="preserve">, or </w:t>
      </w:r>
      <w:r w:rsidRPr="00387D59">
        <w:rPr>
          <w:rStyle w:val="enumerationunderlineChar"/>
          <w:color w:val="70AD47" w:themeColor="accent6"/>
        </w:rPr>
        <w:t>domestic pressures</w:t>
      </w:r>
      <w:r w:rsidRPr="00387D59">
        <w:rPr>
          <w:color w:val="70AD47" w:themeColor="accent6"/>
          <w:u w:val="single"/>
        </w:rPr>
        <w:t xml:space="preserve"> do not define state </w:t>
      </w:r>
      <w:r w:rsidRPr="00387D59">
        <w:rPr>
          <w:u w:val="single"/>
        </w:rPr>
        <w:t>behaviour</w:t>
      </w:r>
      <w:r>
        <w:t xml:space="preserve">. </w:t>
      </w:r>
      <w:r w:rsidRPr="00387D59">
        <w:rPr>
          <w:color w:val="70AD47" w:themeColor="accent6"/>
        </w:rPr>
        <w:t>Internati</w:t>
      </w:r>
      <w:r w:rsidR="00387D59" w:rsidRPr="00387D59">
        <w:rPr>
          <w:color w:val="70AD47" w:themeColor="accent6"/>
        </w:rPr>
        <w:t>onal politics</w:t>
      </w:r>
      <w:r w:rsidRPr="00387D59">
        <w:rPr>
          <w:color w:val="70AD47" w:themeColor="accent6"/>
        </w:rPr>
        <w:t xml:space="preserve"> is a </w:t>
      </w:r>
      <w:r w:rsidRPr="00387D59">
        <w:rPr>
          <w:color w:val="70AD47" w:themeColor="accent6"/>
          <w:u w:val="single"/>
        </w:rPr>
        <w:t xml:space="preserve">top-down ‘system-unit’ </w:t>
      </w:r>
      <w:r w:rsidR="00A828AD">
        <w:rPr>
          <w:color w:val="70AD47" w:themeColor="accent6"/>
          <w:u w:val="single"/>
        </w:rPr>
        <w:t>relationship</w:t>
      </w:r>
      <w:r w:rsidR="00A828AD">
        <w:t xml:space="preserve">, </w:t>
      </w:r>
      <w:r w:rsidR="00A828AD" w:rsidRPr="00A828AD">
        <w:rPr>
          <w:color w:val="70AD47" w:themeColor="accent6"/>
        </w:rPr>
        <w:t>where the anarchical world politics [system] determines states’ [unit] behaviour</w:t>
      </w:r>
      <w:r w:rsidR="00A828AD">
        <w:t>.</w:t>
      </w:r>
      <w:r>
        <w:t xml:space="preserve"> Change in International system occurs due to a change in capability/power of states. </w:t>
      </w:r>
    </w:p>
    <w:p w:rsidR="00787AB5" w:rsidRDefault="00787AB5" w:rsidP="00520BDD">
      <w:pPr>
        <w:pStyle w:val="ListParagraph"/>
        <w:numPr>
          <w:ilvl w:val="1"/>
          <w:numId w:val="20"/>
        </w:numPr>
        <w:spacing w:before="100"/>
        <w:contextualSpacing w:val="0"/>
      </w:pPr>
      <w:r>
        <w:t xml:space="preserve">Furthermore, neo-realists argue that this </w:t>
      </w:r>
      <w:r w:rsidRPr="00520BDD">
        <w:rPr>
          <w:color w:val="70AD47" w:themeColor="accent6"/>
          <w:u w:val="single"/>
        </w:rPr>
        <w:t>structure of International politics</w:t>
      </w:r>
      <w:r w:rsidRPr="00520BDD">
        <w:rPr>
          <w:color w:val="70AD47" w:themeColor="accent6"/>
        </w:rPr>
        <w:t xml:space="preserve"> is determined by the </w:t>
      </w:r>
      <w:r w:rsidR="00520BDD" w:rsidRPr="00520BDD">
        <w:rPr>
          <w:color w:val="70AD47" w:themeColor="accent6"/>
        </w:rPr>
        <w:t>polarity</w:t>
      </w:r>
      <w:r w:rsidR="00520BDD">
        <w:t xml:space="preserve">:  </w:t>
      </w:r>
      <w:r>
        <w:rPr>
          <w:u w:val="single"/>
        </w:rPr>
        <w:t>distribution of</w:t>
      </w:r>
      <w:r w:rsidRPr="00520BDD">
        <w:rPr>
          <w:color w:val="808080" w:themeColor="background1" w:themeShade="80"/>
        </w:rPr>
        <w:t xml:space="preserve"> </w:t>
      </w:r>
      <w:r w:rsidR="00520BDD" w:rsidRPr="00520BDD">
        <w:rPr>
          <w:color w:val="808080" w:themeColor="background1" w:themeShade="80"/>
        </w:rPr>
        <w:t xml:space="preserve">[power] </w:t>
      </w:r>
      <w:r>
        <w:rPr>
          <w:u w:val="single"/>
        </w:rPr>
        <w:t>capabilities</w:t>
      </w:r>
      <w:r>
        <w:t>. Therefore, following structures are possible:</w:t>
      </w:r>
    </w:p>
    <w:p w:rsidR="00787AB5" w:rsidRDefault="00787AB5" w:rsidP="001E11D0">
      <w:pPr>
        <w:pStyle w:val="ListParagraph"/>
        <w:numPr>
          <w:ilvl w:val="2"/>
          <w:numId w:val="20"/>
        </w:numPr>
        <w:ind w:left="1604"/>
        <w:contextualSpacing w:val="0"/>
      </w:pPr>
      <w:r>
        <w:t xml:space="preserve">A </w:t>
      </w:r>
      <w:r w:rsidRPr="00786F70">
        <w:rPr>
          <w:rStyle w:val="GreenOutlineChar"/>
          <w:b/>
        </w:rPr>
        <w:t>bipolar</w:t>
      </w:r>
      <w:r w:rsidRPr="00786F70">
        <w:rPr>
          <w:b/>
          <w:i/>
        </w:rPr>
        <w:t xml:space="preserve"> </w:t>
      </w:r>
      <w:r>
        <w:t>system</w:t>
      </w:r>
    </w:p>
    <w:p w:rsidR="00787AB5" w:rsidRDefault="00787AB5" w:rsidP="001E11D0">
      <w:pPr>
        <w:pStyle w:val="ListParagraph"/>
        <w:numPr>
          <w:ilvl w:val="3"/>
          <w:numId w:val="20"/>
        </w:numPr>
        <w:spacing w:before="40"/>
        <w:ind w:left="2228"/>
        <w:contextualSpacing w:val="0"/>
      </w:pPr>
      <w:r>
        <w:t>Consisting of two superpowers</w:t>
      </w:r>
    </w:p>
    <w:p w:rsidR="00787AB5" w:rsidRDefault="00787AB5" w:rsidP="001E11D0">
      <w:pPr>
        <w:pStyle w:val="ListParagraph"/>
        <w:numPr>
          <w:ilvl w:val="3"/>
          <w:numId w:val="20"/>
        </w:numPr>
        <w:spacing w:before="40"/>
        <w:ind w:left="2228"/>
        <w:contextualSpacing w:val="0"/>
      </w:pPr>
      <w:r>
        <w:t xml:space="preserve">Due to bandwagoning, </w:t>
      </w:r>
      <w:r w:rsidR="00A9685C">
        <w:t xml:space="preserve">it is </w:t>
      </w:r>
      <w:r>
        <w:t xml:space="preserve">associated with </w:t>
      </w:r>
      <w:r>
        <w:rPr>
          <w:u w:val="single"/>
        </w:rPr>
        <w:t>stability</w:t>
      </w:r>
      <w:r>
        <w:t xml:space="preserve">, and </w:t>
      </w:r>
      <w:r>
        <w:rPr>
          <w:u w:val="single"/>
        </w:rPr>
        <w:t>reduced war possibility</w:t>
      </w:r>
      <w:r>
        <w:t>.</w:t>
      </w:r>
    </w:p>
    <w:p w:rsidR="00787AB5" w:rsidRDefault="00787AB5" w:rsidP="001E11D0">
      <w:pPr>
        <w:pStyle w:val="ListParagraph"/>
        <w:numPr>
          <w:ilvl w:val="3"/>
          <w:numId w:val="20"/>
        </w:numPr>
        <w:spacing w:before="40"/>
        <w:ind w:left="2228"/>
        <w:contextualSpacing w:val="0"/>
      </w:pPr>
      <w:r>
        <w:t>Ex: Cold War (neo-realists view it in positive light of ‘</w:t>
      </w:r>
      <w:r>
        <w:rPr>
          <w:u w:val="single"/>
        </w:rPr>
        <w:t>long peace</w:t>
      </w:r>
      <w:r>
        <w:t>.’</w:t>
      </w:r>
    </w:p>
    <w:p w:rsidR="00787AB5" w:rsidRDefault="00787AB5" w:rsidP="001E11D0">
      <w:pPr>
        <w:pStyle w:val="ListParagraph"/>
        <w:numPr>
          <w:ilvl w:val="2"/>
          <w:numId w:val="20"/>
        </w:numPr>
        <w:ind w:left="1604"/>
        <w:contextualSpacing w:val="0"/>
      </w:pPr>
      <w:r w:rsidRPr="00786F70">
        <w:rPr>
          <w:rStyle w:val="GreenOutlineChar"/>
          <w:b/>
        </w:rPr>
        <w:t>multiplolar</w:t>
      </w:r>
      <w:r>
        <w:t xml:space="preserve"> system</w:t>
      </w:r>
    </w:p>
    <w:p w:rsidR="00787AB5" w:rsidRDefault="00787AB5" w:rsidP="001E11D0">
      <w:pPr>
        <w:pStyle w:val="ListParagraph"/>
        <w:numPr>
          <w:ilvl w:val="3"/>
          <w:numId w:val="20"/>
        </w:numPr>
        <w:spacing w:before="40"/>
        <w:ind w:left="2228"/>
        <w:contextualSpacing w:val="0"/>
      </w:pPr>
      <w:r>
        <w:t>Consisting of multiple world powers</w:t>
      </w:r>
    </w:p>
    <w:p w:rsidR="00787AB5" w:rsidRDefault="00787AB5" w:rsidP="001E11D0">
      <w:pPr>
        <w:pStyle w:val="ListParagraph"/>
        <w:numPr>
          <w:ilvl w:val="3"/>
          <w:numId w:val="20"/>
        </w:numPr>
        <w:spacing w:before="40"/>
        <w:ind w:left="2228"/>
        <w:contextualSpacing w:val="0"/>
      </w:pPr>
      <w:r>
        <w:t xml:space="preserve">Associated with </w:t>
      </w:r>
      <w:r w:rsidRPr="00787AB5">
        <w:rPr>
          <w:u w:val="single"/>
        </w:rPr>
        <w:t>instability</w:t>
      </w:r>
      <w:r>
        <w:t xml:space="preserve"> and </w:t>
      </w:r>
      <w:r w:rsidRPr="00787AB5">
        <w:rPr>
          <w:u w:val="single"/>
        </w:rPr>
        <w:t>increased chances of war</w:t>
      </w:r>
      <w:r>
        <w:t xml:space="preserve">. </w:t>
      </w:r>
    </w:p>
    <w:p w:rsidR="00787AB5" w:rsidRDefault="00787AB5" w:rsidP="00387D59">
      <w:pPr>
        <w:pStyle w:val="ListParagraph"/>
        <w:numPr>
          <w:ilvl w:val="1"/>
          <w:numId w:val="20"/>
        </w:numPr>
        <w:spacing w:before="140"/>
        <w:contextualSpacing w:val="0"/>
      </w:pPr>
      <w:r>
        <w:t>However, there exists disagreement about structural instability and war chances</w:t>
      </w:r>
    </w:p>
    <w:p w:rsidR="00787AB5" w:rsidRDefault="00787AB5" w:rsidP="00387D59">
      <w:pPr>
        <w:pStyle w:val="ListParagraph"/>
        <w:numPr>
          <w:ilvl w:val="2"/>
          <w:numId w:val="20"/>
        </w:numPr>
        <w:spacing w:before="40"/>
        <w:contextualSpacing w:val="0"/>
      </w:pPr>
      <w:r w:rsidRPr="00137F7D">
        <w:rPr>
          <w:rStyle w:val="enumerationunderlineChar"/>
        </w:rPr>
        <w:t>Defensive realist</w:t>
      </w:r>
      <w:r>
        <w:t>:</w:t>
      </w:r>
    </w:p>
    <w:p w:rsidR="00787AB5" w:rsidRDefault="00350B8E" w:rsidP="00387D59">
      <w:pPr>
        <w:pStyle w:val="ListParagraph"/>
        <w:numPr>
          <w:ilvl w:val="3"/>
          <w:numId w:val="20"/>
        </w:numPr>
        <w:spacing w:before="20"/>
        <w:contextualSpacing w:val="0"/>
      </w:pPr>
      <w:r>
        <w:t xml:space="preserve">States are </w:t>
      </w:r>
      <w:r>
        <w:rPr>
          <w:u w:val="single"/>
        </w:rPr>
        <w:t>security maximizers</w:t>
      </w:r>
      <w:r>
        <w:t>; prioritise defence &amp; security</w:t>
      </w:r>
    </w:p>
    <w:p w:rsidR="00787AB5" w:rsidRDefault="00787AB5" w:rsidP="00387D59">
      <w:pPr>
        <w:pStyle w:val="ListParagraph"/>
        <w:numPr>
          <w:ilvl w:val="3"/>
          <w:numId w:val="20"/>
        </w:numPr>
        <w:spacing w:before="20"/>
        <w:contextualSpacing w:val="0"/>
      </w:pPr>
      <w:r w:rsidRPr="007B3D41">
        <w:rPr>
          <w:u w:val="single"/>
        </w:rPr>
        <w:t>Despite breakdown in balance of power</w:t>
      </w:r>
      <w:r>
        <w:t xml:space="preserve">, states would be </w:t>
      </w:r>
      <w:r w:rsidRPr="007B3D41">
        <w:rPr>
          <w:u w:val="single"/>
        </w:rPr>
        <w:t>reluctant towards war</w:t>
      </w:r>
    </w:p>
    <w:p w:rsidR="00787AB5" w:rsidRDefault="00787AB5" w:rsidP="00387D59">
      <w:pPr>
        <w:pStyle w:val="ListParagraph"/>
        <w:numPr>
          <w:ilvl w:val="2"/>
          <w:numId w:val="20"/>
        </w:numPr>
        <w:spacing w:before="80"/>
        <w:contextualSpacing w:val="0"/>
      </w:pPr>
      <w:r w:rsidRPr="00137F7D">
        <w:rPr>
          <w:rStyle w:val="enumerationunderlineChar"/>
        </w:rPr>
        <w:t>Offensive realists</w:t>
      </w:r>
      <w:r>
        <w:t xml:space="preserve">: </w:t>
      </w:r>
    </w:p>
    <w:p w:rsidR="00787AB5" w:rsidRDefault="00350B8E" w:rsidP="00387D59">
      <w:pPr>
        <w:pStyle w:val="ListParagraph"/>
        <w:numPr>
          <w:ilvl w:val="3"/>
          <w:numId w:val="20"/>
        </w:numPr>
        <w:spacing w:before="20"/>
        <w:contextualSpacing w:val="0"/>
      </w:pPr>
      <w:r>
        <w:t xml:space="preserve">States are </w:t>
      </w:r>
      <w:r>
        <w:rPr>
          <w:u w:val="single"/>
        </w:rPr>
        <w:t>power maximizers</w:t>
      </w:r>
      <w:r>
        <w:t>; prioritise power acquisition</w:t>
      </w:r>
    </w:p>
    <w:p w:rsidR="00787AB5" w:rsidRDefault="00787AB5" w:rsidP="00387D59">
      <w:pPr>
        <w:pStyle w:val="ListParagraph"/>
        <w:numPr>
          <w:ilvl w:val="3"/>
          <w:numId w:val="20"/>
        </w:numPr>
        <w:spacing w:before="20"/>
        <w:contextualSpacing w:val="0"/>
      </w:pPr>
      <w:r w:rsidRPr="007B3D41">
        <w:rPr>
          <w:u w:val="single"/>
        </w:rPr>
        <w:t>Breakdown of B-o-P</w:t>
      </w:r>
      <w:r>
        <w:t xml:space="preserve"> </w:t>
      </w:r>
      <w:r w:rsidR="00350B8E">
        <w:t xml:space="preserve">makes </w:t>
      </w:r>
      <w:r w:rsidR="00350B8E" w:rsidRPr="00350B8E">
        <w:rPr>
          <w:u w:val="single"/>
        </w:rPr>
        <w:t>war very likely</w:t>
      </w:r>
      <w:r w:rsidR="00350B8E">
        <w:t>.</w:t>
      </w:r>
    </w:p>
    <w:p w:rsidR="00956AA2" w:rsidRDefault="00956AA2" w:rsidP="001E11D0">
      <w:pPr>
        <w:pStyle w:val="ListParagraph"/>
        <w:numPr>
          <w:ilvl w:val="1"/>
          <w:numId w:val="20"/>
        </w:numPr>
        <w:spacing w:before="300"/>
        <w:contextualSpacing w:val="0"/>
      </w:pPr>
      <w:r>
        <w:t>Neo-realism can be divided into two branches: (a) defensive; (b) offensive.</w:t>
      </w:r>
    </w:p>
    <w:p w:rsidR="00956AA2" w:rsidRDefault="00956AA2" w:rsidP="001E11D0">
      <w:pPr>
        <w:pStyle w:val="Heading4"/>
        <w:numPr>
          <w:ilvl w:val="2"/>
          <w:numId w:val="20"/>
        </w:numPr>
        <w:ind w:left="1604"/>
      </w:pPr>
      <w:r>
        <w:t xml:space="preserve">Defensive realists </w:t>
      </w:r>
    </w:p>
    <w:p w:rsidR="00956AA2" w:rsidRDefault="00956AA2" w:rsidP="001E11D0">
      <w:pPr>
        <w:pStyle w:val="ListParagraph"/>
        <w:numPr>
          <w:ilvl w:val="3"/>
          <w:numId w:val="20"/>
        </w:numPr>
        <w:spacing w:before="40"/>
        <w:ind w:left="2228"/>
        <w:contextualSpacing w:val="0"/>
      </w:pPr>
      <w:r>
        <w:t xml:space="preserve">Neo-realists like </w:t>
      </w:r>
      <w:r w:rsidR="00A9685C" w:rsidRPr="00A9685C">
        <w:rPr>
          <w:rStyle w:val="AspersonalityChar"/>
        </w:rPr>
        <w:t xml:space="preserve">Kenneth </w:t>
      </w:r>
      <w:r w:rsidRPr="004E6B7C">
        <w:rPr>
          <w:rStyle w:val="AspersonalityChar"/>
        </w:rPr>
        <w:t>Walzer</w:t>
      </w:r>
      <w:r>
        <w:t xml:space="preserve"> argues </w:t>
      </w:r>
      <w:r w:rsidRPr="003C5746">
        <w:rPr>
          <w:u w:val="single"/>
        </w:rPr>
        <w:t>states are ‘</w:t>
      </w:r>
      <w:r w:rsidRPr="00520BDD">
        <w:rPr>
          <w:color w:val="70AD47" w:themeColor="accent6"/>
          <w:u w:val="single"/>
        </w:rPr>
        <w:t>security maximizers</w:t>
      </w:r>
      <w:r w:rsidRPr="00520BDD">
        <w:t>’</w:t>
      </w:r>
    </w:p>
    <w:p w:rsidR="00956AA2" w:rsidRDefault="00956AA2" w:rsidP="001E11D0">
      <w:pPr>
        <w:pStyle w:val="ListParagraph"/>
        <w:numPr>
          <w:ilvl w:val="3"/>
          <w:numId w:val="20"/>
        </w:numPr>
      </w:pPr>
      <w:r>
        <w:t>States are ‘</w:t>
      </w:r>
      <w:r w:rsidRPr="00520BDD">
        <w:rPr>
          <w:color w:val="70AD47" w:themeColor="accent6"/>
        </w:rPr>
        <w:t>defensive actors</w:t>
      </w:r>
      <w:r w:rsidRPr="00520BDD">
        <w:t>’</w:t>
      </w:r>
      <w:r>
        <w:t xml:space="preserve"> that seek </w:t>
      </w:r>
      <w:r w:rsidRPr="00520BDD">
        <w:rPr>
          <w:color w:val="70AD47" w:themeColor="accent6"/>
          <w:u w:val="single"/>
        </w:rPr>
        <w:t>requisite power only</w:t>
      </w:r>
      <w:r>
        <w:t xml:space="preserve">, </w:t>
      </w:r>
      <w:r w:rsidRPr="00520BDD">
        <w:rPr>
          <w:color w:val="70AD47" w:themeColor="accent6"/>
        </w:rPr>
        <w:t>not hegemony</w:t>
      </w:r>
    </w:p>
    <w:p w:rsidR="00956AA2" w:rsidRDefault="00956AA2" w:rsidP="001E11D0">
      <w:pPr>
        <w:pStyle w:val="ListParagraph"/>
        <w:numPr>
          <w:ilvl w:val="3"/>
          <w:numId w:val="20"/>
        </w:numPr>
      </w:pPr>
      <w:r>
        <w:t xml:space="preserve">Conquest of </w:t>
      </w:r>
      <w:r w:rsidRPr="00B6615D">
        <w:rPr>
          <w:u w:val="single"/>
        </w:rPr>
        <w:t>Hegemony would be counterproductive</w:t>
      </w:r>
      <w:r>
        <w:t xml:space="preserve">, </w:t>
      </w:r>
      <w:r w:rsidR="00B6615D">
        <w:t>due to c</w:t>
      </w:r>
      <w:r w:rsidR="00B6615D" w:rsidRPr="00B6615D">
        <w:rPr>
          <w:u w:val="single"/>
        </w:rPr>
        <w:t>ounter-coalitions and balancing</w:t>
      </w:r>
      <w:r w:rsidR="00B6615D">
        <w:t>.</w:t>
      </w:r>
    </w:p>
    <w:p w:rsidR="00956AA2" w:rsidRDefault="00956AA2" w:rsidP="001E11D0">
      <w:pPr>
        <w:pStyle w:val="ListParagraph"/>
        <w:numPr>
          <w:ilvl w:val="4"/>
          <w:numId w:val="20"/>
        </w:numPr>
      </w:pPr>
      <w:r>
        <w:t xml:space="preserve">Ex: Chinese aggression met by counter-coalition of AUKUS, Quad. </w:t>
      </w:r>
    </w:p>
    <w:p w:rsidR="00956AA2" w:rsidRDefault="00956AA2" w:rsidP="001E11D0">
      <w:pPr>
        <w:pStyle w:val="ListParagraph"/>
        <w:numPr>
          <w:ilvl w:val="3"/>
          <w:numId w:val="20"/>
        </w:numPr>
      </w:pPr>
      <w:r>
        <w:t xml:space="preserve">Thus </w:t>
      </w:r>
      <w:r w:rsidRPr="003C5746">
        <w:rPr>
          <w:u w:val="single"/>
        </w:rPr>
        <w:t xml:space="preserve">support </w:t>
      </w:r>
      <w:r w:rsidRPr="00520BDD">
        <w:rPr>
          <w:i/>
          <w:iCs/>
          <w:color w:val="70AD47" w:themeColor="accent6"/>
          <w:u w:val="single"/>
        </w:rPr>
        <w:t>status quo</w:t>
      </w:r>
      <w:r>
        <w:t>.</w:t>
      </w:r>
    </w:p>
    <w:p w:rsidR="00956AA2" w:rsidRDefault="00956AA2" w:rsidP="001E11D0">
      <w:pPr>
        <w:pStyle w:val="Heading4"/>
        <w:numPr>
          <w:ilvl w:val="2"/>
          <w:numId w:val="20"/>
        </w:numPr>
      </w:pPr>
      <w:r>
        <w:t>Offensive relists</w:t>
      </w:r>
    </w:p>
    <w:p w:rsidR="00956AA2" w:rsidRDefault="00956AA2" w:rsidP="001E11D0">
      <w:pPr>
        <w:pStyle w:val="ListParagraph"/>
        <w:numPr>
          <w:ilvl w:val="3"/>
          <w:numId w:val="20"/>
        </w:numPr>
        <w:spacing w:before="40"/>
        <w:ind w:left="2228"/>
        <w:contextualSpacing w:val="0"/>
      </w:pPr>
      <w:r w:rsidRPr="00DC16D7">
        <w:rPr>
          <w:rStyle w:val="AspersonalityChar"/>
        </w:rPr>
        <w:t>Mearsheimer</w:t>
      </w:r>
      <w:r>
        <w:t xml:space="preserve"> argues states are ‘</w:t>
      </w:r>
      <w:r w:rsidRPr="00520BDD">
        <w:rPr>
          <w:color w:val="70AD47" w:themeColor="accent6"/>
          <w:u w:val="single"/>
        </w:rPr>
        <w:t>power maximizers</w:t>
      </w:r>
      <w:r w:rsidRPr="00B6615D">
        <w:t>’.</w:t>
      </w:r>
    </w:p>
    <w:p w:rsidR="00956AA2" w:rsidRDefault="00520BDD" w:rsidP="001E11D0">
      <w:pPr>
        <w:pStyle w:val="ListParagraph"/>
        <w:numPr>
          <w:ilvl w:val="3"/>
          <w:numId w:val="20"/>
        </w:numPr>
      </w:pPr>
      <w:r>
        <w:t xml:space="preserve">They </w:t>
      </w:r>
      <w:r w:rsidRPr="00520BDD">
        <w:rPr>
          <w:color w:val="70AD47" w:themeColor="accent6"/>
        </w:rPr>
        <w:t>seek hegemony</w:t>
      </w:r>
      <w:r>
        <w:t>, and upon opportunity</w:t>
      </w:r>
      <w:r w:rsidR="00956AA2">
        <w:t xml:space="preserve"> would s</w:t>
      </w:r>
      <w:r>
        <w:t>eek to maximise their power</w:t>
      </w:r>
      <w:r w:rsidR="00956AA2">
        <w:t xml:space="preserve">. </w:t>
      </w:r>
    </w:p>
    <w:p w:rsidR="00956AA2" w:rsidRDefault="00364BFA" w:rsidP="001E11D0">
      <w:pPr>
        <w:pStyle w:val="ListParagraph"/>
        <w:numPr>
          <w:ilvl w:val="3"/>
          <w:numId w:val="20"/>
        </w:numPr>
      </w:pPr>
      <w:r>
        <w:t>Hegemony is possible, as o</w:t>
      </w:r>
      <w:r w:rsidR="00956AA2">
        <w:t xml:space="preserve">ften the </w:t>
      </w:r>
      <w:r w:rsidR="00956AA2" w:rsidRPr="00A9685C">
        <w:rPr>
          <w:rStyle w:val="AnshulsenumerationChar"/>
        </w:rPr>
        <w:t>balancing is ineffective</w:t>
      </w:r>
      <w:r w:rsidR="00956AA2" w:rsidRPr="00B6615D">
        <w:t xml:space="preserve"> </w:t>
      </w:r>
      <w:r>
        <w:t xml:space="preserve">and sometimes states </w:t>
      </w:r>
      <w:r w:rsidRPr="00A9685C">
        <w:rPr>
          <w:rStyle w:val="AnshulsenumerationChar"/>
        </w:rPr>
        <w:t>resort to buck-passing</w:t>
      </w:r>
      <w:r>
        <w:t xml:space="preserve"> than joining a coalition against adversary, giving </w:t>
      </w:r>
      <w:r w:rsidRPr="00364BFA">
        <w:rPr>
          <w:u w:val="single"/>
        </w:rPr>
        <w:t>the aggressor an opportunity</w:t>
      </w:r>
      <w:r>
        <w:t xml:space="preserve"> to become hegemon.  </w:t>
      </w:r>
      <w:r w:rsidRPr="00364BFA">
        <w:rPr>
          <w:color w:val="404040" w:themeColor="text1" w:themeTint="BF"/>
        </w:rPr>
        <w:t>[</w:t>
      </w:r>
      <w:r w:rsidRPr="00364BFA">
        <w:rPr>
          <w:color w:val="404040" w:themeColor="text1" w:themeTint="BF"/>
          <w:u w:val="single"/>
        </w:rPr>
        <w:t>aggressor to take advantage</w:t>
      </w:r>
      <w:r w:rsidRPr="00364BFA">
        <w:rPr>
          <w:color w:val="404040" w:themeColor="text1" w:themeTint="BF"/>
        </w:rPr>
        <w:t>]</w:t>
      </w:r>
    </w:p>
    <w:p w:rsidR="00956AA2" w:rsidRDefault="00956AA2" w:rsidP="001E11D0">
      <w:pPr>
        <w:pStyle w:val="ListParagraph"/>
        <w:numPr>
          <w:ilvl w:val="3"/>
          <w:numId w:val="20"/>
        </w:numPr>
      </w:pPr>
      <w:r>
        <w:t xml:space="preserve">Thus, the </w:t>
      </w:r>
      <w:r w:rsidRPr="00520BDD">
        <w:rPr>
          <w:color w:val="70AD47" w:themeColor="accent6"/>
        </w:rPr>
        <w:t xml:space="preserve">best way to </w:t>
      </w:r>
      <w:r w:rsidRPr="00520BDD">
        <w:rPr>
          <w:color w:val="70AD47" w:themeColor="accent6"/>
          <w:u w:val="single"/>
        </w:rPr>
        <w:t>guarantee security</w:t>
      </w:r>
      <w:r w:rsidRPr="00520BDD">
        <w:rPr>
          <w:color w:val="70AD47" w:themeColor="accent6"/>
        </w:rPr>
        <w:t xml:space="preserve"> is by </w:t>
      </w:r>
      <w:r w:rsidRPr="00520BDD">
        <w:rPr>
          <w:color w:val="70AD47" w:themeColor="accent6"/>
          <w:u w:val="single"/>
        </w:rPr>
        <w:t>becoming ‘hegemon</w:t>
      </w:r>
      <w:r w:rsidRPr="00520BDD">
        <w:t>’.</w:t>
      </w:r>
    </w:p>
    <w:p w:rsidR="00956AA2" w:rsidRDefault="00956AA2" w:rsidP="001E11D0">
      <w:pPr>
        <w:pStyle w:val="ListParagraph"/>
        <w:numPr>
          <w:ilvl w:val="3"/>
          <w:numId w:val="20"/>
        </w:numPr>
      </w:pPr>
      <w:r w:rsidRPr="003C5746">
        <w:rPr>
          <w:u w:val="single"/>
        </w:rPr>
        <w:t>Reject</w:t>
      </w:r>
      <w:r>
        <w:t xml:space="preserve"> the idea </w:t>
      </w:r>
      <w:r w:rsidRPr="003C5746">
        <w:rPr>
          <w:u w:val="single"/>
        </w:rPr>
        <w:t xml:space="preserve">of </w:t>
      </w:r>
      <w:r w:rsidRPr="003C5746">
        <w:rPr>
          <w:i/>
          <w:iCs/>
          <w:u w:val="single"/>
        </w:rPr>
        <w:t>status quo</w:t>
      </w:r>
      <w:r w:rsidRPr="003C5746">
        <w:rPr>
          <w:u w:val="single"/>
        </w:rPr>
        <w:t xml:space="preserve"> powers</w:t>
      </w:r>
      <w:r>
        <w:t>.</w:t>
      </w:r>
    </w:p>
    <w:p w:rsidR="00364BFA" w:rsidRDefault="00364BFA" w:rsidP="00364BFA"/>
    <w:p w:rsidR="00364BFA" w:rsidRDefault="00364BFA" w:rsidP="00364BFA"/>
    <w:p w:rsidR="008D4253" w:rsidRDefault="008D4253" w:rsidP="003A0593">
      <w:pPr>
        <w:pStyle w:val="Heading3"/>
        <w:numPr>
          <w:ilvl w:val="0"/>
          <w:numId w:val="30"/>
        </w:numPr>
        <w:spacing w:after="200"/>
      </w:pPr>
      <w:bookmarkStart w:id="546" w:name="_Toc143353881"/>
      <w:r>
        <w:t>Classical Realism vs. neo-realism</w:t>
      </w:r>
      <w:bookmarkEnd w:id="546"/>
    </w:p>
    <w:tbl>
      <w:tblPr>
        <w:tblStyle w:val="DarkList2"/>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0A0"/>
      </w:tblPr>
      <w:tblGrid>
        <w:gridCol w:w="1936"/>
        <w:gridCol w:w="4126"/>
        <w:gridCol w:w="5260"/>
      </w:tblGrid>
      <w:tr w:rsidR="006A1312" w:rsidTr="00D82541">
        <w:trPr>
          <w:cnfStyle w:val="100000000000"/>
        </w:trPr>
        <w:tc>
          <w:tcPr>
            <w:cnfStyle w:val="001000000000"/>
            <w:tcW w:w="0" w:type="auto"/>
          </w:tcPr>
          <w:p w:rsidR="0003213E" w:rsidRDefault="0003213E" w:rsidP="0003213E">
            <w:pPr>
              <w:ind w:left="0" w:firstLine="0"/>
            </w:pPr>
            <w:r>
              <w:t>Parameter</w:t>
            </w:r>
          </w:p>
        </w:tc>
        <w:tc>
          <w:tcPr>
            <w:cnfStyle w:val="000010000000"/>
            <w:tcW w:w="4126" w:type="dxa"/>
          </w:tcPr>
          <w:p w:rsidR="0003213E" w:rsidRDefault="0003213E" w:rsidP="0003213E">
            <w:pPr>
              <w:ind w:left="0" w:firstLine="0"/>
            </w:pPr>
            <w:r>
              <w:t>Classical realism</w:t>
            </w:r>
          </w:p>
        </w:tc>
        <w:tc>
          <w:tcPr>
            <w:tcW w:w="5260" w:type="dxa"/>
          </w:tcPr>
          <w:p w:rsidR="0003213E" w:rsidRDefault="0003213E" w:rsidP="0003213E">
            <w:pPr>
              <w:ind w:left="0" w:firstLine="0"/>
              <w:cnfStyle w:val="100000000000"/>
            </w:pPr>
            <w:r>
              <w:t>Neo-realism</w:t>
            </w:r>
          </w:p>
        </w:tc>
      </w:tr>
      <w:tr w:rsidR="006A1312" w:rsidTr="00D82541">
        <w:trPr>
          <w:cnfStyle w:val="000000100000"/>
        </w:trPr>
        <w:tc>
          <w:tcPr>
            <w:cnfStyle w:val="001000000000"/>
            <w:tcW w:w="0" w:type="auto"/>
          </w:tcPr>
          <w:p w:rsidR="0003213E" w:rsidRDefault="0003213E" w:rsidP="0003213E">
            <w:pPr>
              <w:ind w:left="0" w:firstLine="0"/>
            </w:pPr>
            <w:r>
              <w:t>Methodology</w:t>
            </w:r>
          </w:p>
        </w:tc>
        <w:tc>
          <w:tcPr>
            <w:cnfStyle w:val="000010000000"/>
            <w:tcW w:w="4126" w:type="dxa"/>
          </w:tcPr>
          <w:p w:rsidR="006A1312" w:rsidRDefault="006A1312" w:rsidP="001E11D0">
            <w:pPr>
              <w:pStyle w:val="ListParagraph"/>
              <w:numPr>
                <w:ilvl w:val="0"/>
                <w:numId w:val="20"/>
              </w:numPr>
              <w:spacing w:before="40"/>
              <w:contextualSpacing w:val="0"/>
            </w:pPr>
            <w:r>
              <w:t xml:space="preserve">Uses a </w:t>
            </w:r>
            <w:r w:rsidRPr="00786F70">
              <w:rPr>
                <w:u w:val="single"/>
              </w:rPr>
              <w:t>historical (</w:t>
            </w:r>
            <w:r w:rsidRPr="00B6615D">
              <w:rPr>
                <w:color w:val="9A57CD"/>
                <w:u w:val="single"/>
              </w:rPr>
              <w:t>Thucydides</w:t>
            </w:r>
            <w:r w:rsidRPr="00786F70">
              <w:rPr>
                <w:u w:val="single"/>
              </w:rPr>
              <w:t>) &amp; psychological approach</w:t>
            </w:r>
            <w:r>
              <w:t xml:space="preserve"> </w:t>
            </w:r>
            <w:r w:rsidR="00B6615D">
              <w:t>(Hobbes)</w:t>
            </w:r>
          </w:p>
          <w:p w:rsidR="0003213E" w:rsidRDefault="0003213E" w:rsidP="0003213E">
            <w:pPr>
              <w:ind w:left="0" w:firstLine="0"/>
            </w:pPr>
          </w:p>
        </w:tc>
        <w:tc>
          <w:tcPr>
            <w:tcW w:w="5260" w:type="dxa"/>
          </w:tcPr>
          <w:p w:rsidR="006A1312" w:rsidRDefault="006A1312" w:rsidP="001E11D0">
            <w:pPr>
              <w:pStyle w:val="ListParagraph"/>
              <w:numPr>
                <w:ilvl w:val="0"/>
                <w:numId w:val="20"/>
              </w:numPr>
              <w:spacing w:before="40"/>
              <w:contextualSpacing w:val="0"/>
              <w:cnfStyle w:val="000000100000"/>
            </w:pPr>
            <w:r>
              <w:t xml:space="preserve">Uses </w:t>
            </w:r>
            <w:r w:rsidRPr="00786F70">
              <w:rPr>
                <w:u w:val="single"/>
              </w:rPr>
              <w:t>more scientific approach</w:t>
            </w:r>
            <w:r>
              <w:t xml:space="preserve"> based on </w:t>
            </w:r>
            <w:r w:rsidRPr="00B6615D">
              <w:rPr>
                <w:u w:val="single"/>
              </w:rPr>
              <w:t>systems theory</w:t>
            </w:r>
          </w:p>
          <w:p w:rsidR="006A1312" w:rsidRDefault="006A1312" w:rsidP="001E11D0">
            <w:pPr>
              <w:pStyle w:val="ListParagraph"/>
              <w:numPr>
                <w:ilvl w:val="0"/>
                <w:numId w:val="20"/>
              </w:numPr>
              <w:spacing w:before="40"/>
              <w:contextualSpacing w:val="0"/>
              <w:cnfStyle w:val="000000100000"/>
            </w:pPr>
            <w:r>
              <w:t xml:space="preserve">Influenced by </w:t>
            </w:r>
            <w:r w:rsidRPr="004D753C">
              <w:rPr>
                <w:i/>
              </w:rPr>
              <w:t>Behavioural</w:t>
            </w:r>
            <w:r w:rsidR="00B6615D">
              <w:rPr>
                <w:i/>
              </w:rPr>
              <w:t xml:space="preserve">ism </w:t>
            </w:r>
            <w:r w:rsidR="00B6615D" w:rsidRPr="00B6615D">
              <w:rPr>
                <w:color w:val="808080" w:themeColor="background1" w:themeShade="80"/>
              </w:rPr>
              <w:t>[political science]</w:t>
            </w:r>
            <w:r>
              <w:t xml:space="preserve"> </w:t>
            </w:r>
          </w:p>
          <w:p w:rsidR="0003213E" w:rsidRDefault="0003213E" w:rsidP="0003213E">
            <w:pPr>
              <w:ind w:left="0" w:firstLine="0"/>
              <w:cnfStyle w:val="000000100000"/>
            </w:pPr>
          </w:p>
        </w:tc>
      </w:tr>
      <w:tr w:rsidR="006A1312" w:rsidTr="00D82541">
        <w:tc>
          <w:tcPr>
            <w:cnfStyle w:val="001000000000"/>
            <w:tcW w:w="0" w:type="auto"/>
          </w:tcPr>
          <w:p w:rsidR="0003213E" w:rsidRDefault="006A1312" w:rsidP="0003213E">
            <w:pPr>
              <w:ind w:left="0" w:firstLine="0"/>
            </w:pPr>
            <w:r>
              <w:t>Behaviour determinant</w:t>
            </w:r>
          </w:p>
        </w:tc>
        <w:tc>
          <w:tcPr>
            <w:cnfStyle w:val="000010000000"/>
            <w:tcW w:w="4126" w:type="dxa"/>
          </w:tcPr>
          <w:p w:rsidR="006A1312" w:rsidRPr="004D753C" w:rsidRDefault="006A1312" w:rsidP="001E11D0">
            <w:pPr>
              <w:pStyle w:val="ListParagraph"/>
              <w:numPr>
                <w:ilvl w:val="0"/>
                <w:numId w:val="20"/>
              </w:numPr>
              <w:spacing w:before="20"/>
              <w:contextualSpacing w:val="0"/>
              <w:rPr>
                <w:color w:val="70AD47" w:themeColor="accent6"/>
              </w:rPr>
            </w:pPr>
            <w:r w:rsidRPr="004D753C">
              <w:rPr>
                <w:color w:val="70AD47" w:themeColor="accent6"/>
              </w:rPr>
              <w:t>States want power due to power-seeking human nature.</w:t>
            </w:r>
          </w:p>
          <w:p w:rsidR="006A1312" w:rsidRDefault="00B6615D" w:rsidP="001E11D0">
            <w:pPr>
              <w:pStyle w:val="ListParagraph"/>
              <w:numPr>
                <w:ilvl w:val="0"/>
                <w:numId w:val="20"/>
              </w:numPr>
              <w:spacing w:before="20"/>
              <w:contextualSpacing w:val="0"/>
            </w:pPr>
            <w:r w:rsidRPr="00B6615D">
              <w:rPr>
                <w:color w:val="9A57CD"/>
              </w:rPr>
              <w:t>Morgenthau</w:t>
            </w:r>
            <w:r>
              <w:t xml:space="preserve"> </w:t>
            </w:r>
            <w:r w:rsidRPr="00520BDD">
              <w:rPr>
                <w:color w:val="404040" w:themeColor="text1" w:themeTint="BF"/>
              </w:rPr>
              <w:t>g</w:t>
            </w:r>
            <w:r w:rsidR="006A1312" w:rsidRPr="00520BDD">
              <w:rPr>
                <w:color w:val="404040" w:themeColor="text1" w:themeTint="BF"/>
              </w:rPr>
              <w:t>ives an</w:t>
            </w:r>
            <w:r w:rsidR="006A1312">
              <w:t xml:space="preserve"> </w:t>
            </w:r>
            <w:r w:rsidR="006A1312" w:rsidRPr="00520BDD">
              <w:rPr>
                <w:color w:val="404040" w:themeColor="text1" w:themeTint="BF"/>
              </w:rPr>
              <w:t>‘endogenous’ political theory.</w:t>
            </w:r>
            <w:r w:rsidR="006A1312">
              <w:t xml:space="preserve"> It ‘</w:t>
            </w:r>
            <w:r w:rsidR="006A1312" w:rsidRPr="00B6615D">
              <w:rPr>
                <w:u w:val="single"/>
              </w:rPr>
              <w:t>reduces’ global political behaviour to individual &amp; domestic</w:t>
            </w:r>
            <w:r w:rsidR="006A1312">
              <w:t xml:space="preserve"> level explanations</w:t>
            </w:r>
          </w:p>
          <w:p w:rsidR="006A1312" w:rsidRDefault="006A1312" w:rsidP="001E11D0">
            <w:pPr>
              <w:pStyle w:val="ListParagraph"/>
              <w:numPr>
                <w:ilvl w:val="0"/>
                <w:numId w:val="20"/>
              </w:numPr>
              <w:spacing w:before="20"/>
              <w:contextualSpacing w:val="0"/>
            </w:pPr>
            <w:r>
              <w:t xml:space="preserve">Thus, </w:t>
            </w:r>
            <w:r w:rsidRPr="00786F70">
              <w:rPr>
                <w:u w:val="single"/>
              </w:rPr>
              <w:t xml:space="preserve">state behaviour is determined by </w:t>
            </w:r>
            <w:r w:rsidRPr="00657144">
              <w:rPr>
                <w:b/>
                <w:u w:val="single"/>
              </w:rPr>
              <w:t>human behaviour &amp; domestic pressures.</w:t>
            </w:r>
            <w:r w:rsidRPr="00786F70">
              <w:rPr>
                <w:u w:val="single"/>
              </w:rPr>
              <w:t xml:space="preserve"> </w:t>
            </w:r>
          </w:p>
          <w:p w:rsidR="0003213E" w:rsidRDefault="0003213E" w:rsidP="0003213E">
            <w:pPr>
              <w:ind w:left="0" w:firstLine="0"/>
            </w:pPr>
          </w:p>
        </w:tc>
        <w:tc>
          <w:tcPr>
            <w:tcW w:w="5260" w:type="dxa"/>
          </w:tcPr>
          <w:p w:rsidR="006A1312" w:rsidRDefault="006A1312" w:rsidP="001E11D0">
            <w:pPr>
              <w:pStyle w:val="ListParagraph"/>
              <w:numPr>
                <w:ilvl w:val="0"/>
                <w:numId w:val="20"/>
              </w:numPr>
              <w:spacing w:before="20"/>
              <w:contextualSpacing w:val="0"/>
              <w:cnfStyle w:val="000000000000"/>
            </w:pPr>
            <w:r w:rsidRPr="004D753C">
              <w:rPr>
                <w:color w:val="70AD47" w:themeColor="accent6"/>
              </w:rPr>
              <w:t>States want power due to anarchical International political system</w:t>
            </w:r>
            <w:r>
              <w:t>.</w:t>
            </w:r>
          </w:p>
          <w:p w:rsidR="006A1312" w:rsidRDefault="006A1312" w:rsidP="001E11D0">
            <w:pPr>
              <w:pStyle w:val="ListParagraph"/>
              <w:numPr>
                <w:ilvl w:val="0"/>
                <w:numId w:val="20"/>
              </w:numPr>
              <w:spacing w:before="20"/>
              <w:contextualSpacing w:val="0"/>
              <w:cnfStyle w:val="000000000000"/>
            </w:pPr>
            <w:r w:rsidRPr="0003213E">
              <w:rPr>
                <w:rStyle w:val="AspersonalityChar"/>
              </w:rPr>
              <w:t>Walzer</w:t>
            </w:r>
            <w:r>
              <w:t xml:space="preserve"> </w:t>
            </w:r>
            <w:r w:rsidRPr="00B6615D">
              <w:rPr>
                <w:u w:val="single"/>
              </w:rPr>
              <w:t xml:space="preserve">criticizes classical-realism as </w:t>
            </w:r>
            <w:r w:rsidRPr="00520BDD">
              <w:t>‘</w:t>
            </w:r>
            <w:r w:rsidRPr="00B6615D">
              <w:rPr>
                <w:u w:val="single"/>
              </w:rPr>
              <w:t>reductionis</w:t>
            </w:r>
            <w:r>
              <w:t xml:space="preserve">t’. He argues that </w:t>
            </w:r>
            <w:r w:rsidRPr="00B6615D">
              <w:t>‘</w:t>
            </w:r>
            <w:r w:rsidRPr="00657144">
              <w:rPr>
                <w:u w:val="single"/>
              </w:rPr>
              <w:t>Human behaviour</w:t>
            </w:r>
            <w:r w:rsidRPr="00B6615D">
              <w:t>’</w:t>
            </w:r>
            <w:r>
              <w:t xml:space="preserve"> belongs to individual sphere and plays </w:t>
            </w:r>
            <w:r w:rsidRPr="00657144">
              <w:rPr>
                <w:u w:val="single"/>
              </w:rPr>
              <w:t>no role in International system</w:t>
            </w:r>
            <w:r>
              <w:t xml:space="preserve">, as all </w:t>
            </w:r>
            <w:r w:rsidRPr="00657144">
              <w:rPr>
                <w:u w:val="single"/>
              </w:rPr>
              <w:t>states are functionally ‘similar units’</w:t>
            </w:r>
            <w:r>
              <w:t>.</w:t>
            </w:r>
          </w:p>
          <w:p w:rsidR="006A1312" w:rsidRDefault="006A1312" w:rsidP="001E11D0">
            <w:pPr>
              <w:pStyle w:val="ListParagraph"/>
              <w:numPr>
                <w:ilvl w:val="0"/>
                <w:numId w:val="20"/>
              </w:numPr>
              <w:spacing w:before="20"/>
              <w:contextualSpacing w:val="0"/>
              <w:cnfStyle w:val="000000000000"/>
            </w:pPr>
            <w:r>
              <w:t xml:space="preserve">Instead, </w:t>
            </w:r>
            <w:r w:rsidRPr="00B6615D">
              <w:rPr>
                <w:color w:val="70AD47" w:themeColor="accent6"/>
                <w:u w:val="single"/>
              </w:rPr>
              <w:t>International system determines state behaviour</w:t>
            </w:r>
            <w:r w:rsidRPr="00B6615D">
              <w:rPr>
                <w:color w:val="70AD47" w:themeColor="accent6"/>
              </w:rPr>
              <w:t xml:space="preserve">, </w:t>
            </w:r>
            <w:r w:rsidRPr="00B6615D">
              <w:rPr>
                <w:color w:val="70AD47" w:themeColor="accent6"/>
                <w:u w:val="single"/>
              </w:rPr>
              <w:t>by constraining their behaviour</w:t>
            </w:r>
            <w:r w:rsidRPr="00B6615D">
              <w:rPr>
                <w:color w:val="70AD47" w:themeColor="accent6"/>
              </w:rPr>
              <w:t xml:space="preserve"> and forcing them to adapt</w:t>
            </w:r>
            <w:r>
              <w:t xml:space="preserve"> for surviving.</w:t>
            </w:r>
          </w:p>
          <w:p w:rsidR="006A1312" w:rsidRDefault="006A1312" w:rsidP="001E11D0">
            <w:pPr>
              <w:pStyle w:val="ListParagraph"/>
              <w:numPr>
                <w:ilvl w:val="0"/>
                <w:numId w:val="20"/>
              </w:numPr>
              <w:spacing w:before="20"/>
              <w:contextualSpacing w:val="0"/>
              <w:cnfStyle w:val="000000000000"/>
            </w:pPr>
            <w:r>
              <w:t>He provides a ‘</w:t>
            </w:r>
            <w:r w:rsidRPr="0003213E">
              <w:rPr>
                <w:color w:val="70AD47" w:themeColor="accent6"/>
                <w:u w:val="single"/>
              </w:rPr>
              <w:t>top-down system-unit</w:t>
            </w:r>
            <w:r w:rsidRPr="00B6615D">
              <w:t>’</w:t>
            </w:r>
            <w:r w:rsidRPr="0003213E">
              <w:rPr>
                <w:color w:val="70AD47" w:themeColor="accent6"/>
                <w:u w:val="single"/>
              </w:rPr>
              <w:t xml:space="preserve"> relationship</w:t>
            </w:r>
            <w:r>
              <w:t>. (System: international system, unit: states)</w:t>
            </w:r>
          </w:p>
          <w:p w:rsidR="0003213E" w:rsidRDefault="0003213E" w:rsidP="0003213E">
            <w:pPr>
              <w:ind w:left="0" w:firstLine="0"/>
              <w:cnfStyle w:val="000000000000"/>
            </w:pPr>
          </w:p>
        </w:tc>
      </w:tr>
      <w:tr w:rsidR="006A1312" w:rsidTr="00D82541">
        <w:trPr>
          <w:cnfStyle w:val="000000100000"/>
        </w:trPr>
        <w:tc>
          <w:tcPr>
            <w:cnfStyle w:val="001000000000"/>
            <w:tcW w:w="0" w:type="auto"/>
          </w:tcPr>
          <w:p w:rsidR="0003213E" w:rsidRDefault="006A1312" w:rsidP="0003213E">
            <w:pPr>
              <w:ind w:left="0" w:firstLine="0"/>
            </w:pPr>
            <w:r>
              <w:t>Conception of power</w:t>
            </w:r>
          </w:p>
        </w:tc>
        <w:tc>
          <w:tcPr>
            <w:cnfStyle w:val="000010000000"/>
            <w:tcW w:w="4126" w:type="dxa"/>
          </w:tcPr>
          <w:p w:rsidR="006A1312" w:rsidRPr="006A1312" w:rsidRDefault="006A1312" w:rsidP="003A0593">
            <w:pPr>
              <w:pStyle w:val="ListParagraph"/>
              <w:numPr>
                <w:ilvl w:val="0"/>
                <w:numId w:val="30"/>
              </w:numPr>
              <w:spacing w:before="20"/>
            </w:pPr>
            <w:r w:rsidRPr="006A1312">
              <w:t>Power as an ‘</w:t>
            </w:r>
            <w:r w:rsidRPr="00B6615D">
              <w:rPr>
                <w:u w:val="single"/>
              </w:rPr>
              <w:t>end’ in itself</w:t>
            </w:r>
            <w:r w:rsidRPr="006A1312">
              <w:t>. (power-seeking humans)</w:t>
            </w:r>
          </w:p>
          <w:p w:rsidR="0003213E" w:rsidRDefault="0003213E" w:rsidP="0003213E">
            <w:pPr>
              <w:ind w:left="0" w:firstLine="0"/>
            </w:pPr>
          </w:p>
        </w:tc>
        <w:tc>
          <w:tcPr>
            <w:tcW w:w="5260" w:type="dxa"/>
          </w:tcPr>
          <w:p w:rsidR="006A1312" w:rsidRDefault="006A1312" w:rsidP="001E11D0">
            <w:pPr>
              <w:pStyle w:val="ListParagraph"/>
              <w:numPr>
                <w:ilvl w:val="0"/>
                <w:numId w:val="20"/>
              </w:numPr>
              <w:spacing w:before="20"/>
              <w:contextualSpacing w:val="0"/>
              <w:cnfStyle w:val="000000100000"/>
            </w:pPr>
            <w:r>
              <w:t>Power as a ‘</w:t>
            </w:r>
            <w:r w:rsidRPr="00B6615D">
              <w:rPr>
                <w:u w:val="single"/>
              </w:rPr>
              <w:t>means’ to an end</w:t>
            </w:r>
            <w:r>
              <w:t xml:space="preserve"> (survival).</w:t>
            </w:r>
          </w:p>
          <w:p w:rsidR="0003213E" w:rsidRPr="006A1312" w:rsidRDefault="0003213E" w:rsidP="006A1312">
            <w:pPr>
              <w:ind w:left="0" w:firstLine="0"/>
              <w:cnfStyle w:val="000000100000"/>
            </w:pPr>
          </w:p>
        </w:tc>
      </w:tr>
      <w:tr w:rsidR="006A1312" w:rsidTr="00D82541">
        <w:tc>
          <w:tcPr>
            <w:cnfStyle w:val="001000000000"/>
            <w:tcW w:w="0" w:type="auto"/>
          </w:tcPr>
          <w:p w:rsidR="006A1312" w:rsidRDefault="006A1312" w:rsidP="0003213E">
            <w:pPr>
              <w:ind w:left="0" w:firstLine="0"/>
            </w:pPr>
            <w:r>
              <w:t>Balance of power</w:t>
            </w:r>
          </w:p>
        </w:tc>
        <w:tc>
          <w:tcPr>
            <w:cnfStyle w:val="000010000000"/>
            <w:tcW w:w="4126" w:type="dxa"/>
          </w:tcPr>
          <w:p w:rsidR="006A1312" w:rsidRDefault="006A1312" w:rsidP="001E11D0">
            <w:pPr>
              <w:pStyle w:val="ListParagraph"/>
              <w:numPr>
                <w:ilvl w:val="0"/>
                <w:numId w:val="20"/>
              </w:numPr>
              <w:spacing w:before="20"/>
              <w:contextualSpacing w:val="0"/>
            </w:pPr>
            <w:r>
              <w:t xml:space="preserve">BoP is </w:t>
            </w:r>
            <w:r>
              <w:rPr>
                <w:u w:val="single"/>
              </w:rPr>
              <w:t>neither natural, nor inevitable</w:t>
            </w:r>
            <w:r>
              <w:t xml:space="preserve"> (automatic) </w:t>
            </w:r>
          </w:p>
          <w:p w:rsidR="006A1312" w:rsidRDefault="006A1312" w:rsidP="001E11D0">
            <w:pPr>
              <w:pStyle w:val="ListParagraph"/>
              <w:numPr>
                <w:ilvl w:val="0"/>
                <w:numId w:val="20"/>
              </w:numPr>
              <w:spacing w:before="20"/>
              <w:contextualSpacing w:val="0"/>
            </w:pPr>
            <w:r>
              <w:t xml:space="preserve">It </w:t>
            </w:r>
            <w:r w:rsidRPr="0003213E">
              <w:rPr>
                <w:color w:val="70AD47" w:themeColor="accent6"/>
                <w:u w:val="single"/>
              </w:rPr>
              <w:t>requires a conscious effort</w:t>
            </w:r>
            <w:r>
              <w:t xml:space="preserve"> of state leaders &amp; diplomats to ‘</w:t>
            </w:r>
            <w:r w:rsidRPr="00786F70">
              <w:rPr>
                <w:u w:val="single"/>
              </w:rPr>
              <w:t>construct’ i</w:t>
            </w:r>
            <w:r>
              <w:t xml:space="preserve">t. </w:t>
            </w:r>
          </w:p>
          <w:p w:rsidR="006A1312" w:rsidRDefault="006A1312" w:rsidP="0003213E">
            <w:pPr>
              <w:ind w:left="0" w:firstLine="0"/>
            </w:pPr>
          </w:p>
        </w:tc>
        <w:tc>
          <w:tcPr>
            <w:tcW w:w="5260" w:type="dxa"/>
          </w:tcPr>
          <w:p w:rsidR="006A1312" w:rsidRDefault="006A1312" w:rsidP="001E11D0">
            <w:pPr>
              <w:pStyle w:val="ListParagraph"/>
              <w:numPr>
                <w:ilvl w:val="0"/>
                <w:numId w:val="20"/>
              </w:numPr>
              <w:spacing w:before="20"/>
              <w:contextualSpacing w:val="0"/>
              <w:cnfStyle w:val="000000000000"/>
            </w:pPr>
            <w:r w:rsidRPr="00657144">
              <w:rPr>
                <w:rStyle w:val="AspersonalityChar"/>
              </w:rPr>
              <w:t>Waltz</w:t>
            </w:r>
            <w:r>
              <w:t xml:space="preserve"> argues </w:t>
            </w:r>
            <w:r w:rsidRPr="0003213E">
              <w:rPr>
                <w:color w:val="70AD47" w:themeColor="accent6"/>
                <w:u w:val="single"/>
              </w:rPr>
              <w:t>BoP is inevitable</w:t>
            </w:r>
            <w:r>
              <w:t xml:space="preserve"> (automatic), and emerges </w:t>
            </w:r>
            <w:r w:rsidRPr="00786F70">
              <w:rPr>
                <w:u w:val="single"/>
              </w:rPr>
              <w:t>irrespective</w:t>
            </w:r>
            <w:r>
              <w:t xml:space="preserve"> of </w:t>
            </w:r>
            <w:r w:rsidRPr="00786F70">
              <w:rPr>
                <w:u w:val="single"/>
              </w:rPr>
              <w:t>intentions of particular states.</w:t>
            </w:r>
          </w:p>
          <w:p w:rsidR="006A1312" w:rsidRDefault="006A1312" w:rsidP="001E11D0">
            <w:pPr>
              <w:pStyle w:val="ListParagraph"/>
              <w:numPr>
                <w:ilvl w:val="0"/>
                <w:numId w:val="20"/>
              </w:numPr>
              <w:spacing w:before="20"/>
              <w:contextualSpacing w:val="0"/>
              <w:cnfStyle w:val="000000000000"/>
            </w:pPr>
            <w:r>
              <w:t xml:space="preserve">In anarchical system, </w:t>
            </w:r>
            <w:r w:rsidRPr="00786F70">
              <w:rPr>
                <w:u w:val="single"/>
              </w:rPr>
              <w:t>alliances will be formed</w:t>
            </w:r>
            <w:r>
              <w:t xml:space="preserve"> to balance against threatening states.</w:t>
            </w:r>
          </w:p>
          <w:p w:rsidR="006A1312" w:rsidRDefault="006A1312" w:rsidP="0003213E">
            <w:pPr>
              <w:ind w:left="0" w:firstLine="0"/>
              <w:cnfStyle w:val="000000000000"/>
            </w:pPr>
          </w:p>
        </w:tc>
      </w:tr>
    </w:tbl>
    <w:p w:rsidR="00065091" w:rsidRDefault="00065091" w:rsidP="003A0593">
      <w:pPr>
        <w:pStyle w:val="Heading3"/>
        <w:numPr>
          <w:ilvl w:val="0"/>
          <w:numId w:val="30"/>
        </w:numPr>
        <w:spacing w:before="500"/>
      </w:pPr>
      <w:bookmarkStart w:id="547" w:name="_Toc143353882"/>
      <w:r>
        <w:t>Neo-classical realism</w:t>
      </w:r>
      <w:bookmarkEnd w:id="547"/>
    </w:p>
    <w:p w:rsidR="00065091" w:rsidRPr="00065091" w:rsidRDefault="00065091" w:rsidP="001E11D0">
      <w:pPr>
        <w:pStyle w:val="ListParagraph"/>
        <w:numPr>
          <w:ilvl w:val="1"/>
          <w:numId w:val="20"/>
        </w:numPr>
        <w:spacing w:before="80"/>
        <w:contextualSpacing w:val="0"/>
      </w:pPr>
      <w:r>
        <w:t xml:space="preserve">Since the </w:t>
      </w:r>
      <w:r w:rsidRPr="00D82541">
        <w:rPr>
          <w:color w:val="ED7D31" w:themeColor="accent2"/>
          <w:u w:val="single"/>
        </w:rPr>
        <w:t>1990s</w:t>
      </w:r>
      <w:r>
        <w:t xml:space="preserve">, </w:t>
      </w:r>
      <w:r w:rsidRPr="00D90B16">
        <w:rPr>
          <w:u w:val="single"/>
        </w:rPr>
        <w:t>neo-classical</w:t>
      </w:r>
      <w:r w:rsidRPr="00C80BAC">
        <w:t xml:space="preserve"> </w:t>
      </w:r>
      <w:r w:rsidR="00C80BAC">
        <w:t>realism</w:t>
      </w:r>
      <w:r w:rsidR="00C80BAC" w:rsidRPr="00C80BAC">
        <w:t xml:space="preserve"> </w:t>
      </w:r>
      <w:r w:rsidRPr="00C80BAC">
        <w:t>has emerged</w:t>
      </w:r>
      <w:r>
        <w:t xml:space="preserve"> which </w:t>
      </w:r>
      <w:r w:rsidRPr="00B6615D">
        <w:t xml:space="preserve">seeks </w:t>
      </w:r>
      <w:r w:rsidRPr="00B6615D">
        <w:rPr>
          <w:color w:val="70AD47" w:themeColor="accent6"/>
          <w:u w:val="single"/>
        </w:rPr>
        <w:t xml:space="preserve">to bridge classical </w:t>
      </w:r>
      <w:r w:rsidRPr="00B6615D">
        <w:rPr>
          <w:color w:val="70AD47" w:themeColor="accent6"/>
        </w:rPr>
        <w:t xml:space="preserve">&amp; </w:t>
      </w:r>
      <w:r w:rsidR="00C80BAC">
        <w:rPr>
          <w:color w:val="70AD47" w:themeColor="accent6"/>
        </w:rPr>
        <w:t xml:space="preserve">neo-realism </w:t>
      </w:r>
      <w:r w:rsidR="00C80BAC" w:rsidRPr="00C80BAC">
        <w:rPr>
          <w:color w:val="808080" w:themeColor="background1" w:themeShade="80"/>
        </w:rPr>
        <w:t>[structural realism]</w:t>
      </w:r>
      <w:r w:rsidR="00C80BAC">
        <w:t xml:space="preserve">. </w:t>
      </w:r>
      <w:r>
        <w:t xml:space="preserve"> It fuses </w:t>
      </w:r>
      <w:r w:rsidRPr="0068170F">
        <w:rPr>
          <w:u w:val="single" w:color="00B050"/>
        </w:rPr>
        <w:t>systems analysis</w:t>
      </w:r>
      <w:r>
        <w:t xml:space="preserve"> of </w:t>
      </w:r>
      <w:r w:rsidRPr="0068170F">
        <w:rPr>
          <w:u w:val="single" w:color="00B0F0"/>
        </w:rPr>
        <w:t>neo-classical realism</w:t>
      </w:r>
      <w:r>
        <w:t xml:space="preserve"> with </w:t>
      </w:r>
      <w:r w:rsidRPr="0068170F">
        <w:rPr>
          <w:u w:val="single" w:color="00B050"/>
        </w:rPr>
        <w:t>unit-level approach</w:t>
      </w:r>
      <w:r>
        <w:t xml:space="preserve"> </w:t>
      </w:r>
      <w:r w:rsidR="00D82541">
        <w:t xml:space="preserve">of </w:t>
      </w:r>
      <w:r w:rsidRPr="0068170F">
        <w:rPr>
          <w:u w:val="single" w:color="00B0F0"/>
        </w:rPr>
        <w:t>classical realism</w:t>
      </w:r>
      <w:r>
        <w:t>.</w:t>
      </w:r>
    </w:p>
    <w:p w:rsidR="00065091" w:rsidRDefault="00065091" w:rsidP="001E11D0">
      <w:pPr>
        <w:pStyle w:val="ListParagraph"/>
        <w:numPr>
          <w:ilvl w:val="1"/>
          <w:numId w:val="20"/>
        </w:numPr>
        <w:spacing w:before="80"/>
        <w:contextualSpacing w:val="0"/>
      </w:pPr>
      <w:r>
        <w:t xml:space="preserve">They argue that though </w:t>
      </w:r>
      <w:r w:rsidRPr="00065091">
        <w:rPr>
          <w:rStyle w:val="AnshulsenumerationChar"/>
        </w:rPr>
        <w:t>anarchical International political structure</w:t>
      </w:r>
      <w:r>
        <w:t xml:space="preserve"> </w:t>
      </w:r>
      <w:r w:rsidR="00C80BAC" w:rsidRPr="00C80BAC">
        <w:rPr>
          <w:color w:val="808080" w:themeColor="background1" w:themeShade="80"/>
        </w:rPr>
        <w:t>[system]</w:t>
      </w:r>
      <w:r w:rsidR="00C80BAC">
        <w:t xml:space="preserve"> </w:t>
      </w:r>
      <w:r>
        <w:t xml:space="preserve">determines state behaviour &amp; foreign policy, but </w:t>
      </w:r>
      <w:r w:rsidRPr="00065091">
        <w:rPr>
          <w:rStyle w:val="AnshulsenumerationChar"/>
        </w:rPr>
        <w:t>individual-and-domestic-level factors</w:t>
      </w:r>
      <w:r>
        <w:t xml:space="preserve"> too</w:t>
      </w:r>
      <w:r w:rsidR="00C80BAC">
        <w:t xml:space="preserve"> </w:t>
      </w:r>
      <w:r w:rsidR="00C80BAC" w:rsidRPr="00C80BAC">
        <w:rPr>
          <w:color w:val="808080" w:themeColor="background1" w:themeShade="80"/>
        </w:rPr>
        <w:t>[unit]</w:t>
      </w:r>
      <w:r>
        <w:t xml:space="preserve">, viz., human nature, leader, politics, etc. </w:t>
      </w:r>
      <w:r w:rsidRPr="00C10B97">
        <w:rPr>
          <w:u w:val="single"/>
        </w:rPr>
        <w:t>influence state behaviour</w:t>
      </w:r>
      <w:r>
        <w:t xml:space="preserve"> &amp; foreign policy. </w:t>
      </w:r>
    </w:p>
    <w:p w:rsidR="00065091" w:rsidRDefault="00065091" w:rsidP="001E11D0">
      <w:pPr>
        <w:pStyle w:val="ListParagraph"/>
        <w:numPr>
          <w:ilvl w:val="1"/>
          <w:numId w:val="20"/>
        </w:numPr>
        <w:spacing w:before="80"/>
        <w:contextualSpacing w:val="0"/>
      </w:pPr>
      <w:r>
        <w:t xml:space="preserve">Thus neo-classical realists </w:t>
      </w:r>
      <w:r w:rsidR="00C10B97">
        <w:t>“</w:t>
      </w:r>
      <w:r w:rsidRPr="00C10B97">
        <w:rPr>
          <w:rStyle w:val="AnshulsQuoteChar"/>
          <w:b/>
        </w:rPr>
        <w:t>place domestic politics as an intervening variable between distribution of power and foreign policy behaviour</w:t>
      </w:r>
      <w:r>
        <w:t>.</w:t>
      </w:r>
      <w:r w:rsidR="00C10B97">
        <w:t>”</w:t>
      </w:r>
      <w:r>
        <w:t xml:space="preserve"> (</w:t>
      </w:r>
      <w:r w:rsidRPr="00B84D23">
        <w:rPr>
          <w:rStyle w:val="AspersonalityChar"/>
        </w:rPr>
        <w:t>Stephen Wal</w:t>
      </w:r>
      <w:r>
        <w:rPr>
          <w:rStyle w:val="AspersonalityChar"/>
        </w:rPr>
        <w:t>t</w:t>
      </w:r>
      <w:r>
        <w:t>)</w:t>
      </w:r>
    </w:p>
    <w:p w:rsidR="00065091" w:rsidRDefault="00065091" w:rsidP="00C80BAC">
      <w:pPr>
        <w:pStyle w:val="ListParagraph"/>
        <w:numPr>
          <w:ilvl w:val="2"/>
          <w:numId w:val="20"/>
        </w:numPr>
        <w:spacing w:before="40"/>
      </w:pPr>
      <w:r>
        <w:t xml:space="preserve">State leaders’ </w:t>
      </w:r>
      <w:r w:rsidRPr="00D90B16">
        <w:rPr>
          <w:u w:val="single"/>
        </w:rPr>
        <w:t>perception of distribution of power varies</w:t>
      </w:r>
      <w:r>
        <w:t>, and thus foreign policy behaviour</w:t>
      </w:r>
      <w:r w:rsidR="00C80BAC">
        <w:t xml:space="preserve"> varies</w:t>
      </w:r>
      <w:r>
        <w:t xml:space="preserve">; there is </w:t>
      </w:r>
      <w:r w:rsidRPr="00D90B16">
        <w:rPr>
          <w:u w:val="single"/>
        </w:rPr>
        <w:t>no objective view of balance of power</w:t>
      </w:r>
      <w:r>
        <w:t>.</w:t>
      </w:r>
    </w:p>
    <w:p w:rsidR="00065091" w:rsidRDefault="00065091" w:rsidP="00C80BAC">
      <w:pPr>
        <w:pStyle w:val="ListParagraph"/>
        <w:numPr>
          <w:ilvl w:val="2"/>
          <w:numId w:val="20"/>
        </w:numPr>
        <w:spacing w:before="40"/>
        <w:ind w:left="1604"/>
        <w:contextualSpacing w:val="0"/>
      </w:pPr>
      <w:r w:rsidRPr="00AF20E1">
        <w:rPr>
          <w:u w:val="single"/>
        </w:rPr>
        <w:t>States do not have identical interests</w:t>
      </w:r>
      <w:r>
        <w:t xml:space="preserve">. </w:t>
      </w:r>
    </w:p>
    <w:p w:rsidR="00065091" w:rsidRDefault="00065091" w:rsidP="00C80BAC">
      <w:pPr>
        <w:pStyle w:val="ListParagraph"/>
        <w:numPr>
          <w:ilvl w:val="2"/>
          <w:numId w:val="20"/>
        </w:numPr>
        <w:spacing w:before="40"/>
        <w:ind w:left="1604"/>
        <w:contextualSpacing w:val="0"/>
      </w:pPr>
      <w:r>
        <w:t xml:space="preserve">States </w:t>
      </w:r>
      <w:r w:rsidRPr="00065091">
        <w:rPr>
          <w:u w:val="single"/>
        </w:rPr>
        <w:t>cannot be treated as ‘</w:t>
      </w:r>
      <w:r>
        <w:rPr>
          <w:u w:val="single"/>
        </w:rPr>
        <w:t>similar</w:t>
      </w:r>
      <w:r w:rsidRPr="00065091">
        <w:rPr>
          <w:u w:val="single"/>
        </w:rPr>
        <w:t xml:space="preserve"> units</w:t>
      </w:r>
      <w:r w:rsidRPr="00C80BAC">
        <w:t>’.</w:t>
      </w:r>
      <w:r>
        <w:t xml:space="preserve"> They have different ability to translate elements of national power into state power.</w:t>
      </w:r>
    </w:p>
    <w:p w:rsidR="00065091" w:rsidRDefault="00065091" w:rsidP="001E11D0">
      <w:pPr>
        <w:pStyle w:val="ListParagraph"/>
        <w:numPr>
          <w:ilvl w:val="1"/>
          <w:numId w:val="20"/>
        </w:numPr>
        <w:contextualSpacing w:val="0"/>
      </w:pPr>
      <w:r>
        <w:t xml:space="preserve">This school is exalted </w:t>
      </w:r>
      <w:r w:rsidR="006A7CAC">
        <w:t xml:space="preserve">by inter alia, </w:t>
      </w:r>
      <w:r w:rsidRPr="00B84D23">
        <w:rPr>
          <w:rStyle w:val="AspersonalityChar"/>
        </w:rPr>
        <w:t>Farid Zakaria</w:t>
      </w:r>
      <w:r w:rsidR="006A7CAC">
        <w:t xml:space="preserve"> and </w:t>
      </w:r>
      <w:r w:rsidRPr="00B84D23">
        <w:rPr>
          <w:rStyle w:val="AspersonalityChar"/>
        </w:rPr>
        <w:t>Randall schwellar</w:t>
      </w:r>
      <w:r>
        <w:t>.</w:t>
      </w:r>
    </w:p>
    <w:p w:rsidR="006E75ED" w:rsidRDefault="006E75ED" w:rsidP="003A0593">
      <w:pPr>
        <w:pStyle w:val="Heading3"/>
        <w:numPr>
          <w:ilvl w:val="0"/>
          <w:numId w:val="30"/>
        </w:numPr>
      </w:pPr>
      <w:bookmarkStart w:id="548" w:name="_Toc143353883"/>
      <w:r>
        <w:t>Relevance of Realism</w:t>
      </w:r>
      <w:bookmarkEnd w:id="548"/>
    </w:p>
    <w:p w:rsidR="006E75ED" w:rsidRDefault="006E75ED" w:rsidP="001E11D0">
      <w:pPr>
        <w:pStyle w:val="ListParagraph"/>
        <w:numPr>
          <w:ilvl w:val="1"/>
          <w:numId w:val="20"/>
        </w:numPr>
        <w:contextualSpacing w:val="0"/>
      </w:pPr>
      <w:r>
        <w:t xml:space="preserve">Despite its decline, its </w:t>
      </w:r>
      <w:r w:rsidRPr="005355AA">
        <w:rPr>
          <w:u w:val="single"/>
        </w:rPr>
        <w:t>continued relevance</w:t>
      </w:r>
      <w:r>
        <w:t xml:space="preserve"> is un-debatable. Its position of ‘</w:t>
      </w:r>
      <w:r w:rsidRPr="005355AA">
        <w:rPr>
          <w:b/>
          <w:u w:val="single"/>
        </w:rPr>
        <w:t>international anarchy</w:t>
      </w:r>
      <w:r w:rsidRPr="005355AA">
        <w:rPr>
          <w:u w:val="single"/>
        </w:rPr>
        <w:t>’ is accepted</w:t>
      </w:r>
      <w:r>
        <w:t xml:space="preserve"> well beyond realism. </w:t>
      </w:r>
    </w:p>
    <w:p w:rsidR="006E75ED" w:rsidRDefault="006E75ED" w:rsidP="001E11D0">
      <w:pPr>
        <w:pStyle w:val="ListParagraph"/>
        <w:numPr>
          <w:ilvl w:val="1"/>
          <w:numId w:val="20"/>
        </w:numPr>
        <w:contextualSpacing w:val="0"/>
      </w:pPr>
      <w:r>
        <w:t xml:space="preserve">Furthermore, neo-realist view of </w:t>
      </w:r>
      <w:r w:rsidRPr="005355AA">
        <w:rPr>
          <w:rStyle w:val="AnshulsenumerationChar"/>
        </w:rPr>
        <w:t>global self-help system</w:t>
      </w:r>
      <w:r>
        <w:t xml:space="preserve">, and </w:t>
      </w:r>
      <w:r w:rsidRPr="005355AA">
        <w:rPr>
          <w:rStyle w:val="AnshulsenumerationChar"/>
        </w:rPr>
        <w:t>relative gains</w:t>
      </w:r>
      <w:r>
        <w:t xml:space="preserve"> is seldom dismissed. </w:t>
      </w:r>
    </w:p>
    <w:p w:rsidR="006E75ED" w:rsidRDefault="006E75ED" w:rsidP="001E11D0">
      <w:pPr>
        <w:pStyle w:val="ListParagraph"/>
        <w:numPr>
          <w:ilvl w:val="1"/>
          <w:numId w:val="20"/>
        </w:numPr>
        <w:contextualSpacing w:val="0"/>
      </w:pPr>
      <w:r>
        <w:t xml:space="preserve">Moreover, in </w:t>
      </w:r>
      <w:r w:rsidRPr="00AF20E1">
        <w:rPr>
          <w:u w:val="single"/>
        </w:rPr>
        <w:t>range of areas it remains at the front</w:t>
      </w:r>
      <w:r>
        <w:t xml:space="preserve">, such as </w:t>
      </w:r>
      <w:r w:rsidRPr="00AF20E1">
        <w:rPr>
          <w:u w:val="single"/>
        </w:rPr>
        <w:t>debate on foreign policy</w:t>
      </w:r>
      <w:r>
        <w:t xml:space="preserve"> etc. </w:t>
      </w:r>
    </w:p>
    <w:p w:rsidR="00AE320B" w:rsidRDefault="00AE320B" w:rsidP="003A0593">
      <w:pPr>
        <w:pStyle w:val="Heading3"/>
        <w:numPr>
          <w:ilvl w:val="0"/>
          <w:numId w:val="30"/>
        </w:numPr>
      </w:pPr>
      <w:bookmarkStart w:id="549" w:name="_Toc143353884"/>
      <w:r>
        <w:t>Criticism</w:t>
      </w:r>
      <w:bookmarkEnd w:id="549"/>
    </w:p>
    <w:p w:rsidR="00AE320B" w:rsidRDefault="00B50E0E" w:rsidP="003A0593">
      <w:pPr>
        <w:pStyle w:val="ListParagraph"/>
        <w:numPr>
          <w:ilvl w:val="1"/>
          <w:numId w:val="30"/>
        </w:numPr>
        <w:contextualSpacing w:val="0"/>
      </w:pPr>
      <w:r>
        <w:t xml:space="preserve">Takes an </w:t>
      </w:r>
      <w:r w:rsidRPr="00B50E0E">
        <w:rPr>
          <w:u w:val="single"/>
        </w:rPr>
        <w:t>extreme view of human nature</w:t>
      </w:r>
      <w:r>
        <w:t xml:space="preserve">, and fails to explain </w:t>
      </w:r>
      <w:r w:rsidRPr="00B50E0E">
        <w:rPr>
          <w:u w:val="single"/>
        </w:rPr>
        <w:t xml:space="preserve">why </w:t>
      </w:r>
      <w:r w:rsidRPr="000721CB">
        <w:rPr>
          <w:color w:val="70AD47" w:themeColor="accent6"/>
          <w:u w:val="single"/>
        </w:rPr>
        <w:t>peace &amp; cooperation</w:t>
      </w:r>
      <w:r w:rsidRPr="00B50E0E">
        <w:rPr>
          <w:u w:val="single"/>
        </w:rPr>
        <w:t xml:space="preserve"> exists </w:t>
      </w:r>
      <w:r>
        <w:t>between various states.</w:t>
      </w:r>
    </w:p>
    <w:p w:rsidR="00B50E0E" w:rsidRDefault="007B0261" w:rsidP="003A0593">
      <w:pPr>
        <w:pStyle w:val="ListParagraph"/>
        <w:numPr>
          <w:ilvl w:val="1"/>
          <w:numId w:val="30"/>
        </w:numPr>
        <w:contextualSpacing w:val="0"/>
      </w:pPr>
      <w:r w:rsidRPr="007B0261">
        <w:rPr>
          <w:rStyle w:val="AnshulsenumerationChar"/>
        </w:rPr>
        <w:t xml:space="preserve">Liberals </w:t>
      </w:r>
      <w:r w:rsidR="00B50E0E" w:rsidRPr="00B14B4D">
        <w:rPr>
          <w:rStyle w:val="AspersonalityChar"/>
        </w:rPr>
        <w:t>Robert Keohane</w:t>
      </w:r>
      <w:r w:rsidR="00B50E0E">
        <w:t xml:space="preserve"> and </w:t>
      </w:r>
      <w:r w:rsidR="00B50E0E" w:rsidRPr="00B14B4D">
        <w:rPr>
          <w:rStyle w:val="AspersonalityChar"/>
        </w:rPr>
        <w:t>Joseph Nye</w:t>
      </w:r>
      <w:r w:rsidR="00B50E0E">
        <w:t xml:space="preserve"> argued that </w:t>
      </w:r>
      <w:r w:rsidR="00B50E0E" w:rsidRPr="00EC3ECB">
        <w:rPr>
          <w:color w:val="70AD47" w:themeColor="accent6"/>
        </w:rPr>
        <w:t xml:space="preserve">concept of </w:t>
      </w:r>
      <w:r w:rsidR="00B50E0E" w:rsidRPr="000721CB">
        <w:rPr>
          <w:b/>
          <w:color w:val="70AD47" w:themeColor="accent6"/>
          <w:u w:val="single"/>
        </w:rPr>
        <w:t>complex interdependence</w:t>
      </w:r>
      <w:r w:rsidR="00B50E0E" w:rsidRPr="000721CB">
        <w:rPr>
          <w:b/>
        </w:rPr>
        <w:t xml:space="preserve"> is</w:t>
      </w:r>
      <w:r w:rsidR="00B50E0E">
        <w:t xml:space="preserve"> closer to reality of world politics than realism. States are not the only actors</w:t>
      </w:r>
      <w:r w:rsidR="00C80BAC">
        <w:t xml:space="preserve"> in world politics</w:t>
      </w:r>
      <w:r w:rsidR="00B50E0E">
        <w:t xml:space="preserve">, and </w:t>
      </w:r>
      <w:r w:rsidR="00B50E0E" w:rsidRPr="000721CB">
        <w:rPr>
          <w:color w:val="70AD47" w:themeColor="accent6"/>
          <w:u w:val="single"/>
        </w:rPr>
        <w:t>various non-state actors</w:t>
      </w:r>
      <w:r w:rsidR="00B14B4D" w:rsidRPr="000721CB">
        <w:rPr>
          <w:color w:val="70AD47" w:themeColor="accent6"/>
          <w:u w:val="single"/>
        </w:rPr>
        <w:t xml:space="preserve"> exists</w:t>
      </w:r>
      <w:r w:rsidR="00B50E0E" w:rsidRPr="000721CB">
        <w:rPr>
          <w:color w:val="70AD47" w:themeColor="accent6"/>
        </w:rPr>
        <w:t>:</w:t>
      </w:r>
      <w:r w:rsidR="00B50E0E">
        <w:t xml:space="preserve"> (a) NGOs; (b) MNCs</w:t>
      </w:r>
      <w:r w:rsidR="00B14B4D">
        <w:t xml:space="preserve">, etc. </w:t>
      </w:r>
    </w:p>
    <w:p w:rsidR="00C80BAC" w:rsidRDefault="00C80BAC" w:rsidP="003A0593">
      <w:pPr>
        <w:pStyle w:val="ListParagraph"/>
        <w:numPr>
          <w:ilvl w:val="1"/>
          <w:numId w:val="30"/>
        </w:numPr>
        <w:contextualSpacing w:val="0"/>
      </w:pPr>
      <w:r>
        <w:t xml:space="preserve">Realist approach does </w:t>
      </w:r>
      <w:r w:rsidRPr="000721CB">
        <w:rPr>
          <w:color w:val="70AD47" w:themeColor="accent6"/>
          <w:u w:val="single"/>
        </w:rPr>
        <w:t>not address new security threats</w:t>
      </w:r>
      <w:r>
        <w:t xml:space="preserve"> to state, viz., </w:t>
      </w:r>
      <w:r w:rsidRPr="00B14B4D">
        <w:rPr>
          <w:u w:val="single"/>
        </w:rPr>
        <w:t>climate change</w:t>
      </w:r>
      <w:r>
        <w:t xml:space="preserve">, </w:t>
      </w:r>
      <w:r w:rsidRPr="00B14B4D">
        <w:rPr>
          <w:u w:val="single"/>
        </w:rPr>
        <w:t>terrorism</w:t>
      </w:r>
      <w:r>
        <w:t>, etc.</w:t>
      </w:r>
    </w:p>
    <w:p w:rsidR="000721CB" w:rsidRPr="00AE320B" w:rsidRDefault="000721CB" w:rsidP="003A0593">
      <w:pPr>
        <w:pStyle w:val="ListParagraph"/>
        <w:numPr>
          <w:ilvl w:val="1"/>
          <w:numId w:val="30"/>
        </w:numPr>
        <w:contextualSpacing w:val="0"/>
      </w:pPr>
      <w:r w:rsidRPr="007B0261">
        <w:rPr>
          <w:rStyle w:val="AnshulsenumerationChar"/>
        </w:rPr>
        <w:t>Feminists</w:t>
      </w:r>
      <w:r>
        <w:t xml:space="preserve"> argue </w:t>
      </w:r>
      <w:r w:rsidRPr="00AF20E1">
        <w:rPr>
          <w:u w:val="single"/>
        </w:rPr>
        <w:t>that role of women</w:t>
      </w:r>
      <w:r>
        <w:t xml:space="preserve"> in creating &amp; sustaining world politics has been paid </w:t>
      </w:r>
      <w:r w:rsidRPr="00AF20E1">
        <w:rPr>
          <w:u w:val="single"/>
        </w:rPr>
        <w:t>little attention.</w:t>
      </w:r>
      <w:r>
        <w:t xml:space="preserve"> </w:t>
      </w:r>
    </w:p>
    <w:p w:rsidR="00B14B4D" w:rsidRDefault="00B14B4D" w:rsidP="003A0593">
      <w:pPr>
        <w:pStyle w:val="ListParagraph"/>
        <w:numPr>
          <w:ilvl w:val="1"/>
          <w:numId w:val="30"/>
        </w:numPr>
        <w:contextualSpacing w:val="0"/>
      </w:pPr>
      <w:r>
        <w:t xml:space="preserve">It </w:t>
      </w:r>
      <w:r w:rsidRPr="007B0261">
        <w:rPr>
          <w:u w:val="single"/>
        </w:rPr>
        <w:t>could not</w:t>
      </w:r>
      <w:r>
        <w:t xml:space="preserve"> have </w:t>
      </w:r>
      <w:r w:rsidRPr="007B0261">
        <w:rPr>
          <w:u w:val="single"/>
        </w:rPr>
        <w:t>predicted the fall of USSR</w:t>
      </w:r>
      <w:r>
        <w:t xml:space="preserve">, as it gives </w:t>
      </w:r>
      <w:r w:rsidRPr="00AF20E1">
        <w:rPr>
          <w:u w:val="single"/>
        </w:rPr>
        <w:t>more focus to state-as-a-unit</w:t>
      </w:r>
      <w:r>
        <w:t xml:space="preserve">, and </w:t>
      </w:r>
      <w:r w:rsidRPr="004C3F08">
        <w:rPr>
          <w:color w:val="70AD47" w:themeColor="accent6"/>
        </w:rPr>
        <w:t>ignores actions of citizens that can threaten the very existence of</w:t>
      </w:r>
      <w:r>
        <w:t xml:space="preserve"> state.</w:t>
      </w:r>
    </w:p>
    <w:p w:rsidR="006A7CAC" w:rsidRDefault="006A7CAC" w:rsidP="003A0593">
      <w:pPr>
        <w:pStyle w:val="Heading3"/>
        <w:numPr>
          <w:ilvl w:val="0"/>
          <w:numId w:val="30"/>
        </w:numPr>
      </w:pPr>
      <w:bookmarkStart w:id="550" w:name="_Toc143353885"/>
      <w:r>
        <w:t>Sources</w:t>
      </w:r>
      <w:bookmarkEnd w:id="550"/>
    </w:p>
    <w:p w:rsidR="006A7CAC" w:rsidRDefault="00E81CA8" w:rsidP="001E11D0">
      <w:pPr>
        <w:pStyle w:val="ListParagraph"/>
        <w:numPr>
          <w:ilvl w:val="1"/>
          <w:numId w:val="20"/>
        </w:numPr>
        <w:contextualSpacing w:val="0"/>
      </w:pPr>
      <w:hyperlink r:id="rId110" w:history="1">
        <w:r w:rsidR="006A7CAC" w:rsidRPr="006A7CAC">
          <w:rPr>
            <w:rStyle w:val="Hyperlink"/>
          </w:rPr>
          <w:t>Unit-7, IGNOU</w:t>
        </w:r>
      </w:hyperlink>
      <w:r w:rsidR="006A7CAC">
        <w:t>: P-1</w:t>
      </w:r>
    </w:p>
    <w:p w:rsidR="006A7CAC" w:rsidRDefault="006A7CAC" w:rsidP="001E11D0">
      <w:pPr>
        <w:pStyle w:val="ListParagraph"/>
        <w:numPr>
          <w:ilvl w:val="1"/>
          <w:numId w:val="20"/>
        </w:numPr>
      </w:pPr>
      <w:r>
        <w:t>John Baylis: P-2</w:t>
      </w:r>
    </w:p>
    <w:p w:rsidR="006A7CAC" w:rsidRDefault="006A7CAC" w:rsidP="001E11D0">
      <w:pPr>
        <w:pStyle w:val="ListParagraph"/>
        <w:numPr>
          <w:ilvl w:val="1"/>
          <w:numId w:val="20"/>
        </w:numPr>
      </w:pPr>
      <w:r>
        <w:t>Shubra Ranjan: P-3</w:t>
      </w:r>
    </w:p>
    <w:p w:rsidR="006A7CAC" w:rsidRDefault="006A7CAC" w:rsidP="001E11D0">
      <w:pPr>
        <w:pStyle w:val="ListParagraph"/>
        <w:numPr>
          <w:ilvl w:val="1"/>
          <w:numId w:val="20"/>
        </w:numPr>
      </w:pPr>
      <w:r>
        <w:t>Andrew Heywood: P-4</w:t>
      </w:r>
    </w:p>
    <w:p w:rsidR="006A7CAC" w:rsidRDefault="006A7CAC" w:rsidP="001E11D0">
      <w:pPr>
        <w:pStyle w:val="ListParagraph"/>
        <w:numPr>
          <w:ilvl w:val="1"/>
          <w:numId w:val="20"/>
        </w:numPr>
      </w:pPr>
      <w:r>
        <w:t xml:space="preserve">Isolated PDF for comparison: P-5 </w:t>
      </w:r>
    </w:p>
    <w:p w:rsidR="00EA5518" w:rsidRPr="00EA5518" w:rsidRDefault="00EA5518" w:rsidP="00EA5518"/>
    <w:p w:rsidR="00EA5518" w:rsidRPr="00EA5518" w:rsidRDefault="00EA5518" w:rsidP="00EA5518"/>
    <w:p w:rsidR="00EA5518" w:rsidRPr="00EA5518" w:rsidRDefault="00EA5518" w:rsidP="00EA5518"/>
    <w:p w:rsidR="00752E56" w:rsidRPr="00752E56" w:rsidRDefault="00752E56" w:rsidP="00752E56"/>
    <w:p w:rsidR="00212854" w:rsidRDefault="006746ED" w:rsidP="007457FA">
      <w:pPr>
        <w:pStyle w:val="Heading2"/>
      </w:pPr>
      <w:r>
        <w:br w:type="page"/>
      </w:r>
      <w:bookmarkStart w:id="551" w:name="_Toc143353886"/>
      <w:r w:rsidR="007457FA">
        <w:t>Marxism 2.0 [IGNOU]</w:t>
      </w:r>
      <w:bookmarkEnd w:id="551"/>
    </w:p>
    <w:p w:rsidR="004759D1" w:rsidRDefault="004759D1" w:rsidP="001E11D0">
      <w:pPr>
        <w:pStyle w:val="Heading3"/>
        <w:numPr>
          <w:ilvl w:val="0"/>
          <w:numId w:val="20"/>
        </w:numPr>
      </w:pPr>
      <w:bookmarkStart w:id="552" w:name="_Toc143353887"/>
      <w:r>
        <w:t>Introduction</w:t>
      </w:r>
      <w:bookmarkEnd w:id="552"/>
    </w:p>
    <w:p w:rsidR="005F5F7D" w:rsidRDefault="005F5F7D" w:rsidP="001E11D0">
      <w:pPr>
        <w:pStyle w:val="ListParagraph"/>
        <w:numPr>
          <w:ilvl w:val="1"/>
          <w:numId w:val="20"/>
        </w:numPr>
        <w:contextualSpacing w:val="0"/>
      </w:pPr>
      <w:r>
        <w:t xml:space="preserve">Marxism approach to International politics </w:t>
      </w:r>
      <w:r w:rsidR="001C251D" w:rsidRPr="001C251D">
        <w:rPr>
          <w:u w:val="single"/>
        </w:rPr>
        <w:t>criticizes</w:t>
      </w:r>
      <w:r w:rsidR="001C251D">
        <w:t xml:space="preserve"> </w:t>
      </w:r>
      <w:r w:rsidRPr="001C251D">
        <w:rPr>
          <w:u w:val="single" w:color="00B0F0"/>
        </w:rPr>
        <w:t>liberal</w:t>
      </w:r>
      <w:r w:rsidRPr="001C251D">
        <w:t xml:space="preserve"> and </w:t>
      </w:r>
      <w:r w:rsidRPr="001C251D">
        <w:rPr>
          <w:u w:val="single" w:color="00B0F0"/>
        </w:rPr>
        <w:t>realist view</w:t>
      </w:r>
      <w:r>
        <w:t xml:space="preserve">, and provides an </w:t>
      </w:r>
      <w:r w:rsidRPr="005F5F7D">
        <w:rPr>
          <w:u w:val="single"/>
        </w:rPr>
        <w:t>unfamiliar view of international relations</w:t>
      </w:r>
      <w:r>
        <w:t xml:space="preserve">, where events of </w:t>
      </w:r>
      <w:r w:rsidRPr="006742FC">
        <w:rPr>
          <w:u w:val="single"/>
        </w:rPr>
        <w:t>world politics</w:t>
      </w:r>
      <w:r>
        <w:t xml:space="preserve"> occur within a </w:t>
      </w:r>
      <w:r w:rsidRPr="006742FC">
        <w:rPr>
          <w:u w:val="single"/>
        </w:rPr>
        <w:t>capitalist framework</w:t>
      </w:r>
      <w:r>
        <w:t xml:space="preserve">. Thus, it argues that </w:t>
      </w:r>
      <w:r w:rsidRPr="006742FC">
        <w:rPr>
          <w:u w:val="single"/>
        </w:rPr>
        <w:t>understanding of capitalism is essential</w:t>
      </w:r>
      <w:r>
        <w:t xml:space="preserve"> to understanding of International relations</w:t>
      </w:r>
    </w:p>
    <w:p w:rsidR="004759D1" w:rsidRPr="004759D1" w:rsidRDefault="005F5F7D" w:rsidP="001E11D0">
      <w:pPr>
        <w:pStyle w:val="ListParagraph"/>
        <w:numPr>
          <w:ilvl w:val="1"/>
          <w:numId w:val="20"/>
        </w:numPr>
        <w:contextualSpacing w:val="0"/>
      </w:pPr>
      <w:r>
        <w:t xml:space="preserve">Though </w:t>
      </w:r>
      <w:r w:rsidRPr="001C251D">
        <w:rPr>
          <w:color w:val="9A57CD"/>
          <w:u w:val="single"/>
        </w:rPr>
        <w:t>Marx</w:t>
      </w:r>
      <w:r>
        <w:t xml:space="preserve"> and </w:t>
      </w:r>
      <w:r w:rsidRPr="001C251D">
        <w:rPr>
          <w:color w:val="9A57CD"/>
        </w:rPr>
        <w:t>Engels</w:t>
      </w:r>
      <w:r>
        <w:t xml:space="preserve"> </w:t>
      </w:r>
      <w:r w:rsidRPr="005F5F7D">
        <w:rPr>
          <w:u w:val="single"/>
        </w:rPr>
        <w:t>didn’t develop a theory of International relations</w:t>
      </w:r>
      <w:r>
        <w:t xml:space="preserve">, the Marxist approach is produced by later Marxist like </w:t>
      </w:r>
      <w:r w:rsidRPr="005F5F7D">
        <w:rPr>
          <w:rStyle w:val="AspersonalityChar"/>
        </w:rPr>
        <w:t>Robert Cox</w:t>
      </w:r>
      <w:r>
        <w:t xml:space="preserve">, </w:t>
      </w:r>
      <w:r w:rsidRPr="005F5F7D">
        <w:rPr>
          <w:rStyle w:val="AspersonalityChar"/>
        </w:rPr>
        <w:t>Justin Rosenberg</w:t>
      </w:r>
      <w:r w:rsidR="001C251D">
        <w:rPr>
          <w:rStyle w:val="AspersonalityChar"/>
        </w:rPr>
        <w:t xml:space="preserve"> </w:t>
      </w:r>
      <w:r w:rsidR="001C251D" w:rsidRPr="001C251D">
        <w:rPr>
          <w:color w:val="808080" w:themeColor="background1" w:themeShade="80"/>
        </w:rPr>
        <w:t>[globalisation is a  ‘conceptual folly’]</w:t>
      </w:r>
      <w:r>
        <w:t xml:space="preserve">, </w:t>
      </w:r>
      <w:r w:rsidRPr="005F5F7D">
        <w:rPr>
          <w:rStyle w:val="AspersonalityChar"/>
        </w:rPr>
        <w:t>Andrew Linklater</w:t>
      </w:r>
      <w:r>
        <w:t>, who built upon Marx &amp; Engels’ thoughts,</w:t>
      </w:r>
    </w:p>
    <w:p w:rsidR="007457FA" w:rsidRDefault="007457FA" w:rsidP="001E11D0">
      <w:pPr>
        <w:pStyle w:val="Heading3"/>
        <w:numPr>
          <w:ilvl w:val="0"/>
          <w:numId w:val="20"/>
        </w:numPr>
      </w:pPr>
      <w:bookmarkStart w:id="553" w:name="_Toc143353888"/>
      <w:r>
        <w:t>Basic assumptions</w:t>
      </w:r>
      <w:bookmarkEnd w:id="553"/>
      <w:r>
        <w:t xml:space="preserve"> </w:t>
      </w:r>
    </w:p>
    <w:p w:rsidR="007457FA" w:rsidRPr="007457FA" w:rsidRDefault="007457FA" w:rsidP="001E11D0">
      <w:pPr>
        <w:pStyle w:val="ListParagraph"/>
        <w:numPr>
          <w:ilvl w:val="1"/>
          <w:numId w:val="20"/>
        </w:numPr>
        <w:contextualSpacing w:val="0"/>
      </w:pPr>
      <w:r>
        <w:t xml:space="preserve">World politics should be </w:t>
      </w:r>
      <w:r w:rsidRPr="007E1813">
        <w:rPr>
          <w:u w:val="single"/>
        </w:rPr>
        <w:t xml:space="preserve">understood in </w:t>
      </w:r>
      <w:r w:rsidRPr="007E1813">
        <w:rPr>
          <w:b/>
          <w:i/>
          <w:u w:val="single"/>
        </w:rPr>
        <w:t>totality</w:t>
      </w:r>
    </w:p>
    <w:p w:rsidR="007457FA" w:rsidRDefault="007457FA" w:rsidP="001E11D0">
      <w:pPr>
        <w:pStyle w:val="ListParagraph"/>
        <w:numPr>
          <w:ilvl w:val="2"/>
          <w:numId w:val="20"/>
        </w:numPr>
        <w:contextualSpacing w:val="0"/>
      </w:pPr>
      <w:r>
        <w:t>Division of social sciences into disciplines – sociology, economics, politics, IR ─ hinders proper understanding</w:t>
      </w:r>
      <w:r w:rsidRPr="007457FA">
        <w:t xml:space="preserve"> </w:t>
      </w:r>
    </w:p>
    <w:p w:rsidR="007457FA" w:rsidRDefault="007457FA" w:rsidP="001E11D0">
      <w:pPr>
        <w:pStyle w:val="ListParagraph"/>
        <w:numPr>
          <w:ilvl w:val="2"/>
          <w:numId w:val="20"/>
        </w:numPr>
        <w:contextualSpacing w:val="0"/>
      </w:pPr>
      <w:r>
        <w:t xml:space="preserve">Society cannot exist segmented; Change in </w:t>
      </w:r>
      <w:r>
        <w:rPr>
          <w:i/>
        </w:rPr>
        <w:t>base</w:t>
      </w:r>
      <w:r>
        <w:t xml:space="preserve"> renders a change in </w:t>
      </w:r>
      <w:r>
        <w:rPr>
          <w:i/>
        </w:rPr>
        <w:t>superstructure.</w:t>
      </w:r>
    </w:p>
    <w:p w:rsidR="007457FA" w:rsidRDefault="007457FA" w:rsidP="001E11D0">
      <w:pPr>
        <w:pStyle w:val="ListParagraph"/>
        <w:numPr>
          <w:ilvl w:val="1"/>
          <w:numId w:val="20"/>
        </w:numPr>
        <w:spacing w:before="100"/>
        <w:contextualSpacing w:val="0"/>
      </w:pPr>
      <w:r w:rsidRPr="00E87291">
        <w:rPr>
          <w:b/>
          <w:i/>
          <w:color w:val="70AD47" w:themeColor="accent6"/>
        </w:rPr>
        <w:t>Classes</w:t>
      </w:r>
      <w:r w:rsidRPr="00E87291">
        <w:rPr>
          <w:color w:val="70AD47" w:themeColor="accent6"/>
        </w:rPr>
        <w:t xml:space="preserve">, </w:t>
      </w:r>
      <w:r w:rsidRPr="00E87291">
        <w:rPr>
          <w:b/>
          <w:i/>
          <w:color w:val="70AD47" w:themeColor="accent6"/>
        </w:rPr>
        <w:t>social</w:t>
      </w:r>
      <w:r w:rsidRPr="00E87291">
        <w:rPr>
          <w:color w:val="70AD47" w:themeColor="accent6"/>
        </w:rPr>
        <w:t xml:space="preserve"> </w:t>
      </w:r>
      <w:r w:rsidRPr="00E87291">
        <w:rPr>
          <w:b/>
          <w:i/>
          <w:color w:val="70AD47" w:themeColor="accent6"/>
        </w:rPr>
        <w:t>movements</w:t>
      </w:r>
      <w:r w:rsidRPr="00E87291">
        <w:rPr>
          <w:color w:val="70AD47" w:themeColor="accent6"/>
        </w:rPr>
        <w:t xml:space="preserve"> &amp; </w:t>
      </w:r>
      <w:r w:rsidRPr="00E87291">
        <w:rPr>
          <w:b/>
          <w:i/>
          <w:color w:val="70AD47" w:themeColor="accent6"/>
        </w:rPr>
        <w:t>economic market forces</w:t>
      </w:r>
      <w:r w:rsidRPr="00E87291">
        <w:rPr>
          <w:color w:val="70AD47" w:themeColor="accent6"/>
        </w:rPr>
        <w:t xml:space="preserve"> are </w:t>
      </w:r>
      <w:r w:rsidRPr="00E87291">
        <w:rPr>
          <w:color w:val="70AD47" w:themeColor="accent6"/>
          <w:u w:val="single"/>
        </w:rPr>
        <w:t>main actors</w:t>
      </w:r>
      <w:r w:rsidRPr="00E87291">
        <w:rPr>
          <w:color w:val="70AD47" w:themeColor="accent6"/>
        </w:rPr>
        <w:t xml:space="preserve"> in</w:t>
      </w:r>
      <w:r>
        <w:t xml:space="preserve"> IR</w:t>
      </w:r>
    </w:p>
    <w:p w:rsidR="000B141E" w:rsidRPr="000B141E" w:rsidRDefault="000B141E" w:rsidP="001E11D0">
      <w:pPr>
        <w:pStyle w:val="ListParagraph"/>
        <w:numPr>
          <w:ilvl w:val="2"/>
          <w:numId w:val="20"/>
        </w:numPr>
        <w:contextualSpacing w:val="0"/>
        <w:rPr>
          <w:rStyle w:val="AnshulsenumerationChar"/>
          <w:u w:val="none"/>
        </w:rPr>
      </w:pPr>
      <w:r>
        <w:rPr>
          <w:rStyle w:val="AnshulsenumerationChar"/>
          <w:u w:val="none"/>
        </w:rPr>
        <w:t>Class can take any structure – Global North vs. South; Core vs. Periphery</w:t>
      </w:r>
    </w:p>
    <w:p w:rsidR="007457FA" w:rsidRDefault="007457FA" w:rsidP="001E11D0">
      <w:pPr>
        <w:pStyle w:val="ListParagraph"/>
        <w:numPr>
          <w:ilvl w:val="2"/>
          <w:numId w:val="20"/>
        </w:numPr>
        <w:contextualSpacing w:val="0"/>
      </w:pPr>
      <w:r w:rsidRPr="007457FA">
        <w:rPr>
          <w:rStyle w:val="AnshulsenumerationChar"/>
        </w:rPr>
        <w:t>Capital-rich states</w:t>
      </w:r>
      <w:r>
        <w:t xml:space="preserve"> are the </w:t>
      </w:r>
      <w:r w:rsidR="000B141E">
        <w:rPr>
          <w:i/>
        </w:rPr>
        <w:t>B</w:t>
      </w:r>
      <w:r w:rsidRPr="000B141E">
        <w:rPr>
          <w:i/>
        </w:rPr>
        <w:t>ourgeoisie</w:t>
      </w:r>
      <w:r>
        <w:t xml:space="preserve">, whilst </w:t>
      </w:r>
      <w:r w:rsidRPr="007457FA">
        <w:rPr>
          <w:rStyle w:val="AnshulsenumerationChar"/>
        </w:rPr>
        <w:t>capital-poor states</w:t>
      </w:r>
      <w:r>
        <w:t xml:space="preserve"> are </w:t>
      </w:r>
      <w:r w:rsidRPr="000B141E">
        <w:rPr>
          <w:i/>
        </w:rPr>
        <w:t>Proletariat</w:t>
      </w:r>
      <w:r>
        <w:t>.</w:t>
      </w:r>
    </w:p>
    <w:p w:rsidR="007457FA" w:rsidRDefault="000B141E" w:rsidP="001E11D0">
      <w:pPr>
        <w:pStyle w:val="ListParagraph"/>
        <w:numPr>
          <w:ilvl w:val="2"/>
          <w:numId w:val="20"/>
        </w:numPr>
        <w:contextualSpacing w:val="0"/>
      </w:pPr>
      <w:r w:rsidRPr="000B141E">
        <w:rPr>
          <w:rStyle w:val="AnshulsenumerationChar"/>
        </w:rPr>
        <w:t>Bourgeoisie</w:t>
      </w:r>
      <w:r w:rsidR="007457FA">
        <w:t xml:space="preserve"> states </w:t>
      </w:r>
      <w:r w:rsidR="007457FA" w:rsidRPr="000B141E">
        <w:rPr>
          <w:u w:val="single"/>
        </w:rPr>
        <w:t>own the means of production</w:t>
      </w:r>
      <w:r w:rsidR="007457FA">
        <w:t xml:space="preserve">, whilst </w:t>
      </w:r>
      <w:r>
        <w:t xml:space="preserve">the </w:t>
      </w:r>
      <w:r w:rsidRPr="000B141E">
        <w:rPr>
          <w:rStyle w:val="AnshulsenumerationChar"/>
        </w:rPr>
        <w:t>Proletariat</w:t>
      </w:r>
      <w:r>
        <w:t xml:space="preserve"> states supplies </w:t>
      </w:r>
      <w:r w:rsidRPr="000B141E">
        <w:rPr>
          <w:u w:val="single"/>
        </w:rPr>
        <w:t>cheap labour</w:t>
      </w:r>
      <w:r>
        <w:t xml:space="preserve">, </w:t>
      </w:r>
      <w:r w:rsidRPr="000B141E">
        <w:rPr>
          <w:u w:val="single"/>
        </w:rPr>
        <w:t>raw materials</w:t>
      </w:r>
      <w:r>
        <w:t xml:space="preserve">, and </w:t>
      </w:r>
      <w:r w:rsidRPr="000B141E">
        <w:rPr>
          <w:u w:val="single"/>
        </w:rPr>
        <w:t>markets</w:t>
      </w:r>
      <w:r>
        <w:t xml:space="preserve"> for finished goods.</w:t>
      </w:r>
    </w:p>
    <w:p w:rsidR="007457FA" w:rsidRDefault="000B141E" w:rsidP="001E11D0">
      <w:pPr>
        <w:pStyle w:val="ListParagraph"/>
        <w:numPr>
          <w:ilvl w:val="2"/>
          <w:numId w:val="20"/>
        </w:numPr>
        <w:contextualSpacing w:val="0"/>
      </w:pPr>
      <w:r>
        <w:t>(</w:t>
      </w:r>
      <w:r w:rsidR="007457FA">
        <w:t>Whilst libertarians &amp; realist believe state is the main actor in IR</w:t>
      </w:r>
      <w:r>
        <w:t>)</w:t>
      </w:r>
    </w:p>
    <w:p w:rsidR="000B141E" w:rsidRDefault="000B141E" w:rsidP="001E11D0">
      <w:pPr>
        <w:pStyle w:val="ListParagraph"/>
        <w:numPr>
          <w:ilvl w:val="1"/>
          <w:numId w:val="20"/>
        </w:numPr>
        <w:spacing w:before="100"/>
        <w:contextualSpacing w:val="0"/>
      </w:pPr>
      <w:r>
        <w:t xml:space="preserve">Marxism is a </w:t>
      </w:r>
      <w:r>
        <w:rPr>
          <w:b/>
          <w:i/>
        </w:rPr>
        <w:t>Structuralist</w:t>
      </w:r>
      <w:r>
        <w:t xml:space="preserve"> theory</w:t>
      </w:r>
    </w:p>
    <w:p w:rsidR="000B141E" w:rsidRDefault="00BA1C42" w:rsidP="001E11D0">
      <w:pPr>
        <w:pStyle w:val="ListParagraph"/>
        <w:numPr>
          <w:ilvl w:val="2"/>
          <w:numId w:val="20"/>
        </w:numPr>
        <w:contextualSpacing w:val="0"/>
      </w:pPr>
      <w:r>
        <w:t xml:space="preserve">It assumes </w:t>
      </w:r>
      <w:r w:rsidRPr="00807797">
        <w:rPr>
          <w:u w:val="single"/>
        </w:rPr>
        <w:t>world politics</w:t>
      </w:r>
      <w:r>
        <w:t xml:space="preserve"> </w:t>
      </w:r>
      <w:r w:rsidR="00B5707D">
        <w:t>operates in</w:t>
      </w:r>
      <w:r>
        <w:t xml:space="preserve">, and is </w:t>
      </w:r>
      <w:r w:rsidRPr="00807797">
        <w:rPr>
          <w:u w:val="single"/>
        </w:rPr>
        <w:t>constrained by an environment</w:t>
      </w:r>
      <w:r>
        <w:t xml:space="preserve"> called </w:t>
      </w:r>
      <w:r w:rsidRPr="00A6054D">
        <w:rPr>
          <w:u w:val="single"/>
        </w:rPr>
        <w:t>world-system</w:t>
      </w:r>
      <w:r>
        <w:t>.</w:t>
      </w:r>
    </w:p>
    <w:p w:rsidR="00BA1C42" w:rsidRPr="00BA1C42" w:rsidRDefault="00BA1C42" w:rsidP="001E11D0">
      <w:pPr>
        <w:pStyle w:val="ListParagraph"/>
        <w:numPr>
          <w:ilvl w:val="2"/>
          <w:numId w:val="20"/>
        </w:numPr>
        <w:contextualSpacing w:val="0"/>
      </w:pPr>
      <w:r>
        <w:t xml:space="preserve">Structure of this world-system is </w:t>
      </w:r>
      <w:r w:rsidRPr="00B5707D">
        <w:rPr>
          <w:u w:val="single"/>
        </w:rPr>
        <w:t xml:space="preserve">composed of </w:t>
      </w:r>
      <w:r w:rsidRPr="00B5707D">
        <w:rPr>
          <w:b/>
          <w:i/>
          <w:u w:val="single"/>
        </w:rPr>
        <w:t>core</w:t>
      </w:r>
      <w:r w:rsidRPr="00B5707D">
        <w:rPr>
          <w:u w:val="single"/>
        </w:rPr>
        <w:t xml:space="preserve"> and </w:t>
      </w:r>
      <w:r w:rsidR="00B5707D">
        <w:rPr>
          <w:b/>
          <w:i/>
          <w:u w:val="single"/>
        </w:rPr>
        <w:t>periphery</w:t>
      </w:r>
    </w:p>
    <w:p w:rsidR="00BA1C42" w:rsidRDefault="00BA1C42" w:rsidP="001E11D0">
      <w:pPr>
        <w:pStyle w:val="ListParagraph"/>
        <w:numPr>
          <w:ilvl w:val="2"/>
          <w:numId w:val="20"/>
        </w:numPr>
        <w:contextualSpacing w:val="0"/>
      </w:pPr>
      <w:r>
        <w:t xml:space="preserve">This structure is </w:t>
      </w:r>
      <w:r w:rsidRPr="00B5707D">
        <w:rPr>
          <w:u w:val="single"/>
        </w:rPr>
        <w:t>determined by</w:t>
      </w:r>
      <w:r>
        <w:t xml:space="preserve"> who has </w:t>
      </w:r>
      <w:r w:rsidRPr="00B5707D">
        <w:rPr>
          <w:u w:val="single"/>
        </w:rPr>
        <w:t>control over productive wealth &amp; capital</w:t>
      </w:r>
    </w:p>
    <w:p w:rsidR="00A6054D" w:rsidRDefault="00A6054D" w:rsidP="001E11D0">
      <w:pPr>
        <w:pStyle w:val="ListParagraph"/>
        <w:numPr>
          <w:ilvl w:val="2"/>
          <w:numId w:val="20"/>
        </w:numPr>
        <w:contextualSpacing w:val="0"/>
      </w:pPr>
      <w:r>
        <w:t>(realist view the structure in terms of distribution of capability – power)</w:t>
      </w:r>
    </w:p>
    <w:p w:rsidR="00A6054D" w:rsidRPr="00A6054D" w:rsidRDefault="00A6054D" w:rsidP="001E11D0">
      <w:pPr>
        <w:pStyle w:val="ListParagraph"/>
        <w:numPr>
          <w:ilvl w:val="1"/>
          <w:numId w:val="20"/>
        </w:numPr>
        <w:spacing w:before="100"/>
        <w:contextualSpacing w:val="0"/>
      </w:pPr>
      <w:r>
        <w:t xml:space="preserve">Nature of world-system is </w:t>
      </w:r>
      <w:r>
        <w:rPr>
          <w:b/>
          <w:i/>
        </w:rPr>
        <w:t>Conflictual</w:t>
      </w:r>
    </w:p>
    <w:p w:rsidR="00A6054D" w:rsidRDefault="00A6054D" w:rsidP="001E11D0">
      <w:pPr>
        <w:pStyle w:val="ListParagraph"/>
        <w:numPr>
          <w:ilvl w:val="2"/>
          <w:numId w:val="20"/>
        </w:numPr>
        <w:spacing w:before="80"/>
        <w:contextualSpacing w:val="0"/>
      </w:pPr>
      <w:r>
        <w:t xml:space="preserve">Due to the conflicting interests of </w:t>
      </w:r>
      <w:r w:rsidRPr="00B5707D">
        <w:rPr>
          <w:u w:val="single"/>
        </w:rPr>
        <w:t>Bourgeoisie and Proletariat.</w:t>
      </w:r>
    </w:p>
    <w:p w:rsidR="00A6054D" w:rsidRDefault="00A6054D" w:rsidP="001E11D0">
      <w:pPr>
        <w:pStyle w:val="ListParagraph"/>
        <w:numPr>
          <w:ilvl w:val="2"/>
          <w:numId w:val="20"/>
        </w:numPr>
        <w:spacing w:before="80"/>
        <w:contextualSpacing w:val="0"/>
      </w:pPr>
      <w:r>
        <w:t xml:space="preserve">(Realists believe International system is </w:t>
      </w:r>
      <w:r w:rsidRPr="00A6054D">
        <w:rPr>
          <w:u w:val="single"/>
        </w:rPr>
        <w:t>anarchic</w:t>
      </w:r>
      <w:r>
        <w:t>)</w:t>
      </w:r>
    </w:p>
    <w:p w:rsidR="00A6054D" w:rsidRDefault="004759D1" w:rsidP="001E11D0">
      <w:pPr>
        <w:pStyle w:val="ListParagraph"/>
        <w:numPr>
          <w:ilvl w:val="1"/>
          <w:numId w:val="20"/>
        </w:numPr>
        <w:spacing w:before="100"/>
        <w:contextualSpacing w:val="0"/>
      </w:pPr>
      <w:r>
        <w:t xml:space="preserve">Marxism uses </w:t>
      </w:r>
      <w:r>
        <w:rPr>
          <w:b/>
          <w:i/>
        </w:rPr>
        <w:t xml:space="preserve">materialist historicism </w:t>
      </w:r>
      <w:r>
        <w:t>to explain world politics</w:t>
      </w:r>
    </w:p>
    <w:p w:rsidR="004759D1" w:rsidRDefault="004759D1" w:rsidP="001E11D0">
      <w:pPr>
        <w:pStyle w:val="ListParagraph"/>
        <w:numPr>
          <w:ilvl w:val="2"/>
          <w:numId w:val="20"/>
        </w:numPr>
        <w:ind w:left="1604"/>
        <w:contextualSpacing w:val="0"/>
      </w:pPr>
      <w:r>
        <w:t>They believe that main concepts of world politics – state, world-state – are the result of historical development.</w:t>
      </w:r>
    </w:p>
    <w:p w:rsidR="004759D1" w:rsidRDefault="004759D1" w:rsidP="001E11D0">
      <w:pPr>
        <w:pStyle w:val="ListParagraph"/>
        <w:numPr>
          <w:ilvl w:val="2"/>
          <w:numId w:val="20"/>
        </w:numPr>
        <w:ind w:left="1604"/>
        <w:contextualSpacing w:val="0"/>
      </w:pPr>
      <w:r>
        <w:t>(Realists use scientific method of systems theory)</w:t>
      </w:r>
    </w:p>
    <w:p w:rsidR="001F63C3" w:rsidRDefault="001F63C3" w:rsidP="001E11D0">
      <w:pPr>
        <w:pStyle w:val="Heading3"/>
        <w:numPr>
          <w:ilvl w:val="0"/>
          <w:numId w:val="20"/>
        </w:numPr>
      </w:pPr>
      <w:bookmarkStart w:id="554" w:name="_Toc143353889"/>
      <w:r>
        <w:t>Theories</w:t>
      </w:r>
      <w:bookmarkEnd w:id="554"/>
    </w:p>
    <w:p w:rsidR="001F63C3" w:rsidRDefault="001F63C3" w:rsidP="001E11D0">
      <w:pPr>
        <w:pStyle w:val="Heading4"/>
        <w:numPr>
          <w:ilvl w:val="1"/>
          <w:numId w:val="20"/>
        </w:numPr>
      </w:pPr>
      <w:r>
        <w:t xml:space="preserve">Imperialism </w:t>
      </w:r>
    </w:p>
    <w:p w:rsidR="001F63C3" w:rsidRDefault="001F63C3" w:rsidP="001E11D0">
      <w:pPr>
        <w:pStyle w:val="ListParagraph"/>
        <w:numPr>
          <w:ilvl w:val="2"/>
          <w:numId w:val="20"/>
        </w:numPr>
        <w:ind w:left="1604"/>
        <w:contextualSpacing w:val="0"/>
      </w:pPr>
      <w:r w:rsidRPr="0094130D">
        <w:rPr>
          <w:rStyle w:val="AspersonalityChar"/>
        </w:rPr>
        <w:t>Lenin</w:t>
      </w:r>
      <w:r>
        <w:t xml:space="preserve"> was the first to give </w:t>
      </w:r>
      <w:r w:rsidRPr="0094130D">
        <w:rPr>
          <w:u w:val="single"/>
        </w:rPr>
        <w:t>Marxist theory of Imperialism</w:t>
      </w:r>
      <w:r>
        <w:t xml:space="preserve"> in his book, </w:t>
      </w:r>
      <w:r w:rsidRPr="001C251D">
        <w:rPr>
          <w:rStyle w:val="AspersonalityChar"/>
          <w:i/>
          <w:color w:val="FF66CC"/>
        </w:rPr>
        <w:t>Imperialism: The Highest stage of Capitalism</w:t>
      </w:r>
      <w:r>
        <w:t xml:space="preserve"> (1916)</w:t>
      </w:r>
    </w:p>
    <w:p w:rsidR="001F63C3" w:rsidRDefault="001F63C3" w:rsidP="001E11D0">
      <w:pPr>
        <w:pStyle w:val="ListParagraph"/>
        <w:numPr>
          <w:ilvl w:val="2"/>
          <w:numId w:val="20"/>
        </w:numPr>
        <w:ind w:left="1604"/>
        <w:contextualSpacing w:val="0"/>
      </w:pPr>
      <w:r>
        <w:t xml:space="preserve">He posited that </w:t>
      </w:r>
      <w:r w:rsidRPr="0094130D">
        <w:rPr>
          <w:u w:val="single"/>
        </w:rPr>
        <w:t>imperialism</w:t>
      </w:r>
      <w:r>
        <w:t xml:space="preserve"> </w:t>
      </w:r>
      <w:r w:rsidR="00FD2F8C" w:rsidRPr="00FD2F8C">
        <w:rPr>
          <w:color w:val="808080" w:themeColor="background1" w:themeShade="80"/>
        </w:rPr>
        <w:t>[foreign colonies]</w:t>
      </w:r>
      <w:r w:rsidR="00FD2F8C">
        <w:t xml:space="preserve"> </w:t>
      </w:r>
      <w:r>
        <w:t xml:space="preserve">starts with </w:t>
      </w:r>
      <w:r w:rsidRPr="0094130D">
        <w:rPr>
          <w:u w:val="single"/>
        </w:rPr>
        <w:t>economic consideration</w:t>
      </w:r>
      <w:r>
        <w:t xml:space="preserve">, and </w:t>
      </w:r>
      <w:r w:rsidRPr="00FD2F8C">
        <w:rPr>
          <w:u w:val="single"/>
        </w:rPr>
        <w:t>ends with elimination of capitalism</w:t>
      </w:r>
      <w:r>
        <w:t xml:space="preserve"> through proletariat revolution</w:t>
      </w:r>
    </w:p>
    <w:p w:rsidR="001F63C3" w:rsidRDefault="001F63C3" w:rsidP="001E11D0">
      <w:pPr>
        <w:pStyle w:val="ListParagraph"/>
        <w:numPr>
          <w:ilvl w:val="2"/>
          <w:numId w:val="20"/>
        </w:numPr>
        <w:ind w:left="1604"/>
        <w:contextualSpacing w:val="0"/>
      </w:pPr>
      <w:r>
        <w:t xml:space="preserve">The </w:t>
      </w:r>
      <w:r w:rsidRPr="0094130D">
        <w:rPr>
          <w:u w:val="single"/>
        </w:rPr>
        <w:t>depleting profits force</w:t>
      </w:r>
      <w:r>
        <w:t xml:space="preserve"> the capitalists to </w:t>
      </w:r>
      <w:r w:rsidRPr="0094130D">
        <w:rPr>
          <w:u w:val="single"/>
        </w:rPr>
        <w:t>look for new markets</w:t>
      </w:r>
      <w:r>
        <w:t xml:space="preserve"> and sources of </w:t>
      </w:r>
      <w:r w:rsidR="0094130D">
        <w:t xml:space="preserve">cheap labour &amp; raw materials. </w:t>
      </w:r>
    </w:p>
    <w:p w:rsidR="0094130D" w:rsidRDefault="0094130D" w:rsidP="001E11D0">
      <w:pPr>
        <w:pStyle w:val="ListParagraph"/>
        <w:numPr>
          <w:ilvl w:val="2"/>
          <w:numId w:val="20"/>
        </w:numPr>
        <w:ind w:left="1604"/>
        <w:contextualSpacing w:val="0"/>
      </w:pPr>
      <w:r>
        <w:t xml:space="preserve">This </w:t>
      </w:r>
      <w:r w:rsidRPr="0094130D">
        <w:rPr>
          <w:u w:val="single"/>
        </w:rPr>
        <w:t>leads to colonisation</w:t>
      </w:r>
      <w:r>
        <w:t xml:space="preserve"> and war amongst capitalist states to establish empires.</w:t>
      </w:r>
    </w:p>
    <w:p w:rsidR="0094130D" w:rsidRDefault="0094130D" w:rsidP="001E11D0">
      <w:pPr>
        <w:pStyle w:val="ListParagraph"/>
        <w:numPr>
          <w:ilvl w:val="2"/>
          <w:numId w:val="20"/>
        </w:numPr>
        <w:ind w:left="1604"/>
        <w:contextualSpacing w:val="0"/>
      </w:pPr>
      <w:r>
        <w:t xml:space="preserve">Thus he argued </w:t>
      </w:r>
      <w:r w:rsidRPr="0094130D">
        <w:rPr>
          <w:u w:val="single"/>
        </w:rPr>
        <w:t xml:space="preserve">Imperialism is the </w:t>
      </w:r>
      <w:r w:rsidRPr="0094130D">
        <w:rPr>
          <w:b/>
          <w:u w:val="single"/>
        </w:rPr>
        <w:t>highest</w:t>
      </w:r>
      <w:r w:rsidRPr="0094130D">
        <w:rPr>
          <w:u w:val="single"/>
        </w:rPr>
        <w:t xml:space="preserve"> &amp; </w:t>
      </w:r>
      <w:r w:rsidRPr="00B5707D">
        <w:rPr>
          <w:color w:val="70AD47" w:themeColor="accent6"/>
          <w:u w:val="single"/>
        </w:rPr>
        <w:t>last stage of</w:t>
      </w:r>
      <w:r w:rsidRPr="00B5707D">
        <w:rPr>
          <w:color w:val="70AD47" w:themeColor="accent6"/>
        </w:rPr>
        <w:t xml:space="preserve"> </w:t>
      </w:r>
      <w:r w:rsidRPr="00B5707D">
        <w:rPr>
          <w:color w:val="70AD47" w:themeColor="accent6"/>
          <w:u w:val="single"/>
        </w:rPr>
        <w:t>capitalism</w:t>
      </w:r>
      <w:r>
        <w:t>.</w:t>
      </w:r>
    </w:p>
    <w:p w:rsidR="0094130D" w:rsidRDefault="0094130D" w:rsidP="001E11D0">
      <w:pPr>
        <w:pStyle w:val="ListParagraph"/>
        <w:numPr>
          <w:ilvl w:val="2"/>
          <w:numId w:val="20"/>
        </w:numPr>
        <w:ind w:left="1604"/>
        <w:contextualSpacing w:val="0"/>
      </w:pPr>
      <w:r>
        <w:t xml:space="preserve">Lenin believed that Imperialism </w:t>
      </w:r>
      <w:r w:rsidRPr="00B5707D">
        <w:rPr>
          <w:u w:val="single"/>
        </w:rPr>
        <w:t>could not be reformed</w:t>
      </w:r>
      <w:r>
        <w:t>. It could only be eliminated by ending capitalism with proletariat revolution.</w:t>
      </w:r>
    </w:p>
    <w:p w:rsidR="0094130D" w:rsidRDefault="00652533" w:rsidP="001E11D0">
      <w:pPr>
        <w:pStyle w:val="Heading4"/>
        <w:numPr>
          <w:ilvl w:val="1"/>
          <w:numId w:val="20"/>
        </w:numPr>
      </w:pPr>
      <w:r>
        <w:t>Dependency theory</w:t>
      </w:r>
    </w:p>
    <w:p w:rsidR="00A873AE" w:rsidRPr="00A873AE" w:rsidRDefault="00A873AE" w:rsidP="00A873AE">
      <w:pPr>
        <w:ind w:left="1418" w:firstLine="22"/>
        <w:rPr>
          <w:i/>
          <w:color w:val="808080" w:themeColor="background1" w:themeShade="80"/>
        </w:rPr>
      </w:pPr>
      <w:r w:rsidRPr="00A873AE">
        <w:rPr>
          <w:i/>
          <w:color w:val="808080" w:themeColor="background1" w:themeShade="80"/>
        </w:rPr>
        <w:t>[Nb. It doesn’t mention systems theory; my theory is that Wallerstein combined dependency theory + system approach to give his world system theory]</w:t>
      </w:r>
    </w:p>
    <w:p w:rsidR="00652533" w:rsidRDefault="008274F1" w:rsidP="001E11D0">
      <w:pPr>
        <w:pStyle w:val="ListParagraph"/>
        <w:numPr>
          <w:ilvl w:val="2"/>
          <w:numId w:val="20"/>
        </w:numPr>
        <w:ind w:left="1604"/>
        <w:contextualSpacing w:val="0"/>
      </w:pPr>
      <w:r>
        <w:t>It analyses the relationship between cap</w:t>
      </w:r>
      <w:r w:rsidRPr="008274F1">
        <w:rPr>
          <w:rStyle w:val="AnshulsenumerationChar"/>
        </w:rPr>
        <w:t xml:space="preserve">italist developed </w:t>
      </w:r>
      <w:r>
        <w:t xml:space="preserve">and </w:t>
      </w:r>
      <w:r w:rsidRPr="008274F1">
        <w:rPr>
          <w:rStyle w:val="AnshulsenumerationChar"/>
        </w:rPr>
        <w:t>underdeveloped state</w:t>
      </w:r>
      <w:r>
        <w:t>s in the process of development.</w:t>
      </w:r>
    </w:p>
    <w:p w:rsidR="008274F1" w:rsidRDefault="008274F1" w:rsidP="001E11D0">
      <w:pPr>
        <w:pStyle w:val="ListParagraph"/>
        <w:numPr>
          <w:ilvl w:val="2"/>
          <w:numId w:val="20"/>
        </w:numPr>
        <w:ind w:left="1604"/>
        <w:contextualSpacing w:val="0"/>
      </w:pPr>
      <w:r>
        <w:t xml:space="preserve">Contrary to liberalism, it argues that the </w:t>
      </w:r>
      <w:r w:rsidRPr="00C20CA2">
        <w:rPr>
          <w:u w:val="single"/>
        </w:rPr>
        <w:t>interdependence</w:t>
      </w:r>
      <w:r>
        <w:t xml:space="preserve"> that </w:t>
      </w:r>
      <w:r w:rsidRPr="00C20CA2">
        <w:rPr>
          <w:u w:val="single"/>
        </w:rPr>
        <w:t>begins with expectation of mutual benefits,</w:t>
      </w:r>
      <w:r>
        <w:t xml:space="preserve"> ends up establishing </w:t>
      </w:r>
      <w:r>
        <w:rPr>
          <w:u w:val="single"/>
        </w:rPr>
        <w:t>dependence of developing states on developed-capitalist states</w:t>
      </w:r>
      <w:r>
        <w:t xml:space="preserve">. </w:t>
      </w:r>
    </w:p>
    <w:p w:rsidR="008274F1" w:rsidRDefault="008274F1" w:rsidP="001E11D0">
      <w:pPr>
        <w:pStyle w:val="ListParagraph"/>
        <w:numPr>
          <w:ilvl w:val="2"/>
          <w:numId w:val="20"/>
        </w:numPr>
        <w:ind w:left="1604"/>
        <w:contextualSpacing w:val="0"/>
      </w:pPr>
      <w:r>
        <w:t xml:space="preserve">It posits that the structure of world politics is divided into </w:t>
      </w:r>
      <w:r>
        <w:rPr>
          <w:b/>
          <w:i/>
        </w:rPr>
        <w:t>core</w:t>
      </w:r>
      <w:r>
        <w:t xml:space="preserve"> and </w:t>
      </w:r>
      <w:r>
        <w:rPr>
          <w:b/>
          <w:i/>
        </w:rPr>
        <w:t>periphery</w:t>
      </w:r>
      <w:r>
        <w:t xml:space="preserve">. </w:t>
      </w:r>
    </w:p>
    <w:p w:rsidR="008274F1" w:rsidRDefault="008274F1" w:rsidP="001E11D0">
      <w:pPr>
        <w:pStyle w:val="ListParagraph"/>
        <w:numPr>
          <w:ilvl w:val="3"/>
          <w:numId w:val="20"/>
        </w:numPr>
        <w:spacing w:before="40"/>
        <w:ind w:left="2228"/>
        <w:contextualSpacing w:val="0"/>
      </w:pPr>
      <w:r>
        <w:t>Core: advanced capitalist-developed states of Global North</w:t>
      </w:r>
    </w:p>
    <w:p w:rsidR="008274F1" w:rsidRDefault="008274F1" w:rsidP="001E11D0">
      <w:pPr>
        <w:pStyle w:val="ListParagraph"/>
        <w:numPr>
          <w:ilvl w:val="3"/>
          <w:numId w:val="20"/>
        </w:numPr>
        <w:spacing w:before="40"/>
        <w:ind w:left="2228"/>
        <w:contextualSpacing w:val="0"/>
      </w:pPr>
      <w:r>
        <w:t xml:space="preserve">Periphery: </w:t>
      </w:r>
      <w:r w:rsidR="00655280">
        <w:t>capital deprived</w:t>
      </w:r>
      <w:r>
        <w:t xml:space="preserve"> under-d</w:t>
      </w:r>
      <w:r w:rsidR="00FD2F8C">
        <w:t>eveloped states of Global South</w:t>
      </w:r>
    </w:p>
    <w:p w:rsidR="008274F1" w:rsidRDefault="00655280" w:rsidP="001E11D0">
      <w:pPr>
        <w:pStyle w:val="ListParagraph"/>
        <w:numPr>
          <w:ilvl w:val="2"/>
          <w:numId w:val="20"/>
        </w:numPr>
        <w:ind w:left="1604"/>
        <w:contextualSpacing w:val="0"/>
      </w:pPr>
      <w:r>
        <w:t xml:space="preserve">In the </w:t>
      </w:r>
      <w:r>
        <w:rPr>
          <w:u w:val="single"/>
        </w:rPr>
        <w:t>international division of labour</w:t>
      </w:r>
      <w:r>
        <w:t xml:space="preserve">, the </w:t>
      </w:r>
      <w:r w:rsidRPr="00211EFF">
        <w:rPr>
          <w:rStyle w:val="AnshulsenumerationChar"/>
        </w:rPr>
        <w:t>core</w:t>
      </w:r>
      <w:r w:rsidRPr="00211EFF">
        <w:t xml:space="preserve"> controls</w:t>
      </w:r>
      <w:r w:rsidRPr="00211EFF">
        <w:rPr>
          <w:u w:val="single"/>
        </w:rPr>
        <w:t xml:space="preserve"> capital and advanced</w:t>
      </w:r>
      <w:r>
        <w:t xml:space="preserve"> technology, while the </w:t>
      </w:r>
      <w:r w:rsidRPr="00211EFF">
        <w:rPr>
          <w:rStyle w:val="AnshulsenumerationChar"/>
        </w:rPr>
        <w:t>periphery</w:t>
      </w:r>
      <w:r w:rsidRPr="00211EFF">
        <w:t xml:space="preserve"> supplies </w:t>
      </w:r>
      <w:r w:rsidRPr="00211EFF">
        <w:rPr>
          <w:u w:val="single"/>
        </w:rPr>
        <w:t>cheap labour, raw materials and markets</w:t>
      </w:r>
      <w:r>
        <w:t xml:space="preserve"> for finished goods.</w:t>
      </w:r>
    </w:p>
    <w:p w:rsidR="00655280" w:rsidRDefault="00655280" w:rsidP="001E11D0">
      <w:pPr>
        <w:pStyle w:val="ListParagraph"/>
        <w:numPr>
          <w:ilvl w:val="2"/>
          <w:numId w:val="20"/>
        </w:numPr>
        <w:ind w:left="1604"/>
        <w:contextualSpacing w:val="0"/>
      </w:pPr>
      <w:r>
        <w:t xml:space="preserve">Due to </w:t>
      </w:r>
      <w:r w:rsidRPr="00655280">
        <w:rPr>
          <w:u w:val="single"/>
        </w:rPr>
        <w:t>unfair trade terms</w:t>
      </w:r>
      <w:r>
        <w:t xml:space="preserve">, the </w:t>
      </w:r>
      <w:r w:rsidRPr="00655280">
        <w:rPr>
          <w:u w:val="single"/>
        </w:rPr>
        <w:t>periphery becomes dependent on the core</w:t>
      </w:r>
      <w:r>
        <w:t xml:space="preserve"> – for capital, industrialisation, export of raw material, cheap labour supply, markets. Thus, the </w:t>
      </w:r>
      <w:r w:rsidRPr="00655280">
        <w:rPr>
          <w:u w:val="single"/>
        </w:rPr>
        <w:t>core develops at the expense of periphery</w:t>
      </w:r>
      <w:r>
        <w:t xml:space="preserve">, and the </w:t>
      </w:r>
      <w:r w:rsidRPr="00655280">
        <w:rPr>
          <w:u w:val="single"/>
        </w:rPr>
        <w:t>periphery remains underdeveloped</w:t>
      </w:r>
      <w:r>
        <w:t>.</w:t>
      </w:r>
    </w:p>
    <w:p w:rsidR="00211EFF" w:rsidRDefault="00211EFF" w:rsidP="001E11D0">
      <w:pPr>
        <w:pStyle w:val="Heading4"/>
        <w:numPr>
          <w:ilvl w:val="1"/>
          <w:numId w:val="20"/>
        </w:numPr>
      </w:pPr>
      <w:r>
        <w:t>World-systems theory</w:t>
      </w:r>
    </w:p>
    <w:p w:rsidR="004128C2" w:rsidRPr="004128C2" w:rsidRDefault="004128C2" w:rsidP="004128C2">
      <w:pPr>
        <w:spacing w:before="0"/>
        <w:ind w:left="884" w:firstLine="97"/>
        <w:rPr>
          <w:i/>
        </w:rPr>
      </w:pPr>
      <w:r>
        <w:t>[</w:t>
      </w:r>
      <w:r>
        <w:rPr>
          <w:i/>
        </w:rPr>
        <w:t xml:space="preserve">For more details </w:t>
      </w:r>
      <w:hyperlink w:anchor="_Approach_by_Immanuel" w:history="1">
        <w:r w:rsidRPr="004128C2">
          <w:rPr>
            <w:rStyle w:val="Hyperlink"/>
            <w:i/>
          </w:rPr>
          <w:t>see here</w:t>
        </w:r>
      </w:hyperlink>
      <w:r>
        <w:rPr>
          <w:i/>
        </w:rPr>
        <w:t>]</w:t>
      </w:r>
    </w:p>
    <w:p w:rsidR="00211EFF" w:rsidRDefault="00211EFF" w:rsidP="001E11D0">
      <w:pPr>
        <w:pStyle w:val="ListParagraph"/>
        <w:numPr>
          <w:ilvl w:val="2"/>
          <w:numId w:val="20"/>
        </w:numPr>
        <w:spacing w:before="80"/>
        <w:ind w:left="1604"/>
        <w:contextualSpacing w:val="0"/>
      </w:pPr>
      <w:r>
        <w:t xml:space="preserve">It is a more </w:t>
      </w:r>
      <w:r w:rsidRPr="00FD2F8C">
        <w:rPr>
          <w:u w:val="single"/>
        </w:rPr>
        <w:t xml:space="preserve">elaborate version of </w:t>
      </w:r>
      <w:r w:rsidRPr="00FD2F8C">
        <w:rPr>
          <w:i/>
          <w:color w:val="009999"/>
          <w:u w:val="single"/>
        </w:rPr>
        <w:t>dependency</w:t>
      </w:r>
      <w:r w:rsidRPr="00FD2F8C">
        <w:rPr>
          <w:i/>
          <w:color w:val="009999"/>
        </w:rPr>
        <w:t xml:space="preserve"> theory</w:t>
      </w:r>
      <w:r>
        <w:t xml:space="preserve"> given by </w:t>
      </w:r>
      <w:r w:rsidRPr="00211EFF">
        <w:rPr>
          <w:rStyle w:val="AspersonalityChar"/>
        </w:rPr>
        <w:t>Immanuel Wallerstein</w:t>
      </w:r>
      <w:r>
        <w:t>.</w:t>
      </w:r>
    </w:p>
    <w:p w:rsidR="0057522A" w:rsidRDefault="0046470D" w:rsidP="001E11D0">
      <w:pPr>
        <w:pStyle w:val="ListParagraph"/>
        <w:numPr>
          <w:ilvl w:val="2"/>
          <w:numId w:val="20"/>
        </w:numPr>
        <w:spacing w:before="40"/>
        <w:ind w:left="1604"/>
        <w:contextualSpacing w:val="0"/>
      </w:pPr>
      <w:r>
        <w:t xml:space="preserve">This theory posits that human history is marked by </w:t>
      </w:r>
      <w:r w:rsidRPr="00B20E99">
        <w:rPr>
          <w:u w:val="single"/>
        </w:rPr>
        <w:t>periodic rise &amp; fall of world systems</w:t>
      </w:r>
      <w:r>
        <w:t xml:space="preserve">. </w:t>
      </w:r>
      <w:r w:rsidR="0057522A">
        <w:t xml:space="preserve">The </w:t>
      </w:r>
      <w:r w:rsidR="0057522A" w:rsidRPr="00B20E99">
        <w:rPr>
          <w:u w:val="single"/>
        </w:rPr>
        <w:t>world system has a beginning, middle and end</w:t>
      </w:r>
      <w:r w:rsidR="0057522A">
        <w:t xml:space="preserve">. The </w:t>
      </w:r>
      <w:r w:rsidR="0057522A" w:rsidRPr="00B20E99">
        <w:rPr>
          <w:u w:val="single"/>
        </w:rPr>
        <w:t xml:space="preserve">current system </w:t>
      </w:r>
      <w:r w:rsidR="0057522A">
        <w:t>that originated in 16C Europe, pervaded by capitalism, entered its d</w:t>
      </w:r>
      <w:r w:rsidR="0057522A" w:rsidRPr="00B20E99">
        <w:rPr>
          <w:u w:val="single"/>
        </w:rPr>
        <w:t>ecline phase post end of Cold war</w:t>
      </w:r>
      <w:r w:rsidR="0057522A">
        <w:t xml:space="preserve"> in 1980s. </w:t>
      </w:r>
    </w:p>
    <w:p w:rsidR="00D313E0" w:rsidRDefault="0046470D" w:rsidP="001E11D0">
      <w:pPr>
        <w:pStyle w:val="ListParagraph"/>
        <w:numPr>
          <w:ilvl w:val="2"/>
          <w:numId w:val="20"/>
        </w:numPr>
        <w:spacing w:before="80"/>
        <w:ind w:left="1604"/>
        <w:contextualSpacing w:val="0"/>
      </w:pPr>
      <w:r>
        <w:t>The structure of world-system is composed of three parts:</w:t>
      </w:r>
    </w:p>
    <w:p w:rsidR="00D313E0" w:rsidRDefault="0046470D" w:rsidP="001E11D0">
      <w:pPr>
        <w:pStyle w:val="ListParagraph"/>
        <w:numPr>
          <w:ilvl w:val="3"/>
          <w:numId w:val="20"/>
        </w:numPr>
        <w:spacing w:before="40"/>
        <w:ind w:left="2228"/>
        <w:contextualSpacing w:val="0"/>
      </w:pPr>
      <w:r>
        <w:t>Core</w:t>
      </w:r>
      <w:r w:rsidR="006A7827">
        <w:t xml:space="preserve"> (G7)</w:t>
      </w:r>
    </w:p>
    <w:p w:rsidR="00D313E0" w:rsidRDefault="0046470D" w:rsidP="001E11D0">
      <w:pPr>
        <w:pStyle w:val="ListParagraph"/>
        <w:numPr>
          <w:ilvl w:val="3"/>
          <w:numId w:val="20"/>
        </w:numPr>
        <w:spacing w:before="40"/>
        <w:ind w:left="2228"/>
        <w:contextualSpacing w:val="0"/>
      </w:pPr>
      <w:r w:rsidRPr="00211EFF">
        <w:rPr>
          <w:rStyle w:val="GreenOutlineChar"/>
          <w:b/>
        </w:rPr>
        <w:t>semi-periphery</w:t>
      </w:r>
      <w:r w:rsidR="006A7827">
        <w:rPr>
          <w:rStyle w:val="GreenOutlineChar"/>
          <w:b/>
        </w:rPr>
        <w:t xml:space="preserve"> </w:t>
      </w:r>
      <w:r w:rsidR="006A7827">
        <w:rPr>
          <w:rStyle w:val="GreenOutlineChar"/>
          <w:i w:val="0"/>
          <w:u w:val="none"/>
        </w:rPr>
        <w:t>(BRICS)</w:t>
      </w:r>
    </w:p>
    <w:p w:rsidR="0046470D" w:rsidRDefault="0046470D" w:rsidP="001E11D0">
      <w:pPr>
        <w:pStyle w:val="ListParagraph"/>
        <w:numPr>
          <w:ilvl w:val="3"/>
          <w:numId w:val="20"/>
        </w:numPr>
        <w:spacing w:before="40"/>
        <w:ind w:left="2228"/>
        <w:contextualSpacing w:val="0"/>
      </w:pPr>
      <w:r w:rsidRPr="00211EFF">
        <w:rPr>
          <w:b/>
          <w:i/>
        </w:rPr>
        <w:t>periphery</w:t>
      </w:r>
      <w:r w:rsidR="006A7827">
        <w:rPr>
          <w:b/>
          <w:i/>
        </w:rPr>
        <w:t xml:space="preserve"> </w:t>
      </w:r>
      <w:r w:rsidR="006A7827">
        <w:t>(G77)</w:t>
      </w:r>
    </w:p>
    <w:p w:rsidR="0046470D" w:rsidRDefault="0046470D" w:rsidP="001E11D0">
      <w:pPr>
        <w:pStyle w:val="ListParagraph"/>
        <w:numPr>
          <w:ilvl w:val="2"/>
          <w:numId w:val="20"/>
        </w:numPr>
        <w:spacing w:before="100"/>
        <w:ind w:left="1604"/>
        <w:contextualSpacing w:val="0"/>
      </w:pPr>
      <w:r>
        <w:t xml:space="preserve">The </w:t>
      </w:r>
      <w:r>
        <w:rPr>
          <w:i/>
        </w:rPr>
        <w:t>semi-periphery</w:t>
      </w:r>
      <w:r>
        <w:t xml:space="preserve"> is made of either </w:t>
      </w:r>
      <w:r w:rsidRPr="00976ACC">
        <w:rPr>
          <w:rStyle w:val="AnshulsenumerationChar"/>
        </w:rPr>
        <w:t xml:space="preserve">developing states of </w:t>
      </w:r>
      <w:r w:rsidRPr="00976ACC">
        <w:rPr>
          <w:rStyle w:val="AnshulsenumerationChar"/>
          <w:b/>
          <w:i/>
        </w:rPr>
        <w:t>periphery</w:t>
      </w:r>
      <w:r>
        <w:t xml:space="preserve">, or, </w:t>
      </w:r>
      <w:r w:rsidRPr="00976ACC">
        <w:rPr>
          <w:rStyle w:val="AnshulsenumerationChar"/>
        </w:rPr>
        <w:t xml:space="preserve">declining states of </w:t>
      </w:r>
      <w:r w:rsidRPr="00976ACC">
        <w:rPr>
          <w:rStyle w:val="AnshulsenumerationChar"/>
          <w:b/>
          <w:i/>
        </w:rPr>
        <w:t>core</w:t>
      </w:r>
      <w:r>
        <w:t xml:space="preserve">. It thus acts as a </w:t>
      </w:r>
      <w:r>
        <w:rPr>
          <w:u w:val="single"/>
        </w:rPr>
        <w:t>stabilising buffer class</w:t>
      </w:r>
      <w:r>
        <w:t xml:space="preserve">. </w:t>
      </w:r>
    </w:p>
    <w:p w:rsidR="00976ACC" w:rsidRDefault="00976ACC" w:rsidP="001E11D0">
      <w:pPr>
        <w:pStyle w:val="ListParagraph"/>
        <w:numPr>
          <w:ilvl w:val="2"/>
          <w:numId w:val="20"/>
        </w:numPr>
        <w:spacing w:before="80"/>
        <w:ind w:left="1604"/>
        <w:contextualSpacing w:val="0"/>
      </w:pPr>
      <w:r>
        <w:t xml:space="preserve">The semi-periphery acts as a link between core and periphery. It </w:t>
      </w:r>
      <w:r w:rsidRPr="00D313E0">
        <w:rPr>
          <w:u w:val="single"/>
        </w:rPr>
        <w:t>exports semi-furnished goods to the periphery</w:t>
      </w:r>
      <w:r>
        <w:t xml:space="preserve">, and imports high-end products from core. </w:t>
      </w:r>
    </w:p>
    <w:p w:rsidR="00976ACC" w:rsidRDefault="00976ACC" w:rsidP="001E11D0">
      <w:pPr>
        <w:pStyle w:val="ListParagraph"/>
        <w:numPr>
          <w:ilvl w:val="2"/>
          <w:numId w:val="20"/>
        </w:numPr>
        <w:spacing w:before="80" w:after="600"/>
        <w:ind w:left="1604"/>
        <w:contextualSpacing w:val="0"/>
      </w:pPr>
      <w:r>
        <w:t xml:space="preserve">Thus, the semi-periphery </w:t>
      </w:r>
      <w:r w:rsidRPr="00976ACC">
        <w:rPr>
          <w:u w:val="single"/>
        </w:rPr>
        <w:t xml:space="preserve">exploits the </w:t>
      </w:r>
      <w:r w:rsidRPr="00976ACC">
        <w:rPr>
          <w:b/>
          <w:i/>
          <w:u w:val="single"/>
        </w:rPr>
        <w:t>periphery</w:t>
      </w:r>
      <w:r w:rsidRPr="0057522A">
        <w:t>,</w:t>
      </w:r>
      <w:r>
        <w:t xml:space="preserve"> and is itself </w:t>
      </w:r>
      <w:r w:rsidRPr="00976ACC">
        <w:rPr>
          <w:u w:val="single"/>
        </w:rPr>
        <w:t xml:space="preserve">exploited by the </w:t>
      </w:r>
      <w:r w:rsidRPr="00976ACC">
        <w:rPr>
          <w:b/>
          <w:i/>
          <w:u w:val="single"/>
        </w:rPr>
        <w:t>core</w:t>
      </w:r>
      <w:r>
        <w:t>.</w:t>
      </w:r>
    </w:p>
    <w:p w:rsidR="0094130D" w:rsidRDefault="0094130D" w:rsidP="0057522A">
      <w:pPr>
        <w:ind w:left="1077"/>
      </w:pPr>
    </w:p>
    <w:p w:rsidR="00C2587B" w:rsidRDefault="00E81CA8" w:rsidP="0057522A">
      <w:pPr>
        <w:ind w:left="1077"/>
      </w:pPr>
      <w:r>
        <w:rPr>
          <w:noProof/>
          <w:lang w:val="en-US"/>
        </w:rPr>
        <w:pict>
          <v:group id="_x0000_s1198" style="position:absolute;left:0;text-align:left;margin-left:-23.65pt;margin-top:-27.85pt;width:575.05pt;height:365.45pt;z-index:251697152" coordorigin="94,1236" coordsize="11501,7309">
            <v:oval id="_x0000_s1180" style="position:absolute;left:644;top:3641;width:1997;height:1997">
              <v:textbox style="mso-next-textbox:#_x0000_s1180">
                <w:txbxContent>
                  <w:p w:rsidR="004E69B0" w:rsidRPr="00C2587B" w:rsidRDefault="004E69B0" w:rsidP="00C2587B">
                    <w:pPr>
                      <w:ind w:left="0"/>
                      <w:jc w:val="center"/>
                    </w:pPr>
                    <w:r w:rsidRPr="00C2587B">
                      <w:t>Periphery</w:t>
                    </w:r>
                  </w:p>
                </w:txbxContent>
              </v:textbox>
            </v:oval>
            <v:oval id="_x0000_s1181" style="position:absolute;left:9598;top:3224;width:1997;height:1997">
              <v:textbox style="mso-next-textbox:#_x0000_s1181">
                <w:txbxContent>
                  <w:p w:rsidR="004E69B0" w:rsidRDefault="004E69B0" w:rsidP="00C2587B">
                    <w:pPr>
                      <w:ind w:left="0"/>
                      <w:jc w:val="center"/>
                    </w:pPr>
                    <w:r>
                      <w:t>Core</w:t>
                    </w:r>
                  </w:p>
                </w:txbxContent>
              </v:textbox>
            </v:oval>
            <v:oval id="_x0000_s1182" style="position:absolute;left:5268;top:3546;width:1997;height:1997">
              <v:textbox style="mso-next-textbox:#_x0000_s1182">
                <w:txbxContent>
                  <w:p w:rsidR="004E69B0" w:rsidRDefault="004E69B0" w:rsidP="00C2587B">
                    <w:pPr>
                      <w:ind w:left="0"/>
                      <w:jc w:val="center"/>
                    </w:pPr>
                    <w:r>
                      <w:t>Semi-periphery</w:t>
                    </w:r>
                  </w:p>
                </w:txbxContent>
              </v:textbox>
            </v:oval>
            <v:shapetype id="_x0000_t101" coordsize="21600,21600" o:spt="101" path="m15662,14285l21600,8310r-2970,qy9250,,,8485l,21600r6110,l6110,8310qy8907,5842l9725,5842qx12520,8310l9725,8310xe">
              <v:stroke joinstyle="miter"/>
              <v:path o:connecttype="custom" o:connectlocs="9250,0;3055,21600;9725,8310;15662,14285;21600,8310" o:connectangles="270,90,90,90,0" textboxrect="0,8310,6110,21600"/>
            </v:shapetype>
            <v:shape id="_x0000_s1187" type="#_x0000_t101" style="position:absolute;left:2146;top:1236;width:9449;height:1726">
              <v:textbox style="mso-next-textbox:#_x0000_s1187">
                <w:txbxContent>
                  <w:p w:rsidR="004E69B0" w:rsidRDefault="004E69B0" w:rsidP="001D2656">
                    <w:pPr>
                      <w:ind w:left="0"/>
                      <w:jc w:val="center"/>
                    </w:pPr>
                    <w:r>
                      <w:t>Raw materials</w:t>
                    </w:r>
                  </w:p>
                  <w:p w:rsidR="004E69B0" w:rsidRDefault="004E69B0">
                    <w:pPr>
                      <w:ind w:left="0"/>
                    </w:pPr>
                  </w:p>
                </w:txbxContent>
              </v:textbox>
            </v:shape>
            <v:shape id="_x0000_s1189" type="#_x0000_t13" style="position:absolute;left:7573;top:2962;width:1742;height:1467">
              <v:textbox style="mso-next-textbox:#_x0000_s1189">
                <w:txbxContent>
                  <w:p w:rsidR="004E69B0" w:rsidRPr="001D2656" w:rsidRDefault="004E69B0" w:rsidP="001D2656">
                    <w:pPr>
                      <w:ind w:left="0"/>
                      <w:jc w:val="center"/>
                      <w:rPr>
                        <w:sz w:val="24"/>
                      </w:rPr>
                    </w:pPr>
                    <w:r>
                      <w:rPr>
                        <w:sz w:val="22"/>
                      </w:rPr>
                      <w:t xml:space="preserve">     </w:t>
                    </w:r>
                    <w:r w:rsidRPr="001D2656">
                      <w:rPr>
                        <w:sz w:val="24"/>
                      </w:rPr>
                      <w:t>Raw material</w:t>
                    </w:r>
                  </w:p>
                  <w:p w:rsidR="004E69B0" w:rsidRPr="001D2656" w:rsidRDefault="004E69B0" w:rsidP="001D2656">
                    <w:pPr>
                      <w:ind w:left="0"/>
                      <w:jc w:val="center"/>
                      <w:rPr>
                        <w:sz w:val="22"/>
                      </w:rPr>
                    </w:pPr>
                  </w:p>
                </w:txbxContent>
              </v:textbox>
            </v:shape>
            <v:shapetyp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_x0000_s1190" type="#_x0000_t66" style="position:absolute;left:7377;top:4158;width:1938;height:1385">
              <v:textbox style="mso-next-textbox:#_x0000_s1190">
                <w:txbxContent>
                  <w:p w:rsidR="004E69B0" w:rsidRDefault="004E69B0" w:rsidP="00B73A0C">
                    <w:pPr>
                      <w:ind w:left="0"/>
                      <w:jc w:val="center"/>
                    </w:pPr>
                    <w:r>
                      <w:t xml:space="preserve">   </w:t>
                    </w:r>
                    <w:r w:rsidRPr="00B73A0C">
                      <w:rPr>
                        <w:sz w:val="24"/>
                      </w:rPr>
                      <w:t>Manufactures</w:t>
                    </w:r>
                  </w:p>
                </w:txbxContent>
              </v:textbox>
            </v:shape>
            <v:shape id="_x0000_s1191" type="#_x0000_t13" style="position:absolute;left:3290;top:3202;width:1742;height:1467">
              <v:textbox style="mso-next-textbox:#_x0000_s1191">
                <w:txbxContent>
                  <w:p w:rsidR="004E69B0" w:rsidRPr="001D2656" w:rsidRDefault="004E69B0" w:rsidP="00B73A0C">
                    <w:pPr>
                      <w:ind w:left="0"/>
                      <w:jc w:val="center"/>
                      <w:rPr>
                        <w:sz w:val="24"/>
                      </w:rPr>
                    </w:pPr>
                    <w:r>
                      <w:rPr>
                        <w:sz w:val="22"/>
                      </w:rPr>
                      <w:t xml:space="preserve">     </w:t>
                    </w:r>
                    <w:r w:rsidRPr="001D2656">
                      <w:rPr>
                        <w:sz w:val="24"/>
                      </w:rPr>
                      <w:t>Raw material</w:t>
                    </w:r>
                  </w:p>
                  <w:p w:rsidR="004E69B0" w:rsidRPr="001D2656" w:rsidRDefault="004E69B0" w:rsidP="00B73A0C">
                    <w:pPr>
                      <w:ind w:left="0"/>
                      <w:jc w:val="center"/>
                      <w:rPr>
                        <w:sz w:val="22"/>
                      </w:rPr>
                    </w:pPr>
                  </w:p>
                </w:txbxContent>
              </v:textbox>
            </v:shape>
            <v:shape id="_x0000_s1192" type="#_x0000_t66" style="position:absolute;left:2945;top:4429;width:2204;height:1576">
              <v:textbox style="mso-next-textbox:#_x0000_s1192">
                <w:txbxContent>
                  <w:p w:rsidR="004E69B0" w:rsidRPr="00B73A0C" w:rsidRDefault="004E69B0" w:rsidP="00B73A0C">
                    <w:pPr>
                      <w:ind w:left="0" w:firstLine="0"/>
                      <w:jc w:val="center"/>
                      <w:rPr>
                        <w:sz w:val="20"/>
                        <w:szCs w:val="20"/>
                      </w:rPr>
                    </w:pPr>
                    <w:r w:rsidRPr="00B73A0C">
                      <w:rPr>
                        <w:sz w:val="20"/>
                        <w:szCs w:val="20"/>
                      </w:rPr>
                      <w:t>Mature</w:t>
                    </w:r>
                    <w:r w:rsidRPr="00B73A0C">
                      <w:rPr>
                        <w:sz w:val="20"/>
                        <w:szCs w:val="20"/>
                      </w:rPr>
                      <w:br/>
                      <w:t xml:space="preserve"> Manufactures</w:t>
                    </w:r>
                  </w:p>
                </w:txbxContent>
              </v:textbox>
            </v:shape>
            <v:shape id="_x0000_s1197" type="#_x0000_t101" style="position:absolute;left:94;top:5638;width:11290;height:2907;flip:x y">
              <v:textbox style="mso-next-textbox:#_x0000_s1197">
                <w:txbxContent>
                  <w:p w:rsidR="004E69B0" w:rsidRDefault="004E69B0" w:rsidP="00B22308">
                    <w:pPr>
                      <w:ind w:left="0"/>
                      <w:jc w:val="center"/>
                    </w:pPr>
                    <w:r>
                      <w:t>Manufactures</w:t>
                    </w:r>
                  </w:p>
                  <w:p w:rsidR="004E69B0" w:rsidRDefault="004E69B0" w:rsidP="00B22308">
                    <w:pPr>
                      <w:ind w:left="0"/>
                    </w:pPr>
                  </w:p>
                </w:txbxContent>
              </v:textbox>
            </v:shape>
          </v:group>
        </w:pict>
      </w:r>
    </w:p>
    <w:p w:rsidR="0057522A" w:rsidRDefault="0057522A" w:rsidP="0057522A">
      <w:pPr>
        <w:ind w:left="1077"/>
      </w:pPr>
    </w:p>
    <w:p w:rsidR="0094130D" w:rsidRDefault="0094130D" w:rsidP="0094130D"/>
    <w:p w:rsidR="0094130D" w:rsidRDefault="0094130D" w:rsidP="0094130D"/>
    <w:p w:rsidR="0094130D" w:rsidRPr="001F63C3" w:rsidRDefault="0094130D" w:rsidP="0094130D"/>
    <w:p w:rsidR="00B22308" w:rsidRDefault="00B22308" w:rsidP="00B22308"/>
    <w:p w:rsidR="00B22308" w:rsidRDefault="00B22308" w:rsidP="00B22308"/>
    <w:p w:rsidR="00B22308" w:rsidRDefault="00B22308" w:rsidP="00B22308"/>
    <w:p w:rsidR="00B22308" w:rsidRDefault="00B22308" w:rsidP="00B22308"/>
    <w:p w:rsidR="00B22308" w:rsidRDefault="00B22308" w:rsidP="00B22308"/>
    <w:p w:rsidR="00B22308" w:rsidRDefault="00B22308" w:rsidP="00B22308"/>
    <w:p w:rsidR="00B22308" w:rsidRDefault="00B22308" w:rsidP="00B22308"/>
    <w:p w:rsidR="00B22308" w:rsidRDefault="00B22308" w:rsidP="00B22308"/>
    <w:p w:rsidR="00B22308" w:rsidRDefault="00B22308" w:rsidP="00B22308"/>
    <w:p w:rsidR="00B13D59" w:rsidRDefault="00B13D59" w:rsidP="001E11D0">
      <w:pPr>
        <w:pStyle w:val="Heading4"/>
        <w:numPr>
          <w:ilvl w:val="1"/>
          <w:numId w:val="20"/>
        </w:numPr>
        <w:spacing w:before="400"/>
      </w:pPr>
      <w:r>
        <w:t>Gramscianism</w:t>
      </w:r>
    </w:p>
    <w:p w:rsidR="00B13D59" w:rsidRDefault="00B13D59" w:rsidP="001E11D0">
      <w:pPr>
        <w:pStyle w:val="ListParagraph"/>
        <w:numPr>
          <w:ilvl w:val="2"/>
          <w:numId w:val="20"/>
        </w:numPr>
        <w:ind w:left="1604"/>
        <w:contextualSpacing w:val="0"/>
      </w:pPr>
      <w:r>
        <w:t xml:space="preserve">This school is represented by </w:t>
      </w:r>
      <w:r w:rsidRPr="0082081E">
        <w:rPr>
          <w:rStyle w:val="AspersonalityChar"/>
        </w:rPr>
        <w:t>Robert Cox</w:t>
      </w:r>
      <w:r>
        <w:t xml:space="preserve">, who used Gramsci’s concept of </w:t>
      </w:r>
      <w:r>
        <w:rPr>
          <w:b/>
          <w:i/>
        </w:rPr>
        <w:t>Hegemony</w:t>
      </w:r>
      <w:r>
        <w:t xml:space="preserve"> to explain international politics.</w:t>
      </w:r>
    </w:p>
    <w:p w:rsidR="00B13D59" w:rsidRDefault="00B13D59" w:rsidP="001E11D0">
      <w:pPr>
        <w:pStyle w:val="ListParagraph"/>
        <w:numPr>
          <w:ilvl w:val="2"/>
          <w:numId w:val="20"/>
        </w:numPr>
        <w:ind w:left="1604"/>
        <w:contextualSpacing w:val="0"/>
      </w:pPr>
      <w:r>
        <w:t xml:space="preserve">He argues that the </w:t>
      </w:r>
      <w:r w:rsidRPr="0079750F">
        <w:rPr>
          <w:u w:val="single"/>
        </w:rPr>
        <w:t>world-systems theory</w:t>
      </w:r>
      <w:r>
        <w:t xml:space="preserve"> </w:t>
      </w:r>
      <w:r w:rsidRPr="00C20CA2">
        <w:rPr>
          <w:color w:val="70AD47" w:themeColor="accent6"/>
          <w:u w:val="single"/>
        </w:rPr>
        <w:t>overemphasises the role of economy</w:t>
      </w:r>
      <w:r>
        <w:t xml:space="preserve"> or material structure </w:t>
      </w:r>
      <w:r w:rsidR="00950255">
        <w:t xml:space="preserve">in world politics. Instead, we have to focus on </w:t>
      </w:r>
      <w:r w:rsidR="00950255" w:rsidRPr="00950255">
        <w:rPr>
          <w:color w:val="70AD47" w:themeColor="accent6"/>
          <w:u w:val="single"/>
        </w:rPr>
        <w:t xml:space="preserve">role of </w:t>
      </w:r>
      <w:r w:rsidR="00950255" w:rsidRPr="00950255">
        <w:rPr>
          <w:b/>
          <w:i/>
          <w:color w:val="70AD47" w:themeColor="accent6"/>
          <w:u w:val="single"/>
        </w:rPr>
        <w:t>ideas</w:t>
      </w:r>
      <w:r w:rsidR="00950255" w:rsidRPr="00950255">
        <w:rPr>
          <w:color w:val="70AD47" w:themeColor="accent6"/>
          <w:u w:val="single"/>
        </w:rPr>
        <w:t xml:space="preserve"> and </w:t>
      </w:r>
      <w:r w:rsidR="00950255" w:rsidRPr="00950255">
        <w:rPr>
          <w:b/>
          <w:i/>
          <w:color w:val="70AD47" w:themeColor="accent6"/>
          <w:u w:val="single"/>
        </w:rPr>
        <w:t>institutions</w:t>
      </w:r>
      <w:r w:rsidR="00950255">
        <w:rPr>
          <w:b/>
          <w:i/>
        </w:rPr>
        <w:t xml:space="preserve"> </w:t>
      </w:r>
    </w:p>
    <w:p w:rsidR="00950255" w:rsidRDefault="00950255" w:rsidP="001E11D0">
      <w:pPr>
        <w:pStyle w:val="ListParagraph"/>
        <w:numPr>
          <w:ilvl w:val="2"/>
          <w:numId w:val="20"/>
        </w:numPr>
        <w:ind w:left="1604"/>
        <w:contextualSpacing w:val="0"/>
      </w:pPr>
      <w:r>
        <w:t xml:space="preserve">Like </w:t>
      </w:r>
      <w:r w:rsidRPr="0082081E">
        <w:rPr>
          <w:u w:val="single"/>
        </w:rPr>
        <w:t>cultural hegemony</w:t>
      </w:r>
      <w:r>
        <w:t xml:space="preserve">, a world hegemon uses </w:t>
      </w:r>
      <w:r w:rsidRPr="00950255">
        <w:rPr>
          <w:u w:val="single"/>
        </w:rPr>
        <w:t>international institutions</w:t>
      </w:r>
      <w:r>
        <w:t xml:space="preserve"> which </w:t>
      </w:r>
      <w:r w:rsidRPr="00950255">
        <w:rPr>
          <w:u w:val="single"/>
        </w:rPr>
        <w:t>diffuse the ideas &amp; culture of hegemon</w:t>
      </w:r>
      <w:r>
        <w:t xml:space="preserve"> in the global civil society. Thus, the </w:t>
      </w:r>
      <w:r w:rsidRPr="00950255">
        <w:rPr>
          <w:u w:val="single"/>
        </w:rPr>
        <w:t>global civil society b</w:t>
      </w:r>
      <w:r>
        <w:t xml:space="preserve">ecomes </w:t>
      </w:r>
      <w:r w:rsidRPr="00C20CA2">
        <w:rPr>
          <w:color w:val="70AD47" w:themeColor="accent6"/>
        </w:rPr>
        <w:t xml:space="preserve">the </w:t>
      </w:r>
      <w:r w:rsidRPr="00C20CA2">
        <w:rPr>
          <w:color w:val="70AD47" w:themeColor="accent6"/>
          <w:u w:val="single"/>
        </w:rPr>
        <w:t>structure of legitimation</w:t>
      </w:r>
      <w:r>
        <w:t xml:space="preserve"> that manufactures consent for world hegemon, and </w:t>
      </w:r>
      <w:r w:rsidRPr="00950255">
        <w:rPr>
          <w:u w:val="single"/>
        </w:rPr>
        <w:t>sustains world hegemony</w:t>
      </w:r>
      <w:r>
        <w:t xml:space="preserve">. </w:t>
      </w:r>
    </w:p>
    <w:p w:rsidR="00950255" w:rsidRDefault="00950255" w:rsidP="001E11D0">
      <w:pPr>
        <w:pStyle w:val="ListParagraph"/>
        <w:numPr>
          <w:ilvl w:val="2"/>
          <w:numId w:val="20"/>
        </w:numPr>
        <w:ind w:left="1604"/>
        <w:contextualSpacing w:val="0"/>
      </w:pPr>
      <w:r>
        <w:t xml:space="preserve">Thus the hegemon need </w:t>
      </w:r>
      <w:r w:rsidRPr="0082081E">
        <w:rPr>
          <w:u w:val="single"/>
        </w:rPr>
        <w:t>not use its</w:t>
      </w:r>
      <w:r>
        <w:t xml:space="preserve"> </w:t>
      </w:r>
      <w:r w:rsidRPr="0082081E">
        <w:rPr>
          <w:u w:val="single"/>
        </w:rPr>
        <w:t>coercive power</w:t>
      </w:r>
      <w:r>
        <w:t xml:space="preserve"> of military or economy. </w:t>
      </w:r>
    </w:p>
    <w:p w:rsidR="00950255" w:rsidRPr="00B13D59" w:rsidRDefault="00950255" w:rsidP="001E11D0">
      <w:pPr>
        <w:pStyle w:val="ListParagraph"/>
        <w:numPr>
          <w:ilvl w:val="2"/>
          <w:numId w:val="20"/>
        </w:numPr>
        <w:ind w:left="1604"/>
        <w:contextualSpacing w:val="0"/>
      </w:pPr>
      <w:r>
        <w:t xml:space="preserve">Ex: </w:t>
      </w:r>
      <w:r w:rsidRPr="0079750F">
        <w:rPr>
          <w:u w:val="single"/>
        </w:rPr>
        <w:t xml:space="preserve">USA’s </w:t>
      </w:r>
      <w:r w:rsidRPr="0079750F">
        <w:rPr>
          <w:i/>
          <w:u w:val="single"/>
        </w:rPr>
        <w:t>Liberal economic order</w:t>
      </w:r>
      <w:r>
        <w:rPr>
          <w:i/>
        </w:rPr>
        <w:t xml:space="preserve"> </w:t>
      </w:r>
      <w:r>
        <w:t>is meant to protect US hegemony, under the guise world</w:t>
      </w:r>
      <w:r w:rsidR="00FD2F8C">
        <w:t xml:space="preserve"> welfare</w:t>
      </w:r>
      <w:r>
        <w:t xml:space="preserve">. </w:t>
      </w:r>
    </w:p>
    <w:p w:rsidR="00B22308" w:rsidRDefault="00B22308" w:rsidP="001E11D0">
      <w:pPr>
        <w:pStyle w:val="Heading4"/>
        <w:numPr>
          <w:ilvl w:val="1"/>
          <w:numId w:val="20"/>
        </w:numPr>
      </w:pPr>
      <w:r>
        <w:t>Critical theory</w:t>
      </w:r>
    </w:p>
    <w:p w:rsidR="00320A35" w:rsidRDefault="00320A35" w:rsidP="001E11D0">
      <w:pPr>
        <w:pStyle w:val="ListParagraph"/>
        <w:numPr>
          <w:ilvl w:val="2"/>
          <w:numId w:val="20"/>
        </w:numPr>
        <w:ind w:left="1604"/>
        <w:contextualSpacing w:val="0"/>
      </w:pPr>
      <w:r>
        <w:t xml:space="preserve">The critical theory seeks to change the world and </w:t>
      </w:r>
      <w:r w:rsidRPr="00320A35">
        <w:rPr>
          <w:u w:val="single"/>
        </w:rPr>
        <w:t>emancipate humans from slavery</w:t>
      </w:r>
      <w:r>
        <w:t>.</w:t>
      </w:r>
      <w:r w:rsidR="00BC13F7">
        <w:t xml:space="preserve"> </w:t>
      </w:r>
      <w:r w:rsidR="00BC13F7" w:rsidRPr="00B34E25">
        <w:rPr>
          <w:rStyle w:val="AspersonalityChar"/>
        </w:rPr>
        <w:t>Andrew Linklater</w:t>
      </w:r>
      <w:r w:rsidR="00BC13F7">
        <w:t xml:space="preserve"> developed this approach, based on </w:t>
      </w:r>
      <w:r w:rsidR="00BC13F7" w:rsidRPr="00B34E25">
        <w:rPr>
          <w:rStyle w:val="AspersonalityChar"/>
        </w:rPr>
        <w:t>Habermas’</w:t>
      </w:r>
      <w:r w:rsidR="00BC13F7">
        <w:t xml:space="preserve"> theories belonging to Frankfurt school.</w:t>
      </w:r>
    </w:p>
    <w:p w:rsidR="00320A35" w:rsidRDefault="00320A35" w:rsidP="001E11D0">
      <w:pPr>
        <w:pStyle w:val="ListParagraph"/>
        <w:numPr>
          <w:ilvl w:val="2"/>
          <w:numId w:val="20"/>
        </w:numPr>
        <w:ind w:left="1604"/>
        <w:contextualSpacing w:val="0"/>
      </w:pPr>
      <w:r>
        <w:t xml:space="preserve">They reject </w:t>
      </w:r>
      <w:r w:rsidRPr="0079750F">
        <w:rPr>
          <w:rStyle w:val="AsinstancesChar"/>
        </w:rPr>
        <w:t>liberalism</w:t>
      </w:r>
      <w:r>
        <w:t xml:space="preserve"> &amp; </w:t>
      </w:r>
      <w:r w:rsidRPr="0079750F">
        <w:rPr>
          <w:rStyle w:val="AsinstancesChar"/>
        </w:rPr>
        <w:t>realism</w:t>
      </w:r>
      <w:r>
        <w:t xml:space="preserve"> as </w:t>
      </w:r>
      <w:r>
        <w:rPr>
          <w:u w:val="single"/>
        </w:rPr>
        <w:t>problem solving theory</w:t>
      </w:r>
      <w:r>
        <w:t xml:space="preserve">, as these take the world order as immutable, and </w:t>
      </w:r>
      <w:r>
        <w:rPr>
          <w:u w:val="single"/>
        </w:rPr>
        <w:t>justify the status-quo</w:t>
      </w:r>
      <w:r>
        <w:t xml:space="preserve">, by </w:t>
      </w:r>
      <w:r>
        <w:rPr>
          <w:u w:val="single"/>
        </w:rPr>
        <w:t>solving problems related to world politics</w:t>
      </w:r>
      <w:r>
        <w:t>. Ex:</w:t>
      </w:r>
    </w:p>
    <w:p w:rsidR="00320A35" w:rsidRDefault="00320A35" w:rsidP="001E11D0">
      <w:pPr>
        <w:pStyle w:val="ListParagraph"/>
        <w:numPr>
          <w:ilvl w:val="3"/>
          <w:numId w:val="20"/>
        </w:numPr>
        <w:contextualSpacing w:val="0"/>
      </w:pPr>
      <w:r w:rsidRPr="00BC13F7">
        <w:rPr>
          <w:rStyle w:val="AnshulsenumerationChar"/>
        </w:rPr>
        <w:t>Liberalism</w:t>
      </w:r>
      <w:r>
        <w:t xml:space="preserve"> suggests to create </w:t>
      </w:r>
      <w:r w:rsidRPr="00BC13F7">
        <w:rPr>
          <w:u w:val="single"/>
        </w:rPr>
        <w:t>International sovereign with coercive power</w:t>
      </w:r>
    </w:p>
    <w:p w:rsidR="00B22308" w:rsidRDefault="00320A35" w:rsidP="001E11D0">
      <w:pPr>
        <w:pStyle w:val="ListParagraph"/>
        <w:numPr>
          <w:ilvl w:val="3"/>
          <w:numId w:val="20"/>
        </w:numPr>
        <w:contextualSpacing w:val="0"/>
      </w:pPr>
      <w:r w:rsidRPr="00BC13F7">
        <w:rPr>
          <w:rStyle w:val="AnshulsenumerationChar"/>
        </w:rPr>
        <w:t>Realism</w:t>
      </w:r>
      <w:r>
        <w:t xml:space="preserve"> suggests to</w:t>
      </w:r>
      <w:r w:rsidR="00BC13F7">
        <w:t xml:space="preserve"> </w:t>
      </w:r>
      <w:r w:rsidR="00BC13F7" w:rsidRPr="00BC13F7">
        <w:rPr>
          <w:u w:val="single"/>
        </w:rPr>
        <w:t>tackle security dilemma by</w:t>
      </w:r>
      <w:r w:rsidR="00BC13F7">
        <w:t xml:space="preserve"> </w:t>
      </w:r>
      <w:r w:rsidR="00BC13F7" w:rsidRPr="00BC13F7">
        <w:rPr>
          <w:u w:val="single"/>
        </w:rPr>
        <w:t>balancing &amp; Hegemony</w:t>
      </w:r>
      <w:r w:rsidR="00BC13F7">
        <w:t xml:space="preserve">. </w:t>
      </w:r>
      <w:r>
        <w:t xml:space="preserve"> </w:t>
      </w:r>
    </w:p>
    <w:p w:rsidR="008C5D5F" w:rsidRDefault="008C5D5F" w:rsidP="001E11D0">
      <w:pPr>
        <w:pStyle w:val="ListParagraph"/>
        <w:numPr>
          <w:ilvl w:val="2"/>
          <w:numId w:val="20"/>
        </w:numPr>
        <w:contextualSpacing w:val="0"/>
      </w:pPr>
      <w:r>
        <w:t xml:space="preserve">Linklater goes beyond Marxist concept of class as exploitative, and argues that the </w:t>
      </w:r>
      <w:r w:rsidRPr="008C5D5F">
        <w:rPr>
          <w:u w:val="single"/>
        </w:rPr>
        <w:t>state itself is exclusionary/exploitative</w:t>
      </w:r>
      <w:r>
        <w:t xml:space="preserve">. Therefore, the </w:t>
      </w:r>
      <w:r w:rsidRPr="00E07B71">
        <w:rPr>
          <w:u w:val="single"/>
        </w:rPr>
        <w:t>state is the ultimate problem</w:t>
      </w:r>
      <w:r>
        <w:t xml:space="preserve">, as it </w:t>
      </w:r>
      <w:r w:rsidRPr="004835D3">
        <w:rPr>
          <w:u w:val="single"/>
        </w:rPr>
        <w:t>excludes foreigners &amp; outsiders</w:t>
      </w:r>
      <w:r>
        <w:t xml:space="preserve"> from rights of citizens. Every individual has a dual moral identity: (a) state citizen; (b) world citizen.</w:t>
      </w:r>
    </w:p>
    <w:p w:rsidR="00BC13F7" w:rsidRPr="00B22308" w:rsidRDefault="00E07B71" w:rsidP="001E11D0">
      <w:pPr>
        <w:pStyle w:val="ListParagraph"/>
        <w:numPr>
          <w:ilvl w:val="2"/>
          <w:numId w:val="20"/>
        </w:numPr>
        <w:contextualSpacing w:val="0"/>
      </w:pPr>
      <w:r>
        <w:t>Hence</w:t>
      </w:r>
      <w:r w:rsidR="004835D3">
        <w:t xml:space="preserve">, he suggests </w:t>
      </w:r>
      <w:r w:rsidR="004835D3" w:rsidRPr="00D707A1">
        <w:rPr>
          <w:u w:val="single"/>
        </w:rPr>
        <w:t>transforming the state itself</w:t>
      </w:r>
      <w:r w:rsidR="004835D3">
        <w:t xml:space="preserve">, into a </w:t>
      </w:r>
      <w:r w:rsidR="004835D3">
        <w:rPr>
          <w:u w:val="single"/>
        </w:rPr>
        <w:t>borderless political community</w:t>
      </w:r>
      <w:r w:rsidR="004835D3">
        <w:t xml:space="preserve"> with </w:t>
      </w:r>
      <w:r w:rsidR="004835D3">
        <w:rPr>
          <w:u w:val="single"/>
        </w:rPr>
        <w:t>cosmopolitan citizenship</w:t>
      </w:r>
      <w:r w:rsidR="004835D3" w:rsidRPr="004835D3">
        <w:t>.</w:t>
      </w:r>
      <w:r w:rsidR="00B34E25">
        <w:t xml:space="preserve"> It would </w:t>
      </w:r>
      <w:r w:rsidR="00B34E25" w:rsidRPr="00B34E25">
        <w:rPr>
          <w:u w:val="single"/>
        </w:rPr>
        <w:t>embrace an open-dialogue</w:t>
      </w:r>
      <w:r w:rsidR="00B34E25">
        <w:t xml:space="preserve"> with all other people, and thus emancipate humans.</w:t>
      </w:r>
    </w:p>
    <w:p w:rsidR="00B34E25" w:rsidRDefault="00B34E25" w:rsidP="001E11D0">
      <w:pPr>
        <w:pStyle w:val="Heading4"/>
        <w:numPr>
          <w:ilvl w:val="1"/>
          <w:numId w:val="20"/>
        </w:numPr>
      </w:pPr>
      <w:r w:rsidRPr="00B34E25">
        <w:t>Feminist Marxists</w:t>
      </w:r>
      <w:r>
        <w:t xml:space="preserve"> </w:t>
      </w:r>
    </w:p>
    <w:p w:rsidR="00B34E25" w:rsidRDefault="00B34E25" w:rsidP="001E11D0">
      <w:pPr>
        <w:pStyle w:val="ListParagraph"/>
        <w:numPr>
          <w:ilvl w:val="2"/>
          <w:numId w:val="20"/>
        </w:numPr>
        <w:ind w:left="1604"/>
        <w:contextualSpacing w:val="0"/>
      </w:pPr>
      <w:r>
        <w:t xml:space="preserve">This school argues that </w:t>
      </w:r>
      <w:r w:rsidRPr="00B20E99">
        <w:rPr>
          <w:u w:val="single"/>
        </w:rPr>
        <w:t>women are central to maintenance of capitalism</w:t>
      </w:r>
      <w:r>
        <w:t xml:space="preserve"> and the ‘last colony’. In </w:t>
      </w:r>
      <w:r w:rsidRPr="00B20E99">
        <w:rPr>
          <w:rStyle w:val="AnshulsenumerationChar"/>
        </w:rPr>
        <w:t>Developed countries</w:t>
      </w:r>
      <w:r>
        <w:t xml:space="preserve"> they provide </w:t>
      </w:r>
      <w:r w:rsidRPr="00B20E99">
        <w:rPr>
          <w:u w:val="single"/>
        </w:rPr>
        <w:t>unpaid domestic labour</w:t>
      </w:r>
      <w:r>
        <w:t xml:space="preserve"> </w:t>
      </w:r>
      <w:r w:rsidRPr="00B20E99">
        <w:rPr>
          <w:u w:val="single"/>
        </w:rPr>
        <w:t>which sustains capitalism</w:t>
      </w:r>
      <w:r>
        <w:t xml:space="preserve">, in </w:t>
      </w:r>
      <w:r w:rsidRPr="00B20E99">
        <w:rPr>
          <w:rStyle w:val="AnshulsenumerationChar"/>
        </w:rPr>
        <w:t>developing countries</w:t>
      </w:r>
      <w:r>
        <w:t xml:space="preserve"> they </w:t>
      </w:r>
      <w:r w:rsidRPr="00B20E99">
        <w:rPr>
          <w:u w:val="single"/>
        </w:rPr>
        <w:t>provide cheap labour</w:t>
      </w:r>
      <w:r>
        <w:t xml:space="preserve">. </w:t>
      </w:r>
    </w:p>
    <w:p w:rsidR="00111760" w:rsidRDefault="00111760" w:rsidP="001E11D0">
      <w:pPr>
        <w:pStyle w:val="Heading3"/>
        <w:numPr>
          <w:ilvl w:val="0"/>
          <w:numId w:val="20"/>
        </w:numPr>
      </w:pPr>
      <w:bookmarkStart w:id="555" w:name="_Toc143353890"/>
      <w:r>
        <w:t xml:space="preserve">Contemporary relevance of </w:t>
      </w:r>
      <w:r w:rsidR="000360D9">
        <w:t>Marxism approach to IR</w:t>
      </w:r>
      <w:bookmarkEnd w:id="555"/>
    </w:p>
    <w:p w:rsidR="00320BFB" w:rsidRDefault="00320BFB" w:rsidP="0081547D">
      <w:pPr>
        <w:pStyle w:val="ListParagraph"/>
        <w:numPr>
          <w:ilvl w:val="1"/>
          <w:numId w:val="20"/>
        </w:numPr>
        <w:spacing w:beforeLines="60"/>
        <w:contextualSpacing w:val="0"/>
      </w:pPr>
      <w:r>
        <w:t xml:space="preserve">Marxist approach to studying IR argues that the </w:t>
      </w:r>
      <w:r w:rsidRPr="00320BFB">
        <w:rPr>
          <w:u w:val="single"/>
        </w:rPr>
        <w:t>increased global trade</w:t>
      </w:r>
      <w:r>
        <w:t xml:space="preserve"> </w:t>
      </w:r>
      <w:r w:rsidRPr="00320BFB">
        <w:rPr>
          <w:u w:val="single"/>
        </w:rPr>
        <w:t>does not signify that the nature of world politics has changed</w:t>
      </w:r>
      <w:r>
        <w:t>. To really understand the world politics, we must look at the underlying phenomenon – Capitalism</w:t>
      </w:r>
      <w:r w:rsidR="003E3A59">
        <w:t>. Some aspects of its contemporary relevance in IR are:</w:t>
      </w:r>
    </w:p>
    <w:p w:rsidR="003E3A59" w:rsidRDefault="00CC2452" w:rsidP="001E11D0">
      <w:pPr>
        <w:pStyle w:val="ListParagraph"/>
        <w:numPr>
          <w:ilvl w:val="1"/>
          <w:numId w:val="20"/>
        </w:numPr>
        <w:spacing w:before="100"/>
        <w:contextualSpacing w:val="0"/>
      </w:pPr>
      <w:r>
        <w:t xml:space="preserve">Global inequality and </w:t>
      </w:r>
      <w:r w:rsidRPr="007076D4">
        <w:rPr>
          <w:b/>
          <w:i/>
        </w:rPr>
        <w:t>Globalisation</w:t>
      </w:r>
      <w:r w:rsidR="003E3A59">
        <w:t>:</w:t>
      </w:r>
    </w:p>
    <w:p w:rsidR="003E3A59" w:rsidRDefault="003E3A59" w:rsidP="001E11D0">
      <w:pPr>
        <w:pStyle w:val="ListParagraph"/>
        <w:numPr>
          <w:ilvl w:val="2"/>
          <w:numId w:val="20"/>
        </w:numPr>
        <w:spacing w:before="40"/>
        <w:ind w:left="1604"/>
        <w:contextualSpacing w:val="0"/>
      </w:pPr>
      <w:r>
        <w:t>Offers a critical perspective of present liberal economic order</w:t>
      </w:r>
      <w:r w:rsidR="00FA0274">
        <w:t xml:space="preserve"> and </w:t>
      </w:r>
      <w:r w:rsidR="00FA0274" w:rsidRPr="00D707A1">
        <w:rPr>
          <w:u w:val="single"/>
        </w:rPr>
        <w:t>warns us against dangers</w:t>
      </w:r>
      <w:r w:rsidR="00FA0274">
        <w:t xml:space="preserve"> of capitalism. </w:t>
      </w:r>
    </w:p>
    <w:p w:rsidR="003E3A59" w:rsidRDefault="003E3A59" w:rsidP="001E11D0">
      <w:pPr>
        <w:pStyle w:val="ListParagraph"/>
        <w:numPr>
          <w:ilvl w:val="2"/>
          <w:numId w:val="20"/>
        </w:numPr>
        <w:spacing w:before="40"/>
        <w:ind w:left="1604"/>
        <w:contextualSpacing w:val="0"/>
      </w:pPr>
      <w:r>
        <w:t>Helps us analyse distribution of power among states</w:t>
      </w:r>
      <w:r w:rsidR="00114F5B">
        <w:t xml:space="preserve">, </w:t>
      </w:r>
      <w:r w:rsidR="00114F5B" w:rsidRPr="007076D4">
        <w:rPr>
          <w:u w:val="single"/>
        </w:rPr>
        <w:t>loss of sovereignty</w:t>
      </w:r>
      <w:r w:rsidR="00114F5B">
        <w:t xml:space="preserve">, </w:t>
      </w:r>
      <w:r w:rsidR="00114F5B" w:rsidRPr="007076D4">
        <w:rPr>
          <w:u w:val="single"/>
        </w:rPr>
        <w:t>environment degradation</w:t>
      </w:r>
      <w:r w:rsidR="00114F5B">
        <w:t>,</w:t>
      </w:r>
      <w:r>
        <w:t xml:space="preserve"> and perpetuation of </w:t>
      </w:r>
      <w:r w:rsidRPr="007076D4">
        <w:rPr>
          <w:u w:val="single"/>
        </w:rPr>
        <w:t>economic inequalities</w:t>
      </w:r>
      <w:r w:rsidR="00114F5B">
        <w:t xml:space="preserve">. </w:t>
      </w:r>
    </w:p>
    <w:p w:rsidR="003E3A59" w:rsidRDefault="003E3A59" w:rsidP="001E11D0">
      <w:pPr>
        <w:pStyle w:val="ListParagraph"/>
        <w:numPr>
          <w:ilvl w:val="2"/>
          <w:numId w:val="20"/>
        </w:numPr>
        <w:spacing w:before="40"/>
        <w:ind w:left="1604"/>
        <w:contextualSpacing w:val="0"/>
      </w:pPr>
      <w:r>
        <w:t>Particularly relevant in present world of economic dominance (G7)</w:t>
      </w:r>
    </w:p>
    <w:p w:rsidR="003E3A59" w:rsidRDefault="000E7170" w:rsidP="001E11D0">
      <w:pPr>
        <w:pStyle w:val="ListParagraph"/>
        <w:numPr>
          <w:ilvl w:val="1"/>
          <w:numId w:val="20"/>
        </w:numPr>
        <w:spacing w:before="100"/>
        <w:contextualSpacing w:val="0"/>
      </w:pPr>
      <w:r>
        <w:t xml:space="preserve">Developed-developing country relations &amp; </w:t>
      </w:r>
      <w:r w:rsidRPr="007076D4">
        <w:rPr>
          <w:b/>
          <w:i/>
        </w:rPr>
        <w:t>dependency theory</w:t>
      </w:r>
      <w:r>
        <w:t xml:space="preserve"> </w:t>
      </w:r>
    </w:p>
    <w:p w:rsidR="003E3A59" w:rsidRDefault="003E3A59" w:rsidP="001E11D0">
      <w:pPr>
        <w:pStyle w:val="ListParagraph"/>
        <w:numPr>
          <w:ilvl w:val="2"/>
          <w:numId w:val="20"/>
        </w:numPr>
        <w:spacing w:before="40"/>
        <w:contextualSpacing w:val="0"/>
      </w:pPr>
      <w:r>
        <w:t>Dependency theory</w:t>
      </w:r>
      <w:r w:rsidR="00BE54B0">
        <w:t xml:space="preserve"> exposes the inherent unfairness in relationship</w:t>
      </w:r>
    </w:p>
    <w:p w:rsidR="00BE54B0" w:rsidRDefault="00BE54B0" w:rsidP="001E11D0">
      <w:pPr>
        <w:pStyle w:val="ListParagraph"/>
        <w:numPr>
          <w:ilvl w:val="2"/>
          <w:numId w:val="20"/>
        </w:numPr>
        <w:spacing w:before="40"/>
        <w:contextualSpacing w:val="0"/>
      </w:pPr>
      <w:r>
        <w:t xml:space="preserve">It analyses the </w:t>
      </w:r>
      <w:r w:rsidRPr="00D707A1">
        <w:rPr>
          <w:u w:val="single"/>
        </w:rPr>
        <w:t>exploitative nature of Global North/South trade</w:t>
      </w:r>
      <w:r>
        <w:t>, where West is growing at the expense of underdeveloped countries (G77)</w:t>
      </w:r>
    </w:p>
    <w:p w:rsidR="00BE54B0" w:rsidRDefault="00BE54B0" w:rsidP="001E11D0">
      <w:pPr>
        <w:pStyle w:val="ListParagraph"/>
        <w:numPr>
          <w:ilvl w:val="1"/>
          <w:numId w:val="20"/>
        </w:numPr>
        <w:spacing w:before="100"/>
        <w:contextualSpacing w:val="0"/>
      </w:pPr>
      <w:r>
        <w:t xml:space="preserve">Geopolitical conflict &amp; </w:t>
      </w:r>
      <w:r w:rsidRPr="007076D4">
        <w:rPr>
          <w:b/>
          <w:i/>
        </w:rPr>
        <w:t>imperialism</w:t>
      </w:r>
    </w:p>
    <w:p w:rsidR="00BE54B0" w:rsidRDefault="00CD5847" w:rsidP="001E11D0">
      <w:pPr>
        <w:pStyle w:val="ListParagraph"/>
        <w:numPr>
          <w:ilvl w:val="2"/>
          <w:numId w:val="20"/>
        </w:numPr>
        <w:spacing w:before="40"/>
        <w:contextualSpacing w:val="0"/>
      </w:pPr>
      <w:r>
        <w:t xml:space="preserve">It sheds lights on the ongoing geopolitical conflicts </w:t>
      </w:r>
      <w:r w:rsidR="000276C0">
        <w:t xml:space="preserve">by powerful states </w:t>
      </w:r>
      <w:r>
        <w:t>resulting from imperialist &amp; economic consideration</w:t>
      </w:r>
      <w:r w:rsidR="000276C0">
        <w:t>.</w:t>
      </w:r>
    </w:p>
    <w:p w:rsidR="000276C0" w:rsidRDefault="000276C0" w:rsidP="001E11D0">
      <w:pPr>
        <w:pStyle w:val="ListParagraph"/>
        <w:numPr>
          <w:ilvl w:val="2"/>
          <w:numId w:val="20"/>
        </w:numPr>
        <w:spacing w:before="40"/>
        <w:contextualSpacing w:val="0"/>
      </w:pPr>
      <w:r>
        <w:t>Analyses how dominant powers seek to expand their control over resources &amp; market, to expand their influence</w:t>
      </w:r>
    </w:p>
    <w:p w:rsidR="000276C0" w:rsidRDefault="000276C0" w:rsidP="001E11D0">
      <w:pPr>
        <w:pStyle w:val="ListParagraph"/>
        <w:numPr>
          <w:ilvl w:val="2"/>
          <w:numId w:val="20"/>
        </w:numPr>
        <w:spacing w:before="40"/>
        <w:contextualSpacing w:val="0"/>
      </w:pPr>
      <w:r>
        <w:t>Ex: Kuril island dispute, maritime disputes</w:t>
      </w:r>
    </w:p>
    <w:p w:rsidR="00065EC3" w:rsidRDefault="00065EC3" w:rsidP="001E11D0">
      <w:pPr>
        <w:pStyle w:val="ListParagraph"/>
        <w:numPr>
          <w:ilvl w:val="1"/>
          <w:numId w:val="20"/>
        </w:numPr>
        <w:spacing w:before="40"/>
        <w:contextualSpacing w:val="0"/>
      </w:pPr>
      <w:r>
        <w:t>Hegemony</w:t>
      </w:r>
    </w:p>
    <w:p w:rsidR="00065EC3" w:rsidRDefault="00065EC3" w:rsidP="001E11D0">
      <w:pPr>
        <w:pStyle w:val="ListParagraph"/>
        <w:numPr>
          <w:ilvl w:val="2"/>
          <w:numId w:val="20"/>
        </w:numPr>
        <w:spacing w:before="40"/>
        <w:contextualSpacing w:val="0"/>
      </w:pPr>
      <w:r w:rsidRPr="005A6D97">
        <w:rPr>
          <w:u w:val="single"/>
        </w:rPr>
        <w:t>Neo-Gram</w:t>
      </w:r>
      <w:r w:rsidR="000E7170" w:rsidRPr="005A6D97">
        <w:rPr>
          <w:u w:val="single"/>
        </w:rPr>
        <w:t>sa</w:t>
      </w:r>
      <w:r w:rsidRPr="005A6D97">
        <w:rPr>
          <w:u w:val="single"/>
        </w:rPr>
        <w:t>cian approach</w:t>
      </w:r>
      <w:r>
        <w:t xml:space="preserve"> splendidly shows </w:t>
      </w:r>
      <w:r w:rsidR="000E7170">
        <w:t>how powerful states establishes &amp; maintain their hegemony</w:t>
      </w:r>
    </w:p>
    <w:p w:rsidR="000E7170" w:rsidRDefault="000E7170" w:rsidP="001E11D0">
      <w:pPr>
        <w:pStyle w:val="ListParagraph"/>
        <w:numPr>
          <w:ilvl w:val="2"/>
          <w:numId w:val="20"/>
        </w:numPr>
        <w:spacing w:before="40"/>
        <w:contextualSpacing w:val="0"/>
      </w:pPr>
      <w:r>
        <w:t>Furthermore, it suggests the way to end it.</w:t>
      </w:r>
    </w:p>
    <w:p w:rsidR="000276C0" w:rsidRDefault="000276C0" w:rsidP="001E11D0">
      <w:pPr>
        <w:pStyle w:val="ListParagraph"/>
        <w:numPr>
          <w:ilvl w:val="1"/>
          <w:numId w:val="20"/>
        </w:numPr>
        <w:spacing w:before="100"/>
        <w:contextualSpacing w:val="0"/>
      </w:pPr>
      <w:r>
        <w:t xml:space="preserve">Global justice &amp; social movement </w:t>
      </w:r>
    </w:p>
    <w:p w:rsidR="000276C0" w:rsidRDefault="000276C0" w:rsidP="001E11D0">
      <w:pPr>
        <w:pStyle w:val="ListParagraph"/>
        <w:numPr>
          <w:ilvl w:val="2"/>
          <w:numId w:val="20"/>
        </w:numPr>
        <w:spacing w:before="40"/>
        <w:contextualSpacing w:val="0"/>
      </w:pPr>
      <w:r>
        <w:t>Marxism continues to inspire social movements &amp; activism around labour rights, anti-capitalism, global justice.</w:t>
      </w:r>
    </w:p>
    <w:p w:rsidR="000276C0" w:rsidRDefault="000276C0" w:rsidP="001E11D0">
      <w:pPr>
        <w:pStyle w:val="ListParagraph"/>
        <w:numPr>
          <w:ilvl w:val="2"/>
          <w:numId w:val="20"/>
        </w:numPr>
        <w:spacing w:before="40"/>
        <w:contextualSpacing w:val="0"/>
      </w:pPr>
      <w:r>
        <w:t xml:space="preserve">These movements challenge status-quo, and advocate for </w:t>
      </w:r>
      <w:r w:rsidRPr="000276C0">
        <w:rPr>
          <w:u w:val="single"/>
        </w:rPr>
        <w:t>fair economic system and social equality between states</w:t>
      </w:r>
      <w:r>
        <w:t>.</w:t>
      </w:r>
    </w:p>
    <w:p w:rsidR="00CC2452" w:rsidRDefault="00CC2452" w:rsidP="001E11D0">
      <w:pPr>
        <w:pStyle w:val="ListParagraph"/>
        <w:numPr>
          <w:ilvl w:val="1"/>
          <w:numId w:val="20"/>
        </w:numPr>
        <w:spacing w:before="100"/>
        <w:contextualSpacing w:val="0"/>
      </w:pPr>
      <w:r>
        <w:t>Environmental concerns</w:t>
      </w:r>
    </w:p>
    <w:p w:rsidR="00CC2452" w:rsidRDefault="00CC2452" w:rsidP="001E11D0">
      <w:pPr>
        <w:pStyle w:val="ListParagraph"/>
        <w:numPr>
          <w:ilvl w:val="2"/>
          <w:numId w:val="20"/>
        </w:numPr>
        <w:spacing w:before="40"/>
        <w:contextualSpacing w:val="0"/>
      </w:pPr>
      <w:r>
        <w:t>Some Marxists also explore the connection between capitalism &amp; environment damage &amp; unsustainable exploration.</w:t>
      </w:r>
    </w:p>
    <w:p w:rsidR="00CC2452" w:rsidRDefault="00CC2452" w:rsidP="001E11D0">
      <w:pPr>
        <w:pStyle w:val="ListParagraph"/>
        <w:numPr>
          <w:ilvl w:val="2"/>
          <w:numId w:val="20"/>
        </w:numPr>
        <w:spacing w:before="40"/>
        <w:contextualSpacing w:val="0"/>
      </w:pPr>
      <w:r>
        <w:t>This impacts international environmental policies &amp; cooperation.</w:t>
      </w:r>
    </w:p>
    <w:p w:rsidR="005A6D97" w:rsidRDefault="005A6D97" w:rsidP="001E11D0">
      <w:pPr>
        <w:pStyle w:val="ListParagraph"/>
        <w:numPr>
          <w:ilvl w:val="1"/>
          <w:numId w:val="20"/>
        </w:numPr>
        <w:spacing w:before="40"/>
        <w:contextualSpacing w:val="0"/>
      </w:pPr>
      <w:r>
        <w:t>Idealist world order</w:t>
      </w:r>
    </w:p>
    <w:p w:rsidR="005A6D97" w:rsidRDefault="005A6D97" w:rsidP="001E11D0">
      <w:pPr>
        <w:pStyle w:val="ListParagraph"/>
        <w:numPr>
          <w:ilvl w:val="2"/>
          <w:numId w:val="20"/>
        </w:numPr>
        <w:spacing w:before="40"/>
        <w:contextualSpacing w:val="0"/>
      </w:pPr>
      <w:r w:rsidRPr="007E3855">
        <w:rPr>
          <w:u w:val="single"/>
        </w:rPr>
        <w:t>Critical theory</w:t>
      </w:r>
      <w:r>
        <w:t xml:space="preserve"> provides us with a vision of borderless-equal-cosmopolitan world; something worth striving for. </w:t>
      </w:r>
    </w:p>
    <w:p w:rsidR="00CC2452" w:rsidRDefault="00CC2452" w:rsidP="001E11D0">
      <w:pPr>
        <w:pStyle w:val="ListParagraph"/>
        <w:numPr>
          <w:ilvl w:val="1"/>
          <w:numId w:val="20"/>
        </w:numPr>
        <w:spacing w:before="80"/>
        <w:contextualSpacing w:val="0"/>
      </w:pPr>
      <w:r>
        <w:t>Marxist approach to world politics brings our attention to several issues, viz.,</w:t>
      </w:r>
      <w:r w:rsidR="00C37619">
        <w:t xml:space="preserve"> </w:t>
      </w:r>
      <w:r w:rsidR="00C37619" w:rsidRPr="00C37619">
        <w:rPr>
          <w:rStyle w:val="AnshulsenumerationChar"/>
        </w:rPr>
        <w:t>retreat of globalisation</w:t>
      </w:r>
      <w:r w:rsidR="00C37619">
        <w:t>,</w:t>
      </w:r>
      <w:r>
        <w:t xml:space="preserve"> </w:t>
      </w:r>
      <w:r w:rsidRPr="00C37619">
        <w:rPr>
          <w:rStyle w:val="AnshulsenumerationChar"/>
        </w:rPr>
        <w:t>neo-colonialism</w:t>
      </w:r>
      <w:r>
        <w:t xml:space="preserve">, </w:t>
      </w:r>
      <w:r w:rsidRPr="00C37619">
        <w:rPr>
          <w:rStyle w:val="AnshulsenumerationChar"/>
        </w:rPr>
        <w:t>loss of sovereignty</w:t>
      </w:r>
      <w:r>
        <w:t xml:space="preserve">, </w:t>
      </w:r>
      <w:r w:rsidRPr="00C37619">
        <w:rPr>
          <w:rStyle w:val="AnshulsenumerationChar"/>
        </w:rPr>
        <w:t>Global North/South divide</w:t>
      </w:r>
      <w:r>
        <w:t xml:space="preserve">, </w:t>
      </w:r>
      <w:r w:rsidRPr="00C37619">
        <w:rPr>
          <w:rStyle w:val="AnshulsenumerationChar"/>
        </w:rPr>
        <w:t>environmental damage</w:t>
      </w:r>
      <w:r>
        <w:t xml:space="preserve">, </w:t>
      </w:r>
      <w:r w:rsidRPr="00C37619">
        <w:rPr>
          <w:rStyle w:val="AnshulsenumerationChar"/>
        </w:rPr>
        <w:t>geopolitical conflict</w:t>
      </w:r>
      <w:r w:rsidR="00C37619">
        <w:t xml:space="preserve">, </w:t>
      </w:r>
      <w:r w:rsidR="00C37619" w:rsidRPr="00C37619">
        <w:rPr>
          <w:rStyle w:val="AnshulsenumerationChar"/>
        </w:rPr>
        <w:t>economic inequalities</w:t>
      </w:r>
      <w:r>
        <w:t xml:space="preserve">. All of these issues are the </w:t>
      </w:r>
      <w:r w:rsidRPr="00C37619">
        <w:rPr>
          <w:u w:val="single"/>
        </w:rPr>
        <w:t>very reality of our current world</w:t>
      </w:r>
      <w:r>
        <w:t xml:space="preserve"> politics. </w:t>
      </w:r>
      <w:r w:rsidR="000E7170">
        <w:t>It thus expands our understanding of world politics.</w:t>
      </w:r>
    </w:p>
    <w:p w:rsidR="00C37619" w:rsidRDefault="00F168BF" w:rsidP="001E11D0">
      <w:pPr>
        <w:pStyle w:val="ListParagraph"/>
        <w:numPr>
          <w:ilvl w:val="1"/>
          <w:numId w:val="20"/>
        </w:numPr>
        <w:spacing w:before="80"/>
        <w:contextualSpacing w:val="0"/>
      </w:pPr>
      <w:r>
        <w:t>[</w:t>
      </w:r>
      <w:r w:rsidR="00C37619">
        <w:t xml:space="preserve">It also tells us that the present world politics is unfair &amp; unjust. The developed Global North is expropriating true value from Global South. This unbalanced development can only be corrected by creating a </w:t>
      </w:r>
      <w:r w:rsidR="00C37619" w:rsidRPr="00C37619">
        <w:rPr>
          <w:u w:val="single"/>
        </w:rPr>
        <w:t>counter-hegemony</w:t>
      </w:r>
      <w:r w:rsidR="00C37619">
        <w:t xml:space="preserve"> which attacks </w:t>
      </w:r>
      <w:r w:rsidR="00C37619" w:rsidRPr="00D707A1">
        <w:rPr>
          <w:u w:val="single"/>
        </w:rPr>
        <w:t xml:space="preserve">the </w:t>
      </w:r>
      <w:r w:rsidR="00C37619" w:rsidRPr="00D707A1">
        <w:rPr>
          <w:b/>
          <w:u w:val="single"/>
        </w:rPr>
        <w:t>false consciousness</w:t>
      </w:r>
      <w:r w:rsidR="00C37619" w:rsidRPr="00D707A1">
        <w:rPr>
          <w:u w:val="single"/>
        </w:rPr>
        <w:t xml:space="preserve"> about liberal world economic order</w:t>
      </w:r>
      <w:r w:rsidR="00C37619">
        <w:t xml:space="preserve"> spread by the West.</w:t>
      </w:r>
      <w:r>
        <w:t>]</w:t>
      </w:r>
    </w:p>
    <w:p w:rsidR="00C37619" w:rsidRDefault="00EA1F4B" w:rsidP="001E11D0">
      <w:pPr>
        <w:pStyle w:val="ListParagraph"/>
        <w:numPr>
          <w:ilvl w:val="1"/>
          <w:numId w:val="20"/>
        </w:numPr>
        <w:spacing w:before="80"/>
        <w:contextualSpacing w:val="0"/>
      </w:pPr>
      <w:r>
        <w:t xml:space="preserve">Even if the Marxist solution of taming capitalism is too extreme, </w:t>
      </w:r>
      <w:r w:rsidRPr="00EA1F4B">
        <w:rPr>
          <w:color w:val="70AD47" w:themeColor="accent6"/>
        </w:rPr>
        <w:t xml:space="preserve">our task is to recognize </w:t>
      </w:r>
      <w:r w:rsidRPr="00EA1F4B">
        <w:rPr>
          <w:color w:val="70AD47" w:themeColor="accent6"/>
          <w:u w:val="single"/>
        </w:rPr>
        <w:t>its systemic effects</w:t>
      </w:r>
      <w:r w:rsidRPr="00EA1F4B">
        <w:rPr>
          <w:color w:val="70AD47" w:themeColor="accent6"/>
        </w:rPr>
        <w:t xml:space="preserve"> and spread a </w:t>
      </w:r>
      <w:r w:rsidRPr="00EA1F4B">
        <w:rPr>
          <w:color w:val="70AD47" w:themeColor="accent6"/>
          <w:u w:val="single"/>
        </w:rPr>
        <w:t>counter-cultural-hegemony</w:t>
      </w:r>
      <w:r w:rsidRPr="00EA1F4B">
        <w:rPr>
          <w:color w:val="70AD47" w:themeColor="accent6"/>
        </w:rPr>
        <w:t xml:space="preserve"> to create a more </w:t>
      </w:r>
      <w:r w:rsidRPr="00EA1F4B">
        <w:rPr>
          <w:color w:val="70AD47" w:themeColor="accent6"/>
          <w:u w:val="single"/>
        </w:rPr>
        <w:t>just &amp; humane social order</w:t>
      </w:r>
      <w:r>
        <w:t xml:space="preserve">. Thus this approach is mightily relevant today. </w:t>
      </w:r>
    </w:p>
    <w:p w:rsidR="00320BFB" w:rsidRDefault="00C37619" w:rsidP="001E11D0">
      <w:pPr>
        <w:pStyle w:val="Heading3"/>
        <w:numPr>
          <w:ilvl w:val="0"/>
          <w:numId w:val="20"/>
        </w:numPr>
      </w:pPr>
      <w:bookmarkStart w:id="556" w:name="_Toc143353891"/>
      <w:r>
        <w:t>Criticism of present relevance</w:t>
      </w:r>
      <w:bookmarkEnd w:id="556"/>
    </w:p>
    <w:p w:rsidR="00065EC3" w:rsidRDefault="00C37619" w:rsidP="001E11D0">
      <w:pPr>
        <w:pStyle w:val="ListParagraph"/>
        <w:numPr>
          <w:ilvl w:val="1"/>
          <w:numId w:val="20"/>
        </w:numPr>
        <w:contextualSpacing w:val="0"/>
      </w:pPr>
      <w:r w:rsidRPr="00F168BF">
        <w:rPr>
          <w:u w:val="single"/>
        </w:rPr>
        <w:t>Overlooks the complexities of non-economic factors</w:t>
      </w:r>
      <w:r>
        <w:t xml:space="preserve"> viz. </w:t>
      </w:r>
      <w:r w:rsidRPr="0079750F">
        <w:rPr>
          <w:u w:val="single"/>
        </w:rPr>
        <w:t>national interest, security</w:t>
      </w:r>
      <w:r w:rsidR="00065EC3">
        <w:t xml:space="preserve">, </w:t>
      </w:r>
      <w:r w:rsidR="00065EC3" w:rsidRPr="00D707A1">
        <w:rPr>
          <w:u w:val="single"/>
        </w:rPr>
        <w:t>legacy disputes</w:t>
      </w:r>
      <w:r w:rsidR="00065EC3">
        <w:t>, climate change etc.</w:t>
      </w:r>
    </w:p>
    <w:p w:rsidR="00406289" w:rsidRDefault="00F168BF" w:rsidP="001E11D0">
      <w:pPr>
        <w:pStyle w:val="ListParagraph"/>
        <w:numPr>
          <w:ilvl w:val="1"/>
          <w:numId w:val="20"/>
        </w:numPr>
        <w:contextualSpacing w:val="0"/>
      </w:pPr>
      <w:r>
        <w:t xml:space="preserve">It </w:t>
      </w:r>
      <w:r w:rsidRPr="00F168BF">
        <w:rPr>
          <w:u w:val="single"/>
        </w:rPr>
        <w:t>cannot explain genuine altruistic behaviour</w:t>
      </w:r>
      <w:r>
        <w:t xml:space="preserve"> of states: </w:t>
      </w:r>
      <w:r w:rsidR="00406289">
        <w:t>ex:</w:t>
      </w:r>
    </w:p>
    <w:p w:rsidR="00406289" w:rsidRDefault="00F168BF" w:rsidP="001E11D0">
      <w:pPr>
        <w:pStyle w:val="ListParagraph"/>
        <w:numPr>
          <w:ilvl w:val="2"/>
          <w:numId w:val="20"/>
        </w:numPr>
        <w:spacing w:before="40"/>
        <w:ind w:left="1604"/>
        <w:contextualSpacing w:val="0"/>
      </w:pPr>
      <w:r>
        <w:t>contribution</w:t>
      </w:r>
      <w:r w:rsidR="00406289">
        <w:t>s</w:t>
      </w:r>
      <w:r>
        <w:t xml:space="preserve"> to UNPKO,</w:t>
      </w:r>
    </w:p>
    <w:p w:rsidR="00406289" w:rsidRDefault="00406289" w:rsidP="001E11D0">
      <w:pPr>
        <w:pStyle w:val="ListParagraph"/>
        <w:numPr>
          <w:ilvl w:val="2"/>
          <w:numId w:val="20"/>
        </w:numPr>
        <w:spacing w:before="40"/>
        <w:ind w:left="1604"/>
        <w:contextualSpacing w:val="0"/>
      </w:pPr>
      <w:r>
        <w:t xml:space="preserve">India’s </w:t>
      </w:r>
      <w:r w:rsidRPr="00D707A1">
        <w:rPr>
          <w:u w:val="single"/>
        </w:rPr>
        <w:t>vaccine diplomacy</w:t>
      </w:r>
    </w:p>
    <w:p w:rsidR="00F168BF" w:rsidRDefault="00F168BF" w:rsidP="001E11D0">
      <w:pPr>
        <w:pStyle w:val="ListParagraph"/>
        <w:numPr>
          <w:ilvl w:val="2"/>
          <w:numId w:val="20"/>
        </w:numPr>
        <w:spacing w:before="40"/>
        <w:ind w:left="1604"/>
        <w:contextualSpacing w:val="0"/>
      </w:pPr>
      <w:r>
        <w:t xml:space="preserve"> </w:t>
      </w:r>
      <w:r w:rsidRPr="00D707A1">
        <w:rPr>
          <w:u w:val="single"/>
        </w:rPr>
        <w:t>US’ steadfast support to Israel</w:t>
      </w:r>
      <w:r>
        <w:t xml:space="preserve"> which can damage its economic interests. </w:t>
      </w:r>
    </w:p>
    <w:p w:rsidR="00DD0456" w:rsidRDefault="00DD0456" w:rsidP="00DD0456">
      <w:pPr>
        <w:pStyle w:val="ListParagraph"/>
        <w:numPr>
          <w:ilvl w:val="1"/>
          <w:numId w:val="20"/>
        </w:numPr>
        <w:contextualSpacing w:val="0"/>
      </w:pPr>
      <w:r>
        <w:t xml:space="preserve">It has </w:t>
      </w:r>
      <w:r w:rsidRPr="0079750F">
        <w:rPr>
          <w:u w:val="single"/>
        </w:rPr>
        <w:t>historical association with authoritarianism</w:t>
      </w:r>
      <w:r>
        <w:t>.</w:t>
      </w:r>
    </w:p>
    <w:p w:rsidR="00DD0456" w:rsidRPr="00C37619" w:rsidRDefault="00DD0456" w:rsidP="00DD0456">
      <w:pPr>
        <w:pStyle w:val="ListParagraph"/>
        <w:numPr>
          <w:ilvl w:val="1"/>
          <w:numId w:val="20"/>
        </w:numPr>
        <w:contextualSpacing w:val="0"/>
      </w:pPr>
      <w:r>
        <w:t>Doesn’t explain role of transnational actors (TNAs).</w:t>
      </w:r>
    </w:p>
    <w:p w:rsidR="00065EC3" w:rsidRDefault="00065EC3" w:rsidP="001E11D0">
      <w:pPr>
        <w:pStyle w:val="ListParagraph"/>
        <w:numPr>
          <w:ilvl w:val="1"/>
          <w:numId w:val="20"/>
        </w:numPr>
        <w:contextualSpacing w:val="0"/>
      </w:pPr>
      <w:r w:rsidRPr="00F168BF">
        <w:rPr>
          <w:u w:val="single"/>
        </w:rPr>
        <w:t>Underestimates the role of ideas</w:t>
      </w:r>
      <w:r>
        <w:t xml:space="preserve"> in shaping international relations</w:t>
      </w:r>
    </w:p>
    <w:p w:rsidR="000C2600" w:rsidRDefault="007E1813" w:rsidP="001E11D0">
      <w:pPr>
        <w:pStyle w:val="Heading3"/>
        <w:numPr>
          <w:ilvl w:val="0"/>
          <w:numId w:val="20"/>
        </w:numPr>
      </w:pPr>
      <w:bookmarkStart w:id="557" w:name="_Toc143353892"/>
      <w:r>
        <w:t>Sources</w:t>
      </w:r>
      <w:bookmarkEnd w:id="557"/>
    </w:p>
    <w:p w:rsidR="009C158E" w:rsidRDefault="00E81CA8" w:rsidP="001E11D0">
      <w:pPr>
        <w:pStyle w:val="ListParagraph"/>
        <w:numPr>
          <w:ilvl w:val="1"/>
          <w:numId w:val="20"/>
        </w:numPr>
      </w:pPr>
      <w:hyperlink r:id="rId111" w:history="1">
        <w:r w:rsidR="007E1813" w:rsidRPr="007E1813">
          <w:rPr>
            <w:rStyle w:val="Hyperlink"/>
          </w:rPr>
          <w:t>Unit 9, Theoretical approaches to study IR, IGNOU</w:t>
        </w:r>
      </w:hyperlink>
      <w:r w:rsidR="007E1813">
        <w:t>: P-1</w:t>
      </w:r>
    </w:p>
    <w:p w:rsidR="009C158E" w:rsidRDefault="009C158E" w:rsidP="001E11D0">
      <w:pPr>
        <w:pStyle w:val="ListParagraph"/>
        <w:numPr>
          <w:ilvl w:val="1"/>
          <w:numId w:val="20"/>
        </w:numPr>
      </w:pPr>
      <w:r>
        <w:t>Shubhra Ranjan notes: P-2</w:t>
      </w:r>
    </w:p>
    <w:p w:rsidR="009C158E" w:rsidRDefault="00E81CA8" w:rsidP="001E11D0">
      <w:pPr>
        <w:pStyle w:val="ListParagraph"/>
        <w:numPr>
          <w:ilvl w:val="1"/>
          <w:numId w:val="20"/>
        </w:numPr>
      </w:pPr>
      <w:hyperlink r:id="rId112" w:history="1">
        <w:r w:rsidR="009C158E" w:rsidRPr="005B7CEB">
          <w:rPr>
            <w:rStyle w:val="Hyperlink"/>
          </w:rPr>
          <w:t>Chat-GPT</w:t>
        </w:r>
      </w:hyperlink>
      <w:r w:rsidR="005B7CEB">
        <w:t xml:space="preserve">, </w:t>
      </w:r>
      <w:r w:rsidR="005B7CEB" w:rsidRPr="005B7CEB">
        <w:t>https://chat.openai.com/share/54cfce65-3b79-4532-9e54-fdd963fe3771</w:t>
      </w:r>
      <w:r w:rsidR="009C158E">
        <w:t>: P-3</w:t>
      </w:r>
    </w:p>
    <w:p w:rsidR="00D707A1" w:rsidRDefault="009C158E" w:rsidP="001E11D0">
      <w:pPr>
        <w:pStyle w:val="ListParagraph"/>
        <w:numPr>
          <w:ilvl w:val="1"/>
          <w:numId w:val="20"/>
        </w:numPr>
      </w:pPr>
      <w:r>
        <w:t>Obsolete notes: P-4</w:t>
      </w:r>
    </w:p>
    <w:p w:rsidR="009C158E" w:rsidRDefault="00D707A1" w:rsidP="00D707A1">
      <w:pPr>
        <w:spacing w:before="2000"/>
        <w:jc w:val="center"/>
      </w:pPr>
      <w:r>
        <w:t>*** End of Chapter ***</w:t>
      </w:r>
    </w:p>
    <w:p w:rsidR="009C158E" w:rsidRDefault="009C158E">
      <w:r>
        <w:br w:type="page"/>
      </w:r>
    </w:p>
    <w:p w:rsidR="0015218D" w:rsidRDefault="00455660" w:rsidP="00FA530C">
      <w:pPr>
        <w:pStyle w:val="Heading2"/>
      </w:pPr>
      <w:bookmarkStart w:id="558" w:name="_Toc143353893"/>
      <w:r>
        <w:t>Functionalism</w:t>
      </w:r>
      <w:bookmarkEnd w:id="558"/>
    </w:p>
    <w:p w:rsidR="00FF6361" w:rsidRDefault="00FF6361" w:rsidP="001E11D0">
      <w:pPr>
        <w:pStyle w:val="Heading3"/>
        <w:numPr>
          <w:ilvl w:val="0"/>
          <w:numId w:val="20"/>
        </w:numPr>
      </w:pPr>
      <w:bookmarkStart w:id="559" w:name="_Toc143353894"/>
      <w:r>
        <w:t>Functionalism</w:t>
      </w:r>
      <w:bookmarkEnd w:id="559"/>
      <w:r>
        <w:t xml:space="preserve"> </w:t>
      </w:r>
    </w:p>
    <w:p w:rsidR="00455660" w:rsidRDefault="00455660" w:rsidP="001E11D0">
      <w:pPr>
        <w:pStyle w:val="ListParagraph"/>
        <w:numPr>
          <w:ilvl w:val="1"/>
          <w:numId w:val="20"/>
        </w:numPr>
        <w:spacing w:before="80"/>
        <w:contextualSpacing w:val="0"/>
      </w:pPr>
      <w:r>
        <w:t xml:space="preserve">Functionalist approach to International relations provides a </w:t>
      </w:r>
      <w:r w:rsidRPr="004B3F9B">
        <w:rPr>
          <w:color w:val="70AD47" w:themeColor="accent6"/>
          <w:u w:val="single"/>
        </w:rPr>
        <w:t>theory of regional organisation</w:t>
      </w:r>
      <w:r>
        <w:t>.</w:t>
      </w:r>
      <w:r w:rsidR="00D850DE">
        <w:t xml:space="preserve"> It emphasises the </w:t>
      </w:r>
      <w:r w:rsidR="00D850DE" w:rsidRPr="001F749D">
        <w:rPr>
          <w:u w:val="single"/>
        </w:rPr>
        <w:t>importance of low-level issues</w:t>
      </w:r>
      <w:r w:rsidR="00D850DE">
        <w:t xml:space="preserve">, mainly </w:t>
      </w:r>
      <w:r w:rsidR="00D850DE" w:rsidRPr="00786F70">
        <w:rPr>
          <w:u w:val="single"/>
        </w:rPr>
        <w:t>technical</w:t>
      </w:r>
      <w:r w:rsidR="00D850DE">
        <w:t xml:space="preserve"> in nature,</w:t>
      </w:r>
      <w:r w:rsidR="003D5149">
        <w:t xml:space="preserve"> in</w:t>
      </w:r>
      <w:r w:rsidR="00D850DE">
        <w:t xml:space="preserve"> </w:t>
      </w:r>
      <w:r w:rsidR="00A466D9">
        <w:t>promoting</w:t>
      </w:r>
      <w:r w:rsidR="00D850DE" w:rsidRPr="00A466D9">
        <w:t xml:space="preserve"> </w:t>
      </w:r>
      <w:r w:rsidR="00D850DE" w:rsidRPr="00786F70">
        <w:rPr>
          <w:u w:val="single"/>
        </w:rPr>
        <w:t>cooperation among states.</w:t>
      </w:r>
    </w:p>
    <w:p w:rsidR="00FF6361" w:rsidRDefault="00FF6361" w:rsidP="001E11D0">
      <w:pPr>
        <w:pStyle w:val="ListParagraph"/>
        <w:numPr>
          <w:ilvl w:val="1"/>
          <w:numId w:val="20"/>
        </w:numPr>
        <w:spacing w:before="80"/>
        <w:contextualSpacing w:val="0"/>
      </w:pPr>
      <w:r>
        <w:t xml:space="preserve">This approach seeks to </w:t>
      </w:r>
      <w:r w:rsidRPr="003D5149">
        <w:rPr>
          <w:color w:val="70AD47" w:themeColor="accent6"/>
          <w:u w:val="single"/>
        </w:rPr>
        <w:t>depoliticise international politics</w:t>
      </w:r>
      <w:r>
        <w:t xml:space="preserve">, by placing </w:t>
      </w:r>
      <w:r w:rsidRPr="003D5149">
        <w:rPr>
          <w:u w:val="single"/>
        </w:rPr>
        <w:t>focus on technical experts than politicians</w:t>
      </w:r>
      <w:r>
        <w:t>.</w:t>
      </w:r>
    </w:p>
    <w:p w:rsidR="00D850DE" w:rsidRDefault="00D850DE" w:rsidP="001E11D0">
      <w:pPr>
        <w:pStyle w:val="ListParagraph"/>
        <w:numPr>
          <w:ilvl w:val="1"/>
          <w:numId w:val="20"/>
        </w:numPr>
        <w:spacing w:before="80"/>
        <w:contextualSpacing w:val="0"/>
      </w:pPr>
      <w:r>
        <w:t xml:space="preserve">According to </w:t>
      </w:r>
      <w:r w:rsidRPr="00503D95">
        <w:rPr>
          <w:rStyle w:val="AspersonalityChar"/>
        </w:rPr>
        <w:t>David Mitrany</w:t>
      </w:r>
      <w:r>
        <w:t xml:space="preserve">, </w:t>
      </w:r>
      <w:r w:rsidRPr="00786F70">
        <w:rPr>
          <w:u w:val="single"/>
        </w:rPr>
        <w:t>cooperation</w:t>
      </w:r>
      <w:r>
        <w:t xml:space="preserve"> among </w:t>
      </w:r>
      <w:r w:rsidRPr="00786F70">
        <w:rPr>
          <w:u w:val="single"/>
        </w:rPr>
        <w:t>technical experts</w:t>
      </w:r>
      <w:r>
        <w:t xml:space="preserve"> </w:t>
      </w:r>
      <w:r w:rsidRPr="00D86612">
        <w:t xml:space="preserve">in </w:t>
      </w:r>
      <w:r w:rsidR="009A1347" w:rsidRPr="00D86612">
        <w:t>a</w:t>
      </w:r>
      <w:r w:rsidR="009A1347" w:rsidRPr="003D5149">
        <w:t xml:space="preserve"> </w:t>
      </w:r>
      <w:r w:rsidR="009A1347" w:rsidRPr="00786F70">
        <w:rPr>
          <w:u w:val="single"/>
        </w:rPr>
        <w:t>functional area</w:t>
      </w:r>
      <w:r>
        <w:t xml:space="preserve"> will</w:t>
      </w:r>
      <w:r w:rsidR="009A1347">
        <w:t xml:space="preserve"> have </w:t>
      </w:r>
      <w:r w:rsidR="009A1347" w:rsidRPr="00786F70">
        <w:rPr>
          <w:u w:val="single"/>
        </w:rPr>
        <w:t>spill over ‘ramifications’ in other functional areas</w:t>
      </w:r>
      <w:r w:rsidR="009A1347">
        <w:t>. This would culm</w:t>
      </w:r>
      <w:r w:rsidR="00FF6361">
        <w:t>inate in international agencies</w:t>
      </w:r>
      <w:r w:rsidR="009A1347">
        <w:t xml:space="preserve"> that would </w:t>
      </w:r>
      <w:r w:rsidR="009A1347" w:rsidRPr="00786F70">
        <w:rPr>
          <w:u w:val="single"/>
        </w:rPr>
        <w:t>push states to ‘cooperate</w:t>
      </w:r>
      <w:r w:rsidR="009A1347" w:rsidRPr="003D5149">
        <w:t>’</w:t>
      </w:r>
      <w:r w:rsidR="009A1347">
        <w:t xml:space="preserve"> rather than ‘wage wars’. </w:t>
      </w:r>
    </w:p>
    <w:p w:rsidR="005C699F" w:rsidRDefault="00BE7376" w:rsidP="001E11D0">
      <w:pPr>
        <w:pStyle w:val="ListParagraph"/>
        <w:numPr>
          <w:ilvl w:val="1"/>
          <w:numId w:val="20"/>
        </w:numPr>
        <w:spacing w:before="80"/>
        <w:contextualSpacing w:val="0"/>
      </w:pPr>
      <w:r>
        <w:t xml:space="preserve">Thus low level </w:t>
      </w:r>
      <w:r w:rsidRPr="00786F70">
        <w:rPr>
          <w:u w:val="single"/>
        </w:rPr>
        <w:t>functional cooperation</w:t>
      </w:r>
      <w:r>
        <w:t xml:space="preserve"> would lead to </w:t>
      </w:r>
      <w:r w:rsidRPr="00786F70">
        <w:rPr>
          <w:u w:val="single"/>
        </w:rPr>
        <w:t>functional inter-linka</w:t>
      </w:r>
      <w:r>
        <w:t xml:space="preserve">ges, which would foster </w:t>
      </w:r>
      <w:r w:rsidRPr="00786F70">
        <w:rPr>
          <w:u w:val="single"/>
        </w:rPr>
        <w:t>interdependence</w:t>
      </w:r>
      <w:r w:rsidR="001F749D">
        <w:rPr>
          <w:u w:val="single"/>
        </w:rPr>
        <w:t>,</w:t>
      </w:r>
      <w:r>
        <w:t xml:space="preserve"> and </w:t>
      </w:r>
      <w:r w:rsidRPr="001F749D">
        <w:rPr>
          <w:u w:val="single"/>
        </w:rPr>
        <w:t>making wars too costly to wage</w:t>
      </w:r>
      <w:r>
        <w:t xml:space="preserve">. </w:t>
      </w:r>
      <w:r w:rsidR="005C699F">
        <w:t>This approach is also called ‘</w:t>
      </w:r>
      <w:r w:rsidR="005C699F" w:rsidRPr="003D5149">
        <w:rPr>
          <w:rStyle w:val="AspersonalityChar"/>
          <w:b w:val="0"/>
          <w:i/>
          <w:color w:val="009999"/>
        </w:rPr>
        <w:t>peace by pieces</w:t>
      </w:r>
      <w:r w:rsidR="005C699F" w:rsidRPr="003D5149">
        <w:t>’</w:t>
      </w:r>
      <w:r w:rsidR="005C699F">
        <w:t>, as it seeks to usher peace by cooperat</w:t>
      </w:r>
      <w:r w:rsidR="00780965">
        <w:t xml:space="preserve">ing on various pieces (mainly technical). </w:t>
      </w:r>
    </w:p>
    <w:p w:rsidR="009C7D5D" w:rsidRDefault="009C7D5D" w:rsidP="001E11D0">
      <w:pPr>
        <w:pStyle w:val="ListParagraph"/>
        <w:numPr>
          <w:ilvl w:val="1"/>
          <w:numId w:val="20"/>
        </w:numPr>
        <w:spacing w:before="80"/>
        <w:contextualSpacing w:val="0"/>
      </w:pPr>
      <w:r>
        <w:t xml:space="preserve">Ex: Its real world application evident in case of </w:t>
      </w:r>
      <w:r w:rsidRPr="00786F70">
        <w:rPr>
          <w:u w:val="single"/>
        </w:rPr>
        <w:t>genesis of EU</w:t>
      </w:r>
      <w:r>
        <w:t xml:space="preserve">. Post WWII, European states cooperated in mainly technical issues such as trade: </w:t>
      </w:r>
      <w:r w:rsidRPr="00786F70">
        <w:rPr>
          <w:i/>
          <w:u w:val="single"/>
        </w:rPr>
        <w:t>European steel &amp; coal community</w:t>
      </w:r>
      <w:r>
        <w:t xml:space="preserve">; energy: </w:t>
      </w:r>
      <w:r w:rsidRPr="00786F70">
        <w:rPr>
          <w:u w:val="single"/>
        </w:rPr>
        <w:t>CERN</w:t>
      </w:r>
      <w:r>
        <w:t>; economics etc. progressively building into EU.</w:t>
      </w:r>
    </w:p>
    <w:p w:rsidR="00A466D9" w:rsidRDefault="00A466D9" w:rsidP="003A0593">
      <w:pPr>
        <w:pStyle w:val="Heading3"/>
        <w:numPr>
          <w:ilvl w:val="0"/>
          <w:numId w:val="30"/>
        </w:numPr>
      </w:pPr>
      <w:bookmarkStart w:id="560" w:name="_Toc143353895"/>
      <w:r>
        <w:t>Advantages</w:t>
      </w:r>
      <w:bookmarkEnd w:id="560"/>
    </w:p>
    <w:p w:rsidR="00A466D9" w:rsidRDefault="00A466D9" w:rsidP="003A0593">
      <w:pPr>
        <w:pStyle w:val="ListParagraph"/>
        <w:numPr>
          <w:ilvl w:val="1"/>
          <w:numId w:val="30"/>
        </w:numPr>
        <w:contextualSpacing w:val="0"/>
      </w:pPr>
      <w:r>
        <w:t xml:space="preserve">Promotes </w:t>
      </w:r>
      <w:r w:rsidRPr="00F25109">
        <w:rPr>
          <w:u w:val="single"/>
        </w:rPr>
        <w:t>cooperation amongst</w:t>
      </w:r>
      <w:r>
        <w:t xml:space="preserve"> states</w:t>
      </w:r>
    </w:p>
    <w:p w:rsidR="00A466D9" w:rsidRDefault="00A466D9" w:rsidP="003A0593">
      <w:pPr>
        <w:pStyle w:val="ListParagraph"/>
        <w:numPr>
          <w:ilvl w:val="2"/>
          <w:numId w:val="30"/>
        </w:numPr>
        <w:spacing w:before="40"/>
        <w:ind w:left="1604"/>
        <w:contextualSpacing w:val="0"/>
      </w:pPr>
      <w:r>
        <w:t xml:space="preserve">Promotes cooperation among states, by creating </w:t>
      </w:r>
      <w:r w:rsidRPr="00B0165B">
        <w:rPr>
          <w:u w:val="single"/>
        </w:rPr>
        <w:t>functional interdependence</w:t>
      </w:r>
      <w:r>
        <w:t>, through international agencies</w:t>
      </w:r>
    </w:p>
    <w:p w:rsidR="00A466D9" w:rsidRDefault="00A466D9" w:rsidP="003A0593">
      <w:pPr>
        <w:pStyle w:val="ListParagraph"/>
        <w:numPr>
          <w:ilvl w:val="2"/>
          <w:numId w:val="30"/>
        </w:numPr>
        <w:spacing w:before="40"/>
        <w:ind w:left="1604"/>
        <w:contextualSpacing w:val="0"/>
      </w:pPr>
      <w:r>
        <w:t xml:space="preserve">Contributed to </w:t>
      </w:r>
      <w:r w:rsidRPr="00A466D9">
        <w:rPr>
          <w:u w:val="single"/>
        </w:rPr>
        <w:t>cooperation in WHO, WTO</w:t>
      </w:r>
      <w:r>
        <w:t>, UNESCO etc.</w:t>
      </w:r>
    </w:p>
    <w:p w:rsidR="00A466D9" w:rsidRDefault="00A466D9" w:rsidP="003A0593">
      <w:pPr>
        <w:pStyle w:val="ListParagraph"/>
        <w:numPr>
          <w:ilvl w:val="1"/>
          <w:numId w:val="30"/>
        </w:numPr>
        <w:contextualSpacing w:val="0"/>
      </w:pPr>
      <w:r>
        <w:t>Gradual progress</w:t>
      </w:r>
    </w:p>
    <w:p w:rsidR="00A466D9" w:rsidRDefault="00A466D9" w:rsidP="003A0593">
      <w:pPr>
        <w:pStyle w:val="ListParagraph"/>
        <w:numPr>
          <w:ilvl w:val="2"/>
          <w:numId w:val="30"/>
        </w:numPr>
        <w:spacing w:before="40"/>
        <w:contextualSpacing w:val="0"/>
      </w:pPr>
      <w:r>
        <w:t xml:space="preserve">Believes in </w:t>
      </w:r>
      <w:r w:rsidRPr="00A466D9">
        <w:rPr>
          <w:u w:val="single"/>
        </w:rPr>
        <w:t>incremental process</w:t>
      </w:r>
      <w:r>
        <w:t xml:space="preserve"> of ‘peace by pieces’</w:t>
      </w:r>
    </w:p>
    <w:p w:rsidR="00A466D9" w:rsidRDefault="00A466D9" w:rsidP="003A0593">
      <w:pPr>
        <w:pStyle w:val="ListParagraph"/>
        <w:numPr>
          <w:ilvl w:val="2"/>
          <w:numId w:val="30"/>
        </w:numPr>
        <w:spacing w:before="40"/>
        <w:contextualSpacing w:val="0"/>
      </w:pPr>
      <w:r>
        <w:t xml:space="preserve">Can be </w:t>
      </w:r>
      <w:r w:rsidRPr="00A466D9">
        <w:rPr>
          <w:u w:val="single"/>
        </w:rPr>
        <w:t>more feasible</w:t>
      </w:r>
      <w:r>
        <w:t xml:space="preserve"> &amp; achievable </w:t>
      </w:r>
      <w:r w:rsidRPr="00A466D9">
        <w:rPr>
          <w:u w:val="single"/>
        </w:rPr>
        <w:t>than radical changes</w:t>
      </w:r>
    </w:p>
    <w:p w:rsidR="00A466D9" w:rsidRDefault="00A466D9" w:rsidP="003A0593">
      <w:pPr>
        <w:pStyle w:val="ListParagraph"/>
        <w:numPr>
          <w:ilvl w:val="2"/>
          <w:numId w:val="30"/>
        </w:numPr>
        <w:spacing w:before="40"/>
        <w:contextualSpacing w:val="0"/>
      </w:pPr>
      <w:r>
        <w:t xml:space="preserve">Proven effective </w:t>
      </w:r>
      <w:r w:rsidRPr="00B0165B">
        <w:rPr>
          <w:u w:val="single"/>
        </w:rPr>
        <w:t>in fostering trust &amp; confidence</w:t>
      </w:r>
      <w:r>
        <w:t xml:space="preserve"> amongst states</w:t>
      </w:r>
    </w:p>
    <w:p w:rsidR="00A466D9" w:rsidRDefault="00A466D9" w:rsidP="003A0593">
      <w:pPr>
        <w:pStyle w:val="ListParagraph"/>
        <w:numPr>
          <w:ilvl w:val="1"/>
          <w:numId w:val="30"/>
        </w:numPr>
        <w:contextualSpacing w:val="0"/>
      </w:pPr>
      <w:r w:rsidRPr="00F25109">
        <w:rPr>
          <w:u w:val="single"/>
        </w:rPr>
        <w:t>Non-political</w:t>
      </w:r>
      <w:r>
        <w:t xml:space="preserve"> approach</w:t>
      </w:r>
    </w:p>
    <w:p w:rsidR="00A466D9" w:rsidRDefault="00A466D9" w:rsidP="003A0593">
      <w:pPr>
        <w:pStyle w:val="ListParagraph"/>
        <w:numPr>
          <w:ilvl w:val="2"/>
          <w:numId w:val="30"/>
        </w:numPr>
        <w:spacing w:before="40"/>
        <w:contextualSpacing w:val="0"/>
      </w:pPr>
      <w:r>
        <w:t>Seeks to depoliticise international relations by focusing on technical expertise</w:t>
      </w:r>
    </w:p>
    <w:p w:rsidR="00A466D9" w:rsidRDefault="00A466D9" w:rsidP="003A0593">
      <w:pPr>
        <w:pStyle w:val="ListParagraph"/>
        <w:numPr>
          <w:ilvl w:val="2"/>
          <w:numId w:val="30"/>
        </w:numPr>
        <w:spacing w:before="40"/>
        <w:contextualSpacing w:val="0"/>
      </w:pPr>
      <w:r>
        <w:t xml:space="preserve">Can find practical </w:t>
      </w:r>
      <w:r w:rsidRPr="00A466D9">
        <w:rPr>
          <w:u w:val="single"/>
        </w:rPr>
        <w:t>solution to complex issues without ideological disputes</w:t>
      </w:r>
      <w:r>
        <w:t>.</w:t>
      </w:r>
    </w:p>
    <w:p w:rsidR="00C278CF" w:rsidRDefault="00C278CF" w:rsidP="003A0593">
      <w:pPr>
        <w:pStyle w:val="Heading3"/>
        <w:numPr>
          <w:ilvl w:val="0"/>
          <w:numId w:val="30"/>
        </w:numPr>
      </w:pPr>
      <w:bookmarkStart w:id="561" w:name="_Toc143353896"/>
      <w:r>
        <w:t>Challenges</w:t>
      </w:r>
      <w:bookmarkEnd w:id="561"/>
    </w:p>
    <w:p w:rsidR="00C278CF" w:rsidRPr="00F25109" w:rsidRDefault="00C278CF" w:rsidP="003A0593">
      <w:pPr>
        <w:pStyle w:val="ListParagraph"/>
        <w:numPr>
          <w:ilvl w:val="1"/>
          <w:numId w:val="30"/>
        </w:numPr>
        <w:spacing w:before="80"/>
        <w:contextualSpacing w:val="0"/>
        <w:rPr>
          <w:u w:val="single"/>
        </w:rPr>
      </w:pPr>
      <w:r w:rsidRPr="00F25109">
        <w:rPr>
          <w:u w:val="single"/>
        </w:rPr>
        <w:t>Elitist &amp; technocratic</w:t>
      </w:r>
    </w:p>
    <w:p w:rsidR="00C278CF" w:rsidRDefault="00C278CF" w:rsidP="003A0593">
      <w:pPr>
        <w:pStyle w:val="ListParagraph"/>
        <w:numPr>
          <w:ilvl w:val="2"/>
          <w:numId w:val="30"/>
        </w:numPr>
        <w:spacing w:before="40"/>
        <w:contextualSpacing w:val="0"/>
      </w:pPr>
      <w:r>
        <w:t xml:space="preserve">Functionalism’s emphasis of technical experts may lead to </w:t>
      </w:r>
      <w:r w:rsidRPr="00F25109">
        <w:rPr>
          <w:u w:val="single"/>
        </w:rPr>
        <w:t>decisions making by unelected elites</w:t>
      </w:r>
    </w:p>
    <w:p w:rsidR="00C278CF" w:rsidRDefault="00C278CF" w:rsidP="003A0593">
      <w:pPr>
        <w:pStyle w:val="ListParagraph"/>
        <w:numPr>
          <w:ilvl w:val="2"/>
          <w:numId w:val="30"/>
        </w:numPr>
        <w:spacing w:before="40"/>
        <w:contextualSpacing w:val="0"/>
      </w:pPr>
      <w:r>
        <w:t xml:space="preserve">Potentially </w:t>
      </w:r>
      <w:r w:rsidRPr="00F25109">
        <w:rPr>
          <w:u w:val="single"/>
        </w:rPr>
        <w:t>sidelines democracy</w:t>
      </w:r>
      <w:r>
        <w:t xml:space="preserve"> &amp; public participation </w:t>
      </w:r>
    </w:p>
    <w:p w:rsidR="009F4E74" w:rsidRPr="00FF6361" w:rsidRDefault="009F4E74" w:rsidP="003A0593">
      <w:pPr>
        <w:pStyle w:val="ListParagraph"/>
        <w:numPr>
          <w:ilvl w:val="1"/>
          <w:numId w:val="30"/>
        </w:numPr>
        <w:spacing w:before="80"/>
        <w:contextualSpacing w:val="0"/>
      </w:pPr>
      <w:r w:rsidRPr="00FF6361">
        <w:t>Ignoring political realities</w:t>
      </w:r>
    </w:p>
    <w:p w:rsidR="009F4E74" w:rsidRDefault="009F4E74" w:rsidP="003A0593">
      <w:pPr>
        <w:pStyle w:val="ListParagraph"/>
        <w:numPr>
          <w:ilvl w:val="2"/>
          <w:numId w:val="30"/>
        </w:numPr>
        <w:spacing w:before="40"/>
        <w:contextualSpacing w:val="0"/>
      </w:pPr>
      <w:r>
        <w:t xml:space="preserve">Functionalism is overly optimistic and </w:t>
      </w:r>
      <w:r w:rsidRPr="004B3F9B">
        <w:rPr>
          <w:u w:val="single"/>
        </w:rPr>
        <w:t>ignores political realities</w:t>
      </w:r>
    </w:p>
    <w:p w:rsidR="009F4E74" w:rsidRDefault="009F4E74" w:rsidP="003A0593">
      <w:pPr>
        <w:pStyle w:val="ListParagraph"/>
        <w:numPr>
          <w:ilvl w:val="2"/>
          <w:numId w:val="30"/>
        </w:numPr>
        <w:spacing w:before="40"/>
        <w:contextualSpacing w:val="0"/>
      </w:pPr>
      <w:r w:rsidRPr="00F25109">
        <w:rPr>
          <w:u w:val="single"/>
        </w:rPr>
        <w:t>Political considerations</w:t>
      </w:r>
      <w:r>
        <w:t xml:space="preserve">, </w:t>
      </w:r>
      <w:r w:rsidRPr="00B0165B">
        <w:rPr>
          <w:u w:val="single"/>
        </w:rPr>
        <w:t>National-interest</w:t>
      </w:r>
      <w:r>
        <w:t xml:space="preserve">, and power-dynamics between states </w:t>
      </w:r>
      <w:r w:rsidRPr="00F25109">
        <w:rPr>
          <w:u w:val="single"/>
        </w:rPr>
        <w:t>often conflicts with functional cooperation</w:t>
      </w:r>
      <w:r>
        <w:t xml:space="preserve"> </w:t>
      </w:r>
    </w:p>
    <w:p w:rsidR="009F4E74" w:rsidRPr="00FF6361" w:rsidRDefault="009F4E74" w:rsidP="003A0593">
      <w:pPr>
        <w:pStyle w:val="ListParagraph"/>
        <w:numPr>
          <w:ilvl w:val="1"/>
          <w:numId w:val="30"/>
        </w:numPr>
        <w:spacing w:before="80"/>
        <w:contextualSpacing w:val="0"/>
      </w:pPr>
      <w:r w:rsidRPr="00FF6361">
        <w:t>Limited scope</w:t>
      </w:r>
    </w:p>
    <w:p w:rsidR="009F4E74" w:rsidRDefault="009F4E74" w:rsidP="003A0593">
      <w:pPr>
        <w:pStyle w:val="ListParagraph"/>
        <w:numPr>
          <w:ilvl w:val="2"/>
          <w:numId w:val="30"/>
        </w:numPr>
        <w:spacing w:before="40"/>
        <w:contextualSpacing w:val="0"/>
      </w:pPr>
      <w:r>
        <w:t xml:space="preserve">Focuses on </w:t>
      </w:r>
      <w:r w:rsidRPr="00F25109">
        <w:rPr>
          <w:u w:val="single"/>
        </w:rPr>
        <w:t>specific technical</w:t>
      </w:r>
      <w:r>
        <w:t xml:space="preserve"> functional issues</w:t>
      </w:r>
    </w:p>
    <w:p w:rsidR="009F4E74" w:rsidRDefault="009F4E74" w:rsidP="003A0593">
      <w:pPr>
        <w:pStyle w:val="ListParagraph"/>
        <w:numPr>
          <w:ilvl w:val="2"/>
          <w:numId w:val="30"/>
        </w:numPr>
        <w:spacing w:before="40"/>
        <w:contextualSpacing w:val="0"/>
      </w:pPr>
      <w:r>
        <w:t xml:space="preserve">These might </w:t>
      </w:r>
      <w:r w:rsidRPr="00F25109">
        <w:rPr>
          <w:u w:val="single"/>
        </w:rPr>
        <w:t>not capture t</w:t>
      </w:r>
      <w:r>
        <w:t xml:space="preserve">he broader </w:t>
      </w:r>
      <w:r w:rsidRPr="00F25109">
        <w:rPr>
          <w:u w:val="single"/>
        </w:rPr>
        <w:t>social, economical, and political dimensions</w:t>
      </w:r>
      <w:r>
        <w:t xml:space="preserve"> of International relations.</w:t>
      </w:r>
    </w:p>
    <w:p w:rsidR="009F4E74" w:rsidRDefault="009F4E74" w:rsidP="003A0593">
      <w:pPr>
        <w:pStyle w:val="ListParagraph"/>
        <w:numPr>
          <w:ilvl w:val="2"/>
          <w:numId w:val="30"/>
        </w:numPr>
        <w:spacing w:before="40"/>
        <w:contextualSpacing w:val="0"/>
      </w:pPr>
      <w:r>
        <w:t>Thus, can lead to narrow &amp; incomplete analyses.</w:t>
      </w:r>
    </w:p>
    <w:p w:rsidR="00C278CF" w:rsidRPr="00FF6361" w:rsidRDefault="00C278CF" w:rsidP="003A0593">
      <w:pPr>
        <w:pStyle w:val="ListParagraph"/>
        <w:numPr>
          <w:ilvl w:val="1"/>
          <w:numId w:val="30"/>
        </w:numPr>
        <w:spacing w:before="80"/>
        <w:contextualSpacing w:val="0"/>
      </w:pPr>
      <w:r w:rsidRPr="00FF6361">
        <w:t>Sovereignty issues</w:t>
      </w:r>
    </w:p>
    <w:p w:rsidR="00C278CF" w:rsidRDefault="00C278CF" w:rsidP="003A0593">
      <w:pPr>
        <w:pStyle w:val="ListParagraph"/>
        <w:numPr>
          <w:ilvl w:val="2"/>
          <w:numId w:val="30"/>
        </w:numPr>
        <w:spacing w:before="40"/>
        <w:contextualSpacing w:val="0"/>
      </w:pPr>
      <w:r>
        <w:t xml:space="preserve">States would be </w:t>
      </w:r>
      <w:r w:rsidRPr="00F25109">
        <w:rPr>
          <w:u w:val="single"/>
        </w:rPr>
        <w:t>reluctant to cede authority</w:t>
      </w:r>
      <w:r>
        <w:t xml:space="preserve"> to international organisations</w:t>
      </w:r>
    </w:p>
    <w:p w:rsidR="009F4E74" w:rsidRDefault="009F4E74" w:rsidP="003A0593">
      <w:pPr>
        <w:pStyle w:val="ListParagraph"/>
        <w:numPr>
          <w:ilvl w:val="2"/>
          <w:numId w:val="30"/>
        </w:numPr>
        <w:spacing w:before="40"/>
        <w:contextualSpacing w:val="0"/>
      </w:pPr>
      <w:r>
        <w:t xml:space="preserve">Thus functionalism may face resistance from states </w:t>
      </w:r>
    </w:p>
    <w:p w:rsidR="009F4E74" w:rsidRPr="00FF6361" w:rsidRDefault="009F4E74" w:rsidP="003A0593">
      <w:pPr>
        <w:pStyle w:val="ListParagraph"/>
        <w:numPr>
          <w:ilvl w:val="1"/>
          <w:numId w:val="30"/>
        </w:numPr>
        <w:spacing w:before="80"/>
        <w:contextualSpacing w:val="0"/>
      </w:pPr>
      <w:r w:rsidRPr="00FF6361">
        <w:t>Insufficient conflict resolution</w:t>
      </w:r>
    </w:p>
    <w:p w:rsidR="009F4E74" w:rsidRDefault="009F4E74" w:rsidP="003A0593">
      <w:pPr>
        <w:pStyle w:val="ListParagraph"/>
        <w:numPr>
          <w:ilvl w:val="2"/>
          <w:numId w:val="30"/>
        </w:numPr>
        <w:spacing w:before="40"/>
        <w:contextualSpacing w:val="0"/>
      </w:pPr>
      <w:r>
        <w:t xml:space="preserve">Might struggle to resolve </w:t>
      </w:r>
      <w:r w:rsidRPr="004B3F9B">
        <w:rPr>
          <w:u w:val="single"/>
        </w:rPr>
        <w:t>deep rooted conflicts</w:t>
      </w:r>
      <w:r>
        <w:t xml:space="preserve"> &amp; security issues that </w:t>
      </w:r>
      <w:r w:rsidRPr="004B3F9B">
        <w:rPr>
          <w:u w:val="single"/>
        </w:rPr>
        <w:t>requires political negotiation</w:t>
      </w:r>
      <w:r>
        <w:t>s &amp; compromise</w:t>
      </w:r>
    </w:p>
    <w:p w:rsidR="009F4E74" w:rsidRPr="00B0165B" w:rsidRDefault="009F4E74" w:rsidP="003A0593">
      <w:pPr>
        <w:pStyle w:val="ListParagraph"/>
        <w:numPr>
          <w:ilvl w:val="2"/>
          <w:numId w:val="30"/>
        </w:numPr>
        <w:spacing w:before="40"/>
        <w:contextualSpacing w:val="0"/>
        <w:rPr>
          <w:u w:val="single"/>
        </w:rPr>
      </w:pPr>
      <w:r w:rsidRPr="00B0165B">
        <w:rPr>
          <w:u w:val="single"/>
        </w:rPr>
        <w:t>Technical cooperation has its limits</w:t>
      </w:r>
    </w:p>
    <w:p w:rsidR="009F4E74" w:rsidRDefault="009F4E74" w:rsidP="003A0593">
      <w:pPr>
        <w:pStyle w:val="ListParagraph"/>
        <w:numPr>
          <w:ilvl w:val="2"/>
          <w:numId w:val="30"/>
        </w:numPr>
        <w:spacing w:before="40"/>
        <w:contextualSpacing w:val="0"/>
      </w:pPr>
      <w:r>
        <w:t>Ex: Kashmir issue.</w:t>
      </w:r>
    </w:p>
    <w:p w:rsidR="008B4A40" w:rsidRDefault="008B4A40" w:rsidP="003A0593">
      <w:pPr>
        <w:pStyle w:val="Heading3"/>
        <w:numPr>
          <w:ilvl w:val="0"/>
          <w:numId w:val="30"/>
        </w:numPr>
      </w:pPr>
      <w:bookmarkStart w:id="562" w:name="_Toc143353899"/>
      <w:bookmarkStart w:id="563" w:name="_Toc143353897"/>
      <w:r>
        <w:t>India-Pakistan example</w:t>
      </w:r>
      <w:bookmarkEnd w:id="562"/>
    </w:p>
    <w:p w:rsidR="008B4A40" w:rsidRDefault="008B4A40" w:rsidP="008B4A40">
      <w:pPr>
        <w:pStyle w:val="ListParagraph"/>
        <w:numPr>
          <w:ilvl w:val="1"/>
          <w:numId w:val="20"/>
        </w:numPr>
        <w:contextualSpacing w:val="0"/>
      </w:pPr>
      <w:r>
        <w:t>India-pakistan began with 2+6 dialogue framework or ‘composite dialogue process’. It included 2 political issues: (a) Kashmir; (b) Nuclear security,  and 6 technical/low-level political issues: (a) Indus water treaty; (b) Siachen glacier; (c) Sir creek issue; (d) Trade; (e) Terrorism; (f) Cultural exchanges.</w:t>
      </w:r>
    </w:p>
    <w:p w:rsidR="008B4A40" w:rsidRPr="00BB29A4" w:rsidRDefault="008B4A40" w:rsidP="008B4A40">
      <w:pPr>
        <w:pStyle w:val="ListParagraph"/>
        <w:numPr>
          <w:ilvl w:val="1"/>
          <w:numId w:val="20"/>
        </w:numPr>
        <w:contextualSpacing w:val="0"/>
      </w:pPr>
      <w:r>
        <w:t xml:space="preserve">However, 26/11mumbai terror attack was the failure of this functionalist approach. </w:t>
      </w:r>
    </w:p>
    <w:p w:rsidR="00501F2D" w:rsidRDefault="00501F2D" w:rsidP="003A0593">
      <w:pPr>
        <w:pStyle w:val="Heading3"/>
        <w:numPr>
          <w:ilvl w:val="0"/>
          <w:numId w:val="30"/>
        </w:numPr>
      </w:pPr>
      <w:r>
        <w:t>Neo-functionalism</w:t>
      </w:r>
      <w:bookmarkEnd w:id="563"/>
      <w:r>
        <w:t xml:space="preserve"> </w:t>
      </w:r>
    </w:p>
    <w:p w:rsidR="00501F2D" w:rsidRDefault="00B0165B" w:rsidP="001E11D0">
      <w:pPr>
        <w:pStyle w:val="ListParagraph"/>
        <w:numPr>
          <w:ilvl w:val="1"/>
          <w:numId w:val="20"/>
        </w:numPr>
        <w:contextualSpacing w:val="0"/>
      </w:pPr>
      <w:r>
        <w:t>Neo-functionalism, a</w:t>
      </w:r>
      <w:r w:rsidR="00501F2D">
        <w:t xml:space="preserve"> variation of functionalism, argues that </w:t>
      </w:r>
      <w:r w:rsidR="00501F2D" w:rsidRPr="00786F70">
        <w:rPr>
          <w:u w:val="single"/>
        </w:rPr>
        <w:t xml:space="preserve">cooperation in technical </w:t>
      </w:r>
      <w:r w:rsidR="00501F2D">
        <w:t xml:space="preserve">areas achieve only </w:t>
      </w:r>
      <w:r w:rsidR="00501F2D" w:rsidRPr="00786F70">
        <w:rPr>
          <w:u w:val="single"/>
        </w:rPr>
        <w:t>limited success</w:t>
      </w:r>
      <w:r w:rsidR="00501F2D">
        <w:t xml:space="preserve">. More importantly it is the </w:t>
      </w:r>
      <w:r w:rsidR="00501F2D" w:rsidRPr="00786F70">
        <w:rPr>
          <w:u w:val="single"/>
        </w:rPr>
        <w:t>political parties, interest group, and political elites</w:t>
      </w:r>
      <w:r w:rsidR="00501F2D">
        <w:t xml:space="preserve"> that foster </w:t>
      </w:r>
      <w:r w:rsidR="00501F2D" w:rsidRPr="00786F70">
        <w:rPr>
          <w:u w:val="single"/>
        </w:rPr>
        <w:t>cooperation</w:t>
      </w:r>
      <w:r w:rsidR="00501F2D">
        <w:t>.</w:t>
      </w:r>
    </w:p>
    <w:p w:rsidR="00501F2D" w:rsidRDefault="00501F2D" w:rsidP="001E11D0">
      <w:pPr>
        <w:pStyle w:val="ListParagraph"/>
        <w:numPr>
          <w:ilvl w:val="1"/>
          <w:numId w:val="20"/>
        </w:numPr>
        <w:contextualSpacing w:val="0"/>
      </w:pPr>
      <w:r w:rsidRPr="00E6734A">
        <w:rPr>
          <w:u w:val="single"/>
        </w:rPr>
        <w:t>A ‘spill-over</w:t>
      </w:r>
      <w:r w:rsidRPr="00B0165B">
        <w:t>’</w:t>
      </w:r>
      <w:r>
        <w:t xml:space="preserve"> from one functional area to others is likely, but </w:t>
      </w:r>
      <w:r w:rsidRPr="00E6734A">
        <w:rPr>
          <w:u w:val="single"/>
        </w:rPr>
        <w:t>contingent to other factors</w:t>
      </w:r>
      <w:r>
        <w:t>.</w:t>
      </w:r>
    </w:p>
    <w:p w:rsidR="00501F2D" w:rsidRDefault="00501F2D" w:rsidP="001E11D0">
      <w:pPr>
        <w:pStyle w:val="ListParagraph"/>
        <w:numPr>
          <w:ilvl w:val="1"/>
          <w:numId w:val="20"/>
        </w:numPr>
        <w:contextualSpacing w:val="0"/>
      </w:pPr>
      <w:r>
        <w:t xml:space="preserve">This approach argues that </w:t>
      </w:r>
      <w:r w:rsidRPr="00B0165B">
        <w:rPr>
          <w:u w:val="single"/>
        </w:rPr>
        <w:t>International relations can’t be depoliticised beyond a point</w:t>
      </w:r>
      <w:r>
        <w:t xml:space="preserve">. </w:t>
      </w:r>
    </w:p>
    <w:p w:rsidR="00501F2D" w:rsidRDefault="00501F2D" w:rsidP="001E11D0">
      <w:pPr>
        <w:pStyle w:val="ListParagraph"/>
        <w:numPr>
          <w:ilvl w:val="1"/>
          <w:numId w:val="20"/>
        </w:numPr>
        <w:contextualSpacing w:val="0"/>
      </w:pPr>
      <w:r>
        <w:t xml:space="preserve">This was propounded by </w:t>
      </w:r>
      <w:r w:rsidRPr="00AB4E9D">
        <w:rPr>
          <w:rStyle w:val="AspersonalityChar"/>
        </w:rPr>
        <w:t>Ernst Hass</w:t>
      </w:r>
      <w:r>
        <w:t xml:space="preserve"> and became an influential theory due to the experience of post-WWII European integration. </w:t>
      </w:r>
    </w:p>
    <w:p w:rsidR="009C7D5D" w:rsidRDefault="009C7D5D" w:rsidP="003A0593">
      <w:pPr>
        <w:pStyle w:val="Heading3"/>
        <w:numPr>
          <w:ilvl w:val="0"/>
          <w:numId w:val="30"/>
        </w:numPr>
      </w:pPr>
      <w:bookmarkStart w:id="564" w:name="_Toc143353898"/>
      <w:r>
        <w:t>Contemporary relevance</w:t>
      </w:r>
      <w:bookmarkEnd w:id="564"/>
    </w:p>
    <w:p w:rsidR="009C7D5D" w:rsidRDefault="00B0165B" w:rsidP="001E11D0">
      <w:pPr>
        <w:pStyle w:val="ListParagraph"/>
        <w:numPr>
          <w:ilvl w:val="1"/>
          <w:numId w:val="20"/>
        </w:numPr>
      </w:pPr>
      <w:r>
        <w:t>Evident from the fact that,</w:t>
      </w:r>
      <w:r w:rsidR="00704294">
        <w:t xml:space="preserve"> increasingly</w:t>
      </w:r>
      <w:r>
        <w:t>,</w:t>
      </w:r>
      <w:r w:rsidR="00704294">
        <w:t xml:space="preserve"> multilateral cooperation is taking ‘functional’ forms. However, the ‘</w:t>
      </w:r>
      <w:r w:rsidR="00704294" w:rsidRPr="00E6734A">
        <w:rPr>
          <w:u w:val="single"/>
        </w:rPr>
        <w:t>spill-over’</w:t>
      </w:r>
      <w:r w:rsidR="00704294">
        <w:t xml:space="preserve"> to other functional areas </w:t>
      </w:r>
      <w:r w:rsidR="00704294" w:rsidRPr="00E6734A">
        <w:rPr>
          <w:u w:val="single"/>
        </w:rPr>
        <w:t>is debatable</w:t>
      </w:r>
      <w:r w:rsidR="00704294">
        <w:t xml:space="preserve">. </w:t>
      </w:r>
      <w:r w:rsidR="009C7D5D">
        <w:t xml:space="preserve"> </w:t>
      </w:r>
    </w:p>
    <w:p w:rsidR="000C2600" w:rsidRDefault="0096054D" w:rsidP="001E11D0">
      <w:pPr>
        <w:pStyle w:val="Heading3"/>
        <w:numPr>
          <w:ilvl w:val="0"/>
          <w:numId w:val="20"/>
        </w:numPr>
      </w:pPr>
      <w:bookmarkStart w:id="565" w:name="_Toc143353900"/>
      <w:r>
        <w:t>Sources</w:t>
      </w:r>
      <w:bookmarkEnd w:id="565"/>
    </w:p>
    <w:p w:rsidR="0096054D" w:rsidRDefault="0096054D" w:rsidP="001E11D0">
      <w:pPr>
        <w:pStyle w:val="ListParagraph"/>
        <w:numPr>
          <w:ilvl w:val="1"/>
          <w:numId w:val="20"/>
        </w:numPr>
      </w:pPr>
      <w:r>
        <w:t>George Baylis: P-1</w:t>
      </w:r>
    </w:p>
    <w:p w:rsidR="0096054D" w:rsidRDefault="00E81CA8" w:rsidP="001E11D0">
      <w:pPr>
        <w:pStyle w:val="ListParagraph"/>
        <w:numPr>
          <w:ilvl w:val="1"/>
          <w:numId w:val="20"/>
        </w:numPr>
      </w:pPr>
      <w:hyperlink r:id="rId113" w:history="1">
        <w:r w:rsidR="0096054D" w:rsidRPr="00501F2D">
          <w:rPr>
            <w:rStyle w:val="Hyperlink"/>
          </w:rPr>
          <w:t>ChatGPT</w:t>
        </w:r>
      </w:hyperlink>
      <w:r w:rsidR="0096054D">
        <w:t>: P-2</w:t>
      </w:r>
    </w:p>
    <w:p w:rsidR="00501F2D" w:rsidRDefault="0096054D" w:rsidP="001E11D0">
      <w:pPr>
        <w:pStyle w:val="ListParagraph"/>
        <w:numPr>
          <w:ilvl w:val="1"/>
          <w:numId w:val="20"/>
        </w:numPr>
      </w:pPr>
      <w:r>
        <w:t>Shubhra Ranjan notes: P-3</w:t>
      </w:r>
    </w:p>
    <w:p w:rsidR="00501F2D" w:rsidRDefault="00501F2D" w:rsidP="00501F2D">
      <w:r>
        <w:br w:type="page"/>
      </w:r>
    </w:p>
    <w:p w:rsidR="0015218D" w:rsidRDefault="002F25D9" w:rsidP="00FA530C">
      <w:pPr>
        <w:pStyle w:val="Heading2"/>
      </w:pPr>
      <w:bookmarkStart w:id="566" w:name="_Toc143353901"/>
      <w:r>
        <w:t>Systems theory</w:t>
      </w:r>
      <w:r w:rsidR="00CF6946">
        <w:t xml:space="preserve"> approach</w:t>
      </w:r>
      <w:bookmarkEnd w:id="566"/>
    </w:p>
    <w:p w:rsidR="00CF6946" w:rsidRDefault="00CF6946" w:rsidP="003A0593">
      <w:pPr>
        <w:pStyle w:val="Heading3"/>
        <w:numPr>
          <w:ilvl w:val="0"/>
          <w:numId w:val="30"/>
        </w:numPr>
      </w:pPr>
      <w:bookmarkStart w:id="567" w:name="_Toc143353902"/>
      <w:r>
        <w:t xml:space="preserve">Approach </w:t>
      </w:r>
      <w:r w:rsidR="00051499">
        <w:t>by</w:t>
      </w:r>
      <w:r>
        <w:t xml:space="preserve"> Mortal Kaplan</w:t>
      </w:r>
      <w:bookmarkEnd w:id="567"/>
    </w:p>
    <w:p w:rsidR="00D23B63" w:rsidRDefault="00D23B63" w:rsidP="001E11D0">
      <w:pPr>
        <w:pStyle w:val="ListParagraph"/>
        <w:numPr>
          <w:ilvl w:val="1"/>
          <w:numId w:val="20"/>
        </w:numPr>
        <w:spacing w:before="80"/>
        <w:contextualSpacing w:val="0"/>
      </w:pPr>
      <w:r>
        <w:t xml:space="preserve">Systems theory approach was given by </w:t>
      </w:r>
      <w:r w:rsidR="00E5563A" w:rsidRPr="00D23B63">
        <w:rPr>
          <w:rStyle w:val="AspersonalityChar"/>
        </w:rPr>
        <w:t>Morton</w:t>
      </w:r>
      <w:r w:rsidRPr="00D23B63">
        <w:rPr>
          <w:rStyle w:val="AspersonalityChar"/>
        </w:rPr>
        <w:t xml:space="preserve"> Kaplan</w:t>
      </w:r>
      <w:r>
        <w:t xml:space="preserve">, who was the first to apply </w:t>
      </w:r>
      <w:r>
        <w:rPr>
          <w:u w:val="single"/>
        </w:rPr>
        <w:t>General system theory</w:t>
      </w:r>
      <w:r>
        <w:t xml:space="preserve"> </w:t>
      </w:r>
      <w:r w:rsidRPr="00D23B63">
        <w:rPr>
          <w:u w:val="single"/>
        </w:rPr>
        <w:t>to domain of International relations</w:t>
      </w:r>
      <w:r>
        <w:t>.</w:t>
      </w:r>
    </w:p>
    <w:p w:rsidR="00816E64" w:rsidRDefault="00816E64" w:rsidP="001E11D0">
      <w:pPr>
        <w:pStyle w:val="ListParagraph"/>
        <w:numPr>
          <w:ilvl w:val="1"/>
          <w:numId w:val="20"/>
        </w:numPr>
        <w:spacing w:before="80"/>
        <w:contextualSpacing w:val="0"/>
      </w:pPr>
      <w:r>
        <w:t xml:space="preserve">Kaplan’s system theory provides a </w:t>
      </w:r>
      <w:r w:rsidRPr="00D23B63">
        <w:rPr>
          <w:u w:val="single"/>
        </w:rPr>
        <w:t>framework to analyse</w:t>
      </w:r>
      <w:r>
        <w:t xml:space="preserve"> dynamics of International relation. It treats </w:t>
      </w:r>
      <w:r w:rsidRPr="00D5577C">
        <w:rPr>
          <w:color w:val="70AD47" w:themeColor="accent6"/>
          <w:u w:val="single"/>
        </w:rPr>
        <w:t>states as distinct but inter-related units</w:t>
      </w:r>
      <w:r w:rsidRPr="00D5577C">
        <w:rPr>
          <w:color w:val="70AD47" w:themeColor="accent6"/>
        </w:rPr>
        <w:t xml:space="preserve">, whose </w:t>
      </w:r>
      <w:r w:rsidRPr="00D5577C">
        <w:rPr>
          <w:color w:val="70AD47" w:themeColor="accent6"/>
          <w:u w:val="single"/>
        </w:rPr>
        <w:t>behaviour is shaped by the system</w:t>
      </w:r>
      <w:r w:rsidRPr="00D5577C">
        <w:rPr>
          <w:color w:val="70AD47" w:themeColor="accent6"/>
        </w:rPr>
        <w:t xml:space="preserve"> of International politics</w:t>
      </w:r>
      <w:r>
        <w:t>.</w:t>
      </w:r>
      <w:r w:rsidRPr="00E5563A">
        <w:rPr>
          <w:color w:val="808080" w:themeColor="background1" w:themeShade="80"/>
        </w:rPr>
        <w:t xml:space="preserve"> </w:t>
      </w:r>
      <w:r w:rsidR="00E5563A" w:rsidRPr="00E5563A">
        <w:rPr>
          <w:color w:val="808080" w:themeColor="background1" w:themeShade="80"/>
        </w:rPr>
        <w:t>[neo-realism concurs]</w:t>
      </w:r>
    </w:p>
    <w:p w:rsidR="00B30FE5" w:rsidRDefault="00B30FE5" w:rsidP="001E11D0">
      <w:pPr>
        <w:pStyle w:val="ListParagraph"/>
        <w:numPr>
          <w:ilvl w:val="1"/>
          <w:numId w:val="20"/>
        </w:numPr>
        <w:spacing w:before="80"/>
        <w:contextualSpacing w:val="0"/>
      </w:pPr>
      <w:r>
        <w:t xml:space="preserve">He posited that there is a </w:t>
      </w:r>
      <w:r w:rsidRPr="00D5577C">
        <w:rPr>
          <w:color w:val="70AD47" w:themeColor="accent6"/>
          <w:u w:val="single"/>
        </w:rPr>
        <w:t>limited pattern in the world</w:t>
      </w:r>
      <w:r w:rsidR="0048078D" w:rsidRPr="00D5577C">
        <w:rPr>
          <w:color w:val="70AD47" w:themeColor="accent6"/>
          <w:u w:val="single"/>
        </w:rPr>
        <w:t xml:space="preserve"> political behaviour</w:t>
      </w:r>
      <w:r w:rsidR="0048078D">
        <w:t xml:space="preserve"> of states and </w:t>
      </w:r>
      <w:r w:rsidR="0048078D" w:rsidRPr="00816E64">
        <w:rPr>
          <w:u w:val="single"/>
        </w:rPr>
        <w:t xml:space="preserve">gave his </w:t>
      </w:r>
      <w:r w:rsidR="00C83D9A" w:rsidRPr="00816E64">
        <w:rPr>
          <w:u w:val="single"/>
        </w:rPr>
        <w:t>6 models</w:t>
      </w:r>
      <w:r w:rsidR="00C83D9A">
        <w:t xml:space="preserve"> </w:t>
      </w:r>
    </w:p>
    <w:p w:rsidR="00C83D9A" w:rsidRDefault="00C83D9A" w:rsidP="003A0593">
      <w:pPr>
        <w:pStyle w:val="Heading4"/>
        <w:numPr>
          <w:ilvl w:val="1"/>
          <w:numId w:val="32"/>
        </w:numPr>
      </w:pPr>
      <w:r>
        <w:t>Real models</w:t>
      </w:r>
    </w:p>
    <w:p w:rsidR="00C83D9A" w:rsidRDefault="00C83D9A" w:rsidP="001E11D0">
      <w:pPr>
        <w:pStyle w:val="Heading5"/>
        <w:numPr>
          <w:ilvl w:val="2"/>
          <w:numId w:val="20"/>
        </w:numPr>
        <w:spacing w:before="160"/>
        <w:ind w:left="1604"/>
      </w:pPr>
      <w:r>
        <w:t xml:space="preserve">Balance of power model </w:t>
      </w:r>
    </w:p>
    <w:p w:rsidR="00C83D9A" w:rsidRDefault="00C83D9A" w:rsidP="001E11D0">
      <w:pPr>
        <w:pStyle w:val="ListParagraph"/>
        <w:numPr>
          <w:ilvl w:val="3"/>
          <w:numId w:val="20"/>
        </w:numPr>
        <w:spacing w:line="276" w:lineRule="auto"/>
        <w:ind w:left="2228"/>
        <w:contextualSpacing w:val="0"/>
      </w:pPr>
      <w:r>
        <w:t xml:space="preserve">Existed since 17C – WWI </w:t>
      </w:r>
    </w:p>
    <w:p w:rsidR="009D4D2C" w:rsidRDefault="00C83D9A" w:rsidP="001E11D0">
      <w:pPr>
        <w:pStyle w:val="ListParagraph"/>
        <w:numPr>
          <w:ilvl w:val="3"/>
          <w:numId w:val="20"/>
        </w:numPr>
        <w:ind w:left="2228"/>
        <w:contextualSpacing w:val="0"/>
      </w:pPr>
      <w:r>
        <w:t xml:space="preserve">This was a multiplolar system of </w:t>
      </w:r>
      <w:r w:rsidRPr="00B00D6A">
        <w:rPr>
          <w:u w:val="single"/>
        </w:rPr>
        <w:t>5 dominant European powers</w:t>
      </w:r>
      <w:r>
        <w:t>.</w:t>
      </w:r>
    </w:p>
    <w:p w:rsidR="00C83D9A" w:rsidRDefault="00C83D9A" w:rsidP="001E11D0">
      <w:pPr>
        <w:pStyle w:val="ListParagraph"/>
        <w:numPr>
          <w:ilvl w:val="3"/>
          <w:numId w:val="20"/>
        </w:numPr>
        <w:ind w:left="2228"/>
        <w:contextualSpacing w:val="0"/>
      </w:pPr>
      <w:r>
        <w:t xml:space="preserve"> They sought to enhance capability by </w:t>
      </w:r>
      <w:r w:rsidRPr="00786F70">
        <w:rPr>
          <w:u w:val="single"/>
        </w:rPr>
        <w:t>diplomatic means</w:t>
      </w:r>
      <w:r w:rsidR="009D4D2C" w:rsidRPr="00786F70">
        <w:rPr>
          <w:u w:val="single"/>
        </w:rPr>
        <w:t xml:space="preserve"> rather than militarily</w:t>
      </w:r>
      <w:r w:rsidR="009D4D2C">
        <w:t xml:space="preserve">. They actively sought to </w:t>
      </w:r>
      <w:r w:rsidR="009D4D2C" w:rsidRPr="00B00D6A">
        <w:rPr>
          <w:u w:val="single"/>
        </w:rPr>
        <w:t>preserve the system</w:t>
      </w:r>
      <w:r w:rsidR="008C02B6" w:rsidRPr="00B00D6A">
        <w:rPr>
          <w:u w:val="single"/>
        </w:rPr>
        <w:t>, by forming alliances against a dominating state</w:t>
      </w:r>
      <w:r w:rsidR="008C02B6" w:rsidRPr="000B1096">
        <w:t xml:space="preserve"> </w:t>
      </w:r>
      <w:r w:rsidR="008C02B6">
        <w:t xml:space="preserve">and reintegrating the defeated state. </w:t>
      </w:r>
    </w:p>
    <w:p w:rsidR="008C02B6" w:rsidRPr="00B00D6A" w:rsidRDefault="008C02B6" w:rsidP="001E11D0">
      <w:pPr>
        <w:pStyle w:val="Heading5"/>
        <w:numPr>
          <w:ilvl w:val="2"/>
          <w:numId w:val="20"/>
        </w:numPr>
      </w:pPr>
      <w:r>
        <w:t>Loose Bipolar m</w:t>
      </w:r>
      <w:r w:rsidRPr="00B00D6A">
        <w:t>odel</w:t>
      </w:r>
    </w:p>
    <w:p w:rsidR="008C02B6" w:rsidRDefault="000A128B" w:rsidP="001E11D0">
      <w:pPr>
        <w:pStyle w:val="ListParagraph"/>
        <w:numPr>
          <w:ilvl w:val="3"/>
          <w:numId w:val="20"/>
        </w:numPr>
        <w:spacing w:line="276" w:lineRule="auto"/>
        <w:ind w:left="2228"/>
        <w:contextualSpacing w:val="0"/>
      </w:pPr>
      <w:r w:rsidRPr="00051499">
        <w:t>Exi</w:t>
      </w:r>
      <w:r w:rsidR="00051499">
        <w:t>s</w:t>
      </w:r>
      <w:r w:rsidRPr="00051499">
        <w:t>ted during</w:t>
      </w:r>
      <w:r>
        <w:t xml:space="preserve"> Cold War</w:t>
      </w:r>
    </w:p>
    <w:p w:rsidR="00795219" w:rsidRDefault="00795219" w:rsidP="001E11D0">
      <w:pPr>
        <w:pStyle w:val="ListParagraph"/>
        <w:numPr>
          <w:ilvl w:val="3"/>
          <w:numId w:val="20"/>
        </w:numPr>
        <w:spacing w:line="276" w:lineRule="auto"/>
        <w:ind w:left="2228"/>
        <w:contextualSpacing w:val="0"/>
      </w:pPr>
      <w:r>
        <w:t>Characterised by two superpowers (US &amp; USSR), with radically different ideologies, creating two competing blocs.</w:t>
      </w:r>
    </w:p>
    <w:p w:rsidR="00795219" w:rsidRDefault="00795219" w:rsidP="001E11D0">
      <w:pPr>
        <w:pStyle w:val="ListParagraph"/>
        <w:numPr>
          <w:ilvl w:val="3"/>
          <w:numId w:val="20"/>
        </w:numPr>
        <w:spacing w:line="276" w:lineRule="auto"/>
        <w:ind w:left="2228"/>
        <w:contextualSpacing w:val="0"/>
      </w:pPr>
      <w:r>
        <w:t xml:space="preserve">Other states are aligned to either bloc. </w:t>
      </w:r>
    </w:p>
    <w:p w:rsidR="000A128B" w:rsidRDefault="00795219" w:rsidP="001E11D0">
      <w:pPr>
        <w:pStyle w:val="ListParagraph"/>
        <w:numPr>
          <w:ilvl w:val="3"/>
          <w:numId w:val="20"/>
        </w:numPr>
        <w:spacing w:line="276" w:lineRule="auto"/>
        <w:ind w:left="2228"/>
        <w:contextualSpacing w:val="0"/>
      </w:pPr>
      <w:r>
        <w:t>Some non-aligned states (India), and International organisations (UN) exists.</w:t>
      </w:r>
    </w:p>
    <w:p w:rsidR="000A128B" w:rsidRDefault="000A128B" w:rsidP="001E11D0">
      <w:pPr>
        <w:pStyle w:val="ListParagraph"/>
        <w:numPr>
          <w:ilvl w:val="3"/>
          <w:numId w:val="20"/>
        </w:numPr>
        <w:ind w:left="2228"/>
        <w:contextualSpacing w:val="0"/>
      </w:pPr>
      <w:r>
        <w:t xml:space="preserve">Both superpowers </w:t>
      </w:r>
      <w:r w:rsidRPr="00D04743">
        <w:rPr>
          <w:u w:val="single"/>
        </w:rPr>
        <w:t>avoided direct war due to mutually assured destruction</w:t>
      </w:r>
    </w:p>
    <w:p w:rsidR="000A128B" w:rsidRDefault="000A128B" w:rsidP="003A0593">
      <w:pPr>
        <w:pStyle w:val="Heading4"/>
        <w:numPr>
          <w:ilvl w:val="1"/>
          <w:numId w:val="32"/>
        </w:numPr>
      </w:pPr>
      <w:r>
        <w:t xml:space="preserve">Hypothetical model </w:t>
      </w:r>
    </w:p>
    <w:p w:rsidR="00370AAD" w:rsidRDefault="00370AAD" w:rsidP="00A05DEE">
      <w:pPr>
        <w:spacing w:before="40"/>
        <w:ind w:firstLine="0"/>
      </w:pPr>
      <w:r>
        <w:t xml:space="preserve">These models manifest </w:t>
      </w:r>
      <w:r w:rsidRPr="00D04743">
        <w:rPr>
          <w:u w:val="single"/>
        </w:rPr>
        <w:t>due t</w:t>
      </w:r>
      <w:r w:rsidR="00D3697B" w:rsidRPr="00D04743">
        <w:rPr>
          <w:u w:val="single"/>
        </w:rPr>
        <w:t>o degeneration of bipolar model</w:t>
      </w:r>
      <w:r w:rsidR="00D3697B">
        <w:t xml:space="preserve">. </w:t>
      </w:r>
    </w:p>
    <w:p w:rsidR="00370AAD" w:rsidRDefault="00370AAD" w:rsidP="001E11D0">
      <w:pPr>
        <w:pStyle w:val="Heading5"/>
        <w:numPr>
          <w:ilvl w:val="2"/>
          <w:numId w:val="20"/>
        </w:numPr>
        <w:spacing w:before="160"/>
        <w:ind w:left="1604"/>
      </w:pPr>
      <w:r>
        <w:t>Tight bipolar system</w:t>
      </w:r>
    </w:p>
    <w:p w:rsidR="00370AAD" w:rsidRDefault="00370AAD" w:rsidP="001E11D0">
      <w:pPr>
        <w:pStyle w:val="ListParagraph"/>
        <w:numPr>
          <w:ilvl w:val="3"/>
          <w:numId w:val="20"/>
        </w:numPr>
        <w:spacing w:line="276" w:lineRule="auto"/>
        <w:ind w:left="2228"/>
        <w:contextualSpacing w:val="0"/>
      </w:pPr>
      <w:r>
        <w:t>Loose bipolar system</w:t>
      </w:r>
      <w:r w:rsidR="00D824AC">
        <w:t xml:space="preserve"> where other actors (states) are </w:t>
      </w:r>
      <w:r w:rsidR="00D824AC" w:rsidRPr="00786F70">
        <w:rPr>
          <w:u w:val="single"/>
        </w:rPr>
        <w:t>hierarchically organised</w:t>
      </w:r>
      <w:r w:rsidR="00D824AC">
        <w:t>.</w:t>
      </w:r>
    </w:p>
    <w:p w:rsidR="00793026" w:rsidRDefault="00D824AC" w:rsidP="001E11D0">
      <w:pPr>
        <w:pStyle w:val="ListParagraph"/>
        <w:numPr>
          <w:ilvl w:val="3"/>
          <w:numId w:val="20"/>
        </w:numPr>
        <w:ind w:left="2228"/>
        <w:contextualSpacing w:val="0"/>
      </w:pPr>
      <w:r w:rsidRPr="00D04743">
        <w:rPr>
          <w:u w:val="single"/>
        </w:rPr>
        <w:t>International organisations stands marginalised</w:t>
      </w:r>
      <w:r>
        <w:t xml:space="preserve"> and </w:t>
      </w:r>
      <w:r w:rsidRPr="00D04743">
        <w:rPr>
          <w:u w:val="single"/>
        </w:rPr>
        <w:t xml:space="preserve">NAM states </w:t>
      </w:r>
      <w:r w:rsidR="00793026" w:rsidRPr="00D04743">
        <w:rPr>
          <w:u w:val="single"/>
        </w:rPr>
        <w:t>disappear</w:t>
      </w:r>
      <w:r w:rsidR="00793026">
        <w:t xml:space="preserve"> </w:t>
      </w:r>
    </w:p>
    <w:p w:rsidR="00433C23" w:rsidRDefault="00433C23" w:rsidP="001E11D0">
      <w:pPr>
        <w:pStyle w:val="Heading5"/>
        <w:numPr>
          <w:ilvl w:val="2"/>
          <w:numId w:val="20"/>
        </w:numPr>
        <w:spacing w:before="160"/>
        <w:ind w:left="1604"/>
      </w:pPr>
      <w:r>
        <w:t>Hierarchical system</w:t>
      </w:r>
    </w:p>
    <w:p w:rsidR="00433C23" w:rsidRDefault="00433C23" w:rsidP="001E11D0">
      <w:pPr>
        <w:pStyle w:val="ListParagraph"/>
        <w:numPr>
          <w:ilvl w:val="3"/>
          <w:numId w:val="20"/>
        </w:numPr>
        <w:spacing w:line="276" w:lineRule="auto"/>
        <w:ind w:left="2228"/>
        <w:contextualSpacing w:val="0"/>
      </w:pPr>
      <w:r>
        <w:t xml:space="preserve">When </w:t>
      </w:r>
      <w:r w:rsidRPr="00D04743">
        <w:rPr>
          <w:u w:val="single"/>
        </w:rPr>
        <w:t>either superpower of the bipolar system declines</w:t>
      </w:r>
      <w:r>
        <w:t>, world order reorganises in a political hierarchy with the superpower at top.</w:t>
      </w:r>
    </w:p>
    <w:p w:rsidR="00795219" w:rsidRDefault="00795219" w:rsidP="001E11D0">
      <w:pPr>
        <w:pStyle w:val="ListParagraph"/>
        <w:numPr>
          <w:ilvl w:val="3"/>
          <w:numId w:val="20"/>
        </w:numPr>
        <w:spacing w:line="276" w:lineRule="auto"/>
        <w:ind w:left="2228"/>
        <w:contextualSpacing w:val="0"/>
      </w:pPr>
      <w:r>
        <w:t>The ideology of remaining bloc is enforced upon members of collapsed bloc</w:t>
      </w:r>
    </w:p>
    <w:p w:rsidR="00433C23" w:rsidRPr="001D4317" w:rsidRDefault="00433C23" w:rsidP="001E11D0">
      <w:pPr>
        <w:pStyle w:val="ListParagraph"/>
        <w:numPr>
          <w:ilvl w:val="3"/>
          <w:numId w:val="20"/>
        </w:numPr>
        <w:ind w:left="2228"/>
        <w:contextualSpacing w:val="0"/>
      </w:pPr>
      <w:r>
        <w:t xml:space="preserve">The hierarchy can be either </w:t>
      </w:r>
      <w:r w:rsidRPr="008D3EF3">
        <w:rPr>
          <w:rStyle w:val="enumerationunderlineChar"/>
        </w:rPr>
        <w:t>Democratic</w:t>
      </w:r>
      <w:r>
        <w:t xml:space="preserve"> or </w:t>
      </w:r>
      <w:r w:rsidRPr="008D3EF3">
        <w:rPr>
          <w:rStyle w:val="enumerationunderlineChar"/>
        </w:rPr>
        <w:t>Authoritarian</w:t>
      </w:r>
      <w:r>
        <w:t xml:space="preserve"> depending up on superpower’s ideology and role of International organisation</w:t>
      </w:r>
    </w:p>
    <w:p w:rsidR="001D4317" w:rsidRDefault="001D4317" w:rsidP="001E11D0">
      <w:pPr>
        <w:pStyle w:val="Heading5"/>
        <w:numPr>
          <w:ilvl w:val="2"/>
          <w:numId w:val="20"/>
        </w:numPr>
        <w:spacing w:before="160"/>
        <w:ind w:left="1604"/>
      </w:pPr>
      <w:r>
        <w:t>Universal system</w:t>
      </w:r>
    </w:p>
    <w:p w:rsidR="001D4317" w:rsidRDefault="001D4317" w:rsidP="001E11D0">
      <w:pPr>
        <w:pStyle w:val="ListParagraph"/>
        <w:numPr>
          <w:ilvl w:val="3"/>
          <w:numId w:val="20"/>
        </w:numPr>
        <w:spacing w:line="276" w:lineRule="auto"/>
        <w:ind w:left="2228"/>
        <w:contextualSpacing w:val="0"/>
      </w:pPr>
      <w:r>
        <w:t>Bipolar system disappears</w:t>
      </w:r>
      <w:r w:rsidR="001E34B4">
        <w:t>,</w:t>
      </w:r>
      <w:r>
        <w:t xml:space="preserve"> </w:t>
      </w:r>
      <w:r w:rsidRPr="00D5577C">
        <w:t xml:space="preserve">and </w:t>
      </w:r>
      <w:r w:rsidRPr="00D5577C">
        <w:rPr>
          <w:u w:val="single"/>
        </w:rPr>
        <w:t>International organisations</w:t>
      </w:r>
      <w:r>
        <w:t xml:space="preserve"> become </w:t>
      </w:r>
      <w:r w:rsidRPr="001E34B4">
        <w:rPr>
          <w:u w:val="single"/>
        </w:rPr>
        <w:t>very strong</w:t>
      </w:r>
      <w:r>
        <w:t xml:space="preserve"> to maintain peace </w:t>
      </w:r>
    </w:p>
    <w:p w:rsidR="001D4317" w:rsidRDefault="00EE3AF7" w:rsidP="001E11D0">
      <w:pPr>
        <w:pStyle w:val="ListParagraph"/>
        <w:numPr>
          <w:ilvl w:val="3"/>
          <w:numId w:val="20"/>
        </w:numPr>
        <w:ind w:left="2228"/>
        <w:contextualSpacing w:val="0"/>
      </w:pPr>
      <w:r>
        <w:t>The organisations possess</w:t>
      </w:r>
      <w:r w:rsidR="001D4317">
        <w:t xml:space="preserve"> mechanism</w:t>
      </w:r>
      <w:r>
        <w:t>s</w:t>
      </w:r>
      <w:r w:rsidR="001D4317">
        <w:t xml:space="preserve"> to perform </w:t>
      </w:r>
      <w:r w:rsidR="001D4317" w:rsidRPr="00816E64">
        <w:rPr>
          <w:u w:val="single"/>
        </w:rPr>
        <w:t>political, economic, judicial &amp; administrative functions</w:t>
      </w:r>
      <w:r w:rsidR="001D4317">
        <w:t xml:space="preserve">. </w:t>
      </w:r>
      <w:r w:rsidR="00D5577C" w:rsidRPr="00D5577C">
        <w:rPr>
          <w:color w:val="808080" w:themeColor="background1" w:themeShade="80"/>
        </w:rPr>
        <w:t>[lik</w:t>
      </w:r>
      <w:r w:rsidR="00D5577C">
        <w:rPr>
          <w:color w:val="808080" w:themeColor="background1" w:themeShade="80"/>
        </w:rPr>
        <w:t>e</w:t>
      </w:r>
      <w:r w:rsidR="00D5577C" w:rsidRPr="00D5577C">
        <w:rPr>
          <w:color w:val="808080" w:themeColor="background1" w:themeShade="80"/>
        </w:rPr>
        <w:t xml:space="preserve"> EU]</w:t>
      </w:r>
    </w:p>
    <w:p w:rsidR="00EE3AF7" w:rsidRDefault="00EE3AF7" w:rsidP="001E11D0">
      <w:pPr>
        <w:pStyle w:val="ListParagraph"/>
        <w:numPr>
          <w:ilvl w:val="3"/>
          <w:numId w:val="20"/>
        </w:numPr>
        <w:ind w:left="2228"/>
        <w:contextualSpacing w:val="0"/>
      </w:pPr>
      <w:r>
        <w:t xml:space="preserve">Characterised by </w:t>
      </w:r>
      <w:r w:rsidRPr="004B3F9B">
        <w:rPr>
          <w:u w:val="single"/>
        </w:rPr>
        <w:t>high degree of cross-border cooperation</w:t>
      </w:r>
      <w:r>
        <w:t xml:space="preserve"> and </w:t>
      </w:r>
      <w:r w:rsidRPr="004B3F9B">
        <w:rPr>
          <w:u w:val="single"/>
        </w:rPr>
        <w:t>humanitarian intervention.</w:t>
      </w:r>
      <w:r>
        <w:t xml:space="preserve"> </w:t>
      </w:r>
    </w:p>
    <w:p w:rsidR="00795219" w:rsidRDefault="00795219" w:rsidP="001E11D0">
      <w:pPr>
        <w:pStyle w:val="Heading5"/>
        <w:numPr>
          <w:ilvl w:val="2"/>
          <w:numId w:val="20"/>
        </w:numPr>
        <w:spacing w:before="160"/>
        <w:ind w:left="1604"/>
      </w:pPr>
      <w:r>
        <w:t>Unit veto system</w:t>
      </w:r>
    </w:p>
    <w:p w:rsidR="00795219" w:rsidRDefault="00795219" w:rsidP="001E11D0">
      <w:pPr>
        <w:pStyle w:val="ListParagraph"/>
        <w:numPr>
          <w:ilvl w:val="3"/>
          <w:numId w:val="20"/>
        </w:numPr>
        <w:ind w:left="2228"/>
        <w:contextualSpacing w:val="0"/>
      </w:pPr>
      <w:r>
        <w:t xml:space="preserve">All states possess </w:t>
      </w:r>
      <w:r w:rsidRPr="00835206">
        <w:rPr>
          <w:u w:val="single"/>
        </w:rPr>
        <w:t xml:space="preserve">capability to destroy </w:t>
      </w:r>
      <w:r w:rsidR="00835206" w:rsidRPr="00835206">
        <w:rPr>
          <w:u w:val="single"/>
        </w:rPr>
        <w:t>one another</w:t>
      </w:r>
      <w:r w:rsidR="00835206">
        <w:t>.</w:t>
      </w:r>
    </w:p>
    <w:p w:rsidR="00835206" w:rsidRDefault="00835206" w:rsidP="001E11D0">
      <w:pPr>
        <w:pStyle w:val="ListParagraph"/>
        <w:numPr>
          <w:ilvl w:val="3"/>
          <w:numId w:val="20"/>
        </w:numPr>
        <w:ind w:left="2228"/>
        <w:contextualSpacing w:val="0"/>
      </w:pPr>
      <w:r>
        <w:t xml:space="preserve">But </w:t>
      </w:r>
      <w:r w:rsidRPr="00835206">
        <w:rPr>
          <w:u w:val="single"/>
        </w:rPr>
        <w:t>consequence of retaliatory action</w:t>
      </w:r>
      <w:r>
        <w:t xml:space="preserve"> discourages every state from attacking others</w:t>
      </w:r>
    </w:p>
    <w:p w:rsidR="00835206" w:rsidRDefault="00835206" w:rsidP="001E11D0">
      <w:pPr>
        <w:pStyle w:val="ListParagraph"/>
        <w:numPr>
          <w:ilvl w:val="3"/>
          <w:numId w:val="20"/>
        </w:numPr>
        <w:ind w:left="2228"/>
        <w:contextualSpacing w:val="0"/>
      </w:pPr>
      <w:r>
        <w:t xml:space="preserve">Kaplan argued that </w:t>
      </w:r>
      <w:r w:rsidRPr="00835206">
        <w:rPr>
          <w:u w:val="single"/>
        </w:rPr>
        <w:t>advancements in communication &amp; technology</w:t>
      </w:r>
      <w:r>
        <w:t xml:space="preserve"> would </w:t>
      </w:r>
      <w:r w:rsidRPr="00835206">
        <w:rPr>
          <w:u w:val="single"/>
        </w:rPr>
        <w:t>minimise the danger of an accidental attack</w:t>
      </w:r>
      <w:r>
        <w:t>.</w:t>
      </w:r>
    </w:p>
    <w:p w:rsidR="006A5B6E" w:rsidRDefault="006A5B6E" w:rsidP="003A0593">
      <w:pPr>
        <w:pStyle w:val="Heading4"/>
        <w:numPr>
          <w:ilvl w:val="1"/>
          <w:numId w:val="32"/>
        </w:numPr>
      </w:pPr>
      <w:r>
        <w:t>Criticism</w:t>
      </w:r>
    </w:p>
    <w:p w:rsidR="006A5B6E" w:rsidRDefault="006A5B6E" w:rsidP="00D5577C">
      <w:pPr>
        <w:pStyle w:val="Aspersonality"/>
      </w:pPr>
      <w:r>
        <w:t>Hedley Bull</w:t>
      </w:r>
    </w:p>
    <w:p w:rsidR="006A5B6E" w:rsidRDefault="00D5577C" w:rsidP="001E11D0">
      <w:pPr>
        <w:pStyle w:val="ListParagraph"/>
        <w:numPr>
          <w:ilvl w:val="3"/>
          <w:numId w:val="20"/>
        </w:numPr>
        <w:spacing w:before="40"/>
        <w:ind w:left="2228"/>
        <w:contextualSpacing w:val="0"/>
      </w:pPr>
      <w:r>
        <w:t>“</w:t>
      </w:r>
      <w:r w:rsidR="006A5B6E" w:rsidRPr="00F26E5D">
        <w:rPr>
          <w:rStyle w:val="AnshulsQuoteChar"/>
        </w:rPr>
        <w:t>huge misstep in right direction</w:t>
      </w:r>
      <w:r w:rsidRPr="00D5577C">
        <w:t>”</w:t>
      </w:r>
    </w:p>
    <w:p w:rsidR="006A5B6E" w:rsidRDefault="006A5B6E" w:rsidP="001E11D0">
      <w:pPr>
        <w:pStyle w:val="ListParagraph"/>
        <w:numPr>
          <w:ilvl w:val="3"/>
          <w:numId w:val="20"/>
        </w:numPr>
        <w:spacing w:before="40"/>
        <w:ind w:left="2228"/>
        <w:contextualSpacing w:val="0"/>
      </w:pPr>
      <w:r>
        <w:t xml:space="preserve">Though scientific, his models </w:t>
      </w:r>
      <w:r w:rsidRPr="00D5577C">
        <w:rPr>
          <w:u w:val="single"/>
        </w:rPr>
        <w:t>do not contribute</w:t>
      </w:r>
      <w:r>
        <w:t xml:space="preserve"> significantly to present understanding </w:t>
      </w:r>
    </w:p>
    <w:p w:rsidR="0073429D" w:rsidRDefault="006A5B6E" w:rsidP="001E11D0">
      <w:pPr>
        <w:pStyle w:val="ListParagraph"/>
        <w:numPr>
          <w:ilvl w:val="3"/>
          <w:numId w:val="20"/>
        </w:numPr>
        <w:spacing w:before="40"/>
        <w:ind w:left="2228"/>
        <w:contextualSpacing w:val="0"/>
      </w:pPr>
      <w:r>
        <w:t xml:space="preserve">He </w:t>
      </w:r>
      <w:r w:rsidR="0073429D">
        <w:t xml:space="preserve">has developed </w:t>
      </w:r>
      <w:r w:rsidR="0073429D" w:rsidRPr="00F26E5D">
        <w:rPr>
          <w:u w:val="single"/>
        </w:rPr>
        <w:t>nothing more than models</w:t>
      </w:r>
    </w:p>
    <w:p w:rsidR="0073429D" w:rsidRDefault="0073429D" w:rsidP="00D5577C">
      <w:pPr>
        <w:pStyle w:val="Aspersonality"/>
      </w:pPr>
      <w:r>
        <w:t>Lieber</w:t>
      </w:r>
    </w:p>
    <w:p w:rsidR="0073429D" w:rsidRPr="00F26E5D" w:rsidRDefault="0073429D" w:rsidP="001E11D0">
      <w:pPr>
        <w:pStyle w:val="ListParagraph"/>
        <w:numPr>
          <w:ilvl w:val="3"/>
          <w:numId w:val="20"/>
        </w:numPr>
        <w:spacing w:before="40" w:line="240" w:lineRule="auto"/>
        <w:ind w:left="2228"/>
        <w:contextualSpacing w:val="0"/>
        <w:rPr>
          <w:u w:val="single"/>
        </w:rPr>
      </w:pPr>
      <w:r w:rsidRPr="00F26E5D">
        <w:rPr>
          <w:u w:val="single"/>
        </w:rPr>
        <w:t>Too general</w:t>
      </w:r>
    </w:p>
    <w:p w:rsidR="00F67FE0" w:rsidRDefault="00F67FE0" w:rsidP="001E11D0">
      <w:pPr>
        <w:pStyle w:val="ListParagraph"/>
        <w:numPr>
          <w:ilvl w:val="3"/>
          <w:numId w:val="20"/>
        </w:numPr>
        <w:spacing w:before="40"/>
        <w:ind w:left="2228"/>
        <w:contextualSpacing w:val="0"/>
      </w:pPr>
      <w:r>
        <w:t xml:space="preserve">Most models are </w:t>
      </w:r>
      <w:r w:rsidRPr="00D5577C">
        <w:rPr>
          <w:u w:val="single"/>
        </w:rPr>
        <w:t>hypothetica</w:t>
      </w:r>
      <w:r>
        <w:t xml:space="preserve">l </w:t>
      </w:r>
    </w:p>
    <w:p w:rsidR="006A5B6E" w:rsidRDefault="0073429D" w:rsidP="001E11D0">
      <w:pPr>
        <w:pStyle w:val="ListParagraph"/>
        <w:numPr>
          <w:ilvl w:val="3"/>
          <w:numId w:val="20"/>
        </w:numPr>
        <w:spacing w:before="40"/>
        <w:ind w:left="2228"/>
        <w:contextualSpacing w:val="0"/>
      </w:pPr>
      <w:r w:rsidRPr="00D5577C">
        <w:rPr>
          <w:u w:val="single"/>
        </w:rPr>
        <w:t>Ignores domestic &amp; individual influence</w:t>
      </w:r>
      <w:r>
        <w:t xml:space="preserve"> on state behaviour</w:t>
      </w:r>
      <w:r w:rsidR="00D5577C">
        <w:t xml:space="preserve"> </w:t>
      </w:r>
      <w:r w:rsidR="00D5577C" w:rsidRPr="00D5577C">
        <w:rPr>
          <w:color w:val="808080" w:themeColor="background1" w:themeShade="80"/>
        </w:rPr>
        <w:t>[classical realist position]</w:t>
      </w:r>
      <w:r>
        <w:t xml:space="preserve"> </w:t>
      </w:r>
      <w:r w:rsidR="006A5B6E">
        <w:t xml:space="preserve"> </w:t>
      </w:r>
    </w:p>
    <w:p w:rsidR="004D3BF8" w:rsidRDefault="004D3BF8" w:rsidP="003A0593">
      <w:pPr>
        <w:pStyle w:val="Heading3"/>
        <w:numPr>
          <w:ilvl w:val="0"/>
          <w:numId w:val="30"/>
        </w:numPr>
      </w:pPr>
      <w:bookmarkStart w:id="568" w:name="_Approach_by_Immanuel"/>
      <w:bookmarkStart w:id="569" w:name="_Toc143353903"/>
      <w:bookmarkEnd w:id="568"/>
      <w:r>
        <w:t xml:space="preserve">Approach by </w:t>
      </w:r>
      <w:r w:rsidR="00351EDC">
        <w:t xml:space="preserve">Immanuel </w:t>
      </w:r>
      <w:r>
        <w:t>Wallerstein</w:t>
      </w:r>
      <w:bookmarkEnd w:id="569"/>
      <w:r>
        <w:t xml:space="preserve"> </w:t>
      </w:r>
    </w:p>
    <w:p w:rsidR="00D5577C" w:rsidRDefault="00D5577C" w:rsidP="00D5577C">
      <w:pPr>
        <w:pStyle w:val="ListParagraph"/>
        <w:numPr>
          <w:ilvl w:val="1"/>
          <w:numId w:val="20"/>
        </w:numPr>
        <w:contextualSpacing w:val="0"/>
      </w:pPr>
      <w:r>
        <w:t xml:space="preserve">Developed by </w:t>
      </w:r>
      <w:r w:rsidRPr="00C67700">
        <w:rPr>
          <w:rStyle w:val="AspersonalityChar"/>
        </w:rPr>
        <w:t>Immanuel Wallerstein</w:t>
      </w:r>
    </w:p>
    <w:p w:rsidR="00C253A1" w:rsidRDefault="0020489B" w:rsidP="001E11D0">
      <w:pPr>
        <w:pStyle w:val="ListParagraph"/>
        <w:numPr>
          <w:ilvl w:val="1"/>
          <w:numId w:val="20"/>
        </w:numPr>
        <w:contextualSpacing w:val="0"/>
      </w:pPr>
      <w:r>
        <w:t xml:space="preserve">It is the comprehensive </w:t>
      </w:r>
      <w:r w:rsidRPr="00786F70">
        <w:rPr>
          <w:u w:val="single"/>
        </w:rPr>
        <w:t xml:space="preserve">version of </w:t>
      </w:r>
      <w:r w:rsidRPr="00786F70">
        <w:rPr>
          <w:i/>
          <w:u w:val="single"/>
        </w:rPr>
        <w:t>dependency theory</w:t>
      </w:r>
      <w:r w:rsidR="00807797">
        <w:rPr>
          <w:i/>
          <w:u w:val="single"/>
        </w:rPr>
        <w:t xml:space="preserve"> </w:t>
      </w:r>
      <w:r w:rsidR="00807797">
        <w:rPr>
          <w:u w:val="single"/>
        </w:rPr>
        <w:t>fused with systems theory</w:t>
      </w:r>
      <w:r w:rsidR="002E697F">
        <w:t xml:space="preserve">. Wallerstein argues that </w:t>
      </w:r>
      <w:r w:rsidR="002E697F" w:rsidRPr="00D5577C">
        <w:rPr>
          <w:color w:val="70AD47" w:themeColor="accent6"/>
          <w:u w:val="single"/>
        </w:rPr>
        <w:t>world is not composed of separate nation-states</w:t>
      </w:r>
      <w:r w:rsidR="002E697F" w:rsidRPr="00D5577C">
        <w:rPr>
          <w:color w:val="70AD47" w:themeColor="accent6"/>
        </w:rPr>
        <w:t xml:space="preserve">, rather states are the </w:t>
      </w:r>
      <w:r w:rsidR="00C253A1" w:rsidRPr="00D5577C">
        <w:rPr>
          <w:color w:val="70AD47" w:themeColor="accent6"/>
          <w:u w:val="single"/>
        </w:rPr>
        <w:t>part</w:t>
      </w:r>
      <w:r w:rsidR="00C253A1" w:rsidRPr="00786F70">
        <w:rPr>
          <w:u w:val="single"/>
        </w:rPr>
        <w:t xml:space="preserve"> of the larger world system</w:t>
      </w:r>
      <w:r w:rsidR="00C253A1">
        <w:t xml:space="preserve">. Thus, a systemic view is necessary to understanding IR. </w:t>
      </w:r>
    </w:p>
    <w:p w:rsidR="00195677" w:rsidRDefault="00195677" w:rsidP="00195677">
      <w:pPr>
        <w:pStyle w:val="ListParagraph"/>
        <w:numPr>
          <w:ilvl w:val="1"/>
          <w:numId w:val="20"/>
        </w:numPr>
        <w:spacing w:before="80"/>
        <w:contextualSpacing w:val="0"/>
      </w:pPr>
      <w:r>
        <w:t xml:space="preserve"> This theory posits that human history is marked by </w:t>
      </w:r>
      <w:r w:rsidRPr="00B20E99">
        <w:rPr>
          <w:u w:val="single"/>
        </w:rPr>
        <w:t>periodic rise &amp; fall of world systems</w:t>
      </w:r>
      <w:r>
        <w:t xml:space="preserve">. The </w:t>
      </w:r>
      <w:r w:rsidRPr="00B20E99">
        <w:rPr>
          <w:u w:val="single"/>
        </w:rPr>
        <w:t>world system has a beginning, middle and end</w:t>
      </w:r>
      <w:r>
        <w:t xml:space="preserve">. The </w:t>
      </w:r>
      <w:r w:rsidRPr="00B20E99">
        <w:rPr>
          <w:u w:val="single"/>
        </w:rPr>
        <w:t xml:space="preserve">current system </w:t>
      </w:r>
      <w:r>
        <w:t>that originated in 16C Europe, pervaded by capitalism, entered its d</w:t>
      </w:r>
      <w:r w:rsidRPr="00B20E99">
        <w:rPr>
          <w:u w:val="single"/>
        </w:rPr>
        <w:t>ecline phase post end of Cold war</w:t>
      </w:r>
      <w:r>
        <w:t xml:space="preserve"> in 1980s. </w:t>
      </w:r>
    </w:p>
    <w:p w:rsidR="009655BE" w:rsidRDefault="003C187D" w:rsidP="003A0593">
      <w:pPr>
        <w:pStyle w:val="Heading4"/>
        <w:numPr>
          <w:ilvl w:val="1"/>
          <w:numId w:val="32"/>
        </w:numPr>
      </w:pPr>
      <w:r>
        <w:t xml:space="preserve">Composition of world system </w:t>
      </w:r>
    </w:p>
    <w:p w:rsidR="003C187D" w:rsidRDefault="003C187D" w:rsidP="001E11D0">
      <w:pPr>
        <w:pStyle w:val="ListParagraph"/>
        <w:numPr>
          <w:ilvl w:val="2"/>
          <w:numId w:val="20"/>
        </w:numPr>
        <w:ind w:left="1604"/>
        <w:contextualSpacing w:val="0"/>
      </w:pPr>
      <w:r>
        <w:t xml:space="preserve">The geographical word is </w:t>
      </w:r>
      <w:r w:rsidRPr="00CC20B4">
        <w:rPr>
          <w:rStyle w:val="GreenOutlineChar"/>
          <w:i w:val="0"/>
        </w:rPr>
        <w:t>divided into 3 ‘economic zones’</w:t>
      </w:r>
      <w:r>
        <w:t xml:space="preserve"> on the basis of ‘</w:t>
      </w:r>
      <w:r w:rsidRPr="00CC20B4">
        <w:rPr>
          <w:rStyle w:val="GreenOutlineChar"/>
          <w:i w:val="0"/>
        </w:rPr>
        <w:t>division of labour</w:t>
      </w:r>
      <w:r>
        <w:t>’</w:t>
      </w:r>
      <w:r w:rsidR="008C2651">
        <w:t>: (a) ‘Core’; (b) ‘Semi-periphery’; (c) ‘Periphery’.</w:t>
      </w:r>
    </w:p>
    <w:p w:rsidR="00BE26C7" w:rsidRDefault="00BE26C7" w:rsidP="001E11D0">
      <w:pPr>
        <w:pStyle w:val="ListParagraph"/>
        <w:numPr>
          <w:ilvl w:val="2"/>
          <w:numId w:val="20"/>
        </w:numPr>
        <w:ind w:left="1604"/>
        <w:contextualSpacing w:val="0"/>
      </w:pPr>
      <w:r>
        <w:t xml:space="preserve">All three ‘economic zones’ are </w:t>
      </w:r>
      <w:r w:rsidRPr="00CC20B4">
        <w:rPr>
          <w:u w:val="single"/>
        </w:rPr>
        <w:t>interlinked in an ‘exploitative’ relationship</w:t>
      </w:r>
      <w:r>
        <w:t xml:space="preserve">, where </w:t>
      </w:r>
      <w:r w:rsidRPr="00B00D6A">
        <w:rPr>
          <w:u w:val="single"/>
        </w:rPr>
        <w:t>wealth is drained away from the periphery to the core</w:t>
      </w:r>
      <w:r>
        <w:t xml:space="preserve">. </w:t>
      </w:r>
    </w:p>
    <w:p w:rsidR="007230B6" w:rsidRDefault="008C2651" w:rsidP="001E11D0">
      <w:pPr>
        <w:pStyle w:val="ListParagraph"/>
        <w:numPr>
          <w:ilvl w:val="2"/>
          <w:numId w:val="20"/>
        </w:numPr>
        <w:ind w:left="1604"/>
        <w:contextualSpacing w:val="0"/>
      </w:pPr>
      <w:r>
        <w:t xml:space="preserve">The core </w:t>
      </w:r>
    </w:p>
    <w:p w:rsidR="003217FD" w:rsidRDefault="007230B6" w:rsidP="001E11D0">
      <w:pPr>
        <w:pStyle w:val="ListParagraph"/>
        <w:numPr>
          <w:ilvl w:val="3"/>
          <w:numId w:val="20"/>
        </w:numPr>
      </w:pPr>
      <w:r>
        <w:t>Represented</w:t>
      </w:r>
      <w:r w:rsidR="008C2651">
        <w:t xml:space="preserve"> by ‘Global North’ or Western Europe. </w:t>
      </w:r>
    </w:p>
    <w:p w:rsidR="008C2651" w:rsidRDefault="008C2651" w:rsidP="001E11D0">
      <w:pPr>
        <w:pStyle w:val="ListParagraph"/>
        <w:numPr>
          <w:ilvl w:val="3"/>
          <w:numId w:val="20"/>
        </w:numPr>
      </w:pPr>
      <w:r>
        <w:t xml:space="preserve">It is characterised by </w:t>
      </w:r>
    </w:p>
    <w:p w:rsidR="007230B6" w:rsidRDefault="007230B6" w:rsidP="001E11D0">
      <w:pPr>
        <w:pStyle w:val="ListParagraph"/>
        <w:numPr>
          <w:ilvl w:val="4"/>
          <w:numId w:val="20"/>
        </w:numPr>
      </w:pPr>
      <w:r>
        <w:t>Advanced technology</w:t>
      </w:r>
    </w:p>
    <w:p w:rsidR="007230B6" w:rsidRDefault="007230B6" w:rsidP="001E11D0">
      <w:pPr>
        <w:pStyle w:val="ListParagraph"/>
        <w:numPr>
          <w:ilvl w:val="4"/>
          <w:numId w:val="20"/>
        </w:numPr>
      </w:pPr>
      <w:r>
        <w:t>High wages</w:t>
      </w:r>
    </w:p>
    <w:p w:rsidR="00D5577C" w:rsidRDefault="00D5577C" w:rsidP="00D5577C">
      <w:pPr>
        <w:pStyle w:val="ListParagraph"/>
        <w:numPr>
          <w:ilvl w:val="4"/>
          <w:numId w:val="20"/>
        </w:numPr>
      </w:pPr>
      <w:r>
        <w:t>Democratic government</w:t>
      </w:r>
    </w:p>
    <w:p w:rsidR="007230B6" w:rsidRDefault="00BE42F2" w:rsidP="001E11D0">
      <w:pPr>
        <w:pStyle w:val="ListParagraph"/>
        <w:numPr>
          <w:ilvl w:val="4"/>
          <w:numId w:val="20"/>
        </w:numPr>
      </w:pPr>
      <w:r>
        <w:t>Welfare services</w:t>
      </w:r>
    </w:p>
    <w:p w:rsidR="00BE42F2" w:rsidRDefault="00BE42F2" w:rsidP="001E11D0">
      <w:pPr>
        <w:pStyle w:val="ListParagraph"/>
        <w:numPr>
          <w:ilvl w:val="4"/>
          <w:numId w:val="20"/>
        </w:numPr>
      </w:pPr>
      <w:r>
        <w:t>Import: Raw materials</w:t>
      </w:r>
    </w:p>
    <w:p w:rsidR="00BE42F2" w:rsidRDefault="00BE42F2" w:rsidP="001E11D0">
      <w:pPr>
        <w:pStyle w:val="ListParagraph"/>
        <w:numPr>
          <w:ilvl w:val="4"/>
          <w:numId w:val="20"/>
        </w:numPr>
      </w:pPr>
      <w:r>
        <w:t>Export: Advanced manufactured goods</w:t>
      </w:r>
    </w:p>
    <w:p w:rsidR="00F26E5D" w:rsidRDefault="00F26E5D" w:rsidP="00F26E5D">
      <w:pPr>
        <w:pStyle w:val="ListParagraph"/>
        <w:ind w:left="2853" w:firstLine="0"/>
      </w:pPr>
    </w:p>
    <w:p w:rsidR="00BE42F2" w:rsidRDefault="00BE42F2" w:rsidP="001E11D0">
      <w:pPr>
        <w:pStyle w:val="ListParagraph"/>
        <w:numPr>
          <w:ilvl w:val="2"/>
          <w:numId w:val="20"/>
        </w:numPr>
        <w:ind w:left="1604"/>
        <w:contextualSpacing w:val="0"/>
      </w:pPr>
      <w:r>
        <w:t>The Periphery</w:t>
      </w:r>
    </w:p>
    <w:p w:rsidR="00BE42F2" w:rsidRDefault="00BE42F2" w:rsidP="001E11D0">
      <w:pPr>
        <w:pStyle w:val="ListParagraph"/>
        <w:numPr>
          <w:ilvl w:val="3"/>
          <w:numId w:val="20"/>
        </w:numPr>
      </w:pPr>
      <w:r>
        <w:t>Represented by ‘Global south’</w:t>
      </w:r>
      <w:r w:rsidR="00D5577C">
        <w:t xml:space="preserve"> </w:t>
      </w:r>
      <w:r w:rsidR="00D5577C" w:rsidRPr="00D5577C">
        <w:rPr>
          <w:color w:val="808080" w:themeColor="background1" w:themeShade="80"/>
        </w:rPr>
        <w:t>[G77]</w:t>
      </w:r>
      <w:r w:rsidR="00D5577C">
        <w:t>.</w:t>
      </w:r>
      <w:r w:rsidR="003217FD">
        <w:t xml:space="preserve"> </w:t>
      </w:r>
    </w:p>
    <w:p w:rsidR="003217FD" w:rsidRDefault="003217FD" w:rsidP="001E11D0">
      <w:pPr>
        <w:pStyle w:val="ListParagraph"/>
        <w:numPr>
          <w:ilvl w:val="3"/>
          <w:numId w:val="20"/>
        </w:numPr>
      </w:pPr>
      <w:r>
        <w:t xml:space="preserve">It is characterised by </w:t>
      </w:r>
    </w:p>
    <w:p w:rsidR="003217FD" w:rsidRDefault="003217FD" w:rsidP="001E11D0">
      <w:pPr>
        <w:pStyle w:val="ListParagraph"/>
        <w:numPr>
          <w:ilvl w:val="4"/>
          <w:numId w:val="20"/>
        </w:numPr>
      </w:pPr>
      <w:r>
        <w:t>Primitive technology</w:t>
      </w:r>
    </w:p>
    <w:p w:rsidR="003217FD" w:rsidRDefault="003217FD" w:rsidP="001E11D0">
      <w:pPr>
        <w:pStyle w:val="ListParagraph"/>
        <w:numPr>
          <w:ilvl w:val="4"/>
          <w:numId w:val="20"/>
        </w:numPr>
      </w:pPr>
      <w:r>
        <w:t>Low wages</w:t>
      </w:r>
    </w:p>
    <w:p w:rsidR="003217FD" w:rsidRDefault="003217FD" w:rsidP="001E11D0">
      <w:pPr>
        <w:pStyle w:val="ListParagraph"/>
        <w:numPr>
          <w:ilvl w:val="4"/>
          <w:numId w:val="20"/>
        </w:numPr>
      </w:pPr>
      <w:r>
        <w:t>No welfare system</w:t>
      </w:r>
    </w:p>
    <w:p w:rsidR="005F4FFD" w:rsidRDefault="005F4FFD" w:rsidP="001E11D0">
      <w:pPr>
        <w:pStyle w:val="ListParagraph"/>
        <w:numPr>
          <w:ilvl w:val="4"/>
          <w:numId w:val="20"/>
        </w:numPr>
      </w:pPr>
      <w:r w:rsidRPr="00F26E5D">
        <w:rPr>
          <w:u w:val="single"/>
        </w:rPr>
        <w:t>Non-democratic</w:t>
      </w:r>
      <w:r>
        <w:t xml:space="preserve"> governments </w:t>
      </w:r>
    </w:p>
    <w:p w:rsidR="003217FD" w:rsidRDefault="003217FD" w:rsidP="001E11D0">
      <w:pPr>
        <w:pStyle w:val="ListParagraph"/>
        <w:numPr>
          <w:ilvl w:val="4"/>
          <w:numId w:val="20"/>
        </w:numPr>
      </w:pPr>
      <w:r>
        <w:t>Import: man</w:t>
      </w:r>
      <w:r w:rsidR="005F4FFD">
        <w:t>u</w:t>
      </w:r>
      <w:r>
        <w:t>factures</w:t>
      </w:r>
    </w:p>
    <w:p w:rsidR="003217FD" w:rsidRDefault="003217FD" w:rsidP="001E11D0">
      <w:pPr>
        <w:pStyle w:val="ListParagraph"/>
        <w:numPr>
          <w:ilvl w:val="4"/>
          <w:numId w:val="20"/>
        </w:numPr>
      </w:pPr>
      <w:r>
        <w:t xml:space="preserve">Export: Raw materials </w:t>
      </w:r>
    </w:p>
    <w:p w:rsidR="005F4FFD" w:rsidRDefault="005F4FFD" w:rsidP="001E11D0">
      <w:pPr>
        <w:pStyle w:val="ListParagraph"/>
        <w:numPr>
          <w:ilvl w:val="2"/>
          <w:numId w:val="20"/>
        </w:numPr>
        <w:ind w:left="1604"/>
        <w:contextualSpacing w:val="0"/>
      </w:pPr>
      <w:r>
        <w:t>The ‘Semi-periphery</w:t>
      </w:r>
    </w:p>
    <w:p w:rsidR="005F4FFD" w:rsidRDefault="005F4FFD" w:rsidP="001E11D0">
      <w:pPr>
        <w:pStyle w:val="ListParagraph"/>
        <w:numPr>
          <w:ilvl w:val="3"/>
          <w:numId w:val="20"/>
        </w:numPr>
      </w:pPr>
      <w:r>
        <w:t xml:space="preserve">Represented by </w:t>
      </w:r>
      <w:r w:rsidRPr="00786F70">
        <w:rPr>
          <w:u w:val="single"/>
        </w:rPr>
        <w:t>India</w:t>
      </w:r>
      <w:r>
        <w:t>, China and South Africa</w:t>
      </w:r>
      <w:r w:rsidR="00F26E5D">
        <w:t xml:space="preserve"> (BRICS)</w:t>
      </w:r>
    </w:p>
    <w:p w:rsidR="005F4FFD" w:rsidRDefault="005F4FFD" w:rsidP="001E11D0">
      <w:pPr>
        <w:pStyle w:val="ListParagraph"/>
        <w:numPr>
          <w:ilvl w:val="3"/>
          <w:numId w:val="20"/>
        </w:numPr>
      </w:pPr>
      <w:r>
        <w:t>It is the cross between core &amp; periphery and act as a ‘</w:t>
      </w:r>
      <w:r w:rsidRPr="00786F70">
        <w:rPr>
          <w:u w:val="single"/>
        </w:rPr>
        <w:t>stabilising’ buffer state</w:t>
      </w:r>
    </w:p>
    <w:p w:rsidR="00E97606" w:rsidRDefault="00E97606" w:rsidP="001E11D0">
      <w:pPr>
        <w:pStyle w:val="ListParagraph"/>
        <w:numPr>
          <w:ilvl w:val="3"/>
          <w:numId w:val="20"/>
        </w:numPr>
      </w:pPr>
      <w:r>
        <w:t xml:space="preserve">It </w:t>
      </w:r>
      <w:r w:rsidR="000B341F" w:rsidRPr="00786F70">
        <w:rPr>
          <w:u w:val="single"/>
        </w:rPr>
        <w:t>exploits the periphery</w:t>
      </w:r>
      <w:r w:rsidRPr="000B341F">
        <w:t xml:space="preserve">, but in turn </w:t>
      </w:r>
      <w:r w:rsidR="000B341F" w:rsidRPr="000B341F">
        <w:t xml:space="preserve">is </w:t>
      </w:r>
      <w:r w:rsidR="000B341F" w:rsidRPr="00786F70">
        <w:rPr>
          <w:u w:val="single"/>
        </w:rPr>
        <w:t>exploited by the core</w:t>
      </w:r>
    </w:p>
    <w:p w:rsidR="00E97606" w:rsidRDefault="00E97606" w:rsidP="001E11D0">
      <w:pPr>
        <w:pStyle w:val="ListParagraph"/>
        <w:numPr>
          <w:ilvl w:val="3"/>
          <w:numId w:val="20"/>
        </w:numPr>
      </w:pPr>
      <w:r>
        <w:t xml:space="preserve">It is characterised by </w:t>
      </w:r>
    </w:p>
    <w:p w:rsidR="00E97606" w:rsidRDefault="00E97606" w:rsidP="001E11D0">
      <w:pPr>
        <w:pStyle w:val="ListParagraph"/>
        <w:numPr>
          <w:ilvl w:val="4"/>
          <w:numId w:val="20"/>
        </w:numPr>
      </w:pPr>
      <w:r w:rsidRPr="00F26E5D">
        <w:t>Indigenous industrial</w:t>
      </w:r>
      <w:r>
        <w:t xml:space="preserve"> base</w:t>
      </w:r>
    </w:p>
    <w:p w:rsidR="00E97606" w:rsidRDefault="00DE6288" w:rsidP="001E11D0">
      <w:pPr>
        <w:pStyle w:val="ListParagraph"/>
        <w:numPr>
          <w:ilvl w:val="4"/>
          <w:numId w:val="20"/>
        </w:numPr>
      </w:pPr>
      <w:r>
        <w:t>Low wages</w:t>
      </w:r>
    </w:p>
    <w:p w:rsidR="00DE6288" w:rsidRPr="00F26E5D" w:rsidRDefault="00DE6288" w:rsidP="001E11D0">
      <w:pPr>
        <w:pStyle w:val="ListParagraph"/>
        <w:numPr>
          <w:ilvl w:val="4"/>
          <w:numId w:val="20"/>
        </w:numPr>
      </w:pPr>
      <w:r w:rsidRPr="00F26E5D">
        <w:t xml:space="preserve">Low welfare services </w:t>
      </w:r>
    </w:p>
    <w:p w:rsidR="00DE6288" w:rsidRDefault="00DE6288" w:rsidP="001E11D0">
      <w:pPr>
        <w:pStyle w:val="ListParagraph"/>
        <w:numPr>
          <w:ilvl w:val="4"/>
          <w:numId w:val="20"/>
        </w:numPr>
      </w:pPr>
      <w:r>
        <w:t xml:space="preserve">Import: Manufactures </w:t>
      </w:r>
      <w:r w:rsidR="000B341F" w:rsidRPr="000B341F">
        <w:rPr>
          <w:color w:val="808080" w:themeColor="background1" w:themeShade="80"/>
        </w:rPr>
        <w:t>[from core]</w:t>
      </w:r>
      <w:r w:rsidR="000B341F">
        <w:t xml:space="preserve"> </w:t>
      </w:r>
      <w:r>
        <w:t>and Raw materials</w:t>
      </w:r>
      <w:r w:rsidR="000B341F">
        <w:t xml:space="preserve"> </w:t>
      </w:r>
      <w:r w:rsidR="000B341F" w:rsidRPr="000B341F">
        <w:rPr>
          <w:color w:val="808080" w:themeColor="background1" w:themeShade="80"/>
        </w:rPr>
        <w:t>[from periphery]</w:t>
      </w:r>
    </w:p>
    <w:p w:rsidR="00DE6288" w:rsidRDefault="00DE6288" w:rsidP="001E11D0">
      <w:pPr>
        <w:pStyle w:val="ListParagraph"/>
        <w:numPr>
          <w:ilvl w:val="4"/>
          <w:numId w:val="20"/>
        </w:numPr>
      </w:pPr>
      <w:r>
        <w:t xml:space="preserve">Export: ‘Mature’ manufactures </w:t>
      </w:r>
      <w:r w:rsidR="000B341F" w:rsidRPr="000B341F">
        <w:rPr>
          <w:color w:val="808080" w:themeColor="background1" w:themeShade="80"/>
        </w:rPr>
        <w:t>[to periphery]</w:t>
      </w:r>
      <w:r w:rsidR="000B341F">
        <w:t xml:space="preserve"> </w:t>
      </w:r>
      <w:r>
        <w:t xml:space="preserve">and Raw materials </w:t>
      </w:r>
      <w:r w:rsidR="000B341F" w:rsidRPr="000B341F">
        <w:rPr>
          <w:color w:val="808080" w:themeColor="background1" w:themeShade="80"/>
        </w:rPr>
        <w:t>[core]</w:t>
      </w:r>
    </w:p>
    <w:p w:rsidR="00C416F0" w:rsidRDefault="00C416F0" w:rsidP="003A0593">
      <w:pPr>
        <w:pStyle w:val="Heading4"/>
        <w:numPr>
          <w:ilvl w:val="1"/>
          <w:numId w:val="32"/>
        </w:numPr>
      </w:pPr>
      <w:r>
        <w:t>Nature of world system</w:t>
      </w:r>
    </w:p>
    <w:p w:rsidR="002B7B28" w:rsidRDefault="00C416F0" w:rsidP="001E11D0">
      <w:pPr>
        <w:pStyle w:val="ListParagraph"/>
        <w:numPr>
          <w:ilvl w:val="2"/>
          <w:numId w:val="20"/>
        </w:numPr>
        <w:ind w:left="1604"/>
        <w:contextualSpacing w:val="0"/>
      </w:pPr>
      <w:r>
        <w:t xml:space="preserve">All three ‘economic zones’ are </w:t>
      </w:r>
      <w:r w:rsidRPr="00CC20B4">
        <w:rPr>
          <w:u w:val="single"/>
        </w:rPr>
        <w:t>interlinked in an ‘exploitative’ relationship</w:t>
      </w:r>
      <w:r w:rsidR="002B7B28">
        <w:t xml:space="preserve">, where </w:t>
      </w:r>
      <w:r w:rsidR="002B7B28" w:rsidRPr="00B00D6A">
        <w:rPr>
          <w:u w:val="single"/>
        </w:rPr>
        <w:t>wealth is drained away from the periphery to the core</w:t>
      </w:r>
      <w:r w:rsidR="002B7B28">
        <w:t xml:space="preserve">. </w:t>
      </w:r>
    </w:p>
    <w:p w:rsidR="007A36B1" w:rsidRDefault="007A36B1" w:rsidP="003A0593">
      <w:pPr>
        <w:pStyle w:val="Heading4"/>
        <w:numPr>
          <w:ilvl w:val="1"/>
          <w:numId w:val="32"/>
        </w:numPr>
      </w:pPr>
      <w:r>
        <w:t xml:space="preserve">Regulating force </w:t>
      </w:r>
    </w:p>
    <w:p w:rsidR="007A36B1" w:rsidRDefault="007A36B1" w:rsidP="001E11D0">
      <w:pPr>
        <w:pStyle w:val="ListParagraph"/>
        <w:numPr>
          <w:ilvl w:val="2"/>
          <w:numId w:val="20"/>
        </w:numPr>
        <w:ind w:left="1604"/>
        <w:contextualSpacing w:val="0"/>
      </w:pPr>
      <w:r>
        <w:t>‘</w:t>
      </w:r>
      <w:r w:rsidRPr="00786F70">
        <w:rPr>
          <w:u w:val="single"/>
        </w:rPr>
        <w:t>Global capital</w:t>
      </w:r>
      <w:r w:rsidRPr="000B341F">
        <w:t>’</w:t>
      </w:r>
      <w:r>
        <w:t xml:space="preserve"> drives the world system</w:t>
      </w:r>
    </w:p>
    <w:p w:rsidR="007A36B1" w:rsidRDefault="002B525E" w:rsidP="001E11D0">
      <w:pPr>
        <w:pStyle w:val="ListParagraph"/>
        <w:numPr>
          <w:ilvl w:val="2"/>
          <w:numId w:val="20"/>
        </w:numPr>
        <w:ind w:left="1604"/>
        <w:contextualSpacing w:val="0"/>
      </w:pPr>
      <w:r>
        <w:t xml:space="preserve">Global capital is produced in a </w:t>
      </w:r>
      <w:r w:rsidRPr="00786F70">
        <w:rPr>
          <w:u w:val="single"/>
        </w:rPr>
        <w:t>globalised system</w:t>
      </w:r>
      <w:r>
        <w:t xml:space="preserve"> by i</w:t>
      </w:r>
      <w:r w:rsidRPr="00786F70">
        <w:rPr>
          <w:u w:val="single"/>
        </w:rPr>
        <w:t>mplementation of neo-liberal economic programmes.</w:t>
      </w:r>
      <w:r>
        <w:t xml:space="preserve"> </w:t>
      </w:r>
      <w:r w:rsidR="00436061" w:rsidRPr="000B341F">
        <w:rPr>
          <w:color w:val="70AD47" w:themeColor="accent6"/>
        </w:rPr>
        <w:t>Peripheral nation are restrained by the core</w:t>
      </w:r>
      <w:r w:rsidR="00436061">
        <w:t>.</w:t>
      </w:r>
    </w:p>
    <w:p w:rsidR="00436061" w:rsidRPr="007A36B1" w:rsidRDefault="00436061" w:rsidP="001E11D0">
      <w:pPr>
        <w:pStyle w:val="ListParagraph"/>
        <w:numPr>
          <w:ilvl w:val="2"/>
          <w:numId w:val="20"/>
        </w:numPr>
        <w:ind w:left="1604"/>
        <w:contextualSpacing w:val="0"/>
      </w:pPr>
      <w:r>
        <w:t>Ex</w:t>
      </w:r>
      <w:r w:rsidRPr="000B341F">
        <w:rPr>
          <w:color w:val="70AD47" w:themeColor="accent6"/>
        </w:rPr>
        <w:t xml:space="preserve">: </w:t>
      </w:r>
      <w:r w:rsidRPr="000B341F">
        <w:rPr>
          <w:color w:val="70AD47" w:themeColor="accent6"/>
          <w:u w:val="single"/>
        </w:rPr>
        <w:t>IMF</w:t>
      </w:r>
      <w:r w:rsidRPr="000B341F">
        <w:rPr>
          <w:color w:val="70AD47" w:themeColor="accent6"/>
        </w:rPr>
        <w:t xml:space="preserve"> forcing developing nations to cut back welfar</w:t>
      </w:r>
      <w:r w:rsidR="000B341F">
        <w:rPr>
          <w:color w:val="70AD47" w:themeColor="accent6"/>
        </w:rPr>
        <w:t>ism</w:t>
      </w:r>
      <w:r>
        <w:t>.</w:t>
      </w:r>
    </w:p>
    <w:p w:rsidR="00C416F0" w:rsidRPr="00C416F0" w:rsidRDefault="00C416F0" w:rsidP="007A36B1"/>
    <w:p w:rsidR="0040109E" w:rsidRDefault="0040109E" w:rsidP="001E11D0">
      <w:pPr>
        <w:pStyle w:val="Heading3"/>
        <w:numPr>
          <w:ilvl w:val="0"/>
          <w:numId w:val="20"/>
        </w:numPr>
      </w:pPr>
      <w:bookmarkStart w:id="570" w:name="_Toc143353904"/>
      <w:r>
        <w:t>Sources</w:t>
      </w:r>
      <w:bookmarkEnd w:id="570"/>
    </w:p>
    <w:p w:rsidR="0040109E" w:rsidRDefault="00E81CA8" w:rsidP="001E11D0">
      <w:pPr>
        <w:pStyle w:val="ListParagraph"/>
        <w:numPr>
          <w:ilvl w:val="1"/>
          <w:numId w:val="20"/>
        </w:numPr>
      </w:pPr>
      <w:hyperlink r:id="rId114" w:history="1">
        <w:r w:rsidR="0040109E" w:rsidRPr="0040109E">
          <w:rPr>
            <w:rStyle w:val="Hyperlink"/>
          </w:rPr>
          <w:t>Systems theory in IR, IGNOU:</w:t>
        </w:r>
      </w:hyperlink>
      <w:r w:rsidR="0040109E">
        <w:t xml:space="preserve"> P-1</w:t>
      </w:r>
    </w:p>
    <w:p w:rsidR="00067229" w:rsidRDefault="0040109E" w:rsidP="001E11D0">
      <w:pPr>
        <w:pStyle w:val="ListParagraph"/>
        <w:numPr>
          <w:ilvl w:val="1"/>
          <w:numId w:val="20"/>
        </w:numPr>
      </w:pPr>
      <w:r>
        <w:t>Shubhra Ranjan notes: P-2</w:t>
      </w:r>
      <w:r w:rsidR="00067229">
        <w:br w:type="page"/>
      </w:r>
    </w:p>
    <w:p w:rsidR="00F149A2" w:rsidRDefault="00EC3ECB" w:rsidP="00F149A2">
      <w:pPr>
        <w:pStyle w:val="Heading2"/>
      </w:pPr>
      <w:bookmarkStart w:id="571" w:name="_Toc143353905"/>
      <w:r>
        <w:t xml:space="preserve">XX </w:t>
      </w:r>
      <w:r w:rsidR="00F149A2">
        <w:t>[Obsolete approaches ]</w:t>
      </w:r>
      <w:r>
        <w:t xml:space="preserve"> XX</w:t>
      </w:r>
      <w:bookmarkEnd w:id="571"/>
    </w:p>
    <w:p w:rsidR="00067229" w:rsidRDefault="00067229" w:rsidP="00F149A2">
      <w:pPr>
        <w:pStyle w:val="Heading3"/>
      </w:pPr>
      <w:bookmarkStart w:id="572" w:name="_Toc143353906"/>
      <w:r>
        <w:t>Idealism [Obsolete]</w:t>
      </w:r>
      <w:bookmarkEnd w:id="572"/>
    </w:p>
    <w:p w:rsidR="00067229" w:rsidRDefault="00067229" w:rsidP="00AC3014">
      <w:pPr>
        <w:pStyle w:val="Heading4"/>
      </w:pPr>
      <w:r>
        <w:t>Introduction</w:t>
      </w:r>
    </w:p>
    <w:p w:rsidR="00067229" w:rsidRDefault="00067229" w:rsidP="001E11D0">
      <w:pPr>
        <w:pStyle w:val="ListParagraph"/>
        <w:numPr>
          <w:ilvl w:val="1"/>
          <w:numId w:val="20"/>
        </w:numPr>
        <w:contextualSpacing w:val="0"/>
      </w:pPr>
      <w:r>
        <w:t>Idealism approach to international relations emerged post WWI and remained dominant throughout the inter-war period. Its essence is ‘</w:t>
      </w:r>
      <w:r w:rsidRPr="00786F70">
        <w:rPr>
          <w:u w:val="single"/>
        </w:rPr>
        <w:t>self-restraint, moderation, compromise and peace</w:t>
      </w:r>
      <w:r w:rsidRPr="00A554ED">
        <w:t>’</w:t>
      </w:r>
      <w:r>
        <w:t xml:space="preserve"> and has its roots in the liberal political theory.</w:t>
      </w:r>
    </w:p>
    <w:p w:rsidR="00067229" w:rsidRDefault="00067229" w:rsidP="001E11D0">
      <w:pPr>
        <w:pStyle w:val="ListParagraph"/>
        <w:numPr>
          <w:ilvl w:val="1"/>
          <w:numId w:val="20"/>
        </w:numPr>
        <w:contextualSpacing w:val="0"/>
      </w:pPr>
      <w:r w:rsidRPr="00D62D03">
        <w:rPr>
          <w:rStyle w:val="AspersonalityChar"/>
        </w:rPr>
        <w:t>Woodrow Wilson</w:t>
      </w:r>
      <w:r>
        <w:t xml:space="preserve"> is the most significant exponent of idealism, with others including </w:t>
      </w:r>
      <w:r w:rsidRPr="00D62D03">
        <w:rPr>
          <w:rStyle w:val="AspersonalityChar"/>
        </w:rPr>
        <w:t>Richard Cobden</w:t>
      </w:r>
      <w:r>
        <w:t xml:space="preserve"> and </w:t>
      </w:r>
      <w:r w:rsidRPr="00D62D03">
        <w:rPr>
          <w:rStyle w:val="AspersonalityChar"/>
        </w:rPr>
        <w:t>Zimmern</w:t>
      </w:r>
      <w:r>
        <w:t xml:space="preserve">.  They built upon the thoughts of liberals like Immanuel Kant, JS Mill and others.  </w:t>
      </w:r>
    </w:p>
    <w:p w:rsidR="00067229" w:rsidRDefault="00067229" w:rsidP="001E11D0">
      <w:pPr>
        <w:pStyle w:val="ListParagraph"/>
        <w:numPr>
          <w:ilvl w:val="1"/>
          <w:numId w:val="20"/>
        </w:numPr>
        <w:contextualSpacing w:val="0"/>
      </w:pPr>
      <w:r>
        <w:t>It is based upon the belief that</w:t>
      </w:r>
    </w:p>
    <w:p w:rsidR="00067229" w:rsidRDefault="00067229" w:rsidP="001E11D0">
      <w:pPr>
        <w:pStyle w:val="ListParagraph"/>
        <w:numPr>
          <w:ilvl w:val="2"/>
          <w:numId w:val="20"/>
        </w:numPr>
      </w:pPr>
      <w:r>
        <w:t>Humans have ‘reason’ and are ‘perfectible’</w:t>
      </w:r>
    </w:p>
    <w:p w:rsidR="00067229" w:rsidRDefault="00067229" w:rsidP="001E11D0">
      <w:pPr>
        <w:pStyle w:val="ListParagraph"/>
        <w:numPr>
          <w:ilvl w:val="2"/>
          <w:numId w:val="20"/>
        </w:numPr>
      </w:pPr>
      <w:r>
        <w:t xml:space="preserve">Democracy is necessary to realize that perfectibility </w:t>
      </w:r>
    </w:p>
    <w:p w:rsidR="00067229" w:rsidRDefault="00067229" w:rsidP="001E11D0">
      <w:pPr>
        <w:pStyle w:val="ListParagraph"/>
        <w:numPr>
          <w:ilvl w:val="2"/>
          <w:numId w:val="20"/>
        </w:numPr>
      </w:pPr>
      <w:r>
        <w:t xml:space="preserve">Ideas do matter </w:t>
      </w:r>
    </w:p>
    <w:p w:rsidR="00067229" w:rsidRDefault="00067229" w:rsidP="001E11D0">
      <w:pPr>
        <w:pStyle w:val="ListParagraph"/>
        <w:numPr>
          <w:ilvl w:val="2"/>
          <w:numId w:val="20"/>
        </w:numPr>
      </w:pPr>
      <w:r w:rsidRPr="00A02576">
        <w:rPr>
          <w:u w:val="single"/>
        </w:rPr>
        <w:t>War is not natural state</w:t>
      </w:r>
      <w:r>
        <w:t xml:space="preserve"> of world politics </w:t>
      </w:r>
    </w:p>
    <w:p w:rsidR="00067229" w:rsidRDefault="00067229" w:rsidP="001E11D0">
      <w:pPr>
        <w:pStyle w:val="ListParagraph"/>
        <w:numPr>
          <w:ilvl w:val="1"/>
          <w:numId w:val="20"/>
        </w:numPr>
        <w:spacing w:before="100"/>
        <w:contextualSpacing w:val="0"/>
      </w:pPr>
      <w:r>
        <w:t xml:space="preserve">Idealism argues that </w:t>
      </w:r>
      <w:r w:rsidRPr="00786F70">
        <w:rPr>
          <w:u w:val="single"/>
        </w:rPr>
        <w:t>role of power</w:t>
      </w:r>
      <w:r w:rsidRPr="00631CEA">
        <w:t xml:space="preserve"> can be </w:t>
      </w:r>
      <w:r w:rsidRPr="00786F70">
        <w:rPr>
          <w:u w:val="single"/>
        </w:rPr>
        <w:t>reduced</w:t>
      </w:r>
      <w:r w:rsidRPr="00631CEA">
        <w:t xml:space="preserve"> in world politics</w:t>
      </w:r>
      <w:r>
        <w:t xml:space="preserve"> and therefore, </w:t>
      </w:r>
      <w:r w:rsidRPr="00786F70">
        <w:rPr>
          <w:u w:val="single"/>
        </w:rPr>
        <w:t>peace &amp; order are possible</w:t>
      </w:r>
      <w:r>
        <w:t xml:space="preserve"> in world politics. It can be ensured by an </w:t>
      </w:r>
      <w:r w:rsidRPr="00786F70">
        <w:rPr>
          <w:u w:val="single"/>
        </w:rPr>
        <w:t>international organisation with coercive power</w:t>
      </w:r>
      <w:r>
        <w:t xml:space="preserve">, instead of </w:t>
      </w:r>
      <w:r w:rsidRPr="00786F70">
        <w:rPr>
          <w:u w:val="single"/>
        </w:rPr>
        <w:t xml:space="preserve">blind faith in </w:t>
      </w:r>
      <w:r w:rsidRPr="00A02576">
        <w:rPr>
          <w:u w:val="single"/>
        </w:rPr>
        <w:t>balance of power</w:t>
      </w:r>
      <w:r>
        <w:t xml:space="preserve">. This organisation was the </w:t>
      </w:r>
      <w:r w:rsidRPr="00786F70">
        <w:rPr>
          <w:i/>
          <w:iCs/>
          <w:u w:val="single"/>
        </w:rPr>
        <w:t>League of Nation</w:t>
      </w:r>
      <w:r>
        <w:t xml:space="preserve"> established in 1919. </w:t>
      </w:r>
    </w:p>
    <w:p w:rsidR="00067229" w:rsidRDefault="00067229" w:rsidP="00AC3014">
      <w:pPr>
        <w:pStyle w:val="Heading4"/>
      </w:pPr>
      <w:r>
        <w:t>Central characteristic</w:t>
      </w:r>
    </w:p>
    <w:p w:rsidR="00067229" w:rsidRPr="00A02576" w:rsidRDefault="00067229" w:rsidP="001E11D0">
      <w:pPr>
        <w:pStyle w:val="ListParagraph"/>
        <w:numPr>
          <w:ilvl w:val="1"/>
          <w:numId w:val="20"/>
        </w:numPr>
        <w:contextualSpacing w:val="0"/>
        <w:rPr>
          <w:u w:val="single"/>
        </w:rPr>
      </w:pPr>
      <w:r>
        <w:t xml:space="preserve">Need of </w:t>
      </w:r>
      <w:r w:rsidRPr="00A02576">
        <w:rPr>
          <w:u w:val="single"/>
        </w:rPr>
        <w:t>International organisation</w:t>
      </w:r>
      <w:r>
        <w:t xml:space="preserve"> with </w:t>
      </w:r>
      <w:r w:rsidRPr="00A02576">
        <w:rPr>
          <w:u w:val="single"/>
        </w:rPr>
        <w:t>coercive power</w:t>
      </w:r>
    </w:p>
    <w:p w:rsidR="00067229" w:rsidRDefault="00067229" w:rsidP="001E11D0">
      <w:pPr>
        <w:pStyle w:val="ListParagraph"/>
        <w:numPr>
          <w:ilvl w:val="1"/>
          <w:numId w:val="20"/>
        </w:numPr>
        <w:contextualSpacing w:val="0"/>
      </w:pPr>
      <w:r w:rsidRPr="00A02576">
        <w:rPr>
          <w:u w:val="single"/>
        </w:rPr>
        <w:t>Self-determination</w:t>
      </w:r>
      <w:r>
        <w:t xml:space="preserve"> for states </w:t>
      </w:r>
    </w:p>
    <w:p w:rsidR="00067229" w:rsidRDefault="00067229" w:rsidP="001E11D0">
      <w:pPr>
        <w:pStyle w:val="ListParagraph"/>
        <w:numPr>
          <w:ilvl w:val="1"/>
          <w:numId w:val="20"/>
        </w:numPr>
        <w:contextualSpacing w:val="0"/>
      </w:pPr>
      <w:r>
        <w:t>National disarmament</w:t>
      </w:r>
    </w:p>
    <w:p w:rsidR="00067229" w:rsidRDefault="00067229" w:rsidP="00AC3014">
      <w:pPr>
        <w:pStyle w:val="Heading4"/>
      </w:pPr>
      <w:r>
        <w:t xml:space="preserve">Internationalism and Institutionalism </w:t>
      </w:r>
    </w:p>
    <w:p w:rsidR="00067229" w:rsidRDefault="00067229" w:rsidP="001E11D0">
      <w:pPr>
        <w:pStyle w:val="ListParagraph"/>
        <w:numPr>
          <w:ilvl w:val="1"/>
          <w:numId w:val="20"/>
        </w:numPr>
        <w:contextualSpacing w:val="0"/>
      </w:pPr>
      <w:r>
        <w:t xml:space="preserve">That Britain &amp; Germany were economically interdependent pre-WWI, highlighted </w:t>
      </w:r>
      <w:r w:rsidRPr="00786F70">
        <w:rPr>
          <w:u w:val="single"/>
        </w:rPr>
        <w:t>flaw in the association of economic dependence with peace</w:t>
      </w:r>
    </w:p>
    <w:p w:rsidR="00067229" w:rsidRDefault="00067229" w:rsidP="001E11D0">
      <w:pPr>
        <w:pStyle w:val="ListParagraph"/>
        <w:numPr>
          <w:ilvl w:val="1"/>
          <w:numId w:val="20"/>
        </w:numPr>
        <w:contextualSpacing w:val="0"/>
      </w:pPr>
      <w:r>
        <w:t xml:space="preserve">Recognition that </w:t>
      </w:r>
      <w:r w:rsidRPr="00786F70">
        <w:rPr>
          <w:u w:val="single"/>
        </w:rPr>
        <w:t>peace is not natural</w:t>
      </w:r>
      <w:r>
        <w:t xml:space="preserve"> but must be constructed; there is </w:t>
      </w:r>
      <w:r w:rsidRPr="00786F70">
        <w:rPr>
          <w:u w:val="single"/>
        </w:rPr>
        <w:t>no natural harmony of interests</w:t>
      </w:r>
      <w:r>
        <w:t xml:space="preserve">. </w:t>
      </w:r>
    </w:p>
    <w:p w:rsidR="00067229" w:rsidRDefault="00067229" w:rsidP="001E11D0">
      <w:pPr>
        <w:pStyle w:val="ListParagraph"/>
        <w:numPr>
          <w:ilvl w:val="1"/>
          <w:numId w:val="20"/>
        </w:numPr>
        <w:contextualSpacing w:val="0"/>
      </w:pPr>
      <w:r>
        <w:t xml:space="preserve">It was argued that </w:t>
      </w:r>
      <w:r w:rsidRPr="0084499A">
        <w:rPr>
          <w:u w:val="single"/>
        </w:rPr>
        <w:t>security could not be maintained</w:t>
      </w:r>
      <w:r>
        <w:t xml:space="preserve"> with </w:t>
      </w:r>
      <w:r w:rsidRPr="00786F70">
        <w:rPr>
          <w:u w:val="single"/>
        </w:rPr>
        <w:t>blind faith in BoP</w:t>
      </w:r>
      <w:r>
        <w:t xml:space="preserve">. Instead an </w:t>
      </w:r>
      <w:r w:rsidRPr="00786F70">
        <w:rPr>
          <w:u w:val="single"/>
        </w:rPr>
        <w:t>international organisation with sufficient coercive powe</w:t>
      </w:r>
      <w:r>
        <w:t xml:space="preserve">r was needed to maintain peace; non-violently or by force. </w:t>
      </w:r>
      <w:r w:rsidRPr="0084499A">
        <w:rPr>
          <w:i/>
          <w:iCs/>
          <w:u w:val="single"/>
        </w:rPr>
        <w:t>League of Nation</w:t>
      </w:r>
      <w:r>
        <w:t xml:space="preserve"> was </w:t>
      </w:r>
      <w:r w:rsidRPr="0084499A">
        <w:rPr>
          <w:u w:val="single"/>
        </w:rPr>
        <w:t>to provide</w:t>
      </w:r>
      <w:r>
        <w:t xml:space="preserve"> this </w:t>
      </w:r>
      <w:r w:rsidRPr="0084499A">
        <w:rPr>
          <w:i/>
          <w:iCs/>
          <w:u w:val="single"/>
        </w:rPr>
        <w:t>Collective Security</w:t>
      </w:r>
      <w:r>
        <w:tab/>
      </w:r>
    </w:p>
    <w:p w:rsidR="00067229" w:rsidRDefault="00067229" w:rsidP="001E11D0">
      <w:pPr>
        <w:pStyle w:val="ListParagraph"/>
        <w:numPr>
          <w:ilvl w:val="1"/>
          <w:numId w:val="20"/>
        </w:numPr>
        <w:contextualSpacing w:val="0"/>
      </w:pPr>
      <w:r>
        <w:t xml:space="preserve">The League also called for </w:t>
      </w:r>
      <w:r w:rsidRPr="0084499A">
        <w:rPr>
          <w:i/>
          <w:iCs/>
          <w:u w:val="single"/>
        </w:rPr>
        <w:t>self-determination</w:t>
      </w:r>
      <w:r w:rsidRPr="0084499A">
        <w:rPr>
          <w:u w:val="single"/>
        </w:rPr>
        <w:t xml:space="preserve"> for all nations</w:t>
      </w:r>
      <w:r>
        <w:t>. This principle however masked various moral &amp; practical problems</w:t>
      </w:r>
    </w:p>
    <w:p w:rsidR="00067229" w:rsidRDefault="00067229" w:rsidP="00AC3014">
      <w:pPr>
        <w:pStyle w:val="Heading5"/>
      </w:pPr>
      <w:r>
        <w:t>Reasons for demise of League of Nations</w:t>
      </w:r>
    </w:p>
    <w:p w:rsidR="00067229" w:rsidRDefault="00067229" w:rsidP="001E11D0">
      <w:pPr>
        <w:pStyle w:val="ListParagraph"/>
        <w:numPr>
          <w:ilvl w:val="2"/>
          <w:numId w:val="20"/>
        </w:numPr>
        <w:contextualSpacing w:val="0"/>
      </w:pPr>
      <w:r>
        <w:t xml:space="preserve">Conservative understanding of IR. It </w:t>
      </w:r>
      <w:r w:rsidRPr="0084499A">
        <w:rPr>
          <w:u w:val="single"/>
        </w:rPr>
        <w:t>failed to subordinate state sovereignty</w:t>
      </w:r>
      <w:r>
        <w:t xml:space="preserve"> to rule of law, and averse to radical global ideas about democracy</w:t>
      </w:r>
    </w:p>
    <w:p w:rsidR="00067229" w:rsidRDefault="00067229" w:rsidP="00067229">
      <w:r>
        <w:br w:type="page"/>
      </w:r>
    </w:p>
    <w:p w:rsidR="00067229" w:rsidRPr="006E349C" w:rsidRDefault="00067229" w:rsidP="00F149A2">
      <w:pPr>
        <w:pStyle w:val="Heading3"/>
      </w:pPr>
      <w:bookmarkStart w:id="573" w:name="_Toc143353907"/>
      <w:r>
        <w:t>Realism [Obsolete]</w:t>
      </w:r>
      <w:bookmarkEnd w:id="573"/>
    </w:p>
    <w:p w:rsidR="00067229" w:rsidRDefault="00067229" w:rsidP="00AC3014">
      <w:pPr>
        <w:pStyle w:val="Heading4"/>
      </w:pPr>
      <w:r>
        <w:t>Introduction</w:t>
      </w:r>
    </w:p>
    <w:p w:rsidR="00067229" w:rsidRDefault="00067229" w:rsidP="001E11D0">
      <w:pPr>
        <w:pStyle w:val="ListParagraph"/>
        <w:numPr>
          <w:ilvl w:val="1"/>
          <w:numId w:val="20"/>
        </w:numPr>
        <w:spacing w:before="80"/>
        <w:contextualSpacing w:val="0"/>
      </w:pPr>
      <w:r>
        <w:t xml:space="preserve">Realist view of IR </w:t>
      </w:r>
      <w:r w:rsidRPr="008E287E">
        <w:rPr>
          <w:u w:val="single"/>
        </w:rPr>
        <w:t>emerged in late 1930s</w:t>
      </w:r>
      <w:r>
        <w:t xml:space="preserve"> and became the </w:t>
      </w:r>
      <w:r w:rsidRPr="008E287E">
        <w:rPr>
          <w:u w:val="single"/>
        </w:rPr>
        <w:t>dominant approach</w:t>
      </w:r>
      <w:r>
        <w:t xml:space="preserve"> during most </w:t>
      </w:r>
      <w:r w:rsidRPr="008E287E">
        <w:rPr>
          <w:u w:val="single"/>
        </w:rPr>
        <w:t>post-WWII period</w:t>
      </w:r>
      <w:r>
        <w:t xml:space="preserve">. It vehemently </w:t>
      </w:r>
      <w:r w:rsidRPr="008E287E">
        <w:rPr>
          <w:u w:val="single"/>
        </w:rPr>
        <w:t xml:space="preserve">opposed liberal view </w:t>
      </w:r>
      <w:r>
        <w:rPr>
          <w:u w:val="single"/>
        </w:rPr>
        <w:t xml:space="preserve">of </w:t>
      </w:r>
      <w:r w:rsidRPr="008E287E">
        <w:rPr>
          <w:u w:val="single"/>
        </w:rPr>
        <w:t>morality</w:t>
      </w:r>
      <w:r>
        <w:t xml:space="preserve"> in IR.  </w:t>
      </w:r>
    </w:p>
    <w:p w:rsidR="00067229" w:rsidRDefault="00067229" w:rsidP="001E11D0">
      <w:pPr>
        <w:pStyle w:val="ListParagraph"/>
        <w:numPr>
          <w:ilvl w:val="1"/>
          <w:numId w:val="20"/>
        </w:numPr>
        <w:spacing w:before="80"/>
        <w:contextualSpacing w:val="0"/>
      </w:pPr>
      <w:r>
        <w:t>Realism claims to offer ‘</w:t>
      </w:r>
      <w:r w:rsidRPr="00786F70">
        <w:rPr>
          <w:u w:val="single"/>
        </w:rPr>
        <w:t>realist’ view of world politics</w:t>
      </w:r>
      <w:r>
        <w:t xml:space="preserve">, which is </w:t>
      </w:r>
      <w:r w:rsidRPr="008E287E">
        <w:rPr>
          <w:u w:val="single"/>
        </w:rPr>
        <w:t>devoid of moralizing</w:t>
      </w:r>
      <w:r>
        <w:t xml:space="preserve">. For realist, </w:t>
      </w:r>
      <w:r w:rsidRPr="00786F70">
        <w:rPr>
          <w:u w:val="single"/>
        </w:rPr>
        <w:t>world politics</w:t>
      </w:r>
      <w:r>
        <w:t xml:space="preserve"> is exclusively about ‘</w:t>
      </w:r>
      <w:r w:rsidRPr="00786F70">
        <w:rPr>
          <w:u w:val="single"/>
        </w:rPr>
        <w:t>power’ &amp; ‘self-interest’</w:t>
      </w:r>
      <w:r>
        <w:t xml:space="preserve">. </w:t>
      </w:r>
      <w:r w:rsidRPr="00781E5A">
        <w:rPr>
          <w:rStyle w:val="AspersonalityChar"/>
        </w:rPr>
        <w:t>Morgenthau</w:t>
      </w:r>
      <w:r>
        <w:t xml:space="preserve"> posited that ‘</w:t>
      </w:r>
      <w:r w:rsidRPr="007552F2">
        <w:rPr>
          <w:rStyle w:val="AnshulsQuoteChar"/>
        </w:rPr>
        <w:t>Politics is the struggle for power over men. Whatever be its ultimate aim, power is its immediate goal</w:t>
      </w:r>
      <w:r>
        <w:rPr>
          <w:rStyle w:val="AnshulsQuoteChar"/>
        </w:rPr>
        <w:t>,</w:t>
      </w:r>
      <w:r w:rsidRPr="007552F2">
        <w:rPr>
          <w:rStyle w:val="AnshulsQuoteChar"/>
        </w:rPr>
        <w:t xml:space="preserve"> and determines the techniques of political action.</w:t>
      </w:r>
      <w:r>
        <w:t xml:space="preserve">’ </w:t>
      </w:r>
      <w:r w:rsidRPr="000C3F9C">
        <w:rPr>
          <w:rStyle w:val="AspersonalityChar"/>
        </w:rPr>
        <w:t>Thucydides</w:t>
      </w:r>
      <w:r>
        <w:t xml:space="preserve"> posits that [</w:t>
      </w:r>
      <w:r w:rsidRPr="008E287E">
        <w:rPr>
          <w:rStyle w:val="AnshulsQuoteChar"/>
        </w:rPr>
        <w:t>International relations is driven by endless struggle for power, which has its roots in human nature.]</w:t>
      </w:r>
    </w:p>
    <w:p w:rsidR="00067229" w:rsidRDefault="00067229" w:rsidP="001E11D0">
      <w:pPr>
        <w:pStyle w:val="ListParagraph"/>
        <w:numPr>
          <w:ilvl w:val="1"/>
          <w:numId w:val="20"/>
        </w:numPr>
        <w:spacing w:before="80"/>
        <w:contextualSpacing w:val="0"/>
      </w:pPr>
      <w:r>
        <w:t xml:space="preserve">Its </w:t>
      </w:r>
      <w:r w:rsidRPr="00B10B4E">
        <w:rPr>
          <w:u w:val="single"/>
        </w:rPr>
        <w:t>roots</w:t>
      </w:r>
      <w:r>
        <w:t xml:space="preserve"> could be traced to ancient line of thinking ranging from</w:t>
      </w:r>
    </w:p>
    <w:p w:rsidR="00067229" w:rsidRPr="00A561C9" w:rsidRDefault="00067229" w:rsidP="001E11D0">
      <w:pPr>
        <w:pStyle w:val="ListParagraph"/>
        <w:numPr>
          <w:ilvl w:val="2"/>
          <w:numId w:val="20"/>
        </w:numPr>
        <w:spacing w:before="40"/>
        <w:ind w:left="1604"/>
        <w:contextualSpacing w:val="0"/>
        <w:rPr>
          <w:u w:val="single"/>
        </w:rPr>
      </w:pPr>
      <w:r w:rsidRPr="007645D6">
        <w:rPr>
          <w:rStyle w:val="AspersonalityChar"/>
        </w:rPr>
        <w:t>Thucydides</w:t>
      </w:r>
      <w:r>
        <w:t xml:space="preserve">: Most influential; the </w:t>
      </w:r>
      <w:r w:rsidRPr="00A561C9">
        <w:rPr>
          <w:u w:val="single"/>
        </w:rPr>
        <w:t>Peloponnesian war</w:t>
      </w:r>
      <w:r>
        <w:t xml:space="preserve"> is an </w:t>
      </w:r>
      <w:r w:rsidRPr="00A561C9">
        <w:rPr>
          <w:u w:val="single"/>
        </w:rPr>
        <w:t>examples</w:t>
      </w:r>
      <w:r>
        <w:t xml:space="preserve"> of </w:t>
      </w:r>
      <w:r w:rsidRPr="00B10B4E">
        <w:rPr>
          <w:u w:val="single"/>
        </w:rPr>
        <w:t>hegemonic war</w:t>
      </w:r>
      <w:r>
        <w:t xml:space="preserve"> between two powers and the </w:t>
      </w:r>
      <w:r w:rsidRPr="00A561C9">
        <w:rPr>
          <w:u w:val="single"/>
        </w:rPr>
        <w:t xml:space="preserve">security dilemma </w:t>
      </w:r>
    </w:p>
    <w:p w:rsidR="00067229" w:rsidRDefault="00067229" w:rsidP="001E11D0">
      <w:pPr>
        <w:pStyle w:val="ListParagraph"/>
        <w:numPr>
          <w:ilvl w:val="2"/>
          <w:numId w:val="20"/>
        </w:numPr>
        <w:spacing w:before="40"/>
        <w:ind w:left="1604"/>
        <w:contextualSpacing w:val="0"/>
      </w:pPr>
      <w:r w:rsidRPr="007645D6">
        <w:rPr>
          <w:rStyle w:val="AspersonalityChar"/>
        </w:rPr>
        <w:t>Machiavelli</w:t>
      </w:r>
      <w:r>
        <w:t xml:space="preserve">: provides a pessimistic human nature &amp; </w:t>
      </w:r>
      <w:r w:rsidRPr="009F2A15">
        <w:rPr>
          <w:u w:val="single"/>
        </w:rPr>
        <w:t>importance of power</w:t>
      </w:r>
      <w:r>
        <w:t xml:space="preserve">.  </w:t>
      </w:r>
    </w:p>
    <w:p w:rsidR="00067229" w:rsidRDefault="00067229" w:rsidP="001E11D0">
      <w:pPr>
        <w:pStyle w:val="ListParagraph"/>
        <w:numPr>
          <w:ilvl w:val="2"/>
          <w:numId w:val="20"/>
        </w:numPr>
        <w:spacing w:before="40"/>
        <w:ind w:left="1604"/>
        <w:contextualSpacing w:val="0"/>
      </w:pPr>
      <w:r w:rsidRPr="007645D6">
        <w:rPr>
          <w:rStyle w:val="AspersonalityChar"/>
        </w:rPr>
        <w:t>Hobbes</w:t>
      </w:r>
      <w:r>
        <w:t xml:space="preserve">: Shows need of a </w:t>
      </w:r>
      <w:r w:rsidRPr="009F2A15">
        <w:rPr>
          <w:i/>
          <w:iCs/>
          <w:u w:val="single"/>
        </w:rPr>
        <w:t>leviathan</w:t>
      </w:r>
      <w:r w:rsidRPr="009F2A15">
        <w:rPr>
          <w:u w:val="single"/>
        </w:rPr>
        <w:t xml:space="preserve"> state</w:t>
      </w:r>
      <w:r>
        <w:t xml:space="preserve"> to prevent ‘</w:t>
      </w:r>
      <w:r w:rsidRPr="009F2A15">
        <w:rPr>
          <w:rStyle w:val="AnshulsQuoteChar"/>
        </w:rPr>
        <w:t>war of all against all.</w:t>
      </w:r>
      <w:r>
        <w:t>’</w:t>
      </w:r>
    </w:p>
    <w:p w:rsidR="00067229" w:rsidRDefault="00067229" w:rsidP="001E11D0">
      <w:pPr>
        <w:pStyle w:val="ListParagraph"/>
        <w:numPr>
          <w:ilvl w:val="1"/>
          <w:numId w:val="20"/>
        </w:numPr>
        <w:spacing w:before="80"/>
        <w:contextualSpacing w:val="0"/>
      </w:pPr>
      <w:r>
        <w:t xml:space="preserve">Realism is based upon </w:t>
      </w:r>
      <w:r w:rsidRPr="00B10B4E">
        <w:rPr>
          <w:u w:val="single"/>
        </w:rPr>
        <w:t>two assumptions</w:t>
      </w:r>
    </w:p>
    <w:p w:rsidR="00067229" w:rsidRDefault="00067229" w:rsidP="001E11D0">
      <w:pPr>
        <w:pStyle w:val="ListParagraph"/>
        <w:numPr>
          <w:ilvl w:val="2"/>
          <w:numId w:val="20"/>
        </w:numPr>
        <w:spacing w:before="40"/>
        <w:ind w:left="1604"/>
        <w:contextualSpacing w:val="0"/>
      </w:pPr>
      <w:r>
        <w:t xml:space="preserve">Humans are </w:t>
      </w:r>
      <w:r w:rsidRPr="00786F70">
        <w:rPr>
          <w:u w:val="single"/>
        </w:rPr>
        <w:t>egoistical</w:t>
      </w:r>
      <w:r>
        <w:t xml:space="preserve"> (self-interested)</w:t>
      </w:r>
    </w:p>
    <w:p w:rsidR="00067229" w:rsidRDefault="00067229" w:rsidP="001E11D0">
      <w:pPr>
        <w:pStyle w:val="ListParagraph"/>
        <w:numPr>
          <w:ilvl w:val="2"/>
          <w:numId w:val="20"/>
        </w:numPr>
        <w:spacing w:before="40"/>
        <w:ind w:left="1604"/>
        <w:contextualSpacing w:val="0"/>
      </w:pPr>
      <w:r>
        <w:t xml:space="preserve">States operates in </w:t>
      </w:r>
      <w:r w:rsidRPr="00786F70">
        <w:rPr>
          <w:u w:val="single"/>
        </w:rPr>
        <w:t>International anarchy</w:t>
      </w:r>
      <w:r>
        <w:t xml:space="preserve"> (chaos &amp; rule-less-ness)</w:t>
      </w:r>
    </w:p>
    <w:p w:rsidR="00067229" w:rsidRDefault="00067229" w:rsidP="00067229">
      <w:pPr>
        <w:pStyle w:val="ListParagraph"/>
        <w:spacing w:before="80" w:after="80"/>
        <w:ind w:left="357" w:firstLine="0"/>
        <w:contextualSpacing w:val="0"/>
        <w:jc w:val="center"/>
      </w:pPr>
      <w:r>
        <w:t>Egoism + Anarchy = Power politics</w:t>
      </w:r>
    </w:p>
    <w:p w:rsidR="00067229" w:rsidRDefault="00067229" w:rsidP="001E11D0">
      <w:pPr>
        <w:pStyle w:val="ListParagraph"/>
        <w:numPr>
          <w:ilvl w:val="1"/>
          <w:numId w:val="20"/>
        </w:numPr>
        <w:spacing w:before="80"/>
        <w:contextualSpacing w:val="0"/>
      </w:pPr>
      <w:r>
        <w:t xml:space="preserve">Within Realism, whilst </w:t>
      </w:r>
      <w:r w:rsidRPr="00650C9B">
        <w:rPr>
          <w:rStyle w:val="enumerationunderlineChar"/>
        </w:rPr>
        <w:t>classical realist</w:t>
      </w:r>
      <w:r>
        <w:t xml:space="preserve"> explains power in terms of </w:t>
      </w:r>
      <w:r w:rsidRPr="00650C9B">
        <w:rPr>
          <w:rStyle w:val="GreenOutlineChar"/>
        </w:rPr>
        <w:t>statecraft</w:t>
      </w:r>
      <w:r>
        <w:t xml:space="preserve">, </w:t>
      </w:r>
      <w:r w:rsidRPr="00650C9B">
        <w:rPr>
          <w:rStyle w:val="enumerationunderlineChar"/>
        </w:rPr>
        <w:t>neo-realists</w:t>
      </w:r>
      <w:r>
        <w:t xml:space="preserve"> explain it in term of </w:t>
      </w:r>
      <w:r w:rsidRPr="00650C9B">
        <w:rPr>
          <w:rStyle w:val="GreenOutlineChar"/>
        </w:rPr>
        <w:t>anarchy or International structure</w:t>
      </w:r>
      <w:r>
        <w:t xml:space="preserve">. </w:t>
      </w:r>
    </w:p>
    <w:p w:rsidR="00067229" w:rsidRDefault="00067229" w:rsidP="00AC3014">
      <w:pPr>
        <w:pStyle w:val="Heading5"/>
      </w:pPr>
      <w:r>
        <w:t>State egoism (selfish nature)</w:t>
      </w:r>
    </w:p>
    <w:p w:rsidR="00067229" w:rsidRDefault="00067229" w:rsidP="001E11D0">
      <w:pPr>
        <w:pStyle w:val="ListParagraph"/>
        <w:numPr>
          <w:ilvl w:val="2"/>
          <w:numId w:val="20"/>
        </w:numPr>
        <w:ind w:left="1604"/>
        <w:contextualSpacing w:val="0"/>
      </w:pPr>
      <w:r>
        <w:t xml:space="preserve">This belief in based upon thoughts of </w:t>
      </w:r>
      <w:r w:rsidRPr="001923AF">
        <w:rPr>
          <w:rStyle w:val="AspersonalityChar"/>
        </w:rPr>
        <w:t>Sun Tzu</w:t>
      </w:r>
      <w:r>
        <w:t xml:space="preserve">, </w:t>
      </w:r>
      <w:r w:rsidRPr="004050A5">
        <w:rPr>
          <w:rStyle w:val="AspersonalityChar"/>
        </w:rPr>
        <w:t>Thucydides</w:t>
      </w:r>
      <w:r>
        <w:t xml:space="preserve">, </w:t>
      </w:r>
      <w:r w:rsidRPr="001923AF">
        <w:rPr>
          <w:rStyle w:val="AspersonalityChar"/>
        </w:rPr>
        <w:t>Machiavelli</w:t>
      </w:r>
      <w:r>
        <w:t xml:space="preserve"> and </w:t>
      </w:r>
      <w:r w:rsidRPr="001923AF">
        <w:rPr>
          <w:rStyle w:val="AspersonalityChar"/>
        </w:rPr>
        <w:t>Hobbes</w:t>
      </w:r>
      <w:r>
        <w:t xml:space="preserve">, especially that </w:t>
      </w:r>
      <w:r w:rsidRPr="000E076E">
        <w:rPr>
          <w:u w:val="single"/>
        </w:rPr>
        <w:t>humans are inveterate &amp; selfish</w:t>
      </w:r>
      <w:r>
        <w:t xml:space="preserve"> who seeks ‘</w:t>
      </w:r>
      <w:r w:rsidRPr="00040F0A">
        <w:rPr>
          <w:rStyle w:val="AnshulsQuoteChar"/>
        </w:rPr>
        <w:t>power after</w:t>
      </w:r>
      <w:r>
        <w:rPr>
          <w:rStyle w:val="AnshulsQuoteChar"/>
        </w:rPr>
        <w:t xml:space="preserve"> power</w:t>
      </w:r>
      <w:r>
        <w:t>’ (Hobbes). Thus, realists argue that</w:t>
      </w:r>
    </w:p>
    <w:p w:rsidR="00067229" w:rsidRDefault="00067229" w:rsidP="001E11D0">
      <w:pPr>
        <w:pStyle w:val="ListParagraph"/>
        <w:numPr>
          <w:ilvl w:val="3"/>
          <w:numId w:val="20"/>
        </w:numPr>
        <w:spacing w:before="40"/>
        <w:ind w:left="2228"/>
        <w:contextualSpacing w:val="0"/>
      </w:pPr>
      <w:r w:rsidRPr="00786F70">
        <w:rPr>
          <w:u w:val="single"/>
        </w:rPr>
        <w:t>Human egoism produces state egoism</w:t>
      </w:r>
      <w:r>
        <w:t xml:space="preserve"> (self-interest)</w:t>
      </w:r>
    </w:p>
    <w:p w:rsidR="00067229" w:rsidRDefault="00067229" w:rsidP="001E11D0">
      <w:pPr>
        <w:pStyle w:val="ListParagraph"/>
        <w:numPr>
          <w:ilvl w:val="3"/>
          <w:numId w:val="20"/>
        </w:numPr>
        <w:spacing w:before="40"/>
        <w:ind w:left="2228"/>
        <w:contextualSpacing w:val="0"/>
      </w:pPr>
      <w:r>
        <w:t xml:space="preserve">A </w:t>
      </w:r>
      <w:r w:rsidRPr="000E076E">
        <w:rPr>
          <w:u w:val="single"/>
        </w:rPr>
        <w:t>world government is impossible</w:t>
      </w:r>
      <w:r>
        <w:t xml:space="preserve">; states must operate in </w:t>
      </w:r>
      <w:r w:rsidRPr="00786F70">
        <w:rPr>
          <w:b/>
          <w:u w:val="single"/>
        </w:rPr>
        <w:t>Int’l ‘state of war</w:t>
      </w:r>
      <w:r w:rsidRPr="00786F70">
        <w:rPr>
          <w:b/>
        </w:rPr>
        <w:t>’</w:t>
      </w:r>
    </w:p>
    <w:p w:rsidR="00067229" w:rsidRPr="00B51F42" w:rsidRDefault="00067229" w:rsidP="001E11D0">
      <w:pPr>
        <w:pStyle w:val="ListParagraph"/>
        <w:numPr>
          <w:ilvl w:val="3"/>
          <w:numId w:val="20"/>
        </w:numPr>
        <w:spacing w:before="40"/>
        <w:ind w:left="2228"/>
        <w:contextualSpacing w:val="0"/>
      </w:pPr>
      <w:r>
        <w:t xml:space="preserve">States are the most important global actors. They are firmly </w:t>
      </w:r>
      <w:r w:rsidRPr="00786F70">
        <w:rPr>
          <w:u w:val="single"/>
        </w:rPr>
        <w:t xml:space="preserve">state-centric </w:t>
      </w:r>
    </w:p>
    <w:p w:rsidR="00067229" w:rsidRDefault="00067229" w:rsidP="001E11D0">
      <w:pPr>
        <w:pStyle w:val="ListParagraph"/>
        <w:numPr>
          <w:ilvl w:val="2"/>
          <w:numId w:val="20"/>
        </w:numPr>
        <w:spacing w:before="80"/>
        <w:ind w:left="1604"/>
        <w:contextualSpacing w:val="0"/>
      </w:pPr>
      <w:r>
        <w:t xml:space="preserve">Thus, </w:t>
      </w:r>
      <w:r w:rsidRPr="00786F70">
        <w:rPr>
          <w:u w:val="single"/>
        </w:rPr>
        <w:t>International conflict &amp; rivalry is inevitable</w:t>
      </w:r>
      <w:r>
        <w:t xml:space="preserve">. Each state seeks its survival and </w:t>
      </w:r>
      <w:r w:rsidRPr="00786F70">
        <w:rPr>
          <w:u w:val="single"/>
        </w:rPr>
        <w:t>selfish-gain at others’ expense</w:t>
      </w:r>
      <w:r>
        <w:t xml:space="preserve">. </w:t>
      </w:r>
    </w:p>
    <w:p w:rsidR="00067229" w:rsidRDefault="00067229" w:rsidP="00AC3014">
      <w:pPr>
        <w:pStyle w:val="Heading5"/>
      </w:pPr>
      <w:r>
        <w:t>Morgenthau’s principles of political realism</w:t>
      </w:r>
    </w:p>
    <w:p w:rsidR="00067229" w:rsidRDefault="00067229" w:rsidP="001E11D0">
      <w:pPr>
        <w:pStyle w:val="ListParagraph"/>
        <w:numPr>
          <w:ilvl w:val="2"/>
          <w:numId w:val="20"/>
        </w:numPr>
      </w:pPr>
      <w:r w:rsidRPr="00BF5491">
        <w:rPr>
          <w:rStyle w:val="AspersonalityChar"/>
        </w:rPr>
        <w:t>Morgenthau</w:t>
      </w:r>
      <w:r>
        <w:t xml:space="preserve"> was concerned about international politics wrongly inclining towards liberalism – United Nations, Bretton Woods institutions. </w:t>
      </w:r>
    </w:p>
    <w:p w:rsidR="00067229" w:rsidRDefault="00067229" w:rsidP="001E11D0">
      <w:pPr>
        <w:pStyle w:val="ListParagraph"/>
        <w:numPr>
          <w:ilvl w:val="2"/>
          <w:numId w:val="20"/>
        </w:numPr>
        <w:ind w:left="1604"/>
        <w:contextualSpacing w:val="0"/>
      </w:pPr>
      <w:r>
        <w:t>He thus gave his ‘</w:t>
      </w:r>
      <w:r w:rsidRPr="008A6586">
        <w:rPr>
          <w:b/>
          <w:u w:val="single"/>
        </w:rPr>
        <w:t>six principles of political realism</w:t>
      </w:r>
      <w:r w:rsidRPr="00553E61">
        <w:rPr>
          <w:b/>
        </w:rPr>
        <w:t>’</w:t>
      </w:r>
      <w:r>
        <w:rPr>
          <w:b/>
        </w:rPr>
        <w:t xml:space="preserve"> </w:t>
      </w:r>
      <w:r>
        <w:t>to remind that foreign policy must be guided by political realism. These are:</w:t>
      </w:r>
    </w:p>
    <w:p w:rsidR="00067229" w:rsidRDefault="00067229" w:rsidP="003A0593">
      <w:pPr>
        <w:pStyle w:val="ListParagraph"/>
        <w:numPr>
          <w:ilvl w:val="3"/>
          <w:numId w:val="33"/>
        </w:numPr>
        <w:spacing w:before="160"/>
        <w:ind w:left="2228"/>
        <w:contextualSpacing w:val="0"/>
      </w:pPr>
      <w:r>
        <w:t xml:space="preserve">World politics is [governed by objective laws] </w:t>
      </w:r>
      <w:r>
        <w:rPr>
          <w:u w:val="single"/>
        </w:rPr>
        <w:t>rooted</w:t>
      </w:r>
      <w:r w:rsidRPr="0066052E">
        <w:rPr>
          <w:u w:val="single"/>
        </w:rPr>
        <w:t xml:space="preserve"> </w:t>
      </w:r>
      <w:r>
        <w:rPr>
          <w:u w:val="single"/>
        </w:rPr>
        <w:t>in</w:t>
      </w:r>
      <w:r w:rsidRPr="0066052E">
        <w:rPr>
          <w:u w:val="single"/>
        </w:rPr>
        <w:t xml:space="preserve"> human nature</w:t>
      </w:r>
      <w:r>
        <w:t xml:space="preserve">. </w:t>
      </w:r>
    </w:p>
    <w:p w:rsidR="00067229" w:rsidRDefault="00067229" w:rsidP="001E11D0">
      <w:pPr>
        <w:pStyle w:val="ListParagraph"/>
        <w:numPr>
          <w:ilvl w:val="4"/>
          <w:numId w:val="20"/>
        </w:numPr>
        <w:spacing w:before="40"/>
        <w:contextualSpacing w:val="0"/>
      </w:pPr>
      <w:r>
        <w:t xml:space="preserve">As </w:t>
      </w:r>
      <w:r w:rsidRPr="0066052E">
        <w:rPr>
          <w:rStyle w:val="AnshulsenumerationChar"/>
        </w:rPr>
        <w:t>humans</w:t>
      </w:r>
      <w:r>
        <w:t xml:space="preserve"> are </w:t>
      </w:r>
      <w:r w:rsidRPr="0066052E">
        <w:rPr>
          <w:rStyle w:val="GreenOutlineChar"/>
          <w:b/>
          <w:i w:val="0"/>
        </w:rPr>
        <w:t>power-seeking</w:t>
      </w:r>
      <w:r>
        <w:t xml:space="preserve"> and </w:t>
      </w:r>
      <w:r w:rsidRPr="0066052E">
        <w:rPr>
          <w:rStyle w:val="GreenOutlineChar"/>
          <w:b/>
          <w:i w:val="0"/>
        </w:rPr>
        <w:t>self-interested</w:t>
      </w:r>
    </w:p>
    <w:p w:rsidR="00067229" w:rsidRDefault="00067229" w:rsidP="001E11D0">
      <w:pPr>
        <w:pStyle w:val="ListParagraph"/>
        <w:numPr>
          <w:ilvl w:val="4"/>
          <w:numId w:val="20"/>
        </w:numPr>
        <w:spacing w:before="40"/>
        <w:contextualSpacing w:val="0"/>
      </w:pPr>
      <w:r>
        <w:t xml:space="preserve"> Likewise the </w:t>
      </w:r>
      <w:r w:rsidRPr="0066052E">
        <w:rPr>
          <w:rStyle w:val="AnshulsenumerationChar"/>
        </w:rPr>
        <w:t>State</w:t>
      </w:r>
      <w:r>
        <w:t xml:space="preserve"> too is </w:t>
      </w:r>
      <w:r w:rsidRPr="0066052E">
        <w:rPr>
          <w:rStyle w:val="GreenOutlineChar"/>
          <w:b/>
          <w:i w:val="0"/>
        </w:rPr>
        <w:t>power-seeking</w:t>
      </w:r>
      <w:r w:rsidRPr="0066052E">
        <w:rPr>
          <w:rStyle w:val="GreenOutlineChar"/>
          <w:i w:val="0"/>
        </w:rPr>
        <w:t>,</w:t>
      </w:r>
      <w:r>
        <w:t xml:space="preserve"> and driven by </w:t>
      </w:r>
      <w:r w:rsidRPr="0066052E">
        <w:rPr>
          <w:rStyle w:val="GreenOutlineChar"/>
          <w:b/>
          <w:i w:val="0"/>
        </w:rPr>
        <w:t>national-interest</w:t>
      </w:r>
      <w:r>
        <w:t>.</w:t>
      </w:r>
    </w:p>
    <w:p w:rsidR="00067229" w:rsidRPr="002D0709" w:rsidRDefault="00067229" w:rsidP="001E11D0">
      <w:pPr>
        <w:pStyle w:val="ListParagraph"/>
        <w:numPr>
          <w:ilvl w:val="3"/>
          <w:numId w:val="20"/>
        </w:numPr>
        <w:spacing w:before="80"/>
        <w:contextualSpacing w:val="0"/>
      </w:pPr>
      <w:r>
        <w:t xml:space="preserve">World politics is a continuous </w:t>
      </w:r>
      <w:r w:rsidRPr="002D0709">
        <w:rPr>
          <w:u w:val="single"/>
        </w:rPr>
        <w:t>struggle for power</w:t>
      </w:r>
    </w:p>
    <w:p w:rsidR="00067229" w:rsidRDefault="00067229" w:rsidP="001E11D0">
      <w:pPr>
        <w:pStyle w:val="ListParagraph"/>
        <w:numPr>
          <w:ilvl w:val="4"/>
          <w:numId w:val="20"/>
        </w:numPr>
        <w:spacing w:before="40"/>
        <w:contextualSpacing w:val="0"/>
      </w:pPr>
      <w:r>
        <w:t>National interest is the cardinal goal of foreign policy</w:t>
      </w:r>
    </w:p>
    <w:p w:rsidR="00067229" w:rsidRDefault="00067229" w:rsidP="001E11D0">
      <w:pPr>
        <w:pStyle w:val="ListParagraph"/>
        <w:numPr>
          <w:ilvl w:val="4"/>
          <w:numId w:val="20"/>
        </w:numPr>
        <w:spacing w:before="40"/>
        <w:contextualSpacing w:val="0"/>
      </w:pPr>
      <w:r>
        <w:t>National interest can only be secured by power.</w:t>
      </w:r>
    </w:p>
    <w:p w:rsidR="00067229" w:rsidRDefault="00067229" w:rsidP="001E11D0">
      <w:pPr>
        <w:pStyle w:val="ListParagraph"/>
        <w:numPr>
          <w:ilvl w:val="4"/>
          <w:numId w:val="20"/>
        </w:numPr>
        <w:spacing w:before="40"/>
        <w:contextualSpacing w:val="0"/>
      </w:pPr>
      <w:r>
        <w:t>‘</w:t>
      </w:r>
      <w:r w:rsidRPr="007552F2">
        <w:rPr>
          <w:rStyle w:val="AnshulsQuoteChar"/>
        </w:rPr>
        <w:t>Politics is the struggle for power over men. Whatever be its ultimate aim, power is its immediate goal</w:t>
      </w:r>
      <w:r>
        <w:rPr>
          <w:rStyle w:val="AnshulsQuoteChar"/>
        </w:rPr>
        <w:t>,</w:t>
      </w:r>
      <w:r w:rsidRPr="007552F2">
        <w:rPr>
          <w:rStyle w:val="AnshulsQuoteChar"/>
        </w:rPr>
        <w:t xml:space="preserve"> and determines the techniques of political action</w:t>
      </w:r>
      <w:r w:rsidRPr="002D0709">
        <w:t>. ’</w:t>
      </w:r>
    </w:p>
    <w:p w:rsidR="00067229" w:rsidRDefault="00067229" w:rsidP="001E11D0">
      <w:pPr>
        <w:pStyle w:val="ListParagraph"/>
        <w:numPr>
          <w:ilvl w:val="3"/>
          <w:numId w:val="20"/>
        </w:numPr>
        <w:spacing w:before="40"/>
        <w:contextualSpacing w:val="0"/>
      </w:pPr>
      <w:r w:rsidRPr="00A15FFE">
        <w:rPr>
          <w:u w:val="single"/>
        </w:rPr>
        <w:t>National interest is dynamic</w:t>
      </w:r>
      <w:r>
        <w:t>, and forever changing.</w:t>
      </w:r>
    </w:p>
    <w:p w:rsidR="00067229" w:rsidRDefault="00067229" w:rsidP="001E11D0">
      <w:pPr>
        <w:pStyle w:val="ListParagraph"/>
        <w:numPr>
          <w:ilvl w:val="4"/>
          <w:numId w:val="20"/>
        </w:numPr>
        <w:spacing w:before="40"/>
        <w:contextualSpacing w:val="0"/>
      </w:pPr>
      <w:r>
        <w:t xml:space="preserve">National interest is the </w:t>
      </w:r>
      <w:r>
        <w:rPr>
          <w:u w:val="single"/>
        </w:rPr>
        <w:t>constant</w:t>
      </w:r>
      <w:r>
        <w:t xml:space="preserve"> goal of foreign policy, but what constitutes national interest is always changing </w:t>
      </w:r>
    </w:p>
    <w:p w:rsidR="00067229" w:rsidRDefault="00067229" w:rsidP="001E11D0">
      <w:pPr>
        <w:pStyle w:val="ListParagraph"/>
        <w:numPr>
          <w:ilvl w:val="4"/>
          <w:numId w:val="20"/>
        </w:numPr>
        <w:spacing w:before="40"/>
        <w:contextualSpacing w:val="0"/>
      </w:pPr>
      <w:r>
        <w:t>Likewise national power, to secure national interest, too is dynamic. Ex: Defence modernisation</w:t>
      </w:r>
    </w:p>
    <w:p w:rsidR="00067229" w:rsidRDefault="00067229" w:rsidP="001E11D0">
      <w:pPr>
        <w:pStyle w:val="ListParagraph"/>
        <w:numPr>
          <w:ilvl w:val="3"/>
          <w:numId w:val="20"/>
        </w:numPr>
        <w:spacing w:before="40"/>
        <w:contextualSpacing w:val="0"/>
      </w:pPr>
      <w:r w:rsidRPr="0096302E">
        <w:rPr>
          <w:u w:val="single"/>
        </w:rPr>
        <w:t>No Ethics</w:t>
      </w:r>
      <w:r>
        <w:t xml:space="preserve"> in world politics</w:t>
      </w:r>
    </w:p>
    <w:p w:rsidR="00067229" w:rsidRDefault="00067229" w:rsidP="001E11D0">
      <w:pPr>
        <w:pStyle w:val="ListParagraph"/>
        <w:numPr>
          <w:ilvl w:val="4"/>
          <w:numId w:val="20"/>
        </w:numPr>
        <w:spacing w:before="40"/>
        <w:contextualSpacing w:val="0"/>
      </w:pPr>
      <w:r>
        <w:t xml:space="preserve">States </w:t>
      </w:r>
      <w:r w:rsidRPr="0096302E">
        <w:rPr>
          <w:u w:val="single"/>
        </w:rPr>
        <w:t>don’t operate upon</w:t>
      </w:r>
      <w:r>
        <w:t xml:space="preserve"> universal principles of </w:t>
      </w:r>
      <w:r w:rsidRPr="0096302E">
        <w:rPr>
          <w:u w:val="single"/>
        </w:rPr>
        <w:t>morality</w:t>
      </w:r>
      <w:r>
        <w:t>.</w:t>
      </w:r>
    </w:p>
    <w:p w:rsidR="00067229" w:rsidRDefault="00067229" w:rsidP="001E11D0">
      <w:pPr>
        <w:pStyle w:val="ListParagraph"/>
        <w:numPr>
          <w:ilvl w:val="4"/>
          <w:numId w:val="20"/>
        </w:numPr>
        <w:spacing w:before="40"/>
        <w:contextualSpacing w:val="0"/>
      </w:pPr>
      <w:r>
        <w:t xml:space="preserve">Only ethics in world politics is </w:t>
      </w:r>
      <w:r w:rsidRPr="0096302E">
        <w:rPr>
          <w:b/>
          <w:i/>
          <w:u w:val="single"/>
        </w:rPr>
        <w:t>Raison d’état</w:t>
      </w:r>
      <w:r>
        <w:t xml:space="preserve"> (given by Machiavelli): national-interest takes precedence over all considerations.</w:t>
      </w:r>
    </w:p>
    <w:p w:rsidR="00067229" w:rsidRDefault="00067229" w:rsidP="001E11D0">
      <w:pPr>
        <w:pStyle w:val="ListParagraph"/>
        <w:numPr>
          <w:ilvl w:val="4"/>
          <w:numId w:val="20"/>
        </w:numPr>
        <w:spacing w:before="40"/>
        <w:contextualSpacing w:val="0"/>
      </w:pPr>
      <w:r>
        <w:t>Roots from Machiavellian thought.</w:t>
      </w:r>
    </w:p>
    <w:p w:rsidR="00067229" w:rsidRDefault="00067229" w:rsidP="001E11D0">
      <w:pPr>
        <w:pStyle w:val="ListParagraph"/>
        <w:numPr>
          <w:ilvl w:val="3"/>
          <w:numId w:val="20"/>
        </w:numPr>
        <w:spacing w:before="40"/>
        <w:contextualSpacing w:val="0"/>
      </w:pPr>
      <w:r>
        <w:t xml:space="preserve">Nations hide their national-interest under the cloak of moral principles </w:t>
      </w:r>
    </w:p>
    <w:p w:rsidR="00067229" w:rsidRDefault="00067229" w:rsidP="001E11D0">
      <w:pPr>
        <w:pStyle w:val="ListParagraph"/>
        <w:numPr>
          <w:ilvl w:val="4"/>
          <w:numId w:val="20"/>
        </w:numPr>
        <w:spacing w:before="40"/>
        <w:contextualSpacing w:val="0"/>
      </w:pPr>
      <w:r>
        <w:t>State’s actions are not based on universal moral principles</w:t>
      </w:r>
    </w:p>
    <w:p w:rsidR="00067229" w:rsidRDefault="00067229" w:rsidP="001E11D0">
      <w:pPr>
        <w:pStyle w:val="ListParagraph"/>
        <w:numPr>
          <w:ilvl w:val="4"/>
          <w:numId w:val="20"/>
        </w:numPr>
        <w:spacing w:before="40"/>
        <w:contextualSpacing w:val="0"/>
      </w:pPr>
      <w:r w:rsidRPr="00BD659B">
        <w:rPr>
          <w:u w:val="single"/>
        </w:rPr>
        <w:t>Foreign policy</w:t>
      </w:r>
      <w:r>
        <w:t xml:space="preserve"> is </w:t>
      </w:r>
      <w:r w:rsidRPr="00BD659B">
        <w:rPr>
          <w:u w:val="single"/>
        </w:rPr>
        <w:t>always</w:t>
      </w:r>
      <w:r>
        <w:t xml:space="preserve"> based on </w:t>
      </w:r>
      <w:r w:rsidRPr="00BD659B">
        <w:rPr>
          <w:u w:val="single"/>
        </w:rPr>
        <w:t>national interest and national power</w:t>
      </w:r>
      <w:r>
        <w:t xml:space="preserve">, and not on morality. </w:t>
      </w:r>
    </w:p>
    <w:p w:rsidR="00067229" w:rsidRDefault="00067229" w:rsidP="001E11D0">
      <w:pPr>
        <w:pStyle w:val="ListParagraph"/>
        <w:numPr>
          <w:ilvl w:val="4"/>
          <w:numId w:val="20"/>
        </w:numPr>
        <w:spacing w:before="40"/>
        <w:contextualSpacing w:val="0"/>
      </w:pPr>
      <w:r>
        <w:t xml:space="preserve">Ex: UN anti-terror policy, due to its own national interest, and not for making the world free. </w:t>
      </w:r>
    </w:p>
    <w:p w:rsidR="00067229" w:rsidRPr="00692667" w:rsidRDefault="00067229" w:rsidP="001E11D0">
      <w:pPr>
        <w:pStyle w:val="ListParagraph"/>
        <w:numPr>
          <w:ilvl w:val="3"/>
          <w:numId w:val="20"/>
        </w:numPr>
        <w:spacing w:before="40"/>
        <w:contextualSpacing w:val="0"/>
      </w:pPr>
      <w:r>
        <w:t xml:space="preserve">International politics is </w:t>
      </w:r>
      <w:r>
        <w:rPr>
          <w:u w:val="single"/>
        </w:rPr>
        <w:t>autonomous discipline</w:t>
      </w:r>
    </w:p>
    <w:p w:rsidR="00067229" w:rsidRDefault="00067229" w:rsidP="001E11D0">
      <w:pPr>
        <w:pStyle w:val="ListParagraph"/>
        <w:numPr>
          <w:ilvl w:val="4"/>
          <w:numId w:val="20"/>
        </w:numPr>
        <w:spacing w:before="40"/>
        <w:contextualSpacing w:val="0"/>
      </w:pPr>
      <w:r>
        <w:t>World politics is neither morality, nor economic, now law.</w:t>
      </w:r>
    </w:p>
    <w:p w:rsidR="00067229" w:rsidRDefault="00067229" w:rsidP="001E11D0">
      <w:pPr>
        <w:pStyle w:val="ListParagraph"/>
        <w:numPr>
          <w:ilvl w:val="4"/>
          <w:numId w:val="20"/>
        </w:numPr>
        <w:spacing w:before="40"/>
        <w:contextualSpacing w:val="0"/>
      </w:pPr>
      <w:r>
        <w:t xml:space="preserve">International politics is always </w:t>
      </w:r>
      <w:r w:rsidRPr="00692667">
        <w:rPr>
          <w:u w:val="single"/>
        </w:rPr>
        <w:t>national interest defined in terms of power</w:t>
      </w:r>
      <w:r>
        <w:t>.</w:t>
      </w:r>
    </w:p>
    <w:p w:rsidR="00067229" w:rsidRDefault="00067229" w:rsidP="001E11D0">
      <w:pPr>
        <w:pStyle w:val="ListParagraph"/>
        <w:numPr>
          <w:ilvl w:val="2"/>
          <w:numId w:val="20"/>
        </w:numPr>
        <w:ind w:left="1604"/>
        <w:contextualSpacing w:val="0"/>
      </w:pPr>
      <w:r>
        <w:t xml:space="preserve">Key </w:t>
      </w:r>
      <w:r w:rsidRPr="00786F70">
        <w:rPr>
          <w:u w:val="single"/>
        </w:rPr>
        <w:t>guide to statecraft is</w:t>
      </w:r>
      <w:r w:rsidRPr="00786F70">
        <w:rPr>
          <w:b/>
          <w:u w:val="single"/>
        </w:rPr>
        <w:t xml:space="preserve"> national interest</w:t>
      </w:r>
      <w:r w:rsidRPr="0081465D">
        <w:t xml:space="preserve"> </w:t>
      </w:r>
      <w:r>
        <w:t xml:space="preserve">– foreign policy equivalent of public interest. It is the </w:t>
      </w:r>
      <w:r w:rsidRPr="008A6586">
        <w:rPr>
          <w:u w:val="single"/>
        </w:rPr>
        <w:t>prime determinant of state stance on war</w:t>
      </w:r>
      <w:r>
        <w:t xml:space="preserve">. </w:t>
      </w:r>
      <w:r w:rsidRPr="008A6586">
        <w:rPr>
          <w:u w:val="single"/>
        </w:rPr>
        <w:t>Wars</w:t>
      </w:r>
      <w:r>
        <w:t xml:space="preserve"> should </w:t>
      </w:r>
      <w:r w:rsidRPr="008A6586">
        <w:rPr>
          <w:u w:val="single"/>
        </w:rPr>
        <w:t>only</w:t>
      </w:r>
      <w:r>
        <w:t xml:space="preserve"> be fought </w:t>
      </w:r>
      <w:r w:rsidRPr="008A6586">
        <w:rPr>
          <w:u w:val="single"/>
        </w:rPr>
        <w:t>to</w:t>
      </w:r>
      <w:r>
        <w:t xml:space="preserve"> </w:t>
      </w:r>
      <w:r w:rsidRPr="008A6586">
        <w:rPr>
          <w:u w:val="single"/>
        </w:rPr>
        <w:t>protect national interest</w:t>
      </w:r>
      <w:r>
        <w:t xml:space="preserve"> </w:t>
      </w:r>
    </w:p>
    <w:p w:rsidR="00067229" w:rsidRDefault="00067229" w:rsidP="001E11D0">
      <w:pPr>
        <w:pStyle w:val="ListParagraph"/>
        <w:numPr>
          <w:ilvl w:val="2"/>
          <w:numId w:val="20"/>
        </w:numPr>
        <w:ind w:left="1604"/>
        <w:contextualSpacing w:val="0"/>
      </w:pPr>
      <w:r>
        <w:t xml:space="preserve">Realists </w:t>
      </w:r>
      <w:r w:rsidRPr="008A6586">
        <w:rPr>
          <w:b/>
          <w:u w:val="single"/>
        </w:rPr>
        <w:t>support national political morality</w:t>
      </w:r>
      <w:r>
        <w:t xml:space="preserve">, but </w:t>
      </w:r>
      <w:r w:rsidRPr="008A6586">
        <w:rPr>
          <w:b/>
          <w:color w:val="70AD47" w:themeColor="accent6"/>
          <w:u w:val="single"/>
        </w:rPr>
        <w:t>oppose universal moral principles</w:t>
      </w:r>
      <w:r>
        <w:t xml:space="preserve">. They argue that </w:t>
      </w:r>
      <w:r w:rsidRPr="00786F70">
        <w:rPr>
          <w:u w:val="single"/>
        </w:rPr>
        <w:t>ethical consideration</w:t>
      </w:r>
      <w:r>
        <w:t xml:space="preserve"> should </w:t>
      </w:r>
      <w:r w:rsidRPr="00786F70">
        <w:rPr>
          <w:u w:val="single"/>
        </w:rPr>
        <w:t>be excluded from foreign policy</w:t>
      </w:r>
      <w:r>
        <w:t xml:space="preserve">, as it hinders national ethics or national interest by extension. </w:t>
      </w:r>
    </w:p>
    <w:p w:rsidR="00067229" w:rsidRDefault="00067229" w:rsidP="00067229">
      <w:pPr>
        <w:spacing w:before="40"/>
      </w:pPr>
    </w:p>
    <w:p w:rsidR="00067229" w:rsidRDefault="00067229" w:rsidP="00AC3014">
      <w:pPr>
        <w:pStyle w:val="Heading5"/>
      </w:pPr>
      <w:r>
        <w:t>Anarchy &amp; implications</w:t>
      </w:r>
    </w:p>
    <w:p w:rsidR="00067229" w:rsidRDefault="00067229" w:rsidP="001E11D0">
      <w:pPr>
        <w:pStyle w:val="ListParagraph"/>
        <w:numPr>
          <w:ilvl w:val="2"/>
          <w:numId w:val="20"/>
        </w:numPr>
        <w:ind w:left="1604"/>
        <w:contextualSpacing w:val="0"/>
      </w:pPr>
      <w:r w:rsidRPr="004C64E9">
        <w:rPr>
          <w:rStyle w:val="AnshulsQuoteChar"/>
        </w:rPr>
        <w:t>Neo-realists</w:t>
      </w:r>
      <w:r>
        <w:t xml:space="preserve"> adopting </w:t>
      </w:r>
      <w:r w:rsidRPr="00786F70">
        <w:rPr>
          <w:i/>
        </w:rPr>
        <w:t xml:space="preserve">systems theory </w:t>
      </w:r>
      <w:r>
        <w:t xml:space="preserve">argue that </w:t>
      </w:r>
      <w:r w:rsidRPr="00786F70">
        <w:rPr>
          <w:u w:val="single"/>
        </w:rPr>
        <w:t>state behaviour</w:t>
      </w:r>
      <w:r>
        <w:t xml:space="preserve"> is </w:t>
      </w:r>
      <w:r w:rsidRPr="00786F70">
        <w:rPr>
          <w:u w:val="single"/>
        </w:rPr>
        <w:t>determined</w:t>
      </w:r>
      <w:r>
        <w:t xml:space="preserve"> by its </w:t>
      </w:r>
      <w:r w:rsidRPr="00786F70">
        <w:rPr>
          <w:u w:val="single"/>
        </w:rPr>
        <w:t>environment of International anarchy</w:t>
      </w:r>
      <w:r>
        <w:t xml:space="preserve">. This invariably leads to state of </w:t>
      </w:r>
      <w:r w:rsidRPr="00786F70">
        <w:rPr>
          <w:u w:val="single"/>
        </w:rPr>
        <w:t>conflict than cooperation</w:t>
      </w:r>
      <w:r>
        <w:t xml:space="preserve"> and </w:t>
      </w:r>
      <w:r w:rsidRPr="00786F70">
        <w:rPr>
          <w:u w:val="single"/>
        </w:rPr>
        <w:t>perpetual possibility of war</w:t>
      </w:r>
      <w:r>
        <w:t xml:space="preserve">. </w:t>
      </w:r>
    </w:p>
    <w:p w:rsidR="00067229" w:rsidRDefault="00067229" w:rsidP="001E11D0">
      <w:pPr>
        <w:pStyle w:val="ListParagraph"/>
        <w:numPr>
          <w:ilvl w:val="2"/>
          <w:numId w:val="20"/>
        </w:numPr>
        <w:ind w:left="1604"/>
        <w:contextualSpacing w:val="0"/>
      </w:pPr>
      <w:r>
        <w:t xml:space="preserve">This is because global anarchy results in </w:t>
      </w:r>
    </w:p>
    <w:p w:rsidR="00067229" w:rsidRDefault="00067229" w:rsidP="001E11D0">
      <w:pPr>
        <w:pStyle w:val="ListParagraph"/>
        <w:numPr>
          <w:ilvl w:val="3"/>
          <w:numId w:val="20"/>
        </w:numPr>
        <w:spacing w:before="40"/>
        <w:ind w:left="2228"/>
        <w:contextualSpacing w:val="0"/>
      </w:pPr>
      <w:r>
        <w:t xml:space="preserve">System of </w:t>
      </w:r>
      <w:r w:rsidRPr="00786F70">
        <w:rPr>
          <w:b/>
        </w:rPr>
        <w:t>Self-help</w:t>
      </w:r>
      <w:r>
        <w:t xml:space="preserve">: </w:t>
      </w:r>
    </w:p>
    <w:p w:rsidR="00067229" w:rsidRDefault="00067229" w:rsidP="001E11D0">
      <w:pPr>
        <w:pStyle w:val="ListParagraph"/>
        <w:numPr>
          <w:ilvl w:val="4"/>
          <w:numId w:val="20"/>
        </w:numPr>
      </w:pPr>
      <w:r>
        <w:t xml:space="preserve">As states are autonomous unit, they </w:t>
      </w:r>
      <w:r w:rsidRPr="00AD1611">
        <w:rPr>
          <w:u w:val="single"/>
        </w:rPr>
        <w:t>cannot rely on others</w:t>
      </w:r>
      <w:r>
        <w:t xml:space="preserve"> to ‘take care of them’. They are dependent on their ‘own resources’ to pursue their interest. This </w:t>
      </w:r>
      <w:r w:rsidRPr="00AD1611">
        <w:rPr>
          <w:u w:val="single"/>
        </w:rPr>
        <w:t>prevents cooperation</w:t>
      </w:r>
    </w:p>
    <w:p w:rsidR="00067229" w:rsidRPr="00786F70" w:rsidRDefault="00067229" w:rsidP="001E11D0">
      <w:pPr>
        <w:pStyle w:val="ListParagraph"/>
        <w:numPr>
          <w:ilvl w:val="3"/>
          <w:numId w:val="20"/>
        </w:numPr>
        <w:spacing w:before="40"/>
        <w:ind w:left="2228"/>
        <w:contextualSpacing w:val="0"/>
        <w:rPr>
          <w:b/>
        </w:rPr>
      </w:pPr>
      <w:r w:rsidRPr="00786F70">
        <w:rPr>
          <w:b/>
        </w:rPr>
        <w:t xml:space="preserve">Security dilemma </w:t>
      </w:r>
    </w:p>
    <w:p w:rsidR="00067229" w:rsidRDefault="00067229" w:rsidP="001E11D0">
      <w:pPr>
        <w:pStyle w:val="ListParagraph"/>
        <w:numPr>
          <w:ilvl w:val="4"/>
          <w:numId w:val="20"/>
        </w:numPr>
      </w:pPr>
      <w:r>
        <w:t xml:space="preserve">As self-help foremost means surviving, </w:t>
      </w:r>
      <w:r w:rsidRPr="00786F70">
        <w:rPr>
          <w:u w:val="single"/>
        </w:rPr>
        <w:t>defensive military capacity</w:t>
      </w:r>
      <w:r>
        <w:t xml:space="preserve"> would </w:t>
      </w:r>
      <w:r w:rsidRPr="00786F70">
        <w:rPr>
          <w:u w:val="single"/>
        </w:rPr>
        <w:t>always</w:t>
      </w:r>
      <w:r>
        <w:t xml:space="preserve"> </w:t>
      </w:r>
      <w:r w:rsidRPr="00786F70">
        <w:rPr>
          <w:u w:val="single"/>
        </w:rPr>
        <w:t>appear as hostile</w:t>
      </w:r>
      <w:r>
        <w:t xml:space="preserve"> &amp; suspicious by other states.    </w:t>
      </w:r>
    </w:p>
    <w:p w:rsidR="00067229" w:rsidRDefault="00067229" w:rsidP="001E11D0">
      <w:pPr>
        <w:pStyle w:val="ListParagraph"/>
        <w:numPr>
          <w:ilvl w:val="4"/>
          <w:numId w:val="20"/>
        </w:numPr>
      </w:pPr>
      <w:r>
        <w:t xml:space="preserve">‘uncertainty about motives’ makes state treat </w:t>
      </w:r>
      <w:r w:rsidRPr="00786F70">
        <w:rPr>
          <w:u w:val="single"/>
        </w:rPr>
        <w:t>all others states as enemy</w:t>
      </w:r>
    </w:p>
    <w:p w:rsidR="00067229" w:rsidRDefault="00067229" w:rsidP="001E11D0">
      <w:pPr>
        <w:pStyle w:val="ListParagraph"/>
        <w:numPr>
          <w:ilvl w:val="4"/>
          <w:numId w:val="20"/>
        </w:numPr>
      </w:pPr>
      <w:r>
        <w:t xml:space="preserve">Thus, </w:t>
      </w:r>
      <w:r w:rsidRPr="007B3D41">
        <w:rPr>
          <w:u w:val="single"/>
        </w:rPr>
        <w:t>permanent insecurity is inescapable</w:t>
      </w:r>
      <w:r>
        <w:t xml:space="preserve"> </w:t>
      </w:r>
    </w:p>
    <w:p w:rsidR="00067229" w:rsidRPr="003B4ADC" w:rsidRDefault="00067229" w:rsidP="001E11D0">
      <w:pPr>
        <w:pStyle w:val="ListParagraph"/>
        <w:numPr>
          <w:ilvl w:val="3"/>
          <w:numId w:val="20"/>
        </w:numPr>
        <w:spacing w:before="40"/>
        <w:ind w:left="2228"/>
        <w:contextualSpacing w:val="0"/>
      </w:pPr>
      <w:r>
        <w:t xml:space="preserve">Desire for </w:t>
      </w:r>
      <w:r w:rsidRPr="00786F70">
        <w:rPr>
          <w:b/>
        </w:rPr>
        <w:t>relative gains</w:t>
      </w:r>
    </w:p>
    <w:p w:rsidR="00067229" w:rsidRDefault="00067229" w:rsidP="001E11D0">
      <w:pPr>
        <w:pStyle w:val="ListParagraph"/>
        <w:numPr>
          <w:ilvl w:val="4"/>
          <w:numId w:val="20"/>
        </w:numPr>
      </w:pPr>
      <w:r>
        <w:t xml:space="preserve">All states </w:t>
      </w:r>
      <w:r w:rsidRPr="00786F70">
        <w:rPr>
          <w:u w:val="single"/>
        </w:rPr>
        <w:t>constantly seek</w:t>
      </w:r>
      <w:r w:rsidRPr="007B3D41">
        <w:t xml:space="preserve"> </w:t>
      </w:r>
      <w:r>
        <w:t xml:space="preserve">to maintain/achieve </w:t>
      </w:r>
      <w:r w:rsidRPr="00786F70">
        <w:rPr>
          <w:u w:val="single"/>
        </w:rPr>
        <w:t>gain over other states.</w:t>
      </w:r>
    </w:p>
    <w:p w:rsidR="00067229" w:rsidRDefault="00067229" w:rsidP="001E11D0">
      <w:pPr>
        <w:pStyle w:val="ListParagraph"/>
        <w:numPr>
          <w:ilvl w:val="4"/>
          <w:numId w:val="20"/>
        </w:numPr>
      </w:pPr>
      <w:r>
        <w:t xml:space="preserve">Although cooperation would yield mutual gains, they are </w:t>
      </w:r>
      <w:r w:rsidRPr="00786F70">
        <w:rPr>
          <w:u w:val="single"/>
        </w:rPr>
        <w:t xml:space="preserve">more concerned </w:t>
      </w:r>
      <w:r>
        <w:t xml:space="preserve">about </w:t>
      </w:r>
      <w:r w:rsidRPr="00786F70">
        <w:rPr>
          <w:u w:val="single"/>
        </w:rPr>
        <w:t>power-differential</w:t>
      </w:r>
      <w:r>
        <w:t>.</w:t>
      </w:r>
    </w:p>
    <w:p w:rsidR="00067229" w:rsidRDefault="00067229" w:rsidP="001E11D0">
      <w:pPr>
        <w:pStyle w:val="ListParagraph"/>
        <w:numPr>
          <w:ilvl w:val="4"/>
          <w:numId w:val="20"/>
        </w:numPr>
      </w:pPr>
      <w:r>
        <w:t xml:space="preserve">This </w:t>
      </w:r>
      <w:r w:rsidRPr="00786F70">
        <w:rPr>
          <w:u w:val="single"/>
        </w:rPr>
        <w:t>discourages cooperation</w:t>
      </w:r>
      <w:r>
        <w:t xml:space="preserve"> and </w:t>
      </w:r>
      <w:r w:rsidRPr="00786F70">
        <w:rPr>
          <w:u w:val="single"/>
        </w:rPr>
        <w:t>effectiveness of global organisations</w:t>
      </w:r>
      <w:r>
        <w:t xml:space="preserve">. </w:t>
      </w:r>
    </w:p>
    <w:p w:rsidR="00067229" w:rsidRDefault="00067229" w:rsidP="00AC3014">
      <w:pPr>
        <w:pStyle w:val="Heading5"/>
      </w:pPr>
      <w:r>
        <w:t>Polarity and balance of power</w:t>
      </w:r>
    </w:p>
    <w:p w:rsidR="00067229" w:rsidRDefault="00067229" w:rsidP="001E11D0">
      <w:pPr>
        <w:pStyle w:val="ListParagraph"/>
        <w:numPr>
          <w:ilvl w:val="2"/>
          <w:numId w:val="20"/>
        </w:numPr>
        <w:ind w:left="1604"/>
        <w:contextualSpacing w:val="0"/>
      </w:pPr>
      <w:r>
        <w:t xml:space="preserve">Neo-liberals argue </w:t>
      </w:r>
      <w:r w:rsidRPr="00786F70">
        <w:rPr>
          <w:u w:val="single"/>
        </w:rPr>
        <w:t xml:space="preserve">that world order </w:t>
      </w:r>
      <w:r>
        <w:t xml:space="preserve">is </w:t>
      </w:r>
      <w:r w:rsidRPr="00786F70">
        <w:rPr>
          <w:u w:val="single"/>
        </w:rPr>
        <w:t xml:space="preserve">determined </w:t>
      </w:r>
      <w:r>
        <w:t xml:space="preserve">by change in </w:t>
      </w:r>
      <w:r w:rsidRPr="00786F70">
        <w:rPr>
          <w:u w:val="single"/>
        </w:rPr>
        <w:t>fate of major powers, or polarity</w:t>
      </w:r>
      <w:r>
        <w:t xml:space="preserve">. </w:t>
      </w:r>
    </w:p>
    <w:p w:rsidR="00067229" w:rsidRDefault="00067229" w:rsidP="001E11D0">
      <w:pPr>
        <w:pStyle w:val="ListParagraph"/>
        <w:numPr>
          <w:ilvl w:val="2"/>
          <w:numId w:val="20"/>
        </w:numPr>
        <w:ind w:left="1604"/>
        <w:contextualSpacing w:val="0"/>
      </w:pPr>
      <w:r>
        <w:t xml:space="preserve">A </w:t>
      </w:r>
      <w:r w:rsidRPr="00786F70">
        <w:rPr>
          <w:rStyle w:val="GreenOutlineChar"/>
          <w:b/>
        </w:rPr>
        <w:t>bipolar</w:t>
      </w:r>
      <w:r w:rsidRPr="00786F70">
        <w:rPr>
          <w:b/>
          <w:i/>
        </w:rPr>
        <w:t xml:space="preserve"> </w:t>
      </w:r>
      <w:r>
        <w:t xml:space="preserve">system is associated with </w:t>
      </w:r>
      <w:r w:rsidRPr="00786F70">
        <w:rPr>
          <w:u w:val="single"/>
        </w:rPr>
        <w:t>stability</w:t>
      </w:r>
      <w:r>
        <w:t xml:space="preserve"> and </w:t>
      </w:r>
      <w:r w:rsidRPr="00786F70">
        <w:rPr>
          <w:u w:val="single"/>
        </w:rPr>
        <w:t>reduced possibility of war</w:t>
      </w:r>
      <w:r>
        <w:t xml:space="preserve">, whereas </w:t>
      </w:r>
      <w:r w:rsidRPr="00786F70">
        <w:rPr>
          <w:rStyle w:val="GreenOutlineChar"/>
          <w:b/>
        </w:rPr>
        <w:t>multiplolar</w:t>
      </w:r>
      <w:r>
        <w:t xml:space="preserve"> system is associated with </w:t>
      </w:r>
      <w:r w:rsidRPr="00786F70">
        <w:rPr>
          <w:u w:val="single"/>
        </w:rPr>
        <w:t>instability</w:t>
      </w:r>
      <w:r>
        <w:t xml:space="preserve"> and </w:t>
      </w:r>
      <w:r w:rsidRPr="00786F70">
        <w:rPr>
          <w:u w:val="single"/>
        </w:rPr>
        <w:t>increased chances of war</w:t>
      </w:r>
      <w:r>
        <w:t>. Therefore they view ‘</w:t>
      </w:r>
      <w:r w:rsidRPr="007B3D41">
        <w:rPr>
          <w:u w:val="single"/>
        </w:rPr>
        <w:t>Cold War’</w:t>
      </w:r>
      <w:r>
        <w:t xml:space="preserve"> in positive light of ‘</w:t>
      </w:r>
      <w:r w:rsidRPr="007B3D41">
        <w:rPr>
          <w:u w:val="single"/>
        </w:rPr>
        <w:t>long peace’</w:t>
      </w:r>
      <w:r>
        <w:t xml:space="preserve"> and cautions against perils of multi-polarity. </w:t>
      </w:r>
    </w:p>
    <w:p w:rsidR="00067229" w:rsidRDefault="00067229" w:rsidP="001E11D0">
      <w:pPr>
        <w:pStyle w:val="ListParagraph"/>
        <w:numPr>
          <w:ilvl w:val="2"/>
          <w:numId w:val="20"/>
        </w:numPr>
        <w:ind w:left="1604"/>
        <w:contextualSpacing w:val="0"/>
      </w:pPr>
      <w:r>
        <w:t>However disagreement about structural instability and war chances</w:t>
      </w:r>
    </w:p>
    <w:p w:rsidR="00067229" w:rsidRDefault="00067229" w:rsidP="001E11D0">
      <w:pPr>
        <w:pStyle w:val="ListParagraph"/>
        <w:numPr>
          <w:ilvl w:val="3"/>
          <w:numId w:val="20"/>
        </w:numPr>
      </w:pPr>
      <w:r w:rsidRPr="00137F7D">
        <w:rPr>
          <w:rStyle w:val="enumerationunderlineChar"/>
        </w:rPr>
        <w:t>Defensive realist</w:t>
      </w:r>
      <w:r>
        <w:t>:</w:t>
      </w:r>
    </w:p>
    <w:p w:rsidR="00067229" w:rsidRDefault="00067229" w:rsidP="001E11D0">
      <w:pPr>
        <w:pStyle w:val="ListParagraph"/>
        <w:numPr>
          <w:ilvl w:val="4"/>
          <w:numId w:val="20"/>
        </w:numPr>
      </w:pPr>
      <w:r>
        <w:t xml:space="preserve">State </w:t>
      </w:r>
      <w:r w:rsidRPr="007B3D41">
        <w:rPr>
          <w:u w:val="single"/>
        </w:rPr>
        <w:t>prioritise defence &amp; security</w:t>
      </w:r>
      <w:r>
        <w:t xml:space="preserve"> over offense</w:t>
      </w:r>
    </w:p>
    <w:p w:rsidR="00067229" w:rsidRDefault="00067229" w:rsidP="001E11D0">
      <w:pPr>
        <w:pStyle w:val="ListParagraph"/>
        <w:numPr>
          <w:ilvl w:val="4"/>
          <w:numId w:val="20"/>
        </w:numPr>
      </w:pPr>
      <w:r w:rsidRPr="007B3D41">
        <w:rPr>
          <w:u w:val="single"/>
        </w:rPr>
        <w:t>Despite breakdown in balance of power</w:t>
      </w:r>
      <w:r>
        <w:t xml:space="preserve">, states would be </w:t>
      </w:r>
      <w:r w:rsidRPr="007B3D41">
        <w:rPr>
          <w:u w:val="single"/>
        </w:rPr>
        <w:t>reluctant towards war</w:t>
      </w:r>
    </w:p>
    <w:p w:rsidR="00067229" w:rsidRDefault="00067229" w:rsidP="001E11D0">
      <w:pPr>
        <w:pStyle w:val="ListParagraph"/>
        <w:numPr>
          <w:ilvl w:val="3"/>
          <w:numId w:val="20"/>
        </w:numPr>
      </w:pPr>
      <w:r w:rsidRPr="00137F7D">
        <w:rPr>
          <w:rStyle w:val="enumerationunderlineChar"/>
        </w:rPr>
        <w:t>Offensive realists</w:t>
      </w:r>
      <w:r>
        <w:t xml:space="preserve">: </w:t>
      </w:r>
    </w:p>
    <w:p w:rsidR="00067229" w:rsidRDefault="00067229" w:rsidP="001E11D0">
      <w:pPr>
        <w:pStyle w:val="ListParagraph"/>
        <w:numPr>
          <w:ilvl w:val="4"/>
          <w:numId w:val="20"/>
        </w:numPr>
      </w:pPr>
      <w:r>
        <w:t xml:space="preserve">State </w:t>
      </w:r>
      <w:r w:rsidRPr="007B3D41">
        <w:rPr>
          <w:u w:val="single"/>
        </w:rPr>
        <w:t>prioritise power acquisition</w:t>
      </w:r>
    </w:p>
    <w:p w:rsidR="00067229" w:rsidRDefault="00067229" w:rsidP="001E11D0">
      <w:pPr>
        <w:pStyle w:val="ListParagraph"/>
        <w:numPr>
          <w:ilvl w:val="4"/>
          <w:numId w:val="20"/>
        </w:numPr>
      </w:pPr>
      <w:r w:rsidRPr="007B3D41">
        <w:rPr>
          <w:u w:val="single"/>
        </w:rPr>
        <w:t>Breakdown of B-o-P</w:t>
      </w:r>
      <w:r>
        <w:t xml:space="preserve"> leads to very </w:t>
      </w:r>
      <w:r w:rsidRPr="007B3D41">
        <w:rPr>
          <w:u w:val="single"/>
        </w:rPr>
        <w:t>likelihood of war.</w:t>
      </w:r>
    </w:p>
    <w:p w:rsidR="00067229" w:rsidRDefault="00067229" w:rsidP="00AC3014">
      <w:pPr>
        <w:pStyle w:val="Heading4"/>
      </w:pPr>
      <w:r>
        <w:t>Lifespan of Realism</w:t>
      </w:r>
    </w:p>
    <w:p w:rsidR="00067229" w:rsidRDefault="00067229" w:rsidP="001E11D0">
      <w:pPr>
        <w:pStyle w:val="ListParagraph"/>
        <w:numPr>
          <w:ilvl w:val="1"/>
          <w:numId w:val="20"/>
        </w:numPr>
        <w:contextualSpacing w:val="0"/>
      </w:pPr>
      <w:r>
        <w:t xml:space="preserve">Realism became the </w:t>
      </w:r>
      <w:r w:rsidRPr="007B3D41">
        <w:rPr>
          <w:u w:val="single"/>
        </w:rPr>
        <w:t>dominant view</w:t>
      </w:r>
      <w:r>
        <w:t xml:space="preserve"> in the </w:t>
      </w:r>
      <w:r w:rsidRPr="007B3D41">
        <w:rPr>
          <w:u w:val="single"/>
        </w:rPr>
        <w:t>post-WWII period</w:t>
      </w:r>
      <w:r>
        <w:t xml:space="preserve">. This was </w:t>
      </w:r>
      <w:r w:rsidRPr="005355AA">
        <w:rPr>
          <w:u w:val="single"/>
        </w:rPr>
        <w:t>due to Cold War</w:t>
      </w:r>
      <w:r>
        <w:t>, which made politics of power &amp; security very relevant and useful.</w:t>
      </w:r>
    </w:p>
    <w:p w:rsidR="00067229" w:rsidRDefault="00067229" w:rsidP="001E11D0">
      <w:pPr>
        <w:pStyle w:val="ListParagraph"/>
        <w:numPr>
          <w:ilvl w:val="1"/>
          <w:numId w:val="20"/>
        </w:numPr>
        <w:contextualSpacing w:val="0"/>
      </w:pPr>
      <w:r>
        <w:t xml:space="preserve">However, its </w:t>
      </w:r>
      <w:r w:rsidRPr="005355AA">
        <w:rPr>
          <w:u w:val="single"/>
        </w:rPr>
        <w:t>decline began in 1970s &amp; 80s</w:t>
      </w:r>
      <w:r>
        <w:t xml:space="preserve"> and was accelerated by end of Cold war. </w:t>
      </w:r>
      <w:r>
        <w:br/>
        <w:t xml:space="preserve">Not only realism </w:t>
      </w:r>
      <w:r w:rsidRPr="005355AA">
        <w:rPr>
          <w:u w:val="single"/>
        </w:rPr>
        <w:t>failed to predict</w:t>
      </w:r>
      <w:r>
        <w:t xml:space="preserve"> </w:t>
      </w:r>
      <w:r w:rsidRPr="00786F70">
        <w:rPr>
          <w:u w:val="single"/>
        </w:rPr>
        <w:t>e</w:t>
      </w:r>
      <w:r w:rsidRPr="001B6123">
        <w:rPr>
          <w:rStyle w:val="enumerationunderlineChar"/>
        </w:rPr>
        <w:t>nd of Cold War</w:t>
      </w:r>
      <w:r>
        <w:t xml:space="preserve">, but a number of </w:t>
      </w:r>
      <w:r w:rsidRPr="005355AA">
        <w:rPr>
          <w:u w:val="single"/>
        </w:rPr>
        <w:t>developments were opposite to realist expectations</w:t>
      </w:r>
      <w:r>
        <w:t>, inter alia, r</w:t>
      </w:r>
      <w:r w:rsidRPr="001B6123">
        <w:rPr>
          <w:rStyle w:val="enumerationunderlineChar"/>
        </w:rPr>
        <w:t>ising role of non-state actors</w:t>
      </w:r>
      <w:r>
        <w:t>, i</w:t>
      </w:r>
      <w:r w:rsidRPr="005D350B">
        <w:rPr>
          <w:rStyle w:val="AnshulsenumerationChar"/>
        </w:rPr>
        <w:t>nternal fall of USSR</w:t>
      </w:r>
      <w:r>
        <w:t xml:space="preserve">, </w:t>
      </w:r>
      <w:r w:rsidRPr="005D350B">
        <w:t>rise of globalisation, global emphasis on Human rights etc.</w:t>
      </w:r>
      <w:r>
        <w:t xml:space="preserve"> </w:t>
      </w:r>
    </w:p>
    <w:p w:rsidR="00067229" w:rsidRDefault="00067229" w:rsidP="001E11D0">
      <w:pPr>
        <w:pStyle w:val="ListParagraph"/>
        <w:numPr>
          <w:ilvl w:val="1"/>
          <w:numId w:val="20"/>
        </w:numPr>
        <w:contextualSpacing w:val="0"/>
      </w:pPr>
      <w:r>
        <w:t xml:space="preserve">Its </w:t>
      </w:r>
      <w:r w:rsidRPr="005355AA">
        <w:rPr>
          <w:u w:val="single"/>
        </w:rPr>
        <w:t>prominence began to recede</w:t>
      </w:r>
      <w:r>
        <w:t xml:space="preserve">, with greater attention to its rivals, like neo-liberalism or constructivism. </w:t>
      </w:r>
    </w:p>
    <w:p w:rsidR="00067229" w:rsidRDefault="00067229" w:rsidP="00AC3014">
      <w:pPr>
        <w:pStyle w:val="Heading4"/>
      </w:pPr>
      <w:r>
        <w:t>Relevance of Realism</w:t>
      </w:r>
    </w:p>
    <w:p w:rsidR="00067229" w:rsidRDefault="00067229" w:rsidP="001E11D0">
      <w:pPr>
        <w:pStyle w:val="ListParagraph"/>
        <w:numPr>
          <w:ilvl w:val="1"/>
          <w:numId w:val="20"/>
        </w:numPr>
        <w:contextualSpacing w:val="0"/>
      </w:pPr>
      <w:r>
        <w:t xml:space="preserve">Despite its decline, its </w:t>
      </w:r>
      <w:r w:rsidRPr="005355AA">
        <w:rPr>
          <w:u w:val="single"/>
        </w:rPr>
        <w:t>continued relevance</w:t>
      </w:r>
      <w:r>
        <w:t xml:space="preserve"> is un-debatable. Its position of ‘</w:t>
      </w:r>
      <w:r w:rsidRPr="005355AA">
        <w:rPr>
          <w:b/>
          <w:u w:val="single"/>
        </w:rPr>
        <w:t>international anarchy</w:t>
      </w:r>
      <w:r w:rsidRPr="005355AA">
        <w:rPr>
          <w:u w:val="single"/>
        </w:rPr>
        <w:t>’ is accepted</w:t>
      </w:r>
      <w:r>
        <w:t xml:space="preserve"> well beyond realism. </w:t>
      </w:r>
    </w:p>
    <w:p w:rsidR="00067229" w:rsidRDefault="00067229" w:rsidP="001E11D0">
      <w:pPr>
        <w:pStyle w:val="ListParagraph"/>
        <w:numPr>
          <w:ilvl w:val="1"/>
          <w:numId w:val="20"/>
        </w:numPr>
        <w:contextualSpacing w:val="0"/>
      </w:pPr>
      <w:r>
        <w:t xml:space="preserve">Furthermore, neo-realist view of </w:t>
      </w:r>
      <w:r w:rsidRPr="005355AA">
        <w:rPr>
          <w:rStyle w:val="AnshulsenumerationChar"/>
        </w:rPr>
        <w:t>global self-help system</w:t>
      </w:r>
      <w:r>
        <w:t xml:space="preserve">, and </w:t>
      </w:r>
      <w:r w:rsidRPr="005355AA">
        <w:rPr>
          <w:rStyle w:val="AnshulsenumerationChar"/>
        </w:rPr>
        <w:t>relative gains</w:t>
      </w:r>
      <w:r>
        <w:t xml:space="preserve"> is seldom dismissed. </w:t>
      </w:r>
    </w:p>
    <w:p w:rsidR="00067229" w:rsidRDefault="00067229" w:rsidP="001E11D0">
      <w:pPr>
        <w:pStyle w:val="ListParagraph"/>
        <w:numPr>
          <w:ilvl w:val="1"/>
          <w:numId w:val="20"/>
        </w:numPr>
        <w:contextualSpacing w:val="0"/>
      </w:pPr>
      <w:r>
        <w:t xml:space="preserve">Moreover, in range of areas it remains at the front, such as debate on foreign policy etc. </w:t>
      </w:r>
    </w:p>
    <w:p w:rsidR="00067229" w:rsidRDefault="00067229" w:rsidP="00AC3014">
      <w:pPr>
        <w:pStyle w:val="Heading4"/>
      </w:pPr>
      <w:r>
        <w:t>Classical realism</w:t>
      </w:r>
    </w:p>
    <w:p w:rsidR="00067229" w:rsidRPr="00104084" w:rsidRDefault="00067229" w:rsidP="001E11D0">
      <w:pPr>
        <w:pStyle w:val="ListParagraph"/>
        <w:numPr>
          <w:ilvl w:val="1"/>
          <w:numId w:val="20"/>
        </w:numPr>
        <w:contextualSpacing w:val="0"/>
      </w:pPr>
      <w:r>
        <w:t xml:space="preserve">Most influential exponent is </w:t>
      </w:r>
      <w:r w:rsidRPr="00104084">
        <w:rPr>
          <w:rStyle w:val="AspersonalityChar"/>
        </w:rPr>
        <w:t>Morgenthau</w:t>
      </w:r>
      <w:r>
        <w:t xml:space="preserve">, followed by </w:t>
      </w:r>
      <w:r w:rsidRPr="00A84333">
        <w:rPr>
          <w:rStyle w:val="AspersonalityChar"/>
        </w:rPr>
        <w:t>E.H. Carr</w:t>
      </w:r>
      <w:r>
        <w:t>.</w:t>
      </w:r>
    </w:p>
    <w:p w:rsidR="00067229" w:rsidRDefault="00067229" w:rsidP="00AC3014">
      <w:pPr>
        <w:pStyle w:val="Heading4"/>
      </w:pPr>
      <w:r>
        <w:t>Neo-realism</w:t>
      </w:r>
    </w:p>
    <w:p w:rsidR="00067229" w:rsidRDefault="00067229" w:rsidP="001E11D0">
      <w:pPr>
        <w:pStyle w:val="ListParagraph"/>
        <w:numPr>
          <w:ilvl w:val="1"/>
          <w:numId w:val="20"/>
        </w:numPr>
        <w:contextualSpacing w:val="0"/>
      </w:pPr>
      <w:r>
        <w:t xml:space="preserve">Neo-Realism </w:t>
      </w:r>
      <w:r w:rsidRPr="005355AA">
        <w:rPr>
          <w:u w:val="single"/>
        </w:rPr>
        <w:t>emerged in 1970s</w:t>
      </w:r>
      <w:r>
        <w:t xml:space="preserve">, with </w:t>
      </w:r>
      <w:r w:rsidRPr="007E241C">
        <w:rPr>
          <w:rStyle w:val="AspersonalityChar"/>
        </w:rPr>
        <w:t>Kenneth Walzer’s</w:t>
      </w:r>
      <w:r>
        <w:t xml:space="preserve"> seminal </w:t>
      </w:r>
      <w:r w:rsidRPr="00786F70">
        <w:rPr>
          <w:rStyle w:val="AspersonalityChar"/>
          <w:i/>
        </w:rPr>
        <w:t>Theory of International Politics</w:t>
      </w:r>
      <w:r w:rsidRPr="007E241C">
        <w:t xml:space="preserve"> (1979)</w:t>
      </w:r>
      <w:r>
        <w:t>, when realist approach began to retreat due to:</w:t>
      </w:r>
    </w:p>
    <w:p w:rsidR="00067229" w:rsidRDefault="00067229" w:rsidP="001E11D0">
      <w:pPr>
        <w:pStyle w:val="ListParagraph"/>
        <w:numPr>
          <w:ilvl w:val="2"/>
          <w:numId w:val="20"/>
        </w:numPr>
        <w:contextualSpacing w:val="0"/>
      </w:pPr>
      <w:r>
        <w:t>Détente between US &amp; USSR</w:t>
      </w:r>
    </w:p>
    <w:p w:rsidR="00067229" w:rsidRDefault="00067229" w:rsidP="001E11D0">
      <w:pPr>
        <w:pStyle w:val="ListParagraph"/>
        <w:numPr>
          <w:ilvl w:val="2"/>
          <w:numId w:val="20"/>
        </w:numPr>
        <w:contextualSpacing w:val="0"/>
      </w:pPr>
      <w:r>
        <w:t>Emergence of non-state actors: NAM, NGOs, etc.</w:t>
      </w:r>
    </w:p>
    <w:p w:rsidR="00067229" w:rsidRDefault="00067229" w:rsidP="001E11D0">
      <w:pPr>
        <w:pStyle w:val="ListParagraph"/>
        <w:numPr>
          <w:ilvl w:val="2"/>
          <w:numId w:val="20"/>
        </w:numPr>
        <w:contextualSpacing w:val="0"/>
      </w:pPr>
      <w:r>
        <w:t xml:space="preserve">This led to the resurgence of </w:t>
      </w:r>
      <w:r>
        <w:rPr>
          <w:i/>
        </w:rPr>
        <w:t>liberalism</w:t>
      </w:r>
      <w:r>
        <w:t xml:space="preserve">, and </w:t>
      </w:r>
      <w:r>
        <w:rPr>
          <w:i/>
        </w:rPr>
        <w:t>pluralism</w:t>
      </w:r>
      <w:r>
        <w:t xml:space="preserve"> as approaches to IR</w:t>
      </w:r>
    </w:p>
    <w:p w:rsidR="00067229" w:rsidRDefault="00067229" w:rsidP="001E11D0">
      <w:pPr>
        <w:pStyle w:val="ListParagraph"/>
        <w:numPr>
          <w:ilvl w:val="1"/>
          <w:numId w:val="20"/>
        </w:numPr>
        <w:contextualSpacing w:val="0"/>
      </w:pPr>
      <w:r>
        <w:t xml:space="preserve">It </w:t>
      </w:r>
      <w:r w:rsidRPr="003E4BBA">
        <w:rPr>
          <w:u w:val="single"/>
        </w:rPr>
        <w:t>sought to transform classical realism using modern social sciences</w:t>
      </w:r>
      <w:r>
        <w:t xml:space="preserve">, and thereby </w:t>
      </w:r>
      <w:r w:rsidRPr="003E4BBA">
        <w:rPr>
          <w:u w:val="single"/>
        </w:rPr>
        <w:t>replace normative approach</w:t>
      </w:r>
      <w:r>
        <w:t xml:space="preserve"> used by classical realists like Morgenthau.</w:t>
      </w:r>
    </w:p>
    <w:p w:rsidR="00067229" w:rsidRDefault="00067229" w:rsidP="001E11D0">
      <w:pPr>
        <w:pStyle w:val="ListParagraph"/>
        <w:numPr>
          <w:ilvl w:val="1"/>
          <w:numId w:val="20"/>
        </w:numPr>
        <w:contextualSpacing w:val="0"/>
      </w:pPr>
      <w:r>
        <w:t xml:space="preserve">Neo-realism explains why states, despite variation in internal factors, behave similarly in world politics. Neo-realism </w:t>
      </w:r>
      <w:r w:rsidRPr="0047293E">
        <w:rPr>
          <w:u w:val="single"/>
        </w:rPr>
        <w:t xml:space="preserve">used </w:t>
      </w:r>
      <w:r w:rsidRPr="0047293E">
        <w:rPr>
          <w:b/>
          <w:u w:val="single"/>
        </w:rPr>
        <w:t>systems theory</w:t>
      </w:r>
      <w:r>
        <w:t>, and gave a</w:t>
      </w:r>
      <w:r w:rsidRPr="0005597F">
        <w:rPr>
          <w:u w:val="single"/>
        </w:rPr>
        <w:t xml:space="preserve"> structure-level analysis</w:t>
      </w:r>
      <w:r>
        <w:t xml:space="preserve"> that </w:t>
      </w:r>
      <w:r w:rsidRPr="00A92470">
        <w:rPr>
          <w:rStyle w:val="GreenOutlineChar"/>
        </w:rPr>
        <w:t xml:space="preserve">International anarchical system controls state </w:t>
      </w:r>
      <w:r>
        <w:rPr>
          <w:rStyle w:val="GreenOutlineChar"/>
        </w:rPr>
        <w:t>behaviour</w:t>
      </w:r>
      <w:r w:rsidRPr="00227302">
        <w:t>.</w:t>
      </w:r>
    </w:p>
    <w:p w:rsidR="00067229" w:rsidRDefault="00067229" w:rsidP="001E11D0">
      <w:pPr>
        <w:pStyle w:val="ListParagraph"/>
        <w:numPr>
          <w:ilvl w:val="2"/>
          <w:numId w:val="20"/>
        </w:numPr>
        <w:contextualSpacing w:val="0"/>
      </w:pPr>
      <w:r>
        <w:t xml:space="preserve">All states are </w:t>
      </w:r>
      <w:r w:rsidRPr="0005597F">
        <w:rPr>
          <w:u w:val="single"/>
        </w:rPr>
        <w:t>functionally equal units</w:t>
      </w:r>
      <w:r>
        <w:t xml:space="preserve"> – performing same function of survival in an anarchical system</w:t>
      </w:r>
    </w:p>
    <w:p w:rsidR="00067229" w:rsidRDefault="00067229" w:rsidP="001E11D0">
      <w:pPr>
        <w:pStyle w:val="ListParagraph"/>
        <w:numPr>
          <w:ilvl w:val="2"/>
          <w:numId w:val="20"/>
        </w:numPr>
        <w:contextualSpacing w:val="0"/>
      </w:pPr>
      <w:r>
        <w:t xml:space="preserve">They are </w:t>
      </w:r>
      <w:r w:rsidRPr="0005597F">
        <w:rPr>
          <w:u w:val="single"/>
        </w:rPr>
        <w:t>distinguished only by their capability (power)</w:t>
      </w:r>
      <w:r>
        <w:t xml:space="preserve"> to discharge their function. More powerful state has better chances of survival. </w:t>
      </w:r>
    </w:p>
    <w:p w:rsidR="00067229" w:rsidRDefault="00067229" w:rsidP="001E11D0">
      <w:pPr>
        <w:pStyle w:val="ListParagraph"/>
        <w:numPr>
          <w:ilvl w:val="2"/>
          <w:numId w:val="20"/>
        </w:numPr>
        <w:contextualSpacing w:val="0"/>
      </w:pPr>
      <w:r>
        <w:t xml:space="preserve">Thus states seek </w:t>
      </w:r>
      <w:r w:rsidRPr="0047293E">
        <w:rPr>
          <w:u w:val="single"/>
        </w:rPr>
        <w:t>more power &amp; power-balancing</w:t>
      </w:r>
      <w:r>
        <w:t xml:space="preserve"> to address </w:t>
      </w:r>
      <w:r>
        <w:rPr>
          <w:u w:val="single"/>
        </w:rPr>
        <w:t>security dilemma</w:t>
      </w:r>
      <w:r>
        <w:t xml:space="preserve">. </w:t>
      </w:r>
    </w:p>
    <w:p w:rsidR="00067229" w:rsidRDefault="00067229" w:rsidP="001E11D0">
      <w:pPr>
        <w:pStyle w:val="ListParagraph"/>
        <w:numPr>
          <w:ilvl w:val="2"/>
          <w:numId w:val="20"/>
        </w:numPr>
        <w:contextualSpacing w:val="0"/>
      </w:pPr>
      <w:r>
        <w:t xml:space="preserve">The </w:t>
      </w:r>
      <w:r w:rsidRPr="0005597F">
        <w:rPr>
          <w:u w:val="single"/>
        </w:rPr>
        <w:t xml:space="preserve">anarchical structure </w:t>
      </w:r>
      <w:r>
        <w:t xml:space="preserve">of international politics </w:t>
      </w:r>
      <w:r w:rsidRPr="0005597F">
        <w:rPr>
          <w:u w:val="single"/>
        </w:rPr>
        <w:t>forces the states to behave egoistically</w:t>
      </w:r>
      <w:r>
        <w:t xml:space="preserve"> to survive.</w:t>
      </w:r>
    </w:p>
    <w:p w:rsidR="00067229" w:rsidRDefault="00067229" w:rsidP="001E11D0">
      <w:pPr>
        <w:pStyle w:val="ListParagraph"/>
        <w:numPr>
          <w:ilvl w:val="2"/>
          <w:numId w:val="20"/>
        </w:numPr>
        <w:contextualSpacing w:val="0"/>
      </w:pPr>
      <w:r>
        <w:t xml:space="preserve">There are two main factors which </w:t>
      </w:r>
      <w:r w:rsidRPr="00437DC8">
        <w:rPr>
          <w:u w:val="single"/>
        </w:rPr>
        <w:t>impede any cooperation</w:t>
      </w:r>
      <w:r>
        <w:t xml:space="preserve"> in this anarchy</w:t>
      </w:r>
    </w:p>
    <w:p w:rsidR="00067229" w:rsidRDefault="00067229" w:rsidP="001E11D0">
      <w:pPr>
        <w:pStyle w:val="ListParagraph"/>
        <w:numPr>
          <w:ilvl w:val="3"/>
          <w:numId w:val="20"/>
        </w:numPr>
        <w:contextualSpacing w:val="0"/>
      </w:pPr>
      <w:r w:rsidRPr="00437DC8">
        <w:rPr>
          <w:b/>
          <w:u w:val="single"/>
        </w:rPr>
        <w:t>Insecurity</w:t>
      </w:r>
      <w:r>
        <w:rPr>
          <w:b/>
        </w:rPr>
        <w:t xml:space="preserve"> </w:t>
      </w:r>
      <w:r>
        <w:t>about intentions of other states</w:t>
      </w:r>
    </w:p>
    <w:p w:rsidR="00067229" w:rsidRDefault="00067229" w:rsidP="001E11D0">
      <w:pPr>
        <w:pStyle w:val="ListParagraph"/>
        <w:numPr>
          <w:ilvl w:val="3"/>
          <w:numId w:val="20"/>
        </w:numPr>
        <w:contextualSpacing w:val="0"/>
      </w:pPr>
      <w:r w:rsidRPr="00437DC8">
        <w:rPr>
          <w:b/>
          <w:u w:val="single"/>
        </w:rPr>
        <w:t>Relative gains</w:t>
      </w:r>
      <w:r>
        <w:t xml:space="preserve"> over other states to survive (one-upmanship)</w:t>
      </w:r>
    </w:p>
    <w:p w:rsidR="00067229" w:rsidRDefault="00067229" w:rsidP="001E11D0">
      <w:pPr>
        <w:pStyle w:val="ListParagraph"/>
        <w:numPr>
          <w:ilvl w:val="1"/>
          <w:numId w:val="20"/>
        </w:numPr>
        <w:contextualSpacing w:val="0"/>
      </w:pPr>
      <w:r>
        <w:t xml:space="preserve">Thus neo-realism rejected Morgenthau’s classical realism, and argued that </w:t>
      </w:r>
      <w:r w:rsidRPr="00623DA0">
        <w:rPr>
          <w:rStyle w:val="enumerationunderlineChar"/>
        </w:rPr>
        <w:t>human behaviour</w:t>
      </w:r>
      <w:r>
        <w:t xml:space="preserve">, </w:t>
      </w:r>
      <w:r w:rsidRPr="00623DA0">
        <w:rPr>
          <w:rStyle w:val="enumerationunderlineChar"/>
        </w:rPr>
        <w:t>statecraft</w:t>
      </w:r>
      <w:r w:rsidRPr="00FE6F4C">
        <w:t>,</w:t>
      </w:r>
      <w:r>
        <w:t xml:space="preserve"> or </w:t>
      </w:r>
      <w:r w:rsidRPr="00623DA0">
        <w:rPr>
          <w:rStyle w:val="enumerationunderlineChar"/>
        </w:rPr>
        <w:t>domestic pressures</w:t>
      </w:r>
      <w:r w:rsidRPr="00786F70">
        <w:rPr>
          <w:u w:val="single"/>
        </w:rPr>
        <w:t xml:space="preserve"> do not define state behaviour</w:t>
      </w:r>
      <w:r>
        <w:t xml:space="preserve">. International political is a </w:t>
      </w:r>
      <w:r w:rsidRPr="00956AA2">
        <w:rPr>
          <w:u w:val="single"/>
        </w:rPr>
        <w:t>top-down ‘system-unit’ relationship</w:t>
      </w:r>
      <w:r>
        <w:t xml:space="preserve">. Change in International system occurs due to a change in capability/power of states. </w:t>
      </w:r>
    </w:p>
    <w:p w:rsidR="00067229" w:rsidRDefault="00067229" w:rsidP="001E11D0">
      <w:pPr>
        <w:pStyle w:val="ListParagraph"/>
        <w:numPr>
          <w:ilvl w:val="1"/>
          <w:numId w:val="20"/>
        </w:numPr>
        <w:contextualSpacing w:val="0"/>
      </w:pPr>
      <w:r>
        <w:t>Neo-realism can be divided into two branches: (a) defensive; (b) offensive.</w:t>
      </w:r>
    </w:p>
    <w:p w:rsidR="00067229" w:rsidRDefault="00067229" w:rsidP="001E11D0">
      <w:pPr>
        <w:pStyle w:val="ListParagraph"/>
        <w:numPr>
          <w:ilvl w:val="2"/>
          <w:numId w:val="20"/>
        </w:numPr>
        <w:contextualSpacing w:val="0"/>
      </w:pPr>
      <w:r>
        <w:t xml:space="preserve">Defensive realists </w:t>
      </w:r>
    </w:p>
    <w:p w:rsidR="00067229" w:rsidRDefault="00067229" w:rsidP="001E11D0">
      <w:pPr>
        <w:pStyle w:val="ListParagraph"/>
        <w:numPr>
          <w:ilvl w:val="3"/>
          <w:numId w:val="20"/>
        </w:numPr>
      </w:pPr>
      <w:r>
        <w:t xml:space="preserve">Neo-realists like </w:t>
      </w:r>
      <w:r w:rsidRPr="004E6B7C">
        <w:rPr>
          <w:rStyle w:val="AspersonalityChar"/>
        </w:rPr>
        <w:t>Walzer</w:t>
      </w:r>
      <w:r>
        <w:t xml:space="preserve"> argues </w:t>
      </w:r>
      <w:r w:rsidRPr="003C5746">
        <w:rPr>
          <w:u w:val="single"/>
        </w:rPr>
        <w:t>states are ‘security maximizers’</w:t>
      </w:r>
    </w:p>
    <w:p w:rsidR="00067229" w:rsidRDefault="00067229" w:rsidP="001E11D0">
      <w:pPr>
        <w:pStyle w:val="ListParagraph"/>
        <w:numPr>
          <w:ilvl w:val="3"/>
          <w:numId w:val="20"/>
        </w:numPr>
      </w:pPr>
      <w:r>
        <w:t xml:space="preserve">States are ‘defensive actors’ that seek </w:t>
      </w:r>
      <w:r w:rsidRPr="00786F70">
        <w:rPr>
          <w:u w:val="single"/>
        </w:rPr>
        <w:t xml:space="preserve">requisite </w:t>
      </w:r>
      <w:r w:rsidRPr="00D66F4E">
        <w:rPr>
          <w:u w:val="single"/>
        </w:rPr>
        <w:t>power only</w:t>
      </w:r>
      <w:r>
        <w:t>, not hegemony</w:t>
      </w:r>
    </w:p>
    <w:p w:rsidR="00067229" w:rsidRDefault="00067229" w:rsidP="001E11D0">
      <w:pPr>
        <w:pStyle w:val="ListParagraph"/>
        <w:numPr>
          <w:ilvl w:val="3"/>
          <w:numId w:val="20"/>
        </w:numPr>
      </w:pPr>
      <w:r>
        <w:t>Conquest of Hegemony would be counterproductive, as other states would balance against it, and its security would be threatened</w:t>
      </w:r>
    </w:p>
    <w:p w:rsidR="00067229" w:rsidRDefault="00067229" w:rsidP="001E11D0">
      <w:pPr>
        <w:pStyle w:val="ListParagraph"/>
        <w:numPr>
          <w:ilvl w:val="4"/>
          <w:numId w:val="20"/>
        </w:numPr>
      </w:pPr>
      <w:r>
        <w:t xml:space="preserve">Ex: Chinese aggression met by counter-coalition of AUKUS, Quad. </w:t>
      </w:r>
    </w:p>
    <w:p w:rsidR="00067229" w:rsidRDefault="00067229" w:rsidP="001E11D0">
      <w:pPr>
        <w:pStyle w:val="ListParagraph"/>
        <w:numPr>
          <w:ilvl w:val="3"/>
          <w:numId w:val="20"/>
        </w:numPr>
      </w:pPr>
      <w:r>
        <w:t xml:space="preserve">Thus </w:t>
      </w:r>
      <w:r w:rsidRPr="003C5746">
        <w:rPr>
          <w:u w:val="single"/>
        </w:rPr>
        <w:t xml:space="preserve">support </w:t>
      </w:r>
      <w:r w:rsidRPr="003C5746">
        <w:rPr>
          <w:i/>
          <w:iCs/>
          <w:u w:val="single"/>
        </w:rPr>
        <w:t>status quo</w:t>
      </w:r>
      <w:r>
        <w:t>.</w:t>
      </w:r>
    </w:p>
    <w:p w:rsidR="00067229" w:rsidRDefault="00067229" w:rsidP="001E11D0">
      <w:pPr>
        <w:pStyle w:val="ListParagraph"/>
        <w:numPr>
          <w:ilvl w:val="2"/>
          <w:numId w:val="20"/>
        </w:numPr>
        <w:contextualSpacing w:val="0"/>
      </w:pPr>
      <w:r>
        <w:t>Offensive relists</w:t>
      </w:r>
    </w:p>
    <w:p w:rsidR="00067229" w:rsidRDefault="00067229" w:rsidP="001E11D0">
      <w:pPr>
        <w:pStyle w:val="ListParagraph"/>
        <w:numPr>
          <w:ilvl w:val="3"/>
          <w:numId w:val="20"/>
        </w:numPr>
      </w:pPr>
      <w:r w:rsidRPr="00DC16D7">
        <w:rPr>
          <w:rStyle w:val="AspersonalityChar"/>
        </w:rPr>
        <w:t>Mearsheimer</w:t>
      </w:r>
      <w:r>
        <w:t xml:space="preserve"> argues states are ‘</w:t>
      </w:r>
      <w:r w:rsidRPr="003C5746">
        <w:rPr>
          <w:u w:val="single"/>
        </w:rPr>
        <w:t>power maximizers’</w:t>
      </w:r>
      <w:r>
        <w:t>.</w:t>
      </w:r>
    </w:p>
    <w:p w:rsidR="00067229" w:rsidRDefault="00067229" w:rsidP="001E11D0">
      <w:pPr>
        <w:pStyle w:val="ListParagraph"/>
        <w:numPr>
          <w:ilvl w:val="3"/>
          <w:numId w:val="20"/>
        </w:numPr>
      </w:pPr>
      <w:r>
        <w:t xml:space="preserve">Upon opportunity states would seek to maximise their power, to become a hegemon. </w:t>
      </w:r>
    </w:p>
    <w:p w:rsidR="00067229" w:rsidRDefault="00067229" w:rsidP="001E11D0">
      <w:pPr>
        <w:pStyle w:val="ListParagraph"/>
        <w:numPr>
          <w:ilvl w:val="3"/>
          <w:numId w:val="20"/>
        </w:numPr>
      </w:pPr>
      <w:r>
        <w:t xml:space="preserve">Often the </w:t>
      </w:r>
      <w:r w:rsidRPr="0047293E">
        <w:rPr>
          <w:u w:val="single"/>
        </w:rPr>
        <w:t xml:space="preserve">balancing is ineffective </w:t>
      </w:r>
      <w:r>
        <w:t xml:space="preserve">which allows an aggressor to take advantage, and </w:t>
      </w:r>
      <w:r w:rsidRPr="0047293E">
        <w:rPr>
          <w:u w:val="single"/>
        </w:rPr>
        <w:t>sometimes threatened states resort to</w:t>
      </w:r>
      <w:r>
        <w:t xml:space="preserve"> </w:t>
      </w:r>
      <w:r>
        <w:rPr>
          <w:u w:val="single"/>
        </w:rPr>
        <w:t>buck-passing</w:t>
      </w:r>
      <w:r>
        <w:t xml:space="preserve"> instead of joining a coalition against adversary. </w:t>
      </w:r>
    </w:p>
    <w:p w:rsidR="00067229" w:rsidRDefault="00067229" w:rsidP="001E11D0">
      <w:pPr>
        <w:pStyle w:val="ListParagraph"/>
        <w:numPr>
          <w:ilvl w:val="3"/>
          <w:numId w:val="20"/>
        </w:numPr>
      </w:pPr>
      <w:r>
        <w:t xml:space="preserve">Thus, the best way to </w:t>
      </w:r>
      <w:r w:rsidRPr="003C5746">
        <w:rPr>
          <w:u w:val="single"/>
        </w:rPr>
        <w:t>guarantee security</w:t>
      </w:r>
      <w:r>
        <w:t xml:space="preserve"> is by </w:t>
      </w:r>
      <w:r w:rsidRPr="003C5746">
        <w:rPr>
          <w:u w:val="single"/>
        </w:rPr>
        <w:t>becoming ‘hegemon’</w:t>
      </w:r>
      <w:r>
        <w:t>.</w:t>
      </w:r>
    </w:p>
    <w:p w:rsidR="00067229" w:rsidRDefault="00067229" w:rsidP="001E11D0">
      <w:pPr>
        <w:pStyle w:val="ListParagraph"/>
        <w:numPr>
          <w:ilvl w:val="3"/>
          <w:numId w:val="20"/>
        </w:numPr>
      </w:pPr>
      <w:r w:rsidRPr="003C5746">
        <w:rPr>
          <w:u w:val="single"/>
        </w:rPr>
        <w:t>Reject</w:t>
      </w:r>
      <w:r>
        <w:t xml:space="preserve"> the idea </w:t>
      </w:r>
      <w:r w:rsidRPr="003C5746">
        <w:rPr>
          <w:u w:val="single"/>
        </w:rPr>
        <w:t xml:space="preserve">of </w:t>
      </w:r>
      <w:r w:rsidRPr="003C5746">
        <w:rPr>
          <w:i/>
          <w:iCs/>
          <w:u w:val="single"/>
        </w:rPr>
        <w:t>status quo</w:t>
      </w:r>
      <w:r w:rsidRPr="003C5746">
        <w:rPr>
          <w:u w:val="single"/>
        </w:rPr>
        <w:t xml:space="preserve"> powers</w:t>
      </w:r>
      <w:r>
        <w:t>.</w:t>
      </w:r>
    </w:p>
    <w:p w:rsidR="00067229" w:rsidRDefault="00067229" w:rsidP="001E11D0">
      <w:pPr>
        <w:pStyle w:val="ListParagraph"/>
        <w:numPr>
          <w:ilvl w:val="1"/>
          <w:numId w:val="20"/>
        </w:numPr>
        <w:contextualSpacing w:val="0"/>
      </w:pPr>
      <w:r w:rsidRPr="00D66F4E">
        <w:rPr>
          <w:strike/>
        </w:rPr>
        <w:t xml:space="preserve">It posited that International relations could be </w:t>
      </w:r>
      <w:r w:rsidRPr="00D66F4E">
        <w:rPr>
          <w:strike/>
          <w:u w:val="single"/>
        </w:rPr>
        <w:t>analysed on ‘three levels</w:t>
      </w:r>
      <w:r w:rsidRPr="00D66F4E">
        <w:rPr>
          <w:strike/>
        </w:rPr>
        <w:t xml:space="preserve"> – </w:t>
      </w:r>
      <w:r w:rsidRPr="00D66F4E">
        <w:rPr>
          <w:rStyle w:val="AnshulsenumerationChar"/>
          <w:strike/>
        </w:rPr>
        <w:t>the [human] individual</w:t>
      </w:r>
      <w:r w:rsidRPr="00D66F4E">
        <w:rPr>
          <w:strike/>
        </w:rPr>
        <w:t xml:space="preserve">, </w:t>
      </w:r>
      <w:r w:rsidRPr="00D66F4E">
        <w:rPr>
          <w:rStyle w:val="AnshulsenumerationChar"/>
          <w:strike/>
        </w:rPr>
        <w:t>the state</w:t>
      </w:r>
      <w:r w:rsidRPr="00D66F4E">
        <w:rPr>
          <w:strike/>
        </w:rPr>
        <w:t xml:space="preserve">, and </w:t>
      </w:r>
      <w:r w:rsidRPr="00D66F4E">
        <w:rPr>
          <w:rStyle w:val="AnshulsenumerationChar"/>
          <w:strike/>
        </w:rPr>
        <w:t>the international system</w:t>
      </w:r>
      <w:r w:rsidRPr="00D66F4E">
        <w:rPr>
          <w:strike/>
        </w:rPr>
        <w:t>.</w:t>
      </w:r>
      <w:r w:rsidRPr="00D66F4E">
        <w:rPr>
          <w:b/>
          <w:strike/>
        </w:rPr>
        <w:t>’ C</w:t>
      </w:r>
      <w:r w:rsidRPr="00D66F4E">
        <w:rPr>
          <w:b/>
          <w:strike/>
          <w:u w:val="single"/>
        </w:rPr>
        <w:t>lassical Realism fails to explain global political behaviour above state level</w:t>
      </w:r>
      <w:r w:rsidRPr="00D66F4E">
        <w:rPr>
          <w:strike/>
        </w:rPr>
        <w:t xml:space="preserve">. It argues that </w:t>
      </w:r>
      <w:r w:rsidRPr="00D66F4E">
        <w:rPr>
          <w:rStyle w:val="enumerationunderlineChar"/>
          <w:strike/>
        </w:rPr>
        <w:t>human behaviour</w:t>
      </w:r>
      <w:r w:rsidRPr="00D66F4E">
        <w:rPr>
          <w:strike/>
        </w:rPr>
        <w:t xml:space="preserve">, </w:t>
      </w:r>
      <w:r w:rsidRPr="00D66F4E">
        <w:rPr>
          <w:rStyle w:val="enumerationunderlineChar"/>
          <w:strike/>
        </w:rPr>
        <w:t>statecraft</w:t>
      </w:r>
      <w:r w:rsidRPr="00D66F4E">
        <w:rPr>
          <w:strike/>
        </w:rPr>
        <w:t xml:space="preserve"> or </w:t>
      </w:r>
      <w:r w:rsidRPr="00D66F4E">
        <w:rPr>
          <w:rStyle w:val="enumerationunderlineChar"/>
          <w:strike/>
        </w:rPr>
        <w:t>domestic pressures</w:t>
      </w:r>
      <w:r w:rsidRPr="00D66F4E">
        <w:rPr>
          <w:strike/>
          <w:u w:val="single"/>
        </w:rPr>
        <w:t xml:space="preserve"> do not define state behaviour</w:t>
      </w:r>
      <w:r w:rsidRPr="00D66F4E">
        <w:rPr>
          <w:strike/>
        </w:rPr>
        <w:t xml:space="preserve">, as all states are </w:t>
      </w:r>
      <w:r w:rsidRPr="00D66F4E">
        <w:rPr>
          <w:strike/>
          <w:u w:val="single"/>
        </w:rPr>
        <w:t>functionally ‘similar units’</w:t>
      </w:r>
      <w:r>
        <w:t xml:space="preserve">. </w:t>
      </w:r>
    </w:p>
    <w:p w:rsidR="00067229" w:rsidRDefault="00067229" w:rsidP="001E11D0">
      <w:pPr>
        <w:pStyle w:val="ListParagraph"/>
        <w:numPr>
          <w:ilvl w:val="1"/>
          <w:numId w:val="20"/>
        </w:numPr>
        <w:contextualSpacing w:val="0"/>
      </w:pPr>
      <w:r w:rsidRPr="00D66F4E">
        <w:rPr>
          <w:strike/>
        </w:rPr>
        <w:t xml:space="preserve">Contrarily, it </w:t>
      </w:r>
      <w:r w:rsidRPr="00D66F4E">
        <w:rPr>
          <w:strike/>
          <w:u w:val="single"/>
        </w:rPr>
        <w:t>uses systems theory</w:t>
      </w:r>
      <w:r w:rsidRPr="00D66F4E">
        <w:rPr>
          <w:strike/>
        </w:rPr>
        <w:t xml:space="preserve"> to explain that </w:t>
      </w:r>
      <w:r w:rsidRPr="00D66F4E">
        <w:rPr>
          <w:rStyle w:val="GreenOutlineChar"/>
          <w:strike/>
        </w:rPr>
        <w:t xml:space="preserve">International anarchical system controls state behaviour. </w:t>
      </w:r>
      <w:r w:rsidRPr="00D66F4E">
        <w:rPr>
          <w:strike/>
        </w:rPr>
        <w:t xml:space="preserve">By placing </w:t>
      </w:r>
      <w:r w:rsidRPr="00D66F4E">
        <w:rPr>
          <w:strike/>
          <w:u w:val="single"/>
        </w:rPr>
        <w:t>constraints on state behaviour</w:t>
      </w:r>
      <w:r w:rsidRPr="00D66F4E">
        <w:rPr>
          <w:strike/>
        </w:rPr>
        <w:t xml:space="preserve">, it forces them </w:t>
      </w:r>
      <w:r w:rsidRPr="00D66F4E">
        <w:rPr>
          <w:strike/>
          <w:u w:val="single"/>
        </w:rPr>
        <w:t xml:space="preserve">to behave egoistically </w:t>
      </w:r>
      <w:r w:rsidRPr="00D66F4E">
        <w:rPr>
          <w:strike/>
        </w:rPr>
        <w:t>to survive</w:t>
      </w:r>
      <w:r w:rsidRPr="00956AA2">
        <w:t xml:space="preserve">.  Thus he defines it using a </w:t>
      </w:r>
      <w:r w:rsidRPr="00956AA2">
        <w:rPr>
          <w:u w:val="single"/>
        </w:rPr>
        <w:t>top-down</w:t>
      </w:r>
      <w:r w:rsidRPr="00956AA2">
        <w:t xml:space="preserve"> </w:t>
      </w:r>
      <w:r w:rsidRPr="00956AA2">
        <w:rPr>
          <w:u w:val="single"/>
        </w:rPr>
        <w:t>‘system-unit’ relationship</w:t>
      </w:r>
      <w:r w:rsidRPr="00956AA2">
        <w:t xml:space="preserve">. </w:t>
      </w:r>
      <w:r w:rsidRPr="00956AA2">
        <w:rPr>
          <w:rStyle w:val="GreenOutlineChar"/>
        </w:rPr>
        <w:t>Changes in international system occurs due to changes in the distribution of ‘capabilities’ of states</w:t>
      </w:r>
      <w:r w:rsidRPr="00956AA2">
        <w:t>.</w:t>
      </w:r>
    </w:p>
    <w:p w:rsidR="00067229" w:rsidRDefault="00067229" w:rsidP="00AC3014">
      <w:pPr>
        <w:pStyle w:val="Heading4"/>
      </w:pPr>
      <w:r>
        <w:t>Neo-classical realism</w:t>
      </w:r>
    </w:p>
    <w:p w:rsidR="00067229" w:rsidRDefault="00067229" w:rsidP="001E11D0">
      <w:pPr>
        <w:pStyle w:val="ListParagraph"/>
        <w:numPr>
          <w:ilvl w:val="1"/>
          <w:numId w:val="20"/>
        </w:numPr>
        <w:contextualSpacing w:val="0"/>
      </w:pPr>
      <w:r>
        <w:t xml:space="preserve">Since the </w:t>
      </w:r>
      <w:r w:rsidRPr="00D90B16">
        <w:rPr>
          <w:u w:val="single"/>
        </w:rPr>
        <w:t>1990s</w:t>
      </w:r>
      <w:r>
        <w:t xml:space="preserve">, </w:t>
      </w:r>
      <w:r w:rsidRPr="00D90B16">
        <w:rPr>
          <w:u w:val="single"/>
        </w:rPr>
        <w:t>neo-classical has emerged</w:t>
      </w:r>
      <w:r>
        <w:t xml:space="preserve"> which </w:t>
      </w:r>
      <w:r w:rsidRPr="00D90B16">
        <w:rPr>
          <w:u w:val="single"/>
        </w:rPr>
        <w:t xml:space="preserve">seeks to bridge classical </w:t>
      </w:r>
      <w:r>
        <w:t>&amp; structural realism (</w:t>
      </w:r>
      <w:r w:rsidRPr="00D90B16">
        <w:rPr>
          <w:u w:val="single"/>
        </w:rPr>
        <w:t>neo-realism</w:t>
      </w:r>
      <w:r>
        <w:t xml:space="preserve">). It fuses </w:t>
      </w:r>
      <w:r w:rsidRPr="00786F70">
        <w:rPr>
          <w:u w:val="single"/>
        </w:rPr>
        <w:t>systems analysis</w:t>
      </w:r>
      <w:r>
        <w:t xml:space="preserve"> with </w:t>
      </w:r>
      <w:r w:rsidRPr="00786F70">
        <w:rPr>
          <w:u w:val="single"/>
        </w:rPr>
        <w:t>unit-level approach</w:t>
      </w:r>
    </w:p>
    <w:p w:rsidR="00067229" w:rsidRDefault="00067229" w:rsidP="001E11D0">
      <w:pPr>
        <w:pStyle w:val="ListParagraph"/>
        <w:numPr>
          <w:ilvl w:val="1"/>
          <w:numId w:val="20"/>
        </w:numPr>
        <w:contextualSpacing w:val="0"/>
      </w:pPr>
      <w:r>
        <w:t xml:space="preserve">They argue that though </w:t>
      </w:r>
      <w:r w:rsidRPr="00786F70">
        <w:rPr>
          <w:u w:val="single"/>
        </w:rPr>
        <w:t>distribution of power</w:t>
      </w:r>
      <w:r>
        <w:t xml:space="preserve"> is important determinant of state behaviour, there are other </w:t>
      </w:r>
      <w:r w:rsidRPr="00786F70">
        <w:rPr>
          <w:u w:val="single"/>
        </w:rPr>
        <w:t>individual-and-domestic-level</w:t>
      </w:r>
      <w:r>
        <w:t xml:space="preserve"> factors too, viz. leader, power etc. </w:t>
      </w:r>
    </w:p>
    <w:p w:rsidR="00067229" w:rsidRDefault="00067229" w:rsidP="001E11D0">
      <w:pPr>
        <w:pStyle w:val="ListParagraph"/>
        <w:numPr>
          <w:ilvl w:val="1"/>
          <w:numId w:val="20"/>
        </w:numPr>
        <w:contextualSpacing w:val="0"/>
      </w:pPr>
      <w:r>
        <w:t>Thus they ‘</w:t>
      </w:r>
      <w:r w:rsidRPr="00786F70">
        <w:rPr>
          <w:rStyle w:val="AnshulsQuoteChar"/>
        </w:rPr>
        <w:t xml:space="preserve">place </w:t>
      </w:r>
      <w:r w:rsidRPr="00D90B16">
        <w:rPr>
          <w:rStyle w:val="AnshulsQuoteChar"/>
        </w:rPr>
        <w:t>domestic politics</w:t>
      </w:r>
      <w:r w:rsidRPr="00786F70">
        <w:rPr>
          <w:rStyle w:val="AnshulsQuoteChar"/>
        </w:rPr>
        <w:t xml:space="preserve"> as an </w:t>
      </w:r>
      <w:r w:rsidRPr="00D90B16">
        <w:rPr>
          <w:rStyle w:val="AnshulsQuoteChar"/>
        </w:rPr>
        <w:t>intervening variable</w:t>
      </w:r>
      <w:r w:rsidRPr="00786F70">
        <w:rPr>
          <w:rStyle w:val="AnshulsQuoteChar"/>
        </w:rPr>
        <w:t xml:space="preserve"> between </w:t>
      </w:r>
      <w:r w:rsidRPr="00265E9D">
        <w:rPr>
          <w:rStyle w:val="AnshulsQuoteChar"/>
        </w:rPr>
        <w:t xml:space="preserve">distribution of power </w:t>
      </w:r>
      <w:r w:rsidRPr="00786F70">
        <w:rPr>
          <w:rStyle w:val="AnshulsQuoteChar"/>
        </w:rPr>
        <w:t xml:space="preserve">and </w:t>
      </w:r>
      <w:r w:rsidRPr="00265E9D">
        <w:rPr>
          <w:rStyle w:val="AnshulsQuoteChar"/>
        </w:rPr>
        <w:t>foreign policy behaviour</w:t>
      </w:r>
      <w:r>
        <w:t>.’ (</w:t>
      </w:r>
      <w:r w:rsidRPr="00B84D23">
        <w:rPr>
          <w:rStyle w:val="AspersonalityChar"/>
        </w:rPr>
        <w:t>Stephen Walt</w:t>
      </w:r>
      <w:r>
        <w:rPr>
          <w:rStyle w:val="AspersonalityChar"/>
        </w:rPr>
        <w:t>0</w:t>
      </w:r>
      <w:r>
        <w:t>)</w:t>
      </w:r>
    </w:p>
    <w:p w:rsidR="00067229" w:rsidRDefault="00067229" w:rsidP="001E11D0">
      <w:pPr>
        <w:pStyle w:val="ListParagraph"/>
        <w:numPr>
          <w:ilvl w:val="2"/>
          <w:numId w:val="20"/>
        </w:numPr>
        <w:spacing w:before="240"/>
      </w:pPr>
      <w:r>
        <w:t xml:space="preserve">State leaders’ </w:t>
      </w:r>
      <w:r w:rsidRPr="00D90B16">
        <w:rPr>
          <w:u w:val="single"/>
        </w:rPr>
        <w:t>perception of distribution of power varies</w:t>
      </w:r>
      <w:r>
        <w:t xml:space="preserve">, and thus foreign policy behaviour; there is </w:t>
      </w:r>
      <w:r w:rsidRPr="00D90B16">
        <w:rPr>
          <w:u w:val="single"/>
        </w:rPr>
        <w:t>no objective view of balance of power</w:t>
      </w:r>
      <w:r>
        <w:t>.</w:t>
      </w:r>
    </w:p>
    <w:p w:rsidR="00067229" w:rsidRDefault="00067229" w:rsidP="001E11D0">
      <w:pPr>
        <w:pStyle w:val="ListParagraph"/>
        <w:numPr>
          <w:ilvl w:val="2"/>
          <w:numId w:val="20"/>
        </w:numPr>
      </w:pPr>
      <w:r>
        <w:t xml:space="preserve">States do not have identical interests. </w:t>
      </w:r>
    </w:p>
    <w:p w:rsidR="00067229" w:rsidRDefault="00067229" w:rsidP="001E11D0">
      <w:pPr>
        <w:pStyle w:val="ListParagraph"/>
        <w:numPr>
          <w:ilvl w:val="2"/>
          <w:numId w:val="20"/>
        </w:numPr>
      </w:pPr>
      <w:r>
        <w:t>States cannot be treated as ‘like units’. They have different ability to translate elements of national power into state power.</w:t>
      </w:r>
    </w:p>
    <w:p w:rsidR="00067229" w:rsidRDefault="00067229" w:rsidP="001E11D0">
      <w:pPr>
        <w:pStyle w:val="ListParagraph"/>
        <w:numPr>
          <w:ilvl w:val="1"/>
          <w:numId w:val="20"/>
        </w:numPr>
        <w:contextualSpacing w:val="0"/>
      </w:pPr>
      <w:r>
        <w:t xml:space="preserve">This school is exalted by </w:t>
      </w:r>
      <w:r w:rsidRPr="00B84D23">
        <w:rPr>
          <w:rStyle w:val="AspersonalityChar"/>
        </w:rPr>
        <w:t>Farid Zakaria</w:t>
      </w:r>
      <w:r>
        <w:t xml:space="preserve">, </w:t>
      </w:r>
      <w:r w:rsidRPr="00B84D23">
        <w:rPr>
          <w:rStyle w:val="AspersonalityChar"/>
        </w:rPr>
        <w:t>Randall schwellar</w:t>
      </w:r>
      <w:r>
        <w:t>.</w:t>
      </w:r>
    </w:p>
    <w:p w:rsidR="00067229" w:rsidRDefault="00067229" w:rsidP="00AC3014">
      <w:pPr>
        <w:pStyle w:val="Heading4"/>
      </w:pPr>
      <w:r>
        <w:t>Essential statism</w:t>
      </w:r>
    </w:p>
    <w:p w:rsidR="00067229" w:rsidRDefault="00067229" w:rsidP="00AC3014">
      <w:pPr>
        <w:pStyle w:val="Heading5"/>
      </w:pPr>
      <w:r>
        <w:t>Statism</w:t>
      </w:r>
    </w:p>
    <w:p w:rsidR="00067229" w:rsidRDefault="00067229" w:rsidP="001E11D0">
      <w:pPr>
        <w:pStyle w:val="ListParagraph"/>
        <w:numPr>
          <w:ilvl w:val="2"/>
          <w:numId w:val="20"/>
        </w:numPr>
        <w:ind w:left="1604"/>
        <w:contextualSpacing w:val="0"/>
      </w:pPr>
      <w:r>
        <w:t xml:space="preserve">State is the </w:t>
      </w:r>
      <w:r w:rsidRPr="00786F70">
        <w:rPr>
          <w:u w:val="single"/>
        </w:rPr>
        <w:t xml:space="preserve">principal actor </w:t>
      </w:r>
      <w:r>
        <w:t xml:space="preserve">in world politics, distinguished with </w:t>
      </w:r>
      <w:r w:rsidRPr="00786F70">
        <w:rPr>
          <w:u w:val="single"/>
        </w:rPr>
        <w:t>sovereignty</w:t>
      </w:r>
      <w:r>
        <w:t xml:space="preserve">.  They </w:t>
      </w:r>
      <w:r w:rsidRPr="00D90B16">
        <w:rPr>
          <w:u w:val="single"/>
        </w:rPr>
        <w:t>deny the role of non-state actors</w:t>
      </w:r>
      <w:r>
        <w:t xml:space="preserve">. They follow </w:t>
      </w:r>
      <w:r w:rsidRPr="00D90B16">
        <w:rPr>
          <w:rStyle w:val="AspersonalityChar"/>
        </w:rPr>
        <w:t xml:space="preserve">Max Weber’s </w:t>
      </w:r>
      <w:r>
        <w:t>definition of ‘legitimate use of power’.</w:t>
      </w:r>
    </w:p>
    <w:p w:rsidR="00067229" w:rsidRDefault="00067229" w:rsidP="001E11D0">
      <w:pPr>
        <w:pStyle w:val="ListParagraph"/>
        <w:numPr>
          <w:ilvl w:val="2"/>
          <w:numId w:val="20"/>
        </w:numPr>
        <w:ind w:left="1604"/>
        <w:contextualSpacing w:val="0"/>
      </w:pPr>
      <w:r>
        <w:t xml:space="preserve">As the </w:t>
      </w:r>
      <w:r w:rsidRPr="00D90B16">
        <w:rPr>
          <w:u w:val="single"/>
        </w:rPr>
        <w:t>world</w:t>
      </w:r>
      <w:r>
        <w:t xml:space="preserve"> is </w:t>
      </w:r>
      <w:r w:rsidRPr="00D90B16">
        <w:rPr>
          <w:u w:val="single"/>
        </w:rPr>
        <w:t>lacking any leviathan sovereignty</w:t>
      </w:r>
      <w:r>
        <w:t xml:space="preserve">, the </w:t>
      </w:r>
      <w:r w:rsidRPr="00786F70">
        <w:rPr>
          <w:u w:val="single"/>
        </w:rPr>
        <w:t xml:space="preserve">anarchy </w:t>
      </w:r>
      <w:r>
        <w:t xml:space="preserve">leads to </w:t>
      </w:r>
      <w:r w:rsidRPr="00786F70">
        <w:rPr>
          <w:u w:val="single"/>
        </w:rPr>
        <w:t>endless power struggl</w:t>
      </w:r>
      <w:r>
        <w:t xml:space="preserve">e, and an </w:t>
      </w:r>
      <w:r w:rsidRPr="00786F70">
        <w:rPr>
          <w:u w:val="single"/>
        </w:rPr>
        <w:t>International ‘state of natu</w:t>
      </w:r>
      <w:r>
        <w:t xml:space="preserve">re’. </w:t>
      </w:r>
    </w:p>
    <w:p w:rsidR="00067229" w:rsidRDefault="00067229" w:rsidP="001E11D0">
      <w:pPr>
        <w:pStyle w:val="ListParagraph"/>
        <w:numPr>
          <w:ilvl w:val="2"/>
          <w:numId w:val="20"/>
        </w:numPr>
        <w:ind w:left="1604"/>
        <w:contextualSpacing w:val="0"/>
      </w:pPr>
      <w:r>
        <w:t xml:space="preserve">Conceptualizing power both in </w:t>
      </w:r>
      <w:r w:rsidRPr="00786F70">
        <w:rPr>
          <w:u w:val="single"/>
        </w:rPr>
        <w:t>relational</w:t>
      </w:r>
      <w:r>
        <w:t xml:space="preserve"> (power never exercised in vacuum) and </w:t>
      </w:r>
      <w:r w:rsidRPr="00786F70">
        <w:rPr>
          <w:u w:val="single"/>
        </w:rPr>
        <w:t>relative</w:t>
      </w:r>
      <w:r>
        <w:t xml:space="preserve"> (</w:t>
      </w:r>
      <w:r w:rsidRPr="00786F70">
        <w:rPr>
          <w:u w:val="single"/>
        </w:rPr>
        <w:t>zero sum game</w:t>
      </w:r>
      <w:r>
        <w:t xml:space="preserve">) terms. </w:t>
      </w:r>
      <w:r w:rsidRPr="00AC260B">
        <w:rPr>
          <w:b/>
        </w:rPr>
        <w:t xml:space="preserve">This </w:t>
      </w:r>
      <w:r w:rsidRPr="00AC260B">
        <w:rPr>
          <w:b/>
          <w:u w:val="single"/>
        </w:rPr>
        <w:t>zero-sum game</w:t>
      </w:r>
      <w:r w:rsidRPr="00AC260B">
        <w:rPr>
          <w:b/>
        </w:rPr>
        <w:t xml:space="preserve"> conception</w:t>
      </w:r>
      <w:r>
        <w:t xml:space="preserve"> p</w:t>
      </w:r>
      <w:r w:rsidRPr="00AC260B">
        <w:rPr>
          <w:u w:val="single"/>
        </w:rPr>
        <w:t>revents any cooperation</w:t>
      </w:r>
      <w:r>
        <w:t>.</w:t>
      </w:r>
    </w:p>
    <w:p w:rsidR="00067229" w:rsidRDefault="00067229" w:rsidP="001E11D0">
      <w:pPr>
        <w:pStyle w:val="ListParagraph"/>
        <w:numPr>
          <w:ilvl w:val="2"/>
          <w:numId w:val="20"/>
        </w:numPr>
        <w:ind w:left="1604"/>
        <w:contextualSpacing w:val="0"/>
      </w:pPr>
      <w:r>
        <w:t xml:space="preserve">Criticism: Empirically false, as challenges to state sovereignty exists both from inside &amp; outside; normative false, as states are unable to respond to collective issues. </w:t>
      </w:r>
    </w:p>
    <w:p w:rsidR="00067229" w:rsidRDefault="00067229" w:rsidP="00AC3014">
      <w:pPr>
        <w:pStyle w:val="Heading5"/>
      </w:pPr>
      <w:r>
        <w:t>Survival</w:t>
      </w:r>
    </w:p>
    <w:p w:rsidR="00067229" w:rsidRDefault="00067229" w:rsidP="001E11D0">
      <w:pPr>
        <w:pStyle w:val="ListParagraph"/>
        <w:numPr>
          <w:ilvl w:val="2"/>
          <w:numId w:val="20"/>
        </w:numPr>
        <w:ind w:left="1604"/>
        <w:contextualSpacing w:val="0"/>
      </w:pPr>
      <w:r w:rsidRPr="00AC260B">
        <w:rPr>
          <w:u w:val="single"/>
        </w:rPr>
        <w:t>Ultimate interest</w:t>
      </w:r>
      <w:r>
        <w:t xml:space="preserve"> of all states is </w:t>
      </w:r>
      <w:r w:rsidRPr="00AC260B">
        <w:rPr>
          <w:u w:val="single"/>
        </w:rPr>
        <w:t>survival</w:t>
      </w:r>
      <w:r>
        <w:t xml:space="preserve">, which is precursor to all other interests. </w:t>
      </w:r>
    </w:p>
    <w:p w:rsidR="00067229" w:rsidRDefault="00067229" w:rsidP="001E11D0">
      <w:pPr>
        <w:pStyle w:val="ListParagraph"/>
        <w:numPr>
          <w:ilvl w:val="2"/>
          <w:numId w:val="20"/>
        </w:numPr>
        <w:ind w:left="1604"/>
        <w:contextualSpacing w:val="0"/>
      </w:pPr>
      <w:r>
        <w:t xml:space="preserve">But </w:t>
      </w:r>
      <w:r w:rsidRPr="00AC260B">
        <w:rPr>
          <w:u w:val="single"/>
        </w:rPr>
        <w:t>disagreement on purpose of power</w:t>
      </w:r>
    </w:p>
    <w:p w:rsidR="00067229" w:rsidRDefault="00067229" w:rsidP="001E11D0">
      <w:pPr>
        <w:pStyle w:val="ListParagraph"/>
        <w:numPr>
          <w:ilvl w:val="3"/>
          <w:numId w:val="20"/>
        </w:numPr>
        <w:spacing w:before="40"/>
        <w:ind w:left="2228"/>
        <w:contextualSpacing w:val="0"/>
      </w:pPr>
      <w:r>
        <w:t xml:space="preserve">Defensive realists </w:t>
      </w:r>
    </w:p>
    <w:p w:rsidR="00067229" w:rsidRDefault="00067229" w:rsidP="001E11D0">
      <w:pPr>
        <w:pStyle w:val="ListParagraph"/>
        <w:numPr>
          <w:ilvl w:val="4"/>
          <w:numId w:val="20"/>
        </w:numPr>
      </w:pPr>
      <w:r>
        <w:t xml:space="preserve">Neo-realists like </w:t>
      </w:r>
      <w:r w:rsidRPr="004E6B7C">
        <w:rPr>
          <w:rStyle w:val="AspersonalityChar"/>
        </w:rPr>
        <w:t>Walzer</w:t>
      </w:r>
      <w:r>
        <w:t xml:space="preserve"> argues states are ‘security maximizers’</w:t>
      </w:r>
    </w:p>
    <w:p w:rsidR="00067229" w:rsidRDefault="00067229" w:rsidP="001E11D0">
      <w:pPr>
        <w:pStyle w:val="ListParagraph"/>
        <w:numPr>
          <w:ilvl w:val="4"/>
          <w:numId w:val="20"/>
        </w:numPr>
      </w:pPr>
      <w:r>
        <w:t xml:space="preserve">States are ‘defensive actors’ that seek </w:t>
      </w:r>
      <w:r w:rsidRPr="00786F70">
        <w:rPr>
          <w:u w:val="single"/>
        </w:rPr>
        <w:t>requisite power</w:t>
      </w:r>
      <w:r>
        <w:t xml:space="preserve"> only</w:t>
      </w:r>
    </w:p>
    <w:p w:rsidR="00067229" w:rsidRDefault="00067229" w:rsidP="001E11D0">
      <w:pPr>
        <w:pStyle w:val="ListParagraph"/>
        <w:numPr>
          <w:ilvl w:val="3"/>
          <w:numId w:val="20"/>
        </w:numPr>
        <w:spacing w:before="40"/>
        <w:ind w:left="2228"/>
        <w:contextualSpacing w:val="0"/>
      </w:pPr>
      <w:r>
        <w:t>Offensive relists</w:t>
      </w:r>
    </w:p>
    <w:p w:rsidR="00067229" w:rsidRDefault="00067229" w:rsidP="001E11D0">
      <w:pPr>
        <w:pStyle w:val="ListParagraph"/>
        <w:numPr>
          <w:ilvl w:val="4"/>
          <w:numId w:val="20"/>
        </w:numPr>
      </w:pPr>
      <w:r>
        <w:t>Mearsheimer argues states are ‘power maximizers’.</w:t>
      </w:r>
    </w:p>
    <w:p w:rsidR="00067229" w:rsidRDefault="00067229" w:rsidP="001E11D0">
      <w:pPr>
        <w:pStyle w:val="ListParagraph"/>
        <w:numPr>
          <w:ilvl w:val="4"/>
          <w:numId w:val="20"/>
        </w:numPr>
      </w:pPr>
      <w:r>
        <w:t xml:space="preserve">They seek to establish ‘hegemony’ and upon opportunity would seek to alter the distribution of power in their favour. </w:t>
      </w:r>
    </w:p>
    <w:p w:rsidR="00067229" w:rsidRPr="005D64E6" w:rsidRDefault="00067229" w:rsidP="001E11D0">
      <w:pPr>
        <w:pStyle w:val="ListParagraph"/>
        <w:numPr>
          <w:ilvl w:val="2"/>
          <w:numId w:val="20"/>
        </w:numPr>
        <w:ind w:left="1604"/>
        <w:contextualSpacing w:val="0"/>
      </w:pPr>
      <w:r>
        <w:t xml:space="preserve">Regardless following Machiavelli, they agree that </w:t>
      </w:r>
      <w:r w:rsidRPr="00786F70">
        <w:rPr>
          <w:u w:val="single"/>
        </w:rPr>
        <w:t>state’s survival is the ‘ultimate responsibility’</w:t>
      </w:r>
      <w:r>
        <w:t xml:space="preserve"> (</w:t>
      </w:r>
      <w:r w:rsidRPr="00AB67A8">
        <w:rPr>
          <w:rStyle w:val="AspersonalityChar"/>
        </w:rPr>
        <w:t>Kissinger</w:t>
      </w:r>
      <w:r>
        <w:t xml:space="preserve">) that must be </w:t>
      </w:r>
      <w:r w:rsidRPr="00786F70">
        <w:rPr>
          <w:u w:val="single"/>
        </w:rPr>
        <w:t xml:space="preserve">protected at all costs. </w:t>
      </w:r>
    </w:p>
    <w:p w:rsidR="00067229" w:rsidRPr="005E4AC5" w:rsidRDefault="00067229" w:rsidP="001E11D0">
      <w:pPr>
        <w:pStyle w:val="ListParagraph"/>
        <w:numPr>
          <w:ilvl w:val="2"/>
          <w:numId w:val="20"/>
        </w:numPr>
        <w:ind w:left="1604"/>
        <w:contextualSpacing w:val="0"/>
      </w:pPr>
      <w:r>
        <w:t xml:space="preserve">Criticism: Vitiates liberty of man in the name of state security </w:t>
      </w:r>
    </w:p>
    <w:p w:rsidR="00067229" w:rsidRDefault="00067229" w:rsidP="00AC3014">
      <w:pPr>
        <w:pStyle w:val="Heading5"/>
      </w:pPr>
      <w:r>
        <w:t>Self help</w:t>
      </w:r>
    </w:p>
    <w:p w:rsidR="00067229" w:rsidRDefault="00067229" w:rsidP="001E11D0">
      <w:pPr>
        <w:pStyle w:val="ListParagraph"/>
        <w:numPr>
          <w:ilvl w:val="2"/>
          <w:numId w:val="20"/>
        </w:numPr>
        <w:ind w:left="1604"/>
        <w:contextualSpacing w:val="0"/>
      </w:pPr>
      <w:r>
        <w:t xml:space="preserve">Due to </w:t>
      </w:r>
      <w:r w:rsidRPr="00AC260B">
        <w:rPr>
          <w:u w:val="single"/>
        </w:rPr>
        <w:t xml:space="preserve">lack </w:t>
      </w:r>
      <w:r>
        <w:rPr>
          <w:u w:val="single"/>
        </w:rPr>
        <w:t>of</w:t>
      </w:r>
      <w:r w:rsidRPr="00AC260B">
        <w:rPr>
          <w:u w:val="single"/>
        </w:rPr>
        <w:t xml:space="preserve"> international sovereign</w:t>
      </w:r>
      <w:r>
        <w:t xml:space="preserve">, </w:t>
      </w:r>
      <w:r w:rsidRPr="00AC260B">
        <w:rPr>
          <w:u w:val="single"/>
        </w:rPr>
        <w:t xml:space="preserve">states are autonomous </w:t>
      </w:r>
      <w:r>
        <w:t>and must rely on ‘</w:t>
      </w:r>
      <w:r w:rsidRPr="00AC260B">
        <w:rPr>
          <w:u w:val="single"/>
        </w:rPr>
        <w:t>self help</w:t>
      </w:r>
      <w:r>
        <w:t>’ for their own security.</w:t>
      </w:r>
    </w:p>
    <w:p w:rsidR="00067229" w:rsidRDefault="00067229" w:rsidP="001E11D0">
      <w:pPr>
        <w:pStyle w:val="ListParagraph"/>
        <w:numPr>
          <w:ilvl w:val="2"/>
          <w:numId w:val="20"/>
        </w:numPr>
        <w:ind w:left="1604"/>
        <w:contextualSpacing w:val="0"/>
      </w:pPr>
      <w:r>
        <w:t xml:space="preserve">However </w:t>
      </w:r>
      <w:r w:rsidRPr="00AC260B">
        <w:rPr>
          <w:u w:val="single"/>
        </w:rPr>
        <w:t>any defensive capacity</w:t>
      </w:r>
      <w:r>
        <w:t xml:space="preserve"> would be </w:t>
      </w:r>
      <w:r w:rsidRPr="00AC260B">
        <w:rPr>
          <w:u w:val="single"/>
        </w:rPr>
        <w:t>viewed as hostile</w:t>
      </w:r>
      <w:r>
        <w:t xml:space="preserve"> by other states, thus fuelling insecurity. This is </w:t>
      </w:r>
      <w:r w:rsidRPr="00AC260B">
        <w:rPr>
          <w:u w:val="single"/>
        </w:rPr>
        <w:t>security dilemma</w:t>
      </w:r>
    </w:p>
    <w:p w:rsidR="00067229" w:rsidRPr="005E4AC5" w:rsidRDefault="00067229" w:rsidP="001E11D0">
      <w:pPr>
        <w:pStyle w:val="ListParagraph"/>
        <w:numPr>
          <w:ilvl w:val="2"/>
          <w:numId w:val="20"/>
        </w:numPr>
        <w:ind w:left="1604"/>
        <w:contextualSpacing w:val="0"/>
      </w:pPr>
      <w:r>
        <w:t xml:space="preserve">Criticism: security dilemma is not inevitable, but a logic selected by states. </w:t>
      </w:r>
      <w:r w:rsidRPr="00AC260B">
        <w:rPr>
          <w:u w:val="single"/>
        </w:rPr>
        <w:t>Examples of collective security (NATO)</w:t>
      </w:r>
      <w:r>
        <w:t xml:space="preserve"> and security umbrella of US.</w:t>
      </w:r>
    </w:p>
    <w:p w:rsidR="00067229" w:rsidRDefault="00067229" w:rsidP="00AC3014">
      <w:pPr>
        <w:pStyle w:val="Heading4"/>
      </w:pPr>
      <w:r>
        <w:t>Classical Realism vs. neo-realism</w:t>
      </w:r>
    </w:p>
    <w:p w:rsidR="00067229" w:rsidRDefault="00067229" w:rsidP="001E11D0">
      <w:pPr>
        <w:pStyle w:val="ListParagraph"/>
        <w:numPr>
          <w:ilvl w:val="1"/>
          <w:numId w:val="20"/>
        </w:numPr>
        <w:spacing w:before="80"/>
        <w:contextualSpacing w:val="0"/>
      </w:pPr>
      <w:r>
        <w:t>Methodology</w:t>
      </w:r>
    </w:p>
    <w:p w:rsidR="00067229" w:rsidRDefault="00067229" w:rsidP="001E11D0">
      <w:pPr>
        <w:pStyle w:val="ListParagraph"/>
        <w:numPr>
          <w:ilvl w:val="2"/>
          <w:numId w:val="20"/>
        </w:numPr>
        <w:spacing w:before="80"/>
        <w:contextualSpacing w:val="0"/>
      </w:pPr>
      <w:r>
        <w:t xml:space="preserve">Unlike </w:t>
      </w:r>
      <w:r w:rsidRPr="003B19E6">
        <w:rPr>
          <w:rStyle w:val="enumerationunderlineChar"/>
        </w:rPr>
        <w:t>Classical realism</w:t>
      </w:r>
      <w:r>
        <w:t xml:space="preserve"> which provides a </w:t>
      </w:r>
      <w:r w:rsidRPr="00786F70">
        <w:rPr>
          <w:u w:val="single"/>
        </w:rPr>
        <w:t>historical (Thucydides) &amp; psychological approach</w:t>
      </w:r>
      <w:r>
        <w:t xml:space="preserve"> to state behaviour, </w:t>
      </w:r>
      <w:r w:rsidRPr="003B19E6">
        <w:rPr>
          <w:rStyle w:val="enumerationunderlineChar"/>
        </w:rPr>
        <w:t>Neo-realism</w:t>
      </w:r>
      <w:r>
        <w:t xml:space="preserve"> seeks to give a </w:t>
      </w:r>
      <w:r w:rsidRPr="00786F70">
        <w:rPr>
          <w:u w:val="single"/>
        </w:rPr>
        <w:t>more scientific approach</w:t>
      </w:r>
      <w:r>
        <w:t xml:space="preserve"> based on systems theory</w:t>
      </w:r>
    </w:p>
    <w:p w:rsidR="00067229" w:rsidRDefault="00067229" w:rsidP="001E11D0">
      <w:pPr>
        <w:pStyle w:val="ListParagraph"/>
        <w:numPr>
          <w:ilvl w:val="1"/>
          <w:numId w:val="20"/>
        </w:numPr>
        <w:spacing w:before="80"/>
        <w:contextualSpacing w:val="0"/>
      </w:pPr>
      <w:r>
        <w:t xml:space="preserve">Difference 2: Determinant of state behaviour: </w:t>
      </w:r>
    </w:p>
    <w:p w:rsidR="00067229" w:rsidRDefault="00067229" w:rsidP="001E11D0">
      <w:pPr>
        <w:pStyle w:val="ListParagraph"/>
        <w:numPr>
          <w:ilvl w:val="2"/>
          <w:numId w:val="20"/>
        </w:numPr>
        <w:spacing w:before="40"/>
        <w:ind w:left="1604"/>
        <w:contextualSpacing w:val="0"/>
      </w:pPr>
      <w:r>
        <w:t>Classical realism</w:t>
      </w:r>
    </w:p>
    <w:p w:rsidR="00067229" w:rsidRDefault="00067229" w:rsidP="001E11D0">
      <w:pPr>
        <w:pStyle w:val="ListParagraph"/>
        <w:numPr>
          <w:ilvl w:val="3"/>
          <w:numId w:val="20"/>
        </w:numPr>
        <w:spacing w:before="20"/>
        <w:ind w:left="2228"/>
        <w:contextualSpacing w:val="0"/>
      </w:pPr>
      <w:r>
        <w:t>Gives an ‘endogenous’ political theory. It ‘reduces’ global political behaviour to individual &amp; domestic level explanations</w:t>
      </w:r>
    </w:p>
    <w:p w:rsidR="00067229" w:rsidRDefault="00067229" w:rsidP="001E11D0">
      <w:pPr>
        <w:pStyle w:val="ListParagraph"/>
        <w:numPr>
          <w:ilvl w:val="3"/>
          <w:numId w:val="20"/>
        </w:numPr>
        <w:spacing w:before="20"/>
        <w:ind w:left="2228"/>
        <w:contextualSpacing w:val="0"/>
      </w:pPr>
      <w:r>
        <w:t xml:space="preserve">Thus, </w:t>
      </w:r>
      <w:r w:rsidRPr="00786F70">
        <w:rPr>
          <w:u w:val="single"/>
        </w:rPr>
        <w:t xml:space="preserve">state behaviour is determined by </w:t>
      </w:r>
      <w:r w:rsidRPr="00657144">
        <w:rPr>
          <w:b/>
          <w:u w:val="single"/>
        </w:rPr>
        <w:t>human behaviour &amp; domestic pressures.</w:t>
      </w:r>
      <w:r w:rsidRPr="00786F70">
        <w:rPr>
          <w:u w:val="single"/>
        </w:rPr>
        <w:t xml:space="preserve"> </w:t>
      </w:r>
    </w:p>
    <w:p w:rsidR="00067229" w:rsidRDefault="00067229" w:rsidP="001E11D0">
      <w:pPr>
        <w:pStyle w:val="ListParagraph"/>
        <w:numPr>
          <w:ilvl w:val="2"/>
          <w:numId w:val="20"/>
        </w:numPr>
        <w:spacing w:before="40"/>
        <w:ind w:left="1604"/>
        <w:contextualSpacing w:val="0"/>
      </w:pPr>
      <w:r>
        <w:t>Neo-realism</w:t>
      </w:r>
    </w:p>
    <w:p w:rsidR="00067229" w:rsidRDefault="00067229" w:rsidP="001E11D0">
      <w:pPr>
        <w:pStyle w:val="ListParagraph"/>
        <w:numPr>
          <w:ilvl w:val="3"/>
          <w:numId w:val="20"/>
        </w:numPr>
        <w:spacing w:before="20"/>
        <w:contextualSpacing w:val="0"/>
      </w:pPr>
      <w:r>
        <w:t xml:space="preserve">Walzer criticizes them as ‘reductionist’. He argues that </w:t>
      </w:r>
      <w:r w:rsidRPr="00657144">
        <w:rPr>
          <w:u w:val="single"/>
        </w:rPr>
        <w:t>‘Human behaviour’</w:t>
      </w:r>
      <w:r>
        <w:t xml:space="preserve"> belongs to individual sphere and plays </w:t>
      </w:r>
      <w:r w:rsidRPr="00657144">
        <w:rPr>
          <w:u w:val="single"/>
        </w:rPr>
        <w:t>no role in International system</w:t>
      </w:r>
      <w:r>
        <w:t xml:space="preserve">, as all </w:t>
      </w:r>
      <w:r w:rsidRPr="00657144">
        <w:rPr>
          <w:u w:val="single"/>
        </w:rPr>
        <w:t>states are functionally ‘similar units’</w:t>
      </w:r>
      <w:r>
        <w:t>.</w:t>
      </w:r>
    </w:p>
    <w:p w:rsidR="00067229" w:rsidRDefault="00067229" w:rsidP="001E11D0">
      <w:pPr>
        <w:pStyle w:val="ListParagraph"/>
        <w:numPr>
          <w:ilvl w:val="3"/>
          <w:numId w:val="20"/>
        </w:numPr>
        <w:spacing w:before="20"/>
        <w:ind w:left="2228"/>
        <w:contextualSpacing w:val="0"/>
      </w:pPr>
      <w:r>
        <w:t xml:space="preserve">Instead, </w:t>
      </w:r>
      <w:r w:rsidRPr="00786F70">
        <w:rPr>
          <w:u w:val="single"/>
        </w:rPr>
        <w:t>International system determines state behaviour</w:t>
      </w:r>
      <w:r>
        <w:t xml:space="preserve">, </w:t>
      </w:r>
      <w:r w:rsidRPr="00657144">
        <w:rPr>
          <w:u w:val="single"/>
        </w:rPr>
        <w:t>by constraining their behaviour</w:t>
      </w:r>
      <w:r>
        <w:t xml:space="preserve"> and forcing them to adapt for surviving.</w:t>
      </w:r>
    </w:p>
    <w:p w:rsidR="00067229" w:rsidRDefault="00067229" w:rsidP="001E11D0">
      <w:pPr>
        <w:pStyle w:val="ListParagraph"/>
        <w:numPr>
          <w:ilvl w:val="3"/>
          <w:numId w:val="20"/>
        </w:numPr>
        <w:spacing w:before="20"/>
        <w:ind w:left="2228"/>
        <w:contextualSpacing w:val="0"/>
      </w:pPr>
      <w:r>
        <w:t>He provides a ‘</w:t>
      </w:r>
      <w:r w:rsidRPr="00786F70">
        <w:rPr>
          <w:u w:val="single"/>
        </w:rPr>
        <w:t>top-down system-unit’ relationship</w:t>
      </w:r>
      <w:r>
        <w:t>. (System: international system, unit: states)</w:t>
      </w:r>
    </w:p>
    <w:p w:rsidR="00067229" w:rsidRDefault="00067229" w:rsidP="001E11D0">
      <w:pPr>
        <w:pStyle w:val="ListParagraph"/>
        <w:numPr>
          <w:ilvl w:val="1"/>
          <w:numId w:val="20"/>
        </w:numPr>
        <w:spacing w:before="80"/>
        <w:contextualSpacing w:val="0"/>
      </w:pPr>
      <w:r>
        <w:t>Power</w:t>
      </w:r>
    </w:p>
    <w:p w:rsidR="00067229" w:rsidRDefault="00067229" w:rsidP="001E11D0">
      <w:pPr>
        <w:pStyle w:val="ListParagraph"/>
        <w:numPr>
          <w:ilvl w:val="2"/>
          <w:numId w:val="20"/>
        </w:numPr>
        <w:spacing w:before="80"/>
        <w:contextualSpacing w:val="0"/>
      </w:pPr>
      <w:r>
        <w:t>Classical realist</w:t>
      </w:r>
    </w:p>
    <w:p w:rsidR="00067229" w:rsidRDefault="00067229" w:rsidP="001E11D0">
      <w:pPr>
        <w:pStyle w:val="ListParagraph"/>
        <w:numPr>
          <w:ilvl w:val="3"/>
          <w:numId w:val="20"/>
        </w:numPr>
        <w:spacing w:before="80"/>
        <w:contextualSpacing w:val="0"/>
      </w:pPr>
      <w:r>
        <w:t>Power as an ‘end’ in itself.</w:t>
      </w:r>
    </w:p>
    <w:p w:rsidR="00067229" w:rsidRDefault="00067229" w:rsidP="001E11D0">
      <w:pPr>
        <w:pStyle w:val="ListParagraph"/>
        <w:numPr>
          <w:ilvl w:val="2"/>
          <w:numId w:val="20"/>
        </w:numPr>
        <w:spacing w:before="80"/>
        <w:contextualSpacing w:val="0"/>
      </w:pPr>
      <w:r>
        <w:t>Neo-realists</w:t>
      </w:r>
    </w:p>
    <w:p w:rsidR="00067229" w:rsidRDefault="00067229" w:rsidP="001E11D0">
      <w:pPr>
        <w:pStyle w:val="ListParagraph"/>
        <w:numPr>
          <w:ilvl w:val="3"/>
          <w:numId w:val="20"/>
        </w:numPr>
        <w:spacing w:before="80"/>
        <w:contextualSpacing w:val="0"/>
      </w:pPr>
      <w:r>
        <w:t>Power as a ‘means’ to an end (survival).</w:t>
      </w:r>
    </w:p>
    <w:p w:rsidR="00067229" w:rsidRDefault="00067229" w:rsidP="001E11D0">
      <w:pPr>
        <w:pStyle w:val="ListParagraph"/>
        <w:numPr>
          <w:ilvl w:val="1"/>
          <w:numId w:val="20"/>
        </w:numPr>
        <w:spacing w:before="80"/>
        <w:contextualSpacing w:val="0"/>
      </w:pPr>
      <w:r>
        <w:t>Difference 3: Balance of power</w:t>
      </w:r>
    </w:p>
    <w:p w:rsidR="00067229" w:rsidRDefault="00067229" w:rsidP="001E11D0">
      <w:pPr>
        <w:pStyle w:val="ListParagraph"/>
        <w:numPr>
          <w:ilvl w:val="2"/>
          <w:numId w:val="20"/>
        </w:numPr>
        <w:ind w:left="1604"/>
        <w:contextualSpacing w:val="0"/>
      </w:pPr>
      <w:r>
        <w:t>Neo-realists</w:t>
      </w:r>
    </w:p>
    <w:p w:rsidR="00067229" w:rsidRDefault="00067229" w:rsidP="001E11D0">
      <w:pPr>
        <w:pStyle w:val="ListParagraph"/>
        <w:numPr>
          <w:ilvl w:val="3"/>
          <w:numId w:val="20"/>
        </w:numPr>
        <w:spacing w:before="20"/>
        <w:ind w:left="2228"/>
        <w:contextualSpacing w:val="0"/>
      </w:pPr>
      <w:r w:rsidRPr="00657144">
        <w:rPr>
          <w:rStyle w:val="AspersonalityChar"/>
        </w:rPr>
        <w:t>Waltz</w:t>
      </w:r>
      <w:r>
        <w:t xml:space="preserve"> argues </w:t>
      </w:r>
      <w:r w:rsidRPr="00786F70">
        <w:rPr>
          <w:u w:val="single"/>
        </w:rPr>
        <w:t>BoP is inevitable</w:t>
      </w:r>
      <w:r>
        <w:t xml:space="preserve">, and emerges </w:t>
      </w:r>
      <w:r w:rsidRPr="00786F70">
        <w:rPr>
          <w:u w:val="single"/>
        </w:rPr>
        <w:t>irrespective</w:t>
      </w:r>
      <w:r>
        <w:t xml:space="preserve"> of </w:t>
      </w:r>
      <w:r w:rsidRPr="00786F70">
        <w:rPr>
          <w:u w:val="single"/>
        </w:rPr>
        <w:t>intentions of particular states.</w:t>
      </w:r>
    </w:p>
    <w:p w:rsidR="00067229" w:rsidRDefault="00067229" w:rsidP="001E11D0">
      <w:pPr>
        <w:pStyle w:val="ListParagraph"/>
        <w:numPr>
          <w:ilvl w:val="3"/>
          <w:numId w:val="20"/>
        </w:numPr>
        <w:spacing w:before="20"/>
        <w:contextualSpacing w:val="0"/>
      </w:pPr>
      <w:r>
        <w:t xml:space="preserve">In anarchical system, </w:t>
      </w:r>
      <w:r w:rsidRPr="00786F70">
        <w:rPr>
          <w:u w:val="single"/>
        </w:rPr>
        <w:t>alliances will be formed</w:t>
      </w:r>
      <w:r>
        <w:t xml:space="preserve"> to balance against threatening states.</w:t>
      </w:r>
    </w:p>
    <w:p w:rsidR="00067229" w:rsidRDefault="00067229" w:rsidP="001E11D0">
      <w:pPr>
        <w:pStyle w:val="ListParagraph"/>
        <w:numPr>
          <w:ilvl w:val="2"/>
          <w:numId w:val="20"/>
        </w:numPr>
        <w:ind w:left="1604"/>
        <w:contextualSpacing w:val="0"/>
      </w:pPr>
      <w:r>
        <w:t>Classical realists</w:t>
      </w:r>
    </w:p>
    <w:p w:rsidR="00067229" w:rsidRDefault="00067229" w:rsidP="001E11D0">
      <w:pPr>
        <w:pStyle w:val="ListParagraph"/>
        <w:numPr>
          <w:ilvl w:val="3"/>
          <w:numId w:val="20"/>
        </w:numPr>
        <w:spacing w:before="20"/>
        <w:ind w:left="2228"/>
        <w:contextualSpacing w:val="0"/>
      </w:pPr>
      <w:r>
        <w:t xml:space="preserve">BoP is </w:t>
      </w:r>
      <w:r w:rsidRPr="00786F70">
        <w:rPr>
          <w:u w:val="single"/>
        </w:rPr>
        <w:t>not natural</w:t>
      </w:r>
      <w:r>
        <w:t xml:space="preserve"> or inevitable. </w:t>
      </w:r>
    </w:p>
    <w:p w:rsidR="00067229" w:rsidRDefault="00067229" w:rsidP="001E11D0">
      <w:pPr>
        <w:pStyle w:val="ListParagraph"/>
        <w:numPr>
          <w:ilvl w:val="3"/>
          <w:numId w:val="20"/>
        </w:numPr>
        <w:spacing w:before="20"/>
        <w:ind w:left="2228"/>
        <w:contextualSpacing w:val="0"/>
      </w:pPr>
      <w:r>
        <w:t xml:space="preserve">It </w:t>
      </w:r>
      <w:r w:rsidRPr="00786F70">
        <w:rPr>
          <w:u w:val="single"/>
        </w:rPr>
        <w:t>requires a conscious effort</w:t>
      </w:r>
      <w:r>
        <w:t xml:space="preserve"> of state leaders &amp; diplomats to ‘</w:t>
      </w:r>
      <w:r w:rsidRPr="00786F70">
        <w:rPr>
          <w:u w:val="single"/>
        </w:rPr>
        <w:t>construct’ i</w:t>
      </w:r>
      <w:r>
        <w:t xml:space="preserve">t. </w:t>
      </w:r>
    </w:p>
    <w:p w:rsidR="00067229" w:rsidRDefault="00067229" w:rsidP="00067229">
      <w:pPr>
        <w:pStyle w:val="ListParagraph"/>
        <w:spacing w:before="20"/>
        <w:ind w:left="2228" w:firstLine="0"/>
        <w:contextualSpacing w:val="0"/>
      </w:pPr>
    </w:p>
    <w:p w:rsidR="00067229" w:rsidRDefault="00067229" w:rsidP="00AC3014">
      <w:pPr>
        <w:pStyle w:val="Heading4"/>
      </w:pPr>
      <w:r>
        <w:t>Sources</w:t>
      </w:r>
    </w:p>
    <w:p w:rsidR="00067229" w:rsidRDefault="00067229" w:rsidP="001E11D0">
      <w:pPr>
        <w:pStyle w:val="ListParagraph"/>
        <w:numPr>
          <w:ilvl w:val="2"/>
          <w:numId w:val="20"/>
        </w:numPr>
      </w:pPr>
      <w:r>
        <w:t>John Baylis P: 1</w:t>
      </w:r>
    </w:p>
    <w:p w:rsidR="00067229" w:rsidRDefault="00067229" w:rsidP="001E11D0">
      <w:pPr>
        <w:pStyle w:val="ListParagraph"/>
        <w:numPr>
          <w:ilvl w:val="2"/>
          <w:numId w:val="20"/>
        </w:numPr>
      </w:pPr>
      <w:r>
        <w:t>Shubra Ranjan P: 2</w:t>
      </w:r>
    </w:p>
    <w:p w:rsidR="00067229" w:rsidRDefault="00067229" w:rsidP="001E11D0">
      <w:pPr>
        <w:pStyle w:val="ListParagraph"/>
        <w:numPr>
          <w:ilvl w:val="2"/>
          <w:numId w:val="20"/>
        </w:numPr>
      </w:pPr>
      <w:r>
        <w:t>Andrew Heywood P: 3</w:t>
      </w:r>
    </w:p>
    <w:p w:rsidR="00067229" w:rsidRDefault="00067229" w:rsidP="001E11D0">
      <w:pPr>
        <w:pStyle w:val="ListParagraph"/>
        <w:numPr>
          <w:ilvl w:val="2"/>
          <w:numId w:val="20"/>
        </w:numPr>
      </w:pPr>
      <w:r>
        <w:t xml:space="preserve">Isolated PDF for comparison P:4 </w:t>
      </w:r>
    </w:p>
    <w:p w:rsidR="00067229" w:rsidRDefault="00306BB6">
      <w:r>
        <w:br w:type="page"/>
      </w:r>
      <w:r w:rsidR="00067229">
        <w:br w:type="page"/>
      </w:r>
    </w:p>
    <w:p w:rsidR="00067229" w:rsidRDefault="00067229" w:rsidP="00F149A2">
      <w:pPr>
        <w:pStyle w:val="Heading3"/>
      </w:pPr>
      <w:bookmarkStart w:id="574" w:name="_Toc143353908"/>
      <w:r>
        <w:t>Marxism [Obsolete]</w:t>
      </w:r>
      <w:bookmarkEnd w:id="574"/>
    </w:p>
    <w:p w:rsidR="00067229" w:rsidRDefault="00067229" w:rsidP="00AC3014">
      <w:pPr>
        <w:pStyle w:val="Heading4"/>
      </w:pPr>
      <w:r>
        <w:t>Faltering capitalism</w:t>
      </w:r>
    </w:p>
    <w:p w:rsidR="00067229" w:rsidRDefault="00067229" w:rsidP="001E11D0">
      <w:pPr>
        <w:pStyle w:val="ListParagraph"/>
        <w:numPr>
          <w:ilvl w:val="1"/>
          <w:numId w:val="20"/>
        </w:numPr>
        <w:contextualSpacing w:val="0"/>
      </w:pPr>
      <w:r>
        <w:t>Traditional contradictions stand along with some newer ones</w:t>
      </w:r>
    </w:p>
    <w:p w:rsidR="00067229" w:rsidRDefault="00067229" w:rsidP="001E11D0">
      <w:pPr>
        <w:pStyle w:val="ListParagraph"/>
        <w:numPr>
          <w:ilvl w:val="1"/>
          <w:numId w:val="20"/>
        </w:numPr>
        <w:contextualSpacing w:val="0"/>
      </w:pPr>
      <w:r>
        <w:t xml:space="preserve">Concerns regarding </w:t>
      </w:r>
      <w:r w:rsidRPr="004C1E50">
        <w:rPr>
          <w:u w:val="single"/>
        </w:rPr>
        <w:t>environmental sustainability of production</w:t>
      </w:r>
    </w:p>
    <w:p w:rsidR="00067229" w:rsidRDefault="00067229" w:rsidP="001E11D0">
      <w:pPr>
        <w:pStyle w:val="ListParagraph"/>
        <w:numPr>
          <w:ilvl w:val="1"/>
          <w:numId w:val="20"/>
        </w:numPr>
        <w:contextualSpacing w:val="0"/>
      </w:pPr>
      <w:r>
        <w:t xml:space="preserve">Concerns about </w:t>
      </w:r>
      <w:r w:rsidRPr="004C1E50">
        <w:rPr>
          <w:u w:val="single"/>
        </w:rPr>
        <w:t>behavioural control of corporation</w:t>
      </w:r>
      <w:r>
        <w:t xml:space="preserve"> and data-profiling</w:t>
      </w:r>
    </w:p>
    <w:p w:rsidR="00067229" w:rsidRDefault="00067229" w:rsidP="001E11D0">
      <w:pPr>
        <w:pStyle w:val="ListParagraph"/>
        <w:numPr>
          <w:ilvl w:val="1"/>
          <w:numId w:val="20"/>
        </w:numPr>
        <w:contextualSpacing w:val="0"/>
      </w:pPr>
      <w:r>
        <w:t xml:space="preserve">Globally, left-centre </w:t>
      </w:r>
      <w:r w:rsidRPr="004C1E50">
        <w:rPr>
          <w:u w:val="single"/>
        </w:rPr>
        <w:t>political parties are getting radicalised against capitalism</w:t>
      </w:r>
      <w:r>
        <w:t>, and newer ones emerging</w:t>
      </w:r>
    </w:p>
    <w:p w:rsidR="00067229" w:rsidRDefault="00067229" w:rsidP="001E11D0">
      <w:pPr>
        <w:pStyle w:val="ListParagraph"/>
        <w:numPr>
          <w:ilvl w:val="1"/>
          <w:numId w:val="20"/>
        </w:numPr>
        <w:contextualSpacing w:val="0"/>
      </w:pPr>
      <w:r>
        <w:t>New social movements are routinely emerging</w:t>
      </w:r>
    </w:p>
    <w:p w:rsidR="00067229" w:rsidRDefault="00067229" w:rsidP="001E11D0">
      <w:pPr>
        <w:pStyle w:val="ListParagraph"/>
        <w:numPr>
          <w:ilvl w:val="1"/>
          <w:numId w:val="20"/>
        </w:numPr>
        <w:contextualSpacing w:val="0"/>
      </w:pPr>
      <w:r w:rsidRPr="004C1E50">
        <w:rPr>
          <w:u w:val="single"/>
        </w:rPr>
        <w:t>Retreat of Globalisation</w:t>
      </w:r>
      <w:r>
        <w:t xml:space="preserve"> with covid pandemic and Russia-Ukraine conflict.</w:t>
      </w:r>
    </w:p>
    <w:p w:rsidR="00067229" w:rsidRDefault="00067229" w:rsidP="00AC3014">
      <w:pPr>
        <w:pStyle w:val="Heading4"/>
      </w:pPr>
      <w:r>
        <w:t>Introduction</w:t>
      </w:r>
    </w:p>
    <w:p w:rsidR="00067229" w:rsidRDefault="00067229" w:rsidP="001E11D0">
      <w:pPr>
        <w:pStyle w:val="ListParagraph"/>
        <w:numPr>
          <w:ilvl w:val="1"/>
          <w:numId w:val="20"/>
        </w:numPr>
        <w:contextualSpacing w:val="0"/>
      </w:pPr>
      <w:r>
        <w:t xml:space="preserve">Marxism is </w:t>
      </w:r>
      <w:r w:rsidRPr="006742FC">
        <w:rPr>
          <w:u w:val="single"/>
        </w:rPr>
        <w:t>critical of liberal and realist view</w:t>
      </w:r>
      <w:r>
        <w:t xml:space="preserve">, and provides an unfamiliar view of international relations, where events of </w:t>
      </w:r>
      <w:r w:rsidRPr="006742FC">
        <w:rPr>
          <w:u w:val="single"/>
        </w:rPr>
        <w:t>world politics</w:t>
      </w:r>
      <w:r>
        <w:t xml:space="preserve"> occur within a </w:t>
      </w:r>
      <w:r w:rsidRPr="006742FC">
        <w:rPr>
          <w:u w:val="single"/>
        </w:rPr>
        <w:t>capitalist framework</w:t>
      </w:r>
      <w:r>
        <w:t xml:space="preserve">. Thus, it argues that </w:t>
      </w:r>
      <w:r w:rsidRPr="006742FC">
        <w:rPr>
          <w:u w:val="single"/>
        </w:rPr>
        <w:t>understanding of capitalism is essential</w:t>
      </w:r>
      <w:r>
        <w:t xml:space="preserve"> to understanding of International relations</w:t>
      </w:r>
    </w:p>
    <w:p w:rsidR="00067229" w:rsidRPr="00054AEA" w:rsidRDefault="00067229" w:rsidP="001E11D0">
      <w:pPr>
        <w:pStyle w:val="ListParagraph"/>
        <w:numPr>
          <w:ilvl w:val="1"/>
          <w:numId w:val="20"/>
        </w:numPr>
        <w:contextualSpacing w:val="0"/>
      </w:pPr>
      <w:r>
        <w:t xml:space="preserve">It provides a discomfiting view of rising inequalities. In </w:t>
      </w:r>
      <w:r w:rsidRPr="00E31348">
        <w:rPr>
          <w:rStyle w:val="AspersonalityChar"/>
        </w:rPr>
        <w:t>Marx’s</w:t>
      </w:r>
      <w:r>
        <w:t xml:space="preserve"> own words, ‘</w:t>
      </w:r>
      <w:r w:rsidRPr="00E31348">
        <w:rPr>
          <w:rStyle w:val="AnshulsQuoteChar"/>
        </w:rPr>
        <w:t>Accumulation of wealth at one pole is, therefore,</w:t>
      </w:r>
      <w:r>
        <w:rPr>
          <w:rStyle w:val="AnshulsQuoteChar"/>
        </w:rPr>
        <w:t xml:space="preserve"> at the same time accumulation </w:t>
      </w:r>
      <w:r w:rsidRPr="00E31348">
        <w:rPr>
          <w:rStyle w:val="AnshulsQuoteChar"/>
        </w:rPr>
        <w:t>of misery, agony of toil, slavery, ignorance, brutality at the opposite pole.</w:t>
      </w:r>
      <w:r>
        <w:t>’</w:t>
      </w:r>
    </w:p>
    <w:p w:rsidR="00067229" w:rsidRDefault="00067229" w:rsidP="00AC3014">
      <w:pPr>
        <w:pStyle w:val="Heading4"/>
      </w:pPr>
      <w:r>
        <w:t xml:space="preserve">Revival of Marxism </w:t>
      </w:r>
    </w:p>
    <w:p w:rsidR="00067229" w:rsidRDefault="00067229" w:rsidP="00067229">
      <w:pPr>
        <w:ind w:firstLine="0"/>
      </w:pPr>
      <w:r>
        <w:t>Attributed to two reason</w:t>
      </w:r>
    </w:p>
    <w:p w:rsidR="00067229" w:rsidRDefault="00067229" w:rsidP="001E11D0">
      <w:pPr>
        <w:pStyle w:val="ListParagraph"/>
        <w:numPr>
          <w:ilvl w:val="1"/>
          <w:numId w:val="20"/>
        </w:numPr>
        <w:contextualSpacing w:val="0"/>
      </w:pPr>
      <w:r>
        <w:t xml:space="preserve">Marked </w:t>
      </w:r>
      <w:r w:rsidRPr="0045441D">
        <w:rPr>
          <w:u w:val="single"/>
        </w:rPr>
        <w:t xml:space="preserve">similarities between Marx’s &amp; </w:t>
      </w:r>
      <w:r>
        <w:rPr>
          <w:u w:val="single"/>
        </w:rPr>
        <w:t>present</w:t>
      </w:r>
      <w:r w:rsidRPr="0045441D">
        <w:rPr>
          <w:u w:val="single"/>
        </w:rPr>
        <w:t xml:space="preserve"> period</w:t>
      </w:r>
      <w:r>
        <w:t xml:space="preserve">, viz. socio-economic instability, huge technological growth, and political upheavals. </w:t>
      </w:r>
    </w:p>
    <w:p w:rsidR="00067229" w:rsidRDefault="00067229" w:rsidP="001E11D0">
      <w:pPr>
        <w:pStyle w:val="ListParagraph"/>
        <w:numPr>
          <w:ilvl w:val="1"/>
          <w:numId w:val="20"/>
        </w:numPr>
        <w:contextualSpacing w:val="0"/>
      </w:pPr>
      <w:r>
        <w:t xml:space="preserve">Marx forensic </w:t>
      </w:r>
      <w:r w:rsidRPr="0045441D">
        <w:rPr>
          <w:u w:val="single"/>
        </w:rPr>
        <w:t>analysis on inherent contradiction</w:t>
      </w:r>
      <w:r>
        <w:t xml:space="preserve"> and dynamism of capitalism is </w:t>
      </w:r>
      <w:r w:rsidRPr="0045441D">
        <w:rPr>
          <w:u w:val="single"/>
        </w:rPr>
        <w:t>vital for those seeking to overthrow</w:t>
      </w:r>
      <w:r>
        <w:t xml:space="preserve"> it.</w:t>
      </w:r>
    </w:p>
    <w:p w:rsidR="00067229" w:rsidRDefault="00067229" w:rsidP="00AC3014">
      <w:pPr>
        <w:pStyle w:val="Heading4"/>
      </w:pPr>
      <w:r>
        <w:t>Essential elements of Marxist world politics theories</w:t>
      </w:r>
    </w:p>
    <w:p w:rsidR="00067229" w:rsidRDefault="00067229" w:rsidP="00067229">
      <w:pPr>
        <w:ind w:firstLine="0"/>
      </w:pPr>
      <w:r>
        <w:t xml:space="preserve">Marx didn’t provide much theoretical analysis of International relations. His thoughts have been applied to International relations by later Marxists like </w:t>
      </w:r>
      <w:r w:rsidRPr="00F042AA">
        <w:rPr>
          <w:rStyle w:val="AspersonalityChar"/>
        </w:rPr>
        <w:t>Robert Cox</w:t>
      </w:r>
      <w:r>
        <w:t>. Consequently various schools emerged which share some common features</w:t>
      </w:r>
    </w:p>
    <w:p w:rsidR="00067229" w:rsidRDefault="00067229" w:rsidP="001E11D0">
      <w:pPr>
        <w:pStyle w:val="ListParagraph"/>
        <w:numPr>
          <w:ilvl w:val="1"/>
          <w:numId w:val="20"/>
        </w:numPr>
        <w:contextualSpacing w:val="0"/>
      </w:pPr>
      <w:r>
        <w:t xml:space="preserve">Social world should be </w:t>
      </w:r>
      <w:r w:rsidRPr="00786F70">
        <w:rPr>
          <w:u w:val="single"/>
        </w:rPr>
        <w:t>analysed in totality</w:t>
      </w:r>
      <w:r>
        <w:t xml:space="preserve">. Contemporary </w:t>
      </w:r>
      <w:r w:rsidRPr="0045441D">
        <w:rPr>
          <w:u w:val="single"/>
        </w:rPr>
        <w:t>boundaries</w:t>
      </w:r>
      <w:r>
        <w:t xml:space="preserve"> of social sciences, viz. </w:t>
      </w:r>
      <w:r w:rsidRPr="0045441D">
        <w:rPr>
          <w:u w:val="single"/>
        </w:rPr>
        <w:t>social, economical, political</w:t>
      </w:r>
      <w:r>
        <w:t xml:space="preserve"> etc. </w:t>
      </w:r>
      <w:r w:rsidRPr="0045441D">
        <w:rPr>
          <w:u w:val="single"/>
        </w:rPr>
        <w:t>must be ignored</w:t>
      </w:r>
      <w:r>
        <w:t xml:space="preserve"> to understand world politics. </w:t>
      </w:r>
    </w:p>
    <w:p w:rsidR="00067229" w:rsidRDefault="00067229" w:rsidP="001E11D0">
      <w:pPr>
        <w:pStyle w:val="ListParagraph"/>
        <w:numPr>
          <w:ilvl w:val="1"/>
          <w:numId w:val="20"/>
        </w:numPr>
        <w:contextualSpacing w:val="0"/>
      </w:pPr>
      <w:r>
        <w:t xml:space="preserve"> </w:t>
      </w:r>
      <w:r w:rsidRPr="00786F70">
        <w:rPr>
          <w:u w:val="single"/>
        </w:rPr>
        <w:t>Materialist historicism</w:t>
      </w:r>
      <w:r>
        <w:t xml:space="preserve">: History is driven forward through ‘dialectical’ force of internal contradictions of each ‘mode of production’, reflected in ‘class struggle’, leading to a ‘social revolution’ and a ‘higher mode of production.’ This process is characterised throughout history: slavery, feudalism, capitalism.   </w:t>
      </w:r>
    </w:p>
    <w:p w:rsidR="00067229" w:rsidRDefault="00067229" w:rsidP="001E11D0">
      <w:pPr>
        <w:pStyle w:val="ListParagraph"/>
        <w:numPr>
          <w:ilvl w:val="1"/>
          <w:numId w:val="20"/>
        </w:numPr>
        <w:contextualSpacing w:val="0"/>
      </w:pPr>
      <w:r w:rsidRPr="00786F70">
        <w:rPr>
          <w:u w:val="single"/>
        </w:rPr>
        <w:t>Role of class</w:t>
      </w:r>
      <w:r>
        <w:rPr>
          <w:u w:val="single"/>
        </w:rPr>
        <w:t xml:space="preserve"> struggle</w:t>
      </w:r>
      <w:r>
        <w:t>: Marx stated that ‘</w:t>
      </w:r>
      <w:r w:rsidRPr="00B965B7">
        <w:rPr>
          <w:rStyle w:val="AnshulsQuoteChar"/>
        </w:rPr>
        <w:t>history of all hitherto existing societies is the history of class struggle.</w:t>
      </w:r>
      <w:r>
        <w:t xml:space="preserve">’ </w:t>
      </w:r>
    </w:p>
    <w:p w:rsidR="00067229" w:rsidRDefault="00067229" w:rsidP="00067229"/>
    <w:p w:rsidR="00067229" w:rsidRDefault="00067229" w:rsidP="00067229"/>
    <w:p w:rsidR="00067229" w:rsidRDefault="00067229" w:rsidP="00AC3014">
      <w:pPr>
        <w:pStyle w:val="Heading4"/>
        <w:rPr>
          <w:rFonts w:eastAsiaTheme="minorHAnsi"/>
        </w:rPr>
      </w:pPr>
      <w:r>
        <w:rPr>
          <w:rFonts w:eastAsiaTheme="minorHAnsi"/>
        </w:rPr>
        <w:t xml:space="preserve">Marxist theory of world politics </w:t>
      </w:r>
    </w:p>
    <w:p w:rsidR="00067229" w:rsidRDefault="00067229" w:rsidP="001E11D0">
      <w:pPr>
        <w:pStyle w:val="ListParagraph"/>
        <w:numPr>
          <w:ilvl w:val="1"/>
          <w:numId w:val="20"/>
        </w:numPr>
        <w:spacing w:before="80"/>
        <w:contextualSpacing w:val="0"/>
      </w:pPr>
      <w:r w:rsidRPr="0044411D">
        <w:rPr>
          <w:u w:val="single"/>
        </w:rPr>
        <w:t>Marx didn’t theorise about International relations or global capitalism</w:t>
      </w:r>
      <w:r>
        <w:t xml:space="preserve">. This was done by </w:t>
      </w:r>
      <w:r w:rsidRPr="0044411D">
        <w:rPr>
          <w:u w:val="single"/>
        </w:rPr>
        <w:t>later Marxists</w:t>
      </w:r>
      <w:r>
        <w:t xml:space="preserve"> including </w:t>
      </w:r>
      <w:r w:rsidRPr="00246830">
        <w:rPr>
          <w:rStyle w:val="AspersonalityChar"/>
        </w:rPr>
        <w:t>Rosa Luxembourg</w:t>
      </w:r>
      <w:r>
        <w:t xml:space="preserve"> and </w:t>
      </w:r>
      <w:r w:rsidRPr="00246830">
        <w:rPr>
          <w:rStyle w:val="AspersonalityChar"/>
        </w:rPr>
        <w:t>Lenin</w:t>
      </w:r>
      <w:r w:rsidRPr="00246830">
        <w:t>,</w:t>
      </w:r>
      <w:r>
        <w:t xml:space="preserve"> who </w:t>
      </w:r>
      <w:r w:rsidRPr="0044411D">
        <w:rPr>
          <w:u w:val="single"/>
        </w:rPr>
        <w:t>defined imperialism as global capitalism</w:t>
      </w:r>
      <w:r>
        <w:t>.  They argued that ‘</w:t>
      </w:r>
      <w:r w:rsidRPr="0044411D">
        <w:rPr>
          <w:b/>
          <w:i/>
          <w:u w:val="single"/>
        </w:rPr>
        <w:t>core</w:t>
      </w:r>
      <w:r>
        <w:t>’ was pacifying their working class, by further exploiting the ‘</w:t>
      </w:r>
      <w:r w:rsidRPr="0044411D">
        <w:rPr>
          <w:b/>
          <w:i/>
          <w:u w:val="single"/>
        </w:rPr>
        <w:t>periphery</w:t>
      </w:r>
      <w:r>
        <w:rPr>
          <w:i/>
        </w:rPr>
        <w:t>,</w:t>
      </w:r>
      <w:r w:rsidRPr="0044411D">
        <w:t>’</w:t>
      </w:r>
      <w:r>
        <w:rPr>
          <w:i/>
        </w:rPr>
        <w:t xml:space="preserve"> </w:t>
      </w:r>
      <w:r>
        <w:t xml:space="preserve">thereby perpetuating capitalism </w:t>
      </w:r>
    </w:p>
    <w:p w:rsidR="00067229" w:rsidRDefault="00067229" w:rsidP="001E11D0">
      <w:pPr>
        <w:pStyle w:val="ListParagraph"/>
        <w:numPr>
          <w:ilvl w:val="1"/>
          <w:numId w:val="20"/>
        </w:numPr>
        <w:spacing w:before="80"/>
        <w:contextualSpacing w:val="0"/>
      </w:pPr>
      <w:r>
        <w:t xml:space="preserve">This was the foundation of </w:t>
      </w:r>
      <w:r w:rsidRPr="00786F70">
        <w:rPr>
          <w:rStyle w:val="AspersonalityChar"/>
          <w:i/>
        </w:rPr>
        <w:t>Dependency theory</w:t>
      </w:r>
      <w:r>
        <w:t xml:space="preserve">, which </w:t>
      </w:r>
      <w:r w:rsidRPr="0044411D">
        <w:rPr>
          <w:u w:val="single"/>
        </w:rPr>
        <w:t xml:space="preserve">dealt </w:t>
      </w:r>
      <w:r>
        <w:t xml:space="preserve">more deeply </w:t>
      </w:r>
      <w:r w:rsidRPr="0044411D">
        <w:rPr>
          <w:u w:val="single"/>
        </w:rPr>
        <w:t>with core &amp; periphery</w:t>
      </w:r>
      <w:r>
        <w:t xml:space="preserve">. They argued that prices of manufactured goods were rising steeply than raw materials. Thus </w:t>
      </w:r>
      <w:r w:rsidRPr="0044411D">
        <w:rPr>
          <w:u w:val="single"/>
        </w:rPr>
        <w:t>raw material exporting periphery was becoming poor relative to core</w:t>
      </w:r>
      <w:r>
        <w:t xml:space="preserve">. </w:t>
      </w:r>
    </w:p>
    <w:p w:rsidR="00067229" w:rsidRDefault="00067229" w:rsidP="001E11D0">
      <w:pPr>
        <w:pStyle w:val="ListParagraph"/>
        <w:numPr>
          <w:ilvl w:val="1"/>
          <w:numId w:val="20"/>
        </w:numPr>
        <w:spacing w:before="80"/>
        <w:contextualSpacing w:val="0"/>
      </w:pPr>
      <w:r>
        <w:t xml:space="preserve">This in turn laid the foundation of </w:t>
      </w:r>
      <w:r w:rsidRPr="00786F70">
        <w:rPr>
          <w:rStyle w:val="AspersonalityChar"/>
          <w:i/>
        </w:rPr>
        <w:t>World systems theory</w:t>
      </w:r>
      <w:r>
        <w:t xml:space="preserve"> of </w:t>
      </w:r>
      <w:r w:rsidRPr="0030767F">
        <w:rPr>
          <w:rStyle w:val="AspersonalityChar"/>
        </w:rPr>
        <w:t>Immanuel Wallerstein</w:t>
      </w:r>
      <w:r>
        <w:t xml:space="preserve">. </w:t>
      </w:r>
    </w:p>
    <w:p w:rsidR="00067229" w:rsidRDefault="00067229" w:rsidP="001E11D0">
      <w:pPr>
        <w:pStyle w:val="ListParagraph"/>
        <w:numPr>
          <w:ilvl w:val="2"/>
          <w:numId w:val="20"/>
        </w:numPr>
        <w:spacing w:before="40"/>
        <w:ind w:left="1604"/>
        <w:contextualSpacing w:val="0"/>
      </w:pPr>
      <w:r>
        <w:t xml:space="preserve">Human history is marked by </w:t>
      </w:r>
      <w:r w:rsidRPr="00B20E99">
        <w:rPr>
          <w:u w:val="single"/>
        </w:rPr>
        <w:t>periodic rise &amp; fall of world systems</w:t>
      </w:r>
      <w:r>
        <w:t xml:space="preserve">. </w:t>
      </w:r>
    </w:p>
    <w:p w:rsidR="00067229" w:rsidRDefault="00067229" w:rsidP="001E11D0">
      <w:pPr>
        <w:pStyle w:val="ListParagraph"/>
        <w:numPr>
          <w:ilvl w:val="2"/>
          <w:numId w:val="20"/>
        </w:numPr>
        <w:spacing w:before="40"/>
        <w:ind w:left="1604"/>
        <w:contextualSpacing w:val="0"/>
      </w:pPr>
      <w:r>
        <w:t xml:space="preserve"> This envisions </w:t>
      </w:r>
      <w:r w:rsidRPr="00B20E99">
        <w:rPr>
          <w:u w:val="single"/>
        </w:rPr>
        <w:t>world as composite three-tier system of core, semi-periphery and periphery</w:t>
      </w:r>
      <w:r>
        <w:t xml:space="preserve">. The </w:t>
      </w:r>
      <w:r w:rsidRPr="00B20E99">
        <w:rPr>
          <w:u w:val="single"/>
        </w:rPr>
        <w:t>semi-periphery</w:t>
      </w:r>
      <w:r>
        <w:t xml:space="preserve"> is the cross between core &amp; periphery and acts a </w:t>
      </w:r>
      <w:r w:rsidRPr="00B20E99">
        <w:rPr>
          <w:u w:val="single"/>
        </w:rPr>
        <w:t>stabilising buffer class</w:t>
      </w:r>
      <w:r>
        <w:t xml:space="preserve">. </w:t>
      </w:r>
    </w:p>
    <w:p w:rsidR="00067229" w:rsidRDefault="00067229" w:rsidP="001E11D0">
      <w:pPr>
        <w:pStyle w:val="ListParagraph"/>
        <w:numPr>
          <w:ilvl w:val="2"/>
          <w:numId w:val="20"/>
        </w:numPr>
        <w:spacing w:before="40"/>
        <w:ind w:left="1604"/>
        <w:contextualSpacing w:val="0"/>
      </w:pPr>
      <w:r>
        <w:t xml:space="preserve">The </w:t>
      </w:r>
      <w:r w:rsidRPr="00B20E99">
        <w:rPr>
          <w:u w:val="single"/>
        </w:rPr>
        <w:t>world system has a beginning, middle and end</w:t>
      </w:r>
      <w:r>
        <w:t xml:space="preserve">. The </w:t>
      </w:r>
      <w:r w:rsidRPr="00B20E99">
        <w:rPr>
          <w:u w:val="single"/>
        </w:rPr>
        <w:t xml:space="preserve">current system </w:t>
      </w:r>
      <w:r>
        <w:t>that originated in 16C Europe, pervaded by capitalism, entered its d</w:t>
      </w:r>
      <w:r w:rsidRPr="00B20E99">
        <w:rPr>
          <w:u w:val="single"/>
        </w:rPr>
        <w:t>ecline phase post end of Cold war</w:t>
      </w:r>
      <w:r>
        <w:t xml:space="preserve"> in 1980s. </w:t>
      </w:r>
    </w:p>
    <w:p w:rsidR="00067229" w:rsidRDefault="00067229" w:rsidP="001E11D0">
      <w:pPr>
        <w:pStyle w:val="ListParagraph"/>
        <w:numPr>
          <w:ilvl w:val="1"/>
          <w:numId w:val="20"/>
        </w:numPr>
        <w:spacing w:before="100"/>
        <w:contextualSpacing w:val="0"/>
      </w:pPr>
      <w:r w:rsidRPr="00786F70">
        <w:rPr>
          <w:color w:val="00B0F0"/>
        </w:rPr>
        <w:t>Feminist Marxists</w:t>
      </w:r>
      <w:r>
        <w:t xml:space="preserve"> argues that </w:t>
      </w:r>
      <w:r w:rsidRPr="00B20E99">
        <w:rPr>
          <w:u w:val="single"/>
        </w:rPr>
        <w:t>women are central to maintenance of capitalism</w:t>
      </w:r>
      <w:r>
        <w:t xml:space="preserve"> and the ‘last colony’. In </w:t>
      </w:r>
      <w:r w:rsidRPr="00B20E99">
        <w:rPr>
          <w:rStyle w:val="AnshulsenumerationChar"/>
        </w:rPr>
        <w:t>Developed countries</w:t>
      </w:r>
      <w:r>
        <w:t xml:space="preserve"> they provide </w:t>
      </w:r>
      <w:r w:rsidRPr="00B20E99">
        <w:rPr>
          <w:u w:val="single"/>
        </w:rPr>
        <w:t>unpaid domestic labour</w:t>
      </w:r>
      <w:r>
        <w:t xml:space="preserve"> </w:t>
      </w:r>
      <w:r w:rsidRPr="00B20E99">
        <w:rPr>
          <w:u w:val="single"/>
        </w:rPr>
        <w:t>which sustains capitalism</w:t>
      </w:r>
      <w:r>
        <w:t xml:space="preserve">, in </w:t>
      </w:r>
      <w:r w:rsidRPr="00B20E99">
        <w:rPr>
          <w:rStyle w:val="AnshulsenumerationChar"/>
        </w:rPr>
        <w:t>developing countries</w:t>
      </w:r>
      <w:r>
        <w:t xml:space="preserve"> they </w:t>
      </w:r>
      <w:r w:rsidRPr="00B20E99">
        <w:rPr>
          <w:u w:val="single"/>
        </w:rPr>
        <w:t>provide cheap labour</w:t>
      </w:r>
      <w:r>
        <w:t xml:space="preserve">. </w:t>
      </w:r>
    </w:p>
    <w:p w:rsidR="00067229" w:rsidRDefault="00067229" w:rsidP="001E11D0">
      <w:pPr>
        <w:pStyle w:val="ListParagraph"/>
        <w:numPr>
          <w:ilvl w:val="1"/>
          <w:numId w:val="20"/>
        </w:numPr>
        <w:spacing w:before="100"/>
        <w:contextualSpacing w:val="0"/>
      </w:pPr>
      <w:r w:rsidRPr="00786F70">
        <w:rPr>
          <w:color w:val="00B0F0"/>
        </w:rPr>
        <w:t>Gramscianism</w:t>
      </w:r>
      <w:r>
        <w:t xml:space="preserve"> </w:t>
      </w:r>
    </w:p>
    <w:p w:rsidR="00067229" w:rsidRDefault="00067229" w:rsidP="001E11D0">
      <w:pPr>
        <w:pStyle w:val="ListParagraph"/>
        <w:numPr>
          <w:ilvl w:val="2"/>
          <w:numId w:val="20"/>
        </w:numPr>
      </w:pPr>
      <w:r>
        <w:t>Draws on Gramsci’s concept of ‘</w:t>
      </w:r>
      <w:r w:rsidRPr="00B20E99">
        <w:rPr>
          <w:u w:val="single"/>
        </w:rPr>
        <w:t>Cultural hegemony</w:t>
      </w:r>
      <w:r>
        <w:t xml:space="preserve">’. </w:t>
      </w:r>
    </w:p>
    <w:p w:rsidR="00067229" w:rsidRDefault="00067229" w:rsidP="001E11D0">
      <w:pPr>
        <w:pStyle w:val="ListParagraph"/>
        <w:numPr>
          <w:ilvl w:val="2"/>
          <w:numId w:val="20"/>
        </w:numPr>
      </w:pPr>
      <w:r>
        <w:t>A particular social and political system was produced and reproduced through the operation of hegemony. Hegemony allows the ideas and ideologies of the ruling stratum to become widely dispersed, and widely accepted, throughout society.</w:t>
      </w:r>
    </w:p>
    <w:p w:rsidR="00067229" w:rsidRDefault="00067229" w:rsidP="001E11D0">
      <w:pPr>
        <w:pStyle w:val="ListParagraph"/>
        <w:numPr>
          <w:ilvl w:val="2"/>
          <w:numId w:val="20"/>
        </w:numPr>
      </w:pPr>
      <w:r w:rsidRPr="00B85A9F">
        <w:rPr>
          <w:rStyle w:val="AspersonalityChar"/>
        </w:rPr>
        <w:t>Robert Cox</w:t>
      </w:r>
      <w:r>
        <w:t xml:space="preserve"> has </w:t>
      </w:r>
      <w:r w:rsidRPr="00B20E99">
        <w:rPr>
          <w:u w:val="single"/>
        </w:rPr>
        <w:t>applied</w:t>
      </w:r>
      <w:r>
        <w:t xml:space="preserve"> Gramsci’s thought, </w:t>
      </w:r>
      <w:r w:rsidRPr="00B20E99">
        <w:rPr>
          <w:u w:val="single"/>
        </w:rPr>
        <w:t>Hegemony</w:t>
      </w:r>
      <w:r>
        <w:t xml:space="preserve">, to domain of </w:t>
      </w:r>
      <w:r w:rsidRPr="00B20E99">
        <w:rPr>
          <w:u w:val="single"/>
        </w:rPr>
        <w:t>world politics</w:t>
      </w:r>
      <w:r>
        <w:t>.</w:t>
      </w:r>
    </w:p>
    <w:p w:rsidR="00067229" w:rsidRPr="00786F70" w:rsidRDefault="00067229" w:rsidP="001E11D0">
      <w:pPr>
        <w:pStyle w:val="ListParagraph"/>
        <w:numPr>
          <w:ilvl w:val="1"/>
          <w:numId w:val="20"/>
        </w:numPr>
        <w:spacing w:before="100"/>
        <w:contextualSpacing w:val="0"/>
        <w:rPr>
          <w:color w:val="00B0F0"/>
        </w:rPr>
      </w:pPr>
      <w:r w:rsidRPr="00786F70">
        <w:rPr>
          <w:color w:val="00B0F0"/>
        </w:rPr>
        <w:t>Critical theory</w:t>
      </w:r>
    </w:p>
    <w:p w:rsidR="00067229" w:rsidRPr="00A675A7" w:rsidRDefault="00067229" w:rsidP="001E11D0">
      <w:pPr>
        <w:pStyle w:val="ListParagraph"/>
        <w:numPr>
          <w:ilvl w:val="2"/>
          <w:numId w:val="20"/>
        </w:numPr>
        <w:autoSpaceDE w:val="0"/>
        <w:autoSpaceDN w:val="0"/>
        <w:adjustRightInd w:val="0"/>
        <w:spacing w:before="40" w:line="240" w:lineRule="auto"/>
        <w:ind w:left="1604"/>
        <w:contextualSpacing w:val="0"/>
      </w:pPr>
      <w:r>
        <w:t>I</w:t>
      </w:r>
      <w:r w:rsidRPr="00A675A7">
        <w:t>n the work of the Frankfurt School.</w:t>
      </w:r>
    </w:p>
    <w:p w:rsidR="00067229" w:rsidRDefault="00067229" w:rsidP="001E11D0">
      <w:pPr>
        <w:pStyle w:val="ListParagraph"/>
        <w:numPr>
          <w:ilvl w:val="2"/>
          <w:numId w:val="20"/>
        </w:numPr>
        <w:autoSpaceDE w:val="0"/>
        <w:autoSpaceDN w:val="0"/>
        <w:adjustRightInd w:val="0"/>
        <w:spacing w:before="40" w:line="240" w:lineRule="auto"/>
        <w:ind w:left="1604"/>
        <w:contextualSpacing w:val="0"/>
      </w:pPr>
      <w:r w:rsidRPr="00A675A7">
        <w:t>Critical theorists have tended to focus their attention on culture, bureaucracy, the social basis and nature of authoritarianism, and the structure of the family</w:t>
      </w:r>
      <w:r>
        <w:t xml:space="preserve"> etc. </w:t>
      </w:r>
    </w:p>
    <w:p w:rsidR="00067229" w:rsidRPr="00A675A7" w:rsidRDefault="00067229" w:rsidP="001E11D0">
      <w:pPr>
        <w:pStyle w:val="ListParagraph"/>
        <w:numPr>
          <w:ilvl w:val="2"/>
          <w:numId w:val="20"/>
        </w:numPr>
        <w:autoSpaceDE w:val="0"/>
        <w:autoSpaceDN w:val="0"/>
        <w:adjustRightInd w:val="0"/>
        <w:spacing w:before="40" w:line="240" w:lineRule="auto"/>
        <w:ind w:left="1604"/>
        <w:contextualSpacing w:val="0"/>
      </w:pPr>
      <w:r w:rsidRPr="0039298C">
        <w:rPr>
          <w:rStyle w:val="AspersonalityChar"/>
        </w:rPr>
        <w:t>Jürgen Habermas</w:t>
      </w:r>
      <w:r w:rsidRPr="00A675A7">
        <w:t xml:space="preserve"> is the </w:t>
      </w:r>
      <w:r w:rsidRPr="00B20E99">
        <w:rPr>
          <w:u w:val="single"/>
        </w:rPr>
        <w:t>most influential</w:t>
      </w:r>
      <w:r w:rsidRPr="00A675A7">
        <w:t xml:space="preserve"> contemporary</w:t>
      </w:r>
      <w:r>
        <w:t xml:space="preserve"> </w:t>
      </w:r>
      <w:r w:rsidRPr="00B20E99">
        <w:rPr>
          <w:u w:val="single"/>
        </w:rPr>
        <w:t>advocate of critical theory</w:t>
      </w:r>
      <w:r w:rsidRPr="00A675A7">
        <w:t xml:space="preserve">; he advocates </w:t>
      </w:r>
      <w:r w:rsidRPr="00B20E99">
        <w:rPr>
          <w:u w:val="single"/>
        </w:rPr>
        <w:t>radical d</w:t>
      </w:r>
      <w:r w:rsidRPr="00786F70">
        <w:rPr>
          <w:u w:val="single"/>
        </w:rPr>
        <w:t xml:space="preserve">emocracy as a means of unlocking the </w:t>
      </w:r>
      <w:r>
        <w:rPr>
          <w:u w:val="single"/>
        </w:rPr>
        <w:t xml:space="preserve">emancipator </w:t>
      </w:r>
      <w:r w:rsidRPr="00786F70">
        <w:rPr>
          <w:u w:val="single"/>
        </w:rPr>
        <w:t xml:space="preserve">potential </w:t>
      </w:r>
      <w:r w:rsidRPr="00A675A7">
        <w:t>inherent in the realm of communication.</w:t>
      </w:r>
    </w:p>
    <w:p w:rsidR="00067229" w:rsidRDefault="00067229" w:rsidP="001E11D0">
      <w:pPr>
        <w:pStyle w:val="ListParagraph"/>
        <w:numPr>
          <w:ilvl w:val="2"/>
          <w:numId w:val="20"/>
        </w:numPr>
        <w:autoSpaceDE w:val="0"/>
        <w:autoSpaceDN w:val="0"/>
        <w:adjustRightInd w:val="0"/>
        <w:spacing w:before="40" w:line="240" w:lineRule="auto"/>
        <w:ind w:left="1604"/>
        <w:contextualSpacing w:val="0"/>
      </w:pPr>
      <w:r w:rsidRPr="0039298C">
        <w:rPr>
          <w:rStyle w:val="AspersonalityChar"/>
        </w:rPr>
        <w:t>Andrew Linklater</w:t>
      </w:r>
      <w:r w:rsidRPr="00A675A7">
        <w:t xml:space="preserve"> has developed critical theory themes to argue in</w:t>
      </w:r>
      <w:r>
        <w:t xml:space="preserve"> favour of the </w:t>
      </w:r>
      <w:r w:rsidRPr="00786F70">
        <w:rPr>
          <w:u w:val="single"/>
        </w:rPr>
        <w:t>expansion of notion of political community</w:t>
      </w:r>
      <w:r>
        <w:t xml:space="preserve">, to make it </w:t>
      </w:r>
      <w:r w:rsidRPr="00786F70">
        <w:rPr>
          <w:u w:val="single"/>
        </w:rPr>
        <w:t>more inclusive &amp; cosmopolitan</w:t>
      </w:r>
      <w:r w:rsidRPr="00A675A7">
        <w:t>,</w:t>
      </w:r>
      <w:r>
        <w:t xml:space="preserve"> </w:t>
      </w:r>
      <w:r w:rsidRPr="00A675A7">
        <w:t xml:space="preserve">and has pointed to the </w:t>
      </w:r>
      <w:r w:rsidRPr="007B1678">
        <w:rPr>
          <w:u w:val="single"/>
        </w:rPr>
        <w:t>European Union as an example of a post-Westphalian institution of governance</w:t>
      </w:r>
      <w:r w:rsidRPr="00A675A7">
        <w:t>.</w:t>
      </w:r>
    </w:p>
    <w:p w:rsidR="00067229" w:rsidRPr="00786F70" w:rsidRDefault="00067229" w:rsidP="001E11D0">
      <w:pPr>
        <w:pStyle w:val="ListParagraph"/>
        <w:numPr>
          <w:ilvl w:val="1"/>
          <w:numId w:val="20"/>
        </w:numPr>
        <w:spacing w:before="100"/>
        <w:contextualSpacing w:val="0"/>
        <w:rPr>
          <w:color w:val="00B0F0"/>
        </w:rPr>
      </w:pPr>
      <w:r w:rsidRPr="00786F70">
        <w:rPr>
          <w:color w:val="00B0F0"/>
        </w:rPr>
        <w:t>New Marxism</w:t>
      </w:r>
    </w:p>
    <w:p w:rsidR="00067229" w:rsidRDefault="00067229" w:rsidP="001E11D0">
      <w:pPr>
        <w:pStyle w:val="ListParagraph"/>
        <w:numPr>
          <w:ilvl w:val="2"/>
          <w:numId w:val="20"/>
        </w:numPr>
      </w:pPr>
      <w:r>
        <w:t xml:space="preserve">New Marxism is characterized by a </w:t>
      </w:r>
      <w:r w:rsidRPr="00360E4D">
        <w:t>direct re-engagement</w:t>
      </w:r>
      <w:r>
        <w:t xml:space="preserve"> with and </w:t>
      </w:r>
      <w:r w:rsidRPr="007B1678">
        <w:rPr>
          <w:u w:val="single"/>
        </w:rPr>
        <w:t>reappropriation of Marx thoughts</w:t>
      </w:r>
      <w:r>
        <w:t>.</w:t>
      </w:r>
    </w:p>
    <w:p w:rsidR="00067229" w:rsidRDefault="00067229" w:rsidP="001E11D0">
      <w:pPr>
        <w:pStyle w:val="ListParagraph"/>
        <w:numPr>
          <w:ilvl w:val="2"/>
          <w:numId w:val="20"/>
        </w:numPr>
      </w:pPr>
      <w:r>
        <w:t xml:space="preserve">Example is </w:t>
      </w:r>
      <w:r w:rsidRPr="00A12503">
        <w:rPr>
          <w:rStyle w:val="AspersonalityChar"/>
        </w:rPr>
        <w:t>Justin Rosenberg’s</w:t>
      </w:r>
      <w:r>
        <w:t xml:space="preserve"> work on </w:t>
      </w:r>
      <w:r w:rsidRPr="00786F70">
        <w:rPr>
          <w:rStyle w:val="AspersonalityChar"/>
          <w:i/>
        </w:rPr>
        <w:t>uneven and combined development</w:t>
      </w:r>
      <w:r>
        <w:t xml:space="preserve">, which draws on </w:t>
      </w:r>
      <w:r w:rsidRPr="00A12503">
        <w:rPr>
          <w:rStyle w:val="AspersonalityChar"/>
        </w:rPr>
        <w:t>Trotsky’s</w:t>
      </w:r>
      <w:r>
        <w:t xml:space="preserve"> examination of the development of Russia in the global political economy, and Russian revolution. </w:t>
      </w:r>
    </w:p>
    <w:p w:rsidR="00067229" w:rsidRDefault="00067229" w:rsidP="001E11D0">
      <w:pPr>
        <w:pStyle w:val="ListParagraph"/>
        <w:numPr>
          <w:ilvl w:val="2"/>
          <w:numId w:val="20"/>
        </w:numPr>
      </w:pPr>
      <w:r>
        <w:t xml:space="preserve">Uneven &amp; combined implies that all states are invariably moving towards capitalism, but following a </w:t>
      </w:r>
      <w:r w:rsidRPr="00786F70">
        <w:rPr>
          <w:u w:val="single"/>
        </w:rPr>
        <w:t>different</w:t>
      </w:r>
      <w:r>
        <w:t xml:space="preserve"> (uneven) </w:t>
      </w:r>
      <w:r w:rsidRPr="00786F70">
        <w:rPr>
          <w:u w:val="single"/>
        </w:rPr>
        <w:t>economic-political development</w:t>
      </w:r>
      <w:r>
        <w:t xml:space="preserve"> path, but which is </w:t>
      </w:r>
      <w:r w:rsidRPr="00786F70">
        <w:rPr>
          <w:u w:val="single"/>
        </w:rPr>
        <w:t>affected by other relatively more capitalised states</w:t>
      </w:r>
      <w:r>
        <w:t xml:space="preserve">. </w:t>
      </w:r>
    </w:p>
    <w:p w:rsidR="00067229" w:rsidRDefault="00067229" w:rsidP="00AC3014">
      <w:pPr>
        <w:pStyle w:val="Heading4"/>
      </w:pPr>
      <w:r>
        <w:t xml:space="preserve">Conclusion/contemporary relevance </w:t>
      </w:r>
    </w:p>
    <w:p w:rsidR="00067229" w:rsidRDefault="00067229" w:rsidP="001E11D0">
      <w:pPr>
        <w:pStyle w:val="ListParagraph"/>
        <w:numPr>
          <w:ilvl w:val="1"/>
          <w:numId w:val="20"/>
        </w:numPr>
        <w:spacing w:before="80"/>
        <w:contextualSpacing w:val="0"/>
      </w:pPr>
      <w:r>
        <w:t xml:space="preserve">Marxists </w:t>
      </w:r>
      <w:r w:rsidRPr="007B1678">
        <w:rPr>
          <w:u w:val="single"/>
        </w:rPr>
        <w:t>do not deny</w:t>
      </w:r>
      <w:r>
        <w:t xml:space="preserve"> the existence or importance of </w:t>
      </w:r>
      <w:r w:rsidRPr="007B1678">
        <w:rPr>
          <w:u w:val="single"/>
        </w:rPr>
        <w:t>globalisation</w:t>
      </w:r>
      <w:r>
        <w:t xml:space="preserve">, but they insist that it is </w:t>
      </w:r>
      <w:r w:rsidRPr="00786F70">
        <w:rPr>
          <w:u w:val="single"/>
        </w:rPr>
        <w:t>not a novel phenomenon</w:t>
      </w:r>
      <w:r>
        <w:t xml:space="preserve">. </w:t>
      </w:r>
      <w:r w:rsidRPr="007B1678">
        <w:rPr>
          <w:u w:val="single"/>
        </w:rPr>
        <w:t>Capitalism</w:t>
      </w:r>
      <w:r>
        <w:t xml:space="preserve"> has always been the </w:t>
      </w:r>
      <w:r w:rsidRPr="00786F70">
        <w:rPr>
          <w:u w:val="single"/>
        </w:rPr>
        <w:t>hidden link of world order</w:t>
      </w:r>
      <w:r w:rsidRPr="004D047C">
        <w:t xml:space="preserve"> (</w:t>
      </w:r>
      <w:r>
        <w:t xml:space="preserve">imperialism, and economic colonialism), what is new is the </w:t>
      </w:r>
      <w:r w:rsidRPr="00786F70">
        <w:rPr>
          <w:u w:val="single"/>
        </w:rPr>
        <w:t>increased awareness of these linkages</w:t>
      </w:r>
      <w:r>
        <w:t xml:space="preserve">.  </w:t>
      </w:r>
    </w:p>
    <w:p w:rsidR="00067229" w:rsidRDefault="00067229" w:rsidP="001E11D0">
      <w:pPr>
        <w:pStyle w:val="ListParagraph"/>
        <w:numPr>
          <w:ilvl w:val="1"/>
          <w:numId w:val="20"/>
        </w:numPr>
        <w:spacing w:before="80"/>
        <w:contextualSpacing w:val="0"/>
      </w:pPr>
      <w:r>
        <w:t xml:space="preserve">An </w:t>
      </w:r>
      <w:r w:rsidRPr="007B1678">
        <w:rPr>
          <w:u w:val="single"/>
        </w:rPr>
        <w:t>a</w:t>
      </w:r>
      <w:r w:rsidRPr="00786F70">
        <w:rPr>
          <w:u w:val="single"/>
        </w:rPr>
        <w:t>-historical &amp; uncritical attitude</w:t>
      </w:r>
      <w:r>
        <w:t xml:space="preserve"> to globalisation </w:t>
      </w:r>
      <w:r w:rsidRPr="00786F70">
        <w:rPr>
          <w:u w:val="single"/>
        </w:rPr>
        <w:t>can blind us</w:t>
      </w:r>
      <w:r>
        <w:t xml:space="preserve"> to its </w:t>
      </w:r>
      <w:r w:rsidRPr="00786F70">
        <w:rPr>
          <w:u w:val="single"/>
        </w:rPr>
        <w:t>various effects</w:t>
      </w:r>
      <w:r>
        <w:t xml:space="preserve">. From </w:t>
      </w:r>
      <w:r w:rsidRPr="00E64F76">
        <w:rPr>
          <w:rStyle w:val="enumerationunderlineChar"/>
        </w:rPr>
        <w:t>encroachment on state sovereignty</w:t>
      </w:r>
      <w:r>
        <w:t xml:space="preserve">, economic control, to </w:t>
      </w:r>
      <w:r w:rsidRPr="00E64F76">
        <w:rPr>
          <w:rStyle w:val="enumerationunderlineChar"/>
        </w:rPr>
        <w:t>environmental expropriation</w:t>
      </w:r>
      <w:r>
        <w:t xml:space="preserve"> and </w:t>
      </w:r>
      <w:r w:rsidRPr="00E64F76">
        <w:rPr>
          <w:rStyle w:val="enumerationunderlineChar"/>
        </w:rPr>
        <w:t>information control</w:t>
      </w:r>
      <w:r w:rsidRPr="00786F70">
        <w:rPr>
          <w:rStyle w:val="enumerationunderlineChar"/>
          <w:u w:val="none"/>
        </w:rPr>
        <w:t xml:space="preserve">. Their true impact can only be understood in context of </w:t>
      </w:r>
      <w:r w:rsidRPr="00E64F76">
        <w:rPr>
          <w:rStyle w:val="enumerationunderlineChar"/>
        </w:rPr>
        <w:t>deeper structural process</w:t>
      </w:r>
      <w:r w:rsidRPr="00897B1F">
        <w:t xml:space="preserve"> through Marxist analysis of IR</w:t>
      </w:r>
    </w:p>
    <w:p w:rsidR="00067229" w:rsidRDefault="00067229" w:rsidP="001E11D0">
      <w:pPr>
        <w:pStyle w:val="ListParagraph"/>
        <w:numPr>
          <w:ilvl w:val="1"/>
          <w:numId w:val="20"/>
        </w:numPr>
        <w:spacing w:before="80"/>
        <w:contextualSpacing w:val="0"/>
      </w:pPr>
      <w:r>
        <w:t xml:space="preserve">From classical Marxism to critical theory, Marxists argue that capitalist </w:t>
      </w:r>
      <w:r w:rsidRPr="00786F70">
        <w:rPr>
          <w:u w:val="single"/>
        </w:rPr>
        <w:t>globalism is neither natural nor inevitable</w:t>
      </w:r>
      <w:r>
        <w:t xml:space="preserve">. From various social revolutions, environmentalism, pandemic highlights, to rise of radical politics, capitalism is being opposed. </w:t>
      </w:r>
    </w:p>
    <w:p w:rsidR="00067229" w:rsidRDefault="00067229" w:rsidP="001E11D0">
      <w:pPr>
        <w:pStyle w:val="ListParagraph"/>
        <w:numPr>
          <w:ilvl w:val="1"/>
          <w:numId w:val="20"/>
        </w:numPr>
        <w:spacing w:before="80"/>
        <w:contextualSpacing w:val="0"/>
        <w:rPr>
          <w:b/>
          <w:i/>
        </w:rPr>
      </w:pPr>
      <w:r>
        <w:t xml:space="preserve">Our task is to recognize </w:t>
      </w:r>
      <w:r w:rsidRPr="00786F70">
        <w:rPr>
          <w:u w:val="single"/>
        </w:rPr>
        <w:t>its systemic effects</w:t>
      </w:r>
      <w:r>
        <w:t xml:space="preserve"> and spread a </w:t>
      </w:r>
      <w:r w:rsidRPr="00786F70">
        <w:rPr>
          <w:u w:val="single"/>
        </w:rPr>
        <w:t>counter-cultural-hegemony</w:t>
      </w:r>
      <w:r>
        <w:t xml:space="preserve"> to create a more just &amp; humane social order. </w:t>
      </w:r>
      <w:r w:rsidRPr="00786F70">
        <w:rPr>
          <w:b/>
          <w:i/>
          <w:u w:val="single"/>
        </w:rPr>
        <w:t xml:space="preserve">In our world of multiple crises, </w:t>
      </w:r>
      <w:r w:rsidRPr="00786F70">
        <w:rPr>
          <w:rStyle w:val="AspersonalityChar"/>
          <w:i/>
          <w:u w:val="single"/>
        </w:rPr>
        <w:t>Rosa Luxemburg’s</w:t>
      </w:r>
      <w:r w:rsidRPr="00786F70">
        <w:rPr>
          <w:b/>
          <w:i/>
          <w:u w:val="single"/>
        </w:rPr>
        <w:t xml:space="preserve"> observation that we have choice between socialism or barbarianism seems more relevant than ever</w:t>
      </w:r>
      <w:r w:rsidRPr="00786F70">
        <w:rPr>
          <w:b/>
          <w:i/>
        </w:rPr>
        <w:t xml:space="preserve">. </w:t>
      </w:r>
    </w:p>
    <w:p w:rsidR="00067229" w:rsidRDefault="00067229" w:rsidP="00AC3014">
      <w:pPr>
        <w:pStyle w:val="Heading4"/>
      </w:pPr>
      <w:r>
        <w:t>Sources</w:t>
      </w:r>
    </w:p>
    <w:p w:rsidR="00067229" w:rsidRDefault="00067229" w:rsidP="00067229">
      <w:r>
        <w:br w:type="page"/>
      </w:r>
    </w:p>
    <w:p w:rsidR="005F4FFD" w:rsidRDefault="00306BB6" w:rsidP="000A63A7">
      <w:pPr>
        <w:pStyle w:val="Heading1"/>
      </w:pPr>
      <w:bookmarkStart w:id="575" w:name="_Toc143353909"/>
      <w:bookmarkStart w:id="576" w:name="_Toc143354254"/>
      <w:r>
        <w:t>Key concepts in IR</w:t>
      </w:r>
      <w:bookmarkEnd w:id="575"/>
      <w:bookmarkEnd w:id="576"/>
      <w:r>
        <w:t xml:space="preserve"> </w:t>
      </w:r>
    </w:p>
    <w:p w:rsidR="00824385" w:rsidRDefault="00824385" w:rsidP="00FA530C">
      <w:pPr>
        <w:pStyle w:val="Heading2"/>
      </w:pPr>
      <w:bookmarkStart w:id="577" w:name="_Toc143353910"/>
      <w:r>
        <w:t>Syllabus</w:t>
      </w:r>
      <w:bookmarkEnd w:id="577"/>
    </w:p>
    <w:p w:rsidR="00824385" w:rsidRDefault="00824385" w:rsidP="001E11D0">
      <w:pPr>
        <w:pStyle w:val="ListParagraph"/>
        <w:numPr>
          <w:ilvl w:val="1"/>
          <w:numId w:val="20"/>
        </w:numPr>
        <w:spacing w:before="0"/>
      </w:pPr>
      <w:r>
        <w:t>National interest, security and power</w:t>
      </w:r>
      <w:r w:rsidR="00C01645">
        <w:t>;</w:t>
      </w:r>
    </w:p>
    <w:p w:rsidR="00824385" w:rsidRDefault="00824385" w:rsidP="001E11D0">
      <w:pPr>
        <w:pStyle w:val="ListParagraph"/>
        <w:numPr>
          <w:ilvl w:val="1"/>
          <w:numId w:val="20"/>
        </w:numPr>
        <w:spacing w:before="0"/>
      </w:pPr>
      <w:r>
        <w:t>Balance of power and deterrence</w:t>
      </w:r>
      <w:r w:rsidR="00C01645">
        <w:t>;</w:t>
      </w:r>
    </w:p>
    <w:p w:rsidR="00824385" w:rsidRDefault="00824385" w:rsidP="001E11D0">
      <w:pPr>
        <w:pStyle w:val="ListParagraph"/>
        <w:numPr>
          <w:ilvl w:val="1"/>
          <w:numId w:val="20"/>
        </w:numPr>
        <w:spacing w:before="0"/>
      </w:pPr>
      <w:r>
        <w:t>Transnational actors and collective security</w:t>
      </w:r>
      <w:r w:rsidR="00C01645">
        <w:t>;</w:t>
      </w:r>
    </w:p>
    <w:p w:rsidR="00824385" w:rsidRPr="00824385" w:rsidRDefault="00824385" w:rsidP="001E11D0">
      <w:pPr>
        <w:pStyle w:val="ListParagraph"/>
        <w:numPr>
          <w:ilvl w:val="1"/>
          <w:numId w:val="20"/>
        </w:numPr>
        <w:spacing w:before="0"/>
      </w:pPr>
      <w:r>
        <w:t xml:space="preserve">World capitalist economy and globalisation </w:t>
      </w:r>
      <w:r w:rsidR="00C01645">
        <w:t>;</w:t>
      </w:r>
    </w:p>
    <w:p w:rsidR="00306BB6" w:rsidRDefault="00306BB6" w:rsidP="0095664C">
      <w:pPr>
        <w:pStyle w:val="Heading2"/>
        <w:spacing w:before="700"/>
      </w:pPr>
      <w:bookmarkStart w:id="578" w:name="_Toc143353911"/>
      <w:r>
        <w:t>National Interest</w:t>
      </w:r>
      <w:bookmarkEnd w:id="578"/>
    </w:p>
    <w:p w:rsidR="000375A8" w:rsidRPr="000375A8" w:rsidRDefault="000375A8" w:rsidP="003A0593">
      <w:pPr>
        <w:pStyle w:val="Heading3"/>
        <w:numPr>
          <w:ilvl w:val="0"/>
          <w:numId w:val="30"/>
        </w:numPr>
      </w:pPr>
      <w:bookmarkStart w:id="579" w:name="_Toc143353912"/>
      <w:r>
        <w:t>Definition</w:t>
      </w:r>
      <w:bookmarkEnd w:id="579"/>
    </w:p>
    <w:p w:rsidR="00B33413" w:rsidRDefault="00B115F2" w:rsidP="003A0593">
      <w:pPr>
        <w:pStyle w:val="ListParagraph"/>
        <w:numPr>
          <w:ilvl w:val="1"/>
          <w:numId w:val="30"/>
        </w:numPr>
        <w:contextualSpacing w:val="0"/>
      </w:pPr>
      <w:r w:rsidRPr="00B115F2">
        <w:rPr>
          <w:rStyle w:val="AspersonalityChar"/>
        </w:rPr>
        <w:t>Hans Morgenthau</w:t>
      </w:r>
      <w:r>
        <w:t xml:space="preserve"> defines </w:t>
      </w:r>
      <w:r w:rsidRPr="0095664C">
        <w:rPr>
          <w:u w:val="single"/>
        </w:rPr>
        <w:t>National interest as survival</w:t>
      </w:r>
      <w:r>
        <w:t xml:space="preserve"> which includes ‘</w:t>
      </w:r>
      <w:r w:rsidRPr="00B115F2">
        <w:rPr>
          <w:rStyle w:val="AnshulsQuoteChar"/>
        </w:rPr>
        <w:t>protection of physical, political and cultural identity against encroachments by others nation-states.</w:t>
      </w:r>
      <w:r>
        <w:t>’</w:t>
      </w:r>
      <w:r w:rsidR="00B33413">
        <w:t xml:space="preserve"> </w:t>
      </w:r>
    </w:p>
    <w:p w:rsidR="00B95507" w:rsidRDefault="00B95507" w:rsidP="003A0593">
      <w:pPr>
        <w:pStyle w:val="ListParagraph"/>
        <w:numPr>
          <w:ilvl w:val="1"/>
          <w:numId w:val="30"/>
        </w:numPr>
        <w:spacing w:before="120"/>
        <w:contextualSpacing w:val="0"/>
      </w:pPr>
      <w:r w:rsidRPr="00B95507">
        <w:rPr>
          <w:rStyle w:val="AspersonalityChar"/>
          <w:b w:val="0"/>
        </w:rPr>
        <w:t>Lerche &amp; Said</w:t>
      </w:r>
      <w:r>
        <w:t xml:space="preserve"> defines it as ‘</w:t>
      </w:r>
      <w:r w:rsidRPr="002A6B5A">
        <w:rPr>
          <w:rStyle w:val="AnshulsQuoteChar"/>
        </w:rPr>
        <w:t>general, long-term and continuing objective which the state, national and government all see themselves serving</w:t>
      </w:r>
      <w:r>
        <w:t>.’</w:t>
      </w:r>
    </w:p>
    <w:p w:rsidR="00CC0878" w:rsidRPr="0095664C" w:rsidRDefault="00CC0878" w:rsidP="003A0593">
      <w:pPr>
        <w:pStyle w:val="ListParagraph"/>
        <w:numPr>
          <w:ilvl w:val="1"/>
          <w:numId w:val="30"/>
        </w:numPr>
        <w:contextualSpacing w:val="0"/>
        <w:rPr>
          <w:rStyle w:val="AspersonalityChar"/>
          <w:b w:val="0"/>
          <w:color w:val="auto"/>
        </w:rPr>
      </w:pPr>
      <w:r w:rsidRPr="0095664C">
        <w:rPr>
          <w:rStyle w:val="AspersonalityChar"/>
          <w:b w:val="0"/>
          <w:color w:val="auto"/>
        </w:rPr>
        <w:t xml:space="preserve">Broadly, National interest is the </w:t>
      </w:r>
      <w:r w:rsidRPr="0095664C">
        <w:rPr>
          <w:rStyle w:val="AspersonalityChar"/>
          <w:b w:val="0"/>
          <w:color w:val="auto"/>
          <w:u w:val="single"/>
        </w:rPr>
        <w:t>foreign policy equivalent of the ‘public interest</w:t>
      </w:r>
      <w:r w:rsidRPr="00B95507">
        <w:t>’.</w:t>
      </w:r>
    </w:p>
    <w:p w:rsidR="00CC0878" w:rsidRDefault="00CC0878" w:rsidP="003A0593">
      <w:pPr>
        <w:pStyle w:val="ListParagraph"/>
        <w:numPr>
          <w:ilvl w:val="2"/>
          <w:numId w:val="30"/>
        </w:numPr>
        <w:contextualSpacing w:val="0"/>
      </w:pPr>
      <w:r>
        <w:t xml:space="preserve">It is the </w:t>
      </w:r>
      <w:r w:rsidRPr="0095664C">
        <w:rPr>
          <w:u w:val="single"/>
        </w:rPr>
        <w:t>key determinant</w:t>
      </w:r>
      <w:r>
        <w:t xml:space="preserve"> and objective </w:t>
      </w:r>
      <w:r w:rsidRPr="0095664C">
        <w:rPr>
          <w:u w:val="single"/>
        </w:rPr>
        <w:t>of foreign policy</w:t>
      </w:r>
    </w:p>
    <w:p w:rsidR="00D61C19" w:rsidRDefault="00D61C19" w:rsidP="003A0593">
      <w:pPr>
        <w:pStyle w:val="ListParagraph"/>
        <w:numPr>
          <w:ilvl w:val="2"/>
          <w:numId w:val="30"/>
        </w:numPr>
        <w:contextualSpacing w:val="0"/>
      </w:pPr>
      <w:r w:rsidRPr="0095664C">
        <w:rPr>
          <w:u w:val="single"/>
        </w:rPr>
        <w:t xml:space="preserve">Central to analysing </w:t>
      </w:r>
      <w:r w:rsidR="00A1148B" w:rsidRPr="0095664C">
        <w:rPr>
          <w:u w:val="single"/>
        </w:rPr>
        <w:t>international behaviour</w:t>
      </w:r>
      <w:r w:rsidR="00A1148B">
        <w:t xml:space="preserve"> of nation-states</w:t>
      </w:r>
      <w:r w:rsidR="00C804F4">
        <w:t>/international politics</w:t>
      </w:r>
      <w:r w:rsidR="00A1148B">
        <w:t xml:space="preserve">. </w:t>
      </w:r>
    </w:p>
    <w:p w:rsidR="00F344B2" w:rsidRDefault="00F344B2" w:rsidP="003A0593">
      <w:pPr>
        <w:pStyle w:val="ListParagraph"/>
        <w:numPr>
          <w:ilvl w:val="1"/>
          <w:numId w:val="30"/>
        </w:numPr>
        <w:contextualSpacing w:val="0"/>
      </w:pPr>
      <w:r>
        <w:t xml:space="preserve">Conceptually it is difficult to define due to its vagueness &amp; subjective nature. </w:t>
      </w:r>
    </w:p>
    <w:p w:rsidR="000375A8" w:rsidRDefault="009B0CF6" w:rsidP="003A0593">
      <w:pPr>
        <w:pStyle w:val="Heading3"/>
        <w:numPr>
          <w:ilvl w:val="0"/>
          <w:numId w:val="30"/>
        </w:numPr>
      </w:pPr>
      <w:bookmarkStart w:id="580" w:name="_Toc143353913"/>
      <w:r>
        <w:t>Functions of National interest</w:t>
      </w:r>
      <w:bookmarkEnd w:id="580"/>
      <w:r>
        <w:t xml:space="preserve"> </w:t>
      </w:r>
    </w:p>
    <w:p w:rsidR="00342870" w:rsidRDefault="00B95507" w:rsidP="003A0593">
      <w:pPr>
        <w:pStyle w:val="ListParagraph"/>
        <w:numPr>
          <w:ilvl w:val="1"/>
          <w:numId w:val="30"/>
        </w:numPr>
        <w:contextualSpacing w:val="0"/>
      </w:pPr>
      <w:r>
        <w:t xml:space="preserve">Dictates </w:t>
      </w:r>
      <w:r w:rsidRPr="00DD4F77">
        <w:rPr>
          <w:u w:val="single" w:color="00B0F0"/>
        </w:rPr>
        <w:t>immediate</w:t>
      </w:r>
      <w:r>
        <w:t xml:space="preserve"> foreign policy behaviour</w:t>
      </w:r>
    </w:p>
    <w:p w:rsidR="00B95507" w:rsidRDefault="00B95507" w:rsidP="003A0593">
      <w:pPr>
        <w:pStyle w:val="ListParagraph"/>
        <w:numPr>
          <w:ilvl w:val="1"/>
          <w:numId w:val="30"/>
        </w:numPr>
        <w:contextualSpacing w:val="0"/>
      </w:pPr>
      <w:r>
        <w:t xml:space="preserve">Dictates </w:t>
      </w:r>
      <w:r w:rsidRPr="00DD4F77">
        <w:rPr>
          <w:u w:val="single" w:color="00B0F0"/>
        </w:rPr>
        <w:t>long-term</w:t>
      </w:r>
      <w:r>
        <w:t xml:space="preserve"> foreign policy behaviour</w:t>
      </w:r>
    </w:p>
    <w:p w:rsidR="00B95507" w:rsidRDefault="00B95507" w:rsidP="003A0593">
      <w:pPr>
        <w:pStyle w:val="ListParagraph"/>
        <w:numPr>
          <w:ilvl w:val="1"/>
          <w:numId w:val="30"/>
        </w:numPr>
        <w:contextualSpacing w:val="0"/>
      </w:pPr>
      <w:r>
        <w:t xml:space="preserve">Adds an element of </w:t>
      </w:r>
      <w:r w:rsidRPr="00DD4F77">
        <w:rPr>
          <w:u w:val="single" w:color="00B0F0"/>
        </w:rPr>
        <w:t>consistency</w:t>
      </w:r>
      <w:r>
        <w:t xml:space="preserve"> </w:t>
      </w:r>
      <w:r w:rsidRPr="00B95507">
        <w:rPr>
          <w:color w:val="808080" w:themeColor="background1" w:themeShade="80"/>
        </w:rPr>
        <w:t>[continuity]</w:t>
      </w:r>
      <w:r>
        <w:t xml:space="preserve"> in foreign policy </w:t>
      </w:r>
    </w:p>
    <w:p w:rsidR="007506C7" w:rsidRDefault="007506C7" w:rsidP="003A0593">
      <w:pPr>
        <w:pStyle w:val="Heading3"/>
        <w:numPr>
          <w:ilvl w:val="0"/>
          <w:numId w:val="30"/>
        </w:numPr>
      </w:pPr>
      <w:bookmarkStart w:id="581" w:name="_Toc143353914"/>
      <w:r>
        <w:t>Determinants of National Interest</w:t>
      </w:r>
      <w:bookmarkEnd w:id="581"/>
    </w:p>
    <w:p w:rsidR="007506C7" w:rsidRDefault="007506C7" w:rsidP="003A0593">
      <w:pPr>
        <w:pStyle w:val="ListParagraph"/>
        <w:numPr>
          <w:ilvl w:val="1"/>
          <w:numId w:val="30"/>
        </w:numPr>
        <w:contextualSpacing w:val="0"/>
      </w:pPr>
      <w:r>
        <w:t>Constant  determinants</w:t>
      </w:r>
    </w:p>
    <w:p w:rsidR="007506C7" w:rsidRDefault="007506C7" w:rsidP="003A0593">
      <w:pPr>
        <w:pStyle w:val="ListParagraph"/>
        <w:numPr>
          <w:ilvl w:val="2"/>
          <w:numId w:val="30"/>
        </w:numPr>
        <w:contextualSpacing w:val="0"/>
      </w:pPr>
      <w:r>
        <w:t>P</w:t>
      </w:r>
      <w:r w:rsidR="00036EFF">
        <w:t xml:space="preserve">rotection of </w:t>
      </w:r>
      <w:r w:rsidR="00036EFF" w:rsidRPr="00E53EB5">
        <w:rPr>
          <w:b/>
          <w:i/>
        </w:rPr>
        <w:t>physical</w:t>
      </w:r>
      <w:r w:rsidR="00036EFF">
        <w:t xml:space="preserve"> identity: territorial integrity</w:t>
      </w:r>
    </w:p>
    <w:p w:rsidR="00036EFF" w:rsidRDefault="00036EFF" w:rsidP="003A0593">
      <w:pPr>
        <w:pStyle w:val="ListParagraph"/>
        <w:numPr>
          <w:ilvl w:val="2"/>
          <w:numId w:val="30"/>
        </w:numPr>
        <w:contextualSpacing w:val="0"/>
      </w:pPr>
      <w:r>
        <w:t xml:space="preserve">Protection of </w:t>
      </w:r>
      <w:r w:rsidRPr="00E53EB5">
        <w:rPr>
          <w:b/>
          <w:i/>
        </w:rPr>
        <w:t>Political</w:t>
      </w:r>
      <w:r>
        <w:t xml:space="preserve"> identity: politico-economic system </w:t>
      </w:r>
    </w:p>
    <w:p w:rsidR="00036EFF" w:rsidRDefault="00036EFF" w:rsidP="003A0593">
      <w:pPr>
        <w:pStyle w:val="ListParagraph"/>
        <w:numPr>
          <w:ilvl w:val="2"/>
          <w:numId w:val="30"/>
        </w:numPr>
        <w:contextualSpacing w:val="0"/>
      </w:pPr>
      <w:r>
        <w:t xml:space="preserve">Protection of </w:t>
      </w:r>
      <w:r w:rsidRPr="00E53EB5">
        <w:rPr>
          <w:b/>
          <w:i/>
        </w:rPr>
        <w:t>cultural</w:t>
      </w:r>
      <w:r>
        <w:t xml:space="preserve"> identity: cultural value system</w:t>
      </w:r>
    </w:p>
    <w:p w:rsidR="007506C7" w:rsidRDefault="007506C7" w:rsidP="003A0593">
      <w:pPr>
        <w:pStyle w:val="ListParagraph"/>
        <w:numPr>
          <w:ilvl w:val="1"/>
          <w:numId w:val="30"/>
        </w:numPr>
        <w:contextualSpacing w:val="0"/>
      </w:pPr>
      <w:r>
        <w:t xml:space="preserve">Variable determinants </w:t>
      </w:r>
    </w:p>
    <w:p w:rsidR="009D0ABA" w:rsidRDefault="009D0ABA" w:rsidP="003A0593">
      <w:pPr>
        <w:pStyle w:val="ListParagraph"/>
        <w:numPr>
          <w:ilvl w:val="2"/>
          <w:numId w:val="30"/>
        </w:numPr>
        <w:contextualSpacing w:val="0"/>
      </w:pPr>
      <w:r>
        <w:t>Perception of decision-makers</w:t>
      </w:r>
    </w:p>
    <w:p w:rsidR="00E53EB5" w:rsidRDefault="00E53EB5" w:rsidP="003A0593">
      <w:pPr>
        <w:pStyle w:val="ListParagraph"/>
        <w:numPr>
          <w:ilvl w:val="2"/>
          <w:numId w:val="30"/>
        </w:numPr>
        <w:contextualSpacing w:val="0"/>
      </w:pPr>
      <w:r>
        <w:t>Public opinion</w:t>
      </w:r>
    </w:p>
    <w:p w:rsidR="000F5F04" w:rsidRDefault="000F5F04" w:rsidP="003A0593">
      <w:pPr>
        <w:pStyle w:val="ListParagraph"/>
        <w:numPr>
          <w:ilvl w:val="2"/>
          <w:numId w:val="30"/>
        </w:numPr>
        <w:contextualSpacing w:val="0"/>
      </w:pPr>
      <w:r>
        <w:t xml:space="preserve">Political exigencies </w:t>
      </w:r>
    </w:p>
    <w:p w:rsidR="009D0ABA" w:rsidRDefault="009D0ABA" w:rsidP="003A0593">
      <w:pPr>
        <w:pStyle w:val="ListParagraph"/>
        <w:numPr>
          <w:ilvl w:val="2"/>
          <w:numId w:val="30"/>
        </w:numPr>
        <w:contextualSpacing w:val="0"/>
      </w:pPr>
      <w:r>
        <w:t xml:space="preserve">Geopolitics </w:t>
      </w:r>
    </w:p>
    <w:p w:rsidR="00B51F0A" w:rsidRDefault="00B51F0A" w:rsidP="003A0593">
      <w:pPr>
        <w:pStyle w:val="Heading3"/>
        <w:numPr>
          <w:ilvl w:val="0"/>
          <w:numId w:val="30"/>
        </w:numPr>
      </w:pPr>
      <w:bookmarkStart w:id="582" w:name="_Toc143353915"/>
      <w:r>
        <w:t>Types of National interests</w:t>
      </w:r>
      <w:bookmarkEnd w:id="582"/>
    </w:p>
    <w:p w:rsidR="00B51F0A" w:rsidRDefault="00B51F0A" w:rsidP="00E53EB5">
      <w:pPr>
        <w:ind w:firstLine="267"/>
      </w:pPr>
      <w:r w:rsidRPr="00B51F0A">
        <w:rPr>
          <w:rStyle w:val="AspersonalityChar"/>
        </w:rPr>
        <w:t>Robinson</w:t>
      </w:r>
      <w:r>
        <w:t xml:space="preserve"> </w:t>
      </w:r>
      <w:r w:rsidR="00BF2ABF">
        <w:t>gives</w:t>
      </w:r>
      <w:r>
        <w:t xml:space="preserve"> a six-fold classification</w:t>
      </w:r>
      <w:r w:rsidR="00E53EB5">
        <w:t xml:space="preserve"> of national interests </w:t>
      </w:r>
    </w:p>
    <w:p w:rsidR="00B51F0A" w:rsidRDefault="00B51F0A" w:rsidP="003A0593">
      <w:pPr>
        <w:pStyle w:val="ListParagraph"/>
        <w:numPr>
          <w:ilvl w:val="1"/>
          <w:numId w:val="40"/>
        </w:numPr>
      </w:pPr>
      <w:r>
        <w:t xml:space="preserve">Primary </w:t>
      </w:r>
      <w:r w:rsidR="005407BB">
        <w:t xml:space="preserve">national </w:t>
      </w:r>
      <w:r>
        <w:t>interests:</w:t>
      </w:r>
    </w:p>
    <w:p w:rsidR="00B51F0A" w:rsidRDefault="00A60D1D" w:rsidP="003A0593">
      <w:pPr>
        <w:pStyle w:val="ListParagraph"/>
        <w:numPr>
          <w:ilvl w:val="2"/>
          <w:numId w:val="40"/>
        </w:numPr>
      </w:pPr>
      <w:r>
        <w:t xml:space="preserve">Paramount interests that </w:t>
      </w:r>
      <w:r w:rsidRPr="00A60D1D">
        <w:rPr>
          <w:u w:val="single"/>
        </w:rPr>
        <w:t>cannot be compromised</w:t>
      </w:r>
    </w:p>
    <w:p w:rsidR="009E5D9F" w:rsidRDefault="00B51F71" w:rsidP="003A0593">
      <w:pPr>
        <w:pStyle w:val="ListParagraph"/>
        <w:numPr>
          <w:ilvl w:val="2"/>
          <w:numId w:val="40"/>
        </w:numPr>
      </w:pPr>
      <w:r>
        <w:t xml:space="preserve">Includes preserving </w:t>
      </w:r>
      <w:r w:rsidRPr="00E53EB5">
        <w:rPr>
          <w:u w:val="single"/>
        </w:rPr>
        <w:t>physical, political and cultural identity</w:t>
      </w:r>
    </w:p>
    <w:p w:rsidR="00B51F71" w:rsidRDefault="00B51F71" w:rsidP="003A0593">
      <w:pPr>
        <w:pStyle w:val="ListParagraph"/>
        <w:numPr>
          <w:ilvl w:val="1"/>
          <w:numId w:val="40"/>
        </w:numPr>
      </w:pPr>
      <w:r>
        <w:t xml:space="preserve">Secondary </w:t>
      </w:r>
      <w:r w:rsidR="005407BB">
        <w:t xml:space="preserve">national </w:t>
      </w:r>
      <w:r>
        <w:t>interests:</w:t>
      </w:r>
    </w:p>
    <w:p w:rsidR="00B51F71" w:rsidRDefault="00B51F71" w:rsidP="003A0593">
      <w:pPr>
        <w:pStyle w:val="ListParagraph"/>
        <w:numPr>
          <w:ilvl w:val="2"/>
          <w:numId w:val="40"/>
        </w:numPr>
      </w:pPr>
      <w:r>
        <w:t xml:space="preserve">These are crucial, but not as primary ones </w:t>
      </w:r>
    </w:p>
    <w:p w:rsidR="00B51F71" w:rsidRDefault="00B51F71" w:rsidP="003A0593">
      <w:pPr>
        <w:pStyle w:val="ListParagraph"/>
        <w:numPr>
          <w:ilvl w:val="2"/>
          <w:numId w:val="40"/>
        </w:numPr>
      </w:pPr>
      <w:r>
        <w:t xml:space="preserve">Includes </w:t>
      </w:r>
      <w:r w:rsidRPr="00A60D1D">
        <w:rPr>
          <w:u w:val="single"/>
        </w:rPr>
        <w:t xml:space="preserve">protection of </w:t>
      </w:r>
      <w:r w:rsidR="00D8117D" w:rsidRPr="00A60D1D">
        <w:rPr>
          <w:u w:val="single"/>
        </w:rPr>
        <w:t>citizen</w:t>
      </w:r>
      <w:r w:rsidRPr="00A60D1D">
        <w:rPr>
          <w:u w:val="single"/>
        </w:rPr>
        <w:t>s abroad</w:t>
      </w:r>
      <w:r>
        <w:t xml:space="preserve">, </w:t>
      </w:r>
      <w:r w:rsidRPr="001E2B07">
        <w:rPr>
          <w:u w:val="single"/>
        </w:rPr>
        <w:t>diplomatic immunity</w:t>
      </w:r>
      <w:r>
        <w:t xml:space="preserve"> etc. </w:t>
      </w:r>
    </w:p>
    <w:p w:rsidR="00D8117D" w:rsidRDefault="00D8117D" w:rsidP="003A0593">
      <w:pPr>
        <w:pStyle w:val="ListParagraph"/>
        <w:numPr>
          <w:ilvl w:val="1"/>
          <w:numId w:val="40"/>
        </w:numPr>
        <w:spacing w:before="300"/>
        <w:contextualSpacing w:val="0"/>
      </w:pPr>
      <w:r>
        <w:t xml:space="preserve">Permanent </w:t>
      </w:r>
      <w:r w:rsidR="005407BB">
        <w:t xml:space="preserve">national </w:t>
      </w:r>
      <w:r>
        <w:t xml:space="preserve">interests </w:t>
      </w:r>
    </w:p>
    <w:p w:rsidR="00D8117D" w:rsidRDefault="00D8117D" w:rsidP="003A0593">
      <w:pPr>
        <w:pStyle w:val="ListParagraph"/>
        <w:numPr>
          <w:ilvl w:val="2"/>
          <w:numId w:val="40"/>
        </w:numPr>
      </w:pPr>
      <w:r w:rsidRPr="00A60D1D">
        <w:rPr>
          <w:u w:val="single"/>
        </w:rPr>
        <w:t>Long-term interest</w:t>
      </w:r>
      <w:r w:rsidR="00A60D1D" w:rsidRPr="00A60D1D">
        <w:rPr>
          <w:u w:val="single"/>
        </w:rPr>
        <w:t>s</w:t>
      </w:r>
      <w:r w:rsidR="00A60D1D">
        <w:t>,</w:t>
      </w:r>
      <w:r>
        <w:t xml:space="preserve"> and relatively stable</w:t>
      </w:r>
    </w:p>
    <w:p w:rsidR="00D8117D" w:rsidRDefault="00D8117D" w:rsidP="003A0593">
      <w:pPr>
        <w:pStyle w:val="ListParagraph"/>
        <w:numPr>
          <w:ilvl w:val="2"/>
          <w:numId w:val="40"/>
        </w:numPr>
      </w:pPr>
      <w:r>
        <w:t xml:space="preserve">Ex: China’s </w:t>
      </w:r>
      <w:r w:rsidRPr="00A60D1D">
        <w:rPr>
          <w:u w:val="single"/>
        </w:rPr>
        <w:t>goal of preserving hegemony</w:t>
      </w:r>
    </w:p>
    <w:p w:rsidR="00B661BC" w:rsidRDefault="00B661BC" w:rsidP="003A0593">
      <w:pPr>
        <w:pStyle w:val="ListParagraph"/>
        <w:numPr>
          <w:ilvl w:val="1"/>
          <w:numId w:val="40"/>
        </w:numPr>
        <w:contextualSpacing w:val="0"/>
      </w:pPr>
      <w:r>
        <w:t xml:space="preserve">Variable </w:t>
      </w:r>
      <w:r w:rsidR="005407BB">
        <w:t xml:space="preserve">national </w:t>
      </w:r>
      <w:r>
        <w:t>interests:</w:t>
      </w:r>
    </w:p>
    <w:p w:rsidR="00B661BC" w:rsidRDefault="00B661BC" w:rsidP="003A0593">
      <w:pPr>
        <w:pStyle w:val="ListParagraph"/>
        <w:numPr>
          <w:ilvl w:val="2"/>
          <w:numId w:val="40"/>
        </w:numPr>
      </w:pPr>
      <w:r>
        <w:t xml:space="preserve">These are </w:t>
      </w:r>
      <w:r w:rsidRPr="001E2B07">
        <w:rPr>
          <w:u w:val="single"/>
        </w:rPr>
        <w:t>subject to circumstances</w:t>
      </w:r>
      <w:r w:rsidR="00A60D1D">
        <w:t>,</w:t>
      </w:r>
      <w:r>
        <w:t xml:space="preserve"> and thus non-permanent</w:t>
      </w:r>
    </w:p>
    <w:p w:rsidR="00B661BC" w:rsidRDefault="00B661BC" w:rsidP="003A0593">
      <w:pPr>
        <w:pStyle w:val="ListParagraph"/>
        <w:numPr>
          <w:ilvl w:val="2"/>
          <w:numId w:val="40"/>
        </w:numPr>
      </w:pPr>
      <w:r>
        <w:t xml:space="preserve">These </w:t>
      </w:r>
      <w:r w:rsidRPr="00A60D1D">
        <w:rPr>
          <w:u w:val="single"/>
        </w:rPr>
        <w:t>may diverge from primary</w:t>
      </w:r>
      <w:r>
        <w:t xml:space="preserve"> and </w:t>
      </w:r>
      <w:r w:rsidR="009A0CE9">
        <w:t xml:space="preserve">permanent interests </w:t>
      </w:r>
    </w:p>
    <w:p w:rsidR="00BE05CF" w:rsidRDefault="00BE05CF" w:rsidP="003A0593">
      <w:pPr>
        <w:pStyle w:val="ListParagraph"/>
        <w:numPr>
          <w:ilvl w:val="2"/>
          <w:numId w:val="40"/>
        </w:numPr>
      </w:pPr>
      <w:r>
        <w:t xml:space="preserve">Determined by personalities, public opinion, partisan politics etc. </w:t>
      </w:r>
    </w:p>
    <w:p w:rsidR="009A0CE9" w:rsidRDefault="009A0CE9" w:rsidP="003A0593">
      <w:pPr>
        <w:pStyle w:val="ListParagraph"/>
        <w:numPr>
          <w:ilvl w:val="1"/>
          <w:numId w:val="40"/>
        </w:numPr>
        <w:spacing w:before="300"/>
        <w:contextualSpacing w:val="0"/>
      </w:pPr>
      <w:r>
        <w:t xml:space="preserve">General </w:t>
      </w:r>
      <w:r w:rsidR="005407BB">
        <w:t xml:space="preserve">national </w:t>
      </w:r>
      <w:r>
        <w:t>interests:</w:t>
      </w:r>
    </w:p>
    <w:p w:rsidR="009A0CE9" w:rsidRDefault="00597378" w:rsidP="003A0593">
      <w:pPr>
        <w:pStyle w:val="ListParagraph"/>
        <w:numPr>
          <w:ilvl w:val="2"/>
          <w:numId w:val="40"/>
        </w:numPr>
      </w:pPr>
      <w:r>
        <w:t>Interests common to</w:t>
      </w:r>
      <w:r w:rsidR="009A0CE9">
        <w:t xml:space="preserve"> </w:t>
      </w:r>
      <w:r w:rsidR="009A0CE9" w:rsidRPr="00597378">
        <w:rPr>
          <w:u w:val="single"/>
        </w:rPr>
        <w:t>large number of nations</w:t>
      </w:r>
      <w:r w:rsidR="009A0CE9">
        <w:t xml:space="preserve"> </w:t>
      </w:r>
    </w:p>
    <w:p w:rsidR="009A0CE9" w:rsidRPr="00597378" w:rsidRDefault="009A0CE9" w:rsidP="003A0593">
      <w:pPr>
        <w:pStyle w:val="ListParagraph"/>
        <w:numPr>
          <w:ilvl w:val="2"/>
          <w:numId w:val="40"/>
        </w:numPr>
        <w:rPr>
          <w:u w:val="single"/>
        </w:rPr>
      </w:pPr>
      <w:r>
        <w:t>Ex</w:t>
      </w:r>
      <w:r w:rsidR="00BE063B">
        <w:t xml:space="preserve">: </w:t>
      </w:r>
      <w:r w:rsidR="00BE063B" w:rsidRPr="00597378">
        <w:rPr>
          <w:u w:val="single"/>
        </w:rPr>
        <w:t>Climate agenda</w:t>
      </w:r>
    </w:p>
    <w:p w:rsidR="00BE063B" w:rsidRDefault="00BE063B" w:rsidP="003A0593">
      <w:pPr>
        <w:pStyle w:val="ListParagraph"/>
        <w:numPr>
          <w:ilvl w:val="1"/>
          <w:numId w:val="40"/>
        </w:numPr>
        <w:contextualSpacing w:val="0"/>
      </w:pPr>
      <w:r>
        <w:t xml:space="preserve">Specific </w:t>
      </w:r>
      <w:r w:rsidR="005407BB">
        <w:t xml:space="preserve">national </w:t>
      </w:r>
      <w:r>
        <w:t>interests:</w:t>
      </w:r>
    </w:p>
    <w:p w:rsidR="00BE437A" w:rsidRDefault="00BE437A" w:rsidP="003A0593">
      <w:pPr>
        <w:pStyle w:val="ListParagraph"/>
        <w:numPr>
          <w:ilvl w:val="2"/>
          <w:numId w:val="40"/>
        </w:numPr>
      </w:pPr>
      <w:r>
        <w:t xml:space="preserve">Applicable to </w:t>
      </w:r>
      <w:r w:rsidRPr="00597378">
        <w:rPr>
          <w:u w:val="single"/>
        </w:rPr>
        <w:t>particulars nations</w:t>
      </w:r>
    </w:p>
    <w:p w:rsidR="00BE437A" w:rsidRPr="00597378" w:rsidRDefault="00597378" w:rsidP="003A0593">
      <w:pPr>
        <w:pStyle w:val="ListParagraph"/>
        <w:numPr>
          <w:ilvl w:val="2"/>
          <w:numId w:val="40"/>
        </w:numPr>
        <w:rPr>
          <w:u w:val="single"/>
        </w:rPr>
      </w:pPr>
      <w:r w:rsidRPr="00597378">
        <w:rPr>
          <w:u w:val="single"/>
        </w:rPr>
        <w:t xml:space="preserve">Time &amp; space specific </w:t>
      </w:r>
    </w:p>
    <w:p w:rsidR="00BE437A" w:rsidRDefault="00BE437A" w:rsidP="003A0593">
      <w:pPr>
        <w:pStyle w:val="ListParagraph"/>
        <w:numPr>
          <w:ilvl w:val="2"/>
          <w:numId w:val="40"/>
        </w:numPr>
      </w:pPr>
      <w:r>
        <w:t xml:space="preserve">Ex: </w:t>
      </w:r>
      <w:r w:rsidRPr="00597378">
        <w:rPr>
          <w:u w:val="single"/>
        </w:rPr>
        <w:t>Development of ‘Global South’</w:t>
      </w:r>
    </w:p>
    <w:p w:rsidR="0024580B" w:rsidRDefault="0024580B" w:rsidP="003A0593">
      <w:pPr>
        <w:pStyle w:val="Heading3"/>
        <w:numPr>
          <w:ilvl w:val="0"/>
          <w:numId w:val="30"/>
        </w:numPr>
      </w:pPr>
      <w:bookmarkStart w:id="583" w:name="_Toc143353916"/>
      <w:r>
        <w:t xml:space="preserve">Methods for </w:t>
      </w:r>
      <w:r w:rsidR="005407BB">
        <w:t>securing</w:t>
      </w:r>
      <w:r>
        <w:t xml:space="preserve"> National Interest</w:t>
      </w:r>
      <w:r w:rsidR="005433FC">
        <w:t xml:space="preserve"> </w:t>
      </w:r>
      <w:r w:rsidR="005433FC" w:rsidRPr="005433FC">
        <w:t>[PACED</w:t>
      </w:r>
      <w:r w:rsidR="005433FC">
        <w:t>]</w:t>
      </w:r>
      <w:bookmarkEnd w:id="583"/>
    </w:p>
    <w:p w:rsidR="0024580B" w:rsidRPr="001E66DA" w:rsidRDefault="0024580B" w:rsidP="003A0593">
      <w:pPr>
        <w:pStyle w:val="ListParagraph"/>
        <w:numPr>
          <w:ilvl w:val="1"/>
          <w:numId w:val="41"/>
        </w:numPr>
        <w:spacing w:before="120"/>
        <w:contextualSpacing w:val="0"/>
        <w:rPr>
          <w:i/>
        </w:rPr>
      </w:pPr>
      <w:r w:rsidRPr="001E66DA">
        <w:rPr>
          <w:i/>
        </w:rPr>
        <w:t>Diplomacy</w:t>
      </w:r>
    </w:p>
    <w:p w:rsidR="0024580B" w:rsidRDefault="0024580B" w:rsidP="003A0593">
      <w:pPr>
        <w:pStyle w:val="ListParagraph"/>
        <w:numPr>
          <w:ilvl w:val="2"/>
          <w:numId w:val="30"/>
        </w:numPr>
      </w:pPr>
      <w:r>
        <w:t>A persuasive measure to secure National Interest</w:t>
      </w:r>
    </w:p>
    <w:p w:rsidR="0021573E" w:rsidRDefault="0021573E" w:rsidP="003A0593">
      <w:pPr>
        <w:pStyle w:val="ListParagraph"/>
        <w:numPr>
          <w:ilvl w:val="2"/>
          <w:numId w:val="30"/>
        </w:numPr>
      </w:pPr>
      <w:r>
        <w:t xml:space="preserve">Countries </w:t>
      </w:r>
      <w:r w:rsidRPr="001E66DA">
        <w:rPr>
          <w:u w:val="single"/>
        </w:rPr>
        <w:t>bargain, negotiate and compromise</w:t>
      </w:r>
      <w:r>
        <w:t xml:space="preserve"> to achieve their ends</w:t>
      </w:r>
    </w:p>
    <w:p w:rsidR="0021573E" w:rsidRDefault="0021573E" w:rsidP="003A0593">
      <w:pPr>
        <w:pStyle w:val="ListParagraph"/>
        <w:numPr>
          <w:ilvl w:val="2"/>
          <w:numId w:val="30"/>
        </w:numPr>
      </w:pPr>
      <w:r>
        <w:t>This is</w:t>
      </w:r>
      <w:r w:rsidR="00FC7EB3">
        <w:t xml:space="preserve"> </w:t>
      </w:r>
      <w:r w:rsidR="00FC7EB3" w:rsidRPr="001E66DA">
        <w:rPr>
          <w:u w:val="single"/>
        </w:rPr>
        <w:t>generally the first method</w:t>
      </w:r>
      <w:r w:rsidR="00FC7EB3">
        <w:t xml:space="preserve"> used</w:t>
      </w:r>
    </w:p>
    <w:p w:rsidR="00FC7EB3" w:rsidRPr="001E66DA" w:rsidRDefault="00FC7EB3" w:rsidP="003A0593">
      <w:pPr>
        <w:pStyle w:val="ListParagraph"/>
        <w:numPr>
          <w:ilvl w:val="1"/>
          <w:numId w:val="41"/>
        </w:numPr>
        <w:spacing w:before="120"/>
        <w:contextualSpacing w:val="0"/>
        <w:rPr>
          <w:i/>
        </w:rPr>
      </w:pPr>
      <w:r w:rsidRPr="001E66DA">
        <w:rPr>
          <w:i/>
        </w:rPr>
        <w:t>Propaganda</w:t>
      </w:r>
    </w:p>
    <w:p w:rsidR="00FC7EB3" w:rsidRDefault="00FC7EB3" w:rsidP="003A0593">
      <w:pPr>
        <w:pStyle w:val="ListParagraph"/>
        <w:numPr>
          <w:ilvl w:val="2"/>
          <w:numId w:val="30"/>
        </w:numPr>
      </w:pPr>
      <w:r>
        <w:t xml:space="preserve">It is </w:t>
      </w:r>
      <w:r w:rsidRPr="001E66DA">
        <w:rPr>
          <w:u w:val="single"/>
        </w:rPr>
        <w:t>like ‘cultural hegemony</w:t>
      </w:r>
      <w:r w:rsidRPr="00562EA3">
        <w:t>’</w:t>
      </w:r>
      <w:r>
        <w:t>, which involves persuading others to secure National Interest</w:t>
      </w:r>
    </w:p>
    <w:p w:rsidR="00CC098A" w:rsidRDefault="00CC098A" w:rsidP="003A0593">
      <w:pPr>
        <w:pStyle w:val="ListParagraph"/>
        <w:numPr>
          <w:ilvl w:val="2"/>
          <w:numId w:val="30"/>
        </w:numPr>
      </w:pPr>
      <w:r>
        <w:t>It involves the art of statesmanship</w:t>
      </w:r>
    </w:p>
    <w:p w:rsidR="00CC098A" w:rsidRDefault="00CC098A" w:rsidP="003A0593">
      <w:pPr>
        <w:pStyle w:val="ListParagraph"/>
        <w:numPr>
          <w:ilvl w:val="2"/>
          <w:numId w:val="30"/>
        </w:numPr>
      </w:pPr>
      <w:r>
        <w:t>It has become a major tool in 21C.</w:t>
      </w:r>
    </w:p>
    <w:p w:rsidR="00CC098A" w:rsidRPr="001E66DA" w:rsidRDefault="00CC098A" w:rsidP="003A0593">
      <w:pPr>
        <w:pStyle w:val="ListParagraph"/>
        <w:numPr>
          <w:ilvl w:val="1"/>
          <w:numId w:val="41"/>
        </w:numPr>
        <w:spacing w:before="120"/>
        <w:contextualSpacing w:val="0"/>
        <w:rPr>
          <w:i/>
        </w:rPr>
      </w:pPr>
      <w:r w:rsidRPr="001E66DA">
        <w:rPr>
          <w:i/>
        </w:rPr>
        <w:t>Economic means</w:t>
      </w:r>
    </w:p>
    <w:p w:rsidR="00CC098A" w:rsidRDefault="00116A14" w:rsidP="003A0593">
      <w:pPr>
        <w:pStyle w:val="ListParagraph"/>
        <w:numPr>
          <w:ilvl w:val="2"/>
          <w:numId w:val="30"/>
        </w:numPr>
      </w:pPr>
      <w:r>
        <w:t>Using economic aids, grants and loans to secure National Interest</w:t>
      </w:r>
    </w:p>
    <w:p w:rsidR="00116A14" w:rsidRDefault="00116A14" w:rsidP="003A0593">
      <w:pPr>
        <w:pStyle w:val="ListParagraph"/>
        <w:numPr>
          <w:ilvl w:val="2"/>
          <w:numId w:val="30"/>
        </w:numPr>
      </w:pPr>
      <w:r>
        <w:t xml:space="preserve">Especially a dynamic </w:t>
      </w:r>
      <w:r w:rsidRPr="001E66DA">
        <w:rPr>
          <w:u w:val="single"/>
        </w:rPr>
        <w:t>between rich-poor</w:t>
      </w:r>
      <w:r>
        <w:t xml:space="preserve"> countries </w:t>
      </w:r>
    </w:p>
    <w:p w:rsidR="00116A14" w:rsidRDefault="00D407C6" w:rsidP="003A0593">
      <w:pPr>
        <w:pStyle w:val="ListParagraph"/>
        <w:numPr>
          <w:ilvl w:val="2"/>
          <w:numId w:val="30"/>
        </w:numPr>
      </w:pPr>
      <w:r>
        <w:t xml:space="preserve">In times of globalisation, </w:t>
      </w:r>
      <w:r w:rsidR="0047071B" w:rsidRPr="001E66DA">
        <w:rPr>
          <w:u w:val="single"/>
        </w:rPr>
        <w:t>economic diplomacy</w:t>
      </w:r>
      <w:r w:rsidR="0047071B">
        <w:t xml:space="preserve"> </w:t>
      </w:r>
      <w:r>
        <w:t>has become prominent</w:t>
      </w:r>
    </w:p>
    <w:p w:rsidR="00D407C6" w:rsidRDefault="00D407C6" w:rsidP="003A0593">
      <w:pPr>
        <w:pStyle w:val="ListParagraph"/>
        <w:numPr>
          <w:ilvl w:val="2"/>
          <w:numId w:val="30"/>
        </w:numPr>
      </w:pPr>
      <w:r>
        <w:t xml:space="preserve">Ex: Chinese BRI or </w:t>
      </w:r>
      <w:r w:rsidRPr="001E66DA">
        <w:rPr>
          <w:u w:val="single"/>
        </w:rPr>
        <w:t>USAID</w:t>
      </w:r>
      <w:r>
        <w:t xml:space="preserve"> </w:t>
      </w:r>
    </w:p>
    <w:p w:rsidR="00D407C6" w:rsidRPr="001E66DA" w:rsidRDefault="00D407C6" w:rsidP="003A0593">
      <w:pPr>
        <w:pStyle w:val="ListParagraph"/>
        <w:numPr>
          <w:ilvl w:val="1"/>
          <w:numId w:val="41"/>
        </w:numPr>
        <w:spacing w:before="120"/>
        <w:contextualSpacing w:val="0"/>
        <w:rPr>
          <w:i/>
        </w:rPr>
      </w:pPr>
      <w:r w:rsidRPr="001E66DA">
        <w:rPr>
          <w:i/>
        </w:rPr>
        <w:t>Alliance &amp; Treaties</w:t>
      </w:r>
    </w:p>
    <w:p w:rsidR="00D407C6" w:rsidRDefault="00D407C6" w:rsidP="003A0593">
      <w:pPr>
        <w:pStyle w:val="ListParagraph"/>
        <w:numPr>
          <w:ilvl w:val="2"/>
          <w:numId w:val="30"/>
        </w:numPr>
      </w:pPr>
      <w:r>
        <w:t xml:space="preserve">These are formal bilateral/multilateral partnerships </w:t>
      </w:r>
    </w:p>
    <w:p w:rsidR="00D407C6" w:rsidRDefault="004F5F28" w:rsidP="003A0593">
      <w:pPr>
        <w:pStyle w:val="ListParagraph"/>
        <w:numPr>
          <w:ilvl w:val="2"/>
          <w:numId w:val="30"/>
        </w:numPr>
      </w:pPr>
      <w:r>
        <w:t xml:space="preserve">Securing of interest becomes a </w:t>
      </w:r>
      <w:r w:rsidRPr="001E66DA">
        <w:rPr>
          <w:u w:val="single"/>
        </w:rPr>
        <w:t>legal obligation</w:t>
      </w:r>
      <w:r w:rsidRPr="004F5F28">
        <w:t xml:space="preserve"> and members are duty-bound.</w:t>
      </w:r>
    </w:p>
    <w:p w:rsidR="00562EA3" w:rsidRDefault="00562EA3" w:rsidP="003A0593">
      <w:pPr>
        <w:pStyle w:val="ListParagraph"/>
        <w:numPr>
          <w:ilvl w:val="2"/>
          <w:numId w:val="30"/>
        </w:numPr>
      </w:pPr>
      <w:r w:rsidRPr="00562EA3">
        <w:rPr>
          <w:color w:val="9A57CD"/>
        </w:rPr>
        <w:t>Kautilya’s</w:t>
      </w:r>
      <w:r>
        <w:t xml:space="preserve"> </w:t>
      </w:r>
      <w:r w:rsidRPr="00562EA3">
        <w:rPr>
          <w:color w:val="009999"/>
        </w:rPr>
        <w:t>Sandhi</w:t>
      </w:r>
      <w:r>
        <w:t xml:space="preserve"> and </w:t>
      </w:r>
      <w:r w:rsidRPr="00562EA3">
        <w:rPr>
          <w:color w:val="009999"/>
        </w:rPr>
        <w:t>Samashray</w:t>
      </w:r>
    </w:p>
    <w:p w:rsidR="004F5F28" w:rsidRDefault="004F5F28" w:rsidP="003A0593">
      <w:pPr>
        <w:pStyle w:val="ListParagraph"/>
        <w:numPr>
          <w:ilvl w:val="2"/>
          <w:numId w:val="30"/>
        </w:numPr>
      </w:pPr>
      <w:r>
        <w:t>Ex:</w:t>
      </w:r>
      <w:r w:rsidR="000D24C3">
        <w:t xml:space="preserve"> Montreal protocol or </w:t>
      </w:r>
      <w:r w:rsidR="000D24C3" w:rsidRPr="001E66DA">
        <w:rPr>
          <w:u w:val="single"/>
        </w:rPr>
        <w:t>NATO</w:t>
      </w:r>
      <w:r w:rsidR="000D24C3">
        <w:t xml:space="preserve"> </w:t>
      </w:r>
    </w:p>
    <w:p w:rsidR="000D24C3" w:rsidRPr="001E66DA" w:rsidRDefault="000D24C3" w:rsidP="003A0593">
      <w:pPr>
        <w:pStyle w:val="ListParagraph"/>
        <w:numPr>
          <w:ilvl w:val="1"/>
          <w:numId w:val="41"/>
        </w:numPr>
        <w:spacing w:before="120"/>
        <w:contextualSpacing w:val="0"/>
        <w:rPr>
          <w:i/>
        </w:rPr>
      </w:pPr>
      <w:r w:rsidRPr="001E66DA">
        <w:rPr>
          <w:i/>
        </w:rPr>
        <w:t>Coercive measures</w:t>
      </w:r>
    </w:p>
    <w:p w:rsidR="000D24C3" w:rsidRDefault="000D24C3" w:rsidP="003A0593">
      <w:pPr>
        <w:pStyle w:val="ListParagraph"/>
        <w:numPr>
          <w:ilvl w:val="2"/>
          <w:numId w:val="30"/>
        </w:numPr>
      </w:pPr>
      <w:r>
        <w:t xml:space="preserve">Coercive measure are </w:t>
      </w:r>
      <w:r w:rsidRPr="001E66DA">
        <w:rPr>
          <w:u w:val="single"/>
        </w:rPr>
        <w:t>just short of war</w:t>
      </w:r>
      <w:r>
        <w:t xml:space="preserve">, but </w:t>
      </w:r>
      <w:r w:rsidR="00924F0A">
        <w:t xml:space="preserve">not always illegal </w:t>
      </w:r>
      <w:r>
        <w:t xml:space="preserve"> </w:t>
      </w:r>
    </w:p>
    <w:p w:rsidR="00924F0A" w:rsidRDefault="000D24C3" w:rsidP="003A0593">
      <w:pPr>
        <w:pStyle w:val="ListParagraph"/>
        <w:numPr>
          <w:ilvl w:val="2"/>
          <w:numId w:val="30"/>
        </w:numPr>
      </w:pPr>
      <w:r>
        <w:t xml:space="preserve">Though these are </w:t>
      </w:r>
      <w:r w:rsidRPr="001E66DA">
        <w:rPr>
          <w:u w:val="single"/>
        </w:rPr>
        <w:t>frowned upon</w:t>
      </w:r>
      <w:r>
        <w:t xml:space="preserve">, they are </w:t>
      </w:r>
      <w:r w:rsidRPr="001E66DA">
        <w:rPr>
          <w:u w:val="single"/>
        </w:rPr>
        <w:t>practical &amp; effective</w:t>
      </w:r>
    </w:p>
    <w:p w:rsidR="00924F0A" w:rsidRDefault="00924F0A" w:rsidP="003A0593">
      <w:pPr>
        <w:pStyle w:val="ListParagraph"/>
        <w:numPr>
          <w:ilvl w:val="2"/>
          <w:numId w:val="30"/>
        </w:numPr>
      </w:pPr>
      <w:r>
        <w:t xml:space="preserve">Includes </w:t>
      </w:r>
      <w:r w:rsidRPr="001E66DA">
        <w:rPr>
          <w:u w:val="single"/>
        </w:rPr>
        <w:t>sanctions, boycotts</w:t>
      </w:r>
      <w:r>
        <w:t>, retaliation, severance of relations etc.</w:t>
      </w:r>
    </w:p>
    <w:p w:rsidR="005433FC" w:rsidRDefault="005433FC" w:rsidP="003A0593">
      <w:pPr>
        <w:pStyle w:val="ListParagraph"/>
        <w:numPr>
          <w:ilvl w:val="2"/>
          <w:numId w:val="30"/>
        </w:numPr>
      </w:pPr>
      <w:r>
        <w:t xml:space="preserve">These may/may not work and </w:t>
      </w:r>
      <w:r w:rsidRPr="001E66DA">
        <w:rPr>
          <w:u w:val="single"/>
        </w:rPr>
        <w:t>can escalate into war</w:t>
      </w:r>
      <w:r>
        <w:t xml:space="preserve">. </w:t>
      </w:r>
    </w:p>
    <w:p w:rsidR="00F928DF" w:rsidRDefault="00F928DF" w:rsidP="003A0593">
      <w:pPr>
        <w:pStyle w:val="ListParagraph"/>
        <w:numPr>
          <w:ilvl w:val="2"/>
          <w:numId w:val="30"/>
        </w:numPr>
      </w:pPr>
      <w:r>
        <w:t xml:space="preserve">Grey-warfare or </w:t>
      </w:r>
      <w:r w:rsidRPr="00F928DF">
        <w:rPr>
          <w:color w:val="9A57CD"/>
        </w:rPr>
        <w:t>Kautilya’s</w:t>
      </w:r>
      <w:r>
        <w:t xml:space="preserve"> </w:t>
      </w:r>
      <w:r w:rsidRPr="00F928DF">
        <w:rPr>
          <w:color w:val="009999"/>
        </w:rPr>
        <w:t>Tushnim Yuddha</w:t>
      </w:r>
      <w:r>
        <w:t xml:space="preserve"> </w:t>
      </w:r>
    </w:p>
    <w:p w:rsidR="00425727" w:rsidRDefault="005433FC" w:rsidP="003A0593">
      <w:pPr>
        <w:pStyle w:val="ListParagraph"/>
        <w:numPr>
          <w:ilvl w:val="2"/>
          <w:numId w:val="30"/>
        </w:numPr>
      </w:pPr>
      <w:r>
        <w:t>Ex: G7 Oil cap on Russian oil.</w:t>
      </w:r>
    </w:p>
    <w:p w:rsidR="005433FC" w:rsidRDefault="00425727" w:rsidP="00425727">
      <w:pPr>
        <w:spacing w:before="2000"/>
        <w:jc w:val="center"/>
      </w:pPr>
      <w:r>
        <w:t>*** End of Chapter ***</w:t>
      </w:r>
    </w:p>
    <w:p w:rsidR="000D24C3" w:rsidRPr="0024580B" w:rsidRDefault="000D24C3" w:rsidP="005433FC">
      <w:pPr>
        <w:pStyle w:val="ListParagraph"/>
        <w:ind w:left="2229" w:firstLine="0"/>
      </w:pPr>
    </w:p>
    <w:p w:rsidR="00425727" w:rsidRDefault="00425727">
      <w:pPr>
        <w:rPr>
          <w:rFonts w:asciiTheme="majorHAnsi" w:eastAsiaTheme="majorEastAsia" w:hAnsiTheme="majorHAnsi" w:cstheme="majorBidi"/>
          <w:b/>
          <w:bCs/>
          <w:color w:val="4472C4" w:themeColor="accent1"/>
          <w:sz w:val="30"/>
          <w:szCs w:val="26"/>
        </w:rPr>
      </w:pPr>
      <w:bookmarkStart w:id="584" w:name="_Toc143353917"/>
      <w:r>
        <w:br w:type="page"/>
      </w:r>
    </w:p>
    <w:p w:rsidR="00D61C19" w:rsidRPr="00DE3DB3" w:rsidRDefault="00CF2F75" w:rsidP="00FA530C">
      <w:pPr>
        <w:pStyle w:val="Heading2"/>
        <w:rPr>
          <w:color w:val="FFC26F"/>
        </w:rPr>
      </w:pPr>
      <w:r>
        <w:t>Balance of Power</w:t>
      </w:r>
      <w:bookmarkEnd w:id="584"/>
      <w:r w:rsidR="00DE3DB3">
        <w:t xml:space="preserve"> </w:t>
      </w:r>
      <w:r w:rsidR="00DE3DB3" w:rsidRPr="00DE3DB3">
        <w:rPr>
          <w:color w:val="808080" w:themeColor="background1" w:themeShade="80"/>
        </w:rPr>
        <w:t>[vis-à-vis other states]</w:t>
      </w:r>
    </w:p>
    <w:p w:rsidR="00425727" w:rsidRDefault="00425727" w:rsidP="003A0593">
      <w:pPr>
        <w:pStyle w:val="Heading3"/>
        <w:numPr>
          <w:ilvl w:val="0"/>
          <w:numId w:val="30"/>
        </w:numPr>
      </w:pPr>
      <w:bookmarkStart w:id="585" w:name="_Toc143353918"/>
      <w:r>
        <w:t>Quotes:</w:t>
      </w:r>
    </w:p>
    <w:p w:rsidR="00425727" w:rsidRDefault="00425727" w:rsidP="003A0593">
      <w:pPr>
        <w:pStyle w:val="ListParagraph"/>
        <w:numPr>
          <w:ilvl w:val="1"/>
          <w:numId w:val="30"/>
        </w:numPr>
        <w:spacing w:before="80"/>
        <w:contextualSpacing w:val="0"/>
      </w:pPr>
      <w:r w:rsidRPr="00425727">
        <w:rPr>
          <w:color w:val="9A57CD"/>
        </w:rPr>
        <w:t>Thucydides</w:t>
      </w:r>
      <w:r>
        <w:t>: States are motivated by  “</w:t>
      </w:r>
      <w:r w:rsidRPr="00425727">
        <w:rPr>
          <w:rStyle w:val="AnshulsQuoteChar"/>
        </w:rPr>
        <w:t>fear, pride, and interests</w:t>
      </w:r>
      <w:r>
        <w:t xml:space="preserve">” </w:t>
      </w:r>
      <w:r>
        <w:rPr>
          <w:color w:val="808080" w:themeColor="background1" w:themeShade="80"/>
        </w:rPr>
        <w:t>[perpetual</w:t>
      </w:r>
      <w:r w:rsidRPr="00425727">
        <w:rPr>
          <w:color w:val="808080" w:themeColor="background1" w:themeShade="80"/>
        </w:rPr>
        <w:t xml:space="preserve"> relevance of BoP]</w:t>
      </w:r>
    </w:p>
    <w:p w:rsidR="00425727" w:rsidRDefault="00425727" w:rsidP="003A0593">
      <w:pPr>
        <w:pStyle w:val="Heading3"/>
        <w:numPr>
          <w:ilvl w:val="0"/>
          <w:numId w:val="30"/>
        </w:numPr>
      </w:pPr>
      <w:r>
        <w:t>Personalities</w:t>
      </w:r>
    </w:p>
    <w:p w:rsidR="00425727" w:rsidRDefault="00425727" w:rsidP="003A0593">
      <w:pPr>
        <w:pStyle w:val="ListParagraph"/>
        <w:numPr>
          <w:ilvl w:val="1"/>
          <w:numId w:val="30"/>
        </w:numPr>
        <w:contextualSpacing w:val="0"/>
      </w:pPr>
      <w:r w:rsidRPr="00425727">
        <w:rPr>
          <w:color w:val="9A57CD"/>
        </w:rPr>
        <w:t>Thucydides</w:t>
      </w:r>
      <w:r>
        <w:t xml:space="preserve"> </w:t>
      </w:r>
      <w:r w:rsidRPr="00425727">
        <w:rPr>
          <w:color w:val="808080" w:themeColor="background1" w:themeShade="80"/>
        </w:rPr>
        <w:t>[perpetual relevance of BoP]</w:t>
      </w:r>
    </w:p>
    <w:p w:rsidR="00425727" w:rsidRPr="00425727" w:rsidRDefault="00425727" w:rsidP="003A0593">
      <w:pPr>
        <w:pStyle w:val="ListParagraph"/>
        <w:numPr>
          <w:ilvl w:val="1"/>
          <w:numId w:val="30"/>
        </w:numPr>
        <w:contextualSpacing w:val="0"/>
        <w:rPr>
          <w:color w:val="9A57CD"/>
        </w:rPr>
      </w:pPr>
      <w:r w:rsidRPr="00425727">
        <w:rPr>
          <w:color w:val="9A57CD"/>
        </w:rPr>
        <w:t>Sydney Fay</w:t>
      </w:r>
      <w:r>
        <w:rPr>
          <w:color w:val="9A57CD"/>
        </w:rPr>
        <w:t xml:space="preserve"> </w:t>
      </w:r>
    </w:p>
    <w:p w:rsidR="00CF2F75" w:rsidRDefault="00CF2F75" w:rsidP="003A0593">
      <w:pPr>
        <w:pStyle w:val="Heading3"/>
        <w:numPr>
          <w:ilvl w:val="0"/>
          <w:numId w:val="30"/>
        </w:numPr>
      </w:pPr>
      <w:r>
        <w:t>Introduction</w:t>
      </w:r>
      <w:bookmarkEnd w:id="585"/>
    </w:p>
    <w:p w:rsidR="00FA2FBC" w:rsidRDefault="00FA2FBC" w:rsidP="003A0593">
      <w:pPr>
        <w:pStyle w:val="ListParagraph"/>
        <w:numPr>
          <w:ilvl w:val="1"/>
          <w:numId w:val="30"/>
        </w:numPr>
        <w:spacing w:before="80"/>
        <w:contextualSpacing w:val="0"/>
      </w:pPr>
      <w:r w:rsidRPr="00FA2FBC">
        <w:rPr>
          <w:color w:val="9A57CD"/>
        </w:rPr>
        <w:t>Sydney Fay</w:t>
      </w:r>
      <w:r>
        <w:t xml:space="preserve"> defines it as “</w:t>
      </w:r>
      <w:r w:rsidRPr="00FA2FBC">
        <w:rPr>
          <w:rStyle w:val="AnshulsQuoteChar"/>
          <w:u w:val="single"/>
        </w:rPr>
        <w:t>Just equilibrium</w:t>
      </w:r>
      <w:r w:rsidRPr="00FA2FBC">
        <w:rPr>
          <w:u w:val="single"/>
        </w:rPr>
        <w:t>” of power between states</w:t>
      </w:r>
      <w:r>
        <w:t xml:space="preserve">, such that no state can overpower other, which resolves security dilemma. It is achieved by </w:t>
      </w:r>
      <w:r w:rsidRPr="001B4260">
        <w:rPr>
          <w:u w:val="single"/>
        </w:rPr>
        <w:t>internal &amp; external balancing</w:t>
      </w:r>
      <w:r>
        <w:t xml:space="preserve">; former consists of building deterrent strength, whilst latter involves building external alliances. </w:t>
      </w:r>
      <w:r w:rsidRPr="00FA2FBC">
        <w:rPr>
          <w:color w:val="9A57CD"/>
        </w:rPr>
        <w:t>Kautilya</w:t>
      </w:r>
      <w:r>
        <w:t xml:space="preserve"> argued that BoP is imperative to states’ security. </w:t>
      </w:r>
    </w:p>
    <w:p w:rsidR="00CF2F75" w:rsidRPr="00FA2FBC" w:rsidRDefault="002C759C" w:rsidP="003A0593">
      <w:pPr>
        <w:pStyle w:val="ListParagraph"/>
        <w:numPr>
          <w:ilvl w:val="1"/>
          <w:numId w:val="30"/>
        </w:numPr>
        <w:spacing w:before="80"/>
        <w:contextualSpacing w:val="0"/>
        <w:rPr>
          <w:strike/>
          <w:color w:val="262626" w:themeColor="text1" w:themeTint="D9"/>
        </w:rPr>
      </w:pPr>
      <w:r w:rsidRPr="00FA2FBC">
        <w:rPr>
          <w:strike/>
          <w:color w:val="262626" w:themeColor="text1" w:themeTint="D9"/>
        </w:rPr>
        <w:t xml:space="preserve">Refers to </w:t>
      </w:r>
      <w:r w:rsidRPr="00FA2FBC">
        <w:rPr>
          <w:strike/>
          <w:color w:val="262626" w:themeColor="text1" w:themeTint="D9"/>
          <w:u w:val="single"/>
        </w:rPr>
        <w:t>r</w:t>
      </w:r>
      <w:r w:rsidR="00CF2F75" w:rsidRPr="00FA2FBC">
        <w:rPr>
          <w:strike/>
          <w:color w:val="262626" w:themeColor="text1" w:themeTint="D9"/>
          <w:u w:val="single"/>
        </w:rPr>
        <w:t>oughly equal distribution of powers among nations</w:t>
      </w:r>
      <w:r w:rsidR="00CF2F75" w:rsidRPr="00FA2FBC">
        <w:rPr>
          <w:strike/>
          <w:color w:val="262626" w:themeColor="text1" w:themeTint="D9"/>
        </w:rPr>
        <w:t xml:space="preserve">. </w:t>
      </w:r>
      <w:r w:rsidR="0033619E" w:rsidRPr="00FA2FBC">
        <w:rPr>
          <w:strike/>
          <w:color w:val="262626" w:themeColor="text1" w:themeTint="D9"/>
        </w:rPr>
        <w:t xml:space="preserve">With </w:t>
      </w:r>
      <w:r w:rsidR="0033619E" w:rsidRPr="00FA2FBC">
        <w:rPr>
          <w:strike/>
          <w:color w:val="262626" w:themeColor="text1" w:themeTint="D9"/>
          <w:u w:val="single"/>
        </w:rPr>
        <w:t>rough parity of power</w:t>
      </w:r>
      <w:r w:rsidR="00CF2F75" w:rsidRPr="00FA2FBC">
        <w:rPr>
          <w:strike/>
          <w:color w:val="262626" w:themeColor="text1" w:themeTint="D9"/>
        </w:rPr>
        <w:t>, no state is powerful enough to attack others</w:t>
      </w:r>
      <w:r w:rsidRPr="00FA2FBC">
        <w:rPr>
          <w:strike/>
          <w:color w:val="262626" w:themeColor="text1" w:themeTint="D9"/>
        </w:rPr>
        <w:t>,</w:t>
      </w:r>
      <w:r w:rsidR="00CF2F75" w:rsidRPr="00FA2FBC">
        <w:rPr>
          <w:strike/>
          <w:color w:val="262626" w:themeColor="text1" w:themeTint="D9"/>
        </w:rPr>
        <w:t xml:space="preserve"> and thus </w:t>
      </w:r>
      <w:r w:rsidR="00CF2F75" w:rsidRPr="00FA2FBC">
        <w:rPr>
          <w:strike/>
          <w:color w:val="262626" w:themeColor="text1" w:themeTint="D9"/>
          <w:u w:val="single"/>
        </w:rPr>
        <w:t>states feel secure</w:t>
      </w:r>
      <w:r w:rsidR="00CF2F75" w:rsidRPr="00FA2FBC">
        <w:rPr>
          <w:strike/>
          <w:color w:val="262626" w:themeColor="text1" w:themeTint="D9"/>
        </w:rPr>
        <w:t xml:space="preserve">. </w:t>
      </w:r>
      <w:r w:rsidR="00FC5F39" w:rsidRPr="00FA2FBC">
        <w:rPr>
          <w:strike/>
          <w:color w:val="262626" w:themeColor="text1" w:themeTint="D9"/>
        </w:rPr>
        <w:t xml:space="preserve">It is achieved by </w:t>
      </w:r>
      <w:r w:rsidR="00FC5F39" w:rsidRPr="00FA2FBC">
        <w:rPr>
          <w:strike/>
          <w:color w:val="262626" w:themeColor="text1" w:themeTint="D9"/>
          <w:u w:val="single"/>
        </w:rPr>
        <w:t xml:space="preserve">internal </w:t>
      </w:r>
      <w:r w:rsidR="008A175B" w:rsidRPr="00FA2FBC">
        <w:rPr>
          <w:strike/>
          <w:color w:val="262626" w:themeColor="text1" w:themeTint="D9"/>
          <w:u w:val="single"/>
        </w:rPr>
        <w:t>&amp; external balancing</w:t>
      </w:r>
      <w:r w:rsidR="008A175B" w:rsidRPr="00FA2FBC">
        <w:rPr>
          <w:strike/>
          <w:color w:val="262626" w:themeColor="text1" w:themeTint="D9"/>
        </w:rPr>
        <w:t>; former consists of building deterrent strength, whilst latter involves building external alliances</w:t>
      </w:r>
      <w:r w:rsidR="00AE1427" w:rsidRPr="00FA2FBC">
        <w:rPr>
          <w:strike/>
          <w:color w:val="262626" w:themeColor="text1" w:themeTint="D9"/>
        </w:rPr>
        <w:t xml:space="preserve">. </w:t>
      </w:r>
      <w:r w:rsidR="00AE1427" w:rsidRPr="00FA2FBC">
        <w:rPr>
          <w:rStyle w:val="AspersonalityChar"/>
          <w:strike/>
          <w:color w:val="262626" w:themeColor="text1" w:themeTint="D9"/>
        </w:rPr>
        <w:t>Sydney Fay</w:t>
      </w:r>
      <w:r w:rsidR="00AE1427" w:rsidRPr="00FA2FBC">
        <w:rPr>
          <w:strike/>
          <w:color w:val="262626" w:themeColor="text1" w:themeTint="D9"/>
        </w:rPr>
        <w:t xml:space="preserve"> defines it as </w:t>
      </w:r>
      <w:r w:rsidR="005D3495" w:rsidRPr="00FA2FBC">
        <w:rPr>
          <w:strike/>
          <w:color w:val="262626" w:themeColor="text1" w:themeTint="D9"/>
        </w:rPr>
        <w:t>‘</w:t>
      </w:r>
      <w:r w:rsidR="005D3495" w:rsidRPr="00FA2FBC">
        <w:rPr>
          <w:rStyle w:val="AnshulsQuoteChar"/>
          <w:strike/>
          <w:color w:val="262626" w:themeColor="text1" w:themeTint="D9"/>
        </w:rPr>
        <w:t>Just equilibrium’</w:t>
      </w:r>
      <w:r w:rsidR="005D3495" w:rsidRPr="00FA2FBC">
        <w:rPr>
          <w:strike/>
          <w:color w:val="262626" w:themeColor="text1" w:themeTint="D9"/>
        </w:rPr>
        <w:t xml:space="preserve"> between states.</w:t>
      </w:r>
    </w:p>
    <w:p w:rsidR="005D3495" w:rsidRDefault="00314933" w:rsidP="003A0593">
      <w:pPr>
        <w:pStyle w:val="ListParagraph"/>
        <w:numPr>
          <w:ilvl w:val="1"/>
          <w:numId w:val="30"/>
        </w:numPr>
        <w:spacing w:before="80"/>
        <w:contextualSpacing w:val="0"/>
      </w:pPr>
      <w:r>
        <w:t xml:space="preserve">The underlying premise is that </w:t>
      </w:r>
      <w:r w:rsidRPr="00314933">
        <w:rPr>
          <w:color w:val="70AD47" w:themeColor="accent6"/>
        </w:rPr>
        <w:t>absence of world sovereign dictates ‘self-help</w:t>
      </w:r>
      <w:r>
        <w:t xml:space="preserve">’ to ensure security. </w:t>
      </w:r>
      <w:r w:rsidR="00016CA2" w:rsidRPr="0033619E">
        <w:rPr>
          <w:color w:val="404040" w:themeColor="text1" w:themeTint="BF"/>
        </w:rPr>
        <w:t>Either</w:t>
      </w:r>
      <w:r w:rsidR="00D16A9F" w:rsidRPr="0033619E">
        <w:rPr>
          <w:color w:val="404040" w:themeColor="text1" w:themeTint="BF"/>
        </w:rPr>
        <w:t xml:space="preserve"> by </w:t>
      </w:r>
      <w:r w:rsidR="00EC329E" w:rsidRPr="0033619E">
        <w:rPr>
          <w:color w:val="404040" w:themeColor="text1" w:themeTint="BF"/>
          <w:u w:val="single"/>
        </w:rPr>
        <w:t>getting powerful</w:t>
      </w:r>
      <w:r w:rsidR="00D16A9F" w:rsidRPr="0033619E">
        <w:rPr>
          <w:color w:val="404040" w:themeColor="text1" w:themeTint="BF"/>
        </w:rPr>
        <w:t xml:space="preserve"> or entering into </w:t>
      </w:r>
      <w:r w:rsidR="00D16A9F" w:rsidRPr="0033619E">
        <w:rPr>
          <w:color w:val="404040" w:themeColor="text1" w:themeTint="BF"/>
          <w:u w:val="single"/>
        </w:rPr>
        <w:t>alliances to b</w:t>
      </w:r>
      <w:r w:rsidR="00EC329E" w:rsidRPr="0033619E">
        <w:rPr>
          <w:color w:val="404040" w:themeColor="text1" w:themeTint="BF"/>
          <w:u w:val="single"/>
        </w:rPr>
        <w:t>alance the adversary</w:t>
      </w:r>
      <w:r w:rsidR="00EC329E">
        <w:t xml:space="preserve">. </w:t>
      </w:r>
      <w:r w:rsidR="0033619E">
        <w:t xml:space="preserve">Ex: Ukraine crisis </w:t>
      </w:r>
    </w:p>
    <w:p w:rsidR="00016CA2" w:rsidRDefault="00016CA2" w:rsidP="003A0593">
      <w:pPr>
        <w:pStyle w:val="ListParagraph"/>
        <w:numPr>
          <w:ilvl w:val="1"/>
          <w:numId w:val="30"/>
        </w:numPr>
        <w:spacing w:before="80"/>
        <w:contextualSpacing w:val="0"/>
      </w:pPr>
      <w:r>
        <w:t>Concept of BoP dates back to</w:t>
      </w:r>
      <w:r w:rsidR="00DD6963">
        <w:t xml:space="preserve"> ancient times. </w:t>
      </w:r>
      <w:r w:rsidR="00DD6963" w:rsidRPr="007D09C9">
        <w:rPr>
          <w:rStyle w:val="AspersonalityChar"/>
        </w:rPr>
        <w:t>Thucydides</w:t>
      </w:r>
      <w:r w:rsidR="00DD6963">
        <w:t xml:space="preserve"> argued that </w:t>
      </w:r>
      <w:r w:rsidR="00DD6963" w:rsidRPr="001B4260">
        <w:rPr>
          <w:u w:val="single"/>
        </w:rPr>
        <w:t>withou</w:t>
      </w:r>
      <w:r w:rsidR="008B6305" w:rsidRPr="001B4260">
        <w:rPr>
          <w:u w:val="single"/>
        </w:rPr>
        <w:t>t BoP there can be no peace.</w:t>
      </w:r>
      <w:r w:rsidR="008B6305">
        <w:t xml:space="preserve"> </w:t>
      </w:r>
    </w:p>
    <w:p w:rsidR="00691ABA" w:rsidRDefault="008B6305" w:rsidP="003A0593">
      <w:pPr>
        <w:pStyle w:val="ListParagraph"/>
        <w:numPr>
          <w:ilvl w:val="1"/>
          <w:numId w:val="30"/>
        </w:numPr>
        <w:spacing w:before="80"/>
        <w:contextualSpacing w:val="0"/>
      </w:pPr>
      <w:r>
        <w:t xml:space="preserve">BoP </w:t>
      </w:r>
      <w:r w:rsidRPr="001B4260">
        <w:rPr>
          <w:u w:val="single"/>
        </w:rPr>
        <w:t>sustained peace for over 250</w:t>
      </w:r>
      <w:r>
        <w:t xml:space="preserve"> years: </w:t>
      </w:r>
      <w:r w:rsidRPr="0033619E">
        <w:rPr>
          <w:color w:val="009999"/>
        </w:rPr>
        <w:t>Westphalia treaty</w:t>
      </w:r>
      <w:r>
        <w:t xml:space="preserve"> – WWI. </w:t>
      </w:r>
      <w:r w:rsidR="00016CA2">
        <w:t xml:space="preserve">It ensured </w:t>
      </w:r>
      <w:r w:rsidR="00016CA2" w:rsidRPr="00016CA2">
        <w:rPr>
          <w:u w:val="single" w:color="00B0F0"/>
        </w:rPr>
        <w:t xml:space="preserve">peace during </w:t>
      </w:r>
      <w:r w:rsidR="008D3227" w:rsidRPr="00016CA2">
        <w:rPr>
          <w:u w:val="single" w:color="00B0F0"/>
        </w:rPr>
        <w:t>Cold War</w:t>
      </w:r>
      <w:r w:rsidR="00016CA2">
        <w:t>, became</w:t>
      </w:r>
      <w:r w:rsidR="00016CA2" w:rsidRPr="00016CA2">
        <w:t xml:space="preserve"> </w:t>
      </w:r>
      <w:r w:rsidR="00016CA2" w:rsidRPr="00016CA2">
        <w:rPr>
          <w:u w:val="single" w:color="00B0F0"/>
        </w:rPr>
        <w:t>irrelevant in</w:t>
      </w:r>
      <w:r w:rsidR="008D3227" w:rsidRPr="00016CA2">
        <w:rPr>
          <w:u w:val="single" w:color="00B0F0"/>
        </w:rPr>
        <w:t xml:space="preserve"> </w:t>
      </w:r>
      <w:r w:rsidR="00016CA2" w:rsidRPr="00016CA2">
        <w:rPr>
          <w:u w:val="single" w:color="00B0F0"/>
        </w:rPr>
        <w:t>unipolar world</w:t>
      </w:r>
      <w:r w:rsidR="00016CA2">
        <w:t xml:space="preserve"> of 1990s</w:t>
      </w:r>
      <w:r w:rsidR="008D3227">
        <w:t xml:space="preserve">, </w:t>
      </w:r>
      <w:r w:rsidR="00016CA2">
        <w:t xml:space="preserve">and again became </w:t>
      </w:r>
      <w:r w:rsidR="00016CA2" w:rsidRPr="00016CA2">
        <w:rPr>
          <w:u w:val="single" w:color="00B0F0"/>
        </w:rPr>
        <w:t>relevant in current multipolar</w:t>
      </w:r>
      <w:r w:rsidR="00016CA2">
        <w:t xml:space="preserve"> world. </w:t>
      </w:r>
    </w:p>
    <w:p w:rsidR="007D09C9" w:rsidRDefault="00517EAA" w:rsidP="003A0593">
      <w:pPr>
        <w:pStyle w:val="Heading3"/>
        <w:numPr>
          <w:ilvl w:val="0"/>
          <w:numId w:val="30"/>
        </w:numPr>
      </w:pPr>
      <w:bookmarkStart w:id="586" w:name="_Toc143353919"/>
      <w:r>
        <w:t>Characteristics</w:t>
      </w:r>
      <w:bookmarkEnd w:id="586"/>
      <w:r>
        <w:t xml:space="preserve"> </w:t>
      </w:r>
    </w:p>
    <w:p w:rsidR="00E70992" w:rsidRPr="002C759C" w:rsidRDefault="00E70992" w:rsidP="003A0593">
      <w:pPr>
        <w:pStyle w:val="ListParagraph"/>
        <w:numPr>
          <w:ilvl w:val="1"/>
          <w:numId w:val="30"/>
        </w:numPr>
        <w:spacing w:before="100"/>
        <w:contextualSpacing w:val="0"/>
        <w:rPr>
          <w:i/>
        </w:rPr>
      </w:pPr>
      <w:r w:rsidRPr="002C759C">
        <w:rPr>
          <w:i/>
        </w:rPr>
        <w:t xml:space="preserve">Requires </w:t>
      </w:r>
      <w:r w:rsidRPr="002C759C">
        <w:rPr>
          <w:i/>
          <w:u w:val="single"/>
        </w:rPr>
        <w:t>Active intervention</w:t>
      </w:r>
    </w:p>
    <w:p w:rsidR="00E70992" w:rsidRDefault="00E70992" w:rsidP="003A0593">
      <w:pPr>
        <w:pStyle w:val="ListParagraph"/>
        <w:numPr>
          <w:ilvl w:val="2"/>
          <w:numId w:val="30"/>
        </w:numPr>
      </w:pPr>
      <w:r>
        <w:t xml:space="preserve">It is </w:t>
      </w:r>
      <w:r w:rsidRPr="00B12801">
        <w:rPr>
          <w:u w:val="single"/>
        </w:rPr>
        <w:t>neither natural, nor inevitable</w:t>
      </w:r>
      <w:r>
        <w:t xml:space="preserve"> (defensive neo-realist position)</w:t>
      </w:r>
    </w:p>
    <w:p w:rsidR="00E70992" w:rsidRDefault="00E70992" w:rsidP="003A0593">
      <w:pPr>
        <w:pStyle w:val="ListParagraph"/>
        <w:numPr>
          <w:ilvl w:val="2"/>
          <w:numId w:val="30"/>
        </w:numPr>
      </w:pPr>
      <w:r>
        <w:t xml:space="preserve">It must be consciously and </w:t>
      </w:r>
      <w:r w:rsidRPr="00257A0B">
        <w:rPr>
          <w:u w:val="single"/>
        </w:rPr>
        <w:t>actively constructed</w:t>
      </w:r>
    </w:p>
    <w:p w:rsidR="00E70992" w:rsidRDefault="00257A0B" w:rsidP="003A0593">
      <w:pPr>
        <w:pStyle w:val="ListParagraph"/>
        <w:numPr>
          <w:ilvl w:val="2"/>
          <w:numId w:val="30"/>
        </w:numPr>
      </w:pPr>
      <w:r>
        <w:t xml:space="preserve">Requires </w:t>
      </w:r>
      <w:r w:rsidRPr="00B12801">
        <w:rPr>
          <w:u w:val="single"/>
        </w:rPr>
        <w:t>internal &amp; external balancing</w:t>
      </w:r>
    </w:p>
    <w:p w:rsidR="007D09C9" w:rsidRPr="002C759C" w:rsidRDefault="00F2196D" w:rsidP="003A0593">
      <w:pPr>
        <w:pStyle w:val="ListParagraph"/>
        <w:numPr>
          <w:ilvl w:val="1"/>
          <w:numId w:val="30"/>
        </w:numPr>
        <w:spacing w:before="100"/>
        <w:contextualSpacing w:val="0"/>
        <w:rPr>
          <w:i/>
        </w:rPr>
      </w:pPr>
      <w:r w:rsidRPr="002C759C">
        <w:rPr>
          <w:i/>
          <w:u w:val="single"/>
        </w:rPr>
        <w:t>Temporary</w:t>
      </w:r>
      <w:r w:rsidRPr="002C759C">
        <w:rPr>
          <w:i/>
        </w:rPr>
        <w:t xml:space="preserve"> and unstable</w:t>
      </w:r>
    </w:p>
    <w:p w:rsidR="00F2196D" w:rsidRDefault="00F2196D" w:rsidP="003A0593">
      <w:pPr>
        <w:pStyle w:val="ListParagraph"/>
        <w:numPr>
          <w:ilvl w:val="2"/>
          <w:numId w:val="30"/>
        </w:numPr>
      </w:pPr>
      <w:r>
        <w:t>Short lived</w:t>
      </w:r>
    </w:p>
    <w:p w:rsidR="00F2196D" w:rsidRDefault="00314933" w:rsidP="003A0593">
      <w:pPr>
        <w:pStyle w:val="ListParagraph"/>
        <w:numPr>
          <w:ilvl w:val="2"/>
          <w:numId w:val="30"/>
        </w:numPr>
      </w:pPr>
      <w:r>
        <w:t xml:space="preserve">Both relative power capabilities and states’ allegiance is temporary </w:t>
      </w:r>
    </w:p>
    <w:p w:rsidR="00EF665D" w:rsidRPr="002C759C" w:rsidRDefault="00F82DA6" w:rsidP="003A0593">
      <w:pPr>
        <w:pStyle w:val="ListParagraph"/>
        <w:numPr>
          <w:ilvl w:val="1"/>
          <w:numId w:val="30"/>
        </w:numPr>
        <w:spacing w:before="100"/>
        <w:contextualSpacing w:val="0"/>
        <w:rPr>
          <w:i/>
        </w:rPr>
      </w:pPr>
      <w:r w:rsidRPr="002C759C">
        <w:rPr>
          <w:i/>
        </w:rPr>
        <w:t xml:space="preserve">Facilitates Peace </w:t>
      </w:r>
    </w:p>
    <w:p w:rsidR="002F7772" w:rsidRDefault="002F7772" w:rsidP="003A0593">
      <w:pPr>
        <w:pStyle w:val="ListParagraph"/>
        <w:numPr>
          <w:ilvl w:val="2"/>
          <w:numId w:val="30"/>
        </w:numPr>
      </w:pPr>
      <w:r>
        <w:t xml:space="preserve">BoP </w:t>
      </w:r>
      <w:r w:rsidRPr="002C759C">
        <w:rPr>
          <w:u w:val="single"/>
        </w:rPr>
        <w:t>prevents war</w:t>
      </w:r>
      <w:r w:rsidR="00F82DA6">
        <w:t xml:space="preserve"> and ushers peace</w:t>
      </w:r>
    </w:p>
    <w:p w:rsidR="002F7772" w:rsidRDefault="002F7772" w:rsidP="003A0593">
      <w:pPr>
        <w:pStyle w:val="ListParagraph"/>
        <w:numPr>
          <w:ilvl w:val="2"/>
          <w:numId w:val="30"/>
        </w:numPr>
      </w:pPr>
      <w:r>
        <w:t xml:space="preserve">Breaking of BoP leads to war </w:t>
      </w:r>
    </w:p>
    <w:p w:rsidR="002F7772" w:rsidRPr="002C759C" w:rsidRDefault="002F7772" w:rsidP="003A0593">
      <w:pPr>
        <w:pStyle w:val="ListParagraph"/>
        <w:numPr>
          <w:ilvl w:val="1"/>
          <w:numId w:val="30"/>
        </w:numPr>
        <w:spacing w:before="100"/>
        <w:contextualSpacing w:val="0"/>
        <w:rPr>
          <w:i/>
        </w:rPr>
      </w:pPr>
      <w:r w:rsidRPr="002C759C">
        <w:rPr>
          <w:i/>
        </w:rPr>
        <w:t xml:space="preserve">Not a device of </w:t>
      </w:r>
      <w:r w:rsidRPr="002C759C">
        <w:rPr>
          <w:i/>
          <w:u w:val="single"/>
        </w:rPr>
        <w:t>peace</w:t>
      </w:r>
    </w:p>
    <w:p w:rsidR="00B12801" w:rsidRDefault="00B12801" w:rsidP="003A0593">
      <w:pPr>
        <w:pStyle w:val="ListParagraph"/>
        <w:numPr>
          <w:ilvl w:val="2"/>
          <w:numId w:val="30"/>
        </w:numPr>
      </w:pPr>
      <w:r>
        <w:t xml:space="preserve">It is </w:t>
      </w:r>
      <w:r w:rsidRPr="00B12801">
        <w:rPr>
          <w:color w:val="70AD47" w:themeColor="accent6"/>
          <w:u w:val="single"/>
        </w:rPr>
        <w:t>instrument of preventing war</w:t>
      </w:r>
      <w:r w:rsidRPr="00E70992">
        <w:rPr>
          <w:u w:val="single"/>
        </w:rPr>
        <w:t>, rather than ensuring peace</w:t>
      </w:r>
      <w:r>
        <w:t xml:space="preserve">. </w:t>
      </w:r>
    </w:p>
    <w:p w:rsidR="002F7772" w:rsidRDefault="002F7772" w:rsidP="003A0593">
      <w:pPr>
        <w:pStyle w:val="ListParagraph"/>
        <w:numPr>
          <w:ilvl w:val="2"/>
          <w:numId w:val="30"/>
        </w:numPr>
      </w:pPr>
      <w:r>
        <w:t xml:space="preserve">It is not backed by morality or optimism. </w:t>
      </w:r>
      <w:r w:rsidR="003609D9" w:rsidRPr="003609D9">
        <w:rPr>
          <w:color w:val="9A57CD"/>
        </w:rPr>
        <w:t>Hobbesian</w:t>
      </w:r>
      <w:r w:rsidR="003609D9" w:rsidRPr="003609D9">
        <w:t xml:space="preserve"> </w:t>
      </w:r>
      <w:r w:rsidR="003609D9">
        <w:rPr>
          <w:i/>
          <w:u w:val="single"/>
        </w:rPr>
        <w:t>S</w:t>
      </w:r>
      <w:r w:rsidR="003609D9" w:rsidRPr="003609D9">
        <w:rPr>
          <w:i/>
          <w:u w:val="single"/>
        </w:rPr>
        <w:t xml:space="preserve">tate of </w:t>
      </w:r>
      <w:r w:rsidR="003609D9">
        <w:rPr>
          <w:i/>
          <w:u w:val="single"/>
        </w:rPr>
        <w:t>N</w:t>
      </w:r>
      <w:r w:rsidR="003609D9" w:rsidRPr="003609D9">
        <w:rPr>
          <w:i/>
          <w:u w:val="single"/>
        </w:rPr>
        <w:t>ature</w:t>
      </w:r>
      <w:r w:rsidR="003609D9">
        <w:rPr>
          <w:u w:val="single"/>
        </w:rPr>
        <w:t xml:space="preserve"> </w:t>
      </w:r>
      <w:r w:rsidRPr="00B12801">
        <w:rPr>
          <w:u w:val="single"/>
        </w:rPr>
        <w:t>necessitate</w:t>
      </w:r>
      <w:r w:rsidR="003609D9">
        <w:rPr>
          <w:u w:val="single"/>
        </w:rPr>
        <w:t>s</w:t>
      </w:r>
      <w:r w:rsidRPr="00B12801">
        <w:rPr>
          <w:u w:val="single"/>
        </w:rPr>
        <w:t xml:space="preserve"> BoP</w:t>
      </w:r>
      <w:r>
        <w:t>.</w:t>
      </w:r>
    </w:p>
    <w:p w:rsidR="0026318E" w:rsidRPr="002C759C" w:rsidRDefault="0026318E" w:rsidP="003A0593">
      <w:pPr>
        <w:pStyle w:val="ListParagraph"/>
        <w:numPr>
          <w:ilvl w:val="1"/>
          <w:numId w:val="30"/>
        </w:numPr>
        <w:spacing w:before="100"/>
        <w:contextualSpacing w:val="0"/>
        <w:rPr>
          <w:i/>
        </w:rPr>
      </w:pPr>
      <w:r w:rsidRPr="002C759C">
        <w:rPr>
          <w:i/>
        </w:rPr>
        <w:t xml:space="preserve">Role of </w:t>
      </w:r>
      <w:r w:rsidRPr="002C759C">
        <w:rPr>
          <w:i/>
          <w:u w:val="single"/>
        </w:rPr>
        <w:t>major powers</w:t>
      </w:r>
    </w:p>
    <w:p w:rsidR="0026318E" w:rsidRDefault="0026318E" w:rsidP="003A0593">
      <w:pPr>
        <w:pStyle w:val="ListParagraph"/>
        <w:numPr>
          <w:ilvl w:val="2"/>
          <w:numId w:val="30"/>
        </w:numPr>
      </w:pPr>
      <w:r>
        <w:t xml:space="preserve">Major powers are the key players, with smaller nations </w:t>
      </w:r>
      <w:r w:rsidR="00391E73">
        <w:t xml:space="preserve">as </w:t>
      </w:r>
      <w:r>
        <w:t xml:space="preserve">either </w:t>
      </w:r>
      <w:r w:rsidR="00264FFB">
        <w:t xml:space="preserve">their allies, neutral </w:t>
      </w:r>
      <w:r w:rsidR="00B12801">
        <w:t xml:space="preserve">parties, </w:t>
      </w:r>
      <w:r w:rsidR="00264FFB">
        <w:t>or victims of power struggle.</w:t>
      </w:r>
    </w:p>
    <w:p w:rsidR="00264FFB" w:rsidRPr="002C759C" w:rsidRDefault="00264FFB" w:rsidP="003A0593">
      <w:pPr>
        <w:pStyle w:val="ListParagraph"/>
        <w:numPr>
          <w:ilvl w:val="1"/>
          <w:numId w:val="30"/>
        </w:numPr>
        <w:spacing w:before="100"/>
        <w:contextualSpacing w:val="0"/>
        <w:rPr>
          <w:i/>
        </w:rPr>
      </w:pPr>
      <w:r w:rsidRPr="002C759C">
        <w:rPr>
          <w:i/>
        </w:rPr>
        <w:t xml:space="preserve">Requires </w:t>
      </w:r>
      <w:r w:rsidRPr="002C759C">
        <w:rPr>
          <w:i/>
          <w:u w:val="single"/>
        </w:rPr>
        <w:t>multiple states</w:t>
      </w:r>
    </w:p>
    <w:p w:rsidR="00264FFB" w:rsidRDefault="00264FFB" w:rsidP="003A0593">
      <w:pPr>
        <w:pStyle w:val="ListParagraph"/>
        <w:numPr>
          <w:ilvl w:val="2"/>
          <w:numId w:val="30"/>
        </w:numPr>
      </w:pPr>
      <w:r>
        <w:t>Existence of BoP requires</w:t>
      </w:r>
      <w:r w:rsidR="00721338">
        <w:t xml:space="preserve"> </w:t>
      </w:r>
      <w:r w:rsidR="00721338" w:rsidRPr="00257A0B">
        <w:rPr>
          <w:u w:val="single"/>
        </w:rPr>
        <w:t>cooperation among multiple</w:t>
      </w:r>
      <w:r w:rsidR="00721338">
        <w:t xml:space="preserve"> states </w:t>
      </w:r>
    </w:p>
    <w:p w:rsidR="001B3F87" w:rsidRDefault="001B3F87" w:rsidP="001B3F87"/>
    <w:p w:rsidR="001B3F87" w:rsidRDefault="001B3F87" w:rsidP="001B3F87"/>
    <w:p w:rsidR="00391E73" w:rsidRDefault="00391E73" w:rsidP="003A0593">
      <w:pPr>
        <w:pStyle w:val="Heading3"/>
        <w:numPr>
          <w:ilvl w:val="0"/>
          <w:numId w:val="30"/>
        </w:numPr>
        <w:spacing w:before="0"/>
      </w:pPr>
      <w:bookmarkStart w:id="587" w:name="_Toc143353920"/>
      <w:r>
        <w:t>Methods of achieving</w:t>
      </w:r>
      <w:r w:rsidR="00E70992">
        <w:t xml:space="preserve"> BoP</w:t>
      </w:r>
      <w:bookmarkEnd w:id="587"/>
    </w:p>
    <w:p w:rsidR="001B3F87" w:rsidRDefault="001B3F87" w:rsidP="003A0593">
      <w:pPr>
        <w:pStyle w:val="ListParagraph"/>
        <w:numPr>
          <w:ilvl w:val="1"/>
          <w:numId w:val="30"/>
        </w:numPr>
        <w:spacing w:before="100"/>
        <w:contextualSpacing w:val="0"/>
      </w:pPr>
      <w:r>
        <w:t xml:space="preserve">Armaments &amp; Disarmaments </w:t>
      </w:r>
      <w:r w:rsidRPr="001B3F87">
        <w:rPr>
          <w:color w:val="808080" w:themeColor="background1" w:themeShade="80"/>
        </w:rPr>
        <w:t>[internal balancing]</w:t>
      </w:r>
    </w:p>
    <w:p w:rsidR="001B3F87" w:rsidRDefault="001B3F87" w:rsidP="003A0593">
      <w:pPr>
        <w:pStyle w:val="ListParagraph"/>
        <w:numPr>
          <w:ilvl w:val="2"/>
          <w:numId w:val="30"/>
        </w:numPr>
      </w:pPr>
      <w:r>
        <w:t xml:space="preserve">Ensuring security by </w:t>
      </w:r>
      <w:r w:rsidRPr="000A096E">
        <w:rPr>
          <w:u w:val="single"/>
        </w:rPr>
        <w:t>competing in arms race</w:t>
      </w:r>
      <w:r>
        <w:t xml:space="preserve"> for both defence &amp; offence</w:t>
      </w:r>
    </w:p>
    <w:p w:rsidR="001B3F87" w:rsidRDefault="001B3F87" w:rsidP="003A0593">
      <w:pPr>
        <w:pStyle w:val="ListParagraph"/>
        <w:numPr>
          <w:ilvl w:val="2"/>
          <w:numId w:val="30"/>
        </w:numPr>
      </w:pPr>
      <w:r>
        <w:t xml:space="preserve">Support for </w:t>
      </w:r>
      <w:r w:rsidRPr="000A096E">
        <w:rPr>
          <w:u w:val="single"/>
        </w:rPr>
        <w:t>disarmament</w:t>
      </w:r>
      <w:r>
        <w:t xml:space="preserve"> – CTBT or NPT – is rising in recent times to maintain </w:t>
      </w:r>
      <w:r w:rsidRPr="000A096E">
        <w:rPr>
          <w:u w:val="single"/>
        </w:rPr>
        <w:t>balance of power by reducing collective power</w:t>
      </w:r>
      <w:r>
        <w:t>.</w:t>
      </w:r>
    </w:p>
    <w:p w:rsidR="001B3F87" w:rsidRDefault="001B3F87" w:rsidP="003A0593">
      <w:pPr>
        <w:pStyle w:val="ListParagraph"/>
        <w:numPr>
          <w:ilvl w:val="1"/>
          <w:numId w:val="30"/>
        </w:numPr>
        <w:spacing w:before="100"/>
        <w:contextualSpacing w:val="0"/>
      </w:pPr>
      <w:r>
        <w:t xml:space="preserve">Alliances </w:t>
      </w:r>
      <w:r w:rsidRPr="001B3F87">
        <w:rPr>
          <w:color w:val="808080" w:themeColor="background1" w:themeShade="80"/>
        </w:rPr>
        <w:t>[external balancing]</w:t>
      </w:r>
    </w:p>
    <w:p w:rsidR="001B3F87" w:rsidRDefault="001B3F87" w:rsidP="003A0593">
      <w:pPr>
        <w:pStyle w:val="ListParagraph"/>
        <w:numPr>
          <w:ilvl w:val="2"/>
          <w:numId w:val="30"/>
        </w:numPr>
      </w:pPr>
      <w:r>
        <w:t xml:space="preserve">States enter into alliance with others states to </w:t>
      </w:r>
      <w:r w:rsidRPr="00E70992">
        <w:rPr>
          <w:u w:val="single"/>
        </w:rPr>
        <w:t>increase their power</w:t>
      </w:r>
      <w:r>
        <w:t xml:space="preserve"> </w:t>
      </w:r>
    </w:p>
    <w:p w:rsidR="001B3F87" w:rsidRDefault="001B3F87" w:rsidP="003A0593">
      <w:pPr>
        <w:pStyle w:val="ListParagraph"/>
        <w:numPr>
          <w:ilvl w:val="2"/>
          <w:numId w:val="30"/>
        </w:numPr>
      </w:pPr>
      <w:r>
        <w:t xml:space="preserve">An alliances usually invites a </w:t>
      </w:r>
      <w:r w:rsidRPr="00786F70">
        <w:rPr>
          <w:u w:val="single"/>
        </w:rPr>
        <w:t>counter-alliance</w:t>
      </w:r>
      <w:r>
        <w:t xml:space="preserve">; ex: NATO vs. Warsaw pact  </w:t>
      </w:r>
    </w:p>
    <w:p w:rsidR="001B3F87" w:rsidRDefault="001B3F87" w:rsidP="003A0593">
      <w:pPr>
        <w:pStyle w:val="ListParagraph"/>
        <w:numPr>
          <w:ilvl w:val="2"/>
          <w:numId w:val="30"/>
        </w:numPr>
      </w:pPr>
      <w:r>
        <w:t>Kautilya advocates this as ‘</w:t>
      </w:r>
      <w:r w:rsidRPr="0033227E">
        <w:rPr>
          <w:i/>
          <w:color w:val="009999"/>
        </w:rPr>
        <w:t>Samashraya</w:t>
      </w:r>
      <w:r w:rsidRPr="00786F70">
        <w:rPr>
          <w:i/>
        </w:rPr>
        <w:t>’</w:t>
      </w:r>
      <w:r>
        <w:t xml:space="preserve"> in his </w:t>
      </w:r>
      <w:r w:rsidRPr="0033227E">
        <w:rPr>
          <w:rStyle w:val="AspublicationChar"/>
        </w:rPr>
        <w:t>Arthashastra</w:t>
      </w:r>
      <w:r>
        <w:t>.</w:t>
      </w:r>
    </w:p>
    <w:p w:rsidR="001B3F87" w:rsidRDefault="001B3F87" w:rsidP="003A0593">
      <w:pPr>
        <w:pStyle w:val="ListParagraph"/>
        <w:numPr>
          <w:ilvl w:val="2"/>
          <w:numId w:val="30"/>
        </w:numPr>
      </w:pPr>
      <w:r>
        <w:t>Ex: QUAD, AUKUS against China</w:t>
      </w:r>
    </w:p>
    <w:p w:rsidR="00391E73" w:rsidRDefault="00391E73" w:rsidP="003A0593">
      <w:pPr>
        <w:pStyle w:val="ListParagraph"/>
        <w:numPr>
          <w:ilvl w:val="1"/>
          <w:numId w:val="30"/>
        </w:numPr>
        <w:spacing w:before="100"/>
        <w:contextualSpacing w:val="0"/>
      </w:pPr>
      <w:r>
        <w:t>Compensation</w:t>
      </w:r>
    </w:p>
    <w:p w:rsidR="00391E73" w:rsidRDefault="003B29E8" w:rsidP="003A0593">
      <w:pPr>
        <w:pStyle w:val="ListParagraph"/>
        <w:numPr>
          <w:ilvl w:val="2"/>
          <w:numId w:val="30"/>
        </w:numPr>
      </w:pPr>
      <w:r>
        <w:t xml:space="preserve">It is mainly </w:t>
      </w:r>
      <w:r w:rsidRPr="00E70992">
        <w:rPr>
          <w:u w:val="single"/>
        </w:rPr>
        <w:t>territorial compensation</w:t>
      </w:r>
      <w:r>
        <w:t xml:space="preserve"> </w:t>
      </w:r>
    </w:p>
    <w:p w:rsidR="009D015F" w:rsidRDefault="009D015F" w:rsidP="003A0593">
      <w:pPr>
        <w:pStyle w:val="ListParagraph"/>
        <w:numPr>
          <w:ilvl w:val="2"/>
          <w:numId w:val="30"/>
        </w:numPr>
      </w:pPr>
      <w:r>
        <w:t xml:space="preserve">A </w:t>
      </w:r>
      <w:r w:rsidRPr="00E70992">
        <w:rPr>
          <w:u w:val="single"/>
        </w:rPr>
        <w:t>states gets divided or annexed</w:t>
      </w:r>
      <w:r>
        <w:t xml:space="preserve"> if it</w:t>
      </w:r>
      <w:r w:rsidR="00E70992">
        <w:t xml:space="preserve"> i</w:t>
      </w:r>
      <w:r>
        <w:t xml:space="preserve">s considered threat to </w:t>
      </w:r>
      <w:r w:rsidR="00E70992">
        <w:t xml:space="preserve">the </w:t>
      </w:r>
      <w:r>
        <w:t>balance</w:t>
      </w:r>
    </w:p>
    <w:p w:rsidR="009D015F" w:rsidRDefault="009D015F" w:rsidP="003A0593">
      <w:pPr>
        <w:pStyle w:val="ListParagraph"/>
        <w:numPr>
          <w:ilvl w:val="2"/>
          <w:numId w:val="30"/>
        </w:numPr>
      </w:pPr>
      <w:r>
        <w:t xml:space="preserve">Ex: </w:t>
      </w:r>
      <w:r w:rsidRPr="00E70992">
        <w:rPr>
          <w:u w:val="single"/>
        </w:rPr>
        <w:t>Balkanisation</w:t>
      </w:r>
      <w:r>
        <w:t xml:space="preserve"> by European imperial </w:t>
      </w:r>
      <w:r w:rsidR="00CF6EB5">
        <w:t>powers</w:t>
      </w:r>
      <w:r>
        <w:t xml:space="preserve"> </w:t>
      </w:r>
    </w:p>
    <w:p w:rsidR="00257A0B" w:rsidRDefault="00257A0B" w:rsidP="003A0593">
      <w:pPr>
        <w:pStyle w:val="ListParagraph"/>
        <w:numPr>
          <w:ilvl w:val="1"/>
          <w:numId w:val="30"/>
        </w:numPr>
        <w:spacing w:before="100"/>
        <w:contextualSpacing w:val="0"/>
      </w:pPr>
      <w:r>
        <w:t>Intervention</w:t>
      </w:r>
    </w:p>
    <w:p w:rsidR="00257A0B" w:rsidRDefault="00257A0B" w:rsidP="003A0593">
      <w:pPr>
        <w:pStyle w:val="ListParagraph"/>
        <w:numPr>
          <w:ilvl w:val="2"/>
          <w:numId w:val="30"/>
        </w:numPr>
      </w:pPr>
      <w:r w:rsidRPr="00786F70">
        <w:rPr>
          <w:u w:val="single"/>
        </w:rPr>
        <w:t>Dictatorial method</w:t>
      </w:r>
      <w:r>
        <w:t xml:space="preserve"> of changing/maintaining a desired situation in other state </w:t>
      </w:r>
    </w:p>
    <w:p w:rsidR="00257A0B" w:rsidRDefault="00257A0B" w:rsidP="003A0593">
      <w:pPr>
        <w:pStyle w:val="ListParagraph"/>
        <w:numPr>
          <w:ilvl w:val="2"/>
          <w:numId w:val="30"/>
        </w:numPr>
      </w:pPr>
      <w:r>
        <w:t xml:space="preserve">Ex:  Russian ‘special military operation’ or America’s ‘war on terror’. </w:t>
      </w:r>
    </w:p>
    <w:p w:rsidR="00257A0B" w:rsidRPr="001936CA" w:rsidRDefault="00257A0B" w:rsidP="003A0593">
      <w:pPr>
        <w:pStyle w:val="ListParagraph"/>
        <w:numPr>
          <w:ilvl w:val="1"/>
          <w:numId w:val="30"/>
        </w:numPr>
        <w:spacing w:before="100"/>
        <w:contextualSpacing w:val="0"/>
        <w:rPr>
          <w:color w:val="70AD47" w:themeColor="accent6"/>
        </w:rPr>
      </w:pPr>
      <w:r w:rsidRPr="001936CA">
        <w:rPr>
          <w:color w:val="70AD47" w:themeColor="accent6"/>
        </w:rPr>
        <w:t>Balancer</w:t>
      </w:r>
    </w:p>
    <w:p w:rsidR="00257A0B" w:rsidRDefault="00257A0B" w:rsidP="003A0593">
      <w:pPr>
        <w:pStyle w:val="ListParagraph"/>
        <w:numPr>
          <w:ilvl w:val="2"/>
          <w:numId w:val="30"/>
        </w:numPr>
      </w:pPr>
      <w:r>
        <w:t xml:space="preserve">A balancer state is a </w:t>
      </w:r>
      <w:r w:rsidRPr="00786F70">
        <w:rPr>
          <w:u w:val="single"/>
        </w:rPr>
        <w:t>neutral state</w:t>
      </w:r>
      <w:r>
        <w:t xml:space="preserve"> that </w:t>
      </w:r>
      <w:r w:rsidRPr="00786F70">
        <w:rPr>
          <w:u w:val="single"/>
        </w:rPr>
        <w:t>mediates</w:t>
      </w:r>
      <w:r>
        <w:t xml:space="preserve"> balance &amp; peace between two contending states</w:t>
      </w:r>
    </w:p>
    <w:p w:rsidR="00257A0B" w:rsidRDefault="00257A0B" w:rsidP="003A0593">
      <w:pPr>
        <w:pStyle w:val="ListParagraph"/>
        <w:numPr>
          <w:ilvl w:val="2"/>
          <w:numId w:val="30"/>
        </w:numPr>
      </w:pPr>
      <w:r>
        <w:t xml:space="preserve">It </w:t>
      </w:r>
      <w:r w:rsidRPr="00257A0B">
        <w:rPr>
          <w:u w:val="single"/>
        </w:rPr>
        <w:t>may or may not work</w:t>
      </w:r>
      <w:r>
        <w:t xml:space="preserve">. </w:t>
      </w:r>
    </w:p>
    <w:p w:rsidR="00257A0B" w:rsidRDefault="00257A0B" w:rsidP="003A0593">
      <w:pPr>
        <w:pStyle w:val="ListParagraph"/>
        <w:numPr>
          <w:ilvl w:val="2"/>
          <w:numId w:val="30"/>
        </w:numPr>
      </w:pPr>
      <w:r>
        <w:t xml:space="preserve">Ex: </w:t>
      </w:r>
      <w:r w:rsidRPr="00257A0B">
        <w:t>Türkiye</w:t>
      </w:r>
      <w:r>
        <w:t xml:space="preserve"> med</w:t>
      </w:r>
      <w:r w:rsidR="000A096E">
        <w:t>iating between Russia &amp; Ukraine</w:t>
      </w:r>
    </w:p>
    <w:p w:rsidR="001B3F87" w:rsidRDefault="001B3F87" w:rsidP="003A0593">
      <w:pPr>
        <w:pStyle w:val="ListParagraph"/>
        <w:numPr>
          <w:ilvl w:val="1"/>
          <w:numId w:val="30"/>
        </w:numPr>
        <w:spacing w:before="100"/>
        <w:contextualSpacing w:val="0"/>
      </w:pPr>
      <w:r>
        <w:t>Buffer state</w:t>
      </w:r>
    </w:p>
    <w:p w:rsidR="001B3F87" w:rsidRDefault="001B3F87" w:rsidP="003A0593">
      <w:pPr>
        <w:pStyle w:val="ListParagraph"/>
        <w:numPr>
          <w:ilvl w:val="2"/>
          <w:numId w:val="30"/>
        </w:numPr>
      </w:pPr>
      <w:r w:rsidRPr="00D54DF6">
        <w:rPr>
          <w:color w:val="9A57CD"/>
        </w:rPr>
        <w:t>Kautilya’s</w:t>
      </w:r>
      <w:r>
        <w:t xml:space="preserve"> </w:t>
      </w:r>
      <w:r w:rsidRPr="00D54DF6">
        <w:rPr>
          <w:color w:val="009999"/>
        </w:rPr>
        <w:t>Madhyama</w:t>
      </w:r>
      <w:r>
        <w:t xml:space="preserve">  </w:t>
      </w:r>
    </w:p>
    <w:p w:rsidR="00257A0B" w:rsidRDefault="00257A0B" w:rsidP="003A0593">
      <w:pPr>
        <w:pStyle w:val="ListParagraph"/>
        <w:numPr>
          <w:ilvl w:val="1"/>
          <w:numId w:val="30"/>
        </w:numPr>
        <w:spacing w:before="100"/>
        <w:contextualSpacing w:val="0"/>
      </w:pPr>
      <w:r>
        <w:t>Divide and Rule</w:t>
      </w:r>
    </w:p>
    <w:p w:rsidR="00257A0B" w:rsidRDefault="00257A0B" w:rsidP="003A0593">
      <w:pPr>
        <w:pStyle w:val="ListParagraph"/>
        <w:numPr>
          <w:ilvl w:val="2"/>
          <w:numId w:val="30"/>
        </w:numPr>
      </w:pPr>
      <w:r>
        <w:t>Strategy to weaken the opponent</w:t>
      </w:r>
    </w:p>
    <w:p w:rsidR="00257A0B" w:rsidRDefault="00257A0B" w:rsidP="003A0593">
      <w:pPr>
        <w:pStyle w:val="ListParagraph"/>
        <w:numPr>
          <w:ilvl w:val="2"/>
          <w:numId w:val="30"/>
        </w:numPr>
      </w:pPr>
      <w:r>
        <w:t>Ex: EIC’s policy in colonial India</w:t>
      </w:r>
      <w:r w:rsidR="00D23CE0">
        <w:t>,</w:t>
      </w:r>
      <w:r>
        <w:t xml:space="preserve"> or China’s policy of engineering India’s neutrality (</w:t>
      </w:r>
      <w:r w:rsidRPr="00D23CE0">
        <w:rPr>
          <w:color w:val="9A57CD"/>
        </w:rPr>
        <w:t>Vijay Gokhale</w:t>
      </w:r>
      <w:r>
        <w:t>)</w:t>
      </w:r>
    </w:p>
    <w:p w:rsidR="008158EF" w:rsidRDefault="00BB69A9" w:rsidP="003A0593">
      <w:pPr>
        <w:pStyle w:val="Heading3"/>
        <w:numPr>
          <w:ilvl w:val="0"/>
          <w:numId w:val="30"/>
        </w:numPr>
        <w:spacing w:before="400"/>
      </w:pPr>
      <w:bookmarkStart w:id="588" w:name="_Toc143353921"/>
      <w:r>
        <w:t>Views on BoP</w:t>
      </w:r>
      <w:bookmarkEnd w:id="588"/>
    </w:p>
    <w:p w:rsidR="00BB69A9" w:rsidRDefault="00BB69A9" w:rsidP="003A0593">
      <w:pPr>
        <w:pStyle w:val="ListParagraph"/>
        <w:numPr>
          <w:ilvl w:val="1"/>
          <w:numId w:val="30"/>
        </w:numPr>
        <w:spacing w:before="100"/>
        <w:contextualSpacing w:val="0"/>
      </w:pPr>
      <w:r>
        <w:t xml:space="preserve">Realists </w:t>
      </w:r>
    </w:p>
    <w:p w:rsidR="00BB69A9" w:rsidRDefault="00BB69A9" w:rsidP="003A0593">
      <w:pPr>
        <w:pStyle w:val="ListParagraph"/>
        <w:numPr>
          <w:ilvl w:val="2"/>
          <w:numId w:val="30"/>
        </w:numPr>
      </w:pPr>
      <w:r>
        <w:t xml:space="preserve">positive light of maintaining peace &amp; </w:t>
      </w:r>
      <w:r w:rsidRPr="00703539">
        <w:rPr>
          <w:color w:val="70AD47" w:themeColor="accent6"/>
          <w:u w:val="single"/>
        </w:rPr>
        <w:t>escape from ‘security dilemma</w:t>
      </w:r>
      <w:r w:rsidRPr="00D23CE0">
        <w:t>’</w:t>
      </w:r>
    </w:p>
    <w:p w:rsidR="00B76B74" w:rsidRDefault="00B76B74" w:rsidP="003A0593">
      <w:pPr>
        <w:pStyle w:val="ListParagraph"/>
        <w:numPr>
          <w:ilvl w:val="2"/>
          <w:numId w:val="30"/>
        </w:numPr>
      </w:pPr>
      <w:r w:rsidRPr="006751F4">
        <w:rPr>
          <w:u w:val="single"/>
        </w:rPr>
        <w:t>prevents hegemonic</w:t>
      </w:r>
      <w:r>
        <w:t xml:space="preserve"> domination </w:t>
      </w:r>
    </w:p>
    <w:p w:rsidR="00BB69A9" w:rsidRDefault="00BB69A9" w:rsidP="003A0593">
      <w:pPr>
        <w:pStyle w:val="ListParagraph"/>
        <w:numPr>
          <w:ilvl w:val="2"/>
          <w:numId w:val="30"/>
        </w:numPr>
      </w:pPr>
      <w:r w:rsidRPr="00D23CE0">
        <w:rPr>
          <w:rStyle w:val="AsinstancesChar"/>
        </w:rPr>
        <w:t>Classical realists</w:t>
      </w:r>
      <w:r>
        <w:t xml:space="preserve">: </w:t>
      </w:r>
      <w:r w:rsidR="00D47E07">
        <w:t xml:space="preserve">BoP must be </w:t>
      </w:r>
      <w:r w:rsidR="00D47E07" w:rsidRPr="001B4260">
        <w:rPr>
          <w:u w:val="single"/>
        </w:rPr>
        <w:t>actively constructed.</w:t>
      </w:r>
    </w:p>
    <w:p w:rsidR="00D47E07" w:rsidRDefault="00D47E07" w:rsidP="003A0593">
      <w:pPr>
        <w:pStyle w:val="ListParagraph"/>
        <w:numPr>
          <w:ilvl w:val="2"/>
          <w:numId w:val="30"/>
        </w:numPr>
      </w:pPr>
      <w:r w:rsidRPr="00D23CE0">
        <w:rPr>
          <w:rStyle w:val="AsinstancesChar"/>
        </w:rPr>
        <w:t>Neo-realists</w:t>
      </w:r>
      <w:r>
        <w:t xml:space="preserve">: BoP arises </w:t>
      </w:r>
      <w:r w:rsidRPr="00D23CE0">
        <w:rPr>
          <w:u w:val="single"/>
        </w:rPr>
        <w:t>automatically</w:t>
      </w:r>
      <w:r w:rsidR="00B76B74">
        <w:t xml:space="preserve">. It is ‘imposed by events’ on statesman </w:t>
      </w:r>
    </w:p>
    <w:p w:rsidR="00B76B74" w:rsidRDefault="00B76B74" w:rsidP="003A0593">
      <w:pPr>
        <w:pStyle w:val="ListParagraph"/>
        <w:numPr>
          <w:ilvl w:val="1"/>
          <w:numId w:val="30"/>
        </w:numPr>
        <w:spacing w:before="120"/>
        <w:contextualSpacing w:val="0"/>
      </w:pPr>
      <w:r>
        <w:t>Liberals</w:t>
      </w:r>
    </w:p>
    <w:p w:rsidR="00B76B74" w:rsidRDefault="00B76B74" w:rsidP="003A0593">
      <w:pPr>
        <w:pStyle w:val="ListParagraph"/>
        <w:numPr>
          <w:ilvl w:val="2"/>
          <w:numId w:val="30"/>
        </w:numPr>
      </w:pPr>
      <w:r>
        <w:t xml:space="preserve">Counterproductive and </w:t>
      </w:r>
      <w:r w:rsidR="00776D0A" w:rsidRPr="001B4260">
        <w:rPr>
          <w:u w:val="single"/>
        </w:rPr>
        <w:t>likely to cause war</w:t>
      </w:r>
      <w:r w:rsidR="00776D0A">
        <w:t xml:space="preserve"> than prevent it. </w:t>
      </w:r>
    </w:p>
    <w:p w:rsidR="00B76B74" w:rsidRDefault="00776D0A" w:rsidP="003A0593">
      <w:pPr>
        <w:pStyle w:val="ListParagraph"/>
        <w:numPr>
          <w:ilvl w:val="2"/>
          <w:numId w:val="30"/>
        </w:numPr>
      </w:pPr>
      <w:r>
        <w:t xml:space="preserve">BoP </w:t>
      </w:r>
      <w:r w:rsidRPr="001B4260">
        <w:rPr>
          <w:u w:val="single"/>
        </w:rPr>
        <w:t>legitimises power politic</w:t>
      </w:r>
      <w:r>
        <w:t xml:space="preserve">s and international </w:t>
      </w:r>
      <w:r w:rsidRPr="001B4260">
        <w:rPr>
          <w:u w:val="single"/>
        </w:rPr>
        <w:t>rivalry</w:t>
      </w:r>
      <w:r>
        <w:t xml:space="preserve"> </w:t>
      </w:r>
    </w:p>
    <w:p w:rsidR="004B2093" w:rsidRDefault="004B2093" w:rsidP="003A0593">
      <w:pPr>
        <w:pStyle w:val="ListParagraph"/>
        <w:numPr>
          <w:ilvl w:val="2"/>
          <w:numId w:val="30"/>
        </w:numPr>
      </w:pPr>
      <w:r>
        <w:t xml:space="preserve">Proposes </w:t>
      </w:r>
      <w:r w:rsidRPr="001B4260">
        <w:rPr>
          <w:u w:val="single"/>
        </w:rPr>
        <w:t>alternative</w:t>
      </w:r>
      <w:r>
        <w:t xml:space="preserve"> solution of </w:t>
      </w:r>
      <w:r w:rsidRPr="001B4260">
        <w:rPr>
          <w:u w:val="single"/>
        </w:rPr>
        <w:t>International organisations</w:t>
      </w:r>
      <w:r>
        <w:t xml:space="preserve"> </w:t>
      </w:r>
      <w:r w:rsidR="003F44E5">
        <w:t xml:space="preserve">like </w:t>
      </w:r>
      <w:r w:rsidR="003F44E5" w:rsidRPr="00D23CE0">
        <w:rPr>
          <w:i/>
          <w:iCs/>
          <w:color w:val="009999"/>
        </w:rPr>
        <w:t>League of Nations</w:t>
      </w:r>
      <w:r w:rsidR="003F44E5">
        <w:t xml:space="preserve">. Whilst </w:t>
      </w:r>
      <w:r w:rsidR="003F44E5" w:rsidRPr="00D23CE0">
        <w:rPr>
          <w:u w:val="single" w:color="00B0F0"/>
        </w:rPr>
        <w:t>BoP</w:t>
      </w:r>
      <w:r w:rsidR="003F44E5">
        <w:t xml:space="preserve"> is based on </w:t>
      </w:r>
      <w:r w:rsidR="003F44E5" w:rsidRPr="001B4260">
        <w:rPr>
          <w:u w:val="single"/>
        </w:rPr>
        <w:t>private agreements</w:t>
      </w:r>
      <w:r w:rsidR="003F44E5">
        <w:t xml:space="preserve"> amongst states, </w:t>
      </w:r>
      <w:r w:rsidR="003F44E5" w:rsidRPr="00D23CE0">
        <w:rPr>
          <w:u w:val="single" w:color="00B0F0"/>
        </w:rPr>
        <w:t>International organisations</w:t>
      </w:r>
      <w:r w:rsidR="003F44E5">
        <w:t xml:space="preserve"> foster </w:t>
      </w:r>
      <w:r w:rsidR="003F44E5" w:rsidRPr="001B4260">
        <w:rPr>
          <w:u w:val="single"/>
        </w:rPr>
        <w:t>public agreements</w:t>
      </w:r>
      <w:r w:rsidR="003F44E5">
        <w:t xml:space="preserve"> that are </w:t>
      </w:r>
      <w:r w:rsidR="003F44E5" w:rsidRPr="00D23CE0">
        <w:rPr>
          <w:u w:val="single"/>
        </w:rPr>
        <w:t>more sustainable</w:t>
      </w:r>
      <w:r w:rsidR="003F44E5">
        <w:t xml:space="preserve">. </w:t>
      </w:r>
    </w:p>
    <w:p w:rsidR="003F44E5" w:rsidRDefault="003F44E5" w:rsidP="003A0593">
      <w:pPr>
        <w:pStyle w:val="ListParagraph"/>
        <w:numPr>
          <w:ilvl w:val="1"/>
          <w:numId w:val="30"/>
        </w:numPr>
        <w:spacing w:before="120"/>
        <w:contextualSpacing w:val="0"/>
      </w:pPr>
      <w:r>
        <w:t>Social constructivists</w:t>
      </w:r>
    </w:p>
    <w:p w:rsidR="003F44E5" w:rsidRDefault="003F44E5" w:rsidP="003A0593">
      <w:pPr>
        <w:pStyle w:val="ListParagraph"/>
        <w:numPr>
          <w:ilvl w:val="2"/>
          <w:numId w:val="30"/>
        </w:numPr>
      </w:pPr>
      <w:r>
        <w:t xml:space="preserve">Assessment of BoP is dependent upon perceptions &amp; beliefs. </w:t>
      </w:r>
    </w:p>
    <w:p w:rsidR="003F44E5" w:rsidRDefault="003F44E5" w:rsidP="003A0593">
      <w:pPr>
        <w:pStyle w:val="ListParagraph"/>
        <w:numPr>
          <w:ilvl w:val="2"/>
          <w:numId w:val="30"/>
        </w:numPr>
      </w:pPr>
      <w:r w:rsidRPr="003F44E5">
        <w:rPr>
          <w:rStyle w:val="AspersonalityChar"/>
        </w:rPr>
        <w:t>Wendt</w:t>
      </w:r>
      <w:r>
        <w:t xml:space="preserve"> argues that BoP is </w:t>
      </w:r>
      <w:r w:rsidR="009B41D1">
        <w:t>[</w:t>
      </w:r>
      <w:r w:rsidRPr="001B4260">
        <w:rPr>
          <w:i/>
          <w:u w:val="single"/>
        </w:rPr>
        <w:t xml:space="preserve">what </w:t>
      </w:r>
      <w:r w:rsidR="009B41D1" w:rsidRPr="001B4260">
        <w:rPr>
          <w:i/>
          <w:u w:val="single"/>
        </w:rPr>
        <w:t>states make</w:t>
      </w:r>
      <w:r w:rsidRPr="001B4260">
        <w:rPr>
          <w:i/>
          <w:u w:val="single"/>
        </w:rPr>
        <w:t xml:space="preserve"> </w:t>
      </w:r>
      <w:r w:rsidR="009B41D1" w:rsidRPr="001B4260">
        <w:rPr>
          <w:i/>
          <w:u w:val="single"/>
        </w:rPr>
        <w:t>of</w:t>
      </w:r>
      <w:r w:rsidRPr="001B4260">
        <w:rPr>
          <w:i/>
          <w:u w:val="single"/>
        </w:rPr>
        <w:t xml:space="preserve"> it</w:t>
      </w:r>
      <w:r w:rsidR="009B41D1">
        <w:t>]</w:t>
      </w:r>
      <w:r>
        <w:t>.</w:t>
      </w:r>
    </w:p>
    <w:p w:rsidR="00776D0A" w:rsidRDefault="009B41D1" w:rsidP="003A0593">
      <w:pPr>
        <w:pStyle w:val="ListParagraph"/>
        <w:numPr>
          <w:ilvl w:val="1"/>
          <w:numId w:val="30"/>
        </w:numPr>
        <w:spacing w:before="160"/>
        <w:contextualSpacing w:val="0"/>
      </w:pPr>
      <w:r>
        <w:t>Feminists</w:t>
      </w:r>
    </w:p>
    <w:p w:rsidR="009B41D1" w:rsidRDefault="009B41D1" w:rsidP="003A0593">
      <w:pPr>
        <w:pStyle w:val="ListParagraph"/>
        <w:numPr>
          <w:ilvl w:val="2"/>
          <w:numId w:val="30"/>
        </w:numPr>
      </w:pPr>
      <w:r>
        <w:t xml:space="preserve">BoP is </w:t>
      </w:r>
      <w:r w:rsidRPr="006619E7">
        <w:rPr>
          <w:u w:val="single"/>
        </w:rPr>
        <w:t>more likely to cause war</w:t>
      </w:r>
      <w:r>
        <w:t xml:space="preserve"> rather than prevent it</w:t>
      </w:r>
    </w:p>
    <w:p w:rsidR="009B41D1" w:rsidRDefault="009B41D1" w:rsidP="003A0593">
      <w:pPr>
        <w:pStyle w:val="ListParagraph"/>
        <w:numPr>
          <w:ilvl w:val="2"/>
          <w:numId w:val="30"/>
        </w:numPr>
      </w:pPr>
      <w:r>
        <w:t>Bo</w:t>
      </w:r>
      <w:r w:rsidR="006619E7">
        <w:t>P</w:t>
      </w:r>
      <w:r>
        <w:t xml:space="preserve"> is essentially a </w:t>
      </w:r>
      <w:r w:rsidRPr="006619E7">
        <w:rPr>
          <w:color w:val="70AD47" w:themeColor="accent6"/>
          <w:u w:val="single"/>
        </w:rPr>
        <w:t>gendered conception of power</w:t>
      </w:r>
      <w:r>
        <w:t>, where power is conceived as ‘</w:t>
      </w:r>
      <w:r w:rsidRPr="006619E7">
        <w:rPr>
          <w:color w:val="70AD47" w:themeColor="accent6"/>
          <w:u w:val="single"/>
        </w:rPr>
        <w:t>power over</w:t>
      </w:r>
      <w:r w:rsidRPr="006619E7">
        <w:t>’ others</w:t>
      </w:r>
      <w:r w:rsidR="008231DA">
        <w:t xml:space="preserve"> and seeks to dominate others.</w:t>
      </w:r>
    </w:p>
    <w:p w:rsidR="008231DA" w:rsidRDefault="008231DA" w:rsidP="003A0593">
      <w:pPr>
        <w:pStyle w:val="ListParagraph"/>
        <w:numPr>
          <w:ilvl w:val="1"/>
          <w:numId w:val="30"/>
        </w:numPr>
        <w:spacing w:before="120"/>
        <w:contextualSpacing w:val="0"/>
      </w:pPr>
      <w:r>
        <w:t>Post colonial theorists</w:t>
      </w:r>
    </w:p>
    <w:p w:rsidR="008231DA" w:rsidRPr="00BB69A9" w:rsidRDefault="008231DA" w:rsidP="003A0593">
      <w:pPr>
        <w:pStyle w:val="ListParagraph"/>
        <w:numPr>
          <w:ilvl w:val="2"/>
          <w:numId w:val="30"/>
        </w:numPr>
      </w:pPr>
      <w:r>
        <w:t xml:space="preserve">Represents </w:t>
      </w:r>
      <w:r w:rsidRPr="006619E7">
        <w:rPr>
          <w:u w:val="single"/>
        </w:rPr>
        <w:t>Eurocentric view</w:t>
      </w:r>
      <w:r>
        <w:t xml:space="preserve"> of international relations</w:t>
      </w:r>
    </w:p>
    <w:p w:rsidR="00517EAA" w:rsidRDefault="00517EAA" w:rsidP="003A0593">
      <w:pPr>
        <w:pStyle w:val="Heading3"/>
        <w:numPr>
          <w:ilvl w:val="0"/>
          <w:numId w:val="30"/>
        </w:numPr>
        <w:spacing w:before="400"/>
      </w:pPr>
      <w:bookmarkStart w:id="589" w:name="_Toc143353922"/>
      <w:r>
        <w:t>Relevance of BoP</w:t>
      </w:r>
      <w:bookmarkEnd w:id="589"/>
    </w:p>
    <w:p w:rsidR="00F02B3C" w:rsidRDefault="00F02B3C" w:rsidP="003A0593">
      <w:pPr>
        <w:pStyle w:val="ListParagraph"/>
        <w:numPr>
          <w:ilvl w:val="1"/>
          <w:numId w:val="30"/>
        </w:numPr>
        <w:spacing w:before="100"/>
        <w:contextualSpacing w:val="0"/>
      </w:pPr>
      <w:r w:rsidRPr="008A16F8">
        <w:rPr>
          <w:rStyle w:val="AspersonalityChar"/>
        </w:rPr>
        <w:t>Thucydides</w:t>
      </w:r>
      <w:r>
        <w:t xml:space="preserve"> stated that states are driven by </w:t>
      </w:r>
      <w:r w:rsidR="006619E7" w:rsidRPr="006619E7">
        <w:t>“</w:t>
      </w:r>
      <w:r w:rsidRPr="008A16F8">
        <w:rPr>
          <w:rStyle w:val="AnshulsQuoteChar"/>
        </w:rPr>
        <w:t>fear, honour and interest</w:t>
      </w:r>
      <w:r>
        <w:t>.</w:t>
      </w:r>
      <w:r w:rsidR="006619E7">
        <w:t>”</w:t>
      </w:r>
      <w:r>
        <w:t xml:space="preserve"> Thus, given International anarchy, </w:t>
      </w:r>
      <w:r w:rsidR="006619E7">
        <w:t xml:space="preserve">‘balance of power’ will </w:t>
      </w:r>
      <w:r w:rsidR="006619E7" w:rsidRPr="00C15AFE">
        <w:rPr>
          <w:u w:val="single"/>
        </w:rPr>
        <w:t>always be relevant</w:t>
      </w:r>
      <w:r w:rsidR="006619E7">
        <w:t>.</w:t>
      </w:r>
      <w:r w:rsidR="006619E7" w:rsidRPr="00C15AFE">
        <w:rPr>
          <w:strike/>
          <w:color w:val="262626" w:themeColor="text1" w:themeTint="D9"/>
        </w:rPr>
        <w:t xml:space="preserve"> </w:t>
      </w:r>
    </w:p>
    <w:p w:rsidR="0025749F" w:rsidRDefault="0025749F" w:rsidP="003A0593">
      <w:pPr>
        <w:pStyle w:val="Heading4"/>
        <w:numPr>
          <w:ilvl w:val="1"/>
          <w:numId w:val="32"/>
        </w:numPr>
        <w:spacing w:before="160"/>
      </w:pPr>
      <w:r>
        <w:t xml:space="preserve">Arguments for relevance </w:t>
      </w:r>
    </w:p>
    <w:p w:rsidR="0025749F" w:rsidRPr="001B4260" w:rsidRDefault="000B6807" w:rsidP="003A0593">
      <w:pPr>
        <w:pStyle w:val="ListParagraph"/>
        <w:numPr>
          <w:ilvl w:val="2"/>
          <w:numId w:val="32"/>
        </w:numPr>
        <w:ind w:left="1604"/>
        <w:contextualSpacing w:val="0"/>
        <w:rPr>
          <w:b/>
        </w:rPr>
      </w:pPr>
      <w:r w:rsidRPr="001B4260">
        <w:rPr>
          <w:b/>
        </w:rPr>
        <w:t>Multipolarity</w:t>
      </w:r>
    </w:p>
    <w:p w:rsidR="000B6807" w:rsidRDefault="000B6807" w:rsidP="003A0593">
      <w:pPr>
        <w:pStyle w:val="ListParagraph"/>
        <w:numPr>
          <w:ilvl w:val="3"/>
          <w:numId w:val="32"/>
        </w:numPr>
      </w:pPr>
      <w:r w:rsidRPr="003E2E18">
        <w:rPr>
          <w:rStyle w:val="AsinstancesChar"/>
        </w:rPr>
        <w:t>Neo-realists</w:t>
      </w:r>
      <w:r>
        <w:t xml:space="preserve"> argued that a </w:t>
      </w:r>
      <w:r w:rsidRPr="001B4260">
        <w:rPr>
          <w:u w:val="single"/>
        </w:rPr>
        <w:t>bipolar world</w:t>
      </w:r>
      <w:r>
        <w:t xml:space="preserve"> is </w:t>
      </w:r>
      <w:r w:rsidRPr="00C15AFE">
        <w:rPr>
          <w:u w:val="single"/>
        </w:rPr>
        <w:t>most stable</w:t>
      </w:r>
      <w:r>
        <w:t xml:space="preserve"> due to balance of power. </w:t>
      </w:r>
    </w:p>
    <w:p w:rsidR="000B6807" w:rsidRDefault="00FD40FD" w:rsidP="003A0593">
      <w:pPr>
        <w:pStyle w:val="ListParagraph"/>
        <w:numPr>
          <w:ilvl w:val="3"/>
          <w:numId w:val="32"/>
        </w:numPr>
      </w:pPr>
      <w:r>
        <w:t>W</w:t>
      </w:r>
      <w:r w:rsidR="000B6807">
        <w:t xml:space="preserve">ith the </w:t>
      </w:r>
      <w:r w:rsidR="000B6807" w:rsidRPr="001B4260">
        <w:rPr>
          <w:u w:val="single"/>
        </w:rPr>
        <w:t>rise of new powers</w:t>
      </w:r>
      <w:r w:rsidR="000B6807">
        <w:t xml:space="preserve"> – BRICS</w:t>
      </w:r>
      <w:r>
        <w:t xml:space="preserve"> ─ a </w:t>
      </w:r>
      <w:r w:rsidRPr="003E2E18">
        <w:rPr>
          <w:u w:val="single"/>
        </w:rPr>
        <w:t>multipolar world</w:t>
      </w:r>
      <w:r>
        <w:t xml:space="preserve"> is emerging</w:t>
      </w:r>
      <w:r w:rsidR="000B6807">
        <w:t xml:space="preserve">, thus Balance of power holds </w:t>
      </w:r>
      <w:r w:rsidR="000B6807" w:rsidRPr="003E2E18">
        <w:rPr>
          <w:u w:val="single"/>
        </w:rPr>
        <w:t>new relevance</w:t>
      </w:r>
      <w:r w:rsidR="000B6807">
        <w:t xml:space="preserve">. </w:t>
      </w:r>
    </w:p>
    <w:p w:rsidR="000B6807" w:rsidRDefault="000B6807" w:rsidP="003A0593">
      <w:pPr>
        <w:pStyle w:val="ListParagraph"/>
        <w:numPr>
          <w:ilvl w:val="2"/>
          <w:numId w:val="32"/>
        </w:numPr>
        <w:spacing w:before="140"/>
        <w:ind w:left="1604"/>
        <w:contextualSpacing w:val="0"/>
      </w:pPr>
      <w:r>
        <w:t xml:space="preserve">Absence of </w:t>
      </w:r>
      <w:r w:rsidRPr="001B4260">
        <w:rPr>
          <w:b/>
        </w:rPr>
        <w:t>world sovereign</w:t>
      </w:r>
    </w:p>
    <w:p w:rsidR="000B6807" w:rsidRDefault="000B6807" w:rsidP="003A0593">
      <w:pPr>
        <w:pStyle w:val="ListParagraph"/>
        <w:numPr>
          <w:ilvl w:val="3"/>
          <w:numId w:val="32"/>
        </w:numPr>
      </w:pPr>
      <w:r>
        <w:t xml:space="preserve">Though International organisations like UN exist, they largely serve the ends of P5 nations. Ex: </w:t>
      </w:r>
      <w:r w:rsidR="00BE2255">
        <w:t xml:space="preserve">America’s ‘war on terror’ despite lack of UNSC provisions. </w:t>
      </w:r>
    </w:p>
    <w:p w:rsidR="00BE2255" w:rsidRDefault="00BE2255" w:rsidP="003A0593">
      <w:pPr>
        <w:pStyle w:val="ListParagraph"/>
        <w:numPr>
          <w:ilvl w:val="3"/>
          <w:numId w:val="32"/>
        </w:numPr>
      </w:pPr>
      <w:r>
        <w:t xml:space="preserve">Thus unless a world sovereign exists that can compel developed &amp; developing nations alike, BoP would remain relevant </w:t>
      </w:r>
    </w:p>
    <w:p w:rsidR="00D84F02" w:rsidRDefault="00D84F02" w:rsidP="003A0593">
      <w:pPr>
        <w:pStyle w:val="ListParagraph"/>
        <w:numPr>
          <w:ilvl w:val="2"/>
          <w:numId w:val="32"/>
        </w:numPr>
        <w:spacing w:before="140"/>
        <w:ind w:left="1604"/>
        <w:contextualSpacing w:val="0"/>
      </w:pPr>
      <w:r>
        <w:t>Paradigm of ‘</w:t>
      </w:r>
      <w:r w:rsidRPr="001B4260">
        <w:rPr>
          <w:b/>
        </w:rPr>
        <w:t>self-help’</w:t>
      </w:r>
    </w:p>
    <w:p w:rsidR="00D84F02" w:rsidRDefault="00D84F02" w:rsidP="003A0593">
      <w:pPr>
        <w:pStyle w:val="ListParagraph"/>
        <w:numPr>
          <w:ilvl w:val="3"/>
          <w:numId w:val="32"/>
        </w:numPr>
      </w:pPr>
      <w:r w:rsidRPr="001B4260">
        <w:rPr>
          <w:u w:val="single"/>
        </w:rPr>
        <w:t>Russian war on Ukraine</w:t>
      </w:r>
      <w:r>
        <w:t xml:space="preserve"> has highlighted the utmost importance of self-help.</w:t>
      </w:r>
      <w:r w:rsidR="000048E5">
        <w:t xml:space="preserve"> Every state is on their own. </w:t>
      </w:r>
    </w:p>
    <w:p w:rsidR="00183DDA" w:rsidRPr="009B4D33" w:rsidRDefault="00183DDA" w:rsidP="003A0593">
      <w:pPr>
        <w:pStyle w:val="ListParagraph"/>
        <w:numPr>
          <w:ilvl w:val="2"/>
          <w:numId w:val="32"/>
        </w:numPr>
        <w:spacing w:before="140"/>
        <w:ind w:left="1604"/>
        <w:contextualSpacing w:val="0"/>
        <w:rPr>
          <w:color w:val="70AD47" w:themeColor="accent6"/>
        </w:rPr>
      </w:pPr>
      <w:r w:rsidRPr="009B4D33">
        <w:rPr>
          <w:color w:val="70AD47" w:themeColor="accent6"/>
        </w:rPr>
        <w:t>New forms of power</w:t>
      </w:r>
    </w:p>
    <w:p w:rsidR="00F42EDF" w:rsidRDefault="00F42EDF" w:rsidP="003A0593">
      <w:pPr>
        <w:pStyle w:val="ListParagraph"/>
        <w:numPr>
          <w:ilvl w:val="3"/>
          <w:numId w:val="32"/>
        </w:numPr>
      </w:pPr>
      <w:r>
        <w:t>Hard power is increasingly being replaced with ‘</w:t>
      </w:r>
      <w:r w:rsidRPr="00092771">
        <w:rPr>
          <w:rStyle w:val="GreenOutlineChar"/>
        </w:rPr>
        <w:t>soft power’</w:t>
      </w:r>
      <w:r>
        <w:t xml:space="preserve">. This can be </w:t>
      </w:r>
      <w:r w:rsidRPr="00092771">
        <w:rPr>
          <w:rStyle w:val="GreenOutlineChar"/>
        </w:rPr>
        <w:t>economic sanctions</w:t>
      </w:r>
      <w:r>
        <w:t xml:space="preserve">, </w:t>
      </w:r>
      <w:r w:rsidRPr="00092771">
        <w:rPr>
          <w:rStyle w:val="GreenOutlineChar"/>
        </w:rPr>
        <w:t>immigration issue</w:t>
      </w:r>
      <w:r>
        <w:t xml:space="preserve"> or </w:t>
      </w:r>
      <w:r w:rsidRPr="00092771">
        <w:rPr>
          <w:rStyle w:val="GreenOutlineChar"/>
        </w:rPr>
        <w:t>technology embargoes</w:t>
      </w:r>
      <w:r>
        <w:t xml:space="preserve">. </w:t>
      </w:r>
    </w:p>
    <w:p w:rsidR="00092771" w:rsidRDefault="00092771" w:rsidP="003A0593">
      <w:pPr>
        <w:pStyle w:val="ListParagraph"/>
        <w:numPr>
          <w:ilvl w:val="3"/>
          <w:numId w:val="32"/>
        </w:numPr>
      </w:pPr>
      <w:r w:rsidRPr="00402222">
        <w:rPr>
          <w:color w:val="70AD47" w:themeColor="accent6"/>
        </w:rPr>
        <w:t>Thus BoP still holds salience, if only in a changed form</w:t>
      </w:r>
      <w:r>
        <w:t xml:space="preserve">. </w:t>
      </w:r>
    </w:p>
    <w:p w:rsidR="000D7B7F" w:rsidRDefault="00356E29" w:rsidP="003A0593">
      <w:pPr>
        <w:pStyle w:val="Heading4"/>
        <w:numPr>
          <w:ilvl w:val="1"/>
          <w:numId w:val="32"/>
        </w:numPr>
      </w:pPr>
      <w:r>
        <w:t>Arguments for irrelevance</w:t>
      </w:r>
    </w:p>
    <w:p w:rsidR="00356E29" w:rsidRDefault="00356E29" w:rsidP="003A0593">
      <w:pPr>
        <w:pStyle w:val="ListParagraph"/>
        <w:numPr>
          <w:ilvl w:val="2"/>
          <w:numId w:val="32"/>
        </w:numPr>
        <w:spacing w:before="80"/>
        <w:ind w:left="1604"/>
        <w:contextualSpacing w:val="0"/>
      </w:pPr>
      <w:r>
        <w:t>Decline of alliances</w:t>
      </w:r>
    </w:p>
    <w:p w:rsidR="00356E29" w:rsidRDefault="00CD4CF4" w:rsidP="003A0593">
      <w:pPr>
        <w:pStyle w:val="ListParagraph"/>
        <w:numPr>
          <w:ilvl w:val="3"/>
          <w:numId w:val="32"/>
        </w:numPr>
      </w:pPr>
      <w:r>
        <w:t>newfound</w:t>
      </w:r>
      <w:r w:rsidR="00356E29">
        <w:t xml:space="preserve"> importance of </w:t>
      </w:r>
      <w:r w:rsidR="00356E29" w:rsidRPr="001B4260">
        <w:rPr>
          <w:u w:val="single"/>
        </w:rPr>
        <w:t>strategic autonomy</w:t>
      </w:r>
      <w:r w:rsidRPr="00CD4CF4">
        <w:t xml:space="preserve"> </w:t>
      </w:r>
      <w:r>
        <w:t>in contemporary world</w:t>
      </w:r>
    </w:p>
    <w:p w:rsidR="00356E29" w:rsidRDefault="00356E29" w:rsidP="003A0593">
      <w:pPr>
        <w:pStyle w:val="ListParagraph"/>
        <w:numPr>
          <w:ilvl w:val="3"/>
          <w:numId w:val="32"/>
        </w:numPr>
      </w:pPr>
      <w:r>
        <w:t xml:space="preserve">Becoming </w:t>
      </w:r>
      <w:r w:rsidRPr="001B4260">
        <w:rPr>
          <w:u w:val="single"/>
        </w:rPr>
        <w:t>tough</w:t>
      </w:r>
      <w:r>
        <w:t xml:space="preserve"> for states to co</w:t>
      </w:r>
      <w:r w:rsidR="00E25622">
        <w:t xml:space="preserve">mmit to </w:t>
      </w:r>
      <w:r w:rsidR="00E25622" w:rsidRPr="001B4260">
        <w:rPr>
          <w:u w:val="single"/>
        </w:rPr>
        <w:t>a strict alliance</w:t>
      </w:r>
    </w:p>
    <w:p w:rsidR="00E25622" w:rsidRDefault="00E25622" w:rsidP="003A0593">
      <w:pPr>
        <w:pStyle w:val="ListParagraph"/>
        <w:numPr>
          <w:ilvl w:val="3"/>
          <w:numId w:val="32"/>
        </w:numPr>
      </w:pPr>
      <w:r>
        <w:t xml:space="preserve">Each state has </w:t>
      </w:r>
      <w:r w:rsidR="00BC5D36" w:rsidRPr="001B4260">
        <w:rPr>
          <w:u w:val="single"/>
        </w:rPr>
        <w:t>a</w:t>
      </w:r>
      <w:r w:rsidRPr="001B4260">
        <w:rPr>
          <w:u w:val="single"/>
        </w:rPr>
        <w:t xml:space="preserve">mity &amp; enmity </w:t>
      </w:r>
      <w:r w:rsidR="00BC5D36" w:rsidRPr="001B4260">
        <w:rPr>
          <w:u w:val="single"/>
        </w:rPr>
        <w:t>simultaneously</w:t>
      </w:r>
      <w:r w:rsidR="00CD4CF4">
        <w:t xml:space="preserve"> with other</w:t>
      </w:r>
      <w:r w:rsidR="00BC5D36">
        <w:t xml:space="preserve"> nations </w:t>
      </w:r>
    </w:p>
    <w:p w:rsidR="00BC5D36" w:rsidRDefault="00BC5D36" w:rsidP="003A0593">
      <w:pPr>
        <w:pStyle w:val="ListParagraph"/>
        <w:numPr>
          <w:ilvl w:val="3"/>
          <w:numId w:val="32"/>
        </w:numPr>
      </w:pPr>
      <w:r w:rsidRPr="003E2E18">
        <w:rPr>
          <w:u w:val="single"/>
        </w:rPr>
        <w:t>Multilateral alliances</w:t>
      </w:r>
      <w:r>
        <w:t xml:space="preserve"> are </w:t>
      </w:r>
      <w:r w:rsidRPr="003E2E18">
        <w:rPr>
          <w:u w:val="single"/>
        </w:rPr>
        <w:t>losing to universal bilateral alliance</w:t>
      </w:r>
      <w:r>
        <w:t xml:space="preserve"> </w:t>
      </w:r>
    </w:p>
    <w:p w:rsidR="00E538F6" w:rsidRDefault="00BC5D36" w:rsidP="003A0593">
      <w:pPr>
        <w:pStyle w:val="ListParagraph"/>
        <w:numPr>
          <w:ilvl w:val="3"/>
          <w:numId w:val="32"/>
        </w:numPr>
      </w:pPr>
      <w:r>
        <w:t xml:space="preserve">Ex: </w:t>
      </w:r>
      <w:r w:rsidR="00E538F6">
        <w:t xml:space="preserve">Quad cannot be a formal anti-china alliance. </w:t>
      </w:r>
    </w:p>
    <w:p w:rsidR="00362EFC" w:rsidRPr="00D12266" w:rsidRDefault="003E2E18" w:rsidP="003A0593">
      <w:pPr>
        <w:pStyle w:val="ListParagraph"/>
        <w:numPr>
          <w:ilvl w:val="2"/>
          <w:numId w:val="32"/>
        </w:numPr>
        <w:spacing w:before="120"/>
        <w:ind w:left="1604"/>
        <w:contextualSpacing w:val="0"/>
        <w:rPr>
          <w:color w:val="70AD47" w:themeColor="accent6"/>
        </w:rPr>
      </w:pPr>
      <w:r>
        <w:rPr>
          <w:color w:val="70AD47" w:themeColor="accent6"/>
        </w:rPr>
        <w:t>Functional cooperation</w:t>
      </w:r>
    </w:p>
    <w:p w:rsidR="00B76503" w:rsidRDefault="00B76503" w:rsidP="003A0593">
      <w:pPr>
        <w:pStyle w:val="ListParagraph"/>
        <w:numPr>
          <w:ilvl w:val="3"/>
          <w:numId w:val="32"/>
        </w:numPr>
      </w:pPr>
      <w:r>
        <w:t xml:space="preserve">BoP was </w:t>
      </w:r>
      <w:r w:rsidRPr="00CD4CF4">
        <w:rPr>
          <w:u w:val="single"/>
        </w:rPr>
        <w:t>suited to pre-war era</w:t>
      </w:r>
      <w:r>
        <w:t xml:space="preserve"> with </w:t>
      </w:r>
      <w:r w:rsidRPr="00CD4CF4">
        <w:rPr>
          <w:u w:val="single"/>
        </w:rPr>
        <w:t>no International cooperation</w:t>
      </w:r>
      <w:r w:rsidR="0002205E">
        <w:t>.</w:t>
      </w:r>
    </w:p>
    <w:p w:rsidR="00362EFC" w:rsidRDefault="0002205E" w:rsidP="003A0593">
      <w:pPr>
        <w:pStyle w:val="ListParagraph"/>
        <w:numPr>
          <w:ilvl w:val="3"/>
          <w:numId w:val="32"/>
        </w:numPr>
      </w:pPr>
      <w:r>
        <w:t xml:space="preserve">Modern forces like </w:t>
      </w:r>
      <w:r w:rsidR="00CD4CF4" w:rsidRPr="001B4260">
        <w:rPr>
          <w:u w:val="single"/>
        </w:rPr>
        <w:t>globalisation</w:t>
      </w:r>
      <w:r w:rsidR="00CD4CF4">
        <w:t xml:space="preserve">, </w:t>
      </w:r>
      <w:r w:rsidRPr="00CD4CF4">
        <w:rPr>
          <w:color w:val="70AD47" w:themeColor="accent6"/>
          <w:u w:val="single"/>
        </w:rPr>
        <w:t>International organisations</w:t>
      </w:r>
      <w:r w:rsidRPr="00CD4CF4">
        <w:rPr>
          <w:color w:val="70AD47" w:themeColor="accent6"/>
        </w:rPr>
        <w:t xml:space="preserve">, </w:t>
      </w:r>
      <w:r w:rsidR="00CD4CF4" w:rsidRPr="00CD4CF4">
        <w:t>and</w:t>
      </w:r>
      <w:r w:rsidR="00CD4CF4" w:rsidRPr="00CD4CF4">
        <w:rPr>
          <w:color w:val="70AD47" w:themeColor="accent6"/>
          <w:u w:val="single"/>
        </w:rPr>
        <w:t xml:space="preserve"> interdependency</w:t>
      </w:r>
      <w:r w:rsidRPr="00CD4CF4">
        <w:t xml:space="preserve"> </w:t>
      </w:r>
      <w:r w:rsidR="00CD4CF4">
        <w:t>makes BoP</w:t>
      </w:r>
      <w:r>
        <w:t xml:space="preserve"> a naïve &amp; complex concept.</w:t>
      </w:r>
    </w:p>
    <w:p w:rsidR="00E538F6" w:rsidRDefault="00E538F6" w:rsidP="003A0593">
      <w:pPr>
        <w:pStyle w:val="ListParagraph"/>
        <w:numPr>
          <w:ilvl w:val="2"/>
          <w:numId w:val="32"/>
        </w:numPr>
        <w:spacing w:before="120"/>
        <w:ind w:left="1604"/>
        <w:contextualSpacing w:val="0"/>
      </w:pPr>
      <w:r>
        <w:t>Nuclear weapons</w:t>
      </w:r>
    </w:p>
    <w:p w:rsidR="00FE2B07" w:rsidRDefault="00E538F6" w:rsidP="003A0593">
      <w:pPr>
        <w:pStyle w:val="ListParagraph"/>
        <w:numPr>
          <w:ilvl w:val="3"/>
          <w:numId w:val="32"/>
        </w:numPr>
      </w:pPr>
      <w:r>
        <w:t>Nuclear weap</w:t>
      </w:r>
      <w:r w:rsidR="00FE2B07">
        <w:t xml:space="preserve">ons </w:t>
      </w:r>
      <w:r w:rsidR="00FE2B07" w:rsidRPr="009B6EBA">
        <w:rPr>
          <w:u w:val="single"/>
        </w:rPr>
        <w:t>makes</w:t>
      </w:r>
      <w:r w:rsidR="00FE2B07">
        <w:t xml:space="preserve"> concept of </w:t>
      </w:r>
      <w:r w:rsidR="00FE2B07" w:rsidRPr="009B6EBA">
        <w:rPr>
          <w:u w:val="single"/>
        </w:rPr>
        <w:t>external balancing irrelevant</w:t>
      </w:r>
    </w:p>
    <w:p w:rsidR="00FE2B07" w:rsidRDefault="00FE2B07" w:rsidP="003A0593">
      <w:pPr>
        <w:pStyle w:val="ListParagraph"/>
        <w:numPr>
          <w:ilvl w:val="3"/>
          <w:numId w:val="32"/>
        </w:numPr>
      </w:pPr>
      <w:r w:rsidRPr="009B6EBA">
        <w:rPr>
          <w:u w:val="single"/>
        </w:rPr>
        <w:t>Threat of war has limited utility</w:t>
      </w:r>
      <w:r>
        <w:t xml:space="preserve"> against a nuclear armed country</w:t>
      </w:r>
    </w:p>
    <w:p w:rsidR="00362EFC" w:rsidRDefault="00FE2B07" w:rsidP="003A0593">
      <w:pPr>
        <w:pStyle w:val="ListParagraph"/>
        <w:numPr>
          <w:ilvl w:val="3"/>
          <w:numId w:val="32"/>
        </w:numPr>
      </w:pPr>
      <w:r>
        <w:t xml:space="preserve">Access to nuclear weapons gives </w:t>
      </w:r>
      <w:r w:rsidRPr="009B6EBA">
        <w:rPr>
          <w:u w:val="single"/>
        </w:rPr>
        <w:t>protection from explicit wars</w:t>
      </w:r>
      <w:r>
        <w:t xml:space="preserve">. </w:t>
      </w:r>
    </w:p>
    <w:p w:rsidR="00E25622" w:rsidRDefault="00362EFC" w:rsidP="003A0593">
      <w:pPr>
        <w:pStyle w:val="ListParagraph"/>
        <w:numPr>
          <w:ilvl w:val="3"/>
          <w:numId w:val="32"/>
        </w:numPr>
      </w:pPr>
      <w:r>
        <w:t xml:space="preserve">Ex: Russia &amp; </w:t>
      </w:r>
      <w:r w:rsidR="009B6EBA">
        <w:t>U.S.</w:t>
      </w:r>
      <w:r>
        <w:t xml:space="preserve"> would not engage in direct open war. </w:t>
      </w:r>
      <w:r w:rsidR="00BC5D36">
        <w:t xml:space="preserve"> </w:t>
      </w:r>
    </w:p>
    <w:p w:rsidR="00597AB2" w:rsidRDefault="00597AB2" w:rsidP="003A0593">
      <w:pPr>
        <w:pStyle w:val="Heading4"/>
        <w:numPr>
          <w:ilvl w:val="1"/>
          <w:numId w:val="32"/>
        </w:numPr>
        <w:spacing w:before="400"/>
      </w:pPr>
      <w:r>
        <w:t>Conclusion</w:t>
      </w:r>
    </w:p>
    <w:p w:rsidR="00597AB2" w:rsidRDefault="00597AB2" w:rsidP="009B6EBA">
      <w:pPr>
        <w:pStyle w:val="ListParagraph"/>
        <w:numPr>
          <w:ilvl w:val="2"/>
          <w:numId w:val="20"/>
        </w:numPr>
        <w:spacing w:before="80"/>
        <w:contextualSpacing w:val="0"/>
      </w:pPr>
      <w:r>
        <w:t xml:space="preserve">The present world order characterised by </w:t>
      </w:r>
      <w:r w:rsidRPr="003E2E18">
        <w:rPr>
          <w:color w:val="70AD47" w:themeColor="accent6"/>
          <w:u w:val="single"/>
        </w:rPr>
        <w:t>retreating globalisation</w:t>
      </w:r>
      <w:r>
        <w:t xml:space="preserve">, </w:t>
      </w:r>
      <w:r w:rsidRPr="003E2E18">
        <w:rPr>
          <w:color w:val="70AD47" w:themeColor="accent6"/>
          <w:u w:val="single"/>
        </w:rPr>
        <w:t>gray</w:t>
      </w:r>
      <w:r w:rsidR="00284FAB" w:rsidRPr="003E2E18">
        <w:rPr>
          <w:color w:val="70AD47" w:themeColor="accent6"/>
          <w:u w:val="single"/>
        </w:rPr>
        <w:t xml:space="preserve"> &amp; proxy warfare</w:t>
      </w:r>
      <w:r w:rsidR="00425727" w:rsidRPr="00425727">
        <w:t xml:space="preserve">, </w:t>
      </w:r>
      <w:r w:rsidR="00425727">
        <w:t xml:space="preserve">trade &amp; military wars, and toothless UN </w:t>
      </w:r>
      <w:r w:rsidR="00150B5B">
        <w:t>highlights that ‘</w:t>
      </w:r>
      <w:r w:rsidR="00150B5B" w:rsidRPr="003E2E18">
        <w:rPr>
          <w:color w:val="70AD47" w:themeColor="accent6"/>
          <w:u w:val="single"/>
        </w:rPr>
        <w:t>security dilemma</w:t>
      </w:r>
      <w:r w:rsidR="00150B5B" w:rsidRPr="00425727">
        <w:t>’</w:t>
      </w:r>
      <w:r w:rsidR="00150B5B" w:rsidRPr="009B6EBA">
        <w:rPr>
          <w:u w:val="single"/>
        </w:rPr>
        <w:t xml:space="preserve"> </w:t>
      </w:r>
      <w:r w:rsidR="00425727">
        <w:rPr>
          <w:u w:val="single"/>
        </w:rPr>
        <w:t>will</w:t>
      </w:r>
      <w:r w:rsidR="00150B5B" w:rsidRPr="009B6EBA">
        <w:rPr>
          <w:u w:val="single"/>
        </w:rPr>
        <w:t xml:space="preserve"> exist</w:t>
      </w:r>
      <w:r w:rsidR="00150B5B">
        <w:t xml:space="preserve"> for foreseeable future</w:t>
      </w:r>
      <w:r w:rsidR="00425727">
        <w:t>,</w:t>
      </w:r>
      <w:r w:rsidR="00150B5B">
        <w:t xml:space="preserve"> and that </w:t>
      </w:r>
      <w:r w:rsidR="00150B5B" w:rsidRPr="00402222">
        <w:rPr>
          <w:color w:val="70AD47" w:themeColor="accent6"/>
        </w:rPr>
        <w:t>‘</w:t>
      </w:r>
      <w:r w:rsidR="00150B5B" w:rsidRPr="003E2E18">
        <w:rPr>
          <w:color w:val="70AD47" w:themeColor="accent6"/>
          <w:u w:val="double"/>
        </w:rPr>
        <w:t>self-help’ complimented with external balancing</w:t>
      </w:r>
      <w:r w:rsidR="00150B5B" w:rsidRPr="00402222">
        <w:rPr>
          <w:color w:val="70AD47" w:themeColor="accent6"/>
        </w:rPr>
        <w:t xml:space="preserve"> is the best hedge to protect</w:t>
      </w:r>
      <w:r w:rsidR="00150B5B">
        <w:t xml:space="preserve"> national interests. </w:t>
      </w:r>
    </w:p>
    <w:p w:rsidR="00150B5B" w:rsidRDefault="00150B5B" w:rsidP="001E11D0">
      <w:pPr>
        <w:pStyle w:val="ListParagraph"/>
        <w:numPr>
          <w:ilvl w:val="2"/>
          <w:numId w:val="20"/>
        </w:numPr>
      </w:pPr>
      <w:r>
        <w:t xml:space="preserve">Thus, BoP holds &amp; </w:t>
      </w:r>
      <w:r w:rsidRPr="009B6EBA">
        <w:rPr>
          <w:u w:val="single"/>
        </w:rPr>
        <w:t>continues to hold relevance</w:t>
      </w:r>
      <w:r>
        <w:t xml:space="preserve"> for the foreseeable future. </w:t>
      </w:r>
    </w:p>
    <w:p w:rsidR="00D24CC1" w:rsidRDefault="00D24CC1" w:rsidP="003A0593">
      <w:pPr>
        <w:pStyle w:val="Heading4"/>
        <w:numPr>
          <w:ilvl w:val="1"/>
          <w:numId w:val="32"/>
        </w:numPr>
        <w:spacing w:before="400"/>
      </w:pPr>
      <w:r>
        <w:t>Improvised Conclusion during PYQs</w:t>
      </w:r>
    </w:p>
    <w:p w:rsidR="00D24CC1" w:rsidRDefault="00D24CC1" w:rsidP="00D24CC1">
      <w:pPr>
        <w:pStyle w:val="ListParagraph"/>
        <w:numPr>
          <w:ilvl w:val="2"/>
          <w:numId w:val="20"/>
        </w:numPr>
        <w:spacing w:before="80"/>
        <w:contextualSpacing w:val="0"/>
      </w:pPr>
      <w:r>
        <w:t xml:space="preserve">Absence of </w:t>
      </w:r>
      <w:r w:rsidRPr="00D24CC1">
        <w:rPr>
          <w:u w:val="single"/>
        </w:rPr>
        <w:t>world sovereign</w:t>
      </w:r>
      <w:r>
        <w:t xml:space="preserve"> and </w:t>
      </w:r>
      <w:r w:rsidRPr="00D24CC1">
        <w:rPr>
          <w:color w:val="9A57CD"/>
          <w:u w:val="single"/>
        </w:rPr>
        <w:t>Hobbesian</w:t>
      </w:r>
      <w:r w:rsidRPr="00D24CC1">
        <w:t xml:space="preserve"> </w:t>
      </w:r>
      <w:r w:rsidRPr="00D24CC1">
        <w:rPr>
          <w:i/>
          <w:iCs/>
          <w:color w:val="009999"/>
          <w:u w:val="single"/>
        </w:rPr>
        <w:t>state of nature</w:t>
      </w:r>
      <w:r>
        <w:t xml:space="preserve"> dictates to achieve </w:t>
      </w:r>
      <w:r w:rsidRPr="00D24CC1">
        <w:rPr>
          <w:u w:val="single"/>
        </w:rPr>
        <w:t>balance of power vis-à-vis other states</w:t>
      </w:r>
      <w:r>
        <w:t xml:space="preserve">, by </w:t>
      </w:r>
      <w:r w:rsidRPr="00D24CC1">
        <w:rPr>
          <w:u w:val="single"/>
        </w:rPr>
        <w:t>internal &amp; external balancing</w:t>
      </w:r>
      <w:r>
        <w:t>, to achieve security.</w:t>
      </w:r>
    </w:p>
    <w:p w:rsidR="00D24CC1" w:rsidRDefault="00D24CC1" w:rsidP="00D24CC1">
      <w:pPr>
        <w:pStyle w:val="ListParagraph"/>
        <w:numPr>
          <w:ilvl w:val="2"/>
          <w:numId w:val="20"/>
        </w:numPr>
        <w:spacing w:before="80"/>
        <w:contextualSpacing w:val="0"/>
      </w:pPr>
      <w:r w:rsidRPr="00D24CC1">
        <w:rPr>
          <w:color w:val="9A57CD"/>
        </w:rPr>
        <w:t>Thucydides</w:t>
      </w:r>
      <w:r>
        <w:t xml:space="preserve"> argued that states are motivated by “</w:t>
      </w:r>
      <w:r w:rsidRPr="00D24CC1">
        <w:rPr>
          <w:rStyle w:val="AnshulsQuoteChar"/>
        </w:rPr>
        <w:t>fear, honour, and interests</w:t>
      </w:r>
      <w:r>
        <w:t xml:space="preserve">”, thus BoP is to be relevant for the foreseeable future. </w:t>
      </w:r>
    </w:p>
    <w:p w:rsidR="00F42584" w:rsidRDefault="00F42584" w:rsidP="003A0593">
      <w:pPr>
        <w:pStyle w:val="Heading3"/>
        <w:numPr>
          <w:ilvl w:val="0"/>
          <w:numId w:val="30"/>
        </w:numPr>
      </w:pPr>
      <w:bookmarkStart w:id="590" w:name="_Toc143353923"/>
      <w:r>
        <w:t>Sources</w:t>
      </w:r>
      <w:bookmarkEnd w:id="590"/>
    </w:p>
    <w:p w:rsidR="00F42584" w:rsidRDefault="00F42584" w:rsidP="003A0593">
      <w:pPr>
        <w:pStyle w:val="ListParagraph"/>
        <w:numPr>
          <w:ilvl w:val="1"/>
          <w:numId w:val="30"/>
        </w:numPr>
        <w:spacing w:before="0"/>
      </w:pPr>
      <w:r>
        <w:t>IGNOU, P:1</w:t>
      </w:r>
    </w:p>
    <w:p w:rsidR="00F42584" w:rsidRDefault="00F42584" w:rsidP="003A0593">
      <w:pPr>
        <w:pStyle w:val="ListParagraph"/>
        <w:numPr>
          <w:ilvl w:val="1"/>
          <w:numId w:val="30"/>
        </w:numPr>
        <w:spacing w:before="0"/>
      </w:pPr>
      <w:r>
        <w:t>Andrew Heywood, P:2</w:t>
      </w:r>
    </w:p>
    <w:p w:rsidR="00F42584" w:rsidRDefault="00F42584" w:rsidP="003A0593">
      <w:pPr>
        <w:pStyle w:val="ListParagraph"/>
        <w:numPr>
          <w:ilvl w:val="1"/>
          <w:numId w:val="30"/>
        </w:numPr>
        <w:spacing w:before="0"/>
      </w:pPr>
      <w:r>
        <w:t>Improvisation for relevance, P:3</w:t>
      </w:r>
    </w:p>
    <w:p w:rsidR="00F42584" w:rsidRDefault="00F42584" w:rsidP="003A0593">
      <w:pPr>
        <w:pStyle w:val="ListParagraph"/>
        <w:numPr>
          <w:ilvl w:val="1"/>
          <w:numId w:val="30"/>
        </w:numPr>
        <w:spacing w:before="0"/>
      </w:pPr>
      <w:r>
        <w:t>IDSA Ask expert column, P:4</w:t>
      </w:r>
    </w:p>
    <w:p w:rsidR="00714470" w:rsidRDefault="00F42584" w:rsidP="003A0593">
      <w:pPr>
        <w:pStyle w:val="ListParagraph"/>
        <w:numPr>
          <w:ilvl w:val="1"/>
          <w:numId w:val="30"/>
        </w:numPr>
        <w:spacing w:before="0" w:line="360" w:lineRule="auto"/>
      </w:pPr>
      <w:r>
        <w:t>Politicalscince.com pdf P:5</w:t>
      </w:r>
    </w:p>
    <w:p w:rsidR="00714470" w:rsidRDefault="00714470" w:rsidP="00714470">
      <w:pPr>
        <w:spacing w:before="2000"/>
        <w:jc w:val="center"/>
      </w:pPr>
      <w:r>
        <w:t>*** End of Chapter ***</w:t>
      </w:r>
    </w:p>
    <w:p w:rsidR="009B6EBA" w:rsidRDefault="009B6EBA" w:rsidP="009B6EBA">
      <w:pPr>
        <w:rPr>
          <w:rFonts w:asciiTheme="majorHAnsi" w:eastAsiaTheme="majorEastAsia" w:hAnsiTheme="majorHAnsi" w:cstheme="majorBidi"/>
          <w:color w:val="4472C4" w:themeColor="accent1"/>
          <w:sz w:val="30"/>
          <w:szCs w:val="26"/>
        </w:rPr>
      </w:pPr>
      <w:bookmarkStart w:id="591" w:name="_Toc143353924"/>
      <w:r>
        <w:br w:type="page"/>
      </w:r>
    </w:p>
    <w:p w:rsidR="0022071B" w:rsidRDefault="0022071B" w:rsidP="00FA530C">
      <w:pPr>
        <w:pStyle w:val="Heading2"/>
      </w:pPr>
      <w:r>
        <w:t>Collective security</w:t>
      </w:r>
      <w:bookmarkEnd w:id="591"/>
    </w:p>
    <w:p w:rsidR="00122A6C" w:rsidRDefault="00122A6C" w:rsidP="003A0593">
      <w:pPr>
        <w:pStyle w:val="Heading3"/>
        <w:numPr>
          <w:ilvl w:val="0"/>
          <w:numId w:val="30"/>
        </w:numPr>
      </w:pPr>
      <w:bookmarkStart w:id="592" w:name="_Toc143353925"/>
      <w:r>
        <w:t xml:space="preserve">Personalities </w:t>
      </w:r>
    </w:p>
    <w:p w:rsidR="00122A6C" w:rsidRPr="00122A6C" w:rsidRDefault="00122A6C" w:rsidP="003A0593">
      <w:pPr>
        <w:pStyle w:val="ListParagraph"/>
        <w:numPr>
          <w:ilvl w:val="1"/>
          <w:numId w:val="30"/>
        </w:numPr>
        <w:spacing w:before="0"/>
      </w:pPr>
      <w:r w:rsidRPr="00122A6C">
        <w:rPr>
          <w:color w:val="9A57CD"/>
        </w:rPr>
        <w:t>Organski</w:t>
      </w:r>
      <w:r>
        <w:t xml:space="preserve"> </w:t>
      </w:r>
      <w:r w:rsidRPr="00122A6C">
        <w:rPr>
          <w:color w:val="808080" w:themeColor="background1" w:themeShade="80"/>
        </w:rPr>
        <w:t>[assumption of collective security]</w:t>
      </w:r>
    </w:p>
    <w:p w:rsidR="009854C1" w:rsidRPr="009854C1" w:rsidRDefault="009854C1" w:rsidP="003A0593">
      <w:pPr>
        <w:pStyle w:val="Heading3"/>
        <w:numPr>
          <w:ilvl w:val="0"/>
          <w:numId w:val="30"/>
        </w:numPr>
      </w:pPr>
      <w:r>
        <w:t>Introduction</w:t>
      </w:r>
      <w:bookmarkEnd w:id="592"/>
      <w:r>
        <w:t xml:space="preserve"> </w:t>
      </w:r>
    </w:p>
    <w:p w:rsidR="0022071B" w:rsidRDefault="0022071B" w:rsidP="003A0593">
      <w:pPr>
        <w:pStyle w:val="ListParagraph"/>
        <w:numPr>
          <w:ilvl w:val="1"/>
          <w:numId w:val="30"/>
        </w:numPr>
        <w:contextualSpacing w:val="0"/>
      </w:pPr>
      <w:r>
        <w:t xml:space="preserve">It is a </w:t>
      </w:r>
      <w:r w:rsidR="00122A6C" w:rsidRPr="00122A6C">
        <w:t xml:space="preserve">political, </w:t>
      </w:r>
      <w:r w:rsidR="00122A6C">
        <w:rPr>
          <w:u w:val="single"/>
        </w:rPr>
        <w:t>regional/international</w:t>
      </w:r>
      <w:r w:rsidRPr="0033227E">
        <w:rPr>
          <w:u w:val="single"/>
        </w:rPr>
        <w:t xml:space="preserve"> agreement</w:t>
      </w:r>
      <w:r>
        <w:t xml:space="preserve"> where one state accepts that </w:t>
      </w:r>
      <w:r w:rsidRPr="0033227E">
        <w:rPr>
          <w:u w:val="single"/>
        </w:rPr>
        <w:t>security of one is security of all</w:t>
      </w:r>
      <w:r w:rsidRPr="0022071B">
        <w:t>.</w:t>
      </w:r>
      <w:r>
        <w:t xml:space="preserve"> Collective security uses </w:t>
      </w:r>
      <w:r w:rsidRPr="004E5E52">
        <w:rPr>
          <w:u w:val="single"/>
        </w:rPr>
        <w:t>collective strength</w:t>
      </w:r>
      <w:r>
        <w:t xml:space="preserve"> of </w:t>
      </w:r>
      <w:r w:rsidRPr="00257C30">
        <w:rPr>
          <w:color w:val="70AD47" w:themeColor="accent6"/>
        </w:rPr>
        <w:t xml:space="preserve">members </w:t>
      </w:r>
      <w:r w:rsidRPr="00257C30">
        <w:rPr>
          <w:color w:val="70AD47" w:themeColor="accent6"/>
          <w:u w:val="single"/>
        </w:rPr>
        <w:t>to deter or defeat</w:t>
      </w:r>
      <w:r w:rsidRPr="00257C30">
        <w:rPr>
          <w:color w:val="70AD47" w:themeColor="accent6"/>
        </w:rPr>
        <w:t xml:space="preserve"> an ‘aggressor</w:t>
      </w:r>
      <w:r>
        <w:t xml:space="preserve">’. </w:t>
      </w:r>
    </w:p>
    <w:p w:rsidR="0022071B" w:rsidRDefault="00230E9D" w:rsidP="003A0593">
      <w:pPr>
        <w:pStyle w:val="ListParagraph"/>
        <w:numPr>
          <w:ilvl w:val="1"/>
          <w:numId w:val="30"/>
        </w:numPr>
        <w:contextualSpacing w:val="0"/>
      </w:pPr>
      <w:r>
        <w:t xml:space="preserve">It is based on the spirit of ‘All for One, and One for All.’ Thus </w:t>
      </w:r>
      <w:r w:rsidRPr="004E5E52">
        <w:rPr>
          <w:color w:val="70AD47" w:themeColor="accent6"/>
          <w:u w:val="single"/>
        </w:rPr>
        <w:t>National security becomes transnational security</w:t>
      </w:r>
      <w:r>
        <w:t xml:space="preserve">. </w:t>
      </w:r>
      <w:r w:rsidR="009854C1">
        <w:t xml:space="preserve">In the modern times, it </w:t>
      </w:r>
      <w:r w:rsidR="009854C1" w:rsidRPr="004E5E52">
        <w:rPr>
          <w:u w:val="single"/>
        </w:rPr>
        <w:t xml:space="preserve">first appeared in the </w:t>
      </w:r>
      <w:r w:rsidR="009854C1" w:rsidRPr="00122A6C">
        <w:rPr>
          <w:i/>
          <w:iCs/>
          <w:color w:val="009999"/>
          <w:u w:val="single"/>
        </w:rPr>
        <w:t>League of Nations</w:t>
      </w:r>
      <w:r w:rsidR="009854C1">
        <w:t xml:space="preserve"> constitution</w:t>
      </w:r>
      <w:r w:rsidR="004E5E52">
        <w:t xml:space="preserve">, </w:t>
      </w:r>
      <w:r w:rsidR="00D62B2D">
        <w:t xml:space="preserve">and is present in </w:t>
      </w:r>
      <w:r w:rsidR="00D62B2D" w:rsidRPr="00122A6C">
        <w:rPr>
          <w:u w:val="single"/>
        </w:rPr>
        <w:t>UN Charter of 1945</w:t>
      </w:r>
    </w:p>
    <w:p w:rsidR="009854C1" w:rsidRDefault="009854C1" w:rsidP="003A0593">
      <w:pPr>
        <w:pStyle w:val="Heading3"/>
        <w:numPr>
          <w:ilvl w:val="0"/>
          <w:numId w:val="30"/>
        </w:numPr>
      </w:pPr>
      <w:bookmarkStart w:id="593" w:name="_Toc143353926"/>
      <w:r>
        <w:t>Assumptions</w:t>
      </w:r>
      <w:bookmarkEnd w:id="593"/>
    </w:p>
    <w:p w:rsidR="00FD6FCD" w:rsidRPr="00FD6FCD" w:rsidRDefault="00B63FF4" w:rsidP="003A0593">
      <w:pPr>
        <w:pStyle w:val="ListParagraph"/>
        <w:numPr>
          <w:ilvl w:val="1"/>
          <w:numId w:val="30"/>
        </w:numPr>
        <w:spacing w:before="80"/>
        <w:contextualSpacing w:val="0"/>
      </w:pPr>
      <w:r w:rsidRPr="00090E0D">
        <w:rPr>
          <w:rStyle w:val="AspersonalityChar"/>
        </w:rPr>
        <w:t>Organski</w:t>
      </w:r>
      <w:r>
        <w:t xml:space="preserve"> gave five basic assumptions of collective </w:t>
      </w:r>
      <w:r w:rsidR="00FD6FCD" w:rsidRPr="004E5E52">
        <w:rPr>
          <w:i/>
          <w:iCs/>
        </w:rPr>
        <w:t>security</w:t>
      </w:r>
    </w:p>
    <w:p w:rsidR="00FD6FCD" w:rsidRDefault="00090E0D" w:rsidP="003A0593">
      <w:pPr>
        <w:pStyle w:val="ListParagraph"/>
        <w:numPr>
          <w:ilvl w:val="2"/>
          <w:numId w:val="42"/>
        </w:numPr>
        <w:spacing w:before="80"/>
        <w:ind w:left="1604"/>
        <w:contextualSpacing w:val="0"/>
      </w:pPr>
      <w:r>
        <w:t xml:space="preserve">Agreement on </w:t>
      </w:r>
      <w:r w:rsidRPr="002D4A0C">
        <w:rPr>
          <w:u w:val="single"/>
        </w:rPr>
        <w:t>identity of aggressor</w:t>
      </w:r>
    </w:p>
    <w:p w:rsidR="00090E0D" w:rsidRDefault="00090E0D" w:rsidP="003A0593">
      <w:pPr>
        <w:pStyle w:val="ListParagraph"/>
        <w:numPr>
          <w:ilvl w:val="2"/>
          <w:numId w:val="42"/>
        </w:numPr>
        <w:spacing w:before="40"/>
        <w:ind w:left="1604"/>
        <w:contextualSpacing w:val="0"/>
      </w:pPr>
      <w:r w:rsidRPr="004E5E52">
        <w:rPr>
          <w:u w:val="single"/>
        </w:rPr>
        <w:t>Equal commitment</w:t>
      </w:r>
      <w:r>
        <w:t xml:space="preserve"> to maintain security</w:t>
      </w:r>
    </w:p>
    <w:p w:rsidR="00090E0D" w:rsidRDefault="00090E0D" w:rsidP="003A0593">
      <w:pPr>
        <w:pStyle w:val="ListParagraph"/>
        <w:numPr>
          <w:ilvl w:val="2"/>
          <w:numId w:val="42"/>
        </w:numPr>
        <w:spacing w:before="40"/>
        <w:ind w:left="1604"/>
        <w:contextualSpacing w:val="0"/>
      </w:pPr>
      <w:r w:rsidRPr="004E5E52">
        <w:rPr>
          <w:u w:val="single"/>
        </w:rPr>
        <w:t>Ability of members</w:t>
      </w:r>
      <w:r>
        <w:t xml:space="preserve"> to join in counter-aggression</w:t>
      </w:r>
    </w:p>
    <w:p w:rsidR="00090E0D" w:rsidRDefault="00090E0D" w:rsidP="003A0593">
      <w:pPr>
        <w:pStyle w:val="ListParagraph"/>
        <w:numPr>
          <w:ilvl w:val="2"/>
          <w:numId w:val="42"/>
        </w:numPr>
        <w:spacing w:before="40"/>
        <w:ind w:left="1604"/>
        <w:contextualSpacing w:val="0"/>
      </w:pPr>
      <w:r>
        <w:t xml:space="preserve">Collective power </w:t>
      </w:r>
      <w:r w:rsidRPr="002D4A0C">
        <w:rPr>
          <w:u w:val="single"/>
        </w:rPr>
        <w:t>would overpower aggressor</w:t>
      </w:r>
      <w:r>
        <w:t xml:space="preserve"> </w:t>
      </w:r>
    </w:p>
    <w:p w:rsidR="00090E0D" w:rsidRDefault="00090E0D" w:rsidP="003A0593">
      <w:pPr>
        <w:pStyle w:val="ListParagraph"/>
        <w:numPr>
          <w:ilvl w:val="2"/>
          <w:numId w:val="42"/>
        </w:numPr>
        <w:spacing w:before="40"/>
        <w:ind w:left="1604"/>
        <w:contextualSpacing w:val="0"/>
      </w:pPr>
      <w:r w:rsidRPr="00122A6C">
        <w:rPr>
          <w:u w:val="single"/>
        </w:rPr>
        <w:t>Aggressor would relent</w:t>
      </w:r>
      <w:r>
        <w:t xml:space="preserve"> to collective power.</w:t>
      </w:r>
    </w:p>
    <w:p w:rsidR="00D62B2D" w:rsidRDefault="00D62B2D" w:rsidP="003A0593">
      <w:pPr>
        <w:pStyle w:val="Heading3"/>
        <w:numPr>
          <w:ilvl w:val="0"/>
          <w:numId w:val="30"/>
        </w:numPr>
      </w:pPr>
      <w:bookmarkStart w:id="594" w:name="_Toc143353927"/>
      <w:r>
        <w:t>UN Charter provision for collective security</w:t>
      </w:r>
      <w:bookmarkEnd w:id="594"/>
    </w:p>
    <w:p w:rsidR="00D62B2D" w:rsidRDefault="00D62B2D" w:rsidP="003A0593">
      <w:pPr>
        <w:pStyle w:val="ListParagraph"/>
        <w:numPr>
          <w:ilvl w:val="1"/>
          <w:numId w:val="30"/>
        </w:numPr>
        <w:contextualSpacing w:val="0"/>
      </w:pPr>
      <w:r w:rsidRPr="002D4A0C">
        <w:rPr>
          <w:u w:val="single"/>
        </w:rPr>
        <w:t xml:space="preserve">UN Charter provides </w:t>
      </w:r>
      <w:r>
        <w:t>for ‘</w:t>
      </w:r>
      <w:r w:rsidRPr="002D4A0C">
        <w:rPr>
          <w:u w:val="single"/>
        </w:rPr>
        <w:t>collective security</w:t>
      </w:r>
      <w:r>
        <w:t>’ to maintain international peace &amp; security</w:t>
      </w:r>
      <w:r w:rsidR="00557847">
        <w:t xml:space="preserve"> in its 13 articles</w:t>
      </w:r>
      <w:r>
        <w:t xml:space="preserve">. It designates </w:t>
      </w:r>
      <w:r w:rsidRPr="002D4A0C">
        <w:rPr>
          <w:u w:val="single"/>
        </w:rPr>
        <w:t>UNSC as the sole node</w:t>
      </w:r>
      <w:r w:rsidR="002D4A0C">
        <w:t xml:space="preserve"> as respects collective security.</w:t>
      </w:r>
    </w:p>
    <w:p w:rsidR="00557847" w:rsidRDefault="00557847" w:rsidP="003A0593">
      <w:pPr>
        <w:pStyle w:val="ListParagraph"/>
        <w:numPr>
          <w:ilvl w:val="1"/>
          <w:numId w:val="30"/>
        </w:numPr>
        <w:contextualSpacing w:val="0"/>
      </w:pPr>
      <w:r>
        <w:t>It provides for:</w:t>
      </w:r>
    </w:p>
    <w:p w:rsidR="00557847" w:rsidRDefault="009A36B9" w:rsidP="003A0593">
      <w:pPr>
        <w:pStyle w:val="ListParagraph"/>
        <w:numPr>
          <w:ilvl w:val="2"/>
          <w:numId w:val="43"/>
        </w:numPr>
        <w:spacing w:before="80"/>
        <w:ind w:left="1604"/>
        <w:contextualSpacing w:val="0"/>
      </w:pPr>
      <w:r w:rsidRPr="004E5E52">
        <w:rPr>
          <w:u w:val="single"/>
        </w:rPr>
        <w:t>UNSC</w:t>
      </w:r>
      <w:r>
        <w:t xml:space="preserve"> </w:t>
      </w:r>
      <w:r w:rsidR="002D4A0C">
        <w:t xml:space="preserve">is </w:t>
      </w:r>
      <w:r>
        <w:t xml:space="preserve">responsible to </w:t>
      </w:r>
      <w:r w:rsidRPr="004E5E52">
        <w:rPr>
          <w:u w:val="single"/>
        </w:rPr>
        <w:t>identify an ‘act of aggression</w:t>
      </w:r>
      <w:r w:rsidRPr="00122A6C">
        <w:t>’</w:t>
      </w:r>
      <w:r w:rsidR="00122A6C">
        <w:t>,</w:t>
      </w:r>
      <w:r>
        <w:t xml:space="preserve"> and ‘</w:t>
      </w:r>
      <w:r w:rsidRPr="004E5E52">
        <w:rPr>
          <w:u w:val="single"/>
        </w:rPr>
        <w:t>decide’ on the steps</w:t>
      </w:r>
      <w:r>
        <w:t xml:space="preserve"> to secure peace </w:t>
      </w:r>
    </w:p>
    <w:p w:rsidR="009A36B9" w:rsidRDefault="009A36B9" w:rsidP="003A0593">
      <w:pPr>
        <w:pStyle w:val="ListParagraph"/>
        <w:numPr>
          <w:ilvl w:val="2"/>
          <w:numId w:val="43"/>
        </w:numPr>
        <w:ind w:left="1604"/>
        <w:contextualSpacing w:val="0"/>
      </w:pPr>
      <w:r>
        <w:t xml:space="preserve">First step can be </w:t>
      </w:r>
      <w:r w:rsidRPr="004E5E52">
        <w:rPr>
          <w:u w:val="single"/>
        </w:rPr>
        <w:t>provisional measures</w:t>
      </w:r>
      <w:r>
        <w:t xml:space="preserve"> like ‘ceasefire’</w:t>
      </w:r>
    </w:p>
    <w:p w:rsidR="009A36B9" w:rsidRDefault="00A00F58" w:rsidP="003A0593">
      <w:pPr>
        <w:pStyle w:val="ListParagraph"/>
        <w:numPr>
          <w:ilvl w:val="2"/>
          <w:numId w:val="43"/>
        </w:numPr>
        <w:ind w:left="1604"/>
        <w:contextualSpacing w:val="0"/>
      </w:pPr>
      <w:r>
        <w:t xml:space="preserve">Provides for </w:t>
      </w:r>
      <w:r w:rsidRPr="004E5E52">
        <w:rPr>
          <w:u w:val="single"/>
        </w:rPr>
        <w:t>non-military enforcement actions</w:t>
      </w:r>
      <w:r>
        <w:t xml:space="preserve"> like sanctions etc. </w:t>
      </w:r>
    </w:p>
    <w:p w:rsidR="00A00F58" w:rsidRPr="00A00F58" w:rsidRDefault="00A00F58" w:rsidP="003A0593">
      <w:pPr>
        <w:pStyle w:val="ListParagraph"/>
        <w:numPr>
          <w:ilvl w:val="2"/>
          <w:numId w:val="43"/>
        </w:numPr>
        <w:ind w:left="1604"/>
        <w:contextualSpacing w:val="0"/>
      </w:pPr>
      <w:r>
        <w:t xml:space="preserve">Provides for </w:t>
      </w:r>
      <w:r w:rsidRPr="004E5E52">
        <w:rPr>
          <w:u w:val="single"/>
        </w:rPr>
        <w:t>military action</w:t>
      </w:r>
    </w:p>
    <w:p w:rsidR="00A00F58" w:rsidRDefault="00A00F58" w:rsidP="003A0593">
      <w:pPr>
        <w:pStyle w:val="ListParagraph"/>
        <w:numPr>
          <w:ilvl w:val="2"/>
          <w:numId w:val="43"/>
        </w:numPr>
        <w:ind w:left="1604"/>
        <w:contextualSpacing w:val="0"/>
      </w:pPr>
      <w:r w:rsidRPr="00284647">
        <w:rPr>
          <w:u w:val="single"/>
        </w:rPr>
        <w:t xml:space="preserve">UNSC members to </w:t>
      </w:r>
      <w:r w:rsidR="00C21D33" w:rsidRPr="00284647">
        <w:rPr>
          <w:u w:val="single"/>
        </w:rPr>
        <w:t>contribute</w:t>
      </w:r>
      <w:r>
        <w:t xml:space="preserve"> </w:t>
      </w:r>
      <w:r w:rsidRPr="00284647">
        <w:t>resources &amp; forces</w:t>
      </w:r>
      <w:r>
        <w:t xml:space="preserve"> </w:t>
      </w:r>
      <w:r w:rsidR="00C21D33">
        <w:t xml:space="preserve">to raise </w:t>
      </w:r>
      <w:r w:rsidR="00C21D33" w:rsidRPr="00284647">
        <w:rPr>
          <w:u w:val="single"/>
        </w:rPr>
        <w:t>collective security force</w:t>
      </w:r>
      <w:r w:rsidR="00C21D33">
        <w:t xml:space="preserve"> </w:t>
      </w:r>
    </w:p>
    <w:p w:rsidR="00981A50" w:rsidRPr="00981A50" w:rsidRDefault="00981A50" w:rsidP="00981A50">
      <w:pPr>
        <w:pStyle w:val="ListParagraph"/>
        <w:ind w:left="1604" w:firstLine="0"/>
        <w:contextualSpacing w:val="0"/>
        <w:rPr>
          <w:color w:val="808080" w:themeColor="background1" w:themeShade="80"/>
        </w:rPr>
      </w:pPr>
      <w:r w:rsidRPr="00981A50">
        <w:rPr>
          <w:color w:val="808080" w:themeColor="background1" w:themeShade="80"/>
        </w:rPr>
        <w:t>[</w:t>
      </w:r>
      <w:r w:rsidRPr="00981A50">
        <w:rPr>
          <w:i/>
          <w:color w:val="808080" w:themeColor="background1" w:themeShade="80"/>
        </w:rPr>
        <w:t>Collective security force</w:t>
      </w:r>
      <w:r w:rsidRPr="00981A50">
        <w:rPr>
          <w:color w:val="808080" w:themeColor="background1" w:themeShade="80"/>
        </w:rPr>
        <w:t xml:space="preserve"> and </w:t>
      </w:r>
      <w:r w:rsidRPr="00981A50">
        <w:rPr>
          <w:i/>
          <w:color w:val="808080" w:themeColor="background1" w:themeShade="80"/>
        </w:rPr>
        <w:t>UNPKF</w:t>
      </w:r>
      <w:r w:rsidRPr="00981A50">
        <w:rPr>
          <w:color w:val="808080" w:themeColor="background1" w:themeShade="80"/>
        </w:rPr>
        <w:t xml:space="preserve"> are different]</w:t>
      </w:r>
    </w:p>
    <w:p w:rsidR="00C21D33" w:rsidRPr="00A647A4" w:rsidRDefault="00C21D33" w:rsidP="003A0593">
      <w:pPr>
        <w:pStyle w:val="ListParagraph"/>
        <w:numPr>
          <w:ilvl w:val="2"/>
          <w:numId w:val="43"/>
        </w:numPr>
        <w:ind w:left="1604"/>
        <w:contextualSpacing w:val="0"/>
      </w:pPr>
      <w:r>
        <w:t xml:space="preserve">Procedure for raising, maintaining and using </w:t>
      </w:r>
      <w:r w:rsidRPr="004E5E52">
        <w:rPr>
          <w:u w:val="single"/>
        </w:rPr>
        <w:t>UNPKF for collective security</w:t>
      </w:r>
    </w:p>
    <w:p w:rsidR="00A647A4" w:rsidRDefault="00A647A4" w:rsidP="003A0593">
      <w:pPr>
        <w:pStyle w:val="ListParagraph"/>
        <w:numPr>
          <w:ilvl w:val="2"/>
          <w:numId w:val="43"/>
        </w:numPr>
        <w:ind w:left="1604"/>
        <w:contextualSpacing w:val="0"/>
      </w:pPr>
      <w:r>
        <w:t xml:space="preserve">UNSC decision </w:t>
      </w:r>
      <w:r w:rsidR="00931E42">
        <w:t xml:space="preserve">is </w:t>
      </w:r>
      <w:r w:rsidR="00931E42" w:rsidRPr="002D4A0C">
        <w:rPr>
          <w:u w:val="single"/>
        </w:rPr>
        <w:t>to</w:t>
      </w:r>
      <w:r w:rsidRPr="002D4A0C">
        <w:rPr>
          <w:u w:val="single"/>
        </w:rPr>
        <w:t xml:space="preserve"> be acted upon by all members</w:t>
      </w:r>
      <w:r w:rsidR="00931E42">
        <w:t>, save permission.</w:t>
      </w:r>
    </w:p>
    <w:p w:rsidR="00C21D33" w:rsidRDefault="00AE282C" w:rsidP="003A0593">
      <w:pPr>
        <w:pStyle w:val="ListParagraph"/>
        <w:numPr>
          <w:ilvl w:val="2"/>
          <w:numId w:val="43"/>
        </w:numPr>
        <w:ind w:left="1604"/>
        <w:contextualSpacing w:val="0"/>
      </w:pPr>
      <w:r w:rsidRPr="00981A50">
        <w:rPr>
          <w:u w:val="single"/>
        </w:rPr>
        <w:t>UN</w:t>
      </w:r>
      <w:r w:rsidR="00981A50">
        <w:rPr>
          <w:u w:val="single"/>
        </w:rPr>
        <w:t>GA</w:t>
      </w:r>
      <w:r w:rsidRPr="00981A50">
        <w:rPr>
          <w:u w:val="single"/>
        </w:rPr>
        <w:t xml:space="preserve"> members </w:t>
      </w:r>
      <w:r w:rsidR="00981A50" w:rsidRPr="00981A50">
        <w:rPr>
          <w:u w:val="single"/>
        </w:rPr>
        <w:t>must</w:t>
      </w:r>
      <w:r w:rsidRPr="00981A50">
        <w:rPr>
          <w:u w:val="single"/>
        </w:rPr>
        <w:t xml:space="preserve"> </w:t>
      </w:r>
      <w:r w:rsidRPr="004E5E52">
        <w:rPr>
          <w:u w:val="single"/>
        </w:rPr>
        <w:t>assist</w:t>
      </w:r>
      <w:r>
        <w:t xml:space="preserve"> in implementing UNSC decision</w:t>
      </w:r>
    </w:p>
    <w:p w:rsidR="00AE282C" w:rsidRDefault="00AE282C" w:rsidP="003A0593">
      <w:pPr>
        <w:pStyle w:val="ListParagraph"/>
        <w:numPr>
          <w:ilvl w:val="2"/>
          <w:numId w:val="43"/>
        </w:numPr>
        <w:ind w:left="1604"/>
        <w:contextualSpacing w:val="0"/>
      </w:pPr>
      <w:r>
        <w:t xml:space="preserve">Recognise the </w:t>
      </w:r>
      <w:r w:rsidRPr="004E5E52">
        <w:rPr>
          <w:u w:val="single"/>
        </w:rPr>
        <w:t>right of victim</w:t>
      </w:r>
      <w:r>
        <w:t xml:space="preserve"> state to take individual or collective action in </w:t>
      </w:r>
      <w:r w:rsidRPr="004E5E52">
        <w:rPr>
          <w:u w:val="single"/>
        </w:rPr>
        <w:t>self-defence</w:t>
      </w:r>
      <w:r>
        <w:t xml:space="preserve"> </w:t>
      </w:r>
    </w:p>
    <w:p w:rsidR="00A225B1" w:rsidRDefault="00A225B1" w:rsidP="003A0593">
      <w:pPr>
        <w:pStyle w:val="Heading4"/>
        <w:numPr>
          <w:ilvl w:val="1"/>
          <w:numId w:val="44"/>
        </w:numPr>
      </w:pPr>
      <w:r>
        <w:t xml:space="preserve">Critical evaluation </w:t>
      </w:r>
    </w:p>
    <w:p w:rsidR="00931E42" w:rsidRDefault="00931E42" w:rsidP="003A0593">
      <w:pPr>
        <w:pStyle w:val="ListParagraph"/>
        <w:numPr>
          <w:ilvl w:val="2"/>
          <w:numId w:val="44"/>
        </w:numPr>
        <w:ind w:left="1604"/>
        <w:contextualSpacing w:val="0"/>
      </w:pPr>
      <w:r w:rsidRPr="00142690">
        <w:rPr>
          <w:u w:val="single"/>
        </w:rPr>
        <w:t>Too idealistic</w:t>
      </w:r>
      <w:r>
        <w:t xml:space="preserve"> in nature</w:t>
      </w:r>
    </w:p>
    <w:p w:rsidR="00142690" w:rsidRPr="00142690" w:rsidRDefault="00142690" w:rsidP="003A0593">
      <w:pPr>
        <w:pStyle w:val="ListParagraph"/>
        <w:numPr>
          <w:ilvl w:val="2"/>
          <w:numId w:val="44"/>
        </w:numPr>
        <w:ind w:left="1604"/>
        <w:contextualSpacing w:val="0"/>
        <w:rPr>
          <w:u w:val="single"/>
        </w:rPr>
      </w:pPr>
      <w:r w:rsidRPr="00142690">
        <w:rPr>
          <w:u w:val="single"/>
        </w:rPr>
        <w:t xml:space="preserve">No permanent UN collective security force </w:t>
      </w:r>
    </w:p>
    <w:p w:rsidR="00142690" w:rsidRDefault="00142690" w:rsidP="003A0593">
      <w:pPr>
        <w:pStyle w:val="ListParagraph"/>
        <w:numPr>
          <w:ilvl w:val="2"/>
          <w:numId w:val="44"/>
        </w:numPr>
        <w:ind w:left="1604"/>
        <w:contextualSpacing w:val="0"/>
      </w:pPr>
      <w:r w:rsidRPr="00142690">
        <w:rPr>
          <w:u w:val="single"/>
        </w:rPr>
        <w:t>UNSC members may veto</w:t>
      </w:r>
      <w:r>
        <w:t xml:space="preserve"> the decision in their self-interest </w:t>
      </w:r>
    </w:p>
    <w:p w:rsidR="00142690" w:rsidRDefault="00142690" w:rsidP="003A0593">
      <w:pPr>
        <w:pStyle w:val="ListParagraph"/>
        <w:numPr>
          <w:ilvl w:val="2"/>
          <w:numId w:val="44"/>
        </w:numPr>
        <w:ind w:left="1604"/>
        <w:contextualSpacing w:val="0"/>
      </w:pPr>
      <w:r>
        <w:t xml:space="preserve">Dangerous concept as </w:t>
      </w:r>
      <w:r w:rsidRPr="00142690">
        <w:rPr>
          <w:u w:val="single"/>
        </w:rPr>
        <w:t>local conflict may escalate into a global</w:t>
      </w:r>
      <w:r>
        <w:t xml:space="preserve"> war. </w:t>
      </w:r>
    </w:p>
    <w:p w:rsidR="00142690" w:rsidRDefault="00142690" w:rsidP="003A0593">
      <w:pPr>
        <w:pStyle w:val="ListParagraph"/>
        <w:numPr>
          <w:ilvl w:val="2"/>
          <w:numId w:val="44"/>
        </w:numPr>
        <w:ind w:left="1604"/>
        <w:contextualSpacing w:val="0"/>
      </w:pPr>
      <w:r>
        <w:t xml:space="preserve">Collective security </w:t>
      </w:r>
      <w:r w:rsidRPr="00284647">
        <w:rPr>
          <w:u w:val="single"/>
        </w:rPr>
        <w:t>only in principle</w:t>
      </w:r>
      <w:r>
        <w:t xml:space="preserve">. Ex: Ukraine conflict. </w:t>
      </w:r>
    </w:p>
    <w:p w:rsidR="00931E42" w:rsidRDefault="00C127EB" w:rsidP="003A0593">
      <w:pPr>
        <w:pStyle w:val="ListParagraph"/>
        <w:numPr>
          <w:ilvl w:val="2"/>
          <w:numId w:val="44"/>
        </w:numPr>
        <w:ind w:left="1604"/>
        <w:contextualSpacing w:val="0"/>
      </w:pPr>
      <w:r w:rsidRPr="00284647">
        <w:rPr>
          <w:u w:val="single"/>
        </w:rPr>
        <w:t>A</w:t>
      </w:r>
      <w:r w:rsidR="00931E42" w:rsidRPr="00284647">
        <w:rPr>
          <w:u w:val="single"/>
        </w:rPr>
        <w:t>ggressor</w:t>
      </w:r>
      <w:r w:rsidRPr="00284647">
        <w:rPr>
          <w:u w:val="single"/>
        </w:rPr>
        <w:t xml:space="preserve"> Identification</w:t>
      </w:r>
      <w:r w:rsidR="00931E42">
        <w:t xml:space="preserve"> </w:t>
      </w:r>
      <w:r w:rsidR="003C2BDD">
        <w:t>may</w:t>
      </w:r>
      <w:r w:rsidR="00931E42">
        <w:t xml:space="preserve"> be difficult</w:t>
      </w:r>
      <w:r w:rsidR="003C2BDD">
        <w:t xml:space="preserve">. Aggressor might act in self-defence. </w:t>
      </w:r>
      <w:r w:rsidR="00931E42">
        <w:t xml:space="preserve"> </w:t>
      </w:r>
    </w:p>
    <w:p w:rsidR="00C127EB" w:rsidRDefault="00C127EB" w:rsidP="003A0593">
      <w:pPr>
        <w:pStyle w:val="Heading3"/>
        <w:numPr>
          <w:ilvl w:val="0"/>
          <w:numId w:val="44"/>
        </w:numPr>
      </w:pPr>
      <w:bookmarkStart w:id="595" w:name="_Toc143353928"/>
      <w:r>
        <w:t>Relevance</w:t>
      </w:r>
      <w:bookmarkEnd w:id="595"/>
      <w:r>
        <w:t xml:space="preserve"> </w:t>
      </w:r>
    </w:p>
    <w:p w:rsidR="00C127EB" w:rsidRDefault="00142690" w:rsidP="003A0593">
      <w:pPr>
        <w:pStyle w:val="ListParagraph"/>
        <w:numPr>
          <w:ilvl w:val="1"/>
          <w:numId w:val="44"/>
        </w:numPr>
        <w:contextualSpacing w:val="0"/>
      </w:pPr>
      <w:r>
        <w:t>Relevance of</w:t>
      </w:r>
      <w:r w:rsidR="00C127EB">
        <w:t xml:space="preserve"> UN Collective security has been </w:t>
      </w:r>
      <w:r w:rsidR="00C127EB" w:rsidRPr="00142690">
        <w:rPr>
          <w:u w:val="single"/>
        </w:rPr>
        <w:t>seriously damage</w:t>
      </w:r>
      <w:r w:rsidR="00C127EB">
        <w:t>d by Russian war on Ukraine</w:t>
      </w:r>
      <w:r>
        <w:t>,</w:t>
      </w:r>
      <w:r w:rsidR="00C127EB">
        <w:t xml:space="preserve"> and </w:t>
      </w:r>
      <w:r w:rsidR="00C127EB" w:rsidRPr="00142690">
        <w:rPr>
          <w:u w:val="single"/>
        </w:rPr>
        <w:t>America’s un-sanctioned ‘war on terror’</w:t>
      </w:r>
      <w:r w:rsidR="00C127EB">
        <w:t xml:space="preserve"> in Iraq. </w:t>
      </w:r>
    </w:p>
    <w:p w:rsidR="00981A50" w:rsidRPr="00C127EB" w:rsidRDefault="00193D90" w:rsidP="003A0593">
      <w:pPr>
        <w:pStyle w:val="ListParagraph"/>
        <w:numPr>
          <w:ilvl w:val="1"/>
          <w:numId w:val="44"/>
        </w:numPr>
        <w:contextualSpacing w:val="0"/>
      </w:pPr>
      <w:r>
        <w:t>Notwithstanding</w:t>
      </w:r>
      <w:r w:rsidR="00A225B1">
        <w:t>, it</w:t>
      </w:r>
      <w:r>
        <w:t xml:space="preserve"> remains a </w:t>
      </w:r>
      <w:r w:rsidRPr="00142690">
        <w:rPr>
          <w:u w:val="single"/>
        </w:rPr>
        <w:t>potential device to secure world peace</w:t>
      </w:r>
      <w:r>
        <w:t xml:space="preserve"> &amp; security</w:t>
      </w:r>
      <w:r w:rsidR="00A225B1" w:rsidRPr="00284647">
        <w:t>,</w:t>
      </w:r>
      <w:r w:rsidRPr="00284647">
        <w:t xml:space="preserve"> </w:t>
      </w:r>
      <w:r w:rsidRPr="00142690">
        <w:rPr>
          <w:u w:val="single"/>
        </w:rPr>
        <w:t>though not without qualifications</w:t>
      </w:r>
      <w:r>
        <w:t xml:space="preserve">. </w:t>
      </w:r>
    </w:p>
    <w:p w:rsidR="00193D90" w:rsidRPr="00C127EB" w:rsidRDefault="00981A50" w:rsidP="00981A50">
      <w:pPr>
        <w:spacing w:before="2000"/>
        <w:jc w:val="center"/>
      </w:pPr>
      <w:r>
        <w:t>*** End of Chapter ***</w:t>
      </w:r>
    </w:p>
    <w:p w:rsidR="00BE01EE" w:rsidRDefault="00BE01EE">
      <w:r>
        <w:br w:type="page"/>
      </w:r>
    </w:p>
    <w:p w:rsidR="00BE01EE" w:rsidRDefault="00BE01EE" w:rsidP="00FA530C">
      <w:pPr>
        <w:pStyle w:val="Heading2"/>
      </w:pPr>
      <w:bookmarkStart w:id="596" w:name="_Toc143353929"/>
      <w:r>
        <w:t>Transnational Actors</w:t>
      </w:r>
      <w:bookmarkEnd w:id="596"/>
      <w:r>
        <w:t xml:space="preserve"> </w:t>
      </w:r>
    </w:p>
    <w:p w:rsidR="00BE01EE" w:rsidRDefault="00BE01EE" w:rsidP="003A0593">
      <w:pPr>
        <w:pStyle w:val="Heading3"/>
        <w:numPr>
          <w:ilvl w:val="0"/>
          <w:numId w:val="30"/>
        </w:numPr>
      </w:pPr>
      <w:bookmarkStart w:id="597" w:name="_Toc143353930"/>
      <w:r>
        <w:t>Introduction</w:t>
      </w:r>
      <w:bookmarkEnd w:id="597"/>
    </w:p>
    <w:p w:rsidR="00BE01EE" w:rsidRDefault="0020331A" w:rsidP="003A0593">
      <w:pPr>
        <w:pStyle w:val="ListParagraph"/>
        <w:numPr>
          <w:ilvl w:val="1"/>
          <w:numId w:val="30"/>
        </w:numPr>
        <w:spacing w:before="80"/>
        <w:contextualSpacing w:val="0"/>
      </w:pPr>
      <w:r w:rsidRPr="0020331A">
        <w:rPr>
          <w:rStyle w:val="AspersonalityChar"/>
        </w:rPr>
        <w:t>Keohane &amp; Nye</w:t>
      </w:r>
      <w:r>
        <w:t xml:space="preserve"> defines t</w:t>
      </w:r>
      <w:r w:rsidR="00BE01EE">
        <w:t>ransnational actors</w:t>
      </w:r>
      <w:r w:rsidR="005F031F">
        <w:t xml:space="preserve"> (TNAs)</w:t>
      </w:r>
      <w:r w:rsidR="00BE01EE">
        <w:t xml:space="preserve"> </w:t>
      </w:r>
      <w:r w:rsidR="00BE01EE" w:rsidRPr="007855F1">
        <w:rPr>
          <w:rStyle w:val="GreenOutlineChar"/>
        </w:rPr>
        <w:t>a</w:t>
      </w:r>
      <w:r w:rsidRPr="007855F1">
        <w:rPr>
          <w:rStyle w:val="GreenOutlineChar"/>
        </w:rPr>
        <w:t>s</w:t>
      </w:r>
      <w:r w:rsidR="00BE01EE" w:rsidRPr="007855F1">
        <w:rPr>
          <w:rStyle w:val="GreenOutlineChar"/>
        </w:rPr>
        <w:t xml:space="preserve"> ‘non-state’ actors</w:t>
      </w:r>
      <w:r w:rsidR="00BE01EE">
        <w:t xml:space="preserve"> that operate </w:t>
      </w:r>
      <w:r w:rsidR="00BE01EE" w:rsidRPr="007855F1">
        <w:rPr>
          <w:rStyle w:val="GreenOutlineChar"/>
        </w:rPr>
        <w:t>across ‘national boundaries</w:t>
      </w:r>
      <w:r w:rsidR="0057649B" w:rsidRPr="005F031F">
        <w:t>’</w:t>
      </w:r>
      <w:r w:rsidR="00DD2203">
        <w:t xml:space="preserve">, </w:t>
      </w:r>
      <w:r w:rsidR="0057649B" w:rsidRPr="0057649B">
        <w:t xml:space="preserve">and are </w:t>
      </w:r>
      <w:r w:rsidR="0057649B" w:rsidRPr="00DD2203">
        <w:rPr>
          <w:u w:val="single"/>
        </w:rPr>
        <w:t>(semi)autonomous from governments</w:t>
      </w:r>
      <w:r w:rsidR="00BE01EE">
        <w:t>.</w:t>
      </w:r>
      <w:r w:rsidR="006F0F17">
        <w:t xml:space="preserve"> These address various </w:t>
      </w:r>
      <w:r w:rsidR="006F0F17" w:rsidRPr="00DD2203">
        <w:rPr>
          <w:u w:val="single"/>
        </w:rPr>
        <w:t>issues</w:t>
      </w:r>
      <w:r w:rsidR="006F0F17">
        <w:t xml:space="preserve"> that </w:t>
      </w:r>
      <w:r w:rsidR="006F0F17" w:rsidRPr="00DD2203">
        <w:rPr>
          <w:u w:val="single"/>
        </w:rPr>
        <w:t>cannot</w:t>
      </w:r>
      <w:r w:rsidR="006F0F17">
        <w:t xml:space="preserve"> be </w:t>
      </w:r>
      <w:r w:rsidR="006F0F17" w:rsidRPr="00DD2203">
        <w:rPr>
          <w:u w:val="single"/>
        </w:rPr>
        <w:t>resolved alone</w:t>
      </w:r>
      <w:r w:rsidR="006F0F17">
        <w:t>, ex: social activism, terrorism etc.</w:t>
      </w:r>
      <w:r>
        <w:t xml:space="preserve"> These includes </w:t>
      </w:r>
      <w:r w:rsidR="004E3DCD">
        <w:rPr>
          <w:rStyle w:val="enumerationunderlineChar"/>
        </w:rPr>
        <w:t>T</w:t>
      </w:r>
      <w:r w:rsidRPr="007855F1">
        <w:rPr>
          <w:rStyle w:val="enumerationunderlineChar"/>
        </w:rPr>
        <w:t>NCs</w:t>
      </w:r>
      <w:r>
        <w:t xml:space="preserve">, </w:t>
      </w:r>
      <w:r w:rsidR="00DD2203" w:rsidRPr="007855F1">
        <w:rPr>
          <w:rStyle w:val="enumerationunderlineChar"/>
        </w:rPr>
        <w:t>International NGOs (INGO</w:t>
      </w:r>
      <w:r w:rsidR="00DD2203">
        <w:t xml:space="preserve">), </w:t>
      </w:r>
      <w:r w:rsidRPr="007855F1">
        <w:rPr>
          <w:rStyle w:val="enumerationunderlineChar"/>
        </w:rPr>
        <w:t>Transnational social movements</w:t>
      </w:r>
      <w:r>
        <w:t xml:space="preserve">, </w:t>
      </w:r>
      <w:r w:rsidR="00C34546" w:rsidRPr="00580785">
        <w:rPr>
          <w:color w:val="404040" w:themeColor="text1" w:themeTint="BF"/>
          <w:u w:val="single" w:color="00B0F0"/>
        </w:rPr>
        <w:t>advocacy networks</w:t>
      </w:r>
      <w:r w:rsidR="00C34546" w:rsidRPr="00580785">
        <w:rPr>
          <w:color w:val="404040" w:themeColor="text1" w:themeTint="BF"/>
        </w:rPr>
        <w:t xml:space="preserve">, </w:t>
      </w:r>
      <w:r w:rsidR="00905D5C" w:rsidRPr="00580785">
        <w:rPr>
          <w:color w:val="404040" w:themeColor="text1" w:themeTint="BF"/>
          <w:u w:val="single" w:color="00B0F0"/>
        </w:rPr>
        <w:t>Media groups</w:t>
      </w:r>
      <w:r w:rsidRPr="00580785">
        <w:rPr>
          <w:color w:val="404040" w:themeColor="text1" w:themeTint="BF"/>
        </w:rPr>
        <w:t xml:space="preserve"> </w:t>
      </w:r>
      <w:r w:rsidR="00C34546">
        <w:t xml:space="preserve">etc. </w:t>
      </w:r>
    </w:p>
    <w:p w:rsidR="00021CAA" w:rsidRDefault="009B5921" w:rsidP="003A0593">
      <w:pPr>
        <w:pStyle w:val="ListParagraph"/>
        <w:numPr>
          <w:ilvl w:val="1"/>
          <w:numId w:val="30"/>
        </w:numPr>
        <w:spacing w:before="80"/>
        <w:contextualSpacing w:val="0"/>
      </w:pPr>
      <w:r>
        <w:t>TNAs</w:t>
      </w:r>
      <w:r w:rsidR="00021CAA">
        <w:t xml:space="preserve"> are </w:t>
      </w:r>
      <w:r w:rsidR="00021CAA" w:rsidRPr="00580785">
        <w:t>involved</w:t>
      </w:r>
      <w:r w:rsidR="00021CAA">
        <w:t xml:space="preserve"> in</w:t>
      </w:r>
      <w:r w:rsidR="00522CB2">
        <w:t xml:space="preserve"> a</w:t>
      </w:r>
      <w:r w:rsidR="00021CAA">
        <w:t xml:space="preserve"> </w:t>
      </w:r>
      <w:r w:rsidR="00021CAA" w:rsidRPr="00DD2203">
        <w:rPr>
          <w:u w:val="single"/>
        </w:rPr>
        <w:t>range of political activities</w:t>
      </w:r>
      <w:r w:rsidR="00021CAA">
        <w:t xml:space="preserve">, from </w:t>
      </w:r>
      <w:r w:rsidR="00021CAA" w:rsidRPr="00DD2203">
        <w:rPr>
          <w:rStyle w:val="AnshulsenumerationChar"/>
        </w:rPr>
        <w:t>direct involvement &amp; contribution in policy-making</w:t>
      </w:r>
      <w:r w:rsidR="00021CAA">
        <w:t xml:space="preserve">, to the </w:t>
      </w:r>
      <w:r w:rsidR="00021CAA" w:rsidRPr="00DD2203">
        <w:rPr>
          <w:rStyle w:val="AnshulsenumerationChar"/>
        </w:rPr>
        <w:t>provision of ‘collective goods</w:t>
      </w:r>
      <w:r w:rsidR="00D510C1" w:rsidRPr="00DD2203">
        <w:rPr>
          <w:rStyle w:val="AnshulsenumerationChar"/>
        </w:rPr>
        <w:t>’</w:t>
      </w:r>
      <w:r w:rsidR="00D510C1">
        <w:t>, either ‘with governments’ or ‘without governments.’</w:t>
      </w:r>
    </w:p>
    <w:p w:rsidR="006F0F17" w:rsidRPr="00BD7CA1" w:rsidRDefault="00BD7CA1" w:rsidP="003A0593">
      <w:pPr>
        <w:pStyle w:val="ListParagraph"/>
        <w:numPr>
          <w:ilvl w:val="1"/>
          <w:numId w:val="30"/>
        </w:numPr>
        <w:spacing w:before="80"/>
        <w:contextualSpacing w:val="0"/>
        <w:rPr>
          <w:color w:val="404040" w:themeColor="text1" w:themeTint="BF"/>
        </w:rPr>
      </w:pPr>
      <w:r>
        <w:t>These don’t include ‘</w:t>
      </w:r>
      <w:r w:rsidRPr="00BB6D32">
        <w:rPr>
          <w:u w:val="single"/>
        </w:rPr>
        <w:t>intergovernmental organisations</w:t>
      </w:r>
      <w:r>
        <w:t xml:space="preserve">’ (IGO) </w:t>
      </w:r>
      <w:r w:rsidRPr="00BD7CA1">
        <w:rPr>
          <w:color w:val="404040" w:themeColor="text1" w:themeTint="BF"/>
        </w:rPr>
        <w:t>or ‘transgovernmental actors’</w:t>
      </w:r>
      <w:r w:rsidR="006F0F17" w:rsidRPr="00BD7CA1">
        <w:rPr>
          <w:color w:val="404040" w:themeColor="text1" w:themeTint="BF"/>
        </w:rPr>
        <w:t xml:space="preserve"> </w:t>
      </w:r>
    </w:p>
    <w:p w:rsidR="00D510C1" w:rsidRDefault="00D510C1" w:rsidP="003A0593">
      <w:pPr>
        <w:pStyle w:val="ListParagraph"/>
        <w:numPr>
          <w:ilvl w:val="1"/>
          <w:numId w:val="30"/>
        </w:numPr>
        <w:spacing w:before="80"/>
        <w:contextualSpacing w:val="0"/>
      </w:pPr>
      <w:r>
        <w:t xml:space="preserve">Whereas </w:t>
      </w:r>
      <w:r w:rsidRPr="00BB6D32">
        <w:rPr>
          <w:rStyle w:val="AsinstancesChar"/>
        </w:rPr>
        <w:t>Global governance</w:t>
      </w:r>
      <w:r w:rsidR="007D0202">
        <w:rPr>
          <w:rStyle w:val="AsinstancesChar"/>
        </w:rPr>
        <w:t xml:space="preserve"> </w:t>
      </w:r>
      <w:r w:rsidR="007D0202" w:rsidRPr="007D0202">
        <w:rPr>
          <w:rStyle w:val="AsinstancesChar"/>
          <w:color w:val="808080" w:themeColor="background1" w:themeShade="80"/>
        </w:rPr>
        <w:t>[Michael Zürn]</w:t>
      </w:r>
      <w:r>
        <w:t xml:space="preserve"> includes a partnership between </w:t>
      </w:r>
      <w:r w:rsidRPr="00BB6D32">
        <w:rPr>
          <w:u w:val="single"/>
        </w:rPr>
        <w:t>state government</w:t>
      </w:r>
      <w:r w:rsidR="00BB6D32" w:rsidRPr="00BB6D32">
        <w:rPr>
          <w:u w:val="single"/>
        </w:rPr>
        <w:t>s</w:t>
      </w:r>
      <w:r w:rsidRPr="00BB6D32">
        <w:rPr>
          <w:u w:val="single"/>
        </w:rPr>
        <w:t xml:space="preserve"> and TNAs</w:t>
      </w:r>
      <w:r>
        <w:t xml:space="preserve">, </w:t>
      </w:r>
      <w:r w:rsidRPr="00BB6D32">
        <w:rPr>
          <w:rStyle w:val="AsinstancesChar"/>
        </w:rPr>
        <w:t>Transnational governance</w:t>
      </w:r>
      <w:r>
        <w:t xml:space="preserve"> is system of </w:t>
      </w:r>
      <w:r w:rsidRPr="00BB6D32">
        <w:rPr>
          <w:u w:val="single"/>
        </w:rPr>
        <w:t>governance exclusively by TNAs</w:t>
      </w:r>
      <w:r>
        <w:t xml:space="preserve">. </w:t>
      </w:r>
    </w:p>
    <w:p w:rsidR="009F4FB4" w:rsidRDefault="0011316C" w:rsidP="003A0593">
      <w:pPr>
        <w:pStyle w:val="ListParagraph"/>
        <w:numPr>
          <w:ilvl w:val="1"/>
          <w:numId w:val="30"/>
        </w:numPr>
        <w:spacing w:before="80"/>
        <w:contextualSpacing w:val="0"/>
      </w:pPr>
      <w:r>
        <w:t>Basis of classification:</w:t>
      </w:r>
      <w:r w:rsidR="000C6F11" w:rsidRPr="000C6F11">
        <w:rPr>
          <w:color w:val="808080" w:themeColor="background1" w:themeShade="80"/>
        </w:rPr>
        <w:t xml:space="preserve"> [skip]</w:t>
      </w:r>
    </w:p>
    <w:p w:rsidR="009F4FB4" w:rsidRDefault="009F4FB4" w:rsidP="003A0593">
      <w:pPr>
        <w:pStyle w:val="ListParagraph"/>
        <w:numPr>
          <w:ilvl w:val="2"/>
          <w:numId w:val="30"/>
        </w:numPr>
        <w:spacing w:before="80"/>
        <w:contextualSpacing w:val="0"/>
      </w:pPr>
      <w:r w:rsidRPr="00BB6D32">
        <w:rPr>
          <w:b/>
          <w:i/>
        </w:rPr>
        <w:t>Profit</w:t>
      </w:r>
      <w:r w:rsidR="007D0202">
        <w:rPr>
          <w:b/>
          <w:i/>
        </w:rPr>
        <w:t>,</w:t>
      </w:r>
      <w:r>
        <w:t xml:space="preserve"> or non-profit (instrumental gains</w:t>
      </w:r>
      <w:r w:rsidR="007D0202">
        <w:t>,</w:t>
      </w:r>
      <w:r>
        <w:t xml:space="preserve"> or promoting ideas &amp; knowledge)</w:t>
      </w:r>
    </w:p>
    <w:p w:rsidR="009F4FB4" w:rsidRDefault="009F4FB4" w:rsidP="003A0593">
      <w:pPr>
        <w:pStyle w:val="ListParagraph"/>
        <w:numPr>
          <w:ilvl w:val="2"/>
          <w:numId w:val="30"/>
        </w:numPr>
        <w:spacing w:before="80"/>
        <w:contextualSpacing w:val="0"/>
      </w:pPr>
      <w:r>
        <w:t xml:space="preserve">Single </w:t>
      </w:r>
      <w:r w:rsidRPr="00BB6D32">
        <w:rPr>
          <w:b/>
          <w:i/>
        </w:rPr>
        <w:t>objective</w:t>
      </w:r>
      <w:r>
        <w:t xml:space="preserve"> like land mine</w:t>
      </w:r>
      <w:r w:rsidR="00BB6D32">
        <w:t>d</w:t>
      </w:r>
      <w:r>
        <w:t xml:space="preserve"> or broader goals like social activism</w:t>
      </w:r>
    </w:p>
    <w:p w:rsidR="009F4FB4" w:rsidRDefault="009F4FB4" w:rsidP="003A0593">
      <w:pPr>
        <w:pStyle w:val="ListParagraph"/>
        <w:numPr>
          <w:ilvl w:val="2"/>
          <w:numId w:val="30"/>
        </w:numPr>
        <w:spacing w:before="80"/>
        <w:contextualSpacing w:val="0"/>
      </w:pPr>
      <w:r w:rsidRPr="00BB6D32">
        <w:rPr>
          <w:b/>
          <w:i/>
        </w:rPr>
        <w:t>Geographically</w:t>
      </w:r>
      <w:r>
        <w:t xml:space="preserve"> limited</w:t>
      </w:r>
      <w:r w:rsidR="007D0202">
        <w:t>,</w:t>
      </w:r>
      <w:r>
        <w:t xml:space="preserve"> or spanning the world</w:t>
      </w:r>
    </w:p>
    <w:p w:rsidR="009F4FB4" w:rsidRDefault="0011316C" w:rsidP="003A0593">
      <w:pPr>
        <w:pStyle w:val="ListParagraph"/>
        <w:numPr>
          <w:ilvl w:val="2"/>
          <w:numId w:val="30"/>
        </w:numPr>
        <w:spacing w:before="80"/>
        <w:contextualSpacing w:val="0"/>
      </w:pPr>
      <w:r>
        <w:t xml:space="preserve">Influence </w:t>
      </w:r>
      <w:r w:rsidRPr="00BB6D32">
        <w:rPr>
          <w:b/>
          <w:i/>
        </w:rPr>
        <w:t>government</w:t>
      </w:r>
      <w:r w:rsidR="007D0202">
        <w:t xml:space="preserve">, </w:t>
      </w:r>
      <w:r>
        <w:t xml:space="preserve">or providing organisation support for governance </w:t>
      </w:r>
    </w:p>
    <w:p w:rsidR="00BE01EE" w:rsidRDefault="00120C67" w:rsidP="003A0593">
      <w:pPr>
        <w:pStyle w:val="Heading3"/>
        <w:numPr>
          <w:ilvl w:val="0"/>
          <w:numId w:val="30"/>
        </w:numPr>
      </w:pPr>
      <w:bookmarkStart w:id="598" w:name="_Toc143353931"/>
      <w:r>
        <w:t xml:space="preserve">Transnational companies </w:t>
      </w:r>
      <w:bookmarkEnd w:id="598"/>
      <w:r w:rsidR="00652F92">
        <w:t xml:space="preserve">(TNCs) </w:t>
      </w:r>
      <w:r w:rsidR="00652F92" w:rsidRPr="00B25675">
        <w:rPr>
          <w:color w:val="404040" w:themeColor="text1" w:themeTint="BF"/>
        </w:rPr>
        <w:t>[as political actors]</w:t>
      </w:r>
    </w:p>
    <w:p w:rsidR="000B581E" w:rsidRDefault="000B581E" w:rsidP="003A0593">
      <w:pPr>
        <w:pStyle w:val="ListParagraph"/>
        <w:numPr>
          <w:ilvl w:val="1"/>
          <w:numId w:val="30"/>
        </w:numPr>
        <w:spacing w:before="80"/>
        <w:contextualSpacing w:val="0"/>
      </w:pPr>
      <w:r>
        <w:t xml:space="preserve">Transnational companies (TNCs) have become </w:t>
      </w:r>
      <w:r w:rsidRPr="00DD2203">
        <w:rPr>
          <w:u w:val="single"/>
        </w:rPr>
        <w:t>significant political actors</w:t>
      </w:r>
    </w:p>
    <w:p w:rsidR="00377689" w:rsidRDefault="000B581E" w:rsidP="003A0593">
      <w:pPr>
        <w:pStyle w:val="ListParagraph"/>
        <w:numPr>
          <w:ilvl w:val="1"/>
          <w:numId w:val="30"/>
        </w:numPr>
        <w:spacing w:before="80"/>
        <w:contextualSpacing w:val="0"/>
      </w:pPr>
      <w:r>
        <w:t xml:space="preserve">Due to their </w:t>
      </w:r>
      <w:r w:rsidRPr="00522CB2">
        <w:rPr>
          <w:u w:val="single"/>
        </w:rPr>
        <w:t>multinational operation &amp; economic clout</w:t>
      </w:r>
      <w:r>
        <w:t>,</w:t>
      </w:r>
      <w:r w:rsidR="00EA070B">
        <w:t xml:space="preserve"> they apply </w:t>
      </w:r>
      <w:r w:rsidR="00EA070B" w:rsidRPr="00DD2203">
        <w:rPr>
          <w:u w:val="single"/>
        </w:rPr>
        <w:t xml:space="preserve">both direct &amp; indirect </w:t>
      </w:r>
      <w:r w:rsidR="00EA070B" w:rsidRPr="009B5921">
        <w:rPr>
          <w:u w:val="single"/>
        </w:rPr>
        <w:t>pressures on govt</w:t>
      </w:r>
      <w:r w:rsidR="00EA070B">
        <w:t xml:space="preserve"> to change their policies</w:t>
      </w:r>
      <w:r w:rsidR="00522CB2">
        <w:t>,</w:t>
      </w:r>
      <w:r w:rsidR="00EA070B">
        <w:t xml:space="preserve"> and </w:t>
      </w:r>
      <w:r w:rsidR="00522CB2">
        <w:t xml:space="preserve">thus </w:t>
      </w:r>
      <w:r w:rsidR="00EA070B" w:rsidRPr="009B5921">
        <w:rPr>
          <w:u w:val="single"/>
        </w:rPr>
        <w:t>co</w:t>
      </w:r>
      <w:r w:rsidRPr="009B5921">
        <w:rPr>
          <w:u w:val="single"/>
        </w:rPr>
        <w:t>n</w:t>
      </w:r>
      <w:r w:rsidR="00EA070B" w:rsidRPr="009B5921">
        <w:rPr>
          <w:u w:val="single"/>
        </w:rPr>
        <w:t>strain</w:t>
      </w:r>
      <w:r w:rsidRPr="009B5921">
        <w:rPr>
          <w:u w:val="single"/>
        </w:rPr>
        <w:t xml:space="preserve"> </w:t>
      </w:r>
      <w:r w:rsidR="00EA070B" w:rsidRPr="009B5921">
        <w:rPr>
          <w:u w:val="single"/>
        </w:rPr>
        <w:t>their</w:t>
      </w:r>
      <w:r w:rsidRPr="009B5921">
        <w:rPr>
          <w:u w:val="single"/>
        </w:rPr>
        <w:t xml:space="preserve"> sovereignty</w:t>
      </w:r>
      <w:r w:rsidR="0066737F">
        <w:t>:</w:t>
      </w:r>
      <w:r w:rsidR="00377689">
        <w:t xml:space="preserve"> </w:t>
      </w:r>
    </w:p>
    <w:p w:rsidR="00377689" w:rsidRDefault="00976DD3" w:rsidP="003A0593">
      <w:pPr>
        <w:pStyle w:val="ListParagraph"/>
        <w:numPr>
          <w:ilvl w:val="2"/>
          <w:numId w:val="45"/>
        </w:numPr>
        <w:ind w:left="1604"/>
        <w:contextualSpacing w:val="0"/>
      </w:pPr>
      <w:r>
        <w:t>Sovereignty loss</w:t>
      </w:r>
      <w:r w:rsidR="008B6DAD">
        <w:t xml:space="preserve"> in </w:t>
      </w:r>
      <w:r w:rsidR="008B6DAD" w:rsidRPr="00DD2203">
        <w:rPr>
          <w:b/>
        </w:rPr>
        <w:t>regulating financial flows</w:t>
      </w:r>
    </w:p>
    <w:p w:rsidR="00DE4EA3" w:rsidRDefault="000532E7" w:rsidP="003A0593">
      <w:pPr>
        <w:pStyle w:val="ListParagraph"/>
        <w:numPr>
          <w:ilvl w:val="3"/>
          <w:numId w:val="30"/>
        </w:numPr>
        <w:spacing w:before="0"/>
        <w:contextualSpacing w:val="0"/>
      </w:pPr>
      <w:r>
        <w:t xml:space="preserve">TNCs </w:t>
      </w:r>
      <w:r w:rsidRPr="00DD2203">
        <w:rPr>
          <w:u w:val="single"/>
        </w:rPr>
        <w:t>evade taxatio</w:t>
      </w:r>
      <w:r>
        <w:t xml:space="preserve">n using </w:t>
      </w:r>
      <w:r w:rsidRPr="00DD2203">
        <w:rPr>
          <w:u w:val="single"/>
        </w:rPr>
        <w:t>transfer pricing</w:t>
      </w:r>
      <w:r>
        <w:t xml:space="preserve">, BEPS etc. </w:t>
      </w:r>
    </w:p>
    <w:p w:rsidR="00BE01EE" w:rsidRDefault="00DE4EA3" w:rsidP="003A0593">
      <w:pPr>
        <w:pStyle w:val="ListParagraph"/>
        <w:numPr>
          <w:ilvl w:val="3"/>
          <w:numId w:val="30"/>
        </w:numPr>
        <w:spacing w:before="80"/>
        <w:contextualSpacing w:val="0"/>
      </w:pPr>
      <w:r>
        <w:t xml:space="preserve">This limits government capacity to control financial flow. </w:t>
      </w:r>
    </w:p>
    <w:p w:rsidR="00DE4EA3" w:rsidRDefault="00976DD3" w:rsidP="003A0593">
      <w:pPr>
        <w:pStyle w:val="ListParagraph"/>
        <w:numPr>
          <w:ilvl w:val="2"/>
          <w:numId w:val="45"/>
        </w:numPr>
        <w:spacing w:before="100"/>
        <w:ind w:left="1604"/>
        <w:contextualSpacing w:val="0"/>
      </w:pPr>
      <w:r>
        <w:t>Sovereignty loss</w:t>
      </w:r>
      <w:r w:rsidR="00DE4EA3">
        <w:t xml:space="preserve"> in </w:t>
      </w:r>
      <w:r w:rsidR="00DE4EA3" w:rsidRPr="00DD2203">
        <w:rPr>
          <w:b/>
        </w:rPr>
        <w:t>regulating external trade</w:t>
      </w:r>
    </w:p>
    <w:p w:rsidR="00DE4EA3" w:rsidRDefault="00AB7337" w:rsidP="003A0593">
      <w:pPr>
        <w:pStyle w:val="ListParagraph"/>
        <w:numPr>
          <w:ilvl w:val="3"/>
          <w:numId w:val="30"/>
        </w:numPr>
        <w:spacing w:before="0"/>
        <w:contextualSpacing w:val="0"/>
      </w:pPr>
      <w:r>
        <w:t>Governments cannot effectively regulate trade with other countries by using sanctions etc.</w:t>
      </w:r>
    </w:p>
    <w:p w:rsidR="00AB7337" w:rsidRDefault="00AB7337" w:rsidP="003A0593">
      <w:pPr>
        <w:pStyle w:val="ListParagraph"/>
        <w:numPr>
          <w:ilvl w:val="3"/>
          <w:numId w:val="30"/>
        </w:numPr>
        <w:spacing w:before="70"/>
        <w:ind w:left="2228"/>
        <w:contextualSpacing w:val="0"/>
      </w:pPr>
      <w:r>
        <w:t xml:space="preserve">TNCs engage in </w:t>
      </w:r>
      <w:r w:rsidRPr="00DD2203">
        <w:rPr>
          <w:u w:val="single"/>
        </w:rPr>
        <w:t>triangulation of trade</w:t>
      </w:r>
      <w:r>
        <w:t xml:space="preserve"> to circumvent sanctions</w:t>
      </w:r>
    </w:p>
    <w:p w:rsidR="00AB7337" w:rsidRDefault="00AB7337" w:rsidP="003A0593">
      <w:pPr>
        <w:pStyle w:val="ListParagraph"/>
        <w:numPr>
          <w:ilvl w:val="3"/>
          <w:numId w:val="30"/>
        </w:numPr>
        <w:spacing w:before="80"/>
        <w:contextualSpacing w:val="0"/>
      </w:pPr>
      <w:r>
        <w:t xml:space="preserve">Ex: Russian oil entering in US via Italy refineries. </w:t>
      </w:r>
    </w:p>
    <w:p w:rsidR="00AB7337" w:rsidRDefault="00976DD3" w:rsidP="003A0593">
      <w:pPr>
        <w:pStyle w:val="ListParagraph"/>
        <w:numPr>
          <w:ilvl w:val="2"/>
          <w:numId w:val="45"/>
        </w:numPr>
        <w:spacing w:before="100"/>
        <w:ind w:left="1604"/>
        <w:contextualSpacing w:val="0"/>
      </w:pPr>
      <w:r>
        <w:t>Sovereignty loss</w:t>
      </w:r>
      <w:r w:rsidR="002003D7">
        <w:t xml:space="preserve"> </w:t>
      </w:r>
      <w:r w:rsidR="002003D7" w:rsidRPr="003C2B42">
        <w:rPr>
          <w:strike/>
          <w:color w:val="262626" w:themeColor="text1" w:themeTint="D9"/>
        </w:rPr>
        <w:t xml:space="preserve">due to </w:t>
      </w:r>
      <w:r w:rsidR="002003D7" w:rsidRPr="003C2B42">
        <w:rPr>
          <w:b/>
          <w:strike/>
          <w:color w:val="262626" w:themeColor="text1" w:themeTint="D9"/>
        </w:rPr>
        <w:t>regulatory arbitrage</w:t>
      </w:r>
      <w:r w:rsidR="003C2B42" w:rsidRPr="003C2B42">
        <w:t xml:space="preserve"> in </w:t>
      </w:r>
      <w:r w:rsidR="003C2B42" w:rsidRPr="003C2B42">
        <w:rPr>
          <w:b/>
        </w:rPr>
        <w:t>domestic governance</w:t>
      </w:r>
    </w:p>
    <w:p w:rsidR="002003D7" w:rsidRDefault="003C2B42" w:rsidP="003A0593">
      <w:pPr>
        <w:pStyle w:val="ListParagraph"/>
        <w:numPr>
          <w:ilvl w:val="3"/>
          <w:numId w:val="30"/>
        </w:numPr>
        <w:spacing w:before="40"/>
        <w:ind w:left="2228"/>
        <w:contextualSpacing w:val="0"/>
      </w:pPr>
      <w:r>
        <w:t>TNC</w:t>
      </w:r>
      <w:r w:rsidR="002003D7">
        <w:t xml:space="preserve">s </w:t>
      </w:r>
      <w:r w:rsidR="002003D7" w:rsidRPr="00DD2203">
        <w:rPr>
          <w:u w:val="single"/>
        </w:rPr>
        <w:t>threaten</w:t>
      </w:r>
      <w:r w:rsidR="002003D7">
        <w:t xml:space="preserve"> to shift or </w:t>
      </w:r>
      <w:r w:rsidR="002003D7" w:rsidRPr="00DD2203">
        <w:rPr>
          <w:u w:val="single"/>
        </w:rPr>
        <w:t>close their operation</w:t>
      </w:r>
      <w:r w:rsidR="002003D7">
        <w:t xml:space="preserve"> in countries with unfavourable health, security, environment, CSR polices.</w:t>
      </w:r>
    </w:p>
    <w:p w:rsidR="002003D7" w:rsidRDefault="002003D7" w:rsidP="003A0593">
      <w:pPr>
        <w:pStyle w:val="ListParagraph"/>
        <w:numPr>
          <w:ilvl w:val="3"/>
          <w:numId w:val="30"/>
        </w:numPr>
        <w:spacing w:before="80"/>
        <w:contextualSpacing w:val="0"/>
      </w:pPr>
      <w:r>
        <w:t>This limits govt capacity to</w:t>
      </w:r>
      <w:r w:rsidR="00F96739">
        <w:t xml:space="preserve"> set high standards in these fields.</w:t>
      </w:r>
    </w:p>
    <w:p w:rsidR="00F96739" w:rsidRDefault="00F96739" w:rsidP="003A0593">
      <w:pPr>
        <w:pStyle w:val="ListParagraph"/>
        <w:numPr>
          <w:ilvl w:val="2"/>
          <w:numId w:val="45"/>
        </w:numPr>
        <w:spacing w:before="100"/>
        <w:ind w:left="1604"/>
        <w:contextualSpacing w:val="0"/>
      </w:pPr>
      <w:r>
        <w:t xml:space="preserve">Sovereignty loss due to </w:t>
      </w:r>
      <w:r w:rsidRPr="00DD2203">
        <w:rPr>
          <w:b/>
        </w:rPr>
        <w:t>Extraterritoriality</w:t>
      </w:r>
      <w:r>
        <w:t xml:space="preserve"> </w:t>
      </w:r>
      <w:r w:rsidR="003C2B42">
        <w:t xml:space="preserve">of home govt. </w:t>
      </w:r>
    </w:p>
    <w:p w:rsidR="00F96739" w:rsidRDefault="00F96739" w:rsidP="003A0593">
      <w:pPr>
        <w:pStyle w:val="ListParagraph"/>
        <w:numPr>
          <w:ilvl w:val="3"/>
          <w:numId w:val="30"/>
        </w:numPr>
        <w:spacing w:before="40"/>
        <w:ind w:left="2228"/>
        <w:contextualSpacing w:val="0"/>
      </w:pPr>
      <w:r>
        <w:t xml:space="preserve">TNCs can generate </w:t>
      </w:r>
      <w:r w:rsidRPr="00DD2203">
        <w:rPr>
          <w:u w:val="single"/>
        </w:rPr>
        <w:t>clashes of sovereignty</w:t>
      </w:r>
      <w:r>
        <w:t xml:space="preserve"> </w:t>
      </w:r>
    </w:p>
    <w:p w:rsidR="00DE4EA3" w:rsidRDefault="000532E7" w:rsidP="003A0593">
      <w:pPr>
        <w:pStyle w:val="ListParagraph"/>
        <w:numPr>
          <w:ilvl w:val="3"/>
          <w:numId w:val="30"/>
        </w:numPr>
        <w:spacing w:before="80"/>
        <w:contextualSpacing w:val="0"/>
      </w:pPr>
      <w:r>
        <w:t xml:space="preserve">Legal authority of one govt. has extra-territorial impact on another country’s </w:t>
      </w:r>
      <w:r w:rsidR="00C71526">
        <w:t>sovereignty due to TNCs operating there</w:t>
      </w:r>
      <w:r>
        <w:t xml:space="preserve">. </w:t>
      </w:r>
    </w:p>
    <w:p w:rsidR="002E6016" w:rsidRDefault="002E6016" w:rsidP="003A0593">
      <w:pPr>
        <w:pStyle w:val="Heading3"/>
        <w:numPr>
          <w:ilvl w:val="0"/>
          <w:numId w:val="30"/>
        </w:numPr>
      </w:pPr>
      <w:bookmarkStart w:id="599" w:name="_Toc143353932"/>
      <w:r>
        <w:t>Transnational guerrilla groups</w:t>
      </w:r>
      <w:bookmarkEnd w:id="599"/>
    </w:p>
    <w:p w:rsidR="002E6016" w:rsidRDefault="002E6016" w:rsidP="003A0593">
      <w:pPr>
        <w:pStyle w:val="ListParagraph"/>
        <w:numPr>
          <w:ilvl w:val="1"/>
          <w:numId w:val="30"/>
        </w:numPr>
        <w:spacing w:before="80"/>
        <w:contextualSpacing w:val="0"/>
      </w:pPr>
      <w:r>
        <w:t xml:space="preserve">Groups that </w:t>
      </w:r>
      <w:r w:rsidRPr="009B5921">
        <w:rPr>
          <w:u w:val="single"/>
        </w:rPr>
        <w:t xml:space="preserve">adopt </w:t>
      </w:r>
      <w:r w:rsidRPr="00EB31E8">
        <w:rPr>
          <w:color w:val="70AD47" w:themeColor="accent6"/>
          <w:u w:val="single"/>
        </w:rPr>
        <w:t>political violence</w:t>
      </w:r>
      <w:r>
        <w:t xml:space="preserve"> for various reasons can be </w:t>
      </w:r>
      <w:r w:rsidRPr="009B5921">
        <w:rPr>
          <w:u w:val="single"/>
        </w:rPr>
        <w:t>described as</w:t>
      </w:r>
      <w:r>
        <w:t xml:space="preserve"> </w:t>
      </w:r>
      <w:r w:rsidRPr="009B5921">
        <w:rPr>
          <w:rStyle w:val="AnshulsenumerationChar"/>
        </w:rPr>
        <w:t>terrorists</w:t>
      </w:r>
      <w:r>
        <w:t xml:space="preserve">, </w:t>
      </w:r>
      <w:r w:rsidRPr="009B5921">
        <w:rPr>
          <w:rStyle w:val="AnshulsenumerationChar"/>
        </w:rPr>
        <w:t>guerrillas</w:t>
      </w:r>
      <w:r w:rsidR="009B5921">
        <w:t xml:space="preserve">, </w:t>
      </w:r>
      <w:r>
        <w:t xml:space="preserve">or </w:t>
      </w:r>
      <w:r w:rsidRPr="009B5921">
        <w:rPr>
          <w:rStyle w:val="AnshulsenumerationChar"/>
        </w:rPr>
        <w:t>nationalists movements</w:t>
      </w:r>
      <w:r>
        <w:t xml:space="preserve"> </w:t>
      </w:r>
      <w:r w:rsidRPr="009B5921">
        <w:rPr>
          <w:u w:val="single"/>
        </w:rPr>
        <w:t>based upon</w:t>
      </w:r>
      <w:r>
        <w:t xml:space="preserve"> the perception o</w:t>
      </w:r>
      <w:r w:rsidR="0067027A">
        <w:t xml:space="preserve">f morality &amp; </w:t>
      </w:r>
      <w:r w:rsidR="0067027A" w:rsidRPr="009B5921">
        <w:rPr>
          <w:u w:val="single"/>
        </w:rPr>
        <w:t>objective</w:t>
      </w:r>
      <w:r w:rsidR="0067027A">
        <w:t>.</w:t>
      </w:r>
    </w:p>
    <w:p w:rsidR="0067027A" w:rsidRDefault="0067027A" w:rsidP="003A0593">
      <w:pPr>
        <w:pStyle w:val="ListParagraph"/>
        <w:numPr>
          <w:ilvl w:val="1"/>
          <w:numId w:val="30"/>
        </w:numPr>
        <w:spacing w:before="80"/>
        <w:contextualSpacing w:val="0"/>
      </w:pPr>
      <w:r>
        <w:t xml:space="preserve">While </w:t>
      </w:r>
      <w:r w:rsidRPr="004E3DCD">
        <w:rPr>
          <w:u w:val="single" w:color="00B0F0"/>
        </w:rPr>
        <w:t>terrorists &amp; guerrillas</w:t>
      </w:r>
      <w:r>
        <w:t xml:space="preserve"> are </w:t>
      </w:r>
      <w:r w:rsidRPr="004E3DCD">
        <w:rPr>
          <w:u w:val="single"/>
        </w:rPr>
        <w:t>politically insignificant</w:t>
      </w:r>
      <w:r>
        <w:t xml:space="preserve">, </w:t>
      </w:r>
      <w:r w:rsidRPr="004E3DCD">
        <w:rPr>
          <w:u w:val="single" w:color="00B0F0"/>
        </w:rPr>
        <w:t xml:space="preserve">nationalist </w:t>
      </w:r>
      <w:r w:rsidR="00274F07" w:rsidRPr="004E3DCD">
        <w:rPr>
          <w:u w:val="single" w:color="00B0F0"/>
        </w:rPr>
        <w:t>movement</w:t>
      </w:r>
      <w:r w:rsidR="003C2B42" w:rsidRPr="004E3DCD">
        <w:rPr>
          <w:u w:val="single" w:color="00B0F0"/>
        </w:rPr>
        <w:t>s</w:t>
      </w:r>
      <w:r w:rsidR="00274F07" w:rsidRPr="004E3DCD">
        <w:t xml:space="preserve"> </w:t>
      </w:r>
      <w:r w:rsidR="00274F07" w:rsidRPr="00C512F0">
        <w:rPr>
          <w:u w:val="single"/>
        </w:rPr>
        <w:t>do gain transnational legitimac</w:t>
      </w:r>
      <w:r w:rsidR="00274F07">
        <w:t xml:space="preserve">y and can </w:t>
      </w:r>
      <w:r w:rsidR="00274F07" w:rsidRPr="003C2B42">
        <w:rPr>
          <w:u w:val="single"/>
        </w:rPr>
        <w:t>affect state sovereignty</w:t>
      </w:r>
      <w:r w:rsidR="00274F07">
        <w:t xml:space="preserve"> </w:t>
      </w:r>
    </w:p>
    <w:p w:rsidR="00274F07" w:rsidRPr="002E6016" w:rsidRDefault="00274F07" w:rsidP="003A0593">
      <w:pPr>
        <w:pStyle w:val="ListParagraph"/>
        <w:numPr>
          <w:ilvl w:val="1"/>
          <w:numId w:val="30"/>
        </w:numPr>
        <w:spacing w:before="80"/>
        <w:contextualSpacing w:val="0"/>
      </w:pPr>
      <w:r>
        <w:t xml:space="preserve">Thus, </w:t>
      </w:r>
      <w:r w:rsidRPr="00AB5D91">
        <w:rPr>
          <w:b/>
          <w:color w:val="70AD47" w:themeColor="accent6"/>
          <w:u w:val="single"/>
        </w:rPr>
        <w:t>the practice of sovereignty has changed</w:t>
      </w:r>
      <w:r w:rsidR="004E3DCD">
        <w:rPr>
          <w:b/>
          <w:color w:val="70AD47" w:themeColor="accent6"/>
          <w:u w:val="single"/>
        </w:rPr>
        <w:t>,</w:t>
      </w:r>
      <w:r w:rsidRPr="00AB5D91">
        <w:rPr>
          <w:b/>
          <w:color w:val="70AD47" w:themeColor="accent6"/>
          <w:u w:val="single"/>
        </w:rPr>
        <w:t xml:space="preserve"> and every govt feels compelled to mobilise external support to exercise ‘domestic jurisdiction’ over violent political groups</w:t>
      </w:r>
      <w:r w:rsidRPr="004E3DCD">
        <w:t>.</w:t>
      </w:r>
      <w:r w:rsidR="00C512F0" w:rsidRPr="004E3DCD">
        <w:t xml:space="preserve"> </w:t>
      </w:r>
      <w:r w:rsidR="00C512F0">
        <w:t>(to nip potential nationalist movements in the bud)</w:t>
      </w:r>
      <w:r w:rsidRPr="00DD2203">
        <w:rPr>
          <w:u w:val="single"/>
        </w:rPr>
        <w:t xml:space="preserve"> </w:t>
      </w:r>
    </w:p>
    <w:p w:rsidR="004A3F06" w:rsidRPr="00111FF2" w:rsidRDefault="004A3F06" w:rsidP="003A0593">
      <w:pPr>
        <w:pStyle w:val="Heading3"/>
        <w:numPr>
          <w:ilvl w:val="0"/>
          <w:numId w:val="30"/>
        </w:numPr>
        <w:rPr>
          <w:color w:val="404040" w:themeColor="text1" w:themeTint="BF"/>
        </w:rPr>
      </w:pPr>
      <w:bookmarkStart w:id="600" w:name="_Toc143353933"/>
      <w:r>
        <w:t xml:space="preserve">Transnational criminals’ </w:t>
      </w:r>
      <w:r w:rsidRPr="00111FF2">
        <w:rPr>
          <w:color w:val="404040" w:themeColor="text1" w:themeTint="BF"/>
        </w:rPr>
        <w:t>political impact</w:t>
      </w:r>
      <w:bookmarkEnd w:id="600"/>
    </w:p>
    <w:p w:rsidR="004A3F06" w:rsidRDefault="004A3F06" w:rsidP="003A0593">
      <w:pPr>
        <w:pStyle w:val="ListParagraph"/>
        <w:numPr>
          <w:ilvl w:val="1"/>
          <w:numId w:val="30"/>
        </w:numPr>
        <w:spacing w:before="80"/>
        <w:contextualSpacing w:val="0"/>
      </w:pPr>
      <w:r>
        <w:t>Transnational criminal</w:t>
      </w:r>
      <w:r w:rsidR="00454547">
        <w:t>s either</w:t>
      </w:r>
      <w:r w:rsidR="00EB31E8">
        <w:t xml:space="preserve"> adopt </w:t>
      </w:r>
      <w:r w:rsidR="00EB31E8" w:rsidRPr="00EB31E8">
        <w:rPr>
          <w:color w:val="70AD47" w:themeColor="accent6"/>
          <w:u w:val="single" w:color="00B0F0"/>
        </w:rPr>
        <w:t>political violence</w:t>
      </w:r>
      <w:r w:rsidR="00EB31E8" w:rsidRPr="00EB31E8">
        <w:rPr>
          <w:color w:val="70AD47" w:themeColor="accent6"/>
        </w:rPr>
        <w:t xml:space="preserve"> </w:t>
      </w:r>
      <w:r w:rsidR="00EB31E8">
        <w:t>or</w:t>
      </w:r>
      <w:r w:rsidR="00454547">
        <w:t xml:space="preserve"> </w:t>
      </w:r>
      <w:r w:rsidR="00EB31E8">
        <w:rPr>
          <w:rStyle w:val="AnshulsenumerationChar"/>
        </w:rPr>
        <w:t>deal</w:t>
      </w:r>
      <w:r w:rsidR="00454547" w:rsidRPr="00C512F0">
        <w:rPr>
          <w:rStyle w:val="AnshulsenumerationChar"/>
        </w:rPr>
        <w:t xml:space="preserve"> in contrabands</w:t>
      </w:r>
      <w:r w:rsidR="00111FF2">
        <w:t>,</w:t>
      </w:r>
      <w:r>
        <w:t xml:space="preserve"> </w:t>
      </w:r>
      <w:r w:rsidRPr="00EB31E8">
        <w:rPr>
          <w:u w:val="single"/>
        </w:rPr>
        <w:t>limit</w:t>
      </w:r>
      <w:r w:rsidR="00EB31E8" w:rsidRPr="00EB31E8">
        <w:rPr>
          <w:u w:val="single"/>
        </w:rPr>
        <w:t>ing</w:t>
      </w:r>
      <w:r>
        <w:t xml:space="preserve"> effective exercise </w:t>
      </w:r>
      <w:r w:rsidR="00A75AB7">
        <w:t xml:space="preserve">of </w:t>
      </w:r>
      <w:r w:rsidR="00EB31E8" w:rsidRPr="00EB31E8">
        <w:rPr>
          <w:u w:val="single"/>
        </w:rPr>
        <w:t xml:space="preserve">state </w:t>
      </w:r>
      <w:r w:rsidR="00A75AB7" w:rsidRPr="00EB31E8">
        <w:rPr>
          <w:u w:val="single"/>
        </w:rPr>
        <w:t>sovereignty</w:t>
      </w:r>
      <w:r w:rsidR="00EB31E8" w:rsidRPr="00EB31E8">
        <w:t xml:space="preserve"> </w:t>
      </w:r>
      <w:r w:rsidR="00A75AB7">
        <w:t>through various ways</w:t>
      </w:r>
    </w:p>
    <w:p w:rsidR="00A75AB7" w:rsidRPr="00A75AB7" w:rsidRDefault="00A75AB7" w:rsidP="003A0593">
      <w:pPr>
        <w:pStyle w:val="ListParagraph"/>
        <w:numPr>
          <w:ilvl w:val="2"/>
          <w:numId w:val="46"/>
        </w:numPr>
        <w:contextualSpacing w:val="0"/>
      </w:pPr>
      <w:r>
        <w:t xml:space="preserve">Sovereignty loss in </w:t>
      </w:r>
      <w:r w:rsidRPr="00DD2203">
        <w:rPr>
          <w:b/>
        </w:rPr>
        <w:t>regulating financial flows</w:t>
      </w:r>
    </w:p>
    <w:p w:rsidR="00A75AB7" w:rsidRDefault="00A75AB7" w:rsidP="003A0593">
      <w:pPr>
        <w:pStyle w:val="ListParagraph"/>
        <w:numPr>
          <w:ilvl w:val="3"/>
          <w:numId w:val="30"/>
        </w:numPr>
        <w:spacing w:before="20"/>
        <w:contextualSpacing w:val="0"/>
      </w:pPr>
      <w:r>
        <w:t xml:space="preserve">Criminal financial flows are </w:t>
      </w:r>
      <w:r w:rsidRPr="00DD2203">
        <w:rPr>
          <w:u w:val="single"/>
        </w:rPr>
        <w:t>massive &amp; irregular</w:t>
      </w:r>
    </w:p>
    <w:p w:rsidR="00A75AB7" w:rsidRDefault="00A75AB7" w:rsidP="003A0593">
      <w:pPr>
        <w:pStyle w:val="ListParagraph"/>
        <w:numPr>
          <w:ilvl w:val="3"/>
          <w:numId w:val="30"/>
        </w:numPr>
        <w:spacing w:before="20"/>
        <w:contextualSpacing w:val="0"/>
      </w:pPr>
      <w:r>
        <w:t xml:space="preserve">Undertaken </w:t>
      </w:r>
      <w:r w:rsidRPr="00DD2203">
        <w:rPr>
          <w:u w:val="single"/>
        </w:rPr>
        <w:t>money-laundering</w:t>
      </w:r>
      <w:r>
        <w:t xml:space="preserve"> threaten </w:t>
      </w:r>
      <w:r w:rsidRPr="00B11904">
        <w:rPr>
          <w:u w:val="single"/>
        </w:rPr>
        <w:t>systemic financial integrity</w:t>
      </w:r>
    </w:p>
    <w:p w:rsidR="00A75AB7" w:rsidRDefault="00886AE7" w:rsidP="003A0593">
      <w:pPr>
        <w:pStyle w:val="ListParagraph"/>
        <w:numPr>
          <w:ilvl w:val="3"/>
          <w:numId w:val="30"/>
        </w:numPr>
        <w:spacing w:before="20"/>
        <w:ind w:left="2228"/>
        <w:contextualSpacing w:val="0"/>
      </w:pPr>
      <w:r>
        <w:t xml:space="preserve">Cryptocurrency, money-laundering, </w:t>
      </w:r>
      <w:r w:rsidRPr="00B11904">
        <w:rPr>
          <w:i/>
          <w:iCs/>
          <w:u w:val="single"/>
        </w:rPr>
        <w:t>Hawala</w:t>
      </w:r>
      <w:r w:rsidRPr="00B11904">
        <w:rPr>
          <w:u w:val="single"/>
        </w:rPr>
        <w:t xml:space="preserve"> transactions</w:t>
      </w:r>
      <w:r>
        <w:t xml:space="preserve"> limit state sovereignty in regulating their financial flows. </w:t>
      </w:r>
    </w:p>
    <w:p w:rsidR="00655183" w:rsidRPr="00655183" w:rsidRDefault="00886AE7" w:rsidP="003A0593">
      <w:pPr>
        <w:pStyle w:val="ListParagraph"/>
        <w:numPr>
          <w:ilvl w:val="2"/>
          <w:numId w:val="46"/>
        </w:numPr>
        <w:spacing w:before="100"/>
        <w:contextualSpacing w:val="0"/>
      </w:pPr>
      <w:r>
        <w:t xml:space="preserve">Sovereignty loss </w:t>
      </w:r>
      <w:r w:rsidR="00655183">
        <w:t xml:space="preserve">by </w:t>
      </w:r>
      <w:r w:rsidR="00655183" w:rsidRPr="00DD2203">
        <w:rPr>
          <w:b/>
        </w:rPr>
        <w:t>triangulation</w:t>
      </w:r>
    </w:p>
    <w:p w:rsidR="00BE01EE" w:rsidRDefault="00567862" w:rsidP="003A0593">
      <w:pPr>
        <w:pStyle w:val="ListParagraph"/>
        <w:numPr>
          <w:ilvl w:val="3"/>
          <w:numId w:val="30"/>
        </w:numPr>
        <w:spacing w:before="20"/>
        <w:ind w:left="2228"/>
        <w:contextualSpacing w:val="0"/>
      </w:pPr>
      <w:r>
        <w:t xml:space="preserve">TNCr undertake extensive </w:t>
      </w:r>
      <w:r w:rsidRPr="00C512F0">
        <w:rPr>
          <w:u w:val="single"/>
        </w:rPr>
        <w:t>triangulation to smuggle contrabands</w:t>
      </w:r>
      <w:r>
        <w:t xml:space="preserve"> </w:t>
      </w:r>
    </w:p>
    <w:p w:rsidR="00567862" w:rsidRDefault="00567862" w:rsidP="003A0593">
      <w:pPr>
        <w:pStyle w:val="ListParagraph"/>
        <w:numPr>
          <w:ilvl w:val="3"/>
          <w:numId w:val="30"/>
        </w:numPr>
        <w:spacing w:before="20"/>
        <w:ind w:left="2228"/>
        <w:contextualSpacing w:val="0"/>
      </w:pPr>
      <w:r>
        <w:t>Thus</w:t>
      </w:r>
      <w:r w:rsidR="009116A3">
        <w:t xml:space="preserve">, </w:t>
      </w:r>
      <w:r w:rsidR="00C512F0" w:rsidRPr="00C512F0">
        <w:rPr>
          <w:u w:val="single"/>
        </w:rPr>
        <w:t>states</w:t>
      </w:r>
      <w:r w:rsidR="00C512F0">
        <w:t xml:space="preserve"> can’t protect</w:t>
      </w:r>
      <w:r w:rsidR="009116A3">
        <w:t xml:space="preserve"> </w:t>
      </w:r>
      <w:r w:rsidR="00C512F0">
        <w:t>themselves</w:t>
      </w:r>
      <w:r w:rsidR="009116A3">
        <w:t xml:space="preserve"> from </w:t>
      </w:r>
      <w:r w:rsidR="009116A3" w:rsidRPr="00C512F0">
        <w:rPr>
          <w:u w:val="single"/>
        </w:rPr>
        <w:t>becoming a transit route</w:t>
      </w:r>
      <w:r w:rsidR="009116A3">
        <w:t xml:space="preserve"> </w:t>
      </w:r>
    </w:p>
    <w:p w:rsidR="009116A3" w:rsidRDefault="009116A3" w:rsidP="003A0593">
      <w:pPr>
        <w:pStyle w:val="ListParagraph"/>
        <w:numPr>
          <w:ilvl w:val="3"/>
          <w:numId w:val="30"/>
        </w:numPr>
        <w:spacing w:before="20"/>
        <w:ind w:left="2228"/>
        <w:contextualSpacing w:val="0"/>
      </w:pPr>
      <w:r>
        <w:t>Ex: Golden triangle &amp; Crescent.</w:t>
      </w:r>
    </w:p>
    <w:p w:rsidR="009116A3" w:rsidRPr="00BC1607" w:rsidRDefault="009116A3" w:rsidP="003A0593">
      <w:pPr>
        <w:pStyle w:val="ListParagraph"/>
        <w:numPr>
          <w:ilvl w:val="2"/>
          <w:numId w:val="46"/>
        </w:numPr>
        <w:spacing w:before="100"/>
        <w:contextualSpacing w:val="0"/>
      </w:pPr>
      <w:r>
        <w:t xml:space="preserve">Sovereignty loss by </w:t>
      </w:r>
      <w:r w:rsidR="00BC1607" w:rsidRPr="00DD2203">
        <w:rPr>
          <w:b/>
        </w:rPr>
        <w:t>displacement</w:t>
      </w:r>
    </w:p>
    <w:p w:rsidR="00BC1607" w:rsidRDefault="00BC1607" w:rsidP="003A0593">
      <w:pPr>
        <w:pStyle w:val="ListParagraph"/>
        <w:numPr>
          <w:ilvl w:val="3"/>
          <w:numId w:val="30"/>
        </w:numPr>
        <w:spacing w:before="20"/>
        <w:ind w:left="2228"/>
        <w:contextualSpacing w:val="0"/>
      </w:pPr>
      <w:r>
        <w:t xml:space="preserve">Countries are </w:t>
      </w:r>
      <w:r w:rsidRPr="00C512F0">
        <w:rPr>
          <w:u w:val="single"/>
        </w:rPr>
        <w:t>unable to effectively punish</w:t>
      </w:r>
      <w:r>
        <w:t xml:space="preserve"> TNCr. </w:t>
      </w:r>
    </w:p>
    <w:p w:rsidR="00BC1607" w:rsidRDefault="00617A70" w:rsidP="003A0593">
      <w:pPr>
        <w:pStyle w:val="ListParagraph"/>
        <w:numPr>
          <w:ilvl w:val="3"/>
          <w:numId w:val="30"/>
        </w:numPr>
        <w:spacing w:before="20"/>
        <w:ind w:left="2228"/>
        <w:contextualSpacing w:val="0"/>
      </w:pPr>
      <w:r>
        <w:t xml:space="preserve">Criminal </w:t>
      </w:r>
      <w:r w:rsidR="00C512F0">
        <w:rPr>
          <w:u w:val="single"/>
        </w:rPr>
        <w:t>flee</w:t>
      </w:r>
      <w:r w:rsidRPr="00C512F0">
        <w:rPr>
          <w:u w:val="single"/>
        </w:rPr>
        <w:t xml:space="preserve"> to other jurisdictions</w:t>
      </w:r>
      <w:r>
        <w:t xml:space="preserve"> to evade legal proceedings</w:t>
      </w:r>
      <w:r w:rsidR="00C512F0">
        <w:t>,</w:t>
      </w:r>
      <w:r>
        <w:t xml:space="preserve"> and </w:t>
      </w:r>
      <w:r w:rsidRPr="00C512F0">
        <w:rPr>
          <w:u w:val="single"/>
        </w:rPr>
        <w:t xml:space="preserve">operate remotely </w:t>
      </w:r>
    </w:p>
    <w:p w:rsidR="00617A70" w:rsidRDefault="00617A70" w:rsidP="003A0593">
      <w:pPr>
        <w:pStyle w:val="ListParagraph"/>
        <w:numPr>
          <w:ilvl w:val="3"/>
          <w:numId w:val="30"/>
        </w:numPr>
        <w:spacing w:before="20"/>
        <w:ind w:left="2228"/>
        <w:contextualSpacing w:val="0"/>
      </w:pPr>
      <w:r>
        <w:t xml:space="preserve">Ex: </w:t>
      </w:r>
      <w:r w:rsidR="00111FF2" w:rsidRPr="00111FF2">
        <w:t>se</w:t>
      </w:r>
      <w:r w:rsidR="00111FF2">
        <w:t>paratists slip into Nepal via Siliguri corridor</w:t>
      </w:r>
    </w:p>
    <w:p w:rsidR="00617A70" w:rsidRPr="00655183" w:rsidRDefault="00617A70" w:rsidP="003A0593">
      <w:pPr>
        <w:pStyle w:val="ListParagraph"/>
        <w:numPr>
          <w:ilvl w:val="2"/>
          <w:numId w:val="46"/>
        </w:numPr>
        <w:spacing w:before="100"/>
        <w:contextualSpacing w:val="0"/>
      </w:pPr>
      <w:r>
        <w:t xml:space="preserve">Sovereignty loss </w:t>
      </w:r>
      <w:r w:rsidR="008730F8">
        <w:t>due to extra-territoriality</w:t>
      </w:r>
      <w:r>
        <w:t xml:space="preserve"> </w:t>
      </w:r>
      <w:r w:rsidRPr="007A2B8E">
        <w:rPr>
          <w:strike/>
          <w:color w:val="262626" w:themeColor="text1" w:themeTint="D9"/>
        </w:rPr>
        <w:t>triangulation</w:t>
      </w:r>
    </w:p>
    <w:p w:rsidR="008730F8" w:rsidRDefault="008730F8" w:rsidP="003A0593">
      <w:pPr>
        <w:pStyle w:val="ListParagraph"/>
        <w:numPr>
          <w:ilvl w:val="3"/>
          <w:numId w:val="30"/>
        </w:numPr>
        <w:spacing w:before="0" w:after="100" w:afterAutospacing="1"/>
        <w:contextualSpacing w:val="0"/>
      </w:pPr>
      <w:r>
        <w:t xml:space="preserve">Various war criminals, hijackers, diplomats are prosecuted in </w:t>
      </w:r>
      <w:r w:rsidR="007C73A8">
        <w:t xml:space="preserve">foreign </w:t>
      </w:r>
      <w:r w:rsidR="007146F4">
        <w:t xml:space="preserve">countries not affected by offence </w:t>
      </w:r>
    </w:p>
    <w:p w:rsidR="007146F4" w:rsidRDefault="007146F4" w:rsidP="003A0593">
      <w:pPr>
        <w:pStyle w:val="ListParagraph"/>
        <w:numPr>
          <w:ilvl w:val="3"/>
          <w:numId w:val="30"/>
        </w:numPr>
        <w:spacing w:before="80" w:after="100" w:afterAutospacing="1"/>
        <w:contextualSpacing w:val="0"/>
      </w:pPr>
      <w:r>
        <w:t xml:space="preserve">TNCr lead to </w:t>
      </w:r>
      <w:r w:rsidR="00A529A5" w:rsidRPr="00C512F0">
        <w:rPr>
          <w:u w:val="single"/>
        </w:rPr>
        <w:t>extraterritorial jurisdictions over criminals</w:t>
      </w:r>
      <w:r w:rsidR="00A529A5">
        <w:t xml:space="preserve">. </w:t>
      </w:r>
    </w:p>
    <w:p w:rsidR="00BC1607" w:rsidRDefault="007146F4" w:rsidP="003A0593">
      <w:pPr>
        <w:pStyle w:val="ListParagraph"/>
        <w:numPr>
          <w:ilvl w:val="3"/>
          <w:numId w:val="30"/>
        </w:numPr>
        <w:spacing w:before="80" w:after="100" w:afterAutospacing="1"/>
        <w:contextualSpacing w:val="0"/>
      </w:pPr>
      <w:r>
        <w:t xml:space="preserve">Ex: </w:t>
      </w:r>
      <w:r w:rsidRPr="00C512F0">
        <w:rPr>
          <w:u w:val="single"/>
        </w:rPr>
        <w:t>Interpol</w:t>
      </w:r>
      <w:r>
        <w:t xml:space="preserve"> red notice etc. </w:t>
      </w:r>
    </w:p>
    <w:p w:rsidR="009116A3" w:rsidRDefault="007146F4" w:rsidP="003A0593">
      <w:pPr>
        <w:pStyle w:val="ListParagraph"/>
        <w:numPr>
          <w:ilvl w:val="1"/>
          <w:numId w:val="30"/>
        </w:numPr>
        <w:spacing w:before="160" w:after="100" w:afterAutospacing="1"/>
        <w:contextualSpacing w:val="0"/>
      </w:pPr>
      <w:r>
        <w:t xml:space="preserve">Thus, as with TNCs, TNCr limit state sovereignty on </w:t>
      </w:r>
      <w:r w:rsidRPr="007A2B8E">
        <w:rPr>
          <w:u w:val="single"/>
        </w:rPr>
        <w:t>identical four grounds</w:t>
      </w:r>
      <w:r>
        <w:t>.</w:t>
      </w:r>
      <w:r w:rsidR="00A529A5">
        <w:t xml:space="preserve"> Only difference is that in some serious aspects </w:t>
      </w:r>
      <w:r w:rsidR="00A529A5" w:rsidRPr="00DD2203">
        <w:rPr>
          <w:u w:val="single"/>
        </w:rPr>
        <w:t>countries have chose</w:t>
      </w:r>
      <w:r w:rsidR="00C512F0">
        <w:rPr>
          <w:u w:val="single"/>
        </w:rPr>
        <w:t>n</w:t>
      </w:r>
      <w:r w:rsidR="00A529A5" w:rsidRPr="00DD2203">
        <w:rPr>
          <w:u w:val="single"/>
        </w:rPr>
        <w:t xml:space="preserve"> to surrender sovereignty through international agreements.</w:t>
      </w:r>
      <w:r w:rsidR="00A529A5">
        <w:t xml:space="preserve"> </w:t>
      </w:r>
    </w:p>
    <w:p w:rsidR="00A529A5" w:rsidRDefault="0091427A" w:rsidP="003A0593">
      <w:pPr>
        <w:pStyle w:val="Heading3"/>
        <w:numPr>
          <w:ilvl w:val="0"/>
          <w:numId w:val="30"/>
        </w:numPr>
      </w:pPr>
      <w:bookmarkStart w:id="601" w:name="_Toc143353934"/>
      <w:r w:rsidRPr="0091427A">
        <w:rPr>
          <w:color w:val="808080" w:themeColor="background1" w:themeShade="80"/>
        </w:rPr>
        <w:t>[</w:t>
      </w:r>
      <w:r>
        <w:rPr>
          <w:color w:val="808080" w:themeColor="background1" w:themeShade="80"/>
        </w:rPr>
        <w:t>I</w:t>
      </w:r>
      <w:r w:rsidRPr="0091427A">
        <w:rPr>
          <w:color w:val="808080" w:themeColor="background1" w:themeShade="80"/>
        </w:rPr>
        <w:t xml:space="preserve">nternational] </w:t>
      </w:r>
      <w:r w:rsidR="0087668C">
        <w:t>NGOs as political actors</w:t>
      </w:r>
      <w:bookmarkEnd w:id="601"/>
    </w:p>
    <w:p w:rsidR="00942362" w:rsidRDefault="00942362" w:rsidP="003A0593">
      <w:pPr>
        <w:pStyle w:val="ListParagraph"/>
        <w:numPr>
          <w:ilvl w:val="1"/>
          <w:numId w:val="30"/>
        </w:numPr>
        <w:spacing w:before="80"/>
        <w:contextualSpacing w:val="0"/>
      </w:pPr>
      <w:r>
        <w:t xml:space="preserve">Contrary to popular conception, NGO is a </w:t>
      </w:r>
      <w:r w:rsidRPr="0091427A">
        <w:t>diplomatic parlance</w:t>
      </w:r>
      <w:r>
        <w:t xml:space="preserve"> for</w:t>
      </w:r>
      <w:r w:rsidR="0091427A">
        <w:t xml:space="preserve"> transnational</w:t>
      </w:r>
      <w:r>
        <w:t xml:space="preserve"> </w:t>
      </w:r>
      <w:r w:rsidRPr="0091427A">
        <w:rPr>
          <w:color w:val="70AD47" w:themeColor="accent6"/>
          <w:u w:val="single"/>
        </w:rPr>
        <w:t>interest &amp; pressure groups</w:t>
      </w:r>
      <w:r w:rsidR="00BB02B6">
        <w:t>,</w:t>
      </w:r>
      <w:r>
        <w:t xml:space="preserve"> and does not include </w:t>
      </w:r>
      <w:r w:rsidR="0091427A">
        <w:t>TNCs</w:t>
      </w:r>
      <w:r>
        <w:t xml:space="preserve">, </w:t>
      </w:r>
      <w:r w:rsidR="00D2330C">
        <w:t>criminals and guerrillas.</w:t>
      </w:r>
    </w:p>
    <w:p w:rsidR="0087668C" w:rsidRPr="007A2B8E" w:rsidRDefault="00D2330C" w:rsidP="003A0593">
      <w:pPr>
        <w:pStyle w:val="ListParagraph"/>
        <w:numPr>
          <w:ilvl w:val="1"/>
          <w:numId w:val="30"/>
        </w:numPr>
        <w:spacing w:before="80"/>
        <w:contextualSpacing w:val="0"/>
        <w:rPr>
          <w:color w:val="808080" w:themeColor="background1" w:themeShade="80"/>
        </w:rPr>
      </w:pPr>
      <w:r>
        <w:t xml:space="preserve">They play profound role in </w:t>
      </w:r>
      <w:r w:rsidRPr="001F2F20">
        <w:rPr>
          <w:u w:val="single" w:color="00B0F0"/>
        </w:rPr>
        <w:t>world politics</w:t>
      </w:r>
      <w:r>
        <w:t xml:space="preserve"> in terms of </w:t>
      </w:r>
      <w:r w:rsidRPr="0091427A">
        <w:rPr>
          <w:b/>
          <w:color w:val="FFC26F"/>
          <w:u w:val="single"/>
        </w:rPr>
        <w:t>agenda setting &amp; political outcomes</w:t>
      </w:r>
      <w:r>
        <w:t xml:space="preserve">. </w:t>
      </w:r>
      <w:r w:rsidR="00942362">
        <w:t xml:space="preserve">The </w:t>
      </w:r>
      <w:r w:rsidR="00942362" w:rsidRPr="00DD2203">
        <w:rPr>
          <w:u w:val="single"/>
        </w:rPr>
        <w:t xml:space="preserve">UN ECOSOC’s </w:t>
      </w:r>
      <w:r w:rsidR="00942362" w:rsidRPr="007A2B8E">
        <w:rPr>
          <w:i/>
          <w:iCs/>
          <w:color w:val="009999"/>
          <w:u w:val="single"/>
        </w:rPr>
        <w:t>Consultative status</w:t>
      </w:r>
      <w:r w:rsidR="00942362" w:rsidRPr="007A2B8E">
        <w:rPr>
          <w:color w:val="009999"/>
        </w:rPr>
        <w:t xml:space="preserve"> </w:t>
      </w:r>
      <w:r w:rsidR="00942362">
        <w:t xml:space="preserve">is a testament to their </w:t>
      </w:r>
      <w:r w:rsidR="00D86937">
        <w:t xml:space="preserve">legitimate role </w:t>
      </w:r>
      <w:r w:rsidR="00942362">
        <w:t>in world politics</w:t>
      </w:r>
      <w:r w:rsidR="007A2B8E">
        <w:t xml:space="preserve"> </w:t>
      </w:r>
      <w:r w:rsidR="007A2B8E" w:rsidRPr="007A2B8E">
        <w:rPr>
          <w:color w:val="808080" w:themeColor="background1" w:themeShade="80"/>
        </w:rPr>
        <w:t>[as is Geneva MC12 outcome involving them in WTO process</w:t>
      </w:r>
      <w:r w:rsidR="00942362" w:rsidRPr="007A2B8E">
        <w:rPr>
          <w:color w:val="808080" w:themeColor="background1" w:themeShade="80"/>
        </w:rPr>
        <w:t>.</w:t>
      </w:r>
      <w:r w:rsidR="007A2B8E" w:rsidRPr="007A2B8E">
        <w:rPr>
          <w:color w:val="808080" w:themeColor="background1" w:themeShade="80"/>
        </w:rPr>
        <w:t>]</w:t>
      </w:r>
      <w:r w:rsidR="00942362" w:rsidRPr="007A2B8E">
        <w:rPr>
          <w:color w:val="808080" w:themeColor="background1" w:themeShade="80"/>
        </w:rPr>
        <w:t xml:space="preserve"> </w:t>
      </w:r>
    </w:p>
    <w:p w:rsidR="00942362" w:rsidRDefault="00D2330C" w:rsidP="003A0593">
      <w:pPr>
        <w:pStyle w:val="ListParagraph"/>
        <w:numPr>
          <w:ilvl w:val="1"/>
          <w:numId w:val="30"/>
        </w:numPr>
        <w:spacing w:before="80"/>
        <w:contextualSpacing w:val="0"/>
      </w:pPr>
      <w:r>
        <w:t xml:space="preserve">Recent times have witnessed </w:t>
      </w:r>
      <w:r w:rsidRPr="00BB02B6">
        <w:rPr>
          <w:u w:val="single"/>
        </w:rPr>
        <w:t>increased NGO participation</w:t>
      </w:r>
      <w:r>
        <w:t xml:space="preserve"> alongside IGOs &amp; governments </w:t>
      </w:r>
      <w:r w:rsidRPr="001F2F20">
        <w:t xml:space="preserve">in </w:t>
      </w:r>
      <w:r w:rsidRPr="001F2F20">
        <w:rPr>
          <w:u w:val="single" w:color="00B0F0"/>
        </w:rPr>
        <w:t>global governance</w:t>
      </w:r>
      <w:r>
        <w:t xml:space="preserve">. </w:t>
      </w:r>
      <w:r w:rsidR="00FD6DF6">
        <w:t>Ex: ‘</w:t>
      </w:r>
      <w:r w:rsidR="00FD6DF6" w:rsidRPr="007A2B8E">
        <w:rPr>
          <w:color w:val="009999"/>
          <w:u w:val="single"/>
        </w:rPr>
        <w:t>Greenpeace</w:t>
      </w:r>
      <w:r w:rsidR="00FD6DF6" w:rsidRPr="007A2B8E">
        <w:t>’</w:t>
      </w:r>
      <w:r w:rsidR="007A2B8E" w:rsidRPr="007A2B8E">
        <w:t xml:space="preserve"> or ‘</w:t>
      </w:r>
      <w:r w:rsidR="007A2B8E" w:rsidRPr="007A2B8E">
        <w:rPr>
          <w:color w:val="009999"/>
          <w:u w:val="single"/>
        </w:rPr>
        <w:t>Forest stewardship council</w:t>
      </w:r>
      <w:r w:rsidR="00FD6DF6" w:rsidRPr="007A2B8E">
        <w:t>’</w:t>
      </w:r>
      <w:r w:rsidR="007A2B8E" w:rsidRPr="007A2B8E">
        <w:t>.</w:t>
      </w:r>
    </w:p>
    <w:p w:rsidR="00FD6DF6" w:rsidRDefault="00FD6DF6" w:rsidP="003A0593">
      <w:pPr>
        <w:pStyle w:val="ListParagraph"/>
        <w:numPr>
          <w:ilvl w:val="1"/>
          <w:numId w:val="30"/>
        </w:numPr>
        <w:spacing w:before="80"/>
        <w:contextualSpacing w:val="0"/>
      </w:pPr>
      <w:r w:rsidRPr="00DD2203">
        <w:rPr>
          <w:u w:val="single"/>
        </w:rPr>
        <w:t>Globalisation and communication</w:t>
      </w:r>
      <w:r>
        <w:t xml:space="preserve"> revolution has made it feasible for </w:t>
      </w:r>
      <w:r w:rsidRPr="00463528">
        <w:rPr>
          <w:u w:val="single"/>
        </w:rPr>
        <w:t>NGOs to operate transnationally</w:t>
      </w:r>
      <w:r>
        <w:t xml:space="preserve">. </w:t>
      </w:r>
      <w:r w:rsidR="002C0B61">
        <w:t xml:space="preserve">This </w:t>
      </w:r>
      <w:r w:rsidR="00876842">
        <w:t>has made</w:t>
      </w:r>
      <w:r w:rsidR="002C0B61">
        <w:t xml:space="preserve"> </w:t>
      </w:r>
      <w:r w:rsidR="002C0B61" w:rsidRPr="00F238CC">
        <w:rPr>
          <w:color w:val="FFC26F"/>
          <w:u w:val="single"/>
        </w:rPr>
        <w:t>government</w:t>
      </w:r>
      <w:r w:rsidR="00876842" w:rsidRPr="00F238CC">
        <w:rPr>
          <w:color w:val="FFC26F"/>
          <w:u w:val="single"/>
        </w:rPr>
        <w:t>s</w:t>
      </w:r>
      <w:r w:rsidR="00876842" w:rsidRPr="00F238CC">
        <w:rPr>
          <w:color w:val="FFC26F"/>
        </w:rPr>
        <w:t xml:space="preserve"> </w:t>
      </w:r>
      <w:r w:rsidR="00876842" w:rsidRPr="00F238CC">
        <w:rPr>
          <w:b/>
          <w:color w:val="FFC26F"/>
          <w:u w:val="single"/>
        </w:rPr>
        <w:t xml:space="preserve">unable to </w:t>
      </w:r>
      <w:r w:rsidR="002C0B61" w:rsidRPr="00F238CC">
        <w:rPr>
          <w:b/>
          <w:color w:val="FFC26F"/>
          <w:u w:val="single"/>
        </w:rPr>
        <w:t>limit flow of ideas &amp; knowledge</w:t>
      </w:r>
      <w:r w:rsidR="002C0B61">
        <w:t xml:space="preserve"> </w:t>
      </w:r>
      <w:r w:rsidR="00876842">
        <w:t xml:space="preserve">across their borders, thus </w:t>
      </w:r>
      <w:r w:rsidR="00876842" w:rsidRPr="00DD2203">
        <w:rPr>
          <w:u w:val="single"/>
        </w:rPr>
        <w:t>limiting their sovereignty</w:t>
      </w:r>
      <w:r w:rsidR="00876842">
        <w:t xml:space="preserve">. Ex: use of VPNs to access banned content. </w:t>
      </w:r>
    </w:p>
    <w:p w:rsidR="007B79FF" w:rsidRDefault="00761E62" w:rsidP="003A0593">
      <w:pPr>
        <w:pStyle w:val="Heading3"/>
        <w:numPr>
          <w:ilvl w:val="0"/>
          <w:numId w:val="30"/>
        </w:numPr>
      </w:pPr>
      <w:bookmarkStart w:id="602" w:name="_Toc143353935"/>
      <w:r>
        <w:t xml:space="preserve">TNA’s </w:t>
      </w:r>
      <w:r w:rsidR="007B79FF">
        <w:t>Role in Global Governance</w:t>
      </w:r>
      <w:bookmarkEnd w:id="602"/>
    </w:p>
    <w:p w:rsidR="007B79FF" w:rsidRDefault="007B79FF" w:rsidP="003A0593">
      <w:pPr>
        <w:pStyle w:val="ListParagraph"/>
        <w:numPr>
          <w:ilvl w:val="1"/>
          <w:numId w:val="30"/>
        </w:numPr>
        <w:spacing w:before="80"/>
        <w:contextualSpacing w:val="0"/>
      </w:pPr>
      <w:r w:rsidRPr="00463528">
        <w:rPr>
          <w:rStyle w:val="AspersonalityChar"/>
        </w:rPr>
        <w:t>Realists</w:t>
      </w:r>
      <w:r>
        <w:t xml:space="preserve"> often use </w:t>
      </w:r>
      <w:r w:rsidRPr="00463528">
        <w:rPr>
          <w:u w:val="single"/>
        </w:rPr>
        <w:t>distinction of ‘high’ &amp; ‘low’ politics</w:t>
      </w:r>
      <w:r>
        <w:t xml:space="preserve"> to marginalise </w:t>
      </w:r>
      <w:r w:rsidR="00B11904" w:rsidRPr="00E213B0">
        <w:rPr>
          <w:b/>
          <w:i/>
          <w:u w:val="single"/>
        </w:rPr>
        <w:t>TNAs</w:t>
      </w:r>
      <w:r w:rsidR="00B11904" w:rsidRPr="00E213B0">
        <w:t>.</w:t>
      </w:r>
      <w:r>
        <w:t xml:space="preserve"> Such a distinction is </w:t>
      </w:r>
      <w:r w:rsidRPr="00463528">
        <w:rPr>
          <w:u w:val="single"/>
        </w:rPr>
        <w:t>invalid</w:t>
      </w:r>
      <w:r>
        <w:t xml:space="preserve"> as </w:t>
      </w:r>
      <w:r w:rsidR="007F6F1A" w:rsidRPr="00463528">
        <w:rPr>
          <w:u w:val="single"/>
        </w:rPr>
        <w:t>political importance</w:t>
      </w:r>
      <w:r w:rsidR="007F6F1A">
        <w:t xml:space="preserve"> is </w:t>
      </w:r>
      <w:r w:rsidR="00463528" w:rsidRPr="00463528">
        <w:rPr>
          <w:u w:val="single"/>
        </w:rPr>
        <w:t xml:space="preserve">determined by </w:t>
      </w:r>
      <w:r w:rsidR="007F6F1A" w:rsidRPr="00463528">
        <w:rPr>
          <w:u w:val="single"/>
        </w:rPr>
        <w:t xml:space="preserve">prevailing </w:t>
      </w:r>
      <w:r w:rsidR="00463528" w:rsidRPr="00463528">
        <w:rPr>
          <w:u w:val="single"/>
        </w:rPr>
        <w:t>sentiments</w:t>
      </w:r>
      <w:r w:rsidR="00463528">
        <w:t>, norms,</w:t>
      </w:r>
      <w:r w:rsidR="007F6F1A">
        <w:t xml:space="preserve"> and situations.</w:t>
      </w:r>
    </w:p>
    <w:p w:rsidR="00027F7E" w:rsidRDefault="00463528" w:rsidP="003A0593">
      <w:pPr>
        <w:pStyle w:val="ListParagraph"/>
        <w:numPr>
          <w:ilvl w:val="1"/>
          <w:numId w:val="30"/>
        </w:numPr>
        <w:spacing w:before="80"/>
        <w:contextualSpacing w:val="0"/>
      </w:pPr>
      <w:r>
        <w:t xml:space="preserve">Recognition of </w:t>
      </w:r>
      <w:r w:rsidR="007F6F1A">
        <w:t xml:space="preserve">Importance of TNAs in world politics requires a </w:t>
      </w:r>
      <w:r w:rsidR="007F6F1A" w:rsidRPr="00DD2203">
        <w:rPr>
          <w:u w:val="single"/>
        </w:rPr>
        <w:t>multi-dimension</w:t>
      </w:r>
      <w:r w:rsidR="00E213B0">
        <w:rPr>
          <w:u w:val="single"/>
        </w:rPr>
        <w:t>al</w:t>
      </w:r>
      <w:r w:rsidR="007F6F1A" w:rsidRPr="00DD2203">
        <w:rPr>
          <w:u w:val="single"/>
        </w:rPr>
        <w:t xml:space="preserve"> view of </w:t>
      </w:r>
      <w:r w:rsidR="007F6F1A" w:rsidRPr="00E213B0">
        <w:t>‘</w:t>
      </w:r>
      <w:r w:rsidR="007F6F1A" w:rsidRPr="00DD2203">
        <w:rPr>
          <w:u w:val="single"/>
        </w:rPr>
        <w:t>power</w:t>
      </w:r>
      <w:r w:rsidR="007F6F1A" w:rsidRPr="00E213B0">
        <w:t>.’</w:t>
      </w:r>
      <w:r w:rsidR="004413E2" w:rsidRPr="00E213B0">
        <w:t xml:space="preserve"> </w:t>
      </w:r>
      <w:r w:rsidR="004413E2" w:rsidRPr="00DD2203">
        <w:rPr>
          <w:u w:val="single"/>
        </w:rPr>
        <w:t>World politic</w:t>
      </w:r>
      <w:r w:rsidR="004413E2" w:rsidRPr="00F238CC">
        <w:rPr>
          <w:u w:val="single"/>
        </w:rPr>
        <w:t>s</w:t>
      </w:r>
      <w:r w:rsidR="004413E2">
        <w:t xml:space="preserve"> </w:t>
      </w:r>
      <w:r w:rsidR="00027F7E">
        <w:t xml:space="preserve">does not only </w:t>
      </w:r>
      <w:r w:rsidR="00027F7E" w:rsidRPr="00DD2203">
        <w:rPr>
          <w:u w:val="single"/>
        </w:rPr>
        <w:t>require sovereignty</w:t>
      </w:r>
      <w:r w:rsidR="00027F7E">
        <w:t xml:space="preserve"> but also </w:t>
      </w:r>
      <w:r w:rsidR="00027F7E" w:rsidRPr="00DD2203">
        <w:rPr>
          <w:u w:val="single"/>
        </w:rPr>
        <w:t>ability to command public attentio</w:t>
      </w:r>
      <w:r w:rsidR="00027F7E">
        <w:t xml:space="preserve">n. So although sovereignty is monopoly of government, </w:t>
      </w:r>
      <w:r w:rsidR="002618A7" w:rsidRPr="00DD2203">
        <w:rPr>
          <w:u w:val="single"/>
        </w:rPr>
        <w:t>TNAs wield ‘high status</w:t>
      </w:r>
      <w:r w:rsidR="002618A7" w:rsidRPr="00E213B0">
        <w:t>’, ‘</w:t>
      </w:r>
      <w:r w:rsidR="002618A7" w:rsidRPr="00DD2203">
        <w:rPr>
          <w:u w:val="single"/>
        </w:rPr>
        <w:t>technical expertise</w:t>
      </w:r>
      <w:r w:rsidR="002618A7" w:rsidRPr="00F238CC">
        <w:t>’</w:t>
      </w:r>
      <w:r w:rsidR="002618A7" w:rsidRPr="00E213B0">
        <w:t xml:space="preserve"> and ‘</w:t>
      </w:r>
      <w:r w:rsidR="002618A7" w:rsidRPr="00DD2203">
        <w:rPr>
          <w:u w:val="single"/>
        </w:rPr>
        <w:t>communication</w:t>
      </w:r>
      <w:r w:rsidR="008E5992" w:rsidRPr="008E5992">
        <w:t>’</w:t>
      </w:r>
      <w:r w:rsidR="008E5992">
        <w:t>, w</w:t>
      </w:r>
      <w:r w:rsidR="00027F7E">
        <w:t xml:space="preserve">hich enable them to compete </w:t>
      </w:r>
      <w:r w:rsidR="00027F7E" w:rsidRPr="00F238CC">
        <w:rPr>
          <w:u w:val="single"/>
        </w:rPr>
        <w:t>with govt</w:t>
      </w:r>
      <w:r w:rsidR="00365713" w:rsidRPr="00F238CC">
        <w:rPr>
          <w:u w:val="single"/>
        </w:rPr>
        <w:t>.</w:t>
      </w:r>
      <w:r w:rsidR="00027F7E" w:rsidRPr="00F238CC">
        <w:rPr>
          <w:u w:val="single"/>
        </w:rPr>
        <w:t xml:space="preserve"> on transnational fora</w:t>
      </w:r>
      <w:r w:rsidR="00027F7E">
        <w:t xml:space="preserve">. </w:t>
      </w:r>
    </w:p>
    <w:p w:rsidR="00027F7E" w:rsidRDefault="00027F7E" w:rsidP="003A0593">
      <w:pPr>
        <w:pStyle w:val="ListParagraph"/>
        <w:numPr>
          <w:ilvl w:val="1"/>
          <w:numId w:val="30"/>
        </w:numPr>
        <w:spacing w:before="80"/>
        <w:contextualSpacing w:val="0"/>
      </w:pPr>
      <w:r>
        <w:t xml:space="preserve">Thus, because of this </w:t>
      </w:r>
      <w:r w:rsidRPr="00DD2203">
        <w:rPr>
          <w:u w:val="single"/>
        </w:rPr>
        <w:t>wide ‘civil society’ support</w:t>
      </w:r>
      <w:r>
        <w:t xml:space="preserve">, TNAs are </w:t>
      </w:r>
      <w:r w:rsidRPr="00E213B0">
        <w:rPr>
          <w:u w:val="single"/>
        </w:rPr>
        <w:t>influential in agenda setting</w:t>
      </w:r>
      <w:r>
        <w:t xml:space="preserve"> &amp; </w:t>
      </w:r>
      <w:r w:rsidRPr="00DD2203">
        <w:rPr>
          <w:u w:val="single"/>
        </w:rPr>
        <w:t>political outcomes</w:t>
      </w:r>
      <w:r>
        <w:t xml:space="preserve">. UNFCCC &amp; Paris agreements are the </w:t>
      </w:r>
      <w:r w:rsidR="00F238CC">
        <w:t>stark</w:t>
      </w:r>
      <w:r w:rsidR="00E213B0">
        <w:t xml:space="preserve"> </w:t>
      </w:r>
      <w:r>
        <w:t xml:space="preserve">evidences. </w:t>
      </w:r>
    </w:p>
    <w:p w:rsidR="00827F9A" w:rsidRPr="00DD2203" w:rsidRDefault="00827F9A" w:rsidP="003A0593">
      <w:pPr>
        <w:pStyle w:val="ListParagraph"/>
        <w:numPr>
          <w:ilvl w:val="1"/>
          <w:numId w:val="30"/>
        </w:numPr>
        <w:spacing w:before="80"/>
        <w:contextualSpacing w:val="0"/>
        <w:rPr>
          <w:u w:val="single"/>
        </w:rPr>
      </w:pPr>
      <w:r>
        <w:t xml:space="preserve">Therefore, while </w:t>
      </w:r>
      <w:r w:rsidRPr="00F238CC">
        <w:rPr>
          <w:color w:val="70AD47" w:themeColor="accent6"/>
          <w:u w:val="single"/>
        </w:rPr>
        <w:t>state government</w:t>
      </w:r>
      <w:r w:rsidR="0013424E" w:rsidRPr="00F238CC">
        <w:rPr>
          <w:color w:val="70AD47" w:themeColor="accent6"/>
          <w:u w:val="single"/>
        </w:rPr>
        <w:t>s</w:t>
      </w:r>
      <w:r w:rsidRPr="00F238CC">
        <w:rPr>
          <w:color w:val="70AD47" w:themeColor="accent6"/>
          <w:u w:val="single"/>
        </w:rPr>
        <w:t xml:space="preserve"> are limited to routine matter</w:t>
      </w:r>
      <w:r w:rsidRPr="00F238CC">
        <w:rPr>
          <w:color w:val="70AD47" w:themeColor="accent6"/>
        </w:rPr>
        <w:t>, history tell</w:t>
      </w:r>
      <w:r w:rsidR="00365713" w:rsidRPr="00F238CC">
        <w:rPr>
          <w:color w:val="70AD47" w:themeColor="accent6"/>
        </w:rPr>
        <w:t>s</w:t>
      </w:r>
      <w:r w:rsidRPr="00F238CC">
        <w:rPr>
          <w:color w:val="70AD47" w:themeColor="accent6"/>
        </w:rPr>
        <w:t xml:space="preserve"> us that MNCs &amp; NGOs are </w:t>
      </w:r>
      <w:r w:rsidRPr="00F238CC">
        <w:rPr>
          <w:color w:val="70AD47" w:themeColor="accent6"/>
          <w:u w:val="single"/>
        </w:rPr>
        <w:t>the main source of economic &amp; political change in world politics</w:t>
      </w:r>
      <w:r w:rsidRPr="00F238CC">
        <w:t xml:space="preserve">. </w:t>
      </w:r>
    </w:p>
    <w:p w:rsidR="00A02C8E" w:rsidRDefault="00A02C8E" w:rsidP="003A0593">
      <w:pPr>
        <w:pStyle w:val="Heading3"/>
        <w:numPr>
          <w:ilvl w:val="0"/>
          <w:numId w:val="30"/>
        </w:numPr>
        <w:spacing w:before="600"/>
      </w:pPr>
      <w:bookmarkStart w:id="603" w:name="_Toc143353936"/>
      <w:r>
        <w:t>Previous Questions template</w:t>
      </w:r>
      <w:bookmarkEnd w:id="603"/>
      <w:r>
        <w:t xml:space="preserve"> </w:t>
      </w:r>
    </w:p>
    <w:p w:rsidR="00A4187E" w:rsidRDefault="00A4187E" w:rsidP="003A0593">
      <w:pPr>
        <w:pStyle w:val="Heading4"/>
        <w:numPr>
          <w:ilvl w:val="1"/>
          <w:numId w:val="30"/>
        </w:numPr>
        <w:ind w:left="567" w:hanging="425"/>
      </w:pPr>
      <w:r>
        <w:t xml:space="preserve">Role of transnational actors in international politics </w:t>
      </w:r>
      <w:r w:rsidRPr="00A4187E">
        <w:rPr>
          <w:color w:val="808080" w:themeColor="background1" w:themeShade="80"/>
        </w:rPr>
        <w:t>[v3]</w:t>
      </w:r>
    </w:p>
    <w:p w:rsidR="00A4187E" w:rsidRDefault="00A4187E" w:rsidP="003A0593">
      <w:pPr>
        <w:pStyle w:val="ListParagraph"/>
        <w:numPr>
          <w:ilvl w:val="1"/>
          <w:numId w:val="30"/>
        </w:numPr>
        <w:spacing w:before="80"/>
        <w:contextualSpacing w:val="0"/>
      </w:pPr>
      <w:r>
        <w:t xml:space="preserve">According to </w:t>
      </w:r>
      <w:r w:rsidRPr="00A02C8E">
        <w:rPr>
          <w:rStyle w:val="AspersonalityChar"/>
        </w:rPr>
        <w:t>Keohane</w:t>
      </w:r>
      <w:r>
        <w:rPr>
          <w:rStyle w:val="AspersonalityChar"/>
        </w:rPr>
        <w:t xml:space="preserve"> &amp; Nye</w:t>
      </w:r>
      <w:r>
        <w:t xml:space="preserve"> these are the ‘</w:t>
      </w:r>
      <w:r w:rsidRPr="00B701DC">
        <w:rPr>
          <w:u w:val="single"/>
        </w:rPr>
        <w:t>non-state’ actors</w:t>
      </w:r>
      <w:r>
        <w:t xml:space="preserve"> that operate across ‘state border’ (semi) autonomously of government, and engage with issues requiring global cooperation – climate change. </w:t>
      </w:r>
      <w:r w:rsidR="004C7A7C">
        <w:t xml:space="preserve">Ex: ‘Green Peace’ or ‘Forest stewardship council’. </w:t>
      </w:r>
    </w:p>
    <w:p w:rsidR="00A4187E" w:rsidRDefault="00A4187E" w:rsidP="003A0593">
      <w:pPr>
        <w:pStyle w:val="ListParagraph"/>
        <w:numPr>
          <w:ilvl w:val="1"/>
          <w:numId w:val="30"/>
        </w:numPr>
        <w:spacing w:before="80"/>
        <w:contextualSpacing w:val="0"/>
      </w:pPr>
      <w:r>
        <w:t xml:space="preserve">These may </w:t>
      </w:r>
      <w:r>
        <w:rPr>
          <w:u w:val="single"/>
        </w:rPr>
        <w:t>include T</w:t>
      </w:r>
      <w:r w:rsidRPr="00DD2203">
        <w:rPr>
          <w:u w:val="single"/>
        </w:rPr>
        <w:t>NCs, Transnational NGO (TNGOs), civil society, guerrilla groups, media networks</w:t>
      </w:r>
      <w:r>
        <w:t xml:space="preserve">, advocacy networks etc, and are involved in areas ranging from </w:t>
      </w:r>
      <w:r w:rsidRPr="00A4187E">
        <w:rPr>
          <w:u w:val="single" w:color="00B0F0"/>
        </w:rPr>
        <w:t>contribution in policy making</w:t>
      </w:r>
      <w:r>
        <w:t xml:space="preserve"> to </w:t>
      </w:r>
      <w:r w:rsidRPr="00A4187E">
        <w:rPr>
          <w:u w:val="single" w:color="00B0F0"/>
        </w:rPr>
        <w:t>provision of ‘common goods</w:t>
      </w:r>
      <w:r>
        <w:t xml:space="preserve">’ </w:t>
      </w:r>
    </w:p>
    <w:p w:rsidR="00A4187E" w:rsidRDefault="00A4187E" w:rsidP="003A0593">
      <w:pPr>
        <w:pStyle w:val="ListParagraph"/>
        <w:numPr>
          <w:ilvl w:val="1"/>
          <w:numId w:val="30"/>
        </w:numPr>
        <w:spacing w:before="80"/>
        <w:contextualSpacing w:val="0"/>
      </w:pPr>
      <w:r>
        <w:t xml:space="preserve">Although </w:t>
      </w:r>
      <w:r w:rsidRPr="00DD2203">
        <w:rPr>
          <w:u w:val="single"/>
        </w:rPr>
        <w:t>realists use distinction of ‘high’ &amp; ‘low’ politics</w:t>
      </w:r>
      <w:r>
        <w:t xml:space="preserve"> to marginalise role of TNAs in global governance, it is a fallacy. </w:t>
      </w:r>
      <w:r w:rsidRPr="00DD2203">
        <w:rPr>
          <w:u w:val="single"/>
        </w:rPr>
        <w:t xml:space="preserve">UN ECOSOC’s </w:t>
      </w:r>
      <w:r w:rsidRPr="00DD2203">
        <w:rPr>
          <w:i/>
          <w:iCs/>
          <w:u w:val="single"/>
        </w:rPr>
        <w:t>consultative statu</w:t>
      </w:r>
      <w:r>
        <w:rPr>
          <w:i/>
          <w:iCs/>
          <w:u w:val="single"/>
        </w:rPr>
        <w:t>s</w:t>
      </w:r>
      <w:r w:rsidRPr="00A4187E">
        <w:t xml:space="preserve"> </w:t>
      </w:r>
      <w:r>
        <w:t xml:space="preserve">attests to their legitimacy. </w:t>
      </w:r>
    </w:p>
    <w:p w:rsidR="00A4187E" w:rsidRDefault="00D7286A" w:rsidP="003A0593">
      <w:pPr>
        <w:pStyle w:val="ListParagraph"/>
        <w:numPr>
          <w:ilvl w:val="1"/>
          <w:numId w:val="30"/>
        </w:numPr>
        <w:spacing w:before="80"/>
        <w:contextualSpacing w:val="0"/>
      </w:pPr>
      <w:r>
        <w:t>Though states possess sovereignty exclusively, t</w:t>
      </w:r>
      <w:r w:rsidR="00A4187E">
        <w:t xml:space="preserve">heir </w:t>
      </w:r>
      <w:r w:rsidR="00A4187E" w:rsidRPr="00DD2203">
        <w:rPr>
          <w:u w:val="single"/>
        </w:rPr>
        <w:t>legitimacy in world politics</w:t>
      </w:r>
      <w:r>
        <w:t xml:space="preserve"> stems</w:t>
      </w:r>
      <w:r w:rsidR="00A4187E">
        <w:t xml:space="preserve"> from the wide </w:t>
      </w:r>
      <w:r w:rsidR="00A4187E" w:rsidRPr="00D7286A">
        <w:t>‘</w:t>
      </w:r>
      <w:r w:rsidR="00A4187E" w:rsidRPr="00DD2203">
        <w:rPr>
          <w:u w:val="single"/>
        </w:rPr>
        <w:t>civil society support</w:t>
      </w:r>
      <w:r w:rsidR="00A4187E" w:rsidRPr="00EE0800">
        <w:t>’</w:t>
      </w:r>
      <w:r>
        <w:t xml:space="preserve"> they enjoy, due to </w:t>
      </w:r>
      <w:r w:rsidR="00A4187E" w:rsidRPr="00D7286A">
        <w:t>‘</w:t>
      </w:r>
      <w:r w:rsidR="00A4187E" w:rsidRPr="00DD2203">
        <w:rPr>
          <w:u w:val="single"/>
        </w:rPr>
        <w:t>high status</w:t>
      </w:r>
      <w:r w:rsidR="00A4187E" w:rsidRPr="00D7286A">
        <w:t>’, ‘</w:t>
      </w:r>
      <w:r w:rsidR="00A4187E" w:rsidRPr="00DD2203">
        <w:rPr>
          <w:u w:val="single"/>
        </w:rPr>
        <w:t>technical expertise</w:t>
      </w:r>
      <w:r w:rsidR="00A4187E" w:rsidRPr="00D7286A">
        <w:t>’ and ‘</w:t>
      </w:r>
      <w:r w:rsidR="00A4187E" w:rsidRPr="00DD2203">
        <w:rPr>
          <w:u w:val="single"/>
        </w:rPr>
        <w:t>communication</w:t>
      </w:r>
      <w:r w:rsidR="00A4187E" w:rsidRPr="00D7286A">
        <w:t>’</w:t>
      </w:r>
      <w:r>
        <w:t xml:space="preserve">, which allows them to </w:t>
      </w:r>
      <w:r w:rsidRPr="00D7286A">
        <w:rPr>
          <w:u w:val="single"/>
        </w:rPr>
        <w:t xml:space="preserve">compete with state </w:t>
      </w:r>
      <w:r w:rsidR="00A4187E" w:rsidRPr="00D7286A">
        <w:rPr>
          <w:u w:val="single"/>
        </w:rPr>
        <w:t>in world politics</w:t>
      </w:r>
      <w:r w:rsidR="00A4187E">
        <w:t xml:space="preserve">. </w:t>
      </w:r>
    </w:p>
    <w:p w:rsidR="00A4187E" w:rsidRPr="00DD2203" w:rsidRDefault="00D7286A" w:rsidP="003A0593">
      <w:pPr>
        <w:pStyle w:val="ListParagraph"/>
        <w:numPr>
          <w:ilvl w:val="1"/>
          <w:numId w:val="30"/>
        </w:numPr>
        <w:spacing w:before="80"/>
        <w:contextualSpacing w:val="0"/>
        <w:rPr>
          <w:u w:val="single"/>
        </w:rPr>
      </w:pPr>
      <w:r>
        <w:t>Consequently they are increasingly participating in Global Governance, from</w:t>
      </w:r>
      <w:r w:rsidR="00A4187E">
        <w:t xml:space="preserve"> </w:t>
      </w:r>
      <w:r w:rsidR="00A4187E" w:rsidRPr="00DD2203">
        <w:rPr>
          <w:u w:val="single"/>
        </w:rPr>
        <w:t>agenda setting</w:t>
      </w:r>
      <w:r w:rsidR="00A4187E">
        <w:t xml:space="preserve">, </w:t>
      </w:r>
      <w:r w:rsidR="004C7A7C">
        <w:t xml:space="preserve">to </w:t>
      </w:r>
      <w:r w:rsidR="00A4187E" w:rsidRPr="00DD2203">
        <w:rPr>
          <w:u w:val="single"/>
        </w:rPr>
        <w:t>mobilising public support</w:t>
      </w:r>
      <w:r w:rsidR="00A4187E">
        <w:t xml:space="preserve">, </w:t>
      </w:r>
      <w:r w:rsidR="00A4187E" w:rsidRPr="00DD2203">
        <w:rPr>
          <w:u w:val="single"/>
        </w:rPr>
        <w:t>undertaking extensive research</w:t>
      </w:r>
      <w:r w:rsidR="00A4187E" w:rsidRPr="00EE0800">
        <w:t>,</w:t>
      </w:r>
      <w:r w:rsidR="00A4187E">
        <w:t xml:space="preserve"> and </w:t>
      </w:r>
      <w:r w:rsidR="00A4187E" w:rsidRPr="00DD2203">
        <w:rPr>
          <w:u w:val="single"/>
        </w:rPr>
        <w:t>influence political outcomes</w:t>
      </w:r>
      <w:r w:rsidR="00A4187E">
        <w:t xml:space="preserve">. Ex: </w:t>
      </w:r>
      <w:r w:rsidR="00A4187E" w:rsidRPr="00DD2203">
        <w:rPr>
          <w:u w:val="single"/>
        </w:rPr>
        <w:t xml:space="preserve">UNFCCC &amp; Paris agreement </w:t>
      </w:r>
    </w:p>
    <w:p w:rsidR="00A4187E" w:rsidRPr="004C7A7C" w:rsidRDefault="00A4187E" w:rsidP="003A0593">
      <w:pPr>
        <w:pStyle w:val="ListParagraph"/>
        <w:numPr>
          <w:ilvl w:val="1"/>
          <w:numId w:val="30"/>
        </w:numPr>
        <w:spacing w:before="80"/>
        <w:contextualSpacing w:val="0"/>
        <w:rPr>
          <w:color w:val="404040" w:themeColor="text1" w:themeTint="BF"/>
        </w:rPr>
      </w:pPr>
      <w:r w:rsidRPr="004C7A7C">
        <w:rPr>
          <w:color w:val="404040" w:themeColor="text1" w:themeTint="BF"/>
        </w:rPr>
        <w:t xml:space="preserve">Besides this they also </w:t>
      </w:r>
      <w:r w:rsidRPr="004C7A7C">
        <w:rPr>
          <w:color w:val="404040" w:themeColor="text1" w:themeTint="BF"/>
          <w:u w:val="single"/>
        </w:rPr>
        <w:t>provide monitoring &amp; oversight of govt</w:t>
      </w:r>
      <w:r w:rsidRPr="004C7A7C">
        <w:rPr>
          <w:color w:val="404040" w:themeColor="text1" w:themeTint="BF"/>
        </w:rPr>
        <w:t xml:space="preserve"> actions and provide </w:t>
      </w:r>
      <w:r w:rsidRPr="004C7A7C">
        <w:rPr>
          <w:color w:val="404040" w:themeColor="text1" w:themeTint="BF"/>
          <w:u w:val="single"/>
        </w:rPr>
        <w:t>organisational support</w:t>
      </w:r>
      <w:r w:rsidRPr="004C7A7C">
        <w:rPr>
          <w:color w:val="404040" w:themeColor="text1" w:themeTint="BF"/>
        </w:rPr>
        <w:t xml:space="preserve"> to governments. </w:t>
      </w:r>
    </w:p>
    <w:p w:rsidR="00A4187E" w:rsidRDefault="00A4187E" w:rsidP="003A0593">
      <w:pPr>
        <w:pStyle w:val="ListParagraph"/>
        <w:numPr>
          <w:ilvl w:val="1"/>
          <w:numId w:val="30"/>
        </w:numPr>
        <w:spacing w:before="80"/>
        <w:contextualSpacing w:val="0"/>
      </w:pPr>
      <w:r>
        <w:t xml:space="preserve">However </w:t>
      </w:r>
      <w:r w:rsidRPr="004C7A7C">
        <w:rPr>
          <w:color w:val="404040" w:themeColor="text1" w:themeTint="BF"/>
        </w:rPr>
        <w:t>on the flip side</w:t>
      </w:r>
      <w:r>
        <w:t>, due to their transnational operations, economic clout, and social support, they</w:t>
      </w:r>
      <w:r w:rsidR="004C7A7C">
        <w:t xml:space="preserve"> constrain state in </w:t>
      </w:r>
      <w:r w:rsidRPr="00AB53C5">
        <w:rPr>
          <w:u w:val="single"/>
        </w:rPr>
        <w:t>control</w:t>
      </w:r>
      <w:r w:rsidR="004C7A7C">
        <w:rPr>
          <w:u w:val="single"/>
        </w:rPr>
        <w:t xml:space="preserve">ling flows of finance, trade and </w:t>
      </w:r>
      <w:r w:rsidRPr="00AB53C5">
        <w:rPr>
          <w:u w:val="single"/>
        </w:rPr>
        <w:t>information &amp; ideas</w:t>
      </w:r>
      <w:r w:rsidR="004C7A7C">
        <w:t xml:space="preserve"> across their borders, thus </w:t>
      </w:r>
      <w:r w:rsidR="004C7A7C" w:rsidRPr="004C7A7C">
        <w:rPr>
          <w:u w:val="single"/>
        </w:rPr>
        <w:t>impacting state sovereignty</w:t>
      </w:r>
      <w:r w:rsidR="004C7A7C">
        <w:t xml:space="preserve">. </w:t>
      </w:r>
    </w:p>
    <w:p w:rsidR="00A4187E" w:rsidRPr="00F8323C" w:rsidRDefault="004C7A7C" w:rsidP="003A0593">
      <w:pPr>
        <w:pStyle w:val="ListParagraph"/>
        <w:numPr>
          <w:ilvl w:val="1"/>
          <w:numId w:val="30"/>
        </w:numPr>
        <w:spacing w:before="80"/>
        <w:contextualSpacing w:val="0"/>
      </w:pPr>
      <w:r>
        <w:t xml:space="preserve">In conclusion, TNAs are pretty </w:t>
      </w:r>
      <w:r w:rsidR="00A4187E">
        <w:t xml:space="preserve">vital to world politics. While </w:t>
      </w:r>
      <w:r w:rsidR="00A4187E" w:rsidRPr="00DD2203">
        <w:rPr>
          <w:u w:val="single"/>
        </w:rPr>
        <w:t>state governments</w:t>
      </w:r>
      <w:r w:rsidR="00A4187E">
        <w:t xml:space="preserve"> &amp; </w:t>
      </w:r>
      <w:r w:rsidR="00A4187E" w:rsidRPr="00DD2203">
        <w:rPr>
          <w:u w:val="single"/>
        </w:rPr>
        <w:t>IGOs</w:t>
      </w:r>
      <w:r w:rsidR="00A4187E">
        <w:t xml:space="preserve"> are involved in </w:t>
      </w:r>
      <w:r w:rsidR="00A4187E" w:rsidRPr="00DD2203">
        <w:rPr>
          <w:u w:val="single"/>
        </w:rPr>
        <w:t>routine activities</w:t>
      </w:r>
      <w:r w:rsidR="00A4187E">
        <w:t xml:space="preserve"> most of the times,</w:t>
      </w:r>
      <w:r>
        <w:t xml:space="preserve"> history bear witness that </w:t>
      </w:r>
      <w:r w:rsidR="00182118">
        <w:rPr>
          <w:u w:val="single"/>
        </w:rPr>
        <w:t>MNCs &amp; TNGOs ae major</w:t>
      </w:r>
      <w:r w:rsidR="00A4187E" w:rsidRPr="00DD2203">
        <w:rPr>
          <w:u w:val="single"/>
        </w:rPr>
        <w:t xml:space="preserve"> source of economic and political change</w:t>
      </w:r>
      <w:r w:rsidR="00A4187E">
        <w:t xml:space="preserve">, and </w:t>
      </w:r>
      <w:r w:rsidR="00182118">
        <w:t>i</w:t>
      </w:r>
      <w:r w:rsidR="00A4187E">
        <w:t xml:space="preserve">mpact state sovereignty. </w:t>
      </w:r>
    </w:p>
    <w:p w:rsidR="00AD07C5" w:rsidRDefault="00AD07C5" w:rsidP="003A0593">
      <w:pPr>
        <w:pStyle w:val="Heading4"/>
        <w:numPr>
          <w:ilvl w:val="1"/>
          <w:numId w:val="30"/>
        </w:numPr>
        <w:ind w:left="567" w:hanging="425"/>
      </w:pPr>
      <w:r>
        <w:t>Role of transnational actors in international politics</w:t>
      </w:r>
    </w:p>
    <w:p w:rsidR="00AD07C5" w:rsidRDefault="00AD07C5" w:rsidP="003A0593">
      <w:pPr>
        <w:pStyle w:val="ListParagraph"/>
        <w:numPr>
          <w:ilvl w:val="1"/>
          <w:numId w:val="30"/>
        </w:numPr>
        <w:spacing w:before="80"/>
        <w:contextualSpacing w:val="0"/>
      </w:pPr>
      <w:r>
        <w:t xml:space="preserve">According to </w:t>
      </w:r>
      <w:r w:rsidRPr="00A02C8E">
        <w:rPr>
          <w:rStyle w:val="AspersonalityChar"/>
        </w:rPr>
        <w:t>Keohane</w:t>
      </w:r>
      <w:r>
        <w:rPr>
          <w:rStyle w:val="AspersonalityChar"/>
        </w:rPr>
        <w:t xml:space="preserve"> &amp; Nye</w:t>
      </w:r>
      <w:r>
        <w:t xml:space="preserve"> these are the ‘</w:t>
      </w:r>
      <w:r w:rsidRPr="00B701DC">
        <w:rPr>
          <w:u w:val="single"/>
        </w:rPr>
        <w:t>non-state’ actors</w:t>
      </w:r>
      <w:r>
        <w:t xml:space="preserve"> that operate across ‘state border’ (semi) autonomously of government. These are involved in range of issues from </w:t>
      </w:r>
      <w:r w:rsidRPr="00906916">
        <w:rPr>
          <w:u w:val="single" w:color="00B0F0"/>
        </w:rPr>
        <w:t>contribution on policy matters</w:t>
      </w:r>
      <w:r>
        <w:t xml:space="preserve"> to </w:t>
      </w:r>
      <w:r w:rsidRPr="00906916">
        <w:rPr>
          <w:u w:val="single" w:color="00B0F0"/>
        </w:rPr>
        <w:t>provision of ‘common goods</w:t>
      </w:r>
      <w:r w:rsidRPr="00906916">
        <w:t>’</w:t>
      </w:r>
    </w:p>
    <w:p w:rsidR="00AD07C5" w:rsidRDefault="00AD07C5" w:rsidP="003A0593">
      <w:pPr>
        <w:pStyle w:val="ListParagraph"/>
        <w:numPr>
          <w:ilvl w:val="1"/>
          <w:numId w:val="30"/>
        </w:numPr>
        <w:spacing w:before="80"/>
        <w:contextualSpacing w:val="0"/>
      </w:pPr>
      <w:r>
        <w:t xml:space="preserve">These may </w:t>
      </w:r>
      <w:r>
        <w:rPr>
          <w:u w:val="single"/>
        </w:rPr>
        <w:t>include T</w:t>
      </w:r>
      <w:r w:rsidRPr="00DD2203">
        <w:rPr>
          <w:u w:val="single"/>
        </w:rPr>
        <w:t>NCs, Transnational NGO (TNGOs), civil society, guerrilla groups, media networks</w:t>
      </w:r>
      <w:r>
        <w:t xml:space="preserve">, advocacy networks etc. </w:t>
      </w:r>
    </w:p>
    <w:p w:rsidR="00AD07C5" w:rsidRDefault="00AD07C5" w:rsidP="003A0593">
      <w:pPr>
        <w:pStyle w:val="ListParagraph"/>
        <w:numPr>
          <w:ilvl w:val="1"/>
          <w:numId w:val="30"/>
        </w:numPr>
        <w:spacing w:before="80"/>
        <w:contextualSpacing w:val="0"/>
      </w:pPr>
      <w:r>
        <w:t xml:space="preserve">Although </w:t>
      </w:r>
      <w:r w:rsidRPr="00DD2203">
        <w:rPr>
          <w:u w:val="single"/>
        </w:rPr>
        <w:t>realists use distinction of ‘high’ &amp; ‘low’ politics</w:t>
      </w:r>
      <w:r>
        <w:t xml:space="preserve"> to marginalise role of TNAs in global governance, such a criteria is dubious, and TNAs are very much relevant. </w:t>
      </w:r>
      <w:r w:rsidRPr="00DD2203">
        <w:rPr>
          <w:u w:val="single"/>
        </w:rPr>
        <w:t xml:space="preserve">UN ECOSOC’s </w:t>
      </w:r>
      <w:r w:rsidRPr="00DD2203">
        <w:rPr>
          <w:i/>
          <w:iCs/>
          <w:u w:val="single"/>
        </w:rPr>
        <w:t>consultative status</w:t>
      </w:r>
      <w:r w:rsidRPr="00DD2203">
        <w:rPr>
          <w:u w:val="single"/>
        </w:rPr>
        <w:t xml:space="preserve"> </w:t>
      </w:r>
      <w:r>
        <w:t xml:space="preserve">is an </w:t>
      </w:r>
      <w:r w:rsidRPr="007E752C">
        <w:rPr>
          <w:u w:val="single"/>
        </w:rPr>
        <w:t>evidence of their legitimacy</w:t>
      </w:r>
      <w:r>
        <w:t xml:space="preserve"> in world politics. </w:t>
      </w:r>
    </w:p>
    <w:p w:rsidR="00AD07C5" w:rsidRDefault="00AD07C5" w:rsidP="003A0593">
      <w:pPr>
        <w:pStyle w:val="ListParagraph"/>
        <w:numPr>
          <w:ilvl w:val="1"/>
          <w:numId w:val="30"/>
        </w:numPr>
        <w:spacing w:before="80"/>
        <w:contextualSpacing w:val="0"/>
      </w:pPr>
      <w:r>
        <w:t xml:space="preserve">Their </w:t>
      </w:r>
      <w:r w:rsidRPr="00DD2203">
        <w:rPr>
          <w:u w:val="single"/>
        </w:rPr>
        <w:t>legitimacy in world politics</w:t>
      </w:r>
      <w:r>
        <w:t xml:space="preserve"> comes from the wide </w:t>
      </w:r>
      <w:r w:rsidRPr="00DD2203">
        <w:rPr>
          <w:u w:val="single"/>
        </w:rPr>
        <w:t>‘civil society support</w:t>
      </w:r>
      <w:r w:rsidRPr="00EE0800">
        <w:t>’</w:t>
      </w:r>
      <w:r>
        <w:t xml:space="preserve"> they enjoy. This stems from </w:t>
      </w:r>
      <w:r w:rsidRPr="00DD2203">
        <w:rPr>
          <w:u w:val="single"/>
        </w:rPr>
        <w:t>their ‘high status’, ‘technical expertise’ and ‘communication’ that allows them to rival govt. power in world politics</w:t>
      </w:r>
      <w:r>
        <w:t xml:space="preserve">. </w:t>
      </w:r>
    </w:p>
    <w:p w:rsidR="00AD07C5" w:rsidRPr="00DD2203" w:rsidRDefault="00AD07C5" w:rsidP="003A0593">
      <w:pPr>
        <w:pStyle w:val="ListParagraph"/>
        <w:numPr>
          <w:ilvl w:val="1"/>
          <w:numId w:val="30"/>
        </w:numPr>
        <w:spacing w:before="80"/>
        <w:contextualSpacing w:val="0"/>
        <w:rPr>
          <w:u w:val="single"/>
        </w:rPr>
      </w:pPr>
      <w:r>
        <w:t xml:space="preserve">They play important role such as </w:t>
      </w:r>
      <w:r w:rsidRPr="00DD2203">
        <w:rPr>
          <w:u w:val="single"/>
        </w:rPr>
        <w:t>agenda setting</w:t>
      </w:r>
      <w:r>
        <w:t xml:space="preserve">, </w:t>
      </w:r>
      <w:r w:rsidRPr="00DD2203">
        <w:rPr>
          <w:u w:val="single"/>
        </w:rPr>
        <w:t>mobilising public support</w:t>
      </w:r>
      <w:r>
        <w:t xml:space="preserve">, </w:t>
      </w:r>
      <w:r w:rsidRPr="00DD2203">
        <w:rPr>
          <w:u w:val="single"/>
        </w:rPr>
        <w:t>undertaking extensive research</w:t>
      </w:r>
      <w:r w:rsidRPr="00EE0800">
        <w:t>,</w:t>
      </w:r>
      <w:r>
        <w:t xml:space="preserve"> and </w:t>
      </w:r>
      <w:r w:rsidRPr="00DD2203">
        <w:rPr>
          <w:u w:val="single"/>
        </w:rPr>
        <w:t>influence political outcomes</w:t>
      </w:r>
      <w:r>
        <w:t xml:space="preserve">. Ex: </w:t>
      </w:r>
      <w:r w:rsidRPr="00DD2203">
        <w:rPr>
          <w:u w:val="single"/>
        </w:rPr>
        <w:t xml:space="preserve">UNFCCC &amp; Paris agreement is the biggest testament to their role. </w:t>
      </w:r>
    </w:p>
    <w:p w:rsidR="00AD07C5" w:rsidRDefault="00AD07C5" w:rsidP="003A0593">
      <w:pPr>
        <w:pStyle w:val="ListParagraph"/>
        <w:numPr>
          <w:ilvl w:val="1"/>
          <w:numId w:val="30"/>
        </w:numPr>
        <w:spacing w:before="80"/>
        <w:contextualSpacing w:val="0"/>
      </w:pPr>
      <w:r>
        <w:t xml:space="preserve">Besides this they also </w:t>
      </w:r>
      <w:r w:rsidRPr="00DD2203">
        <w:rPr>
          <w:u w:val="single"/>
        </w:rPr>
        <w:t>provide monitoring &amp; oversight of govt</w:t>
      </w:r>
      <w:r>
        <w:t xml:space="preserve"> actions and provide </w:t>
      </w:r>
      <w:r w:rsidRPr="009431BD">
        <w:rPr>
          <w:u w:val="single"/>
        </w:rPr>
        <w:t>organisational support</w:t>
      </w:r>
      <w:r>
        <w:t xml:space="preserve"> to governments. </w:t>
      </w:r>
    </w:p>
    <w:p w:rsidR="00AD07C5" w:rsidRDefault="00AD07C5" w:rsidP="003A0593">
      <w:pPr>
        <w:pStyle w:val="ListParagraph"/>
        <w:numPr>
          <w:ilvl w:val="1"/>
          <w:numId w:val="30"/>
        </w:numPr>
        <w:spacing w:before="80"/>
        <w:contextualSpacing w:val="0"/>
      </w:pPr>
      <w:r>
        <w:t xml:space="preserve">However on the flip side, due to their transnational operations, economic clout, and social support, they have significant </w:t>
      </w:r>
      <w:r>
        <w:rPr>
          <w:u w:val="single"/>
        </w:rPr>
        <w:t>impact on state sovereignty</w:t>
      </w:r>
      <w:r>
        <w:t xml:space="preserve">, for ex, declining ability of states to </w:t>
      </w:r>
      <w:r w:rsidRPr="00AB53C5">
        <w:rPr>
          <w:u w:val="single"/>
        </w:rPr>
        <w:t>control flows of finance, trade, information &amp; ideas</w:t>
      </w:r>
      <w:r>
        <w:t xml:space="preserve"> across their borders. </w:t>
      </w:r>
    </w:p>
    <w:p w:rsidR="00AD07C5" w:rsidRPr="00F8323C" w:rsidRDefault="00AD07C5" w:rsidP="003A0593">
      <w:pPr>
        <w:pStyle w:val="ListParagraph"/>
        <w:numPr>
          <w:ilvl w:val="1"/>
          <w:numId w:val="30"/>
        </w:numPr>
        <w:spacing w:before="80"/>
        <w:contextualSpacing w:val="0"/>
      </w:pPr>
      <w:r>
        <w:t xml:space="preserve">In conclusion, TNAs are very vital to world politics. While </w:t>
      </w:r>
      <w:r w:rsidRPr="00DD2203">
        <w:rPr>
          <w:u w:val="single"/>
        </w:rPr>
        <w:t>state governments</w:t>
      </w:r>
      <w:r>
        <w:t xml:space="preserve"> &amp; </w:t>
      </w:r>
      <w:r w:rsidRPr="00DD2203">
        <w:rPr>
          <w:u w:val="single"/>
        </w:rPr>
        <w:t>IGOs</w:t>
      </w:r>
      <w:r>
        <w:t xml:space="preserve"> are involved in </w:t>
      </w:r>
      <w:r w:rsidRPr="00DD2203">
        <w:rPr>
          <w:u w:val="single"/>
        </w:rPr>
        <w:t>routine activities</w:t>
      </w:r>
      <w:r>
        <w:t xml:space="preserve"> most of the times,</w:t>
      </w:r>
      <w:r w:rsidRPr="00DD2203">
        <w:rPr>
          <w:u w:val="single"/>
        </w:rPr>
        <w:t xml:space="preserve"> MNCs &amp; TNGOs are the source of economic and political change</w:t>
      </w:r>
      <w:r>
        <w:t xml:space="preserve">, and bear an impact on state sovereignty. </w:t>
      </w:r>
    </w:p>
    <w:p w:rsidR="009431BD" w:rsidRDefault="009431BD" w:rsidP="003A0593">
      <w:pPr>
        <w:pStyle w:val="Heading4"/>
        <w:numPr>
          <w:ilvl w:val="1"/>
          <w:numId w:val="30"/>
        </w:numPr>
        <w:ind w:left="567" w:hanging="425"/>
      </w:pPr>
      <w:r>
        <w:t>Role of transnational actors in international politics, v2:</w:t>
      </w:r>
    </w:p>
    <w:p w:rsidR="009431BD" w:rsidRDefault="009431BD" w:rsidP="003A0593">
      <w:pPr>
        <w:pStyle w:val="ListParagraph"/>
        <w:numPr>
          <w:ilvl w:val="1"/>
          <w:numId w:val="30"/>
        </w:numPr>
        <w:contextualSpacing w:val="0"/>
      </w:pPr>
      <w:r>
        <w:t xml:space="preserve">According to </w:t>
      </w:r>
      <w:r w:rsidRPr="000D176C">
        <w:rPr>
          <w:rStyle w:val="AspersonalityChar"/>
        </w:rPr>
        <w:t>Keohane &amp; Nye</w:t>
      </w:r>
      <w:r>
        <w:t xml:space="preserve">, these are ‘non-state actors’ that operate across ‘state borders’, and functions (semi) autonomously of government They </w:t>
      </w:r>
      <w:r w:rsidRPr="000D176C">
        <w:rPr>
          <w:u w:val="single"/>
        </w:rPr>
        <w:t>deal with issue</w:t>
      </w:r>
      <w:r>
        <w:t xml:space="preserve"> that require collective action, viz</w:t>
      </w:r>
      <w:r w:rsidRPr="000D176C">
        <w:rPr>
          <w:u w:val="single"/>
        </w:rPr>
        <w:t>., climate change, terrorism</w:t>
      </w:r>
      <w:r>
        <w:t xml:space="preserve">, etc.  TNAs </w:t>
      </w:r>
      <w:r w:rsidRPr="00F238CC">
        <w:rPr>
          <w:u w:val="single"/>
        </w:rPr>
        <w:t>in</w:t>
      </w:r>
      <w:r w:rsidRPr="000D176C">
        <w:rPr>
          <w:u w:val="single"/>
        </w:rPr>
        <w:t>clude TNCs, social movements, NGOs,</w:t>
      </w:r>
      <w:r w:rsidR="00AE0994">
        <w:t xml:space="preserve"> advocacy networks etc. </w:t>
      </w:r>
      <w:r w:rsidR="00AE0994" w:rsidRPr="00AE0994">
        <w:rPr>
          <w:color w:val="808080" w:themeColor="background1" w:themeShade="80"/>
        </w:rPr>
        <w:t>[or illicit ones like guerrillas &amp; TNCr]</w:t>
      </w:r>
    </w:p>
    <w:p w:rsidR="007537CD" w:rsidRDefault="007537CD" w:rsidP="003A0593">
      <w:pPr>
        <w:pStyle w:val="ListParagraph"/>
        <w:numPr>
          <w:ilvl w:val="1"/>
          <w:numId w:val="30"/>
        </w:numPr>
        <w:contextualSpacing w:val="0"/>
      </w:pPr>
      <w:r>
        <w:t xml:space="preserve">Although realists use the </w:t>
      </w:r>
      <w:r w:rsidRPr="000D176C">
        <w:rPr>
          <w:u w:val="single"/>
        </w:rPr>
        <w:t>distinction of ‘high’ and ‘low’ politics</w:t>
      </w:r>
      <w:r>
        <w:t xml:space="preserve"> to marginalise their role in world politics, such a disntiction </w:t>
      </w:r>
      <w:r w:rsidRPr="000D176C">
        <w:rPr>
          <w:u w:val="single"/>
        </w:rPr>
        <w:t>is a fallacy</w:t>
      </w:r>
      <w:r>
        <w:t xml:space="preserve">. TNAs are </w:t>
      </w:r>
      <w:r w:rsidRPr="000D176C">
        <w:rPr>
          <w:u w:val="single"/>
        </w:rPr>
        <w:t>very relevant in world politics</w:t>
      </w:r>
      <w:r>
        <w:t xml:space="preserve">, and play </w:t>
      </w:r>
      <w:r w:rsidRPr="000D176C">
        <w:rPr>
          <w:u w:val="single"/>
        </w:rPr>
        <w:t>various functions</w:t>
      </w:r>
      <w:r>
        <w:t>, viz., a</w:t>
      </w:r>
      <w:r w:rsidRPr="000D176C">
        <w:rPr>
          <w:u w:val="single"/>
        </w:rPr>
        <w:t>genda setting, policy discussions, provision of common good</w:t>
      </w:r>
      <w:r>
        <w:t>s, and impacting political outcomes.</w:t>
      </w:r>
      <w:r w:rsidR="000A12BC" w:rsidRPr="000A12BC">
        <w:t xml:space="preserve"> </w:t>
      </w:r>
      <w:r w:rsidR="000A12BC">
        <w:t xml:space="preserve">Ex: </w:t>
      </w:r>
      <w:r w:rsidR="000A12BC" w:rsidRPr="000D176C">
        <w:rPr>
          <w:u w:val="single"/>
        </w:rPr>
        <w:t>UNFCCC &amp; Paris agreement</w:t>
      </w:r>
    </w:p>
    <w:p w:rsidR="007537CD" w:rsidRDefault="007537CD" w:rsidP="003A0593">
      <w:pPr>
        <w:pStyle w:val="ListParagraph"/>
        <w:numPr>
          <w:ilvl w:val="1"/>
          <w:numId w:val="30"/>
        </w:numPr>
        <w:contextualSpacing w:val="0"/>
      </w:pPr>
      <w:r>
        <w:t xml:space="preserve">UN </w:t>
      </w:r>
      <w:r w:rsidRPr="000D176C">
        <w:rPr>
          <w:u w:val="single"/>
        </w:rPr>
        <w:t xml:space="preserve">ECOSOC’s </w:t>
      </w:r>
      <w:r w:rsidRPr="000D176C">
        <w:rPr>
          <w:i/>
          <w:iCs/>
          <w:u w:val="single"/>
        </w:rPr>
        <w:t>consultative</w:t>
      </w:r>
      <w:r w:rsidRPr="007537CD">
        <w:rPr>
          <w:i/>
          <w:iCs/>
        </w:rPr>
        <w:t xml:space="preserve"> status</w:t>
      </w:r>
      <w:r>
        <w:t xml:space="preserve"> establishes their </w:t>
      </w:r>
      <w:r w:rsidRPr="000D176C">
        <w:rPr>
          <w:u w:val="single"/>
        </w:rPr>
        <w:t>legitimate role in world politics</w:t>
      </w:r>
      <w:r>
        <w:t xml:space="preserve">. </w:t>
      </w:r>
    </w:p>
    <w:p w:rsidR="007537CD" w:rsidRPr="000D176C" w:rsidRDefault="007537CD" w:rsidP="003A0593">
      <w:pPr>
        <w:pStyle w:val="ListParagraph"/>
        <w:numPr>
          <w:ilvl w:val="1"/>
          <w:numId w:val="30"/>
        </w:numPr>
        <w:contextualSpacing w:val="0"/>
        <w:rPr>
          <w:u w:val="single"/>
        </w:rPr>
      </w:pPr>
      <w:r>
        <w:t xml:space="preserve">Contemporarily, they are increasingly </w:t>
      </w:r>
      <w:r w:rsidRPr="000D176C">
        <w:rPr>
          <w:u w:val="single"/>
        </w:rPr>
        <w:t>playing a greater role in Global Governance</w:t>
      </w:r>
      <w:r>
        <w:t xml:space="preserve"> alongside IGOs and nation-states. This </w:t>
      </w:r>
      <w:r w:rsidRPr="000D176C">
        <w:rPr>
          <w:u w:val="single"/>
        </w:rPr>
        <w:t>includes agenda setting, research work, providing organisation support, spreading awareness, monitoring programs</w:t>
      </w:r>
      <w:r>
        <w:t xml:space="preserve"> etc</w:t>
      </w:r>
      <w:r w:rsidR="000A12BC">
        <w:t>. ex: Greenpeace &amp; Forest stewardship council.</w:t>
      </w:r>
    </w:p>
    <w:p w:rsidR="007537CD" w:rsidRPr="000D176C" w:rsidRDefault="007537CD" w:rsidP="003A0593">
      <w:pPr>
        <w:pStyle w:val="ListParagraph"/>
        <w:numPr>
          <w:ilvl w:val="1"/>
          <w:numId w:val="30"/>
        </w:numPr>
        <w:contextualSpacing w:val="0"/>
        <w:rPr>
          <w:u w:val="single"/>
        </w:rPr>
      </w:pPr>
      <w:r>
        <w:t xml:space="preserve">Recognition of role of TNAs requires a </w:t>
      </w:r>
      <w:r w:rsidRPr="000D176C">
        <w:rPr>
          <w:u w:val="single"/>
        </w:rPr>
        <w:t>multi-dimensional view of power.</w:t>
      </w:r>
      <w:r>
        <w:t xml:space="preserve"> </w:t>
      </w:r>
      <w:r w:rsidR="000D176C">
        <w:t xml:space="preserve">Though states </w:t>
      </w:r>
      <w:r w:rsidR="00AE0994">
        <w:t>possess</w:t>
      </w:r>
      <w:r w:rsidR="000D176C">
        <w:t xml:space="preserve"> sovereignty, </w:t>
      </w:r>
      <w:r w:rsidR="000D176C" w:rsidRPr="000A12BC">
        <w:rPr>
          <w:u w:val="single"/>
        </w:rPr>
        <w:t xml:space="preserve">TNAs wield </w:t>
      </w:r>
      <w:r w:rsidRPr="000A12BC">
        <w:rPr>
          <w:u w:val="single"/>
        </w:rPr>
        <w:t>‘soft power</w:t>
      </w:r>
      <w:r w:rsidRPr="00AE0994">
        <w:t xml:space="preserve">’ </w:t>
      </w:r>
      <w:r>
        <w:t xml:space="preserve">which is the ability to </w:t>
      </w:r>
      <w:r w:rsidRPr="00AE0994">
        <w:rPr>
          <w:u w:val="single"/>
        </w:rPr>
        <w:t>command people’s attention</w:t>
      </w:r>
      <w:r>
        <w:t xml:space="preserve">. Hence TNAs </w:t>
      </w:r>
      <w:r w:rsidRPr="000D176C">
        <w:rPr>
          <w:u w:val="single"/>
        </w:rPr>
        <w:t>enjoys wide civil society support</w:t>
      </w:r>
      <w:r>
        <w:t xml:space="preserve"> which makes them </w:t>
      </w:r>
      <w:r w:rsidRPr="000D176C">
        <w:rPr>
          <w:u w:val="single"/>
        </w:rPr>
        <w:t xml:space="preserve">influential in world politics </w:t>
      </w:r>
      <w:r>
        <w:t xml:space="preserve">and </w:t>
      </w:r>
      <w:r w:rsidRPr="000D176C">
        <w:rPr>
          <w:u w:val="single"/>
        </w:rPr>
        <w:t>compete with state sovereignty</w:t>
      </w:r>
      <w:r w:rsidRPr="00AE0994">
        <w:t>.</w:t>
      </w:r>
    </w:p>
    <w:p w:rsidR="007537CD" w:rsidRDefault="007537CD" w:rsidP="003A0593">
      <w:pPr>
        <w:pStyle w:val="ListParagraph"/>
        <w:numPr>
          <w:ilvl w:val="1"/>
          <w:numId w:val="30"/>
        </w:numPr>
        <w:contextualSpacing w:val="0"/>
      </w:pPr>
      <w:r>
        <w:t xml:space="preserve">However, because of </w:t>
      </w:r>
      <w:r w:rsidRPr="000A12BC">
        <w:rPr>
          <w:u w:val="single"/>
        </w:rPr>
        <w:t>globalisation &amp; communication</w:t>
      </w:r>
      <w:r>
        <w:t xml:space="preserve">, these </w:t>
      </w:r>
      <w:r w:rsidRPr="000A12BC">
        <w:rPr>
          <w:u w:val="single"/>
        </w:rPr>
        <w:t>TNAs impact state sovereignty</w:t>
      </w:r>
      <w:r>
        <w:t xml:space="preserve"> by reducing state governments’ ability to restrict flow of information &amp; knowledge across borders. </w:t>
      </w:r>
      <w:r w:rsidR="006A374E">
        <w:t>Furthermore, states are looking for external support to exercise domestic jurisdiction over politically violent nationalist movement.</w:t>
      </w:r>
    </w:p>
    <w:p w:rsidR="009431BD" w:rsidRPr="009431BD" w:rsidRDefault="007537CD" w:rsidP="003A0593">
      <w:pPr>
        <w:pStyle w:val="ListParagraph"/>
        <w:numPr>
          <w:ilvl w:val="1"/>
          <w:numId w:val="30"/>
        </w:numPr>
        <w:contextualSpacing w:val="0"/>
      </w:pPr>
      <w:r>
        <w:t xml:space="preserve"> </w:t>
      </w:r>
      <w:r w:rsidR="000D176C">
        <w:t>Thus in conclusion, TNAs play an influential role in world politics. While state government are involved in routine matters, hist</w:t>
      </w:r>
      <w:r w:rsidR="000D176C" w:rsidRPr="000A12BC">
        <w:rPr>
          <w:u w:val="single"/>
        </w:rPr>
        <w:t>ory tells us that MNCs &amp; NGOs are source of economic &amp; political change</w:t>
      </w:r>
      <w:r w:rsidR="000D176C">
        <w:t xml:space="preserve">. </w:t>
      </w:r>
    </w:p>
    <w:p w:rsidR="00F8323C" w:rsidRDefault="00D918A2" w:rsidP="003A0593">
      <w:pPr>
        <w:pStyle w:val="Heading4"/>
        <w:numPr>
          <w:ilvl w:val="1"/>
          <w:numId w:val="30"/>
        </w:numPr>
        <w:ind w:left="567" w:hanging="425"/>
      </w:pPr>
      <w:r>
        <w:t>Changing nature of state w.r.t. TNAs</w:t>
      </w:r>
    </w:p>
    <w:p w:rsidR="00F8323C" w:rsidRDefault="008B283C" w:rsidP="003A0593">
      <w:pPr>
        <w:pStyle w:val="ListParagraph"/>
        <w:numPr>
          <w:ilvl w:val="1"/>
          <w:numId w:val="32"/>
        </w:numPr>
        <w:contextualSpacing w:val="0"/>
      </w:pPr>
      <w:r>
        <w:t>Mention</w:t>
      </w:r>
      <w:r w:rsidR="00D918A2">
        <w:t xml:space="preserve"> loss of state sovereignty due to MNCs, guerrillas &amp; criminals</w:t>
      </w:r>
      <w:r>
        <w:t xml:space="preserve"> individually</w:t>
      </w:r>
    </w:p>
    <w:p w:rsidR="008B283C" w:rsidRPr="00666669" w:rsidRDefault="008B283C" w:rsidP="003A0593">
      <w:pPr>
        <w:pStyle w:val="ListParagraph"/>
        <w:numPr>
          <w:ilvl w:val="1"/>
          <w:numId w:val="32"/>
        </w:numPr>
        <w:contextualSpacing w:val="0"/>
      </w:pPr>
      <w:r>
        <w:t xml:space="preserve">Sprinkle with role of TNAs in world politics. </w:t>
      </w:r>
    </w:p>
    <w:p w:rsidR="008B283C" w:rsidRDefault="008B283C" w:rsidP="003A0593">
      <w:pPr>
        <w:pStyle w:val="ListParagraph"/>
        <w:numPr>
          <w:ilvl w:val="1"/>
          <w:numId w:val="32"/>
        </w:numPr>
        <w:contextualSpacing w:val="0"/>
      </w:pPr>
      <w:r>
        <w:t xml:space="preserve">Mention TNAs competing with states in global governance  </w:t>
      </w:r>
    </w:p>
    <w:p w:rsidR="00E042F4" w:rsidRDefault="008B283C" w:rsidP="003A0593">
      <w:pPr>
        <w:pStyle w:val="ListParagraph"/>
        <w:numPr>
          <w:ilvl w:val="1"/>
          <w:numId w:val="32"/>
        </w:numPr>
        <w:contextualSpacing w:val="0"/>
      </w:pPr>
      <w:r>
        <w:t xml:space="preserve">Use usual conclusion mentioned in sub-heading 1, v3. </w:t>
      </w:r>
    </w:p>
    <w:p w:rsidR="00EC0120" w:rsidRDefault="00E042F4" w:rsidP="00E042F4">
      <w:pPr>
        <w:spacing w:before="2000"/>
        <w:jc w:val="center"/>
      </w:pPr>
      <w:r>
        <w:t>*** End of Chapter ***</w:t>
      </w:r>
    </w:p>
    <w:p w:rsidR="00EC0120" w:rsidRDefault="00EC0120">
      <w:r>
        <w:br w:type="page"/>
      </w:r>
    </w:p>
    <w:p w:rsidR="00EC0120" w:rsidRDefault="00EC0120" w:rsidP="00EC0120">
      <w:pPr>
        <w:pStyle w:val="Heading2"/>
      </w:pPr>
      <w:r>
        <w:t>National Power</w:t>
      </w:r>
    </w:p>
    <w:p w:rsidR="00EC0120" w:rsidRDefault="00EC0120" w:rsidP="003A0593">
      <w:pPr>
        <w:pStyle w:val="Heading3"/>
        <w:numPr>
          <w:ilvl w:val="0"/>
          <w:numId w:val="32"/>
        </w:numPr>
        <w:spacing w:before="600"/>
      </w:pPr>
      <w:r>
        <w:t>Personalities</w:t>
      </w:r>
    </w:p>
    <w:p w:rsidR="00DB317B" w:rsidRPr="00DB317B" w:rsidRDefault="00DB317B" w:rsidP="003A0593">
      <w:pPr>
        <w:pStyle w:val="ListParagraph"/>
        <w:numPr>
          <w:ilvl w:val="1"/>
          <w:numId w:val="32"/>
        </w:numPr>
        <w:contextualSpacing w:val="0"/>
        <w:rPr>
          <w:color w:val="808080" w:themeColor="background1" w:themeShade="80"/>
        </w:rPr>
      </w:pPr>
      <w:r w:rsidRPr="00DB317B">
        <w:rPr>
          <w:color w:val="9A57CD"/>
        </w:rPr>
        <w:t>Morgenthau</w:t>
      </w:r>
      <w:r>
        <w:t xml:space="preserve"> </w:t>
      </w:r>
      <w:r w:rsidRPr="00DB317B">
        <w:rPr>
          <w:color w:val="808080" w:themeColor="background1" w:themeShade="80"/>
        </w:rPr>
        <w:t>[definition and various quotes]</w:t>
      </w:r>
    </w:p>
    <w:p w:rsidR="00DB317B" w:rsidRPr="00DB317B" w:rsidRDefault="00DB317B" w:rsidP="003A0593">
      <w:pPr>
        <w:pStyle w:val="ListParagraph"/>
        <w:numPr>
          <w:ilvl w:val="1"/>
          <w:numId w:val="32"/>
        </w:numPr>
        <w:contextualSpacing w:val="0"/>
        <w:rPr>
          <w:color w:val="808080" w:themeColor="background1" w:themeShade="80"/>
        </w:rPr>
      </w:pPr>
      <w:r w:rsidRPr="00DB317B">
        <w:rPr>
          <w:color w:val="9A57CD"/>
        </w:rPr>
        <w:t>Organski</w:t>
      </w:r>
      <w:r>
        <w:t xml:space="preserve"> </w:t>
      </w:r>
      <w:r w:rsidRPr="00DB317B">
        <w:rPr>
          <w:color w:val="808080" w:themeColor="background1" w:themeShade="80"/>
        </w:rPr>
        <w:t>[definition of national power]</w:t>
      </w:r>
    </w:p>
    <w:p w:rsidR="00DB317B" w:rsidRPr="00DB317B" w:rsidRDefault="00DB317B" w:rsidP="003A0593">
      <w:pPr>
        <w:pStyle w:val="ListParagraph"/>
        <w:numPr>
          <w:ilvl w:val="1"/>
          <w:numId w:val="32"/>
        </w:numPr>
        <w:contextualSpacing w:val="0"/>
      </w:pPr>
      <w:r w:rsidRPr="00DB317B">
        <w:rPr>
          <w:color w:val="9A57CD"/>
        </w:rPr>
        <w:t>Napoleon</w:t>
      </w:r>
      <w:r>
        <w:t xml:space="preserve"> </w:t>
      </w:r>
      <w:r w:rsidRPr="00783039">
        <w:rPr>
          <w:color w:val="808080" w:themeColor="background1" w:themeShade="80"/>
        </w:rPr>
        <w:t>[</w:t>
      </w:r>
      <w:r w:rsidRPr="00DB317B">
        <w:rPr>
          <w:color w:val="808080" w:themeColor="background1" w:themeShade="80"/>
        </w:rPr>
        <w:t>Bonaparte [quote on geography]</w:t>
      </w:r>
    </w:p>
    <w:p w:rsidR="00EC0120" w:rsidRDefault="00EC0120" w:rsidP="003A0593">
      <w:pPr>
        <w:pStyle w:val="Heading3"/>
        <w:numPr>
          <w:ilvl w:val="0"/>
          <w:numId w:val="32"/>
        </w:numPr>
        <w:spacing w:before="600"/>
      </w:pPr>
      <w:r>
        <w:t>Quotes</w:t>
      </w:r>
    </w:p>
    <w:p w:rsidR="00783039" w:rsidRDefault="00783039" w:rsidP="003A0593">
      <w:pPr>
        <w:pStyle w:val="ListParagraph"/>
        <w:numPr>
          <w:ilvl w:val="1"/>
          <w:numId w:val="32"/>
        </w:numPr>
        <w:spacing w:before="80"/>
        <w:contextualSpacing w:val="0"/>
      </w:pPr>
      <w:r>
        <w:rPr>
          <w:color w:val="9A57CD"/>
        </w:rPr>
        <w:t>Organski</w:t>
      </w:r>
      <w:r w:rsidRPr="00783039">
        <w:t xml:space="preserve">: </w:t>
      </w:r>
      <w:r w:rsidRPr="00EC0120">
        <w:t>“</w:t>
      </w:r>
      <w:r w:rsidRPr="00EC0120">
        <w:rPr>
          <w:rStyle w:val="AnshulsQuoteChar"/>
        </w:rPr>
        <w:t>the</w:t>
      </w:r>
      <w:r>
        <w:rPr>
          <w:rStyle w:val="AnshulsQuoteChar"/>
        </w:rPr>
        <w:t xml:space="preserve"> ability to influence the behaviour of other in accordance to one’s own ends.</w:t>
      </w:r>
      <w:r w:rsidRPr="00EC0120">
        <w:t>”</w:t>
      </w:r>
    </w:p>
    <w:p w:rsidR="00783039" w:rsidRDefault="00783039" w:rsidP="003A0593">
      <w:pPr>
        <w:pStyle w:val="ListParagraph"/>
        <w:numPr>
          <w:ilvl w:val="1"/>
          <w:numId w:val="32"/>
        </w:numPr>
      </w:pPr>
      <w:r w:rsidRPr="005D1097">
        <w:rPr>
          <w:color w:val="9A57CD"/>
        </w:rPr>
        <w:t>Napoleon Bonaparte</w:t>
      </w:r>
      <w:r>
        <w:t>: “</w:t>
      </w:r>
      <w:r w:rsidRPr="00862919">
        <w:rPr>
          <w:rStyle w:val="AnshulsQuoteChar"/>
        </w:rPr>
        <w:t>Foreign policy of a country is determined by its geography</w:t>
      </w:r>
      <w:r>
        <w:t>.”</w:t>
      </w:r>
    </w:p>
    <w:p w:rsidR="002D5A38" w:rsidRDefault="002D5A38" w:rsidP="003A0593">
      <w:pPr>
        <w:pStyle w:val="ListParagraph"/>
        <w:numPr>
          <w:ilvl w:val="1"/>
          <w:numId w:val="32"/>
        </w:numPr>
        <w:contextualSpacing w:val="0"/>
      </w:pPr>
      <w:r w:rsidRPr="004F4C45">
        <w:rPr>
          <w:color w:val="9A57CD"/>
        </w:rPr>
        <w:t>Morgenthau</w:t>
      </w:r>
      <w:r>
        <w:t>: “</w:t>
      </w:r>
      <w:r w:rsidRPr="004F4C45">
        <w:rPr>
          <w:rStyle w:val="AnshulsQuoteChar"/>
        </w:rPr>
        <w:t>It</w:t>
      </w:r>
      <w:r>
        <w:rPr>
          <w:rStyle w:val="AnshulsQuoteChar"/>
        </w:rPr>
        <w:t xml:space="preserve"> is the degree of determination with which a nation supports the foreign policy of government in peace and war; it permeates all activities of a nation</w:t>
      </w:r>
      <w:r w:rsidRPr="004F4C45">
        <w:t>.”</w:t>
      </w:r>
    </w:p>
    <w:p w:rsidR="00EC0120" w:rsidRDefault="00EC0120" w:rsidP="003A0593">
      <w:pPr>
        <w:pStyle w:val="Heading3"/>
        <w:numPr>
          <w:ilvl w:val="0"/>
          <w:numId w:val="32"/>
        </w:numPr>
        <w:spacing w:before="600"/>
      </w:pPr>
      <w:r>
        <w:t>National power</w:t>
      </w:r>
    </w:p>
    <w:p w:rsidR="00EC0120" w:rsidRDefault="00EC0120" w:rsidP="003A0593">
      <w:pPr>
        <w:pStyle w:val="ListParagraph"/>
        <w:numPr>
          <w:ilvl w:val="1"/>
          <w:numId w:val="32"/>
        </w:numPr>
        <w:spacing w:before="80"/>
        <w:contextualSpacing w:val="0"/>
      </w:pPr>
      <w:r>
        <w:t>I</w:t>
      </w:r>
      <w:r w:rsidR="002C759E">
        <w:t>n</w:t>
      </w:r>
      <w:r>
        <w:t xml:space="preserve"> the absence of any world sovereign, every </w:t>
      </w:r>
      <w:r w:rsidR="002C759E">
        <w:t>nation</w:t>
      </w:r>
      <w:r>
        <w:t xml:space="preserve"> secures its national interest by asserting its national power. </w:t>
      </w:r>
    </w:p>
    <w:p w:rsidR="00EC0120" w:rsidRDefault="00EC0120" w:rsidP="003A0593">
      <w:pPr>
        <w:pStyle w:val="ListParagraph"/>
        <w:numPr>
          <w:ilvl w:val="1"/>
          <w:numId w:val="32"/>
        </w:numPr>
        <w:spacing w:before="80"/>
        <w:contextualSpacing w:val="0"/>
      </w:pPr>
      <w:r w:rsidRPr="00EC0120">
        <w:rPr>
          <w:color w:val="9A57CD"/>
        </w:rPr>
        <w:t>Hans Morgenthau</w:t>
      </w:r>
      <w:r>
        <w:t xml:space="preserve"> defines it as “</w:t>
      </w:r>
      <w:r w:rsidRPr="00EC0120">
        <w:rPr>
          <w:rStyle w:val="AnshulsQuoteChar"/>
        </w:rPr>
        <w:t>A psychological relation between those who exercise it, and those over whom it is exercised. It gives the former control over certain actions of the latter, through the influence that the former exerts over the latter’s mind.</w:t>
      </w:r>
      <w:r>
        <w:t>”</w:t>
      </w:r>
    </w:p>
    <w:p w:rsidR="002C759E" w:rsidRDefault="00EC0120" w:rsidP="003A0593">
      <w:pPr>
        <w:pStyle w:val="ListParagraph"/>
        <w:numPr>
          <w:ilvl w:val="1"/>
          <w:numId w:val="32"/>
        </w:numPr>
        <w:spacing w:before="80"/>
        <w:contextualSpacing w:val="0"/>
      </w:pPr>
      <w:r>
        <w:rPr>
          <w:color w:val="9A57CD"/>
        </w:rPr>
        <w:t xml:space="preserve">Organski </w:t>
      </w:r>
      <w:r w:rsidRPr="00EC0120">
        <w:t>defines it as “</w:t>
      </w:r>
      <w:r w:rsidRPr="00EC0120">
        <w:rPr>
          <w:rStyle w:val="AnshulsQuoteChar"/>
        </w:rPr>
        <w:t>the</w:t>
      </w:r>
      <w:r>
        <w:rPr>
          <w:rStyle w:val="AnshulsQuoteChar"/>
        </w:rPr>
        <w:t xml:space="preserve"> ability to influence the behaviour of other in accordance to one’s own ends.</w:t>
      </w:r>
      <w:r w:rsidRPr="00EC0120">
        <w:t>”</w:t>
      </w:r>
    </w:p>
    <w:p w:rsidR="002C759E" w:rsidRDefault="002C759E" w:rsidP="003A0593">
      <w:pPr>
        <w:pStyle w:val="ListParagraph"/>
        <w:numPr>
          <w:ilvl w:val="1"/>
          <w:numId w:val="32"/>
        </w:numPr>
        <w:spacing w:before="80"/>
        <w:contextualSpacing w:val="0"/>
      </w:pPr>
      <w:r w:rsidRPr="002C759E">
        <w:t xml:space="preserve"> </w:t>
      </w:r>
      <w:r>
        <w:t xml:space="preserve">In the absence of any world sovereign, national power is the </w:t>
      </w:r>
      <w:r w:rsidRPr="002C759E">
        <w:rPr>
          <w:u w:val="single"/>
        </w:rPr>
        <w:t>ability to secure national interests in relation to other nations</w:t>
      </w:r>
      <w:r>
        <w:t xml:space="preserve">. It involves use of force, or threat of force, or influence over others to secure the goals. </w:t>
      </w:r>
    </w:p>
    <w:p w:rsidR="002C759E" w:rsidRDefault="002C759E" w:rsidP="003A0593">
      <w:pPr>
        <w:pStyle w:val="Heading3"/>
        <w:numPr>
          <w:ilvl w:val="0"/>
          <w:numId w:val="32"/>
        </w:numPr>
        <w:spacing w:before="400"/>
      </w:pPr>
      <w:r>
        <w:t>Determinants of national power</w:t>
      </w:r>
    </w:p>
    <w:p w:rsidR="008B283C" w:rsidRDefault="002C759E" w:rsidP="002C759E">
      <w:pPr>
        <w:spacing w:before="100"/>
        <w:ind w:firstLine="0"/>
      </w:pPr>
      <w:r>
        <w:t>Palmer and Perkins amongst others classifies them as tangible (quantifiable) and intangible (un-quantifiable) elements</w:t>
      </w:r>
    </w:p>
    <w:p w:rsidR="002C759E" w:rsidRDefault="002C759E" w:rsidP="003A0593">
      <w:pPr>
        <w:pStyle w:val="Heading4"/>
        <w:numPr>
          <w:ilvl w:val="1"/>
          <w:numId w:val="32"/>
        </w:numPr>
      </w:pPr>
      <w:r>
        <w:t xml:space="preserve">Tangible elements </w:t>
      </w:r>
    </w:p>
    <w:p w:rsidR="00862919" w:rsidRDefault="00862919" w:rsidP="003A0593">
      <w:pPr>
        <w:pStyle w:val="Heading5"/>
        <w:numPr>
          <w:ilvl w:val="2"/>
          <w:numId w:val="245"/>
        </w:numPr>
      </w:pPr>
      <w:r>
        <w:t xml:space="preserve">Geography </w:t>
      </w:r>
    </w:p>
    <w:p w:rsidR="00862919" w:rsidRDefault="00862919" w:rsidP="003A0593">
      <w:pPr>
        <w:pStyle w:val="ListParagraph"/>
        <w:numPr>
          <w:ilvl w:val="3"/>
          <w:numId w:val="245"/>
        </w:numPr>
        <w:spacing w:before="100"/>
        <w:ind w:left="2228"/>
        <w:contextualSpacing w:val="0"/>
      </w:pPr>
      <w:r w:rsidRPr="005D1097">
        <w:rPr>
          <w:color w:val="9A57CD"/>
        </w:rPr>
        <w:t>Napoleon Bonaparte</w:t>
      </w:r>
      <w:r>
        <w:t>: “</w:t>
      </w:r>
      <w:r w:rsidRPr="00862919">
        <w:rPr>
          <w:rStyle w:val="AnshulsQuoteChar"/>
        </w:rPr>
        <w:t>Foreign policy of a country is determined by its geography</w:t>
      </w:r>
      <w:r w:rsidR="005D1097">
        <w:t xml:space="preserve">.” </w:t>
      </w:r>
      <w:r>
        <w:t>Geography is a natural, permanent and an important determinant of national power</w:t>
      </w:r>
    </w:p>
    <w:p w:rsidR="00862919" w:rsidRDefault="00862919" w:rsidP="003A0593">
      <w:pPr>
        <w:pStyle w:val="ListParagraph"/>
        <w:numPr>
          <w:ilvl w:val="3"/>
          <w:numId w:val="245"/>
        </w:numPr>
        <w:spacing w:before="80"/>
        <w:ind w:left="2228"/>
        <w:contextualSpacing w:val="0"/>
      </w:pPr>
      <w:r w:rsidRPr="00FD6042">
        <w:rPr>
          <w:b/>
          <w:i/>
          <w:u w:val="single" w:color="00B0F0"/>
        </w:rPr>
        <w:t>Location</w:t>
      </w:r>
      <w:r w:rsidRPr="005D1097">
        <w:rPr>
          <w:b/>
          <w:i/>
        </w:rPr>
        <w:t xml:space="preserve"> </w:t>
      </w:r>
      <w:r>
        <w:t>of England, helped it becoming a strong naval and imperial power</w:t>
      </w:r>
    </w:p>
    <w:p w:rsidR="00862919" w:rsidRDefault="005D1097" w:rsidP="003A0593">
      <w:pPr>
        <w:pStyle w:val="ListParagraph"/>
        <w:numPr>
          <w:ilvl w:val="3"/>
          <w:numId w:val="245"/>
        </w:numPr>
        <w:spacing w:before="80"/>
        <w:ind w:left="2228"/>
        <w:contextualSpacing w:val="0"/>
      </w:pPr>
      <w:r w:rsidRPr="00FD6042">
        <w:rPr>
          <w:b/>
          <w:i/>
          <w:u w:val="single" w:color="00B0F0"/>
        </w:rPr>
        <w:t>Topography</w:t>
      </w:r>
      <w:r w:rsidRPr="005D1097">
        <w:rPr>
          <w:b/>
          <w:i/>
        </w:rPr>
        <w:t xml:space="preserve"> </w:t>
      </w:r>
      <w:r>
        <w:t>may make a nation vulnerable or prone to external attacks. Ex: Plain Pakistan is vulnerable to India, Indian Himalayas acts as shield.</w:t>
      </w:r>
    </w:p>
    <w:p w:rsidR="005D1097" w:rsidRPr="005D1097" w:rsidRDefault="005D1097" w:rsidP="003A0593">
      <w:pPr>
        <w:pStyle w:val="ListParagraph"/>
        <w:numPr>
          <w:ilvl w:val="3"/>
          <w:numId w:val="245"/>
        </w:numPr>
        <w:spacing w:before="80"/>
        <w:ind w:left="2228"/>
        <w:contextualSpacing w:val="0"/>
      </w:pPr>
      <w:r w:rsidRPr="00FD6042">
        <w:rPr>
          <w:b/>
          <w:i/>
          <w:u w:val="single" w:color="00B0F0"/>
        </w:rPr>
        <w:t>Boundaries</w:t>
      </w:r>
      <w:r>
        <w:t>: Natural &amp; settled boundaries foster friendly neighbours, unsettled boundaries foments rivalry.</w:t>
      </w:r>
    </w:p>
    <w:p w:rsidR="00FD6042" w:rsidRDefault="00862919" w:rsidP="003A0593">
      <w:pPr>
        <w:pStyle w:val="ListParagraph"/>
        <w:numPr>
          <w:ilvl w:val="3"/>
          <w:numId w:val="245"/>
        </w:numPr>
        <w:spacing w:before="80"/>
        <w:ind w:left="2228"/>
        <w:contextualSpacing w:val="0"/>
      </w:pPr>
      <w:r w:rsidRPr="00FD6042">
        <w:rPr>
          <w:b/>
          <w:i/>
          <w:u w:val="single" w:color="00B0F0"/>
        </w:rPr>
        <w:t>Climate</w:t>
      </w:r>
      <w:r>
        <w:t>: important for food, economy and development. Extreme heat of Sahara has prevented its development</w:t>
      </w:r>
      <w:r w:rsidR="00FD6042">
        <w:t>.</w:t>
      </w:r>
    </w:p>
    <w:p w:rsidR="00862919" w:rsidRDefault="00862919" w:rsidP="003A0593">
      <w:pPr>
        <w:pStyle w:val="Heading5"/>
        <w:numPr>
          <w:ilvl w:val="2"/>
          <w:numId w:val="245"/>
        </w:numPr>
        <w:spacing w:before="140"/>
        <w:ind w:left="1604"/>
      </w:pPr>
      <w:r>
        <w:t xml:space="preserve">Resources </w:t>
      </w:r>
    </w:p>
    <w:p w:rsidR="00FD6042" w:rsidRDefault="00FD6042" w:rsidP="003A0593">
      <w:pPr>
        <w:pStyle w:val="ListParagraph"/>
        <w:numPr>
          <w:ilvl w:val="3"/>
          <w:numId w:val="245"/>
        </w:numPr>
        <w:ind w:left="2228"/>
        <w:contextualSpacing w:val="0"/>
      </w:pPr>
      <w:r>
        <w:t>Self-s</w:t>
      </w:r>
      <w:r w:rsidR="00E74783">
        <w:t>ufficiency is resources promote</w:t>
      </w:r>
      <w:r>
        <w:t xml:space="preserve"> development. It permits food security, industrial growth, </w:t>
      </w:r>
      <w:r w:rsidR="00E74783">
        <w:t xml:space="preserve">and military power. </w:t>
      </w:r>
    </w:p>
    <w:p w:rsidR="00E74783" w:rsidRDefault="00E74783" w:rsidP="003A0593">
      <w:pPr>
        <w:pStyle w:val="ListParagraph"/>
        <w:numPr>
          <w:ilvl w:val="3"/>
          <w:numId w:val="245"/>
        </w:numPr>
        <w:ind w:left="2228"/>
        <w:contextualSpacing w:val="0"/>
      </w:pPr>
      <w:r>
        <w:t xml:space="preserve">Although good natural resources promote growth, they do not wholly guarantee it. Ex: resource curse of Africa. </w:t>
      </w:r>
    </w:p>
    <w:p w:rsidR="00E74783" w:rsidRPr="00FD6042" w:rsidRDefault="00E74783" w:rsidP="003A0593">
      <w:pPr>
        <w:pStyle w:val="ListParagraph"/>
        <w:numPr>
          <w:ilvl w:val="3"/>
          <w:numId w:val="245"/>
        </w:numPr>
        <w:ind w:left="2228"/>
        <w:contextualSpacing w:val="0"/>
      </w:pPr>
      <w:r>
        <w:t>Indian food shortages of 60s, allowed western world to use food aid as leverage to indian foreign policy</w:t>
      </w:r>
    </w:p>
    <w:p w:rsidR="00862919" w:rsidRDefault="00862919" w:rsidP="003A0593">
      <w:pPr>
        <w:pStyle w:val="Heading5"/>
        <w:numPr>
          <w:ilvl w:val="2"/>
          <w:numId w:val="245"/>
        </w:numPr>
      </w:pPr>
      <w:r>
        <w:t xml:space="preserve">Economic development </w:t>
      </w:r>
    </w:p>
    <w:p w:rsidR="00E74783" w:rsidRDefault="00E74783" w:rsidP="003A0593">
      <w:pPr>
        <w:pStyle w:val="ListParagraph"/>
        <w:numPr>
          <w:ilvl w:val="3"/>
          <w:numId w:val="245"/>
        </w:numPr>
        <w:contextualSpacing w:val="0"/>
      </w:pPr>
      <w:r>
        <w:t>Level of economic development determines national power</w:t>
      </w:r>
    </w:p>
    <w:p w:rsidR="00E74783" w:rsidRDefault="00E74783" w:rsidP="003A0593">
      <w:pPr>
        <w:pStyle w:val="ListParagraph"/>
        <w:numPr>
          <w:ilvl w:val="3"/>
          <w:numId w:val="245"/>
        </w:numPr>
        <w:contextualSpacing w:val="0"/>
      </w:pPr>
      <w:r>
        <w:t xml:space="preserve">It is means to social </w:t>
      </w:r>
      <w:r w:rsidRPr="00E74783">
        <w:rPr>
          <w:u w:val="single"/>
        </w:rPr>
        <w:t>welfare</w:t>
      </w:r>
      <w:r>
        <w:t xml:space="preserve">, </w:t>
      </w:r>
      <w:r w:rsidRPr="00E74783">
        <w:rPr>
          <w:u w:val="single"/>
        </w:rPr>
        <w:t>domestic stability</w:t>
      </w:r>
      <w:r>
        <w:t xml:space="preserve">, and </w:t>
      </w:r>
      <w:r w:rsidRPr="00E74783">
        <w:rPr>
          <w:u w:val="single"/>
        </w:rPr>
        <w:t>military strength</w:t>
      </w:r>
    </w:p>
    <w:p w:rsidR="00E74783" w:rsidRDefault="00E74783" w:rsidP="003A0593">
      <w:pPr>
        <w:pStyle w:val="ListParagraph"/>
        <w:numPr>
          <w:ilvl w:val="3"/>
          <w:numId w:val="245"/>
        </w:numPr>
        <w:contextualSpacing w:val="0"/>
      </w:pPr>
      <w:r>
        <w:t xml:space="preserve">It allows a national to </w:t>
      </w:r>
      <w:r w:rsidRPr="00E74783">
        <w:rPr>
          <w:u w:val="single"/>
        </w:rPr>
        <w:t>leverage economic aid to secure foreign policy goals</w:t>
      </w:r>
      <w:r>
        <w:t>.</w:t>
      </w:r>
    </w:p>
    <w:p w:rsidR="00E74783" w:rsidRPr="00E74783" w:rsidRDefault="00E74783" w:rsidP="003A0593">
      <w:pPr>
        <w:pStyle w:val="ListParagraph"/>
        <w:numPr>
          <w:ilvl w:val="3"/>
          <w:numId w:val="245"/>
        </w:numPr>
        <w:contextualSpacing w:val="0"/>
      </w:pPr>
      <w:r>
        <w:t xml:space="preserve">Ex: Chinese BRI or </w:t>
      </w:r>
      <w:r w:rsidRPr="00E74783">
        <w:t>American USAID</w:t>
      </w:r>
    </w:p>
    <w:p w:rsidR="00862919" w:rsidRDefault="00862919" w:rsidP="003A0593">
      <w:pPr>
        <w:pStyle w:val="Heading5"/>
        <w:numPr>
          <w:ilvl w:val="2"/>
          <w:numId w:val="245"/>
        </w:numPr>
      </w:pPr>
      <w:r>
        <w:t xml:space="preserve">Population </w:t>
      </w:r>
    </w:p>
    <w:p w:rsidR="00E74783" w:rsidRDefault="00E74783" w:rsidP="003A0593">
      <w:pPr>
        <w:pStyle w:val="ListParagraph"/>
        <w:numPr>
          <w:ilvl w:val="3"/>
          <w:numId w:val="245"/>
        </w:numPr>
        <w:contextualSpacing w:val="0"/>
      </w:pPr>
      <w:r>
        <w:t xml:space="preserve">Lazy, illiterate, incompetent and unhealthy population hinders development </w:t>
      </w:r>
    </w:p>
    <w:p w:rsidR="00E74783" w:rsidRPr="00E74783" w:rsidRDefault="00DC464B" w:rsidP="003A0593">
      <w:pPr>
        <w:pStyle w:val="ListParagraph"/>
        <w:numPr>
          <w:ilvl w:val="3"/>
          <w:numId w:val="245"/>
        </w:numPr>
        <w:contextualSpacing w:val="0"/>
      </w:pPr>
      <w:r>
        <w:t xml:space="preserve">Industrious, educated, competent and health population fosters development. </w:t>
      </w:r>
    </w:p>
    <w:p w:rsidR="002C759E" w:rsidRDefault="00862919" w:rsidP="003A0593">
      <w:pPr>
        <w:pStyle w:val="Heading5"/>
        <w:numPr>
          <w:ilvl w:val="2"/>
          <w:numId w:val="245"/>
        </w:numPr>
      </w:pPr>
      <w:r>
        <w:t xml:space="preserve">Technology </w:t>
      </w:r>
    </w:p>
    <w:p w:rsidR="00DC464B" w:rsidRDefault="00DC464B" w:rsidP="003A0593">
      <w:pPr>
        <w:pStyle w:val="ListParagraph"/>
        <w:numPr>
          <w:ilvl w:val="3"/>
          <w:numId w:val="32"/>
        </w:numPr>
        <w:contextualSpacing w:val="0"/>
      </w:pPr>
      <w:r>
        <w:t xml:space="preserve">Technology is significant for agricultural growth, industrial development, social development, economic growth, and military strength. </w:t>
      </w:r>
    </w:p>
    <w:p w:rsidR="00DC464B" w:rsidRDefault="00DC464B" w:rsidP="003A0593">
      <w:pPr>
        <w:pStyle w:val="ListParagraph"/>
        <w:numPr>
          <w:ilvl w:val="3"/>
          <w:numId w:val="32"/>
        </w:numPr>
        <w:contextualSpacing w:val="0"/>
      </w:pPr>
      <w:r>
        <w:t xml:space="preserve">Information Technology, space technology, nuclear technology and defence technology have emerged as vital source of influence in international relations. </w:t>
      </w:r>
    </w:p>
    <w:p w:rsidR="00DC464B" w:rsidRDefault="00DC464B" w:rsidP="003A0593">
      <w:pPr>
        <w:pStyle w:val="Heading5"/>
        <w:numPr>
          <w:ilvl w:val="2"/>
          <w:numId w:val="245"/>
        </w:numPr>
      </w:pPr>
      <w:r>
        <w:t>Military strength</w:t>
      </w:r>
    </w:p>
    <w:p w:rsidR="00DC464B" w:rsidRDefault="00DC464B" w:rsidP="003A0593">
      <w:pPr>
        <w:pStyle w:val="ListParagraph"/>
        <w:numPr>
          <w:ilvl w:val="3"/>
          <w:numId w:val="32"/>
        </w:numPr>
        <w:contextualSpacing w:val="0"/>
      </w:pPr>
      <w:r>
        <w:t xml:space="preserve">Important factor in success of foreign policy </w:t>
      </w:r>
    </w:p>
    <w:p w:rsidR="00DC464B" w:rsidRDefault="00DC464B" w:rsidP="003A0593">
      <w:pPr>
        <w:pStyle w:val="ListParagraph"/>
        <w:numPr>
          <w:ilvl w:val="3"/>
          <w:numId w:val="32"/>
        </w:numPr>
        <w:contextualSpacing w:val="0"/>
      </w:pPr>
      <w:r>
        <w:t>Advanced and sophisticated weapon technology is a source of strength and strategic advantage.</w:t>
      </w:r>
    </w:p>
    <w:p w:rsidR="00DC464B" w:rsidRDefault="00DC464B" w:rsidP="003A0593">
      <w:pPr>
        <w:pStyle w:val="ListParagraph"/>
        <w:numPr>
          <w:ilvl w:val="3"/>
          <w:numId w:val="32"/>
        </w:numPr>
        <w:contextualSpacing w:val="0"/>
      </w:pPr>
      <w:r>
        <w:t>It is not an independent determinant of national power</w:t>
      </w:r>
    </w:p>
    <w:p w:rsidR="00DC464B" w:rsidRPr="00DC464B" w:rsidRDefault="00DC464B" w:rsidP="003A0593">
      <w:pPr>
        <w:pStyle w:val="ListParagraph"/>
        <w:numPr>
          <w:ilvl w:val="3"/>
          <w:numId w:val="32"/>
        </w:numPr>
        <w:contextualSpacing w:val="0"/>
      </w:pPr>
      <w:r>
        <w:t xml:space="preserve">It is dependent upon economic power, technology, industrial capacity and policy of government. </w:t>
      </w:r>
    </w:p>
    <w:p w:rsidR="002C759E" w:rsidRDefault="002C759E" w:rsidP="003A0593">
      <w:pPr>
        <w:pStyle w:val="Heading4"/>
        <w:numPr>
          <w:ilvl w:val="1"/>
          <w:numId w:val="32"/>
        </w:numPr>
        <w:spacing w:before="300"/>
      </w:pPr>
      <w:r w:rsidRPr="002C759E">
        <w:t xml:space="preserve">Intangible elements </w:t>
      </w:r>
    </w:p>
    <w:p w:rsidR="00DC464B" w:rsidRDefault="00054020" w:rsidP="003A0593">
      <w:pPr>
        <w:pStyle w:val="Heading5"/>
        <w:numPr>
          <w:ilvl w:val="2"/>
          <w:numId w:val="246"/>
        </w:numPr>
      </w:pPr>
      <w:r>
        <w:t>Ideology</w:t>
      </w:r>
    </w:p>
    <w:p w:rsidR="00054020" w:rsidRDefault="00054020" w:rsidP="003A0593">
      <w:pPr>
        <w:pStyle w:val="ListParagraph"/>
        <w:numPr>
          <w:ilvl w:val="3"/>
          <w:numId w:val="245"/>
        </w:numPr>
        <w:spacing w:before="100"/>
        <w:ind w:left="2228"/>
        <w:contextualSpacing w:val="0"/>
      </w:pPr>
      <w:r>
        <w:t>It can be a source of friendship or enmity between relations</w:t>
      </w:r>
    </w:p>
    <w:p w:rsidR="00054020" w:rsidRDefault="00054020" w:rsidP="003A0593">
      <w:pPr>
        <w:pStyle w:val="ListParagraph"/>
        <w:numPr>
          <w:ilvl w:val="3"/>
          <w:numId w:val="245"/>
        </w:numPr>
        <w:spacing w:before="100"/>
        <w:ind w:left="2228"/>
        <w:contextualSpacing w:val="0"/>
      </w:pPr>
      <w:r>
        <w:t xml:space="preserve">It may either strengthen or weaken national stature across the world </w:t>
      </w:r>
    </w:p>
    <w:p w:rsidR="00DC464B" w:rsidRDefault="00054020" w:rsidP="003A0593">
      <w:pPr>
        <w:pStyle w:val="ListParagraph"/>
        <w:numPr>
          <w:ilvl w:val="3"/>
          <w:numId w:val="245"/>
        </w:numPr>
        <w:spacing w:before="100"/>
        <w:ind w:left="2228"/>
        <w:contextualSpacing w:val="0"/>
      </w:pPr>
      <w:r>
        <w:t>Capitalism and socialism made U.S. and USSR cold war rivals</w:t>
      </w:r>
    </w:p>
    <w:p w:rsidR="00DC464B" w:rsidRDefault="00054020" w:rsidP="003A0593">
      <w:pPr>
        <w:pStyle w:val="Heading5"/>
        <w:numPr>
          <w:ilvl w:val="2"/>
          <w:numId w:val="246"/>
        </w:numPr>
        <w:spacing w:before="140"/>
      </w:pPr>
      <w:r>
        <w:t>Leadership</w:t>
      </w:r>
    </w:p>
    <w:p w:rsidR="00054020" w:rsidRDefault="00054020" w:rsidP="003A0593">
      <w:pPr>
        <w:pStyle w:val="ListParagraph"/>
        <w:numPr>
          <w:ilvl w:val="3"/>
          <w:numId w:val="245"/>
        </w:numPr>
        <w:ind w:left="2228"/>
        <w:contextualSpacing w:val="0"/>
      </w:pPr>
      <w:r>
        <w:t xml:space="preserve">A strong &amp; willed leadership directs efficient utilisation of available resources – economic, social, diplomatic, and military. </w:t>
      </w:r>
    </w:p>
    <w:p w:rsidR="00054020" w:rsidRDefault="00054020" w:rsidP="003A0593">
      <w:pPr>
        <w:pStyle w:val="ListParagraph"/>
        <w:numPr>
          <w:ilvl w:val="3"/>
          <w:numId w:val="245"/>
        </w:numPr>
        <w:ind w:left="2228"/>
        <w:contextualSpacing w:val="0"/>
      </w:pPr>
      <w:r>
        <w:t xml:space="preserve">Efficient leadership leads a country to progress and success. </w:t>
      </w:r>
    </w:p>
    <w:p w:rsidR="00054020" w:rsidRDefault="00054020" w:rsidP="003A0593">
      <w:pPr>
        <w:pStyle w:val="ListParagraph"/>
        <w:numPr>
          <w:ilvl w:val="3"/>
          <w:numId w:val="245"/>
        </w:numPr>
        <w:ind w:left="2228"/>
        <w:contextualSpacing w:val="0"/>
      </w:pPr>
      <w:r>
        <w:t xml:space="preserve">Ex: </w:t>
      </w:r>
      <w:r w:rsidR="004F4C45">
        <w:t>difference in post-independent economic growth of India &amp; China</w:t>
      </w:r>
    </w:p>
    <w:p w:rsidR="00DC464B" w:rsidRDefault="00054020" w:rsidP="003A0593">
      <w:pPr>
        <w:pStyle w:val="Heading5"/>
        <w:numPr>
          <w:ilvl w:val="2"/>
          <w:numId w:val="246"/>
        </w:numPr>
      </w:pPr>
      <w:r>
        <w:t>Quality of government</w:t>
      </w:r>
    </w:p>
    <w:p w:rsidR="00054020" w:rsidRDefault="00054020" w:rsidP="003A0593">
      <w:pPr>
        <w:pStyle w:val="ListParagraph"/>
        <w:numPr>
          <w:ilvl w:val="3"/>
          <w:numId w:val="245"/>
        </w:numPr>
        <w:contextualSpacing w:val="0"/>
      </w:pPr>
      <w:r>
        <w:t xml:space="preserve">A weak &amp; corrupt government leads to wastage of national resource, and reduces it national strength, and stature in international affairs </w:t>
      </w:r>
    </w:p>
    <w:p w:rsidR="00054020" w:rsidRDefault="00054020" w:rsidP="003A0593">
      <w:pPr>
        <w:pStyle w:val="ListParagraph"/>
        <w:numPr>
          <w:ilvl w:val="3"/>
          <w:numId w:val="245"/>
        </w:numPr>
        <w:contextualSpacing w:val="0"/>
      </w:pPr>
      <w:r>
        <w:t>While a  strong, democratic, good government leads to efficiency, development, and prestige in global affairs</w:t>
      </w:r>
    </w:p>
    <w:p w:rsidR="004F4C45" w:rsidRDefault="004F4C45" w:rsidP="003A0593">
      <w:pPr>
        <w:pStyle w:val="ListParagraph"/>
        <w:numPr>
          <w:ilvl w:val="3"/>
          <w:numId w:val="245"/>
        </w:numPr>
        <w:contextualSpacing w:val="0"/>
      </w:pPr>
      <w:r>
        <w:t>Ex: weak civilian government in Pakistan has led to its economic collapse and international humiliation.</w:t>
      </w:r>
    </w:p>
    <w:p w:rsidR="00DC464B" w:rsidRDefault="004F4C45" w:rsidP="003A0593">
      <w:pPr>
        <w:pStyle w:val="Heading5"/>
        <w:numPr>
          <w:ilvl w:val="2"/>
          <w:numId w:val="246"/>
        </w:numPr>
      </w:pPr>
      <w:r>
        <w:t xml:space="preserve">National character and Morale </w:t>
      </w:r>
    </w:p>
    <w:p w:rsidR="004F4C45" w:rsidRDefault="004F4C45" w:rsidP="003A0593">
      <w:pPr>
        <w:pStyle w:val="ListParagraph"/>
        <w:numPr>
          <w:ilvl w:val="3"/>
          <w:numId w:val="245"/>
        </w:numPr>
        <w:contextualSpacing w:val="0"/>
      </w:pPr>
      <w:r>
        <w:t xml:space="preserve">Refers to traits, attitude and aptitude of people </w:t>
      </w:r>
    </w:p>
    <w:p w:rsidR="004F4C45" w:rsidRDefault="004F4C45" w:rsidP="003A0593">
      <w:pPr>
        <w:pStyle w:val="ListParagraph"/>
        <w:numPr>
          <w:ilvl w:val="3"/>
          <w:numId w:val="245"/>
        </w:numPr>
        <w:contextualSpacing w:val="0"/>
      </w:pPr>
      <w:r w:rsidRPr="004F4C45">
        <w:rPr>
          <w:color w:val="9A57CD"/>
        </w:rPr>
        <w:t>Morgenthau</w:t>
      </w:r>
      <w:r>
        <w:t>: “</w:t>
      </w:r>
      <w:r w:rsidRPr="004F4C45">
        <w:rPr>
          <w:rStyle w:val="AnshulsQuoteChar"/>
        </w:rPr>
        <w:t>It</w:t>
      </w:r>
      <w:r>
        <w:rPr>
          <w:rStyle w:val="AnshulsQuoteChar"/>
        </w:rPr>
        <w:t xml:space="preserve"> is the degree of determination with which a nation supports the foreign policy of government in peace and war; it permeates all activities of a nation</w:t>
      </w:r>
      <w:r w:rsidRPr="004F4C45">
        <w:t>.”</w:t>
      </w:r>
    </w:p>
    <w:p w:rsidR="004F4C45" w:rsidRDefault="004F4C45" w:rsidP="003A0593">
      <w:pPr>
        <w:pStyle w:val="ListParagraph"/>
        <w:numPr>
          <w:ilvl w:val="3"/>
          <w:numId w:val="245"/>
        </w:numPr>
        <w:contextualSpacing w:val="0"/>
      </w:pPr>
      <w:r w:rsidRPr="004F4C45">
        <w:t>Ex:</w:t>
      </w:r>
      <w:r>
        <w:t xml:space="preserve"> Germans are known for their industriousness and discipline; Americans are known for their inventiveness and initiative. </w:t>
      </w:r>
    </w:p>
    <w:p w:rsidR="0034459E" w:rsidRDefault="0034459E" w:rsidP="003A0593">
      <w:pPr>
        <w:pStyle w:val="ListParagraph"/>
        <w:numPr>
          <w:ilvl w:val="3"/>
          <w:numId w:val="245"/>
        </w:numPr>
        <w:contextualSpacing w:val="0"/>
      </w:pPr>
      <w:r>
        <w:t>Successes/failures of a state lead to boost/decline in national morale.</w:t>
      </w:r>
    </w:p>
    <w:p w:rsidR="0034459E" w:rsidRDefault="0034459E" w:rsidP="003A0593">
      <w:pPr>
        <w:pStyle w:val="ListParagraph"/>
        <w:numPr>
          <w:ilvl w:val="3"/>
          <w:numId w:val="245"/>
        </w:numPr>
        <w:contextualSpacing w:val="0"/>
      </w:pPr>
      <w:r>
        <w:t xml:space="preserve">Ex: national humiliation of ’62 damaged its morale; success in 1965 and 1971 boosted national morale. </w:t>
      </w:r>
    </w:p>
    <w:p w:rsidR="00DC464B" w:rsidRDefault="0034459E" w:rsidP="003A0593">
      <w:pPr>
        <w:pStyle w:val="Heading5"/>
        <w:numPr>
          <w:ilvl w:val="2"/>
          <w:numId w:val="246"/>
        </w:numPr>
      </w:pPr>
      <w:r>
        <w:t>Diplomacy</w:t>
      </w:r>
    </w:p>
    <w:p w:rsidR="0034459E" w:rsidRDefault="0034459E" w:rsidP="003A0593">
      <w:pPr>
        <w:pStyle w:val="ListParagraph"/>
        <w:numPr>
          <w:ilvl w:val="3"/>
          <w:numId w:val="32"/>
        </w:numPr>
        <w:contextualSpacing w:val="0"/>
      </w:pPr>
      <w:r>
        <w:t xml:space="preserve">A high quality diplomacy translates available resources into national strength </w:t>
      </w:r>
    </w:p>
    <w:p w:rsidR="0034459E" w:rsidRDefault="0034459E" w:rsidP="003A0593">
      <w:pPr>
        <w:pStyle w:val="ListParagraph"/>
        <w:numPr>
          <w:ilvl w:val="3"/>
          <w:numId w:val="32"/>
        </w:numPr>
        <w:contextualSpacing w:val="0"/>
      </w:pPr>
      <w:r>
        <w:t xml:space="preserve">Ex: Deft British diplomacy maintained its projection of strong national power despite lost of its colonial empire. </w:t>
      </w:r>
    </w:p>
    <w:p w:rsidR="0034459E" w:rsidRDefault="0034459E" w:rsidP="003A0593">
      <w:pPr>
        <w:pStyle w:val="ListParagraph"/>
        <w:numPr>
          <w:ilvl w:val="3"/>
          <w:numId w:val="32"/>
        </w:numPr>
        <w:contextualSpacing w:val="0"/>
      </w:pPr>
      <w:r>
        <w:t xml:space="preserve">Ex: USA’s successful diplomacy helps it in projecting itself as the sole superpower. </w:t>
      </w:r>
    </w:p>
    <w:p w:rsidR="00746528" w:rsidRDefault="00746528" w:rsidP="003A0593">
      <w:pPr>
        <w:pStyle w:val="Heading3"/>
        <w:numPr>
          <w:ilvl w:val="0"/>
          <w:numId w:val="32"/>
        </w:numPr>
        <w:spacing w:before="400"/>
      </w:pPr>
      <w:r>
        <w:t>Sources:</w:t>
      </w:r>
    </w:p>
    <w:p w:rsidR="00746528" w:rsidRPr="00746528" w:rsidRDefault="00E81CA8" w:rsidP="003A0593">
      <w:pPr>
        <w:pStyle w:val="ListParagraph"/>
        <w:numPr>
          <w:ilvl w:val="1"/>
          <w:numId w:val="32"/>
        </w:numPr>
        <w:spacing w:before="0"/>
      </w:pPr>
      <w:hyperlink r:id="rId115" w:history="1">
        <w:r w:rsidR="00746528" w:rsidRPr="00746528">
          <w:rPr>
            <w:rStyle w:val="Hyperlink"/>
          </w:rPr>
          <w:t>Key concepts in IR (IGNOU), Pg. 2</w:t>
        </w:r>
      </w:hyperlink>
      <w:r w:rsidR="00746528">
        <w:t>: P-1</w:t>
      </w:r>
    </w:p>
    <w:p w:rsidR="00746528" w:rsidRPr="00746528" w:rsidRDefault="00746528" w:rsidP="00746528">
      <w:pPr>
        <w:spacing w:before="2000"/>
        <w:jc w:val="center"/>
      </w:pPr>
      <w:r>
        <w:t>*** End of Chapter ***</w:t>
      </w:r>
    </w:p>
    <w:p w:rsidR="00746528" w:rsidRDefault="00746528" w:rsidP="00746528">
      <w:pPr>
        <w:ind w:left="0" w:firstLine="0"/>
      </w:pPr>
    </w:p>
    <w:p w:rsidR="00DC464B" w:rsidRPr="00DC464B" w:rsidRDefault="00DC464B" w:rsidP="0034459E">
      <w:pPr>
        <w:ind w:left="0" w:firstLine="0"/>
      </w:pPr>
    </w:p>
    <w:p w:rsidR="00BE01EE" w:rsidRDefault="00BE01EE" w:rsidP="00BE01EE"/>
    <w:p w:rsidR="00BE01EE" w:rsidRDefault="00BE01EE" w:rsidP="00BE01EE"/>
    <w:p w:rsidR="00BE01EE" w:rsidRDefault="00BE01EE" w:rsidP="00BE01EE">
      <w:pPr>
        <w:rPr>
          <w:color w:val="2F5496" w:themeColor="accent1" w:themeShade="BF"/>
          <w:szCs w:val="28"/>
        </w:rPr>
      </w:pPr>
      <w:r>
        <w:br w:type="page"/>
      </w:r>
    </w:p>
    <w:p w:rsidR="002F3803" w:rsidRDefault="002F3803" w:rsidP="000A63A7">
      <w:pPr>
        <w:pStyle w:val="Heading1"/>
      </w:pPr>
      <w:bookmarkStart w:id="604" w:name="_Toc143353937"/>
      <w:bookmarkStart w:id="605" w:name="_Toc143354255"/>
      <w:r>
        <w:t>Changing International political order</w:t>
      </w:r>
      <w:bookmarkEnd w:id="604"/>
      <w:bookmarkEnd w:id="605"/>
    </w:p>
    <w:p w:rsidR="00CB5825" w:rsidRDefault="00CB5825" w:rsidP="00FA530C">
      <w:pPr>
        <w:pStyle w:val="Heading2"/>
      </w:pPr>
      <w:bookmarkStart w:id="606" w:name="_Toc143353938"/>
      <w:r>
        <w:t>PYQs</w:t>
      </w:r>
      <w:bookmarkEnd w:id="606"/>
    </w:p>
    <w:p w:rsidR="00CB5825" w:rsidRDefault="00CB5825" w:rsidP="003A0593">
      <w:pPr>
        <w:pStyle w:val="Heading3"/>
        <w:numPr>
          <w:ilvl w:val="0"/>
          <w:numId w:val="32"/>
        </w:numPr>
        <w:spacing w:before="100"/>
      </w:pPr>
      <w:bookmarkStart w:id="607" w:name="_Toc143353939"/>
      <w:r>
        <w:t>Benefits of multipolar world</w:t>
      </w:r>
      <w:bookmarkEnd w:id="607"/>
    </w:p>
    <w:p w:rsidR="00CB5825" w:rsidRPr="00C462AD" w:rsidRDefault="00CB5825" w:rsidP="00CB5825">
      <w:pPr>
        <w:spacing w:before="0"/>
        <w:ind w:left="714"/>
        <w:rPr>
          <w:i/>
        </w:rPr>
      </w:pPr>
      <w:r>
        <w:t>[</w:t>
      </w:r>
      <w:r>
        <w:rPr>
          <w:i/>
        </w:rPr>
        <w:t>Study only ChatGPT generated headlines; the meat is improvised]</w:t>
      </w:r>
    </w:p>
    <w:p w:rsidR="00CB5825" w:rsidRDefault="00CB5825" w:rsidP="001E11D0">
      <w:pPr>
        <w:pStyle w:val="ListParagraph"/>
        <w:numPr>
          <w:ilvl w:val="1"/>
          <w:numId w:val="18"/>
        </w:numPr>
      </w:pPr>
      <w:r>
        <w:t>Pluralism &amp; Diverse perspectives</w:t>
      </w:r>
    </w:p>
    <w:p w:rsidR="00CB5825" w:rsidRDefault="00CB5825" w:rsidP="001E11D0">
      <w:pPr>
        <w:pStyle w:val="ListParagraph"/>
        <w:numPr>
          <w:ilvl w:val="2"/>
          <w:numId w:val="18"/>
        </w:numPr>
      </w:pPr>
      <w:r>
        <w:t>Foster a plural international order with diverse perspectives on global issues, viz. climate change, terrorism, etc.</w:t>
      </w:r>
    </w:p>
    <w:p w:rsidR="00CB5825" w:rsidRDefault="00CB5825" w:rsidP="001E11D0">
      <w:pPr>
        <w:pStyle w:val="ListParagraph"/>
        <w:numPr>
          <w:ilvl w:val="2"/>
          <w:numId w:val="18"/>
        </w:numPr>
      </w:pPr>
      <w:r>
        <w:t xml:space="preserve">Enhancing human knowledge &amp; civilizational outcomes </w:t>
      </w:r>
    </w:p>
    <w:p w:rsidR="00CB5825" w:rsidRDefault="00CB5825" w:rsidP="001E11D0">
      <w:pPr>
        <w:pStyle w:val="ListParagraph"/>
        <w:numPr>
          <w:ilvl w:val="1"/>
          <w:numId w:val="18"/>
        </w:numPr>
        <w:spacing w:before="80"/>
        <w:contextualSpacing w:val="0"/>
      </w:pPr>
      <w:r>
        <w:t>Prevents hegemonic behaviour</w:t>
      </w:r>
    </w:p>
    <w:p w:rsidR="00CB5825" w:rsidRDefault="00CB5825" w:rsidP="001E11D0">
      <w:pPr>
        <w:pStyle w:val="ListParagraph"/>
        <w:numPr>
          <w:ilvl w:val="2"/>
          <w:numId w:val="18"/>
        </w:numPr>
      </w:pPr>
      <w:r>
        <w:t>Multipolarity would constrain hegemonic &amp; unruly behaviour</w:t>
      </w:r>
    </w:p>
    <w:p w:rsidR="00CB5825" w:rsidRDefault="00CB5825" w:rsidP="001E11D0">
      <w:pPr>
        <w:pStyle w:val="ListParagraph"/>
        <w:numPr>
          <w:ilvl w:val="3"/>
          <w:numId w:val="18"/>
        </w:numPr>
      </w:pPr>
      <w:r>
        <w:t>US’ unsanctioned ‘Global war on terror’</w:t>
      </w:r>
    </w:p>
    <w:p w:rsidR="00CB5825" w:rsidRDefault="00CB5825" w:rsidP="001E11D0">
      <w:pPr>
        <w:pStyle w:val="ListParagraph"/>
        <w:numPr>
          <w:ilvl w:val="3"/>
          <w:numId w:val="18"/>
        </w:numPr>
      </w:pPr>
      <w:r>
        <w:t>US’ invasion of Iraq</w:t>
      </w:r>
    </w:p>
    <w:p w:rsidR="00CB5825" w:rsidRDefault="00CB5825" w:rsidP="001E11D0">
      <w:pPr>
        <w:pStyle w:val="ListParagraph"/>
        <w:numPr>
          <w:ilvl w:val="1"/>
          <w:numId w:val="18"/>
        </w:numPr>
        <w:spacing w:before="80"/>
        <w:contextualSpacing w:val="0"/>
      </w:pPr>
      <w:r>
        <w:t>Equitable economic outcomes</w:t>
      </w:r>
    </w:p>
    <w:p w:rsidR="00CB5825" w:rsidRDefault="00CB5825" w:rsidP="001E11D0">
      <w:pPr>
        <w:pStyle w:val="ListParagraph"/>
        <w:numPr>
          <w:ilvl w:val="2"/>
          <w:numId w:val="18"/>
        </w:numPr>
      </w:pPr>
      <w:r>
        <w:t>More fair terms of trade between Global North &amp; South</w:t>
      </w:r>
    </w:p>
    <w:p w:rsidR="00CB5825" w:rsidRDefault="00CB5825" w:rsidP="001E11D0">
      <w:pPr>
        <w:pStyle w:val="ListParagraph"/>
        <w:numPr>
          <w:ilvl w:val="2"/>
          <w:numId w:val="18"/>
        </w:numPr>
      </w:pPr>
      <w:r>
        <w:t xml:space="preserve">Equitable distribution of benefits </w:t>
      </w:r>
    </w:p>
    <w:p w:rsidR="00CB5825" w:rsidRDefault="00CB5825" w:rsidP="001E11D0">
      <w:pPr>
        <w:pStyle w:val="ListParagraph"/>
        <w:numPr>
          <w:ilvl w:val="2"/>
          <w:numId w:val="18"/>
        </w:numPr>
      </w:pPr>
      <w:r>
        <w:t xml:space="preserve">Might prevent core-periphery expropriation of profits/values </w:t>
      </w:r>
    </w:p>
    <w:p w:rsidR="00CB5825" w:rsidRDefault="00CB5825" w:rsidP="001E11D0">
      <w:pPr>
        <w:pStyle w:val="ListParagraph"/>
        <w:numPr>
          <w:ilvl w:val="1"/>
          <w:numId w:val="18"/>
        </w:numPr>
        <w:spacing w:before="80"/>
        <w:contextualSpacing w:val="0"/>
      </w:pPr>
      <w:r>
        <w:t>Cultural exchanges</w:t>
      </w:r>
    </w:p>
    <w:p w:rsidR="00CB5825" w:rsidRDefault="00CB5825" w:rsidP="001E11D0">
      <w:pPr>
        <w:pStyle w:val="ListParagraph"/>
        <w:numPr>
          <w:ilvl w:val="2"/>
          <w:numId w:val="18"/>
        </w:numPr>
      </w:pPr>
      <w:r>
        <w:t>Prevents hegemonic imposition of one value system</w:t>
      </w:r>
    </w:p>
    <w:p w:rsidR="00CB5825" w:rsidRDefault="00CB5825" w:rsidP="001E11D0">
      <w:pPr>
        <w:pStyle w:val="ListParagraph"/>
        <w:numPr>
          <w:ilvl w:val="2"/>
          <w:numId w:val="18"/>
        </w:numPr>
      </w:pPr>
      <w:r>
        <w:t>Western liberal order would be challenged by diverse value systems</w:t>
      </w:r>
    </w:p>
    <w:p w:rsidR="00CB5825" w:rsidRDefault="00CB5825" w:rsidP="001E11D0">
      <w:pPr>
        <w:pStyle w:val="ListParagraph"/>
        <w:numPr>
          <w:ilvl w:val="2"/>
          <w:numId w:val="18"/>
        </w:numPr>
      </w:pPr>
      <w:r>
        <w:t>Cultural exchange would foster mutual-respect, mutual-gains, and cosmopolitan world.</w:t>
      </w:r>
    </w:p>
    <w:p w:rsidR="00CB5825" w:rsidRDefault="00CB5825" w:rsidP="001E11D0">
      <w:pPr>
        <w:pStyle w:val="ListParagraph"/>
        <w:numPr>
          <w:ilvl w:val="3"/>
          <w:numId w:val="18"/>
        </w:numPr>
      </w:pPr>
      <w:r>
        <w:t>Ex: Indian traditional knowledge of Yoga/Ayurveda</w:t>
      </w:r>
    </w:p>
    <w:p w:rsidR="00CB5825" w:rsidRDefault="00CB5825" w:rsidP="001E11D0">
      <w:pPr>
        <w:pStyle w:val="ListParagraph"/>
        <w:numPr>
          <w:ilvl w:val="1"/>
          <w:numId w:val="18"/>
        </w:numPr>
        <w:spacing w:before="80"/>
        <w:contextualSpacing w:val="0"/>
      </w:pPr>
      <w:r>
        <w:t>Global governance reforms</w:t>
      </w:r>
    </w:p>
    <w:p w:rsidR="00CB5825" w:rsidRDefault="00CB5825" w:rsidP="001E11D0">
      <w:pPr>
        <w:pStyle w:val="ListParagraph"/>
        <w:numPr>
          <w:ilvl w:val="2"/>
          <w:numId w:val="18"/>
        </w:numPr>
      </w:pPr>
      <w:r>
        <w:t>Global governance reforms would be triggered to reflect changed power dynamics</w:t>
      </w:r>
    </w:p>
    <w:p w:rsidR="00CB5825" w:rsidRDefault="00CB5825" w:rsidP="001E11D0">
      <w:pPr>
        <w:pStyle w:val="ListParagraph"/>
        <w:numPr>
          <w:ilvl w:val="2"/>
          <w:numId w:val="18"/>
        </w:numPr>
      </w:pPr>
      <w:r>
        <w:t>Democratic global governance</w:t>
      </w:r>
    </w:p>
    <w:p w:rsidR="00CB5825" w:rsidRDefault="00CB5825" w:rsidP="001E11D0">
      <w:pPr>
        <w:pStyle w:val="ListParagraph"/>
        <w:numPr>
          <w:ilvl w:val="2"/>
          <w:numId w:val="18"/>
        </w:numPr>
      </w:pPr>
      <w:r>
        <w:t>Prevents developing countries from being pawns to developed states of west</w:t>
      </w:r>
    </w:p>
    <w:p w:rsidR="00CB5825" w:rsidRDefault="00CB5825" w:rsidP="001E11D0">
      <w:pPr>
        <w:pStyle w:val="ListParagraph"/>
        <w:numPr>
          <w:ilvl w:val="1"/>
          <w:numId w:val="18"/>
        </w:numPr>
        <w:spacing w:before="80"/>
        <w:contextualSpacing w:val="0"/>
      </w:pPr>
      <w:r>
        <w:t xml:space="preserve">Innovation &amp; competition </w:t>
      </w:r>
    </w:p>
    <w:p w:rsidR="00CB5825" w:rsidRDefault="00CB5825" w:rsidP="001E11D0">
      <w:pPr>
        <w:pStyle w:val="ListParagraph"/>
        <w:numPr>
          <w:ilvl w:val="2"/>
          <w:numId w:val="18"/>
        </w:numPr>
      </w:pPr>
      <w:r>
        <w:t>Multipolarity would foster healthy competition &amp; innovation</w:t>
      </w:r>
    </w:p>
    <w:p w:rsidR="00CB5825" w:rsidRDefault="00CB5825" w:rsidP="001E11D0">
      <w:pPr>
        <w:pStyle w:val="ListParagraph"/>
        <w:numPr>
          <w:ilvl w:val="2"/>
          <w:numId w:val="18"/>
        </w:numPr>
      </w:pPr>
      <w:r>
        <w:t>This would bring efficiency, technological progress, and accelerate development</w:t>
      </w:r>
    </w:p>
    <w:p w:rsidR="00CB5825" w:rsidRDefault="00CB5825" w:rsidP="001E11D0">
      <w:pPr>
        <w:pStyle w:val="Heading3"/>
        <w:numPr>
          <w:ilvl w:val="0"/>
          <w:numId w:val="18"/>
        </w:numPr>
      </w:pPr>
      <w:bookmarkStart w:id="608" w:name="_Toc143353940"/>
      <w:r>
        <w:t>Socio-economic impacts of arms race</w:t>
      </w:r>
      <w:bookmarkEnd w:id="608"/>
    </w:p>
    <w:p w:rsidR="00DA08A3" w:rsidRDefault="00DA08A3" w:rsidP="001E11D0">
      <w:pPr>
        <w:pStyle w:val="Heading4"/>
        <w:numPr>
          <w:ilvl w:val="1"/>
          <w:numId w:val="18"/>
        </w:numPr>
      </w:pPr>
      <w:r>
        <w:t>Negative impacts</w:t>
      </w:r>
    </w:p>
    <w:p w:rsidR="00DA08A3" w:rsidRDefault="00DA08A3" w:rsidP="001E11D0">
      <w:pPr>
        <w:pStyle w:val="ListParagraph"/>
        <w:numPr>
          <w:ilvl w:val="2"/>
          <w:numId w:val="18"/>
        </w:numPr>
        <w:ind w:left="1604"/>
        <w:contextualSpacing w:val="0"/>
      </w:pPr>
      <w:r>
        <w:t>Resource diversion</w:t>
      </w:r>
    </w:p>
    <w:p w:rsidR="00DA08A3" w:rsidRDefault="00DA08A3" w:rsidP="001E11D0">
      <w:pPr>
        <w:pStyle w:val="ListParagraph"/>
        <w:numPr>
          <w:ilvl w:val="2"/>
          <w:numId w:val="18"/>
        </w:numPr>
        <w:ind w:left="1604"/>
        <w:contextualSpacing w:val="0"/>
      </w:pPr>
      <w:r>
        <w:t>Opportunity cost</w:t>
      </w:r>
    </w:p>
    <w:p w:rsidR="00DA08A3" w:rsidRDefault="00DA08A3" w:rsidP="001E11D0">
      <w:pPr>
        <w:pStyle w:val="ListParagraph"/>
        <w:numPr>
          <w:ilvl w:val="2"/>
          <w:numId w:val="18"/>
        </w:numPr>
        <w:ind w:left="1604"/>
        <w:contextualSpacing w:val="0"/>
      </w:pPr>
      <w:r>
        <w:t>Negative global perception</w:t>
      </w:r>
    </w:p>
    <w:p w:rsidR="00DA08A3" w:rsidRDefault="00DA08A3" w:rsidP="001E11D0">
      <w:pPr>
        <w:pStyle w:val="ListParagraph"/>
        <w:numPr>
          <w:ilvl w:val="3"/>
          <w:numId w:val="18"/>
        </w:numPr>
        <w:contextualSpacing w:val="0"/>
      </w:pPr>
      <w:r>
        <w:t>Perception of preference to military than diplomacy</w:t>
      </w:r>
    </w:p>
    <w:p w:rsidR="00DA08A3" w:rsidRDefault="00DA08A3" w:rsidP="001E11D0">
      <w:pPr>
        <w:pStyle w:val="ListParagraph"/>
        <w:numPr>
          <w:ilvl w:val="3"/>
          <w:numId w:val="18"/>
        </w:numPr>
        <w:contextualSpacing w:val="0"/>
      </w:pPr>
      <w:r>
        <w:t>Hampers diplomatic ties, trade relations, and foreign investment</w:t>
      </w:r>
    </w:p>
    <w:p w:rsidR="00DA08A3" w:rsidRDefault="00DA08A3" w:rsidP="001E11D0">
      <w:pPr>
        <w:pStyle w:val="ListParagraph"/>
        <w:numPr>
          <w:ilvl w:val="2"/>
          <w:numId w:val="18"/>
        </w:numPr>
        <w:contextualSpacing w:val="0"/>
      </w:pPr>
      <w:r>
        <w:t>Economic instability</w:t>
      </w:r>
    </w:p>
    <w:p w:rsidR="00DA08A3" w:rsidRDefault="00DA08A3" w:rsidP="001E11D0">
      <w:pPr>
        <w:pStyle w:val="ListParagraph"/>
        <w:numPr>
          <w:ilvl w:val="3"/>
          <w:numId w:val="18"/>
        </w:numPr>
        <w:contextualSpacing w:val="0"/>
      </w:pPr>
      <w:r>
        <w:t>Overreliance on defence industries skews economic balance</w:t>
      </w:r>
    </w:p>
    <w:p w:rsidR="00DA08A3" w:rsidRDefault="00DA08A3" w:rsidP="001E11D0">
      <w:pPr>
        <w:pStyle w:val="ListParagraph"/>
        <w:numPr>
          <w:ilvl w:val="3"/>
          <w:numId w:val="18"/>
        </w:numPr>
        <w:contextualSpacing w:val="0"/>
      </w:pPr>
      <w:r>
        <w:t>Makes economy vulnerable to fluctuation in defence spending &amp; global arms market</w:t>
      </w:r>
    </w:p>
    <w:p w:rsidR="00DA08A3" w:rsidRDefault="00DA08A3" w:rsidP="001E11D0">
      <w:pPr>
        <w:pStyle w:val="ListParagraph"/>
        <w:numPr>
          <w:ilvl w:val="2"/>
          <w:numId w:val="18"/>
        </w:numPr>
        <w:contextualSpacing w:val="0"/>
      </w:pPr>
      <w:r>
        <w:t>Brain drain</w:t>
      </w:r>
    </w:p>
    <w:p w:rsidR="00DA08A3" w:rsidRDefault="00DA08A3" w:rsidP="001E11D0">
      <w:pPr>
        <w:pStyle w:val="ListParagraph"/>
        <w:numPr>
          <w:ilvl w:val="3"/>
          <w:numId w:val="18"/>
        </w:numPr>
        <w:contextualSpacing w:val="0"/>
      </w:pPr>
      <w:r>
        <w:t>Arms race economy tilts entire economy towards defence production</w:t>
      </w:r>
    </w:p>
    <w:p w:rsidR="00DA08A3" w:rsidRDefault="00DA08A3" w:rsidP="001E11D0">
      <w:pPr>
        <w:pStyle w:val="ListParagraph"/>
        <w:numPr>
          <w:ilvl w:val="3"/>
          <w:numId w:val="18"/>
        </w:numPr>
        <w:contextualSpacing w:val="0"/>
      </w:pPr>
      <w:r>
        <w:t xml:space="preserve">Civilian talents like doctors, researches, engineers are drawn towards foreign countries </w:t>
      </w:r>
      <w:r w:rsidR="000874B4">
        <w:t>facilitating opportunities</w:t>
      </w:r>
    </w:p>
    <w:p w:rsidR="000874B4" w:rsidRDefault="000874B4" w:rsidP="001E11D0">
      <w:pPr>
        <w:pStyle w:val="ListParagraph"/>
        <w:numPr>
          <w:ilvl w:val="2"/>
          <w:numId w:val="18"/>
        </w:numPr>
        <w:contextualSpacing w:val="0"/>
      </w:pPr>
      <w:r>
        <w:t>Inflation &amp; poverty</w:t>
      </w:r>
    </w:p>
    <w:p w:rsidR="000874B4" w:rsidRPr="00DA08A3" w:rsidRDefault="000874B4" w:rsidP="001E11D0">
      <w:pPr>
        <w:pStyle w:val="ListParagraph"/>
        <w:numPr>
          <w:ilvl w:val="2"/>
          <w:numId w:val="18"/>
        </w:numPr>
        <w:contextualSpacing w:val="0"/>
      </w:pPr>
      <w:r>
        <w:t xml:space="preserve">Scarcity of basic services </w:t>
      </w:r>
    </w:p>
    <w:p w:rsidR="00DA08A3" w:rsidRDefault="00DA08A3" w:rsidP="001E11D0">
      <w:pPr>
        <w:pStyle w:val="Heading4"/>
        <w:numPr>
          <w:ilvl w:val="1"/>
          <w:numId w:val="18"/>
        </w:numPr>
      </w:pPr>
      <w:r>
        <w:t xml:space="preserve">Positive impacts </w:t>
      </w:r>
    </w:p>
    <w:p w:rsidR="000874B4" w:rsidRDefault="000874B4" w:rsidP="001E11D0">
      <w:pPr>
        <w:pStyle w:val="ListParagraph"/>
        <w:numPr>
          <w:ilvl w:val="2"/>
          <w:numId w:val="18"/>
        </w:numPr>
        <w:ind w:left="1604"/>
        <w:contextualSpacing w:val="0"/>
      </w:pPr>
      <w:r>
        <w:t>Technological spill-over</w:t>
      </w:r>
      <w:r>
        <w:tab/>
      </w:r>
    </w:p>
    <w:p w:rsidR="000874B4" w:rsidRDefault="000874B4" w:rsidP="001E11D0">
      <w:pPr>
        <w:pStyle w:val="ListParagraph"/>
        <w:numPr>
          <w:ilvl w:val="2"/>
          <w:numId w:val="18"/>
        </w:numPr>
        <w:ind w:left="1604"/>
        <w:contextualSpacing w:val="0"/>
      </w:pPr>
      <w:r>
        <w:t xml:space="preserve">Employment </w:t>
      </w:r>
    </w:p>
    <w:p w:rsidR="000874B4" w:rsidRDefault="000874B4" w:rsidP="001E11D0">
      <w:pPr>
        <w:pStyle w:val="ListParagraph"/>
        <w:numPr>
          <w:ilvl w:val="2"/>
          <w:numId w:val="18"/>
        </w:numPr>
        <w:ind w:left="1604"/>
        <w:contextualSpacing w:val="0"/>
      </w:pPr>
      <w:r>
        <w:t xml:space="preserve">Research &amp; development </w:t>
      </w:r>
    </w:p>
    <w:p w:rsidR="000874B4" w:rsidRDefault="000874B4" w:rsidP="001E11D0">
      <w:pPr>
        <w:pStyle w:val="ListParagraph"/>
        <w:numPr>
          <w:ilvl w:val="3"/>
          <w:numId w:val="18"/>
        </w:numPr>
        <w:contextualSpacing w:val="0"/>
      </w:pPr>
      <w:r>
        <w:t>Leads to technological breakthrough (Nuclear energy)</w:t>
      </w:r>
    </w:p>
    <w:p w:rsidR="000874B4" w:rsidRDefault="000874B4" w:rsidP="001E11D0">
      <w:pPr>
        <w:pStyle w:val="ListParagraph"/>
        <w:numPr>
          <w:ilvl w:val="3"/>
          <w:numId w:val="18"/>
        </w:numPr>
        <w:contextualSpacing w:val="0"/>
      </w:pPr>
      <w:r>
        <w:t xml:space="preserve">This could be used in civilian applications </w:t>
      </w:r>
    </w:p>
    <w:p w:rsidR="000874B4" w:rsidRDefault="000874B4" w:rsidP="001E11D0">
      <w:pPr>
        <w:pStyle w:val="ListParagraph"/>
        <w:numPr>
          <w:ilvl w:val="2"/>
          <w:numId w:val="18"/>
        </w:numPr>
        <w:contextualSpacing w:val="0"/>
      </w:pPr>
      <w:r>
        <w:t>Industrial growth</w:t>
      </w:r>
    </w:p>
    <w:p w:rsidR="000874B4" w:rsidRDefault="000874B4" w:rsidP="001E11D0">
      <w:pPr>
        <w:pStyle w:val="Heading3"/>
        <w:numPr>
          <w:ilvl w:val="0"/>
          <w:numId w:val="18"/>
        </w:numPr>
      </w:pPr>
      <w:bookmarkStart w:id="609" w:name="_Toc143353941"/>
      <w:r>
        <w:t>Obstacles to disarmament</w:t>
      </w:r>
      <w:bookmarkEnd w:id="609"/>
    </w:p>
    <w:p w:rsidR="00867881" w:rsidRDefault="00867881" w:rsidP="001E11D0">
      <w:pPr>
        <w:pStyle w:val="ListParagraph"/>
        <w:numPr>
          <w:ilvl w:val="1"/>
          <w:numId w:val="18"/>
        </w:numPr>
        <w:spacing w:before="0"/>
      </w:pPr>
      <w:r>
        <w:t>Asymmetrical disarmament</w:t>
      </w:r>
    </w:p>
    <w:p w:rsidR="00867881" w:rsidRDefault="00867881" w:rsidP="001E11D0">
      <w:pPr>
        <w:pStyle w:val="ListParagraph"/>
        <w:numPr>
          <w:ilvl w:val="1"/>
          <w:numId w:val="18"/>
        </w:numPr>
      </w:pPr>
      <w:r>
        <w:t>Strong political leadership</w:t>
      </w:r>
    </w:p>
    <w:p w:rsidR="00867881" w:rsidRDefault="00867881" w:rsidP="001E11D0">
      <w:pPr>
        <w:pStyle w:val="ListParagraph"/>
        <w:numPr>
          <w:ilvl w:val="2"/>
          <w:numId w:val="18"/>
        </w:numPr>
      </w:pPr>
      <w:r>
        <w:t>Requires strong political leadership</w:t>
      </w:r>
    </w:p>
    <w:p w:rsidR="00867881" w:rsidRDefault="00867881" w:rsidP="001E11D0">
      <w:pPr>
        <w:pStyle w:val="ListParagraph"/>
        <w:numPr>
          <w:ilvl w:val="2"/>
          <w:numId w:val="18"/>
        </w:numPr>
      </w:pPr>
      <w:r>
        <w:t xml:space="preserve">Public opinion &amp; electoral calculations often complicates disarmament </w:t>
      </w:r>
    </w:p>
    <w:p w:rsidR="00867881" w:rsidRDefault="00867881" w:rsidP="001E11D0">
      <w:pPr>
        <w:pStyle w:val="ListParagraph"/>
        <w:numPr>
          <w:ilvl w:val="1"/>
          <w:numId w:val="18"/>
        </w:numPr>
      </w:pPr>
      <w:r>
        <w:t>Verification &amp; monitoring</w:t>
      </w:r>
    </w:p>
    <w:p w:rsidR="00867881" w:rsidRDefault="00867881" w:rsidP="001E11D0">
      <w:pPr>
        <w:pStyle w:val="ListParagraph"/>
        <w:numPr>
          <w:ilvl w:val="2"/>
          <w:numId w:val="18"/>
        </w:numPr>
      </w:pPr>
      <w:r>
        <w:t>Disarmament requires robust verification regime</w:t>
      </w:r>
    </w:p>
    <w:p w:rsidR="00867881" w:rsidRPr="00CB5825" w:rsidRDefault="00867881" w:rsidP="001E11D0">
      <w:pPr>
        <w:pStyle w:val="ListParagraph"/>
        <w:numPr>
          <w:ilvl w:val="2"/>
          <w:numId w:val="18"/>
        </w:numPr>
      </w:pPr>
      <w:r>
        <w:t>Developing such measures can be technologically complex and resource intensive</w:t>
      </w:r>
    </w:p>
    <w:p w:rsidR="00867881" w:rsidRDefault="00867881" w:rsidP="001E11D0">
      <w:pPr>
        <w:pStyle w:val="ListParagraph"/>
        <w:numPr>
          <w:ilvl w:val="1"/>
          <w:numId w:val="18"/>
        </w:numPr>
      </w:pPr>
      <w:r>
        <w:t>Trust deficit</w:t>
      </w:r>
    </w:p>
    <w:p w:rsidR="00A572AE" w:rsidRDefault="00A572AE" w:rsidP="001E11D0">
      <w:pPr>
        <w:pStyle w:val="ListParagraph"/>
        <w:numPr>
          <w:ilvl w:val="2"/>
          <w:numId w:val="18"/>
        </w:numPr>
      </w:pPr>
      <w:r>
        <w:t xml:space="preserve">Historical conflicts, different ideologies, and power imbalances can hinder trust building </w:t>
      </w:r>
    </w:p>
    <w:p w:rsidR="00A572AE" w:rsidRDefault="00867881" w:rsidP="001E11D0">
      <w:pPr>
        <w:pStyle w:val="ListParagraph"/>
        <w:numPr>
          <w:ilvl w:val="1"/>
          <w:numId w:val="18"/>
        </w:numPr>
      </w:pPr>
      <w:r>
        <w:t xml:space="preserve">National </w:t>
      </w:r>
      <w:r w:rsidR="00A572AE">
        <w:t>security</w:t>
      </w:r>
    </w:p>
    <w:p w:rsidR="00867881" w:rsidRDefault="00867881" w:rsidP="001E11D0">
      <w:pPr>
        <w:pStyle w:val="ListParagraph"/>
        <w:numPr>
          <w:ilvl w:val="1"/>
          <w:numId w:val="18"/>
        </w:numPr>
      </w:pPr>
      <w:r>
        <w:t>Anarchical self-help world system</w:t>
      </w:r>
    </w:p>
    <w:p w:rsidR="00867881" w:rsidRDefault="00867881" w:rsidP="001E11D0">
      <w:pPr>
        <w:pStyle w:val="ListParagraph"/>
        <w:numPr>
          <w:ilvl w:val="1"/>
          <w:numId w:val="18"/>
        </w:numPr>
      </w:pPr>
      <w:r>
        <w:t>Regional tensions</w:t>
      </w:r>
    </w:p>
    <w:p w:rsidR="00867881" w:rsidRDefault="00867881" w:rsidP="001E11D0">
      <w:pPr>
        <w:pStyle w:val="ListParagraph"/>
        <w:numPr>
          <w:ilvl w:val="2"/>
          <w:numId w:val="18"/>
        </w:numPr>
      </w:pPr>
      <w:r>
        <w:t>States facing potential risks form neighbours are hesitant to disarm</w:t>
      </w:r>
    </w:p>
    <w:p w:rsidR="00CB5825" w:rsidRDefault="00282727" w:rsidP="001E11D0">
      <w:pPr>
        <w:pStyle w:val="Heading3"/>
        <w:numPr>
          <w:ilvl w:val="0"/>
          <w:numId w:val="18"/>
        </w:numPr>
      </w:pPr>
      <w:bookmarkStart w:id="610" w:name="_Toc143353942"/>
      <w:r>
        <w:t>S</w:t>
      </w:r>
      <w:r w:rsidRPr="00282727">
        <w:t>ignificance of Non-Aligned Movement as a unique contribution of the Non-Western world to World Politics.</w:t>
      </w:r>
      <w:bookmarkEnd w:id="610"/>
    </w:p>
    <w:p w:rsidR="00FD1678" w:rsidRDefault="00FD1678" w:rsidP="001E11D0">
      <w:pPr>
        <w:pStyle w:val="ListParagraph"/>
        <w:numPr>
          <w:ilvl w:val="1"/>
          <w:numId w:val="18"/>
        </w:numPr>
        <w:contextualSpacing w:val="0"/>
      </w:pPr>
      <w:r>
        <w:t xml:space="preserve">Decolonisation </w:t>
      </w:r>
    </w:p>
    <w:p w:rsidR="00282727" w:rsidRDefault="00282727" w:rsidP="001E11D0">
      <w:pPr>
        <w:pStyle w:val="ListParagraph"/>
        <w:numPr>
          <w:ilvl w:val="1"/>
          <w:numId w:val="18"/>
        </w:numPr>
        <w:contextualSpacing w:val="0"/>
      </w:pPr>
      <w:r>
        <w:t>Alternate world vision of ‘</w:t>
      </w:r>
      <w:r>
        <w:rPr>
          <w:i/>
        </w:rPr>
        <w:t>Vasudhev Kutumbakam</w:t>
      </w:r>
      <w:r>
        <w:t>’ built around community, morals, justice, and peace</w:t>
      </w:r>
    </w:p>
    <w:p w:rsidR="00282727" w:rsidRDefault="00282727" w:rsidP="001E11D0">
      <w:pPr>
        <w:pStyle w:val="ListParagraph"/>
        <w:numPr>
          <w:ilvl w:val="1"/>
          <w:numId w:val="18"/>
        </w:numPr>
        <w:contextualSpacing w:val="0"/>
      </w:pPr>
      <w:r w:rsidRPr="00FD1678">
        <w:rPr>
          <w:color w:val="70AD47" w:themeColor="accent6"/>
        </w:rPr>
        <w:t>Non-alignment</w:t>
      </w:r>
      <w:r>
        <w:t>, strategic autonomy, and independent path</w:t>
      </w:r>
    </w:p>
    <w:p w:rsidR="00282727" w:rsidRPr="00FD1678" w:rsidRDefault="00282727" w:rsidP="001E11D0">
      <w:pPr>
        <w:pStyle w:val="ListParagraph"/>
        <w:numPr>
          <w:ilvl w:val="1"/>
          <w:numId w:val="18"/>
        </w:numPr>
        <w:contextualSpacing w:val="0"/>
        <w:rPr>
          <w:color w:val="70AD47" w:themeColor="accent6"/>
        </w:rPr>
      </w:pPr>
      <w:r w:rsidRPr="00FD1678">
        <w:rPr>
          <w:color w:val="70AD47" w:themeColor="accent6"/>
        </w:rPr>
        <w:t>NIEO – new international economic order</w:t>
      </w:r>
    </w:p>
    <w:p w:rsidR="00FD1678" w:rsidRDefault="00FD1678" w:rsidP="001E11D0">
      <w:pPr>
        <w:pStyle w:val="ListParagraph"/>
        <w:numPr>
          <w:ilvl w:val="1"/>
          <w:numId w:val="18"/>
        </w:numPr>
        <w:contextualSpacing w:val="0"/>
      </w:pPr>
      <w:r>
        <w:t xml:space="preserve">Global South-south cooperation </w:t>
      </w:r>
    </w:p>
    <w:p w:rsidR="00FD1678" w:rsidRDefault="00FD1678" w:rsidP="001E11D0">
      <w:pPr>
        <w:pStyle w:val="ListParagraph"/>
        <w:numPr>
          <w:ilvl w:val="2"/>
          <w:numId w:val="18"/>
        </w:numPr>
        <w:contextualSpacing w:val="0"/>
      </w:pPr>
      <w:r>
        <w:t>Cooperation and exchange of resources, technology, and expertise</w:t>
      </w:r>
    </w:p>
    <w:p w:rsidR="00FD1678" w:rsidRDefault="00FD1678" w:rsidP="001E11D0">
      <w:pPr>
        <w:pStyle w:val="ListParagraph"/>
        <w:numPr>
          <w:ilvl w:val="2"/>
          <w:numId w:val="18"/>
        </w:numPr>
        <w:contextualSpacing w:val="0"/>
      </w:pPr>
      <w:r>
        <w:t>Counter dependency on West.</w:t>
      </w:r>
    </w:p>
    <w:p w:rsidR="00282727" w:rsidRDefault="00282727" w:rsidP="001E11D0">
      <w:pPr>
        <w:pStyle w:val="ListParagraph"/>
        <w:numPr>
          <w:ilvl w:val="1"/>
          <w:numId w:val="18"/>
        </w:numPr>
        <w:contextualSpacing w:val="0"/>
      </w:pPr>
      <w:r>
        <w:t xml:space="preserve">Pick any set of values form Bandung conference principles </w:t>
      </w:r>
    </w:p>
    <w:p w:rsidR="00F770DA" w:rsidRDefault="00F770DA" w:rsidP="001E11D0">
      <w:pPr>
        <w:pStyle w:val="ListParagraph"/>
        <w:numPr>
          <w:ilvl w:val="2"/>
          <w:numId w:val="18"/>
        </w:numPr>
        <w:contextualSpacing w:val="0"/>
      </w:pPr>
      <w:r>
        <w:t>Sovereignty; self-determination; peaceful dispute settlement; non-aggression; non-use of collective military pacts, etc.</w:t>
      </w:r>
    </w:p>
    <w:p w:rsidR="00E10C4A" w:rsidRDefault="00FD1678" w:rsidP="009B47CD">
      <w:pPr>
        <w:pStyle w:val="ListParagraph"/>
        <w:numPr>
          <w:ilvl w:val="1"/>
          <w:numId w:val="18"/>
        </w:numPr>
        <w:contextualSpacing w:val="0"/>
      </w:pPr>
      <w:r>
        <w:t xml:space="preserve">Peace &amp; harmony </w:t>
      </w:r>
      <w:bookmarkStart w:id="611" w:name="_Non-Aligned_movement"/>
      <w:bookmarkStart w:id="612" w:name="_Toc143353952"/>
      <w:bookmarkEnd w:id="611"/>
    </w:p>
    <w:p w:rsidR="00E035C3" w:rsidRDefault="00E035C3" w:rsidP="00E035C3">
      <w:pPr>
        <w:jc w:val="center"/>
      </w:pPr>
      <w:r>
        <w:t>*** End of PYQs ***</w:t>
      </w:r>
    </w:p>
    <w:p w:rsidR="00F228ED" w:rsidRPr="009B47CD" w:rsidRDefault="00F228ED" w:rsidP="00E035C3">
      <w:pPr>
        <w:pStyle w:val="AsCore-byline"/>
        <w:spacing w:before="1000"/>
      </w:pPr>
      <w:r>
        <w:t>[navigate 1 page down for NAM]</w:t>
      </w:r>
    </w:p>
    <w:p w:rsidR="009B47CD" w:rsidRDefault="009B47CD">
      <w:pPr>
        <w:rPr>
          <w:rFonts w:asciiTheme="majorHAnsi" w:eastAsiaTheme="majorEastAsia" w:hAnsiTheme="majorHAnsi" w:cstheme="majorBidi"/>
          <w:b/>
          <w:bCs/>
          <w:color w:val="4472C4" w:themeColor="accent1"/>
          <w:sz w:val="30"/>
          <w:szCs w:val="26"/>
        </w:rPr>
      </w:pPr>
      <w:r>
        <w:br w:type="page"/>
      </w:r>
    </w:p>
    <w:p w:rsidR="00E10C4A" w:rsidRDefault="00E10C4A" w:rsidP="00E10C4A">
      <w:pPr>
        <w:pStyle w:val="Heading2"/>
      </w:pPr>
      <w:r>
        <w:t xml:space="preserve">Non-Aligned movement </w:t>
      </w:r>
    </w:p>
    <w:p w:rsidR="009B47CD" w:rsidRPr="009B47CD" w:rsidRDefault="009B47CD" w:rsidP="009B47CD">
      <w:pPr>
        <w:pStyle w:val="AsCore-byline"/>
        <w:ind w:left="0" w:firstLine="0"/>
        <w:rPr>
          <w:i w:val="0"/>
        </w:rPr>
      </w:pPr>
      <w:r>
        <w:rPr>
          <w:i w:val="0"/>
        </w:rPr>
        <w:t>[</w:t>
      </w:r>
      <w:hyperlink w:anchor="_Non-Alignment_Movement" w:history="1">
        <w:r>
          <w:rPr>
            <w:rStyle w:val="Hyperlink"/>
            <w:i w:val="0"/>
          </w:rPr>
          <w:t>J</w:t>
        </w:r>
        <w:r w:rsidRPr="009B47CD">
          <w:rPr>
            <w:rStyle w:val="Hyperlink"/>
            <w:i w:val="0"/>
          </w:rPr>
          <w:t>ump back</w:t>
        </w:r>
      </w:hyperlink>
      <w:r>
        <w:rPr>
          <w:i w:val="0"/>
        </w:rPr>
        <w:t>]</w:t>
      </w:r>
    </w:p>
    <w:p w:rsidR="00E10C4A" w:rsidRDefault="00E10C4A" w:rsidP="00E10C4A">
      <w:pPr>
        <w:pStyle w:val="Heading3"/>
        <w:numPr>
          <w:ilvl w:val="0"/>
          <w:numId w:val="18"/>
        </w:numPr>
      </w:pPr>
      <w:bookmarkStart w:id="613" w:name="_Toc143353944"/>
      <w:r>
        <w:t>Introduction</w:t>
      </w:r>
      <w:bookmarkEnd w:id="613"/>
    </w:p>
    <w:p w:rsidR="00E10C4A" w:rsidRDefault="00E10C4A" w:rsidP="00E10C4A">
      <w:pPr>
        <w:pStyle w:val="ListParagraph"/>
        <w:numPr>
          <w:ilvl w:val="1"/>
          <w:numId w:val="18"/>
        </w:numPr>
        <w:spacing w:before="80"/>
        <w:contextualSpacing w:val="0"/>
      </w:pPr>
      <w:r>
        <w:t xml:space="preserve">The Non-aligned movement was created during the </w:t>
      </w:r>
      <w:r w:rsidRPr="00E4746B">
        <w:rPr>
          <w:u w:val="single"/>
        </w:rPr>
        <w:t>collapse of colonialism</w:t>
      </w:r>
      <w:r>
        <w:t xml:space="preserve"> in Asia, Africa &amp; Latin America and at </w:t>
      </w:r>
      <w:r w:rsidRPr="0020552A">
        <w:rPr>
          <w:u w:val="single"/>
        </w:rPr>
        <w:t>the height of cold war</w:t>
      </w:r>
      <w:r>
        <w:t xml:space="preserve">, with the </w:t>
      </w:r>
      <w:r w:rsidRPr="002855C1">
        <w:rPr>
          <w:u w:val="single"/>
        </w:rPr>
        <w:t>idea of not aligning with major power blocs</w:t>
      </w:r>
      <w:r>
        <w:rPr>
          <w:u w:val="single"/>
        </w:rPr>
        <w:t xml:space="preserve"> (US &amp; USSR)</w:t>
      </w:r>
      <w:r>
        <w:t xml:space="preserve">. Its actions </w:t>
      </w:r>
      <w:r w:rsidRPr="0020552A">
        <w:rPr>
          <w:u w:val="single"/>
        </w:rPr>
        <w:t>played a key</w:t>
      </w:r>
      <w:r w:rsidRPr="0022498F">
        <w:rPr>
          <w:u w:val="single"/>
        </w:rPr>
        <w:t xml:space="preserve"> role</w:t>
      </w:r>
      <w:r w:rsidRPr="0022498F">
        <w:t xml:space="preserve"> in </w:t>
      </w:r>
      <w:r w:rsidRPr="0022498F">
        <w:rPr>
          <w:u w:val="single" w:color="00B0F0"/>
        </w:rPr>
        <w:t>decolonisation process</w:t>
      </w:r>
      <w:r>
        <w:t xml:space="preserve"> and played a key role in ensuring </w:t>
      </w:r>
      <w:r w:rsidRPr="0022498F">
        <w:rPr>
          <w:u w:val="single" w:color="00B0F0"/>
        </w:rPr>
        <w:t>world peace &amp; security</w:t>
      </w:r>
      <w:r>
        <w:t xml:space="preserve"> throughout its history. </w:t>
      </w:r>
    </w:p>
    <w:p w:rsidR="00E10C4A" w:rsidRDefault="00E10C4A" w:rsidP="00E10C4A">
      <w:pPr>
        <w:pStyle w:val="ListParagraph"/>
        <w:numPr>
          <w:ilvl w:val="1"/>
          <w:numId w:val="18"/>
        </w:numPr>
        <w:spacing w:before="80"/>
        <w:contextualSpacing w:val="0"/>
      </w:pPr>
      <w:r>
        <w:t xml:space="preserve">It was founded in 1961 under the leadership of </w:t>
      </w:r>
      <w:r w:rsidRPr="00CB6881">
        <w:rPr>
          <w:u w:val="single"/>
        </w:rPr>
        <w:t>India, Egypt, Indonesia &amp; Yugoslavia</w:t>
      </w:r>
      <w:r>
        <w:t xml:space="preserve"> to “</w:t>
      </w:r>
      <w:r w:rsidRPr="002855C1">
        <w:rPr>
          <w:rStyle w:val="AnshulsQuoteChar"/>
        </w:rPr>
        <w:t xml:space="preserve">create an </w:t>
      </w:r>
      <w:r w:rsidRPr="00153EAB">
        <w:rPr>
          <w:rStyle w:val="AnshulsQuoteChar"/>
          <w:u w:val="single"/>
        </w:rPr>
        <w:t>independent path in world politics</w:t>
      </w:r>
      <w:r w:rsidRPr="002855C1">
        <w:rPr>
          <w:rStyle w:val="AnshulsQuoteChar"/>
        </w:rPr>
        <w:t xml:space="preserve"> that would not result in member states becoming pawns in the struggles between major powers</w:t>
      </w:r>
      <w:r>
        <w:t xml:space="preserve">.” – </w:t>
      </w:r>
      <w:r w:rsidRPr="008440A9">
        <w:rPr>
          <w:color w:val="9A57CD"/>
        </w:rPr>
        <w:t>PM Nehru</w:t>
      </w:r>
      <w:r>
        <w:t xml:space="preserve"> </w:t>
      </w:r>
    </w:p>
    <w:p w:rsidR="00E10C4A" w:rsidRDefault="00E10C4A" w:rsidP="00E10C4A">
      <w:pPr>
        <w:pStyle w:val="ListParagraph"/>
        <w:numPr>
          <w:ilvl w:val="1"/>
          <w:numId w:val="18"/>
        </w:numPr>
        <w:spacing w:before="80"/>
        <w:contextualSpacing w:val="0"/>
      </w:pPr>
      <w:r>
        <w:t xml:space="preserve">With NAM India sought to provide an </w:t>
      </w:r>
      <w:r w:rsidRPr="006E3967">
        <w:rPr>
          <w:color w:val="70AD47" w:themeColor="accent6"/>
          <w:u w:val="single"/>
        </w:rPr>
        <w:t>alternative world order</w:t>
      </w:r>
      <w:r>
        <w:t xml:space="preserve">; one built upon </w:t>
      </w:r>
      <w:r w:rsidRPr="00D44857">
        <w:rPr>
          <w:u w:val="single"/>
        </w:rPr>
        <w:t xml:space="preserve">morality, Justice </w:t>
      </w:r>
      <w:r>
        <w:rPr>
          <w:u w:val="single"/>
        </w:rPr>
        <w:t>&amp;</w:t>
      </w:r>
      <w:r w:rsidRPr="00D44857">
        <w:rPr>
          <w:u w:val="single"/>
        </w:rPr>
        <w:t xml:space="preserve"> peac</w:t>
      </w:r>
      <w:r w:rsidRPr="008440A9">
        <w:rPr>
          <w:u w:val="single"/>
        </w:rPr>
        <w:t>e</w:t>
      </w:r>
      <w:r>
        <w:t xml:space="preserve">, and shaped by </w:t>
      </w:r>
      <w:r w:rsidRPr="008440A9">
        <w:rPr>
          <w:u w:val="single"/>
        </w:rPr>
        <w:t>Indian cultural</w:t>
      </w:r>
      <w:r>
        <w:t xml:space="preserve"> value of ‘</w:t>
      </w:r>
      <w:r w:rsidRPr="009921E7">
        <w:rPr>
          <w:i/>
          <w:iCs/>
          <w:color w:val="009999"/>
        </w:rPr>
        <w:t>Vasudhev Kutumbakam</w:t>
      </w:r>
      <w:r w:rsidRPr="009921E7">
        <w:rPr>
          <w:color w:val="009999"/>
        </w:rPr>
        <w:t>’</w:t>
      </w:r>
      <w:r>
        <w:t xml:space="preserve">. Thus, NAM was </w:t>
      </w:r>
      <w:r w:rsidRPr="008440A9">
        <w:rPr>
          <w:b/>
          <w:color w:val="70AD47" w:themeColor="accent6"/>
          <w:u w:val="single"/>
        </w:rPr>
        <w:t>envisioned as an organisation of south-south cooperation</w:t>
      </w:r>
      <w:r>
        <w:t xml:space="preserve"> that would </w:t>
      </w:r>
      <w:r w:rsidRPr="008440A9">
        <w:rPr>
          <w:u w:val="single" w:color="00B0F0"/>
        </w:rPr>
        <w:t>protect</w:t>
      </w:r>
      <w:r>
        <w:rPr>
          <w:u w:val="single" w:color="00B0F0"/>
        </w:rPr>
        <w:t xml:space="preserve"> </w:t>
      </w:r>
      <w:r w:rsidRPr="008440A9">
        <w:rPr>
          <w:u w:val="single" w:color="00B0F0"/>
        </w:rPr>
        <w:t>freedom</w:t>
      </w:r>
      <w:r w:rsidRPr="00E05E82">
        <w:t xml:space="preserve"> of </w:t>
      </w:r>
      <w:r w:rsidRPr="00E05E82">
        <w:rPr>
          <w:u w:val="single"/>
        </w:rPr>
        <w:t>newly decolonised states</w:t>
      </w:r>
      <w:r w:rsidRPr="008440A9">
        <w:t>,</w:t>
      </w:r>
      <w:r>
        <w:t xml:space="preserve"> and </w:t>
      </w:r>
      <w:r w:rsidRPr="008440A9">
        <w:rPr>
          <w:u w:val="single" w:color="00B0F0"/>
        </w:rPr>
        <w:t>promote their interests</w:t>
      </w:r>
      <w:r>
        <w:t>. Its approach could be described as:</w:t>
      </w:r>
    </w:p>
    <w:p w:rsidR="00E10C4A" w:rsidRDefault="00E10C4A" w:rsidP="00E10C4A">
      <w:pPr>
        <w:pStyle w:val="ListParagraph"/>
        <w:numPr>
          <w:ilvl w:val="2"/>
          <w:numId w:val="18"/>
        </w:numPr>
        <w:spacing w:before="80"/>
        <w:contextualSpacing w:val="0"/>
      </w:pPr>
      <w:r>
        <w:t xml:space="preserve">Right of </w:t>
      </w:r>
      <w:r w:rsidRPr="008549F5">
        <w:rPr>
          <w:u w:val="single"/>
        </w:rPr>
        <w:t>independent judgment</w:t>
      </w:r>
    </w:p>
    <w:p w:rsidR="00E10C4A" w:rsidRDefault="00E10C4A" w:rsidP="00E10C4A">
      <w:pPr>
        <w:pStyle w:val="ListParagraph"/>
        <w:numPr>
          <w:ilvl w:val="2"/>
          <w:numId w:val="18"/>
        </w:numPr>
        <w:spacing w:before="80"/>
        <w:contextualSpacing w:val="0"/>
      </w:pPr>
      <w:r w:rsidRPr="008549F5">
        <w:rPr>
          <w:u w:val="single"/>
        </w:rPr>
        <w:t>Moderation</w:t>
      </w:r>
      <w:r>
        <w:t xml:space="preserve"> in relations with all </w:t>
      </w:r>
      <w:r w:rsidRPr="008549F5">
        <w:rPr>
          <w:u w:val="single"/>
        </w:rPr>
        <w:t>big powers</w:t>
      </w:r>
    </w:p>
    <w:p w:rsidR="00E10C4A" w:rsidRDefault="00E10C4A" w:rsidP="00E10C4A">
      <w:pPr>
        <w:pStyle w:val="ListParagraph"/>
        <w:numPr>
          <w:ilvl w:val="2"/>
          <w:numId w:val="18"/>
        </w:numPr>
        <w:spacing w:before="80"/>
        <w:contextualSpacing w:val="0"/>
      </w:pPr>
      <w:r w:rsidRPr="008440A9">
        <w:rPr>
          <w:u w:val="single"/>
        </w:rPr>
        <w:t>Struggle</w:t>
      </w:r>
      <w:r>
        <w:t xml:space="preserve"> against colonialism, </w:t>
      </w:r>
      <w:r w:rsidRPr="008549F5">
        <w:rPr>
          <w:u w:val="single"/>
        </w:rPr>
        <w:t>imperialism</w:t>
      </w:r>
      <w:r>
        <w:t xml:space="preserve"> and </w:t>
      </w:r>
      <w:r w:rsidRPr="008440A9">
        <w:rPr>
          <w:u w:val="single"/>
        </w:rPr>
        <w:t>neo-colonialism</w:t>
      </w:r>
      <w:r>
        <w:t>.</w:t>
      </w:r>
    </w:p>
    <w:p w:rsidR="00E10C4A" w:rsidRDefault="00E10C4A" w:rsidP="00E10C4A">
      <w:pPr>
        <w:pStyle w:val="ListParagraph"/>
        <w:numPr>
          <w:ilvl w:val="1"/>
          <w:numId w:val="18"/>
        </w:numPr>
        <w:spacing w:before="240"/>
        <w:contextualSpacing w:val="0"/>
      </w:pPr>
      <w:r w:rsidRPr="006E3967">
        <w:rPr>
          <w:color w:val="9A57CD"/>
        </w:rPr>
        <w:t>P</w:t>
      </w:r>
      <w:r>
        <w:rPr>
          <w:color w:val="9A57CD"/>
        </w:rPr>
        <w:t>M</w:t>
      </w:r>
      <w:r w:rsidRPr="006E3967">
        <w:rPr>
          <w:color w:val="9A57CD"/>
        </w:rPr>
        <w:t>. Nehru</w:t>
      </w:r>
      <w:r>
        <w:t xml:space="preserve"> clarified that </w:t>
      </w:r>
      <w:r w:rsidRPr="008440A9">
        <w:rPr>
          <w:color w:val="009999"/>
        </w:rPr>
        <w:t>NAM</w:t>
      </w:r>
      <w:r>
        <w:t xml:space="preserve"> was neither,</w:t>
      </w:r>
    </w:p>
    <w:p w:rsidR="005C32A8" w:rsidRDefault="005C32A8" w:rsidP="00E10C4A">
      <w:pPr>
        <w:pStyle w:val="ListParagraph"/>
        <w:numPr>
          <w:ilvl w:val="2"/>
          <w:numId w:val="18"/>
        </w:numPr>
        <w:ind w:left="1604"/>
        <w:contextualSpacing w:val="0"/>
      </w:pPr>
      <w:r w:rsidRPr="005C32A8">
        <w:rPr>
          <w:color w:val="808080" w:themeColor="background1" w:themeShade="80"/>
        </w:rPr>
        <w:t>[Not]</w:t>
      </w:r>
      <w:r>
        <w:t xml:space="preserve"> against preferential treatment</w:t>
      </w:r>
    </w:p>
    <w:p w:rsidR="005C32A8" w:rsidRPr="00FC5361" w:rsidRDefault="00FC5361" w:rsidP="005C32A8">
      <w:pPr>
        <w:pStyle w:val="ListParagraph"/>
        <w:numPr>
          <w:ilvl w:val="3"/>
          <w:numId w:val="18"/>
        </w:numPr>
        <w:contextualSpacing w:val="0"/>
      </w:pPr>
      <w:r w:rsidRPr="00FC5361">
        <w:t xml:space="preserve">Non-alignment </w:t>
      </w:r>
      <w:r w:rsidRPr="00FC5361">
        <w:rPr>
          <w:u w:val="single"/>
        </w:rPr>
        <w:t>did not preclude</w:t>
      </w:r>
      <w:r w:rsidRPr="00FC5361">
        <w:t xml:space="preserve"> India from </w:t>
      </w:r>
      <w:r w:rsidRPr="00FC5361">
        <w:rPr>
          <w:u w:val="single"/>
        </w:rPr>
        <w:t>preferential partnerships</w:t>
      </w:r>
      <w:r w:rsidRPr="00FC5361">
        <w:t xml:space="preserve"> with other states, </w:t>
      </w:r>
      <w:r w:rsidRPr="00FC5361">
        <w:rPr>
          <w:u w:val="single"/>
        </w:rPr>
        <w:t>so long</w:t>
      </w:r>
      <w:r w:rsidRPr="00FC5361">
        <w:t xml:space="preserve"> said partnership </w:t>
      </w:r>
      <w:r w:rsidRPr="00FC5361">
        <w:rPr>
          <w:u w:val="single"/>
        </w:rPr>
        <w:t>didn’t influence India’s major policy</w:t>
      </w:r>
    </w:p>
    <w:p w:rsidR="00FC5361" w:rsidRPr="005C32A8" w:rsidRDefault="00FC5361" w:rsidP="00FC5361">
      <w:pPr>
        <w:pStyle w:val="ListParagraph"/>
        <w:numPr>
          <w:ilvl w:val="3"/>
          <w:numId w:val="18"/>
        </w:numPr>
        <w:contextualSpacing w:val="0"/>
      </w:pPr>
      <w:r w:rsidRPr="00FC5361">
        <w:rPr>
          <w:color w:val="9A57CD"/>
        </w:rPr>
        <w:t>Nehru</w:t>
      </w:r>
      <w:r w:rsidRPr="00FC5361">
        <w:t>: “</w:t>
      </w:r>
      <w:r w:rsidRPr="00FC5361">
        <w:rPr>
          <w:rStyle w:val="AnshulsQuoteChar"/>
        </w:rPr>
        <w:t>it does not mean that we should not be closer in our relations with some countries than with others . . in order to gain something worthwhile</w:t>
      </w:r>
      <w:r w:rsidRPr="00FC5361">
        <w:t>”</w:t>
      </w:r>
    </w:p>
    <w:p w:rsidR="00E10C4A" w:rsidRDefault="00E10C4A" w:rsidP="00E10C4A">
      <w:pPr>
        <w:pStyle w:val="ListParagraph"/>
        <w:numPr>
          <w:ilvl w:val="2"/>
          <w:numId w:val="18"/>
        </w:numPr>
        <w:ind w:left="1604"/>
        <w:contextualSpacing w:val="0"/>
      </w:pPr>
      <w:r w:rsidRPr="008440A9">
        <w:rPr>
          <w:color w:val="808080" w:themeColor="background1" w:themeShade="80"/>
        </w:rPr>
        <w:t>[Not ]</w:t>
      </w:r>
      <w:r>
        <w:rPr>
          <w:color w:val="808080" w:themeColor="background1" w:themeShade="80"/>
        </w:rPr>
        <w:t xml:space="preserve"> </w:t>
      </w:r>
      <w:r>
        <w:t>Neutrality:</w:t>
      </w:r>
    </w:p>
    <w:p w:rsidR="00E10C4A" w:rsidRDefault="00E10C4A" w:rsidP="00E10C4A">
      <w:pPr>
        <w:pStyle w:val="ListParagraph"/>
        <w:numPr>
          <w:ilvl w:val="3"/>
          <w:numId w:val="18"/>
        </w:numPr>
      </w:pPr>
      <w:r>
        <w:t xml:space="preserve">Non-alignment was </w:t>
      </w:r>
      <w:r w:rsidRPr="006E3967">
        <w:rPr>
          <w:color w:val="70AD47" w:themeColor="accent6"/>
          <w:u w:val="single"/>
        </w:rPr>
        <w:t>not Neutrality</w:t>
      </w:r>
      <w:r>
        <w:t xml:space="preserve">, as </w:t>
      </w:r>
      <w:r>
        <w:rPr>
          <w:u w:val="single"/>
        </w:rPr>
        <w:t>non-alignment</w:t>
      </w:r>
      <w:r w:rsidRPr="000B70AD">
        <w:rPr>
          <w:u w:val="single"/>
        </w:rPr>
        <w:t xml:space="preserve"> is a status</w:t>
      </w:r>
      <w:r w:rsidRPr="009921E7">
        <w:rPr>
          <w:u w:val="single"/>
        </w:rPr>
        <w:t xml:space="preserve"> during war</w:t>
      </w:r>
      <w:r>
        <w:t xml:space="preserve">, which provides neutral treatment to both warring sides. </w:t>
      </w:r>
    </w:p>
    <w:p w:rsidR="00E10C4A" w:rsidRPr="002F3803" w:rsidRDefault="00E10C4A" w:rsidP="00E10C4A">
      <w:pPr>
        <w:pStyle w:val="ListParagraph"/>
        <w:numPr>
          <w:ilvl w:val="3"/>
          <w:numId w:val="18"/>
        </w:numPr>
      </w:pPr>
      <w:r>
        <w:t xml:space="preserve">Ex: Switzerland </w:t>
      </w:r>
    </w:p>
    <w:p w:rsidR="00E10C4A" w:rsidRPr="006E3967" w:rsidRDefault="00E10C4A" w:rsidP="00E10C4A">
      <w:pPr>
        <w:pStyle w:val="ListParagraph"/>
        <w:numPr>
          <w:ilvl w:val="2"/>
          <w:numId w:val="18"/>
        </w:numPr>
        <w:ind w:left="1604"/>
        <w:contextualSpacing w:val="0"/>
        <w:rPr>
          <w:color w:val="808080" w:themeColor="background1" w:themeShade="80"/>
        </w:rPr>
      </w:pPr>
      <w:r w:rsidRPr="008440A9">
        <w:rPr>
          <w:color w:val="808080" w:themeColor="background1" w:themeShade="80"/>
        </w:rPr>
        <w:t xml:space="preserve"> [Not ]</w:t>
      </w:r>
      <w:r>
        <w:rPr>
          <w:color w:val="808080" w:themeColor="background1" w:themeShade="80"/>
        </w:rPr>
        <w:t xml:space="preserve"> </w:t>
      </w:r>
      <w:r w:rsidRPr="006E3967">
        <w:t>US’ Isolation policy</w:t>
      </w:r>
      <w:r w:rsidRPr="006E3967">
        <w:rPr>
          <w:color w:val="808080" w:themeColor="background1" w:themeShade="80"/>
        </w:rPr>
        <w:t xml:space="preserve">: </w:t>
      </w:r>
    </w:p>
    <w:p w:rsidR="00E10C4A" w:rsidRDefault="00E10C4A" w:rsidP="00E10C4A">
      <w:pPr>
        <w:pStyle w:val="ListParagraph"/>
        <w:numPr>
          <w:ilvl w:val="3"/>
          <w:numId w:val="18"/>
        </w:numPr>
      </w:pPr>
      <w:r>
        <w:t xml:space="preserve">Non-alignment is </w:t>
      </w:r>
      <w:r w:rsidRPr="006E3967">
        <w:rPr>
          <w:color w:val="70AD47" w:themeColor="accent6"/>
          <w:u w:val="single"/>
        </w:rPr>
        <w:t>not shunning international issues</w:t>
      </w:r>
      <w:r>
        <w:t>. It involves</w:t>
      </w:r>
    </w:p>
    <w:p w:rsidR="00E10C4A" w:rsidRDefault="00E10C4A" w:rsidP="00E10C4A">
      <w:pPr>
        <w:pStyle w:val="ListParagraph"/>
        <w:numPr>
          <w:ilvl w:val="3"/>
          <w:numId w:val="18"/>
        </w:numPr>
      </w:pPr>
      <w:r w:rsidRPr="009921E7">
        <w:rPr>
          <w:u w:val="single"/>
        </w:rPr>
        <w:t>Active participation in world</w:t>
      </w:r>
      <w:r>
        <w:t xml:space="preserve"> arena</w:t>
      </w:r>
    </w:p>
    <w:p w:rsidR="00E10C4A" w:rsidRDefault="00E10C4A" w:rsidP="00E10C4A">
      <w:pPr>
        <w:pStyle w:val="ListParagraph"/>
        <w:numPr>
          <w:ilvl w:val="3"/>
          <w:numId w:val="18"/>
        </w:numPr>
      </w:pPr>
      <w:r w:rsidRPr="006E3967">
        <w:rPr>
          <w:color w:val="70AD47" w:themeColor="accent6"/>
          <w:u w:val="single"/>
        </w:rPr>
        <w:t>Taking principled stand on issues</w:t>
      </w:r>
      <w:r>
        <w:t xml:space="preserve">, rather </w:t>
      </w:r>
      <w:r w:rsidRPr="009921E7">
        <w:rPr>
          <w:u w:val="single"/>
        </w:rPr>
        <w:t>than a predetermined collective stand</w:t>
      </w:r>
      <w:r>
        <w:t xml:space="preserve"> in an alliance. </w:t>
      </w:r>
    </w:p>
    <w:p w:rsidR="00E10C4A" w:rsidRDefault="00E10C4A" w:rsidP="00E10C4A">
      <w:pPr>
        <w:pStyle w:val="Heading3"/>
        <w:numPr>
          <w:ilvl w:val="0"/>
          <w:numId w:val="18"/>
        </w:numPr>
      </w:pPr>
      <w:bookmarkStart w:id="614" w:name="_Toc143353945"/>
      <w:r>
        <w:t>Objectives</w:t>
      </w:r>
      <w:bookmarkEnd w:id="614"/>
    </w:p>
    <w:p w:rsidR="00E10C4A" w:rsidRDefault="00E10C4A" w:rsidP="003A0593">
      <w:pPr>
        <w:pStyle w:val="ListParagraph"/>
        <w:numPr>
          <w:ilvl w:val="1"/>
          <w:numId w:val="52"/>
        </w:numPr>
        <w:contextualSpacing w:val="0"/>
      </w:pPr>
      <w:r w:rsidRPr="009921E7">
        <w:rPr>
          <w:u w:val="single"/>
        </w:rPr>
        <w:t>Independence</w:t>
      </w:r>
      <w:r>
        <w:t xml:space="preserve"> of non-aligned countries </w:t>
      </w:r>
      <w:r w:rsidRPr="009921E7">
        <w:rPr>
          <w:u w:val="single"/>
        </w:rPr>
        <w:t>from power blocs</w:t>
      </w:r>
    </w:p>
    <w:p w:rsidR="00E10C4A" w:rsidRDefault="00E10C4A" w:rsidP="003A0593">
      <w:pPr>
        <w:pStyle w:val="ListParagraph"/>
        <w:numPr>
          <w:ilvl w:val="1"/>
          <w:numId w:val="52"/>
        </w:numPr>
        <w:spacing w:before="100"/>
        <w:contextualSpacing w:val="0"/>
      </w:pPr>
      <w:r>
        <w:t xml:space="preserve">Support for </w:t>
      </w:r>
      <w:r w:rsidRPr="009921E7">
        <w:rPr>
          <w:u w:val="single"/>
        </w:rPr>
        <w:t>self-determination</w:t>
      </w:r>
    </w:p>
    <w:p w:rsidR="00E10C4A" w:rsidRDefault="00E10C4A" w:rsidP="003A0593">
      <w:pPr>
        <w:pStyle w:val="ListParagraph"/>
        <w:numPr>
          <w:ilvl w:val="1"/>
          <w:numId w:val="52"/>
        </w:numPr>
      </w:pPr>
      <w:r w:rsidRPr="009921E7">
        <w:t>Struggle against</w:t>
      </w:r>
      <w:r w:rsidRPr="009921E7">
        <w:rPr>
          <w:u w:val="single"/>
        </w:rPr>
        <w:t xml:space="preserve"> colonialism</w:t>
      </w:r>
      <w:r>
        <w:t xml:space="preserve">, imperialism and neo-colonialism </w:t>
      </w:r>
    </w:p>
    <w:p w:rsidR="00E10C4A" w:rsidRDefault="00E10C4A" w:rsidP="003A0593">
      <w:pPr>
        <w:pStyle w:val="ListParagraph"/>
        <w:numPr>
          <w:ilvl w:val="1"/>
          <w:numId w:val="52"/>
        </w:numPr>
      </w:pPr>
      <w:r>
        <w:t xml:space="preserve">Struggle against </w:t>
      </w:r>
      <w:r w:rsidRPr="009921E7">
        <w:rPr>
          <w:u w:val="single"/>
        </w:rPr>
        <w:t>apartheid and racism</w:t>
      </w:r>
      <w:r>
        <w:t xml:space="preserve">. </w:t>
      </w:r>
    </w:p>
    <w:p w:rsidR="00E10C4A" w:rsidRDefault="00E10C4A" w:rsidP="003A0593">
      <w:pPr>
        <w:pStyle w:val="ListParagraph"/>
        <w:numPr>
          <w:ilvl w:val="1"/>
          <w:numId w:val="52"/>
        </w:numPr>
        <w:spacing w:before="100"/>
        <w:contextualSpacing w:val="0"/>
      </w:pPr>
      <w:r w:rsidRPr="009921E7">
        <w:rPr>
          <w:u w:val="single"/>
        </w:rPr>
        <w:t>Socio-economic development</w:t>
      </w:r>
      <w:r>
        <w:t xml:space="preserve"> of non-aligned states </w:t>
      </w:r>
    </w:p>
    <w:p w:rsidR="00E10C4A" w:rsidRPr="009921E7" w:rsidRDefault="00E10C4A" w:rsidP="003A0593">
      <w:pPr>
        <w:pStyle w:val="ListParagraph"/>
        <w:numPr>
          <w:ilvl w:val="1"/>
          <w:numId w:val="52"/>
        </w:numPr>
        <w:rPr>
          <w:u w:val="single"/>
        </w:rPr>
      </w:pPr>
      <w:r w:rsidRPr="009921E7">
        <w:rPr>
          <w:u w:val="single"/>
        </w:rPr>
        <w:t>Restructuring of international economic order</w:t>
      </w:r>
    </w:p>
    <w:p w:rsidR="00E10C4A" w:rsidRPr="00613404" w:rsidRDefault="00E10C4A" w:rsidP="003A0593">
      <w:pPr>
        <w:pStyle w:val="ListParagraph"/>
        <w:numPr>
          <w:ilvl w:val="1"/>
          <w:numId w:val="52"/>
        </w:numPr>
        <w:spacing w:before="100"/>
        <w:contextualSpacing w:val="0"/>
      </w:pPr>
      <w:r w:rsidRPr="00613404">
        <w:t>Disarmament</w:t>
      </w:r>
    </w:p>
    <w:p w:rsidR="00E10C4A" w:rsidRPr="009921E7" w:rsidRDefault="00E10C4A" w:rsidP="003A0593">
      <w:pPr>
        <w:pStyle w:val="ListParagraph"/>
        <w:numPr>
          <w:ilvl w:val="1"/>
          <w:numId w:val="52"/>
        </w:numPr>
        <w:rPr>
          <w:u w:val="single"/>
        </w:rPr>
      </w:pPr>
      <w:r w:rsidRPr="009921E7">
        <w:rPr>
          <w:u w:val="single"/>
        </w:rPr>
        <w:t xml:space="preserve">Strengthening of United nations </w:t>
      </w:r>
    </w:p>
    <w:p w:rsidR="00E10C4A" w:rsidRPr="00DE4838" w:rsidRDefault="00E10C4A" w:rsidP="003A0593">
      <w:pPr>
        <w:pStyle w:val="ListParagraph"/>
        <w:numPr>
          <w:ilvl w:val="1"/>
          <w:numId w:val="52"/>
        </w:numPr>
      </w:pPr>
      <w:r>
        <w:t xml:space="preserve">Promoting </w:t>
      </w:r>
      <w:r w:rsidRPr="006E3967">
        <w:rPr>
          <w:u w:val="single"/>
        </w:rPr>
        <w:t>international cooperation</w:t>
      </w:r>
      <w:r>
        <w:t xml:space="preserve"> </w:t>
      </w:r>
    </w:p>
    <w:p w:rsidR="00E10C4A" w:rsidRDefault="00E10C4A" w:rsidP="00E10C4A">
      <w:pPr>
        <w:pStyle w:val="Heading3"/>
        <w:numPr>
          <w:ilvl w:val="0"/>
          <w:numId w:val="18"/>
        </w:numPr>
      </w:pPr>
      <w:bookmarkStart w:id="615" w:name="_Toc143353946"/>
      <w:r>
        <w:t>Foundational principles</w:t>
      </w:r>
      <w:bookmarkEnd w:id="615"/>
    </w:p>
    <w:p w:rsidR="00E10C4A" w:rsidRDefault="00E10C4A" w:rsidP="00E10C4A">
      <w:pPr>
        <w:pStyle w:val="ListParagraph"/>
        <w:numPr>
          <w:ilvl w:val="1"/>
          <w:numId w:val="18"/>
        </w:numPr>
        <w:spacing w:before="100"/>
        <w:contextualSpacing w:val="0"/>
      </w:pPr>
      <w:r>
        <w:t xml:space="preserve">The </w:t>
      </w:r>
      <w:r w:rsidRPr="00613404">
        <w:rPr>
          <w:color w:val="009999"/>
        </w:rPr>
        <w:t>Bandung Asian-African conference</w:t>
      </w:r>
      <w:r>
        <w:t xml:space="preserve"> (1955) was the most immediate </w:t>
      </w:r>
      <w:r w:rsidRPr="00613404">
        <w:rPr>
          <w:u w:val="single"/>
        </w:rPr>
        <w:t>antecedent to NAM</w:t>
      </w:r>
      <w:r>
        <w:t xml:space="preserve">. The 10 </w:t>
      </w:r>
      <w:r w:rsidRPr="00613404">
        <w:rPr>
          <w:color w:val="009999"/>
          <w:u w:val="single"/>
        </w:rPr>
        <w:t>Bandung principles</w:t>
      </w:r>
      <w:r w:rsidRPr="00613404">
        <w:t xml:space="preserve"> </w:t>
      </w:r>
      <w:r w:rsidRPr="00F72931">
        <w:rPr>
          <w:u w:val="single"/>
        </w:rPr>
        <w:t>guided the actions of NAM</w:t>
      </w:r>
      <w:r>
        <w:t>. These were:</w:t>
      </w:r>
    </w:p>
    <w:p w:rsidR="00E10C4A" w:rsidRPr="00613404" w:rsidRDefault="00E10C4A" w:rsidP="00E10C4A">
      <w:pPr>
        <w:pStyle w:val="ListParagraph"/>
        <w:spacing w:after="40"/>
        <w:ind w:left="981" w:firstLine="0"/>
        <w:contextualSpacing w:val="0"/>
        <w:rPr>
          <w:color w:val="808080" w:themeColor="background1" w:themeShade="80"/>
        </w:rPr>
      </w:pPr>
      <w:r w:rsidRPr="00613404">
        <w:rPr>
          <w:color w:val="808080" w:themeColor="background1" w:themeShade="80"/>
        </w:rPr>
        <w:t>[Inherited from ‘</w:t>
      </w:r>
      <w:r w:rsidRPr="00613404">
        <w:rPr>
          <w:i/>
          <w:color w:val="808080" w:themeColor="background1" w:themeShade="80"/>
        </w:rPr>
        <w:t>Panchsheel’</w:t>
      </w:r>
      <w:r w:rsidRPr="00613404">
        <w:rPr>
          <w:color w:val="808080" w:themeColor="background1" w:themeShade="80"/>
        </w:rPr>
        <w:t xml:space="preserve"> principles] </w:t>
      </w:r>
    </w:p>
    <w:p w:rsidR="00E10C4A" w:rsidRDefault="00E10C4A" w:rsidP="00E10C4A">
      <w:pPr>
        <w:pStyle w:val="ListParagraph"/>
        <w:numPr>
          <w:ilvl w:val="3"/>
          <w:numId w:val="19"/>
        </w:numPr>
        <w:spacing w:after="40"/>
        <w:ind w:left="1974" w:hanging="534"/>
        <w:contextualSpacing w:val="0"/>
      </w:pPr>
      <w:r>
        <w:t xml:space="preserve">Respect for </w:t>
      </w:r>
      <w:r>
        <w:rPr>
          <w:u w:val="single"/>
        </w:rPr>
        <w:t>sovereignty &amp; territorial integrity</w:t>
      </w:r>
      <w:r>
        <w:t xml:space="preserve"> of all states</w:t>
      </w:r>
    </w:p>
    <w:p w:rsidR="00E10C4A" w:rsidRPr="00F72931" w:rsidRDefault="00E10C4A" w:rsidP="00E10C4A">
      <w:pPr>
        <w:pStyle w:val="ListParagraph"/>
        <w:numPr>
          <w:ilvl w:val="4"/>
          <w:numId w:val="18"/>
        </w:numPr>
        <w:spacing w:before="0" w:after="60"/>
        <w:ind w:left="2852"/>
        <w:contextualSpacing w:val="0"/>
        <w:rPr>
          <w:color w:val="3B3838" w:themeColor="background2" w:themeShade="40"/>
        </w:rPr>
      </w:pPr>
      <w:r w:rsidRPr="00F72931">
        <w:rPr>
          <w:color w:val="3B3838" w:themeColor="background2" w:themeShade="40"/>
        </w:rPr>
        <w:t xml:space="preserve">Mutual respect for sovereignty </w:t>
      </w:r>
    </w:p>
    <w:p w:rsidR="00E10C4A" w:rsidRDefault="00E10C4A" w:rsidP="00E10C4A">
      <w:pPr>
        <w:pStyle w:val="ListParagraph"/>
        <w:numPr>
          <w:ilvl w:val="3"/>
          <w:numId w:val="19"/>
        </w:numPr>
        <w:ind w:left="1974" w:hanging="534"/>
      </w:pPr>
      <w:r>
        <w:rPr>
          <w:u w:val="single"/>
        </w:rPr>
        <w:t>Non-interference</w:t>
      </w:r>
      <w:r w:rsidRPr="00BB222E">
        <w:t xml:space="preserve"> </w:t>
      </w:r>
      <w:r>
        <w:t>into internal affairs of states</w:t>
      </w:r>
    </w:p>
    <w:p w:rsidR="00E10C4A" w:rsidRPr="00F72931" w:rsidRDefault="00E10C4A" w:rsidP="00E10C4A">
      <w:pPr>
        <w:pStyle w:val="ListParagraph"/>
        <w:numPr>
          <w:ilvl w:val="4"/>
          <w:numId w:val="18"/>
        </w:numPr>
        <w:spacing w:before="0" w:after="60"/>
        <w:ind w:left="2852"/>
        <w:contextualSpacing w:val="0"/>
        <w:rPr>
          <w:color w:val="3B3838" w:themeColor="background2" w:themeShade="40"/>
        </w:rPr>
      </w:pPr>
      <w:r w:rsidRPr="00F72931">
        <w:rPr>
          <w:color w:val="3B3838" w:themeColor="background2" w:themeShade="40"/>
        </w:rPr>
        <w:t>Mutual Non-interference</w:t>
      </w:r>
    </w:p>
    <w:p w:rsidR="00E10C4A" w:rsidRPr="00F72931" w:rsidRDefault="00E10C4A" w:rsidP="00E10C4A">
      <w:pPr>
        <w:pStyle w:val="ListParagraph"/>
        <w:numPr>
          <w:ilvl w:val="3"/>
          <w:numId w:val="19"/>
        </w:numPr>
        <w:ind w:left="1974" w:hanging="534"/>
      </w:pPr>
      <w:r>
        <w:t xml:space="preserve">Recognition of </w:t>
      </w:r>
      <w:r>
        <w:rPr>
          <w:u w:val="single"/>
        </w:rPr>
        <w:t>equality among all nations</w:t>
      </w:r>
    </w:p>
    <w:p w:rsidR="00E10C4A" w:rsidRPr="00F72931" w:rsidRDefault="00E10C4A" w:rsidP="00E10C4A">
      <w:pPr>
        <w:pStyle w:val="ListParagraph"/>
        <w:numPr>
          <w:ilvl w:val="4"/>
          <w:numId w:val="18"/>
        </w:numPr>
        <w:spacing w:before="0" w:after="60"/>
        <w:ind w:left="2852"/>
        <w:contextualSpacing w:val="0"/>
        <w:rPr>
          <w:color w:val="3B3838" w:themeColor="background2" w:themeShade="40"/>
        </w:rPr>
      </w:pPr>
      <w:r w:rsidRPr="00F72931">
        <w:rPr>
          <w:color w:val="3B3838" w:themeColor="background2" w:themeShade="40"/>
        </w:rPr>
        <w:t xml:space="preserve">Equality and Mutual benefits </w:t>
      </w:r>
    </w:p>
    <w:p w:rsidR="00E10C4A" w:rsidRDefault="00E10C4A" w:rsidP="00E10C4A">
      <w:pPr>
        <w:pStyle w:val="ListParagraph"/>
        <w:numPr>
          <w:ilvl w:val="3"/>
          <w:numId w:val="19"/>
        </w:numPr>
        <w:ind w:left="1974" w:hanging="534"/>
      </w:pPr>
      <w:r w:rsidRPr="00DE4838">
        <w:rPr>
          <w:u w:val="single"/>
        </w:rPr>
        <w:t>Refraining</w:t>
      </w:r>
      <w:r>
        <w:t xml:space="preserve"> from aggression or </w:t>
      </w:r>
      <w:r w:rsidRPr="00DE4838">
        <w:rPr>
          <w:u w:val="single"/>
        </w:rPr>
        <w:t>use of force</w:t>
      </w:r>
      <w:r>
        <w:t xml:space="preserve"> against any state.</w:t>
      </w:r>
    </w:p>
    <w:p w:rsidR="00E10C4A" w:rsidRPr="00F72931" w:rsidRDefault="00E10C4A" w:rsidP="00E10C4A">
      <w:pPr>
        <w:pStyle w:val="ListParagraph"/>
        <w:numPr>
          <w:ilvl w:val="4"/>
          <w:numId w:val="18"/>
        </w:numPr>
        <w:spacing w:before="0" w:after="60"/>
        <w:ind w:left="2852"/>
        <w:contextualSpacing w:val="0"/>
        <w:rPr>
          <w:color w:val="3B3838" w:themeColor="background2" w:themeShade="40"/>
        </w:rPr>
      </w:pPr>
      <w:r w:rsidRPr="00F72931">
        <w:rPr>
          <w:color w:val="3B3838" w:themeColor="background2" w:themeShade="40"/>
        </w:rPr>
        <w:t>Mutual Non-aggression</w:t>
      </w:r>
    </w:p>
    <w:p w:rsidR="00E10C4A" w:rsidRPr="00F72931" w:rsidRDefault="00E10C4A" w:rsidP="00E10C4A">
      <w:pPr>
        <w:pStyle w:val="ListParagraph"/>
        <w:numPr>
          <w:ilvl w:val="3"/>
          <w:numId w:val="19"/>
        </w:numPr>
        <w:ind w:left="1974" w:hanging="534"/>
      </w:pPr>
      <w:r w:rsidRPr="00FD380E">
        <w:rPr>
          <w:u w:val="single"/>
        </w:rPr>
        <w:t>Settlement</w:t>
      </w:r>
      <w:r>
        <w:t xml:space="preserve"> of all international </w:t>
      </w:r>
      <w:r>
        <w:rPr>
          <w:u w:val="single"/>
        </w:rPr>
        <w:t xml:space="preserve">disputes by peaceful means </w:t>
      </w:r>
    </w:p>
    <w:p w:rsidR="00E10C4A" w:rsidRPr="00F72931" w:rsidRDefault="00E10C4A" w:rsidP="00E10C4A">
      <w:pPr>
        <w:pStyle w:val="ListParagraph"/>
        <w:numPr>
          <w:ilvl w:val="4"/>
          <w:numId w:val="18"/>
        </w:numPr>
        <w:spacing w:before="0" w:after="60"/>
        <w:ind w:left="2852"/>
        <w:contextualSpacing w:val="0"/>
        <w:rPr>
          <w:color w:val="3B3838" w:themeColor="background2" w:themeShade="40"/>
        </w:rPr>
      </w:pPr>
      <w:r w:rsidRPr="00F72931">
        <w:rPr>
          <w:color w:val="3B3838" w:themeColor="background2" w:themeShade="40"/>
        </w:rPr>
        <w:t xml:space="preserve">Peaceful coexistence </w:t>
      </w:r>
    </w:p>
    <w:p w:rsidR="00E10C4A" w:rsidRDefault="00E10C4A" w:rsidP="00E10C4A">
      <w:pPr>
        <w:pStyle w:val="ListParagraph"/>
        <w:numPr>
          <w:ilvl w:val="3"/>
          <w:numId w:val="19"/>
        </w:numPr>
        <w:spacing w:before="80"/>
        <w:ind w:left="1973" w:hanging="533"/>
        <w:contextualSpacing w:val="0"/>
      </w:pPr>
      <w:r>
        <w:t xml:space="preserve">Promotion of </w:t>
      </w:r>
      <w:r>
        <w:rPr>
          <w:u w:val="single"/>
        </w:rPr>
        <w:t>mutual interest &amp; cooperation</w:t>
      </w:r>
    </w:p>
    <w:p w:rsidR="00E10C4A" w:rsidRPr="00613404" w:rsidRDefault="00E10C4A" w:rsidP="00E10C4A">
      <w:pPr>
        <w:pStyle w:val="ListParagraph"/>
        <w:numPr>
          <w:ilvl w:val="3"/>
          <w:numId w:val="19"/>
        </w:numPr>
        <w:ind w:left="1974" w:hanging="534"/>
        <w:rPr>
          <w:color w:val="70AD47" w:themeColor="accent6"/>
        </w:rPr>
      </w:pPr>
      <w:r w:rsidRPr="00613404">
        <w:rPr>
          <w:color w:val="70AD47" w:themeColor="accent6"/>
        </w:rPr>
        <w:t xml:space="preserve">Non-use of </w:t>
      </w:r>
      <w:r w:rsidRPr="00613404">
        <w:rPr>
          <w:color w:val="70AD47" w:themeColor="accent6"/>
          <w:u w:val="single"/>
        </w:rPr>
        <w:t>collective military pacts</w:t>
      </w:r>
      <w:r w:rsidRPr="00613404">
        <w:rPr>
          <w:color w:val="70AD47" w:themeColor="accent6"/>
        </w:rPr>
        <w:t xml:space="preserve"> </w:t>
      </w:r>
    </w:p>
    <w:p w:rsidR="00E10C4A" w:rsidRPr="00DE4838" w:rsidRDefault="00E10C4A" w:rsidP="00E10C4A">
      <w:pPr>
        <w:pStyle w:val="ListParagraph"/>
        <w:numPr>
          <w:ilvl w:val="3"/>
          <w:numId w:val="19"/>
        </w:numPr>
        <w:ind w:left="1974" w:hanging="534"/>
      </w:pPr>
      <w:r>
        <w:t xml:space="preserve">Promotion of principles of </w:t>
      </w:r>
      <w:r>
        <w:rPr>
          <w:u w:val="single"/>
        </w:rPr>
        <w:t>UN charter</w:t>
      </w:r>
    </w:p>
    <w:p w:rsidR="00E10C4A" w:rsidRDefault="00E10C4A" w:rsidP="00E10C4A">
      <w:pPr>
        <w:pStyle w:val="ListParagraph"/>
        <w:numPr>
          <w:ilvl w:val="3"/>
          <w:numId w:val="19"/>
        </w:numPr>
        <w:ind w:left="1974" w:hanging="534"/>
      </w:pPr>
      <w:r>
        <w:t xml:space="preserve">Respect state’s </w:t>
      </w:r>
      <w:r w:rsidRPr="00FD380E">
        <w:rPr>
          <w:u w:val="single"/>
        </w:rPr>
        <w:t>right to self-defend</w:t>
      </w:r>
      <w:r>
        <w:t xml:space="preserve"> </w:t>
      </w:r>
    </w:p>
    <w:p w:rsidR="00E10C4A" w:rsidRPr="000214AF" w:rsidRDefault="00E10C4A" w:rsidP="00E10C4A">
      <w:pPr>
        <w:pStyle w:val="ListParagraph"/>
        <w:numPr>
          <w:ilvl w:val="3"/>
          <w:numId w:val="19"/>
        </w:numPr>
        <w:ind w:left="1974" w:hanging="534"/>
      </w:pPr>
      <w:r>
        <w:t xml:space="preserve">Respect for </w:t>
      </w:r>
      <w:r>
        <w:rPr>
          <w:u w:val="single"/>
        </w:rPr>
        <w:t xml:space="preserve">justice </w:t>
      </w:r>
    </w:p>
    <w:p w:rsidR="00E10C4A" w:rsidRDefault="00E10C4A" w:rsidP="00E10C4A">
      <w:pPr>
        <w:pStyle w:val="Heading3"/>
        <w:numPr>
          <w:ilvl w:val="0"/>
          <w:numId w:val="18"/>
        </w:numPr>
      </w:pPr>
      <w:bookmarkStart w:id="616" w:name="_Toc143353947"/>
      <w:r>
        <w:t>Phases of NAM</w:t>
      </w:r>
      <w:bookmarkEnd w:id="616"/>
    </w:p>
    <w:p w:rsidR="00E10C4A" w:rsidRDefault="00E10C4A" w:rsidP="00E10C4A">
      <w:pPr>
        <w:pStyle w:val="ListParagraph"/>
        <w:numPr>
          <w:ilvl w:val="1"/>
          <w:numId w:val="18"/>
        </w:numPr>
        <w:spacing w:before="100"/>
        <w:contextualSpacing w:val="0"/>
      </w:pPr>
      <w:r w:rsidRPr="00613404">
        <w:rPr>
          <w:b/>
          <w:i/>
        </w:rPr>
        <w:t>First Phase</w:t>
      </w:r>
      <w:r>
        <w:t xml:space="preserve"> [inception in 60’s  - 70’s]</w:t>
      </w:r>
    </w:p>
    <w:p w:rsidR="00E10C4A" w:rsidRDefault="00E10C4A" w:rsidP="00E10C4A">
      <w:pPr>
        <w:pStyle w:val="ListParagraph"/>
        <w:numPr>
          <w:ilvl w:val="2"/>
          <w:numId w:val="18"/>
        </w:numPr>
      </w:pPr>
      <w:r>
        <w:t xml:space="preserve">Agenda: </w:t>
      </w:r>
      <w:r w:rsidRPr="00EE3153">
        <w:rPr>
          <w:b/>
          <w:color w:val="70AD47" w:themeColor="accent6"/>
        </w:rPr>
        <w:t>Anti-colonialism</w:t>
      </w:r>
      <w:r>
        <w:t xml:space="preserve">, anti-imperialism, anti-apartheid. </w:t>
      </w:r>
    </w:p>
    <w:p w:rsidR="00E10C4A" w:rsidRDefault="00E10C4A" w:rsidP="00E10C4A">
      <w:pPr>
        <w:pStyle w:val="ListParagraph"/>
        <w:numPr>
          <w:ilvl w:val="2"/>
          <w:numId w:val="18"/>
        </w:numPr>
      </w:pPr>
      <w:r>
        <w:t xml:space="preserve">Outcome: NAM actions played </w:t>
      </w:r>
      <w:r w:rsidRPr="00CC4803">
        <w:rPr>
          <w:u w:val="single"/>
        </w:rPr>
        <w:t>key role in decolonisation</w:t>
      </w:r>
      <w:r>
        <w:t xml:space="preserve"> process, in numerous states in Asia, </w:t>
      </w:r>
      <w:r w:rsidRPr="00FA546A">
        <w:rPr>
          <w:u w:val="single" w:color="00B0F0"/>
        </w:rPr>
        <w:t>Africa</w:t>
      </w:r>
      <w:r>
        <w:t xml:space="preserve">, and </w:t>
      </w:r>
      <w:r w:rsidRPr="00FA546A">
        <w:rPr>
          <w:u w:val="single" w:color="00B0F0"/>
        </w:rPr>
        <w:t>Caribbean</w:t>
      </w:r>
      <w:r>
        <w:t xml:space="preserve">. </w:t>
      </w:r>
    </w:p>
    <w:p w:rsidR="00E10C4A" w:rsidRDefault="00E10C4A" w:rsidP="00E10C4A">
      <w:pPr>
        <w:pStyle w:val="ListParagraph"/>
        <w:numPr>
          <w:ilvl w:val="1"/>
          <w:numId w:val="18"/>
        </w:numPr>
        <w:spacing w:before="100"/>
        <w:contextualSpacing w:val="0"/>
      </w:pPr>
      <w:r w:rsidRPr="00613404">
        <w:rPr>
          <w:b/>
          <w:i/>
        </w:rPr>
        <w:t>Second Phase</w:t>
      </w:r>
      <w:r>
        <w:t xml:space="preserve"> [70’s – 80’s]</w:t>
      </w:r>
    </w:p>
    <w:p w:rsidR="00E10C4A" w:rsidRDefault="00E10C4A" w:rsidP="00E10C4A">
      <w:pPr>
        <w:pStyle w:val="ListParagraph"/>
        <w:numPr>
          <w:ilvl w:val="2"/>
          <w:numId w:val="18"/>
        </w:numPr>
      </w:pPr>
      <w:r>
        <w:t xml:space="preserve">Agenda: </w:t>
      </w:r>
      <w:r w:rsidRPr="00854DD7">
        <w:rPr>
          <w:b/>
        </w:rPr>
        <w:t>Development</w:t>
      </w:r>
      <w:r>
        <w:t xml:space="preserve"> of third world + </w:t>
      </w:r>
      <w:r w:rsidRPr="00EE3153">
        <w:rPr>
          <w:color w:val="70AD47" w:themeColor="accent6"/>
        </w:rPr>
        <w:t>NIEO</w:t>
      </w:r>
    </w:p>
    <w:p w:rsidR="00E10C4A" w:rsidRDefault="00E10C4A" w:rsidP="00E10C4A">
      <w:pPr>
        <w:pStyle w:val="ListParagraph"/>
        <w:numPr>
          <w:ilvl w:val="3"/>
          <w:numId w:val="18"/>
        </w:numPr>
      </w:pPr>
      <w:r w:rsidRPr="00FA546A">
        <w:rPr>
          <w:u w:val="single"/>
        </w:rPr>
        <w:t>Decolonised states</w:t>
      </w:r>
      <w:r>
        <w:t xml:space="preserve"> still suffered from </w:t>
      </w:r>
      <w:r w:rsidRPr="00FA546A">
        <w:rPr>
          <w:u w:val="single"/>
        </w:rPr>
        <w:t>low development &amp; poverty</w:t>
      </w:r>
      <w:r>
        <w:t xml:space="preserve"> due to </w:t>
      </w:r>
      <w:r w:rsidRPr="00FA546A">
        <w:rPr>
          <w:u w:val="single"/>
        </w:rPr>
        <w:t>neo-colonialism</w:t>
      </w:r>
    </w:p>
    <w:p w:rsidR="00E10C4A" w:rsidRDefault="00E10C4A" w:rsidP="00E10C4A">
      <w:pPr>
        <w:pStyle w:val="ListParagraph"/>
        <w:numPr>
          <w:ilvl w:val="3"/>
          <w:numId w:val="18"/>
        </w:numPr>
        <w:spacing w:before="40"/>
        <w:ind w:left="2228"/>
        <w:contextualSpacing w:val="0"/>
      </w:pPr>
      <w:r>
        <w:t xml:space="preserve">India proposed </w:t>
      </w:r>
      <w:r w:rsidRPr="000853E3">
        <w:rPr>
          <w:u w:val="single"/>
        </w:rPr>
        <w:t>New International economic order</w:t>
      </w:r>
      <w:r>
        <w:t xml:space="preserve"> (NIEO) which </w:t>
      </w:r>
      <w:r w:rsidRPr="00CC4803">
        <w:rPr>
          <w:u w:val="single"/>
        </w:rPr>
        <w:t>UN adopted</w:t>
      </w:r>
    </w:p>
    <w:p w:rsidR="00E10C4A" w:rsidRDefault="00E10C4A" w:rsidP="003A0593">
      <w:pPr>
        <w:pStyle w:val="ListParagraph"/>
        <w:numPr>
          <w:ilvl w:val="4"/>
          <w:numId w:val="238"/>
        </w:numPr>
        <w:ind w:hanging="301"/>
      </w:pPr>
      <w:r>
        <w:t>Western nations acknowledge th</w:t>
      </w:r>
      <w:r w:rsidRPr="00CC4803">
        <w:rPr>
          <w:u w:val="single"/>
        </w:rPr>
        <w:t>ird world’s sovereignty on their natural resources</w:t>
      </w:r>
    </w:p>
    <w:p w:rsidR="00E10C4A" w:rsidRDefault="00E10C4A" w:rsidP="003A0593">
      <w:pPr>
        <w:pStyle w:val="ListParagraph"/>
        <w:numPr>
          <w:ilvl w:val="4"/>
          <w:numId w:val="238"/>
        </w:numPr>
        <w:ind w:hanging="301"/>
      </w:pPr>
      <w:r>
        <w:t>Code of conduct for MNCs</w:t>
      </w:r>
    </w:p>
    <w:p w:rsidR="00E10C4A" w:rsidRDefault="00E10C4A" w:rsidP="003A0593">
      <w:pPr>
        <w:pStyle w:val="ListParagraph"/>
        <w:numPr>
          <w:ilvl w:val="4"/>
          <w:numId w:val="238"/>
        </w:numPr>
        <w:ind w:hanging="301"/>
      </w:pPr>
      <w:r>
        <w:t xml:space="preserve">Equitable and </w:t>
      </w:r>
      <w:r w:rsidRPr="00FA546A">
        <w:rPr>
          <w:u w:val="single"/>
        </w:rPr>
        <w:t>just pricing for exports</w:t>
      </w:r>
      <w:r>
        <w:t xml:space="preserve"> from developing state </w:t>
      </w:r>
    </w:p>
    <w:p w:rsidR="00E10C4A" w:rsidRPr="00CC4803" w:rsidRDefault="00E10C4A" w:rsidP="003A0593">
      <w:pPr>
        <w:pStyle w:val="ListParagraph"/>
        <w:numPr>
          <w:ilvl w:val="4"/>
          <w:numId w:val="238"/>
        </w:numPr>
        <w:ind w:hanging="301"/>
        <w:rPr>
          <w:u w:val="single"/>
        </w:rPr>
      </w:pPr>
      <w:r w:rsidRPr="00CC4803">
        <w:rPr>
          <w:u w:val="single"/>
        </w:rPr>
        <w:t>Technology transfer</w:t>
      </w:r>
    </w:p>
    <w:p w:rsidR="00E10C4A" w:rsidRPr="00CC4803" w:rsidRDefault="00E10C4A" w:rsidP="003A0593">
      <w:pPr>
        <w:pStyle w:val="ListParagraph"/>
        <w:numPr>
          <w:ilvl w:val="4"/>
          <w:numId w:val="238"/>
        </w:numPr>
        <w:ind w:hanging="301"/>
        <w:rPr>
          <w:u w:val="single"/>
        </w:rPr>
      </w:pPr>
      <w:r w:rsidRPr="00CC4803">
        <w:rPr>
          <w:u w:val="single"/>
        </w:rPr>
        <w:t>Assistance in industrialisation</w:t>
      </w:r>
    </w:p>
    <w:p w:rsidR="00E10C4A" w:rsidRDefault="00E10C4A" w:rsidP="00E10C4A">
      <w:pPr>
        <w:pStyle w:val="ListParagraph"/>
        <w:numPr>
          <w:ilvl w:val="2"/>
          <w:numId w:val="18"/>
        </w:numPr>
        <w:spacing w:before="100"/>
        <w:ind w:left="1604"/>
        <w:contextualSpacing w:val="0"/>
      </w:pPr>
      <w:r>
        <w:t>Outcome: failed agenda due to:</w:t>
      </w:r>
    </w:p>
    <w:p w:rsidR="00E10C4A" w:rsidRDefault="00E10C4A" w:rsidP="00E10C4A">
      <w:pPr>
        <w:pStyle w:val="ListParagraph"/>
        <w:numPr>
          <w:ilvl w:val="3"/>
          <w:numId w:val="18"/>
        </w:numPr>
      </w:pPr>
      <w:r>
        <w:t xml:space="preserve">Third world </w:t>
      </w:r>
      <w:r w:rsidRPr="00FA546A">
        <w:rPr>
          <w:u w:val="single"/>
        </w:rPr>
        <w:t>lacked leverage</w:t>
      </w:r>
      <w:r>
        <w:t xml:space="preserve"> </w:t>
      </w:r>
    </w:p>
    <w:p w:rsidR="00E10C4A" w:rsidRDefault="00E10C4A" w:rsidP="00E10C4A">
      <w:pPr>
        <w:pStyle w:val="ListParagraph"/>
        <w:numPr>
          <w:ilvl w:val="3"/>
          <w:numId w:val="18"/>
        </w:numPr>
      </w:pPr>
      <w:r w:rsidRPr="00CC4803">
        <w:rPr>
          <w:u w:val="single"/>
        </w:rPr>
        <w:t>Want of solidarity</w:t>
      </w:r>
      <w:r>
        <w:t xml:space="preserve"> amongst third world </w:t>
      </w:r>
    </w:p>
    <w:p w:rsidR="00E10C4A" w:rsidRDefault="00E10C4A" w:rsidP="00E10C4A">
      <w:pPr>
        <w:pStyle w:val="ListParagraph"/>
        <w:numPr>
          <w:ilvl w:val="1"/>
          <w:numId w:val="18"/>
        </w:numPr>
        <w:contextualSpacing w:val="0"/>
      </w:pPr>
      <w:r w:rsidRPr="00613404">
        <w:rPr>
          <w:b/>
          <w:i/>
        </w:rPr>
        <w:t>Third phase</w:t>
      </w:r>
      <w:r>
        <w:t xml:space="preserve"> [80’s – 90’s]</w:t>
      </w:r>
    </w:p>
    <w:p w:rsidR="00E10C4A" w:rsidRDefault="00E10C4A" w:rsidP="00E10C4A">
      <w:pPr>
        <w:pStyle w:val="ListParagraph"/>
        <w:numPr>
          <w:ilvl w:val="2"/>
          <w:numId w:val="18"/>
        </w:numPr>
      </w:pPr>
      <w:r>
        <w:t xml:space="preserve">Agenda: </w:t>
      </w:r>
      <w:r w:rsidRPr="00EE3153">
        <w:rPr>
          <w:color w:val="70AD47" w:themeColor="accent6"/>
        </w:rPr>
        <w:t xml:space="preserve">Nuclear </w:t>
      </w:r>
      <w:r w:rsidRPr="00EE3153">
        <w:rPr>
          <w:b/>
          <w:color w:val="70AD47" w:themeColor="accent6"/>
        </w:rPr>
        <w:t>disarmament</w:t>
      </w:r>
      <w:r>
        <w:t xml:space="preserve"> amidst ongoing arms race</w:t>
      </w:r>
    </w:p>
    <w:p w:rsidR="00E10C4A" w:rsidRDefault="00E10C4A" w:rsidP="00E10C4A">
      <w:pPr>
        <w:pStyle w:val="ListParagraph"/>
        <w:numPr>
          <w:ilvl w:val="3"/>
          <w:numId w:val="18"/>
        </w:numPr>
      </w:pPr>
      <w:r>
        <w:t>Context of ongoing arms race</w:t>
      </w:r>
    </w:p>
    <w:p w:rsidR="00E10C4A" w:rsidRDefault="00E10C4A" w:rsidP="00E10C4A">
      <w:pPr>
        <w:pStyle w:val="ListParagraph"/>
        <w:numPr>
          <w:ilvl w:val="3"/>
          <w:numId w:val="18"/>
        </w:numPr>
      </w:pPr>
      <w:r w:rsidRPr="00EE3153">
        <w:rPr>
          <w:color w:val="9A57CD"/>
        </w:rPr>
        <w:t>Rajeev Gandhi</w:t>
      </w:r>
      <w:r>
        <w:t xml:space="preserve"> presented </w:t>
      </w:r>
      <w:r>
        <w:rPr>
          <w:u w:val="single"/>
        </w:rPr>
        <w:t>action plan for disarmament</w:t>
      </w:r>
      <w:r>
        <w:t xml:space="preserve"> in </w:t>
      </w:r>
      <w:r w:rsidRPr="00EE3153">
        <w:rPr>
          <w:color w:val="ED7D31" w:themeColor="accent2"/>
        </w:rPr>
        <w:t>1988</w:t>
      </w:r>
      <w:r>
        <w:t xml:space="preserve"> </w:t>
      </w:r>
    </w:p>
    <w:p w:rsidR="00E10C4A" w:rsidRDefault="00E10C4A" w:rsidP="00E10C4A">
      <w:pPr>
        <w:pStyle w:val="ListParagraph"/>
        <w:numPr>
          <w:ilvl w:val="2"/>
          <w:numId w:val="18"/>
        </w:numPr>
        <w:ind w:left="1604"/>
        <w:contextualSpacing w:val="0"/>
      </w:pPr>
      <w:r>
        <w:t xml:space="preserve">Outcome: failed agenda </w:t>
      </w:r>
    </w:p>
    <w:p w:rsidR="00E10C4A" w:rsidRDefault="00E10C4A" w:rsidP="00E10C4A">
      <w:pPr>
        <w:pStyle w:val="ListParagraph"/>
        <w:numPr>
          <w:ilvl w:val="1"/>
          <w:numId w:val="18"/>
        </w:numPr>
        <w:spacing w:before="240"/>
        <w:contextualSpacing w:val="0"/>
      </w:pPr>
      <w:r>
        <w:t>Fourth phase [90’s onwards]</w:t>
      </w:r>
    </w:p>
    <w:p w:rsidR="00E10C4A" w:rsidRDefault="00E10C4A" w:rsidP="00E10C4A">
      <w:pPr>
        <w:pStyle w:val="ListParagraph"/>
        <w:numPr>
          <w:ilvl w:val="2"/>
          <w:numId w:val="18"/>
        </w:numPr>
      </w:pPr>
      <w:r>
        <w:t>Agenda: Lack of clear agenda</w:t>
      </w:r>
    </w:p>
    <w:p w:rsidR="00E10C4A" w:rsidRDefault="00E10C4A" w:rsidP="00E10C4A">
      <w:pPr>
        <w:pStyle w:val="Heading3"/>
        <w:numPr>
          <w:ilvl w:val="0"/>
          <w:numId w:val="18"/>
        </w:numPr>
        <w:spacing w:before="600"/>
      </w:pPr>
      <w:bookmarkStart w:id="617" w:name="_Toc143353948"/>
      <w:r>
        <w:t>Strengthening Nam</w:t>
      </w:r>
      <w:bookmarkEnd w:id="617"/>
    </w:p>
    <w:p w:rsidR="00E10C4A" w:rsidRDefault="00E10C4A" w:rsidP="00E10C4A">
      <w:pPr>
        <w:pStyle w:val="ListParagraph"/>
        <w:numPr>
          <w:ilvl w:val="1"/>
          <w:numId w:val="18"/>
        </w:numPr>
        <w:spacing w:before="80"/>
        <w:contextualSpacing w:val="0"/>
      </w:pPr>
      <w:r>
        <w:t xml:space="preserve">Since 21C, India’s sidetracking of NAM, and maintaining mere symbolic participation has seriously affected the movement. This saw </w:t>
      </w:r>
      <w:r w:rsidRPr="001E6864">
        <w:rPr>
          <w:u w:val="single"/>
        </w:rPr>
        <w:t>NAM members like Iran, Venezuela</w:t>
      </w:r>
      <w:r>
        <w:t xml:space="preserve"> etc. </w:t>
      </w:r>
      <w:r w:rsidRPr="001E6864">
        <w:rPr>
          <w:u w:val="single"/>
        </w:rPr>
        <w:t>using it for partisan</w:t>
      </w:r>
      <w:r w:rsidRPr="00B502B5">
        <w:t xml:space="preserve"> </w:t>
      </w:r>
      <w:r>
        <w:t xml:space="preserve">and self-interests and giving it an </w:t>
      </w:r>
      <w:r w:rsidRPr="001E6864">
        <w:rPr>
          <w:u w:val="single"/>
        </w:rPr>
        <w:t>anti-America stances</w:t>
      </w:r>
      <w:r>
        <w:t xml:space="preserve"> </w:t>
      </w:r>
    </w:p>
    <w:p w:rsidR="00E10C4A" w:rsidRDefault="00E10C4A" w:rsidP="00E10C4A">
      <w:pPr>
        <w:pStyle w:val="ListParagraph"/>
        <w:numPr>
          <w:ilvl w:val="2"/>
          <w:numId w:val="18"/>
        </w:numPr>
        <w:spacing w:before="40"/>
        <w:ind w:left="1604"/>
        <w:contextualSpacing w:val="0"/>
      </w:pPr>
      <w:r w:rsidRPr="00B502B5">
        <w:rPr>
          <w:color w:val="9A57CD"/>
        </w:rPr>
        <w:t>PM Manmohan singh’s</w:t>
      </w:r>
      <w:r>
        <w:t xml:space="preserve"> reluctance to attend NAM summit</w:t>
      </w:r>
    </w:p>
    <w:p w:rsidR="00E10C4A" w:rsidRDefault="00E10C4A" w:rsidP="00E10C4A">
      <w:pPr>
        <w:pStyle w:val="ListParagraph"/>
        <w:numPr>
          <w:ilvl w:val="2"/>
          <w:numId w:val="18"/>
        </w:numPr>
      </w:pPr>
      <w:r w:rsidRPr="00B502B5">
        <w:rPr>
          <w:color w:val="9A57CD"/>
        </w:rPr>
        <w:t>PM Modi’s</w:t>
      </w:r>
      <w:r>
        <w:t xml:space="preserve"> </w:t>
      </w:r>
      <w:r w:rsidRPr="001E6864">
        <w:rPr>
          <w:u w:val="single"/>
        </w:rPr>
        <w:t>skipping of 17</w:t>
      </w:r>
      <w:r w:rsidRPr="001E6864">
        <w:rPr>
          <w:u w:val="single"/>
          <w:vertAlign w:val="superscript"/>
        </w:rPr>
        <w:t>th</w:t>
      </w:r>
      <w:r w:rsidRPr="001E6864">
        <w:rPr>
          <w:u w:val="single"/>
        </w:rPr>
        <w:t xml:space="preserve"> and 18</w:t>
      </w:r>
      <w:r w:rsidRPr="001E6864">
        <w:rPr>
          <w:u w:val="single"/>
          <w:vertAlign w:val="superscript"/>
        </w:rPr>
        <w:t>th</w:t>
      </w:r>
      <w:r w:rsidRPr="001E6864">
        <w:rPr>
          <w:u w:val="single"/>
        </w:rPr>
        <w:t xml:space="preserve"> NAM Summit</w:t>
      </w:r>
    </w:p>
    <w:p w:rsidR="00E10C4A" w:rsidRDefault="00E10C4A" w:rsidP="00E10C4A">
      <w:pPr>
        <w:pStyle w:val="ListParagraph"/>
        <w:numPr>
          <w:ilvl w:val="1"/>
          <w:numId w:val="18"/>
        </w:numPr>
        <w:contextualSpacing w:val="0"/>
      </w:pPr>
      <w:r>
        <w:t xml:space="preserve">However more recent times saw </w:t>
      </w:r>
      <w:r w:rsidRPr="00991F94">
        <w:rPr>
          <w:u w:val="single"/>
        </w:rPr>
        <w:t>India re-embrace NAM.</w:t>
      </w:r>
      <w:r>
        <w:t xml:space="preserve"> This can be interpreted as India’s </w:t>
      </w:r>
      <w:r w:rsidRPr="00991F94">
        <w:rPr>
          <w:u w:val="single"/>
        </w:rPr>
        <w:t>effort to provide leadership</w:t>
      </w:r>
      <w:r>
        <w:t xml:space="preserve"> and promote </w:t>
      </w:r>
      <w:r w:rsidRPr="00991F94">
        <w:rPr>
          <w:u w:val="single"/>
        </w:rPr>
        <w:t>South-South cooperation</w:t>
      </w:r>
    </w:p>
    <w:p w:rsidR="00E10C4A" w:rsidRDefault="00E10C4A" w:rsidP="00E10C4A">
      <w:pPr>
        <w:pStyle w:val="ListParagraph"/>
        <w:numPr>
          <w:ilvl w:val="2"/>
          <w:numId w:val="18"/>
        </w:numPr>
        <w:spacing w:before="40"/>
        <w:ind w:left="1604"/>
        <w:contextualSpacing w:val="0"/>
      </w:pPr>
      <w:r w:rsidRPr="00B502B5">
        <w:rPr>
          <w:color w:val="9A57CD"/>
        </w:rPr>
        <w:t>PM Modi</w:t>
      </w:r>
      <w:r>
        <w:t xml:space="preserve"> </w:t>
      </w:r>
      <w:r w:rsidRPr="00991F94">
        <w:rPr>
          <w:u w:val="single"/>
        </w:rPr>
        <w:t>attend</w:t>
      </w:r>
      <w:r>
        <w:rPr>
          <w:u w:val="single"/>
        </w:rPr>
        <w:t>ed</w:t>
      </w:r>
      <w:r w:rsidRPr="00991F94">
        <w:rPr>
          <w:u w:val="single"/>
        </w:rPr>
        <w:t xml:space="preserve"> </w:t>
      </w:r>
      <w:r w:rsidRPr="00B502B5">
        <w:rPr>
          <w:color w:val="70AD47" w:themeColor="accent6"/>
          <w:u w:val="single"/>
        </w:rPr>
        <w:t>20</w:t>
      </w:r>
      <w:r w:rsidRPr="00B502B5">
        <w:rPr>
          <w:color w:val="70AD47" w:themeColor="accent6"/>
          <w:u w:val="single"/>
          <w:vertAlign w:val="superscript"/>
        </w:rPr>
        <w:t>Th</w:t>
      </w:r>
      <w:r w:rsidRPr="00B502B5">
        <w:rPr>
          <w:color w:val="70AD47" w:themeColor="accent6"/>
          <w:u w:val="single"/>
        </w:rPr>
        <w:t xml:space="preserve"> NAM Summit</w:t>
      </w:r>
      <w:r>
        <w:t xml:space="preserve">, and </w:t>
      </w:r>
      <w:r w:rsidRPr="00991F94">
        <w:rPr>
          <w:u w:val="single"/>
        </w:rPr>
        <w:t>reaffirming India’s long-standing commitment to NAM</w:t>
      </w:r>
    </w:p>
    <w:p w:rsidR="00E10C4A" w:rsidRDefault="00E10C4A" w:rsidP="00E10C4A">
      <w:pPr>
        <w:pStyle w:val="ListParagraph"/>
        <w:numPr>
          <w:ilvl w:val="2"/>
          <w:numId w:val="18"/>
        </w:numPr>
      </w:pPr>
      <w:r>
        <w:t xml:space="preserve">MoS EA Lekhi attended </w:t>
      </w:r>
      <w:r w:rsidRPr="00B502B5">
        <w:rPr>
          <w:color w:val="70AD47" w:themeColor="accent6"/>
          <w:u w:val="single"/>
        </w:rPr>
        <w:t>60</w:t>
      </w:r>
      <w:r w:rsidRPr="00B502B5">
        <w:rPr>
          <w:color w:val="70AD47" w:themeColor="accent6"/>
          <w:u w:val="single"/>
          <w:vertAlign w:val="superscript"/>
        </w:rPr>
        <w:t>th</w:t>
      </w:r>
      <w:r w:rsidRPr="00B502B5">
        <w:rPr>
          <w:color w:val="70AD47" w:themeColor="accent6"/>
          <w:u w:val="single"/>
        </w:rPr>
        <w:t xml:space="preserve"> anniversary of NAM</w:t>
      </w:r>
      <w:r>
        <w:t xml:space="preserve"> at Belgrade </w:t>
      </w:r>
      <w:r w:rsidRPr="00F275E5">
        <w:rPr>
          <w:color w:val="808080" w:themeColor="background1" w:themeShade="80"/>
        </w:rPr>
        <w:t>[Oct, 2021]</w:t>
      </w:r>
    </w:p>
    <w:p w:rsidR="00E10C4A" w:rsidRDefault="00E10C4A" w:rsidP="00E10C4A">
      <w:pPr>
        <w:pStyle w:val="ListParagraph"/>
        <w:numPr>
          <w:ilvl w:val="1"/>
          <w:numId w:val="18"/>
        </w:numPr>
        <w:contextualSpacing w:val="0"/>
      </w:pPr>
      <w:r>
        <w:t xml:space="preserve">As NAM membership </w:t>
      </w:r>
      <w:r w:rsidRPr="00F275E5">
        <w:rPr>
          <w:color w:val="70AD47" w:themeColor="accent6"/>
          <w:u w:val="single"/>
        </w:rPr>
        <w:t>represent 2/3</w:t>
      </w:r>
      <w:r w:rsidRPr="00F275E5">
        <w:rPr>
          <w:color w:val="70AD47" w:themeColor="accent6"/>
          <w:u w:val="single"/>
          <w:vertAlign w:val="superscript"/>
        </w:rPr>
        <w:t>rd</w:t>
      </w:r>
      <w:r w:rsidRPr="00F275E5">
        <w:rPr>
          <w:color w:val="70AD47" w:themeColor="accent6"/>
          <w:u w:val="single"/>
        </w:rPr>
        <w:t xml:space="preserve"> of UNGA </w:t>
      </w:r>
      <w:r w:rsidRPr="00991F94">
        <w:rPr>
          <w:u w:val="single"/>
        </w:rPr>
        <w:t>membership</w:t>
      </w:r>
      <w:r>
        <w:t xml:space="preserve"> and </w:t>
      </w:r>
      <w:r w:rsidRPr="00991F94">
        <w:rPr>
          <w:u w:val="single"/>
        </w:rPr>
        <w:t>is one of the largest organisations of developing countries</w:t>
      </w:r>
      <w:r>
        <w:t>, its potential can be tapped. Thus, NAM as a Global south’s multilateral platform should be revived by [AgILe]</w:t>
      </w:r>
    </w:p>
    <w:p w:rsidR="00E10C4A" w:rsidRDefault="00E10C4A" w:rsidP="00E10C4A">
      <w:pPr>
        <w:pStyle w:val="ListParagraph"/>
        <w:numPr>
          <w:ilvl w:val="2"/>
          <w:numId w:val="18"/>
        </w:numPr>
        <w:contextualSpacing w:val="0"/>
      </w:pPr>
      <w:r>
        <w:t xml:space="preserve">Providing a renewed </w:t>
      </w:r>
      <w:r w:rsidRPr="00250AEA">
        <w:rPr>
          <w:b/>
          <w:u w:val="single"/>
        </w:rPr>
        <w:t>ag</w:t>
      </w:r>
      <w:r w:rsidRPr="00250AEA">
        <w:rPr>
          <w:u w:val="single"/>
        </w:rPr>
        <w:t>enda</w:t>
      </w:r>
      <w:r>
        <w:t xml:space="preserve">: (a) </w:t>
      </w:r>
      <w:r w:rsidRPr="00991F94">
        <w:rPr>
          <w:u w:val="single"/>
        </w:rPr>
        <w:t>Climate change</w:t>
      </w:r>
      <w:r>
        <w:t xml:space="preserve"> &amp; Justice; (b) terrorism; (c) </w:t>
      </w:r>
      <w:r w:rsidRPr="00991F94">
        <w:rPr>
          <w:u w:val="single"/>
        </w:rPr>
        <w:t>multilateral reform</w:t>
      </w:r>
      <w:r>
        <w:t xml:space="preserve"> etc.</w:t>
      </w:r>
    </w:p>
    <w:p w:rsidR="00E10C4A" w:rsidRDefault="00E10C4A" w:rsidP="00E10C4A">
      <w:pPr>
        <w:pStyle w:val="ListParagraph"/>
        <w:numPr>
          <w:ilvl w:val="2"/>
          <w:numId w:val="18"/>
        </w:numPr>
        <w:contextualSpacing w:val="0"/>
      </w:pPr>
      <w:r>
        <w:t xml:space="preserve">Removing its deficiency of lacking </w:t>
      </w:r>
      <w:r w:rsidRPr="00250AEA">
        <w:rPr>
          <w:b/>
          <w:u w:val="single"/>
        </w:rPr>
        <w:t>i</w:t>
      </w:r>
      <w:r w:rsidRPr="00250AEA">
        <w:rPr>
          <w:u w:val="single"/>
        </w:rPr>
        <w:t>nstitutional</w:t>
      </w:r>
      <w:r>
        <w:t xml:space="preserve"> structure </w:t>
      </w:r>
    </w:p>
    <w:p w:rsidR="00E10C4A" w:rsidRPr="00120497" w:rsidRDefault="00E10C4A" w:rsidP="00E10C4A">
      <w:pPr>
        <w:pStyle w:val="ListParagraph"/>
        <w:numPr>
          <w:ilvl w:val="2"/>
          <w:numId w:val="18"/>
        </w:numPr>
        <w:contextualSpacing w:val="0"/>
      </w:pPr>
      <w:r>
        <w:t>Providing reinvigorated Indian</w:t>
      </w:r>
      <w:r w:rsidRPr="00250AEA">
        <w:t xml:space="preserve"> </w:t>
      </w:r>
      <w:r w:rsidRPr="00250AEA">
        <w:rPr>
          <w:b/>
          <w:u w:val="single"/>
        </w:rPr>
        <w:t>le</w:t>
      </w:r>
      <w:r w:rsidRPr="00250AEA">
        <w:rPr>
          <w:u w:val="single"/>
        </w:rPr>
        <w:t>adership</w:t>
      </w:r>
      <w:r>
        <w:t xml:space="preserve"> of the movement. </w:t>
      </w:r>
    </w:p>
    <w:p w:rsidR="00E10C4A" w:rsidRDefault="00E10C4A" w:rsidP="00E10C4A">
      <w:pPr>
        <w:pStyle w:val="Heading3"/>
        <w:numPr>
          <w:ilvl w:val="0"/>
          <w:numId w:val="18"/>
        </w:numPr>
      </w:pPr>
      <w:bookmarkStart w:id="618" w:name="_Toc143353949"/>
      <w:r>
        <w:t>Relevance</w:t>
      </w:r>
      <w:bookmarkEnd w:id="618"/>
    </w:p>
    <w:p w:rsidR="00E10C4A" w:rsidRDefault="00E10C4A" w:rsidP="00E10C4A">
      <w:pPr>
        <w:pStyle w:val="ListParagraph"/>
        <w:numPr>
          <w:ilvl w:val="1"/>
          <w:numId w:val="18"/>
        </w:numPr>
        <w:spacing w:before="80"/>
        <w:contextualSpacing w:val="0"/>
      </w:pPr>
      <w:r>
        <w:t xml:space="preserve">Contrary to popular opinion, NAM has been </w:t>
      </w:r>
      <w:r w:rsidRPr="004B7212">
        <w:rPr>
          <w:u w:val="single"/>
        </w:rPr>
        <w:t>largely irrelevant to India’s interests &amp; security.</w:t>
      </w:r>
      <w:r>
        <w:t xml:space="preserve"> </w:t>
      </w:r>
      <w:r w:rsidRPr="00076E4A">
        <w:rPr>
          <w:color w:val="808080" w:themeColor="background1" w:themeShade="80"/>
        </w:rPr>
        <w:t>[S. Kalyanaraman, IDSA]</w:t>
      </w:r>
    </w:p>
    <w:p w:rsidR="00E10C4A" w:rsidRDefault="00E10C4A" w:rsidP="00E10C4A">
      <w:pPr>
        <w:pStyle w:val="ListParagraph"/>
        <w:numPr>
          <w:ilvl w:val="2"/>
          <w:numId w:val="18"/>
        </w:numPr>
        <w:ind w:left="1604"/>
        <w:contextualSpacing w:val="0"/>
      </w:pPr>
      <w:r>
        <w:t>Throughout wars in 1962, 1965, 1971, the non-aligned m</w:t>
      </w:r>
      <w:r w:rsidRPr="00991F94">
        <w:rPr>
          <w:u w:val="single"/>
        </w:rPr>
        <w:t>embers either adopted anti-India stance or pro-china</w:t>
      </w:r>
      <w:r>
        <w:t xml:space="preserve">/pro-pakistan stance. Ex: </w:t>
      </w:r>
      <w:r w:rsidRPr="00991F94">
        <w:rPr>
          <w:u w:val="single"/>
        </w:rPr>
        <w:t>Indonesia, Saudi Arabia</w:t>
      </w:r>
      <w:r>
        <w:t>, Kuwait</w:t>
      </w:r>
      <w:r w:rsidRPr="00F275E5">
        <w:t xml:space="preserve">, Ghana </w:t>
      </w:r>
      <w:r>
        <w:t>etc.</w:t>
      </w:r>
    </w:p>
    <w:p w:rsidR="00E10C4A" w:rsidRDefault="00E10C4A" w:rsidP="00E10C4A">
      <w:pPr>
        <w:pStyle w:val="ListParagraph"/>
        <w:numPr>
          <w:ilvl w:val="2"/>
          <w:numId w:val="18"/>
        </w:numPr>
        <w:ind w:left="1604"/>
        <w:contextualSpacing w:val="0"/>
      </w:pPr>
      <w:r>
        <w:t xml:space="preserve">Official history of 1962 war highlights, </w:t>
      </w:r>
      <w:r w:rsidRPr="00991F94">
        <w:rPr>
          <w:u w:val="single"/>
        </w:rPr>
        <w:t>serious limitations of Afro-Asian solidarity</w:t>
      </w:r>
      <w:r>
        <w:t xml:space="preserve">, a statement that, by extension, reflects on the NAM. </w:t>
      </w:r>
    </w:p>
    <w:p w:rsidR="00E10C4A" w:rsidRDefault="00E10C4A" w:rsidP="00E10C4A">
      <w:pPr>
        <w:pStyle w:val="ListParagraph"/>
        <w:numPr>
          <w:ilvl w:val="2"/>
          <w:numId w:val="18"/>
        </w:numPr>
        <w:ind w:left="1604"/>
        <w:contextualSpacing w:val="0"/>
      </w:pPr>
      <w:r>
        <w:t xml:space="preserve">The agendas of </w:t>
      </w:r>
      <w:r w:rsidRPr="00991F94">
        <w:rPr>
          <w:u w:val="single"/>
        </w:rPr>
        <w:t>nuclear disarmament, NIEO failed</w:t>
      </w:r>
      <w:r>
        <w:t xml:space="preserve">. </w:t>
      </w:r>
    </w:p>
    <w:p w:rsidR="00E10C4A" w:rsidRDefault="00E10C4A" w:rsidP="00E10C4A">
      <w:pPr>
        <w:pStyle w:val="ListParagraph"/>
        <w:numPr>
          <w:ilvl w:val="1"/>
          <w:numId w:val="18"/>
        </w:numPr>
        <w:spacing w:before="100"/>
        <w:contextualSpacing w:val="0"/>
      </w:pPr>
      <w:r>
        <w:t>Contemporarily, as India’s pursuit of</w:t>
      </w:r>
      <w:r w:rsidRPr="00F275E5">
        <w:rPr>
          <w:u w:color="00B0F0"/>
        </w:rPr>
        <w:t xml:space="preserve"> </w:t>
      </w:r>
      <w:r w:rsidRPr="00F275E5">
        <w:rPr>
          <w:u w:val="single" w:color="00B0F0"/>
        </w:rPr>
        <w:t>multi-alignment</w:t>
      </w:r>
      <w:r w:rsidRPr="00187AC3">
        <w:rPr>
          <w:u w:val="single"/>
        </w:rPr>
        <w:t xml:space="preserve"> combined with </w:t>
      </w:r>
      <w:r w:rsidRPr="00F275E5">
        <w:rPr>
          <w:u w:val="single" w:color="00B0F0"/>
        </w:rPr>
        <w:t>strategic autonomy</w:t>
      </w:r>
      <w:r>
        <w:t xml:space="preserve"> – BASIC </w:t>
      </w:r>
      <w:r w:rsidRPr="00CF1053">
        <w:rPr>
          <w:color w:val="808080" w:themeColor="background1" w:themeShade="80"/>
        </w:rPr>
        <w:t>[climate change position]</w:t>
      </w:r>
      <w:r>
        <w:t xml:space="preserve">; </w:t>
      </w:r>
      <w:r w:rsidRPr="004E586E">
        <w:rPr>
          <w:u w:val="single" w:color="00B050"/>
        </w:rPr>
        <w:t>G4</w:t>
      </w:r>
      <w:r>
        <w:t xml:space="preserve">; </w:t>
      </w:r>
      <w:r w:rsidRPr="004E586E">
        <w:rPr>
          <w:u w:val="single" w:color="00B050"/>
        </w:rPr>
        <w:t>BRICS</w:t>
      </w:r>
      <w:r>
        <w:t xml:space="preserve"> &amp; IBSA; </w:t>
      </w:r>
      <w:r w:rsidRPr="004E586E">
        <w:rPr>
          <w:u w:val="single" w:color="00B050"/>
        </w:rPr>
        <w:t>G20</w:t>
      </w:r>
      <w:r>
        <w:t xml:space="preserve">; RIC, </w:t>
      </w:r>
      <w:r w:rsidRPr="004E586E">
        <w:rPr>
          <w:u w:val="single" w:color="00B050"/>
        </w:rPr>
        <w:t>SCO</w:t>
      </w:r>
      <w:r>
        <w:t xml:space="preserve">, </w:t>
      </w:r>
      <w:r w:rsidRPr="004E586E">
        <w:rPr>
          <w:u w:val="single" w:color="00B050"/>
        </w:rPr>
        <w:t>ASEAN</w:t>
      </w:r>
      <w:r>
        <w:t xml:space="preserve"> partnership – has </w:t>
      </w:r>
      <w:r w:rsidRPr="00187AC3">
        <w:rPr>
          <w:u w:val="single"/>
        </w:rPr>
        <w:t>made Non-alignment (NAM) ‘</w:t>
      </w:r>
      <w:r w:rsidRPr="00D513E0">
        <w:rPr>
          <w:b/>
          <w:color w:val="70AD47" w:themeColor="accent6"/>
          <w:u w:val="single"/>
        </w:rPr>
        <w:t>largely incidental</w:t>
      </w:r>
      <w:r w:rsidRPr="00D513E0">
        <w:rPr>
          <w:b/>
          <w:color w:val="70AD47" w:themeColor="accent6"/>
        </w:rPr>
        <w:t>’</w:t>
      </w:r>
      <w:r>
        <w:t xml:space="preserve"> (</w:t>
      </w:r>
      <w:r w:rsidRPr="00633940">
        <w:rPr>
          <w:rStyle w:val="AspersonalityChar"/>
        </w:rPr>
        <w:t>Shashi Tharoor</w:t>
      </w:r>
      <w:r>
        <w:t xml:space="preserve">) for India. </w:t>
      </w:r>
    </w:p>
    <w:p w:rsidR="00E10C4A" w:rsidRDefault="00E10C4A" w:rsidP="00E10C4A">
      <w:pPr>
        <w:pStyle w:val="Heading3"/>
        <w:numPr>
          <w:ilvl w:val="0"/>
          <w:numId w:val="18"/>
        </w:numPr>
      </w:pPr>
      <w:bookmarkStart w:id="619" w:name="_Toc143353950"/>
      <w:r>
        <w:t>Achievements of NAM</w:t>
      </w:r>
      <w:bookmarkEnd w:id="619"/>
    </w:p>
    <w:p w:rsidR="00E10C4A" w:rsidRDefault="00E10C4A" w:rsidP="00E10C4A">
      <w:pPr>
        <w:spacing w:before="0"/>
        <w:ind w:firstLine="0"/>
      </w:pPr>
      <w:r>
        <w:t>[Generated from ChatGPT, ultra-brief, as a hedge against PYQs]</w:t>
      </w:r>
    </w:p>
    <w:p w:rsidR="00E10C4A" w:rsidRDefault="00E10C4A" w:rsidP="00E10C4A">
      <w:pPr>
        <w:pStyle w:val="ListParagraph"/>
        <w:numPr>
          <w:ilvl w:val="1"/>
          <w:numId w:val="18"/>
        </w:numPr>
        <w:spacing w:before="0"/>
      </w:pPr>
      <w:r>
        <w:t xml:space="preserve">Decolonisation in Asia, Africa, and Caribbean. </w:t>
      </w:r>
      <w:r w:rsidRPr="004E586E">
        <w:rPr>
          <w:color w:val="808080" w:themeColor="background1" w:themeShade="80"/>
        </w:rPr>
        <w:t>[agenda 1]</w:t>
      </w:r>
    </w:p>
    <w:p w:rsidR="00E10C4A" w:rsidRDefault="00E10C4A" w:rsidP="00E10C4A">
      <w:pPr>
        <w:pStyle w:val="ListParagraph"/>
        <w:numPr>
          <w:ilvl w:val="1"/>
          <w:numId w:val="18"/>
        </w:numPr>
        <w:spacing w:before="0"/>
      </w:pPr>
      <w:r>
        <w:t>New international economic order</w:t>
      </w:r>
      <w:r>
        <w:tab/>
      </w:r>
      <w:r>
        <w:rPr>
          <w:color w:val="808080" w:themeColor="background1" w:themeShade="80"/>
        </w:rPr>
        <w:t>[agenda 2</w:t>
      </w:r>
      <w:r w:rsidRPr="004E586E">
        <w:rPr>
          <w:color w:val="808080" w:themeColor="background1" w:themeShade="80"/>
        </w:rPr>
        <w:t>]</w:t>
      </w:r>
    </w:p>
    <w:p w:rsidR="00E10C4A" w:rsidRDefault="00E10C4A" w:rsidP="00E10C4A">
      <w:pPr>
        <w:pStyle w:val="ListParagraph"/>
        <w:numPr>
          <w:ilvl w:val="1"/>
          <w:numId w:val="18"/>
        </w:numPr>
        <w:spacing w:before="0"/>
      </w:pPr>
      <w:r>
        <w:t>Global discussions on disarmament</w:t>
      </w:r>
      <w:r>
        <w:tab/>
      </w:r>
      <w:r w:rsidRPr="004E586E">
        <w:rPr>
          <w:color w:val="808080" w:themeColor="background1" w:themeShade="80"/>
        </w:rPr>
        <w:t xml:space="preserve">[agenda </w:t>
      </w:r>
      <w:r>
        <w:rPr>
          <w:color w:val="808080" w:themeColor="background1" w:themeShade="80"/>
        </w:rPr>
        <w:t>3</w:t>
      </w:r>
      <w:r w:rsidRPr="004E586E">
        <w:rPr>
          <w:color w:val="808080" w:themeColor="background1" w:themeShade="80"/>
        </w:rPr>
        <w:t>]</w:t>
      </w:r>
    </w:p>
    <w:p w:rsidR="00E10C4A" w:rsidRDefault="00E10C4A" w:rsidP="00E10C4A">
      <w:pPr>
        <w:pStyle w:val="ListParagraph"/>
        <w:numPr>
          <w:ilvl w:val="1"/>
          <w:numId w:val="18"/>
        </w:numPr>
        <w:spacing w:before="0"/>
      </w:pPr>
      <w:r>
        <w:t xml:space="preserve">Maintained neutrality during cold war </w:t>
      </w:r>
      <w:r w:rsidRPr="004E586E">
        <w:rPr>
          <w:color w:val="808080" w:themeColor="background1" w:themeShade="80"/>
        </w:rPr>
        <w:t>[objective 1]</w:t>
      </w:r>
    </w:p>
    <w:p w:rsidR="00E10C4A" w:rsidRPr="00D300C6" w:rsidRDefault="00E10C4A" w:rsidP="00E10C4A">
      <w:pPr>
        <w:pStyle w:val="ListParagraph"/>
        <w:numPr>
          <w:ilvl w:val="1"/>
          <w:numId w:val="18"/>
        </w:numPr>
        <w:spacing w:before="0"/>
      </w:pPr>
      <w:r>
        <w:t>Platform for Global South solidarity</w:t>
      </w:r>
      <w:r>
        <w:tab/>
      </w:r>
      <w:r w:rsidRPr="004E586E">
        <w:rPr>
          <w:color w:val="808080" w:themeColor="background1" w:themeShade="80"/>
        </w:rPr>
        <w:t>[objective 2]</w:t>
      </w:r>
    </w:p>
    <w:p w:rsidR="00E10C4A" w:rsidRDefault="00E10C4A" w:rsidP="00E10C4A">
      <w:pPr>
        <w:pStyle w:val="Heading3"/>
        <w:numPr>
          <w:ilvl w:val="0"/>
          <w:numId w:val="18"/>
        </w:numPr>
      </w:pPr>
      <w:bookmarkStart w:id="620" w:name="_Toc143353951"/>
      <w:r>
        <w:t>Sources:</w:t>
      </w:r>
      <w:bookmarkEnd w:id="620"/>
      <w:r>
        <w:t xml:space="preserve"> </w:t>
      </w:r>
    </w:p>
    <w:p w:rsidR="00E10C4A" w:rsidRDefault="00E81CA8" w:rsidP="00E10C4A">
      <w:pPr>
        <w:pStyle w:val="ListParagraph"/>
        <w:numPr>
          <w:ilvl w:val="1"/>
          <w:numId w:val="18"/>
        </w:numPr>
        <w:spacing w:before="0"/>
      </w:pPr>
      <w:hyperlink r:id="rId116" w:history="1">
        <w:r w:rsidR="00E10C4A" w:rsidRPr="00A15F22">
          <w:rPr>
            <w:rStyle w:val="Hyperlink"/>
          </w:rPr>
          <w:t>http://namstct.org/about.html</w:t>
        </w:r>
      </w:hyperlink>
      <w:r w:rsidR="00E10C4A">
        <w:t>, P:1</w:t>
      </w:r>
    </w:p>
    <w:p w:rsidR="00E10C4A" w:rsidRDefault="00E10C4A" w:rsidP="00E10C4A">
      <w:pPr>
        <w:pStyle w:val="ListParagraph"/>
        <w:numPr>
          <w:ilvl w:val="1"/>
          <w:numId w:val="18"/>
        </w:numPr>
      </w:pPr>
      <w:r>
        <w:t>Shubhra Ranjan, P:2</w:t>
      </w:r>
    </w:p>
    <w:p w:rsidR="00E10C4A" w:rsidRDefault="00E81CA8" w:rsidP="00E10C4A">
      <w:pPr>
        <w:pStyle w:val="ListParagraph"/>
        <w:numPr>
          <w:ilvl w:val="1"/>
          <w:numId w:val="18"/>
        </w:numPr>
      </w:pPr>
      <w:hyperlink r:id="rId117" w:history="1">
        <w:r w:rsidR="00E10C4A" w:rsidRPr="00B86802">
          <w:rPr>
            <w:rStyle w:val="Hyperlink"/>
          </w:rPr>
          <w:t>https://www.idsa.in/idsanews/was-the-non-aligned-movement-ever-relevant-for0-india_skalayanaraman_290916</w:t>
        </w:r>
      </w:hyperlink>
      <w:r w:rsidR="00E10C4A">
        <w:t>, P:3</w:t>
      </w:r>
    </w:p>
    <w:p w:rsidR="00E10C4A" w:rsidRDefault="00E10C4A" w:rsidP="00E10C4A">
      <w:pPr>
        <w:pStyle w:val="ListParagraph"/>
        <w:numPr>
          <w:ilvl w:val="1"/>
          <w:numId w:val="18"/>
        </w:numPr>
      </w:pPr>
      <w:r>
        <w:t>BYJUS, P:4</w:t>
      </w:r>
    </w:p>
    <w:p w:rsidR="00E10C4A" w:rsidRPr="00C208DF" w:rsidRDefault="00E10C4A" w:rsidP="00E10C4A">
      <w:pPr>
        <w:spacing w:before="2000"/>
        <w:jc w:val="center"/>
      </w:pPr>
      <w:r>
        <w:t>*** End of Chapter ***</w:t>
      </w:r>
    </w:p>
    <w:p w:rsidR="00E10C4A" w:rsidRDefault="00E10C4A">
      <w:pPr>
        <w:rPr>
          <w:rFonts w:asciiTheme="majorHAnsi" w:eastAsiaTheme="majorEastAsia" w:hAnsiTheme="majorHAnsi" w:cstheme="majorBidi"/>
          <w:b/>
          <w:bCs/>
          <w:color w:val="4472C4" w:themeColor="accent1"/>
          <w:sz w:val="30"/>
          <w:szCs w:val="26"/>
        </w:rPr>
      </w:pPr>
      <w:r>
        <w:br w:type="page"/>
      </w:r>
    </w:p>
    <w:p w:rsidR="005C1C0C" w:rsidRDefault="00D312B0" w:rsidP="00FA530C">
      <w:pPr>
        <w:pStyle w:val="Heading2"/>
      </w:pPr>
      <w:r>
        <w:t>Cold war</w:t>
      </w:r>
      <w:bookmarkEnd w:id="612"/>
    </w:p>
    <w:p w:rsidR="00D312B0" w:rsidRDefault="00D312B0" w:rsidP="003A0593">
      <w:pPr>
        <w:pStyle w:val="Heading3"/>
        <w:numPr>
          <w:ilvl w:val="0"/>
          <w:numId w:val="30"/>
        </w:numPr>
      </w:pPr>
      <w:bookmarkStart w:id="621" w:name="_Toc143353953"/>
      <w:r>
        <w:t>Introduction</w:t>
      </w:r>
      <w:bookmarkEnd w:id="621"/>
    </w:p>
    <w:p w:rsidR="00D312B0" w:rsidRDefault="00D312B0" w:rsidP="001E11D0">
      <w:pPr>
        <w:pStyle w:val="ListParagraph"/>
        <w:numPr>
          <w:ilvl w:val="1"/>
          <w:numId w:val="18"/>
        </w:numPr>
        <w:contextualSpacing w:val="0"/>
      </w:pPr>
      <w:r>
        <w:t>The Cold War refers to the</w:t>
      </w:r>
      <w:r w:rsidR="00FC40A8">
        <w:t xml:space="preserve"> era of 19</w:t>
      </w:r>
      <w:r w:rsidR="00FC40A8" w:rsidRPr="00622DC2">
        <w:rPr>
          <w:color w:val="ED7D31" w:themeColor="accent2"/>
        </w:rPr>
        <w:t>45</w:t>
      </w:r>
      <w:r w:rsidR="00FC40A8">
        <w:t>-19</w:t>
      </w:r>
      <w:r w:rsidR="00FC40A8" w:rsidRPr="00622DC2">
        <w:rPr>
          <w:color w:val="ED7D31" w:themeColor="accent2"/>
        </w:rPr>
        <w:t>90</w:t>
      </w:r>
      <w:r w:rsidR="00FC40A8">
        <w:t xml:space="preserve"> that marked </w:t>
      </w:r>
      <w:r w:rsidR="00FC40A8" w:rsidRPr="00FC40A8">
        <w:rPr>
          <w:u w:val="single"/>
        </w:rPr>
        <w:t>intense hostility &amp;</w:t>
      </w:r>
      <w:r w:rsidRPr="00FC40A8">
        <w:rPr>
          <w:u w:val="single"/>
        </w:rPr>
        <w:t xml:space="preserve"> </w:t>
      </w:r>
      <w:r w:rsidR="00F017D1" w:rsidRPr="0078225C">
        <w:rPr>
          <w:u w:val="single"/>
        </w:rPr>
        <w:t>ideological war between US and USSR</w:t>
      </w:r>
      <w:r w:rsidR="003D3058">
        <w:t xml:space="preserve"> which </w:t>
      </w:r>
      <w:r w:rsidR="003D3058" w:rsidRPr="00622DC2">
        <w:rPr>
          <w:u w:val="single"/>
        </w:rPr>
        <w:t>became East-West rivalry</w:t>
      </w:r>
      <w:r w:rsidR="003D3058">
        <w:t xml:space="preserve"> an</w:t>
      </w:r>
      <w:r w:rsidR="004F696A">
        <w:t>d threatened nuclear destruction of planet</w:t>
      </w:r>
      <w:r w:rsidR="00DD4724">
        <w:t>.</w:t>
      </w:r>
      <w:r w:rsidR="00F017D1">
        <w:t xml:space="preserve"> </w:t>
      </w:r>
      <w:r w:rsidR="00DD4724">
        <w:t>I</w:t>
      </w:r>
      <w:r w:rsidR="00F017D1">
        <w:t xml:space="preserve">t was </w:t>
      </w:r>
      <w:r w:rsidR="0078225C">
        <w:t>‘</w:t>
      </w:r>
      <w:r w:rsidR="00F017D1" w:rsidRPr="0078225C">
        <w:rPr>
          <w:u w:val="single"/>
        </w:rPr>
        <w:t>cold</w:t>
      </w:r>
      <w:r w:rsidR="0078225C" w:rsidRPr="0078225C">
        <w:t>’</w:t>
      </w:r>
      <w:r w:rsidR="00F017D1">
        <w:t xml:space="preserve"> as it was </w:t>
      </w:r>
      <w:r w:rsidR="00F017D1" w:rsidRPr="0078225C">
        <w:rPr>
          <w:u w:val="single"/>
        </w:rPr>
        <w:t>free of direct military confrontation</w:t>
      </w:r>
      <w:r w:rsidR="00F017D1">
        <w:t xml:space="preserve">, </w:t>
      </w:r>
      <w:r w:rsidR="009A5807">
        <w:t>and</w:t>
      </w:r>
      <w:r w:rsidR="00F017D1">
        <w:t xml:space="preserve"> </w:t>
      </w:r>
      <w:r w:rsidR="00F017D1" w:rsidRPr="0078225C">
        <w:rPr>
          <w:u w:val="single"/>
        </w:rPr>
        <w:t>instead</w:t>
      </w:r>
      <w:r w:rsidR="00F017D1">
        <w:t xml:space="preserve"> characterised by</w:t>
      </w:r>
      <w:r w:rsidR="0017704B">
        <w:t xml:space="preserve"> </w:t>
      </w:r>
      <w:r w:rsidR="0017704B" w:rsidRPr="0078225C">
        <w:rPr>
          <w:u w:val="single"/>
        </w:rPr>
        <w:t>covert operations</w:t>
      </w:r>
      <w:r w:rsidR="001508B8" w:rsidRPr="0078225C">
        <w:rPr>
          <w:u w:val="single"/>
        </w:rPr>
        <w:t xml:space="preserve"> and ‘proxy </w:t>
      </w:r>
      <w:r w:rsidR="00622DC2" w:rsidRPr="0078225C">
        <w:rPr>
          <w:u w:val="single"/>
        </w:rPr>
        <w:t>wars</w:t>
      </w:r>
      <w:r w:rsidR="00622DC2">
        <w:t>’ (</w:t>
      </w:r>
      <w:r w:rsidR="007D431F">
        <w:t>Korean War</w:t>
      </w:r>
      <w:r w:rsidR="00B4784F">
        <w:t xml:space="preserve">, Arab-Israeli Wars, </w:t>
      </w:r>
      <w:r w:rsidR="007D431F">
        <w:t>Iran-</w:t>
      </w:r>
      <w:r w:rsidR="00B4784F">
        <w:t xml:space="preserve">Iraq War etc.) </w:t>
      </w:r>
    </w:p>
    <w:p w:rsidR="004F696A" w:rsidRDefault="004F696A" w:rsidP="00B36E7A">
      <w:pPr>
        <w:ind w:left="624" w:firstLine="0"/>
      </w:pPr>
      <w:r>
        <w:t>[Optional]:</w:t>
      </w:r>
    </w:p>
    <w:p w:rsidR="001508B8" w:rsidRDefault="004F696A" w:rsidP="00707BB5">
      <w:pPr>
        <w:pStyle w:val="ListParagraph"/>
        <w:numPr>
          <w:ilvl w:val="1"/>
          <w:numId w:val="18"/>
        </w:numPr>
        <w:contextualSpacing w:val="0"/>
      </w:pPr>
      <w:r>
        <w:t>[</w:t>
      </w:r>
      <w:r w:rsidR="001508B8">
        <w:t xml:space="preserve">It had profound impact in that it </w:t>
      </w:r>
      <w:r w:rsidR="001508B8" w:rsidRPr="006C331A">
        <w:rPr>
          <w:rStyle w:val="enumerationunderlineChar"/>
        </w:rPr>
        <w:t>divided the world</w:t>
      </w:r>
      <w:r w:rsidR="001508B8">
        <w:t xml:space="preserve"> into two rival camps, </w:t>
      </w:r>
      <w:r w:rsidR="009B5BD8">
        <w:t xml:space="preserve">shaped </w:t>
      </w:r>
      <w:r w:rsidR="009B5BD8" w:rsidRPr="006C331A">
        <w:rPr>
          <w:rStyle w:val="enumerationunderlineChar"/>
        </w:rPr>
        <w:t>fate of nations</w:t>
      </w:r>
      <w:r w:rsidR="009B5BD8">
        <w:t xml:space="preserve">, </w:t>
      </w:r>
      <w:r w:rsidR="0078225C">
        <w:t xml:space="preserve">made </w:t>
      </w:r>
      <w:r w:rsidR="00622DC2">
        <w:rPr>
          <w:rStyle w:val="enumerationunderlineChar"/>
        </w:rPr>
        <w:t>nuclea</w:t>
      </w:r>
      <w:r w:rsidR="0078225C" w:rsidRPr="006C331A">
        <w:rPr>
          <w:rStyle w:val="enumerationunderlineChar"/>
        </w:rPr>
        <w:t>r</w:t>
      </w:r>
      <w:r w:rsidR="00622DC2">
        <w:rPr>
          <w:rStyle w:val="enumerationunderlineChar"/>
        </w:rPr>
        <w:t xml:space="preserve"> threat r</w:t>
      </w:r>
      <w:r w:rsidR="0078225C" w:rsidRPr="006C331A">
        <w:rPr>
          <w:rStyle w:val="enumerationunderlineChar"/>
        </w:rPr>
        <w:t>eal</w:t>
      </w:r>
      <w:r w:rsidR="0078225C">
        <w:t xml:space="preserve"> and </w:t>
      </w:r>
      <w:r w:rsidR="006C331A">
        <w:t>culminated in</w:t>
      </w:r>
      <w:r w:rsidR="006C331A" w:rsidRPr="006C331A">
        <w:rPr>
          <w:rStyle w:val="enumerationunderlineChar"/>
        </w:rPr>
        <w:t xml:space="preserve"> fall of communism</w:t>
      </w:r>
      <w:r w:rsidR="006C331A">
        <w:t>.</w:t>
      </w:r>
      <w:r w:rsidR="0078225C">
        <w:t xml:space="preserve"> </w:t>
      </w:r>
      <w:r>
        <w:t>]</w:t>
      </w:r>
    </w:p>
    <w:p w:rsidR="009B5BD8" w:rsidRDefault="009B5BD8" w:rsidP="003A0593">
      <w:pPr>
        <w:pStyle w:val="Heading3"/>
        <w:numPr>
          <w:ilvl w:val="0"/>
          <w:numId w:val="30"/>
        </w:numPr>
      </w:pPr>
      <w:bookmarkStart w:id="622" w:name="_Toc143353954"/>
      <w:r>
        <w:t>Origins</w:t>
      </w:r>
      <w:bookmarkEnd w:id="622"/>
    </w:p>
    <w:p w:rsidR="009B5BD8" w:rsidRDefault="0036135B" w:rsidP="00707BB5">
      <w:pPr>
        <w:pStyle w:val="ListParagraph"/>
        <w:numPr>
          <w:ilvl w:val="1"/>
          <w:numId w:val="18"/>
        </w:numPr>
        <w:spacing w:before="100"/>
        <w:contextualSpacing w:val="0"/>
      </w:pPr>
      <w:r>
        <w:t xml:space="preserve">It originated due to </w:t>
      </w:r>
      <w:r w:rsidR="00D86EBB">
        <w:t xml:space="preserve">a </w:t>
      </w:r>
      <w:r w:rsidR="00494735" w:rsidRPr="002432EE">
        <w:rPr>
          <w:u w:val="single"/>
        </w:rPr>
        <w:t>post-WWII bipolar world</w:t>
      </w:r>
      <w:r w:rsidR="00622DC2">
        <w:t>, and because of profound</w:t>
      </w:r>
      <w:r w:rsidR="00A2418B">
        <w:t xml:space="preserve"> misunderstandings </w:t>
      </w:r>
      <w:r w:rsidR="002432EE">
        <w:t xml:space="preserve">&amp; </w:t>
      </w:r>
      <w:r w:rsidR="002432EE" w:rsidRPr="002432EE">
        <w:rPr>
          <w:u w:val="single"/>
        </w:rPr>
        <w:t xml:space="preserve">distrust </w:t>
      </w:r>
      <w:r w:rsidR="00A2418B" w:rsidRPr="002432EE">
        <w:rPr>
          <w:u w:val="single"/>
        </w:rPr>
        <w:t xml:space="preserve">between </w:t>
      </w:r>
      <w:r w:rsidR="002432EE" w:rsidRPr="002432EE">
        <w:rPr>
          <w:u w:val="single"/>
        </w:rPr>
        <w:t>US &amp; USSR.</w:t>
      </w:r>
      <w:r w:rsidR="002432EE">
        <w:t xml:space="preserve"> In a sense it was </w:t>
      </w:r>
      <w:r w:rsidR="002432EE" w:rsidRPr="00622DC2">
        <w:rPr>
          <w:u w:val="single"/>
        </w:rPr>
        <w:t>an ideological war</w:t>
      </w:r>
      <w:r w:rsidR="002432EE">
        <w:t xml:space="preserve"> between </w:t>
      </w:r>
      <w:r w:rsidR="002432EE" w:rsidRPr="002432EE">
        <w:rPr>
          <w:u w:val="single"/>
        </w:rPr>
        <w:t xml:space="preserve">capitalism </w:t>
      </w:r>
      <w:r w:rsidR="000171BE">
        <w:rPr>
          <w:u w:val="single"/>
        </w:rPr>
        <w:t>&amp;</w:t>
      </w:r>
      <w:r w:rsidR="002432EE" w:rsidRPr="002432EE">
        <w:rPr>
          <w:u w:val="single"/>
        </w:rPr>
        <w:t xml:space="preserve"> </w:t>
      </w:r>
      <w:r w:rsidR="000171BE">
        <w:rPr>
          <w:u w:val="single"/>
        </w:rPr>
        <w:t>communism</w:t>
      </w:r>
      <w:r w:rsidR="002432EE">
        <w:t xml:space="preserve"> that emerged </w:t>
      </w:r>
      <w:r w:rsidR="002432EE" w:rsidRPr="002432EE">
        <w:rPr>
          <w:u w:val="single"/>
        </w:rPr>
        <w:t>once fascism was defeated</w:t>
      </w:r>
      <w:r w:rsidR="002432EE">
        <w:t xml:space="preserve">. </w:t>
      </w:r>
    </w:p>
    <w:p w:rsidR="002432EE" w:rsidRDefault="002432EE" w:rsidP="001E11D0">
      <w:pPr>
        <w:pStyle w:val="ListParagraph"/>
        <w:numPr>
          <w:ilvl w:val="1"/>
          <w:numId w:val="18"/>
        </w:numPr>
        <w:spacing w:before="100"/>
        <w:contextualSpacing w:val="0"/>
      </w:pPr>
      <w:r>
        <w:t>It</w:t>
      </w:r>
      <w:r w:rsidR="00622DC2">
        <w:t>s</w:t>
      </w:r>
      <w:r>
        <w:t xml:space="preserve"> origins could be traced to </w:t>
      </w:r>
      <w:r w:rsidRPr="00856FE6">
        <w:rPr>
          <w:rStyle w:val="AspersonalityChar"/>
          <w:b w:val="0"/>
          <w:i/>
          <w:color w:val="009999"/>
          <w:u w:val="single"/>
        </w:rPr>
        <w:t>Potsdam conference</w:t>
      </w:r>
      <w:r w:rsidR="00622DC2">
        <w:rPr>
          <w:rStyle w:val="AspersonalityChar"/>
          <w:b w:val="0"/>
          <w:i/>
        </w:rPr>
        <w:t xml:space="preserve"> </w:t>
      </w:r>
      <w:r w:rsidR="00030056">
        <w:t>– disagreements on division of Germany</w:t>
      </w:r>
      <w:r w:rsidR="00750576">
        <w:t xml:space="preserve">; </w:t>
      </w:r>
      <w:r w:rsidR="00030056" w:rsidRPr="00707BB5">
        <w:rPr>
          <w:i/>
          <w:color w:val="009999"/>
          <w:u w:val="single"/>
        </w:rPr>
        <w:t>Truman doctrine</w:t>
      </w:r>
      <w:r w:rsidR="00030056" w:rsidRPr="00707BB5">
        <w:t xml:space="preserve"> </w:t>
      </w:r>
      <w:r w:rsidR="00030056">
        <w:t>– US’s commitment to defend ‘free people</w:t>
      </w:r>
      <w:r w:rsidR="00750576">
        <w:t xml:space="preserve">’; </w:t>
      </w:r>
      <w:r w:rsidR="00750576" w:rsidRPr="00707BB5">
        <w:rPr>
          <w:i/>
          <w:color w:val="009999"/>
          <w:u w:val="single"/>
        </w:rPr>
        <w:t>Marshall plan</w:t>
      </w:r>
      <w:r w:rsidR="00750576" w:rsidRPr="00707BB5">
        <w:t xml:space="preserve"> </w:t>
      </w:r>
      <w:r w:rsidR="00750576">
        <w:t xml:space="preserve">– Economic recovery plan to wean Europe off communism; </w:t>
      </w:r>
      <w:r w:rsidR="00622DC2">
        <w:rPr>
          <w:u w:val="single"/>
        </w:rPr>
        <w:t>Russia’s</w:t>
      </w:r>
      <w:r w:rsidR="00750576" w:rsidRPr="00237A9E">
        <w:rPr>
          <w:u w:val="single"/>
        </w:rPr>
        <w:t xml:space="preserve"> Berlin blockade </w:t>
      </w:r>
      <w:r w:rsidR="00750576">
        <w:t xml:space="preserve">and </w:t>
      </w:r>
      <w:r w:rsidR="00E316A0">
        <w:t xml:space="preserve">emergence of rivalling </w:t>
      </w:r>
      <w:r w:rsidR="00E316A0" w:rsidRPr="00237A9E">
        <w:rPr>
          <w:u w:val="single"/>
        </w:rPr>
        <w:t>NATO &amp; Warsaw pact</w:t>
      </w:r>
      <w:r w:rsidR="00E316A0">
        <w:t>.</w:t>
      </w:r>
    </w:p>
    <w:p w:rsidR="00E316A0" w:rsidRDefault="009954E6" w:rsidP="001E11D0">
      <w:pPr>
        <w:pStyle w:val="ListParagraph"/>
        <w:numPr>
          <w:ilvl w:val="1"/>
          <w:numId w:val="18"/>
        </w:numPr>
        <w:spacing w:before="240"/>
        <w:contextualSpacing w:val="0"/>
      </w:pPr>
      <w:r>
        <w:t xml:space="preserve">These </w:t>
      </w:r>
      <w:r w:rsidR="00C36710">
        <w:t xml:space="preserve">events led </w:t>
      </w:r>
      <w:r w:rsidR="00C36710" w:rsidRPr="00C36710">
        <w:rPr>
          <w:u w:val="single"/>
        </w:rPr>
        <w:t>US to view the emergence of soviet bloc</w:t>
      </w:r>
      <w:r w:rsidR="00C36710">
        <w:t xml:space="preserve"> as an </w:t>
      </w:r>
      <w:r>
        <w:t xml:space="preserve">evidence of </w:t>
      </w:r>
      <w:r w:rsidR="00853EE4">
        <w:t xml:space="preserve"> </w:t>
      </w:r>
    </w:p>
    <w:p w:rsidR="00E316A0" w:rsidRPr="00C36710" w:rsidRDefault="00E316A0" w:rsidP="00707BB5">
      <w:pPr>
        <w:pStyle w:val="ListParagraph"/>
        <w:numPr>
          <w:ilvl w:val="2"/>
          <w:numId w:val="18"/>
        </w:numPr>
        <w:spacing w:before="20"/>
        <w:ind w:left="1604"/>
        <w:contextualSpacing w:val="0"/>
        <w:rPr>
          <w:u w:val="single"/>
        </w:rPr>
      </w:pPr>
      <w:r w:rsidRPr="00C36710">
        <w:rPr>
          <w:u w:val="single"/>
        </w:rPr>
        <w:t>Russi</w:t>
      </w:r>
      <w:r w:rsidR="009954E6" w:rsidRPr="00C36710">
        <w:rPr>
          <w:u w:val="single"/>
        </w:rPr>
        <w:t>an</w:t>
      </w:r>
      <w:r w:rsidRPr="00C36710">
        <w:rPr>
          <w:u w:val="single"/>
        </w:rPr>
        <w:t xml:space="preserve"> imperialistic </w:t>
      </w:r>
      <w:r w:rsidR="00C36710">
        <w:rPr>
          <w:u w:val="single"/>
        </w:rPr>
        <w:t>goals</w:t>
      </w:r>
    </w:p>
    <w:p w:rsidR="009954E6" w:rsidRDefault="009954E6" w:rsidP="00707BB5">
      <w:pPr>
        <w:pStyle w:val="ListParagraph"/>
        <w:numPr>
          <w:ilvl w:val="2"/>
          <w:numId w:val="18"/>
        </w:numPr>
        <w:spacing w:before="40"/>
        <w:ind w:left="1604"/>
        <w:contextualSpacing w:val="0"/>
      </w:pPr>
      <w:r>
        <w:t>Marxist-Leninist doctrine of world class struggle</w:t>
      </w:r>
    </w:p>
    <w:p w:rsidR="003A1527" w:rsidRDefault="009954E6" w:rsidP="001E11D0">
      <w:pPr>
        <w:pStyle w:val="ListParagraph"/>
        <w:numPr>
          <w:ilvl w:val="1"/>
          <w:numId w:val="18"/>
        </w:numPr>
        <w:contextualSpacing w:val="0"/>
      </w:pPr>
      <w:r>
        <w:t xml:space="preserve">And simultaneously </w:t>
      </w:r>
      <w:r w:rsidRPr="00C36710">
        <w:rPr>
          <w:u w:val="single"/>
        </w:rPr>
        <w:t xml:space="preserve">Russian perception of </w:t>
      </w:r>
      <w:r w:rsidR="003A1527" w:rsidRPr="00C36710">
        <w:rPr>
          <w:u w:val="single"/>
        </w:rPr>
        <w:t>US foreign policy</w:t>
      </w:r>
      <w:r w:rsidR="003A1527">
        <w:t xml:space="preserve"> as </w:t>
      </w:r>
    </w:p>
    <w:p w:rsidR="00EA3D63" w:rsidRDefault="00EA3D63" w:rsidP="00707BB5">
      <w:pPr>
        <w:pStyle w:val="ListParagraph"/>
        <w:numPr>
          <w:ilvl w:val="2"/>
          <w:numId w:val="18"/>
        </w:numPr>
        <w:spacing w:before="20"/>
        <w:ind w:left="1604"/>
        <w:contextualSpacing w:val="0"/>
      </w:pPr>
      <w:r w:rsidRPr="00C36710">
        <w:rPr>
          <w:u w:val="single"/>
        </w:rPr>
        <w:t>Ideologically anti-communism</w:t>
      </w:r>
      <w:r>
        <w:t xml:space="preserve"> and not strategic </w:t>
      </w:r>
    </w:p>
    <w:p w:rsidR="002E665A" w:rsidRDefault="002E665A" w:rsidP="00707BB5">
      <w:pPr>
        <w:pStyle w:val="ListParagraph"/>
        <w:numPr>
          <w:ilvl w:val="2"/>
          <w:numId w:val="18"/>
        </w:numPr>
        <w:spacing w:before="40"/>
        <w:ind w:left="1604"/>
        <w:contextualSpacing w:val="0"/>
      </w:pPr>
      <w:r>
        <w:t xml:space="preserve">Breeding </w:t>
      </w:r>
      <w:r w:rsidRPr="00C36710">
        <w:rPr>
          <w:u w:val="single"/>
        </w:rPr>
        <w:t>fear of ‘capitalist encirclement</w:t>
      </w:r>
      <w:r w:rsidRPr="00707BB5">
        <w:t>’</w:t>
      </w:r>
      <w:r>
        <w:t xml:space="preserve"> </w:t>
      </w:r>
    </w:p>
    <w:p w:rsidR="00853EE4" w:rsidRDefault="00EA3D63" w:rsidP="001E11D0">
      <w:pPr>
        <w:pStyle w:val="ListParagraph"/>
        <w:numPr>
          <w:ilvl w:val="1"/>
          <w:numId w:val="18"/>
        </w:numPr>
        <w:spacing w:before="240"/>
        <w:contextualSpacing w:val="0"/>
      </w:pPr>
      <w:r>
        <w:t xml:space="preserve">Thus whilst US failed to recognise </w:t>
      </w:r>
      <w:r w:rsidR="00C36710" w:rsidRPr="00C36710">
        <w:rPr>
          <w:color w:val="70AD47" w:themeColor="accent6"/>
          <w:u w:val="single"/>
        </w:rPr>
        <w:t>Russia’s</w:t>
      </w:r>
      <w:r w:rsidRPr="00C36710">
        <w:rPr>
          <w:color w:val="70AD47" w:themeColor="accent6"/>
          <w:u w:val="single"/>
        </w:rPr>
        <w:t xml:space="preserve"> genuine desire of ‘buffer zone’</w:t>
      </w:r>
      <w:r>
        <w:t xml:space="preserve"> </w:t>
      </w:r>
      <w:r w:rsidR="00BF7BEF">
        <w:t>in eastern Europe</w:t>
      </w:r>
      <w:r w:rsidR="004D4880">
        <w:t xml:space="preserve">, Russians failed to identify </w:t>
      </w:r>
      <w:r w:rsidR="004D4880" w:rsidRPr="002E665A">
        <w:rPr>
          <w:u w:val="single"/>
        </w:rPr>
        <w:t>American desire of genuine cooperation</w:t>
      </w:r>
      <w:r w:rsidR="002E665A">
        <w:t xml:space="preserve"> (Rapid reduction in military presence from 3.5M </w:t>
      </w:r>
      <w:r w:rsidR="002E665A">
        <w:sym w:font="Wingdings" w:char="F0E0"/>
      </w:r>
      <w:r w:rsidR="002E665A">
        <w:t xml:space="preserve"> 80,000).</w:t>
      </w:r>
      <w:r w:rsidR="00853EE4">
        <w:t xml:space="preserve"> </w:t>
      </w:r>
    </w:p>
    <w:p w:rsidR="00C43F86" w:rsidRPr="009B5BD8" w:rsidRDefault="00C43F86" w:rsidP="001E11D0">
      <w:pPr>
        <w:pStyle w:val="ListParagraph"/>
        <w:numPr>
          <w:ilvl w:val="1"/>
          <w:numId w:val="18"/>
        </w:numPr>
        <w:spacing w:before="100"/>
        <w:contextualSpacing w:val="0"/>
      </w:pPr>
      <w:r>
        <w:t xml:space="preserve">Thereafter it </w:t>
      </w:r>
      <w:r w:rsidRPr="00C36710">
        <w:rPr>
          <w:u w:val="single"/>
        </w:rPr>
        <w:t>became a global</w:t>
      </w:r>
      <w:r>
        <w:t xml:space="preserve"> w</w:t>
      </w:r>
      <w:r w:rsidR="00447A88">
        <w:t xml:space="preserve">ar, as </w:t>
      </w:r>
      <w:r w:rsidR="00447A88" w:rsidRPr="00C36710">
        <w:rPr>
          <w:u w:val="single"/>
        </w:rPr>
        <w:t xml:space="preserve">marked by </w:t>
      </w:r>
      <w:r w:rsidR="00447A88" w:rsidRPr="00C36710">
        <w:rPr>
          <w:i/>
          <w:u w:val="single"/>
        </w:rPr>
        <w:t>The Korean War</w:t>
      </w:r>
      <w:r w:rsidR="00447A88" w:rsidRPr="00447A88">
        <w:rPr>
          <w:i/>
        </w:rPr>
        <w:t xml:space="preserve"> (1950)</w:t>
      </w:r>
    </w:p>
    <w:p w:rsidR="009B5BD8" w:rsidRDefault="002C5A43" w:rsidP="003A0593">
      <w:pPr>
        <w:pStyle w:val="Heading3"/>
        <w:numPr>
          <w:ilvl w:val="0"/>
          <w:numId w:val="30"/>
        </w:numPr>
        <w:spacing w:before="600"/>
      </w:pPr>
      <w:bookmarkStart w:id="623" w:name="_Toc143353955"/>
      <w:r>
        <w:t>Phases</w:t>
      </w:r>
      <w:bookmarkEnd w:id="623"/>
    </w:p>
    <w:p w:rsidR="002C5A43" w:rsidRDefault="00151392" w:rsidP="00BF7BEF">
      <w:pPr>
        <w:ind w:left="425" w:hanging="68"/>
      </w:pPr>
      <w:r>
        <w:t xml:space="preserve">The cold war was </w:t>
      </w:r>
      <w:r w:rsidRPr="00BF7BEF">
        <w:rPr>
          <w:u w:val="single"/>
        </w:rPr>
        <w:t>not a period of constant tensions</w:t>
      </w:r>
      <w:r>
        <w:t xml:space="preserve">, </w:t>
      </w:r>
      <w:r w:rsidR="00C87099">
        <w:t>but having</w:t>
      </w:r>
      <w:r>
        <w:t xml:space="preserve"> ‘</w:t>
      </w:r>
      <w:r w:rsidRPr="00BF7BEF">
        <w:rPr>
          <w:u w:val="single"/>
        </w:rPr>
        <w:t>warmer’ &amp; ‘cooler’ phases</w:t>
      </w:r>
      <w:r w:rsidR="00C87099">
        <w:t xml:space="preserve">, with the </w:t>
      </w:r>
      <w:r w:rsidR="00C87099" w:rsidRPr="00BF7BEF">
        <w:rPr>
          <w:u w:val="single"/>
        </w:rPr>
        <w:t>hottest during Cuban Missile Crisis ’62</w:t>
      </w:r>
      <w:r w:rsidR="00C87099">
        <w:t xml:space="preserve">. </w:t>
      </w:r>
    </w:p>
    <w:p w:rsidR="003211F7" w:rsidRDefault="003211F7" w:rsidP="003A0593">
      <w:pPr>
        <w:pStyle w:val="Heading4"/>
        <w:numPr>
          <w:ilvl w:val="1"/>
          <w:numId w:val="32"/>
        </w:numPr>
      </w:pPr>
      <w:r>
        <w:t>Phase-I (1946-53): onset</w:t>
      </w:r>
    </w:p>
    <w:p w:rsidR="00A14911" w:rsidRDefault="005F30CC" w:rsidP="001E11D0">
      <w:pPr>
        <w:pStyle w:val="ListParagraph"/>
        <w:numPr>
          <w:ilvl w:val="2"/>
          <w:numId w:val="18"/>
        </w:numPr>
        <w:ind w:left="1604"/>
        <w:contextualSpacing w:val="0"/>
      </w:pPr>
      <w:r>
        <w:t>The e</w:t>
      </w:r>
      <w:r w:rsidR="00A14911">
        <w:t xml:space="preserve">stablishment of </w:t>
      </w:r>
      <w:r w:rsidR="00A14911" w:rsidRPr="007D431F">
        <w:rPr>
          <w:u w:val="single"/>
        </w:rPr>
        <w:t>Marxist-Leninist regimes in Easter</w:t>
      </w:r>
      <w:r>
        <w:rPr>
          <w:u w:val="single"/>
        </w:rPr>
        <w:t>n</w:t>
      </w:r>
      <w:r w:rsidR="00A14911">
        <w:t xml:space="preserve"> Europe generated </w:t>
      </w:r>
      <w:r w:rsidR="00A14911" w:rsidRPr="005F30CC">
        <w:rPr>
          <w:u w:val="single"/>
        </w:rPr>
        <w:t xml:space="preserve">anxiety </w:t>
      </w:r>
      <w:r w:rsidR="00A14911">
        <w:t>in Europe</w:t>
      </w:r>
      <w:r w:rsidR="00CD114A">
        <w:t xml:space="preserve"> </w:t>
      </w:r>
      <w:r w:rsidR="00CD114A" w:rsidRPr="005F30CC">
        <w:rPr>
          <w:u w:val="single"/>
        </w:rPr>
        <w:t>on fates on Central &amp; Eastern European states</w:t>
      </w:r>
      <w:r w:rsidR="00A14911">
        <w:t xml:space="preserve">. It was perceived as </w:t>
      </w:r>
      <w:r w:rsidR="00A14911" w:rsidRPr="005F30CC">
        <w:rPr>
          <w:u w:val="single"/>
        </w:rPr>
        <w:t>soviet</w:t>
      </w:r>
      <w:r w:rsidR="00A14911">
        <w:t xml:space="preserve"> ideological &amp; </w:t>
      </w:r>
      <w:r w:rsidR="00A14911" w:rsidRPr="005F30CC">
        <w:rPr>
          <w:u w:val="single"/>
        </w:rPr>
        <w:t>imperialistic expansion</w:t>
      </w:r>
      <w:r w:rsidR="00A14911">
        <w:t>.</w:t>
      </w:r>
    </w:p>
    <w:p w:rsidR="00CD114A" w:rsidRPr="00CD114A" w:rsidRDefault="00A14911" w:rsidP="001E11D0">
      <w:pPr>
        <w:pStyle w:val="ListParagraph"/>
        <w:numPr>
          <w:ilvl w:val="2"/>
          <w:numId w:val="18"/>
        </w:numPr>
        <w:ind w:left="1604"/>
        <w:contextualSpacing w:val="0"/>
      </w:pPr>
      <w:r w:rsidRPr="00856FE6">
        <w:rPr>
          <w:i/>
          <w:iCs/>
          <w:color w:val="009999"/>
          <w:u w:val="single"/>
        </w:rPr>
        <w:t>Truman doctrine</w:t>
      </w:r>
      <w:r w:rsidRPr="00856FE6">
        <w:t xml:space="preserve"> </w:t>
      </w:r>
      <w:r>
        <w:t xml:space="preserve">of ‘containment’ and ensuing </w:t>
      </w:r>
      <w:r w:rsidRPr="00856FE6">
        <w:rPr>
          <w:i/>
          <w:iCs/>
          <w:color w:val="009999"/>
          <w:u w:val="single"/>
        </w:rPr>
        <w:t>Mars</w:t>
      </w:r>
      <w:r w:rsidR="00CD114A" w:rsidRPr="00856FE6">
        <w:rPr>
          <w:i/>
          <w:iCs/>
          <w:color w:val="009999"/>
          <w:u w:val="single"/>
        </w:rPr>
        <w:t>h</w:t>
      </w:r>
      <w:r w:rsidRPr="00856FE6">
        <w:rPr>
          <w:i/>
          <w:iCs/>
          <w:color w:val="009999"/>
          <w:u w:val="single"/>
        </w:rPr>
        <w:t>all</w:t>
      </w:r>
      <w:r w:rsidRPr="00856FE6">
        <w:rPr>
          <w:i/>
          <w:iCs/>
          <w:color w:val="009999"/>
        </w:rPr>
        <w:t xml:space="preserve"> Plan</w:t>
      </w:r>
      <w:r w:rsidR="00CD114A">
        <w:rPr>
          <w:iCs/>
        </w:rPr>
        <w:t xml:space="preserve"> followed</w:t>
      </w:r>
    </w:p>
    <w:p w:rsidR="00A14911" w:rsidRDefault="00CD114A" w:rsidP="001E11D0">
      <w:pPr>
        <w:pStyle w:val="ListParagraph"/>
        <w:numPr>
          <w:ilvl w:val="2"/>
          <w:numId w:val="18"/>
        </w:numPr>
        <w:tabs>
          <w:tab w:val="left" w:pos="3119"/>
        </w:tabs>
        <w:ind w:left="1604"/>
        <w:contextualSpacing w:val="0"/>
      </w:pPr>
      <w:r>
        <w:t xml:space="preserve">First major confrontation emerged with </w:t>
      </w:r>
      <w:r w:rsidRPr="007D431F">
        <w:rPr>
          <w:u w:val="single"/>
        </w:rPr>
        <w:t>Soviet blockade of Germany</w:t>
      </w:r>
      <w:r>
        <w:t xml:space="preserve"> in ‘</w:t>
      </w:r>
      <w:r w:rsidRPr="00856FE6">
        <w:rPr>
          <w:color w:val="ED7D31" w:themeColor="accent2"/>
        </w:rPr>
        <w:t>48</w:t>
      </w:r>
    </w:p>
    <w:p w:rsidR="00CD114A" w:rsidRDefault="00CD114A" w:rsidP="001E11D0">
      <w:pPr>
        <w:pStyle w:val="ListParagraph"/>
        <w:numPr>
          <w:ilvl w:val="2"/>
          <w:numId w:val="18"/>
        </w:numPr>
        <w:ind w:left="1604"/>
        <w:contextualSpacing w:val="0"/>
      </w:pPr>
      <w:r>
        <w:t>US assured ‘</w:t>
      </w:r>
      <w:r w:rsidRPr="00856FE6">
        <w:rPr>
          <w:color w:val="009999"/>
          <w:u w:val="single"/>
        </w:rPr>
        <w:t>collective security</w:t>
      </w:r>
      <w:r>
        <w:t xml:space="preserve">’ in the form of </w:t>
      </w:r>
      <w:r w:rsidRPr="007D431F">
        <w:rPr>
          <w:u w:val="single"/>
        </w:rPr>
        <w:t>NATO</w:t>
      </w:r>
      <w:r>
        <w:t xml:space="preserve"> in </w:t>
      </w:r>
      <w:r w:rsidR="00856FE6">
        <w:t>‘</w:t>
      </w:r>
      <w:r w:rsidRPr="00856FE6">
        <w:rPr>
          <w:color w:val="ED7D31" w:themeColor="accent2"/>
        </w:rPr>
        <w:t>49</w:t>
      </w:r>
    </w:p>
    <w:p w:rsidR="00A14911" w:rsidRPr="003211F7" w:rsidRDefault="005427FC" w:rsidP="001E11D0">
      <w:pPr>
        <w:pStyle w:val="ListParagraph"/>
        <w:numPr>
          <w:ilvl w:val="2"/>
          <w:numId w:val="18"/>
        </w:numPr>
        <w:ind w:left="1604"/>
        <w:contextualSpacing w:val="0"/>
      </w:pPr>
      <w:r>
        <w:t xml:space="preserve">With spill-over effects in </w:t>
      </w:r>
      <w:r w:rsidRPr="007D431F">
        <w:rPr>
          <w:u w:val="single"/>
        </w:rPr>
        <w:t>Korean War</w:t>
      </w:r>
      <w:r>
        <w:t xml:space="preserve">, </w:t>
      </w:r>
      <w:r w:rsidRPr="00856FE6">
        <w:rPr>
          <w:u w:val="single"/>
        </w:rPr>
        <w:t>Cold War became global</w:t>
      </w:r>
      <w:r>
        <w:t xml:space="preserve">. </w:t>
      </w:r>
    </w:p>
    <w:p w:rsidR="00FB00F3" w:rsidRDefault="00355723" w:rsidP="003A0593">
      <w:pPr>
        <w:pStyle w:val="Heading4"/>
        <w:numPr>
          <w:ilvl w:val="1"/>
          <w:numId w:val="32"/>
        </w:numPr>
        <w:spacing w:before="300"/>
      </w:pPr>
      <w:r>
        <w:t>Phase-II (1953-69)</w:t>
      </w:r>
      <w:r w:rsidR="00E04C49">
        <w:t>: Conflict, confrontation and compromise</w:t>
      </w:r>
    </w:p>
    <w:p w:rsidR="001729F3" w:rsidRDefault="00355723" w:rsidP="001E11D0">
      <w:pPr>
        <w:pStyle w:val="ListParagraph"/>
        <w:numPr>
          <w:ilvl w:val="2"/>
          <w:numId w:val="18"/>
        </w:numPr>
        <w:contextualSpacing w:val="0"/>
      </w:pPr>
      <w:r>
        <w:t xml:space="preserve">Korean War led to </w:t>
      </w:r>
      <w:r w:rsidRPr="00856FE6">
        <w:rPr>
          <w:u w:val="single"/>
        </w:rPr>
        <w:t xml:space="preserve">massive </w:t>
      </w:r>
      <w:r w:rsidRPr="00707BB5">
        <w:rPr>
          <w:u w:val="single"/>
        </w:rPr>
        <w:t xml:space="preserve">American deployment in </w:t>
      </w:r>
      <w:r w:rsidR="002B58E5">
        <w:rPr>
          <w:u w:val="single"/>
        </w:rPr>
        <w:t>Western</w:t>
      </w:r>
      <w:r w:rsidRPr="00707BB5">
        <w:rPr>
          <w:u w:val="single"/>
        </w:rPr>
        <w:t xml:space="preserve"> Europe</w:t>
      </w:r>
      <w:r>
        <w:t xml:space="preserve">, followed by </w:t>
      </w:r>
      <w:r w:rsidRPr="00756BD9">
        <w:rPr>
          <w:u w:val="single"/>
        </w:rPr>
        <w:t xml:space="preserve">rearmament of </w:t>
      </w:r>
      <w:r w:rsidR="00756BD9" w:rsidRPr="00756BD9">
        <w:rPr>
          <w:u w:val="single"/>
        </w:rPr>
        <w:t xml:space="preserve">Western </w:t>
      </w:r>
      <w:r w:rsidRPr="00756BD9">
        <w:rPr>
          <w:u w:val="single"/>
        </w:rPr>
        <w:t>Germany</w:t>
      </w:r>
      <w:r w:rsidR="001729F3">
        <w:t>.</w:t>
      </w:r>
    </w:p>
    <w:p w:rsidR="001729F3" w:rsidRDefault="001729F3" w:rsidP="001E11D0">
      <w:pPr>
        <w:pStyle w:val="ListParagraph"/>
        <w:numPr>
          <w:ilvl w:val="2"/>
          <w:numId w:val="18"/>
        </w:numPr>
        <w:contextualSpacing w:val="0"/>
      </w:pPr>
      <w:r>
        <w:t xml:space="preserve">Russians responded by creation of </w:t>
      </w:r>
      <w:r w:rsidRPr="005A6668">
        <w:rPr>
          <w:u w:val="single"/>
        </w:rPr>
        <w:t>Warsaw pact</w:t>
      </w:r>
      <w:r>
        <w:t xml:space="preserve"> in </w:t>
      </w:r>
      <w:r w:rsidRPr="00856FE6">
        <w:rPr>
          <w:color w:val="ED7D31" w:themeColor="accent2"/>
        </w:rPr>
        <w:t>‘55</w:t>
      </w:r>
    </w:p>
    <w:p w:rsidR="00C9615A" w:rsidRDefault="001729F3" w:rsidP="001E11D0">
      <w:pPr>
        <w:pStyle w:val="ListParagraph"/>
        <w:numPr>
          <w:ilvl w:val="2"/>
          <w:numId w:val="18"/>
        </w:numPr>
        <w:contextualSpacing w:val="0"/>
      </w:pPr>
      <w:r>
        <w:t xml:space="preserve">Europe entered into an </w:t>
      </w:r>
      <w:r w:rsidRPr="007D431F">
        <w:rPr>
          <w:b/>
          <w:u w:val="single"/>
        </w:rPr>
        <w:t>arms race</w:t>
      </w:r>
    </w:p>
    <w:p w:rsidR="001729F3" w:rsidRDefault="00C9615A" w:rsidP="001E11D0">
      <w:pPr>
        <w:pStyle w:val="ListParagraph"/>
        <w:numPr>
          <w:ilvl w:val="3"/>
          <w:numId w:val="18"/>
        </w:numPr>
        <w:contextualSpacing w:val="0"/>
      </w:pPr>
      <w:r>
        <w:t xml:space="preserve">Huge </w:t>
      </w:r>
      <w:r w:rsidR="005A1533" w:rsidRPr="00756BD9">
        <w:rPr>
          <w:u w:val="single"/>
        </w:rPr>
        <w:t>build-up of conventional &amp; nuclear weapons</w:t>
      </w:r>
    </w:p>
    <w:p w:rsidR="00355723" w:rsidRDefault="001729F3" w:rsidP="001E11D0">
      <w:pPr>
        <w:pStyle w:val="ListParagraph"/>
        <w:numPr>
          <w:ilvl w:val="3"/>
          <w:numId w:val="18"/>
        </w:numPr>
        <w:contextualSpacing w:val="0"/>
      </w:pPr>
      <w:r w:rsidRPr="00756BD9">
        <w:rPr>
          <w:u w:val="single"/>
        </w:rPr>
        <w:t>Americans</w:t>
      </w:r>
      <w:r w:rsidR="00756BD9">
        <w:t>,</w:t>
      </w:r>
      <w:r>
        <w:t xml:space="preserve"> to protect </w:t>
      </w:r>
      <w:r w:rsidR="005A1533">
        <w:t xml:space="preserve">its </w:t>
      </w:r>
      <w:r>
        <w:t xml:space="preserve">NATO allies, </w:t>
      </w:r>
      <w:r w:rsidRPr="00756BD9">
        <w:rPr>
          <w:u w:val="single"/>
        </w:rPr>
        <w:t>started developing</w:t>
      </w:r>
      <w:r>
        <w:t xml:space="preserve"> short-ranger (‘</w:t>
      </w:r>
      <w:r w:rsidRPr="00756BD9">
        <w:rPr>
          <w:u w:val="single"/>
        </w:rPr>
        <w:t xml:space="preserve">tactical’ &amp; ‘theatrical’) </w:t>
      </w:r>
      <w:r w:rsidR="00756BD9">
        <w:rPr>
          <w:u w:val="single"/>
        </w:rPr>
        <w:t>nukes</w:t>
      </w:r>
      <w:r>
        <w:t xml:space="preserve">. </w:t>
      </w:r>
      <w:r w:rsidR="00355723">
        <w:t xml:space="preserve"> </w:t>
      </w:r>
      <w:r w:rsidR="00E04C49">
        <w:t>Russians followed suit &amp; other nations too</w:t>
      </w:r>
      <w:r w:rsidR="00756BD9">
        <w:t>,</w:t>
      </w:r>
      <w:r w:rsidR="004058B7">
        <w:t xml:space="preserve"> including Britain, France. </w:t>
      </w:r>
      <w:r w:rsidR="00E04C49">
        <w:t xml:space="preserve">India </w:t>
      </w:r>
      <w:r w:rsidR="004058B7">
        <w:t xml:space="preserve">also </w:t>
      </w:r>
      <w:r w:rsidR="00E04C49">
        <w:t xml:space="preserve">became </w:t>
      </w:r>
      <w:r w:rsidR="004058B7">
        <w:t xml:space="preserve">a </w:t>
      </w:r>
      <w:r w:rsidR="00E04C49">
        <w:t>nuclear</w:t>
      </w:r>
      <w:r w:rsidR="004058B7">
        <w:t xml:space="preserve"> state</w:t>
      </w:r>
      <w:r w:rsidR="00E04C49">
        <w:t xml:space="preserve">. </w:t>
      </w:r>
    </w:p>
    <w:p w:rsidR="00C9615A" w:rsidRDefault="00C9615A" w:rsidP="001E11D0">
      <w:pPr>
        <w:pStyle w:val="ListParagraph"/>
        <w:numPr>
          <w:ilvl w:val="3"/>
          <w:numId w:val="18"/>
        </w:numPr>
        <w:contextualSpacing w:val="0"/>
      </w:pPr>
      <w:r w:rsidRPr="000926EA">
        <w:rPr>
          <w:u w:val="single"/>
        </w:rPr>
        <w:t>By 1960s</w:t>
      </w:r>
      <w:r>
        <w:t xml:space="preserve">, there were </w:t>
      </w:r>
      <w:r w:rsidRPr="000926EA">
        <w:rPr>
          <w:u w:val="single"/>
        </w:rPr>
        <w:t>7,000 nukes in Western Europe</w:t>
      </w:r>
      <w:r>
        <w:t xml:space="preserve"> alone.</w:t>
      </w:r>
    </w:p>
    <w:p w:rsidR="006379C3" w:rsidRDefault="00957A87" w:rsidP="001E11D0">
      <w:pPr>
        <w:pStyle w:val="ListParagraph"/>
        <w:numPr>
          <w:ilvl w:val="3"/>
          <w:numId w:val="18"/>
        </w:numPr>
        <w:contextualSpacing w:val="0"/>
      </w:pPr>
      <w:r>
        <w:t xml:space="preserve">NATO deployed its </w:t>
      </w:r>
      <w:r w:rsidRPr="004058B7">
        <w:rPr>
          <w:i/>
          <w:color w:val="009999"/>
        </w:rPr>
        <w:t>Perishing-II</w:t>
      </w:r>
      <w:r>
        <w:t xml:space="preserve"> </w:t>
      </w:r>
      <w:r w:rsidR="004058B7">
        <w:t xml:space="preserve">and land-based cruise </w:t>
      </w:r>
      <w:r>
        <w:t>missiles.</w:t>
      </w:r>
    </w:p>
    <w:p w:rsidR="00C9615A" w:rsidRDefault="00C9615A" w:rsidP="001E11D0">
      <w:pPr>
        <w:pStyle w:val="ListParagraph"/>
        <w:numPr>
          <w:ilvl w:val="2"/>
          <w:numId w:val="18"/>
        </w:numPr>
        <w:spacing w:before="120"/>
        <w:ind w:left="1604"/>
        <w:contextualSpacing w:val="0"/>
      </w:pPr>
      <w:r>
        <w:t xml:space="preserve">Berlin crisis of ’61 and </w:t>
      </w:r>
      <w:r w:rsidRPr="004058B7">
        <w:rPr>
          <w:color w:val="009999"/>
          <w:u w:val="single"/>
        </w:rPr>
        <w:t xml:space="preserve">Cuban </w:t>
      </w:r>
      <w:r w:rsidR="00C71745" w:rsidRPr="004058B7">
        <w:rPr>
          <w:color w:val="009999"/>
          <w:u w:val="single"/>
        </w:rPr>
        <w:t>missile crisis of ’62</w:t>
      </w:r>
      <w:r w:rsidR="00C71745">
        <w:t xml:space="preserve"> represented its </w:t>
      </w:r>
      <w:r w:rsidR="00C71745" w:rsidRPr="004058B7">
        <w:rPr>
          <w:u w:val="single"/>
        </w:rPr>
        <w:t>most dangerous phase.</w:t>
      </w:r>
    </w:p>
    <w:p w:rsidR="00C71745" w:rsidRPr="005A6668" w:rsidRDefault="00C71745" w:rsidP="001E11D0">
      <w:pPr>
        <w:pStyle w:val="ListParagraph"/>
        <w:numPr>
          <w:ilvl w:val="2"/>
          <w:numId w:val="18"/>
        </w:numPr>
        <w:contextualSpacing w:val="0"/>
        <w:rPr>
          <w:u w:val="single"/>
        </w:rPr>
      </w:pPr>
      <w:r>
        <w:t xml:space="preserve">But </w:t>
      </w:r>
      <w:r w:rsidRPr="005A6668">
        <w:rPr>
          <w:u w:val="single"/>
        </w:rPr>
        <w:t>post ’62</w:t>
      </w:r>
      <w:r>
        <w:t xml:space="preserve">, </w:t>
      </w:r>
      <w:r w:rsidRPr="000926EA">
        <w:rPr>
          <w:b/>
        </w:rPr>
        <w:t xml:space="preserve">relatively </w:t>
      </w:r>
      <w:r w:rsidRPr="000926EA">
        <w:rPr>
          <w:b/>
          <w:u w:val="single"/>
        </w:rPr>
        <w:t>stable phase</w:t>
      </w:r>
      <w:r w:rsidRPr="005A6668">
        <w:rPr>
          <w:u w:val="single"/>
        </w:rPr>
        <w:t xml:space="preserve"> ushered.</w:t>
      </w:r>
    </w:p>
    <w:p w:rsidR="00C71745" w:rsidRDefault="00C71745" w:rsidP="001E11D0">
      <w:pPr>
        <w:pStyle w:val="ListParagraph"/>
        <w:numPr>
          <w:ilvl w:val="2"/>
          <w:numId w:val="18"/>
        </w:numPr>
        <w:contextualSpacing w:val="0"/>
      </w:pPr>
      <w:r w:rsidRPr="00982105">
        <w:rPr>
          <w:u w:val="single"/>
        </w:rPr>
        <w:t>Concerns around nuclear</w:t>
      </w:r>
      <w:r>
        <w:t xml:space="preserve"> weapons led to </w:t>
      </w:r>
      <w:r w:rsidRPr="000926EA">
        <w:rPr>
          <w:b/>
          <w:u w:val="single"/>
        </w:rPr>
        <w:t>signing of</w:t>
      </w:r>
      <w:r w:rsidRPr="009B3B89">
        <w:rPr>
          <w:b/>
          <w:color w:val="70AD47" w:themeColor="accent6"/>
          <w:u w:val="single"/>
        </w:rPr>
        <w:t xml:space="preserve"> </w:t>
      </w:r>
      <w:r w:rsidRPr="009B3B89">
        <w:rPr>
          <w:b/>
          <w:color w:val="009999"/>
          <w:u w:val="single"/>
        </w:rPr>
        <w:t>NPT</w:t>
      </w:r>
      <w:r w:rsidRPr="009B3B89">
        <w:t xml:space="preserve"> in ‘</w:t>
      </w:r>
      <w:r w:rsidRPr="009B3B89">
        <w:rPr>
          <w:b/>
          <w:color w:val="ED7D31" w:themeColor="accent2"/>
          <w:u w:val="single"/>
        </w:rPr>
        <w:t>68</w:t>
      </w:r>
    </w:p>
    <w:p w:rsidR="00E04C49" w:rsidRDefault="00E04C49" w:rsidP="003A0593">
      <w:pPr>
        <w:pStyle w:val="Heading4"/>
        <w:numPr>
          <w:ilvl w:val="1"/>
          <w:numId w:val="32"/>
        </w:numPr>
        <w:spacing w:before="300"/>
      </w:pPr>
      <w:r>
        <w:t>Phase-III (1969-79)</w:t>
      </w:r>
      <w:r w:rsidR="002852EA">
        <w:t>: Rise &amp; fall of Détente</w:t>
      </w:r>
    </w:p>
    <w:p w:rsidR="002852EA" w:rsidRDefault="00E62C47" w:rsidP="001E11D0">
      <w:pPr>
        <w:pStyle w:val="ListParagraph"/>
        <w:numPr>
          <w:ilvl w:val="2"/>
          <w:numId w:val="18"/>
        </w:numPr>
        <w:ind w:left="1604"/>
        <w:contextualSpacing w:val="0"/>
      </w:pPr>
      <w:r w:rsidRPr="007D431F">
        <w:rPr>
          <w:b/>
        </w:rPr>
        <w:t>Détente</w:t>
      </w:r>
      <w:r>
        <w:t xml:space="preserve"> occurred between US &amp; USSR, primarily from the </w:t>
      </w:r>
      <w:r w:rsidRPr="007D431F">
        <w:rPr>
          <w:u w:val="single"/>
        </w:rPr>
        <w:t>need to prevent nuclear crisis</w:t>
      </w:r>
      <w:r>
        <w:t xml:space="preserve"> and </w:t>
      </w:r>
      <w:r w:rsidRPr="007D431F">
        <w:rPr>
          <w:u w:val="single"/>
        </w:rPr>
        <w:t>economic &amp; military costs</w:t>
      </w:r>
      <w:r>
        <w:t xml:space="preserve"> of arms race.</w:t>
      </w:r>
      <w:r w:rsidR="009E34E3">
        <w:t xml:space="preserve"> (manifested as </w:t>
      </w:r>
      <w:r w:rsidR="009E34E3" w:rsidRPr="00A5357D">
        <w:rPr>
          <w:i/>
          <w:color w:val="009999"/>
        </w:rPr>
        <w:t>SALT</w:t>
      </w:r>
      <w:r w:rsidR="009E34E3">
        <w:t>)</w:t>
      </w:r>
    </w:p>
    <w:p w:rsidR="00DE5B0B" w:rsidRDefault="00DE5B0B" w:rsidP="001E11D0">
      <w:pPr>
        <w:pStyle w:val="ListParagraph"/>
        <w:numPr>
          <w:ilvl w:val="2"/>
          <w:numId w:val="18"/>
        </w:numPr>
        <w:ind w:left="1604"/>
        <w:contextualSpacing w:val="0"/>
      </w:pPr>
      <w:r w:rsidRPr="007D431F">
        <w:rPr>
          <w:u w:val="single"/>
        </w:rPr>
        <w:t>Moscow’s</w:t>
      </w:r>
      <w:r>
        <w:t xml:space="preserve"> support for </w:t>
      </w:r>
      <w:r w:rsidRPr="007D431F">
        <w:rPr>
          <w:u w:val="single"/>
        </w:rPr>
        <w:t xml:space="preserve">revolutionary movements in third world </w:t>
      </w:r>
      <w:r>
        <w:t xml:space="preserve">continued. </w:t>
      </w:r>
    </w:p>
    <w:p w:rsidR="00790AE1" w:rsidRDefault="00E62C47" w:rsidP="001E11D0">
      <w:pPr>
        <w:pStyle w:val="ListParagraph"/>
        <w:numPr>
          <w:ilvl w:val="2"/>
          <w:numId w:val="18"/>
        </w:numPr>
        <w:ind w:left="1604"/>
        <w:contextualSpacing w:val="0"/>
      </w:pPr>
      <w:r>
        <w:t xml:space="preserve">The </w:t>
      </w:r>
      <w:r w:rsidR="00D302CC">
        <w:t>‘</w:t>
      </w:r>
      <w:r w:rsidR="00D302CC" w:rsidRPr="007D431F">
        <w:rPr>
          <w:u w:val="single"/>
        </w:rPr>
        <w:t>bipolarity’ of world began to falter</w:t>
      </w:r>
      <w:r w:rsidR="00D302CC">
        <w:t>, as</w:t>
      </w:r>
      <w:r w:rsidR="00790AE1">
        <w:t>:</w:t>
      </w:r>
    </w:p>
    <w:p w:rsidR="00790AE1" w:rsidRDefault="00D302CC" w:rsidP="001E11D0">
      <w:pPr>
        <w:pStyle w:val="ListParagraph"/>
        <w:numPr>
          <w:ilvl w:val="3"/>
          <w:numId w:val="18"/>
        </w:numPr>
        <w:contextualSpacing w:val="0"/>
      </w:pPr>
      <w:r w:rsidRPr="00982105">
        <w:rPr>
          <w:u w:val="single"/>
        </w:rPr>
        <w:t xml:space="preserve"> USSR-China fought</w:t>
      </w:r>
      <w:r>
        <w:t xml:space="preserve"> on border issue</w:t>
      </w:r>
      <w:r w:rsidR="00790AE1">
        <w:t>,</w:t>
      </w:r>
      <w:r>
        <w:t xml:space="preserve"> and</w:t>
      </w:r>
    </w:p>
    <w:p w:rsidR="000926EA" w:rsidRDefault="000926EA" w:rsidP="001E11D0">
      <w:pPr>
        <w:pStyle w:val="ListParagraph"/>
        <w:numPr>
          <w:ilvl w:val="3"/>
          <w:numId w:val="18"/>
        </w:numPr>
        <w:spacing w:before="80"/>
        <w:ind w:left="2228"/>
        <w:contextualSpacing w:val="0"/>
      </w:pPr>
      <w:r>
        <w:t xml:space="preserve">Resurgence of </w:t>
      </w:r>
      <w:r w:rsidRPr="00A5357D">
        <w:rPr>
          <w:u w:val="single"/>
        </w:rPr>
        <w:t>Germany &amp; Japan as economic superpower</w:t>
      </w:r>
      <w:r>
        <w:t>s.</w:t>
      </w:r>
    </w:p>
    <w:p w:rsidR="00790AE1" w:rsidRDefault="00D302CC" w:rsidP="001E11D0">
      <w:pPr>
        <w:pStyle w:val="ListParagraph"/>
        <w:numPr>
          <w:ilvl w:val="3"/>
          <w:numId w:val="18"/>
        </w:numPr>
        <w:contextualSpacing w:val="0"/>
      </w:pPr>
      <w:r>
        <w:t xml:space="preserve"> America</w:t>
      </w:r>
      <w:r w:rsidR="00DE5B0B">
        <w:t xml:space="preserve"> weakened </w:t>
      </w:r>
      <w:r w:rsidR="00F56AA5">
        <w:t>as,</w:t>
      </w:r>
    </w:p>
    <w:p w:rsidR="00790AE1" w:rsidRDefault="00F56AA5" w:rsidP="001E11D0">
      <w:pPr>
        <w:pStyle w:val="ListParagraph"/>
        <w:numPr>
          <w:ilvl w:val="4"/>
          <w:numId w:val="18"/>
        </w:numPr>
        <w:spacing w:before="40"/>
        <w:ind w:left="2852"/>
        <w:contextualSpacing w:val="0"/>
      </w:pPr>
      <w:r>
        <w:t xml:space="preserve"> its ally, Shah of Iran was</w:t>
      </w:r>
      <w:r w:rsidR="00982105">
        <w:t xml:space="preserve"> ousted in ’79 (secular monarchy </w:t>
      </w:r>
      <w:r w:rsidR="00982105">
        <w:sym w:font="Wingdings" w:char="F0E0"/>
      </w:r>
      <w:r w:rsidR="00982105">
        <w:t xml:space="preserve"> Islamic republic)</w:t>
      </w:r>
    </w:p>
    <w:p w:rsidR="00355723" w:rsidRDefault="00F56AA5" w:rsidP="001E11D0">
      <w:pPr>
        <w:pStyle w:val="ListParagraph"/>
        <w:numPr>
          <w:ilvl w:val="4"/>
          <w:numId w:val="18"/>
        </w:numPr>
        <w:spacing w:before="40"/>
        <w:ind w:left="2852"/>
        <w:contextualSpacing w:val="0"/>
      </w:pPr>
      <w:r>
        <w:t xml:space="preserve"> Moscow became</w:t>
      </w:r>
      <w:r w:rsidR="00334BF9">
        <w:t xml:space="preserve"> militarily superior. </w:t>
      </w:r>
    </w:p>
    <w:p w:rsidR="00483C40" w:rsidRDefault="00334BF9" w:rsidP="001E11D0">
      <w:pPr>
        <w:pStyle w:val="ListParagraph"/>
        <w:numPr>
          <w:ilvl w:val="2"/>
          <w:numId w:val="18"/>
        </w:numPr>
        <w:ind w:left="1604"/>
        <w:contextualSpacing w:val="0"/>
      </w:pPr>
      <w:r>
        <w:t xml:space="preserve">Critics </w:t>
      </w:r>
      <w:r w:rsidRPr="007D431F">
        <w:rPr>
          <w:u w:val="single"/>
        </w:rPr>
        <w:t xml:space="preserve">argued that SALT failed </w:t>
      </w:r>
      <w:r>
        <w:t>and Moscow was using arms controls to strengthen</w:t>
      </w:r>
      <w:r w:rsidR="000926EA">
        <w:t xml:space="preserve"> itself</w:t>
      </w:r>
      <w:r>
        <w:t xml:space="preserve">. </w:t>
      </w:r>
      <w:r w:rsidR="00483C40">
        <w:t xml:space="preserve">The </w:t>
      </w:r>
      <w:r w:rsidR="00483C40" w:rsidRPr="007D431F">
        <w:rPr>
          <w:u w:val="single"/>
        </w:rPr>
        <w:t xml:space="preserve">sense of American weakness </w:t>
      </w:r>
      <w:r w:rsidR="00483C40">
        <w:t xml:space="preserve">led to </w:t>
      </w:r>
      <w:r w:rsidR="00A5357D">
        <w:t>t</w:t>
      </w:r>
      <w:r w:rsidR="00F35F77">
        <w:t xml:space="preserve">he </w:t>
      </w:r>
      <w:r w:rsidR="00483C40">
        <w:t xml:space="preserve">election of a more confrontational </w:t>
      </w:r>
      <w:r w:rsidR="00483C40" w:rsidRPr="000926EA">
        <w:rPr>
          <w:u w:val="single"/>
        </w:rPr>
        <w:t>Ronal</w:t>
      </w:r>
      <w:r w:rsidR="00A5357D" w:rsidRPr="000926EA">
        <w:rPr>
          <w:u w:val="single"/>
        </w:rPr>
        <w:t>d</w:t>
      </w:r>
      <w:r w:rsidR="00483C40" w:rsidRPr="000926EA">
        <w:rPr>
          <w:u w:val="single"/>
        </w:rPr>
        <w:t xml:space="preserve"> Regan in ‘80</w:t>
      </w:r>
    </w:p>
    <w:p w:rsidR="00483C40" w:rsidRDefault="00483C40" w:rsidP="003A0593">
      <w:pPr>
        <w:pStyle w:val="Heading4"/>
        <w:numPr>
          <w:ilvl w:val="1"/>
          <w:numId w:val="32"/>
        </w:numPr>
        <w:spacing w:before="300"/>
      </w:pPr>
      <w:r>
        <w:t>Phase-IV (1979-86): The ‘Second Cold War’</w:t>
      </w:r>
    </w:p>
    <w:p w:rsidR="00185AFF" w:rsidRDefault="00E60A2C" w:rsidP="001E11D0">
      <w:pPr>
        <w:pStyle w:val="ListParagraph"/>
        <w:numPr>
          <w:ilvl w:val="2"/>
          <w:numId w:val="18"/>
        </w:numPr>
        <w:ind w:left="1604"/>
        <w:contextualSpacing w:val="0"/>
      </w:pPr>
      <w:r w:rsidRPr="00F35F77">
        <w:rPr>
          <w:u w:val="single"/>
        </w:rPr>
        <w:t xml:space="preserve">Changes in </w:t>
      </w:r>
      <w:r w:rsidR="00B84281" w:rsidRPr="00F35F77">
        <w:rPr>
          <w:u w:val="single"/>
        </w:rPr>
        <w:t>the European nuclear ‘balances’</w:t>
      </w:r>
      <w:r w:rsidR="00B84281">
        <w:t xml:space="preserve"> generated anxiety in the west and </w:t>
      </w:r>
      <w:r w:rsidR="00B84281" w:rsidRPr="00F35F77">
        <w:rPr>
          <w:u w:val="single"/>
        </w:rPr>
        <w:t>questioned the credibility of ‘extended deterrence</w:t>
      </w:r>
      <w:r w:rsidR="00B84281">
        <w:t>.’</w:t>
      </w:r>
      <w:r w:rsidR="00185AFF">
        <w:t xml:space="preserve"> </w:t>
      </w:r>
      <w:r w:rsidR="00B84281">
        <w:t xml:space="preserve">Moscow-US </w:t>
      </w:r>
      <w:r w:rsidR="00B84281" w:rsidRPr="004E3730">
        <w:rPr>
          <w:u w:val="single"/>
        </w:rPr>
        <w:t>failed to reach settlement on arms control</w:t>
      </w:r>
      <w:r w:rsidR="00B84281">
        <w:t>.</w:t>
      </w:r>
    </w:p>
    <w:p w:rsidR="004D508A" w:rsidRDefault="00185AFF" w:rsidP="001E11D0">
      <w:pPr>
        <w:pStyle w:val="ListParagraph"/>
        <w:numPr>
          <w:ilvl w:val="2"/>
          <w:numId w:val="18"/>
        </w:numPr>
        <w:ind w:left="1604"/>
        <w:contextualSpacing w:val="0"/>
      </w:pPr>
      <w:r>
        <w:t>Regan administration launched a ‘</w:t>
      </w:r>
      <w:r w:rsidRPr="00F35F77">
        <w:rPr>
          <w:u w:val="single"/>
        </w:rPr>
        <w:t>second Cold War’</w:t>
      </w:r>
      <w:r>
        <w:t xml:space="preserve"> </w:t>
      </w:r>
      <w:r w:rsidRPr="00F35F77">
        <w:rPr>
          <w:u w:val="single"/>
        </w:rPr>
        <w:t>in the form of renewed deployments in 80’s and the ‘SDI’</w:t>
      </w:r>
      <w:r w:rsidR="00474432">
        <w:t xml:space="preserve">. This phase resembled the earlier </w:t>
      </w:r>
      <w:r w:rsidR="004D508A">
        <w:t>1946-53 phase.</w:t>
      </w:r>
    </w:p>
    <w:p w:rsidR="004D508A" w:rsidRDefault="00CF5F30" w:rsidP="001E11D0">
      <w:pPr>
        <w:pStyle w:val="ListParagraph"/>
        <w:numPr>
          <w:ilvl w:val="2"/>
          <w:numId w:val="18"/>
        </w:numPr>
        <w:ind w:left="1604"/>
        <w:contextualSpacing w:val="0"/>
      </w:pPr>
      <w:r w:rsidRPr="00F35F77">
        <w:rPr>
          <w:u w:val="single"/>
        </w:rPr>
        <w:t xml:space="preserve">Soviets </w:t>
      </w:r>
      <w:r>
        <w:t>took US’s SDI (‘Star wars project’) rhetoric seriously</w:t>
      </w:r>
      <w:r w:rsidR="0048160C">
        <w:t xml:space="preserve"> and</w:t>
      </w:r>
      <w:r w:rsidR="0048160C" w:rsidRPr="00F35F77">
        <w:rPr>
          <w:u w:val="single"/>
        </w:rPr>
        <w:t xml:space="preserve"> feared nuclear first attack</w:t>
      </w:r>
      <w:r w:rsidR="0048160C">
        <w:t>.</w:t>
      </w:r>
      <w:r w:rsidR="00474432">
        <w:t xml:space="preserve"> </w:t>
      </w:r>
      <w:r w:rsidR="00474432" w:rsidRPr="00F35F77">
        <w:rPr>
          <w:u w:val="single"/>
        </w:rPr>
        <w:t>Soviet arms race led to breakdown of its economy</w:t>
      </w:r>
      <w:r w:rsidR="00474432">
        <w:t xml:space="preserve"> and </w:t>
      </w:r>
      <w:r w:rsidR="00F35F77">
        <w:t xml:space="preserve">generated </w:t>
      </w:r>
      <w:r w:rsidR="00474432">
        <w:t xml:space="preserve">demand for reforms. </w:t>
      </w:r>
    </w:p>
    <w:p w:rsidR="00FD7371" w:rsidRDefault="0048160C" w:rsidP="001E11D0">
      <w:pPr>
        <w:pStyle w:val="ListParagraph"/>
        <w:numPr>
          <w:ilvl w:val="2"/>
          <w:numId w:val="18"/>
        </w:numPr>
        <w:ind w:left="1604"/>
        <w:contextualSpacing w:val="0"/>
      </w:pPr>
      <w:r>
        <w:t xml:space="preserve">Gorbachev rose to helm in ’85 and changed the face of war. </w:t>
      </w:r>
    </w:p>
    <w:p w:rsidR="00FD7371" w:rsidRDefault="0048160C" w:rsidP="001E11D0">
      <w:pPr>
        <w:pStyle w:val="ListParagraph"/>
        <w:numPr>
          <w:ilvl w:val="3"/>
          <w:numId w:val="18"/>
        </w:numPr>
        <w:contextualSpacing w:val="0"/>
      </w:pPr>
      <w:r>
        <w:t xml:space="preserve">His ‘new thinking’ in foreign policy aimed at </w:t>
      </w:r>
      <w:r w:rsidRPr="00F35F77">
        <w:rPr>
          <w:u w:val="single"/>
        </w:rPr>
        <w:t>transforming relations with US</w:t>
      </w:r>
      <w:r>
        <w:t>.</w:t>
      </w:r>
      <w:r w:rsidR="00FD7371">
        <w:t xml:space="preserve"> </w:t>
      </w:r>
    </w:p>
    <w:p w:rsidR="00FD7371" w:rsidRDefault="00FD7371" w:rsidP="001E11D0">
      <w:pPr>
        <w:pStyle w:val="ListParagraph"/>
        <w:numPr>
          <w:ilvl w:val="3"/>
          <w:numId w:val="18"/>
        </w:numPr>
        <w:contextualSpacing w:val="0"/>
      </w:pPr>
      <w:r w:rsidRPr="009B3B89">
        <w:t xml:space="preserve">His </w:t>
      </w:r>
      <w:r w:rsidRPr="009B3B89">
        <w:rPr>
          <w:u w:val="single"/>
        </w:rPr>
        <w:t>domestic agenda changed dynamics in Eastern Europe</w:t>
      </w:r>
      <w:r>
        <w:t xml:space="preserve"> and led to end of cold war </w:t>
      </w:r>
    </w:p>
    <w:p w:rsidR="003211F7" w:rsidRDefault="003211F7" w:rsidP="003A0593">
      <w:pPr>
        <w:pStyle w:val="Heading3"/>
        <w:numPr>
          <w:ilvl w:val="0"/>
          <w:numId w:val="30"/>
        </w:numPr>
      </w:pPr>
      <w:bookmarkStart w:id="624" w:name="_Toc143353956"/>
      <w:r>
        <w:t>End of Cold war</w:t>
      </w:r>
      <w:bookmarkEnd w:id="624"/>
    </w:p>
    <w:p w:rsidR="00196691" w:rsidRDefault="005427FC" w:rsidP="00225F15">
      <w:pPr>
        <w:pStyle w:val="ListParagraph"/>
        <w:numPr>
          <w:ilvl w:val="1"/>
          <w:numId w:val="18"/>
        </w:numPr>
        <w:spacing w:before="100"/>
        <w:contextualSpacing w:val="0"/>
      </w:pPr>
      <w:r w:rsidRPr="00F35F77">
        <w:rPr>
          <w:u w:val="single"/>
        </w:rPr>
        <w:t>Paris conference</w:t>
      </w:r>
      <w:r>
        <w:t xml:space="preserve"> formally announced ‘</w:t>
      </w:r>
      <w:r w:rsidRPr="00F35F77">
        <w:rPr>
          <w:u w:val="single"/>
        </w:rPr>
        <w:t>end of cold war’ in 1990</w:t>
      </w:r>
      <w:r>
        <w:t>;</w:t>
      </w:r>
      <w:r w:rsidR="00196691">
        <w:t xml:space="preserve"> and in </w:t>
      </w:r>
      <w:r w:rsidR="00196691" w:rsidRPr="00F35F77">
        <w:rPr>
          <w:u w:val="single"/>
        </w:rPr>
        <w:t>1991 Soviet Union itself collapsed</w:t>
      </w:r>
      <w:r w:rsidR="00196691">
        <w:t>. This is attributed to variety of factors.</w:t>
      </w:r>
    </w:p>
    <w:p w:rsidR="00196691" w:rsidRDefault="00196691" w:rsidP="003A0593">
      <w:pPr>
        <w:pStyle w:val="Heading4"/>
        <w:numPr>
          <w:ilvl w:val="1"/>
          <w:numId w:val="32"/>
        </w:numPr>
        <w:spacing w:before="300"/>
      </w:pPr>
      <w:r>
        <w:t>Structural deficiencies in Soviet communism</w:t>
      </w:r>
    </w:p>
    <w:p w:rsidR="00196691" w:rsidRDefault="00196691" w:rsidP="009B3B89">
      <w:pPr>
        <w:pStyle w:val="ListParagraph"/>
        <w:numPr>
          <w:ilvl w:val="2"/>
          <w:numId w:val="18"/>
        </w:numPr>
        <w:spacing w:before="80"/>
        <w:ind w:left="1604"/>
        <w:contextualSpacing w:val="0"/>
      </w:pPr>
      <w:r w:rsidRPr="005850D5">
        <w:rPr>
          <w:u w:val="single"/>
        </w:rPr>
        <w:t>Central planning</w:t>
      </w:r>
      <w:r>
        <w:t xml:space="preserve"> of economy resulted into </w:t>
      </w:r>
      <w:r w:rsidRPr="009B3B89">
        <w:rPr>
          <w:u w:val="single" w:color="00B0F0"/>
        </w:rPr>
        <w:t>economic stagnation</w:t>
      </w:r>
      <w:r>
        <w:t xml:space="preserve">. It </w:t>
      </w:r>
      <w:r w:rsidRPr="005850D5">
        <w:rPr>
          <w:u w:val="single"/>
        </w:rPr>
        <w:t>bred discontent</w:t>
      </w:r>
      <w:r>
        <w:t xml:space="preserve"> especially due to </w:t>
      </w:r>
      <w:r w:rsidRPr="009B3B89">
        <w:rPr>
          <w:u w:val="single" w:color="00B0F0"/>
        </w:rPr>
        <w:t xml:space="preserve">higher quality of life in </w:t>
      </w:r>
      <w:r w:rsidR="00130911" w:rsidRPr="009B3B89">
        <w:rPr>
          <w:u w:val="single" w:color="00B0F0"/>
        </w:rPr>
        <w:t xml:space="preserve">the </w:t>
      </w:r>
      <w:r w:rsidRPr="009B3B89">
        <w:rPr>
          <w:u w:val="single" w:color="00B0F0"/>
        </w:rPr>
        <w:t>West</w:t>
      </w:r>
      <w:r>
        <w:t xml:space="preserve">. </w:t>
      </w:r>
    </w:p>
    <w:p w:rsidR="00130911" w:rsidRDefault="00130911" w:rsidP="001E11D0">
      <w:pPr>
        <w:pStyle w:val="ListParagraph"/>
        <w:numPr>
          <w:ilvl w:val="2"/>
          <w:numId w:val="18"/>
        </w:numPr>
      </w:pPr>
      <w:r>
        <w:t xml:space="preserve">Political weakness emanated due to </w:t>
      </w:r>
      <w:r w:rsidRPr="005850D5">
        <w:rPr>
          <w:u w:val="single"/>
        </w:rPr>
        <w:t>one-party structure</w:t>
      </w:r>
      <w:r>
        <w:t xml:space="preserve">, that stifled dissent, </w:t>
      </w:r>
      <w:r w:rsidRPr="005850D5">
        <w:rPr>
          <w:u w:val="single"/>
        </w:rPr>
        <w:t>prevented interface with public</w:t>
      </w:r>
      <w:r>
        <w:t xml:space="preserve">, lack of free media &amp; elections. </w:t>
      </w:r>
    </w:p>
    <w:p w:rsidR="00130911" w:rsidRDefault="00130911" w:rsidP="001E11D0">
      <w:pPr>
        <w:pStyle w:val="ListParagraph"/>
        <w:numPr>
          <w:ilvl w:val="2"/>
          <w:numId w:val="18"/>
        </w:numPr>
      </w:pPr>
      <w:r>
        <w:t xml:space="preserve">People began </w:t>
      </w:r>
      <w:r w:rsidRPr="005850D5">
        <w:rPr>
          <w:u w:val="single"/>
        </w:rPr>
        <w:t>demanding western-style living standards</w:t>
      </w:r>
      <w:r>
        <w:t xml:space="preserve"> and liberal political &amp; civil rights</w:t>
      </w:r>
    </w:p>
    <w:p w:rsidR="00130911" w:rsidRDefault="00130911" w:rsidP="003A0593">
      <w:pPr>
        <w:pStyle w:val="Heading4"/>
        <w:numPr>
          <w:ilvl w:val="1"/>
          <w:numId w:val="32"/>
        </w:numPr>
        <w:spacing w:before="300"/>
      </w:pPr>
      <w:r>
        <w:t>Gorbachev’s reform agenda</w:t>
      </w:r>
    </w:p>
    <w:p w:rsidR="00130911" w:rsidRDefault="00130911" w:rsidP="001E11D0">
      <w:pPr>
        <w:pStyle w:val="ListParagraph"/>
        <w:numPr>
          <w:ilvl w:val="2"/>
          <w:numId w:val="18"/>
        </w:numPr>
        <w:spacing w:before="120"/>
        <w:ind w:left="1604"/>
        <w:contextualSpacing w:val="0"/>
      </w:pPr>
      <w:r w:rsidRPr="005850D5">
        <w:rPr>
          <w:i/>
          <w:iCs/>
          <w:color w:val="009999"/>
        </w:rPr>
        <w:t>Perestroika</w:t>
      </w:r>
      <w:r>
        <w:t xml:space="preserve"> involved elements of </w:t>
      </w:r>
      <w:r w:rsidRPr="005850D5">
        <w:rPr>
          <w:rStyle w:val="AnshulsenumerationChar"/>
        </w:rPr>
        <w:t>free-market</w:t>
      </w:r>
      <w:r>
        <w:t xml:space="preserve"> and </w:t>
      </w:r>
      <w:r w:rsidRPr="005850D5">
        <w:rPr>
          <w:rStyle w:val="AnshulsenumerationChar"/>
        </w:rPr>
        <w:t>private ownership</w:t>
      </w:r>
      <w:r>
        <w:t xml:space="preserve">. Instead of improving, it </w:t>
      </w:r>
      <w:r w:rsidR="005850D5">
        <w:t xml:space="preserve">made </w:t>
      </w:r>
      <w:r w:rsidR="005850D5" w:rsidRPr="005850D5">
        <w:rPr>
          <w:u w:val="single"/>
        </w:rPr>
        <w:t>economy</w:t>
      </w:r>
      <w:r w:rsidR="00FC7D16" w:rsidRPr="005850D5">
        <w:rPr>
          <w:u w:val="single"/>
        </w:rPr>
        <w:t xml:space="preserve"> worse &amp; barely functional</w:t>
      </w:r>
    </w:p>
    <w:p w:rsidR="00FC7D16" w:rsidRPr="00FC7D16" w:rsidRDefault="00FC7D16" w:rsidP="001E11D0">
      <w:pPr>
        <w:pStyle w:val="ListParagraph"/>
        <w:numPr>
          <w:ilvl w:val="2"/>
          <w:numId w:val="18"/>
        </w:numPr>
        <w:ind w:left="1604"/>
        <w:contextualSpacing w:val="0"/>
      </w:pPr>
      <w:r w:rsidRPr="005850D5">
        <w:rPr>
          <w:i/>
          <w:iCs/>
          <w:color w:val="009999"/>
        </w:rPr>
        <w:t xml:space="preserve">Glasnost </w:t>
      </w:r>
      <w:r>
        <w:rPr>
          <w:iCs/>
        </w:rPr>
        <w:t xml:space="preserve">lead to strong opposition from </w:t>
      </w:r>
      <w:r w:rsidRPr="005850D5">
        <w:rPr>
          <w:rStyle w:val="AnshulsenumerationChar"/>
        </w:rPr>
        <w:t>radicals</w:t>
      </w:r>
      <w:r>
        <w:rPr>
          <w:iCs/>
        </w:rPr>
        <w:t xml:space="preserve"> seeking </w:t>
      </w:r>
      <w:r w:rsidRPr="005850D5">
        <w:rPr>
          <w:iCs/>
          <w:u w:val="single"/>
        </w:rPr>
        <w:t>abolition of communism</w:t>
      </w:r>
      <w:r>
        <w:rPr>
          <w:iCs/>
        </w:rPr>
        <w:t xml:space="preserve"> and </w:t>
      </w:r>
      <w:r w:rsidRPr="005850D5">
        <w:rPr>
          <w:rStyle w:val="AnshulsenumerationChar"/>
        </w:rPr>
        <w:t>orthodox</w:t>
      </w:r>
      <w:r>
        <w:rPr>
          <w:iCs/>
        </w:rPr>
        <w:t xml:space="preserve"> communists </w:t>
      </w:r>
      <w:r w:rsidRPr="005850D5">
        <w:rPr>
          <w:iCs/>
          <w:u w:val="single"/>
        </w:rPr>
        <w:t>opposing any changes</w:t>
      </w:r>
    </w:p>
    <w:p w:rsidR="00FC7D16" w:rsidRDefault="00975C2B" w:rsidP="001E11D0">
      <w:pPr>
        <w:pStyle w:val="ListParagraph"/>
        <w:numPr>
          <w:ilvl w:val="2"/>
          <w:numId w:val="18"/>
        </w:numPr>
        <w:ind w:left="1604"/>
        <w:contextualSpacing w:val="0"/>
      </w:pPr>
      <w:r w:rsidRPr="005850D5">
        <w:rPr>
          <w:color w:val="009999"/>
        </w:rPr>
        <w:t>‘</w:t>
      </w:r>
      <w:r w:rsidRPr="005850D5">
        <w:rPr>
          <w:i/>
          <w:color w:val="009999"/>
        </w:rPr>
        <w:t>Sinatra Doctrine</w:t>
      </w:r>
      <w:r w:rsidRPr="005850D5">
        <w:t>’</w:t>
      </w:r>
      <w:r w:rsidRPr="005850D5">
        <w:rPr>
          <w:color w:val="009999"/>
        </w:rPr>
        <w:t xml:space="preserve"> </w:t>
      </w:r>
      <w:r w:rsidR="005850D5">
        <w:t>– ‘</w:t>
      </w:r>
      <w:r w:rsidR="005850D5" w:rsidRPr="005850D5">
        <w:rPr>
          <w:rStyle w:val="AnshulsQuoteChar"/>
        </w:rPr>
        <w:t>Each country can decide on its own which road to take</w:t>
      </w:r>
      <w:r w:rsidR="005850D5">
        <w:t xml:space="preserve">’ ─ </w:t>
      </w:r>
      <w:r>
        <w:t xml:space="preserve">led to </w:t>
      </w:r>
      <w:r w:rsidRPr="005850D5">
        <w:rPr>
          <w:u w:val="single"/>
        </w:rPr>
        <w:t xml:space="preserve">rolling back of </w:t>
      </w:r>
      <w:r w:rsidR="00420EE7" w:rsidRPr="005850D5">
        <w:rPr>
          <w:u w:val="single"/>
        </w:rPr>
        <w:t>communist rule to soviet borders</w:t>
      </w:r>
      <w:r w:rsidR="00420EE7">
        <w:t xml:space="preserve">. This culminated </w:t>
      </w:r>
      <w:r w:rsidR="00420EE7" w:rsidRPr="009B3B89">
        <w:rPr>
          <w:color w:val="70AD47" w:themeColor="accent6"/>
        </w:rPr>
        <w:t xml:space="preserve">with </w:t>
      </w:r>
      <w:r w:rsidR="00420EE7" w:rsidRPr="009B3B89">
        <w:rPr>
          <w:color w:val="70AD47" w:themeColor="accent6"/>
          <w:u w:val="single"/>
        </w:rPr>
        <w:t>fall of Berlin wall in 1989</w:t>
      </w:r>
      <w:r w:rsidR="00420EE7">
        <w:t>.</w:t>
      </w:r>
    </w:p>
    <w:p w:rsidR="00420EE7" w:rsidRDefault="00FE5643" w:rsidP="003A0593">
      <w:pPr>
        <w:pStyle w:val="Heading4"/>
        <w:numPr>
          <w:ilvl w:val="1"/>
          <w:numId w:val="32"/>
        </w:numPr>
        <w:spacing w:before="300"/>
      </w:pPr>
      <w:r>
        <w:t xml:space="preserve">Policies of Regan administration </w:t>
      </w:r>
    </w:p>
    <w:p w:rsidR="005A0202" w:rsidRDefault="002D0B88" w:rsidP="001E11D0">
      <w:pPr>
        <w:pStyle w:val="ListParagraph"/>
        <w:numPr>
          <w:ilvl w:val="2"/>
          <w:numId w:val="18"/>
        </w:numPr>
        <w:spacing w:before="120"/>
        <w:ind w:left="1604"/>
        <w:contextualSpacing w:val="0"/>
      </w:pPr>
      <w:r>
        <w:t xml:space="preserve">Regan administration’s </w:t>
      </w:r>
      <w:r w:rsidRPr="00FE5643">
        <w:rPr>
          <w:u w:val="single"/>
        </w:rPr>
        <w:t>initiated ‘second cold war</w:t>
      </w:r>
      <w:r w:rsidRPr="009B3B89">
        <w:t>’</w:t>
      </w:r>
      <w:r>
        <w:t xml:space="preserve"> in the form of </w:t>
      </w:r>
      <w:r w:rsidR="005A0202">
        <w:t xml:space="preserve">‘Star wars’ initiative, </w:t>
      </w:r>
      <w:r w:rsidR="005A0202" w:rsidRPr="00FE5643">
        <w:rPr>
          <w:u w:val="single"/>
        </w:rPr>
        <w:t>drew USSR into arms race</w:t>
      </w:r>
      <w:r w:rsidR="005A0202">
        <w:t xml:space="preserve"> which its economy could no</w:t>
      </w:r>
      <w:r w:rsidR="009B3B89">
        <w:t>t</w:t>
      </w:r>
      <w:r w:rsidR="005A0202">
        <w:t xml:space="preserve"> sustain</w:t>
      </w:r>
    </w:p>
    <w:p w:rsidR="005A0202" w:rsidRDefault="005A0202" w:rsidP="001E11D0">
      <w:pPr>
        <w:pStyle w:val="ListParagraph"/>
        <w:numPr>
          <w:ilvl w:val="2"/>
          <w:numId w:val="18"/>
        </w:numPr>
        <w:ind w:left="1604"/>
        <w:contextualSpacing w:val="0"/>
      </w:pPr>
      <w:r>
        <w:t xml:space="preserve">This lead to </w:t>
      </w:r>
      <w:r w:rsidRPr="00FE5643">
        <w:rPr>
          <w:u w:val="single"/>
        </w:rPr>
        <w:t>failure of its economy</w:t>
      </w:r>
      <w:r>
        <w:t xml:space="preserve"> and </w:t>
      </w:r>
      <w:r w:rsidRPr="00FE5643">
        <w:rPr>
          <w:u w:val="single"/>
        </w:rPr>
        <w:t>domestic pressure for reforms</w:t>
      </w:r>
    </w:p>
    <w:p w:rsidR="005A0202" w:rsidRDefault="005A0202" w:rsidP="003A0593">
      <w:pPr>
        <w:pStyle w:val="Heading4"/>
        <w:numPr>
          <w:ilvl w:val="1"/>
          <w:numId w:val="32"/>
        </w:numPr>
        <w:spacing w:before="300"/>
      </w:pPr>
      <w:r>
        <w:t>Globalisation</w:t>
      </w:r>
    </w:p>
    <w:p w:rsidR="005A0202" w:rsidRDefault="005A0202" w:rsidP="001E11D0">
      <w:pPr>
        <w:pStyle w:val="ListParagraph"/>
        <w:numPr>
          <w:ilvl w:val="2"/>
          <w:numId w:val="18"/>
        </w:numPr>
        <w:spacing w:before="120"/>
        <w:ind w:left="1604"/>
        <w:contextualSpacing w:val="0"/>
      </w:pPr>
      <w:r>
        <w:t xml:space="preserve">Economic globalisation </w:t>
      </w:r>
      <w:r w:rsidRPr="00FE5643">
        <w:rPr>
          <w:u w:val="single"/>
        </w:rPr>
        <w:t>made West affluent when USSR was stagnating</w:t>
      </w:r>
    </w:p>
    <w:p w:rsidR="005A0202" w:rsidRDefault="005A0202" w:rsidP="001E11D0">
      <w:pPr>
        <w:pStyle w:val="ListParagraph"/>
        <w:numPr>
          <w:ilvl w:val="2"/>
          <w:numId w:val="18"/>
        </w:numPr>
        <w:ind w:left="1604"/>
        <w:contextualSpacing w:val="0"/>
      </w:pPr>
      <w:r w:rsidRPr="00FE5643">
        <w:rPr>
          <w:u w:val="single"/>
        </w:rPr>
        <w:t>Cultural globalisation</w:t>
      </w:r>
      <w:r>
        <w:t xml:space="preserve"> made </w:t>
      </w:r>
      <w:r w:rsidRPr="00FE5643">
        <w:rPr>
          <w:u w:val="single"/>
        </w:rPr>
        <w:t>image of ‘west-styled’ lifestyle lucrative</w:t>
      </w:r>
    </w:p>
    <w:p w:rsidR="005A0202" w:rsidRDefault="005A0202" w:rsidP="001E11D0">
      <w:pPr>
        <w:pStyle w:val="ListParagraph"/>
        <w:numPr>
          <w:ilvl w:val="2"/>
          <w:numId w:val="18"/>
        </w:numPr>
        <w:ind w:left="1604"/>
        <w:contextualSpacing w:val="0"/>
      </w:pPr>
      <w:r>
        <w:t>This</w:t>
      </w:r>
      <w:r w:rsidR="00FE013D">
        <w:t xml:space="preserve"> led to </w:t>
      </w:r>
      <w:r w:rsidR="00FE013D" w:rsidRPr="00FE5643">
        <w:rPr>
          <w:u w:val="single"/>
        </w:rPr>
        <w:t>domestic pressure</w:t>
      </w:r>
      <w:r w:rsidR="00FE013D">
        <w:t xml:space="preserve"> for West-styled economic &amp; political </w:t>
      </w:r>
      <w:r w:rsidR="00FE013D" w:rsidRPr="00FE5643">
        <w:rPr>
          <w:u w:val="single"/>
        </w:rPr>
        <w:t>reforms</w:t>
      </w:r>
      <w:r w:rsidR="00FE013D">
        <w:t>.</w:t>
      </w:r>
    </w:p>
    <w:p w:rsidR="00EB0249" w:rsidRDefault="00EB0249" w:rsidP="003A0593">
      <w:pPr>
        <w:pStyle w:val="Heading3"/>
        <w:numPr>
          <w:ilvl w:val="0"/>
          <w:numId w:val="30"/>
        </w:numPr>
      </w:pPr>
      <w:bookmarkStart w:id="625" w:name="_Toc143353957"/>
      <w:r>
        <w:t>Sources</w:t>
      </w:r>
      <w:bookmarkEnd w:id="625"/>
    </w:p>
    <w:p w:rsidR="00EB0249" w:rsidRDefault="00E81CA8" w:rsidP="001E11D0">
      <w:pPr>
        <w:pStyle w:val="ListParagraph"/>
        <w:numPr>
          <w:ilvl w:val="1"/>
          <w:numId w:val="18"/>
        </w:numPr>
        <w:spacing w:before="0"/>
      </w:pPr>
      <w:hyperlink r:id="rId118" w:history="1">
        <w:r w:rsidR="00EB0249" w:rsidRPr="00182947">
          <w:rPr>
            <w:rStyle w:val="Hyperlink"/>
          </w:rPr>
          <w:t>John Baylis,</w:t>
        </w:r>
        <w:r w:rsidR="00182947" w:rsidRPr="00182947">
          <w:rPr>
            <w:rStyle w:val="Hyperlink"/>
          </w:rPr>
          <w:t xml:space="preserve"> Pg 60</w:t>
        </w:r>
      </w:hyperlink>
      <w:r w:rsidR="00182947">
        <w:t>:</w:t>
      </w:r>
      <w:r w:rsidR="00EB0249">
        <w:t xml:space="preserve"> P</w:t>
      </w:r>
      <w:r w:rsidR="00182947">
        <w:t>-</w:t>
      </w:r>
      <w:r w:rsidR="00EB0249">
        <w:t>1</w:t>
      </w:r>
    </w:p>
    <w:p w:rsidR="00EB0249" w:rsidRDefault="00E81CA8" w:rsidP="001E11D0">
      <w:pPr>
        <w:pStyle w:val="ListParagraph"/>
        <w:numPr>
          <w:ilvl w:val="1"/>
          <w:numId w:val="18"/>
        </w:numPr>
      </w:pPr>
      <w:hyperlink r:id="rId119" w:history="1">
        <w:r w:rsidR="00EB0249" w:rsidRPr="000171BE">
          <w:rPr>
            <w:rStyle w:val="Hyperlink"/>
          </w:rPr>
          <w:t>Heywood,</w:t>
        </w:r>
        <w:r w:rsidR="000171BE" w:rsidRPr="000171BE">
          <w:rPr>
            <w:rStyle w:val="Hyperlink"/>
          </w:rPr>
          <w:t xml:space="preserve"> Pg  60</w:t>
        </w:r>
      </w:hyperlink>
      <w:r w:rsidR="000171BE">
        <w:t xml:space="preserve">: </w:t>
      </w:r>
      <w:r w:rsidR="00EB0249">
        <w:t xml:space="preserve"> P</w:t>
      </w:r>
      <w:r w:rsidR="000171BE">
        <w:t>-</w:t>
      </w:r>
      <w:r w:rsidR="00EB0249">
        <w:t>2</w:t>
      </w:r>
    </w:p>
    <w:p w:rsidR="00EB0249" w:rsidRPr="00EB0249" w:rsidRDefault="00EB0249" w:rsidP="00B73043">
      <w:pPr>
        <w:pStyle w:val="ListParagraph"/>
        <w:ind w:left="1605" w:firstLine="0"/>
      </w:pPr>
    </w:p>
    <w:p w:rsidR="00A26630" w:rsidRDefault="00B73043" w:rsidP="007857B2">
      <w:pPr>
        <w:pStyle w:val="Heading2"/>
      </w:pPr>
      <w:r>
        <w:br w:type="page"/>
      </w:r>
      <w:bookmarkStart w:id="626" w:name="_Toc143353958"/>
      <w:r w:rsidR="004E12C7">
        <w:t>Collapse of Soviet Union</w:t>
      </w:r>
      <w:bookmarkEnd w:id="626"/>
    </w:p>
    <w:p w:rsidR="00A26630" w:rsidRDefault="00A26630" w:rsidP="00A26630">
      <w:pPr>
        <w:pStyle w:val="Heading3"/>
      </w:pPr>
      <w:bookmarkStart w:id="627" w:name="_Toc143353959"/>
      <w:r>
        <w:t>PYQs</w:t>
      </w:r>
      <w:bookmarkEnd w:id="627"/>
    </w:p>
    <w:p w:rsidR="00A26630" w:rsidRDefault="00A26630" w:rsidP="001E11D0">
      <w:pPr>
        <w:pStyle w:val="ListParagraph"/>
        <w:numPr>
          <w:ilvl w:val="1"/>
          <w:numId w:val="18"/>
        </w:numPr>
        <w:spacing w:before="0"/>
      </w:pPr>
      <w:r>
        <w:t>Positive &amp; negative impacts on developing states</w:t>
      </w:r>
    </w:p>
    <w:p w:rsidR="00A26630" w:rsidRDefault="00A26630" w:rsidP="001E11D0">
      <w:pPr>
        <w:pStyle w:val="ListParagraph"/>
        <w:numPr>
          <w:ilvl w:val="1"/>
          <w:numId w:val="18"/>
        </w:numPr>
        <w:spacing w:before="0"/>
      </w:pPr>
      <w:r>
        <w:t xml:space="preserve">Discuss the collapse </w:t>
      </w:r>
    </w:p>
    <w:p w:rsidR="00A26630" w:rsidRDefault="00A26630" w:rsidP="001E11D0">
      <w:pPr>
        <w:pStyle w:val="ListParagraph"/>
        <w:numPr>
          <w:ilvl w:val="1"/>
          <w:numId w:val="18"/>
        </w:numPr>
        <w:spacing w:before="0"/>
      </w:pPr>
      <w:r>
        <w:t xml:space="preserve">Impact on international politics </w:t>
      </w:r>
    </w:p>
    <w:p w:rsidR="00A26630" w:rsidRDefault="00A26630" w:rsidP="00A26630">
      <w:pPr>
        <w:pStyle w:val="ListParagraph"/>
        <w:spacing w:before="0"/>
        <w:ind w:left="357" w:firstLine="0"/>
      </w:pPr>
    </w:p>
    <w:p w:rsidR="001751F9" w:rsidRDefault="001751F9" w:rsidP="00A26630">
      <w:pPr>
        <w:ind w:left="0" w:firstLine="0"/>
      </w:pPr>
      <w:r>
        <w:t xml:space="preserve">With </w:t>
      </w:r>
      <w:r w:rsidR="00B47EC9">
        <w:t>collapse of USSR</w:t>
      </w:r>
      <w:r>
        <w:t xml:space="preserve">, </w:t>
      </w:r>
      <w:r w:rsidRPr="007857B2">
        <w:rPr>
          <w:u w:val="single"/>
        </w:rPr>
        <w:t>USA became the sole superpower</w:t>
      </w:r>
      <w:r w:rsidR="00352D6E" w:rsidRPr="007857B2">
        <w:rPr>
          <w:u w:val="single"/>
        </w:rPr>
        <w:t>,</w:t>
      </w:r>
      <w:r>
        <w:t xml:space="preserve"> </w:t>
      </w:r>
      <w:r w:rsidR="00C407BB">
        <w:t>and its ‘new world order’ might have been a euphemism for ‘</w:t>
      </w:r>
      <w:r w:rsidR="00C407BB" w:rsidRPr="007857B2">
        <w:rPr>
          <w:u w:val="single"/>
        </w:rPr>
        <w:t>liberal world order</w:t>
      </w:r>
      <w:r w:rsidR="00C407BB" w:rsidRPr="00FE7D44">
        <w:t>’</w:t>
      </w:r>
      <w:r w:rsidR="00C407BB">
        <w:t xml:space="preserve">. </w:t>
      </w:r>
    </w:p>
    <w:p w:rsidR="00A36CE1" w:rsidRDefault="00A36CE1" w:rsidP="003A0593">
      <w:pPr>
        <w:pStyle w:val="Heading3"/>
        <w:numPr>
          <w:ilvl w:val="0"/>
          <w:numId w:val="30"/>
        </w:numPr>
        <w:spacing w:before="200"/>
      </w:pPr>
      <w:bookmarkStart w:id="628" w:name="_Toc143353960"/>
      <w:r>
        <w:t>Impacts on international order</w:t>
      </w:r>
      <w:bookmarkEnd w:id="628"/>
    </w:p>
    <w:p w:rsidR="00894AFE" w:rsidRPr="00894AFE" w:rsidRDefault="00894AFE" w:rsidP="00894AFE">
      <w:pPr>
        <w:pStyle w:val="AsCore-byline"/>
        <w:ind w:left="0" w:firstLine="624"/>
      </w:pPr>
      <w:r w:rsidRPr="00894AFE">
        <w:t>[</w:t>
      </w:r>
      <w:r w:rsidRPr="00894AFE">
        <w:rPr>
          <w:rFonts w:ascii="MS Gothic" w:eastAsia="MS Gothic" w:hAnsi="MS Gothic" w:cs="MS Gothic" w:hint="eastAsia"/>
        </w:rPr>
        <w:t>✓</w:t>
      </w:r>
      <w:r w:rsidRPr="00894AFE">
        <w:t xml:space="preserve">]: point incorporated in </w:t>
      </w:r>
      <w:r w:rsidR="00CF50DA">
        <w:t xml:space="preserve">[impact on developing countries] </w:t>
      </w:r>
      <w:r w:rsidRPr="00894AFE">
        <w:t>next version</w:t>
      </w:r>
    </w:p>
    <w:p w:rsidR="00B762D1" w:rsidRPr="00B762D1" w:rsidRDefault="00A36CE1" w:rsidP="003A0593">
      <w:pPr>
        <w:pStyle w:val="Heading4"/>
        <w:numPr>
          <w:ilvl w:val="1"/>
          <w:numId w:val="32"/>
        </w:numPr>
      </w:pPr>
      <w:r>
        <w:t>Final end to Cold War</w:t>
      </w:r>
      <w:r w:rsidR="00B762D1">
        <w:t xml:space="preserve"> </w:t>
      </w:r>
      <w:r w:rsidR="00B762D1" w:rsidRPr="00B762D1">
        <w:rPr>
          <w:b w:val="0"/>
          <w:color w:val="70AD47" w:themeColor="accent6"/>
        </w:rPr>
        <w:t>[</w:t>
      </w:r>
      <w:r w:rsidR="00B762D1" w:rsidRPr="00B762D1">
        <w:rPr>
          <w:rFonts w:ascii="MS Gothic" w:eastAsia="MS Gothic" w:hAnsi="MS Gothic" w:cs="MS Gothic" w:hint="eastAsia"/>
          <w:b w:val="0"/>
          <w:color w:val="70AD47" w:themeColor="accent6"/>
        </w:rPr>
        <w:t>✓</w:t>
      </w:r>
      <w:r w:rsidR="00B762D1" w:rsidRPr="00B762D1">
        <w:rPr>
          <w:rFonts w:ascii="MS Gothic" w:eastAsia="MS Gothic" w:hAnsi="MS Gothic" w:cs="MS Gothic"/>
          <w:b w:val="0"/>
          <w:color w:val="70AD47" w:themeColor="accent6"/>
        </w:rPr>
        <w:t>]</w:t>
      </w:r>
    </w:p>
    <w:p w:rsidR="00A36CE1" w:rsidRDefault="00A36CE1" w:rsidP="001E11D0">
      <w:pPr>
        <w:pStyle w:val="ListParagraph"/>
        <w:numPr>
          <w:ilvl w:val="2"/>
          <w:numId w:val="18"/>
        </w:numPr>
        <w:ind w:left="1604"/>
        <w:contextualSpacing w:val="0"/>
      </w:pPr>
      <w:r>
        <w:t xml:space="preserve">Though Paris conference declared the </w:t>
      </w:r>
      <w:r w:rsidRPr="007C2174">
        <w:rPr>
          <w:u w:val="single"/>
        </w:rPr>
        <w:t>official end of cold war in 1989</w:t>
      </w:r>
      <w:r w:rsidR="007C2174">
        <w:t xml:space="preserve">, but existence of USSR threatened possibility of resurgence. </w:t>
      </w:r>
      <w:r>
        <w:t xml:space="preserve"> </w:t>
      </w:r>
    </w:p>
    <w:p w:rsidR="00A36CE1" w:rsidRDefault="00A36CE1" w:rsidP="001E11D0">
      <w:pPr>
        <w:pStyle w:val="ListParagraph"/>
        <w:numPr>
          <w:ilvl w:val="2"/>
          <w:numId w:val="18"/>
        </w:numPr>
      </w:pPr>
      <w:r>
        <w:t xml:space="preserve">Thus, </w:t>
      </w:r>
      <w:r w:rsidRPr="00A26630">
        <w:rPr>
          <w:u w:val="single"/>
        </w:rPr>
        <w:t>USSR disintegration</w:t>
      </w:r>
      <w:r>
        <w:t xml:space="preserve"> marked the </w:t>
      </w:r>
      <w:r>
        <w:rPr>
          <w:u w:val="single"/>
        </w:rPr>
        <w:t>conclusive end of Cold War</w:t>
      </w:r>
      <w:r>
        <w:t xml:space="preserve">. </w:t>
      </w:r>
    </w:p>
    <w:p w:rsidR="007857B2" w:rsidRDefault="007857B2" w:rsidP="003A0593">
      <w:pPr>
        <w:pStyle w:val="Heading4"/>
        <w:numPr>
          <w:ilvl w:val="1"/>
          <w:numId w:val="32"/>
        </w:numPr>
      </w:pPr>
      <w:r>
        <w:t>Retreat of socialism</w:t>
      </w:r>
      <w:r w:rsidR="00B762D1">
        <w:t xml:space="preserve"> </w:t>
      </w:r>
      <w:r w:rsidR="00B762D1" w:rsidRPr="00B762D1">
        <w:rPr>
          <w:b w:val="0"/>
          <w:color w:val="70AD47" w:themeColor="accent6"/>
        </w:rPr>
        <w:t>[</w:t>
      </w:r>
      <w:r w:rsidR="00B762D1" w:rsidRPr="00B762D1">
        <w:rPr>
          <w:rFonts w:ascii="MS Gothic" w:eastAsia="MS Gothic" w:hAnsi="MS Gothic" w:cs="MS Gothic" w:hint="eastAsia"/>
          <w:b w:val="0"/>
          <w:color w:val="70AD47" w:themeColor="accent6"/>
        </w:rPr>
        <w:t>✓</w:t>
      </w:r>
      <w:r w:rsidR="00B762D1" w:rsidRPr="00B762D1">
        <w:rPr>
          <w:rFonts w:ascii="MS Gothic" w:eastAsia="MS Gothic" w:hAnsi="MS Gothic" w:cs="MS Gothic"/>
          <w:b w:val="0"/>
          <w:color w:val="70AD47" w:themeColor="accent6"/>
        </w:rPr>
        <w:t>]</w:t>
      </w:r>
    </w:p>
    <w:p w:rsidR="007857B2" w:rsidRDefault="007857B2" w:rsidP="001E11D0">
      <w:pPr>
        <w:pStyle w:val="ListParagraph"/>
        <w:numPr>
          <w:ilvl w:val="2"/>
          <w:numId w:val="18"/>
        </w:numPr>
        <w:contextualSpacing w:val="0"/>
      </w:pPr>
      <w:r>
        <w:t xml:space="preserve">USSR disintegration ushered </w:t>
      </w:r>
      <w:r>
        <w:rPr>
          <w:u w:val="single"/>
        </w:rPr>
        <w:t>ideological unipolarity</w:t>
      </w:r>
      <w:r>
        <w:t xml:space="preserve"> of western liberal order</w:t>
      </w:r>
    </w:p>
    <w:p w:rsidR="007857B2" w:rsidRDefault="007857B2" w:rsidP="007C2174">
      <w:pPr>
        <w:pStyle w:val="ListParagraph"/>
        <w:numPr>
          <w:ilvl w:val="2"/>
          <w:numId w:val="18"/>
        </w:numPr>
        <w:spacing w:before="40"/>
        <w:ind w:left="1604"/>
        <w:contextualSpacing w:val="0"/>
      </w:pPr>
      <w:r>
        <w:t xml:space="preserve">Countries all over the world adopted </w:t>
      </w:r>
      <w:r w:rsidRPr="0007140F">
        <w:rPr>
          <w:u w:val="single"/>
        </w:rPr>
        <w:t>liberal political &amp; economical order</w:t>
      </w:r>
      <w:r>
        <w:t xml:space="preserve">, ex: </w:t>
      </w:r>
      <w:r w:rsidRPr="0007140F">
        <w:rPr>
          <w:u w:val="single"/>
        </w:rPr>
        <w:t>India’s LPG reforms</w:t>
      </w:r>
      <w:r>
        <w:t xml:space="preserve"> of ‘91</w:t>
      </w:r>
    </w:p>
    <w:p w:rsidR="007857B2" w:rsidRDefault="007857B2" w:rsidP="007C2174">
      <w:pPr>
        <w:pStyle w:val="ListParagraph"/>
        <w:numPr>
          <w:ilvl w:val="2"/>
          <w:numId w:val="18"/>
        </w:numPr>
        <w:spacing w:before="40"/>
        <w:ind w:left="1604"/>
        <w:contextualSpacing w:val="0"/>
      </w:pPr>
      <w:r w:rsidRPr="00182102">
        <w:rPr>
          <w:u w:val="single"/>
        </w:rPr>
        <w:t>Communism</w:t>
      </w:r>
      <w:r>
        <w:t xml:space="preserve"> everywhere </w:t>
      </w:r>
      <w:r>
        <w:rPr>
          <w:u w:val="single"/>
        </w:rPr>
        <w:t>undertook</w:t>
      </w:r>
      <w:r w:rsidRPr="00182102">
        <w:rPr>
          <w:u w:val="single"/>
        </w:rPr>
        <w:t xml:space="preserve"> reform and got isolated</w:t>
      </w:r>
      <w:r>
        <w:t xml:space="preserve">. </w:t>
      </w:r>
    </w:p>
    <w:p w:rsidR="007C2174" w:rsidRPr="007C2174" w:rsidRDefault="007C2174" w:rsidP="007C2174">
      <w:pPr>
        <w:pStyle w:val="ListParagraph"/>
        <w:numPr>
          <w:ilvl w:val="2"/>
          <w:numId w:val="18"/>
        </w:numPr>
        <w:spacing w:before="40"/>
        <w:ind w:left="1604"/>
        <w:contextualSpacing w:val="0"/>
        <w:rPr>
          <w:color w:val="808080" w:themeColor="background1" w:themeShade="80"/>
        </w:rPr>
      </w:pPr>
      <w:r w:rsidRPr="007C2174">
        <w:rPr>
          <w:color w:val="808080" w:themeColor="background1" w:themeShade="80"/>
        </w:rPr>
        <w:t>[this also generated Fukuyama’s ‘end of history’ thesis]</w:t>
      </w:r>
    </w:p>
    <w:p w:rsidR="00A36CE1" w:rsidRDefault="001830ED" w:rsidP="003A0593">
      <w:pPr>
        <w:pStyle w:val="Heading4"/>
        <w:numPr>
          <w:ilvl w:val="1"/>
          <w:numId w:val="32"/>
        </w:numPr>
      </w:pPr>
      <w:r>
        <w:t>American Hegemony</w:t>
      </w:r>
      <w:r w:rsidR="00B762D1">
        <w:t xml:space="preserve"> </w:t>
      </w:r>
      <w:r w:rsidR="00B762D1" w:rsidRPr="00B762D1">
        <w:rPr>
          <w:b w:val="0"/>
          <w:color w:val="70AD47" w:themeColor="accent6"/>
        </w:rPr>
        <w:t>[</w:t>
      </w:r>
      <w:r w:rsidR="00B762D1" w:rsidRPr="00B762D1">
        <w:rPr>
          <w:rFonts w:ascii="MS Gothic" w:eastAsia="MS Gothic" w:hAnsi="MS Gothic" w:cs="MS Gothic" w:hint="eastAsia"/>
          <w:b w:val="0"/>
          <w:color w:val="70AD47" w:themeColor="accent6"/>
        </w:rPr>
        <w:t>✓</w:t>
      </w:r>
      <w:r w:rsidR="00B762D1" w:rsidRPr="00B762D1">
        <w:rPr>
          <w:rFonts w:ascii="MS Gothic" w:eastAsia="MS Gothic" w:hAnsi="MS Gothic" w:cs="MS Gothic"/>
          <w:b w:val="0"/>
          <w:color w:val="70AD47" w:themeColor="accent6"/>
        </w:rPr>
        <w:t>]</w:t>
      </w:r>
    </w:p>
    <w:p w:rsidR="001830ED" w:rsidRDefault="001830ED" w:rsidP="001E11D0">
      <w:pPr>
        <w:pStyle w:val="ListParagraph"/>
        <w:numPr>
          <w:ilvl w:val="2"/>
          <w:numId w:val="18"/>
        </w:numPr>
        <w:contextualSpacing w:val="0"/>
      </w:pPr>
      <w:r>
        <w:t xml:space="preserve">The bipolar world became a </w:t>
      </w:r>
      <w:r w:rsidRPr="00A26630">
        <w:t>unipolar world</w:t>
      </w:r>
      <w:r>
        <w:t xml:space="preserve">, with </w:t>
      </w:r>
      <w:r w:rsidRPr="001830ED">
        <w:rPr>
          <w:u w:val="single"/>
        </w:rPr>
        <w:t>USA</w:t>
      </w:r>
      <w:r>
        <w:t xml:space="preserve"> as its </w:t>
      </w:r>
      <w:r w:rsidRPr="001830ED">
        <w:rPr>
          <w:u w:val="single"/>
        </w:rPr>
        <w:t>sole superpower</w:t>
      </w:r>
    </w:p>
    <w:p w:rsidR="001830ED" w:rsidRDefault="001830ED" w:rsidP="001E11D0">
      <w:pPr>
        <w:pStyle w:val="ListParagraph"/>
        <w:numPr>
          <w:ilvl w:val="2"/>
          <w:numId w:val="18"/>
        </w:numPr>
      </w:pPr>
      <w:r>
        <w:t xml:space="preserve">USA assumed the </w:t>
      </w:r>
      <w:r w:rsidRPr="00A26630">
        <w:rPr>
          <w:u w:val="single"/>
        </w:rPr>
        <w:t>role of ‘leader</w:t>
      </w:r>
      <w:r w:rsidRPr="007C2174">
        <w:t>’</w:t>
      </w:r>
      <w:r>
        <w:t xml:space="preserve"> of the ‘</w:t>
      </w:r>
      <w:r w:rsidRPr="00A524CB">
        <w:rPr>
          <w:color w:val="009999"/>
        </w:rPr>
        <w:t>new world order</w:t>
      </w:r>
      <w:r>
        <w:t>’</w:t>
      </w:r>
      <w:r w:rsidR="007C2174">
        <w:t>,</w:t>
      </w:r>
      <w:r>
        <w:t xml:space="preserve"> and championed its vision of </w:t>
      </w:r>
      <w:r w:rsidRPr="001830ED">
        <w:rPr>
          <w:u w:val="single"/>
        </w:rPr>
        <w:t>western-liberal-world-order</w:t>
      </w:r>
      <w:r>
        <w:t>.</w:t>
      </w:r>
    </w:p>
    <w:p w:rsidR="005758F5" w:rsidRDefault="005758F5" w:rsidP="003A0593">
      <w:pPr>
        <w:pStyle w:val="Heading4"/>
        <w:numPr>
          <w:ilvl w:val="1"/>
          <w:numId w:val="32"/>
        </w:numPr>
      </w:pPr>
      <w:r>
        <w:t>Change in European politics</w:t>
      </w:r>
    </w:p>
    <w:p w:rsidR="0084036E" w:rsidRDefault="0084036E" w:rsidP="001E11D0">
      <w:pPr>
        <w:pStyle w:val="ListParagraph"/>
        <w:numPr>
          <w:ilvl w:val="2"/>
          <w:numId w:val="18"/>
        </w:numPr>
        <w:ind w:left="1604"/>
        <w:contextualSpacing w:val="0"/>
      </w:pPr>
      <w:r>
        <w:t xml:space="preserve">The USSR disintegration, end of Warsaw pact, </w:t>
      </w:r>
      <w:r w:rsidRPr="00182102">
        <w:rPr>
          <w:u w:val="single"/>
        </w:rPr>
        <w:t>dissolution of socialist</w:t>
      </w:r>
      <w:r>
        <w:t xml:space="preserve"> bloc and </w:t>
      </w:r>
      <w:r w:rsidRPr="00182102">
        <w:rPr>
          <w:u w:val="single"/>
        </w:rPr>
        <w:t>unification of Germany</w:t>
      </w:r>
      <w:r>
        <w:t xml:space="preserve"> gave new </w:t>
      </w:r>
      <w:r w:rsidRPr="00182102">
        <w:rPr>
          <w:u w:val="single"/>
        </w:rPr>
        <w:t>impetus to Europe</w:t>
      </w:r>
      <w:r w:rsidRPr="008352DD">
        <w:t xml:space="preserve">. </w:t>
      </w:r>
      <w:r w:rsidRPr="008352DD">
        <w:rPr>
          <w:u w:val="single"/>
        </w:rPr>
        <w:t>European Union</w:t>
      </w:r>
      <w:r>
        <w:t xml:space="preserve"> was soon established </w:t>
      </w:r>
      <w:r w:rsidR="007C2174" w:rsidRPr="007C2174">
        <w:rPr>
          <w:color w:val="808080" w:themeColor="background1" w:themeShade="80"/>
        </w:rPr>
        <w:t>[Nov, 1993]</w:t>
      </w:r>
    </w:p>
    <w:p w:rsidR="005758F5" w:rsidRDefault="008352DD" w:rsidP="001E11D0">
      <w:pPr>
        <w:pStyle w:val="ListParagraph"/>
        <w:numPr>
          <w:ilvl w:val="2"/>
          <w:numId w:val="18"/>
        </w:numPr>
        <w:ind w:left="1604"/>
        <w:contextualSpacing w:val="0"/>
      </w:pPr>
      <w:r>
        <w:t xml:space="preserve">Dissolution of socialist bloc led to emergence of </w:t>
      </w:r>
      <w:r w:rsidRPr="008352DD">
        <w:rPr>
          <w:u w:val="single"/>
        </w:rPr>
        <w:t>15 new sovereign states</w:t>
      </w:r>
      <w:r>
        <w:t xml:space="preserve">. Many of these </w:t>
      </w:r>
      <w:r w:rsidRPr="008352DD">
        <w:rPr>
          <w:u w:val="single"/>
        </w:rPr>
        <w:t>joined EU &amp; NATO</w:t>
      </w:r>
      <w:r>
        <w:t xml:space="preserve">, </w:t>
      </w:r>
      <w:r w:rsidR="007C2174">
        <w:t xml:space="preserve">some </w:t>
      </w:r>
      <w:r>
        <w:t xml:space="preserve">allied with Russia, whilst others </w:t>
      </w:r>
      <w:r w:rsidRPr="008352DD">
        <w:rPr>
          <w:u w:val="single"/>
        </w:rPr>
        <w:t>joined NAM</w:t>
      </w:r>
      <w:r>
        <w:t xml:space="preserve">. </w:t>
      </w:r>
    </w:p>
    <w:p w:rsidR="008352DD" w:rsidRPr="005758F5" w:rsidRDefault="008352DD" w:rsidP="001E11D0">
      <w:pPr>
        <w:pStyle w:val="ListParagraph"/>
        <w:numPr>
          <w:ilvl w:val="2"/>
          <w:numId w:val="18"/>
        </w:numPr>
        <w:ind w:left="1604"/>
        <w:contextualSpacing w:val="0"/>
      </w:pPr>
      <w:r>
        <w:t xml:space="preserve">Thus entire </w:t>
      </w:r>
      <w:r w:rsidRPr="00182102">
        <w:rPr>
          <w:u w:val="single"/>
        </w:rPr>
        <w:t>European political landscape transformed</w:t>
      </w:r>
      <w:r>
        <w:t xml:space="preserve">. </w:t>
      </w:r>
    </w:p>
    <w:p w:rsidR="00871CB9" w:rsidRDefault="00871CB9" w:rsidP="003A0593">
      <w:pPr>
        <w:pStyle w:val="Heading4"/>
        <w:numPr>
          <w:ilvl w:val="1"/>
          <w:numId w:val="32"/>
        </w:numPr>
      </w:pPr>
      <w:r>
        <w:t>Fundamentalism in central Asia</w:t>
      </w:r>
      <w:r w:rsidR="00B762D1">
        <w:t xml:space="preserve"> </w:t>
      </w:r>
      <w:r w:rsidR="00B762D1" w:rsidRPr="00B762D1">
        <w:rPr>
          <w:b w:val="0"/>
          <w:color w:val="70AD47" w:themeColor="accent6"/>
        </w:rPr>
        <w:t>[</w:t>
      </w:r>
      <w:r w:rsidR="00B762D1" w:rsidRPr="00B762D1">
        <w:rPr>
          <w:rFonts w:ascii="MS Gothic" w:eastAsia="MS Gothic" w:hAnsi="MS Gothic" w:cs="MS Gothic" w:hint="eastAsia"/>
          <w:b w:val="0"/>
          <w:color w:val="70AD47" w:themeColor="accent6"/>
        </w:rPr>
        <w:t>✓</w:t>
      </w:r>
      <w:r w:rsidR="00B762D1" w:rsidRPr="00B762D1">
        <w:rPr>
          <w:rFonts w:ascii="MS Gothic" w:eastAsia="MS Gothic" w:hAnsi="MS Gothic" w:cs="MS Gothic"/>
          <w:b w:val="0"/>
          <w:color w:val="70AD47" w:themeColor="accent6"/>
        </w:rPr>
        <w:t>]</w:t>
      </w:r>
    </w:p>
    <w:p w:rsidR="00871CB9" w:rsidRDefault="00871CB9" w:rsidP="001E11D0">
      <w:pPr>
        <w:pStyle w:val="ListParagraph"/>
        <w:numPr>
          <w:ilvl w:val="2"/>
          <w:numId w:val="18"/>
        </w:numPr>
        <w:ind w:left="1604"/>
        <w:contextualSpacing w:val="0"/>
      </w:pPr>
      <w:r>
        <w:t xml:space="preserve">6 of the erstwhile USSR states </w:t>
      </w:r>
      <w:r w:rsidRPr="007C231E">
        <w:rPr>
          <w:u w:val="single"/>
        </w:rPr>
        <w:t>became Islamic republics</w:t>
      </w:r>
      <w:r w:rsidR="007C231E">
        <w:t>,</w:t>
      </w:r>
      <w:r>
        <w:t xml:space="preserve"> and together with other Islamic states </w:t>
      </w:r>
      <w:r w:rsidRPr="007C231E">
        <w:rPr>
          <w:u w:val="single"/>
        </w:rPr>
        <w:t xml:space="preserve">formed the </w:t>
      </w:r>
      <w:r w:rsidRPr="007C231E">
        <w:rPr>
          <w:i/>
          <w:iCs/>
          <w:u w:val="single"/>
        </w:rPr>
        <w:t>Economic cooperation organisation</w:t>
      </w:r>
      <w:r>
        <w:t xml:space="preserve"> (ECO)</w:t>
      </w:r>
    </w:p>
    <w:p w:rsidR="00871CB9" w:rsidRDefault="00871CB9" w:rsidP="001E11D0">
      <w:pPr>
        <w:pStyle w:val="ListParagraph"/>
        <w:numPr>
          <w:ilvl w:val="2"/>
          <w:numId w:val="18"/>
        </w:numPr>
        <w:ind w:left="1604"/>
        <w:contextualSpacing w:val="0"/>
      </w:pPr>
      <w:r>
        <w:t xml:space="preserve">This </w:t>
      </w:r>
      <w:r w:rsidR="00E23420" w:rsidRPr="007C231E">
        <w:rPr>
          <w:u w:val="single"/>
        </w:rPr>
        <w:t>new fundamentalism in central Asia</w:t>
      </w:r>
      <w:r w:rsidR="00E23420">
        <w:t xml:space="preserve"> strengthened such forces globally and </w:t>
      </w:r>
      <w:r w:rsidR="00E23420" w:rsidRPr="007C231E">
        <w:rPr>
          <w:u w:val="single"/>
        </w:rPr>
        <w:t>Central Asia</w:t>
      </w:r>
      <w:r w:rsidR="00E23420">
        <w:t xml:space="preserve"> became </w:t>
      </w:r>
      <w:r w:rsidR="00E23420" w:rsidRPr="007C231E">
        <w:rPr>
          <w:u w:val="single"/>
        </w:rPr>
        <w:t>new point of global interest</w:t>
      </w:r>
      <w:r w:rsidR="00E23420">
        <w:t xml:space="preserve">. </w:t>
      </w:r>
    </w:p>
    <w:p w:rsidR="00E23420" w:rsidRDefault="00E23420" w:rsidP="001E11D0">
      <w:pPr>
        <w:pStyle w:val="ListParagraph"/>
        <w:numPr>
          <w:ilvl w:val="2"/>
          <w:numId w:val="18"/>
        </w:numPr>
        <w:ind w:left="1604"/>
        <w:contextualSpacing w:val="0"/>
      </w:pPr>
      <w:r>
        <w:t>This prompted other states to relook Islamic political force &amp; their security policies.</w:t>
      </w:r>
    </w:p>
    <w:p w:rsidR="00BD313D" w:rsidRDefault="00BD313D" w:rsidP="003A0593">
      <w:pPr>
        <w:pStyle w:val="Heading4"/>
        <w:numPr>
          <w:ilvl w:val="1"/>
          <w:numId w:val="32"/>
        </w:numPr>
      </w:pPr>
      <w:r>
        <w:t>Changes in Asian Politics</w:t>
      </w:r>
    </w:p>
    <w:p w:rsidR="00BD313D" w:rsidRDefault="00BD313D" w:rsidP="001E11D0">
      <w:pPr>
        <w:pStyle w:val="ListParagraph"/>
        <w:numPr>
          <w:ilvl w:val="2"/>
          <w:numId w:val="18"/>
        </w:numPr>
        <w:ind w:left="1604"/>
        <w:contextualSpacing w:val="0"/>
      </w:pPr>
      <w:r>
        <w:t>India</w:t>
      </w:r>
    </w:p>
    <w:p w:rsidR="00BD313D" w:rsidRDefault="00BD313D" w:rsidP="001E11D0">
      <w:pPr>
        <w:pStyle w:val="ListParagraph"/>
        <w:numPr>
          <w:ilvl w:val="3"/>
          <w:numId w:val="18"/>
        </w:numPr>
      </w:pPr>
      <w:r>
        <w:t xml:space="preserve">Due to the loss of ‘time tested friend’, she had to </w:t>
      </w:r>
      <w:r w:rsidRPr="007C231E">
        <w:rPr>
          <w:u w:val="single"/>
        </w:rPr>
        <w:t>rethink her foreign policy</w:t>
      </w:r>
      <w:r>
        <w:t xml:space="preserve"> vis-à-vis Russia and erstwhile USSR states. </w:t>
      </w:r>
    </w:p>
    <w:p w:rsidR="00BD313D" w:rsidRDefault="00BD313D" w:rsidP="001E11D0">
      <w:pPr>
        <w:pStyle w:val="ListParagraph"/>
        <w:numPr>
          <w:ilvl w:val="3"/>
          <w:numId w:val="18"/>
        </w:numPr>
      </w:pPr>
      <w:r w:rsidRPr="007C231E">
        <w:rPr>
          <w:u w:val="single"/>
        </w:rPr>
        <w:t>Indo-</w:t>
      </w:r>
      <w:r w:rsidR="00937BA9" w:rsidRPr="007C231E">
        <w:rPr>
          <w:u w:val="single"/>
        </w:rPr>
        <w:t>American ties improved</w:t>
      </w:r>
      <w:r w:rsidR="0024208F">
        <w:t>,</w:t>
      </w:r>
      <w:r w:rsidR="00937BA9">
        <w:t xml:space="preserve"> </w:t>
      </w:r>
      <w:r w:rsidR="00EF25A8">
        <w:t xml:space="preserve">as </w:t>
      </w:r>
      <w:r w:rsidR="00937BA9">
        <w:t xml:space="preserve">signalled </w:t>
      </w:r>
      <w:r w:rsidR="00EF25A8">
        <w:t xml:space="preserve">by </w:t>
      </w:r>
      <w:r w:rsidR="00EF25A8" w:rsidRPr="007857B2">
        <w:rPr>
          <w:i/>
          <w:iCs/>
          <w:u w:val="single"/>
        </w:rPr>
        <w:t>Malabar exercise</w:t>
      </w:r>
      <w:r w:rsidR="00EF25A8">
        <w:t xml:space="preserve"> </w:t>
      </w:r>
      <w:r w:rsidR="00BD4F9E">
        <w:t xml:space="preserve">(’92) </w:t>
      </w:r>
      <w:r w:rsidR="00EF25A8">
        <w:t>and India</w:t>
      </w:r>
      <w:r w:rsidR="00CF1B97">
        <w:t xml:space="preserve"> voting in favour of multiple US resolutions in UN </w:t>
      </w:r>
      <w:r w:rsidR="0024208F">
        <w:t>(Gulf crisis).</w:t>
      </w:r>
    </w:p>
    <w:p w:rsidR="009134C0" w:rsidRDefault="009134C0" w:rsidP="001E11D0">
      <w:pPr>
        <w:pStyle w:val="ListParagraph"/>
        <w:numPr>
          <w:ilvl w:val="3"/>
          <w:numId w:val="18"/>
        </w:numPr>
      </w:pPr>
      <w:r w:rsidRPr="007857B2">
        <w:rPr>
          <w:u w:val="single"/>
        </w:rPr>
        <w:t>China normalised its ties</w:t>
      </w:r>
      <w:r>
        <w:t xml:space="preserve"> with India.</w:t>
      </w:r>
    </w:p>
    <w:p w:rsidR="0024208F" w:rsidRDefault="0024208F" w:rsidP="001E11D0">
      <w:pPr>
        <w:pStyle w:val="ListParagraph"/>
        <w:numPr>
          <w:ilvl w:val="2"/>
          <w:numId w:val="18"/>
        </w:numPr>
        <w:spacing w:before="80"/>
        <w:ind w:left="1604"/>
        <w:contextualSpacing w:val="0"/>
      </w:pPr>
      <w:r>
        <w:t>China</w:t>
      </w:r>
    </w:p>
    <w:p w:rsidR="0024208F" w:rsidRDefault="009134C0" w:rsidP="001E11D0">
      <w:pPr>
        <w:pStyle w:val="ListParagraph"/>
        <w:numPr>
          <w:ilvl w:val="3"/>
          <w:numId w:val="18"/>
        </w:numPr>
      </w:pPr>
      <w:r>
        <w:t xml:space="preserve">Its </w:t>
      </w:r>
      <w:r w:rsidRPr="00BB4C9E">
        <w:rPr>
          <w:u w:val="single"/>
        </w:rPr>
        <w:t>communist isolation made it</w:t>
      </w:r>
      <w:r>
        <w:t xml:space="preserve"> </w:t>
      </w:r>
      <w:r w:rsidRPr="00BB4C9E">
        <w:rPr>
          <w:u w:val="single"/>
        </w:rPr>
        <w:t>improve ties with India, Japan</w:t>
      </w:r>
      <w:r>
        <w:t xml:space="preserve">, Vietnam etc. </w:t>
      </w:r>
    </w:p>
    <w:p w:rsidR="009134C0" w:rsidRDefault="009134C0" w:rsidP="001E11D0">
      <w:pPr>
        <w:pStyle w:val="ListParagraph"/>
        <w:numPr>
          <w:ilvl w:val="3"/>
          <w:numId w:val="18"/>
        </w:numPr>
      </w:pPr>
      <w:r>
        <w:t xml:space="preserve">It undertook rapid </w:t>
      </w:r>
      <w:r w:rsidRPr="00BB4C9E">
        <w:rPr>
          <w:u w:val="single"/>
        </w:rPr>
        <w:t>economic liberalisation</w:t>
      </w:r>
      <w:r>
        <w:t xml:space="preserve">. </w:t>
      </w:r>
    </w:p>
    <w:p w:rsidR="009134C0" w:rsidRDefault="009134C0" w:rsidP="001E11D0">
      <w:pPr>
        <w:pStyle w:val="ListParagraph"/>
        <w:numPr>
          <w:ilvl w:val="2"/>
          <w:numId w:val="18"/>
        </w:numPr>
        <w:spacing w:before="80"/>
        <w:ind w:left="1604"/>
        <w:contextualSpacing w:val="0"/>
      </w:pPr>
      <w:r>
        <w:t>Japan</w:t>
      </w:r>
    </w:p>
    <w:p w:rsidR="009134C0" w:rsidRDefault="009134C0" w:rsidP="001E11D0">
      <w:pPr>
        <w:pStyle w:val="ListParagraph"/>
        <w:numPr>
          <w:ilvl w:val="3"/>
          <w:numId w:val="18"/>
        </w:numPr>
      </w:pPr>
      <w:r>
        <w:t xml:space="preserve">Japan, due to </w:t>
      </w:r>
      <w:r w:rsidRPr="00BB4C9E">
        <w:rPr>
          <w:u w:val="single"/>
        </w:rPr>
        <w:t>spectre of economic cold war with US</w:t>
      </w:r>
      <w:r>
        <w:t xml:space="preserve">, </w:t>
      </w:r>
      <w:r w:rsidR="00186E27">
        <w:t>redefined its role</w:t>
      </w:r>
    </w:p>
    <w:p w:rsidR="00186E27" w:rsidRDefault="00186E27" w:rsidP="001E11D0">
      <w:pPr>
        <w:pStyle w:val="ListParagraph"/>
        <w:numPr>
          <w:ilvl w:val="3"/>
          <w:numId w:val="18"/>
        </w:numPr>
      </w:pPr>
      <w:r>
        <w:t xml:space="preserve">It </w:t>
      </w:r>
      <w:r w:rsidRPr="00BB4C9E">
        <w:rPr>
          <w:u w:val="single"/>
        </w:rPr>
        <w:t>strengthened its trade relations in Asia</w:t>
      </w:r>
      <w:r>
        <w:t>, particularly with India, China, ASEAN states.</w:t>
      </w:r>
    </w:p>
    <w:p w:rsidR="00186E27" w:rsidRDefault="00186E27" w:rsidP="001E11D0">
      <w:pPr>
        <w:pStyle w:val="ListParagraph"/>
        <w:numPr>
          <w:ilvl w:val="3"/>
          <w:numId w:val="18"/>
        </w:numPr>
      </w:pPr>
      <w:r w:rsidRPr="00BB4C9E">
        <w:rPr>
          <w:u w:val="single"/>
        </w:rPr>
        <w:t>Began</w:t>
      </w:r>
      <w:r>
        <w:t xml:space="preserve"> to </w:t>
      </w:r>
      <w:r w:rsidRPr="00BB4C9E">
        <w:t xml:space="preserve">develop </w:t>
      </w:r>
      <w:r w:rsidRPr="00BB4C9E">
        <w:rPr>
          <w:u w:val="single"/>
        </w:rPr>
        <w:t>military strength</w:t>
      </w:r>
      <w:r>
        <w:t xml:space="preserve">. </w:t>
      </w:r>
    </w:p>
    <w:p w:rsidR="00186E27" w:rsidRDefault="00C963DA" w:rsidP="001E11D0">
      <w:pPr>
        <w:pStyle w:val="ListParagraph"/>
        <w:numPr>
          <w:ilvl w:val="2"/>
          <w:numId w:val="18"/>
        </w:numPr>
        <w:spacing w:before="80"/>
        <w:ind w:left="1604"/>
        <w:contextualSpacing w:val="0"/>
      </w:pPr>
      <w:r>
        <w:t xml:space="preserve">Emergence of </w:t>
      </w:r>
      <w:r w:rsidRPr="00BB4C9E">
        <w:rPr>
          <w:u w:val="single"/>
        </w:rPr>
        <w:t>Arab-Israel talks</w:t>
      </w:r>
      <w:r>
        <w:t xml:space="preserve"> for resolution of middle-east crisis </w:t>
      </w:r>
    </w:p>
    <w:p w:rsidR="00C963DA" w:rsidRDefault="00C963DA" w:rsidP="001E11D0">
      <w:pPr>
        <w:pStyle w:val="ListParagraph"/>
        <w:numPr>
          <w:ilvl w:val="2"/>
          <w:numId w:val="18"/>
        </w:numPr>
        <w:spacing w:before="80"/>
        <w:ind w:left="1604"/>
        <w:contextualSpacing w:val="0"/>
      </w:pPr>
      <w:r w:rsidRPr="00BB4C9E">
        <w:rPr>
          <w:u w:val="single"/>
        </w:rPr>
        <w:t>Progress on</w:t>
      </w:r>
      <w:r>
        <w:t xml:space="preserve"> conflict resolution in </w:t>
      </w:r>
      <w:r w:rsidRPr="00BB4C9E">
        <w:rPr>
          <w:u w:val="single"/>
        </w:rPr>
        <w:t>Afghanistan</w:t>
      </w:r>
    </w:p>
    <w:p w:rsidR="00C963DA" w:rsidRPr="00BD313D" w:rsidRDefault="00C963DA" w:rsidP="001E11D0">
      <w:pPr>
        <w:pStyle w:val="ListParagraph"/>
        <w:numPr>
          <w:ilvl w:val="2"/>
          <w:numId w:val="18"/>
        </w:numPr>
        <w:spacing w:before="80"/>
        <w:ind w:left="1604"/>
        <w:contextualSpacing w:val="0"/>
      </w:pPr>
      <w:r>
        <w:t xml:space="preserve">Pakistan began </w:t>
      </w:r>
      <w:r w:rsidR="0032038A">
        <w:t xml:space="preserve">consolidating unity of Islamic states of Central Asia. </w:t>
      </w:r>
    </w:p>
    <w:p w:rsidR="00A61986" w:rsidRDefault="00A61986" w:rsidP="003A0593">
      <w:pPr>
        <w:pStyle w:val="Heading4"/>
        <w:numPr>
          <w:ilvl w:val="1"/>
          <w:numId w:val="32"/>
        </w:numPr>
      </w:pPr>
      <w:r>
        <w:t>Prospect of Arms control</w:t>
      </w:r>
      <w:r w:rsidR="00B775CC">
        <w:t xml:space="preserve"> </w:t>
      </w:r>
      <w:r w:rsidR="00B775CC" w:rsidRPr="00B762D1">
        <w:rPr>
          <w:b w:val="0"/>
          <w:color w:val="70AD47" w:themeColor="accent6"/>
        </w:rPr>
        <w:t>[</w:t>
      </w:r>
      <w:r w:rsidR="00B775CC" w:rsidRPr="00B762D1">
        <w:rPr>
          <w:rFonts w:ascii="MS Gothic" w:eastAsia="MS Gothic" w:hAnsi="MS Gothic" w:cs="MS Gothic" w:hint="eastAsia"/>
          <w:b w:val="0"/>
          <w:color w:val="70AD47" w:themeColor="accent6"/>
        </w:rPr>
        <w:t>✓</w:t>
      </w:r>
      <w:r w:rsidR="00B775CC" w:rsidRPr="00B762D1">
        <w:rPr>
          <w:rFonts w:ascii="MS Gothic" w:eastAsia="MS Gothic" w:hAnsi="MS Gothic" w:cs="MS Gothic"/>
          <w:b w:val="0"/>
          <w:color w:val="70AD47" w:themeColor="accent6"/>
        </w:rPr>
        <w:t>]</w:t>
      </w:r>
    </w:p>
    <w:p w:rsidR="00A61986" w:rsidRDefault="00A61986" w:rsidP="001E11D0">
      <w:pPr>
        <w:pStyle w:val="ListParagraph"/>
        <w:numPr>
          <w:ilvl w:val="2"/>
          <w:numId w:val="18"/>
        </w:numPr>
        <w:ind w:left="1604"/>
        <w:contextualSpacing w:val="0"/>
      </w:pPr>
      <w:r>
        <w:t xml:space="preserve">Russia signed </w:t>
      </w:r>
      <w:r w:rsidRPr="00BB4C9E">
        <w:rPr>
          <w:u w:val="single"/>
        </w:rPr>
        <w:t>START-II with America</w:t>
      </w:r>
    </w:p>
    <w:p w:rsidR="00A61986" w:rsidRDefault="00A61986" w:rsidP="001E11D0">
      <w:pPr>
        <w:pStyle w:val="ListParagraph"/>
        <w:numPr>
          <w:ilvl w:val="2"/>
          <w:numId w:val="18"/>
        </w:numPr>
      </w:pPr>
      <w:r>
        <w:t xml:space="preserve">Some </w:t>
      </w:r>
      <w:r w:rsidRPr="00BB4C9E">
        <w:rPr>
          <w:u w:val="single"/>
        </w:rPr>
        <w:t>progress</w:t>
      </w:r>
      <w:r w:rsidR="00927E49" w:rsidRPr="00BB4C9E">
        <w:rPr>
          <w:u w:val="single"/>
        </w:rPr>
        <w:t xml:space="preserve"> on arms control</w:t>
      </w:r>
      <w:r w:rsidR="00927E49">
        <w:t xml:space="preserve"> was maintained; ex: chemicals weapon treaty</w:t>
      </w:r>
    </w:p>
    <w:p w:rsidR="00927E49" w:rsidRDefault="00927E49" w:rsidP="001E11D0">
      <w:pPr>
        <w:pStyle w:val="ListParagraph"/>
        <w:numPr>
          <w:ilvl w:val="2"/>
          <w:numId w:val="18"/>
        </w:numPr>
      </w:pPr>
      <w:r>
        <w:t xml:space="preserve">Nuclear </w:t>
      </w:r>
      <w:r w:rsidRPr="00BB4C9E">
        <w:rPr>
          <w:u w:val="single"/>
        </w:rPr>
        <w:t>disarmament saw progress</w:t>
      </w:r>
      <w:r>
        <w:t xml:space="preserve"> with </w:t>
      </w:r>
      <w:r w:rsidRPr="00BB4C9E">
        <w:rPr>
          <w:u w:val="single"/>
        </w:rPr>
        <w:t>France &amp; China signing NPT</w:t>
      </w:r>
    </w:p>
    <w:p w:rsidR="00927E49" w:rsidRPr="00A61986" w:rsidRDefault="00927E49" w:rsidP="001E11D0">
      <w:pPr>
        <w:pStyle w:val="ListParagraph"/>
        <w:numPr>
          <w:ilvl w:val="2"/>
          <w:numId w:val="18"/>
        </w:numPr>
      </w:pPr>
      <w:r>
        <w:t>However</w:t>
      </w:r>
      <w:r w:rsidR="008140F8">
        <w:t>,</w:t>
      </w:r>
      <w:r>
        <w:t xml:space="preserve"> </w:t>
      </w:r>
      <w:r w:rsidRPr="001F261B">
        <w:rPr>
          <w:u w:val="single"/>
        </w:rPr>
        <w:t>CTBT</w:t>
      </w:r>
      <w:r>
        <w:t xml:space="preserve"> saw partial to </w:t>
      </w:r>
      <w:r w:rsidRPr="001F261B">
        <w:rPr>
          <w:u w:val="single"/>
        </w:rPr>
        <w:t>no success</w:t>
      </w:r>
      <w:r>
        <w:t>.</w:t>
      </w:r>
    </w:p>
    <w:p w:rsidR="0048586F" w:rsidRDefault="0048586F" w:rsidP="003A0593">
      <w:pPr>
        <w:pStyle w:val="Heading4"/>
        <w:numPr>
          <w:ilvl w:val="1"/>
          <w:numId w:val="32"/>
        </w:numPr>
      </w:pPr>
      <w:r>
        <w:t>Unleashed social conflict</w:t>
      </w:r>
      <w:r w:rsidR="00B762D1">
        <w:t xml:space="preserve"> </w:t>
      </w:r>
      <w:r w:rsidR="00B762D1" w:rsidRPr="00B762D1">
        <w:rPr>
          <w:b w:val="0"/>
          <w:color w:val="70AD47" w:themeColor="accent6"/>
        </w:rPr>
        <w:t>[</w:t>
      </w:r>
      <w:r w:rsidR="00B762D1" w:rsidRPr="00B762D1">
        <w:rPr>
          <w:rFonts w:ascii="MS Gothic" w:eastAsia="MS Gothic" w:hAnsi="MS Gothic" w:cs="MS Gothic" w:hint="eastAsia"/>
          <w:b w:val="0"/>
          <w:color w:val="70AD47" w:themeColor="accent6"/>
        </w:rPr>
        <w:t>✓</w:t>
      </w:r>
      <w:r w:rsidR="00B762D1" w:rsidRPr="00B762D1">
        <w:rPr>
          <w:rFonts w:ascii="MS Gothic" w:eastAsia="MS Gothic" w:hAnsi="MS Gothic" w:cs="MS Gothic"/>
          <w:b w:val="0"/>
          <w:color w:val="70AD47" w:themeColor="accent6"/>
        </w:rPr>
        <w:t>]</w:t>
      </w:r>
    </w:p>
    <w:p w:rsidR="0048586F" w:rsidRDefault="0048586F" w:rsidP="001E11D0">
      <w:pPr>
        <w:pStyle w:val="ListParagraph"/>
        <w:numPr>
          <w:ilvl w:val="2"/>
          <w:numId w:val="18"/>
        </w:numPr>
        <w:ind w:left="1604"/>
        <w:contextualSpacing w:val="0"/>
      </w:pPr>
      <w:r w:rsidRPr="00BB4C9E">
        <w:rPr>
          <w:u w:val="single"/>
        </w:rPr>
        <w:t>Cold War</w:t>
      </w:r>
      <w:r>
        <w:t xml:space="preserve"> acted as</w:t>
      </w:r>
      <w:r w:rsidR="00162AAF">
        <w:t xml:space="preserve"> a </w:t>
      </w:r>
      <w:r w:rsidR="00162AAF" w:rsidRPr="00BB4C9E">
        <w:rPr>
          <w:u w:val="single"/>
        </w:rPr>
        <w:t>source of national unity</w:t>
      </w:r>
      <w:r w:rsidR="00162AAF">
        <w:t xml:space="preserve">, providing the nation states with identity and purpose. </w:t>
      </w:r>
    </w:p>
    <w:p w:rsidR="00162AAF" w:rsidRDefault="00162AAF" w:rsidP="001E11D0">
      <w:pPr>
        <w:pStyle w:val="ListParagraph"/>
        <w:numPr>
          <w:ilvl w:val="2"/>
          <w:numId w:val="18"/>
        </w:numPr>
      </w:pPr>
      <w:r>
        <w:t xml:space="preserve">USSR disintegration led to </w:t>
      </w:r>
      <w:r w:rsidRPr="00BB4C9E">
        <w:rPr>
          <w:u w:val="single"/>
        </w:rPr>
        <w:t>unleashing of centrifugal tensions</w:t>
      </w:r>
      <w:r>
        <w:t xml:space="preserve">, usually in the form of </w:t>
      </w:r>
      <w:r w:rsidRPr="00BB4C9E">
        <w:rPr>
          <w:u w:val="single"/>
        </w:rPr>
        <w:t>ethnic, racial and cultural conflict</w:t>
      </w:r>
      <w:r>
        <w:t xml:space="preserve"> </w:t>
      </w:r>
    </w:p>
    <w:p w:rsidR="00162AAF" w:rsidRDefault="00162AAF" w:rsidP="001E11D0">
      <w:pPr>
        <w:pStyle w:val="ListParagraph"/>
        <w:numPr>
          <w:ilvl w:val="2"/>
          <w:numId w:val="18"/>
        </w:numPr>
      </w:pPr>
      <w:r>
        <w:t xml:space="preserve">This occurred </w:t>
      </w:r>
      <w:r w:rsidRPr="00BB4C9E">
        <w:rPr>
          <w:u w:val="single"/>
        </w:rPr>
        <w:t>globally but especially in Europe</w:t>
      </w:r>
      <w:r>
        <w:t xml:space="preserve">, as demonstrated by </w:t>
      </w:r>
    </w:p>
    <w:p w:rsidR="0015190F" w:rsidRPr="007857B2" w:rsidRDefault="0015190F" w:rsidP="001E11D0">
      <w:pPr>
        <w:pStyle w:val="ListParagraph"/>
        <w:numPr>
          <w:ilvl w:val="3"/>
          <w:numId w:val="18"/>
        </w:numPr>
        <w:rPr>
          <w:u w:val="single"/>
        </w:rPr>
      </w:pPr>
      <w:r w:rsidRPr="007857B2">
        <w:rPr>
          <w:u w:val="single"/>
        </w:rPr>
        <w:t>Disintegration of Yugoslavia</w:t>
      </w:r>
    </w:p>
    <w:p w:rsidR="0015190F" w:rsidRDefault="0015190F" w:rsidP="001E11D0">
      <w:pPr>
        <w:pStyle w:val="ListParagraph"/>
        <w:numPr>
          <w:ilvl w:val="3"/>
          <w:numId w:val="18"/>
        </w:numPr>
      </w:pPr>
      <w:r>
        <w:t>Bosnian War of 1992-95</w:t>
      </w:r>
    </w:p>
    <w:p w:rsidR="0015190F" w:rsidRPr="0048586F" w:rsidRDefault="0015190F" w:rsidP="001E11D0">
      <w:pPr>
        <w:pStyle w:val="ListParagraph"/>
        <w:numPr>
          <w:ilvl w:val="3"/>
          <w:numId w:val="18"/>
        </w:numPr>
      </w:pPr>
      <w:r>
        <w:t>Kosovo crisis of 1999</w:t>
      </w:r>
    </w:p>
    <w:p w:rsidR="00E809A8" w:rsidRDefault="00E809A8" w:rsidP="003A0593">
      <w:pPr>
        <w:pStyle w:val="Heading4"/>
        <w:numPr>
          <w:ilvl w:val="1"/>
          <w:numId w:val="32"/>
        </w:numPr>
      </w:pPr>
      <w:r>
        <w:t>Retreat of NIEO</w:t>
      </w:r>
    </w:p>
    <w:p w:rsidR="00E809A8" w:rsidRDefault="00C13851" w:rsidP="001E11D0">
      <w:pPr>
        <w:pStyle w:val="ListParagraph"/>
        <w:numPr>
          <w:ilvl w:val="2"/>
          <w:numId w:val="18"/>
        </w:numPr>
        <w:ind w:left="1604"/>
        <w:contextualSpacing w:val="0"/>
      </w:pPr>
      <w:r>
        <w:t xml:space="preserve">Demand for securing </w:t>
      </w:r>
      <w:r w:rsidRPr="000352D4">
        <w:rPr>
          <w:u w:val="single"/>
        </w:rPr>
        <w:t>NIEO</w:t>
      </w:r>
      <w:r>
        <w:t xml:space="preserve"> through North-South dialogue </w:t>
      </w:r>
      <w:r w:rsidRPr="000352D4">
        <w:rPr>
          <w:u w:val="single"/>
        </w:rPr>
        <w:t>did not fructify</w:t>
      </w:r>
      <w:r>
        <w:t>.</w:t>
      </w:r>
    </w:p>
    <w:p w:rsidR="00C13851" w:rsidRDefault="00C13851" w:rsidP="001E11D0">
      <w:pPr>
        <w:pStyle w:val="ListParagraph"/>
        <w:numPr>
          <w:ilvl w:val="2"/>
          <w:numId w:val="18"/>
        </w:numPr>
        <w:ind w:left="1604"/>
        <w:contextualSpacing w:val="0"/>
      </w:pPr>
      <w:r>
        <w:t xml:space="preserve">Eastern countries feared </w:t>
      </w:r>
      <w:r w:rsidR="00120EC2">
        <w:rPr>
          <w:u w:val="single"/>
        </w:rPr>
        <w:t>foreign aid diversion</w:t>
      </w:r>
      <w:r w:rsidRPr="000352D4">
        <w:rPr>
          <w:u w:val="single"/>
        </w:rPr>
        <w:t xml:space="preserve"> towards erstwhile USSR states</w:t>
      </w:r>
      <w:r>
        <w:t xml:space="preserve"> </w:t>
      </w:r>
    </w:p>
    <w:p w:rsidR="00C13851" w:rsidRDefault="00C13851" w:rsidP="001E11D0">
      <w:pPr>
        <w:pStyle w:val="ListParagraph"/>
        <w:numPr>
          <w:ilvl w:val="2"/>
          <w:numId w:val="18"/>
        </w:numPr>
        <w:ind w:left="1604"/>
        <w:contextualSpacing w:val="0"/>
      </w:pPr>
      <w:r>
        <w:t xml:space="preserve">Developing countries </w:t>
      </w:r>
      <w:r w:rsidRPr="000352D4">
        <w:rPr>
          <w:u w:val="single"/>
        </w:rPr>
        <w:t>suffered from neo-colonialism</w:t>
      </w:r>
      <w:r>
        <w:t xml:space="preserve"> and </w:t>
      </w:r>
      <w:r w:rsidR="00A672EA" w:rsidRPr="00120EC2">
        <w:rPr>
          <w:u w:val="single"/>
        </w:rPr>
        <w:t>increased economic control of west</w:t>
      </w:r>
      <w:r w:rsidR="00A672EA">
        <w:t xml:space="preserve"> due to globalisation and WTO. </w:t>
      </w:r>
    </w:p>
    <w:p w:rsidR="00A672EA" w:rsidRPr="00E809A8" w:rsidRDefault="00A672EA" w:rsidP="001E11D0">
      <w:pPr>
        <w:pStyle w:val="ListParagraph"/>
        <w:numPr>
          <w:ilvl w:val="2"/>
          <w:numId w:val="18"/>
        </w:numPr>
        <w:ind w:left="1604"/>
        <w:contextualSpacing w:val="0"/>
      </w:pPr>
      <w:r>
        <w:t xml:space="preserve">They thus </w:t>
      </w:r>
      <w:r w:rsidRPr="000352D4">
        <w:rPr>
          <w:u w:val="single"/>
        </w:rPr>
        <w:t>realised South-south cooperation</w:t>
      </w:r>
      <w:r>
        <w:t xml:space="preserve"> and began to engage in NAM, </w:t>
      </w:r>
      <w:r w:rsidRPr="000352D4">
        <w:rPr>
          <w:u w:val="single"/>
        </w:rPr>
        <w:t>G24, G77</w:t>
      </w:r>
      <w:r>
        <w:t xml:space="preserve">, UNCTAD and </w:t>
      </w:r>
      <w:r w:rsidRPr="000352D4">
        <w:rPr>
          <w:u w:val="single"/>
        </w:rPr>
        <w:t>regional associations</w:t>
      </w:r>
      <w:r>
        <w:t xml:space="preserve">. </w:t>
      </w:r>
    </w:p>
    <w:p w:rsidR="001830ED" w:rsidRDefault="007F2467" w:rsidP="003A0593">
      <w:pPr>
        <w:pStyle w:val="Heading4"/>
        <w:numPr>
          <w:ilvl w:val="1"/>
          <w:numId w:val="32"/>
        </w:numPr>
        <w:ind w:left="1077"/>
      </w:pPr>
      <w:r>
        <w:t>Reduced significance of NAM</w:t>
      </w:r>
    </w:p>
    <w:p w:rsidR="007F2467" w:rsidRDefault="007F2467" w:rsidP="003A0593">
      <w:pPr>
        <w:pStyle w:val="Heading4"/>
        <w:numPr>
          <w:ilvl w:val="1"/>
          <w:numId w:val="32"/>
        </w:numPr>
        <w:ind w:left="1077"/>
      </w:pPr>
      <w:r>
        <w:t>Rise of economic blocs</w:t>
      </w:r>
    </w:p>
    <w:p w:rsidR="007F2467" w:rsidRDefault="007F2467" w:rsidP="001E11D0">
      <w:pPr>
        <w:pStyle w:val="ListParagraph"/>
        <w:numPr>
          <w:ilvl w:val="2"/>
          <w:numId w:val="18"/>
        </w:numPr>
        <w:contextualSpacing w:val="0"/>
      </w:pPr>
      <w:r>
        <w:t xml:space="preserve">Politics of International </w:t>
      </w:r>
      <w:r w:rsidRPr="000352D4">
        <w:rPr>
          <w:u w:val="single"/>
        </w:rPr>
        <w:t>economic relations</w:t>
      </w:r>
      <w:r>
        <w:t xml:space="preserve"> became the </w:t>
      </w:r>
      <w:r w:rsidRPr="000352D4">
        <w:rPr>
          <w:u w:val="single"/>
        </w:rPr>
        <w:t>dominant dimension</w:t>
      </w:r>
      <w:r>
        <w:t xml:space="preserve"> of inter-state relations</w:t>
      </w:r>
    </w:p>
    <w:p w:rsidR="007F2467" w:rsidRDefault="007F2467" w:rsidP="001E11D0">
      <w:pPr>
        <w:pStyle w:val="ListParagraph"/>
        <w:numPr>
          <w:ilvl w:val="2"/>
          <w:numId w:val="18"/>
        </w:numPr>
        <w:contextualSpacing w:val="0"/>
      </w:pPr>
      <w:r w:rsidRPr="000352D4">
        <w:rPr>
          <w:u w:val="single"/>
        </w:rPr>
        <w:t>Various economic grouping emerged</w:t>
      </w:r>
      <w:r>
        <w:t xml:space="preserve"> or became more assertive: </w:t>
      </w:r>
      <w:r w:rsidRPr="000352D4">
        <w:rPr>
          <w:u w:val="single"/>
        </w:rPr>
        <w:t>G7</w:t>
      </w:r>
      <w:r w:rsidR="001F261B" w:rsidRPr="001F261B">
        <w:rPr>
          <w:color w:val="808080" w:themeColor="background1" w:themeShade="80"/>
        </w:rPr>
        <w:t xml:space="preserve"> (’75)</w:t>
      </w:r>
      <w:r>
        <w:t xml:space="preserve">, </w:t>
      </w:r>
      <w:r w:rsidRPr="000352D4">
        <w:rPr>
          <w:u w:val="single"/>
        </w:rPr>
        <w:t>G20</w:t>
      </w:r>
      <w:r w:rsidR="001F261B">
        <w:rPr>
          <w:u w:val="single"/>
        </w:rPr>
        <w:t xml:space="preserve"> </w:t>
      </w:r>
      <w:r w:rsidR="001F261B" w:rsidRPr="001F261B">
        <w:rPr>
          <w:color w:val="808080" w:themeColor="background1" w:themeShade="80"/>
        </w:rPr>
        <w:t>(’99)</w:t>
      </w:r>
      <w:r>
        <w:t xml:space="preserve">, </w:t>
      </w:r>
      <w:r w:rsidRPr="000352D4">
        <w:rPr>
          <w:u w:val="single"/>
        </w:rPr>
        <w:t>OPEC</w:t>
      </w:r>
      <w:r w:rsidR="001F261B" w:rsidRPr="001F261B">
        <w:rPr>
          <w:color w:val="808080" w:themeColor="background1" w:themeShade="80"/>
        </w:rPr>
        <w:t xml:space="preserve"> (‘60’)</w:t>
      </w:r>
      <w:r>
        <w:t>, APEC</w:t>
      </w:r>
      <w:r w:rsidR="001F261B">
        <w:t xml:space="preserve"> </w:t>
      </w:r>
      <w:r w:rsidR="001F261B" w:rsidRPr="001F261B">
        <w:rPr>
          <w:color w:val="808080" w:themeColor="background1" w:themeShade="80"/>
        </w:rPr>
        <w:t>(’89)</w:t>
      </w:r>
      <w:r>
        <w:t>, SAARC</w:t>
      </w:r>
      <w:r w:rsidR="001F261B">
        <w:t xml:space="preserve"> </w:t>
      </w:r>
      <w:r w:rsidR="001F261B" w:rsidRPr="001F261B">
        <w:rPr>
          <w:color w:val="808080" w:themeColor="background1" w:themeShade="80"/>
        </w:rPr>
        <w:t>(‘85)</w:t>
      </w:r>
      <w:r>
        <w:t xml:space="preserve">, </w:t>
      </w:r>
      <w:r w:rsidR="00D45FB3">
        <w:t>NAFTA</w:t>
      </w:r>
      <w:r w:rsidR="001F261B">
        <w:t xml:space="preserve"> </w:t>
      </w:r>
      <w:r w:rsidR="001F261B" w:rsidRPr="001F261B">
        <w:rPr>
          <w:color w:val="808080" w:themeColor="background1" w:themeShade="80"/>
        </w:rPr>
        <w:t>(’94)</w:t>
      </w:r>
      <w:r w:rsidR="00D45FB3">
        <w:t xml:space="preserve"> etc. </w:t>
      </w:r>
    </w:p>
    <w:p w:rsidR="000352D4" w:rsidRDefault="000352D4" w:rsidP="000352D4">
      <w:pPr>
        <w:pStyle w:val="ListParagraph"/>
        <w:spacing w:before="240"/>
        <w:ind w:left="1701" w:firstLine="0"/>
      </w:pPr>
    </w:p>
    <w:p w:rsidR="00D45FB3" w:rsidRPr="007F2467" w:rsidRDefault="00D45FB3" w:rsidP="00120EC2">
      <w:pPr>
        <w:pStyle w:val="ListParagraph"/>
        <w:spacing w:before="240"/>
        <w:ind w:left="851" w:firstLine="0"/>
      </w:pPr>
      <w:r>
        <w:t>T</w:t>
      </w:r>
      <w:r w:rsidRPr="00D45FB3">
        <w:t xml:space="preserve">hus the collapse of the U.S.S.R., the collapse of the socialist bloc, along with the end of Cold war, liberalisation of Eastern Europe and emergence of unipolarism in power structure and ideological environment, acted as a </w:t>
      </w:r>
      <w:r w:rsidRPr="000352D4">
        <w:rPr>
          <w:u w:val="single"/>
        </w:rPr>
        <w:t>source of profound and big changes in the international relations</w:t>
      </w:r>
      <w:r w:rsidRPr="00D45FB3">
        <w:t xml:space="preserve"> of the last decade of the 20th century.</w:t>
      </w:r>
    </w:p>
    <w:p w:rsidR="00120EC2" w:rsidRDefault="00120EC2" w:rsidP="003A0593">
      <w:pPr>
        <w:pStyle w:val="Heading3"/>
        <w:numPr>
          <w:ilvl w:val="0"/>
          <w:numId w:val="30"/>
        </w:numPr>
        <w:spacing w:before="600"/>
      </w:pPr>
      <w:bookmarkStart w:id="629" w:name="_Toc143353961"/>
      <w:r>
        <w:t>Impacts on developing countries</w:t>
      </w:r>
      <w:r w:rsidR="003D6C7D">
        <w:t xml:space="preserve"> [PYQs + ChatGPT]</w:t>
      </w:r>
      <w:bookmarkEnd w:id="629"/>
    </w:p>
    <w:p w:rsidR="003D6C7D" w:rsidRPr="003D6C7D" w:rsidRDefault="003D6C7D" w:rsidP="003D6C7D">
      <w:pPr>
        <w:pStyle w:val="AsCore-byline"/>
        <w:ind w:left="624" w:firstLine="0"/>
      </w:pPr>
      <w:r>
        <w:t>[Give due attention]</w:t>
      </w:r>
    </w:p>
    <w:p w:rsidR="00120EC2" w:rsidRDefault="00120EC2" w:rsidP="003A0593">
      <w:pPr>
        <w:pStyle w:val="Heading4"/>
        <w:numPr>
          <w:ilvl w:val="1"/>
          <w:numId w:val="30"/>
        </w:numPr>
      </w:pPr>
      <w:r>
        <w:t>Positive impacts</w:t>
      </w:r>
    </w:p>
    <w:p w:rsidR="00120EC2" w:rsidRDefault="005B4FDF" w:rsidP="003A0593">
      <w:pPr>
        <w:pStyle w:val="ListParagraph"/>
        <w:numPr>
          <w:ilvl w:val="2"/>
          <w:numId w:val="30"/>
        </w:numPr>
        <w:spacing w:before="100"/>
        <w:ind w:left="1604"/>
        <w:contextualSpacing w:val="0"/>
      </w:pPr>
      <w:r>
        <w:t>Diplomatic flexibility</w:t>
      </w:r>
    </w:p>
    <w:p w:rsidR="005B4FDF" w:rsidRDefault="005B4FDF" w:rsidP="003A0593">
      <w:pPr>
        <w:pStyle w:val="ListParagraph"/>
        <w:numPr>
          <w:ilvl w:val="3"/>
          <w:numId w:val="30"/>
        </w:numPr>
        <w:contextualSpacing w:val="0"/>
      </w:pPr>
      <w:r>
        <w:t>No longer two competing blocs</w:t>
      </w:r>
    </w:p>
    <w:p w:rsidR="005B4FDF" w:rsidRDefault="005B4FDF" w:rsidP="003A0593">
      <w:pPr>
        <w:pStyle w:val="ListParagraph"/>
        <w:numPr>
          <w:ilvl w:val="3"/>
          <w:numId w:val="30"/>
        </w:numPr>
        <w:contextualSpacing w:val="0"/>
      </w:pPr>
      <w:r>
        <w:t xml:space="preserve">Opportunity to forge new partnership based on interest </w:t>
      </w:r>
    </w:p>
    <w:p w:rsidR="005B4FDF" w:rsidRDefault="005B4FDF" w:rsidP="003A0593">
      <w:pPr>
        <w:pStyle w:val="ListParagraph"/>
        <w:numPr>
          <w:ilvl w:val="3"/>
          <w:numId w:val="30"/>
        </w:numPr>
        <w:contextualSpacing w:val="0"/>
      </w:pPr>
      <w:r>
        <w:t xml:space="preserve">Ex: India normalised ties with USA &amp; China </w:t>
      </w:r>
    </w:p>
    <w:p w:rsidR="005B4FDF" w:rsidRDefault="005B4FDF" w:rsidP="003A0593">
      <w:pPr>
        <w:pStyle w:val="ListParagraph"/>
        <w:numPr>
          <w:ilvl w:val="2"/>
          <w:numId w:val="30"/>
        </w:numPr>
        <w:spacing w:before="100"/>
        <w:contextualSpacing w:val="0"/>
      </w:pPr>
      <w:r>
        <w:t>Economic opportunities</w:t>
      </w:r>
    </w:p>
    <w:p w:rsidR="005B4FDF" w:rsidRDefault="005B4FDF" w:rsidP="003A0593">
      <w:pPr>
        <w:pStyle w:val="ListParagraph"/>
        <w:numPr>
          <w:ilvl w:val="3"/>
          <w:numId w:val="30"/>
        </w:numPr>
        <w:contextualSpacing w:val="0"/>
      </w:pPr>
      <w:r>
        <w:t>Opening of previously closed economies in former soviets states</w:t>
      </w:r>
    </w:p>
    <w:p w:rsidR="005B4FDF" w:rsidRDefault="005B4FDF" w:rsidP="003A0593">
      <w:pPr>
        <w:pStyle w:val="ListParagraph"/>
        <w:numPr>
          <w:ilvl w:val="3"/>
          <w:numId w:val="30"/>
        </w:numPr>
        <w:contextualSpacing w:val="0"/>
      </w:pPr>
      <w:r>
        <w:t>Created new trade &amp; investment opportunities for developing states</w:t>
      </w:r>
    </w:p>
    <w:p w:rsidR="005B4FDF" w:rsidRDefault="005B4FDF" w:rsidP="003A0593">
      <w:pPr>
        <w:pStyle w:val="ListParagraph"/>
        <w:numPr>
          <w:ilvl w:val="3"/>
          <w:numId w:val="30"/>
        </w:numPr>
        <w:contextualSpacing w:val="0"/>
      </w:pPr>
      <w:r>
        <w:t xml:space="preserve">Economic liberalisation facilitated global economic cooperation </w:t>
      </w:r>
    </w:p>
    <w:p w:rsidR="005B4FDF" w:rsidRDefault="005B4FDF" w:rsidP="003A0593">
      <w:pPr>
        <w:pStyle w:val="ListParagraph"/>
        <w:numPr>
          <w:ilvl w:val="2"/>
          <w:numId w:val="30"/>
        </w:numPr>
        <w:spacing w:before="100"/>
        <w:contextualSpacing w:val="0"/>
      </w:pPr>
      <w:r>
        <w:t>Democratization</w:t>
      </w:r>
    </w:p>
    <w:p w:rsidR="005B4FDF" w:rsidRDefault="005B4FDF" w:rsidP="003A0593">
      <w:pPr>
        <w:pStyle w:val="ListParagraph"/>
        <w:numPr>
          <w:ilvl w:val="3"/>
          <w:numId w:val="30"/>
        </w:numPr>
        <w:contextualSpacing w:val="0"/>
      </w:pPr>
      <w:r>
        <w:t xml:space="preserve">Defeat of authoritative orthodox socialism </w:t>
      </w:r>
    </w:p>
    <w:p w:rsidR="005B4FDF" w:rsidRDefault="005B4FDF" w:rsidP="003A0593">
      <w:pPr>
        <w:pStyle w:val="ListParagraph"/>
        <w:numPr>
          <w:ilvl w:val="3"/>
          <w:numId w:val="30"/>
        </w:numPr>
        <w:contextualSpacing w:val="0"/>
      </w:pPr>
      <w:r>
        <w:t>Benefits of western liberal democratic order</w:t>
      </w:r>
    </w:p>
    <w:p w:rsidR="005B4FDF" w:rsidRDefault="005B4FDF" w:rsidP="003A0593">
      <w:pPr>
        <w:pStyle w:val="ListParagraph"/>
        <w:numPr>
          <w:ilvl w:val="2"/>
          <w:numId w:val="30"/>
        </w:numPr>
        <w:spacing w:before="100"/>
        <w:contextualSpacing w:val="0"/>
      </w:pPr>
      <w:r>
        <w:t>End of cold war hostilities</w:t>
      </w:r>
    </w:p>
    <w:p w:rsidR="005B4FDF" w:rsidRDefault="005B4FDF" w:rsidP="003A0593">
      <w:pPr>
        <w:pStyle w:val="ListParagraph"/>
        <w:numPr>
          <w:ilvl w:val="3"/>
          <w:numId w:val="30"/>
        </w:numPr>
        <w:contextualSpacing w:val="0"/>
      </w:pPr>
      <w:r>
        <w:t xml:space="preserve">Cold-war </w:t>
      </w:r>
      <w:r w:rsidRPr="000E7222">
        <w:rPr>
          <w:u w:val="single"/>
        </w:rPr>
        <w:t>security tensions</w:t>
      </w:r>
      <w:r>
        <w:t xml:space="preserve"> ebbed</w:t>
      </w:r>
    </w:p>
    <w:p w:rsidR="000E7222" w:rsidRDefault="000E7222" w:rsidP="003A0593">
      <w:pPr>
        <w:pStyle w:val="ListParagraph"/>
        <w:numPr>
          <w:ilvl w:val="3"/>
          <w:numId w:val="30"/>
        </w:numPr>
        <w:contextualSpacing w:val="0"/>
      </w:pPr>
      <w:r>
        <w:t xml:space="preserve">Reduced </w:t>
      </w:r>
      <w:r w:rsidRPr="000E7222">
        <w:rPr>
          <w:color w:val="70AD47" w:themeColor="accent6"/>
        </w:rPr>
        <w:t>risk of proxy wars &amp; interventions</w:t>
      </w:r>
      <w:r>
        <w:t xml:space="preserve"> in developing states (Korean war)</w:t>
      </w:r>
    </w:p>
    <w:p w:rsidR="005B4FDF" w:rsidRDefault="005B4FDF" w:rsidP="003A0593">
      <w:pPr>
        <w:pStyle w:val="ListParagraph"/>
        <w:numPr>
          <w:ilvl w:val="3"/>
          <w:numId w:val="30"/>
        </w:numPr>
        <w:contextualSpacing w:val="0"/>
      </w:pPr>
      <w:r>
        <w:t xml:space="preserve">Spectre of </w:t>
      </w:r>
      <w:r w:rsidRPr="000E7222">
        <w:rPr>
          <w:u w:val="single"/>
        </w:rPr>
        <w:t>nuclear war</w:t>
      </w:r>
      <w:r>
        <w:t xml:space="preserve"> waned</w:t>
      </w:r>
    </w:p>
    <w:p w:rsidR="005B4FDF" w:rsidRDefault="005B4FDF" w:rsidP="003A0593">
      <w:pPr>
        <w:pStyle w:val="ListParagraph"/>
        <w:numPr>
          <w:ilvl w:val="3"/>
          <w:numId w:val="30"/>
        </w:numPr>
        <w:contextualSpacing w:val="0"/>
      </w:pPr>
      <w:r>
        <w:t xml:space="preserve">Progress on </w:t>
      </w:r>
      <w:r w:rsidRPr="000E7222">
        <w:rPr>
          <w:u w:val="single"/>
        </w:rPr>
        <w:t>arms reduction</w:t>
      </w:r>
    </w:p>
    <w:p w:rsidR="005B4FDF" w:rsidRDefault="005B4FDF" w:rsidP="003A0593">
      <w:pPr>
        <w:pStyle w:val="ListParagraph"/>
        <w:numPr>
          <w:ilvl w:val="3"/>
          <w:numId w:val="30"/>
        </w:numPr>
        <w:contextualSpacing w:val="0"/>
      </w:pPr>
      <w:r>
        <w:t xml:space="preserve">States could </w:t>
      </w:r>
      <w:r w:rsidRPr="000E7222">
        <w:rPr>
          <w:u w:val="single"/>
        </w:rPr>
        <w:t>focus on their developmental</w:t>
      </w:r>
      <w:r>
        <w:t xml:space="preserve"> agenda</w:t>
      </w:r>
    </w:p>
    <w:p w:rsidR="00120EC2" w:rsidRDefault="00120EC2" w:rsidP="003A0593">
      <w:pPr>
        <w:pStyle w:val="Heading4"/>
        <w:numPr>
          <w:ilvl w:val="1"/>
          <w:numId w:val="30"/>
        </w:numPr>
      </w:pPr>
      <w:r>
        <w:t xml:space="preserve">Negative impacts </w:t>
      </w:r>
    </w:p>
    <w:p w:rsidR="000E7222" w:rsidRDefault="000E7222" w:rsidP="003A0593">
      <w:pPr>
        <w:pStyle w:val="ListParagraph"/>
        <w:numPr>
          <w:ilvl w:val="2"/>
          <w:numId w:val="30"/>
        </w:numPr>
        <w:ind w:left="1604"/>
        <w:contextualSpacing w:val="0"/>
      </w:pPr>
      <w:r>
        <w:t xml:space="preserve">Ethnic tensions &amp; violence </w:t>
      </w:r>
    </w:p>
    <w:p w:rsidR="00F964C6" w:rsidRDefault="00F964C6" w:rsidP="003A0593">
      <w:pPr>
        <w:pStyle w:val="ListParagraph"/>
        <w:numPr>
          <w:ilvl w:val="3"/>
          <w:numId w:val="30"/>
        </w:numPr>
        <w:contextualSpacing w:val="0"/>
      </w:pPr>
      <w:r>
        <w:t>Breakup of Yugoslavia</w:t>
      </w:r>
    </w:p>
    <w:p w:rsidR="00F964C6" w:rsidRDefault="00F964C6" w:rsidP="003A0593">
      <w:pPr>
        <w:pStyle w:val="ListParagraph"/>
        <w:numPr>
          <w:ilvl w:val="3"/>
          <w:numId w:val="30"/>
        </w:numPr>
        <w:contextualSpacing w:val="0"/>
      </w:pPr>
      <w:r>
        <w:t>Kosovo crisis of 1999</w:t>
      </w:r>
    </w:p>
    <w:p w:rsidR="000E7222" w:rsidRDefault="000E7222" w:rsidP="003A0593">
      <w:pPr>
        <w:pStyle w:val="ListParagraph"/>
        <w:numPr>
          <w:ilvl w:val="2"/>
          <w:numId w:val="30"/>
        </w:numPr>
        <w:ind w:left="1604"/>
        <w:contextualSpacing w:val="0"/>
      </w:pPr>
      <w:r>
        <w:t>Islamic fundamentalism in CAR</w:t>
      </w:r>
    </w:p>
    <w:p w:rsidR="000E7222" w:rsidRDefault="000E7222" w:rsidP="003A0593">
      <w:pPr>
        <w:pStyle w:val="ListParagraph"/>
        <w:numPr>
          <w:ilvl w:val="2"/>
          <w:numId w:val="30"/>
        </w:numPr>
        <w:ind w:left="1604"/>
        <w:contextualSpacing w:val="0"/>
      </w:pPr>
      <w:r>
        <w:t>American hegemony</w:t>
      </w:r>
    </w:p>
    <w:p w:rsidR="00F964C6" w:rsidRDefault="00F964C6" w:rsidP="003A0593">
      <w:pPr>
        <w:pStyle w:val="ListParagraph"/>
        <w:numPr>
          <w:ilvl w:val="3"/>
          <w:numId w:val="30"/>
        </w:numPr>
        <w:contextualSpacing w:val="0"/>
      </w:pPr>
      <w:r>
        <w:t>Cultural &amp; economic hegemony</w:t>
      </w:r>
    </w:p>
    <w:p w:rsidR="00F964C6" w:rsidRDefault="00F964C6" w:rsidP="003A0593">
      <w:pPr>
        <w:pStyle w:val="ListParagraph"/>
        <w:numPr>
          <w:ilvl w:val="3"/>
          <w:numId w:val="30"/>
        </w:numPr>
        <w:contextualSpacing w:val="0"/>
      </w:pPr>
      <w:r>
        <w:t xml:space="preserve">Woes of globalisation: sovereignty, neo-colonialism, economic dependency, exposure to external shocks </w:t>
      </w:r>
    </w:p>
    <w:p w:rsidR="00F964C6" w:rsidRDefault="00F964C6" w:rsidP="003A0593">
      <w:pPr>
        <w:pStyle w:val="ListParagraph"/>
        <w:numPr>
          <w:ilvl w:val="3"/>
          <w:numId w:val="30"/>
        </w:numPr>
        <w:contextualSpacing w:val="0"/>
      </w:pPr>
      <w:r>
        <w:t xml:space="preserve">USA emboldened to invade Iraq, and establish presence in Afghanistan </w:t>
      </w:r>
    </w:p>
    <w:p w:rsidR="000E7222" w:rsidRDefault="000E7222" w:rsidP="003A0593">
      <w:pPr>
        <w:pStyle w:val="ListParagraph"/>
        <w:numPr>
          <w:ilvl w:val="2"/>
          <w:numId w:val="30"/>
        </w:numPr>
        <w:ind w:left="1604"/>
        <w:contextualSpacing w:val="0"/>
      </w:pPr>
      <w:r>
        <w:t>Loss of aid and support</w:t>
      </w:r>
    </w:p>
    <w:p w:rsidR="000E7222" w:rsidRDefault="000E7222" w:rsidP="003A0593">
      <w:pPr>
        <w:pStyle w:val="ListParagraph"/>
        <w:numPr>
          <w:ilvl w:val="3"/>
          <w:numId w:val="30"/>
        </w:numPr>
        <w:contextualSpacing w:val="0"/>
      </w:pPr>
      <w:r>
        <w:t>Many countries received economic, political &amp; military support from USSR</w:t>
      </w:r>
    </w:p>
    <w:p w:rsidR="000E7222" w:rsidRDefault="000E7222" w:rsidP="003A0593">
      <w:pPr>
        <w:pStyle w:val="ListParagraph"/>
        <w:numPr>
          <w:ilvl w:val="3"/>
          <w:numId w:val="30"/>
        </w:numPr>
        <w:contextualSpacing w:val="0"/>
      </w:pPr>
      <w:r>
        <w:t>Cessation of soviet foreign aid</w:t>
      </w:r>
    </w:p>
    <w:p w:rsidR="000E7222" w:rsidRDefault="000E7222" w:rsidP="003A0593">
      <w:pPr>
        <w:pStyle w:val="ListParagraph"/>
        <w:numPr>
          <w:ilvl w:val="3"/>
          <w:numId w:val="30"/>
        </w:numPr>
        <w:contextualSpacing w:val="0"/>
      </w:pPr>
      <w:r>
        <w:t>Contributed to economic &amp; security challenges</w:t>
      </w:r>
    </w:p>
    <w:p w:rsidR="000E7222" w:rsidRDefault="000E7222" w:rsidP="003A0593">
      <w:pPr>
        <w:pStyle w:val="ListParagraph"/>
        <w:numPr>
          <w:ilvl w:val="3"/>
          <w:numId w:val="30"/>
        </w:numPr>
        <w:contextualSpacing w:val="0"/>
      </w:pPr>
      <w:r>
        <w:t>Ex: India</w:t>
      </w:r>
    </w:p>
    <w:p w:rsidR="000E7222" w:rsidRDefault="000E7222" w:rsidP="003A0593">
      <w:pPr>
        <w:pStyle w:val="ListParagraph"/>
        <w:numPr>
          <w:ilvl w:val="2"/>
          <w:numId w:val="30"/>
        </w:numPr>
        <w:contextualSpacing w:val="0"/>
      </w:pPr>
      <w:r>
        <w:t>Geopolitical uncertainty</w:t>
      </w:r>
    </w:p>
    <w:p w:rsidR="000E7222" w:rsidRDefault="000E7222" w:rsidP="003A0593">
      <w:pPr>
        <w:pStyle w:val="ListParagraph"/>
        <w:numPr>
          <w:ilvl w:val="3"/>
          <w:numId w:val="30"/>
        </w:numPr>
        <w:contextualSpacing w:val="0"/>
      </w:pPr>
      <w:r>
        <w:t>Uncertain geopolitics, and changed power dynamics</w:t>
      </w:r>
    </w:p>
    <w:p w:rsidR="000E7222" w:rsidRDefault="000E7222" w:rsidP="003A0593">
      <w:pPr>
        <w:pStyle w:val="ListParagraph"/>
        <w:numPr>
          <w:ilvl w:val="3"/>
          <w:numId w:val="30"/>
        </w:numPr>
        <w:contextualSpacing w:val="0"/>
      </w:pPr>
      <w:r>
        <w:t xml:space="preserve">Stated had to reorient &amp; </w:t>
      </w:r>
      <w:r>
        <w:rPr>
          <w:u w:val="single"/>
        </w:rPr>
        <w:t>pivot their foreign policies</w:t>
      </w:r>
      <w:r>
        <w:t xml:space="preserve"> &amp; strategies </w:t>
      </w:r>
    </w:p>
    <w:p w:rsidR="00F964C6" w:rsidRDefault="00F964C6" w:rsidP="003A0593">
      <w:pPr>
        <w:pStyle w:val="ListParagraph"/>
        <w:numPr>
          <w:ilvl w:val="2"/>
          <w:numId w:val="30"/>
        </w:numPr>
        <w:contextualSpacing w:val="0"/>
      </w:pPr>
      <w:r>
        <w:t>Economic disruptions</w:t>
      </w:r>
    </w:p>
    <w:p w:rsidR="00F964C6" w:rsidRDefault="00F964C6" w:rsidP="003A0593">
      <w:pPr>
        <w:pStyle w:val="ListParagraph"/>
        <w:numPr>
          <w:ilvl w:val="3"/>
          <w:numId w:val="30"/>
        </w:numPr>
        <w:contextualSpacing w:val="0"/>
      </w:pPr>
      <w:r>
        <w:t>Economic upheaval in states economically tied to USSR</w:t>
      </w:r>
    </w:p>
    <w:p w:rsidR="00F964C6" w:rsidRPr="000E7222" w:rsidRDefault="00F964C6" w:rsidP="003A0593">
      <w:pPr>
        <w:pStyle w:val="ListParagraph"/>
        <w:numPr>
          <w:ilvl w:val="3"/>
          <w:numId w:val="30"/>
        </w:numPr>
        <w:contextualSpacing w:val="0"/>
      </w:pPr>
      <w:r>
        <w:t xml:space="preserve">Loss of trade partners, supply chain disruptions, economic restructuring caused </w:t>
      </w:r>
      <w:r>
        <w:rPr>
          <w:u w:val="single"/>
        </w:rPr>
        <w:t>short-term economic difficulties</w:t>
      </w:r>
      <w:r>
        <w:t>.</w:t>
      </w:r>
    </w:p>
    <w:p w:rsidR="001751F9" w:rsidRDefault="00DE4588" w:rsidP="003A0593">
      <w:pPr>
        <w:pStyle w:val="Heading3"/>
        <w:numPr>
          <w:ilvl w:val="0"/>
          <w:numId w:val="30"/>
        </w:numPr>
      </w:pPr>
      <w:bookmarkStart w:id="630" w:name="_Toc143353962"/>
      <w:r>
        <w:t>Sources</w:t>
      </w:r>
      <w:bookmarkEnd w:id="630"/>
    </w:p>
    <w:p w:rsidR="002722AF" w:rsidRPr="00DE4588" w:rsidRDefault="00E81CA8" w:rsidP="001E11D0">
      <w:pPr>
        <w:pStyle w:val="ListParagraph"/>
        <w:numPr>
          <w:ilvl w:val="1"/>
          <w:numId w:val="18"/>
        </w:numPr>
      </w:pPr>
      <w:hyperlink r:id="rId120" w:history="1">
        <w:r w:rsidR="00DE4588" w:rsidRPr="00B86802">
          <w:rPr>
            <w:rStyle w:val="Hyperlink"/>
          </w:rPr>
          <w:t>https://www.yourarticlelibrary.com/history/collapse-of-ussr-and-its-impact-on-international-relations/48505</w:t>
        </w:r>
      </w:hyperlink>
      <w:r w:rsidR="00DE4588">
        <w:t xml:space="preserve">, P:1 </w:t>
      </w:r>
    </w:p>
    <w:p w:rsidR="00DE4588" w:rsidRPr="00DE4588" w:rsidRDefault="002722AF" w:rsidP="002722AF">
      <w:pPr>
        <w:spacing w:before="2000"/>
        <w:jc w:val="center"/>
      </w:pPr>
      <w:r>
        <w:t>*** End of Chapter ***</w:t>
      </w:r>
    </w:p>
    <w:p w:rsidR="00DE4588" w:rsidRPr="00DE4588" w:rsidRDefault="00DE4588" w:rsidP="00DE4588"/>
    <w:p w:rsidR="000352D4" w:rsidRDefault="000352D4">
      <w:pPr>
        <w:rPr>
          <w:rFonts w:asciiTheme="majorHAnsi" w:eastAsiaTheme="majorEastAsia" w:hAnsiTheme="majorHAnsi" w:cstheme="majorBidi"/>
          <w:b/>
          <w:bCs/>
          <w:color w:val="4472C4" w:themeColor="accent1"/>
          <w:sz w:val="30"/>
          <w:szCs w:val="26"/>
        </w:rPr>
      </w:pPr>
      <w:r>
        <w:br w:type="page"/>
      </w:r>
    </w:p>
    <w:p w:rsidR="00B32C08" w:rsidRDefault="00B32C08" w:rsidP="00FA530C">
      <w:pPr>
        <w:pStyle w:val="Heading2"/>
      </w:pPr>
      <w:bookmarkStart w:id="631" w:name="_Toc143353963"/>
      <w:r>
        <w:t xml:space="preserve">American </w:t>
      </w:r>
      <w:r w:rsidR="00691500">
        <w:t>Hegemony</w:t>
      </w:r>
      <w:bookmarkEnd w:id="631"/>
    </w:p>
    <w:p w:rsidR="00FF5894" w:rsidRDefault="00FF5894" w:rsidP="003A0593">
      <w:pPr>
        <w:pStyle w:val="Heading3"/>
        <w:numPr>
          <w:ilvl w:val="0"/>
          <w:numId w:val="30"/>
        </w:numPr>
      </w:pPr>
      <w:bookmarkStart w:id="632" w:name="_Toc143353964"/>
      <w:r>
        <w:t>Introduction 2.0</w:t>
      </w:r>
      <w:bookmarkEnd w:id="632"/>
    </w:p>
    <w:p w:rsidR="008C350B" w:rsidRDefault="008C350B" w:rsidP="001E11D0">
      <w:pPr>
        <w:pStyle w:val="ListParagraph"/>
        <w:numPr>
          <w:ilvl w:val="1"/>
          <w:numId w:val="18"/>
        </w:numPr>
        <w:contextualSpacing w:val="0"/>
      </w:pPr>
      <w:r>
        <w:t xml:space="preserve">When an International system is </w:t>
      </w:r>
      <w:r w:rsidRPr="00E30BC6">
        <w:rPr>
          <w:u w:val="single"/>
        </w:rPr>
        <w:t>dominated by only one superpower</w:t>
      </w:r>
      <w:r>
        <w:t xml:space="preserve">, it is </w:t>
      </w:r>
      <w:r w:rsidRPr="00E30BC6">
        <w:rPr>
          <w:u w:val="single"/>
        </w:rPr>
        <w:t xml:space="preserve">called </w:t>
      </w:r>
      <w:r w:rsidRPr="005C4D19">
        <w:t>‘</w:t>
      </w:r>
      <w:r w:rsidRPr="00E30BC6">
        <w:rPr>
          <w:u w:val="single"/>
        </w:rPr>
        <w:t>unipolar</w:t>
      </w:r>
      <w:r w:rsidRPr="005C4D19">
        <w:t>’</w:t>
      </w:r>
      <w:r>
        <w:t xml:space="preserve"> system. </w:t>
      </w:r>
      <w:r w:rsidR="008C16B9">
        <w:t>However, it is more accurate to define the system as ‘</w:t>
      </w:r>
      <w:r w:rsidR="008C16B9" w:rsidRPr="00E30BC6">
        <w:rPr>
          <w:u w:val="single"/>
        </w:rPr>
        <w:t>Hegemony</w:t>
      </w:r>
      <w:r w:rsidR="008C16B9">
        <w:t>.</w:t>
      </w:r>
      <w:r w:rsidR="00E30BC6">
        <w:t xml:space="preserve">’ This situation occurred </w:t>
      </w:r>
      <w:r w:rsidR="00E30BC6" w:rsidRPr="00E30BC6">
        <w:rPr>
          <w:u w:val="single"/>
        </w:rPr>
        <w:t>post USSR disintegration</w:t>
      </w:r>
      <w:r w:rsidR="00E30BC6">
        <w:t xml:space="preserve">. </w:t>
      </w:r>
    </w:p>
    <w:p w:rsidR="00D273D2" w:rsidRDefault="00D273D2" w:rsidP="001E11D0">
      <w:pPr>
        <w:pStyle w:val="ListParagraph"/>
        <w:numPr>
          <w:ilvl w:val="1"/>
          <w:numId w:val="18"/>
        </w:numPr>
        <w:contextualSpacing w:val="0"/>
      </w:pPr>
      <w:r>
        <w:t xml:space="preserve">Though US Hegemony emerged post USSR disintegration, </w:t>
      </w:r>
      <w:r w:rsidRPr="007D0CCC">
        <w:rPr>
          <w:u w:val="single"/>
        </w:rPr>
        <w:t>in many aspects it emerged post-WWII itself</w:t>
      </w:r>
      <w:r>
        <w:t>.</w:t>
      </w:r>
      <w:r w:rsidR="00E951AC">
        <w:t xml:space="preserve"> This was </w:t>
      </w:r>
      <w:r w:rsidR="00E951AC" w:rsidRPr="007D0CCC">
        <w:rPr>
          <w:u w:val="single"/>
        </w:rPr>
        <w:t>economic hegemony</w:t>
      </w:r>
      <w:r w:rsidR="00E951AC">
        <w:t>, leading a post-war Europe reconstruc</w:t>
      </w:r>
      <w:r w:rsidR="005F77B8">
        <w:t xml:space="preserve">tion and furthering its agenda, </w:t>
      </w:r>
      <w:r w:rsidR="005F77B8" w:rsidRPr="005F77B8">
        <w:rPr>
          <w:color w:val="808080" w:themeColor="background1" w:themeShade="80"/>
        </w:rPr>
        <w:t>[through Brettonwoods system]</w:t>
      </w:r>
    </w:p>
    <w:p w:rsidR="00E951AC" w:rsidRDefault="007D0CCC" w:rsidP="001E11D0">
      <w:pPr>
        <w:pStyle w:val="ListParagraph"/>
        <w:numPr>
          <w:ilvl w:val="1"/>
          <w:numId w:val="18"/>
        </w:numPr>
      </w:pPr>
      <w:r>
        <w:t>Post ’91, i</w:t>
      </w:r>
      <w:r w:rsidR="00E951AC">
        <w:t xml:space="preserve">t focused exclusively on </w:t>
      </w:r>
      <w:r w:rsidR="00E951AC" w:rsidRPr="007D0CCC">
        <w:rPr>
          <w:u w:val="single"/>
        </w:rPr>
        <w:t>spreading liberal-</w:t>
      </w:r>
      <w:r w:rsidR="00E951AC" w:rsidRPr="005F77B8">
        <w:rPr>
          <w:b/>
          <w:u w:val="single"/>
        </w:rPr>
        <w:t>democratic</w:t>
      </w:r>
      <w:r w:rsidR="00E951AC" w:rsidRPr="007D0CCC">
        <w:rPr>
          <w:u w:val="single"/>
        </w:rPr>
        <w:t xml:space="preserve"> value</w:t>
      </w:r>
      <w:r w:rsidR="00E951AC">
        <w:t xml:space="preserve">s </w:t>
      </w:r>
      <w:r w:rsidR="000C4070">
        <w:t>and ‘</w:t>
      </w:r>
      <w:r w:rsidR="000C4070" w:rsidRPr="005F77B8">
        <w:rPr>
          <w:color w:val="70AD47" w:themeColor="accent6"/>
          <w:u w:val="single"/>
        </w:rPr>
        <w:t>moral-policing’ the world</w:t>
      </w:r>
      <w:r w:rsidR="000C4070">
        <w:t xml:space="preserve"> by </w:t>
      </w:r>
      <w:r w:rsidR="00E951AC" w:rsidRPr="005F77B8">
        <w:rPr>
          <w:u w:val="single" w:color="00B050"/>
        </w:rPr>
        <w:t>es</w:t>
      </w:r>
      <w:r w:rsidR="000C4070" w:rsidRPr="005F77B8">
        <w:rPr>
          <w:u w:val="single" w:color="00B050"/>
        </w:rPr>
        <w:t>tablish</w:t>
      </w:r>
      <w:r w:rsidRPr="005F77B8">
        <w:rPr>
          <w:u w:val="single" w:color="00B050"/>
        </w:rPr>
        <w:t>ing</w:t>
      </w:r>
      <w:r w:rsidR="00E951AC" w:rsidRPr="005F77B8">
        <w:rPr>
          <w:u w:val="single" w:color="00B050"/>
        </w:rPr>
        <w:t xml:space="preserve"> ‘</w:t>
      </w:r>
      <w:r w:rsidR="00E951AC" w:rsidRPr="005F77B8">
        <w:rPr>
          <w:i/>
          <w:color w:val="009999"/>
          <w:u w:val="single" w:color="00B050"/>
        </w:rPr>
        <w:t>Pax Americana</w:t>
      </w:r>
      <w:r w:rsidR="00E951AC" w:rsidRPr="005F77B8">
        <w:rPr>
          <w:u w:val="single" w:color="00B050"/>
        </w:rPr>
        <w:t>’</w:t>
      </w:r>
      <w:r w:rsidR="00E951AC">
        <w:t xml:space="preserve">. This is evident from: </w:t>
      </w:r>
    </w:p>
    <w:p w:rsidR="00E951AC" w:rsidRDefault="00E951AC" w:rsidP="001E11D0">
      <w:pPr>
        <w:pStyle w:val="ListParagraph"/>
        <w:numPr>
          <w:ilvl w:val="2"/>
          <w:numId w:val="18"/>
        </w:numPr>
        <w:spacing w:before="40"/>
        <w:ind w:left="1604"/>
        <w:contextualSpacing w:val="0"/>
      </w:pPr>
      <w:r>
        <w:t>American imposition of own military ‘solution’ on Serbs</w:t>
      </w:r>
    </w:p>
    <w:p w:rsidR="00E951AC" w:rsidRPr="00C965B1" w:rsidRDefault="00E951AC" w:rsidP="001E11D0">
      <w:pPr>
        <w:pStyle w:val="ListParagraph"/>
        <w:numPr>
          <w:ilvl w:val="2"/>
          <w:numId w:val="18"/>
        </w:numPr>
        <w:spacing w:before="40"/>
        <w:ind w:left="1604"/>
        <w:contextualSpacing w:val="0"/>
      </w:pPr>
      <w:r>
        <w:t xml:space="preserve">Attempt to solve complex </w:t>
      </w:r>
      <w:r w:rsidRPr="007D0CCC">
        <w:rPr>
          <w:u w:val="single"/>
        </w:rPr>
        <w:t>regional conflicts like in Northern Ireland</w:t>
      </w:r>
    </w:p>
    <w:p w:rsidR="00C965B1" w:rsidRDefault="00C965B1" w:rsidP="001E11D0">
      <w:pPr>
        <w:pStyle w:val="ListParagraph"/>
        <w:numPr>
          <w:ilvl w:val="2"/>
          <w:numId w:val="18"/>
        </w:numPr>
        <w:spacing w:before="40"/>
        <w:ind w:left="1604"/>
        <w:contextualSpacing w:val="0"/>
      </w:pPr>
      <w:r>
        <w:t xml:space="preserve">Operation </w:t>
      </w:r>
      <w:r w:rsidRPr="005F77B8">
        <w:rPr>
          <w:u w:val="single"/>
        </w:rPr>
        <w:t>Iraqi freedom</w:t>
      </w:r>
      <w:r w:rsidR="005F77B8">
        <w:rPr>
          <w:color w:val="808080" w:themeColor="background1" w:themeShade="80"/>
        </w:rPr>
        <w:t xml:space="preserve"> [</w:t>
      </w:r>
      <w:r w:rsidR="005F77B8" w:rsidRPr="005F77B8">
        <w:rPr>
          <w:color w:val="808080" w:themeColor="background1" w:themeShade="80"/>
        </w:rPr>
        <w:t>unsanctioned intervention in Iraq</w:t>
      </w:r>
      <w:r w:rsidR="005F77B8">
        <w:rPr>
          <w:color w:val="808080" w:themeColor="background1" w:themeShade="80"/>
        </w:rPr>
        <w:t>]</w:t>
      </w:r>
    </w:p>
    <w:p w:rsidR="00E951AC" w:rsidRDefault="00E951AC" w:rsidP="001E11D0">
      <w:pPr>
        <w:pStyle w:val="ListParagraph"/>
        <w:numPr>
          <w:ilvl w:val="1"/>
          <w:numId w:val="18"/>
        </w:numPr>
        <w:spacing w:before="240"/>
        <w:contextualSpacing w:val="0"/>
      </w:pPr>
      <w:r w:rsidRPr="00FB0B7F">
        <w:rPr>
          <w:u w:val="single"/>
        </w:rPr>
        <w:t>But being hegemon</w:t>
      </w:r>
      <w:r>
        <w:t xml:space="preserve">, a ‘unilateralist’ tendency appeared in US foreign policy and </w:t>
      </w:r>
      <w:r w:rsidRPr="007D0CCC">
        <w:rPr>
          <w:u w:val="single"/>
        </w:rPr>
        <w:t>regarded itself as above rules of world politics</w:t>
      </w:r>
      <w:r>
        <w:t>. This is evident from</w:t>
      </w:r>
    </w:p>
    <w:p w:rsidR="00E951AC" w:rsidRDefault="00E951AC" w:rsidP="001E11D0">
      <w:pPr>
        <w:pStyle w:val="ListParagraph"/>
        <w:numPr>
          <w:ilvl w:val="2"/>
          <w:numId w:val="18"/>
        </w:numPr>
        <w:spacing w:before="40"/>
        <w:ind w:left="1604"/>
        <w:contextualSpacing w:val="0"/>
      </w:pPr>
      <w:r>
        <w:t xml:space="preserve">Withdrawal from </w:t>
      </w:r>
      <w:r w:rsidRPr="005F77B8">
        <w:rPr>
          <w:u w:val="single"/>
        </w:rPr>
        <w:t>International criminal court</w:t>
      </w:r>
      <w:r>
        <w:t xml:space="preserve">. </w:t>
      </w:r>
    </w:p>
    <w:p w:rsidR="005F77B8" w:rsidRDefault="005F77B8" w:rsidP="005F77B8">
      <w:pPr>
        <w:pStyle w:val="ListParagraph"/>
        <w:numPr>
          <w:ilvl w:val="2"/>
          <w:numId w:val="18"/>
        </w:numPr>
        <w:spacing w:before="40"/>
        <w:ind w:left="1604"/>
        <w:contextualSpacing w:val="0"/>
      </w:pPr>
      <w:r>
        <w:t>US’ ‘</w:t>
      </w:r>
      <w:r w:rsidRPr="007D0CCC">
        <w:rPr>
          <w:u w:val="single"/>
        </w:rPr>
        <w:t>Global War on terror’ without UNSC consent</w:t>
      </w:r>
      <w:r>
        <w:t xml:space="preserve"> </w:t>
      </w:r>
    </w:p>
    <w:p w:rsidR="00E951AC" w:rsidRPr="007D0CCC" w:rsidRDefault="007D0CCC" w:rsidP="001E11D0">
      <w:pPr>
        <w:pStyle w:val="ListParagraph"/>
        <w:numPr>
          <w:ilvl w:val="2"/>
          <w:numId w:val="18"/>
        </w:numPr>
        <w:spacing w:before="40"/>
        <w:ind w:left="1604"/>
        <w:contextualSpacing w:val="0"/>
        <w:rPr>
          <w:u w:val="single"/>
        </w:rPr>
      </w:pPr>
      <w:r>
        <w:rPr>
          <w:u w:val="single"/>
        </w:rPr>
        <w:t>Refusal to sign Kyoto protocol</w:t>
      </w:r>
      <w:r>
        <w:t xml:space="preserve"> (climate change; GHG reduction; emissions trading)</w:t>
      </w:r>
    </w:p>
    <w:p w:rsidR="00E951AC" w:rsidRPr="00B32C08" w:rsidRDefault="00E951AC" w:rsidP="001E11D0">
      <w:pPr>
        <w:pStyle w:val="ListParagraph"/>
        <w:numPr>
          <w:ilvl w:val="2"/>
          <w:numId w:val="18"/>
        </w:numPr>
        <w:spacing w:before="40"/>
        <w:ind w:left="1604"/>
        <w:contextualSpacing w:val="0"/>
      </w:pPr>
      <w:r>
        <w:t>US’ covert arrests of terrorists all over the world</w:t>
      </w:r>
      <w:r w:rsidR="005F77B8">
        <w:t>,</w:t>
      </w:r>
      <w:r>
        <w:t xml:space="preserve"> and their incarceration in Guantanamo Bay without </w:t>
      </w:r>
      <w:r w:rsidR="007D0CCC">
        <w:t xml:space="preserve">any regard for </w:t>
      </w:r>
      <w:r>
        <w:t xml:space="preserve">Human rights. </w:t>
      </w:r>
    </w:p>
    <w:p w:rsidR="00E30BC6" w:rsidRDefault="00E30BC6" w:rsidP="003A0593">
      <w:pPr>
        <w:pStyle w:val="Heading3"/>
        <w:numPr>
          <w:ilvl w:val="0"/>
          <w:numId w:val="30"/>
        </w:numPr>
        <w:spacing w:before="600"/>
      </w:pPr>
      <w:bookmarkStart w:id="633" w:name="_Toc143353965"/>
      <w:r>
        <w:t>Components of US Hegemony</w:t>
      </w:r>
      <w:bookmarkEnd w:id="633"/>
    </w:p>
    <w:p w:rsidR="00E30BC6" w:rsidRDefault="00030098" w:rsidP="00D944AC">
      <w:pPr>
        <w:pStyle w:val="ListParagraph"/>
        <w:numPr>
          <w:ilvl w:val="1"/>
          <w:numId w:val="18"/>
        </w:numPr>
        <w:spacing w:before="100"/>
        <w:contextualSpacing w:val="0"/>
      </w:pPr>
      <w:r w:rsidRPr="00D944AC">
        <w:rPr>
          <w:b/>
          <w:i/>
          <w:u w:val="single" w:color="00B0F0"/>
        </w:rPr>
        <w:t>Hard</w:t>
      </w:r>
      <w:r w:rsidRPr="00D944AC">
        <w:rPr>
          <w:u w:val="single" w:color="00B0F0"/>
        </w:rPr>
        <w:t xml:space="preserve"> </w:t>
      </w:r>
      <w:r w:rsidRPr="00D944AC">
        <w:rPr>
          <w:b/>
          <w:i/>
          <w:u w:val="single" w:color="00B0F0"/>
        </w:rPr>
        <w:t>power</w:t>
      </w:r>
      <w:r w:rsidRPr="00D944AC">
        <w:rPr>
          <w:b/>
          <w:i/>
        </w:rPr>
        <w:t xml:space="preserve"> Hegemony</w:t>
      </w:r>
      <w:r>
        <w:t xml:space="preserve"> </w:t>
      </w:r>
    </w:p>
    <w:p w:rsidR="00030098" w:rsidRDefault="005F77B8" w:rsidP="001E11D0">
      <w:pPr>
        <w:pStyle w:val="ListParagraph"/>
        <w:numPr>
          <w:ilvl w:val="2"/>
          <w:numId w:val="18"/>
        </w:numPr>
      </w:pPr>
      <w:r>
        <w:t>This is technological &amp; military supremacy of U.S.</w:t>
      </w:r>
      <w:r w:rsidR="00030098">
        <w:rPr>
          <w:u w:val="single"/>
        </w:rPr>
        <w:t xml:space="preserve"> </w:t>
      </w:r>
    </w:p>
    <w:p w:rsidR="00E30BC6" w:rsidRDefault="00E30BC6" w:rsidP="005F77B8">
      <w:pPr>
        <w:pStyle w:val="ListParagraph"/>
        <w:numPr>
          <w:ilvl w:val="2"/>
          <w:numId w:val="18"/>
        </w:numPr>
        <w:spacing w:before="40"/>
        <w:ind w:left="1604"/>
        <w:contextualSpacing w:val="0"/>
      </w:pPr>
      <w:r w:rsidRPr="005F77B8">
        <w:rPr>
          <w:color w:val="009999"/>
        </w:rPr>
        <w:t>Iraq war</w:t>
      </w:r>
      <w:r>
        <w:t xml:space="preserve"> highlighted the </w:t>
      </w:r>
      <w:r w:rsidRPr="005F77B8">
        <w:rPr>
          <w:color w:val="70AD47" w:themeColor="accent6"/>
          <w:u w:val="single"/>
        </w:rPr>
        <w:t>absolute &amp; relative</w:t>
      </w:r>
      <w:r w:rsidRPr="005F77B8">
        <w:rPr>
          <w:i/>
          <w:color w:val="70AD47" w:themeColor="accent6"/>
          <w:u w:val="single"/>
        </w:rPr>
        <w:t xml:space="preserve"> </w:t>
      </w:r>
      <w:r w:rsidRPr="005F77B8">
        <w:rPr>
          <w:color w:val="70AD47" w:themeColor="accent6"/>
          <w:u w:val="single"/>
        </w:rPr>
        <w:t>military supremacy</w:t>
      </w:r>
      <w:r w:rsidR="005F77B8">
        <w:t xml:space="preserve"> of US, </w:t>
      </w:r>
      <w:r w:rsidR="00A827C9">
        <w:t xml:space="preserve">both </w:t>
      </w:r>
      <w:r w:rsidR="00A827C9" w:rsidRPr="005F77B8">
        <w:rPr>
          <w:color w:val="70AD47" w:themeColor="accent6"/>
          <w:u w:val="single"/>
        </w:rPr>
        <w:t xml:space="preserve">Quantitative </w:t>
      </w:r>
      <w:r w:rsidR="003141BE" w:rsidRPr="005F77B8">
        <w:rPr>
          <w:color w:val="70AD47" w:themeColor="accent6"/>
          <w:u w:val="single"/>
        </w:rPr>
        <w:t>&amp;</w:t>
      </w:r>
      <w:r w:rsidR="00A827C9" w:rsidRPr="005F77B8">
        <w:rPr>
          <w:color w:val="70AD47" w:themeColor="accent6"/>
          <w:u w:val="single"/>
        </w:rPr>
        <w:t xml:space="preserve"> Qualitativ</w:t>
      </w:r>
      <w:r w:rsidR="005F77B8">
        <w:rPr>
          <w:color w:val="70AD47" w:themeColor="accent6"/>
          <w:u w:val="single"/>
        </w:rPr>
        <w:t>e</w:t>
      </w:r>
      <w:r w:rsidR="00A827C9">
        <w:t xml:space="preserve">. </w:t>
      </w:r>
    </w:p>
    <w:p w:rsidR="00E30BC6" w:rsidRDefault="00E30BC6" w:rsidP="005F77B8">
      <w:pPr>
        <w:pStyle w:val="ListParagraph"/>
        <w:numPr>
          <w:ilvl w:val="2"/>
          <w:numId w:val="18"/>
        </w:numPr>
        <w:spacing w:before="40"/>
        <w:ind w:left="1604"/>
        <w:contextualSpacing w:val="0"/>
      </w:pPr>
      <w:r>
        <w:t xml:space="preserve">No country alone or combined </w:t>
      </w:r>
      <w:r w:rsidR="004B1537">
        <w:t>could match its military power.</w:t>
      </w:r>
    </w:p>
    <w:p w:rsidR="004B1537" w:rsidRDefault="004B1537" w:rsidP="005F77B8">
      <w:pPr>
        <w:pStyle w:val="ListParagraph"/>
        <w:numPr>
          <w:ilvl w:val="2"/>
          <w:numId w:val="18"/>
        </w:numPr>
        <w:spacing w:before="40"/>
        <w:ind w:left="1604"/>
        <w:contextualSpacing w:val="0"/>
      </w:pPr>
      <w:r>
        <w:t xml:space="preserve">Although this military prowess is </w:t>
      </w:r>
      <w:r w:rsidRPr="0086054B">
        <w:rPr>
          <w:u w:val="single"/>
        </w:rPr>
        <w:t>effective in capturing, deterring and punishing</w:t>
      </w:r>
      <w:r>
        <w:t xml:space="preserve">, </w:t>
      </w:r>
      <w:r w:rsidR="0086054B">
        <w:t xml:space="preserve">it is </w:t>
      </w:r>
      <w:r w:rsidR="0086054B" w:rsidRPr="0086054B">
        <w:rPr>
          <w:u w:val="single"/>
        </w:rPr>
        <w:t>not effective in ‘policing</w:t>
      </w:r>
      <w:r w:rsidR="0086054B" w:rsidRPr="005F77B8">
        <w:t>’</w:t>
      </w:r>
      <w:r w:rsidR="0086054B">
        <w:t xml:space="preserve">. The sheer </w:t>
      </w:r>
      <w:r w:rsidR="0086054B" w:rsidRPr="003141BE">
        <w:rPr>
          <w:u w:val="single"/>
        </w:rPr>
        <w:t>resilience of Taliban</w:t>
      </w:r>
      <w:r w:rsidR="0086054B">
        <w:t xml:space="preserve"> is a case in point. </w:t>
      </w:r>
    </w:p>
    <w:p w:rsidR="00030098" w:rsidRPr="00D944AC" w:rsidRDefault="00650432" w:rsidP="001E11D0">
      <w:pPr>
        <w:pStyle w:val="ListParagraph"/>
        <w:numPr>
          <w:ilvl w:val="1"/>
          <w:numId w:val="18"/>
        </w:numPr>
        <w:spacing w:before="240"/>
        <w:contextualSpacing w:val="0"/>
        <w:rPr>
          <w:b/>
          <w:i/>
        </w:rPr>
      </w:pPr>
      <w:r w:rsidRPr="00D944AC">
        <w:rPr>
          <w:b/>
          <w:i/>
          <w:u w:val="single" w:color="00B0F0"/>
        </w:rPr>
        <w:t>Economic &amp; Structural</w:t>
      </w:r>
      <w:r w:rsidRPr="00D944AC">
        <w:rPr>
          <w:b/>
          <w:i/>
        </w:rPr>
        <w:t xml:space="preserve"> hegemony</w:t>
      </w:r>
    </w:p>
    <w:p w:rsidR="00695EEC" w:rsidRDefault="00695EEC" w:rsidP="001E11D0">
      <w:pPr>
        <w:pStyle w:val="ListParagraph"/>
        <w:numPr>
          <w:ilvl w:val="2"/>
          <w:numId w:val="18"/>
        </w:numPr>
        <w:ind w:left="1604"/>
      </w:pPr>
      <w:r>
        <w:t>‘</w:t>
      </w:r>
      <w:r w:rsidRPr="00695EEC">
        <w:rPr>
          <w:color w:val="70AD47" w:themeColor="accent6"/>
        </w:rPr>
        <w:t>Dollarization’ of world economy</w:t>
      </w:r>
      <w:r>
        <w:t xml:space="preserve"> signalled American economic hegemony. Global institutions such as </w:t>
      </w:r>
      <w:r w:rsidRPr="00695EEC">
        <w:rPr>
          <w:u w:val="single"/>
        </w:rPr>
        <w:t>WTO, IMF, WB and UNSC</w:t>
      </w:r>
      <w:r>
        <w:t xml:space="preserve"> were primarily shaped by US to </w:t>
      </w:r>
      <w:r w:rsidRPr="00695EEC">
        <w:rPr>
          <w:u w:val="single"/>
        </w:rPr>
        <w:t>protect its own neo-liberal interests</w:t>
      </w:r>
      <w:r>
        <w:t xml:space="preserve">. </w:t>
      </w:r>
    </w:p>
    <w:p w:rsidR="00695EEC" w:rsidRDefault="00695EEC" w:rsidP="00695EEC">
      <w:pPr>
        <w:pStyle w:val="ListParagraph"/>
        <w:numPr>
          <w:ilvl w:val="2"/>
          <w:numId w:val="18"/>
        </w:numPr>
        <w:spacing w:before="40"/>
        <w:ind w:left="1604"/>
        <w:contextualSpacing w:val="0"/>
      </w:pPr>
      <w:r>
        <w:t xml:space="preserve">Economic hegemony allowed US to </w:t>
      </w:r>
      <w:r w:rsidRPr="00695EEC">
        <w:rPr>
          <w:u w:val="single"/>
        </w:rPr>
        <w:t>structure world politics to its advantage</w:t>
      </w:r>
      <w:r>
        <w:t xml:space="preserve">, which in turn, reinforced it economic hegemony. </w:t>
      </w:r>
    </w:p>
    <w:p w:rsidR="00650432" w:rsidRPr="00695EEC" w:rsidRDefault="00650432" w:rsidP="00695EEC">
      <w:pPr>
        <w:pStyle w:val="ListParagraph"/>
        <w:numPr>
          <w:ilvl w:val="2"/>
          <w:numId w:val="18"/>
        </w:numPr>
        <w:spacing w:before="40"/>
        <w:ind w:left="1604"/>
        <w:contextualSpacing w:val="0"/>
        <w:rPr>
          <w:strike/>
          <w:color w:val="262626" w:themeColor="text1" w:themeTint="D9"/>
        </w:rPr>
      </w:pPr>
      <w:r w:rsidRPr="00695EEC">
        <w:rPr>
          <w:strike/>
          <w:color w:val="262626" w:themeColor="text1" w:themeTint="D9"/>
        </w:rPr>
        <w:t>These two aspects are interlinked.</w:t>
      </w:r>
    </w:p>
    <w:p w:rsidR="00C3475A" w:rsidRPr="00695EEC" w:rsidRDefault="00650432" w:rsidP="00695EEC">
      <w:pPr>
        <w:pStyle w:val="ListParagraph"/>
        <w:numPr>
          <w:ilvl w:val="2"/>
          <w:numId w:val="18"/>
        </w:numPr>
        <w:spacing w:before="40"/>
        <w:ind w:left="1604"/>
        <w:contextualSpacing w:val="0"/>
        <w:rPr>
          <w:strike/>
          <w:color w:val="262626" w:themeColor="text1" w:themeTint="D9"/>
        </w:rPr>
      </w:pPr>
      <w:r w:rsidRPr="00695EEC">
        <w:rPr>
          <w:strike/>
          <w:color w:val="262626" w:themeColor="text1" w:themeTint="D9"/>
        </w:rPr>
        <w:t xml:space="preserve">It refers to US’ ability to </w:t>
      </w:r>
      <w:r w:rsidR="00C3475A" w:rsidRPr="00695EEC">
        <w:rPr>
          <w:strike/>
          <w:color w:val="262626" w:themeColor="text1" w:themeTint="D9"/>
        </w:rPr>
        <w:t xml:space="preserve">shape the </w:t>
      </w:r>
      <w:r w:rsidR="00C3475A" w:rsidRPr="00695EEC">
        <w:rPr>
          <w:strike/>
          <w:color w:val="262626" w:themeColor="text1" w:themeTint="D9"/>
          <w:u w:val="single"/>
        </w:rPr>
        <w:t>structures of world politics to its advantage</w:t>
      </w:r>
      <w:r w:rsidR="00C3475A" w:rsidRPr="00695EEC">
        <w:rPr>
          <w:strike/>
          <w:color w:val="262626" w:themeColor="text1" w:themeTint="D9"/>
        </w:rPr>
        <w:t xml:space="preserve">. These structures help maintain US’s ideological hegemony of </w:t>
      </w:r>
      <w:r w:rsidR="00C3475A" w:rsidRPr="00695EEC">
        <w:rPr>
          <w:strike/>
          <w:color w:val="262626" w:themeColor="text1" w:themeTint="D9"/>
          <w:u w:val="single"/>
        </w:rPr>
        <w:t>liberal democracy</w:t>
      </w:r>
      <w:r w:rsidR="00C3475A" w:rsidRPr="00695EEC">
        <w:rPr>
          <w:strike/>
          <w:color w:val="262626" w:themeColor="text1" w:themeTint="D9"/>
        </w:rPr>
        <w:t xml:space="preserve"> and </w:t>
      </w:r>
      <w:r w:rsidR="009C25CD" w:rsidRPr="00695EEC">
        <w:rPr>
          <w:strike/>
          <w:color w:val="262626" w:themeColor="text1" w:themeTint="D9"/>
          <w:u w:val="single"/>
        </w:rPr>
        <w:t>globalisation</w:t>
      </w:r>
      <w:r w:rsidR="009C25CD" w:rsidRPr="00695EEC">
        <w:rPr>
          <w:strike/>
          <w:color w:val="262626" w:themeColor="text1" w:themeTint="D9"/>
        </w:rPr>
        <w:t>.</w:t>
      </w:r>
    </w:p>
    <w:p w:rsidR="00650432" w:rsidRPr="00695EEC" w:rsidRDefault="00C3475A" w:rsidP="001E11D0">
      <w:pPr>
        <w:pStyle w:val="ListParagraph"/>
        <w:numPr>
          <w:ilvl w:val="2"/>
          <w:numId w:val="18"/>
        </w:numPr>
        <w:ind w:left="1604"/>
        <w:rPr>
          <w:strike/>
          <w:color w:val="262626" w:themeColor="text1" w:themeTint="D9"/>
          <w:u w:val="single"/>
        </w:rPr>
      </w:pPr>
      <w:r w:rsidRPr="00695EEC">
        <w:rPr>
          <w:strike/>
          <w:color w:val="262626" w:themeColor="text1" w:themeTint="D9"/>
        </w:rPr>
        <w:t xml:space="preserve">Structures such as </w:t>
      </w:r>
      <w:r w:rsidR="009C25CD" w:rsidRPr="00695EEC">
        <w:rPr>
          <w:strike/>
          <w:color w:val="262626" w:themeColor="text1" w:themeTint="D9"/>
          <w:u w:val="single"/>
        </w:rPr>
        <w:t>UNSC, WTO, IMF and World Bank</w:t>
      </w:r>
      <w:r w:rsidR="009C25CD" w:rsidRPr="00695EEC">
        <w:rPr>
          <w:strike/>
          <w:color w:val="262626" w:themeColor="text1" w:themeTint="D9"/>
        </w:rPr>
        <w:t xml:space="preserve"> were primarily shaped by US and foremost</w:t>
      </w:r>
      <w:r w:rsidR="003141BE" w:rsidRPr="00695EEC">
        <w:rPr>
          <w:strike/>
          <w:color w:val="262626" w:themeColor="text1" w:themeTint="D9"/>
        </w:rPr>
        <w:t xml:space="preserve"> to</w:t>
      </w:r>
      <w:r w:rsidR="009C25CD" w:rsidRPr="00695EEC">
        <w:rPr>
          <w:strike/>
          <w:color w:val="262626" w:themeColor="text1" w:themeTint="D9"/>
        </w:rPr>
        <w:t xml:space="preserve"> </w:t>
      </w:r>
      <w:r w:rsidR="009C25CD" w:rsidRPr="00695EEC">
        <w:rPr>
          <w:strike/>
          <w:color w:val="262626" w:themeColor="text1" w:themeTint="D9"/>
          <w:u w:val="single"/>
        </w:rPr>
        <w:t>protect US interest</w:t>
      </w:r>
      <w:r w:rsidR="009C25CD" w:rsidRPr="00695EEC">
        <w:rPr>
          <w:strike/>
          <w:color w:val="262626" w:themeColor="text1" w:themeTint="D9"/>
        </w:rPr>
        <w:t xml:space="preserve">. </w:t>
      </w:r>
      <w:r w:rsidR="00B941C0" w:rsidRPr="00695EEC">
        <w:rPr>
          <w:b/>
          <w:strike/>
          <w:color w:val="262626" w:themeColor="text1" w:themeTint="D9"/>
        </w:rPr>
        <w:t>‘</w:t>
      </w:r>
      <w:r w:rsidR="00B941C0" w:rsidRPr="00695EEC">
        <w:rPr>
          <w:b/>
          <w:i/>
          <w:strike/>
          <w:color w:val="262626" w:themeColor="text1" w:themeTint="D9"/>
          <w:u w:val="single"/>
        </w:rPr>
        <w:t>Dollarization’</w:t>
      </w:r>
      <w:r w:rsidR="00B941C0" w:rsidRPr="00695EEC">
        <w:rPr>
          <w:b/>
          <w:strike/>
          <w:color w:val="262626" w:themeColor="text1" w:themeTint="D9"/>
        </w:rPr>
        <w:t xml:space="preserve"> of world economy</w:t>
      </w:r>
      <w:r w:rsidR="00B941C0" w:rsidRPr="00695EEC">
        <w:rPr>
          <w:strike/>
          <w:color w:val="262626" w:themeColor="text1" w:themeTint="D9"/>
        </w:rPr>
        <w:t xml:space="preserve"> is one such example. </w:t>
      </w:r>
      <w:r w:rsidR="009C25CD" w:rsidRPr="00695EEC">
        <w:rPr>
          <w:strike/>
          <w:color w:val="262626" w:themeColor="text1" w:themeTint="D9"/>
        </w:rPr>
        <w:t xml:space="preserve"> </w:t>
      </w:r>
    </w:p>
    <w:p w:rsidR="00B31F6C" w:rsidRPr="00D944AC" w:rsidRDefault="00B31F6C" w:rsidP="00D944AC">
      <w:pPr>
        <w:pStyle w:val="ListParagraph"/>
        <w:numPr>
          <w:ilvl w:val="1"/>
          <w:numId w:val="18"/>
        </w:numPr>
        <w:contextualSpacing w:val="0"/>
        <w:rPr>
          <w:b/>
          <w:i/>
        </w:rPr>
      </w:pPr>
      <w:r w:rsidRPr="00D944AC">
        <w:rPr>
          <w:b/>
          <w:i/>
          <w:u w:val="single" w:color="00B0F0"/>
        </w:rPr>
        <w:t>Soft Power</w:t>
      </w:r>
      <w:r w:rsidRPr="00D944AC">
        <w:rPr>
          <w:b/>
          <w:i/>
        </w:rPr>
        <w:t xml:space="preserve"> Hegemony</w:t>
      </w:r>
    </w:p>
    <w:p w:rsidR="00B31F6C" w:rsidRPr="00095968" w:rsidRDefault="00B31F6C" w:rsidP="00D944AC">
      <w:pPr>
        <w:pStyle w:val="ListParagraph"/>
        <w:numPr>
          <w:ilvl w:val="2"/>
          <w:numId w:val="18"/>
        </w:numPr>
        <w:spacing w:before="40"/>
        <w:ind w:left="1604"/>
        <w:contextualSpacing w:val="0"/>
        <w:rPr>
          <w:u w:val="single"/>
        </w:rPr>
      </w:pPr>
      <w:r>
        <w:t xml:space="preserve">This is US’ </w:t>
      </w:r>
      <w:r>
        <w:rPr>
          <w:u w:val="single"/>
        </w:rPr>
        <w:t>Cultural Hegemony</w:t>
      </w:r>
      <w:r>
        <w:t xml:space="preserve"> and is the power to ‘manufacture consent’ </w:t>
      </w:r>
      <w:r w:rsidR="00095968">
        <w:t xml:space="preserve">on a world view that is favourable to US. </w:t>
      </w:r>
    </w:p>
    <w:p w:rsidR="00095968" w:rsidRPr="00694A99" w:rsidRDefault="00095968" w:rsidP="00472E9E">
      <w:pPr>
        <w:pStyle w:val="ListParagraph"/>
        <w:numPr>
          <w:ilvl w:val="2"/>
          <w:numId w:val="18"/>
        </w:numPr>
        <w:spacing w:before="40"/>
        <w:ind w:left="1604"/>
        <w:contextualSpacing w:val="0"/>
        <w:rPr>
          <w:u w:val="single"/>
        </w:rPr>
      </w:pPr>
      <w:r>
        <w:t xml:space="preserve">This manifest as </w:t>
      </w:r>
      <w:r w:rsidRPr="003141BE">
        <w:rPr>
          <w:u w:val="single"/>
        </w:rPr>
        <w:t>western liberal values</w:t>
      </w:r>
      <w:r>
        <w:t xml:space="preserve"> that are dominant today, or ‘</w:t>
      </w:r>
      <w:r w:rsidRPr="003141BE">
        <w:rPr>
          <w:u w:val="single"/>
        </w:rPr>
        <w:t>American lifestyle’ ingrained</w:t>
      </w:r>
      <w:r>
        <w:t xml:space="preserve"> in our minds. </w:t>
      </w:r>
    </w:p>
    <w:p w:rsidR="00694A99" w:rsidRPr="00472E9E" w:rsidRDefault="00694A99" w:rsidP="00472E9E">
      <w:pPr>
        <w:pStyle w:val="ListParagraph"/>
        <w:numPr>
          <w:ilvl w:val="2"/>
          <w:numId w:val="18"/>
        </w:numPr>
        <w:spacing w:before="40"/>
        <w:ind w:left="1604"/>
        <w:contextualSpacing w:val="0"/>
        <w:rPr>
          <w:u w:val="single"/>
        </w:rPr>
      </w:pPr>
      <w:r>
        <w:t xml:space="preserve">Ex: Migration to US or </w:t>
      </w:r>
      <w:r w:rsidRPr="003141BE">
        <w:rPr>
          <w:u w:val="single"/>
        </w:rPr>
        <w:t>adoption of American culture</w:t>
      </w:r>
      <w:r>
        <w:t xml:space="preserve">. </w:t>
      </w:r>
    </w:p>
    <w:p w:rsidR="000C1AE5" w:rsidRDefault="002940B5" w:rsidP="003A0593">
      <w:pPr>
        <w:pStyle w:val="Heading3"/>
        <w:numPr>
          <w:ilvl w:val="0"/>
          <w:numId w:val="30"/>
        </w:numPr>
        <w:spacing w:before="600"/>
      </w:pPr>
      <w:bookmarkStart w:id="634" w:name="_Toc143353966"/>
      <w:r>
        <w:t>Constraints on US Hegemony</w:t>
      </w:r>
      <w:bookmarkEnd w:id="634"/>
      <w:r>
        <w:t xml:space="preserve"> </w:t>
      </w:r>
      <w:r w:rsidR="000C1AE5">
        <w:tab/>
      </w:r>
    </w:p>
    <w:p w:rsidR="000C1AE5" w:rsidRDefault="000C1AE5" w:rsidP="004A710B">
      <w:pPr>
        <w:ind w:left="714"/>
      </w:pPr>
      <w:r>
        <w:t xml:space="preserve">In the absence of a world ‘leviathan’, the </w:t>
      </w:r>
      <w:r w:rsidRPr="00D273D2">
        <w:rPr>
          <w:u w:val="single"/>
        </w:rPr>
        <w:t>greatest constraints</w:t>
      </w:r>
      <w:r>
        <w:t xml:space="preserve"> to US Hegemony are </w:t>
      </w:r>
      <w:r w:rsidRPr="00D273D2">
        <w:rPr>
          <w:u w:val="single"/>
        </w:rPr>
        <w:t>domestic</w:t>
      </w:r>
      <w:r w:rsidR="00D273D2">
        <w:t>.</w:t>
      </w:r>
    </w:p>
    <w:p w:rsidR="000C1AE5" w:rsidRDefault="005657AD" w:rsidP="003A0593">
      <w:pPr>
        <w:pStyle w:val="Heading4"/>
        <w:numPr>
          <w:ilvl w:val="1"/>
          <w:numId w:val="32"/>
        </w:numPr>
        <w:ind w:left="1077"/>
      </w:pPr>
      <w:r>
        <w:t>Institutional</w:t>
      </w:r>
      <w:r w:rsidR="000C1AE5">
        <w:t xml:space="preserve"> constraint</w:t>
      </w:r>
      <w:r w:rsidR="003141BE">
        <w:t>s</w:t>
      </w:r>
    </w:p>
    <w:p w:rsidR="000C1AE5" w:rsidRDefault="000C1AE5" w:rsidP="001E11D0">
      <w:pPr>
        <w:pStyle w:val="ListParagraph"/>
        <w:numPr>
          <w:ilvl w:val="2"/>
          <w:numId w:val="18"/>
        </w:numPr>
        <w:ind w:left="1604"/>
        <w:contextualSpacing w:val="0"/>
      </w:pPr>
      <w:r>
        <w:t>America</w:t>
      </w:r>
      <w:r w:rsidR="002244A2">
        <w:t xml:space="preserve">n </w:t>
      </w:r>
      <w:r w:rsidR="002244A2" w:rsidRPr="003141BE">
        <w:rPr>
          <w:u w:val="single"/>
        </w:rPr>
        <w:t>Executive power is limited</w:t>
      </w:r>
      <w:r w:rsidR="002244A2">
        <w:t xml:space="preserve"> by Legislative branch &amp; Judiciary</w:t>
      </w:r>
    </w:p>
    <w:p w:rsidR="002244A2" w:rsidRDefault="002244A2" w:rsidP="001E11D0">
      <w:pPr>
        <w:pStyle w:val="ListParagraph"/>
        <w:numPr>
          <w:ilvl w:val="2"/>
          <w:numId w:val="18"/>
        </w:numPr>
      </w:pPr>
      <w:r>
        <w:t xml:space="preserve">There are </w:t>
      </w:r>
      <w:r w:rsidRPr="003141BE">
        <w:rPr>
          <w:u w:val="single"/>
        </w:rPr>
        <w:t>limits to executive’s use of military force</w:t>
      </w:r>
      <w:r>
        <w:t xml:space="preserve"> </w:t>
      </w:r>
    </w:p>
    <w:p w:rsidR="002244A2" w:rsidRDefault="002244A2" w:rsidP="001E11D0">
      <w:pPr>
        <w:pStyle w:val="ListParagraph"/>
        <w:numPr>
          <w:ilvl w:val="2"/>
          <w:numId w:val="18"/>
        </w:numPr>
      </w:pPr>
      <w:r>
        <w:t xml:space="preserve">Ex: Unpopular opinion of </w:t>
      </w:r>
    </w:p>
    <w:p w:rsidR="005657AD" w:rsidRDefault="005657AD" w:rsidP="003A0593">
      <w:pPr>
        <w:pStyle w:val="Heading4"/>
        <w:numPr>
          <w:ilvl w:val="2"/>
          <w:numId w:val="32"/>
        </w:numPr>
        <w:ind w:left="1797"/>
      </w:pPr>
      <w:r>
        <w:t xml:space="preserve">Public opinion </w:t>
      </w:r>
    </w:p>
    <w:p w:rsidR="005657AD" w:rsidRDefault="005657AD" w:rsidP="001E11D0">
      <w:pPr>
        <w:pStyle w:val="ListParagraph"/>
        <w:numPr>
          <w:ilvl w:val="3"/>
          <w:numId w:val="18"/>
        </w:numPr>
        <w:spacing w:before="40"/>
        <w:ind w:left="2228"/>
        <w:contextualSpacing w:val="0"/>
      </w:pPr>
      <w:r>
        <w:t xml:space="preserve">America is an open society and there is deep </w:t>
      </w:r>
      <w:r w:rsidRPr="00EE2327">
        <w:rPr>
          <w:u w:val="single"/>
        </w:rPr>
        <w:t>scepticism regarding govt actions</w:t>
      </w:r>
      <w:r>
        <w:t>.</w:t>
      </w:r>
    </w:p>
    <w:p w:rsidR="005657AD" w:rsidRDefault="005657AD" w:rsidP="001E11D0">
      <w:pPr>
        <w:pStyle w:val="ListParagraph"/>
        <w:numPr>
          <w:ilvl w:val="3"/>
          <w:numId w:val="18"/>
        </w:numPr>
        <w:spacing w:before="40"/>
        <w:ind w:left="2228"/>
        <w:contextualSpacing w:val="0"/>
      </w:pPr>
      <w:r>
        <w:t xml:space="preserve">Poses a huge </w:t>
      </w:r>
      <w:r w:rsidR="006F6FF3" w:rsidRPr="00EE2327">
        <w:rPr>
          <w:u w:val="single"/>
        </w:rPr>
        <w:t>constraint on US military actions</w:t>
      </w:r>
      <w:r w:rsidR="006F6FF3">
        <w:t xml:space="preserve"> overseas.</w:t>
      </w:r>
    </w:p>
    <w:p w:rsidR="006F6FF3" w:rsidRDefault="006F6FF3" w:rsidP="003A0593">
      <w:pPr>
        <w:pStyle w:val="Heading4"/>
        <w:numPr>
          <w:ilvl w:val="2"/>
          <w:numId w:val="32"/>
        </w:numPr>
        <w:ind w:left="1797"/>
      </w:pPr>
      <w:r>
        <w:t>NATO Members</w:t>
      </w:r>
    </w:p>
    <w:p w:rsidR="006F6FF3" w:rsidRDefault="006F6FF3" w:rsidP="001E11D0">
      <w:pPr>
        <w:pStyle w:val="ListParagraph"/>
        <w:numPr>
          <w:ilvl w:val="3"/>
          <w:numId w:val="18"/>
        </w:numPr>
        <w:spacing w:before="40"/>
        <w:contextualSpacing w:val="0"/>
      </w:pPr>
      <w:r>
        <w:t xml:space="preserve">US has huge interest in preserving the current globalised world order, thus </w:t>
      </w:r>
      <w:r w:rsidR="00F16FE6">
        <w:t xml:space="preserve">to </w:t>
      </w:r>
      <w:r w:rsidR="00F16FE6" w:rsidRPr="00EE2327">
        <w:rPr>
          <w:u w:val="single"/>
        </w:rPr>
        <w:t>ally</w:t>
      </w:r>
      <w:r w:rsidR="00F16FE6">
        <w:t xml:space="preserve"> with countries that </w:t>
      </w:r>
      <w:r w:rsidR="00F16FE6" w:rsidRPr="00EE2327">
        <w:rPr>
          <w:u w:val="single"/>
        </w:rPr>
        <w:t>keep the current system alive</w:t>
      </w:r>
    </w:p>
    <w:p w:rsidR="00F16FE6" w:rsidRDefault="00F16FE6" w:rsidP="001E11D0">
      <w:pPr>
        <w:pStyle w:val="ListParagraph"/>
        <w:numPr>
          <w:ilvl w:val="3"/>
          <w:numId w:val="18"/>
        </w:numPr>
        <w:spacing w:before="40"/>
        <w:contextualSpacing w:val="0"/>
      </w:pPr>
      <w:r>
        <w:t xml:space="preserve">Therefore, in theory, </w:t>
      </w:r>
      <w:r w:rsidRPr="00EE2327">
        <w:rPr>
          <w:u w:val="single"/>
        </w:rPr>
        <w:t>NATO allies can moderate US Hegemony</w:t>
      </w:r>
      <w:r>
        <w:t xml:space="preserve">. </w:t>
      </w:r>
    </w:p>
    <w:p w:rsidR="000C4070" w:rsidRDefault="00D743E6" w:rsidP="003A0593">
      <w:pPr>
        <w:pStyle w:val="Heading3"/>
        <w:numPr>
          <w:ilvl w:val="0"/>
          <w:numId w:val="30"/>
        </w:numPr>
      </w:pPr>
      <w:bookmarkStart w:id="635" w:name="_Toc143353967"/>
      <w:r>
        <w:t>Conclusions</w:t>
      </w:r>
      <w:r w:rsidR="00C567CD">
        <w:t xml:space="preserve"> &amp; Future trajectory</w:t>
      </w:r>
      <w:bookmarkEnd w:id="635"/>
      <w:r w:rsidR="00C567CD">
        <w:t xml:space="preserve"> </w:t>
      </w:r>
    </w:p>
    <w:p w:rsidR="00D743E6" w:rsidRDefault="00D743E6" w:rsidP="001E11D0">
      <w:pPr>
        <w:pStyle w:val="ListParagraph"/>
        <w:numPr>
          <w:ilvl w:val="1"/>
          <w:numId w:val="18"/>
        </w:numPr>
        <w:contextualSpacing w:val="0"/>
      </w:pPr>
      <w:r>
        <w:t xml:space="preserve">Whilst America still remains the Hegemon, there is </w:t>
      </w:r>
      <w:r w:rsidR="00235B95">
        <w:t xml:space="preserve">an </w:t>
      </w:r>
      <w:r w:rsidR="00235B95" w:rsidRPr="00EE2327">
        <w:rPr>
          <w:u w:val="single"/>
        </w:rPr>
        <w:t>informal global consensus</w:t>
      </w:r>
      <w:r w:rsidR="00235B95">
        <w:t xml:space="preserve"> that its </w:t>
      </w:r>
      <w:r w:rsidR="00235B95" w:rsidRPr="00EE2327">
        <w:rPr>
          <w:u w:val="single"/>
        </w:rPr>
        <w:t>hegemony is declining</w:t>
      </w:r>
      <w:r w:rsidR="00235B95">
        <w:t>. This is due to several interlocking factors</w:t>
      </w:r>
    </w:p>
    <w:p w:rsidR="00235B95" w:rsidRDefault="00235B95" w:rsidP="001E11D0">
      <w:pPr>
        <w:pStyle w:val="ListParagraph"/>
        <w:numPr>
          <w:ilvl w:val="2"/>
          <w:numId w:val="18"/>
        </w:numPr>
        <w:spacing w:before="80"/>
        <w:ind w:left="1604"/>
        <w:contextualSpacing w:val="0"/>
      </w:pPr>
      <w:r w:rsidRPr="00EE2327">
        <w:rPr>
          <w:u w:val="single"/>
        </w:rPr>
        <w:t>Failed</w:t>
      </w:r>
      <w:r>
        <w:t xml:space="preserve"> policy of </w:t>
      </w:r>
      <w:r w:rsidRPr="000F7739">
        <w:rPr>
          <w:color w:val="009999"/>
        </w:rPr>
        <w:t>Wilsonian interventions</w:t>
      </w:r>
      <w:r>
        <w:t xml:space="preserve"> and </w:t>
      </w:r>
      <w:r w:rsidRPr="002F465E">
        <w:rPr>
          <w:color w:val="70AD47" w:themeColor="accent6"/>
          <w:u w:val="single"/>
        </w:rPr>
        <w:t>liberal cru</w:t>
      </w:r>
      <w:r w:rsidR="00B173CD" w:rsidRPr="002F465E">
        <w:rPr>
          <w:color w:val="70AD47" w:themeColor="accent6"/>
          <w:u w:val="single"/>
        </w:rPr>
        <w:t>sades</w:t>
      </w:r>
      <w:r w:rsidR="00B173CD">
        <w:t xml:space="preserve"> </w:t>
      </w:r>
      <w:r>
        <w:t xml:space="preserve"> </w:t>
      </w:r>
      <w:r w:rsidR="00EE2327">
        <w:t xml:space="preserve">(Iraq, </w:t>
      </w:r>
      <w:r w:rsidR="00EE2327" w:rsidRPr="002F465E">
        <w:rPr>
          <w:color w:val="70AD47" w:themeColor="accent6"/>
        </w:rPr>
        <w:t>Afghanistan</w:t>
      </w:r>
      <w:r w:rsidR="00EE2327">
        <w:t>)</w:t>
      </w:r>
    </w:p>
    <w:p w:rsidR="00B173CD" w:rsidRDefault="00B173CD" w:rsidP="001E11D0">
      <w:pPr>
        <w:pStyle w:val="ListParagraph"/>
        <w:numPr>
          <w:ilvl w:val="2"/>
          <w:numId w:val="18"/>
        </w:numPr>
        <w:spacing w:before="80"/>
        <w:ind w:left="1604"/>
        <w:contextualSpacing w:val="0"/>
      </w:pPr>
      <w:r>
        <w:t xml:space="preserve">Multipolarism with rise of </w:t>
      </w:r>
      <w:r w:rsidRPr="00EE2327">
        <w:rPr>
          <w:u w:val="single"/>
        </w:rPr>
        <w:t>new powers</w:t>
      </w:r>
      <w:r>
        <w:t xml:space="preserve"> – </w:t>
      </w:r>
      <w:r w:rsidR="000F7739">
        <w:t>BRICS</w:t>
      </w:r>
    </w:p>
    <w:p w:rsidR="002F465E" w:rsidRDefault="002F465E" w:rsidP="002F465E">
      <w:pPr>
        <w:pStyle w:val="ListParagraph"/>
        <w:numPr>
          <w:ilvl w:val="2"/>
          <w:numId w:val="18"/>
        </w:numPr>
        <w:spacing w:before="80"/>
        <w:ind w:left="1604"/>
        <w:contextualSpacing w:val="0"/>
      </w:pPr>
      <w:r>
        <w:t xml:space="preserve">Increasing </w:t>
      </w:r>
      <w:r w:rsidRPr="00EE2327">
        <w:rPr>
          <w:u w:val="single"/>
        </w:rPr>
        <w:t>South-South cooperation</w:t>
      </w:r>
    </w:p>
    <w:p w:rsidR="002F465E" w:rsidRDefault="002F465E" w:rsidP="002F465E">
      <w:pPr>
        <w:pStyle w:val="ListParagraph"/>
        <w:numPr>
          <w:ilvl w:val="2"/>
          <w:numId w:val="18"/>
        </w:numPr>
        <w:spacing w:before="80"/>
        <w:ind w:left="1604"/>
        <w:contextualSpacing w:val="0"/>
      </w:pPr>
      <w:r w:rsidRPr="00EE2327">
        <w:rPr>
          <w:u w:val="single"/>
        </w:rPr>
        <w:t>Call for multilateral reforms</w:t>
      </w:r>
      <w:r>
        <w:t xml:space="preserve"> picking pace</w:t>
      </w:r>
    </w:p>
    <w:p w:rsidR="00BD4F9E" w:rsidRDefault="00BD4F9E" w:rsidP="001E11D0">
      <w:pPr>
        <w:pStyle w:val="ListParagraph"/>
        <w:numPr>
          <w:ilvl w:val="2"/>
          <w:numId w:val="18"/>
        </w:numPr>
        <w:spacing w:before="80"/>
        <w:ind w:left="1604"/>
        <w:contextualSpacing w:val="0"/>
      </w:pPr>
      <w:r>
        <w:t xml:space="preserve">Multipolarity in Indo-pacific </w:t>
      </w:r>
    </w:p>
    <w:p w:rsidR="00C15A3B" w:rsidRDefault="000D2313" w:rsidP="001E11D0">
      <w:pPr>
        <w:pStyle w:val="ListParagraph"/>
        <w:numPr>
          <w:ilvl w:val="1"/>
          <w:numId w:val="18"/>
        </w:numPr>
        <w:spacing w:before="100"/>
        <w:contextualSpacing w:val="0"/>
      </w:pPr>
      <w:r>
        <w:t>Within USA, t</w:t>
      </w:r>
      <w:r w:rsidR="00C15A3B">
        <w:t xml:space="preserve">here is new-found </w:t>
      </w:r>
      <w:r w:rsidR="00C15A3B" w:rsidRPr="00BF5044">
        <w:rPr>
          <w:u w:val="single"/>
        </w:rPr>
        <w:t xml:space="preserve">support for </w:t>
      </w:r>
      <w:r w:rsidR="00C15A3B" w:rsidRPr="00BF5044">
        <w:rPr>
          <w:i/>
          <w:iCs/>
          <w:u w:val="single"/>
        </w:rPr>
        <w:t>grand strategic approach</w:t>
      </w:r>
      <w:r w:rsidR="00C15A3B" w:rsidRPr="00BF5044">
        <w:rPr>
          <w:u w:val="single"/>
        </w:rPr>
        <w:t xml:space="preserve"> of </w:t>
      </w:r>
      <w:r w:rsidR="00C15A3B" w:rsidRPr="00C965B1">
        <w:rPr>
          <w:b/>
          <w:color w:val="70AD47" w:themeColor="accent6"/>
          <w:u w:val="single"/>
        </w:rPr>
        <w:t>offshore balancing, retrenchment and restrain</w:t>
      </w:r>
      <w:r w:rsidR="00C15A3B" w:rsidRPr="00C965B1">
        <w:rPr>
          <w:b/>
          <w:color w:val="70AD47" w:themeColor="accent6"/>
        </w:rPr>
        <w:t>t</w:t>
      </w:r>
      <w:r w:rsidR="00C15A3B">
        <w:t xml:space="preserve">. </w:t>
      </w:r>
      <w:r w:rsidR="00C15A3B" w:rsidRPr="00BD4F9E">
        <w:rPr>
          <w:rStyle w:val="AspersonalityChar"/>
        </w:rPr>
        <w:t>Realists</w:t>
      </w:r>
      <w:r w:rsidR="00C15A3B">
        <w:t xml:space="preserve"> argue that </w:t>
      </w:r>
      <w:r w:rsidR="0001481F">
        <w:t xml:space="preserve">while liberal democracy is </w:t>
      </w:r>
      <w:r w:rsidR="00BD4F9E">
        <w:t xml:space="preserve">the </w:t>
      </w:r>
      <w:r w:rsidR="0001481F">
        <w:t xml:space="preserve">best model for America, in realm </w:t>
      </w:r>
      <w:r w:rsidR="001B4C1E">
        <w:t>of</w:t>
      </w:r>
      <w:r w:rsidR="0001481F">
        <w:t xml:space="preserve"> international politics, </w:t>
      </w:r>
      <w:r w:rsidR="000F7739">
        <w:t>“</w:t>
      </w:r>
      <w:r w:rsidR="0001481F" w:rsidRPr="0001481F">
        <w:rPr>
          <w:rStyle w:val="AnshulsQuoteChar"/>
        </w:rPr>
        <w:t xml:space="preserve">Liberalism is a </w:t>
      </w:r>
      <w:r w:rsidR="0001481F" w:rsidRPr="00BD4F9E">
        <w:rPr>
          <w:rStyle w:val="AnshulsQuoteChar"/>
          <w:u w:val="single"/>
        </w:rPr>
        <w:t>source of endless troubles</w:t>
      </w:r>
      <w:r w:rsidR="000F7739">
        <w:t>”</w:t>
      </w:r>
      <w:r w:rsidR="0001481F">
        <w:t xml:space="preserve">. </w:t>
      </w:r>
      <w:r w:rsidR="004E19A0">
        <w:t xml:space="preserve">Thus </w:t>
      </w:r>
      <w:r w:rsidR="004E19A0" w:rsidRPr="00BD4F9E">
        <w:rPr>
          <w:u w:val="single"/>
        </w:rPr>
        <w:t>goal of ‘</w:t>
      </w:r>
      <w:r w:rsidR="004E19A0" w:rsidRPr="000F7739">
        <w:rPr>
          <w:color w:val="70AD47" w:themeColor="accent6"/>
          <w:u w:val="single"/>
        </w:rPr>
        <w:t>Pax Americana’ has become obsolete</w:t>
      </w:r>
      <w:r w:rsidR="004E19A0">
        <w:t xml:space="preserve">. </w:t>
      </w:r>
    </w:p>
    <w:p w:rsidR="00BF5044" w:rsidRDefault="00997DED" w:rsidP="001E11D0">
      <w:pPr>
        <w:pStyle w:val="ListParagraph"/>
        <w:numPr>
          <w:ilvl w:val="1"/>
          <w:numId w:val="18"/>
        </w:numPr>
        <w:spacing w:before="80"/>
        <w:contextualSpacing w:val="0"/>
      </w:pPr>
      <w:r>
        <w:t xml:space="preserve">Combining </w:t>
      </w:r>
      <w:r w:rsidR="000F7739">
        <w:t>with</w:t>
      </w:r>
      <w:r>
        <w:t xml:space="preserve"> </w:t>
      </w:r>
      <w:r w:rsidR="00C965B1" w:rsidRPr="00C965B1">
        <w:rPr>
          <w:b/>
          <w:color w:val="70AD47" w:themeColor="accent6"/>
          <w:u w:val="single"/>
        </w:rPr>
        <w:t xml:space="preserve">pandemic induced </w:t>
      </w:r>
      <w:r w:rsidRPr="00C965B1">
        <w:rPr>
          <w:b/>
          <w:color w:val="70AD47" w:themeColor="accent6"/>
          <w:u w:val="single"/>
        </w:rPr>
        <w:t>recession</w:t>
      </w:r>
      <w:r>
        <w:t xml:space="preserve">, it is </w:t>
      </w:r>
      <w:r w:rsidRPr="00BD4F9E">
        <w:rPr>
          <w:u w:val="single"/>
        </w:rPr>
        <w:t>unlikely that US would engage in any direct confrontation</w:t>
      </w:r>
      <w:r w:rsidR="005C5653">
        <w:t xml:space="preserve"> unless absolute expedient (US’s </w:t>
      </w:r>
      <w:r w:rsidR="005C5653" w:rsidRPr="00BD4F9E">
        <w:rPr>
          <w:u w:val="single"/>
        </w:rPr>
        <w:t>non-active role in Ukraine war</w:t>
      </w:r>
      <w:r w:rsidR="005C5653">
        <w:t xml:space="preserve">). Instead, it appears to be </w:t>
      </w:r>
      <w:r w:rsidR="005C5653" w:rsidRPr="00BD4F9E">
        <w:rPr>
          <w:u w:val="single"/>
        </w:rPr>
        <w:t>focusing on</w:t>
      </w:r>
      <w:r w:rsidR="00BF5044" w:rsidRPr="00BD4F9E">
        <w:rPr>
          <w:u w:val="single"/>
        </w:rPr>
        <w:t xml:space="preserve"> increasing its soft </w:t>
      </w:r>
      <w:r w:rsidR="00F62CA6" w:rsidRPr="00BD4F9E">
        <w:rPr>
          <w:u w:val="single"/>
        </w:rPr>
        <w:t>power</w:t>
      </w:r>
      <w:r w:rsidR="00F62CA6">
        <w:t xml:space="preserve"> that</w:t>
      </w:r>
      <w:r w:rsidR="00BF5044">
        <w:t xml:space="preserve"> moves </w:t>
      </w:r>
      <w:r w:rsidR="00BF5044" w:rsidRPr="000F7739">
        <w:rPr>
          <w:u w:val="single"/>
        </w:rPr>
        <w:t>climate negotiations</w:t>
      </w:r>
      <w:r w:rsidR="000F7739">
        <w:t xml:space="preserve">, </w:t>
      </w:r>
      <w:r w:rsidR="000F7739" w:rsidRPr="000F7739">
        <w:rPr>
          <w:u w:val="single"/>
        </w:rPr>
        <w:t>technical standard</w:t>
      </w:r>
      <w:r w:rsidR="000F7739">
        <w:t>s</w:t>
      </w:r>
      <w:r w:rsidR="00BF5044">
        <w:t xml:space="preserve">, world </w:t>
      </w:r>
      <w:r w:rsidR="00BF5044" w:rsidRPr="000F7739">
        <w:rPr>
          <w:u w:val="single"/>
        </w:rPr>
        <w:t>finance</w:t>
      </w:r>
      <w:r w:rsidR="00BF5044">
        <w:t xml:space="preserve"> etc. </w:t>
      </w:r>
      <w:r w:rsidR="00726118">
        <w:t>(</w:t>
      </w:r>
      <w:r w:rsidR="00726118" w:rsidRPr="00BD4F9E">
        <w:rPr>
          <w:rStyle w:val="AspersonalityChar"/>
        </w:rPr>
        <w:t>Joseph Nye</w:t>
      </w:r>
      <w:r w:rsidR="00726118">
        <w:t>)</w:t>
      </w:r>
    </w:p>
    <w:p w:rsidR="00BF5044" w:rsidRDefault="00726118" w:rsidP="001E11D0">
      <w:pPr>
        <w:pStyle w:val="ListParagraph"/>
        <w:numPr>
          <w:ilvl w:val="1"/>
          <w:numId w:val="18"/>
        </w:numPr>
        <w:spacing w:before="80"/>
        <w:contextualSpacing w:val="0"/>
      </w:pPr>
      <w:r>
        <w:t xml:space="preserve">America </w:t>
      </w:r>
      <w:r w:rsidRPr="000F7739">
        <w:rPr>
          <w:color w:val="70AD47" w:themeColor="accent6"/>
        </w:rPr>
        <w:t xml:space="preserve">still </w:t>
      </w:r>
      <w:r w:rsidR="001D5CA2" w:rsidRPr="000F7739">
        <w:rPr>
          <w:color w:val="70AD47" w:themeColor="accent6"/>
          <w:u w:val="single"/>
        </w:rPr>
        <w:t>retains</w:t>
      </w:r>
      <w:r w:rsidRPr="000F7739">
        <w:rPr>
          <w:color w:val="70AD47" w:themeColor="accent6"/>
          <w:u w:val="single"/>
        </w:rPr>
        <w:t xml:space="preserve"> its military, economical and ideological </w:t>
      </w:r>
      <w:r w:rsidR="001D5CA2" w:rsidRPr="000F7739">
        <w:rPr>
          <w:color w:val="70AD47" w:themeColor="accent6"/>
          <w:u w:val="single"/>
        </w:rPr>
        <w:t>strength</w:t>
      </w:r>
      <w:r w:rsidR="001D5CA2" w:rsidRPr="000F7739">
        <w:rPr>
          <w:color w:val="70AD47" w:themeColor="accent6"/>
        </w:rPr>
        <w:t xml:space="preserve">. The </w:t>
      </w:r>
      <w:r w:rsidR="001D5CA2" w:rsidRPr="000F7739">
        <w:rPr>
          <w:color w:val="70AD47" w:themeColor="accent6"/>
          <w:u w:val="single"/>
        </w:rPr>
        <w:t>decline is only in relative terms</w:t>
      </w:r>
      <w:r w:rsidR="001D5CA2">
        <w:t xml:space="preserve"> and there is always a possibility of USA increasing its power. Thus, </w:t>
      </w:r>
      <w:r w:rsidR="00F62CA6" w:rsidRPr="000F7739">
        <w:rPr>
          <w:u w:val="single"/>
        </w:rPr>
        <w:t xml:space="preserve">India will have to outgrow </w:t>
      </w:r>
      <w:r w:rsidR="000D2313" w:rsidRPr="000F7739">
        <w:rPr>
          <w:u w:val="single"/>
        </w:rPr>
        <w:t>US’ Hard, soft and structural hegemony</w:t>
      </w:r>
      <w:r w:rsidR="000D2313">
        <w:t xml:space="preserve"> both relatively and absolutely. </w:t>
      </w:r>
    </w:p>
    <w:p w:rsidR="001C5A04" w:rsidRDefault="001C5A04" w:rsidP="003A0593">
      <w:pPr>
        <w:pStyle w:val="Heading3"/>
        <w:numPr>
          <w:ilvl w:val="0"/>
          <w:numId w:val="30"/>
        </w:numPr>
      </w:pPr>
      <w:bookmarkStart w:id="636" w:name="_Toc143353968"/>
      <w:r>
        <w:t>Challenges to American Hegemony</w:t>
      </w:r>
      <w:bookmarkEnd w:id="636"/>
    </w:p>
    <w:p w:rsidR="001C5A04" w:rsidRDefault="001C5A04" w:rsidP="003A0593">
      <w:pPr>
        <w:pStyle w:val="ListParagraph"/>
        <w:numPr>
          <w:ilvl w:val="1"/>
          <w:numId w:val="30"/>
        </w:numPr>
        <w:spacing w:before="40"/>
        <w:contextualSpacing w:val="0"/>
      </w:pPr>
      <w:r>
        <w:t>Domestic unpopular opinion</w:t>
      </w:r>
    </w:p>
    <w:p w:rsidR="001C5A04" w:rsidRDefault="001C5A04" w:rsidP="003A0593">
      <w:pPr>
        <w:pStyle w:val="ListParagraph"/>
        <w:numPr>
          <w:ilvl w:val="1"/>
          <w:numId w:val="30"/>
        </w:numPr>
        <w:spacing w:before="40"/>
        <w:contextualSpacing w:val="0"/>
      </w:pPr>
      <w:r>
        <w:t xml:space="preserve">Rise of new superpower </w:t>
      </w:r>
    </w:p>
    <w:p w:rsidR="001C5A04" w:rsidRDefault="001C5A04" w:rsidP="003A0593">
      <w:pPr>
        <w:pStyle w:val="ListParagraph"/>
        <w:numPr>
          <w:ilvl w:val="1"/>
          <w:numId w:val="30"/>
        </w:numPr>
        <w:spacing w:before="40"/>
        <w:contextualSpacing w:val="0"/>
      </w:pPr>
      <w:r>
        <w:t>Pandemic induced recession</w:t>
      </w:r>
    </w:p>
    <w:p w:rsidR="001C5A04" w:rsidRDefault="001C5A04" w:rsidP="003A0593">
      <w:pPr>
        <w:pStyle w:val="ListParagraph"/>
        <w:numPr>
          <w:ilvl w:val="1"/>
          <w:numId w:val="30"/>
        </w:numPr>
        <w:spacing w:before="40"/>
        <w:contextualSpacing w:val="0"/>
      </w:pPr>
      <w:r>
        <w:t>Ideological disenchantment</w:t>
      </w:r>
    </w:p>
    <w:p w:rsidR="000F7739" w:rsidRPr="001C5A04" w:rsidRDefault="001C5A04" w:rsidP="003A0593">
      <w:pPr>
        <w:pStyle w:val="ListParagraph"/>
        <w:numPr>
          <w:ilvl w:val="1"/>
          <w:numId w:val="30"/>
        </w:numPr>
        <w:spacing w:before="40"/>
        <w:contextualSpacing w:val="0"/>
      </w:pPr>
      <w:r>
        <w:t xml:space="preserve">Structural constraints </w:t>
      </w:r>
    </w:p>
    <w:p w:rsidR="001C5A04" w:rsidRPr="001C5A04" w:rsidRDefault="000F7739" w:rsidP="000F7739">
      <w:pPr>
        <w:spacing w:before="2000"/>
        <w:jc w:val="center"/>
      </w:pPr>
      <w:r>
        <w:t>*** End of Chapter ***</w:t>
      </w:r>
    </w:p>
    <w:p w:rsidR="003644EC" w:rsidRDefault="00AA2CE9" w:rsidP="00AA2CE9">
      <w:r>
        <w:br w:type="page"/>
      </w:r>
    </w:p>
    <w:p w:rsidR="007636BD" w:rsidRDefault="007636BD" w:rsidP="00FA530C">
      <w:pPr>
        <w:pStyle w:val="Heading2"/>
      </w:pPr>
      <w:bookmarkStart w:id="637" w:name="_Toc143353969"/>
      <w:r>
        <w:t>Nuclear Threat [v2]</w:t>
      </w:r>
    </w:p>
    <w:p w:rsidR="000B7DDD" w:rsidRDefault="000B7DDD" w:rsidP="003A0593">
      <w:pPr>
        <w:pStyle w:val="Heading3"/>
        <w:numPr>
          <w:ilvl w:val="0"/>
          <w:numId w:val="30"/>
        </w:numPr>
        <w:spacing w:before="600"/>
      </w:pPr>
      <w:r>
        <w:t xml:space="preserve">Proliferation </w:t>
      </w:r>
      <w:r w:rsidRPr="00596D3F">
        <w:rPr>
          <w:u w:val="single"/>
        </w:rPr>
        <w:t>during</w:t>
      </w:r>
      <w:r>
        <w:t xml:space="preserve"> Cold War</w:t>
      </w:r>
    </w:p>
    <w:p w:rsidR="000B7DDD" w:rsidRDefault="000B7DDD" w:rsidP="000B7DDD">
      <w:pPr>
        <w:pStyle w:val="ListParagraph"/>
        <w:numPr>
          <w:ilvl w:val="1"/>
          <w:numId w:val="18"/>
        </w:numPr>
        <w:contextualSpacing w:val="0"/>
      </w:pPr>
      <w:r>
        <w:t>Cold War is defined as ‘</w:t>
      </w:r>
      <w:r w:rsidRPr="00175345">
        <w:rPr>
          <w:u w:val="single"/>
        </w:rPr>
        <w:t>first nuclear age</w:t>
      </w:r>
      <w:r>
        <w:t>’</w:t>
      </w:r>
    </w:p>
    <w:p w:rsidR="000B7DDD" w:rsidRDefault="000B7DDD" w:rsidP="000B7DDD">
      <w:pPr>
        <w:pStyle w:val="ListParagraph"/>
        <w:numPr>
          <w:ilvl w:val="1"/>
          <w:numId w:val="18"/>
        </w:numPr>
        <w:contextualSpacing w:val="0"/>
      </w:pPr>
      <w:r>
        <w:t xml:space="preserve">Nuclear proliferation was </w:t>
      </w:r>
      <w:r w:rsidRPr="00596D3F">
        <w:rPr>
          <w:color w:val="70AD47" w:themeColor="accent6"/>
          <w:u w:val="single"/>
        </w:rPr>
        <w:t>mostly vertical rather than horizontal</w:t>
      </w:r>
      <w:r>
        <w:t xml:space="preserve"> </w:t>
      </w:r>
    </w:p>
    <w:p w:rsidR="000B7DDD" w:rsidRDefault="000B7DDD" w:rsidP="000B7DDD">
      <w:pPr>
        <w:pStyle w:val="ListParagraph"/>
        <w:numPr>
          <w:ilvl w:val="1"/>
          <w:numId w:val="18"/>
        </w:numPr>
        <w:contextualSpacing w:val="0"/>
      </w:pPr>
      <w:r>
        <w:t xml:space="preserve">Nuclear stockpiles of both US &amp; USSR grew manifold. Both developed </w:t>
      </w:r>
      <w:r w:rsidRPr="00596D3F">
        <w:rPr>
          <w:rStyle w:val="enumerationunderlineChar"/>
          <w:color w:val="70AD47" w:themeColor="accent6"/>
        </w:rPr>
        <w:t>massive first strike capability</w:t>
      </w:r>
      <w:r>
        <w:t xml:space="preserve"> and </w:t>
      </w:r>
      <w:r w:rsidRPr="00596D3F">
        <w:rPr>
          <w:rStyle w:val="enumerationunderlineChar"/>
          <w:b/>
          <w:color w:val="70AD47" w:themeColor="accent6"/>
        </w:rPr>
        <w:t>invulnerable second strike capability</w:t>
      </w:r>
      <w:r>
        <w:t xml:space="preserve">, </w:t>
      </w:r>
      <w:r w:rsidRPr="00175345">
        <w:rPr>
          <w:u w:val="single"/>
        </w:rPr>
        <w:t>ensuring MAD</w:t>
      </w:r>
      <w:r>
        <w:t xml:space="preserve">. </w:t>
      </w:r>
    </w:p>
    <w:p w:rsidR="000B7DDD" w:rsidRDefault="000B7DDD" w:rsidP="000B7DDD">
      <w:pPr>
        <w:pStyle w:val="ListParagraph"/>
        <w:numPr>
          <w:ilvl w:val="1"/>
          <w:numId w:val="18"/>
        </w:numPr>
        <w:contextualSpacing w:val="0"/>
      </w:pPr>
      <w:r w:rsidRPr="00596D3F">
        <w:rPr>
          <w:u w:val="single"/>
        </w:rPr>
        <w:t>Greatest attention to restricting</w:t>
      </w:r>
      <w:r w:rsidRPr="00596D3F">
        <w:rPr>
          <w:color w:val="808080" w:themeColor="background1" w:themeShade="80"/>
        </w:rPr>
        <w:t xml:space="preserve"> [horizontal] </w:t>
      </w:r>
      <w:r w:rsidRPr="00596D3F">
        <w:rPr>
          <w:u w:val="single"/>
        </w:rPr>
        <w:t>proliferation</w:t>
      </w:r>
      <w:r>
        <w:t xml:space="preserve"> of nukes beyond P-5 nations,</w:t>
      </w:r>
    </w:p>
    <w:p w:rsidR="000B7DDD" w:rsidRDefault="000B7DDD" w:rsidP="000B7DDD">
      <w:pPr>
        <w:pStyle w:val="ListParagraph"/>
        <w:numPr>
          <w:ilvl w:val="2"/>
          <w:numId w:val="18"/>
        </w:numPr>
        <w:spacing w:before="20"/>
        <w:ind w:left="1604"/>
        <w:contextualSpacing w:val="0"/>
      </w:pPr>
      <w:r>
        <w:t xml:space="preserve"> particularly through </w:t>
      </w:r>
      <w:r w:rsidRPr="00175345">
        <w:rPr>
          <w:u w:val="single"/>
        </w:rPr>
        <w:t>NPT’68</w:t>
      </w:r>
    </w:p>
    <w:p w:rsidR="000B7DDD" w:rsidRPr="00175345" w:rsidRDefault="000B7DDD" w:rsidP="000B7DDD">
      <w:pPr>
        <w:pStyle w:val="ListParagraph"/>
        <w:numPr>
          <w:ilvl w:val="2"/>
          <w:numId w:val="18"/>
        </w:numPr>
        <w:contextualSpacing w:val="0"/>
        <w:rPr>
          <w:u w:val="single"/>
        </w:rPr>
      </w:pPr>
      <w:r w:rsidRPr="00175345">
        <w:rPr>
          <w:u w:val="single"/>
        </w:rPr>
        <w:t>India, Pakistan and Israel did not sign</w:t>
      </w:r>
    </w:p>
    <w:p w:rsidR="000B7DDD" w:rsidRDefault="000B7DDD" w:rsidP="003A0593">
      <w:pPr>
        <w:pStyle w:val="Heading4"/>
        <w:numPr>
          <w:ilvl w:val="1"/>
          <w:numId w:val="32"/>
        </w:numPr>
      </w:pPr>
      <w:r>
        <w:t xml:space="preserve">Timeline </w:t>
      </w:r>
    </w:p>
    <w:p w:rsidR="000B7DDD" w:rsidRDefault="000B7DDD" w:rsidP="000B7DDD">
      <w:pPr>
        <w:pStyle w:val="ListParagraph"/>
        <w:numPr>
          <w:ilvl w:val="2"/>
          <w:numId w:val="18"/>
        </w:numPr>
        <w:ind w:left="1604"/>
        <w:contextualSpacing w:val="0"/>
      </w:pPr>
      <w:r>
        <w:t xml:space="preserve">Acquisition </w:t>
      </w:r>
    </w:p>
    <w:p w:rsidR="000B7DDD" w:rsidRDefault="000B7DDD" w:rsidP="000B7DDD">
      <w:pPr>
        <w:pStyle w:val="ListParagraph"/>
        <w:numPr>
          <w:ilvl w:val="3"/>
          <w:numId w:val="18"/>
        </w:numPr>
      </w:pPr>
      <w:r>
        <w:t>America</w:t>
      </w:r>
      <w:r>
        <w:tab/>
        <w:t>: 1945</w:t>
      </w:r>
    </w:p>
    <w:p w:rsidR="000B7DDD" w:rsidRDefault="000B7DDD" w:rsidP="000B7DDD">
      <w:pPr>
        <w:pStyle w:val="ListParagraph"/>
        <w:numPr>
          <w:ilvl w:val="3"/>
          <w:numId w:val="18"/>
        </w:numPr>
      </w:pPr>
      <w:r>
        <w:t>Russia</w:t>
      </w:r>
      <w:r>
        <w:tab/>
        <w:t xml:space="preserve">: 1949 </w:t>
      </w:r>
      <w:r>
        <w:rPr>
          <w:color w:val="808080" w:themeColor="background1" w:themeShade="80"/>
        </w:rPr>
        <w:t>[</w:t>
      </w:r>
      <w:r w:rsidRPr="00596D3F">
        <w:rPr>
          <w:color w:val="808080" w:themeColor="background1" w:themeShade="80"/>
        </w:rPr>
        <w:t>NATO in ’49)</w:t>
      </w:r>
      <w:r>
        <w:rPr>
          <w:color w:val="808080" w:themeColor="background1" w:themeShade="80"/>
        </w:rPr>
        <w:t>]</w:t>
      </w:r>
    </w:p>
    <w:p w:rsidR="000B7DDD" w:rsidRDefault="000B7DDD" w:rsidP="000B7DDD">
      <w:pPr>
        <w:pStyle w:val="ListParagraph"/>
        <w:numPr>
          <w:ilvl w:val="3"/>
          <w:numId w:val="18"/>
        </w:numPr>
      </w:pPr>
      <w:r>
        <w:t>Britain</w:t>
      </w:r>
      <w:r>
        <w:tab/>
        <w:t>: 1952</w:t>
      </w:r>
    </w:p>
    <w:p w:rsidR="000B7DDD" w:rsidRDefault="000B7DDD" w:rsidP="000B7DDD">
      <w:pPr>
        <w:pStyle w:val="ListParagraph"/>
        <w:numPr>
          <w:ilvl w:val="3"/>
          <w:numId w:val="18"/>
        </w:numPr>
      </w:pPr>
      <w:r>
        <w:t>France</w:t>
      </w:r>
      <w:r>
        <w:tab/>
        <w:t>: 1960</w:t>
      </w:r>
    </w:p>
    <w:p w:rsidR="000B7DDD" w:rsidRDefault="000B7DDD" w:rsidP="000B7DDD">
      <w:pPr>
        <w:pStyle w:val="ListParagraph"/>
        <w:numPr>
          <w:ilvl w:val="3"/>
          <w:numId w:val="18"/>
        </w:numPr>
      </w:pPr>
      <w:r>
        <w:t>China</w:t>
      </w:r>
      <w:r>
        <w:tab/>
      </w:r>
      <w:r>
        <w:tab/>
        <w:t xml:space="preserve">: 1964 </w:t>
      </w:r>
      <w:r>
        <w:rPr>
          <w:color w:val="808080" w:themeColor="background1" w:themeShade="80"/>
        </w:rPr>
        <w:t>[</w:t>
      </w:r>
      <w:r w:rsidRPr="00596D3F">
        <w:rPr>
          <w:color w:val="808080" w:themeColor="background1" w:themeShade="80"/>
        </w:rPr>
        <w:t>triggered Indian nu</w:t>
      </w:r>
      <w:r>
        <w:rPr>
          <w:color w:val="808080" w:themeColor="background1" w:themeShade="80"/>
        </w:rPr>
        <w:t>clear programme in 74]</w:t>
      </w:r>
    </w:p>
    <w:p w:rsidR="000B7DDD" w:rsidRDefault="000B7DDD" w:rsidP="000B7DDD">
      <w:pPr>
        <w:pStyle w:val="ListParagraph"/>
        <w:numPr>
          <w:ilvl w:val="3"/>
          <w:numId w:val="18"/>
        </w:numPr>
      </w:pPr>
      <w:r>
        <w:t>Israel</w:t>
      </w:r>
      <w:r>
        <w:tab/>
      </w:r>
      <w:r>
        <w:tab/>
        <w:t>: 1967</w:t>
      </w:r>
    </w:p>
    <w:p w:rsidR="000B7DDD" w:rsidRDefault="000B7DDD" w:rsidP="003A0593">
      <w:pPr>
        <w:pStyle w:val="Heading3"/>
        <w:numPr>
          <w:ilvl w:val="0"/>
          <w:numId w:val="30"/>
        </w:numPr>
        <w:spacing w:before="600"/>
      </w:pPr>
      <w:r>
        <w:t xml:space="preserve">Proliferation </w:t>
      </w:r>
      <w:r w:rsidRPr="00596D3F">
        <w:rPr>
          <w:u w:val="single"/>
        </w:rPr>
        <w:t>post</w:t>
      </w:r>
      <w:r>
        <w:t xml:space="preserve"> Cold War</w:t>
      </w:r>
    </w:p>
    <w:p w:rsidR="000B7DDD" w:rsidRPr="00595485" w:rsidRDefault="000B7DDD" w:rsidP="000B7DDD">
      <w:pPr>
        <w:spacing w:before="0"/>
        <w:ind w:left="714"/>
      </w:pPr>
      <w:r>
        <w:t>Sometimes defined as ‘second nuclear age’</w:t>
      </w:r>
    </w:p>
    <w:p w:rsidR="000B7DDD" w:rsidRDefault="000B7DDD" w:rsidP="003A0593">
      <w:pPr>
        <w:pStyle w:val="Heading4"/>
        <w:numPr>
          <w:ilvl w:val="1"/>
          <w:numId w:val="32"/>
        </w:numPr>
      </w:pPr>
      <w:r>
        <w:t>Heightened anxieties about proliferation of nukes</w:t>
      </w:r>
    </w:p>
    <w:p w:rsidR="000B7DDD" w:rsidRPr="000B7DDD" w:rsidRDefault="000B7DDD" w:rsidP="000B7DDD">
      <w:pPr>
        <w:pStyle w:val="AsCore-byline"/>
      </w:pPr>
      <w:r>
        <w:t>&lt;Skippable in want of time | save time by reading mere headlines&gt;</w:t>
      </w:r>
    </w:p>
    <w:p w:rsidR="000B7DDD" w:rsidRDefault="000B7DDD" w:rsidP="000B7DDD">
      <w:pPr>
        <w:pStyle w:val="Heading5"/>
        <w:numPr>
          <w:ilvl w:val="2"/>
          <w:numId w:val="18"/>
        </w:numPr>
        <w:spacing w:before="100"/>
        <w:ind w:left="1604"/>
      </w:pPr>
      <w:r>
        <w:t xml:space="preserve">Continued nuclear strategies of nuclear powers </w:t>
      </w:r>
    </w:p>
    <w:p w:rsidR="000B7DDD" w:rsidRDefault="000B7DDD" w:rsidP="000B7DDD">
      <w:pPr>
        <w:pStyle w:val="ListParagraph"/>
        <w:numPr>
          <w:ilvl w:val="3"/>
          <w:numId w:val="18"/>
        </w:numPr>
        <w:spacing w:line="276" w:lineRule="auto"/>
        <w:contextualSpacing w:val="0"/>
      </w:pPr>
      <w:r>
        <w:t xml:space="preserve">Post some early optimism, </w:t>
      </w:r>
      <w:r w:rsidRPr="00752428">
        <w:rPr>
          <w:u w:val="single"/>
        </w:rPr>
        <w:t>arms reduction treaties failed</w:t>
      </w:r>
    </w:p>
    <w:p w:rsidR="000B7DDD" w:rsidRDefault="000B7DDD" w:rsidP="000B7DDD">
      <w:pPr>
        <w:pStyle w:val="ListParagraph"/>
        <w:numPr>
          <w:ilvl w:val="3"/>
          <w:numId w:val="18"/>
        </w:numPr>
        <w:contextualSpacing w:val="0"/>
      </w:pPr>
      <w:r>
        <w:t xml:space="preserve">Nuclear powers </w:t>
      </w:r>
      <w:r w:rsidRPr="00752428">
        <w:rPr>
          <w:u w:val="single"/>
        </w:rPr>
        <w:t>substantially maintained</w:t>
      </w:r>
      <w:r>
        <w:t xml:space="preserve"> their </w:t>
      </w:r>
      <w:r w:rsidRPr="00752428">
        <w:rPr>
          <w:u w:val="single"/>
        </w:rPr>
        <w:t>nuclear arsenal</w:t>
      </w:r>
      <w:r w:rsidRPr="00F57E99">
        <w:t>,</w:t>
      </w:r>
      <w:r>
        <w:t xml:space="preserve"> </w:t>
      </w:r>
      <w:r w:rsidRPr="00F57E99">
        <w:rPr>
          <w:color w:val="808080" w:themeColor="background1" w:themeShade="80"/>
        </w:rPr>
        <w:t>[despite absence of Cold War ‘justification’]</w:t>
      </w:r>
    </w:p>
    <w:p w:rsidR="000B7DDD" w:rsidRDefault="000B7DDD" w:rsidP="000B7DDD">
      <w:pPr>
        <w:pStyle w:val="ListParagraph"/>
        <w:numPr>
          <w:ilvl w:val="3"/>
          <w:numId w:val="18"/>
        </w:numPr>
        <w:contextualSpacing w:val="0"/>
      </w:pPr>
      <w:r>
        <w:t>They further developed usable ‘</w:t>
      </w:r>
      <w:r w:rsidRPr="002F2D09">
        <w:rPr>
          <w:u w:val="single"/>
        </w:rPr>
        <w:t>theatrical’ &amp; ‘tactical nukes’, and ‘defence shields</w:t>
      </w:r>
      <w:r>
        <w:t>’ against nuclear attacks.</w:t>
      </w:r>
    </w:p>
    <w:p w:rsidR="000B7DDD" w:rsidRDefault="000B7DDD" w:rsidP="000B7DDD">
      <w:pPr>
        <w:pStyle w:val="ListParagraph"/>
        <w:numPr>
          <w:ilvl w:val="3"/>
          <w:numId w:val="18"/>
        </w:numPr>
        <w:contextualSpacing w:val="0"/>
      </w:pPr>
      <w:r>
        <w:t xml:space="preserve">This made diplomatic pressures ineffective, and </w:t>
      </w:r>
      <w:r w:rsidRPr="00752428">
        <w:rPr>
          <w:u w:val="single"/>
        </w:rPr>
        <w:t>dissuaded non-nuclear states on non-proliferation</w:t>
      </w:r>
      <w:r>
        <w:t xml:space="preserve">. </w:t>
      </w:r>
    </w:p>
    <w:p w:rsidR="000B7DDD" w:rsidRDefault="000B7DDD" w:rsidP="000B7DDD">
      <w:pPr>
        <w:pStyle w:val="Heading5"/>
        <w:numPr>
          <w:ilvl w:val="2"/>
          <w:numId w:val="18"/>
        </w:numPr>
      </w:pPr>
      <w:r>
        <w:t xml:space="preserve">Easing proliferation </w:t>
      </w:r>
    </w:p>
    <w:p w:rsidR="000B7DDD" w:rsidRDefault="000B7DDD" w:rsidP="000B7DDD">
      <w:pPr>
        <w:pStyle w:val="ListParagraph"/>
        <w:numPr>
          <w:ilvl w:val="3"/>
          <w:numId w:val="18"/>
        </w:numPr>
        <w:spacing w:line="276" w:lineRule="auto"/>
        <w:contextualSpacing w:val="0"/>
      </w:pPr>
      <w:r>
        <w:t xml:space="preserve">Compared to Cold War era, </w:t>
      </w:r>
      <w:r w:rsidRPr="00752428">
        <w:rPr>
          <w:u w:val="single"/>
        </w:rPr>
        <w:t>developing nuclear weapons became easier</w:t>
      </w:r>
      <w:r>
        <w:t xml:space="preserve">. This lead to </w:t>
      </w:r>
      <w:r w:rsidRPr="00752428">
        <w:rPr>
          <w:u w:val="single"/>
        </w:rPr>
        <w:t>horizontal proliferation</w:t>
      </w:r>
      <w:r>
        <w:t xml:space="preserve"> which was almost absent in Cold War</w:t>
      </w:r>
    </w:p>
    <w:p w:rsidR="000B7DDD" w:rsidRPr="008E23DC" w:rsidRDefault="000B7DDD" w:rsidP="000B7DDD">
      <w:pPr>
        <w:pStyle w:val="ListParagraph"/>
        <w:numPr>
          <w:ilvl w:val="3"/>
          <w:numId w:val="18"/>
        </w:numPr>
        <w:contextualSpacing w:val="0"/>
      </w:pPr>
      <w:r w:rsidRPr="002344E5">
        <w:rPr>
          <w:u w:val="single"/>
        </w:rPr>
        <w:t>Lowering of technological threshold</w:t>
      </w:r>
      <w:r>
        <w:t xml:space="preserve"> with </w:t>
      </w:r>
      <w:r w:rsidRPr="00752428">
        <w:rPr>
          <w:u w:val="single"/>
        </w:rPr>
        <w:t>diffusion of technology by ‘90s</w:t>
      </w:r>
    </w:p>
    <w:p w:rsidR="000B7DDD" w:rsidRDefault="000B7DDD" w:rsidP="000B7DDD">
      <w:pPr>
        <w:pStyle w:val="ListParagraph"/>
        <w:numPr>
          <w:ilvl w:val="3"/>
          <w:numId w:val="18"/>
        </w:numPr>
        <w:spacing w:line="276" w:lineRule="auto"/>
        <w:contextualSpacing w:val="0"/>
      </w:pPr>
      <w:r>
        <w:t>India &amp; Pakistan acquired nuclear technology in 1998</w:t>
      </w:r>
    </w:p>
    <w:p w:rsidR="000B7DDD" w:rsidRDefault="000B7DDD" w:rsidP="000B7DDD">
      <w:pPr>
        <w:pStyle w:val="Heading5"/>
        <w:numPr>
          <w:ilvl w:val="2"/>
          <w:numId w:val="18"/>
        </w:numPr>
      </w:pPr>
      <w:r>
        <w:t>Incentive to become nuclear country</w:t>
      </w:r>
    </w:p>
    <w:p w:rsidR="000B7DDD" w:rsidRDefault="000B7DDD" w:rsidP="000B7DDD">
      <w:pPr>
        <w:pStyle w:val="ListParagraph"/>
        <w:numPr>
          <w:ilvl w:val="3"/>
          <w:numId w:val="18"/>
        </w:numPr>
        <w:spacing w:line="276" w:lineRule="auto"/>
        <w:contextualSpacing w:val="0"/>
      </w:pPr>
      <w:r>
        <w:t xml:space="preserve">Spectre of </w:t>
      </w:r>
      <w:r w:rsidRPr="00752428">
        <w:rPr>
          <w:u w:val="single"/>
        </w:rPr>
        <w:t>withdrawal</w:t>
      </w:r>
      <w:r w:rsidRPr="00F57E99">
        <w:t xml:space="preserve"> of US &amp; Russian ‘</w:t>
      </w:r>
      <w:r>
        <w:rPr>
          <w:u w:val="single"/>
        </w:rPr>
        <w:t>nuclear umbrellas</w:t>
      </w:r>
      <w:r w:rsidRPr="00F57E99">
        <w:t>’</w:t>
      </w:r>
      <w:r>
        <w:t xml:space="preserve"> </w:t>
      </w:r>
    </w:p>
    <w:p w:rsidR="000B7DDD" w:rsidRDefault="000B7DDD" w:rsidP="000B7DDD">
      <w:pPr>
        <w:pStyle w:val="ListParagraph"/>
        <w:numPr>
          <w:ilvl w:val="3"/>
          <w:numId w:val="18"/>
        </w:numPr>
        <w:spacing w:line="276" w:lineRule="auto"/>
        <w:contextualSpacing w:val="0"/>
      </w:pPr>
      <w:r>
        <w:t>Rising regional instability</w:t>
      </w:r>
    </w:p>
    <w:p w:rsidR="000B7DDD" w:rsidRDefault="000B7DDD" w:rsidP="000B7DDD">
      <w:pPr>
        <w:pStyle w:val="ListParagraph"/>
        <w:numPr>
          <w:ilvl w:val="4"/>
          <w:numId w:val="18"/>
        </w:numPr>
        <w:spacing w:before="40" w:line="276" w:lineRule="auto"/>
        <w:ind w:left="2852"/>
        <w:contextualSpacing w:val="0"/>
      </w:pPr>
      <w:r w:rsidRPr="002344E5">
        <w:rPr>
          <w:u w:val="single" w:color="00B0F0"/>
        </w:rPr>
        <w:t>Israel</w:t>
      </w:r>
      <w:r>
        <w:t xml:space="preserve"> (‘ 67) acquired nuke due to </w:t>
      </w:r>
      <w:r w:rsidRPr="002344E5">
        <w:rPr>
          <w:u w:val="single"/>
        </w:rPr>
        <w:t>rising instability in Middle-East</w:t>
      </w:r>
    </w:p>
    <w:p w:rsidR="000B7DDD" w:rsidRDefault="000B7DDD" w:rsidP="000B7DDD">
      <w:pPr>
        <w:pStyle w:val="ListParagraph"/>
        <w:numPr>
          <w:ilvl w:val="4"/>
          <w:numId w:val="18"/>
        </w:numPr>
        <w:spacing w:before="40" w:line="276" w:lineRule="auto"/>
        <w:ind w:left="2852"/>
        <w:contextualSpacing w:val="0"/>
      </w:pPr>
      <w:r w:rsidRPr="002344E5">
        <w:rPr>
          <w:u w:val="single" w:color="00B0F0"/>
        </w:rPr>
        <w:t>Iran</w:t>
      </w:r>
      <w:r>
        <w:t xml:space="preserve"> pursued nuclear programme as </w:t>
      </w:r>
      <w:r w:rsidRPr="002344E5">
        <w:rPr>
          <w:u w:val="single"/>
        </w:rPr>
        <w:t>hedge against US invasion</w:t>
      </w:r>
    </w:p>
    <w:p w:rsidR="000B7DDD" w:rsidRDefault="000B7DDD" w:rsidP="000B7DDD">
      <w:pPr>
        <w:pStyle w:val="ListParagraph"/>
        <w:numPr>
          <w:ilvl w:val="4"/>
          <w:numId w:val="18"/>
        </w:numPr>
        <w:spacing w:before="40" w:line="276" w:lineRule="auto"/>
        <w:ind w:left="2852"/>
        <w:contextualSpacing w:val="0"/>
      </w:pPr>
      <w:r>
        <w:t xml:space="preserve">IAEA inspectors exposed </w:t>
      </w:r>
      <w:r w:rsidRPr="002344E5">
        <w:rPr>
          <w:u w:val="single"/>
        </w:rPr>
        <w:t>Iraq’s nuclear programme</w:t>
      </w:r>
      <w:r>
        <w:t xml:space="preserve"> </w:t>
      </w:r>
    </w:p>
    <w:p w:rsidR="000B7DDD" w:rsidRPr="00285954" w:rsidRDefault="000B7DDD" w:rsidP="000B7DDD">
      <w:pPr>
        <w:pStyle w:val="ListParagraph"/>
        <w:numPr>
          <w:ilvl w:val="3"/>
          <w:numId w:val="18"/>
        </w:numPr>
        <w:spacing w:line="276" w:lineRule="auto"/>
        <w:contextualSpacing w:val="0"/>
        <w:rPr>
          <w:b/>
        </w:rPr>
      </w:pPr>
      <w:r w:rsidRPr="00285954">
        <w:rPr>
          <w:b/>
        </w:rPr>
        <w:t>Discouraging superpowers</w:t>
      </w:r>
      <w:r>
        <w:rPr>
          <w:b/>
        </w:rPr>
        <w:t>’</w:t>
      </w:r>
      <w:r w:rsidRPr="00285954">
        <w:rPr>
          <w:b/>
        </w:rPr>
        <w:t xml:space="preserve"> intervention </w:t>
      </w:r>
    </w:p>
    <w:p w:rsidR="000B7DDD" w:rsidRDefault="000B7DDD" w:rsidP="000B7DDD">
      <w:pPr>
        <w:pStyle w:val="ListParagraph"/>
        <w:numPr>
          <w:ilvl w:val="4"/>
          <w:numId w:val="18"/>
        </w:numPr>
        <w:spacing w:before="40" w:line="276" w:lineRule="auto"/>
        <w:ind w:left="2852"/>
        <w:contextualSpacing w:val="0"/>
      </w:pPr>
      <w:r w:rsidRPr="00BB39C9">
        <w:rPr>
          <w:u w:val="single"/>
        </w:rPr>
        <w:t>US invaded Iraq in 2003</w:t>
      </w:r>
      <w:r>
        <w:t xml:space="preserve"> under the guise of WMD elimination. </w:t>
      </w:r>
    </w:p>
    <w:p w:rsidR="000B7DDD" w:rsidRPr="00BB39C9" w:rsidRDefault="000B7DDD" w:rsidP="000B7DDD">
      <w:pPr>
        <w:pStyle w:val="ListParagraph"/>
        <w:numPr>
          <w:ilvl w:val="4"/>
          <w:numId w:val="18"/>
        </w:numPr>
        <w:spacing w:before="40" w:line="276" w:lineRule="auto"/>
        <w:ind w:left="2852"/>
        <w:contextualSpacing w:val="0"/>
        <w:rPr>
          <w:color w:val="70AD47" w:themeColor="accent6"/>
        </w:rPr>
      </w:pPr>
      <w:r>
        <w:t xml:space="preserve">Prevention of US’ intervention </w:t>
      </w:r>
      <w:r w:rsidRPr="00752428">
        <w:rPr>
          <w:u w:val="single"/>
        </w:rPr>
        <w:t xml:space="preserve">greatly intensified </w:t>
      </w:r>
      <w:r w:rsidRPr="00BB39C9">
        <w:rPr>
          <w:color w:val="70AD47" w:themeColor="accent6"/>
          <w:u w:val="single"/>
        </w:rPr>
        <w:t>Iran’s nuclear efforts</w:t>
      </w:r>
    </w:p>
    <w:p w:rsidR="000B7DDD" w:rsidRDefault="000B7DDD" w:rsidP="000B7DDD">
      <w:pPr>
        <w:pStyle w:val="ListParagraph"/>
        <w:numPr>
          <w:ilvl w:val="4"/>
          <w:numId w:val="18"/>
        </w:numPr>
        <w:spacing w:before="40" w:line="276" w:lineRule="auto"/>
        <w:ind w:left="2852"/>
        <w:contextualSpacing w:val="0"/>
      </w:pPr>
      <w:r>
        <w:t xml:space="preserve">US’ </w:t>
      </w:r>
      <w:r w:rsidRPr="00752428">
        <w:rPr>
          <w:u w:val="single"/>
        </w:rPr>
        <w:t xml:space="preserve">capacity to intervene in </w:t>
      </w:r>
      <w:r w:rsidRPr="00BB39C9">
        <w:rPr>
          <w:color w:val="70AD47" w:themeColor="accent6"/>
          <w:u w:val="single"/>
        </w:rPr>
        <w:t>North Korea</w:t>
      </w:r>
      <w:r w:rsidRPr="00752428">
        <w:rPr>
          <w:u w:val="single"/>
        </w:rPr>
        <w:t xml:space="preserve"> decreased post </w:t>
      </w:r>
      <w:r>
        <w:rPr>
          <w:u w:val="single"/>
        </w:rPr>
        <w:t xml:space="preserve">Korean </w:t>
      </w:r>
      <w:r w:rsidRPr="00752428">
        <w:rPr>
          <w:u w:val="single"/>
        </w:rPr>
        <w:t>2006 tests</w:t>
      </w:r>
      <w:r>
        <w:t xml:space="preserve">. </w:t>
      </w:r>
    </w:p>
    <w:p w:rsidR="000B7DDD" w:rsidRDefault="000B7DDD" w:rsidP="000B7DDD">
      <w:pPr>
        <w:pStyle w:val="Heading5"/>
        <w:numPr>
          <w:ilvl w:val="2"/>
          <w:numId w:val="18"/>
        </w:numPr>
      </w:pPr>
      <w:r>
        <w:t>Threat of nukes getting into ‘wrong’ hands</w:t>
      </w:r>
    </w:p>
    <w:p w:rsidR="000B7DDD" w:rsidRDefault="000B7DDD" w:rsidP="000B7DDD">
      <w:pPr>
        <w:pStyle w:val="ListParagraph"/>
        <w:numPr>
          <w:ilvl w:val="3"/>
          <w:numId w:val="18"/>
        </w:numPr>
        <w:spacing w:line="276" w:lineRule="auto"/>
        <w:contextualSpacing w:val="0"/>
      </w:pPr>
      <w:r>
        <w:t xml:space="preserve">Increased anxiety about wrong &amp; </w:t>
      </w:r>
      <w:r w:rsidRPr="002344E5">
        <w:rPr>
          <w:u w:val="single"/>
        </w:rPr>
        <w:t>irresponsible actors acquiring nukes</w:t>
      </w:r>
    </w:p>
    <w:p w:rsidR="000B7DDD" w:rsidRDefault="000B7DDD" w:rsidP="000B7DDD">
      <w:pPr>
        <w:pStyle w:val="ListParagraph"/>
        <w:numPr>
          <w:ilvl w:val="3"/>
          <w:numId w:val="18"/>
        </w:numPr>
        <w:contextualSpacing w:val="0"/>
      </w:pPr>
      <w:r>
        <w:t xml:space="preserve">These may include </w:t>
      </w:r>
      <w:r w:rsidRPr="002344E5">
        <w:rPr>
          <w:u w:val="single" w:color="00B0F0"/>
        </w:rPr>
        <w:t>transnational actors</w:t>
      </w:r>
      <w:r>
        <w:t xml:space="preserve"> like terrorists or ‘</w:t>
      </w:r>
      <w:r w:rsidRPr="002344E5">
        <w:rPr>
          <w:u w:val="single" w:color="00B0F0"/>
        </w:rPr>
        <w:t>rogue states</w:t>
      </w:r>
      <w:r>
        <w:t xml:space="preserve">’ like </w:t>
      </w:r>
      <w:r w:rsidRPr="002344E5">
        <w:rPr>
          <w:u w:val="single"/>
        </w:rPr>
        <w:t>North Korea</w:t>
      </w:r>
      <w:r>
        <w:t xml:space="preserve">, which are </w:t>
      </w:r>
      <w:r w:rsidRPr="002344E5">
        <w:rPr>
          <w:u w:val="single"/>
        </w:rPr>
        <w:t>non-amenable to international pressure</w:t>
      </w:r>
      <w:r>
        <w:t xml:space="preserve"> and threat of retaliation</w:t>
      </w:r>
    </w:p>
    <w:p w:rsidR="000B7DDD" w:rsidRDefault="000B7DDD" w:rsidP="000B7DDD">
      <w:pPr>
        <w:pStyle w:val="ListParagraph"/>
        <w:numPr>
          <w:ilvl w:val="3"/>
          <w:numId w:val="18"/>
        </w:numPr>
        <w:contextualSpacing w:val="0"/>
      </w:pPr>
      <w:r>
        <w:t xml:space="preserve">US foreign policy has increasingly sought to prevent such actors from acquiring nukes. </w:t>
      </w:r>
    </w:p>
    <w:p w:rsidR="000B7DDD" w:rsidRPr="00AA2CE9" w:rsidRDefault="000B7DDD" w:rsidP="000B7DDD">
      <w:pPr>
        <w:pStyle w:val="Heading4"/>
        <w:numPr>
          <w:ilvl w:val="1"/>
          <w:numId w:val="18"/>
        </w:numPr>
        <w:spacing w:before="500"/>
      </w:pPr>
      <w:r w:rsidRPr="00AA2CE9">
        <w:t xml:space="preserve">Limited proliferation in reality </w:t>
      </w:r>
    </w:p>
    <w:p w:rsidR="000B7DDD" w:rsidRDefault="000B7DDD" w:rsidP="000B7DDD">
      <w:pPr>
        <w:pStyle w:val="ListParagraph"/>
        <w:numPr>
          <w:ilvl w:val="2"/>
          <w:numId w:val="18"/>
        </w:numPr>
        <w:contextualSpacing w:val="0"/>
      </w:pPr>
      <w:r>
        <w:t xml:space="preserve">Despite anxieties the </w:t>
      </w:r>
      <w:r w:rsidRPr="00CE1174">
        <w:rPr>
          <w:u w:val="single"/>
        </w:rPr>
        <w:t>actual proliferation was much lesser</w:t>
      </w:r>
      <w:r>
        <w:t xml:space="preserve"> than expected. </w:t>
      </w:r>
    </w:p>
    <w:p w:rsidR="000B7DDD" w:rsidRDefault="000B7DDD" w:rsidP="000B7DDD">
      <w:pPr>
        <w:pStyle w:val="ListParagraph"/>
        <w:numPr>
          <w:ilvl w:val="2"/>
          <w:numId w:val="18"/>
        </w:numPr>
        <w:contextualSpacing w:val="0"/>
      </w:pPr>
      <w:r>
        <w:t xml:space="preserve">A number of capable </w:t>
      </w:r>
      <w:r w:rsidRPr="00CE1174">
        <w:rPr>
          <w:u w:val="single"/>
        </w:rPr>
        <w:t>states</w:t>
      </w:r>
      <w:r>
        <w:rPr>
          <w:u w:val="single"/>
        </w:rPr>
        <w:t xml:space="preserve"> chose against</w:t>
      </w:r>
      <w:r>
        <w:t xml:space="preserve">, viz. </w:t>
      </w:r>
      <w:r w:rsidRPr="00CE1174">
        <w:rPr>
          <w:u w:val="single"/>
        </w:rPr>
        <w:t>Japan</w:t>
      </w:r>
      <w:r w:rsidRPr="00DC6821">
        <w:t xml:space="preserve">, </w:t>
      </w:r>
      <w:r w:rsidRPr="006B2B83">
        <w:rPr>
          <w:u w:val="single"/>
        </w:rPr>
        <w:t>G</w:t>
      </w:r>
      <w:r w:rsidRPr="00CE1174">
        <w:rPr>
          <w:u w:val="single"/>
        </w:rPr>
        <w:t>ermany</w:t>
      </w:r>
      <w:r>
        <w:t>, Canada, Australia etc.</w:t>
      </w:r>
    </w:p>
    <w:p w:rsidR="000B7DDD" w:rsidRDefault="000B7DDD" w:rsidP="000B7DDD">
      <w:pPr>
        <w:pStyle w:val="ListParagraph"/>
        <w:numPr>
          <w:ilvl w:val="2"/>
          <w:numId w:val="18"/>
        </w:numPr>
        <w:contextualSpacing w:val="0"/>
      </w:pPr>
      <w:r>
        <w:t xml:space="preserve">A number of states </w:t>
      </w:r>
      <w:r>
        <w:rPr>
          <w:u w:val="single"/>
        </w:rPr>
        <w:t>abandoned their nuclear programmes</w:t>
      </w:r>
    </w:p>
    <w:p w:rsidR="000B7DDD" w:rsidRPr="0063198D" w:rsidRDefault="000B7DDD" w:rsidP="000B7DDD">
      <w:pPr>
        <w:pStyle w:val="ListParagraph"/>
        <w:numPr>
          <w:ilvl w:val="3"/>
          <w:numId w:val="18"/>
        </w:numPr>
        <w:contextualSpacing w:val="0"/>
        <w:rPr>
          <w:u w:val="single"/>
        </w:rPr>
      </w:pPr>
      <w:r>
        <w:t xml:space="preserve"> </w:t>
      </w:r>
      <w:r w:rsidRPr="0063198D">
        <w:rPr>
          <w:u w:val="single"/>
        </w:rPr>
        <w:t>Brazil</w:t>
      </w:r>
      <w:r>
        <w:t xml:space="preserve"> &amp; </w:t>
      </w:r>
      <w:r w:rsidRPr="0063198D">
        <w:rPr>
          <w:u w:val="single"/>
        </w:rPr>
        <w:t>South-Africa</w:t>
      </w:r>
      <w:r>
        <w:rPr>
          <w:u w:val="single"/>
        </w:rPr>
        <w:t xml:space="preserve"> </w:t>
      </w:r>
      <w:r>
        <w:t>(</w:t>
      </w:r>
      <w:r w:rsidRPr="006B2B83">
        <w:rPr>
          <w:b/>
          <w:u w:val="single"/>
        </w:rPr>
        <w:t>B</w:t>
      </w:r>
      <w:r>
        <w:t>RIC</w:t>
      </w:r>
      <w:r w:rsidRPr="006B2B83">
        <w:rPr>
          <w:b/>
          <w:u w:val="single"/>
        </w:rPr>
        <w:t>S</w:t>
      </w:r>
      <w:r>
        <w:t>)</w:t>
      </w:r>
    </w:p>
    <w:p w:rsidR="000B7DDD" w:rsidRDefault="000B7DDD" w:rsidP="000B7DDD">
      <w:pPr>
        <w:pStyle w:val="ListParagraph"/>
        <w:numPr>
          <w:ilvl w:val="3"/>
          <w:numId w:val="18"/>
        </w:numPr>
        <w:contextualSpacing w:val="0"/>
      </w:pPr>
      <w:r w:rsidRPr="0063198D">
        <w:rPr>
          <w:u w:val="single"/>
        </w:rPr>
        <w:t>Iraq</w:t>
      </w:r>
      <w:r>
        <w:t xml:space="preserve"> had </w:t>
      </w:r>
      <w:r w:rsidRPr="00CE1174">
        <w:rPr>
          <w:u w:val="single"/>
        </w:rPr>
        <w:t>abandoned</w:t>
      </w:r>
      <w:r>
        <w:t xml:space="preserve"> its programme some time after Gulf War.</w:t>
      </w:r>
    </w:p>
    <w:p w:rsidR="000B7DDD" w:rsidRDefault="000B7DDD" w:rsidP="000B7DDD">
      <w:pPr>
        <w:pStyle w:val="ListParagraph"/>
        <w:numPr>
          <w:ilvl w:val="3"/>
          <w:numId w:val="18"/>
        </w:numPr>
        <w:contextualSpacing w:val="0"/>
      </w:pPr>
      <w:r>
        <w:t xml:space="preserve"> </w:t>
      </w:r>
      <w:r w:rsidRPr="006B2B83">
        <w:rPr>
          <w:b/>
          <w:u w:val="single"/>
        </w:rPr>
        <w:t>Ukraine</w:t>
      </w:r>
      <w:r w:rsidRPr="0063198D">
        <w:t xml:space="preserve">, </w:t>
      </w:r>
      <w:r w:rsidRPr="0063198D">
        <w:rPr>
          <w:u w:val="single"/>
        </w:rPr>
        <w:t>Kazakhstan</w:t>
      </w:r>
      <w:r>
        <w:t xml:space="preserve"> and </w:t>
      </w:r>
      <w:r w:rsidRPr="0063198D">
        <w:rPr>
          <w:u w:val="single"/>
        </w:rPr>
        <w:t>Belarus</w:t>
      </w:r>
      <w:r>
        <w:t xml:space="preserve"> </w:t>
      </w:r>
      <w:r w:rsidRPr="006B2B83">
        <w:rPr>
          <w:u w:val="single"/>
        </w:rPr>
        <w:t>re</w:t>
      </w:r>
      <w:r w:rsidRPr="00CE1174">
        <w:rPr>
          <w:u w:val="single"/>
        </w:rPr>
        <w:t xml:space="preserve">turned </w:t>
      </w:r>
      <w:r>
        <w:t xml:space="preserve">their nuclear weapons inherited from USSR [1993]. </w:t>
      </w:r>
      <w:r w:rsidRPr="0069288F">
        <w:rPr>
          <w:color w:val="808080" w:themeColor="background1" w:themeShade="80"/>
        </w:rPr>
        <w:t>[</w:t>
      </w:r>
      <w:r w:rsidRPr="0069288F">
        <w:rPr>
          <w:i/>
          <w:color w:val="808080" w:themeColor="background1" w:themeShade="80"/>
        </w:rPr>
        <w:t>Budapest memorandum on security assurances</w:t>
      </w:r>
      <w:r w:rsidRPr="0069288F">
        <w:rPr>
          <w:color w:val="808080" w:themeColor="background1" w:themeShade="80"/>
        </w:rPr>
        <w:t>’94]</w:t>
      </w:r>
      <w:r>
        <w:t xml:space="preserve"> </w:t>
      </w:r>
    </w:p>
    <w:p w:rsidR="000B7DDD" w:rsidRDefault="000B7DDD" w:rsidP="003A0593">
      <w:pPr>
        <w:pStyle w:val="Heading4"/>
        <w:numPr>
          <w:ilvl w:val="1"/>
          <w:numId w:val="32"/>
        </w:numPr>
      </w:pPr>
      <w:r>
        <w:t xml:space="preserve">Timeline </w:t>
      </w:r>
    </w:p>
    <w:p w:rsidR="000B7DDD" w:rsidRDefault="000B7DDD" w:rsidP="000B7DDD">
      <w:pPr>
        <w:pStyle w:val="ListParagraph"/>
        <w:numPr>
          <w:ilvl w:val="2"/>
          <w:numId w:val="18"/>
        </w:numPr>
        <w:spacing w:before="80"/>
        <w:ind w:left="1604"/>
        <w:contextualSpacing w:val="0"/>
      </w:pPr>
      <w:r>
        <w:t xml:space="preserve">Acquisition </w:t>
      </w:r>
    </w:p>
    <w:p w:rsidR="000B7DDD" w:rsidRDefault="000B7DDD" w:rsidP="000B7DDD">
      <w:pPr>
        <w:pStyle w:val="ListParagraph"/>
        <w:numPr>
          <w:ilvl w:val="3"/>
          <w:numId w:val="18"/>
        </w:numPr>
      </w:pPr>
      <w:r>
        <w:t>India : 1998</w:t>
      </w:r>
    </w:p>
    <w:p w:rsidR="000B7DDD" w:rsidRDefault="000B7DDD" w:rsidP="000B7DDD">
      <w:pPr>
        <w:pStyle w:val="ListParagraph"/>
        <w:numPr>
          <w:ilvl w:val="3"/>
          <w:numId w:val="18"/>
        </w:numPr>
      </w:pPr>
      <w:r>
        <w:t>Pakistan : 1998</w:t>
      </w:r>
    </w:p>
    <w:p w:rsidR="000B7DDD" w:rsidRDefault="000B7DDD" w:rsidP="000B7DDD">
      <w:pPr>
        <w:pStyle w:val="ListParagraph"/>
        <w:numPr>
          <w:ilvl w:val="3"/>
          <w:numId w:val="18"/>
        </w:numPr>
      </w:pPr>
      <w:r>
        <w:t>North Korea : 2006 (9</w:t>
      </w:r>
      <w:r w:rsidRPr="005526F2">
        <w:rPr>
          <w:vertAlign w:val="superscript"/>
        </w:rPr>
        <w:t>th</w:t>
      </w:r>
      <w:r>
        <w:t xml:space="preserve"> nuclear state)</w:t>
      </w:r>
    </w:p>
    <w:p w:rsidR="000B7DDD" w:rsidRDefault="000B7DDD" w:rsidP="000B7DDD">
      <w:pPr>
        <w:pStyle w:val="ListParagraph"/>
        <w:numPr>
          <w:ilvl w:val="2"/>
          <w:numId w:val="18"/>
        </w:numPr>
        <w:spacing w:before="80"/>
        <w:ind w:left="1604"/>
        <w:contextualSpacing w:val="0"/>
      </w:pPr>
      <w:r>
        <w:t xml:space="preserve">Relinquishment </w:t>
      </w:r>
    </w:p>
    <w:p w:rsidR="000B7DDD" w:rsidRDefault="000B7DDD" w:rsidP="000B7DDD">
      <w:pPr>
        <w:pStyle w:val="ListParagraph"/>
        <w:numPr>
          <w:ilvl w:val="3"/>
          <w:numId w:val="18"/>
        </w:numPr>
      </w:pPr>
      <w:r>
        <w:t>South-Africa abandoned NWP: 1991</w:t>
      </w:r>
    </w:p>
    <w:p w:rsidR="000B7DDD" w:rsidRDefault="000B7DDD" w:rsidP="000B7DDD">
      <w:pPr>
        <w:pStyle w:val="ListParagraph"/>
        <w:numPr>
          <w:ilvl w:val="3"/>
          <w:numId w:val="18"/>
        </w:numPr>
      </w:pPr>
      <w:r>
        <w:t xml:space="preserve">Kazakhstan, Belarus &amp; </w:t>
      </w:r>
      <w:r w:rsidRPr="00A934F3">
        <w:rPr>
          <w:u w:val="single" w:color="00B050"/>
        </w:rPr>
        <w:t>Ukraine</w:t>
      </w:r>
      <w:r>
        <w:t xml:space="preserve"> surrendered : 1993 </w:t>
      </w:r>
      <w:r w:rsidRPr="00A934F3">
        <w:rPr>
          <w:color w:val="808080" w:themeColor="background1" w:themeShade="80"/>
        </w:rPr>
        <w:t>[Budapest Memorandum on security assurances, ‘94]</w:t>
      </w:r>
    </w:p>
    <w:p w:rsidR="000B7DDD" w:rsidRDefault="000B7DDD" w:rsidP="000B7DDD">
      <w:pPr>
        <w:pStyle w:val="ListParagraph"/>
        <w:numPr>
          <w:ilvl w:val="3"/>
          <w:numId w:val="18"/>
        </w:numPr>
      </w:pPr>
      <w:r>
        <w:t>Brazil abandoned: 1990s</w:t>
      </w:r>
    </w:p>
    <w:p w:rsidR="00462139" w:rsidRPr="00462139" w:rsidRDefault="000B7DDD" w:rsidP="00462139">
      <w:pPr>
        <w:pStyle w:val="ListParagraph"/>
        <w:numPr>
          <w:ilvl w:val="3"/>
          <w:numId w:val="18"/>
        </w:numPr>
      </w:pPr>
      <w:r>
        <w:t xml:space="preserve">Iraq abandoned : 1990s </w:t>
      </w:r>
      <w:r w:rsidRPr="00A934F3">
        <w:rPr>
          <w:color w:val="808080" w:themeColor="background1" w:themeShade="80"/>
        </w:rPr>
        <w:t>[Post first Gulf War]</w:t>
      </w:r>
    </w:p>
    <w:p w:rsidR="00462139" w:rsidRDefault="00462139" w:rsidP="004A59EC">
      <w:pPr>
        <w:pStyle w:val="Heading3"/>
        <w:numPr>
          <w:ilvl w:val="0"/>
          <w:numId w:val="18"/>
        </w:numPr>
        <w:spacing w:before="600"/>
      </w:pPr>
      <w:r>
        <w:t>Nuclear disarmament</w:t>
      </w:r>
    </w:p>
    <w:p w:rsidR="00462139" w:rsidRPr="00807085" w:rsidRDefault="00462139" w:rsidP="00462139">
      <w:pPr>
        <w:pStyle w:val="ListParagraph"/>
        <w:numPr>
          <w:ilvl w:val="1"/>
          <w:numId w:val="18"/>
        </w:numPr>
        <w:contextualSpacing w:val="0"/>
        <w:rPr>
          <w:color w:val="404040" w:themeColor="text1" w:themeTint="BF"/>
        </w:rPr>
      </w:pPr>
      <w:r w:rsidRPr="00807085">
        <w:rPr>
          <w:rStyle w:val="AspersonalityChar"/>
          <w:color w:val="404040" w:themeColor="text1" w:themeTint="BF"/>
        </w:rPr>
        <w:t>Liberals</w:t>
      </w:r>
      <w:r w:rsidRPr="00807085">
        <w:rPr>
          <w:color w:val="404040" w:themeColor="text1" w:themeTint="BF"/>
        </w:rPr>
        <w:t xml:space="preserve"> and </w:t>
      </w:r>
      <w:r w:rsidRPr="00807085">
        <w:rPr>
          <w:rStyle w:val="AspersonalityChar"/>
          <w:color w:val="404040" w:themeColor="text1" w:themeTint="BF"/>
        </w:rPr>
        <w:t>social constructivists</w:t>
      </w:r>
      <w:r w:rsidRPr="00807085">
        <w:rPr>
          <w:color w:val="404040" w:themeColor="text1" w:themeTint="BF"/>
        </w:rPr>
        <w:t xml:space="preserve"> have argued for evolving </w:t>
      </w:r>
      <w:r w:rsidRPr="00807085">
        <w:rPr>
          <w:color w:val="404040" w:themeColor="text1" w:themeTint="BF"/>
          <w:u w:val="single"/>
        </w:rPr>
        <w:t>national nuclear policy</w:t>
      </w:r>
      <w:r w:rsidRPr="00807085">
        <w:rPr>
          <w:color w:val="404040" w:themeColor="text1" w:themeTint="BF"/>
        </w:rPr>
        <w:t xml:space="preserve"> </w:t>
      </w:r>
      <w:r w:rsidRPr="00807085">
        <w:rPr>
          <w:color w:val="404040" w:themeColor="text1" w:themeTint="BF"/>
          <w:u w:val="single"/>
        </w:rPr>
        <w:t>beyond narrow national interest</w:t>
      </w:r>
      <w:r w:rsidRPr="00807085">
        <w:rPr>
          <w:color w:val="404040" w:themeColor="text1" w:themeTint="BF"/>
        </w:rPr>
        <w:t>.</w:t>
      </w:r>
    </w:p>
    <w:p w:rsidR="00684740" w:rsidRDefault="00684740" w:rsidP="00462139">
      <w:pPr>
        <w:pStyle w:val="ListParagraph"/>
        <w:numPr>
          <w:ilvl w:val="1"/>
          <w:numId w:val="18"/>
        </w:numPr>
        <w:contextualSpacing w:val="0"/>
      </w:pPr>
      <w:r>
        <w:t>Nuclear disarmament aims to reduce the number of nukes of a state, and eventually eliminating them.</w:t>
      </w:r>
    </w:p>
    <w:p w:rsidR="00462139" w:rsidRDefault="00462139" w:rsidP="00462139">
      <w:pPr>
        <w:pStyle w:val="ListParagraph"/>
        <w:numPr>
          <w:ilvl w:val="1"/>
          <w:numId w:val="18"/>
        </w:numPr>
        <w:contextualSpacing w:val="0"/>
      </w:pPr>
      <w:r>
        <w:t xml:space="preserve">It is based on the idea that </w:t>
      </w:r>
      <w:r w:rsidRPr="00684740">
        <w:rPr>
          <w:color w:val="70AD47" w:themeColor="accent6"/>
        </w:rPr>
        <w:t>nuclear disarmament</w:t>
      </w:r>
      <w:r w:rsidRPr="00684740">
        <w:rPr>
          <w:color w:val="808080" w:themeColor="background1" w:themeShade="80"/>
        </w:rPr>
        <w:t xml:space="preserve"> [of nuclear states]</w:t>
      </w:r>
      <w:r w:rsidRPr="00684740">
        <w:rPr>
          <w:color w:val="70AD47" w:themeColor="accent6"/>
        </w:rPr>
        <w:t xml:space="preserve"> facilitates non-proliferation </w:t>
      </w:r>
      <w:r w:rsidRPr="00684740">
        <w:rPr>
          <w:color w:val="808080" w:themeColor="background1" w:themeShade="80"/>
        </w:rPr>
        <w:t>[to non-nuclear states]</w:t>
      </w:r>
      <w:r>
        <w:t xml:space="preserve">. </w:t>
      </w:r>
    </w:p>
    <w:p w:rsidR="00462139" w:rsidRDefault="00462139" w:rsidP="00462139">
      <w:pPr>
        <w:pStyle w:val="ListParagraph"/>
        <w:numPr>
          <w:ilvl w:val="1"/>
          <w:numId w:val="18"/>
        </w:numPr>
        <w:contextualSpacing w:val="0"/>
      </w:pPr>
      <w:r>
        <w:t xml:space="preserve">it provides a </w:t>
      </w:r>
      <w:r>
        <w:rPr>
          <w:u w:val="single"/>
        </w:rPr>
        <w:t>moral authority</w:t>
      </w:r>
      <w:r>
        <w:t xml:space="preserve"> and meaningful pressure on </w:t>
      </w:r>
      <w:r w:rsidRPr="00D2375C">
        <w:rPr>
          <w:u w:val="single"/>
        </w:rPr>
        <w:t>non-nuclear states to observe non-proliferation</w:t>
      </w:r>
      <w:r>
        <w:t xml:space="preserve"> </w:t>
      </w:r>
    </w:p>
    <w:p w:rsidR="00462139" w:rsidRDefault="00462139" w:rsidP="00462139">
      <w:pPr>
        <w:pStyle w:val="ListParagraph"/>
        <w:numPr>
          <w:ilvl w:val="1"/>
          <w:numId w:val="18"/>
        </w:numPr>
        <w:contextualSpacing w:val="0"/>
      </w:pPr>
      <w:r>
        <w:t xml:space="preserve">Ex: US &amp; Russia </w:t>
      </w:r>
      <w:r w:rsidRPr="00152912">
        <w:rPr>
          <w:u w:val="single"/>
        </w:rPr>
        <w:t>NEW START treaty of 2009</w:t>
      </w:r>
      <w:r>
        <w:t>.</w:t>
      </w:r>
    </w:p>
    <w:p w:rsidR="00462139" w:rsidRDefault="00462139" w:rsidP="00462139">
      <w:pPr>
        <w:pStyle w:val="ListParagraph"/>
        <w:numPr>
          <w:ilvl w:val="1"/>
          <w:numId w:val="18"/>
        </w:numPr>
        <w:contextualSpacing w:val="0"/>
      </w:pPr>
      <w:r>
        <w:t xml:space="preserve">Nevertheless, nuclear </w:t>
      </w:r>
      <w:r w:rsidRPr="00E76819">
        <w:rPr>
          <w:color w:val="70AD47" w:themeColor="accent6"/>
          <w:u w:val="single"/>
        </w:rPr>
        <w:t>disarmament remains elusive</w:t>
      </w:r>
      <w:r>
        <w:t xml:space="preserve"> due to certain challenges</w:t>
      </w:r>
    </w:p>
    <w:p w:rsidR="00462139" w:rsidRDefault="00462139" w:rsidP="00462139">
      <w:pPr>
        <w:pStyle w:val="Heading4"/>
        <w:numPr>
          <w:ilvl w:val="1"/>
          <w:numId w:val="18"/>
        </w:numPr>
      </w:pPr>
      <w:r>
        <w:t xml:space="preserve">Challenges </w:t>
      </w:r>
    </w:p>
    <w:p w:rsidR="00462139" w:rsidRDefault="00462139" w:rsidP="00462139">
      <w:pPr>
        <w:pStyle w:val="ListParagraph"/>
        <w:numPr>
          <w:ilvl w:val="2"/>
          <w:numId w:val="18"/>
        </w:numPr>
        <w:contextualSpacing w:val="0"/>
      </w:pPr>
      <w:r w:rsidRPr="00807085">
        <w:rPr>
          <w:color w:val="70AD47" w:themeColor="accent6"/>
          <w:u w:val="single"/>
        </w:rPr>
        <w:t>Unclear effectiveness of such moral authority</w:t>
      </w:r>
      <w:r>
        <w:t xml:space="preserve">, especially in case of authoritarian regimes like </w:t>
      </w:r>
      <w:r w:rsidRPr="009C6F99">
        <w:rPr>
          <w:u w:val="single"/>
        </w:rPr>
        <w:t>Iran &amp; North Korea</w:t>
      </w:r>
      <w:r>
        <w:t xml:space="preserve"> who are impervious to international pressure. </w:t>
      </w:r>
    </w:p>
    <w:p w:rsidR="00462139" w:rsidRDefault="00462139" w:rsidP="00462139">
      <w:pPr>
        <w:pStyle w:val="ListParagraph"/>
        <w:numPr>
          <w:ilvl w:val="2"/>
          <w:numId w:val="18"/>
        </w:numPr>
        <w:contextualSpacing w:val="0"/>
      </w:pPr>
      <w:r w:rsidRPr="00807085">
        <w:rPr>
          <w:color w:val="70AD47" w:themeColor="accent6"/>
          <w:u w:val="single"/>
        </w:rPr>
        <w:t>No unanimous consensus</w:t>
      </w:r>
      <w:r w:rsidRPr="00807085">
        <w:t xml:space="preserve"> </w:t>
      </w:r>
      <w:r>
        <w:t xml:space="preserve">amongst nuclear countries. </w:t>
      </w:r>
      <w:r w:rsidRPr="00D2375C">
        <w:rPr>
          <w:u w:val="single"/>
        </w:rPr>
        <w:t>Disarmament only works if it is unanimou</w:t>
      </w:r>
      <w:r>
        <w:t xml:space="preserve">s like </w:t>
      </w:r>
      <w:r w:rsidRPr="002A3D01">
        <w:rPr>
          <w:color w:val="9A57CD"/>
        </w:rPr>
        <w:t>Hobbesian</w:t>
      </w:r>
      <w:r>
        <w:t xml:space="preserve"> social contract. </w:t>
      </w:r>
      <w:r w:rsidRPr="00807085">
        <w:t xml:space="preserve">States like </w:t>
      </w:r>
      <w:r w:rsidRPr="00807085">
        <w:rPr>
          <w:u w:val="single"/>
        </w:rPr>
        <w:t>China are disinterested</w:t>
      </w:r>
      <w:r>
        <w:t xml:space="preserve">, and have no incentive </w:t>
      </w:r>
      <w:r w:rsidRPr="00807085">
        <w:rPr>
          <w:color w:val="808080" w:themeColor="background1" w:themeShade="80"/>
        </w:rPr>
        <w:t>[to disarm]</w:t>
      </w:r>
      <w:r>
        <w:t>.</w:t>
      </w:r>
    </w:p>
    <w:p w:rsidR="00462139" w:rsidRDefault="00462139" w:rsidP="00462139">
      <w:pPr>
        <w:pStyle w:val="ListParagraph"/>
        <w:numPr>
          <w:ilvl w:val="2"/>
          <w:numId w:val="18"/>
        </w:numPr>
        <w:contextualSpacing w:val="0"/>
      </w:pPr>
      <w:r w:rsidRPr="00693CF3">
        <w:t xml:space="preserve"> </w:t>
      </w:r>
      <w:r w:rsidRPr="00807085">
        <w:rPr>
          <w:color w:val="70AD47" w:themeColor="accent6"/>
          <w:u w:val="single"/>
        </w:rPr>
        <w:t>Technical limitations</w:t>
      </w:r>
      <w:r>
        <w:t xml:space="preserve"> in the event of disarmament. Concerns about </w:t>
      </w:r>
      <w:r w:rsidRPr="00693CF3">
        <w:rPr>
          <w:rStyle w:val="enumerationunderlineChar"/>
        </w:rPr>
        <w:t>verification of actual disarmament</w:t>
      </w:r>
      <w:r>
        <w:t xml:space="preserve">, effective </w:t>
      </w:r>
      <w:r w:rsidRPr="00693CF3">
        <w:rPr>
          <w:rStyle w:val="enumerationunderlineChar"/>
        </w:rPr>
        <w:t>monitoring of nuclear materials</w:t>
      </w:r>
      <w:r w:rsidRPr="00807085">
        <w:t xml:space="preserve"> etc</w:t>
      </w:r>
      <w:r>
        <w:t>.</w:t>
      </w:r>
    </w:p>
    <w:p w:rsidR="00462139" w:rsidRDefault="00462139" w:rsidP="003A0593">
      <w:pPr>
        <w:pStyle w:val="Heading4"/>
        <w:numPr>
          <w:ilvl w:val="1"/>
          <w:numId w:val="32"/>
        </w:numPr>
      </w:pPr>
      <w:r>
        <w:t>Arguments against disarmament (favour of keeping nukes)</w:t>
      </w:r>
    </w:p>
    <w:p w:rsidR="00462139" w:rsidRDefault="00462139" w:rsidP="003A0593">
      <w:pPr>
        <w:pStyle w:val="Heading5"/>
        <w:numPr>
          <w:ilvl w:val="2"/>
          <w:numId w:val="32"/>
        </w:numPr>
        <w:spacing w:before="100"/>
        <w:ind w:left="1604"/>
      </w:pPr>
      <w:r>
        <w:t>Prevents arms race</w:t>
      </w:r>
    </w:p>
    <w:p w:rsidR="00462139" w:rsidRPr="00B279FF" w:rsidRDefault="00462139" w:rsidP="00462139">
      <w:pPr>
        <w:pStyle w:val="ListParagraph"/>
        <w:numPr>
          <w:ilvl w:val="3"/>
          <w:numId w:val="18"/>
        </w:numPr>
        <w:spacing w:before="40"/>
        <w:ind w:left="2228"/>
        <w:contextualSpacing w:val="0"/>
      </w:pPr>
      <w:r>
        <w:t xml:space="preserve">Disarmament would </w:t>
      </w:r>
      <w:r w:rsidRPr="00B279FF">
        <w:rPr>
          <w:u w:val="single"/>
        </w:rPr>
        <w:t>remove nuclear deterrence</w:t>
      </w:r>
    </w:p>
    <w:p w:rsidR="00462139" w:rsidRDefault="00462139" w:rsidP="00462139">
      <w:pPr>
        <w:pStyle w:val="ListParagraph"/>
        <w:numPr>
          <w:ilvl w:val="3"/>
          <w:numId w:val="18"/>
        </w:numPr>
        <w:spacing w:before="40"/>
        <w:ind w:left="2228"/>
        <w:contextualSpacing w:val="0"/>
      </w:pPr>
      <w:r w:rsidRPr="002A3D01">
        <w:rPr>
          <w:color w:val="70AD47" w:themeColor="accent6"/>
        </w:rPr>
        <w:t xml:space="preserve">States would </w:t>
      </w:r>
      <w:r w:rsidRPr="002A3D01">
        <w:rPr>
          <w:color w:val="70AD47" w:themeColor="accent6"/>
          <w:u w:val="single"/>
        </w:rPr>
        <w:t>plunge into arms</w:t>
      </w:r>
      <w:r w:rsidRPr="002A3D01">
        <w:rPr>
          <w:color w:val="70AD47" w:themeColor="accent6"/>
        </w:rPr>
        <w:t xml:space="preserve"> race to </w:t>
      </w:r>
      <w:r w:rsidRPr="002A3D01">
        <w:rPr>
          <w:color w:val="70AD47" w:themeColor="accent6"/>
          <w:u w:val="single"/>
        </w:rPr>
        <w:t>ensure ‘self help</w:t>
      </w:r>
      <w:r w:rsidRPr="002A3D01">
        <w:rPr>
          <w:color w:val="70AD47" w:themeColor="accent6"/>
        </w:rPr>
        <w:t>’</w:t>
      </w:r>
      <w:r w:rsidRPr="002A3D01">
        <w:t xml:space="preserve"> </w:t>
      </w:r>
      <w:r>
        <w:t>in an anarchical system</w:t>
      </w:r>
    </w:p>
    <w:p w:rsidR="00462139" w:rsidRDefault="00462139" w:rsidP="003A0593">
      <w:pPr>
        <w:pStyle w:val="Heading5"/>
        <w:numPr>
          <w:ilvl w:val="2"/>
          <w:numId w:val="32"/>
        </w:numPr>
      </w:pPr>
      <w:r>
        <w:t>Prevents conventional war</w:t>
      </w:r>
    </w:p>
    <w:p w:rsidR="00462139" w:rsidRDefault="00462139" w:rsidP="00462139">
      <w:pPr>
        <w:pStyle w:val="ListParagraph"/>
        <w:numPr>
          <w:ilvl w:val="3"/>
          <w:numId w:val="18"/>
        </w:numPr>
        <w:spacing w:before="40"/>
        <w:ind w:left="2228"/>
        <w:contextualSpacing w:val="0"/>
      </w:pPr>
      <w:r w:rsidRPr="008E2DA3">
        <w:rPr>
          <w:u w:val="single"/>
        </w:rPr>
        <w:t>No conventional war between nuclear-states</w:t>
      </w:r>
      <w:r>
        <w:t xml:space="preserve"> since 1945 </w:t>
      </w:r>
    </w:p>
    <w:p w:rsidR="00462139" w:rsidRDefault="00462139" w:rsidP="00462139">
      <w:pPr>
        <w:pStyle w:val="ListParagraph"/>
        <w:numPr>
          <w:ilvl w:val="3"/>
          <w:numId w:val="18"/>
        </w:numPr>
        <w:spacing w:before="40"/>
        <w:ind w:left="2228"/>
        <w:contextualSpacing w:val="0"/>
      </w:pPr>
      <w:r>
        <w:t xml:space="preserve">Doctrine of </w:t>
      </w:r>
      <w:r w:rsidRPr="008E2DA3">
        <w:rPr>
          <w:u w:val="single"/>
        </w:rPr>
        <w:t>MAD is an effective restraint</w:t>
      </w:r>
      <w:r>
        <w:t xml:space="preserve"> </w:t>
      </w:r>
    </w:p>
    <w:p w:rsidR="00462139" w:rsidRDefault="00462139" w:rsidP="00462139">
      <w:pPr>
        <w:pStyle w:val="ListParagraph"/>
        <w:numPr>
          <w:ilvl w:val="3"/>
          <w:numId w:val="18"/>
        </w:numPr>
        <w:spacing w:before="40"/>
        <w:ind w:left="2228"/>
        <w:contextualSpacing w:val="0"/>
      </w:pPr>
      <w:r>
        <w:t xml:space="preserve">Non-proliferation/disarmament </w:t>
      </w:r>
      <w:r w:rsidRPr="008E2DA3">
        <w:rPr>
          <w:u w:val="single"/>
        </w:rPr>
        <w:t>may end ‘long peace</w:t>
      </w:r>
      <w:r w:rsidRPr="002A3D01">
        <w:t>’</w:t>
      </w:r>
    </w:p>
    <w:p w:rsidR="00462139" w:rsidRDefault="00462139" w:rsidP="003A0593">
      <w:pPr>
        <w:pStyle w:val="Heading5"/>
        <w:numPr>
          <w:ilvl w:val="2"/>
          <w:numId w:val="32"/>
        </w:numPr>
      </w:pPr>
      <w:r>
        <w:t>End of effective deterrence</w:t>
      </w:r>
    </w:p>
    <w:p w:rsidR="00462139" w:rsidRDefault="00462139" w:rsidP="00462139">
      <w:pPr>
        <w:pStyle w:val="ListParagraph"/>
        <w:numPr>
          <w:ilvl w:val="3"/>
          <w:numId w:val="18"/>
        </w:numPr>
        <w:spacing w:before="40"/>
        <w:ind w:left="2228"/>
        <w:contextualSpacing w:val="0"/>
      </w:pPr>
      <w:r w:rsidRPr="00234E21">
        <w:rPr>
          <w:u w:val="single"/>
        </w:rPr>
        <w:t>Primary motive</w:t>
      </w:r>
      <w:r>
        <w:t xml:space="preserve"> of nuclear weapons </w:t>
      </w:r>
      <w:r w:rsidRPr="00B279FF">
        <w:t xml:space="preserve">is </w:t>
      </w:r>
      <w:r w:rsidRPr="00B279FF">
        <w:rPr>
          <w:color w:val="70AD47" w:themeColor="accent6"/>
          <w:u w:val="single"/>
        </w:rPr>
        <w:t>deterrence</w:t>
      </w:r>
    </w:p>
    <w:p w:rsidR="00462139" w:rsidRPr="00B279FF" w:rsidRDefault="00462139" w:rsidP="00462139">
      <w:pPr>
        <w:pStyle w:val="ListParagraph"/>
        <w:numPr>
          <w:ilvl w:val="3"/>
          <w:numId w:val="18"/>
        </w:numPr>
        <w:spacing w:before="40"/>
        <w:ind w:left="2228"/>
        <w:contextualSpacing w:val="0"/>
        <w:rPr>
          <w:color w:val="404040" w:themeColor="text1" w:themeTint="BF"/>
        </w:rPr>
      </w:pPr>
      <w:r w:rsidRPr="00B279FF">
        <w:rPr>
          <w:color w:val="404040" w:themeColor="text1" w:themeTint="BF"/>
        </w:rPr>
        <w:t>Nuclear powers invariably develop ‘ [invulnerable] second strike capability’</w:t>
      </w:r>
    </w:p>
    <w:p w:rsidR="00462139" w:rsidRDefault="00462139" w:rsidP="00462139">
      <w:pPr>
        <w:pStyle w:val="ListParagraph"/>
        <w:numPr>
          <w:ilvl w:val="3"/>
          <w:numId w:val="18"/>
        </w:numPr>
        <w:spacing w:before="40"/>
        <w:ind w:left="2228"/>
        <w:contextualSpacing w:val="0"/>
      </w:pPr>
      <w:r>
        <w:t xml:space="preserve">Disarmament would </w:t>
      </w:r>
      <w:r>
        <w:rPr>
          <w:u w:val="single"/>
        </w:rPr>
        <w:t xml:space="preserve">create </w:t>
      </w:r>
      <w:r w:rsidRPr="008E2DA3">
        <w:rPr>
          <w:u w:val="single"/>
        </w:rPr>
        <w:t>‘security dilemma</w:t>
      </w:r>
      <w:r>
        <w:t>.’</w:t>
      </w:r>
    </w:p>
    <w:p w:rsidR="00462139" w:rsidRPr="008E2DA3" w:rsidRDefault="00462139" w:rsidP="00462139">
      <w:pPr>
        <w:pStyle w:val="ListParagraph"/>
        <w:numPr>
          <w:ilvl w:val="3"/>
          <w:numId w:val="18"/>
        </w:numPr>
        <w:spacing w:before="40"/>
        <w:ind w:left="2228"/>
        <w:contextualSpacing w:val="0"/>
        <w:rPr>
          <w:u w:val="single"/>
        </w:rPr>
      </w:pPr>
      <w:r>
        <w:t xml:space="preserve">Absence of nuclear weapons would introduce </w:t>
      </w:r>
      <w:r w:rsidRPr="00B279FF">
        <w:rPr>
          <w:color w:val="70AD47" w:themeColor="accent6"/>
          <w:u w:val="single"/>
        </w:rPr>
        <w:t>threat of direct wars</w:t>
      </w:r>
    </w:p>
    <w:p w:rsidR="00462139" w:rsidRDefault="00462139" w:rsidP="003A0593">
      <w:pPr>
        <w:pStyle w:val="Heading5"/>
        <w:numPr>
          <w:ilvl w:val="2"/>
          <w:numId w:val="32"/>
        </w:numPr>
      </w:pPr>
      <w:r>
        <w:t>Maintain international stability</w:t>
      </w:r>
    </w:p>
    <w:p w:rsidR="00462139" w:rsidRDefault="00462139" w:rsidP="00462139">
      <w:pPr>
        <w:pStyle w:val="ListParagraph"/>
        <w:numPr>
          <w:ilvl w:val="3"/>
          <w:numId w:val="18"/>
        </w:numPr>
        <w:spacing w:before="40"/>
        <w:ind w:left="2228"/>
        <w:contextualSpacing w:val="0"/>
      </w:pPr>
      <w:r w:rsidRPr="009572C3">
        <w:rPr>
          <w:u w:val="single"/>
        </w:rPr>
        <w:t>Vertical proliferation has not destabilised</w:t>
      </w:r>
      <w:r>
        <w:t xml:space="preserve"> world politics</w:t>
      </w:r>
    </w:p>
    <w:p w:rsidR="00462139" w:rsidRPr="004A2DDF" w:rsidRDefault="00462139" w:rsidP="00462139">
      <w:pPr>
        <w:pStyle w:val="ListParagraph"/>
        <w:numPr>
          <w:ilvl w:val="3"/>
          <w:numId w:val="18"/>
        </w:numPr>
        <w:ind w:left="2228"/>
        <w:contextualSpacing w:val="0"/>
      </w:pPr>
      <w:r>
        <w:t>Preserved a ‘</w:t>
      </w:r>
      <w:r w:rsidRPr="00234E21">
        <w:rPr>
          <w:color w:val="70AD47" w:themeColor="accent6"/>
          <w:u w:val="single"/>
        </w:rPr>
        <w:t>balance of power’ if only through ‘balance of terror</w:t>
      </w:r>
      <w:r w:rsidRPr="00B279FF">
        <w:t>.’</w:t>
      </w:r>
    </w:p>
    <w:p w:rsidR="00462139" w:rsidRPr="00456D3A" w:rsidRDefault="00462139" w:rsidP="003A0593">
      <w:pPr>
        <w:pStyle w:val="Heading5"/>
        <w:numPr>
          <w:ilvl w:val="2"/>
          <w:numId w:val="32"/>
        </w:numPr>
        <w:rPr>
          <w:color w:val="404040" w:themeColor="text1" w:themeTint="BF"/>
        </w:rPr>
      </w:pPr>
      <w:r w:rsidRPr="00456D3A">
        <w:rPr>
          <w:color w:val="404040" w:themeColor="text1" w:themeTint="BF"/>
        </w:rPr>
        <w:t>Nuclear statesmanship</w:t>
      </w:r>
    </w:p>
    <w:p w:rsidR="00462139" w:rsidRPr="00456D3A" w:rsidRDefault="00462139" w:rsidP="00462139">
      <w:pPr>
        <w:pStyle w:val="ListParagraph"/>
        <w:numPr>
          <w:ilvl w:val="3"/>
          <w:numId w:val="18"/>
        </w:numPr>
        <w:spacing w:before="40"/>
        <w:ind w:left="2228"/>
        <w:contextualSpacing w:val="0"/>
        <w:rPr>
          <w:color w:val="404040" w:themeColor="text1" w:themeTint="BF"/>
        </w:rPr>
      </w:pPr>
      <w:r w:rsidRPr="00456D3A">
        <w:rPr>
          <w:color w:val="404040" w:themeColor="text1" w:themeTint="BF"/>
        </w:rPr>
        <w:t>Possession of nuclear weapons engenders ‘nuclear responsibility’</w:t>
      </w:r>
    </w:p>
    <w:p w:rsidR="00462139" w:rsidRPr="00456D3A" w:rsidRDefault="00462139" w:rsidP="00462139">
      <w:pPr>
        <w:pStyle w:val="ListParagraph"/>
        <w:numPr>
          <w:ilvl w:val="3"/>
          <w:numId w:val="18"/>
        </w:numPr>
        <w:spacing w:before="40"/>
        <w:ind w:left="2228"/>
        <w:contextualSpacing w:val="0"/>
        <w:rPr>
          <w:color w:val="404040" w:themeColor="text1" w:themeTint="BF"/>
        </w:rPr>
      </w:pPr>
      <w:r w:rsidRPr="00456D3A">
        <w:rPr>
          <w:color w:val="404040" w:themeColor="text1" w:themeTint="BF"/>
        </w:rPr>
        <w:t>Strong bias for caution even in previous aggressive states</w:t>
      </w:r>
    </w:p>
    <w:p w:rsidR="00462139" w:rsidRPr="00456D3A" w:rsidRDefault="00462139" w:rsidP="00462139">
      <w:pPr>
        <w:pStyle w:val="ListParagraph"/>
        <w:numPr>
          <w:ilvl w:val="3"/>
          <w:numId w:val="18"/>
        </w:numPr>
        <w:spacing w:before="40"/>
        <w:ind w:left="2228"/>
        <w:contextualSpacing w:val="0"/>
        <w:rPr>
          <w:color w:val="404040" w:themeColor="text1" w:themeTint="BF"/>
        </w:rPr>
      </w:pPr>
      <w:r w:rsidRPr="00456D3A">
        <w:rPr>
          <w:color w:val="404040" w:themeColor="text1" w:themeTint="BF"/>
        </w:rPr>
        <w:t>Ex: Israel has been responsible power</w:t>
      </w:r>
    </w:p>
    <w:p w:rsidR="00462139" w:rsidRPr="00456D3A" w:rsidRDefault="00462139" w:rsidP="00462139"/>
    <w:p w:rsidR="00462139" w:rsidRDefault="00462139" w:rsidP="003A0593">
      <w:pPr>
        <w:pStyle w:val="Heading4"/>
        <w:numPr>
          <w:ilvl w:val="1"/>
          <w:numId w:val="32"/>
        </w:numPr>
      </w:pPr>
      <w:r>
        <w:t>Arguments supporting disarmament (no proliferation)</w:t>
      </w:r>
    </w:p>
    <w:p w:rsidR="00462139" w:rsidRDefault="00462139" w:rsidP="003A0593">
      <w:pPr>
        <w:pStyle w:val="Heading5"/>
        <w:numPr>
          <w:ilvl w:val="2"/>
          <w:numId w:val="32"/>
        </w:numPr>
        <w:spacing w:before="100"/>
        <w:ind w:left="1604"/>
      </w:pPr>
      <w:r>
        <w:t>Useable Nuclear weapons</w:t>
      </w:r>
    </w:p>
    <w:p w:rsidR="00462139" w:rsidRDefault="00462139" w:rsidP="00462139">
      <w:pPr>
        <w:pStyle w:val="ListParagraph"/>
        <w:numPr>
          <w:ilvl w:val="3"/>
          <w:numId w:val="18"/>
        </w:numPr>
        <w:spacing w:before="40"/>
        <w:ind w:left="2228"/>
        <w:contextualSpacing w:val="0"/>
      </w:pPr>
      <w:r>
        <w:t>States have developed ‘</w:t>
      </w:r>
      <w:r>
        <w:rPr>
          <w:u w:val="single"/>
        </w:rPr>
        <w:t>tactical</w:t>
      </w:r>
      <w:r>
        <w:t>’ &amp; ‘</w:t>
      </w:r>
      <w:r>
        <w:rPr>
          <w:u w:val="single"/>
        </w:rPr>
        <w:t>theatrical</w:t>
      </w:r>
      <w:r>
        <w:t>’ nukes</w:t>
      </w:r>
    </w:p>
    <w:p w:rsidR="00462139" w:rsidRDefault="00462139" w:rsidP="00462139">
      <w:pPr>
        <w:pStyle w:val="ListParagraph"/>
        <w:numPr>
          <w:ilvl w:val="3"/>
          <w:numId w:val="18"/>
        </w:numPr>
        <w:spacing w:before="40"/>
        <w:ind w:left="2228"/>
        <w:contextualSpacing w:val="0"/>
      </w:pPr>
      <w:r>
        <w:t xml:space="preserve">Thus nuclear weapons are </w:t>
      </w:r>
      <w:r w:rsidRPr="00234E21">
        <w:rPr>
          <w:color w:val="70AD47" w:themeColor="accent6"/>
          <w:u w:val="single"/>
        </w:rPr>
        <w:t>no longer symbolic</w:t>
      </w:r>
    </w:p>
    <w:p w:rsidR="00462139" w:rsidRDefault="00462139" w:rsidP="00462139">
      <w:pPr>
        <w:pStyle w:val="ListParagraph"/>
        <w:numPr>
          <w:ilvl w:val="3"/>
          <w:numId w:val="18"/>
        </w:numPr>
        <w:spacing w:before="40"/>
        <w:ind w:left="2228"/>
        <w:contextualSpacing w:val="0"/>
      </w:pPr>
      <w:r>
        <w:t xml:space="preserve">Logic of </w:t>
      </w:r>
      <w:r w:rsidRPr="005815BF">
        <w:rPr>
          <w:i/>
          <w:iCs/>
        </w:rPr>
        <w:t>Mutually assured destruction</w:t>
      </w:r>
      <w:r>
        <w:t xml:space="preserve"> (MAD) </w:t>
      </w:r>
      <w:r>
        <w:sym w:font="Wingdings" w:char="F0E0"/>
      </w:r>
      <w:r>
        <w:t xml:space="preserve"> </w:t>
      </w:r>
      <w:r w:rsidRPr="005815BF">
        <w:rPr>
          <w:i/>
          <w:iCs/>
        </w:rPr>
        <w:t>Nuclear utilisation target selection</w:t>
      </w:r>
      <w:r>
        <w:t xml:space="preserve"> </w:t>
      </w:r>
      <w:r w:rsidRPr="00234E21">
        <w:t>(</w:t>
      </w:r>
      <w:r w:rsidRPr="005815BF">
        <w:rPr>
          <w:u w:val="single"/>
        </w:rPr>
        <w:t>NUTS</w:t>
      </w:r>
      <w:r w:rsidRPr="00234E21">
        <w:t>)</w:t>
      </w:r>
    </w:p>
    <w:p w:rsidR="00B52423" w:rsidRPr="00A87675" w:rsidRDefault="00B52423" w:rsidP="00B52423">
      <w:pPr>
        <w:pStyle w:val="ListParagraph"/>
        <w:numPr>
          <w:ilvl w:val="2"/>
          <w:numId w:val="18"/>
        </w:numPr>
        <w:spacing w:before="80"/>
        <w:ind w:left="1604"/>
        <w:contextualSpacing w:val="0"/>
      </w:pPr>
      <w:r>
        <w:t xml:space="preserve">Nukes create </w:t>
      </w:r>
      <w:r w:rsidRPr="00462139">
        <w:rPr>
          <w:u w:val="single"/>
        </w:rPr>
        <w:t>power asymmetries</w:t>
      </w:r>
      <w:r>
        <w:t xml:space="preserve"> between nuclear &amp; non-nuclear states </w:t>
      </w:r>
    </w:p>
    <w:p w:rsidR="00462139" w:rsidRDefault="00462139" w:rsidP="003A0593">
      <w:pPr>
        <w:pStyle w:val="Heading5"/>
        <w:numPr>
          <w:ilvl w:val="2"/>
          <w:numId w:val="32"/>
        </w:numPr>
      </w:pPr>
      <w:r>
        <w:t xml:space="preserve">Fallibility of deterrence </w:t>
      </w:r>
    </w:p>
    <w:p w:rsidR="00462139" w:rsidRDefault="00462139" w:rsidP="00462139">
      <w:pPr>
        <w:pStyle w:val="ListParagraph"/>
        <w:numPr>
          <w:ilvl w:val="3"/>
          <w:numId w:val="18"/>
        </w:numPr>
        <w:spacing w:before="40"/>
        <w:ind w:left="2228"/>
        <w:contextualSpacing w:val="0"/>
      </w:pPr>
      <w:r w:rsidRPr="00B15ACF">
        <w:rPr>
          <w:u w:val="single"/>
        </w:rPr>
        <w:t>Perpetual threat of nuclear attack</w:t>
      </w:r>
      <w:r>
        <w:t xml:space="preserve"> due to nuclear weapons </w:t>
      </w:r>
    </w:p>
    <w:p w:rsidR="00462139" w:rsidRPr="00234E21" w:rsidRDefault="00462139" w:rsidP="00462139">
      <w:pPr>
        <w:pStyle w:val="ListParagraph"/>
        <w:numPr>
          <w:ilvl w:val="3"/>
          <w:numId w:val="18"/>
        </w:numPr>
        <w:spacing w:before="40"/>
        <w:ind w:left="2228"/>
        <w:contextualSpacing w:val="0"/>
      </w:pPr>
      <w:r w:rsidRPr="00EB4215">
        <w:rPr>
          <w:u w:val="single"/>
        </w:rPr>
        <w:t>Deterrence is the obsolete concep</w:t>
      </w:r>
      <w:r w:rsidRPr="00234E21">
        <w:t xml:space="preserve">t of </w:t>
      </w:r>
      <w:r w:rsidRPr="00234E21">
        <w:rPr>
          <w:b/>
        </w:rPr>
        <w:t>bipolar</w:t>
      </w:r>
      <w:r w:rsidRPr="00234E21">
        <w:t xml:space="preserve"> ‘first nuclear age’</w:t>
      </w:r>
    </w:p>
    <w:p w:rsidR="00462139" w:rsidRDefault="00462139" w:rsidP="00462139">
      <w:pPr>
        <w:pStyle w:val="ListParagraph"/>
        <w:numPr>
          <w:ilvl w:val="3"/>
          <w:numId w:val="18"/>
        </w:numPr>
        <w:spacing w:before="40"/>
        <w:ind w:left="2228"/>
        <w:contextualSpacing w:val="0"/>
      </w:pPr>
      <w:r w:rsidRPr="00234E21">
        <w:rPr>
          <w:color w:val="70AD47" w:themeColor="accent6"/>
          <w:u w:val="single"/>
        </w:rPr>
        <w:t>Nuclear war</w:t>
      </w:r>
      <w:r>
        <w:t xml:space="preserve"> may broke out due to </w:t>
      </w:r>
      <w:r w:rsidRPr="00234E21">
        <w:rPr>
          <w:color w:val="70AD47" w:themeColor="accent6"/>
          <w:u w:val="single"/>
        </w:rPr>
        <w:t>miscalculations, misunderstanding</w:t>
      </w:r>
      <w:r w:rsidRPr="00234E21">
        <w:rPr>
          <w:color w:val="70AD47" w:themeColor="accent6"/>
        </w:rPr>
        <w:t>, frenetic atmospher</w:t>
      </w:r>
      <w:r>
        <w:t xml:space="preserve">e, human or technical lapse </w:t>
      </w:r>
    </w:p>
    <w:p w:rsidR="00462139" w:rsidRDefault="00462139" w:rsidP="00462139">
      <w:pPr>
        <w:pStyle w:val="ListParagraph"/>
        <w:numPr>
          <w:ilvl w:val="3"/>
          <w:numId w:val="18"/>
        </w:numPr>
        <w:spacing w:before="40"/>
        <w:ind w:left="2228"/>
        <w:contextualSpacing w:val="0"/>
      </w:pPr>
      <w:r>
        <w:t xml:space="preserve">Ex: </w:t>
      </w:r>
      <w:r w:rsidRPr="0005362E">
        <w:rPr>
          <w:u w:val="single"/>
        </w:rPr>
        <w:t>Cuban Missile crisis of ’62</w:t>
      </w:r>
      <w:r>
        <w:t xml:space="preserve">. </w:t>
      </w:r>
    </w:p>
    <w:p w:rsidR="00462139" w:rsidRDefault="00462139" w:rsidP="003A0593">
      <w:pPr>
        <w:pStyle w:val="Heading5"/>
        <w:numPr>
          <w:ilvl w:val="2"/>
          <w:numId w:val="32"/>
        </w:numPr>
      </w:pPr>
      <w:r>
        <w:t xml:space="preserve">Irresponsible actors </w:t>
      </w:r>
    </w:p>
    <w:p w:rsidR="00462139" w:rsidRDefault="00462139" w:rsidP="00462139">
      <w:pPr>
        <w:pStyle w:val="ListParagraph"/>
        <w:numPr>
          <w:ilvl w:val="3"/>
          <w:numId w:val="18"/>
        </w:numPr>
        <w:spacing w:before="40"/>
        <w:ind w:left="2228"/>
        <w:contextualSpacing w:val="0"/>
      </w:pPr>
      <w:r>
        <w:t xml:space="preserve">Can </w:t>
      </w:r>
      <w:r w:rsidRPr="0005362E">
        <w:rPr>
          <w:u w:val="single"/>
        </w:rPr>
        <w:t>annihilate entire humanity</w:t>
      </w:r>
      <w:r>
        <w:t xml:space="preserve"> in wrong</w:t>
      </w:r>
    </w:p>
    <w:p w:rsidR="00462139" w:rsidRDefault="00462139" w:rsidP="00462139">
      <w:pPr>
        <w:pStyle w:val="ListParagraph"/>
        <w:numPr>
          <w:ilvl w:val="3"/>
          <w:numId w:val="18"/>
        </w:numPr>
        <w:spacing w:before="40"/>
        <w:ind w:left="2228"/>
        <w:contextualSpacing w:val="0"/>
      </w:pPr>
      <w:r>
        <w:t xml:space="preserve">Terrorists, radicals or </w:t>
      </w:r>
      <w:r w:rsidRPr="0005362E">
        <w:rPr>
          <w:u w:val="single"/>
        </w:rPr>
        <w:t>dictatorial regimes are impervious to external pressure</w:t>
      </w:r>
      <w:r>
        <w:t xml:space="preserve"> of threat of retaliation</w:t>
      </w:r>
    </w:p>
    <w:p w:rsidR="00462139" w:rsidRDefault="00462139" w:rsidP="003A0593">
      <w:pPr>
        <w:pStyle w:val="Heading5"/>
        <w:numPr>
          <w:ilvl w:val="2"/>
          <w:numId w:val="32"/>
        </w:numPr>
      </w:pPr>
      <w:r>
        <w:t>Economic advantages</w:t>
      </w:r>
    </w:p>
    <w:p w:rsidR="00462139" w:rsidRDefault="00462139" w:rsidP="00462139">
      <w:pPr>
        <w:pStyle w:val="ListParagraph"/>
        <w:numPr>
          <w:ilvl w:val="3"/>
          <w:numId w:val="18"/>
        </w:numPr>
        <w:spacing w:before="40"/>
        <w:ind w:left="2228"/>
        <w:contextualSpacing w:val="0"/>
      </w:pPr>
      <w:r>
        <w:t xml:space="preserve">Nuclear weapons programmes is </w:t>
      </w:r>
      <w:r w:rsidRPr="0027160F">
        <w:rPr>
          <w:u w:val="single"/>
        </w:rPr>
        <w:t>enormously costly</w:t>
      </w:r>
    </w:p>
    <w:p w:rsidR="00462139" w:rsidRDefault="00462139" w:rsidP="00462139">
      <w:pPr>
        <w:pStyle w:val="ListParagraph"/>
        <w:numPr>
          <w:ilvl w:val="3"/>
          <w:numId w:val="18"/>
        </w:numPr>
        <w:spacing w:before="40"/>
        <w:ind w:left="2228"/>
        <w:contextualSpacing w:val="0"/>
      </w:pPr>
      <w:r>
        <w:t xml:space="preserve">Combined these with </w:t>
      </w:r>
      <w:r w:rsidRPr="0027160F">
        <w:rPr>
          <w:u w:val="single"/>
        </w:rPr>
        <w:t>International economic sanctions</w:t>
      </w:r>
      <w:r>
        <w:t xml:space="preserve"> (sanctions on Iran) this could cripple economy</w:t>
      </w:r>
    </w:p>
    <w:p w:rsidR="00462139" w:rsidRDefault="00462139" w:rsidP="004A59EC">
      <w:pPr>
        <w:pStyle w:val="ListParagraph"/>
        <w:numPr>
          <w:ilvl w:val="3"/>
          <w:numId w:val="18"/>
        </w:numPr>
        <w:spacing w:before="40"/>
        <w:ind w:left="2228"/>
        <w:contextualSpacing w:val="0"/>
      </w:pPr>
      <w:r>
        <w:t xml:space="preserve">These resources could be deployed in socio-economic development; ex: Post-Cold war </w:t>
      </w:r>
      <w:r w:rsidRPr="0027160F">
        <w:rPr>
          <w:color w:val="009999"/>
          <w:u w:val="single"/>
        </w:rPr>
        <w:t>Peace dividend</w:t>
      </w:r>
      <w:r w:rsidRPr="00667833">
        <w:rPr>
          <w:color w:val="70AD47" w:themeColor="accent6"/>
          <w:u w:val="single"/>
        </w:rPr>
        <w:t xml:space="preserve"> in US &amp; USSR</w:t>
      </w:r>
      <w:r>
        <w:t xml:space="preserve">. </w:t>
      </w:r>
    </w:p>
    <w:p w:rsidR="00462139" w:rsidRDefault="00462139" w:rsidP="004A59EC">
      <w:pPr>
        <w:pStyle w:val="ListParagraph"/>
        <w:numPr>
          <w:ilvl w:val="2"/>
          <w:numId w:val="18"/>
        </w:numPr>
        <w:spacing w:before="160"/>
        <w:ind w:left="1604"/>
        <w:contextualSpacing w:val="0"/>
      </w:pPr>
      <w:r>
        <w:t xml:space="preserve">Nuclear weapons are </w:t>
      </w:r>
      <w:r w:rsidRPr="00462139">
        <w:rPr>
          <w:u w:val="single"/>
        </w:rPr>
        <w:t>morally indefensible</w:t>
      </w:r>
      <w:r>
        <w:t xml:space="preserve"> </w:t>
      </w:r>
    </w:p>
    <w:p w:rsidR="00462139" w:rsidRDefault="00462139" w:rsidP="003A0593">
      <w:pPr>
        <w:pStyle w:val="Heading3"/>
        <w:numPr>
          <w:ilvl w:val="0"/>
          <w:numId w:val="30"/>
        </w:numPr>
        <w:spacing w:before="600"/>
      </w:pPr>
      <w:r>
        <w:t>Non Proliferation</w:t>
      </w:r>
    </w:p>
    <w:p w:rsidR="00CA1391" w:rsidRDefault="00CA1391" w:rsidP="00CA1391">
      <w:pPr>
        <w:pStyle w:val="Heading4"/>
        <w:numPr>
          <w:ilvl w:val="1"/>
          <w:numId w:val="18"/>
        </w:numPr>
      </w:pPr>
      <w:r>
        <w:t xml:space="preserve">Nuclear Non-proliferation </w:t>
      </w:r>
    </w:p>
    <w:p w:rsidR="00C755F5" w:rsidRPr="00C755F5" w:rsidRDefault="00C755F5" w:rsidP="00CA1391">
      <w:pPr>
        <w:pStyle w:val="ListParagraph"/>
        <w:numPr>
          <w:ilvl w:val="2"/>
          <w:numId w:val="18"/>
        </w:numPr>
        <w:contextualSpacing w:val="0"/>
      </w:pPr>
      <w:r w:rsidRPr="00C755F5">
        <w:rPr>
          <w:color w:val="808080" w:themeColor="background1" w:themeShade="80"/>
        </w:rPr>
        <w:t>[improvised]</w:t>
      </w:r>
      <w:r>
        <w:t xml:space="preserve"> Technically, Non-proliferation refers to </w:t>
      </w:r>
      <w:r w:rsidRPr="00C755F5">
        <w:rPr>
          <w:u w:val="single" w:color="00B0F0"/>
        </w:rPr>
        <w:t>preventing the spread of nuclear weapon to non-nuclear states</w:t>
      </w:r>
      <w:r>
        <w:t xml:space="preserve">, and </w:t>
      </w:r>
      <w:r w:rsidRPr="00C755F5">
        <w:rPr>
          <w:u w:val="single" w:color="00B0F0"/>
        </w:rPr>
        <w:t>reducing the existing nuclear stockpile</w:t>
      </w:r>
      <w:r>
        <w:rPr>
          <w:u w:val="single" w:color="00B0F0"/>
        </w:rPr>
        <w:t>s</w:t>
      </w:r>
      <w:r>
        <w:t xml:space="preserve"> </w:t>
      </w:r>
      <w:r w:rsidRPr="00C755F5">
        <w:rPr>
          <w:color w:val="808080" w:themeColor="background1" w:themeShade="80"/>
        </w:rPr>
        <w:t>[disarmament]</w:t>
      </w:r>
      <w:r>
        <w:rPr>
          <w:color w:val="808080" w:themeColor="background1" w:themeShade="80"/>
        </w:rPr>
        <w:t xml:space="preserve">. </w:t>
      </w:r>
      <w:r w:rsidRPr="00C755F5">
        <w:t xml:space="preserve">However </w:t>
      </w:r>
      <w:r>
        <w:t xml:space="preserve">de-facto it just refers to preventing nuclearisation of non-nuclear states. </w:t>
      </w:r>
    </w:p>
    <w:p w:rsidR="00C755F5" w:rsidRDefault="00CA1391" w:rsidP="00C755F5">
      <w:pPr>
        <w:pStyle w:val="ListParagraph"/>
        <w:numPr>
          <w:ilvl w:val="2"/>
          <w:numId w:val="18"/>
        </w:numPr>
        <w:contextualSpacing w:val="0"/>
      </w:pPr>
      <w:r>
        <w:t xml:space="preserve">Non-proliferation strategies have ranged from </w:t>
      </w:r>
      <w:r w:rsidRPr="00B563CA">
        <w:rPr>
          <w:u w:val="single" w:color="00B0F0"/>
        </w:rPr>
        <w:t>diplomatic pressure</w:t>
      </w:r>
      <w:r>
        <w:t xml:space="preserve"> and the imposition of </w:t>
      </w:r>
      <w:r w:rsidRPr="00B563CA">
        <w:rPr>
          <w:u w:val="single" w:color="00B0F0"/>
        </w:rPr>
        <w:t>economic sanctions</w:t>
      </w:r>
      <w:r>
        <w:t xml:space="preserve"> (Iran) to direct </w:t>
      </w:r>
      <w:r w:rsidRPr="00B563CA">
        <w:rPr>
          <w:u w:val="single" w:color="00B0F0"/>
        </w:rPr>
        <w:t>military intervention</w:t>
      </w:r>
      <w:r w:rsidRPr="00D91075">
        <w:t xml:space="preserve"> (war on Iraq).</w:t>
      </w:r>
    </w:p>
    <w:p w:rsidR="004A59EC" w:rsidRDefault="004A59EC" w:rsidP="00C755F5">
      <w:pPr>
        <w:pStyle w:val="ListParagraph"/>
        <w:numPr>
          <w:ilvl w:val="2"/>
          <w:numId w:val="18"/>
        </w:numPr>
        <w:contextualSpacing w:val="0"/>
      </w:pPr>
      <w:r>
        <w:t xml:space="preserve">However, both non-proliferation and disarmament have been elusive. Thus, nuclear arms control has been </w:t>
      </w:r>
      <w:r w:rsidRPr="004A59EC">
        <w:t>the primary means to ensuring nuclear security</w:t>
      </w:r>
      <w:r>
        <w:t xml:space="preserve">. </w:t>
      </w:r>
    </w:p>
    <w:p w:rsidR="004A59EC" w:rsidRDefault="004A59EC" w:rsidP="004A59EC">
      <w:pPr>
        <w:pStyle w:val="ListParagraph"/>
        <w:numPr>
          <w:ilvl w:val="2"/>
          <w:numId w:val="18"/>
        </w:numPr>
        <w:ind w:left="1604"/>
        <w:contextualSpacing w:val="0"/>
      </w:pPr>
      <w:r w:rsidRPr="00BD78F4">
        <w:rPr>
          <w:rStyle w:val="AsinstancesChar"/>
          <w:b/>
          <w:i/>
        </w:rPr>
        <w:t>Nuclear arms control</w:t>
      </w:r>
      <w:r>
        <w:t xml:space="preserve"> seeks to control nuclear arms levels by </w:t>
      </w:r>
      <w:r w:rsidRPr="00BD78F4">
        <w:rPr>
          <w:u w:val="single" w:color="00B0F0"/>
        </w:rPr>
        <w:t>limiting their growth</w:t>
      </w:r>
      <w:r>
        <w:t xml:space="preserve">, or </w:t>
      </w:r>
      <w:r w:rsidRPr="00BD78F4">
        <w:rPr>
          <w:u w:val="single" w:color="00B0F0"/>
        </w:rPr>
        <w:t>restricting their use</w:t>
      </w:r>
      <w:r>
        <w:rPr>
          <w:u w:val="single" w:color="00B0F0"/>
        </w:rPr>
        <w:t xml:space="preserve"> (START-I and START-II)</w:t>
      </w:r>
      <w:r>
        <w:t xml:space="preserve">.  It is </w:t>
      </w:r>
      <w:r w:rsidRPr="00BD78F4">
        <w:rPr>
          <w:u w:val="single"/>
        </w:rPr>
        <w:t>less ambitious than</w:t>
      </w:r>
      <w:r w:rsidRPr="00BD78F4">
        <w:t xml:space="preserve"> </w:t>
      </w:r>
      <w:r w:rsidRPr="00BD78F4">
        <w:rPr>
          <w:rStyle w:val="AsinstancesChar"/>
          <w:b/>
          <w:i/>
        </w:rPr>
        <w:t>nuclear disarmament</w:t>
      </w:r>
      <w:r w:rsidRPr="00BD78F4">
        <w:t xml:space="preserve"> </w:t>
      </w:r>
      <w:r>
        <w:t xml:space="preserve">which seeks to </w:t>
      </w:r>
      <w:r w:rsidRPr="00BD78F4">
        <w:rPr>
          <w:u w:val="single" w:color="00B0F0"/>
        </w:rPr>
        <w:t>reduce the number of nukes</w:t>
      </w:r>
      <w:r>
        <w:t xml:space="preserve"> and possibly </w:t>
      </w:r>
      <w:r w:rsidRPr="00BD78F4">
        <w:rPr>
          <w:u w:val="single" w:color="00B0F0"/>
        </w:rPr>
        <w:t>depriving a state of said nukes</w:t>
      </w:r>
      <w:r>
        <w:t xml:space="preserve">. </w:t>
      </w:r>
    </w:p>
    <w:p w:rsidR="004A59EC" w:rsidRDefault="004A59EC" w:rsidP="004A59EC">
      <w:pPr>
        <w:pStyle w:val="Heading4"/>
        <w:numPr>
          <w:ilvl w:val="1"/>
          <w:numId w:val="18"/>
        </w:numPr>
        <w:spacing w:before="400"/>
      </w:pPr>
      <w:r>
        <w:t>Reasons for proliferation</w:t>
      </w:r>
    </w:p>
    <w:p w:rsidR="004A59EC" w:rsidRDefault="004A59EC" w:rsidP="003A0593">
      <w:pPr>
        <w:pStyle w:val="Heading5"/>
        <w:numPr>
          <w:ilvl w:val="2"/>
          <w:numId w:val="248"/>
        </w:numPr>
        <w:spacing w:before="100"/>
        <w:ind w:left="1604"/>
      </w:pPr>
      <w:r>
        <w:t>Security dilemma</w:t>
      </w:r>
    </w:p>
    <w:p w:rsidR="004A59EC" w:rsidRDefault="004A59EC" w:rsidP="004A59EC">
      <w:pPr>
        <w:pStyle w:val="ListParagraph"/>
        <w:numPr>
          <w:ilvl w:val="3"/>
          <w:numId w:val="18"/>
        </w:numPr>
        <w:spacing w:before="20"/>
        <w:contextualSpacing w:val="0"/>
      </w:pPr>
      <w:r>
        <w:t xml:space="preserve">Symbolic or defensive capacity is invariably </w:t>
      </w:r>
      <w:r w:rsidRPr="00CD5316">
        <w:rPr>
          <w:u w:val="single"/>
        </w:rPr>
        <w:t>interpreted as hostile</w:t>
      </w:r>
    </w:p>
    <w:p w:rsidR="004A59EC" w:rsidRDefault="004A59EC" w:rsidP="004A59EC">
      <w:pPr>
        <w:pStyle w:val="ListParagraph"/>
        <w:numPr>
          <w:ilvl w:val="3"/>
          <w:numId w:val="18"/>
        </w:numPr>
        <w:contextualSpacing w:val="0"/>
      </w:pPr>
      <w:r>
        <w:t xml:space="preserve">Due to </w:t>
      </w:r>
      <w:r w:rsidRPr="00AA2CE9">
        <w:rPr>
          <w:u w:val="single"/>
        </w:rPr>
        <w:t>anarchical self-help</w:t>
      </w:r>
      <w:r>
        <w:t xml:space="preserve"> world, an arms race gets triggered</w:t>
      </w:r>
    </w:p>
    <w:p w:rsidR="004A59EC" w:rsidRDefault="004A59EC" w:rsidP="004A59EC">
      <w:pPr>
        <w:pStyle w:val="ListParagraph"/>
        <w:numPr>
          <w:ilvl w:val="3"/>
          <w:numId w:val="18"/>
        </w:numPr>
        <w:contextualSpacing w:val="0"/>
      </w:pPr>
      <w:r>
        <w:t xml:space="preserve">Ex: Nuclearisation during cold war. </w:t>
      </w:r>
    </w:p>
    <w:p w:rsidR="004A59EC" w:rsidRDefault="004A59EC" w:rsidP="003A0593">
      <w:pPr>
        <w:pStyle w:val="Heading5"/>
        <w:numPr>
          <w:ilvl w:val="2"/>
          <w:numId w:val="248"/>
        </w:numPr>
      </w:pPr>
      <w:r>
        <w:t xml:space="preserve">Deterrence </w:t>
      </w:r>
    </w:p>
    <w:p w:rsidR="004A59EC" w:rsidRDefault="004A59EC" w:rsidP="004A59EC">
      <w:pPr>
        <w:pStyle w:val="ListParagraph"/>
        <w:numPr>
          <w:ilvl w:val="3"/>
          <w:numId w:val="18"/>
        </w:numPr>
        <w:spacing w:before="20"/>
        <w:contextualSpacing w:val="0"/>
      </w:pPr>
      <w:r w:rsidRPr="00CD5316">
        <w:rPr>
          <w:u w:val="single"/>
        </w:rPr>
        <w:t xml:space="preserve">Powerful deterrent force </w:t>
      </w:r>
      <w:r>
        <w:t xml:space="preserve">due to doctrine of </w:t>
      </w:r>
      <w:r w:rsidRPr="00CD5316">
        <w:rPr>
          <w:u w:val="single"/>
        </w:rPr>
        <w:t>Mutually assured destruction</w:t>
      </w:r>
      <w:r>
        <w:t xml:space="preserve"> (MAD)</w:t>
      </w:r>
    </w:p>
    <w:p w:rsidR="004A59EC" w:rsidRDefault="004A59EC" w:rsidP="004A59EC">
      <w:pPr>
        <w:pStyle w:val="ListParagraph"/>
        <w:numPr>
          <w:ilvl w:val="3"/>
          <w:numId w:val="18"/>
        </w:numPr>
        <w:contextualSpacing w:val="0"/>
      </w:pPr>
      <w:r>
        <w:t xml:space="preserve">They effectively </w:t>
      </w:r>
      <w:r w:rsidRPr="00CD5316">
        <w:rPr>
          <w:u w:val="single"/>
        </w:rPr>
        <w:t>maintain balance of power</w:t>
      </w:r>
      <w:r>
        <w:t>.</w:t>
      </w:r>
    </w:p>
    <w:p w:rsidR="004A59EC" w:rsidRDefault="004A59EC" w:rsidP="004A59EC">
      <w:pPr>
        <w:pStyle w:val="ListParagraph"/>
        <w:numPr>
          <w:ilvl w:val="3"/>
          <w:numId w:val="18"/>
        </w:numPr>
        <w:contextualSpacing w:val="0"/>
      </w:pPr>
      <w:r>
        <w:t>Limited utility of direct war against a nuclear power.</w:t>
      </w:r>
    </w:p>
    <w:p w:rsidR="004A59EC" w:rsidRDefault="004A59EC" w:rsidP="003A0593">
      <w:pPr>
        <w:pStyle w:val="Heading5"/>
        <w:numPr>
          <w:ilvl w:val="2"/>
          <w:numId w:val="248"/>
        </w:numPr>
      </w:pPr>
      <w:r>
        <w:t>Strategic autonomy</w:t>
      </w:r>
    </w:p>
    <w:p w:rsidR="004A59EC" w:rsidRDefault="004A59EC" w:rsidP="004A59EC">
      <w:pPr>
        <w:pStyle w:val="ListParagraph"/>
        <w:numPr>
          <w:ilvl w:val="3"/>
          <w:numId w:val="18"/>
        </w:numPr>
        <w:spacing w:before="20"/>
        <w:contextualSpacing w:val="0"/>
      </w:pPr>
      <w:r>
        <w:t xml:space="preserve">Strategic autonomy in security policies; </w:t>
      </w:r>
      <w:r w:rsidRPr="001F5898">
        <w:rPr>
          <w:color w:val="70AD47" w:themeColor="accent6"/>
          <w:u w:val="single"/>
        </w:rPr>
        <w:t>no need for foreign nuclear umbrellas</w:t>
      </w:r>
      <w:r>
        <w:t>.</w:t>
      </w:r>
    </w:p>
    <w:p w:rsidR="004A59EC" w:rsidRPr="0069288F" w:rsidRDefault="004A59EC" w:rsidP="004A59EC">
      <w:pPr>
        <w:pStyle w:val="ListParagraph"/>
        <w:numPr>
          <w:ilvl w:val="3"/>
          <w:numId w:val="18"/>
        </w:numPr>
        <w:spacing w:before="20"/>
        <w:contextualSpacing w:val="0"/>
        <w:rPr>
          <w:color w:val="808080" w:themeColor="background1" w:themeShade="80"/>
        </w:rPr>
      </w:pPr>
      <w:r w:rsidRPr="0069288F">
        <w:rPr>
          <w:color w:val="808080" w:themeColor="background1" w:themeShade="80"/>
        </w:rPr>
        <w:t xml:space="preserve">[collective security or </w:t>
      </w:r>
      <w:r w:rsidRPr="00BB39C9">
        <w:rPr>
          <w:color w:val="808080" w:themeColor="background1" w:themeShade="80"/>
          <w:u w:val="single"/>
        </w:rPr>
        <w:t>security assurances can’t be relied up</w:t>
      </w:r>
      <w:r>
        <w:rPr>
          <w:color w:val="808080" w:themeColor="background1" w:themeShade="80"/>
        </w:rPr>
        <w:t>on</w:t>
      </w:r>
      <w:r w:rsidRPr="0069288F">
        <w:rPr>
          <w:color w:val="808080" w:themeColor="background1" w:themeShade="80"/>
        </w:rPr>
        <w:t xml:space="preserve"> for national security]</w:t>
      </w:r>
    </w:p>
    <w:p w:rsidR="004A59EC" w:rsidRPr="00D1309B" w:rsidRDefault="004A59EC" w:rsidP="004A59EC">
      <w:pPr>
        <w:pStyle w:val="ListParagraph"/>
        <w:numPr>
          <w:ilvl w:val="3"/>
          <w:numId w:val="18"/>
        </w:numPr>
        <w:contextualSpacing w:val="0"/>
      </w:pPr>
      <w:r>
        <w:t xml:space="preserve">Failed </w:t>
      </w:r>
      <w:r w:rsidRPr="001F5898">
        <w:rPr>
          <w:i/>
          <w:iCs/>
          <w:color w:val="009999"/>
        </w:rPr>
        <w:t xml:space="preserve">Budapest memorandum on </w:t>
      </w:r>
      <w:r>
        <w:rPr>
          <w:i/>
          <w:iCs/>
          <w:color w:val="009999"/>
          <w:u w:val="single"/>
        </w:rPr>
        <w:t>security assurances</w:t>
      </w:r>
      <w:r w:rsidRPr="001F5898">
        <w:t xml:space="preserve"> </w:t>
      </w:r>
      <w:r>
        <w:t>in lieu of Ukraine’s disarmament in 1990s</w:t>
      </w:r>
    </w:p>
    <w:p w:rsidR="004A59EC" w:rsidRDefault="004A59EC" w:rsidP="003A0593">
      <w:pPr>
        <w:pStyle w:val="Heading5"/>
        <w:numPr>
          <w:ilvl w:val="2"/>
          <w:numId w:val="248"/>
        </w:numPr>
      </w:pPr>
      <w:r>
        <w:t>Political prestige</w:t>
      </w:r>
    </w:p>
    <w:p w:rsidR="004A59EC" w:rsidRDefault="004A59EC" w:rsidP="004A59EC">
      <w:pPr>
        <w:pStyle w:val="ListParagraph"/>
        <w:numPr>
          <w:ilvl w:val="3"/>
          <w:numId w:val="18"/>
        </w:numPr>
        <w:spacing w:before="20"/>
        <w:contextualSpacing w:val="0"/>
      </w:pPr>
      <w:r>
        <w:t xml:space="preserve">Huge </w:t>
      </w:r>
      <w:r w:rsidRPr="00CD5316">
        <w:rPr>
          <w:u w:val="single"/>
        </w:rPr>
        <w:t>symbolic significance</w:t>
      </w:r>
      <w:r>
        <w:t xml:space="preserve"> </w:t>
      </w:r>
    </w:p>
    <w:p w:rsidR="004A59EC" w:rsidRDefault="004A59EC" w:rsidP="004A59EC">
      <w:pPr>
        <w:pStyle w:val="ListParagraph"/>
        <w:numPr>
          <w:ilvl w:val="3"/>
          <w:numId w:val="18"/>
        </w:numPr>
        <w:contextualSpacing w:val="0"/>
      </w:pPr>
      <w:r>
        <w:t xml:space="preserve">Members of ‘nuclear club’ are considered as </w:t>
      </w:r>
      <w:r w:rsidRPr="00CD5316">
        <w:rPr>
          <w:u w:val="single"/>
        </w:rPr>
        <w:t>first-order states</w:t>
      </w:r>
    </w:p>
    <w:p w:rsidR="004A59EC" w:rsidRPr="0040143F" w:rsidRDefault="004A59EC" w:rsidP="004A59EC">
      <w:pPr>
        <w:pStyle w:val="ListParagraph"/>
        <w:numPr>
          <w:ilvl w:val="3"/>
          <w:numId w:val="18"/>
        </w:numPr>
        <w:contextualSpacing w:val="0"/>
      </w:pPr>
      <w:r>
        <w:t xml:space="preserve">Ex: </w:t>
      </w:r>
      <w:r w:rsidRPr="00CD5316">
        <w:rPr>
          <w:u w:val="single"/>
        </w:rPr>
        <w:t>All P-5 members</w:t>
      </w:r>
      <w:r>
        <w:t xml:space="preserve"> entered ‘nuclear club’ during Cold War.</w:t>
      </w:r>
    </w:p>
    <w:p w:rsidR="004A59EC" w:rsidRDefault="004A59EC" w:rsidP="003A0593">
      <w:pPr>
        <w:pStyle w:val="Heading5"/>
        <w:numPr>
          <w:ilvl w:val="2"/>
          <w:numId w:val="248"/>
        </w:numPr>
      </w:pPr>
      <w:r>
        <w:t>Offensive capability</w:t>
      </w:r>
    </w:p>
    <w:p w:rsidR="004A59EC" w:rsidRDefault="004A59EC" w:rsidP="004A59EC">
      <w:pPr>
        <w:pStyle w:val="ListParagraph"/>
        <w:numPr>
          <w:ilvl w:val="3"/>
          <w:numId w:val="18"/>
        </w:numPr>
        <w:spacing w:before="20"/>
        <w:contextualSpacing w:val="0"/>
      </w:pPr>
      <w:r>
        <w:t xml:space="preserve">Most lethal weapon </w:t>
      </w:r>
    </w:p>
    <w:p w:rsidR="004A59EC" w:rsidRDefault="004A59EC" w:rsidP="003A0593">
      <w:pPr>
        <w:pStyle w:val="Heading4"/>
        <w:numPr>
          <w:ilvl w:val="1"/>
          <w:numId w:val="32"/>
        </w:numPr>
        <w:spacing w:before="300"/>
      </w:pPr>
      <w:r>
        <w:t>Arguments supporting non-proliferation</w:t>
      </w:r>
      <w:r w:rsidR="00B52423">
        <w:t xml:space="preserve"> [reason to prevent spread of nukes]</w:t>
      </w:r>
    </w:p>
    <w:p w:rsidR="004A59EC" w:rsidRDefault="004A59EC" w:rsidP="004A59EC">
      <w:pPr>
        <w:pStyle w:val="ListParagraph"/>
        <w:numPr>
          <w:ilvl w:val="2"/>
          <w:numId w:val="18"/>
        </w:numPr>
        <w:spacing w:before="100"/>
        <w:contextualSpacing w:val="0"/>
      </w:pPr>
      <w:r>
        <w:t xml:space="preserve">Nukes are morally indefensible </w:t>
      </w:r>
    </w:p>
    <w:p w:rsidR="004A59EC" w:rsidRDefault="004A59EC" w:rsidP="004A59EC">
      <w:pPr>
        <w:pStyle w:val="ListParagraph"/>
        <w:numPr>
          <w:ilvl w:val="3"/>
          <w:numId w:val="18"/>
        </w:numPr>
      </w:pPr>
      <w:r>
        <w:t xml:space="preserve">The </w:t>
      </w:r>
      <w:r w:rsidRPr="0027160F">
        <w:rPr>
          <w:u w:val="single"/>
        </w:rPr>
        <w:t>sheer collateral damage</w:t>
      </w:r>
      <w:r>
        <w:t xml:space="preserve"> from its usage is considered ‘</w:t>
      </w:r>
      <w:r w:rsidRPr="0027160F">
        <w:rPr>
          <w:u w:val="single"/>
        </w:rPr>
        <w:t>inhumane</w:t>
      </w:r>
      <w:r w:rsidRPr="00667833">
        <w:t>’</w:t>
      </w:r>
      <w:r>
        <w:t xml:space="preserve"> </w:t>
      </w:r>
    </w:p>
    <w:p w:rsidR="004A59EC" w:rsidRDefault="004A59EC" w:rsidP="004A59EC">
      <w:pPr>
        <w:pStyle w:val="ListParagraph"/>
        <w:numPr>
          <w:ilvl w:val="3"/>
          <w:numId w:val="18"/>
        </w:numPr>
      </w:pPr>
      <w:r>
        <w:t xml:space="preserve">Entire International community deplores use of nuclear weapons </w:t>
      </w:r>
    </w:p>
    <w:p w:rsidR="004A59EC" w:rsidRDefault="004A59EC" w:rsidP="004A59EC">
      <w:pPr>
        <w:pStyle w:val="ListParagraph"/>
        <w:numPr>
          <w:ilvl w:val="3"/>
          <w:numId w:val="18"/>
        </w:numPr>
      </w:pPr>
      <w:r>
        <w:t xml:space="preserve">Nuclear weapons have singularly </w:t>
      </w:r>
      <w:r w:rsidRPr="0027160F">
        <w:rPr>
          <w:u w:val="single"/>
        </w:rPr>
        <w:t>effaced all ethics of war</w:t>
      </w:r>
    </w:p>
    <w:p w:rsidR="004A59EC" w:rsidRDefault="004A59EC" w:rsidP="004A59EC">
      <w:pPr>
        <w:pStyle w:val="ListParagraph"/>
        <w:numPr>
          <w:ilvl w:val="2"/>
          <w:numId w:val="18"/>
        </w:numPr>
        <w:spacing w:before="100"/>
        <w:contextualSpacing w:val="0"/>
      </w:pPr>
      <w:r>
        <w:t>Economic advantages</w:t>
      </w:r>
    </w:p>
    <w:p w:rsidR="004A59EC" w:rsidRDefault="004A59EC" w:rsidP="004A59EC">
      <w:pPr>
        <w:pStyle w:val="ListParagraph"/>
        <w:numPr>
          <w:ilvl w:val="3"/>
          <w:numId w:val="18"/>
        </w:numPr>
      </w:pPr>
      <w:r>
        <w:t xml:space="preserve">Nuclear weapons programmes is </w:t>
      </w:r>
      <w:r w:rsidRPr="0027160F">
        <w:rPr>
          <w:u w:val="single"/>
        </w:rPr>
        <w:t>enormously costly</w:t>
      </w:r>
    </w:p>
    <w:p w:rsidR="004A59EC" w:rsidRDefault="004A59EC" w:rsidP="004A59EC">
      <w:pPr>
        <w:pStyle w:val="ListParagraph"/>
        <w:numPr>
          <w:ilvl w:val="3"/>
          <w:numId w:val="18"/>
        </w:numPr>
      </w:pPr>
      <w:r>
        <w:t xml:space="preserve">Combined these with </w:t>
      </w:r>
      <w:r w:rsidRPr="0027160F">
        <w:rPr>
          <w:u w:val="single"/>
        </w:rPr>
        <w:t>International economic sanctions</w:t>
      </w:r>
      <w:r>
        <w:t xml:space="preserve"> (sanctions on Iran) this could cripple economy</w:t>
      </w:r>
    </w:p>
    <w:p w:rsidR="004A59EC" w:rsidRDefault="004A59EC" w:rsidP="004A59EC">
      <w:pPr>
        <w:pStyle w:val="ListParagraph"/>
        <w:numPr>
          <w:ilvl w:val="3"/>
          <w:numId w:val="18"/>
        </w:numPr>
      </w:pPr>
      <w:r>
        <w:t xml:space="preserve">These resources could be deployed in socio-economic development; ex: Post-Cold war </w:t>
      </w:r>
      <w:r w:rsidRPr="0027160F">
        <w:rPr>
          <w:color w:val="009999"/>
          <w:u w:val="single"/>
        </w:rPr>
        <w:t>Peace dividend</w:t>
      </w:r>
      <w:r w:rsidRPr="0027160F">
        <w:rPr>
          <w:u w:val="single"/>
        </w:rPr>
        <w:t xml:space="preserve"> in US &amp; USSR</w:t>
      </w:r>
      <w:r>
        <w:t xml:space="preserve">. </w:t>
      </w:r>
    </w:p>
    <w:p w:rsidR="004A59EC" w:rsidRDefault="004A59EC" w:rsidP="004A59EC">
      <w:pPr>
        <w:pStyle w:val="ListParagraph"/>
        <w:numPr>
          <w:ilvl w:val="2"/>
          <w:numId w:val="18"/>
        </w:numPr>
        <w:spacing w:before="100"/>
        <w:contextualSpacing w:val="0"/>
      </w:pPr>
      <w:r>
        <w:t>Political advantages of non-proliferation</w:t>
      </w:r>
    </w:p>
    <w:p w:rsidR="004A59EC" w:rsidRDefault="004A59EC" w:rsidP="004A59EC">
      <w:pPr>
        <w:pStyle w:val="ListParagraph"/>
        <w:numPr>
          <w:ilvl w:val="3"/>
          <w:numId w:val="18"/>
        </w:numPr>
      </w:pPr>
      <w:r>
        <w:t xml:space="preserve">There is </w:t>
      </w:r>
      <w:r w:rsidRPr="0027160F">
        <w:rPr>
          <w:u w:val="single"/>
        </w:rPr>
        <w:t>huge diplomatic pressure</w:t>
      </w:r>
      <w:r>
        <w:t xml:space="preserve"> associated with development, possession or usage of nuclear weapons.</w:t>
      </w:r>
    </w:p>
    <w:p w:rsidR="004A59EC" w:rsidRDefault="004A59EC" w:rsidP="004A59EC">
      <w:pPr>
        <w:pStyle w:val="ListParagraph"/>
        <w:numPr>
          <w:ilvl w:val="3"/>
          <w:numId w:val="18"/>
        </w:numPr>
      </w:pPr>
      <w:r>
        <w:t xml:space="preserve">Countries run the </w:t>
      </w:r>
      <w:r w:rsidRPr="0027160F">
        <w:rPr>
          <w:u w:val="single"/>
        </w:rPr>
        <w:t>risk of being isolated</w:t>
      </w:r>
      <w:r>
        <w:t xml:space="preserve"> and globally criticised </w:t>
      </w:r>
    </w:p>
    <w:p w:rsidR="004A59EC" w:rsidRPr="00F70058" w:rsidRDefault="004A59EC" w:rsidP="004A59EC">
      <w:pPr>
        <w:pStyle w:val="ListParagraph"/>
        <w:numPr>
          <w:ilvl w:val="2"/>
          <w:numId w:val="18"/>
        </w:numPr>
        <w:spacing w:before="140"/>
        <w:ind w:left="1604"/>
        <w:contextualSpacing w:val="0"/>
      </w:pPr>
      <w:r w:rsidRPr="00462139">
        <w:t>Proliferation</w:t>
      </w:r>
      <w:r>
        <w:t xml:space="preserve"> leads to </w:t>
      </w:r>
      <w:r w:rsidRPr="00667833">
        <w:rPr>
          <w:color w:val="70AD47" w:themeColor="accent6"/>
          <w:u w:val="single"/>
        </w:rPr>
        <w:t>inequality among states</w:t>
      </w:r>
      <w:r>
        <w:t xml:space="preserve">, as </w:t>
      </w:r>
      <w:r w:rsidRPr="00667833">
        <w:rPr>
          <w:color w:val="70AD47" w:themeColor="accent6"/>
          <w:u w:val="single"/>
        </w:rPr>
        <w:t>elite ‘nuclear club</w:t>
      </w:r>
      <w:r>
        <w:t xml:space="preserve">’ dictates to the rest of the world. </w:t>
      </w:r>
    </w:p>
    <w:p w:rsidR="004A59EC" w:rsidRDefault="004A59EC" w:rsidP="004A59EC">
      <w:pPr>
        <w:pStyle w:val="ListParagraph"/>
        <w:numPr>
          <w:ilvl w:val="2"/>
          <w:numId w:val="18"/>
        </w:numPr>
        <w:spacing w:before="100"/>
        <w:ind w:left="1604"/>
        <w:contextualSpacing w:val="0"/>
      </w:pPr>
      <w:r>
        <w:t xml:space="preserve">Some even believe that </w:t>
      </w:r>
      <w:r w:rsidRPr="00667833">
        <w:rPr>
          <w:color w:val="70AD47" w:themeColor="accent6"/>
        </w:rPr>
        <w:t>nuclear deterrence is precarious to due to ‘balance of terror</w:t>
      </w:r>
      <w:r>
        <w:t>’ and leads to unstable arms race</w:t>
      </w:r>
    </w:p>
    <w:p w:rsidR="004A59EC" w:rsidRDefault="004A59EC" w:rsidP="003A0593">
      <w:pPr>
        <w:pStyle w:val="Heading4"/>
        <w:numPr>
          <w:ilvl w:val="1"/>
          <w:numId w:val="32"/>
        </w:numPr>
        <w:spacing w:before="400"/>
      </w:pPr>
      <w:r>
        <w:t xml:space="preserve">Major agreements on non-proliferation </w:t>
      </w:r>
    </w:p>
    <w:p w:rsidR="004A59EC" w:rsidRPr="002A3D01" w:rsidRDefault="004A59EC" w:rsidP="004A59EC">
      <w:pPr>
        <w:pStyle w:val="Heading5"/>
        <w:numPr>
          <w:ilvl w:val="2"/>
          <w:numId w:val="18"/>
        </w:numPr>
        <w:spacing w:before="80"/>
        <w:rPr>
          <w:u w:val="single"/>
        </w:rPr>
      </w:pPr>
      <w:r w:rsidRPr="002A3D01">
        <w:rPr>
          <w:color w:val="808080" w:themeColor="background1" w:themeShade="80"/>
          <w:u w:val="none"/>
        </w:rPr>
        <w:t>[</w:t>
      </w:r>
      <w:r w:rsidRPr="002A3D01">
        <w:rPr>
          <w:color w:val="FF0000"/>
          <w:u w:val="none"/>
        </w:rPr>
        <w:t>*</w:t>
      </w:r>
      <w:r w:rsidRPr="002A3D01">
        <w:rPr>
          <w:color w:val="808080" w:themeColor="background1" w:themeShade="80"/>
          <w:u w:val="none"/>
        </w:rPr>
        <w:t>]</w:t>
      </w:r>
      <w:r w:rsidRPr="002A3D01">
        <w:rPr>
          <w:u w:val="none"/>
        </w:rPr>
        <w:t xml:space="preserve"> </w:t>
      </w:r>
      <w:r w:rsidRPr="002A3D01">
        <w:rPr>
          <w:u w:val="single"/>
        </w:rPr>
        <w:t>Partial Test Ban Treaty of ‘63</w:t>
      </w:r>
    </w:p>
    <w:p w:rsidR="004A59EC" w:rsidRDefault="004A59EC" w:rsidP="004A59EC">
      <w:pPr>
        <w:pStyle w:val="ListParagraph"/>
        <w:numPr>
          <w:ilvl w:val="3"/>
          <w:numId w:val="18"/>
        </w:numPr>
        <w:spacing w:before="0"/>
      </w:pPr>
      <w:r>
        <w:t xml:space="preserve"> – bans </w:t>
      </w:r>
      <w:r w:rsidRPr="00327B66">
        <w:rPr>
          <w:u w:val="single" w:color="00B0F0"/>
        </w:rPr>
        <w:t>atmospheric</w:t>
      </w:r>
      <w:r>
        <w:t xml:space="preserve">, </w:t>
      </w:r>
      <w:r w:rsidRPr="00327B66">
        <w:rPr>
          <w:u w:val="single" w:color="00B0F0"/>
        </w:rPr>
        <w:t>underwater</w:t>
      </w:r>
      <w:r>
        <w:t xml:space="preserve"> and </w:t>
      </w:r>
      <w:r w:rsidRPr="00327B66">
        <w:rPr>
          <w:u w:val="single" w:color="00B0F0"/>
        </w:rPr>
        <w:t>outer-space</w:t>
      </w:r>
      <w:r>
        <w:t xml:space="preserve"> nuclear tests</w:t>
      </w:r>
    </w:p>
    <w:p w:rsidR="004A59EC" w:rsidRDefault="004A59EC" w:rsidP="004A59EC">
      <w:pPr>
        <w:pStyle w:val="Heading5"/>
        <w:numPr>
          <w:ilvl w:val="2"/>
          <w:numId w:val="18"/>
        </w:numPr>
        <w:spacing w:before="80"/>
        <w:ind w:left="1604"/>
      </w:pPr>
      <w:r w:rsidRPr="002A3D01">
        <w:rPr>
          <w:color w:val="808080" w:themeColor="background1" w:themeShade="80"/>
          <w:u w:val="none"/>
        </w:rPr>
        <w:t>[</w:t>
      </w:r>
      <w:r w:rsidRPr="002A3D01">
        <w:rPr>
          <w:color w:val="FF0000"/>
          <w:u w:val="none"/>
        </w:rPr>
        <w:t>*</w:t>
      </w:r>
      <w:r w:rsidRPr="002A3D01">
        <w:rPr>
          <w:color w:val="808080" w:themeColor="background1" w:themeShade="80"/>
          <w:u w:val="none"/>
        </w:rPr>
        <w:t>]</w:t>
      </w:r>
      <w:r w:rsidRPr="002A3D01">
        <w:rPr>
          <w:u w:val="none"/>
        </w:rPr>
        <w:t xml:space="preserve"> </w:t>
      </w:r>
      <w:r>
        <w:t>Non-proliferation Treaty of ’68 (NPT)</w:t>
      </w:r>
    </w:p>
    <w:p w:rsidR="004A59EC" w:rsidRDefault="004A59EC" w:rsidP="004A59EC">
      <w:pPr>
        <w:pStyle w:val="ListParagraph"/>
        <w:numPr>
          <w:ilvl w:val="3"/>
          <w:numId w:val="18"/>
        </w:numPr>
        <w:spacing w:before="0" w:line="276" w:lineRule="auto"/>
      </w:pPr>
      <w:r>
        <w:t xml:space="preserve">Prohibits </w:t>
      </w:r>
      <w:r w:rsidRPr="00ED0404">
        <w:rPr>
          <w:u w:val="single"/>
        </w:rPr>
        <w:t>horizontal</w:t>
      </w:r>
      <w:r>
        <w:t xml:space="preserve"> proliferation </w:t>
      </w:r>
      <w:r w:rsidRPr="00327B66">
        <w:rPr>
          <w:color w:val="808080" w:themeColor="background1" w:themeShade="80"/>
        </w:rPr>
        <w:t>[to non-nuclear states]</w:t>
      </w:r>
    </w:p>
    <w:p w:rsidR="004A59EC" w:rsidRDefault="004A59EC" w:rsidP="004A59EC">
      <w:pPr>
        <w:pStyle w:val="ListParagraph"/>
        <w:numPr>
          <w:ilvl w:val="3"/>
          <w:numId w:val="18"/>
        </w:numPr>
        <w:spacing w:before="0"/>
      </w:pPr>
      <w:r w:rsidRPr="009A619E">
        <w:rPr>
          <w:u w:val="single"/>
        </w:rPr>
        <w:t>Commits nuclear states to reduction</w:t>
      </w:r>
      <w:r>
        <w:t xml:space="preserve"> &amp; eventual removal </w:t>
      </w:r>
      <w:r w:rsidRPr="00327B66">
        <w:rPr>
          <w:color w:val="808080" w:themeColor="background1" w:themeShade="80"/>
        </w:rPr>
        <w:t>[disarmament]</w:t>
      </w:r>
    </w:p>
    <w:p w:rsidR="004A59EC" w:rsidRDefault="004A59EC" w:rsidP="004A59EC">
      <w:pPr>
        <w:pStyle w:val="Heading5"/>
        <w:numPr>
          <w:ilvl w:val="2"/>
          <w:numId w:val="18"/>
        </w:numPr>
        <w:spacing w:before="80"/>
      </w:pPr>
      <w:r w:rsidRPr="002A3D01">
        <w:rPr>
          <w:color w:val="808080" w:themeColor="background1" w:themeShade="80"/>
          <w:u w:val="none"/>
        </w:rPr>
        <w:t>[</w:t>
      </w:r>
      <w:r w:rsidRPr="002A3D01">
        <w:rPr>
          <w:color w:val="FF0000"/>
          <w:u w:val="none"/>
        </w:rPr>
        <w:t>*</w:t>
      </w:r>
      <w:r w:rsidRPr="002A3D01">
        <w:rPr>
          <w:color w:val="808080" w:themeColor="background1" w:themeShade="80"/>
          <w:u w:val="none"/>
        </w:rPr>
        <w:t>]</w:t>
      </w:r>
      <w:r w:rsidRPr="002A3D01">
        <w:rPr>
          <w:u w:val="none"/>
        </w:rPr>
        <w:t xml:space="preserve"> </w:t>
      </w:r>
      <w:r>
        <w:t>Strategic Arms Limitation Treaty of ’72 (SALT 1)</w:t>
      </w:r>
    </w:p>
    <w:p w:rsidR="004A59EC" w:rsidRDefault="004A59EC" w:rsidP="004A59EC">
      <w:pPr>
        <w:pStyle w:val="ListParagraph"/>
        <w:numPr>
          <w:ilvl w:val="3"/>
          <w:numId w:val="18"/>
        </w:numPr>
        <w:spacing w:before="0"/>
      </w:pPr>
      <w:r>
        <w:t>Limits strategic nuclear weapons</w:t>
      </w:r>
    </w:p>
    <w:p w:rsidR="004A59EC" w:rsidRPr="009A619E" w:rsidRDefault="004A59EC" w:rsidP="004A59EC">
      <w:pPr>
        <w:pStyle w:val="ListParagraph"/>
        <w:numPr>
          <w:ilvl w:val="3"/>
          <w:numId w:val="18"/>
        </w:numPr>
        <w:spacing w:before="0"/>
        <w:rPr>
          <w:u w:val="single"/>
        </w:rPr>
      </w:pPr>
      <w:r w:rsidRPr="009A619E">
        <w:rPr>
          <w:u w:val="single"/>
        </w:rPr>
        <w:t xml:space="preserve">Freezes ICBMs at 1972 levels </w:t>
      </w:r>
    </w:p>
    <w:p w:rsidR="004A59EC" w:rsidRPr="00850015" w:rsidRDefault="004A59EC" w:rsidP="004A59EC">
      <w:pPr>
        <w:pStyle w:val="Heading5"/>
        <w:numPr>
          <w:ilvl w:val="2"/>
          <w:numId w:val="18"/>
        </w:numPr>
        <w:spacing w:before="80"/>
      </w:pPr>
      <w:r w:rsidRPr="002A3D01">
        <w:rPr>
          <w:color w:val="808080" w:themeColor="background1" w:themeShade="80"/>
          <w:u w:val="none"/>
        </w:rPr>
        <w:t>[</w:t>
      </w:r>
      <w:r w:rsidRPr="002A3D01">
        <w:rPr>
          <w:color w:val="FF0000"/>
          <w:u w:val="none"/>
        </w:rPr>
        <w:t>*</w:t>
      </w:r>
      <w:r w:rsidRPr="002A3D01">
        <w:rPr>
          <w:color w:val="808080" w:themeColor="background1" w:themeShade="80"/>
          <w:u w:val="none"/>
        </w:rPr>
        <w:t>]</w:t>
      </w:r>
      <w:r w:rsidRPr="002A3D01">
        <w:rPr>
          <w:u w:val="none"/>
        </w:rPr>
        <w:t xml:space="preserve"> </w:t>
      </w:r>
      <w:r w:rsidRPr="00850015">
        <w:t>Nuclear suppliers group (NSG)</w:t>
      </w:r>
      <w:r>
        <w:t xml:space="preserve"> ‘74</w:t>
      </w:r>
    </w:p>
    <w:p w:rsidR="004A59EC" w:rsidRDefault="004A59EC" w:rsidP="004A59EC">
      <w:pPr>
        <w:pStyle w:val="ListParagraph"/>
        <w:numPr>
          <w:ilvl w:val="3"/>
          <w:numId w:val="18"/>
        </w:numPr>
        <w:spacing w:before="0"/>
      </w:pPr>
      <w:r>
        <w:t xml:space="preserve">Formed in the </w:t>
      </w:r>
      <w:r w:rsidRPr="002A3D01">
        <w:rPr>
          <w:color w:val="70AD47" w:themeColor="accent6"/>
          <w:u w:val="single"/>
        </w:rPr>
        <w:t>aftermath of Pokhran tests</w:t>
      </w:r>
      <w:r w:rsidRPr="00ED0404">
        <w:t xml:space="preserve"> (1974)</w:t>
      </w:r>
    </w:p>
    <w:p w:rsidR="004A59EC" w:rsidRPr="00F84D90" w:rsidRDefault="004A59EC" w:rsidP="004A59EC">
      <w:pPr>
        <w:pStyle w:val="ListParagraph"/>
        <w:numPr>
          <w:ilvl w:val="3"/>
          <w:numId w:val="18"/>
        </w:numPr>
        <w:spacing w:before="0"/>
      </w:pPr>
      <w:r w:rsidRPr="009A619E">
        <w:rPr>
          <w:u w:val="single"/>
        </w:rPr>
        <w:t xml:space="preserve">Prohibited supply of nuclear </w:t>
      </w:r>
      <w:r>
        <w:rPr>
          <w:u w:val="single"/>
        </w:rPr>
        <w:t xml:space="preserve">material &amp; </w:t>
      </w:r>
      <w:r w:rsidRPr="009A619E">
        <w:rPr>
          <w:u w:val="single"/>
        </w:rPr>
        <w:t>technology</w:t>
      </w:r>
      <w:r>
        <w:t xml:space="preserve"> for nuclear weapons development. Exports permitted for peaceful purposes only.</w:t>
      </w:r>
    </w:p>
    <w:p w:rsidR="004A59EC" w:rsidRDefault="004A59EC" w:rsidP="004A59EC">
      <w:pPr>
        <w:pStyle w:val="Heading5"/>
        <w:numPr>
          <w:ilvl w:val="2"/>
          <w:numId w:val="18"/>
        </w:numPr>
        <w:spacing w:before="80"/>
      </w:pPr>
      <w:r>
        <w:t>Anti-Ballistic Missile Treaty (ABM)</w:t>
      </w:r>
    </w:p>
    <w:p w:rsidR="004A59EC" w:rsidRPr="00FA0C13" w:rsidRDefault="004A59EC" w:rsidP="004A59EC">
      <w:pPr>
        <w:pStyle w:val="ListParagraph"/>
        <w:numPr>
          <w:ilvl w:val="3"/>
          <w:numId w:val="18"/>
        </w:numPr>
        <w:spacing w:before="0"/>
      </w:pPr>
      <w:r w:rsidRPr="008E2DA3">
        <w:rPr>
          <w:u w:val="single"/>
        </w:rPr>
        <w:t>Limits numbers of anti-ballistic missiles</w:t>
      </w:r>
      <w:r>
        <w:t xml:space="preserve"> (US/USSR)</w:t>
      </w:r>
    </w:p>
    <w:p w:rsidR="004A59EC" w:rsidRDefault="004A59EC" w:rsidP="004A59EC">
      <w:pPr>
        <w:pStyle w:val="Heading5"/>
        <w:numPr>
          <w:ilvl w:val="2"/>
          <w:numId w:val="18"/>
        </w:numPr>
        <w:spacing w:before="80"/>
      </w:pPr>
      <w:r>
        <w:t>Intermediate nuclear forces (INF) Treaty</w:t>
      </w:r>
    </w:p>
    <w:p w:rsidR="004A59EC" w:rsidRDefault="004A59EC" w:rsidP="004A59EC">
      <w:pPr>
        <w:pStyle w:val="ListParagraph"/>
        <w:numPr>
          <w:ilvl w:val="3"/>
          <w:numId w:val="18"/>
        </w:numPr>
        <w:spacing w:before="0"/>
      </w:pPr>
      <w:r>
        <w:t>Eliminates all intermediate range nuclear weapons in Europe (US/USSR)</w:t>
      </w:r>
    </w:p>
    <w:p w:rsidR="004A59EC" w:rsidRDefault="004A59EC" w:rsidP="004A59EC">
      <w:pPr>
        <w:pStyle w:val="Heading5"/>
        <w:spacing w:before="320" w:after="320"/>
      </w:pPr>
      <w:r>
        <w:t>*** Post Cold War ****</w:t>
      </w:r>
    </w:p>
    <w:p w:rsidR="004A59EC" w:rsidRDefault="004A59EC" w:rsidP="004A59EC">
      <w:pPr>
        <w:pStyle w:val="Heading5"/>
        <w:numPr>
          <w:ilvl w:val="2"/>
          <w:numId w:val="18"/>
        </w:numPr>
        <w:spacing w:before="80"/>
      </w:pPr>
      <w:r w:rsidRPr="002A3D01">
        <w:rPr>
          <w:color w:val="808080" w:themeColor="background1" w:themeShade="80"/>
          <w:u w:val="none"/>
        </w:rPr>
        <w:t>[</w:t>
      </w:r>
      <w:r w:rsidRPr="002A3D01">
        <w:rPr>
          <w:color w:val="FF0000"/>
          <w:u w:val="none"/>
        </w:rPr>
        <w:t>*</w:t>
      </w:r>
      <w:r w:rsidRPr="002A3D01">
        <w:rPr>
          <w:color w:val="808080" w:themeColor="background1" w:themeShade="80"/>
          <w:u w:val="none"/>
        </w:rPr>
        <w:t>]</w:t>
      </w:r>
      <w:r w:rsidRPr="002A3D01">
        <w:rPr>
          <w:u w:val="none"/>
        </w:rPr>
        <w:t xml:space="preserve"> </w:t>
      </w:r>
      <w:r>
        <w:t>Strategic arms reduction treaty 1 (START 1) of 1991</w:t>
      </w:r>
    </w:p>
    <w:p w:rsidR="004A59EC" w:rsidRDefault="004A59EC" w:rsidP="004A59EC">
      <w:pPr>
        <w:pStyle w:val="ListParagraph"/>
        <w:numPr>
          <w:ilvl w:val="3"/>
          <w:numId w:val="18"/>
        </w:numPr>
        <w:spacing w:before="0"/>
      </w:pPr>
      <w:r>
        <w:t>Limits number of nuclear heads (US/USSR)</w:t>
      </w:r>
    </w:p>
    <w:p w:rsidR="004A59EC" w:rsidRDefault="004A59EC" w:rsidP="004A59EC">
      <w:pPr>
        <w:pStyle w:val="Heading5"/>
        <w:numPr>
          <w:ilvl w:val="2"/>
          <w:numId w:val="18"/>
        </w:numPr>
        <w:spacing w:before="80"/>
      </w:pPr>
      <w:r>
        <w:t>Strategic arms reduction treaty 2 (START 2) of 1993</w:t>
      </w:r>
    </w:p>
    <w:p w:rsidR="004A59EC" w:rsidRPr="003A47D2" w:rsidRDefault="004A59EC" w:rsidP="004A59EC">
      <w:pPr>
        <w:pStyle w:val="ListParagraph"/>
        <w:numPr>
          <w:ilvl w:val="3"/>
          <w:numId w:val="18"/>
        </w:numPr>
        <w:spacing w:before="0"/>
      </w:pPr>
      <w:r>
        <w:t>Further limits number of nuclear heads (US/USSR)</w:t>
      </w:r>
    </w:p>
    <w:p w:rsidR="004A59EC" w:rsidRDefault="004A59EC" w:rsidP="004A59EC">
      <w:pPr>
        <w:pStyle w:val="ListParagraph"/>
        <w:numPr>
          <w:ilvl w:val="3"/>
          <w:numId w:val="18"/>
        </w:numPr>
      </w:pPr>
      <w:r>
        <w:t xml:space="preserve">Eliminates certain class of warheads </w:t>
      </w:r>
    </w:p>
    <w:p w:rsidR="004A59EC" w:rsidRPr="00850015" w:rsidRDefault="004A59EC" w:rsidP="004A59EC">
      <w:pPr>
        <w:pStyle w:val="Heading5"/>
        <w:numPr>
          <w:ilvl w:val="2"/>
          <w:numId w:val="18"/>
        </w:numPr>
        <w:spacing w:before="80"/>
      </w:pPr>
      <w:r w:rsidRPr="002A3D01">
        <w:rPr>
          <w:color w:val="808080" w:themeColor="background1" w:themeShade="80"/>
          <w:u w:val="none"/>
        </w:rPr>
        <w:t>[</w:t>
      </w:r>
      <w:r w:rsidRPr="002A3D01">
        <w:rPr>
          <w:color w:val="FF0000"/>
          <w:u w:val="none"/>
        </w:rPr>
        <w:t>*</w:t>
      </w:r>
      <w:r w:rsidRPr="002A3D01">
        <w:rPr>
          <w:color w:val="808080" w:themeColor="background1" w:themeShade="80"/>
          <w:u w:val="none"/>
        </w:rPr>
        <w:t>]</w:t>
      </w:r>
      <w:r w:rsidRPr="002A3D01">
        <w:rPr>
          <w:u w:val="none"/>
        </w:rPr>
        <w:t xml:space="preserve"> </w:t>
      </w:r>
      <w:r w:rsidRPr="00850015">
        <w:t>Comprehensive test ban treaty (CTBT) of 1996</w:t>
      </w:r>
    </w:p>
    <w:p w:rsidR="004A59EC" w:rsidRPr="008E2DA3" w:rsidRDefault="004A59EC" w:rsidP="004A59EC">
      <w:pPr>
        <w:pStyle w:val="ListParagraph"/>
        <w:numPr>
          <w:ilvl w:val="3"/>
          <w:numId w:val="18"/>
        </w:numPr>
        <w:spacing w:before="0"/>
        <w:rPr>
          <w:u w:val="single"/>
        </w:rPr>
      </w:pPr>
      <w:r w:rsidRPr="008E2DA3">
        <w:rPr>
          <w:u w:val="single"/>
        </w:rPr>
        <w:t>Bans testing of weapons</w:t>
      </w:r>
    </w:p>
    <w:p w:rsidR="004A59EC" w:rsidRPr="00683259" w:rsidRDefault="004A59EC" w:rsidP="004A59EC">
      <w:pPr>
        <w:pStyle w:val="ListParagraph"/>
        <w:numPr>
          <w:ilvl w:val="3"/>
          <w:numId w:val="18"/>
        </w:numPr>
        <w:spacing w:before="0"/>
      </w:pPr>
      <w:r w:rsidRPr="008E2DA3">
        <w:rPr>
          <w:u w:val="single"/>
        </w:rPr>
        <w:t>Not ratified by US, India</w:t>
      </w:r>
      <w:r>
        <w:t xml:space="preserve">, Pakistan and </w:t>
      </w:r>
      <w:r w:rsidRPr="00212D04">
        <w:rPr>
          <w:u w:val="single"/>
        </w:rPr>
        <w:t>Israel</w:t>
      </w:r>
    </w:p>
    <w:p w:rsidR="004A59EC" w:rsidRDefault="004A59EC" w:rsidP="004A59EC">
      <w:pPr>
        <w:pStyle w:val="ListParagraph"/>
        <w:numPr>
          <w:ilvl w:val="3"/>
          <w:numId w:val="18"/>
        </w:numPr>
        <w:spacing w:before="0"/>
      </w:pPr>
      <w:r>
        <w:t>India &amp; Pakistan became nuclear states in 1998.</w:t>
      </w:r>
    </w:p>
    <w:p w:rsidR="004A59EC" w:rsidRPr="00850015" w:rsidRDefault="004A59EC" w:rsidP="004A59EC">
      <w:pPr>
        <w:pStyle w:val="Heading5"/>
        <w:numPr>
          <w:ilvl w:val="2"/>
          <w:numId w:val="18"/>
        </w:numPr>
        <w:spacing w:before="160"/>
        <w:ind w:left="1604"/>
      </w:pPr>
      <w:r>
        <w:t>Proposed Fissile material cut-off treaty (FMCT)</w:t>
      </w:r>
    </w:p>
    <w:p w:rsidR="004A59EC" w:rsidRDefault="004A59EC" w:rsidP="004A59EC">
      <w:pPr>
        <w:pStyle w:val="Heading5"/>
        <w:numPr>
          <w:ilvl w:val="2"/>
          <w:numId w:val="18"/>
        </w:numPr>
        <w:spacing w:before="160"/>
        <w:ind w:left="1604"/>
      </w:pPr>
      <w:r>
        <w:t>Strategic offense reduction treaty (SORT) of 2002</w:t>
      </w:r>
    </w:p>
    <w:p w:rsidR="004A59EC" w:rsidRDefault="004A59EC" w:rsidP="004A59EC">
      <w:pPr>
        <w:pStyle w:val="ListParagraph"/>
        <w:numPr>
          <w:ilvl w:val="3"/>
          <w:numId w:val="18"/>
        </w:numPr>
        <w:spacing w:before="0"/>
      </w:pPr>
      <w:r>
        <w:t xml:space="preserve">Limits number of </w:t>
      </w:r>
      <w:r w:rsidRPr="008E2DA3">
        <w:rPr>
          <w:u w:val="single"/>
        </w:rPr>
        <w:t>deployed nuclear weapons</w:t>
      </w:r>
      <w:r>
        <w:t xml:space="preserve"> (US/USSR)</w:t>
      </w:r>
    </w:p>
    <w:p w:rsidR="004A59EC" w:rsidRDefault="004A59EC" w:rsidP="004A59EC">
      <w:pPr>
        <w:pStyle w:val="Heading5"/>
        <w:numPr>
          <w:ilvl w:val="2"/>
          <w:numId w:val="18"/>
        </w:numPr>
        <w:spacing w:before="80"/>
      </w:pPr>
      <w:r w:rsidRPr="002A3D01">
        <w:rPr>
          <w:color w:val="808080" w:themeColor="background1" w:themeShade="80"/>
          <w:u w:val="none"/>
        </w:rPr>
        <w:t>[</w:t>
      </w:r>
      <w:r w:rsidRPr="002A3D01">
        <w:rPr>
          <w:color w:val="FF0000"/>
          <w:u w:val="none"/>
        </w:rPr>
        <w:t>*</w:t>
      </w:r>
      <w:r w:rsidRPr="002A3D01">
        <w:rPr>
          <w:color w:val="808080" w:themeColor="background1" w:themeShade="80"/>
          <w:u w:val="none"/>
        </w:rPr>
        <w:t>]</w:t>
      </w:r>
      <w:r w:rsidRPr="002A3D01">
        <w:rPr>
          <w:u w:val="none"/>
        </w:rPr>
        <w:t xml:space="preserve"> </w:t>
      </w:r>
      <w:r>
        <w:t>New START Treaty of 2009</w:t>
      </w:r>
    </w:p>
    <w:p w:rsidR="004A59EC" w:rsidRDefault="004A59EC" w:rsidP="004A59EC">
      <w:pPr>
        <w:pStyle w:val="ListParagraph"/>
        <w:numPr>
          <w:ilvl w:val="3"/>
          <w:numId w:val="18"/>
        </w:numPr>
        <w:spacing w:before="0"/>
      </w:pPr>
      <w:r w:rsidRPr="008E2DA3">
        <w:rPr>
          <w:u w:val="single"/>
        </w:rPr>
        <w:t>Limits</w:t>
      </w:r>
      <w:r>
        <w:t xml:space="preserve"> nuclear warheads </w:t>
      </w:r>
      <w:r w:rsidRPr="008E2DA3">
        <w:rPr>
          <w:u w:val="single"/>
        </w:rPr>
        <w:t>to 1550</w:t>
      </w:r>
      <w:r>
        <w:t xml:space="preserve"> on both sides (US/USSR)</w:t>
      </w:r>
    </w:p>
    <w:p w:rsidR="004A59EC" w:rsidRPr="008E2DA3" w:rsidRDefault="004A59EC" w:rsidP="004A59EC">
      <w:pPr>
        <w:pStyle w:val="ListParagraph"/>
        <w:numPr>
          <w:ilvl w:val="3"/>
          <w:numId w:val="18"/>
        </w:numPr>
        <w:rPr>
          <w:u w:val="single"/>
        </w:rPr>
      </w:pPr>
      <w:r w:rsidRPr="008E2DA3">
        <w:rPr>
          <w:u w:val="single"/>
        </w:rPr>
        <w:t>30% reduction over SORT</w:t>
      </w:r>
    </w:p>
    <w:p w:rsidR="004A59EC" w:rsidRDefault="004A59EC" w:rsidP="004A59EC">
      <w:pPr>
        <w:pStyle w:val="ListParagraph"/>
        <w:numPr>
          <w:ilvl w:val="3"/>
          <w:numId w:val="18"/>
        </w:numPr>
      </w:pPr>
      <w:r>
        <w:t>75% reduction over START-1</w:t>
      </w:r>
    </w:p>
    <w:p w:rsidR="004A59EC" w:rsidRDefault="004A59EC" w:rsidP="004A59EC">
      <w:pPr>
        <w:pStyle w:val="ListParagraph"/>
        <w:numPr>
          <w:ilvl w:val="3"/>
          <w:numId w:val="18"/>
        </w:numPr>
      </w:pPr>
      <w:r>
        <w:t>Renewed in 2021 until 2026.</w:t>
      </w:r>
    </w:p>
    <w:p w:rsidR="004A59EC" w:rsidRDefault="004A59EC" w:rsidP="003A0593">
      <w:pPr>
        <w:pStyle w:val="Heading3"/>
        <w:numPr>
          <w:ilvl w:val="0"/>
          <w:numId w:val="30"/>
        </w:numPr>
      </w:pPr>
      <w:r>
        <w:t>Non-Proliferation treaty</w:t>
      </w:r>
    </w:p>
    <w:p w:rsidR="004A59EC" w:rsidRPr="005C60F6" w:rsidRDefault="004A59EC" w:rsidP="004A59EC">
      <w:pPr>
        <w:pStyle w:val="Heading4"/>
        <w:numPr>
          <w:ilvl w:val="1"/>
          <w:numId w:val="18"/>
        </w:numPr>
      </w:pPr>
      <w:r>
        <w:t xml:space="preserve">Introduction </w:t>
      </w:r>
    </w:p>
    <w:p w:rsidR="004A59EC" w:rsidRDefault="004A59EC" w:rsidP="004A59EC">
      <w:pPr>
        <w:pStyle w:val="ListParagraph"/>
        <w:numPr>
          <w:ilvl w:val="2"/>
          <w:numId w:val="18"/>
        </w:numPr>
        <w:spacing w:before="40"/>
        <w:ind w:left="1604"/>
        <w:contextualSpacing w:val="0"/>
      </w:pPr>
      <w:r>
        <w:t xml:space="preserve">NPT entered into force in </w:t>
      </w:r>
      <w:r w:rsidRPr="00B52423">
        <w:rPr>
          <w:color w:val="ED7D31" w:themeColor="accent2"/>
        </w:rPr>
        <w:t>1968</w:t>
      </w:r>
      <w:r>
        <w:t xml:space="preserve"> (aftermath of Cuban Missile crisis).</w:t>
      </w:r>
    </w:p>
    <w:p w:rsidR="004A59EC" w:rsidRDefault="004A59EC" w:rsidP="004A59EC">
      <w:pPr>
        <w:pStyle w:val="ListParagraph"/>
        <w:numPr>
          <w:ilvl w:val="2"/>
          <w:numId w:val="18"/>
        </w:numPr>
        <w:spacing w:before="40"/>
        <w:ind w:left="1604"/>
        <w:contextualSpacing w:val="0"/>
      </w:pPr>
      <w:r>
        <w:t xml:space="preserve">Meant to </w:t>
      </w:r>
      <w:r w:rsidRPr="00D867C6">
        <w:rPr>
          <w:rStyle w:val="AnshulsenumerationChar"/>
        </w:rPr>
        <w:t>prevent horizontal proliferation</w:t>
      </w:r>
      <w:r>
        <w:t xml:space="preserve"> and </w:t>
      </w:r>
      <w:r w:rsidRPr="00D867C6">
        <w:rPr>
          <w:rStyle w:val="AnshulsenumerationChar"/>
        </w:rPr>
        <w:t>control vertical proliferation</w:t>
      </w:r>
      <w:r>
        <w:t>.</w:t>
      </w:r>
    </w:p>
    <w:p w:rsidR="004A59EC" w:rsidRDefault="004A59EC" w:rsidP="004A59EC">
      <w:pPr>
        <w:pStyle w:val="ListParagraph"/>
        <w:numPr>
          <w:ilvl w:val="2"/>
          <w:numId w:val="18"/>
        </w:numPr>
        <w:spacing w:before="40"/>
        <w:ind w:left="1604"/>
        <w:contextualSpacing w:val="0"/>
      </w:pPr>
      <w:r>
        <w:t xml:space="preserve">Became the </w:t>
      </w:r>
      <w:r w:rsidRPr="00667833">
        <w:rPr>
          <w:u w:val="single"/>
        </w:rPr>
        <w:t>first international regime</w:t>
      </w:r>
      <w:r>
        <w:t xml:space="preserve"> to address nuclear security</w:t>
      </w:r>
    </w:p>
    <w:p w:rsidR="004A59EC" w:rsidRDefault="004A59EC" w:rsidP="004A59EC">
      <w:pPr>
        <w:pStyle w:val="ListParagraph"/>
        <w:numPr>
          <w:ilvl w:val="2"/>
          <w:numId w:val="18"/>
        </w:numPr>
        <w:spacing w:before="40"/>
        <w:ind w:left="1604"/>
        <w:contextualSpacing w:val="0"/>
      </w:pPr>
      <w:r>
        <w:t xml:space="preserve">During periodic review of 1995, it was </w:t>
      </w:r>
      <w:r w:rsidRPr="00D867C6">
        <w:rPr>
          <w:u w:val="single"/>
        </w:rPr>
        <w:t>extended indefinitely</w:t>
      </w:r>
      <w:r>
        <w:t>.</w:t>
      </w:r>
    </w:p>
    <w:p w:rsidR="004A59EC" w:rsidRDefault="004A59EC" w:rsidP="004A59EC">
      <w:pPr>
        <w:pStyle w:val="ListParagraph"/>
        <w:numPr>
          <w:ilvl w:val="2"/>
          <w:numId w:val="18"/>
        </w:numPr>
        <w:spacing w:before="40"/>
        <w:ind w:left="1604"/>
        <w:contextualSpacing w:val="0"/>
      </w:pPr>
      <w:r w:rsidRPr="00D867C6">
        <w:rPr>
          <w:u w:val="single"/>
        </w:rPr>
        <w:t>India, Pakistan and Israel never joined</w:t>
      </w:r>
      <w:r>
        <w:t>; North Korea withdrew in 2003.</w:t>
      </w:r>
    </w:p>
    <w:p w:rsidR="004A59EC" w:rsidRDefault="004A59EC" w:rsidP="004A59EC">
      <w:pPr>
        <w:pStyle w:val="ListParagraph"/>
        <w:numPr>
          <w:ilvl w:val="2"/>
          <w:numId w:val="18"/>
        </w:numPr>
        <w:spacing w:before="40"/>
        <w:ind w:left="1604"/>
        <w:contextualSpacing w:val="0"/>
      </w:pPr>
      <w:r>
        <w:t xml:space="preserve">It was </w:t>
      </w:r>
      <w:r w:rsidRPr="00D867C6">
        <w:rPr>
          <w:u w:val="single"/>
        </w:rPr>
        <w:t>packaged as a ‘public good</w:t>
      </w:r>
      <w:r w:rsidRPr="00667833">
        <w:t>’</w:t>
      </w:r>
      <w:r>
        <w:t xml:space="preserve"> containing: (a) </w:t>
      </w:r>
      <w:r w:rsidRPr="00D867C6">
        <w:rPr>
          <w:rStyle w:val="GreenOutlineChar"/>
        </w:rPr>
        <w:t>Non-proliferation</w:t>
      </w:r>
      <w:r>
        <w:t xml:space="preserve">; (b) </w:t>
      </w:r>
      <w:r w:rsidRPr="00D867C6">
        <w:rPr>
          <w:rStyle w:val="GreenOutlineChar"/>
        </w:rPr>
        <w:t>disarmament</w:t>
      </w:r>
      <w:r>
        <w:t xml:space="preserve">; (c) </w:t>
      </w:r>
      <w:r w:rsidRPr="00D867C6">
        <w:rPr>
          <w:rStyle w:val="GreenOutlineChar"/>
        </w:rPr>
        <w:t>Peaceful nuclear energy use.</w:t>
      </w:r>
    </w:p>
    <w:p w:rsidR="004A59EC" w:rsidRDefault="004A59EC" w:rsidP="004A59EC">
      <w:pPr>
        <w:pStyle w:val="Heading4"/>
        <w:numPr>
          <w:ilvl w:val="1"/>
          <w:numId w:val="18"/>
        </w:numPr>
      </w:pPr>
      <w:r>
        <w:t xml:space="preserve">Commitment </w:t>
      </w:r>
    </w:p>
    <w:p w:rsidR="004A59EC" w:rsidRDefault="004A59EC" w:rsidP="004A59EC">
      <w:pPr>
        <w:pStyle w:val="ListParagraph"/>
        <w:numPr>
          <w:ilvl w:val="2"/>
          <w:numId w:val="18"/>
        </w:numPr>
        <w:spacing w:before="80" w:line="276" w:lineRule="auto"/>
        <w:ind w:left="1604"/>
        <w:contextualSpacing w:val="0"/>
      </w:pPr>
      <w:r>
        <w:t>Non-nuclear states</w:t>
      </w:r>
    </w:p>
    <w:p w:rsidR="004A59EC" w:rsidRDefault="004A59EC" w:rsidP="004A59EC">
      <w:pPr>
        <w:pStyle w:val="ListParagraph"/>
        <w:numPr>
          <w:ilvl w:val="3"/>
          <w:numId w:val="18"/>
        </w:numPr>
        <w:spacing w:before="20"/>
        <w:ind w:left="2228"/>
        <w:contextualSpacing w:val="0"/>
      </w:pPr>
      <w:r>
        <w:t xml:space="preserve">To </w:t>
      </w:r>
      <w:r w:rsidRPr="00D867C6">
        <w:rPr>
          <w:u w:val="single"/>
        </w:rPr>
        <w:t>never acquire</w:t>
      </w:r>
      <w:r>
        <w:t xml:space="preserve"> nuclear weapons</w:t>
      </w:r>
    </w:p>
    <w:p w:rsidR="004A59EC" w:rsidRDefault="00B52423" w:rsidP="004A59EC">
      <w:pPr>
        <w:pStyle w:val="ListParagraph"/>
        <w:numPr>
          <w:ilvl w:val="3"/>
          <w:numId w:val="18"/>
        </w:numPr>
        <w:spacing w:before="40"/>
        <w:ind w:left="2228"/>
        <w:contextualSpacing w:val="0"/>
      </w:pPr>
      <w:r w:rsidRPr="00B52423">
        <w:t xml:space="preserve"> IAEA </w:t>
      </w:r>
      <w:r w:rsidR="004A59EC" w:rsidRPr="00D867C6">
        <w:rPr>
          <w:u w:val="single"/>
        </w:rPr>
        <w:t>Inspection</w:t>
      </w:r>
      <w:r w:rsidR="004A59EC">
        <w:t xml:space="preserve"> of their </w:t>
      </w:r>
      <w:r w:rsidR="004A59EC" w:rsidRPr="00D867C6">
        <w:rPr>
          <w:u w:val="single"/>
        </w:rPr>
        <w:t>nuclear material holding</w:t>
      </w:r>
      <w:r w:rsidR="004A59EC">
        <w:t xml:space="preserve"> </w:t>
      </w:r>
    </w:p>
    <w:p w:rsidR="004A59EC" w:rsidRDefault="004A59EC" w:rsidP="004A59EC">
      <w:pPr>
        <w:pStyle w:val="ListParagraph"/>
        <w:numPr>
          <w:ilvl w:val="3"/>
          <w:numId w:val="18"/>
        </w:numPr>
        <w:spacing w:before="40"/>
        <w:ind w:left="2228"/>
        <w:contextualSpacing w:val="0"/>
      </w:pPr>
      <w:r>
        <w:t xml:space="preserve">Negotiate </w:t>
      </w:r>
      <w:r w:rsidRPr="00667833">
        <w:rPr>
          <w:u w:val="single"/>
        </w:rPr>
        <w:t>safeguard agreements</w:t>
      </w:r>
      <w:r>
        <w:t xml:space="preserve"> with IAEA. These safeguard commitments are </w:t>
      </w:r>
      <w:r w:rsidRPr="00667833">
        <w:rPr>
          <w:u w:val="single"/>
        </w:rPr>
        <w:t>non-binding on nuclear states</w:t>
      </w:r>
      <w:r>
        <w:t xml:space="preserve"> </w:t>
      </w:r>
    </w:p>
    <w:p w:rsidR="004A59EC" w:rsidRDefault="004A59EC" w:rsidP="004A59EC">
      <w:pPr>
        <w:pStyle w:val="ListParagraph"/>
        <w:numPr>
          <w:ilvl w:val="2"/>
          <w:numId w:val="18"/>
        </w:numPr>
        <w:spacing w:before="120"/>
        <w:ind w:left="1604"/>
        <w:contextualSpacing w:val="0"/>
      </w:pPr>
      <w:r>
        <w:t>Nuclear states</w:t>
      </w:r>
    </w:p>
    <w:p w:rsidR="004A59EC" w:rsidRDefault="004A59EC" w:rsidP="004A59EC">
      <w:pPr>
        <w:pStyle w:val="ListParagraph"/>
        <w:numPr>
          <w:ilvl w:val="3"/>
          <w:numId w:val="18"/>
        </w:numPr>
      </w:pPr>
      <w:r w:rsidRPr="00D867C6">
        <w:rPr>
          <w:u w:val="single"/>
        </w:rPr>
        <w:t>Not to proliferate</w:t>
      </w:r>
      <w:r>
        <w:t xml:space="preserve"> nuclear weapons </w:t>
      </w:r>
      <w:r w:rsidRPr="00D867C6">
        <w:rPr>
          <w:u w:val="single"/>
        </w:rPr>
        <w:t>to non-nuclear states</w:t>
      </w:r>
    </w:p>
    <w:p w:rsidR="004A59EC" w:rsidRDefault="004A59EC" w:rsidP="004A59EC">
      <w:pPr>
        <w:pStyle w:val="ListParagraph"/>
        <w:numPr>
          <w:ilvl w:val="3"/>
          <w:numId w:val="18"/>
        </w:numPr>
        <w:spacing w:before="40"/>
        <w:ind w:left="2228"/>
        <w:contextualSpacing w:val="0"/>
      </w:pPr>
      <w:r>
        <w:t xml:space="preserve">Halting arms race and </w:t>
      </w:r>
      <w:r w:rsidRPr="00667833">
        <w:rPr>
          <w:u w:val="single"/>
        </w:rPr>
        <w:t>eventual disarmament</w:t>
      </w:r>
      <w:r>
        <w:t xml:space="preserve"> </w:t>
      </w:r>
    </w:p>
    <w:p w:rsidR="004A59EC" w:rsidRDefault="004A59EC" w:rsidP="004A59EC">
      <w:pPr>
        <w:pStyle w:val="ListParagraph"/>
        <w:numPr>
          <w:ilvl w:val="3"/>
          <w:numId w:val="18"/>
        </w:numPr>
        <w:spacing w:before="40"/>
        <w:ind w:left="2228"/>
        <w:contextualSpacing w:val="0"/>
      </w:pPr>
      <w:r w:rsidRPr="00667833">
        <w:rPr>
          <w:u w:val="single"/>
        </w:rPr>
        <w:t>Assistance to non-nuclear states</w:t>
      </w:r>
      <w:r>
        <w:t xml:space="preserve"> in civil nuclear programs </w:t>
      </w:r>
    </w:p>
    <w:p w:rsidR="004A59EC" w:rsidRDefault="004A59EC" w:rsidP="004A59EC">
      <w:pPr>
        <w:pStyle w:val="ListParagraph"/>
        <w:numPr>
          <w:ilvl w:val="3"/>
          <w:numId w:val="18"/>
        </w:numPr>
        <w:spacing w:before="40"/>
        <w:ind w:left="2228"/>
        <w:contextualSpacing w:val="0"/>
      </w:pPr>
      <w:r w:rsidRPr="00D867C6">
        <w:rPr>
          <w:u w:val="single"/>
        </w:rPr>
        <w:t>Discontinuance</w:t>
      </w:r>
      <w:r>
        <w:t xml:space="preserve"> of all </w:t>
      </w:r>
      <w:r w:rsidRPr="00D867C6">
        <w:rPr>
          <w:u w:val="single"/>
        </w:rPr>
        <w:t>underground nuclear tests</w:t>
      </w:r>
    </w:p>
    <w:p w:rsidR="004A59EC" w:rsidRDefault="004A59EC" w:rsidP="004A59EC">
      <w:pPr>
        <w:pStyle w:val="ListParagraph"/>
        <w:numPr>
          <w:ilvl w:val="3"/>
          <w:numId w:val="18"/>
        </w:numPr>
        <w:spacing w:before="40"/>
        <w:ind w:left="2228"/>
        <w:contextualSpacing w:val="0"/>
      </w:pPr>
      <w:r w:rsidRPr="00D867C6">
        <w:rPr>
          <w:u w:val="single"/>
        </w:rPr>
        <w:t>Non-aggression or threat of aggression</w:t>
      </w:r>
      <w:r>
        <w:t xml:space="preserve"> in line with UN Charter </w:t>
      </w:r>
    </w:p>
    <w:p w:rsidR="004A59EC" w:rsidRDefault="004A59EC" w:rsidP="004A59EC">
      <w:pPr>
        <w:pStyle w:val="Heading4"/>
        <w:numPr>
          <w:ilvl w:val="1"/>
          <w:numId w:val="18"/>
        </w:numPr>
      </w:pPr>
      <w:r>
        <w:t>Issues</w:t>
      </w:r>
      <w:r w:rsidR="00B52423">
        <w:t xml:space="preserve"> with NPT</w:t>
      </w:r>
    </w:p>
    <w:p w:rsidR="004A59EC" w:rsidRDefault="004A59EC" w:rsidP="004A59EC">
      <w:pPr>
        <w:pStyle w:val="ListParagraph"/>
        <w:numPr>
          <w:ilvl w:val="2"/>
          <w:numId w:val="18"/>
        </w:numPr>
        <w:spacing w:before="40"/>
        <w:ind w:left="1604"/>
        <w:contextualSpacing w:val="0"/>
      </w:pPr>
      <w:r w:rsidRPr="00C75535">
        <w:rPr>
          <w:u w:val="single"/>
        </w:rPr>
        <w:t>Many states did not sign</w:t>
      </w:r>
      <w:r>
        <w:t xml:space="preserve"> it, viz. </w:t>
      </w:r>
      <w:r w:rsidRPr="00C75535">
        <w:rPr>
          <w:u w:val="single"/>
        </w:rPr>
        <w:t>France, China, India, Israel</w:t>
      </w:r>
      <w:r>
        <w:t>, Pakistan etc.</w:t>
      </w:r>
      <w:r w:rsidR="00C75535">
        <w:t xml:space="preserve"> </w:t>
      </w:r>
      <w:r>
        <w:t xml:space="preserve">4 States have </w:t>
      </w:r>
      <w:r w:rsidRPr="00C75535">
        <w:rPr>
          <w:u w:val="single"/>
        </w:rPr>
        <w:t>became nuclear during NPT</w:t>
      </w:r>
      <w:r>
        <w:t xml:space="preserve"> – India, Pakistan, Israel and N. Korea</w:t>
      </w:r>
    </w:p>
    <w:p w:rsidR="004A59EC" w:rsidRDefault="004A59EC" w:rsidP="004A59EC">
      <w:pPr>
        <w:pStyle w:val="ListParagraph"/>
        <w:numPr>
          <w:ilvl w:val="2"/>
          <w:numId w:val="18"/>
        </w:numPr>
        <w:spacing w:before="40"/>
        <w:ind w:left="1604"/>
        <w:contextualSpacing w:val="0"/>
      </w:pPr>
      <w:r>
        <w:t xml:space="preserve">Non-nuclear states </w:t>
      </w:r>
      <w:r>
        <w:rPr>
          <w:u w:val="single"/>
        </w:rPr>
        <w:t>consider</w:t>
      </w:r>
      <w:r w:rsidRPr="00DF4464">
        <w:rPr>
          <w:u w:val="single"/>
        </w:rPr>
        <w:t xml:space="preserve"> it discriminatory</w:t>
      </w:r>
      <w:r>
        <w:t xml:space="preserve"> due to: </w:t>
      </w:r>
    </w:p>
    <w:p w:rsidR="004A59EC" w:rsidRPr="00DF4464" w:rsidRDefault="004A59EC" w:rsidP="004A59EC">
      <w:pPr>
        <w:pStyle w:val="ListParagraph"/>
        <w:numPr>
          <w:ilvl w:val="3"/>
          <w:numId w:val="18"/>
        </w:numPr>
        <w:spacing w:before="40"/>
        <w:ind w:left="2228"/>
        <w:contextualSpacing w:val="0"/>
        <w:rPr>
          <w:u w:val="single"/>
        </w:rPr>
      </w:pPr>
      <w:r w:rsidRPr="00DF4464">
        <w:rPr>
          <w:u w:val="single"/>
        </w:rPr>
        <w:t xml:space="preserve">Asymmetric safeguards </w:t>
      </w:r>
      <w:r>
        <w:rPr>
          <w:u w:val="single"/>
        </w:rPr>
        <w:t>imposed</w:t>
      </w:r>
      <w:r w:rsidRPr="00DF4464">
        <w:rPr>
          <w:u w:val="single"/>
        </w:rPr>
        <w:t xml:space="preserve"> on non-nuclear states</w:t>
      </w:r>
    </w:p>
    <w:p w:rsidR="004A59EC" w:rsidRPr="00DF4464" w:rsidRDefault="004A59EC" w:rsidP="004A59EC">
      <w:pPr>
        <w:pStyle w:val="ListParagraph"/>
        <w:numPr>
          <w:ilvl w:val="3"/>
          <w:numId w:val="18"/>
        </w:numPr>
        <w:spacing w:before="40"/>
        <w:ind w:left="2228"/>
        <w:contextualSpacing w:val="0"/>
        <w:rPr>
          <w:u w:val="single"/>
        </w:rPr>
      </w:pPr>
      <w:r w:rsidRPr="00DF4464">
        <w:rPr>
          <w:u w:val="single"/>
        </w:rPr>
        <w:t>Vagueness in commitments of nuclear states</w:t>
      </w:r>
    </w:p>
    <w:p w:rsidR="004A59EC" w:rsidRDefault="004A59EC" w:rsidP="004A59EC">
      <w:pPr>
        <w:pStyle w:val="ListParagraph"/>
        <w:numPr>
          <w:ilvl w:val="3"/>
          <w:numId w:val="18"/>
        </w:numPr>
        <w:spacing w:before="40"/>
        <w:ind w:left="2228"/>
        <w:contextualSpacing w:val="0"/>
      </w:pPr>
      <w:r w:rsidRPr="00DF4464">
        <w:rPr>
          <w:u w:val="single"/>
        </w:rPr>
        <w:t>Failed</w:t>
      </w:r>
      <w:r>
        <w:t xml:space="preserve"> to address  </w:t>
      </w:r>
      <w:r w:rsidRPr="00DF4464">
        <w:rPr>
          <w:u w:val="single"/>
        </w:rPr>
        <w:t>legitimate security concerns</w:t>
      </w:r>
      <w:r>
        <w:t xml:space="preserve"> of non-weapon states</w:t>
      </w:r>
    </w:p>
    <w:p w:rsidR="004A59EC" w:rsidRDefault="004A59EC" w:rsidP="004A59EC">
      <w:pPr>
        <w:pStyle w:val="ListParagraph"/>
        <w:numPr>
          <w:ilvl w:val="3"/>
          <w:numId w:val="18"/>
        </w:numPr>
        <w:spacing w:before="40"/>
        <w:ind w:left="2228"/>
        <w:contextualSpacing w:val="0"/>
      </w:pPr>
      <w:r>
        <w:t xml:space="preserve">Preservation of commercial interests of nuclear states </w:t>
      </w:r>
    </w:p>
    <w:p w:rsidR="004A59EC" w:rsidRDefault="004A59EC" w:rsidP="004A59EC">
      <w:pPr>
        <w:pStyle w:val="ListParagraph"/>
        <w:numPr>
          <w:ilvl w:val="2"/>
          <w:numId w:val="18"/>
        </w:numPr>
        <w:spacing w:before="100"/>
        <w:ind w:left="1604"/>
        <w:contextualSpacing w:val="0"/>
      </w:pPr>
      <w:r>
        <w:t xml:space="preserve">Due to its </w:t>
      </w:r>
      <w:r>
        <w:rPr>
          <w:u w:val="single"/>
        </w:rPr>
        <w:t>unbalanced nature</w:t>
      </w:r>
      <w:r>
        <w:t xml:space="preserve"> and universality, it </w:t>
      </w:r>
      <w:r w:rsidRPr="00707785">
        <w:rPr>
          <w:u w:val="single"/>
        </w:rPr>
        <w:t>shifted the debate</w:t>
      </w:r>
      <w:r>
        <w:t xml:space="preserve"> on safeguards from </w:t>
      </w:r>
      <w:r>
        <w:rPr>
          <w:u w:val="single"/>
        </w:rPr>
        <w:t>technical to political arena</w:t>
      </w:r>
      <w:r>
        <w:t xml:space="preserve">. </w:t>
      </w:r>
    </w:p>
    <w:p w:rsidR="004A59EC" w:rsidRDefault="004A59EC" w:rsidP="004A59EC">
      <w:pPr>
        <w:pStyle w:val="ListParagraph"/>
        <w:numPr>
          <w:ilvl w:val="2"/>
          <w:numId w:val="18"/>
        </w:numPr>
        <w:ind w:left="1604"/>
        <w:contextualSpacing w:val="0"/>
      </w:pPr>
      <w:r w:rsidRPr="00DF4464">
        <w:rPr>
          <w:u w:val="single"/>
        </w:rPr>
        <w:t>NPT safeguards</w:t>
      </w:r>
      <w:r>
        <w:t xml:space="preserve"> were considered as </w:t>
      </w:r>
      <w:r w:rsidRPr="00DF4464">
        <w:rPr>
          <w:u w:val="single"/>
        </w:rPr>
        <w:t>infringement on state sovereignty</w:t>
      </w:r>
    </w:p>
    <w:p w:rsidR="004A59EC" w:rsidRDefault="004A59EC" w:rsidP="004A59EC">
      <w:pPr>
        <w:pStyle w:val="Heading4"/>
        <w:numPr>
          <w:ilvl w:val="1"/>
          <w:numId w:val="18"/>
        </w:numPr>
      </w:pPr>
      <w:r>
        <w:t>Current challenges</w:t>
      </w:r>
    </w:p>
    <w:p w:rsidR="004A59EC" w:rsidRDefault="004A59EC" w:rsidP="004A59EC">
      <w:pPr>
        <w:pStyle w:val="ListParagraph"/>
        <w:numPr>
          <w:ilvl w:val="2"/>
          <w:numId w:val="18"/>
        </w:numPr>
        <w:ind w:left="1604"/>
        <w:contextualSpacing w:val="0"/>
      </w:pPr>
      <w:r>
        <w:t xml:space="preserve">NPT has reached the </w:t>
      </w:r>
      <w:r w:rsidRPr="00D20989">
        <w:rPr>
          <w:color w:val="70AD47" w:themeColor="accent6"/>
          <w:u w:val="single"/>
        </w:rPr>
        <w:t>limits of its success</w:t>
      </w:r>
      <w:r>
        <w:t xml:space="preserve"> as respects </w:t>
      </w:r>
      <w:r w:rsidRPr="0091035B">
        <w:rPr>
          <w:i/>
          <w:iCs/>
        </w:rPr>
        <w:t>Non-proliferation</w:t>
      </w:r>
      <w:r>
        <w:t xml:space="preserve">. Growing realisation that </w:t>
      </w:r>
      <w:r w:rsidRPr="00D20989">
        <w:rPr>
          <w:color w:val="70AD47" w:themeColor="accent6"/>
          <w:u w:val="single"/>
        </w:rPr>
        <w:t>NPT cannot be the route for disarmament</w:t>
      </w:r>
      <w:r w:rsidRPr="00D20989">
        <w:t xml:space="preserve">. </w:t>
      </w:r>
    </w:p>
    <w:p w:rsidR="004A59EC" w:rsidRDefault="004A59EC" w:rsidP="004A59EC">
      <w:pPr>
        <w:pStyle w:val="ListParagraph"/>
        <w:numPr>
          <w:ilvl w:val="2"/>
          <w:numId w:val="18"/>
        </w:numPr>
        <w:contextualSpacing w:val="0"/>
      </w:pPr>
      <w:r>
        <w:rPr>
          <w:u w:val="single"/>
        </w:rPr>
        <w:t>No substantial disarmamen</w:t>
      </w:r>
      <w:r w:rsidRPr="00D20989">
        <w:rPr>
          <w:u w:val="single"/>
        </w:rPr>
        <w:t>t</w:t>
      </w:r>
      <w:r w:rsidRPr="00D20989">
        <w:t xml:space="preserve"> by nuclear states.</w:t>
      </w:r>
    </w:p>
    <w:p w:rsidR="004A59EC" w:rsidRDefault="004A59EC" w:rsidP="004A59EC">
      <w:pPr>
        <w:pStyle w:val="ListParagraph"/>
        <w:numPr>
          <w:ilvl w:val="2"/>
          <w:numId w:val="18"/>
        </w:numPr>
        <w:contextualSpacing w:val="0"/>
      </w:pPr>
      <w:r w:rsidRPr="00E64119">
        <w:rPr>
          <w:u w:val="single"/>
        </w:rPr>
        <w:t>North Korea’s nuclear</w:t>
      </w:r>
      <w:r>
        <w:t xml:space="preserve"> arsenal</w:t>
      </w:r>
    </w:p>
    <w:p w:rsidR="004A59EC" w:rsidRDefault="004A59EC" w:rsidP="004A59EC">
      <w:pPr>
        <w:pStyle w:val="ListParagraph"/>
        <w:numPr>
          <w:ilvl w:val="2"/>
          <w:numId w:val="18"/>
        </w:numPr>
        <w:contextualSpacing w:val="0"/>
      </w:pPr>
      <w:r w:rsidRPr="00E64119">
        <w:rPr>
          <w:u w:val="single"/>
        </w:rPr>
        <w:t>Iran</w:t>
      </w:r>
      <w:r>
        <w:t xml:space="preserve"> &amp; JCPOA</w:t>
      </w:r>
    </w:p>
    <w:p w:rsidR="004A59EC" w:rsidRDefault="004A59EC" w:rsidP="004A59EC">
      <w:pPr>
        <w:pStyle w:val="ListParagraph"/>
        <w:numPr>
          <w:ilvl w:val="2"/>
          <w:numId w:val="18"/>
        </w:numPr>
        <w:contextualSpacing w:val="0"/>
        <w:rPr>
          <w:u w:val="single"/>
        </w:rPr>
      </w:pPr>
      <w:r>
        <w:t xml:space="preserve">US push for adherence to </w:t>
      </w:r>
      <w:r w:rsidRPr="00E64119">
        <w:rPr>
          <w:u w:val="single"/>
        </w:rPr>
        <w:t xml:space="preserve">IAEA additional protocols </w:t>
      </w:r>
    </w:p>
    <w:p w:rsidR="004A59EC" w:rsidRDefault="004A59EC" w:rsidP="004A59EC">
      <w:pPr>
        <w:pStyle w:val="Heading4"/>
        <w:numPr>
          <w:ilvl w:val="1"/>
          <w:numId w:val="18"/>
        </w:numPr>
      </w:pPr>
      <w:r>
        <w:t>Achievement</w:t>
      </w:r>
    </w:p>
    <w:p w:rsidR="004A59EC" w:rsidRDefault="004A59EC" w:rsidP="004A59EC">
      <w:pPr>
        <w:pStyle w:val="ListParagraph"/>
        <w:numPr>
          <w:ilvl w:val="2"/>
          <w:numId w:val="18"/>
        </w:numPr>
        <w:spacing w:before="40"/>
        <w:ind w:left="1604"/>
        <w:contextualSpacing w:val="0"/>
      </w:pPr>
      <w:r>
        <w:t xml:space="preserve">NPT is the </w:t>
      </w:r>
      <w:r w:rsidRPr="00316B35">
        <w:rPr>
          <w:u w:val="single"/>
        </w:rPr>
        <w:t>cornerstone of the global nuclear order</w:t>
      </w:r>
      <w:r>
        <w:t xml:space="preserve">. It is among the </w:t>
      </w:r>
      <w:r w:rsidRPr="00F152DF">
        <w:rPr>
          <w:color w:val="70AD47" w:themeColor="accent6"/>
          <w:u w:val="single"/>
        </w:rPr>
        <w:t>most widely adhered treaties</w:t>
      </w:r>
      <w:r>
        <w:t>.</w:t>
      </w:r>
    </w:p>
    <w:p w:rsidR="004A59EC" w:rsidRDefault="004A59EC" w:rsidP="004A59EC">
      <w:pPr>
        <w:pStyle w:val="ListParagraph"/>
        <w:numPr>
          <w:ilvl w:val="2"/>
          <w:numId w:val="18"/>
        </w:numPr>
        <w:spacing w:before="40"/>
        <w:contextualSpacing w:val="0"/>
      </w:pPr>
      <w:r>
        <w:t xml:space="preserve">It </w:t>
      </w:r>
      <w:r w:rsidRPr="00316B35">
        <w:rPr>
          <w:u w:val="single"/>
        </w:rPr>
        <w:t>dramatically reduced number of nuclear warheads</w:t>
      </w:r>
      <w:r>
        <w:t xml:space="preserve"> from peak 70,000 to 14,000 at present (90% by US &amp; USSR).</w:t>
      </w:r>
    </w:p>
    <w:p w:rsidR="004A59EC" w:rsidRDefault="004A59EC" w:rsidP="004A59EC">
      <w:pPr>
        <w:pStyle w:val="ListParagraph"/>
        <w:numPr>
          <w:ilvl w:val="2"/>
          <w:numId w:val="18"/>
        </w:numPr>
        <w:spacing w:before="40"/>
        <w:contextualSpacing w:val="0"/>
      </w:pPr>
      <w:r>
        <w:t xml:space="preserve">Only 4 states managed to became nuclear post 1968. Thus, </w:t>
      </w:r>
      <w:r w:rsidRPr="00F152DF">
        <w:rPr>
          <w:color w:val="70AD47" w:themeColor="accent6"/>
        </w:rPr>
        <w:t>NPT m</w:t>
      </w:r>
      <w:r w:rsidRPr="00F152DF">
        <w:rPr>
          <w:color w:val="70AD47" w:themeColor="accent6"/>
          <w:u w:val="single"/>
        </w:rPr>
        <w:t>anaged to keep the ‘nuclear club’ limited</w:t>
      </w:r>
      <w:r w:rsidRPr="00F152DF">
        <w:rPr>
          <w:color w:val="70AD47" w:themeColor="accent6"/>
        </w:rPr>
        <w:t xml:space="preserve"> </w:t>
      </w:r>
      <w:r>
        <w:t xml:space="preserve">(Initial 5 </w:t>
      </w:r>
      <w:r>
        <w:sym w:font="Wingdings" w:char="F0E0"/>
      </w:r>
      <w:r>
        <w:t xml:space="preserve"> 9).  </w:t>
      </w:r>
    </w:p>
    <w:p w:rsidR="004A59EC" w:rsidRDefault="004A59EC" w:rsidP="003A0593">
      <w:pPr>
        <w:pStyle w:val="ListParagraph"/>
        <w:numPr>
          <w:ilvl w:val="3"/>
          <w:numId w:val="53"/>
        </w:numPr>
        <w:tabs>
          <w:tab w:val="left" w:pos="3402"/>
        </w:tabs>
        <w:contextualSpacing w:val="0"/>
      </w:pPr>
      <w:r>
        <w:t>USA</w:t>
      </w:r>
      <w:r>
        <w:tab/>
      </w:r>
      <w:r>
        <w:tab/>
        <w:t>: 1945</w:t>
      </w:r>
    </w:p>
    <w:p w:rsidR="004A59EC" w:rsidRDefault="004A59EC" w:rsidP="003A0593">
      <w:pPr>
        <w:pStyle w:val="ListParagraph"/>
        <w:numPr>
          <w:ilvl w:val="3"/>
          <w:numId w:val="53"/>
        </w:numPr>
      </w:pPr>
      <w:r>
        <w:t>USSR</w:t>
      </w:r>
      <w:r>
        <w:tab/>
      </w:r>
      <w:r>
        <w:tab/>
        <w:t>: 1949</w:t>
      </w:r>
    </w:p>
    <w:p w:rsidR="004A59EC" w:rsidRDefault="004A59EC" w:rsidP="003A0593">
      <w:pPr>
        <w:pStyle w:val="ListParagraph"/>
        <w:numPr>
          <w:ilvl w:val="3"/>
          <w:numId w:val="53"/>
        </w:numPr>
      </w:pPr>
      <w:r>
        <w:t>Britain</w:t>
      </w:r>
      <w:r>
        <w:tab/>
        <w:t>: 1952</w:t>
      </w:r>
    </w:p>
    <w:p w:rsidR="004A59EC" w:rsidRDefault="004A59EC" w:rsidP="003A0593">
      <w:pPr>
        <w:pStyle w:val="ListParagraph"/>
        <w:numPr>
          <w:ilvl w:val="3"/>
          <w:numId w:val="53"/>
        </w:numPr>
      </w:pPr>
      <w:r>
        <w:t>France</w:t>
      </w:r>
      <w:r>
        <w:tab/>
        <w:t>: 1960</w:t>
      </w:r>
    </w:p>
    <w:p w:rsidR="004A59EC" w:rsidRDefault="004A59EC" w:rsidP="003A0593">
      <w:pPr>
        <w:pStyle w:val="ListParagraph"/>
        <w:numPr>
          <w:ilvl w:val="3"/>
          <w:numId w:val="53"/>
        </w:numPr>
      </w:pPr>
      <w:r>
        <w:t>China</w:t>
      </w:r>
      <w:r>
        <w:tab/>
      </w:r>
      <w:r>
        <w:tab/>
        <w:t>: 1964</w:t>
      </w:r>
    </w:p>
    <w:p w:rsidR="004A59EC" w:rsidRDefault="004A59EC" w:rsidP="003A0593">
      <w:pPr>
        <w:pStyle w:val="ListParagraph"/>
        <w:numPr>
          <w:ilvl w:val="3"/>
          <w:numId w:val="53"/>
        </w:numPr>
      </w:pPr>
      <w:r>
        <w:t>Israel</w:t>
      </w:r>
      <w:r>
        <w:tab/>
      </w:r>
      <w:r>
        <w:tab/>
        <w:t>: 1967</w:t>
      </w:r>
    </w:p>
    <w:p w:rsidR="004A59EC" w:rsidRDefault="004A59EC" w:rsidP="003A0593">
      <w:pPr>
        <w:pStyle w:val="ListParagraph"/>
        <w:numPr>
          <w:ilvl w:val="3"/>
          <w:numId w:val="53"/>
        </w:numPr>
      </w:pPr>
      <w:r>
        <w:t>India</w:t>
      </w:r>
      <w:r>
        <w:tab/>
      </w:r>
      <w:r>
        <w:tab/>
        <w:t>: 1998</w:t>
      </w:r>
    </w:p>
    <w:p w:rsidR="004A59EC" w:rsidRDefault="004A59EC" w:rsidP="003A0593">
      <w:pPr>
        <w:pStyle w:val="ListParagraph"/>
        <w:numPr>
          <w:ilvl w:val="3"/>
          <w:numId w:val="53"/>
        </w:numPr>
      </w:pPr>
      <w:r>
        <w:t>Pakistan</w:t>
      </w:r>
      <w:r>
        <w:tab/>
        <w:t>: 1998</w:t>
      </w:r>
    </w:p>
    <w:p w:rsidR="004A59EC" w:rsidRPr="00B013A9" w:rsidRDefault="004A59EC" w:rsidP="003A0593">
      <w:pPr>
        <w:pStyle w:val="ListParagraph"/>
        <w:numPr>
          <w:ilvl w:val="3"/>
          <w:numId w:val="53"/>
        </w:numPr>
      </w:pPr>
      <w:r>
        <w:t>N. Korea</w:t>
      </w:r>
      <w:r>
        <w:tab/>
        <w:t>: 2006</w:t>
      </w:r>
    </w:p>
    <w:p w:rsidR="007A36F7" w:rsidRDefault="007A36F7" w:rsidP="004A59EC">
      <w:pPr>
        <w:pStyle w:val="Heading4"/>
        <w:numPr>
          <w:ilvl w:val="1"/>
          <w:numId w:val="18"/>
        </w:numPr>
        <w:spacing w:before="400"/>
      </w:pPr>
      <w:r>
        <w:t>Signatories</w:t>
      </w:r>
    </w:p>
    <w:p w:rsidR="007A36F7" w:rsidRDefault="007A36F7" w:rsidP="007A36F7">
      <w:pPr>
        <w:pStyle w:val="Heading5"/>
        <w:numPr>
          <w:ilvl w:val="2"/>
          <w:numId w:val="18"/>
        </w:numPr>
      </w:pPr>
      <w:r>
        <w:t>NPT</w:t>
      </w:r>
    </w:p>
    <w:p w:rsidR="007A36F7" w:rsidRDefault="007A36F7" w:rsidP="007A36F7">
      <w:pPr>
        <w:pStyle w:val="Heading6"/>
        <w:numPr>
          <w:ilvl w:val="3"/>
          <w:numId w:val="18"/>
        </w:numPr>
      </w:pPr>
      <w:r>
        <w:t>Signatories</w:t>
      </w:r>
    </w:p>
    <w:p w:rsidR="007A36F7" w:rsidRDefault="007A36F7" w:rsidP="007A36F7">
      <w:pPr>
        <w:pStyle w:val="ListParagraph"/>
        <w:numPr>
          <w:ilvl w:val="4"/>
          <w:numId w:val="18"/>
        </w:numPr>
      </w:pPr>
      <w:r>
        <w:t>U.S.</w:t>
      </w:r>
    </w:p>
    <w:p w:rsidR="007A36F7" w:rsidRDefault="007A36F7" w:rsidP="007A36F7">
      <w:pPr>
        <w:pStyle w:val="ListParagraph"/>
        <w:numPr>
          <w:ilvl w:val="4"/>
          <w:numId w:val="18"/>
        </w:numPr>
      </w:pPr>
      <w:r>
        <w:t>Russia</w:t>
      </w:r>
    </w:p>
    <w:p w:rsidR="007A36F7" w:rsidRDefault="007A36F7" w:rsidP="007A36F7">
      <w:pPr>
        <w:pStyle w:val="ListParagraph"/>
        <w:numPr>
          <w:ilvl w:val="4"/>
          <w:numId w:val="18"/>
        </w:numPr>
      </w:pPr>
      <w:r>
        <w:t>UK</w:t>
      </w:r>
    </w:p>
    <w:p w:rsidR="007A36F7" w:rsidRDefault="007A36F7" w:rsidP="007A36F7">
      <w:pPr>
        <w:pStyle w:val="Heading6"/>
        <w:numPr>
          <w:ilvl w:val="3"/>
          <w:numId w:val="18"/>
        </w:numPr>
      </w:pPr>
      <w:r>
        <w:t xml:space="preserve">Non signatories </w:t>
      </w:r>
    </w:p>
    <w:p w:rsidR="007A36F7" w:rsidRDefault="007A36F7" w:rsidP="007A36F7">
      <w:pPr>
        <w:pStyle w:val="ListParagraph"/>
        <w:numPr>
          <w:ilvl w:val="4"/>
          <w:numId w:val="18"/>
        </w:numPr>
      </w:pPr>
      <w:r>
        <w:t>France</w:t>
      </w:r>
    </w:p>
    <w:p w:rsidR="007A36F7" w:rsidRDefault="007A36F7" w:rsidP="007A36F7">
      <w:pPr>
        <w:pStyle w:val="ListParagraph"/>
        <w:numPr>
          <w:ilvl w:val="4"/>
          <w:numId w:val="18"/>
        </w:numPr>
      </w:pPr>
      <w:r>
        <w:t>China</w:t>
      </w:r>
    </w:p>
    <w:p w:rsidR="007A36F7" w:rsidRDefault="007A36F7" w:rsidP="007A36F7">
      <w:pPr>
        <w:pStyle w:val="ListParagraph"/>
        <w:numPr>
          <w:ilvl w:val="4"/>
          <w:numId w:val="18"/>
        </w:numPr>
      </w:pPr>
      <w:r>
        <w:t>Pakistan</w:t>
      </w:r>
    </w:p>
    <w:p w:rsidR="007A36F7" w:rsidRDefault="007A36F7" w:rsidP="007A36F7">
      <w:pPr>
        <w:pStyle w:val="ListParagraph"/>
        <w:numPr>
          <w:ilvl w:val="4"/>
          <w:numId w:val="18"/>
        </w:numPr>
      </w:pPr>
      <w:r>
        <w:t>Israel</w:t>
      </w:r>
    </w:p>
    <w:p w:rsidR="00E84787" w:rsidRDefault="00E84787" w:rsidP="007A36F7">
      <w:pPr>
        <w:pStyle w:val="ListParagraph"/>
        <w:numPr>
          <w:ilvl w:val="4"/>
          <w:numId w:val="18"/>
        </w:numPr>
      </w:pPr>
      <w:r>
        <w:t>Korea</w:t>
      </w:r>
    </w:p>
    <w:p w:rsidR="007A36F7" w:rsidRPr="007A36F7" w:rsidRDefault="007A36F7" w:rsidP="007A36F7">
      <w:pPr>
        <w:pStyle w:val="ListParagraph"/>
        <w:numPr>
          <w:ilvl w:val="4"/>
          <w:numId w:val="18"/>
        </w:numPr>
      </w:pPr>
      <w:r>
        <w:t xml:space="preserve">India </w:t>
      </w:r>
    </w:p>
    <w:p w:rsidR="007A36F7" w:rsidRDefault="007A36F7" w:rsidP="007A36F7">
      <w:pPr>
        <w:pStyle w:val="Heading5"/>
        <w:numPr>
          <w:ilvl w:val="2"/>
          <w:numId w:val="18"/>
        </w:numPr>
      </w:pPr>
      <w:r>
        <w:t>CTBT</w:t>
      </w:r>
    </w:p>
    <w:p w:rsidR="007A36F7" w:rsidRDefault="007A36F7" w:rsidP="007A36F7">
      <w:pPr>
        <w:pStyle w:val="Heading6"/>
        <w:numPr>
          <w:ilvl w:val="3"/>
          <w:numId w:val="18"/>
        </w:numPr>
      </w:pPr>
      <w:r>
        <w:t>Signatories</w:t>
      </w:r>
    </w:p>
    <w:p w:rsidR="00E84787" w:rsidRDefault="00E84787" w:rsidP="00E84787">
      <w:pPr>
        <w:pStyle w:val="ListParagraph"/>
        <w:numPr>
          <w:ilvl w:val="4"/>
          <w:numId w:val="18"/>
        </w:numPr>
      </w:pPr>
      <w:r>
        <w:t>Russia</w:t>
      </w:r>
    </w:p>
    <w:p w:rsidR="00E84787" w:rsidRDefault="00E84787" w:rsidP="00E84787">
      <w:pPr>
        <w:pStyle w:val="ListParagraph"/>
        <w:numPr>
          <w:ilvl w:val="4"/>
          <w:numId w:val="18"/>
        </w:numPr>
      </w:pPr>
      <w:r>
        <w:t>UK</w:t>
      </w:r>
    </w:p>
    <w:p w:rsidR="00E84787" w:rsidRDefault="00E84787" w:rsidP="00E84787">
      <w:pPr>
        <w:pStyle w:val="ListParagraph"/>
        <w:numPr>
          <w:ilvl w:val="4"/>
          <w:numId w:val="18"/>
        </w:numPr>
      </w:pPr>
      <w:r>
        <w:t>France</w:t>
      </w:r>
    </w:p>
    <w:p w:rsidR="00E84787" w:rsidRDefault="00E84787" w:rsidP="007A36F7">
      <w:pPr>
        <w:pStyle w:val="Heading6"/>
        <w:numPr>
          <w:ilvl w:val="3"/>
          <w:numId w:val="18"/>
        </w:numPr>
      </w:pPr>
      <w:r>
        <w:t xml:space="preserve">Non-ratified </w:t>
      </w:r>
    </w:p>
    <w:p w:rsidR="00E84787" w:rsidRDefault="00E84787" w:rsidP="00E84787">
      <w:pPr>
        <w:pStyle w:val="ListParagraph"/>
        <w:numPr>
          <w:ilvl w:val="4"/>
          <w:numId w:val="18"/>
        </w:numPr>
      </w:pPr>
      <w:r>
        <w:t>U.S.</w:t>
      </w:r>
    </w:p>
    <w:p w:rsidR="00E84787" w:rsidRDefault="00E84787" w:rsidP="00E84787">
      <w:pPr>
        <w:pStyle w:val="ListParagraph"/>
        <w:numPr>
          <w:ilvl w:val="4"/>
          <w:numId w:val="18"/>
        </w:numPr>
      </w:pPr>
      <w:r>
        <w:t>China</w:t>
      </w:r>
    </w:p>
    <w:p w:rsidR="00E84787" w:rsidRPr="00E84787" w:rsidRDefault="00E84787" w:rsidP="00E84787">
      <w:pPr>
        <w:pStyle w:val="ListParagraph"/>
        <w:numPr>
          <w:ilvl w:val="4"/>
          <w:numId w:val="18"/>
        </w:numPr>
      </w:pPr>
      <w:r>
        <w:t>Israel</w:t>
      </w:r>
    </w:p>
    <w:p w:rsidR="007A36F7" w:rsidRDefault="007A36F7" w:rsidP="007A36F7">
      <w:pPr>
        <w:pStyle w:val="Heading6"/>
        <w:numPr>
          <w:ilvl w:val="3"/>
          <w:numId w:val="18"/>
        </w:numPr>
      </w:pPr>
      <w:r>
        <w:t xml:space="preserve">Non signatories </w:t>
      </w:r>
    </w:p>
    <w:p w:rsidR="00E84787" w:rsidRDefault="00E84787" w:rsidP="007A36F7">
      <w:pPr>
        <w:pStyle w:val="ListParagraph"/>
        <w:numPr>
          <w:ilvl w:val="4"/>
          <w:numId w:val="18"/>
        </w:numPr>
      </w:pPr>
      <w:r>
        <w:t>Pakistan</w:t>
      </w:r>
    </w:p>
    <w:p w:rsidR="00E84787" w:rsidRDefault="00E84787" w:rsidP="007A36F7">
      <w:pPr>
        <w:pStyle w:val="ListParagraph"/>
        <w:numPr>
          <w:ilvl w:val="4"/>
          <w:numId w:val="18"/>
        </w:numPr>
      </w:pPr>
      <w:r>
        <w:t xml:space="preserve">India  </w:t>
      </w:r>
    </w:p>
    <w:p w:rsidR="00E84787" w:rsidRDefault="00E84787" w:rsidP="007A36F7">
      <w:pPr>
        <w:pStyle w:val="ListParagraph"/>
        <w:numPr>
          <w:ilvl w:val="4"/>
          <w:numId w:val="18"/>
        </w:numPr>
      </w:pPr>
      <w:r>
        <w:t>Korea</w:t>
      </w:r>
    </w:p>
    <w:p w:rsidR="007A36F7" w:rsidRPr="007A36F7" w:rsidRDefault="007A36F7" w:rsidP="007A36F7"/>
    <w:p w:rsidR="007A36F7" w:rsidRPr="007A36F7" w:rsidRDefault="007A36F7" w:rsidP="007A36F7"/>
    <w:p w:rsidR="004A59EC" w:rsidRDefault="004A59EC" w:rsidP="004A59EC">
      <w:pPr>
        <w:pStyle w:val="Heading4"/>
        <w:numPr>
          <w:ilvl w:val="1"/>
          <w:numId w:val="18"/>
        </w:numPr>
        <w:spacing w:before="400"/>
      </w:pPr>
      <w:r>
        <w:t>Conclusion</w:t>
      </w:r>
    </w:p>
    <w:p w:rsidR="004A59EC" w:rsidRDefault="004A59EC" w:rsidP="004A59EC">
      <w:pPr>
        <w:pStyle w:val="ListParagraph"/>
        <w:numPr>
          <w:ilvl w:val="2"/>
          <w:numId w:val="18"/>
        </w:numPr>
        <w:spacing w:before="80" w:line="276" w:lineRule="auto"/>
        <w:ind w:left="1604"/>
        <w:contextualSpacing w:val="0"/>
      </w:pPr>
      <w:r w:rsidRPr="00B013A9">
        <w:rPr>
          <w:u w:val="single"/>
        </w:rPr>
        <w:t xml:space="preserve">NPT has reached the limits of its success as respects </w:t>
      </w:r>
      <w:r w:rsidRPr="00B013A9">
        <w:rPr>
          <w:i/>
          <w:iCs/>
          <w:u w:val="single"/>
        </w:rPr>
        <w:t>Non-proliferatio</w:t>
      </w:r>
      <w:r w:rsidRPr="00E67D6C">
        <w:rPr>
          <w:i/>
          <w:iCs/>
        </w:rPr>
        <w:t>n</w:t>
      </w:r>
      <w:r>
        <w:t xml:space="preserve">. </w:t>
      </w:r>
      <w:r w:rsidRPr="00F152DF">
        <w:rPr>
          <w:color w:val="70AD47" w:themeColor="accent6"/>
          <w:u w:val="single"/>
        </w:rPr>
        <w:t>Its initial selling point as a ‘public good’ stands exposed</w:t>
      </w:r>
      <w:r w:rsidRPr="00F152DF">
        <w:rPr>
          <w:color w:val="70AD47" w:themeColor="accent6"/>
        </w:rPr>
        <w:t xml:space="preserve"> as mere Western tactic for ’Non-proliferation’</w:t>
      </w:r>
      <w:r>
        <w:t>.</w:t>
      </w:r>
    </w:p>
    <w:p w:rsidR="004A59EC" w:rsidRDefault="004A59EC" w:rsidP="004A59EC">
      <w:pPr>
        <w:pStyle w:val="ListParagraph"/>
        <w:numPr>
          <w:ilvl w:val="2"/>
          <w:numId w:val="18"/>
        </w:numPr>
      </w:pPr>
      <w:r>
        <w:t>There is growing realisation that</w:t>
      </w:r>
      <w:r w:rsidRPr="00F152DF">
        <w:t xml:space="preserve"> </w:t>
      </w:r>
      <w:r w:rsidRPr="00B013A9">
        <w:rPr>
          <w:u w:val="single"/>
        </w:rPr>
        <w:t>nuclear disarmament</w:t>
      </w:r>
      <w:r w:rsidRPr="00316B35">
        <w:t xml:space="preserve"> (of western nations) </w:t>
      </w:r>
      <w:r w:rsidRPr="00B013A9">
        <w:rPr>
          <w:u w:val="single"/>
        </w:rPr>
        <w:t>cannot be achieved by NPT.</w:t>
      </w:r>
    </w:p>
    <w:p w:rsidR="004A59EC" w:rsidRDefault="004A59EC" w:rsidP="004A59EC">
      <w:pPr>
        <w:pStyle w:val="ListParagraph"/>
        <w:numPr>
          <w:ilvl w:val="2"/>
          <w:numId w:val="18"/>
        </w:numPr>
      </w:pPr>
      <w:r>
        <w:t xml:space="preserve">Instead, focus should be on </w:t>
      </w:r>
      <w:r w:rsidRPr="00091F19">
        <w:rPr>
          <w:color w:val="70AD47" w:themeColor="accent6"/>
          <w:u w:val="single"/>
        </w:rPr>
        <w:t>preserving NPT whilst moving beyond it</w:t>
      </w:r>
      <w:r w:rsidRPr="00091F19">
        <w:rPr>
          <w:color w:val="70AD47" w:themeColor="accent6"/>
        </w:rPr>
        <w:t>, and consider</w:t>
      </w:r>
      <w:r>
        <w:t xml:space="preserve"> </w:t>
      </w:r>
      <w:r w:rsidRPr="00091F19">
        <w:rPr>
          <w:i/>
          <w:iCs/>
          <w:color w:val="009999"/>
        </w:rPr>
        <w:t>Treaty on Prohibition of Nuclear Weapons</w:t>
      </w:r>
      <w:r w:rsidRPr="00091F19">
        <w:rPr>
          <w:color w:val="009999"/>
        </w:rPr>
        <w:t xml:space="preserve"> (TPNW)</w:t>
      </w:r>
      <w:r>
        <w:t xml:space="preserve">, </w:t>
      </w:r>
      <w:r w:rsidRPr="00F152DF">
        <w:rPr>
          <w:color w:val="ED7D31" w:themeColor="accent2"/>
        </w:rPr>
        <w:t>2017</w:t>
      </w:r>
      <w:r>
        <w:t xml:space="preserve">. </w:t>
      </w:r>
    </w:p>
    <w:p w:rsidR="00CA1391" w:rsidRDefault="00CA1391" w:rsidP="004A59EC">
      <w:pPr>
        <w:pStyle w:val="Heading3"/>
        <w:numPr>
          <w:ilvl w:val="0"/>
          <w:numId w:val="18"/>
        </w:numPr>
        <w:spacing w:before="400"/>
      </w:pPr>
      <w:r>
        <w:t>Anti-nuclear activism</w:t>
      </w:r>
    </w:p>
    <w:p w:rsidR="004A59EC" w:rsidRPr="004A59EC" w:rsidRDefault="004A59EC" w:rsidP="004A59EC">
      <w:pPr>
        <w:pStyle w:val="AsCore-byline"/>
        <w:ind w:left="357" w:firstLine="0"/>
      </w:pPr>
      <w:r>
        <w:t>&lt;Skippable&gt;</w:t>
      </w:r>
    </w:p>
    <w:p w:rsidR="00CA1391" w:rsidRDefault="00CA1391" w:rsidP="004A59EC">
      <w:pPr>
        <w:pStyle w:val="ListParagraph"/>
        <w:numPr>
          <w:ilvl w:val="1"/>
          <w:numId w:val="18"/>
        </w:numPr>
        <w:contextualSpacing w:val="0"/>
      </w:pPr>
      <w:r w:rsidRPr="006B734D">
        <w:rPr>
          <w:u w:val="single"/>
        </w:rPr>
        <w:t>Anti-nuclear activism</w:t>
      </w:r>
      <w:r>
        <w:t xml:space="preserve"> was born </w:t>
      </w:r>
      <w:r w:rsidRPr="006B734D">
        <w:rPr>
          <w:u w:val="single"/>
        </w:rPr>
        <w:t>when the first atomic bomb was tested</w:t>
      </w:r>
      <w:r>
        <w:t xml:space="preserve">, in form of </w:t>
      </w:r>
      <w:r w:rsidRPr="00C70C5A">
        <w:rPr>
          <w:u w:val="single"/>
        </w:rPr>
        <w:t>Oppenheimer’s opposition</w:t>
      </w:r>
      <w:r>
        <w:t xml:space="preserve"> to development Of H</w:t>
      </w:r>
      <w:r w:rsidRPr="00B61A86">
        <w:rPr>
          <w:vertAlign w:val="subscript"/>
        </w:rPr>
        <w:t>2</w:t>
      </w:r>
      <w:r>
        <w:t xml:space="preserve"> bomb</w:t>
      </w:r>
    </w:p>
    <w:p w:rsidR="00CA1391" w:rsidRDefault="00CA1391" w:rsidP="004A59EC">
      <w:pPr>
        <w:pStyle w:val="ListParagraph"/>
        <w:numPr>
          <w:ilvl w:val="1"/>
          <w:numId w:val="18"/>
        </w:numPr>
        <w:contextualSpacing w:val="0"/>
      </w:pPr>
      <w:r w:rsidRPr="00E76819">
        <w:rPr>
          <w:i/>
          <w:iCs/>
          <w:color w:val="009999"/>
        </w:rPr>
        <w:t>Campaign for Nuclear Disarmament</w:t>
      </w:r>
      <w:r>
        <w:t xml:space="preserve"> (1958) sought to </w:t>
      </w:r>
      <w:r w:rsidRPr="00C70C5A">
        <w:rPr>
          <w:u w:val="single"/>
        </w:rPr>
        <w:t>eliminate</w:t>
      </w:r>
      <w:r>
        <w:t xml:space="preserve"> nuclear &amp; other WMDs </w:t>
      </w:r>
      <w:r w:rsidRPr="00C70C5A">
        <w:rPr>
          <w:u w:val="single"/>
        </w:rPr>
        <w:t>globally</w:t>
      </w:r>
    </w:p>
    <w:p w:rsidR="00CA1391" w:rsidRDefault="00CA1391" w:rsidP="004A59EC">
      <w:pPr>
        <w:pStyle w:val="ListParagraph"/>
        <w:numPr>
          <w:ilvl w:val="1"/>
          <w:numId w:val="18"/>
        </w:numPr>
        <w:contextualSpacing w:val="0"/>
      </w:pPr>
      <w:r w:rsidRPr="00E76819">
        <w:rPr>
          <w:i/>
          <w:iCs/>
          <w:color w:val="009999"/>
        </w:rPr>
        <w:t>European Nuclear Disarmament</w:t>
      </w:r>
      <w:r>
        <w:rPr>
          <w:iCs/>
        </w:rPr>
        <w:t xml:space="preserve"> (</w:t>
      </w:r>
      <w:r w:rsidRPr="006B734D">
        <w:rPr>
          <w:b/>
          <w:i/>
          <w:iCs/>
          <w:color w:val="009999"/>
        </w:rPr>
        <w:t>END</w:t>
      </w:r>
      <w:r>
        <w:rPr>
          <w:iCs/>
        </w:rPr>
        <w:t xml:space="preserve">, </w:t>
      </w:r>
      <w:r w:rsidRPr="00E76819">
        <w:rPr>
          <w:iCs/>
          <w:color w:val="ED7D31" w:themeColor="accent2"/>
        </w:rPr>
        <w:t>1980s</w:t>
      </w:r>
      <w:r>
        <w:rPr>
          <w:iCs/>
        </w:rPr>
        <w:t xml:space="preserve">) sought to </w:t>
      </w:r>
      <w:r w:rsidRPr="00C70C5A">
        <w:rPr>
          <w:iCs/>
          <w:u w:val="single"/>
        </w:rPr>
        <w:t xml:space="preserve">extend </w:t>
      </w:r>
      <w:r>
        <w:rPr>
          <w:iCs/>
        </w:rPr>
        <w:t xml:space="preserve">anti-nuclear </w:t>
      </w:r>
      <w:r w:rsidRPr="00C70C5A">
        <w:rPr>
          <w:iCs/>
          <w:u w:val="single"/>
        </w:rPr>
        <w:t>activism across Europe and into Soviet blo</w:t>
      </w:r>
      <w:r>
        <w:rPr>
          <w:iCs/>
        </w:rPr>
        <w:t xml:space="preserve">c. </w:t>
      </w:r>
      <w:r>
        <w:tab/>
      </w:r>
    </w:p>
    <w:p w:rsidR="00CA1391" w:rsidRPr="00284E1D" w:rsidRDefault="00CA1391" w:rsidP="004A59EC">
      <w:pPr>
        <w:pStyle w:val="ListParagraph"/>
        <w:numPr>
          <w:ilvl w:val="1"/>
          <w:numId w:val="18"/>
        </w:numPr>
        <w:contextualSpacing w:val="0"/>
      </w:pPr>
      <w:r w:rsidRPr="00E76819">
        <w:rPr>
          <w:i/>
          <w:iCs/>
          <w:color w:val="009999"/>
          <w:u w:val="single"/>
        </w:rPr>
        <w:t>International Campaign to Abolish Nuclear Weapons</w:t>
      </w:r>
      <w:r>
        <w:rPr>
          <w:iCs/>
        </w:rPr>
        <w:t xml:space="preserve"> (</w:t>
      </w:r>
      <w:r w:rsidRPr="006B734D">
        <w:rPr>
          <w:b/>
          <w:i/>
          <w:iCs/>
          <w:color w:val="009999"/>
        </w:rPr>
        <w:t>ICAN</w:t>
      </w:r>
      <w:r>
        <w:rPr>
          <w:iCs/>
        </w:rPr>
        <w:t xml:space="preserve">, </w:t>
      </w:r>
      <w:r w:rsidRPr="00E76819">
        <w:rPr>
          <w:iCs/>
          <w:color w:val="ED7D31" w:themeColor="accent2"/>
        </w:rPr>
        <w:t>2008</w:t>
      </w:r>
      <w:r>
        <w:rPr>
          <w:iCs/>
        </w:rPr>
        <w:t xml:space="preserve">) seeks to implement a </w:t>
      </w:r>
      <w:r w:rsidRPr="00C70C5A">
        <w:rPr>
          <w:iCs/>
          <w:u w:val="single"/>
        </w:rPr>
        <w:t>legally binding &amp; verifiable treaty</w:t>
      </w:r>
      <w:r>
        <w:rPr>
          <w:iCs/>
        </w:rPr>
        <w:t xml:space="preserve">, under which any use of Nuclear weapon would constitute </w:t>
      </w:r>
      <w:r w:rsidRPr="00C70C5A">
        <w:rPr>
          <w:iCs/>
          <w:u w:val="single"/>
        </w:rPr>
        <w:t>violation of International law</w:t>
      </w:r>
      <w:r>
        <w:rPr>
          <w:iCs/>
        </w:rPr>
        <w:t xml:space="preserve">.  </w:t>
      </w:r>
    </w:p>
    <w:p w:rsidR="00CA1391" w:rsidRDefault="00CA1391" w:rsidP="004A59EC">
      <w:pPr>
        <w:pStyle w:val="Heading3"/>
        <w:numPr>
          <w:ilvl w:val="0"/>
          <w:numId w:val="18"/>
        </w:numPr>
        <w:spacing w:before="400"/>
      </w:pPr>
      <w:r>
        <w:t>Nuclear free zones</w:t>
      </w:r>
    </w:p>
    <w:p w:rsidR="004A59EC" w:rsidRPr="004A59EC" w:rsidRDefault="004A59EC" w:rsidP="004A59EC">
      <w:pPr>
        <w:pStyle w:val="AsCore-byline"/>
        <w:ind w:left="357" w:firstLine="0"/>
      </w:pPr>
      <w:r>
        <w:t>&lt;Skippable&gt;</w:t>
      </w:r>
    </w:p>
    <w:p w:rsidR="00CA1391" w:rsidRDefault="00CA1391" w:rsidP="004A59EC">
      <w:pPr>
        <w:pStyle w:val="ListParagraph"/>
        <w:numPr>
          <w:ilvl w:val="1"/>
          <w:numId w:val="18"/>
        </w:numPr>
        <w:contextualSpacing w:val="0"/>
      </w:pPr>
      <w:r>
        <w:t xml:space="preserve">This is a </w:t>
      </w:r>
      <w:r w:rsidRPr="00E76819">
        <w:rPr>
          <w:color w:val="70AD47" w:themeColor="accent6"/>
          <w:u w:val="single"/>
        </w:rPr>
        <w:t>form of anti-nuclear activism</w:t>
      </w:r>
      <w:r>
        <w:t xml:space="preserve"> that pertains to </w:t>
      </w:r>
      <w:r w:rsidRPr="006B734D">
        <w:rPr>
          <w:u w:val="single"/>
        </w:rPr>
        <w:t>establishing geographical zones</w:t>
      </w:r>
      <w:r>
        <w:t xml:space="preserve"> globally, that are free from nuclear weapons.</w:t>
      </w:r>
    </w:p>
    <w:p w:rsidR="00CA1391" w:rsidRDefault="00CA1391" w:rsidP="004A59EC">
      <w:pPr>
        <w:pStyle w:val="ListParagraph"/>
        <w:numPr>
          <w:ilvl w:val="1"/>
          <w:numId w:val="18"/>
        </w:numPr>
        <w:contextualSpacing w:val="0"/>
      </w:pPr>
      <w:r>
        <w:t xml:space="preserve">Serve as a template and </w:t>
      </w:r>
      <w:r w:rsidRPr="00E76819">
        <w:rPr>
          <w:color w:val="70AD47" w:themeColor="accent6"/>
          <w:u w:val="single"/>
        </w:rPr>
        <w:t>confidence building measure</w:t>
      </w:r>
      <w:r w:rsidRPr="00E76819">
        <w:rPr>
          <w:color w:val="70AD47" w:themeColor="accent6"/>
        </w:rPr>
        <w:t xml:space="preserve"> towards</w:t>
      </w:r>
      <w:r>
        <w:t xml:space="preserve"> </w:t>
      </w:r>
      <w:r w:rsidRPr="00E76819">
        <w:rPr>
          <w:u w:val="single" w:color="00B0F0"/>
        </w:rPr>
        <w:t>disarmament</w:t>
      </w:r>
      <w:r>
        <w:t xml:space="preserve"> &amp; </w:t>
      </w:r>
      <w:r w:rsidRPr="00E76819">
        <w:rPr>
          <w:u w:val="single" w:color="00B0F0"/>
        </w:rPr>
        <w:t>non</w:t>
      </w:r>
      <w:r>
        <w:t>-</w:t>
      </w:r>
      <w:r w:rsidRPr="00E76819">
        <w:rPr>
          <w:u w:val="single" w:color="00B0F0"/>
        </w:rPr>
        <w:t>proliferation</w:t>
      </w:r>
    </w:p>
    <w:p w:rsidR="00CA1391" w:rsidRPr="00B016DA" w:rsidRDefault="00CA1391" w:rsidP="004A59EC">
      <w:pPr>
        <w:pStyle w:val="ListParagraph"/>
        <w:numPr>
          <w:ilvl w:val="1"/>
          <w:numId w:val="18"/>
        </w:numPr>
        <w:spacing w:line="240" w:lineRule="auto"/>
        <w:contextualSpacing w:val="0"/>
        <w:rPr>
          <w:rStyle w:val="enumerationunderlineChar"/>
          <w:u w:val="none"/>
        </w:rPr>
      </w:pPr>
      <w:r>
        <w:rPr>
          <w:rStyle w:val="enumerationunderlineChar"/>
          <w:u w:val="none"/>
        </w:rPr>
        <w:t>During Cold War</w:t>
      </w:r>
    </w:p>
    <w:p w:rsidR="00CA1391" w:rsidRDefault="00CA1391" w:rsidP="004A59EC">
      <w:pPr>
        <w:pStyle w:val="ListParagraph"/>
        <w:numPr>
          <w:ilvl w:val="2"/>
          <w:numId w:val="18"/>
        </w:numPr>
        <w:spacing w:before="0" w:line="240" w:lineRule="auto"/>
        <w:contextualSpacing w:val="0"/>
      </w:pPr>
      <w:r w:rsidRPr="00040A8E">
        <w:rPr>
          <w:rStyle w:val="enumerationunderlineChar"/>
        </w:rPr>
        <w:t xml:space="preserve">Antarctic </w:t>
      </w:r>
      <w:r>
        <w:t xml:space="preserve">(1959); </w:t>
      </w:r>
      <w:r w:rsidRPr="00040A8E">
        <w:rPr>
          <w:rStyle w:val="enumerationunderlineChar"/>
        </w:rPr>
        <w:t xml:space="preserve">Latin America &amp; Caribbean </w:t>
      </w:r>
      <w:r>
        <w:t>(1967</w:t>
      </w:r>
      <w:r w:rsidRPr="00040A8E">
        <w:rPr>
          <w:rStyle w:val="enumerationunderlineChar"/>
        </w:rPr>
        <w:t>)</w:t>
      </w:r>
      <w:r w:rsidRPr="00B016DA">
        <w:t xml:space="preserve">; </w:t>
      </w:r>
      <w:r w:rsidRPr="00040A8E">
        <w:rPr>
          <w:rStyle w:val="enumerationunderlineChar"/>
        </w:rPr>
        <w:t xml:space="preserve">South Pacific </w:t>
      </w:r>
      <w:r>
        <w:t xml:space="preserve">(1985); </w:t>
      </w:r>
    </w:p>
    <w:p w:rsidR="00CA1391" w:rsidRPr="00B016DA" w:rsidRDefault="00CA1391" w:rsidP="004A59EC">
      <w:pPr>
        <w:pStyle w:val="ListParagraph"/>
        <w:numPr>
          <w:ilvl w:val="1"/>
          <w:numId w:val="18"/>
        </w:numPr>
        <w:spacing w:line="240" w:lineRule="auto"/>
        <w:contextualSpacing w:val="0"/>
        <w:rPr>
          <w:rStyle w:val="enumerationunderlineChar"/>
          <w:u w:val="none"/>
        </w:rPr>
      </w:pPr>
      <w:r>
        <w:rPr>
          <w:rStyle w:val="enumerationunderlineChar"/>
          <w:u w:val="none"/>
        </w:rPr>
        <w:t>Post-Cold War</w:t>
      </w:r>
    </w:p>
    <w:p w:rsidR="00CA1391" w:rsidRDefault="00CA1391" w:rsidP="004A59EC">
      <w:pPr>
        <w:pStyle w:val="ListParagraph"/>
        <w:numPr>
          <w:ilvl w:val="2"/>
          <w:numId w:val="18"/>
        </w:numPr>
        <w:spacing w:before="0" w:line="240" w:lineRule="auto"/>
        <w:contextualSpacing w:val="0"/>
      </w:pPr>
      <w:r w:rsidRPr="00040A8E">
        <w:rPr>
          <w:rStyle w:val="enumerationunderlineChar"/>
        </w:rPr>
        <w:t xml:space="preserve">Africa </w:t>
      </w:r>
      <w:r>
        <w:t xml:space="preserve">(1996); </w:t>
      </w:r>
      <w:r w:rsidRPr="00040A8E">
        <w:rPr>
          <w:rStyle w:val="enumerationunderlineChar"/>
        </w:rPr>
        <w:t xml:space="preserve">SE-Asia </w:t>
      </w:r>
      <w:r>
        <w:t xml:space="preserve">with </w:t>
      </w:r>
      <w:r w:rsidRPr="00E76819">
        <w:rPr>
          <w:i/>
          <w:iCs/>
          <w:color w:val="009999"/>
        </w:rPr>
        <w:t>Treaty of Bangkok</w:t>
      </w:r>
      <w:r w:rsidRPr="00E76819">
        <w:rPr>
          <w:color w:val="009999"/>
        </w:rPr>
        <w:t xml:space="preserve"> </w:t>
      </w:r>
      <w:r>
        <w:t xml:space="preserve">(1997). </w:t>
      </w:r>
    </w:p>
    <w:p w:rsidR="00CA1391" w:rsidRPr="00CA1391" w:rsidRDefault="00CA1391" w:rsidP="004A59EC">
      <w:pPr>
        <w:pStyle w:val="ListParagraph"/>
        <w:numPr>
          <w:ilvl w:val="1"/>
          <w:numId w:val="18"/>
        </w:numPr>
        <w:spacing w:before="140"/>
        <w:contextualSpacing w:val="0"/>
      </w:pPr>
      <w:r>
        <w:t xml:space="preserve">Thus, collectively </w:t>
      </w:r>
      <w:r w:rsidRPr="00E76819">
        <w:rPr>
          <w:color w:val="70AD47" w:themeColor="accent6"/>
          <w:u w:val="single"/>
        </w:rPr>
        <w:t>most of the southern hemisphere</w:t>
      </w:r>
      <w:r w:rsidRPr="00E76819">
        <w:rPr>
          <w:color w:val="70AD47" w:themeColor="accent6"/>
        </w:rPr>
        <w:t xml:space="preserve"> is now </w:t>
      </w:r>
      <w:r w:rsidRPr="00E76819">
        <w:rPr>
          <w:color w:val="70AD47" w:themeColor="accent6"/>
          <w:u w:val="single"/>
        </w:rPr>
        <w:t>nuclear-free zone</w:t>
      </w:r>
      <w:r>
        <w:t xml:space="preserve">. </w:t>
      </w:r>
    </w:p>
    <w:p w:rsidR="00462139" w:rsidRDefault="00462139" w:rsidP="003A0593">
      <w:pPr>
        <w:pStyle w:val="Heading3"/>
        <w:numPr>
          <w:ilvl w:val="0"/>
          <w:numId w:val="30"/>
        </w:numPr>
      </w:pPr>
      <w:r>
        <w:t>Iranian nuclear programme</w:t>
      </w:r>
    </w:p>
    <w:p w:rsidR="004A59EC" w:rsidRPr="004A59EC" w:rsidRDefault="004A59EC" w:rsidP="004A59EC">
      <w:pPr>
        <w:pStyle w:val="AsCore-byline"/>
        <w:ind w:left="0" w:firstLine="357"/>
      </w:pPr>
      <w:r>
        <w:t>&lt;Skippable&gt;</w:t>
      </w:r>
    </w:p>
    <w:p w:rsidR="00462139" w:rsidRDefault="00462139" w:rsidP="00462139">
      <w:pPr>
        <w:pStyle w:val="ListParagraph"/>
        <w:numPr>
          <w:ilvl w:val="1"/>
          <w:numId w:val="18"/>
        </w:numPr>
        <w:contextualSpacing w:val="0"/>
      </w:pPr>
      <w:r>
        <w:t xml:space="preserve">Arguably, Iran’s nuclear programme </w:t>
      </w:r>
      <w:r w:rsidRPr="00CE1174">
        <w:rPr>
          <w:u w:val="single"/>
        </w:rPr>
        <w:t>originated to prevent an Iraq-like American intervention</w:t>
      </w:r>
      <w:r>
        <w:t xml:space="preserve">. </w:t>
      </w:r>
    </w:p>
    <w:p w:rsidR="00462139" w:rsidRDefault="00462139" w:rsidP="00462139">
      <w:pPr>
        <w:pStyle w:val="ListParagraph"/>
        <w:numPr>
          <w:ilvl w:val="1"/>
          <w:numId w:val="18"/>
        </w:numPr>
        <w:contextualSpacing w:val="0"/>
      </w:pPr>
      <w:r>
        <w:t>Supporting arguments</w:t>
      </w:r>
    </w:p>
    <w:p w:rsidR="00462139" w:rsidRDefault="00462139" w:rsidP="00462139">
      <w:pPr>
        <w:pStyle w:val="ListParagraph"/>
        <w:numPr>
          <w:ilvl w:val="2"/>
          <w:numId w:val="18"/>
        </w:numPr>
      </w:pPr>
      <w:r>
        <w:t xml:space="preserve">Motivated by </w:t>
      </w:r>
      <w:r w:rsidRPr="00CE1174">
        <w:rPr>
          <w:u w:val="single"/>
        </w:rPr>
        <w:t>security against nuclear</w:t>
      </w:r>
      <w:r w:rsidRPr="00A934F3">
        <w:t xml:space="preserve"> </w:t>
      </w:r>
      <w:r w:rsidRPr="00A934F3">
        <w:rPr>
          <w:color w:val="70AD47" w:themeColor="accent6"/>
          <w:u w:val="single"/>
        </w:rPr>
        <w:t>Israel</w:t>
      </w:r>
      <w:r w:rsidRPr="00A934F3">
        <w:t xml:space="preserve"> &amp; nuclear </w:t>
      </w:r>
      <w:r w:rsidRPr="00A934F3">
        <w:rPr>
          <w:color w:val="70AD47" w:themeColor="accent6"/>
          <w:u w:val="single"/>
        </w:rPr>
        <w:t>America</w:t>
      </w:r>
    </w:p>
    <w:p w:rsidR="00462139" w:rsidRDefault="00462139" w:rsidP="00462139">
      <w:pPr>
        <w:pStyle w:val="ListParagraph"/>
        <w:numPr>
          <w:ilvl w:val="2"/>
          <w:numId w:val="18"/>
        </w:numPr>
        <w:spacing w:before="40"/>
        <w:ind w:left="1604"/>
        <w:contextualSpacing w:val="0"/>
      </w:pPr>
      <w:r>
        <w:t>Iran may use them responsibly due to threat of MAD</w:t>
      </w:r>
    </w:p>
    <w:p w:rsidR="00462139" w:rsidRDefault="00462139" w:rsidP="00462139">
      <w:pPr>
        <w:pStyle w:val="ListParagraph"/>
        <w:numPr>
          <w:ilvl w:val="2"/>
          <w:numId w:val="18"/>
        </w:numPr>
        <w:spacing w:before="40"/>
        <w:ind w:left="1604"/>
        <w:contextualSpacing w:val="0"/>
      </w:pPr>
      <w:r>
        <w:t xml:space="preserve">An </w:t>
      </w:r>
      <w:r w:rsidRPr="00A934F3">
        <w:rPr>
          <w:u w:val="single"/>
        </w:rPr>
        <w:t xml:space="preserve">arms race in Middle-East might not happen, as these states chose not to develop nukes </w:t>
      </w:r>
      <w:r>
        <w:t>despite Israel becoming nuclear power.</w:t>
      </w:r>
    </w:p>
    <w:p w:rsidR="00462139" w:rsidRDefault="00462139" w:rsidP="00462139">
      <w:pPr>
        <w:pStyle w:val="ListParagraph"/>
        <w:numPr>
          <w:ilvl w:val="1"/>
          <w:numId w:val="18"/>
        </w:numPr>
        <w:spacing w:before="240"/>
        <w:contextualSpacing w:val="0"/>
      </w:pPr>
      <w:r>
        <w:t>Iranian nuclear programme is problematic</w:t>
      </w:r>
    </w:p>
    <w:p w:rsidR="00462139" w:rsidRPr="00833FD8" w:rsidRDefault="00462139" w:rsidP="00462139">
      <w:pPr>
        <w:pStyle w:val="ListParagraph"/>
        <w:numPr>
          <w:ilvl w:val="2"/>
          <w:numId w:val="18"/>
        </w:numPr>
        <w:spacing w:before="40"/>
        <w:ind w:left="1604"/>
        <w:contextualSpacing w:val="0"/>
        <w:rPr>
          <w:u w:val="single"/>
        </w:rPr>
      </w:pPr>
      <w:r w:rsidRPr="00833FD8">
        <w:rPr>
          <w:u w:val="single"/>
        </w:rPr>
        <w:t>Threat to existence of Israel</w:t>
      </w:r>
    </w:p>
    <w:p w:rsidR="00462139" w:rsidRDefault="00462139" w:rsidP="00462139">
      <w:pPr>
        <w:pStyle w:val="ListParagraph"/>
        <w:numPr>
          <w:ilvl w:val="3"/>
          <w:numId w:val="18"/>
        </w:numPr>
      </w:pPr>
      <w:r>
        <w:t xml:space="preserve">As Iran is vowed enemy of Israel, first-strike against Israel cannot be ruled out </w:t>
      </w:r>
    </w:p>
    <w:p w:rsidR="00462139" w:rsidRPr="009F5209" w:rsidRDefault="00462139" w:rsidP="00462139">
      <w:pPr>
        <w:pStyle w:val="ListParagraph"/>
        <w:numPr>
          <w:ilvl w:val="3"/>
          <w:numId w:val="18"/>
        </w:numPr>
      </w:pPr>
      <w:r>
        <w:t xml:space="preserve">Alternatively, it may </w:t>
      </w:r>
      <w:r w:rsidRPr="00833FD8">
        <w:rPr>
          <w:u w:val="single"/>
        </w:rPr>
        <w:t xml:space="preserve">chose to pass on nukes to </w:t>
      </w:r>
      <w:r w:rsidRPr="00833FD8">
        <w:rPr>
          <w:i/>
          <w:iCs/>
          <w:u w:val="single"/>
        </w:rPr>
        <w:t>Hezbollah</w:t>
      </w:r>
      <w:r w:rsidRPr="00833FD8">
        <w:rPr>
          <w:u w:val="single"/>
        </w:rPr>
        <w:t xml:space="preserve"> or </w:t>
      </w:r>
      <w:r w:rsidRPr="00833FD8">
        <w:rPr>
          <w:i/>
          <w:iCs/>
          <w:u w:val="single"/>
        </w:rPr>
        <w:t>Hamas</w:t>
      </w:r>
      <w:r>
        <w:rPr>
          <w:iCs/>
        </w:rPr>
        <w:t xml:space="preserve"> to be used against Israel</w:t>
      </w:r>
    </w:p>
    <w:p w:rsidR="00462139" w:rsidRPr="009F5209" w:rsidRDefault="00462139" w:rsidP="00462139">
      <w:pPr>
        <w:pStyle w:val="ListParagraph"/>
        <w:numPr>
          <w:ilvl w:val="2"/>
          <w:numId w:val="18"/>
        </w:numPr>
        <w:spacing w:before="80" w:line="240" w:lineRule="auto"/>
        <w:ind w:left="1604"/>
        <w:contextualSpacing w:val="0"/>
      </w:pPr>
      <w:r>
        <w:rPr>
          <w:iCs/>
        </w:rPr>
        <w:t>Threat to regional stability</w:t>
      </w:r>
    </w:p>
    <w:p w:rsidR="00462139" w:rsidRPr="009F5209" w:rsidRDefault="00462139" w:rsidP="00462139">
      <w:pPr>
        <w:pStyle w:val="ListParagraph"/>
        <w:numPr>
          <w:ilvl w:val="3"/>
          <w:numId w:val="18"/>
        </w:numPr>
        <w:spacing w:line="240" w:lineRule="auto"/>
      </w:pPr>
      <w:r>
        <w:rPr>
          <w:iCs/>
        </w:rPr>
        <w:t xml:space="preserve">Iran acquiring nuclear weapon would </w:t>
      </w:r>
      <w:r w:rsidRPr="00833FD8">
        <w:rPr>
          <w:iCs/>
          <w:u w:val="single"/>
        </w:rPr>
        <w:t>undermine balance of power</w:t>
      </w:r>
    </w:p>
    <w:p w:rsidR="00462139" w:rsidRPr="00D423CD" w:rsidRDefault="00462139" w:rsidP="00462139">
      <w:pPr>
        <w:pStyle w:val="ListParagraph"/>
        <w:numPr>
          <w:ilvl w:val="3"/>
          <w:numId w:val="18"/>
        </w:numPr>
      </w:pPr>
      <w:r>
        <w:rPr>
          <w:iCs/>
        </w:rPr>
        <w:t xml:space="preserve">This would </w:t>
      </w:r>
      <w:r w:rsidRPr="00833FD8">
        <w:rPr>
          <w:iCs/>
          <w:u w:val="single"/>
        </w:rPr>
        <w:t>plunge Turkey, Saudi Arabia</w:t>
      </w:r>
      <w:r>
        <w:rPr>
          <w:iCs/>
        </w:rPr>
        <w:t xml:space="preserve"> and Egypt into </w:t>
      </w:r>
      <w:r w:rsidRPr="00833FD8">
        <w:rPr>
          <w:iCs/>
          <w:u w:val="single"/>
        </w:rPr>
        <w:t>an arms race</w:t>
      </w:r>
      <w:r>
        <w:rPr>
          <w:iCs/>
        </w:rPr>
        <w:t xml:space="preserve"> </w:t>
      </w:r>
    </w:p>
    <w:p w:rsidR="00462139" w:rsidRPr="00833FD8" w:rsidRDefault="00462139" w:rsidP="00462139">
      <w:pPr>
        <w:pStyle w:val="ListParagraph"/>
        <w:numPr>
          <w:ilvl w:val="2"/>
          <w:numId w:val="18"/>
        </w:numPr>
        <w:spacing w:before="80"/>
        <w:ind w:left="1604"/>
        <w:contextualSpacing w:val="0"/>
        <w:rPr>
          <w:u w:val="single"/>
        </w:rPr>
      </w:pPr>
      <w:r w:rsidRPr="00833FD8">
        <w:rPr>
          <w:iCs/>
          <w:u w:val="single"/>
        </w:rPr>
        <w:t>Threat to America</w:t>
      </w:r>
    </w:p>
    <w:p w:rsidR="00462139" w:rsidRPr="00D423CD" w:rsidRDefault="00462139" w:rsidP="00462139">
      <w:pPr>
        <w:pStyle w:val="ListParagraph"/>
        <w:numPr>
          <w:ilvl w:val="3"/>
          <w:numId w:val="18"/>
        </w:numPr>
      </w:pPr>
      <w:r>
        <w:rPr>
          <w:iCs/>
        </w:rPr>
        <w:t>Direct attack through ICBM</w:t>
      </w:r>
    </w:p>
    <w:p w:rsidR="00462139" w:rsidRPr="00A7185B" w:rsidRDefault="00462139" w:rsidP="00462139">
      <w:pPr>
        <w:pStyle w:val="ListParagraph"/>
        <w:numPr>
          <w:ilvl w:val="3"/>
          <w:numId w:val="18"/>
        </w:numPr>
      </w:pPr>
      <w:r>
        <w:rPr>
          <w:iCs/>
        </w:rPr>
        <w:t>Support to anti-American terrorists worldwide.</w:t>
      </w:r>
    </w:p>
    <w:p w:rsidR="00462139" w:rsidRDefault="00462139" w:rsidP="004A59EC">
      <w:pPr>
        <w:pStyle w:val="Heading3"/>
        <w:numPr>
          <w:ilvl w:val="0"/>
          <w:numId w:val="18"/>
        </w:numPr>
        <w:spacing w:before="400"/>
      </w:pPr>
      <w:r>
        <w:t>Korean nuclear programme</w:t>
      </w:r>
    </w:p>
    <w:p w:rsidR="004A59EC" w:rsidRPr="004A59EC" w:rsidRDefault="004A59EC" w:rsidP="004A59EC">
      <w:pPr>
        <w:pStyle w:val="AsCore-byline"/>
        <w:ind w:left="0" w:firstLine="357"/>
      </w:pPr>
      <w:r>
        <w:t>&lt;Skippable&gt;</w:t>
      </w:r>
    </w:p>
    <w:p w:rsidR="00462139" w:rsidRDefault="00462139" w:rsidP="00462139">
      <w:pPr>
        <w:pStyle w:val="ListParagraph"/>
        <w:numPr>
          <w:ilvl w:val="1"/>
          <w:numId w:val="18"/>
        </w:numPr>
        <w:contextualSpacing w:val="0"/>
      </w:pPr>
      <w:r>
        <w:t xml:space="preserve">Korea became the </w:t>
      </w:r>
      <w:r w:rsidRPr="00833FD8">
        <w:rPr>
          <w:u w:val="single"/>
        </w:rPr>
        <w:t>9</w:t>
      </w:r>
      <w:r w:rsidRPr="00833FD8">
        <w:rPr>
          <w:u w:val="single"/>
          <w:vertAlign w:val="superscript"/>
        </w:rPr>
        <w:t>th</w:t>
      </w:r>
      <w:r w:rsidRPr="00833FD8">
        <w:rPr>
          <w:u w:val="single"/>
        </w:rPr>
        <w:t xml:space="preserve"> nuclear country in 2006</w:t>
      </w:r>
    </w:p>
    <w:p w:rsidR="00462139" w:rsidRDefault="00462139" w:rsidP="00462139">
      <w:pPr>
        <w:pStyle w:val="ListParagraph"/>
        <w:numPr>
          <w:ilvl w:val="1"/>
          <w:numId w:val="18"/>
        </w:numPr>
        <w:contextualSpacing w:val="0"/>
      </w:pPr>
      <w:r>
        <w:t>Korean nuclear programme is problematic, as</w:t>
      </w:r>
    </w:p>
    <w:p w:rsidR="00462139" w:rsidRDefault="00462139" w:rsidP="00462139">
      <w:pPr>
        <w:pStyle w:val="ListParagraph"/>
        <w:numPr>
          <w:ilvl w:val="2"/>
          <w:numId w:val="18"/>
        </w:numPr>
      </w:pPr>
      <w:r>
        <w:t xml:space="preserve">Can trigger an </w:t>
      </w:r>
      <w:r w:rsidRPr="00833FD8">
        <w:rPr>
          <w:u w:val="single"/>
        </w:rPr>
        <w:t>arms race in Korean peninsula</w:t>
      </w:r>
      <w:r>
        <w:t xml:space="preserve"> – South Korea and Japan. </w:t>
      </w:r>
    </w:p>
    <w:p w:rsidR="00462139" w:rsidRDefault="00462139" w:rsidP="00462139">
      <w:pPr>
        <w:pStyle w:val="ListParagraph"/>
        <w:numPr>
          <w:ilvl w:val="2"/>
          <w:numId w:val="18"/>
        </w:numPr>
      </w:pPr>
      <w:r>
        <w:t xml:space="preserve">Can </w:t>
      </w:r>
      <w:r w:rsidRPr="00833FD8">
        <w:rPr>
          <w:u w:val="single"/>
        </w:rPr>
        <w:t>attack US mainland</w:t>
      </w:r>
      <w:r>
        <w:t xml:space="preserve"> </w:t>
      </w:r>
    </w:p>
    <w:p w:rsidR="00462139" w:rsidRDefault="00462139" w:rsidP="00462139">
      <w:pPr>
        <w:pStyle w:val="ListParagraph"/>
        <w:numPr>
          <w:ilvl w:val="2"/>
          <w:numId w:val="18"/>
        </w:numPr>
      </w:pPr>
      <w:r>
        <w:t>Impervious to international pressure</w:t>
      </w:r>
    </w:p>
    <w:p w:rsidR="00462139" w:rsidRDefault="00462139" w:rsidP="00462139">
      <w:pPr>
        <w:pStyle w:val="ListParagraph"/>
        <w:numPr>
          <w:ilvl w:val="2"/>
          <w:numId w:val="18"/>
        </w:numPr>
      </w:pPr>
      <w:r>
        <w:t xml:space="preserve">Weak American diplomatic leverage over Korea, due to its </w:t>
      </w:r>
      <w:r w:rsidRPr="0027160F">
        <w:rPr>
          <w:u w:val="single"/>
        </w:rPr>
        <w:t>proximity with china</w:t>
      </w:r>
      <w:r>
        <w:t xml:space="preserve">. </w:t>
      </w:r>
    </w:p>
    <w:p w:rsidR="00084635" w:rsidRDefault="00084635" w:rsidP="003A0593">
      <w:pPr>
        <w:pStyle w:val="Heading3"/>
        <w:numPr>
          <w:ilvl w:val="0"/>
          <w:numId w:val="30"/>
        </w:numPr>
      </w:pPr>
      <w:r>
        <w:t>Pending :</w:t>
      </w:r>
    </w:p>
    <w:p w:rsidR="00084635" w:rsidRDefault="00084635" w:rsidP="00084635">
      <w:pPr>
        <w:pStyle w:val="ListParagraph"/>
        <w:numPr>
          <w:ilvl w:val="1"/>
          <w:numId w:val="30"/>
        </w:numPr>
      </w:pPr>
      <w:r w:rsidRPr="00084635">
        <w:t>https://www.orfonline.org/expert-speak/a-nuclear-arms-race-in-southern-asia/</w:t>
      </w:r>
    </w:p>
    <w:p w:rsidR="00CA1391" w:rsidRDefault="00CA1391" w:rsidP="003A0593">
      <w:pPr>
        <w:pStyle w:val="Heading3"/>
        <w:numPr>
          <w:ilvl w:val="0"/>
          <w:numId w:val="30"/>
        </w:numPr>
      </w:pPr>
      <w:r>
        <w:t>Sources</w:t>
      </w:r>
    </w:p>
    <w:p w:rsidR="00CA1391" w:rsidRDefault="00E81CA8" w:rsidP="00CA1391">
      <w:pPr>
        <w:pStyle w:val="ListParagraph"/>
        <w:numPr>
          <w:ilvl w:val="1"/>
          <w:numId w:val="18"/>
        </w:numPr>
        <w:spacing w:before="0"/>
      </w:pPr>
      <w:hyperlink r:id="rId121" w:history="1">
        <w:r w:rsidR="00CA1391" w:rsidRPr="000C3D48">
          <w:rPr>
            <w:rStyle w:val="Hyperlink"/>
          </w:rPr>
          <w:t>Heywood, Pg 292</w:t>
        </w:r>
      </w:hyperlink>
      <w:r w:rsidR="00CA1391">
        <w:t>; P-1</w:t>
      </w:r>
    </w:p>
    <w:p w:rsidR="004020EC" w:rsidRDefault="00CA1391" w:rsidP="00684740">
      <w:pPr>
        <w:pStyle w:val="ListParagraph"/>
        <w:numPr>
          <w:ilvl w:val="1"/>
          <w:numId w:val="18"/>
        </w:numPr>
      </w:pPr>
      <w:r>
        <w:t>Nuclear proliferation, IGNOU, Unit 20; P:2</w:t>
      </w:r>
    </w:p>
    <w:p w:rsidR="00A4516B" w:rsidRDefault="004020EC" w:rsidP="004020EC">
      <w:pPr>
        <w:spacing w:before="2000"/>
        <w:jc w:val="center"/>
      </w:pPr>
      <w:r>
        <w:t>*** End of Chapter ***</w:t>
      </w:r>
    </w:p>
    <w:p w:rsidR="00684740" w:rsidRDefault="00684740" w:rsidP="00A4516B">
      <w:pPr>
        <w:ind w:left="0" w:firstLine="0"/>
      </w:pPr>
    </w:p>
    <w:p w:rsidR="00684740" w:rsidRDefault="00684740">
      <w:r>
        <w:br w:type="page"/>
      </w:r>
    </w:p>
    <w:p w:rsidR="00684740" w:rsidRDefault="00684740" w:rsidP="00684740">
      <w:pPr>
        <w:pStyle w:val="Heading2"/>
      </w:pPr>
      <w:r>
        <w:t>Benefits of multipolar world</w:t>
      </w:r>
    </w:p>
    <w:p w:rsidR="00684740" w:rsidRDefault="00684740" w:rsidP="003A0593">
      <w:pPr>
        <w:pStyle w:val="Heading3"/>
        <w:numPr>
          <w:ilvl w:val="0"/>
          <w:numId w:val="30"/>
        </w:numPr>
      </w:pPr>
      <w:bookmarkStart w:id="638" w:name="_Toc143353979"/>
      <w:r>
        <w:t>Sources</w:t>
      </w:r>
      <w:bookmarkEnd w:id="638"/>
    </w:p>
    <w:p w:rsidR="00684740" w:rsidRPr="00C462AD" w:rsidRDefault="00684740" w:rsidP="00684740">
      <w:pPr>
        <w:pStyle w:val="ListParagraph"/>
        <w:numPr>
          <w:ilvl w:val="1"/>
          <w:numId w:val="18"/>
        </w:numPr>
        <w:spacing w:before="0"/>
      </w:pPr>
      <w:r>
        <w:t>ChatGPT Generated</w:t>
      </w:r>
    </w:p>
    <w:p w:rsidR="00684740" w:rsidRDefault="00684740" w:rsidP="003A0593">
      <w:pPr>
        <w:pStyle w:val="Heading3"/>
        <w:numPr>
          <w:ilvl w:val="0"/>
          <w:numId w:val="30"/>
        </w:numPr>
      </w:pPr>
      <w:bookmarkStart w:id="639" w:name="_Toc143353980"/>
      <w:r>
        <w:t>Benefits of multipolar world</w:t>
      </w:r>
      <w:bookmarkEnd w:id="639"/>
    </w:p>
    <w:p w:rsidR="00684740" w:rsidRPr="00C462AD" w:rsidRDefault="00684740" w:rsidP="00684740">
      <w:pPr>
        <w:spacing w:before="0"/>
        <w:ind w:left="714"/>
        <w:rPr>
          <w:i/>
        </w:rPr>
      </w:pPr>
      <w:r>
        <w:t>[</w:t>
      </w:r>
      <w:r>
        <w:rPr>
          <w:i/>
        </w:rPr>
        <w:t>Study only ChatGPT generated headlines; the meat is improvised]</w:t>
      </w:r>
    </w:p>
    <w:p w:rsidR="00684740" w:rsidRDefault="00684740" w:rsidP="00684740">
      <w:pPr>
        <w:pStyle w:val="ListParagraph"/>
        <w:numPr>
          <w:ilvl w:val="1"/>
          <w:numId w:val="18"/>
        </w:numPr>
      </w:pPr>
      <w:r>
        <w:t>Pluralism &amp; Diverse perspectives</w:t>
      </w:r>
    </w:p>
    <w:p w:rsidR="00684740" w:rsidRDefault="00684740" w:rsidP="00684740">
      <w:pPr>
        <w:pStyle w:val="ListParagraph"/>
        <w:numPr>
          <w:ilvl w:val="2"/>
          <w:numId w:val="18"/>
        </w:numPr>
      </w:pPr>
      <w:r>
        <w:t>Foster a plural international order with diverse perspectives on global issues, viz. climate change, terrorism, etc.</w:t>
      </w:r>
    </w:p>
    <w:p w:rsidR="00684740" w:rsidRDefault="00684740" w:rsidP="00684740">
      <w:pPr>
        <w:pStyle w:val="ListParagraph"/>
        <w:numPr>
          <w:ilvl w:val="2"/>
          <w:numId w:val="18"/>
        </w:numPr>
      </w:pPr>
      <w:r>
        <w:t xml:space="preserve">Enhancing human knowledge &amp; civilizational outcomes </w:t>
      </w:r>
    </w:p>
    <w:p w:rsidR="00684740" w:rsidRDefault="00684740" w:rsidP="00684740">
      <w:pPr>
        <w:pStyle w:val="ListParagraph"/>
        <w:numPr>
          <w:ilvl w:val="1"/>
          <w:numId w:val="18"/>
        </w:numPr>
        <w:spacing w:before="80"/>
        <w:contextualSpacing w:val="0"/>
      </w:pPr>
      <w:r>
        <w:t>Prevents hegemonic behaviour</w:t>
      </w:r>
    </w:p>
    <w:p w:rsidR="00684740" w:rsidRDefault="00684740" w:rsidP="00684740">
      <w:pPr>
        <w:pStyle w:val="ListParagraph"/>
        <w:numPr>
          <w:ilvl w:val="2"/>
          <w:numId w:val="18"/>
        </w:numPr>
      </w:pPr>
      <w:r>
        <w:t>Multipolarity would constrain hegemonic &amp; unruly behaviour</w:t>
      </w:r>
    </w:p>
    <w:p w:rsidR="00684740" w:rsidRDefault="00684740" w:rsidP="00684740">
      <w:pPr>
        <w:pStyle w:val="ListParagraph"/>
        <w:numPr>
          <w:ilvl w:val="3"/>
          <w:numId w:val="18"/>
        </w:numPr>
      </w:pPr>
      <w:r>
        <w:t>US’ unsanctioned ‘Global war on terror’</w:t>
      </w:r>
    </w:p>
    <w:p w:rsidR="00684740" w:rsidRDefault="00684740" w:rsidP="00684740">
      <w:pPr>
        <w:pStyle w:val="ListParagraph"/>
        <w:numPr>
          <w:ilvl w:val="3"/>
          <w:numId w:val="18"/>
        </w:numPr>
      </w:pPr>
      <w:r>
        <w:t>US’ invasion of Iraq</w:t>
      </w:r>
    </w:p>
    <w:p w:rsidR="00684740" w:rsidRDefault="00684740" w:rsidP="00684740">
      <w:pPr>
        <w:pStyle w:val="ListParagraph"/>
        <w:numPr>
          <w:ilvl w:val="1"/>
          <w:numId w:val="18"/>
        </w:numPr>
        <w:spacing w:before="80"/>
        <w:contextualSpacing w:val="0"/>
      </w:pPr>
      <w:r>
        <w:t>Equitable economic outcomes</w:t>
      </w:r>
    </w:p>
    <w:p w:rsidR="00684740" w:rsidRDefault="00684740" w:rsidP="00684740">
      <w:pPr>
        <w:pStyle w:val="ListParagraph"/>
        <w:numPr>
          <w:ilvl w:val="2"/>
          <w:numId w:val="18"/>
        </w:numPr>
      </w:pPr>
      <w:r>
        <w:t>More fair terms of trade between Global North &amp; South</w:t>
      </w:r>
    </w:p>
    <w:p w:rsidR="00684740" w:rsidRDefault="00684740" w:rsidP="00684740">
      <w:pPr>
        <w:pStyle w:val="ListParagraph"/>
        <w:numPr>
          <w:ilvl w:val="2"/>
          <w:numId w:val="18"/>
        </w:numPr>
      </w:pPr>
      <w:r>
        <w:t xml:space="preserve">Equitable distribution of benefits </w:t>
      </w:r>
    </w:p>
    <w:p w:rsidR="00684740" w:rsidRDefault="00684740" w:rsidP="00684740">
      <w:pPr>
        <w:pStyle w:val="ListParagraph"/>
        <w:numPr>
          <w:ilvl w:val="2"/>
          <w:numId w:val="18"/>
        </w:numPr>
      </w:pPr>
      <w:r>
        <w:t xml:space="preserve">Might prevent core-periphery expropriation of profits/values </w:t>
      </w:r>
    </w:p>
    <w:p w:rsidR="00684740" w:rsidRDefault="00684740" w:rsidP="00684740">
      <w:pPr>
        <w:pStyle w:val="ListParagraph"/>
        <w:numPr>
          <w:ilvl w:val="1"/>
          <w:numId w:val="18"/>
        </w:numPr>
        <w:spacing w:before="80"/>
        <w:contextualSpacing w:val="0"/>
      </w:pPr>
      <w:r>
        <w:t>Cultural exchanges</w:t>
      </w:r>
    </w:p>
    <w:p w:rsidR="00684740" w:rsidRDefault="00684740" w:rsidP="00684740">
      <w:pPr>
        <w:pStyle w:val="ListParagraph"/>
        <w:numPr>
          <w:ilvl w:val="2"/>
          <w:numId w:val="18"/>
        </w:numPr>
      </w:pPr>
      <w:r>
        <w:t>Prevents hegemonic imposition of one value system</w:t>
      </w:r>
    </w:p>
    <w:p w:rsidR="00684740" w:rsidRDefault="00684740" w:rsidP="00684740">
      <w:pPr>
        <w:pStyle w:val="ListParagraph"/>
        <w:numPr>
          <w:ilvl w:val="2"/>
          <w:numId w:val="18"/>
        </w:numPr>
      </w:pPr>
      <w:r>
        <w:t>Western liberal order would be challenged by diverse value systems</w:t>
      </w:r>
    </w:p>
    <w:p w:rsidR="00684740" w:rsidRDefault="00684740" w:rsidP="00684740">
      <w:pPr>
        <w:pStyle w:val="ListParagraph"/>
        <w:numPr>
          <w:ilvl w:val="2"/>
          <w:numId w:val="18"/>
        </w:numPr>
      </w:pPr>
      <w:r>
        <w:t>Cultural exchange would foster mutual-respect, mutual-gains, and cosmopolitan world.</w:t>
      </w:r>
    </w:p>
    <w:p w:rsidR="00684740" w:rsidRDefault="00684740" w:rsidP="00684740">
      <w:pPr>
        <w:pStyle w:val="ListParagraph"/>
        <w:numPr>
          <w:ilvl w:val="3"/>
          <w:numId w:val="18"/>
        </w:numPr>
      </w:pPr>
      <w:r>
        <w:t>Ex: Indian traditional knowledge of Yoga/Ayurveda</w:t>
      </w:r>
    </w:p>
    <w:p w:rsidR="00684740" w:rsidRDefault="00684740" w:rsidP="00684740">
      <w:pPr>
        <w:pStyle w:val="ListParagraph"/>
        <w:numPr>
          <w:ilvl w:val="1"/>
          <w:numId w:val="18"/>
        </w:numPr>
        <w:spacing w:before="80"/>
        <w:contextualSpacing w:val="0"/>
      </w:pPr>
      <w:r>
        <w:t>Global governance reforms</w:t>
      </w:r>
    </w:p>
    <w:p w:rsidR="00684740" w:rsidRDefault="00684740" w:rsidP="00684740">
      <w:pPr>
        <w:pStyle w:val="ListParagraph"/>
        <w:numPr>
          <w:ilvl w:val="2"/>
          <w:numId w:val="18"/>
        </w:numPr>
      </w:pPr>
      <w:r>
        <w:t>Global governance reforms would be triggered to reflect changed power dynamics</w:t>
      </w:r>
    </w:p>
    <w:p w:rsidR="00684740" w:rsidRDefault="00684740" w:rsidP="00684740">
      <w:pPr>
        <w:pStyle w:val="ListParagraph"/>
        <w:numPr>
          <w:ilvl w:val="2"/>
          <w:numId w:val="18"/>
        </w:numPr>
      </w:pPr>
      <w:r>
        <w:t>Democratic global governance</w:t>
      </w:r>
    </w:p>
    <w:p w:rsidR="00684740" w:rsidRDefault="00684740" w:rsidP="00684740">
      <w:pPr>
        <w:pStyle w:val="ListParagraph"/>
        <w:numPr>
          <w:ilvl w:val="2"/>
          <w:numId w:val="18"/>
        </w:numPr>
      </w:pPr>
      <w:r>
        <w:t>Prevents developing countries from being pawns to developed states of west</w:t>
      </w:r>
    </w:p>
    <w:p w:rsidR="00684740" w:rsidRDefault="00684740" w:rsidP="00684740">
      <w:pPr>
        <w:pStyle w:val="ListParagraph"/>
        <w:numPr>
          <w:ilvl w:val="1"/>
          <w:numId w:val="18"/>
        </w:numPr>
        <w:spacing w:before="80"/>
        <w:contextualSpacing w:val="0"/>
      </w:pPr>
      <w:r>
        <w:t xml:space="preserve">Innovation &amp; competition </w:t>
      </w:r>
    </w:p>
    <w:p w:rsidR="00684740" w:rsidRDefault="00684740" w:rsidP="00684740">
      <w:pPr>
        <w:pStyle w:val="ListParagraph"/>
        <w:numPr>
          <w:ilvl w:val="2"/>
          <w:numId w:val="18"/>
        </w:numPr>
      </w:pPr>
      <w:r>
        <w:t>Multipolarity would foster healthy competition &amp; innovation</w:t>
      </w:r>
    </w:p>
    <w:p w:rsidR="00105980" w:rsidRDefault="00684740" w:rsidP="00684740">
      <w:pPr>
        <w:pStyle w:val="ListParagraph"/>
        <w:numPr>
          <w:ilvl w:val="2"/>
          <w:numId w:val="18"/>
        </w:numPr>
      </w:pPr>
      <w:r>
        <w:t>This would bring efficiency, technological progress, and accelerate development</w:t>
      </w:r>
    </w:p>
    <w:p w:rsidR="00105980" w:rsidRDefault="00105980" w:rsidP="00105980">
      <w:pPr>
        <w:spacing w:before="2000"/>
        <w:jc w:val="center"/>
      </w:pPr>
      <w:r>
        <w:t>*** End of Chapter ***</w:t>
      </w:r>
    </w:p>
    <w:p w:rsidR="00105980" w:rsidRDefault="00105980">
      <w:pPr>
        <w:rPr>
          <w:rFonts w:asciiTheme="majorHAnsi" w:eastAsiaTheme="majorEastAsia" w:hAnsiTheme="majorHAnsi" w:cstheme="majorBidi"/>
          <w:b/>
          <w:bCs/>
          <w:color w:val="4472C4" w:themeColor="accent1"/>
          <w:sz w:val="30"/>
          <w:szCs w:val="26"/>
        </w:rPr>
      </w:pPr>
      <w:r>
        <w:br w:type="page"/>
      </w:r>
    </w:p>
    <w:p w:rsidR="00B32C08" w:rsidRDefault="00684740" w:rsidP="00FA530C">
      <w:pPr>
        <w:pStyle w:val="Heading2"/>
      </w:pPr>
      <w:r>
        <w:t xml:space="preserve">Obsolete </w:t>
      </w:r>
      <w:r w:rsidR="003644EC">
        <w:t>Nuclear threat</w:t>
      </w:r>
      <w:bookmarkEnd w:id="637"/>
    </w:p>
    <w:p w:rsidR="0040143F" w:rsidRDefault="0040143F" w:rsidP="003A0593">
      <w:pPr>
        <w:pStyle w:val="Heading3"/>
        <w:numPr>
          <w:ilvl w:val="0"/>
          <w:numId w:val="30"/>
        </w:numPr>
      </w:pPr>
      <w:bookmarkStart w:id="640" w:name="_Toc143353970"/>
      <w:r>
        <w:t xml:space="preserve">Reasons for </w:t>
      </w:r>
      <w:r w:rsidR="00175345">
        <w:t xml:space="preserve">nuclear </w:t>
      </w:r>
      <w:r>
        <w:t>proliferation</w:t>
      </w:r>
      <w:bookmarkEnd w:id="640"/>
    </w:p>
    <w:p w:rsidR="0040143F" w:rsidRDefault="0040143F" w:rsidP="003A0593">
      <w:pPr>
        <w:pStyle w:val="Heading4"/>
        <w:numPr>
          <w:ilvl w:val="1"/>
          <w:numId w:val="247"/>
        </w:numPr>
        <w:spacing w:before="100"/>
      </w:pPr>
      <w:r>
        <w:t>Security dilemma</w:t>
      </w:r>
    </w:p>
    <w:p w:rsidR="0040143F" w:rsidRDefault="00546656" w:rsidP="001F5898">
      <w:pPr>
        <w:pStyle w:val="ListParagraph"/>
        <w:numPr>
          <w:ilvl w:val="2"/>
          <w:numId w:val="18"/>
        </w:numPr>
        <w:spacing w:before="20"/>
        <w:ind w:left="1604"/>
        <w:contextualSpacing w:val="0"/>
      </w:pPr>
      <w:r>
        <w:t>Symbolic or defe</w:t>
      </w:r>
      <w:r w:rsidR="00AA2CE9">
        <w:t xml:space="preserve">nsive </w:t>
      </w:r>
      <w:r w:rsidR="00CD5316">
        <w:t>capacity</w:t>
      </w:r>
      <w:r w:rsidR="00AA2CE9">
        <w:t xml:space="preserve"> is invariably</w:t>
      </w:r>
      <w:r>
        <w:t xml:space="preserve"> </w:t>
      </w:r>
      <w:r w:rsidRPr="00CD5316">
        <w:rPr>
          <w:u w:val="single"/>
        </w:rPr>
        <w:t>interpreted as hostile</w:t>
      </w:r>
    </w:p>
    <w:p w:rsidR="00546656" w:rsidRDefault="00546656" w:rsidP="001E11D0">
      <w:pPr>
        <w:pStyle w:val="ListParagraph"/>
        <w:numPr>
          <w:ilvl w:val="2"/>
          <w:numId w:val="18"/>
        </w:numPr>
        <w:ind w:left="1604"/>
        <w:contextualSpacing w:val="0"/>
      </w:pPr>
      <w:r>
        <w:t xml:space="preserve">Due to </w:t>
      </w:r>
      <w:r w:rsidRPr="00AA2CE9">
        <w:rPr>
          <w:u w:val="single"/>
        </w:rPr>
        <w:t>anarchical self-help</w:t>
      </w:r>
      <w:r>
        <w:t xml:space="preserve"> world</w:t>
      </w:r>
      <w:r w:rsidR="00AA2CE9">
        <w:t>,</w:t>
      </w:r>
      <w:r>
        <w:t xml:space="preserve"> an arms race gets triggered</w:t>
      </w:r>
    </w:p>
    <w:p w:rsidR="001F5898" w:rsidRDefault="001F5898" w:rsidP="001E11D0">
      <w:pPr>
        <w:pStyle w:val="ListParagraph"/>
        <w:numPr>
          <w:ilvl w:val="2"/>
          <w:numId w:val="18"/>
        </w:numPr>
        <w:ind w:left="1604"/>
        <w:contextualSpacing w:val="0"/>
      </w:pPr>
      <w:r>
        <w:t xml:space="preserve">Ex: Nuclearisation during cold war. </w:t>
      </w:r>
    </w:p>
    <w:p w:rsidR="00546656" w:rsidRDefault="00546656" w:rsidP="003A0593">
      <w:pPr>
        <w:pStyle w:val="Heading4"/>
        <w:numPr>
          <w:ilvl w:val="1"/>
          <w:numId w:val="247"/>
        </w:numPr>
        <w:spacing w:before="120"/>
      </w:pPr>
      <w:r>
        <w:t xml:space="preserve">Deterrence </w:t>
      </w:r>
    </w:p>
    <w:p w:rsidR="00546656" w:rsidRDefault="00546656" w:rsidP="001F5898">
      <w:pPr>
        <w:pStyle w:val="ListParagraph"/>
        <w:numPr>
          <w:ilvl w:val="2"/>
          <w:numId w:val="18"/>
        </w:numPr>
        <w:spacing w:before="20"/>
        <w:ind w:left="1604"/>
        <w:contextualSpacing w:val="0"/>
      </w:pPr>
      <w:r w:rsidRPr="00CD5316">
        <w:rPr>
          <w:u w:val="single"/>
        </w:rPr>
        <w:t>Power</w:t>
      </w:r>
      <w:r w:rsidR="00CD5316" w:rsidRPr="00CD5316">
        <w:rPr>
          <w:u w:val="single"/>
        </w:rPr>
        <w:t>ful</w:t>
      </w:r>
      <w:r w:rsidRPr="00CD5316">
        <w:rPr>
          <w:u w:val="single"/>
        </w:rPr>
        <w:t xml:space="preserve"> deterre</w:t>
      </w:r>
      <w:r w:rsidR="00AC6957" w:rsidRPr="00CD5316">
        <w:rPr>
          <w:u w:val="single"/>
        </w:rPr>
        <w:t>nt force</w:t>
      </w:r>
      <w:r w:rsidRPr="00CD5316">
        <w:rPr>
          <w:u w:val="single"/>
        </w:rPr>
        <w:t xml:space="preserve"> </w:t>
      </w:r>
      <w:r>
        <w:t xml:space="preserve">due to doctrine of </w:t>
      </w:r>
      <w:r w:rsidRPr="00CD5316">
        <w:rPr>
          <w:u w:val="single"/>
        </w:rPr>
        <w:t>Mutually assured destruction</w:t>
      </w:r>
      <w:r>
        <w:t xml:space="preserve"> (MAD)</w:t>
      </w:r>
    </w:p>
    <w:p w:rsidR="00CD5316" w:rsidRDefault="00CD5316" w:rsidP="001E11D0">
      <w:pPr>
        <w:pStyle w:val="ListParagraph"/>
        <w:numPr>
          <w:ilvl w:val="2"/>
          <w:numId w:val="18"/>
        </w:numPr>
        <w:ind w:left="1604"/>
        <w:contextualSpacing w:val="0"/>
      </w:pPr>
      <w:r>
        <w:t xml:space="preserve">They effectively </w:t>
      </w:r>
      <w:r w:rsidRPr="00CD5316">
        <w:rPr>
          <w:u w:val="single"/>
        </w:rPr>
        <w:t>maintain balance of power</w:t>
      </w:r>
      <w:r>
        <w:t>.</w:t>
      </w:r>
    </w:p>
    <w:p w:rsidR="00AC6957" w:rsidRDefault="00CD5316" w:rsidP="001E11D0">
      <w:pPr>
        <w:pStyle w:val="ListParagraph"/>
        <w:numPr>
          <w:ilvl w:val="2"/>
          <w:numId w:val="18"/>
        </w:numPr>
        <w:ind w:left="1604"/>
        <w:contextualSpacing w:val="0"/>
      </w:pPr>
      <w:r>
        <w:t>Limited utility of direct war against a nuclear power.</w:t>
      </w:r>
    </w:p>
    <w:p w:rsidR="001F5898" w:rsidRDefault="001F5898" w:rsidP="003A0593">
      <w:pPr>
        <w:pStyle w:val="Heading4"/>
        <w:numPr>
          <w:ilvl w:val="1"/>
          <w:numId w:val="247"/>
        </w:numPr>
        <w:spacing w:before="120"/>
      </w:pPr>
      <w:r>
        <w:t>Strategic autonomy</w:t>
      </w:r>
    </w:p>
    <w:p w:rsidR="001F5898" w:rsidRDefault="001F5898" w:rsidP="001F5898">
      <w:pPr>
        <w:pStyle w:val="ListParagraph"/>
        <w:numPr>
          <w:ilvl w:val="2"/>
          <w:numId w:val="18"/>
        </w:numPr>
        <w:spacing w:before="20"/>
        <w:ind w:left="1604"/>
        <w:contextualSpacing w:val="0"/>
      </w:pPr>
      <w:r>
        <w:t xml:space="preserve">Strategic autonomy in security policies; </w:t>
      </w:r>
      <w:r w:rsidRPr="001F5898">
        <w:rPr>
          <w:color w:val="70AD47" w:themeColor="accent6"/>
          <w:u w:val="single"/>
        </w:rPr>
        <w:t>no need for foreign nuclear umbrellas</w:t>
      </w:r>
      <w:r>
        <w:t>.</w:t>
      </w:r>
    </w:p>
    <w:p w:rsidR="0069288F" w:rsidRPr="0069288F" w:rsidRDefault="0069288F" w:rsidP="001F5898">
      <w:pPr>
        <w:pStyle w:val="ListParagraph"/>
        <w:numPr>
          <w:ilvl w:val="2"/>
          <w:numId w:val="18"/>
        </w:numPr>
        <w:spacing w:before="20"/>
        <w:ind w:left="1604"/>
        <w:contextualSpacing w:val="0"/>
        <w:rPr>
          <w:color w:val="808080" w:themeColor="background1" w:themeShade="80"/>
        </w:rPr>
      </w:pPr>
      <w:r w:rsidRPr="0069288F">
        <w:rPr>
          <w:color w:val="808080" w:themeColor="background1" w:themeShade="80"/>
        </w:rPr>
        <w:t xml:space="preserve">[collective security or </w:t>
      </w:r>
      <w:r w:rsidRPr="00BB39C9">
        <w:rPr>
          <w:color w:val="808080" w:themeColor="background1" w:themeShade="80"/>
          <w:u w:val="single"/>
        </w:rPr>
        <w:t xml:space="preserve">security assurances can’t be relied </w:t>
      </w:r>
      <w:r w:rsidR="00BB39C9" w:rsidRPr="00BB39C9">
        <w:rPr>
          <w:color w:val="808080" w:themeColor="background1" w:themeShade="80"/>
          <w:u w:val="single"/>
        </w:rPr>
        <w:t>up</w:t>
      </w:r>
      <w:r w:rsidR="00BB39C9">
        <w:rPr>
          <w:color w:val="808080" w:themeColor="background1" w:themeShade="80"/>
        </w:rPr>
        <w:t>on</w:t>
      </w:r>
      <w:r w:rsidRPr="0069288F">
        <w:rPr>
          <w:color w:val="808080" w:themeColor="background1" w:themeShade="80"/>
        </w:rPr>
        <w:t xml:space="preserve"> for national security]</w:t>
      </w:r>
    </w:p>
    <w:p w:rsidR="001F5898" w:rsidRPr="00D1309B" w:rsidRDefault="001F5898" w:rsidP="001F5898">
      <w:pPr>
        <w:pStyle w:val="ListParagraph"/>
        <w:numPr>
          <w:ilvl w:val="2"/>
          <w:numId w:val="18"/>
        </w:numPr>
        <w:ind w:left="1604"/>
        <w:contextualSpacing w:val="0"/>
      </w:pPr>
      <w:r>
        <w:t xml:space="preserve">Failed </w:t>
      </w:r>
      <w:r w:rsidRPr="001F5898">
        <w:rPr>
          <w:i/>
          <w:iCs/>
          <w:color w:val="009999"/>
        </w:rPr>
        <w:t xml:space="preserve">Budapest memorandum on </w:t>
      </w:r>
      <w:r>
        <w:rPr>
          <w:i/>
          <w:iCs/>
          <w:color w:val="009999"/>
          <w:u w:val="single"/>
        </w:rPr>
        <w:t>security assurances</w:t>
      </w:r>
      <w:r w:rsidRPr="001F5898">
        <w:t xml:space="preserve"> </w:t>
      </w:r>
      <w:r>
        <w:t>in lieu of Ukraine’s disarmament in 1990s</w:t>
      </w:r>
    </w:p>
    <w:p w:rsidR="00CD0E02" w:rsidRDefault="00CD0E02" w:rsidP="003A0593">
      <w:pPr>
        <w:pStyle w:val="Heading4"/>
        <w:numPr>
          <w:ilvl w:val="1"/>
          <w:numId w:val="247"/>
        </w:numPr>
        <w:spacing w:before="120"/>
      </w:pPr>
      <w:r>
        <w:t>Political prestige</w:t>
      </w:r>
    </w:p>
    <w:p w:rsidR="00CD0E02" w:rsidRDefault="00CD0E02" w:rsidP="001F5898">
      <w:pPr>
        <w:pStyle w:val="ListParagraph"/>
        <w:numPr>
          <w:ilvl w:val="2"/>
          <w:numId w:val="18"/>
        </w:numPr>
        <w:spacing w:before="20"/>
        <w:ind w:left="1604"/>
        <w:contextualSpacing w:val="0"/>
      </w:pPr>
      <w:r>
        <w:t xml:space="preserve">Huge </w:t>
      </w:r>
      <w:r w:rsidRPr="00CD5316">
        <w:rPr>
          <w:u w:val="single"/>
        </w:rPr>
        <w:t>symbolic significance</w:t>
      </w:r>
      <w:r>
        <w:t xml:space="preserve"> </w:t>
      </w:r>
    </w:p>
    <w:p w:rsidR="00CD0E02" w:rsidRDefault="00CD0E02" w:rsidP="001E11D0">
      <w:pPr>
        <w:pStyle w:val="ListParagraph"/>
        <w:numPr>
          <w:ilvl w:val="2"/>
          <w:numId w:val="18"/>
        </w:numPr>
        <w:ind w:left="1604"/>
        <w:contextualSpacing w:val="0"/>
      </w:pPr>
      <w:r>
        <w:t xml:space="preserve">Members of ‘nuclear club’ are considered as </w:t>
      </w:r>
      <w:r w:rsidRPr="00CD5316">
        <w:rPr>
          <w:u w:val="single"/>
        </w:rPr>
        <w:t>first-order states</w:t>
      </w:r>
    </w:p>
    <w:p w:rsidR="00CD0E02" w:rsidRPr="0040143F" w:rsidRDefault="00CD0E02" w:rsidP="001E11D0">
      <w:pPr>
        <w:pStyle w:val="ListParagraph"/>
        <w:numPr>
          <w:ilvl w:val="2"/>
          <w:numId w:val="18"/>
        </w:numPr>
        <w:ind w:left="1604"/>
        <w:contextualSpacing w:val="0"/>
      </w:pPr>
      <w:r>
        <w:t xml:space="preserve">Ex: </w:t>
      </w:r>
      <w:r w:rsidRPr="00CD5316">
        <w:rPr>
          <w:u w:val="single"/>
        </w:rPr>
        <w:t>All P-5 members</w:t>
      </w:r>
      <w:r>
        <w:t xml:space="preserve"> entered ‘nuclear club’ during Cold War.</w:t>
      </w:r>
    </w:p>
    <w:p w:rsidR="00C05938" w:rsidRDefault="00C05938" w:rsidP="003A0593">
      <w:pPr>
        <w:pStyle w:val="Heading4"/>
        <w:numPr>
          <w:ilvl w:val="1"/>
          <w:numId w:val="247"/>
        </w:numPr>
        <w:spacing w:before="120"/>
      </w:pPr>
      <w:r>
        <w:t>Offensive capability</w:t>
      </w:r>
    </w:p>
    <w:p w:rsidR="00C05938" w:rsidRDefault="00C05938" w:rsidP="001F5898">
      <w:pPr>
        <w:pStyle w:val="ListParagraph"/>
        <w:numPr>
          <w:ilvl w:val="2"/>
          <w:numId w:val="18"/>
        </w:numPr>
        <w:spacing w:before="20"/>
        <w:ind w:left="1604"/>
        <w:contextualSpacing w:val="0"/>
      </w:pPr>
      <w:r>
        <w:t xml:space="preserve">Most lethal weapon </w:t>
      </w:r>
    </w:p>
    <w:p w:rsidR="003644EC" w:rsidRDefault="0040143F" w:rsidP="003A0593">
      <w:pPr>
        <w:pStyle w:val="Heading3"/>
        <w:numPr>
          <w:ilvl w:val="0"/>
          <w:numId w:val="30"/>
        </w:numPr>
        <w:spacing w:before="600"/>
      </w:pPr>
      <w:bookmarkStart w:id="641" w:name="_Toc143353971"/>
      <w:r>
        <w:t xml:space="preserve">Proliferation </w:t>
      </w:r>
      <w:r w:rsidRPr="00596D3F">
        <w:rPr>
          <w:u w:val="single"/>
        </w:rPr>
        <w:t>during</w:t>
      </w:r>
      <w:r>
        <w:t xml:space="preserve"> Cold War</w:t>
      </w:r>
      <w:bookmarkEnd w:id="641"/>
    </w:p>
    <w:p w:rsidR="0040143F" w:rsidRDefault="003C2D9F" w:rsidP="001E11D0">
      <w:pPr>
        <w:pStyle w:val="ListParagraph"/>
        <w:numPr>
          <w:ilvl w:val="1"/>
          <w:numId w:val="18"/>
        </w:numPr>
        <w:contextualSpacing w:val="0"/>
      </w:pPr>
      <w:r>
        <w:t xml:space="preserve">Cold War </w:t>
      </w:r>
      <w:r w:rsidR="001F5898">
        <w:t xml:space="preserve">is </w:t>
      </w:r>
      <w:r>
        <w:t>defined as ‘</w:t>
      </w:r>
      <w:r w:rsidRPr="00175345">
        <w:rPr>
          <w:u w:val="single"/>
        </w:rPr>
        <w:t>first nuclear age</w:t>
      </w:r>
      <w:r>
        <w:t>’</w:t>
      </w:r>
    </w:p>
    <w:p w:rsidR="003C2D9F" w:rsidRDefault="003C2D9F" w:rsidP="001E11D0">
      <w:pPr>
        <w:pStyle w:val="ListParagraph"/>
        <w:numPr>
          <w:ilvl w:val="1"/>
          <w:numId w:val="18"/>
        </w:numPr>
        <w:contextualSpacing w:val="0"/>
      </w:pPr>
      <w:r>
        <w:t xml:space="preserve">Nuclear proliferation was </w:t>
      </w:r>
      <w:r w:rsidRPr="00596D3F">
        <w:rPr>
          <w:color w:val="70AD47" w:themeColor="accent6"/>
          <w:u w:val="single"/>
        </w:rPr>
        <w:t>mostly vertical rather than horizontal</w:t>
      </w:r>
      <w:r>
        <w:t xml:space="preserve"> </w:t>
      </w:r>
    </w:p>
    <w:p w:rsidR="003C2D9F" w:rsidRDefault="003C2D9F" w:rsidP="001E11D0">
      <w:pPr>
        <w:pStyle w:val="ListParagraph"/>
        <w:numPr>
          <w:ilvl w:val="1"/>
          <w:numId w:val="18"/>
        </w:numPr>
        <w:contextualSpacing w:val="0"/>
      </w:pPr>
      <w:r>
        <w:t>Nuclear stockpiles of both US &amp; USSR grew manifold</w:t>
      </w:r>
      <w:r w:rsidR="009E3C3C">
        <w:t xml:space="preserve">. Both developed </w:t>
      </w:r>
      <w:r w:rsidR="009E3C3C" w:rsidRPr="00596D3F">
        <w:rPr>
          <w:rStyle w:val="enumerationunderlineChar"/>
          <w:color w:val="70AD47" w:themeColor="accent6"/>
        </w:rPr>
        <w:t>massive first strike capability</w:t>
      </w:r>
      <w:r w:rsidR="009E3C3C">
        <w:t xml:space="preserve"> and </w:t>
      </w:r>
      <w:r w:rsidR="009E3C3C" w:rsidRPr="00596D3F">
        <w:rPr>
          <w:rStyle w:val="enumerationunderlineChar"/>
          <w:b/>
          <w:color w:val="70AD47" w:themeColor="accent6"/>
        </w:rPr>
        <w:t>invulnerable second strike capability</w:t>
      </w:r>
      <w:r w:rsidR="00BC101C">
        <w:t xml:space="preserve">, </w:t>
      </w:r>
      <w:r w:rsidR="00BC101C" w:rsidRPr="00175345">
        <w:rPr>
          <w:u w:val="single"/>
        </w:rPr>
        <w:t>ensuring MAD</w:t>
      </w:r>
      <w:r w:rsidR="00BC101C">
        <w:t xml:space="preserve">. </w:t>
      </w:r>
    </w:p>
    <w:p w:rsidR="00141567" w:rsidRDefault="003C2D9F" w:rsidP="001E11D0">
      <w:pPr>
        <w:pStyle w:val="ListParagraph"/>
        <w:numPr>
          <w:ilvl w:val="1"/>
          <w:numId w:val="18"/>
        </w:numPr>
        <w:contextualSpacing w:val="0"/>
      </w:pPr>
      <w:r w:rsidRPr="00596D3F">
        <w:rPr>
          <w:u w:val="single"/>
        </w:rPr>
        <w:t>Greatest attention to restricting</w:t>
      </w:r>
      <w:r w:rsidRPr="00596D3F">
        <w:rPr>
          <w:color w:val="808080" w:themeColor="background1" w:themeShade="80"/>
        </w:rPr>
        <w:t xml:space="preserve"> </w:t>
      </w:r>
      <w:r w:rsidR="00596D3F" w:rsidRPr="00596D3F">
        <w:rPr>
          <w:color w:val="808080" w:themeColor="background1" w:themeShade="80"/>
        </w:rPr>
        <w:t xml:space="preserve">[horizontal] </w:t>
      </w:r>
      <w:r w:rsidR="00596D3F" w:rsidRPr="00596D3F">
        <w:rPr>
          <w:u w:val="single"/>
        </w:rPr>
        <w:t>proliferation</w:t>
      </w:r>
      <w:r w:rsidR="00596D3F">
        <w:t xml:space="preserve"> of nukes</w:t>
      </w:r>
      <w:r>
        <w:t xml:space="preserve"> beyond P-5 nations</w:t>
      </w:r>
      <w:r w:rsidR="00141567">
        <w:t>,</w:t>
      </w:r>
    </w:p>
    <w:p w:rsidR="00141567" w:rsidRDefault="00141567" w:rsidP="00596D3F">
      <w:pPr>
        <w:pStyle w:val="ListParagraph"/>
        <w:numPr>
          <w:ilvl w:val="2"/>
          <w:numId w:val="18"/>
        </w:numPr>
        <w:spacing w:before="20"/>
        <w:ind w:left="1604"/>
        <w:contextualSpacing w:val="0"/>
      </w:pPr>
      <w:r>
        <w:t xml:space="preserve"> particularly through </w:t>
      </w:r>
      <w:r w:rsidRPr="00175345">
        <w:rPr>
          <w:u w:val="single"/>
        </w:rPr>
        <w:t>NPT’68</w:t>
      </w:r>
    </w:p>
    <w:p w:rsidR="00141567" w:rsidRPr="00175345" w:rsidRDefault="00141567" w:rsidP="001E11D0">
      <w:pPr>
        <w:pStyle w:val="ListParagraph"/>
        <w:numPr>
          <w:ilvl w:val="2"/>
          <w:numId w:val="18"/>
        </w:numPr>
        <w:contextualSpacing w:val="0"/>
        <w:rPr>
          <w:u w:val="single"/>
        </w:rPr>
      </w:pPr>
      <w:r w:rsidRPr="00175345">
        <w:rPr>
          <w:u w:val="single"/>
        </w:rPr>
        <w:t>India, Pakistan and Israel did not sign</w:t>
      </w:r>
    </w:p>
    <w:p w:rsidR="00B45746" w:rsidRDefault="00B45746" w:rsidP="003A0593">
      <w:pPr>
        <w:pStyle w:val="Heading4"/>
        <w:numPr>
          <w:ilvl w:val="1"/>
          <w:numId w:val="32"/>
        </w:numPr>
      </w:pPr>
      <w:r>
        <w:t xml:space="preserve">Timeline </w:t>
      </w:r>
    </w:p>
    <w:p w:rsidR="00B45746" w:rsidRDefault="00B45746" w:rsidP="001E11D0">
      <w:pPr>
        <w:pStyle w:val="ListParagraph"/>
        <w:numPr>
          <w:ilvl w:val="2"/>
          <w:numId w:val="18"/>
        </w:numPr>
        <w:ind w:left="1604"/>
        <w:contextualSpacing w:val="0"/>
      </w:pPr>
      <w:r>
        <w:t xml:space="preserve">Acquisition </w:t>
      </w:r>
    </w:p>
    <w:p w:rsidR="00B45746" w:rsidRDefault="00596D3F" w:rsidP="001E11D0">
      <w:pPr>
        <w:pStyle w:val="ListParagraph"/>
        <w:numPr>
          <w:ilvl w:val="3"/>
          <w:numId w:val="18"/>
        </w:numPr>
      </w:pPr>
      <w:r>
        <w:t>America</w:t>
      </w:r>
      <w:r>
        <w:tab/>
      </w:r>
      <w:r w:rsidR="00B45746">
        <w:t>: 1945</w:t>
      </w:r>
    </w:p>
    <w:p w:rsidR="00B45746" w:rsidRDefault="00596D3F" w:rsidP="001E11D0">
      <w:pPr>
        <w:pStyle w:val="ListParagraph"/>
        <w:numPr>
          <w:ilvl w:val="3"/>
          <w:numId w:val="18"/>
        </w:numPr>
      </w:pPr>
      <w:r>
        <w:t>Russia</w:t>
      </w:r>
      <w:r>
        <w:tab/>
      </w:r>
      <w:r w:rsidR="00B45746">
        <w:t>: 1949</w:t>
      </w:r>
      <w:r w:rsidR="00175345">
        <w:t xml:space="preserve"> </w:t>
      </w:r>
      <w:r>
        <w:rPr>
          <w:color w:val="808080" w:themeColor="background1" w:themeShade="80"/>
        </w:rPr>
        <w:t>[</w:t>
      </w:r>
      <w:r w:rsidR="00175345" w:rsidRPr="00596D3F">
        <w:rPr>
          <w:color w:val="808080" w:themeColor="background1" w:themeShade="80"/>
        </w:rPr>
        <w:t>NATO in ’49)</w:t>
      </w:r>
      <w:r>
        <w:rPr>
          <w:color w:val="808080" w:themeColor="background1" w:themeShade="80"/>
        </w:rPr>
        <w:t>]</w:t>
      </w:r>
    </w:p>
    <w:p w:rsidR="00B45746" w:rsidRDefault="00596D3F" w:rsidP="001E11D0">
      <w:pPr>
        <w:pStyle w:val="ListParagraph"/>
        <w:numPr>
          <w:ilvl w:val="3"/>
          <w:numId w:val="18"/>
        </w:numPr>
      </w:pPr>
      <w:r>
        <w:t>Britain</w:t>
      </w:r>
      <w:r>
        <w:tab/>
      </w:r>
      <w:r w:rsidR="00B45746">
        <w:t>: 1952</w:t>
      </w:r>
    </w:p>
    <w:p w:rsidR="00B45746" w:rsidRDefault="00B45746" w:rsidP="001E11D0">
      <w:pPr>
        <w:pStyle w:val="ListParagraph"/>
        <w:numPr>
          <w:ilvl w:val="3"/>
          <w:numId w:val="18"/>
        </w:numPr>
      </w:pPr>
      <w:r>
        <w:t>France</w:t>
      </w:r>
      <w:r w:rsidR="00596D3F">
        <w:tab/>
      </w:r>
      <w:r>
        <w:t>: 1960</w:t>
      </w:r>
    </w:p>
    <w:p w:rsidR="00B45746" w:rsidRDefault="00B45746" w:rsidP="001E11D0">
      <w:pPr>
        <w:pStyle w:val="ListParagraph"/>
        <w:numPr>
          <w:ilvl w:val="3"/>
          <w:numId w:val="18"/>
        </w:numPr>
      </w:pPr>
      <w:r>
        <w:t>China</w:t>
      </w:r>
      <w:r w:rsidR="00596D3F">
        <w:tab/>
      </w:r>
      <w:r w:rsidR="00596D3F">
        <w:tab/>
      </w:r>
      <w:r>
        <w:t>: 1964</w:t>
      </w:r>
      <w:r w:rsidR="00596D3F">
        <w:t xml:space="preserve"> </w:t>
      </w:r>
      <w:r w:rsidR="00596D3F">
        <w:rPr>
          <w:color w:val="808080" w:themeColor="background1" w:themeShade="80"/>
        </w:rPr>
        <w:t>[</w:t>
      </w:r>
      <w:r w:rsidR="00596D3F" w:rsidRPr="00596D3F">
        <w:rPr>
          <w:color w:val="808080" w:themeColor="background1" w:themeShade="80"/>
        </w:rPr>
        <w:t>triggered Indian nu</w:t>
      </w:r>
      <w:r w:rsidR="00596D3F">
        <w:rPr>
          <w:color w:val="808080" w:themeColor="background1" w:themeShade="80"/>
        </w:rPr>
        <w:t>clear programme in 74]</w:t>
      </w:r>
    </w:p>
    <w:p w:rsidR="00B45746" w:rsidRDefault="00596D3F" w:rsidP="001E11D0">
      <w:pPr>
        <w:pStyle w:val="ListParagraph"/>
        <w:numPr>
          <w:ilvl w:val="3"/>
          <w:numId w:val="18"/>
        </w:numPr>
      </w:pPr>
      <w:r>
        <w:t>Israel</w:t>
      </w:r>
      <w:r>
        <w:tab/>
      </w:r>
      <w:r>
        <w:tab/>
      </w:r>
      <w:r w:rsidR="00B45746">
        <w:t>:</w:t>
      </w:r>
      <w:r>
        <w:t xml:space="preserve"> </w:t>
      </w:r>
      <w:r w:rsidR="00B45746">
        <w:t>1967</w:t>
      </w:r>
    </w:p>
    <w:p w:rsidR="00B45746" w:rsidRDefault="00B45746" w:rsidP="005600E8">
      <w:pPr>
        <w:pStyle w:val="ListParagraph"/>
        <w:ind w:left="981" w:firstLine="0"/>
      </w:pPr>
    </w:p>
    <w:p w:rsidR="00BC101C" w:rsidRDefault="00BC101C" w:rsidP="003A0593">
      <w:pPr>
        <w:pStyle w:val="Heading3"/>
        <w:numPr>
          <w:ilvl w:val="0"/>
          <w:numId w:val="30"/>
        </w:numPr>
      </w:pPr>
      <w:bookmarkStart w:id="642" w:name="_Toc143353972"/>
      <w:r>
        <w:t xml:space="preserve">Proliferation </w:t>
      </w:r>
      <w:r w:rsidRPr="00596D3F">
        <w:rPr>
          <w:u w:val="single"/>
        </w:rPr>
        <w:t>post</w:t>
      </w:r>
      <w:r>
        <w:t xml:space="preserve"> Cold War</w:t>
      </w:r>
      <w:bookmarkEnd w:id="642"/>
    </w:p>
    <w:p w:rsidR="00595485" w:rsidRPr="00595485" w:rsidRDefault="00595485" w:rsidP="00595485">
      <w:pPr>
        <w:spacing w:before="0"/>
        <w:ind w:left="714"/>
      </w:pPr>
      <w:r>
        <w:t>Sometimes defined as ‘second nuclear age’</w:t>
      </w:r>
    </w:p>
    <w:p w:rsidR="00BC101C" w:rsidRDefault="009D7437" w:rsidP="003A0593">
      <w:pPr>
        <w:pStyle w:val="Heading4"/>
        <w:numPr>
          <w:ilvl w:val="1"/>
          <w:numId w:val="32"/>
        </w:numPr>
      </w:pPr>
      <w:r>
        <w:t>Heightened anxieties about proliferation</w:t>
      </w:r>
      <w:r w:rsidR="00CE1174">
        <w:t xml:space="preserve"> of nukes</w:t>
      </w:r>
    </w:p>
    <w:p w:rsidR="009D7437" w:rsidRDefault="009D7437" w:rsidP="00F57E99">
      <w:pPr>
        <w:pStyle w:val="Heading5"/>
        <w:numPr>
          <w:ilvl w:val="2"/>
          <w:numId w:val="18"/>
        </w:numPr>
        <w:spacing w:before="100"/>
        <w:ind w:left="1604"/>
      </w:pPr>
      <w:r>
        <w:t xml:space="preserve">Continued nuclear strategies of nuclear powers </w:t>
      </w:r>
    </w:p>
    <w:p w:rsidR="009D7437" w:rsidRDefault="00870073" w:rsidP="001E11D0">
      <w:pPr>
        <w:pStyle w:val="ListParagraph"/>
        <w:numPr>
          <w:ilvl w:val="3"/>
          <w:numId w:val="18"/>
        </w:numPr>
        <w:spacing w:line="276" w:lineRule="auto"/>
        <w:contextualSpacing w:val="0"/>
      </w:pPr>
      <w:r>
        <w:t xml:space="preserve">Post some early optimism, </w:t>
      </w:r>
      <w:r w:rsidRPr="00752428">
        <w:rPr>
          <w:u w:val="single"/>
        </w:rPr>
        <w:t>arms reduction treaties failed</w:t>
      </w:r>
    </w:p>
    <w:p w:rsidR="0027357E" w:rsidRDefault="0027357E" w:rsidP="001E11D0">
      <w:pPr>
        <w:pStyle w:val="ListParagraph"/>
        <w:numPr>
          <w:ilvl w:val="3"/>
          <w:numId w:val="18"/>
        </w:numPr>
        <w:contextualSpacing w:val="0"/>
      </w:pPr>
      <w:r>
        <w:t xml:space="preserve">Nuclear powers </w:t>
      </w:r>
      <w:r w:rsidRPr="00752428">
        <w:rPr>
          <w:u w:val="single"/>
        </w:rPr>
        <w:t>substantially maintained</w:t>
      </w:r>
      <w:r>
        <w:t xml:space="preserve"> their </w:t>
      </w:r>
      <w:r w:rsidRPr="00752428">
        <w:rPr>
          <w:u w:val="single"/>
        </w:rPr>
        <w:t>nuclear arsenal</w:t>
      </w:r>
      <w:r w:rsidR="00F57E99" w:rsidRPr="00F57E99">
        <w:t>,</w:t>
      </w:r>
      <w:r w:rsidR="00F57E99">
        <w:t xml:space="preserve"> </w:t>
      </w:r>
      <w:r w:rsidR="00F57E99" w:rsidRPr="00F57E99">
        <w:rPr>
          <w:color w:val="808080" w:themeColor="background1" w:themeShade="80"/>
        </w:rPr>
        <w:t>[despite absence of Cold War ‘justification’]</w:t>
      </w:r>
    </w:p>
    <w:p w:rsidR="00596D3F" w:rsidRDefault="00596D3F" w:rsidP="001E11D0">
      <w:pPr>
        <w:pStyle w:val="ListParagraph"/>
        <w:numPr>
          <w:ilvl w:val="3"/>
          <w:numId w:val="18"/>
        </w:numPr>
        <w:contextualSpacing w:val="0"/>
      </w:pPr>
      <w:r>
        <w:t>They further developed usable ‘</w:t>
      </w:r>
      <w:r w:rsidRPr="002F2D09">
        <w:rPr>
          <w:u w:val="single"/>
        </w:rPr>
        <w:t>theatrical’</w:t>
      </w:r>
      <w:r w:rsidR="002F2D09" w:rsidRPr="002F2D09">
        <w:rPr>
          <w:u w:val="single"/>
        </w:rPr>
        <w:t xml:space="preserve"> &amp; ‘tactical nukes’, and ‘defence shields</w:t>
      </w:r>
      <w:r w:rsidR="002F2D09">
        <w:t>’ against nuclear attacks.</w:t>
      </w:r>
    </w:p>
    <w:p w:rsidR="0027357E" w:rsidRDefault="0027357E" w:rsidP="001E11D0">
      <w:pPr>
        <w:pStyle w:val="ListParagraph"/>
        <w:numPr>
          <w:ilvl w:val="3"/>
          <w:numId w:val="18"/>
        </w:numPr>
        <w:contextualSpacing w:val="0"/>
      </w:pPr>
      <w:r>
        <w:t>This made diplomatic pressures ineffective</w:t>
      </w:r>
      <w:r w:rsidR="00DC6821">
        <w:t>,</w:t>
      </w:r>
      <w:r>
        <w:t xml:space="preserve"> and </w:t>
      </w:r>
      <w:r w:rsidRPr="00752428">
        <w:rPr>
          <w:u w:val="single"/>
        </w:rPr>
        <w:t>dissuaded non-nuclear states</w:t>
      </w:r>
      <w:r w:rsidR="000C57BC" w:rsidRPr="00752428">
        <w:rPr>
          <w:u w:val="single"/>
        </w:rPr>
        <w:t xml:space="preserve"> on non-proliferation</w:t>
      </w:r>
      <w:r w:rsidR="000C57BC">
        <w:t xml:space="preserve">. </w:t>
      </w:r>
    </w:p>
    <w:p w:rsidR="00BB39C9" w:rsidRDefault="00BB39C9" w:rsidP="00BB39C9">
      <w:pPr>
        <w:pStyle w:val="Heading5"/>
        <w:numPr>
          <w:ilvl w:val="2"/>
          <w:numId w:val="18"/>
        </w:numPr>
      </w:pPr>
      <w:r>
        <w:t xml:space="preserve">Easing proliferation </w:t>
      </w:r>
    </w:p>
    <w:p w:rsidR="00BB39C9" w:rsidRDefault="00BB39C9" w:rsidP="00BB39C9">
      <w:pPr>
        <w:pStyle w:val="ListParagraph"/>
        <w:numPr>
          <w:ilvl w:val="3"/>
          <w:numId w:val="18"/>
        </w:numPr>
        <w:spacing w:line="276" w:lineRule="auto"/>
        <w:contextualSpacing w:val="0"/>
      </w:pPr>
      <w:r>
        <w:t xml:space="preserve">Compared to Cold War era, </w:t>
      </w:r>
      <w:r w:rsidRPr="00752428">
        <w:rPr>
          <w:u w:val="single"/>
        </w:rPr>
        <w:t>developing nuclear weapons became easier</w:t>
      </w:r>
      <w:r>
        <w:t xml:space="preserve">. This lead to </w:t>
      </w:r>
      <w:r w:rsidRPr="00752428">
        <w:rPr>
          <w:u w:val="single"/>
        </w:rPr>
        <w:t>horizontal proliferation</w:t>
      </w:r>
      <w:r>
        <w:t xml:space="preserve"> which was almost absent in Cold War</w:t>
      </w:r>
    </w:p>
    <w:p w:rsidR="00BB39C9" w:rsidRPr="008E23DC" w:rsidRDefault="00BB39C9" w:rsidP="00BB39C9">
      <w:pPr>
        <w:pStyle w:val="ListParagraph"/>
        <w:numPr>
          <w:ilvl w:val="3"/>
          <w:numId w:val="18"/>
        </w:numPr>
        <w:contextualSpacing w:val="0"/>
      </w:pPr>
      <w:r w:rsidRPr="002344E5">
        <w:rPr>
          <w:u w:val="single"/>
        </w:rPr>
        <w:t>Lowering of technological threshold</w:t>
      </w:r>
      <w:r>
        <w:t xml:space="preserve"> with </w:t>
      </w:r>
      <w:r w:rsidRPr="00752428">
        <w:rPr>
          <w:u w:val="single"/>
        </w:rPr>
        <w:t>diffusion of technology by ‘90s</w:t>
      </w:r>
    </w:p>
    <w:p w:rsidR="00BB39C9" w:rsidRDefault="00BB39C9" w:rsidP="00BB39C9">
      <w:pPr>
        <w:pStyle w:val="ListParagraph"/>
        <w:numPr>
          <w:ilvl w:val="3"/>
          <w:numId w:val="18"/>
        </w:numPr>
        <w:spacing w:line="276" w:lineRule="auto"/>
        <w:contextualSpacing w:val="0"/>
      </w:pPr>
      <w:r>
        <w:t>India &amp; Pakistan acquired nuclear technology in 1998</w:t>
      </w:r>
    </w:p>
    <w:p w:rsidR="000C57BC" w:rsidRDefault="000C57BC" w:rsidP="001E11D0">
      <w:pPr>
        <w:pStyle w:val="Heading5"/>
        <w:numPr>
          <w:ilvl w:val="2"/>
          <w:numId w:val="18"/>
        </w:numPr>
      </w:pPr>
      <w:r>
        <w:t>Incentive to become nuclear country</w:t>
      </w:r>
    </w:p>
    <w:p w:rsidR="00A53BBA" w:rsidRDefault="00BB3BAF" w:rsidP="00F57E99">
      <w:pPr>
        <w:pStyle w:val="ListParagraph"/>
        <w:numPr>
          <w:ilvl w:val="3"/>
          <w:numId w:val="18"/>
        </w:numPr>
        <w:spacing w:line="276" w:lineRule="auto"/>
        <w:contextualSpacing w:val="0"/>
      </w:pPr>
      <w:r>
        <w:t xml:space="preserve">Spectre of </w:t>
      </w:r>
      <w:r w:rsidRPr="00752428">
        <w:rPr>
          <w:u w:val="single"/>
        </w:rPr>
        <w:t>withdrawal</w:t>
      </w:r>
      <w:r w:rsidRPr="00F57E99">
        <w:t xml:space="preserve"> of </w:t>
      </w:r>
      <w:r w:rsidR="00F57E99" w:rsidRPr="00F57E99">
        <w:t>US &amp; Russian ‘</w:t>
      </w:r>
      <w:r w:rsidR="00F57E99">
        <w:rPr>
          <w:u w:val="single"/>
        </w:rPr>
        <w:t>nuclear umbrellas</w:t>
      </w:r>
      <w:r w:rsidR="00F57E99" w:rsidRPr="00F57E99">
        <w:t>’</w:t>
      </w:r>
      <w:r w:rsidR="00A53BBA">
        <w:t xml:space="preserve"> </w:t>
      </w:r>
    </w:p>
    <w:p w:rsidR="00A53BBA" w:rsidRDefault="00A53BBA" w:rsidP="001E11D0">
      <w:pPr>
        <w:pStyle w:val="ListParagraph"/>
        <w:numPr>
          <w:ilvl w:val="3"/>
          <w:numId w:val="18"/>
        </w:numPr>
        <w:spacing w:line="276" w:lineRule="auto"/>
        <w:contextualSpacing w:val="0"/>
      </w:pPr>
      <w:r>
        <w:t>Rising regional instability</w:t>
      </w:r>
    </w:p>
    <w:p w:rsidR="00A53BBA" w:rsidRDefault="00A53BBA" w:rsidP="001E11D0">
      <w:pPr>
        <w:pStyle w:val="ListParagraph"/>
        <w:numPr>
          <w:ilvl w:val="4"/>
          <w:numId w:val="18"/>
        </w:numPr>
        <w:spacing w:before="40" w:line="276" w:lineRule="auto"/>
        <w:ind w:left="2852"/>
        <w:contextualSpacing w:val="0"/>
      </w:pPr>
      <w:r w:rsidRPr="002344E5">
        <w:rPr>
          <w:u w:val="single" w:color="00B0F0"/>
        </w:rPr>
        <w:t>Israe</w:t>
      </w:r>
      <w:r w:rsidR="00FE399C" w:rsidRPr="002344E5">
        <w:rPr>
          <w:u w:val="single" w:color="00B0F0"/>
        </w:rPr>
        <w:t>l</w:t>
      </w:r>
      <w:r w:rsidR="00FE399C">
        <w:t xml:space="preserve"> </w:t>
      </w:r>
      <w:r w:rsidR="005526F2">
        <w:t xml:space="preserve">(‘ 67) </w:t>
      </w:r>
      <w:r w:rsidR="00FE399C">
        <w:t xml:space="preserve">acquired nuke due to </w:t>
      </w:r>
      <w:r w:rsidR="00FE399C" w:rsidRPr="002344E5">
        <w:rPr>
          <w:u w:val="single"/>
        </w:rPr>
        <w:t xml:space="preserve">rising </w:t>
      </w:r>
      <w:r w:rsidR="0083162C" w:rsidRPr="002344E5">
        <w:rPr>
          <w:u w:val="single"/>
        </w:rPr>
        <w:t>instability in Middle-East</w:t>
      </w:r>
    </w:p>
    <w:p w:rsidR="0083162C" w:rsidRDefault="0083162C" w:rsidP="001E11D0">
      <w:pPr>
        <w:pStyle w:val="ListParagraph"/>
        <w:numPr>
          <w:ilvl w:val="4"/>
          <w:numId w:val="18"/>
        </w:numPr>
        <w:spacing w:before="40" w:line="276" w:lineRule="auto"/>
        <w:ind w:left="2852"/>
        <w:contextualSpacing w:val="0"/>
      </w:pPr>
      <w:r w:rsidRPr="002344E5">
        <w:rPr>
          <w:u w:val="single" w:color="00B0F0"/>
        </w:rPr>
        <w:t>Iran</w:t>
      </w:r>
      <w:r>
        <w:t xml:space="preserve"> pursued nuclear programme</w:t>
      </w:r>
      <w:r w:rsidR="005526F2">
        <w:t xml:space="preserve"> as </w:t>
      </w:r>
      <w:r w:rsidR="005526F2" w:rsidRPr="002344E5">
        <w:rPr>
          <w:u w:val="single"/>
        </w:rPr>
        <w:t>hedge against US invasion</w:t>
      </w:r>
    </w:p>
    <w:p w:rsidR="0083162C" w:rsidRDefault="0083162C" w:rsidP="001E11D0">
      <w:pPr>
        <w:pStyle w:val="ListParagraph"/>
        <w:numPr>
          <w:ilvl w:val="4"/>
          <w:numId w:val="18"/>
        </w:numPr>
        <w:spacing w:before="40" w:line="276" w:lineRule="auto"/>
        <w:ind w:left="2852"/>
        <w:contextualSpacing w:val="0"/>
      </w:pPr>
      <w:r>
        <w:t xml:space="preserve">IAEA inspectors exposed </w:t>
      </w:r>
      <w:r w:rsidRPr="002344E5">
        <w:rPr>
          <w:u w:val="single"/>
        </w:rPr>
        <w:t>Iraq’s nuclear programme</w:t>
      </w:r>
      <w:r>
        <w:t xml:space="preserve"> </w:t>
      </w:r>
    </w:p>
    <w:p w:rsidR="0083162C" w:rsidRPr="00285954" w:rsidRDefault="00080AEB" w:rsidP="001E11D0">
      <w:pPr>
        <w:pStyle w:val="ListParagraph"/>
        <w:numPr>
          <w:ilvl w:val="3"/>
          <w:numId w:val="18"/>
        </w:numPr>
        <w:spacing w:line="276" w:lineRule="auto"/>
        <w:contextualSpacing w:val="0"/>
        <w:rPr>
          <w:b/>
        </w:rPr>
      </w:pPr>
      <w:r w:rsidRPr="00285954">
        <w:rPr>
          <w:b/>
        </w:rPr>
        <w:t>Discouraging superpowers</w:t>
      </w:r>
      <w:r w:rsidR="00752428">
        <w:rPr>
          <w:b/>
        </w:rPr>
        <w:t>’</w:t>
      </w:r>
      <w:r w:rsidRPr="00285954">
        <w:rPr>
          <w:b/>
        </w:rPr>
        <w:t xml:space="preserve"> intervention </w:t>
      </w:r>
    </w:p>
    <w:p w:rsidR="00080AEB" w:rsidRDefault="00080AEB" w:rsidP="001E11D0">
      <w:pPr>
        <w:pStyle w:val="ListParagraph"/>
        <w:numPr>
          <w:ilvl w:val="4"/>
          <w:numId w:val="18"/>
        </w:numPr>
        <w:spacing w:before="40" w:line="276" w:lineRule="auto"/>
        <w:ind w:left="2852"/>
        <w:contextualSpacing w:val="0"/>
      </w:pPr>
      <w:r w:rsidRPr="00BB39C9">
        <w:rPr>
          <w:u w:val="single"/>
        </w:rPr>
        <w:t>US invaded Iraq in 2003</w:t>
      </w:r>
      <w:r>
        <w:t xml:space="preserve"> under the guise of WMD </w:t>
      </w:r>
      <w:r w:rsidR="00285954">
        <w:t xml:space="preserve">elimination. </w:t>
      </w:r>
    </w:p>
    <w:p w:rsidR="00285954" w:rsidRPr="00BB39C9" w:rsidRDefault="00285954" w:rsidP="001E11D0">
      <w:pPr>
        <w:pStyle w:val="ListParagraph"/>
        <w:numPr>
          <w:ilvl w:val="4"/>
          <w:numId w:val="18"/>
        </w:numPr>
        <w:spacing w:before="40" w:line="276" w:lineRule="auto"/>
        <w:ind w:left="2852"/>
        <w:contextualSpacing w:val="0"/>
        <w:rPr>
          <w:color w:val="70AD47" w:themeColor="accent6"/>
        </w:rPr>
      </w:pPr>
      <w:r>
        <w:t xml:space="preserve">Prevention of US’ intervention </w:t>
      </w:r>
      <w:r w:rsidR="00C314AB" w:rsidRPr="00752428">
        <w:rPr>
          <w:u w:val="single"/>
        </w:rPr>
        <w:t xml:space="preserve">greatly intensified </w:t>
      </w:r>
      <w:r w:rsidR="00C314AB" w:rsidRPr="00BB39C9">
        <w:rPr>
          <w:color w:val="70AD47" w:themeColor="accent6"/>
          <w:u w:val="single"/>
        </w:rPr>
        <w:t xml:space="preserve">Iran’s </w:t>
      </w:r>
      <w:r w:rsidR="00752428" w:rsidRPr="00BB39C9">
        <w:rPr>
          <w:color w:val="70AD47" w:themeColor="accent6"/>
          <w:u w:val="single"/>
        </w:rPr>
        <w:t xml:space="preserve">nuclear </w:t>
      </w:r>
      <w:r w:rsidR="00C314AB" w:rsidRPr="00BB39C9">
        <w:rPr>
          <w:color w:val="70AD47" w:themeColor="accent6"/>
          <w:u w:val="single"/>
        </w:rPr>
        <w:t>efforts</w:t>
      </w:r>
    </w:p>
    <w:p w:rsidR="00C314AB" w:rsidRDefault="00C314AB" w:rsidP="001E11D0">
      <w:pPr>
        <w:pStyle w:val="ListParagraph"/>
        <w:numPr>
          <w:ilvl w:val="4"/>
          <w:numId w:val="18"/>
        </w:numPr>
        <w:spacing w:before="40" w:line="276" w:lineRule="auto"/>
        <w:ind w:left="2852"/>
        <w:contextualSpacing w:val="0"/>
      </w:pPr>
      <w:r>
        <w:t xml:space="preserve">US’ </w:t>
      </w:r>
      <w:r w:rsidRPr="00752428">
        <w:rPr>
          <w:u w:val="single"/>
        </w:rPr>
        <w:t xml:space="preserve">capacity to intervene in </w:t>
      </w:r>
      <w:r w:rsidRPr="00BB39C9">
        <w:rPr>
          <w:color w:val="70AD47" w:themeColor="accent6"/>
          <w:u w:val="single"/>
        </w:rPr>
        <w:t>North Korea</w:t>
      </w:r>
      <w:r w:rsidRPr="00752428">
        <w:rPr>
          <w:u w:val="single"/>
        </w:rPr>
        <w:t xml:space="preserve"> decreased post </w:t>
      </w:r>
      <w:r w:rsidR="002344E5">
        <w:rPr>
          <w:u w:val="single"/>
        </w:rPr>
        <w:t xml:space="preserve">Korean </w:t>
      </w:r>
      <w:r w:rsidRPr="00752428">
        <w:rPr>
          <w:u w:val="single"/>
        </w:rPr>
        <w:t>2006 tests</w:t>
      </w:r>
      <w:r>
        <w:t xml:space="preserve">. </w:t>
      </w:r>
    </w:p>
    <w:p w:rsidR="00185D4D" w:rsidRDefault="00185D4D" w:rsidP="001E11D0">
      <w:pPr>
        <w:pStyle w:val="Heading5"/>
        <w:numPr>
          <w:ilvl w:val="2"/>
          <w:numId w:val="18"/>
        </w:numPr>
      </w:pPr>
      <w:r>
        <w:t xml:space="preserve">Threat of </w:t>
      </w:r>
      <w:r w:rsidR="00CE1174">
        <w:t>nukes</w:t>
      </w:r>
      <w:r>
        <w:t xml:space="preserve"> getting into ‘wrong’ hands</w:t>
      </w:r>
    </w:p>
    <w:p w:rsidR="00185D4D" w:rsidRDefault="00185D4D" w:rsidP="001E11D0">
      <w:pPr>
        <w:pStyle w:val="ListParagraph"/>
        <w:numPr>
          <w:ilvl w:val="3"/>
          <w:numId w:val="18"/>
        </w:numPr>
        <w:spacing w:line="276" w:lineRule="auto"/>
        <w:contextualSpacing w:val="0"/>
      </w:pPr>
      <w:r>
        <w:t xml:space="preserve">Increased anxiety about wrong &amp; </w:t>
      </w:r>
      <w:r w:rsidRPr="002344E5">
        <w:rPr>
          <w:u w:val="single"/>
        </w:rPr>
        <w:t>irresponsible actors acquiring nukes</w:t>
      </w:r>
    </w:p>
    <w:p w:rsidR="00185D4D" w:rsidRDefault="00185D4D" w:rsidP="001E11D0">
      <w:pPr>
        <w:pStyle w:val="ListParagraph"/>
        <w:numPr>
          <w:ilvl w:val="3"/>
          <w:numId w:val="18"/>
        </w:numPr>
        <w:contextualSpacing w:val="0"/>
      </w:pPr>
      <w:r>
        <w:t xml:space="preserve">These may include </w:t>
      </w:r>
      <w:r w:rsidRPr="002344E5">
        <w:rPr>
          <w:u w:val="single" w:color="00B0F0"/>
        </w:rPr>
        <w:t>transnational actors</w:t>
      </w:r>
      <w:r>
        <w:t xml:space="preserve"> like terrorists or ‘</w:t>
      </w:r>
      <w:r w:rsidRPr="002344E5">
        <w:rPr>
          <w:u w:val="single" w:color="00B0F0"/>
        </w:rPr>
        <w:t>rogue states</w:t>
      </w:r>
      <w:r>
        <w:t xml:space="preserve">’ </w:t>
      </w:r>
      <w:r w:rsidR="00924289">
        <w:t xml:space="preserve">like </w:t>
      </w:r>
      <w:r w:rsidR="00924289" w:rsidRPr="002344E5">
        <w:rPr>
          <w:u w:val="single"/>
        </w:rPr>
        <w:t>North Korea</w:t>
      </w:r>
      <w:r w:rsidR="00924289">
        <w:t xml:space="preserve">, which are </w:t>
      </w:r>
      <w:r w:rsidR="00924289" w:rsidRPr="002344E5">
        <w:rPr>
          <w:u w:val="single"/>
        </w:rPr>
        <w:t>non-amenable to international pressure</w:t>
      </w:r>
      <w:r w:rsidR="00924289">
        <w:t xml:space="preserve"> and threat of retaliation</w:t>
      </w:r>
    </w:p>
    <w:p w:rsidR="00924289" w:rsidRDefault="0094412C" w:rsidP="001E11D0">
      <w:pPr>
        <w:pStyle w:val="ListParagraph"/>
        <w:numPr>
          <w:ilvl w:val="3"/>
          <w:numId w:val="18"/>
        </w:numPr>
        <w:contextualSpacing w:val="0"/>
      </w:pPr>
      <w:r>
        <w:t xml:space="preserve">US foreign policy has increasingly sought to prevent such actors from acquiring nukes. </w:t>
      </w:r>
    </w:p>
    <w:p w:rsidR="0063198D" w:rsidRPr="00AA2CE9" w:rsidRDefault="0063198D" w:rsidP="00DC6821">
      <w:pPr>
        <w:pStyle w:val="Heading4"/>
        <w:numPr>
          <w:ilvl w:val="1"/>
          <w:numId w:val="18"/>
        </w:numPr>
        <w:spacing w:before="500"/>
      </w:pPr>
      <w:r w:rsidRPr="00AA2CE9">
        <w:t xml:space="preserve">Limited proliferation in reality </w:t>
      </w:r>
    </w:p>
    <w:p w:rsidR="008C36DA" w:rsidRDefault="008C36DA" w:rsidP="001E11D0">
      <w:pPr>
        <w:pStyle w:val="ListParagraph"/>
        <w:numPr>
          <w:ilvl w:val="2"/>
          <w:numId w:val="18"/>
        </w:numPr>
        <w:contextualSpacing w:val="0"/>
      </w:pPr>
      <w:r>
        <w:t xml:space="preserve">Despite anxieties the </w:t>
      </w:r>
      <w:r w:rsidRPr="00CE1174">
        <w:rPr>
          <w:u w:val="single"/>
        </w:rPr>
        <w:t>actual proliferation was much lesser</w:t>
      </w:r>
      <w:r>
        <w:t xml:space="preserve"> than expected. </w:t>
      </w:r>
    </w:p>
    <w:p w:rsidR="008C36DA" w:rsidRDefault="008C36DA" w:rsidP="001E11D0">
      <w:pPr>
        <w:pStyle w:val="ListParagraph"/>
        <w:numPr>
          <w:ilvl w:val="2"/>
          <w:numId w:val="18"/>
        </w:numPr>
        <w:contextualSpacing w:val="0"/>
      </w:pPr>
      <w:r>
        <w:t xml:space="preserve">A number of </w:t>
      </w:r>
      <w:r w:rsidR="00CE1174">
        <w:t xml:space="preserve">capable </w:t>
      </w:r>
      <w:r w:rsidR="00CE1174" w:rsidRPr="00CE1174">
        <w:rPr>
          <w:u w:val="single"/>
        </w:rPr>
        <w:t>states</w:t>
      </w:r>
      <w:r w:rsidR="00DC6821">
        <w:rPr>
          <w:u w:val="single"/>
        </w:rPr>
        <w:t xml:space="preserve"> chose against</w:t>
      </w:r>
      <w:r>
        <w:t xml:space="preserve">, viz. </w:t>
      </w:r>
      <w:r w:rsidRPr="00CE1174">
        <w:rPr>
          <w:u w:val="single"/>
        </w:rPr>
        <w:t>Japan</w:t>
      </w:r>
      <w:r w:rsidRPr="00DC6821">
        <w:t xml:space="preserve">, </w:t>
      </w:r>
      <w:r w:rsidRPr="006B2B83">
        <w:rPr>
          <w:u w:val="single"/>
        </w:rPr>
        <w:t>G</w:t>
      </w:r>
      <w:r w:rsidRPr="00CE1174">
        <w:rPr>
          <w:u w:val="single"/>
        </w:rPr>
        <w:t>ermany</w:t>
      </w:r>
      <w:r>
        <w:t>, Canada, Australia etc.</w:t>
      </w:r>
    </w:p>
    <w:p w:rsidR="00C42C1B" w:rsidRDefault="008C36DA" w:rsidP="001E11D0">
      <w:pPr>
        <w:pStyle w:val="ListParagraph"/>
        <w:numPr>
          <w:ilvl w:val="2"/>
          <w:numId w:val="18"/>
        </w:numPr>
        <w:contextualSpacing w:val="0"/>
      </w:pPr>
      <w:r>
        <w:t xml:space="preserve">A number of states </w:t>
      </w:r>
      <w:r>
        <w:rPr>
          <w:u w:val="single"/>
        </w:rPr>
        <w:t>abandoned their nuclear programmes</w:t>
      </w:r>
    </w:p>
    <w:p w:rsidR="00C42C1B" w:rsidRPr="0063198D" w:rsidRDefault="008C36DA" w:rsidP="001E11D0">
      <w:pPr>
        <w:pStyle w:val="ListParagraph"/>
        <w:numPr>
          <w:ilvl w:val="3"/>
          <w:numId w:val="18"/>
        </w:numPr>
        <w:contextualSpacing w:val="0"/>
        <w:rPr>
          <w:u w:val="single"/>
        </w:rPr>
      </w:pPr>
      <w:r>
        <w:t xml:space="preserve"> </w:t>
      </w:r>
      <w:r w:rsidRPr="0063198D">
        <w:rPr>
          <w:u w:val="single"/>
        </w:rPr>
        <w:t>Brazil</w:t>
      </w:r>
      <w:r>
        <w:t xml:space="preserve"> &amp; </w:t>
      </w:r>
      <w:r w:rsidRPr="0063198D">
        <w:rPr>
          <w:u w:val="single"/>
        </w:rPr>
        <w:t>South-Afric</w:t>
      </w:r>
      <w:r w:rsidR="00C42C1B" w:rsidRPr="0063198D">
        <w:rPr>
          <w:u w:val="single"/>
        </w:rPr>
        <w:t>a</w:t>
      </w:r>
      <w:r w:rsidR="005526F2">
        <w:rPr>
          <w:u w:val="single"/>
        </w:rPr>
        <w:t xml:space="preserve"> </w:t>
      </w:r>
      <w:r w:rsidR="005526F2">
        <w:t>(</w:t>
      </w:r>
      <w:r w:rsidR="005526F2" w:rsidRPr="006B2B83">
        <w:rPr>
          <w:b/>
          <w:u w:val="single"/>
        </w:rPr>
        <w:t>B</w:t>
      </w:r>
      <w:r w:rsidR="005526F2">
        <w:t>RIC</w:t>
      </w:r>
      <w:r w:rsidR="005526F2" w:rsidRPr="006B2B83">
        <w:rPr>
          <w:b/>
          <w:u w:val="single"/>
        </w:rPr>
        <w:t>S</w:t>
      </w:r>
      <w:r w:rsidR="005526F2">
        <w:t>)</w:t>
      </w:r>
    </w:p>
    <w:p w:rsidR="00C42C1B" w:rsidRDefault="00C42C1B" w:rsidP="001E11D0">
      <w:pPr>
        <w:pStyle w:val="ListParagraph"/>
        <w:numPr>
          <w:ilvl w:val="3"/>
          <w:numId w:val="18"/>
        </w:numPr>
        <w:contextualSpacing w:val="0"/>
      </w:pPr>
      <w:r w:rsidRPr="0063198D">
        <w:rPr>
          <w:u w:val="single"/>
        </w:rPr>
        <w:t>Iraq</w:t>
      </w:r>
      <w:r>
        <w:t xml:space="preserve"> had </w:t>
      </w:r>
      <w:r w:rsidRPr="00CE1174">
        <w:rPr>
          <w:u w:val="single"/>
        </w:rPr>
        <w:t>abandoned</w:t>
      </w:r>
      <w:r w:rsidR="006B2B83">
        <w:t xml:space="preserve"> its programme some time</w:t>
      </w:r>
      <w:r>
        <w:t xml:space="preserve"> after Gulf War.</w:t>
      </w:r>
    </w:p>
    <w:p w:rsidR="008C36DA" w:rsidRDefault="004720C8" w:rsidP="001E11D0">
      <w:pPr>
        <w:pStyle w:val="ListParagraph"/>
        <w:numPr>
          <w:ilvl w:val="3"/>
          <w:numId w:val="18"/>
        </w:numPr>
        <w:contextualSpacing w:val="0"/>
      </w:pPr>
      <w:r>
        <w:t xml:space="preserve"> </w:t>
      </w:r>
      <w:r w:rsidRPr="006B2B83">
        <w:rPr>
          <w:b/>
          <w:u w:val="single"/>
        </w:rPr>
        <w:t>Ukraine</w:t>
      </w:r>
      <w:r w:rsidRPr="0063198D">
        <w:t xml:space="preserve">, </w:t>
      </w:r>
      <w:r w:rsidRPr="0063198D">
        <w:rPr>
          <w:u w:val="single"/>
        </w:rPr>
        <w:t>Kazakhstan</w:t>
      </w:r>
      <w:r>
        <w:t xml:space="preserve"> and </w:t>
      </w:r>
      <w:r w:rsidRPr="0063198D">
        <w:rPr>
          <w:u w:val="single"/>
        </w:rPr>
        <w:t>Belarus</w:t>
      </w:r>
      <w:r>
        <w:t xml:space="preserve"> </w:t>
      </w:r>
      <w:r w:rsidRPr="006B2B83">
        <w:rPr>
          <w:u w:val="single"/>
        </w:rPr>
        <w:t>re</w:t>
      </w:r>
      <w:r w:rsidRPr="00CE1174">
        <w:rPr>
          <w:u w:val="single"/>
        </w:rPr>
        <w:t xml:space="preserve">turned </w:t>
      </w:r>
      <w:r>
        <w:t>their nuclear weapons inherited from USSR</w:t>
      </w:r>
      <w:r w:rsidR="0069288F">
        <w:t xml:space="preserve"> [1993]</w:t>
      </w:r>
      <w:r>
        <w:t>.</w:t>
      </w:r>
      <w:r w:rsidR="0069288F">
        <w:t xml:space="preserve"> </w:t>
      </w:r>
      <w:r w:rsidR="0069288F" w:rsidRPr="0069288F">
        <w:rPr>
          <w:color w:val="808080" w:themeColor="background1" w:themeShade="80"/>
        </w:rPr>
        <w:t>[</w:t>
      </w:r>
      <w:r w:rsidR="0069288F" w:rsidRPr="0069288F">
        <w:rPr>
          <w:i/>
          <w:color w:val="808080" w:themeColor="background1" w:themeShade="80"/>
        </w:rPr>
        <w:t>Budapest memorandum on security assurances</w:t>
      </w:r>
      <w:r w:rsidR="0069288F" w:rsidRPr="0069288F">
        <w:rPr>
          <w:color w:val="808080" w:themeColor="background1" w:themeShade="80"/>
        </w:rPr>
        <w:t>’94]</w:t>
      </w:r>
      <w:r>
        <w:t xml:space="preserve"> </w:t>
      </w:r>
    </w:p>
    <w:p w:rsidR="00F160B0" w:rsidRDefault="00B45746" w:rsidP="003A0593">
      <w:pPr>
        <w:pStyle w:val="Heading4"/>
        <w:numPr>
          <w:ilvl w:val="1"/>
          <w:numId w:val="32"/>
        </w:numPr>
      </w:pPr>
      <w:r>
        <w:t xml:space="preserve">Timeline </w:t>
      </w:r>
    </w:p>
    <w:p w:rsidR="00E1409E" w:rsidRDefault="00E1409E" w:rsidP="001E11D0">
      <w:pPr>
        <w:pStyle w:val="ListParagraph"/>
        <w:numPr>
          <w:ilvl w:val="2"/>
          <w:numId w:val="18"/>
        </w:numPr>
        <w:spacing w:before="80"/>
        <w:ind w:left="1604"/>
        <w:contextualSpacing w:val="0"/>
      </w:pPr>
      <w:r>
        <w:t xml:space="preserve">Acquisition </w:t>
      </w:r>
    </w:p>
    <w:p w:rsidR="00F160B0" w:rsidRDefault="00AE70DD" w:rsidP="001E11D0">
      <w:pPr>
        <w:pStyle w:val="ListParagraph"/>
        <w:numPr>
          <w:ilvl w:val="3"/>
          <w:numId w:val="18"/>
        </w:numPr>
      </w:pPr>
      <w:r>
        <w:t>India : 1998</w:t>
      </w:r>
    </w:p>
    <w:p w:rsidR="00AE70DD" w:rsidRDefault="00AE70DD" w:rsidP="001E11D0">
      <w:pPr>
        <w:pStyle w:val="ListParagraph"/>
        <w:numPr>
          <w:ilvl w:val="3"/>
          <w:numId w:val="18"/>
        </w:numPr>
      </w:pPr>
      <w:r>
        <w:t>Pakistan : 1998</w:t>
      </w:r>
    </w:p>
    <w:p w:rsidR="00F160B0" w:rsidRDefault="00AE70DD" w:rsidP="001E11D0">
      <w:pPr>
        <w:pStyle w:val="ListParagraph"/>
        <w:numPr>
          <w:ilvl w:val="3"/>
          <w:numId w:val="18"/>
        </w:numPr>
      </w:pPr>
      <w:r>
        <w:t>North Korea : 2006</w:t>
      </w:r>
      <w:r w:rsidR="005526F2">
        <w:t xml:space="preserve"> (9</w:t>
      </w:r>
      <w:r w:rsidR="005526F2" w:rsidRPr="005526F2">
        <w:rPr>
          <w:vertAlign w:val="superscript"/>
        </w:rPr>
        <w:t>th</w:t>
      </w:r>
      <w:r w:rsidR="005526F2">
        <w:t xml:space="preserve"> nuclear state)</w:t>
      </w:r>
    </w:p>
    <w:p w:rsidR="00F6076C" w:rsidRDefault="00E1409E" w:rsidP="001E11D0">
      <w:pPr>
        <w:pStyle w:val="ListParagraph"/>
        <w:numPr>
          <w:ilvl w:val="2"/>
          <w:numId w:val="18"/>
        </w:numPr>
        <w:spacing w:before="80"/>
        <w:ind w:left="1604"/>
        <w:contextualSpacing w:val="0"/>
      </w:pPr>
      <w:r>
        <w:t xml:space="preserve">Relinquishment </w:t>
      </w:r>
    </w:p>
    <w:p w:rsidR="00E1409E" w:rsidRDefault="00E1409E" w:rsidP="001E11D0">
      <w:pPr>
        <w:pStyle w:val="ListParagraph"/>
        <w:numPr>
          <w:ilvl w:val="3"/>
          <w:numId w:val="18"/>
        </w:numPr>
      </w:pPr>
      <w:r>
        <w:t xml:space="preserve">South-Africa abandoned </w:t>
      </w:r>
      <w:r w:rsidR="00AE3359">
        <w:t>NWP: 1991</w:t>
      </w:r>
    </w:p>
    <w:p w:rsidR="00E1409E" w:rsidRDefault="00E1409E" w:rsidP="001E11D0">
      <w:pPr>
        <w:pStyle w:val="ListParagraph"/>
        <w:numPr>
          <w:ilvl w:val="3"/>
          <w:numId w:val="18"/>
        </w:numPr>
      </w:pPr>
      <w:r>
        <w:t xml:space="preserve">Kazakhstan, Belarus &amp; </w:t>
      </w:r>
      <w:r w:rsidRPr="00A934F3">
        <w:rPr>
          <w:u w:val="single" w:color="00B050"/>
        </w:rPr>
        <w:t>Ukraine</w:t>
      </w:r>
      <w:r>
        <w:t xml:space="preserve"> surrendered : 1993</w:t>
      </w:r>
      <w:r w:rsidR="00A934F3">
        <w:t xml:space="preserve"> </w:t>
      </w:r>
      <w:r w:rsidR="00A934F3" w:rsidRPr="00A934F3">
        <w:rPr>
          <w:color w:val="808080" w:themeColor="background1" w:themeShade="80"/>
        </w:rPr>
        <w:t>[Budapest Memorandum on security assurances, ‘94]</w:t>
      </w:r>
    </w:p>
    <w:p w:rsidR="00AE3359" w:rsidRDefault="00AE3359" w:rsidP="001E11D0">
      <w:pPr>
        <w:pStyle w:val="ListParagraph"/>
        <w:numPr>
          <w:ilvl w:val="3"/>
          <w:numId w:val="18"/>
        </w:numPr>
      </w:pPr>
      <w:r>
        <w:t>Brazil abandoned: 1990s</w:t>
      </w:r>
    </w:p>
    <w:p w:rsidR="00AE3359" w:rsidRPr="00185D4D" w:rsidRDefault="00AE3359" w:rsidP="001E11D0">
      <w:pPr>
        <w:pStyle w:val="ListParagraph"/>
        <w:numPr>
          <w:ilvl w:val="3"/>
          <w:numId w:val="18"/>
        </w:numPr>
      </w:pPr>
      <w:r>
        <w:t xml:space="preserve">Iraq abandoned : 1990s </w:t>
      </w:r>
      <w:r w:rsidRPr="00A934F3">
        <w:rPr>
          <w:color w:val="808080" w:themeColor="background1" w:themeShade="80"/>
        </w:rPr>
        <w:t>[</w:t>
      </w:r>
      <w:r w:rsidR="00A934F3" w:rsidRPr="00A934F3">
        <w:rPr>
          <w:color w:val="808080" w:themeColor="background1" w:themeShade="80"/>
        </w:rPr>
        <w:t>Post first Gulf War</w:t>
      </w:r>
      <w:r w:rsidRPr="00A934F3">
        <w:rPr>
          <w:color w:val="808080" w:themeColor="background1" w:themeShade="80"/>
        </w:rPr>
        <w:t>]</w:t>
      </w:r>
    </w:p>
    <w:p w:rsidR="00A7185B" w:rsidRDefault="00A7185B" w:rsidP="003A0593">
      <w:pPr>
        <w:pStyle w:val="Heading3"/>
        <w:numPr>
          <w:ilvl w:val="0"/>
          <w:numId w:val="30"/>
        </w:numPr>
      </w:pPr>
      <w:bookmarkStart w:id="643" w:name="_Toc143353973"/>
      <w:r>
        <w:t>Iranian nuclear programme</w:t>
      </w:r>
      <w:bookmarkEnd w:id="643"/>
    </w:p>
    <w:p w:rsidR="00616980" w:rsidRDefault="00616980" w:rsidP="001E11D0">
      <w:pPr>
        <w:pStyle w:val="ListParagraph"/>
        <w:numPr>
          <w:ilvl w:val="1"/>
          <w:numId w:val="18"/>
        </w:numPr>
        <w:contextualSpacing w:val="0"/>
      </w:pPr>
      <w:r>
        <w:t xml:space="preserve">Arguably, Iran’s nuclear programme </w:t>
      </w:r>
      <w:r w:rsidRPr="00CE1174">
        <w:rPr>
          <w:u w:val="single"/>
        </w:rPr>
        <w:t>originated to prevent an Iraq-like American intervention</w:t>
      </w:r>
      <w:r>
        <w:t xml:space="preserve">. </w:t>
      </w:r>
    </w:p>
    <w:p w:rsidR="001941FE" w:rsidRDefault="001941FE" w:rsidP="001E11D0">
      <w:pPr>
        <w:pStyle w:val="ListParagraph"/>
        <w:numPr>
          <w:ilvl w:val="1"/>
          <w:numId w:val="18"/>
        </w:numPr>
        <w:contextualSpacing w:val="0"/>
      </w:pPr>
      <w:r>
        <w:t>Supporting arguments</w:t>
      </w:r>
    </w:p>
    <w:p w:rsidR="001941FE" w:rsidRDefault="001941FE" w:rsidP="001E11D0">
      <w:pPr>
        <w:pStyle w:val="ListParagraph"/>
        <w:numPr>
          <w:ilvl w:val="2"/>
          <w:numId w:val="18"/>
        </w:numPr>
      </w:pPr>
      <w:r>
        <w:t xml:space="preserve">Motivated by </w:t>
      </w:r>
      <w:r w:rsidRPr="00CE1174">
        <w:rPr>
          <w:u w:val="single"/>
        </w:rPr>
        <w:t>security against nuclear</w:t>
      </w:r>
      <w:r w:rsidRPr="00A934F3">
        <w:t xml:space="preserve"> </w:t>
      </w:r>
      <w:r w:rsidRPr="00A934F3">
        <w:rPr>
          <w:color w:val="70AD47" w:themeColor="accent6"/>
          <w:u w:val="single"/>
        </w:rPr>
        <w:t>Israel</w:t>
      </w:r>
      <w:r w:rsidRPr="00A934F3">
        <w:t xml:space="preserve"> &amp; nuclear </w:t>
      </w:r>
      <w:r w:rsidRPr="00A934F3">
        <w:rPr>
          <w:color w:val="70AD47" w:themeColor="accent6"/>
          <w:u w:val="single"/>
        </w:rPr>
        <w:t>America</w:t>
      </w:r>
    </w:p>
    <w:p w:rsidR="001941FE" w:rsidRDefault="001941FE" w:rsidP="00A934F3">
      <w:pPr>
        <w:pStyle w:val="ListParagraph"/>
        <w:numPr>
          <w:ilvl w:val="2"/>
          <w:numId w:val="18"/>
        </w:numPr>
        <w:spacing w:before="40"/>
        <w:ind w:left="1604"/>
        <w:contextualSpacing w:val="0"/>
      </w:pPr>
      <w:r>
        <w:t>Iran may use them responsibly due to threat of MAD</w:t>
      </w:r>
    </w:p>
    <w:p w:rsidR="001941FE" w:rsidRDefault="001941FE" w:rsidP="00A934F3">
      <w:pPr>
        <w:pStyle w:val="ListParagraph"/>
        <w:numPr>
          <w:ilvl w:val="2"/>
          <w:numId w:val="18"/>
        </w:numPr>
        <w:spacing w:before="40"/>
        <w:ind w:left="1604"/>
        <w:contextualSpacing w:val="0"/>
      </w:pPr>
      <w:r>
        <w:t xml:space="preserve">An </w:t>
      </w:r>
      <w:r w:rsidRPr="00A934F3">
        <w:rPr>
          <w:u w:val="single"/>
        </w:rPr>
        <w:t xml:space="preserve">arms race in Middle-East might not happen, as these states chose not to develop nukes </w:t>
      </w:r>
      <w:r>
        <w:t>despite Israel becoming nuclear power.</w:t>
      </w:r>
    </w:p>
    <w:p w:rsidR="00A7185B" w:rsidRDefault="00DC4CBB" w:rsidP="001E11D0">
      <w:pPr>
        <w:pStyle w:val="ListParagraph"/>
        <w:numPr>
          <w:ilvl w:val="1"/>
          <w:numId w:val="18"/>
        </w:numPr>
        <w:spacing w:before="240"/>
        <w:contextualSpacing w:val="0"/>
      </w:pPr>
      <w:r>
        <w:t>Iranian nuclear programme is problematic</w:t>
      </w:r>
    </w:p>
    <w:p w:rsidR="00DC4CBB" w:rsidRPr="00833FD8" w:rsidRDefault="00DC4CBB" w:rsidP="001E11D0">
      <w:pPr>
        <w:pStyle w:val="ListParagraph"/>
        <w:numPr>
          <w:ilvl w:val="2"/>
          <w:numId w:val="18"/>
        </w:numPr>
        <w:spacing w:before="40"/>
        <w:ind w:left="1604"/>
        <w:contextualSpacing w:val="0"/>
        <w:rPr>
          <w:u w:val="single"/>
        </w:rPr>
      </w:pPr>
      <w:r w:rsidRPr="00833FD8">
        <w:rPr>
          <w:u w:val="single"/>
        </w:rPr>
        <w:t>Threat to existence of Israel</w:t>
      </w:r>
    </w:p>
    <w:p w:rsidR="00DC4CBB" w:rsidRDefault="00DC4CBB" w:rsidP="001E11D0">
      <w:pPr>
        <w:pStyle w:val="ListParagraph"/>
        <w:numPr>
          <w:ilvl w:val="3"/>
          <w:numId w:val="18"/>
        </w:numPr>
      </w:pPr>
      <w:r>
        <w:t xml:space="preserve">As Iran is vowed enemy of Israel, first-strike against Israel cannot be ruled out </w:t>
      </w:r>
    </w:p>
    <w:p w:rsidR="00DC4CBB" w:rsidRPr="009F5209" w:rsidRDefault="009F5209" w:rsidP="001E11D0">
      <w:pPr>
        <w:pStyle w:val="ListParagraph"/>
        <w:numPr>
          <w:ilvl w:val="3"/>
          <w:numId w:val="18"/>
        </w:numPr>
      </w:pPr>
      <w:r>
        <w:t xml:space="preserve">Alternatively, it may </w:t>
      </w:r>
      <w:r w:rsidRPr="00833FD8">
        <w:rPr>
          <w:u w:val="single"/>
        </w:rPr>
        <w:t xml:space="preserve">chose to pass on nukes to </w:t>
      </w:r>
      <w:r w:rsidRPr="00833FD8">
        <w:rPr>
          <w:i/>
          <w:iCs/>
          <w:u w:val="single"/>
        </w:rPr>
        <w:t>Hezbollah</w:t>
      </w:r>
      <w:r w:rsidRPr="00833FD8">
        <w:rPr>
          <w:u w:val="single"/>
        </w:rPr>
        <w:t xml:space="preserve"> or </w:t>
      </w:r>
      <w:r w:rsidRPr="00833FD8">
        <w:rPr>
          <w:i/>
          <w:iCs/>
          <w:u w:val="single"/>
        </w:rPr>
        <w:t>Hamas</w:t>
      </w:r>
      <w:r>
        <w:rPr>
          <w:iCs/>
        </w:rPr>
        <w:t xml:space="preserve"> to be used against Israel</w:t>
      </w:r>
    </w:p>
    <w:p w:rsidR="009F5209" w:rsidRPr="009F5209" w:rsidRDefault="009F5209" w:rsidP="001E11D0">
      <w:pPr>
        <w:pStyle w:val="ListParagraph"/>
        <w:numPr>
          <w:ilvl w:val="2"/>
          <w:numId w:val="18"/>
        </w:numPr>
        <w:spacing w:before="80" w:line="240" w:lineRule="auto"/>
        <w:ind w:left="1604"/>
        <w:contextualSpacing w:val="0"/>
      </w:pPr>
      <w:r>
        <w:rPr>
          <w:iCs/>
        </w:rPr>
        <w:t>Threat to regional stability</w:t>
      </w:r>
    </w:p>
    <w:p w:rsidR="009F5209" w:rsidRPr="009F5209" w:rsidRDefault="009F5209" w:rsidP="001E11D0">
      <w:pPr>
        <w:pStyle w:val="ListParagraph"/>
        <w:numPr>
          <w:ilvl w:val="3"/>
          <w:numId w:val="18"/>
        </w:numPr>
        <w:spacing w:line="240" w:lineRule="auto"/>
      </w:pPr>
      <w:r>
        <w:rPr>
          <w:iCs/>
        </w:rPr>
        <w:t xml:space="preserve">Iran acquiring nuclear weapon would </w:t>
      </w:r>
      <w:r w:rsidRPr="00833FD8">
        <w:rPr>
          <w:iCs/>
          <w:u w:val="single"/>
        </w:rPr>
        <w:t>undermine balance of power</w:t>
      </w:r>
    </w:p>
    <w:p w:rsidR="009F5209" w:rsidRPr="00D423CD" w:rsidRDefault="009F5209" w:rsidP="001E11D0">
      <w:pPr>
        <w:pStyle w:val="ListParagraph"/>
        <w:numPr>
          <w:ilvl w:val="3"/>
          <w:numId w:val="18"/>
        </w:numPr>
      </w:pPr>
      <w:r>
        <w:rPr>
          <w:iCs/>
        </w:rPr>
        <w:t xml:space="preserve">This would </w:t>
      </w:r>
      <w:r w:rsidRPr="00833FD8">
        <w:rPr>
          <w:iCs/>
          <w:u w:val="single"/>
        </w:rPr>
        <w:t xml:space="preserve">plunge </w:t>
      </w:r>
      <w:r w:rsidR="00D423CD" w:rsidRPr="00833FD8">
        <w:rPr>
          <w:iCs/>
          <w:u w:val="single"/>
        </w:rPr>
        <w:t>Turkey, Saudi Arabia</w:t>
      </w:r>
      <w:r w:rsidR="00D423CD">
        <w:rPr>
          <w:iCs/>
        </w:rPr>
        <w:t xml:space="preserve"> and Egypt into </w:t>
      </w:r>
      <w:r w:rsidR="00D423CD" w:rsidRPr="00833FD8">
        <w:rPr>
          <w:iCs/>
          <w:u w:val="single"/>
        </w:rPr>
        <w:t>an arms race</w:t>
      </w:r>
      <w:r w:rsidR="00D423CD">
        <w:rPr>
          <w:iCs/>
        </w:rPr>
        <w:t xml:space="preserve"> </w:t>
      </w:r>
    </w:p>
    <w:p w:rsidR="00D423CD" w:rsidRPr="00833FD8" w:rsidRDefault="00D423CD" w:rsidP="001E11D0">
      <w:pPr>
        <w:pStyle w:val="ListParagraph"/>
        <w:numPr>
          <w:ilvl w:val="2"/>
          <w:numId w:val="18"/>
        </w:numPr>
        <w:spacing w:before="80"/>
        <w:ind w:left="1604"/>
        <w:contextualSpacing w:val="0"/>
        <w:rPr>
          <w:u w:val="single"/>
        </w:rPr>
      </w:pPr>
      <w:r w:rsidRPr="00833FD8">
        <w:rPr>
          <w:iCs/>
          <w:u w:val="single"/>
        </w:rPr>
        <w:t>Threat to America</w:t>
      </w:r>
    </w:p>
    <w:p w:rsidR="00D423CD" w:rsidRPr="00D423CD" w:rsidRDefault="00D423CD" w:rsidP="001E11D0">
      <w:pPr>
        <w:pStyle w:val="ListParagraph"/>
        <w:numPr>
          <w:ilvl w:val="3"/>
          <w:numId w:val="18"/>
        </w:numPr>
      </w:pPr>
      <w:r>
        <w:rPr>
          <w:iCs/>
        </w:rPr>
        <w:t>Direct attack through ICBM</w:t>
      </w:r>
    </w:p>
    <w:p w:rsidR="00D423CD" w:rsidRPr="00A7185B" w:rsidRDefault="00D423CD" w:rsidP="001E11D0">
      <w:pPr>
        <w:pStyle w:val="ListParagraph"/>
        <w:numPr>
          <w:ilvl w:val="3"/>
          <w:numId w:val="18"/>
        </w:numPr>
      </w:pPr>
      <w:r>
        <w:rPr>
          <w:iCs/>
        </w:rPr>
        <w:t>Support to anti-American terrorists worldwide.</w:t>
      </w:r>
    </w:p>
    <w:p w:rsidR="00F70058" w:rsidRDefault="00F70058" w:rsidP="003A0593">
      <w:pPr>
        <w:pStyle w:val="Heading3"/>
        <w:numPr>
          <w:ilvl w:val="0"/>
          <w:numId w:val="30"/>
        </w:numPr>
      </w:pPr>
      <w:bookmarkStart w:id="644" w:name="_Toc143353974"/>
      <w:r>
        <w:t>Korean nuclear programme</w:t>
      </w:r>
      <w:bookmarkEnd w:id="644"/>
    </w:p>
    <w:p w:rsidR="00F70058" w:rsidRDefault="00F70058" w:rsidP="001E11D0">
      <w:pPr>
        <w:pStyle w:val="ListParagraph"/>
        <w:numPr>
          <w:ilvl w:val="1"/>
          <w:numId w:val="18"/>
        </w:numPr>
        <w:contextualSpacing w:val="0"/>
      </w:pPr>
      <w:r>
        <w:t xml:space="preserve">Korea became the </w:t>
      </w:r>
      <w:r w:rsidR="00833FD8" w:rsidRPr="00833FD8">
        <w:rPr>
          <w:u w:val="single"/>
        </w:rPr>
        <w:t>9</w:t>
      </w:r>
      <w:r w:rsidR="00833FD8" w:rsidRPr="00833FD8">
        <w:rPr>
          <w:u w:val="single"/>
          <w:vertAlign w:val="superscript"/>
        </w:rPr>
        <w:t>th</w:t>
      </w:r>
      <w:r w:rsidRPr="00833FD8">
        <w:rPr>
          <w:u w:val="single"/>
        </w:rPr>
        <w:t xml:space="preserve"> nuclear country in 2006</w:t>
      </w:r>
    </w:p>
    <w:p w:rsidR="00AE1736" w:rsidRDefault="00903477" w:rsidP="001E11D0">
      <w:pPr>
        <w:pStyle w:val="ListParagraph"/>
        <w:numPr>
          <w:ilvl w:val="1"/>
          <w:numId w:val="18"/>
        </w:numPr>
        <w:contextualSpacing w:val="0"/>
      </w:pPr>
      <w:r>
        <w:t>Korean nuclear programme is problematic, as</w:t>
      </w:r>
    </w:p>
    <w:p w:rsidR="00903477" w:rsidRDefault="00AE1736" w:rsidP="001E11D0">
      <w:pPr>
        <w:pStyle w:val="ListParagraph"/>
        <w:numPr>
          <w:ilvl w:val="2"/>
          <w:numId w:val="18"/>
        </w:numPr>
      </w:pPr>
      <w:r>
        <w:t>C</w:t>
      </w:r>
      <w:r w:rsidR="00903477">
        <w:t xml:space="preserve">an trigger an </w:t>
      </w:r>
      <w:r w:rsidR="00903477" w:rsidRPr="00833FD8">
        <w:rPr>
          <w:u w:val="single"/>
        </w:rPr>
        <w:t>arms race in Korean peninsula</w:t>
      </w:r>
      <w:r w:rsidR="00903477">
        <w:t xml:space="preserve"> – South Korea and Japan. </w:t>
      </w:r>
    </w:p>
    <w:p w:rsidR="00AE1736" w:rsidRDefault="00AE1736" w:rsidP="001E11D0">
      <w:pPr>
        <w:pStyle w:val="ListParagraph"/>
        <w:numPr>
          <w:ilvl w:val="2"/>
          <w:numId w:val="18"/>
        </w:numPr>
      </w:pPr>
      <w:r>
        <w:t xml:space="preserve">Can </w:t>
      </w:r>
      <w:r w:rsidRPr="00833FD8">
        <w:rPr>
          <w:u w:val="single"/>
        </w:rPr>
        <w:t>attack US mainland</w:t>
      </w:r>
      <w:r>
        <w:t xml:space="preserve"> </w:t>
      </w:r>
    </w:p>
    <w:p w:rsidR="00A934F3" w:rsidRDefault="00A934F3" w:rsidP="001E11D0">
      <w:pPr>
        <w:pStyle w:val="ListParagraph"/>
        <w:numPr>
          <w:ilvl w:val="2"/>
          <w:numId w:val="18"/>
        </w:numPr>
      </w:pPr>
      <w:r>
        <w:t>Impervious to international pressure</w:t>
      </w:r>
    </w:p>
    <w:p w:rsidR="00F70058" w:rsidRDefault="00A7185B" w:rsidP="001E11D0">
      <w:pPr>
        <w:pStyle w:val="ListParagraph"/>
        <w:numPr>
          <w:ilvl w:val="2"/>
          <w:numId w:val="18"/>
        </w:numPr>
      </w:pPr>
      <w:r>
        <w:t xml:space="preserve">Weak American diplomatic leverage over Korea, due to its </w:t>
      </w:r>
      <w:r w:rsidRPr="0027160F">
        <w:rPr>
          <w:u w:val="single"/>
        </w:rPr>
        <w:t>proximity with china</w:t>
      </w:r>
      <w:r>
        <w:t xml:space="preserve">. </w:t>
      </w:r>
    </w:p>
    <w:p w:rsidR="00D1751B" w:rsidRDefault="00897133" w:rsidP="003A0593">
      <w:pPr>
        <w:pStyle w:val="Heading3"/>
        <w:numPr>
          <w:ilvl w:val="0"/>
          <w:numId w:val="30"/>
        </w:numPr>
      </w:pPr>
      <w:bookmarkStart w:id="645" w:name="_Motivation_for_non-proliferation"/>
      <w:bookmarkStart w:id="646" w:name="_Toc143353975"/>
      <w:bookmarkEnd w:id="645"/>
      <w:r>
        <w:t xml:space="preserve">Nuclear </w:t>
      </w:r>
      <w:r w:rsidR="00D1751B">
        <w:t>Non-proliferation</w:t>
      </w:r>
      <w:bookmarkEnd w:id="646"/>
      <w:r w:rsidR="00D1751B">
        <w:t xml:space="preserve"> </w:t>
      </w:r>
    </w:p>
    <w:p w:rsidR="00A115B8" w:rsidRPr="00A115B8" w:rsidRDefault="00A115B8" w:rsidP="001E11D0">
      <w:pPr>
        <w:pStyle w:val="ListParagraph"/>
        <w:numPr>
          <w:ilvl w:val="1"/>
          <w:numId w:val="18"/>
        </w:numPr>
        <w:contextualSpacing w:val="0"/>
        <w:rPr>
          <w:color w:val="808080" w:themeColor="background1" w:themeShade="80"/>
        </w:rPr>
      </w:pPr>
      <w:r w:rsidRPr="00A115B8">
        <w:rPr>
          <w:color w:val="808080" w:themeColor="background1" w:themeShade="80"/>
        </w:rPr>
        <w:t xml:space="preserve">[Nb. Prevents </w:t>
      </w:r>
      <w:r>
        <w:rPr>
          <w:color w:val="808080" w:themeColor="background1" w:themeShade="80"/>
        </w:rPr>
        <w:t>n</w:t>
      </w:r>
      <w:r w:rsidRPr="00A115B8">
        <w:rPr>
          <w:color w:val="808080" w:themeColor="background1" w:themeShade="80"/>
        </w:rPr>
        <w:t>uclearisation of non-nuclear sates]</w:t>
      </w:r>
    </w:p>
    <w:p w:rsidR="004D5642" w:rsidRDefault="004D5642" w:rsidP="001E11D0">
      <w:pPr>
        <w:pStyle w:val="ListParagraph"/>
        <w:numPr>
          <w:ilvl w:val="1"/>
          <w:numId w:val="18"/>
        </w:numPr>
        <w:contextualSpacing w:val="0"/>
      </w:pPr>
      <w:r>
        <w:t>Non-proliferation</w:t>
      </w:r>
      <w:r w:rsidR="00A115B8">
        <w:t xml:space="preserve"> strategies </w:t>
      </w:r>
      <w:r w:rsidR="00D1751B">
        <w:t xml:space="preserve">have ranged from </w:t>
      </w:r>
      <w:r w:rsidR="00D1751B" w:rsidRPr="00B563CA">
        <w:rPr>
          <w:u w:val="single" w:color="00B0F0"/>
        </w:rPr>
        <w:t>diplomatic pressure</w:t>
      </w:r>
      <w:r w:rsidR="00D1751B">
        <w:t xml:space="preserve"> and the imposition of </w:t>
      </w:r>
      <w:r w:rsidR="00D1751B" w:rsidRPr="00B563CA">
        <w:rPr>
          <w:u w:val="single" w:color="00B0F0"/>
        </w:rPr>
        <w:t>economic sanctions</w:t>
      </w:r>
      <w:r w:rsidR="00D91075">
        <w:t xml:space="preserve"> (Iran)</w:t>
      </w:r>
      <w:r w:rsidR="00D1751B">
        <w:t xml:space="preserve"> </w:t>
      </w:r>
      <w:r>
        <w:t xml:space="preserve">to direct </w:t>
      </w:r>
      <w:r w:rsidRPr="00B563CA">
        <w:rPr>
          <w:u w:val="single" w:color="00B0F0"/>
        </w:rPr>
        <w:t>military intervention</w:t>
      </w:r>
      <w:r w:rsidR="00D91075" w:rsidRPr="00D91075">
        <w:t xml:space="preserve"> (war on Iraq)</w:t>
      </w:r>
      <w:r w:rsidRPr="00D91075">
        <w:t>.</w:t>
      </w:r>
    </w:p>
    <w:p w:rsidR="004D5642" w:rsidRDefault="004D5642" w:rsidP="001E11D0">
      <w:pPr>
        <w:pStyle w:val="ListParagraph"/>
        <w:numPr>
          <w:ilvl w:val="1"/>
          <w:numId w:val="18"/>
        </w:numPr>
        <w:contextualSpacing w:val="0"/>
      </w:pPr>
      <w:r>
        <w:t xml:space="preserve">But, </w:t>
      </w:r>
      <w:r w:rsidRPr="00CD0A22">
        <w:rPr>
          <w:u w:val="single"/>
        </w:rPr>
        <w:t>nuclear</w:t>
      </w:r>
      <w:r w:rsidR="00D1751B" w:rsidRPr="00CD0A22">
        <w:rPr>
          <w:u w:val="single"/>
        </w:rPr>
        <w:t xml:space="preserve"> arms control</w:t>
      </w:r>
      <w:r w:rsidR="00D1751B" w:rsidRPr="00A115B8">
        <w:t xml:space="preserve"> </w:t>
      </w:r>
      <w:r w:rsidR="009D1109" w:rsidRPr="009D1109">
        <w:rPr>
          <w:color w:val="808080" w:themeColor="background1" w:themeShade="80"/>
        </w:rPr>
        <w:t>[reduction in already existing nuclear arms]</w:t>
      </w:r>
      <w:r w:rsidR="009D1109">
        <w:t xml:space="preserve"> </w:t>
      </w:r>
      <w:r w:rsidR="00D1751B">
        <w:t xml:space="preserve">has been </w:t>
      </w:r>
      <w:r w:rsidR="00D1751B" w:rsidRPr="00CD0A22">
        <w:rPr>
          <w:u w:val="single"/>
        </w:rPr>
        <w:t xml:space="preserve">notoriously difficult </w:t>
      </w:r>
      <w:r w:rsidR="00D1751B">
        <w:t>to bring about.</w:t>
      </w:r>
    </w:p>
    <w:p w:rsidR="00897133" w:rsidRPr="004427D9" w:rsidRDefault="004D5642" w:rsidP="001E11D0">
      <w:pPr>
        <w:pStyle w:val="ListParagraph"/>
        <w:numPr>
          <w:ilvl w:val="1"/>
          <w:numId w:val="18"/>
        </w:numPr>
        <w:contextualSpacing w:val="0"/>
        <w:rPr>
          <w:u w:val="single"/>
        </w:rPr>
      </w:pPr>
      <w:r>
        <w:t xml:space="preserve"> Thus</w:t>
      </w:r>
      <w:r w:rsidRPr="00B563CA">
        <w:t xml:space="preserve">, </w:t>
      </w:r>
      <w:r w:rsidR="00D1751B" w:rsidRPr="004427D9">
        <w:rPr>
          <w:u w:val="single"/>
        </w:rPr>
        <w:t xml:space="preserve">non-proliferation has increasingly been linked </w:t>
      </w:r>
      <w:r w:rsidR="00D1751B">
        <w:t xml:space="preserve">to a commitment to </w:t>
      </w:r>
      <w:r w:rsidR="00D1751B" w:rsidRPr="004427D9">
        <w:rPr>
          <w:u w:val="single"/>
        </w:rPr>
        <w:t>nuclear</w:t>
      </w:r>
      <w:r w:rsidR="00D91075" w:rsidRPr="004427D9">
        <w:rPr>
          <w:u w:val="single"/>
        </w:rPr>
        <w:t xml:space="preserve"> </w:t>
      </w:r>
      <w:r w:rsidR="00D1751B" w:rsidRPr="004427D9">
        <w:rPr>
          <w:u w:val="single"/>
        </w:rPr>
        <w:t>disarmamen</w:t>
      </w:r>
      <w:r w:rsidR="00D91075" w:rsidRPr="004427D9">
        <w:rPr>
          <w:u w:val="single"/>
        </w:rPr>
        <w:t>t</w:t>
      </w:r>
      <w:r w:rsidR="00897133" w:rsidRPr="004427D9">
        <w:rPr>
          <w:u w:val="single"/>
        </w:rPr>
        <w:t xml:space="preserve"> </w:t>
      </w:r>
    </w:p>
    <w:p w:rsidR="00972F47" w:rsidRPr="00972F47" w:rsidRDefault="00972F47" w:rsidP="003A0593">
      <w:pPr>
        <w:pStyle w:val="Heading4"/>
        <w:numPr>
          <w:ilvl w:val="1"/>
          <w:numId w:val="32"/>
        </w:numPr>
      </w:pPr>
      <w:r>
        <w:t xml:space="preserve">Nuclear arms control </w:t>
      </w:r>
    </w:p>
    <w:p w:rsidR="00A115B8" w:rsidRPr="00A115B8" w:rsidRDefault="00A115B8" w:rsidP="001E11D0">
      <w:pPr>
        <w:pStyle w:val="ListParagraph"/>
        <w:numPr>
          <w:ilvl w:val="2"/>
          <w:numId w:val="18"/>
        </w:numPr>
        <w:ind w:left="1604"/>
        <w:contextualSpacing w:val="0"/>
        <w:rPr>
          <w:color w:val="808080" w:themeColor="background1" w:themeShade="80"/>
        </w:rPr>
      </w:pPr>
      <w:r w:rsidRPr="00A115B8">
        <w:rPr>
          <w:color w:val="808080" w:themeColor="background1" w:themeShade="80"/>
        </w:rPr>
        <w:t>[Nb. Nuclear arms control &lt; Disarmament &lt; Non-proliferation]</w:t>
      </w:r>
    </w:p>
    <w:p w:rsidR="00BD78F4" w:rsidRDefault="00BD78F4" w:rsidP="00BD78F4">
      <w:pPr>
        <w:pStyle w:val="ListParagraph"/>
        <w:numPr>
          <w:ilvl w:val="2"/>
          <w:numId w:val="18"/>
        </w:numPr>
        <w:ind w:left="1604"/>
        <w:contextualSpacing w:val="0"/>
      </w:pPr>
      <w:r w:rsidRPr="00BD78F4">
        <w:rPr>
          <w:rStyle w:val="AsinstancesChar"/>
          <w:b/>
          <w:i/>
        </w:rPr>
        <w:t>Nuclear arms control</w:t>
      </w:r>
      <w:r>
        <w:t xml:space="preserve"> seeks to control nuclear arms levels by </w:t>
      </w:r>
      <w:r w:rsidRPr="00BD78F4">
        <w:rPr>
          <w:u w:val="single" w:color="00B0F0"/>
        </w:rPr>
        <w:t>limiting their growth</w:t>
      </w:r>
      <w:r>
        <w:t xml:space="preserve">, or </w:t>
      </w:r>
      <w:r w:rsidRPr="00BD78F4">
        <w:rPr>
          <w:u w:val="single" w:color="00B0F0"/>
        </w:rPr>
        <w:t>restricting their use</w:t>
      </w:r>
      <w:r>
        <w:t xml:space="preserve">.  It is </w:t>
      </w:r>
      <w:r w:rsidRPr="00BD78F4">
        <w:rPr>
          <w:u w:val="single"/>
        </w:rPr>
        <w:t>less ambitious than</w:t>
      </w:r>
      <w:r w:rsidRPr="00BD78F4">
        <w:t xml:space="preserve"> </w:t>
      </w:r>
      <w:r w:rsidRPr="00BD78F4">
        <w:rPr>
          <w:rStyle w:val="AsinstancesChar"/>
          <w:b/>
          <w:i/>
        </w:rPr>
        <w:t>nuclear disarmament</w:t>
      </w:r>
      <w:r w:rsidRPr="00BD78F4">
        <w:t xml:space="preserve"> </w:t>
      </w:r>
      <w:r>
        <w:t xml:space="preserve">which seeks to </w:t>
      </w:r>
      <w:r w:rsidRPr="00BD78F4">
        <w:rPr>
          <w:u w:val="single" w:color="00B0F0"/>
        </w:rPr>
        <w:t>reduce the number of nukes</w:t>
      </w:r>
      <w:r>
        <w:t xml:space="preserve"> and possibly </w:t>
      </w:r>
      <w:r w:rsidRPr="00BD78F4">
        <w:rPr>
          <w:u w:val="single" w:color="00B0F0"/>
        </w:rPr>
        <w:t>depriving a state of said nukes</w:t>
      </w:r>
      <w:r>
        <w:t xml:space="preserve">. </w:t>
      </w:r>
    </w:p>
    <w:p w:rsidR="00BD78F4" w:rsidRDefault="005658F3" w:rsidP="001E11D0">
      <w:pPr>
        <w:pStyle w:val="ListParagraph"/>
        <w:numPr>
          <w:ilvl w:val="2"/>
          <w:numId w:val="18"/>
        </w:numPr>
        <w:ind w:left="1604"/>
        <w:contextualSpacing w:val="0"/>
      </w:pPr>
      <w:r>
        <w:t xml:space="preserve">Nuclear arms control has been </w:t>
      </w:r>
      <w:r w:rsidRPr="00BD78F4">
        <w:rPr>
          <w:color w:val="70AD47" w:themeColor="accent6"/>
        </w:rPr>
        <w:t xml:space="preserve">the </w:t>
      </w:r>
      <w:r w:rsidRPr="00BD78F4">
        <w:rPr>
          <w:color w:val="70AD47" w:themeColor="accent6"/>
          <w:u w:val="single"/>
        </w:rPr>
        <w:t>primary means to ensuring nuclear security</w:t>
      </w:r>
      <w:r w:rsidR="009C0C54">
        <w:t xml:space="preserve"> (</w:t>
      </w:r>
      <w:r w:rsidR="00A115B8" w:rsidRPr="00BD78F4">
        <w:rPr>
          <w:color w:val="70AD47" w:themeColor="accent6"/>
        </w:rPr>
        <w:t>both</w:t>
      </w:r>
      <w:r w:rsidR="00A115B8">
        <w:t xml:space="preserve"> </w:t>
      </w:r>
      <w:r w:rsidR="009C0C54" w:rsidRPr="00BD78F4">
        <w:rPr>
          <w:color w:val="70AD47" w:themeColor="accent6"/>
        </w:rPr>
        <w:t>non-proliferation &amp; disarmament proved elusive</w:t>
      </w:r>
      <w:r w:rsidR="009C0C54">
        <w:t>)</w:t>
      </w:r>
      <w:r>
        <w:t>.</w:t>
      </w:r>
      <w:r w:rsidR="00853507">
        <w:t xml:space="preserve"> </w:t>
      </w:r>
    </w:p>
    <w:p w:rsidR="00CF7B20" w:rsidRDefault="00853507" w:rsidP="001E11D0">
      <w:pPr>
        <w:pStyle w:val="ListParagraph"/>
        <w:numPr>
          <w:ilvl w:val="2"/>
          <w:numId w:val="18"/>
        </w:numPr>
        <w:ind w:left="1604"/>
        <w:contextualSpacing w:val="0"/>
      </w:pPr>
      <w:r>
        <w:t xml:space="preserve">This is done </w:t>
      </w:r>
      <w:r w:rsidR="00A21E39">
        <w:t>through various treaties, conventions,</w:t>
      </w:r>
      <w:r w:rsidR="00A21E39" w:rsidRPr="00BD78F4">
        <w:rPr>
          <w:u w:val="single"/>
        </w:rPr>
        <w:t xml:space="preserve"> </w:t>
      </w:r>
      <w:r w:rsidR="00A115B8" w:rsidRPr="00BD78F4">
        <w:rPr>
          <w:u w:val="single"/>
        </w:rPr>
        <w:t>providing security assurances</w:t>
      </w:r>
      <w:r w:rsidR="00A21E39" w:rsidRPr="00BD78F4">
        <w:rPr>
          <w:u w:val="single"/>
        </w:rPr>
        <w:t xml:space="preserve"> </w:t>
      </w:r>
      <w:r w:rsidR="009E14C7" w:rsidRPr="00BD78F4">
        <w:rPr>
          <w:u w:val="single"/>
        </w:rPr>
        <w:t>for reducing</w:t>
      </w:r>
      <w:r w:rsidR="00A21E39" w:rsidRPr="00BD78F4">
        <w:rPr>
          <w:u w:val="single"/>
        </w:rPr>
        <w:t xml:space="preserve"> security dilemma</w:t>
      </w:r>
      <w:r w:rsidR="00A21E39">
        <w:t xml:space="preserve">, </w:t>
      </w:r>
      <w:r w:rsidR="00972F47">
        <w:t>diplomacy etc</w:t>
      </w:r>
      <w:r w:rsidR="00A21E39">
        <w:t>.</w:t>
      </w:r>
    </w:p>
    <w:p w:rsidR="00972F47" w:rsidRDefault="00693302" w:rsidP="001E11D0">
      <w:pPr>
        <w:pStyle w:val="Heading5"/>
        <w:numPr>
          <w:ilvl w:val="2"/>
          <w:numId w:val="18"/>
        </w:numPr>
      </w:pPr>
      <w:r>
        <w:t>Achievements</w:t>
      </w:r>
    </w:p>
    <w:p w:rsidR="00693302" w:rsidRDefault="00693302" w:rsidP="001E11D0">
      <w:pPr>
        <w:pStyle w:val="ListParagraph"/>
        <w:numPr>
          <w:ilvl w:val="3"/>
          <w:numId w:val="18"/>
        </w:numPr>
        <w:spacing w:line="276" w:lineRule="auto"/>
        <w:ind w:left="2228"/>
        <w:contextualSpacing w:val="0"/>
      </w:pPr>
      <w:r w:rsidRPr="008355E1">
        <w:rPr>
          <w:color w:val="009999"/>
        </w:rPr>
        <w:t>Partial Test ban treaty</w:t>
      </w:r>
      <w:r>
        <w:t xml:space="preserve"> ensured </w:t>
      </w:r>
      <w:r w:rsidRPr="008355E1">
        <w:rPr>
          <w:u w:val="single"/>
        </w:rPr>
        <w:t>elimination of atmospheric &amp; underwater</w:t>
      </w:r>
      <w:r>
        <w:t xml:space="preserve"> nuclear testing</w:t>
      </w:r>
    </w:p>
    <w:p w:rsidR="00CC4822" w:rsidRDefault="00693302" w:rsidP="001E11D0">
      <w:pPr>
        <w:pStyle w:val="ListParagraph"/>
        <w:numPr>
          <w:ilvl w:val="3"/>
          <w:numId w:val="18"/>
        </w:numPr>
        <w:ind w:left="2228"/>
        <w:contextualSpacing w:val="0"/>
      </w:pPr>
      <w:r w:rsidRPr="008355E1">
        <w:rPr>
          <w:color w:val="009999"/>
        </w:rPr>
        <w:t>NPT’68</w:t>
      </w:r>
      <w:r>
        <w:t xml:space="preserve"> has been the </w:t>
      </w:r>
      <w:r w:rsidRPr="00A115B8">
        <w:rPr>
          <w:color w:val="70AD47" w:themeColor="accent6"/>
          <w:u w:val="single"/>
        </w:rPr>
        <w:t>most important arms control treaty</w:t>
      </w:r>
      <w:r>
        <w:t xml:space="preserve">. It has led to </w:t>
      </w:r>
      <w:r w:rsidRPr="00F33C49">
        <w:rPr>
          <w:color w:val="70AD47" w:themeColor="accent6"/>
          <w:u w:val="single"/>
        </w:rPr>
        <w:t xml:space="preserve">slowdown </w:t>
      </w:r>
      <w:r w:rsidR="00CC4822" w:rsidRPr="00F33C49">
        <w:rPr>
          <w:color w:val="70AD47" w:themeColor="accent6"/>
          <w:u w:val="single"/>
        </w:rPr>
        <w:t>in horizontal proliferation</w:t>
      </w:r>
      <w:r w:rsidR="00CC4822">
        <w:t xml:space="preserve">, </w:t>
      </w:r>
      <w:r w:rsidR="00CC4822" w:rsidRPr="007A0243">
        <w:rPr>
          <w:u w:val="single"/>
        </w:rPr>
        <w:t>especially</w:t>
      </w:r>
      <w:r w:rsidR="00CC4822">
        <w:t xml:space="preserve"> among </w:t>
      </w:r>
      <w:r w:rsidR="007A0243" w:rsidRPr="007A0243">
        <w:rPr>
          <w:u w:val="single"/>
        </w:rPr>
        <w:t xml:space="preserve">capable </w:t>
      </w:r>
      <w:r w:rsidR="00CC4822" w:rsidRPr="007A0243">
        <w:rPr>
          <w:u w:val="single"/>
        </w:rPr>
        <w:t>states</w:t>
      </w:r>
      <w:r w:rsidR="00CC4822">
        <w:t xml:space="preserve"> meet</w:t>
      </w:r>
      <w:r w:rsidR="007A0243">
        <w:t>ing</w:t>
      </w:r>
      <w:r w:rsidR="00CC4822">
        <w:t xml:space="preserve"> technological &amp; economical threshold of developing nukes. </w:t>
      </w:r>
    </w:p>
    <w:p w:rsidR="00CC4822" w:rsidRDefault="00CC4822" w:rsidP="001E11D0">
      <w:pPr>
        <w:pStyle w:val="Heading5"/>
        <w:numPr>
          <w:ilvl w:val="2"/>
          <w:numId w:val="18"/>
        </w:numPr>
      </w:pPr>
      <w:r>
        <w:t>Limitations</w:t>
      </w:r>
    </w:p>
    <w:p w:rsidR="00CC4822" w:rsidRDefault="007A0243" w:rsidP="001E11D0">
      <w:pPr>
        <w:pStyle w:val="ListParagraph"/>
        <w:numPr>
          <w:ilvl w:val="3"/>
          <w:numId w:val="18"/>
        </w:numPr>
        <w:ind w:left="2228"/>
        <w:contextualSpacing w:val="0"/>
      </w:pPr>
      <w:r w:rsidRPr="007A0243">
        <w:rPr>
          <w:u w:val="single"/>
        </w:rPr>
        <w:t>Unabated</w:t>
      </w:r>
      <w:r w:rsidR="00CC4822" w:rsidRPr="007A0243">
        <w:rPr>
          <w:u w:val="single"/>
        </w:rPr>
        <w:t xml:space="preserve"> </w:t>
      </w:r>
      <w:r w:rsidR="00CC4822" w:rsidRPr="00A972FF">
        <w:rPr>
          <w:u w:val="single"/>
        </w:rPr>
        <w:t>vertical proliferation</w:t>
      </w:r>
      <w:r w:rsidR="00CC4822">
        <w:t>. U</w:t>
      </w:r>
      <w:r w:rsidR="00F33C49">
        <w:t>.</w:t>
      </w:r>
      <w:r w:rsidR="00CC4822">
        <w:t>S</w:t>
      </w:r>
      <w:r w:rsidR="00F33C49">
        <w:t>.</w:t>
      </w:r>
      <w:r w:rsidR="00CC4822">
        <w:t xml:space="preserve"> &amp; Russia, with brief exceptions, have constantly increased quantities of their nuclear warheads.</w:t>
      </w:r>
    </w:p>
    <w:p w:rsidR="00693302" w:rsidRDefault="00A972FF" w:rsidP="001E11D0">
      <w:pPr>
        <w:pStyle w:val="ListParagraph"/>
        <w:numPr>
          <w:ilvl w:val="3"/>
          <w:numId w:val="18"/>
        </w:numPr>
        <w:ind w:left="2228"/>
        <w:contextualSpacing w:val="0"/>
      </w:pPr>
      <w:r w:rsidRPr="008355E1">
        <w:rPr>
          <w:u w:val="single"/>
        </w:rPr>
        <w:t>START-I and START-II</w:t>
      </w:r>
      <w:r>
        <w:t xml:space="preserve"> were simply ‘</w:t>
      </w:r>
      <w:r w:rsidRPr="008355E1">
        <w:rPr>
          <w:u w:val="single"/>
        </w:rPr>
        <w:t>dead letter</w:t>
      </w:r>
      <w:r>
        <w:t xml:space="preserve">’, seeking merely to </w:t>
      </w:r>
      <w:r w:rsidRPr="00F33C49">
        <w:rPr>
          <w:u w:val="single"/>
        </w:rPr>
        <w:t>reduce the growth</w:t>
      </w:r>
      <w:r>
        <w:t xml:space="preserve"> in nukes, </w:t>
      </w:r>
      <w:r w:rsidRPr="00F33C49">
        <w:rPr>
          <w:u w:val="single"/>
        </w:rPr>
        <w:t>not the actual reduction</w:t>
      </w:r>
      <w:r>
        <w:t xml:space="preserve"> in nukes. </w:t>
      </w:r>
      <w:r w:rsidR="00CC4822">
        <w:t xml:space="preserve"> </w:t>
      </w:r>
      <w:r w:rsidR="00693302">
        <w:t xml:space="preserve"> </w:t>
      </w:r>
    </w:p>
    <w:p w:rsidR="00994F8A" w:rsidRDefault="00994F8A" w:rsidP="001E11D0">
      <w:pPr>
        <w:pStyle w:val="Heading5"/>
        <w:numPr>
          <w:ilvl w:val="2"/>
          <w:numId w:val="18"/>
        </w:numPr>
      </w:pPr>
      <w:r>
        <w:t>Difficulties in arms control</w:t>
      </w:r>
    </w:p>
    <w:p w:rsidR="00994F8A" w:rsidRDefault="00994F8A" w:rsidP="001E11D0">
      <w:pPr>
        <w:pStyle w:val="ListParagraph"/>
        <w:numPr>
          <w:ilvl w:val="3"/>
          <w:numId w:val="18"/>
        </w:numPr>
        <w:spacing w:before="80" w:line="276" w:lineRule="auto"/>
        <w:ind w:left="2228"/>
        <w:contextualSpacing w:val="0"/>
      </w:pPr>
      <w:r>
        <w:t xml:space="preserve">Perpetual </w:t>
      </w:r>
      <w:r w:rsidRPr="008355E1">
        <w:rPr>
          <w:u w:val="single"/>
        </w:rPr>
        <w:t>security dilemma</w:t>
      </w:r>
    </w:p>
    <w:p w:rsidR="00994F8A" w:rsidRDefault="00994F8A" w:rsidP="001E11D0">
      <w:pPr>
        <w:pStyle w:val="ListParagraph"/>
        <w:numPr>
          <w:ilvl w:val="4"/>
          <w:numId w:val="18"/>
        </w:numPr>
      </w:pPr>
      <w:r>
        <w:t xml:space="preserve">Balance of power is seen as a </w:t>
      </w:r>
      <w:r w:rsidRPr="008355E1">
        <w:rPr>
          <w:u w:val="single"/>
        </w:rPr>
        <w:t>zero-sum game</w:t>
      </w:r>
    </w:p>
    <w:p w:rsidR="00994F8A" w:rsidRDefault="00994F8A" w:rsidP="001E11D0">
      <w:pPr>
        <w:pStyle w:val="ListParagraph"/>
        <w:numPr>
          <w:ilvl w:val="4"/>
          <w:numId w:val="18"/>
        </w:numPr>
      </w:pPr>
      <w:r>
        <w:t>Any defensive or equalizing power is invariabl</w:t>
      </w:r>
      <w:r w:rsidR="00382FEA">
        <w:t xml:space="preserve">y seen </w:t>
      </w:r>
      <w:r>
        <w:t>as hostile</w:t>
      </w:r>
    </w:p>
    <w:p w:rsidR="00382FEA" w:rsidRDefault="00382FEA" w:rsidP="001E11D0">
      <w:pPr>
        <w:pStyle w:val="ListParagraph"/>
        <w:numPr>
          <w:ilvl w:val="4"/>
          <w:numId w:val="18"/>
        </w:numPr>
      </w:pPr>
      <w:r w:rsidRPr="008355E1">
        <w:rPr>
          <w:u w:val="single"/>
        </w:rPr>
        <w:t>Anarchic self-help</w:t>
      </w:r>
      <w:r>
        <w:t xml:space="preserve"> world system only reinforces the idea </w:t>
      </w:r>
    </w:p>
    <w:p w:rsidR="00382FEA" w:rsidRDefault="00382FEA" w:rsidP="001E11D0">
      <w:pPr>
        <w:pStyle w:val="ListParagraph"/>
        <w:numPr>
          <w:ilvl w:val="3"/>
          <w:numId w:val="18"/>
        </w:numPr>
        <w:spacing w:before="120"/>
        <w:contextualSpacing w:val="0"/>
      </w:pPr>
      <w:r>
        <w:t xml:space="preserve">Priority to </w:t>
      </w:r>
      <w:r w:rsidRPr="00873DAC">
        <w:rPr>
          <w:u w:val="single"/>
        </w:rPr>
        <w:t>national interest</w:t>
      </w:r>
    </w:p>
    <w:p w:rsidR="00F33C49" w:rsidRDefault="00F33C49" w:rsidP="001E11D0">
      <w:pPr>
        <w:pStyle w:val="ListParagraph"/>
        <w:numPr>
          <w:ilvl w:val="4"/>
          <w:numId w:val="18"/>
        </w:numPr>
      </w:pPr>
      <w:r w:rsidRPr="00F33C49">
        <w:rPr>
          <w:u w:val="single"/>
        </w:rPr>
        <w:t>National security</w:t>
      </w:r>
      <w:r>
        <w:t xml:space="preserve"> takes </w:t>
      </w:r>
      <w:r w:rsidRPr="00F33C49">
        <w:rPr>
          <w:u w:val="single"/>
        </w:rPr>
        <w:t>precedence over collective security</w:t>
      </w:r>
      <w:r>
        <w:t xml:space="preserve"> </w:t>
      </w:r>
    </w:p>
    <w:p w:rsidR="00F33C49" w:rsidRDefault="00F33C49" w:rsidP="001E11D0">
      <w:pPr>
        <w:pStyle w:val="ListParagraph"/>
        <w:numPr>
          <w:ilvl w:val="4"/>
          <w:numId w:val="18"/>
        </w:numPr>
      </w:pPr>
      <w:r>
        <w:t xml:space="preserve">Failure of ‘security assurances’ to Ukraine is case in point. </w:t>
      </w:r>
    </w:p>
    <w:p w:rsidR="000251D4" w:rsidRDefault="000251D4" w:rsidP="001E11D0">
      <w:pPr>
        <w:pStyle w:val="ListParagraph"/>
        <w:numPr>
          <w:ilvl w:val="4"/>
          <w:numId w:val="18"/>
        </w:numPr>
      </w:pPr>
      <w:r>
        <w:t xml:space="preserve">Thus viewing all </w:t>
      </w:r>
      <w:r w:rsidRPr="008355E1">
        <w:rPr>
          <w:u w:val="single"/>
        </w:rPr>
        <w:t>nuclear</w:t>
      </w:r>
      <w:r>
        <w:t xml:space="preserve"> forces as </w:t>
      </w:r>
      <w:r w:rsidRPr="008355E1">
        <w:rPr>
          <w:u w:val="single"/>
        </w:rPr>
        <w:t xml:space="preserve">ensuring </w:t>
      </w:r>
      <w:r w:rsidR="001C17B3" w:rsidRPr="008355E1">
        <w:rPr>
          <w:u w:val="single"/>
        </w:rPr>
        <w:t>national security</w:t>
      </w:r>
      <w:r w:rsidR="001C17B3">
        <w:t xml:space="preserve"> &amp; deterrents.</w:t>
      </w:r>
    </w:p>
    <w:p w:rsidR="001C17B3" w:rsidRDefault="00873DAC" w:rsidP="001E11D0">
      <w:pPr>
        <w:pStyle w:val="ListParagraph"/>
        <w:numPr>
          <w:ilvl w:val="3"/>
          <w:numId w:val="18"/>
        </w:numPr>
        <w:spacing w:before="80"/>
        <w:ind w:left="2228"/>
        <w:contextualSpacing w:val="0"/>
      </w:pPr>
      <w:r>
        <w:t xml:space="preserve">Arms control </w:t>
      </w:r>
      <w:r w:rsidRPr="00873DAC">
        <w:rPr>
          <w:u w:val="single"/>
        </w:rPr>
        <w:t>would limit powerful states</w:t>
      </w:r>
    </w:p>
    <w:p w:rsidR="001C17B3" w:rsidRDefault="00873DAC" w:rsidP="001E11D0">
      <w:pPr>
        <w:pStyle w:val="ListParagraph"/>
        <w:numPr>
          <w:ilvl w:val="4"/>
          <w:numId w:val="18"/>
        </w:numPr>
      </w:pPr>
      <w:r>
        <w:t xml:space="preserve">Arms control would </w:t>
      </w:r>
      <w:r w:rsidR="001C17B3">
        <w:t>limit &amp; bind most powerful states</w:t>
      </w:r>
    </w:p>
    <w:p w:rsidR="001C17B3" w:rsidRDefault="00873DAC" w:rsidP="001E11D0">
      <w:pPr>
        <w:pStyle w:val="ListParagraph"/>
        <w:numPr>
          <w:ilvl w:val="4"/>
          <w:numId w:val="18"/>
        </w:numPr>
      </w:pPr>
      <w:r>
        <w:t xml:space="preserve">But these states would only reduce nukes in their national interest </w:t>
      </w:r>
    </w:p>
    <w:p w:rsidR="001C17B3" w:rsidRDefault="009F30DB" w:rsidP="001E11D0">
      <w:pPr>
        <w:pStyle w:val="ListParagraph"/>
        <w:numPr>
          <w:ilvl w:val="4"/>
          <w:numId w:val="18"/>
        </w:numPr>
      </w:pPr>
      <w:r>
        <w:t xml:space="preserve">Ex: </w:t>
      </w:r>
      <w:r w:rsidRPr="00873DAC">
        <w:rPr>
          <w:u w:val="single"/>
        </w:rPr>
        <w:t>Nuclear arms control</w:t>
      </w:r>
      <w:r>
        <w:t xml:space="preserve"> between US &amp; Russia was </w:t>
      </w:r>
      <w:r w:rsidRPr="00873DAC">
        <w:rPr>
          <w:u w:val="single"/>
        </w:rPr>
        <w:t>only effective during the brief period of ‘peace dividend</w:t>
      </w:r>
      <w:r>
        <w:t>.’</w:t>
      </w:r>
    </w:p>
    <w:p w:rsidR="001C17B3" w:rsidRDefault="00FE2B1F" w:rsidP="003A0593">
      <w:pPr>
        <w:pStyle w:val="Heading4"/>
        <w:numPr>
          <w:ilvl w:val="1"/>
          <w:numId w:val="32"/>
        </w:numPr>
      </w:pPr>
      <w:r>
        <w:t>Missile shields</w:t>
      </w:r>
    </w:p>
    <w:p w:rsidR="00FE2B1F" w:rsidRDefault="00FE2B1F" w:rsidP="001E11D0">
      <w:pPr>
        <w:pStyle w:val="ListParagraph"/>
        <w:numPr>
          <w:ilvl w:val="2"/>
          <w:numId w:val="18"/>
        </w:numPr>
        <w:ind w:left="1604"/>
        <w:contextualSpacing w:val="0"/>
      </w:pPr>
      <w:r w:rsidRPr="00873DAC">
        <w:rPr>
          <w:u w:val="single"/>
        </w:rPr>
        <w:t>Alternative approach to nuclear security</w:t>
      </w:r>
      <w:r>
        <w:t xml:space="preserve"> could be Missile shields </w:t>
      </w:r>
    </w:p>
    <w:p w:rsidR="00FE2B1F" w:rsidRDefault="00FE2B1F" w:rsidP="001E11D0">
      <w:pPr>
        <w:pStyle w:val="ListParagraph"/>
        <w:numPr>
          <w:ilvl w:val="2"/>
          <w:numId w:val="18"/>
        </w:numPr>
        <w:ind w:left="1604"/>
        <w:contextualSpacing w:val="0"/>
      </w:pPr>
      <w:r>
        <w:t xml:space="preserve">Based on the premise that </w:t>
      </w:r>
      <w:r w:rsidRPr="00F33C49">
        <w:rPr>
          <w:color w:val="70AD47" w:themeColor="accent6"/>
          <w:u w:val="single"/>
        </w:rPr>
        <w:t>security regimes cannot be relied upon for security</w:t>
      </w:r>
      <w:r>
        <w:t xml:space="preserve">. </w:t>
      </w:r>
      <w:r w:rsidRPr="00873DAC">
        <w:rPr>
          <w:u w:val="single"/>
        </w:rPr>
        <w:t>Surest protection</w:t>
      </w:r>
      <w:r>
        <w:t xml:space="preserve"> is provided by a </w:t>
      </w:r>
      <w:r w:rsidRPr="00873DAC">
        <w:rPr>
          <w:u w:val="single"/>
        </w:rPr>
        <w:t>network of anti-ballistic missiles</w:t>
      </w:r>
      <w:r>
        <w:t>.</w:t>
      </w:r>
      <w:r w:rsidR="0093314F">
        <w:t xml:space="preserve"> (Failure of </w:t>
      </w:r>
      <w:r w:rsidR="0093314F" w:rsidRPr="0093314F">
        <w:rPr>
          <w:i/>
          <w:iCs/>
          <w:color w:val="009999"/>
        </w:rPr>
        <w:t>Budapest memorandum</w:t>
      </w:r>
      <w:r w:rsidR="0093314F">
        <w:t xml:space="preserve"> between US, UK, and Ukraine to provide security assurances </w:t>
      </w:r>
      <w:r w:rsidR="008A586A">
        <w:t>in exchange for giving nuclear weapons)</w:t>
      </w:r>
    </w:p>
    <w:p w:rsidR="00FE2B1F" w:rsidRPr="00C73A78" w:rsidRDefault="00FE2B1F" w:rsidP="001E11D0">
      <w:pPr>
        <w:pStyle w:val="ListParagraph"/>
        <w:numPr>
          <w:ilvl w:val="2"/>
          <w:numId w:val="18"/>
        </w:numPr>
        <w:ind w:left="1604"/>
        <w:contextualSpacing w:val="0"/>
      </w:pPr>
      <w:r>
        <w:t>The US first worked on it</w:t>
      </w:r>
      <w:r w:rsidR="00C73A78">
        <w:t xml:space="preserve"> as </w:t>
      </w:r>
      <w:r w:rsidR="00C73A78" w:rsidRPr="00C73A78">
        <w:rPr>
          <w:i/>
          <w:iCs/>
        </w:rPr>
        <w:t>Strategic Defence Initiative</w:t>
      </w:r>
      <w:r w:rsidR="00C73A78">
        <w:rPr>
          <w:iCs/>
        </w:rPr>
        <w:t xml:space="preserve"> but it never fructified and was subsequently dropped </w:t>
      </w:r>
    </w:p>
    <w:p w:rsidR="00C73A78" w:rsidRPr="00C73A78" w:rsidRDefault="00C73A78" w:rsidP="001E11D0">
      <w:pPr>
        <w:pStyle w:val="ListParagraph"/>
        <w:numPr>
          <w:ilvl w:val="2"/>
          <w:numId w:val="18"/>
        </w:numPr>
        <w:spacing w:line="276" w:lineRule="auto"/>
        <w:ind w:left="1604"/>
        <w:contextualSpacing w:val="0"/>
      </w:pPr>
      <w:r>
        <w:rPr>
          <w:iCs/>
        </w:rPr>
        <w:t xml:space="preserve">Limitations </w:t>
      </w:r>
    </w:p>
    <w:p w:rsidR="00C73A78" w:rsidRPr="00D62355" w:rsidRDefault="00C73A78" w:rsidP="001E11D0">
      <w:pPr>
        <w:pStyle w:val="ListParagraph"/>
        <w:numPr>
          <w:ilvl w:val="3"/>
          <w:numId w:val="18"/>
        </w:numPr>
        <w:ind w:left="2228"/>
        <w:contextualSpacing w:val="0"/>
      </w:pPr>
      <w:r w:rsidRPr="00873DAC">
        <w:rPr>
          <w:iCs/>
          <w:u w:val="single"/>
        </w:rPr>
        <w:t>Enormously expensive</w:t>
      </w:r>
      <w:r>
        <w:rPr>
          <w:iCs/>
        </w:rPr>
        <w:t xml:space="preserve"> </w:t>
      </w:r>
      <w:r w:rsidR="00D62355">
        <w:rPr>
          <w:iCs/>
        </w:rPr>
        <w:t xml:space="preserve">: To ensure that not even a single attacking missile can pass through </w:t>
      </w:r>
    </w:p>
    <w:p w:rsidR="00D62355" w:rsidRDefault="00F33C49" w:rsidP="001E11D0">
      <w:pPr>
        <w:pStyle w:val="ListParagraph"/>
        <w:numPr>
          <w:ilvl w:val="3"/>
          <w:numId w:val="18"/>
        </w:numPr>
        <w:ind w:left="2228"/>
        <w:contextualSpacing w:val="0"/>
        <w:rPr>
          <w:u w:val="single"/>
        </w:rPr>
      </w:pPr>
      <w:r>
        <w:rPr>
          <w:u w:val="single"/>
        </w:rPr>
        <w:t>Not 100% reliable</w:t>
      </w:r>
    </w:p>
    <w:p w:rsidR="006B734D" w:rsidRDefault="006B734D" w:rsidP="001E11D0">
      <w:pPr>
        <w:pStyle w:val="ListParagraph"/>
        <w:numPr>
          <w:ilvl w:val="3"/>
          <w:numId w:val="18"/>
        </w:numPr>
        <w:ind w:left="2228"/>
        <w:contextualSpacing w:val="0"/>
      </w:pPr>
      <w:r w:rsidRPr="006B734D">
        <w:rPr>
          <w:u w:val="single"/>
        </w:rPr>
        <w:t>Hyper-glide vehicles</w:t>
      </w:r>
      <w:r>
        <w:t xml:space="preserve"> could defeat missile shields </w:t>
      </w:r>
    </w:p>
    <w:p w:rsidR="00375F4B" w:rsidRDefault="00375F4B" w:rsidP="001E11D0">
      <w:pPr>
        <w:pStyle w:val="ListParagraph"/>
        <w:numPr>
          <w:ilvl w:val="3"/>
          <w:numId w:val="18"/>
        </w:numPr>
        <w:ind w:left="2228"/>
        <w:contextualSpacing w:val="0"/>
      </w:pPr>
      <w:r>
        <w:t xml:space="preserve">Can fuel security dilemma </w:t>
      </w:r>
    </w:p>
    <w:p w:rsidR="00284E1D" w:rsidRDefault="00C70C5A" w:rsidP="003A0593">
      <w:pPr>
        <w:pStyle w:val="Heading4"/>
        <w:numPr>
          <w:ilvl w:val="1"/>
          <w:numId w:val="32"/>
        </w:numPr>
      </w:pPr>
      <w:r>
        <w:t>Anti-nuclear activism</w:t>
      </w:r>
    </w:p>
    <w:p w:rsidR="00B61A86" w:rsidRDefault="00284E1D" w:rsidP="001E11D0">
      <w:pPr>
        <w:pStyle w:val="ListParagraph"/>
        <w:numPr>
          <w:ilvl w:val="2"/>
          <w:numId w:val="18"/>
        </w:numPr>
        <w:ind w:left="1604"/>
        <w:contextualSpacing w:val="0"/>
      </w:pPr>
      <w:r w:rsidRPr="006B734D">
        <w:rPr>
          <w:u w:val="single"/>
        </w:rPr>
        <w:t>Anti-nuclear activism</w:t>
      </w:r>
      <w:r>
        <w:t xml:space="preserve"> was born </w:t>
      </w:r>
      <w:r w:rsidR="00974281" w:rsidRPr="006B734D">
        <w:rPr>
          <w:u w:val="single"/>
        </w:rPr>
        <w:t>when the first atomic bomb was tested</w:t>
      </w:r>
      <w:r w:rsidR="00974281">
        <w:t xml:space="preserve">, in form of </w:t>
      </w:r>
      <w:r w:rsidR="00974281" w:rsidRPr="00C70C5A">
        <w:rPr>
          <w:u w:val="single"/>
        </w:rPr>
        <w:t>Oppenheimer’s opposition</w:t>
      </w:r>
      <w:r w:rsidR="00974281">
        <w:t xml:space="preserve"> to development </w:t>
      </w:r>
      <w:r w:rsidR="00B61A86">
        <w:t>Of H</w:t>
      </w:r>
      <w:r w:rsidR="00B61A86" w:rsidRPr="00B61A86">
        <w:rPr>
          <w:vertAlign w:val="subscript"/>
        </w:rPr>
        <w:t>2</w:t>
      </w:r>
      <w:r w:rsidR="00B61A86">
        <w:t xml:space="preserve"> bomb</w:t>
      </w:r>
    </w:p>
    <w:p w:rsidR="00B61A86" w:rsidRDefault="00B61A86" w:rsidP="001E11D0">
      <w:pPr>
        <w:pStyle w:val="ListParagraph"/>
        <w:numPr>
          <w:ilvl w:val="2"/>
          <w:numId w:val="18"/>
        </w:numPr>
        <w:ind w:left="1604"/>
        <w:contextualSpacing w:val="0"/>
      </w:pPr>
      <w:r w:rsidRPr="00E76819">
        <w:rPr>
          <w:i/>
          <w:iCs/>
          <w:color w:val="009999"/>
        </w:rPr>
        <w:t>Campaign for Nuclear Disarmament</w:t>
      </w:r>
      <w:r>
        <w:t xml:space="preserve"> (1958) sought to </w:t>
      </w:r>
      <w:r w:rsidRPr="00C70C5A">
        <w:rPr>
          <w:u w:val="single"/>
        </w:rPr>
        <w:t>eliminate</w:t>
      </w:r>
      <w:r>
        <w:t xml:space="preserve"> nuclear &amp; other WMDs </w:t>
      </w:r>
      <w:r w:rsidRPr="00C70C5A">
        <w:rPr>
          <w:u w:val="single"/>
        </w:rPr>
        <w:t>globally</w:t>
      </w:r>
    </w:p>
    <w:p w:rsidR="00284E1D" w:rsidRDefault="00B61A86" w:rsidP="001E11D0">
      <w:pPr>
        <w:pStyle w:val="ListParagraph"/>
        <w:numPr>
          <w:ilvl w:val="2"/>
          <w:numId w:val="18"/>
        </w:numPr>
        <w:ind w:left="1604"/>
        <w:contextualSpacing w:val="0"/>
      </w:pPr>
      <w:r w:rsidRPr="00E76819">
        <w:rPr>
          <w:i/>
          <w:iCs/>
          <w:color w:val="009999"/>
        </w:rPr>
        <w:t xml:space="preserve">European </w:t>
      </w:r>
      <w:r w:rsidR="006D1377" w:rsidRPr="00E76819">
        <w:rPr>
          <w:i/>
          <w:iCs/>
          <w:color w:val="009999"/>
        </w:rPr>
        <w:t>Nuclear Disarmament</w:t>
      </w:r>
      <w:r w:rsidR="006D1377">
        <w:rPr>
          <w:iCs/>
        </w:rPr>
        <w:t xml:space="preserve"> (</w:t>
      </w:r>
      <w:r w:rsidR="006D1377" w:rsidRPr="006B734D">
        <w:rPr>
          <w:b/>
          <w:i/>
          <w:iCs/>
          <w:color w:val="009999"/>
        </w:rPr>
        <w:t>END</w:t>
      </w:r>
      <w:r w:rsidR="006D1377">
        <w:rPr>
          <w:iCs/>
        </w:rPr>
        <w:t xml:space="preserve">, </w:t>
      </w:r>
      <w:r w:rsidR="006D1377" w:rsidRPr="00E76819">
        <w:rPr>
          <w:iCs/>
          <w:color w:val="ED7D31" w:themeColor="accent2"/>
        </w:rPr>
        <w:t>1980s</w:t>
      </w:r>
      <w:r w:rsidR="006D1377">
        <w:rPr>
          <w:iCs/>
        </w:rPr>
        <w:t xml:space="preserve">) sought to </w:t>
      </w:r>
      <w:r w:rsidR="006D1377" w:rsidRPr="00C70C5A">
        <w:rPr>
          <w:iCs/>
          <w:u w:val="single"/>
        </w:rPr>
        <w:t xml:space="preserve">extend </w:t>
      </w:r>
      <w:r w:rsidR="006D1377">
        <w:rPr>
          <w:iCs/>
        </w:rPr>
        <w:t xml:space="preserve">anti-nuclear </w:t>
      </w:r>
      <w:r w:rsidR="006D1377" w:rsidRPr="00C70C5A">
        <w:rPr>
          <w:iCs/>
          <w:u w:val="single"/>
        </w:rPr>
        <w:t>activism across Europe and into Soviet blo</w:t>
      </w:r>
      <w:r w:rsidR="006D1377">
        <w:rPr>
          <w:iCs/>
        </w:rPr>
        <w:t xml:space="preserve">c. </w:t>
      </w:r>
      <w:r>
        <w:tab/>
      </w:r>
    </w:p>
    <w:p w:rsidR="006D1377" w:rsidRPr="00284E1D" w:rsidRDefault="006D1377" w:rsidP="001E11D0">
      <w:pPr>
        <w:pStyle w:val="ListParagraph"/>
        <w:numPr>
          <w:ilvl w:val="2"/>
          <w:numId w:val="18"/>
        </w:numPr>
        <w:ind w:left="1604"/>
        <w:contextualSpacing w:val="0"/>
      </w:pPr>
      <w:r w:rsidRPr="00E76819">
        <w:rPr>
          <w:i/>
          <w:iCs/>
          <w:color w:val="009999"/>
          <w:u w:val="single"/>
        </w:rPr>
        <w:t xml:space="preserve">International </w:t>
      </w:r>
      <w:r w:rsidR="001E529A" w:rsidRPr="00E76819">
        <w:rPr>
          <w:i/>
          <w:iCs/>
          <w:color w:val="009999"/>
          <w:u w:val="single"/>
        </w:rPr>
        <w:t>Campaign to Abolish Nuclear Weapons</w:t>
      </w:r>
      <w:r w:rsidR="001E529A">
        <w:rPr>
          <w:iCs/>
        </w:rPr>
        <w:t xml:space="preserve"> (</w:t>
      </w:r>
      <w:r w:rsidR="001E529A" w:rsidRPr="006B734D">
        <w:rPr>
          <w:b/>
          <w:i/>
          <w:iCs/>
          <w:color w:val="009999"/>
        </w:rPr>
        <w:t>ICAN</w:t>
      </w:r>
      <w:r w:rsidR="001E529A">
        <w:rPr>
          <w:iCs/>
        </w:rPr>
        <w:t xml:space="preserve">, </w:t>
      </w:r>
      <w:r w:rsidR="001E529A" w:rsidRPr="00E76819">
        <w:rPr>
          <w:iCs/>
          <w:color w:val="ED7D31" w:themeColor="accent2"/>
        </w:rPr>
        <w:t>2008</w:t>
      </w:r>
      <w:r w:rsidR="001E529A">
        <w:rPr>
          <w:iCs/>
        </w:rPr>
        <w:t>)</w:t>
      </w:r>
      <w:r w:rsidR="00DF4BEC">
        <w:rPr>
          <w:iCs/>
        </w:rPr>
        <w:t xml:space="preserve"> seeks to implement a </w:t>
      </w:r>
      <w:r w:rsidR="00DF4BEC" w:rsidRPr="00C70C5A">
        <w:rPr>
          <w:iCs/>
          <w:u w:val="single"/>
        </w:rPr>
        <w:t>legally binding &amp; verifiable treaty</w:t>
      </w:r>
      <w:r w:rsidR="00DF4BEC">
        <w:rPr>
          <w:iCs/>
        </w:rPr>
        <w:t xml:space="preserve">, under which any use of Nuclear weapon would constitute </w:t>
      </w:r>
      <w:r w:rsidR="00DF4BEC" w:rsidRPr="00C70C5A">
        <w:rPr>
          <w:iCs/>
          <w:u w:val="single"/>
        </w:rPr>
        <w:t>violation of International law</w:t>
      </w:r>
      <w:r w:rsidR="00DF4BEC">
        <w:rPr>
          <w:iCs/>
        </w:rPr>
        <w:t xml:space="preserve">.  </w:t>
      </w:r>
    </w:p>
    <w:p w:rsidR="00756056" w:rsidRDefault="0070417F" w:rsidP="003A0593">
      <w:pPr>
        <w:pStyle w:val="Heading4"/>
        <w:numPr>
          <w:ilvl w:val="1"/>
          <w:numId w:val="32"/>
        </w:numPr>
      </w:pPr>
      <w:r>
        <w:t>Nuclear free zones</w:t>
      </w:r>
    </w:p>
    <w:p w:rsidR="0070417F" w:rsidRDefault="0070417F" w:rsidP="001E11D0">
      <w:pPr>
        <w:pStyle w:val="ListParagraph"/>
        <w:numPr>
          <w:ilvl w:val="2"/>
          <w:numId w:val="18"/>
        </w:numPr>
        <w:contextualSpacing w:val="0"/>
      </w:pPr>
      <w:r>
        <w:t xml:space="preserve">This is a </w:t>
      </w:r>
      <w:r w:rsidRPr="00E76819">
        <w:rPr>
          <w:color w:val="70AD47" w:themeColor="accent6"/>
          <w:u w:val="single"/>
        </w:rPr>
        <w:t>form of anti-nuclear activism</w:t>
      </w:r>
      <w:r>
        <w:t xml:space="preserve"> that pertains </w:t>
      </w:r>
      <w:r w:rsidR="006B734D">
        <w:t>to</w:t>
      </w:r>
      <w:r>
        <w:t xml:space="preserve"> </w:t>
      </w:r>
      <w:r w:rsidRPr="006B734D">
        <w:rPr>
          <w:u w:val="single"/>
        </w:rPr>
        <w:t>establish</w:t>
      </w:r>
      <w:r w:rsidR="006B734D" w:rsidRPr="006B734D">
        <w:rPr>
          <w:u w:val="single"/>
        </w:rPr>
        <w:t>ing</w:t>
      </w:r>
      <w:r w:rsidRPr="006B734D">
        <w:rPr>
          <w:u w:val="single"/>
        </w:rPr>
        <w:t xml:space="preserve"> geographical zones</w:t>
      </w:r>
      <w:r>
        <w:t xml:space="preserve"> globally, that are free from nuclear weapons.</w:t>
      </w:r>
    </w:p>
    <w:p w:rsidR="0070417F" w:rsidRDefault="0070417F" w:rsidP="001E11D0">
      <w:pPr>
        <w:pStyle w:val="ListParagraph"/>
        <w:numPr>
          <w:ilvl w:val="2"/>
          <w:numId w:val="18"/>
        </w:numPr>
        <w:contextualSpacing w:val="0"/>
      </w:pPr>
      <w:r>
        <w:t xml:space="preserve">Serve as a template and </w:t>
      </w:r>
      <w:r w:rsidRPr="00E76819">
        <w:rPr>
          <w:color w:val="70AD47" w:themeColor="accent6"/>
          <w:u w:val="single"/>
        </w:rPr>
        <w:t>confidence building measure</w:t>
      </w:r>
      <w:r w:rsidRPr="00E76819">
        <w:rPr>
          <w:color w:val="70AD47" w:themeColor="accent6"/>
        </w:rPr>
        <w:t xml:space="preserve"> towards</w:t>
      </w:r>
      <w:r>
        <w:t xml:space="preserve"> </w:t>
      </w:r>
      <w:r w:rsidRPr="00E76819">
        <w:rPr>
          <w:u w:val="single" w:color="00B0F0"/>
        </w:rPr>
        <w:t>disarmament</w:t>
      </w:r>
      <w:r>
        <w:t xml:space="preserve"> &amp; </w:t>
      </w:r>
      <w:r w:rsidRPr="00E76819">
        <w:rPr>
          <w:u w:val="single" w:color="00B0F0"/>
        </w:rPr>
        <w:t>non</w:t>
      </w:r>
      <w:r>
        <w:t>-</w:t>
      </w:r>
      <w:r w:rsidRPr="00E76819">
        <w:rPr>
          <w:u w:val="single" w:color="00B0F0"/>
        </w:rPr>
        <w:t>proliferation</w:t>
      </w:r>
    </w:p>
    <w:p w:rsidR="00B016DA" w:rsidRPr="00B016DA" w:rsidRDefault="00D2375C" w:rsidP="001E11D0">
      <w:pPr>
        <w:pStyle w:val="ListParagraph"/>
        <w:numPr>
          <w:ilvl w:val="2"/>
          <w:numId w:val="18"/>
        </w:numPr>
        <w:spacing w:line="240" w:lineRule="auto"/>
        <w:contextualSpacing w:val="0"/>
        <w:rPr>
          <w:rStyle w:val="enumerationunderlineChar"/>
          <w:u w:val="none"/>
        </w:rPr>
      </w:pPr>
      <w:r>
        <w:rPr>
          <w:rStyle w:val="enumerationunderlineChar"/>
          <w:u w:val="none"/>
        </w:rPr>
        <w:t xml:space="preserve">During </w:t>
      </w:r>
      <w:r w:rsidR="00B016DA">
        <w:rPr>
          <w:rStyle w:val="enumerationunderlineChar"/>
          <w:u w:val="none"/>
        </w:rPr>
        <w:t>Cold War</w:t>
      </w:r>
    </w:p>
    <w:p w:rsidR="00B016DA" w:rsidRDefault="0070417F" w:rsidP="001E11D0">
      <w:pPr>
        <w:pStyle w:val="ListParagraph"/>
        <w:numPr>
          <w:ilvl w:val="3"/>
          <w:numId w:val="18"/>
        </w:numPr>
        <w:spacing w:before="0" w:line="240" w:lineRule="auto"/>
        <w:contextualSpacing w:val="0"/>
      </w:pPr>
      <w:r w:rsidRPr="00040A8E">
        <w:rPr>
          <w:rStyle w:val="enumerationunderlineChar"/>
        </w:rPr>
        <w:t xml:space="preserve">Antarctic </w:t>
      </w:r>
      <w:r>
        <w:t xml:space="preserve">(1959); </w:t>
      </w:r>
      <w:r w:rsidRPr="00040A8E">
        <w:rPr>
          <w:rStyle w:val="enumerationunderlineChar"/>
        </w:rPr>
        <w:t xml:space="preserve">Latin America &amp; Caribbean </w:t>
      </w:r>
      <w:r>
        <w:t>(1967</w:t>
      </w:r>
      <w:r w:rsidRPr="00040A8E">
        <w:rPr>
          <w:rStyle w:val="enumerationunderlineChar"/>
        </w:rPr>
        <w:t>)</w:t>
      </w:r>
      <w:r w:rsidRPr="00B016DA">
        <w:t xml:space="preserve">; </w:t>
      </w:r>
      <w:r w:rsidRPr="00040A8E">
        <w:rPr>
          <w:rStyle w:val="enumerationunderlineChar"/>
        </w:rPr>
        <w:t xml:space="preserve">South Pacific </w:t>
      </w:r>
      <w:r>
        <w:t>(19</w:t>
      </w:r>
      <w:r w:rsidR="00094A90">
        <w:t xml:space="preserve">85); </w:t>
      </w:r>
    </w:p>
    <w:p w:rsidR="00B016DA" w:rsidRPr="00B016DA" w:rsidRDefault="00B016DA" w:rsidP="001E11D0">
      <w:pPr>
        <w:pStyle w:val="ListParagraph"/>
        <w:numPr>
          <w:ilvl w:val="2"/>
          <w:numId w:val="18"/>
        </w:numPr>
        <w:spacing w:line="240" w:lineRule="auto"/>
        <w:contextualSpacing w:val="0"/>
        <w:rPr>
          <w:rStyle w:val="enumerationunderlineChar"/>
          <w:u w:val="none"/>
        </w:rPr>
      </w:pPr>
      <w:r>
        <w:rPr>
          <w:rStyle w:val="enumerationunderlineChar"/>
          <w:u w:val="none"/>
        </w:rPr>
        <w:t>Post-Cold War</w:t>
      </w:r>
    </w:p>
    <w:p w:rsidR="0070417F" w:rsidRDefault="00094A90" w:rsidP="001E11D0">
      <w:pPr>
        <w:pStyle w:val="ListParagraph"/>
        <w:numPr>
          <w:ilvl w:val="3"/>
          <w:numId w:val="18"/>
        </w:numPr>
        <w:spacing w:before="0" w:line="240" w:lineRule="auto"/>
        <w:contextualSpacing w:val="0"/>
      </w:pPr>
      <w:r w:rsidRPr="00040A8E">
        <w:rPr>
          <w:rStyle w:val="enumerationunderlineChar"/>
        </w:rPr>
        <w:t xml:space="preserve">Africa </w:t>
      </w:r>
      <w:r>
        <w:t xml:space="preserve">(1996); </w:t>
      </w:r>
      <w:r w:rsidRPr="00040A8E">
        <w:rPr>
          <w:rStyle w:val="enumerationunderlineChar"/>
        </w:rPr>
        <w:t xml:space="preserve">SE-Asia </w:t>
      </w:r>
      <w:r>
        <w:t xml:space="preserve">with </w:t>
      </w:r>
      <w:r w:rsidRPr="00E76819">
        <w:rPr>
          <w:i/>
          <w:iCs/>
          <w:color w:val="009999"/>
        </w:rPr>
        <w:t>Treaty of Bangkok</w:t>
      </w:r>
      <w:r w:rsidRPr="00E76819">
        <w:rPr>
          <w:color w:val="009999"/>
        </w:rPr>
        <w:t xml:space="preserve"> </w:t>
      </w:r>
      <w:r>
        <w:t xml:space="preserve">(1997). </w:t>
      </w:r>
    </w:p>
    <w:p w:rsidR="00094A90" w:rsidRDefault="00094A90" w:rsidP="00E76819">
      <w:pPr>
        <w:pStyle w:val="ListParagraph"/>
        <w:numPr>
          <w:ilvl w:val="2"/>
          <w:numId w:val="18"/>
        </w:numPr>
        <w:spacing w:before="140"/>
        <w:ind w:left="1604"/>
        <w:contextualSpacing w:val="0"/>
      </w:pPr>
      <w:r>
        <w:t xml:space="preserve">Thus, collectively </w:t>
      </w:r>
      <w:r w:rsidRPr="00E76819">
        <w:rPr>
          <w:color w:val="70AD47" w:themeColor="accent6"/>
          <w:u w:val="single"/>
        </w:rPr>
        <w:t>most of the southern hemisphere</w:t>
      </w:r>
      <w:r w:rsidRPr="00E76819">
        <w:rPr>
          <w:color w:val="70AD47" w:themeColor="accent6"/>
        </w:rPr>
        <w:t xml:space="preserve"> is now </w:t>
      </w:r>
      <w:r w:rsidRPr="00E76819">
        <w:rPr>
          <w:color w:val="70AD47" w:themeColor="accent6"/>
          <w:u w:val="single"/>
        </w:rPr>
        <w:t>nuclear-free zone</w:t>
      </w:r>
      <w:r>
        <w:t xml:space="preserve">. </w:t>
      </w:r>
    </w:p>
    <w:p w:rsidR="007A0222" w:rsidRDefault="00A71DA1" w:rsidP="003A0593">
      <w:pPr>
        <w:pStyle w:val="Heading4"/>
        <w:numPr>
          <w:ilvl w:val="1"/>
          <w:numId w:val="32"/>
        </w:numPr>
      </w:pPr>
      <w:r>
        <w:t>Nuclear disarmament</w:t>
      </w:r>
    </w:p>
    <w:p w:rsidR="00A71DA1" w:rsidRPr="00807085" w:rsidRDefault="00A71DA1" w:rsidP="001E11D0">
      <w:pPr>
        <w:pStyle w:val="ListParagraph"/>
        <w:numPr>
          <w:ilvl w:val="2"/>
          <w:numId w:val="18"/>
        </w:numPr>
        <w:ind w:left="1604"/>
        <w:contextualSpacing w:val="0"/>
        <w:rPr>
          <w:color w:val="404040" w:themeColor="text1" w:themeTint="BF"/>
        </w:rPr>
      </w:pPr>
      <w:r w:rsidRPr="00807085">
        <w:rPr>
          <w:rStyle w:val="AspersonalityChar"/>
          <w:color w:val="404040" w:themeColor="text1" w:themeTint="BF"/>
        </w:rPr>
        <w:t>Liberals</w:t>
      </w:r>
      <w:r w:rsidRPr="00807085">
        <w:rPr>
          <w:color w:val="404040" w:themeColor="text1" w:themeTint="BF"/>
        </w:rPr>
        <w:t xml:space="preserve"> and </w:t>
      </w:r>
      <w:r w:rsidRPr="00807085">
        <w:rPr>
          <w:rStyle w:val="AspersonalityChar"/>
          <w:color w:val="404040" w:themeColor="text1" w:themeTint="BF"/>
        </w:rPr>
        <w:t>social constructivists</w:t>
      </w:r>
      <w:r w:rsidRPr="00807085">
        <w:rPr>
          <w:color w:val="404040" w:themeColor="text1" w:themeTint="BF"/>
        </w:rPr>
        <w:t xml:space="preserve"> have argued for evolving </w:t>
      </w:r>
      <w:r w:rsidR="002C38A2" w:rsidRPr="00807085">
        <w:rPr>
          <w:color w:val="404040" w:themeColor="text1" w:themeTint="BF"/>
          <w:u w:val="single"/>
        </w:rPr>
        <w:t>national nuclear policy</w:t>
      </w:r>
      <w:r w:rsidR="002C38A2" w:rsidRPr="00807085">
        <w:rPr>
          <w:color w:val="404040" w:themeColor="text1" w:themeTint="BF"/>
        </w:rPr>
        <w:t xml:space="preserve"> </w:t>
      </w:r>
      <w:r w:rsidR="002C38A2" w:rsidRPr="00807085">
        <w:rPr>
          <w:color w:val="404040" w:themeColor="text1" w:themeTint="BF"/>
          <w:u w:val="single"/>
        </w:rPr>
        <w:t>beyond narrow national interest</w:t>
      </w:r>
      <w:r w:rsidR="002C38A2" w:rsidRPr="00807085">
        <w:rPr>
          <w:color w:val="404040" w:themeColor="text1" w:themeTint="BF"/>
        </w:rPr>
        <w:t>.</w:t>
      </w:r>
    </w:p>
    <w:p w:rsidR="00807085" w:rsidRDefault="00807085" w:rsidP="001E11D0">
      <w:pPr>
        <w:pStyle w:val="ListParagraph"/>
        <w:numPr>
          <w:ilvl w:val="2"/>
          <w:numId w:val="18"/>
        </w:numPr>
        <w:ind w:left="1604"/>
        <w:contextualSpacing w:val="0"/>
      </w:pPr>
      <w:r>
        <w:t xml:space="preserve">It is based on the idea that </w:t>
      </w:r>
      <w:r w:rsidRPr="00807085">
        <w:rPr>
          <w:color w:val="70AD47" w:themeColor="accent6"/>
        </w:rPr>
        <w:t>nuclear disarmament</w:t>
      </w:r>
      <w:r w:rsidRPr="00807085">
        <w:rPr>
          <w:color w:val="808080" w:themeColor="background1" w:themeShade="80"/>
        </w:rPr>
        <w:t xml:space="preserve"> [of nuclear states]</w:t>
      </w:r>
      <w:r>
        <w:rPr>
          <w:color w:val="70AD47" w:themeColor="accent6"/>
        </w:rPr>
        <w:t xml:space="preserve"> </w:t>
      </w:r>
      <w:r w:rsidRPr="00807085">
        <w:rPr>
          <w:color w:val="70AD47" w:themeColor="accent6"/>
        </w:rPr>
        <w:t>facilitates non-proliferation</w:t>
      </w:r>
      <w:r>
        <w:rPr>
          <w:color w:val="70AD47" w:themeColor="accent6"/>
        </w:rPr>
        <w:t xml:space="preserve"> </w:t>
      </w:r>
      <w:r w:rsidRPr="00807085">
        <w:rPr>
          <w:color w:val="808080" w:themeColor="background1" w:themeShade="80"/>
        </w:rPr>
        <w:t>[to non-nuclear states]</w:t>
      </w:r>
      <w:r>
        <w:t xml:space="preserve">. </w:t>
      </w:r>
    </w:p>
    <w:p w:rsidR="00583BFF" w:rsidRDefault="00CB270E" w:rsidP="001E11D0">
      <w:pPr>
        <w:pStyle w:val="ListParagraph"/>
        <w:numPr>
          <w:ilvl w:val="2"/>
          <w:numId w:val="18"/>
        </w:numPr>
        <w:ind w:left="1604"/>
        <w:contextualSpacing w:val="0"/>
      </w:pPr>
      <w:r>
        <w:t>it</w:t>
      </w:r>
      <w:r w:rsidR="00583BFF">
        <w:t xml:space="preserve"> provides a </w:t>
      </w:r>
      <w:r w:rsidR="00583BFF">
        <w:rPr>
          <w:u w:val="single"/>
        </w:rPr>
        <w:t>moral authority</w:t>
      </w:r>
      <w:r w:rsidR="00583BFF">
        <w:t xml:space="preserve"> and meaningful pressure on </w:t>
      </w:r>
      <w:r w:rsidR="00583BFF" w:rsidRPr="00D2375C">
        <w:rPr>
          <w:u w:val="single"/>
        </w:rPr>
        <w:t xml:space="preserve">non-nuclear states to </w:t>
      </w:r>
      <w:r w:rsidRPr="00D2375C">
        <w:rPr>
          <w:u w:val="single"/>
        </w:rPr>
        <w:t>observe non-proliferation</w:t>
      </w:r>
      <w:r>
        <w:t xml:space="preserve"> </w:t>
      </w:r>
    </w:p>
    <w:p w:rsidR="00CB270E" w:rsidRDefault="00CB270E" w:rsidP="001E11D0">
      <w:pPr>
        <w:pStyle w:val="ListParagraph"/>
        <w:numPr>
          <w:ilvl w:val="2"/>
          <w:numId w:val="18"/>
        </w:numPr>
        <w:ind w:left="1604"/>
        <w:contextualSpacing w:val="0"/>
      </w:pPr>
      <w:r>
        <w:t xml:space="preserve">Ex: US &amp; Russia </w:t>
      </w:r>
      <w:r w:rsidRPr="00152912">
        <w:rPr>
          <w:u w:val="single"/>
        </w:rPr>
        <w:t>NEW START treaty of 2009</w:t>
      </w:r>
      <w:r>
        <w:t>.</w:t>
      </w:r>
    </w:p>
    <w:p w:rsidR="00152912" w:rsidRDefault="00152912" w:rsidP="001E11D0">
      <w:pPr>
        <w:pStyle w:val="ListParagraph"/>
        <w:numPr>
          <w:ilvl w:val="2"/>
          <w:numId w:val="18"/>
        </w:numPr>
        <w:ind w:left="1604"/>
        <w:contextualSpacing w:val="0"/>
      </w:pPr>
      <w:r>
        <w:t xml:space="preserve">Nevertheless, nuclear </w:t>
      </w:r>
      <w:r w:rsidRPr="00E76819">
        <w:rPr>
          <w:color w:val="70AD47" w:themeColor="accent6"/>
          <w:u w:val="single"/>
        </w:rPr>
        <w:t>disarmament remains elusive</w:t>
      </w:r>
      <w:r>
        <w:t xml:space="preserve"> </w:t>
      </w:r>
      <w:r w:rsidR="00F451C9">
        <w:t>due to</w:t>
      </w:r>
      <w:r>
        <w:t xml:space="preserve"> certain challenges</w:t>
      </w:r>
    </w:p>
    <w:p w:rsidR="008C0234" w:rsidRDefault="00152912" w:rsidP="001E11D0">
      <w:pPr>
        <w:pStyle w:val="Heading5"/>
        <w:numPr>
          <w:ilvl w:val="2"/>
          <w:numId w:val="18"/>
        </w:numPr>
        <w:spacing w:before="80"/>
        <w:ind w:left="1604"/>
      </w:pPr>
      <w:r>
        <w:t xml:space="preserve">Challenges </w:t>
      </w:r>
    </w:p>
    <w:p w:rsidR="00152912" w:rsidRDefault="005F31ED" w:rsidP="002A3D01">
      <w:pPr>
        <w:pStyle w:val="ListParagraph"/>
        <w:numPr>
          <w:ilvl w:val="3"/>
          <w:numId w:val="18"/>
        </w:numPr>
        <w:ind w:left="2228"/>
        <w:contextualSpacing w:val="0"/>
      </w:pPr>
      <w:r w:rsidRPr="00807085">
        <w:rPr>
          <w:color w:val="70AD47" w:themeColor="accent6"/>
          <w:u w:val="single"/>
        </w:rPr>
        <w:t>Unclear effectiveness of such moral authority</w:t>
      </w:r>
      <w:r>
        <w:t xml:space="preserve">, especially in case </w:t>
      </w:r>
      <w:r w:rsidR="00807085">
        <w:t xml:space="preserve">of authoritarian regimes like </w:t>
      </w:r>
      <w:r w:rsidRPr="009C6F99">
        <w:rPr>
          <w:u w:val="single"/>
        </w:rPr>
        <w:t>Iran &amp; North Korea</w:t>
      </w:r>
      <w:r>
        <w:t xml:space="preserve"> who </w:t>
      </w:r>
      <w:r w:rsidR="00807085">
        <w:t xml:space="preserve">are impervious to international pressure. </w:t>
      </w:r>
    </w:p>
    <w:p w:rsidR="00BB5878" w:rsidRDefault="009C6F99" w:rsidP="002A3D01">
      <w:pPr>
        <w:pStyle w:val="ListParagraph"/>
        <w:numPr>
          <w:ilvl w:val="3"/>
          <w:numId w:val="18"/>
        </w:numPr>
        <w:ind w:left="2228"/>
        <w:contextualSpacing w:val="0"/>
      </w:pPr>
      <w:r w:rsidRPr="00807085">
        <w:rPr>
          <w:color w:val="70AD47" w:themeColor="accent6"/>
          <w:u w:val="single"/>
        </w:rPr>
        <w:t>No unanimous consensus</w:t>
      </w:r>
      <w:r w:rsidRPr="00807085">
        <w:t xml:space="preserve"> </w:t>
      </w:r>
      <w:r w:rsidR="00807085">
        <w:t>amongst</w:t>
      </w:r>
      <w:r>
        <w:t xml:space="preserve"> </w:t>
      </w:r>
      <w:r w:rsidR="00BB5878">
        <w:t>nuclear countries</w:t>
      </w:r>
      <w:r>
        <w:t>.</w:t>
      </w:r>
      <w:r w:rsidR="00BB5878">
        <w:t xml:space="preserve"> </w:t>
      </w:r>
      <w:r w:rsidR="00BB5878" w:rsidRPr="00D2375C">
        <w:rPr>
          <w:u w:val="single"/>
        </w:rPr>
        <w:t>Disarmament only works if it is unanimou</w:t>
      </w:r>
      <w:r w:rsidR="00BB5878">
        <w:t xml:space="preserve">s like </w:t>
      </w:r>
      <w:r w:rsidR="002A3D01" w:rsidRPr="002A3D01">
        <w:rPr>
          <w:color w:val="9A57CD"/>
        </w:rPr>
        <w:t>Hobbesian</w:t>
      </w:r>
      <w:r w:rsidR="002A3D01">
        <w:t xml:space="preserve"> social contract.</w:t>
      </w:r>
      <w:r w:rsidR="00BB5878">
        <w:t xml:space="preserve"> </w:t>
      </w:r>
      <w:r w:rsidR="00BB5878" w:rsidRPr="00807085">
        <w:t xml:space="preserve">States like </w:t>
      </w:r>
      <w:r w:rsidR="00BB5878" w:rsidRPr="00807085">
        <w:rPr>
          <w:u w:val="single"/>
        </w:rPr>
        <w:t>China are disinterested</w:t>
      </w:r>
      <w:r w:rsidR="00807085">
        <w:t xml:space="preserve">, </w:t>
      </w:r>
      <w:r w:rsidR="00BB5878">
        <w:t>and have no incentive</w:t>
      </w:r>
      <w:r w:rsidR="00807085">
        <w:t xml:space="preserve"> </w:t>
      </w:r>
      <w:r w:rsidR="00807085" w:rsidRPr="00807085">
        <w:rPr>
          <w:color w:val="808080" w:themeColor="background1" w:themeShade="80"/>
        </w:rPr>
        <w:t>[to disarm]</w:t>
      </w:r>
      <w:r w:rsidR="00BB5878">
        <w:t>.</w:t>
      </w:r>
    </w:p>
    <w:p w:rsidR="005F31ED" w:rsidRDefault="009C6F99" w:rsidP="002A3D01">
      <w:pPr>
        <w:pStyle w:val="ListParagraph"/>
        <w:numPr>
          <w:ilvl w:val="3"/>
          <w:numId w:val="18"/>
        </w:numPr>
        <w:ind w:left="2228"/>
        <w:contextualSpacing w:val="0"/>
      </w:pPr>
      <w:r w:rsidRPr="00693CF3">
        <w:t xml:space="preserve"> </w:t>
      </w:r>
      <w:r w:rsidR="00BB5878" w:rsidRPr="00807085">
        <w:rPr>
          <w:color w:val="70AD47" w:themeColor="accent6"/>
          <w:u w:val="single"/>
        </w:rPr>
        <w:t>Technical limitations</w:t>
      </w:r>
      <w:r w:rsidR="00BB5878">
        <w:t xml:space="preserve"> in the event of disarmament. Concerns</w:t>
      </w:r>
      <w:r w:rsidR="00141A60">
        <w:t xml:space="preserve"> about </w:t>
      </w:r>
      <w:r w:rsidR="00141A60" w:rsidRPr="00693CF3">
        <w:rPr>
          <w:rStyle w:val="enumerationunderlineChar"/>
        </w:rPr>
        <w:t>verification of actual disarmament</w:t>
      </w:r>
      <w:r w:rsidR="00807085">
        <w:t xml:space="preserve">, </w:t>
      </w:r>
      <w:r w:rsidR="00141A60">
        <w:t xml:space="preserve">effective </w:t>
      </w:r>
      <w:r w:rsidR="00141A60" w:rsidRPr="00693CF3">
        <w:rPr>
          <w:rStyle w:val="enumerationunderlineChar"/>
        </w:rPr>
        <w:t>monitoring of nuclear materials</w:t>
      </w:r>
      <w:r w:rsidR="00807085" w:rsidRPr="00807085">
        <w:t xml:space="preserve"> etc</w:t>
      </w:r>
      <w:r w:rsidR="00141A60">
        <w:t>.</w:t>
      </w:r>
    </w:p>
    <w:p w:rsidR="00932EDF" w:rsidRDefault="00327B66" w:rsidP="002A3D01">
      <w:pPr>
        <w:pStyle w:val="Heading5"/>
        <w:numPr>
          <w:ilvl w:val="2"/>
          <w:numId w:val="18"/>
        </w:numPr>
        <w:spacing w:before="140"/>
        <w:ind w:left="1604"/>
      </w:pPr>
      <w:r>
        <w:t>Arguments supporting</w:t>
      </w:r>
      <w:r w:rsidR="00932EDF">
        <w:t xml:space="preserve"> disarmament </w:t>
      </w:r>
    </w:p>
    <w:p w:rsidR="00327B66" w:rsidRDefault="00327B66" w:rsidP="00327B66">
      <w:pPr>
        <w:pStyle w:val="ListParagraph"/>
        <w:numPr>
          <w:ilvl w:val="3"/>
          <w:numId w:val="18"/>
        </w:numPr>
        <w:ind w:left="2228"/>
        <w:contextualSpacing w:val="0"/>
      </w:pPr>
      <w:r>
        <w:t xml:space="preserve">Nuclear weapons are morally indefensible </w:t>
      </w:r>
    </w:p>
    <w:p w:rsidR="00327B66" w:rsidRDefault="00327B66" w:rsidP="00327B66">
      <w:pPr>
        <w:pStyle w:val="ListParagraph"/>
        <w:numPr>
          <w:ilvl w:val="3"/>
          <w:numId w:val="18"/>
        </w:numPr>
        <w:ind w:left="2228"/>
        <w:contextualSpacing w:val="0"/>
      </w:pPr>
      <w:r>
        <w:t xml:space="preserve">Nukes create power asymmetries between nuclear &amp; non-nuclear states </w:t>
      </w:r>
    </w:p>
    <w:p w:rsidR="00327B66" w:rsidRDefault="00327B66" w:rsidP="00327B66">
      <w:pPr>
        <w:pStyle w:val="ListParagraph"/>
        <w:numPr>
          <w:ilvl w:val="3"/>
          <w:numId w:val="18"/>
        </w:numPr>
        <w:ind w:left="2228"/>
        <w:contextualSpacing w:val="0"/>
      </w:pPr>
      <w:r>
        <w:t xml:space="preserve">Nukes create perpetual fear of nuclear attack </w:t>
      </w:r>
    </w:p>
    <w:p w:rsidR="00327B66" w:rsidRPr="00327B66" w:rsidRDefault="00327B66" w:rsidP="00327B66">
      <w:pPr>
        <w:pStyle w:val="ListParagraph"/>
        <w:numPr>
          <w:ilvl w:val="3"/>
          <w:numId w:val="18"/>
        </w:numPr>
        <w:ind w:left="2228"/>
        <w:contextualSpacing w:val="0"/>
      </w:pPr>
      <w:r>
        <w:t>Accidental nuclear war can obliterate humanity</w:t>
      </w:r>
    </w:p>
    <w:p w:rsidR="00C36C99" w:rsidRDefault="00C36C99" w:rsidP="003A0593">
      <w:pPr>
        <w:pStyle w:val="Heading4"/>
        <w:numPr>
          <w:ilvl w:val="1"/>
          <w:numId w:val="32"/>
        </w:numPr>
        <w:spacing w:before="400"/>
      </w:pPr>
      <w:r>
        <w:t xml:space="preserve">Major agreements </w:t>
      </w:r>
      <w:r w:rsidR="00F84D90">
        <w:t xml:space="preserve">on non-proliferation </w:t>
      </w:r>
    </w:p>
    <w:p w:rsidR="00797A52" w:rsidRPr="002A3D01" w:rsidRDefault="002A3D01" w:rsidP="001E11D0">
      <w:pPr>
        <w:pStyle w:val="Heading5"/>
        <w:numPr>
          <w:ilvl w:val="2"/>
          <w:numId w:val="18"/>
        </w:numPr>
        <w:spacing w:before="80"/>
        <w:rPr>
          <w:u w:val="single"/>
        </w:rPr>
      </w:pPr>
      <w:r w:rsidRPr="002A3D01">
        <w:rPr>
          <w:color w:val="808080" w:themeColor="background1" w:themeShade="80"/>
          <w:u w:val="none"/>
        </w:rPr>
        <w:t>[</w:t>
      </w:r>
      <w:r w:rsidRPr="002A3D01">
        <w:rPr>
          <w:color w:val="FF0000"/>
          <w:u w:val="none"/>
        </w:rPr>
        <w:t>*</w:t>
      </w:r>
      <w:r w:rsidRPr="002A3D01">
        <w:rPr>
          <w:color w:val="808080" w:themeColor="background1" w:themeShade="80"/>
          <w:u w:val="none"/>
        </w:rPr>
        <w:t>]</w:t>
      </w:r>
      <w:r w:rsidRPr="002A3D01">
        <w:rPr>
          <w:u w:val="none"/>
        </w:rPr>
        <w:t xml:space="preserve"> </w:t>
      </w:r>
      <w:r w:rsidRPr="002A3D01">
        <w:rPr>
          <w:u w:val="single"/>
        </w:rPr>
        <w:t xml:space="preserve">Partial </w:t>
      </w:r>
      <w:r w:rsidR="00C36C99" w:rsidRPr="002A3D01">
        <w:rPr>
          <w:u w:val="single"/>
        </w:rPr>
        <w:t>Test Ban Treaty of ‘63</w:t>
      </w:r>
    </w:p>
    <w:p w:rsidR="00C36C99" w:rsidRDefault="00C36C99" w:rsidP="001E11D0">
      <w:pPr>
        <w:pStyle w:val="ListParagraph"/>
        <w:numPr>
          <w:ilvl w:val="3"/>
          <w:numId w:val="18"/>
        </w:numPr>
        <w:spacing w:before="0"/>
      </w:pPr>
      <w:r>
        <w:t xml:space="preserve"> – bans </w:t>
      </w:r>
      <w:r w:rsidRPr="00327B66">
        <w:rPr>
          <w:u w:val="single" w:color="00B0F0"/>
        </w:rPr>
        <w:t>atmospheric</w:t>
      </w:r>
      <w:r>
        <w:t xml:space="preserve">, </w:t>
      </w:r>
      <w:r w:rsidRPr="00327B66">
        <w:rPr>
          <w:u w:val="single" w:color="00B0F0"/>
        </w:rPr>
        <w:t>underwater</w:t>
      </w:r>
      <w:r>
        <w:t xml:space="preserve"> and </w:t>
      </w:r>
      <w:r w:rsidRPr="00327B66">
        <w:rPr>
          <w:u w:val="single" w:color="00B0F0"/>
        </w:rPr>
        <w:t>outer-space</w:t>
      </w:r>
      <w:r>
        <w:t xml:space="preserve"> nuclear tests</w:t>
      </w:r>
    </w:p>
    <w:p w:rsidR="00C36C99" w:rsidRDefault="002A3D01" w:rsidP="001E11D0">
      <w:pPr>
        <w:pStyle w:val="Heading5"/>
        <w:numPr>
          <w:ilvl w:val="2"/>
          <w:numId w:val="18"/>
        </w:numPr>
        <w:spacing w:before="80"/>
        <w:ind w:left="1604"/>
      </w:pPr>
      <w:r w:rsidRPr="002A3D01">
        <w:rPr>
          <w:color w:val="808080" w:themeColor="background1" w:themeShade="80"/>
          <w:u w:val="none"/>
        </w:rPr>
        <w:t>[</w:t>
      </w:r>
      <w:r w:rsidRPr="002A3D01">
        <w:rPr>
          <w:color w:val="FF0000"/>
          <w:u w:val="none"/>
        </w:rPr>
        <w:t>*</w:t>
      </w:r>
      <w:r w:rsidRPr="002A3D01">
        <w:rPr>
          <w:color w:val="808080" w:themeColor="background1" w:themeShade="80"/>
          <w:u w:val="none"/>
        </w:rPr>
        <w:t>]</w:t>
      </w:r>
      <w:r w:rsidRPr="002A3D01">
        <w:rPr>
          <w:u w:val="none"/>
        </w:rPr>
        <w:t xml:space="preserve"> </w:t>
      </w:r>
      <w:r w:rsidR="009E14C7">
        <w:t>Non-proliferation Treaty of ’68</w:t>
      </w:r>
      <w:r w:rsidR="007C35F3">
        <w:t xml:space="preserve"> (NPT)</w:t>
      </w:r>
    </w:p>
    <w:p w:rsidR="007C35F3" w:rsidRDefault="007C35F3" w:rsidP="001E11D0">
      <w:pPr>
        <w:pStyle w:val="ListParagraph"/>
        <w:numPr>
          <w:ilvl w:val="3"/>
          <w:numId w:val="18"/>
        </w:numPr>
        <w:spacing w:before="0" w:line="276" w:lineRule="auto"/>
      </w:pPr>
      <w:r>
        <w:t xml:space="preserve">Prohibits </w:t>
      </w:r>
      <w:r w:rsidRPr="00ED0404">
        <w:rPr>
          <w:u w:val="single"/>
        </w:rPr>
        <w:t>horizontal</w:t>
      </w:r>
      <w:r>
        <w:t xml:space="preserve"> proliferation</w:t>
      </w:r>
      <w:r w:rsidR="00327B66">
        <w:t xml:space="preserve"> </w:t>
      </w:r>
      <w:r w:rsidR="00327B66" w:rsidRPr="00327B66">
        <w:rPr>
          <w:color w:val="808080" w:themeColor="background1" w:themeShade="80"/>
        </w:rPr>
        <w:t>[to non-nuclear states]</w:t>
      </w:r>
    </w:p>
    <w:p w:rsidR="007C35F3" w:rsidRDefault="007C35F3" w:rsidP="001E11D0">
      <w:pPr>
        <w:pStyle w:val="ListParagraph"/>
        <w:numPr>
          <w:ilvl w:val="3"/>
          <w:numId w:val="18"/>
        </w:numPr>
        <w:spacing w:before="0"/>
      </w:pPr>
      <w:r w:rsidRPr="009A619E">
        <w:rPr>
          <w:u w:val="single"/>
        </w:rPr>
        <w:t>Commits nuclear states to reduction</w:t>
      </w:r>
      <w:r>
        <w:t xml:space="preserve"> &amp; eventual removal</w:t>
      </w:r>
      <w:r w:rsidR="00327B66">
        <w:t xml:space="preserve"> </w:t>
      </w:r>
      <w:r w:rsidR="00327B66" w:rsidRPr="00327B66">
        <w:rPr>
          <w:color w:val="808080" w:themeColor="background1" w:themeShade="80"/>
        </w:rPr>
        <w:t>[disarmament]</w:t>
      </w:r>
    </w:p>
    <w:p w:rsidR="00797A52" w:rsidRDefault="002A3D01" w:rsidP="001E11D0">
      <w:pPr>
        <w:pStyle w:val="Heading5"/>
        <w:numPr>
          <w:ilvl w:val="2"/>
          <w:numId w:val="18"/>
        </w:numPr>
        <w:spacing w:before="80"/>
      </w:pPr>
      <w:r w:rsidRPr="002A3D01">
        <w:rPr>
          <w:color w:val="808080" w:themeColor="background1" w:themeShade="80"/>
          <w:u w:val="none"/>
        </w:rPr>
        <w:t>[</w:t>
      </w:r>
      <w:r w:rsidRPr="002A3D01">
        <w:rPr>
          <w:color w:val="FF0000"/>
          <w:u w:val="none"/>
        </w:rPr>
        <w:t>*</w:t>
      </w:r>
      <w:r w:rsidRPr="002A3D01">
        <w:rPr>
          <w:color w:val="808080" w:themeColor="background1" w:themeShade="80"/>
          <w:u w:val="none"/>
        </w:rPr>
        <w:t>]</w:t>
      </w:r>
      <w:r w:rsidRPr="002A3D01">
        <w:rPr>
          <w:u w:val="none"/>
        </w:rPr>
        <w:t xml:space="preserve"> </w:t>
      </w:r>
      <w:r w:rsidR="00797A52">
        <w:t>Strategic Arms Limitation Treaty of ’72 (SALT 1)</w:t>
      </w:r>
    </w:p>
    <w:p w:rsidR="00797A52" w:rsidRDefault="00797A52" w:rsidP="001E11D0">
      <w:pPr>
        <w:pStyle w:val="ListParagraph"/>
        <w:numPr>
          <w:ilvl w:val="3"/>
          <w:numId w:val="18"/>
        </w:numPr>
        <w:spacing w:before="0"/>
      </w:pPr>
      <w:r>
        <w:t>Limits strategic nuclear weapons</w:t>
      </w:r>
    </w:p>
    <w:p w:rsidR="00F84D90" w:rsidRPr="009A619E" w:rsidRDefault="00797A52" w:rsidP="001E11D0">
      <w:pPr>
        <w:pStyle w:val="ListParagraph"/>
        <w:numPr>
          <w:ilvl w:val="3"/>
          <w:numId w:val="18"/>
        </w:numPr>
        <w:spacing w:before="0"/>
        <w:rPr>
          <w:u w:val="single"/>
        </w:rPr>
      </w:pPr>
      <w:r w:rsidRPr="009A619E">
        <w:rPr>
          <w:u w:val="single"/>
        </w:rPr>
        <w:t xml:space="preserve">Freezes ICBMs at 1972 levels </w:t>
      </w:r>
    </w:p>
    <w:p w:rsidR="00850015" w:rsidRPr="00850015" w:rsidRDefault="002A3D01" w:rsidP="001E11D0">
      <w:pPr>
        <w:pStyle w:val="Heading5"/>
        <w:numPr>
          <w:ilvl w:val="2"/>
          <w:numId w:val="18"/>
        </w:numPr>
        <w:spacing w:before="80"/>
      </w:pPr>
      <w:r w:rsidRPr="002A3D01">
        <w:rPr>
          <w:color w:val="808080" w:themeColor="background1" w:themeShade="80"/>
          <w:u w:val="none"/>
        </w:rPr>
        <w:t>[</w:t>
      </w:r>
      <w:r w:rsidRPr="002A3D01">
        <w:rPr>
          <w:color w:val="FF0000"/>
          <w:u w:val="none"/>
        </w:rPr>
        <w:t>*</w:t>
      </w:r>
      <w:r w:rsidRPr="002A3D01">
        <w:rPr>
          <w:color w:val="808080" w:themeColor="background1" w:themeShade="80"/>
          <w:u w:val="none"/>
        </w:rPr>
        <w:t>]</w:t>
      </w:r>
      <w:r w:rsidRPr="002A3D01">
        <w:rPr>
          <w:u w:val="none"/>
        </w:rPr>
        <w:t xml:space="preserve"> </w:t>
      </w:r>
      <w:r w:rsidR="00850015" w:rsidRPr="00850015">
        <w:t>Nuclear suppliers group (NSG)</w:t>
      </w:r>
      <w:r w:rsidR="00212D04">
        <w:t xml:space="preserve"> ‘74</w:t>
      </w:r>
    </w:p>
    <w:p w:rsidR="00F84D90" w:rsidRDefault="00F84D90" w:rsidP="001E11D0">
      <w:pPr>
        <w:pStyle w:val="ListParagraph"/>
        <w:numPr>
          <w:ilvl w:val="3"/>
          <w:numId w:val="18"/>
        </w:numPr>
        <w:spacing w:before="0"/>
      </w:pPr>
      <w:r>
        <w:t xml:space="preserve">Formed in the </w:t>
      </w:r>
      <w:r w:rsidRPr="002A3D01">
        <w:rPr>
          <w:color w:val="70AD47" w:themeColor="accent6"/>
          <w:u w:val="single"/>
        </w:rPr>
        <w:t xml:space="preserve">aftermath of Pokhran </w:t>
      </w:r>
      <w:r w:rsidR="002A3D01" w:rsidRPr="002A3D01">
        <w:rPr>
          <w:color w:val="70AD47" w:themeColor="accent6"/>
          <w:u w:val="single"/>
        </w:rPr>
        <w:t>tests</w:t>
      </w:r>
      <w:r w:rsidR="00ED0404" w:rsidRPr="00ED0404">
        <w:t xml:space="preserve"> (1974)</w:t>
      </w:r>
    </w:p>
    <w:p w:rsidR="00F84D90" w:rsidRPr="00F84D90" w:rsidRDefault="00F84D90" w:rsidP="001E11D0">
      <w:pPr>
        <w:pStyle w:val="ListParagraph"/>
        <w:numPr>
          <w:ilvl w:val="3"/>
          <w:numId w:val="18"/>
        </w:numPr>
        <w:spacing w:before="0"/>
      </w:pPr>
      <w:r w:rsidRPr="009A619E">
        <w:rPr>
          <w:u w:val="single"/>
        </w:rPr>
        <w:t xml:space="preserve">Prohibited supply of nuclear </w:t>
      </w:r>
      <w:r w:rsidR="001B6C68">
        <w:rPr>
          <w:u w:val="single"/>
        </w:rPr>
        <w:t xml:space="preserve">material </w:t>
      </w:r>
      <w:r w:rsidR="002A3D01">
        <w:rPr>
          <w:u w:val="single"/>
        </w:rPr>
        <w:t xml:space="preserve">&amp; </w:t>
      </w:r>
      <w:r w:rsidR="002A3D01" w:rsidRPr="009A619E">
        <w:rPr>
          <w:u w:val="single"/>
        </w:rPr>
        <w:t>technology</w:t>
      </w:r>
      <w:r>
        <w:t xml:space="preserve"> </w:t>
      </w:r>
      <w:r w:rsidR="001B6C68">
        <w:t>for nuclear weapons development. Exports permitted for peaceful purposes only.</w:t>
      </w:r>
    </w:p>
    <w:p w:rsidR="00FA0C13" w:rsidRDefault="00FA0C13" w:rsidP="001E11D0">
      <w:pPr>
        <w:pStyle w:val="Heading5"/>
        <w:numPr>
          <w:ilvl w:val="2"/>
          <w:numId w:val="18"/>
        </w:numPr>
        <w:spacing w:before="80"/>
      </w:pPr>
      <w:r>
        <w:t>Anti-Ballistic Missile Treaty (ABM)</w:t>
      </w:r>
    </w:p>
    <w:p w:rsidR="00FA0C13" w:rsidRPr="00FA0C13" w:rsidRDefault="00FA0C13" w:rsidP="001E11D0">
      <w:pPr>
        <w:pStyle w:val="ListParagraph"/>
        <w:numPr>
          <w:ilvl w:val="3"/>
          <w:numId w:val="18"/>
        </w:numPr>
        <w:spacing w:before="0"/>
      </w:pPr>
      <w:r w:rsidRPr="008E2DA3">
        <w:rPr>
          <w:u w:val="single"/>
        </w:rPr>
        <w:t>Limits numbers of anti-ballistic missiles</w:t>
      </w:r>
      <w:r>
        <w:t xml:space="preserve"> (US/USSR)</w:t>
      </w:r>
    </w:p>
    <w:p w:rsidR="00CC03C7" w:rsidRDefault="00CC03C7" w:rsidP="001E11D0">
      <w:pPr>
        <w:pStyle w:val="Heading5"/>
        <w:numPr>
          <w:ilvl w:val="2"/>
          <w:numId w:val="18"/>
        </w:numPr>
        <w:spacing w:before="80"/>
      </w:pPr>
      <w:r>
        <w:t>Intermediate nuclear forces (INF) Treaty</w:t>
      </w:r>
    </w:p>
    <w:p w:rsidR="00CC03C7" w:rsidRDefault="00CC03C7" w:rsidP="001E11D0">
      <w:pPr>
        <w:pStyle w:val="ListParagraph"/>
        <w:numPr>
          <w:ilvl w:val="3"/>
          <w:numId w:val="18"/>
        </w:numPr>
        <w:spacing w:before="0"/>
      </w:pPr>
      <w:r>
        <w:t>El</w:t>
      </w:r>
      <w:r w:rsidR="002A3D01">
        <w:t>iminates all intermediate range</w:t>
      </w:r>
      <w:r>
        <w:t xml:space="preserve"> nuclear weapons in Europe (US/USSR)</w:t>
      </w:r>
    </w:p>
    <w:p w:rsidR="00CC03C7" w:rsidRDefault="00113E23" w:rsidP="009A619E">
      <w:pPr>
        <w:pStyle w:val="Heading5"/>
        <w:spacing w:before="320" w:after="320"/>
      </w:pPr>
      <w:r>
        <w:t>*** Post Cold War ****</w:t>
      </w:r>
    </w:p>
    <w:p w:rsidR="003A47D2" w:rsidRDefault="002A3D01" w:rsidP="001E11D0">
      <w:pPr>
        <w:pStyle w:val="Heading5"/>
        <w:numPr>
          <w:ilvl w:val="2"/>
          <w:numId w:val="18"/>
        </w:numPr>
        <w:spacing w:before="80"/>
      </w:pPr>
      <w:r w:rsidRPr="002A3D01">
        <w:rPr>
          <w:color w:val="808080" w:themeColor="background1" w:themeShade="80"/>
          <w:u w:val="none"/>
        </w:rPr>
        <w:t>[</w:t>
      </w:r>
      <w:r w:rsidRPr="002A3D01">
        <w:rPr>
          <w:color w:val="FF0000"/>
          <w:u w:val="none"/>
        </w:rPr>
        <w:t>*</w:t>
      </w:r>
      <w:r w:rsidRPr="002A3D01">
        <w:rPr>
          <w:color w:val="808080" w:themeColor="background1" w:themeShade="80"/>
          <w:u w:val="none"/>
        </w:rPr>
        <w:t>]</w:t>
      </w:r>
      <w:r w:rsidRPr="002A3D01">
        <w:rPr>
          <w:u w:val="none"/>
        </w:rPr>
        <w:t xml:space="preserve"> </w:t>
      </w:r>
      <w:r w:rsidR="003A47D2">
        <w:t>Strategic arms reduction treaty 1 (START 1) of 1991</w:t>
      </w:r>
    </w:p>
    <w:p w:rsidR="003A47D2" w:rsidRDefault="003A47D2" w:rsidP="001E11D0">
      <w:pPr>
        <w:pStyle w:val="ListParagraph"/>
        <w:numPr>
          <w:ilvl w:val="3"/>
          <w:numId w:val="18"/>
        </w:numPr>
        <w:spacing w:before="0"/>
      </w:pPr>
      <w:r>
        <w:t>Limits number of nuclear heads (US/USSR)</w:t>
      </w:r>
    </w:p>
    <w:p w:rsidR="003A47D2" w:rsidRDefault="003A47D2" w:rsidP="001E11D0">
      <w:pPr>
        <w:pStyle w:val="Heading5"/>
        <w:numPr>
          <w:ilvl w:val="2"/>
          <w:numId w:val="18"/>
        </w:numPr>
        <w:spacing w:before="80"/>
      </w:pPr>
      <w:r>
        <w:t>Strategic arms reduction treaty 2 (START 2) of 1993</w:t>
      </w:r>
    </w:p>
    <w:p w:rsidR="003A47D2" w:rsidRPr="003A47D2" w:rsidRDefault="003A47D2" w:rsidP="001E11D0">
      <w:pPr>
        <w:pStyle w:val="ListParagraph"/>
        <w:numPr>
          <w:ilvl w:val="3"/>
          <w:numId w:val="18"/>
        </w:numPr>
        <w:spacing w:before="0"/>
      </w:pPr>
      <w:r>
        <w:t>Further limits number of nuclear heads (US/USSR)</w:t>
      </w:r>
    </w:p>
    <w:p w:rsidR="003A47D2" w:rsidRDefault="003A47D2" w:rsidP="001E11D0">
      <w:pPr>
        <w:pStyle w:val="ListParagraph"/>
        <w:numPr>
          <w:ilvl w:val="3"/>
          <w:numId w:val="18"/>
        </w:numPr>
      </w:pPr>
      <w:r>
        <w:t xml:space="preserve">Eliminates certain class of warheads </w:t>
      </w:r>
    </w:p>
    <w:p w:rsidR="003A47D2" w:rsidRPr="00850015" w:rsidRDefault="002A3D01" w:rsidP="001E11D0">
      <w:pPr>
        <w:pStyle w:val="Heading5"/>
        <w:numPr>
          <w:ilvl w:val="2"/>
          <w:numId w:val="18"/>
        </w:numPr>
        <w:spacing w:before="80"/>
      </w:pPr>
      <w:r w:rsidRPr="002A3D01">
        <w:rPr>
          <w:color w:val="808080" w:themeColor="background1" w:themeShade="80"/>
          <w:u w:val="none"/>
        </w:rPr>
        <w:t>[</w:t>
      </w:r>
      <w:r w:rsidRPr="002A3D01">
        <w:rPr>
          <w:color w:val="FF0000"/>
          <w:u w:val="none"/>
        </w:rPr>
        <w:t>*</w:t>
      </w:r>
      <w:r w:rsidRPr="002A3D01">
        <w:rPr>
          <w:color w:val="808080" w:themeColor="background1" w:themeShade="80"/>
          <w:u w:val="none"/>
        </w:rPr>
        <w:t>]</w:t>
      </w:r>
      <w:r w:rsidRPr="002A3D01">
        <w:rPr>
          <w:u w:val="none"/>
        </w:rPr>
        <w:t xml:space="preserve"> </w:t>
      </w:r>
      <w:r w:rsidR="003A47D2" w:rsidRPr="00850015">
        <w:t>Comprehensive test ban treaty (CTBT) of 1996</w:t>
      </w:r>
    </w:p>
    <w:p w:rsidR="001E7DE8" w:rsidRPr="008E2DA3" w:rsidRDefault="001E7DE8" w:rsidP="001E11D0">
      <w:pPr>
        <w:pStyle w:val="ListParagraph"/>
        <w:numPr>
          <w:ilvl w:val="3"/>
          <w:numId w:val="18"/>
        </w:numPr>
        <w:spacing w:before="0"/>
        <w:rPr>
          <w:u w:val="single"/>
        </w:rPr>
      </w:pPr>
      <w:r w:rsidRPr="008E2DA3">
        <w:rPr>
          <w:u w:val="single"/>
        </w:rPr>
        <w:t>Bans testing of weapons</w:t>
      </w:r>
    </w:p>
    <w:p w:rsidR="003A47D2" w:rsidRPr="00683259" w:rsidRDefault="001E7DE8" w:rsidP="001E11D0">
      <w:pPr>
        <w:pStyle w:val="ListParagraph"/>
        <w:numPr>
          <w:ilvl w:val="3"/>
          <w:numId w:val="18"/>
        </w:numPr>
        <w:spacing w:before="0"/>
      </w:pPr>
      <w:r w:rsidRPr="008E2DA3">
        <w:rPr>
          <w:u w:val="single"/>
        </w:rPr>
        <w:t>Not ratified by US, India</w:t>
      </w:r>
      <w:r>
        <w:t xml:space="preserve">, Pakistan and </w:t>
      </w:r>
      <w:r w:rsidRPr="00212D04">
        <w:rPr>
          <w:u w:val="single"/>
        </w:rPr>
        <w:t>Israel</w:t>
      </w:r>
    </w:p>
    <w:p w:rsidR="00683259" w:rsidRDefault="00683259" w:rsidP="001E11D0">
      <w:pPr>
        <w:pStyle w:val="ListParagraph"/>
        <w:numPr>
          <w:ilvl w:val="3"/>
          <w:numId w:val="18"/>
        </w:numPr>
        <w:spacing w:before="0"/>
      </w:pPr>
      <w:r>
        <w:t>India &amp; Pakistan became nuclear states in 1998.</w:t>
      </w:r>
    </w:p>
    <w:p w:rsidR="00850015" w:rsidRPr="00850015" w:rsidRDefault="00850015" w:rsidP="001E11D0">
      <w:pPr>
        <w:pStyle w:val="Heading5"/>
        <w:numPr>
          <w:ilvl w:val="2"/>
          <w:numId w:val="18"/>
        </w:numPr>
        <w:spacing w:before="160"/>
        <w:ind w:left="1604"/>
      </w:pPr>
      <w:r>
        <w:t>Proposed Fissile material cut-off treaty</w:t>
      </w:r>
      <w:r w:rsidR="002A3D01">
        <w:t xml:space="preserve"> (FMCT)</w:t>
      </w:r>
    </w:p>
    <w:p w:rsidR="001E7DE8" w:rsidRDefault="001E7DE8" w:rsidP="001E11D0">
      <w:pPr>
        <w:pStyle w:val="Heading5"/>
        <w:numPr>
          <w:ilvl w:val="2"/>
          <w:numId w:val="18"/>
        </w:numPr>
        <w:spacing w:before="160"/>
        <w:ind w:left="1604"/>
      </w:pPr>
      <w:r>
        <w:t>Strategic offense reduction treaty (SORT) of 2002</w:t>
      </w:r>
    </w:p>
    <w:p w:rsidR="001E7DE8" w:rsidRDefault="001E7DE8" w:rsidP="001E11D0">
      <w:pPr>
        <w:pStyle w:val="ListParagraph"/>
        <w:numPr>
          <w:ilvl w:val="3"/>
          <w:numId w:val="18"/>
        </w:numPr>
        <w:spacing w:before="0"/>
      </w:pPr>
      <w:r>
        <w:t xml:space="preserve">Limits number of </w:t>
      </w:r>
      <w:r w:rsidRPr="008E2DA3">
        <w:rPr>
          <w:u w:val="single"/>
        </w:rPr>
        <w:t>deployed nuclear weapons</w:t>
      </w:r>
      <w:r>
        <w:t xml:space="preserve"> (US/USSR)</w:t>
      </w:r>
    </w:p>
    <w:p w:rsidR="001E7DE8" w:rsidRDefault="002A3D01" w:rsidP="001E11D0">
      <w:pPr>
        <w:pStyle w:val="Heading5"/>
        <w:numPr>
          <w:ilvl w:val="2"/>
          <w:numId w:val="18"/>
        </w:numPr>
        <w:spacing w:before="80"/>
      </w:pPr>
      <w:r w:rsidRPr="002A3D01">
        <w:rPr>
          <w:color w:val="808080" w:themeColor="background1" w:themeShade="80"/>
          <w:u w:val="none"/>
        </w:rPr>
        <w:t>[</w:t>
      </w:r>
      <w:r w:rsidRPr="002A3D01">
        <w:rPr>
          <w:color w:val="FF0000"/>
          <w:u w:val="none"/>
        </w:rPr>
        <w:t>*</w:t>
      </w:r>
      <w:r w:rsidRPr="002A3D01">
        <w:rPr>
          <w:color w:val="808080" w:themeColor="background1" w:themeShade="80"/>
          <w:u w:val="none"/>
        </w:rPr>
        <w:t>]</w:t>
      </w:r>
      <w:r w:rsidRPr="002A3D01">
        <w:rPr>
          <w:u w:val="none"/>
        </w:rPr>
        <w:t xml:space="preserve"> </w:t>
      </w:r>
      <w:r w:rsidR="001E7DE8">
        <w:t>New START Treaty of 2009</w:t>
      </w:r>
    </w:p>
    <w:p w:rsidR="001E7DE8" w:rsidRDefault="001E7DE8" w:rsidP="001E11D0">
      <w:pPr>
        <w:pStyle w:val="ListParagraph"/>
        <w:numPr>
          <w:ilvl w:val="3"/>
          <w:numId w:val="18"/>
        </w:numPr>
        <w:spacing w:before="0"/>
      </w:pPr>
      <w:r w:rsidRPr="008E2DA3">
        <w:rPr>
          <w:u w:val="single"/>
        </w:rPr>
        <w:t>Limits</w:t>
      </w:r>
      <w:r>
        <w:t xml:space="preserve"> nuclear warheads </w:t>
      </w:r>
      <w:r w:rsidRPr="008E2DA3">
        <w:rPr>
          <w:u w:val="single"/>
        </w:rPr>
        <w:t>to 1550</w:t>
      </w:r>
      <w:r>
        <w:t xml:space="preserve"> on both sides</w:t>
      </w:r>
      <w:r w:rsidR="00212D04">
        <w:t xml:space="preserve"> (US/USSR)</w:t>
      </w:r>
    </w:p>
    <w:p w:rsidR="001E7DE8" w:rsidRPr="008E2DA3" w:rsidRDefault="001E7DE8" w:rsidP="001E11D0">
      <w:pPr>
        <w:pStyle w:val="ListParagraph"/>
        <w:numPr>
          <w:ilvl w:val="3"/>
          <w:numId w:val="18"/>
        </w:numPr>
        <w:rPr>
          <w:u w:val="single"/>
        </w:rPr>
      </w:pPr>
      <w:r w:rsidRPr="008E2DA3">
        <w:rPr>
          <w:u w:val="single"/>
        </w:rPr>
        <w:t>30% reduction over SORT</w:t>
      </w:r>
    </w:p>
    <w:p w:rsidR="001E7DE8" w:rsidRDefault="001E7DE8" w:rsidP="001E11D0">
      <w:pPr>
        <w:pStyle w:val="ListParagraph"/>
        <w:numPr>
          <w:ilvl w:val="3"/>
          <w:numId w:val="18"/>
        </w:numPr>
      </w:pPr>
      <w:r>
        <w:t>75% reduction over START-1</w:t>
      </w:r>
    </w:p>
    <w:p w:rsidR="00212D04" w:rsidRPr="001E7DE8" w:rsidRDefault="00212D04" w:rsidP="001E11D0">
      <w:pPr>
        <w:pStyle w:val="ListParagraph"/>
        <w:numPr>
          <w:ilvl w:val="3"/>
          <w:numId w:val="18"/>
        </w:numPr>
      </w:pPr>
      <w:r>
        <w:t xml:space="preserve">Renewed </w:t>
      </w:r>
      <w:r w:rsidR="0010140A">
        <w:t>in 2021</w:t>
      </w:r>
      <w:r>
        <w:t xml:space="preserve"> until 2026.</w:t>
      </w:r>
    </w:p>
    <w:p w:rsidR="001E7DE8" w:rsidRPr="003A47D2" w:rsidRDefault="001E7DE8" w:rsidP="001E7DE8">
      <w:pPr>
        <w:pStyle w:val="ListParagraph"/>
        <w:ind w:left="2853" w:firstLine="0"/>
      </w:pPr>
    </w:p>
    <w:p w:rsidR="00C9554D" w:rsidRDefault="004A2DDF" w:rsidP="003A0593">
      <w:pPr>
        <w:pStyle w:val="Heading4"/>
        <w:numPr>
          <w:ilvl w:val="1"/>
          <w:numId w:val="32"/>
        </w:numPr>
      </w:pPr>
      <w:r>
        <w:t xml:space="preserve">Arguments against disarmament </w:t>
      </w:r>
      <w:r w:rsidR="009572C3">
        <w:t xml:space="preserve">(favour of </w:t>
      </w:r>
      <w:r w:rsidR="00B279FF">
        <w:t>keeping nukes</w:t>
      </w:r>
      <w:r w:rsidR="009572C3">
        <w:t>)</w:t>
      </w:r>
    </w:p>
    <w:p w:rsidR="00C00550" w:rsidRDefault="002A3D01" w:rsidP="003A0593">
      <w:pPr>
        <w:pStyle w:val="Heading5"/>
        <w:numPr>
          <w:ilvl w:val="2"/>
          <w:numId w:val="32"/>
        </w:numPr>
      </w:pPr>
      <w:r>
        <w:t>Prevents arms race</w:t>
      </w:r>
    </w:p>
    <w:p w:rsidR="00B279FF" w:rsidRPr="00B279FF" w:rsidRDefault="00B279FF" w:rsidP="00B279FF">
      <w:pPr>
        <w:pStyle w:val="ListParagraph"/>
        <w:numPr>
          <w:ilvl w:val="3"/>
          <w:numId w:val="18"/>
        </w:numPr>
        <w:spacing w:before="40"/>
        <w:ind w:left="2228"/>
        <w:contextualSpacing w:val="0"/>
      </w:pPr>
      <w:r>
        <w:t xml:space="preserve">Disarmament would </w:t>
      </w:r>
      <w:r w:rsidRPr="00B279FF">
        <w:rPr>
          <w:u w:val="single"/>
        </w:rPr>
        <w:t>remove nuclear deterrence</w:t>
      </w:r>
    </w:p>
    <w:p w:rsidR="00B279FF" w:rsidRDefault="00B279FF" w:rsidP="00B279FF">
      <w:pPr>
        <w:pStyle w:val="ListParagraph"/>
        <w:numPr>
          <w:ilvl w:val="3"/>
          <w:numId w:val="18"/>
        </w:numPr>
        <w:spacing w:before="40"/>
        <w:ind w:left="2228"/>
        <w:contextualSpacing w:val="0"/>
      </w:pPr>
      <w:r w:rsidRPr="002A3D01">
        <w:rPr>
          <w:color w:val="70AD47" w:themeColor="accent6"/>
        </w:rPr>
        <w:t xml:space="preserve">States would </w:t>
      </w:r>
      <w:r w:rsidRPr="002A3D01">
        <w:rPr>
          <w:color w:val="70AD47" w:themeColor="accent6"/>
          <w:u w:val="single"/>
        </w:rPr>
        <w:t>plunge into arms</w:t>
      </w:r>
      <w:r w:rsidRPr="002A3D01">
        <w:rPr>
          <w:color w:val="70AD47" w:themeColor="accent6"/>
        </w:rPr>
        <w:t xml:space="preserve"> race to </w:t>
      </w:r>
      <w:r w:rsidRPr="002A3D01">
        <w:rPr>
          <w:color w:val="70AD47" w:themeColor="accent6"/>
          <w:u w:val="single"/>
        </w:rPr>
        <w:t>ensure ‘self help</w:t>
      </w:r>
      <w:r w:rsidRPr="002A3D01">
        <w:rPr>
          <w:color w:val="70AD47" w:themeColor="accent6"/>
        </w:rPr>
        <w:t>’</w:t>
      </w:r>
      <w:r w:rsidRPr="002A3D01">
        <w:t xml:space="preserve"> </w:t>
      </w:r>
      <w:r>
        <w:t>in an anarchical system</w:t>
      </w:r>
    </w:p>
    <w:p w:rsidR="000B6051" w:rsidRDefault="002A3D01" w:rsidP="003A0593">
      <w:pPr>
        <w:pStyle w:val="Heading5"/>
        <w:numPr>
          <w:ilvl w:val="2"/>
          <w:numId w:val="32"/>
        </w:numPr>
      </w:pPr>
      <w:r>
        <w:t>Prevents conventional war</w:t>
      </w:r>
    </w:p>
    <w:p w:rsidR="000B6051" w:rsidRDefault="000B6051" w:rsidP="00234E21">
      <w:pPr>
        <w:pStyle w:val="ListParagraph"/>
        <w:numPr>
          <w:ilvl w:val="3"/>
          <w:numId w:val="18"/>
        </w:numPr>
        <w:spacing w:before="40"/>
        <w:ind w:left="2228"/>
        <w:contextualSpacing w:val="0"/>
      </w:pPr>
      <w:r w:rsidRPr="008E2DA3">
        <w:rPr>
          <w:u w:val="single"/>
        </w:rPr>
        <w:t>No conventional war between nuclear-states</w:t>
      </w:r>
      <w:r>
        <w:t xml:space="preserve"> since 1945</w:t>
      </w:r>
      <w:r w:rsidR="00F74EF2">
        <w:t xml:space="preserve"> </w:t>
      </w:r>
    </w:p>
    <w:p w:rsidR="00F74EF2" w:rsidRDefault="00F74EF2" w:rsidP="00234E21">
      <w:pPr>
        <w:pStyle w:val="ListParagraph"/>
        <w:numPr>
          <w:ilvl w:val="3"/>
          <w:numId w:val="18"/>
        </w:numPr>
        <w:spacing w:before="40"/>
        <w:ind w:left="2228"/>
        <w:contextualSpacing w:val="0"/>
      </w:pPr>
      <w:r>
        <w:t xml:space="preserve">Doctrine of </w:t>
      </w:r>
      <w:r w:rsidRPr="008E2DA3">
        <w:rPr>
          <w:u w:val="single"/>
        </w:rPr>
        <w:t>MAD is an effective restraint</w:t>
      </w:r>
      <w:r>
        <w:t xml:space="preserve"> </w:t>
      </w:r>
    </w:p>
    <w:p w:rsidR="00F74EF2" w:rsidRDefault="00B70903" w:rsidP="00234E21">
      <w:pPr>
        <w:pStyle w:val="ListParagraph"/>
        <w:numPr>
          <w:ilvl w:val="3"/>
          <w:numId w:val="18"/>
        </w:numPr>
        <w:spacing w:before="40"/>
        <w:ind w:left="2228"/>
        <w:contextualSpacing w:val="0"/>
      </w:pPr>
      <w:r>
        <w:t xml:space="preserve">Non-proliferation/disarmament </w:t>
      </w:r>
      <w:r w:rsidRPr="008E2DA3">
        <w:rPr>
          <w:u w:val="single"/>
        </w:rPr>
        <w:t>may end ‘long peace</w:t>
      </w:r>
      <w:r w:rsidRPr="002A3D01">
        <w:t>’</w:t>
      </w:r>
    </w:p>
    <w:p w:rsidR="00F74EF2" w:rsidRDefault="00F74EF2" w:rsidP="003A0593">
      <w:pPr>
        <w:pStyle w:val="Heading5"/>
        <w:numPr>
          <w:ilvl w:val="2"/>
          <w:numId w:val="32"/>
        </w:numPr>
      </w:pPr>
      <w:r>
        <w:t>End of effective deterrence</w:t>
      </w:r>
    </w:p>
    <w:p w:rsidR="00F74EF2" w:rsidRDefault="00B70903" w:rsidP="00234E21">
      <w:pPr>
        <w:pStyle w:val="ListParagraph"/>
        <w:numPr>
          <w:ilvl w:val="3"/>
          <w:numId w:val="18"/>
        </w:numPr>
        <w:spacing w:before="40"/>
        <w:ind w:left="2228"/>
        <w:contextualSpacing w:val="0"/>
      </w:pPr>
      <w:r w:rsidRPr="00234E21">
        <w:rPr>
          <w:u w:val="single"/>
        </w:rPr>
        <w:t>Primary motive</w:t>
      </w:r>
      <w:r>
        <w:t xml:space="preserve"> of nuclear weapons </w:t>
      </w:r>
      <w:r w:rsidRPr="00B279FF">
        <w:t xml:space="preserve">is </w:t>
      </w:r>
      <w:r w:rsidRPr="00B279FF">
        <w:rPr>
          <w:color w:val="70AD47" w:themeColor="accent6"/>
          <w:u w:val="single"/>
        </w:rPr>
        <w:t>deterrence</w:t>
      </w:r>
    </w:p>
    <w:p w:rsidR="00B70903" w:rsidRPr="00B279FF" w:rsidRDefault="00B70903" w:rsidP="00234E21">
      <w:pPr>
        <w:pStyle w:val="ListParagraph"/>
        <w:numPr>
          <w:ilvl w:val="3"/>
          <w:numId w:val="18"/>
        </w:numPr>
        <w:spacing w:before="40"/>
        <w:ind w:left="2228"/>
        <w:contextualSpacing w:val="0"/>
        <w:rPr>
          <w:color w:val="404040" w:themeColor="text1" w:themeTint="BF"/>
        </w:rPr>
      </w:pPr>
      <w:r w:rsidRPr="00B279FF">
        <w:rPr>
          <w:color w:val="404040" w:themeColor="text1" w:themeTint="BF"/>
        </w:rPr>
        <w:t>Nuclear powers invariably develop ‘</w:t>
      </w:r>
      <w:r w:rsidR="00234E21" w:rsidRPr="00B279FF">
        <w:rPr>
          <w:color w:val="404040" w:themeColor="text1" w:themeTint="BF"/>
        </w:rPr>
        <w:t xml:space="preserve"> [invulnerable] </w:t>
      </w:r>
      <w:r w:rsidRPr="00B279FF">
        <w:rPr>
          <w:color w:val="404040" w:themeColor="text1" w:themeTint="BF"/>
        </w:rPr>
        <w:t>second strike capability’</w:t>
      </w:r>
    </w:p>
    <w:p w:rsidR="00234E21" w:rsidRDefault="00234E21" w:rsidP="00234E21">
      <w:pPr>
        <w:pStyle w:val="ListParagraph"/>
        <w:numPr>
          <w:ilvl w:val="3"/>
          <w:numId w:val="18"/>
        </w:numPr>
        <w:spacing w:before="40"/>
        <w:ind w:left="2228"/>
        <w:contextualSpacing w:val="0"/>
      </w:pPr>
      <w:r>
        <w:t xml:space="preserve">Disarmament would </w:t>
      </w:r>
      <w:r>
        <w:rPr>
          <w:u w:val="single"/>
        </w:rPr>
        <w:t xml:space="preserve">create </w:t>
      </w:r>
      <w:r w:rsidRPr="008E2DA3">
        <w:rPr>
          <w:u w:val="single"/>
        </w:rPr>
        <w:t>‘security dilemma</w:t>
      </w:r>
      <w:r>
        <w:t>.’</w:t>
      </w:r>
    </w:p>
    <w:p w:rsidR="00201B32" w:rsidRPr="008E2DA3" w:rsidRDefault="00B70903" w:rsidP="00234E21">
      <w:pPr>
        <w:pStyle w:val="ListParagraph"/>
        <w:numPr>
          <w:ilvl w:val="3"/>
          <w:numId w:val="18"/>
        </w:numPr>
        <w:spacing w:before="40"/>
        <w:ind w:left="2228"/>
        <w:contextualSpacing w:val="0"/>
        <w:rPr>
          <w:u w:val="single"/>
        </w:rPr>
      </w:pPr>
      <w:r>
        <w:t xml:space="preserve">Absence of nuclear weapons would </w:t>
      </w:r>
      <w:r w:rsidR="00201B32">
        <w:t xml:space="preserve">introduce </w:t>
      </w:r>
      <w:r w:rsidR="00201B32" w:rsidRPr="00B279FF">
        <w:rPr>
          <w:color w:val="70AD47" w:themeColor="accent6"/>
          <w:u w:val="single"/>
        </w:rPr>
        <w:t>threat of direct wars</w:t>
      </w:r>
    </w:p>
    <w:p w:rsidR="00A17E7E" w:rsidRDefault="00A17E7E" w:rsidP="003A0593">
      <w:pPr>
        <w:pStyle w:val="Heading5"/>
        <w:numPr>
          <w:ilvl w:val="2"/>
          <w:numId w:val="32"/>
        </w:numPr>
      </w:pPr>
      <w:r>
        <w:t>Maintain international stability</w:t>
      </w:r>
    </w:p>
    <w:p w:rsidR="00A17E7E" w:rsidRDefault="00A17E7E" w:rsidP="00234E21">
      <w:pPr>
        <w:pStyle w:val="ListParagraph"/>
        <w:numPr>
          <w:ilvl w:val="3"/>
          <w:numId w:val="18"/>
        </w:numPr>
        <w:spacing w:before="40"/>
        <w:ind w:left="2228"/>
        <w:contextualSpacing w:val="0"/>
      </w:pPr>
      <w:r w:rsidRPr="009572C3">
        <w:rPr>
          <w:u w:val="single"/>
        </w:rPr>
        <w:t>Vertical proliferation has not destabilised</w:t>
      </w:r>
      <w:r>
        <w:t xml:space="preserve"> world politics</w:t>
      </w:r>
    </w:p>
    <w:p w:rsidR="00A17E7E" w:rsidRPr="004A2DDF" w:rsidRDefault="00A17E7E" w:rsidP="00456D3A">
      <w:pPr>
        <w:pStyle w:val="ListParagraph"/>
        <w:numPr>
          <w:ilvl w:val="3"/>
          <w:numId w:val="18"/>
        </w:numPr>
        <w:ind w:left="2228"/>
        <w:contextualSpacing w:val="0"/>
      </w:pPr>
      <w:r>
        <w:t>Preserved a ‘</w:t>
      </w:r>
      <w:r w:rsidRPr="00234E21">
        <w:rPr>
          <w:color w:val="70AD47" w:themeColor="accent6"/>
          <w:u w:val="single"/>
        </w:rPr>
        <w:t>balance of power’ if only through ‘balance of terror</w:t>
      </w:r>
      <w:r w:rsidRPr="00B279FF">
        <w:t>.’</w:t>
      </w:r>
    </w:p>
    <w:p w:rsidR="00B70903" w:rsidRPr="00456D3A" w:rsidRDefault="00813E05" w:rsidP="003A0593">
      <w:pPr>
        <w:pStyle w:val="Heading5"/>
        <w:numPr>
          <w:ilvl w:val="2"/>
          <w:numId w:val="32"/>
        </w:numPr>
        <w:rPr>
          <w:color w:val="404040" w:themeColor="text1" w:themeTint="BF"/>
        </w:rPr>
      </w:pPr>
      <w:r w:rsidRPr="00456D3A">
        <w:rPr>
          <w:color w:val="404040" w:themeColor="text1" w:themeTint="BF"/>
        </w:rPr>
        <w:t>Nuclear statesmanship</w:t>
      </w:r>
    </w:p>
    <w:p w:rsidR="00813E05" w:rsidRPr="00456D3A" w:rsidRDefault="009B3BF0" w:rsidP="00234E21">
      <w:pPr>
        <w:pStyle w:val="ListParagraph"/>
        <w:numPr>
          <w:ilvl w:val="3"/>
          <w:numId w:val="18"/>
        </w:numPr>
        <w:spacing w:before="40"/>
        <w:ind w:left="2228"/>
        <w:contextualSpacing w:val="0"/>
        <w:rPr>
          <w:color w:val="404040" w:themeColor="text1" w:themeTint="BF"/>
        </w:rPr>
      </w:pPr>
      <w:r w:rsidRPr="00456D3A">
        <w:rPr>
          <w:color w:val="404040" w:themeColor="text1" w:themeTint="BF"/>
        </w:rPr>
        <w:t>Possession of nuclear weapons engenders ‘nuclear responsibility’</w:t>
      </w:r>
    </w:p>
    <w:p w:rsidR="009B3BF0" w:rsidRPr="00456D3A" w:rsidRDefault="009B3BF0" w:rsidP="00234E21">
      <w:pPr>
        <w:pStyle w:val="ListParagraph"/>
        <w:numPr>
          <w:ilvl w:val="3"/>
          <w:numId w:val="18"/>
        </w:numPr>
        <w:spacing w:before="40"/>
        <w:ind w:left="2228"/>
        <w:contextualSpacing w:val="0"/>
        <w:rPr>
          <w:color w:val="404040" w:themeColor="text1" w:themeTint="BF"/>
        </w:rPr>
      </w:pPr>
      <w:r w:rsidRPr="00456D3A">
        <w:rPr>
          <w:color w:val="404040" w:themeColor="text1" w:themeTint="BF"/>
        </w:rPr>
        <w:t xml:space="preserve">Strong bias for caution even in previous </w:t>
      </w:r>
      <w:r w:rsidR="00C00550" w:rsidRPr="00456D3A">
        <w:rPr>
          <w:color w:val="404040" w:themeColor="text1" w:themeTint="BF"/>
        </w:rPr>
        <w:t>aggressive states</w:t>
      </w:r>
    </w:p>
    <w:p w:rsidR="00C00550" w:rsidRPr="00456D3A" w:rsidRDefault="00C00550" w:rsidP="00234E21">
      <w:pPr>
        <w:pStyle w:val="ListParagraph"/>
        <w:numPr>
          <w:ilvl w:val="3"/>
          <w:numId w:val="18"/>
        </w:numPr>
        <w:spacing w:before="40"/>
        <w:ind w:left="2228"/>
        <w:contextualSpacing w:val="0"/>
        <w:rPr>
          <w:color w:val="404040" w:themeColor="text1" w:themeTint="BF"/>
        </w:rPr>
      </w:pPr>
      <w:r w:rsidRPr="00456D3A">
        <w:rPr>
          <w:color w:val="404040" w:themeColor="text1" w:themeTint="BF"/>
        </w:rPr>
        <w:t>Ex: Israel has been responsible power</w:t>
      </w:r>
    </w:p>
    <w:p w:rsidR="00897133" w:rsidRPr="00456D3A" w:rsidRDefault="00897133" w:rsidP="00897133"/>
    <w:p w:rsidR="00807ABB" w:rsidRDefault="00807ABB" w:rsidP="003A0593">
      <w:pPr>
        <w:pStyle w:val="Heading4"/>
        <w:numPr>
          <w:ilvl w:val="1"/>
          <w:numId w:val="32"/>
        </w:numPr>
      </w:pPr>
      <w:r>
        <w:t xml:space="preserve">Arguments </w:t>
      </w:r>
      <w:r w:rsidR="00D74EA4">
        <w:t>supporting</w:t>
      </w:r>
      <w:r>
        <w:t xml:space="preserve"> disarmament </w:t>
      </w:r>
      <w:r w:rsidR="009572C3">
        <w:t>(no proliferation)</w:t>
      </w:r>
    </w:p>
    <w:p w:rsidR="00513465" w:rsidRDefault="00513465" w:rsidP="003A0593">
      <w:pPr>
        <w:pStyle w:val="Heading5"/>
        <w:numPr>
          <w:ilvl w:val="2"/>
          <w:numId w:val="32"/>
        </w:numPr>
        <w:spacing w:before="100"/>
        <w:ind w:left="1604"/>
      </w:pPr>
      <w:r>
        <w:t xml:space="preserve">Useable Nuclear </w:t>
      </w:r>
      <w:r w:rsidR="000E4C48">
        <w:t>weapons</w:t>
      </w:r>
    </w:p>
    <w:p w:rsidR="000E4C48" w:rsidRDefault="000E4C48" w:rsidP="00234E21">
      <w:pPr>
        <w:pStyle w:val="ListParagraph"/>
        <w:numPr>
          <w:ilvl w:val="3"/>
          <w:numId w:val="18"/>
        </w:numPr>
        <w:spacing w:before="40"/>
        <w:ind w:left="2228"/>
        <w:contextualSpacing w:val="0"/>
      </w:pPr>
      <w:r>
        <w:t xml:space="preserve">States have developed </w:t>
      </w:r>
      <w:r w:rsidR="00EB4215">
        <w:t>‘</w:t>
      </w:r>
      <w:r w:rsidR="00EB4215">
        <w:rPr>
          <w:u w:val="single"/>
        </w:rPr>
        <w:t>tactical</w:t>
      </w:r>
      <w:r w:rsidR="00EB4215">
        <w:t>’ &amp; ‘</w:t>
      </w:r>
      <w:r w:rsidR="00EB4215">
        <w:rPr>
          <w:u w:val="single"/>
        </w:rPr>
        <w:t>theatrical</w:t>
      </w:r>
      <w:r w:rsidR="00EB4215">
        <w:t>’ nukes</w:t>
      </w:r>
    </w:p>
    <w:p w:rsidR="005815BF" w:rsidRDefault="005815BF" w:rsidP="00234E21">
      <w:pPr>
        <w:pStyle w:val="ListParagraph"/>
        <w:numPr>
          <w:ilvl w:val="3"/>
          <w:numId w:val="18"/>
        </w:numPr>
        <w:spacing w:before="40"/>
        <w:ind w:left="2228"/>
        <w:contextualSpacing w:val="0"/>
      </w:pPr>
      <w:r>
        <w:t xml:space="preserve">Thus nuclear weapons are </w:t>
      </w:r>
      <w:r w:rsidRPr="00234E21">
        <w:rPr>
          <w:color w:val="70AD47" w:themeColor="accent6"/>
          <w:u w:val="single"/>
        </w:rPr>
        <w:t>no longer symbolic</w:t>
      </w:r>
    </w:p>
    <w:p w:rsidR="00513465" w:rsidRPr="00A87675" w:rsidRDefault="005815BF" w:rsidP="00234E21">
      <w:pPr>
        <w:pStyle w:val="ListParagraph"/>
        <w:numPr>
          <w:ilvl w:val="3"/>
          <w:numId w:val="18"/>
        </w:numPr>
        <w:spacing w:before="40"/>
        <w:ind w:left="2228"/>
        <w:contextualSpacing w:val="0"/>
      </w:pPr>
      <w:r>
        <w:t xml:space="preserve">Logic of </w:t>
      </w:r>
      <w:r w:rsidRPr="005815BF">
        <w:rPr>
          <w:i/>
          <w:iCs/>
        </w:rPr>
        <w:t>Mutually assured destruction</w:t>
      </w:r>
      <w:r>
        <w:t xml:space="preserve"> (MAD) </w:t>
      </w:r>
      <w:r>
        <w:sym w:font="Wingdings" w:char="F0E0"/>
      </w:r>
      <w:r>
        <w:t xml:space="preserve"> </w:t>
      </w:r>
      <w:r w:rsidRPr="005815BF">
        <w:rPr>
          <w:i/>
          <w:iCs/>
        </w:rPr>
        <w:t>Nuclear utilisation target selection</w:t>
      </w:r>
      <w:r>
        <w:t xml:space="preserve"> </w:t>
      </w:r>
      <w:r w:rsidRPr="00234E21">
        <w:t>(</w:t>
      </w:r>
      <w:r w:rsidRPr="005815BF">
        <w:rPr>
          <w:u w:val="single"/>
        </w:rPr>
        <w:t>NUTS</w:t>
      </w:r>
      <w:r w:rsidRPr="00234E21">
        <w:t>)</w:t>
      </w:r>
    </w:p>
    <w:p w:rsidR="00A87675" w:rsidRDefault="00D74EA4" w:rsidP="003A0593">
      <w:pPr>
        <w:pStyle w:val="Heading5"/>
        <w:numPr>
          <w:ilvl w:val="2"/>
          <w:numId w:val="32"/>
        </w:numPr>
      </w:pPr>
      <w:r>
        <w:t xml:space="preserve">Fallibility of deterrence </w:t>
      </w:r>
    </w:p>
    <w:p w:rsidR="00D74EA4" w:rsidRDefault="00B15ACF" w:rsidP="00234E21">
      <w:pPr>
        <w:pStyle w:val="ListParagraph"/>
        <w:numPr>
          <w:ilvl w:val="3"/>
          <w:numId w:val="18"/>
        </w:numPr>
        <w:spacing w:before="40"/>
        <w:ind w:left="2228"/>
        <w:contextualSpacing w:val="0"/>
      </w:pPr>
      <w:r w:rsidRPr="00B15ACF">
        <w:rPr>
          <w:u w:val="single"/>
        </w:rPr>
        <w:t>Perpetual</w:t>
      </w:r>
      <w:r w:rsidR="00D74EA4" w:rsidRPr="00B15ACF">
        <w:rPr>
          <w:u w:val="single"/>
        </w:rPr>
        <w:t xml:space="preserve"> threat of nuclear attack</w:t>
      </w:r>
      <w:r>
        <w:t xml:space="preserve"> due to nuclear weapons </w:t>
      </w:r>
    </w:p>
    <w:p w:rsidR="001B64D3" w:rsidRPr="00234E21" w:rsidRDefault="001B64D3" w:rsidP="00234E21">
      <w:pPr>
        <w:pStyle w:val="ListParagraph"/>
        <w:numPr>
          <w:ilvl w:val="3"/>
          <w:numId w:val="18"/>
        </w:numPr>
        <w:spacing w:before="40"/>
        <w:ind w:left="2228"/>
        <w:contextualSpacing w:val="0"/>
      </w:pPr>
      <w:r w:rsidRPr="00EB4215">
        <w:rPr>
          <w:u w:val="single"/>
        </w:rPr>
        <w:t>Deterrence is the o</w:t>
      </w:r>
      <w:r w:rsidR="002E0A67" w:rsidRPr="00EB4215">
        <w:rPr>
          <w:u w:val="single"/>
        </w:rPr>
        <w:t>bsolete concep</w:t>
      </w:r>
      <w:r w:rsidR="002E0A67" w:rsidRPr="00234E21">
        <w:t xml:space="preserve">t of </w:t>
      </w:r>
      <w:r w:rsidR="002E0A67" w:rsidRPr="00234E21">
        <w:rPr>
          <w:b/>
        </w:rPr>
        <w:t>bipolar</w:t>
      </w:r>
      <w:r w:rsidR="002E0A67" w:rsidRPr="00234E21">
        <w:t xml:space="preserve"> ‘first nuclear age’</w:t>
      </w:r>
    </w:p>
    <w:p w:rsidR="00D74EA4" w:rsidRDefault="00D74EA4" w:rsidP="00234E21">
      <w:pPr>
        <w:pStyle w:val="ListParagraph"/>
        <w:numPr>
          <w:ilvl w:val="3"/>
          <w:numId w:val="18"/>
        </w:numPr>
        <w:spacing w:before="40"/>
        <w:ind w:left="2228"/>
        <w:contextualSpacing w:val="0"/>
      </w:pPr>
      <w:r w:rsidRPr="00234E21">
        <w:rPr>
          <w:color w:val="70AD47" w:themeColor="accent6"/>
          <w:u w:val="single"/>
        </w:rPr>
        <w:t>Nuclear war</w:t>
      </w:r>
      <w:r>
        <w:t xml:space="preserve"> may broke out due to </w:t>
      </w:r>
      <w:r w:rsidRPr="00234E21">
        <w:rPr>
          <w:color w:val="70AD47" w:themeColor="accent6"/>
          <w:u w:val="single"/>
        </w:rPr>
        <w:t>miscalculations, misunderstanding</w:t>
      </w:r>
      <w:r w:rsidRPr="00234E21">
        <w:rPr>
          <w:color w:val="70AD47" w:themeColor="accent6"/>
        </w:rPr>
        <w:t xml:space="preserve">, </w:t>
      </w:r>
      <w:r w:rsidR="00234E21" w:rsidRPr="00234E21">
        <w:rPr>
          <w:color w:val="70AD47" w:themeColor="accent6"/>
        </w:rPr>
        <w:t>frenetic atmospher</w:t>
      </w:r>
      <w:r w:rsidR="00234E21">
        <w:t>e, human or technical lapse</w:t>
      </w:r>
      <w:r>
        <w:t xml:space="preserve"> </w:t>
      </w:r>
    </w:p>
    <w:p w:rsidR="00897133" w:rsidRDefault="00B15ACF" w:rsidP="00234E21">
      <w:pPr>
        <w:pStyle w:val="ListParagraph"/>
        <w:numPr>
          <w:ilvl w:val="3"/>
          <w:numId w:val="18"/>
        </w:numPr>
        <w:spacing w:before="40"/>
        <w:ind w:left="2228"/>
        <w:contextualSpacing w:val="0"/>
      </w:pPr>
      <w:r>
        <w:t xml:space="preserve">Ex: </w:t>
      </w:r>
      <w:r w:rsidRPr="0005362E">
        <w:rPr>
          <w:u w:val="single"/>
        </w:rPr>
        <w:t>Cuban Missile crisis of ’62</w:t>
      </w:r>
      <w:r>
        <w:t xml:space="preserve">. </w:t>
      </w:r>
    </w:p>
    <w:p w:rsidR="00B15ACF" w:rsidRDefault="00B15ACF" w:rsidP="003A0593">
      <w:pPr>
        <w:pStyle w:val="Heading5"/>
        <w:numPr>
          <w:ilvl w:val="2"/>
          <w:numId w:val="32"/>
        </w:numPr>
      </w:pPr>
      <w:r>
        <w:t xml:space="preserve">Irresponsible actors </w:t>
      </w:r>
    </w:p>
    <w:p w:rsidR="00B15ACF" w:rsidRDefault="00D31DBF" w:rsidP="00234E21">
      <w:pPr>
        <w:pStyle w:val="ListParagraph"/>
        <w:numPr>
          <w:ilvl w:val="3"/>
          <w:numId w:val="18"/>
        </w:numPr>
        <w:spacing w:before="40"/>
        <w:ind w:left="2228"/>
        <w:contextualSpacing w:val="0"/>
      </w:pPr>
      <w:r>
        <w:t xml:space="preserve">Can </w:t>
      </w:r>
      <w:r w:rsidRPr="0005362E">
        <w:rPr>
          <w:u w:val="single"/>
        </w:rPr>
        <w:t>annihilate entire humanity</w:t>
      </w:r>
      <w:r>
        <w:t xml:space="preserve"> in wrong</w:t>
      </w:r>
    </w:p>
    <w:p w:rsidR="00D31DBF" w:rsidRDefault="00D31DBF" w:rsidP="00234E21">
      <w:pPr>
        <w:pStyle w:val="ListParagraph"/>
        <w:numPr>
          <w:ilvl w:val="3"/>
          <w:numId w:val="18"/>
        </w:numPr>
        <w:spacing w:before="40"/>
        <w:ind w:left="2228"/>
        <w:contextualSpacing w:val="0"/>
      </w:pPr>
      <w:r>
        <w:t xml:space="preserve">Terrorists, radicals or </w:t>
      </w:r>
      <w:r w:rsidRPr="0005362E">
        <w:rPr>
          <w:u w:val="single"/>
        </w:rPr>
        <w:t xml:space="preserve">dictatorial regimes are impervious to </w:t>
      </w:r>
      <w:r w:rsidR="001B64D3" w:rsidRPr="0005362E">
        <w:rPr>
          <w:u w:val="single"/>
        </w:rPr>
        <w:t>external pressure</w:t>
      </w:r>
      <w:r w:rsidR="001B64D3">
        <w:t xml:space="preserve"> of threat of retaliation</w:t>
      </w:r>
    </w:p>
    <w:p w:rsidR="00283A3E" w:rsidRDefault="00283A3E" w:rsidP="003A0593">
      <w:pPr>
        <w:pStyle w:val="Heading5"/>
        <w:numPr>
          <w:ilvl w:val="2"/>
          <w:numId w:val="32"/>
        </w:numPr>
      </w:pPr>
      <w:r>
        <w:t>Economic advantages</w:t>
      </w:r>
    </w:p>
    <w:p w:rsidR="00283A3E" w:rsidRDefault="00283A3E" w:rsidP="00234E21">
      <w:pPr>
        <w:pStyle w:val="ListParagraph"/>
        <w:numPr>
          <w:ilvl w:val="3"/>
          <w:numId w:val="18"/>
        </w:numPr>
        <w:spacing w:before="40"/>
        <w:ind w:left="2228"/>
        <w:contextualSpacing w:val="0"/>
      </w:pPr>
      <w:r>
        <w:t xml:space="preserve">Nuclear weapons programmes is </w:t>
      </w:r>
      <w:r w:rsidRPr="0027160F">
        <w:rPr>
          <w:u w:val="single"/>
        </w:rPr>
        <w:t>enormously costly</w:t>
      </w:r>
    </w:p>
    <w:p w:rsidR="00283A3E" w:rsidRDefault="00283A3E" w:rsidP="00234E21">
      <w:pPr>
        <w:pStyle w:val="ListParagraph"/>
        <w:numPr>
          <w:ilvl w:val="3"/>
          <w:numId w:val="18"/>
        </w:numPr>
        <w:spacing w:before="40"/>
        <w:ind w:left="2228"/>
        <w:contextualSpacing w:val="0"/>
      </w:pPr>
      <w:r>
        <w:t xml:space="preserve">Combined these with </w:t>
      </w:r>
      <w:r w:rsidRPr="0027160F">
        <w:rPr>
          <w:u w:val="single"/>
        </w:rPr>
        <w:t>International economic sanctions</w:t>
      </w:r>
      <w:r>
        <w:t xml:space="preserve"> (sanctions on Iran) this could cripple economy</w:t>
      </w:r>
    </w:p>
    <w:p w:rsidR="00283A3E" w:rsidRDefault="00283A3E" w:rsidP="00234E21">
      <w:pPr>
        <w:pStyle w:val="ListParagraph"/>
        <w:numPr>
          <w:ilvl w:val="3"/>
          <w:numId w:val="18"/>
        </w:numPr>
        <w:spacing w:before="40"/>
        <w:ind w:left="2228"/>
        <w:contextualSpacing w:val="0"/>
      </w:pPr>
      <w:r>
        <w:t xml:space="preserve">These resources could be deployed in socio-economic development; ex: Post-Cold war </w:t>
      </w:r>
      <w:r w:rsidRPr="0027160F">
        <w:rPr>
          <w:color w:val="009999"/>
          <w:u w:val="single"/>
        </w:rPr>
        <w:t>Peace dividend</w:t>
      </w:r>
      <w:r w:rsidRPr="00667833">
        <w:rPr>
          <w:color w:val="70AD47" w:themeColor="accent6"/>
          <w:u w:val="single"/>
        </w:rPr>
        <w:t xml:space="preserve"> in US &amp; USSR</w:t>
      </w:r>
      <w:r>
        <w:t xml:space="preserve">. </w:t>
      </w:r>
    </w:p>
    <w:p w:rsidR="00283A3E" w:rsidRDefault="00283A3E" w:rsidP="003A0593">
      <w:pPr>
        <w:pStyle w:val="Heading4"/>
        <w:numPr>
          <w:ilvl w:val="1"/>
          <w:numId w:val="32"/>
        </w:numPr>
        <w:spacing w:before="300"/>
      </w:pPr>
      <w:r>
        <w:t>Motivation for non-proliferation</w:t>
      </w:r>
    </w:p>
    <w:p w:rsidR="00283A3E" w:rsidRDefault="00667833" w:rsidP="001E11D0">
      <w:pPr>
        <w:pStyle w:val="ListParagraph"/>
        <w:numPr>
          <w:ilvl w:val="2"/>
          <w:numId w:val="18"/>
        </w:numPr>
        <w:spacing w:before="100"/>
        <w:contextualSpacing w:val="0"/>
      </w:pPr>
      <w:r>
        <w:t>Nukes are m</w:t>
      </w:r>
      <w:r w:rsidR="00283A3E">
        <w:t xml:space="preserve">orally indefensible </w:t>
      </w:r>
    </w:p>
    <w:p w:rsidR="00283A3E" w:rsidRDefault="00283A3E" w:rsidP="001E11D0">
      <w:pPr>
        <w:pStyle w:val="ListParagraph"/>
        <w:numPr>
          <w:ilvl w:val="3"/>
          <w:numId w:val="18"/>
        </w:numPr>
      </w:pPr>
      <w:r>
        <w:t xml:space="preserve">The </w:t>
      </w:r>
      <w:r w:rsidRPr="0027160F">
        <w:rPr>
          <w:u w:val="single"/>
        </w:rPr>
        <w:t>sheer collateral damage</w:t>
      </w:r>
      <w:r>
        <w:t xml:space="preserve"> from its usage is considered ‘</w:t>
      </w:r>
      <w:r w:rsidRPr="0027160F">
        <w:rPr>
          <w:u w:val="single"/>
        </w:rPr>
        <w:t>inhumane</w:t>
      </w:r>
      <w:r w:rsidRPr="00667833">
        <w:t>’</w:t>
      </w:r>
      <w:r>
        <w:t xml:space="preserve"> </w:t>
      </w:r>
    </w:p>
    <w:p w:rsidR="00283A3E" w:rsidRDefault="00283A3E" w:rsidP="001E11D0">
      <w:pPr>
        <w:pStyle w:val="ListParagraph"/>
        <w:numPr>
          <w:ilvl w:val="3"/>
          <w:numId w:val="18"/>
        </w:numPr>
      </w:pPr>
      <w:r>
        <w:t xml:space="preserve">Entire International community deplores use of nuclear weapons </w:t>
      </w:r>
    </w:p>
    <w:p w:rsidR="00283A3E" w:rsidRDefault="00283A3E" w:rsidP="001E11D0">
      <w:pPr>
        <w:pStyle w:val="ListParagraph"/>
        <w:numPr>
          <w:ilvl w:val="3"/>
          <w:numId w:val="18"/>
        </w:numPr>
      </w:pPr>
      <w:r>
        <w:t xml:space="preserve">Nuclear weapons have singularly </w:t>
      </w:r>
      <w:r w:rsidRPr="0027160F">
        <w:rPr>
          <w:u w:val="single"/>
        </w:rPr>
        <w:t>effaced all ethics of war</w:t>
      </w:r>
    </w:p>
    <w:p w:rsidR="00283A3E" w:rsidRDefault="00283A3E" w:rsidP="001E11D0">
      <w:pPr>
        <w:pStyle w:val="ListParagraph"/>
        <w:numPr>
          <w:ilvl w:val="2"/>
          <w:numId w:val="18"/>
        </w:numPr>
        <w:spacing w:before="100"/>
        <w:contextualSpacing w:val="0"/>
      </w:pPr>
      <w:r>
        <w:t>Economic advantages</w:t>
      </w:r>
    </w:p>
    <w:p w:rsidR="00283A3E" w:rsidRDefault="00283A3E" w:rsidP="001E11D0">
      <w:pPr>
        <w:pStyle w:val="ListParagraph"/>
        <w:numPr>
          <w:ilvl w:val="3"/>
          <w:numId w:val="18"/>
        </w:numPr>
      </w:pPr>
      <w:r>
        <w:t xml:space="preserve">Nuclear weapons programmes is </w:t>
      </w:r>
      <w:r w:rsidRPr="0027160F">
        <w:rPr>
          <w:u w:val="single"/>
        </w:rPr>
        <w:t>enormously costly</w:t>
      </w:r>
    </w:p>
    <w:p w:rsidR="00283A3E" w:rsidRDefault="00283A3E" w:rsidP="001E11D0">
      <w:pPr>
        <w:pStyle w:val="ListParagraph"/>
        <w:numPr>
          <w:ilvl w:val="3"/>
          <w:numId w:val="18"/>
        </w:numPr>
      </w:pPr>
      <w:r>
        <w:t xml:space="preserve">Combined these with </w:t>
      </w:r>
      <w:r w:rsidRPr="0027160F">
        <w:rPr>
          <w:u w:val="single"/>
        </w:rPr>
        <w:t>International economic sanctions</w:t>
      </w:r>
      <w:r>
        <w:t xml:space="preserve"> (sanctions on Iran) this could cripple economy</w:t>
      </w:r>
    </w:p>
    <w:p w:rsidR="00283A3E" w:rsidRDefault="00283A3E" w:rsidP="001E11D0">
      <w:pPr>
        <w:pStyle w:val="ListParagraph"/>
        <w:numPr>
          <w:ilvl w:val="3"/>
          <w:numId w:val="18"/>
        </w:numPr>
      </w:pPr>
      <w:r>
        <w:t xml:space="preserve">These resources could be deployed in socio-economic development; ex: Post-Cold war </w:t>
      </w:r>
      <w:r w:rsidRPr="0027160F">
        <w:rPr>
          <w:color w:val="009999"/>
          <w:u w:val="single"/>
        </w:rPr>
        <w:t>Peace dividend</w:t>
      </w:r>
      <w:r w:rsidRPr="0027160F">
        <w:rPr>
          <w:u w:val="single"/>
        </w:rPr>
        <w:t xml:space="preserve"> in US &amp; USSR</w:t>
      </w:r>
      <w:r>
        <w:t xml:space="preserve">. </w:t>
      </w:r>
    </w:p>
    <w:p w:rsidR="00283A3E" w:rsidRDefault="00283A3E" w:rsidP="001E11D0">
      <w:pPr>
        <w:pStyle w:val="ListParagraph"/>
        <w:numPr>
          <w:ilvl w:val="2"/>
          <w:numId w:val="18"/>
        </w:numPr>
        <w:spacing w:before="100"/>
        <w:contextualSpacing w:val="0"/>
      </w:pPr>
      <w:r>
        <w:t>Political advantages of non-proliferation</w:t>
      </w:r>
    </w:p>
    <w:p w:rsidR="00283A3E" w:rsidRDefault="00283A3E" w:rsidP="001E11D0">
      <w:pPr>
        <w:pStyle w:val="ListParagraph"/>
        <w:numPr>
          <w:ilvl w:val="3"/>
          <w:numId w:val="18"/>
        </w:numPr>
      </w:pPr>
      <w:r>
        <w:t xml:space="preserve">There is </w:t>
      </w:r>
      <w:r w:rsidRPr="0027160F">
        <w:rPr>
          <w:u w:val="single"/>
        </w:rPr>
        <w:t>huge diplomatic pressure</w:t>
      </w:r>
      <w:r>
        <w:t xml:space="preserve"> associated with development, possession or usage of nuclear weapons.</w:t>
      </w:r>
    </w:p>
    <w:p w:rsidR="00283A3E" w:rsidRDefault="00283A3E" w:rsidP="001E11D0">
      <w:pPr>
        <w:pStyle w:val="ListParagraph"/>
        <w:numPr>
          <w:ilvl w:val="3"/>
          <w:numId w:val="18"/>
        </w:numPr>
      </w:pPr>
      <w:r>
        <w:t xml:space="preserve">Countries run the </w:t>
      </w:r>
      <w:r w:rsidRPr="0027160F">
        <w:rPr>
          <w:u w:val="single"/>
        </w:rPr>
        <w:t>risk of being isolated</w:t>
      </w:r>
      <w:r>
        <w:t xml:space="preserve"> and globally criticised </w:t>
      </w:r>
    </w:p>
    <w:p w:rsidR="00283A3E" w:rsidRDefault="00283A3E" w:rsidP="001E11D0">
      <w:pPr>
        <w:pStyle w:val="ListParagraph"/>
        <w:numPr>
          <w:ilvl w:val="3"/>
          <w:numId w:val="18"/>
        </w:numPr>
      </w:pPr>
      <w:r>
        <w:t xml:space="preserve">Some even believe that </w:t>
      </w:r>
      <w:r w:rsidRPr="00667833">
        <w:rPr>
          <w:color w:val="70AD47" w:themeColor="accent6"/>
        </w:rPr>
        <w:t>nuclear deterrence is precarious to due to ‘balance of terror</w:t>
      </w:r>
      <w:r>
        <w:t>’ and leads to unstable arms race</w:t>
      </w:r>
    </w:p>
    <w:p w:rsidR="00283A3E" w:rsidRPr="00F70058" w:rsidRDefault="00283A3E" w:rsidP="00667833">
      <w:pPr>
        <w:pStyle w:val="ListParagraph"/>
        <w:numPr>
          <w:ilvl w:val="3"/>
          <w:numId w:val="18"/>
        </w:numPr>
      </w:pPr>
      <w:r>
        <w:t xml:space="preserve">Additionally, </w:t>
      </w:r>
      <w:r w:rsidRPr="00667833">
        <w:rPr>
          <w:u w:val="single"/>
        </w:rPr>
        <w:t>proliferation</w:t>
      </w:r>
      <w:r>
        <w:t xml:space="preserve"> leads to </w:t>
      </w:r>
      <w:r w:rsidRPr="00667833">
        <w:rPr>
          <w:color w:val="70AD47" w:themeColor="accent6"/>
          <w:u w:val="single"/>
        </w:rPr>
        <w:t>inequality among states</w:t>
      </w:r>
      <w:r>
        <w:t xml:space="preserve">, as </w:t>
      </w:r>
      <w:r w:rsidRPr="00667833">
        <w:rPr>
          <w:color w:val="70AD47" w:themeColor="accent6"/>
          <w:u w:val="single"/>
        </w:rPr>
        <w:t>elite ‘nuclear club</w:t>
      </w:r>
      <w:r>
        <w:t xml:space="preserve">’ dictates to the rest of the world. </w:t>
      </w:r>
    </w:p>
    <w:p w:rsidR="00897133" w:rsidRDefault="008B12B7" w:rsidP="003A0593">
      <w:pPr>
        <w:pStyle w:val="Heading3"/>
        <w:numPr>
          <w:ilvl w:val="0"/>
          <w:numId w:val="30"/>
        </w:numPr>
      </w:pPr>
      <w:bookmarkStart w:id="647" w:name="_Toc143353976"/>
      <w:r>
        <w:t>Non-Proliferation treaty</w:t>
      </w:r>
      <w:bookmarkEnd w:id="647"/>
    </w:p>
    <w:p w:rsidR="005C60F6" w:rsidRPr="005C60F6" w:rsidRDefault="005C60F6" w:rsidP="001E11D0">
      <w:pPr>
        <w:pStyle w:val="Heading4"/>
        <w:numPr>
          <w:ilvl w:val="1"/>
          <w:numId w:val="18"/>
        </w:numPr>
      </w:pPr>
      <w:r>
        <w:t xml:space="preserve">Introduction </w:t>
      </w:r>
    </w:p>
    <w:p w:rsidR="005C60F6" w:rsidRDefault="008B12B7" w:rsidP="00667833">
      <w:pPr>
        <w:pStyle w:val="ListParagraph"/>
        <w:numPr>
          <w:ilvl w:val="2"/>
          <w:numId w:val="18"/>
        </w:numPr>
        <w:spacing w:before="40"/>
        <w:ind w:left="1604"/>
        <w:contextualSpacing w:val="0"/>
      </w:pPr>
      <w:r>
        <w:t>NPT entered into force in 1968</w:t>
      </w:r>
      <w:r w:rsidR="00D867C6">
        <w:t xml:space="preserve"> (aftermath of Cuban Missile crisis)</w:t>
      </w:r>
      <w:r>
        <w:t>.</w:t>
      </w:r>
    </w:p>
    <w:p w:rsidR="005C60F6" w:rsidRDefault="005C60F6" w:rsidP="00667833">
      <w:pPr>
        <w:pStyle w:val="ListParagraph"/>
        <w:numPr>
          <w:ilvl w:val="2"/>
          <w:numId w:val="18"/>
        </w:numPr>
        <w:spacing w:before="40"/>
        <w:ind w:left="1604"/>
        <w:contextualSpacing w:val="0"/>
      </w:pPr>
      <w:r>
        <w:t>M</w:t>
      </w:r>
      <w:r w:rsidR="008B12B7">
        <w:t xml:space="preserve">eant to </w:t>
      </w:r>
      <w:r w:rsidR="008B12B7" w:rsidRPr="00D867C6">
        <w:rPr>
          <w:rStyle w:val="AnshulsenumerationChar"/>
        </w:rPr>
        <w:t xml:space="preserve">prevent </w:t>
      </w:r>
      <w:r w:rsidR="00930B9F" w:rsidRPr="00D867C6">
        <w:rPr>
          <w:rStyle w:val="AnshulsenumerationChar"/>
        </w:rPr>
        <w:t>horizontal proliferation</w:t>
      </w:r>
      <w:r w:rsidR="00930B9F">
        <w:t xml:space="preserve"> </w:t>
      </w:r>
      <w:r>
        <w:t xml:space="preserve">and </w:t>
      </w:r>
      <w:r w:rsidRPr="00D867C6">
        <w:rPr>
          <w:rStyle w:val="AnshulsenumerationChar"/>
        </w:rPr>
        <w:t>control vertical proliferation</w:t>
      </w:r>
      <w:r w:rsidR="00930B9F">
        <w:t>.</w:t>
      </w:r>
    </w:p>
    <w:p w:rsidR="008B12B7" w:rsidRDefault="005C60F6" w:rsidP="00667833">
      <w:pPr>
        <w:pStyle w:val="ListParagraph"/>
        <w:numPr>
          <w:ilvl w:val="2"/>
          <w:numId w:val="18"/>
        </w:numPr>
        <w:spacing w:before="40"/>
        <w:ind w:left="1604"/>
        <w:contextualSpacing w:val="0"/>
      </w:pPr>
      <w:r>
        <w:t xml:space="preserve">Became the </w:t>
      </w:r>
      <w:r w:rsidRPr="00667833">
        <w:rPr>
          <w:u w:val="single"/>
        </w:rPr>
        <w:t>first international regime</w:t>
      </w:r>
      <w:r>
        <w:t xml:space="preserve"> to address nuclear security</w:t>
      </w:r>
    </w:p>
    <w:p w:rsidR="001B4734" w:rsidRDefault="00667833" w:rsidP="00667833">
      <w:pPr>
        <w:pStyle w:val="ListParagraph"/>
        <w:numPr>
          <w:ilvl w:val="2"/>
          <w:numId w:val="18"/>
        </w:numPr>
        <w:spacing w:before="40"/>
        <w:ind w:left="1604"/>
        <w:contextualSpacing w:val="0"/>
      </w:pPr>
      <w:r>
        <w:t>During</w:t>
      </w:r>
      <w:r w:rsidR="001B4734">
        <w:t xml:space="preserve"> periodic review of 1995, it was </w:t>
      </w:r>
      <w:r w:rsidR="001B4734" w:rsidRPr="00D867C6">
        <w:rPr>
          <w:u w:val="single"/>
        </w:rPr>
        <w:t>extended indefinitely</w:t>
      </w:r>
      <w:r w:rsidR="001B4734">
        <w:t>.</w:t>
      </w:r>
    </w:p>
    <w:p w:rsidR="001B4734" w:rsidRDefault="00891446" w:rsidP="00667833">
      <w:pPr>
        <w:pStyle w:val="ListParagraph"/>
        <w:numPr>
          <w:ilvl w:val="2"/>
          <w:numId w:val="18"/>
        </w:numPr>
        <w:spacing w:before="40"/>
        <w:ind w:left="1604"/>
        <w:contextualSpacing w:val="0"/>
      </w:pPr>
      <w:r w:rsidRPr="00D867C6">
        <w:rPr>
          <w:u w:val="single"/>
        </w:rPr>
        <w:t>India, Pakistan and Israel never joined</w:t>
      </w:r>
      <w:r>
        <w:t>; North Korea withdrew in 2003.</w:t>
      </w:r>
    </w:p>
    <w:p w:rsidR="00012E4E" w:rsidRDefault="00012E4E" w:rsidP="00667833">
      <w:pPr>
        <w:pStyle w:val="ListParagraph"/>
        <w:numPr>
          <w:ilvl w:val="2"/>
          <w:numId w:val="18"/>
        </w:numPr>
        <w:spacing w:before="40"/>
        <w:ind w:left="1604"/>
        <w:contextualSpacing w:val="0"/>
      </w:pPr>
      <w:r>
        <w:t xml:space="preserve">It was </w:t>
      </w:r>
      <w:r w:rsidRPr="00D867C6">
        <w:rPr>
          <w:u w:val="single"/>
        </w:rPr>
        <w:t>packaged as a ‘public good</w:t>
      </w:r>
      <w:r w:rsidRPr="00667833">
        <w:t>’</w:t>
      </w:r>
      <w:r>
        <w:t xml:space="preserve"> containing: (a) </w:t>
      </w:r>
      <w:r w:rsidRPr="00D867C6">
        <w:rPr>
          <w:rStyle w:val="GreenOutlineChar"/>
        </w:rPr>
        <w:t>Non-proliferation</w:t>
      </w:r>
      <w:r>
        <w:t xml:space="preserve">; (b) </w:t>
      </w:r>
      <w:r w:rsidRPr="00D867C6">
        <w:rPr>
          <w:rStyle w:val="GreenOutlineChar"/>
        </w:rPr>
        <w:t>disarmament</w:t>
      </w:r>
      <w:r>
        <w:t xml:space="preserve">; (c) </w:t>
      </w:r>
      <w:r w:rsidRPr="00D867C6">
        <w:rPr>
          <w:rStyle w:val="GreenOutlineChar"/>
        </w:rPr>
        <w:t>Peaceful nuclear energy use.</w:t>
      </w:r>
    </w:p>
    <w:p w:rsidR="00930B9F" w:rsidRDefault="00930B9F" w:rsidP="001E11D0">
      <w:pPr>
        <w:pStyle w:val="Heading4"/>
        <w:numPr>
          <w:ilvl w:val="1"/>
          <w:numId w:val="18"/>
        </w:numPr>
      </w:pPr>
      <w:r>
        <w:t xml:space="preserve">Commitment </w:t>
      </w:r>
    </w:p>
    <w:p w:rsidR="00930B9F" w:rsidRDefault="00930B9F" w:rsidP="001E11D0">
      <w:pPr>
        <w:pStyle w:val="ListParagraph"/>
        <w:numPr>
          <w:ilvl w:val="2"/>
          <w:numId w:val="18"/>
        </w:numPr>
        <w:spacing w:before="80" w:line="276" w:lineRule="auto"/>
        <w:ind w:left="1604"/>
        <w:contextualSpacing w:val="0"/>
      </w:pPr>
      <w:r>
        <w:t>Non-nuclear states</w:t>
      </w:r>
    </w:p>
    <w:p w:rsidR="00EB2BB5" w:rsidRDefault="00EB2BB5" w:rsidP="00667833">
      <w:pPr>
        <w:pStyle w:val="ListParagraph"/>
        <w:numPr>
          <w:ilvl w:val="3"/>
          <w:numId w:val="18"/>
        </w:numPr>
        <w:spacing w:before="20"/>
        <w:ind w:left="2228"/>
        <w:contextualSpacing w:val="0"/>
      </w:pPr>
      <w:r>
        <w:t xml:space="preserve">To </w:t>
      </w:r>
      <w:r w:rsidRPr="00D867C6">
        <w:rPr>
          <w:u w:val="single"/>
        </w:rPr>
        <w:t>never acquire</w:t>
      </w:r>
      <w:r>
        <w:t xml:space="preserve"> nuclear weapons</w:t>
      </w:r>
    </w:p>
    <w:p w:rsidR="00930B9F" w:rsidRDefault="00930B9F" w:rsidP="00667833">
      <w:pPr>
        <w:pStyle w:val="ListParagraph"/>
        <w:numPr>
          <w:ilvl w:val="3"/>
          <w:numId w:val="18"/>
        </w:numPr>
        <w:spacing w:before="40"/>
        <w:ind w:left="2228"/>
        <w:contextualSpacing w:val="0"/>
      </w:pPr>
      <w:r w:rsidRPr="00D867C6">
        <w:rPr>
          <w:u w:val="single"/>
        </w:rPr>
        <w:t>Inspection</w:t>
      </w:r>
      <w:r>
        <w:t xml:space="preserve"> of </w:t>
      </w:r>
      <w:r w:rsidR="00C70773">
        <w:t xml:space="preserve">their </w:t>
      </w:r>
      <w:r w:rsidR="00C70773" w:rsidRPr="00D867C6">
        <w:rPr>
          <w:u w:val="single"/>
        </w:rPr>
        <w:t>nuclear material holding</w:t>
      </w:r>
      <w:r w:rsidR="00C70773">
        <w:t xml:space="preserve"> </w:t>
      </w:r>
    </w:p>
    <w:p w:rsidR="00930B9F" w:rsidRDefault="00930B9F" w:rsidP="00667833">
      <w:pPr>
        <w:pStyle w:val="ListParagraph"/>
        <w:numPr>
          <w:ilvl w:val="3"/>
          <w:numId w:val="18"/>
        </w:numPr>
        <w:spacing w:before="40"/>
        <w:ind w:left="2228"/>
        <w:contextualSpacing w:val="0"/>
      </w:pPr>
      <w:r>
        <w:t xml:space="preserve">Negotiate </w:t>
      </w:r>
      <w:r w:rsidRPr="00667833">
        <w:rPr>
          <w:u w:val="single"/>
        </w:rPr>
        <w:t>safeguard agreements</w:t>
      </w:r>
      <w:r>
        <w:t xml:space="preserve"> with IAEA. These safeguard commitments are </w:t>
      </w:r>
      <w:r w:rsidRPr="00667833">
        <w:rPr>
          <w:u w:val="single"/>
        </w:rPr>
        <w:t>non-binding on nuclear states</w:t>
      </w:r>
      <w:r>
        <w:t xml:space="preserve"> </w:t>
      </w:r>
    </w:p>
    <w:p w:rsidR="00930B9F" w:rsidRDefault="00C70773" w:rsidP="00667833">
      <w:pPr>
        <w:pStyle w:val="ListParagraph"/>
        <w:numPr>
          <w:ilvl w:val="2"/>
          <w:numId w:val="18"/>
        </w:numPr>
        <w:spacing w:before="120"/>
        <w:ind w:left="1604"/>
        <w:contextualSpacing w:val="0"/>
      </w:pPr>
      <w:r>
        <w:t>Nuclear states</w:t>
      </w:r>
    </w:p>
    <w:p w:rsidR="00AE742F" w:rsidRDefault="00AE742F" w:rsidP="001E11D0">
      <w:pPr>
        <w:pStyle w:val="ListParagraph"/>
        <w:numPr>
          <w:ilvl w:val="3"/>
          <w:numId w:val="18"/>
        </w:numPr>
      </w:pPr>
      <w:r w:rsidRPr="00D867C6">
        <w:rPr>
          <w:u w:val="single"/>
        </w:rPr>
        <w:t>Not to proliferate</w:t>
      </w:r>
      <w:r>
        <w:t xml:space="preserve"> nuclear weapons </w:t>
      </w:r>
      <w:r w:rsidRPr="00D867C6">
        <w:rPr>
          <w:u w:val="single"/>
        </w:rPr>
        <w:t>to non-nuclear states</w:t>
      </w:r>
    </w:p>
    <w:p w:rsidR="00D20989" w:rsidRDefault="00D20989" w:rsidP="00D20989">
      <w:pPr>
        <w:pStyle w:val="ListParagraph"/>
        <w:numPr>
          <w:ilvl w:val="3"/>
          <w:numId w:val="18"/>
        </w:numPr>
        <w:spacing w:before="40"/>
        <w:ind w:left="2228"/>
        <w:contextualSpacing w:val="0"/>
      </w:pPr>
      <w:r>
        <w:t xml:space="preserve">Halting arms race and </w:t>
      </w:r>
      <w:r w:rsidRPr="00667833">
        <w:rPr>
          <w:u w:val="single"/>
        </w:rPr>
        <w:t>eventual disarmament</w:t>
      </w:r>
      <w:r>
        <w:t xml:space="preserve"> </w:t>
      </w:r>
    </w:p>
    <w:p w:rsidR="00667833" w:rsidRDefault="00C70773" w:rsidP="00D20989">
      <w:pPr>
        <w:pStyle w:val="ListParagraph"/>
        <w:numPr>
          <w:ilvl w:val="3"/>
          <w:numId w:val="18"/>
        </w:numPr>
        <w:spacing w:before="40"/>
        <w:ind w:left="2228"/>
        <w:contextualSpacing w:val="0"/>
      </w:pPr>
      <w:r w:rsidRPr="00667833">
        <w:rPr>
          <w:u w:val="single"/>
        </w:rPr>
        <w:t>Assistance to non-nuclear states</w:t>
      </w:r>
      <w:r>
        <w:t xml:space="preserve"> </w:t>
      </w:r>
      <w:r w:rsidR="00667833">
        <w:t xml:space="preserve">in civil nuclear programs </w:t>
      </w:r>
    </w:p>
    <w:p w:rsidR="005C60F6" w:rsidRDefault="005C60F6" w:rsidP="00D20989">
      <w:pPr>
        <w:pStyle w:val="ListParagraph"/>
        <w:numPr>
          <w:ilvl w:val="3"/>
          <w:numId w:val="18"/>
        </w:numPr>
        <w:spacing w:before="40"/>
        <w:ind w:left="2228"/>
        <w:contextualSpacing w:val="0"/>
      </w:pPr>
      <w:r w:rsidRPr="00D867C6">
        <w:rPr>
          <w:u w:val="single"/>
        </w:rPr>
        <w:t>Discontinuance</w:t>
      </w:r>
      <w:r>
        <w:t xml:space="preserve"> of all </w:t>
      </w:r>
      <w:r w:rsidRPr="00D867C6">
        <w:rPr>
          <w:u w:val="single"/>
        </w:rPr>
        <w:t>underground nuclear tests</w:t>
      </w:r>
    </w:p>
    <w:p w:rsidR="005C60F6" w:rsidRDefault="005C60F6" w:rsidP="00D20989">
      <w:pPr>
        <w:pStyle w:val="ListParagraph"/>
        <w:numPr>
          <w:ilvl w:val="3"/>
          <w:numId w:val="18"/>
        </w:numPr>
        <w:spacing w:before="40"/>
        <w:ind w:left="2228"/>
        <w:contextualSpacing w:val="0"/>
      </w:pPr>
      <w:r w:rsidRPr="00D867C6">
        <w:rPr>
          <w:u w:val="single"/>
        </w:rPr>
        <w:t>Non-aggression or threat of aggression</w:t>
      </w:r>
      <w:r>
        <w:t xml:space="preserve"> in line with UN Charter </w:t>
      </w:r>
    </w:p>
    <w:p w:rsidR="005C60F6" w:rsidRDefault="005C60F6" w:rsidP="001E11D0">
      <w:pPr>
        <w:pStyle w:val="Heading4"/>
        <w:numPr>
          <w:ilvl w:val="1"/>
          <w:numId w:val="18"/>
        </w:numPr>
      </w:pPr>
      <w:r>
        <w:t>Issues</w:t>
      </w:r>
    </w:p>
    <w:p w:rsidR="005C60F6" w:rsidRDefault="00775F32" w:rsidP="001E11D0">
      <w:pPr>
        <w:pStyle w:val="ListParagraph"/>
        <w:numPr>
          <w:ilvl w:val="2"/>
          <w:numId w:val="18"/>
        </w:numPr>
        <w:ind w:left="1604"/>
        <w:contextualSpacing w:val="0"/>
      </w:pPr>
      <w:r w:rsidRPr="00DF4464">
        <w:rPr>
          <w:u w:val="single"/>
        </w:rPr>
        <w:t>Many states did not sign</w:t>
      </w:r>
      <w:r>
        <w:t xml:space="preserve"> it, viz. </w:t>
      </w:r>
      <w:r w:rsidRPr="00D20989">
        <w:rPr>
          <w:u w:val="single"/>
        </w:rPr>
        <w:t>France, China, India</w:t>
      </w:r>
      <w:r w:rsidR="00D20989" w:rsidRPr="00D20989">
        <w:rPr>
          <w:u w:val="single"/>
        </w:rPr>
        <w:t>, Israel</w:t>
      </w:r>
      <w:r w:rsidR="00DF4464">
        <w:t>, Pakistan</w:t>
      </w:r>
      <w:r>
        <w:t xml:space="preserve"> etc.</w:t>
      </w:r>
    </w:p>
    <w:p w:rsidR="00DC71EE" w:rsidRDefault="00DC71EE" w:rsidP="00D20989">
      <w:pPr>
        <w:pStyle w:val="ListParagraph"/>
        <w:numPr>
          <w:ilvl w:val="2"/>
          <w:numId w:val="18"/>
        </w:numPr>
        <w:spacing w:before="40"/>
        <w:ind w:left="1604"/>
        <w:contextualSpacing w:val="0"/>
      </w:pPr>
      <w:r>
        <w:t xml:space="preserve">4 States have </w:t>
      </w:r>
      <w:r w:rsidRPr="00DF4464">
        <w:rPr>
          <w:u w:val="single"/>
        </w:rPr>
        <w:t>became nuclear during NPT</w:t>
      </w:r>
      <w:r>
        <w:t xml:space="preserve"> – India, Pakistan, Israel</w:t>
      </w:r>
      <w:r w:rsidR="00037DEC">
        <w:t xml:space="preserve"> and N. Korea</w:t>
      </w:r>
    </w:p>
    <w:p w:rsidR="00903CEC" w:rsidRDefault="00903CEC" w:rsidP="00D20989">
      <w:pPr>
        <w:pStyle w:val="ListParagraph"/>
        <w:numPr>
          <w:ilvl w:val="2"/>
          <w:numId w:val="18"/>
        </w:numPr>
        <w:spacing w:before="40"/>
        <w:ind w:left="1604"/>
        <w:contextualSpacing w:val="0"/>
      </w:pPr>
      <w:r>
        <w:t xml:space="preserve">Non-nuclear states </w:t>
      </w:r>
      <w:r w:rsidR="00D20989">
        <w:rPr>
          <w:u w:val="single"/>
        </w:rPr>
        <w:t>consider</w:t>
      </w:r>
      <w:r w:rsidRPr="00DF4464">
        <w:rPr>
          <w:u w:val="single"/>
        </w:rPr>
        <w:t xml:space="preserve"> it discriminatory</w:t>
      </w:r>
      <w:r>
        <w:t xml:space="preserve"> due to: </w:t>
      </w:r>
    </w:p>
    <w:p w:rsidR="00775F32" w:rsidRPr="00DF4464" w:rsidRDefault="00903CEC" w:rsidP="001E11D0">
      <w:pPr>
        <w:pStyle w:val="ListParagraph"/>
        <w:numPr>
          <w:ilvl w:val="3"/>
          <w:numId w:val="18"/>
        </w:numPr>
        <w:spacing w:before="40"/>
        <w:ind w:left="2228"/>
        <w:contextualSpacing w:val="0"/>
        <w:rPr>
          <w:u w:val="single"/>
        </w:rPr>
      </w:pPr>
      <w:r w:rsidRPr="00DF4464">
        <w:rPr>
          <w:u w:val="single"/>
        </w:rPr>
        <w:t xml:space="preserve">Asymmetric safeguards </w:t>
      </w:r>
      <w:r w:rsidR="00D20989">
        <w:rPr>
          <w:u w:val="single"/>
        </w:rPr>
        <w:t>imposed</w:t>
      </w:r>
      <w:r w:rsidRPr="00DF4464">
        <w:rPr>
          <w:u w:val="single"/>
        </w:rPr>
        <w:t xml:space="preserve"> on non-nuclear states</w:t>
      </w:r>
    </w:p>
    <w:p w:rsidR="00D20989" w:rsidRPr="00DF4464" w:rsidRDefault="00D20989" w:rsidP="00D20989">
      <w:pPr>
        <w:pStyle w:val="ListParagraph"/>
        <w:numPr>
          <w:ilvl w:val="3"/>
          <w:numId w:val="18"/>
        </w:numPr>
        <w:spacing w:before="40"/>
        <w:ind w:left="2228"/>
        <w:contextualSpacing w:val="0"/>
        <w:rPr>
          <w:u w:val="single"/>
        </w:rPr>
      </w:pPr>
      <w:r w:rsidRPr="00DF4464">
        <w:rPr>
          <w:u w:val="single"/>
        </w:rPr>
        <w:t>Vagueness in commitments of nuclear states</w:t>
      </w:r>
    </w:p>
    <w:p w:rsidR="00903CEC" w:rsidRDefault="00903CEC" w:rsidP="001E11D0">
      <w:pPr>
        <w:pStyle w:val="ListParagraph"/>
        <w:numPr>
          <w:ilvl w:val="3"/>
          <w:numId w:val="18"/>
        </w:numPr>
        <w:spacing w:before="40"/>
        <w:ind w:left="2228"/>
        <w:contextualSpacing w:val="0"/>
      </w:pPr>
      <w:r w:rsidRPr="00DF4464">
        <w:rPr>
          <w:u w:val="single"/>
        </w:rPr>
        <w:t>Failed</w:t>
      </w:r>
      <w:r>
        <w:t xml:space="preserve"> to address  </w:t>
      </w:r>
      <w:r w:rsidRPr="00DF4464">
        <w:rPr>
          <w:u w:val="single"/>
        </w:rPr>
        <w:t>legitimate security concerns</w:t>
      </w:r>
      <w:r>
        <w:t xml:space="preserve"> of non-weapon states</w:t>
      </w:r>
    </w:p>
    <w:p w:rsidR="00903CEC" w:rsidRDefault="00903CEC" w:rsidP="001E11D0">
      <w:pPr>
        <w:pStyle w:val="ListParagraph"/>
        <w:numPr>
          <w:ilvl w:val="3"/>
          <w:numId w:val="18"/>
        </w:numPr>
        <w:spacing w:before="40"/>
        <w:ind w:left="2228"/>
        <w:contextualSpacing w:val="0"/>
      </w:pPr>
      <w:r>
        <w:t xml:space="preserve">Preservation of commercial interests of nuclear states </w:t>
      </w:r>
    </w:p>
    <w:p w:rsidR="00755657" w:rsidRDefault="00755657" w:rsidP="001E11D0">
      <w:pPr>
        <w:pStyle w:val="ListParagraph"/>
        <w:numPr>
          <w:ilvl w:val="2"/>
          <w:numId w:val="18"/>
        </w:numPr>
        <w:spacing w:before="100"/>
        <w:ind w:left="1604"/>
        <w:contextualSpacing w:val="0"/>
      </w:pPr>
      <w:r>
        <w:t xml:space="preserve">Due to its </w:t>
      </w:r>
      <w:r>
        <w:rPr>
          <w:u w:val="single"/>
        </w:rPr>
        <w:t>unbalanced nature</w:t>
      </w:r>
      <w:r>
        <w:t xml:space="preserve"> and universality, it </w:t>
      </w:r>
      <w:r w:rsidRPr="00707785">
        <w:rPr>
          <w:u w:val="single"/>
        </w:rPr>
        <w:t xml:space="preserve">shifted the </w:t>
      </w:r>
      <w:r w:rsidR="00707785" w:rsidRPr="00707785">
        <w:rPr>
          <w:u w:val="single"/>
        </w:rPr>
        <w:t>debate</w:t>
      </w:r>
      <w:r w:rsidR="00707785">
        <w:t xml:space="preserve"> on safeguards from </w:t>
      </w:r>
      <w:r w:rsidR="00707785">
        <w:rPr>
          <w:u w:val="single"/>
        </w:rPr>
        <w:t>technical to political arena</w:t>
      </w:r>
      <w:r w:rsidR="00707785">
        <w:t xml:space="preserve">. </w:t>
      </w:r>
    </w:p>
    <w:p w:rsidR="00707785" w:rsidRDefault="00707785" w:rsidP="001E11D0">
      <w:pPr>
        <w:pStyle w:val="ListParagraph"/>
        <w:numPr>
          <w:ilvl w:val="2"/>
          <w:numId w:val="18"/>
        </w:numPr>
        <w:ind w:left="1604"/>
        <w:contextualSpacing w:val="0"/>
      </w:pPr>
      <w:r w:rsidRPr="00DF4464">
        <w:rPr>
          <w:u w:val="single"/>
        </w:rPr>
        <w:t>NPT safeguards</w:t>
      </w:r>
      <w:r>
        <w:t xml:space="preserve"> were considered as </w:t>
      </w:r>
      <w:r w:rsidRPr="00DF4464">
        <w:rPr>
          <w:u w:val="single"/>
        </w:rPr>
        <w:t xml:space="preserve">infringement on state </w:t>
      </w:r>
      <w:r w:rsidR="001F587D" w:rsidRPr="00DF4464">
        <w:rPr>
          <w:u w:val="single"/>
        </w:rPr>
        <w:t>sovereignty</w:t>
      </w:r>
    </w:p>
    <w:p w:rsidR="00014629" w:rsidRDefault="00014629" w:rsidP="001E11D0">
      <w:pPr>
        <w:pStyle w:val="Heading4"/>
        <w:numPr>
          <w:ilvl w:val="1"/>
          <w:numId w:val="18"/>
        </w:numPr>
      </w:pPr>
      <w:r>
        <w:t>Current challenges</w:t>
      </w:r>
    </w:p>
    <w:p w:rsidR="004D690B" w:rsidRDefault="0091035B" w:rsidP="001E11D0">
      <w:pPr>
        <w:pStyle w:val="ListParagraph"/>
        <w:numPr>
          <w:ilvl w:val="2"/>
          <w:numId w:val="18"/>
        </w:numPr>
        <w:ind w:left="1604"/>
        <w:contextualSpacing w:val="0"/>
      </w:pPr>
      <w:r>
        <w:t xml:space="preserve">NPT has reached the </w:t>
      </w:r>
      <w:r w:rsidRPr="00D20989">
        <w:rPr>
          <w:color w:val="70AD47" w:themeColor="accent6"/>
          <w:u w:val="single"/>
        </w:rPr>
        <w:t>limits of its success</w:t>
      </w:r>
      <w:r>
        <w:t xml:space="preserve"> as respects </w:t>
      </w:r>
      <w:r w:rsidRPr="0091035B">
        <w:rPr>
          <w:i/>
          <w:iCs/>
        </w:rPr>
        <w:t>Non-proliferation</w:t>
      </w:r>
      <w:r>
        <w:t xml:space="preserve">. </w:t>
      </w:r>
      <w:r w:rsidR="00E64119">
        <w:t xml:space="preserve">Growing realisation that </w:t>
      </w:r>
      <w:r w:rsidR="00E64119" w:rsidRPr="00D20989">
        <w:rPr>
          <w:color w:val="70AD47" w:themeColor="accent6"/>
          <w:u w:val="single"/>
        </w:rPr>
        <w:t>NPT cannot be the route for disarmament</w:t>
      </w:r>
      <w:r w:rsidR="00E64119" w:rsidRPr="00D20989">
        <w:t xml:space="preserve">. </w:t>
      </w:r>
    </w:p>
    <w:p w:rsidR="00014629" w:rsidRDefault="00D20989" w:rsidP="001E11D0">
      <w:pPr>
        <w:pStyle w:val="ListParagraph"/>
        <w:numPr>
          <w:ilvl w:val="2"/>
          <w:numId w:val="18"/>
        </w:numPr>
        <w:contextualSpacing w:val="0"/>
      </w:pPr>
      <w:r>
        <w:rPr>
          <w:u w:val="single"/>
        </w:rPr>
        <w:t>No substantial disarmamen</w:t>
      </w:r>
      <w:r w:rsidRPr="00D20989">
        <w:rPr>
          <w:u w:val="single"/>
        </w:rPr>
        <w:t>t</w:t>
      </w:r>
      <w:r w:rsidRPr="00D20989">
        <w:t xml:space="preserve"> by nuclear states.</w:t>
      </w:r>
    </w:p>
    <w:p w:rsidR="00316B35" w:rsidRDefault="00316B35" w:rsidP="001E11D0">
      <w:pPr>
        <w:pStyle w:val="ListParagraph"/>
        <w:numPr>
          <w:ilvl w:val="2"/>
          <w:numId w:val="18"/>
        </w:numPr>
        <w:contextualSpacing w:val="0"/>
      </w:pPr>
      <w:r w:rsidRPr="00E64119">
        <w:rPr>
          <w:u w:val="single"/>
        </w:rPr>
        <w:t>North Korea’s nuclear</w:t>
      </w:r>
      <w:r>
        <w:t xml:space="preserve"> arsenal</w:t>
      </w:r>
    </w:p>
    <w:p w:rsidR="00014629" w:rsidRDefault="00014629" w:rsidP="001E11D0">
      <w:pPr>
        <w:pStyle w:val="ListParagraph"/>
        <w:numPr>
          <w:ilvl w:val="2"/>
          <w:numId w:val="18"/>
        </w:numPr>
        <w:contextualSpacing w:val="0"/>
      </w:pPr>
      <w:r w:rsidRPr="00E64119">
        <w:rPr>
          <w:u w:val="single"/>
        </w:rPr>
        <w:t>Iran</w:t>
      </w:r>
      <w:r>
        <w:t xml:space="preserve"> &amp; JCPOA</w:t>
      </w:r>
    </w:p>
    <w:p w:rsidR="00E67D6C" w:rsidRDefault="00014629" w:rsidP="001E11D0">
      <w:pPr>
        <w:pStyle w:val="ListParagraph"/>
        <w:numPr>
          <w:ilvl w:val="2"/>
          <w:numId w:val="18"/>
        </w:numPr>
        <w:contextualSpacing w:val="0"/>
        <w:rPr>
          <w:u w:val="single"/>
        </w:rPr>
      </w:pPr>
      <w:r>
        <w:t xml:space="preserve">US push for adherence to </w:t>
      </w:r>
      <w:r w:rsidRPr="00E64119">
        <w:rPr>
          <w:u w:val="single"/>
        </w:rPr>
        <w:t xml:space="preserve">IAEA additional protocols </w:t>
      </w:r>
    </w:p>
    <w:p w:rsidR="00B013A9" w:rsidRDefault="00B013A9" w:rsidP="001E11D0">
      <w:pPr>
        <w:pStyle w:val="Heading4"/>
        <w:numPr>
          <w:ilvl w:val="1"/>
          <w:numId w:val="18"/>
        </w:numPr>
      </w:pPr>
      <w:r>
        <w:t>Achievement</w:t>
      </w:r>
    </w:p>
    <w:p w:rsidR="00B013A9" w:rsidRDefault="00B013A9" w:rsidP="00F152DF">
      <w:pPr>
        <w:pStyle w:val="ListParagraph"/>
        <w:numPr>
          <w:ilvl w:val="2"/>
          <w:numId w:val="18"/>
        </w:numPr>
        <w:spacing w:before="40"/>
        <w:ind w:left="1604"/>
        <w:contextualSpacing w:val="0"/>
      </w:pPr>
      <w:r>
        <w:t xml:space="preserve">NPT is the </w:t>
      </w:r>
      <w:r w:rsidRPr="00316B35">
        <w:rPr>
          <w:u w:val="single"/>
        </w:rPr>
        <w:t>cornerstone of the global nuclear order</w:t>
      </w:r>
      <w:r>
        <w:t xml:space="preserve">. It is among the </w:t>
      </w:r>
      <w:r w:rsidRPr="00F152DF">
        <w:rPr>
          <w:color w:val="70AD47" w:themeColor="accent6"/>
          <w:u w:val="single"/>
        </w:rPr>
        <w:t>most widely adhered treaties</w:t>
      </w:r>
      <w:r>
        <w:t>.</w:t>
      </w:r>
    </w:p>
    <w:p w:rsidR="00B013A9" w:rsidRDefault="00B013A9" w:rsidP="00F152DF">
      <w:pPr>
        <w:pStyle w:val="ListParagraph"/>
        <w:numPr>
          <w:ilvl w:val="2"/>
          <w:numId w:val="18"/>
        </w:numPr>
        <w:spacing w:before="40"/>
        <w:contextualSpacing w:val="0"/>
      </w:pPr>
      <w:r>
        <w:t xml:space="preserve">It </w:t>
      </w:r>
      <w:r w:rsidRPr="00316B35">
        <w:rPr>
          <w:u w:val="single"/>
        </w:rPr>
        <w:t>dramatically reduced number of nuclear warheads</w:t>
      </w:r>
      <w:r>
        <w:t xml:space="preserve"> fr</w:t>
      </w:r>
      <w:r w:rsidR="004D690B">
        <w:t>om peak 70,000 to 14,000 at present (90% by US &amp; USSR).</w:t>
      </w:r>
    </w:p>
    <w:p w:rsidR="00412E96" w:rsidRDefault="00412E96" w:rsidP="00F152DF">
      <w:pPr>
        <w:pStyle w:val="ListParagraph"/>
        <w:numPr>
          <w:ilvl w:val="2"/>
          <w:numId w:val="18"/>
        </w:numPr>
        <w:spacing w:before="40"/>
        <w:contextualSpacing w:val="0"/>
      </w:pPr>
      <w:r>
        <w:t>Only 4 states managed to became nuclear post 1968</w:t>
      </w:r>
      <w:r w:rsidR="00CB1C0D">
        <w:t xml:space="preserve">. Thus, </w:t>
      </w:r>
      <w:r w:rsidR="00CB1C0D" w:rsidRPr="00F152DF">
        <w:rPr>
          <w:color w:val="70AD47" w:themeColor="accent6"/>
        </w:rPr>
        <w:t>NPT m</w:t>
      </w:r>
      <w:r w:rsidR="00CB1C0D" w:rsidRPr="00F152DF">
        <w:rPr>
          <w:color w:val="70AD47" w:themeColor="accent6"/>
          <w:u w:val="single"/>
        </w:rPr>
        <w:t>anaged to keep the ‘nuclear club’ limited</w:t>
      </w:r>
      <w:r w:rsidR="00CB1C0D" w:rsidRPr="00F152DF">
        <w:rPr>
          <w:color w:val="70AD47" w:themeColor="accent6"/>
        </w:rPr>
        <w:t xml:space="preserve"> </w:t>
      </w:r>
      <w:r w:rsidR="00CB1C0D">
        <w:t xml:space="preserve">(Initial 5 </w:t>
      </w:r>
      <w:r w:rsidR="00CB1C0D">
        <w:sym w:font="Wingdings" w:char="F0E0"/>
      </w:r>
      <w:r w:rsidR="00CB1C0D">
        <w:t xml:space="preserve"> 9).  </w:t>
      </w:r>
    </w:p>
    <w:p w:rsidR="00316B35" w:rsidRDefault="00316B35" w:rsidP="003A0593">
      <w:pPr>
        <w:pStyle w:val="ListParagraph"/>
        <w:numPr>
          <w:ilvl w:val="3"/>
          <w:numId w:val="53"/>
        </w:numPr>
        <w:tabs>
          <w:tab w:val="left" w:pos="3402"/>
        </w:tabs>
        <w:contextualSpacing w:val="0"/>
      </w:pPr>
      <w:r>
        <w:t>USA</w:t>
      </w:r>
      <w:r w:rsidR="00F152DF">
        <w:tab/>
      </w:r>
      <w:r w:rsidR="00F152DF">
        <w:tab/>
      </w:r>
      <w:r>
        <w:t>: 1945</w:t>
      </w:r>
    </w:p>
    <w:p w:rsidR="00316B35" w:rsidRDefault="00316B35" w:rsidP="003A0593">
      <w:pPr>
        <w:pStyle w:val="ListParagraph"/>
        <w:numPr>
          <w:ilvl w:val="3"/>
          <w:numId w:val="53"/>
        </w:numPr>
      </w:pPr>
      <w:r>
        <w:t>USSR</w:t>
      </w:r>
      <w:r w:rsidR="00F152DF">
        <w:tab/>
      </w:r>
      <w:r w:rsidR="00F152DF">
        <w:tab/>
      </w:r>
      <w:r>
        <w:t>: 1949</w:t>
      </w:r>
    </w:p>
    <w:p w:rsidR="00316B35" w:rsidRDefault="00316B35" w:rsidP="003A0593">
      <w:pPr>
        <w:pStyle w:val="ListParagraph"/>
        <w:numPr>
          <w:ilvl w:val="3"/>
          <w:numId w:val="53"/>
        </w:numPr>
      </w:pPr>
      <w:r>
        <w:t>Britain</w:t>
      </w:r>
      <w:r w:rsidR="00F152DF">
        <w:tab/>
      </w:r>
      <w:r>
        <w:t>: 1952</w:t>
      </w:r>
    </w:p>
    <w:p w:rsidR="00316B35" w:rsidRDefault="00316B35" w:rsidP="003A0593">
      <w:pPr>
        <w:pStyle w:val="ListParagraph"/>
        <w:numPr>
          <w:ilvl w:val="3"/>
          <w:numId w:val="53"/>
        </w:numPr>
      </w:pPr>
      <w:r>
        <w:t>France</w:t>
      </w:r>
      <w:r w:rsidR="00F152DF">
        <w:tab/>
      </w:r>
      <w:r>
        <w:t>: 1960</w:t>
      </w:r>
    </w:p>
    <w:p w:rsidR="00316B35" w:rsidRDefault="00316B35" w:rsidP="003A0593">
      <w:pPr>
        <w:pStyle w:val="ListParagraph"/>
        <w:numPr>
          <w:ilvl w:val="3"/>
          <w:numId w:val="53"/>
        </w:numPr>
      </w:pPr>
      <w:r>
        <w:t>China</w:t>
      </w:r>
      <w:r w:rsidR="00F152DF">
        <w:tab/>
      </w:r>
      <w:r w:rsidR="00F152DF">
        <w:tab/>
      </w:r>
      <w:r>
        <w:t>: 1964</w:t>
      </w:r>
    </w:p>
    <w:p w:rsidR="00316B35" w:rsidRDefault="00316B35" w:rsidP="003A0593">
      <w:pPr>
        <w:pStyle w:val="ListParagraph"/>
        <w:numPr>
          <w:ilvl w:val="3"/>
          <w:numId w:val="53"/>
        </w:numPr>
      </w:pPr>
      <w:r>
        <w:t>Israel</w:t>
      </w:r>
      <w:r w:rsidR="00F152DF">
        <w:tab/>
      </w:r>
      <w:r w:rsidR="00F152DF">
        <w:tab/>
      </w:r>
      <w:r>
        <w:t>: 1967</w:t>
      </w:r>
    </w:p>
    <w:p w:rsidR="00316B35" w:rsidRDefault="00316B35" w:rsidP="003A0593">
      <w:pPr>
        <w:pStyle w:val="ListParagraph"/>
        <w:numPr>
          <w:ilvl w:val="3"/>
          <w:numId w:val="53"/>
        </w:numPr>
      </w:pPr>
      <w:r>
        <w:t>India</w:t>
      </w:r>
      <w:r w:rsidR="00F152DF">
        <w:tab/>
      </w:r>
      <w:r w:rsidR="00F152DF">
        <w:tab/>
      </w:r>
      <w:r>
        <w:t>: 1998</w:t>
      </w:r>
    </w:p>
    <w:p w:rsidR="00316B35" w:rsidRDefault="00316B35" w:rsidP="003A0593">
      <w:pPr>
        <w:pStyle w:val="ListParagraph"/>
        <w:numPr>
          <w:ilvl w:val="3"/>
          <w:numId w:val="53"/>
        </w:numPr>
      </w:pPr>
      <w:r>
        <w:t>Pakistan</w:t>
      </w:r>
      <w:r w:rsidR="00F152DF">
        <w:tab/>
      </w:r>
      <w:r>
        <w:t>: 1998</w:t>
      </w:r>
    </w:p>
    <w:p w:rsidR="00316B35" w:rsidRPr="00B013A9" w:rsidRDefault="00316B35" w:rsidP="003A0593">
      <w:pPr>
        <w:pStyle w:val="ListParagraph"/>
        <w:numPr>
          <w:ilvl w:val="3"/>
          <w:numId w:val="53"/>
        </w:numPr>
      </w:pPr>
      <w:r>
        <w:t>N. Korea</w:t>
      </w:r>
      <w:r w:rsidR="00F152DF">
        <w:tab/>
      </w:r>
      <w:r>
        <w:t>: 2006</w:t>
      </w:r>
    </w:p>
    <w:p w:rsidR="00E67D6C" w:rsidRDefault="00E67D6C" w:rsidP="001E11D0">
      <w:pPr>
        <w:pStyle w:val="Heading4"/>
        <w:numPr>
          <w:ilvl w:val="1"/>
          <w:numId w:val="18"/>
        </w:numPr>
        <w:spacing w:before="400"/>
      </w:pPr>
      <w:r>
        <w:t>Conclusion</w:t>
      </w:r>
    </w:p>
    <w:p w:rsidR="00E67D6C" w:rsidRDefault="00E67D6C" w:rsidP="001E11D0">
      <w:pPr>
        <w:pStyle w:val="ListParagraph"/>
        <w:numPr>
          <w:ilvl w:val="2"/>
          <w:numId w:val="18"/>
        </w:numPr>
        <w:spacing w:before="80" w:line="276" w:lineRule="auto"/>
        <w:ind w:left="1604"/>
        <w:contextualSpacing w:val="0"/>
      </w:pPr>
      <w:r w:rsidRPr="00B013A9">
        <w:rPr>
          <w:u w:val="single"/>
        </w:rPr>
        <w:t xml:space="preserve">NPT has reached the limits of its success as respects </w:t>
      </w:r>
      <w:r w:rsidRPr="00B013A9">
        <w:rPr>
          <w:i/>
          <w:iCs/>
          <w:u w:val="single"/>
        </w:rPr>
        <w:t>Non-proliferatio</w:t>
      </w:r>
      <w:r w:rsidRPr="00E67D6C">
        <w:rPr>
          <w:i/>
          <w:iCs/>
        </w:rPr>
        <w:t>n</w:t>
      </w:r>
      <w:r>
        <w:t>.</w:t>
      </w:r>
      <w:r w:rsidR="0071236D">
        <w:t xml:space="preserve"> </w:t>
      </w:r>
      <w:r w:rsidR="0071236D" w:rsidRPr="00F152DF">
        <w:rPr>
          <w:color w:val="70AD47" w:themeColor="accent6"/>
          <w:u w:val="single"/>
        </w:rPr>
        <w:t>Its initial selling point as a ‘public good’ stands exposed</w:t>
      </w:r>
      <w:r w:rsidR="0071236D" w:rsidRPr="00F152DF">
        <w:rPr>
          <w:color w:val="70AD47" w:themeColor="accent6"/>
        </w:rPr>
        <w:t xml:space="preserve"> as mere Western tactic for ’Non-proliferation’</w:t>
      </w:r>
      <w:r w:rsidR="0071236D">
        <w:t>.</w:t>
      </w:r>
    </w:p>
    <w:p w:rsidR="0071236D" w:rsidRDefault="0071236D" w:rsidP="001E11D0">
      <w:pPr>
        <w:pStyle w:val="ListParagraph"/>
        <w:numPr>
          <w:ilvl w:val="2"/>
          <w:numId w:val="18"/>
        </w:numPr>
      </w:pPr>
      <w:r>
        <w:t>There is growing realisation that</w:t>
      </w:r>
      <w:r w:rsidRPr="00F152DF">
        <w:t xml:space="preserve"> </w:t>
      </w:r>
      <w:r w:rsidRPr="00B013A9">
        <w:rPr>
          <w:u w:val="single"/>
        </w:rPr>
        <w:t>nuclear disarmament</w:t>
      </w:r>
      <w:r w:rsidR="00316B35" w:rsidRPr="00316B35">
        <w:t xml:space="preserve"> (of western nations)</w:t>
      </w:r>
      <w:r w:rsidRPr="00316B35">
        <w:t xml:space="preserve"> </w:t>
      </w:r>
      <w:r w:rsidRPr="00B013A9">
        <w:rPr>
          <w:u w:val="single"/>
        </w:rPr>
        <w:t>cannot be achieved by NPT.</w:t>
      </w:r>
    </w:p>
    <w:p w:rsidR="0071236D" w:rsidRPr="00E67D6C" w:rsidRDefault="0071236D" w:rsidP="001E11D0">
      <w:pPr>
        <w:pStyle w:val="ListParagraph"/>
        <w:numPr>
          <w:ilvl w:val="2"/>
          <w:numId w:val="18"/>
        </w:numPr>
      </w:pPr>
      <w:r>
        <w:t xml:space="preserve">Instead, focus should be on </w:t>
      </w:r>
      <w:r w:rsidRPr="00091F19">
        <w:rPr>
          <w:color w:val="70AD47" w:themeColor="accent6"/>
          <w:u w:val="single"/>
        </w:rPr>
        <w:t>pr</w:t>
      </w:r>
      <w:r w:rsidR="0012455A" w:rsidRPr="00091F19">
        <w:rPr>
          <w:color w:val="70AD47" w:themeColor="accent6"/>
          <w:u w:val="single"/>
        </w:rPr>
        <w:t>eserving NPT whilst moving beyond it</w:t>
      </w:r>
      <w:r w:rsidR="0012455A" w:rsidRPr="00091F19">
        <w:rPr>
          <w:color w:val="70AD47" w:themeColor="accent6"/>
        </w:rPr>
        <w:t>, and consider</w:t>
      </w:r>
      <w:r w:rsidR="0012455A">
        <w:t xml:space="preserve"> </w:t>
      </w:r>
      <w:r w:rsidR="003576D8" w:rsidRPr="00091F19">
        <w:rPr>
          <w:i/>
          <w:iCs/>
          <w:color w:val="009999"/>
        </w:rPr>
        <w:t>Treaty on Prohibition of Nuclear Weapons</w:t>
      </w:r>
      <w:r w:rsidR="003576D8" w:rsidRPr="00091F19">
        <w:rPr>
          <w:color w:val="009999"/>
        </w:rPr>
        <w:t xml:space="preserve"> (TPNW)</w:t>
      </w:r>
      <w:r w:rsidR="00091F19">
        <w:t xml:space="preserve">, </w:t>
      </w:r>
      <w:r w:rsidR="00091F19" w:rsidRPr="00F152DF">
        <w:rPr>
          <w:color w:val="ED7D31" w:themeColor="accent2"/>
        </w:rPr>
        <w:t>2017</w:t>
      </w:r>
      <w:r w:rsidR="003576D8">
        <w:t xml:space="preserve">. </w:t>
      </w:r>
    </w:p>
    <w:p w:rsidR="00EE560E" w:rsidRDefault="00EE560E" w:rsidP="003A0593">
      <w:pPr>
        <w:pStyle w:val="Heading3"/>
        <w:numPr>
          <w:ilvl w:val="0"/>
          <w:numId w:val="30"/>
        </w:numPr>
      </w:pPr>
      <w:bookmarkStart w:id="648" w:name="_Toc143353977"/>
      <w:r>
        <w:t>Sources</w:t>
      </w:r>
      <w:bookmarkEnd w:id="648"/>
    </w:p>
    <w:p w:rsidR="00EE560E" w:rsidRDefault="00E81CA8" w:rsidP="002F2D09">
      <w:pPr>
        <w:pStyle w:val="ListParagraph"/>
        <w:numPr>
          <w:ilvl w:val="1"/>
          <w:numId w:val="18"/>
        </w:numPr>
        <w:spacing w:before="0"/>
      </w:pPr>
      <w:hyperlink r:id="rId122" w:history="1">
        <w:r w:rsidR="00EE560E" w:rsidRPr="000C3D48">
          <w:rPr>
            <w:rStyle w:val="Hyperlink"/>
          </w:rPr>
          <w:t>Heywood</w:t>
        </w:r>
        <w:r w:rsidR="000C3D48" w:rsidRPr="000C3D48">
          <w:rPr>
            <w:rStyle w:val="Hyperlink"/>
          </w:rPr>
          <w:t>, Pg 292</w:t>
        </w:r>
      </w:hyperlink>
      <w:r w:rsidR="000C3D48">
        <w:t>; P-</w:t>
      </w:r>
      <w:r w:rsidR="00EE560E">
        <w:t>1</w:t>
      </w:r>
    </w:p>
    <w:p w:rsidR="00EE560E" w:rsidRDefault="00EE560E" w:rsidP="002F2D09">
      <w:pPr>
        <w:pStyle w:val="ListParagraph"/>
        <w:numPr>
          <w:ilvl w:val="1"/>
          <w:numId w:val="18"/>
        </w:numPr>
      </w:pPr>
      <w:r>
        <w:t>Nuclear proliferation, IGNOU, Unit 20; P:2</w:t>
      </w:r>
    </w:p>
    <w:p w:rsidR="001E4AC8" w:rsidRDefault="001E4AC8" w:rsidP="001E4AC8"/>
    <w:p w:rsidR="001E4AC8" w:rsidRDefault="001E4AC8" w:rsidP="001E4AC8"/>
    <w:p w:rsidR="00D20989" w:rsidRDefault="00D20989">
      <w:pPr>
        <w:rPr>
          <w:rFonts w:asciiTheme="majorHAnsi" w:eastAsiaTheme="majorEastAsia" w:hAnsiTheme="majorHAnsi" w:cstheme="majorBidi"/>
          <w:b/>
          <w:bCs/>
          <w:color w:val="4472C4" w:themeColor="accent1"/>
          <w:sz w:val="30"/>
          <w:szCs w:val="26"/>
        </w:rPr>
      </w:pPr>
      <w:bookmarkStart w:id="649" w:name="_Toc143353978"/>
      <w:r>
        <w:br w:type="page"/>
      </w:r>
    </w:p>
    <w:bookmarkEnd w:id="649"/>
    <w:p w:rsidR="001E4AC8" w:rsidRDefault="001E4AC8" w:rsidP="001E4AC8"/>
    <w:p w:rsidR="001E4AC8" w:rsidRDefault="001E4AC8" w:rsidP="001E4AC8"/>
    <w:p w:rsidR="001E4AC8" w:rsidRDefault="001E4AC8" w:rsidP="001E4AC8"/>
    <w:p w:rsidR="001E4AC8" w:rsidRDefault="001E4AC8" w:rsidP="001E4AC8"/>
    <w:p w:rsidR="00BF4D6B" w:rsidRDefault="00BF4D6B">
      <w:pPr>
        <w:rPr>
          <w:rFonts w:asciiTheme="majorHAnsi" w:eastAsiaTheme="majorEastAsia" w:hAnsiTheme="majorHAnsi" w:cstheme="majorBidi"/>
          <w:b/>
          <w:bCs/>
          <w:caps/>
          <w:color w:val="2F5496" w:themeColor="accent1" w:themeShade="BF"/>
          <w:sz w:val="30"/>
          <w:szCs w:val="28"/>
        </w:rPr>
      </w:pPr>
      <w:r>
        <w:br w:type="page"/>
      </w:r>
    </w:p>
    <w:p w:rsidR="00A25C99" w:rsidRDefault="00504EAB" w:rsidP="000A63A7">
      <w:pPr>
        <w:pStyle w:val="Heading1"/>
      </w:pPr>
      <w:bookmarkStart w:id="650" w:name="_Toc143353981"/>
      <w:bookmarkStart w:id="651" w:name="_Toc143354256"/>
      <w:r>
        <w:t>United Nations</w:t>
      </w:r>
      <w:bookmarkEnd w:id="650"/>
      <w:bookmarkEnd w:id="651"/>
    </w:p>
    <w:p w:rsidR="001A34CC" w:rsidRDefault="001A34CC" w:rsidP="00FA530C">
      <w:pPr>
        <w:pStyle w:val="Heading2"/>
      </w:pPr>
      <w:bookmarkStart w:id="652" w:name="_Toc143353982"/>
      <w:r>
        <w:t>Syllabus</w:t>
      </w:r>
      <w:bookmarkEnd w:id="652"/>
    </w:p>
    <w:p w:rsidR="001A34CC" w:rsidRDefault="001A34CC" w:rsidP="001E11D0">
      <w:pPr>
        <w:pStyle w:val="ListParagraph"/>
        <w:numPr>
          <w:ilvl w:val="1"/>
          <w:numId w:val="18"/>
        </w:numPr>
        <w:spacing w:before="0"/>
      </w:pPr>
      <w:r>
        <w:t>Envisaged &amp; actual role</w:t>
      </w:r>
    </w:p>
    <w:p w:rsidR="001A34CC" w:rsidRDefault="001A34CC" w:rsidP="001E11D0">
      <w:pPr>
        <w:pStyle w:val="ListParagraph"/>
        <w:numPr>
          <w:ilvl w:val="1"/>
          <w:numId w:val="18"/>
        </w:numPr>
        <w:spacing w:before="240"/>
      </w:pPr>
      <w:r>
        <w:t xml:space="preserve">Specialised UN Agencies ─ aims &amp; functioning </w:t>
      </w:r>
    </w:p>
    <w:p w:rsidR="001A34CC" w:rsidRPr="001A34CC" w:rsidRDefault="001A34CC" w:rsidP="001E11D0">
      <w:pPr>
        <w:pStyle w:val="ListParagraph"/>
        <w:numPr>
          <w:ilvl w:val="1"/>
          <w:numId w:val="18"/>
        </w:numPr>
        <w:spacing w:before="0"/>
      </w:pPr>
      <w:r>
        <w:t xml:space="preserve">Need for reforms </w:t>
      </w:r>
    </w:p>
    <w:p w:rsidR="00A2169E" w:rsidRDefault="00A2169E" w:rsidP="00FA530C">
      <w:pPr>
        <w:pStyle w:val="Heading2"/>
      </w:pPr>
      <w:bookmarkStart w:id="653" w:name="_Toc143353983"/>
      <w:r>
        <w:t>Envisaged &amp; actual role</w:t>
      </w:r>
      <w:bookmarkEnd w:id="653"/>
      <w:r>
        <w:t xml:space="preserve"> </w:t>
      </w:r>
    </w:p>
    <w:p w:rsidR="00504EAB" w:rsidRDefault="00504EAB" w:rsidP="003A0593">
      <w:pPr>
        <w:pStyle w:val="Heading3"/>
        <w:numPr>
          <w:ilvl w:val="0"/>
          <w:numId w:val="30"/>
        </w:numPr>
      </w:pPr>
      <w:bookmarkStart w:id="654" w:name="_Toc143353984"/>
      <w:r>
        <w:t>Introduction</w:t>
      </w:r>
      <w:bookmarkEnd w:id="654"/>
    </w:p>
    <w:p w:rsidR="001A2F7D" w:rsidRDefault="001A2F7D" w:rsidP="003A0593">
      <w:pPr>
        <w:pStyle w:val="Heading4"/>
        <w:numPr>
          <w:ilvl w:val="1"/>
          <w:numId w:val="32"/>
        </w:numPr>
      </w:pPr>
      <w:r>
        <w:t>History</w:t>
      </w:r>
    </w:p>
    <w:p w:rsidR="001A2F7D" w:rsidRPr="001A2F7D" w:rsidRDefault="001A2F7D" w:rsidP="003A0593">
      <w:pPr>
        <w:pStyle w:val="ListParagraph"/>
        <w:numPr>
          <w:ilvl w:val="2"/>
          <w:numId w:val="32"/>
        </w:numPr>
        <w:ind w:left="1604"/>
        <w:contextualSpacing w:val="0"/>
      </w:pPr>
      <w:r>
        <w:t xml:space="preserve">The UN (United Nations), successor to </w:t>
      </w:r>
      <w:r w:rsidRPr="001A2F7D">
        <w:rPr>
          <w:i/>
          <w:iCs/>
        </w:rPr>
        <w:t>League of Nation</w:t>
      </w:r>
      <w:r>
        <w:rPr>
          <w:i/>
          <w:iCs/>
        </w:rPr>
        <w:t>s</w:t>
      </w:r>
      <w:r>
        <w:rPr>
          <w:iCs/>
        </w:rPr>
        <w:t xml:space="preserve">, emerged with the signing of </w:t>
      </w:r>
      <w:r w:rsidRPr="0061603F">
        <w:rPr>
          <w:b/>
          <w:iCs/>
        </w:rPr>
        <w:t>UN Charter</w:t>
      </w:r>
      <w:r>
        <w:rPr>
          <w:iCs/>
        </w:rPr>
        <w:t xml:space="preserve"> by its 51 member states in California in 1945</w:t>
      </w:r>
    </w:p>
    <w:p w:rsidR="001A2F7D" w:rsidRPr="001A2F7D" w:rsidRDefault="001A2F7D" w:rsidP="003A0593">
      <w:pPr>
        <w:pStyle w:val="ListParagraph"/>
        <w:numPr>
          <w:ilvl w:val="2"/>
          <w:numId w:val="32"/>
        </w:numPr>
        <w:ind w:left="1604"/>
        <w:contextualSpacing w:val="0"/>
        <w:rPr>
          <w:color w:val="808080" w:themeColor="background1" w:themeShade="80"/>
        </w:rPr>
      </w:pPr>
      <w:r w:rsidRPr="001A2F7D">
        <w:rPr>
          <w:iCs/>
          <w:color w:val="808080" w:themeColor="background1" w:themeShade="80"/>
        </w:rPr>
        <w:t>[The UN &amp; Brettonwoods institutions – IMF, WB and WTO – are not related. They were formed in 1944. While UN deals with political, security, and socio-economic development, Brettonwoods system deals with economic &amp; financial matters]</w:t>
      </w:r>
    </w:p>
    <w:p w:rsidR="00D20804" w:rsidRPr="00D20804" w:rsidRDefault="00D20804" w:rsidP="003A0593">
      <w:pPr>
        <w:pStyle w:val="Heading4"/>
        <w:numPr>
          <w:ilvl w:val="1"/>
          <w:numId w:val="32"/>
        </w:numPr>
      </w:pPr>
      <w:r>
        <w:t xml:space="preserve">Objectives </w:t>
      </w:r>
    </w:p>
    <w:p w:rsidR="00504EAB" w:rsidRDefault="00504EAB" w:rsidP="00BF4D6B">
      <w:pPr>
        <w:spacing w:before="0"/>
        <w:ind w:left="885" w:firstLine="363"/>
      </w:pPr>
      <w:r>
        <w:t>The principal aims of UN</w:t>
      </w:r>
    </w:p>
    <w:p w:rsidR="00504EAB" w:rsidRDefault="00BF4D6B" w:rsidP="001E11D0">
      <w:pPr>
        <w:pStyle w:val="ListParagraph"/>
        <w:numPr>
          <w:ilvl w:val="2"/>
          <w:numId w:val="18"/>
        </w:numPr>
        <w:ind w:left="1604"/>
        <w:contextualSpacing w:val="0"/>
      </w:pPr>
      <w:r>
        <w:t>Maintain</w:t>
      </w:r>
      <w:r w:rsidR="00504EAB">
        <w:t xml:space="preserve"> ‘</w:t>
      </w:r>
      <w:r w:rsidR="00504EAB" w:rsidRPr="003C4667">
        <w:rPr>
          <w:u w:val="single"/>
        </w:rPr>
        <w:t>peace &amp; security</w:t>
      </w:r>
      <w:r w:rsidR="00504EAB">
        <w:t>’ to prevent successive generation from ‘scourge of war’</w:t>
      </w:r>
    </w:p>
    <w:p w:rsidR="00504EAB" w:rsidRDefault="00504EAB" w:rsidP="001E11D0">
      <w:pPr>
        <w:pStyle w:val="ListParagraph"/>
        <w:numPr>
          <w:ilvl w:val="2"/>
          <w:numId w:val="18"/>
        </w:numPr>
        <w:ind w:left="1604"/>
        <w:contextualSpacing w:val="0"/>
      </w:pPr>
      <w:r>
        <w:t xml:space="preserve">Uphold </w:t>
      </w:r>
      <w:r w:rsidRPr="00BF4D6B">
        <w:rPr>
          <w:u w:val="single"/>
        </w:rPr>
        <w:t>respect for ‘international law</w:t>
      </w:r>
      <w:r w:rsidRPr="00242098">
        <w:t>’</w:t>
      </w:r>
    </w:p>
    <w:p w:rsidR="00504EAB" w:rsidRDefault="00504EAB" w:rsidP="001E11D0">
      <w:pPr>
        <w:pStyle w:val="ListParagraph"/>
        <w:numPr>
          <w:ilvl w:val="2"/>
          <w:numId w:val="18"/>
        </w:numPr>
        <w:ind w:left="1604"/>
        <w:contextualSpacing w:val="0"/>
      </w:pPr>
      <w:r>
        <w:t xml:space="preserve">‘reaffirm faith in fundamental </w:t>
      </w:r>
      <w:r w:rsidRPr="00BF4D6B">
        <w:rPr>
          <w:u w:val="single"/>
        </w:rPr>
        <w:t>human rights</w:t>
      </w:r>
      <w:r w:rsidRPr="00242098">
        <w:t>’</w:t>
      </w:r>
    </w:p>
    <w:p w:rsidR="00504EAB" w:rsidRDefault="00504EAB" w:rsidP="001E11D0">
      <w:pPr>
        <w:pStyle w:val="ListParagraph"/>
        <w:numPr>
          <w:ilvl w:val="2"/>
          <w:numId w:val="18"/>
        </w:numPr>
        <w:ind w:left="1604"/>
        <w:contextualSpacing w:val="0"/>
      </w:pPr>
      <w:r>
        <w:t>‘</w:t>
      </w:r>
      <w:r w:rsidRPr="00BF4D6B">
        <w:rPr>
          <w:u w:val="single"/>
        </w:rPr>
        <w:t>promote social progress</w:t>
      </w:r>
      <w:r>
        <w:t xml:space="preserve"> and better standards of life’</w:t>
      </w:r>
    </w:p>
    <w:p w:rsidR="00D20804" w:rsidRDefault="00D20804" w:rsidP="003A0593">
      <w:pPr>
        <w:pStyle w:val="Heading4"/>
        <w:numPr>
          <w:ilvl w:val="1"/>
          <w:numId w:val="32"/>
        </w:numPr>
      </w:pPr>
      <w:r>
        <w:t xml:space="preserve">Structure </w:t>
      </w:r>
    </w:p>
    <w:p w:rsidR="005469A3" w:rsidRDefault="005469A3" w:rsidP="001E11D0">
      <w:pPr>
        <w:pStyle w:val="ListParagraph"/>
        <w:numPr>
          <w:ilvl w:val="2"/>
          <w:numId w:val="18"/>
        </w:numPr>
        <w:contextualSpacing w:val="0"/>
      </w:pPr>
      <w:r>
        <w:t>The UN is configured around competing interests: (a) acknowledge r</w:t>
      </w:r>
      <w:r w:rsidRPr="003C4667">
        <w:rPr>
          <w:u w:val="single" w:color="00B0F0"/>
        </w:rPr>
        <w:t xml:space="preserve">ealities of </w:t>
      </w:r>
      <w:r w:rsidR="00AA3440" w:rsidRPr="003C4667">
        <w:rPr>
          <w:u w:val="single" w:color="00B0F0"/>
        </w:rPr>
        <w:t>global power politic</w:t>
      </w:r>
      <w:r w:rsidR="00AA3440">
        <w:t xml:space="preserve">s; (b) acknowledge </w:t>
      </w:r>
      <w:r w:rsidR="00AA3440" w:rsidRPr="003C4667">
        <w:rPr>
          <w:u w:val="single" w:color="00B0F0"/>
        </w:rPr>
        <w:t>sovereign equality of member states</w:t>
      </w:r>
      <w:r w:rsidR="00AA3440">
        <w:t>.</w:t>
      </w:r>
    </w:p>
    <w:p w:rsidR="007E1C2B" w:rsidRDefault="007E1C2B" w:rsidP="001E11D0">
      <w:pPr>
        <w:pStyle w:val="ListParagraph"/>
        <w:numPr>
          <w:ilvl w:val="2"/>
          <w:numId w:val="18"/>
        </w:numPr>
        <w:contextualSpacing w:val="0"/>
      </w:pPr>
      <w:r>
        <w:t xml:space="preserve">This has resulted into </w:t>
      </w:r>
      <w:r>
        <w:rPr>
          <w:u w:val="single"/>
        </w:rPr>
        <w:t>two UNs</w:t>
      </w:r>
      <w:r w:rsidRPr="003C4667">
        <w:t xml:space="preserve">: </w:t>
      </w:r>
      <w:r>
        <w:t>(a) UNSC; (b) UNGA</w:t>
      </w:r>
    </w:p>
    <w:p w:rsidR="007E1C2B" w:rsidRDefault="007E1C2B" w:rsidP="001E11D0">
      <w:pPr>
        <w:pStyle w:val="ListParagraph"/>
        <w:numPr>
          <w:ilvl w:val="3"/>
          <w:numId w:val="18"/>
        </w:numPr>
        <w:contextualSpacing w:val="0"/>
      </w:pPr>
      <w:r>
        <w:t xml:space="preserve">UNSC is more important &amp; powerful body. It is responsible for </w:t>
      </w:r>
      <w:r w:rsidRPr="00BF4D6B">
        <w:rPr>
          <w:u w:val="single"/>
        </w:rPr>
        <w:t xml:space="preserve">maintaining </w:t>
      </w:r>
      <w:r w:rsidR="00EA5365" w:rsidRPr="00BF4D6B">
        <w:rPr>
          <w:u w:val="single"/>
        </w:rPr>
        <w:t>peace &amp; security</w:t>
      </w:r>
      <w:r w:rsidR="00BF4D6B" w:rsidRPr="00BF4D6B">
        <w:t>,</w:t>
      </w:r>
      <w:r w:rsidR="00EA5365">
        <w:t xml:space="preserve"> and is composed of P-5 nations</w:t>
      </w:r>
    </w:p>
    <w:p w:rsidR="00EA5365" w:rsidRDefault="00EA5365" w:rsidP="001E11D0">
      <w:pPr>
        <w:pStyle w:val="ListParagraph"/>
        <w:numPr>
          <w:ilvl w:val="3"/>
          <w:numId w:val="18"/>
        </w:numPr>
        <w:contextualSpacing w:val="0"/>
      </w:pPr>
      <w:r>
        <w:t xml:space="preserve">UNGA is a </w:t>
      </w:r>
      <w:r w:rsidRPr="00BF4D6B">
        <w:rPr>
          <w:u w:val="single"/>
        </w:rPr>
        <w:t>deliberative &amp; more representative</w:t>
      </w:r>
      <w:r>
        <w:t xml:space="preserve"> body. </w:t>
      </w:r>
    </w:p>
    <w:p w:rsidR="00EA5365" w:rsidRDefault="00EA5365" w:rsidP="001E11D0">
      <w:pPr>
        <w:pStyle w:val="ListParagraph"/>
        <w:numPr>
          <w:ilvl w:val="2"/>
          <w:numId w:val="18"/>
        </w:numPr>
        <w:contextualSpacing w:val="0"/>
      </w:pPr>
      <w:r>
        <w:t xml:space="preserve">Besides this </w:t>
      </w:r>
      <w:r w:rsidR="000C7B2D">
        <w:t xml:space="preserve">it consists of </w:t>
      </w:r>
      <w:r w:rsidR="000C7B2D" w:rsidRPr="00BF4D6B">
        <w:rPr>
          <w:u w:val="single"/>
        </w:rPr>
        <w:t>numerous entities &amp; bodies working</w:t>
      </w:r>
      <w:r w:rsidR="000C7B2D">
        <w:t xml:space="preserve"> in field </w:t>
      </w:r>
      <w:r w:rsidR="000C7B2D" w:rsidRPr="00BA211C">
        <w:rPr>
          <w:u w:val="single"/>
        </w:rPr>
        <w:t>of socio-economic development</w:t>
      </w:r>
      <w:r w:rsidR="000C7B2D">
        <w:t xml:space="preserve">, under the umbrella of </w:t>
      </w:r>
      <w:r w:rsidR="000C7B2D" w:rsidRPr="000C7B2D">
        <w:rPr>
          <w:i/>
          <w:iCs/>
        </w:rPr>
        <w:t>Economic and social council</w:t>
      </w:r>
      <w:r w:rsidR="000C7B2D">
        <w:t xml:space="preserve"> (ECOSOC).</w:t>
      </w:r>
    </w:p>
    <w:p w:rsidR="00A25C99" w:rsidRDefault="00D20804" w:rsidP="003A0593">
      <w:pPr>
        <w:pStyle w:val="Heading3"/>
        <w:numPr>
          <w:ilvl w:val="0"/>
          <w:numId w:val="30"/>
        </w:numPr>
      </w:pPr>
      <w:bookmarkStart w:id="655" w:name="_Toc143353985"/>
      <w:r>
        <w:t>Function 1: Peace &amp; security</w:t>
      </w:r>
      <w:bookmarkEnd w:id="655"/>
    </w:p>
    <w:p w:rsidR="00D20804" w:rsidRDefault="0044166A" w:rsidP="001E11D0">
      <w:pPr>
        <w:pStyle w:val="ListParagraph"/>
        <w:numPr>
          <w:ilvl w:val="1"/>
          <w:numId w:val="18"/>
        </w:numPr>
        <w:contextualSpacing w:val="0"/>
      </w:pPr>
      <w:r>
        <w:t xml:space="preserve">The </w:t>
      </w:r>
      <w:r w:rsidRPr="001353F2">
        <w:rPr>
          <w:u w:val="single"/>
        </w:rPr>
        <w:t>principal aim</w:t>
      </w:r>
      <w:r>
        <w:t xml:space="preserve"> is ‘to maintain international </w:t>
      </w:r>
      <w:r w:rsidRPr="001353F2">
        <w:rPr>
          <w:u w:val="single"/>
        </w:rPr>
        <w:t>peace and security</w:t>
      </w:r>
      <w:r w:rsidRPr="003C4667">
        <w:t>’.</w:t>
      </w:r>
      <w:r>
        <w:t xml:space="preserve"> </w:t>
      </w:r>
    </w:p>
    <w:p w:rsidR="0044166A" w:rsidRDefault="0044166A" w:rsidP="001E11D0">
      <w:pPr>
        <w:pStyle w:val="ListParagraph"/>
        <w:numPr>
          <w:ilvl w:val="1"/>
          <w:numId w:val="18"/>
        </w:numPr>
      </w:pPr>
      <w:r>
        <w:t xml:space="preserve">This responsibility is </w:t>
      </w:r>
      <w:r w:rsidRPr="001353F2">
        <w:rPr>
          <w:u w:val="single"/>
        </w:rPr>
        <w:t>vested in UNSC</w:t>
      </w:r>
      <w:r>
        <w:t xml:space="preserve"> </w:t>
      </w:r>
    </w:p>
    <w:p w:rsidR="0044166A" w:rsidRDefault="00A42616" w:rsidP="003A0593">
      <w:pPr>
        <w:pStyle w:val="Heading4"/>
        <w:numPr>
          <w:ilvl w:val="1"/>
          <w:numId w:val="32"/>
        </w:numPr>
      </w:pPr>
      <w:r>
        <w:t>Effectiveness</w:t>
      </w:r>
    </w:p>
    <w:p w:rsidR="00A42616" w:rsidRDefault="00A42616" w:rsidP="001E11D0">
      <w:pPr>
        <w:pStyle w:val="ListParagraph"/>
        <w:numPr>
          <w:ilvl w:val="2"/>
          <w:numId w:val="18"/>
        </w:numPr>
        <w:contextualSpacing w:val="0"/>
      </w:pPr>
      <w:r>
        <w:t xml:space="preserve">The </w:t>
      </w:r>
      <w:r w:rsidRPr="002C4ECC">
        <w:rPr>
          <w:color w:val="70AD47" w:themeColor="accent6"/>
          <w:u w:val="single"/>
        </w:rPr>
        <w:t>absence of any WW-III</w:t>
      </w:r>
      <w:r>
        <w:t xml:space="preserve"> testifies to its success in securing peace &amp; security.</w:t>
      </w:r>
    </w:p>
    <w:p w:rsidR="00A42616" w:rsidRDefault="00A42616" w:rsidP="001E11D0">
      <w:pPr>
        <w:pStyle w:val="ListParagraph"/>
        <w:numPr>
          <w:ilvl w:val="2"/>
          <w:numId w:val="18"/>
        </w:numPr>
        <w:contextualSpacing w:val="0"/>
      </w:pPr>
      <w:r>
        <w:t xml:space="preserve">But it only achieved </w:t>
      </w:r>
      <w:r w:rsidR="002C4ECC" w:rsidRPr="00637C07">
        <w:rPr>
          <w:u w:val="single"/>
        </w:rPr>
        <w:t xml:space="preserve">intermittent &amp; </w:t>
      </w:r>
      <w:r w:rsidRPr="002C4ECC">
        <w:rPr>
          <w:color w:val="70AD47" w:themeColor="accent6"/>
          <w:u w:val="single"/>
        </w:rPr>
        <w:t>limited success</w:t>
      </w:r>
      <w:r w:rsidRPr="002C4ECC">
        <w:rPr>
          <w:color w:val="70AD47" w:themeColor="accent6"/>
        </w:rPr>
        <w:t xml:space="preserve"> in </w:t>
      </w:r>
      <w:r w:rsidRPr="002C4ECC">
        <w:rPr>
          <w:color w:val="70AD47" w:themeColor="accent6"/>
          <w:u w:val="single"/>
        </w:rPr>
        <w:t>establishing ‘collective security</w:t>
      </w:r>
      <w:r w:rsidRPr="002C4ECC">
        <w:rPr>
          <w:color w:val="70AD47" w:themeColor="accent6"/>
        </w:rPr>
        <w:t xml:space="preserve">’ that can </w:t>
      </w:r>
      <w:r w:rsidR="001353F2" w:rsidRPr="002C4ECC">
        <w:rPr>
          <w:color w:val="70AD47" w:themeColor="accent6"/>
          <w:u w:val="single"/>
        </w:rPr>
        <w:t>displace violent ‘self-help</w:t>
      </w:r>
      <w:r w:rsidR="001353F2" w:rsidRPr="002C4ECC">
        <w:t>’</w:t>
      </w:r>
      <w:r w:rsidR="001353F2">
        <w:t>. (Russian-Ukraine war)</w:t>
      </w:r>
    </w:p>
    <w:p w:rsidR="001C6CC3" w:rsidRDefault="001C6CC3" w:rsidP="001E11D0">
      <w:pPr>
        <w:pStyle w:val="ListParagraph"/>
        <w:numPr>
          <w:ilvl w:val="2"/>
          <w:numId w:val="18"/>
        </w:numPr>
        <w:contextualSpacing w:val="0"/>
      </w:pPr>
      <w:r>
        <w:t xml:space="preserve">UN capacity to enforce </w:t>
      </w:r>
      <w:r w:rsidRPr="001353F2">
        <w:rPr>
          <w:u w:val="single"/>
        </w:rPr>
        <w:t>collective security is limited</w:t>
      </w:r>
      <w:r>
        <w:t xml:space="preserve"> due to </w:t>
      </w:r>
      <w:r w:rsidR="00637C07">
        <w:t>:</w:t>
      </w:r>
    </w:p>
    <w:p w:rsidR="00572D2D" w:rsidRDefault="00572D2D" w:rsidP="001E11D0">
      <w:pPr>
        <w:pStyle w:val="ListParagraph"/>
        <w:numPr>
          <w:ilvl w:val="3"/>
          <w:numId w:val="18"/>
        </w:numPr>
        <w:spacing w:before="40"/>
        <w:ind w:left="2228"/>
        <w:contextualSpacing w:val="0"/>
      </w:pPr>
      <w:r>
        <w:t xml:space="preserve">Extensive use </w:t>
      </w:r>
      <w:r w:rsidRPr="004C123B">
        <w:rPr>
          <w:u w:val="single"/>
        </w:rPr>
        <w:t>of veto powers by P-5</w:t>
      </w:r>
      <w:r>
        <w:t xml:space="preserve"> for partisan interests </w:t>
      </w:r>
    </w:p>
    <w:p w:rsidR="003C4667" w:rsidRDefault="003C4667" w:rsidP="001E11D0">
      <w:pPr>
        <w:pStyle w:val="ListParagraph"/>
        <w:numPr>
          <w:ilvl w:val="3"/>
          <w:numId w:val="18"/>
        </w:numPr>
        <w:spacing w:before="40"/>
        <w:ind w:left="2228"/>
        <w:contextualSpacing w:val="0"/>
      </w:pPr>
      <w:r w:rsidRPr="00F31DC9">
        <w:rPr>
          <w:u w:val="single"/>
        </w:rPr>
        <w:t>Absence of ‘Collective security force’</w:t>
      </w:r>
      <w:r>
        <w:t xml:space="preserve"> from contributions of UNSC members </w:t>
      </w:r>
    </w:p>
    <w:p w:rsidR="003C4667" w:rsidRDefault="003C4667" w:rsidP="001E11D0">
      <w:pPr>
        <w:pStyle w:val="ListParagraph"/>
        <w:numPr>
          <w:ilvl w:val="3"/>
          <w:numId w:val="18"/>
        </w:numPr>
        <w:spacing w:before="40"/>
        <w:ind w:left="2228"/>
        <w:contextualSpacing w:val="0"/>
      </w:pPr>
      <w:r>
        <w:t>Limitations of UNPKF</w:t>
      </w:r>
    </w:p>
    <w:p w:rsidR="003C4667" w:rsidRDefault="003C4667" w:rsidP="003C4667">
      <w:pPr>
        <w:pStyle w:val="ListParagraph"/>
        <w:numPr>
          <w:ilvl w:val="3"/>
          <w:numId w:val="18"/>
        </w:numPr>
        <w:spacing w:before="40"/>
        <w:ind w:left="2228"/>
        <w:contextualSpacing w:val="0"/>
      </w:pPr>
      <w:r>
        <w:t>Conflicting interests of members states, especially the P-5</w:t>
      </w:r>
    </w:p>
    <w:p w:rsidR="00572D2D" w:rsidRPr="003C4667" w:rsidRDefault="001C6CC3" w:rsidP="001E11D0">
      <w:pPr>
        <w:pStyle w:val="ListParagraph"/>
        <w:numPr>
          <w:ilvl w:val="3"/>
          <w:numId w:val="18"/>
        </w:numPr>
        <w:spacing w:before="40"/>
        <w:ind w:left="2228"/>
        <w:contextualSpacing w:val="0"/>
        <w:rPr>
          <w:color w:val="404040" w:themeColor="text1" w:themeTint="BF"/>
        </w:rPr>
      </w:pPr>
      <w:r w:rsidRPr="003C4667">
        <w:rPr>
          <w:color w:val="404040" w:themeColor="text1" w:themeTint="BF"/>
          <w:u w:val="single"/>
        </w:rPr>
        <w:t>Absence</w:t>
      </w:r>
      <w:r w:rsidRPr="003C4667">
        <w:rPr>
          <w:color w:val="404040" w:themeColor="text1" w:themeTint="BF"/>
        </w:rPr>
        <w:t xml:space="preserve"> of a permanent ‘</w:t>
      </w:r>
      <w:r w:rsidRPr="003C4667">
        <w:rPr>
          <w:color w:val="404040" w:themeColor="text1" w:themeTint="BF"/>
          <w:u w:val="single"/>
        </w:rPr>
        <w:t>Military staff committee</w:t>
      </w:r>
      <w:r w:rsidRPr="003C4667">
        <w:rPr>
          <w:color w:val="404040" w:themeColor="text1" w:themeTint="BF"/>
        </w:rPr>
        <w:t xml:space="preserve">’ </w:t>
      </w:r>
      <w:r w:rsidR="00572D2D" w:rsidRPr="003C4667">
        <w:rPr>
          <w:color w:val="404040" w:themeColor="text1" w:themeTint="BF"/>
        </w:rPr>
        <w:t>subsidiary to UNSC, due to resistance from P-5</w:t>
      </w:r>
    </w:p>
    <w:p w:rsidR="00370EDB" w:rsidRDefault="00370EDB" w:rsidP="001E11D0">
      <w:pPr>
        <w:pStyle w:val="ListParagraph"/>
        <w:numPr>
          <w:ilvl w:val="2"/>
          <w:numId w:val="18"/>
        </w:numPr>
        <w:spacing w:before="100"/>
        <w:ind w:left="1604"/>
        <w:contextualSpacing w:val="0"/>
      </w:pPr>
      <w:r>
        <w:t xml:space="preserve">Resultantly UN remained paralysed for most of its history </w:t>
      </w:r>
      <w:r w:rsidRPr="004C123B">
        <w:rPr>
          <w:u w:val="single"/>
        </w:rPr>
        <w:t>and remained powerless spectator</w:t>
      </w:r>
      <w:r>
        <w:t xml:space="preserve"> during </w:t>
      </w:r>
      <w:r w:rsidRPr="00391C4B">
        <w:rPr>
          <w:rStyle w:val="AnshulsenumerationChar"/>
        </w:rPr>
        <w:t>Cold War</w:t>
      </w:r>
      <w:r>
        <w:t xml:space="preserve">, </w:t>
      </w:r>
      <w:r w:rsidR="00EF7D41">
        <w:t xml:space="preserve">Soviet </w:t>
      </w:r>
      <w:r w:rsidR="00EF7D41" w:rsidRPr="00391C4B">
        <w:rPr>
          <w:rStyle w:val="AnshulsenumerationChar"/>
        </w:rPr>
        <w:t>invasion of Czechoslovakia</w:t>
      </w:r>
      <w:r w:rsidR="00790A20" w:rsidRPr="00790A20">
        <w:t xml:space="preserve"> (’68)</w:t>
      </w:r>
      <w:r w:rsidR="00EF7D41">
        <w:t xml:space="preserve">, Soviet </w:t>
      </w:r>
      <w:r w:rsidR="00EF7D41" w:rsidRPr="00391C4B">
        <w:rPr>
          <w:rStyle w:val="AnshulsenumerationChar"/>
        </w:rPr>
        <w:t>invasion of Afghanistan</w:t>
      </w:r>
      <w:r w:rsidR="00EF7D41">
        <w:t xml:space="preserve"> </w:t>
      </w:r>
      <w:r w:rsidR="00790A20">
        <w:t xml:space="preserve">(’79-‘89) </w:t>
      </w:r>
      <w:r w:rsidR="00EF7D41">
        <w:t xml:space="preserve">etc. </w:t>
      </w:r>
    </w:p>
    <w:p w:rsidR="002A0944" w:rsidRDefault="005B6523" w:rsidP="001E11D0">
      <w:pPr>
        <w:pStyle w:val="ListParagraph"/>
        <w:numPr>
          <w:ilvl w:val="2"/>
          <w:numId w:val="18"/>
        </w:numPr>
        <w:contextualSpacing w:val="0"/>
      </w:pPr>
      <w:r>
        <w:rPr>
          <w:u w:val="single"/>
        </w:rPr>
        <w:t xml:space="preserve">End of Cold War </w:t>
      </w:r>
      <w:r w:rsidR="00EF7D41" w:rsidRPr="00391C4B">
        <w:rPr>
          <w:u w:val="single"/>
        </w:rPr>
        <w:t>signalle</w:t>
      </w:r>
      <w:r w:rsidR="002A0944" w:rsidRPr="00391C4B">
        <w:rPr>
          <w:u w:val="single"/>
        </w:rPr>
        <w:t>d</w:t>
      </w:r>
      <w:r w:rsidR="002A0944">
        <w:t xml:space="preserve"> new prominence of UN and </w:t>
      </w:r>
      <w:r w:rsidR="002A0944" w:rsidRPr="00391C4B">
        <w:rPr>
          <w:u w:val="single"/>
        </w:rPr>
        <w:t>possibility of collective security</w:t>
      </w:r>
    </w:p>
    <w:p w:rsidR="00B50042" w:rsidRPr="00391C4B" w:rsidRDefault="00B50042" w:rsidP="00B50042">
      <w:pPr>
        <w:pStyle w:val="ListParagraph"/>
        <w:numPr>
          <w:ilvl w:val="3"/>
          <w:numId w:val="18"/>
        </w:numPr>
        <w:contextualSpacing w:val="0"/>
        <w:rPr>
          <w:color w:val="70AD47" w:themeColor="accent6"/>
        </w:rPr>
      </w:pPr>
      <w:r w:rsidRPr="00391C4B">
        <w:rPr>
          <w:color w:val="70AD47" w:themeColor="accent6"/>
          <w:u w:val="single"/>
        </w:rPr>
        <w:t>UN’s military intervention</w:t>
      </w:r>
      <w:r w:rsidRPr="00391C4B">
        <w:rPr>
          <w:color w:val="70AD47" w:themeColor="accent6"/>
        </w:rPr>
        <w:t xml:space="preserve"> in </w:t>
      </w:r>
      <w:r w:rsidRPr="00391C4B">
        <w:rPr>
          <w:color w:val="70AD47" w:themeColor="accent6"/>
          <w:u w:val="single"/>
        </w:rPr>
        <w:t>Gulf War</w:t>
      </w:r>
      <w:r w:rsidRPr="00391C4B">
        <w:rPr>
          <w:color w:val="70AD47" w:themeColor="accent6"/>
        </w:rPr>
        <w:t xml:space="preserve"> of 1991</w:t>
      </w:r>
    </w:p>
    <w:p w:rsidR="00B50042" w:rsidRDefault="00B50042" w:rsidP="00B50042">
      <w:pPr>
        <w:pStyle w:val="ListParagraph"/>
        <w:numPr>
          <w:ilvl w:val="3"/>
          <w:numId w:val="18"/>
        </w:numPr>
        <w:contextualSpacing w:val="0"/>
      </w:pPr>
      <w:r>
        <w:t xml:space="preserve">UN’s </w:t>
      </w:r>
      <w:r w:rsidRPr="004C123B">
        <w:rPr>
          <w:u w:val="single"/>
        </w:rPr>
        <w:t>non-military enforcement</w:t>
      </w:r>
      <w:r>
        <w:t xml:space="preserve"> measures on </w:t>
      </w:r>
      <w:r w:rsidRPr="004C123B">
        <w:rPr>
          <w:u w:val="single"/>
        </w:rPr>
        <w:t>Iraq</w:t>
      </w:r>
      <w:r>
        <w:t>, Afghanistan, Rwanda etc.</w:t>
      </w:r>
    </w:p>
    <w:p w:rsidR="002A0944" w:rsidRDefault="002A0944" w:rsidP="001E11D0">
      <w:pPr>
        <w:pStyle w:val="ListParagraph"/>
        <w:numPr>
          <w:ilvl w:val="3"/>
          <w:numId w:val="18"/>
        </w:numPr>
        <w:spacing w:before="20"/>
        <w:ind w:left="2228"/>
        <w:contextualSpacing w:val="0"/>
      </w:pPr>
      <w:r>
        <w:t>Decrease</w:t>
      </w:r>
      <w:r w:rsidR="002C4ECC">
        <w:t>d</w:t>
      </w:r>
      <w:r>
        <w:t xml:space="preserve"> use of veto provision</w:t>
      </w:r>
    </w:p>
    <w:p w:rsidR="00094261" w:rsidRDefault="00094261" w:rsidP="001E11D0">
      <w:pPr>
        <w:pStyle w:val="ListParagraph"/>
        <w:numPr>
          <w:ilvl w:val="2"/>
          <w:numId w:val="18"/>
        </w:numPr>
        <w:spacing w:before="120"/>
        <w:ind w:left="1604"/>
        <w:contextualSpacing w:val="0"/>
      </w:pPr>
      <w:r>
        <w:t>But the hopes of a UN-dominated ‘new world order’ perished</w:t>
      </w:r>
    </w:p>
    <w:p w:rsidR="00094261" w:rsidRDefault="00094261" w:rsidP="001E11D0">
      <w:pPr>
        <w:pStyle w:val="ListParagraph"/>
        <w:numPr>
          <w:ilvl w:val="3"/>
          <w:numId w:val="18"/>
        </w:numPr>
        <w:contextualSpacing w:val="0"/>
      </w:pPr>
      <w:r w:rsidRPr="004C123B">
        <w:rPr>
          <w:u w:val="single"/>
        </w:rPr>
        <w:t>High-profile failure of UN Peacekeeping</w:t>
      </w:r>
      <w:r>
        <w:t xml:space="preserve">, viz. </w:t>
      </w:r>
      <w:r w:rsidRPr="004C123B">
        <w:rPr>
          <w:u w:val="single"/>
        </w:rPr>
        <w:t>Rwanda</w:t>
      </w:r>
      <w:r>
        <w:t xml:space="preserve"> &amp; </w:t>
      </w:r>
      <w:r w:rsidRPr="00391C4B">
        <w:rPr>
          <w:b/>
          <w:u w:val="single"/>
        </w:rPr>
        <w:t>Yugoslavia</w:t>
      </w:r>
    </w:p>
    <w:p w:rsidR="00EF7D41" w:rsidRDefault="002A0944" w:rsidP="001E11D0">
      <w:pPr>
        <w:pStyle w:val="ListParagraph"/>
        <w:numPr>
          <w:ilvl w:val="3"/>
          <w:numId w:val="18"/>
        </w:numPr>
        <w:contextualSpacing w:val="0"/>
      </w:pPr>
      <w:r>
        <w:t xml:space="preserve"> </w:t>
      </w:r>
      <w:r w:rsidR="00094261">
        <w:t xml:space="preserve">Unauthorised &amp; </w:t>
      </w:r>
      <w:r w:rsidR="00094261" w:rsidRPr="004C123B">
        <w:rPr>
          <w:u w:val="single"/>
        </w:rPr>
        <w:t>illegal US’ invasion of Iraq</w:t>
      </w:r>
      <w:r w:rsidR="00094261">
        <w:t xml:space="preserve"> in 2003</w:t>
      </w:r>
    </w:p>
    <w:p w:rsidR="00094261" w:rsidRDefault="00EC158D" w:rsidP="001E11D0">
      <w:pPr>
        <w:pStyle w:val="ListParagraph"/>
        <w:numPr>
          <w:ilvl w:val="3"/>
          <w:numId w:val="18"/>
        </w:numPr>
        <w:contextualSpacing w:val="0"/>
      </w:pPr>
      <w:r w:rsidRPr="004C123B">
        <w:rPr>
          <w:u w:val="single"/>
        </w:rPr>
        <w:t>American Hegemony</w:t>
      </w:r>
      <w:r>
        <w:t xml:space="preserve"> threatened prominence on UN</w:t>
      </w:r>
    </w:p>
    <w:p w:rsidR="00182155" w:rsidRDefault="00182155" w:rsidP="001E11D0">
      <w:pPr>
        <w:pStyle w:val="ListParagraph"/>
        <w:numPr>
          <w:ilvl w:val="2"/>
          <w:numId w:val="18"/>
        </w:numPr>
        <w:spacing w:before="120"/>
        <w:ind w:left="1604"/>
        <w:contextualSpacing w:val="0"/>
      </w:pPr>
      <w:r>
        <w:t xml:space="preserve">UN also faced a range of </w:t>
      </w:r>
      <w:r w:rsidRPr="00391C4B">
        <w:rPr>
          <w:u w:val="single"/>
        </w:rPr>
        <w:t xml:space="preserve">new </w:t>
      </w:r>
      <w:r w:rsidR="00391C4B">
        <w:rPr>
          <w:u w:val="single"/>
        </w:rPr>
        <w:t>issues/conflicts</w:t>
      </w:r>
      <w:r>
        <w:t xml:space="preserve"> </w:t>
      </w:r>
    </w:p>
    <w:p w:rsidR="00182155" w:rsidRDefault="00182155" w:rsidP="001E11D0">
      <w:pPr>
        <w:pStyle w:val="ListParagraph"/>
        <w:numPr>
          <w:ilvl w:val="3"/>
          <w:numId w:val="18"/>
        </w:numPr>
        <w:contextualSpacing w:val="0"/>
      </w:pPr>
      <w:r w:rsidRPr="00391C4B">
        <w:rPr>
          <w:u w:val="single"/>
        </w:rPr>
        <w:t>Reluctance</w:t>
      </w:r>
      <w:r>
        <w:t xml:space="preserve"> of non-</w:t>
      </w:r>
      <w:r w:rsidR="005C1148">
        <w:t>stake-</w:t>
      </w:r>
      <w:r>
        <w:t>holding state</w:t>
      </w:r>
      <w:r w:rsidR="005C1148">
        <w:t>s</w:t>
      </w:r>
      <w:r>
        <w:t xml:space="preserve"> to </w:t>
      </w:r>
      <w:r w:rsidRPr="00391C4B">
        <w:rPr>
          <w:u w:val="single"/>
        </w:rPr>
        <w:t>contribute for collective security</w:t>
      </w:r>
    </w:p>
    <w:p w:rsidR="00E9529D" w:rsidRDefault="00E9529D" w:rsidP="001E11D0">
      <w:pPr>
        <w:pStyle w:val="ListParagraph"/>
        <w:numPr>
          <w:ilvl w:val="3"/>
          <w:numId w:val="18"/>
        </w:numPr>
        <w:contextualSpacing w:val="0"/>
      </w:pPr>
      <w:r>
        <w:t xml:space="preserve">Inclusion of </w:t>
      </w:r>
      <w:r w:rsidRPr="00391C4B">
        <w:rPr>
          <w:u w:val="single"/>
        </w:rPr>
        <w:t>economic &amp; social development as a broadened goal</w:t>
      </w:r>
      <w:r>
        <w:t xml:space="preserve"> of UN</w:t>
      </w:r>
    </w:p>
    <w:p w:rsidR="005C1148" w:rsidRDefault="005C1148" w:rsidP="001E11D0">
      <w:pPr>
        <w:pStyle w:val="ListParagraph"/>
        <w:numPr>
          <w:ilvl w:val="3"/>
          <w:numId w:val="18"/>
        </w:numPr>
        <w:contextualSpacing w:val="0"/>
      </w:pPr>
      <w:r>
        <w:t xml:space="preserve">Threatening </w:t>
      </w:r>
      <w:r w:rsidRPr="00391C4B">
        <w:rPr>
          <w:u w:val="single"/>
        </w:rPr>
        <w:t>US Hegemony</w:t>
      </w:r>
    </w:p>
    <w:p w:rsidR="00375EC3" w:rsidRDefault="00375EC3" w:rsidP="003A0593">
      <w:pPr>
        <w:pStyle w:val="Heading4"/>
        <w:numPr>
          <w:ilvl w:val="1"/>
          <w:numId w:val="32"/>
        </w:numPr>
        <w:spacing w:before="300"/>
      </w:pPr>
      <w:r>
        <w:t>Peacekeeping to peace-building</w:t>
      </w:r>
    </w:p>
    <w:p w:rsidR="00A6587E" w:rsidRDefault="00A6587E" w:rsidP="001E11D0">
      <w:pPr>
        <w:pStyle w:val="ListParagraph"/>
        <w:numPr>
          <w:ilvl w:val="2"/>
          <w:numId w:val="18"/>
        </w:numPr>
        <w:spacing w:before="0"/>
        <w:contextualSpacing w:val="0"/>
      </w:pPr>
      <w:r>
        <w:t xml:space="preserve">Peacekeeping refers to </w:t>
      </w:r>
      <w:r w:rsidRPr="00564683">
        <w:rPr>
          <w:u w:val="single"/>
        </w:rPr>
        <w:t>stationing of UNPK force</w:t>
      </w:r>
      <w:r>
        <w:t xml:space="preserve"> post a ceasefire agreement</w:t>
      </w:r>
    </w:p>
    <w:p w:rsidR="00A6587E" w:rsidRDefault="009B2F3C" w:rsidP="003A0593">
      <w:pPr>
        <w:pStyle w:val="ListParagraph"/>
        <w:numPr>
          <w:ilvl w:val="3"/>
          <w:numId w:val="58"/>
        </w:numPr>
        <w:ind w:hanging="244"/>
        <w:contextualSpacing w:val="0"/>
      </w:pPr>
      <w:r>
        <w:t xml:space="preserve">It does </w:t>
      </w:r>
      <w:r w:rsidRPr="00564683">
        <w:rPr>
          <w:u w:val="single"/>
        </w:rPr>
        <w:t>not s</w:t>
      </w:r>
      <w:r w:rsidR="006F6C4C" w:rsidRPr="00564683">
        <w:rPr>
          <w:u w:val="single"/>
        </w:rPr>
        <w:t xml:space="preserve">eek </w:t>
      </w:r>
      <w:r w:rsidR="00564683" w:rsidRPr="00564683">
        <w:rPr>
          <w:u w:val="single"/>
        </w:rPr>
        <w:t>conflict resolution</w:t>
      </w:r>
      <w:r w:rsidR="006F6C4C">
        <w:t xml:space="preserve">, </w:t>
      </w:r>
      <w:r w:rsidR="00F73E38">
        <w:t xml:space="preserve">but mere </w:t>
      </w:r>
      <w:r w:rsidR="00564683">
        <w:t xml:space="preserve">observation &amp; </w:t>
      </w:r>
      <w:r w:rsidR="00564683" w:rsidRPr="00564683">
        <w:rPr>
          <w:u w:val="single"/>
        </w:rPr>
        <w:t>monitoring</w:t>
      </w:r>
      <w:r w:rsidR="00F73E38" w:rsidRPr="00564683">
        <w:rPr>
          <w:u w:val="single"/>
        </w:rPr>
        <w:t xml:space="preserve"> </w:t>
      </w:r>
      <w:r w:rsidR="00564683" w:rsidRPr="00564683">
        <w:rPr>
          <w:color w:val="404040" w:themeColor="text1" w:themeTint="BF"/>
        </w:rPr>
        <w:t xml:space="preserve">[keeping] </w:t>
      </w:r>
      <w:r w:rsidR="00F73E38" w:rsidRPr="00564683">
        <w:rPr>
          <w:u w:val="single"/>
        </w:rPr>
        <w:t xml:space="preserve">newfound </w:t>
      </w:r>
      <w:r w:rsidR="00A6587E" w:rsidRPr="00564683">
        <w:rPr>
          <w:u w:val="single"/>
        </w:rPr>
        <w:t>peace</w:t>
      </w:r>
      <w:r w:rsidR="00A6587E">
        <w:t xml:space="preserve">. </w:t>
      </w:r>
    </w:p>
    <w:p w:rsidR="00F73E38" w:rsidRDefault="00F73E38" w:rsidP="003A0593">
      <w:pPr>
        <w:pStyle w:val="ListParagraph"/>
        <w:numPr>
          <w:ilvl w:val="3"/>
          <w:numId w:val="58"/>
        </w:numPr>
        <w:ind w:hanging="244"/>
        <w:contextualSpacing w:val="0"/>
      </w:pPr>
      <w:r>
        <w:t xml:space="preserve">It seeks to </w:t>
      </w:r>
      <w:r w:rsidRPr="00564683">
        <w:rPr>
          <w:u w:val="single"/>
        </w:rPr>
        <w:t>build confidence</w:t>
      </w:r>
      <w:r>
        <w:t xml:space="preserve"> amongst previously combating parties. </w:t>
      </w:r>
    </w:p>
    <w:p w:rsidR="009B2F3C" w:rsidRDefault="00A6587E" w:rsidP="003A0593">
      <w:pPr>
        <w:pStyle w:val="ListParagraph"/>
        <w:numPr>
          <w:ilvl w:val="3"/>
          <w:numId w:val="58"/>
        </w:numPr>
        <w:ind w:hanging="244"/>
        <w:contextualSpacing w:val="0"/>
      </w:pPr>
      <w:r>
        <w:t xml:space="preserve">It </w:t>
      </w:r>
      <w:r w:rsidRPr="00564683">
        <w:rPr>
          <w:u w:val="single"/>
        </w:rPr>
        <w:t>maintains neutrality</w:t>
      </w:r>
      <w:r w:rsidR="009B2F3C">
        <w:t xml:space="preserve"> and use </w:t>
      </w:r>
      <w:r w:rsidR="009B2F3C" w:rsidRPr="00564683">
        <w:rPr>
          <w:u w:val="single"/>
        </w:rPr>
        <w:t>force only in self-defence</w:t>
      </w:r>
      <w:r w:rsidR="009B2F3C">
        <w:t xml:space="preserve">. </w:t>
      </w:r>
    </w:p>
    <w:p w:rsidR="00375EC3" w:rsidRDefault="00A6587E" w:rsidP="003A0593">
      <w:pPr>
        <w:pStyle w:val="ListParagraph"/>
        <w:numPr>
          <w:ilvl w:val="3"/>
          <w:numId w:val="58"/>
        </w:numPr>
        <w:ind w:hanging="244"/>
        <w:contextualSpacing w:val="0"/>
      </w:pPr>
      <w:r>
        <w:t xml:space="preserve">Deploying of UNPK force </w:t>
      </w:r>
      <w:r w:rsidRPr="00564683">
        <w:rPr>
          <w:u w:val="single"/>
        </w:rPr>
        <w:t>requires consent of the host country</w:t>
      </w:r>
      <w:r>
        <w:t>.</w:t>
      </w:r>
    </w:p>
    <w:p w:rsidR="00A6587E" w:rsidRDefault="009B2F3C" w:rsidP="001E11D0">
      <w:pPr>
        <w:pStyle w:val="ListParagraph"/>
        <w:numPr>
          <w:ilvl w:val="2"/>
          <w:numId w:val="18"/>
        </w:numPr>
        <w:spacing w:before="240"/>
        <w:contextualSpacing w:val="0"/>
      </w:pPr>
      <w:r>
        <w:t>Peacekeeping was the</w:t>
      </w:r>
      <w:r w:rsidR="004150BB">
        <w:t xml:space="preserve"> </w:t>
      </w:r>
      <w:r w:rsidR="004150BB" w:rsidRPr="00564683">
        <w:rPr>
          <w:u w:val="single"/>
        </w:rPr>
        <w:t>traditional approach of the</w:t>
      </w:r>
      <w:r w:rsidR="004150BB">
        <w:t xml:space="preserve"> UN. Ex: deployment in Arab-Israeli war</w:t>
      </w:r>
      <w:r w:rsidR="00564683">
        <w:t>,</w:t>
      </w:r>
      <w:r w:rsidR="004150BB">
        <w:t xml:space="preserve"> or </w:t>
      </w:r>
      <w:r w:rsidR="004150BB" w:rsidRPr="00564683">
        <w:rPr>
          <w:u w:val="single"/>
        </w:rPr>
        <w:t>Kashmir</w:t>
      </w:r>
      <w:r w:rsidR="004150BB">
        <w:t>.</w:t>
      </w:r>
    </w:p>
    <w:p w:rsidR="004150BB" w:rsidRDefault="004150BB" w:rsidP="001E11D0">
      <w:pPr>
        <w:pStyle w:val="ListParagraph"/>
        <w:numPr>
          <w:ilvl w:val="2"/>
          <w:numId w:val="18"/>
        </w:numPr>
        <w:contextualSpacing w:val="0"/>
      </w:pPr>
      <w:r>
        <w:t>Howeve</w:t>
      </w:r>
      <w:r w:rsidR="00136D43">
        <w:t xml:space="preserve">r </w:t>
      </w:r>
      <w:r w:rsidR="00136D43" w:rsidRPr="00564683">
        <w:rPr>
          <w:u w:val="single"/>
        </w:rPr>
        <w:t>post Cold War</w:t>
      </w:r>
      <w:r w:rsidR="00136D43">
        <w:t xml:space="preserve">, </w:t>
      </w:r>
      <w:r w:rsidR="005A6966">
        <w:t xml:space="preserve">due to mixed performance the </w:t>
      </w:r>
      <w:r w:rsidRPr="00564683">
        <w:rPr>
          <w:i/>
          <w:u w:val="single"/>
        </w:rPr>
        <w:t xml:space="preserve">traditional </w:t>
      </w:r>
      <w:r w:rsidRPr="00564683">
        <w:rPr>
          <w:i/>
          <w:color w:val="00B0F0"/>
          <w:u w:val="single"/>
        </w:rPr>
        <w:t>peacekeeping</w:t>
      </w:r>
      <w:r w:rsidRPr="00564683">
        <w:rPr>
          <w:u w:val="single"/>
        </w:rPr>
        <w:t xml:space="preserve"> change</w:t>
      </w:r>
      <w:r w:rsidR="00136D43" w:rsidRPr="00564683">
        <w:rPr>
          <w:u w:val="single"/>
        </w:rPr>
        <w:t>d</w:t>
      </w:r>
      <w:r w:rsidRPr="00564683">
        <w:rPr>
          <w:u w:val="single"/>
        </w:rPr>
        <w:t xml:space="preserve"> into </w:t>
      </w:r>
      <w:r w:rsidRPr="00564683">
        <w:rPr>
          <w:i/>
          <w:u w:val="single"/>
        </w:rPr>
        <w:t xml:space="preserve">comprehensive </w:t>
      </w:r>
      <w:r w:rsidRPr="00564683">
        <w:rPr>
          <w:i/>
          <w:color w:val="00B0F0"/>
          <w:u w:val="single"/>
        </w:rPr>
        <w:t>peace-building</w:t>
      </w:r>
      <w:r w:rsidR="00146D6D">
        <w:t>. Vario</w:t>
      </w:r>
      <w:r w:rsidR="00564683">
        <w:t>us contributory</w:t>
      </w:r>
      <w:r w:rsidR="00146D6D">
        <w:t xml:space="preserve"> factors: </w:t>
      </w:r>
    </w:p>
    <w:p w:rsidR="00136D43" w:rsidRDefault="00136D43" w:rsidP="003A0593">
      <w:pPr>
        <w:pStyle w:val="ListParagraph"/>
        <w:numPr>
          <w:ilvl w:val="3"/>
          <w:numId w:val="59"/>
        </w:numPr>
        <w:ind w:hanging="244"/>
        <w:contextualSpacing w:val="0"/>
      </w:pPr>
      <w:r>
        <w:t>Peacekeeping operations</w:t>
      </w:r>
      <w:r w:rsidR="00564683">
        <w:t xml:space="preserve"> </w:t>
      </w:r>
      <w:r w:rsidR="00564683" w:rsidRPr="00564683">
        <w:rPr>
          <w:u w:val="single"/>
        </w:rPr>
        <w:t>significantly</w:t>
      </w:r>
      <w:r w:rsidRPr="00564683">
        <w:rPr>
          <w:u w:val="single"/>
        </w:rPr>
        <w:t xml:space="preserve"> increased </w:t>
      </w:r>
      <w:r w:rsidR="00564683" w:rsidRPr="00564683">
        <w:rPr>
          <w:u w:val="single"/>
        </w:rPr>
        <w:t>in numbers</w:t>
      </w:r>
    </w:p>
    <w:p w:rsidR="00136D43" w:rsidRDefault="00136D43" w:rsidP="003A0593">
      <w:pPr>
        <w:pStyle w:val="ListParagraph"/>
        <w:numPr>
          <w:ilvl w:val="3"/>
          <w:numId w:val="59"/>
        </w:numPr>
        <w:ind w:hanging="244"/>
        <w:contextualSpacing w:val="0"/>
      </w:pPr>
      <w:r w:rsidRPr="00C952A8">
        <w:rPr>
          <w:u w:val="single"/>
        </w:rPr>
        <w:t>Upsurge in civil strife</w:t>
      </w:r>
      <w:r>
        <w:t xml:space="preserve"> and </w:t>
      </w:r>
      <w:r w:rsidRPr="002C4ECC">
        <w:rPr>
          <w:u w:val="single"/>
        </w:rPr>
        <w:t>humanitarian crises</w:t>
      </w:r>
      <w:r>
        <w:t xml:space="preserve"> due to end of cold war </w:t>
      </w:r>
    </w:p>
    <w:p w:rsidR="00136D43" w:rsidRDefault="00136D43" w:rsidP="003A0593">
      <w:pPr>
        <w:pStyle w:val="ListParagraph"/>
        <w:numPr>
          <w:ilvl w:val="3"/>
          <w:numId w:val="59"/>
        </w:numPr>
        <w:ind w:hanging="244"/>
        <w:contextualSpacing w:val="0"/>
      </w:pPr>
      <w:r>
        <w:t xml:space="preserve">Changed nature of conflict: </w:t>
      </w:r>
      <w:r w:rsidRPr="00C952A8">
        <w:rPr>
          <w:u w:val="single"/>
        </w:rPr>
        <w:t xml:space="preserve">inter-state </w:t>
      </w:r>
      <w:r w:rsidRPr="00C952A8">
        <w:rPr>
          <w:u w:val="single"/>
        </w:rPr>
        <w:sym w:font="Wingdings" w:char="F0E0"/>
      </w:r>
      <w:r w:rsidRPr="00C952A8">
        <w:rPr>
          <w:u w:val="single"/>
        </w:rPr>
        <w:t xml:space="preserve"> Civil war</w:t>
      </w:r>
      <w:r>
        <w:t xml:space="preserve"> </w:t>
      </w:r>
    </w:p>
    <w:p w:rsidR="00325534" w:rsidRDefault="00314B2A" w:rsidP="003A0593">
      <w:pPr>
        <w:pStyle w:val="ListParagraph"/>
        <w:numPr>
          <w:ilvl w:val="3"/>
          <w:numId w:val="59"/>
        </w:numPr>
        <w:ind w:hanging="244"/>
        <w:contextualSpacing w:val="0"/>
      </w:pPr>
      <w:r>
        <w:t xml:space="preserve">Newfound stance of intervention in UNSC </w:t>
      </w:r>
    </w:p>
    <w:p w:rsidR="00314B2A" w:rsidRDefault="00314B2A" w:rsidP="001E11D0">
      <w:pPr>
        <w:pStyle w:val="ListParagraph"/>
        <w:numPr>
          <w:ilvl w:val="2"/>
          <w:numId w:val="18"/>
        </w:numPr>
        <w:spacing w:before="240"/>
        <w:contextualSpacing w:val="0"/>
      </w:pPr>
      <w:r>
        <w:t xml:space="preserve">There was </w:t>
      </w:r>
      <w:r w:rsidRPr="00C952A8">
        <w:rPr>
          <w:u w:val="single"/>
        </w:rPr>
        <w:t>growing recognition</w:t>
      </w:r>
      <w:r>
        <w:t xml:space="preserve"> that mere </w:t>
      </w:r>
      <w:r w:rsidRPr="00C952A8">
        <w:rPr>
          <w:u w:val="single"/>
        </w:rPr>
        <w:t xml:space="preserve">peacekeeping was </w:t>
      </w:r>
      <w:r w:rsidR="00C952A8">
        <w:rPr>
          <w:u w:val="single"/>
        </w:rPr>
        <w:t>insufficient</w:t>
      </w:r>
      <w:r w:rsidRPr="00C952A8">
        <w:rPr>
          <w:u w:val="single"/>
        </w:rPr>
        <w:t xml:space="preserve"> for </w:t>
      </w:r>
      <w:r w:rsidRPr="002C4ECC">
        <w:t>‘</w:t>
      </w:r>
      <w:r w:rsidRPr="00C952A8">
        <w:rPr>
          <w:u w:val="single"/>
        </w:rPr>
        <w:t>sustained peace</w:t>
      </w:r>
      <w:r w:rsidRPr="002C4ECC">
        <w:t>.’</w:t>
      </w:r>
      <w:r>
        <w:t xml:space="preserve"> A more comprehensive </w:t>
      </w:r>
      <w:r w:rsidR="00A819C6">
        <w:t xml:space="preserve">peace-enforcement </w:t>
      </w:r>
      <w:r>
        <w:t>solution was needed</w:t>
      </w:r>
    </w:p>
    <w:p w:rsidR="004C576E" w:rsidRDefault="00314B2A" w:rsidP="001E11D0">
      <w:pPr>
        <w:pStyle w:val="ListParagraph"/>
        <w:numPr>
          <w:ilvl w:val="2"/>
          <w:numId w:val="18"/>
        </w:numPr>
        <w:spacing w:before="100"/>
        <w:ind w:left="1604"/>
        <w:contextualSpacing w:val="0"/>
      </w:pPr>
      <w:r>
        <w:t xml:space="preserve">This led to the </w:t>
      </w:r>
      <w:r w:rsidRPr="00C952A8">
        <w:rPr>
          <w:u w:val="single"/>
        </w:rPr>
        <w:t>advent of ‘</w:t>
      </w:r>
      <w:r w:rsidRPr="00C952A8">
        <w:rPr>
          <w:rStyle w:val="AsexactkeywordChar"/>
          <w:u w:val="single"/>
        </w:rPr>
        <w:t>multi-dimensional</w:t>
      </w:r>
      <w:r w:rsidRPr="00C952A8">
        <w:rPr>
          <w:u w:val="single"/>
        </w:rPr>
        <w:t>’ peacekeeping</w:t>
      </w:r>
      <w:r w:rsidR="004C576E">
        <w:t xml:space="preserve">. It was a </w:t>
      </w:r>
      <w:r w:rsidR="004C576E" w:rsidRPr="00C952A8">
        <w:rPr>
          <w:u w:val="single"/>
        </w:rPr>
        <w:t>long-drawn process</w:t>
      </w:r>
      <w:r w:rsidR="0026611B">
        <w:t xml:space="preserve">, which </w:t>
      </w:r>
      <w:r w:rsidR="0026611B" w:rsidRPr="005079DA">
        <w:rPr>
          <w:color w:val="70AD47" w:themeColor="accent6"/>
        </w:rPr>
        <w:t xml:space="preserve">occurred </w:t>
      </w:r>
      <w:r w:rsidR="0026611B" w:rsidRPr="005079DA">
        <w:rPr>
          <w:color w:val="70AD47" w:themeColor="accent6"/>
          <w:u w:val="single"/>
        </w:rPr>
        <w:t>after peacekeeping</w:t>
      </w:r>
      <w:r w:rsidR="0026611B">
        <w:t xml:space="preserve"> and included, </w:t>
      </w:r>
      <w:r>
        <w:t>inter alia</w:t>
      </w:r>
      <w:r w:rsidR="0026611B">
        <w:t xml:space="preserve">, </w:t>
      </w:r>
    </w:p>
    <w:p w:rsidR="004C576E" w:rsidRDefault="004C576E" w:rsidP="003A0593">
      <w:pPr>
        <w:pStyle w:val="ListParagraph"/>
        <w:numPr>
          <w:ilvl w:val="3"/>
          <w:numId w:val="60"/>
        </w:numPr>
        <w:spacing w:before="40"/>
        <w:ind w:hanging="244"/>
        <w:contextualSpacing w:val="0"/>
      </w:pPr>
      <w:r>
        <w:t xml:space="preserve">Comprehensive peace agreement </w:t>
      </w:r>
    </w:p>
    <w:p w:rsidR="004C576E" w:rsidRDefault="004C576E" w:rsidP="003A0593">
      <w:pPr>
        <w:pStyle w:val="ListParagraph"/>
        <w:numPr>
          <w:ilvl w:val="3"/>
          <w:numId w:val="60"/>
        </w:numPr>
        <w:spacing w:before="40"/>
        <w:ind w:hanging="244"/>
        <w:contextualSpacing w:val="0"/>
      </w:pPr>
      <w:r>
        <w:t xml:space="preserve">Use of </w:t>
      </w:r>
      <w:r w:rsidRPr="00C952A8">
        <w:rPr>
          <w:u w:val="single"/>
        </w:rPr>
        <w:t xml:space="preserve">force </w:t>
      </w:r>
      <w:r w:rsidR="00E15AAA">
        <w:rPr>
          <w:u w:val="single"/>
        </w:rPr>
        <w:t>for</w:t>
      </w:r>
      <w:r w:rsidRPr="00C952A8">
        <w:rPr>
          <w:u w:val="single"/>
        </w:rPr>
        <w:t xml:space="preserve"> humanitarian reasons</w:t>
      </w:r>
    </w:p>
    <w:p w:rsidR="004C576E" w:rsidRDefault="004C576E" w:rsidP="003A0593">
      <w:pPr>
        <w:pStyle w:val="ListParagraph"/>
        <w:numPr>
          <w:ilvl w:val="3"/>
          <w:numId w:val="60"/>
        </w:numPr>
        <w:spacing w:before="40"/>
        <w:ind w:hanging="244"/>
        <w:contextualSpacing w:val="0"/>
      </w:pPr>
      <w:r>
        <w:t xml:space="preserve">Provision of emergency relief </w:t>
      </w:r>
    </w:p>
    <w:p w:rsidR="003B60D8" w:rsidRPr="00C952A8" w:rsidRDefault="003B60D8" w:rsidP="003A0593">
      <w:pPr>
        <w:pStyle w:val="ListParagraph"/>
        <w:numPr>
          <w:ilvl w:val="3"/>
          <w:numId w:val="60"/>
        </w:numPr>
        <w:spacing w:before="40"/>
        <w:ind w:hanging="244"/>
        <w:contextualSpacing w:val="0"/>
        <w:rPr>
          <w:u w:val="single"/>
        </w:rPr>
      </w:pPr>
      <w:r w:rsidRPr="00C952A8">
        <w:rPr>
          <w:u w:val="single"/>
        </w:rPr>
        <w:t>Economic-social reconstruction</w:t>
      </w:r>
    </w:p>
    <w:p w:rsidR="003B60D8" w:rsidRDefault="003B60D8" w:rsidP="003A0593">
      <w:pPr>
        <w:pStyle w:val="ListParagraph"/>
        <w:numPr>
          <w:ilvl w:val="3"/>
          <w:numId w:val="60"/>
        </w:numPr>
        <w:spacing w:before="40"/>
        <w:ind w:hanging="244"/>
        <w:contextualSpacing w:val="0"/>
      </w:pPr>
      <w:r w:rsidRPr="00C952A8">
        <w:rPr>
          <w:u w:val="single"/>
        </w:rPr>
        <w:t>Demobilisation, disarmament and reintegration</w:t>
      </w:r>
      <w:r>
        <w:t xml:space="preserve"> of former combatants. </w:t>
      </w:r>
    </w:p>
    <w:p w:rsidR="004C576E" w:rsidRDefault="004C576E" w:rsidP="003A0593">
      <w:pPr>
        <w:pStyle w:val="ListParagraph"/>
        <w:numPr>
          <w:ilvl w:val="3"/>
          <w:numId w:val="60"/>
        </w:numPr>
        <w:spacing w:before="40"/>
        <w:ind w:hanging="244"/>
        <w:contextualSpacing w:val="0"/>
      </w:pPr>
      <w:r w:rsidRPr="00C952A8">
        <w:rPr>
          <w:u w:val="single"/>
        </w:rPr>
        <w:t>Addressing of root-causes</w:t>
      </w:r>
      <w:r>
        <w:t xml:space="preserve"> of conflict </w:t>
      </w:r>
    </w:p>
    <w:p w:rsidR="00314B2A" w:rsidRPr="00E15AAA" w:rsidRDefault="00E15AAA" w:rsidP="003A0593">
      <w:pPr>
        <w:pStyle w:val="ListParagraph"/>
        <w:numPr>
          <w:ilvl w:val="3"/>
          <w:numId w:val="60"/>
        </w:numPr>
        <w:spacing w:before="40"/>
        <w:ind w:hanging="244"/>
        <w:contextualSpacing w:val="0"/>
      </w:pPr>
      <w:r>
        <w:rPr>
          <w:u w:val="single"/>
        </w:rPr>
        <w:t>State-building</w:t>
      </w:r>
      <w:r w:rsidR="004C576E" w:rsidRPr="00E15AAA">
        <w:rPr>
          <w:u w:val="single"/>
        </w:rPr>
        <w:t xml:space="preserve"> </w:t>
      </w:r>
      <w:r w:rsidR="00314B2A" w:rsidRPr="00E15AAA">
        <w:rPr>
          <w:u w:val="single"/>
        </w:rPr>
        <w:t xml:space="preserve"> </w:t>
      </w:r>
    </w:p>
    <w:p w:rsidR="00A819C6" w:rsidRDefault="00A819C6" w:rsidP="003A0593">
      <w:pPr>
        <w:pStyle w:val="Heading4"/>
        <w:numPr>
          <w:ilvl w:val="1"/>
          <w:numId w:val="32"/>
        </w:numPr>
        <w:spacing w:before="300"/>
      </w:pPr>
      <w:r>
        <w:t>Effectiveness of peacekeeping</w:t>
      </w:r>
    </w:p>
    <w:p w:rsidR="00A819C6" w:rsidRDefault="00A819C6" w:rsidP="00F31DC9">
      <w:pPr>
        <w:pStyle w:val="ListParagraph"/>
        <w:numPr>
          <w:ilvl w:val="2"/>
          <w:numId w:val="18"/>
        </w:numPr>
        <w:ind w:left="1604"/>
        <w:contextualSpacing w:val="0"/>
      </w:pPr>
      <w:r>
        <w:t xml:space="preserve">UNPK work has been both </w:t>
      </w:r>
      <w:r>
        <w:rPr>
          <w:u w:val="single"/>
        </w:rPr>
        <w:t>effective</w:t>
      </w:r>
      <w:r>
        <w:t xml:space="preserve"> and </w:t>
      </w:r>
      <w:r>
        <w:rPr>
          <w:u w:val="single"/>
        </w:rPr>
        <w:t>cost-effective</w:t>
      </w:r>
      <w:r>
        <w:t xml:space="preserve">, when </w:t>
      </w:r>
      <w:r w:rsidRPr="00E15AAA">
        <w:rPr>
          <w:u w:val="single"/>
        </w:rPr>
        <w:t xml:space="preserve">compared with cost of conflict, </w:t>
      </w:r>
      <w:r w:rsidR="00C45920" w:rsidRPr="00E15AAA">
        <w:rPr>
          <w:u w:val="single"/>
        </w:rPr>
        <w:t>loss of lives</w:t>
      </w:r>
      <w:r w:rsidR="00C45920">
        <w:t xml:space="preserve"> and economic destruction.</w:t>
      </w:r>
    </w:p>
    <w:p w:rsidR="00C45920" w:rsidRDefault="00C45920" w:rsidP="00F31DC9">
      <w:pPr>
        <w:pStyle w:val="ListParagraph"/>
        <w:numPr>
          <w:ilvl w:val="2"/>
          <w:numId w:val="18"/>
        </w:numPr>
        <w:contextualSpacing w:val="0"/>
      </w:pPr>
      <w:r>
        <w:t xml:space="preserve">But it has </w:t>
      </w:r>
      <w:r w:rsidRPr="00C952A8">
        <w:rPr>
          <w:u w:val="single"/>
        </w:rPr>
        <w:t>achieved mixed successes</w:t>
      </w:r>
      <w:r>
        <w:t xml:space="preserve">. </w:t>
      </w:r>
      <w:r w:rsidR="00BC515A">
        <w:t xml:space="preserve">It faced </w:t>
      </w:r>
      <w:r w:rsidR="00BC515A" w:rsidRPr="00C952A8">
        <w:rPr>
          <w:u w:val="single"/>
        </w:rPr>
        <w:t>several high-profile failures</w:t>
      </w:r>
      <w:r w:rsidR="00BC515A">
        <w:t xml:space="preserve"> including </w:t>
      </w:r>
      <w:r>
        <w:t xml:space="preserve">in </w:t>
      </w:r>
      <w:r w:rsidRPr="00790A20">
        <w:rPr>
          <w:u w:val="single"/>
        </w:rPr>
        <w:t>Rwanda</w:t>
      </w:r>
      <w:r>
        <w:t xml:space="preserve">, </w:t>
      </w:r>
      <w:r w:rsidR="00C952A8" w:rsidRPr="00E15AAA">
        <w:rPr>
          <w:u w:val="single"/>
        </w:rPr>
        <w:t>Yugoslavia</w:t>
      </w:r>
      <w:r w:rsidR="00C952A8">
        <w:t xml:space="preserve">, </w:t>
      </w:r>
      <w:r>
        <w:t xml:space="preserve">Bosnia and Somalia, </w:t>
      </w:r>
      <w:r w:rsidR="00BC515A">
        <w:t xml:space="preserve">where it was a </w:t>
      </w:r>
      <w:r w:rsidR="00BC515A" w:rsidRPr="00790A20">
        <w:rPr>
          <w:u w:val="single"/>
        </w:rPr>
        <w:t>mere</w:t>
      </w:r>
      <w:r w:rsidRPr="00790A20">
        <w:rPr>
          <w:u w:val="single"/>
        </w:rPr>
        <w:t xml:space="preserve"> moot spectator</w:t>
      </w:r>
      <w:r>
        <w:t>.</w:t>
      </w:r>
    </w:p>
    <w:p w:rsidR="00F31DC9" w:rsidRDefault="00F31DC9" w:rsidP="00F31DC9">
      <w:pPr>
        <w:pStyle w:val="ListParagraph"/>
        <w:numPr>
          <w:ilvl w:val="2"/>
          <w:numId w:val="18"/>
        </w:numPr>
        <w:contextualSpacing w:val="0"/>
      </w:pPr>
      <w:r>
        <w:t xml:space="preserve">Indian permanent representative to UN </w:t>
      </w:r>
      <w:r w:rsidRPr="00FC22EA">
        <w:rPr>
          <w:rStyle w:val="AspersonalityChar"/>
        </w:rPr>
        <w:t>Rucharika Kamboj</w:t>
      </w:r>
      <w:r>
        <w:t xml:space="preserve"> suggested: </w:t>
      </w:r>
    </w:p>
    <w:p w:rsidR="00F31DC9" w:rsidRDefault="00F31DC9" w:rsidP="003A0593">
      <w:pPr>
        <w:pStyle w:val="ListParagraph"/>
        <w:numPr>
          <w:ilvl w:val="3"/>
          <w:numId w:val="249"/>
        </w:numPr>
        <w:spacing w:before="40"/>
        <w:ind w:hanging="244"/>
        <w:contextualSpacing w:val="0"/>
      </w:pPr>
      <w:r>
        <w:t xml:space="preserve">Including </w:t>
      </w:r>
      <w:r w:rsidRPr="00326B6D">
        <w:rPr>
          <w:u w:val="single"/>
        </w:rPr>
        <w:t>troops contributing nations in decision-making</w:t>
      </w:r>
      <w:r>
        <w:t xml:space="preserve"> on PKOs</w:t>
      </w:r>
    </w:p>
    <w:p w:rsidR="00F31DC9" w:rsidRDefault="00F31DC9" w:rsidP="003A0593">
      <w:pPr>
        <w:pStyle w:val="ListParagraph"/>
        <w:numPr>
          <w:ilvl w:val="3"/>
          <w:numId w:val="249"/>
        </w:numPr>
        <w:spacing w:before="40"/>
        <w:ind w:hanging="244"/>
        <w:contextualSpacing w:val="0"/>
      </w:pPr>
      <w:r w:rsidRPr="00326B6D">
        <w:rPr>
          <w:u w:val="single"/>
        </w:rPr>
        <w:t>Realistic mandate</w:t>
      </w:r>
      <w:r>
        <w:t xml:space="preserve"> of PKOs </w:t>
      </w:r>
    </w:p>
    <w:p w:rsidR="00F31DC9" w:rsidRDefault="00F31DC9" w:rsidP="003A0593">
      <w:pPr>
        <w:pStyle w:val="ListParagraph"/>
        <w:numPr>
          <w:ilvl w:val="3"/>
          <w:numId w:val="249"/>
        </w:numPr>
        <w:spacing w:before="40"/>
        <w:ind w:hanging="244"/>
        <w:contextualSpacing w:val="0"/>
      </w:pPr>
      <w:r>
        <w:t xml:space="preserve"> </w:t>
      </w:r>
      <w:r w:rsidRPr="00326B6D">
        <w:rPr>
          <w:u w:val="single"/>
        </w:rPr>
        <w:t>Shutting redundant UNPKF</w:t>
      </w:r>
      <w:r>
        <w:t xml:space="preserve"> deployments – Kashmir.</w:t>
      </w:r>
    </w:p>
    <w:p w:rsidR="00DD36F8" w:rsidRDefault="00DD36F8" w:rsidP="00F31DC9">
      <w:pPr>
        <w:pStyle w:val="ListParagraph"/>
        <w:numPr>
          <w:ilvl w:val="2"/>
          <w:numId w:val="18"/>
        </w:numPr>
        <w:spacing w:before="100"/>
        <w:ind w:left="1604"/>
        <w:contextualSpacing w:val="0"/>
      </w:pPr>
      <w:r>
        <w:t>Critics has pointed to following issues</w:t>
      </w:r>
    </w:p>
    <w:p w:rsidR="00DD36F8" w:rsidRPr="00790A20" w:rsidRDefault="00DD36F8" w:rsidP="003A0593">
      <w:pPr>
        <w:pStyle w:val="ListParagraph"/>
        <w:numPr>
          <w:ilvl w:val="3"/>
          <w:numId w:val="61"/>
        </w:numPr>
        <w:spacing w:before="40"/>
        <w:ind w:hanging="244"/>
        <w:contextualSpacing w:val="0"/>
        <w:rPr>
          <w:u w:val="single"/>
        </w:rPr>
      </w:pPr>
      <w:r w:rsidRPr="00790A20">
        <w:rPr>
          <w:u w:val="single"/>
        </w:rPr>
        <w:t>Lack of a clear mission</w:t>
      </w:r>
    </w:p>
    <w:p w:rsidR="00DD36F8" w:rsidRDefault="00DD36F8" w:rsidP="003A0593">
      <w:pPr>
        <w:pStyle w:val="ListParagraph"/>
        <w:numPr>
          <w:ilvl w:val="3"/>
          <w:numId w:val="61"/>
        </w:numPr>
        <w:spacing w:before="40"/>
        <w:ind w:hanging="244"/>
        <w:contextualSpacing w:val="0"/>
      </w:pPr>
      <w:r>
        <w:t xml:space="preserve">Unrealistic and </w:t>
      </w:r>
      <w:r w:rsidRPr="00790A20">
        <w:rPr>
          <w:u w:val="single"/>
        </w:rPr>
        <w:t>over-ambitious mandates</w:t>
      </w:r>
    </w:p>
    <w:p w:rsidR="00A05E03" w:rsidRDefault="00A05E03" w:rsidP="003A0593">
      <w:pPr>
        <w:pStyle w:val="ListParagraph"/>
        <w:numPr>
          <w:ilvl w:val="3"/>
          <w:numId w:val="61"/>
        </w:numPr>
        <w:spacing w:before="40"/>
        <w:ind w:hanging="244"/>
        <w:contextualSpacing w:val="0"/>
      </w:pPr>
      <w:r w:rsidRPr="00790A20">
        <w:rPr>
          <w:u w:val="single"/>
        </w:rPr>
        <w:t>Gap between mandate</w:t>
      </w:r>
      <w:r>
        <w:t xml:space="preserve"> for intervention and </w:t>
      </w:r>
      <w:r w:rsidRPr="00790A20">
        <w:rPr>
          <w:u w:val="single"/>
        </w:rPr>
        <w:t>actual offensive realities</w:t>
      </w:r>
    </w:p>
    <w:p w:rsidR="00DD36F8" w:rsidRDefault="00DD36F8" w:rsidP="003A0593">
      <w:pPr>
        <w:pStyle w:val="ListParagraph"/>
        <w:numPr>
          <w:ilvl w:val="3"/>
          <w:numId w:val="61"/>
        </w:numPr>
        <w:spacing w:before="40"/>
        <w:ind w:hanging="244"/>
        <w:contextualSpacing w:val="0"/>
      </w:pPr>
      <w:r>
        <w:t xml:space="preserve">Varying </w:t>
      </w:r>
      <w:r w:rsidRPr="00790A20">
        <w:rPr>
          <w:u w:val="single"/>
        </w:rPr>
        <w:t>quality of peacekeeping force</w:t>
      </w:r>
    </w:p>
    <w:p w:rsidR="00DD36F8" w:rsidRDefault="00DD36F8" w:rsidP="003A0593">
      <w:pPr>
        <w:pStyle w:val="ListParagraph"/>
        <w:numPr>
          <w:ilvl w:val="3"/>
          <w:numId w:val="61"/>
        </w:numPr>
        <w:spacing w:before="40"/>
        <w:ind w:hanging="244"/>
        <w:contextualSpacing w:val="0"/>
      </w:pPr>
      <w:r>
        <w:t xml:space="preserve">Confusion in </w:t>
      </w:r>
      <w:r w:rsidR="00790A20">
        <w:rPr>
          <w:u w:val="single"/>
        </w:rPr>
        <w:t>chain</w:t>
      </w:r>
      <w:r w:rsidRPr="00790A20">
        <w:rPr>
          <w:u w:val="single"/>
        </w:rPr>
        <w:t xml:space="preserve"> of command</w:t>
      </w:r>
    </w:p>
    <w:p w:rsidR="00182155" w:rsidRDefault="00DD36F8" w:rsidP="003A0593">
      <w:pPr>
        <w:pStyle w:val="ListParagraph"/>
        <w:numPr>
          <w:ilvl w:val="3"/>
          <w:numId w:val="61"/>
        </w:numPr>
        <w:spacing w:before="40"/>
        <w:ind w:hanging="244"/>
        <w:contextualSpacing w:val="0"/>
      </w:pPr>
      <w:r w:rsidRPr="00790A20">
        <w:rPr>
          <w:u w:val="single"/>
        </w:rPr>
        <w:t>Ultimate accountability to contributing nation</w:t>
      </w:r>
      <w:r>
        <w:t xml:space="preserve"> and not UN.</w:t>
      </w:r>
      <w:r w:rsidR="00A05E03">
        <w:t xml:space="preserve"> </w:t>
      </w:r>
    </w:p>
    <w:p w:rsidR="00A05E03" w:rsidRDefault="0013534A" w:rsidP="003A0593">
      <w:pPr>
        <w:pStyle w:val="ListParagraph"/>
        <w:numPr>
          <w:ilvl w:val="3"/>
          <w:numId w:val="61"/>
        </w:numPr>
        <w:spacing w:before="40"/>
        <w:ind w:hanging="244"/>
        <w:contextualSpacing w:val="0"/>
      </w:pPr>
      <w:r w:rsidRPr="00790A20">
        <w:rPr>
          <w:u w:val="single"/>
        </w:rPr>
        <w:t>Lack of political</w:t>
      </w:r>
      <w:r>
        <w:t xml:space="preserve"> will among UN sates</w:t>
      </w:r>
    </w:p>
    <w:p w:rsidR="0013534A" w:rsidRDefault="0013534A" w:rsidP="003A0593">
      <w:pPr>
        <w:pStyle w:val="ListParagraph"/>
        <w:numPr>
          <w:ilvl w:val="3"/>
          <w:numId w:val="61"/>
        </w:numPr>
        <w:spacing w:before="40"/>
        <w:ind w:hanging="244"/>
        <w:contextualSpacing w:val="0"/>
      </w:pPr>
      <w:r>
        <w:t xml:space="preserve">Conflicting interest and </w:t>
      </w:r>
      <w:r w:rsidRPr="00790A20">
        <w:rPr>
          <w:u w:val="single"/>
        </w:rPr>
        <w:t>agendas of UN member states</w:t>
      </w:r>
    </w:p>
    <w:p w:rsidR="00A05E03" w:rsidRDefault="00A05E03" w:rsidP="001E11D0">
      <w:pPr>
        <w:pStyle w:val="ListParagraph"/>
        <w:numPr>
          <w:ilvl w:val="2"/>
          <w:numId w:val="18"/>
        </w:numPr>
        <w:spacing w:before="120"/>
        <w:ind w:left="1604"/>
        <w:contextualSpacing w:val="0"/>
      </w:pPr>
      <w:r>
        <w:t>However, UN seemed to have learned and made some changes</w:t>
      </w:r>
    </w:p>
    <w:p w:rsidR="00A05E03" w:rsidRDefault="00A05E03" w:rsidP="001E11D0">
      <w:pPr>
        <w:pStyle w:val="ListParagraph"/>
        <w:numPr>
          <w:ilvl w:val="3"/>
          <w:numId w:val="18"/>
        </w:numPr>
      </w:pPr>
      <w:r>
        <w:t xml:space="preserve">Changed approach from ‘peacekeeping’ to ‘peace-building’ </w:t>
      </w:r>
    </w:p>
    <w:p w:rsidR="001C6CC3" w:rsidRPr="00F31DC9" w:rsidRDefault="00A05E03" w:rsidP="001E11D0">
      <w:pPr>
        <w:pStyle w:val="ListParagraph"/>
        <w:numPr>
          <w:ilvl w:val="3"/>
          <w:numId w:val="18"/>
        </w:numPr>
        <w:spacing w:before="20"/>
        <w:ind w:left="2228"/>
        <w:contextualSpacing w:val="0"/>
      </w:pPr>
      <w:r w:rsidRPr="00790A20">
        <w:rPr>
          <w:rStyle w:val="AsexactkeywordChar"/>
        </w:rPr>
        <w:t>UN Peacebuilding Commission</w:t>
      </w:r>
      <w:r>
        <w:t xml:space="preserve"> (2005), as an </w:t>
      </w:r>
      <w:r w:rsidRPr="00790A20">
        <w:rPr>
          <w:u w:val="single"/>
        </w:rPr>
        <w:t>advisory body to UNGA &amp; UNSC</w:t>
      </w:r>
    </w:p>
    <w:p w:rsidR="00F31DC9" w:rsidRDefault="00F31DC9" w:rsidP="003A0593">
      <w:pPr>
        <w:pStyle w:val="Heading4"/>
        <w:numPr>
          <w:ilvl w:val="1"/>
          <w:numId w:val="32"/>
        </w:numPr>
        <w:spacing w:before="300"/>
      </w:pPr>
      <w:r>
        <w:t>Indian contribution to UNPKO</w:t>
      </w:r>
    </w:p>
    <w:p w:rsidR="00F31DC9" w:rsidRDefault="00F31DC9" w:rsidP="003A0593">
      <w:pPr>
        <w:pStyle w:val="ListParagraph"/>
        <w:numPr>
          <w:ilvl w:val="2"/>
          <w:numId w:val="30"/>
        </w:numPr>
        <w:ind w:left="1604"/>
        <w:contextualSpacing w:val="0"/>
      </w:pPr>
      <w:r>
        <w:t xml:space="preserve">India has a rich of legacy of contributing </w:t>
      </w:r>
      <w:r w:rsidR="00D91D04">
        <w:t>troops, medical personnel, engineers, and support staff to</w:t>
      </w:r>
      <w:r>
        <w:t xml:space="preserve"> UNPKO since </w:t>
      </w:r>
      <w:r w:rsidRPr="00D91D04">
        <w:rPr>
          <w:u w:val="single"/>
        </w:rPr>
        <w:t>1950</w:t>
      </w:r>
      <w:r>
        <w:t xml:space="preserve">, where </w:t>
      </w:r>
      <w:r w:rsidRPr="00D91D04">
        <w:rPr>
          <w:u w:val="single"/>
        </w:rPr>
        <w:t>Indian meditation</w:t>
      </w:r>
      <w:r>
        <w:t xml:space="preserve"> on PoW, led to </w:t>
      </w:r>
      <w:r w:rsidRPr="00D91D04">
        <w:rPr>
          <w:u w:val="single"/>
        </w:rPr>
        <w:t>armistice in Korean wars</w:t>
      </w:r>
      <w:r>
        <w:t xml:space="preserve">. </w:t>
      </w:r>
    </w:p>
    <w:p w:rsidR="00F31DC9" w:rsidRDefault="00F31DC9" w:rsidP="003A0593">
      <w:pPr>
        <w:pStyle w:val="ListParagraph"/>
        <w:numPr>
          <w:ilvl w:val="2"/>
          <w:numId w:val="30"/>
        </w:numPr>
        <w:ind w:left="1604"/>
        <w:contextualSpacing w:val="0"/>
      </w:pPr>
      <w:r>
        <w:t xml:space="preserve">Since, then India has contributed more troops than any other nations, and is currently the </w:t>
      </w:r>
      <w:r w:rsidRPr="00D91D04">
        <w:rPr>
          <w:u w:val="single"/>
        </w:rPr>
        <w:t>third largest troop contribution country</w:t>
      </w:r>
      <w:r>
        <w:t xml:space="preserve"> (TCC)</w:t>
      </w:r>
    </w:p>
    <w:p w:rsidR="00D91D04" w:rsidRPr="00F31DC9" w:rsidRDefault="00D91D04" w:rsidP="003A0593">
      <w:pPr>
        <w:pStyle w:val="ListParagraph"/>
        <w:numPr>
          <w:ilvl w:val="2"/>
          <w:numId w:val="30"/>
        </w:numPr>
        <w:ind w:left="1604"/>
        <w:contextualSpacing w:val="0"/>
      </w:pPr>
      <w:r>
        <w:t xml:space="preserve">She served as the </w:t>
      </w:r>
      <w:r w:rsidRPr="00D91D04">
        <w:rPr>
          <w:u w:val="single"/>
        </w:rPr>
        <w:t>chair of 3 international commissions</w:t>
      </w:r>
      <w:r>
        <w:t xml:space="preserve"> for supervision for </w:t>
      </w:r>
      <w:r w:rsidRPr="00D91D04">
        <w:rPr>
          <w:u w:val="single"/>
        </w:rPr>
        <w:t>Laos, Cambodia, and Vietnam</w:t>
      </w:r>
    </w:p>
    <w:p w:rsidR="00F31DC9" w:rsidRDefault="00F31DC9" w:rsidP="003A0593">
      <w:pPr>
        <w:pStyle w:val="ListParagraph"/>
        <w:numPr>
          <w:ilvl w:val="2"/>
          <w:numId w:val="30"/>
        </w:numPr>
        <w:ind w:left="1604"/>
        <w:contextualSpacing w:val="0"/>
      </w:pPr>
      <w:r>
        <w:t xml:space="preserve">In </w:t>
      </w:r>
      <w:r w:rsidRPr="00D91D04">
        <w:rPr>
          <w:u w:val="single"/>
        </w:rPr>
        <w:t>2007</w:t>
      </w:r>
      <w:r>
        <w:t xml:space="preserve">, she </w:t>
      </w:r>
      <w:r w:rsidR="00CD3E69">
        <w:t xml:space="preserve">took proactive measure to promote gender equality in UNPKO by sending </w:t>
      </w:r>
      <w:r w:rsidR="00D91D04">
        <w:t xml:space="preserve">the </w:t>
      </w:r>
      <w:r w:rsidRPr="00D91D04">
        <w:rPr>
          <w:u w:val="single"/>
        </w:rPr>
        <w:t>first</w:t>
      </w:r>
      <w:r w:rsidR="00D91D04">
        <w:rPr>
          <w:u w:val="single"/>
        </w:rPr>
        <w:t xml:space="preserve"> ever</w:t>
      </w:r>
      <w:r w:rsidRPr="00D91D04">
        <w:rPr>
          <w:u w:val="single"/>
        </w:rPr>
        <w:t xml:space="preserve"> all-women-contingent</w:t>
      </w:r>
      <w:r>
        <w:t xml:space="preserve"> in UNPKO in </w:t>
      </w:r>
      <w:r w:rsidRPr="00D91D04">
        <w:rPr>
          <w:u w:val="single"/>
        </w:rPr>
        <w:t>Liberia</w:t>
      </w:r>
    </w:p>
    <w:p w:rsidR="00D91D04" w:rsidRDefault="00CD3E69" w:rsidP="003A0593">
      <w:pPr>
        <w:pStyle w:val="ListParagraph"/>
        <w:numPr>
          <w:ilvl w:val="2"/>
          <w:numId w:val="30"/>
        </w:numPr>
        <w:ind w:left="1604"/>
        <w:contextualSpacing w:val="0"/>
      </w:pPr>
      <w:r>
        <w:t>Besides this s</w:t>
      </w:r>
      <w:r w:rsidR="00F31DC9">
        <w:t xml:space="preserve">he has had also provided </w:t>
      </w:r>
      <w:r w:rsidR="00F31DC9" w:rsidRPr="00D91D04">
        <w:rPr>
          <w:u w:val="single"/>
        </w:rPr>
        <w:t>eminent force commanders</w:t>
      </w:r>
      <w:r w:rsidR="00F31DC9">
        <w:t xml:space="preserve"> for UN Missions.</w:t>
      </w:r>
    </w:p>
    <w:p w:rsidR="00D91D04" w:rsidRDefault="00CD3E69" w:rsidP="003A0593">
      <w:pPr>
        <w:pStyle w:val="ListParagraph"/>
        <w:numPr>
          <w:ilvl w:val="2"/>
          <w:numId w:val="30"/>
        </w:numPr>
        <w:ind w:left="1604"/>
        <w:contextualSpacing w:val="0"/>
      </w:pPr>
      <w:r>
        <w:t>Moreover, a</w:t>
      </w:r>
      <w:r w:rsidR="00D91D04">
        <w:t xml:space="preserve">t </w:t>
      </w:r>
      <w:r w:rsidR="00D91D04" w:rsidRPr="00090965">
        <w:rPr>
          <w:u w:val="single"/>
        </w:rPr>
        <w:t>Centre for UN Peacekeeping (CUNPK)</w:t>
      </w:r>
      <w:r w:rsidR="00D91D04">
        <w:t xml:space="preserve"> in New Delhi, India provides</w:t>
      </w:r>
      <w:r>
        <w:t xml:space="preserve"> specialised courses &amp;</w:t>
      </w:r>
      <w:r w:rsidR="00D91D04">
        <w:t xml:space="preserve"> training to UNPKO troops from different countries – </w:t>
      </w:r>
      <w:r w:rsidR="00D91D04" w:rsidRPr="00090965">
        <w:rPr>
          <w:u w:val="single"/>
        </w:rPr>
        <w:t>Africa</w:t>
      </w:r>
      <w:r w:rsidR="00D91D04">
        <w:t xml:space="preserve">, </w:t>
      </w:r>
      <w:r w:rsidR="00D91D04" w:rsidRPr="00090965">
        <w:rPr>
          <w:u w:val="single"/>
        </w:rPr>
        <w:t>ASEAN</w:t>
      </w:r>
      <w:r w:rsidR="00D91D04">
        <w:t xml:space="preserve"> etc. </w:t>
      </w:r>
    </w:p>
    <w:p w:rsidR="00CD3E69" w:rsidRDefault="00CD3E69" w:rsidP="003A0593">
      <w:pPr>
        <w:pStyle w:val="ListParagraph"/>
        <w:numPr>
          <w:ilvl w:val="2"/>
          <w:numId w:val="30"/>
        </w:numPr>
        <w:ind w:left="1604"/>
        <w:contextualSpacing w:val="0"/>
      </w:pPr>
      <w:r>
        <w:t xml:space="preserve">Indian efforts are widely recognised with the Indian </w:t>
      </w:r>
      <w:r w:rsidRPr="00090965">
        <w:rPr>
          <w:u w:val="single"/>
        </w:rPr>
        <w:t xml:space="preserve">contingent </w:t>
      </w:r>
      <w:r w:rsidR="00222438" w:rsidRPr="00090965">
        <w:rPr>
          <w:u w:val="single"/>
        </w:rPr>
        <w:t>in upper Nile region</w:t>
      </w:r>
      <w:r w:rsidR="00222438">
        <w:t xml:space="preserve"> bestowed with </w:t>
      </w:r>
      <w:r w:rsidR="00222438" w:rsidRPr="00090965">
        <w:rPr>
          <w:u w:val="single"/>
        </w:rPr>
        <w:t>UN Medals of Honour</w:t>
      </w:r>
      <w:r w:rsidR="00222438">
        <w:t>.</w:t>
      </w:r>
    </w:p>
    <w:p w:rsidR="00222438" w:rsidRDefault="00222438" w:rsidP="003A0593">
      <w:pPr>
        <w:pStyle w:val="ListParagraph"/>
        <w:numPr>
          <w:ilvl w:val="2"/>
          <w:numId w:val="30"/>
        </w:numPr>
        <w:ind w:left="1604"/>
        <w:contextualSpacing w:val="0"/>
      </w:pPr>
      <w:r>
        <w:t xml:space="preserve">Thus, Indian is a significant contributor to UNPKO, with a rich pedigree, widely recognised efforts, and many considerable distinctions to its name. </w:t>
      </w:r>
    </w:p>
    <w:p w:rsidR="00F31DC9" w:rsidRPr="00A42616" w:rsidRDefault="00F31DC9" w:rsidP="00F31DC9"/>
    <w:p w:rsidR="00A25C99" w:rsidRDefault="008A5814" w:rsidP="003A0593">
      <w:pPr>
        <w:pStyle w:val="Heading3"/>
        <w:numPr>
          <w:ilvl w:val="0"/>
          <w:numId w:val="30"/>
        </w:numPr>
      </w:pPr>
      <w:bookmarkStart w:id="656" w:name="_Toc143353986"/>
      <w:r>
        <w:t>Function 2: Economic &amp; social development</w:t>
      </w:r>
      <w:bookmarkEnd w:id="656"/>
    </w:p>
    <w:p w:rsidR="008A5814" w:rsidRDefault="005D2095" w:rsidP="001E11D0">
      <w:pPr>
        <w:pStyle w:val="ListParagraph"/>
        <w:numPr>
          <w:ilvl w:val="1"/>
          <w:numId w:val="18"/>
        </w:numPr>
        <w:spacing w:before="80"/>
        <w:contextualSpacing w:val="0"/>
      </w:pPr>
      <w:r>
        <w:t xml:space="preserve">Recognising the </w:t>
      </w:r>
      <w:r w:rsidRPr="00CE7200">
        <w:rPr>
          <w:u w:val="single"/>
        </w:rPr>
        <w:t>link between economic-social-political issues</w:t>
      </w:r>
      <w:r>
        <w:t xml:space="preserve">, UN was </w:t>
      </w:r>
      <w:r w:rsidR="00F0650F">
        <w:t xml:space="preserve">committed to </w:t>
      </w:r>
      <w:r w:rsidR="00BA211C">
        <w:t>“</w:t>
      </w:r>
      <w:r w:rsidR="00F0650F" w:rsidRPr="00BA211C">
        <w:rPr>
          <w:rStyle w:val="AnshulsQuoteChar"/>
        </w:rPr>
        <w:t>Social progress and better standards of life</w:t>
      </w:r>
      <w:r w:rsidR="00BA211C">
        <w:t>”</w:t>
      </w:r>
      <w:r w:rsidR="00F0650F">
        <w:t xml:space="preserve"> from the outset. </w:t>
      </w:r>
    </w:p>
    <w:p w:rsidR="00F0650F" w:rsidRDefault="00F0650F" w:rsidP="001E11D0">
      <w:pPr>
        <w:pStyle w:val="ListParagraph"/>
        <w:numPr>
          <w:ilvl w:val="1"/>
          <w:numId w:val="18"/>
        </w:numPr>
        <w:spacing w:before="80"/>
        <w:contextualSpacing w:val="0"/>
      </w:pPr>
      <w:r w:rsidRPr="00265D0E">
        <w:rPr>
          <w:u w:val="single"/>
        </w:rPr>
        <w:t>Initially</w:t>
      </w:r>
      <w:r>
        <w:t xml:space="preserve"> it took a </w:t>
      </w:r>
      <w:r w:rsidRPr="00265D0E">
        <w:rPr>
          <w:u w:val="single"/>
        </w:rPr>
        <w:t>narrow view of development</w:t>
      </w:r>
      <w:r>
        <w:t xml:space="preserve">, limited to </w:t>
      </w:r>
      <w:r w:rsidRPr="00265D0E">
        <w:rPr>
          <w:u w:val="single"/>
        </w:rPr>
        <w:t>post-war reconstruction</w:t>
      </w:r>
      <w:r>
        <w:t xml:space="preserve"> and development. </w:t>
      </w:r>
    </w:p>
    <w:p w:rsidR="00F0650F" w:rsidRDefault="00F0650F" w:rsidP="001E11D0">
      <w:pPr>
        <w:pStyle w:val="ListParagraph"/>
        <w:numPr>
          <w:ilvl w:val="1"/>
          <w:numId w:val="18"/>
        </w:numPr>
        <w:spacing w:before="80" w:line="240" w:lineRule="auto"/>
        <w:contextualSpacing w:val="0"/>
      </w:pPr>
      <w:r>
        <w:t xml:space="preserve">But </w:t>
      </w:r>
      <w:r w:rsidRPr="00265D0E">
        <w:rPr>
          <w:u w:val="single"/>
        </w:rPr>
        <w:t>from 60s</w:t>
      </w:r>
      <w:r>
        <w:t xml:space="preserve">, UN began to progressively </w:t>
      </w:r>
      <w:r w:rsidRPr="00265D0E">
        <w:rPr>
          <w:u w:val="single"/>
        </w:rPr>
        <w:t>focus on socio-economic development</w:t>
      </w:r>
      <w:r>
        <w:t xml:space="preserve"> due to:</w:t>
      </w:r>
    </w:p>
    <w:p w:rsidR="007724E8" w:rsidRDefault="007724E8" w:rsidP="007724E8">
      <w:pPr>
        <w:pStyle w:val="ListParagraph"/>
        <w:numPr>
          <w:ilvl w:val="2"/>
          <w:numId w:val="18"/>
        </w:numPr>
        <w:ind w:left="1604"/>
        <w:contextualSpacing w:val="0"/>
      </w:pPr>
      <w:r>
        <w:t xml:space="preserve">Realisation that </w:t>
      </w:r>
      <w:r w:rsidRPr="00F84902">
        <w:rPr>
          <w:u w:val="single"/>
        </w:rPr>
        <w:t>peace &amp; security</w:t>
      </w:r>
      <w:r>
        <w:t xml:space="preserve"> and </w:t>
      </w:r>
      <w:r w:rsidRPr="00F84902">
        <w:rPr>
          <w:u w:val="single"/>
        </w:rPr>
        <w:t>socio-economic development</w:t>
      </w:r>
      <w:r>
        <w:t xml:space="preserve"> are </w:t>
      </w:r>
      <w:r w:rsidRPr="00F84902">
        <w:rPr>
          <w:u w:val="single"/>
        </w:rPr>
        <w:t>interlinked</w:t>
      </w:r>
      <w:r>
        <w:t xml:space="preserve">, as signified by transition from peacekeeping </w:t>
      </w:r>
      <w:r>
        <w:sym w:font="Wingdings" w:char="F0E0"/>
      </w:r>
      <w:r>
        <w:t xml:space="preserve"> Peacebuilding. </w:t>
      </w:r>
    </w:p>
    <w:p w:rsidR="00F0650F" w:rsidRDefault="00F0650F" w:rsidP="001E11D0">
      <w:pPr>
        <w:pStyle w:val="ListParagraph"/>
        <w:numPr>
          <w:ilvl w:val="2"/>
          <w:numId w:val="18"/>
        </w:numPr>
        <w:ind w:left="1604"/>
        <w:contextualSpacing w:val="0"/>
      </w:pPr>
      <w:r w:rsidRPr="0011678D">
        <w:rPr>
          <w:u w:val="single"/>
        </w:rPr>
        <w:t>Decolonisation</w:t>
      </w:r>
      <w:r>
        <w:t xml:space="preserve"> and increasing influence of developing countries put focus on unequal wealth distribution</w:t>
      </w:r>
      <w:r w:rsidR="0011678D">
        <w:t xml:space="preserve">. </w:t>
      </w:r>
      <w:r w:rsidR="0011678D" w:rsidRPr="00F84902">
        <w:rPr>
          <w:u w:val="single"/>
        </w:rPr>
        <w:t>North-South dichotomy</w:t>
      </w:r>
      <w:r w:rsidR="0011678D">
        <w:t xml:space="preserve"> began to rival East-West </w:t>
      </w:r>
      <w:r w:rsidR="00F84902">
        <w:t xml:space="preserve">rivalry. </w:t>
      </w:r>
    </w:p>
    <w:p w:rsidR="00F0650F" w:rsidRDefault="00F0650F" w:rsidP="001E11D0">
      <w:pPr>
        <w:pStyle w:val="ListParagraph"/>
        <w:numPr>
          <w:ilvl w:val="2"/>
          <w:numId w:val="18"/>
        </w:numPr>
        <w:ind w:left="1604"/>
        <w:contextualSpacing w:val="0"/>
      </w:pPr>
      <w:r>
        <w:t xml:space="preserve">Due to </w:t>
      </w:r>
      <w:r w:rsidRPr="00F84902">
        <w:rPr>
          <w:u w:val="single"/>
        </w:rPr>
        <w:t>globalisation</w:t>
      </w:r>
      <w:r>
        <w:t xml:space="preserve">, increasing </w:t>
      </w:r>
      <w:r w:rsidRPr="00F84902">
        <w:rPr>
          <w:u w:val="single"/>
        </w:rPr>
        <w:t>awaren</w:t>
      </w:r>
      <w:r w:rsidR="0011678D" w:rsidRPr="00F84902">
        <w:rPr>
          <w:u w:val="single"/>
        </w:rPr>
        <w:t>ess about dependency theory</w:t>
      </w:r>
      <w:r w:rsidR="0011678D">
        <w:t xml:space="preserve"> and link between patterns of poverty and global economic structure</w:t>
      </w:r>
    </w:p>
    <w:p w:rsidR="00060BD1" w:rsidRDefault="00F84902" w:rsidP="001E11D0">
      <w:pPr>
        <w:pStyle w:val="ListParagraph"/>
        <w:numPr>
          <w:ilvl w:val="1"/>
          <w:numId w:val="18"/>
        </w:numPr>
        <w:contextualSpacing w:val="0"/>
      </w:pPr>
      <w:r>
        <w:t xml:space="preserve">UN discharges its social-economic agenda </w:t>
      </w:r>
      <w:r w:rsidR="00F96F5B" w:rsidRPr="00265D0E">
        <w:rPr>
          <w:u w:val="single"/>
        </w:rPr>
        <w:t>via various entities &amp; bodies</w:t>
      </w:r>
      <w:r w:rsidR="00F96F5B">
        <w:t xml:space="preserve">, all working under </w:t>
      </w:r>
      <w:r w:rsidR="00F96F5B" w:rsidRPr="00265D0E">
        <w:rPr>
          <w:rStyle w:val="AsexactkeywordChar"/>
          <w:i/>
        </w:rPr>
        <w:t>UN Economic &amp; Social Council</w:t>
      </w:r>
      <w:r w:rsidR="00F96F5B">
        <w:t xml:space="preserve"> (ECOSOC). It is primarily concerned with: (a) </w:t>
      </w:r>
      <w:r w:rsidR="00F96F5B" w:rsidRPr="00265D0E">
        <w:rPr>
          <w:rStyle w:val="AnshulsenumerationChar"/>
        </w:rPr>
        <w:t>poverty</w:t>
      </w:r>
      <w:r w:rsidR="00F96F5B">
        <w:t xml:space="preserve">; (b) </w:t>
      </w:r>
      <w:r w:rsidR="00F96F5B" w:rsidRPr="00265D0E">
        <w:rPr>
          <w:rStyle w:val="AnshulsenumerationChar"/>
        </w:rPr>
        <w:t>human development</w:t>
      </w:r>
      <w:r w:rsidR="00F96F5B">
        <w:t xml:space="preserve">; (c) </w:t>
      </w:r>
      <w:r w:rsidR="00F96F5B" w:rsidRPr="00265D0E">
        <w:rPr>
          <w:rStyle w:val="AnshulsenumerationChar"/>
        </w:rPr>
        <w:t>human rights</w:t>
      </w:r>
      <w:r w:rsidR="00F96F5B">
        <w:t>; (d)</w:t>
      </w:r>
      <w:r w:rsidR="00060BD1">
        <w:t xml:space="preserve"> </w:t>
      </w:r>
      <w:r w:rsidR="00060BD1" w:rsidRPr="00265D0E">
        <w:rPr>
          <w:rStyle w:val="AnshulsenumerationChar"/>
        </w:rPr>
        <w:t>environment etc</w:t>
      </w:r>
      <w:r w:rsidR="00060BD1">
        <w:t>.</w:t>
      </w:r>
    </w:p>
    <w:p w:rsidR="00FA3B66" w:rsidRDefault="00060BD1" w:rsidP="001E11D0">
      <w:pPr>
        <w:pStyle w:val="ListParagraph"/>
        <w:numPr>
          <w:ilvl w:val="1"/>
          <w:numId w:val="18"/>
        </w:numPr>
        <w:spacing w:before="100"/>
        <w:contextualSpacing w:val="0"/>
      </w:pPr>
      <w:r>
        <w:t xml:space="preserve">It takes a holistic approach to development as </w:t>
      </w:r>
      <w:r w:rsidRPr="00265D0E">
        <w:rPr>
          <w:u w:val="single"/>
        </w:rPr>
        <w:t>signified by its HDI</w:t>
      </w:r>
      <w:r>
        <w:t xml:space="preserve">. Growing concerns about </w:t>
      </w:r>
      <w:r w:rsidRPr="00265D0E">
        <w:rPr>
          <w:u w:val="single"/>
        </w:rPr>
        <w:t xml:space="preserve">rising inequalities </w:t>
      </w:r>
      <w:r>
        <w:t>led to the unveil</w:t>
      </w:r>
      <w:r w:rsidR="00256FDD">
        <w:t>ing</w:t>
      </w:r>
      <w:r>
        <w:t xml:space="preserve"> of </w:t>
      </w:r>
      <w:r w:rsidRPr="00265D0E">
        <w:rPr>
          <w:rStyle w:val="AsexactkeywordChar"/>
          <w:i/>
          <w:u w:val="single"/>
        </w:rPr>
        <w:t>Millennium Development Goals</w:t>
      </w:r>
      <w:r w:rsidRPr="00265D0E">
        <w:rPr>
          <w:u w:val="single"/>
        </w:rPr>
        <w:t xml:space="preserve"> (MDG)</w:t>
      </w:r>
      <w:r>
        <w:t xml:space="preserve"> for 2000-2015</w:t>
      </w:r>
      <w:r w:rsidR="00FA3B66">
        <w:t xml:space="preserve"> </w:t>
      </w:r>
      <w:r w:rsidR="00FA3B66" w:rsidRPr="00265D0E">
        <w:rPr>
          <w:u w:val="single"/>
        </w:rPr>
        <w:t>to reinvigorate UN development programmes</w:t>
      </w:r>
      <w:r w:rsidR="00FA3B66">
        <w:t xml:space="preserve">. </w:t>
      </w:r>
    </w:p>
    <w:p w:rsidR="000E39F7" w:rsidRDefault="000E39F7" w:rsidP="001E11D0">
      <w:pPr>
        <w:pStyle w:val="ListParagraph"/>
        <w:numPr>
          <w:ilvl w:val="1"/>
          <w:numId w:val="18"/>
        </w:numPr>
        <w:spacing w:before="100"/>
        <w:contextualSpacing w:val="0"/>
      </w:pPr>
      <w:r>
        <w:t xml:space="preserve">In 2015, UNGA acknowledged </w:t>
      </w:r>
      <w:r w:rsidR="00265D0E">
        <w:rPr>
          <w:u w:val="single"/>
        </w:rPr>
        <w:t xml:space="preserve">inter-linkage between </w:t>
      </w:r>
      <w:r w:rsidR="00265D0E" w:rsidRPr="00265D0E">
        <w:rPr>
          <w:u w:val="single"/>
        </w:rPr>
        <w:t>Development</w:t>
      </w:r>
      <w:r w:rsidR="00265D0E">
        <w:rPr>
          <w:u w:val="single"/>
        </w:rPr>
        <w:t xml:space="preserve"> </w:t>
      </w:r>
      <w:r w:rsidR="00265D0E" w:rsidRPr="00265D0E">
        <w:rPr>
          <w:u w:val="single"/>
        </w:rPr>
        <w:t>and</w:t>
      </w:r>
      <w:r w:rsidR="00265D0E">
        <w:rPr>
          <w:u w:val="single"/>
        </w:rPr>
        <w:t xml:space="preserve"> peace &amp;</w:t>
      </w:r>
      <w:r w:rsidRPr="00265D0E">
        <w:rPr>
          <w:u w:val="single"/>
        </w:rPr>
        <w:t xml:space="preserve"> security</w:t>
      </w:r>
      <w:r>
        <w:t xml:space="preserve">. Thus, 2030 </w:t>
      </w:r>
      <w:r w:rsidRPr="00265D0E">
        <w:rPr>
          <w:rStyle w:val="AsexactkeywordChar"/>
          <w:i/>
        </w:rPr>
        <w:t>Sustainable Development</w:t>
      </w:r>
      <w:r w:rsidR="00265D0E">
        <w:t xml:space="preserve"> </w:t>
      </w:r>
      <w:r w:rsidR="00265D0E" w:rsidRPr="00265D0E">
        <w:rPr>
          <w:rStyle w:val="AsexactkeywordChar"/>
        </w:rPr>
        <w:t>Goals</w:t>
      </w:r>
      <w:r>
        <w:t xml:space="preserve"> (SDG) has become central focus of UN for foreseeable future. </w:t>
      </w:r>
    </w:p>
    <w:p w:rsidR="00F84902" w:rsidRDefault="00380141" w:rsidP="001E11D0">
      <w:pPr>
        <w:pStyle w:val="ListParagraph"/>
        <w:numPr>
          <w:ilvl w:val="1"/>
          <w:numId w:val="18"/>
        </w:numPr>
        <w:spacing w:before="100"/>
        <w:contextualSpacing w:val="0"/>
      </w:pPr>
      <w:r>
        <w:t>In</w:t>
      </w:r>
      <w:r w:rsidR="00FA3B66">
        <w:t xml:space="preserve"> entire</w:t>
      </w:r>
      <w:r>
        <w:t>t</w:t>
      </w:r>
      <w:r w:rsidR="00FA3B66">
        <w:t>y, UN h</w:t>
      </w:r>
      <w:r>
        <w:t xml:space="preserve">as managed to </w:t>
      </w:r>
      <w:r w:rsidRPr="00040994">
        <w:rPr>
          <w:u w:val="single"/>
        </w:rPr>
        <w:t>done more than any other organisation or single state</w:t>
      </w:r>
      <w:r>
        <w:t xml:space="preserve"> to alleviate the socio-economic problem of developing states (</w:t>
      </w:r>
      <w:r w:rsidRPr="00040994">
        <w:rPr>
          <w:rStyle w:val="AspersonalityChar"/>
        </w:rPr>
        <w:t>Han</w:t>
      </w:r>
      <w:r w:rsidR="0046032E" w:rsidRPr="00040994">
        <w:rPr>
          <w:rStyle w:val="AspersonalityChar"/>
        </w:rPr>
        <w:t>himaki</w:t>
      </w:r>
      <w:r w:rsidR="0046032E">
        <w:t xml:space="preserve">). </w:t>
      </w:r>
      <w:r>
        <w:t xml:space="preserve"> </w:t>
      </w:r>
    </w:p>
    <w:p w:rsidR="00556F56" w:rsidRDefault="00556F56" w:rsidP="003A0593">
      <w:pPr>
        <w:pStyle w:val="Heading3"/>
        <w:numPr>
          <w:ilvl w:val="0"/>
          <w:numId w:val="30"/>
        </w:numPr>
      </w:pPr>
      <w:bookmarkStart w:id="657" w:name="_Toc143353987"/>
      <w:r>
        <w:t>Criticism</w:t>
      </w:r>
      <w:bookmarkEnd w:id="657"/>
    </w:p>
    <w:p w:rsidR="00556F56" w:rsidRPr="00F2306B" w:rsidRDefault="00556F56" w:rsidP="001E11D0">
      <w:pPr>
        <w:pStyle w:val="ListParagraph"/>
        <w:numPr>
          <w:ilvl w:val="1"/>
          <w:numId w:val="18"/>
        </w:numPr>
        <w:contextualSpacing w:val="0"/>
      </w:pPr>
      <w:r>
        <w:t>Merely a ‘</w:t>
      </w:r>
      <w:r w:rsidRPr="00556F56">
        <w:rPr>
          <w:u w:val="single"/>
        </w:rPr>
        <w:t>debating forum’</w:t>
      </w:r>
      <w:r>
        <w:t xml:space="preserve">; </w:t>
      </w:r>
      <w:r w:rsidR="000515CC">
        <w:t>limited by veto of P-5 nations</w:t>
      </w:r>
    </w:p>
    <w:p w:rsidR="00556F56" w:rsidRDefault="00DD5A88" w:rsidP="001E11D0">
      <w:pPr>
        <w:pStyle w:val="ListParagraph"/>
        <w:numPr>
          <w:ilvl w:val="1"/>
          <w:numId w:val="18"/>
        </w:numPr>
        <w:contextualSpacing w:val="0"/>
      </w:pPr>
      <w:r>
        <w:t xml:space="preserve">Impact on </w:t>
      </w:r>
      <w:r>
        <w:rPr>
          <w:u w:val="single"/>
        </w:rPr>
        <w:t>national sovereignty</w:t>
      </w:r>
    </w:p>
    <w:p w:rsidR="00DD5A88" w:rsidRDefault="00DD5A88" w:rsidP="001E11D0">
      <w:pPr>
        <w:pStyle w:val="ListParagraph"/>
        <w:numPr>
          <w:ilvl w:val="1"/>
          <w:numId w:val="18"/>
        </w:numPr>
        <w:contextualSpacing w:val="0"/>
      </w:pPr>
      <w:r>
        <w:t xml:space="preserve">At times </w:t>
      </w:r>
      <w:r w:rsidRPr="00DD5A88">
        <w:rPr>
          <w:u w:val="single"/>
        </w:rPr>
        <w:t>acts on behest of great powers</w:t>
      </w:r>
      <w:r>
        <w:t xml:space="preserve">: WHO’s </w:t>
      </w:r>
      <w:r w:rsidRPr="00DD5A88">
        <w:rPr>
          <w:u w:val="single"/>
        </w:rPr>
        <w:t>limbo on Covid-19</w:t>
      </w:r>
      <w:r>
        <w:t xml:space="preserve"> in 2019, </w:t>
      </w:r>
      <w:r w:rsidRPr="00DD5A88">
        <w:rPr>
          <w:b/>
          <w:u w:val="single"/>
        </w:rPr>
        <w:t>EoDB</w:t>
      </w:r>
      <w:r>
        <w:t xml:space="preserve"> etc.  </w:t>
      </w:r>
    </w:p>
    <w:p w:rsidR="00DD5A88" w:rsidRDefault="00DD5A88" w:rsidP="001E11D0">
      <w:pPr>
        <w:pStyle w:val="ListParagraph"/>
        <w:numPr>
          <w:ilvl w:val="1"/>
          <w:numId w:val="18"/>
        </w:numPr>
        <w:contextualSpacing w:val="0"/>
      </w:pPr>
      <w:r>
        <w:t xml:space="preserve">Deeply </w:t>
      </w:r>
      <w:r w:rsidRPr="00556F56">
        <w:rPr>
          <w:u w:val="single"/>
        </w:rPr>
        <w:t>opaque &amp; bureaucratic organisation</w:t>
      </w:r>
      <w:r>
        <w:t xml:space="preserve"> that tends towards </w:t>
      </w:r>
      <w:r w:rsidRPr="00556F56">
        <w:rPr>
          <w:u w:val="single"/>
        </w:rPr>
        <w:t>inefficiency</w:t>
      </w:r>
      <w:r>
        <w:t xml:space="preserve">. </w:t>
      </w:r>
    </w:p>
    <w:p w:rsidR="00556F56" w:rsidRDefault="00556F56" w:rsidP="001E11D0">
      <w:pPr>
        <w:pStyle w:val="ListParagraph"/>
        <w:numPr>
          <w:ilvl w:val="1"/>
          <w:numId w:val="18"/>
        </w:numPr>
        <w:contextualSpacing w:val="0"/>
      </w:pPr>
      <w:r>
        <w:t xml:space="preserve">A </w:t>
      </w:r>
      <w:r w:rsidRPr="00DD5A88">
        <w:rPr>
          <w:u w:val="single"/>
        </w:rPr>
        <w:t>proto-world government</w:t>
      </w:r>
      <w:r>
        <w:t xml:space="preserve"> that </w:t>
      </w:r>
      <w:r>
        <w:rPr>
          <w:u w:val="single"/>
        </w:rPr>
        <w:t>lacks democratic credentials</w:t>
      </w:r>
    </w:p>
    <w:p w:rsidR="00556F56" w:rsidRDefault="00556F56" w:rsidP="003A0593">
      <w:pPr>
        <w:pStyle w:val="Heading3"/>
        <w:numPr>
          <w:ilvl w:val="0"/>
          <w:numId w:val="30"/>
        </w:numPr>
        <w:spacing w:before="400"/>
      </w:pPr>
      <w:bookmarkStart w:id="658" w:name="_Toc143353988"/>
      <w:r>
        <w:t>Significance</w:t>
      </w:r>
      <w:bookmarkEnd w:id="658"/>
      <w:r>
        <w:t xml:space="preserve"> </w:t>
      </w:r>
    </w:p>
    <w:p w:rsidR="00556F56" w:rsidRPr="00DD5A88" w:rsidRDefault="00556F56" w:rsidP="003A0593">
      <w:pPr>
        <w:pStyle w:val="ListParagraph"/>
        <w:numPr>
          <w:ilvl w:val="1"/>
          <w:numId w:val="62"/>
        </w:numPr>
        <w:spacing w:before="100"/>
        <w:ind w:hanging="272"/>
        <w:contextualSpacing w:val="0"/>
        <w:rPr>
          <w:u w:val="single"/>
        </w:rPr>
      </w:pPr>
      <w:r>
        <w:t xml:space="preserve">Single handed managed to </w:t>
      </w:r>
      <w:r w:rsidRPr="00DD5A88">
        <w:rPr>
          <w:u w:val="single"/>
        </w:rPr>
        <w:t>prevent WW-III</w:t>
      </w:r>
    </w:p>
    <w:p w:rsidR="00556F56" w:rsidRDefault="00556F56" w:rsidP="003A0593">
      <w:pPr>
        <w:pStyle w:val="ListParagraph"/>
        <w:numPr>
          <w:ilvl w:val="1"/>
          <w:numId w:val="62"/>
        </w:numPr>
        <w:spacing w:before="100"/>
        <w:ind w:hanging="272"/>
        <w:contextualSpacing w:val="0"/>
      </w:pPr>
      <w:r>
        <w:t xml:space="preserve">At the least, </w:t>
      </w:r>
      <w:r w:rsidRPr="00565EA9">
        <w:rPr>
          <w:u w:val="single"/>
        </w:rPr>
        <w:t>facilitates a dialogue</w:t>
      </w:r>
      <w:r>
        <w:t xml:space="preserve"> between nations &amp; peaceful negotiations</w:t>
      </w:r>
    </w:p>
    <w:p w:rsidR="002D7F5D" w:rsidRDefault="002D7F5D" w:rsidP="003A0593">
      <w:pPr>
        <w:pStyle w:val="ListParagraph"/>
        <w:numPr>
          <w:ilvl w:val="1"/>
          <w:numId w:val="62"/>
        </w:numPr>
        <w:spacing w:before="100"/>
        <w:ind w:hanging="272"/>
        <w:contextualSpacing w:val="0"/>
      </w:pPr>
      <w:r>
        <w:t xml:space="preserve">Contributed more in </w:t>
      </w:r>
      <w:r w:rsidRPr="00565EA9">
        <w:rPr>
          <w:u w:val="single"/>
        </w:rPr>
        <w:t>socio-economic development</w:t>
      </w:r>
      <w:r>
        <w:t xml:space="preserve"> than any organisation or single state.</w:t>
      </w:r>
    </w:p>
    <w:p w:rsidR="00F27CA0" w:rsidRDefault="00F27CA0" w:rsidP="003A0593">
      <w:pPr>
        <w:pStyle w:val="ListParagraph"/>
        <w:numPr>
          <w:ilvl w:val="1"/>
          <w:numId w:val="62"/>
        </w:numPr>
        <w:spacing w:before="100"/>
        <w:ind w:hanging="272"/>
        <w:contextualSpacing w:val="0"/>
      </w:pPr>
      <w:r>
        <w:t xml:space="preserve">Saved millions of </w:t>
      </w:r>
      <w:r>
        <w:rPr>
          <w:u w:val="single"/>
        </w:rPr>
        <w:t>lives</w:t>
      </w:r>
      <w:r>
        <w:t xml:space="preserve"> during </w:t>
      </w:r>
      <w:r>
        <w:rPr>
          <w:u w:val="single"/>
        </w:rPr>
        <w:t>humanitarian crisis</w:t>
      </w:r>
      <w:r>
        <w:t xml:space="preserve">. </w:t>
      </w:r>
    </w:p>
    <w:p w:rsidR="00F27CA0" w:rsidRPr="00565EA9" w:rsidRDefault="00F27CA0" w:rsidP="003A0593">
      <w:pPr>
        <w:pStyle w:val="ListParagraph"/>
        <w:numPr>
          <w:ilvl w:val="1"/>
          <w:numId w:val="62"/>
        </w:numPr>
        <w:spacing w:before="100"/>
        <w:ind w:hanging="272"/>
        <w:contextualSpacing w:val="0"/>
      </w:pPr>
      <w:r>
        <w:t xml:space="preserve">Approximate form of </w:t>
      </w:r>
      <w:r w:rsidRPr="00565EA9">
        <w:rPr>
          <w:u w:val="single"/>
        </w:rPr>
        <w:t>global government</w:t>
      </w:r>
    </w:p>
    <w:p w:rsidR="00F27CA0" w:rsidRPr="00556F56" w:rsidRDefault="00F27CA0" w:rsidP="003A0593">
      <w:pPr>
        <w:pStyle w:val="ListParagraph"/>
        <w:numPr>
          <w:ilvl w:val="1"/>
          <w:numId w:val="62"/>
        </w:numPr>
        <w:spacing w:before="100"/>
        <w:ind w:hanging="272"/>
        <w:contextualSpacing w:val="0"/>
      </w:pPr>
      <w:r w:rsidRPr="001A34CC">
        <w:rPr>
          <w:u w:val="single"/>
        </w:rPr>
        <w:t>Facilitating fastest</w:t>
      </w:r>
      <w:r>
        <w:t xml:space="preserve"> global, regional, national </w:t>
      </w:r>
      <w:r>
        <w:rPr>
          <w:u w:val="single"/>
        </w:rPr>
        <w:t xml:space="preserve">developmental </w:t>
      </w:r>
      <w:r w:rsidRPr="001A34CC">
        <w:rPr>
          <w:u w:val="single"/>
        </w:rPr>
        <w:t>growth in human history</w:t>
      </w:r>
    </w:p>
    <w:p w:rsidR="00F27CA0" w:rsidRDefault="00F27CA0" w:rsidP="003A0593">
      <w:pPr>
        <w:pStyle w:val="ListParagraph"/>
        <w:numPr>
          <w:ilvl w:val="1"/>
          <w:numId w:val="62"/>
        </w:numPr>
        <w:spacing w:before="100"/>
        <w:ind w:hanging="272"/>
        <w:contextualSpacing w:val="0"/>
      </w:pPr>
      <w:r>
        <w:t xml:space="preserve">Successful outcomes from </w:t>
      </w:r>
      <w:r w:rsidRPr="00565EA9">
        <w:rPr>
          <w:u w:val="single"/>
        </w:rPr>
        <w:t>military and non-military enforcements (</w:t>
      </w:r>
      <w:r>
        <w:t xml:space="preserve">Mozambique etc). </w:t>
      </w:r>
    </w:p>
    <w:p w:rsidR="00F27CA0" w:rsidRDefault="00F27CA0" w:rsidP="003A0593">
      <w:pPr>
        <w:pStyle w:val="ListParagraph"/>
        <w:numPr>
          <w:ilvl w:val="1"/>
          <w:numId w:val="62"/>
        </w:numPr>
        <w:spacing w:before="100"/>
        <w:ind w:hanging="272"/>
        <w:contextualSpacing w:val="0"/>
      </w:pPr>
      <w:r w:rsidRPr="00DD5A88">
        <w:rPr>
          <w:u w:val="single"/>
        </w:rPr>
        <w:t>Adopted human rights</w:t>
      </w:r>
      <w:r>
        <w:t xml:space="preserve"> normative standards</w:t>
      </w:r>
    </w:p>
    <w:p w:rsidR="00556F56" w:rsidRDefault="00556F56" w:rsidP="003A0593">
      <w:pPr>
        <w:pStyle w:val="ListParagraph"/>
        <w:numPr>
          <w:ilvl w:val="1"/>
          <w:numId w:val="62"/>
        </w:numPr>
        <w:spacing w:before="100"/>
        <w:ind w:hanging="272"/>
        <w:contextualSpacing w:val="0"/>
      </w:pPr>
      <w:r>
        <w:t xml:space="preserve">Wields great </w:t>
      </w:r>
      <w:r w:rsidRPr="00565EA9">
        <w:rPr>
          <w:u w:val="single"/>
        </w:rPr>
        <w:t>moral authority</w:t>
      </w:r>
      <w:r w:rsidR="002D7F5D">
        <w:t>.</w:t>
      </w:r>
    </w:p>
    <w:p w:rsidR="0041265E" w:rsidRDefault="0041265E" w:rsidP="003A0593">
      <w:pPr>
        <w:pStyle w:val="ListParagraph"/>
        <w:numPr>
          <w:ilvl w:val="1"/>
          <w:numId w:val="62"/>
        </w:numPr>
        <w:ind w:hanging="272"/>
        <w:contextualSpacing w:val="0"/>
      </w:pPr>
      <w:r>
        <w:t xml:space="preserve">UNAIDS success in </w:t>
      </w:r>
      <w:r w:rsidRPr="00DD5A88">
        <w:rPr>
          <w:u w:val="single"/>
        </w:rPr>
        <w:t>controlling HIV-AIDS crisis</w:t>
      </w:r>
      <w:r>
        <w:t xml:space="preserve"> </w:t>
      </w:r>
      <w:r w:rsidR="008359B3">
        <w:t xml:space="preserve">in late 1990s. </w:t>
      </w:r>
    </w:p>
    <w:p w:rsidR="008D6398" w:rsidRDefault="008D6398" w:rsidP="001E11D0">
      <w:pPr>
        <w:pStyle w:val="ListParagraph"/>
        <w:numPr>
          <w:ilvl w:val="2"/>
          <w:numId w:val="18"/>
        </w:numPr>
      </w:pPr>
      <w:r>
        <w:t>Removed discrimination based on colour</w:t>
      </w:r>
    </w:p>
    <w:p w:rsidR="008D6398" w:rsidRDefault="008D6398" w:rsidP="001E11D0">
      <w:pPr>
        <w:pStyle w:val="ListParagraph"/>
        <w:numPr>
          <w:ilvl w:val="2"/>
          <w:numId w:val="18"/>
        </w:numPr>
      </w:pPr>
      <w:r>
        <w:t xml:space="preserve">Outlawed genocide </w:t>
      </w:r>
    </w:p>
    <w:p w:rsidR="008D6398" w:rsidRDefault="008D6398" w:rsidP="001E11D0">
      <w:pPr>
        <w:pStyle w:val="ListParagraph"/>
        <w:numPr>
          <w:ilvl w:val="2"/>
          <w:numId w:val="18"/>
        </w:numPr>
      </w:pPr>
      <w:r>
        <w:t xml:space="preserve">Asserting gender equality </w:t>
      </w:r>
    </w:p>
    <w:p w:rsidR="00565EA9" w:rsidRDefault="00565EA9" w:rsidP="003A0593">
      <w:pPr>
        <w:pStyle w:val="ListParagraph"/>
        <w:numPr>
          <w:ilvl w:val="1"/>
          <w:numId w:val="62"/>
        </w:numPr>
        <w:spacing w:before="100"/>
        <w:ind w:hanging="272"/>
        <w:contextualSpacing w:val="0"/>
      </w:pPr>
      <w:r>
        <w:t xml:space="preserve">Successfully eradicated </w:t>
      </w:r>
      <w:r w:rsidRPr="00DD5A88">
        <w:rPr>
          <w:u w:val="single"/>
        </w:rPr>
        <w:t>many life threatening diseases</w:t>
      </w:r>
      <w:r>
        <w:t xml:space="preserve"> </w:t>
      </w:r>
    </w:p>
    <w:p w:rsidR="00A25C99" w:rsidRDefault="00256FDD" w:rsidP="003A0593">
      <w:pPr>
        <w:pStyle w:val="Heading3"/>
        <w:numPr>
          <w:ilvl w:val="0"/>
          <w:numId w:val="30"/>
        </w:numPr>
        <w:spacing w:before="500"/>
      </w:pPr>
      <w:bookmarkStart w:id="659" w:name="_Toc143353989"/>
      <w:r>
        <w:t>Challenges</w:t>
      </w:r>
      <w:bookmarkEnd w:id="659"/>
    </w:p>
    <w:p w:rsidR="00256FDD" w:rsidRPr="00D072F2" w:rsidRDefault="00256FDD" w:rsidP="00BA211C">
      <w:pPr>
        <w:pStyle w:val="ListParagraph"/>
        <w:numPr>
          <w:ilvl w:val="1"/>
          <w:numId w:val="18"/>
        </w:numPr>
        <w:spacing w:before="100"/>
        <w:rPr>
          <w:color w:val="70AD47" w:themeColor="accent6"/>
        </w:rPr>
      </w:pPr>
      <w:r w:rsidRPr="00D072F2">
        <w:rPr>
          <w:color w:val="70AD47" w:themeColor="accent6"/>
        </w:rPr>
        <w:t>Global distribution of power &amp; UN influence</w:t>
      </w:r>
    </w:p>
    <w:p w:rsidR="00256FDD" w:rsidRDefault="00256FDD" w:rsidP="001E11D0">
      <w:pPr>
        <w:pStyle w:val="ListParagraph"/>
        <w:numPr>
          <w:ilvl w:val="2"/>
          <w:numId w:val="18"/>
        </w:numPr>
      </w:pPr>
      <w:r>
        <w:t>Directly correlated</w:t>
      </w:r>
    </w:p>
    <w:p w:rsidR="00256FDD" w:rsidRDefault="00256FDD" w:rsidP="001E11D0">
      <w:pPr>
        <w:pStyle w:val="ListParagraph"/>
        <w:numPr>
          <w:ilvl w:val="2"/>
          <w:numId w:val="18"/>
        </w:numPr>
      </w:pPr>
      <w:r>
        <w:t xml:space="preserve">Evident in UN </w:t>
      </w:r>
      <w:r w:rsidRPr="00BA211C">
        <w:rPr>
          <w:u w:val="single"/>
        </w:rPr>
        <w:t>Paralysis during bipolar Cold War</w:t>
      </w:r>
      <w:r>
        <w:t>,</w:t>
      </w:r>
      <w:r w:rsidR="00BF3F6F">
        <w:t xml:space="preserve"> relatively h</w:t>
      </w:r>
      <w:r w:rsidR="00BF3F6F" w:rsidRPr="00BA211C">
        <w:rPr>
          <w:u w:val="single"/>
        </w:rPr>
        <w:t>igh prominence during American hegemony</w:t>
      </w:r>
      <w:r w:rsidR="00BA211C" w:rsidRPr="00BA211C">
        <w:t>,</w:t>
      </w:r>
      <w:r w:rsidR="00BF3F6F">
        <w:t xml:space="preserve"> and </w:t>
      </w:r>
      <w:r w:rsidR="00BF3F6F" w:rsidRPr="00BA211C">
        <w:rPr>
          <w:u w:val="single"/>
        </w:rPr>
        <w:t>inefficient working during current multipolarity</w:t>
      </w:r>
      <w:r w:rsidR="00BF3F6F">
        <w:t xml:space="preserve"> </w:t>
      </w:r>
    </w:p>
    <w:p w:rsidR="00BF3F6F" w:rsidRDefault="00BF3F6F" w:rsidP="001E11D0">
      <w:pPr>
        <w:pStyle w:val="ListParagraph"/>
        <w:numPr>
          <w:ilvl w:val="2"/>
          <w:numId w:val="18"/>
        </w:numPr>
      </w:pPr>
      <w:r>
        <w:t>Shifting global power balance would certainly keep UNSC reform on agenda</w:t>
      </w:r>
    </w:p>
    <w:p w:rsidR="00BF3F6F" w:rsidRDefault="00C90E86" w:rsidP="001E11D0">
      <w:pPr>
        <w:pStyle w:val="ListParagraph"/>
        <w:numPr>
          <w:ilvl w:val="1"/>
          <w:numId w:val="18"/>
        </w:numPr>
      </w:pPr>
      <w:r>
        <w:t>security challenges to UN</w:t>
      </w:r>
      <w:r w:rsidR="00B401B5" w:rsidRPr="00B401B5">
        <w:t xml:space="preserve"> </w:t>
      </w:r>
      <w:r w:rsidR="00B401B5">
        <w:t>has transformed</w:t>
      </w:r>
    </w:p>
    <w:p w:rsidR="00C90E86" w:rsidRDefault="00C90E86" w:rsidP="001E11D0">
      <w:pPr>
        <w:pStyle w:val="ListParagraph"/>
        <w:numPr>
          <w:ilvl w:val="2"/>
          <w:numId w:val="18"/>
        </w:numPr>
      </w:pPr>
      <w:r>
        <w:t xml:space="preserve">These include Nuclear threat, pandemics, state collapse, socio-economic backsliding. </w:t>
      </w:r>
    </w:p>
    <w:p w:rsidR="00B401B5" w:rsidRDefault="00B401B5" w:rsidP="001E11D0">
      <w:pPr>
        <w:pStyle w:val="ListParagraph"/>
        <w:numPr>
          <w:ilvl w:val="2"/>
          <w:numId w:val="18"/>
        </w:numPr>
      </w:pPr>
      <w:r>
        <w:t xml:space="preserve">Functioning of UN leads to choice between global justice v/s state sovereignty </w:t>
      </w:r>
    </w:p>
    <w:p w:rsidR="007D59D6" w:rsidRDefault="007D59D6" w:rsidP="001E11D0">
      <w:pPr>
        <w:pStyle w:val="ListParagraph"/>
        <w:numPr>
          <w:ilvl w:val="1"/>
          <w:numId w:val="18"/>
        </w:numPr>
      </w:pPr>
      <w:r>
        <w:t>UN resources</w:t>
      </w:r>
    </w:p>
    <w:p w:rsidR="00020C47" w:rsidRDefault="00020C47" w:rsidP="001E11D0">
      <w:pPr>
        <w:pStyle w:val="ListParagraph"/>
        <w:numPr>
          <w:ilvl w:val="2"/>
          <w:numId w:val="18"/>
        </w:numPr>
      </w:pPr>
      <w:r w:rsidRPr="00982D86">
        <w:rPr>
          <w:u w:val="single"/>
        </w:rPr>
        <w:t>Ever expanding</w:t>
      </w:r>
      <w:r>
        <w:t xml:space="preserve"> UNPK &amp; development </w:t>
      </w:r>
      <w:r w:rsidRPr="00982D86">
        <w:rPr>
          <w:u w:val="single"/>
        </w:rPr>
        <w:t>mandate</w:t>
      </w:r>
      <w:r>
        <w:t xml:space="preserve"> demands more resources </w:t>
      </w:r>
    </w:p>
    <w:p w:rsidR="007D59D6" w:rsidRDefault="00020C47" w:rsidP="001E11D0">
      <w:pPr>
        <w:pStyle w:val="ListParagraph"/>
        <w:numPr>
          <w:ilvl w:val="2"/>
          <w:numId w:val="18"/>
        </w:numPr>
      </w:pPr>
      <w:r>
        <w:t>But, d</w:t>
      </w:r>
      <w:r w:rsidR="007D59D6">
        <w:t xml:space="preserve">onor state are getting </w:t>
      </w:r>
      <w:r w:rsidR="007D59D6" w:rsidRPr="00982D86">
        <w:rPr>
          <w:u w:val="single"/>
        </w:rPr>
        <w:t>reluctant to contribute</w:t>
      </w:r>
    </w:p>
    <w:p w:rsidR="007D59D6" w:rsidRPr="00982D86" w:rsidRDefault="00020C47" w:rsidP="001E11D0">
      <w:pPr>
        <w:pStyle w:val="ListParagraph"/>
        <w:numPr>
          <w:ilvl w:val="2"/>
          <w:numId w:val="18"/>
        </w:numPr>
        <w:rPr>
          <w:u w:val="single"/>
        </w:rPr>
      </w:pPr>
      <w:r w:rsidRPr="00982D86">
        <w:rPr>
          <w:u w:val="single"/>
        </w:rPr>
        <w:t>UN</w:t>
      </w:r>
      <w:r>
        <w:t xml:space="preserve"> is currently </w:t>
      </w:r>
      <w:r w:rsidRPr="00982D86">
        <w:rPr>
          <w:u w:val="single"/>
        </w:rPr>
        <w:t>owed</w:t>
      </w:r>
      <w:r>
        <w:t xml:space="preserve"> more than </w:t>
      </w:r>
      <w:r w:rsidRPr="00982D86">
        <w:rPr>
          <w:u w:val="single"/>
        </w:rPr>
        <w:t>US$ 2 Bn</w:t>
      </w:r>
    </w:p>
    <w:p w:rsidR="00556F56" w:rsidRDefault="00020C47" w:rsidP="001E11D0">
      <w:pPr>
        <w:pStyle w:val="ListParagraph"/>
        <w:numPr>
          <w:ilvl w:val="2"/>
          <w:numId w:val="18"/>
        </w:numPr>
      </w:pPr>
      <w:r>
        <w:t xml:space="preserve">Donor states are looking to leverage their </w:t>
      </w:r>
      <w:r w:rsidRPr="00982D86">
        <w:rPr>
          <w:u w:val="single"/>
        </w:rPr>
        <w:t xml:space="preserve">donations </w:t>
      </w:r>
      <w:r w:rsidR="00982D86" w:rsidRPr="00982D86">
        <w:rPr>
          <w:u w:val="single"/>
        </w:rPr>
        <w:t>to influence policy within organisation.</w:t>
      </w:r>
      <w:r w:rsidR="00982D86">
        <w:t xml:space="preserve"> </w:t>
      </w:r>
    </w:p>
    <w:p w:rsidR="00982D86" w:rsidRDefault="00982D86" w:rsidP="003A0593">
      <w:pPr>
        <w:pStyle w:val="Heading3"/>
        <w:numPr>
          <w:ilvl w:val="0"/>
          <w:numId w:val="30"/>
        </w:numPr>
      </w:pPr>
      <w:bookmarkStart w:id="660" w:name="_Toc143353990"/>
      <w:r>
        <w:t>Needed reforms</w:t>
      </w:r>
      <w:r w:rsidR="00D072F2">
        <w:t xml:space="preserve"> in functioning</w:t>
      </w:r>
      <w:bookmarkEnd w:id="660"/>
      <w:r w:rsidR="00945D7A">
        <w:t xml:space="preserve"> </w:t>
      </w:r>
    </w:p>
    <w:p w:rsidR="00945D7A" w:rsidRPr="00945D7A" w:rsidRDefault="00945D7A" w:rsidP="00945D7A">
      <w:pPr>
        <w:pStyle w:val="AsCore-byline"/>
        <w:ind w:left="357" w:firstLine="0"/>
      </w:pPr>
      <w:r>
        <w:t>&lt;Skip, detailed top follows&gt;</w:t>
      </w:r>
    </w:p>
    <w:p w:rsidR="00A80352" w:rsidRDefault="00A80352" w:rsidP="001E11D0">
      <w:pPr>
        <w:pStyle w:val="ListParagraph"/>
        <w:numPr>
          <w:ilvl w:val="1"/>
          <w:numId w:val="18"/>
        </w:numPr>
        <w:contextualSpacing w:val="0"/>
      </w:pPr>
      <w:r w:rsidRPr="001A34CC">
        <w:rPr>
          <w:u w:val="single"/>
        </w:rPr>
        <w:t>Improving coordination</w:t>
      </w:r>
      <w:r>
        <w:t xml:space="preserve"> and </w:t>
      </w:r>
      <w:r w:rsidRPr="001A34CC">
        <w:rPr>
          <w:u w:val="single"/>
        </w:rPr>
        <w:t>reducing overlap between</w:t>
      </w:r>
      <w:r w:rsidR="006D13F4" w:rsidRPr="001A34CC">
        <w:rPr>
          <w:u w:val="single"/>
        </w:rPr>
        <w:t xml:space="preserve"> 100+ UN agencies</w:t>
      </w:r>
      <w:r w:rsidR="005A6966">
        <w:t xml:space="preserve">, and realising the </w:t>
      </w:r>
      <w:r w:rsidR="005A6966" w:rsidRPr="001A34CC">
        <w:rPr>
          <w:u w:val="single"/>
        </w:rPr>
        <w:t>goal of ‘delivering as one</w:t>
      </w:r>
      <w:r w:rsidR="005A6966">
        <w:t>.’</w:t>
      </w:r>
    </w:p>
    <w:p w:rsidR="00982D86" w:rsidRDefault="00982D86" w:rsidP="001E11D0">
      <w:pPr>
        <w:pStyle w:val="ListParagraph"/>
        <w:numPr>
          <w:ilvl w:val="1"/>
          <w:numId w:val="18"/>
        </w:numPr>
        <w:contextualSpacing w:val="0"/>
      </w:pPr>
      <w:r>
        <w:t>need for a ‘</w:t>
      </w:r>
      <w:r w:rsidRPr="001A34CC">
        <w:rPr>
          <w:u w:val="single"/>
        </w:rPr>
        <w:t>rapid deployment capacity</w:t>
      </w:r>
      <w:r>
        <w:t>’</w:t>
      </w:r>
      <w:r w:rsidR="00A80352">
        <w:t xml:space="preserve"> to overcome delays in </w:t>
      </w:r>
      <w:r w:rsidR="00A80352" w:rsidRPr="001A34CC">
        <w:rPr>
          <w:u w:val="single"/>
        </w:rPr>
        <w:t>UNPK deployment</w:t>
      </w:r>
      <w:r w:rsidR="00A80352">
        <w:t xml:space="preserve"> </w:t>
      </w:r>
    </w:p>
    <w:p w:rsidR="002B03F5" w:rsidRDefault="002B03F5">
      <w:pPr>
        <w:rPr>
          <w:rFonts w:asciiTheme="majorHAnsi" w:eastAsiaTheme="majorEastAsia" w:hAnsiTheme="majorHAnsi" w:cstheme="majorBidi"/>
          <w:b/>
          <w:bCs/>
          <w:color w:val="4472C4" w:themeColor="accent1"/>
          <w:sz w:val="30"/>
          <w:szCs w:val="26"/>
        </w:rPr>
      </w:pPr>
      <w:bookmarkStart w:id="661" w:name="_Toc143353991"/>
      <w:r>
        <w:br w:type="page"/>
      </w:r>
    </w:p>
    <w:p w:rsidR="00252658" w:rsidRDefault="00252658" w:rsidP="00D072F2">
      <w:pPr>
        <w:pStyle w:val="Heading2"/>
        <w:spacing w:before="600"/>
      </w:pPr>
      <w:r>
        <w:t>UNSC reforms</w:t>
      </w:r>
      <w:bookmarkEnd w:id="661"/>
    </w:p>
    <w:p w:rsidR="00252658" w:rsidRDefault="00252658" w:rsidP="001E11D0">
      <w:pPr>
        <w:pStyle w:val="ListParagraph"/>
        <w:numPr>
          <w:ilvl w:val="1"/>
          <w:numId w:val="18"/>
        </w:numPr>
        <w:spacing w:before="80"/>
        <w:contextualSpacing w:val="0"/>
      </w:pPr>
      <w:r>
        <w:t xml:space="preserve">UN Secretary General </w:t>
      </w:r>
      <w:r w:rsidRPr="00252658">
        <w:rPr>
          <w:rStyle w:val="AspersonalityChar"/>
        </w:rPr>
        <w:t>Kofi Anan</w:t>
      </w:r>
      <w:r>
        <w:t xml:space="preserve"> stated that [</w:t>
      </w:r>
      <w:r w:rsidRPr="003D6C31">
        <w:rPr>
          <w:i/>
          <w:color w:val="8EAADB" w:themeColor="accent1" w:themeTint="99"/>
        </w:rPr>
        <w:t xml:space="preserve">Security </w:t>
      </w:r>
      <w:r w:rsidR="003D6C31" w:rsidRPr="003D6C31">
        <w:rPr>
          <w:i/>
          <w:color w:val="8EAADB" w:themeColor="accent1" w:themeTint="99"/>
        </w:rPr>
        <w:t>Council</w:t>
      </w:r>
      <w:r w:rsidRPr="003D6C31">
        <w:rPr>
          <w:i/>
          <w:color w:val="8EAADB" w:themeColor="accent1" w:themeTint="99"/>
        </w:rPr>
        <w:t xml:space="preserve"> must </w:t>
      </w:r>
      <w:r w:rsidRPr="003D6C31">
        <w:rPr>
          <w:i/>
          <w:color w:val="8EAADB" w:themeColor="accent1" w:themeTint="99"/>
          <w:u w:val="single"/>
        </w:rPr>
        <w:t>either reform or risk</w:t>
      </w:r>
      <w:r w:rsidRPr="003D6C31">
        <w:rPr>
          <w:i/>
          <w:color w:val="8EAADB" w:themeColor="accent1" w:themeTint="99"/>
        </w:rPr>
        <w:t xml:space="preserve"> becoming increasingly </w:t>
      </w:r>
      <w:r w:rsidRPr="003D6C31">
        <w:rPr>
          <w:i/>
          <w:color w:val="8EAADB" w:themeColor="accent1" w:themeTint="99"/>
          <w:u w:val="single"/>
        </w:rPr>
        <w:t>irrelevant</w:t>
      </w:r>
      <w:r w:rsidR="003D6C31" w:rsidRPr="003D6C31">
        <w:t>]</w:t>
      </w:r>
      <w:r w:rsidR="003D6C31" w:rsidRPr="003D6C31">
        <w:rPr>
          <w:i/>
        </w:rPr>
        <w:t>.</w:t>
      </w:r>
      <w:r w:rsidR="003D6C31">
        <w:rPr>
          <w:i/>
        </w:rPr>
        <w:t xml:space="preserve"> ‘</w:t>
      </w:r>
      <w:r w:rsidR="003D6C31" w:rsidRPr="003D6C31">
        <w:rPr>
          <w:rStyle w:val="AnshulsQuoteChar"/>
        </w:rPr>
        <w:t xml:space="preserve">if the security council </w:t>
      </w:r>
      <w:r w:rsidR="003D6C31" w:rsidRPr="003D6C31">
        <w:rPr>
          <w:rStyle w:val="AnshulsQuoteChar"/>
          <w:u w:val="single"/>
        </w:rPr>
        <w:t>does not appoint new permanent</w:t>
      </w:r>
      <w:r w:rsidR="003D6C31" w:rsidRPr="003D6C31">
        <w:rPr>
          <w:rStyle w:val="AnshulsQuoteChar"/>
        </w:rPr>
        <w:t xml:space="preserve"> members then its </w:t>
      </w:r>
      <w:r w:rsidR="003D6C31" w:rsidRPr="003D6C31">
        <w:rPr>
          <w:rStyle w:val="AnshulsQuoteChar"/>
          <w:u w:val="single"/>
        </w:rPr>
        <w:t>primacy may be challenged</w:t>
      </w:r>
      <w:r w:rsidR="003D6C31" w:rsidRPr="003D6C31">
        <w:t>’</w:t>
      </w:r>
    </w:p>
    <w:p w:rsidR="00514F91" w:rsidRDefault="00252658" w:rsidP="001E11D0">
      <w:pPr>
        <w:pStyle w:val="ListParagraph"/>
        <w:numPr>
          <w:ilvl w:val="1"/>
          <w:numId w:val="18"/>
        </w:numPr>
        <w:spacing w:before="80"/>
        <w:contextualSpacing w:val="0"/>
      </w:pPr>
      <w:r w:rsidRPr="008753BA">
        <w:rPr>
          <w:u w:val="single"/>
        </w:rPr>
        <w:t>India</w:t>
      </w:r>
      <w:r>
        <w:t xml:space="preserve"> along with other groups, viz., </w:t>
      </w:r>
      <w:r w:rsidR="00F75A37" w:rsidRPr="008753BA">
        <w:rPr>
          <w:u w:val="single"/>
        </w:rPr>
        <w:t>G4</w:t>
      </w:r>
      <w:r w:rsidR="00F75A37">
        <w:t xml:space="preserve">, </w:t>
      </w:r>
      <w:r w:rsidRPr="008753BA">
        <w:rPr>
          <w:u w:val="single"/>
        </w:rPr>
        <w:t>L.69</w:t>
      </w:r>
      <w:r>
        <w:t xml:space="preserve">, </w:t>
      </w:r>
      <w:r w:rsidR="00F75A37">
        <w:t xml:space="preserve">and </w:t>
      </w:r>
      <w:r>
        <w:t xml:space="preserve">G-77 </w:t>
      </w:r>
      <w:r w:rsidR="00514F91">
        <w:t xml:space="preserve">has been arguing for UNSC </w:t>
      </w:r>
      <w:r w:rsidR="00514F91" w:rsidRPr="008753BA">
        <w:rPr>
          <w:u w:val="single"/>
        </w:rPr>
        <w:t>expansion</w:t>
      </w:r>
      <w:r w:rsidR="00514F91">
        <w:t xml:space="preserve"> in both </w:t>
      </w:r>
      <w:r w:rsidR="00514F91" w:rsidRPr="008753BA">
        <w:rPr>
          <w:u w:val="single"/>
        </w:rPr>
        <w:t>permanent and non-permanent categories</w:t>
      </w:r>
      <w:r w:rsidR="00514F91">
        <w:t>.</w:t>
      </w:r>
    </w:p>
    <w:p w:rsidR="003E77AF" w:rsidRDefault="00514F91" w:rsidP="001E11D0">
      <w:pPr>
        <w:pStyle w:val="ListParagraph"/>
        <w:numPr>
          <w:ilvl w:val="1"/>
          <w:numId w:val="18"/>
        </w:numPr>
        <w:spacing w:before="80"/>
        <w:contextualSpacing w:val="0"/>
      </w:pPr>
      <w:r>
        <w:t>Contemporary developments like</w:t>
      </w:r>
    </w:p>
    <w:p w:rsidR="003E77AF" w:rsidRDefault="00514F91" w:rsidP="001E11D0">
      <w:pPr>
        <w:pStyle w:val="ListParagraph"/>
        <w:numPr>
          <w:ilvl w:val="2"/>
          <w:numId w:val="18"/>
        </w:numPr>
        <w:spacing w:before="0"/>
        <w:contextualSpacing w:val="0"/>
      </w:pPr>
      <w:r>
        <w:t xml:space="preserve"> </w:t>
      </w:r>
      <w:r w:rsidRPr="00AA77AE">
        <w:rPr>
          <w:color w:val="ED7D31" w:themeColor="accent2"/>
        </w:rPr>
        <w:t>1992</w:t>
      </w:r>
      <w:r w:rsidRPr="00AA77AE">
        <w:t xml:space="preserve"> </w:t>
      </w:r>
      <w:r w:rsidRPr="00FE3ADA">
        <w:rPr>
          <w:rStyle w:val="AsexactkeywordChar"/>
          <w:u w:val="single"/>
        </w:rPr>
        <w:t>UNGA resolution 47/62</w:t>
      </w:r>
      <w:r w:rsidR="00DA5AED" w:rsidRPr="00AA77AE">
        <w:t xml:space="preserve"> on </w:t>
      </w:r>
      <w:r w:rsidR="00DA5AED" w:rsidRPr="00DA5AED">
        <w:rPr>
          <w:i/>
          <w:u w:val="single"/>
        </w:rPr>
        <w:t>Equitable representation &amp; increase in membershi</w:t>
      </w:r>
      <w:r w:rsidR="003E77AF">
        <w:rPr>
          <w:i/>
          <w:u w:val="single"/>
        </w:rPr>
        <w:t>p</w:t>
      </w:r>
      <w:r w:rsidR="003E77AF" w:rsidRPr="008575B9">
        <w:t>;</w:t>
      </w:r>
      <w:r w:rsidR="008575B9" w:rsidRPr="008575B9">
        <w:rPr>
          <w:color w:val="808080" w:themeColor="background1" w:themeShade="80"/>
        </w:rPr>
        <w:t xml:space="preserve"> [of UNSC]</w:t>
      </w:r>
    </w:p>
    <w:p w:rsidR="003E77AF" w:rsidRDefault="003E77AF" w:rsidP="001E11D0">
      <w:pPr>
        <w:pStyle w:val="ListParagraph"/>
        <w:numPr>
          <w:ilvl w:val="2"/>
          <w:numId w:val="18"/>
        </w:numPr>
        <w:spacing w:before="80"/>
        <w:contextualSpacing w:val="0"/>
      </w:pPr>
      <w:r>
        <w:t>2005 UNGA resolution</w:t>
      </w:r>
      <w:r w:rsidR="00865831">
        <w:t xml:space="preserve">, with unanimous consent, </w:t>
      </w:r>
      <w:r>
        <w:t>on ‘</w:t>
      </w:r>
      <w:r w:rsidRPr="00FE3ADA">
        <w:rPr>
          <w:rStyle w:val="AsexactkeywordChar"/>
          <w:b/>
          <w:u w:val="single"/>
        </w:rPr>
        <w:t>early reform</w:t>
      </w:r>
      <w:r w:rsidRPr="00FE3ADA">
        <w:t>’</w:t>
      </w:r>
      <w:r>
        <w:t xml:space="preserve"> of the UNSC;</w:t>
      </w:r>
      <w:r w:rsidR="00DA5AED">
        <w:t xml:space="preserve"> </w:t>
      </w:r>
    </w:p>
    <w:p w:rsidR="00252658" w:rsidRDefault="0047003A" w:rsidP="001E11D0">
      <w:pPr>
        <w:pStyle w:val="ListParagraph"/>
        <w:numPr>
          <w:ilvl w:val="2"/>
          <w:numId w:val="18"/>
        </w:numPr>
        <w:spacing w:before="80"/>
        <w:contextualSpacing w:val="0"/>
      </w:pPr>
      <w:r w:rsidRPr="00AA77AE">
        <w:rPr>
          <w:color w:val="ED7D31" w:themeColor="accent2"/>
        </w:rPr>
        <w:t>2015</w:t>
      </w:r>
      <w:r>
        <w:t xml:space="preserve"> ‘historic decision’ to shift </w:t>
      </w:r>
      <w:r>
        <w:rPr>
          <w:u w:val="single"/>
        </w:rPr>
        <w:t xml:space="preserve">from </w:t>
      </w:r>
      <w:r w:rsidRPr="00FE3ADA">
        <w:rPr>
          <w:color w:val="70AD47" w:themeColor="accent6"/>
          <w:u w:val="single"/>
        </w:rPr>
        <w:t>Intergovernmental negotiations (IGN) to Text-based-negotiations (TBN)</w:t>
      </w:r>
      <w:r>
        <w:t xml:space="preserve"> has filliped reform agenda. </w:t>
      </w:r>
    </w:p>
    <w:p w:rsidR="00252658" w:rsidRDefault="001A78EA" w:rsidP="003A0593">
      <w:pPr>
        <w:pStyle w:val="Heading3"/>
        <w:numPr>
          <w:ilvl w:val="0"/>
          <w:numId w:val="30"/>
        </w:numPr>
      </w:pPr>
      <w:bookmarkStart w:id="662" w:name="_Toc143353992"/>
      <w:r>
        <w:t>Need for Reform</w:t>
      </w:r>
      <w:bookmarkEnd w:id="662"/>
    </w:p>
    <w:p w:rsidR="00BE5E11" w:rsidRDefault="00BE5E11" w:rsidP="003A0593">
      <w:pPr>
        <w:pStyle w:val="ListParagraph"/>
        <w:numPr>
          <w:ilvl w:val="1"/>
          <w:numId w:val="63"/>
        </w:numPr>
        <w:spacing w:before="100"/>
        <w:ind w:hanging="272"/>
        <w:contextualSpacing w:val="0"/>
      </w:pPr>
      <w:r>
        <w:t xml:space="preserve">Use of </w:t>
      </w:r>
      <w:r w:rsidRPr="003D6C31">
        <w:rPr>
          <w:u w:val="single"/>
        </w:rPr>
        <w:t>veto powers</w:t>
      </w:r>
      <w:r>
        <w:t xml:space="preserve"> by P-5 has made </w:t>
      </w:r>
      <w:r w:rsidRPr="003D6C31">
        <w:rPr>
          <w:u w:val="single"/>
        </w:rPr>
        <w:t>UNSC unresponsive to major issues</w:t>
      </w:r>
      <w:r w:rsidR="003D6C31">
        <w:t xml:space="preserve"> (Ru-Uk-War)</w:t>
      </w:r>
    </w:p>
    <w:p w:rsidR="00C96CB6" w:rsidRDefault="00C96CB6" w:rsidP="003A0593">
      <w:pPr>
        <w:pStyle w:val="ListParagraph"/>
        <w:numPr>
          <w:ilvl w:val="1"/>
          <w:numId w:val="63"/>
        </w:numPr>
        <w:spacing w:before="100"/>
        <w:ind w:hanging="272"/>
        <w:contextualSpacing w:val="0"/>
      </w:pPr>
      <w:r>
        <w:t xml:space="preserve">UNSC remains grossly </w:t>
      </w:r>
      <w:r w:rsidRPr="00BD01F6">
        <w:rPr>
          <w:u w:val="single"/>
        </w:rPr>
        <w:t>non-represent</w:t>
      </w:r>
      <w:r>
        <w:rPr>
          <w:u w:val="single"/>
        </w:rPr>
        <w:t>ative</w:t>
      </w:r>
      <w:r w:rsidRPr="00BD01F6">
        <w:rPr>
          <w:u w:val="single"/>
        </w:rPr>
        <w:t xml:space="preserve"> and under-</w:t>
      </w:r>
      <w:r w:rsidRPr="000E4454">
        <w:rPr>
          <w:u w:val="single"/>
        </w:rPr>
        <w:t>representative</w:t>
      </w:r>
      <w:r>
        <w:t xml:space="preserve"> of many regions, viz., Latin America, Africa, Central &amp; Eastern Europe and Asia. </w:t>
      </w:r>
      <w:r w:rsidRPr="004314FE">
        <w:rPr>
          <w:u w:val="single"/>
        </w:rPr>
        <w:t>3/5 P-5 members represent just one region</w:t>
      </w:r>
      <w:r>
        <w:t xml:space="preserve"> (UK, France, and Russia)</w:t>
      </w:r>
    </w:p>
    <w:p w:rsidR="00563E24" w:rsidRDefault="00563E24" w:rsidP="003A0593">
      <w:pPr>
        <w:pStyle w:val="ListParagraph"/>
        <w:numPr>
          <w:ilvl w:val="1"/>
          <w:numId w:val="63"/>
        </w:numPr>
        <w:spacing w:before="100"/>
        <w:ind w:hanging="272"/>
        <w:contextualSpacing w:val="0"/>
      </w:pPr>
      <w:r w:rsidRPr="003D6C31">
        <w:rPr>
          <w:u w:val="single"/>
        </w:rPr>
        <w:t>Increase in UN membership</w:t>
      </w:r>
      <w:r>
        <w:t xml:space="preserve"> from 51 </w:t>
      </w:r>
      <w:r>
        <w:sym w:font="Wingdings" w:char="F0E0"/>
      </w:r>
      <w:r>
        <w:t xml:space="preserve"> 193 due to decolonisation</w:t>
      </w:r>
    </w:p>
    <w:p w:rsidR="00AA77AE" w:rsidRDefault="00AA77AE" w:rsidP="003A0593">
      <w:pPr>
        <w:pStyle w:val="ListParagraph"/>
        <w:numPr>
          <w:ilvl w:val="1"/>
          <w:numId w:val="63"/>
        </w:numPr>
        <w:spacing w:before="100"/>
        <w:ind w:hanging="272"/>
        <w:contextualSpacing w:val="0"/>
      </w:pPr>
      <w:r>
        <w:t>Changed geopolitical realities &amp; power structure</w:t>
      </w:r>
    </w:p>
    <w:p w:rsidR="00561A0D" w:rsidRDefault="00561A0D" w:rsidP="003A0593">
      <w:pPr>
        <w:pStyle w:val="ListParagraph"/>
        <w:numPr>
          <w:ilvl w:val="1"/>
          <w:numId w:val="63"/>
        </w:numPr>
        <w:spacing w:before="100"/>
        <w:ind w:hanging="272"/>
        <w:contextualSpacing w:val="0"/>
      </w:pPr>
      <w:r w:rsidRPr="006A7CAE">
        <w:rPr>
          <w:color w:val="70AD47" w:themeColor="accent6"/>
        </w:rPr>
        <w:t xml:space="preserve">Disparity in influence </w:t>
      </w:r>
      <w:r>
        <w:t>between permanent &amp; non-permanent members. (India stated)</w:t>
      </w:r>
    </w:p>
    <w:p w:rsidR="00C96CB6" w:rsidRPr="00977492" w:rsidRDefault="00C96CB6" w:rsidP="003A0593">
      <w:pPr>
        <w:pStyle w:val="ListParagraph"/>
        <w:numPr>
          <w:ilvl w:val="1"/>
          <w:numId w:val="63"/>
        </w:numPr>
        <w:ind w:hanging="272"/>
        <w:contextualSpacing w:val="0"/>
      </w:pPr>
      <w:r>
        <w:t xml:space="preserve">Increase in </w:t>
      </w:r>
      <w:r w:rsidRPr="00977492">
        <w:rPr>
          <w:u w:val="single"/>
        </w:rPr>
        <w:t>world population</w:t>
      </w:r>
    </w:p>
    <w:p w:rsidR="00563E24" w:rsidRDefault="00563E24" w:rsidP="003A0593">
      <w:pPr>
        <w:pStyle w:val="ListParagraph"/>
        <w:numPr>
          <w:ilvl w:val="1"/>
          <w:numId w:val="63"/>
        </w:numPr>
        <w:ind w:hanging="272"/>
        <w:contextualSpacing w:val="0"/>
      </w:pPr>
      <w:r>
        <w:t xml:space="preserve">Multipolar world </w:t>
      </w:r>
    </w:p>
    <w:p w:rsidR="00B314CB" w:rsidRPr="00977492" w:rsidRDefault="00B314CB" w:rsidP="003A0593">
      <w:pPr>
        <w:pStyle w:val="Heading3"/>
        <w:numPr>
          <w:ilvl w:val="0"/>
          <w:numId w:val="30"/>
        </w:numPr>
        <w:rPr>
          <w:color w:val="404040" w:themeColor="text1" w:themeTint="BF"/>
        </w:rPr>
      </w:pPr>
      <w:bookmarkStart w:id="663" w:name="_Toc143353993"/>
      <w:r w:rsidRPr="00977492">
        <w:rPr>
          <w:color w:val="404040" w:themeColor="text1" w:themeTint="BF"/>
        </w:rPr>
        <w:t>Specific reforms</w:t>
      </w:r>
      <w:bookmarkEnd w:id="663"/>
    </w:p>
    <w:p w:rsidR="00B314CB" w:rsidRPr="00977492" w:rsidRDefault="00B314CB" w:rsidP="001E11D0">
      <w:pPr>
        <w:pStyle w:val="ListParagraph"/>
        <w:numPr>
          <w:ilvl w:val="1"/>
          <w:numId w:val="18"/>
        </w:numPr>
        <w:contextualSpacing w:val="0"/>
        <w:rPr>
          <w:color w:val="404040" w:themeColor="text1" w:themeTint="BF"/>
        </w:rPr>
      </w:pPr>
      <w:r w:rsidRPr="00977492">
        <w:rPr>
          <w:color w:val="404040" w:themeColor="text1" w:themeTint="BF"/>
          <w:u w:val="single"/>
        </w:rPr>
        <w:t>Troop contributing nations</w:t>
      </w:r>
      <w:r w:rsidRPr="00977492">
        <w:rPr>
          <w:color w:val="404040" w:themeColor="text1" w:themeTint="BF"/>
        </w:rPr>
        <w:t xml:space="preserve"> must be given equal participation in </w:t>
      </w:r>
      <w:r w:rsidRPr="00977492">
        <w:rPr>
          <w:color w:val="404040" w:themeColor="text1" w:themeTint="BF"/>
          <w:u w:val="single"/>
        </w:rPr>
        <w:t>decision on PKOs</w:t>
      </w:r>
      <w:r w:rsidRPr="00977492">
        <w:rPr>
          <w:color w:val="404040" w:themeColor="text1" w:themeTint="BF"/>
        </w:rPr>
        <w:t>.</w:t>
      </w:r>
    </w:p>
    <w:p w:rsidR="00D218A0" w:rsidRDefault="00D218A0" w:rsidP="003A0593">
      <w:pPr>
        <w:pStyle w:val="Heading3"/>
        <w:numPr>
          <w:ilvl w:val="0"/>
          <w:numId w:val="30"/>
        </w:numPr>
      </w:pPr>
      <w:bookmarkStart w:id="664" w:name="_Toc143353994"/>
      <w:r>
        <w:t>Indian position on reforms</w:t>
      </w:r>
      <w:bookmarkEnd w:id="664"/>
    </w:p>
    <w:p w:rsidR="00C6289E" w:rsidRPr="00C6289E" w:rsidRDefault="00C6289E" w:rsidP="004314FE">
      <w:pPr>
        <w:ind w:left="720" w:firstLine="0"/>
      </w:pPr>
      <w:r>
        <w:t>Five sets of issues ha</w:t>
      </w:r>
      <w:r w:rsidR="006F3D93">
        <w:t>ve</w:t>
      </w:r>
      <w:r>
        <w:t xml:space="preserve"> been </w:t>
      </w:r>
      <w:r w:rsidR="006F3D93">
        <w:t xml:space="preserve">identified by </w:t>
      </w:r>
      <w:r w:rsidR="006F3D93" w:rsidRPr="006F3D93">
        <w:rPr>
          <w:i/>
          <w:iCs/>
        </w:rPr>
        <w:t>open working group</w:t>
      </w:r>
      <w:r w:rsidR="006F3D93">
        <w:t xml:space="preserve"> on </w:t>
      </w:r>
      <w:r w:rsidR="006F3D93" w:rsidRPr="00F51B02">
        <w:rPr>
          <w:rStyle w:val="AsexactkeywordChar"/>
        </w:rPr>
        <w:t>A/</w:t>
      </w:r>
      <w:r w:rsidR="006F3D93" w:rsidRPr="00F51B02">
        <w:rPr>
          <w:rStyle w:val="AsexactkeywordChar"/>
          <w:b/>
        </w:rPr>
        <w:t>RES/47/62</w:t>
      </w:r>
      <w:r w:rsidR="00B314CB" w:rsidRPr="00F51B02">
        <w:rPr>
          <w:rStyle w:val="AsexactkeywordChar"/>
        </w:rPr>
        <w:t xml:space="preserve"> in 1992</w:t>
      </w:r>
      <w:r w:rsidR="006F3D93">
        <w:t xml:space="preserve">: </w:t>
      </w:r>
    </w:p>
    <w:p w:rsidR="00723DB8" w:rsidRDefault="00723DB8" w:rsidP="003A0593">
      <w:pPr>
        <w:pStyle w:val="Heading4"/>
        <w:numPr>
          <w:ilvl w:val="1"/>
          <w:numId w:val="32"/>
        </w:numPr>
      </w:pPr>
      <w:r>
        <w:t>Size of UNSC &amp; its working method</w:t>
      </w:r>
    </w:p>
    <w:p w:rsidR="00723DB8" w:rsidRDefault="00723DB8" w:rsidP="001E11D0">
      <w:pPr>
        <w:pStyle w:val="ListParagraph"/>
        <w:numPr>
          <w:ilvl w:val="2"/>
          <w:numId w:val="18"/>
        </w:numPr>
        <w:ind w:left="1604"/>
        <w:contextualSpacing w:val="0"/>
      </w:pPr>
      <w:r>
        <w:t xml:space="preserve">Need for </w:t>
      </w:r>
      <w:r w:rsidRPr="00377092">
        <w:rPr>
          <w:rStyle w:val="AsexactkeywordChar"/>
          <w:u w:val="single"/>
        </w:rPr>
        <w:t>limited expansion of council</w:t>
      </w:r>
      <w:r>
        <w:t>. (‘Balanced enlargement in both categories)</w:t>
      </w:r>
    </w:p>
    <w:p w:rsidR="00723DB8" w:rsidRDefault="00723DB8" w:rsidP="001E11D0">
      <w:pPr>
        <w:pStyle w:val="ListParagraph"/>
        <w:numPr>
          <w:ilvl w:val="2"/>
          <w:numId w:val="18"/>
        </w:numPr>
        <w:ind w:left="1604"/>
        <w:contextualSpacing w:val="0"/>
      </w:pPr>
      <w:r w:rsidRPr="00377092">
        <w:rPr>
          <w:u w:val="single"/>
        </w:rPr>
        <w:t>Population has quadrupled</w:t>
      </w:r>
      <w:r>
        <w:t xml:space="preserve"> since 1951: 2 Bn </w:t>
      </w:r>
      <w:r>
        <w:sym w:font="Wingdings" w:char="F0E0"/>
      </w:r>
      <w:r>
        <w:t xml:space="preserve"> 8 Bn</w:t>
      </w:r>
    </w:p>
    <w:p w:rsidR="00723DB8" w:rsidRDefault="00723DB8" w:rsidP="001E11D0">
      <w:pPr>
        <w:pStyle w:val="ListParagraph"/>
        <w:numPr>
          <w:ilvl w:val="2"/>
          <w:numId w:val="18"/>
        </w:numPr>
        <w:ind w:left="1604"/>
        <w:contextualSpacing w:val="0"/>
      </w:pPr>
      <w:r w:rsidRPr="00377092">
        <w:rPr>
          <w:u w:val="single"/>
        </w:rPr>
        <w:t>Increase in UN member</w:t>
      </w:r>
      <w:r>
        <w:t xml:space="preserve">-states: 51 </w:t>
      </w:r>
      <w:r>
        <w:sym w:font="Wingdings" w:char="F0E0"/>
      </w:r>
      <w:r>
        <w:t xml:space="preserve"> 193</w:t>
      </w:r>
    </w:p>
    <w:p w:rsidR="00D218A0" w:rsidRDefault="00D218A0" w:rsidP="003A0593">
      <w:pPr>
        <w:pStyle w:val="Heading4"/>
        <w:numPr>
          <w:ilvl w:val="1"/>
          <w:numId w:val="32"/>
        </w:numPr>
      </w:pPr>
      <w:r>
        <w:t xml:space="preserve">Categories of membership </w:t>
      </w:r>
    </w:p>
    <w:p w:rsidR="00513479" w:rsidRDefault="00513479" w:rsidP="001E11D0">
      <w:pPr>
        <w:pStyle w:val="ListParagraph"/>
        <w:numPr>
          <w:ilvl w:val="2"/>
          <w:numId w:val="18"/>
        </w:numPr>
        <w:spacing w:before="40"/>
        <w:ind w:left="1604"/>
        <w:contextualSpacing w:val="0"/>
      </w:pPr>
      <w:r>
        <w:t>Majority of member states via L.69, G-4</w:t>
      </w:r>
      <w:r w:rsidR="00F51B02">
        <w:t xml:space="preserve"> (India, Germany, Japan, Brazil)</w:t>
      </w:r>
      <w:r>
        <w:t>, CARICOM and UK &amp; France supported council expansion</w:t>
      </w:r>
    </w:p>
    <w:p w:rsidR="00D218A0" w:rsidRDefault="00D218A0" w:rsidP="001E11D0">
      <w:pPr>
        <w:pStyle w:val="ListParagraph"/>
        <w:numPr>
          <w:ilvl w:val="2"/>
          <w:numId w:val="18"/>
        </w:numPr>
        <w:spacing w:before="40"/>
        <w:ind w:left="1604"/>
        <w:contextualSpacing w:val="0"/>
      </w:pPr>
      <w:r>
        <w:t xml:space="preserve">India </w:t>
      </w:r>
      <w:r w:rsidR="00BE70F4">
        <w:t xml:space="preserve">has </w:t>
      </w:r>
      <w:r>
        <w:t>called for ‘</w:t>
      </w:r>
      <w:r w:rsidRPr="00F51B02">
        <w:rPr>
          <w:rStyle w:val="AsexactkeywordChar"/>
        </w:rPr>
        <w:t>balanced enlargement in both categories</w:t>
      </w:r>
      <w:r>
        <w:t>’</w:t>
      </w:r>
      <w:r w:rsidR="00BE70F4">
        <w:t>: (non) permanent</w:t>
      </w:r>
    </w:p>
    <w:p w:rsidR="00513479" w:rsidRDefault="00513479" w:rsidP="001E11D0">
      <w:pPr>
        <w:pStyle w:val="ListParagraph"/>
        <w:numPr>
          <w:ilvl w:val="2"/>
          <w:numId w:val="18"/>
        </w:numPr>
        <w:spacing w:before="40"/>
        <w:ind w:left="1604"/>
        <w:contextualSpacing w:val="0"/>
      </w:pPr>
      <w:r>
        <w:t xml:space="preserve">Opposition to </w:t>
      </w:r>
      <w:r w:rsidR="00561A0D">
        <w:t xml:space="preserve">an </w:t>
      </w:r>
      <w:r>
        <w:t xml:space="preserve">increase in </w:t>
      </w:r>
      <w:r w:rsidR="00561A0D">
        <w:t xml:space="preserve">only </w:t>
      </w:r>
      <w:r>
        <w:t>non-permanent category</w:t>
      </w:r>
      <w:r w:rsidR="00561A0D">
        <w:t>. (needs both)</w:t>
      </w:r>
      <w:r>
        <w:t xml:space="preserve"> </w:t>
      </w:r>
    </w:p>
    <w:p w:rsidR="00D218A0" w:rsidRDefault="00D218A0" w:rsidP="001E11D0">
      <w:pPr>
        <w:pStyle w:val="ListParagraph"/>
        <w:numPr>
          <w:ilvl w:val="2"/>
          <w:numId w:val="18"/>
        </w:numPr>
        <w:spacing w:before="40"/>
        <w:ind w:left="1604"/>
        <w:contextualSpacing w:val="0"/>
      </w:pPr>
      <w:r>
        <w:t xml:space="preserve">Highlighted the </w:t>
      </w:r>
      <w:r w:rsidRPr="00F51B02">
        <w:rPr>
          <w:u w:val="single"/>
        </w:rPr>
        <w:t xml:space="preserve">need </w:t>
      </w:r>
      <w:r w:rsidR="00F51B02" w:rsidRPr="00F51B02">
        <w:rPr>
          <w:u w:val="single"/>
        </w:rPr>
        <w:t xml:space="preserve">of </w:t>
      </w:r>
      <w:r w:rsidRPr="00F51B02">
        <w:rPr>
          <w:u w:val="single"/>
        </w:rPr>
        <w:t>African representation on both categories</w:t>
      </w:r>
      <w:r>
        <w:t xml:space="preserve"> </w:t>
      </w:r>
    </w:p>
    <w:p w:rsidR="00513479" w:rsidRDefault="00513479" w:rsidP="003A0593">
      <w:pPr>
        <w:pStyle w:val="Heading4"/>
        <w:numPr>
          <w:ilvl w:val="1"/>
          <w:numId w:val="32"/>
        </w:numPr>
      </w:pPr>
      <w:r>
        <w:t>Veto</w:t>
      </w:r>
    </w:p>
    <w:p w:rsidR="008B797E" w:rsidRDefault="008B797E" w:rsidP="001E11D0">
      <w:pPr>
        <w:pStyle w:val="ListParagraph"/>
        <w:numPr>
          <w:ilvl w:val="2"/>
          <w:numId w:val="18"/>
        </w:numPr>
        <w:spacing w:before="40"/>
        <w:contextualSpacing w:val="0"/>
      </w:pPr>
      <w:r>
        <w:t xml:space="preserve">India, aligned with G4 &amp; L.69, called for </w:t>
      </w:r>
      <w:r w:rsidRPr="00036781">
        <w:rPr>
          <w:color w:val="70AD47" w:themeColor="accent6"/>
          <w:u w:val="single"/>
        </w:rPr>
        <w:t>abolition of veto</w:t>
      </w:r>
      <w:r>
        <w:t>.</w:t>
      </w:r>
    </w:p>
    <w:p w:rsidR="006D3C4F" w:rsidRDefault="008B797E" w:rsidP="001E11D0">
      <w:pPr>
        <w:pStyle w:val="ListParagraph"/>
        <w:numPr>
          <w:ilvl w:val="2"/>
          <w:numId w:val="18"/>
        </w:numPr>
        <w:spacing w:before="40"/>
        <w:contextualSpacing w:val="0"/>
      </w:pPr>
      <w:r>
        <w:t xml:space="preserve">India takes a </w:t>
      </w:r>
      <w:r w:rsidRPr="006A5EF6">
        <w:rPr>
          <w:u w:val="single"/>
        </w:rPr>
        <w:t xml:space="preserve">qualitative </w:t>
      </w:r>
      <w:r w:rsidR="006A5EF6" w:rsidRPr="006A5EF6">
        <w:rPr>
          <w:u w:val="single"/>
        </w:rPr>
        <w:t xml:space="preserve">approach </w:t>
      </w:r>
      <w:r w:rsidRPr="006A5EF6">
        <w:rPr>
          <w:u w:val="single"/>
        </w:rPr>
        <w:t xml:space="preserve">than quantitative </w:t>
      </w:r>
      <w:r w:rsidR="006A5EF6" w:rsidRPr="006A5EF6">
        <w:rPr>
          <w:u w:val="single"/>
        </w:rPr>
        <w:t>as respects</w:t>
      </w:r>
      <w:r w:rsidRPr="00F51B02">
        <w:rPr>
          <w:u w:val="single"/>
        </w:rPr>
        <w:t xml:space="preserve"> veto</w:t>
      </w:r>
      <w:r>
        <w:t xml:space="preserve">. </w:t>
      </w:r>
    </w:p>
    <w:p w:rsidR="008B797E" w:rsidRDefault="008B797E" w:rsidP="001E11D0">
      <w:pPr>
        <w:pStyle w:val="ListParagraph"/>
        <w:numPr>
          <w:ilvl w:val="3"/>
          <w:numId w:val="18"/>
        </w:numPr>
        <w:spacing w:before="40"/>
        <w:contextualSpacing w:val="0"/>
      </w:pPr>
      <w:r>
        <w:t xml:space="preserve">Does not call for immediate grant of veto to new permanent members. </w:t>
      </w:r>
    </w:p>
    <w:p w:rsidR="006D3C4F" w:rsidRDefault="006D3C4F" w:rsidP="001E11D0">
      <w:pPr>
        <w:pStyle w:val="ListParagraph"/>
        <w:numPr>
          <w:ilvl w:val="3"/>
          <w:numId w:val="18"/>
        </w:numPr>
        <w:spacing w:before="40"/>
        <w:contextualSpacing w:val="0"/>
      </w:pPr>
      <w:r>
        <w:t xml:space="preserve">Open to </w:t>
      </w:r>
      <w:r w:rsidRPr="00036781">
        <w:rPr>
          <w:color w:val="70AD47" w:themeColor="accent6"/>
          <w:u w:val="single"/>
        </w:rPr>
        <w:t>frozen veto of new-permanen</w:t>
      </w:r>
      <w:r w:rsidRPr="00F51B02">
        <w:rPr>
          <w:u w:val="single"/>
        </w:rPr>
        <w:t>t members</w:t>
      </w:r>
      <w:r>
        <w:t xml:space="preserve"> until a review process.</w:t>
      </w:r>
    </w:p>
    <w:p w:rsidR="008B797E" w:rsidRDefault="006D3C4F" w:rsidP="003A0593">
      <w:pPr>
        <w:pStyle w:val="Heading4"/>
        <w:numPr>
          <w:ilvl w:val="1"/>
          <w:numId w:val="32"/>
        </w:numPr>
        <w:spacing w:before="240"/>
      </w:pPr>
      <w:r>
        <w:t>Regional representation</w:t>
      </w:r>
    </w:p>
    <w:p w:rsidR="00A34E5B" w:rsidRDefault="00A34E5B" w:rsidP="001E11D0">
      <w:pPr>
        <w:pStyle w:val="ListParagraph"/>
        <w:numPr>
          <w:ilvl w:val="2"/>
          <w:numId w:val="18"/>
        </w:numPr>
        <w:ind w:left="1604"/>
      </w:pPr>
      <w:r w:rsidRPr="00377092">
        <w:rPr>
          <w:u w:val="single"/>
        </w:rPr>
        <w:t xml:space="preserve">UNSC representation </w:t>
      </w:r>
      <w:r>
        <w:t>reflects  ‘</w:t>
      </w:r>
      <w:r w:rsidRPr="00377092">
        <w:rPr>
          <w:u w:val="single"/>
        </w:rPr>
        <w:t>anachronistic situation</w:t>
      </w:r>
      <w:r>
        <w:t xml:space="preserve">’ </w:t>
      </w:r>
    </w:p>
    <w:p w:rsidR="006A5EF6" w:rsidRDefault="006A5EF6" w:rsidP="001E11D0">
      <w:pPr>
        <w:pStyle w:val="ListParagraph"/>
        <w:numPr>
          <w:ilvl w:val="2"/>
          <w:numId w:val="18"/>
        </w:numPr>
        <w:ind w:left="1604"/>
      </w:pPr>
      <w:r>
        <w:t xml:space="preserve">Urgent need for mitigation of </w:t>
      </w:r>
      <w:r w:rsidRPr="00377092">
        <w:rPr>
          <w:u w:val="single"/>
        </w:rPr>
        <w:t>non-representation &amp; under-representation</w:t>
      </w:r>
      <w:r>
        <w:t xml:space="preserve"> of some regions in both categories</w:t>
      </w:r>
    </w:p>
    <w:p w:rsidR="00A34E5B" w:rsidRPr="006D3C4F" w:rsidRDefault="00A34E5B" w:rsidP="001E11D0">
      <w:pPr>
        <w:pStyle w:val="ListParagraph"/>
        <w:numPr>
          <w:ilvl w:val="2"/>
          <w:numId w:val="18"/>
        </w:numPr>
        <w:ind w:left="1604"/>
      </w:pPr>
      <w:r>
        <w:t xml:space="preserve">Many regions, including </w:t>
      </w:r>
      <w:r w:rsidRPr="00F51B02">
        <w:rPr>
          <w:u w:val="single"/>
        </w:rPr>
        <w:t xml:space="preserve">whole continents are </w:t>
      </w:r>
      <w:r w:rsidR="00377092">
        <w:rPr>
          <w:u w:val="single"/>
        </w:rPr>
        <w:t>un</w:t>
      </w:r>
      <w:r w:rsidRPr="00F51B02">
        <w:rPr>
          <w:u w:val="single"/>
        </w:rPr>
        <w:t>represented</w:t>
      </w:r>
      <w:r>
        <w:t xml:space="preserve"> at all in the council, viz., </w:t>
      </w:r>
      <w:r w:rsidRPr="00377092">
        <w:rPr>
          <w:rStyle w:val="AnshulsenumerationChar"/>
        </w:rPr>
        <w:t>Latin America, Africa</w:t>
      </w:r>
      <w:r>
        <w:t xml:space="preserve">, Central &amp; Eastern Europe, majority of Asia, Caribbean states and SIDS. </w:t>
      </w:r>
    </w:p>
    <w:p w:rsidR="00FF4475" w:rsidRDefault="00FF4475" w:rsidP="003A0593">
      <w:pPr>
        <w:pStyle w:val="Heading4"/>
        <w:numPr>
          <w:ilvl w:val="1"/>
          <w:numId w:val="32"/>
        </w:numPr>
      </w:pPr>
      <w:r>
        <w:t>Relationship between UNSC-UNGA</w:t>
      </w:r>
    </w:p>
    <w:p w:rsidR="00FF4475" w:rsidRDefault="00FF4475" w:rsidP="001E11D0">
      <w:pPr>
        <w:pStyle w:val="ListParagraph"/>
        <w:numPr>
          <w:ilvl w:val="2"/>
          <w:numId w:val="18"/>
        </w:numPr>
        <w:ind w:left="1604"/>
        <w:contextualSpacing w:val="0"/>
      </w:pPr>
      <w:r>
        <w:t>India calls for a relationship of ‘</w:t>
      </w:r>
      <w:r w:rsidRPr="00377092">
        <w:rPr>
          <w:rStyle w:val="AsexactkeywordChar"/>
          <w:u w:val="single"/>
        </w:rPr>
        <w:t>synergy and complementarity</w:t>
      </w:r>
      <w:r>
        <w:t>’</w:t>
      </w:r>
    </w:p>
    <w:p w:rsidR="00FF4475" w:rsidRDefault="00377092" w:rsidP="001E11D0">
      <w:pPr>
        <w:pStyle w:val="ListParagraph"/>
        <w:numPr>
          <w:ilvl w:val="2"/>
          <w:numId w:val="18"/>
        </w:numPr>
        <w:ind w:left="1604"/>
        <w:contextualSpacing w:val="0"/>
      </w:pPr>
      <w:r w:rsidRPr="00377092">
        <w:rPr>
          <w:u w:val="single"/>
        </w:rPr>
        <w:t>Non-</w:t>
      </w:r>
      <w:r w:rsidR="00FF4475" w:rsidRPr="00377092">
        <w:rPr>
          <w:u w:val="single"/>
        </w:rPr>
        <w:t xml:space="preserve">competitive or </w:t>
      </w:r>
      <w:r w:rsidRPr="00377092">
        <w:rPr>
          <w:u w:val="single"/>
        </w:rPr>
        <w:t>non-</w:t>
      </w:r>
      <w:r w:rsidR="00FF4475" w:rsidRPr="00377092">
        <w:rPr>
          <w:u w:val="single"/>
        </w:rPr>
        <w:t>adversarial</w:t>
      </w:r>
      <w:r>
        <w:t xml:space="preserve"> relationship between UNSC-UNGA</w:t>
      </w:r>
      <w:r w:rsidR="00FF4475">
        <w:t xml:space="preserve">. </w:t>
      </w:r>
    </w:p>
    <w:p w:rsidR="00FF4475" w:rsidRPr="00FF4475" w:rsidRDefault="00FF4475" w:rsidP="001E11D0">
      <w:pPr>
        <w:pStyle w:val="ListParagraph"/>
        <w:numPr>
          <w:ilvl w:val="2"/>
          <w:numId w:val="18"/>
        </w:numPr>
        <w:ind w:left="1604"/>
        <w:contextualSpacing w:val="0"/>
      </w:pPr>
      <w:r>
        <w:t xml:space="preserve">Supports </w:t>
      </w:r>
      <w:r w:rsidRPr="00377092">
        <w:rPr>
          <w:u w:val="single"/>
        </w:rPr>
        <w:t>increase in UNSC-UNGA dialogue</w:t>
      </w:r>
      <w:r>
        <w:t xml:space="preserve">  </w:t>
      </w:r>
    </w:p>
    <w:p w:rsidR="000E4454" w:rsidRDefault="000E4454" w:rsidP="003A0593">
      <w:pPr>
        <w:pStyle w:val="Heading3"/>
        <w:numPr>
          <w:ilvl w:val="0"/>
          <w:numId w:val="30"/>
        </w:numPr>
      </w:pPr>
      <w:bookmarkStart w:id="665" w:name="_Toc143353995"/>
      <w:r>
        <w:t>Indian permanent seat</w:t>
      </w:r>
      <w:bookmarkEnd w:id="665"/>
    </w:p>
    <w:p w:rsidR="00A81D45" w:rsidRPr="00A81D45" w:rsidRDefault="00A81D45" w:rsidP="003A0593">
      <w:pPr>
        <w:pStyle w:val="Heading4"/>
        <w:numPr>
          <w:ilvl w:val="1"/>
          <w:numId w:val="32"/>
        </w:numPr>
      </w:pPr>
      <w:r>
        <w:t xml:space="preserve">Supporting arguments </w:t>
      </w:r>
    </w:p>
    <w:p w:rsidR="007B080A" w:rsidRDefault="007B080A" w:rsidP="003A0593">
      <w:pPr>
        <w:pStyle w:val="ListParagraph"/>
        <w:numPr>
          <w:ilvl w:val="2"/>
          <w:numId w:val="64"/>
        </w:numPr>
        <w:contextualSpacing w:val="0"/>
      </w:pPr>
      <w:r w:rsidRPr="007B080A">
        <w:rPr>
          <w:b/>
          <w:color w:val="70AD47" w:themeColor="accent6"/>
          <w:u w:val="wavyDouble"/>
        </w:rPr>
        <w:t>Rejected UNSC seat at the ‘cost of China’ in 1950</w:t>
      </w:r>
      <w:r>
        <w:t xml:space="preserve"> and 1955, and rose above self-interest. </w:t>
      </w:r>
    </w:p>
    <w:p w:rsidR="000E4454" w:rsidRDefault="000E4454" w:rsidP="003A0593">
      <w:pPr>
        <w:pStyle w:val="ListParagraph"/>
        <w:numPr>
          <w:ilvl w:val="2"/>
          <w:numId w:val="64"/>
        </w:numPr>
        <w:contextualSpacing w:val="0"/>
      </w:pPr>
      <w:r>
        <w:t>Represent</w:t>
      </w:r>
      <w:r w:rsidR="00CA4278">
        <w:t>s</w:t>
      </w:r>
      <w:r>
        <w:t xml:space="preserve"> 1</w:t>
      </w:r>
      <w:r w:rsidRPr="006C72DA">
        <w:rPr>
          <w:u w:val="single"/>
        </w:rPr>
        <w:t>.4 Bn of 8 Bn</w:t>
      </w:r>
      <w:r>
        <w:t xml:space="preserve"> global population </w:t>
      </w:r>
    </w:p>
    <w:p w:rsidR="000E4454" w:rsidRDefault="000E4454" w:rsidP="003A0593">
      <w:pPr>
        <w:pStyle w:val="ListParagraph"/>
        <w:numPr>
          <w:ilvl w:val="2"/>
          <w:numId w:val="64"/>
        </w:numPr>
        <w:contextualSpacing w:val="0"/>
      </w:pPr>
      <w:r>
        <w:t>India and UN</w:t>
      </w:r>
    </w:p>
    <w:p w:rsidR="000E4454" w:rsidRDefault="000E4454" w:rsidP="001E11D0">
      <w:pPr>
        <w:pStyle w:val="ListParagraph"/>
        <w:numPr>
          <w:ilvl w:val="3"/>
          <w:numId w:val="18"/>
        </w:numPr>
        <w:contextualSpacing w:val="0"/>
      </w:pPr>
      <w:r w:rsidRPr="004A581D">
        <w:rPr>
          <w:u w:val="single"/>
        </w:rPr>
        <w:t>Active member</w:t>
      </w:r>
      <w:r>
        <w:t xml:space="preserve"> of UN even before Independence</w:t>
      </w:r>
    </w:p>
    <w:p w:rsidR="000E4454" w:rsidRDefault="000E4454" w:rsidP="001E11D0">
      <w:pPr>
        <w:pStyle w:val="ListParagraph"/>
        <w:numPr>
          <w:ilvl w:val="3"/>
          <w:numId w:val="18"/>
        </w:numPr>
        <w:contextualSpacing w:val="0"/>
      </w:pPr>
      <w:r>
        <w:t xml:space="preserve">Its </w:t>
      </w:r>
      <w:r w:rsidRPr="00500C3C">
        <w:rPr>
          <w:u w:val="single"/>
        </w:rPr>
        <w:t>troop contribution to</w:t>
      </w:r>
      <w:r>
        <w:t xml:space="preserve"> </w:t>
      </w:r>
      <w:r w:rsidRPr="004A581D">
        <w:rPr>
          <w:u w:val="single"/>
        </w:rPr>
        <w:t>UNPKF</w:t>
      </w:r>
      <w:r>
        <w:t xml:space="preserve"> is double the troops of all P-5 combined</w:t>
      </w:r>
    </w:p>
    <w:p w:rsidR="006C72DA" w:rsidRDefault="006C72DA" w:rsidP="001E11D0">
      <w:pPr>
        <w:pStyle w:val="ListParagraph"/>
        <w:numPr>
          <w:ilvl w:val="3"/>
          <w:numId w:val="18"/>
        </w:numPr>
        <w:contextualSpacing w:val="0"/>
      </w:pPr>
      <w:r w:rsidRPr="00081C2A">
        <w:rPr>
          <w:color w:val="ED7D31" w:themeColor="accent2"/>
          <w:u w:val="single"/>
        </w:rPr>
        <w:t>8</w:t>
      </w:r>
      <w:r>
        <w:t xml:space="preserve"> time </w:t>
      </w:r>
      <w:r w:rsidRPr="004A581D">
        <w:rPr>
          <w:u w:val="single"/>
        </w:rPr>
        <w:t>UNSC membership</w:t>
      </w:r>
      <w:r>
        <w:t xml:space="preserve"> and 2 UNSC monthly-presidency</w:t>
      </w:r>
    </w:p>
    <w:p w:rsidR="000E4454" w:rsidRDefault="000E4454" w:rsidP="001E11D0">
      <w:pPr>
        <w:pStyle w:val="ListParagraph"/>
        <w:numPr>
          <w:ilvl w:val="3"/>
          <w:numId w:val="18"/>
        </w:numPr>
        <w:contextualSpacing w:val="0"/>
      </w:pPr>
      <w:r>
        <w:t xml:space="preserve">Significant </w:t>
      </w:r>
      <w:r w:rsidRPr="004A581D">
        <w:rPr>
          <w:u w:val="single"/>
        </w:rPr>
        <w:t>financial</w:t>
      </w:r>
      <w:r>
        <w:t xml:space="preserve"> contributor considering its low per capital GDP</w:t>
      </w:r>
      <w:r w:rsidR="00AA77AE">
        <w:t xml:space="preserve"> </w:t>
      </w:r>
      <w:r w:rsidR="00AA77AE" w:rsidRPr="00AA77AE">
        <w:rPr>
          <w:color w:val="808080" w:themeColor="background1" w:themeShade="80"/>
        </w:rPr>
        <w:t>(USD 2300 against global average of USD 12000)</w:t>
      </w:r>
      <w:r>
        <w:t>.</w:t>
      </w:r>
    </w:p>
    <w:p w:rsidR="000E4454" w:rsidRDefault="000E4454" w:rsidP="003A0593">
      <w:pPr>
        <w:pStyle w:val="ListParagraph"/>
        <w:numPr>
          <w:ilvl w:val="2"/>
          <w:numId w:val="64"/>
        </w:numPr>
        <w:spacing w:before="120"/>
        <w:contextualSpacing w:val="0"/>
      </w:pPr>
      <w:r>
        <w:t>Intrinsic value</w:t>
      </w:r>
      <w:r w:rsidR="00081C2A">
        <w:t xml:space="preserve"> </w:t>
      </w:r>
    </w:p>
    <w:p w:rsidR="006C72DA" w:rsidRDefault="006C72DA" w:rsidP="001E11D0">
      <w:pPr>
        <w:pStyle w:val="ListParagraph"/>
        <w:numPr>
          <w:ilvl w:val="3"/>
          <w:numId w:val="18"/>
        </w:numPr>
        <w:contextualSpacing w:val="0"/>
      </w:pPr>
      <w:r>
        <w:t xml:space="preserve">Is a </w:t>
      </w:r>
      <w:r w:rsidRPr="004A581D">
        <w:rPr>
          <w:u w:val="single"/>
        </w:rPr>
        <w:t>Nuclear Weapon state (NWS</w:t>
      </w:r>
      <w:r>
        <w:t>)</w:t>
      </w:r>
    </w:p>
    <w:p w:rsidR="006C72DA" w:rsidRDefault="006C72DA" w:rsidP="001E11D0">
      <w:pPr>
        <w:pStyle w:val="ListParagraph"/>
        <w:numPr>
          <w:ilvl w:val="3"/>
          <w:numId w:val="18"/>
        </w:numPr>
        <w:contextualSpacing w:val="0"/>
      </w:pPr>
      <w:r>
        <w:t xml:space="preserve">Fifth and largest growing </w:t>
      </w:r>
      <w:r w:rsidRPr="00F67BD1">
        <w:rPr>
          <w:u w:val="single"/>
        </w:rPr>
        <w:t>economy</w:t>
      </w:r>
      <w:r>
        <w:t xml:space="preserve"> </w:t>
      </w:r>
    </w:p>
    <w:p w:rsidR="000E4454" w:rsidRDefault="000E4454" w:rsidP="001E11D0">
      <w:pPr>
        <w:pStyle w:val="ListParagraph"/>
        <w:numPr>
          <w:ilvl w:val="3"/>
          <w:numId w:val="18"/>
        </w:numPr>
        <w:spacing w:before="20"/>
        <w:ind w:left="2228"/>
        <w:contextualSpacing w:val="0"/>
      </w:pPr>
      <w:r>
        <w:t>Affirmed its ‘</w:t>
      </w:r>
      <w:r w:rsidRPr="004A581D">
        <w:rPr>
          <w:u w:val="single"/>
        </w:rPr>
        <w:t>capability’ and ‘willingness</w:t>
      </w:r>
      <w:r w:rsidRPr="00AA77AE">
        <w:t>’</w:t>
      </w:r>
      <w:r>
        <w:t xml:space="preserve"> to shoulder responsibilities of permanent membership</w:t>
      </w:r>
    </w:p>
    <w:p w:rsidR="003D16CE" w:rsidRDefault="006C72DA" w:rsidP="003A0593">
      <w:pPr>
        <w:pStyle w:val="ListParagraph"/>
        <w:numPr>
          <w:ilvl w:val="2"/>
          <w:numId w:val="64"/>
        </w:numPr>
        <w:spacing w:before="120"/>
        <w:contextualSpacing w:val="0"/>
      </w:pPr>
      <w:r>
        <w:t xml:space="preserve"> </w:t>
      </w:r>
      <w:r w:rsidR="003D16CE">
        <w:t>‘Moralistic force’ of Third world</w:t>
      </w:r>
    </w:p>
    <w:p w:rsidR="003D16CE" w:rsidRPr="00500C3C" w:rsidRDefault="003D16CE" w:rsidP="001E11D0">
      <w:pPr>
        <w:pStyle w:val="ListParagraph"/>
        <w:numPr>
          <w:ilvl w:val="3"/>
          <w:numId w:val="18"/>
        </w:numPr>
        <w:spacing w:before="20"/>
        <w:ind w:left="2228"/>
        <w:contextualSpacing w:val="0"/>
        <w:rPr>
          <w:u w:val="single"/>
        </w:rPr>
      </w:pPr>
      <w:r w:rsidRPr="004A581D">
        <w:rPr>
          <w:rStyle w:val="AspersonalityChar"/>
        </w:rPr>
        <w:t>Kofi Anan</w:t>
      </w:r>
      <w:r>
        <w:t xml:space="preserve"> acknowledged that India was the </w:t>
      </w:r>
      <w:r w:rsidRPr="00500C3C">
        <w:rPr>
          <w:u w:val="single"/>
        </w:rPr>
        <w:t>most vital votary in shaping UN agenda on behalf of third world</w:t>
      </w:r>
    </w:p>
    <w:p w:rsidR="003D16CE" w:rsidRDefault="003D16CE" w:rsidP="001E11D0">
      <w:pPr>
        <w:pStyle w:val="ListParagraph"/>
        <w:numPr>
          <w:ilvl w:val="3"/>
          <w:numId w:val="18"/>
        </w:numPr>
        <w:contextualSpacing w:val="0"/>
      </w:pPr>
      <w:r w:rsidRPr="004A581D">
        <w:rPr>
          <w:u w:val="single"/>
        </w:rPr>
        <w:t xml:space="preserve">Undisputed leader </w:t>
      </w:r>
      <w:r>
        <w:t>and representative of third-world</w:t>
      </w:r>
    </w:p>
    <w:p w:rsidR="003D16CE" w:rsidRDefault="003D16CE" w:rsidP="001E11D0">
      <w:pPr>
        <w:pStyle w:val="ListParagraph"/>
        <w:numPr>
          <w:ilvl w:val="3"/>
          <w:numId w:val="18"/>
        </w:numPr>
        <w:contextualSpacing w:val="0"/>
      </w:pPr>
      <w:r w:rsidRPr="004A581D">
        <w:rPr>
          <w:u w:val="single"/>
        </w:rPr>
        <w:t xml:space="preserve">‘net security provider’ </w:t>
      </w:r>
      <w:r>
        <w:t>in the region</w:t>
      </w:r>
    </w:p>
    <w:p w:rsidR="00F67BD1" w:rsidRPr="004A581D" w:rsidRDefault="00F67BD1" w:rsidP="003A0593">
      <w:pPr>
        <w:pStyle w:val="ListParagraph"/>
        <w:numPr>
          <w:ilvl w:val="2"/>
          <w:numId w:val="64"/>
        </w:numPr>
        <w:spacing w:before="120"/>
        <w:contextualSpacing w:val="0"/>
        <w:rPr>
          <w:u w:val="single"/>
        </w:rPr>
      </w:pPr>
      <w:r>
        <w:t xml:space="preserve">Front-runner </w:t>
      </w:r>
      <w:r w:rsidRPr="004A581D">
        <w:rPr>
          <w:u w:val="single"/>
        </w:rPr>
        <w:t xml:space="preserve">in climate action </w:t>
      </w:r>
    </w:p>
    <w:p w:rsidR="00F67BD1" w:rsidRDefault="00F67BD1" w:rsidP="003A0593">
      <w:pPr>
        <w:pStyle w:val="ListParagraph"/>
        <w:numPr>
          <w:ilvl w:val="2"/>
          <w:numId w:val="64"/>
        </w:numPr>
        <w:contextualSpacing w:val="0"/>
      </w:pPr>
      <w:r w:rsidRPr="007B080A">
        <w:rPr>
          <w:u w:val="single"/>
        </w:rPr>
        <w:t>Founding members</w:t>
      </w:r>
      <w:r>
        <w:t xml:space="preserve"> of many organisations: CDRI, ISA etc. </w:t>
      </w:r>
    </w:p>
    <w:p w:rsidR="00F67BD1" w:rsidRDefault="00F67BD1" w:rsidP="003A0593">
      <w:pPr>
        <w:pStyle w:val="ListParagraph"/>
        <w:numPr>
          <w:ilvl w:val="2"/>
          <w:numId w:val="64"/>
        </w:numPr>
        <w:contextualSpacing w:val="0"/>
      </w:pPr>
      <w:r w:rsidRPr="004A581D">
        <w:t>Altruistic</w:t>
      </w:r>
      <w:r>
        <w:t xml:space="preserve">: </w:t>
      </w:r>
      <w:r w:rsidRPr="004A581D">
        <w:rPr>
          <w:u w:val="single"/>
        </w:rPr>
        <w:t>Vaccine diplomacy</w:t>
      </w:r>
      <w:r>
        <w:t>, evacuation flights.</w:t>
      </w:r>
    </w:p>
    <w:p w:rsidR="00D91637" w:rsidRDefault="00173AB3" w:rsidP="003A0593">
      <w:pPr>
        <w:pStyle w:val="ListParagraph"/>
        <w:numPr>
          <w:ilvl w:val="2"/>
          <w:numId w:val="64"/>
        </w:numPr>
        <w:contextualSpacing w:val="0"/>
      </w:pPr>
      <w:r>
        <w:t xml:space="preserve">Limited geographical conflicts </w:t>
      </w:r>
      <w:r>
        <w:sym w:font="Wingdings" w:char="F0E0"/>
      </w:r>
      <w:r>
        <w:t xml:space="preserve"> fewer geopolitical constraints </w:t>
      </w:r>
      <w:r>
        <w:sym w:font="Wingdings" w:char="F0E0"/>
      </w:r>
      <w:r>
        <w:t xml:space="preserve"> ability to play relative neutral role as a permanent UNSC member.</w:t>
      </w:r>
    </w:p>
    <w:p w:rsidR="00480AEA" w:rsidRDefault="00480AEA" w:rsidP="003A0593">
      <w:pPr>
        <w:pStyle w:val="Heading4"/>
        <w:numPr>
          <w:ilvl w:val="1"/>
          <w:numId w:val="32"/>
        </w:numPr>
      </w:pPr>
      <w:r>
        <w:t>Reasons for interest in permanent seat</w:t>
      </w:r>
    </w:p>
    <w:p w:rsidR="00480AEA" w:rsidRDefault="00480AEA" w:rsidP="001E11D0">
      <w:pPr>
        <w:pStyle w:val="ListParagraph"/>
        <w:numPr>
          <w:ilvl w:val="2"/>
          <w:numId w:val="18"/>
        </w:numPr>
        <w:contextualSpacing w:val="0"/>
      </w:pPr>
      <w:r>
        <w:t>Security and strategic interests</w:t>
      </w:r>
    </w:p>
    <w:p w:rsidR="00480AEA" w:rsidRDefault="00480AEA" w:rsidP="001E11D0">
      <w:pPr>
        <w:pStyle w:val="ListParagraph"/>
        <w:numPr>
          <w:ilvl w:val="3"/>
          <w:numId w:val="18"/>
        </w:numPr>
      </w:pPr>
      <w:r>
        <w:t>India paid the price of ‘Kashmir conflict’ for being ‘idealistic’ in 1950s.</w:t>
      </w:r>
    </w:p>
    <w:p w:rsidR="00480AEA" w:rsidRDefault="007903B0" w:rsidP="001E11D0">
      <w:pPr>
        <w:pStyle w:val="ListParagraph"/>
        <w:numPr>
          <w:ilvl w:val="3"/>
          <w:numId w:val="18"/>
        </w:numPr>
      </w:pPr>
      <w:r>
        <w:t xml:space="preserve">Vital to its </w:t>
      </w:r>
      <w:r w:rsidR="00480AEA">
        <w:t>security &amp; strategic interests</w:t>
      </w:r>
    </w:p>
    <w:p w:rsidR="00480AEA" w:rsidRDefault="007903B0" w:rsidP="001E11D0">
      <w:pPr>
        <w:pStyle w:val="ListParagraph"/>
        <w:numPr>
          <w:ilvl w:val="3"/>
          <w:numId w:val="18"/>
        </w:numPr>
      </w:pPr>
      <w:r>
        <w:t>Important to s</w:t>
      </w:r>
      <w:r w:rsidR="00480AEA">
        <w:t xml:space="preserve">tall any </w:t>
      </w:r>
      <w:r w:rsidR="00480AEA" w:rsidRPr="003A77D1">
        <w:rPr>
          <w:u w:val="thick"/>
        </w:rPr>
        <w:t>intervention from China</w:t>
      </w:r>
      <w:r w:rsidRPr="003A77D1">
        <w:rPr>
          <w:u w:val="thick"/>
        </w:rPr>
        <w:t xml:space="preserve"> or Pakistan</w:t>
      </w:r>
      <w:r>
        <w:t xml:space="preserve"> </w:t>
      </w:r>
    </w:p>
    <w:p w:rsidR="007903B0" w:rsidRDefault="007903B0" w:rsidP="001E11D0">
      <w:pPr>
        <w:pStyle w:val="ListParagraph"/>
        <w:numPr>
          <w:ilvl w:val="2"/>
          <w:numId w:val="18"/>
        </w:numPr>
        <w:contextualSpacing w:val="0"/>
      </w:pPr>
      <w:r>
        <w:t>Power ambitions</w:t>
      </w:r>
    </w:p>
    <w:p w:rsidR="007903B0" w:rsidRDefault="007903B0" w:rsidP="001E11D0">
      <w:pPr>
        <w:pStyle w:val="ListParagraph"/>
        <w:numPr>
          <w:ilvl w:val="3"/>
          <w:numId w:val="18"/>
        </w:numPr>
      </w:pPr>
      <w:r>
        <w:t xml:space="preserve">Aspiration of </w:t>
      </w:r>
      <w:r w:rsidRPr="001643D5">
        <w:rPr>
          <w:u w:val="thick"/>
        </w:rPr>
        <w:t>‘institutionalised big power’ status</w:t>
      </w:r>
    </w:p>
    <w:p w:rsidR="007903B0" w:rsidRPr="00261A6D" w:rsidRDefault="007903B0" w:rsidP="001E11D0">
      <w:pPr>
        <w:pStyle w:val="ListParagraph"/>
        <w:numPr>
          <w:ilvl w:val="3"/>
          <w:numId w:val="18"/>
        </w:numPr>
      </w:pPr>
      <w:r>
        <w:t xml:space="preserve">To assume its rightful ‘comity’ among decision-making nations </w:t>
      </w:r>
    </w:p>
    <w:p w:rsidR="006F3D93" w:rsidRDefault="006F3D93" w:rsidP="003A0593">
      <w:pPr>
        <w:pStyle w:val="Heading4"/>
        <w:numPr>
          <w:ilvl w:val="1"/>
          <w:numId w:val="32"/>
        </w:numPr>
      </w:pPr>
      <w:r>
        <w:t>Indian strategy</w:t>
      </w:r>
    </w:p>
    <w:p w:rsidR="006F3D93" w:rsidRDefault="005545D5" w:rsidP="001E11D0">
      <w:pPr>
        <w:pStyle w:val="ListParagraph"/>
        <w:numPr>
          <w:ilvl w:val="2"/>
          <w:numId w:val="18"/>
        </w:numPr>
        <w:ind w:left="1604"/>
        <w:contextualSpacing w:val="0"/>
      </w:pPr>
      <w:r>
        <w:t xml:space="preserve">India adopted a multi-layered strategy: (a) </w:t>
      </w:r>
      <w:r w:rsidRPr="001643D5">
        <w:rPr>
          <w:u w:val="single"/>
        </w:rPr>
        <w:t>Maximising support in UNGA</w:t>
      </w:r>
      <w:r>
        <w:t xml:space="preserve">; (b) </w:t>
      </w:r>
      <w:r w:rsidRPr="001643D5">
        <w:rPr>
          <w:u w:val="single"/>
        </w:rPr>
        <w:t>Minimising resistance in UNSC</w:t>
      </w:r>
      <w:r>
        <w:t xml:space="preserve">. </w:t>
      </w:r>
    </w:p>
    <w:p w:rsidR="00B0002B" w:rsidRDefault="00B0002B" w:rsidP="001E11D0">
      <w:pPr>
        <w:pStyle w:val="ListParagraph"/>
        <w:numPr>
          <w:ilvl w:val="2"/>
          <w:numId w:val="18"/>
        </w:numPr>
        <w:ind w:left="1604"/>
        <w:contextualSpacing w:val="0"/>
      </w:pPr>
      <w:r>
        <w:t xml:space="preserve">Indian </w:t>
      </w:r>
      <w:r w:rsidRPr="00B0002B">
        <w:rPr>
          <w:u w:val="single"/>
        </w:rPr>
        <w:t>leadership of Global south forums</w:t>
      </w:r>
      <w:r>
        <w:t xml:space="preserve">: G77, L.69, NAM is expected to provide </w:t>
      </w:r>
      <w:r w:rsidRPr="00B0002B">
        <w:rPr>
          <w:u w:val="single"/>
        </w:rPr>
        <w:t>support in UNGA</w:t>
      </w:r>
    </w:p>
    <w:p w:rsidR="00E11AA5" w:rsidRDefault="00E11AA5" w:rsidP="00E11AA5">
      <w:pPr>
        <w:pStyle w:val="ListParagraph"/>
        <w:numPr>
          <w:ilvl w:val="2"/>
          <w:numId w:val="18"/>
        </w:numPr>
        <w:ind w:left="1604"/>
        <w:contextualSpacing w:val="0"/>
      </w:pPr>
      <w:r>
        <w:t xml:space="preserve">Indian </w:t>
      </w:r>
      <w:r w:rsidRPr="006C72DA">
        <w:rPr>
          <w:u w:val="single"/>
        </w:rPr>
        <w:t>strategic partnership with P-5 nations</w:t>
      </w:r>
      <w:r>
        <w:t>, had produced explicit su</w:t>
      </w:r>
      <w:r w:rsidRPr="006C72DA">
        <w:rPr>
          <w:u w:val="single"/>
        </w:rPr>
        <w:t>pport of US, UK, Russia and Franc</w:t>
      </w:r>
      <w:r>
        <w:t>e for Indian candidature (</w:t>
      </w:r>
      <w:r w:rsidRPr="006C72DA">
        <w:rPr>
          <w:u w:val="single"/>
        </w:rPr>
        <w:t>all except China</w:t>
      </w:r>
      <w:r>
        <w:t>)</w:t>
      </w:r>
    </w:p>
    <w:p w:rsidR="00B0002B" w:rsidRDefault="00B0002B" w:rsidP="001E11D0">
      <w:pPr>
        <w:pStyle w:val="ListParagraph"/>
        <w:numPr>
          <w:ilvl w:val="2"/>
          <w:numId w:val="18"/>
        </w:numPr>
        <w:ind w:left="1604"/>
        <w:contextualSpacing w:val="0"/>
      </w:pPr>
      <w:r>
        <w:t xml:space="preserve">India in </w:t>
      </w:r>
      <w:r w:rsidRPr="006C72DA">
        <w:rPr>
          <w:u w:val="single"/>
        </w:rPr>
        <w:t>partnership with G4</w:t>
      </w:r>
      <w:r>
        <w:t xml:space="preserve"> (India, Germany, Japan, Brazil) is vying for permanent seat on council </w:t>
      </w:r>
    </w:p>
    <w:p w:rsidR="00CA4278" w:rsidRDefault="00CA4278" w:rsidP="003A0593">
      <w:pPr>
        <w:pStyle w:val="Heading4"/>
        <w:numPr>
          <w:ilvl w:val="1"/>
          <w:numId w:val="32"/>
        </w:numPr>
      </w:pPr>
      <w:r>
        <w:t xml:space="preserve">Challenges to Indian candidature </w:t>
      </w:r>
    </w:p>
    <w:p w:rsidR="00CA4278" w:rsidRDefault="00CA4278" w:rsidP="001E11D0">
      <w:pPr>
        <w:pStyle w:val="ListParagraph"/>
        <w:numPr>
          <w:ilvl w:val="2"/>
          <w:numId w:val="18"/>
        </w:numPr>
        <w:spacing w:before="100"/>
        <w:ind w:left="1604"/>
        <w:contextualSpacing w:val="0"/>
      </w:pPr>
      <w:r w:rsidRPr="006C72DA">
        <w:rPr>
          <w:u w:val="single"/>
        </w:rPr>
        <w:t>China is vetoing</w:t>
      </w:r>
      <w:r>
        <w:t xml:space="preserve"> Indian candidature for permanent seat</w:t>
      </w:r>
    </w:p>
    <w:p w:rsidR="00A41B05" w:rsidRDefault="00A41B05" w:rsidP="001E11D0">
      <w:pPr>
        <w:pStyle w:val="ListParagraph"/>
        <w:numPr>
          <w:ilvl w:val="2"/>
          <w:numId w:val="18"/>
        </w:numPr>
        <w:spacing w:before="100"/>
        <w:ind w:left="1604"/>
        <w:contextualSpacing w:val="0"/>
      </w:pPr>
      <w:r>
        <w:t xml:space="preserve">With </w:t>
      </w:r>
      <w:r w:rsidRPr="003A53B3">
        <w:rPr>
          <w:u w:val="single"/>
        </w:rPr>
        <w:t>G4</w:t>
      </w:r>
      <w:r>
        <w:t xml:space="preserve">, India has </w:t>
      </w:r>
      <w:r w:rsidRPr="003A53B3">
        <w:rPr>
          <w:u w:val="single"/>
        </w:rPr>
        <w:t>tied its fate to the group</w:t>
      </w:r>
      <w:r>
        <w:t xml:space="preserve">. Individual seat is now out of scope. Either </w:t>
      </w:r>
      <w:r w:rsidR="006C72DA">
        <w:t>seats</w:t>
      </w:r>
      <w:r>
        <w:t xml:space="preserve"> for </w:t>
      </w:r>
      <w:r w:rsidR="000C1C3C">
        <w:t xml:space="preserve">the </w:t>
      </w:r>
      <w:r>
        <w:t>entire group or for none</w:t>
      </w:r>
      <w:r w:rsidR="003A53B3">
        <w:t xml:space="preserve"> (</w:t>
      </w:r>
      <w:r w:rsidR="003A53B3" w:rsidRPr="00D24C71">
        <w:rPr>
          <w:rStyle w:val="AspersonalityChar"/>
        </w:rPr>
        <w:t>Baru</w:t>
      </w:r>
      <w:r w:rsidR="003A53B3">
        <w:t xml:space="preserve">). </w:t>
      </w:r>
    </w:p>
    <w:p w:rsidR="00D24C71" w:rsidRPr="000C1C3C" w:rsidRDefault="00D24C71" w:rsidP="001E11D0">
      <w:pPr>
        <w:pStyle w:val="ListParagraph"/>
        <w:numPr>
          <w:ilvl w:val="2"/>
          <w:numId w:val="18"/>
        </w:numPr>
        <w:spacing w:before="100"/>
        <w:ind w:left="1604"/>
        <w:contextualSpacing w:val="0"/>
        <w:rPr>
          <w:u w:val="single"/>
        </w:rPr>
      </w:pPr>
      <w:r>
        <w:t xml:space="preserve">India’s non-confrontational approach of </w:t>
      </w:r>
      <w:r w:rsidRPr="000C1C3C">
        <w:rPr>
          <w:u w:val="single"/>
        </w:rPr>
        <w:t>abstentions at UN voting</w:t>
      </w:r>
    </w:p>
    <w:p w:rsidR="00D24C71" w:rsidRDefault="00D24C71" w:rsidP="001E11D0">
      <w:pPr>
        <w:pStyle w:val="ListParagraph"/>
        <w:numPr>
          <w:ilvl w:val="3"/>
          <w:numId w:val="18"/>
        </w:numPr>
        <w:contextualSpacing w:val="0"/>
      </w:pPr>
      <w:r>
        <w:t xml:space="preserve">India pursues a risk-averse </w:t>
      </w:r>
      <w:r w:rsidRPr="00195621">
        <w:rPr>
          <w:u w:val="single"/>
        </w:rPr>
        <w:t>non-alienation strategy</w:t>
      </w:r>
    </w:p>
    <w:p w:rsidR="00D24C71" w:rsidRDefault="00D24C71" w:rsidP="001E11D0">
      <w:pPr>
        <w:pStyle w:val="ListParagraph"/>
        <w:numPr>
          <w:ilvl w:val="3"/>
          <w:numId w:val="18"/>
        </w:numPr>
        <w:contextualSpacing w:val="0"/>
      </w:pPr>
      <w:r>
        <w:t xml:space="preserve">This has failed to convince Western partners of Indian reliance in tough times </w:t>
      </w:r>
    </w:p>
    <w:p w:rsidR="00D24C71" w:rsidRDefault="00D24C71" w:rsidP="001E11D0">
      <w:pPr>
        <w:pStyle w:val="ListParagraph"/>
        <w:numPr>
          <w:ilvl w:val="2"/>
          <w:numId w:val="18"/>
        </w:numPr>
        <w:spacing w:before="160"/>
        <w:ind w:left="1604"/>
        <w:contextualSpacing w:val="0"/>
      </w:pPr>
      <w:r>
        <w:t xml:space="preserve">India’s </w:t>
      </w:r>
      <w:r w:rsidRPr="000C1C3C">
        <w:rPr>
          <w:u w:val="single"/>
        </w:rPr>
        <w:t xml:space="preserve">distancing itself from </w:t>
      </w:r>
      <w:r w:rsidRPr="000C1C3C">
        <w:rPr>
          <w:i/>
          <w:iCs/>
          <w:u w:val="single"/>
        </w:rPr>
        <w:t>Arria formula</w:t>
      </w:r>
      <w:r w:rsidRPr="000C1C3C">
        <w:rPr>
          <w:u w:val="single"/>
        </w:rPr>
        <w:t xml:space="preserve"> meetings</w:t>
      </w:r>
      <w:r>
        <w:t xml:space="preserve"> (informal UNSC consultations) ever since Pak abused the formula with Kashmir issue</w:t>
      </w:r>
    </w:p>
    <w:p w:rsidR="00D24C71" w:rsidRDefault="00D24C71" w:rsidP="001E11D0">
      <w:pPr>
        <w:pStyle w:val="ListParagraph"/>
        <w:numPr>
          <w:ilvl w:val="3"/>
          <w:numId w:val="18"/>
        </w:numPr>
        <w:contextualSpacing w:val="0"/>
      </w:pPr>
      <w:r>
        <w:t xml:space="preserve">Moscow attended Estonia-arranged Arria formula meeting on Crimean annexation anniversary </w:t>
      </w:r>
    </w:p>
    <w:p w:rsidR="00D24C71" w:rsidRDefault="00D24C71" w:rsidP="001E11D0">
      <w:pPr>
        <w:pStyle w:val="ListParagraph"/>
        <w:numPr>
          <w:ilvl w:val="3"/>
          <w:numId w:val="18"/>
        </w:numPr>
        <w:contextualSpacing w:val="0"/>
      </w:pPr>
      <w:r>
        <w:t>India needs to stop dodging itself from such informal engagements</w:t>
      </w:r>
    </w:p>
    <w:p w:rsidR="00046634" w:rsidRPr="00C57019" w:rsidRDefault="00C57019" w:rsidP="001E11D0">
      <w:pPr>
        <w:pStyle w:val="ListParagraph"/>
        <w:numPr>
          <w:ilvl w:val="2"/>
          <w:numId w:val="18"/>
        </w:numPr>
        <w:spacing w:before="160"/>
        <w:ind w:left="1604"/>
        <w:contextualSpacing w:val="0"/>
      </w:pPr>
      <w:r>
        <w:t>India wrongly believes that only impediments to its UNSC candidature are: (1) procedural; (2)</w:t>
      </w:r>
      <w:r w:rsidR="008575B9">
        <w:t xml:space="preserve"> political. Some of her</w:t>
      </w:r>
      <w:r>
        <w:t xml:space="preserve"> </w:t>
      </w:r>
      <w:r w:rsidRPr="00D24C71">
        <w:rPr>
          <w:u w:val="single"/>
        </w:rPr>
        <w:t>own actions &amp; behaviours are not conducive</w:t>
      </w:r>
      <w:r>
        <w:t xml:space="preserve"> to achieving a UNSC seat</w:t>
      </w:r>
      <w:r w:rsidR="00F307BD">
        <w:t>.</w:t>
      </w:r>
      <w:r w:rsidR="00046634">
        <w:t xml:space="preserve"> </w:t>
      </w:r>
      <w:r w:rsidR="00046634" w:rsidRPr="00C57019">
        <w:rPr>
          <w:u w:val="single"/>
        </w:rPr>
        <w:t>Disconnect between its aspirations</w:t>
      </w:r>
      <w:r w:rsidR="00D24C71">
        <w:rPr>
          <w:u w:val="single"/>
        </w:rPr>
        <w:t xml:space="preserve">, </w:t>
      </w:r>
      <w:r w:rsidR="00046634" w:rsidRPr="00C57019">
        <w:rPr>
          <w:u w:val="single"/>
        </w:rPr>
        <w:t>obligations</w:t>
      </w:r>
      <w:r w:rsidR="00D24C71">
        <w:rPr>
          <w:u w:val="single"/>
        </w:rPr>
        <w:t>, and actions</w:t>
      </w:r>
      <w:r w:rsidR="00D24C71">
        <w:t>.</w:t>
      </w:r>
    </w:p>
    <w:p w:rsidR="00F00F96" w:rsidRDefault="00F00F96" w:rsidP="001E11D0">
      <w:pPr>
        <w:pStyle w:val="ListParagraph"/>
        <w:numPr>
          <w:ilvl w:val="3"/>
          <w:numId w:val="18"/>
        </w:numPr>
        <w:contextualSpacing w:val="0"/>
      </w:pPr>
      <w:r>
        <w:t>Economic contributions</w:t>
      </w:r>
    </w:p>
    <w:p w:rsidR="00046634" w:rsidRDefault="00046634" w:rsidP="001E11D0">
      <w:pPr>
        <w:pStyle w:val="ListParagraph"/>
        <w:numPr>
          <w:ilvl w:val="4"/>
          <w:numId w:val="18"/>
        </w:numPr>
        <w:spacing w:before="20"/>
        <w:ind w:left="2852"/>
        <w:contextualSpacing w:val="0"/>
      </w:pPr>
      <w:r>
        <w:t xml:space="preserve">India contributes </w:t>
      </w:r>
      <w:r w:rsidRPr="00D24C71">
        <w:rPr>
          <w:u w:val="single"/>
        </w:rPr>
        <w:t>mere US$20M to UN’s US$ 3Bn</w:t>
      </w:r>
      <w:r>
        <w:t xml:space="preserve"> budget </w:t>
      </w:r>
    </w:p>
    <w:p w:rsidR="00046634" w:rsidRDefault="00046634" w:rsidP="001E11D0">
      <w:pPr>
        <w:pStyle w:val="ListParagraph"/>
        <w:numPr>
          <w:ilvl w:val="4"/>
          <w:numId w:val="18"/>
        </w:numPr>
        <w:spacing w:before="40"/>
        <w:ind w:left="2852"/>
        <w:contextualSpacing w:val="0"/>
      </w:pPr>
      <w:r>
        <w:t xml:space="preserve">Permanent UNSC members make vast voluntary contributions </w:t>
      </w:r>
    </w:p>
    <w:p w:rsidR="001D526B" w:rsidRDefault="001D526B" w:rsidP="001E11D0">
      <w:pPr>
        <w:pStyle w:val="ListParagraph"/>
        <w:numPr>
          <w:ilvl w:val="2"/>
          <w:numId w:val="18"/>
        </w:numPr>
        <w:spacing w:before="160"/>
        <w:ind w:left="1604"/>
        <w:contextualSpacing w:val="0"/>
      </w:pPr>
      <w:r w:rsidRPr="003A53B3">
        <w:rPr>
          <w:u w:val="single"/>
        </w:rPr>
        <w:t>Insufficient engagement</w:t>
      </w:r>
      <w:r>
        <w:t xml:space="preserve"> with </w:t>
      </w:r>
      <w:r w:rsidRPr="003A53B3">
        <w:rPr>
          <w:u w:val="single"/>
        </w:rPr>
        <w:t>normative aspects</w:t>
      </w:r>
      <w:r>
        <w:t xml:space="preserve"> of many UNSC issues</w:t>
      </w:r>
    </w:p>
    <w:p w:rsidR="001D526B" w:rsidRDefault="001D526B" w:rsidP="001E11D0">
      <w:pPr>
        <w:pStyle w:val="ListParagraph"/>
        <w:numPr>
          <w:ilvl w:val="2"/>
          <w:numId w:val="18"/>
        </w:numPr>
        <w:spacing w:before="100"/>
        <w:ind w:left="1604"/>
        <w:contextualSpacing w:val="0"/>
      </w:pPr>
      <w:r w:rsidRPr="003A53B3">
        <w:rPr>
          <w:u w:val="single"/>
        </w:rPr>
        <w:t>Over-reliance on entitlement</w:t>
      </w:r>
      <w:r>
        <w:t xml:space="preserve">, at the cost of hard realpolitik in UN </w:t>
      </w:r>
    </w:p>
    <w:p w:rsidR="000C7224" w:rsidRDefault="000C7224" w:rsidP="001E11D0">
      <w:pPr>
        <w:pStyle w:val="ListParagraph"/>
        <w:numPr>
          <w:ilvl w:val="2"/>
          <w:numId w:val="18"/>
        </w:numPr>
        <w:spacing w:before="100"/>
        <w:ind w:left="1604"/>
        <w:contextualSpacing w:val="0"/>
      </w:pPr>
      <w:r>
        <w:t xml:space="preserve">India’s desire for permanent UNSC seat carries </w:t>
      </w:r>
      <w:r w:rsidRPr="00D24C71">
        <w:rPr>
          <w:u w:val="single"/>
        </w:rPr>
        <w:t>a whiff of entitlement</w:t>
      </w:r>
      <w:r>
        <w:t xml:space="preserve"> – largest population</w:t>
      </w:r>
      <w:r w:rsidR="00D24C71">
        <w:t>, economic heft</w:t>
      </w:r>
      <w:r>
        <w:t>, historic role in peacekeeping etc.</w:t>
      </w:r>
    </w:p>
    <w:p w:rsidR="000C7224" w:rsidRDefault="006259B6" w:rsidP="001E11D0">
      <w:pPr>
        <w:pStyle w:val="ListParagraph"/>
        <w:numPr>
          <w:ilvl w:val="2"/>
          <w:numId w:val="18"/>
        </w:numPr>
        <w:contextualSpacing w:val="0"/>
      </w:pPr>
      <w:r>
        <w:t xml:space="preserve">India should prepare herself for </w:t>
      </w:r>
      <w:r w:rsidRPr="008575B9">
        <w:rPr>
          <w:u w:val="single"/>
        </w:rPr>
        <w:t>more scrutiny &amp; criticism</w:t>
      </w:r>
      <w:r>
        <w:t xml:space="preserve"> from her friends and partners – Indian </w:t>
      </w:r>
      <w:r w:rsidR="00186AB0" w:rsidRPr="00D24C71">
        <w:rPr>
          <w:u w:val="single"/>
        </w:rPr>
        <w:t>denial</w:t>
      </w:r>
      <w:r w:rsidRPr="00D24C71">
        <w:rPr>
          <w:u w:val="single"/>
        </w:rPr>
        <w:t xml:space="preserve"> of unfavourable global rankings</w:t>
      </w:r>
      <w:r>
        <w:t xml:space="preserve">. </w:t>
      </w:r>
    </w:p>
    <w:p w:rsidR="00CA4278" w:rsidRPr="006F3D93" w:rsidRDefault="00CA4278" w:rsidP="003A53B3">
      <w:pPr>
        <w:pStyle w:val="ListParagraph"/>
        <w:ind w:left="2229" w:firstLine="0"/>
      </w:pPr>
    </w:p>
    <w:p w:rsidR="00DB2B63" w:rsidRDefault="00DB2B63" w:rsidP="001549FF">
      <w:pPr>
        <w:pStyle w:val="ListParagraph"/>
        <w:ind w:left="624" w:firstLine="0"/>
      </w:pPr>
      <w:r>
        <w:t>[Bonus]</w:t>
      </w:r>
    </w:p>
    <w:p w:rsidR="00DB2B63" w:rsidRPr="00DB2B63" w:rsidRDefault="001D526B" w:rsidP="001E11D0">
      <w:pPr>
        <w:pStyle w:val="ListParagraph"/>
        <w:numPr>
          <w:ilvl w:val="1"/>
          <w:numId w:val="18"/>
        </w:numPr>
        <w:rPr>
          <w:i/>
        </w:rPr>
      </w:pPr>
      <w:r>
        <w:rPr>
          <w:i/>
        </w:rPr>
        <w:t xml:space="preserve">[ </w:t>
      </w:r>
      <w:r w:rsidRPr="001D526B">
        <w:rPr>
          <w:i/>
          <w:u w:val="single"/>
        </w:rPr>
        <w:t>No</w:t>
      </w:r>
      <w:r w:rsidR="00DB2B63" w:rsidRPr="001D526B">
        <w:rPr>
          <w:i/>
          <w:u w:val="single"/>
        </w:rPr>
        <w:t xml:space="preserve"> criteria for USNC permanent members</w:t>
      </w:r>
      <w:r>
        <w:rPr>
          <w:i/>
        </w:rPr>
        <w:t xml:space="preserve"> in UN Charter</w:t>
      </w:r>
    </w:p>
    <w:p w:rsidR="00A2163A" w:rsidRDefault="00DB2B63" w:rsidP="001E11D0">
      <w:pPr>
        <w:pStyle w:val="ListParagraph"/>
        <w:numPr>
          <w:ilvl w:val="1"/>
          <w:numId w:val="18"/>
        </w:numPr>
        <w:spacing w:before="100"/>
        <w:contextualSpacing w:val="0"/>
        <w:rPr>
          <w:i/>
        </w:rPr>
      </w:pPr>
      <w:r w:rsidRPr="00DB2B63">
        <w:rPr>
          <w:i/>
        </w:rPr>
        <w:t>India’s activism is not new</w:t>
      </w:r>
      <w:r w:rsidR="00A2163A">
        <w:rPr>
          <w:i/>
        </w:rPr>
        <w:t xml:space="preserve"> but dates to 1945 itself</w:t>
      </w:r>
    </w:p>
    <w:p w:rsidR="00A2163A" w:rsidRDefault="00A2163A" w:rsidP="001E11D0">
      <w:pPr>
        <w:pStyle w:val="ListParagraph"/>
        <w:numPr>
          <w:ilvl w:val="2"/>
          <w:numId w:val="18"/>
        </w:numPr>
        <w:spacing w:before="100"/>
        <w:contextualSpacing w:val="0"/>
        <w:rPr>
          <w:i/>
        </w:rPr>
      </w:pPr>
      <w:r>
        <w:rPr>
          <w:i/>
        </w:rPr>
        <w:t>19</w:t>
      </w:r>
      <w:r w:rsidRPr="00A2163A">
        <w:rPr>
          <w:i/>
          <w:color w:val="ED7D31" w:themeColor="accent2"/>
        </w:rPr>
        <w:t>45</w:t>
      </w:r>
      <w:r>
        <w:rPr>
          <w:i/>
        </w:rPr>
        <w:t>: Her</w:t>
      </w:r>
      <w:r w:rsidR="00DB2B63" w:rsidRPr="00DB2B63">
        <w:rPr>
          <w:i/>
        </w:rPr>
        <w:t xml:space="preserve"> proposal for </w:t>
      </w:r>
      <w:r w:rsidR="00DB2B63" w:rsidRPr="00A2163A">
        <w:rPr>
          <w:i/>
          <w:u w:val="single"/>
        </w:rPr>
        <w:t>weighted criteria</w:t>
      </w:r>
      <w:r w:rsidRPr="00A2163A">
        <w:rPr>
          <w:i/>
          <w:u w:val="single"/>
        </w:rPr>
        <w:t xml:space="preserve"> for election</w:t>
      </w:r>
      <w:r w:rsidR="00DB2B63" w:rsidRPr="00DB2B63">
        <w:rPr>
          <w:i/>
        </w:rPr>
        <w:t xml:space="preserve"> </w:t>
      </w:r>
      <w:r w:rsidR="00F362AE">
        <w:rPr>
          <w:i/>
        </w:rPr>
        <w:t xml:space="preserve">– population, ability, regional representation needs ─ to </w:t>
      </w:r>
      <w:r w:rsidR="00DB2B63" w:rsidRPr="00DB2B63">
        <w:rPr>
          <w:i/>
        </w:rPr>
        <w:t>non-permanent membership was adopted.</w:t>
      </w:r>
      <w:r>
        <w:rPr>
          <w:i/>
        </w:rPr>
        <w:t>(successful)</w:t>
      </w:r>
    </w:p>
    <w:p w:rsidR="00DB2B63" w:rsidRPr="00DB2B63" w:rsidRDefault="00DB2B63" w:rsidP="001E11D0">
      <w:pPr>
        <w:pStyle w:val="ListParagraph"/>
        <w:numPr>
          <w:ilvl w:val="2"/>
          <w:numId w:val="18"/>
        </w:numPr>
        <w:spacing w:before="100"/>
        <w:contextualSpacing w:val="0"/>
        <w:rPr>
          <w:i/>
        </w:rPr>
      </w:pPr>
      <w:r w:rsidRPr="00DB2B63">
        <w:rPr>
          <w:i/>
        </w:rPr>
        <w:t>19</w:t>
      </w:r>
      <w:r w:rsidRPr="001D526B">
        <w:rPr>
          <w:i/>
          <w:color w:val="ED7D31" w:themeColor="accent2"/>
        </w:rPr>
        <w:t>74</w:t>
      </w:r>
      <w:r w:rsidR="00A2163A" w:rsidRPr="00A2163A">
        <w:t>:</w:t>
      </w:r>
      <w:r w:rsidRPr="00DB2B63">
        <w:rPr>
          <w:i/>
        </w:rPr>
        <w:t xml:space="preserve"> sought an i</w:t>
      </w:r>
      <w:r w:rsidRPr="001D526B">
        <w:rPr>
          <w:i/>
          <w:u w:val="single"/>
        </w:rPr>
        <w:t xml:space="preserve">ncrease in non-permanent membership from 10 </w:t>
      </w:r>
      <w:r w:rsidRPr="001D526B">
        <w:rPr>
          <w:i/>
          <w:u w:val="single"/>
        </w:rPr>
        <w:sym w:font="Wingdings" w:char="F0E0"/>
      </w:r>
      <w:r w:rsidRPr="001D526B">
        <w:rPr>
          <w:i/>
          <w:u w:val="single"/>
        </w:rPr>
        <w:t xml:space="preserve"> 14</w:t>
      </w:r>
      <w:r w:rsidR="00F362AE">
        <w:rPr>
          <w:i/>
          <w:u w:val="single"/>
        </w:rPr>
        <w:t xml:space="preserve"> </w:t>
      </w:r>
      <w:r w:rsidR="00F362AE" w:rsidRPr="00F362AE">
        <w:t>(unsuccessful)</w:t>
      </w:r>
      <w:r w:rsidRPr="00DB2B63">
        <w:rPr>
          <w:i/>
        </w:rPr>
        <w:t>.</w:t>
      </w:r>
    </w:p>
    <w:p w:rsidR="00DB2B63" w:rsidRDefault="00DB2B63" w:rsidP="001E11D0">
      <w:pPr>
        <w:pStyle w:val="ListParagraph"/>
        <w:numPr>
          <w:ilvl w:val="1"/>
          <w:numId w:val="18"/>
        </w:numPr>
        <w:spacing w:before="100"/>
        <w:contextualSpacing w:val="0"/>
        <w:rPr>
          <w:i/>
        </w:rPr>
      </w:pPr>
      <w:r w:rsidRPr="001D526B">
        <w:rPr>
          <w:rStyle w:val="AspersonalityChar"/>
        </w:rPr>
        <w:t>Gandhi</w:t>
      </w:r>
      <w:r w:rsidRPr="00DB2B63">
        <w:rPr>
          <w:i/>
        </w:rPr>
        <w:t xml:space="preserve"> felt that India should be vetoing member in UNSC</w:t>
      </w:r>
      <w:r>
        <w:rPr>
          <w:i/>
        </w:rPr>
        <w:t xml:space="preserve">  </w:t>
      </w:r>
      <w:r w:rsidRPr="00DB2B63">
        <w:rPr>
          <w:i/>
        </w:rPr>
        <w:t>]</w:t>
      </w:r>
    </w:p>
    <w:p w:rsidR="00081C2A" w:rsidRDefault="00081C2A" w:rsidP="003A0593">
      <w:pPr>
        <w:pStyle w:val="Heading3"/>
        <w:numPr>
          <w:ilvl w:val="0"/>
          <w:numId w:val="30"/>
        </w:numPr>
        <w:spacing w:before="500"/>
      </w:pPr>
      <w:r>
        <w:t>Coffee Club/Uniting for Consensus</w:t>
      </w:r>
    </w:p>
    <w:p w:rsidR="00081C2A" w:rsidRDefault="00081C2A" w:rsidP="003A0593">
      <w:pPr>
        <w:pStyle w:val="ListParagraph"/>
        <w:numPr>
          <w:ilvl w:val="1"/>
          <w:numId w:val="30"/>
        </w:numPr>
        <w:spacing w:before="100"/>
        <w:contextualSpacing w:val="0"/>
      </w:pPr>
      <w:r>
        <w:t>An informal "coffee club", comprising 40-odd member states, has been instrumental in holding back reforms to the United Nations Security Council. Most members of the club are middle-sized states who oppose bigger regional powers grabbing permanent seats in the UN Security Council.</w:t>
      </w:r>
    </w:p>
    <w:p w:rsidR="00081C2A" w:rsidRDefault="00081C2A" w:rsidP="003A0593">
      <w:pPr>
        <w:pStyle w:val="ListParagraph"/>
        <w:numPr>
          <w:ilvl w:val="1"/>
          <w:numId w:val="30"/>
        </w:numPr>
        <w:spacing w:before="100"/>
        <w:contextualSpacing w:val="0"/>
      </w:pPr>
      <w:r>
        <w:t>The prime movers of the club include Italy, Spain, Australia, Canada, South Korea, Argentina and Pakistan. While Italy and Spain are opposed to Germany's bid for Security Council's permanent membership, Pakistan is opposed to India's bid.</w:t>
      </w:r>
    </w:p>
    <w:p w:rsidR="00081C2A" w:rsidRDefault="00081C2A" w:rsidP="003A0593">
      <w:pPr>
        <w:pStyle w:val="ListParagraph"/>
        <w:numPr>
          <w:ilvl w:val="1"/>
          <w:numId w:val="30"/>
        </w:numPr>
        <w:spacing w:before="100"/>
        <w:contextualSpacing w:val="0"/>
      </w:pPr>
      <w:r>
        <w:t>Similarly, Argentina is against Brazil's bid and Australia opposes Japan's. Canada and South Korea are opposed to developing countries, often dependent on their aid, wielding more power than them at the UN.</w:t>
      </w:r>
    </w:p>
    <w:p w:rsidR="00081C2A" w:rsidRDefault="00081C2A" w:rsidP="003A0593">
      <w:pPr>
        <w:pStyle w:val="Heading3"/>
        <w:numPr>
          <w:ilvl w:val="0"/>
          <w:numId w:val="30"/>
        </w:numPr>
        <w:spacing w:before="500"/>
      </w:pPr>
      <w:r>
        <w:t>Impediments to UNSC expansion/reforms</w:t>
      </w:r>
    </w:p>
    <w:p w:rsidR="00081C2A" w:rsidRDefault="00081C2A" w:rsidP="003A0593">
      <w:pPr>
        <w:pStyle w:val="ListParagraph"/>
        <w:numPr>
          <w:ilvl w:val="1"/>
          <w:numId w:val="30"/>
        </w:numPr>
        <w:spacing w:before="80"/>
        <w:contextualSpacing w:val="0"/>
      </w:pPr>
      <w:r>
        <w:t>P5 nations are reluctant towards expansion</w:t>
      </w:r>
    </w:p>
    <w:p w:rsidR="00081C2A" w:rsidRDefault="00081C2A" w:rsidP="003A0593">
      <w:pPr>
        <w:pStyle w:val="ListParagraph"/>
        <w:numPr>
          <w:ilvl w:val="1"/>
          <w:numId w:val="30"/>
        </w:numPr>
        <w:spacing w:before="80"/>
        <w:contextualSpacing w:val="0"/>
      </w:pPr>
      <w:r>
        <w:t>One country opposing other’s bid from a region:</w:t>
      </w:r>
    </w:p>
    <w:p w:rsidR="00081C2A" w:rsidRDefault="00081C2A" w:rsidP="003A0593">
      <w:pPr>
        <w:pStyle w:val="ListParagraph"/>
        <w:numPr>
          <w:ilvl w:val="2"/>
          <w:numId w:val="30"/>
        </w:numPr>
        <w:spacing w:before="80"/>
        <w:contextualSpacing w:val="0"/>
      </w:pPr>
      <w:r>
        <w:t xml:space="preserve">Pakistan &amp; China opposes India’s </w:t>
      </w:r>
    </w:p>
    <w:p w:rsidR="00081C2A" w:rsidRDefault="00081C2A" w:rsidP="003A0593">
      <w:pPr>
        <w:pStyle w:val="ListParagraph"/>
        <w:numPr>
          <w:ilvl w:val="2"/>
          <w:numId w:val="30"/>
        </w:numPr>
        <w:spacing w:before="80"/>
        <w:contextualSpacing w:val="0"/>
      </w:pPr>
      <w:r>
        <w:t>Australia opposes Japan’s</w:t>
      </w:r>
    </w:p>
    <w:p w:rsidR="00081C2A" w:rsidRDefault="00081C2A" w:rsidP="003A0593">
      <w:pPr>
        <w:pStyle w:val="ListParagraph"/>
        <w:numPr>
          <w:ilvl w:val="2"/>
          <w:numId w:val="30"/>
        </w:numPr>
        <w:spacing w:before="80"/>
        <w:contextualSpacing w:val="0"/>
      </w:pPr>
      <w:r>
        <w:t>Argentina opposes Brazil’s</w:t>
      </w:r>
    </w:p>
    <w:p w:rsidR="00081C2A" w:rsidRDefault="00081C2A" w:rsidP="003A0593">
      <w:pPr>
        <w:pStyle w:val="ListParagraph"/>
        <w:numPr>
          <w:ilvl w:val="2"/>
          <w:numId w:val="30"/>
        </w:numPr>
        <w:spacing w:before="80"/>
        <w:contextualSpacing w:val="0"/>
      </w:pPr>
      <w:r>
        <w:t xml:space="preserve">Italy &amp; Spain opposes Germany’s </w:t>
      </w:r>
    </w:p>
    <w:p w:rsidR="00081C2A" w:rsidRDefault="00081C2A" w:rsidP="003A0593">
      <w:pPr>
        <w:pStyle w:val="ListParagraph"/>
        <w:numPr>
          <w:ilvl w:val="1"/>
          <w:numId w:val="30"/>
        </w:numPr>
        <w:spacing w:before="80"/>
        <w:contextualSpacing w:val="0"/>
      </w:pPr>
      <w:r>
        <w:t>No consensus in Africa over which country should represent the region.</w:t>
      </w:r>
    </w:p>
    <w:p w:rsidR="00081C2A" w:rsidRPr="00081C2A" w:rsidRDefault="00081C2A" w:rsidP="003A0593">
      <w:pPr>
        <w:pStyle w:val="ListParagraph"/>
        <w:numPr>
          <w:ilvl w:val="1"/>
          <w:numId w:val="30"/>
        </w:numPr>
        <w:spacing w:before="80"/>
        <w:contextualSpacing w:val="0"/>
      </w:pPr>
      <w:r>
        <w:t xml:space="preserve">Concern that an expansion would deteriorate its efficiency and functioning. </w:t>
      </w:r>
    </w:p>
    <w:p w:rsidR="005D2144" w:rsidRDefault="005D2144" w:rsidP="003A0593">
      <w:pPr>
        <w:pStyle w:val="Heading3"/>
        <w:numPr>
          <w:ilvl w:val="0"/>
          <w:numId w:val="30"/>
        </w:numPr>
      </w:pPr>
      <w:bookmarkStart w:id="666" w:name="_Toc143353996"/>
      <w:r>
        <w:t>Sources</w:t>
      </w:r>
      <w:bookmarkEnd w:id="666"/>
    </w:p>
    <w:p w:rsidR="005D2144" w:rsidRDefault="00E81CA8" w:rsidP="001E11D0">
      <w:pPr>
        <w:pStyle w:val="ListParagraph"/>
        <w:numPr>
          <w:ilvl w:val="1"/>
          <w:numId w:val="18"/>
        </w:numPr>
        <w:spacing w:before="0"/>
      </w:pPr>
      <w:hyperlink r:id="rId123" w:history="1">
        <w:r w:rsidR="005D2144" w:rsidRPr="00561A0D">
          <w:rPr>
            <w:rStyle w:val="Hyperlink"/>
          </w:rPr>
          <w:t>ORF – UNSC reforms</w:t>
        </w:r>
      </w:hyperlink>
      <w:r w:rsidR="005D2144">
        <w:t xml:space="preserve">, P:1 </w:t>
      </w:r>
    </w:p>
    <w:p w:rsidR="00816756" w:rsidRDefault="00E81CA8" w:rsidP="001E11D0">
      <w:pPr>
        <w:pStyle w:val="ListParagraph"/>
        <w:numPr>
          <w:ilvl w:val="1"/>
          <w:numId w:val="18"/>
        </w:numPr>
      </w:pPr>
      <w:hyperlink r:id="rId124" w:history="1">
        <w:r w:rsidR="001E7698" w:rsidRPr="00C70F13">
          <w:rPr>
            <w:rStyle w:val="Hyperlink"/>
          </w:rPr>
          <w:t>US &amp; India: Multilaterally abridged allies, ORF</w:t>
        </w:r>
      </w:hyperlink>
      <w:r w:rsidR="001E7698">
        <w:t>; P:2</w:t>
      </w:r>
    </w:p>
    <w:p w:rsidR="00FB14AC" w:rsidRPr="000B4B9A" w:rsidRDefault="00E81CA8" w:rsidP="001E11D0">
      <w:pPr>
        <w:pStyle w:val="ListParagraph"/>
        <w:numPr>
          <w:ilvl w:val="1"/>
          <w:numId w:val="18"/>
        </w:numPr>
      </w:pPr>
      <w:hyperlink r:id="rId125" w:history="1">
        <w:r w:rsidR="00FB14AC" w:rsidRPr="00FB14AC">
          <w:rPr>
            <w:rStyle w:val="Hyperlink"/>
          </w:rPr>
          <w:t>The Big picture, UNSC reforms, Drishti</w:t>
        </w:r>
      </w:hyperlink>
      <w:r w:rsidR="00FB14AC">
        <w:t>; P:3</w:t>
      </w:r>
    </w:p>
    <w:p w:rsidR="001E7698" w:rsidRPr="000B4B9A" w:rsidRDefault="00816756" w:rsidP="00816756">
      <w:pPr>
        <w:spacing w:before="2000"/>
        <w:jc w:val="center"/>
      </w:pPr>
      <w:r>
        <w:t>*** End of Chapter ***</w:t>
      </w:r>
    </w:p>
    <w:p w:rsidR="00A33EEA" w:rsidRDefault="00A33EEA">
      <w:pPr>
        <w:rPr>
          <w:rFonts w:asciiTheme="majorHAnsi" w:eastAsiaTheme="majorEastAsia" w:hAnsiTheme="majorHAnsi" w:cstheme="majorBidi"/>
          <w:b/>
          <w:bCs/>
          <w:color w:val="4472C4" w:themeColor="accent1"/>
          <w:sz w:val="30"/>
          <w:szCs w:val="26"/>
        </w:rPr>
      </w:pPr>
      <w:bookmarkStart w:id="667" w:name="_Toc143353997"/>
      <w:r>
        <w:br w:type="page"/>
      </w:r>
    </w:p>
    <w:p w:rsidR="00884FEE" w:rsidRDefault="00884FEE" w:rsidP="00464E8F">
      <w:pPr>
        <w:pStyle w:val="Heading2"/>
        <w:spacing w:before="600"/>
      </w:pPr>
      <w:r>
        <w:t>UN Reforms</w:t>
      </w:r>
      <w:bookmarkEnd w:id="667"/>
      <w:r>
        <w:t xml:space="preserve"> </w:t>
      </w:r>
    </w:p>
    <w:p w:rsidR="00227720" w:rsidRDefault="006E70F0" w:rsidP="003A0593">
      <w:pPr>
        <w:pStyle w:val="Heading3"/>
        <w:numPr>
          <w:ilvl w:val="0"/>
          <w:numId w:val="30"/>
        </w:numPr>
      </w:pPr>
      <w:bookmarkStart w:id="668" w:name="_Toc143353998"/>
      <w:r>
        <w:t>Introduction</w:t>
      </w:r>
      <w:bookmarkEnd w:id="668"/>
      <w:r>
        <w:t xml:space="preserve"> </w:t>
      </w:r>
    </w:p>
    <w:p w:rsidR="007E1090" w:rsidRDefault="00C54CD0" w:rsidP="001E11D0">
      <w:pPr>
        <w:pStyle w:val="ListParagraph"/>
        <w:numPr>
          <w:ilvl w:val="1"/>
          <w:numId w:val="18"/>
        </w:numPr>
        <w:spacing w:before="100"/>
        <w:contextualSpacing w:val="0"/>
      </w:pPr>
      <w:r>
        <w:t>Retreating multilateralism</w:t>
      </w:r>
      <w:r w:rsidR="007E1090">
        <w:t xml:space="preserve"> due to </w:t>
      </w:r>
      <w:r w:rsidR="007E1090">
        <w:rPr>
          <w:u w:val="single"/>
        </w:rPr>
        <w:t>rise of i</w:t>
      </w:r>
      <w:r w:rsidR="00F63BE2">
        <w:rPr>
          <w:u w:val="single"/>
        </w:rPr>
        <w:t>lliberal nationalism</w:t>
      </w:r>
      <w:r w:rsidR="00F63BE2">
        <w:t xml:space="preserve">, </w:t>
      </w:r>
      <w:r w:rsidR="0071175B">
        <w:t xml:space="preserve">rising </w:t>
      </w:r>
      <w:r w:rsidR="0071175B" w:rsidRPr="00A33EEA">
        <w:rPr>
          <w:u w:val="single"/>
        </w:rPr>
        <w:t>authoritarianism</w:t>
      </w:r>
      <w:r w:rsidR="0071175B">
        <w:t xml:space="preserve">, </w:t>
      </w:r>
      <w:r w:rsidR="00283A41" w:rsidRPr="00A33EEA">
        <w:rPr>
          <w:u w:val="single"/>
        </w:rPr>
        <w:t>assertive unilateralism</w:t>
      </w:r>
      <w:r w:rsidR="00283A41">
        <w:t xml:space="preserve">, </w:t>
      </w:r>
      <w:r w:rsidR="00F63BE2" w:rsidRPr="00A33EEA">
        <w:rPr>
          <w:u w:val="single"/>
        </w:rPr>
        <w:t>multipolarity</w:t>
      </w:r>
      <w:r w:rsidR="00F63BE2">
        <w:t xml:space="preserve"> and </w:t>
      </w:r>
      <w:r w:rsidR="00F63BE2" w:rsidRPr="0071175B">
        <w:rPr>
          <w:u w:val="single"/>
        </w:rPr>
        <w:t>rivalry amongst great powers</w:t>
      </w:r>
      <w:r w:rsidR="00F63BE2">
        <w:t xml:space="preserve">. </w:t>
      </w:r>
    </w:p>
    <w:p w:rsidR="00C9402B" w:rsidRDefault="00C9402B" w:rsidP="001E11D0">
      <w:pPr>
        <w:pStyle w:val="ListParagraph"/>
        <w:numPr>
          <w:ilvl w:val="1"/>
          <w:numId w:val="18"/>
        </w:numPr>
        <w:spacing w:before="100"/>
        <w:contextualSpacing w:val="0"/>
      </w:pPr>
      <w:r>
        <w:t xml:space="preserve">India has been </w:t>
      </w:r>
      <w:r w:rsidRPr="00C54CD0">
        <w:rPr>
          <w:u w:val="single"/>
        </w:rPr>
        <w:t>advocating UNSC reforms since 1979</w:t>
      </w:r>
      <w:r>
        <w:t xml:space="preserve"> to make it more representative and equitable. </w:t>
      </w:r>
    </w:p>
    <w:p w:rsidR="007A1F09" w:rsidRDefault="007A1F09" w:rsidP="001E11D0">
      <w:pPr>
        <w:pStyle w:val="ListParagraph"/>
        <w:numPr>
          <w:ilvl w:val="1"/>
          <w:numId w:val="18"/>
        </w:numPr>
        <w:spacing w:before="100"/>
        <w:contextualSpacing w:val="0"/>
      </w:pPr>
      <w:r>
        <w:t xml:space="preserve">EAM </w:t>
      </w:r>
      <w:r w:rsidRPr="00535224">
        <w:rPr>
          <w:rStyle w:val="AspersonalityChar"/>
        </w:rPr>
        <w:t>Jaishankar</w:t>
      </w:r>
      <w:r>
        <w:t xml:space="preserve"> stated in UNSC that ‘</w:t>
      </w:r>
      <w:r w:rsidRPr="00535224">
        <w:rPr>
          <w:rStyle w:val="AnshulsQuoteChar"/>
        </w:rPr>
        <w:t xml:space="preserve">while the debate on reforms has </w:t>
      </w:r>
      <w:r w:rsidRPr="00C54CD0">
        <w:rPr>
          <w:rStyle w:val="AnshulsQuoteChar"/>
          <w:u w:val="single"/>
        </w:rPr>
        <w:t>meandered aimlessly</w:t>
      </w:r>
      <w:r w:rsidRPr="00535224">
        <w:rPr>
          <w:rStyle w:val="AnshulsQuoteChar"/>
        </w:rPr>
        <w:t>, the real world meantime has changed drastically.</w:t>
      </w:r>
      <w:r>
        <w:t>’ ‘</w:t>
      </w:r>
      <w:r w:rsidRPr="00535224">
        <w:rPr>
          <w:rStyle w:val="AnshulsQuoteChar"/>
        </w:rPr>
        <w:t xml:space="preserve">The </w:t>
      </w:r>
      <w:r w:rsidRPr="00C54CD0">
        <w:rPr>
          <w:rStyle w:val="AnshulsQuoteChar"/>
          <w:u w:val="single"/>
        </w:rPr>
        <w:t>need to reform</w:t>
      </w:r>
      <w:r w:rsidRPr="00535224">
        <w:rPr>
          <w:rStyle w:val="AnshulsQuoteChar"/>
        </w:rPr>
        <w:t xml:space="preserve"> is </w:t>
      </w:r>
      <w:r w:rsidRPr="00C54CD0">
        <w:rPr>
          <w:rStyle w:val="AnshulsQuoteChar"/>
          <w:u w:val="single"/>
        </w:rPr>
        <w:t xml:space="preserve">less deniable </w:t>
      </w:r>
      <w:r w:rsidRPr="00535224">
        <w:rPr>
          <w:rStyle w:val="AnshulsQuoteChar"/>
        </w:rPr>
        <w:t>with each passing year.</w:t>
      </w:r>
      <w:r>
        <w:t>’</w:t>
      </w:r>
    </w:p>
    <w:p w:rsidR="00535224" w:rsidRDefault="00C54CD0" w:rsidP="001E11D0">
      <w:pPr>
        <w:pStyle w:val="ListParagraph"/>
        <w:numPr>
          <w:ilvl w:val="1"/>
          <w:numId w:val="18"/>
        </w:numPr>
        <w:spacing w:before="100"/>
        <w:contextualSpacing w:val="0"/>
      </w:pPr>
      <w:r w:rsidRPr="00C54CD0">
        <w:rPr>
          <w:u w:val="single"/>
        </w:rPr>
        <w:t xml:space="preserve">Failure </w:t>
      </w:r>
      <w:r w:rsidR="00535224" w:rsidRPr="00C54CD0">
        <w:rPr>
          <w:u w:val="single"/>
        </w:rPr>
        <w:t>to mobilise collective action during pandemic</w:t>
      </w:r>
      <w:r w:rsidR="00535224">
        <w:t xml:space="preserve"> highlighted its paralysis. </w:t>
      </w:r>
      <w:r w:rsidR="00535224" w:rsidRPr="004618DA">
        <w:rPr>
          <w:rStyle w:val="AspersonalityChar"/>
        </w:rPr>
        <w:t>PM Modi</w:t>
      </w:r>
      <w:r w:rsidR="00535224">
        <w:t xml:space="preserve"> asked </w:t>
      </w:r>
      <w:r w:rsidR="004618DA">
        <w:t>‘</w:t>
      </w:r>
      <w:r w:rsidR="004618DA" w:rsidRPr="004618DA">
        <w:rPr>
          <w:rStyle w:val="AnshulsQuoteChar"/>
        </w:rPr>
        <w:t>Where is the United Nations in the joint fight against pandemic</w:t>
      </w:r>
      <w:r w:rsidRPr="004618DA">
        <w:rPr>
          <w:rStyle w:val="AnshulsQuoteChar"/>
        </w:rPr>
        <w:t>?</w:t>
      </w:r>
      <w:r>
        <w:t>’</w:t>
      </w:r>
      <w:r w:rsidR="004618DA">
        <w:t xml:space="preserve"> He further stated that the ‘</w:t>
      </w:r>
      <w:r w:rsidR="004618DA" w:rsidRPr="004618DA">
        <w:rPr>
          <w:rStyle w:val="AnshulsQuoteChar"/>
        </w:rPr>
        <w:t>Reform in the very character of the UN is the need of the hour.</w:t>
      </w:r>
      <w:r w:rsidR="004618DA">
        <w:t xml:space="preserve">’ </w:t>
      </w:r>
    </w:p>
    <w:p w:rsidR="0081072D" w:rsidRDefault="00C9402B" w:rsidP="001E11D0">
      <w:pPr>
        <w:pStyle w:val="ListParagraph"/>
        <w:numPr>
          <w:ilvl w:val="1"/>
          <w:numId w:val="18"/>
        </w:numPr>
        <w:spacing w:before="100"/>
        <w:contextualSpacing w:val="0"/>
      </w:pPr>
      <w:r>
        <w:t xml:space="preserve">In </w:t>
      </w:r>
      <w:r w:rsidR="00816756">
        <w:rPr>
          <w:u w:val="single"/>
        </w:rPr>
        <w:t>200</w:t>
      </w:r>
      <w:r w:rsidRPr="00C54CD0">
        <w:rPr>
          <w:u w:val="single"/>
        </w:rPr>
        <w:t xml:space="preserve">5, </w:t>
      </w:r>
      <w:r w:rsidR="0081072D" w:rsidRPr="00C54CD0">
        <w:rPr>
          <w:u w:val="single"/>
        </w:rPr>
        <w:t>UNGA</w:t>
      </w:r>
      <w:r w:rsidR="0081072D">
        <w:t xml:space="preserve"> gave a unanimous mandate on ‘</w:t>
      </w:r>
      <w:r w:rsidR="0081072D" w:rsidRPr="00C54CD0">
        <w:rPr>
          <w:rStyle w:val="AsexactkeywordChar"/>
          <w:u w:val="single"/>
        </w:rPr>
        <w:t>early reform</w:t>
      </w:r>
      <w:r w:rsidR="0081072D" w:rsidRPr="00C54CD0">
        <w:rPr>
          <w:u w:val="single"/>
        </w:rPr>
        <w:t>’ of the UNSC</w:t>
      </w:r>
      <w:r w:rsidR="0081072D">
        <w:t>.</w:t>
      </w:r>
    </w:p>
    <w:p w:rsidR="00227720" w:rsidRDefault="00227720" w:rsidP="001E11D0">
      <w:pPr>
        <w:pStyle w:val="ListParagraph"/>
        <w:numPr>
          <w:ilvl w:val="1"/>
          <w:numId w:val="18"/>
        </w:numPr>
        <w:spacing w:before="100"/>
        <w:contextualSpacing w:val="0"/>
      </w:pPr>
      <w:r>
        <w:t>All foundational pillars of UN: (a) Peace &amp; security; (b) Human rights; (c) development</w:t>
      </w:r>
      <w:r w:rsidR="00C54CD0">
        <w:t>,</w:t>
      </w:r>
      <w:r>
        <w:t xml:space="preserve"> face existential crisis </w:t>
      </w:r>
    </w:p>
    <w:p w:rsidR="00227720" w:rsidRPr="00464E8F" w:rsidRDefault="00227720" w:rsidP="001E11D0">
      <w:pPr>
        <w:pStyle w:val="ListParagraph"/>
        <w:numPr>
          <w:ilvl w:val="2"/>
          <w:numId w:val="18"/>
        </w:numPr>
        <w:spacing w:before="80"/>
        <w:contextualSpacing w:val="0"/>
        <w:rPr>
          <w:i/>
        </w:rPr>
      </w:pPr>
      <w:r w:rsidRPr="00464E8F">
        <w:rPr>
          <w:i/>
        </w:rPr>
        <w:t>Peace &amp; security</w:t>
      </w:r>
    </w:p>
    <w:p w:rsidR="00227720" w:rsidRDefault="00227720" w:rsidP="001E11D0">
      <w:pPr>
        <w:pStyle w:val="ListParagraph"/>
        <w:numPr>
          <w:ilvl w:val="3"/>
          <w:numId w:val="18"/>
        </w:numPr>
      </w:pPr>
      <w:r>
        <w:t>Russian invasion of Ukraine</w:t>
      </w:r>
    </w:p>
    <w:p w:rsidR="002F12F0" w:rsidRPr="00464E8F" w:rsidRDefault="002F12F0" w:rsidP="001E11D0">
      <w:pPr>
        <w:pStyle w:val="ListParagraph"/>
        <w:numPr>
          <w:ilvl w:val="2"/>
          <w:numId w:val="18"/>
        </w:numPr>
        <w:spacing w:before="80"/>
        <w:contextualSpacing w:val="0"/>
        <w:rPr>
          <w:i/>
        </w:rPr>
      </w:pPr>
      <w:r w:rsidRPr="00464E8F">
        <w:rPr>
          <w:i/>
        </w:rPr>
        <w:t>International Law</w:t>
      </w:r>
    </w:p>
    <w:p w:rsidR="00227720" w:rsidRDefault="00227720" w:rsidP="001E11D0">
      <w:pPr>
        <w:pStyle w:val="ListParagraph"/>
        <w:numPr>
          <w:ilvl w:val="3"/>
          <w:numId w:val="18"/>
        </w:numPr>
      </w:pPr>
      <w:r w:rsidRPr="00464E8F">
        <w:rPr>
          <w:u w:val="single"/>
        </w:rPr>
        <w:t>Chinese refusal</w:t>
      </w:r>
      <w:r>
        <w:t xml:space="preserve"> to honour </w:t>
      </w:r>
      <w:r w:rsidRPr="002F12F0">
        <w:rPr>
          <w:i/>
        </w:rPr>
        <w:t>Permanent Court of Arbitration</w:t>
      </w:r>
      <w:r>
        <w:t xml:space="preserve"> (</w:t>
      </w:r>
      <w:r w:rsidRPr="00464E8F">
        <w:rPr>
          <w:u w:val="single"/>
        </w:rPr>
        <w:t>PCA)</w:t>
      </w:r>
      <w:r w:rsidR="002F12F0" w:rsidRPr="00464E8F">
        <w:rPr>
          <w:u w:val="single"/>
        </w:rPr>
        <w:t>’s South China Sea ruling</w:t>
      </w:r>
      <w:r w:rsidR="002F12F0">
        <w:t>.</w:t>
      </w:r>
    </w:p>
    <w:p w:rsidR="002F12F0" w:rsidRPr="00464E8F" w:rsidRDefault="002F12F0" w:rsidP="001E11D0">
      <w:pPr>
        <w:pStyle w:val="ListParagraph"/>
        <w:numPr>
          <w:ilvl w:val="2"/>
          <w:numId w:val="18"/>
        </w:numPr>
        <w:spacing w:before="80"/>
        <w:contextualSpacing w:val="0"/>
        <w:rPr>
          <w:i/>
        </w:rPr>
      </w:pPr>
      <w:r w:rsidRPr="00464E8F">
        <w:rPr>
          <w:i/>
        </w:rPr>
        <w:t xml:space="preserve">Human rights </w:t>
      </w:r>
    </w:p>
    <w:p w:rsidR="002F12F0" w:rsidRDefault="002F12F0" w:rsidP="001E11D0">
      <w:pPr>
        <w:pStyle w:val="ListParagraph"/>
        <w:numPr>
          <w:ilvl w:val="3"/>
          <w:numId w:val="18"/>
        </w:numPr>
      </w:pPr>
      <w:r w:rsidRPr="00464E8F">
        <w:rPr>
          <w:u w:val="single"/>
        </w:rPr>
        <w:t>Delay</w:t>
      </w:r>
      <w:r>
        <w:t xml:space="preserve"> in UN</w:t>
      </w:r>
      <w:r w:rsidR="004C3700">
        <w:t xml:space="preserve">HCHR </w:t>
      </w:r>
      <w:r w:rsidR="004C3700" w:rsidRPr="00464E8F">
        <w:rPr>
          <w:u w:val="single"/>
        </w:rPr>
        <w:t>report on Uyghurs in China</w:t>
      </w:r>
      <w:r w:rsidR="004C3700">
        <w:t xml:space="preserve"> due to Chinese pressure. </w:t>
      </w:r>
    </w:p>
    <w:p w:rsidR="004C3700" w:rsidRPr="00464E8F" w:rsidRDefault="004C3700" w:rsidP="001E11D0">
      <w:pPr>
        <w:pStyle w:val="ListParagraph"/>
        <w:numPr>
          <w:ilvl w:val="2"/>
          <w:numId w:val="18"/>
        </w:numPr>
        <w:spacing w:before="80"/>
        <w:contextualSpacing w:val="0"/>
        <w:rPr>
          <w:i/>
        </w:rPr>
      </w:pPr>
      <w:r w:rsidRPr="00464E8F">
        <w:rPr>
          <w:i/>
        </w:rPr>
        <w:t>Development</w:t>
      </w:r>
    </w:p>
    <w:p w:rsidR="004C3700" w:rsidRDefault="00BD20FC" w:rsidP="001E11D0">
      <w:pPr>
        <w:pStyle w:val="ListParagraph"/>
        <w:numPr>
          <w:ilvl w:val="3"/>
          <w:numId w:val="18"/>
        </w:numPr>
      </w:pPr>
      <w:r w:rsidRPr="00464E8F">
        <w:rPr>
          <w:u w:val="single"/>
        </w:rPr>
        <w:t>Refusal</w:t>
      </w:r>
      <w:r>
        <w:t xml:space="preserve"> of developed countries to meet </w:t>
      </w:r>
      <w:r w:rsidRPr="00464E8F">
        <w:rPr>
          <w:u w:val="single"/>
        </w:rPr>
        <w:t>their US$ 100 Bn/year pledge</w:t>
      </w:r>
    </w:p>
    <w:p w:rsidR="00BD20FC" w:rsidRDefault="00BD20FC" w:rsidP="001E11D0">
      <w:pPr>
        <w:pStyle w:val="ListParagraph"/>
        <w:numPr>
          <w:ilvl w:val="3"/>
          <w:numId w:val="18"/>
        </w:numPr>
      </w:pPr>
      <w:r>
        <w:t xml:space="preserve">President </w:t>
      </w:r>
      <w:r w:rsidRPr="00A33EEA">
        <w:rPr>
          <w:u w:val="single"/>
        </w:rPr>
        <w:t>Trump’s withdrawal from UNFCCC and WHO</w:t>
      </w:r>
      <w:r>
        <w:t xml:space="preserve"> </w:t>
      </w:r>
      <w:r w:rsidR="007A1F09">
        <w:t>during a crisis sets</w:t>
      </w:r>
      <w:r>
        <w:t xml:space="preserve"> a </w:t>
      </w:r>
      <w:r w:rsidRPr="00A33EEA">
        <w:rPr>
          <w:u w:val="single"/>
        </w:rPr>
        <w:t>dangerous precedent</w:t>
      </w:r>
      <w:r>
        <w:t xml:space="preserve">. </w:t>
      </w:r>
    </w:p>
    <w:p w:rsidR="000C66C2" w:rsidRDefault="000C66C2" w:rsidP="001E11D0">
      <w:pPr>
        <w:pStyle w:val="ListParagraph"/>
        <w:numPr>
          <w:ilvl w:val="1"/>
          <w:numId w:val="18"/>
        </w:numPr>
        <w:spacing w:before="160"/>
        <w:contextualSpacing w:val="0"/>
      </w:pPr>
      <w:r>
        <w:t xml:space="preserve">Even its founding father, </w:t>
      </w:r>
      <w:r w:rsidRPr="00464E8F">
        <w:rPr>
          <w:u w:val="single"/>
        </w:rPr>
        <w:t>the US, seems dissatisfied</w:t>
      </w:r>
      <w:r>
        <w:t xml:space="preserve"> with it</w:t>
      </w:r>
      <w:r w:rsidR="0009565D">
        <w:t>, as reflected by its blocking of</w:t>
      </w:r>
      <w:r w:rsidR="000D7EE5">
        <w:t xml:space="preserve"> new </w:t>
      </w:r>
      <w:r w:rsidR="0009565D">
        <w:t>elect</w:t>
      </w:r>
      <w:r w:rsidR="006E70F0">
        <w:t xml:space="preserve">ions to </w:t>
      </w:r>
      <w:r w:rsidR="006E70F0" w:rsidRPr="00464E8F">
        <w:rPr>
          <w:u w:val="single"/>
        </w:rPr>
        <w:t>WTO Appellate Body (AB</w:t>
      </w:r>
      <w:r w:rsidR="006E70F0">
        <w:t>)</w:t>
      </w:r>
      <w:r w:rsidR="0009565D">
        <w:t xml:space="preserve">. </w:t>
      </w:r>
    </w:p>
    <w:p w:rsidR="006E70F0" w:rsidRPr="006C79C6" w:rsidRDefault="006E70F0" w:rsidP="003A0593">
      <w:pPr>
        <w:pStyle w:val="Heading3"/>
        <w:numPr>
          <w:ilvl w:val="0"/>
          <w:numId w:val="30"/>
        </w:numPr>
        <w:rPr>
          <w:color w:val="404040" w:themeColor="text1" w:themeTint="BF"/>
        </w:rPr>
      </w:pPr>
      <w:bookmarkStart w:id="669" w:name="_Toc143353999"/>
      <w:r w:rsidRPr="006C79C6">
        <w:rPr>
          <w:color w:val="404040" w:themeColor="text1" w:themeTint="BF"/>
        </w:rPr>
        <w:t>Need of reform</w:t>
      </w:r>
      <w:bookmarkEnd w:id="669"/>
    </w:p>
    <w:p w:rsidR="006E70F0" w:rsidRPr="006C79C6" w:rsidRDefault="006E70F0" w:rsidP="001E11D0">
      <w:pPr>
        <w:pStyle w:val="ListParagraph"/>
        <w:numPr>
          <w:ilvl w:val="1"/>
          <w:numId w:val="18"/>
        </w:numPr>
        <w:spacing w:before="0"/>
        <w:rPr>
          <w:color w:val="404040" w:themeColor="text1" w:themeTint="BF"/>
        </w:rPr>
      </w:pPr>
      <w:r w:rsidRPr="006C79C6">
        <w:rPr>
          <w:color w:val="404040" w:themeColor="text1" w:themeTint="BF"/>
        </w:rPr>
        <w:t xml:space="preserve">Moot </w:t>
      </w:r>
      <w:r w:rsidRPr="006C79C6">
        <w:rPr>
          <w:color w:val="404040" w:themeColor="text1" w:themeTint="BF"/>
          <w:u w:val="single"/>
        </w:rPr>
        <w:t>spectator in Russian invasion</w:t>
      </w:r>
      <w:r w:rsidRPr="006C79C6">
        <w:rPr>
          <w:color w:val="404040" w:themeColor="text1" w:themeTint="BF"/>
        </w:rPr>
        <w:t>, like during Cold War</w:t>
      </w:r>
      <w:r w:rsidR="00464E8F" w:rsidRPr="006C79C6">
        <w:rPr>
          <w:color w:val="404040" w:themeColor="text1" w:themeTint="BF"/>
        </w:rPr>
        <w:t xml:space="preserve">, invasion of Czechoslovakia, </w:t>
      </w:r>
      <w:r w:rsidRPr="006C79C6">
        <w:rPr>
          <w:color w:val="404040" w:themeColor="text1" w:themeTint="BF"/>
        </w:rPr>
        <w:t xml:space="preserve">and </w:t>
      </w:r>
      <w:r w:rsidR="00464E8F" w:rsidRPr="006C79C6">
        <w:rPr>
          <w:color w:val="404040" w:themeColor="text1" w:themeTint="BF"/>
        </w:rPr>
        <w:t>invasion of Iraq</w:t>
      </w:r>
      <w:r w:rsidRPr="006C79C6">
        <w:rPr>
          <w:color w:val="404040" w:themeColor="text1" w:themeTint="BF"/>
        </w:rPr>
        <w:t xml:space="preserve"> in past.  </w:t>
      </w:r>
    </w:p>
    <w:p w:rsidR="006E70F0" w:rsidRDefault="006E70F0" w:rsidP="001E11D0">
      <w:pPr>
        <w:pStyle w:val="ListParagraph"/>
        <w:numPr>
          <w:ilvl w:val="1"/>
          <w:numId w:val="18"/>
        </w:numPr>
        <w:contextualSpacing w:val="0"/>
        <w:rPr>
          <w:color w:val="404040" w:themeColor="text1" w:themeTint="BF"/>
        </w:rPr>
      </w:pPr>
      <w:r w:rsidRPr="006C79C6">
        <w:rPr>
          <w:color w:val="404040" w:themeColor="text1" w:themeTint="BF"/>
        </w:rPr>
        <w:t xml:space="preserve">Inadequate </w:t>
      </w:r>
      <w:r w:rsidRPr="006C79C6">
        <w:rPr>
          <w:color w:val="404040" w:themeColor="text1" w:themeTint="BF"/>
          <w:u w:val="single"/>
        </w:rPr>
        <w:t>response to pandemic</w:t>
      </w:r>
      <w:r w:rsidRPr="006C79C6">
        <w:rPr>
          <w:color w:val="404040" w:themeColor="text1" w:themeTint="BF"/>
        </w:rPr>
        <w:t xml:space="preserve">  </w:t>
      </w:r>
    </w:p>
    <w:p w:rsidR="006C79C6" w:rsidRDefault="006C79C6" w:rsidP="00CE61F7">
      <w:pPr>
        <w:ind w:left="0" w:firstLine="0"/>
      </w:pPr>
    </w:p>
    <w:p w:rsidR="003E75B1" w:rsidRDefault="003E75B1" w:rsidP="003A0593">
      <w:pPr>
        <w:pStyle w:val="Heading3"/>
        <w:numPr>
          <w:ilvl w:val="0"/>
          <w:numId w:val="30"/>
        </w:numPr>
      </w:pPr>
      <w:bookmarkStart w:id="670" w:name="_Toc143354000"/>
      <w:r>
        <w:t xml:space="preserve">Undertaken reforms </w:t>
      </w:r>
    </w:p>
    <w:p w:rsidR="003E75B1" w:rsidRPr="003E75B1" w:rsidRDefault="003E75B1" w:rsidP="003E75B1">
      <w:pPr>
        <w:pStyle w:val="AsCore-byline"/>
        <w:ind w:left="357" w:firstLine="0"/>
      </w:pPr>
      <w:r>
        <w:t>&lt;From Chat-GPT&gt;</w:t>
      </w:r>
    </w:p>
    <w:p w:rsidR="003E75B1" w:rsidRDefault="003E75B1" w:rsidP="003A0593">
      <w:pPr>
        <w:pStyle w:val="ListParagraph"/>
        <w:numPr>
          <w:ilvl w:val="1"/>
          <w:numId w:val="30"/>
        </w:numPr>
        <w:spacing w:before="80"/>
        <w:contextualSpacing w:val="0"/>
      </w:pPr>
      <w:r>
        <w:t xml:space="preserve">UN Peacekeeping has evolved into more </w:t>
      </w:r>
      <w:r w:rsidRPr="003E75B1">
        <w:rPr>
          <w:u w:val="single"/>
        </w:rPr>
        <w:t>multidimensional peacebuilding</w:t>
      </w:r>
      <w:r>
        <w:t xml:space="preserve"> </w:t>
      </w:r>
    </w:p>
    <w:p w:rsidR="003E75B1" w:rsidRDefault="003E75B1" w:rsidP="003A0593">
      <w:pPr>
        <w:pStyle w:val="ListParagraph"/>
        <w:numPr>
          <w:ilvl w:val="1"/>
          <w:numId w:val="30"/>
        </w:numPr>
        <w:spacing w:before="80"/>
        <w:contextualSpacing w:val="0"/>
      </w:pPr>
      <w:r>
        <w:t xml:space="preserve">Structural changes with establishment of </w:t>
      </w:r>
    </w:p>
    <w:p w:rsidR="003E75B1" w:rsidRDefault="003E75B1" w:rsidP="003A0593">
      <w:pPr>
        <w:pStyle w:val="ListParagraph"/>
        <w:numPr>
          <w:ilvl w:val="2"/>
          <w:numId w:val="30"/>
        </w:numPr>
        <w:spacing w:before="80"/>
        <w:contextualSpacing w:val="0"/>
      </w:pPr>
      <w:r w:rsidRPr="003E75B1">
        <w:rPr>
          <w:u w:val="single"/>
        </w:rPr>
        <w:t>UNHRC</w:t>
      </w:r>
      <w:r>
        <w:t xml:space="preserve"> (Human rights council) in 2006 to greater protect human rights </w:t>
      </w:r>
    </w:p>
    <w:p w:rsidR="003E75B1" w:rsidRDefault="003E75B1" w:rsidP="003A0593">
      <w:pPr>
        <w:pStyle w:val="ListParagraph"/>
        <w:numPr>
          <w:ilvl w:val="2"/>
          <w:numId w:val="30"/>
        </w:numPr>
        <w:spacing w:before="80"/>
        <w:contextualSpacing w:val="0"/>
      </w:pPr>
      <w:r w:rsidRPr="003E75B1">
        <w:rPr>
          <w:u w:val="single"/>
        </w:rPr>
        <w:t>UN Women</w:t>
      </w:r>
      <w:r>
        <w:t xml:space="preserve"> in 2010 to promote gender justice </w:t>
      </w:r>
    </w:p>
    <w:p w:rsidR="003E75B1" w:rsidRDefault="003E75B1" w:rsidP="003A0593">
      <w:pPr>
        <w:pStyle w:val="ListParagraph"/>
        <w:numPr>
          <w:ilvl w:val="1"/>
          <w:numId w:val="30"/>
        </w:numPr>
        <w:spacing w:before="80"/>
        <w:contextualSpacing w:val="0"/>
      </w:pPr>
      <w:r>
        <w:t xml:space="preserve">Developmentally, UN has started taking more active approach towards </w:t>
      </w:r>
      <w:r w:rsidRPr="003E75B1">
        <w:rPr>
          <w:u w:val="single"/>
        </w:rPr>
        <w:t>socio-economic and sustainable development</w:t>
      </w:r>
      <w:r>
        <w:t xml:space="preserve">. Signified with </w:t>
      </w:r>
      <w:r w:rsidRPr="003E75B1">
        <w:rPr>
          <w:u w:val="single"/>
        </w:rPr>
        <w:t>MDG</w:t>
      </w:r>
      <w:r>
        <w:t xml:space="preserve"> and </w:t>
      </w:r>
      <w:r w:rsidRPr="003E75B1">
        <w:rPr>
          <w:u w:val="single"/>
        </w:rPr>
        <w:t>SDG in 2015</w:t>
      </w:r>
      <w:r>
        <w:t>.</w:t>
      </w:r>
    </w:p>
    <w:p w:rsidR="003E75B1" w:rsidRPr="003E75B1" w:rsidRDefault="003E75B1" w:rsidP="003A0593">
      <w:pPr>
        <w:pStyle w:val="ListParagraph"/>
        <w:numPr>
          <w:ilvl w:val="1"/>
          <w:numId w:val="30"/>
        </w:numPr>
        <w:spacing w:before="80"/>
        <w:contextualSpacing w:val="0"/>
      </w:pPr>
      <w:r>
        <w:t xml:space="preserve">Climate wise, </w:t>
      </w:r>
      <w:r w:rsidRPr="003E75B1">
        <w:rPr>
          <w:u w:val="single"/>
        </w:rPr>
        <w:t xml:space="preserve">UNFCCC </w:t>
      </w:r>
      <w:r>
        <w:t xml:space="preserve">and </w:t>
      </w:r>
      <w:r w:rsidRPr="003E75B1">
        <w:rPr>
          <w:u w:val="single"/>
        </w:rPr>
        <w:t>Paris agreement</w:t>
      </w:r>
      <w:r>
        <w:t xml:space="preserve"> represent important milestones. </w:t>
      </w:r>
    </w:p>
    <w:p w:rsidR="00227720" w:rsidRPr="00227720" w:rsidRDefault="00CE61F7" w:rsidP="003A0593">
      <w:pPr>
        <w:pStyle w:val="Heading3"/>
        <w:numPr>
          <w:ilvl w:val="0"/>
          <w:numId w:val="30"/>
        </w:numPr>
      </w:pPr>
      <w:r>
        <w:t>O</w:t>
      </w:r>
      <w:r w:rsidR="00227720">
        <w:t>ngoing reforms</w:t>
      </w:r>
      <w:bookmarkEnd w:id="670"/>
      <w:r w:rsidR="00227720">
        <w:t xml:space="preserve"> </w:t>
      </w:r>
    </w:p>
    <w:p w:rsidR="00FE5165" w:rsidRPr="00FE5165" w:rsidRDefault="00FE5165" w:rsidP="001E11D0">
      <w:pPr>
        <w:pStyle w:val="ListParagraph"/>
        <w:numPr>
          <w:ilvl w:val="1"/>
          <w:numId w:val="18"/>
        </w:numPr>
        <w:contextualSpacing w:val="0"/>
      </w:pPr>
      <w:r>
        <w:t xml:space="preserve">Addressing any </w:t>
      </w:r>
      <w:r w:rsidR="0092353A">
        <w:t xml:space="preserve">shortcomings </w:t>
      </w:r>
      <w:r>
        <w:t xml:space="preserve">of UNSC </w:t>
      </w:r>
      <w:r w:rsidRPr="00CE61F7">
        <w:rPr>
          <w:u w:val="single"/>
        </w:rPr>
        <w:t>requires an UN Charter</w:t>
      </w:r>
      <w:r w:rsidR="00AE00E1" w:rsidRPr="00CE61F7">
        <w:rPr>
          <w:u w:val="single"/>
        </w:rPr>
        <w:t xml:space="preserve"> </w:t>
      </w:r>
      <w:r w:rsidR="0092353A" w:rsidRPr="00CE61F7">
        <w:rPr>
          <w:u w:val="single"/>
        </w:rPr>
        <w:t>amendment</w:t>
      </w:r>
      <w:r>
        <w:t xml:space="preserve">. This </w:t>
      </w:r>
      <w:r w:rsidRPr="00CE61F7">
        <w:rPr>
          <w:u w:val="single"/>
        </w:rPr>
        <w:t xml:space="preserve">would </w:t>
      </w:r>
      <w:r w:rsidR="0092353A" w:rsidRPr="00CE61F7">
        <w:rPr>
          <w:u w:val="single"/>
        </w:rPr>
        <w:t xml:space="preserve">require </w:t>
      </w:r>
      <w:r w:rsidRPr="00CE61F7">
        <w:rPr>
          <w:u w:val="single"/>
        </w:rPr>
        <w:t>a UNSC vote</w:t>
      </w:r>
      <w:r>
        <w:t xml:space="preserve"> </w:t>
      </w:r>
      <w:r w:rsidR="0092353A">
        <w:t xml:space="preserve">and </w:t>
      </w:r>
      <w:r w:rsidRPr="00CE61F7">
        <w:rPr>
          <w:u w:val="single"/>
        </w:rPr>
        <w:t>hence unviable</w:t>
      </w:r>
      <w:r>
        <w:t xml:space="preserve">. Thus, </w:t>
      </w:r>
      <w:r w:rsidRPr="00CE61F7">
        <w:rPr>
          <w:u w:val="single"/>
        </w:rPr>
        <w:t>innovative solution</w:t>
      </w:r>
      <w:r w:rsidR="006749C6" w:rsidRPr="00CE61F7">
        <w:rPr>
          <w:u w:val="single"/>
        </w:rPr>
        <w:t>s</w:t>
      </w:r>
      <w:r w:rsidR="006749C6">
        <w:t xml:space="preserve"> are needed that </w:t>
      </w:r>
      <w:r w:rsidR="006749C6" w:rsidRPr="00CE61F7">
        <w:rPr>
          <w:u w:val="single"/>
        </w:rPr>
        <w:t>do</w:t>
      </w:r>
      <w:r w:rsidRPr="00CE61F7">
        <w:rPr>
          <w:u w:val="single"/>
        </w:rPr>
        <w:t xml:space="preserve"> not </w:t>
      </w:r>
      <w:r w:rsidR="0092353A" w:rsidRPr="00CE61F7">
        <w:rPr>
          <w:u w:val="single"/>
        </w:rPr>
        <w:t xml:space="preserve">require </w:t>
      </w:r>
      <w:r w:rsidRPr="00CE61F7">
        <w:rPr>
          <w:u w:val="single"/>
        </w:rPr>
        <w:t>amendin</w:t>
      </w:r>
      <w:r>
        <w:t xml:space="preserve">g </w:t>
      </w:r>
      <w:r w:rsidR="00CE61F7">
        <w:t>the UN</w:t>
      </w:r>
      <w:r w:rsidR="006749C6">
        <w:t xml:space="preserve"> Charter. </w:t>
      </w:r>
    </w:p>
    <w:p w:rsidR="007642D0" w:rsidRDefault="00191B9E" w:rsidP="001E11D0">
      <w:pPr>
        <w:pStyle w:val="ListParagraph"/>
        <w:numPr>
          <w:ilvl w:val="1"/>
          <w:numId w:val="18"/>
        </w:numPr>
        <w:contextualSpacing w:val="0"/>
      </w:pPr>
      <w:r>
        <w:t>Adoption of ‘</w:t>
      </w:r>
      <w:r w:rsidRPr="003C5FD4">
        <w:rPr>
          <w:color w:val="009999"/>
          <w:u w:val="single"/>
        </w:rPr>
        <w:t>Veto Initiative</w:t>
      </w:r>
      <w:r w:rsidRPr="003C5FD4">
        <w:t>’</w:t>
      </w:r>
      <w:r w:rsidR="007642D0">
        <w:t xml:space="preserve"> in 2022</w:t>
      </w:r>
    </w:p>
    <w:p w:rsidR="007642D0" w:rsidRDefault="007642D0" w:rsidP="001E11D0">
      <w:pPr>
        <w:pStyle w:val="ListParagraph"/>
        <w:numPr>
          <w:ilvl w:val="2"/>
          <w:numId w:val="18"/>
        </w:numPr>
        <w:spacing w:before="40"/>
        <w:contextualSpacing w:val="0"/>
      </w:pPr>
      <w:r>
        <w:t>It trig</w:t>
      </w:r>
      <w:r w:rsidR="00191B9E">
        <w:t xml:space="preserve">gers an </w:t>
      </w:r>
      <w:r w:rsidR="00191B9E" w:rsidRPr="00FE5165">
        <w:rPr>
          <w:u w:val="single"/>
        </w:rPr>
        <w:t>automatic UNGA meeting</w:t>
      </w:r>
      <w:r w:rsidR="00191B9E">
        <w:t xml:space="preserve"> within 10 days of a </w:t>
      </w:r>
      <w:r w:rsidR="00191B9E" w:rsidRPr="00FE5165">
        <w:rPr>
          <w:u w:val="single"/>
        </w:rPr>
        <w:t>veto exercise</w:t>
      </w:r>
      <w:r w:rsidR="00FE5165">
        <w:t>, to comment on the veto</w:t>
      </w:r>
      <w:r w:rsidR="00191B9E">
        <w:t xml:space="preserve">. </w:t>
      </w:r>
    </w:p>
    <w:p w:rsidR="00884FEE" w:rsidRDefault="00191B9E" w:rsidP="001E11D0">
      <w:pPr>
        <w:pStyle w:val="ListParagraph"/>
        <w:numPr>
          <w:ilvl w:val="2"/>
          <w:numId w:val="18"/>
        </w:numPr>
        <w:spacing w:before="40"/>
        <w:contextualSpacing w:val="0"/>
      </w:pPr>
      <w:r>
        <w:t xml:space="preserve">The veto exercising nations </w:t>
      </w:r>
      <w:r w:rsidR="00FE5165">
        <w:t xml:space="preserve">would be under pressure to explain their veto. </w:t>
      </w:r>
    </w:p>
    <w:p w:rsidR="007642D0" w:rsidRDefault="007642D0" w:rsidP="001E11D0">
      <w:pPr>
        <w:pStyle w:val="ListParagraph"/>
        <w:numPr>
          <w:ilvl w:val="2"/>
          <w:numId w:val="18"/>
        </w:numPr>
        <w:spacing w:before="40"/>
        <w:contextualSpacing w:val="0"/>
      </w:pPr>
      <w:r>
        <w:t xml:space="preserve">Adopted in 26 April 2022, due to Russian veto over its ‘operation’ in Ukraine. </w:t>
      </w:r>
    </w:p>
    <w:p w:rsidR="007642D0" w:rsidRDefault="007642D0" w:rsidP="001E11D0">
      <w:pPr>
        <w:pStyle w:val="ListParagraph"/>
        <w:numPr>
          <w:ilvl w:val="1"/>
          <w:numId w:val="18"/>
        </w:numPr>
        <w:spacing w:before="160"/>
        <w:contextualSpacing w:val="0"/>
      </w:pPr>
      <w:r>
        <w:t>‘</w:t>
      </w:r>
      <w:r w:rsidRPr="003C5FD4">
        <w:rPr>
          <w:rStyle w:val="AspersonalityChar"/>
          <w:b w:val="0"/>
          <w:color w:val="009999"/>
          <w:u w:val="single"/>
        </w:rPr>
        <w:t>Uniting for peace</w:t>
      </w:r>
      <w:r>
        <w:t>’ mechanism</w:t>
      </w:r>
      <w:r w:rsidR="003E75B1">
        <w:t xml:space="preserve"> </w:t>
      </w:r>
      <w:r w:rsidR="003E75B1" w:rsidRPr="003E75B1">
        <w:rPr>
          <w:color w:val="808080" w:themeColor="background1" w:themeShade="80"/>
        </w:rPr>
        <w:t>[devised in 1950]</w:t>
      </w:r>
    </w:p>
    <w:p w:rsidR="007642D0" w:rsidRDefault="007642D0" w:rsidP="001E11D0">
      <w:pPr>
        <w:pStyle w:val="ListParagraph"/>
        <w:numPr>
          <w:ilvl w:val="2"/>
          <w:numId w:val="18"/>
        </w:numPr>
        <w:contextualSpacing w:val="0"/>
      </w:pPr>
      <w:r>
        <w:t xml:space="preserve">Invoked recently to </w:t>
      </w:r>
      <w:r w:rsidRPr="00D01137">
        <w:rPr>
          <w:u w:val="single"/>
        </w:rPr>
        <w:t xml:space="preserve">expel Russia </w:t>
      </w:r>
      <w:r w:rsidR="00A33EEA">
        <w:rPr>
          <w:u w:val="single"/>
        </w:rPr>
        <w:t>from</w:t>
      </w:r>
      <w:r w:rsidRPr="00D01137">
        <w:rPr>
          <w:u w:val="single"/>
        </w:rPr>
        <w:t xml:space="preserve"> UN Human Rights Council</w:t>
      </w:r>
    </w:p>
    <w:p w:rsidR="00587966" w:rsidRDefault="00587966" w:rsidP="001E11D0">
      <w:pPr>
        <w:pStyle w:val="ListParagraph"/>
        <w:numPr>
          <w:ilvl w:val="2"/>
          <w:numId w:val="18"/>
        </w:numPr>
        <w:contextualSpacing w:val="0"/>
      </w:pPr>
      <w:r w:rsidRPr="00587966">
        <w:rPr>
          <w:u w:val="single"/>
        </w:rPr>
        <w:t>When UNSC is deadlocked</w:t>
      </w:r>
      <w:r>
        <w:t xml:space="preserve"> ─ due to veto ─ on a sensitive peace &amp; security matter, the mechanism </w:t>
      </w:r>
      <w:r w:rsidRPr="00587966">
        <w:rPr>
          <w:u w:val="single"/>
        </w:rPr>
        <w:t>allows UNGA to pass collective recommendation</w:t>
      </w:r>
      <w:r>
        <w:t xml:space="preserve"> (non binding) </w:t>
      </w:r>
      <w:r w:rsidRPr="00587966">
        <w:rPr>
          <w:u w:val="single"/>
        </w:rPr>
        <w:t>to member states</w:t>
      </w:r>
      <w:r>
        <w:t xml:space="preserve"> [to act collectively/individually outside the UN framework].</w:t>
      </w:r>
    </w:p>
    <w:p w:rsidR="007E1090" w:rsidRDefault="00014258" w:rsidP="001E11D0">
      <w:pPr>
        <w:pStyle w:val="ListParagraph"/>
        <w:numPr>
          <w:ilvl w:val="2"/>
          <w:numId w:val="18"/>
        </w:numPr>
        <w:contextualSpacing w:val="0"/>
      </w:pPr>
      <w:r>
        <w:t>Should lead to greater accountability of UNSC to UNGA</w:t>
      </w:r>
    </w:p>
    <w:p w:rsidR="000D7EE5" w:rsidRDefault="000D7EE5" w:rsidP="003A0593">
      <w:pPr>
        <w:pStyle w:val="Heading3"/>
        <w:numPr>
          <w:ilvl w:val="0"/>
          <w:numId w:val="30"/>
        </w:numPr>
        <w:spacing w:before="500"/>
      </w:pPr>
      <w:bookmarkStart w:id="671" w:name="_Toc143354001"/>
      <w:r>
        <w:t>Proposed reforms</w:t>
      </w:r>
      <w:bookmarkEnd w:id="671"/>
    </w:p>
    <w:p w:rsidR="00D744D9" w:rsidRDefault="00D744D9" w:rsidP="00A33EEA">
      <w:pPr>
        <w:pStyle w:val="ListParagraph"/>
        <w:numPr>
          <w:ilvl w:val="1"/>
          <w:numId w:val="18"/>
        </w:numPr>
        <w:spacing w:before="100"/>
        <w:contextualSpacing w:val="0"/>
      </w:pPr>
      <w:r>
        <w:t xml:space="preserve">UNSC Specific </w:t>
      </w:r>
    </w:p>
    <w:p w:rsidR="00FC22EA" w:rsidRDefault="00FC22EA" w:rsidP="001E11D0">
      <w:pPr>
        <w:pStyle w:val="ListParagraph"/>
        <w:numPr>
          <w:ilvl w:val="2"/>
          <w:numId w:val="18"/>
        </w:numPr>
      </w:pPr>
      <w:r>
        <w:t>‘</w:t>
      </w:r>
      <w:r w:rsidRPr="00A33EEA">
        <w:rPr>
          <w:u w:val="single"/>
        </w:rPr>
        <w:t>limited expansion’</w:t>
      </w:r>
      <w:r>
        <w:t xml:space="preserve"> of security council</w:t>
      </w:r>
    </w:p>
    <w:p w:rsidR="000D7EE5" w:rsidRDefault="00FC22EA" w:rsidP="001E11D0">
      <w:pPr>
        <w:pStyle w:val="ListParagraph"/>
        <w:numPr>
          <w:ilvl w:val="2"/>
          <w:numId w:val="18"/>
        </w:numPr>
      </w:pPr>
      <w:r>
        <w:t>‘Balanced enlargement in b</w:t>
      </w:r>
      <w:r w:rsidR="00A33EEA">
        <w:t>oth categories’ of UNSC – (Non)P</w:t>
      </w:r>
      <w:r>
        <w:t>ermanent.</w:t>
      </w:r>
      <w:r w:rsidR="000D7EE5">
        <w:t xml:space="preserve"> </w:t>
      </w:r>
    </w:p>
    <w:p w:rsidR="000D7EE5" w:rsidRDefault="000D7EE5" w:rsidP="001E11D0">
      <w:pPr>
        <w:pStyle w:val="ListParagraph"/>
        <w:numPr>
          <w:ilvl w:val="2"/>
          <w:numId w:val="18"/>
        </w:numPr>
      </w:pPr>
      <w:r w:rsidRPr="00A33EEA">
        <w:rPr>
          <w:u w:val="single"/>
        </w:rPr>
        <w:t>Abolition of veto</w:t>
      </w:r>
      <w:r>
        <w:t xml:space="preserve"> proposal</w:t>
      </w:r>
    </w:p>
    <w:p w:rsidR="007E1090" w:rsidRDefault="000D7EE5" w:rsidP="001E11D0">
      <w:pPr>
        <w:pStyle w:val="ListParagraph"/>
        <w:numPr>
          <w:ilvl w:val="2"/>
          <w:numId w:val="18"/>
        </w:numPr>
      </w:pPr>
      <w:r>
        <w:t xml:space="preserve">Increasing </w:t>
      </w:r>
      <w:r w:rsidRPr="00A33EEA">
        <w:rPr>
          <w:u w:val="single"/>
        </w:rPr>
        <w:t>accountability of UNSC to UNGA</w:t>
      </w:r>
      <w:r>
        <w:t xml:space="preserve"> </w:t>
      </w:r>
    </w:p>
    <w:p w:rsidR="00F20F8A" w:rsidRDefault="00F20F8A" w:rsidP="001E11D0">
      <w:pPr>
        <w:pStyle w:val="ListParagraph"/>
        <w:numPr>
          <w:ilvl w:val="1"/>
          <w:numId w:val="18"/>
        </w:numPr>
        <w:contextualSpacing w:val="0"/>
      </w:pPr>
      <w:r>
        <w:t>UN Peacekeeping operations (PKO)</w:t>
      </w:r>
    </w:p>
    <w:p w:rsidR="00F20F8A" w:rsidRDefault="00F20F8A" w:rsidP="001E11D0">
      <w:pPr>
        <w:pStyle w:val="ListParagraph"/>
        <w:numPr>
          <w:ilvl w:val="2"/>
          <w:numId w:val="18"/>
        </w:numPr>
      </w:pPr>
      <w:r>
        <w:t xml:space="preserve">As highlighted by Indian representative </w:t>
      </w:r>
      <w:r w:rsidRPr="00FC22EA">
        <w:rPr>
          <w:rStyle w:val="AspersonalityChar"/>
        </w:rPr>
        <w:t>Rucharika Kamboj</w:t>
      </w:r>
      <w:r>
        <w:t>,</w:t>
      </w:r>
    </w:p>
    <w:p w:rsidR="00F20F8A" w:rsidRDefault="00F20F8A" w:rsidP="001E11D0">
      <w:pPr>
        <w:pStyle w:val="ListParagraph"/>
        <w:numPr>
          <w:ilvl w:val="2"/>
          <w:numId w:val="18"/>
        </w:numPr>
      </w:pPr>
      <w:r>
        <w:t xml:space="preserve">Including </w:t>
      </w:r>
      <w:r w:rsidRPr="00326B6D">
        <w:rPr>
          <w:u w:val="single"/>
        </w:rPr>
        <w:t>troops contributing nations in decision-making</w:t>
      </w:r>
      <w:r>
        <w:t xml:space="preserve"> on PKOs</w:t>
      </w:r>
    </w:p>
    <w:p w:rsidR="00F20F8A" w:rsidRDefault="00F20F8A" w:rsidP="001E11D0">
      <w:pPr>
        <w:pStyle w:val="ListParagraph"/>
        <w:numPr>
          <w:ilvl w:val="2"/>
          <w:numId w:val="18"/>
        </w:numPr>
      </w:pPr>
      <w:r w:rsidRPr="00326B6D">
        <w:rPr>
          <w:u w:val="single"/>
        </w:rPr>
        <w:t>Realistic mandate</w:t>
      </w:r>
      <w:r>
        <w:t xml:space="preserve"> of PKOs </w:t>
      </w:r>
    </w:p>
    <w:p w:rsidR="00F20F8A" w:rsidRDefault="00F20F8A" w:rsidP="001E11D0">
      <w:pPr>
        <w:pStyle w:val="ListParagraph"/>
        <w:numPr>
          <w:ilvl w:val="2"/>
          <w:numId w:val="18"/>
        </w:numPr>
      </w:pPr>
      <w:r>
        <w:t xml:space="preserve"> </w:t>
      </w:r>
      <w:r w:rsidRPr="00326B6D">
        <w:rPr>
          <w:u w:val="single"/>
        </w:rPr>
        <w:t>Shutting redundant UNPKF</w:t>
      </w:r>
      <w:r>
        <w:t xml:space="preserve"> deployments – Kashmir.</w:t>
      </w:r>
    </w:p>
    <w:p w:rsidR="00816756" w:rsidRDefault="00816756" w:rsidP="00816756">
      <w:pPr>
        <w:pStyle w:val="ListParagraph"/>
        <w:numPr>
          <w:ilvl w:val="1"/>
          <w:numId w:val="18"/>
        </w:numPr>
        <w:spacing w:before="120"/>
        <w:contextualSpacing w:val="0"/>
      </w:pPr>
      <w:r>
        <w:t xml:space="preserve">Multilateral bodies </w:t>
      </w:r>
    </w:p>
    <w:p w:rsidR="00816756" w:rsidRDefault="00816756" w:rsidP="00816756">
      <w:pPr>
        <w:pStyle w:val="ListParagraph"/>
        <w:numPr>
          <w:ilvl w:val="2"/>
          <w:numId w:val="18"/>
        </w:numPr>
      </w:pPr>
      <w:r w:rsidRPr="00FC22EA">
        <w:rPr>
          <w:u w:val="single"/>
        </w:rPr>
        <w:t>Severing links</w:t>
      </w:r>
      <w:r>
        <w:t xml:space="preserve"> between multilateral bodies &amp; </w:t>
      </w:r>
      <w:r w:rsidRPr="00FC22EA">
        <w:rPr>
          <w:u w:val="single"/>
        </w:rPr>
        <w:t>Global North</w:t>
      </w:r>
    </w:p>
    <w:p w:rsidR="00816756" w:rsidRDefault="00816756" w:rsidP="00816756">
      <w:pPr>
        <w:pStyle w:val="ListParagraph"/>
        <w:numPr>
          <w:ilvl w:val="2"/>
          <w:numId w:val="18"/>
        </w:numPr>
      </w:pPr>
      <w:r>
        <w:t xml:space="preserve">Holistic </w:t>
      </w:r>
      <w:r w:rsidRPr="00FC22EA">
        <w:rPr>
          <w:u w:val="single"/>
        </w:rPr>
        <w:t>reform of WB, IMF and WTO</w:t>
      </w:r>
      <w:r>
        <w:t>.</w:t>
      </w:r>
    </w:p>
    <w:p w:rsidR="00816756" w:rsidRDefault="00816756" w:rsidP="00816756">
      <w:pPr>
        <w:pStyle w:val="ListParagraph"/>
        <w:numPr>
          <w:ilvl w:val="1"/>
          <w:numId w:val="18"/>
        </w:numPr>
        <w:spacing w:before="120"/>
        <w:contextualSpacing w:val="0"/>
      </w:pPr>
      <w:r>
        <w:t xml:space="preserve">Promote transparent &amp; </w:t>
      </w:r>
      <w:r w:rsidRPr="00FC22EA">
        <w:rPr>
          <w:u w:val="single"/>
        </w:rPr>
        <w:t>autonomous functioning of UN bodies</w:t>
      </w:r>
      <w:r>
        <w:t xml:space="preserve">; ex: </w:t>
      </w:r>
      <w:r w:rsidRPr="00FC22EA">
        <w:rPr>
          <w:u w:val="single"/>
        </w:rPr>
        <w:t>EoDB Fiasco</w:t>
      </w:r>
      <w:r>
        <w:t xml:space="preserve">, delayed UNHCHR report on Uyghurs in China.  </w:t>
      </w:r>
    </w:p>
    <w:p w:rsidR="00D744D9" w:rsidRDefault="00050052" w:rsidP="001E11D0">
      <w:pPr>
        <w:pStyle w:val="ListParagraph"/>
        <w:numPr>
          <w:ilvl w:val="1"/>
          <w:numId w:val="18"/>
        </w:numPr>
        <w:spacing w:before="160"/>
        <w:contextualSpacing w:val="0"/>
      </w:pPr>
      <w:r>
        <w:t>Prom</w:t>
      </w:r>
      <w:r w:rsidR="00D744D9">
        <w:t xml:space="preserve">oting </w:t>
      </w:r>
      <w:r w:rsidR="00D744D9" w:rsidRPr="00FC22EA">
        <w:rPr>
          <w:u w:val="single"/>
        </w:rPr>
        <w:t>cooperation and reducing overlap</w:t>
      </w:r>
      <w:r w:rsidR="00D744D9">
        <w:t xml:space="preserve"> between 100+ UN agencies. </w:t>
      </w:r>
    </w:p>
    <w:p w:rsidR="00925124" w:rsidRDefault="00925124" w:rsidP="001E11D0">
      <w:pPr>
        <w:pStyle w:val="ListParagraph"/>
        <w:numPr>
          <w:ilvl w:val="1"/>
          <w:numId w:val="18"/>
        </w:numPr>
        <w:spacing w:before="120"/>
        <w:contextualSpacing w:val="0"/>
      </w:pPr>
      <w:r>
        <w:t>Empowering UN Human Rights Council (HRC)</w:t>
      </w:r>
    </w:p>
    <w:p w:rsidR="00B03C6D" w:rsidRDefault="00B03C6D" w:rsidP="001E11D0">
      <w:pPr>
        <w:pStyle w:val="ListParagraph"/>
        <w:numPr>
          <w:ilvl w:val="2"/>
          <w:numId w:val="18"/>
        </w:numPr>
      </w:pPr>
      <w:r>
        <w:t xml:space="preserve">UNHRC </w:t>
      </w:r>
      <w:r w:rsidR="00B82428">
        <w:t xml:space="preserve">with its </w:t>
      </w:r>
      <w:r w:rsidR="00B82428" w:rsidRPr="00F20F8A">
        <w:rPr>
          <w:color w:val="009999"/>
        </w:rPr>
        <w:t>Universal periodic review (</w:t>
      </w:r>
      <w:r w:rsidR="00B82428">
        <w:t xml:space="preserve">UPR) has achieved </w:t>
      </w:r>
      <w:r w:rsidR="00B82428" w:rsidRPr="00F20F8A">
        <w:rPr>
          <w:u w:val="single"/>
        </w:rPr>
        <w:t>various successes</w:t>
      </w:r>
      <w:r w:rsidR="00B82428">
        <w:t xml:space="preserve">, viz., </w:t>
      </w:r>
      <w:r w:rsidR="00B82428" w:rsidRPr="00F20F8A">
        <w:rPr>
          <w:rStyle w:val="AnshulsenumerationChar"/>
        </w:rPr>
        <w:t>gender equality</w:t>
      </w:r>
      <w:r w:rsidR="00B82428">
        <w:t xml:space="preserve">, </w:t>
      </w:r>
      <w:r w:rsidR="00B82428" w:rsidRPr="00F20F8A">
        <w:rPr>
          <w:rStyle w:val="AnshulsenumerationChar"/>
        </w:rPr>
        <w:t>outlawing genocide</w:t>
      </w:r>
      <w:r w:rsidR="00B82428">
        <w:t xml:space="preserve"> etc. </w:t>
      </w:r>
    </w:p>
    <w:p w:rsidR="00925124" w:rsidRDefault="00B82428" w:rsidP="001E11D0">
      <w:pPr>
        <w:pStyle w:val="ListParagraph"/>
        <w:numPr>
          <w:ilvl w:val="2"/>
          <w:numId w:val="18"/>
        </w:numPr>
        <w:ind w:left="1604"/>
        <w:contextualSpacing w:val="0"/>
      </w:pPr>
      <w:r>
        <w:t>It should</w:t>
      </w:r>
      <w:r w:rsidR="00B03C6D">
        <w:t xml:space="preserve"> be </w:t>
      </w:r>
      <w:r w:rsidR="00B03C6D" w:rsidRPr="00B82428">
        <w:rPr>
          <w:u w:val="single"/>
        </w:rPr>
        <w:t xml:space="preserve">reformed &amp; empowered </w:t>
      </w:r>
      <w:r w:rsidR="00B03C6D">
        <w:t xml:space="preserve">to reflect human rights </w:t>
      </w:r>
      <w:r w:rsidR="00B03C6D" w:rsidRPr="00B82428">
        <w:rPr>
          <w:u w:val="single"/>
        </w:rPr>
        <w:t>perspectives of ‘global south.</w:t>
      </w:r>
      <w:r w:rsidR="00B03C6D">
        <w:t>’</w:t>
      </w:r>
    </w:p>
    <w:p w:rsidR="00925124" w:rsidRDefault="00B03C6D" w:rsidP="001E11D0">
      <w:pPr>
        <w:pStyle w:val="ListParagraph"/>
        <w:numPr>
          <w:ilvl w:val="2"/>
          <w:numId w:val="18"/>
        </w:numPr>
        <w:ind w:left="1604"/>
        <w:contextualSpacing w:val="0"/>
      </w:pPr>
      <w:r>
        <w:t xml:space="preserve">Should be </w:t>
      </w:r>
      <w:r w:rsidRPr="00B82428">
        <w:rPr>
          <w:u w:val="single"/>
        </w:rPr>
        <w:t>vested</w:t>
      </w:r>
      <w:r>
        <w:t xml:space="preserve"> with ‘</w:t>
      </w:r>
      <w:r w:rsidRPr="00B82428">
        <w:rPr>
          <w:u w:val="single"/>
        </w:rPr>
        <w:t>primary responsibility</w:t>
      </w:r>
      <w:r w:rsidRPr="00B50042">
        <w:t>’</w:t>
      </w:r>
      <w:r>
        <w:t xml:space="preserve"> for UN’s </w:t>
      </w:r>
      <w:r w:rsidRPr="00B82428">
        <w:rPr>
          <w:u w:val="single"/>
        </w:rPr>
        <w:t>Human Rights pillar</w:t>
      </w:r>
      <w:r>
        <w:t xml:space="preserve"> </w:t>
      </w:r>
    </w:p>
    <w:p w:rsidR="0092365A" w:rsidRPr="000D7EE5" w:rsidRDefault="0092365A" w:rsidP="001E11D0">
      <w:pPr>
        <w:pStyle w:val="ListParagraph"/>
        <w:numPr>
          <w:ilvl w:val="1"/>
          <w:numId w:val="18"/>
        </w:numPr>
        <w:spacing w:before="240"/>
        <w:contextualSpacing w:val="0"/>
      </w:pPr>
      <w:r w:rsidRPr="00F20F8A">
        <w:rPr>
          <w:u w:val="single"/>
        </w:rPr>
        <w:t>Wider vision</w:t>
      </w:r>
      <w:r>
        <w:t xml:space="preserve"> of evolving </w:t>
      </w:r>
      <w:r w:rsidR="00B50042">
        <w:t xml:space="preserve">the </w:t>
      </w:r>
      <w:r>
        <w:t xml:space="preserve">UN System into a </w:t>
      </w:r>
      <w:r w:rsidRPr="00F20F8A">
        <w:rPr>
          <w:u w:val="single"/>
        </w:rPr>
        <w:t>world government</w:t>
      </w:r>
      <w:r>
        <w:t>.</w:t>
      </w:r>
    </w:p>
    <w:p w:rsidR="001D1CC8" w:rsidRDefault="001D1CC8" w:rsidP="003A0593">
      <w:pPr>
        <w:pStyle w:val="Heading3"/>
        <w:numPr>
          <w:ilvl w:val="0"/>
          <w:numId w:val="30"/>
        </w:numPr>
      </w:pPr>
      <w:bookmarkStart w:id="672" w:name="_Toc143354002"/>
      <w:r>
        <w:t>Challenges</w:t>
      </w:r>
      <w:bookmarkEnd w:id="672"/>
    </w:p>
    <w:p w:rsidR="001D1CC8" w:rsidRDefault="00B50042" w:rsidP="001E11D0">
      <w:pPr>
        <w:pStyle w:val="ListParagraph"/>
        <w:numPr>
          <w:ilvl w:val="1"/>
          <w:numId w:val="18"/>
        </w:numPr>
        <w:contextualSpacing w:val="0"/>
      </w:pPr>
      <w:r>
        <w:t>S</w:t>
      </w:r>
      <w:r w:rsidR="001D1CC8">
        <w:t xml:space="preserve">ince 2015, </w:t>
      </w:r>
      <w:r w:rsidR="001D1CC8" w:rsidRPr="00B50042">
        <w:rPr>
          <w:color w:val="009999"/>
        </w:rPr>
        <w:t>Text-based-negotiations</w:t>
      </w:r>
      <w:r w:rsidR="001D1CC8">
        <w:t xml:space="preserve"> (TBN) have been c</w:t>
      </w:r>
      <w:r w:rsidR="001D1CC8" w:rsidRPr="00F20F8A">
        <w:rPr>
          <w:u w:val="single"/>
        </w:rPr>
        <w:t>onsistently opposed by China</w:t>
      </w:r>
      <w:r w:rsidR="001D1CC8" w:rsidRPr="00B50042">
        <w:t xml:space="preserve"> </w:t>
      </w:r>
      <w:r w:rsidR="001D1CC8">
        <w:t>and the ‘</w:t>
      </w:r>
      <w:r w:rsidR="001D1CC8" w:rsidRPr="00F20F8A">
        <w:rPr>
          <w:rStyle w:val="AspersonalityChar"/>
          <w:b w:val="0"/>
          <w:i/>
          <w:color w:val="009999"/>
          <w:u w:val="single"/>
        </w:rPr>
        <w:t>Uniting for Consensus</w:t>
      </w:r>
      <w:r w:rsidR="001D1CC8">
        <w:t>’ group.</w:t>
      </w:r>
    </w:p>
    <w:p w:rsidR="001D1CC8" w:rsidRPr="001D1CC8" w:rsidRDefault="001D1CC8" w:rsidP="001E11D0">
      <w:pPr>
        <w:pStyle w:val="ListParagraph"/>
        <w:numPr>
          <w:ilvl w:val="1"/>
          <w:numId w:val="18"/>
        </w:numPr>
        <w:contextualSpacing w:val="0"/>
      </w:pPr>
      <w:r w:rsidRPr="00947E2D">
        <w:rPr>
          <w:u w:val="single"/>
        </w:rPr>
        <w:t xml:space="preserve">Successive Presidents </w:t>
      </w:r>
      <w:r>
        <w:t xml:space="preserve">of General Assembly (PGA) have been </w:t>
      </w:r>
      <w:r w:rsidRPr="00947E2D">
        <w:rPr>
          <w:u w:val="single"/>
        </w:rPr>
        <w:t>persuaded to fragment the integrity of IGN</w:t>
      </w:r>
      <w:r>
        <w:t xml:space="preserve">. </w:t>
      </w:r>
    </w:p>
    <w:p w:rsidR="000C66C2" w:rsidRDefault="000C66C2" w:rsidP="003A0593">
      <w:pPr>
        <w:pStyle w:val="Heading3"/>
        <w:numPr>
          <w:ilvl w:val="0"/>
          <w:numId w:val="30"/>
        </w:numPr>
      </w:pPr>
      <w:bookmarkStart w:id="673" w:name="_Toc143354003"/>
      <w:r>
        <w:t>Future trajectory</w:t>
      </w:r>
      <w:bookmarkEnd w:id="673"/>
    </w:p>
    <w:p w:rsidR="00266573" w:rsidRDefault="00266573" w:rsidP="001E11D0">
      <w:pPr>
        <w:pStyle w:val="ListParagraph"/>
        <w:numPr>
          <w:ilvl w:val="1"/>
          <w:numId w:val="18"/>
        </w:numPr>
        <w:contextualSpacing w:val="0"/>
      </w:pPr>
      <w:r>
        <w:t xml:space="preserve">UN member-states must agree on coherent and sustainable way ahead </w:t>
      </w:r>
    </w:p>
    <w:p w:rsidR="00266573" w:rsidRDefault="00266573" w:rsidP="001E11D0">
      <w:pPr>
        <w:pStyle w:val="ListParagraph"/>
        <w:numPr>
          <w:ilvl w:val="1"/>
          <w:numId w:val="18"/>
        </w:numPr>
        <w:contextualSpacing w:val="0"/>
      </w:pPr>
      <w:r>
        <w:t xml:space="preserve">Persuading US to resume </w:t>
      </w:r>
      <w:r w:rsidRPr="00947E2D">
        <w:rPr>
          <w:u w:val="single"/>
        </w:rPr>
        <w:t>appointments of WTO AB</w:t>
      </w:r>
      <w:r>
        <w:t xml:space="preserve">. </w:t>
      </w:r>
    </w:p>
    <w:p w:rsidR="000C66C2" w:rsidRDefault="000C66C2" w:rsidP="001E11D0">
      <w:pPr>
        <w:pStyle w:val="ListParagraph"/>
        <w:numPr>
          <w:ilvl w:val="1"/>
          <w:numId w:val="18"/>
        </w:numPr>
        <w:contextualSpacing w:val="0"/>
      </w:pPr>
      <w:r>
        <w:t xml:space="preserve">Countries including India, whilst seeking to reform UN, should </w:t>
      </w:r>
      <w:r w:rsidR="00947E2D" w:rsidRPr="00947E2D">
        <w:rPr>
          <w:u w:val="single"/>
        </w:rPr>
        <w:t xml:space="preserve">parallelly </w:t>
      </w:r>
      <w:r w:rsidRPr="00947E2D">
        <w:rPr>
          <w:u w:val="single"/>
        </w:rPr>
        <w:t>d</w:t>
      </w:r>
      <w:r>
        <w:rPr>
          <w:u w:val="single"/>
        </w:rPr>
        <w:t>evelop alternate strategies</w:t>
      </w:r>
      <w:r>
        <w:t xml:space="preserve"> to secure their interests. </w:t>
      </w:r>
    </w:p>
    <w:p w:rsidR="00D1563E" w:rsidRDefault="00D1563E" w:rsidP="003A0593">
      <w:pPr>
        <w:pStyle w:val="Heading3"/>
        <w:numPr>
          <w:ilvl w:val="0"/>
          <w:numId w:val="30"/>
        </w:numPr>
      </w:pPr>
      <w:bookmarkStart w:id="674" w:name="_Toc143354004"/>
      <w:r>
        <w:t>Secretary General’s reform proposal</w:t>
      </w:r>
    </w:p>
    <w:p w:rsidR="00D1563E" w:rsidRDefault="00D1563E" w:rsidP="003A0593">
      <w:pPr>
        <w:pStyle w:val="ListParagraph"/>
        <w:numPr>
          <w:ilvl w:val="1"/>
          <w:numId w:val="30"/>
        </w:numPr>
        <w:contextualSpacing w:val="0"/>
      </w:pPr>
      <w:r>
        <w:t>UN Secretary General, Antonio Guterres, proposed a reform agenda, to create a ‘</w:t>
      </w:r>
      <w:r w:rsidRPr="00623097">
        <w:rPr>
          <w:color w:val="009999"/>
        </w:rPr>
        <w:t>21</w:t>
      </w:r>
      <w:r w:rsidRPr="00623097">
        <w:rPr>
          <w:color w:val="009999"/>
          <w:vertAlign w:val="superscript"/>
        </w:rPr>
        <w:t>st</w:t>
      </w:r>
      <w:r w:rsidRPr="00623097">
        <w:rPr>
          <w:color w:val="009999"/>
        </w:rPr>
        <w:t xml:space="preserve"> century UN</w:t>
      </w:r>
      <w:r>
        <w:t>’</w:t>
      </w:r>
      <w:r w:rsidR="00623097">
        <w:t xml:space="preserve"> to tackle complex contemporary challenges.</w:t>
      </w:r>
    </w:p>
    <w:p w:rsidR="00623097" w:rsidRDefault="00623097" w:rsidP="003A0593">
      <w:pPr>
        <w:pStyle w:val="ListParagraph"/>
        <w:numPr>
          <w:ilvl w:val="1"/>
          <w:numId w:val="30"/>
        </w:numPr>
        <w:contextualSpacing w:val="0"/>
      </w:pPr>
      <w:r>
        <w:t>Guided by the need to reduce, and eventually eliminate, “</w:t>
      </w:r>
      <w:r w:rsidRPr="00623097">
        <w:rPr>
          <w:rStyle w:val="AnshulsQuoteChar"/>
        </w:rPr>
        <w:t>horizontal and vertical fragmentation between UN pillars</w:t>
      </w:r>
      <w:r>
        <w:t>” – (peace &amp; security, development, human rights)</w:t>
      </w:r>
    </w:p>
    <w:p w:rsidR="00C12457" w:rsidRDefault="00C12457" w:rsidP="003A0593">
      <w:pPr>
        <w:pStyle w:val="ListParagraph"/>
        <w:numPr>
          <w:ilvl w:val="1"/>
          <w:numId w:val="30"/>
        </w:numPr>
        <w:contextualSpacing w:val="0"/>
      </w:pPr>
      <w:r>
        <w:t xml:space="preserve">UNGA members signed a </w:t>
      </w:r>
      <w:r w:rsidRPr="00623097">
        <w:rPr>
          <w:color w:val="009999"/>
        </w:rPr>
        <w:t>10-point-declaration</w:t>
      </w:r>
      <w:r>
        <w:t xml:space="preserve"> expressing </w:t>
      </w:r>
      <w:r w:rsidR="00623097">
        <w:t xml:space="preserve">commitment to reform agenda. It spans across: </w:t>
      </w:r>
    </w:p>
    <w:p w:rsidR="00C12457" w:rsidRDefault="00C12457" w:rsidP="003A0593">
      <w:pPr>
        <w:pStyle w:val="ListParagraph"/>
        <w:numPr>
          <w:ilvl w:val="1"/>
          <w:numId w:val="30"/>
        </w:numPr>
        <w:contextualSpacing w:val="0"/>
      </w:pPr>
      <w:r>
        <w:t>Secretariat  reforms</w:t>
      </w:r>
    </w:p>
    <w:p w:rsidR="00C12457" w:rsidRDefault="00C12457" w:rsidP="003A0593">
      <w:pPr>
        <w:pStyle w:val="ListParagraph"/>
        <w:numPr>
          <w:ilvl w:val="2"/>
          <w:numId w:val="30"/>
        </w:numPr>
        <w:contextualSpacing w:val="0"/>
      </w:pPr>
      <w:r>
        <w:t>Correcting the highly centralised management system</w:t>
      </w:r>
    </w:p>
    <w:p w:rsidR="00C12457" w:rsidRDefault="00C12457" w:rsidP="003A0593">
      <w:pPr>
        <w:pStyle w:val="ListParagraph"/>
        <w:numPr>
          <w:ilvl w:val="2"/>
          <w:numId w:val="30"/>
        </w:numPr>
        <w:contextualSpacing w:val="0"/>
      </w:pPr>
      <w:r>
        <w:t xml:space="preserve">Decentralise decision making, based on transparency &amp; accountability, and create a nimble &amp; effective secretariat. </w:t>
      </w:r>
    </w:p>
    <w:p w:rsidR="00D1563E" w:rsidRDefault="00D1563E" w:rsidP="003A0593">
      <w:pPr>
        <w:pStyle w:val="ListParagraph"/>
        <w:numPr>
          <w:ilvl w:val="1"/>
          <w:numId w:val="30"/>
        </w:numPr>
        <w:contextualSpacing w:val="0"/>
      </w:pPr>
      <w:r>
        <w:t>Development system</w:t>
      </w:r>
    </w:p>
    <w:p w:rsidR="00D1563E" w:rsidRDefault="00D1563E" w:rsidP="003A0593">
      <w:pPr>
        <w:pStyle w:val="ListParagraph"/>
        <w:numPr>
          <w:ilvl w:val="2"/>
          <w:numId w:val="30"/>
        </w:numPr>
        <w:contextualSpacing w:val="0"/>
      </w:pPr>
      <w:r>
        <w:t>‘bold changes’ to achieve SDGs by 2030</w:t>
      </w:r>
    </w:p>
    <w:p w:rsidR="00D1563E" w:rsidRDefault="00D1563E" w:rsidP="003A0593">
      <w:pPr>
        <w:pStyle w:val="ListParagraph"/>
        <w:numPr>
          <w:ilvl w:val="2"/>
          <w:numId w:val="30"/>
        </w:numPr>
        <w:contextualSpacing w:val="0"/>
      </w:pPr>
      <w:r>
        <w:t xml:space="preserve">Through changes in country teams, regional offices, and funding processes. </w:t>
      </w:r>
    </w:p>
    <w:p w:rsidR="00D1563E" w:rsidRDefault="00D1563E" w:rsidP="003A0593">
      <w:pPr>
        <w:pStyle w:val="ListParagraph"/>
        <w:numPr>
          <w:ilvl w:val="1"/>
          <w:numId w:val="30"/>
        </w:numPr>
        <w:contextualSpacing w:val="0"/>
      </w:pPr>
      <w:r>
        <w:t>Peace &amp; security architecture:</w:t>
      </w:r>
    </w:p>
    <w:p w:rsidR="00D1563E" w:rsidRDefault="00D1563E" w:rsidP="003A0593">
      <w:pPr>
        <w:pStyle w:val="ListParagraph"/>
        <w:numPr>
          <w:ilvl w:val="2"/>
          <w:numId w:val="30"/>
        </w:numPr>
        <w:contextualSpacing w:val="0"/>
      </w:pPr>
      <w:r>
        <w:t xml:space="preserve">The UN ‘peace architecture’ consist: (a) conflict resolution; (b) peacekeeping; (c) peacebuilding </w:t>
      </w:r>
    </w:p>
    <w:p w:rsidR="00C12457" w:rsidRDefault="00D1563E" w:rsidP="003A0593">
      <w:pPr>
        <w:pStyle w:val="ListParagraph"/>
        <w:numPr>
          <w:ilvl w:val="2"/>
          <w:numId w:val="30"/>
        </w:numPr>
        <w:contextualSpacing w:val="0"/>
      </w:pPr>
      <w:r w:rsidRPr="00623097">
        <w:rPr>
          <w:u w:val="single"/>
        </w:rPr>
        <w:t>Restructuring</w:t>
      </w:r>
      <w:r>
        <w:t xml:space="preserve"> of the UN Peace &amp; security pillar, to </w:t>
      </w:r>
      <w:r w:rsidR="00623097">
        <w:t xml:space="preserve">enhance effectiveness, coherence </w:t>
      </w:r>
      <w:r>
        <w:t xml:space="preserve">of efforts, </w:t>
      </w:r>
      <w:r w:rsidR="00C12457">
        <w:t>and providing ‘whole-of-pillar’ approach.</w:t>
      </w:r>
    </w:p>
    <w:p w:rsidR="00D1563E" w:rsidRDefault="00C12457" w:rsidP="003A0593">
      <w:pPr>
        <w:pStyle w:val="ListParagraph"/>
        <w:numPr>
          <w:ilvl w:val="2"/>
          <w:numId w:val="30"/>
        </w:numPr>
        <w:contextualSpacing w:val="0"/>
      </w:pPr>
      <w:r>
        <w:t>Aligning the peace &amp; security pillar with development and human rights pillar.</w:t>
      </w:r>
      <w:r w:rsidR="00D1563E">
        <w:t xml:space="preserve"> </w:t>
      </w:r>
    </w:p>
    <w:p w:rsidR="00D1563E" w:rsidRPr="00D1563E" w:rsidRDefault="00D1563E" w:rsidP="00C12457">
      <w:pPr>
        <w:ind w:left="0" w:firstLine="0"/>
      </w:pPr>
    </w:p>
    <w:p w:rsidR="001E4AC8" w:rsidRDefault="001E4AC8" w:rsidP="003A0593">
      <w:pPr>
        <w:pStyle w:val="Heading3"/>
        <w:numPr>
          <w:ilvl w:val="0"/>
          <w:numId w:val="30"/>
        </w:numPr>
      </w:pPr>
      <w:r>
        <w:t>Sources</w:t>
      </w:r>
      <w:bookmarkEnd w:id="674"/>
    </w:p>
    <w:p w:rsidR="001E4AC8" w:rsidRDefault="00E81CA8" w:rsidP="001E11D0">
      <w:pPr>
        <w:pStyle w:val="ListParagraph"/>
        <w:numPr>
          <w:ilvl w:val="1"/>
          <w:numId w:val="18"/>
        </w:numPr>
        <w:spacing w:before="0"/>
      </w:pPr>
      <w:hyperlink r:id="rId126" w:history="1">
        <w:r w:rsidR="001E4AC8" w:rsidRPr="00947E2D">
          <w:rPr>
            <w:rStyle w:val="Hyperlink"/>
          </w:rPr>
          <w:t>UN Reforms, pdf</w:t>
        </w:r>
      </w:hyperlink>
      <w:r w:rsidR="001E4AC8">
        <w:t>, P:1</w:t>
      </w:r>
    </w:p>
    <w:p w:rsidR="002B03F5" w:rsidRDefault="00E81CA8" w:rsidP="001E11D0">
      <w:pPr>
        <w:pStyle w:val="ListParagraph"/>
        <w:numPr>
          <w:ilvl w:val="1"/>
          <w:numId w:val="18"/>
        </w:numPr>
        <w:spacing w:before="0"/>
      </w:pPr>
      <w:hyperlink r:id="rId127" w:history="1">
        <w:r w:rsidR="001E4AC8" w:rsidRPr="00947E2D">
          <w:rPr>
            <w:rStyle w:val="Hyperlink"/>
          </w:rPr>
          <w:t>‘Reformed multilateralism’ by former Indian UN Representative, pdf</w:t>
        </w:r>
      </w:hyperlink>
      <w:r w:rsidR="001E4AC8">
        <w:t>, P:2</w:t>
      </w:r>
    </w:p>
    <w:p w:rsidR="00623097" w:rsidRDefault="00E81CA8" w:rsidP="001E11D0">
      <w:pPr>
        <w:pStyle w:val="ListParagraph"/>
        <w:numPr>
          <w:ilvl w:val="1"/>
          <w:numId w:val="18"/>
        </w:numPr>
        <w:spacing w:before="0"/>
      </w:pPr>
      <w:hyperlink r:id="rId128" w:history="1">
        <w:r w:rsidR="00623097" w:rsidRPr="00623097">
          <w:rPr>
            <w:rStyle w:val="Hyperlink"/>
          </w:rPr>
          <w:t>The UN Secretary-General’s Reform Agenda, universal-rights.org</w:t>
        </w:r>
      </w:hyperlink>
      <w:r w:rsidR="00623097">
        <w:t>, P:3</w:t>
      </w:r>
    </w:p>
    <w:p w:rsidR="00623097" w:rsidRPr="001E4AC8" w:rsidRDefault="00623097" w:rsidP="00623097">
      <w:pPr>
        <w:spacing w:before="0"/>
        <w:ind w:left="0" w:firstLine="0"/>
      </w:pPr>
    </w:p>
    <w:p w:rsidR="001E4AC8" w:rsidRPr="001E4AC8" w:rsidRDefault="002B03F5" w:rsidP="002B03F5">
      <w:pPr>
        <w:spacing w:before="2000"/>
        <w:jc w:val="center"/>
      </w:pPr>
      <w:r>
        <w:t>*** End of Chapter ***</w:t>
      </w:r>
    </w:p>
    <w:p w:rsidR="00884FEE" w:rsidRDefault="00884FEE" w:rsidP="00884FEE"/>
    <w:p w:rsidR="00884FEE" w:rsidRDefault="00884FEE" w:rsidP="00884FEE"/>
    <w:p w:rsidR="00700010" w:rsidRDefault="00700010" w:rsidP="00884FEE"/>
    <w:p w:rsidR="00700010" w:rsidRDefault="00700010" w:rsidP="00884FEE"/>
    <w:p w:rsidR="00700010" w:rsidRDefault="00700010" w:rsidP="00884FEE"/>
    <w:p w:rsidR="00700010" w:rsidRDefault="00700010" w:rsidP="00884FEE"/>
    <w:p w:rsidR="00700010" w:rsidRDefault="00700010" w:rsidP="00884FEE"/>
    <w:p w:rsidR="00700010" w:rsidRDefault="00700010" w:rsidP="00884FEE"/>
    <w:p w:rsidR="00700010" w:rsidRDefault="00700010" w:rsidP="00884FEE"/>
    <w:p w:rsidR="00700010" w:rsidRDefault="00700010" w:rsidP="00884FEE"/>
    <w:p w:rsidR="00700010" w:rsidRDefault="00700010" w:rsidP="00884FEE"/>
    <w:p w:rsidR="00700010" w:rsidRDefault="00700010" w:rsidP="00884FEE"/>
    <w:p w:rsidR="00700010" w:rsidRDefault="00700010" w:rsidP="00884FEE"/>
    <w:p w:rsidR="00700010" w:rsidRDefault="00700010" w:rsidP="00884FEE"/>
    <w:p w:rsidR="00700010" w:rsidRDefault="00700010" w:rsidP="00884FEE"/>
    <w:p w:rsidR="00700010" w:rsidRDefault="00700010" w:rsidP="00884FEE"/>
    <w:p w:rsidR="00700010" w:rsidRDefault="00700010" w:rsidP="00884FEE"/>
    <w:p w:rsidR="00700010" w:rsidRDefault="00700010" w:rsidP="00884FEE"/>
    <w:p w:rsidR="00700010" w:rsidRDefault="00700010" w:rsidP="00884FEE"/>
    <w:p w:rsidR="00700010" w:rsidRDefault="00700010" w:rsidP="00884FEE"/>
    <w:p w:rsidR="00700010" w:rsidRDefault="00700010" w:rsidP="00884FEE"/>
    <w:p w:rsidR="00700010" w:rsidRDefault="00700010" w:rsidP="00884FEE"/>
    <w:p w:rsidR="00700010" w:rsidRDefault="00700010" w:rsidP="00884FEE"/>
    <w:p w:rsidR="00700010" w:rsidRDefault="00700010">
      <w:r>
        <w:br w:type="page"/>
      </w:r>
    </w:p>
    <w:p w:rsidR="00700010" w:rsidRDefault="00700010" w:rsidP="000A63A7">
      <w:pPr>
        <w:pStyle w:val="Heading1"/>
      </w:pPr>
      <w:bookmarkStart w:id="675" w:name="_Toc143354005"/>
      <w:bookmarkStart w:id="676" w:name="_Toc143354257"/>
      <w:r>
        <w:t>Regionalisation of world politics</w:t>
      </w:r>
      <w:bookmarkEnd w:id="675"/>
      <w:bookmarkEnd w:id="676"/>
    </w:p>
    <w:p w:rsidR="00527E7E" w:rsidRDefault="00527E7E" w:rsidP="001E11D0">
      <w:pPr>
        <w:pStyle w:val="Heading2"/>
        <w:numPr>
          <w:ilvl w:val="0"/>
          <w:numId w:val="18"/>
        </w:numPr>
        <w:spacing w:before="200"/>
      </w:pPr>
      <w:bookmarkStart w:id="677" w:name="_Toc128550050"/>
      <w:bookmarkStart w:id="678" w:name="_Toc143354006"/>
      <w:r>
        <w:t>Regionalisation of world politics</w:t>
      </w:r>
      <w:bookmarkEnd w:id="677"/>
      <w:bookmarkEnd w:id="678"/>
    </w:p>
    <w:p w:rsidR="00527E7E" w:rsidRDefault="00527E7E" w:rsidP="001E11D0">
      <w:pPr>
        <w:pStyle w:val="Heading3"/>
        <w:numPr>
          <w:ilvl w:val="1"/>
          <w:numId w:val="18"/>
        </w:numPr>
        <w:spacing w:before="200"/>
      </w:pPr>
      <w:bookmarkStart w:id="679" w:name="_Toc128550051"/>
      <w:bookmarkStart w:id="680" w:name="_Toc143354007"/>
      <w:r>
        <w:t>Introduction</w:t>
      </w:r>
      <w:bookmarkEnd w:id="679"/>
      <w:bookmarkEnd w:id="680"/>
    </w:p>
    <w:p w:rsidR="00527E7E" w:rsidRDefault="00527E7E" w:rsidP="001E11D0">
      <w:pPr>
        <w:pStyle w:val="ListParagraph"/>
        <w:numPr>
          <w:ilvl w:val="2"/>
          <w:numId w:val="18"/>
        </w:numPr>
        <w:ind w:left="1604"/>
        <w:contextualSpacing w:val="0"/>
      </w:pPr>
      <w:r>
        <w:t xml:space="preserve">The process of </w:t>
      </w:r>
      <w:r w:rsidRPr="00527E7E">
        <w:t>geographical regions becoming</w:t>
      </w:r>
      <w:r w:rsidRPr="00646A1F">
        <w:t xml:space="preserve"> </w:t>
      </w:r>
      <w:r w:rsidRPr="00527E7E">
        <w:rPr>
          <w:u w:val="single"/>
        </w:rPr>
        <w:t>significant political and/or economic units</w:t>
      </w:r>
      <w:r>
        <w:t xml:space="preserve">, serving </w:t>
      </w:r>
      <w:r w:rsidRPr="00527E7E">
        <w:rPr>
          <w:u w:val="single"/>
        </w:rPr>
        <w:t>as the basis</w:t>
      </w:r>
      <w:r w:rsidRPr="00646A1F">
        <w:t xml:space="preserve"> for </w:t>
      </w:r>
      <w:r w:rsidRPr="00646A1F">
        <w:rPr>
          <w:u w:val="single" w:color="00B0F0"/>
        </w:rPr>
        <w:t>cooperation</w:t>
      </w:r>
      <w:r>
        <w:t xml:space="preserve">, </w:t>
      </w:r>
      <w:r w:rsidRPr="00646A1F">
        <w:rPr>
          <w:u w:val="single" w:color="00B0F0"/>
        </w:rPr>
        <w:t>integration</w:t>
      </w:r>
      <w:r>
        <w:t xml:space="preserve"> or </w:t>
      </w:r>
      <w:r w:rsidRPr="00646A1F">
        <w:rPr>
          <w:u w:val="single" w:color="00B0F0"/>
        </w:rPr>
        <w:t>identity formation</w:t>
      </w:r>
      <w:r>
        <w:t xml:space="preserve">. </w:t>
      </w:r>
    </w:p>
    <w:p w:rsidR="00527E7E" w:rsidRDefault="00527E7E" w:rsidP="001E11D0">
      <w:pPr>
        <w:pStyle w:val="ListParagraph"/>
        <w:numPr>
          <w:ilvl w:val="2"/>
          <w:numId w:val="18"/>
        </w:numPr>
        <w:ind w:left="1604"/>
        <w:contextualSpacing w:val="0"/>
      </w:pPr>
      <w:r>
        <w:t>Regionalism takes different forms depending upon area of cooperation</w:t>
      </w:r>
    </w:p>
    <w:p w:rsidR="00527E7E" w:rsidRDefault="00527E7E" w:rsidP="001E11D0">
      <w:pPr>
        <w:pStyle w:val="ListParagraph"/>
        <w:numPr>
          <w:ilvl w:val="3"/>
          <w:numId w:val="18"/>
        </w:numPr>
        <w:spacing w:before="0" w:after="60"/>
      </w:pPr>
      <w:r w:rsidRPr="00527E7E">
        <w:rPr>
          <w:b/>
          <w:i/>
        </w:rPr>
        <w:t>Economic</w:t>
      </w:r>
      <w:r>
        <w:t xml:space="preserve"> regionalism</w:t>
      </w:r>
    </w:p>
    <w:p w:rsidR="00527E7E" w:rsidRDefault="00527E7E" w:rsidP="001E11D0">
      <w:pPr>
        <w:pStyle w:val="ListParagraph"/>
        <w:numPr>
          <w:ilvl w:val="3"/>
          <w:numId w:val="18"/>
        </w:numPr>
        <w:spacing w:before="0" w:after="60"/>
      </w:pPr>
      <w:r w:rsidRPr="00527E7E">
        <w:rPr>
          <w:b/>
          <w:i/>
        </w:rPr>
        <w:t>Political</w:t>
      </w:r>
      <w:r>
        <w:t xml:space="preserve"> regionalism</w:t>
      </w:r>
    </w:p>
    <w:p w:rsidR="00527E7E" w:rsidRPr="00527E7E" w:rsidRDefault="00527E7E" w:rsidP="001E11D0">
      <w:pPr>
        <w:pStyle w:val="ListParagraph"/>
        <w:numPr>
          <w:ilvl w:val="3"/>
          <w:numId w:val="18"/>
        </w:numPr>
        <w:spacing w:before="0" w:after="60"/>
        <w:rPr>
          <w:u w:val="single"/>
        </w:rPr>
      </w:pPr>
      <w:r w:rsidRPr="00527E7E">
        <w:rPr>
          <w:u w:val="single"/>
        </w:rPr>
        <w:t xml:space="preserve">Security regionalism </w:t>
      </w:r>
    </w:p>
    <w:p w:rsidR="00527E7E" w:rsidRDefault="00527E7E" w:rsidP="001E11D0">
      <w:pPr>
        <w:pStyle w:val="Heading3"/>
        <w:numPr>
          <w:ilvl w:val="1"/>
          <w:numId w:val="18"/>
        </w:numPr>
      </w:pPr>
      <w:bookmarkStart w:id="681" w:name="_Toc128550052"/>
      <w:bookmarkStart w:id="682" w:name="_Toc143354008"/>
      <w:r>
        <w:t>Types</w:t>
      </w:r>
      <w:bookmarkEnd w:id="681"/>
      <w:bookmarkEnd w:id="682"/>
    </w:p>
    <w:p w:rsidR="00527E7E" w:rsidRDefault="00527E7E" w:rsidP="001E11D0">
      <w:pPr>
        <w:pStyle w:val="Heading4"/>
        <w:numPr>
          <w:ilvl w:val="2"/>
          <w:numId w:val="18"/>
        </w:numPr>
        <w:spacing w:before="0"/>
      </w:pPr>
      <w:r>
        <w:t xml:space="preserve">Economic regionalism </w:t>
      </w:r>
    </w:p>
    <w:p w:rsidR="00527E7E" w:rsidRDefault="00527E7E" w:rsidP="001E11D0">
      <w:pPr>
        <w:pStyle w:val="ListParagraph"/>
        <w:numPr>
          <w:ilvl w:val="3"/>
          <w:numId w:val="18"/>
        </w:numPr>
        <w:contextualSpacing w:val="0"/>
      </w:pPr>
      <w:r>
        <w:t xml:space="preserve">Regionalism for the purpose of </w:t>
      </w:r>
      <w:r w:rsidRPr="00527E7E">
        <w:rPr>
          <w:u w:val="single"/>
        </w:rPr>
        <w:t>greater economic opportunities</w:t>
      </w:r>
      <w:r>
        <w:t xml:space="preserve"> </w:t>
      </w:r>
    </w:p>
    <w:p w:rsidR="00527E7E" w:rsidRPr="00527E7E" w:rsidRDefault="00527E7E" w:rsidP="001E11D0">
      <w:pPr>
        <w:pStyle w:val="ListParagraph"/>
        <w:numPr>
          <w:ilvl w:val="3"/>
          <w:numId w:val="18"/>
        </w:numPr>
        <w:contextualSpacing w:val="0"/>
        <w:rPr>
          <w:u w:val="single"/>
        </w:rPr>
      </w:pPr>
      <w:r>
        <w:t xml:space="preserve">Manifests in the form of </w:t>
      </w:r>
      <w:r w:rsidRPr="00407CAA">
        <w:rPr>
          <w:u w:val="single"/>
        </w:rPr>
        <w:t xml:space="preserve">growth &amp; </w:t>
      </w:r>
      <w:r w:rsidRPr="00527E7E">
        <w:rPr>
          <w:u w:val="single"/>
        </w:rPr>
        <w:t xml:space="preserve">strengthening of regional trade blocs. </w:t>
      </w:r>
    </w:p>
    <w:p w:rsidR="00527E7E" w:rsidRPr="00F25850" w:rsidRDefault="00527E7E" w:rsidP="001E11D0">
      <w:pPr>
        <w:pStyle w:val="ListParagraph"/>
        <w:numPr>
          <w:ilvl w:val="3"/>
          <w:numId w:val="18"/>
        </w:numPr>
        <w:contextualSpacing w:val="0"/>
      </w:pPr>
      <w:r w:rsidRPr="00527E7E">
        <w:rPr>
          <w:u w:val="single"/>
        </w:rPr>
        <w:t>Dominant mode</w:t>
      </w:r>
      <w:r>
        <w:t xml:space="preserve"> of regionalism since advent of ‘</w:t>
      </w:r>
      <w:r w:rsidRPr="00407CAA">
        <w:rPr>
          <w:color w:val="009999"/>
        </w:rPr>
        <w:t>new regionalism</w:t>
      </w:r>
      <w:r>
        <w:t>’ in 1990s.</w:t>
      </w:r>
    </w:p>
    <w:p w:rsidR="00527E7E" w:rsidRDefault="00527E7E" w:rsidP="001E11D0">
      <w:pPr>
        <w:pStyle w:val="ListParagraph"/>
        <w:numPr>
          <w:ilvl w:val="3"/>
          <w:numId w:val="18"/>
        </w:numPr>
        <w:ind w:left="2228"/>
        <w:contextualSpacing w:val="0"/>
      </w:pPr>
      <w:r>
        <w:t xml:space="preserve">Ex: </w:t>
      </w:r>
      <w:r w:rsidRPr="00527E7E">
        <w:rPr>
          <w:u w:val="single"/>
        </w:rPr>
        <w:t>European union</w:t>
      </w:r>
      <w:r>
        <w:t xml:space="preserve"> </w:t>
      </w:r>
      <w:r w:rsidR="00407CAA">
        <w:t xml:space="preserve">/ </w:t>
      </w:r>
      <w:r w:rsidRPr="00527E7E">
        <w:rPr>
          <w:u w:val="single"/>
        </w:rPr>
        <w:t>ASEAN</w:t>
      </w:r>
    </w:p>
    <w:p w:rsidR="00527E7E" w:rsidRDefault="00527E7E" w:rsidP="001E11D0">
      <w:pPr>
        <w:pStyle w:val="Heading4"/>
        <w:numPr>
          <w:ilvl w:val="2"/>
          <w:numId w:val="18"/>
        </w:numPr>
        <w:ind w:left="1604"/>
      </w:pPr>
      <w:r>
        <w:t>Security regionalism</w:t>
      </w:r>
    </w:p>
    <w:p w:rsidR="00B47D75" w:rsidRPr="00B47D75" w:rsidRDefault="00B47D75" w:rsidP="001E11D0">
      <w:pPr>
        <w:pStyle w:val="ListParagraph"/>
        <w:numPr>
          <w:ilvl w:val="3"/>
          <w:numId w:val="18"/>
        </w:numPr>
        <w:contextualSpacing w:val="0"/>
        <w:rPr>
          <w:color w:val="808080" w:themeColor="background1" w:themeShade="80"/>
        </w:rPr>
      </w:pPr>
      <w:r w:rsidRPr="00B47D75">
        <w:rPr>
          <w:color w:val="808080" w:themeColor="background1" w:themeShade="80"/>
        </w:rPr>
        <w:t>[emerged in 1950s, to hedge against horrors of another world war]</w:t>
      </w:r>
    </w:p>
    <w:p w:rsidR="00527E7E" w:rsidRDefault="00527E7E" w:rsidP="001E11D0">
      <w:pPr>
        <w:pStyle w:val="ListParagraph"/>
        <w:numPr>
          <w:ilvl w:val="3"/>
          <w:numId w:val="18"/>
        </w:numPr>
        <w:contextualSpacing w:val="0"/>
      </w:pPr>
      <w:r>
        <w:t xml:space="preserve">To </w:t>
      </w:r>
      <w:r w:rsidRPr="00527E7E">
        <w:rPr>
          <w:u w:val="single"/>
        </w:rPr>
        <w:t>secure collective security</w:t>
      </w:r>
      <w:r>
        <w:t xml:space="preserve"> for its member-states </w:t>
      </w:r>
    </w:p>
    <w:p w:rsidR="00527E7E" w:rsidRDefault="00527E7E" w:rsidP="001E11D0">
      <w:pPr>
        <w:pStyle w:val="ListParagraph"/>
        <w:numPr>
          <w:ilvl w:val="3"/>
          <w:numId w:val="18"/>
        </w:numPr>
        <w:contextualSpacing w:val="0"/>
      </w:pPr>
      <w:r>
        <w:t xml:space="preserve">By </w:t>
      </w:r>
      <w:r w:rsidRPr="00527E7E">
        <w:rPr>
          <w:u w:val="single"/>
        </w:rPr>
        <w:t>deepening interdependencies</w:t>
      </w:r>
      <w:r>
        <w:t xml:space="preserve"> it seeks to </w:t>
      </w:r>
      <w:r w:rsidRPr="00646A1F">
        <w:rPr>
          <w:color w:val="70AD47" w:themeColor="accent6"/>
          <w:u w:val="single"/>
        </w:rPr>
        <w:t>make regional war unthinkable</w:t>
      </w:r>
      <w:r>
        <w:t>.</w:t>
      </w:r>
    </w:p>
    <w:p w:rsidR="00527E7E" w:rsidRDefault="00527E7E" w:rsidP="001E11D0">
      <w:pPr>
        <w:pStyle w:val="ListParagraph"/>
        <w:numPr>
          <w:ilvl w:val="3"/>
          <w:numId w:val="18"/>
        </w:numPr>
        <w:contextualSpacing w:val="0"/>
      </w:pPr>
      <w:r>
        <w:t xml:space="preserve">Also, it </w:t>
      </w:r>
      <w:r w:rsidRPr="00646A1F">
        <w:rPr>
          <w:color w:val="70AD47" w:themeColor="accent6"/>
          <w:u w:val="single"/>
        </w:rPr>
        <w:t>mobilises collective force</w:t>
      </w:r>
      <w:r>
        <w:t xml:space="preserve"> for protection </w:t>
      </w:r>
      <w:r w:rsidRPr="00527E7E">
        <w:rPr>
          <w:u w:val="single"/>
        </w:rPr>
        <w:t>against external enemy</w:t>
      </w:r>
      <w:r>
        <w:t xml:space="preserve">.  </w:t>
      </w:r>
    </w:p>
    <w:p w:rsidR="00527E7E" w:rsidRDefault="00527E7E" w:rsidP="001E11D0">
      <w:pPr>
        <w:pStyle w:val="ListParagraph"/>
        <w:numPr>
          <w:ilvl w:val="3"/>
          <w:numId w:val="18"/>
        </w:numPr>
        <w:contextualSpacing w:val="0"/>
      </w:pPr>
      <w:r>
        <w:t xml:space="preserve">Ex: </w:t>
      </w:r>
      <w:r w:rsidRPr="00527E7E">
        <w:rPr>
          <w:u w:val="single"/>
        </w:rPr>
        <w:t>ECSC</w:t>
      </w:r>
      <w:r>
        <w:t xml:space="preserve"> was primarily formed to </w:t>
      </w:r>
      <w:r w:rsidRPr="00527E7E">
        <w:rPr>
          <w:u w:val="single"/>
        </w:rPr>
        <w:t>prevent war between France &amp; Germany</w:t>
      </w:r>
      <w:r>
        <w:t xml:space="preserve">. </w:t>
      </w:r>
    </w:p>
    <w:p w:rsidR="00527E7E" w:rsidRDefault="00527E7E" w:rsidP="001E11D0">
      <w:pPr>
        <w:pStyle w:val="ListParagraph"/>
        <w:numPr>
          <w:ilvl w:val="3"/>
          <w:numId w:val="18"/>
        </w:numPr>
        <w:contextualSpacing w:val="0"/>
      </w:pPr>
      <w:r w:rsidRPr="00527E7E">
        <w:t xml:space="preserve">Ex: </w:t>
      </w:r>
      <w:r w:rsidRPr="00527E7E">
        <w:rPr>
          <w:u w:val="single"/>
        </w:rPr>
        <w:t>ASEAN</w:t>
      </w:r>
      <w:r>
        <w:t xml:space="preserve"> original purpose was to provide </w:t>
      </w:r>
      <w:r w:rsidRPr="00527E7E">
        <w:rPr>
          <w:u w:val="single"/>
        </w:rPr>
        <w:t>defence against communism</w:t>
      </w:r>
      <w:r>
        <w:t xml:space="preserve">. </w:t>
      </w:r>
    </w:p>
    <w:p w:rsidR="00527E7E" w:rsidRDefault="00527E7E" w:rsidP="001E11D0">
      <w:pPr>
        <w:pStyle w:val="Heading4"/>
        <w:numPr>
          <w:ilvl w:val="2"/>
          <w:numId w:val="18"/>
        </w:numPr>
        <w:ind w:left="1604"/>
      </w:pPr>
      <w:r>
        <w:t xml:space="preserve">Political regionalism </w:t>
      </w:r>
    </w:p>
    <w:p w:rsidR="00527E7E" w:rsidRDefault="00527E7E" w:rsidP="001E11D0">
      <w:pPr>
        <w:pStyle w:val="ListParagraph"/>
        <w:numPr>
          <w:ilvl w:val="3"/>
          <w:numId w:val="18"/>
        </w:numPr>
        <w:contextualSpacing w:val="0"/>
      </w:pPr>
      <w:r>
        <w:t xml:space="preserve">It seeks to </w:t>
      </w:r>
      <w:r w:rsidRPr="00527E7E">
        <w:rPr>
          <w:u w:val="single"/>
        </w:rPr>
        <w:t>strengthen shared values</w:t>
      </w:r>
      <w:r>
        <w:t xml:space="preserve">, thereby: (a) enhancing identity; (b) </w:t>
      </w:r>
      <w:r w:rsidRPr="00527E7E">
        <w:rPr>
          <w:u w:val="single"/>
        </w:rPr>
        <w:t>increase diplomatic voice</w:t>
      </w:r>
      <w:r>
        <w:t>.</w:t>
      </w:r>
    </w:p>
    <w:p w:rsidR="00527E7E" w:rsidRDefault="00527E7E" w:rsidP="001E11D0">
      <w:pPr>
        <w:pStyle w:val="ListParagraph"/>
        <w:numPr>
          <w:ilvl w:val="3"/>
          <w:numId w:val="18"/>
        </w:numPr>
        <w:contextualSpacing w:val="0"/>
      </w:pPr>
      <w:r>
        <w:t xml:space="preserve">Ex: </w:t>
      </w:r>
      <w:r w:rsidRPr="00527E7E">
        <w:rPr>
          <w:u w:val="single"/>
        </w:rPr>
        <w:t>Arab League</w:t>
      </w:r>
      <w:r>
        <w:t>, or Council of Europe.</w:t>
      </w:r>
    </w:p>
    <w:p w:rsidR="00527E7E" w:rsidRDefault="00527E7E" w:rsidP="001E11D0">
      <w:pPr>
        <w:pStyle w:val="Heading3"/>
        <w:numPr>
          <w:ilvl w:val="1"/>
          <w:numId w:val="18"/>
        </w:numPr>
      </w:pPr>
      <w:bookmarkStart w:id="683" w:name="_Toc128550053"/>
      <w:bookmarkStart w:id="684" w:name="_Toc143354009"/>
      <w:r>
        <w:t>Reasons for Regionalisation</w:t>
      </w:r>
      <w:bookmarkEnd w:id="683"/>
      <w:bookmarkEnd w:id="684"/>
    </w:p>
    <w:p w:rsidR="00527E7E" w:rsidRDefault="00527E7E" w:rsidP="00527E7E">
      <w:pPr>
        <w:ind w:firstLine="0"/>
      </w:pPr>
      <w:r>
        <w:t>The ‘</w:t>
      </w:r>
      <w:r w:rsidRPr="00527E7E">
        <w:rPr>
          <w:color w:val="009999"/>
          <w:u w:val="single"/>
        </w:rPr>
        <w:t>second coming</w:t>
      </w:r>
      <w:r>
        <w:t xml:space="preserve">’ of regionalisation arrived in the </w:t>
      </w:r>
      <w:r w:rsidRPr="00527E7E">
        <w:rPr>
          <w:u w:val="single"/>
        </w:rPr>
        <w:t>form of economic regionalism</w:t>
      </w:r>
      <w:r w:rsidR="00646A1F" w:rsidRPr="00646A1F">
        <w:t xml:space="preserve"> in 1990s</w:t>
      </w:r>
      <w:r w:rsidRPr="00646A1F">
        <w:t>.</w:t>
      </w:r>
      <w:r>
        <w:t xml:space="preserve"> This was a result of various disparate factors: </w:t>
      </w:r>
    </w:p>
    <w:p w:rsidR="00527E7E" w:rsidRDefault="00527E7E" w:rsidP="001E11D0">
      <w:pPr>
        <w:pStyle w:val="ListParagraph"/>
        <w:numPr>
          <w:ilvl w:val="2"/>
          <w:numId w:val="18"/>
        </w:numPr>
        <w:spacing w:before="120"/>
        <w:ind w:left="1604"/>
        <w:contextualSpacing w:val="0"/>
      </w:pPr>
      <w:r>
        <w:t xml:space="preserve">Wider acceptance of </w:t>
      </w:r>
      <w:r w:rsidRPr="009F1CA6">
        <w:rPr>
          <w:u w:val="single"/>
        </w:rPr>
        <w:t xml:space="preserve">export-led </w:t>
      </w:r>
      <w:r w:rsidRPr="00407CAA">
        <w:rPr>
          <w:u w:val="single"/>
        </w:rPr>
        <w:t>growth in developing world</w:t>
      </w:r>
      <w:r>
        <w:t xml:space="preserve"> (Japan &amp; ‘Asian tigers’)</w:t>
      </w:r>
    </w:p>
    <w:p w:rsidR="00527E7E" w:rsidRDefault="00527E7E" w:rsidP="001E11D0">
      <w:pPr>
        <w:pStyle w:val="ListParagraph"/>
        <w:numPr>
          <w:ilvl w:val="2"/>
          <w:numId w:val="18"/>
        </w:numPr>
        <w:contextualSpacing w:val="0"/>
      </w:pPr>
      <w:r w:rsidRPr="009F1CA6">
        <w:rPr>
          <w:u w:val="single"/>
        </w:rPr>
        <w:t xml:space="preserve">Former </w:t>
      </w:r>
      <w:r w:rsidRPr="00527E7E">
        <w:rPr>
          <w:u w:val="single"/>
        </w:rPr>
        <w:t>communist countries</w:t>
      </w:r>
      <w:r>
        <w:t xml:space="preserve"> viewed it as </w:t>
      </w:r>
      <w:r w:rsidRPr="00527E7E">
        <w:rPr>
          <w:u w:val="single"/>
        </w:rPr>
        <w:t>a means to</w:t>
      </w:r>
      <w:r>
        <w:t xml:space="preserve"> support their </w:t>
      </w:r>
      <w:r w:rsidRPr="009F1CA6">
        <w:rPr>
          <w:u w:val="single"/>
        </w:rPr>
        <w:t>transition to market economies</w:t>
      </w:r>
      <w:r>
        <w:t xml:space="preserve"> </w:t>
      </w:r>
    </w:p>
    <w:p w:rsidR="00527E7E" w:rsidRDefault="00527E7E" w:rsidP="001E11D0">
      <w:pPr>
        <w:pStyle w:val="ListParagraph"/>
        <w:numPr>
          <w:ilvl w:val="2"/>
          <w:numId w:val="18"/>
        </w:numPr>
        <w:contextualSpacing w:val="0"/>
      </w:pPr>
      <w:r>
        <w:t xml:space="preserve">To manage the adverse </w:t>
      </w:r>
      <w:r w:rsidRPr="009F1CA6">
        <w:rPr>
          <w:u w:val="single"/>
        </w:rPr>
        <w:t>effects of globalisation</w:t>
      </w:r>
      <w:r>
        <w:t xml:space="preserve">. </w:t>
      </w:r>
    </w:p>
    <w:p w:rsidR="00527E7E" w:rsidRDefault="00527E7E" w:rsidP="001E11D0">
      <w:pPr>
        <w:pStyle w:val="ListParagraph"/>
        <w:numPr>
          <w:ilvl w:val="2"/>
          <w:numId w:val="18"/>
        </w:numPr>
        <w:contextualSpacing w:val="0"/>
      </w:pPr>
      <w:r>
        <w:t xml:space="preserve">To gain </w:t>
      </w:r>
      <w:r w:rsidRPr="009F1CA6">
        <w:rPr>
          <w:u w:val="single"/>
        </w:rPr>
        <w:t>greater influence within multilateral</w:t>
      </w:r>
      <w:r>
        <w:t xml:space="preserve"> bodies – WTO – whose influence was rising</w:t>
      </w:r>
    </w:p>
    <w:p w:rsidR="00527E7E" w:rsidRDefault="00527E7E" w:rsidP="00527E7E">
      <w:pPr>
        <w:spacing w:before="100"/>
        <w:ind w:firstLine="0"/>
      </w:pPr>
      <w:r>
        <w:t>There are four theories of regionalisation:</w:t>
      </w:r>
    </w:p>
    <w:p w:rsidR="00527E7E" w:rsidRDefault="00527E7E" w:rsidP="001E11D0">
      <w:pPr>
        <w:pStyle w:val="ListParagraph"/>
        <w:numPr>
          <w:ilvl w:val="2"/>
          <w:numId w:val="18"/>
        </w:numPr>
        <w:ind w:left="1604"/>
        <w:contextualSpacing w:val="0"/>
      </w:pPr>
      <w:r w:rsidRPr="00527E7E">
        <w:rPr>
          <w:b/>
          <w:i/>
        </w:rPr>
        <w:t>Functionalism</w:t>
      </w:r>
      <w:r>
        <w:t xml:space="preserve">: </w:t>
      </w:r>
    </w:p>
    <w:p w:rsidR="00527E7E" w:rsidRDefault="00527E7E" w:rsidP="001E11D0">
      <w:pPr>
        <w:pStyle w:val="ListParagraph"/>
        <w:numPr>
          <w:ilvl w:val="3"/>
          <w:numId w:val="18"/>
        </w:numPr>
        <w:ind w:left="2228"/>
        <w:contextualSpacing w:val="0"/>
      </w:pPr>
      <w:r w:rsidRPr="00527E7E">
        <w:rPr>
          <w:u w:val="single"/>
        </w:rPr>
        <w:t>Economic &amp; technical cooperation</w:t>
      </w:r>
      <w:r>
        <w:t xml:space="preserve">/integration </w:t>
      </w:r>
      <w:r w:rsidRPr="00646A1F">
        <w:t>leading to</w:t>
      </w:r>
      <w:r w:rsidRPr="00527E7E">
        <w:rPr>
          <w:u w:val="single"/>
        </w:rPr>
        <w:t xml:space="preserve"> political cooperation/integration</w:t>
      </w:r>
      <w:r>
        <w:t xml:space="preserve">; </w:t>
      </w:r>
      <w:r w:rsidR="00646A1F" w:rsidRPr="00646A1F">
        <w:rPr>
          <w:color w:val="808080" w:themeColor="background1" w:themeShade="80"/>
        </w:rPr>
        <w:t>[David Mitrany]</w:t>
      </w:r>
    </w:p>
    <w:p w:rsidR="00527E7E" w:rsidRDefault="00527E7E" w:rsidP="001E11D0">
      <w:pPr>
        <w:pStyle w:val="ListParagraph"/>
        <w:numPr>
          <w:ilvl w:val="3"/>
          <w:numId w:val="18"/>
        </w:numPr>
        <w:ind w:left="2228"/>
        <w:contextualSpacing w:val="0"/>
      </w:pPr>
      <w:r>
        <w:t xml:space="preserve">Ex: EU </w:t>
      </w:r>
    </w:p>
    <w:p w:rsidR="00527E7E" w:rsidRPr="00527E7E" w:rsidRDefault="00527E7E" w:rsidP="001E11D0">
      <w:pPr>
        <w:pStyle w:val="ListParagraph"/>
        <w:numPr>
          <w:ilvl w:val="2"/>
          <w:numId w:val="18"/>
        </w:numPr>
        <w:spacing w:before="120"/>
        <w:ind w:left="1604"/>
        <w:contextualSpacing w:val="0"/>
        <w:rPr>
          <w:b/>
          <w:i/>
        </w:rPr>
      </w:pPr>
      <w:r w:rsidRPr="00527E7E">
        <w:rPr>
          <w:b/>
          <w:i/>
        </w:rPr>
        <w:t>Instrumental</w:t>
      </w:r>
      <w:r w:rsidRPr="00527E7E">
        <w:rPr>
          <w:b/>
          <w:i/>
        </w:rPr>
        <w:tab/>
      </w:r>
    </w:p>
    <w:p w:rsidR="00527E7E" w:rsidRDefault="00527E7E" w:rsidP="001E11D0">
      <w:pPr>
        <w:pStyle w:val="ListParagraph"/>
        <w:numPr>
          <w:ilvl w:val="3"/>
          <w:numId w:val="18"/>
        </w:numPr>
        <w:ind w:left="2228"/>
        <w:contextualSpacing w:val="0"/>
        <w:rPr>
          <w:u w:val="single"/>
        </w:rPr>
      </w:pPr>
      <w:r>
        <w:t xml:space="preserve">Banding together to deal with </w:t>
      </w:r>
      <w:r w:rsidRPr="00527E7E">
        <w:rPr>
          <w:u w:val="single"/>
        </w:rPr>
        <w:t xml:space="preserve">common external threat </w:t>
      </w:r>
    </w:p>
    <w:p w:rsidR="00646A1F" w:rsidRPr="00646A1F" w:rsidRDefault="00646A1F" w:rsidP="001E11D0">
      <w:pPr>
        <w:pStyle w:val="ListParagraph"/>
        <w:numPr>
          <w:ilvl w:val="3"/>
          <w:numId w:val="18"/>
        </w:numPr>
        <w:ind w:left="2228"/>
        <w:contextualSpacing w:val="0"/>
        <w:rPr>
          <w:color w:val="808080" w:themeColor="background1" w:themeShade="80"/>
        </w:rPr>
      </w:pPr>
      <w:r w:rsidRPr="00646A1F">
        <w:rPr>
          <w:color w:val="808080" w:themeColor="background1" w:themeShade="80"/>
        </w:rPr>
        <w:t>[security regionalism]</w:t>
      </w:r>
    </w:p>
    <w:p w:rsidR="00527E7E" w:rsidRDefault="00527E7E" w:rsidP="001E11D0">
      <w:pPr>
        <w:pStyle w:val="ListParagraph"/>
        <w:numPr>
          <w:ilvl w:val="3"/>
          <w:numId w:val="18"/>
        </w:numPr>
        <w:ind w:left="2228"/>
        <w:contextualSpacing w:val="0"/>
      </w:pPr>
      <w:r>
        <w:t>Ex: ASEAN (Communism threat)</w:t>
      </w:r>
    </w:p>
    <w:p w:rsidR="00527E7E" w:rsidRPr="00527E7E" w:rsidRDefault="00527E7E" w:rsidP="001E11D0">
      <w:pPr>
        <w:pStyle w:val="ListParagraph"/>
        <w:numPr>
          <w:ilvl w:val="2"/>
          <w:numId w:val="18"/>
        </w:numPr>
        <w:spacing w:before="120"/>
        <w:ind w:left="1604"/>
        <w:contextualSpacing w:val="0"/>
        <w:rPr>
          <w:b/>
          <w:i/>
        </w:rPr>
      </w:pPr>
      <w:r w:rsidRPr="00527E7E">
        <w:rPr>
          <w:b/>
          <w:i/>
        </w:rPr>
        <w:t>Solidarist</w:t>
      </w:r>
    </w:p>
    <w:p w:rsidR="00527E7E" w:rsidRPr="00646A1F" w:rsidRDefault="00527E7E" w:rsidP="001E11D0">
      <w:pPr>
        <w:pStyle w:val="ListParagraph"/>
        <w:numPr>
          <w:ilvl w:val="3"/>
          <w:numId w:val="18"/>
        </w:numPr>
        <w:ind w:left="2228"/>
        <w:contextualSpacing w:val="0"/>
      </w:pPr>
      <w:r>
        <w:t xml:space="preserve">Building upon </w:t>
      </w:r>
      <w:r w:rsidRPr="00527E7E">
        <w:rPr>
          <w:u w:val="single"/>
        </w:rPr>
        <w:t>shared identity</w:t>
      </w:r>
    </w:p>
    <w:p w:rsidR="00646A1F" w:rsidRPr="00646A1F" w:rsidRDefault="00646A1F" w:rsidP="001E11D0">
      <w:pPr>
        <w:pStyle w:val="ListParagraph"/>
        <w:numPr>
          <w:ilvl w:val="3"/>
          <w:numId w:val="18"/>
        </w:numPr>
        <w:ind w:left="2228"/>
        <w:contextualSpacing w:val="0"/>
        <w:rPr>
          <w:color w:val="808080" w:themeColor="background1" w:themeShade="80"/>
        </w:rPr>
      </w:pPr>
      <w:r w:rsidRPr="00646A1F">
        <w:rPr>
          <w:color w:val="808080" w:themeColor="background1" w:themeShade="80"/>
        </w:rPr>
        <w:t>[political regionalism]</w:t>
      </w:r>
    </w:p>
    <w:p w:rsidR="00527E7E" w:rsidRDefault="00527E7E" w:rsidP="001E11D0">
      <w:pPr>
        <w:pStyle w:val="ListParagraph"/>
        <w:numPr>
          <w:ilvl w:val="3"/>
          <w:numId w:val="18"/>
        </w:numPr>
        <w:ind w:left="2228"/>
        <w:contextualSpacing w:val="0"/>
      </w:pPr>
      <w:r>
        <w:t>Ex: African Union, Arab League</w:t>
      </w:r>
    </w:p>
    <w:p w:rsidR="00527E7E" w:rsidRPr="00527E7E" w:rsidRDefault="00527E7E" w:rsidP="001E11D0">
      <w:pPr>
        <w:pStyle w:val="ListParagraph"/>
        <w:numPr>
          <w:ilvl w:val="2"/>
          <w:numId w:val="18"/>
        </w:numPr>
        <w:spacing w:before="120"/>
        <w:ind w:left="1604"/>
        <w:contextualSpacing w:val="0"/>
        <w:rPr>
          <w:b/>
          <w:i/>
        </w:rPr>
      </w:pPr>
      <w:r w:rsidRPr="00527E7E">
        <w:rPr>
          <w:b/>
          <w:i/>
        </w:rPr>
        <w:t>Normative-contractual</w:t>
      </w:r>
    </w:p>
    <w:p w:rsidR="00527E7E" w:rsidRDefault="00527E7E" w:rsidP="001E11D0">
      <w:pPr>
        <w:pStyle w:val="ListParagraph"/>
        <w:numPr>
          <w:ilvl w:val="3"/>
          <w:numId w:val="18"/>
        </w:numPr>
        <w:ind w:left="2228"/>
        <w:contextualSpacing w:val="0"/>
      </w:pPr>
      <w:r>
        <w:t>Economic commission for Latin America</w:t>
      </w:r>
      <w:r w:rsidR="0023115A">
        <w:t xml:space="preserve"> (ECLAC)</w:t>
      </w:r>
    </w:p>
    <w:p w:rsidR="00527E7E" w:rsidRDefault="00527E7E" w:rsidP="001E11D0">
      <w:pPr>
        <w:pStyle w:val="Heading3"/>
        <w:numPr>
          <w:ilvl w:val="1"/>
          <w:numId w:val="18"/>
        </w:numPr>
      </w:pPr>
      <w:bookmarkStart w:id="685" w:name="_Toc128550054"/>
      <w:bookmarkStart w:id="686" w:name="_Toc143354010"/>
      <w:r>
        <w:t>Regionalisation and Globalisation</w:t>
      </w:r>
      <w:bookmarkEnd w:id="685"/>
      <w:bookmarkEnd w:id="686"/>
    </w:p>
    <w:p w:rsidR="00527E7E" w:rsidRDefault="00527E7E" w:rsidP="00CC3859">
      <w:pPr>
        <w:pStyle w:val="ListParagraph"/>
        <w:numPr>
          <w:ilvl w:val="2"/>
          <w:numId w:val="18"/>
        </w:numPr>
        <w:ind w:left="1604"/>
        <w:contextualSpacing w:val="0"/>
      </w:pPr>
      <w:r>
        <w:t xml:space="preserve">Defensive aspect </w:t>
      </w:r>
    </w:p>
    <w:p w:rsidR="00527E7E" w:rsidRDefault="00527E7E" w:rsidP="00CC3859">
      <w:pPr>
        <w:pStyle w:val="ListParagraph"/>
        <w:numPr>
          <w:ilvl w:val="3"/>
          <w:numId w:val="18"/>
        </w:numPr>
        <w:ind w:left="2228"/>
        <w:contextualSpacing w:val="0"/>
      </w:pPr>
      <w:r>
        <w:t xml:space="preserve">One </w:t>
      </w:r>
      <w:r w:rsidRPr="00CC3859">
        <w:rPr>
          <w:u w:val="single"/>
        </w:rPr>
        <w:t>aspect of economic regionalism</w:t>
      </w:r>
      <w:r>
        <w:t xml:space="preserve"> was ‘</w:t>
      </w:r>
      <w:r w:rsidRPr="0023115A">
        <w:rPr>
          <w:u w:val="single"/>
        </w:rPr>
        <w:t>defensive</w:t>
      </w:r>
      <w:r>
        <w:t xml:space="preserve">’. It </w:t>
      </w:r>
      <w:r w:rsidRPr="00CC3859">
        <w:rPr>
          <w:u w:val="single"/>
        </w:rPr>
        <w:t>embraced protectionism</w:t>
      </w:r>
      <w:r>
        <w:t xml:space="preserve"> and sought to </w:t>
      </w:r>
      <w:r w:rsidRPr="0023115A">
        <w:rPr>
          <w:u w:val="single"/>
        </w:rPr>
        <w:t>prevent the disruptive effects</w:t>
      </w:r>
      <w:r>
        <w:t xml:space="preserve"> associated with </w:t>
      </w:r>
      <w:r w:rsidRPr="00CC3859">
        <w:rPr>
          <w:u w:val="single"/>
        </w:rPr>
        <w:t>globalisation</w:t>
      </w:r>
      <w:r>
        <w:t xml:space="preserve">. </w:t>
      </w:r>
    </w:p>
    <w:p w:rsidR="00527E7E" w:rsidRDefault="00527E7E" w:rsidP="00CC3859">
      <w:pPr>
        <w:pStyle w:val="ListParagraph"/>
        <w:numPr>
          <w:ilvl w:val="3"/>
          <w:numId w:val="18"/>
        </w:numPr>
        <w:ind w:left="2228"/>
        <w:contextualSpacing w:val="0"/>
      </w:pPr>
      <w:r>
        <w:t xml:space="preserve">This led to the </w:t>
      </w:r>
      <w:r w:rsidRPr="0023115A">
        <w:rPr>
          <w:u w:val="single"/>
        </w:rPr>
        <w:t>idea of ‘</w:t>
      </w:r>
      <w:r w:rsidRPr="0023115A">
        <w:rPr>
          <w:color w:val="009999"/>
          <w:u w:val="single"/>
        </w:rPr>
        <w:t>region as a fortress</w:t>
      </w:r>
      <w:r w:rsidRPr="0023115A">
        <w:t>’</w:t>
      </w:r>
      <w:r>
        <w:t xml:space="preserve"> </w:t>
      </w:r>
      <w:r w:rsidR="00CC3859">
        <w:t>when</w:t>
      </w:r>
      <w:r>
        <w:t xml:space="preserve"> </w:t>
      </w:r>
      <w:r w:rsidRPr="00CC3859">
        <w:rPr>
          <w:u w:val="single"/>
        </w:rPr>
        <w:t>competing</w:t>
      </w:r>
      <w:r w:rsidRPr="0023115A">
        <w:rPr>
          <w:u w:val="single"/>
        </w:rPr>
        <w:t xml:space="preserve"> regional blocs emerged </w:t>
      </w:r>
      <w:r w:rsidR="0023115A">
        <w:rPr>
          <w:u w:val="single"/>
        </w:rPr>
        <w:t>worldwide</w:t>
      </w:r>
      <w:r w:rsidRPr="0023115A">
        <w:t>.</w:t>
      </w:r>
    </w:p>
    <w:p w:rsidR="00527E7E" w:rsidRDefault="00527E7E" w:rsidP="00CC3859">
      <w:pPr>
        <w:pStyle w:val="ListParagraph"/>
        <w:numPr>
          <w:ilvl w:val="3"/>
          <w:numId w:val="18"/>
        </w:numPr>
        <w:ind w:left="2228"/>
        <w:contextualSpacing w:val="0"/>
      </w:pPr>
      <w:r>
        <w:t xml:space="preserve">The </w:t>
      </w:r>
      <w:r w:rsidR="007458B2">
        <w:rPr>
          <w:u w:val="single"/>
        </w:rPr>
        <w:t xml:space="preserve">near </w:t>
      </w:r>
      <w:r w:rsidRPr="0023115A">
        <w:rPr>
          <w:u w:val="single"/>
        </w:rPr>
        <w:t>simultaneous creation</w:t>
      </w:r>
      <w:r>
        <w:t xml:space="preserve"> of NAFTA</w:t>
      </w:r>
      <w:r w:rsidR="00CC3859">
        <w:t xml:space="preserve"> </w:t>
      </w:r>
      <w:r w:rsidR="007458B2" w:rsidRPr="007458B2">
        <w:rPr>
          <w:color w:val="808080" w:themeColor="background1" w:themeShade="80"/>
        </w:rPr>
        <w:t>[</w:t>
      </w:r>
      <w:r w:rsidR="00CC3859" w:rsidRPr="007458B2">
        <w:rPr>
          <w:color w:val="808080" w:themeColor="background1" w:themeShade="80"/>
        </w:rPr>
        <w:t>’9</w:t>
      </w:r>
      <w:r w:rsidR="007458B2" w:rsidRPr="007458B2">
        <w:rPr>
          <w:color w:val="808080" w:themeColor="background1" w:themeShade="80"/>
        </w:rPr>
        <w:t>4]</w:t>
      </w:r>
      <w:r>
        <w:t>,</w:t>
      </w:r>
      <w:r w:rsidRPr="00CC3859">
        <w:t xml:space="preserve"> EU </w:t>
      </w:r>
      <w:r w:rsidR="007458B2" w:rsidRPr="007458B2">
        <w:rPr>
          <w:color w:val="808080" w:themeColor="background1" w:themeShade="80"/>
        </w:rPr>
        <w:t>[</w:t>
      </w:r>
      <w:r w:rsidR="00CC3859" w:rsidRPr="007458B2">
        <w:rPr>
          <w:color w:val="808080" w:themeColor="background1" w:themeShade="80"/>
        </w:rPr>
        <w:t>’</w:t>
      </w:r>
      <w:r w:rsidR="007458B2" w:rsidRPr="007458B2">
        <w:rPr>
          <w:color w:val="808080" w:themeColor="background1" w:themeShade="80"/>
        </w:rPr>
        <w:t>93]</w:t>
      </w:r>
      <w:r w:rsidR="00CC3859">
        <w:t xml:space="preserve">, </w:t>
      </w:r>
      <w:r w:rsidRPr="00CC3859">
        <w:t>and ASEAN</w:t>
      </w:r>
      <w:r w:rsidR="007458B2">
        <w:t xml:space="preserve"> </w:t>
      </w:r>
      <w:r w:rsidR="007458B2" w:rsidRPr="007458B2">
        <w:rPr>
          <w:color w:val="808080" w:themeColor="background1" w:themeShade="80"/>
        </w:rPr>
        <w:t xml:space="preserve">[ASEAN membership </w:t>
      </w:r>
      <w:r w:rsidR="001F2F0E">
        <w:rPr>
          <w:color w:val="808080" w:themeColor="background1" w:themeShade="80"/>
        </w:rPr>
        <w:t>doubled</w:t>
      </w:r>
      <w:r w:rsidR="007458B2" w:rsidRPr="007458B2">
        <w:rPr>
          <w:color w:val="808080" w:themeColor="background1" w:themeShade="80"/>
        </w:rPr>
        <w:t xml:space="preserve"> in 1990s]</w:t>
      </w:r>
      <w:r w:rsidR="00CC3859" w:rsidRPr="00CC3859">
        <w:t xml:space="preserve"> </w:t>
      </w:r>
      <w:r>
        <w:t xml:space="preserve">could be understood in these terms. </w:t>
      </w:r>
    </w:p>
    <w:p w:rsidR="00527E7E" w:rsidRDefault="00527E7E" w:rsidP="001E11D0">
      <w:pPr>
        <w:pStyle w:val="ListParagraph"/>
        <w:numPr>
          <w:ilvl w:val="2"/>
          <w:numId w:val="18"/>
        </w:numPr>
        <w:spacing w:before="240"/>
        <w:ind w:left="1604"/>
        <w:contextualSpacing w:val="0"/>
      </w:pPr>
      <w:r>
        <w:t>Competitive aspect</w:t>
      </w:r>
    </w:p>
    <w:p w:rsidR="00527E7E" w:rsidRDefault="00527E7E" w:rsidP="00CC3859">
      <w:pPr>
        <w:pStyle w:val="ListParagraph"/>
        <w:numPr>
          <w:ilvl w:val="3"/>
          <w:numId w:val="18"/>
        </w:numPr>
        <w:ind w:left="2228"/>
        <w:contextualSpacing w:val="0"/>
      </w:pPr>
      <w:r>
        <w:t>‘</w:t>
      </w:r>
      <w:r w:rsidRPr="0023115A">
        <w:rPr>
          <w:color w:val="009999"/>
        </w:rPr>
        <w:t>New regionalism</w:t>
      </w:r>
      <w:r>
        <w:t>’ has been motivated by competitive impulses</w:t>
      </w:r>
      <w:r w:rsidR="0023115A">
        <w:t>,</w:t>
      </w:r>
      <w:r>
        <w:t xml:space="preserve"> and a desire to </w:t>
      </w:r>
      <w:r>
        <w:rPr>
          <w:u w:val="single"/>
        </w:rPr>
        <w:t>better engage with globalisation</w:t>
      </w:r>
      <w:r>
        <w:t xml:space="preserve">. </w:t>
      </w:r>
    </w:p>
    <w:p w:rsidR="00527E7E" w:rsidRDefault="00527E7E" w:rsidP="00CC3859">
      <w:pPr>
        <w:pStyle w:val="ListParagraph"/>
        <w:numPr>
          <w:ilvl w:val="3"/>
          <w:numId w:val="18"/>
        </w:numPr>
        <w:ind w:left="2228"/>
        <w:contextualSpacing w:val="0"/>
      </w:pPr>
      <w:r>
        <w:t xml:space="preserve">Thus it </w:t>
      </w:r>
      <w:r w:rsidRPr="0023115A">
        <w:rPr>
          <w:u w:val="single"/>
        </w:rPr>
        <w:t xml:space="preserve">combines both protectionism </w:t>
      </w:r>
      <w:r w:rsidR="0023115A">
        <w:rPr>
          <w:u w:val="single"/>
        </w:rPr>
        <w:t>&amp;</w:t>
      </w:r>
      <w:r w:rsidRPr="0023115A">
        <w:rPr>
          <w:u w:val="single"/>
        </w:rPr>
        <w:t xml:space="preserve"> free-trade</w:t>
      </w:r>
    </w:p>
    <w:p w:rsidR="00527E7E" w:rsidRDefault="00527E7E" w:rsidP="00CC3859">
      <w:pPr>
        <w:pStyle w:val="ListParagraph"/>
        <w:numPr>
          <w:ilvl w:val="3"/>
          <w:numId w:val="18"/>
        </w:numPr>
        <w:ind w:left="2228"/>
        <w:contextualSpacing w:val="0"/>
      </w:pPr>
      <w:r>
        <w:t xml:space="preserve">In balancing opposing interest of protectionism &amp; competition, regional blocs </w:t>
      </w:r>
      <w:r w:rsidR="00531D9B">
        <w:t>essentially acts</w:t>
      </w:r>
      <w:r>
        <w:t xml:space="preserve"> </w:t>
      </w:r>
      <w:r w:rsidRPr="0023115A">
        <w:rPr>
          <w:u w:val="single"/>
        </w:rPr>
        <w:t>like a filter to globalisation</w:t>
      </w:r>
      <w:r>
        <w:t xml:space="preserve">; </w:t>
      </w:r>
      <w:r w:rsidRPr="0023115A">
        <w:rPr>
          <w:u w:val="single"/>
        </w:rPr>
        <w:t>resisting detrimental aspects</w:t>
      </w:r>
      <w:r>
        <w:t xml:space="preserve"> while </w:t>
      </w:r>
      <w:r w:rsidRPr="0023115A">
        <w:rPr>
          <w:u w:val="single"/>
        </w:rPr>
        <w:t>embracing its benefits</w:t>
      </w:r>
      <w:r>
        <w:t xml:space="preserve">. </w:t>
      </w:r>
    </w:p>
    <w:p w:rsidR="00970B64" w:rsidRDefault="00970B64" w:rsidP="001E11D0">
      <w:pPr>
        <w:pStyle w:val="Heading3"/>
        <w:numPr>
          <w:ilvl w:val="1"/>
          <w:numId w:val="18"/>
        </w:numPr>
      </w:pPr>
      <w:bookmarkStart w:id="687" w:name="_Toc143354011"/>
      <w:r>
        <w:t>Impact of regionalisation on world politics</w:t>
      </w:r>
      <w:bookmarkEnd w:id="687"/>
    </w:p>
    <w:p w:rsidR="007519C7" w:rsidRDefault="007519C7" w:rsidP="007519C7">
      <w:pPr>
        <w:pStyle w:val="ListParagraph"/>
        <w:numPr>
          <w:ilvl w:val="2"/>
          <w:numId w:val="18"/>
        </w:numPr>
        <w:ind w:left="1604"/>
        <w:contextualSpacing w:val="0"/>
      </w:pPr>
      <w:r>
        <w:t xml:space="preserve">increased stability &amp; </w:t>
      </w:r>
      <w:r w:rsidRPr="007519C7">
        <w:rPr>
          <w:u w:val="single"/>
        </w:rPr>
        <w:t>reduced security dilemma</w:t>
      </w:r>
      <w:r>
        <w:t xml:space="preserve"> </w:t>
      </w:r>
    </w:p>
    <w:p w:rsidR="007519C7" w:rsidRDefault="007519C7" w:rsidP="007519C7">
      <w:pPr>
        <w:pStyle w:val="ListParagraph"/>
        <w:numPr>
          <w:ilvl w:val="2"/>
          <w:numId w:val="18"/>
        </w:numPr>
        <w:ind w:left="1604"/>
        <w:contextualSpacing w:val="0"/>
      </w:pPr>
      <w:r>
        <w:t xml:space="preserve">regional </w:t>
      </w:r>
      <w:r w:rsidRPr="007519C7">
        <w:rPr>
          <w:u w:val="single"/>
        </w:rPr>
        <w:t>cooperation &amp; development</w:t>
      </w:r>
      <w:r>
        <w:t xml:space="preserve"> </w:t>
      </w:r>
    </w:p>
    <w:p w:rsidR="007519C7" w:rsidRPr="007519C7" w:rsidRDefault="007519C7" w:rsidP="007519C7">
      <w:pPr>
        <w:pStyle w:val="ListParagraph"/>
        <w:numPr>
          <w:ilvl w:val="2"/>
          <w:numId w:val="18"/>
        </w:numPr>
        <w:ind w:left="1604"/>
        <w:contextualSpacing w:val="0"/>
        <w:rPr>
          <w:u w:val="single"/>
        </w:rPr>
      </w:pPr>
      <w:r w:rsidRPr="007519C7">
        <w:rPr>
          <w:u w:val="single"/>
        </w:rPr>
        <w:t xml:space="preserve">identity amplification </w:t>
      </w:r>
    </w:p>
    <w:p w:rsidR="00970B64" w:rsidRDefault="007519C7" w:rsidP="007519C7">
      <w:pPr>
        <w:pStyle w:val="ListParagraph"/>
        <w:numPr>
          <w:ilvl w:val="2"/>
          <w:numId w:val="18"/>
        </w:numPr>
        <w:ind w:left="1604"/>
        <w:contextualSpacing w:val="0"/>
      </w:pPr>
      <w:r>
        <w:t xml:space="preserve"> </w:t>
      </w:r>
      <w:r w:rsidR="00970B64">
        <w:t>‘Regions as fortress’ doctrine</w:t>
      </w:r>
    </w:p>
    <w:p w:rsidR="00970B64" w:rsidRDefault="007519C7" w:rsidP="007519C7">
      <w:pPr>
        <w:pStyle w:val="ListParagraph"/>
        <w:numPr>
          <w:ilvl w:val="2"/>
          <w:numId w:val="18"/>
        </w:numPr>
        <w:ind w:left="1604"/>
        <w:contextualSpacing w:val="0"/>
      </w:pPr>
      <w:r>
        <w:t xml:space="preserve">Diminished globalisation </w:t>
      </w:r>
    </w:p>
    <w:p w:rsidR="009A4233" w:rsidRDefault="009A4233">
      <w:pPr>
        <w:rPr>
          <w:rFonts w:asciiTheme="majorHAnsi" w:eastAsiaTheme="majorEastAsia" w:hAnsiTheme="majorHAnsi" w:cstheme="majorBidi"/>
          <w:b/>
          <w:bCs/>
          <w:color w:val="4472C4" w:themeColor="accent1"/>
          <w:sz w:val="30"/>
          <w:szCs w:val="26"/>
        </w:rPr>
      </w:pPr>
      <w:bookmarkStart w:id="688" w:name="_Toc128550055"/>
      <w:bookmarkStart w:id="689" w:name="_Toc143354012"/>
      <w:r>
        <w:br w:type="page"/>
      </w:r>
    </w:p>
    <w:p w:rsidR="00527E7E" w:rsidRDefault="00527E7E" w:rsidP="001E11D0">
      <w:pPr>
        <w:pStyle w:val="Heading2"/>
        <w:numPr>
          <w:ilvl w:val="0"/>
          <w:numId w:val="18"/>
        </w:numPr>
        <w:spacing w:before="600"/>
      </w:pPr>
      <w:r>
        <w:t>ASEAN</w:t>
      </w:r>
      <w:bookmarkEnd w:id="688"/>
      <w:bookmarkEnd w:id="689"/>
    </w:p>
    <w:p w:rsidR="002307FD" w:rsidRDefault="002307FD" w:rsidP="001E11D0">
      <w:pPr>
        <w:pStyle w:val="Heading3"/>
        <w:numPr>
          <w:ilvl w:val="1"/>
          <w:numId w:val="18"/>
        </w:numPr>
        <w:spacing w:before="200"/>
      </w:pPr>
      <w:bookmarkStart w:id="690" w:name="_Toc128550056"/>
      <w:bookmarkStart w:id="691" w:name="_Toc143354013"/>
      <w:r>
        <w:t>Developments:</w:t>
      </w:r>
    </w:p>
    <w:p w:rsidR="002307FD" w:rsidRPr="002307FD" w:rsidRDefault="002307FD" w:rsidP="002307FD">
      <w:pPr>
        <w:pStyle w:val="ListParagraph"/>
        <w:numPr>
          <w:ilvl w:val="2"/>
          <w:numId w:val="18"/>
        </w:numPr>
        <w:spacing w:before="0"/>
      </w:pPr>
      <w:r>
        <w:t xml:space="preserve">Timor-Leste, observer status in 2022, full-membership by 2025. </w:t>
      </w:r>
    </w:p>
    <w:p w:rsidR="00527E7E" w:rsidRDefault="00527E7E" w:rsidP="001E11D0">
      <w:pPr>
        <w:pStyle w:val="Heading3"/>
        <w:numPr>
          <w:ilvl w:val="1"/>
          <w:numId w:val="18"/>
        </w:numPr>
        <w:spacing w:before="200"/>
      </w:pPr>
      <w:r>
        <w:t>Introduction</w:t>
      </w:r>
      <w:bookmarkEnd w:id="690"/>
      <w:bookmarkEnd w:id="691"/>
    </w:p>
    <w:p w:rsidR="00527E7E" w:rsidRDefault="00527E7E" w:rsidP="001E11D0">
      <w:pPr>
        <w:pStyle w:val="ListParagraph"/>
        <w:numPr>
          <w:ilvl w:val="2"/>
          <w:numId w:val="18"/>
        </w:numPr>
        <w:spacing w:before="0" w:after="60"/>
        <w:ind w:left="1604"/>
        <w:contextualSpacing w:val="0"/>
      </w:pPr>
      <w:r>
        <w:t xml:space="preserve">Regional grouping </w:t>
      </w:r>
      <w:r w:rsidR="00364619">
        <w:t>of 10 SE Asian countries</w:t>
      </w:r>
      <w:r w:rsidR="00495EDF">
        <w:t xml:space="preserve"> </w:t>
      </w:r>
      <w:r w:rsidR="00495EDF" w:rsidRPr="00495EDF">
        <w:rPr>
          <w:color w:val="808080" w:themeColor="background1" w:themeShade="80"/>
        </w:rPr>
        <w:t>[Myanmar, Thailand, Laos, Cambodia, Vietnam, Singapore, Malaysia, Indonesia, Brunei, Philippines</w:t>
      </w:r>
      <w:r w:rsidR="00495EDF">
        <w:rPr>
          <w:color w:val="808080" w:themeColor="background1" w:themeShade="80"/>
        </w:rPr>
        <w:t>, *Timor-Leste*</w:t>
      </w:r>
      <w:r w:rsidR="00495EDF" w:rsidRPr="00495EDF">
        <w:rPr>
          <w:color w:val="808080" w:themeColor="background1" w:themeShade="80"/>
        </w:rPr>
        <w:t>]</w:t>
      </w:r>
      <w:r w:rsidR="00364619">
        <w:t xml:space="preserve"> </w:t>
      </w:r>
      <w:r>
        <w:t xml:space="preserve">that aims to promote </w:t>
      </w:r>
      <w:r w:rsidRPr="00484BA9">
        <w:rPr>
          <w:u w:val="single"/>
        </w:rPr>
        <w:t xml:space="preserve">economic &amp; </w:t>
      </w:r>
      <w:r w:rsidRPr="00484BA9">
        <w:rPr>
          <w:b/>
          <w:u w:val="single"/>
        </w:rPr>
        <w:t>security</w:t>
      </w:r>
      <w:r w:rsidRPr="00484BA9">
        <w:rPr>
          <w:u w:val="single"/>
        </w:rPr>
        <w:t xml:space="preserve"> cooperation</w:t>
      </w:r>
      <w:r w:rsidR="00FA09E3">
        <w:t>, with the motto: ‘</w:t>
      </w:r>
      <w:r w:rsidR="00FA09E3" w:rsidRPr="00FA09E3">
        <w:rPr>
          <w:rStyle w:val="AnshulsQuoteChar"/>
        </w:rPr>
        <w:t>One Vision, One Identity, One community</w:t>
      </w:r>
      <w:r w:rsidR="00FA09E3">
        <w:t>’.</w:t>
      </w:r>
    </w:p>
    <w:p w:rsidR="00914B6B" w:rsidRDefault="00914B6B" w:rsidP="00914B6B">
      <w:pPr>
        <w:spacing w:before="100" w:after="100"/>
        <w:ind w:left="1247" w:firstLine="0"/>
        <w:jc w:val="center"/>
      </w:pPr>
      <w:r>
        <w:rPr>
          <w:noProof/>
          <w:lang w:val="en-US"/>
        </w:rPr>
        <w:drawing>
          <wp:inline distT="0" distB="0" distL="0" distR="0">
            <wp:extent cx="3470852" cy="3742736"/>
            <wp:effectExtent l="19050" t="0" r="0" b="0"/>
            <wp:docPr id="34" name="Picture 8" descr="C:\Users\aggar\Desktop\download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ggar\Desktop\download (1).png"/>
                    <pic:cNvPicPr>
                      <a:picLocks noChangeAspect="1" noChangeArrowheads="1"/>
                    </pic:cNvPicPr>
                  </pic:nvPicPr>
                  <pic:blipFill>
                    <a:blip r:embed="rId129"/>
                    <a:srcRect/>
                    <a:stretch>
                      <a:fillRect/>
                    </a:stretch>
                  </pic:blipFill>
                  <pic:spPr bwMode="auto">
                    <a:xfrm>
                      <a:off x="0" y="0"/>
                      <a:ext cx="3472428" cy="3744436"/>
                    </a:xfrm>
                    <a:prstGeom prst="rect">
                      <a:avLst/>
                    </a:prstGeom>
                    <a:noFill/>
                    <a:ln w="9525">
                      <a:noFill/>
                      <a:miter lim="800000"/>
                      <a:headEnd/>
                      <a:tailEnd/>
                    </a:ln>
                  </pic:spPr>
                </pic:pic>
              </a:graphicData>
            </a:graphic>
          </wp:inline>
        </w:drawing>
      </w:r>
    </w:p>
    <w:p w:rsidR="00527E7E" w:rsidRDefault="00527E7E" w:rsidP="00963748">
      <w:pPr>
        <w:pStyle w:val="ListParagraph"/>
        <w:numPr>
          <w:ilvl w:val="2"/>
          <w:numId w:val="18"/>
        </w:numPr>
        <w:spacing w:before="80"/>
        <w:ind w:left="1604"/>
        <w:contextualSpacing w:val="0"/>
      </w:pPr>
      <w:r>
        <w:t>It was formed in 19</w:t>
      </w:r>
      <w:r w:rsidRPr="00531D9B">
        <w:rPr>
          <w:color w:val="ED7D31" w:themeColor="accent2"/>
        </w:rPr>
        <w:t>67</w:t>
      </w:r>
      <w:r>
        <w:t xml:space="preserve"> to </w:t>
      </w:r>
      <w:r w:rsidRPr="00484BA9">
        <w:rPr>
          <w:u w:val="single"/>
        </w:rPr>
        <w:t>prevent spread of communism</w:t>
      </w:r>
      <w:r>
        <w:t xml:space="preserve"> and secure development. </w:t>
      </w:r>
    </w:p>
    <w:p w:rsidR="00527E7E" w:rsidRDefault="00527E7E" w:rsidP="00963748">
      <w:pPr>
        <w:pStyle w:val="ListParagraph"/>
        <w:numPr>
          <w:ilvl w:val="2"/>
          <w:numId w:val="18"/>
        </w:numPr>
        <w:spacing w:before="80"/>
        <w:ind w:left="1604"/>
        <w:contextualSpacing w:val="0"/>
      </w:pPr>
      <w:r>
        <w:t>In 19</w:t>
      </w:r>
      <w:r w:rsidRPr="00495EDF">
        <w:rPr>
          <w:color w:val="ED7D31" w:themeColor="accent2"/>
        </w:rPr>
        <w:t>76</w:t>
      </w:r>
      <w:r w:rsidR="00495EDF">
        <w:rPr>
          <w:color w:val="ED7D31" w:themeColor="accent2"/>
        </w:rPr>
        <w:t xml:space="preserve"> </w:t>
      </w:r>
      <w:r w:rsidR="00495EDF" w:rsidRPr="00495EDF">
        <w:rPr>
          <w:color w:val="808080" w:themeColor="background1" w:themeShade="80"/>
        </w:rPr>
        <w:t>[reverse of formation year ‘67]</w:t>
      </w:r>
      <w:r>
        <w:t xml:space="preserve">, members signed </w:t>
      </w:r>
      <w:r w:rsidRPr="00531D9B">
        <w:rPr>
          <w:rStyle w:val="PersonalitynameChar"/>
          <w:b w:val="0"/>
          <w:i/>
          <w:color w:val="009999"/>
        </w:rPr>
        <w:t>Treaty of Amity &amp; Cooperation</w:t>
      </w:r>
      <w:r>
        <w:t xml:space="preserve"> which emphasised on </w:t>
      </w:r>
      <w:r w:rsidRPr="00484BA9">
        <w:rPr>
          <w:u w:val="single"/>
        </w:rPr>
        <w:t>non-interference</w:t>
      </w:r>
      <w:r w:rsidRPr="00531D9B">
        <w:rPr>
          <w:u w:val="single"/>
        </w:rPr>
        <w:t xml:space="preserve"> and cooperation</w:t>
      </w:r>
      <w:r>
        <w:t xml:space="preserve">. </w:t>
      </w:r>
    </w:p>
    <w:p w:rsidR="00527E7E" w:rsidRDefault="00527E7E" w:rsidP="00963748">
      <w:pPr>
        <w:pStyle w:val="ListParagraph"/>
        <w:numPr>
          <w:ilvl w:val="2"/>
          <w:numId w:val="18"/>
        </w:numPr>
        <w:spacing w:before="80"/>
        <w:contextualSpacing w:val="0"/>
      </w:pPr>
      <w:r>
        <w:t xml:space="preserve">With </w:t>
      </w:r>
      <w:r w:rsidRPr="00495EDF">
        <w:rPr>
          <w:u w:val="single"/>
        </w:rPr>
        <w:t>end o</w:t>
      </w:r>
      <w:r w:rsidR="00531D9B" w:rsidRPr="00495EDF">
        <w:rPr>
          <w:u w:val="single"/>
        </w:rPr>
        <w:t>f Cold War</w:t>
      </w:r>
      <w:r w:rsidR="00531D9B">
        <w:t xml:space="preserve"> and American-Vietnam </w:t>
      </w:r>
      <w:r>
        <w:t>stability</w:t>
      </w:r>
      <w:r w:rsidR="00963748">
        <w:t xml:space="preserve"> in 1990s,</w:t>
      </w:r>
      <w:r>
        <w:t xml:space="preserve"> </w:t>
      </w:r>
      <w:r w:rsidRPr="00495EDF">
        <w:rPr>
          <w:u w:val="single"/>
        </w:rPr>
        <w:t>ASEAN expanded</w:t>
      </w:r>
      <w:r>
        <w:t xml:space="preserve">, </w:t>
      </w:r>
      <w:r w:rsidR="00963748">
        <w:t>and</w:t>
      </w:r>
      <w:r>
        <w:t xml:space="preserve"> </w:t>
      </w:r>
      <w:r w:rsidRPr="00495EDF">
        <w:rPr>
          <w:u w:val="single"/>
        </w:rPr>
        <w:t>started</w:t>
      </w:r>
      <w:r>
        <w:t xml:space="preserve"> to launch </w:t>
      </w:r>
      <w:r w:rsidRPr="00495EDF">
        <w:rPr>
          <w:u w:val="single"/>
        </w:rPr>
        <w:t>regional cooperation</w:t>
      </w:r>
    </w:p>
    <w:p w:rsidR="00527E7E" w:rsidRDefault="00527E7E" w:rsidP="00963748">
      <w:pPr>
        <w:pStyle w:val="ListParagraph"/>
        <w:numPr>
          <w:ilvl w:val="2"/>
          <w:numId w:val="18"/>
        </w:numPr>
        <w:spacing w:before="80"/>
        <w:contextualSpacing w:val="0"/>
      </w:pPr>
      <w:r>
        <w:t>It tack</w:t>
      </w:r>
      <w:r w:rsidR="00531D9B">
        <w:t>l</w:t>
      </w:r>
      <w:r>
        <w:t xml:space="preserve">ed </w:t>
      </w:r>
      <w:r w:rsidRPr="00484BA9">
        <w:rPr>
          <w:u w:val="single"/>
        </w:rPr>
        <w:t>Asian Financial Crisis of 1997</w:t>
      </w:r>
      <w:r>
        <w:t xml:space="preserve">, by pushing for </w:t>
      </w:r>
      <w:r w:rsidRPr="00531D9B">
        <w:rPr>
          <w:u w:val="single" w:color="00B0F0"/>
        </w:rPr>
        <w:t>greater economic cooperation</w:t>
      </w:r>
      <w:r>
        <w:t xml:space="preserve"> and </w:t>
      </w:r>
      <w:r w:rsidRPr="00531D9B">
        <w:rPr>
          <w:u w:val="single" w:color="00B0F0"/>
        </w:rPr>
        <w:t xml:space="preserve">Currency swaps </w:t>
      </w:r>
      <w:r w:rsidR="007519C7">
        <w:rPr>
          <w:u w:val="single" w:color="00B0F0"/>
        </w:rPr>
        <w:t>through</w:t>
      </w:r>
      <w:r w:rsidRPr="00531D9B">
        <w:rPr>
          <w:u w:val="single" w:color="00B0F0"/>
        </w:rPr>
        <w:t xml:space="preserve"> </w:t>
      </w:r>
      <w:r w:rsidRPr="00531D9B">
        <w:rPr>
          <w:rStyle w:val="PersonalitynameChar"/>
          <w:b w:val="0"/>
          <w:color w:val="009999"/>
          <w:u w:val="single" w:color="00B0F0"/>
        </w:rPr>
        <w:t>Chiang Mai</w:t>
      </w:r>
      <w:r w:rsidRPr="00531D9B">
        <w:rPr>
          <w:color w:val="009999"/>
          <w:u w:val="single" w:color="00B0F0"/>
        </w:rPr>
        <w:t xml:space="preserve"> Initiative</w:t>
      </w:r>
      <w:r w:rsidR="004708C2" w:rsidRPr="004708C2">
        <w:t xml:space="preserve"> </w:t>
      </w:r>
      <w:r w:rsidR="004708C2">
        <w:rPr>
          <w:color w:val="808080" w:themeColor="background1" w:themeShade="80"/>
        </w:rPr>
        <w:t xml:space="preserve">[ASEAN, China, Japan, ROK; </w:t>
      </w:r>
      <w:r w:rsidR="004708C2" w:rsidRPr="004708C2">
        <w:rPr>
          <w:color w:val="808080" w:themeColor="background1" w:themeShade="80"/>
        </w:rPr>
        <w:t>prevented currency speculation]</w:t>
      </w:r>
      <w:r>
        <w:t xml:space="preserve">. </w:t>
      </w:r>
    </w:p>
    <w:p w:rsidR="00527E7E" w:rsidRDefault="00527E7E" w:rsidP="00963748">
      <w:pPr>
        <w:pStyle w:val="ListParagraph"/>
        <w:numPr>
          <w:ilvl w:val="2"/>
          <w:numId w:val="18"/>
        </w:numPr>
        <w:spacing w:before="80"/>
        <w:contextualSpacing w:val="0"/>
      </w:pPr>
      <w:r>
        <w:t xml:space="preserve">In </w:t>
      </w:r>
      <w:r w:rsidRPr="00495EDF">
        <w:rPr>
          <w:color w:val="ED7D31" w:themeColor="accent2"/>
        </w:rPr>
        <w:t>2007</w:t>
      </w:r>
      <w:r>
        <w:t xml:space="preserve">, ASEAN adopted </w:t>
      </w:r>
      <w:r w:rsidRPr="00531D9B">
        <w:rPr>
          <w:color w:val="009999"/>
          <w:u w:val="single"/>
        </w:rPr>
        <w:t>ASEAN Charter</w:t>
      </w:r>
      <w:r>
        <w:t xml:space="preserve"> that gave it</w:t>
      </w:r>
      <w:r w:rsidR="00531D9B">
        <w:t xml:space="preserve"> a</w:t>
      </w:r>
      <w:r>
        <w:t xml:space="preserve"> </w:t>
      </w:r>
      <w:r w:rsidRPr="00484BA9">
        <w:rPr>
          <w:u w:val="single"/>
        </w:rPr>
        <w:t>legal &amp; institutional status</w:t>
      </w:r>
      <w:r>
        <w:t>. The charter established 3 pillars of ASEAN</w:t>
      </w:r>
    </w:p>
    <w:p w:rsidR="003B1876" w:rsidRPr="002234DC" w:rsidRDefault="003B1876" w:rsidP="003A0593">
      <w:pPr>
        <w:pStyle w:val="ListParagraph"/>
        <w:numPr>
          <w:ilvl w:val="3"/>
          <w:numId w:val="80"/>
        </w:numPr>
        <w:spacing w:before="0" w:after="60"/>
        <w:ind w:hanging="244"/>
      </w:pPr>
      <w:r>
        <w:t xml:space="preserve">ASEAN Socio-Cultural Community </w:t>
      </w:r>
    </w:p>
    <w:p w:rsidR="00527E7E" w:rsidRDefault="00527E7E" w:rsidP="003A0593">
      <w:pPr>
        <w:pStyle w:val="ListParagraph"/>
        <w:numPr>
          <w:ilvl w:val="3"/>
          <w:numId w:val="80"/>
        </w:numPr>
        <w:spacing w:before="0" w:after="60"/>
        <w:ind w:hanging="244"/>
      </w:pPr>
      <w:r>
        <w:t>ASEAN Economic Community (AEC)</w:t>
      </w:r>
    </w:p>
    <w:p w:rsidR="00527E7E" w:rsidRDefault="00527E7E" w:rsidP="003A0593">
      <w:pPr>
        <w:pStyle w:val="ListParagraph"/>
        <w:numPr>
          <w:ilvl w:val="3"/>
          <w:numId w:val="80"/>
        </w:numPr>
        <w:spacing w:before="0" w:after="60"/>
        <w:ind w:hanging="244"/>
      </w:pPr>
      <w:r>
        <w:t>ASEAN Political-Security Community (APC)</w:t>
      </w:r>
    </w:p>
    <w:p w:rsidR="00527E7E" w:rsidRDefault="00527E7E" w:rsidP="00963748">
      <w:pPr>
        <w:pStyle w:val="Heading3"/>
        <w:numPr>
          <w:ilvl w:val="1"/>
          <w:numId w:val="18"/>
        </w:numPr>
        <w:spacing w:before="400"/>
      </w:pPr>
      <w:bookmarkStart w:id="692" w:name="_Toc128550057"/>
      <w:bookmarkStart w:id="693" w:name="_Toc143354014"/>
      <w:r>
        <w:t>Achievements</w:t>
      </w:r>
      <w:bookmarkEnd w:id="692"/>
      <w:bookmarkEnd w:id="693"/>
    </w:p>
    <w:p w:rsidR="00527E7E" w:rsidRDefault="00527E7E" w:rsidP="001E11D0">
      <w:pPr>
        <w:pStyle w:val="ListParagraph"/>
        <w:numPr>
          <w:ilvl w:val="2"/>
          <w:numId w:val="18"/>
        </w:numPr>
        <w:spacing w:before="0" w:after="60"/>
        <w:ind w:left="1604"/>
        <w:contextualSpacing w:val="0"/>
      </w:pPr>
      <w:r>
        <w:t xml:space="preserve">Regional </w:t>
      </w:r>
      <w:r w:rsidRPr="00963748">
        <w:rPr>
          <w:color w:val="70AD47" w:themeColor="accent6"/>
          <w:u w:val="single"/>
        </w:rPr>
        <w:t>economic integration</w:t>
      </w:r>
      <w:r w:rsidRPr="00A844A4">
        <w:t>.</w:t>
      </w:r>
      <w:r>
        <w:t xml:space="preserve"> Currently </w:t>
      </w:r>
      <w:r w:rsidRPr="00531D9B">
        <w:rPr>
          <w:u w:val="single"/>
        </w:rPr>
        <w:t>Intra-ASEAN tariffs are virtually zero</w:t>
      </w:r>
      <w:r>
        <w:t xml:space="preserve">. </w:t>
      </w:r>
    </w:p>
    <w:p w:rsidR="00527E7E" w:rsidRDefault="00527E7E" w:rsidP="001E11D0">
      <w:pPr>
        <w:pStyle w:val="ListParagraph"/>
        <w:numPr>
          <w:ilvl w:val="2"/>
          <w:numId w:val="18"/>
        </w:numPr>
        <w:spacing w:before="0" w:after="60"/>
        <w:ind w:left="1604"/>
        <w:contextualSpacing w:val="0"/>
      </w:pPr>
      <w:r>
        <w:t xml:space="preserve">Observing world’s </w:t>
      </w:r>
      <w:r w:rsidRPr="00E75A1E">
        <w:rPr>
          <w:u w:val="single"/>
        </w:rPr>
        <w:t xml:space="preserve">biggest </w:t>
      </w:r>
      <w:r w:rsidRPr="00531D9B">
        <w:rPr>
          <w:u w:val="single"/>
        </w:rPr>
        <w:t xml:space="preserve">FTA with </w:t>
      </w:r>
      <w:r w:rsidRPr="00963748">
        <w:rPr>
          <w:color w:val="70AD47" w:themeColor="accent6"/>
          <w:u w:val="single"/>
        </w:rPr>
        <w:t>RCEP</w:t>
      </w:r>
      <w:r>
        <w:t xml:space="preserve"> (Oz, NZ, China, Japan, S. Korea) </w:t>
      </w:r>
    </w:p>
    <w:p w:rsidR="00527E7E" w:rsidRDefault="00527E7E" w:rsidP="001E11D0">
      <w:pPr>
        <w:pStyle w:val="ListParagraph"/>
        <w:numPr>
          <w:ilvl w:val="2"/>
          <w:numId w:val="18"/>
        </w:numPr>
        <w:spacing w:before="0" w:after="60"/>
        <w:ind w:left="1604"/>
        <w:contextualSpacing w:val="0"/>
      </w:pPr>
      <w:r>
        <w:t xml:space="preserve">Treaty on establishing </w:t>
      </w:r>
      <w:r w:rsidRPr="00963748">
        <w:rPr>
          <w:color w:val="70AD47" w:themeColor="accent6"/>
          <w:u w:val="single"/>
        </w:rPr>
        <w:t>nuclear-free-zone</w:t>
      </w:r>
      <w:r w:rsidRPr="00963748">
        <w:t xml:space="preserve"> in South Asia </w:t>
      </w:r>
    </w:p>
    <w:p w:rsidR="00527E7E" w:rsidRPr="00A42346" w:rsidRDefault="00531D9B" w:rsidP="001E11D0">
      <w:pPr>
        <w:pStyle w:val="ListParagraph"/>
        <w:numPr>
          <w:ilvl w:val="2"/>
          <w:numId w:val="18"/>
        </w:numPr>
        <w:spacing w:before="0" w:after="60"/>
        <w:ind w:left="1604"/>
        <w:contextualSpacing w:val="0"/>
        <w:rPr>
          <w:color w:val="808080" w:themeColor="background1" w:themeShade="80"/>
          <w:u w:val="single"/>
        </w:rPr>
      </w:pPr>
      <w:r>
        <w:t>Supporters argue that</w:t>
      </w:r>
      <w:r w:rsidR="00527E7E">
        <w:t xml:space="preserve"> its </w:t>
      </w:r>
      <w:r w:rsidR="00527E7E" w:rsidRPr="00E75A1E">
        <w:rPr>
          <w:u w:val="single"/>
        </w:rPr>
        <w:t>culture of consensus</w:t>
      </w:r>
      <w:r w:rsidR="00527E7E">
        <w:t xml:space="preserve"> </w:t>
      </w:r>
      <w:r>
        <w:t xml:space="preserve">has </w:t>
      </w:r>
      <w:r w:rsidR="00527E7E">
        <w:t xml:space="preserve">delivered </w:t>
      </w:r>
      <w:r w:rsidR="00527E7E" w:rsidRPr="00531D9B">
        <w:rPr>
          <w:u w:val="single"/>
        </w:rPr>
        <w:t>geopolitical miracles</w:t>
      </w:r>
      <w:r w:rsidR="0003321C">
        <w:rPr>
          <w:u w:val="single"/>
        </w:rPr>
        <w:t xml:space="preserve"> </w:t>
      </w:r>
      <w:r w:rsidR="0003321C" w:rsidRPr="007458B2">
        <w:rPr>
          <w:color w:val="808080" w:themeColor="background1" w:themeShade="80"/>
        </w:rPr>
        <w:t>[</w:t>
      </w:r>
      <w:r w:rsidR="0003321C" w:rsidRPr="0003321C">
        <w:rPr>
          <w:color w:val="9A57CD"/>
        </w:rPr>
        <w:t>Kishore Mahbubani</w:t>
      </w:r>
      <w:r w:rsidR="0003321C" w:rsidRPr="0003321C">
        <w:t xml:space="preserve">, </w:t>
      </w:r>
      <w:r w:rsidR="0003321C" w:rsidRPr="007458B2">
        <w:rPr>
          <w:color w:val="808080" w:themeColor="background1" w:themeShade="80"/>
        </w:rPr>
        <w:t>Singapore’s permanent representative to UN]</w:t>
      </w:r>
    </w:p>
    <w:p w:rsidR="00A42346" w:rsidRPr="00A42346" w:rsidRDefault="00A42346" w:rsidP="00A42346">
      <w:pPr>
        <w:spacing w:before="100"/>
        <w:ind w:firstLine="363"/>
        <w:rPr>
          <w:color w:val="808080" w:themeColor="background1" w:themeShade="80"/>
          <w:u w:val="single"/>
        </w:rPr>
      </w:pPr>
      <w:r w:rsidRPr="00A42346">
        <w:rPr>
          <w:color w:val="808080" w:themeColor="background1" w:themeShade="80"/>
        </w:rPr>
        <w:t>[improvised]</w:t>
      </w:r>
    </w:p>
    <w:p w:rsidR="00A42346" w:rsidRPr="00A42346" w:rsidRDefault="00A42346" w:rsidP="00A42346">
      <w:pPr>
        <w:pStyle w:val="ListParagraph"/>
        <w:numPr>
          <w:ilvl w:val="2"/>
          <w:numId w:val="18"/>
        </w:numPr>
        <w:spacing w:before="0" w:after="60"/>
        <w:ind w:left="1604"/>
        <w:contextualSpacing w:val="0"/>
        <w:rPr>
          <w:color w:val="808080" w:themeColor="background1" w:themeShade="80"/>
          <w:u w:val="single"/>
        </w:rPr>
      </w:pPr>
      <w:r w:rsidRPr="00A42346">
        <w:rPr>
          <w:u w:val="single"/>
        </w:rPr>
        <w:t>Regional identity formation</w:t>
      </w:r>
      <w:r>
        <w:t>, that resulted in its ‘centrality’ in Indo-pacific</w:t>
      </w:r>
    </w:p>
    <w:p w:rsidR="00A42346" w:rsidRPr="00A42346" w:rsidRDefault="00A42346" w:rsidP="00A42346">
      <w:pPr>
        <w:pStyle w:val="ListParagraph"/>
        <w:numPr>
          <w:ilvl w:val="2"/>
          <w:numId w:val="18"/>
        </w:numPr>
        <w:spacing w:before="0" w:after="60"/>
        <w:ind w:left="1604"/>
        <w:contextualSpacing w:val="0"/>
        <w:rPr>
          <w:color w:val="808080" w:themeColor="background1" w:themeShade="80"/>
          <w:u w:val="single"/>
        </w:rPr>
      </w:pPr>
      <w:r>
        <w:t>Security cooperation</w:t>
      </w:r>
    </w:p>
    <w:p w:rsidR="00A42346" w:rsidRDefault="00A42346" w:rsidP="00A42346">
      <w:pPr>
        <w:pStyle w:val="ListParagraph"/>
        <w:numPr>
          <w:ilvl w:val="3"/>
          <w:numId w:val="18"/>
        </w:numPr>
        <w:spacing w:before="0" w:after="60"/>
        <w:contextualSpacing w:val="0"/>
        <w:rPr>
          <w:color w:val="808080" w:themeColor="background1" w:themeShade="80"/>
          <w:u w:val="single"/>
        </w:rPr>
      </w:pPr>
      <w:r w:rsidRPr="00A42346">
        <w:t xml:space="preserve">Originally created to protect from </w:t>
      </w:r>
      <w:r w:rsidRPr="00A42346">
        <w:rPr>
          <w:u w:val="single"/>
        </w:rPr>
        <w:t>communism spread</w:t>
      </w:r>
      <w:r w:rsidRPr="00A42346">
        <w:t xml:space="preserve">, it has evolved into widespread </w:t>
      </w:r>
      <w:r w:rsidRPr="00A42346">
        <w:rPr>
          <w:u w:val="single"/>
        </w:rPr>
        <w:t>security cooperation</w:t>
      </w:r>
      <w:r w:rsidRPr="00A42346">
        <w:t xml:space="preserve"> with </w:t>
      </w:r>
      <w:r w:rsidRPr="00A42346">
        <w:rPr>
          <w:u w:val="single"/>
        </w:rPr>
        <w:t>comprehensive strategic partnerships</w:t>
      </w:r>
      <w:r w:rsidRPr="00A42346">
        <w:t xml:space="preserve"> with new partners like </w:t>
      </w:r>
      <w:r w:rsidRPr="00A42346">
        <w:rPr>
          <w:i/>
          <w:u w:val="single"/>
        </w:rPr>
        <w:t>US</w:t>
      </w:r>
      <w:r w:rsidRPr="00A42346">
        <w:t xml:space="preserve"> &amp; </w:t>
      </w:r>
      <w:r w:rsidRPr="00A42346">
        <w:rPr>
          <w:i/>
          <w:u w:val="single"/>
        </w:rPr>
        <w:t>India</w:t>
      </w:r>
      <w:r w:rsidRPr="00A42346">
        <w:t xml:space="preserve">, and initiatives like </w:t>
      </w:r>
      <w:r w:rsidRPr="00A42346">
        <w:rPr>
          <w:u w:val="single"/>
        </w:rPr>
        <w:t>ADMM</w:t>
      </w:r>
      <w:r w:rsidRPr="00A42346">
        <w:t xml:space="preserve">+ and </w:t>
      </w:r>
      <w:r w:rsidRPr="00A42346">
        <w:rPr>
          <w:u w:val="single"/>
        </w:rPr>
        <w:t>East-Asia Summit.</w:t>
      </w:r>
      <w:r>
        <w:rPr>
          <w:color w:val="808080" w:themeColor="background1" w:themeShade="80"/>
          <w:u w:val="single"/>
        </w:rPr>
        <w:t xml:space="preserve"> </w:t>
      </w:r>
    </w:p>
    <w:p w:rsidR="00527E7E" w:rsidRDefault="00527E7E" w:rsidP="00963748">
      <w:pPr>
        <w:pStyle w:val="Heading3"/>
        <w:numPr>
          <w:ilvl w:val="1"/>
          <w:numId w:val="18"/>
        </w:numPr>
        <w:spacing w:before="400"/>
      </w:pPr>
      <w:bookmarkStart w:id="694" w:name="_Toc128550058"/>
      <w:bookmarkStart w:id="695" w:name="_Toc143354015"/>
      <w:r>
        <w:t>Limitations / Challenges</w:t>
      </w:r>
      <w:bookmarkEnd w:id="694"/>
      <w:bookmarkEnd w:id="695"/>
    </w:p>
    <w:p w:rsidR="00527E7E" w:rsidRDefault="00527E7E" w:rsidP="003A0593">
      <w:pPr>
        <w:pStyle w:val="ListParagraph"/>
        <w:numPr>
          <w:ilvl w:val="2"/>
          <w:numId w:val="81"/>
        </w:numPr>
        <w:ind w:left="1604"/>
        <w:contextualSpacing w:val="0"/>
      </w:pPr>
      <w:r w:rsidRPr="00963748">
        <w:rPr>
          <w:color w:val="70AD47" w:themeColor="accent6"/>
          <w:u w:val="single"/>
        </w:rPr>
        <w:t>US-China rivalry</w:t>
      </w:r>
      <w:r>
        <w:t xml:space="preserve"> is </w:t>
      </w:r>
      <w:r w:rsidRPr="003322CC">
        <w:rPr>
          <w:u w:val="single"/>
        </w:rPr>
        <w:t>threatening</w:t>
      </w:r>
      <w:r>
        <w:t xml:space="preserve"> its </w:t>
      </w:r>
      <w:r w:rsidRPr="003322CC">
        <w:rPr>
          <w:u w:val="single"/>
        </w:rPr>
        <w:t>stability</w:t>
      </w:r>
      <w:r>
        <w:t xml:space="preserve">, </w:t>
      </w:r>
      <w:r w:rsidR="0082027C">
        <w:t>as it is</w:t>
      </w:r>
      <w:r>
        <w:t xml:space="preserve"> rested upon </w:t>
      </w:r>
      <w:r w:rsidRPr="007519C7">
        <w:rPr>
          <w:u w:val="single" w:color="00B0F0"/>
        </w:rPr>
        <w:t>US as security provider</w:t>
      </w:r>
      <w:r w:rsidR="0082027C">
        <w:t>,</w:t>
      </w:r>
      <w:r>
        <w:t xml:space="preserve"> and </w:t>
      </w:r>
      <w:r w:rsidRPr="007519C7">
        <w:rPr>
          <w:u w:val="single" w:color="00B0F0"/>
        </w:rPr>
        <w:t>China as primary economic partner</w:t>
      </w:r>
      <w:r>
        <w:t>.</w:t>
      </w:r>
    </w:p>
    <w:p w:rsidR="00A93B0A" w:rsidRPr="00A43FD9" w:rsidRDefault="00A93B0A" w:rsidP="003A0593">
      <w:pPr>
        <w:pStyle w:val="ListParagraph"/>
        <w:numPr>
          <w:ilvl w:val="2"/>
          <w:numId w:val="81"/>
        </w:numPr>
        <w:spacing w:before="100"/>
        <w:contextualSpacing w:val="0"/>
      </w:pPr>
      <w:r w:rsidRPr="003B1876">
        <w:rPr>
          <w:u w:val="single"/>
        </w:rPr>
        <w:t>Divided position</w:t>
      </w:r>
      <w:r>
        <w:t xml:space="preserve"> on </w:t>
      </w:r>
      <w:r w:rsidRPr="00963748">
        <w:rPr>
          <w:color w:val="70AD47" w:themeColor="accent6"/>
          <w:u w:val="single"/>
        </w:rPr>
        <w:t xml:space="preserve">Myanmar </w:t>
      </w:r>
      <w:r w:rsidRPr="003B1876">
        <w:rPr>
          <w:u w:val="single"/>
        </w:rPr>
        <w:t>Civil War</w:t>
      </w:r>
    </w:p>
    <w:p w:rsidR="00A93B0A" w:rsidRDefault="00A93B0A" w:rsidP="003A0593">
      <w:pPr>
        <w:pStyle w:val="ListParagraph"/>
        <w:numPr>
          <w:ilvl w:val="3"/>
          <w:numId w:val="81"/>
        </w:numPr>
        <w:spacing w:before="40"/>
        <w:contextualSpacing w:val="0"/>
      </w:pPr>
      <w:r>
        <w:t xml:space="preserve">Thailand, Cambodia, Laos &amp; Vietnam </w:t>
      </w:r>
      <w:r w:rsidRPr="006C4239">
        <w:rPr>
          <w:color w:val="808080" w:themeColor="background1" w:themeShade="80"/>
        </w:rPr>
        <w:t>[upper ASEAN states</w:t>
      </w:r>
      <w:r>
        <w:rPr>
          <w:color w:val="808080" w:themeColor="background1" w:themeShade="80"/>
        </w:rPr>
        <w:t>; proximity to Myanmar</w:t>
      </w:r>
      <w:r w:rsidRPr="006C4239">
        <w:rPr>
          <w:color w:val="808080" w:themeColor="background1" w:themeShade="80"/>
        </w:rPr>
        <w:t>]</w:t>
      </w:r>
      <w:r>
        <w:t xml:space="preserve"> are pushing ASEAN to recognise Junta.</w:t>
      </w:r>
    </w:p>
    <w:p w:rsidR="00A93B0A" w:rsidRDefault="00A93B0A" w:rsidP="003A0593">
      <w:pPr>
        <w:pStyle w:val="ListParagraph"/>
        <w:numPr>
          <w:ilvl w:val="3"/>
          <w:numId w:val="81"/>
        </w:numPr>
        <w:spacing w:before="40"/>
        <w:contextualSpacing w:val="0"/>
      </w:pPr>
      <w:r>
        <w:t xml:space="preserve">Malaysia &amp; Indonesia </w:t>
      </w:r>
      <w:r w:rsidRPr="006C4239">
        <w:rPr>
          <w:color w:val="808080" w:themeColor="background1" w:themeShade="80"/>
        </w:rPr>
        <w:t>[lower ASEAN states]</w:t>
      </w:r>
      <w:r>
        <w:t xml:space="preserve"> got ASEAN to disinvite Myanmar from summits. </w:t>
      </w:r>
    </w:p>
    <w:p w:rsidR="00A93B0A" w:rsidRDefault="00A93B0A" w:rsidP="003A0593">
      <w:pPr>
        <w:pStyle w:val="ListParagraph"/>
        <w:numPr>
          <w:ilvl w:val="2"/>
          <w:numId w:val="81"/>
        </w:numPr>
        <w:spacing w:before="100"/>
        <w:contextualSpacing w:val="0"/>
      </w:pPr>
      <w:r>
        <w:rPr>
          <w:u w:val="single"/>
        </w:rPr>
        <w:t xml:space="preserve">Divided on </w:t>
      </w:r>
      <w:r w:rsidRPr="00963748">
        <w:rPr>
          <w:color w:val="70AD47" w:themeColor="accent6"/>
          <w:u w:val="single"/>
        </w:rPr>
        <w:t>China</w:t>
      </w:r>
      <w:r>
        <w:t xml:space="preserve">, esp. </w:t>
      </w:r>
      <w:r w:rsidRPr="003B1876">
        <w:rPr>
          <w:u w:val="single"/>
        </w:rPr>
        <w:t>South China Sea issue</w:t>
      </w:r>
      <w:r>
        <w:t xml:space="preserve">. </w:t>
      </w:r>
    </w:p>
    <w:p w:rsidR="00A93B0A" w:rsidRDefault="00A93B0A" w:rsidP="003A0593">
      <w:pPr>
        <w:pStyle w:val="ListParagraph"/>
        <w:numPr>
          <w:ilvl w:val="3"/>
          <w:numId w:val="81"/>
        </w:numPr>
        <w:spacing w:before="40"/>
        <w:contextualSpacing w:val="0"/>
      </w:pPr>
      <w:r>
        <w:t>For distant members, China’s issue is not a priority</w:t>
      </w:r>
    </w:p>
    <w:p w:rsidR="00A93B0A" w:rsidRDefault="00A93B0A" w:rsidP="003A0593">
      <w:pPr>
        <w:pStyle w:val="ListParagraph"/>
        <w:numPr>
          <w:ilvl w:val="3"/>
          <w:numId w:val="81"/>
        </w:numPr>
        <w:spacing w:before="40"/>
        <w:contextualSpacing w:val="0"/>
      </w:pPr>
      <w:r>
        <w:t xml:space="preserve">Some members like </w:t>
      </w:r>
      <w:r w:rsidRPr="0082027C">
        <w:rPr>
          <w:u w:val="single"/>
        </w:rPr>
        <w:t>Cambodia even support China’s claim</w:t>
      </w:r>
      <w:r w:rsidRPr="006C4239">
        <w:t>,</w:t>
      </w:r>
      <w:r>
        <w:t xml:space="preserve"> and block ASEAN declaration on China. </w:t>
      </w:r>
    </w:p>
    <w:p w:rsidR="00963748" w:rsidRPr="002537EE" w:rsidRDefault="00963748" w:rsidP="003A0593">
      <w:pPr>
        <w:pStyle w:val="ListParagraph"/>
        <w:numPr>
          <w:ilvl w:val="2"/>
          <w:numId w:val="81"/>
        </w:numPr>
        <w:contextualSpacing w:val="0"/>
      </w:pPr>
      <w:r>
        <w:t>Its norms of</w:t>
      </w:r>
      <w:r w:rsidRPr="001022A9">
        <w:rPr>
          <w:u w:val="single"/>
        </w:rPr>
        <w:t xml:space="preserve"> consensus &amp; non-interferenc</w:t>
      </w:r>
      <w:r w:rsidRPr="00C20A35">
        <w:rPr>
          <w:u w:val="single"/>
        </w:rPr>
        <w:t>e</w:t>
      </w:r>
      <w:r>
        <w:t xml:space="preserve"> hinders its influence on</w:t>
      </w:r>
      <w:r w:rsidRPr="0003321C">
        <w:t xml:space="preserve"> </w:t>
      </w:r>
      <w:r w:rsidRPr="001022A9">
        <w:rPr>
          <w:u w:val="single"/>
        </w:rPr>
        <w:t>member-states’ crises.</w:t>
      </w:r>
      <w:r w:rsidRPr="00C20A35">
        <w:rPr>
          <w:u w:val="single"/>
        </w:rPr>
        <w:t xml:space="preserve"> </w:t>
      </w:r>
    </w:p>
    <w:p w:rsidR="00963748" w:rsidRDefault="00963748" w:rsidP="003A0593">
      <w:pPr>
        <w:pStyle w:val="ListParagraph"/>
        <w:numPr>
          <w:ilvl w:val="2"/>
          <w:numId w:val="81"/>
        </w:numPr>
        <w:contextualSpacing w:val="0"/>
      </w:pPr>
      <w:r>
        <w:t xml:space="preserve">Limited by </w:t>
      </w:r>
      <w:r w:rsidRPr="0082027C">
        <w:rPr>
          <w:u w:val="single"/>
        </w:rPr>
        <w:t>lack of strategic</w:t>
      </w:r>
      <w:r w:rsidRPr="00C20A35">
        <w:rPr>
          <w:u w:val="single"/>
        </w:rPr>
        <w:t xml:space="preserve"> vision </w:t>
      </w:r>
    </w:p>
    <w:p w:rsidR="00963748" w:rsidRDefault="00963748" w:rsidP="003A0593">
      <w:pPr>
        <w:pStyle w:val="ListParagraph"/>
        <w:numPr>
          <w:ilvl w:val="2"/>
          <w:numId w:val="81"/>
        </w:numPr>
        <w:ind w:left="1604"/>
        <w:contextualSpacing w:val="0"/>
      </w:pPr>
      <w:r>
        <w:t>Weak leadership.</w:t>
      </w:r>
    </w:p>
    <w:p w:rsidR="00963748" w:rsidRPr="006C2C29" w:rsidRDefault="00963748" w:rsidP="003A0593">
      <w:pPr>
        <w:pStyle w:val="ListParagraph"/>
        <w:numPr>
          <w:ilvl w:val="2"/>
          <w:numId w:val="81"/>
        </w:numPr>
        <w:ind w:left="1604"/>
        <w:contextualSpacing w:val="0"/>
        <w:rPr>
          <w:u w:val="single"/>
        </w:rPr>
      </w:pPr>
      <w:r>
        <w:t xml:space="preserve">Challenges to </w:t>
      </w:r>
      <w:r w:rsidRPr="006C2C29">
        <w:rPr>
          <w:u w:val="single"/>
        </w:rPr>
        <w:t>economic integration</w:t>
      </w:r>
    </w:p>
    <w:p w:rsidR="00963748" w:rsidRDefault="00963748" w:rsidP="00963748">
      <w:pPr>
        <w:pStyle w:val="ListParagraph"/>
        <w:numPr>
          <w:ilvl w:val="3"/>
          <w:numId w:val="18"/>
        </w:numPr>
        <w:spacing w:before="40"/>
        <w:ind w:left="2228"/>
        <w:contextualSpacing w:val="0"/>
      </w:pPr>
      <w:r w:rsidRPr="0082027C">
        <w:rPr>
          <w:u w:val="single"/>
        </w:rPr>
        <w:t>Intra-ASEAN trade</w:t>
      </w:r>
      <w:r>
        <w:t xml:space="preserve"> stands </w:t>
      </w:r>
      <w:r w:rsidRPr="0082027C">
        <w:rPr>
          <w:u w:val="single"/>
        </w:rPr>
        <w:t>at 20% of bloc’s overall trade</w:t>
      </w:r>
    </w:p>
    <w:p w:rsidR="00963748" w:rsidRDefault="00963748" w:rsidP="00963748">
      <w:pPr>
        <w:pStyle w:val="ListParagraph"/>
        <w:numPr>
          <w:ilvl w:val="3"/>
          <w:numId w:val="18"/>
        </w:numPr>
        <w:spacing w:before="40"/>
        <w:ind w:left="2228"/>
        <w:contextualSpacing w:val="0"/>
      </w:pPr>
      <w:r>
        <w:t xml:space="preserve">Existence of </w:t>
      </w:r>
      <w:r w:rsidRPr="0082027C">
        <w:rPr>
          <w:u w:val="single"/>
        </w:rPr>
        <w:t>non-tariff barriers</w:t>
      </w:r>
      <w:r>
        <w:t xml:space="preserve"> </w:t>
      </w:r>
    </w:p>
    <w:p w:rsidR="00963748" w:rsidRDefault="00963748" w:rsidP="00963748">
      <w:pPr>
        <w:pStyle w:val="ListParagraph"/>
        <w:numPr>
          <w:ilvl w:val="3"/>
          <w:numId w:val="18"/>
        </w:numPr>
        <w:spacing w:before="40"/>
        <w:ind w:left="2228"/>
        <w:contextualSpacing w:val="0"/>
      </w:pPr>
      <w:r w:rsidRPr="0082027C">
        <w:rPr>
          <w:u w:val="single"/>
        </w:rPr>
        <w:t>Differences in per-capita GDP</w:t>
      </w:r>
      <w:r>
        <w:t xml:space="preserve"> of member states </w:t>
      </w:r>
    </w:p>
    <w:p w:rsidR="00963748" w:rsidRDefault="00963748" w:rsidP="003A0593">
      <w:pPr>
        <w:pStyle w:val="ListParagraph"/>
        <w:numPr>
          <w:ilvl w:val="2"/>
          <w:numId w:val="81"/>
        </w:numPr>
        <w:contextualSpacing w:val="0"/>
      </w:pPr>
      <w:r w:rsidRPr="0082027C">
        <w:rPr>
          <w:u w:val="single"/>
        </w:rPr>
        <w:t>Failed</w:t>
      </w:r>
      <w:r>
        <w:t xml:space="preserve"> to conceive an effective &amp; </w:t>
      </w:r>
      <w:r w:rsidRPr="0082027C">
        <w:rPr>
          <w:u w:val="single"/>
        </w:rPr>
        <w:t>unified response to pandemic</w:t>
      </w:r>
      <w:r>
        <w:t xml:space="preserve">. It ultimately hinged on individual member-states’ responses. </w:t>
      </w:r>
    </w:p>
    <w:p w:rsidR="00527E7E" w:rsidRDefault="00527E7E" w:rsidP="003A0593">
      <w:pPr>
        <w:pStyle w:val="ListParagraph"/>
        <w:numPr>
          <w:ilvl w:val="2"/>
          <w:numId w:val="81"/>
        </w:numPr>
        <w:contextualSpacing w:val="0"/>
      </w:pPr>
      <w:r>
        <w:t xml:space="preserve">All </w:t>
      </w:r>
      <w:r w:rsidRPr="003B1876">
        <w:rPr>
          <w:u w:val="single"/>
        </w:rPr>
        <w:t xml:space="preserve">major power accept ASEAN centrality in Indo-pacific </w:t>
      </w:r>
      <w:r w:rsidRPr="00464EA6">
        <w:t xml:space="preserve">, </w:t>
      </w:r>
      <w:r w:rsidRPr="003B1876">
        <w:rPr>
          <w:u w:val="single"/>
        </w:rPr>
        <w:t>but ASEAN’s divided</w:t>
      </w:r>
      <w:r w:rsidRPr="001022A9">
        <w:rPr>
          <w:u w:val="single"/>
        </w:rPr>
        <w:t xml:space="preserve"> position on critical issues</w:t>
      </w:r>
      <w:r>
        <w:t xml:space="preserve">, viz. Myanmar, China, Russia, </w:t>
      </w:r>
      <w:r w:rsidRPr="001022A9">
        <w:rPr>
          <w:u w:val="single"/>
        </w:rPr>
        <w:t>threatens its relevance.</w:t>
      </w:r>
      <w:r>
        <w:t xml:space="preserve"> Already reflected by US, China and Russia’s individual response on Myanmar. </w:t>
      </w:r>
    </w:p>
    <w:p w:rsidR="00A93B0A" w:rsidRDefault="00A93B0A" w:rsidP="003A0593">
      <w:pPr>
        <w:pStyle w:val="ListParagraph"/>
        <w:numPr>
          <w:ilvl w:val="2"/>
          <w:numId w:val="81"/>
        </w:numPr>
        <w:ind w:left="1604"/>
        <w:contextualSpacing w:val="0"/>
      </w:pPr>
      <w:r>
        <w:rPr>
          <w:u w:val="single"/>
        </w:rPr>
        <w:t xml:space="preserve">Divided </w:t>
      </w:r>
      <w:r>
        <w:t>on Russia-Ukraine conflict</w:t>
      </w:r>
    </w:p>
    <w:p w:rsidR="00A93B0A" w:rsidRDefault="00A93B0A" w:rsidP="003A0593">
      <w:pPr>
        <w:pStyle w:val="ListParagraph"/>
        <w:numPr>
          <w:ilvl w:val="3"/>
          <w:numId w:val="250"/>
        </w:numPr>
        <w:spacing w:before="40"/>
        <w:ind w:left="2228"/>
        <w:contextualSpacing w:val="0"/>
      </w:pPr>
      <w:r w:rsidRPr="00963748">
        <w:rPr>
          <w:u w:val="single"/>
        </w:rPr>
        <w:t>Indonesia</w:t>
      </w:r>
      <w:r>
        <w:t xml:space="preserve"> is the </w:t>
      </w:r>
      <w:r w:rsidRPr="00963748">
        <w:rPr>
          <w:u w:val="single"/>
        </w:rPr>
        <w:t>only</w:t>
      </w:r>
      <w:r>
        <w:t xml:space="preserve"> one which </w:t>
      </w:r>
      <w:r w:rsidRPr="00963748">
        <w:rPr>
          <w:u w:val="single"/>
        </w:rPr>
        <w:t>called for sanctions</w:t>
      </w:r>
      <w:r>
        <w:t xml:space="preserve"> </w:t>
      </w:r>
    </w:p>
    <w:p w:rsidR="00A93B0A" w:rsidRDefault="00A93B0A" w:rsidP="003A0593">
      <w:pPr>
        <w:pStyle w:val="ListParagraph"/>
        <w:numPr>
          <w:ilvl w:val="3"/>
          <w:numId w:val="250"/>
        </w:numPr>
        <w:spacing w:before="40"/>
        <w:ind w:left="2228"/>
        <w:contextualSpacing w:val="0"/>
      </w:pPr>
      <w:r>
        <w:t xml:space="preserve">Many members including Vietnam </w:t>
      </w:r>
      <w:r w:rsidRPr="00963748">
        <w:rPr>
          <w:u w:val="single"/>
        </w:rPr>
        <w:t>have ties with Moscow</w:t>
      </w:r>
    </w:p>
    <w:p w:rsidR="00A93B0A" w:rsidRPr="00A93B0A" w:rsidRDefault="00A93B0A" w:rsidP="003A0593">
      <w:pPr>
        <w:pStyle w:val="ListParagraph"/>
        <w:numPr>
          <w:ilvl w:val="3"/>
          <w:numId w:val="250"/>
        </w:numPr>
        <w:spacing w:before="40"/>
        <w:ind w:left="2228"/>
        <w:contextualSpacing w:val="0"/>
      </w:pPr>
      <w:r>
        <w:t xml:space="preserve">Consequently, no unified stance. </w:t>
      </w:r>
    </w:p>
    <w:p w:rsidR="00527E7E" w:rsidRDefault="00527E7E" w:rsidP="003A0593">
      <w:pPr>
        <w:pStyle w:val="ListParagraph"/>
        <w:numPr>
          <w:ilvl w:val="2"/>
          <w:numId w:val="81"/>
        </w:numPr>
        <w:ind w:left="1604"/>
        <w:contextualSpacing w:val="0"/>
      </w:pPr>
      <w:r>
        <w:rPr>
          <w:u w:val="single"/>
        </w:rPr>
        <w:t xml:space="preserve">Divergent </w:t>
      </w:r>
      <w:r w:rsidRPr="00366003">
        <w:rPr>
          <w:u w:val="single"/>
        </w:rPr>
        <w:t>stands</w:t>
      </w:r>
      <w:r w:rsidRPr="00C8555A">
        <w:t xml:space="preserve"> </w:t>
      </w:r>
      <w:r>
        <w:t xml:space="preserve">of members states </w:t>
      </w:r>
      <w:r w:rsidRPr="00A14DBB">
        <w:rPr>
          <w:u w:val="single"/>
        </w:rPr>
        <w:t>on issues,</w:t>
      </w:r>
      <w:r>
        <w:t xml:space="preserve"> viz., Disaster, terrorism, Narcotics, </w:t>
      </w:r>
      <w:r w:rsidRPr="006C4239">
        <w:rPr>
          <w:u w:val="single"/>
        </w:rPr>
        <w:t>political suppression in member states</w:t>
      </w:r>
      <w:r>
        <w:t xml:space="preserve">. </w:t>
      </w:r>
    </w:p>
    <w:p w:rsidR="00527E7E" w:rsidRDefault="00527E7E" w:rsidP="00A93B0A">
      <w:pPr>
        <w:pStyle w:val="Heading3"/>
        <w:numPr>
          <w:ilvl w:val="1"/>
          <w:numId w:val="18"/>
        </w:numPr>
        <w:spacing w:before="400"/>
      </w:pPr>
      <w:bookmarkStart w:id="696" w:name="_Toc128550059"/>
      <w:bookmarkStart w:id="697" w:name="_Toc143354016"/>
      <w:r>
        <w:t>ASEAN-China</w:t>
      </w:r>
      <w:bookmarkEnd w:id="696"/>
      <w:bookmarkEnd w:id="697"/>
    </w:p>
    <w:p w:rsidR="00527E7E" w:rsidRDefault="00B07C38" w:rsidP="00A93B0A">
      <w:pPr>
        <w:pStyle w:val="ListParagraph"/>
        <w:numPr>
          <w:ilvl w:val="2"/>
          <w:numId w:val="18"/>
        </w:numPr>
        <w:spacing w:before="80"/>
        <w:ind w:left="1604"/>
        <w:contextualSpacing w:val="0"/>
      </w:pPr>
      <w:r>
        <w:t>China has</w:t>
      </w:r>
      <w:r w:rsidR="00527E7E">
        <w:t xml:space="preserve"> remained </w:t>
      </w:r>
      <w:r w:rsidR="00527E7E" w:rsidRPr="0082027C">
        <w:rPr>
          <w:u w:val="single"/>
        </w:rPr>
        <w:t>ASEAN’s primary economic partner</w:t>
      </w:r>
      <w:r w:rsidR="00527E7E" w:rsidRPr="00142175">
        <w:t xml:space="preserve"> </w:t>
      </w:r>
      <w:r w:rsidR="00527E7E">
        <w:t xml:space="preserve">from the outset. </w:t>
      </w:r>
    </w:p>
    <w:p w:rsidR="00527E7E" w:rsidRPr="00366003" w:rsidRDefault="00527E7E" w:rsidP="00A93B0A">
      <w:pPr>
        <w:pStyle w:val="ListParagraph"/>
        <w:numPr>
          <w:ilvl w:val="2"/>
          <w:numId w:val="18"/>
        </w:numPr>
        <w:spacing w:before="80"/>
        <w:ind w:left="1604"/>
        <w:contextualSpacing w:val="0"/>
      </w:pPr>
      <w:r>
        <w:t xml:space="preserve">China has had made </w:t>
      </w:r>
      <w:r w:rsidRPr="0082027C">
        <w:rPr>
          <w:u w:val="single"/>
        </w:rPr>
        <w:t>inroads with BRI</w:t>
      </w:r>
      <w:r>
        <w:t xml:space="preserve"> and </w:t>
      </w:r>
      <w:r w:rsidRPr="0082027C">
        <w:rPr>
          <w:u w:val="single"/>
        </w:rPr>
        <w:t xml:space="preserve">meetings ASEAN’s </w:t>
      </w:r>
      <w:r w:rsidRPr="00142175">
        <w:rPr>
          <w:u w:val="single" w:color="00B0F0"/>
        </w:rPr>
        <w:t>Infrastructural</w:t>
      </w:r>
      <w:r w:rsidRPr="00142175">
        <w:t>,</w:t>
      </w:r>
      <w:r w:rsidRPr="0082027C">
        <w:rPr>
          <w:u w:val="single"/>
        </w:rPr>
        <w:t xml:space="preserve"> </w:t>
      </w:r>
      <w:r w:rsidRPr="00142175">
        <w:rPr>
          <w:u w:val="single" w:color="00B0F0"/>
        </w:rPr>
        <w:t>investment</w:t>
      </w:r>
      <w:r w:rsidR="00142175" w:rsidRPr="00142175">
        <w:t>,</w:t>
      </w:r>
      <w:r w:rsidRPr="00142175">
        <w:t xml:space="preserve"> and </w:t>
      </w:r>
      <w:r w:rsidRPr="00142175">
        <w:rPr>
          <w:u w:val="single" w:color="00B0F0"/>
        </w:rPr>
        <w:t>trade needs</w:t>
      </w:r>
      <w:r>
        <w:t xml:space="preserve">. </w:t>
      </w:r>
    </w:p>
    <w:p w:rsidR="00527E7E" w:rsidRDefault="00527E7E" w:rsidP="00A93B0A">
      <w:pPr>
        <w:pStyle w:val="ListParagraph"/>
        <w:numPr>
          <w:ilvl w:val="2"/>
          <w:numId w:val="18"/>
        </w:numPr>
        <w:spacing w:before="80"/>
        <w:ind w:left="1604"/>
        <w:contextualSpacing w:val="0"/>
      </w:pPr>
      <w:r>
        <w:t xml:space="preserve">Member-states </w:t>
      </w:r>
      <w:r w:rsidRPr="00287D7D">
        <w:rPr>
          <w:u w:val="single"/>
        </w:rPr>
        <w:t>stand divided on approach towards China</w:t>
      </w:r>
      <w:r>
        <w:t xml:space="preserve"> and </w:t>
      </w:r>
      <w:r w:rsidRPr="00142175">
        <w:rPr>
          <w:b/>
          <w:u w:val="single"/>
        </w:rPr>
        <w:t>wary of economic dependence</w:t>
      </w:r>
      <w:r>
        <w:t xml:space="preserve">. </w:t>
      </w:r>
    </w:p>
    <w:p w:rsidR="00527E7E" w:rsidRDefault="00527E7E" w:rsidP="00A93B0A">
      <w:pPr>
        <w:pStyle w:val="ListParagraph"/>
        <w:numPr>
          <w:ilvl w:val="2"/>
          <w:numId w:val="18"/>
        </w:numPr>
        <w:spacing w:before="80"/>
        <w:ind w:left="1604"/>
        <w:contextualSpacing w:val="0"/>
      </w:pPr>
      <w:r>
        <w:t xml:space="preserve">While </w:t>
      </w:r>
      <w:r w:rsidRPr="00B07C38">
        <w:rPr>
          <w:u w:val="single"/>
        </w:rPr>
        <w:t xml:space="preserve">South-China-Sea boundary </w:t>
      </w:r>
      <w:r w:rsidR="00B07C38" w:rsidRPr="00B07C38">
        <w:rPr>
          <w:u w:val="single"/>
        </w:rPr>
        <w:t xml:space="preserve">states </w:t>
      </w:r>
      <w:r w:rsidRPr="00B07C38">
        <w:rPr>
          <w:u w:val="single"/>
        </w:rPr>
        <w:t>oppose China</w:t>
      </w:r>
      <w:r>
        <w:t xml:space="preserve">, states like </w:t>
      </w:r>
      <w:r w:rsidRPr="00B07C38">
        <w:rPr>
          <w:u w:val="single"/>
        </w:rPr>
        <w:t>Cambodia support China and block any declaration</w:t>
      </w:r>
      <w:r>
        <w:t xml:space="preserve"> against it.</w:t>
      </w:r>
    </w:p>
    <w:p w:rsidR="00527E7E" w:rsidRDefault="00527E7E" w:rsidP="00A93B0A">
      <w:pPr>
        <w:pStyle w:val="ListParagraph"/>
        <w:numPr>
          <w:ilvl w:val="3"/>
          <w:numId w:val="18"/>
        </w:numPr>
        <w:tabs>
          <w:tab w:val="left" w:pos="2506"/>
        </w:tabs>
        <w:ind w:left="2228"/>
        <w:contextualSpacing w:val="0"/>
      </w:pPr>
      <w:r>
        <w:t xml:space="preserve">Though during </w:t>
      </w:r>
      <w:r w:rsidRPr="00287D7D">
        <w:rPr>
          <w:color w:val="009999"/>
        </w:rPr>
        <w:t>ASEAN 2022 Summit</w:t>
      </w:r>
      <w:r>
        <w:t xml:space="preserve">, </w:t>
      </w:r>
      <w:r w:rsidR="00287D7D">
        <w:t>ASEAN</w:t>
      </w:r>
      <w:r>
        <w:t xml:space="preserve"> reiterated </w:t>
      </w:r>
      <w:r w:rsidRPr="00287D7D">
        <w:rPr>
          <w:color w:val="009999"/>
        </w:rPr>
        <w:t xml:space="preserve">The </w:t>
      </w:r>
      <w:r w:rsidRPr="00287D7D">
        <w:rPr>
          <w:rStyle w:val="PersonalitynameChar"/>
          <w:b w:val="0"/>
          <w:color w:val="009999"/>
        </w:rPr>
        <w:t>Declaration on Conduct of Parties (DOC) on the South China Sea</w:t>
      </w:r>
      <w:r>
        <w:t xml:space="preserve"> (SCS)</w:t>
      </w:r>
      <w:r w:rsidR="00142175">
        <w:t xml:space="preserve"> </w:t>
      </w:r>
      <w:r w:rsidR="00142175" w:rsidRPr="00142175">
        <w:rPr>
          <w:color w:val="808080" w:themeColor="background1" w:themeShade="80"/>
        </w:rPr>
        <w:t>[non binding declaration between ASEAN &amp; China in 2003]</w:t>
      </w:r>
      <w:r>
        <w:t xml:space="preserve">, it remains a dead letter. </w:t>
      </w:r>
    </w:p>
    <w:p w:rsidR="00527E7E" w:rsidRDefault="00527E7E" w:rsidP="00A93B0A">
      <w:pPr>
        <w:pStyle w:val="ListParagraph"/>
        <w:numPr>
          <w:ilvl w:val="3"/>
          <w:numId w:val="18"/>
        </w:numPr>
        <w:ind w:left="2228"/>
        <w:contextualSpacing w:val="0"/>
      </w:pPr>
      <w:r w:rsidRPr="00B07C38">
        <w:rPr>
          <w:u w:val="single"/>
        </w:rPr>
        <w:t>China</w:t>
      </w:r>
      <w:r>
        <w:t xml:space="preserve"> has </w:t>
      </w:r>
      <w:r w:rsidRPr="00B07C38">
        <w:rPr>
          <w:u w:val="single"/>
        </w:rPr>
        <w:t>violated its clauses</w:t>
      </w:r>
      <w:r>
        <w:t xml:space="preserve"> multiple times. </w:t>
      </w:r>
    </w:p>
    <w:p w:rsidR="00527E7E" w:rsidRDefault="00527E7E" w:rsidP="00A93B0A">
      <w:pPr>
        <w:pStyle w:val="ListParagraph"/>
        <w:numPr>
          <w:ilvl w:val="3"/>
          <w:numId w:val="18"/>
        </w:numPr>
        <w:ind w:left="2228"/>
        <w:contextualSpacing w:val="0"/>
      </w:pPr>
      <w:r>
        <w:t xml:space="preserve">ASEAN is </w:t>
      </w:r>
      <w:r w:rsidRPr="00287D7D">
        <w:rPr>
          <w:u w:val="single"/>
        </w:rPr>
        <w:t>reluctant to take a tougher stance</w:t>
      </w:r>
      <w:r>
        <w:t xml:space="preserve"> on the </w:t>
      </w:r>
      <w:r w:rsidRPr="00287D7D">
        <w:rPr>
          <w:u w:val="single"/>
        </w:rPr>
        <w:t>SCS issues</w:t>
      </w:r>
      <w:r>
        <w:t xml:space="preserve"> </w:t>
      </w:r>
    </w:p>
    <w:p w:rsidR="00527E7E" w:rsidRDefault="00527E7E" w:rsidP="00A93B0A">
      <w:pPr>
        <w:pStyle w:val="Heading3"/>
        <w:numPr>
          <w:ilvl w:val="1"/>
          <w:numId w:val="18"/>
        </w:numPr>
        <w:spacing w:before="400"/>
      </w:pPr>
      <w:bookmarkStart w:id="698" w:name="_Toc128550060"/>
      <w:bookmarkStart w:id="699" w:name="_Toc143354017"/>
      <w:r>
        <w:t>ASEAN-US</w:t>
      </w:r>
      <w:bookmarkEnd w:id="698"/>
      <w:bookmarkEnd w:id="699"/>
    </w:p>
    <w:p w:rsidR="00527E7E" w:rsidRDefault="00527E7E" w:rsidP="00A93B0A">
      <w:pPr>
        <w:pStyle w:val="ListParagraph"/>
        <w:numPr>
          <w:ilvl w:val="2"/>
          <w:numId w:val="18"/>
        </w:numPr>
        <w:spacing w:before="80"/>
        <w:ind w:left="1604"/>
        <w:contextualSpacing w:val="0"/>
      </w:pPr>
      <w:r w:rsidRPr="00953E94">
        <w:rPr>
          <w:u w:val="single"/>
        </w:rPr>
        <w:t>America</w:t>
      </w:r>
      <w:r>
        <w:t xml:space="preserve">, </w:t>
      </w:r>
      <w:r w:rsidRPr="00B07C38">
        <w:rPr>
          <w:u w:val="single"/>
        </w:rPr>
        <w:t>to counter Chinese</w:t>
      </w:r>
      <w:r>
        <w:t xml:space="preserve"> influence, has had </w:t>
      </w:r>
      <w:r w:rsidRPr="00953E94">
        <w:rPr>
          <w:u w:val="single"/>
        </w:rPr>
        <w:t>strategically interacted with ASEAN</w:t>
      </w:r>
      <w:r>
        <w:t>. This involves joining summits</w:t>
      </w:r>
      <w:r w:rsidR="00142175">
        <w:t xml:space="preserve"> </w:t>
      </w:r>
      <w:r w:rsidR="00142175" w:rsidRPr="00142175">
        <w:rPr>
          <w:color w:val="808080" w:themeColor="background1" w:themeShade="80"/>
        </w:rPr>
        <w:t>[</w:t>
      </w:r>
      <w:r w:rsidR="00142175">
        <w:rPr>
          <w:color w:val="808080" w:themeColor="background1" w:themeShade="80"/>
        </w:rPr>
        <w:t>annual ASEAN summit; US-ASEAN summit]</w:t>
      </w:r>
      <w:r w:rsidR="00B07C38">
        <w:t>,</w:t>
      </w:r>
      <w:r>
        <w:t xml:space="preserve"> and high-profile visits to member-states; </w:t>
      </w:r>
      <w:r w:rsidRPr="00B07C38">
        <w:rPr>
          <w:u w:val="single"/>
        </w:rPr>
        <w:t xml:space="preserve">VP </w:t>
      </w:r>
      <w:r w:rsidRPr="00953E94">
        <w:rPr>
          <w:color w:val="9A57CD"/>
          <w:u w:val="single"/>
        </w:rPr>
        <w:t>Kamala Harris’</w:t>
      </w:r>
      <w:r w:rsidRPr="00B07C38">
        <w:rPr>
          <w:u w:val="single"/>
        </w:rPr>
        <w:t xml:space="preserve"> visit.</w:t>
      </w:r>
      <w:r>
        <w:t xml:space="preserve"> </w:t>
      </w:r>
    </w:p>
    <w:p w:rsidR="00527E7E" w:rsidRDefault="00527E7E" w:rsidP="00A93B0A">
      <w:pPr>
        <w:pStyle w:val="ListParagraph"/>
        <w:numPr>
          <w:ilvl w:val="2"/>
          <w:numId w:val="18"/>
        </w:numPr>
        <w:spacing w:before="80"/>
        <w:ind w:left="1604"/>
        <w:contextualSpacing w:val="0"/>
      </w:pPr>
      <w:r>
        <w:t xml:space="preserve">US entered into </w:t>
      </w:r>
      <w:r w:rsidRPr="00B07C38">
        <w:rPr>
          <w:i/>
          <w:iCs/>
          <w:color w:val="009999"/>
          <w:u w:val="single"/>
        </w:rPr>
        <w:t>Mekong U.S. Partnership</w:t>
      </w:r>
      <w:r w:rsidR="001811CA">
        <w:rPr>
          <w:i/>
          <w:iCs/>
          <w:color w:val="009999"/>
          <w:u w:val="single"/>
        </w:rPr>
        <w:t xml:space="preserve"> </w:t>
      </w:r>
      <w:r w:rsidR="001811CA" w:rsidRPr="001811CA">
        <w:t xml:space="preserve">(2020) </w:t>
      </w:r>
      <w:r w:rsidR="00CF4913" w:rsidRPr="00CF4913">
        <w:rPr>
          <w:color w:val="808080" w:themeColor="background1" w:themeShade="80"/>
        </w:rPr>
        <w:t>[Myanmar, Thailand, Laos, Cambodia, Vietnam</w:t>
      </w:r>
      <w:r w:rsidR="00142175">
        <w:rPr>
          <w:color w:val="808080" w:themeColor="background1" w:themeShade="80"/>
        </w:rPr>
        <w:t>; all 5 upper ASEAN states</w:t>
      </w:r>
      <w:r w:rsidR="00CF4913" w:rsidRPr="00CF4913">
        <w:rPr>
          <w:color w:val="808080" w:themeColor="background1" w:themeShade="80"/>
        </w:rPr>
        <w:t>]</w:t>
      </w:r>
      <w:r>
        <w:t xml:space="preserve"> which seeks to deepen cooperation</w:t>
      </w:r>
    </w:p>
    <w:p w:rsidR="00527E7E" w:rsidRDefault="00527E7E" w:rsidP="00A93B0A">
      <w:pPr>
        <w:pStyle w:val="ListParagraph"/>
        <w:numPr>
          <w:ilvl w:val="2"/>
          <w:numId w:val="18"/>
        </w:numPr>
        <w:spacing w:before="80"/>
        <w:ind w:left="1604"/>
        <w:contextualSpacing w:val="0"/>
      </w:pPr>
      <w:r>
        <w:t xml:space="preserve">US also joined the </w:t>
      </w:r>
      <w:r w:rsidRPr="00B07C38">
        <w:rPr>
          <w:i/>
          <w:iCs/>
          <w:color w:val="009999"/>
        </w:rPr>
        <w:t>Treaty of Amity &amp; Cooperation</w:t>
      </w:r>
      <w:r>
        <w:t xml:space="preserve"> </w:t>
      </w:r>
      <w:r w:rsidR="00953E94" w:rsidRPr="00953E94">
        <w:rPr>
          <w:color w:val="808080" w:themeColor="background1" w:themeShade="80"/>
        </w:rPr>
        <w:t>[‘76]</w:t>
      </w:r>
      <w:r w:rsidR="00953E94">
        <w:t xml:space="preserve"> </w:t>
      </w:r>
      <w:r>
        <w:t xml:space="preserve">and elevated their relationship to </w:t>
      </w:r>
      <w:r w:rsidRPr="00B07C38">
        <w:rPr>
          <w:color w:val="70AD47" w:themeColor="accent6"/>
          <w:u w:val="single"/>
        </w:rPr>
        <w:t>comprehensive strategic partnership</w:t>
      </w:r>
      <w:r>
        <w:t xml:space="preserve">. </w:t>
      </w:r>
    </w:p>
    <w:p w:rsidR="00527E7E" w:rsidRDefault="00527E7E" w:rsidP="00A93B0A">
      <w:pPr>
        <w:pStyle w:val="ListParagraph"/>
        <w:numPr>
          <w:ilvl w:val="2"/>
          <w:numId w:val="18"/>
        </w:numPr>
        <w:spacing w:before="80"/>
        <w:ind w:left="1604"/>
        <w:contextualSpacing w:val="0"/>
      </w:pPr>
      <w:r>
        <w:t xml:space="preserve">However, </w:t>
      </w:r>
      <w:r w:rsidRPr="00D13DD1">
        <w:rPr>
          <w:color w:val="70AD47" w:themeColor="accent6"/>
        </w:rPr>
        <w:t>inconsistency in its outreach</w:t>
      </w:r>
      <w:r>
        <w:t xml:space="preserve"> due to </w:t>
      </w:r>
      <w:r w:rsidRPr="00824814">
        <w:rPr>
          <w:u w:val="single"/>
        </w:rPr>
        <w:t xml:space="preserve">withdrawal from </w:t>
      </w:r>
      <w:r w:rsidRPr="00CF4913">
        <w:rPr>
          <w:color w:val="009999"/>
          <w:u w:val="single"/>
        </w:rPr>
        <w:t>CPTPP</w:t>
      </w:r>
      <w:r w:rsidR="006A1F4F">
        <w:t xml:space="preserve"> </w:t>
      </w:r>
      <w:r w:rsidR="00953E94" w:rsidRPr="00953E94">
        <w:rPr>
          <w:color w:val="808080" w:themeColor="background1" w:themeShade="80"/>
        </w:rPr>
        <w:t>[Comprehensive</w:t>
      </w:r>
      <w:r w:rsidR="00B07C38" w:rsidRPr="00953E94">
        <w:rPr>
          <w:color w:val="808080" w:themeColor="background1" w:themeShade="80"/>
        </w:rPr>
        <w:t xml:space="preserve"> &amp; progressive agreemen</w:t>
      </w:r>
      <w:r w:rsidR="00953E94" w:rsidRPr="00953E94">
        <w:rPr>
          <w:color w:val="808080" w:themeColor="background1" w:themeShade="80"/>
        </w:rPr>
        <w:t>t for Trans-Pacific partnership</w:t>
      </w:r>
      <w:r w:rsidR="006A1F4F">
        <w:rPr>
          <w:color w:val="808080" w:themeColor="background1" w:themeShade="80"/>
        </w:rPr>
        <w:t>; A FTA</w:t>
      </w:r>
      <w:r w:rsidR="00953E94" w:rsidRPr="00953E94">
        <w:rPr>
          <w:color w:val="808080" w:themeColor="background1" w:themeShade="80"/>
        </w:rPr>
        <w:t>]</w:t>
      </w:r>
      <w:r w:rsidR="00B07C38">
        <w:t xml:space="preserve"> </w:t>
      </w:r>
      <w:r>
        <w:t xml:space="preserve">has </w:t>
      </w:r>
      <w:r w:rsidRPr="00D13DD1">
        <w:rPr>
          <w:color w:val="70AD47" w:themeColor="accent6"/>
          <w:u w:val="single"/>
        </w:rPr>
        <w:t>brewed trust deficit</w:t>
      </w:r>
      <w:r>
        <w:t xml:space="preserve">. </w:t>
      </w:r>
    </w:p>
    <w:p w:rsidR="00527E7E" w:rsidRPr="00692D4E" w:rsidRDefault="00527E7E" w:rsidP="00A93B0A">
      <w:pPr>
        <w:pStyle w:val="ListParagraph"/>
        <w:numPr>
          <w:ilvl w:val="2"/>
          <w:numId w:val="18"/>
        </w:numPr>
        <w:spacing w:before="80"/>
        <w:ind w:left="1604"/>
        <w:contextualSpacing w:val="0"/>
      </w:pPr>
      <w:r>
        <w:t xml:space="preserve">Though </w:t>
      </w:r>
      <w:r w:rsidR="00953E94">
        <w:rPr>
          <w:color w:val="9A57CD"/>
        </w:rPr>
        <w:t>POTUS</w:t>
      </w:r>
      <w:r w:rsidRPr="00953E94">
        <w:rPr>
          <w:color w:val="9A57CD"/>
        </w:rPr>
        <w:t xml:space="preserve"> Biden</w:t>
      </w:r>
      <w:r>
        <w:t xml:space="preserve"> has reaffirmed the partnership and announced </w:t>
      </w:r>
      <w:r w:rsidRPr="00B07C38">
        <w:rPr>
          <w:i/>
          <w:iCs/>
          <w:color w:val="009999"/>
        </w:rPr>
        <w:t>Indo-Pacific economic Framework</w:t>
      </w:r>
      <w:r>
        <w:rPr>
          <w:i/>
          <w:iCs/>
        </w:rPr>
        <w:t xml:space="preserve"> </w:t>
      </w:r>
      <w:r w:rsidR="00893F2B">
        <w:rPr>
          <w:iCs/>
        </w:rPr>
        <w:t xml:space="preserve">(IPEF), it falls short of an actual trade deal. It </w:t>
      </w:r>
      <w:r w:rsidR="00893F2B" w:rsidRPr="00142175">
        <w:rPr>
          <w:iCs/>
          <w:u w:val="single"/>
        </w:rPr>
        <w:t>offers no market acces</w:t>
      </w:r>
      <w:r w:rsidR="00893F2B">
        <w:rPr>
          <w:iCs/>
        </w:rPr>
        <w:t xml:space="preserve">s to states involved. Many </w:t>
      </w:r>
      <w:r w:rsidR="00893F2B" w:rsidRPr="00142175">
        <w:rPr>
          <w:iCs/>
          <w:u w:val="single"/>
        </w:rPr>
        <w:t>ASEAN states are disappointed</w:t>
      </w:r>
      <w:r w:rsidR="00893F2B">
        <w:rPr>
          <w:iCs/>
        </w:rPr>
        <w:t xml:space="preserve"> with IPEF, vis-à-vis RCEP led by China. </w:t>
      </w:r>
      <w:r>
        <w:rPr>
          <w:iCs/>
        </w:rPr>
        <w:t xml:space="preserve"> </w:t>
      </w:r>
    </w:p>
    <w:p w:rsidR="00527E7E" w:rsidRDefault="00527E7E" w:rsidP="001E11D0">
      <w:pPr>
        <w:pStyle w:val="Heading3"/>
        <w:numPr>
          <w:ilvl w:val="1"/>
          <w:numId w:val="18"/>
        </w:numPr>
        <w:spacing w:before="200"/>
      </w:pPr>
      <w:bookmarkStart w:id="700" w:name="_Toc128550061"/>
      <w:bookmarkStart w:id="701" w:name="_Toc143354018"/>
      <w:r>
        <w:t>ASEAN -Myanmar</w:t>
      </w:r>
      <w:bookmarkEnd w:id="700"/>
      <w:bookmarkEnd w:id="701"/>
    </w:p>
    <w:p w:rsidR="00527E7E" w:rsidRDefault="00527E7E" w:rsidP="00A93B0A">
      <w:pPr>
        <w:pStyle w:val="ListParagraph"/>
        <w:numPr>
          <w:ilvl w:val="2"/>
          <w:numId w:val="18"/>
        </w:numPr>
        <w:spacing w:before="80"/>
        <w:ind w:left="1604"/>
        <w:contextualSpacing w:val="0"/>
      </w:pPr>
      <w:r>
        <w:t xml:space="preserve">Member-states remain </w:t>
      </w:r>
      <w:r w:rsidRPr="00D13DD1">
        <w:rPr>
          <w:u w:val="single"/>
        </w:rPr>
        <w:t>divided</w:t>
      </w:r>
      <w:r>
        <w:t xml:space="preserve"> on Myanmar </w:t>
      </w:r>
      <w:r w:rsidR="00953E94" w:rsidRPr="00953E94">
        <w:rPr>
          <w:color w:val="808080" w:themeColor="background1" w:themeShade="80"/>
        </w:rPr>
        <w:t>[</w:t>
      </w:r>
      <w:r w:rsidR="00BA1754">
        <w:rPr>
          <w:color w:val="808080" w:themeColor="background1" w:themeShade="80"/>
        </w:rPr>
        <w:t xml:space="preserve">All 5 upper ASEAN states support Myanmar junta; </w:t>
      </w:r>
      <w:r w:rsidR="00953E94" w:rsidRPr="00953E94">
        <w:rPr>
          <w:color w:val="808080" w:themeColor="background1" w:themeShade="80"/>
        </w:rPr>
        <w:t>Indonesia is against Myanmar junta]</w:t>
      </w:r>
    </w:p>
    <w:p w:rsidR="00527E7E" w:rsidRDefault="00527E7E" w:rsidP="00A93B0A">
      <w:pPr>
        <w:pStyle w:val="ListParagraph"/>
        <w:numPr>
          <w:ilvl w:val="2"/>
          <w:numId w:val="18"/>
        </w:numPr>
        <w:spacing w:before="80"/>
        <w:ind w:left="1604"/>
        <w:contextualSpacing w:val="0"/>
      </w:pPr>
      <w:r>
        <w:t>Though ASEAN passed its ‘</w:t>
      </w:r>
      <w:r w:rsidRPr="00D13DD1">
        <w:rPr>
          <w:color w:val="009999"/>
          <w:u w:val="single"/>
        </w:rPr>
        <w:t>five point consensus</w:t>
      </w:r>
      <w:r w:rsidRPr="00953E94">
        <w:t>’ on Myanmar</w:t>
      </w:r>
      <w:r>
        <w:t xml:space="preserve">, </w:t>
      </w:r>
      <w:r w:rsidRPr="00D13DD1">
        <w:rPr>
          <w:u w:val="single"/>
        </w:rPr>
        <w:t>little progress</w:t>
      </w:r>
      <w:r>
        <w:t xml:space="preserve"> has been achieved in its implementation </w:t>
      </w:r>
    </w:p>
    <w:p w:rsidR="00527E7E" w:rsidRDefault="00527E7E" w:rsidP="00A93B0A">
      <w:pPr>
        <w:pStyle w:val="ListParagraph"/>
        <w:numPr>
          <w:ilvl w:val="2"/>
          <w:numId w:val="18"/>
        </w:numPr>
        <w:spacing w:before="80"/>
        <w:ind w:left="1604"/>
        <w:contextualSpacing w:val="0"/>
      </w:pPr>
      <w:r>
        <w:t xml:space="preserve">Notwithstanding its </w:t>
      </w:r>
      <w:r w:rsidRPr="00D13DD1">
        <w:rPr>
          <w:u w:val="single"/>
        </w:rPr>
        <w:t>boycott from high-profile ASEAN events</w:t>
      </w:r>
      <w:r>
        <w:t xml:space="preserve">, Myanmar has </w:t>
      </w:r>
      <w:r w:rsidRPr="00D13DD1">
        <w:rPr>
          <w:u w:val="single"/>
        </w:rPr>
        <w:t>not been sanctioned</w:t>
      </w:r>
      <w:r>
        <w:t xml:space="preserve"> and </w:t>
      </w:r>
      <w:r w:rsidRPr="00D13DD1">
        <w:rPr>
          <w:u w:val="single"/>
        </w:rPr>
        <w:t>continues to be an ‘integral’ part</w:t>
      </w:r>
      <w:r>
        <w:t xml:space="preserve"> of ASEAN </w:t>
      </w:r>
    </w:p>
    <w:p w:rsidR="00527E7E" w:rsidRDefault="00527E7E" w:rsidP="00A93B0A">
      <w:pPr>
        <w:pStyle w:val="ListParagraph"/>
        <w:numPr>
          <w:ilvl w:val="2"/>
          <w:numId w:val="18"/>
        </w:numPr>
        <w:spacing w:before="80"/>
        <w:ind w:left="1604"/>
        <w:contextualSpacing w:val="0"/>
      </w:pPr>
      <w:r>
        <w:t xml:space="preserve">Whilst </w:t>
      </w:r>
      <w:r w:rsidRPr="00D13DD1">
        <w:rPr>
          <w:u w:val="single"/>
        </w:rPr>
        <w:t>Cambodia</w:t>
      </w:r>
      <w:r w:rsidR="00D13DD1">
        <w:t xml:space="preserve"> ─ also supports China ─ </w:t>
      </w:r>
      <w:r>
        <w:t xml:space="preserve">remains the chair, there is </w:t>
      </w:r>
      <w:r w:rsidRPr="00D13DD1">
        <w:rPr>
          <w:u w:val="single"/>
        </w:rPr>
        <w:t>little hope of any meaningful action</w:t>
      </w:r>
    </w:p>
    <w:p w:rsidR="00527E7E" w:rsidRDefault="00527E7E" w:rsidP="001E11D0">
      <w:pPr>
        <w:pStyle w:val="Heading3"/>
        <w:numPr>
          <w:ilvl w:val="1"/>
          <w:numId w:val="18"/>
        </w:numPr>
        <w:spacing w:before="200"/>
      </w:pPr>
      <w:bookmarkStart w:id="702" w:name="_Toc128550062"/>
      <w:bookmarkStart w:id="703" w:name="_Toc143354019"/>
      <w:r>
        <w:t>ASEAN 2022 Summit</w:t>
      </w:r>
      <w:bookmarkEnd w:id="702"/>
      <w:bookmarkEnd w:id="703"/>
    </w:p>
    <w:p w:rsidR="00527E7E" w:rsidRDefault="00527E7E" w:rsidP="001E11D0">
      <w:pPr>
        <w:pStyle w:val="ListParagraph"/>
        <w:numPr>
          <w:ilvl w:val="2"/>
          <w:numId w:val="18"/>
        </w:numPr>
        <w:spacing w:before="0" w:after="60"/>
      </w:pPr>
      <w:r>
        <w:t>The summ</w:t>
      </w:r>
      <w:r w:rsidR="00D13DD1">
        <w:t xml:space="preserve">it was an </w:t>
      </w:r>
      <w:r w:rsidR="00D13DD1" w:rsidRPr="00D13DD1">
        <w:rPr>
          <w:u w:val="single"/>
        </w:rPr>
        <w:t xml:space="preserve">opportunity </w:t>
      </w:r>
      <w:r w:rsidRPr="00D13DD1">
        <w:rPr>
          <w:u w:val="single"/>
        </w:rPr>
        <w:t>to reinforce its past credibility</w:t>
      </w:r>
      <w:r>
        <w:t xml:space="preserve"> where it successfully </w:t>
      </w:r>
      <w:r w:rsidRPr="00D13DD1">
        <w:rPr>
          <w:u w:val="single"/>
        </w:rPr>
        <w:t>resolved many critical issues</w:t>
      </w:r>
      <w:r>
        <w:t xml:space="preserve">, but </w:t>
      </w:r>
      <w:r w:rsidR="00D13DD1">
        <w:t>it</w:t>
      </w:r>
      <w:r>
        <w:t xml:space="preserve"> </w:t>
      </w:r>
      <w:r w:rsidRPr="00D13DD1">
        <w:rPr>
          <w:u w:val="single"/>
        </w:rPr>
        <w:t>failed to achieve much</w:t>
      </w:r>
      <w:r>
        <w:t xml:space="preserve">, except getting American, Chinese and Global leaders on ASEAN platform. </w:t>
      </w:r>
    </w:p>
    <w:p w:rsidR="00527E7E" w:rsidRDefault="00527E7E" w:rsidP="001E11D0">
      <w:pPr>
        <w:pStyle w:val="Heading3"/>
        <w:numPr>
          <w:ilvl w:val="1"/>
          <w:numId w:val="18"/>
        </w:numPr>
        <w:spacing w:before="200"/>
      </w:pPr>
      <w:bookmarkStart w:id="704" w:name="_Toc128550063"/>
      <w:bookmarkStart w:id="705" w:name="_Toc143354020"/>
      <w:r>
        <w:t>ASEAN-India</w:t>
      </w:r>
      <w:bookmarkEnd w:id="704"/>
      <w:bookmarkEnd w:id="705"/>
    </w:p>
    <w:p w:rsidR="00527E7E" w:rsidRPr="00F26465" w:rsidRDefault="00527E7E" w:rsidP="00A93B0A">
      <w:pPr>
        <w:pStyle w:val="ListParagraph"/>
        <w:numPr>
          <w:ilvl w:val="2"/>
          <w:numId w:val="18"/>
        </w:numPr>
        <w:spacing w:before="80"/>
        <w:ind w:left="1604"/>
        <w:contextualSpacing w:val="0"/>
      </w:pPr>
      <w:r>
        <w:t xml:space="preserve">Due to </w:t>
      </w:r>
      <w:r w:rsidRPr="00D13DD1">
        <w:rPr>
          <w:u w:val="single"/>
        </w:rPr>
        <w:t>30</w:t>
      </w:r>
      <w:r w:rsidRPr="00D13DD1">
        <w:rPr>
          <w:u w:val="single"/>
          <w:vertAlign w:val="superscript"/>
        </w:rPr>
        <w:t>th</w:t>
      </w:r>
      <w:r w:rsidRPr="00D13DD1">
        <w:rPr>
          <w:u w:val="single"/>
        </w:rPr>
        <w:t xml:space="preserve"> relations anniversary</w:t>
      </w:r>
      <w:r w:rsidRPr="006A5E60">
        <w:t xml:space="preserve">, </w:t>
      </w:r>
      <w:r w:rsidRPr="00D13DD1">
        <w:rPr>
          <w:u w:val="single"/>
        </w:rPr>
        <w:t>2022</w:t>
      </w:r>
      <w:r>
        <w:t xml:space="preserve"> is being celebrated as </w:t>
      </w:r>
      <w:r w:rsidRPr="00D13DD1">
        <w:rPr>
          <w:color w:val="009999"/>
          <w:u w:val="single"/>
        </w:rPr>
        <w:t>ASEAN-India friendship year</w:t>
      </w:r>
    </w:p>
    <w:p w:rsidR="00527E7E" w:rsidRDefault="00527E7E" w:rsidP="00A93B0A">
      <w:pPr>
        <w:pStyle w:val="ListParagraph"/>
        <w:numPr>
          <w:ilvl w:val="2"/>
          <w:numId w:val="18"/>
        </w:numPr>
        <w:spacing w:before="80"/>
        <w:ind w:left="1604"/>
        <w:contextualSpacing w:val="0"/>
      </w:pPr>
      <w:r>
        <w:t xml:space="preserve">ASEAN is </w:t>
      </w:r>
      <w:r w:rsidRPr="00D13DD1">
        <w:rPr>
          <w:u w:val="single"/>
        </w:rPr>
        <w:t xml:space="preserve">central </w:t>
      </w:r>
      <w:r w:rsidR="00D13DD1" w:rsidRPr="00D13DD1">
        <w:rPr>
          <w:u w:val="single"/>
        </w:rPr>
        <w:t>to</w:t>
      </w:r>
      <w:r w:rsidRPr="00D13DD1">
        <w:rPr>
          <w:u w:val="single"/>
        </w:rPr>
        <w:t xml:space="preserve"> India’</w:t>
      </w:r>
      <w:r w:rsidR="00BA1754">
        <w:rPr>
          <w:u w:val="single"/>
        </w:rPr>
        <w:t>s</w:t>
      </w:r>
      <w:r w:rsidRPr="00D13DD1">
        <w:rPr>
          <w:u w:val="single"/>
        </w:rPr>
        <w:t xml:space="preserve"> Indo-Pacific Policy</w:t>
      </w:r>
      <w:r>
        <w:t xml:space="preserve"> and outreach. Conversely, India’s role in Indo-pacific is greatly appreciated by member-states. </w:t>
      </w:r>
      <w:r w:rsidR="00BA1754">
        <w:t xml:space="preserve">Furthermore ASEAN is pivot to </w:t>
      </w:r>
      <w:r w:rsidR="00BA1754" w:rsidRPr="00BA1754">
        <w:t>‘</w:t>
      </w:r>
      <w:r w:rsidR="00BA1754">
        <w:rPr>
          <w:color w:val="009999"/>
        </w:rPr>
        <w:t>Look East/Act East</w:t>
      </w:r>
      <w:r w:rsidR="00BA1754" w:rsidRPr="00BA1754">
        <w:t>.’</w:t>
      </w:r>
    </w:p>
    <w:p w:rsidR="00527E7E" w:rsidRDefault="00527E7E" w:rsidP="00A93B0A">
      <w:pPr>
        <w:pStyle w:val="ListParagraph"/>
        <w:numPr>
          <w:ilvl w:val="2"/>
          <w:numId w:val="18"/>
        </w:numPr>
        <w:spacing w:before="80"/>
        <w:ind w:left="1604"/>
        <w:contextualSpacing w:val="0"/>
      </w:pPr>
      <w:r>
        <w:t xml:space="preserve">The growing </w:t>
      </w:r>
      <w:r w:rsidRPr="0031037C">
        <w:rPr>
          <w:u w:val="single"/>
        </w:rPr>
        <w:t>geopolitical relations</w:t>
      </w:r>
      <w:r>
        <w:t xml:space="preserve"> </w:t>
      </w:r>
      <w:r w:rsidR="00BA1754">
        <w:t>reflect</w:t>
      </w:r>
      <w:r>
        <w:t xml:space="preserve"> </w:t>
      </w:r>
      <w:r w:rsidRPr="0031037C">
        <w:rPr>
          <w:u w:val="single"/>
        </w:rPr>
        <w:t>in geo-economics</w:t>
      </w:r>
      <w:r w:rsidR="00BA1754">
        <w:t xml:space="preserve"> too. They have an</w:t>
      </w:r>
      <w:r w:rsidR="00217D0E">
        <w:t xml:space="preserve"> FTA</w:t>
      </w:r>
      <w:r w:rsidR="00BA1754">
        <w:t xml:space="preserve"> </w:t>
      </w:r>
      <w:r w:rsidR="00BA1754" w:rsidRPr="00BA1754">
        <w:rPr>
          <w:color w:val="808080" w:themeColor="background1" w:themeShade="80"/>
        </w:rPr>
        <w:t>[AIFTA since 2014]</w:t>
      </w:r>
      <w:r w:rsidR="00217D0E">
        <w:t xml:space="preserve">, and </w:t>
      </w:r>
      <w:r w:rsidRPr="0031037C">
        <w:rPr>
          <w:u w:val="single"/>
        </w:rPr>
        <w:t>ASEAN</w:t>
      </w:r>
      <w:r>
        <w:t xml:space="preserve"> </w:t>
      </w:r>
      <w:r w:rsidR="00217D0E">
        <w:t>is</w:t>
      </w:r>
      <w:r>
        <w:t xml:space="preserve"> India’s </w:t>
      </w:r>
      <w:r w:rsidRPr="0031037C">
        <w:rPr>
          <w:u w:val="single"/>
        </w:rPr>
        <w:t>4</w:t>
      </w:r>
      <w:r w:rsidRPr="0031037C">
        <w:rPr>
          <w:u w:val="single"/>
          <w:vertAlign w:val="superscript"/>
        </w:rPr>
        <w:t>th</w:t>
      </w:r>
      <w:r w:rsidRPr="0031037C">
        <w:rPr>
          <w:u w:val="single"/>
        </w:rPr>
        <w:t xml:space="preserve"> largest trading partner</w:t>
      </w:r>
      <w:r>
        <w:t xml:space="preserve">. However, India’s walkout from </w:t>
      </w:r>
      <w:r w:rsidRPr="0031037C">
        <w:rPr>
          <w:u w:val="single"/>
        </w:rPr>
        <w:t>RCEP damaged our ties</w:t>
      </w:r>
      <w:r>
        <w:t xml:space="preserve">. </w:t>
      </w:r>
    </w:p>
    <w:p w:rsidR="00527E7E" w:rsidRDefault="00527E7E" w:rsidP="00A93B0A">
      <w:pPr>
        <w:pStyle w:val="ListParagraph"/>
        <w:numPr>
          <w:ilvl w:val="2"/>
          <w:numId w:val="18"/>
        </w:numPr>
        <w:spacing w:before="80"/>
        <w:ind w:left="1604"/>
        <w:contextualSpacing w:val="0"/>
      </w:pPr>
      <w:r>
        <w:t xml:space="preserve">Given 7/10 countries has joined IPEF, </w:t>
      </w:r>
      <w:r w:rsidRPr="000A2898">
        <w:rPr>
          <w:u w:val="single"/>
        </w:rPr>
        <w:t>India must leverage IPEF</w:t>
      </w:r>
      <w:r>
        <w:t xml:space="preserve"> to greater participate with ASEAN. </w:t>
      </w:r>
    </w:p>
    <w:p w:rsidR="00527E7E" w:rsidRDefault="00527E7E" w:rsidP="00A93B0A">
      <w:pPr>
        <w:pStyle w:val="ListParagraph"/>
        <w:numPr>
          <w:ilvl w:val="2"/>
          <w:numId w:val="18"/>
        </w:numPr>
        <w:spacing w:before="80"/>
        <w:ind w:left="1604"/>
        <w:contextualSpacing w:val="0"/>
      </w:pPr>
      <w:r>
        <w:t>19</w:t>
      </w:r>
      <w:r w:rsidRPr="0016556C">
        <w:rPr>
          <w:vertAlign w:val="superscript"/>
        </w:rPr>
        <w:t>Th</w:t>
      </w:r>
      <w:r>
        <w:t xml:space="preserve"> ASEAN-India Summit </w:t>
      </w:r>
      <w:r w:rsidR="00056077">
        <w:t>(2022)</w:t>
      </w:r>
    </w:p>
    <w:p w:rsidR="00527E7E" w:rsidRDefault="00527E7E" w:rsidP="00A93B0A">
      <w:pPr>
        <w:pStyle w:val="ListParagraph"/>
        <w:numPr>
          <w:ilvl w:val="3"/>
          <w:numId w:val="18"/>
        </w:numPr>
        <w:ind w:left="2228"/>
        <w:contextualSpacing w:val="0"/>
      </w:pPr>
      <w:r>
        <w:t xml:space="preserve">Elevated their partnership to </w:t>
      </w:r>
      <w:r w:rsidRPr="006A5E60">
        <w:rPr>
          <w:color w:val="70AD47" w:themeColor="accent6"/>
          <w:u w:val="single"/>
        </w:rPr>
        <w:t>comprehensive strategic partnership</w:t>
      </w:r>
      <w:r>
        <w:t xml:space="preserve"> at 19</w:t>
      </w:r>
      <w:r w:rsidRPr="0045548A">
        <w:rPr>
          <w:vertAlign w:val="superscript"/>
        </w:rPr>
        <w:t>t</w:t>
      </w:r>
      <w:r>
        <w:rPr>
          <w:vertAlign w:val="superscript"/>
        </w:rPr>
        <w:t>h</w:t>
      </w:r>
      <w:r>
        <w:t xml:space="preserve"> </w:t>
      </w:r>
      <w:r w:rsidRPr="0045548A">
        <w:t>A</w:t>
      </w:r>
      <w:r>
        <w:t xml:space="preserve">SEAN-India Summit (2022). </w:t>
      </w:r>
      <w:r w:rsidR="006A5E60" w:rsidRPr="006A5E60">
        <w:rPr>
          <w:color w:val="808080" w:themeColor="background1" w:themeShade="80"/>
        </w:rPr>
        <w:t>[19</w:t>
      </w:r>
      <w:r w:rsidR="006A5E60" w:rsidRPr="006A5E60">
        <w:rPr>
          <w:color w:val="808080" w:themeColor="background1" w:themeShade="80"/>
          <w:vertAlign w:val="superscript"/>
        </w:rPr>
        <w:t>th</w:t>
      </w:r>
      <w:r w:rsidR="006A5E60" w:rsidRPr="006A5E60">
        <w:rPr>
          <w:color w:val="808080" w:themeColor="background1" w:themeShade="80"/>
        </w:rPr>
        <w:t xml:space="preserve"> SAARC indefinitely suspended]</w:t>
      </w:r>
    </w:p>
    <w:p w:rsidR="00527E7E" w:rsidRDefault="00527E7E" w:rsidP="00A93B0A">
      <w:pPr>
        <w:pStyle w:val="ListParagraph"/>
        <w:numPr>
          <w:ilvl w:val="3"/>
          <w:numId w:val="18"/>
        </w:numPr>
        <w:ind w:left="2228"/>
        <w:contextualSpacing w:val="0"/>
      </w:pPr>
      <w:r>
        <w:t xml:space="preserve">Both </w:t>
      </w:r>
      <w:r w:rsidRPr="000A2898">
        <w:rPr>
          <w:u w:val="single"/>
        </w:rPr>
        <w:t>expanded their cooperation</w:t>
      </w:r>
      <w:r>
        <w:t xml:space="preserve"> to areas such as: smart </w:t>
      </w:r>
      <w:r w:rsidRPr="006A5E60">
        <w:rPr>
          <w:u w:val="single" w:color="00B0F0"/>
        </w:rPr>
        <w:t>agriculture</w:t>
      </w:r>
      <w:r>
        <w:t xml:space="preserve">, </w:t>
      </w:r>
      <w:r w:rsidRPr="006A5E60">
        <w:rPr>
          <w:u w:val="single" w:color="00B0F0"/>
        </w:rPr>
        <w:t xml:space="preserve">digital </w:t>
      </w:r>
      <w:r>
        <w:t xml:space="preserve">economy, </w:t>
      </w:r>
      <w:r w:rsidRPr="006A5E60">
        <w:rPr>
          <w:u w:val="single" w:color="00B0F0"/>
        </w:rPr>
        <w:t>health</w:t>
      </w:r>
      <w:r>
        <w:t xml:space="preserve">, </w:t>
      </w:r>
      <w:r w:rsidRPr="006A5E60">
        <w:rPr>
          <w:u w:val="single" w:color="00B0F0"/>
        </w:rPr>
        <w:t>climate change</w:t>
      </w:r>
      <w:r>
        <w:t xml:space="preserve"> etc</w:t>
      </w:r>
    </w:p>
    <w:p w:rsidR="00527E7E" w:rsidRDefault="00527E7E" w:rsidP="00A93B0A">
      <w:pPr>
        <w:pStyle w:val="ListParagraph"/>
        <w:numPr>
          <w:ilvl w:val="3"/>
          <w:numId w:val="18"/>
        </w:numPr>
        <w:ind w:left="2228"/>
        <w:contextualSpacing w:val="0"/>
      </w:pPr>
      <w:r w:rsidRPr="000A2898">
        <w:rPr>
          <w:color w:val="9A57CD"/>
        </w:rPr>
        <w:t>Philippines</w:t>
      </w:r>
      <w:r>
        <w:t xml:space="preserve"> highlighted the </w:t>
      </w:r>
      <w:r w:rsidRPr="000A2898">
        <w:rPr>
          <w:u w:val="single"/>
        </w:rPr>
        <w:t>need to leverage ‘</w:t>
      </w:r>
      <w:r w:rsidRPr="000A2898">
        <w:rPr>
          <w:color w:val="009999"/>
          <w:u w:val="single"/>
        </w:rPr>
        <w:t>pharmacy of the world</w:t>
      </w:r>
      <w:r w:rsidRPr="000A2898">
        <w:rPr>
          <w:u w:val="single"/>
        </w:rPr>
        <w:t>’ as their close neighbour</w:t>
      </w:r>
      <w:r>
        <w:t xml:space="preserve"> and partner.  </w:t>
      </w:r>
    </w:p>
    <w:p w:rsidR="00A844A4" w:rsidRDefault="00A844A4" w:rsidP="00A844A4">
      <w:pPr>
        <w:pStyle w:val="ListParagraph"/>
        <w:numPr>
          <w:ilvl w:val="2"/>
          <w:numId w:val="18"/>
        </w:numPr>
        <w:spacing w:before="80"/>
        <w:ind w:left="1604"/>
        <w:contextualSpacing w:val="0"/>
      </w:pPr>
      <w:r w:rsidRPr="00A844A4">
        <w:t>20</w:t>
      </w:r>
      <w:r w:rsidRPr="00A844A4">
        <w:rPr>
          <w:vertAlign w:val="superscript"/>
        </w:rPr>
        <w:t>th</w:t>
      </w:r>
      <w:r w:rsidRPr="00A844A4">
        <w:t xml:space="preserve"> </w:t>
      </w:r>
      <w:r>
        <w:t>ASEAN-India Summit (2023)</w:t>
      </w:r>
    </w:p>
    <w:p w:rsidR="00A844A4" w:rsidRDefault="00910CF1" w:rsidP="00A844A4">
      <w:pPr>
        <w:pStyle w:val="ListParagraph"/>
        <w:numPr>
          <w:ilvl w:val="3"/>
          <w:numId w:val="18"/>
        </w:numPr>
        <w:spacing w:before="80"/>
        <w:contextualSpacing w:val="0"/>
      </w:pPr>
      <w:r>
        <w:t>India presented a ’12 point plan’ to boost India-ASEAN ties</w:t>
      </w:r>
    </w:p>
    <w:p w:rsidR="00910CF1" w:rsidRDefault="00910CF1" w:rsidP="00910CF1">
      <w:pPr>
        <w:pStyle w:val="ListParagraph"/>
        <w:numPr>
          <w:ilvl w:val="4"/>
          <w:numId w:val="18"/>
        </w:numPr>
        <w:spacing w:before="80"/>
        <w:contextualSpacing w:val="0"/>
      </w:pPr>
      <w:r>
        <w:t xml:space="preserve">Sharing </w:t>
      </w:r>
      <w:r w:rsidRPr="00910CF1">
        <w:rPr>
          <w:color w:val="009999"/>
        </w:rPr>
        <w:t>India stack</w:t>
      </w:r>
      <w:r>
        <w:rPr>
          <w:color w:val="009999"/>
        </w:rPr>
        <w:t xml:space="preserve"> </w:t>
      </w:r>
      <w:r w:rsidRPr="00910CF1">
        <w:t>(repository of Indian DPI)</w:t>
      </w:r>
    </w:p>
    <w:p w:rsidR="00910CF1" w:rsidRDefault="00910CF1" w:rsidP="00910CF1">
      <w:pPr>
        <w:pStyle w:val="ListParagraph"/>
        <w:numPr>
          <w:ilvl w:val="4"/>
          <w:numId w:val="18"/>
        </w:numPr>
        <w:spacing w:before="80"/>
        <w:contextualSpacing w:val="0"/>
      </w:pPr>
      <w:r>
        <w:t xml:space="preserve">ASEAN-India fund for </w:t>
      </w:r>
      <w:r w:rsidRPr="00910CF1">
        <w:rPr>
          <w:u w:val="single" w:color="00B0F0"/>
        </w:rPr>
        <w:t>digital transformation</w:t>
      </w:r>
      <w:r>
        <w:t xml:space="preserve"> and </w:t>
      </w:r>
      <w:r w:rsidRPr="00910CF1">
        <w:rPr>
          <w:u w:val="single" w:color="00B0F0"/>
        </w:rPr>
        <w:t>financial connectivity</w:t>
      </w:r>
      <w:r>
        <w:t xml:space="preserve"> </w:t>
      </w:r>
    </w:p>
    <w:p w:rsidR="00910CF1" w:rsidRPr="00910CF1" w:rsidRDefault="00910CF1" w:rsidP="00910CF1">
      <w:pPr>
        <w:pStyle w:val="ListParagraph"/>
        <w:numPr>
          <w:ilvl w:val="4"/>
          <w:numId w:val="18"/>
        </w:numPr>
        <w:spacing w:before="80"/>
        <w:contextualSpacing w:val="0"/>
      </w:pPr>
      <w:r>
        <w:t xml:space="preserve">Inviting ASEAN states to join CDRI &amp; GCTM </w:t>
      </w:r>
      <w:r w:rsidRPr="00910CF1">
        <w:rPr>
          <w:color w:val="808080" w:themeColor="background1" w:themeShade="80"/>
        </w:rPr>
        <w:t>[Global centre for traditional medicine]</w:t>
      </w:r>
    </w:p>
    <w:p w:rsidR="00910CF1" w:rsidRPr="00910CF1" w:rsidRDefault="00910CF1" w:rsidP="00910CF1">
      <w:pPr>
        <w:pStyle w:val="ListParagraph"/>
        <w:numPr>
          <w:ilvl w:val="3"/>
          <w:numId w:val="18"/>
        </w:numPr>
        <w:ind w:left="2228"/>
        <w:contextualSpacing w:val="0"/>
      </w:pPr>
      <w:r w:rsidRPr="00910CF1">
        <w:t xml:space="preserve">But </w:t>
      </w:r>
      <w:r w:rsidRPr="00910CF1">
        <w:rPr>
          <w:u w:val="single"/>
        </w:rPr>
        <w:t>connecting SE-Asia</w:t>
      </w:r>
      <w:r w:rsidRPr="00910CF1">
        <w:t xml:space="preserve"> with Middle-east and Europe, through India, via </w:t>
      </w:r>
      <w:r w:rsidRPr="00910CF1">
        <w:rPr>
          <w:u w:val="single"/>
        </w:rPr>
        <w:t>IMEC</w:t>
      </w:r>
      <w:r w:rsidRPr="00910CF1">
        <w:t xml:space="preserve"> stole headlines.</w:t>
      </w:r>
    </w:p>
    <w:p w:rsidR="00527E7E" w:rsidRPr="0045548A" w:rsidRDefault="00527E7E" w:rsidP="006A5E60">
      <w:pPr>
        <w:pStyle w:val="ListParagraph"/>
        <w:numPr>
          <w:ilvl w:val="2"/>
          <w:numId w:val="18"/>
        </w:numPr>
        <w:spacing w:before="120"/>
        <w:ind w:left="1604"/>
        <w:contextualSpacing w:val="0"/>
      </w:pPr>
      <w:r>
        <w:t xml:space="preserve">Given </w:t>
      </w:r>
      <w:r w:rsidRPr="000A2898">
        <w:rPr>
          <w:u w:val="single" w:color="00B0F0"/>
        </w:rPr>
        <w:t>US-China rivalry</w:t>
      </w:r>
      <w:r>
        <w:t xml:space="preserve"> threatening the very foundation of ASEAN</w:t>
      </w:r>
      <w:r w:rsidR="000A2898">
        <w:t>,</w:t>
      </w:r>
      <w:r>
        <w:t xml:space="preserve"> and ASEAN’s </w:t>
      </w:r>
      <w:r w:rsidRPr="000A2898">
        <w:rPr>
          <w:u w:val="single" w:color="00B0F0"/>
        </w:rPr>
        <w:t>internal divisions</w:t>
      </w:r>
      <w:r>
        <w:t xml:space="preserve">, </w:t>
      </w:r>
      <w:r w:rsidRPr="000A2898">
        <w:rPr>
          <w:u w:val="single" w:color="00B050"/>
        </w:rPr>
        <w:t>India could leverage this</w:t>
      </w:r>
      <w:r w:rsidR="000A2898">
        <w:t>,</w:t>
      </w:r>
      <w:r>
        <w:t xml:space="preserve"> and can displace US/China as its primary partners. </w:t>
      </w:r>
    </w:p>
    <w:p w:rsidR="00527E7E" w:rsidRDefault="00527E7E" w:rsidP="00914B6B">
      <w:pPr>
        <w:pStyle w:val="Heading3"/>
        <w:numPr>
          <w:ilvl w:val="1"/>
          <w:numId w:val="18"/>
        </w:numPr>
        <w:spacing w:before="400"/>
      </w:pPr>
      <w:bookmarkStart w:id="706" w:name="_Toc128550064"/>
      <w:bookmarkStart w:id="707" w:name="_Toc143354021"/>
      <w:r>
        <w:t>Conclusion</w:t>
      </w:r>
      <w:bookmarkEnd w:id="706"/>
      <w:bookmarkEnd w:id="707"/>
    </w:p>
    <w:p w:rsidR="00BA1754" w:rsidRDefault="00BA1754" w:rsidP="00A93B0A">
      <w:pPr>
        <w:pStyle w:val="ListParagraph"/>
        <w:numPr>
          <w:ilvl w:val="2"/>
          <w:numId w:val="18"/>
        </w:numPr>
        <w:spacing w:before="80"/>
        <w:ind w:left="1604"/>
        <w:contextualSpacing w:val="0"/>
      </w:pPr>
      <w:r>
        <w:t xml:space="preserve">ASEAN’s </w:t>
      </w:r>
      <w:r w:rsidRPr="00BA1754">
        <w:rPr>
          <w:u w:val="single" w:color="00B0F0"/>
        </w:rPr>
        <w:t>biggest success</w:t>
      </w:r>
      <w:r>
        <w:t xml:space="preserve"> in recent years is promoting </w:t>
      </w:r>
      <w:r w:rsidRPr="00A93B0A">
        <w:rPr>
          <w:u w:val="single" w:color="00B050"/>
        </w:rPr>
        <w:t xml:space="preserve">economic integration </w:t>
      </w:r>
      <w:r>
        <w:t xml:space="preserve">and participating in </w:t>
      </w:r>
      <w:r w:rsidRPr="00A93B0A">
        <w:rPr>
          <w:u w:val="single" w:color="00B050"/>
        </w:rPr>
        <w:t>RCEP</w:t>
      </w:r>
      <w:r>
        <w:t xml:space="preserve">.  ASEAN’s </w:t>
      </w:r>
      <w:r w:rsidRPr="00BA1754">
        <w:rPr>
          <w:u w:val="single" w:color="00B0F0"/>
        </w:rPr>
        <w:t>biggest issue</w:t>
      </w:r>
      <w:r>
        <w:t xml:space="preserve"> is its divided approach towards </w:t>
      </w:r>
      <w:r w:rsidRPr="00A93B0A">
        <w:rPr>
          <w:u w:val="single" w:color="00B050"/>
        </w:rPr>
        <w:t>China and Myanmar</w:t>
      </w:r>
      <w:r>
        <w:t xml:space="preserve">. </w:t>
      </w:r>
    </w:p>
    <w:p w:rsidR="00527E7E" w:rsidRDefault="00527E7E" w:rsidP="00A93B0A">
      <w:pPr>
        <w:pStyle w:val="ListParagraph"/>
        <w:numPr>
          <w:ilvl w:val="2"/>
          <w:numId w:val="18"/>
        </w:numPr>
        <w:spacing w:before="80"/>
        <w:ind w:left="1604"/>
        <w:contextualSpacing w:val="0"/>
      </w:pPr>
      <w:r>
        <w:t xml:space="preserve">ASEAN will </w:t>
      </w:r>
      <w:r>
        <w:rPr>
          <w:u w:val="single"/>
        </w:rPr>
        <w:t>continue to struggle with its internal cohesion</w:t>
      </w:r>
      <w:r>
        <w:t xml:space="preserve"> for the foreseeable future. </w:t>
      </w:r>
    </w:p>
    <w:p w:rsidR="00A844A4" w:rsidRDefault="00A844A4" w:rsidP="00914B6B">
      <w:pPr>
        <w:pStyle w:val="Heading3"/>
        <w:numPr>
          <w:ilvl w:val="1"/>
          <w:numId w:val="18"/>
        </w:numPr>
        <w:spacing w:before="400"/>
      </w:pPr>
      <w:r w:rsidRPr="00A844A4">
        <w:t>Source</w:t>
      </w:r>
    </w:p>
    <w:p w:rsidR="00A844A4" w:rsidRDefault="00E81CA8" w:rsidP="00A844A4">
      <w:pPr>
        <w:pStyle w:val="ListParagraph"/>
        <w:numPr>
          <w:ilvl w:val="2"/>
          <w:numId w:val="18"/>
        </w:numPr>
        <w:spacing w:before="0"/>
      </w:pPr>
      <w:hyperlink r:id="rId130" w:history="1">
        <w:r w:rsidR="00A844A4" w:rsidRPr="00A844A4">
          <w:rPr>
            <w:rStyle w:val="Hyperlink"/>
          </w:rPr>
          <w:t xml:space="preserve">What is ASEAN, </w:t>
        </w:r>
        <w:r w:rsidR="00A844A4">
          <w:rPr>
            <w:rStyle w:val="Hyperlink"/>
          </w:rPr>
          <w:t>CFR</w:t>
        </w:r>
        <w:r w:rsidR="00A844A4" w:rsidRPr="00A844A4">
          <w:rPr>
            <w:rStyle w:val="Hyperlink"/>
          </w:rPr>
          <w:t xml:space="preserve"> article</w:t>
        </w:r>
      </w:hyperlink>
      <w:r w:rsidR="00A844A4">
        <w:t>: P-1</w:t>
      </w:r>
    </w:p>
    <w:p w:rsidR="009A4233" w:rsidRPr="00A844A4" w:rsidRDefault="00E81CA8" w:rsidP="00A844A4">
      <w:pPr>
        <w:pStyle w:val="ListParagraph"/>
        <w:numPr>
          <w:ilvl w:val="2"/>
          <w:numId w:val="18"/>
        </w:numPr>
        <w:spacing w:before="0"/>
      </w:pPr>
      <w:hyperlink r:id="rId131" w:anchor=":~:text=At%20the%20ASEAN%20(Association%20of,values%2C%20regional%20unity%2C%20peace%2C" w:history="1">
        <w:r w:rsidR="00DA586E" w:rsidRPr="00DA586E">
          <w:rPr>
            <w:rStyle w:val="Hyperlink"/>
          </w:rPr>
          <w:t>India-ASEAN 19</w:t>
        </w:r>
        <w:r w:rsidR="00DA586E" w:rsidRPr="00DA586E">
          <w:rPr>
            <w:rStyle w:val="Hyperlink"/>
            <w:vertAlign w:val="superscript"/>
          </w:rPr>
          <w:t>th</w:t>
        </w:r>
        <w:r w:rsidR="00DA586E" w:rsidRPr="00DA586E">
          <w:rPr>
            <w:rStyle w:val="Hyperlink"/>
          </w:rPr>
          <w:t xml:space="preserve"> summit; ORF article</w:t>
        </w:r>
      </w:hyperlink>
      <w:r w:rsidR="00DA586E">
        <w:t>: P-2</w:t>
      </w:r>
    </w:p>
    <w:p w:rsidR="00DA586E" w:rsidRPr="00A844A4" w:rsidRDefault="009A4233" w:rsidP="009A4233">
      <w:pPr>
        <w:spacing w:before="2000"/>
        <w:jc w:val="center"/>
      </w:pPr>
      <w:r>
        <w:t>*** End of Chapter ***</w:t>
      </w:r>
    </w:p>
    <w:p w:rsidR="006A5E60" w:rsidRDefault="006A5E60">
      <w:pPr>
        <w:rPr>
          <w:rFonts w:asciiTheme="majorHAnsi" w:eastAsiaTheme="majorEastAsia" w:hAnsiTheme="majorHAnsi" w:cstheme="majorBidi"/>
          <w:b/>
          <w:bCs/>
          <w:color w:val="4472C4" w:themeColor="accent1"/>
          <w:sz w:val="30"/>
          <w:szCs w:val="26"/>
        </w:rPr>
      </w:pPr>
      <w:bookmarkStart w:id="708" w:name="_Toc128550065"/>
      <w:bookmarkStart w:id="709" w:name="_Toc143354022"/>
      <w:r>
        <w:br w:type="page"/>
      </w:r>
    </w:p>
    <w:p w:rsidR="00527E7E" w:rsidRDefault="00527E7E" w:rsidP="001E11D0">
      <w:pPr>
        <w:pStyle w:val="Heading2"/>
        <w:numPr>
          <w:ilvl w:val="0"/>
          <w:numId w:val="18"/>
        </w:numPr>
        <w:spacing w:before="600"/>
      </w:pPr>
      <w:r>
        <w:t>EU (European Union)</w:t>
      </w:r>
      <w:bookmarkEnd w:id="708"/>
      <w:bookmarkEnd w:id="709"/>
    </w:p>
    <w:p w:rsidR="00527E7E" w:rsidRPr="00FE2B7C" w:rsidRDefault="00527E7E" w:rsidP="001E11D0">
      <w:pPr>
        <w:pStyle w:val="Heading3"/>
        <w:numPr>
          <w:ilvl w:val="1"/>
          <w:numId w:val="18"/>
        </w:numPr>
        <w:spacing w:before="200"/>
      </w:pPr>
      <w:bookmarkStart w:id="710" w:name="_Toc128550066"/>
      <w:bookmarkStart w:id="711" w:name="_Toc143354023"/>
      <w:r>
        <w:t>Introduction</w:t>
      </w:r>
      <w:bookmarkEnd w:id="710"/>
      <w:bookmarkEnd w:id="711"/>
      <w:r>
        <w:t xml:space="preserve"> </w:t>
      </w:r>
    </w:p>
    <w:p w:rsidR="00527E7E" w:rsidRDefault="00527E7E" w:rsidP="001E11D0">
      <w:pPr>
        <w:pStyle w:val="ListParagraph"/>
        <w:numPr>
          <w:ilvl w:val="2"/>
          <w:numId w:val="18"/>
        </w:numPr>
        <w:spacing w:before="80"/>
        <w:ind w:left="1604"/>
        <w:contextualSpacing w:val="0"/>
      </w:pPr>
      <w:r>
        <w:t xml:space="preserve">EU is group of </w:t>
      </w:r>
      <w:r w:rsidRPr="000A2898">
        <w:rPr>
          <w:u w:val="single"/>
        </w:rPr>
        <w:t>27 countries</w:t>
      </w:r>
      <w:r>
        <w:t xml:space="preserve"> that operates as a </w:t>
      </w:r>
      <w:r w:rsidRPr="00FE2B7C">
        <w:rPr>
          <w:u w:val="single"/>
        </w:rPr>
        <w:t xml:space="preserve">cohesive </w:t>
      </w:r>
      <w:r w:rsidRPr="00D1449D">
        <w:rPr>
          <w:b/>
          <w:u w:val="single"/>
        </w:rPr>
        <w:t>economic &amp; political union</w:t>
      </w:r>
      <w:r>
        <w:t xml:space="preserve">. </w:t>
      </w:r>
    </w:p>
    <w:p w:rsidR="00477731" w:rsidRDefault="0081547D" w:rsidP="00477731">
      <w:pPr>
        <w:ind w:left="1440" w:firstLine="0"/>
        <w:jc w:val="center"/>
      </w:pPr>
      <w:r>
        <w:pict>
          <v:shape id="_x0000_i1029" type="#_x0000_t75" style="width:436.6pt;height:452.15pt">
            <v:imagedata r:id="rId132" o:title="-large-680_0"/>
          </v:shape>
        </w:pict>
      </w:r>
    </w:p>
    <w:p w:rsidR="00527E7E" w:rsidRDefault="00527E7E" w:rsidP="001E11D0">
      <w:pPr>
        <w:pStyle w:val="ListParagraph"/>
        <w:numPr>
          <w:ilvl w:val="2"/>
          <w:numId w:val="18"/>
        </w:numPr>
        <w:spacing w:before="80"/>
        <w:ind w:left="1604"/>
        <w:contextualSpacing w:val="0"/>
      </w:pPr>
      <w:r>
        <w:t xml:space="preserve">It established a </w:t>
      </w:r>
      <w:r w:rsidRPr="000A2898">
        <w:rPr>
          <w:i/>
          <w:iCs/>
          <w:color w:val="009999"/>
          <w:u w:val="single"/>
        </w:rPr>
        <w:t>common market</w:t>
      </w:r>
      <w:r>
        <w:t xml:space="preserve"> – facilitating </w:t>
      </w:r>
      <w:r w:rsidRPr="000A2898">
        <w:rPr>
          <w:u w:val="single"/>
        </w:rPr>
        <w:t xml:space="preserve">free flow of goods, services, </w:t>
      </w:r>
      <w:r w:rsidR="00B51802" w:rsidRPr="000A2898">
        <w:rPr>
          <w:u w:val="single"/>
        </w:rPr>
        <w:t>labour</w:t>
      </w:r>
      <w:r w:rsidR="00B51802">
        <w:t xml:space="preserve"> </w:t>
      </w:r>
      <w:r w:rsidR="00B51802" w:rsidRPr="000A2898">
        <w:rPr>
          <w:u w:val="single"/>
        </w:rPr>
        <w:t xml:space="preserve">and </w:t>
      </w:r>
      <w:r w:rsidRPr="000A2898">
        <w:rPr>
          <w:u w:val="single"/>
        </w:rPr>
        <w:t>capital</w:t>
      </w:r>
      <w:r w:rsidRPr="00B51802">
        <w:t xml:space="preserve"> </w:t>
      </w:r>
      <w:r>
        <w:t xml:space="preserve">within a harmonised economic system ─ through </w:t>
      </w:r>
      <w:r w:rsidRPr="00B51802">
        <w:rPr>
          <w:color w:val="70AD47" w:themeColor="accent6"/>
          <w:u w:val="single"/>
        </w:rPr>
        <w:t>common laws in areas</w:t>
      </w:r>
      <w:r>
        <w:t xml:space="preserve"> where member-states have </w:t>
      </w:r>
      <w:r w:rsidRPr="00B51802">
        <w:rPr>
          <w:color w:val="70AD47" w:themeColor="accent6"/>
          <w:u w:val="single"/>
        </w:rPr>
        <w:t>ceded sovereignty</w:t>
      </w:r>
      <w:r>
        <w:t xml:space="preserve">. </w:t>
      </w:r>
    </w:p>
    <w:p w:rsidR="00527E7E" w:rsidRDefault="00527E7E" w:rsidP="001E11D0">
      <w:pPr>
        <w:pStyle w:val="ListParagraph"/>
        <w:numPr>
          <w:ilvl w:val="2"/>
          <w:numId w:val="18"/>
        </w:numPr>
        <w:spacing w:before="80"/>
        <w:ind w:left="1604"/>
        <w:contextualSpacing w:val="0"/>
      </w:pPr>
      <w:r>
        <w:t xml:space="preserve">It is the largest </w:t>
      </w:r>
      <w:r w:rsidRPr="00D1449D">
        <w:rPr>
          <w:b/>
          <w:u w:val="single"/>
        </w:rPr>
        <w:t>experiment of economic union</w:t>
      </w:r>
      <w:r>
        <w:t xml:space="preserve"> where member-states have </w:t>
      </w:r>
      <w:r w:rsidRPr="00B51802">
        <w:rPr>
          <w:u w:val="single"/>
        </w:rPr>
        <w:t>ceded minimum national sovereignty</w:t>
      </w:r>
      <w:r>
        <w:t xml:space="preserve">. </w:t>
      </w:r>
    </w:p>
    <w:p w:rsidR="00527E7E" w:rsidRDefault="00527E7E" w:rsidP="001E11D0">
      <w:pPr>
        <w:pStyle w:val="ListParagraph"/>
        <w:numPr>
          <w:ilvl w:val="2"/>
          <w:numId w:val="18"/>
        </w:numPr>
        <w:spacing w:before="80"/>
        <w:ind w:left="1604"/>
        <w:contextualSpacing w:val="0"/>
      </w:pPr>
      <w:r>
        <w:t>‘</w:t>
      </w:r>
      <w:r w:rsidRPr="00B51802">
        <w:rPr>
          <w:color w:val="009999"/>
        </w:rPr>
        <w:t>Eurozone</w:t>
      </w:r>
      <w:r>
        <w:t xml:space="preserve">’ refers to group of </w:t>
      </w:r>
      <w:r w:rsidRPr="00B51802">
        <w:rPr>
          <w:strike/>
          <w:color w:val="404040" w:themeColor="text1" w:themeTint="BF"/>
        </w:rPr>
        <w:t>19</w:t>
      </w:r>
      <w:r>
        <w:t xml:space="preserve"> </w:t>
      </w:r>
      <w:r w:rsidR="00B51802">
        <w:t xml:space="preserve">20 </w:t>
      </w:r>
      <w:r>
        <w:t>countries</w:t>
      </w:r>
      <w:r w:rsidR="00B51802">
        <w:t xml:space="preserve"> (</w:t>
      </w:r>
      <w:r w:rsidR="00B51802" w:rsidRPr="00B51802">
        <w:rPr>
          <w:i/>
        </w:rPr>
        <w:t>Croatia</w:t>
      </w:r>
      <w:r w:rsidR="00B51802">
        <w:t xml:space="preserve"> in 2023)</w:t>
      </w:r>
      <w:r>
        <w:t xml:space="preserve">, adopting </w:t>
      </w:r>
      <w:r w:rsidRPr="00B51802">
        <w:rPr>
          <w:u w:val="single"/>
        </w:rPr>
        <w:t>Euro as currency</w:t>
      </w:r>
      <w:r>
        <w:t xml:space="preserve">, and working </w:t>
      </w:r>
      <w:r w:rsidRPr="00B51802">
        <w:rPr>
          <w:u w:val="single"/>
        </w:rPr>
        <w:t xml:space="preserve">under </w:t>
      </w:r>
      <w:r w:rsidR="00B51802">
        <w:rPr>
          <w:u w:val="single"/>
        </w:rPr>
        <w:t xml:space="preserve">collective </w:t>
      </w:r>
      <w:r w:rsidRPr="00B51802">
        <w:rPr>
          <w:u w:val="single"/>
        </w:rPr>
        <w:t>European central bank</w:t>
      </w:r>
      <w:r>
        <w:t xml:space="preserve"> (ECB) &amp; </w:t>
      </w:r>
      <w:r w:rsidRPr="00B51802">
        <w:rPr>
          <w:u w:val="single"/>
        </w:rPr>
        <w:t>European monetary authority</w:t>
      </w:r>
      <w:r>
        <w:t xml:space="preserve"> (EMA). </w:t>
      </w:r>
    </w:p>
    <w:p w:rsidR="00527E7E" w:rsidRDefault="00527E7E" w:rsidP="001E11D0">
      <w:pPr>
        <w:pStyle w:val="Heading3"/>
        <w:numPr>
          <w:ilvl w:val="1"/>
          <w:numId w:val="18"/>
        </w:numPr>
        <w:spacing w:before="200"/>
      </w:pPr>
      <w:bookmarkStart w:id="712" w:name="_Toc128550067"/>
      <w:bookmarkStart w:id="713" w:name="_Toc143354024"/>
      <w:r>
        <w:t>Objective</w:t>
      </w:r>
      <w:bookmarkEnd w:id="712"/>
      <w:bookmarkEnd w:id="713"/>
    </w:p>
    <w:p w:rsidR="00527E7E" w:rsidRDefault="00527E7E" w:rsidP="001E11D0">
      <w:pPr>
        <w:pStyle w:val="ListParagraph"/>
        <w:numPr>
          <w:ilvl w:val="2"/>
          <w:numId w:val="18"/>
        </w:numPr>
        <w:ind w:left="1604"/>
        <w:contextualSpacing w:val="0"/>
      </w:pPr>
      <w:r>
        <w:t xml:space="preserve">To achieve </w:t>
      </w:r>
      <w:r w:rsidR="00111177" w:rsidRPr="002729EE">
        <w:rPr>
          <w:u w:val="single"/>
        </w:rPr>
        <w:t xml:space="preserve">peace, </w:t>
      </w:r>
      <w:r w:rsidRPr="002729EE">
        <w:rPr>
          <w:u w:val="single"/>
        </w:rPr>
        <w:t>security and stability</w:t>
      </w:r>
      <w:r>
        <w:t xml:space="preserve"> in post-WWII Europe and </w:t>
      </w:r>
      <w:r w:rsidRPr="00111177">
        <w:rPr>
          <w:u w:val="single"/>
        </w:rPr>
        <w:t>forestalling any Germany-France war</w:t>
      </w:r>
      <w:r>
        <w:t>.</w:t>
      </w:r>
    </w:p>
    <w:p w:rsidR="00C23047" w:rsidRDefault="00C23047" w:rsidP="001E11D0">
      <w:pPr>
        <w:pStyle w:val="ListParagraph"/>
        <w:numPr>
          <w:ilvl w:val="2"/>
          <w:numId w:val="18"/>
        </w:numPr>
        <w:ind w:left="1604"/>
        <w:contextualSpacing w:val="0"/>
      </w:pPr>
      <w:r>
        <w:t xml:space="preserve">Enhance </w:t>
      </w:r>
      <w:r w:rsidRPr="00165A18">
        <w:rPr>
          <w:u w:val="single"/>
        </w:rPr>
        <w:t>territorial</w:t>
      </w:r>
      <w:r w:rsidR="004E53EF">
        <w:t>, social</w:t>
      </w:r>
      <w:r>
        <w:t>, economic</w:t>
      </w:r>
      <w:r w:rsidR="004E53EF">
        <w:t>,</w:t>
      </w:r>
      <w:r>
        <w:t xml:space="preserve"> and political </w:t>
      </w:r>
      <w:r w:rsidRPr="00165A18">
        <w:rPr>
          <w:u w:val="single"/>
        </w:rPr>
        <w:t>cohesion/unity</w:t>
      </w:r>
      <w:r>
        <w:t xml:space="preserve"> in Europe. </w:t>
      </w:r>
    </w:p>
    <w:p w:rsidR="00550342" w:rsidRDefault="00550342" w:rsidP="00550342">
      <w:pPr>
        <w:pStyle w:val="ListParagraph"/>
        <w:numPr>
          <w:ilvl w:val="2"/>
          <w:numId w:val="18"/>
        </w:numPr>
        <w:ind w:left="1604"/>
        <w:contextualSpacing w:val="0"/>
      </w:pPr>
      <w:r>
        <w:t xml:space="preserve">Competitive market economy, with </w:t>
      </w:r>
      <w:r w:rsidRPr="00111177">
        <w:rPr>
          <w:u w:val="single"/>
        </w:rPr>
        <w:t>full employment &amp; social benefits</w:t>
      </w:r>
      <w:r>
        <w:t xml:space="preserve"> </w:t>
      </w:r>
    </w:p>
    <w:p w:rsidR="00527E7E" w:rsidRDefault="00527E7E" w:rsidP="001E11D0">
      <w:pPr>
        <w:pStyle w:val="ListParagraph"/>
        <w:numPr>
          <w:ilvl w:val="2"/>
          <w:numId w:val="18"/>
        </w:numPr>
        <w:ind w:left="1604"/>
        <w:contextualSpacing w:val="0"/>
      </w:pPr>
      <w:r>
        <w:t xml:space="preserve">Establish </w:t>
      </w:r>
      <w:r w:rsidRPr="00165A18">
        <w:rPr>
          <w:u w:val="single"/>
        </w:rPr>
        <w:t>economic &amp; monetary union</w:t>
      </w:r>
    </w:p>
    <w:p w:rsidR="00527E7E" w:rsidRDefault="00527E7E" w:rsidP="001E11D0">
      <w:pPr>
        <w:pStyle w:val="Heading3"/>
        <w:numPr>
          <w:ilvl w:val="1"/>
          <w:numId w:val="18"/>
        </w:numPr>
        <w:spacing w:before="200"/>
      </w:pPr>
      <w:bookmarkStart w:id="714" w:name="_Toc128550068"/>
      <w:bookmarkStart w:id="715" w:name="_Toc143354025"/>
      <w:r>
        <w:t>Structure</w:t>
      </w:r>
      <w:bookmarkEnd w:id="714"/>
      <w:bookmarkEnd w:id="715"/>
    </w:p>
    <w:p w:rsidR="00527E7E" w:rsidRDefault="00527E7E" w:rsidP="00111177">
      <w:pPr>
        <w:spacing w:before="40"/>
        <w:ind w:firstLine="0"/>
      </w:pPr>
      <w:r>
        <w:t>Principal EU organs are:</w:t>
      </w:r>
    </w:p>
    <w:p w:rsidR="00527E7E" w:rsidRDefault="00527E7E" w:rsidP="001E11D0">
      <w:pPr>
        <w:pStyle w:val="Heading4"/>
        <w:numPr>
          <w:ilvl w:val="2"/>
          <w:numId w:val="18"/>
        </w:numPr>
      </w:pPr>
      <w:r>
        <w:t>Executive</w:t>
      </w:r>
    </w:p>
    <w:p w:rsidR="00527E7E" w:rsidRDefault="00527E7E" w:rsidP="001E11D0">
      <w:pPr>
        <w:pStyle w:val="Heading5"/>
        <w:numPr>
          <w:ilvl w:val="3"/>
          <w:numId w:val="18"/>
        </w:numPr>
        <w:spacing w:before="40" w:line="240" w:lineRule="auto"/>
        <w:ind w:left="2228"/>
      </w:pPr>
      <w:r>
        <w:t>European Commission</w:t>
      </w:r>
    </w:p>
    <w:p w:rsidR="00527E7E" w:rsidRDefault="00527E7E" w:rsidP="001E11D0">
      <w:pPr>
        <w:pStyle w:val="ListParagraph"/>
        <w:numPr>
          <w:ilvl w:val="4"/>
          <w:numId w:val="18"/>
        </w:numPr>
        <w:spacing w:before="40"/>
        <w:ind w:left="2852"/>
        <w:contextualSpacing w:val="0"/>
      </w:pPr>
      <w:r>
        <w:t xml:space="preserve">Proposes and implements EU </w:t>
      </w:r>
      <w:r w:rsidRPr="004E53EF">
        <w:rPr>
          <w:u w:val="single"/>
        </w:rPr>
        <w:t>legislations</w:t>
      </w:r>
      <w:r>
        <w:t xml:space="preserve"> </w:t>
      </w:r>
    </w:p>
    <w:p w:rsidR="00527E7E" w:rsidRDefault="00527E7E" w:rsidP="001E11D0">
      <w:pPr>
        <w:pStyle w:val="ListParagraph"/>
        <w:numPr>
          <w:ilvl w:val="4"/>
          <w:numId w:val="18"/>
        </w:numPr>
        <w:spacing w:before="40"/>
        <w:ind w:left="2852"/>
        <w:contextualSpacing w:val="0"/>
      </w:pPr>
      <w:r>
        <w:t>Administrative arm</w:t>
      </w:r>
    </w:p>
    <w:p w:rsidR="00A21858" w:rsidRPr="004E53EF" w:rsidRDefault="00A21858" w:rsidP="001E11D0">
      <w:pPr>
        <w:pStyle w:val="ListParagraph"/>
        <w:numPr>
          <w:ilvl w:val="4"/>
          <w:numId w:val="18"/>
        </w:numPr>
        <w:spacing w:before="40"/>
        <w:ind w:left="2852"/>
        <w:contextualSpacing w:val="0"/>
        <w:rPr>
          <w:color w:val="9A57CD"/>
        </w:rPr>
      </w:pPr>
      <w:r>
        <w:t xml:space="preserve">Currently presided by </w:t>
      </w:r>
      <w:r w:rsidRPr="004E53EF">
        <w:rPr>
          <w:color w:val="9A57CD"/>
        </w:rPr>
        <w:t>Ursula von Der Leyen</w:t>
      </w:r>
    </w:p>
    <w:p w:rsidR="00527E7E" w:rsidRDefault="00527E7E" w:rsidP="001E11D0">
      <w:pPr>
        <w:pStyle w:val="Heading5"/>
        <w:numPr>
          <w:ilvl w:val="3"/>
          <w:numId w:val="18"/>
        </w:numPr>
        <w:spacing w:before="0" w:line="240" w:lineRule="auto"/>
      </w:pPr>
      <w:r>
        <w:t>European council</w:t>
      </w:r>
      <w:r w:rsidR="00E4496D" w:rsidRPr="004E53EF">
        <w:rPr>
          <w:color w:val="70AD47" w:themeColor="accent6"/>
          <w:u w:val="none"/>
        </w:rPr>
        <w:t>*</w:t>
      </w:r>
    </w:p>
    <w:p w:rsidR="00E4496D" w:rsidRDefault="00E4496D" w:rsidP="001E11D0">
      <w:pPr>
        <w:pStyle w:val="ListParagraph"/>
        <w:numPr>
          <w:ilvl w:val="4"/>
          <w:numId w:val="18"/>
        </w:numPr>
        <w:spacing w:before="40"/>
        <w:ind w:left="2852"/>
        <w:contextualSpacing w:val="0"/>
      </w:pPr>
      <w:r>
        <w:t xml:space="preserve">Elected by Europeans citizens </w:t>
      </w:r>
    </w:p>
    <w:p w:rsidR="00527E7E" w:rsidRDefault="00527E7E" w:rsidP="001E11D0">
      <w:pPr>
        <w:pStyle w:val="ListParagraph"/>
        <w:numPr>
          <w:ilvl w:val="4"/>
          <w:numId w:val="18"/>
        </w:numPr>
        <w:spacing w:before="40"/>
        <w:ind w:left="2852"/>
        <w:contextualSpacing w:val="0"/>
      </w:pPr>
      <w:r>
        <w:t xml:space="preserve">Sets </w:t>
      </w:r>
      <w:r w:rsidRPr="004E53EF">
        <w:rPr>
          <w:u w:val="single"/>
        </w:rPr>
        <w:t>Policy</w:t>
      </w:r>
      <w:r>
        <w:t xml:space="preserve"> agenda </w:t>
      </w:r>
    </w:p>
    <w:p w:rsidR="00527E7E" w:rsidRDefault="00E4496D" w:rsidP="001E11D0">
      <w:pPr>
        <w:pStyle w:val="ListParagraph"/>
        <w:numPr>
          <w:ilvl w:val="4"/>
          <w:numId w:val="18"/>
        </w:numPr>
        <w:spacing w:before="40"/>
        <w:ind w:left="2852"/>
        <w:contextualSpacing w:val="0"/>
      </w:pPr>
      <w:r>
        <w:t xml:space="preserve">Appoints board of </w:t>
      </w:r>
      <w:r w:rsidR="00527E7E">
        <w:t xml:space="preserve"> European Central Bank (ECB)</w:t>
      </w:r>
    </w:p>
    <w:p w:rsidR="00527E7E" w:rsidRDefault="00527E7E" w:rsidP="001E11D0">
      <w:pPr>
        <w:pStyle w:val="Heading4"/>
        <w:numPr>
          <w:ilvl w:val="2"/>
          <w:numId w:val="18"/>
        </w:numPr>
      </w:pPr>
      <w:r>
        <w:t>Legislative</w:t>
      </w:r>
    </w:p>
    <w:p w:rsidR="00527E7E" w:rsidRDefault="00527E7E" w:rsidP="001E11D0">
      <w:pPr>
        <w:pStyle w:val="Heading5"/>
        <w:numPr>
          <w:ilvl w:val="3"/>
          <w:numId w:val="18"/>
        </w:numPr>
        <w:spacing w:before="40" w:line="240" w:lineRule="auto"/>
        <w:ind w:left="2228"/>
      </w:pPr>
      <w:r>
        <w:t>European Parliament</w:t>
      </w:r>
      <w:r w:rsidR="00E4496D" w:rsidRPr="004E53EF">
        <w:rPr>
          <w:color w:val="70AD47" w:themeColor="accent6"/>
          <w:u w:val="none"/>
        </w:rPr>
        <w:t>*</w:t>
      </w:r>
    </w:p>
    <w:p w:rsidR="00E4496D" w:rsidRDefault="00E4496D" w:rsidP="001E11D0">
      <w:pPr>
        <w:pStyle w:val="ListParagraph"/>
        <w:numPr>
          <w:ilvl w:val="4"/>
          <w:numId w:val="18"/>
        </w:numPr>
        <w:spacing w:before="40"/>
        <w:ind w:left="2852"/>
        <w:contextualSpacing w:val="0"/>
      </w:pPr>
      <w:r>
        <w:t xml:space="preserve">Elected by European citizens </w:t>
      </w:r>
    </w:p>
    <w:p w:rsidR="00527E7E" w:rsidRDefault="00527E7E" w:rsidP="001E11D0">
      <w:pPr>
        <w:pStyle w:val="ListParagraph"/>
        <w:numPr>
          <w:ilvl w:val="4"/>
          <w:numId w:val="18"/>
        </w:numPr>
        <w:spacing w:before="40"/>
        <w:ind w:left="2852"/>
        <w:contextualSpacing w:val="0"/>
      </w:pPr>
      <w:r>
        <w:t xml:space="preserve">Approves or rejects </w:t>
      </w:r>
      <w:r w:rsidRPr="004E53EF">
        <w:rPr>
          <w:u w:val="single"/>
        </w:rPr>
        <w:t>policy/legislations</w:t>
      </w:r>
      <w:r>
        <w:t xml:space="preserve"> </w:t>
      </w:r>
      <w:r w:rsidR="004E53EF">
        <w:t xml:space="preserve"> </w:t>
      </w:r>
      <w:r w:rsidR="004E53EF" w:rsidRPr="004E53EF">
        <w:rPr>
          <w:color w:val="808080" w:themeColor="background1" w:themeShade="80"/>
        </w:rPr>
        <w:t xml:space="preserve">[proposed by E. </w:t>
      </w:r>
      <w:r w:rsidR="004E53EF">
        <w:rPr>
          <w:color w:val="808080" w:themeColor="background1" w:themeShade="80"/>
        </w:rPr>
        <w:t>C</w:t>
      </w:r>
      <w:r w:rsidR="004E53EF" w:rsidRPr="004E53EF">
        <w:rPr>
          <w:color w:val="808080" w:themeColor="background1" w:themeShade="80"/>
        </w:rPr>
        <w:t>ouncil/EC]</w:t>
      </w:r>
    </w:p>
    <w:p w:rsidR="00527E7E" w:rsidRDefault="00527E7E" w:rsidP="001E11D0">
      <w:pPr>
        <w:pStyle w:val="Heading5"/>
        <w:numPr>
          <w:ilvl w:val="3"/>
          <w:numId w:val="18"/>
        </w:numPr>
        <w:spacing w:line="240" w:lineRule="auto"/>
      </w:pPr>
      <w:r>
        <w:t>Council of Europe (‘Council’)</w:t>
      </w:r>
    </w:p>
    <w:p w:rsidR="00527E7E" w:rsidRDefault="00527E7E" w:rsidP="001E11D0">
      <w:pPr>
        <w:pStyle w:val="ListParagraph"/>
        <w:numPr>
          <w:ilvl w:val="4"/>
          <w:numId w:val="18"/>
        </w:numPr>
        <w:spacing w:before="40"/>
        <w:ind w:left="2852"/>
        <w:contextualSpacing w:val="0"/>
      </w:pPr>
      <w:r>
        <w:t xml:space="preserve">Approves or rejects </w:t>
      </w:r>
      <w:r w:rsidRPr="004E53EF">
        <w:rPr>
          <w:u w:val="single"/>
        </w:rPr>
        <w:t>policy/legislations</w:t>
      </w:r>
    </w:p>
    <w:p w:rsidR="00527E7E" w:rsidRDefault="00527E7E" w:rsidP="001E11D0">
      <w:pPr>
        <w:pStyle w:val="ListParagraph"/>
        <w:numPr>
          <w:ilvl w:val="4"/>
          <w:numId w:val="18"/>
        </w:numPr>
        <w:spacing w:before="40"/>
        <w:ind w:left="2852"/>
        <w:contextualSpacing w:val="0"/>
      </w:pPr>
      <w:r>
        <w:t xml:space="preserve">Elects European </w:t>
      </w:r>
      <w:r w:rsidRPr="004E53EF">
        <w:rPr>
          <w:u w:val="single"/>
        </w:rPr>
        <w:t>Monetary Authority</w:t>
      </w:r>
    </w:p>
    <w:p w:rsidR="002903C2" w:rsidRDefault="002903C2" w:rsidP="001E11D0">
      <w:pPr>
        <w:pStyle w:val="ListParagraph"/>
        <w:numPr>
          <w:ilvl w:val="4"/>
          <w:numId w:val="18"/>
        </w:numPr>
        <w:spacing w:before="40"/>
        <w:ind w:left="2852"/>
        <w:contextualSpacing w:val="0"/>
      </w:pPr>
      <w:r>
        <w:t xml:space="preserve">Appoints European </w:t>
      </w:r>
      <w:r w:rsidRPr="004E53EF">
        <w:rPr>
          <w:u w:val="single"/>
        </w:rPr>
        <w:t>court of auditors</w:t>
      </w:r>
    </w:p>
    <w:p w:rsidR="00527E7E" w:rsidRDefault="00527E7E" w:rsidP="001E11D0">
      <w:pPr>
        <w:pStyle w:val="Heading4"/>
        <w:numPr>
          <w:ilvl w:val="2"/>
          <w:numId w:val="18"/>
        </w:numPr>
      </w:pPr>
      <w:r>
        <w:t>Judiciary</w:t>
      </w:r>
    </w:p>
    <w:p w:rsidR="00527E7E" w:rsidRDefault="00527E7E" w:rsidP="001E11D0">
      <w:pPr>
        <w:pStyle w:val="Heading5"/>
        <w:numPr>
          <w:ilvl w:val="3"/>
          <w:numId w:val="18"/>
        </w:numPr>
        <w:spacing w:before="40" w:line="240" w:lineRule="auto"/>
        <w:ind w:left="2228"/>
      </w:pPr>
      <w:r>
        <w:t>European Court of Auditors</w:t>
      </w:r>
    </w:p>
    <w:p w:rsidR="00527E7E" w:rsidRPr="00AA66F5" w:rsidRDefault="00527E7E" w:rsidP="001E11D0">
      <w:pPr>
        <w:pStyle w:val="ListParagraph"/>
        <w:numPr>
          <w:ilvl w:val="4"/>
          <w:numId w:val="18"/>
        </w:numPr>
        <w:spacing w:before="40"/>
        <w:ind w:left="2852"/>
        <w:contextualSpacing w:val="0"/>
      </w:pPr>
      <w:r>
        <w:t xml:space="preserve">Audits EU Budget </w:t>
      </w:r>
    </w:p>
    <w:p w:rsidR="00527E7E" w:rsidRDefault="00527E7E" w:rsidP="001E11D0">
      <w:pPr>
        <w:pStyle w:val="Heading5"/>
        <w:numPr>
          <w:ilvl w:val="3"/>
          <w:numId w:val="18"/>
        </w:numPr>
        <w:spacing w:line="240" w:lineRule="auto"/>
      </w:pPr>
      <w:r>
        <w:t>European Court of Justice</w:t>
      </w:r>
    </w:p>
    <w:p w:rsidR="00527E7E" w:rsidRDefault="00527E7E" w:rsidP="001E11D0">
      <w:pPr>
        <w:pStyle w:val="ListParagraph"/>
        <w:numPr>
          <w:ilvl w:val="4"/>
          <w:numId w:val="18"/>
        </w:numPr>
        <w:spacing w:before="40"/>
        <w:ind w:left="2852"/>
        <w:contextualSpacing w:val="0"/>
      </w:pPr>
      <w:r>
        <w:t xml:space="preserve">Ensures coherence </w:t>
      </w:r>
      <w:r w:rsidR="005118D7">
        <w:t xml:space="preserve">between </w:t>
      </w:r>
      <w:r>
        <w:t xml:space="preserve">EU laws &amp; member-states </w:t>
      </w:r>
    </w:p>
    <w:p w:rsidR="00527E7E" w:rsidRPr="00AA66F5" w:rsidRDefault="00527E7E" w:rsidP="001E11D0">
      <w:pPr>
        <w:pStyle w:val="ListParagraph"/>
        <w:numPr>
          <w:ilvl w:val="4"/>
          <w:numId w:val="18"/>
        </w:numPr>
        <w:spacing w:before="40"/>
        <w:ind w:left="2852"/>
        <w:contextualSpacing w:val="0"/>
      </w:pPr>
      <w:r>
        <w:t xml:space="preserve">Dispute settlement mechanism </w:t>
      </w:r>
    </w:p>
    <w:p w:rsidR="00527E7E" w:rsidRDefault="00A21858" w:rsidP="00F10270">
      <w:pPr>
        <w:spacing w:after="800"/>
        <w:jc w:val="center"/>
      </w:pPr>
      <w:r>
        <w:rPr>
          <w:noProof/>
          <w:lang w:val="en-US"/>
        </w:rPr>
        <w:drawing>
          <wp:inline distT="0" distB="0" distL="0" distR="0">
            <wp:extent cx="4552950" cy="5118735"/>
            <wp:effectExtent l="19050" t="0" r="0" b="0"/>
            <wp:docPr id="28" name="Picture 8" descr="C:\Users\aggar\AppData\Local\Microsoft\Windows\INetCache\Content.Word\-large-680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ggar\AppData\Local\Microsoft\Windows\INetCache\Content.Word\-large-680_1.png"/>
                    <pic:cNvPicPr>
                      <a:picLocks noChangeAspect="1" noChangeArrowheads="1"/>
                    </pic:cNvPicPr>
                  </pic:nvPicPr>
                  <pic:blipFill>
                    <a:blip r:embed="rId133"/>
                    <a:srcRect/>
                    <a:stretch>
                      <a:fillRect/>
                    </a:stretch>
                  </pic:blipFill>
                  <pic:spPr bwMode="auto">
                    <a:xfrm>
                      <a:off x="0" y="0"/>
                      <a:ext cx="4552950" cy="5118735"/>
                    </a:xfrm>
                    <a:prstGeom prst="rect">
                      <a:avLst/>
                    </a:prstGeom>
                    <a:noFill/>
                    <a:ln w="9525">
                      <a:noFill/>
                      <a:miter lim="800000"/>
                      <a:headEnd/>
                      <a:tailEnd/>
                    </a:ln>
                  </pic:spPr>
                </pic:pic>
              </a:graphicData>
            </a:graphic>
          </wp:inline>
        </w:drawing>
      </w:r>
    </w:p>
    <w:p w:rsidR="00527E7E" w:rsidRDefault="00527E7E" w:rsidP="00F10270">
      <w:pPr>
        <w:pStyle w:val="Heading3"/>
        <w:numPr>
          <w:ilvl w:val="1"/>
          <w:numId w:val="18"/>
        </w:numPr>
        <w:spacing w:before="400"/>
      </w:pPr>
      <w:bookmarkStart w:id="716" w:name="_Toc128550069"/>
      <w:bookmarkStart w:id="717" w:name="_Toc143354026"/>
      <w:r>
        <w:t>Evolution</w:t>
      </w:r>
      <w:bookmarkEnd w:id="716"/>
      <w:bookmarkEnd w:id="717"/>
    </w:p>
    <w:p w:rsidR="00527E7E" w:rsidRDefault="00527E7E" w:rsidP="001E11D0">
      <w:pPr>
        <w:pStyle w:val="ListParagraph"/>
        <w:numPr>
          <w:ilvl w:val="2"/>
          <w:numId w:val="18"/>
        </w:numPr>
        <w:spacing w:before="80"/>
        <w:ind w:left="1604"/>
        <w:contextualSpacing w:val="0"/>
      </w:pPr>
      <w:r>
        <w:t xml:space="preserve">1952: </w:t>
      </w:r>
      <w:r w:rsidRPr="005016C5">
        <w:rPr>
          <w:b/>
          <w:iCs/>
        </w:rPr>
        <w:t xml:space="preserve">European Coal &amp; Steel </w:t>
      </w:r>
      <w:r w:rsidRPr="00F10270">
        <w:rPr>
          <w:b/>
          <w:iCs/>
          <w:u w:val="single" w:color="00B0F0"/>
        </w:rPr>
        <w:t>Community</w:t>
      </w:r>
      <w:r>
        <w:t xml:space="preserve"> (ECSC), by </w:t>
      </w:r>
      <w:r w:rsidRPr="005118D7">
        <w:rPr>
          <w:i/>
          <w:iCs/>
          <w:color w:val="009999"/>
        </w:rPr>
        <w:t>Treaty of Paris</w:t>
      </w:r>
      <w:r>
        <w:t xml:space="preserve">, between original ‘six’: </w:t>
      </w:r>
      <w:r w:rsidRPr="005118D7">
        <w:rPr>
          <w:b/>
        </w:rPr>
        <w:t>Germany</w:t>
      </w:r>
      <w:r>
        <w:t xml:space="preserve">, Italy, </w:t>
      </w:r>
      <w:r w:rsidRPr="005118D7">
        <w:rPr>
          <w:b/>
        </w:rPr>
        <w:t>France</w:t>
      </w:r>
      <w:r>
        <w:t>, Belgium, Luxembourg &amp; Netherlands [</w:t>
      </w:r>
      <w:r w:rsidRPr="00BA074C">
        <w:rPr>
          <w:i/>
          <w:sz w:val="22"/>
        </w:rPr>
        <w:t>BeLuNe</w:t>
      </w:r>
      <w:r>
        <w:t>].</w:t>
      </w:r>
    </w:p>
    <w:p w:rsidR="00527E7E" w:rsidRDefault="00527E7E" w:rsidP="001E11D0">
      <w:pPr>
        <w:pStyle w:val="ListParagraph"/>
        <w:numPr>
          <w:ilvl w:val="2"/>
          <w:numId w:val="18"/>
        </w:numPr>
        <w:spacing w:before="80"/>
        <w:ind w:left="1604"/>
        <w:contextualSpacing w:val="0"/>
      </w:pPr>
      <w:r>
        <w:t>1957</w:t>
      </w:r>
      <w:r w:rsidRPr="005016C5">
        <w:rPr>
          <w:b/>
        </w:rPr>
        <w:t xml:space="preserve">: </w:t>
      </w:r>
      <w:r w:rsidRPr="005016C5">
        <w:rPr>
          <w:b/>
          <w:iCs/>
        </w:rPr>
        <w:t xml:space="preserve">European Atomic Energy </w:t>
      </w:r>
      <w:r w:rsidRPr="00F10270">
        <w:rPr>
          <w:b/>
          <w:iCs/>
          <w:u w:val="single" w:color="00B0F0"/>
        </w:rPr>
        <w:t>Community</w:t>
      </w:r>
      <w:r>
        <w:t xml:space="preserve"> (EAEC).</w:t>
      </w:r>
    </w:p>
    <w:p w:rsidR="00527E7E" w:rsidRPr="00394945" w:rsidRDefault="00527E7E" w:rsidP="001E11D0">
      <w:pPr>
        <w:pStyle w:val="ListParagraph"/>
        <w:numPr>
          <w:ilvl w:val="2"/>
          <w:numId w:val="18"/>
        </w:numPr>
        <w:spacing w:before="80"/>
        <w:ind w:left="1604"/>
        <w:contextualSpacing w:val="0"/>
      </w:pPr>
      <w:r>
        <w:t xml:space="preserve">1957: </w:t>
      </w:r>
      <w:r w:rsidRPr="005016C5">
        <w:rPr>
          <w:b/>
          <w:iCs/>
        </w:rPr>
        <w:t xml:space="preserve">European Economic </w:t>
      </w:r>
      <w:r w:rsidRPr="00F10270">
        <w:rPr>
          <w:b/>
          <w:iCs/>
          <w:u w:val="single" w:color="00B0F0"/>
        </w:rPr>
        <w:t>Community</w:t>
      </w:r>
      <w:r>
        <w:t xml:space="preserve"> (EEC) to create </w:t>
      </w:r>
      <w:r w:rsidRPr="005016C5">
        <w:rPr>
          <w:rStyle w:val="enumerationunderlineChar"/>
        </w:rPr>
        <w:t>common market</w:t>
      </w:r>
      <w:r>
        <w:t xml:space="preserve"> &amp; </w:t>
      </w:r>
      <w:r w:rsidRPr="005016C5">
        <w:rPr>
          <w:rStyle w:val="enumerationunderlineChar"/>
        </w:rPr>
        <w:t>customs union</w:t>
      </w:r>
      <w:r w:rsidRPr="00394945">
        <w:t xml:space="preserve">. </w:t>
      </w:r>
    </w:p>
    <w:p w:rsidR="00527E7E" w:rsidRPr="00AA4950" w:rsidRDefault="00527E7E" w:rsidP="001E11D0">
      <w:pPr>
        <w:pStyle w:val="ListParagraph"/>
        <w:numPr>
          <w:ilvl w:val="2"/>
          <w:numId w:val="18"/>
        </w:numPr>
        <w:spacing w:before="80"/>
        <w:ind w:left="1604"/>
        <w:contextualSpacing w:val="0"/>
        <w:rPr>
          <w:color w:val="7F7F7F" w:themeColor="text1" w:themeTint="80"/>
        </w:rPr>
      </w:pPr>
      <w:r>
        <w:t xml:space="preserve">1965: </w:t>
      </w:r>
      <w:r>
        <w:rPr>
          <w:b/>
        </w:rPr>
        <w:t xml:space="preserve">European </w:t>
      </w:r>
      <w:r w:rsidRPr="00F10270">
        <w:rPr>
          <w:b/>
          <w:u w:val="single" w:color="00B0F0"/>
        </w:rPr>
        <w:t>communities</w:t>
      </w:r>
      <w:r>
        <w:t xml:space="preserve"> (ECs) subsumed ECSC, EAEC &amp; EEC</w:t>
      </w:r>
      <w:r w:rsidR="00AA4950">
        <w:t xml:space="preserve"> </w:t>
      </w:r>
      <w:r w:rsidR="00AA4950" w:rsidRPr="00AA4950">
        <w:rPr>
          <w:color w:val="7F7F7F" w:themeColor="text1" w:themeTint="80"/>
        </w:rPr>
        <w:t>[near simultaneous origin of</w:t>
      </w:r>
      <w:r w:rsidR="00A677D7">
        <w:rPr>
          <w:color w:val="7F7F7F" w:themeColor="text1" w:themeTint="80"/>
        </w:rPr>
        <w:t xml:space="preserve"> ASEAN in 1967</w:t>
      </w:r>
      <w:r w:rsidR="00AA4950" w:rsidRPr="00AA4950">
        <w:rPr>
          <w:color w:val="7F7F7F" w:themeColor="text1" w:themeTint="80"/>
        </w:rPr>
        <w:t>]</w:t>
      </w:r>
    </w:p>
    <w:p w:rsidR="00527E7E" w:rsidRDefault="00527E7E" w:rsidP="001E11D0">
      <w:pPr>
        <w:pStyle w:val="ListParagraph"/>
        <w:numPr>
          <w:ilvl w:val="2"/>
          <w:numId w:val="18"/>
        </w:numPr>
        <w:spacing w:before="80"/>
        <w:ind w:left="1604"/>
        <w:contextualSpacing w:val="0"/>
      </w:pPr>
      <w:r>
        <w:t>19</w:t>
      </w:r>
      <w:r w:rsidRPr="00AA4950">
        <w:rPr>
          <w:color w:val="ED7D31" w:themeColor="accent2"/>
        </w:rPr>
        <w:t>92</w:t>
      </w:r>
      <w:r>
        <w:t xml:space="preserve">: </w:t>
      </w:r>
      <w:r w:rsidRPr="00831C16">
        <w:rPr>
          <w:u w:val="single"/>
        </w:rPr>
        <w:t xml:space="preserve">European communities (ECs) established as </w:t>
      </w:r>
      <w:r w:rsidRPr="00831C16">
        <w:rPr>
          <w:b/>
          <w:u w:val="single"/>
        </w:rPr>
        <w:t>European Union</w:t>
      </w:r>
    </w:p>
    <w:p w:rsidR="00527E7E" w:rsidRDefault="00527E7E" w:rsidP="001E11D0">
      <w:pPr>
        <w:pStyle w:val="ListParagraph"/>
        <w:numPr>
          <w:ilvl w:val="3"/>
          <w:numId w:val="18"/>
        </w:numPr>
        <w:contextualSpacing w:val="0"/>
      </w:pPr>
      <w:r>
        <w:t xml:space="preserve">Creation of </w:t>
      </w:r>
      <w:r w:rsidRPr="00831C16">
        <w:rPr>
          <w:u w:val="single"/>
        </w:rPr>
        <w:t>European citizenship</w:t>
      </w:r>
      <w:r>
        <w:t xml:space="preserve"> </w:t>
      </w:r>
      <w:r w:rsidR="00E44D90">
        <w:t xml:space="preserve">(additional citizenship) </w:t>
      </w:r>
    </w:p>
    <w:p w:rsidR="00AA4950" w:rsidRPr="00550342" w:rsidRDefault="00AA4950" w:rsidP="001E11D0">
      <w:pPr>
        <w:pStyle w:val="ListParagraph"/>
        <w:numPr>
          <w:ilvl w:val="3"/>
          <w:numId w:val="18"/>
        </w:numPr>
        <w:contextualSpacing w:val="0"/>
        <w:rPr>
          <w:color w:val="70AD47" w:themeColor="accent6"/>
          <w:u w:val="single"/>
        </w:rPr>
      </w:pPr>
      <w:r w:rsidRPr="00550342">
        <w:rPr>
          <w:color w:val="70AD47" w:themeColor="accent6"/>
          <w:u w:val="single"/>
        </w:rPr>
        <w:t>Common foreign &amp; security policy (CFSP) established</w:t>
      </w:r>
    </w:p>
    <w:p w:rsidR="00527E7E" w:rsidRDefault="00527E7E" w:rsidP="001E11D0">
      <w:pPr>
        <w:pStyle w:val="ListParagraph"/>
        <w:numPr>
          <w:ilvl w:val="3"/>
          <w:numId w:val="18"/>
        </w:numPr>
        <w:contextualSpacing w:val="0"/>
      </w:pPr>
      <w:r>
        <w:t>European Central Bank (ECB) set up with common currency: Euro</w:t>
      </w:r>
      <w:r w:rsidR="00A677D7">
        <w:t xml:space="preserve"> </w:t>
      </w:r>
      <w:r w:rsidR="009A4233">
        <w:rPr>
          <w:color w:val="808080" w:themeColor="background1" w:themeShade="80"/>
        </w:rPr>
        <w:t>[20</w:t>
      </w:r>
      <w:r w:rsidR="00A677D7" w:rsidRPr="00A677D7">
        <w:rPr>
          <w:color w:val="808080" w:themeColor="background1" w:themeShade="80"/>
        </w:rPr>
        <w:t>/27 members under jurisdiction]</w:t>
      </w:r>
    </w:p>
    <w:p w:rsidR="00527E7E" w:rsidRDefault="00527E7E" w:rsidP="001E11D0">
      <w:pPr>
        <w:pStyle w:val="Heading3"/>
        <w:numPr>
          <w:ilvl w:val="1"/>
          <w:numId w:val="18"/>
        </w:numPr>
        <w:spacing w:before="200"/>
      </w:pPr>
      <w:bookmarkStart w:id="718" w:name="_Toc128550070"/>
      <w:bookmarkStart w:id="719" w:name="_Toc143354027"/>
      <w:r>
        <w:t>Challenges</w:t>
      </w:r>
      <w:bookmarkEnd w:id="718"/>
      <w:bookmarkEnd w:id="719"/>
      <w:r>
        <w:t xml:space="preserve"> </w:t>
      </w:r>
    </w:p>
    <w:p w:rsidR="00527E7E" w:rsidRDefault="00527E7E" w:rsidP="00A677D7">
      <w:pPr>
        <w:pStyle w:val="ListParagraph"/>
        <w:numPr>
          <w:ilvl w:val="2"/>
          <w:numId w:val="18"/>
        </w:numPr>
        <w:ind w:left="1604"/>
        <w:contextualSpacing w:val="0"/>
      </w:pPr>
      <w:r>
        <w:t>Rise of ‘</w:t>
      </w:r>
      <w:r w:rsidRPr="00831C16">
        <w:rPr>
          <w:u w:val="single"/>
        </w:rPr>
        <w:t>illiberal nationalism</w:t>
      </w:r>
      <w:r>
        <w:t>’</w:t>
      </w:r>
    </w:p>
    <w:p w:rsidR="00527E7E" w:rsidRDefault="00527E7E" w:rsidP="00A677D7">
      <w:pPr>
        <w:pStyle w:val="ListParagraph"/>
        <w:numPr>
          <w:ilvl w:val="3"/>
          <w:numId w:val="18"/>
        </w:numPr>
        <w:spacing w:before="40"/>
        <w:ind w:left="2228"/>
        <w:contextualSpacing w:val="0"/>
      </w:pPr>
      <w:r>
        <w:t xml:space="preserve">EU witnessing </w:t>
      </w:r>
      <w:r w:rsidRPr="00831C16">
        <w:rPr>
          <w:u w:val="single"/>
        </w:rPr>
        <w:t xml:space="preserve">rise of </w:t>
      </w:r>
      <w:r w:rsidR="00831C16">
        <w:rPr>
          <w:u w:val="single"/>
        </w:rPr>
        <w:t>right-wing-</w:t>
      </w:r>
      <w:r w:rsidRPr="00831C16">
        <w:rPr>
          <w:u w:val="single"/>
        </w:rPr>
        <w:t>nationalism</w:t>
      </w:r>
      <w:r>
        <w:t xml:space="preserve"> across the political spectrum </w:t>
      </w:r>
    </w:p>
    <w:p w:rsidR="00527E7E" w:rsidRDefault="00527E7E" w:rsidP="00A677D7">
      <w:pPr>
        <w:pStyle w:val="ListParagraph"/>
        <w:numPr>
          <w:ilvl w:val="3"/>
          <w:numId w:val="18"/>
        </w:numPr>
        <w:spacing w:before="40"/>
        <w:ind w:left="2228"/>
        <w:contextualSpacing w:val="0"/>
      </w:pPr>
      <w:r w:rsidRPr="00831C16">
        <w:rPr>
          <w:u w:val="single"/>
        </w:rPr>
        <w:t>Criticising</w:t>
      </w:r>
      <w:r>
        <w:t xml:space="preserve"> EU for causing </w:t>
      </w:r>
      <w:r w:rsidRPr="00831C16">
        <w:rPr>
          <w:u w:val="single"/>
        </w:rPr>
        <w:t>loss of sovereignty</w:t>
      </w:r>
      <w:r>
        <w:t xml:space="preserve">. </w:t>
      </w:r>
    </w:p>
    <w:p w:rsidR="00527E7E" w:rsidRDefault="00527E7E" w:rsidP="00A677D7">
      <w:pPr>
        <w:pStyle w:val="ListParagraph"/>
        <w:numPr>
          <w:ilvl w:val="3"/>
          <w:numId w:val="18"/>
        </w:numPr>
        <w:spacing w:before="40"/>
        <w:ind w:left="2228"/>
        <w:contextualSpacing w:val="0"/>
      </w:pPr>
      <w:r>
        <w:t xml:space="preserve">Ex: Far right </w:t>
      </w:r>
      <w:r w:rsidRPr="00A21858">
        <w:rPr>
          <w:i/>
          <w:iCs/>
          <w:color w:val="009999"/>
        </w:rPr>
        <w:t>Brother of Italy</w:t>
      </w:r>
      <w:r>
        <w:t xml:space="preserve"> formed government </w:t>
      </w:r>
    </w:p>
    <w:p w:rsidR="00527E7E" w:rsidRDefault="00527E7E" w:rsidP="001E11D0">
      <w:pPr>
        <w:pStyle w:val="ListParagraph"/>
        <w:numPr>
          <w:ilvl w:val="2"/>
          <w:numId w:val="18"/>
        </w:numPr>
        <w:spacing w:before="240"/>
        <w:ind w:left="1604"/>
        <w:contextualSpacing w:val="0"/>
      </w:pPr>
      <w:r>
        <w:t>Russian invasion</w:t>
      </w:r>
    </w:p>
    <w:p w:rsidR="00527E7E" w:rsidRDefault="00527E7E" w:rsidP="00A677D7">
      <w:pPr>
        <w:pStyle w:val="ListParagraph"/>
        <w:numPr>
          <w:ilvl w:val="3"/>
          <w:numId w:val="18"/>
        </w:numPr>
        <w:spacing w:before="20"/>
        <w:ind w:left="2228"/>
        <w:contextualSpacing w:val="0"/>
      </w:pPr>
      <w:r>
        <w:t xml:space="preserve">Russia </w:t>
      </w:r>
      <w:r w:rsidRPr="00831C16">
        <w:rPr>
          <w:u w:val="single"/>
        </w:rPr>
        <w:t>undermined</w:t>
      </w:r>
      <w:r>
        <w:t xml:space="preserve"> EU’s </w:t>
      </w:r>
      <w:r w:rsidRPr="00831C16">
        <w:rPr>
          <w:u w:val="single"/>
        </w:rPr>
        <w:t>security, stability and peace</w:t>
      </w:r>
      <w:r>
        <w:t xml:space="preserve">. </w:t>
      </w:r>
    </w:p>
    <w:p w:rsidR="00527E7E" w:rsidRDefault="00527E7E" w:rsidP="00A677D7">
      <w:pPr>
        <w:pStyle w:val="ListParagraph"/>
        <w:numPr>
          <w:ilvl w:val="3"/>
          <w:numId w:val="18"/>
        </w:numPr>
        <w:spacing w:before="20"/>
        <w:ind w:left="2228"/>
        <w:contextualSpacing w:val="0"/>
      </w:pPr>
      <w:r>
        <w:t xml:space="preserve">Huge </w:t>
      </w:r>
      <w:r w:rsidRPr="00831C16">
        <w:rPr>
          <w:u w:val="single"/>
        </w:rPr>
        <w:t>energy and fuel shortages</w:t>
      </w:r>
      <w:r w:rsidRPr="00831C16">
        <w:t xml:space="preserve"> due</w:t>
      </w:r>
      <w:r>
        <w:t xml:space="preserve"> to Russia</w:t>
      </w:r>
    </w:p>
    <w:p w:rsidR="00527E7E" w:rsidRDefault="00527E7E" w:rsidP="00A677D7">
      <w:pPr>
        <w:pStyle w:val="ListParagraph"/>
        <w:numPr>
          <w:ilvl w:val="3"/>
          <w:numId w:val="18"/>
        </w:numPr>
        <w:spacing w:before="20"/>
        <w:ind w:left="2228"/>
        <w:contextualSpacing w:val="0"/>
      </w:pPr>
      <w:r>
        <w:t xml:space="preserve">Forced to reconsider relationship with Russia. </w:t>
      </w:r>
    </w:p>
    <w:p w:rsidR="00527E7E" w:rsidRDefault="00527E7E" w:rsidP="001E11D0">
      <w:pPr>
        <w:pStyle w:val="ListParagraph"/>
        <w:numPr>
          <w:ilvl w:val="2"/>
          <w:numId w:val="18"/>
        </w:numPr>
        <w:spacing w:before="240"/>
        <w:ind w:left="1604"/>
        <w:contextualSpacing w:val="0"/>
      </w:pPr>
      <w:r>
        <w:t>Euro crisis</w:t>
      </w:r>
      <w:r w:rsidR="009A4233">
        <w:t xml:space="preserve"> </w:t>
      </w:r>
      <w:r w:rsidR="009A4233" w:rsidRPr="009A4233">
        <w:rPr>
          <w:color w:val="808080" w:themeColor="background1" w:themeShade="80"/>
        </w:rPr>
        <w:t>[economic]</w:t>
      </w:r>
    </w:p>
    <w:p w:rsidR="00527E7E" w:rsidRDefault="00527E7E" w:rsidP="00A677D7">
      <w:pPr>
        <w:pStyle w:val="ListParagraph"/>
        <w:numPr>
          <w:ilvl w:val="3"/>
          <w:numId w:val="18"/>
        </w:numPr>
        <w:spacing w:before="20"/>
        <w:ind w:left="2228"/>
        <w:contextualSpacing w:val="0"/>
      </w:pPr>
      <w:r>
        <w:t xml:space="preserve">EU and ECB have suffered </w:t>
      </w:r>
      <w:r w:rsidRPr="00831C16">
        <w:rPr>
          <w:u w:val="single"/>
        </w:rPr>
        <w:t>high sovereign debt</w:t>
      </w:r>
    </w:p>
    <w:p w:rsidR="00527E7E" w:rsidRDefault="00527E7E" w:rsidP="00A677D7">
      <w:pPr>
        <w:pStyle w:val="ListParagraph"/>
        <w:numPr>
          <w:ilvl w:val="3"/>
          <w:numId w:val="18"/>
        </w:numPr>
        <w:spacing w:before="20"/>
        <w:ind w:left="2228"/>
        <w:contextualSpacing w:val="0"/>
      </w:pPr>
      <w:r>
        <w:t xml:space="preserve">Eurozone countries, viz. </w:t>
      </w:r>
      <w:r w:rsidRPr="001B6AAC">
        <w:rPr>
          <w:b/>
        </w:rPr>
        <w:t>P</w:t>
      </w:r>
      <w:r>
        <w:t>ortugal</w:t>
      </w:r>
      <w:r w:rsidR="00A677D7">
        <w:t xml:space="preserve">, </w:t>
      </w:r>
      <w:r w:rsidR="00A677D7" w:rsidRPr="001B6AAC">
        <w:rPr>
          <w:b/>
        </w:rPr>
        <w:t>I</w:t>
      </w:r>
      <w:r w:rsidR="00A677D7">
        <w:t>taly</w:t>
      </w:r>
      <w:r>
        <w:t xml:space="preserve">, </w:t>
      </w:r>
      <w:r w:rsidRPr="001B6AAC">
        <w:rPr>
          <w:b/>
        </w:rPr>
        <w:t>G</w:t>
      </w:r>
      <w:r>
        <w:t xml:space="preserve">reece &amp; </w:t>
      </w:r>
      <w:r w:rsidRPr="001B6AAC">
        <w:rPr>
          <w:b/>
        </w:rPr>
        <w:t>S</w:t>
      </w:r>
      <w:r>
        <w:t xml:space="preserve">pain </w:t>
      </w:r>
      <w:r w:rsidRPr="001B6AAC">
        <w:rPr>
          <w:sz w:val="22"/>
        </w:rPr>
        <w:t>[PIGS]</w:t>
      </w:r>
      <w:r>
        <w:t xml:space="preserve"> suffering </w:t>
      </w:r>
      <w:r w:rsidR="00E44D90">
        <w:t xml:space="preserve">with </w:t>
      </w:r>
      <w:r w:rsidRPr="00831C16">
        <w:rPr>
          <w:u w:val="single"/>
        </w:rPr>
        <w:t>collapsing growth since GFC</w:t>
      </w:r>
      <w:r>
        <w:t>, 2008</w:t>
      </w:r>
    </w:p>
    <w:p w:rsidR="00527E7E" w:rsidRDefault="00527E7E" w:rsidP="00A677D7">
      <w:pPr>
        <w:pStyle w:val="ListParagraph"/>
        <w:numPr>
          <w:ilvl w:val="3"/>
          <w:numId w:val="18"/>
        </w:numPr>
        <w:spacing w:before="20"/>
        <w:ind w:left="2228"/>
        <w:contextualSpacing w:val="0"/>
      </w:pPr>
      <w:r>
        <w:t xml:space="preserve">Other </w:t>
      </w:r>
      <w:r w:rsidRPr="00831C16">
        <w:rPr>
          <w:u w:val="single"/>
        </w:rPr>
        <w:t>member-states wary of shouldering ‘bailout’ packages</w:t>
      </w:r>
      <w:r w:rsidRPr="00831C16">
        <w:t>.</w:t>
      </w:r>
      <w:r>
        <w:t xml:space="preserve"> </w:t>
      </w:r>
    </w:p>
    <w:p w:rsidR="00527E7E" w:rsidRDefault="00527E7E" w:rsidP="001E11D0">
      <w:pPr>
        <w:pStyle w:val="ListParagraph"/>
        <w:numPr>
          <w:ilvl w:val="2"/>
          <w:numId w:val="18"/>
        </w:numPr>
        <w:spacing w:before="240"/>
        <w:ind w:left="1604"/>
        <w:contextualSpacing w:val="0"/>
      </w:pPr>
      <w:r>
        <w:t>Disintegration of EU</w:t>
      </w:r>
    </w:p>
    <w:p w:rsidR="00527E7E" w:rsidRPr="00831C16" w:rsidRDefault="00527E7E" w:rsidP="00A677D7">
      <w:pPr>
        <w:pStyle w:val="ListParagraph"/>
        <w:numPr>
          <w:ilvl w:val="3"/>
          <w:numId w:val="18"/>
        </w:numPr>
        <w:spacing w:before="20"/>
        <w:ind w:left="2228"/>
        <w:contextualSpacing w:val="0"/>
        <w:rPr>
          <w:u w:val="single"/>
        </w:rPr>
      </w:pPr>
      <w:r w:rsidRPr="00831C16">
        <w:rPr>
          <w:color w:val="009999"/>
        </w:rPr>
        <w:t>Treaty of Lisbon</w:t>
      </w:r>
      <w:r>
        <w:t xml:space="preserve"> (2007) conceded </w:t>
      </w:r>
      <w:r w:rsidRPr="00831C16">
        <w:rPr>
          <w:u w:val="single"/>
        </w:rPr>
        <w:t>right to exit from EU</w:t>
      </w:r>
      <w:r w:rsidR="00A677D7" w:rsidRPr="00A677D7">
        <w:rPr>
          <w:color w:val="808080" w:themeColor="background1" w:themeShade="80"/>
        </w:rPr>
        <w:t xml:space="preserve"> [ASEAN Charter]</w:t>
      </w:r>
    </w:p>
    <w:p w:rsidR="00527E7E" w:rsidRDefault="00527E7E" w:rsidP="00A677D7">
      <w:pPr>
        <w:pStyle w:val="ListParagraph"/>
        <w:numPr>
          <w:ilvl w:val="3"/>
          <w:numId w:val="18"/>
        </w:numPr>
        <w:spacing w:before="20"/>
        <w:ind w:left="2228"/>
        <w:contextualSpacing w:val="0"/>
      </w:pPr>
      <w:r w:rsidRPr="00831C16">
        <w:rPr>
          <w:u w:val="single"/>
        </w:rPr>
        <w:t>Brexit of 2016</w:t>
      </w:r>
      <w:r>
        <w:t xml:space="preserve"> has stoked fears of disintegration</w:t>
      </w:r>
    </w:p>
    <w:p w:rsidR="009A4233" w:rsidRDefault="009A4233" w:rsidP="00A677D7">
      <w:pPr>
        <w:pStyle w:val="ListParagraph"/>
        <w:numPr>
          <w:ilvl w:val="3"/>
          <w:numId w:val="18"/>
        </w:numPr>
        <w:spacing w:before="20"/>
        <w:ind w:left="2228"/>
        <w:contextualSpacing w:val="0"/>
      </w:pPr>
      <w:r w:rsidRPr="009A4233">
        <w:t xml:space="preserve">Ongoing criticism for </w:t>
      </w:r>
      <w:r>
        <w:rPr>
          <w:u w:val="single"/>
        </w:rPr>
        <w:t>sovereignty loss</w:t>
      </w:r>
    </w:p>
    <w:p w:rsidR="00527E7E" w:rsidRDefault="00527E7E" w:rsidP="00A677D7">
      <w:pPr>
        <w:pStyle w:val="ListParagraph"/>
        <w:numPr>
          <w:ilvl w:val="3"/>
          <w:numId w:val="18"/>
        </w:numPr>
        <w:spacing w:before="20"/>
        <w:ind w:left="2228"/>
        <w:contextualSpacing w:val="0"/>
      </w:pPr>
      <w:r>
        <w:t xml:space="preserve">Ex: </w:t>
      </w:r>
      <w:r w:rsidRPr="00831C16">
        <w:rPr>
          <w:u w:val="single"/>
        </w:rPr>
        <w:t>Greece might leave</w:t>
      </w:r>
      <w:r>
        <w:t xml:space="preserve"> </w:t>
      </w:r>
    </w:p>
    <w:p w:rsidR="00527E7E" w:rsidRDefault="00527E7E" w:rsidP="001E11D0">
      <w:pPr>
        <w:pStyle w:val="ListParagraph"/>
        <w:numPr>
          <w:ilvl w:val="2"/>
          <w:numId w:val="18"/>
        </w:numPr>
        <w:spacing w:before="240"/>
        <w:ind w:left="1604"/>
        <w:contextualSpacing w:val="0"/>
      </w:pPr>
      <w:r>
        <w:t>Labour Issue</w:t>
      </w:r>
    </w:p>
    <w:p w:rsidR="00527E7E" w:rsidRDefault="00527E7E" w:rsidP="00A677D7">
      <w:pPr>
        <w:pStyle w:val="ListParagraph"/>
        <w:numPr>
          <w:ilvl w:val="3"/>
          <w:numId w:val="18"/>
        </w:numPr>
        <w:spacing w:before="20"/>
        <w:ind w:left="2228"/>
        <w:contextualSpacing w:val="0"/>
      </w:pPr>
      <w:r>
        <w:t xml:space="preserve">Addition of </w:t>
      </w:r>
      <w:r w:rsidRPr="00831C16">
        <w:rPr>
          <w:u w:val="single"/>
        </w:rPr>
        <w:t>Eastern European countries into EU</w:t>
      </w:r>
      <w:r>
        <w:t xml:space="preserve"> led to </w:t>
      </w:r>
      <w:r>
        <w:rPr>
          <w:u w:val="single"/>
        </w:rPr>
        <w:t>wave of im</w:t>
      </w:r>
      <w:r w:rsidRPr="00D84342">
        <w:rPr>
          <w:u w:val="single"/>
        </w:rPr>
        <w:t>migration</w:t>
      </w:r>
    </w:p>
    <w:p w:rsidR="00527E7E" w:rsidRDefault="00527E7E" w:rsidP="00A677D7">
      <w:pPr>
        <w:pStyle w:val="ListParagraph"/>
        <w:numPr>
          <w:ilvl w:val="3"/>
          <w:numId w:val="18"/>
        </w:numPr>
        <w:spacing w:before="20"/>
        <w:ind w:left="2228"/>
        <w:contextualSpacing w:val="0"/>
      </w:pPr>
      <w:r>
        <w:t xml:space="preserve">This </w:t>
      </w:r>
      <w:r w:rsidRPr="00831C16">
        <w:rPr>
          <w:u w:val="single"/>
        </w:rPr>
        <w:t>resulted in layoffs, redundancies</w:t>
      </w:r>
      <w:r>
        <w:t xml:space="preserve"> and labour migration </w:t>
      </w:r>
    </w:p>
    <w:p w:rsidR="00527E7E" w:rsidRDefault="00527E7E" w:rsidP="00A677D7">
      <w:pPr>
        <w:pStyle w:val="ListParagraph"/>
        <w:numPr>
          <w:ilvl w:val="3"/>
          <w:numId w:val="18"/>
        </w:numPr>
        <w:spacing w:before="20"/>
        <w:ind w:left="2228"/>
        <w:contextualSpacing w:val="0"/>
      </w:pPr>
      <w:r>
        <w:t xml:space="preserve">Countries such as </w:t>
      </w:r>
      <w:r w:rsidRPr="00831C16">
        <w:rPr>
          <w:u w:val="single"/>
        </w:rPr>
        <w:t>UK have criticised labour migration</w:t>
      </w:r>
      <w:r>
        <w:t xml:space="preserve"> (</w:t>
      </w:r>
      <w:r w:rsidRPr="00A677D7">
        <w:t>reason for Brexit)</w:t>
      </w:r>
      <w:r>
        <w:t xml:space="preserve"> </w:t>
      </w:r>
    </w:p>
    <w:p w:rsidR="00527E7E" w:rsidRDefault="00527E7E" w:rsidP="00A677D7">
      <w:pPr>
        <w:pStyle w:val="ListParagraph"/>
        <w:numPr>
          <w:ilvl w:val="3"/>
          <w:numId w:val="18"/>
        </w:numPr>
        <w:spacing w:before="20"/>
        <w:ind w:left="2228"/>
        <w:contextualSpacing w:val="0"/>
      </w:pPr>
      <w:r>
        <w:t xml:space="preserve">Member-states demand for </w:t>
      </w:r>
      <w:r w:rsidRPr="00622C8A">
        <w:rPr>
          <w:b/>
          <w:color w:val="009999"/>
        </w:rPr>
        <w:t>Standard labour agreements</w:t>
      </w:r>
      <w:r>
        <w:t xml:space="preserve">. </w:t>
      </w:r>
    </w:p>
    <w:p w:rsidR="00527E7E" w:rsidRDefault="00527E7E" w:rsidP="00A677D7">
      <w:pPr>
        <w:pStyle w:val="Heading3"/>
        <w:numPr>
          <w:ilvl w:val="1"/>
          <w:numId w:val="18"/>
        </w:numPr>
        <w:spacing w:before="400"/>
      </w:pPr>
      <w:bookmarkStart w:id="720" w:name="_Toc128550071"/>
      <w:bookmarkStart w:id="721" w:name="_Toc143354028"/>
      <w:r>
        <w:t>Common security &amp; defence policy (CSDP)</w:t>
      </w:r>
      <w:bookmarkEnd w:id="720"/>
      <w:bookmarkEnd w:id="721"/>
    </w:p>
    <w:p w:rsidR="00550342" w:rsidRPr="00550342" w:rsidRDefault="00550342" w:rsidP="00550342">
      <w:pPr>
        <w:pStyle w:val="AsCore-byline"/>
        <w:rPr>
          <w:i w:val="0"/>
        </w:rPr>
      </w:pPr>
      <w:r w:rsidRPr="00550342">
        <w:rPr>
          <w:i w:val="0"/>
        </w:rPr>
        <w:t>[</w:t>
      </w:r>
      <w:r>
        <w:rPr>
          <w:i w:val="0"/>
        </w:rPr>
        <w:t>Nb. Common foreign and security policy (CFSP) is different]</w:t>
      </w:r>
    </w:p>
    <w:p w:rsidR="00527E7E" w:rsidRDefault="00022232" w:rsidP="00DF1D96">
      <w:pPr>
        <w:pStyle w:val="ListParagraph"/>
        <w:numPr>
          <w:ilvl w:val="2"/>
          <w:numId w:val="18"/>
        </w:numPr>
        <w:spacing w:before="80"/>
        <w:ind w:left="1604"/>
        <w:contextualSpacing w:val="0"/>
      </w:pPr>
      <w:r>
        <w:t xml:space="preserve">The </w:t>
      </w:r>
      <w:r w:rsidRPr="00A677D7">
        <w:rPr>
          <w:i/>
          <w:color w:val="009999"/>
        </w:rPr>
        <w:t>Common Security &amp; Defence policy</w:t>
      </w:r>
      <w:r>
        <w:t xml:space="preserve"> (CSDP) is </w:t>
      </w:r>
      <w:r w:rsidRPr="00E44D90">
        <w:rPr>
          <w:u w:val="single"/>
        </w:rPr>
        <w:t>still nascent</w:t>
      </w:r>
      <w:r>
        <w:t xml:space="preserve">, and has been in works </w:t>
      </w:r>
      <w:r w:rsidRPr="00E44D90">
        <w:rPr>
          <w:u w:val="single"/>
        </w:rPr>
        <w:t>since 1</w:t>
      </w:r>
      <w:r w:rsidR="00527E7E" w:rsidRPr="00E44D90">
        <w:rPr>
          <w:u w:val="single"/>
        </w:rPr>
        <w:t>999</w:t>
      </w:r>
      <w:r w:rsidR="00527E7E" w:rsidRPr="00022232">
        <w:t>.</w:t>
      </w:r>
      <w:r>
        <w:t xml:space="preserve"> Though with </w:t>
      </w:r>
      <w:r w:rsidRPr="00E44D90">
        <w:rPr>
          <w:u w:val="single"/>
        </w:rPr>
        <w:t>all 27 members</w:t>
      </w:r>
      <w:r>
        <w:t>, it has the potential to become a major force</w:t>
      </w:r>
      <w:r w:rsidR="00A677D7">
        <w:t xml:space="preserve"> of</w:t>
      </w:r>
      <w:r>
        <w:t xml:space="preserve"> peace &amp; security in world. </w:t>
      </w:r>
    </w:p>
    <w:p w:rsidR="00527E7E" w:rsidRDefault="00527E7E" w:rsidP="001E11D0">
      <w:pPr>
        <w:pStyle w:val="ListParagraph"/>
        <w:numPr>
          <w:ilvl w:val="2"/>
          <w:numId w:val="18"/>
        </w:numPr>
        <w:ind w:left="1604"/>
        <w:contextualSpacing w:val="0"/>
      </w:pPr>
      <w:r>
        <w:t xml:space="preserve">It seeks to increase EU’s: (a) military &amp; defence capability; (b) respond to security crises. </w:t>
      </w:r>
    </w:p>
    <w:p w:rsidR="00527E7E" w:rsidRDefault="00527E7E" w:rsidP="001E11D0">
      <w:pPr>
        <w:pStyle w:val="ListParagraph"/>
        <w:numPr>
          <w:ilvl w:val="2"/>
          <w:numId w:val="18"/>
        </w:numPr>
        <w:ind w:left="1604"/>
        <w:contextualSpacing w:val="0"/>
      </w:pPr>
      <w:r>
        <w:t xml:space="preserve">Though EU has developed a </w:t>
      </w:r>
      <w:r w:rsidRPr="008940CB">
        <w:rPr>
          <w:rStyle w:val="GreenOutlineChar"/>
        </w:rPr>
        <w:t>rapid reaction force</w:t>
      </w:r>
      <w:r>
        <w:t xml:space="preserve"> and </w:t>
      </w:r>
      <w:r w:rsidRPr="008940CB">
        <w:rPr>
          <w:rStyle w:val="GreenOutlineChar"/>
        </w:rPr>
        <w:t>multinational ‘battlegroups’</w:t>
      </w:r>
      <w:r>
        <w:t xml:space="preserve"> it is </w:t>
      </w:r>
      <w:r w:rsidRPr="00622C8A">
        <w:rPr>
          <w:u w:val="single"/>
        </w:rPr>
        <w:t>not akin to a standing ‘EU army</w:t>
      </w:r>
      <w:r>
        <w:t xml:space="preserve">.’ </w:t>
      </w:r>
      <w:r>
        <w:tab/>
      </w:r>
    </w:p>
    <w:p w:rsidR="00527E7E" w:rsidRDefault="00527E7E" w:rsidP="001E11D0">
      <w:pPr>
        <w:pStyle w:val="ListParagraph"/>
        <w:numPr>
          <w:ilvl w:val="2"/>
          <w:numId w:val="18"/>
        </w:numPr>
        <w:ind w:left="1604"/>
        <w:contextualSpacing w:val="0"/>
      </w:pPr>
      <w:r w:rsidRPr="00622C8A">
        <w:rPr>
          <w:u w:val="single"/>
        </w:rPr>
        <w:t>CSDP operations are</w:t>
      </w:r>
      <w:r>
        <w:t xml:space="preserve"> </w:t>
      </w:r>
      <w:r w:rsidRPr="00622C8A">
        <w:rPr>
          <w:u w:val="single"/>
        </w:rPr>
        <w:t>mostly civilian, rather than military</w:t>
      </w:r>
      <w:r>
        <w:t xml:space="preserve">, and focus on areas such as </w:t>
      </w:r>
      <w:r w:rsidRPr="008940CB">
        <w:rPr>
          <w:rStyle w:val="enumerationunderlineChar"/>
        </w:rPr>
        <w:t>peacekeeping</w:t>
      </w:r>
      <w:r>
        <w:t xml:space="preserve">, </w:t>
      </w:r>
      <w:r w:rsidRPr="008940CB">
        <w:rPr>
          <w:rStyle w:val="enumerationunderlineChar"/>
        </w:rPr>
        <w:t>crisis management</w:t>
      </w:r>
      <w:r>
        <w:t xml:space="preserve"> and </w:t>
      </w:r>
      <w:r w:rsidRPr="008940CB">
        <w:rPr>
          <w:rStyle w:val="enumerationunderlineChar"/>
        </w:rPr>
        <w:t>humanitarian aids</w:t>
      </w:r>
      <w:r>
        <w:t xml:space="preserve">. It has </w:t>
      </w:r>
      <w:r w:rsidRPr="00622C8A">
        <w:rPr>
          <w:u w:val="single"/>
        </w:rPr>
        <w:t>operated in regions like Balkans</w:t>
      </w:r>
      <w:r>
        <w:t xml:space="preserve">, Caucasus, </w:t>
      </w:r>
      <w:r w:rsidRPr="00A677D7">
        <w:rPr>
          <w:u w:val="single"/>
        </w:rPr>
        <w:t>Middle-East</w:t>
      </w:r>
      <w:r>
        <w:t xml:space="preserve">, Africa etc. </w:t>
      </w:r>
    </w:p>
    <w:p w:rsidR="00527E7E" w:rsidRDefault="00527E7E" w:rsidP="001E11D0">
      <w:pPr>
        <w:pStyle w:val="ListParagraph"/>
        <w:numPr>
          <w:ilvl w:val="2"/>
          <w:numId w:val="18"/>
        </w:numPr>
        <w:ind w:left="1604"/>
        <w:contextualSpacing w:val="0"/>
      </w:pPr>
      <w:r>
        <w:t xml:space="preserve">Recent years have witnessed </w:t>
      </w:r>
      <w:r w:rsidRPr="00622C8A">
        <w:rPr>
          <w:u w:val="single"/>
        </w:rPr>
        <w:t>several reforms like</w:t>
      </w:r>
    </w:p>
    <w:p w:rsidR="00527E7E" w:rsidRDefault="00527E7E" w:rsidP="001E11D0">
      <w:pPr>
        <w:pStyle w:val="ListParagraph"/>
        <w:numPr>
          <w:ilvl w:val="3"/>
          <w:numId w:val="18"/>
        </w:numPr>
        <w:spacing w:before="40"/>
        <w:ind w:left="2228"/>
        <w:contextualSpacing w:val="0"/>
      </w:pPr>
      <w:r>
        <w:t xml:space="preserve">2004: European </w:t>
      </w:r>
      <w:r w:rsidR="00E44D90">
        <w:t>D</w:t>
      </w:r>
      <w:r>
        <w:t xml:space="preserve">efence Agency; </w:t>
      </w:r>
      <w:r w:rsidRPr="00622C8A">
        <w:rPr>
          <w:u w:val="single"/>
        </w:rPr>
        <w:t>coordinate</w:t>
      </w:r>
      <w:r w:rsidR="00622C8A" w:rsidRPr="00622C8A">
        <w:rPr>
          <w:u w:val="single"/>
        </w:rPr>
        <w:t xml:space="preserve">d </w:t>
      </w:r>
      <w:r w:rsidRPr="00622C8A">
        <w:rPr>
          <w:u w:val="single"/>
        </w:rPr>
        <w:t>defence procurement policy</w:t>
      </w:r>
    </w:p>
    <w:p w:rsidR="00527E7E" w:rsidRDefault="00DF1D96" w:rsidP="001E11D0">
      <w:pPr>
        <w:pStyle w:val="ListParagraph"/>
        <w:numPr>
          <w:ilvl w:val="3"/>
          <w:numId w:val="18"/>
        </w:numPr>
        <w:spacing w:before="40"/>
        <w:ind w:left="2228"/>
        <w:contextualSpacing w:val="0"/>
      </w:pPr>
      <w:r>
        <w:t xml:space="preserve">2016: </w:t>
      </w:r>
      <w:r w:rsidR="00527E7E">
        <w:t>European Defence Fund (</w:t>
      </w:r>
      <w:r w:rsidR="00527E7E" w:rsidRPr="009A4233">
        <w:rPr>
          <w:color w:val="009999"/>
        </w:rPr>
        <w:t>EDF</w:t>
      </w:r>
      <w:r w:rsidR="00527E7E">
        <w:t xml:space="preserve">): </w:t>
      </w:r>
      <w:r w:rsidR="00527E7E" w:rsidRPr="00622C8A">
        <w:rPr>
          <w:u w:val="single"/>
        </w:rPr>
        <w:t>Joint defence R&amp;D</w:t>
      </w:r>
      <w:r w:rsidR="00527E7E">
        <w:t>.</w:t>
      </w:r>
    </w:p>
    <w:p w:rsidR="00527E7E" w:rsidRDefault="00527E7E" w:rsidP="001E11D0">
      <w:pPr>
        <w:pStyle w:val="ListParagraph"/>
        <w:numPr>
          <w:ilvl w:val="3"/>
          <w:numId w:val="18"/>
        </w:numPr>
        <w:spacing w:before="40"/>
        <w:ind w:left="2228"/>
        <w:contextualSpacing w:val="0"/>
      </w:pPr>
      <w:r>
        <w:t>2017: Permanently structured cooperation (</w:t>
      </w:r>
      <w:r w:rsidRPr="009A4233">
        <w:rPr>
          <w:color w:val="009999"/>
        </w:rPr>
        <w:t>PESCO</w:t>
      </w:r>
      <w:r>
        <w:t xml:space="preserve">): </w:t>
      </w:r>
      <w:r w:rsidRPr="009057EE">
        <w:rPr>
          <w:u w:val="single"/>
        </w:rPr>
        <w:t>interoperability</w:t>
      </w:r>
      <w:r>
        <w:t xml:space="preserve">, joint R&amp;D and efficient spending. </w:t>
      </w:r>
    </w:p>
    <w:p w:rsidR="009A4233" w:rsidRDefault="009A4233" w:rsidP="001E11D0">
      <w:pPr>
        <w:pStyle w:val="ListParagraph"/>
        <w:numPr>
          <w:ilvl w:val="3"/>
          <w:numId w:val="18"/>
        </w:numPr>
        <w:spacing w:before="40"/>
        <w:ind w:left="2228"/>
        <w:contextualSpacing w:val="0"/>
      </w:pPr>
      <w:r>
        <w:t>2022: Security &amp; defence strategy – ‘</w:t>
      </w:r>
      <w:r w:rsidRPr="009A4233">
        <w:rPr>
          <w:color w:val="009999"/>
        </w:rPr>
        <w:t>Strategic compass.</w:t>
      </w:r>
      <w:r>
        <w:t>’</w:t>
      </w:r>
    </w:p>
    <w:p w:rsidR="00527E7E" w:rsidRDefault="00527E7E" w:rsidP="001E11D0">
      <w:pPr>
        <w:pStyle w:val="ListParagraph"/>
        <w:numPr>
          <w:ilvl w:val="2"/>
          <w:numId w:val="18"/>
        </w:numPr>
        <w:spacing w:before="80"/>
        <w:ind w:left="1604"/>
        <w:contextualSpacing w:val="0"/>
      </w:pPr>
      <w:r>
        <w:t xml:space="preserve">These </w:t>
      </w:r>
      <w:r w:rsidR="00022232">
        <w:t xml:space="preserve">reforms </w:t>
      </w:r>
      <w:r>
        <w:t>are driven by:</w:t>
      </w:r>
    </w:p>
    <w:p w:rsidR="00527E7E" w:rsidRDefault="00527E7E" w:rsidP="001E11D0">
      <w:pPr>
        <w:pStyle w:val="ListParagraph"/>
        <w:numPr>
          <w:ilvl w:val="3"/>
          <w:numId w:val="18"/>
        </w:numPr>
        <w:spacing w:before="20"/>
        <w:ind w:left="2228"/>
        <w:contextualSpacing w:val="0"/>
      </w:pPr>
      <w:r>
        <w:t>Resurgent Russia</w:t>
      </w:r>
    </w:p>
    <w:p w:rsidR="00DF1D96" w:rsidRDefault="00DF1D96" w:rsidP="00DF1D96">
      <w:pPr>
        <w:pStyle w:val="ListParagraph"/>
        <w:numPr>
          <w:ilvl w:val="3"/>
          <w:numId w:val="18"/>
        </w:numPr>
        <w:spacing w:before="40"/>
        <w:ind w:left="2228"/>
        <w:contextualSpacing w:val="0"/>
      </w:pPr>
      <w:r>
        <w:t xml:space="preserve">Address capability gap and </w:t>
      </w:r>
      <w:r w:rsidRPr="009057EE">
        <w:rPr>
          <w:u w:val="single"/>
        </w:rPr>
        <w:t>increase defence &amp; military capacities</w:t>
      </w:r>
    </w:p>
    <w:p w:rsidR="00022232" w:rsidRDefault="00022232" w:rsidP="001E11D0">
      <w:pPr>
        <w:pStyle w:val="ListParagraph"/>
        <w:numPr>
          <w:ilvl w:val="3"/>
          <w:numId w:val="18"/>
        </w:numPr>
        <w:spacing w:before="40"/>
        <w:ind w:left="2228"/>
        <w:contextualSpacing w:val="0"/>
      </w:pPr>
      <w:r w:rsidRPr="009057EE">
        <w:rPr>
          <w:u w:val="single"/>
        </w:rPr>
        <w:t>Faltering faith</w:t>
      </w:r>
      <w:r>
        <w:t xml:space="preserve"> in</w:t>
      </w:r>
      <w:r w:rsidRPr="00341E40">
        <w:t xml:space="preserve"> </w:t>
      </w:r>
      <w:r>
        <w:rPr>
          <w:u w:val="single"/>
        </w:rPr>
        <w:t>transatlantic security</w:t>
      </w:r>
      <w:r>
        <w:t xml:space="preserve"> due to Trump’s commitment to NATO.</w:t>
      </w:r>
    </w:p>
    <w:p w:rsidR="00527E7E" w:rsidRDefault="00527E7E" w:rsidP="001E11D0">
      <w:pPr>
        <w:pStyle w:val="ListParagraph"/>
        <w:numPr>
          <w:ilvl w:val="3"/>
          <w:numId w:val="18"/>
        </w:numPr>
        <w:spacing w:before="40"/>
        <w:ind w:left="2228"/>
        <w:contextualSpacing w:val="0"/>
      </w:pPr>
      <w:r>
        <w:t xml:space="preserve">Burnish EU in </w:t>
      </w:r>
      <w:r w:rsidRPr="006957A4">
        <w:rPr>
          <w:u w:val="single"/>
        </w:rPr>
        <w:t>light of Brexit</w:t>
      </w:r>
      <w:r>
        <w:t xml:space="preserve"> </w:t>
      </w:r>
    </w:p>
    <w:p w:rsidR="00527E7E" w:rsidRDefault="00527E7E" w:rsidP="001E11D0">
      <w:pPr>
        <w:pStyle w:val="ListParagraph"/>
        <w:numPr>
          <w:ilvl w:val="2"/>
          <w:numId w:val="18"/>
        </w:numPr>
        <w:spacing w:before="100"/>
        <w:ind w:left="1604"/>
        <w:contextualSpacing w:val="0"/>
      </w:pPr>
      <w:r>
        <w:t xml:space="preserve">2022: released new EU security &amp; defence strategy: </w:t>
      </w:r>
      <w:r w:rsidRPr="009057EE">
        <w:rPr>
          <w:i/>
          <w:color w:val="009999"/>
        </w:rPr>
        <w:t>Strategic compass</w:t>
      </w:r>
      <w:r>
        <w:rPr>
          <w:i/>
        </w:rPr>
        <w:t>,</w:t>
      </w:r>
      <w:r>
        <w:t xml:space="preserve"> calling for</w:t>
      </w:r>
    </w:p>
    <w:p w:rsidR="00527E7E" w:rsidRDefault="00527E7E" w:rsidP="001E11D0">
      <w:pPr>
        <w:pStyle w:val="ListParagraph"/>
        <w:numPr>
          <w:ilvl w:val="3"/>
          <w:numId w:val="18"/>
        </w:numPr>
        <w:spacing w:before="40"/>
        <w:ind w:left="2228"/>
        <w:contextualSpacing w:val="0"/>
      </w:pPr>
      <w:r>
        <w:t>Increasing military &amp; defence capabilities by 2030</w:t>
      </w:r>
    </w:p>
    <w:p w:rsidR="00527E7E" w:rsidRDefault="00527E7E" w:rsidP="001E11D0">
      <w:pPr>
        <w:pStyle w:val="ListParagraph"/>
        <w:numPr>
          <w:ilvl w:val="3"/>
          <w:numId w:val="18"/>
        </w:numPr>
        <w:spacing w:before="40"/>
        <w:ind w:left="2228"/>
        <w:contextualSpacing w:val="0"/>
      </w:pPr>
      <w:r>
        <w:t xml:space="preserve">Increasing </w:t>
      </w:r>
      <w:r w:rsidRPr="009057EE">
        <w:rPr>
          <w:u w:val="single"/>
        </w:rPr>
        <w:t>EU-NATO cooperation</w:t>
      </w:r>
    </w:p>
    <w:p w:rsidR="00527E7E" w:rsidRDefault="00527E7E" w:rsidP="001E11D0">
      <w:pPr>
        <w:pStyle w:val="ListParagraph"/>
        <w:numPr>
          <w:ilvl w:val="3"/>
          <w:numId w:val="18"/>
        </w:numPr>
        <w:spacing w:before="40"/>
        <w:ind w:left="2228"/>
        <w:contextualSpacing w:val="0"/>
      </w:pPr>
      <w:r>
        <w:t xml:space="preserve">Increasing </w:t>
      </w:r>
      <w:r w:rsidRPr="009057EE">
        <w:rPr>
          <w:u w:val="single"/>
        </w:rPr>
        <w:t>cooperation with like-minded partners</w:t>
      </w:r>
    </w:p>
    <w:p w:rsidR="00527E7E" w:rsidRDefault="00527E7E" w:rsidP="001E11D0">
      <w:pPr>
        <w:pStyle w:val="ListParagraph"/>
        <w:numPr>
          <w:ilvl w:val="2"/>
          <w:numId w:val="18"/>
        </w:numPr>
        <w:spacing w:after="60"/>
        <w:ind w:left="1604"/>
        <w:contextualSpacing w:val="0"/>
      </w:pPr>
      <w:r>
        <w:t xml:space="preserve">Russian invasion has only quickened the pace. </w:t>
      </w:r>
    </w:p>
    <w:p w:rsidR="00527E7E" w:rsidRDefault="00527E7E" w:rsidP="00DF1D96">
      <w:pPr>
        <w:pStyle w:val="Heading3"/>
        <w:numPr>
          <w:ilvl w:val="1"/>
          <w:numId w:val="18"/>
        </w:numPr>
        <w:spacing w:before="400"/>
      </w:pPr>
      <w:bookmarkStart w:id="722" w:name="_Toc128550072"/>
      <w:bookmarkStart w:id="723" w:name="_Toc143354029"/>
      <w:r>
        <w:t>Reforms &amp; initiatives</w:t>
      </w:r>
      <w:bookmarkEnd w:id="722"/>
      <w:bookmarkEnd w:id="723"/>
    </w:p>
    <w:p w:rsidR="00527E7E" w:rsidRDefault="00527E7E" w:rsidP="003A0593">
      <w:pPr>
        <w:pStyle w:val="ListParagraph"/>
        <w:numPr>
          <w:ilvl w:val="2"/>
          <w:numId w:val="82"/>
        </w:numPr>
        <w:spacing w:before="80"/>
        <w:contextualSpacing w:val="0"/>
      </w:pPr>
      <w:r w:rsidRPr="009057EE">
        <w:rPr>
          <w:u w:val="single"/>
        </w:rPr>
        <w:t>Post Brexit</w:t>
      </w:r>
      <w:r>
        <w:t>, EU-leaders announced ‘</w:t>
      </w:r>
      <w:r w:rsidRPr="002C506E">
        <w:rPr>
          <w:b/>
          <w:i/>
          <w:color w:val="009999"/>
          <w:u w:val="single"/>
        </w:rPr>
        <w:t>Political reflection</w:t>
      </w:r>
      <w:r w:rsidRPr="00254100">
        <w:rPr>
          <w:b/>
        </w:rPr>
        <w:t>’</w:t>
      </w:r>
      <w:r>
        <w:t xml:space="preserve"> </w:t>
      </w:r>
      <w:r w:rsidRPr="009057EE">
        <w:t>to consider</w:t>
      </w:r>
      <w:r w:rsidRPr="009057EE">
        <w:rPr>
          <w:u w:val="single"/>
        </w:rPr>
        <w:t xml:space="preserve"> EU’s future</w:t>
      </w:r>
      <w:r>
        <w:t xml:space="preserve">. It </w:t>
      </w:r>
      <w:r w:rsidRPr="009057EE">
        <w:rPr>
          <w:u w:val="single"/>
        </w:rPr>
        <w:t>called for reinvigorated integration</w:t>
      </w:r>
      <w:r>
        <w:t xml:space="preserve">; ex: common </w:t>
      </w:r>
      <w:r w:rsidR="006957A4">
        <w:t xml:space="preserve">budget for defence &amp; </w:t>
      </w:r>
      <w:r>
        <w:t>security</w:t>
      </w:r>
      <w:r w:rsidR="006957A4">
        <w:t xml:space="preserve"> p</w:t>
      </w:r>
      <w:r>
        <w:t xml:space="preserve">olicy. </w:t>
      </w:r>
    </w:p>
    <w:p w:rsidR="00527E7E" w:rsidRDefault="00527E7E" w:rsidP="003A0593">
      <w:pPr>
        <w:pStyle w:val="ListParagraph"/>
        <w:numPr>
          <w:ilvl w:val="2"/>
          <w:numId w:val="82"/>
        </w:numPr>
        <w:spacing w:before="80"/>
        <w:contextualSpacing w:val="0"/>
      </w:pPr>
      <w:r>
        <w:t>Attention on ‘</w:t>
      </w:r>
      <w:r w:rsidRPr="009057EE">
        <w:rPr>
          <w:b/>
          <w:color w:val="009999"/>
        </w:rPr>
        <w:t>Multispeed EU</w:t>
      </w:r>
      <w:r>
        <w:t xml:space="preserve">’ to </w:t>
      </w:r>
      <w:r w:rsidRPr="006E69DC">
        <w:rPr>
          <w:color w:val="70AD47" w:themeColor="accent6"/>
          <w:u w:val="single"/>
        </w:rPr>
        <w:t>allow for varying membership of EU’s integration and initiatives</w:t>
      </w:r>
      <w:r>
        <w:t xml:space="preserve">. </w:t>
      </w:r>
      <w:r w:rsidRPr="006E69DC">
        <w:rPr>
          <w:u w:val="single"/>
        </w:rPr>
        <w:t>Critics</w:t>
      </w:r>
      <w:r>
        <w:t xml:space="preserve"> say it would </w:t>
      </w:r>
      <w:r w:rsidRPr="006E69DC">
        <w:rPr>
          <w:u w:val="single"/>
        </w:rPr>
        <w:t>undermine EU integration</w:t>
      </w:r>
      <w:r w:rsidR="006E69DC">
        <w:t>;</w:t>
      </w:r>
      <w:r>
        <w:t xml:space="preserve"> supporters say, already in practice, viz., Eurozone</w:t>
      </w:r>
      <w:r w:rsidR="002C506E">
        <w:t xml:space="preserve"> (20)</w:t>
      </w:r>
      <w:r>
        <w:t>, Schengen</w:t>
      </w:r>
      <w:r w:rsidR="002C506E">
        <w:t xml:space="preserve"> (23/27), etc.</w:t>
      </w:r>
      <w:r>
        <w:t xml:space="preserve"> </w:t>
      </w:r>
    </w:p>
    <w:p w:rsidR="00482B09" w:rsidRDefault="00482B09" w:rsidP="003A0593">
      <w:pPr>
        <w:pStyle w:val="ListParagraph"/>
        <w:numPr>
          <w:ilvl w:val="2"/>
          <w:numId w:val="82"/>
        </w:numPr>
        <w:spacing w:before="80"/>
        <w:contextualSpacing w:val="0"/>
      </w:pPr>
      <w:r>
        <w:t>Call for ‘</w:t>
      </w:r>
      <w:r w:rsidRPr="006E69DC">
        <w:rPr>
          <w:color w:val="009999"/>
        </w:rPr>
        <w:t>More EU</w:t>
      </w:r>
      <w:r>
        <w:t xml:space="preserve">’ and reforms – advocating greater cooperation &amp; integration – to adapt to contemporary challenges and </w:t>
      </w:r>
      <w:r w:rsidRPr="00DF1D96">
        <w:rPr>
          <w:u w:val="single"/>
        </w:rPr>
        <w:t>EU Expansion</w:t>
      </w:r>
      <w:r>
        <w:t xml:space="preserve">. </w:t>
      </w:r>
    </w:p>
    <w:p w:rsidR="00482B09" w:rsidRDefault="00482B09" w:rsidP="003A0593">
      <w:pPr>
        <w:pStyle w:val="ListParagraph"/>
        <w:numPr>
          <w:ilvl w:val="2"/>
          <w:numId w:val="82"/>
        </w:numPr>
        <w:spacing w:before="80"/>
        <w:contextualSpacing w:val="0"/>
      </w:pPr>
      <w:r>
        <w:t xml:space="preserve">The 2022 </w:t>
      </w:r>
      <w:r w:rsidRPr="001D0470">
        <w:rPr>
          <w:u w:val="single"/>
        </w:rPr>
        <w:t>E</w:t>
      </w:r>
      <w:r>
        <w:rPr>
          <w:u w:val="single"/>
        </w:rPr>
        <w:t>U</w:t>
      </w:r>
      <w:r w:rsidRPr="001D0470">
        <w:rPr>
          <w:u w:val="single"/>
        </w:rPr>
        <w:t xml:space="preserve"> security &amp; defence strategy</w:t>
      </w:r>
      <w:r>
        <w:t xml:space="preserve"> – </w:t>
      </w:r>
      <w:r w:rsidRPr="006E69DC">
        <w:rPr>
          <w:i/>
          <w:color w:val="009999"/>
        </w:rPr>
        <w:t>Strategic Compass</w:t>
      </w:r>
      <w:r>
        <w:rPr>
          <w:i/>
        </w:rPr>
        <w:t xml:space="preserve"> ─ </w:t>
      </w:r>
      <w:r>
        <w:t xml:space="preserve">calls for increased </w:t>
      </w:r>
      <w:r>
        <w:rPr>
          <w:u w:val="single"/>
        </w:rPr>
        <w:t>EU-NATO cooperation</w:t>
      </w:r>
      <w:r w:rsidRPr="00DF1D96">
        <w:t>,</w:t>
      </w:r>
      <w:r>
        <w:rPr>
          <w:i/>
        </w:rPr>
        <w:t xml:space="preserve"> </w:t>
      </w:r>
      <w:r w:rsidRPr="00C54CA1">
        <w:t>and</w:t>
      </w:r>
      <w:r>
        <w:rPr>
          <w:i/>
        </w:rPr>
        <w:t xml:space="preserve"> </w:t>
      </w:r>
      <w:r>
        <w:t xml:space="preserve">boosting military &amp; defence capabilities by 2030. </w:t>
      </w:r>
    </w:p>
    <w:p w:rsidR="00482B09" w:rsidRDefault="00527E7E" w:rsidP="003A0593">
      <w:pPr>
        <w:pStyle w:val="ListParagraph"/>
        <w:numPr>
          <w:ilvl w:val="2"/>
          <w:numId w:val="82"/>
        </w:numPr>
        <w:spacing w:before="80"/>
        <w:contextualSpacing w:val="0"/>
      </w:pPr>
      <w:r w:rsidRPr="006E69DC">
        <w:rPr>
          <w:color w:val="9A57CD"/>
        </w:rPr>
        <w:t>France</w:t>
      </w:r>
      <w:r>
        <w:t xml:space="preserve"> &amp; </w:t>
      </w:r>
      <w:r w:rsidRPr="006E69DC">
        <w:rPr>
          <w:color w:val="9A57CD"/>
        </w:rPr>
        <w:t>Germany’s</w:t>
      </w:r>
      <w:r>
        <w:t xml:space="preserve"> proposal of </w:t>
      </w:r>
      <w:r w:rsidRPr="006E69DC">
        <w:rPr>
          <w:b/>
          <w:color w:val="009999"/>
        </w:rPr>
        <w:t>European Political community</w:t>
      </w:r>
      <w:r w:rsidR="00482B09">
        <w:rPr>
          <w:b/>
          <w:color w:val="009999"/>
        </w:rPr>
        <w:t xml:space="preserve"> (EPC), </w:t>
      </w:r>
      <w:r w:rsidR="00482B09">
        <w:t>2022</w:t>
      </w:r>
    </w:p>
    <w:p w:rsidR="00482B09" w:rsidRDefault="00482B09" w:rsidP="003A0593">
      <w:pPr>
        <w:pStyle w:val="ListParagraph"/>
        <w:numPr>
          <w:ilvl w:val="3"/>
          <w:numId w:val="82"/>
        </w:numPr>
        <w:spacing w:before="80"/>
        <w:contextualSpacing w:val="0"/>
      </w:pPr>
      <w:r>
        <w:t xml:space="preserve">Proposed in response to </w:t>
      </w:r>
      <w:r w:rsidRPr="00DF1D96">
        <w:rPr>
          <w:u w:val="single"/>
        </w:rPr>
        <w:t>Russian invasion of Ukraine</w:t>
      </w:r>
    </w:p>
    <w:p w:rsidR="00482B09" w:rsidRDefault="00482B09" w:rsidP="003A0593">
      <w:pPr>
        <w:pStyle w:val="ListParagraph"/>
        <w:numPr>
          <w:ilvl w:val="3"/>
          <w:numId w:val="82"/>
        </w:numPr>
        <w:spacing w:before="80"/>
        <w:contextualSpacing w:val="0"/>
      </w:pPr>
      <w:r>
        <w:t xml:space="preserve">Envisioned as a </w:t>
      </w:r>
      <w:r w:rsidRPr="00DF1D96">
        <w:rPr>
          <w:u w:val="single"/>
        </w:rPr>
        <w:t>new organisation</w:t>
      </w:r>
      <w:r>
        <w:t xml:space="preserve">, that would allow </w:t>
      </w:r>
      <w:r w:rsidRPr="00DF1D96">
        <w:rPr>
          <w:u w:val="single"/>
        </w:rPr>
        <w:t>deeper-cooperation with non-member countries.</w:t>
      </w:r>
    </w:p>
    <w:p w:rsidR="00527E7E" w:rsidRDefault="00482B09" w:rsidP="00DF1D96">
      <w:pPr>
        <w:pStyle w:val="Heading3"/>
        <w:numPr>
          <w:ilvl w:val="1"/>
          <w:numId w:val="18"/>
        </w:numPr>
        <w:spacing w:before="400"/>
      </w:pPr>
      <w:r>
        <w:t xml:space="preserve"> </w:t>
      </w:r>
      <w:bookmarkStart w:id="724" w:name="_Toc128550073"/>
      <w:bookmarkStart w:id="725" w:name="_Toc143354030"/>
      <w:r w:rsidR="00527E7E">
        <w:t>Future of EU</w:t>
      </w:r>
      <w:bookmarkEnd w:id="724"/>
      <w:bookmarkEnd w:id="725"/>
    </w:p>
    <w:p w:rsidR="00527E7E" w:rsidRDefault="00527E7E" w:rsidP="001E11D0">
      <w:pPr>
        <w:pStyle w:val="Heading4"/>
        <w:numPr>
          <w:ilvl w:val="2"/>
          <w:numId w:val="18"/>
        </w:numPr>
      </w:pPr>
      <w:r>
        <w:t>Bleak</w:t>
      </w:r>
    </w:p>
    <w:p w:rsidR="00527E7E" w:rsidRDefault="00527E7E" w:rsidP="00DF1D96">
      <w:pPr>
        <w:pStyle w:val="ListParagraph"/>
        <w:numPr>
          <w:ilvl w:val="3"/>
          <w:numId w:val="18"/>
        </w:numPr>
        <w:spacing w:before="40"/>
        <w:ind w:left="2228"/>
        <w:contextualSpacing w:val="0"/>
      </w:pPr>
      <w:r>
        <w:t xml:space="preserve">Rise of </w:t>
      </w:r>
      <w:r w:rsidRPr="003C3F4B">
        <w:rPr>
          <w:u w:val="single"/>
        </w:rPr>
        <w:t>illiberal nationalism</w:t>
      </w:r>
      <w:r>
        <w:t>; ex: Italy &amp; Sweden.</w:t>
      </w:r>
    </w:p>
    <w:p w:rsidR="00841A51" w:rsidRDefault="00841A51" w:rsidP="00DF1D96">
      <w:pPr>
        <w:pStyle w:val="ListParagraph"/>
        <w:numPr>
          <w:ilvl w:val="3"/>
          <w:numId w:val="18"/>
        </w:numPr>
        <w:spacing w:before="40"/>
        <w:ind w:left="2228"/>
        <w:contextualSpacing w:val="0"/>
      </w:pPr>
      <w:r>
        <w:t xml:space="preserve">EU reforms in policy areas may be limited by </w:t>
      </w:r>
      <w:r w:rsidRPr="003C3F4B">
        <w:rPr>
          <w:u w:val="single"/>
        </w:rPr>
        <w:t>divergent interests &amp; views</w:t>
      </w:r>
      <w:r>
        <w:rPr>
          <w:u w:val="single"/>
        </w:rPr>
        <w:t xml:space="preserve"> </w:t>
      </w:r>
      <w:r w:rsidRPr="003C3F4B">
        <w:t>(China, Russia)</w:t>
      </w:r>
      <w:r>
        <w:t>.</w:t>
      </w:r>
    </w:p>
    <w:p w:rsidR="00841A51" w:rsidRPr="000E215A" w:rsidRDefault="00550342" w:rsidP="00DF1D96">
      <w:pPr>
        <w:pStyle w:val="ListParagraph"/>
        <w:numPr>
          <w:ilvl w:val="3"/>
          <w:numId w:val="18"/>
        </w:numPr>
        <w:spacing w:before="40"/>
        <w:ind w:left="2228"/>
        <w:contextualSpacing w:val="0"/>
      </w:pPr>
      <w:r>
        <w:t>Threats of disintegration with Brexit and Treaty of Lisbon (2007)</w:t>
      </w:r>
    </w:p>
    <w:p w:rsidR="00527E7E" w:rsidRDefault="00527E7E" w:rsidP="00DF1D96">
      <w:pPr>
        <w:pStyle w:val="ListParagraph"/>
        <w:numPr>
          <w:ilvl w:val="3"/>
          <w:numId w:val="18"/>
        </w:numPr>
        <w:spacing w:before="40"/>
        <w:ind w:left="2228"/>
        <w:contextualSpacing w:val="0"/>
      </w:pPr>
      <w:r>
        <w:t xml:space="preserve">Calls for </w:t>
      </w:r>
      <w:r>
        <w:rPr>
          <w:i/>
        </w:rPr>
        <w:t>‘Strategic autonomy</w:t>
      </w:r>
      <w:r>
        <w:t>’</w:t>
      </w:r>
      <w:r w:rsidR="00DF1D96">
        <w:t xml:space="preserve"> and criticism for </w:t>
      </w:r>
      <w:r w:rsidR="00DF1D96" w:rsidRPr="00550342">
        <w:rPr>
          <w:u w:val="single"/>
        </w:rPr>
        <w:t>sovereignty loss</w:t>
      </w:r>
      <w:r>
        <w:t>.</w:t>
      </w:r>
    </w:p>
    <w:p w:rsidR="00527E7E" w:rsidRDefault="00527E7E" w:rsidP="00DF1D96">
      <w:pPr>
        <w:pStyle w:val="Heading4"/>
        <w:numPr>
          <w:ilvl w:val="2"/>
          <w:numId w:val="18"/>
        </w:numPr>
        <w:spacing w:before="160"/>
        <w:ind w:left="1604"/>
      </w:pPr>
      <w:r>
        <w:t>Thriving</w:t>
      </w:r>
    </w:p>
    <w:p w:rsidR="00527E7E" w:rsidRPr="00C9405D" w:rsidRDefault="00527E7E" w:rsidP="00DF1D96">
      <w:pPr>
        <w:pStyle w:val="AsCore-byline"/>
        <w:ind w:left="1048" w:firstLine="556"/>
      </w:pPr>
      <w:r>
        <w:t>[Undergoing/upcoming economic &amp; political reforms]</w:t>
      </w:r>
    </w:p>
    <w:p w:rsidR="00527E7E" w:rsidRDefault="00527E7E" w:rsidP="00DF1D96">
      <w:pPr>
        <w:pStyle w:val="ListParagraph"/>
        <w:numPr>
          <w:ilvl w:val="3"/>
          <w:numId w:val="18"/>
        </w:numPr>
        <w:spacing w:before="100"/>
        <w:ind w:left="2228"/>
        <w:contextualSpacing w:val="0"/>
      </w:pPr>
      <w:r w:rsidRPr="003C3F4B">
        <w:rPr>
          <w:u w:val="single"/>
        </w:rPr>
        <w:t>Russian war</w:t>
      </w:r>
      <w:r>
        <w:t xml:space="preserve"> has </w:t>
      </w:r>
      <w:r w:rsidRPr="003C3F4B">
        <w:rPr>
          <w:u w:val="single"/>
        </w:rPr>
        <w:t>bolstered</w:t>
      </w:r>
      <w:r>
        <w:t xml:space="preserve"> EU’s attempt of common security &amp; defence policy (</w:t>
      </w:r>
      <w:r w:rsidRPr="003C3F4B">
        <w:rPr>
          <w:u w:val="single"/>
        </w:rPr>
        <w:t>CSDP</w:t>
      </w:r>
      <w:r>
        <w:t xml:space="preserve">), as highlighted in new </w:t>
      </w:r>
      <w:r w:rsidRPr="003C3F4B">
        <w:rPr>
          <w:color w:val="009999"/>
        </w:rPr>
        <w:t>EU security &amp; defence strategy (2022):</w:t>
      </w:r>
      <w:r>
        <w:t xml:space="preserve"> </w:t>
      </w:r>
      <w:r w:rsidRPr="003C3F4B">
        <w:rPr>
          <w:i/>
          <w:color w:val="009999"/>
          <w:u w:val="single"/>
        </w:rPr>
        <w:t>Strategic compass</w:t>
      </w:r>
      <w:r>
        <w:t xml:space="preserve">. </w:t>
      </w:r>
    </w:p>
    <w:p w:rsidR="00527E7E" w:rsidRDefault="00527E7E" w:rsidP="00DF1D96">
      <w:pPr>
        <w:pStyle w:val="ListParagraph"/>
        <w:numPr>
          <w:ilvl w:val="3"/>
          <w:numId w:val="18"/>
        </w:numPr>
        <w:spacing w:before="80"/>
        <w:ind w:left="2228"/>
        <w:contextualSpacing w:val="0"/>
      </w:pPr>
      <w:r w:rsidRPr="003C3F4B">
        <w:rPr>
          <w:u w:val="single"/>
        </w:rPr>
        <w:t>Prospect of expansion</w:t>
      </w:r>
      <w:r>
        <w:t xml:space="preserve"> with </w:t>
      </w:r>
      <w:r w:rsidRPr="003C3F4B">
        <w:rPr>
          <w:color w:val="9A57CD"/>
        </w:rPr>
        <w:t>Ukraine</w:t>
      </w:r>
      <w:r>
        <w:t xml:space="preserve"> joining EU</w:t>
      </w:r>
      <w:r w:rsidR="00DD35CA">
        <w:t>, and calls for “</w:t>
      </w:r>
      <w:r w:rsidR="00DD35CA" w:rsidRPr="00DD35CA">
        <w:rPr>
          <w:color w:val="009999"/>
        </w:rPr>
        <w:t>More EU</w:t>
      </w:r>
      <w:r w:rsidR="00DD35CA">
        <w:t>”</w:t>
      </w:r>
    </w:p>
    <w:p w:rsidR="00527E7E" w:rsidRDefault="00527E7E" w:rsidP="00DF1D96">
      <w:pPr>
        <w:pStyle w:val="ListParagraph"/>
        <w:numPr>
          <w:ilvl w:val="3"/>
          <w:numId w:val="18"/>
        </w:numPr>
        <w:spacing w:before="80"/>
        <w:ind w:left="2228"/>
        <w:contextualSpacing w:val="0"/>
      </w:pPr>
      <w:r w:rsidRPr="003C3F4B">
        <w:rPr>
          <w:u w:val="single"/>
        </w:rPr>
        <w:t>EU’s economic recovery</w:t>
      </w:r>
      <w:r>
        <w:t xml:space="preserve"> measures, due to </w:t>
      </w:r>
      <w:r w:rsidRPr="003C3F4B">
        <w:rPr>
          <w:u w:val="single"/>
        </w:rPr>
        <w:t>Covid-19 &amp; Russian war</w:t>
      </w:r>
      <w:r>
        <w:t xml:space="preserve">, would lead to </w:t>
      </w:r>
      <w:r w:rsidRPr="003C3F4B">
        <w:rPr>
          <w:u w:val="single"/>
        </w:rPr>
        <w:t>more economic integration</w:t>
      </w:r>
      <w:r>
        <w:t>.</w:t>
      </w:r>
    </w:p>
    <w:p w:rsidR="00527E7E" w:rsidRPr="00DB1F51" w:rsidRDefault="00527E7E" w:rsidP="00DF1D96">
      <w:pPr>
        <w:pStyle w:val="ListParagraph"/>
        <w:numPr>
          <w:ilvl w:val="3"/>
          <w:numId w:val="18"/>
        </w:numPr>
        <w:spacing w:before="80"/>
        <w:ind w:left="2228"/>
        <w:contextualSpacing w:val="0"/>
      </w:pPr>
      <w:r>
        <w:t xml:space="preserve">Key states like </w:t>
      </w:r>
      <w:r w:rsidRPr="003C3F4B">
        <w:rPr>
          <w:color w:val="9A57CD"/>
        </w:rPr>
        <w:t>France</w:t>
      </w:r>
      <w:r>
        <w:t xml:space="preserve"> &amp; </w:t>
      </w:r>
      <w:r w:rsidRPr="003C3F4B">
        <w:rPr>
          <w:color w:val="9A57CD"/>
        </w:rPr>
        <w:t>Germany</w:t>
      </w:r>
      <w:r>
        <w:t xml:space="preserve"> are </w:t>
      </w:r>
      <w:r w:rsidRPr="003C3F4B">
        <w:rPr>
          <w:u w:val="single"/>
        </w:rPr>
        <w:t>calling for</w:t>
      </w:r>
      <w:r>
        <w:t xml:space="preserve">, inter alia, </w:t>
      </w:r>
      <w:r w:rsidRPr="003C3F4B">
        <w:rPr>
          <w:u w:val="single"/>
        </w:rPr>
        <w:t>Eurozone reforms</w:t>
      </w:r>
      <w:r>
        <w:t xml:space="preserve">. </w:t>
      </w:r>
    </w:p>
    <w:p w:rsidR="00527E7E" w:rsidRDefault="00527E7E" w:rsidP="00DF1D96">
      <w:pPr>
        <w:pStyle w:val="ListParagraph"/>
        <w:numPr>
          <w:ilvl w:val="3"/>
          <w:numId w:val="18"/>
        </w:numPr>
        <w:spacing w:before="80"/>
        <w:ind w:left="2228"/>
        <w:contextualSpacing w:val="0"/>
      </w:pPr>
      <w:r>
        <w:t xml:space="preserve">Central &amp; Eastern European states to play key role, due to their significant role in shaping EU’s Russian response. </w:t>
      </w:r>
    </w:p>
    <w:p w:rsidR="00527E7E" w:rsidRDefault="00527E7E" w:rsidP="001E11D0">
      <w:pPr>
        <w:pStyle w:val="Heading3"/>
        <w:numPr>
          <w:ilvl w:val="1"/>
          <w:numId w:val="18"/>
        </w:numPr>
      </w:pPr>
      <w:bookmarkStart w:id="726" w:name="_Toc128550074"/>
      <w:bookmarkStart w:id="727" w:name="_Toc143354031"/>
      <w:r>
        <w:t>EU-India relations</w:t>
      </w:r>
      <w:bookmarkEnd w:id="726"/>
      <w:bookmarkEnd w:id="727"/>
    </w:p>
    <w:p w:rsidR="00527E7E" w:rsidRDefault="00527E7E" w:rsidP="001E11D0">
      <w:pPr>
        <w:pStyle w:val="ListParagraph"/>
        <w:numPr>
          <w:ilvl w:val="2"/>
          <w:numId w:val="18"/>
        </w:numPr>
        <w:spacing w:before="0" w:after="60"/>
        <w:ind w:left="1604"/>
        <w:contextualSpacing w:val="0"/>
      </w:pPr>
      <w:r>
        <w:t>India and EU are ‘</w:t>
      </w:r>
      <w:r w:rsidRPr="003C3F4B">
        <w:rPr>
          <w:color w:val="009999"/>
        </w:rPr>
        <w:t>natural allies</w:t>
      </w:r>
      <w:r>
        <w:t xml:space="preserve">’. These have a </w:t>
      </w:r>
      <w:r>
        <w:rPr>
          <w:u w:val="single"/>
        </w:rPr>
        <w:t>strategic partnership</w:t>
      </w:r>
      <w:r>
        <w:t xml:space="preserve"> since 2004, and their </w:t>
      </w:r>
      <w:r>
        <w:rPr>
          <w:u w:val="single"/>
        </w:rPr>
        <w:t>commitment to democracy &amp; liberal values</w:t>
      </w:r>
      <w:r>
        <w:t xml:space="preserve"> underpin their relations. </w:t>
      </w:r>
    </w:p>
    <w:p w:rsidR="00527E7E" w:rsidRDefault="00527E7E" w:rsidP="001E11D0">
      <w:pPr>
        <w:pStyle w:val="Heading4"/>
        <w:numPr>
          <w:ilvl w:val="2"/>
          <w:numId w:val="18"/>
        </w:numPr>
      </w:pPr>
      <w:r>
        <w:t>Challenges</w:t>
      </w:r>
    </w:p>
    <w:p w:rsidR="00527E7E" w:rsidRDefault="00527E7E" w:rsidP="003A0593">
      <w:pPr>
        <w:pStyle w:val="ListParagraph"/>
        <w:numPr>
          <w:ilvl w:val="3"/>
          <w:numId w:val="84"/>
        </w:numPr>
        <w:spacing w:before="0" w:after="60"/>
        <w:contextualSpacing w:val="0"/>
      </w:pPr>
      <w:r>
        <w:t xml:space="preserve">India &amp; EU </w:t>
      </w:r>
      <w:r w:rsidRPr="00AB2CBF">
        <w:rPr>
          <w:color w:val="70AD47" w:themeColor="accent6"/>
          <w:u w:val="single"/>
        </w:rPr>
        <w:t>often end up on opposite sides</w:t>
      </w:r>
      <w:r>
        <w:t xml:space="preserve">: (a) </w:t>
      </w:r>
      <w:r w:rsidRPr="00177E34">
        <w:rPr>
          <w:rStyle w:val="enumerationunderlineChar"/>
        </w:rPr>
        <w:t>Climate action</w:t>
      </w:r>
      <w:r>
        <w:t xml:space="preserve"> (‘phase down’); (b) </w:t>
      </w:r>
      <w:r w:rsidR="009A4233" w:rsidRPr="00177E34">
        <w:rPr>
          <w:rStyle w:val="enumerationunderlineChar"/>
        </w:rPr>
        <w:t>geopolitics</w:t>
      </w:r>
      <w:r w:rsidR="009A4233">
        <w:t xml:space="preserve"> (sanctioning Russia)</w:t>
      </w:r>
      <w:r>
        <w:t xml:space="preserve">; (c) </w:t>
      </w:r>
      <w:r w:rsidR="009A4233" w:rsidRPr="00177E34">
        <w:rPr>
          <w:rStyle w:val="enumerationunderlineChar"/>
        </w:rPr>
        <w:t>trade</w:t>
      </w:r>
      <w:r w:rsidR="009A4233">
        <w:t xml:space="preserve"> (SPS standards) etc.</w:t>
      </w:r>
    </w:p>
    <w:p w:rsidR="00527E7E" w:rsidRPr="00AB2CBF" w:rsidRDefault="00527E7E" w:rsidP="003A0593">
      <w:pPr>
        <w:pStyle w:val="ListParagraph"/>
        <w:numPr>
          <w:ilvl w:val="3"/>
          <w:numId w:val="84"/>
        </w:numPr>
        <w:spacing w:before="0" w:after="60"/>
        <w:contextualSpacing w:val="0"/>
        <w:rPr>
          <w:u w:val="single"/>
        </w:rPr>
      </w:pPr>
      <w:r w:rsidRPr="00AB2CBF">
        <w:rPr>
          <w:u w:val="single"/>
        </w:rPr>
        <w:t>Inability</w:t>
      </w:r>
      <w:r>
        <w:t xml:space="preserve"> to fructify a </w:t>
      </w:r>
      <w:r w:rsidRPr="009A4233">
        <w:rPr>
          <w:color w:val="70AD47" w:themeColor="accent6"/>
          <w:u w:val="single"/>
        </w:rPr>
        <w:t>FTA</w:t>
      </w:r>
      <w:r w:rsidRPr="00AB2CBF">
        <w:rPr>
          <w:u w:val="single"/>
        </w:rPr>
        <w:t xml:space="preserve"> since 2007</w:t>
      </w:r>
    </w:p>
    <w:p w:rsidR="00527E7E" w:rsidRDefault="00AB2CBF" w:rsidP="003A0593">
      <w:pPr>
        <w:pStyle w:val="ListParagraph"/>
        <w:numPr>
          <w:ilvl w:val="3"/>
          <w:numId w:val="84"/>
        </w:numPr>
        <w:spacing w:before="0" w:after="60"/>
        <w:contextualSpacing w:val="0"/>
      </w:pPr>
      <w:r w:rsidRPr="00AB2CBF">
        <w:rPr>
          <w:u w:val="single"/>
        </w:rPr>
        <w:t>underwhelming trade</w:t>
      </w:r>
      <w:r>
        <w:t xml:space="preserve"> between </w:t>
      </w:r>
      <w:r w:rsidR="00527E7E">
        <w:t xml:space="preserve">India-EU: </w:t>
      </w:r>
      <w:r w:rsidR="00527E7E" w:rsidRPr="009A4233">
        <w:rPr>
          <w:color w:val="70AD47" w:themeColor="accent6"/>
          <w:u w:val="single"/>
        </w:rPr>
        <w:t>1.8% of EU’s total trade</w:t>
      </w:r>
      <w:r w:rsidR="00527E7E">
        <w:t xml:space="preserve"> </w:t>
      </w:r>
    </w:p>
    <w:p w:rsidR="00527E7E" w:rsidRDefault="00527E7E" w:rsidP="003A0593">
      <w:pPr>
        <w:pStyle w:val="ListParagraph"/>
        <w:numPr>
          <w:ilvl w:val="3"/>
          <w:numId w:val="84"/>
        </w:numPr>
        <w:spacing w:before="0" w:after="60"/>
        <w:contextualSpacing w:val="0"/>
      </w:pPr>
      <w:r>
        <w:t xml:space="preserve">Using </w:t>
      </w:r>
      <w:r w:rsidRPr="00AB2CBF">
        <w:rPr>
          <w:u w:val="single"/>
        </w:rPr>
        <w:t>sanitary-and-phytosanitary measures</w:t>
      </w:r>
      <w:r>
        <w:t xml:space="preserve">, </w:t>
      </w:r>
      <w:r w:rsidRPr="00AB2CBF">
        <w:rPr>
          <w:u w:val="single"/>
        </w:rPr>
        <w:t>environmental</w:t>
      </w:r>
      <w:r>
        <w:t xml:space="preserve"> and labour standards </w:t>
      </w:r>
      <w:r w:rsidR="00AB2CBF">
        <w:t xml:space="preserve">act </w:t>
      </w:r>
      <w:r>
        <w:t xml:space="preserve">as </w:t>
      </w:r>
      <w:r w:rsidRPr="009A4233">
        <w:rPr>
          <w:color w:val="70AD47" w:themeColor="accent6"/>
          <w:u w:val="single"/>
        </w:rPr>
        <w:t>non-tariff trade barriers</w:t>
      </w:r>
      <w:r>
        <w:t xml:space="preserve">. This is </w:t>
      </w:r>
      <w:r w:rsidRPr="00DD35CA">
        <w:rPr>
          <w:u w:val="single"/>
        </w:rPr>
        <w:t>contrary to EU’s attitude with China</w:t>
      </w:r>
      <w:r>
        <w:t xml:space="preserve"> doing abuses in Xinjiang. </w:t>
      </w:r>
    </w:p>
    <w:p w:rsidR="00527E7E" w:rsidRDefault="00527E7E" w:rsidP="003A0593">
      <w:pPr>
        <w:pStyle w:val="ListParagraph"/>
        <w:numPr>
          <w:ilvl w:val="3"/>
          <w:numId w:val="84"/>
        </w:numPr>
        <w:spacing w:before="0" w:after="60"/>
        <w:contextualSpacing w:val="0"/>
      </w:pPr>
      <w:r w:rsidRPr="009A4233">
        <w:rPr>
          <w:color w:val="70AD47" w:themeColor="accent6"/>
          <w:u w:val="single"/>
        </w:rPr>
        <w:t>Lack o</w:t>
      </w:r>
      <w:r w:rsidR="00AB2CBF" w:rsidRPr="009A4233">
        <w:rPr>
          <w:color w:val="70AD47" w:themeColor="accent6"/>
          <w:u w:val="single"/>
        </w:rPr>
        <w:t>f</w:t>
      </w:r>
      <w:r w:rsidRPr="009A4233">
        <w:rPr>
          <w:color w:val="70AD47" w:themeColor="accent6"/>
          <w:u w:val="single"/>
        </w:rPr>
        <w:t xml:space="preserve"> in-depth studies</w:t>
      </w:r>
      <w:r w:rsidRPr="00AB2CBF">
        <w:rPr>
          <w:u w:val="single"/>
        </w:rPr>
        <w:t xml:space="preserve"> </w:t>
      </w:r>
      <w:r w:rsidR="00AB2CBF" w:rsidRPr="00AB2CBF">
        <w:rPr>
          <w:u w:val="single"/>
        </w:rPr>
        <w:t xml:space="preserve">&amp; </w:t>
      </w:r>
      <w:r w:rsidRPr="00AB2CBF">
        <w:rPr>
          <w:u w:val="single"/>
        </w:rPr>
        <w:t>knowledge on India</w:t>
      </w:r>
      <w:r>
        <w:t xml:space="preserve">, as opposed to </w:t>
      </w:r>
      <w:r w:rsidRPr="00AB2CBF">
        <w:rPr>
          <w:u w:val="single"/>
        </w:rPr>
        <w:t>extensive researche</w:t>
      </w:r>
      <w:r w:rsidR="00AB2CBF">
        <w:rPr>
          <w:u w:val="single"/>
        </w:rPr>
        <w:t>s</w:t>
      </w:r>
      <w:r w:rsidRPr="00AB2CBF">
        <w:rPr>
          <w:u w:val="single"/>
        </w:rPr>
        <w:t xml:space="preserve"> on China</w:t>
      </w:r>
      <w:r>
        <w:t xml:space="preserve"> (Confucius institute). </w:t>
      </w:r>
    </w:p>
    <w:p w:rsidR="00527E7E" w:rsidRDefault="00527E7E" w:rsidP="001E11D0">
      <w:pPr>
        <w:pStyle w:val="Heading4"/>
        <w:numPr>
          <w:ilvl w:val="2"/>
          <w:numId w:val="18"/>
        </w:numPr>
      </w:pPr>
      <w:r>
        <w:t>Course correction</w:t>
      </w:r>
      <w:r w:rsidR="00DD35CA">
        <w:t xml:space="preserve"> vis-à-vis India relations</w:t>
      </w:r>
    </w:p>
    <w:p w:rsidR="00527E7E" w:rsidRDefault="00527E7E" w:rsidP="003A0593">
      <w:pPr>
        <w:pStyle w:val="ListParagraph"/>
        <w:numPr>
          <w:ilvl w:val="3"/>
          <w:numId w:val="83"/>
        </w:numPr>
        <w:spacing w:before="80"/>
        <w:contextualSpacing w:val="0"/>
      </w:pPr>
      <w:r w:rsidRPr="007C4C21">
        <w:rPr>
          <w:b/>
        </w:rPr>
        <w:t>EU</w:t>
      </w:r>
      <w:r>
        <w:t xml:space="preserve"> must move </w:t>
      </w:r>
      <w:r w:rsidRPr="00AB2CBF">
        <w:rPr>
          <w:u w:val="single"/>
        </w:rPr>
        <w:t>from narrow social &amp; environmental standards</w:t>
      </w:r>
      <w:r>
        <w:t xml:space="preserve">, to </w:t>
      </w:r>
      <w:r w:rsidRPr="007C4C21">
        <w:rPr>
          <w:u w:val="single"/>
        </w:rPr>
        <w:t>broader democratic &amp; liberal values,</w:t>
      </w:r>
      <w:r>
        <w:t xml:space="preserve"> during </w:t>
      </w:r>
      <w:r w:rsidRPr="00DD35CA">
        <w:rPr>
          <w:color w:val="70AD47" w:themeColor="accent6"/>
          <w:u w:val="single"/>
        </w:rPr>
        <w:t>trade negotiations</w:t>
      </w:r>
      <w:r>
        <w:t>.</w:t>
      </w:r>
    </w:p>
    <w:p w:rsidR="00527E7E" w:rsidRDefault="00527E7E" w:rsidP="00DD35CA">
      <w:pPr>
        <w:pStyle w:val="ListParagraph"/>
        <w:numPr>
          <w:ilvl w:val="4"/>
          <w:numId w:val="18"/>
        </w:numPr>
        <w:spacing w:before="80"/>
        <w:contextualSpacing w:val="0"/>
      </w:pPr>
      <w:r>
        <w:t xml:space="preserve">In response to such criticism, India regularly justifies ties on grounds of ‘pragmatism.’ </w:t>
      </w:r>
      <w:r w:rsidRPr="007C4C21">
        <w:rPr>
          <w:b/>
        </w:rPr>
        <w:t>India</w:t>
      </w:r>
      <w:r w:rsidRPr="007C4C21">
        <w:t xml:space="preserve"> </w:t>
      </w:r>
      <w:r w:rsidRPr="007C4C21">
        <w:rPr>
          <w:u w:val="single"/>
        </w:rPr>
        <w:t>must own its heritage</w:t>
      </w:r>
      <w:r>
        <w:t xml:space="preserve"> of liberal values and embed these in foreign policy narratives.  </w:t>
      </w:r>
    </w:p>
    <w:p w:rsidR="00527E7E" w:rsidRDefault="00527E7E" w:rsidP="003A0593">
      <w:pPr>
        <w:pStyle w:val="ListParagraph"/>
        <w:numPr>
          <w:ilvl w:val="3"/>
          <w:numId w:val="83"/>
        </w:numPr>
        <w:spacing w:before="80"/>
        <w:contextualSpacing w:val="0"/>
      </w:pPr>
      <w:r>
        <w:t xml:space="preserve">EU should put </w:t>
      </w:r>
      <w:r w:rsidRPr="00AB2CBF">
        <w:rPr>
          <w:u w:val="single"/>
        </w:rPr>
        <w:t>more effort &amp; investment</w:t>
      </w:r>
      <w:r w:rsidRPr="0009222D">
        <w:rPr>
          <w:u w:val="single"/>
        </w:rPr>
        <w:t xml:space="preserve"> in </w:t>
      </w:r>
      <w:r w:rsidRPr="00DD35CA">
        <w:rPr>
          <w:color w:val="70AD47" w:themeColor="accent6"/>
          <w:u w:val="single"/>
        </w:rPr>
        <w:t>understanding India</w:t>
      </w:r>
      <w:r>
        <w:t xml:space="preserve"> and vice-versa. Ex: </w:t>
      </w:r>
      <w:r w:rsidRPr="00AB2CBF">
        <w:rPr>
          <w:u w:val="single"/>
        </w:rPr>
        <w:t>Confucius institutes</w:t>
      </w:r>
      <w:r>
        <w:t xml:space="preserve"> have played </w:t>
      </w:r>
      <w:r w:rsidRPr="00AB2CBF">
        <w:rPr>
          <w:u w:val="single"/>
        </w:rPr>
        <w:t>important role</w:t>
      </w:r>
      <w:r w:rsidR="00AB2CBF">
        <w:t xml:space="preserve"> in</w:t>
      </w:r>
      <w:r>
        <w:t xml:space="preserve"> </w:t>
      </w:r>
      <w:r w:rsidRPr="0009222D">
        <w:t>diplomacy</w:t>
      </w:r>
      <w:r w:rsidR="00AB2CBF">
        <w:t xml:space="preserve"> with China</w:t>
      </w:r>
      <w:r>
        <w:t xml:space="preserve">. </w:t>
      </w:r>
    </w:p>
    <w:p w:rsidR="00527E7E" w:rsidRDefault="00527E7E" w:rsidP="003A0593">
      <w:pPr>
        <w:pStyle w:val="ListParagraph"/>
        <w:numPr>
          <w:ilvl w:val="3"/>
          <w:numId w:val="83"/>
        </w:numPr>
        <w:spacing w:before="80"/>
        <w:contextualSpacing w:val="0"/>
      </w:pPr>
      <w:r w:rsidRPr="00AB2CBF">
        <w:rPr>
          <w:b/>
          <w:u w:val="single"/>
        </w:rPr>
        <w:t>India’s</w:t>
      </w:r>
      <w:r>
        <w:t xml:space="preserve"> policy of </w:t>
      </w:r>
      <w:r w:rsidRPr="00DD35CA">
        <w:rPr>
          <w:color w:val="70AD47" w:themeColor="accent6"/>
          <w:u w:val="single"/>
        </w:rPr>
        <w:t>multi-alignment</w:t>
      </w:r>
      <w:r>
        <w:t xml:space="preserve"> is </w:t>
      </w:r>
      <w:r w:rsidRPr="0009222D">
        <w:rPr>
          <w:u w:val="single"/>
        </w:rPr>
        <w:t>preventing her from joining alliances</w:t>
      </w:r>
      <w:r>
        <w:t xml:space="preserve">. This </w:t>
      </w:r>
      <w:r w:rsidRPr="00AB2CBF">
        <w:rPr>
          <w:u w:val="single"/>
        </w:rPr>
        <w:t>prevents deepening of relations</w:t>
      </w:r>
      <w:r>
        <w:t xml:space="preserve">. Ex: </w:t>
      </w:r>
      <w:r w:rsidRPr="00AB2CBF">
        <w:rPr>
          <w:u w:val="single"/>
        </w:rPr>
        <w:t>Abstaining from resolution on Russia</w:t>
      </w:r>
      <w:r>
        <w:t xml:space="preserve"> in both Council &amp; Assembly. </w:t>
      </w:r>
    </w:p>
    <w:p w:rsidR="00527E7E" w:rsidRDefault="00527E7E" w:rsidP="00DD35CA">
      <w:pPr>
        <w:pStyle w:val="Heading3"/>
        <w:numPr>
          <w:ilvl w:val="1"/>
          <w:numId w:val="18"/>
        </w:numPr>
        <w:spacing w:before="400"/>
      </w:pPr>
      <w:bookmarkStart w:id="728" w:name="_Toc128550075"/>
      <w:bookmarkStart w:id="729" w:name="_Toc143354032"/>
      <w:r>
        <w:t>EU-China</w:t>
      </w:r>
      <w:bookmarkEnd w:id="728"/>
      <w:bookmarkEnd w:id="729"/>
    </w:p>
    <w:p w:rsidR="00B35EAE" w:rsidRDefault="00B35EAE" w:rsidP="001E11D0">
      <w:pPr>
        <w:pStyle w:val="ListParagraph"/>
        <w:numPr>
          <w:ilvl w:val="2"/>
          <w:numId w:val="18"/>
        </w:numPr>
        <w:spacing w:before="0" w:after="60"/>
        <w:ind w:left="1604"/>
        <w:contextualSpacing w:val="0"/>
      </w:pPr>
      <w:r>
        <w:t xml:space="preserve">EU suffers from </w:t>
      </w:r>
      <w:r w:rsidRPr="00841A51">
        <w:rPr>
          <w:u w:val="single"/>
        </w:rPr>
        <w:t>Chinese dependence &amp; integration</w:t>
      </w:r>
      <w:r>
        <w:t xml:space="preserve">. Thus, member-states remain </w:t>
      </w:r>
      <w:r w:rsidRPr="00841A51">
        <w:rPr>
          <w:u w:val="single"/>
        </w:rPr>
        <w:t>divided</w:t>
      </w:r>
      <w:r w:rsidR="00841A51" w:rsidRPr="00841A51">
        <w:t xml:space="preserve">, </w:t>
      </w:r>
      <w:r w:rsidR="00841A51" w:rsidRPr="00DD35CA">
        <w:rPr>
          <w:u w:val="single"/>
        </w:rPr>
        <w:t>especially Germany</w:t>
      </w:r>
      <w:r>
        <w:t xml:space="preserve">. </w:t>
      </w:r>
    </w:p>
    <w:p w:rsidR="00527E7E" w:rsidRDefault="00527E7E" w:rsidP="001E11D0">
      <w:pPr>
        <w:pStyle w:val="ListParagraph"/>
        <w:numPr>
          <w:ilvl w:val="2"/>
          <w:numId w:val="18"/>
        </w:numPr>
        <w:spacing w:before="0" w:after="60"/>
        <w:ind w:left="1604"/>
        <w:contextualSpacing w:val="0"/>
      </w:pPr>
      <w:r>
        <w:t xml:space="preserve">Europe’s perception on </w:t>
      </w:r>
      <w:r w:rsidRPr="00B35EAE">
        <w:rPr>
          <w:u w:val="single"/>
        </w:rPr>
        <w:t>China</w:t>
      </w:r>
      <w:r>
        <w:t xml:space="preserve"> changed from a </w:t>
      </w:r>
      <w:r w:rsidRPr="00B35EAE">
        <w:t>‘</w:t>
      </w:r>
      <w:r w:rsidRPr="00B35EAE">
        <w:rPr>
          <w:color w:val="009999"/>
          <w:u w:val="single"/>
        </w:rPr>
        <w:t>partner, competitor and rival</w:t>
      </w:r>
      <w:r w:rsidRPr="00DD35CA">
        <w:t>’ to a ‘</w:t>
      </w:r>
      <w:r w:rsidRPr="00B35EAE">
        <w:rPr>
          <w:color w:val="009999"/>
          <w:u w:val="single"/>
        </w:rPr>
        <w:t>strategic rival</w:t>
      </w:r>
      <w:r>
        <w:t xml:space="preserve">’. With China announcing </w:t>
      </w:r>
      <w:r w:rsidRPr="00DD35CA">
        <w:t>‘</w:t>
      </w:r>
      <w:r w:rsidRPr="00B35EAE">
        <w:rPr>
          <w:color w:val="009999"/>
          <w:u w:val="single"/>
        </w:rPr>
        <w:t>no limits</w:t>
      </w:r>
      <w:r w:rsidRPr="00B35EAE">
        <w:rPr>
          <w:u w:val="single"/>
        </w:rPr>
        <w:t>’ partnership with Russia</w:t>
      </w:r>
      <w:r>
        <w:t>, the danger has come to their borders.</w:t>
      </w:r>
    </w:p>
    <w:p w:rsidR="00F34673" w:rsidRDefault="00F34673" w:rsidP="00DD35CA">
      <w:pPr>
        <w:pStyle w:val="ListParagraph"/>
        <w:numPr>
          <w:ilvl w:val="2"/>
          <w:numId w:val="18"/>
        </w:numPr>
        <w:spacing w:before="0" w:after="40"/>
        <w:ind w:left="1604"/>
        <w:contextualSpacing w:val="0"/>
      </w:pPr>
      <w:r w:rsidRPr="00DD35CA">
        <w:rPr>
          <w:color w:val="9A57CD"/>
        </w:rPr>
        <w:t>Ursula von der Leyen</w:t>
      </w:r>
      <w:r>
        <w:t xml:space="preserve"> stated:</w:t>
      </w:r>
    </w:p>
    <w:p w:rsidR="00F34673" w:rsidRDefault="00F34673" w:rsidP="00DD35CA">
      <w:pPr>
        <w:pStyle w:val="ListParagraph"/>
        <w:numPr>
          <w:ilvl w:val="3"/>
          <w:numId w:val="18"/>
        </w:numPr>
        <w:spacing w:before="20"/>
        <w:ind w:left="2228"/>
        <w:contextualSpacing w:val="0"/>
      </w:pPr>
      <w:r w:rsidRPr="00F66645">
        <w:rPr>
          <w:u w:val="single"/>
        </w:rPr>
        <w:t>Concerns about Chinese assertiveness, military action, economic coercion</w:t>
      </w:r>
      <w:r>
        <w:t xml:space="preserve">, and </w:t>
      </w:r>
      <w:r w:rsidRPr="009A4233">
        <w:rPr>
          <w:u w:val="single"/>
        </w:rPr>
        <w:t>human rights violation</w:t>
      </w:r>
      <w:r>
        <w:t xml:space="preserve"> in Xinjiang</w:t>
      </w:r>
    </w:p>
    <w:p w:rsidR="00F34673" w:rsidRDefault="00F34673" w:rsidP="009A4233">
      <w:pPr>
        <w:pStyle w:val="ListParagraph"/>
        <w:numPr>
          <w:ilvl w:val="3"/>
          <w:numId w:val="18"/>
        </w:numPr>
        <w:ind w:left="2228"/>
        <w:contextualSpacing w:val="0"/>
      </w:pPr>
      <w:r w:rsidRPr="00F66645">
        <w:rPr>
          <w:b/>
          <w:color w:val="70AD47" w:themeColor="accent6"/>
        </w:rPr>
        <w:t xml:space="preserve">Need of </w:t>
      </w:r>
      <w:r w:rsidRPr="00F66645">
        <w:rPr>
          <w:b/>
          <w:color w:val="70AD47" w:themeColor="accent6"/>
          <w:u w:val="single"/>
        </w:rPr>
        <w:t>economic de-risking</w:t>
      </w:r>
      <w:r>
        <w:t xml:space="preserve"> rather than decoupling with China, including </w:t>
      </w:r>
      <w:r w:rsidRPr="00DD35CA">
        <w:rPr>
          <w:u w:val="single"/>
        </w:rPr>
        <w:t>trade resilience</w:t>
      </w:r>
      <w:r>
        <w:t>, defensive measures, and new tool.</w:t>
      </w:r>
    </w:p>
    <w:p w:rsidR="00F66645" w:rsidRDefault="00F34673" w:rsidP="009A4233">
      <w:pPr>
        <w:pStyle w:val="ListParagraph"/>
        <w:numPr>
          <w:ilvl w:val="3"/>
          <w:numId w:val="18"/>
        </w:numPr>
        <w:ind w:left="2228"/>
        <w:contextualSpacing w:val="0"/>
      </w:pPr>
      <w:r w:rsidRPr="00F66645">
        <w:rPr>
          <w:u w:val="single"/>
        </w:rPr>
        <w:t>Rebalancing relations</w:t>
      </w:r>
      <w:r>
        <w:t xml:space="preserve"> with </w:t>
      </w:r>
      <w:r w:rsidR="00F66645">
        <w:t>China</w:t>
      </w:r>
      <w:r>
        <w:t xml:space="preserve"> based on transparency &amp; </w:t>
      </w:r>
      <w:r w:rsidRPr="00F66645">
        <w:rPr>
          <w:u w:val="single"/>
        </w:rPr>
        <w:t>reciprocity</w:t>
      </w:r>
      <w:r>
        <w:t xml:space="preserve">. </w:t>
      </w:r>
    </w:p>
    <w:p w:rsidR="00F66645" w:rsidRDefault="00F66645" w:rsidP="009A4233">
      <w:pPr>
        <w:pStyle w:val="ListParagraph"/>
        <w:numPr>
          <w:ilvl w:val="3"/>
          <w:numId w:val="18"/>
        </w:numPr>
        <w:ind w:left="2228"/>
        <w:contextualSpacing w:val="0"/>
      </w:pPr>
      <w:r>
        <w:t xml:space="preserve">Need of </w:t>
      </w:r>
      <w:r w:rsidRPr="00F66645">
        <w:rPr>
          <w:u w:val="single"/>
        </w:rPr>
        <w:t>vigilance regarding Chinese actions</w:t>
      </w:r>
      <w:r>
        <w:t xml:space="preserve">. </w:t>
      </w:r>
    </w:p>
    <w:p w:rsidR="00527E7E" w:rsidRDefault="00527E7E" w:rsidP="001E11D0">
      <w:pPr>
        <w:pStyle w:val="Heading3"/>
        <w:numPr>
          <w:ilvl w:val="1"/>
          <w:numId w:val="18"/>
        </w:numPr>
      </w:pPr>
      <w:bookmarkStart w:id="730" w:name="_Toc128550076"/>
      <w:bookmarkStart w:id="731" w:name="_Toc143354033"/>
      <w:r>
        <w:t>Sources</w:t>
      </w:r>
      <w:bookmarkEnd w:id="730"/>
      <w:bookmarkEnd w:id="731"/>
      <w:r>
        <w:t xml:space="preserve"> </w:t>
      </w:r>
    </w:p>
    <w:p w:rsidR="00527E7E" w:rsidRDefault="00E81CA8" w:rsidP="001E11D0">
      <w:pPr>
        <w:pStyle w:val="ListParagraph"/>
        <w:numPr>
          <w:ilvl w:val="2"/>
          <w:numId w:val="18"/>
        </w:numPr>
        <w:spacing w:before="0" w:after="60"/>
      </w:pPr>
      <w:hyperlink r:id="rId134" w:history="1">
        <w:r w:rsidR="00527E7E" w:rsidRPr="005B7301">
          <w:rPr>
            <w:rStyle w:val="Hyperlink"/>
          </w:rPr>
          <w:t>Drishti pdf</w:t>
        </w:r>
      </w:hyperlink>
      <w:r w:rsidR="00527E7E">
        <w:t>, P:1</w:t>
      </w:r>
    </w:p>
    <w:p w:rsidR="00527E7E" w:rsidRDefault="00E81CA8" w:rsidP="001E11D0">
      <w:pPr>
        <w:pStyle w:val="ListParagraph"/>
        <w:numPr>
          <w:ilvl w:val="2"/>
          <w:numId w:val="18"/>
        </w:numPr>
        <w:spacing w:before="0" w:after="60"/>
      </w:pPr>
      <w:hyperlink r:id="rId135" w:history="1">
        <w:r w:rsidR="00527E7E" w:rsidRPr="005B7301">
          <w:rPr>
            <w:rStyle w:val="Hyperlink"/>
          </w:rPr>
          <w:t>European library document</w:t>
        </w:r>
      </w:hyperlink>
      <w:r w:rsidR="00527E7E">
        <w:t>, P:2</w:t>
      </w:r>
    </w:p>
    <w:p w:rsidR="009A4233" w:rsidRPr="00A009B4" w:rsidRDefault="00E81CA8" w:rsidP="001E11D0">
      <w:pPr>
        <w:pStyle w:val="ListParagraph"/>
        <w:numPr>
          <w:ilvl w:val="2"/>
          <w:numId w:val="18"/>
        </w:numPr>
        <w:spacing w:before="0" w:after="60"/>
      </w:pPr>
      <w:hyperlink r:id="rId136" w:history="1">
        <w:r w:rsidR="00527E7E">
          <w:rPr>
            <w:rStyle w:val="Hyperlink"/>
          </w:rPr>
          <w:t>How Does the European Union Work? | Council on Foreign Relations (cfr.org)</w:t>
        </w:r>
      </w:hyperlink>
      <w:r w:rsidR="00527E7E">
        <w:t>, P:3</w:t>
      </w:r>
    </w:p>
    <w:p w:rsidR="00527E7E" w:rsidRPr="00A009B4" w:rsidRDefault="009A4233" w:rsidP="009A4233">
      <w:pPr>
        <w:spacing w:before="2000"/>
        <w:jc w:val="center"/>
      </w:pPr>
      <w:r>
        <w:t>*** End of Chapter ***</w:t>
      </w:r>
    </w:p>
    <w:p w:rsidR="00527E7E" w:rsidRDefault="00527E7E" w:rsidP="00527E7E">
      <w:pPr>
        <w:pStyle w:val="ListParagraph"/>
        <w:ind w:left="1605" w:firstLine="0"/>
      </w:pPr>
    </w:p>
    <w:p w:rsidR="009864AC" w:rsidRDefault="009864AC">
      <w:pPr>
        <w:rPr>
          <w:rFonts w:asciiTheme="majorHAnsi" w:eastAsiaTheme="majorEastAsia" w:hAnsiTheme="majorHAnsi" w:cstheme="majorBidi"/>
          <w:b/>
          <w:bCs/>
          <w:color w:val="4472C4" w:themeColor="accent1"/>
          <w:sz w:val="30"/>
          <w:szCs w:val="26"/>
        </w:rPr>
      </w:pPr>
      <w:bookmarkStart w:id="732" w:name="_SAARC"/>
      <w:bookmarkStart w:id="733" w:name="_Toc128550077"/>
      <w:bookmarkStart w:id="734" w:name="_Toc143354034"/>
      <w:bookmarkEnd w:id="732"/>
      <w:r>
        <w:br w:type="page"/>
      </w:r>
    </w:p>
    <w:p w:rsidR="00527E7E" w:rsidRDefault="00527E7E" w:rsidP="001E11D0">
      <w:pPr>
        <w:pStyle w:val="Heading2"/>
        <w:numPr>
          <w:ilvl w:val="0"/>
          <w:numId w:val="18"/>
        </w:numPr>
        <w:spacing w:before="200"/>
      </w:pPr>
      <w:r>
        <w:t>SAARC</w:t>
      </w:r>
      <w:bookmarkEnd w:id="733"/>
      <w:bookmarkEnd w:id="734"/>
    </w:p>
    <w:p w:rsidR="00BA47F0" w:rsidRPr="00BA47F0" w:rsidRDefault="00BA47F0" w:rsidP="00BA47F0">
      <w:pPr>
        <w:pStyle w:val="AsCore-byline"/>
        <w:ind w:left="624" w:firstLine="0"/>
      </w:pPr>
      <w:r>
        <w:t>[SR: VIII.386</w:t>
      </w:r>
      <w:r w:rsidR="00532B0B">
        <w:t xml:space="preserve"> | worthless</w:t>
      </w:r>
      <w:r>
        <w:t>]</w:t>
      </w:r>
      <w:r w:rsidR="009A6F66">
        <w:t xml:space="preserve"> [</w:t>
      </w:r>
      <w:hyperlink w:anchor="_Regional_Cooperation:_SAARC-past" w:history="1">
        <w:r w:rsidR="009A6F66" w:rsidRPr="009A6F66">
          <w:rPr>
            <w:rStyle w:val="Hyperlink"/>
          </w:rPr>
          <w:t>return to section B</w:t>
        </w:r>
      </w:hyperlink>
      <w:r w:rsidR="009A6F66">
        <w:t>]</w:t>
      </w:r>
    </w:p>
    <w:p w:rsidR="00527E7E" w:rsidRDefault="00527E7E" w:rsidP="001E11D0">
      <w:pPr>
        <w:pStyle w:val="Heading3"/>
        <w:numPr>
          <w:ilvl w:val="1"/>
          <w:numId w:val="18"/>
        </w:numPr>
        <w:spacing w:before="200"/>
      </w:pPr>
      <w:bookmarkStart w:id="735" w:name="_Toc128550078"/>
      <w:bookmarkStart w:id="736" w:name="_Toc143354035"/>
      <w:r>
        <w:t>Introduction</w:t>
      </w:r>
      <w:bookmarkEnd w:id="735"/>
      <w:bookmarkEnd w:id="736"/>
    </w:p>
    <w:p w:rsidR="00527E7E" w:rsidRDefault="00527E7E" w:rsidP="001E11D0">
      <w:pPr>
        <w:pStyle w:val="ListParagraph"/>
        <w:numPr>
          <w:ilvl w:val="2"/>
          <w:numId w:val="18"/>
        </w:numPr>
        <w:spacing w:before="80"/>
        <w:ind w:left="1604"/>
        <w:contextualSpacing w:val="0"/>
      </w:pPr>
      <w:r>
        <w:t xml:space="preserve">SAARC is the regional grouping of </w:t>
      </w:r>
      <w:r w:rsidRPr="00364619">
        <w:rPr>
          <w:u w:val="single"/>
        </w:rPr>
        <w:t>8 South-Asian countries</w:t>
      </w:r>
      <w:r>
        <w:t xml:space="preserve">, and seeks </w:t>
      </w:r>
      <w:r w:rsidR="00027CB7" w:rsidRPr="00027CB7">
        <w:rPr>
          <w:i/>
          <w:u w:val="single" w:color="00B050"/>
        </w:rPr>
        <w:t>social,</w:t>
      </w:r>
      <w:r w:rsidR="00027CB7">
        <w:t xml:space="preserve"> </w:t>
      </w:r>
      <w:r w:rsidR="00027CB7">
        <w:rPr>
          <w:rStyle w:val="GreenOutlineChar"/>
        </w:rPr>
        <w:t>economic</w:t>
      </w:r>
      <w:r w:rsidRPr="003D28A7">
        <w:rPr>
          <w:rStyle w:val="GreenOutlineChar"/>
        </w:rPr>
        <w:t xml:space="preserve"> &amp; cultural</w:t>
      </w:r>
      <w:r>
        <w:t xml:space="preserve"> </w:t>
      </w:r>
      <w:r w:rsidRPr="003D28A7">
        <w:rPr>
          <w:u w:val="single"/>
        </w:rPr>
        <w:t>cooperation and development</w:t>
      </w:r>
      <w:r>
        <w:t xml:space="preserve"> </w:t>
      </w:r>
      <w:r w:rsidRPr="00DC67FD">
        <w:rPr>
          <w:sz w:val="22"/>
        </w:rPr>
        <w:t>[SEC]</w:t>
      </w:r>
      <w:r>
        <w:rPr>
          <w:sz w:val="22"/>
        </w:rPr>
        <w:t xml:space="preserve"> </w:t>
      </w:r>
      <w:r w:rsidRPr="006F696B">
        <w:t xml:space="preserve">and </w:t>
      </w:r>
      <w:r w:rsidRPr="00243D7F">
        <w:rPr>
          <w:u w:val="single"/>
        </w:rPr>
        <w:t>long-term</w:t>
      </w:r>
      <w:r w:rsidRPr="006F696B">
        <w:t xml:space="preserve"> political objective of </w:t>
      </w:r>
      <w:r w:rsidRPr="00243D7F">
        <w:rPr>
          <w:u w:val="single" w:color="00B050"/>
        </w:rPr>
        <w:t>peace &amp; stability</w:t>
      </w:r>
      <w:r w:rsidRPr="006F696B">
        <w:t>.</w:t>
      </w:r>
    </w:p>
    <w:p w:rsidR="00F10E9E" w:rsidRPr="003D28A7" w:rsidRDefault="00F10E9E" w:rsidP="00F10E9E">
      <w:pPr>
        <w:pStyle w:val="ListParagraph"/>
        <w:numPr>
          <w:ilvl w:val="2"/>
          <w:numId w:val="18"/>
        </w:numPr>
        <w:spacing w:before="80"/>
        <w:ind w:left="1604"/>
        <w:contextualSpacing w:val="0"/>
        <w:rPr>
          <w:u w:val="single"/>
        </w:rPr>
      </w:pPr>
      <w:r>
        <w:t xml:space="preserve">It was </w:t>
      </w:r>
      <w:r w:rsidRPr="00243D7F">
        <w:rPr>
          <w:u w:val="single"/>
        </w:rPr>
        <w:t>established</w:t>
      </w:r>
      <w:r>
        <w:t xml:space="preserve"> with the signing of </w:t>
      </w:r>
      <w:r w:rsidRPr="00243D7F">
        <w:rPr>
          <w:u w:val="single"/>
        </w:rPr>
        <w:t xml:space="preserve">SAARC </w:t>
      </w:r>
      <w:r w:rsidRPr="003D28A7">
        <w:rPr>
          <w:u w:val="single"/>
        </w:rPr>
        <w:t>Charter in 19</w:t>
      </w:r>
      <w:r w:rsidRPr="00243D7F">
        <w:rPr>
          <w:color w:val="ED7D31" w:themeColor="accent2"/>
          <w:u w:val="single"/>
        </w:rPr>
        <w:t>85</w:t>
      </w:r>
      <w:r w:rsidRPr="003D28A7">
        <w:t>.</w:t>
      </w:r>
      <w:r>
        <w:t xml:space="preserve"> </w:t>
      </w:r>
      <w:r w:rsidRPr="00027CB7">
        <w:rPr>
          <w:color w:val="595959" w:themeColor="text1" w:themeTint="A6"/>
        </w:rPr>
        <w:t>[EU: 1965; ASEAN: 1967]</w:t>
      </w:r>
    </w:p>
    <w:p w:rsidR="00527E7E" w:rsidRPr="00DC67FD" w:rsidRDefault="00527E7E" w:rsidP="001E11D0">
      <w:pPr>
        <w:pStyle w:val="ListParagraph"/>
        <w:numPr>
          <w:ilvl w:val="2"/>
          <w:numId w:val="18"/>
        </w:numPr>
        <w:spacing w:before="80"/>
        <w:ind w:left="1604"/>
        <w:contextualSpacing w:val="0"/>
      </w:pPr>
      <w:r>
        <w:t xml:space="preserve">It is based upon the principles of </w:t>
      </w:r>
      <w:r w:rsidRPr="003D28A7">
        <w:rPr>
          <w:u w:val="single"/>
        </w:rPr>
        <w:t>sovereign equality, territorial integrity</w:t>
      </w:r>
      <w:r>
        <w:t xml:space="preserve">, </w:t>
      </w:r>
      <w:r w:rsidR="00243D7F" w:rsidRPr="009A4233">
        <w:rPr>
          <w:color w:val="70AD47" w:themeColor="accent6"/>
          <w:u w:val="single"/>
        </w:rPr>
        <w:t>non-interference</w:t>
      </w:r>
      <w:r w:rsidR="00243D7F">
        <w:t xml:space="preserve"> and </w:t>
      </w:r>
      <w:r>
        <w:t>political autonomy.</w:t>
      </w:r>
    </w:p>
    <w:p w:rsidR="00F10E9E" w:rsidRDefault="00F10E9E" w:rsidP="00F10E9E">
      <w:pPr>
        <w:pStyle w:val="ListParagraph"/>
        <w:numPr>
          <w:ilvl w:val="2"/>
          <w:numId w:val="18"/>
        </w:numPr>
        <w:spacing w:before="80"/>
        <w:ind w:left="1604"/>
        <w:contextualSpacing w:val="0"/>
      </w:pPr>
      <w:r>
        <w:t xml:space="preserve">It </w:t>
      </w:r>
      <w:r>
        <w:rPr>
          <w:u w:val="single"/>
        </w:rPr>
        <w:t>prohibits</w:t>
      </w:r>
      <w:r>
        <w:t xml:space="preserve"> addressing </w:t>
      </w:r>
      <w:r w:rsidRPr="00EF607D">
        <w:rPr>
          <w:u w:val="single"/>
        </w:rPr>
        <w:t>bilateral issues</w:t>
      </w:r>
      <w:r>
        <w:t xml:space="preserve"> and takes all decision by </w:t>
      </w:r>
      <w:r>
        <w:rPr>
          <w:u w:val="single"/>
        </w:rPr>
        <w:t>consensus</w:t>
      </w:r>
      <w:r>
        <w:t xml:space="preserve">. </w:t>
      </w:r>
    </w:p>
    <w:p w:rsidR="00527E7E" w:rsidRDefault="00527E7E" w:rsidP="001E11D0">
      <w:pPr>
        <w:pStyle w:val="ListParagraph"/>
        <w:numPr>
          <w:ilvl w:val="2"/>
          <w:numId w:val="18"/>
        </w:numPr>
        <w:spacing w:before="80"/>
        <w:ind w:left="1604"/>
        <w:contextualSpacing w:val="0"/>
      </w:pPr>
      <w:r>
        <w:t xml:space="preserve">Member-states: Afghanistan, Pakistan, India, Nepal, Bhutan, Bangladesh, Sri Lanka and Maldives. </w:t>
      </w:r>
    </w:p>
    <w:p w:rsidR="00527E7E" w:rsidRDefault="00527E7E" w:rsidP="001E11D0">
      <w:pPr>
        <w:pStyle w:val="ListParagraph"/>
        <w:numPr>
          <w:ilvl w:val="2"/>
          <w:numId w:val="18"/>
        </w:numPr>
        <w:spacing w:before="80"/>
        <w:ind w:left="1604"/>
        <w:contextualSpacing w:val="0"/>
      </w:pPr>
      <w:r w:rsidRPr="00243D7F">
        <w:rPr>
          <w:u w:val="single"/>
        </w:rPr>
        <w:t>Observer countries</w:t>
      </w:r>
      <w:r>
        <w:t xml:space="preserve"> are: Myanmar, </w:t>
      </w:r>
      <w:r w:rsidRPr="00AC3A79">
        <w:rPr>
          <w:color w:val="70AD47" w:themeColor="accent6"/>
          <w:u w:val="single"/>
        </w:rPr>
        <w:t>China</w:t>
      </w:r>
      <w:r>
        <w:t xml:space="preserve">, Japan, </w:t>
      </w:r>
      <w:r w:rsidR="00136EDE">
        <w:t>ROK</w:t>
      </w:r>
      <w:r>
        <w:t xml:space="preserve">, Australia, </w:t>
      </w:r>
      <w:r w:rsidRPr="00AC3A79">
        <w:rPr>
          <w:color w:val="70AD47" w:themeColor="accent6"/>
          <w:u w:val="single"/>
        </w:rPr>
        <w:t>EU</w:t>
      </w:r>
      <w:r>
        <w:t xml:space="preserve"> and </w:t>
      </w:r>
      <w:r w:rsidRPr="00573CF7">
        <w:rPr>
          <w:u w:val="single"/>
        </w:rPr>
        <w:t>US</w:t>
      </w:r>
      <w:r w:rsidRPr="00AC3A79">
        <w:rPr>
          <w:color w:val="70AD47" w:themeColor="accent6"/>
        </w:rPr>
        <w:t>.</w:t>
      </w:r>
      <w:r>
        <w:t xml:space="preserve"> </w:t>
      </w:r>
    </w:p>
    <w:p w:rsidR="00573CF7" w:rsidRDefault="00573CF7" w:rsidP="00573CF7">
      <w:pPr>
        <w:spacing w:before="80"/>
      </w:pPr>
    </w:p>
    <w:p w:rsidR="00573CF7" w:rsidRDefault="00573CF7" w:rsidP="00573CF7">
      <w:pPr>
        <w:spacing w:before="80"/>
        <w:jc w:val="center"/>
      </w:pPr>
      <w:r>
        <w:rPr>
          <w:noProof/>
          <w:lang w:val="en-US"/>
        </w:rPr>
        <w:drawing>
          <wp:inline distT="0" distB="0" distL="0" distR="0">
            <wp:extent cx="2890544" cy="2297621"/>
            <wp:effectExtent l="19050" t="0" r="5056" b="0"/>
            <wp:docPr id="2" name="Picture 15" descr="C:\Users\aggar\Downloads\SAARC_countries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ggar\Downloads\SAARC_countries (2).png"/>
                    <pic:cNvPicPr>
                      <a:picLocks noChangeAspect="1" noChangeArrowheads="1"/>
                    </pic:cNvPicPr>
                  </pic:nvPicPr>
                  <pic:blipFill>
                    <a:blip r:embed="rId137" cstate="print"/>
                    <a:srcRect/>
                    <a:stretch>
                      <a:fillRect/>
                    </a:stretch>
                  </pic:blipFill>
                  <pic:spPr bwMode="auto">
                    <a:xfrm>
                      <a:off x="0" y="0"/>
                      <a:ext cx="2890544" cy="2297621"/>
                    </a:xfrm>
                    <a:prstGeom prst="rect">
                      <a:avLst/>
                    </a:prstGeom>
                    <a:noFill/>
                    <a:ln w="9525">
                      <a:noFill/>
                      <a:miter lim="800000"/>
                      <a:headEnd/>
                      <a:tailEnd/>
                    </a:ln>
                  </pic:spPr>
                </pic:pic>
              </a:graphicData>
            </a:graphic>
          </wp:inline>
        </w:drawing>
      </w:r>
    </w:p>
    <w:p w:rsidR="00527E7E" w:rsidRDefault="00527E7E" w:rsidP="001E11D0">
      <w:pPr>
        <w:pStyle w:val="Heading3"/>
        <w:numPr>
          <w:ilvl w:val="1"/>
          <w:numId w:val="18"/>
        </w:numPr>
        <w:spacing w:before="200"/>
      </w:pPr>
      <w:bookmarkStart w:id="737" w:name="_Toc128550079"/>
      <w:bookmarkStart w:id="738" w:name="_Toc143354036"/>
      <w:r>
        <w:t>Objectives</w:t>
      </w:r>
      <w:bookmarkEnd w:id="737"/>
      <w:bookmarkEnd w:id="738"/>
    </w:p>
    <w:p w:rsidR="007A7B22" w:rsidRDefault="007A7B22" w:rsidP="001E11D0">
      <w:pPr>
        <w:pStyle w:val="ListParagraph"/>
        <w:numPr>
          <w:ilvl w:val="2"/>
          <w:numId w:val="18"/>
        </w:numPr>
        <w:ind w:left="1604"/>
        <w:contextualSpacing w:val="0"/>
      </w:pPr>
      <w:r>
        <w:t>To build a c</w:t>
      </w:r>
      <w:r w:rsidRPr="007A7B22">
        <w:rPr>
          <w:u w:val="single"/>
        </w:rPr>
        <w:t>ollective South-Asia identity</w:t>
      </w:r>
      <w:r>
        <w:t xml:space="preserve"> </w:t>
      </w:r>
      <w:r w:rsidRPr="007A7B22">
        <w:rPr>
          <w:color w:val="808080" w:themeColor="background1" w:themeShade="80"/>
        </w:rPr>
        <w:t>[like ASEAN, or EU]</w:t>
      </w:r>
    </w:p>
    <w:p w:rsidR="00527E7E" w:rsidRDefault="00527E7E" w:rsidP="001E11D0">
      <w:pPr>
        <w:pStyle w:val="ListParagraph"/>
        <w:numPr>
          <w:ilvl w:val="2"/>
          <w:numId w:val="18"/>
        </w:numPr>
        <w:ind w:left="1604"/>
        <w:contextualSpacing w:val="0"/>
      </w:pPr>
      <w:r>
        <w:t xml:space="preserve">To secure </w:t>
      </w:r>
      <w:r w:rsidR="0020147E">
        <w:rPr>
          <w:u w:val="single"/>
        </w:rPr>
        <w:t xml:space="preserve">social, </w:t>
      </w:r>
      <w:r w:rsidRPr="00F3339B">
        <w:rPr>
          <w:u w:val="single"/>
        </w:rPr>
        <w:t>economic, and cultural</w:t>
      </w:r>
      <w:r>
        <w:t xml:space="preserve"> development </w:t>
      </w:r>
    </w:p>
    <w:p w:rsidR="00E24D46" w:rsidRDefault="00E24D46" w:rsidP="001E11D0">
      <w:pPr>
        <w:pStyle w:val="ListParagraph"/>
        <w:numPr>
          <w:ilvl w:val="2"/>
          <w:numId w:val="18"/>
        </w:numPr>
        <w:ind w:left="1604"/>
        <w:contextualSpacing w:val="0"/>
      </w:pPr>
      <w:r>
        <w:t xml:space="preserve">To build </w:t>
      </w:r>
      <w:r w:rsidRPr="005B1FEF">
        <w:rPr>
          <w:b/>
          <w:color w:val="70AD47" w:themeColor="accent6"/>
          <w:u w:val="single"/>
        </w:rPr>
        <w:t>self-reliance and resilience</w:t>
      </w:r>
      <w:r w:rsidRPr="005B1FEF">
        <w:rPr>
          <w:color w:val="70AD47" w:themeColor="accent6"/>
        </w:rPr>
        <w:t xml:space="preserve"> in member-states.</w:t>
      </w:r>
      <w:r>
        <w:t xml:space="preserve">  </w:t>
      </w:r>
    </w:p>
    <w:p w:rsidR="00E24D46" w:rsidRDefault="00E24D46" w:rsidP="001E11D0">
      <w:pPr>
        <w:pStyle w:val="ListParagraph"/>
        <w:numPr>
          <w:ilvl w:val="2"/>
          <w:numId w:val="18"/>
        </w:numPr>
        <w:ind w:left="1604"/>
        <w:contextualSpacing w:val="0"/>
      </w:pPr>
      <w:r>
        <w:t xml:space="preserve">To foster active </w:t>
      </w:r>
      <w:r w:rsidRPr="00F3339B">
        <w:rPr>
          <w:u w:val="single"/>
        </w:rPr>
        <w:t>cooperation</w:t>
      </w:r>
      <w:r>
        <w:t>.</w:t>
      </w:r>
    </w:p>
    <w:p w:rsidR="00527E7E" w:rsidRDefault="00527E7E" w:rsidP="001E11D0">
      <w:pPr>
        <w:pStyle w:val="ListParagraph"/>
        <w:numPr>
          <w:ilvl w:val="2"/>
          <w:numId w:val="18"/>
        </w:numPr>
        <w:ind w:left="1604"/>
        <w:contextualSpacing w:val="0"/>
      </w:pPr>
      <w:r>
        <w:t xml:space="preserve">To build </w:t>
      </w:r>
      <w:r w:rsidRPr="00F3339B">
        <w:rPr>
          <w:u w:val="single"/>
        </w:rPr>
        <w:t>trust</w:t>
      </w:r>
      <w:r>
        <w:t xml:space="preserve"> amongst member-states</w:t>
      </w:r>
    </w:p>
    <w:p w:rsidR="00942A16" w:rsidRDefault="00942A16" w:rsidP="001E11D0">
      <w:pPr>
        <w:pStyle w:val="Heading3"/>
        <w:numPr>
          <w:ilvl w:val="1"/>
          <w:numId w:val="18"/>
        </w:numPr>
        <w:spacing w:before="200"/>
      </w:pPr>
      <w:bookmarkStart w:id="739" w:name="_Toc128550081"/>
      <w:bookmarkStart w:id="740" w:name="_Toc143354037"/>
      <w:bookmarkStart w:id="741" w:name="_Toc128550080"/>
      <w:r>
        <w:t>Organisations</w:t>
      </w:r>
      <w:bookmarkEnd w:id="739"/>
      <w:bookmarkEnd w:id="740"/>
    </w:p>
    <w:p w:rsidR="00942A16" w:rsidRDefault="00942A16" w:rsidP="001E11D0">
      <w:pPr>
        <w:pStyle w:val="ListParagraph"/>
        <w:numPr>
          <w:ilvl w:val="2"/>
          <w:numId w:val="18"/>
        </w:numPr>
        <w:spacing w:before="80"/>
        <w:ind w:left="1604"/>
        <w:contextualSpacing w:val="0"/>
      </w:pPr>
      <w:r w:rsidRPr="00C016F1">
        <w:rPr>
          <w:b/>
        </w:rPr>
        <w:t>SAARC Development Fund</w:t>
      </w:r>
      <w:r>
        <w:t xml:space="preserve"> (SDF): for </w:t>
      </w:r>
      <w:r w:rsidRPr="00C60139">
        <w:rPr>
          <w:u w:val="single"/>
        </w:rPr>
        <w:t>social &amp; infrastructural development</w:t>
      </w:r>
      <w:r>
        <w:t>.</w:t>
      </w:r>
    </w:p>
    <w:p w:rsidR="00942A16" w:rsidRDefault="00942A16" w:rsidP="001E11D0">
      <w:pPr>
        <w:pStyle w:val="ListParagraph"/>
        <w:numPr>
          <w:ilvl w:val="2"/>
          <w:numId w:val="18"/>
        </w:numPr>
        <w:spacing w:before="80"/>
        <w:ind w:left="1604"/>
        <w:contextualSpacing w:val="0"/>
      </w:pPr>
      <w:r w:rsidRPr="00C016F1">
        <w:rPr>
          <w:b/>
        </w:rPr>
        <w:t>SAARC Arbitration Council</w:t>
      </w:r>
      <w:r>
        <w:rPr>
          <w:b/>
        </w:rPr>
        <w:t xml:space="preserve"> </w:t>
      </w:r>
      <w:r w:rsidRPr="00027CB7">
        <w:t>(SAC)</w:t>
      </w:r>
      <w:r>
        <w:t>: intergovernmental panel to resolve disputes.</w:t>
      </w:r>
    </w:p>
    <w:p w:rsidR="00942A16" w:rsidRDefault="00942A16" w:rsidP="001E11D0">
      <w:pPr>
        <w:pStyle w:val="ListParagraph"/>
        <w:numPr>
          <w:ilvl w:val="2"/>
          <w:numId w:val="18"/>
        </w:numPr>
        <w:spacing w:before="80"/>
        <w:ind w:left="1604"/>
        <w:contextualSpacing w:val="0"/>
      </w:pPr>
      <w:r w:rsidRPr="00C016F1">
        <w:rPr>
          <w:b/>
        </w:rPr>
        <w:t>South Asian Regional Standards Organisation</w:t>
      </w:r>
      <w:r>
        <w:t xml:space="preserve"> (SARSO): </w:t>
      </w:r>
      <w:r w:rsidRPr="00C60139">
        <w:rPr>
          <w:u w:val="single"/>
        </w:rPr>
        <w:t>harmonised standards</w:t>
      </w:r>
      <w:r>
        <w:t xml:space="preserve"> to facilitate </w:t>
      </w:r>
      <w:r w:rsidRPr="00C60139">
        <w:rPr>
          <w:u w:val="single"/>
        </w:rPr>
        <w:t>intra-regional trade</w:t>
      </w:r>
      <w:r>
        <w:t>.</w:t>
      </w:r>
    </w:p>
    <w:p w:rsidR="00B70C41" w:rsidRDefault="00B70C41" w:rsidP="001E11D0">
      <w:pPr>
        <w:pStyle w:val="ListParagraph"/>
        <w:numPr>
          <w:ilvl w:val="2"/>
          <w:numId w:val="18"/>
        </w:numPr>
        <w:spacing w:before="80"/>
        <w:ind w:left="1604"/>
        <w:contextualSpacing w:val="0"/>
      </w:pPr>
      <w:r>
        <w:rPr>
          <w:b/>
        </w:rPr>
        <w:t xml:space="preserve">SAFTA </w:t>
      </w:r>
    </w:p>
    <w:p w:rsidR="00527E7E" w:rsidRDefault="002B3940" w:rsidP="001E11D0">
      <w:pPr>
        <w:pStyle w:val="Heading3"/>
        <w:numPr>
          <w:ilvl w:val="1"/>
          <w:numId w:val="18"/>
        </w:numPr>
        <w:spacing w:before="200"/>
      </w:pPr>
      <w:bookmarkStart w:id="742" w:name="_Toc143354038"/>
      <w:bookmarkEnd w:id="741"/>
      <w:r>
        <w:t>Significance / achievement</w:t>
      </w:r>
      <w:bookmarkEnd w:id="742"/>
    </w:p>
    <w:p w:rsidR="00527E7E" w:rsidRDefault="00527E7E" w:rsidP="001E11D0">
      <w:pPr>
        <w:pStyle w:val="ListParagraph"/>
        <w:numPr>
          <w:ilvl w:val="2"/>
          <w:numId w:val="18"/>
        </w:numPr>
        <w:spacing w:before="80"/>
        <w:contextualSpacing w:val="0"/>
      </w:pPr>
      <w:r>
        <w:t xml:space="preserve">Seeks to build a </w:t>
      </w:r>
      <w:r w:rsidR="00AD7FB6" w:rsidRPr="000D6D99">
        <w:rPr>
          <w:color w:val="70AD47" w:themeColor="accent6"/>
          <w:u w:val="single"/>
        </w:rPr>
        <w:t>collective South-Asian regional i</w:t>
      </w:r>
      <w:r w:rsidRPr="000D6D99">
        <w:rPr>
          <w:color w:val="70AD47" w:themeColor="accent6"/>
          <w:u w:val="single"/>
        </w:rPr>
        <w:t>dentity</w:t>
      </w:r>
      <w:r>
        <w:t xml:space="preserve">, upon the existing </w:t>
      </w:r>
      <w:r w:rsidR="00AD7FB6" w:rsidRPr="000D6D99">
        <w:rPr>
          <w:u w:val="single" w:color="00B0F0"/>
        </w:rPr>
        <w:t>natural geographical</w:t>
      </w:r>
      <w:r w:rsidR="00AD7FB6">
        <w:t xml:space="preserve"> identity</w:t>
      </w:r>
      <w:r w:rsidR="000D6D99">
        <w:t xml:space="preserve">, </w:t>
      </w:r>
      <w:r w:rsidR="000D6D99" w:rsidRPr="000D6D99">
        <w:rPr>
          <w:u w:val="single" w:color="00B0F0"/>
        </w:rPr>
        <w:t>deep cultural ties</w:t>
      </w:r>
      <w:r w:rsidR="000D6D99">
        <w:t xml:space="preserve">, and </w:t>
      </w:r>
      <w:r w:rsidR="000D6D99" w:rsidRPr="000D6D99">
        <w:rPr>
          <w:u w:val="single" w:color="00B0F0"/>
        </w:rPr>
        <w:t xml:space="preserve">shared colonial </w:t>
      </w:r>
      <w:r w:rsidR="000D6D99" w:rsidRPr="000D6D99">
        <w:t>past, and similar</w:t>
      </w:r>
      <w:r w:rsidR="000D6D99">
        <w:rPr>
          <w:u w:val="single" w:color="00B0F0"/>
        </w:rPr>
        <w:t xml:space="preserve"> socio-economic  issues</w:t>
      </w:r>
      <w:r w:rsidR="00AD7FB6">
        <w:t xml:space="preserve">. </w:t>
      </w:r>
      <w:r w:rsidR="00AD7FB6" w:rsidRPr="00AD7FB6">
        <w:rPr>
          <w:color w:val="404040" w:themeColor="text1" w:themeTint="BF"/>
        </w:rPr>
        <w:t>[</w:t>
      </w:r>
      <w:r w:rsidR="00AD7FB6">
        <w:rPr>
          <w:color w:val="7F7F7F" w:themeColor="text1" w:themeTint="80"/>
        </w:rPr>
        <w:t>on</w:t>
      </w:r>
      <w:r w:rsidR="00AD7FB6" w:rsidRPr="00AD7FB6">
        <w:rPr>
          <w:color w:val="7F7F7F" w:themeColor="text1" w:themeTint="80"/>
        </w:rPr>
        <w:t xml:space="preserve"> the lines of EU &amp; ASEAN</w:t>
      </w:r>
      <w:r w:rsidR="00AD7FB6" w:rsidRPr="00AD7FB6">
        <w:rPr>
          <w:color w:val="404040" w:themeColor="text1" w:themeTint="BF"/>
        </w:rPr>
        <w:t>]</w:t>
      </w:r>
    </w:p>
    <w:p w:rsidR="00527E7E" w:rsidRDefault="00527E7E" w:rsidP="001E11D0">
      <w:pPr>
        <w:pStyle w:val="ListParagraph"/>
        <w:numPr>
          <w:ilvl w:val="3"/>
          <w:numId w:val="18"/>
        </w:numPr>
        <w:spacing w:before="80"/>
        <w:contextualSpacing w:val="0"/>
      </w:pPr>
      <w:r>
        <w:t xml:space="preserve">All member-states have deep </w:t>
      </w:r>
      <w:r w:rsidRPr="00C60139">
        <w:rPr>
          <w:u w:val="single"/>
        </w:rPr>
        <w:t xml:space="preserve">cultural &amp; people-to-people </w:t>
      </w:r>
      <w:r w:rsidRPr="00A16E76">
        <w:rPr>
          <w:u w:val="single"/>
        </w:rPr>
        <w:t>ties</w:t>
      </w:r>
      <w:r>
        <w:t xml:space="preserve">. </w:t>
      </w:r>
    </w:p>
    <w:p w:rsidR="00527E7E" w:rsidRDefault="00527E7E" w:rsidP="001E11D0">
      <w:pPr>
        <w:pStyle w:val="ListParagraph"/>
        <w:numPr>
          <w:ilvl w:val="3"/>
          <w:numId w:val="18"/>
        </w:numPr>
        <w:spacing w:before="80"/>
        <w:contextualSpacing w:val="0"/>
      </w:pPr>
      <w:r>
        <w:t xml:space="preserve">All member-states had </w:t>
      </w:r>
      <w:r w:rsidRPr="00A16E76">
        <w:rPr>
          <w:u w:val="single"/>
        </w:rPr>
        <w:t>colonial history</w:t>
      </w:r>
      <w:r>
        <w:t xml:space="preserve"> and face </w:t>
      </w:r>
      <w:r w:rsidRPr="000D6D99">
        <w:rPr>
          <w:u w:val="single" w:color="00B0F0"/>
        </w:rPr>
        <w:t>similar socio-economic issues</w:t>
      </w:r>
      <w:r>
        <w:t xml:space="preserve">. </w:t>
      </w:r>
    </w:p>
    <w:p w:rsidR="00527E7E" w:rsidRDefault="00527E7E" w:rsidP="001E11D0">
      <w:pPr>
        <w:pStyle w:val="ListParagraph"/>
        <w:numPr>
          <w:ilvl w:val="2"/>
          <w:numId w:val="18"/>
        </w:numPr>
        <w:spacing w:before="100" w:after="20"/>
        <w:ind w:left="1604"/>
        <w:contextualSpacing w:val="0"/>
      </w:pPr>
      <w:r>
        <w:t>Thus, it seeks to l</w:t>
      </w:r>
      <w:r w:rsidRPr="00C60139">
        <w:rPr>
          <w:color w:val="70AD47" w:themeColor="accent6"/>
        </w:rPr>
        <w:t xml:space="preserve">everage deep </w:t>
      </w:r>
      <w:r w:rsidRPr="00C60139">
        <w:rPr>
          <w:color w:val="70AD47" w:themeColor="accent6"/>
          <w:u w:val="single"/>
        </w:rPr>
        <w:t>cultural ties &amp; colonial history</w:t>
      </w:r>
      <w:r w:rsidRPr="00C60139">
        <w:rPr>
          <w:color w:val="70AD47" w:themeColor="accent6"/>
        </w:rPr>
        <w:t xml:space="preserve">, for fostering cooperation in </w:t>
      </w:r>
      <w:r w:rsidRPr="00C60139">
        <w:rPr>
          <w:color w:val="70AD47" w:themeColor="accent6"/>
          <w:u w:val="single"/>
        </w:rPr>
        <w:t>socio-economic development</w:t>
      </w:r>
      <w:r w:rsidRPr="00C60139">
        <w:rPr>
          <w:color w:val="70AD47" w:themeColor="accent6"/>
        </w:rPr>
        <w:t xml:space="preserve">, and building a </w:t>
      </w:r>
      <w:r w:rsidRPr="00C60139">
        <w:rPr>
          <w:color w:val="70AD47" w:themeColor="accent6"/>
          <w:u w:val="single"/>
        </w:rPr>
        <w:t>collective South-Asia identity</w:t>
      </w:r>
      <w:r w:rsidRPr="00C60139">
        <w:rPr>
          <w:color w:val="70AD47" w:themeColor="accent6"/>
        </w:rPr>
        <w:t xml:space="preserve"> in the world</w:t>
      </w:r>
      <w:r>
        <w:t xml:space="preserve">. </w:t>
      </w:r>
    </w:p>
    <w:p w:rsidR="00527E7E" w:rsidRDefault="00527E7E" w:rsidP="001E11D0">
      <w:pPr>
        <w:pStyle w:val="ListParagraph"/>
        <w:numPr>
          <w:ilvl w:val="2"/>
          <w:numId w:val="18"/>
        </w:numPr>
        <w:spacing w:before="80"/>
        <w:contextualSpacing w:val="0"/>
      </w:pPr>
      <w:r w:rsidRPr="00C60139">
        <w:rPr>
          <w:u w:val="single"/>
        </w:rPr>
        <w:t>South Asian Free trade Agreement</w:t>
      </w:r>
      <w:r>
        <w:t xml:space="preserve"> (</w:t>
      </w:r>
      <w:r w:rsidRPr="00C60139">
        <w:rPr>
          <w:color w:val="009999"/>
        </w:rPr>
        <w:t>SAFTA</w:t>
      </w:r>
      <w:r>
        <w:t xml:space="preserve">), though </w:t>
      </w:r>
      <w:r w:rsidRPr="007E41F6">
        <w:rPr>
          <w:u w:val="single"/>
        </w:rPr>
        <w:t>confined to goods</w:t>
      </w:r>
      <w:r>
        <w:t xml:space="preserve">, effectively </w:t>
      </w:r>
      <w:r w:rsidRPr="005E586E">
        <w:rPr>
          <w:u w:val="single"/>
        </w:rPr>
        <w:t>reduces tariffs to zero</w:t>
      </w:r>
      <w:r>
        <w:t xml:space="preserve">. </w:t>
      </w:r>
    </w:p>
    <w:p w:rsidR="007A7B22" w:rsidRPr="007A7B22" w:rsidRDefault="007A7B22" w:rsidP="001E11D0">
      <w:pPr>
        <w:pStyle w:val="ListParagraph"/>
        <w:numPr>
          <w:ilvl w:val="2"/>
          <w:numId w:val="18"/>
        </w:numPr>
        <w:spacing w:before="80"/>
        <w:contextualSpacing w:val="0"/>
      </w:pPr>
      <w:r w:rsidRPr="007A7B22">
        <w:t>M</w:t>
      </w:r>
      <w:r>
        <w:t xml:space="preserve">eaningful progress in health, education, and disaster management </w:t>
      </w:r>
    </w:p>
    <w:p w:rsidR="00527E7E" w:rsidRDefault="00942A16" w:rsidP="001E11D0">
      <w:pPr>
        <w:pStyle w:val="Heading3"/>
        <w:numPr>
          <w:ilvl w:val="1"/>
          <w:numId w:val="18"/>
        </w:numPr>
        <w:spacing w:before="200"/>
      </w:pPr>
      <w:bookmarkStart w:id="743" w:name="_Toc143354039"/>
      <w:r>
        <w:t>Utility for India</w:t>
      </w:r>
      <w:bookmarkEnd w:id="743"/>
      <w:r>
        <w:t xml:space="preserve"> </w:t>
      </w:r>
    </w:p>
    <w:p w:rsidR="00AD7FB6" w:rsidRDefault="00AD7FB6" w:rsidP="003A0593">
      <w:pPr>
        <w:pStyle w:val="ListParagraph"/>
        <w:numPr>
          <w:ilvl w:val="2"/>
          <w:numId w:val="239"/>
        </w:numPr>
        <w:spacing w:before="80"/>
        <w:contextualSpacing w:val="0"/>
      </w:pPr>
      <w:r>
        <w:t xml:space="preserve">Can be an effective forum to </w:t>
      </w:r>
      <w:r w:rsidRPr="002B3940">
        <w:rPr>
          <w:color w:val="70AD47" w:themeColor="accent6"/>
          <w:u w:val="single"/>
        </w:rPr>
        <w:t>counter Chinese influence</w:t>
      </w:r>
      <w:r>
        <w:t xml:space="preserve">, as </w:t>
      </w:r>
      <w:r w:rsidRPr="00AF0642">
        <w:rPr>
          <w:u w:val="single"/>
        </w:rPr>
        <w:t>China is not a member</w:t>
      </w:r>
      <w:r>
        <w:t>.</w:t>
      </w:r>
    </w:p>
    <w:p w:rsidR="00AD7FB6" w:rsidRDefault="00AD7FB6" w:rsidP="003A0593">
      <w:pPr>
        <w:pStyle w:val="ListParagraph"/>
        <w:numPr>
          <w:ilvl w:val="2"/>
          <w:numId w:val="239"/>
        </w:numPr>
        <w:spacing w:before="80"/>
        <w:contextualSpacing w:val="0"/>
      </w:pPr>
      <w:r>
        <w:t xml:space="preserve">SAARC Charter’s objective of </w:t>
      </w:r>
      <w:r w:rsidRPr="002B3940">
        <w:rPr>
          <w:color w:val="70AD47" w:themeColor="accent6"/>
          <w:u w:val="single"/>
        </w:rPr>
        <w:t>self-reliance and resilience</w:t>
      </w:r>
      <w:r>
        <w:t xml:space="preserve"> holds </w:t>
      </w:r>
      <w:r w:rsidRPr="00AF0642">
        <w:rPr>
          <w:u w:val="single"/>
        </w:rPr>
        <w:t>salience</w:t>
      </w:r>
      <w:r>
        <w:t xml:space="preserve"> during </w:t>
      </w:r>
      <w:r w:rsidRPr="00AF0642">
        <w:rPr>
          <w:u w:val="single"/>
        </w:rPr>
        <w:t>current Supply chains crisis</w:t>
      </w:r>
      <w:r>
        <w:t xml:space="preserve">. </w:t>
      </w:r>
    </w:p>
    <w:p w:rsidR="00942A16" w:rsidRPr="002B3940" w:rsidRDefault="00942A16" w:rsidP="003A0593">
      <w:pPr>
        <w:pStyle w:val="ListParagraph"/>
        <w:numPr>
          <w:ilvl w:val="2"/>
          <w:numId w:val="239"/>
        </w:numPr>
        <w:spacing w:before="80"/>
        <w:contextualSpacing w:val="0"/>
        <w:rPr>
          <w:color w:val="70AD47" w:themeColor="accent6"/>
        </w:rPr>
      </w:pPr>
      <w:r>
        <w:t xml:space="preserve">India can </w:t>
      </w:r>
      <w:r w:rsidRPr="007B1454">
        <w:rPr>
          <w:u w:val="single"/>
        </w:rPr>
        <w:t>leverage SAFTA</w:t>
      </w:r>
      <w:r>
        <w:t xml:space="preserve"> to boost </w:t>
      </w:r>
      <w:r w:rsidRPr="002B3940">
        <w:rPr>
          <w:color w:val="70AD47" w:themeColor="accent6"/>
        </w:rPr>
        <w:t xml:space="preserve">its exports </w:t>
      </w:r>
    </w:p>
    <w:p w:rsidR="00AD7FB6" w:rsidRPr="00024A49" w:rsidRDefault="00AD7FB6" w:rsidP="003A0593">
      <w:pPr>
        <w:pStyle w:val="ListParagraph"/>
        <w:numPr>
          <w:ilvl w:val="2"/>
          <w:numId w:val="239"/>
        </w:numPr>
        <w:spacing w:before="80"/>
        <w:contextualSpacing w:val="0"/>
      </w:pPr>
      <w:r>
        <w:t xml:space="preserve">Can be </w:t>
      </w:r>
      <w:r w:rsidRPr="00AF0642">
        <w:rPr>
          <w:u w:val="single"/>
        </w:rPr>
        <w:t xml:space="preserve">leveraged for </w:t>
      </w:r>
      <w:r w:rsidRPr="002B3940">
        <w:rPr>
          <w:color w:val="70AD47" w:themeColor="accent6"/>
          <w:u w:val="single"/>
        </w:rPr>
        <w:t>regional cooperation</w:t>
      </w:r>
      <w:r>
        <w:t xml:space="preserve">, especially during regionalisation of world politics. </w:t>
      </w:r>
    </w:p>
    <w:p w:rsidR="00527E7E" w:rsidRDefault="00527E7E" w:rsidP="003A0593">
      <w:pPr>
        <w:pStyle w:val="ListParagraph"/>
        <w:numPr>
          <w:ilvl w:val="2"/>
          <w:numId w:val="239"/>
        </w:numPr>
        <w:spacing w:before="80"/>
        <w:contextualSpacing w:val="0"/>
      </w:pPr>
      <w:r>
        <w:t xml:space="preserve">Pivotal to India’s </w:t>
      </w:r>
      <w:r w:rsidRPr="007B1454">
        <w:rPr>
          <w:u w:val="single"/>
        </w:rPr>
        <w:t>Act-East Policy</w:t>
      </w:r>
      <w:r>
        <w:t xml:space="preserve"> </w:t>
      </w:r>
    </w:p>
    <w:p w:rsidR="00527E7E" w:rsidRDefault="00527E7E" w:rsidP="001E11D0">
      <w:pPr>
        <w:pStyle w:val="Heading3"/>
        <w:numPr>
          <w:ilvl w:val="1"/>
          <w:numId w:val="18"/>
        </w:numPr>
        <w:spacing w:before="200"/>
      </w:pPr>
      <w:bookmarkStart w:id="744" w:name="_Toc128550083"/>
      <w:bookmarkStart w:id="745" w:name="_Toc143354040"/>
      <w:r>
        <w:t>Challenges</w:t>
      </w:r>
      <w:bookmarkEnd w:id="744"/>
      <w:bookmarkEnd w:id="745"/>
    </w:p>
    <w:p w:rsidR="00527E7E" w:rsidRDefault="00527E7E" w:rsidP="003A0593">
      <w:pPr>
        <w:pStyle w:val="ListParagraph"/>
        <w:numPr>
          <w:ilvl w:val="2"/>
          <w:numId w:val="85"/>
        </w:numPr>
        <w:spacing w:before="80"/>
        <w:contextualSpacing w:val="0"/>
      </w:pPr>
      <w:r w:rsidRPr="002759FD">
        <w:rPr>
          <w:u w:val="single"/>
        </w:rPr>
        <w:t xml:space="preserve">Less-frequent and </w:t>
      </w:r>
      <w:r w:rsidRPr="006C7E0C">
        <w:rPr>
          <w:color w:val="70AD47" w:themeColor="accent6"/>
          <w:u w:val="single"/>
        </w:rPr>
        <w:t>often-cancelled biennial summits</w:t>
      </w:r>
      <w:r w:rsidR="00040E08">
        <w:t xml:space="preserve"> (last summit in 2014)</w:t>
      </w:r>
      <w:r>
        <w:t xml:space="preserve">. The </w:t>
      </w:r>
      <w:r w:rsidRPr="00136EDE">
        <w:rPr>
          <w:color w:val="009999"/>
          <w:u w:val="single"/>
        </w:rPr>
        <w:t>19</w:t>
      </w:r>
      <w:r w:rsidRPr="00136EDE">
        <w:rPr>
          <w:color w:val="009999"/>
          <w:u w:val="single"/>
          <w:vertAlign w:val="superscript"/>
        </w:rPr>
        <w:t>th</w:t>
      </w:r>
      <w:r w:rsidRPr="00136EDE">
        <w:rPr>
          <w:color w:val="009999"/>
          <w:u w:val="single"/>
        </w:rPr>
        <w:t xml:space="preserve"> SAARC Summit</w:t>
      </w:r>
      <w:r>
        <w:t xml:space="preserve"> (2016) was </w:t>
      </w:r>
      <w:r w:rsidRPr="002759FD">
        <w:rPr>
          <w:u w:val="single"/>
        </w:rPr>
        <w:t>postponed indefinitely</w:t>
      </w:r>
      <w:r w:rsidR="002759FD">
        <w:t>,</w:t>
      </w:r>
      <w:r>
        <w:t xml:space="preserve"> and India is uninterested in reviving SAARC. </w:t>
      </w:r>
    </w:p>
    <w:p w:rsidR="00527E7E" w:rsidRDefault="00E176ED" w:rsidP="003A0593">
      <w:pPr>
        <w:pStyle w:val="ListParagraph"/>
        <w:numPr>
          <w:ilvl w:val="2"/>
          <w:numId w:val="85"/>
        </w:numPr>
        <w:spacing w:before="80"/>
        <w:contextualSpacing w:val="0"/>
      </w:pPr>
      <w:r>
        <w:t>Inter-member</w:t>
      </w:r>
      <w:r w:rsidR="00527E7E">
        <w:t xml:space="preserve"> </w:t>
      </w:r>
      <w:r w:rsidR="00527E7E" w:rsidRPr="006C7E0C">
        <w:rPr>
          <w:color w:val="70AD47" w:themeColor="accent6"/>
          <w:u w:val="single"/>
        </w:rPr>
        <w:t>power-asymmetry</w:t>
      </w:r>
      <w:r w:rsidR="00527E7E" w:rsidRPr="006C7E0C">
        <w:rPr>
          <w:color w:val="70AD47" w:themeColor="accent6"/>
        </w:rPr>
        <w:t xml:space="preserve"> </w:t>
      </w:r>
      <w:r w:rsidR="00527E7E">
        <w:t xml:space="preserve">and (violent) </w:t>
      </w:r>
      <w:r w:rsidR="00527E7E" w:rsidRPr="005E448D">
        <w:rPr>
          <w:u w:val="single"/>
        </w:rPr>
        <w:t>conflicts</w:t>
      </w:r>
      <w:r w:rsidR="00BA1AAF">
        <w:t xml:space="preserve"> foment</w:t>
      </w:r>
      <w:r w:rsidR="00527E7E">
        <w:t xml:space="preserve"> </w:t>
      </w:r>
      <w:r w:rsidR="00527E7E" w:rsidRPr="006C7E0C">
        <w:rPr>
          <w:color w:val="70AD47" w:themeColor="accent6"/>
          <w:u w:val="single"/>
        </w:rPr>
        <w:t>distrust &amp; misperception</w:t>
      </w:r>
      <w:r w:rsidR="00527E7E">
        <w:t xml:space="preserve">. This </w:t>
      </w:r>
      <w:r w:rsidR="00527E7E" w:rsidRPr="00BB604B">
        <w:rPr>
          <w:u w:val="single"/>
        </w:rPr>
        <w:t>hampers regional cooperation</w:t>
      </w:r>
      <w:r w:rsidR="00527E7E">
        <w:t xml:space="preserve"> &amp; trust. </w:t>
      </w:r>
    </w:p>
    <w:p w:rsidR="00527E7E" w:rsidRDefault="00527E7E" w:rsidP="001E11D0">
      <w:pPr>
        <w:pStyle w:val="ListParagraph"/>
        <w:numPr>
          <w:ilvl w:val="3"/>
          <w:numId w:val="18"/>
        </w:numPr>
        <w:spacing w:before="80"/>
        <w:contextualSpacing w:val="0"/>
      </w:pPr>
      <w:r>
        <w:t xml:space="preserve">While India views South-Asia </w:t>
      </w:r>
      <w:r w:rsidR="00AD7FB6">
        <w:t xml:space="preserve">– Nb. not SE-Asia ─ </w:t>
      </w:r>
      <w:r>
        <w:t xml:space="preserve">with semi-collective-security view, </w:t>
      </w:r>
      <w:r w:rsidRPr="00BB604B">
        <w:rPr>
          <w:u w:val="single"/>
        </w:rPr>
        <w:t xml:space="preserve">smaller nations view </w:t>
      </w:r>
      <w:r w:rsidRPr="0052647B">
        <w:rPr>
          <w:u w:val="single"/>
        </w:rPr>
        <w:t>India as threat to their security</w:t>
      </w:r>
      <w:r>
        <w:t xml:space="preserve">. This has </w:t>
      </w:r>
      <w:r w:rsidR="00AD7FB6">
        <w:t xml:space="preserve">had </w:t>
      </w:r>
      <w:r w:rsidRPr="00BB604B">
        <w:rPr>
          <w:u w:val="single"/>
        </w:rPr>
        <w:t>lead to increasing presence of US &amp; China in region</w:t>
      </w:r>
      <w:r>
        <w:t xml:space="preserve"> – eco</w:t>
      </w:r>
      <w:r w:rsidR="00BB604B">
        <w:t>nomically, politically, and infrastructural-ly.</w:t>
      </w:r>
    </w:p>
    <w:p w:rsidR="00527E7E" w:rsidRDefault="00527E7E" w:rsidP="001E11D0">
      <w:pPr>
        <w:pStyle w:val="ListParagraph"/>
        <w:numPr>
          <w:ilvl w:val="3"/>
          <w:numId w:val="18"/>
        </w:numPr>
        <w:spacing w:before="80"/>
        <w:contextualSpacing w:val="0"/>
      </w:pPr>
      <w:r>
        <w:t xml:space="preserve">For this reason, </w:t>
      </w:r>
      <w:r w:rsidRPr="00BB604B">
        <w:rPr>
          <w:u w:val="single"/>
        </w:rPr>
        <w:t>Pakistan, Nepal &amp; Sri Lanka</w:t>
      </w:r>
      <w:r>
        <w:t xml:space="preserve"> view </w:t>
      </w:r>
      <w:r w:rsidRPr="000E6F9D">
        <w:rPr>
          <w:u w:val="single"/>
        </w:rPr>
        <w:t>China as counterbalance to Indian</w:t>
      </w:r>
      <w:r>
        <w:t xml:space="preserve"> dominance. Hence </w:t>
      </w:r>
      <w:r w:rsidRPr="00BB604B">
        <w:rPr>
          <w:u w:val="single"/>
        </w:rPr>
        <w:t xml:space="preserve">demand for </w:t>
      </w:r>
      <w:r w:rsidR="002F5FDA">
        <w:rPr>
          <w:u w:val="single"/>
        </w:rPr>
        <w:t xml:space="preserve">Chinese </w:t>
      </w:r>
      <w:r w:rsidRPr="00BB604B">
        <w:rPr>
          <w:u w:val="single"/>
        </w:rPr>
        <w:t>SAARC membership</w:t>
      </w:r>
      <w:r>
        <w:t xml:space="preserve"> has gained </w:t>
      </w:r>
      <w:r w:rsidRPr="00BB604B">
        <w:rPr>
          <w:u w:val="single"/>
        </w:rPr>
        <w:t>momentum</w:t>
      </w:r>
      <w:r>
        <w:t>.</w:t>
      </w:r>
    </w:p>
    <w:p w:rsidR="002C5A9C" w:rsidRDefault="002C5A9C" w:rsidP="003A0593">
      <w:pPr>
        <w:pStyle w:val="ListParagraph"/>
        <w:numPr>
          <w:ilvl w:val="2"/>
          <w:numId w:val="85"/>
        </w:numPr>
        <w:spacing w:before="100"/>
        <w:ind w:left="1604"/>
        <w:contextualSpacing w:val="0"/>
      </w:pPr>
      <w:r w:rsidRPr="00790A0D">
        <w:rPr>
          <w:color w:val="70AD47" w:themeColor="accent6"/>
          <w:u w:val="single"/>
        </w:rPr>
        <w:t>Weak mandate</w:t>
      </w:r>
      <w:r w:rsidRPr="00790A0D">
        <w:rPr>
          <w:color w:val="70AD47" w:themeColor="accent6"/>
        </w:rPr>
        <w:t xml:space="preserve"> of SAARC</w:t>
      </w:r>
      <w:r>
        <w:t xml:space="preserve">, as it was conceived </w:t>
      </w:r>
      <w:r w:rsidRPr="006C7E0C">
        <w:rPr>
          <w:color w:val="70AD47" w:themeColor="accent6"/>
          <w:u w:val="single"/>
        </w:rPr>
        <w:t>to create a missing regional identity</w:t>
      </w:r>
      <w:r w:rsidRPr="003A427E">
        <w:rPr>
          <w:u w:val="single"/>
        </w:rPr>
        <w:t xml:space="preserve"> like EU or ASEAN</w:t>
      </w:r>
      <w:r w:rsidRPr="00790A0D">
        <w:t xml:space="preserve"> only</w:t>
      </w:r>
      <w:r>
        <w:t xml:space="preserve">, and </w:t>
      </w:r>
      <w:r w:rsidRPr="003A427E">
        <w:rPr>
          <w:u w:val="single"/>
        </w:rPr>
        <w:t>not</w:t>
      </w:r>
      <w:r>
        <w:t xml:space="preserve"> any </w:t>
      </w:r>
      <w:r w:rsidRPr="00AC6287">
        <w:rPr>
          <w:u w:val="single"/>
        </w:rPr>
        <w:t>genuine economic or political cooperation</w:t>
      </w:r>
      <w:r>
        <w:t xml:space="preserve">. It is </w:t>
      </w:r>
      <w:r w:rsidRPr="00AC6287">
        <w:rPr>
          <w:color w:val="70AD47" w:themeColor="accent6"/>
        </w:rPr>
        <w:t xml:space="preserve">not </w:t>
      </w:r>
      <w:r w:rsidRPr="00AC6287">
        <w:rPr>
          <w:color w:val="70AD47" w:themeColor="accent6"/>
          <w:u w:val="single" w:color="00B0F0"/>
        </w:rPr>
        <w:t>functional like EU</w:t>
      </w:r>
      <w:r w:rsidRPr="00AC6287">
        <w:rPr>
          <w:color w:val="70AD47" w:themeColor="accent6"/>
        </w:rPr>
        <w:t xml:space="preserve">, </w:t>
      </w:r>
      <w:r w:rsidRPr="00AC6287">
        <w:rPr>
          <w:color w:val="70AD47" w:themeColor="accent6"/>
          <w:u w:val="single" w:color="00B0F0"/>
        </w:rPr>
        <w:t>instrumental like ASEAN</w:t>
      </w:r>
      <w:r w:rsidRPr="00AC6287">
        <w:rPr>
          <w:color w:val="70AD47" w:themeColor="accent6"/>
        </w:rPr>
        <w:t xml:space="preserve">, or </w:t>
      </w:r>
      <w:r w:rsidRPr="00AC6287">
        <w:rPr>
          <w:color w:val="70AD47" w:themeColor="accent6"/>
          <w:u w:val="single" w:color="00B0F0"/>
        </w:rPr>
        <w:t>solidarist like African Union</w:t>
      </w:r>
      <w:r>
        <w:t>.</w:t>
      </w:r>
    </w:p>
    <w:p w:rsidR="00527E7E" w:rsidRDefault="00527E7E" w:rsidP="003A0593">
      <w:pPr>
        <w:pStyle w:val="ListParagraph"/>
        <w:numPr>
          <w:ilvl w:val="2"/>
          <w:numId w:val="85"/>
        </w:numPr>
        <w:spacing w:before="100"/>
        <w:ind w:left="1604"/>
        <w:contextualSpacing w:val="0"/>
      </w:pPr>
      <w:r>
        <w:t>SAARC is</w:t>
      </w:r>
      <w:r w:rsidRPr="00790A0D">
        <w:rPr>
          <w:color w:val="70AD47" w:themeColor="accent6"/>
        </w:rPr>
        <w:t xml:space="preserve"> </w:t>
      </w:r>
      <w:r w:rsidRPr="00790A0D">
        <w:rPr>
          <w:color w:val="70AD47" w:themeColor="accent6"/>
          <w:u w:val="single"/>
        </w:rPr>
        <w:t>structurally weak</w:t>
      </w:r>
      <w:r w:rsidRPr="00790A0D">
        <w:t xml:space="preserve"> </w:t>
      </w:r>
      <w:r>
        <w:t xml:space="preserve">due to </w:t>
      </w:r>
      <w:r w:rsidRPr="00BB604B">
        <w:rPr>
          <w:u w:val="single" w:color="00B0F0"/>
        </w:rPr>
        <w:t xml:space="preserve">restrictions on </w:t>
      </w:r>
      <w:r w:rsidR="00BB604B">
        <w:rPr>
          <w:u w:val="single" w:color="00B0F0"/>
        </w:rPr>
        <w:t>bi</w:t>
      </w:r>
      <w:r w:rsidRPr="00BB604B">
        <w:rPr>
          <w:u w:val="single" w:color="00B0F0"/>
        </w:rPr>
        <w:t>lateral issues</w:t>
      </w:r>
      <w:r>
        <w:t xml:space="preserve"> and </w:t>
      </w:r>
      <w:r w:rsidRPr="006C7E0C">
        <w:rPr>
          <w:color w:val="70AD47" w:themeColor="accent6"/>
          <w:u w:val="single" w:color="00B0F0"/>
        </w:rPr>
        <w:t>unanimous decision-making</w:t>
      </w:r>
      <w:r>
        <w:t xml:space="preserve">. Contrastingly, </w:t>
      </w:r>
      <w:r w:rsidRPr="00BB604B">
        <w:rPr>
          <w:u w:val="single" w:color="00B0F0"/>
        </w:rPr>
        <w:t>EU</w:t>
      </w:r>
      <w:r>
        <w:t xml:space="preserve"> uses a </w:t>
      </w:r>
      <w:r w:rsidRPr="00BB604B">
        <w:rPr>
          <w:u w:val="single" w:color="00B050"/>
        </w:rPr>
        <w:t>qualified majority</w:t>
      </w:r>
      <w:r>
        <w:t xml:space="preserve">, whilst </w:t>
      </w:r>
      <w:r w:rsidRPr="00BB604B">
        <w:rPr>
          <w:u w:val="single" w:color="00B0F0"/>
        </w:rPr>
        <w:t>ASEAN</w:t>
      </w:r>
      <w:r>
        <w:t xml:space="preserve"> relies on a </w:t>
      </w:r>
      <w:r w:rsidRPr="003A427E">
        <w:rPr>
          <w:u w:val="single"/>
        </w:rPr>
        <w:t>consensus</w:t>
      </w:r>
      <w:r>
        <w:t xml:space="preserve"> and ‘</w:t>
      </w:r>
      <w:r w:rsidRPr="00BB604B">
        <w:rPr>
          <w:color w:val="70AD47" w:themeColor="accent6"/>
        </w:rPr>
        <w:t>ASEAN minus X</w:t>
      </w:r>
      <w:r>
        <w:t xml:space="preserve">’ mechanism. </w:t>
      </w:r>
    </w:p>
    <w:p w:rsidR="00527E7E" w:rsidRDefault="00527E7E" w:rsidP="003A0593">
      <w:pPr>
        <w:pStyle w:val="ListParagraph"/>
        <w:numPr>
          <w:ilvl w:val="2"/>
          <w:numId w:val="85"/>
        </w:numPr>
        <w:spacing w:before="100"/>
        <w:ind w:left="1604"/>
        <w:contextualSpacing w:val="0"/>
      </w:pPr>
      <w:r>
        <w:t xml:space="preserve">Due to divergent interests, </w:t>
      </w:r>
      <w:r w:rsidRPr="00AE2030">
        <w:rPr>
          <w:u w:val="single"/>
        </w:rPr>
        <w:t xml:space="preserve">member-states </w:t>
      </w:r>
      <w:r w:rsidRPr="006C7E0C">
        <w:rPr>
          <w:color w:val="70AD47" w:themeColor="accent6"/>
          <w:u w:val="single"/>
        </w:rPr>
        <w:t>veto</w:t>
      </w:r>
      <w:r w:rsidRPr="00AE2030">
        <w:t xml:space="preserve"> initiatives</w:t>
      </w:r>
      <w:r>
        <w:t xml:space="preserve"> like </w:t>
      </w:r>
      <w:r w:rsidRPr="00584B8F">
        <w:rPr>
          <w:i/>
        </w:rPr>
        <w:t>trans-South-Asian road connectivity</w:t>
      </w:r>
      <w:r>
        <w:t xml:space="preserve"> project.</w:t>
      </w:r>
    </w:p>
    <w:p w:rsidR="002C5A9C" w:rsidRPr="0020147E" w:rsidRDefault="002C5A9C" w:rsidP="003A0593">
      <w:pPr>
        <w:pStyle w:val="ListParagraph"/>
        <w:numPr>
          <w:ilvl w:val="2"/>
          <w:numId w:val="85"/>
        </w:numPr>
        <w:spacing w:before="100"/>
        <w:ind w:left="1604"/>
        <w:contextualSpacing w:val="0"/>
      </w:pPr>
      <w:r w:rsidRPr="0020147E">
        <w:t>D</w:t>
      </w:r>
      <w:r>
        <w:t xml:space="preserve">espite SAFTA, South-Asia continues to be the </w:t>
      </w:r>
      <w:r w:rsidRPr="00B25265">
        <w:rPr>
          <w:u w:val="single"/>
        </w:rPr>
        <w:t xml:space="preserve">least-integrated regions </w:t>
      </w:r>
      <w:r>
        <w:t xml:space="preserve">in the world, with intra-member trade at mere </w:t>
      </w:r>
      <w:r w:rsidRPr="00B25265">
        <w:rPr>
          <w:u w:val="single"/>
        </w:rPr>
        <w:t>5% of total regional trade</w:t>
      </w:r>
      <w:r>
        <w:t xml:space="preserve">. </w:t>
      </w:r>
      <w:r w:rsidR="00AC3A79" w:rsidRPr="00AC3A79">
        <w:rPr>
          <w:color w:val="808080" w:themeColor="background1" w:themeShade="80"/>
        </w:rPr>
        <w:t>[ASEAN has 20%]</w:t>
      </w:r>
    </w:p>
    <w:p w:rsidR="00527E7E" w:rsidRDefault="00527E7E" w:rsidP="003A0593">
      <w:pPr>
        <w:pStyle w:val="ListParagraph"/>
        <w:numPr>
          <w:ilvl w:val="2"/>
          <w:numId w:val="85"/>
        </w:numPr>
        <w:spacing w:before="100"/>
        <w:ind w:left="1604"/>
        <w:contextualSpacing w:val="0"/>
      </w:pPr>
      <w:r w:rsidRPr="00C265B0">
        <w:rPr>
          <w:u w:val="single"/>
        </w:rPr>
        <w:t>India-Pakistan conflict</w:t>
      </w:r>
      <w:r>
        <w:t xml:space="preserve">, rooted in </w:t>
      </w:r>
      <w:r w:rsidRPr="006C7E0C">
        <w:rPr>
          <w:color w:val="70AD47" w:themeColor="accent6"/>
        </w:rPr>
        <w:t>Kashmir issues</w:t>
      </w:r>
      <w:r>
        <w:t xml:space="preserve">, remains the </w:t>
      </w:r>
      <w:r w:rsidRPr="003A427E">
        <w:rPr>
          <w:u w:val="single"/>
        </w:rPr>
        <w:t>main cause for</w:t>
      </w:r>
      <w:r>
        <w:t xml:space="preserve"> </w:t>
      </w:r>
      <w:r w:rsidRPr="006C7E0C">
        <w:rPr>
          <w:color w:val="70AD47" w:themeColor="accent6"/>
          <w:u w:val="single"/>
        </w:rPr>
        <w:t>SAARC’s dysfunction/dormancy</w:t>
      </w:r>
      <w:r>
        <w:t xml:space="preserve">.  </w:t>
      </w:r>
    </w:p>
    <w:p w:rsidR="00527E7E" w:rsidRDefault="00527E7E" w:rsidP="001E11D0">
      <w:pPr>
        <w:pStyle w:val="Heading3"/>
        <w:numPr>
          <w:ilvl w:val="1"/>
          <w:numId w:val="18"/>
        </w:numPr>
      </w:pPr>
      <w:bookmarkStart w:id="746" w:name="_Toc128550084"/>
      <w:bookmarkStart w:id="747" w:name="_Toc143354041"/>
      <w:r w:rsidRPr="005A1475">
        <w:t>Conclusion</w:t>
      </w:r>
      <w:bookmarkEnd w:id="746"/>
      <w:bookmarkEnd w:id="747"/>
      <w:r>
        <w:t xml:space="preserve"> </w:t>
      </w:r>
    </w:p>
    <w:p w:rsidR="00527E7E" w:rsidRPr="005A1475" w:rsidRDefault="00527E7E" w:rsidP="00E92BD9">
      <w:pPr>
        <w:pStyle w:val="Heading4"/>
        <w:numPr>
          <w:ilvl w:val="2"/>
          <w:numId w:val="18"/>
        </w:numPr>
        <w:ind w:left="1134" w:hanging="283"/>
      </w:pPr>
      <w:r>
        <w:t xml:space="preserve">Negative </w:t>
      </w:r>
    </w:p>
    <w:p w:rsidR="00527E7E" w:rsidRDefault="00527E7E" w:rsidP="001E11D0">
      <w:pPr>
        <w:pStyle w:val="ListParagraph"/>
        <w:numPr>
          <w:ilvl w:val="2"/>
          <w:numId w:val="18"/>
        </w:numPr>
        <w:spacing w:before="80"/>
        <w:contextualSpacing w:val="0"/>
      </w:pPr>
      <w:r>
        <w:t xml:space="preserve">Inability to foster regional cooperation and deliver on its mandate. </w:t>
      </w:r>
      <w:r w:rsidRPr="003A427E">
        <w:rPr>
          <w:u w:val="single"/>
        </w:rPr>
        <w:t>South-Asia</w:t>
      </w:r>
      <w:r>
        <w:t xml:space="preserve"> at present </w:t>
      </w:r>
      <w:r w:rsidRPr="003A427E">
        <w:rPr>
          <w:u w:val="single"/>
        </w:rPr>
        <w:t>represents the ‘</w:t>
      </w:r>
      <w:r w:rsidRPr="00FF27A0">
        <w:rPr>
          <w:color w:val="70AD47" w:themeColor="accent6"/>
          <w:u w:val="single"/>
        </w:rPr>
        <w:t>least integrated regions’</w:t>
      </w:r>
      <w:r w:rsidRPr="00FF27A0">
        <w:rPr>
          <w:color w:val="70AD47" w:themeColor="accent6"/>
        </w:rPr>
        <w:t xml:space="preserve"> in the world</w:t>
      </w:r>
      <w:r>
        <w:t>.</w:t>
      </w:r>
    </w:p>
    <w:p w:rsidR="00527E7E" w:rsidRDefault="00527E7E" w:rsidP="001E11D0">
      <w:pPr>
        <w:pStyle w:val="ListParagraph"/>
        <w:numPr>
          <w:ilvl w:val="2"/>
          <w:numId w:val="18"/>
        </w:numPr>
        <w:spacing w:before="80"/>
        <w:contextualSpacing w:val="0"/>
      </w:pPr>
      <w:r w:rsidRPr="00351BF7">
        <w:rPr>
          <w:color w:val="70AD47" w:themeColor="accent6"/>
          <w:u w:val="single"/>
        </w:rPr>
        <w:t>No tangible economic or political gains</w:t>
      </w:r>
      <w:r>
        <w:t xml:space="preserve"> have been realized. </w:t>
      </w:r>
      <w:r w:rsidRPr="003A427E">
        <w:rPr>
          <w:u w:val="single"/>
        </w:rPr>
        <w:t>Despite SAFTA</w:t>
      </w:r>
      <w:r>
        <w:t xml:space="preserve">, intra-region trade stands at </w:t>
      </w:r>
      <w:r w:rsidRPr="00FF27A0">
        <w:rPr>
          <w:u w:val="single"/>
        </w:rPr>
        <w:t>mere 5% of total regional trade</w:t>
      </w:r>
      <w:r>
        <w:t xml:space="preserve">. </w:t>
      </w:r>
    </w:p>
    <w:p w:rsidR="00527E7E" w:rsidRDefault="00527E7E" w:rsidP="001E11D0">
      <w:pPr>
        <w:pStyle w:val="ListParagraph"/>
        <w:numPr>
          <w:ilvl w:val="2"/>
          <w:numId w:val="18"/>
        </w:numPr>
        <w:spacing w:before="80"/>
        <w:contextualSpacing w:val="0"/>
      </w:pPr>
      <w:r>
        <w:t xml:space="preserve">SAARC continues to </w:t>
      </w:r>
      <w:r w:rsidRPr="003A427E">
        <w:rPr>
          <w:u w:val="single"/>
        </w:rPr>
        <w:t>function like a ‘zombie</w:t>
      </w:r>
      <w:r w:rsidRPr="00FF27A0">
        <w:t>’</w:t>
      </w:r>
      <w:r>
        <w:t xml:space="preserve"> without making any meaningful progress. </w:t>
      </w:r>
    </w:p>
    <w:p w:rsidR="00527E7E" w:rsidRDefault="00527E7E" w:rsidP="001E11D0">
      <w:pPr>
        <w:pStyle w:val="ListParagraph"/>
        <w:numPr>
          <w:ilvl w:val="2"/>
          <w:numId w:val="18"/>
        </w:numPr>
        <w:spacing w:before="80"/>
        <w:contextualSpacing w:val="0"/>
      </w:pPr>
      <w:r>
        <w:t>While analysts propose a ‘</w:t>
      </w:r>
      <w:r w:rsidRPr="003A427E">
        <w:rPr>
          <w:color w:val="009999"/>
        </w:rPr>
        <w:t>SAARC minus one</w:t>
      </w:r>
      <w:r>
        <w:t xml:space="preserve">’, </w:t>
      </w:r>
      <w:r w:rsidRPr="003A427E">
        <w:rPr>
          <w:u w:val="single"/>
        </w:rPr>
        <w:t>excluding either Pakistan or India, would make SAARC dead</w:t>
      </w:r>
      <w:r>
        <w:t xml:space="preserve">. </w:t>
      </w:r>
    </w:p>
    <w:p w:rsidR="00527E7E" w:rsidRDefault="00527E7E" w:rsidP="001E11D0">
      <w:pPr>
        <w:pStyle w:val="ListParagraph"/>
        <w:numPr>
          <w:ilvl w:val="2"/>
          <w:numId w:val="18"/>
        </w:numPr>
        <w:spacing w:before="80"/>
        <w:ind w:left="1604"/>
        <w:contextualSpacing w:val="0"/>
        <w:rPr>
          <w:b/>
          <w:u w:val="single"/>
        </w:rPr>
      </w:pPr>
      <w:r w:rsidRPr="000C6268">
        <w:rPr>
          <w:b/>
          <w:u w:val="single"/>
        </w:rPr>
        <w:t xml:space="preserve">Thus, </w:t>
      </w:r>
      <w:r w:rsidRPr="00D6073F">
        <w:rPr>
          <w:b/>
          <w:color w:val="70AD47" w:themeColor="accent6"/>
          <w:u w:val="single"/>
        </w:rPr>
        <w:t>even if reinvigorated with structural reforms, which is u</w:t>
      </w:r>
      <w:r w:rsidRPr="00D6073F">
        <w:rPr>
          <w:b/>
          <w:color w:val="70AD47" w:themeColor="accent6"/>
          <w:u w:val="single" w:color="00B050"/>
        </w:rPr>
        <w:t>nlikely due to veto provisions</w:t>
      </w:r>
      <w:r w:rsidRPr="00D6073F">
        <w:rPr>
          <w:b/>
          <w:color w:val="70AD47" w:themeColor="accent6"/>
          <w:u w:val="single"/>
        </w:rPr>
        <w:t xml:space="preserve">, SAARC would be unable to contribute to regional cooperation &amp; development, due to </w:t>
      </w:r>
      <w:r w:rsidRPr="00D6073F">
        <w:rPr>
          <w:b/>
          <w:color w:val="70AD47" w:themeColor="accent6"/>
          <w:u w:val="single" w:color="00B0F0"/>
        </w:rPr>
        <w:t>inter-state power-asymmetry</w:t>
      </w:r>
      <w:r w:rsidRPr="00D6073F">
        <w:rPr>
          <w:b/>
          <w:color w:val="70AD47" w:themeColor="accent6"/>
          <w:u w:val="single"/>
        </w:rPr>
        <w:t xml:space="preserve">, </w:t>
      </w:r>
      <w:r w:rsidRPr="00D6073F">
        <w:rPr>
          <w:b/>
          <w:color w:val="70AD47" w:themeColor="accent6"/>
          <w:u w:val="single" w:color="00B0F0"/>
        </w:rPr>
        <w:t>conflict</w:t>
      </w:r>
      <w:r w:rsidRPr="00D6073F">
        <w:rPr>
          <w:b/>
          <w:color w:val="70AD47" w:themeColor="accent6"/>
          <w:u w:val="single"/>
        </w:rPr>
        <w:t xml:space="preserve"> and </w:t>
      </w:r>
      <w:r w:rsidRPr="00D6073F">
        <w:rPr>
          <w:b/>
          <w:color w:val="70AD47" w:themeColor="accent6"/>
          <w:u w:val="single" w:color="00B0F0"/>
        </w:rPr>
        <w:t>divergent views</w:t>
      </w:r>
      <w:r w:rsidRPr="00351BF7">
        <w:t xml:space="preserve">. </w:t>
      </w:r>
    </w:p>
    <w:p w:rsidR="00527E7E" w:rsidRDefault="00527E7E" w:rsidP="00E92BD9">
      <w:pPr>
        <w:pStyle w:val="Heading4"/>
        <w:numPr>
          <w:ilvl w:val="2"/>
          <w:numId w:val="18"/>
        </w:numPr>
        <w:ind w:left="1134" w:hanging="283"/>
      </w:pPr>
      <w:r>
        <w:t>Positive</w:t>
      </w:r>
    </w:p>
    <w:p w:rsidR="00527E7E" w:rsidRDefault="00527E7E" w:rsidP="001E11D0">
      <w:pPr>
        <w:pStyle w:val="ListParagraph"/>
        <w:numPr>
          <w:ilvl w:val="2"/>
          <w:numId w:val="18"/>
        </w:numPr>
        <w:spacing w:before="80"/>
        <w:ind w:left="1604"/>
        <w:contextualSpacing w:val="0"/>
      </w:pPr>
      <w:r w:rsidRPr="00D6073F">
        <w:rPr>
          <w:u w:val="single"/>
        </w:rPr>
        <w:t>PM Modi’s revival of SAARC</w:t>
      </w:r>
      <w:r>
        <w:t xml:space="preserve"> during Covid with virtual </w:t>
      </w:r>
      <w:r w:rsidRPr="00D6073F">
        <w:rPr>
          <w:i/>
          <w:color w:val="009999"/>
        </w:rPr>
        <w:t>SAARC leaders Covid summit</w:t>
      </w:r>
      <w:r>
        <w:t xml:space="preserve">, which led to ensuing </w:t>
      </w:r>
      <w:r w:rsidRPr="00D6073F">
        <w:rPr>
          <w:i/>
          <w:color w:val="009999"/>
        </w:rPr>
        <w:t>SAARC Covid-19 Emergency Fund</w:t>
      </w:r>
      <w:r>
        <w:rPr>
          <w:i/>
        </w:rPr>
        <w:t xml:space="preserve"> </w:t>
      </w:r>
      <w:r>
        <w:t>and collaboration among SAARC states</w:t>
      </w:r>
      <w:r w:rsidR="00D6073F">
        <w:t>,</w:t>
      </w:r>
      <w:r>
        <w:t xml:space="preserve"> shines hopes. </w:t>
      </w:r>
    </w:p>
    <w:p w:rsidR="00527E7E" w:rsidRDefault="00527E7E" w:rsidP="001E11D0">
      <w:pPr>
        <w:pStyle w:val="ListParagraph"/>
        <w:numPr>
          <w:ilvl w:val="2"/>
          <w:numId w:val="18"/>
        </w:numPr>
        <w:spacing w:before="80"/>
        <w:ind w:left="1604"/>
        <w:contextualSpacing w:val="0"/>
      </w:pPr>
      <w:r>
        <w:t xml:space="preserve">Thus </w:t>
      </w:r>
      <w:r w:rsidRPr="00D6073F">
        <w:rPr>
          <w:u w:val="single"/>
        </w:rPr>
        <w:t>efforts should be made</w:t>
      </w:r>
      <w:r>
        <w:t xml:space="preserve"> to evolve SAARC into an </w:t>
      </w:r>
      <w:r w:rsidRPr="00D6073F">
        <w:rPr>
          <w:u w:val="single"/>
        </w:rPr>
        <w:t>active regional forum like EU</w:t>
      </w:r>
      <w:r>
        <w:t xml:space="preserve"> &amp; ASEAN.</w:t>
      </w:r>
    </w:p>
    <w:p w:rsidR="00527E7E" w:rsidRPr="00D6073F" w:rsidRDefault="00527E7E" w:rsidP="00790A0D">
      <w:pPr>
        <w:pStyle w:val="ListParagraph"/>
        <w:numPr>
          <w:ilvl w:val="3"/>
          <w:numId w:val="18"/>
        </w:numPr>
        <w:spacing w:before="80"/>
        <w:contextualSpacing w:val="0"/>
        <w:rPr>
          <w:u w:val="single"/>
        </w:rPr>
      </w:pPr>
      <w:r>
        <w:t xml:space="preserve">Beginning with </w:t>
      </w:r>
      <w:r w:rsidRPr="00D6073F">
        <w:rPr>
          <w:u w:val="single"/>
        </w:rPr>
        <w:t>structural transformation of SAARC</w:t>
      </w:r>
      <w:r>
        <w:t xml:space="preserve">, by </w:t>
      </w:r>
      <w:r w:rsidRPr="00D6073F">
        <w:rPr>
          <w:u w:val="single"/>
        </w:rPr>
        <w:t xml:space="preserve">amending SAARC Charter </w:t>
      </w:r>
    </w:p>
    <w:p w:rsidR="00527E7E" w:rsidRDefault="00527E7E" w:rsidP="00790A0D">
      <w:pPr>
        <w:pStyle w:val="ListParagraph"/>
        <w:numPr>
          <w:ilvl w:val="3"/>
          <w:numId w:val="18"/>
        </w:numPr>
        <w:spacing w:before="80"/>
        <w:contextualSpacing w:val="0"/>
      </w:pPr>
      <w:r>
        <w:t xml:space="preserve">Followed by </w:t>
      </w:r>
      <w:r w:rsidRPr="00D6073F">
        <w:rPr>
          <w:u w:val="single"/>
        </w:rPr>
        <w:t>evolution of a ‘</w:t>
      </w:r>
      <w:r w:rsidRPr="00D6073F">
        <w:rPr>
          <w:color w:val="009999"/>
          <w:u w:val="single"/>
        </w:rPr>
        <w:t>SAARC minus X</w:t>
      </w:r>
      <w:r w:rsidRPr="00D6073F">
        <w:rPr>
          <w:u w:val="single"/>
        </w:rPr>
        <w:t>’ procedure, based on ASEAN</w:t>
      </w:r>
      <w:r>
        <w:t>, to prevent SAARC dormancy due to divergent interests</w:t>
      </w:r>
    </w:p>
    <w:p w:rsidR="00527E7E" w:rsidRPr="005A1475" w:rsidRDefault="00527E7E" w:rsidP="00790A0D">
      <w:pPr>
        <w:pStyle w:val="ListParagraph"/>
        <w:numPr>
          <w:ilvl w:val="3"/>
          <w:numId w:val="18"/>
        </w:numPr>
        <w:spacing w:before="80"/>
        <w:contextualSpacing w:val="0"/>
      </w:pPr>
      <w:r>
        <w:t xml:space="preserve">This would </w:t>
      </w:r>
      <w:r w:rsidRPr="00D6073F">
        <w:rPr>
          <w:u w:val="single"/>
        </w:rPr>
        <w:t>enable</w:t>
      </w:r>
      <w:r>
        <w:t xml:space="preserve"> the member-state to evolve a </w:t>
      </w:r>
      <w:r w:rsidRPr="00D6073F">
        <w:rPr>
          <w:u w:val="single"/>
        </w:rPr>
        <w:t>coherent response on issue</w:t>
      </w:r>
      <w:r>
        <w:t xml:space="preserve"> they agree. Thus, following the </w:t>
      </w:r>
      <w:r w:rsidRPr="00D6073F">
        <w:rPr>
          <w:i/>
          <w:color w:val="009999"/>
          <w:u w:val="single"/>
        </w:rPr>
        <w:t>functionalist approach</w:t>
      </w:r>
      <w:r w:rsidRPr="00D6073F">
        <w:rPr>
          <w:u w:val="single"/>
        </w:rPr>
        <w:t xml:space="preserve"> for reviving SAARC</w:t>
      </w:r>
      <w:r>
        <w:t xml:space="preserve">. </w:t>
      </w:r>
    </w:p>
    <w:p w:rsidR="00E8258A" w:rsidRDefault="00E8258A" w:rsidP="001E11D0">
      <w:pPr>
        <w:pStyle w:val="Heading3"/>
        <w:numPr>
          <w:ilvl w:val="1"/>
          <w:numId w:val="18"/>
        </w:numPr>
        <w:spacing w:before="200"/>
      </w:pPr>
      <w:bookmarkStart w:id="748" w:name="_Toc143354042"/>
      <w:bookmarkStart w:id="749" w:name="_Toc128550085"/>
      <w:r>
        <w:t>SAARC past performance</w:t>
      </w:r>
      <w:bookmarkEnd w:id="748"/>
    </w:p>
    <w:p w:rsidR="00E8258A" w:rsidRDefault="00E8258A" w:rsidP="00790A0D">
      <w:pPr>
        <w:pStyle w:val="AsCore-byline"/>
      </w:pPr>
      <w:r>
        <w:t>[ChatGPT generated]</w:t>
      </w:r>
    </w:p>
    <w:p w:rsidR="007870E1" w:rsidRDefault="00E8258A" w:rsidP="00790A0D">
      <w:pPr>
        <w:pStyle w:val="ListParagraph"/>
        <w:numPr>
          <w:ilvl w:val="2"/>
          <w:numId w:val="18"/>
        </w:numPr>
        <w:contextualSpacing w:val="0"/>
      </w:pPr>
      <w:r>
        <w:t xml:space="preserve">It’s </w:t>
      </w:r>
      <w:r w:rsidR="00ED5EB5">
        <w:t xml:space="preserve">has had </w:t>
      </w:r>
      <w:r w:rsidR="00ED5EB5">
        <w:rPr>
          <w:u w:val="single"/>
        </w:rPr>
        <w:t>mixed performance</w:t>
      </w:r>
      <w:r w:rsidR="00ED5EB5">
        <w:t>,</w:t>
      </w:r>
      <w:r w:rsidR="007870E1">
        <w:t xml:space="preserve"> and often marred by political differences amongst states</w:t>
      </w:r>
    </w:p>
    <w:p w:rsidR="007870E1" w:rsidRDefault="007870E1" w:rsidP="00790A0D">
      <w:pPr>
        <w:pStyle w:val="ListParagraph"/>
        <w:numPr>
          <w:ilvl w:val="2"/>
          <w:numId w:val="18"/>
        </w:numPr>
        <w:ind w:left="1604"/>
        <w:contextualSpacing w:val="0"/>
      </w:pPr>
      <w:r>
        <w:t xml:space="preserve">Whilst it achieved </w:t>
      </w:r>
      <w:r w:rsidRPr="00ED5EB5">
        <w:rPr>
          <w:color w:val="70AD47" w:themeColor="accent6"/>
          <w:u w:val="single"/>
        </w:rPr>
        <w:t xml:space="preserve">meaningful progress in health, education, and disaster </w:t>
      </w:r>
      <w:r w:rsidRPr="00ED5EB5">
        <w:rPr>
          <w:b/>
          <w:color w:val="70AD47" w:themeColor="accent6"/>
          <w:u w:val="single"/>
        </w:rPr>
        <w:t>cooperation</w:t>
      </w:r>
    </w:p>
    <w:p w:rsidR="007870E1" w:rsidRPr="007870E1" w:rsidRDefault="007870E1" w:rsidP="00790A0D">
      <w:pPr>
        <w:pStyle w:val="ListParagraph"/>
        <w:numPr>
          <w:ilvl w:val="2"/>
          <w:numId w:val="18"/>
        </w:numPr>
        <w:ind w:left="1604"/>
        <w:contextualSpacing w:val="0"/>
      </w:pPr>
      <w:r>
        <w:t xml:space="preserve">Progress has sometimes been hindered by </w:t>
      </w:r>
      <w:r w:rsidRPr="00ED5EB5">
        <w:rPr>
          <w:u w:val="single"/>
        </w:rPr>
        <w:t>trust deficit</w:t>
      </w:r>
      <w:r>
        <w:t>. [</w:t>
      </w:r>
      <w:r>
        <w:rPr>
          <w:i/>
        </w:rPr>
        <w:t>mention power asymmetry and member’s wariness towards India]</w:t>
      </w:r>
    </w:p>
    <w:p w:rsidR="007870E1" w:rsidRPr="007870E1" w:rsidRDefault="007870E1" w:rsidP="00790A0D">
      <w:pPr>
        <w:pStyle w:val="ListParagraph"/>
        <w:numPr>
          <w:ilvl w:val="2"/>
          <w:numId w:val="18"/>
        </w:numPr>
        <w:ind w:left="1604"/>
        <w:contextualSpacing w:val="0"/>
        <w:rPr>
          <w:u w:val="single"/>
        </w:rPr>
      </w:pPr>
      <w:r w:rsidRPr="00ED5EB5">
        <w:rPr>
          <w:u w:val="single"/>
        </w:rPr>
        <w:t>Economic</w:t>
      </w:r>
      <w:r>
        <w:t xml:space="preserve"> integration with </w:t>
      </w:r>
      <w:r w:rsidRPr="007870E1">
        <w:rPr>
          <w:u w:val="single"/>
        </w:rPr>
        <w:t>SAFTA</w:t>
      </w:r>
      <w:r>
        <w:t xml:space="preserve"> has also faced challenges. There exists variety of non-tariff barriers. Further </w:t>
      </w:r>
      <w:r w:rsidRPr="00ED5EB5">
        <w:rPr>
          <w:u w:val="single"/>
        </w:rPr>
        <w:t>geopolitics has often eclipsed geo-economics</w:t>
      </w:r>
      <w:r>
        <w:t xml:space="preserve">. Intra-regional trade stands at </w:t>
      </w:r>
      <w:r w:rsidRPr="007870E1">
        <w:rPr>
          <w:u w:val="single"/>
        </w:rPr>
        <w:t>around 5%</w:t>
      </w:r>
    </w:p>
    <w:p w:rsidR="007870E1" w:rsidRDefault="007870E1" w:rsidP="00790A0D">
      <w:pPr>
        <w:pStyle w:val="ListParagraph"/>
        <w:numPr>
          <w:ilvl w:val="2"/>
          <w:numId w:val="18"/>
        </w:numPr>
        <w:ind w:left="1604"/>
        <w:contextualSpacing w:val="0"/>
      </w:pPr>
      <w:r>
        <w:t xml:space="preserve">Instances of </w:t>
      </w:r>
      <w:r w:rsidRPr="00ED5EB5">
        <w:rPr>
          <w:u w:val="single"/>
        </w:rPr>
        <w:t>cancellation of summits</w:t>
      </w:r>
    </w:p>
    <w:p w:rsidR="007870E1" w:rsidRPr="00ED5EB5" w:rsidRDefault="00ED5EB5" w:rsidP="00ED5EB5">
      <w:pPr>
        <w:pStyle w:val="ListParagraph"/>
        <w:numPr>
          <w:ilvl w:val="2"/>
          <w:numId w:val="18"/>
        </w:numPr>
        <w:ind w:left="1604"/>
        <w:contextualSpacing w:val="0"/>
        <w:rPr>
          <w:color w:val="808080" w:themeColor="background1" w:themeShade="80"/>
        </w:rPr>
      </w:pPr>
      <w:r w:rsidRPr="00ED5EB5">
        <w:rPr>
          <w:color w:val="808080" w:themeColor="background1" w:themeShade="80"/>
        </w:rPr>
        <w:t>[</w:t>
      </w:r>
      <w:r w:rsidR="007870E1" w:rsidRPr="00ED5EB5">
        <w:rPr>
          <w:color w:val="808080" w:themeColor="background1" w:themeShade="80"/>
        </w:rPr>
        <w:t xml:space="preserve">Mention a few weaknesses </w:t>
      </w:r>
      <w:r w:rsidRPr="00ED5EB5">
        <w:rPr>
          <w:color w:val="808080" w:themeColor="background1" w:themeShade="80"/>
        </w:rPr>
        <w:t>]</w:t>
      </w:r>
    </w:p>
    <w:p w:rsidR="007870E1" w:rsidRDefault="00F5539F" w:rsidP="00ED5EB5">
      <w:pPr>
        <w:pStyle w:val="ListParagraph"/>
        <w:numPr>
          <w:ilvl w:val="2"/>
          <w:numId w:val="18"/>
        </w:numPr>
        <w:spacing w:before="120"/>
        <w:ind w:left="1604"/>
        <w:contextualSpacing w:val="0"/>
      </w:pPr>
      <w:r>
        <w:t>Conclusion</w:t>
      </w:r>
      <w:r w:rsidR="007870E1">
        <w:t xml:space="preserve">: important to note that while </w:t>
      </w:r>
      <w:r w:rsidR="007870E1" w:rsidRPr="00ED5EB5">
        <w:rPr>
          <w:u w:val="single"/>
        </w:rPr>
        <w:t>SAARC’s past performance</w:t>
      </w:r>
      <w:r w:rsidR="007870E1">
        <w:t xml:space="preserve"> has been marked with </w:t>
      </w:r>
      <w:r w:rsidR="007870E1" w:rsidRPr="00ED5EB5">
        <w:rPr>
          <w:u w:val="single"/>
        </w:rPr>
        <w:t>both achievements &amp; limitation</w:t>
      </w:r>
      <w:r w:rsidR="007870E1">
        <w:t xml:space="preserve">, the </w:t>
      </w:r>
      <w:r w:rsidR="007870E1" w:rsidRPr="00ED5EB5">
        <w:rPr>
          <w:color w:val="70AD47" w:themeColor="accent6"/>
        </w:rPr>
        <w:t xml:space="preserve">organisation continues to </w:t>
      </w:r>
      <w:r w:rsidR="007870E1" w:rsidRPr="00ED5EB5">
        <w:rPr>
          <w:color w:val="70AD47" w:themeColor="accent6"/>
          <w:u w:val="single"/>
        </w:rPr>
        <w:t>facilitate dialogue</w:t>
      </w:r>
      <w:r w:rsidR="007870E1" w:rsidRPr="00ED5EB5">
        <w:rPr>
          <w:color w:val="70AD47" w:themeColor="accent6"/>
        </w:rPr>
        <w:t xml:space="preserve">, and </w:t>
      </w:r>
      <w:r w:rsidR="007870E1" w:rsidRPr="00ED5EB5">
        <w:rPr>
          <w:color w:val="70AD47" w:themeColor="accent6"/>
          <w:u w:val="single"/>
        </w:rPr>
        <w:t>cooperation in varying proportions</w:t>
      </w:r>
      <w:r w:rsidR="007870E1">
        <w:t xml:space="preserve">. </w:t>
      </w:r>
    </w:p>
    <w:p w:rsidR="00067CD7" w:rsidRDefault="00067CD7" w:rsidP="001E11D0">
      <w:pPr>
        <w:pStyle w:val="Heading3"/>
        <w:numPr>
          <w:ilvl w:val="1"/>
          <w:numId w:val="18"/>
        </w:numPr>
        <w:spacing w:before="200"/>
      </w:pPr>
      <w:bookmarkStart w:id="750" w:name="_Toc143354043"/>
      <w:r>
        <w:t>Final conclusion:</w:t>
      </w:r>
    </w:p>
    <w:p w:rsidR="00067CD7" w:rsidRDefault="009E36B3" w:rsidP="00067CD7">
      <w:pPr>
        <w:pStyle w:val="ListParagraph"/>
        <w:numPr>
          <w:ilvl w:val="2"/>
          <w:numId w:val="18"/>
        </w:numPr>
        <w:ind w:left="1604"/>
        <w:contextualSpacing w:val="0"/>
      </w:pPr>
      <w:r>
        <w:t xml:space="preserve">SAARC has had </w:t>
      </w:r>
      <w:r w:rsidRPr="009E36B3">
        <w:rPr>
          <w:u w:val="single"/>
        </w:rPr>
        <w:t>mixed performance</w:t>
      </w:r>
      <w:r>
        <w:t xml:space="preserve">. It is </w:t>
      </w:r>
      <w:r w:rsidRPr="009E36B3">
        <w:rPr>
          <w:u w:val="single"/>
        </w:rPr>
        <w:t>limited</w:t>
      </w:r>
      <w:r>
        <w:t xml:space="preserve"> by </w:t>
      </w:r>
      <w:r w:rsidRPr="009E36B3">
        <w:rPr>
          <w:u w:val="single"/>
        </w:rPr>
        <w:t>distrust</w:t>
      </w:r>
      <w:r>
        <w:t xml:space="preserve">, </w:t>
      </w:r>
      <w:r w:rsidRPr="009E36B3">
        <w:rPr>
          <w:u w:val="single"/>
        </w:rPr>
        <w:t>weak mandate</w:t>
      </w:r>
      <w:r>
        <w:t>,</w:t>
      </w:r>
      <w:r w:rsidR="008353F9">
        <w:t xml:space="preserve"> structural limitations,</w:t>
      </w:r>
      <w:r>
        <w:t xml:space="preserve"> </w:t>
      </w:r>
      <w:r w:rsidRPr="009E36B3">
        <w:rPr>
          <w:u w:val="single"/>
        </w:rPr>
        <w:t>conflict</w:t>
      </w:r>
      <w:r>
        <w:t xml:space="preserve">, </w:t>
      </w:r>
      <w:r w:rsidRPr="009E36B3">
        <w:rPr>
          <w:u w:val="single"/>
        </w:rPr>
        <w:t>low-regional trade</w:t>
      </w:r>
      <w:r>
        <w:t xml:space="preserve">, and </w:t>
      </w:r>
      <w:r w:rsidRPr="009E36B3">
        <w:rPr>
          <w:u w:val="single"/>
        </w:rPr>
        <w:t>divergent view</w:t>
      </w:r>
      <w:r>
        <w:t>.</w:t>
      </w:r>
    </w:p>
    <w:p w:rsidR="009E36B3" w:rsidRDefault="009E36B3" w:rsidP="00067CD7">
      <w:pPr>
        <w:pStyle w:val="ListParagraph"/>
        <w:numPr>
          <w:ilvl w:val="2"/>
          <w:numId w:val="18"/>
        </w:numPr>
        <w:ind w:left="1604"/>
        <w:contextualSpacing w:val="0"/>
      </w:pPr>
      <w:r>
        <w:t xml:space="preserve">Yet it has achieved </w:t>
      </w:r>
      <w:r w:rsidRPr="009E36B3">
        <w:rPr>
          <w:u w:val="single"/>
        </w:rPr>
        <w:t>meaningful progress in health</w:t>
      </w:r>
      <w:r>
        <w:t xml:space="preserve">, education, and </w:t>
      </w:r>
      <w:r w:rsidRPr="009E36B3">
        <w:rPr>
          <w:u w:val="single"/>
        </w:rPr>
        <w:t>disaster resilience</w:t>
      </w:r>
      <w:r>
        <w:t xml:space="preserve">, and continues to </w:t>
      </w:r>
      <w:r w:rsidRPr="009E36B3">
        <w:rPr>
          <w:u w:val="single"/>
        </w:rPr>
        <w:t>facilitate dialogue</w:t>
      </w:r>
      <w:r>
        <w:t xml:space="preserve"> &amp; cooperation in varying proportions</w:t>
      </w:r>
    </w:p>
    <w:p w:rsidR="009E36B3" w:rsidRPr="00067CD7" w:rsidRDefault="009E36B3" w:rsidP="00067CD7">
      <w:pPr>
        <w:pStyle w:val="ListParagraph"/>
        <w:numPr>
          <w:ilvl w:val="2"/>
          <w:numId w:val="18"/>
        </w:numPr>
        <w:ind w:left="1604"/>
        <w:contextualSpacing w:val="0"/>
      </w:pPr>
      <w:r>
        <w:t xml:space="preserve">Thus it should be </w:t>
      </w:r>
      <w:r w:rsidRPr="009E36B3">
        <w:rPr>
          <w:u w:val="single"/>
        </w:rPr>
        <w:t>revived using a functional approach</w:t>
      </w:r>
      <w:r>
        <w:t xml:space="preserve"> and devising a </w:t>
      </w:r>
      <w:r w:rsidRPr="009E36B3">
        <w:rPr>
          <w:u w:val="single"/>
        </w:rPr>
        <w:t>SAARC-minus-X procedure</w:t>
      </w:r>
      <w:r>
        <w:t xml:space="preserve"> like EU &amp; ASEAN. </w:t>
      </w:r>
    </w:p>
    <w:p w:rsidR="00527E7E" w:rsidRDefault="00527E7E" w:rsidP="001E11D0">
      <w:pPr>
        <w:pStyle w:val="Heading3"/>
        <w:numPr>
          <w:ilvl w:val="1"/>
          <w:numId w:val="18"/>
        </w:numPr>
        <w:spacing w:before="200"/>
      </w:pPr>
      <w:r>
        <w:t>Sources</w:t>
      </w:r>
      <w:bookmarkEnd w:id="749"/>
      <w:bookmarkEnd w:id="750"/>
      <w:r>
        <w:t xml:space="preserve"> </w:t>
      </w:r>
    </w:p>
    <w:p w:rsidR="00527E7E" w:rsidRDefault="00E81CA8" w:rsidP="001E11D0">
      <w:pPr>
        <w:pStyle w:val="ListParagraph"/>
        <w:numPr>
          <w:ilvl w:val="2"/>
          <w:numId w:val="18"/>
        </w:numPr>
        <w:spacing w:before="0" w:after="60"/>
      </w:pPr>
      <w:hyperlink r:id="rId138" w:history="1">
        <w:r w:rsidR="00527E7E" w:rsidRPr="00EA1F81">
          <w:rPr>
            <w:rStyle w:val="Hyperlink"/>
          </w:rPr>
          <w:t>SAARC, Drish</w:t>
        </w:r>
        <w:r w:rsidR="00527E7E">
          <w:rPr>
            <w:rStyle w:val="Hyperlink"/>
          </w:rPr>
          <w:t>a</w:t>
        </w:r>
        <w:r w:rsidR="00527E7E" w:rsidRPr="00EA1F81">
          <w:rPr>
            <w:rStyle w:val="Hyperlink"/>
          </w:rPr>
          <w:t>ti</w:t>
        </w:r>
      </w:hyperlink>
      <w:r w:rsidR="00527E7E">
        <w:t>, P:1</w:t>
      </w:r>
    </w:p>
    <w:p w:rsidR="00527E7E" w:rsidRDefault="00E81CA8" w:rsidP="001E11D0">
      <w:pPr>
        <w:pStyle w:val="ListParagraph"/>
        <w:numPr>
          <w:ilvl w:val="2"/>
          <w:numId w:val="18"/>
        </w:numPr>
        <w:spacing w:before="0" w:after="60"/>
      </w:pPr>
      <w:hyperlink r:id="rId139" w:history="1">
        <w:r w:rsidR="00527E7E" w:rsidRPr="00EA1F81">
          <w:rPr>
            <w:rStyle w:val="Hyperlink"/>
          </w:rPr>
          <w:t>SAARC, IDSA</w:t>
        </w:r>
      </w:hyperlink>
      <w:r w:rsidR="00527E7E">
        <w:t>, P:2</w:t>
      </w:r>
    </w:p>
    <w:p w:rsidR="00527E7E" w:rsidRDefault="00E81CA8" w:rsidP="001E11D0">
      <w:pPr>
        <w:pStyle w:val="ListParagraph"/>
        <w:numPr>
          <w:ilvl w:val="2"/>
          <w:numId w:val="18"/>
        </w:numPr>
        <w:spacing w:before="0" w:after="60"/>
      </w:pPr>
      <w:hyperlink r:id="rId140" w:history="1">
        <w:r w:rsidR="00527E7E" w:rsidRPr="00754D0B">
          <w:rPr>
            <w:rStyle w:val="Hyperlink"/>
          </w:rPr>
          <w:t>SAARC during Covid, ORF</w:t>
        </w:r>
      </w:hyperlink>
      <w:r w:rsidR="00527E7E">
        <w:t>, P:3</w:t>
      </w:r>
    </w:p>
    <w:p w:rsidR="00F5539F" w:rsidRDefault="00F5539F" w:rsidP="00F5539F">
      <w:pPr>
        <w:spacing w:before="2000"/>
        <w:jc w:val="center"/>
      </w:pPr>
      <w:r>
        <w:t>*** End of Chapter ***</w:t>
      </w:r>
    </w:p>
    <w:p w:rsidR="00F5539F" w:rsidRDefault="00F5539F">
      <w:bookmarkStart w:id="751" w:name="_Toc143354044"/>
      <w:bookmarkStart w:id="752" w:name="_Toc143354258"/>
      <w:r>
        <w:rPr>
          <w:b/>
          <w:bCs/>
          <w:caps/>
        </w:rPr>
        <w:br w:type="page"/>
      </w:r>
    </w:p>
    <w:p w:rsidR="002C66DB" w:rsidRDefault="007175C1" w:rsidP="00F5539F">
      <w:pPr>
        <w:pStyle w:val="Heading1"/>
        <w:ind w:left="0" w:firstLine="0"/>
      </w:pPr>
      <w:r>
        <w:t>-------------------</w:t>
      </w:r>
      <w:bookmarkEnd w:id="751"/>
      <w:bookmarkEnd w:id="752"/>
    </w:p>
    <w:p w:rsidR="002C66DB" w:rsidRDefault="002C66DB" w:rsidP="005D2144">
      <w:pPr>
        <w:ind w:left="0" w:firstLine="0"/>
      </w:pPr>
    </w:p>
    <w:p w:rsidR="007175C1" w:rsidRDefault="007175C1" w:rsidP="005D2144">
      <w:pPr>
        <w:ind w:left="0" w:firstLine="0"/>
      </w:pPr>
    </w:p>
    <w:p w:rsidR="007175C1" w:rsidRDefault="007175C1">
      <w:r>
        <w:br w:type="page"/>
      </w:r>
    </w:p>
    <w:p w:rsidR="00A25C99" w:rsidRDefault="00A25C99" w:rsidP="002C66DB"/>
    <w:p w:rsidR="001D4993" w:rsidRPr="001A128D" w:rsidRDefault="001D4993" w:rsidP="001D4993">
      <w:pPr>
        <w:pStyle w:val="ListParagraph"/>
        <w:ind w:left="2228" w:firstLine="0"/>
        <w:contextualSpacing w:val="0"/>
      </w:pPr>
    </w:p>
    <w:p w:rsidR="009F1EFF" w:rsidRDefault="009F1EFF" w:rsidP="009F1EFF"/>
    <w:p w:rsidR="009F1EFF" w:rsidRDefault="009F1EFF" w:rsidP="009F1EFF"/>
    <w:p w:rsidR="009F1EFF" w:rsidRDefault="009F1EFF" w:rsidP="009F1EFF"/>
    <w:p w:rsidR="00B43364" w:rsidRDefault="00B43364">
      <w:r>
        <w:br w:type="page"/>
      </w:r>
    </w:p>
    <w:p w:rsidR="00FA0CA8" w:rsidRDefault="00FA0CA8" w:rsidP="00FA0CA8">
      <w:pPr>
        <w:pStyle w:val="Heading1"/>
      </w:pPr>
      <w:bookmarkStart w:id="753" w:name="_Toc143354045"/>
      <w:bookmarkStart w:id="754" w:name="_Toc143354259"/>
      <w:r>
        <w:t>Indian Foreign policy</w:t>
      </w:r>
      <w:bookmarkEnd w:id="753"/>
      <w:bookmarkEnd w:id="754"/>
    </w:p>
    <w:p w:rsidR="00FA0CA8" w:rsidRDefault="00FA0CA8" w:rsidP="00FA0CA8">
      <w:pPr>
        <w:pStyle w:val="Heading2"/>
        <w:numPr>
          <w:ilvl w:val="0"/>
          <w:numId w:val="18"/>
        </w:numPr>
        <w:spacing w:before="200"/>
      </w:pPr>
      <w:bookmarkStart w:id="755" w:name="_Toc128550088"/>
      <w:bookmarkStart w:id="756" w:name="_Toc143354046"/>
      <w:r>
        <w:t>Determinants</w:t>
      </w:r>
      <w:bookmarkEnd w:id="755"/>
      <w:bookmarkEnd w:id="756"/>
    </w:p>
    <w:p w:rsidR="00FA0CA8" w:rsidRDefault="00FA0CA8" w:rsidP="00FA0CA8">
      <w:pPr>
        <w:pStyle w:val="Heading3"/>
        <w:numPr>
          <w:ilvl w:val="1"/>
          <w:numId w:val="18"/>
        </w:numPr>
        <w:spacing w:before="200"/>
      </w:pPr>
      <w:bookmarkStart w:id="757" w:name="_Toc128550089"/>
      <w:bookmarkStart w:id="758" w:name="_Toc143354047"/>
      <w:r>
        <w:t>Nature</w:t>
      </w:r>
      <w:bookmarkEnd w:id="757"/>
      <w:r>
        <w:t xml:space="preserve"> of determinants</w:t>
      </w:r>
      <w:bookmarkEnd w:id="758"/>
      <w:r>
        <w:t xml:space="preserve"> </w:t>
      </w:r>
    </w:p>
    <w:p w:rsidR="00FA0CA8" w:rsidRDefault="00FA0CA8" w:rsidP="00FA0CA8">
      <w:pPr>
        <w:pStyle w:val="ListParagraph"/>
        <w:numPr>
          <w:ilvl w:val="2"/>
          <w:numId w:val="18"/>
        </w:numPr>
        <w:spacing w:before="80"/>
        <w:ind w:left="1604"/>
        <w:contextualSpacing w:val="0"/>
      </w:pPr>
      <w:r>
        <w:t xml:space="preserve">Some determinants are </w:t>
      </w:r>
      <w:r w:rsidRPr="00F43A54">
        <w:rPr>
          <w:b/>
          <w:color w:val="FFC26F"/>
          <w:u w:val="single" w:color="00B0F0"/>
        </w:rPr>
        <w:t>static</w:t>
      </w:r>
      <w:r>
        <w:t xml:space="preserve">, viz. </w:t>
      </w:r>
      <w:r w:rsidRPr="00C1516F">
        <w:rPr>
          <w:rStyle w:val="enumerationunderlineChar"/>
          <w:u w:color="00B050"/>
        </w:rPr>
        <w:t>geography</w:t>
      </w:r>
      <w:r>
        <w:t xml:space="preserve">, </w:t>
      </w:r>
      <w:r w:rsidRPr="00C1516F">
        <w:rPr>
          <w:rStyle w:val="enumerationunderlineChar"/>
          <w:u w:color="00B050"/>
        </w:rPr>
        <w:t>history</w:t>
      </w:r>
      <w:r>
        <w:t xml:space="preserve">, </w:t>
      </w:r>
      <w:r w:rsidRPr="00C1516F">
        <w:rPr>
          <w:rStyle w:val="enumerationunderlineChar"/>
          <w:u w:color="00B050"/>
        </w:rPr>
        <w:t>culture</w:t>
      </w:r>
      <w:r>
        <w:t xml:space="preserve">, whilst others are </w:t>
      </w:r>
      <w:r w:rsidRPr="00F43A54">
        <w:rPr>
          <w:b/>
          <w:color w:val="FFC26F"/>
          <w:u w:val="single" w:color="00B0F0"/>
        </w:rPr>
        <w:t>dynamic</w:t>
      </w:r>
      <w:r>
        <w:t xml:space="preserve">, viz. </w:t>
      </w:r>
      <w:r w:rsidRPr="00C1516F">
        <w:rPr>
          <w:rStyle w:val="enumerationunderlineChar"/>
          <w:u w:color="00B050"/>
        </w:rPr>
        <w:t>economic growth</w:t>
      </w:r>
      <w:r>
        <w:t xml:space="preserve">, </w:t>
      </w:r>
      <w:r w:rsidRPr="00567AFA">
        <w:rPr>
          <w:rStyle w:val="enumerationunderlineChar"/>
          <w:u w:color="00B050"/>
        </w:rPr>
        <w:t>persona of leaders</w:t>
      </w:r>
      <w:r>
        <w:t xml:space="preserve">, </w:t>
      </w:r>
      <w:r w:rsidRPr="00C1516F">
        <w:rPr>
          <w:rStyle w:val="enumerationunderlineChar"/>
          <w:u w:color="00B050"/>
        </w:rPr>
        <w:t>domestic milieu</w:t>
      </w:r>
      <w:r w:rsidRPr="00C1516F">
        <w:rPr>
          <w:u w:color="00B050"/>
        </w:rPr>
        <w:t xml:space="preserve"> </w:t>
      </w:r>
      <w:r>
        <w:t xml:space="preserve">&amp; </w:t>
      </w:r>
      <w:r w:rsidRPr="00C1516F">
        <w:rPr>
          <w:rStyle w:val="enumerationunderlineChar"/>
          <w:u w:color="00B050"/>
        </w:rPr>
        <w:t>ideological alignment</w:t>
      </w:r>
      <w:r>
        <w:t>.</w:t>
      </w:r>
    </w:p>
    <w:p w:rsidR="00FA0CA8" w:rsidRDefault="00FA0CA8" w:rsidP="00FA0CA8">
      <w:pPr>
        <w:pStyle w:val="ListParagraph"/>
        <w:numPr>
          <w:ilvl w:val="2"/>
          <w:numId w:val="18"/>
        </w:numPr>
        <w:spacing w:before="80"/>
        <w:ind w:left="1604"/>
        <w:contextualSpacing w:val="0"/>
      </w:pPr>
      <w:r>
        <w:t xml:space="preserve">Some can be </w:t>
      </w:r>
      <w:r w:rsidRPr="00F43A54">
        <w:rPr>
          <w:b/>
          <w:color w:val="FFC26F"/>
          <w:u w:val="single" w:color="00B0F0"/>
        </w:rPr>
        <w:t>changed</w:t>
      </w:r>
      <w:r>
        <w:t xml:space="preserve"> to suit specific requirement with effort, viz. </w:t>
      </w:r>
      <w:r w:rsidRPr="00567AFA">
        <w:rPr>
          <w:rStyle w:val="enumerationunderlineChar"/>
          <w:u w:color="00B050"/>
        </w:rPr>
        <w:t>economic</w:t>
      </w:r>
      <w:r w:rsidRPr="00567AFA">
        <w:rPr>
          <w:u w:val="single" w:color="00B050"/>
        </w:rPr>
        <w:t xml:space="preserve"> </w:t>
      </w:r>
      <w:r w:rsidRPr="00567AFA">
        <w:rPr>
          <w:rStyle w:val="enumerationunderlineChar"/>
          <w:u w:color="00B050"/>
        </w:rPr>
        <w:t>growth</w:t>
      </w:r>
      <w:r>
        <w:t xml:space="preserve">, </w:t>
      </w:r>
      <w:r w:rsidRPr="00567AFA">
        <w:rPr>
          <w:rStyle w:val="enumerationunderlineChar"/>
          <w:u w:color="00B050"/>
        </w:rPr>
        <w:t>domestic</w:t>
      </w:r>
      <w:r w:rsidRPr="00567AFA">
        <w:rPr>
          <w:u w:val="single" w:color="00B050"/>
        </w:rPr>
        <w:t xml:space="preserve"> </w:t>
      </w:r>
      <w:r w:rsidRPr="00567AFA">
        <w:rPr>
          <w:rStyle w:val="enumerationunderlineChar"/>
          <w:u w:color="00B050"/>
        </w:rPr>
        <w:t>milieu</w:t>
      </w:r>
      <w:r>
        <w:t xml:space="preserve">, </w:t>
      </w:r>
      <w:r w:rsidRPr="00567AFA">
        <w:rPr>
          <w:rStyle w:val="enumerationunderlineChar"/>
          <w:u w:color="00B050"/>
        </w:rPr>
        <w:t>leadership</w:t>
      </w:r>
      <w:r w:rsidRPr="00567AFA">
        <w:rPr>
          <w:u w:val="single" w:color="00B050"/>
        </w:rPr>
        <w:t xml:space="preserve"> </w:t>
      </w:r>
      <w:r w:rsidRPr="00567AFA">
        <w:rPr>
          <w:rStyle w:val="enumerationunderlineChar"/>
          <w:u w:color="00B050"/>
        </w:rPr>
        <w:t>persona</w:t>
      </w:r>
      <w:r>
        <w:t xml:space="preserve"> &amp; </w:t>
      </w:r>
      <w:r w:rsidRPr="00567AFA">
        <w:rPr>
          <w:rStyle w:val="enumerationunderlineChar"/>
          <w:u w:color="00B050"/>
        </w:rPr>
        <w:t>ideological</w:t>
      </w:r>
      <w:r w:rsidRPr="00567AFA">
        <w:rPr>
          <w:u w:val="single" w:color="00B050"/>
        </w:rPr>
        <w:t xml:space="preserve"> </w:t>
      </w:r>
      <w:r w:rsidRPr="00567AFA">
        <w:rPr>
          <w:rStyle w:val="enumerationunderlineChar"/>
          <w:u w:color="00B050"/>
        </w:rPr>
        <w:t>orientation</w:t>
      </w:r>
      <w:r>
        <w:t xml:space="preserve">, whilst others are </w:t>
      </w:r>
      <w:r w:rsidRPr="00F43A54">
        <w:rPr>
          <w:b/>
          <w:color w:val="FFC26F"/>
          <w:u w:val="single" w:color="00B0F0"/>
        </w:rPr>
        <w:t>unalterable</w:t>
      </w:r>
      <w:r w:rsidRPr="00F43A54">
        <w:t xml:space="preserve"> </w:t>
      </w:r>
      <w:r>
        <w:t xml:space="preserve">per wishes of country, viz. </w:t>
      </w:r>
      <w:r w:rsidRPr="00567AFA">
        <w:rPr>
          <w:u w:val="single" w:color="00B050"/>
        </w:rPr>
        <w:t>geography</w:t>
      </w:r>
      <w:r>
        <w:t xml:space="preserve">, </w:t>
      </w:r>
      <w:r w:rsidRPr="00567AFA">
        <w:rPr>
          <w:rStyle w:val="enumerationunderlineChar"/>
          <w:u w:color="00B050"/>
        </w:rPr>
        <w:t>history</w:t>
      </w:r>
      <w:r>
        <w:t xml:space="preserve">, </w:t>
      </w:r>
      <w:r w:rsidRPr="00567AFA">
        <w:rPr>
          <w:rStyle w:val="enumerationunderlineChar"/>
          <w:u w:color="00B050"/>
        </w:rPr>
        <w:t>culture</w:t>
      </w:r>
      <w:r>
        <w:t xml:space="preserve">, </w:t>
      </w:r>
      <w:r w:rsidRPr="00567AFA">
        <w:rPr>
          <w:rStyle w:val="enumerationunderlineChar"/>
          <w:u w:color="00B050"/>
        </w:rPr>
        <w:t>neighbours</w:t>
      </w:r>
      <w:r>
        <w:t xml:space="preserve">. </w:t>
      </w:r>
      <w:r w:rsidRPr="00DA66C9">
        <w:rPr>
          <w:color w:val="9A57CD"/>
        </w:rPr>
        <w:t>Atal Bihari Vajpayee</w:t>
      </w:r>
      <w:r>
        <w:t>:  ‘</w:t>
      </w:r>
      <w:r w:rsidRPr="009D2D15">
        <w:rPr>
          <w:rStyle w:val="AnshulsQuoteChar"/>
        </w:rPr>
        <w:t>a country can choose friends, but not the neighbours.</w:t>
      </w:r>
      <w:r>
        <w:t xml:space="preserve">’ </w:t>
      </w:r>
    </w:p>
    <w:p w:rsidR="00FA0CA8" w:rsidRDefault="00FA0CA8" w:rsidP="00FA0CA8">
      <w:pPr>
        <w:pStyle w:val="ListParagraph"/>
        <w:numPr>
          <w:ilvl w:val="2"/>
          <w:numId w:val="18"/>
        </w:numPr>
        <w:spacing w:before="80"/>
        <w:contextualSpacing w:val="0"/>
      </w:pPr>
      <w:r>
        <w:t xml:space="preserve">Some are </w:t>
      </w:r>
      <w:r w:rsidRPr="00F43A54">
        <w:rPr>
          <w:b/>
          <w:color w:val="FFC26F"/>
          <w:u w:val="single" w:color="00B0F0"/>
        </w:rPr>
        <w:t>external</w:t>
      </w:r>
      <w:r>
        <w:t xml:space="preserve"> factors, viz. </w:t>
      </w:r>
      <w:r w:rsidRPr="00567AFA">
        <w:rPr>
          <w:u w:val="single" w:color="00B050"/>
        </w:rPr>
        <w:t>International scenario</w:t>
      </w:r>
      <w:r>
        <w:t xml:space="preserve">, </w:t>
      </w:r>
      <w:r w:rsidRPr="00567AFA">
        <w:rPr>
          <w:u w:val="single" w:color="00B050"/>
        </w:rPr>
        <w:t>neighbour activities</w:t>
      </w:r>
      <w:r>
        <w:t xml:space="preserve"> etc, whilst others are </w:t>
      </w:r>
      <w:r w:rsidRPr="00F43A54">
        <w:rPr>
          <w:b/>
          <w:color w:val="FFC26F"/>
          <w:u w:val="single" w:color="00B0F0"/>
        </w:rPr>
        <w:t>internal</w:t>
      </w:r>
      <w:r>
        <w:t xml:space="preserve">, viz. </w:t>
      </w:r>
      <w:r w:rsidRPr="00567AFA">
        <w:rPr>
          <w:u w:val="single" w:color="00B050"/>
        </w:rPr>
        <w:t>history</w:t>
      </w:r>
      <w:r>
        <w:t xml:space="preserve">, </w:t>
      </w:r>
      <w:r w:rsidRPr="00567AFA">
        <w:rPr>
          <w:u w:val="single" w:color="00B050"/>
        </w:rPr>
        <w:t>culture</w:t>
      </w:r>
      <w:r>
        <w:t xml:space="preserve">, </w:t>
      </w:r>
      <w:r w:rsidRPr="00567AFA">
        <w:rPr>
          <w:u w:val="single" w:color="00B050"/>
        </w:rPr>
        <w:t>domestic milieu</w:t>
      </w:r>
      <w:r>
        <w:t xml:space="preserve">, </w:t>
      </w:r>
      <w:r w:rsidRPr="00567AFA">
        <w:rPr>
          <w:u w:val="single" w:color="00B050"/>
        </w:rPr>
        <w:t>leadership nature</w:t>
      </w:r>
      <w:r>
        <w:t xml:space="preserve">, </w:t>
      </w:r>
      <w:r w:rsidRPr="00567AFA">
        <w:rPr>
          <w:u w:val="single" w:color="00B050"/>
        </w:rPr>
        <w:t>economic growth</w:t>
      </w:r>
      <w:r>
        <w:t xml:space="preserve">. </w:t>
      </w:r>
    </w:p>
    <w:p w:rsidR="00FA0CA8" w:rsidRPr="00E12488" w:rsidRDefault="00FA0CA8" w:rsidP="00FA0CA8">
      <w:pPr>
        <w:pStyle w:val="ListParagraph"/>
        <w:numPr>
          <w:ilvl w:val="2"/>
          <w:numId w:val="18"/>
        </w:numPr>
        <w:spacing w:before="80"/>
        <w:contextualSpacing w:val="0"/>
      </w:pPr>
      <w:r>
        <w:t xml:space="preserve">Most accurate classification, however, would be major &amp; minor determinants. </w:t>
      </w:r>
    </w:p>
    <w:p w:rsidR="00FA0CA8" w:rsidRDefault="00FA0CA8" w:rsidP="00FA0CA8">
      <w:pPr>
        <w:pStyle w:val="Heading3"/>
        <w:numPr>
          <w:ilvl w:val="1"/>
          <w:numId w:val="18"/>
        </w:numPr>
        <w:spacing w:before="200"/>
      </w:pPr>
      <w:bookmarkStart w:id="759" w:name="_Toc128550090"/>
      <w:bookmarkStart w:id="760" w:name="_Toc143354048"/>
      <w:r>
        <w:t>Major determinants</w:t>
      </w:r>
      <w:bookmarkEnd w:id="759"/>
      <w:r>
        <w:t xml:space="preserve"> of foreign policy</w:t>
      </w:r>
      <w:bookmarkEnd w:id="760"/>
    </w:p>
    <w:p w:rsidR="00FA0CA8" w:rsidRDefault="00FA0CA8" w:rsidP="00FA0CA8">
      <w:pPr>
        <w:pStyle w:val="Heading4"/>
        <w:numPr>
          <w:ilvl w:val="2"/>
          <w:numId w:val="18"/>
        </w:numPr>
      </w:pPr>
      <w:r>
        <w:t>Geographical factors</w:t>
      </w:r>
    </w:p>
    <w:p w:rsidR="00CA38C5" w:rsidRDefault="00CA38C5" w:rsidP="00FA0CA8">
      <w:pPr>
        <w:pStyle w:val="ListParagraph"/>
        <w:numPr>
          <w:ilvl w:val="3"/>
          <w:numId w:val="18"/>
        </w:numPr>
        <w:ind w:left="2228"/>
        <w:contextualSpacing w:val="0"/>
      </w:pPr>
      <w:r w:rsidRPr="00CA38C5">
        <w:rPr>
          <w:color w:val="9A57CD"/>
        </w:rPr>
        <w:t>Napoleon Bonaparte</w:t>
      </w:r>
      <w:r>
        <w:t>: “</w:t>
      </w:r>
      <w:r w:rsidRPr="00CA38C5">
        <w:rPr>
          <w:rStyle w:val="AnshulsQuoteChar"/>
        </w:rPr>
        <w:t>The foreign policy of a country is determined by its geography</w:t>
      </w:r>
      <w:r>
        <w:t xml:space="preserve">” </w:t>
      </w:r>
    </w:p>
    <w:p w:rsidR="00FA0CA8" w:rsidRDefault="00FA0CA8" w:rsidP="00FA0CA8">
      <w:pPr>
        <w:pStyle w:val="ListParagraph"/>
        <w:numPr>
          <w:ilvl w:val="3"/>
          <w:numId w:val="18"/>
        </w:numPr>
        <w:ind w:left="2228"/>
        <w:contextualSpacing w:val="0"/>
      </w:pPr>
      <w:r>
        <w:t xml:space="preserve">Country’s </w:t>
      </w:r>
      <w:r w:rsidRPr="00D23D23">
        <w:rPr>
          <w:u w:val="single"/>
        </w:rPr>
        <w:t>geographical size</w:t>
      </w:r>
      <w:r>
        <w:t xml:space="preserve">, shape, </w:t>
      </w:r>
      <w:r w:rsidRPr="009D2C0B">
        <w:rPr>
          <w:u w:val="single"/>
        </w:rPr>
        <w:t>resource endowments</w:t>
      </w:r>
      <w:r>
        <w:t xml:space="preserve">, </w:t>
      </w:r>
      <w:r w:rsidRPr="00D23D23">
        <w:rPr>
          <w:u w:val="single"/>
        </w:rPr>
        <w:t>geophysical location</w:t>
      </w:r>
      <w:r>
        <w:t>, geopolitical surroundings all shape foreign policy</w:t>
      </w:r>
    </w:p>
    <w:p w:rsidR="00FA0CA8" w:rsidRPr="00D23D23" w:rsidRDefault="00FA0CA8" w:rsidP="00FA0CA8">
      <w:pPr>
        <w:pStyle w:val="ListParagraph"/>
        <w:numPr>
          <w:ilvl w:val="3"/>
          <w:numId w:val="18"/>
        </w:numPr>
        <w:ind w:left="2228"/>
        <w:contextualSpacing w:val="0"/>
        <w:rPr>
          <w:u w:val="single"/>
        </w:rPr>
      </w:pPr>
      <w:r w:rsidRPr="001E2B07">
        <w:rPr>
          <w:b/>
          <w:u w:val="single" w:color="00B0F0"/>
        </w:rPr>
        <w:t>Himalayas</w:t>
      </w:r>
      <w:r w:rsidRPr="001E2B07">
        <w:rPr>
          <w:u w:val="single" w:color="00B0F0"/>
        </w:rPr>
        <w:t xml:space="preserve"> </w:t>
      </w:r>
      <w:r>
        <w:t xml:space="preserve">in the north act as a </w:t>
      </w:r>
      <w:r w:rsidRPr="001E2B07">
        <w:rPr>
          <w:u w:val="single" w:color="00B050"/>
        </w:rPr>
        <w:t>northern shield</w:t>
      </w:r>
    </w:p>
    <w:p w:rsidR="00FA0CA8" w:rsidRPr="00D23D23" w:rsidRDefault="00FA0CA8" w:rsidP="00FA0CA8">
      <w:pPr>
        <w:pStyle w:val="ListParagraph"/>
        <w:numPr>
          <w:ilvl w:val="3"/>
          <w:numId w:val="18"/>
        </w:numPr>
        <w:ind w:left="2228"/>
        <w:contextualSpacing w:val="0"/>
      </w:pPr>
      <w:r w:rsidRPr="001E2B07">
        <w:rPr>
          <w:u w:val="single" w:color="00B0F0"/>
        </w:rPr>
        <w:t xml:space="preserve">Peninsular </w:t>
      </w:r>
      <w:r w:rsidRPr="001E2B07">
        <w:rPr>
          <w:b/>
          <w:u w:val="single" w:color="00B0F0"/>
        </w:rPr>
        <w:t>coastline</w:t>
      </w:r>
      <w:r w:rsidRPr="001E2B07">
        <w:rPr>
          <w:u w:val="single" w:color="00B0F0"/>
        </w:rPr>
        <w:t xml:space="preserve"> </w:t>
      </w:r>
      <w:r>
        <w:t xml:space="preserve">makes India </w:t>
      </w:r>
      <w:r w:rsidRPr="001E2B07">
        <w:rPr>
          <w:u w:val="single"/>
        </w:rPr>
        <w:t>key</w:t>
      </w:r>
      <w:r w:rsidRPr="001E2B07">
        <w:rPr>
          <w:u w:val="single" w:color="00B050"/>
        </w:rPr>
        <w:t xml:space="preserve"> player in IOR</w:t>
      </w:r>
    </w:p>
    <w:p w:rsidR="00FA0CA8" w:rsidRDefault="00FA0CA8" w:rsidP="00FA0CA8">
      <w:pPr>
        <w:pStyle w:val="ListParagraph"/>
        <w:numPr>
          <w:ilvl w:val="3"/>
          <w:numId w:val="18"/>
        </w:numPr>
        <w:ind w:left="2228"/>
        <w:contextualSpacing w:val="0"/>
      </w:pPr>
      <w:r w:rsidRPr="001E2B07">
        <w:rPr>
          <w:u w:val="single" w:color="00B0F0"/>
        </w:rPr>
        <w:t>endowments of critical minerals</w:t>
      </w:r>
      <w:r>
        <w:t xml:space="preserve"> dictates </w:t>
      </w:r>
      <w:r w:rsidRPr="001E2B07">
        <w:rPr>
          <w:u w:val="single" w:color="00B050"/>
        </w:rPr>
        <w:t>cooperation with Latin America</w:t>
      </w:r>
      <w:r>
        <w:t>, Australia, African states etc.</w:t>
      </w:r>
    </w:p>
    <w:p w:rsidR="00FA0CA8" w:rsidRDefault="00FA0CA8" w:rsidP="00FA0CA8">
      <w:pPr>
        <w:pStyle w:val="ListParagraph"/>
        <w:numPr>
          <w:ilvl w:val="3"/>
          <w:numId w:val="18"/>
        </w:numPr>
        <w:ind w:left="2228"/>
        <w:contextualSpacing w:val="0"/>
      </w:pPr>
      <w:r>
        <w:t xml:space="preserve">India’s </w:t>
      </w:r>
      <w:r w:rsidRPr="000A59A4">
        <w:rPr>
          <w:b/>
        </w:rPr>
        <w:t>biological</w:t>
      </w:r>
      <w:r>
        <w:t xml:space="preserve"> diversity facilitates active cooperation</w:t>
      </w:r>
    </w:p>
    <w:p w:rsidR="00FA0CA8" w:rsidRDefault="00FA0CA8" w:rsidP="00FA0CA8">
      <w:pPr>
        <w:pStyle w:val="ListParagraph"/>
        <w:numPr>
          <w:ilvl w:val="3"/>
          <w:numId w:val="18"/>
        </w:numPr>
        <w:ind w:left="2228"/>
        <w:contextualSpacing w:val="0"/>
      </w:pPr>
      <w:r w:rsidRPr="009D2C0B">
        <w:rPr>
          <w:u w:val="single" w:color="00B0F0"/>
        </w:rPr>
        <w:t xml:space="preserve">Hostile </w:t>
      </w:r>
      <w:r w:rsidRPr="009D2C0B">
        <w:rPr>
          <w:b/>
          <w:u w:val="single" w:color="00B0F0"/>
        </w:rPr>
        <w:t>surroundings</w:t>
      </w:r>
      <w:r>
        <w:t xml:space="preserve"> due to China &amp; Pakistan &amp; love-hate relation with other neighbours shapes foreign policy to be friendly at all times. </w:t>
      </w:r>
    </w:p>
    <w:p w:rsidR="00FA0CA8" w:rsidRDefault="00FA0CA8" w:rsidP="00FA0CA8">
      <w:pPr>
        <w:pStyle w:val="Heading4"/>
        <w:numPr>
          <w:ilvl w:val="2"/>
          <w:numId w:val="18"/>
        </w:numPr>
      </w:pPr>
      <w:r w:rsidRPr="006D122D">
        <w:t xml:space="preserve">Historical and Cultural factors </w:t>
      </w:r>
    </w:p>
    <w:p w:rsidR="00FA0CA8" w:rsidRDefault="00FA0CA8" w:rsidP="00FA0CA8">
      <w:pPr>
        <w:pStyle w:val="ListParagraph"/>
        <w:numPr>
          <w:ilvl w:val="3"/>
          <w:numId w:val="18"/>
        </w:numPr>
        <w:spacing w:before="80"/>
        <w:ind w:left="2228"/>
        <w:contextualSpacing w:val="0"/>
      </w:pPr>
      <w:r>
        <w:t xml:space="preserve">Provides </w:t>
      </w:r>
      <w:r w:rsidRPr="00D23D23">
        <w:rPr>
          <w:u w:val="single"/>
        </w:rPr>
        <w:t>overarching framework</w:t>
      </w:r>
      <w:r>
        <w:t xml:space="preserve"> for foreign policy. </w:t>
      </w:r>
    </w:p>
    <w:p w:rsidR="00FA0CA8" w:rsidRDefault="00FA0CA8" w:rsidP="00FA0CA8">
      <w:pPr>
        <w:pStyle w:val="ListParagraph"/>
        <w:numPr>
          <w:ilvl w:val="3"/>
          <w:numId w:val="18"/>
        </w:numPr>
        <w:spacing w:before="80"/>
        <w:ind w:left="2228"/>
        <w:contextualSpacing w:val="0"/>
      </w:pPr>
      <w:r w:rsidRPr="00B94BFE">
        <w:rPr>
          <w:b/>
        </w:rPr>
        <w:t>Colonial past</w:t>
      </w:r>
      <w:r>
        <w:t xml:space="preserve"> led to </w:t>
      </w:r>
      <w:r w:rsidRPr="00D23D23">
        <w:rPr>
          <w:u w:val="single"/>
        </w:rPr>
        <w:t>close ties with</w:t>
      </w:r>
      <w:r>
        <w:t xml:space="preserve"> England, and </w:t>
      </w:r>
      <w:r w:rsidRPr="00D23D23">
        <w:rPr>
          <w:u w:val="single"/>
        </w:rPr>
        <w:t>other previous colonies</w:t>
      </w:r>
      <w:r w:rsidRPr="00D23D23">
        <w:t xml:space="preserve"> (</w:t>
      </w:r>
      <w:r w:rsidRPr="009D2C0B">
        <w:rPr>
          <w:color w:val="009999"/>
        </w:rPr>
        <w:t>Bandung Conference</w:t>
      </w:r>
      <w:r>
        <w:t xml:space="preserve"> &amp; </w:t>
      </w:r>
      <w:r w:rsidRPr="009D2C0B">
        <w:rPr>
          <w:color w:val="009999"/>
        </w:rPr>
        <w:t>NAM</w:t>
      </w:r>
      <w:r>
        <w:t xml:space="preserve">, </w:t>
      </w:r>
      <w:r w:rsidRPr="009D2C0B">
        <w:rPr>
          <w:color w:val="009999"/>
        </w:rPr>
        <w:t>SAARC</w:t>
      </w:r>
      <w:r w:rsidRPr="00D23D23">
        <w:t>)</w:t>
      </w:r>
    </w:p>
    <w:p w:rsidR="00FA0CA8" w:rsidRDefault="00FA0CA8" w:rsidP="00FA0CA8">
      <w:pPr>
        <w:pStyle w:val="ListParagraph"/>
        <w:numPr>
          <w:ilvl w:val="3"/>
          <w:numId w:val="18"/>
        </w:numPr>
        <w:spacing w:before="80"/>
        <w:ind w:left="2228"/>
        <w:contextualSpacing w:val="0"/>
      </w:pPr>
      <w:r w:rsidRPr="00283EE7">
        <w:rPr>
          <w:u w:val="single"/>
        </w:rPr>
        <w:t xml:space="preserve">Ideals of </w:t>
      </w:r>
      <w:r w:rsidRPr="00283EE7">
        <w:rPr>
          <w:b/>
          <w:u w:val="single"/>
        </w:rPr>
        <w:t>National Movement</w:t>
      </w:r>
      <w:r>
        <w:t xml:space="preserve">, viz. </w:t>
      </w:r>
      <w:r w:rsidRPr="00B94BFE">
        <w:rPr>
          <w:u w:val="single"/>
        </w:rPr>
        <w:t xml:space="preserve">anti-imperialism, anti-apartheid, Afro-Asian </w:t>
      </w:r>
      <w:r>
        <w:t xml:space="preserve">solidarity are </w:t>
      </w:r>
      <w:r w:rsidRPr="00283EE7">
        <w:rPr>
          <w:u w:val="single"/>
        </w:rPr>
        <w:t>ingrained in our foreign policy</w:t>
      </w:r>
      <w:r>
        <w:t xml:space="preserve">. </w:t>
      </w:r>
    </w:p>
    <w:p w:rsidR="00FA0CA8" w:rsidRPr="0058646E" w:rsidRDefault="00FA0CA8" w:rsidP="00FA0CA8">
      <w:pPr>
        <w:pStyle w:val="ListParagraph"/>
        <w:numPr>
          <w:ilvl w:val="3"/>
          <w:numId w:val="18"/>
        </w:numPr>
        <w:spacing w:before="80"/>
        <w:ind w:left="2228"/>
        <w:contextualSpacing w:val="0"/>
      </w:pPr>
      <w:r w:rsidRPr="00F366CC">
        <w:rPr>
          <w:rStyle w:val="PersonalitynameChar"/>
        </w:rPr>
        <w:t>Saint Tukaram’s</w:t>
      </w:r>
      <w:r>
        <w:t xml:space="preserve"> preaching of </w:t>
      </w:r>
      <w:r w:rsidRPr="00F366CC">
        <w:rPr>
          <w:rStyle w:val="PersonalitynameChar"/>
          <w:b w:val="0"/>
          <w:i/>
          <w:u w:val="single"/>
        </w:rPr>
        <w:t>Vasudhev Kutumbakam</w:t>
      </w:r>
      <w:r>
        <w:rPr>
          <w:i/>
          <w:iCs/>
        </w:rPr>
        <w:t xml:space="preserve"> </w:t>
      </w:r>
      <w:r>
        <w:rPr>
          <w:iCs/>
        </w:rPr>
        <w:t xml:space="preserve">dictated </w:t>
      </w:r>
      <w:r w:rsidRPr="00283EE7">
        <w:rPr>
          <w:iCs/>
          <w:u w:val="single"/>
        </w:rPr>
        <w:t>close ties much before globalisatio</w:t>
      </w:r>
      <w:r w:rsidRPr="009D2C0B">
        <w:rPr>
          <w:iCs/>
          <w:u w:val="single"/>
        </w:rPr>
        <w:t>n</w:t>
      </w:r>
      <w:r>
        <w:rPr>
          <w:iCs/>
        </w:rPr>
        <w:t xml:space="preserve"> and is the </w:t>
      </w:r>
      <w:r w:rsidRPr="00283EE7">
        <w:rPr>
          <w:iCs/>
          <w:u w:val="single"/>
        </w:rPr>
        <w:t>current G-20 agenda</w:t>
      </w:r>
      <w:r>
        <w:rPr>
          <w:iCs/>
        </w:rPr>
        <w:t xml:space="preserve">. </w:t>
      </w:r>
    </w:p>
    <w:p w:rsidR="00FA0CA8" w:rsidRDefault="00FA0CA8" w:rsidP="00FA0CA8">
      <w:pPr>
        <w:pStyle w:val="ListParagraph"/>
        <w:numPr>
          <w:ilvl w:val="3"/>
          <w:numId w:val="18"/>
        </w:numPr>
        <w:spacing w:before="80"/>
        <w:ind w:left="2228"/>
        <w:contextualSpacing w:val="0"/>
      </w:pPr>
      <w:r w:rsidRPr="00F366CC">
        <w:rPr>
          <w:rStyle w:val="PersonalitynameChar"/>
        </w:rPr>
        <w:t>Gandhian</w:t>
      </w:r>
      <w:r>
        <w:t xml:space="preserve"> creed of </w:t>
      </w:r>
      <w:r w:rsidRPr="00F366CC">
        <w:rPr>
          <w:rStyle w:val="PersonalitynameChar"/>
          <w:b w:val="0"/>
          <w:i/>
          <w:u w:val="single"/>
        </w:rPr>
        <w:t>Satyagraha</w:t>
      </w:r>
      <w:r>
        <w:t xml:space="preserve"> &amp; </w:t>
      </w:r>
      <w:r w:rsidRPr="00F366CC">
        <w:rPr>
          <w:rStyle w:val="PersonalitynameChar"/>
          <w:b w:val="0"/>
          <w:i/>
          <w:u w:val="single"/>
        </w:rPr>
        <w:t>Ahimsa</w:t>
      </w:r>
      <w:r>
        <w:t xml:space="preserve"> is evident in </w:t>
      </w:r>
      <w:r w:rsidRPr="00283EE7">
        <w:rPr>
          <w:u w:val="single"/>
        </w:rPr>
        <w:t>non-aggressive hostile policy</w:t>
      </w:r>
      <w:r>
        <w:t xml:space="preserve">.  His </w:t>
      </w:r>
      <w:r w:rsidRPr="00283EE7">
        <w:rPr>
          <w:u w:val="single"/>
        </w:rPr>
        <w:t xml:space="preserve">emphasis on </w:t>
      </w:r>
      <w:r w:rsidRPr="009D2C0B">
        <w:rPr>
          <w:i/>
          <w:iCs/>
          <w:color w:val="009999"/>
          <w:u w:val="single"/>
        </w:rPr>
        <w:t>Swadeshi</w:t>
      </w:r>
      <w:r>
        <w:t xml:space="preserve"> could be seen in </w:t>
      </w:r>
      <w:r w:rsidRPr="00283EE7">
        <w:rPr>
          <w:i/>
          <w:iCs/>
          <w:color w:val="009999"/>
          <w:u w:val="single"/>
        </w:rPr>
        <w:t>Make in India</w:t>
      </w:r>
      <w:r w:rsidRPr="00283EE7">
        <w:t xml:space="preserve"> &amp; </w:t>
      </w:r>
      <w:r w:rsidRPr="00283EE7">
        <w:rPr>
          <w:color w:val="009999"/>
          <w:u w:val="single"/>
        </w:rPr>
        <w:t>Atmanirbhar Bharat</w:t>
      </w:r>
      <w:r w:rsidRPr="00283EE7">
        <w:t xml:space="preserve"> campaign</w:t>
      </w:r>
      <w:r>
        <w:t>.</w:t>
      </w:r>
    </w:p>
    <w:p w:rsidR="00FA0CA8" w:rsidRPr="000D7219" w:rsidRDefault="00FA0CA8" w:rsidP="00FA0CA8">
      <w:pPr>
        <w:pStyle w:val="ListParagraph"/>
        <w:numPr>
          <w:ilvl w:val="3"/>
          <w:numId w:val="18"/>
        </w:numPr>
        <w:spacing w:before="80"/>
        <w:ind w:left="2228"/>
        <w:contextualSpacing w:val="0"/>
      </w:pPr>
      <w:r w:rsidRPr="00F366CC">
        <w:rPr>
          <w:rStyle w:val="PersonalitynameChar"/>
        </w:rPr>
        <w:t>Vivekananda’s</w:t>
      </w:r>
      <w:r>
        <w:rPr>
          <w:iCs/>
        </w:rPr>
        <w:t xml:space="preserve"> teachings of </w:t>
      </w:r>
      <w:r w:rsidRPr="009D2C0B">
        <w:rPr>
          <w:iCs/>
          <w:u w:val="single"/>
        </w:rPr>
        <w:t>unity in diversity</w:t>
      </w:r>
      <w:r>
        <w:rPr>
          <w:iCs/>
        </w:rPr>
        <w:t xml:space="preserve">, and all people as brother &amp; sisters hold salience. </w:t>
      </w:r>
    </w:p>
    <w:p w:rsidR="00FA0CA8" w:rsidRDefault="00FA0CA8" w:rsidP="00FA0CA8">
      <w:pPr>
        <w:pStyle w:val="Heading4"/>
        <w:numPr>
          <w:ilvl w:val="2"/>
          <w:numId w:val="18"/>
        </w:numPr>
      </w:pPr>
      <w:r>
        <w:t>International scenario</w:t>
      </w:r>
    </w:p>
    <w:p w:rsidR="00FA0CA8" w:rsidRDefault="00FA0CA8" w:rsidP="00FA0CA8">
      <w:pPr>
        <w:pStyle w:val="ListParagraph"/>
        <w:numPr>
          <w:ilvl w:val="3"/>
          <w:numId w:val="18"/>
        </w:numPr>
        <w:spacing w:before="80"/>
        <w:contextualSpacing w:val="0"/>
      </w:pPr>
      <w:r>
        <w:t xml:space="preserve">Though </w:t>
      </w:r>
      <w:r w:rsidRPr="00C11C55">
        <w:rPr>
          <w:u w:val="single"/>
        </w:rPr>
        <w:t>domestic factors</w:t>
      </w:r>
      <w:r>
        <w:t xml:space="preserve"> lead to </w:t>
      </w:r>
      <w:r w:rsidRPr="00C11C55">
        <w:rPr>
          <w:u w:val="single"/>
        </w:rPr>
        <w:t>proactive policy,</w:t>
      </w:r>
      <w:r>
        <w:t xml:space="preserve"> International scenarios create </w:t>
      </w:r>
      <w:r w:rsidRPr="006516CF">
        <w:rPr>
          <w:u w:val="single"/>
        </w:rPr>
        <w:t xml:space="preserve">situations </w:t>
      </w:r>
      <w:r w:rsidRPr="00487037">
        <w:t xml:space="preserve">that foreign policy </w:t>
      </w:r>
      <w:r w:rsidRPr="00487037">
        <w:rPr>
          <w:u w:val="single"/>
        </w:rPr>
        <w:t>must adapt to</w:t>
      </w:r>
      <w:r w:rsidRPr="006516CF">
        <w:t>.</w:t>
      </w:r>
    </w:p>
    <w:p w:rsidR="00FA0CA8" w:rsidRDefault="00FA0CA8" w:rsidP="00FA0CA8">
      <w:pPr>
        <w:pStyle w:val="ListParagraph"/>
        <w:numPr>
          <w:ilvl w:val="3"/>
          <w:numId w:val="18"/>
        </w:numPr>
        <w:spacing w:before="80"/>
        <w:contextualSpacing w:val="0"/>
      </w:pPr>
      <w:r>
        <w:t>As important as domestic factors.</w:t>
      </w:r>
    </w:p>
    <w:p w:rsidR="00FA0CA8" w:rsidRDefault="00FA0CA8" w:rsidP="00FA0CA8">
      <w:pPr>
        <w:pStyle w:val="ListParagraph"/>
        <w:numPr>
          <w:ilvl w:val="3"/>
          <w:numId w:val="18"/>
        </w:numPr>
        <w:spacing w:before="80"/>
        <w:contextualSpacing w:val="0"/>
      </w:pPr>
      <w:r w:rsidRPr="006516CF">
        <w:rPr>
          <w:u w:val="single"/>
        </w:rPr>
        <w:t>China joining nuclear club</w:t>
      </w:r>
      <w:r>
        <w:t xml:space="preserve"> in 1964, led to </w:t>
      </w:r>
      <w:r w:rsidRPr="00C11C55">
        <w:rPr>
          <w:u w:val="single"/>
        </w:rPr>
        <w:t>Indian nuclear program</w:t>
      </w:r>
      <w:r>
        <w:t>.</w:t>
      </w:r>
    </w:p>
    <w:p w:rsidR="00FA0CA8" w:rsidRDefault="00FA0CA8" w:rsidP="00FA0CA8">
      <w:pPr>
        <w:pStyle w:val="ListParagraph"/>
        <w:numPr>
          <w:ilvl w:val="3"/>
          <w:numId w:val="18"/>
        </w:numPr>
        <w:spacing w:before="80"/>
        <w:contextualSpacing w:val="0"/>
      </w:pPr>
      <w:r>
        <w:t xml:space="preserve">US’s </w:t>
      </w:r>
      <w:r w:rsidRPr="00C11C55">
        <w:rPr>
          <w:u w:val="single"/>
        </w:rPr>
        <w:t>sanctioning or Iran &amp; CAATSA</w:t>
      </w:r>
      <w:r>
        <w:t xml:space="preserve"> led to India </w:t>
      </w:r>
      <w:r w:rsidRPr="00C11C55">
        <w:rPr>
          <w:u w:val="single"/>
        </w:rPr>
        <w:t>diversify its energy sources</w:t>
      </w:r>
    </w:p>
    <w:p w:rsidR="00FA0CA8" w:rsidRDefault="00FA0CA8" w:rsidP="00FA0CA8">
      <w:pPr>
        <w:pStyle w:val="ListParagraph"/>
        <w:numPr>
          <w:ilvl w:val="3"/>
          <w:numId w:val="18"/>
        </w:numPr>
        <w:spacing w:before="80"/>
        <w:contextualSpacing w:val="0"/>
      </w:pPr>
      <w:r>
        <w:t xml:space="preserve">Current </w:t>
      </w:r>
      <w:r w:rsidRPr="00C11C55">
        <w:rPr>
          <w:u w:val="single"/>
        </w:rPr>
        <w:t>foreign policy manoeuvres</w:t>
      </w:r>
      <w:r>
        <w:t xml:space="preserve"> like </w:t>
      </w:r>
      <w:r w:rsidRPr="00CE0C7A">
        <w:rPr>
          <w:u w:val="single"/>
        </w:rPr>
        <w:t>Chabahar port &amp; Quad</w:t>
      </w:r>
      <w:r>
        <w:t xml:space="preserve"> are partly to counter Pakistan &amp; Chinese security threat.  </w:t>
      </w:r>
    </w:p>
    <w:p w:rsidR="00FA0CA8" w:rsidRDefault="00FA0CA8" w:rsidP="00FA0CA8">
      <w:pPr>
        <w:pStyle w:val="ListParagraph"/>
        <w:numPr>
          <w:ilvl w:val="3"/>
          <w:numId w:val="18"/>
        </w:numPr>
        <w:spacing w:before="80"/>
        <w:contextualSpacing w:val="0"/>
      </w:pPr>
      <w:r>
        <w:t xml:space="preserve">Had it not for Cold War, </w:t>
      </w:r>
      <w:r w:rsidRPr="00F02626">
        <w:rPr>
          <w:rStyle w:val="PersonalitynameChar"/>
        </w:rPr>
        <w:t>PM Nehru</w:t>
      </w:r>
      <w:r>
        <w:t xml:space="preserve"> would have forged closer ties with USSR</w:t>
      </w:r>
    </w:p>
    <w:p w:rsidR="00FA0CA8" w:rsidRDefault="00FA0CA8" w:rsidP="00FA0CA8">
      <w:pPr>
        <w:pStyle w:val="Heading4"/>
        <w:numPr>
          <w:ilvl w:val="2"/>
          <w:numId w:val="18"/>
        </w:numPr>
      </w:pPr>
      <w:r>
        <w:t xml:space="preserve">Persona of leadership </w:t>
      </w:r>
    </w:p>
    <w:p w:rsidR="00FA0CA8" w:rsidRDefault="00FA0CA8" w:rsidP="00FA0CA8">
      <w:pPr>
        <w:pStyle w:val="ListParagraph"/>
        <w:numPr>
          <w:ilvl w:val="3"/>
          <w:numId w:val="18"/>
        </w:numPr>
        <w:spacing w:before="80"/>
        <w:contextualSpacing w:val="0"/>
      </w:pPr>
      <w:r>
        <w:t xml:space="preserve">Personal of political leadership is a </w:t>
      </w:r>
      <w:r w:rsidRPr="00CE0C7A">
        <w:rPr>
          <w:u w:val="single"/>
        </w:rPr>
        <w:t>decisive determinant</w:t>
      </w:r>
      <w:r>
        <w:t xml:space="preserve"> </w:t>
      </w:r>
    </w:p>
    <w:p w:rsidR="00FA0CA8" w:rsidRDefault="00FA0CA8" w:rsidP="00FA0CA8">
      <w:pPr>
        <w:pStyle w:val="ListParagraph"/>
        <w:numPr>
          <w:ilvl w:val="3"/>
          <w:numId w:val="18"/>
        </w:numPr>
        <w:spacing w:before="80"/>
        <w:contextualSpacing w:val="0"/>
      </w:pPr>
      <w:r>
        <w:t xml:space="preserve">A </w:t>
      </w:r>
      <w:r w:rsidRPr="00CE0C7A">
        <w:rPr>
          <w:u w:val="single"/>
        </w:rPr>
        <w:t>Strong leader</w:t>
      </w:r>
      <w:r>
        <w:t xml:space="preserve"> generally leads to </w:t>
      </w:r>
      <w:r w:rsidRPr="00CE0C7A">
        <w:rPr>
          <w:u w:val="single"/>
        </w:rPr>
        <w:t>proactive &amp; effective foreign policy</w:t>
      </w:r>
      <w:r>
        <w:t>, whilst a weak leader leads to ineffective, conceding and counter-productive policy</w:t>
      </w:r>
    </w:p>
    <w:p w:rsidR="00FA0CA8" w:rsidRDefault="00FA0CA8" w:rsidP="00FA0CA8">
      <w:pPr>
        <w:pStyle w:val="ListParagraph"/>
        <w:numPr>
          <w:ilvl w:val="3"/>
          <w:numId w:val="18"/>
        </w:numPr>
        <w:spacing w:before="80"/>
        <w:contextualSpacing w:val="0"/>
      </w:pPr>
      <w:r w:rsidRPr="00CE0C7A">
        <w:rPr>
          <w:rStyle w:val="PersonalitynameChar"/>
          <w:color w:val="9A57CD"/>
        </w:rPr>
        <w:t>Pt. Neh</w:t>
      </w:r>
      <w:r>
        <w:rPr>
          <w:rStyle w:val="PersonalitynameChar"/>
          <w:color w:val="9A57CD"/>
        </w:rPr>
        <w:t>ru</w:t>
      </w:r>
      <w:r w:rsidRPr="00CE0C7A">
        <w:rPr>
          <w:rStyle w:val="PersonalitynameChar"/>
          <w:color w:val="9A57CD"/>
        </w:rPr>
        <w:t>’s</w:t>
      </w:r>
      <w:r>
        <w:t xml:space="preserve"> Utopian position on China led to </w:t>
      </w:r>
      <w:r w:rsidRPr="00CE0C7A">
        <w:rPr>
          <w:u w:val="single"/>
        </w:rPr>
        <w:t>Indian humiliation in 1962</w:t>
      </w:r>
      <w:r>
        <w:t>.</w:t>
      </w:r>
    </w:p>
    <w:p w:rsidR="00FA0CA8" w:rsidRDefault="00FA0CA8" w:rsidP="00FA0CA8">
      <w:pPr>
        <w:pStyle w:val="ListParagraph"/>
        <w:numPr>
          <w:ilvl w:val="3"/>
          <w:numId w:val="18"/>
        </w:numPr>
        <w:spacing w:before="80"/>
        <w:contextualSpacing w:val="0"/>
      </w:pPr>
      <w:r w:rsidRPr="00CE0C7A">
        <w:rPr>
          <w:rStyle w:val="PersonalitynameChar"/>
          <w:color w:val="9A57CD"/>
        </w:rPr>
        <w:t>Indira Gandhi’s</w:t>
      </w:r>
      <w:r>
        <w:t xml:space="preserve"> </w:t>
      </w:r>
      <w:r w:rsidRPr="00CE0C7A">
        <w:rPr>
          <w:u w:val="single"/>
        </w:rPr>
        <w:t>stern leadership</w:t>
      </w:r>
      <w:r>
        <w:t xml:space="preserve"> led </w:t>
      </w:r>
      <w:r w:rsidRPr="00CE0C7A">
        <w:rPr>
          <w:u w:val="single"/>
        </w:rPr>
        <w:t>to victory over Pakistan</w:t>
      </w:r>
      <w:r>
        <w:t xml:space="preserve">, set </w:t>
      </w:r>
      <w:r w:rsidRPr="00CE0C7A">
        <w:rPr>
          <w:u w:val="single"/>
        </w:rPr>
        <w:t>country on nuclear track</w:t>
      </w:r>
      <w:r>
        <w:t xml:space="preserve">, and earning of an all-weather </w:t>
      </w:r>
      <w:r w:rsidRPr="00CE0C7A">
        <w:rPr>
          <w:u w:val="single"/>
        </w:rPr>
        <w:t>ally like USSR</w:t>
      </w:r>
      <w:r>
        <w:t>.</w:t>
      </w:r>
    </w:p>
    <w:p w:rsidR="00FA0CA8" w:rsidRDefault="00FA0CA8" w:rsidP="00FA0CA8">
      <w:pPr>
        <w:pStyle w:val="Heading4"/>
        <w:numPr>
          <w:ilvl w:val="2"/>
          <w:numId w:val="18"/>
        </w:numPr>
      </w:pPr>
      <w:r>
        <w:t>Ideological predilections</w:t>
      </w:r>
    </w:p>
    <w:p w:rsidR="00FA0CA8" w:rsidRDefault="00FA0CA8" w:rsidP="00FA0CA8">
      <w:pPr>
        <w:pStyle w:val="ListParagraph"/>
        <w:numPr>
          <w:ilvl w:val="3"/>
          <w:numId w:val="18"/>
        </w:numPr>
        <w:spacing w:before="80"/>
        <w:ind w:left="2228"/>
        <w:contextualSpacing w:val="0"/>
      </w:pPr>
      <w:r>
        <w:t xml:space="preserve">Refers to </w:t>
      </w:r>
      <w:r w:rsidRPr="00CE0C7A">
        <w:rPr>
          <w:u w:val="single"/>
        </w:rPr>
        <w:t>ideological orientation of political leadership</w:t>
      </w:r>
      <w:r>
        <w:t>. Has a significant impact on foreign policy</w:t>
      </w:r>
    </w:p>
    <w:p w:rsidR="00FA0CA8" w:rsidRDefault="00FA0CA8" w:rsidP="00FA0CA8">
      <w:pPr>
        <w:pStyle w:val="ListParagraph"/>
        <w:numPr>
          <w:ilvl w:val="3"/>
          <w:numId w:val="18"/>
        </w:numPr>
        <w:spacing w:before="80"/>
        <w:ind w:left="2228"/>
        <w:contextualSpacing w:val="0"/>
      </w:pPr>
      <w:r w:rsidRPr="00CE0C7A">
        <w:rPr>
          <w:u w:val="single"/>
        </w:rPr>
        <w:t>Post-independence foreign policy</w:t>
      </w:r>
      <w:r>
        <w:t xml:space="preserve"> actions reflected a </w:t>
      </w:r>
      <w:r w:rsidRPr="00CE0C7A">
        <w:rPr>
          <w:u w:val="single"/>
        </w:rPr>
        <w:t>socialist influence</w:t>
      </w:r>
      <w:r>
        <w:t>.</w:t>
      </w:r>
    </w:p>
    <w:p w:rsidR="00FA0CA8" w:rsidRDefault="00FA0CA8" w:rsidP="00FA0CA8">
      <w:pPr>
        <w:pStyle w:val="ListParagraph"/>
        <w:numPr>
          <w:ilvl w:val="3"/>
          <w:numId w:val="18"/>
        </w:numPr>
        <w:spacing w:before="80"/>
        <w:ind w:left="2228"/>
        <w:contextualSpacing w:val="0"/>
      </w:pPr>
      <w:r w:rsidRPr="00CE0C7A">
        <w:rPr>
          <w:rStyle w:val="PersonalitynameChar"/>
          <w:color w:val="9A57CD"/>
        </w:rPr>
        <w:t>Madam Gandhi’s</w:t>
      </w:r>
      <w:r>
        <w:t xml:space="preserve"> </w:t>
      </w:r>
      <w:r w:rsidRPr="00CE0C7A">
        <w:rPr>
          <w:u w:val="single"/>
        </w:rPr>
        <w:t>socialist ideology</w:t>
      </w:r>
      <w:r>
        <w:t xml:space="preserve"> led to signing of </w:t>
      </w:r>
      <w:r w:rsidRPr="00CE0C7A">
        <w:rPr>
          <w:i/>
          <w:iCs/>
          <w:color w:val="009999"/>
          <w:u w:val="single"/>
        </w:rPr>
        <w:t>Peace &amp; Friendship Treaty</w:t>
      </w:r>
      <w:r w:rsidRPr="00CE0C7A">
        <w:rPr>
          <w:u w:val="single"/>
        </w:rPr>
        <w:t xml:space="preserve"> with </w:t>
      </w:r>
      <w:r>
        <w:rPr>
          <w:u w:val="single"/>
        </w:rPr>
        <w:t>USSR</w:t>
      </w:r>
      <w:r w:rsidRPr="002356D8">
        <w:t xml:space="preserve"> (1971)</w:t>
      </w:r>
      <w:r w:rsidRPr="00CE0C7A">
        <w:t>,</w:t>
      </w:r>
      <w:r>
        <w:t xml:space="preserve"> and </w:t>
      </w:r>
      <w:r w:rsidRPr="00CE0C7A">
        <w:rPr>
          <w:u w:val="single"/>
        </w:rPr>
        <w:t>shunning of non-alignment doctrine</w:t>
      </w:r>
      <w:r>
        <w:t xml:space="preserve">. </w:t>
      </w:r>
    </w:p>
    <w:p w:rsidR="00FA0CA8" w:rsidRDefault="00FA0CA8" w:rsidP="00FA0CA8">
      <w:pPr>
        <w:pStyle w:val="ListParagraph"/>
        <w:numPr>
          <w:ilvl w:val="3"/>
          <w:numId w:val="18"/>
        </w:numPr>
        <w:spacing w:before="80"/>
        <w:ind w:left="2228"/>
        <w:contextualSpacing w:val="0"/>
      </w:pPr>
      <w:r>
        <w:t xml:space="preserve">Recent political leadership’s capitalist ideology is reflected in greater interactions with US, capitalist countries and MNCs. </w:t>
      </w:r>
    </w:p>
    <w:p w:rsidR="00FA0CA8" w:rsidRDefault="00FA0CA8" w:rsidP="00FA0CA8">
      <w:pPr>
        <w:pStyle w:val="Heading4"/>
        <w:numPr>
          <w:ilvl w:val="2"/>
          <w:numId w:val="18"/>
        </w:numPr>
      </w:pPr>
      <w:r>
        <w:t xml:space="preserve">Economic factors </w:t>
      </w:r>
      <w:r>
        <w:rPr>
          <w:i w:val="0"/>
        </w:rPr>
        <w:t>(aka resource endowment)</w:t>
      </w:r>
    </w:p>
    <w:p w:rsidR="00FA0CA8" w:rsidRDefault="00FA0CA8" w:rsidP="00FA0CA8">
      <w:pPr>
        <w:pStyle w:val="ListParagraph"/>
        <w:numPr>
          <w:ilvl w:val="3"/>
          <w:numId w:val="18"/>
        </w:numPr>
        <w:spacing w:before="80"/>
        <w:contextualSpacing w:val="0"/>
      </w:pPr>
      <w:r>
        <w:t xml:space="preserve">Includes </w:t>
      </w:r>
      <w:r w:rsidRPr="00761FB6">
        <w:rPr>
          <w:rStyle w:val="enumerationunderlineChar"/>
        </w:rPr>
        <w:t>endowments of natural resources</w:t>
      </w:r>
      <w:r>
        <w:t xml:space="preserve">, viz. metals, </w:t>
      </w:r>
      <w:r w:rsidRPr="002356D8">
        <w:rPr>
          <w:u w:val="single"/>
        </w:rPr>
        <w:t>minerals</w:t>
      </w:r>
      <w:r>
        <w:t xml:space="preserve">, </w:t>
      </w:r>
      <w:r w:rsidRPr="002356D8">
        <w:rPr>
          <w:u w:val="single"/>
        </w:rPr>
        <w:t>fossil fuels</w:t>
      </w:r>
      <w:r>
        <w:t xml:space="preserve">, fertile land, Human capital, water etc. </w:t>
      </w:r>
      <w:r w:rsidRPr="00761FB6">
        <w:rPr>
          <w:rStyle w:val="enumerationunderlineChar"/>
        </w:rPr>
        <w:t>and using said resources for economic</w:t>
      </w:r>
      <w:r>
        <w:t xml:space="preserve"> growth. </w:t>
      </w:r>
    </w:p>
    <w:p w:rsidR="00FA0CA8" w:rsidRDefault="00FA0CA8" w:rsidP="00FA0CA8">
      <w:pPr>
        <w:pStyle w:val="ListParagraph"/>
        <w:numPr>
          <w:ilvl w:val="3"/>
          <w:numId w:val="18"/>
        </w:numPr>
        <w:spacing w:before="80"/>
        <w:contextualSpacing w:val="0"/>
      </w:pPr>
      <w:r>
        <w:t xml:space="preserve">These have become very </w:t>
      </w:r>
      <w:r w:rsidRPr="002356D8">
        <w:rPr>
          <w:u w:val="single"/>
        </w:rPr>
        <w:t xml:space="preserve">significant </w:t>
      </w:r>
      <w:r>
        <w:t xml:space="preserve">due to era of LPG, </w:t>
      </w:r>
      <w:r w:rsidRPr="002356D8">
        <w:rPr>
          <w:u w:val="single"/>
        </w:rPr>
        <w:t>and unprecedented resource exploitation</w:t>
      </w:r>
      <w:r>
        <w:t>.</w:t>
      </w:r>
    </w:p>
    <w:p w:rsidR="00FA0CA8" w:rsidRDefault="00FA0CA8" w:rsidP="00FA0CA8">
      <w:pPr>
        <w:pStyle w:val="ListParagraph"/>
        <w:numPr>
          <w:ilvl w:val="3"/>
          <w:numId w:val="18"/>
        </w:numPr>
        <w:spacing w:before="80"/>
        <w:contextualSpacing w:val="0"/>
      </w:pPr>
      <w:r>
        <w:t xml:space="preserve">Initial </w:t>
      </w:r>
      <w:r w:rsidRPr="00487037">
        <w:rPr>
          <w:u w:val="single" w:color="00B0F0"/>
        </w:rPr>
        <w:t>inadequate food</w:t>
      </w:r>
      <w:r>
        <w:t xml:space="preserve"> production led to </w:t>
      </w:r>
      <w:r w:rsidRPr="002356D8">
        <w:rPr>
          <w:b/>
          <w:color w:val="009999"/>
          <w:u w:val="single"/>
        </w:rPr>
        <w:t>wheat diplomacy</w:t>
      </w:r>
      <w:r w:rsidRPr="002356D8">
        <w:rPr>
          <w:u w:val="single"/>
        </w:rPr>
        <w:t xml:space="preserve"> with West</w:t>
      </w:r>
      <w:r>
        <w:t>.</w:t>
      </w:r>
    </w:p>
    <w:p w:rsidR="00FA0CA8" w:rsidRDefault="00FA0CA8" w:rsidP="00FA0CA8">
      <w:pPr>
        <w:pStyle w:val="ListParagraph"/>
        <w:numPr>
          <w:ilvl w:val="3"/>
          <w:numId w:val="18"/>
        </w:numPr>
        <w:spacing w:before="80"/>
        <w:contextualSpacing w:val="0"/>
      </w:pPr>
      <w:r>
        <w:t xml:space="preserve">Want of </w:t>
      </w:r>
      <w:r w:rsidRPr="00487037">
        <w:rPr>
          <w:u w:val="single" w:color="00B0F0"/>
        </w:rPr>
        <w:t>fossil fuels &amp; energy</w:t>
      </w:r>
      <w:r>
        <w:t xml:space="preserve"> led to closer </w:t>
      </w:r>
      <w:r w:rsidRPr="00487037">
        <w:rPr>
          <w:u w:val="single" w:color="00B050"/>
        </w:rPr>
        <w:t>ties with middle east</w:t>
      </w:r>
    </w:p>
    <w:p w:rsidR="00FA0CA8" w:rsidRDefault="00FA0CA8" w:rsidP="00FA0CA8">
      <w:pPr>
        <w:pStyle w:val="ListParagraph"/>
        <w:numPr>
          <w:ilvl w:val="3"/>
          <w:numId w:val="18"/>
        </w:numPr>
        <w:spacing w:before="80"/>
        <w:contextualSpacing w:val="0"/>
      </w:pPr>
      <w:r>
        <w:t xml:space="preserve">Want of </w:t>
      </w:r>
      <w:r w:rsidRPr="00487037">
        <w:rPr>
          <w:u w:val="single" w:color="00B0F0"/>
        </w:rPr>
        <w:t>rare-earth minerals</w:t>
      </w:r>
      <w:r>
        <w:t xml:space="preserve"> led to cooperation with</w:t>
      </w:r>
      <w:r w:rsidRPr="00487037">
        <w:rPr>
          <w:u w:val="single" w:color="00B050"/>
        </w:rPr>
        <w:t xml:space="preserve"> Australia, Latin America, and African states</w:t>
      </w:r>
      <w:r>
        <w:t>.</w:t>
      </w:r>
    </w:p>
    <w:p w:rsidR="00FA0CA8" w:rsidRDefault="00FA0CA8" w:rsidP="00FA0CA8">
      <w:pPr>
        <w:pStyle w:val="ListParagraph"/>
        <w:numPr>
          <w:ilvl w:val="3"/>
          <w:numId w:val="18"/>
        </w:numPr>
        <w:spacing w:before="80"/>
        <w:contextualSpacing w:val="0"/>
      </w:pPr>
      <w:r w:rsidRPr="00E83DA9">
        <w:rPr>
          <w:b/>
        </w:rPr>
        <w:t>Indian diaspora</w:t>
      </w:r>
      <w:r>
        <w:t xml:space="preserve"> exerts a </w:t>
      </w:r>
      <w:r w:rsidRPr="002356D8">
        <w:rPr>
          <w:u w:val="single"/>
        </w:rPr>
        <w:t>significance influence on foreign countries</w:t>
      </w:r>
      <w:r>
        <w:t xml:space="preserve"> – Middle East &amp; America among others.  </w:t>
      </w:r>
    </w:p>
    <w:p w:rsidR="00FA0CA8" w:rsidRDefault="00FA0CA8" w:rsidP="00FA0CA8">
      <w:pPr>
        <w:pStyle w:val="ListParagraph"/>
        <w:numPr>
          <w:ilvl w:val="3"/>
          <w:numId w:val="18"/>
        </w:numPr>
        <w:spacing w:before="80"/>
        <w:contextualSpacing w:val="0"/>
      </w:pPr>
      <w:r>
        <w:t xml:space="preserve">Long time position of raw-material exporter instead of finished goods, prevented deep ties with Global South. </w:t>
      </w:r>
    </w:p>
    <w:p w:rsidR="00FA0CA8" w:rsidRDefault="00FA0CA8" w:rsidP="00FA0CA8">
      <w:pPr>
        <w:pStyle w:val="ListParagraph"/>
        <w:numPr>
          <w:ilvl w:val="3"/>
          <w:numId w:val="18"/>
        </w:numPr>
        <w:spacing w:before="80"/>
        <w:contextualSpacing w:val="0"/>
      </w:pPr>
      <w:r w:rsidRPr="00E83DA9">
        <w:rPr>
          <w:b/>
        </w:rPr>
        <w:t>Impressive economic growth</w:t>
      </w:r>
      <w:r>
        <w:t xml:space="preserve"> has given India leverage in global politics </w:t>
      </w:r>
    </w:p>
    <w:p w:rsidR="00FA0CA8" w:rsidRDefault="00FA0CA8" w:rsidP="00FA0CA8">
      <w:pPr>
        <w:pStyle w:val="Heading4"/>
        <w:numPr>
          <w:ilvl w:val="2"/>
          <w:numId w:val="18"/>
        </w:numPr>
      </w:pPr>
      <w:r>
        <w:t xml:space="preserve">Domestic milieu </w:t>
      </w:r>
    </w:p>
    <w:p w:rsidR="00FA0CA8" w:rsidRDefault="00FA0CA8" w:rsidP="00FA0CA8">
      <w:pPr>
        <w:pStyle w:val="ListParagraph"/>
        <w:numPr>
          <w:ilvl w:val="3"/>
          <w:numId w:val="18"/>
        </w:numPr>
        <w:spacing w:before="100"/>
        <w:ind w:left="2228"/>
        <w:contextualSpacing w:val="0"/>
      </w:pPr>
      <w:r>
        <w:t xml:space="preserve">Domestic milieu refers to general social environment and </w:t>
      </w:r>
      <w:r w:rsidRPr="001A44A4">
        <w:rPr>
          <w:u w:val="single"/>
        </w:rPr>
        <w:t>public Overton window</w:t>
      </w:r>
    </w:p>
    <w:p w:rsidR="00FA0CA8" w:rsidRDefault="00FA0CA8" w:rsidP="00FA0CA8">
      <w:pPr>
        <w:pStyle w:val="ListParagraph"/>
        <w:numPr>
          <w:ilvl w:val="3"/>
          <w:numId w:val="18"/>
        </w:numPr>
        <w:spacing w:before="100"/>
        <w:ind w:left="2228"/>
        <w:contextualSpacing w:val="0"/>
      </w:pPr>
      <w:r w:rsidRPr="001A44A4">
        <w:rPr>
          <w:u w:val="single"/>
        </w:rPr>
        <w:t xml:space="preserve">Politics in </w:t>
      </w:r>
      <w:r w:rsidRPr="001A44A4">
        <w:rPr>
          <w:b/>
          <w:color w:val="9A57CD"/>
          <w:u w:val="single"/>
        </w:rPr>
        <w:t>Tamil Nadu</w:t>
      </w:r>
      <w:r>
        <w:t xml:space="preserve"> has always been </w:t>
      </w:r>
      <w:r w:rsidRPr="001A44A4">
        <w:rPr>
          <w:u w:val="single"/>
        </w:rPr>
        <w:t>influential in India-Sri Lanka relations</w:t>
      </w:r>
    </w:p>
    <w:p w:rsidR="00FA0CA8" w:rsidRDefault="00FA0CA8" w:rsidP="00FA0CA8">
      <w:pPr>
        <w:pStyle w:val="ListParagraph"/>
        <w:numPr>
          <w:ilvl w:val="3"/>
          <w:numId w:val="18"/>
        </w:numPr>
        <w:spacing w:before="100"/>
        <w:ind w:left="2228"/>
        <w:contextualSpacing w:val="0"/>
      </w:pPr>
      <w:r w:rsidRPr="001A44A4">
        <w:rPr>
          <w:u w:val="single"/>
        </w:rPr>
        <w:t>Ethnic ties with ‘</w:t>
      </w:r>
      <w:r w:rsidRPr="001A44A4">
        <w:rPr>
          <w:color w:val="009999"/>
          <w:u w:val="single"/>
        </w:rPr>
        <w:t>Chin</w:t>
      </w:r>
      <w:r w:rsidRPr="001A44A4">
        <w:rPr>
          <w:u w:val="single"/>
        </w:rPr>
        <w:t>’ people</w:t>
      </w:r>
      <w:r>
        <w:t xml:space="preserve"> of </w:t>
      </w:r>
      <w:r w:rsidRPr="001A44A4">
        <w:rPr>
          <w:color w:val="9A57CD"/>
        </w:rPr>
        <w:t>Myanmar</w:t>
      </w:r>
      <w:r>
        <w:t xml:space="preserve"> gives NER states like </w:t>
      </w:r>
      <w:r w:rsidRPr="007A5DFF">
        <w:rPr>
          <w:b/>
          <w:color w:val="9A57CD"/>
        </w:rPr>
        <w:t>Mizoram</w:t>
      </w:r>
      <w:r>
        <w:t xml:space="preserve"> a say in India-Myanmar relations. </w:t>
      </w:r>
      <w:r w:rsidRPr="001A44A4">
        <w:rPr>
          <w:color w:val="9A57CD"/>
        </w:rPr>
        <w:t>Mizoram’s</w:t>
      </w:r>
      <w:r>
        <w:t xml:space="preserve"> recent </w:t>
      </w:r>
      <w:r w:rsidRPr="001A44A4">
        <w:rPr>
          <w:u w:val="single"/>
        </w:rPr>
        <w:t>adamant stand on granting refuge to Chin refugees</w:t>
      </w:r>
      <w:r>
        <w:t xml:space="preserve"> from Myanmar. </w:t>
      </w:r>
    </w:p>
    <w:p w:rsidR="00FA0CA8" w:rsidRDefault="00FA0CA8" w:rsidP="00FA0CA8">
      <w:pPr>
        <w:pStyle w:val="ListParagraph"/>
        <w:numPr>
          <w:ilvl w:val="3"/>
          <w:numId w:val="18"/>
        </w:numPr>
        <w:spacing w:before="100"/>
        <w:ind w:left="2228"/>
        <w:contextualSpacing w:val="0"/>
      </w:pPr>
      <w:r w:rsidRPr="001A44A4">
        <w:rPr>
          <w:b/>
          <w:color w:val="9A57CD"/>
          <w:u w:val="single"/>
        </w:rPr>
        <w:t>West</w:t>
      </w:r>
      <w:r w:rsidRPr="001A44A4">
        <w:rPr>
          <w:b/>
          <w:u w:val="single"/>
        </w:rPr>
        <w:t xml:space="preserve"> </w:t>
      </w:r>
      <w:r w:rsidRPr="001A44A4">
        <w:rPr>
          <w:b/>
          <w:color w:val="9A57CD"/>
          <w:u w:val="single"/>
        </w:rPr>
        <w:t>Bengal</w:t>
      </w:r>
      <w:r w:rsidRPr="001A44A4">
        <w:rPr>
          <w:color w:val="9A57CD"/>
          <w:u w:val="single"/>
        </w:rPr>
        <w:t>’s</w:t>
      </w:r>
      <w:r w:rsidRPr="001A44A4">
        <w:t xml:space="preserve"> </w:t>
      </w:r>
      <w:r w:rsidRPr="001A44A4">
        <w:rPr>
          <w:color w:val="009999"/>
          <w:u w:val="single"/>
        </w:rPr>
        <w:t>Bhadralok</w:t>
      </w:r>
      <w:r>
        <w:t xml:space="preserve"> folks are bedrock of </w:t>
      </w:r>
      <w:r w:rsidRPr="007A5DFF">
        <w:rPr>
          <w:u w:val="single"/>
        </w:rPr>
        <w:t>India-Bangladesh relations</w:t>
      </w:r>
    </w:p>
    <w:p w:rsidR="00FA0CA8" w:rsidRDefault="00FA0CA8" w:rsidP="00FA0CA8">
      <w:pPr>
        <w:pStyle w:val="ListParagraph"/>
        <w:numPr>
          <w:ilvl w:val="3"/>
          <w:numId w:val="18"/>
        </w:numPr>
        <w:spacing w:before="100"/>
        <w:ind w:left="2228"/>
        <w:contextualSpacing w:val="0"/>
      </w:pPr>
      <w:r>
        <w:t xml:space="preserve">World’s </w:t>
      </w:r>
      <w:r w:rsidRPr="001A44A4">
        <w:rPr>
          <w:u w:val="single"/>
        </w:rPr>
        <w:t xml:space="preserve">second largest </w:t>
      </w:r>
      <w:r w:rsidRPr="001A44A4">
        <w:rPr>
          <w:b/>
          <w:u w:val="single"/>
        </w:rPr>
        <w:t>muslim population</w:t>
      </w:r>
      <w:r>
        <w:t xml:space="preserve"> dictates </w:t>
      </w:r>
      <w:r w:rsidRPr="001A44A4">
        <w:rPr>
          <w:u w:val="single"/>
        </w:rPr>
        <w:t>friendly relations with Arab states</w:t>
      </w:r>
      <w:r>
        <w:t xml:space="preserve"> and other </w:t>
      </w:r>
      <w:r w:rsidRPr="001A44A4">
        <w:rPr>
          <w:u w:val="single"/>
        </w:rPr>
        <w:t>Islamic countries</w:t>
      </w:r>
      <w:r>
        <w:t xml:space="preserve"> – Indonesia, </w:t>
      </w:r>
    </w:p>
    <w:p w:rsidR="00FA0CA8" w:rsidRPr="001A2766" w:rsidRDefault="00FA0CA8" w:rsidP="00FA0CA8">
      <w:pPr>
        <w:pStyle w:val="ListParagraph"/>
        <w:numPr>
          <w:ilvl w:val="3"/>
          <w:numId w:val="18"/>
        </w:numPr>
        <w:spacing w:before="100"/>
        <w:ind w:left="2228"/>
        <w:contextualSpacing w:val="0"/>
        <w:rPr>
          <w:color w:val="404040" w:themeColor="text1" w:themeTint="BF"/>
        </w:rPr>
      </w:pPr>
      <w:r w:rsidRPr="001A2766">
        <w:rPr>
          <w:color w:val="404040" w:themeColor="text1" w:themeTint="BF"/>
        </w:rPr>
        <w:t xml:space="preserve">Close people ties with </w:t>
      </w:r>
      <w:r w:rsidRPr="001A2766">
        <w:rPr>
          <w:b/>
          <w:color w:val="404040" w:themeColor="text1" w:themeTint="BF"/>
        </w:rPr>
        <w:t>Nepal &amp; Bhutan</w:t>
      </w:r>
      <w:r w:rsidRPr="001A2766">
        <w:rPr>
          <w:color w:val="404040" w:themeColor="text1" w:themeTint="BF"/>
        </w:rPr>
        <w:t xml:space="preserve"> dictates a friendly policy</w:t>
      </w:r>
    </w:p>
    <w:p w:rsidR="00FA0CA8" w:rsidRPr="001A2766" w:rsidRDefault="00FA0CA8" w:rsidP="00FA0CA8">
      <w:pPr>
        <w:pStyle w:val="ListParagraph"/>
        <w:numPr>
          <w:ilvl w:val="3"/>
          <w:numId w:val="18"/>
        </w:numPr>
        <w:spacing w:before="100"/>
        <w:ind w:left="2228"/>
        <w:contextualSpacing w:val="0"/>
        <w:rPr>
          <w:color w:val="404040" w:themeColor="text1" w:themeTint="BF"/>
        </w:rPr>
      </w:pPr>
      <w:r w:rsidRPr="001A2766">
        <w:rPr>
          <w:color w:val="404040" w:themeColor="text1" w:themeTint="BF"/>
        </w:rPr>
        <w:t xml:space="preserve">Situation in </w:t>
      </w:r>
      <w:r w:rsidRPr="001A2766">
        <w:rPr>
          <w:b/>
          <w:color w:val="404040" w:themeColor="text1" w:themeTint="BF"/>
        </w:rPr>
        <w:t>Kashmir</w:t>
      </w:r>
      <w:r w:rsidRPr="001A2766">
        <w:rPr>
          <w:color w:val="404040" w:themeColor="text1" w:themeTint="BF"/>
        </w:rPr>
        <w:t xml:space="preserve"> is the single most crucial factor of India-Pak relations</w:t>
      </w:r>
    </w:p>
    <w:p w:rsidR="00FA0CA8" w:rsidRDefault="00FA0CA8" w:rsidP="00FA0CA8">
      <w:pPr>
        <w:pStyle w:val="ListParagraph"/>
        <w:numPr>
          <w:ilvl w:val="3"/>
          <w:numId w:val="18"/>
        </w:numPr>
        <w:spacing w:before="100"/>
        <w:ind w:left="2228"/>
        <w:contextualSpacing w:val="0"/>
      </w:pPr>
      <w:r>
        <w:t xml:space="preserve">If there is a national consensus on some issue, the govt has to pursue a certain line, whilst if there is </w:t>
      </w:r>
      <w:r w:rsidRPr="001A44A4">
        <w:rPr>
          <w:u w:val="single"/>
        </w:rPr>
        <w:t>public opposition vis-à-vis foreign policy, govt task becomes difficult</w:t>
      </w:r>
      <w:r>
        <w:t xml:space="preserve">. Ex: </w:t>
      </w:r>
      <w:r w:rsidRPr="001A44A4">
        <w:rPr>
          <w:color w:val="9A57CD"/>
          <w:u w:val="single"/>
        </w:rPr>
        <w:t>Tamil Nadu’s</w:t>
      </w:r>
      <w:r w:rsidRPr="001A44A4">
        <w:rPr>
          <w:u w:val="single"/>
        </w:rPr>
        <w:t xml:space="preserve"> criticism of ’87 Intervention in </w:t>
      </w:r>
      <w:r w:rsidRPr="001A44A4">
        <w:rPr>
          <w:color w:val="9A57CD"/>
          <w:u w:val="single"/>
        </w:rPr>
        <w:t>Sri Lanka</w:t>
      </w:r>
      <w:r w:rsidRPr="001A44A4">
        <w:rPr>
          <w:u w:val="single"/>
        </w:rPr>
        <w:t xml:space="preserve"> </w:t>
      </w:r>
      <w:r>
        <w:t xml:space="preserve"> </w:t>
      </w:r>
    </w:p>
    <w:p w:rsidR="00FA0CA8" w:rsidRDefault="00FA0CA8" w:rsidP="00FA0CA8">
      <w:pPr>
        <w:pStyle w:val="Heading3"/>
        <w:numPr>
          <w:ilvl w:val="1"/>
          <w:numId w:val="18"/>
        </w:numPr>
      </w:pPr>
      <w:bookmarkStart w:id="761" w:name="_Toc128550091"/>
      <w:bookmarkStart w:id="762" w:name="_Toc143354049"/>
      <w:r>
        <w:t>Minor determinants</w:t>
      </w:r>
      <w:bookmarkEnd w:id="761"/>
      <w:bookmarkEnd w:id="762"/>
    </w:p>
    <w:p w:rsidR="00FA0CA8" w:rsidRDefault="00FA0CA8" w:rsidP="00FA0CA8">
      <w:pPr>
        <w:pStyle w:val="Heading4"/>
        <w:numPr>
          <w:ilvl w:val="2"/>
          <w:numId w:val="18"/>
        </w:numPr>
      </w:pPr>
      <w:r>
        <w:t>Political &amp; statutory institutions</w:t>
      </w:r>
    </w:p>
    <w:p w:rsidR="00FA0CA8" w:rsidRDefault="00FA0CA8" w:rsidP="00FA0CA8">
      <w:pPr>
        <w:pStyle w:val="ListParagraph"/>
        <w:numPr>
          <w:ilvl w:val="3"/>
          <w:numId w:val="18"/>
        </w:numPr>
        <w:ind w:left="2228"/>
        <w:contextualSpacing w:val="0"/>
      </w:pPr>
      <w:r>
        <w:t xml:space="preserve">They play </w:t>
      </w:r>
      <w:r w:rsidRPr="005A300D">
        <w:rPr>
          <w:u w:val="single"/>
        </w:rPr>
        <w:t>vital role in finalisation, if not initiation</w:t>
      </w:r>
      <w:r>
        <w:t>, of foreign policy moves</w:t>
      </w:r>
    </w:p>
    <w:p w:rsidR="00FA0CA8" w:rsidRDefault="00FA0CA8" w:rsidP="00FA0CA8">
      <w:pPr>
        <w:pStyle w:val="ListParagraph"/>
        <w:numPr>
          <w:ilvl w:val="3"/>
          <w:numId w:val="18"/>
        </w:numPr>
        <w:ind w:left="2228"/>
        <w:contextualSpacing w:val="0"/>
      </w:pPr>
      <w:r>
        <w:t xml:space="preserve">Ex: </w:t>
      </w:r>
      <w:r w:rsidRPr="005A300D">
        <w:rPr>
          <w:color w:val="9A57CD"/>
        </w:rPr>
        <w:t>US’</w:t>
      </w:r>
      <w:r>
        <w:t xml:space="preserve"> </w:t>
      </w:r>
      <w:r w:rsidRPr="005A300D">
        <w:rPr>
          <w:u w:val="single"/>
        </w:rPr>
        <w:t xml:space="preserve">entry into </w:t>
      </w:r>
      <w:r w:rsidRPr="005A300D">
        <w:rPr>
          <w:i/>
          <w:iCs/>
          <w:color w:val="009999"/>
          <w:u w:val="single"/>
        </w:rPr>
        <w:t>League of Nations</w:t>
      </w:r>
      <w:r w:rsidRPr="005A300D">
        <w:rPr>
          <w:u w:val="single"/>
        </w:rPr>
        <w:t xml:space="preserve"> was rejected by Senate</w:t>
      </w:r>
      <w:r>
        <w:t xml:space="preserve">. </w:t>
      </w:r>
    </w:p>
    <w:p w:rsidR="00FA0CA8" w:rsidRPr="001C7990" w:rsidRDefault="00FA0CA8" w:rsidP="00FA0CA8">
      <w:pPr>
        <w:pStyle w:val="ListParagraph"/>
        <w:numPr>
          <w:ilvl w:val="3"/>
          <w:numId w:val="18"/>
        </w:numPr>
        <w:ind w:left="2228"/>
        <w:contextualSpacing w:val="0"/>
      </w:pPr>
      <w:r>
        <w:t xml:space="preserve">Ex: Indian </w:t>
      </w:r>
      <w:r w:rsidRPr="005A300D">
        <w:rPr>
          <w:u w:val="single"/>
        </w:rPr>
        <w:t>Parliament</w:t>
      </w:r>
      <w:r>
        <w:t xml:space="preserve"> only </w:t>
      </w:r>
      <w:r w:rsidRPr="005A300D">
        <w:rPr>
          <w:u w:val="single"/>
        </w:rPr>
        <w:t xml:space="preserve">ratified partial </w:t>
      </w:r>
      <w:r w:rsidRPr="007A5DFF">
        <w:rPr>
          <w:iCs/>
          <w:color w:val="009999"/>
          <w:u w:val="single"/>
        </w:rPr>
        <w:t>Panch-amitra</w:t>
      </w:r>
      <w:r w:rsidRPr="005A300D">
        <w:rPr>
          <w:iCs/>
          <w:u w:val="single"/>
        </w:rPr>
        <w:t xml:space="preserve"> climate commitments</w:t>
      </w:r>
      <w:r>
        <w:rPr>
          <w:iCs/>
        </w:rPr>
        <w:t xml:space="preserve">. </w:t>
      </w:r>
    </w:p>
    <w:p w:rsidR="00FA0CA8" w:rsidRDefault="00FA0CA8" w:rsidP="00FA0CA8">
      <w:pPr>
        <w:pStyle w:val="Heading4"/>
        <w:numPr>
          <w:ilvl w:val="2"/>
          <w:numId w:val="18"/>
        </w:numPr>
      </w:pPr>
      <w:r>
        <w:t>Pressure groups</w:t>
      </w:r>
    </w:p>
    <w:p w:rsidR="00FA0CA8" w:rsidRDefault="00FA0CA8" w:rsidP="00FA0CA8">
      <w:pPr>
        <w:pStyle w:val="ListParagraph"/>
        <w:numPr>
          <w:ilvl w:val="3"/>
          <w:numId w:val="18"/>
        </w:numPr>
        <w:ind w:left="2228"/>
        <w:contextualSpacing w:val="0"/>
      </w:pPr>
      <w:r>
        <w:t xml:space="preserve">Seeks to </w:t>
      </w:r>
      <w:r w:rsidRPr="005A300D">
        <w:rPr>
          <w:u w:val="single"/>
        </w:rPr>
        <w:t>influence</w:t>
      </w:r>
      <w:r>
        <w:t xml:space="preserve"> foreign policy on a </w:t>
      </w:r>
      <w:r w:rsidRPr="005A300D">
        <w:rPr>
          <w:u w:val="single"/>
        </w:rPr>
        <w:t>particular Issues</w:t>
      </w:r>
    </w:p>
    <w:p w:rsidR="00FA0CA8" w:rsidRDefault="00FA0CA8" w:rsidP="00FA0CA8">
      <w:pPr>
        <w:pStyle w:val="ListParagraph"/>
        <w:numPr>
          <w:ilvl w:val="3"/>
          <w:numId w:val="18"/>
        </w:numPr>
        <w:ind w:left="2228"/>
        <w:contextualSpacing w:val="0"/>
      </w:pPr>
      <w:r>
        <w:t xml:space="preserve">Ex: </w:t>
      </w:r>
      <w:r w:rsidRPr="005A300D">
        <w:rPr>
          <w:u w:val="single"/>
        </w:rPr>
        <w:t>Farm lobby</w:t>
      </w:r>
      <w:r>
        <w:t xml:space="preserve"> impacted Indian </w:t>
      </w:r>
      <w:r w:rsidRPr="005A300D">
        <w:rPr>
          <w:u w:val="single"/>
        </w:rPr>
        <w:t>WTO negotiations on A-o-A</w:t>
      </w:r>
      <w:r>
        <w:t>.</w:t>
      </w:r>
    </w:p>
    <w:p w:rsidR="00FA0CA8" w:rsidRDefault="00FA0CA8" w:rsidP="00FA0CA8">
      <w:pPr>
        <w:pStyle w:val="Heading4"/>
        <w:numPr>
          <w:ilvl w:val="2"/>
          <w:numId w:val="18"/>
        </w:numPr>
      </w:pPr>
      <w:r>
        <w:t>Think tanks</w:t>
      </w:r>
    </w:p>
    <w:p w:rsidR="00FA0CA8" w:rsidRDefault="00FA0CA8" w:rsidP="00FA0CA8">
      <w:pPr>
        <w:pStyle w:val="ListParagraph"/>
        <w:numPr>
          <w:ilvl w:val="3"/>
          <w:numId w:val="18"/>
        </w:numPr>
        <w:ind w:left="2228"/>
        <w:contextualSpacing w:val="0"/>
      </w:pPr>
      <w:r>
        <w:t xml:space="preserve">Their </w:t>
      </w:r>
      <w:r w:rsidRPr="005A300D">
        <w:rPr>
          <w:u w:val="single"/>
        </w:rPr>
        <w:t>influence</w:t>
      </w:r>
      <w:r>
        <w:t xml:space="preserve"> has been </w:t>
      </w:r>
      <w:r w:rsidRPr="005A300D">
        <w:rPr>
          <w:u w:val="single"/>
        </w:rPr>
        <w:t>acknowledged by governments contemporarily</w:t>
      </w:r>
      <w:r>
        <w:t xml:space="preserve"> </w:t>
      </w:r>
    </w:p>
    <w:p w:rsidR="00FA0CA8" w:rsidRDefault="00FA0CA8" w:rsidP="00FA0CA8">
      <w:pPr>
        <w:pStyle w:val="ListParagraph"/>
        <w:numPr>
          <w:ilvl w:val="3"/>
          <w:numId w:val="18"/>
        </w:numPr>
        <w:ind w:left="2228"/>
        <w:contextualSpacing w:val="0"/>
      </w:pPr>
      <w:r>
        <w:t xml:space="preserve">Ex: </w:t>
      </w:r>
      <w:r w:rsidRPr="005A300D">
        <w:rPr>
          <w:i/>
          <w:iCs/>
          <w:color w:val="009999"/>
        </w:rPr>
        <w:t>Raisina Dialogue</w:t>
      </w:r>
      <w:r>
        <w:t xml:space="preserve"> by ORF in partnership with MEA.</w:t>
      </w:r>
    </w:p>
    <w:p w:rsidR="00FA0CA8" w:rsidRDefault="00FA0CA8" w:rsidP="00FA0CA8">
      <w:pPr>
        <w:pStyle w:val="Heading4"/>
        <w:numPr>
          <w:ilvl w:val="2"/>
          <w:numId w:val="18"/>
        </w:numPr>
      </w:pPr>
      <w:r>
        <w:t>Party systems</w:t>
      </w:r>
    </w:p>
    <w:p w:rsidR="00FA0CA8" w:rsidRDefault="00FA0CA8" w:rsidP="00FA0CA8">
      <w:pPr>
        <w:pStyle w:val="ListParagraph"/>
        <w:numPr>
          <w:ilvl w:val="3"/>
          <w:numId w:val="18"/>
        </w:numPr>
        <w:ind w:left="2228"/>
        <w:contextualSpacing w:val="0"/>
      </w:pPr>
      <w:r>
        <w:t xml:space="preserve">Also </w:t>
      </w:r>
      <w:r w:rsidRPr="005A300D">
        <w:rPr>
          <w:u w:val="single"/>
        </w:rPr>
        <w:t>impacts foreign policy in broad manner</w:t>
      </w:r>
    </w:p>
    <w:p w:rsidR="00FA0CA8" w:rsidRPr="005A300D" w:rsidRDefault="00FA0CA8" w:rsidP="00FA0CA8">
      <w:pPr>
        <w:pStyle w:val="ListParagraph"/>
        <w:numPr>
          <w:ilvl w:val="3"/>
          <w:numId w:val="18"/>
        </w:numPr>
        <w:ind w:left="2228"/>
        <w:contextualSpacing w:val="0"/>
        <w:rPr>
          <w:u w:val="single"/>
        </w:rPr>
      </w:pPr>
      <w:r>
        <w:t xml:space="preserve">Ex:  during domination of </w:t>
      </w:r>
      <w:r w:rsidRPr="005A300D">
        <w:rPr>
          <w:u w:val="single"/>
        </w:rPr>
        <w:t>CPI(M)</w:t>
      </w:r>
      <w:r>
        <w:t xml:space="preserve"> Indian </w:t>
      </w:r>
      <w:r w:rsidRPr="005A300D">
        <w:rPr>
          <w:u w:val="single"/>
        </w:rPr>
        <w:t>foreign policy never overtly</w:t>
      </w:r>
      <w:r>
        <w:t xml:space="preserve"> went </w:t>
      </w:r>
      <w:r w:rsidRPr="005A300D">
        <w:rPr>
          <w:u w:val="single"/>
        </w:rPr>
        <w:t>anti-China</w:t>
      </w:r>
    </w:p>
    <w:p w:rsidR="00FA0CA8" w:rsidRDefault="00FA0CA8" w:rsidP="00FA0CA8">
      <w:pPr>
        <w:pStyle w:val="ListParagraph"/>
        <w:numPr>
          <w:ilvl w:val="3"/>
          <w:numId w:val="18"/>
        </w:numPr>
        <w:ind w:left="2228"/>
        <w:contextualSpacing w:val="0"/>
      </w:pPr>
      <w:r>
        <w:t>Ex: Pressure from political parties in Tamil Nadu impacted foreign policy towards Sri Lanka.</w:t>
      </w:r>
    </w:p>
    <w:p w:rsidR="00FA0CA8" w:rsidRDefault="00FA0CA8" w:rsidP="00FA0CA8">
      <w:pPr>
        <w:pStyle w:val="Heading4"/>
        <w:numPr>
          <w:ilvl w:val="2"/>
          <w:numId w:val="18"/>
        </w:numPr>
      </w:pPr>
      <w:r>
        <w:t>Public opinion</w:t>
      </w:r>
    </w:p>
    <w:p w:rsidR="00FA0CA8" w:rsidRDefault="00FA0CA8" w:rsidP="00FA0CA8">
      <w:pPr>
        <w:pStyle w:val="ListParagraph"/>
        <w:numPr>
          <w:ilvl w:val="3"/>
          <w:numId w:val="18"/>
        </w:numPr>
        <w:ind w:left="2228"/>
        <w:contextualSpacing w:val="0"/>
      </w:pPr>
      <w:r>
        <w:t xml:space="preserve">Attains a </w:t>
      </w:r>
      <w:r w:rsidRPr="005A300D">
        <w:rPr>
          <w:u w:val="single"/>
        </w:rPr>
        <w:t>greater significance in democratic states</w:t>
      </w:r>
    </w:p>
    <w:p w:rsidR="00FA0CA8" w:rsidRDefault="00FA0CA8" w:rsidP="00FA0CA8">
      <w:pPr>
        <w:pStyle w:val="ListParagraph"/>
        <w:numPr>
          <w:ilvl w:val="3"/>
          <w:numId w:val="18"/>
        </w:numPr>
        <w:ind w:left="2228"/>
        <w:contextualSpacing w:val="0"/>
      </w:pPr>
      <w:r>
        <w:t xml:space="preserve">Ex: </w:t>
      </w:r>
      <w:r w:rsidRPr="005A300D">
        <w:rPr>
          <w:color w:val="9A57CD"/>
        </w:rPr>
        <w:t>Tamil Nadu’s</w:t>
      </w:r>
      <w:r>
        <w:t xml:space="preserve"> opposition to Intervention in </w:t>
      </w:r>
      <w:r w:rsidRPr="005A300D">
        <w:rPr>
          <w:color w:val="9A57CD"/>
        </w:rPr>
        <w:t>Sri Lanka</w:t>
      </w:r>
      <w:r>
        <w:t xml:space="preserve"> led to discomfiture </w:t>
      </w:r>
    </w:p>
    <w:p w:rsidR="00FA0CA8" w:rsidRDefault="00FA0CA8" w:rsidP="00FA0CA8">
      <w:pPr>
        <w:pStyle w:val="Heading3"/>
        <w:numPr>
          <w:ilvl w:val="1"/>
          <w:numId w:val="18"/>
        </w:numPr>
        <w:spacing w:before="200"/>
      </w:pPr>
      <w:bookmarkStart w:id="763" w:name="_Toc128550092"/>
      <w:bookmarkStart w:id="764" w:name="_Toc143354050"/>
      <w:r>
        <w:t>Working of determinants</w:t>
      </w:r>
      <w:bookmarkEnd w:id="763"/>
      <w:bookmarkEnd w:id="764"/>
      <w:r>
        <w:t xml:space="preserve"> </w:t>
      </w:r>
    </w:p>
    <w:p w:rsidR="00FA0CA8" w:rsidRDefault="00FA0CA8" w:rsidP="00FA0CA8">
      <w:pPr>
        <w:pStyle w:val="ListParagraph"/>
        <w:numPr>
          <w:ilvl w:val="2"/>
          <w:numId w:val="18"/>
        </w:numPr>
        <w:spacing w:before="80"/>
        <w:ind w:left="1604"/>
        <w:contextualSpacing w:val="0"/>
      </w:pPr>
      <w:r>
        <w:t xml:space="preserve">They operate variously: (a) affirmative </w:t>
      </w:r>
      <w:r w:rsidRPr="007A5DFF">
        <w:rPr>
          <w:u w:val="single" w:color="00B0F0"/>
        </w:rPr>
        <w:t>support</w:t>
      </w:r>
      <w:r>
        <w:t xml:space="preserve"> to a policy decision; (b) </w:t>
      </w:r>
      <w:r w:rsidRPr="007A5DFF">
        <w:rPr>
          <w:u w:val="single" w:color="00B0F0"/>
        </w:rPr>
        <w:t>opposition</w:t>
      </w:r>
      <w:r>
        <w:t xml:space="preserve"> to a particular policy decision; (C) seek to </w:t>
      </w:r>
      <w:r w:rsidRPr="007A5DFF">
        <w:rPr>
          <w:u w:val="single" w:color="00B0F0"/>
        </w:rPr>
        <w:t>modify</w:t>
      </w:r>
      <w:r>
        <w:t xml:space="preserve"> a particular policy decision. </w:t>
      </w:r>
    </w:p>
    <w:p w:rsidR="00FA0CA8" w:rsidRDefault="00FA0CA8" w:rsidP="00FA0CA8">
      <w:pPr>
        <w:pStyle w:val="ListParagraph"/>
        <w:numPr>
          <w:ilvl w:val="2"/>
          <w:numId w:val="18"/>
        </w:numPr>
        <w:spacing w:before="80"/>
        <w:ind w:left="1604"/>
        <w:contextualSpacing w:val="0"/>
      </w:pPr>
      <w:r>
        <w:t xml:space="preserve">Determinants </w:t>
      </w:r>
      <w:r w:rsidRPr="00CA5FF0">
        <w:rPr>
          <w:u w:val="single"/>
        </w:rPr>
        <w:t xml:space="preserve">never work </w:t>
      </w:r>
      <w:r w:rsidRPr="005610DB">
        <w:rPr>
          <w:u w:val="single"/>
        </w:rPr>
        <w:t>simultaneously or concurrently</w:t>
      </w:r>
      <w:r>
        <w:t xml:space="preserve">. Different determinants become </w:t>
      </w:r>
      <w:r w:rsidRPr="00CA5FF0">
        <w:rPr>
          <w:u w:val="single"/>
        </w:rPr>
        <w:t>active at different times</w:t>
      </w:r>
      <w:r>
        <w:t xml:space="preserve">, whilst </w:t>
      </w:r>
      <w:r w:rsidRPr="007A5DFF">
        <w:rPr>
          <w:u w:val="single"/>
        </w:rPr>
        <w:t>others remain dormant</w:t>
      </w:r>
      <w:r>
        <w:t>.</w:t>
      </w:r>
    </w:p>
    <w:p w:rsidR="00FA0CA8" w:rsidRDefault="00FA0CA8" w:rsidP="00FA0CA8">
      <w:pPr>
        <w:pStyle w:val="ListParagraph"/>
        <w:numPr>
          <w:ilvl w:val="2"/>
          <w:numId w:val="18"/>
        </w:numPr>
        <w:spacing w:before="80"/>
        <w:ind w:left="1604"/>
        <w:contextualSpacing w:val="0"/>
      </w:pPr>
      <w:r>
        <w:t xml:space="preserve">In fact, </w:t>
      </w:r>
      <w:r w:rsidRPr="007A5DFF">
        <w:rPr>
          <w:u w:val="single"/>
        </w:rPr>
        <w:t>most of the determinants</w:t>
      </w:r>
      <w:r>
        <w:t xml:space="preserve"> </w:t>
      </w:r>
      <w:r w:rsidRPr="007A5DFF">
        <w:t xml:space="preserve">are </w:t>
      </w:r>
      <w:r w:rsidRPr="005610DB">
        <w:rPr>
          <w:u w:val="single"/>
        </w:rPr>
        <w:t>not actively engaged</w:t>
      </w:r>
      <w:r w:rsidRPr="007A5DFF">
        <w:t>, and</w:t>
      </w:r>
      <w:r w:rsidRPr="005610DB">
        <w:rPr>
          <w:u w:val="single"/>
        </w:rPr>
        <w:t xml:space="preserve"> only passive</w:t>
      </w:r>
      <w:r>
        <w:t xml:space="preserve">. </w:t>
      </w:r>
    </w:p>
    <w:p w:rsidR="00FA0CA8" w:rsidRDefault="00FA0CA8" w:rsidP="00FA0CA8">
      <w:pPr>
        <w:pStyle w:val="ListParagraph"/>
        <w:numPr>
          <w:ilvl w:val="2"/>
          <w:numId w:val="18"/>
        </w:numPr>
        <w:spacing w:before="80"/>
        <w:ind w:left="1604"/>
        <w:contextualSpacing w:val="0"/>
      </w:pPr>
      <w:r>
        <w:t xml:space="preserve">They </w:t>
      </w:r>
      <w:r w:rsidRPr="00D6294C">
        <w:rPr>
          <w:u w:val="single"/>
        </w:rPr>
        <w:t>only</w:t>
      </w:r>
      <w:r>
        <w:t xml:space="preserve"> provide </w:t>
      </w:r>
      <w:r w:rsidRPr="00D6294C">
        <w:rPr>
          <w:u w:val="single"/>
        </w:rPr>
        <w:t>a general framework</w:t>
      </w:r>
      <w:r>
        <w:t xml:space="preserve"> in which foreign policy can be formed &amp; operates.</w:t>
      </w:r>
    </w:p>
    <w:p w:rsidR="00FA0CA8" w:rsidRDefault="00FA0CA8" w:rsidP="00FA0CA8">
      <w:pPr>
        <w:pStyle w:val="ListParagraph"/>
        <w:numPr>
          <w:ilvl w:val="2"/>
          <w:numId w:val="18"/>
        </w:numPr>
        <w:spacing w:before="80"/>
        <w:ind w:left="1604"/>
        <w:contextualSpacing w:val="0"/>
      </w:pPr>
      <w:r>
        <w:t xml:space="preserve">They </w:t>
      </w:r>
      <w:r w:rsidRPr="00D6294C">
        <w:rPr>
          <w:u w:val="single"/>
        </w:rPr>
        <w:t>leave much space</w:t>
      </w:r>
      <w:r>
        <w:t xml:space="preserve"> for policy </w:t>
      </w:r>
      <w:r w:rsidRPr="00D6294C">
        <w:rPr>
          <w:u w:val="single"/>
        </w:rPr>
        <w:t>formulators to manoeuvre</w:t>
      </w:r>
      <w:r w:rsidRPr="007A5DFF">
        <w:t>,</w:t>
      </w:r>
      <w:r>
        <w:t xml:space="preserve"> and </w:t>
      </w:r>
      <w:r w:rsidRPr="00CA5FF0">
        <w:rPr>
          <w:color w:val="70AD47" w:themeColor="accent6"/>
          <w:u w:val="single"/>
        </w:rPr>
        <w:t>creatively</w:t>
      </w:r>
      <w:r w:rsidRPr="00D6294C">
        <w:rPr>
          <w:u w:val="single"/>
        </w:rPr>
        <w:t xml:space="preserve"> </w:t>
      </w:r>
      <w:r w:rsidRPr="00CA5FF0">
        <w:rPr>
          <w:color w:val="70AD47" w:themeColor="accent6"/>
          <w:u w:val="single"/>
        </w:rPr>
        <w:t>reinvent these determinants</w:t>
      </w:r>
      <w:r>
        <w:t xml:space="preserve"> to go over the limits set by them. </w:t>
      </w:r>
    </w:p>
    <w:p w:rsidR="00FA0CA8" w:rsidRDefault="00FA0CA8" w:rsidP="00FA0CA8">
      <w:pPr>
        <w:pStyle w:val="ListParagraph"/>
        <w:numPr>
          <w:ilvl w:val="2"/>
          <w:numId w:val="18"/>
        </w:numPr>
        <w:spacing w:before="80"/>
        <w:ind w:left="1604"/>
        <w:contextualSpacing w:val="0"/>
        <w:rPr>
          <w:b/>
          <w:u w:val="single"/>
        </w:rPr>
      </w:pPr>
      <w:r w:rsidRPr="0093628A">
        <w:rPr>
          <w:b/>
          <w:u w:val="single"/>
        </w:rPr>
        <w:t xml:space="preserve">Thus, </w:t>
      </w:r>
      <w:r w:rsidRPr="00CA5FF0">
        <w:rPr>
          <w:b/>
          <w:color w:val="70AD47" w:themeColor="accent6"/>
          <w:u w:val="single"/>
        </w:rPr>
        <w:t>more than the actual determinants, it is the task of leaders, to attune these determinants, to facilitate rather than debilitate foreign policy, and to transform them into drivers of national interest</w:t>
      </w:r>
      <w:r w:rsidRPr="0093628A">
        <w:rPr>
          <w:b/>
          <w:u w:val="single"/>
        </w:rPr>
        <w:t xml:space="preserve">, prestige and greater salience in world politics. </w:t>
      </w:r>
    </w:p>
    <w:p w:rsidR="00FA0CA8" w:rsidRDefault="00FA0CA8" w:rsidP="00FA0CA8">
      <w:pPr>
        <w:pStyle w:val="Heading2"/>
        <w:numPr>
          <w:ilvl w:val="0"/>
          <w:numId w:val="18"/>
        </w:numPr>
        <w:spacing w:before="600"/>
      </w:pPr>
      <w:bookmarkStart w:id="765" w:name="_Toc128550093"/>
      <w:bookmarkStart w:id="766" w:name="_Toc143354051"/>
      <w:r>
        <w:t>Institutions of policy making</w:t>
      </w:r>
      <w:bookmarkEnd w:id="765"/>
      <w:bookmarkEnd w:id="766"/>
    </w:p>
    <w:p w:rsidR="00FA0CA8" w:rsidRDefault="00FA0CA8" w:rsidP="003A0593">
      <w:pPr>
        <w:pStyle w:val="Heading3"/>
        <w:numPr>
          <w:ilvl w:val="1"/>
          <w:numId w:val="87"/>
        </w:numPr>
        <w:spacing w:before="200"/>
        <w:ind w:hanging="272"/>
      </w:pPr>
      <w:bookmarkStart w:id="767" w:name="_Toc128550094"/>
      <w:bookmarkStart w:id="768" w:name="_Toc143354052"/>
      <w:r>
        <w:t>MEA</w:t>
      </w:r>
      <w:bookmarkEnd w:id="767"/>
      <w:bookmarkEnd w:id="768"/>
      <w:r>
        <w:t xml:space="preserve"> </w:t>
      </w:r>
    </w:p>
    <w:p w:rsidR="00FA0CA8" w:rsidRDefault="00FA0CA8" w:rsidP="00FA0CA8">
      <w:pPr>
        <w:pStyle w:val="ListParagraph"/>
        <w:numPr>
          <w:ilvl w:val="2"/>
          <w:numId w:val="18"/>
        </w:numPr>
        <w:spacing w:before="80"/>
        <w:ind w:left="1604"/>
        <w:contextualSpacing w:val="0"/>
      </w:pPr>
      <w:r w:rsidRPr="00E61B97">
        <w:rPr>
          <w:u w:val="single"/>
        </w:rPr>
        <w:t>Pivotal</w:t>
      </w:r>
      <w:r>
        <w:t xml:space="preserve"> to foreign policy making. Foreign policy </w:t>
      </w:r>
      <w:r w:rsidRPr="00E61B97">
        <w:rPr>
          <w:u w:val="single"/>
        </w:rPr>
        <w:t>begins &amp; conclude with MEA</w:t>
      </w:r>
    </w:p>
    <w:p w:rsidR="00FA0CA8" w:rsidRDefault="00FA0CA8" w:rsidP="00FA0CA8">
      <w:pPr>
        <w:pStyle w:val="ListParagraph"/>
        <w:numPr>
          <w:ilvl w:val="2"/>
          <w:numId w:val="18"/>
        </w:numPr>
        <w:spacing w:before="80"/>
        <w:ind w:left="1604"/>
        <w:contextualSpacing w:val="0"/>
      </w:pPr>
      <w:r>
        <w:t xml:space="preserve">Works under the </w:t>
      </w:r>
      <w:r w:rsidRPr="00E61B97">
        <w:rPr>
          <w:u w:val="single"/>
        </w:rPr>
        <w:t>political leadership of External affairs Minister</w:t>
      </w:r>
      <w:r w:rsidRPr="00332999">
        <w:t>,</w:t>
      </w:r>
      <w:r>
        <w:t xml:space="preserve"> and </w:t>
      </w:r>
      <w:r w:rsidRPr="00E61B97">
        <w:rPr>
          <w:u w:val="single"/>
        </w:rPr>
        <w:t>administrative leadership of foreign secretary</w:t>
      </w:r>
      <w:r>
        <w:t xml:space="preserve">. </w:t>
      </w:r>
    </w:p>
    <w:p w:rsidR="00FA0CA8" w:rsidRDefault="00FA0CA8" w:rsidP="00FA0CA8">
      <w:pPr>
        <w:pStyle w:val="ListParagraph"/>
        <w:numPr>
          <w:ilvl w:val="2"/>
          <w:numId w:val="18"/>
        </w:numPr>
        <w:spacing w:before="80"/>
        <w:ind w:left="1604"/>
        <w:contextualSpacing w:val="0"/>
      </w:pPr>
      <w:r>
        <w:t xml:space="preserve">It is staffed with </w:t>
      </w:r>
      <w:r w:rsidRPr="00E61B97">
        <w:rPr>
          <w:u w:val="single"/>
        </w:rPr>
        <w:t>career diplomats</w:t>
      </w:r>
      <w:r>
        <w:t xml:space="preserve">, and have </w:t>
      </w:r>
      <w:r w:rsidRPr="00332999">
        <w:rPr>
          <w:u w:val="single"/>
        </w:rPr>
        <w:t>specialised research wings</w:t>
      </w:r>
      <w:r>
        <w:t xml:space="preserve">. </w:t>
      </w:r>
    </w:p>
    <w:p w:rsidR="00FA0CA8" w:rsidRDefault="00FA0CA8" w:rsidP="00FA0CA8">
      <w:pPr>
        <w:pStyle w:val="ListParagraph"/>
        <w:numPr>
          <w:ilvl w:val="2"/>
          <w:numId w:val="18"/>
        </w:numPr>
        <w:spacing w:before="80"/>
        <w:ind w:left="1604"/>
        <w:contextualSpacing w:val="0"/>
      </w:pPr>
      <w:r>
        <w:t xml:space="preserve">However, it </w:t>
      </w:r>
      <w:r w:rsidRPr="00E61B97">
        <w:rPr>
          <w:u w:val="single"/>
        </w:rPr>
        <w:t xml:space="preserve">solicits &amp; receives inputs </w:t>
      </w:r>
      <w:r>
        <w:t xml:space="preserve">&amp; insights from </w:t>
      </w:r>
      <w:r w:rsidRPr="00E61B97">
        <w:rPr>
          <w:u w:val="single"/>
        </w:rPr>
        <w:t xml:space="preserve">various (non) governmental actors </w:t>
      </w:r>
    </w:p>
    <w:p w:rsidR="00FA0CA8" w:rsidRDefault="00FA0CA8" w:rsidP="003A0593">
      <w:pPr>
        <w:pStyle w:val="Heading3"/>
        <w:numPr>
          <w:ilvl w:val="1"/>
          <w:numId w:val="87"/>
        </w:numPr>
        <w:spacing w:before="200"/>
        <w:ind w:hanging="272"/>
      </w:pPr>
      <w:bookmarkStart w:id="769" w:name="_Toc128550095"/>
      <w:bookmarkStart w:id="770" w:name="_Toc143354053"/>
      <w:r>
        <w:t>PMO</w:t>
      </w:r>
      <w:bookmarkEnd w:id="769"/>
      <w:bookmarkEnd w:id="770"/>
    </w:p>
    <w:p w:rsidR="00FA0CA8" w:rsidRDefault="00FA0CA8" w:rsidP="00FA0CA8">
      <w:pPr>
        <w:pStyle w:val="ListParagraph"/>
        <w:numPr>
          <w:ilvl w:val="2"/>
          <w:numId w:val="18"/>
        </w:numPr>
        <w:spacing w:before="80"/>
        <w:contextualSpacing w:val="0"/>
      </w:pPr>
      <w:r>
        <w:t xml:space="preserve">PMO is the </w:t>
      </w:r>
      <w:r w:rsidRPr="00AE0853">
        <w:rPr>
          <w:color w:val="70AD47" w:themeColor="accent6"/>
          <w:u w:val="single"/>
        </w:rPr>
        <w:t>second-most important</w:t>
      </w:r>
      <w:r w:rsidRPr="00E61B97">
        <w:rPr>
          <w:u w:val="single"/>
        </w:rPr>
        <w:t xml:space="preserve"> institution</w:t>
      </w:r>
      <w:r>
        <w:t xml:space="preserve"> in foreign policy making</w:t>
      </w:r>
    </w:p>
    <w:p w:rsidR="00FA0CA8" w:rsidRDefault="00FA0CA8" w:rsidP="00FA0CA8">
      <w:pPr>
        <w:pStyle w:val="ListParagraph"/>
        <w:numPr>
          <w:ilvl w:val="2"/>
          <w:numId w:val="18"/>
        </w:numPr>
        <w:spacing w:before="80"/>
        <w:contextualSpacing w:val="0"/>
      </w:pPr>
      <w:r>
        <w:t xml:space="preserve">Because foreign policy </w:t>
      </w:r>
      <w:r w:rsidRPr="00E61B97">
        <w:rPr>
          <w:u w:val="single"/>
        </w:rPr>
        <w:t>is vital to national interests</w:t>
      </w:r>
      <w:r>
        <w:t xml:space="preserve"> and domestic stability, PMs takes </w:t>
      </w:r>
      <w:r w:rsidRPr="00E61B97">
        <w:rPr>
          <w:u w:val="single"/>
        </w:rPr>
        <w:t>active &amp; prompt interest in foreign policy</w:t>
      </w:r>
      <w:r>
        <w:t xml:space="preserve">. </w:t>
      </w:r>
    </w:p>
    <w:p w:rsidR="00FA0CA8" w:rsidRDefault="00FA0CA8" w:rsidP="00FA0CA8">
      <w:pPr>
        <w:pStyle w:val="ListParagraph"/>
        <w:numPr>
          <w:ilvl w:val="2"/>
          <w:numId w:val="18"/>
        </w:numPr>
        <w:spacing w:before="80"/>
        <w:contextualSpacing w:val="0"/>
      </w:pPr>
      <w:r>
        <w:t xml:space="preserve">PM acts through their PMO to </w:t>
      </w:r>
      <w:r w:rsidRPr="00E61B97">
        <w:rPr>
          <w:u w:val="single"/>
        </w:rPr>
        <w:t>shape &amp; contribute in policy making</w:t>
      </w:r>
    </w:p>
    <w:p w:rsidR="00FA0CA8" w:rsidRDefault="00FA0CA8" w:rsidP="00FA0CA8">
      <w:pPr>
        <w:pStyle w:val="ListParagraph"/>
        <w:numPr>
          <w:ilvl w:val="2"/>
          <w:numId w:val="18"/>
        </w:numPr>
        <w:spacing w:before="80" w:line="276" w:lineRule="auto"/>
        <w:contextualSpacing w:val="0"/>
      </w:pPr>
      <w:r w:rsidRPr="00E61B97">
        <w:rPr>
          <w:u w:val="single"/>
        </w:rPr>
        <w:t>MEA policy decisions</w:t>
      </w:r>
      <w:r>
        <w:t xml:space="preserve"> are laid </w:t>
      </w:r>
      <w:r w:rsidRPr="00E61B97">
        <w:rPr>
          <w:u w:val="single"/>
        </w:rPr>
        <w:t xml:space="preserve">before </w:t>
      </w:r>
      <w:r w:rsidRPr="001718D1">
        <w:rPr>
          <w:color w:val="70AD47" w:themeColor="accent6"/>
          <w:u w:val="single"/>
        </w:rPr>
        <w:t xml:space="preserve">PMO for </w:t>
      </w:r>
      <w:r w:rsidRPr="00867154">
        <w:rPr>
          <w:color w:val="FFFF00"/>
          <w:u w:val="single"/>
        </w:rPr>
        <w:t>perusal and approval</w:t>
      </w:r>
      <w:r>
        <w:t>. It is o</w:t>
      </w:r>
      <w:r w:rsidRPr="00E61B97">
        <w:rPr>
          <w:u w:val="single"/>
        </w:rPr>
        <w:t>nly after PM’s assen</w:t>
      </w:r>
      <w:r>
        <w:t xml:space="preserve">t that </w:t>
      </w:r>
      <w:r w:rsidRPr="00867154">
        <w:rPr>
          <w:color w:val="70AD47" w:themeColor="accent6"/>
        </w:rPr>
        <w:t xml:space="preserve">foreign policy </w:t>
      </w:r>
      <w:r w:rsidRPr="00867154">
        <w:rPr>
          <w:color w:val="70AD47" w:themeColor="accent6"/>
          <w:u w:val="single"/>
        </w:rPr>
        <w:t>takes the final shape</w:t>
      </w:r>
      <w:r>
        <w:t xml:space="preserve">. </w:t>
      </w:r>
    </w:p>
    <w:p w:rsidR="00FA0CA8" w:rsidRDefault="00FA0CA8" w:rsidP="00FA0CA8">
      <w:pPr>
        <w:pStyle w:val="ListParagraph"/>
        <w:numPr>
          <w:ilvl w:val="2"/>
          <w:numId w:val="18"/>
        </w:numPr>
        <w:spacing w:before="80"/>
        <w:contextualSpacing w:val="0"/>
      </w:pPr>
      <w:r>
        <w:t xml:space="preserve">With </w:t>
      </w:r>
      <w:r w:rsidRPr="00E61B97">
        <w:rPr>
          <w:u w:val="single"/>
        </w:rPr>
        <w:t>increased activism of current PM</w:t>
      </w:r>
      <w:r>
        <w:rPr>
          <w:u w:val="single"/>
        </w:rPr>
        <w:t>,</w:t>
      </w:r>
      <w:r>
        <w:t xml:space="preserve"> and their emphasis on building strong trans-national relationships, PMO’s role </w:t>
      </w:r>
      <w:r w:rsidRPr="00E61B97">
        <w:rPr>
          <w:u w:val="single"/>
        </w:rPr>
        <w:t>has significantly increased</w:t>
      </w:r>
      <w:r>
        <w:t xml:space="preserve">. </w:t>
      </w:r>
    </w:p>
    <w:p w:rsidR="00FA0CA8" w:rsidRDefault="00FA0CA8" w:rsidP="00FA0CA8">
      <w:pPr>
        <w:pStyle w:val="ListParagraph"/>
        <w:numPr>
          <w:ilvl w:val="2"/>
          <w:numId w:val="18"/>
        </w:numPr>
        <w:spacing w:before="80"/>
        <w:contextualSpacing w:val="0"/>
      </w:pPr>
      <w:r>
        <w:t>Thus PMO is a critical agency</w:t>
      </w:r>
    </w:p>
    <w:p w:rsidR="00FA0CA8" w:rsidRDefault="00FA0CA8" w:rsidP="003A0593">
      <w:pPr>
        <w:pStyle w:val="Heading3"/>
        <w:numPr>
          <w:ilvl w:val="1"/>
          <w:numId w:val="87"/>
        </w:numPr>
        <w:spacing w:before="200"/>
        <w:ind w:hanging="272"/>
      </w:pPr>
      <w:bookmarkStart w:id="771" w:name="_Toc128550096"/>
      <w:bookmarkStart w:id="772" w:name="_Toc143354054"/>
      <w:r>
        <w:t>National security advisor</w:t>
      </w:r>
      <w:bookmarkEnd w:id="771"/>
      <w:bookmarkEnd w:id="772"/>
    </w:p>
    <w:p w:rsidR="00FA0CA8" w:rsidRPr="00E61B97" w:rsidRDefault="00FA0CA8" w:rsidP="00FA0CA8">
      <w:pPr>
        <w:pStyle w:val="ListParagraph"/>
        <w:numPr>
          <w:ilvl w:val="2"/>
          <w:numId w:val="18"/>
        </w:numPr>
        <w:spacing w:before="80"/>
        <w:contextualSpacing w:val="0"/>
        <w:rPr>
          <w:u w:val="single"/>
        </w:rPr>
      </w:pPr>
      <w:r w:rsidRPr="00E61B97">
        <w:rPr>
          <w:u w:val="single"/>
        </w:rPr>
        <w:t>PM’s views</w:t>
      </w:r>
      <w:r>
        <w:t xml:space="preserve"> &amp; expertise on foreign policy matters is </w:t>
      </w:r>
      <w:r w:rsidRPr="00E61B97">
        <w:rPr>
          <w:u w:val="single"/>
        </w:rPr>
        <w:t>a product of NSA</w:t>
      </w:r>
      <w:r>
        <w:rPr>
          <w:u w:val="single"/>
        </w:rPr>
        <w:t>’s advice</w:t>
      </w:r>
    </w:p>
    <w:p w:rsidR="00FA0CA8" w:rsidRDefault="00FA0CA8" w:rsidP="00FA0CA8">
      <w:pPr>
        <w:pStyle w:val="ListParagraph"/>
        <w:numPr>
          <w:ilvl w:val="2"/>
          <w:numId w:val="18"/>
        </w:numPr>
        <w:spacing w:before="80"/>
        <w:contextualSpacing w:val="0"/>
      </w:pPr>
      <w:r w:rsidRPr="006039EB">
        <w:rPr>
          <w:u w:val="single"/>
        </w:rPr>
        <w:t>Contemporaneously</w:t>
      </w:r>
      <w:r>
        <w:t xml:space="preserve">, NSA has become an </w:t>
      </w:r>
      <w:r w:rsidRPr="00E61B97">
        <w:rPr>
          <w:u w:val="single"/>
        </w:rPr>
        <w:t>extended persona of the PM, due to active role</w:t>
      </w:r>
      <w:r>
        <w:t>.</w:t>
      </w:r>
    </w:p>
    <w:p w:rsidR="00FA0CA8" w:rsidRDefault="00FA0CA8" w:rsidP="00FA0CA8">
      <w:pPr>
        <w:pStyle w:val="ListParagraph"/>
        <w:numPr>
          <w:ilvl w:val="2"/>
          <w:numId w:val="18"/>
        </w:numPr>
        <w:spacing w:before="80"/>
        <w:contextualSpacing w:val="0"/>
      </w:pPr>
      <w:r>
        <w:t xml:space="preserve">NSA </w:t>
      </w:r>
      <w:r w:rsidRPr="00E61B97">
        <w:rPr>
          <w:u w:val="single"/>
        </w:rPr>
        <w:t>operates through National security secretariat (NSC).</w:t>
      </w:r>
      <w:r>
        <w:t xml:space="preserve"> NSC has NSA as its executive head, </w:t>
      </w:r>
      <w:r w:rsidRPr="00E61B97">
        <w:t xml:space="preserve">and </w:t>
      </w:r>
      <w:r w:rsidRPr="00E61B97">
        <w:rPr>
          <w:u w:val="single"/>
        </w:rPr>
        <w:t>PM as its chairman</w:t>
      </w:r>
      <w:r>
        <w:t>.</w:t>
      </w:r>
    </w:p>
    <w:p w:rsidR="00FA0CA8" w:rsidRPr="008D3F2A" w:rsidRDefault="00FA0CA8" w:rsidP="00FA0CA8">
      <w:pPr>
        <w:pStyle w:val="ListParagraph"/>
        <w:numPr>
          <w:ilvl w:val="2"/>
          <w:numId w:val="18"/>
        </w:numPr>
        <w:spacing w:before="80"/>
        <w:contextualSpacing w:val="0"/>
      </w:pPr>
      <w:r>
        <w:t xml:space="preserve">Thus, NSA plays an </w:t>
      </w:r>
      <w:r w:rsidRPr="00AE0853">
        <w:rPr>
          <w:color w:val="70AD47" w:themeColor="accent6"/>
          <w:u w:val="single"/>
        </w:rPr>
        <w:t>active &amp; decisive role, through PM</w:t>
      </w:r>
      <w:r w:rsidRPr="00AE0853">
        <w:t>,</w:t>
      </w:r>
      <w:r>
        <w:t xml:space="preserve"> in shaping security &amp; foreign policy of the government. </w:t>
      </w:r>
    </w:p>
    <w:p w:rsidR="00FA0CA8" w:rsidRDefault="00FA0CA8" w:rsidP="003A0593">
      <w:pPr>
        <w:pStyle w:val="Heading3"/>
        <w:numPr>
          <w:ilvl w:val="1"/>
          <w:numId w:val="87"/>
        </w:numPr>
        <w:spacing w:before="200"/>
        <w:ind w:hanging="272"/>
      </w:pPr>
      <w:bookmarkStart w:id="773" w:name="_Toc128550097"/>
      <w:bookmarkStart w:id="774" w:name="_Toc143354055"/>
      <w:r>
        <w:t>Cabinet Committee on Security (CCS)</w:t>
      </w:r>
      <w:bookmarkEnd w:id="773"/>
      <w:bookmarkEnd w:id="774"/>
    </w:p>
    <w:p w:rsidR="00FA0CA8" w:rsidRDefault="00FA0CA8" w:rsidP="00FA0CA8">
      <w:pPr>
        <w:pStyle w:val="ListParagraph"/>
        <w:numPr>
          <w:ilvl w:val="2"/>
          <w:numId w:val="18"/>
        </w:numPr>
        <w:spacing w:before="80"/>
        <w:contextualSpacing w:val="0"/>
      </w:pPr>
      <w:r>
        <w:t>CCS makes ‘</w:t>
      </w:r>
      <w:r w:rsidRPr="004B67B1">
        <w:rPr>
          <w:u w:val="single"/>
        </w:rPr>
        <w:t>collective decision</w:t>
      </w:r>
      <w:r>
        <w:rPr>
          <w:u w:val="single"/>
        </w:rPr>
        <w:t>s</w:t>
      </w:r>
      <w:r w:rsidRPr="004B67B1">
        <w:rPr>
          <w:u w:val="single"/>
        </w:rPr>
        <w:t>’ on foreign policy</w:t>
      </w:r>
      <w:r>
        <w:t xml:space="preserve"> decisions.</w:t>
      </w:r>
    </w:p>
    <w:p w:rsidR="00FA0CA8" w:rsidRDefault="00FA0CA8" w:rsidP="00FA0CA8">
      <w:pPr>
        <w:pStyle w:val="ListParagraph"/>
        <w:numPr>
          <w:ilvl w:val="2"/>
          <w:numId w:val="18"/>
        </w:numPr>
        <w:spacing w:before="80"/>
        <w:contextualSpacing w:val="0"/>
      </w:pPr>
      <w:r w:rsidRPr="004B67B1">
        <w:rPr>
          <w:u w:val="single"/>
        </w:rPr>
        <w:t>All foreign policy decisions</w:t>
      </w:r>
      <w:r>
        <w:t xml:space="preserve"> need </w:t>
      </w:r>
      <w:r w:rsidRPr="00867154">
        <w:rPr>
          <w:color w:val="FFFF00"/>
          <w:u w:val="single"/>
        </w:rPr>
        <w:t>consideration &amp; final approval</w:t>
      </w:r>
      <w:r w:rsidRPr="004B67B1">
        <w:rPr>
          <w:u w:val="single"/>
        </w:rPr>
        <w:t xml:space="preserve"> </w:t>
      </w:r>
      <w:r>
        <w:rPr>
          <w:u w:val="single"/>
        </w:rPr>
        <w:t xml:space="preserve">of </w:t>
      </w:r>
      <w:r w:rsidRPr="004B67B1">
        <w:rPr>
          <w:u w:val="single"/>
        </w:rPr>
        <w:t>CCS</w:t>
      </w:r>
      <w:r>
        <w:t xml:space="preserve">. </w:t>
      </w:r>
    </w:p>
    <w:p w:rsidR="00FA0CA8" w:rsidRDefault="00FA0CA8" w:rsidP="00FA0CA8">
      <w:pPr>
        <w:pStyle w:val="ListParagraph"/>
        <w:numPr>
          <w:ilvl w:val="2"/>
          <w:numId w:val="18"/>
        </w:numPr>
        <w:spacing w:before="80"/>
        <w:contextualSpacing w:val="0"/>
      </w:pPr>
      <w:r>
        <w:t xml:space="preserve">However, its influence is </w:t>
      </w:r>
      <w:r w:rsidRPr="00AE0853">
        <w:rPr>
          <w:color w:val="70AD47" w:themeColor="accent6"/>
          <w:u w:val="single"/>
        </w:rPr>
        <w:t>only formal</w:t>
      </w:r>
      <w:r w:rsidRPr="004B67B1">
        <w:rPr>
          <w:u w:val="single"/>
        </w:rPr>
        <w:t xml:space="preserve"> rather than substantive</w:t>
      </w:r>
      <w:r>
        <w:t xml:space="preserve">, though it </w:t>
      </w:r>
      <w:r w:rsidRPr="004B67B1">
        <w:rPr>
          <w:u w:val="single"/>
        </w:rPr>
        <w:t>retains the right to discus</w:t>
      </w:r>
      <w:r>
        <w:t xml:space="preserve">s &amp; alter. </w:t>
      </w:r>
    </w:p>
    <w:p w:rsidR="00FA0CA8" w:rsidRDefault="00FA0CA8" w:rsidP="00FA0CA8">
      <w:pPr>
        <w:pStyle w:val="ListParagraph"/>
        <w:numPr>
          <w:ilvl w:val="2"/>
          <w:numId w:val="18"/>
        </w:numPr>
        <w:spacing w:before="80"/>
        <w:contextualSpacing w:val="0"/>
      </w:pPr>
      <w:r>
        <w:t xml:space="preserve">CCS is </w:t>
      </w:r>
      <w:r w:rsidRPr="004B67B1">
        <w:rPr>
          <w:u w:val="single"/>
        </w:rPr>
        <w:t xml:space="preserve">never heard of reversing any </w:t>
      </w:r>
      <w:r>
        <w:t xml:space="preserve">foreign policy decisions, </w:t>
      </w:r>
      <w:r w:rsidRPr="004B67B1">
        <w:rPr>
          <w:color w:val="70AD47" w:themeColor="accent6"/>
          <w:u w:val="single"/>
        </w:rPr>
        <w:t>initiated by MEA, and finalised by PMO</w:t>
      </w:r>
      <w:r>
        <w:t xml:space="preserve">. </w:t>
      </w:r>
    </w:p>
    <w:p w:rsidR="00FA0CA8" w:rsidRDefault="00FA0CA8" w:rsidP="003A0593">
      <w:pPr>
        <w:pStyle w:val="Heading3"/>
        <w:numPr>
          <w:ilvl w:val="1"/>
          <w:numId w:val="87"/>
        </w:numPr>
        <w:spacing w:before="200"/>
        <w:ind w:hanging="272"/>
      </w:pPr>
      <w:bookmarkStart w:id="775" w:name="_Toc128550098"/>
      <w:bookmarkStart w:id="776" w:name="_Toc143354056"/>
      <w:r>
        <w:t>Parliament</w:t>
      </w:r>
      <w:bookmarkEnd w:id="775"/>
      <w:bookmarkEnd w:id="776"/>
    </w:p>
    <w:p w:rsidR="00FA0CA8" w:rsidRDefault="00FA0CA8" w:rsidP="00FA0CA8">
      <w:pPr>
        <w:pStyle w:val="ListParagraph"/>
        <w:numPr>
          <w:ilvl w:val="2"/>
          <w:numId w:val="18"/>
        </w:numPr>
        <w:spacing w:before="80"/>
        <w:contextualSpacing w:val="0"/>
      </w:pPr>
      <w:r>
        <w:t xml:space="preserve">Since executive government is an extension of Parliament, </w:t>
      </w:r>
      <w:r w:rsidRPr="0042278A">
        <w:rPr>
          <w:u w:val="single"/>
        </w:rPr>
        <w:t>all foreign policy decision</w:t>
      </w:r>
      <w:r>
        <w:t xml:space="preserve">s are </w:t>
      </w:r>
      <w:r w:rsidRPr="0042278A">
        <w:rPr>
          <w:u w:val="single"/>
        </w:rPr>
        <w:t>laid before both the houses</w:t>
      </w:r>
      <w:r>
        <w:t xml:space="preserve">, for their </w:t>
      </w:r>
      <w:r w:rsidRPr="00867154">
        <w:rPr>
          <w:color w:val="FFFF00"/>
          <w:u w:val="single"/>
        </w:rPr>
        <w:t>consideration &amp; approval</w:t>
      </w:r>
      <w:r w:rsidRPr="00332999">
        <w:t>.</w:t>
      </w:r>
    </w:p>
    <w:p w:rsidR="00FA0CA8" w:rsidRDefault="00FA0CA8" w:rsidP="00FA0CA8">
      <w:pPr>
        <w:pStyle w:val="ListParagraph"/>
        <w:numPr>
          <w:ilvl w:val="2"/>
          <w:numId w:val="18"/>
        </w:numPr>
        <w:spacing w:before="80"/>
        <w:contextualSpacing w:val="0"/>
      </w:pPr>
      <w:r>
        <w:t xml:space="preserve">However, Parliament plays </w:t>
      </w:r>
      <w:r w:rsidRPr="00AE0853">
        <w:rPr>
          <w:color w:val="70AD47" w:themeColor="accent6"/>
          <w:u w:val="single"/>
        </w:rPr>
        <w:t>only a passive role</w:t>
      </w:r>
      <w:r>
        <w:t xml:space="preserve"> rather than an active one.  It contributes in following ways:</w:t>
      </w:r>
    </w:p>
    <w:p w:rsidR="00FA0CA8" w:rsidRDefault="00FA0CA8" w:rsidP="00FA0CA8">
      <w:pPr>
        <w:pStyle w:val="ListParagraph"/>
        <w:numPr>
          <w:ilvl w:val="3"/>
          <w:numId w:val="18"/>
        </w:numPr>
        <w:spacing w:before="80"/>
        <w:contextualSpacing w:val="0"/>
      </w:pPr>
      <w:r>
        <w:t xml:space="preserve">By </w:t>
      </w:r>
      <w:r w:rsidRPr="0042278A">
        <w:rPr>
          <w:u w:val="single"/>
        </w:rPr>
        <w:t>critiquing</w:t>
      </w:r>
      <w:r>
        <w:t xml:space="preserve"> foreign policy decision or </w:t>
      </w:r>
      <w:r w:rsidRPr="0042278A">
        <w:rPr>
          <w:u w:val="single"/>
        </w:rPr>
        <w:t>providing alternate view</w:t>
      </w:r>
    </w:p>
    <w:p w:rsidR="00FA0CA8" w:rsidRDefault="00FA0CA8" w:rsidP="00FA0CA8">
      <w:pPr>
        <w:pStyle w:val="ListParagraph"/>
        <w:numPr>
          <w:ilvl w:val="3"/>
          <w:numId w:val="18"/>
        </w:numPr>
        <w:spacing w:before="80"/>
        <w:contextualSpacing w:val="0"/>
      </w:pPr>
      <w:r>
        <w:t xml:space="preserve">By </w:t>
      </w:r>
      <w:r w:rsidRPr="0042278A">
        <w:rPr>
          <w:u w:val="single"/>
        </w:rPr>
        <w:t>suggesting modifications</w:t>
      </w:r>
      <w:r>
        <w:t xml:space="preserve"> occasionally. Though they are </w:t>
      </w:r>
      <w:r w:rsidRPr="0042278A">
        <w:rPr>
          <w:u w:val="single"/>
        </w:rPr>
        <w:t>unlikely to pass</w:t>
      </w:r>
      <w:r>
        <w:t xml:space="preserve"> through the houses. They </w:t>
      </w:r>
      <w:r w:rsidRPr="0042278A">
        <w:rPr>
          <w:u w:val="single"/>
        </w:rPr>
        <w:t>serve to inform MEA on public views</w:t>
      </w:r>
    </w:p>
    <w:p w:rsidR="00FA0CA8" w:rsidRDefault="00FA0CA8" w:rsidP="00FA0CA8">
      <w:pPr>
        <w:pStyle w:val="ListParagraph"/>
        <w:numPr>
          <w:ilvl w:val="3"/>
          <w:numId w:val="18"/>
        </w:numPr>
        <w:spacing w:before="80"/>
        <w:contextualSpacing w:val="0"/>
      </w:pPr>
      <w:r w:rsidRPr="00AE0853">
        <w:rPr>
          <w:color w:val="70AD47" w:themeColor="accent6"/>
          <w:u w:val="single"/>
        </w:rPr>
        <w:t>Parliamentary approval</w:t>
      </w:r>
      <w:r>
        <w:t xml:space="preserve"> makes </w:t>
      </w:r>
      <w:r w:rsidRPr="0042278A">
        <w:rPr>
          <w:u w:val="single"/>
        </w:rPr>
        <w:t xml:space="preserve">foreign policy </w:t>
      </w:r>
      <w:r w:rsidRPr="00AE0853">
        <w:rPr>
          <w:color w:val="70AD47" w:themeColor="accent6"/>
          <w:u w:val="single"/>
        </w:rPr>
        <w:t>authoritative &amp; legitimate</w:t>
      </w:r>
      <w:r>
        <w:t xml:space="preserve">. </w:t>
      </w:r>
    </w:p>
    <w:p w:rsidR="00FA0CA8" w:rsidRDefault="00FA0CA8" w:rsidP="003A0593">
      <w:pPr>
        <w:pStyle w:val="Heading3"/>
        <w:numPr>
          <w:ilvl w:val="1"/>
          <w:numId w:val="87"/>
        </w:numPr>
        <w:spacing w:before="200"/>
        <w:ind w:hanging="272"/>
      </w:pPr>
      <w:bookmarkStart w:id="777" w:name="_Toc128550099"/>
      <w:bookmarkStart w:id="778" w:name="_Toc143354057"/>
      <w:r>
        <w:t>Parliamentary committee</w:t>
      </w:r>
      <w:bookmarkEnd w:id="777"/>
      <w:bookmarkEnd w:id="778"/>
    </w:p>
    <w:p w:rsidR="00FA0CA8" w:rsidRDefault="00FA0CA8" w:rsidP="00FA0CA8">
      <w:pPr>
        <w:pStyle w:val="ListParagraph"/>
        <w:numPr>
          <w:ilvl w:val="2"/>
          <w:numId w:val="18"/>
        </w:numPr>
        <w:spacing w:before="80"/>
        <w:contextualSpacing w:val="0"/>
      </w:pPr>
      <w:r w:rsidRPr="00B26121">
        <w:rPr>
          <w:u w:val="single"/>
        </w:rPr>
        <w:t>Parliaments</w:t>
      </w:r>
      <w:r>
        <w:t xml:space="preserve"> is </w:t>
      </w:r>
      <w:r w:rsidRPr="007D4315">
        <w:rPr>
          <w:u w:val="single"/>
        </w:rPr>
        <w:t>incapable of playing effective role</w:t>
      </w:r>
      <w:r>
        <w:t xml:space="preserve">: (a) </w:t>
      </w:r>
      <w:r w:rsidRPr="007D4315">
        <w:rPr>
          <w:u w:val="single"/>
        </w:rPr>
        <w:t>unwieldy large size</w:t>
      </w:r>
      <w:r>
        <w:t xml:space="preserve"> to be effective; (b) </w:t>
      </w:r>
      <w:r w:rsidRPr="007D4315">
        <w:rPr>
          <w:u w:val="single"/>
        </w:rPr>
        <w:t>want of expertise</w:t>
      </w:r>
      <w:r>
        <w:t xml:space="preserve"> &amp; knowledge</w:t>
      </w:r>
    </w:p>
    <w:p w:rsidR="00FA0CA8" w:rsidRDefault="00FA0CA8" w:rsidP="00FA0CA8">
      <w:pPr>
        <w:pStyle w:val="ListParagraph"/>
        <w:numPr>
          <w:ilvl w:val="2"/>
          <w:numId w:val="18"/>
        </w:numPr>
        <w:spacing w:before="80"/>
        <w:contextualSpacing w:val="0"/>
      </w:pPr>
      <w:r>
        <w:t xml:space="preserve">Hence the task is </w:t>
      </w:r>
      <w:r w:rsidRPr="00B26121">
        <w:rPr>
          <w:u w:val="single"/>
        </w:rPr>
        <w:t>delegated to parliamentary committee</w:t>
      </w:r>
    </w:p>
    <w:p w:rsidR="00FA0CA8" w:rsidRDefault="00FA0CA8" w:rsidP="00FA0CA8">
      <w:pPr>
        <w:pStyle w:val="ListParagraph"/>
        <w:numPr>
          <w:ilvl w:val="2"/>
          <w:numId w:val="18"/>
        </w:numPr>
        <w:spacing w:before="80"/>
        <w:contextualSpacing w:val="0"/>
      </w:pPr>
      <w:r w:rsidRPr="00B26121">
        <w:rPr>
          <w:i/>
          <w:color w:val="009999"/>
          <w:u w:val="single"/>
        </w:rPr>
        <w:t xml:space="preserve">Parliamentary </w:t>
      </w:r>
      <w:r w:rsidRPr="00B26121">
        <w:rPr>
          <w:b/>
          <w:i/>
          <w:color w:val="009999"/>
          <w:u w:val="single"/>
        </w:rPr>
        <w:t>standing</w:t>
      </w:r>
      <w:r w:rsidRPr="00B26121">
        <w:rPr>
          <w:i/>
          <w:color w:val="009999"/>
          <w:u w:val="single"/>
        </w:rPr>
        <w:t xml:space="preserve"> committee on Foreign Affairs</w:t>
      </w:r>
      <w:r>
        <w:t xml:space="preserve"> is the </w:t>
      </w:r>
      <w:r w:rsidRPr="00B26121">
        <w:rPr>
          <w:u w:val="single"/>
        </w:rPr>
        <w:t>most important committee</w:t>
      </w:r>
      <w:r>
        <w:t xml:space="preserve"> looking into foreign affairs. </w:t>
      </w:r>
    </w:p>
    <w:p w:rsidR="00FA0CA8" w:rsidRDefault="00FA0CA8" w:rsidP="00FA0CA8">
      <w:pPr>
        <w:pStyle w:val="ListParagraph"/>
        <w:numPr>
          <w:ilvl w:val="2"/>
          <w:numId w:val="18"/>
        </w:numPr>
        <w:spacing w:before="80"/>
        <w:contextualSpacing w:val="0"/>
      </w:pPr>
      <w:r>
        <w:t xml:space="preserve">It </w:t>
      </w:r>
      <w:r w:rsidRPr="00332999">
        <w:rPr>
          <w:color w:val="70AD47" w:themeColor="accent6"/>
          <w:u w:val="single"/>
        </w:rPr>
        <w:t>constantly oversees MEA</w:t>
      </w:r>
      <w:r>
        <w:t xml:space="preserve"> workings and its policies &amp; decisions.</w:t>
      </w:r>
    </w:p>
    <w:p w:rsidR="00FA0CA8" w:rsidRDefault="00FA0CA8" w:rsidP="00FA0CA8">
      <w:pPr>
        <w:pStyle w:val="ListParagraph"/>
        <w:numPr>
          <w:ilvl w:val="2"/>
          <w:numId w:val="18"/>
        </w:numPr>
        <w:spacing w:before="80"/>
        <w:contextualSpacing w:val="0"/>
      </w:pPr>
      <w:r>
        <w:t xml:space="preserve">Plays an </w:t>
      </w:r>
      <w:r w:rsidRPr="00AE0853">
        <w:rPr>
          <w:color w:val="70AD47" w:themeColor="accent6"/>
          <w:u w:val="single"/>
        </w:rPr>
        <w:t>indirect</w:t>
      </w:r>
      <w:r w:rsidRPr="00332999">
        <w:rPr>
          <w:color w:val="70AD47" w:themeColor="accent6"/>
          <w:u w:val="single"/>
        </w:rPr>
        <w:t xml:space="preserve">, but a significant </w:t>
      </w:r>
      <w:r w:rsidRPr="00B26121">
        <w:rPr>
          <w:u w:val="single"/>
        </w:rPr>
        <w:t>role</w:t>
      </w:r>
      <w:r>
        <w:t xml:space="preserve">. </w:t>
      </w:r>
    </w:p>
    <w:p w:rsidR="00FA0CA8" w:rsidRDefault="00FA0CA8" w:rsidP="003A0593">
      <w:pPr>
        <w:pStyle w:val="Heading3"/>
        <w:numPr>
          <w:ilvl w:val="1"/>
          <w:numId w:val="87"/>
        </w:numPr>
        <w:spacing w:before="200"/>
        <w:ind w:hanging="272"/>
      </w:pPr>
      <w:bookmarkStart w:id="779" w:name="_Toc128550100"/>
      <w:bookmarkStart w:id="780" w:name="_Toc143354058"/>
      <w:r>
        <w:t>Policy think-tanks</w:t>
      </w:r>
      <w:bookmarkEnd w:id="779"/>
      <w:bookmarkEnd w:id="780"/>
    </w:p>
    <w:p w:rsidR="00FA0CA8" w:rsidRDefault="00FA0CA8" w:rsidP="00FA0CA8">
      <w:pPr>
        <w:pStyle w:val="ListParagraph"/>
        <w:numPr>
          <w:ilvl w:val="2"/>
          <w:numId w:val="18"/>
        </w:numPr>
        <w:spacing w:before="80"/>
        <w:contextualSpacing w:val="0"/>
      </w:pPr>
      <w:r>
        <w:t xml:space="preserve">These have </w:t>
      </w:r>
      <w:r w:rsidRPr="00B26121">
        <w:rPr>
          <w:u w:val="single"/>
        </w:rPr>
        <w:t>assumed importance</w:t>
      </w:r>
      <w:r>
        <w:t xml:space="preserve"> in Indian foreign policy making </w:t>
      </w:r>
      <w:r w:rsidRPr="00B26121">
        <w:rPr>
          <w:u w:val="single"/>
        </w:rPr>
        <w:t>only contemporaneously</w:t>
      </w:r>
      <w:r>
        <w:t xml:space="preserve">. </w:t>
      </w:r>
    </w:p>
    <w:p w:rsidR="00FA0CA8" w:rsidRDefault="00FA0CA8" w:rsidP="00FA0CA8">
      <w:pPr>
        <w:pStyle w:val="ListParagraph"/>
        <w:numPr>
          <w:ilvl w:val="2"/>
          <w:numId w:val="18"/>
        </w:numPr>
        <w:spacing w:before="80"/>
        <w:contextualSpacing w:val="0"/>
      </w:pPr>
      <w:r>
        <w:t xml:space="preserve">Their </w:t>
      </w:r>
      <w:r w:rsidRPr="00FA4E39">
        <w:rPr>
          <w:u w:val="single"/>
        </w:rPr>
        <w:t>role</w:t>
      </w:r>
      <w:r>
        <w:t xml:space="preserve"> is generally </w:t>
      </w:r>
      <w:r w:rsidRPr="00FA4E39">
        <w:rPr>
          <w:u w:val="single"/>
        </w:rPr>
        <w:t>consultative &amp; advisory</w:t>
      </w:r>
      <w:r>
        <w:t xml:space="preserve"> in nature. </w:t>
      </w:r>
    </w:p>
    <w:p w:rsidR="00FA0CA8" w:rsidRDefault="00FA0CA8" w:rsidP="00FA0CA8">
      <w:pPr>
        <w:pStyle w:val="ListParagraph"/>
        <w:numPr>
          <w:ilvl w:val="2"/>
          <w:numId w:val="18"/>
        </w:numPr>
        <w:spacing w:before="80"/>
        <w:contextualSpacing w:val="0"/>
      </w:pPr>
      <w:r>
        <w:t xml:space="preserve">These think-tanks employ </w:t>
      </w:r>
      <w:r w:rsidRPr="00B26121">
        <w:rPr>
          <w:u w:val="single"/>
        </w:rPr>
        <w:t>professional researchers, analysts, retried diplomats</w:t>
      </w:r>
      <w:r>
        <w:t xml:space="preserve"> and strategic &amp; </w:t>
      </w:r>
      <w:r w:rsidRPr="00332999">
        <w:rPr>
          <w:u w:val="single"/>
        </w:rPr>
        <w:t>foreign affairs practitioners</w:t>
      </w:r>
      <w:r>
        <w:t xml:space="preserve">. Thus they </w:t>
      </w:r>
      <w:r w:rsidRPr="00FF3F11">
        <w:rPr>
          <w:b/>
          <w:color w:val="70AD47" w:themeColor="accent6"/>
          <w:u w:val="single"/>
        </w:rPr>
        <w:t>combine theory with practice</w:t>
      </w:r>
      <w:r>
        <w:t xml:space="preserve">. </w:t>
      </w:r>
    </w:p>
    <w:p w:rsidR="00FA0CA8" w:rsidRDefault="00FA0CA8" w:rsidP="00FA0CA8">
      <w:pPr>
        <w:pStyle w:val="ListParagraph"/>
        <w:numPr>
          <w:ilvl w:val="2"/>
          <w:numId w:val="18"/>
        </w:numPr>
        <w:spacing w:before="80"/>
        <w:contextualSpacing w:val="0"/>
      </w:pPr>
      <w:r>
        <w:t xml:space="preserve">Due to their </w:t>
      </w:r>
      <w:r w:rsidRPr="00B26121">
        <w:rPr>
          <w:u w:val="single"/>
        </w:rPr>
        <w:t>in-depth research</w:t>
      </w:r>
      <w:r>
        <w:t xml:space="preserve">, they </w:t>
      </w:r>
      <w:r w:rsidRPr="00B26121">
        <w:rPr>
          <w:u w:val="single"/>
        </w:rPr>
        <w:t xml:space="preserve">gain </w:t>
      </w:r>
      <w:r w:rsidRPr="00FF3F11">
        <w:rPr>
          <w:b/>
          <w:color w:val="70AD47" w:themeColor="accent6"/>
          <w:u w:val="single"/>
        </w:rPr>
        <w:t>key insights &amp; knowledge</w:t>
      </w:r>
      <w:r w:rsidRPr="00FF3F11">
        <w:rPr>
          <w:b/>
          <w:color w:val="70AD47" w:themeColor="accent6"/>
        </w:rPr>
        <w:t xml:space="preserve">, which </w:t>
      </w:r>
      <w:r w:rsidRPr="00FF3F11">
        <w:rPr>
          <w:b/>
          <w:color w:val="70AD47" w:themeColor="accent6"/>
          <w:u w:val="single"/>
        </w:rPr>
        <w:t>contributes to their relevanc</w:t>
      </w:r>
      <w:r w:rsidRPr="00FF3F11">
        <w:rPr>
          <w:color w:val="70AD47" w:themeColor="accent6"/>
          <w:u w:val="single"/>
        </w:rPr>
        <w:t>e</w:t>
      </w:r>
      <w:r>
        <w:t xml:space="preserve">. </w:t>
      </w:r>
    </w:p>
    <w:p w:rsidR="00FA0CA8" w:rsidRDefault="00FA0CA8" w:rsidP="00FA0CA8">
      <w:pPr>
        <w:pStyle w:val="ListParagraph"/>
        <w:numPr>
          <w:ilvl w:val="2"/>
          <w:numId w:val="18"/>
        </w:numPr>
        <w:spacing w:before="80"/>
        <w:contextualSpacing w:val="0"/>
      </w:pPr>
      <w:r>
        <w:t xml:space="preserve">The </w:t>
      </w:r>
      <w:r w:rsidRPr="00B26121">
        <w:rPr>
          <w:u w:val="single"/>
        </w:rPr>
        <w:t>Govt. usually solicits their views</w:t>
      </w:r>
      <w:r>
        <w:t xml:space="preserve">, </w:t>
      </w:r>
      <w:r w:rsidRPr="00B26121">
        <w:rPr>
          <w:u w:val="single"/>
        </w:rPr>
        <w:t>especially on unconventional decisions</w:t>
      </w:r>
      <w:r>
        <w:t xml:space="preserve"> where a precedent is absent to rely upon. </w:t>
      </w:r>
    </w:p>
    <w:p w:rsidR="00FA0CA8" w:rsidRDefault="00FA0CA8" w:rsidP="00FA0CA8">
      <w:pPr>
        <w:pStyle w:val="ListParagraph"/>
        <w:numPr>
          <w:ilvl w:val="2"/>
          <w:numId w:val="18"/>
        </w:numPr>
        <w:spacing w:before="80"/>
        <w:contextualSpacing w:val="0"/>
      </w:pPr>
      <w:r w:rsidRPr="00B26121">
        <w:rPr>
          <w:u w:val="single"/>
        </w:rPr>
        <w:t xml:space="preserve">Many individuals within the think-tanks </w:t>
      </w:r>
      <w:r>
        <w:t xml:space="preserve">are given </w:t>
      </w:r>
      <w:r w:rsidRPr="00B26121">
        <w:rPr>
          <w:u w:val="single"/>
        </w:rPr>
        <w:t>important responsibilities in the active governmen</w:t>
      </w:r>
      <w:r>
        <w:t xml:space="preserve">t. </w:t>
      </w:r>
    </w:p>
    <w:p w:rsidR="00FA0CA8" w:rsidRDefault="00FA0CA8" w:rsidP="00FA0CA8">
      <w:pPr>
        <w:pStyle w:val="ListParagraph"/>
        <w:numPr>
          <w:ilvl w:val="2"/>
          <w:numId w:val="18"/>
        </w:numPr>
        <w:spacing w:before="80"/>
        <w:contextualSpacing w:val="0"/>
      </w:pPr>
      <w:r>
        <w:t xml:space="preserve">Govt. also includes think-tanks as </w:t>
      </w:r>
      <w:r w:rsidRPr="00B26121">
        <w:rPr>
          <w:u w:val="single"/>
        </w:rPr>
        <w:t>co-sponsors of dialogues &amp; forums</w:t>
      </w:r>
      <w:r>
        <w:t xml:space="preserve">, say, </w:t>
      </w:r>
      <w:r w:rsidRPr="00B26121">
        <w:rPr>
          <w:i/>
          <w:iCs/>
          <w:color w:val="009999"/>
          <w:u w:val="single"/>
        </w:rPr>
        <w:t>Raisina dialogue</w:t>
      </w:r>
      <w:r w:rsidRPr="00B26121">
        <w:rPr>
          <w:color w:val="009999"/>
          <w:u w:val="single"/>
        </w:rPr>
        <w:t xml:space="preserve"> </w:t>
      </w:r>
      <w:r w:rsidRPr="00B26121">
        <w:rPr>
          <w:color w:val="009999"/>
        </w:rPr>
        <w:t xml:space="preserve">in </w:t>
      </w:r>
      <w:r>
        <w:t>association with ORF</w:t>
      </w:r>
    </w:p>
    <w:p w:rsidR="00FA0CA8" w:rsidRDefault="00FA0CA8" w:rsidP="00FA0CA8">
      <w:pPr>
        <w:pStyle w:val="ListParagraph"/>
        <w:numPr>
          <w:ilvl w:val="2"/>
          <w:numId w:val="18"/>
        </w:numPr>
        <w:spacing w:before="80"/>
        <w:contextualSpacing w:val="0"/>
      </w:pPr>
      <w:r>
        <w:t xml:space="preserve">Ex: </w:t>
      </w:r>
      <w:r w:rsidRPr="00B26121">
        <w:rPr>
          <w:color w:val="9A57CD"/>
        </w:rPr>
        <w:t>ORF</w:t>
      </w:r>
      <w:r>
        <w:t xml:space="preserve"> and </w:t>
      </w:r>
      <w:r w:rsidRPr="00B26121">
        <w:rPr>
          <w:color w:val="9A57CD"/>
        </w:rPr>
        <w:t>Vivekananda international Foundation</w:t>
      </w:r>
      <w:r>
        <w:t xml:space="preserve"> (VIF). </w:t>
      </w:r>
    </w:p>
    <w:p w:rsidR="00FA0CA8" w:rsidRDefault="00FA0CA8" w:rsidP="00FA0CA8">
      <w:pPr>
        <w:pStyle w:val="Heading2"/>
        <w:numPr>
          <w:ilvl w:val="0"/>
          <w:numId w:val="18"/>
        </w:numPr>
        <w:spacing w:before="600"/>
      </w:pPr>
      <w:bookmarkStart w:id="781" w:name="_Toc143354059"/>
      <w:r>
        <w:t>Continuity and Change</w:t>
      </w:r>
      <w:bookmarkEnd w:id="781"/>
    </w:p>
    <w:p w:rsidR="00FA0CA8" w:rsidRDefault="00FA0CA8" w:rsidP="00E10C4A">
      <w:pPr>
        <w:pStyle w:val="ListParagraph"/>
        <w:numPr>
          <w:ilvl w:val="1"/>
          <w:numId w:val="18"/>
        </w:numPr>
        <w:spacing w:before="0"/>
      </w:pPr>
      <w:r>
        <w:t>To be picked up. Refer following sources</w:t>
      </w:r>
    </w:p>
    <w:p w:rsidR="00FA0CA8" w:rsidRDefault="00E81CA8" w:rsidP="00FA0CA8">
      <w:pPr>
        <w:pStyle w:val="ListParagraph"/>
        <w:numPr>
          <w:ilvl w:val="2"/>
          <w:numId w:val="18"/>
        </w:numPr>
      </w:pPr>
      <w:hyperlink r:id="rId141" w:history="1">
        <w:r w:rsidR="00FA0CA8" w:rsidRPr="002D7B67">
          <w:rPr>
            <w:rStyle w:val="Hyperlink"/>
          </w:rPr>
          <w:t>Unit-1, Pg-9, IGNOU</w:t>
        </w:r>
      </w:hyperlink>
      <w:r w:rsidR="00FA0CA8">
        <w:t>: P-1</w:t>
      </w:r>
    </w:p>
    <w:p w:rsidR="00FA0CA8" w:rsidRPr="002D7B67" w:rsidRDefault="00E81CA8" w:rsidP="00FA0CA8">
      <w:pPr>
        <w:pStyle w:val="ListParagraph"/>
        <w:numPr>
          <w:ilvl w:val="2"/>
          <w:numId w:val="18"/>
        </w:numPr>
      </w:pPr>
      <w:hyperlink r:id="rId142" w:history="1">
        <w:r w:rsidR="00FA0CA8">
          <w:rPr>
            <w:rStyle w:val="Hyperlink"/>
          </w:rPr>
          <w:t>Unit-6, E</w:t>
        </w:r>
        <w:r w:rsidR="00FA0CA8" w:rsidRPr="002D7B67">
          <w:rPr>
            <w:rStyle w:val="Hyperlink"/>
          </w:rPr>
          <w:t>-gyaankosh material</w:t>
        </w:r>
      </w:hyperlink>
      <w:r w:rsidR="00FA0CA8">
        <w:t>: P-2</w:t>
      </w:r>
    </w:p>
    <w:p w:rsidR="00B95A67" w:rsidRDefault="00E10C4A" w:rsidP="00E10C4A">
      <w:pPr>
        <w:spacing w:before="2000"/>
        <w:jc w:val="center"/>
      </w:pPr>
      <w:r>
        <w:t>*** End of Chapter ***</w:t>
      </w:r>
    </w:p>
    <w:p w:rsidR="00B11690" w:rsidRDefault="00B11690" w:rsidP="00B95A67">
      <w:r>
        <w:br w:type="page"/>
      </w:r>
    </w:p>
    <w:p w:rsidR="009C008F" w:rsidRDefault="009C008F" w:rsidP="000A63A7">
      <w:pPr>
        <w:pStyle w:val="Heading1"/>
      </w:pPr>
      <w:bookmarkStart w:id="782" w:name="_Non-Alignment_Movement"/>
      <w:bookmarkStart w:id="783" w:name="_Toc143354060"/>
      <w:bookmarkStart w:id="784" w:name="_Toc143354260"/>
      <w:bookmarkEnd w:id="782"/>
      <w:r>
        <w:t>Non-Alignment Movement</w:t>
      </w:r>
      <w:bookmarkEnd w:id="783"/>
      <w:bookmarkEnd w:id="784"/>
      <w:r>
        <w:t xml:space="preserve"> </w:t>
      </w:r>
    </w:p>
    <w:p w:rsidR="005515AC" w:rsidRPr="005515AC" w:rsidRDefault="005515AC" w:rsidP="005515AC">
      <w:pPr>
        <w:pStyle w:val="AsCore-byline"/>
        <w:ind w:left="0" w:firstLine="0"/>
      </w:pPr>
      <w:r>
        <w:tab/>
        <w:t>[SR: VIII.197]</w:t>
      </w:r>
    </w:p>
    <w:p w:rsidR="009C008F" w:rsidRDefault="009C008F" w:rsidP="001E11D0">
      <w:pPr>
        <w:pStyle w:val="ListParagraph"/>
        <w:numPr>
          <w:ilvl w:val="0"/>
          <w:numId w:val="18"/>
        </w:numPr>
      </w:pPr>
      <w:r>
        <w:t>Syllabus</w:t>
      </w:r>
    </w:p>
    <w:p w:rsidR="009C008F" w:rsidRDefault="009C008F" w:rsidP="001E11D0">
      <w:pPr>
        <w:pStyle w:val="ListParagraph"/>
        <w:numPr>
          <w:ilvl w:val="1"/>
          <w:numId w:val="18"/>
        </w:numPr>
      </w:pPr>
      <w:r>
        <w:t>Indian’s contribution of different phases of NAM</w:t>
      </w:r>
    </w:p>
    <w:p w:rsidR="005515AC" w:rsidRDefault="009C008F" w:rsidP="001E11D0">
      <w:pPr>
        <w:pStyle w:val="ListParagraph"/>
        <w:numPr>
          <w:ilvl w:val="1"/>
          <w:numId w:val="18"/>
        </w:numPr>
      </w:pPr>
      <w:r>
        <w:t>India’s current role</w:t>
      </w:r>
    </w:p>
    <w:p w:rsidR="009C008F" w:rsidRPr="009C008F" w:rsidRDefault="00E81CA8" w:rsidP="001E11D0">
      <w:pPr>
        <w:pStyle w:val="ListParagraph"/>
        <w:numPr>
          <w:ilvl w:val="0"/>
          <w:numId w:val="18"/>
        </w:numPr>
      </w:pPr>
      <w:hyperlink w:anchor="_Non-Aligned_movement" w:history="1">
        <w:r w:rsidR="005515AC" w:rsidRPr="005515AC">
          <w:rPr>
            <w:rStyle w:val="Hyperlink"/>
          </w:rPr>
          <w:t>Refer here</w:t>
        </w:r>
      </w:hyperlink>
      <w:r w:rsidR="009C008F">
        <w:t xml:space="preserve"> </w:t>
      </w:r>
    </w:p>
    <w:p w:rsidR="009C008F" w:rsidRDefault="009C008F">
      <w:pPr>
        <w:rPr>
          <w:rFonts w:asciiTheme="majorHAnsi" w:eastAsiaTheme="majorEastAsia" w:hAnsiTheme="majorHAnsi" w:cstheme="majorBidi"/>
          <w:b/>
          <w:bCs/>
          <w:caps/>
          <w:color w:val="2F5496" w:themeColor="accent1" w:themeShade="BF"/>
          <w:sz w:val="30"/>
          <w:szCs w:val="28"/>
        </w:rPr>
      </w:pPr>
      <w:r>
        <w:br w:type="page"/>
      </w:r>
    </w:p>
    <w:p w:rsidR="0023652C" w:rsidRDefault="0023652C" w:rsidP="000A63A7">
      <w:pPr>
        <w:pStyle w:val="Heading1"/>
      </w:pPr>
      <w:bookmarkStart w:id="785" w:name="_Toc143354061"/>
      <w:bookmarkStart w:id="786" w:name="_Toc143354261"/>
      <w:r>
        <w:t>India and South Asia</w:t>
      </w:r>
      <w:bookmarkEnd w:id="785"/>
      <w:bookmarkEnd w:id="786"/>
    </w:p>
    <w:p w:rsidR="00580B55" w:rsidRDefault="00580B55" w:rsidP="00C10FE3">
      <w:pPr>
        <w:pStyle w:val="Heading2"/>
        <w:spacing w:before="1000"/>
      </w:pPr>
      <w:bookmarkStart w:id="787" w:name="_Regional_Cooperation:_SAARC-past"/>
      <w:bookmarkStart w:id="788" w:name="_Toc143354062"/>
      <w:bookmarkEnd w:id="787"/>
      <w:r>
        <w:t>Regional Cooperation: SAARC-past performance &amp; Future</w:t>
      </w:r>
      <w:bookmarkEnd w:id="788"/>
    </w:p>
    <w:p w:rsidR="00E8258A" w:rsidRPr="00E8258A" w:rsidRDefault="00E81CA8" w:rsidP="001E11D0">
      <w:pPr>
        <w:pStyle w:val="ListParagraph"/>
        <w:numPr>
          <w:ilvl w:val="1"/>
          <w:numId w:val="18"/>
        </w:numPr>
        <w:contextualSpacing w:val="0"/>
      </w:pPr>
      <w:hyperlink w:anchor="_SAARC" w:history="1">
        <w:r w:rsidR="00E8258A" w:rsidRPr="00E8258A">
          <w:rPr>
            <w:rStyle w:val="Hyperlink"/>
          </w:rPr>
          <w:t>Refer Here</w:t>
        </w:r>
      </w:hyperlink>
    </w:p>
    <w:p w:rsidR="0023652C" w:rsidRDefault="0023652C" w:rsidP="009A6F66">
      <w:pPr>
        <w:pStyle w:val="Heading2"/>
        <w:spacing w:before="2000"/>
      </w:pPr>
      <w:bookmarkStart w:id="789" w:name="_Toc143354063"/>
      <w:r>
        <w:t>South Asia as a FTA</w:t>
      </w:r>
      <w:bookmarkEnd w:id="789"/>
    </w:p>
    <w:p w:rsidR="0029217B" w:rsidRDefault="0029217B" w:rsidP="001E11D0">
      <w:pPr>
        <w:pStyle w:val="Heading3"/>
        <w:numPr>
          <w:ilvl w:val="0"/>
          <w:numId w:val="18"/>
        </w:numPr>
        <w:spacing w:before="100"/>
      </w:pPr>
      <w:bookmarkStart w:id="790" w:name="_Toc143354064"/>
      <w:r>
        <w:t>PYQs:</w:t>
      </w:r>
      <w:bookmarkEnd w:id="790"/>
    </w:p>
    <w:p w:rsidR="0029217B" w:rsidRPr="0029217B" w:rsidRDefault="0029217B" w:rsidP="001E11D0">
      <w:pPr>
        <w:pStyle w:val="ListParagraph"/>
        <w:numPr>
          <w:ilvl w:val="1"/>
          <w:numId w:val="18"/>
        </w:numPr>
        <w:spacing w:before="0"/>
      </w:pPr>
      <w:r>
        <w:t xml:space="preserve">2017: </w:t>
      </w:r>
      <w:r w:rsidRPr="0029217B">
        <w:t xml:space="preserve">What are the </w:t>
      </w:r>
      <w:r w:rsidRPr="0029217B">
        <w:rPr>
          <w:u w:val="single"/>
        </w:rPr>
        <w:t>impediments to the developments</w:t>
      </w:r>
      <w:r w:rsidRPr="0029217B">
        <w:t xml:space="preserve"> of South Asian Free Trade Area (</w:t>
      </w:r>
      <w:r w:rsidRPr="0029217B">
        <w:rPr>
          <w:u w:val="single"/>
        </w:rPr>
        <w:t>SAFTA</w:t>
      </w:r>
      <w:r w:rsidRPr="0029217B">
        <w:t>)?</w:t>
      </w:r>
    </w:p>
    <w:p w:rsidR="00E87DC5" w:rsidRPr="00E87DC5" w:rsidRDefault="00E87DC5" w:rsidP="001E11D0">
      <w:pPr>
        <w:pStyle w:val="Heading3"/>
        <w:numPr>
          <w:ilvl w:val="0"/>
          <w:numId w:val="18"/>
        </w:numPr>
        <w:spacing w:before="100"/>
      </w:pPr>
      <w:bookmarkStart w:id="791" w:name="_Toc143354065"/>
      <w:r>
        <w:t>Issues</w:t>
      </w:r>
      <w:bookmarkEnd w:id="791"/>
      <w:r>
        <w:t xml:space="preserve"> </w:t>
      </w:r>
    </w:p>
    <w:p w:rsidR="00697846" w:rsidRDefault="00697846" w:rsidP="001E11D0">
      <w:pPr>
        <w:pStyle w:val="ListParagraph"/>
        <w:numPr>
          <w:ilvl w:val="1"/>
          <w:numId w:val="18"/>
        </w:numPr>
        <w:spacing w:before="80"/>
        <w:contextualSpacing w:val="0"/>
      </w:pPr>
      <w:r>
        <w:t xml:space="preserve">The SAARC brokered SAFTA of 2006 </w:t>
      </w:r>
      <w:r w:rsidRPr="002A3014">
        <w:rPr>
          <w:u w:val="single"/>
        </w:rPr>
        <w:t>stands ineffective</w:t>
      </w:r>
      <w:r>
        <w:t>.</w:t>
      </w:r>
    </w:p>
    <w:p w:rsidR="00697846" w:rsidRDefault="00697846" w:rsidP="001E11D0">
      <w:pPr>
        <w:pStyle w:val="ListParagraph"/>
        <w:numPr>
          <w:ilvl w:val="2"/>
          <w:numId w:val="18"/>
        </w:numPr>
        <w:spacing w:before="40"/>
        <w:ind w:left="1604"/>
        <w:contextualSpacing w:val="0"/>
      </w:pPr>
      <w:r w:rsidRPr="002A3014">
        <w:rPr>
          <w:u w:val="single"/>
        </w:rPr>
        <w:t>Undermined by long ‘</w:t>
      </w:r>
      <w:r w:rsidRPr="00CE028D">
        <w:rPr>
          <w:color w:val="FFC26F"/>
          <w:u w:color="FFC26F"/>
        </w:rPr>
        <w:t>sensitive lists</w:t>
      </w:r>
      <w:r>
        <w:t>’ that restricts 35% of intra-regional trade</w:t>
      </w:r>
    </w:p>
    <w:p w:rsidR="00697846" w:rsidRDefault="00513D41" w:rsidP="001E11D0">
      <w:pPr>
        <w:pStyle w:val="ListParagraph"/>
        <w:numPr>
          <w:ilvl w:val="2"/>
          <w:numId w:val="18"/>
        </w:numPr>
        <w:spacing w:before="40"/>
        <w:ind w:left="1604"/>
        <w:contextualSpacing w:val="0"/>
      </w:pPr>
      <w:r>
        <w:t xml:space="preserve">Intra-regional trade is </w:t>
      </w:r>
      <w:r w:rsidRPr="002A3014">
        <w:rPr>
          <w:u w:val="single"/>
        </w:rPr>
        <w:t>mere 5%</w:t>
      </w:r>
      <w:r>
        <w:t xml:space="preserve"> of </w:t>
      </w:r>
      <w:r w:rsidRPr="002A3014">
        <w:rPr>
          <w:u w:val="single"/>
        </w:rPr>
        <w:t>total regional trade</w:t>
      </w:r>
      <w:r>
        <w:t xml:space="preserve">; </w:t>
      </w:r>
      <w:r w:rsidR="00AC3A79">
        <w:t>ASEAN</w:t>
      </w:r>
      <w:r>
        <w:t xml:space="preserve">: </w:t>
      </w:r>
      <w:r w:rsidR="00AC3A79">
        <w:t>20</w:t>
      </w:r>
      <w:r>
        <w:t xml:space="preserve">% </w:t>
      </w:r>
    </w:p>
    <w:p w:rsidR="00513D41" w:rsidRDefault="00513D41" w:rsidP="001E11D0">
      <w:pPr>
        <w:pStyle w:val="ListParagraph"/>
        <w:numPr>
          <w:ilvl w:val="2"/>
          <w:numId w:val="18"/>
        </w:numPr>
        <w:spacing w:before="40"/>
        <w:ind w:left="1604"/>
        <w:contextualSpacing w:val="0"/>
      </w:pPr>
      <w:r>
        <w:t xml:space="preserve">Intra-regional trade is </w:t>
      </w:r>
      <w:r w:rsidRPr="002A3014">
        <w:rPr>
          <w:u w:val="single"/>
        </w:rPr>
        <w:t>mere 1%</w:t>
      </w:r>
      <w:r>
        <w:t xml:space="preserve"> of its </w:t>
      </w:r>
      <w:r w:rsidRPr="002A3014">
        <w:rPr>
          <w:u w:val="single"/>
        </w:rPr>
        <w:t>total GDP</w:t>
      </w:r>
      <w:r>
        <w:t>; Latin America: 3%; SE-Asia: 10%</w:t>
      </w:r>
    </w:p>
    <w:p w:rsidR="001B2BB6" w:rsidRDefault="001B2BB6" w:rsidP="001E11D0">
      <w:pPr>
        <w:pStyle w:val="ListParagraph"/>
        <w:numPr>
          <w:ilvl w:val="2"/>
          <w:numId w:val="18"/>
        </w:numPr>
        <w:spacing w:before="40"/>
        <w:ind w:left="1604"/>
        <w:contextualSpacing w:val="0"/>
      </w:pPr>
      <w:r>
        <w:t>Current intra-regional trade is only 1/3</w:t>
      </w:r>
      <w:r w:rsidRPr="002A3014">
        <w:rPr>
          <w:vertAlign w:val="superscript"/>
        </w:rPr>
        <w:t>rd</w:t>
      </w:r>
      <w:r>
        <w:t xml:space="preserve"> of its potential </w:t>
      </w:r>
    </w:p>
    <w:p w:rsidR="0090029C" w:rsidRDefault="0090029C" w:rsidP="001E11D0">
      <w:pPr>
        <w:pStyle w:val="ListParagraph"/>
        <w:numPr>
          <w:ilvl w:val="1"/>
          <w:numId w:val="18"/>
        </w:numPr>
        <w:spacing w:before="120"/>
        <w:contextualSpacing w:val="0"/>
      </w:pPr>
      <w:r>
        <w:t xml:space="preserve">SAFTA is </w:t>
      </w:r>
      <w:r w:rsidR="00FD7EA5" w:rsidRPr="00CE028D">
        <w:rPr>
          <w:color w:val="FFC26F"/>
          <w:u w:val="single" w:color="FFC26F"/>
        </w:rPr>
        <w:t>restricted to</w:t>
      </w:r>
      <w:r w:rsidRPr="00CE028D">
        <w:rPr>
          <w:color w:val="FFC26F"/>
          <w:u w:val="single" w:color="FFC26F"/>
        </w:rPr>
        <w:t xml:space="preserve"> Goods</w:t>
      </w:r>
      <w:r>
        <w:t xml:space="preserve">, and </w:t>
      </w:r>
      <w:r w:rsidR="00EC6335" w:rsidRPr="00EC6335">
        <w:rPr>
          <w:u w:val="single"/>
        </w:rPr>
        <w:t xml:space="preserve">excludes </w:t>
      </w:r>
      <w:r w:rsidRPr="00EC6335">
        <w:rPr>
          <w:u w:val="single"/>
        </w:rPr>
        <w:t xml:space="preserve">Services </w:t>
      </w:r>
      <w:r w:rsidR="00EC6335" w:rsidRPr="00EC6335">
        <w:rPr>
          <w:u w:val="single"/>
        </w:rPr>
        <w:t>and</w:t>
      </w:r>
      <w:r w:rsidRPr="00EC6335">
        <w:rPr>
          <w:u w:val="single"/>
        </w:rPr>
        <w:t xml:space="preserve"> Labour</w:t>
      </w:r>
    </w:p>
    <w:p w:rsidR="00196123" w:rsidRDefault="00196123" w:rsidP="001E11D0">
      <w:pPr>
        <w:pStyle w:val="ListParagraph"/>
        <w:numPr>
          <w:ilvl w:val="1"/>
          <w:numId w:val="18"/>
        </w:numPr>
        <w:contextualSpacing w:val="0"/>
      </w:pPr>
      <w:r>
        <w:t xml:space="preserve">Despite S-Asia being the fastest growing region, it is the </w:t>
      </w:r>
      <w:r w:rsidRPr="002A3014">
        <w:rPr>
          <w:u w:val="single"/>
        </w:rPr>
        <w:t xml:space="preserve">most disjointed, </w:t>
      </w:r>
      <w:r w:rsidRPr="00A631D7">
        <w:rPr>
          <w:color w:val="70AD47" w:themeColor="accent6"/>
          <w:u w:val="single"/>
        </w:rPr>
        <w:t>most disconnected and most distrusting</w:t>
      </w:r>
      <w:r>
        <w:t xml:space="preserve"> group. </w:t>
      </w:r>
    </w:p>
    <w:p w:rsidR="00196123" w:rsidRDefault="00196123" w:rsidP="001E11D0">
      <w:pPr>
        <w:pStyle w:val="ListParagraph"/>
        <w:numPr>
          <w:ilvl w:val="1"/>
          <w:numId w:val="18"/>
        </w:numPr>
        <w:contextualSpacing w:val="0"/>
      </w:pPr>
      <w:r w:rsidRPr="00CE028D">
        <w:rPr>
          <w:color w:val="FFC26F"/>
          <w:u w:val="single" w:color="FFC26F"/>
        </w:rPr>
        <w:t>Connectivity</w:t>
      </w:r>
      <w:r>
        <w:t xml:space="preserve"> is abysmally low, </w:t>
      </w:r>
      <w:r w:rsidRPr="002A3014">
        <w:rPr>
          <w:u w:val="single"/>
        </w:rPr>
        <w:t>information flows even lower</w:t>
      </w:r>
      <w:r>
        <w:t xml:space="preserve">, and </w:t>
      </w:r>
      <w:r w:rsidRPr="00A631D7">
        <w:rPr>
          <w:color w:val="70AD47" w:themeColor="accent6"/>
          <w:u w:val="single"/>
        </w:rPr>
        <w:t>non-tariffs are high</w:t>
      </w:r>
      <w:r w:rsidRPr="008F3490">
        <w:t>.</w:t>
      </w:r>
      <w:r>
        <w:t xml:space="preserve"> </w:t>
      </w:r>
    </w:p>
    <w:p w:rsidR="00196123" w:rsidRDefault="00821359" w:rsidP="001E11D0">
      <w:pPr>
        <w:pStyle w:val="ListParagraph"/>
        <w:numPr>
          <w:ilvl w:val="1"/>
          <w:numId w:val="18"/>
        </w:numPr>
        <w:contextualSpacing w:val="0"/>
      </w:pPr>
      <w:r w:rsidRPr="0029217B">
        <w:rPr>
          <w:color w:val="9A57CD"/>
          <w:u w:val="single"/>
        </w:rPr>
        <w:t>Nepal</w:t>
      </w:r>
      <w:r>
        <w:t xml:space="preserve"> has the </w:t>
      </w:r>
      <w:r w:rsidRPr="00EC6335">
        <w:rPr>
          <w:u w:val="single"/>
        </w:rPr>
        <w:t xml:space="preserve">highest </w:t>
      </w:r>
      <w:r w:rsidRPr="00CE028D">
        <w:rPr>
          <w:color w:val="FFC26F"/>
          <w:u w:val="single"/>
        </w:rPr>
        <w:t>protectionist measures</w:t>
      </w:r>
      <w:r w:rsidRPr="00EC6335">
        <w:rPr>
          <w:u w:val="single"/>
        </w:rPr>
        <w:t xml:space="preserve"> from regional imports</w:t>
      </w:r>
    </w:p>
    <w:p w:rsidR="0023652C" w:rsidRDefault="00821359" w:rsidP="001E11D0">
      <w:pPr>
        <w:pStyle w:val="ListParagraph"/>
        <w:numPr>
          <w:ilvl w:val="1"/>
          <w:numId w:val="18"/>
        </w:numPr>
        <w:spacing w:before="80"/>
        <w:contextualSpacing w:val="0"/>
      </w:pPr>
      <w:r w:rsidRPr="0029217B">
        <w:rPr>
          <w:color w:val="9A57CD"/>
          <w:u w:val="single"/>
        </w:rPr>
        <w:t>India</w:t>
      </w:r>
      <w:r w:rsidRPr="00EC6335">
        <w:rPr>
          <w:u w:val="single"/>
        </w:rPr>
        <w:t xml:space="preserve"> </w:t>
      </w:r>
      <w:r w:rsidR="00E87DC5" w:rsidRPr="00EC6335">
        <w:rPr>
          <w:u w:val="single"/>
        </w:rPr>
        <w:t>restricts more</w:t>
      </w:r>
      <w:r w:rsidRPr="00EC6335">
        <w:rPr>
          <w:u w:val="single"/>
        </w:rPr>
        <w:t xml:space="preserve"> S-Asian imports</w:t>
      </w:r>
      <w:r>
        <w:t xml:space="preserve"> than imports from rest of the world.</w:t>
      </w:r>
    </w:p>
    <w:p w:rsidR="001B2BB6" w:rsidRDefault="001B2BB6" w:rsidP="001E11D0">
      <w:pPr>
        <w:pStyle w:val="ListParagraph"/>
        <w:numPr>
          <w:ilvl w:val="1"/>
          <w:numId w:val="18"/>
        </w:numPr>
        <w:contextualSpacing w:val="0"/>
      </w:pPr>
      <w:r w:rsidRPr="00EC6335">
        <w:rPr>
          <w:u w:val="single"/>
        </w:rPr>
        <w:t>India-</w:t>
      </w:r>
      <w:r w:rsidRPr="0029217B">
        <w:rPr>
          <w:color w:val="9A57CD"/>
          <w:u w:val="single"/>
        </w:rPr>
        <w:t>Pakistan</w:t>
      </w:r>
      <w:r w:rsidRPr="00EC6335">
        <w:rPr>
          <w:u w:val="single"/>
        </w:rPr>
        <w:t xml:space="preserve"> trade</w:t>
      </w:r>
      <w:r>
        <w:t xml:space="preserve"> is </w:t>
      </w:r>
      <w:r w:rsidR="00EC6335">
        <w:t xml:space="preserve">marred by geopolitical rivalry, and stands at </w:t>
      </w:r>
      <w:r>
        <w:t>mere US$ 2M, against potential of atleast US$ 36M.</w:t>
      </w:r>
    </w:p>
    <w:p w:rsidR="00A631D7" w:rsidRPr="00A631D7" w:rsidRDefault="00A631D7" w:rsidP="001E11D0">
      <w:pPr>
        <w:pStyle w:val="ListParagraph"/>
        <w:numPr>
          <w:ilvl w:val="1"/>
          <w:numId w:val="18"/>
        </w:numPr>
        <w:contextualSpacing w:val="0"/>
        <w:rPr>
          <w:color w:val="808080" w:themeColor="background1" w:themeShade="80"/>
        </w:rPr>
      </w:pPr>
      <w:r w:rsidRPr="00A631D7">
        <w:rPr>
          <w:color w:val="808080" w:themeColor="background1" w:themeShade="80"/>
        </w:rPr>
        <w:t>[</w:t>
      </w:r>
      <w:r w:rsidRPr="00A631D7">
        <w:rPr>
          <w:color w:val="808080" w:themeColor="background1" w:themeShade="80"/>
          <w:u w:val="single"/>
        </w:rPr>
        <w:t xml:space="preserve">geo-economics eclipsed </w:t>
      </w:r>
      <w:r w:rsidRPr="00CE028D">
        <w:rPr>
          <w:color w:val="808080" w:themeColor="background1" w:themeShade="80"/>
          <w:u w:val="single" w:color="FFC26F"/>
        </w:rPr>
        <w:t xml:space="preserve">by </w:t>
      </w:r>
      <w:r w:rsidRPr="00CE028D">
        <w:rPr>
          <w:color w:val="FFC26F"/>
          <w:u w:val="single" w:color="FFC26F"/>
        </w:rPr>
        <w:t>geo-politics</w:t>
      </w:r>
      <w:r w:rsidRPr="00A631D7">
        <w:rPr>
          <w:color w:val="808080" w:themeColor="background1" w:themeShade="80"/>
          <w:u w:val="single"/>
        </w:rPr>
        <w:t>]</w:t>
      </w:r>
    </w:p>
    <w:p w:rsidR="00E87DC5" w:rsidRDefault="00E87DC5" w:rsidP="001E11D0">
      <w:pPr>
        <w:pStyle w:val="Heading3"/>
        <w:numPr>
          <w:ilvl w:val="0"/>
          <w:numId w:val="18"/>
        </w:numPr>
      </w:pPr>
      <w:bookmarkStart w:id="792" w:name="_Toc143354066"/>
      <w:r>
        <w:t>Course correction</w:t>
      </w:r>
      <w:bookmarkEnd w:id="792"/>
    </w:p>
    <w:p w:rsidR="00E87DC5" w:rsidRDefault="006B1390" w:rsidP="003A0593">
      <w:pPr>
        <w:pStyle w:val="ListParagraph"/>
        <w:numPr>
          <w:ilvl w:val="1"/>
          <w:numId w:val="240"/>
        </w:numPr>
        <w:spacing w:before="80"/>
        <w:contextualSpacing w:val="0"/>
      </w:pPr>
      <w:r w:rsidRPr="0029217B">
        <w:rPr>
          <w:color w:val="70AD47" w:themeColor="accent6"/>
        </w:rPr>
        <w:t>Politics should not dictate trade</w:t>
      </w:r>
      <w:r>
        <w:t xml:space="preserve">. </w:t>
      </w:r>
      <w:r w:rsidR="001B2BB6">
        <w:t xml:space="preserve">Notwithstanding politics, </w:t>
      </w:r>
      <w:r w:rsidR="001B2BB6" w:rsidRPr="00074927">
        <w:rPr>
          <w:u w:val="single"/>
        </w:rPr>
        <w:t>India-Pakistan should normalise trade relations</w:t>
      </w:r>
      <w:r w:rsidR="001B2BB6">
        <w:t xml:space="preserve">. </w:t>
      </w:r>
      <w:r w:rsidR="001B2BB6" w:rsidRPr="00EC6335">
        <w:rPr>
          <w:u w:val="single"/>
        </w:rPr>
        <w:t>Despite rivalry India-China trade is at all-time high</w:t>
      </w:r>
      <w:r w:rsidR="001B2BB6">
        <w:t xml:space="preserve">; </w:t>
      </w:r>
      <w:r w:rsidR="00A631D7">
        <w:t>as is</w:t>
      </w:r>
      <w:r w:rsidR="001B2BB6">
        <w:t xml:space="preserve"> China-Taiwan trade.</w:t>
      </w:r>
    </w:p>
    <w:p w:rsidR="001B2BB6" w:rsidRDefault="000247BB" w:rsidP="003A0593">
      <w:pPr>
        <w:pStyle w:val="ListParagraph"/>
        <w:numPr>
          <w:ilvl w:val="1"/>
          <w:numId w:val="240"/>
        </w:numPr>
        <w:spacing w:before="80"/>
        <w:contextualSpacing w:val="0"/>
      </w:pPr>
      <w:r w:rsidRPr="00063CD1">
        <w:rPr>
          <w:rStyle w:val="AspersonalityChar"/>
        </w:rPr>
        <w:t>Sanjay Kathuria</w:t>
      </w:r>
      <w:r>
        <w:t xml:space="preserve">, lead WB economist, suggests </w:t>
      </w:r>
      <w:r w:rsidRPr="0029217B">
        <w:rPr>
          <w:color w:val="70AD47" w:themeColor="accent6"/>
          <w:u w:val="single"/>
        </w:rPr>
        <w:t>building trade</w:t>
      </w:r>
      <w:r w:rsidR="00063CD1" w:rsidRPr="0029217B">
        <w:rPr>
          <w:color w:val="70AD47" w:themeColor="accent6"/>
          <w:u w:val="single"/>
        </w:rPr>
        <w:t xml:space="preserve"> ‘incrementally’</w:t>
      </w:r>
      <w:r w:rsidR="00063CD1" w:rsidRPr="0029217B">
        <w:rPr>
          <w:u w:val="single"/>
        </w:rPr>
        <w:t xml:space="preserve"> just like NAFTA</w:t>
      </w:r>
      <w:r w:rsidR="00063CD1">
        <w:t xml:space="preserve">. </w:t>
      </w:r>
      <w:r w:rsidR="00063CD1" w:rsidRPr="00074927">
        <w:rPr>
          <w:u w:val="single"/>
        </w:rPr>
        <w:t>Greater trade would</w:t>
      </w:r>
      <w:r w:rsidR="00063CD1">
        <w:t xml:space="preserve"> lead to </w:t>
      </w:r>
      <w:r w:rsidR="00063CD1" w:rsidRPr="00074927">
        <w:rPr>
          <w:u w:val="single"/>
        </w:rPr>
        <w:t>greater trust</w:t>
      </w:r>
      <w:r w:rsidR="00063CD1">
        <w:t xml:space="preserve">, and create a </w:t>
      </w:r>
      <w:r w:rsidR="00063CD1" w:rsidRPr="00EC6335">
        <w:rPr>
          <w:u w:val="single"/>
        </w:rPr>
        <w:t>virtuous cycle</w:t>
      </w:r>
      <w:r w:rsidR="00063CD1">
        <w:t xml:space="preserve">. </w:t>
      </w:r>
    </w:p>
    <w:p w:rsidR="00063CD1" w:rsidRDefault="00C269EB" w:rsidP="003A0593">
      <w:pPr>
        <w:pStyle w:val="ListParagraph"/>
        <w:numPr>
          <w:ilvl w:val="1"/>
          <w:numId w:val="240"/>
        </w:numPr>
        <w:spacing w:before="80"/>
        <w:contextualSpacing w:val="0"/>
      </w:pPr>
      <w:r w:rsidRPr="0029217B">
        <w:rPr>
          <w:color w:val="70AD47" w:themeColor="accent6"/>
        </w:rPr>
        <w:t>The weekly</w:t>
      </w:r>
      <w:r>
        <w:t xml:space="preserve"> </w:t>
      </w:r>
      <w:r w:rsidR="00F4241C" w:rsidRPr="00F4241C">
        <w:rPr>
          <w:b/>
        </w:rPr>
        <w:t>‘</w:t>
      </w:r>
      <w:r w:rsidR="00F4241C" w:rsidRPr="00F4241C">
        <w:rPr>
          <w:b/>
          <w:color w:val="009999"/>
          <w:u w:val="single"/>
        </w:rPr>
        <w:t>BORDER HAATS</w:t>
      </w:r>
      <w:r w:rsidRPr="005208F1">
        <w:t xml:space="preserve">’ on </w:t>
      </w:r>
      <w:r w:rsidRPr="00EC6335">
        <w:rPr>
          <w:color w:val="9A57CD"/>
          <w:u w:val="single"/>
        </w:rPr>
        <w:t>India-Bangladesh</w:t>
      </w:r>
      <w:r w:rsidRPr="00074927">
        <w:rPr>
          <w:u w:val="single"/>
        </w:rPr>
        <w:t xml:space="preserve"> border</w:t>
      </w:r>
      <w:r>
        <w:t xml:space="preserve">, could be </w:t>
      </w:r>
      <w:r w:rsidRPr="00EC6335">
        <w:rPr>
          <w:u w:val="single"/>
        </w:rPr>
        <w:t>adopted elsewhere</w:t>
      </w:r>
      <w:r>
        <w:t xml:space="preserve">, on </w:t>
      </w:r>
      <w:r w:rsidRPr="00EC6335">
        <w:rPr>
          <w:i/>
          <w:iCs/>
          <w:color w:val="009999"/>
        </w:rPr>
        <w:t>Wagah border</w:t>
      </w:r>
      <w:r>
        <w:t xml:space="preserve"> and other borders.</w:t>
      </w:r>
    </w:p>
    <w:p w:rsidR="00F4241C" w:rsidRDefault="00C269EB" w:rsidP="003A0593">
      <w:pPr>
        <w:pStyle w:val="ListParagraph"/>
        <w:numPr>
          <w:ilvl w:val="1"/>
          <w:numId w:val="240"/>
        </w:numPr>
        <w:spacing w:before="80"/>
        <w:contextualSpacing w:val="0"/>
      </w:pPr>
      <w:r w:rsidRPr="00EC6335">
        <w:rPr>
          <w:u w:val="single"/>
        </w:rPr>
        <w:t>India is feared</w:t>
      </w:r>
      <w:r>
        <w:t xml:space="preserve"> by its neighbours due to its size &amp; power. </w:t>
      </w:r>
      <w:r w:rsidRPr="00074927">
        <w:rPr>
          <w:u w:val="single"/>
        </w:rPr>
        <w:t xml:space="preserve">India </w:t>
      </w:r>
      <w:r w:rsidRPr="00F4241C">
        <w:rPr>
          <w:color w:val="70AD47" w:themeColor="accent6"/>
          <w:u w:val="single"/>
        </w:rPr>
        <w:t>should build trust</w:t>
      </w:r>
      <w:r w:rsidR="00F4241C">
        <w:t xml:space="preserve"> with</w:t>
      </w:r>
    </w:p>
    <w:p w:rsidR="00F4241C" w:rsidRDefault="00C269EB" w:rsidP="001E11D0">
      <w:pPr>
        <w:pStyle w:val="ListParagraph"/>
        <w:numPr>
          <w:ilvl w:val="2"/>
          <w:numId w:val="18"/>
        </w:numPr>
        <w:spacing w:before="40"/>
        <w:ind w:left="1604"/>
        <w:contextualSpacing w:val="0"/>
      </w:pPr>
      <w:r w:rsidRPr="00074927">
        <w:rPr>
          <w:u w:val="single"/>
        </w:rPr>
        <w:t>more regional imports</w:t>
      </w:r>
      <w:r w:rsidR="00F4241C">
        <w:t xml:space="preserve"> (0.6%) </w:t>
      </w:r>
    </w:p>
    <w:p w:rsidR="00C269EB" w:rsidRDefault="00C269EB" w:rsidP="001E11D0">
      <w:pPr>
        <w:pStyle w:val="ListParagraph"/>
        <w:numPr>
          <w:ilvl w:val="2"/>
          <w:numId w:val="18"/>
        </w:numPr>
        <w:spacing w:before="80"/>
        <w:contextualSpacing w:val="0"/>
      </w:pPr>
      <w:r w:rsidRPr="00EC6335">
        <w:rPr>
          <w:u w:val="single"/>
        </w:rPr>
        <w:t>incentivising Indian Inc. to invest in S-Asia</w:t>
      </w:r>
      <w:r w:rsidRPr="00BE5BD5">
        <w:t>.</w:t>
      </w:r>
    </w:p>
    <w:p w:rsidR="005A001F" w:rsidRDefault="005A001F" w:rsidP="001E11D0">
      <w:pPr>
        <w:pStyle w:val="Heading3"/>
        <w:numPr>
          <w:ilvl w:val="0"/>
          <w:numId w:val="18"/>
        </w:numPr>
      </w:pPr>
      <w:bookmarkStart w:id="793" w:name="_Toc143354067"/>
      <w:r>
        <w:t>Sources</w:t>
      </w:r>
      <w:bookmarkEnd w:id="793"/>
    </w:p>
    <w:p w:rsidR="005A001F" w:rsidRDefault="00E81CA8" w:rsidP="001E11D0">
      <w:pPr>
        <w:pStyle w:val="ListParagraph"/>
        <w:numPr>
          <w:ilvl w:val="1"/>
          <w:numId w:val="18"/>
        </w:numPr>
        <w:spacing w:before="0"/>
      </w:pPr>
      <w:hyperlink r:id="rId143" w:history="1">
        <w:r w:rsidR="005A001F" w:rsidRPr="005A001F">
          <w:rPr>
            <w:rStyle w:val="Hyperlink"/>
          </w:rPr>
          <w:t>High Cost of not trading with S-Asia, ORF</w:t>
        </w:r>
      </w:hyperlink>
      <w:r w:rsidR="005A001F">
        <w:t>, P:1</w:t>
      </w:r>
    </w:p>
    <w:p w:rsidR="008F3490" w:rsidRDefault="008F3490" w:rsidP="008F3490">
      <w:pPr>
        <w:spacing w:before="2000"/>
        <w:jc w:val="center"/>
      </w:pPr>
      <w:r>
        <w:t>*** End of Chapter ***</w:t>
      </w:r>
    </w:p>
    <w:p w:rsidR="00BF4B2C" w:rsidRDefault="00BF4B2C" w:rsidP="00BF4B2C"/>
    <w:p w:rsidR="00BF4B2C" w:rsidRDefault="00BF4B2C">
      <w:r>
        <w:br w:type="page"/>
      </w:r>
    </w:p>
    <w:p w:rsidR="00C94B8C" w:rsidRDefault="00C94B8C" w:rsidP="00544242">
      <w:pPr>
        <w:pStyle w:val="Heading2"/>
        <w:spacing w:before="200"/>
      </w:pPr>
      <w:bookmarkStart w:id="794" w:name="_Toc128550106"/>
      <w:bookmarkStart w:id="795" w:name="_Toc143354068"/>
      <w:r>
        <w:t>‘Look East’ Policy</w:t>
      </w:r>
      <w:bookmarkEnd w:id="794"/>
      <w:bookmarkEnd w:id="795"/>
    </w:p>
    <w:p w:rsidR="00381B46" w:rsidRPr="00381B46" w:rsidRDefault="00381B46" w:rsidP="003A6F8B">
      <w:pPr>
        <w:pStyle w:val="AsCore-byline"/>
        <w:ind w:left="0" w:firstLine="357"/>
      </w:pPr>
      <w:r>
        <w:t>[SR: VIII.138]</w:t>
      </w:r>
    </w:p>
    <w:p w:rsidR="00976B05" w:rsidRDefault="00C94B8C" w:rsidP="001E11D0">
      <w:pPr>
        <w:pStyle w:val="ListParagraph"/>
        <w:numPr>
          <w:ilvl w:val="0"/>
          <w:numId w:val="18"/>
        </w:numPr>
        <w:contextualSpacing w:val="0"/>
      </w:pPr>
      <w:r>
        <w:t>‘</w:t>
      </w:r>
      <w:r w:rsidRPr="00E74BA4">
        <w:rPr>
          <w:i/>
          <w:color w:val="009999"/>
        </w:rPr>
        <w:t>Look East</w:t>
      </w:r>
      <w:r>
        <w:t xml:space="preserve">’ was Indian </w:t>
      </w:r>
      <w:r w:rsidRPr="00E74BA4">
        <w:t>diplomatic</w:t>
      </w:r>
      <w:r>
        <w:t xml:space="preserve"> initiative </w:t>
      </w:r>
      <w:r w:rsidR="00CD3077">
        <w:t xml:space="preserve">in 1990s, </w:t>
      </w:r>
      <w:r>
        <w:t xml:space="preserve">for </w:t>
      </w:r>
      <w:r w:rsidRPr="00345D25">
        <w:rPr>
          <w:color w:val="70AD47" w:themeColor="accent6"/>
          <w:u w:val="single"/>
        </w:rPr>
        <w:t>economic</w:t>
      </w:r>
      <w:r w:rsidRPr="00C94B8C">
        <w:rPr>
          <w:u w:val="single"/>
        </w:rPr>
        <w:t xml:space="preserve"> cooperation</w:t>
      </w:r>
      <w:r w:rsidRPr="00293D33">
        <w:t xml:space="preserve"> with </w:t>
      </w:r>
      <w:r w:rsidRPr="00C94B8C">
        <w:rPr>
          <w:u w:val="single"/>
        </w:rPr>
        <w:t xml:space="preserve">East </w:t>
      </w:r>
      <w:r w:rsidR="000D59C9">
        <w:rPr>
          <w:u w:val="single"/>
        </w:rPr>
        <w:t>and</w:t>
      </w:r>
      <w:r w:rsidRPr="00C94B8C">
        <w:rPr>
          <w:u w:val="single"/>
        </w:rPr>
        <w:t xml:space="preserve"> South-East Asia</w:t>
      </w:r>
      <w:r>
        <w:t xml:space="preserve">, conceived in the </w:t>
      </w:r>
      <w:r w:rsidRPr="00C94B8C">
        <w:rPr>
          <w:u w:val="single"/>
        </w:rPr>
        <w:t>backdrop of 1991 LPG reforms</w:t>
      </w:r>
      <w:r>
        <w:t xml:space="preserve">. </w:t>
      </w:r>
    </w:p>
    <w:p w:rsidR="00C94B8C" w:rsidRDefault="00C94B8C" w:rsidP="001E11D0">
      <w:pPr>
        <w:pStyle w:val="Heading3"/>
        <w:numPr>
          <w:ilvl w:val="0"/>
          <w:numId w:val="18"/>
        </w:numPr>
        <w:spacing w:before="200"/>
      </w:pPr>
      <w:bookmarkStart w:id="796" w:name="_Toc128550107"/>
      <w:bookmarkStart w:id="797" w:name="_Toc143354069"/>
      <w:r>
        <w:t>Objective</w:t>
      </w:r>
      <w:bookmarkEnd w:id="796"/>
      <w:bookmarkEnd w:id="797"/>
    </w:p>
    <w:p w:rsidR="00C94B8C" w:rsidRDefault="00293D33" w:rsidP="001E11D0">
      <w:pPr>
        <w:pStyle w:val="ListParagraph"/>
        <w:numPr>
          <w:ilvl w:val="1"/>
          <w:numId w:val="18"/>
        </w:numPr>
        <w:spacing w:before="40" w:line="240" w:lineRule="auto"/>
        <w:contextualSpacing w:val="0"/>
      </w:pPr>
      <w:r>
        <w:t>“</w:t>
      </w:r>
      <w:r w:rsidR="00F732E3" w:rsidRPr="00F732E3">
        <w:rPr>
          <w:rStyle w:val="AnshulsQuoteChar"/>
        </w:rPr>
        <w:t xml:space="preserve">To draw, as much as possible, </w:t>
      </w:r>
      <w:r w:rsidR="00F732E3" w:rsidRPr="00933F06">
        <w:rPr>
          <w:rStyle w:val="AnshulsQuoteChar"/>
          <w:u w:val="single"/>
        </w:rPr>
        <w:t>investment and cooperation from the Asia-Pacific</w:t>
      </w:r>
      <w:r w:rsidR="00F732E3" w:rsidRPr="00F732E3">
        <w:rPr>
          <w:rStyle w:val="AnshulsQuoteChar"/>
        </w:rPr>
        <w:t xml:space="preserve"> countries</w:t>
      </w:r>
      <w:r w:rsidR="00F732E3" w:rsidRPr="00F732E3">
        <w:t>.</w:t>
      </w:r>
      <w:r>
        <w:t>”</w:t>
      </w:r>
      <w:r w:rsidR="00C94B8C">
        <w:t xml:space="preserve"> (</w:t>
      </w:r>
      <w:r w:rsidR="00F732E3" w:rsidRPr="00F732E3">
        <w:rPr>
          <w:color w:val="9A57CD"/>
        </w:rPr>
        <w:t>PM Narsimha Rao</w:t>
      </w:r>
      <w:r w:rsidR="00C94B8C">
        <w:t>)</w:t>
      </w:r>
    </w:p>
    <w:p w:rsidR="00C94B8C" w:rsidRDefault="00976B05" w:rsidP="001E11D0">
      <w:pPr>
        <w:pStyle w:val="ListParagraph"/>
        <w:numPr>
          <w:ilvl w:val="1"/>
          <w:numId w:val="18"/>
        </w:numPr>
        <w:spacing w:line="276" w:lineRule="auto"/>
        <w:contextualSpacing w:val="0"/>
      </w:pPr>
      <w:r>
        <w:t>It was driven majorly by</w:t>
      </w:r>
      <w:r w:rsidR="00C94B8C">
        <w:t xml:space="preserve"> </w:t>
      </w:r>
      <w:r w:rsidR="00C94B8C" w:rsidRPr="0030707F">
        <w:rPr>
          <w:u w:val="single"/>
        </w:rPr>
        <w:t>economic</w:t>
      </w:r>
      <w:r>
        <w:t>, and to a lesser extent, by</w:t>
      </w:r>
      <w:r w:rsidR="00C94B8C">
        <w:t xml:space="preserve"> </w:t>
      </w:r>
      <w:r w:rsidR="00C94B8C" w:rsidRPr="0030707F">
        <w:rPr>
          <w:u w:val="single"/>
        </w:rPr>
        <w:t xml:space="preserve">strategic </w:t>
      </w:r>
      <w:r w:rsidR="00C94B8C">
        <w:t xml:space="preserve">interests. </w:t>
      </w:r>
    </w:p>
    <w:p w:rsidR="0025751E" w:rsidRDefault="0025751E" w:rsidP="001E11D0">
      <w:pPr>
        <w:pStyle w:val="Heading3"/>
        <w:numPr>
          <w:ilvl w:val="0"/>
          <w:numId w:val="18"/>
        </w:numPr>
        <w:spacing w:before="200"/>
      </w:pPr>
      <w:bookmarkStart w:id="798" w:name="_Toc128550108"/>
      <w:bookmarkStart w:id="799" w:name="_Toc143354070"/>
      <w:r>
        <w:t>Significance of SE-Asia for India</w:t>
      </w:r>
      <w:bookmarkEnd w:id="798"/>
      <w:bookmarkEnd w:id="799"/>
      <w:r>
        <w:t xml:space="preserve"> </w:t>
      </w:r>
    </w:p>
    <w:p w:rsidR="00D709C0" w:rsidRDefault="0025751E" w:rsidP="001E11D0">
      <w:pPr>
        <w:pStyle w:val="ListParagraph"/>
        <w:numPr>
          <w:ilvl w:val="1"/>
          <w:numId w:val="18"/>
        </w:numPr>
        <w:spacing w:before="0" w:after="60" w:line="240" w:lineRule="auto"/>
        <w:contextualSpacing w:val="0"/>
      </w:pPr>
      <w:r w:rsidRPr="00161BC3">
        <w:rPr>
          <w:b/>
        </w:rPr>
        <w:t>Political</w:t>
      </w:r>
      <w:r>
        <w:t xml:space="preserve">: </w:t>
      </w:r>
    </w:p>
    <w:p w:rsidR="00D709C0" w:rsidRDefault="0025751E" w:rsidP="001E11D0">
      <w:pPr>
        <w:pStyle w:val="ListParagraph"/>
        <w:numPr>
          <w:ilvl w:val="2"/>
          <w:numId w:val="18"/>
        </w:numPr>
        <w:spacing w:before="0" w:after="60" w:line="240" w:lineRule="auto"/>
        <w:contextualSpacing w:val="0"/>
      </w:pPr>
      <w:r w:rsidRPr="00D709C0">
        <w:rPr>
          <w:u w:val="single"/>
        </w:rPr>
        <w:t>Need for Asian Unity</w:t>
      </w:r>
      <w:r>
        <w:t xml:space="preserve"> in dealing with global conflicts</w:t>
      </w:r>
    </w:p>
    <w:p w:rsidR="00D709C0" w:rsidRDefault="00D709C0" w:rsidP="001E11D0">
      <w:pPr>
        <w:pStyle w:val="ListParagraph"/>
        <w:numPr>
          <w:ilvl w:val="2"/>
          <w:numId w:val="18"/>
        </w:numPr>
        <w:spacing w:before="0" w:after="60" w:line="240" w:lineRule="auto"/>
        <w:contextualSpacing w:val="0"/>
      </w:pPr>
      <w:r w:rsidRPr="00F33479">
        <w:rPr>
          <w:u w:val="single"/>
        </w:rPr>
        <w:t>Global South</w:t>
      </w:r>
      <w:r>
        <w:t xml:space="preserve"> identity</w:t>
      </w:r>
    </w:p>
    <w:p w:rsidR="0025751E" w:rsidRDefault="00D709C0" w:rsidP="001E11D0">
      <w:pPr>
        <w:pStyle w:val="ListParagraph"/>
        <w:numPr>
          <w:ilvl w:val="2"/>
          <w:numId w:val="18"/>
        </w:numPr>
        <w:spacing w:before="0" w:after="60" w:line="240" w:lineRule="auto"/>
        <w:contextualSpacing w:val="0"/>
      </w:pPr>
      <w:r>
        <w:t xml:space="preserve">Counter rising </w:t>
      </w:r>
      <w:r w:rsidRPr="00F33479">
        <w:rPr>
          <w:u w:val="single"/>
        </w:rPr>
        <w:t>Chinese Hegemony</w:t>
      </w:r>
      <w:r w:rsidR="0025751E">
        <w:t xml:space="preserve"> </w:t>
      </w:r>
    </w:p>
    <w:p w:rsidR="00136040" w:rsidRDefault="0025751E" w:rsidP="001E11D0">
      <w:pPr>
        <w:pStyle w:val="ListParagraph"/>
        <w:numPr>
          <w:ilvl w:val="1"/>
          <w:numId w:val="18"/>
        </w:numPr>
        <w:spacing w:before="0" w:after="60"/>
        <w:contextualSpacing w:val="0"/>
      </w:pPr>
      <w:r w:rsidRPr="00161BC3">
        <w:rPr>
          <w:b/>
        </w:rPr>
        <w:t>Economic</w:t>
      </w:r>
      <w:r>
        <w:t xml:space="preserve">: </w:t>
      </w:r>
    </w:p>
    <w:p w:rsidR="0025751E" w:rsidRDefault="0025751E" w:rsidP="001E11D0">
      <w:pPr>
        <w:pStyle w:val="ListParagraph"/>
        <w:numPr>
          <w:ilvl w:val="2"/>
          <w:numId w:val="18"/>
        </w:numPr>
        <w:spacing w:before="0" w:after="60"/>
        <w:contextualSpacing w:val="0"/>
      </w:pPr>
      <w:r>
        <w:t xml:space="preserve">SE-Asia </w:t>
      </w:r>
      <w:r w:rsidR="00136040">
        <w:t xml:space="preserve">was &amp; </w:t>
      </w:r>
      <w:r>
        <w:t xml:space="preserve">is an import </w:t>
      </w:r>
      <w:r w:rsidRPr="003941D0">
        <w:rPr>
          <w:u w:val="single"/>
        </w:rPr>
        <w:t xml:space="preserve">export destination </w:t>
      </w:r>
      <w:r>
        <w:t>(ASEAN is 4</w:t>
      </w:r>
      <w:r w:rsidRPr="00161BC3">
        <w:rPr>
          <w:vertAlign w:val="superscript"/>
        </w:rPr>
        <w:t>th</w:t>
      </w:r>
      <w:r>
        <w:t xml:space="preserve"> largest)</w:t>
      </w:r>
    </w:p>
    <w:p w:rsidR="006B22B9" w:rsidRDefault="006B22B9" w:rsidP="006B22B9">
      <w:pPr>
        <w:pStyle w:val="ListParagraph"/>
        <w:numPr>
          <w:ilvl w:val="2"/>
          <w:numId w:val="18"/>
        </w:numPr>
        <w:spacing w:before="0" w:after="60"/>
        <w:contextualSpacing w:val="0"/>
      </w:pPr>
      <w:r>
        <w:t xml:space="preserve">India, too, was </w:t>
      </w:r>
      <w:r w:rsidRPr="00F33479">
        <w:rPr>
          <w:u w:val="single"/>
        </w:rPr>
        <w:t>dependent</w:t>
      </w:r>
      <w:r>
        <w:t xml:space="preserve"> on </w:t>
      </w:r>
      <w:r w:rsidRPr="00F33479">
        <w:rPr>
          <w:u w:val="single"/>
        </w:rPr>
        <w:t>imports of rubber, rice, and timber</w:t>
      </w:r>
      <w:r>
        <w:t>.</w:t>
      </w:r>
    </w:p>
    <w:p w:rsidR="00136040" w:rsidRDefault="00136040" w:rsidP="001E11D0">
      <w:pPr>
        <w:pStyle w:val="ListParagraph"/>
        <w:numPr>
          <w:ilvl w:val="2"/>
          <w:numId w:val="18"/>
        </w:numPr>
        <w:spacing w:before="0" w:after="60"/>
        <w:contextualSpacing w:val="0"/>
      </w:pPr>
      <w:r>
        <w:t>SE Asia was a major destination of Indian textiles exports</w:t>
      </w:r>
    </w:p>
    <w:p w:rsidR="0025751E" w:rsidRDefault="0025751E" w:rsidP="001E11D0">
      <w:pPr>
        <w:pStyle w:val="ListParagraph"/>
        <w:numPr>
          <w:ilvl w:val="1"/>
          <w:numId w:val="18"/>
        </w:numPr>
        <w:spacing w:before="0"/>
        <w:contextualSpacing w:val="0"/>
      </w:pPr>
      <w:r w:rsidRPr="00161BC3">
        <w:rPr>
          <w:b/>
        </w:rPr>
        <w:t>Social</w:t>
      </w:r>
      <w:r>
        <w:t xml:space="preserve">: </w:t>
      </w:r>
    </w:p>
    <w:p w:rsidR="006B22B9" w:rsidRDefault="006B22B9" w:rsidP="006B22B9">
      <w:pPr>
        <w:pStyle w:val="ListParagraph"/>
        <w:numPr>
          <w:ilvl w:val="2"/>
          <w:numId w:val="18"/>
        </w:numPr>
        <w:spacing w:before="0" w:after="60"/>
        <w:ind w:left="1604"/>
        <w:contextualSpacing w:val="0"/>
      </w:pPr>
      <w:r w:rsidRPr="001E590F">
        <w:rPr>
          <w:u w:val="single"/>
        </w:rPr>
        <w:t>Shared colonial</w:t>
      </w:r>
      <w:r>
        <w:t xml:space="preserve"> experience, and past common interest of decolonisation </w:t>
      </w:r>
    </w:p>
    <w:p w:rsidR="006B22B9" w:rsidRDefault="006B22B9" w:rsidP="006B22B9">
      <w:pPr>
        <w:pStyle w:val="ListParagraph"/>
        <w:numPr>
          <w:ilvl w:val="2"/>
          <w:numId w:val="18"/>
        </w:numPr>
        <w:spacing w:before="0" w:after="60"/>
        <w:ind w:left="1604"/>
        <w:contextualSpacing w:val="0"/>
      </w:pPr>
      <w:r>
        <w:t xml:space="preserve">Deep </w:t>
      </w:r>
      <w:r w:rsidRPr="003941D0">
        <w:rPr>
          <w:u w:val="single"/>
        </w:rPr>
        <w:t>historical cultural links</w:t>
      </w:r>
      <w:r>
        <w:t xml:space="preserve">. </w:t>
      </w:r>
    </w:p>
    <w:p w:rsidR="0025751E" w:rsidRDefault="0025751E" w:rsidP="00F33479">
      <w:pPr>
        <w:pStyle w:val="ListParagraph"/>
        <w:numPr>
          <w:ilvl w:val="2"/>
          <w:numId w:val="18"/>
        </w:numPr>
        <w:spacing w:before="0" w:after="60"/>
        <w:ind w:left="1604"/>
        <w:contextualSpacing w:val="0"/>
      </w:pPr>
      <w:r>
        <w:t xml:space="preserve">Indian </w:t>
      </w:r>
      <w:r w:rsidRPr="003941D0">
        <w:rPr>
          <w:u w:val="single"/>
        </w:rPr>
        <w:t xml:space="preserve">immigrants </w:t>
      </w:r>
      <w:r>
        <w:t>in SE-Asia forge crucial links</w:t>
      </w:r>
    </w:p>
    <w:p w:rsidR="0025751E" w:rsidRDefault="0025751E" w:rsidP="001E11D0">
      <w:pPr>
        <w:pStyle w:val="ListParagraph"/>
        <w:numPr>
          <w:ilvl w:val="1"/>
          <w:numId w:val="18"/>
        </w:numPr>
        <w:spacing w:before="120"/>
        <w:contextualSpacing w:val="0"/>
      </w:pPr>
      <w:r w:rsidRPr="00161BC3">
        <w:rPr>
          <w:b/>
        </w:rPr>
        <w:t>Strategic</w:t>
      </w:r>
      <w:r>
        <w:t xml:space="preserve">: </w:t>
      </w:r>
    </w:p>
    <w:p w:rsidR="0025751E" w:rsidRDefault="0025751E" w:rsidP="00F33479">
      <w:pPr>
        <w:pStyle w:val="ListParagraph"/>
        <w:numPr>
          <w:ilvl w:val="2"/>
          <w:numId w:val="18"/>
        </w:numPr>
        <w:spacing w:before="0" w:after="60"/>
        <w:ind w:left="1604"/>
        <w:contextualSpacing w:val="0"/>
      </w:pPr>
      <w:r>
        <w:t xml:space="preserve">Japanese advance towards British India, highlighted </w:t>
      </w:r>
      <w:r w:rsidRPr="003941D0">
        <w:rPr>
          <w:u w:val="single"/>
        </w:rPr>
        <w:t xml:space="preserve">Indian strategic vulnerability </w:t>
      </w:r>
      <w:r w:rsidRPr="001E590F">
        <w:rPr>
          <w:u w:val="single"/>
        </w:rPr>
        <w:t>to attacks from SE-Asia</w:t>
      </w:r>
      <w:r>
        <w:t>.</w:t>
      </w:r>
      <w:r w:rsidR="00F33479">
        <w:t xml:space="preserve"> </w:t>
      </w:r>
      <w:r w:rsidR="00F33479" w:rsidRPr="00F33479">
        <w:rPr>
          <w:color w:val="808080" w:themeColor="background1" w:themeShade="80"/>
        </w:rPr>
        <w:t>[China’s ‘string of pearls’ strategy]</w:t>
      </w:r>
    </w:p>
    <w:p w:rsidR="0025751E" w:rsidRDefault="0025751E" w:rsidP="00F33479">
      <w:pPr>
        <w:pStyle w:val="ListParagraph"/>
        <w:numPr>
          <w:ilvl w:val="2"/>
          <w:numId w:val="18"/>
        </w:numPr>
        <w:spacing w:before="0" w:after="60"/>
        <w:ind w:left="1604"/>
        <w:contextualSpacing w:val="0"/>
      </w:pPr>
      <w:r>
        <w:t xml:space="preserve">SE-Asia has had geostrategic importance, especially </w:t>
      </w:r>
      <w:r w:rsidRPr="003941D0">
        <w:rPr>
          <w:u w:val="single"/>
        </w:rPr>
        <w:t>maritime strategic</w:t>
      </w:r>
      <w:r>
        <w:t xml:space="preserve"> importance</w:t>
      </w:r>
    </w:p>
    <w:p w:rsidR="0025751E" w:rsidRDefault="0025751E" w:rsidP="00F33479">
      <w:pPr>
        <w:pStyle w:val="ListParagraph"/>
        <w:numPr>
          <w:ilvl w:val="2"/>
          <w:numId w:val="18"/>
        </w:numPr>
        <w:spacing w:before="0" w:after="60"/>
        <w:ind w:left="1604"/>
        <w:contextualSpacing w:val="0"/>
      </w:pPr>
      <w:r w:rsidRPr="003941D0">
        <w:rPr>
          <w:u w:val="single"/>
        </w:rPr>
        <w:t>China’s</w:t>
      </w:r>
      <w:r>
        <w:t xml:space="preserve"> rising </w:t>
      </w:r>
      <w:r w:rsidRPr="001E590F">
        <w:rPr>
          <w:u w:val="single"/>
        </w:rPr>
        <w:t>influence &amp; hegemony</w:t>
      </w:r>
      <w:r>
        <w:t xml:space="preserve"> in the region. </w:t>
      </w:r>
    </w:p>
    <w:p w:rsidR="00136040" w:rsidRDefault="00136040" w:rsidP="00F33479">
      <w:pPr>
        <w:pStyle w:val="ListParagraph"/>
        <w:numPr>
          <w:ilvl w:val="2"/>
          <w:numId w:val="18"/>
        </w:numPr>
        <w:spacing w:before="0" w:after="60"/>
        <w:ind w:left="1604"/>
        <w:contextualSpacing w:val="0"/>
      </w:pPr>
      <w:r>
        <w:t>India was concerned about implication of instability &amp; communist insurgency in SE-Asia</w:t>
      </w:r>
    </w:p>
    <w:p w:rsidR="0025751E" w:rsidRDefault="0025751E" w:rsidP="001E11D0">
      <w:pPr>
        <w:pStyle w:val="Heading3"/>
        <w:numPr>
          <w:ilvl w:val="0"/>
          <w:numId w:val="18"/>
        </w:numPr>
        <w:spacing w:before="200"/>
      </w:pPr>
      <w:bookmarkStart w:id="800" w:name="_Toc128550109"/>
      <w:bookmarkStart w:id="801" w:name="_Toc143354071"/>
      <w:r>
        <w:t>Reasons</w:t>
      </w:r>
      <w:bookmarkEnd w:id="800"/>
      <w:r>
        <w:t xml:space="preserve"> </w:t>
      </w:r>
      <w:r w:rsidR="00E74BA4">
        <w:t>behind ‘</w:t>
      </w:r>
      <w:r w:rsidR="00E74BA4">
        <w:rPr>
          <w:i/>
        </w:rPr>
        <w:t>Look East</w:t>
      </w:r>
      <w:r w:rsidR="00E74BA4">
        <w:t>’</w:t>
      </w:r>
      <w:bookmarkEnd w:id="801"/>
      <w:r w:rsidR="00E74BA4">
        <w:t xml:space="preserve"> </w:t>
      </w:r>
    </w:p>
    <w:p w:rsidR="0025751E" w:rsidRPr="00116589" w:rsidRDefault="0025751E" w:rsidP="00AA0063">
      <w:pPr>
        <w:pStyle w:val="AsCore-byline"/>
        <w:ind w:left="90"/>
      </w:pPr>
      <w:r w:rsidRPr="00116589">
        <w:t>[Entirely economic considerations]</w:t>
      </w:r>
    </w:p>
    <w:p w:rsidR="00F732E3" w:rsidRDefault="00F732E3" w:rsidP="003A0593">
      <w:pPr>
        <w:pStyle w:val="ListParagraph"/>
        <w:numPr>
          <w:ilvl w:val="1"/>
          <w:numId w:val="88"/>
        </w:numPr>
        <w:spacing w:before="80" w:line="264" w:lineRule="auto"/>
        <w:contextualSpacing w:val="0"/>
      </w:pPr>
      <w:r>
        <w:t xml:space="preserve">To promote </w:t>
      </w:r>
      <w:r w:rsidRPr="008830D4">
        <w:rPr>
          <w:color w:val="70AD47" w:themeColor="accent6"/>
          <w:u w:val="single"/>
        </w:rPr>
        <w:t>economic integration</w:t>
      </w:r>
      <w:r>
        <w:t xml:space="preserve">, necessitated by </w:t>
      </w:r>
      <w:r w:rsidRPr="00B5707A">
        <w:rPr>
          <w:u w:val="single"/>
        </w:rPr>
        <w:t>BoP crisis</w:t>
      </w:r>
      <w:r>
        <w:t xml:space="preserve"> and 1991 </w:t>
      </w:r>
      <w:r w:rsidRPr="00B5707A">
        <w:rPr>
          <w:u w:val="single"/>
        </w:rPr>
        <w:t>LPG reforms</w:t>
      </w:r>
      <w:r>
        <w:t xml:space="preserve">. </w:t>
      </w:r>
    </w:p>
    <w:p w:rsidR="0025751E" w:rsidRDefault="0025751E" w:rsidP="003A0593">
      <w:pPr>
        <w:pStyle w:val="ListParagraph"/>
        <w:numPr>
          <w:ilvl w:val="1"/>
          <w:numId w:val="88"/>
        </w:numPr>
        <w:spacing w:before="80" w:line="264" w:lineRule="auto"/>
        <w:contextualSpacing w:val="0"/>
      </w:pPr>
      <w:r w:rsidRPr="00AA0063">
        <w:rPr>
          <w:u w:val="single"/>
        </w:rPr>
        <w:t xml:space="preserve">Gulf War </w:t>
      </w:r>
      <w:r>
        <w:t xml:space="preserve">of 1990-91, and </w:t>
      </w:r>
      <w:r w:rsidRPr="00AA0063">
        <w:rPr>
          <w:u w:val="single"/>
        </w:rPr>
        <w:t xml:space="preserve">fall of soviet bloc </w:t>
      </w:r>
      <w:r>
        <w:t xml:space="preserve">compelled India to seek </w:t>
      </w:r>
      <w:r w:rsidRPr="00AA0063">
        <w:rPr>
          <w:u w:val="single"/>
        </w:rPr>
        <w:t xml:space="preserve">alternative regions for economic sustenance </w:t>
      </w:r>
    </w:p>
    <w:p w:rsidR="0025751E" w:rsidRDefault="0025751E" w:rsidP="003A0593">
      <w:pPr>
        <w:pStyle w:val="ListParagraph"/>
        <w:numPr>
          <w:ilvl w:val="1"/>
          <w:numId w:val="88"/>
        </w:numPr>
        <w:spacing w:before="80" w:line="264" w:lineRule="auto"/>
        <w:contextualSpacing w:val="0"/>
      </w:pPr>
      <w:r>
        <w:t xml:space="preserve">India’s </w:t>
      </w:r>
      <w:r w:rsidRPr="00AA0063">
        <w:rPr>
          <w:u w:val="single"/>
        </w:rPr>
        <w:t>own neighbourhood</w:t>
      </w:r>
      <w:r>
        <w:t xml:space="preserve"> (South Asia) was </w:t>
      </w:r>
      <w:r w:rsidRPr="00AA0063">
        <w:rPr>
          <w:u w:val="single"/>
        </w:rPr>
        <w:t>hostile</w:t>
      </w:r>
      <w:r>
        <w:t xml:space="preserve">, distrusting </w:t>
      </w:r>
      <w:r w:rsidRPr="001E590F">
        <w:t xml:space="preserve">and </w:t>
      </w:r>
      <w:r w:rsidRPr="00AA0063">
        <w:rPr>
          <w:u w:val="single"/>
        </w:rPr>
        <w:t>economically backward</w:t>
      </w:r>
      <w:r>
        <w:t>, leading India to ‘Look East.’</w:t>
      </w:r>
    </w:p>
    <w:p w:rsidR="0025751E" w:rsidRDefault="0025751E" w:rsidP="003A0593">
      <w:pPr>
        <w:pStyle w:val="ListParagraph"/>
        <w:numPr>
          <w:ilvl w:val="1"/>
          <w:numId w:val="88"/>
        </w:numPr>
        <w:spacing w:before="80" w:line="264" w:lineRule="auto"/>
        <w:contextualSpacing w:val="0"/>
      </w:pPr>
      <w:r>
        <w:t xml:space="preserve">India realised that </w:t>
      </w:r>
      <w:r w:rsidRPr="00AA0063">
        <w:rPr>
          <w:b/>
          <w:u w:val="single"/>
        </w:rPr>
        <w:t>ASEAN and East-Asia</w:t>
      </w:r>
      <w:r>
        <w:t xml:space="preserve"> offered </w:t>
      </w:r>
      <w:r w:rsidRPr="00D709C0">
        <w:rPr>
          <w:color w:val="70AD47" w:themeColor="accent6"/>
        </w:rPr>
        <w:t xml:space="preserve">immense </w:t>
      </w:r>
      <w:r w:rsidRPr="00D709C0">
        <w:rPr>
          <w:color w:val="70AD47" w:themeColor="accent6"/>
          <w:u w:val="single"/>
        </w:rPr>
        <w:t>prospects for growth</w:t>
      </w:r>
      <w:r>
        <w:t xml:space="preserve">. </w:t>
      </w:r>
    </w:p>
    <w:p w:rsidR="0025751E" w:rsidRDefault="0025751E" w:rsidP="003A0593">
      <w:pPr>
        <w:pStyle w:val="ListParagraph"/>
        <w:numPr>
          <w:ilvl w:val="1"/>
          <w:numId w:val="88"/>
        </w:numPr>
        <w:spacing w:before="80" w:line="264" w:lineRule="auto"/>
        <w:contextualSpacing w:val="0"/>
      </w:pPr>
      <w:r>
        <w:t xml:space="preserve">End of Cold War </w:t>
      </w:r>
      <w:r w:rsidRPr="002A4598">
        <w:rPr>
          <w:color w:val="70AD47" w:themeColor="accent6"/>
          <w:u w:val="single"/>
        </w:rPr>
        <w:t xml:space="preserve">lessened </w:t>
      </w:r>
      <w:r w:rsidR="00D709C0" w:rsidRPr="002A4598">
        <w:rPr>
          <w:color w:val="70AD47" w:themeColor="accent6"/>
          <w:u w:val="single"/>
        </w:rPr>
        <w:t>relevance</w:t>
      </w:r>
      <w:r w:rsidRPr="002A4598">
        <w:rPr>
          <w:color w:val="70AD47" w:themeColor="accent6"/>
          <w:u w:val="single"/>
        </w:rPr>
        <w:t xml:space="preserve"> of</w:t>
      </w:r>
      <w:r w:rsidRPr="002A4598">
        <w:rPr>
          <w:color w:val="70AD47" w:themeColor="accent6"/>
        </w:rPr>
        <w:t xml:space="preserve"> </w:t>
      </w:r>
      <w:r w:rsidRPr="002A4598">
        <w:rPr>
          <w:color w:val="70AD47" w:themeColor="accent6"/>
          <w:u w:val="single"/>
        </w:rPr>
        <w:t>Non-Alignment doctrine</w:t>
      </w:r>
      <w:r w:rsidR="007F5484">
        <w:t xml:space="preserve"> and </w:t>
      </w:r>
      <w:r w:rsidR="00FF2E08">
        <w:t>made</w:t>
      </w:r>
      <w:r w:rsidR="007F5484">
        <w:t xml:space="preserve"> c</w:t>
      </w:r>
      <w:r w:rsidR="00FF2E08">
        <w:t xml:space="preserve">loser </w:t>
      </w:r>
      <w:r w:rsidR="00FF2E08" w:rsidRPr="00F33479">
        <w:rPr>
          <w:u w:val="single"/>
        </w:rPr>
        <w:t>cooperation with SE-Asia appealing</w:t>
      </w:r>
      <w:r w:rsidR="00FF2E08">
        <w:t xml:space="preserve">. </w:t>
      </w:r>
      <w:r w:rsidR="007F5484">
        <w:t>(India considered ASEAN as a pro-Western bloc)</w:t>
      </w:r>
    </w:p>
    <w:p w:rsidR="00552432" w:rsidRDefault="00552432" w:rsidP="00552432">
      <w:pPr>
        <w:spacing w:before="80" w:line="264" w:lineRule="auto"/>
      </w:pPr>
    </w:p>
    <w:p w:rsidR="00552432" w:rsidRDefault="00552432" w:rsidP="00552432">
      <w:pPr>
        <w:spacing w:before="80" w:line="264" w:lineRule="auto"/>
      </w:pPr>
    </w:p>
    <w:p w:rsidR="008830D4" w:rsidRDefault="0025751E" w:rsidP="001E11D0">
      <w:pPr>
        <w:pStyle w:val="Heading3"/>
        <w:numPr>
          <w:ilvl w:val="0"/>
          <w:numId w:val="18"/>
        </w:numPr>
        <w:spacing w:before="200"/>
      </w:pPr>
      <w:bookmarkStart w:id="802" w:name="_Toc128550110"/>
      <w:bookmarkStart w:id="803" w:name="_Toc143354072"/>
      <w:r>
        <w:t>Facilitating factors</w:t>
      </w:r>
      <w:bookmarkEnd w:id="802"/>
      <w:bookmarkEnd w:id="803"/>
    </w:p>
    <w:p w:rsidR="0025751E" w:rsidRDefault="008830D4" w:rsidP="007715F9">
      <w:pPr>
        <w:spacing w:before="100"/>
        <w:ind w:left="567" w:firstLine="0"/>
      </w:pPr>
      <w:r>
        <w:t xml:space="preserve">The </w:t>
      </w:r>
      <w:r>
        <w:rPr>
          <w:i/>
        </w:rPr>
        <w:t>‘Look East</w:t>
      </w:r>
      <w:r>
        <w:t xml:space="preserve">’ policy was also </w:t>
      </w:r>
      <w:r w:rsidRPr="00552432">
        <w:rPr>
          <w:u w:val="single"/>
        </w:rPr>
        <w:t xml:space="preserve">supported by ensuing diplomatic &amp; </w:t>
      </w:r>
      <w:r w:rsidR="00552432" w:rsidRPr="00552432">
        <w:rPr>
          <w:u w:val="single"/>
        </w:rPr>
        <w:t>strategic developments</w:t>
      </w:r>
      <w:r w:rsidR="00552432">
        <w:t>. Because of these developments, the ‘</w:t>
      </w:r>
      <w:r w:rsidR="00552432" w:rsidRPr="00552432">
        <w:rPr>
          <w:u w:val="single"/>
        </w:rPr>
        <w:t>Look East</w:t>
      </w:r>
      <w:r w:rsidR="00552432">
        <w:t xml:space="preserve">’ policy though initiated by India, </w:t>
      </w:r>
      <w:r w:rsidR="00552432" w:rsidRPr="00552432">
        <w:rPr>
          <w:u w:val="single"/>
        </w:rPr>
        <w:t>gradually</w:t>
      </w:r>
      <w:r w:rsidR="00552432">
        <w:t xml:space="preserve"> </w:t>
      </w:r>
      <w:r w:rsidR="00552432" w:rsidRPr="00552432">
        <w:rPr>
          <w:u w:val="single"/>
        </w:rPr>
        <w:t>reflected changing attitudes &amp; imperatives of ASEAN states</w:t>
      </w:r>
      <w:r w:rsidR="00552432">
        <w:t xml:space="preserve"> too. </w:t>
      </w:r>
    </w:p>
    <w:p w:rsidR="0025751E" w:rsidRDefault="0025751E" w:rsidP="001E11D0">
      <w:pPr>
        <w:pStyle w:val="ListParagraph"/>
        <w:numPr>
          <w:ilvl w:val="1"/>
          <w:numId w:val="18"/>
        </w:numPr>
        <w:spacing w:before="100"/>
        <w:contextualSpacing w:val="0"/>
      </w:pPr>
      <w:r w:rsidRPr="00D931B6">
        <w:rPr>
          <w:u w:val="single"/>
        </w:rPr>
        <w:t>End of Cold War led ASEAN</w:t>
      </w:r>
      <w:r>
        <w:t xml:space="preserve"> to </w:t>
      </w:r>
      <w:r w:rsidRPr="00D931B6">
        <w:rPr>
          <w:u w:val="single"/>
        </w:rPr>
        <w:t>dilute its policy</w:t>
      </w:r>
      <w:r w:rsidRPr="00EF4DA7">
        <w:rPr>
          <w:u w:val="single"/>
        </w:rPr>
        <w:t xml:space="preserve"> of </w:t>
      </w:r>
      <w:r w:rsidR="006A4756" w:rsidRPr="00D931B6">
        <w:rPr>
          <w:color w:val="009999"/>
          <w:u w:val="single"/>
        </w:rPr>
        <w:t>ZOPFAN</w:t>
      </w:r>
      <w:r w:rsidR="006A4756">
        <w:t xml:space="preserve"> (</w:t>
      </w:r>
      <w:r w:rsidRPr="007F5484">
        <w:rPr>
          <w:i/>
        </w:rPr>
        <w:t>Zone of peace, freedom and neutrality</w:t>
      </w:r>
      <w:r w:rsidR="007F5484">
        <w:t>)</w:t>
      </w:r>
      <w:r>
        <w:t xml:space="preserve"> – </w:t>
      </w:r>
      <w:r w:rsidR="007F5484">
        <w:t xml:space="preserve">that sought to minimise involvement of external power in SE-Asia ─  </w:t>
      </w:r>
      <w:r>
        <w:t xml:space="preserve">and </w:t>
      </w:r>
      <w:r w:rsidRPr="00D931B6">
        <w:rPr>
          <w:u w:val="single"/>
        </w:rPr>
        <w:t>engage with outside powers</w:t>
      </w:r>
      <w:r>
        <w:t xml:space="preserve">. </w:t>
      </w:r>
    </w:p>
    <w:p w:rsidR="00FF2E08" w:rsidRDefault="006B22B9" w:rsidP="001E11D0">
      <w:pPr>
        <w:pStyle w:val="ListParagraph"/>
        <w:numPr>
          <w:ilvl w:val="1"/>
          <w:numId w:val="18"/>
        </w:numPr>
        <w:spacing w:before="100"/>
        <w:contextualSpacing w:val="0"/>
      </w:pPr>
      <w:r>
        <w:t xml:space="preserve">USSR disintegration made </w:t>
      </w:r>
      <w:r w:rsidR="00FF2E08" w:rsidRPr="006B22B9">
        <w:t xml:space="preserve"> </w:t>
      </w:r>
      <w:r w:rsidR="00FF2E08" w:rsidRPr="002F2DE9">
        <w:rPr>
          <w:u w:val="single"/>
        </w:rPr>
        <w:t>India acceptable to pro-West ASEAN countries</w:t>
      </w:r>
    </w:p>
    <w:p w:rsidR="006B22B9" w:rsidRDefault="006B22B9" w:rsidP="006B22B9">
      <w:pPr>
        <w:pStyle w:val="ListParagraph"/>
        <w:numPr>
          <w:ilvl w:val="1"/>
          <w:numId w:val="18"/>
        </w:numPr>
        <w:spacing w:before="100"/>
        <w:contextualSpacing w:val="0"/>
      </w:pPr>
      <w:r>
        <w:rPr>
          <w:u w:val="single"/>
        </w:rPr>
        <w:t>Alignment</w:t>
      </w:r>
      <w:r>
        <w:t xml:space="preserve"> of India &amp; ASEAN’s</w:t>
      </w:r>
      <w:r w:rsidRPr="007715F9">
        <w:t xml:space="preserve"> policy </w:t>
      </w:r>
      <w:r w:rsidRPr="00D709C0">
        <w:rPr>
          <w:color w:val="70AD47" w:themeColor="accent6"/>
          <w:u w:val="single"/>
        </w:rPr>
        <w:t>approach towards China</w:t>
      </w:r>
      <w:r>
        <w:t xml:space="preserve"> (</w:t>
      </w:r>
      <w:r w:rsidRPr="007715F9">
        <w:rPr>
          <w:color w:val="70AD47" w:themeColor="accent6"/>
        </w:rPr>
        <w:t>diplomatic engagement &amp; strategic hedging</w:t>
      </w:r>
      <w:r>
        <w:t xml:space="preserve">). </w:t>
      </w:r>
      <w:r w:rsidRPr="007715F9">
        <w:t xml:space="preserve">Both considered China a </w:t>
      </w:r>
      <w:r w:rsidRPr="007715F9">
        <w:rPr>
          <w:u w:val="single" w:color="00B0F0"/>
        </w:rPr>
        <w:t>security challenge</w:t>
      </w:r>
      <w:r w:rsidRPr="007715F9">
        <w:t xml:space="preserve"> &amp; </w:t>
      </w:r>
      <w:r w:rsidRPr="007715F9">
        <w:rPr>
          <w:u w:val="single" w:color="00B0F0"/>
        </w:rPr>
        <w:t>economic opportunity</w:t>
      </w:r>
      <w:r>
        <w:t xml:space="preserve">. </w:t>
      </w:r>
    </w:p>
    <w:p w:rsidR="00FF2E08" w:rsidRDefault="00FF2E08" w:rsidP="001E11D0">
      <w:pPr>
        <w:pStyle w:val="ListParagraph"/>
        <w:numPr>
          <w:ilvl w:val="1"/>
          <w:numId w:val="18"/>
        </w:numPr>
        <w:spacing w:before="100"/>
        <w:contextualSpacing w:val="0"/>
      </w:pPr>
      <w:r w:rsidRPr="00B40E54">
        <w:rPr>
          <w:u w:val="single"/>
        </w:rPr>
        <w:t xml:space="preserve">Settlement of </w:t>
      </w:r>
      <w:r w:rsidRPr="00D709C0">
        <w:rPr>
          <w:color w:val="70AD47" w:themeColor="accent6"/>
          <w:u w:val="single"/>
        </w:rPr>
        <w:t>Cambodia</w:t>
      </w:r>
      <w:r w:rsidRPr="00EF4DA7">
        <w:rPr>
          <w:u w:val="single"/>
        </w:rPr>
        <w:t xml:space="preserve"> conflict</w:t>
      </w:r>
      <w:r>
        <w:t xml:space="preserve"> facilitated </w:t>
      </w:r>
      <w:r w:rsidRPr="00B40E54">
        <w:rPr>
          <w:u w:val="single"/>
        </w:rPr>
        <w:t>India-ASEAN engagement</w:t>
      </w:r>
      <w:r>
        <w:t>. (India recognised invading Vietnamese govt. (1979-89) in Cambodia)</w:t>
      </w:r>
    </w:p>
    <w:p w:rsidR="0025751E" w:rsidRDefault="0025751E" w:rsidP="001E11D0">
      <w:pPr>
        <w:pStyle w:val="Heading3"/>
        <w:numPr>
          <w:ilvl w:val="0"/>
          <w:numId w:val="18"/>
        </w:numPr>
      </w:pPr>
      <w:bookmarkStart w:id="804" w:name="_Toc128550111"/>
      <w:bookmarkStart w:id="805" w:name="_Toc143354073"/>
      <w:r>
        <w:t xml:space="preserve">Dimension of </w:t>
      </w:r>
      <w:r w:rsidRPr="000E1E5F">
        <w:rPr>
          <w:i/>
          <w:iCs/>
        </w:rPr>
        <w:t>Look East</w:t>
      </w:r>
      <w:r>
        <w:t xml:space="preserve"> Policy</w:t>
      </w:r>
      <w:bookmarkEnd w:id="804"/>
      <w:bookmarkEnd w:id="805"/>
    </w:p>
    <w:p w:rsidR="00573757" w:rsidRPr="00573757" w:rsidRDefault="00573757" w:rsidP="00573757">
      <w:pPr>
        <w:ind w:left="715" w:hanging="6"/>
      </w:pPr>
      <w:r>
        <w:t xml:space="preserve">While the </w:t>
      </w:r>
      <w:r w:rsidRPr="00FA6EC9">
        <w:rPr>
          <w:u w:val="single"/>
        </w:rPr>
        <w:t>initial</w:t>
      </w:r>
      <w:r>
        <w:t xml:space="preserve"> motive was </w:t>
      </w:r>
      <w:r w:rsidRPr="00FA6EC9">
        <w:rPr>
          <w:u w:val="single"/>
        </w:rPr>
        <w:t>predominantly economic</w:t>
      </w:r>
      <w:r>
        <w:t xml:space="preserve">, </w:t>
      </w:r>
      <w:r>
        <w:rPr>
          <w:i/>
        </w:rPr>
        <w:t>Look East</w:t>
      </w:r>
      <w:r>
        <w:t xml:space="preserve"> </w:t>
      </w:r>
      <w:r w:rsidRPr="00D709C0">
        <w:rPr>
          <w:color w:val="70AD47" w:themeColor="accent6"/>
          <w:u w:val="single"/>
        </w:rPr>
        <w:t>soon acquired strategic dimension</w:t>
      </w:r>
      <w:r w:rsidRPr="00D709C0">
        <w:rPr>
          <w:color w:val="70AD47" w:themeColor="accent6"/>
        </w:rPr>
        <w:t>s</w:t>
      </w:r>
      <w:r>
        <w:t xml:space="preserve"> too.</w:t>
      </w:r>
      <w:r w:rsidR="00FA6EC9">
        <w:t xml:space="preserve"> India’s contemporary ‘Look East’ policy has </w:t>
      </w:r>
      <w:r w:rsidR="00FA6EC9" w:rsidRPr="00FA6EC9">
        <w:rPr>
          <w:u w:val="single"/>
        </w:rPr>
        <w:t>three main dimensions</w:t>
      </w:r>
      <w:r w:rsidR="00FA6EC9">
        <w:t>:</w:t>
      </w:r>
      <w:r w:rsidR="00A236AD">
        <w:t xml:space="preserve"> (a) economic; (b) strategic; (c) institutional; </w:t>
      </w:r>
    </w:p>
    <w:p w:rsidR="0025751E" w:rsidRDefault="0025751E" w:rsidP="001E11D0">
      <w:pPr>
        <w:pStyle w:val="Heading4"/>
        <w:numPr>
          <w:ilvl w:val="1"/>
          <w:numId w:val="18"/>
        </w:numPr>
      </w:pPr>
      <w:r>
        <w:t xml:space="preserve">Economic </w:t>
      </w:r>
    </w:p>
    <w:p w:rsidR="0025751E" w:rsidRDefault="0025751E" w:rsidP="001E11D0">
      <w:pPr>
        <w:pStyle w:val="ListParagraph"/>
        <w:numPr>
          <w:ilvl w:val="2"/>
          <w:numId w:val="18"/>
        </w:numPr>
        <w:contextualSpacing w:val="0"/>
      </w:pPr>
      <w:r>
        <w:t xml:space="preserve">Indo-Pacific neighbours consider India strategic, partly because of India’s economic power. </w:t>
      </w:r>
    </w:p>
    <w:p w:rsidR="0025751E" w:rsidRDefault="0025751E" w:rsidP="001E11D0">
      <w:pPr>
        <w:pStyle w:val="ListParagraph"/>
        <w:numPr>
          <w:ilvl w:val="2"/>
          <w:numId w:val="18"/>
        </w:numPr>
        <w:contextualSpacing w:val="0"/>
      </w:pPr>
      <w:r>
        <w:t xml:space="preserve">ASEAN </w:t>
      </w:r>
    </w:p>
    <w:p w:rsidR="0025751E" w:rsidRDefault="0025751E" w:rsidP="001E11D0">
      <w:pPr>
        <w:pStyle w:val="ListParagraph"/>
        <w:numPr>
          <w:ilvl w:val="3"/>
          <w:numId w:val="18"/>
        </w:numPr>
        <w:spacing w:before="40"/>
        <w:contextualSpacing w:val="0"/>
      </w:pPr>
      <w:r>
        <w:t xml:space="preserve">ASEAN, with US$ 80 Bn, is </w:t>
      </w:r>
      <w:r w:rsidRPr="0004606C">
        <w:rPr>
          <w:u w:val="single"/>
        </w:rPr>
        <w:t>India’s fourth largest trading partner</w:t>
      </w:r>
      <w:r>
        <w:t xml:space="preserve">. </w:t>
      </w:r>
    </w:p>
    <w:p w:rsidR="0025751E" w:rsidRDefault="0025751E" w:rsidP="001E11D0">
      <w:pPr>
        <w:pStyle w:val="ListParagraph"/>
        <w:numPr>
          <w:ilvl w:val="3"/>
          <w:numId w:val="18"/>
        </w:numPr>
        <w:spacing w:before="40"/>
        <w:contextualSpacing w:val="0"/>
      </w:pPr>
      <w:r>
        <w:t xml:space="preserve">Significant </w:t>
      </w:r>
      <w:r w:rsidRPr="0004606C">
        <w:rPr>
          <w:u w:val="single"/>
        </w:rPr>
        <w:t>private investments from ASEAN countries</w:t>
      </w:r>
      <w:r>
        <w:t xml:space="preserve"> into India</w:t>
      </w:r>
    </w:p>
    <w:p w:rsidR="0025751E" w:rsidRDefault="0025751E" w:rsidP="001E11D0">
      <w:pPr>
        <w:pStyle w:val="ListParagraph"/>
        <w:numPr>
          <w:ilvl w:val="3"/>
          <w:numId w:val="18"/>
        </w:numPr>
        <w:spacing w:before="40"/>
        <w:contextualSpacing w:val="0"/>
      </w:pPr>
      <w:r>
        <w:t>SAFTA &amp; SATIS</w:t>
      </w:r>
      <w:r w:rsidR="006A4756" w:rsidRPr="006A4756">
        <w:rPr>
          <w:color w:val="808080" w:themeColor="background1" w:themeShade="80"/>
        </w:rPr>
        <w:t xml:space="preserve"> [SAARC agreement on Trade in services]</w:t>
      </w:r>
      <w:r>
        <w:t xml:space="preserve"> with ASEAN </w:t>
      </w:r>
    </w:p>
    <w:p w:rsidR="0025751E" w:rsidRDefault="0025751E" w:rsidP="001E11D0">
      <w:pPr>
        <w:pStyle w:val="ListParagraph"/>
        <w:numPr>
          <w:ilvl w:val="2"/>
          <w:numId w:val="18"/>
        </w:numPr>
        <w:spacing w:before="120"/>
        <w:contextualSpacing w:val="0"/>
        <w:jc w:val="both"/>
      </w:pPr>
      <w:r>
        <w:t>Japan</w:t>
      </w:r>
    </w:p>
    <w:p w:rsidR="0025751E" w:rsidRDefault="0025751E" w:rsidP="001E11D0">
      <w:pPr>
        <w:pStyle w:val="ListParagraph"/>
        <w:numPr>
          <w:ilvl w:val="3"/>
          <w:numId w:val="18"/>
        </w:numPr>
        <w:spacing w:before="40"/>
        <w:contextualSpacing w:val="0"/>
      </w:pPr>
      <w:r w:rsidRPr="007958CC">
        <w:rPr>
          <w:color w:val="70AD47" w:themeColor="accent6"/>
          <w:u w:val="single"/>
        </w:rPr>
        <w:t>CEPA</w:t>
      </w:r>
      <w:r>
        <w:t xml:space="preserve"> </w:t>
      </w:r>
      <w:r w:rsidR="005F6ECE">
        <w:t xml:space="preserve">(2011) – includes services, labour, IPR too ─ </w:t>
      </w:r>
      <w:r>
        <w:t>to boost bilateral ties</w:t>
      </w:r>
    </w:p>
    <w:p w:rsidR="0025751E" w:rsidRDefault="00761057" w:rsidP="001E11D0">
      <w:pPr>
        <w:pStyle w:val="ListParagraph"/>
        <w:numPr>
          <w:ilvl w:val="3"/>
          <w:numId w:val="18"/>
        </w:numPr>
        <w:spacing w:before="40"/>
        <w:contextualSpacing w:val="0"/>
      </w:pPr>
      <w:r>
        <w:t xml:space="preserve">Recently, </w:t>
      </w:r>
      <w:r w:rsidR="0025751E" w:rsidRPr="005F6ECE">
        <w:rPr>
          <w:u w:val="single"/>
        </w:rPr>
        <w:t>bilateral trade</w:t>
      </w:r>
      <w:r w:rsidR="0025751E" w:rsidRPr="00761057">
        <w:rPr>
          <w:u w:val="single"/>
        </w:rPr>
        <w:t xml:space="preserve"> </w:t>
      </w:r>
      <w:r>
        <w:rPr>
          <w:u w:val="single"/>
        </w:rPr>
        <w:t xml:space="preserve">started </w:t>
      </w:r>
      <w:r w:rsidRPr="00761057">
        <w:rPr>
          <w:u w:val="single"/>
        </w:rPr>
        <w:t>increasing</w:t>
      </w:r>
      <w:r>
        <w:t xml:space="preserve">; FY22: US$ 20 </w:t>
      </w:r>
      <w:r w:rsidR="0025751E">
        <w:t xml:space="preserve">Bn. </w:t>
      </w:r>
    </w:p>
    <w:p w:rsidR="0025751E" w:rsidRDefault="0025751E" w:rsidP="001E11D0">
      <w:pPr>
        <w:pStyle w:val="ListParagraph"/>
        <w:numPr>
          <w:ilvl w:val="3"/>
          <w:numId w:val="18"/>
        </w:numPr>
        <w:spacing w:before="40"/>
        <w:contextualSpacing w:val="0"/>
      </w:pPr>
      <w:r>
        <w:t xml:space="preserve">Japan has </w:t>
      </w:r>
      <w:r w:rsidRPr="005F6ECE">
        <w:rPr>
          <w:u w:val="single"/>
        </w:rPr>
        <w:t>helped India the most in modernisation</w:t>
      </w:r>
      <w:r>
        <w:t>.</w:t>
      </w:r>
    </w:p>
    <w:p w:rsidR="0025751E" w:rsidRPr="00A236AD" w:rsidRDefault="0025751E" w:rsidP="001E11D0">
      <w:pPr>
        <w:pStyle w:val="ListParagraph"/>
        <w:numPr>
          <w:ilvl w:val="3"/>
          <w:numId w:val="18"/>
        </w:numPr>
        <w:spacing w:before="40"/>
        <w:contextualSpacing w:val="0"/>
        <w:rPr>
          <w:u w:val="single"/>
        </w:rPr>
      </w:pPr>
      <w:r w:rsidRPr="005F6ECE">
        <w:rPr>
          <w:u w:val="single"/>
        </w:rPr>
        <w:t>Japanese private investments</w:t>
      </w:r>
      <w:r>
        <w:t xml:space="preserve"> have increased </w:t>
      </w:r>
      <w:r w:rsidRPr="00A236AD">
        <w:rPr>
          <w:u w:val="single"/>
        </w:rPr>
        <w:t>since 2014</w:t>
      </w:r>
    </w:p>
    <w:p w:rsidR="0025751E" w:rsidRDefault="0025751E" w:rsidP="001E11D0">
      <w:pPr>
        <w:pStyle w:val="ListParagraph"/>
        <w:numPr>
          <w:ilvl w:val="4"/>
          <w:numId w:val="18"/>
        </w:numPr>
        <w:spacing w:before="40"/>
        <w:contextualSpacing w:val="0"/>
      </w:pPr>
      <w:r>
        <w:t xml:space="preserve">Dedicated Japan+ desk at Ministry of Commerce &amp; Industry </w:t>
      </w:r>
    </w:p>
    <w:p w:rsidR="0025751E" w:rsidRDefault="0025751E" w:rsidP="001E11D0">
      <w:pPr>
        <w:pStyle w:val="ListParagraph"/>
        <w:numPr>
          <w:ilvl w:val="4"/>
          <w:numId w:val="18"/>
        </w:numPr>
        <w:spacing w:before="40"/>
        <w:contextualSpacing w:val="0"/>
      </w:pPr>
      <w:r>
        <w:t xml:space="preserve">Creation of </w:t>
      </w:r>
      <w:r w:rsidRPr="005F6ECE">
        <w:rPr>
          <w:color w:val="009999"/>
        </w:rPr>
        <w:t>Japanese industrial townships</w:t>
      </w:r>
      <w:r>
        <w:t xml:space="preserve"> &amp; electronic parks </w:t>
      </w:r>
    </w:p>
    <w:p w:rsidR="0025751E" w:rsidRDefault="0025751E" w:rsidP="007958CC">
      <w:pPr>
        <w:pStyle w:val="ListParagraph"/>
        <w:numPr>
          <w:ilvl w:val="2"/>
          <w:numId w:val="18"/>
        </w:numPr>
        <w:spacing w:before="120"/>
        <w:contextualSpacing w:val="0"/>
        <w:jc w:val="both"/>
      </w:pPr>
      <w:r>
        <w:t>Korea</w:t>
      </w:r>
    </w:p>
    <w:p w:rsidR="0025751E" w:rsidRDefault="0025751E" w:rsidP="001E11D0">
      <w:pPr>
        <w:pStyle w:val="ListParagraph"/>
        <w:numPr>
          <w:ilvl w:val="3"/>
          <w:numId w:val="18"/>
        </w:numPr>
        <w:spacing w:before="20"/>
        <w:ind w:left="2228"/>
        <w:contextualSpacing w:val="0"/>
      </w:pPr>
      <w:r w:rsidRPr="007958CC">
        <w:rPr>
          <w:color w:val="70AD47" w:themeColor="accent6"/>
          <w:u w:val="single"/>
        </w:rPr>
        <w:t>FTA</w:t>
      </w:r>
      <w:r>
        <w:t xml:space="preserve"> signed in 2009</w:t>
      </w:r>
      <w:r w:rsidR="00A236AD">
        <w:t xml:space="preserve"> </w:t>
      </w:r>
      <w:r w:rsidR="00A236AD" w:rsidRPr="00A236AD">
        <w:rPr>
          <w:color w:val="808080" w:themeColor="background1" w:themeShade="80"/>
        </w:rPr>
        <w:t>[CEPA&gt;CECA&gt;FTA]</w:t>
      </w:r>
    </w:p>
    <w:p w:rsidR="0025751E" w:rsidRDefault="0025751E" w:rsidP="001E11D0">
      <w:pPr>
        <w:pStyle w:val="ListParagraph"/>
        <w:numPr>
          <w:ilvl w:val="3"/>
          <w:numId w:val="18"/>
        </w:numPr>
        <w:spacing w:before="40"/>
        <w:contextualSpacing w:val="0"/>
      </w:pPr>
      <w:r w:rsidRPr="00761057">
        <w:rPr>
          <w:u w:val="single"/>
        </w:rPr>
        <w:t>Korean FDI</w:t>
      </w:r>
      <w:r>
        <w:t xml:space="preserve"> have had </w:t>
      </w:r>
      <w:r w:rsidRPr="00761057">
        <w:rPr>
          <w:u w:val="single"/>
        </w:rPr>
        <w:t>steadily increased</w:t>
      </w:r>
    </w:p>
    <w:p w:rsidR="0025751E" w:rsidRDefault="0025751E" w:rsidP="001E11D0">
      <w:pPr>
        <w:pStyle w:val="ListParagraph"/>
        <w:numPr>
          <w:ilvl w:val="3"/>
          <w:numId w:val="18"/>
        </w:numPr>
        <w:spacing w:before="40"/>
        <w:contextualSpacing w:val="0"/>
      </w:pPr>
      <w:r>
        <w:t xml:space="preserve">Korean companies maintain </w:t>
      </w:r>
      <w:r w:rsidRPr="00761057">
        <w:rPr>
          <w:u w:val="single"/>
        </w:rPr>
        <w:t>huge presence in Indian automobile</w:t>
      </w:r>
      <w:r>
        <w:t xml:space="preserve">, </w:t>
      </w:r>
      <w:r w:rsidRPr="00761057">
        <w:rPr>
          <w:u w:val="single"/>
        </w:rPr>
        <w:t>consumer and electronics market</w:t>
      </w:r>
      <w:r w:rsidR="00761057">
        <w:t xml:space="preserve">: Hyundai, Kia, LG, and </w:t>
      </w:r>
      <w:r>
        <w:t xml:space="preserve">Samsung. </w:t>
      </w:r>
    </w:p>
    <w:p w:rsidR="0025751E" w:rsidRDefault="0025751E" w:rsidP="001E11D0">
      <w:pPr>
        <w:pStyle w:val="Heading4"/>
        <w:numPr>
          <w:ilvl w:val="1"/>
          <w:numId w:val="18"/>
        </w:numPr>
      </w:pPr>
      <w:r>
        <w:t>Strategic</w:t>
      </w:r>
    </w:p>
    <w:p w:rsidR="0025751E" w:rsidRDefault="0025751E" w:rsidP="001E11D0">
      <w:pPr>
        <w:pStyle w:val="ListParagraph"/>
        <w:numPr>
          <w:ilvl w:val="2"/>
          <w:numId w:val="18"/>
        </w:numPr>
        <w:contextualSpacing w:val="0"/>
      </w:pPr>
      <w:r>
        <w:t xml:space="preserve">India’s strong </w:t>
      </w:r>
      <w:r w:rsidRPr="00EB5856">
        <w:rPr>
          <w:rStyle w:val="enumerationunderlineChar"/>
        </w:rPr>
        <w:t>ties with US</w:t>
      </w:r>
      <w:r>
        <w:t xml:space="preserve">, strong </w:t>
      </w:r>
      <w:r w:rsidRPr="00EB5856">
        <w:rPr>
          <w:rStyle w:val="enumerationunderlineChar"/>
        </w:rPr>
        <w:t>naval force</w:t>
      </w:r>
      <w:r>
        <w:t xml:space="preserve"> in Indo-pacific, </w:t>
      </w:r>
      <w:r w:rsidRPr="00EB5856">
        <w:rPr>
          <w:rStyle w:val="enumerationunderlineChar"/>
        </w:rPr>
        <w:t>and lack of territorial disputes</w:t>
      </w:r>
      <w:r>
        <w:t xml:space="preserve"> with ASEAN countries, makes </w:t>
      </w:r>
      <w:r w:rsidRPr="00761057">
        <w:rPr>
          <w:u w:val="single"/>
        </w:rPr>
        <w:t>India a ‘</w:t>
      </w:r>
      <w:r w:rsidRPr="00761057">
        <w:rPr>
          <w:color w:val="009999"/>
          <w:u w:val="single"/>
        </w:rPr>
        <w:t>strategic asset</w:t>
      </w:r>
      <w:r w:rsidRPr="00761057">
        <w:rPr>
          <w:u w:val="single"/>
        </w:rPr>
        <w:t>’ to Indo-pacific region</w:t>
      </w:r>
      <w:r>
        <w:t>.</w:t>
      </w:r>
    </w:p>
    <w:p w:rsidR="0025751E" w:rsidRDefault="0025751E" w:rsidP="001E11D0">
      <w:pPr>
        <w:pStyle w:val="ListParagraph"/>
        <w:numPr>
          <w:ilvl w:val="2"/>
          <w:numId w:val="18"/>
        </w:numPr>
        <w:contextualSpacing w:val="0"/>
      </w:pPr>
      <w:r>
        <w:t xml:space="preserve">Indian strategic interests in region </w:t>
      </w:r>
    </w:p>
    <w:p w:rsidR="0025751E" w:rsidRDefault="0025751E" w:rsidP="001E11D0">
      <w:pPr>
        <w:pStyle w:val="ListParagraph"/>
        <w:numPr>
          <w:ilvl w:val="3"/>
          <w:numId w:val="18"/>
        </w:numPr>
        <w:contextualSpacing w:val="0"/>
      </w:pPr>
      <w:r>
        <w:t xml:space="preserve">Contributing with LMDCs to evolve a </w:t>
      </w:r>
      <w:r w:rsidRPr="00003AC2">
        <w:rPr>
          <w:u w:val="single"/>
        </w:rPr>
        <w:t>new regional order</w:t>
      </w:r>
      <w:r>
        <w:t xml:space="preserve">, which is </w:t>
      </w:r>
      <w:r w:rsidRPr="00C308ED">
        <w:rPr>
          <w:u w:val="single"/>
        </w:rPr>
        <w:t>open, rules-based</w:t>
      </w:r>
      <w:r w:rsidR="009F22BB">
        <w:t>,</w:t>
      </w:r>
      <w:r>
        <w:t xml:space="preserve"> and free from influence of any hegemon.</w:t>
      </w:r>
    </w:p>
    <w:p w:rsidR="0025751E" w:rsidRDefault="0025751E" w:rsidP="001E11D0">
      <w:pPr>
        <w:pStyle w:val="ListParagraph"/>
        <w:numPr>
          <w:ilvl w:val="3"/>
          <w:numId w:val="18"/>
        </w:numPr>
        <w:contextualSpacing w:val="0"/>
      </w:pPr>
      <w:r w:rsidRPr="00003AC2">
        <w:rPr>
          <w:u w:val="single"/>
        </w:rPr>
        <w:t>Maritime security</w:t>
      </w:r>
      <w:r>
        <w:t>, as sea-borne trade &amp; connectivity is crucial</w:t>
      </w:r>
    </w:p>
    <w:p w:rsidR="0025751E" w:rsidRDefault="0025751E" w:rsidP="001E11D0">
      <w:pPr>
        <w:pStyle w:val="ListParagraph"/>
        <w:numPr>
          <w:ilvl w:val="3"/>
          <w:numId w:val="18"/>
        </w:numPr>
        <w:contextualSpacing w:val="0"/>
      </w:pPr>
      <w:r w:rsidRPr="00003AC2">
        <w:rPr>
          <w:u w:val="single"/>
        </w:rPr>
        <w:t>Connectivity programmes</w:t>
      </w:r>
      <w:r>
        <w:t xml:space="preserve"> for regional cooperation &amp; integration.</w:t>
      </w:r>
    </w:p>
    <w:p w:rsidR="0025751E" w:rsidRDefault="0025751E" w:rsidP="001E11D0">
      <w:pPr>
        <w:pStyle w:val="ListParagraph"/>
        <w:numPr>
          <w:ilvl w:val="3"/>
          <w:numId w:val="18"/>
        </w:numPr>
        <w:contextualSpacing w:val="0"/>
      </w:pPr>
      <w:r w:rsidRPr="002C3AC4">
        <w:rPr>
          <w:color w:val="70AD47" w:themeColor="accent6"/>
          <w:u w:val="single"/>
        </w:rPr>
        <w:t>Convergence</w:t>
      </w:r>
      <w:r w:rsidRPr="002C3AC4">
        <w:rPr>
          <w:color w:val="70AD47" w:themeColor="accent6"/>
        </w:rPr>
        <w:t xml:space="preserve"> of </w:t>
      </w:r>
      <w:r w:rsidRPr="002C3AC4">
        <w:rPr>
          <w:b/>
          <w:color w:val="70AD47" w:themeColor="accent6"/>
        </w:rPr>
        <w:t>Indian</w:t>
      </w:r>
      <w:r>
        <w:t xml:space="preserve"> </w:t>
      </w:r>
      <w:r w:rsidRPr="009F22BB">
        <w:rPr>
          <w:i/>
          <w:iCs/>
          <w:color w:val="009999"/>
        </w:rPr>
        <w:t>Act East Policy</w:t>
      </w:r>
      <w:r>
        <w:t xml:space="preserve">, </w:t>
      </w:r>
      <w:r w:rsidRPr="002C3AC4">
        <w:rPr>
          <w:b/>
          <w:color w:val="70AD47" w:themeColor="accent6"/>
        </w:rPr>
        <w:t>Japanese</w:t>
      </w:r>
      <w:r>
        <w:t xml:space="preserve"> </w:t>
      </w:r>
      <w:r w:rsidRPr="009F22BB">
        <w:rPr>
          <w:i/>
          <w:iCs/>
          <w:color w:val="009999"/>
        </w:rPr>
        <w:t>Free and Open Indo-Pacific</w:t>
      </w:r>
      <w:r>
        <w:t xml:space="preserve"> </w:t>
      </w:r>
      <w:r w:rsidRPr="002C3AC4">
        <w:rPr>
          <w:color w:val="70AD47" w:themeColor="accent6"/>
        </w:rPr>
        <w:t xml:space="preserve">and </w:t>
      </w:r>
      <w:r w:rsidRPr="002C3AC4">
        <w:rPr>
          <w:b/>
          <w:color w:val="70AD47" w:themeColor="accent6"/>
        </w:rPr>
        <w:t>Korean</w:t>
      </w:r>
      <w:r>
        <w:t xml:space="preserve"> </w:t>
      </w:r>
      <w:r w:rsidRPr="009F22BB">
        <w:rPr>
          <w:i/>
          <w:iCs/>
          <w:color w:val="009999"/>
        </w:rPr>
        <w:t>New Southern policy</w:t>
      </w:r>
      <w:r>
        <w:t xml:space="preserve">. </w:t>
      </w:r>
    </w:p>
    <w:p w:rsidR="0095510E" w:rsidRDefault="0025751E" w:rsidP="001E11D0">
      <w:pPr>
        <w:pStyle w:val="ListParagraph"/>
        <w:numPr>
          <w:ilvl w:val="2"/>
          <w:numId w:val="18"/>
        </w:numPr>
        <w:contextualSpacing w:val="0"/>
      </w:pPr>
      <w:r>
        <w:t xml:space="preserve">India is </w:t>
      </w:r>
      <w:r w:rsidRPr="009F22BB">
        <w:rPr>
          <w:u w:val="single"/>
        </w:rPr>
        <w:t xml:space="preserve">seeking to become </w:t>
      </w:r>
      <w:r w:rsidRPr="009F3DBB">
        <w:rPr>
          <w:color w:val="70AD47" w:themeColor="accent6"/>
          <w:u w:val="single"/>
        </w:rPr>
        <w:t>a ‘balancer’</w:t>
      </w:r>
      <w:r>
        <w:t xml:space="preserve"> in the </w:t>
      </w:r>
      <w:r w:rsidRPr="009F22BB">
        <w:rPr>
          <w:u w:val="single"/>
        </w:rPr>
        <w:t>East &amp; SE-Asia</w:t>
      </w:r>
      <w:r>
        <w:t xml:space="preserve">, spanning </w:t>
      </w:r>
      <w:r w:rsidRPr="007958CC">
        <w:rPr>
          <w:u w:val="single" w:color="00B0F0"/>
        </w:rPr>
        <w:t>economic</w:t>
      </w:r>
      <w:r>
        <w:t xml:space="preserve">, </w:t>
      </w:r>
      <w:r w:rsidRPr="007958CC">
        <w:rPr>
          <w:u w:val="single" w:color="00B0F0"/>
        </w:rPr>
        <w:t>political</w:t>
      </w:r>
      <w:r>
        <w:t xml:space="preserve"> and </w:t>
      </w:r>
      <w:r w:rsidRPr="007958CC">
        <w:rPr>
          <w:u w:val="single" w:color="00B0F0"/>
        </w:rPr>
        <w:t>diplomatic</w:t>
      </w:r>
      <w:r>
        <w:t xml:space="preserve"> arenas, and </w:t>
      </w:r>
      <w:r w:rsidRPr="009F22BB">
        <w:rPr>
          <w:u w:val="single"/>
        </w:rPr>
        <w:t xml:space="preserve">increasingly </w:t>
      </w:r>
      <w:r w:rsidR="009F22BB">
        <w:rPr>
          <w:u w:val="single"/>
        </w:rPr>
        <w:t xml:space="preserve">in </w:t>
      </w:r>
      <w:r w:rsidRPr="009F22BB">
        <w:rPr>
          <w:u w:val="single"/>
        </w:rPr>
        <w:t>security arena</w:t>
      </w:r>
      <w:r>
        <w:t xml:space="preserve">. </w:t>
      </w:r>
    </w:p>
    <w:p w:rsidR="0025751E" w:rsidRDefault="0095510E" w:rsidP="001E11D0">
      <w:pPr>
        <w:pStyle w:val="ListParagraph"/>
        <w:numPr>
          <w:ilvl w:val="2"/>
          <w:numId w:val="18"/>
        </w:numPr>
        <w:contextualSpacing w:val="0"/>
      </w:pPr>
      <w:r>
        <w:t>T</w:t>
      </w:r>
      <w:r w:rsidR="00AE0C46">
        <w:t xml:space="preserve">hough </w:t>
      </w:r>
      <w:r w:rsidR="007958CC">
        <w:t>India</w:t>
      </w:r>
      <w:r w:rsidR="00AE0C46">
        <w:t xml:space="preserve"> </w:t>
      </w:r>
      <w:r w:rsidR="00AE0C46" w:rsidRPr="007958CC">
        <w:rPr>
          <w:u w:val="single"/>
        </w:rPr>
        <w:t>cannot be a ‘military balancer</w:t>
      </w:r>
      <w:r w:rsidR="00AE0C46">
        <w:t xml:space="preserve">’ for the region due to want of </w:t>
      </w:r>
      <w:r w:rsidR="007958CC">
        <w:t xml:space="preserve">resources &amp; </w:t>
      </w:r>
      <w:r w:rsidR="00AE0C46">
        <w:t xml:space="preserve">political will, it is </w:t>
      </w:r>
      <w:r w:rsidRPr="007958CC">
        <w:rPr>
          <w:u w:val="single"/>
        </w:rPr>
        <w:t>pursing ‘security balancing</w:t>
      </w:r>
      <w:r>
        <w:t>’ with</w:t>
      </w:r>
      <w:r w:rsidR="0025751E" w:rsidRPr="007958CC">
        <w:t xml:space="preserve"> </w:t>
      </w:r>
      <w:r w:rsidR="0025751E" w:rsidRPr="009F3DBB">
        <w:rPr>
          <w:color w:val="70AD47" w:themeColor="accent6"/>
          <w:u w:val="single"/>
        </w:rPr>
        <w:t>increasing defence cooperation</w:t>
      </w:r>
      <w:r w:rsidR="0025751E">
        <w:t>.</w:t>
      </w:r>
    </w:p>
    <w:p w:rsidR="0025751E" w:rsidRDefault="0025751E" w:rsidP="001E11D0">
      <w:pPr>
        <w:pStyle w:val="ListParagraph"/>
        <w:numPr>
          <w:ilvl w:val="3"/>
          <w:numId w:val="18"/>
        </w:numPr>
        <w:contextualSpacing w:val="0"/>
      </w:pPr>
      <w:r>
        <w:t xml:space="preserve">Vision of </w:t>
      </w:r>
      <w:r w:rsidRPr="009F22BB">
        <w:rPr>
          <w:i/>
          <w:iCs/>
          <w:color w:val="009999"/>
        </w:rPr>
        <w:t>SAGAR</w:t>
      </w:r>
      <w:r>
        <w:t xml:space="preserve"> for a</w:t>
      </w:r>
      <w:r w:rsidR="009F22BB">
        <w:t>n</w:t>
      </w:r>
      <w:r>
        <w:t xml:space="preserve"> </w:t>
      </w:r>
      <w:r w:rsidRPr="009F22BB">
        <w:rPr>
          <w:color w:val="70AD47" w:themeColor="accent6"/>
        </w:rPr>
        <w:t>open, rules-based and free Indo-Pacific</w:t>
      </w:r>
      <w:r>
        <w:t xml:space="preserve">. </w:t>
      </w:r>
    </w:p>
    <w:p w:rsidR="0025751E" w:rsidRDefault="0025751E" w:rsidP="001E11D0">
      <w:pPr>
        <w:pStyle w:val="ListParagraph"/>
        <w:numPr>
          <w:ilvl w:val="3"/>
          <w:numId w:val="18"/>
        </w:numPr>
        <w:contextualSpacing w:val="0"/>
      </w:pPr>
      <w:r>
        <w:t xml:space="preserve">Export of </w:t>
      </w:r>
      <w:r w:rsidRPr="009F22BB">
        <w:rPr>
          <w:color w:val="009999"/>
        </w:rPr>
        <w:t>BrahMos</w:t>
      </w:r>
      <w:r>
        <w:t xml:space="preserve"> missiles to Philippines</w:t>
      </w:r>
    </w:p>
    <w:p w:rsidR="00C308ED" w:rsidRDefault="002C3AC4" w:rsidP="001E11D0">
      <w:pPr>
        <w:pStyle w:val="ListParagraph"/>
        <w:numPr>
          <w:ilvl w:val="3"/>
          <w:numId w:val="18"/>
        </w:numPr>
        <w:contextualSpacing w:val="0"/>
      </w:pPr>
      <w:r w:rsidRPr="002C3AC4">
        <w:rPr>
          <w:color w:val="009999"/>
        </w:rPr>
        <w:t>Milan</w:t>
      </w:r>
      <w:r>
        <w:t xml:space="preserve">: </w:t>
      </w:r>
      <w:r w:rsidR="00C308ED">
        <w:t xml:space="preserve">Biennial multilateral </w:t>
      </w:r>
      <w:r w:rsidR="00C308ED" w:rsidRPr="002C3AC4">
        <w:rPr>
          <w:u w:val="single"/>
        </w:rPr>
        <w:t>naval Exer</w:t>
      </w:r>
      <w:r w:rsidR="00C308ED" w:rsidRPr="00C07DF0">
        <w:rPr>
          <w:u w:val="single"/>
        </w:rPr>
        <w:t>cise</w:t>
      </w:r>
    </w:p>
    <w:p w:rsidR="00C308ED" w:rsidRDefault="00C308ED" w:rsidP="001E11D0">
      <w:pPr>
        <w:pStyle w:val="ListParagraph"/>
        <w:numPr>
          <w:ilvl w:val="3"/>
          <w:numId w:val="18"/>
        </w:numPr>
        <w:contextualSpacing w:val="0"/>
      </w:pPr>
      <w:r>
        <w:t>Joint/coordinated naval patrolling (</w:t>
      </w:r>
      <w:r w:rsidRPr="00C07DF0">
        <w:rPr>
          <w:color w:val="009999"/>
        </w:rPr>
        <w:t>CORPAT</w:t>
      </w:r>
      <w:r>
        <w:t xml:space="preserve">) to </w:t>
      </w:r>
      <w:r w:rsidRPr="00C07DF0">
        <w:rPr>
          <w:u w:val="single"/>
        </w:rPr>
        <w:t>combat piracy &amp; other threats</w:t>
      </w:r>
    </w:p>
    <w:p w:rsidR="0025751E" w:rsidRDefault="00C308ED" w:rsidP="001E11D0">
      <w:pPr>
        <w:pStyle w:val="ListParagraph"/>
        <w:numPr>
          <w:ilvl w:val="3"/>
          <w:numId w:val="18"/>
        </w:numPr>
        <w:contextualSpacing w:val="0"/>
      </w:pPr>
      <w:r>
        <w:t xml:space="preserve"> </w:t>
      </w:r>
      <w:r w:rsidR="0025751E">
        <w:t>‘</w:t>
      </w:r>
      <w:r w:rsidR="0025751E" w:rsidRPr="009F22BB">
        <w:rPr>
          <w:color w:val="009999"/>
        </w:rPr>
        <w:t>friendship exercises</w:t>
      </w:r>
      <w:r w:rsidR="0025751E">
        <w:t>’ with some ASEAN navies</w:t>
      </w:r>
    </w:p>
    <w:p w:rsidR="0025751E" w:rsidRPr="00C07DF0" w:rsidRDefault="0025751E" w:rsidP="001E11D0">
      <w:pPr>
        <w:pStyle w:val="ListParagraph"/>
        <w:numPr>
          <w:ilvl w:val="2"/>
          <w:numId w:val="18"/>
        </w:numPr>
        <w:contextualSpacing w:val="0"/>
        <w:rPr>
          <w:u w:val="single"/>
        </w:rPr>
      </w:pPr>
      <w:r>
        <w:t>India is also in</w:t>
      </w:r>
      <w:r w:rsidRPr="00C07DF0">
        <w:rPr>
          <w:u w:val="single"/>
        </w:rPr>
        <w:t xml:space="preserve">creasing its </w:t>
      </w:r>
      <w:r w:rsidRPr="009F3DBB">
        <w:rPr>
          <w:color w:val="70AD47" w:themeColor="accent6"/>
          <w:u w:val="single"/>
        </w:rPr>
        <w:t>defence diplomacy</w:t>
      </w:r>
    </w:p>
    <w:p w:rsidR="0025751E" w:rsidRDefault="0025751E" w:rsidP="001E11D0">
      <w:pPr>
        <w:pStyle w:val="ListParagraph"/>
        <w:numPr>
          <w:ilvl w:val="3"/>
          <w:numId w:val="18"/>
        </w:numPr>
        <w:contextualSpacing w:val="0"/>
      </w:pPr>
      <w:r w:rsidRPr="00C07DF0">
        <w:rPr>
          <w:u w:val="single"/>
        </w:rPr>
        <w:t xml:space="preserve">Participation in annual </w:t>
      </w:r>
      <w:r w:rsidRPr="00C07DF0">
        <w:rPr>
          <w:i/>
          <w:iCs/>
          <w:color w:val="009999"/>
          <w:u w:val="single"/>
        </w:rPr>
        <w:t>Shangri-La Dialogue</w:t>
      </w:r>
      <w:r>
        <w:t xml:space="preserve"> in </w:t>
      </w:r>
      <w:r w:rsidR="00C07DF0">
        <w:t>Singapore</w:t>
      </w:r>
      <w:r w:rsidR="002822B7">
        <w:t xml:space="preserve"> (security forum)</w:t>
      </w:r>
    </w:p>
    <w:p w:rsidR="002822B7" w:rsidRDefault="0025751E" w:rsidP="001E11D0">
      <w:pPr>
        <w:pStyle w:val="ListParagraph"/>
        <w:numPr>
          <w:ilvl w:val="3"/>
          <w:numId w:val="18"/>
        </w:numPr>
        <w:contextualSpacing w:val="0"/>
      </w:pPr>
      <w:r>
        <w:t xml:space="preserve">Participation in </w:t>
      </w:r>
      <w:r w:rsidRPr="00C07DF0">
        <w:rPr>
          <w:color w:val="009999"/>
        </w:rPr>
        <w:t>ASEAN ADMM+</w:t>
      </w:r>
      <w:r w:rsidR="002822B7">
        <w:t xml:space="preserve"> </w:t>
      </w:r>
    </w:p>
    <w:p w:rsidR="0025751E" w:rsidRDefault="002822B7" w:rsidP="001E11D0">
      <w:pPr>
        <w:pStyle w:val="ListParagraph"/>
        <w:numPr>
          <w:ilvl w:val="4"/>
          <w:numId w:val="18"/>
        </w:numPr>
        <w:contextualSpacing w:val="0"/>
      </w:pPr>
      <w:r w:rsidRPr="002822B7">
        <w:rPr>
          <w:i/>
        </w:rPr>
        <w:t>Asean</w:t>
      </w:r>
      <w:r w:rsidRPr="002822B7">
        <w:t xml:space="preserve"> defence ministers’ meeting </w:t>
      </w:r>
      <w:r>
        <w:t>plus</w:t>
      </w:r>
    </w:p>
    <w:p w:rsidR="002822B7" w:rsidRDefault="00302418" w:rsidP="001E11D0">
      <w:pPr>
        <w:pStyle w:val="ListParagraph"/>
        <w:numPr>
          <w:ilvl w:val="4"/>
          <w:numId w:val="18"/>
        </w:numPr>
        <w:contextualSpacing w:val="0"/>
      </w:pPr>
      <w:r>
        <w:t>Annual r</w:t>
      </w:r>
      <w:r w:rsidR="002822B7">
        <w:t xml:space="preserve">egional security forum, and </w:t>
      </w:r>
      <w:r w:rsidR="00E62797">
        <w:t xml:space="preserve">an </w:t>
      </w:r>
      <w:r w:rsidR="002822B7">
        <w:t>extended version of ADMM that includes 8 additional countries, including India, US, Japan, Australia; China, Russia; South-Korea, New-Zealand.</w:t>
      </w:r>
    </w:p>
    <w:p w:rsidR="00C94B8C" w:rsidRDefault="00C94B8C" w:rsidP="001E11D0">
      <w:pPr>
        <w:pStyle w:val="Heading4"/>
        <w:numPr>
          <w:ilvl w:val="1"/>
          <w:numId w:val="18"/>
        </w:numPr>
      </w:pPr>
      <w:r>
        <w:t>Institutional</w:t>
      </w:r>
    </w:p>
    <w:p w:rsidR="00C94B8C" w:rsidRDefault="00C94B8C" w:rsidP="001E11D0">
      <w:pPr>
        <w:pStyle w:val="ListParagraph"/>
        <w:numPr>
          <w:ilvl w:val="2"/>
          <w:numId w:val="18"/>
        </w:numPr>
        <w:spacing w:before="0" w:after="60"/>
      </w:pPr>
      <w:r w:rsidRPr="00302418">
        <w:rPr>
          <w:u w:val="single"/>
        </w:rPr>
        <w:t>India</w:t>
      </w:r>
      <w:r w:rsidR="00302418" w:rsidRPr="00302418">
        <w:rPr>
          <w:u w:val="single"/>
        </w:rPr>
        <w:t>’s</w:t>
      </w:r>
      <w:r w:rsidRPr="00302418">
        <w:rPr>
          <w:u w:val="single"/>
        </w:rPr>
        <w:t xml:space="preserve"> relations</w:t>
      </w:r>
      <w:r w:rsidRPr="00302418">
        <w:t xml:space="preserve"> </w:t>
      </w:r>
      <w:r>
        <w:t>in South &amp; South-East Asia is s</w:t>
      </w:r>
      <w:r w:rsidRPr="00302418">
        <w:rPr>
          <w:u w:val="single"/>
        </w:rPr>
        <w:t>upported by vast institutional structures</w:t>
      </w:r>
    </w:p>
    <w:p w:rsidR="00C94B8C" w:rsidRDefault="00C94B8C" w:rsidP="001E11D0">
      <w:pPr>
        <w:pStyle w:val="ListParagraph"/>
        <w:numPr>
          <w:ilvl w:val="2"/>
          <w:numId w:val="18"/>
        </w:numPr>
        <w:spacing w:before="120"/>
        <w:contextualSpacing w:val="0"/>
      </w:pPr>
      <w:r>
        <w:t>ASEAN</w:t>
      </w:r>
    </w:p>
    <w:p w:rsidR="00302418" w:rsidRDefault="00302418" w:rsidP="001E11D0">
      <w:pPr>
        <w:pStyle w:val="ListParagraph"/>
        <w:numPr>
          <w:ilvl w:val="3"/>
          <w:numId w:val="18"/>
        </w:numPr>
        <w:contextualSpacing w:val="0"/>
      </w:pPr>
      <w:r w:rsidRPr="00302418">
        <w:rPr>
          <w:u w:val="single"/>
        </w:rPr>
        <w:t>ASEAN Defence ministers meeting plus</w:t>
      </w:r>
      <w:r>
        <w:t xml:space="preserve"> (</w:t>
      </w:r>
      <w:r w:rsidRPr="00302418">
        <w:rPr>
          <w:color w:val="009999"/>
        </w:rPr>
        <w:t>ADMM+</w:t>
      </w:r>
      <w:r>
        <w:t>)</w:t>
      </w:r>
    </w:p>
    <w:p w:rsidR="00302418" w:rsidRDefault="00302418" w:rsidP="001E11D0">
      <w:pPr>
        <w:pStyle w:val="ListParagraph"/>
        <w:numPr>
          <w:ilvl w:val="3"/>
          <w:numId w:val="18"/>
        </w:numPr>
        <w:contextualSpacing w:val="0"/>
      </w:pPr>
      <w:r>
        <w:t>East Asian Summit (</w:t>
      </w:r>
      <w:r w:rsidRPr="00E62797">
        <w:rPr>
          <w:color w:val="009999"/>
        </w:rPr>
        <w:t>EAS</w:t>
      </w:r>
      <w:r>
        <w:t>)</w:t>
      </w:r>
    </w:p>
    <w:p w:rsidR="00302418" w:rsidRPr="00943E02" w:rsidRDefault="00943E02" w:rsidP="001E11D0">
      <w:pPr>
        <w:pStyle w:val="ListParagraph"/>
        <w:numPr>
          <w:ilvl w:val="4"/>
          <w:numId w:val="18"/>
        </w:numPr>
        <w:spacing w:before="0" w:after="60"/>
        <w:rPr>
          <w:i/>
        </w:rPr>
      </w:pPr>
      <w:r w:rsidRPr="00943E02">
        <w:rPr>
          <w:i/>
        </w:rPr>
        <w:t>[</w:t>
      </w:r>
      <w:r w:rsidR="00302418" w:rsidRPr="00943E02">
        <w:rPr>
          <w:i/>
        </w:rPr>
        <w:t>13</w:t>
      </w:r>
      <w:r w:rsidR="00302418" w:rsidRPr="00943E02">
        <w:rPr>
          <w:i/>
          <w:vertAlign w:val="superscript"/>
        </w:rPr>
        <w:t>th</w:t>
      </w:r>
      <w:r w:rsidR="00302418" w:rsidRPr="00943E02">
        <w:rPr>
          <w:i/>
        </w:rPr>
        <w:t xml:space="preserve"> EAS in July, </w:t>
      </w:r>
      <w:r w:rsidR="00302418" w:rsidRPr="00943E02">
        <w:rPr>
          <w:i/>
          <w:color w:val="ED7D31" w:themeColor="accent2"/>
        </w:rPr>
        <w:t>2023</w:t>
      </w:r>
    </w:p>
    <w:p w:rsidR="00302418" w:rsidRPr="00943E02" w:rsidRDefault="00302418" w:rsidP="001E11D0">
      <w:pPr>
        <w:pStyle w:val="ListParagraph"/>
        <w:numPr>
          <w:ilvl w:val="4"/>
          <w:numId w:val="18"/>
        </w:numPr>
        <w:spacing w:before="0" w:after="60"/>
        <w:rPr>
          <w:i/>
        </w:rPr>
      </w:pPr>
      <w:r w:rsidRPr="00943E02">
        <w:rPr>
          <w:i/>
        </w:rPr>
        <w:t>Leader</w:t>
      </w:r>
      <w:r w:rsidR="00E62797">
        <w:rPr>
          <w:i/>
        </w:rPr>
        <w:t>s</w:t>
      </w:r>
      <w:r w:rsidRPr="00943E02">
        <w:rPr>
          <w:i/>
        </w:rPr>
        <w:t xml:space="preserve"> led regional forum for discussing strategic economic, political, and security</w:t>
      </w:r>
      <w:r w:rsidR="00943E02" w:rsidRPr="00943E02">
        <w:rPr>
          <w:i/>
        </w:rPr>
        <w:t xml:space="preserve"> issues.] </w:t>
      </w:r>
    </w:p>
    <w:p w:rsidR="00C94B8C" w:rsidRDefault="00C94B8C" w:rsidP="001E11D0">
      <w:pPr>
        <w:pStyle w:val="ListParagraph"/>
        <w:numPr>
          <w:ilvl w:val="3"/>
          <w:numId w:val="18"/>
        </w:numPr>
        <w:contextualSpacing w:val="0"/>
      </w:pPr>
      <w:r>
        <w:t>ASEAN regional forum (</w:t>
      </w:r>
      <w:r w:rsidRPr="00E62797">
        <w:rPr>
          <w:color w:val="009999"/>
        </w:rPr>
        <w:t>ARF</w:t>
      </w:r>
      <w:r>
        <w:t>)</w:t>
      </w:r>
    </w:p>
    <w:p w:rsidR="00302418" w:rsidRPr="00943E02" w:rsidRDefault="00943E02" w:rsidP="001E11D0">
      <w:pPr>
        <w:pStyle w:val="ListParagraph"/>
        <w:numPr>
          <w:ilvl w:val="4"/>
          <w:numId w:val="18"/>
        </w:numPr>
        <w:spacing w:before="0" w:after="60"/>
        <w:rPr>
          <w:i/>
        </w:rPr>
      </w:pPr>
      <w:r>
        <w:rPr>
          <w:i/>
        </w:rPr>
        <w:t>[</w:t>
      </w:r>
      <w:r w:rsidR="00302418" w:rsidRPr="00943E02">
        <w:rPr>
          <w:i/>
        </w:rPr>
        <w:t>Consensus based security dialogue</w:t>
      </w:r>
      <w:r>
        <w:rPr>
          <w:i/>
        </w:rPr>
        <w:t>]</w:t>
      </w:r>
      <w:r w:rsidR="00302418" w:rsidRPr="00943E02">
        <w:rPr>
          <w:i/>
        </w:rPr>
        <w:t xml:space="preserve"> </w:t>
      </w:r>
    </w:p>
    <w:p w:rsidR="00C94B8C" w:rsidRDefault="00C94B8C" w:rsidP="001E11D0">
      <w:pPr>
        <w:pStyle w:val="ListParagraph"/>
        <w:numPr>
          <w:ilvl w:val="2"/>
          <w:numId w:val="18"/>
        </w:numPr>
        <w:spacing w:before="100"/>
        <w:contextualSpacing w:val="0"/>
      </w:pPr>
      <w:r>
        <w:t>Japan</w:t>
      </w:r>
    </w:p>
    <w:p w:rsidR="00C94B8C" w:rsidRDefault="00C94B8C" w:rsidP="001E11D0">
      <w:pPr>
        <w:pStyle w:val="ListParagraph"/>
        <w:numPr>
          <w:ilvl w:val="3"/>
          <w:numId w:val="18"/>
        </w:numPr>
        <w:spacing w:before="0" w:after="60"/>
      </w:pPr>
      <w:r>
        <w:t>2</w:t>
      </w:r>
      <w:r w:rsidRPr="00943E02">
        <w:rPr>
          <w:u w:val="single"/>
        </w:rPr>
        <w:t>+2 Ministerial dialogue</w:t>
      </w:r>
      <w:r>
        <w:t xml:space="preserve"> </w:t>
      </w:r>
    </w:p>
    <w:p w:rsidR="00C94B8C" w:rsidRPr="00943E02" w:rsidRDefault="00C94B8C" w:rsidP="001E11D0">
      <w:pPr>
        <w:pStyle w:val="ListParagraph"/>
        <w:numPr>
          <w:ilvl w:val="3"/>
          <w:numId w:val="18"/>
        </w:numPr>
        <w:spacing w:before="0" w:after="60"/>
        <w:rPr>
          <w:u w:val="single"/>
        </w:rPr>
      </w:pPr>
      <w:r w:rsidRPr="00943E02">
        <w:rPr>
          <w:u w:val="single"/>
        </w:rPr>
        <w:t>Annual summits</w:t>
      </w:r>
    </w:p>
    <w:p w:rsidR="00C94B8C" w:rsidRDefault="00C94B8C" w:rsidP="001E11D0">
      <w:pPr>
        <w:pStyle w:val="ListParagraph"/>
        <w:numPr>
          <w:ilvl w:val="3"/>
          <w:numId w:val="18"/>
        </w:numPr>
        <w:spacing w:before="0" w:after="60"/>
      </w:pPr>
      <w:r>
        <w:t>Defence dialogue</w:t>
      </w:r>
    </w:p>
    <w:p w:rsidR="00C94B8C" w:rsidRDefault="00C94B8C" w:rsidP="001E11D0">
      <w:pPr>
        <w:pStyle w:val="ListParagraph"/>
        <w:numPr>
          <w:ilvl w:val="3"/>
          <w:numId w:val="18"/>
        </w:numPr>
        <w:spacing w:before="0" w:after="60"/>
      </w:pPr>
      <w:r>
        <w:t>U.N. reforms</w:t>
      </w:r>
    </w:p>
    <w:p w:rsidR="00C94B8C" w:rsidRDefault="00C94B8C" w:rsidP="001E11D0">
      <w:pPr>
        <w:pStyle w:val="ListParagraph"/>
        <w:numPr>
          <w:ilvl w:val="2"/>
          <w:numId w:val="18"/>
        </w:numPr>
        <w:spacing w:before="100"/>
        <w:contextualSpacing w:val="0"/>
      </w:pPr>
      <w:r>
        <w:t>Korea</w:t>
      </w:r>
    </w:p>
    <w:p w:rsidR="00C94B8C" w:rsidRDefault="00C94B8C" w:rsidP="001E11D0">
      <w:pPr>
        <w:pStyle w:val="ListParagraph"/>
        <w:numPr>
          <w:ilvl w:val="3"/>
          <w:numId w:val="18"/>
        </w:numPr>
        <w:spacing w:before="0" w:after="60"/>
      </w:pPr>
      <w:r>
        <w:t xml:space="preserve">Regular meetings of defence minsters </w:t>
      </w:r>
    </w:p>
    <w:p w:rsidR="00C94B8C" w:rsidRDefault="00C94B8C" w:rsidP="001E11D0">
      <w:pPr>
        <w:pStyle w:val="ListParagraph"/>
        <w:numPr>
          <w:ilvl w:val="3"/>
          <w:numId w:val="18"/>
        </w:numPr>
        <w:spacing w:before="0" w:after="60"/>
      </w:pPr>
      <w:r>
        <w:t xml:space="preserve">Regular </w:t>
      </w:r>
      <w:r w:rsidRPr="00943E02">
        <w:rPr>
          <w:u w:val="single"/>
        </w:rPr>
        <w:t>meetings of NSA</w:t>
      </w:r>
    </w:p>
    <w:p w:rsidR="00C94B8C" w:rsidRDefault="00C94B8C" w:rsidP="001E11D0">
      <w:pPr>
        <w:pStyle w:val="Heading3"/>
        <w:numPr>
          <w:ilvl w:val="0"/>
          <w:numId w:val="18"/>
        </w:numPr>
        <w:spacing w:before="200"/>
      </w:pPr>
      <w:bookmarkStart w:id="806" w:name="_Toc128550112"/>
      <w:bookmarkStart w:id="807" w:name="_Toc143354074"/>
      <w:r>
        <w:t>Act-East Policy</w:t>
      </w:r>
      <w:bookmarkEnd w:id="806"/>
      <w:bookmarkEnd w:id="807"/>
    </w:p>
    <w:p w:rsidR="00C94B8C" w:rsidRDefault="00C94B8C" w:rsidP="001E11D0">
      <w:pPr>
        <w:pStyle w:val="ListParagraph"/>
        <w:numPr>
          <w:ilvl w:val="1"/>
          <w:numId w:val="18"/>
        </w:numPr>
        <w:spacing w:before="80"/>
        <w:contextualSpacing w:val="0"/>
      </w:pPr>
      <w:r w:rsidRPr="00A243A5">
        <w:rPr>
          <w:i/>
          <w:iCs/>
        </w:rPr>
        <w:t>Act Eas</w:t>
      </w:r>
      <w:r>
        <w:rPr>
          <w:i/>
          <w:iCs/>
        </w:rPr>
        <w:t>t policy</w:t>
      </w:r>
      <w:r>
        <w:t xml:space="preserve"> is the diplomatic initiative for </w:t>
      </w:r>
      <w:r w:rsidRPr="00E62797">
        <w:rPr>
          <w:u w:val="single" w:color="00B0F0"/>
        </w:rPr>
        <w:t xml:space="preserve">economic, </w:t>
      </w:r>
      <w:r w:rsidRPr="00E62797">
        <w:rPr>
          <w:b/>
          <w:u w:val="single" w:color="00B0F0"/>
        </w:rPr>
        <w:t>strategic</w:t>
      </w:r>
      <w:r w:rsidRPr="00E62797">
        <w:rPr>
          <w:u w:val="single" w:color="00B0F0"/>
        </w:rPr>
        <w:t xml:space="preserve"> and cultural partnership</w:t>
      </w:r>
      <w:r>
        <w:t xml:space="preserve"> with </w:t>
      </w:r>
      <w:r>
        <w:rPr>
          <w:b/>
          <w:u w:val="single"/>
        </w:rPr>
        <w:t>Asia</w:t>
      </w:r>
      <w:r w:rsidRPr="004463FC">
        <w:rPr>
          <w:b/>
          <w:u w:val="single"/>
        </w:rPr>
        <w:t>-pacific region</w:t>
      </w:r>
      <w:r>
        <w:t xml:space="preserve">, and thereby </w:t>
      </w:r>
      <w:r w:rsidRPr="00E62797">
        <w:rPr>
          <w:b/>
          <w:u w:val="single" w:color="00B0F0"/>
        </w:rPr>
        <w:t>improving economic development in NER</w:t>
      </w:r>
      <w:r w:rsidRPr="004509C5">
        <w:t>.</w:t>
      </w:r>
      <w:r>
        <w:t xml:space="preserve"> </w:t>
      </w:r>
      <w:r w:rsidRPr="004509C5">
        <w:rPr>
          <w:u w:val="single"/>
        </w:rPr>
        <w:t>Balancing against</w:t>
      </w:r>
      <w:r>
        <w:t xml:space="preserve"> the rise of </w:t>
      </w:r>
      <w:r w:rsidRPr="004509C5">
        <w:rPr>
          <w:u w:val="single"/>
        </w:rPr>
        <w:t>China</w:t>
      </w:r>
      <w:r>
        <w:t xml:space="preserve"> is a </w:t>
      </w:r>
      <w:r w:rsidRPr="004509C5">
        <w:rPr>
          <w:u w:val="single"/>
        </w:rPr>
        <w:t>key driver</w:t>
      </w:r>
      <w:r>
        <w:t xml:space="preserve">. </w:t>
      </w:r>
    </w:p>
    <w:p w:rsidR="001C647F" w:rsidRDefault="00C94B8C" w:rsidP="001E11D0">
      <w:pPr>
        <w:pStyle w:val="ListParagraph"/>
        <w:numPr>
          <w:ilvl w:val="1"/>
          <w:numId w:val="18"/>
        </w:numPr>
        <w:spacing w:before="80"/>
        <w:contextualSpacing w:val="0"/>
      </w:pPr>
      <w:r>
        <w:t xml:space="preserve">It is the successor to </w:t>
      </w:r>
      <w:r w:rsidRPr="001C647F">
        <w:rPr>
          <w:i/>
          <w:iCs/>
          <w:color w:val="009999"/>
        </w:rPr>
        <w:t>Look East</w:t>
      </w:r>
      <w:r w:rsidRPr="001C647F">
        <w:rPr>
          <w:color w:val="009999"/>
        </w:rPr>
        <w:t xml:space="preserve"> Policy</w:t>
      </w:r>
    </w:p>
    <w:p w:rsidR="00C94B8C" w:rsidRDefault="00C94B8C" w:rsidP="001E11D0">
      <w:pPr>
        <w:pStyle w:val="ListParagraph"/>
        <w:numPr>
          <w:ilvl w:val="1"/>
          <w:numId w:val="18"/>
        </w:numPr>
        <w:spacing w:before="80"/>
        <w:contextualSpacing w:val="0"/>
      </w:pPr>
      <w:r w:rsidRPr="004509C5">
        <w:rPr>
          <w:u w:val="single"/>
        </w:rPr>
        <w:t>Difference</w:t>
      </w:r>
      <w:r>
        <w:t xml:space="preserve"> from </w:t>
      </w:r>
      <w:r w:rsidRPr="00B74E97">
        <w:rPr>
          <w:i/>
          <w:iCs/>
        </w:rPr>
        <w:t>Look East Policy</w:t>
      </w:r>
    </w:p>
    <w:p w:rsidR="00C94B8C" w:rsidRDefault="00C94B8C" w:rsidP="003A0593">
      <w:pPr>
        <w:pStyle w:val="ListParagraph"/>
        <w:numPr>
          <w:ilvl w:val="2"/>
          <w:numId w:val="89"/>
        </w:numPr>
        <w:spacing w:before="80"/>
        <w:ind w:left="1604"/>
        <w:contextualSpacing w:val="0"/>
      </w:pPr>
      <w:r>
        <w:t xml:space="preserve">Seeks </w:t>
      </w:r>
      <w:r w:rsidRPr="00A57C2B">
        <w:rPr>
          <w:b/>
          <w:color w:val="70AD47" w:themeColor="accent6"/>
          <w:u w:val="single"/>
        </w:rPr>
        <w:t xml:space="preserve">strategic </w:t>
      </w:r>
      <w:r w:rsidRPr="00A57C2B">
        <w:rPr>
          <w:color w:val="70AD47" w:themeColor="accent6"/>
          <w:u w:val="single"/>
        </w:rPr>
        <w:t>partnership</w:t>
      </w:r>
      <w:r>
        <w:t xml:space="preserve">, in </w:t>
      </w:r>
      <w:r w:rsidRPr="004509C5">
        <w:rPr>
          <w:u w:val="single"/>
        </w:rPr>
        <w:t>addition to economic</w:t>
      </w:r>
      <w:r>
        <w:t xml:space="preserve"> relations</w:t>
      </w:r>
    </w:p>
    <w:p w:rsidR="00C94B8C" w:rsidRDefault="00C94B8C" w:rsidP="003A0593">
      <w:pPr>
        <w:pStyle w:val="ListParagraph"/>
        <w:numPr>
          <w:ilvl w:val="2"/>
          <w:numId w:val="89"/>
        </w:numPr>
        <w:spacing w:before="80"/>
        <w:ind w:left="1604"/>
        <w:contextualSpacing w:val="0"/>
      </w:pPr>
      <w:r w:rsidRPr="004509C5">
        <w:rPr>
          <w:u w:val="single"/>
        </w:rPr>
        <w:t xml:space="preserve">Spans </w:t>
      </w:r>
      <w:r w:rsidRPr="00A57C2B">
        <w:rPr>
          <w:color w:val="70AD47" w:themeColor="accent6"/>
          <w:u w:val="single"/>
        </w:rPr>
        <w:t xml:space="preserve">entire </w:t>
      </w:r>
      <w:r w:rsidR="00A57C2B" w:rsidRPr="00A57C2B">
        <w:rPr>
          <w:b/>
          <w:color w:val="70AD47" w:themeColor="accent6"/>
          <w:u w:val="single"/>
        </w:rPr>
        <w:t>Indo</w:t>
      </w:r>
      <w:r w:rsidRPr="00A57C2B">
        <w:rPr>
          <w:b/>
          <w:color w:val="70AD47" w:themeColor="accent6"/>
          <w:u w:val="single"/>
        </w:rPr>
        <w:t xml:space="preserve">-pacific </w:t>
      </w:r>
      <w:r w:rsidRPr="00A57C2B">
        <w:rPr>
          <w:color w:val="70AD47" w:themeColor="accent6"/>
          <w:u w:val="single"/>
        </w:rPr>
        <w:t>region</w:t>
      </w:r>
      <w:r>
        <w:t xml:space="preserve">, including Japan, Korea &amp; Australia, </w:t>
      </w:r>
      <w:r w:rsidRPr="004509C5">
        <w:rPr>
          <w:u w:val="single"/>
        </w:rPr>
        <w:t>unlike narrow focus on ASEAN</w:t>
      </w:r>
      <w:r>
        <w:t xml:space="preserve"> countries</w:t>
      </w:r>
      <w:r w:rsidR="00E62797" w:rsidRPr="00E62797">
        <w:rPr>
          <w:color w:val="808080" w:themeColor="background1" w:themeShade="80"/>
        </w:rPr>
        <w:t xml:space="preserve"> [SE-Asia]</w:t>
      </w:r>
      <w:r>
        <w:t xml:space="preserve">. </w:t>
      </w:r>
    </w:p>
    <w:p w:rsidR="00817324" w:rsidRDefault="00817324" w:rsidP="003A0593">
      <w:pPr>
        <w:pStyle w:val="ListParagraph"/>
        <w:numPr>
          <w:ilvl w:val="2"/>
          <w:numId w:val="89"/>
        </w:numPr>
        <w:spacing w:before="80"/>
        <w:ind w:left="1604"/>
        <w:contextualSpacing w:val="0"/>
      </w:pPr>
      <w:r>
        <w:t xml:space="preserve">Act East </w:t>
      </w:r>
      <w:r w:rsidRPr="00A57C2B">
        <w:t xml:space="preserve">parallelly </w:t>
      </w:r>
      <w:r w:rsidRPr="00A57C2B">
        <w:rPr>
          <w:color w:val="70AD47" w:themeColor="accent6"/>
          <w:u w:val="single"/>
        </w:rPr>
        <w:t>focus on NER development</w:t>
      </w:r>
      <w:r>
        <w:t xml:space="preserve">, i.e., </w:t>
      </w:r>
      <w:r w:rsidRPr="00806F78">
        <w:rPr>
          <w:color w:val="70AD47" w:themeColor="accent6"/>
        </w:rPr>
        <w:t>Act-East via North-East</w:t>
      </w:r>
      <w:r>
        <w:t xml:space="preserve">. </w:t>
      </w:r>
    </w:p>
    <w:p w:rsidR="00C94B8C" w:rsidRDefault="00C94B8C" w:rsidP="001E11D0">
      <w:pPr>
        <w:pStyle w:val="ListParagraph"/>
        <w:numPr>
          <w:ilvl w:val="1"/>
          <w:numId w:val="18"/>
        </w:numPr>
        <w:spacing w:before="140"/>
        <w:contextualSpacing w:val="0"/>
      </w:pPr>
      <w:r w:rsidRPr="00A57C2B">
        <w:rPr>
          <w:color w:val="70AD47" w:themeColor="accent6"/>
          <w:u w:val="single"/>
        </w:rPr>
        <w:t>Connectivity</w:t>
      </w:r>
      <w:r w:rsidRPr="00A57C2B">
        <w:t xml:space="preserve"> </w:t>
      </w:r>
      <w:r>
        <w:t xml:space="preserve">is an </w:t>
      </w:r>
      <w:r w:rsidRPr="004509C5">
        <w:rPr>
          <w:u w:val="single"/>
        </w:rPr>
        <w:t>important dimensio</w:t>
      </w:r>
      <w:r>
        <w:t>n of Act East policy</w:t>
      </w:r>
    </w:p>
    <w:p w:rsidR="00C94B8C" w:rsidRDefault="00C94B8C" w:rsidP="001E11D0">
      <w:pPr>
        <w:pStyle w:val="ListParagraph"/>
        <w:numPr>
          <w:ilvl w:val="2"/>
          <w:numId w:val="18"/>
        </w:numPr>
        <w:contextualSpacing w:val="0"/>
        <w:rPr>
          <w:color w:val="009999"/>
        </w:rPr>
      </w:pPr>
      <w:r w:rsidRPr="004509C5">
        <w:rPr>
          <w:color w:val="009999"/>
        </w:rPr>
        <w:t>Kaladan multimodal transport project</w:t>
      </w:r>
      <w:r w:rsidR="00D325AC">
        <w:rPr>
          <w:color w:val="009999"/>
        </w:rPr>
        <w:t xml:space="preserve"> [</w:t>
      </w:r>
      <w:hyperlink r:id="rId144" w:history="1">
        <w:r w:rsidR="00D325AC" w:rsidRPr="00D325AC">
          <w:rPr>
            <w:rStyle w:val="Hyperlink"/>
          </w:rPr>
          <w:t>link to image</w:t>
        </w:r>
      </w:hyperlink>
      <w:r w:rsidR="00D325AC">
        <w:rPr>
          <w:color w:val="009999"/>
        </w:rPr>
        <w:t>]</w:t>
      </w:r>
    </w:p>
    <w:p w:rsidR="00D325AC" w:rsidRPr="00D325AC" w:rsidRDefault="00D325AC" w:rsidP="00D325AC">
      <w:pPr>
        <w:ind w:left="1872" w:firstLine="0"/>
        <w:rPr>
          <w:color w:val="009999"/>
        </w:rPr>
      </w:pPr>
      <w:r>
        <w:rPr>
          <w:noProof/>
          <w:lang w:val="en-US"/>
        </w:rPr>
        <w:drawing>
          <wp:inline distT="0" distB="0" distL="0" distR="0">
            <wp:extent cx="1890670" cy="1106252"/>
            <wp:effectExtent l="19050" t="0" r="0" b="0"/>
            <wp:docPr id="50" name="Picture 26" descr="C:\Users\aggar\Documents\Endgame - Non syncable content\GS - I\Geography\Resources\kaladan mutlimodal transport proj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ggar\Documents\Endgame - Non syncable content\GS - I\Geography\Resources\kaladan mutlimodal transport project.png"/>
                    <pic:cNvPicPr>
                      <a:picLocks noChangeAspect="1" noChangeArrowheads="1"/>
                    </pic:cNvPicPr>
                  </pic:nvPicPr>
                  <pic:blipFill>
                    <a:blip r:embed="rId145" cstate="print"/>
                    <a:srcRect/>
                    <a:stretch>
                      <a:fillRect/>
                    </a:stretch>
                  </pic:blipFill>
                  <pic:spPr bwMode="auto">
                    <a:xfrm>
                      <a:off x="0" y="0"/>
                      <a:ext cx="1890295" cy="1106033"/>
                    </a:xfrm>
                    <a:prstGeom prst="rect">
                      <a:avLst/>
                    </a:prstGeom>
                    <a:noFill/>
                    <a:ln w="9525">
                      <a:noFill/>
                      <a:miter lim="800000"/>
                      <a:headEnd/>
                      <a:tailEnd/>
                    </a:ln>
                  </pic:spPr>
                </pic:pic>
              </a:graphicData>
            </a:graphic>
          </wp:inline>
        </w:drawing>
      </w:r>
    </w:p>
    <w:p w:rsidR="00C94B8C" w:rsidRDefault="00C94B8C" w:rsidP="001E11D0">
      <w:pPr>
        <w:pStyle w:val="ListParagraph"/>
        <w:numPr>
          <w:ilvl w:val="2"/>
          <w:numId w:val="18"/>
        </w:numPr>
        <w:spacing w:before="120"/>
        <w:ind w:left="1604"/>
        <w:contextualSpacing w:val="0"/>
      </w:pPr>
      <w:r w:rsidRPr="004509C5">
        <w:rPr>
          <w:color w:val="009999"/>
        </w:rPr>
        <w:t>Trilateral highway project</w:t>
      </w:r>
      <w:r>
        <w:t xml:space="preserve">, connecting </w:t>
      </w:r>
      <w:r w:rsidRPr="004509C5">
        <w:rPr>
          <w:u w:val="single"/>
        </w:rPr>
        <w:t>NER with Myanmar &amp; Thailand</w:t>
      </w:r>
      <w:r>
        <w:t>.</w:t>
      </w:r>
      <w:r w:rsidR="00D325AC">
        <w:t xml:space="preserve"> [</w:t>
      </w:r>
      <w:hyperlink r:id="rId146" w:history="1">
        <w:r w:rsidR="00D325AC" w:rsidRPr="00D325AC">
          <w:rPr>
            <w:rStyle w:val="Hyperlink"/>
          </w:rPr>
          <w:t>link</w:t>
        </w:r>
      </w:hyperlink>
      <w:r w:rsidR="00D325AC">
        <w:t>]</w:t>
      </w:r>
    </w:p>
    <w:p w:rsidR="00D325AC" w:rsidRDefault="0081547D" w:rsidP="008514CD">
      <w:pPr>
        <w:ind w:left="1872" w:firstLine="0"/>
      </w:pPr>
      <w:r>
        <w:pict>
          <v:shape id="_x0000_i1030" type="#_x0000_t75" style="width:150.35pt;height:156.65pt">
            <v:imagedata r:id="rId147" o:title="1200px-India–Myanmar–Thailand_Trilateral_Highway"/>
          </v:shape>
        </w:pict>
      </w:r>
    </w:p>
    <w:p w:rsidR="00C94B8C" w:rsidRDefault="00C94B8C" w:rsidP="001E11D0">
      <w:pPr>
        <w:pStyle w:val="ListParagraph"/>
        <w:numPr>
          <w:ilvl w:val="2"/>
          <w:numId w:val="18"/>
        </w:numPr>
        <w:contextualSpacing w:val="0"/>
      </w:pPr>
      <w:r>
        <w:t xml:space="preserve">Development of </w:t>
      </w:r>
      <w:r w:rsidRPr="00B327FC">
        <w:rPr>
          <w:u w:val="single"/>
        </w:rPr>
        <w:t>bridges &amp; highway under</w:t>
      </w:r>
      <w:r>
        <w:t xml:space="preserve"> </w:t>
      </w:r>
      <w:r w:rsidRPr="00B327FC">
        <w:rPr>
          <w:u w:val="single"/>
        </w:rPr>
        <w:t>India-Japan Act East forum</w:t>
      </w:r>
      <w:r>
        <w:t xml:space="preserve">. </w:t>
      </w:r>
    </w:p>
    <w:p w:rsidR="00C94B8C" w:rsidRDefault="00C94B8C" w:rsidP="001E11D0">
      <w:pPr>
        <w:pStyle w:val="ListParagraph"/>
        <w:numPr>
          <w:ilvl w:val="1"/>
          <w:numId w:val="18"/>
        </w:numPr>
        <w:spacing w:before="100"/>
        <w:contextualSpacing w:val="0"/>
      </w:pPr>
      <w:r>
        <w:t xml:space="preserve">India is also implementing </w:t>
      </w:r>
      <w:r w:rsidRPr="008514CD">
        <w:rPr>
          <w:b/>
          <w:color w:val="009999"/>
        </w:rPr>
        <w:t>Quick impact projects</w:t>
      </w:r>
      <w:r>
        <w:t xml:space="preserve"> (QIP) in </w:t>
      </w:r>
      <w:r w:rsidRPr="008514CD">
        <w:rPr>
          <w:u w:val="single"/>
        </w:rPr>
        <w:t>Myanmar, Laos, Cambodia and Vietnam</w:t>
      </w:r>
      <w:r>
        <w:t xml:space="preserve">. </w:t>
      </w:r>
    </w:p>
    <w:p w:rsidR="00C94B8C" w:rsidRDefault="00C94B8C" w:rsidP="001E11D0">
      <w:pPr>
        <w:pStyle w:val="Heading3"/>
        <w:numPr>
          <w:ilvl w:val="0"/>
          <w:numId w:val="18"/>
        </w:numPr>
        <w:spacing w:before="600"/>
      </w:pPr>
      <w:bookmarkStart w:id="808" w:name="_Toc128550113"/>
      <w:bookmarkStart w:id="809" w:name="_Toc143354075"/>
      <w:r>
        <w:t>NER development</w:t>
      </w:r>
      <w:bookmarkEnd w:id="808"/>
      <w:bookmarkEnd w:id="809"/>
    </w:p>
    <w:p w:rsidR="00C94B8C" w:rsidRDefault="00C94B8C" w:rsidP="001E11D0">
      <w:pPr>
        <w:pStyle w:val="ListParagraph"/>
        <w:numPr>
          <w:ilvl w:val="1"/>
          <w:numId w:val="18"/>
        </w:numPr>
        <w:spacing w:before="0" w:after="60"/>
        <w:contextualSpacing w:val="0"/>
      </w:pPr>
      <w:r w:rsidRPr="008514CD">
        <w:rPr>
          <w:i/>
          <w:iCs/>
          <w:color w:val="009999"/>
        </w:rPr>
        <w:t>Act East Policy</w:t>
      </w:r>
      <w:r>
        <w:t xml:space="preserve"> is </w:t>
      </w:r>
      <w:r w:rsidRPr="008514CD">
        <w:rPr>
          <w:u w:val="single"/>
        </w:rPr>
        <w:t xml:space="preserve">closely connected with </w:t>
      </w:r>
      <w:r w:rsidR="008514CD" w:rsidRPr="008514CD">
        <w:rPr>
          <w:u w:val="single"/>
        </w:rPr>
        <w:t xml:space="preserve">NER </w:t>
      </w:r>
      <w:r w:rsidRPr="008514CD">
        <w:rPr>
          <w:u w:val="single"/>
        </w:rPr>
        <w:t>developmen</w:t>
      </w:r>
      <w:r w:rsidR="008514CD">
        <w:rPr>
          <w:u w:val="single"/>
        </w:rPr>
        <w:t>t</w:t>
      </w:r>
      <w:r>
        <w:t>.</w:t>
      </w:r>
    </w:p>
    <w:p w:rsidR="00C94B8C" w:rsidRPr="00D40C33" w:rsidRDefault="00C94B8C" w:rsidP="001E11D0">
      <w:pPr>
        <w:pStyle w:val="ListParagraph"/>
        <w:numPr>
          <w:ilvl w:val="1"/>
          <w:numId w:val="18"/>
        </w:numPr>
        <w:spacing w:before="0" w:after="60"/>
        <w:contextualSpacing w:val="0"/>
      </w:pPr>
      <w:r w:rsidRPr="005D41B4">
        <w:rPr>
          <w:iCs/>
        </w:rPr>
        <w:t>Japan</w:t>
      </w:r>
      <w:r>
        <w:rPr>
          <w:iCs/>
        </w:rPr>
        <w:t>e</w:t>
      </w:r>
      <w:r w:rsidRPr="005D41B4">
        <w:rPr>
          <w:iCs/>
        </w:rPr>
        <w:t>s</w:t>
      </w:r>
      <w:r>
        <w:rPr>
          <w:iCs/>
        </w:rPr>
        <w:t>e</w:t>
      </w:r>
      <w:r w:rsidRPr="005D41B4">
        <w:rPr>
          <w:iCs/>
        </w:rPr>
        <w:t xml:space="preserve"> ‘</w:t>
      </w:r>
      <w:r w:rsidRPr="008514CD">
        <w:rPr>
          <w:b/>
          <w:i/>
          <w:iCs/>
          <w:color w:val="009999"/>
        </w:rPr>
        <w:t>Open &amp; Free Indo-Pacific strategy</w:t>
      </w:r>
      <w:r w:rsidRPr="002C77D7">
        <w:rPr>
          <w:b/>
          <w:iCs/>
        </w:rPr>
        <w:t>’</w:t>
      </w:r>
      <w:r w:rsidRPr="005D41B4">
        <w:rPr>
          <w:iCs/>
        </w:rPr>
        <w:t xml:space="preserve"> and India</w:t>
      </w:r>
      <w:r>
        <w:rPr>
          <w:iCs/>
        </w:rPr>
        <w:t>n</w:t>
      </w:r>
      <w:r w:rsidRPr="005D41B4">
        <w:rPr>
          <w:iCs/>
        </w:rPr>
        <w:t xml:space="preserve"> </w:t>
      </w:r>
      <w:r>
        <w:rPr>
          <w:iCs/>
        </w:rPr>
        <w:t>‘</w:t>
      </w:r>
      <w:r w:rsidRPr="008514CD">
        <w:rPr>
          <w:b/>
          <w:i/>
          <w:iCs/>
          <w:color w:val="009999"/>
        </w:rPr>
        <w:t>Act East Policy</w:t>
      </w:r>
      <w:r>
        <w:rPr>
          <w:b/>
          <w:i/>
          <w:iCs/>
        </w:rPr>
        <w:t>’</w:t>
      </w:r>
      <w:r w:rsidRPr="005D41B4">
        <w:rPr>
          <w:iCs/>
        </w:rPr>
        <w:t xml:space="preserve"> both </w:t>
      </w:r>
      <w:r w:rsidRPr="008514CD">
        <w:rPr>
          <w:iCs/>
          <w:u w:val="single"/>
        </w:rPr>
        <w:t>converge in India’s NER</w:t>
      </w:r>
      <w:r w:rsidRPr="005D41B4">
        <w:rPr>
          <w:iCs/>
        </w:rPr>
        <w:t xml:space="preserve">. </w:t>
      </w:r>
      <w:r>
        <w:rPr>
          <w:iCs/>
        </w:rPr>
        <w:t xml:space="preserve"> Hence, </w:t>
      </w:r>
      <w:r w:rsidRPr="008514CD">
        <w:rPr>
          <w:iCs/>
          <w:u w:val="single"/>
        </w:rPr>
        <w:t xml:space="preserve">bilateral consensus </w:t>
      </w:r>
      <w:r w:rsidRPr="005D41B4">
        <w:rPr>
          <w:iCs/>
        </w:rPr>
        <w:t>between I</w:t>
      </w:r>
      <w:r w:rsidRPr="008514CD">
        <w:rPr>
          <w:iCs/>
          <w:u w:val="single"/>
        </w:rPr>
        <w:t>ndia &amp; Japan to cooperate on NER development</w:t>
      </w:r>
    </w:p>
    <w:p w:rsidR="00C94B8C" w:rsidRDefault="00C94B8C" w:rsidP="001E11D0">
      <w:pPr>
        <w:pStyle w:val="ListParagraph"/>
        <w:numPr>
          <w:ilvl w:val="1"/>
          <w:numId w:val="18"/>
        </w:numPr>
        <w:spacing w:before="240" w:after="60"/>
        <w:contextualSpacing w:val="0"/>
      </w:pPr>
      <w:r w:rsidRPr="00EC20C6">
        <w:rPr>
          <w:i/>
          <w:color w:val="70AD47" w:themeColor="accent6"/>
        </w:rPr>
        <w:t xml:space="preserve">2014: </w:t>
      </w:r>
      <w:r w:rsidRPr="008514CD">
        <w:rPr>
          <w:b/>
          <w:i/>
          <w:color w:val="009999"/>
        </w:rPr>
        <w:t>Tokyo declaration</w:t>
      </w:r>
      <w:r>
        <w:t xml:space="preserve"> affirmed </w:t>
      </w:r>
      <w:r w:rsidRPr="008514CD">
        <w:rPr>
          <w:u w:val="single"/>
        </w:rPr>
        <w:t>Japan’s commitment</w:t>
      </w:r>
      <w:r>
        <w:t xml:space="preserve"> to enhancing </w:t>
      </w:r>
      <w:r w:rsidRPr="008514CD">
        <w:rPr>
          <w:u w:val="single" w:color="00B0F0"/>
        </w:rPr>
        <w:t>connectivity</w:t>
      </w:r>
      <w:r>
        <w:t xml:space="preserve"> and </w:t>
      </w:r>
      <w:r w:rsidRPr="008514CD">
        <w:rPr>
          <w:u w:val="single" w:color="00B0F0"/>
        </w:rPr>
        <w:t>development</w:t>
      </w:r>
      <w:r>
        <w:t xml:space="preserve"> in NER</w:t>
      </w:r>
    </w:p>
    <w:p w:rsidR="00C94B8C" w:rsidRPr="00076B5D" w:rsidRDefault="00C94B8C" w:rsidP="001E11D0">
      <w:pPr>
        <w:pStyle w:val="ListParagraph"/>
        <w:numPr>
          <w:ilvl w:val="1"/>
          <w:numId w:val="18"/>
        </w:numPr>
        <w:spacing w:before="0" w:after="60"/>
        <w:contextualSpacing w:val="0"/>
      </w:pPr>
      <w:r>
        <w:t xml:space="preserve">2015: Japan provided </w:t>
      </w:r>
      <w:r w:rsidRPr="00672FF2">
        <w:rPr>
          <w:b/>
          <w:i/>
          <w:iCs/>
          <w:color w:val="009999"/>
        </w:rPr>
        <w:t>Overseas development assistance</w:t>
      </w:r>
      <w:r>
        <w:rPr>
          <w:i/>
          <w:iCs/>
        </w:rPr>
        <w:t xml:space="preserve"> </w:t>
      </w:r>
      <w:r w:rsidRPr="00076B5D">
        <w:rPr>
          <w:iCs/>
        </w:rPr>
        <w:t>(ODA)</w:t>
      </w:r>
      <w:r>
        <w:rPr>
          <w:iCs/>
        </w:rPr>
        <w:t xml:space="preserve"> loans for </w:t>
      </w:r>
      <w:r w:rsidRPr="00672FF2">
        <w:rPr>
          <w:iCs/>
          <w:u w:val="single"/>
        </w:rPr>
        <w:t>connectivity projects in NER</w:t>
      </w:r>
    </w:p>
    <w:p w:rsidR="00C94B8C" w:rsidRPr="005274CB" w:rsidRDefault="00C94B8C" w:rsidP="001E11D0">
      <w:pPr>
        <w:pStyle w:val="ListParagraph"/>
        <w:numPr>
          <w:ilvl w:val="1"/>
          <w:numId w:val="18"/>
        </w:numPr>
        <w:spacing w:before="0" w:after="60"/>
        <w:contextualSpacing w:val="0"/>
      </w:pPr>
      <w:r w:rsidRPr="00EC20C6">
        <w:rPr>
          <w:iCs/>
          <w:color w:val="70AD47" w:themeColor="accent6"/>
        </w:rPr>
        <w:t>2017</w:t>
      </w:r>
      <w:r>
        <w:rPr>
          <w:iCs/>
        </w:rPr>
        <w:t xml:space="preserve">: </w:t>
      </w:r>
      <w:r w:rsidRPr="00EC20C6">
        <w:rPr>
          <w:b/>
          <w:i/>
          <w:iCs/>
          <w:color w:val="009999"/>
          <w:u w:val="single" w:color="00B050"/>
        </w:rPr>
        <w:t>India-Japan Act-East Forum</w:t>
      </w:r>
      <w:r w:rsidRPr="00672FF2">
        <w:rPr>
          <w:iCs/>
          <w:color w:val="009999"/>
        </w:rPr>
        <w:t xml:space="preserve"> </w:t>
      </w:r>
      <w:r w:rsidRPr="00EC20C6">
        <w:rPr>
          <w:iCs/>
        </w:rPr>
        <w:t>conceived</w:t>
      </w:r>
      <w:r>
        <w:rPr>
          <w:iCs/>
        </w:rPr>
        <w:t xml:space="preserve"> </w:t>
      </w:r>
      <w:r w:rsidRPr="00672FF2">
        <w:rPr>
          <w:iCs/>
          <w:u w:val="single"/>
        </w:rPr>
        <w:t>for bilateral cooperation</w:t>
      </w:r>
      <w:r>
        <w:rPr>
          <w:iCs/>
        </w:rPr>
        <w:t xml:space="preserve">. It will </w:t>
      </w:r>
      <w:r w:rsidRPr="00806F78">
        <w:rPr>
          <w:iCs/>
          <w:color w:val="70AD47" w:themeColor="accent6"/>
          <w:u w:val="single"/>
        </w:rPr>
        <w:t>identify project</w:t>
      </w:r>
      <w:r w:rsidRPr="00806F78">
        <w:rPr>
          <w:iCs/>
          <w:color w:val="70AD47" w:themeColor="accent6"/>
        </w:rPr>
        <w:t xml:space="preserve">s </w:t>
      </w:r>
      <w:r w:rsidR="00806F78" w:rsidRPr="00806F78">
        <w:rPr>
          <w:iCs/>
          <w:color w:val="70AD47" w:themeColor="accent6"/>
        </w:rPr>
        <w:t>in NER</w:t>
      </w:r>
      <w:r w:rsidR="00806F78">
        <w:rPr>
          <w:iCs/>
        </w:rPr>
        <w:t xml:space="preserve"> </w:t>
      </w:r>
      <w:r>
        <w:rPr>
          <w:iCs/>
        </w:rPr>
        <w:t xml:space="preserve">for </w:t>
      </w:r>
      <w:r w:rsidRPr="00672FF2">
        <w:rPr>
          <w:iCs/>
          <w:u w:val="single"/>
        </w:rPr>
        <w:t>economic development</w:t>
      </w:r>
      <w:r w:rsidR="00806F78">
        <w:rPr>
          <w:iCs/>
        </w:rPr>
        <w:t xml:space="preserve"> of region, including</w:t>
      </w:r>
      <w:r>
        <w:rPr>
          <w:iCs/>
        </w:rPr>
        <w:t xml:space="preserve"> connectivity, </w:t>
      </w:r>
      <w:r w:rsidRPr="00672FF2">
        <w:rPr>
          <w:iCs/>
          <w:u w:val="single"/>
        </w:rPr>
        <w:t>environment</w:t>
      </w:r>
      <w:r>
        <w:rPr>
          <w:iCs/>
        </w:rPr>
        <w:t xml:space="preserve">, </w:t>
      </w:r>
      <w:r w:rsidRPr="00672FF2">
        <w:rPr>
          <w:iCs/>
          <w:u w:val="single"/>
        </w:rPr>
        <w:t>disaster management</w:t>
      </w:r>
      <w:r>
        <w:rPr>
          <w:iCs/>
        </w:rPr>
        <w:t xml:space="preserve"> and people-to-people contacts.</w:t>
      </w:r>
    </w:p>
    <w:p w:rsidR="00C94B8C" w:rsidRDefault="00C94B8C" w:rsidP="001E11D0">
      <w:pPr>
        <w:pStyle w:val="ListParagraph"/>
        <w:numPr>
          <w:ilvl w:val="1"/>
          <w:numId w:val="18"/>
        </w:numPr>
        <w:spacing w:before="0" w:after="60"/>
        <w:contextualSpacing w:val="0"/>
      </w:pPr>
      <w:r>
        <w:t xml:space="preserve">The </w:t>
      </w:r>
      <w:r w:rsidRPr="00022F97">
        <w:rPr>
          <w:u w:val="single"/>
        </w:rPr>
        <w:t>NER connectivity projects</w:t>
      </w:r>
      <w:r>
        <w:t xml:space="preserve"> would facilitate both </w:t>
      </w:r>
      <w:r w:rsidRPr="004453B5">
        <w:rPr>
          <w:u w:val="single"/>
        </w:rPr>
        <w:t>domestic &amp; foreign connectivity</w:t>
      </w:r>
      <w:r>
        <w:t xml:space="preserve"> to NER. </w:t>
      </w:r>
    </w:p>
    <w:p w:rsidR="00C94B8C" w:rsidRDefault="00C94B8C" w:rsidP="001E11D0">
      <w:pPr>
        <w:pStyle w:val="ListParagraph"/>
        <w:numPr>
          <w:ilvl w:val="1"/>
          <w:numId w:val="18"/>
        </w:numPr>
        <w:spacing w:before="240" w:after="60"/>
        <w:contextualSpacing w:val="0"/>
      </w:pPr>
      <w:r w:rsidRPr="00672FF2">
        <w:rPr>
          <w:u w:val="single"/>
        </w:rPr>
        <w:t>Japan</w:t>
      </w:r>
      <w:r>
        <w:t>, through its ODA loans, has sup</w:t>
      </w:r>
      <w:r w:rsidRPr="00672FF2">
        <w:rPr>
          <w:u w:val="single"/>
        </w:rPr>
        <w:t>ported India’s connectivity projects in Bangladesh, Myanmar</w:t>
      </w:r>
      <w:r>
        <w:t xml:space="preserve"> and other East-Asian countries.</w:t>
      </w:r>
    </w:p>
    <w:p w:rsidR="00C94B8C" w:rsidRDefault="00C94B8C" w:rsidP="001E11D0">
      <w:pPr>
        <w:pStyle w:val="ListParagraph"/>
        <w:numPr>
          <w:ilvl w:val="1"/>
          <w:numId w:val="18"/>
        </w:numPr>
        <w:spacing w:before="0" w:after="60"/>
        <w:contextualSpacing w:val="0"/>
      </w:pPr>
      <w:r>
        <w:t>Besides</w:t>
      </w:r>
      <w:r w:rsidR="00022F97">
        <w:t>,</w:t>
      </w:r>
      <w:r>
        <w:t xml:space="preserve"> their </w:t>
      </w:r>
      <w:r w:rsidRPr="00672FF2">
        <w:rPr>
          <w:u w:val="single"/>
        </w:rPr>
        <w:t>joint cooperation</w:t>
      </w:r>
      <w:r>
        <w:t xml:space="preserve"> also extends to </w:t>
      </w:r>
      <w:r w:rsidRPr="00672FF2">
        <w:rPr>
          <w:u w:val="single"/>
        </w:rPr>
        <w:t>projects in</w:t>
      </w:r>
      <w:r>
        <w:t>:</w:t>
      </w:r>
    </w:p>
    <w:p w:rsidR="00C94B8C" w:rsidRDefault="00C94B8C" w:rsidP="001E11D0">
      <w:pPr>
        <w:pStyle w:val="ListParagraph"/>
        <w:numPr>
          <w:ilvl w:val="2"/>
          <w:numId w:val="18"/>
        </w:numPr>
        <w:spacing w:before="240" w:after="60"/>
      </w:pPr>
      <w:r>
        <w:t xml:space="preserve"> </w:t>
      </w:r>
      <w:r w:rsidRPr="00672FF2">
        <w:rPr>
          <w:color w:val="9A57CD"/>
        </w:rPr>
        <w:t>Sri Lanka</w:t>
      </w:r>
      <w:r>
        <w:t xml:space="preserve"> (LNG infrastructure),</w:t>
      </w:r>
    </w:p>
    <w:p w:rsidR="00022F97" w:rsidRDefault="00C94B8C" w:rsidP="00022F97">
      <w:pPr>
        <w:pStyle w:val="ListParagraph"/>
        <w:numPr>
          <w:ilvl w:val="2"/>
          <w:numId w:val="18"/>
        </w:numPr>
        <w:spacing w:before="240" w:after="60"/>
      </w:pPr>
      <w:r>
        <w:t xml:space="preserve"> </w:t>
      </w:r>
      <w:r w:rsidR="00022F97" w:rsidRPr="00672FF2">
        <w:rPr>
          <w:color w:val="9A57CD"/>
        </w:rPr>
        <w:t>Bangladesh</w:t>
      </w:r>
      <w:r w:rsidR="00022F97">
        <w:t xml:space="preserve"> (construction of roads &amp; bridges) etc. </w:t>
      </w:r>
    </w:p>
    <w:p w:rsidR="00C94B8C" w:rsidRDefault="00C94B8C" w:rsidP="001E11D0">
      <w:pPr>
        <w:pStyle w:val="ListParagraph"/>
        <w:numPr>
          <w:ilvl w:val="2"/>
          <w:numId w:val="18"/>
        </w:numPr>
        <w:spacing w:before="240" w:after="60"/>
      </w:pPr>
      <w:r w:rsidRPr="00672FF2">
        <w:rPr>
          <w:color w:val="9A57CD"/>
        </w:rPr>
        <w:t>Myanmar</w:t>
      </w:r>
      <w:r>
        <w:t xml:space="preserve"> (</w:t>
      </w:r>
      <w:r w:rsidRPr="00672FF2">
        <w:rPr>
          <w:u w:val="single"/>
        </w:rPr>
        <w:t>development in Rakhine state</w:t>
      </w:r>
      <w:r>
        <w:t>)</w:t>
      </w:r>
    </w:p>
    <w:p w:rsidR="0095510E" w:rsidRDefault="0095510E" w:rsidP="001E11D0">
      <w:pPr>
        <w:pStyle w:val="Heading3"/>
        <w:numPr>
          <w:ilvl w:val="0"/>
          <w:numId w:val="18"/>
        </w:numPr>
      </w:pPr>
      <w:bookmarkStart w:id="810" w:name="_Toc143354076"/>
      <w:r>
        <w:t>Sources</w:t>
      </w:r>
      <w:bookmarkEnd w:id="810"/>
    </w:p>
    <w:p w:rsidR="0095510E" w:rsidRDefault="00E81CA8" w:rsidP="001E11D0">
      <w:pPr>
        <w:pStyle w:val="ListParagraph"/>
        <w:numPr>
          <w:ilvl w:val="1"/>
          <w:numId w:val="18"/>
        </w:numPr>
        <w:spacing w:before="0"/>
      </w:pPr>
      <w:hyperlink r:id="rId148" w:history="1">
        <w:r w:rsidR="0095510E" w:rsidRPr="00800669">
          <w:rPr>
            <w:rStyle w:val="Hyperlink"/>
          </w:rPr>
          <w:t>Oxford handbook on Indian Foreign policy</w:t>
        </w:r>
      </w:hyperlink>
      <w:r w:rsidR="0095510E">
        <w:t>: P-1</w:t>
      </w:r>
    </w:p>
    <w:p w:rsidR="00EA53DF" w:rsidRDefault="00E81CA8" w:rsidP="001E11D0">
      <w:pPr>
        <w:pStyle w:val="ListParagraph"/>
        <w:numPr>
          <w:ilvl w:val="1"/>
          <w:numId w:val="18"/>
        </w:numPr>
      </w:pPr>
      <w:hyperlink r:id="rId149" w:history="1">
        <w:r w:rsidR="00EA53DF" w:rsidRPr="00EA53DF">
          <w:rPr>
            <w:rStyle w:val="Hyperlink"/>
          </w:rPr>
          <w:t>Look East/Act East policy, IGNOU</w:t>
        </w:r>
      </w:hyperlink>
      <w:r w:rsidR="00EA53DF">
        <w:t>: P-2</w:t>
      </w:r>
    </w:p>
    <w:p w:rsidR="00C94B8C" w:rsidRDefault="00E81CA8" w:rsidP="001E11D0">
      <w:pPr>
        <w:pStyle w:val="ListParagraph"/>
        <w:numPr>
          <w:ilvl w:val="1"/>
          <w:numId w:val="18"/>
        </w:numPr>
      </w:pPr>
      <w:hyperlink r:id="rId150" w:history="1">
        <w:r w:rsidR="0095510E" w:rsidRPr="00800669">
          <w:rPr>
            <w:rStyle w:val="Hyperlink"/>
          </w:rPr>
          <w:t>ORF article on Look Eas</w:t>
        </w:r>
        <w:r w:rsidR="00800669">
          <w:rPr>
            <w:rStyle w:val="Hyperlink"/>
          </w:rPr>
          <w:t>t / Act East</w:t>
        </w:r>
      </w:hyperlink>
      <w:r w:rsidR="00EA53DF">
        <w:t>: P-3</w:t>
      </w:r>
    </w:p>
    <w:p w:rsidR="0095510E" w:rsidRDefault="0095510E">
      <w:pPr>
        <w:rPr>
          <w:rFonts w:asciiTheme="majorHAnsi" w:eastAsiaTheme="majorEastAsia" w:hAnsiTheme="majorHAnsi" w:cstheme="majorBidi"/>
          <w:b/>
          <w:bCs/>
          <w:color w:val="4472C4" w:themeColor="accent1"/>
          <w:sz w:val="30"/>
          <w:szCs w:val="26"/>
        </w:rPr>
      </w:pPr>
      <w:bookmarkStart w:id="811" w:name="_Toc128550114"/>
      <w:r>
        <w:br w:type="page"/>
      </w:r>
    </w:p>
    <w:p w:rsidR="00C94B8C" w:rsidRDefault="00C94B8C" w:rsidP="00806B61">
      <w:pPr>
        <w:pStyle w:val="Heading2"/>
        <w:spacing w:before="200"/>
      </w:pPr>
      <w:bookmarkStart w:id="812" w:name="_Toc143354077"/>
      <w:r>
        <w:t>Impediments to regional co-operation</w:t>
      </w:r>
      <w:bookmarkEnd w:id="811"/>
      <w:bookmarkEnd w:id="812"/>
    </w:p>
    <w:p w:rsidR="00C94B8C" w:rsidRDefault="00C94B8C" w:rsidP="001E11D0">
      <w:pPr>
        <w:pStyle w:val="Heading3"/>
        <w:numPr>
          <w:ilvl w:val="1"/>
          <w:numId w:val="18"/>
        </w:numPr>
        <w:spacing w:before="200"/>
      </w:pPr>
      <w:bookmarkStart w:id="813" w:name="_Toc128550115"/>
      <w:bookmarkStart w:id="814" w:name="_Toc143354078"/>
      <w:r>
        <w:t>River water disputes</w:t>
      </w:r>
      <w:bookmarkEnd w:id="813"/>
      <w:bookmarkEnd w:id="814"/>
    </w:p>
    <w:p w:rsidR="00C94B8C" w:rsidRDefault="00C94B8C" w:rsidP="003A0593">
      <w:pPr>
        <w:pStyle w:val="Heading4"/>
        <w:numPr>
          <w:ilvl w:val="2"/>
          <w:numId w:val="97"/>
        </w:numPr>
      </w:pPr>
      <w:r>
        <w:t>Bangladesh</w:t>
      </w:r>
    </w:p>
    <w:p w:rsidR="0020105D" w:rsidRPr="0020105D" w:rsidRDefault="0020105D" w:rsidP="0020105D">
      <w:pPr>
        <w:pStyle w:val="AsCore-byline"/>
        <w:ind w:left="1242"/>
      </w:pPr>
      <w:r>
        <w:t>Teesta, Ganges, Feni, Kushiyara</w:t>
      </w:r>
    </w:p>
    <w:p w:rsidR="00C94B8C" w:rsidRDefault="00C94B8C" w:rsidP="00A26897">
      <w:pPr>
        <w:spacing w:before="100"/>
        <w:ind w:left="1560" w:firstLine="0"/>
      </w:pPr>
      <w:r>
        <w:t>54 Transborder rivers between India &amp; Bangladesh</w:t>
      </w:r>
      <w:r w:rsidR="00A26897">
        <w:t>. Bangladesh receives about 91% of its total water from rivers flowing from India</w:t>
      </w:r>
      <w:r w:rsidR="00A26897">
        <w:rPr>
          <w:color w:val="808080" w:themeColor="background1" w:themeShade="80"/>
        </w:rPr>
        <w:t xml:space="preserve"> [Vision CAPDF</w:t>
      </w:r>
      <w:r w:rsidR="00A26897" w:rsidRPr="00A26897">
        <w:rPr>
          <w:color w:val="808080" w:themeColor="background1" w:themeShade="80"/>
        </w:rPr>
        <w:t>]</w:t>
      </w:r>
      <w:r w:rsidR="00A26897">
        <w:t>.</w:t>
      </w:r>
    </w:p>
    <w:p w:rsidR="00C94B8C" w:rsidRDefault="00C94B8C" w:rsidP="00C94B8C">
      <w:pPr>
        <w:ind w:left="1962"/>
      </w:pPr>
      <w:r>
        <w:t>Current dynamics:</w:t>
      </w:r>
    </w:p>
    <w:p w:rsidR="00C94B8C" w:rsidRDefault="00C94B8C" w:rsidP="001E11D0">
      <w:pPr>
        <w:pStyle w:val="ListParagraph"/>
        <w:numPr>
          <w:ilvl w:val="3"/>
          <w:numId w:val="18"/>
        </w:numPr>
        <w:ind w:left="2228"/>
        <w:contextualSpacing w:val="0"/>
      </w:pPr>
      <w:r>
        <w:t xml:space="preserve">MoU on </w:t>
      </w:r>
      <w:r w:rsidRPr="001E1A0F">
        <w:rPr>
          <w:i/>
          <w:color w:val="009999"/>
        </w:rPr>
        <w:t>Kushiyara</w:t>
      </w:r>
      <w:r>
        <w:t xml:space="preserve"> water sharing </w:t>
      </w:r>
      <w:r w:rsidR="00756F69">
        <w:t xml:space="preserve">(tributary of </w:t>
      </w:r>
      <w:r w:rsidR="00756F69" w:rsidRPr="00E3420A">
        <w:rPr>
          <w:color w:val="009999"/>
        </w:rPr>
        <w:t>Meghna</w:t>
      </w:r>
      <w:r w:rsidR="00756F69">
        <w:t>)</w:t>
      </w:r>
    </w:p>
    <w:p w:rsidR="00C94B8C" w:rsidRDefault="00C94B8C" w:rsidP="001E11D0">
      <w:pPr>
        <w:pStyle w:val="ListParagraph"/>
        <w:numPr>
          <w:ilvl w:val="3"/>
          <w:numId w:val="18"/>
        </w:numPr>
        <w:ind w:left="2228"/>
        <w:contextualSpacing w:val="0"/>
      </w:pPr>
      <w:r w:rsidRPr="00F16872">
        <w:rPr>
          <w:i/>
          <w:iCs/>
          <w:color w:val="009999"/>
          <w:u w:val="single"/>
        </w:rPr>
        <w:t>Maitri setu</w:t>
      </w:r>
      <w:r>
        <w:t xml:space="preserve"> bridge on transboundary </w:t>
      </w:r>
      <w:r w:rsidRPr="001E1A0F">
        <w:rPr>
          <w:i/>
          <w:color w:val="009999"/>
        </w:rPr>
        <w:t>Feni</w:t>
      </w:r>
      <w:r>
        <w:t xml:space="preserve"> river</w:t>
      </w:r>
    </w:p>
    <w:p w:rsidR="00C94B8C" w:rsidRDefault="00C94B8C" w:rsidP="001E11D0">
      <w:pPr>
        <w:pStyle w:val="ListParagraph"/>
        <w:numPr>
          <w:ilvl w:val="3"/>
          <w:numId w:val="18"/>
        </w:numPr>
        <w:ind w:left="2228"/>
        <w:contextualSpacing w:val="0"/>
      </w:pPr>
      <w:r w:rsidRPr="00E3420A">
        <w:rPr>
          <w:iCs/>
          <w:u w:val="single"/>
        </w:rPr>
        <w:t xml:space="preserve">Urgent </w:t>
      </w:r>
      <w:r w:rsidRPr="00E3420A">
        <w:rPr>
          <w:iCs/>
        </w:rPr>
        <w:t xml:space="preserve">need to finalise </w:t>
      </w:r>
      <w:r w:rsidRPr="00E3420A">
        <w:rPr>
          <w:iCs/>
          <w:color w:val="009999"/>
        </w:rPr>
        <w:t>Feni water sharing agreement</w:t>
      </w:r>
      <w:r w:rsidRPr="00E3420A">
        <w:rPr>
          <w:iCs/>
        </w:rPr>
        <w:t xml:space="preserve">, to address </w:t>
      </w:r>
      <w:r w:rsidRPr="00E3420A">
        <w:rPr>
          <w:iCs/>
          <w:u w:val="single"/>
        </w:rPr>
        <w:t xml:space="preserve">needs of </w:t>
      </w:r>
      <w:r w:rsidRPr="00E3420A">
        <w:rPr>
          <w:iCs/>
          <w:color w:val="9A57CD"/>
          <w:u w:val="single"/>
        </w:rPr>
        <w:t>Tripura</w:t>
      </w:r>
      <w:r w:rsidRPr="00E3420A">
        <w:rPr>
          <w:iCs/>
        </w:rPr>
        <w:t xml:space="preserve">. </w:t>
      </w:r>
      <w:r w:rsidR="00E3420A">
        <w:rPr>
          <w:iCs/>
        </w:rPr>
        <w:t xml:space="preserve"> </w:t>
      </w:r>
      <w:r w:rsidRPr="00E3420A">
        <w:rPr>
          <w:iCs/>
        </w:rPr>
        <w:t xml:space="preserve">Meanwhile, </w:t>
      </w:r>
      <w:r w:rsidRPr="00E3420A">
        <w:rPr>
          <w:iCs/>
          <w:u w:val="single"/>
        </w:rPr>
        <w:t>MoU</w:t>
      </w:r>
      <w:r w:rsidRPr="00E3420A">
        <w:rPr>
          <w:iCs/>
        </w:rPr>
        <w:t xml:space="preserve"> signed for extracting </w:t>
      </w:r>
      <w:r w:rsidRPr="00E3420A">
        <w:rPr>
          <w:iCs/>
          <w:u w:val="single"/>
        </w:rPr>
        <w:t>specified amount</w:t>
      </w:r>
      <w:r w:rsidRPr="00E3420A">
        <w:rPr>
          <w:iCs/>
        </w:rPr>
        <w:t xml:space="preserve"> of </w:t>
      </w:r>
      <w:r w:rsidRPr="00E3420A">
        <w:rPr>
          <w:iCs/>
          <w:u w:val="single"/>
        </w:rPr>
        <w:t xml:space="preserve">water from </w:t>
      </w:r>
      <w:r w:rsidRPr="00E3420A">
        <w:rPr>
          <w:iCs/>
          <w:color w:val="009999"/>
          <w:u w:val="single"/>
        </w:rPr>
        <w:t>Feni</w:t>
      </w:r>
      <w:r w:rsidRPr="00E3420A">
        <w:rPr>
          <w:iCs/>
        </w:rPr>
        <w:t xml:space="preserve">, </w:t>
      </w:r>
      <w:r w:rsidRPr="00DE31E1">
        <w:t xml:space="preserve">in </w:t>
      </w:r>
      <w:r w:rsidRPr="00E3420A">
        <w:rPr>
          <w:iCs/>
          <w:color w:val="9A57CD"/>
          <w:u w:val="single"/>
        </w:rPr>
        <w:t>Tripura</w:t>
      </w:r>
      <w:r w:rsidRPr="00E3420A">
        <w:rPr>
          <w:iCs/>
        </w:rPr>
        <w:t xml:space="preserve">, for </w:t>
      </w:r>
      <w:r w:rsidRPr="00E3420A">
        <w:rPr>
          <w:iCs/>
          <w:u w:val="single"/>
        </w:rPr>
        <w:t>drinking purposes</w:t>
      </w:r>
      <w:r w:rsidRPr="00E3420A">
        <w:rPr>
          <w:iCs/>
        </w:rPr>
        <w:t xml:space="preserve">. </w:t>
      </w:r>
      <w:r>
        <w:t xml:space="preserve"> </w:t>
      </w:r>
    </w:p>
    <w:p w:rsidR="00C94B8C" w:rsidRDefault="00E81CA8" w:rsidP="00541D26">
      <w:pPr>
        <w:spacing w:before="300" w:after="300"/>
        <w:ind w:left="0" w:firstLine="0"/>
        <w:jc w:val="center"/>
      </w:pPr>
      <w:r>
        <w:rPr>
          <w:noProof/>
          <w:lang w:val="en-US"/>
        </w:rPr>
        <w:pict>
          <v:rect id="_x0000_s1231" style="position:absolute;left:0;text-align:left;margin-left:311.05pt;margin-top:159.75pt;width:37pt;height:20.1pt;z-index:251714560" filled="f" strokecolor="#00b050" strokeweight="1pt"/>
        </w:pict>
      </w:r>
      <w:r>
        <w:rPr>
          <w:noProof/>
          <w:lang w:val="en-US"/>
        </w:rPr>
        <w:pict>
          <v:rect id="_x0000_s1230" style="position:absolute;left:0;text-align:left;margin-left:285.6pt;margin-top:31.05pt;width:74.1pt;height:20.1pt;z-index:251713536" filled="f" strokecolor="#00b050" strokeweight="1pt"/>
        </w:pict>
      </w:r>
      <w:r>
        <w:rPr>
          <w:noProof/>
          <w:lang w:val="en-US"/>
        </w:rPr>
        <w:pict>
          <v:oval id="_x0000_s1228" style="position:absolute;left:0;text-align:left;margin-left:222.05pt;margin-top:81.9pt;width:38.65pt;height:38.65pt;z-index:251712512" filled="f" strokecolor="#00b050" strokeweight="2.25pt"/>
        </w:pict>
      </w:r>
      <w:r w:rsidR="00C94B8C">
        <w:rPr>
          <w:noProof/>
          <w:lang w:val="en-US"/>
        </w:rPr>
        <w:drawing>
          <wp:inline distT="0" distB="0" distL="0" distR="0">
            <wp:extent cx="5372100" cy="3361690"/>
            <wp:effectExtent l="19050" t="0" r="0" b="0"/>
            <wp:docPr id="49" name="Picture 15" descr="92823dfe98a26d9e1ede0669ef74e55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92823dfe98a26d9e1ede0669ef74e55a"/>
                    <pic:cNvPicPr>
                      <a:picLocks noChangeAspect="1" noChangeArrowheads="1"/>
                    </pic:cNvPicPr>
                  </pic:nvPicPr>
                  <pic:blipFill>
                    <a:blip r:embed="rId151"/>
                    <a:srcRect/>
                    <a:stretch>
                      <a:fillRect/>
                    </a:stretch>
                  </pic:blipFill>
                  <pic:spPr bwMode="auto">
                    <a:xfrm>
                      <a:off x="0" y="0"/>
                      <a:ext cx="5372100" cy="3361690"/>
                    </a:xfrm>
                    <a:prstGeom prst="rect">
                      <a:avLst/>
                    </a:prstGeom>
                    <a:noFill/>
                    <a:ln w="9525">
                      <a:noFill/>
                      <a:miter lim="800000"/>
                      <a:headEnd/>
                      <a:tailEnd/>
                    </a:ln>
                  </pic:spPr>
                </pic:pic>
              </a:graphicData>
            </a:graphic>
          </wp:inline>
        </w:drawing>
      </w:r>
    </w:p>
    <w:p w:rsidR="00C94B8C" w:rsidRDefault="00E43B57" w:rsidP="001E11D0">
      <w:pPr>
        <w:pStyle w:val="Heading5"/>
        <w:numPr>
          <w:ilvl w:val="3"/>
          <w:numId w:val="18"/>
        </w:numPr>
        <w:spacing w:before="0" w:line="276" w:lineRule="auto"/>
        <w:ind w:left="2228"/>
      </w:pPr>
      <w:r>
        <w:t xml:space="preserve"> </w:t>
      </w:r>
      <w:r w:rsidR="00C94B8C">
        <w:t>Ganges water treaty ‘96</w:t>
      </w:r>
    </w:p>
    <w:p w:rsidR="00D135B4" w:rsidRDefault="00D135B4" w:rsidP="001E11D0">
      <w:pPr>
        <w:pStyle w:val="ListParagraph"/>
        <w:numPr>
          <w:ilvl w:val="4"/>
          <w:numId w:val="18"/>
        </w:numPr>
        <w:spacing w:line="276" w:lineRule="auto"/>
        <w:ind w:left="2852"/>
        <w:contextualSpacing w:val="0"/>
      </w:pPr>
      <w:r>
        <w:rPr>
          <w:i/>
        </w:rPr>
        <w:t xml:space="preserve">Treaty for sharing of surface waters at Farakka barrage between India &amp; </w:t>
      </w:r>
      <w:r w:rsidR="0021114D">
        <w:rPr>
          <w:i/>
        </w:rPr>
        <w:t>Bangladesh</w:t>
      </w:r>
      <w:r>
        <w:rPr>
          <w:i/>
        </w:rPr>
        <w:t>.</w:t>
      </w:r>
    </w:p>
    <w:p w:rsidR="00C94B8C" w:rsidRDefault="00C94B8C" w:rsidP="001E11D0">
      <w:pPr>
        <w:pStyle w:val="ListParagraph"/>
        <w:numPr>
          <w:ilvl w:val="4"/>
          <w:numId w:val="18"/>
        </w:numPr>
        <w:spacing w:before="0" w:line="276" w:lineRule="auto"/>
        <w:contextualSpacing w:val="0"/>
      </w:pPr>
      <w:r>
        <w:t xml:space="preserve">India constructed </w:t>
      </w:r>
      <w:r w:rsidRPr="00541D26">
        <w:rPr>
          <w:color w:val="009999"/>
        </w:rPr>
        <w:t>Farakka Barrage</w:t>
      </w:r>
      <w:r>
        <w:t xml:space="preserve"> (F.B.) in 19</w:t>
      </w:r>
      <w:r w:rsidRPr="00541D26">
        <w:rPr>
          <w:color w:val="ED7D31" w:themeColor="accent2"/>
        </w:rPr>
        <w:t>75</w:t>
      </w:r>
    </w:p>
    <w:p w:rsidR="00C94B8C" w:rsidRDefault="00C94B8C" w:rsidP="001E11D0">
      <w:pPr>
        <w:pStyle w:val="ListParagraph"/>
        <w:numPr>
          <w:ilvl w:val="5"/>
          <w:numId w:val="18"/>
        </w:numPr>
        <w:ind w:left="3476"/>
        <w:contextualSpacing w:val="0"/>
      </w:pPr>
      <w:r>
        <w:t xml:space="preserve">Constructed on </w:t>
      </w:r>
      <w:r w:rsidRPr="00541D26">
        <w:rPr>
          <w:color w:val="009999"/>
        </w:rPr>
        <w:t>Bhagirathi river</w:t>
      </w:r>
      <w:r>
        <w:t xml:space="preserve"> in </w:t>
      </w:r>
      <w:r w:rsidRPr="00541D26">
        <w:rPr>
          <w:color w:val="9A57CD"/>
        </w:rPr>
        <w:t>West Bengal</w:t>
      </w:r>
    </w:p>
    <w:p w:rsidR="00C94B8C" w:rsidRDefault="00C94B8C" w:rsidP="001E11D0">
      <w:pPr>
        <w:pStyle w:val="ListParagraph"/>
        <w:numPr>
          <w:ilvl w:val="5"/>
          <w:numId w:val="18"/>
        </w:numPr>
        <w:ind w:left="3476"/>
        <w:contextualSpacing w:val="0"/>
      </w:pPr>
      <w:r>
        <w:t xml:space="preserve">To </w:t>
      </w:r>
      <w:r w:rsidR="00486605" w:rsidRPr="00541D26">
        <w:rPr>
          <w:u w:val="single"/>
        </w:rPr>
        <w:t xml:space="preserve">de-silt </w:t>
      </w:r>
      <w:r>
        <w:t xml:space="preserve">&amp; </w:t>
      </w:r>
      <w:r w:rsidR="00486605" w:rsidRPr="00541D26">
        <w:rPr>
          <w:u w:val="single"/>
        </w:rPr>
        <w:t>enhance river flow</w:t>
      </w:r>
      <w:r w:rsidR="00486605">
        <w:t xml:space="preserve"> in </w:t>
      </w:r>
      <w:r w:rsidRPr="00541D26">
        <w:rPr>
          <w:i/>
          <w:color w:val="009999"/>
          <w:u w:val="single"/>
        </w:rPr>
        <w:t>Bhagirathi-Hooghly channel</w:t>
      </w:r>
      <w:r>
        <w:t xml:space="preserve"> (by </w:t>
      </w:r>
      <w:r w:rsidRPr="00541D26">
        <w:rPr>
          <w:u w:val="single"/>
        </w:rPr>
        <w:t xml:space="preserve">diverting water from </w:t>
      </w:r>
      <w:r w:rsidRPr="00541D26">
        <w:rPr>
          <w:color w:val="009999"/>
          <w:u w:val="single"/>
        </w:rPr>
        <w:t>Ganges</w:t>
      </w:r>
      <w:r>
        <w:t>)</w:t>
      </w:r>
    </w:p>
    <w:p w:rsidR="00C94B8C" w:rsidRDefault="00C94B8C" w:rsidP="001E11D0">
      <w:pPr>
        <w:pStyle w:val="ListParagraph"/>
        <w:numPr>
          <w:ilvl w:val="5"/>
          <w:numId w:val="18"/>
        </w:numPr>
        <w:ind w:left="3476"/>
        <w:contextualSpacing w:val="0"/>
      </w:pPr>
      <w:r>
        <w:t xml:space="preserve"> To </w:t>
      </w:r>
      <w:r w:rsidRPr="00541D26">
        <w:rPr>
          <w:u w:val="single"/>
        </w:rPr>
        <w:t xml:space="preserve">resuscitate </w:t>
      </w:r>
      <w:r w:rsidRPr="00541D26">
        <w:rPr>
          <w:color w:val="9A57CD"/>
          <w:u w:val="single"/>
        </w:rPr>
        <w:t>Kolkata</w:t>
      </w:r>
      <w:r w:rsidRPr="00541D26">
        <w:rPr>
          <w:u w:val="single"/>
        </w:rPr>
        <w:t xml:space="preserve"> port</w:t>
      </w:r>
    </w:p>
    <w:p w:rsidR="00C94B8C" w:rsidRDefault="00C94B8C" w:rsidP="001E11D0">
      <w:pPr>
        <w:pStyle w:val="ListParagraph"/>
        <w:numPr>
          <w:ilvl w:val="5"/>
          <w:numId w:val="18"/>
        </w:numPr>
        <w:ind w:left="3476"/>
        <w:contextualSpacing w:val="0"/>
      </w:pPr>
      <w:r>
        <w:t xml:space="preserve">Thus, F.B. used to control flow of </w:t>
      </w:r>
      <w:r w:rsidRPr="00541D26">
        <w:rPr>
          <w:color w:val="009999"/>
        </w:rPr>
        <w:t>Ganges</w:t>
      </w:r>
      <w:r>
        <w:t xml:space="preserve"> River. </w:t>
      </w:r>
    </w:p>
    <w:p w:rsidR="00C94B8C" w:rsidRDefault="00C94B8C" w:rsidP="001E11D0">
      <w:pPr>
        <w:pStyle w:val="ListParagraph"/>
        <w:numPr>
          <w:ilvl w:val="4"/>
          <w:numId w:val="18"/>
        </w:numPr>
        <w:spacing w:before="240" w:after="60"/>
        <w:contextualSpacing w:val="0"/>
      </w:pPr>
      <w:r w:rsidRPr="00541D26">
        <w:rPr>
          <w:color w:val="9A57CD"/>
          <w:u w:val="single"/>
        </w:rPr>
        <w:t>Bangladesh</w:t>
      </w:r>
      <w:r w:rsidRPr="00541D26">
        <w:rPr>
          <w:u w:val="single"/>
        </w:rPr>
        <w:t xml:space="preserve"> objected</w:t>
      </w:r>
      <w:r>
        <w:t xml:space="preserve"> on concerns of </w:t>
      </w:r>
      <w:r w:rsidRPr="005E3549">
        <w:rPr>
          <w:u w:val="single"/>
        </w:rPr>
        <w:t>reduced flow during lean season</w:t>
      </w:r>
      <w:r>
        <w:t>.</w:t>
      </w:r>
    </w:p>
    <w:p w:rsidR="00C94B8C" w:rsidRDefault="00C94B8C" w:rsidP="001E11D0">
      <w:pPr>
        <w:pStyle w:val="ListParagraph"/>
        <w:numPr>
          <w:ilvl w:val="4"/>
          <w:numId w:val="18"/>
        </w:numPr>
        <w:spacing w:before="0" w:after="60"/>
        <w:contextualSpacing w:val="0"/>
      </w:pPr>
      <w:r w:rsidRPr="00541D26">
        <w:rPr>
          <w:u w:val="single"/>
        </w:rPr>
        <w:t>To resolve</w:t>
      </w:r>
      <w:r>
        <w:t xml:space="preserve"> said </w:t>
      </w:r>
      <w:r w:rsidRPr="00541D26">
        <w:t>hydro</w:t>
      </w:r>
      <w:r>
        <w:t xml:space="preserve">-political issue, </w:t>
      </w:r>
      <w:r w:rsidRPr="00541D26">
        <w:rPr>
          <w:color w:val="009999"/>
          <w:u w:val="single"/>
        </w:rPr>
        <w:t>Ganga water treaty</w:t>
      </w:r>
      <w:r w:rsidRPr="00541D26">
        <w:rPr>
          <w:u w:val="single"/>
        </w:rPr>
        <w:t xml:space="preserve"> signed</w:t>
      </w:r>
      <w:r>
        <w:t xml:space="preserve"> in</w:t>
      </w:r>
      <w:r w:rsidRPr="00541D26">
        <w:t xml:space="preserve"> </w:t>
      </w:r>
      <w:r w:rsidRPr="00541D26">
        <w:rPr>
          <w:u w:val="single"/>
        </w:rPr>
        <w:t>19</w:t>
      </w:r>
      <w:r w:rsidRPr="00541D26">
        <w:rPr>
          <w:color w:val="ED7D31" w:themeColor="accent2"/>
          <w:u w:val="single"/>
        </w:rPr>
        <w:t>96</w:t>
      </w:r>
    </w:p>
    <w:p w:rsidR="00C94B8C" w:rsidRDefault="00C94B8C" w:rsidP="001E11D0">
      <w:pPr>
        <w:pStyle w:val="ListParagraph"/>
        <w:numPr>
          <w:ilvl w:val="4"/>
          <w:numId w:val="18"/>
        </w:numPr>
        <w:spacing w:before="0" w:after="60"/>
        <w:contextualSpacing w:val="0"/>
      </w:pPr>
      <w:r w:rsidRPr="00BA24A4">
        <w:rPr>
          <w:u w:val="single"/>
        </w:rPr>
        <w:t>Allocates distribution of Ganga water, at Farakka</w:t>
      </w:r>
      <w:r>
        <w:t xml:space="preserve">, depending on total flow of river (either </w:t>
      </w:r>
      <w:r w:rsidRPr="0019651A">
        <w:rPr>
          <w:rStyle w:val="enumerationunderlineChar"/>
        </w:rPr>
        <w:t>50:50</w:t>
      </w:r>
      <w:r w:rsidR="00486605">
        <w:rPr>
          <w:rStyle w:val="enumerationunderlineChar"/>
        </w:rPr>
        <w:t>,</w:t>
      </w:r>
      <w:r w:rsidRPr="00486605">
        <w:t xml:space="preserve"> </w:t>
      </w:r>
      <w:r>
        <w:t xml:space="preserve">or </w:t>
      </w:r>
      <w:r w:rsidRPr="0019651A">
        <w:rPr>
          <w:rStyle w:val="enumerationunderlineChar"/>
        </w:rPr>
        <w:t>40,000 &amp; balance-of-flow</w:t>
      </w:r>
      <w:r>
        <w:t xml:space="preserve"> to India &amp; Bangladesh resp.)</w:t>
      </w:r>
    </w:p>
    <w:p w:rsidR="00C94B8C" w:rsidRDefault="00C94B8C" w:rsidP="001E11D0">
      <w:pPr>
        <w:pStyle w:val="ListParagraph"/>
        <w:numPr>
          <w:ilvl w:val="4"/>
          <w:numId w:val="18"/>
        </w:numPr>
        <w:spacing w:before="0" w:after="60"/>
        <w:contextualSpacing w:val="0"/>
      </w:pPr>
      <w:r>
        <w:t xml:space="preserve">Established a </w:t>
      </w:r>
      <w:r w:rsidRPr="00BA24A4">
        <w:rPr>
          <w:i/>
          <w:color w:val="009999"/>
        </w:rPr>
        <w:t>Joint-rivers-commission</w:t>
      </w:r>
      <w:r>
        <w:t xml:space="preserve"> </w:t>
      </w:r>
      <w:r w:rsidRPr="00BA24A4">
        <w:rPr>
          <w:u w:val="single"/>
        </w:rPr>
        <w:t>to oversee the treaty</w:t>
      </w:r>
    </w:p>
    <w:p w:rsidR="00C94B8C" w:rsidRDefault="00C94B8C" w:rsidP="001E11D0">
      <w:pPr>
        <w:pStyle w:val="ListParagraph"/>
        <w:numPr>
          <w:ilvl w:val="4"/>
          <w:numId w:val="18"/>
        </w:numPr>
        <w:spacing w:before="0" w:after="60"/>
        <w:contextualSpacing w:val="0"/>
      </w:pPr>
      <w:r>
        <w:t xml:space="preserve">Recently, </w:t>
      </w:r>
      <w:r w:rsidRPr="00486605">
        <w:rPr>
          <w:i/>
          <w:u w:val="single"/>
        </w:rPr>
        <w:t>joint technical</w:t>
      </w:r>
      <w:r w:rsidRPr="00BA24A4">
        <w:rPr>
          <w:i/>
          <w:u w:val="single"/>
        </w:rPr>
        <w:t xml:space="preserve"> committee</w:t>
      </w:r>
      <w:r>
        <w:rPr>
          <w:i/>
        </w:rPr>
        <w:t xml:space="preserve"> </w:t>
      </w:r>
      <w:r w:rsidR="00DE31E1">
        <w:t xml:space="preserve">by </w:t>
      </w:r>
      <w:r w:rsidR="00DE31E1" w:rsidRPr="00BA24A4">
        <w:rPr>
          <w:color w:val="9A57CD"/>
        </w:rPr>
        <w:t>Bangladesh</w:t>
      </w:r>
      <w:r w:rsidR="00DE31E1">
        <w:t xml:space="preserve"> </w:t>
      </w:r>
      <w:r>
        <w:t xml:space="preserve">for </w:t>
      </w:r>
      <w:r w:rsidRPr="00BA24A4">
        <w:rPr>
          <w:u w:val="single"/>
        </w:rPr>
        <w:t>optimum utilisation of allotted</w:t>
      </w:r>
      <w:r>
        <w:t xml:space="preserve"> Ganges water </w:t>
      </w:r>
    </w:p>
    <w:p w:rsidR="00C94B8C" w:rsidRDefault="00C94B8C" w:rsidP="001E11D0">
      <w:pPr>
        <w:pStyle w:val="ListParagraph"/>
        <w:numPr>
          <w:ilvl w:val="4"/>
          <w:numId w:val="18"/>
        </w:numPr>
        <w:spacing w:before="0" w:after="60"/>
        <w:contextualSpacing w:val="0"/>
      </w:pPr>
      <w:r>
        <w:t>Result</w:t>
      </w:r>
    </w:p>
    <w:p w:rsidR="00C94B8C" w:rsidRDefault="00C94B8C" w:rsidP="001E11D0">
      <w:pPr>
        <w:pStyle w:val="ListParagraph"/>
        <w:numPr>
          <w:ilvl w:val="5"/>
          <w:numId w:val="18"/>
        </w:numPr>
        <w:spacing w:before="0" w:after="60"/>
        <w:contextualSpacing w:val="0"/>
      </w:pPr>
      <w:r w:rsidRPr="00BA24A4">
        <w:rPr>
          <w:u w:val="single"/>
        </w:rPr>
        <w:t>Successful</w:t>
      </w:r>
      <w:r>
        <w:t xml:space="preserve"> treaty</w:t>
      </w:r>
    </w:p>
    <w:p w:rsidR="00C94B8C" w:rsidRDefault="00C94B8C" w:rsidP="001E11D0">
      <w:pPr>
        <w:pStyle w:val="ListParagraph"/>
        <w:numPr>
          <w:ilvl w:val="5"/>
          <w:numId w:val="18"/>
        </w:numPr>
        <w:spacing w:before="0" w:after="60"/>
        <w:contextualSpacing w:val="0"/>
      </w:pPr>
      <w:r w:rsidRPr="00BA24A4">
        <w:rPr>
          <w:u w:val="single"/>
        </w:rPr>
        <w:t>India is complying</w:t>
      </w:r>
      <w:r>
        <w:t xml:space="preserve"> with flow schedules </w:t>
      </w:r>
      <w:r w:rsidRPr="00BA24A4">
        <w:rPr>
          <w:u w:val="single"/>
        </w:rPr>
        <w:t>during lean-season</w:t>
      </w:r>
      <w:r>
        <w:t>.</w:t>
      </w:r>
    </w:p>
    <w:p w:rsidR="00C94B8C" w:rsidRDefault="00C94B8C" w:rsidP="001E11D0">
      <w:pPr>
        <w:pStyle w:val="ListParagraph"/>
        <w:numPr>
          <w:ilvl w:val="5"/>
          <w:numId w:val="18"/>
        </w:numPr>
        <w:spacing w:before="0" w:after="60"/>
        <w:contextualSpacing w:val="0"/>
      </w:pPr>
      <w:r w:rsidRPr="00BA24A4">
        <w:rPr>
          <w:color w:val="9A57CD"/>
        </w:rPr>
        <w:t>Bangladesh</w:t>
      </w:r>
      <w:r>
        <w:t xml:space="preserve"> is </w:t>
      </w:r>
      <w:r w:rsidRPr="00BA24A4">
        <w:rPr>
          <w:u w:val="single"/>
        </w:rPr>
        <w:t>receiving more water</w:t>
      </w:r>
      <w:r>
        <w:t xml:space="preserve"> at </w:t>
      </w:r>
      <w:r w:rsidRPr="00BA24A4">
        <w:rPr>
          <w:i/>
          <w:iCs/>
          <w:color w:val="009999"/>
        </w:rPr>
        <w:t>Hardinge Bridge</w:t>
      </w:r>
      <w:r>
        <w:t xml:space="preserve"> (Farakka barrage counterpart) </w:t>
      </w:r>
      <w:r w:rsidRPr="00BA24A4">
        <w:rPr>
          <w:u w:val="single"/>
        </w:rPr>
        <w:t>than allocated</w:t>
      </w:r>
      <w:r>
        <w:t xml:space="preserve">. </w:t>
      </w:r>
    </w:p>
    <w:p w:rsidR="00C94B8C" w:rsidRDefault="00C94B8C" w:rsidP="001E11D0">
      <w:pPr>
        <w:pStyle w:val="ListParagraph"/>
        <w:numPr>
          <w:ilvl w:val="4"/>
          <w:numId w:val="18"/>
        </w:numPr>
        <w:spacing w:before="0" w:after="60"/>
        <w:contextualSpacing w:val="0"/>
      </w:pPr>
      <w:r>
        <w:t>Issues:</w:t>
      </w:r>
    </w:p>
    <w:p w:rsidR="00C94B8C" w:rsidRDefault="00C94B8C" w:rsidP="001E11D0">
      <w:pPr>
        <w:pStyle w:val="ListParagraph"/>
        <w:numPr>
          <w:ilvl w:val="5"/>
          <w:numId w:val="18"/>
        </w:numPr>
        <w:spacing w:before="0" w:after="60"/>
        <w:contextualSpacing w:val="0"/>
      </w:pPr>
      <w:r>
        <w:t xml:space="preserve">Would </w:t>
      </w:r>
      <w:r w:rsidRPr="00043260">
        <w:rPr>
          <w:u w:val="single"/>
        </w:rPr>
        <w:t xml:space="preserve">expire in </w:t>
      </w:r>
      <w:r w:rsidRPr="00BA24A4">
        <w:rPr>
          <w:color w:val="ED7D31" w:themeColor="accent2"/>
          <w:u w:val="single"/>
        </w:rPr>
        <w:t>2026</w:t>
      </w:r>
      <w:r>
        <w:t xml:space="preserve"> (30 Years period)</w:t>
      </w:r>
    </w:p>
    <w:p w:rsidR="00C94B8C" w:rsidRPr="0030751A" w:rsidRDefault="00C94B8C" w:rsidP="001E11D0">
      <w:pPr>
        <w:pStyle w:val="ListParagraph"/>
        <w:numPr>
          <w:ilvl w:val="5"/>
          <w:numId w:val="18"/>
        </w:numPr>
        <w:spacing w:before="0" w:after="60"/>
        <w:contextualSpacing w:val="0"/>
      </w:pPr>
      <w:r w:rsidRPr="0030751A">
        <w:rPr>
          <w:u w:val="single"/>
        </w:rPr>
        <w:t>Solely relies on ‘</w:t>
      </w:r>
      <w:r w:rsidRPr="00BA24A4">
        <w:rPr>
          <w:color w:val="009999"/>
          <w:u w:val="single"/>
        </w:rPr>
        <w:t>arithmetic hydrology’</w:t>
      </w:r>
      <w:r>
        <w:t xml:space="preserve">, i.e., quantity of flow and </w:t>
      </w:r>
      <w:r w:rsidRPr="00BA24A4">
        <w:rPr>
          <w:u w:val="single"/>
        </w:rPr>
        <w:t>ignores other dimensions</w:t>
      </w:r>
      <w:r>
        <w:t xml:space="preserve"> such as </w:t>
      </w:r>
      <w:r w:rsidRPr="0030751A">
        <w:rPr>
          <w:u w:val="single"/>
        </w:rPr>
        <w:t>sediments.</w:t>
      </w:r>
      <w:r>
        <w:t xml:space="preserve"> Concerns of sediments must be addressed. </w:t>
      </w:r>
    </w:p>
    <w:p w:rsidR="00C94B8C" w:rsidRDefault="00C94B8C" w:rsidP="001E11D0">
      <w:pPr>
        <w:pStyle w:val="ListParagraph"/>
        <w:numPr>
          <w:ilvl w:val="6"/>
          <w:numId w:val="18"/>
        </w:numPr>
        <w:spacing w:before="0" w:after="60"/>
        <w:contextualSpacing w:val="0"/>
      </w:pPr>
      <w:r w:rsidRPr="00BA24A4">
        <w:rPr>
          <w:u w:val="single"/>
        </w:rPr>
        <w:t>Himalayan rivers</w:t>
      </w:r>
      <w:r>
        <w:t xml:space="preserve"> carry </w:t>
      </w:r>
      <w:r w:rsidRPr="00BA24A4">
        <w:rPr>
          <w:u w:val="single"/>
        </w:rPr>
        <w:t>huge sediments</w:t>
      </w:r>
      <w:r>
        <w:t>.</w:t>
      </w:r>
    </w:p>
    <w:p w:rsidR="00C94B8C" w:rsidRDefault="00C94B8C" w:rsidP="001E11D0">
      <w:pPr>
        <w:pStyle w:val="ListParagraph"/>
        <w:numPr>
          <w:ilvl w:val="6"/>
          <w:numId w:val="18"/>
        </w:numPr>
        <w:spacing w:before="0" w:after="60"/>
        <w:contextualSpacing w:val="0"/>
      </w:pPr>
      <w:r>
        <w:t xml:space="preserve">These sediments perform: (a) </w:t>
      </w:r>
      <w:r w:rsidRPr="00486605">
        <w:rPr>
          <w:u w:val="single" w:color="00B0F0"/>
        </w:rPr>
        <w:t>land formation</w:t>
      </w:r>
      <w:r>
        <w:t xml:space="preserve">; (b) </w:t>
      </w:r>
      <w:r w:rsidRPr="00486605">
        <w:rPr>
          <w:u w:val="single" w:color="00B0F0"/>
        </w:rPr>
        <w:t>soil fertility</w:t>
      </w:r>
      <w:r>
        <w:t>.</w:t>
      </w:r>
    </w:p>
    <w:p w:rsidR="00C94B8C" w:rsidRDefault="00BA24A4" w:rsidP="001E11D0">
      <w:pPr>
        <w:pStyle w:val="ListParagraph"/>
        <w:numPr>
          <w:ilvl w:val="6"/>
          <w:numId w:val="18"/>
        </w:numPr>
        <w:spacing w:before="0" w:after="60"/>
        <w:contextualSpacing w:val="0"/>
      </w:pPr>
      <w:r>
        <w:t xml:space="preserve">Large amount of </w:t>
      </w:r>
      <w:r w:rsidRPr="00BA24A4">
        <w:rPr>
          <w:u w:val="single"/>
        </w:rPr>
        <w:t>sediments trap</w:t>
      </w:r>
      <w:r w:rsidR="00C94B8C" w:rsidRPr="00BA24A4">
        <w:rPr>
          <w:u w:val="single"/>
        </w:rPr>
        <w:t xml:space="preserve"> before </w:t>
      </w:r>
      <w:r w:rsidR="00C94B8C" w:rsidRPr="00BA24A4">
        <w:rPr>
          <w:color w:val="009999"/>
          <w:u w:val="single"/>
        </w:rPr>
        <w:t>Farakka barrage</w:t>
      </w:r>
      <w:r w:rsidR="00C94B8C">
        <w:t>:</w:t>
      </w:r>
    </w:p>
    <w:p w:rsidR="00C94B8C" w:rsidRDefault="00C94B8C" w:rsidP="001E11D0">
      <w:pPr>
        <w:pStyle w:val="ListParagraph"/>
        <w:numPr>
          <w:ilvl w:val="7"/>
          <w:numId w:val="18"/>
        </w:numPr>
        <w:spacing w:before="0" w:after="60"/>
        <w:contextualSpacing w:val="0"/>
      </w:pPr>
      <w:r w:rsidRPr="00BA24A4">
        <w:rPr>
          <w:u w:val="single"/>
        </w:rPr>
        <w:t>Aggravating floods in Bihar</w:t>
      </w:r>
      <w:r>
        <w:t xml:space="preserve">, </w:t>
      </w:r>
      <w:r w:rsidRPr="00BA24A4">
        <w:rPr>
          <w:u w:val="single"/>
        </w:rPr>
        <w:t>due to backwater effects</w:t>
      </w:r>
    </w:p>
    <w:p w:rsidR="00C94B8C" w:rsidRDefault="00C94B8C" w:rsidP="001E11D0">
      <w:pPr>
        <w:pStyle w:val="ListParagraph"/>
        <w:numPr>
          <w:ilvl w:val="7"/>
          <w:numId w:val="18"/>
        </w:numPr>
        <w:spacing w:before="0" w:after="60"/>
        <w:contextualSpacing w:val="0"/>
      </w:pPr>
      <w:r w:rsidRPr="00BA24A4">
        <w:rPr>
          <w:u w:val="single"/>
        </w:rPr>
        <w:t>Inhibiting</w:t>
      </w:r>
      <w:r>
        <w:t xml:space="preserve"> </w:t>
      </w:r>
      <w:r w:rsidRPr="00BA24A4">
        <w:rPr>
          <w:i/>
          <w:color w:val="009999"/>
        </w:rPr>
        <w:t>Ganga-Brahmaputra-Meghna</w:t>
      </w:r>
      <w:r>
        <w:t xml:space="preserve"> (BGM) </w:t>
      </w:r>
      <w:r w:rsidRPr="00BA24A4">
        <w:rPr>
          <w:u w:val="single"/>
        </w:rPr>
        <w:t>delta’s soil formation</w:t>
      </w:r>
      <w:r>
        <w:t xml:space="preserve"> (</w:t>
      </w:r>
      <w:r w:rsidRPr="00BA24A4">
        <w:rPr>
          <w:u w:val="single"/>
        </w:rPr>
        <w:t>More coastline destruction</w:t>
      </w:r>
      <w:r>
        <w:t xml:space="preserve"> due to </w:t>
      </w:r>
      <w:r w:rsidRPr="00BA24A4">
        <w:rPr>
          <w:u w:val="single"/>
        </w:rPr>
        <w:t>salt-water intrusion</w:t>
      </w:r>
      <w:r>
        <w:t xml:space="preserve"> &amp; submergence, than creation)</w:t>
      </w:r>
    </w:p>
    <w:p w:rsidR="0021114D" w:rsidRDefault="0021114D" w:rsidP="00C94B8C">
      <w:pPr>
        <w:pStyle w:val="ListParagraph"/>
        <w:ind w:left="0" w:firstLine="0"/>
        <w:contextualSpacing w:val="0"/>
      </w:pPr>
      <w:r>
        <w:rPr>
          <w:noProof/>
          <w:lang w:val="en-US"/>
        </w:rPr>
        <w:drawing>
          <wp:inline distT="0" distB="0" distL="0" distR="0">
            <wp:extent cx="7052310" cy="4627292"/>
            <wp:effectExtent l="19050" t="0" r="0" b="0"/>
            <wp:docPr id="1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2"/>
                    <a:srcRect/>
                    <a:stretch>
                      <a:fillRect/>
                    </a:stretch>
                  </pic:blipFill>
                  <pic:spPr bwMode="auto">
                    <a:xfrm>
                      <a:off x="0" y="0"/>
                      <a:ext cx="7052310" cy="4627292"/>
                    </a:xfrm>
                    <a:prstGeom prst="rect">
                      <a:avLst/>
                    </a:prstGeom>
                    <a:noFill/>
                    <a:ln w="9525">
                      <a:noFill/>
                      <a:miter lim="800000"/>
                      <a:headEnd/>
                      <a:tailEnd/>
                    </a:ln>
                  </pic:spPr>
                </pic:pic>
              </a:graphicData>
            </a:graphic>
          </wp:inline>
        </w:drawing>
      </w:r>
    </w:p>
    <w:p w:rsidR="00C94B8C" w:rsidRDefault="00C94B8C" w:rsidP="0021114D">
      <w:pPr>
        <w:pStyle w:val="ListParagraph"/>
        <w:spacing w:before="100" w:after="200"/>
        <w:ind w:left="0" w:firstLine="0"/>
        <w:contextualSpacing w:val="0"/>
      </w:pPr>
      <w:r>
        <w:rPr>
          <w:noProof/>
          <w:lang w:val="en-US"/>
        </w:rPr>
        <w:drawing>
          <wp:inline distT="0" distB="0" distL="0" distR="0">
            <wp:extent cx="7052945" cy="3893185"/>
            <wp:effectExtent l="19050" t="0" r="0" b="0"/>
            <wp:docPr id="48" name="Picture 16" descr="Ganges-Brahmaputra-Meghna_bas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Ganges-Brahmaputra-Meghna_basins"/>
                    <pic:cNvPicPr>
                      <a:picLocks noChangeAspect="1" noChangeArrowheads="1"/>
                    </pic:cNvPicPr>
                  </pic:nvPicPr>
                  <pic:blipFill>
                    <a:blip r:embed="rId153"/>
                    <a:srcRect/>
                    <a:stretch>
                      <a:fillRect/>
                    </a:stretch>
                  </pic:blipFill>
                  <pic:spPr bwMode="auto">
                    <a:xfrm>
                      <a:off x="0" y="0"/>
                      <a:ext cx="7052945" cy="3893185"/>
                    </a:xfrm>
                    <a:prstGeom prst="rect">
                      <a:avLst/>
                    </a:prstGeom>
                    <a:noFill/>
                    <a:ln w="9525">
                      <a:noFill/>
                      <a:miter lim="800000"/>
                      <a:headEnd/>
                      <a:tailEnd/>
                    </a:ln>
                  </pic:spPr>
                </pic:pic>
              </a:graphicData>
            </a:graphic>
          </wp:inline>
        </w:drawing>
      </w:r>
    </w:p>
    <w:p w:rsidR="00C94B8C" w:rsidRPr="00654589" w:rsidRDefault="00C94B8C" w:rsidP="001E11D0">
      <w:pPr>
        <w:pStyle w:val="Heading5"/>
        <w:numPr>
          <w:ilvl w:val="3"/>
          <w:numId w:val="18"/>
        </w:numPr>
        <w:spacing w:before="400"/>
        <w:ind w:left="2228"/>
      </w:pPr>
      <w:r w:rsidRPr="00654589">
        <w:t>Teesta water sharing agreement ‘2011</w:t>
      </w:r>
    </w:p>
    <w:p w:rsidR="00C94B8C" w:rsidRDefault="00C94B8C" w:rsidP="001E11D0">
      <w:pPr>
        <w:pStyle w:val="ListParagraph"/>
        <w:numPr>
          <w:ilvl w:val="4"/>
          <w:numId w:val="18"/>
        </w:numPr>
        <w:spacing w:before="0" w:after="60"/>
      </w:pPr>
      <w:r>
        <w:t xml:space="preserve">Agreement to </w:t>
      </w:r>
      <w:r w:rsidRPr="00B75A19">
        <w:rPr>
          <w:u w:val="single"/>
        </w:rPr>
        <w:t xml:space="preserve">allocate </w:t>
      </w:r>
      <w:r w:rsidRPr="00B75A19">
        <w:rPr>
          <w:color w:val="009999"/>
          <w:u w:val="single"/>
        </w:rPr>
        <w:t>Teesta</w:t>
      </w:r>
      <w:r w:rsidRPr="00B75A19">
        <w:rPr>
          <w:u w:val="single"/>
        </w:rPr>
        <w:t xml:space="preserve"> water</w:t>
      </w:r>
      <w:r>
        <w:t xml:space="preserve"> between </w:t>
      </w:r>
      <w:r w:rsidRPr="00B75A19">
        <w:rPr>
          <w:color w:val="9A57CD"/>
        </w:rPr>
        <w:t>India-Bangladesh</w:t>
      </w:r>
      <w:r>
        <w:t xml:space="preserve"> </w:t>
      </w:r>
      <w:r w:rsidRPr="00B75A19">
        <w:rPr>
          <w:u w:val="single"/>
        </w:rPr>
        <w:t>finalised in 20</w:t>
      </w:r>
      <w:r w:rsidRPr="007B4FF4">
        <w:rPr>
          <w:color w:val="ED7D31" w:themeColor="accent2"/>
          <w:u w:val="single"/>
        </w:rPr>
        <w:t>11</w:t>
      </w:r>
      <w:r>
        <w:t xml:space="preserve">, but </w:t>
      </w:r>
      <w:r w:rsidR="00B75A19" w:rsidRPr="00B75A19">
        <w:rPr>
          <w:u w:val="single"/>
        </w:rPr>
        <w:t>unimplemented</w:t>
      </w:r>
      <w:r w:rsidRPr="00B75A19">
        <w:rPr>
          <w:u w:val="single"/>
        </w:rPr>
        <w:t xml:space="preserve"> due to </w:t>
      </w:r>
      <w:r w:rsidRPr="007B4FF4">
        <w:rPr>
          <w:color w:val="70AD47" w:themeColor="accent6"/>
          <w:u w:val="single"/>
        </w:rPr>
        <w:t>WB’s opposition</w:t>
      </w:r>
      <w:r>
        <w:t xml:space="preserve"> (Water is a state subject)</w:t>
      </w:r>
    </w:p>
    <w:p w:rsidR="00C94B8C" w:rsidRDefault="00C94B8C" w:rsidP="001E11D0">
      <w:pPr>
        <w:pStyle w:val="ListParagraph"/>
        <w:numPr>
          <w:ilvl w:val="4"/>
          <w:numId w:val="18"/>
        </w:numPr>
        <w:spacing w:before="0" w:after="60"/>
      </w:pPr>
      <w:r w:rsidRPr="00B75A19">
        <w:rPr>
          <w:color w:val="9A57CD"/>
        </w:rPr>
        <w:t>Bangladesh</w:t>
      </w:r>
      <w:r>
        <w:t xml:space="preserve"> seeks an ‘</w:t>
      </w:r>
      <w:r w:rsidRPr="00B75A19">
        <w:rPr>
          <w:u w:val="single"/>
        </w:rPr>
        <w:t>equitable’ distribution</w:t>
      </w:r>
      <w:r w:rsidR="007B4FF4" w:rsidRPr="007B4FF4">
        <w:t>’</w:t>
      </w:r>
      <w:r>
        <w:t xml:space="preserve"> of Teesta waters </w:t>
      </w:r>
      <w:r w:rsidRPr="00B75A19">
        <w:rPr>
          <w:u w:val="single"/>
        </w:rPr>
        <w:t>on line</w:t>
      </w:r>
      <w:r w:rsidR="007B4FF4">
        <w:rPr>
          <w:u w:val="single"/>
        </w:rPr>
        <w:t>s</w:t>
      </w:r>
      <w:r w:rsidRPr="00B75A19">
        <w:rPr>
          <w:u w:val="single"/>
        </w:rPr>
        <w:t xml:space="preserve"> of</w:t>
      </w:r>
      <w:r w:rsidRPr="007B4FF4">
        <w:t xml:space="preserve"> </w:t>
      </w:r>
      <w:r w:rsidR="007B4FF4" w:rsidRPr="007B4FF4">
        <w:rPr>
          <w:color w:val="808080" w:themeColor="background1" w:themeShade="80"/>
        </w:rPr>
        <w:t xml:space="preserve">[successful] </w:t>
      </w:r>
      <w:r w:rsidRPr="00B75A19">
        <w:rPr>
          <w:i/>
          <w:iCs/>
          <w:color w:val="009999"/>
          <w:u w:val="single"/>
        </w:rPr>
        <w:t>Ganges water treaty</w:t>
      </w:r>
      <w:r>
        <w:t>.</w:t>
      </w:r>
    </w:p>
    <w:p w:rsidR="00C94B8C" w:rsidRDefault="00C94B8C" w:rsidP="001E11D0">
      <w:pPr>
        <w:pStyle w:val="ListParagraph"/>
        <w:numPr>
          <w:ilvl w:val="4"/>
          <w:numId w:val="18"/>
        </w:numPr>
        <w:spacing w:before="0" w:after="60"/>
      </w:pPr>
      <w:r w:rsidRPr="00B75A19">
        <w:rPr>
          <w:color w:val="9A57CD"/>
        </w:rPr>
        <w:t>WB</w:t>
      </w:r>
      <w:r>
        <w:t xml:space="preserve"> has had cited </w:t>
      </w:r>
      <w:r w:rsidRPr="007B4FF4">
        <w:rPr>
          <w:u w:val="single" w:color="00B0F0"/>
        </w:rPr>
        <w:t>reduced flow of Teesta</w:t>
      </w:r>
      <w:r w:rsidR="00B75A19" w:rsidRPr="00B75A19">
        <w:t>,</w:t>
      </w:r>
      <w:r>
        <w:t xml:space="preserve"> and </w:t>
      </w:r>
      <w:r w:rsidRPr="007B4FF4">
        <w:rPr>
          <w:u w:val="single" w:color="00B0F0"/>
        </w:rPr>
        <w:t>increased water demand</w:t>
      </w:r>
      <w:r>
        <w:t>, to oppose the agreement</w:t>
      </w:r>
    </w:p>
    <w:p w:rsidR="00C94B8C" w:rsidRDefault="00C94B8C" w:rsidP="001E11D0">
      <w:pPr>
        <w:pStyle w:val="ListParagraph"/>
        <w:numPr>
          <w:ilvl w:val="4"/>
          <w:numId w:val="18"/>
        </w:numPr>
        <w:spacing w:before="240"/>
        <w:ind w:left="2852"/>
        <w:contextualSpacing w:val="0"/>
      </w:pPr>
      <w:r>
        <w:t>The issues:</w:t>
      </w:r>
    </w:p>
    <w:p w:rsidR="00C94B8C" w:rsidRDefault="00C30B05" w:rsidP="001E11D0">
      <w:pPr>
        <w:pStyle w:val="ListParagraph"/>
        <w:numPr>
          <w:ilvl w:val="5"/>
          <w:numId w:val="18"/>
        </w:numPr>
        <w:spacing w:before="0" w:after="60"/>
      </w:pPr>
      <w:r>
        <w:t>Teesta flow</w:t>
      </w:r>
      <w:r w:rsidR="00C94B8C">
        <w:t xml:space="preserve"> </w:t>
      </w:r>
      <w:r w:rsidR="000937D9">
        <w:t>during lean</w:t>
      </w:r>
      <w:r>
        <w:t>/dry</w:t>
      </w:r>
      <w:r w:rsidR="000937D9">
        <w:t xml:space="preserve"> season </w:t>
      </w:r>
      <w:r>
        <w:t xml:space="preserve">(Jan-May) </w:t>
      </w:r>
      <w:r w:rsidR="00C94B8C">
        <w:t>in Bangladesh</w:t>
      </w:r>
      <w:r>
        <w:t xml:space="preserve"> is problematic</w:t>
      </w:r>
    </w:p>
    <w:p w:rsidR="00C94B8C" w:rsidRDefault="00C94B8C" w:rsidP="001E11D0">
      <w:pPr>
        <w:pStyle w:val="ListParagraph"/>
        <w:numPr>
          <w:ilvl w:val="5"/>
          <w:numId w:val="18"/>
        </w:numPr>
        <w:spacing w:before="0" w:after="60"/>
      </w:pPr>
      <w:r>
        <w:t xml:space="preserve">Both </w:t>
      </w:r>
      <w:r w:rsidRPr="007B4FF4">
        <w:rPr>
          <w:color w:val="9A57CD"/>
        </w:rPr>
        <w:t xml:space="preserve">WB </w:t>
      </w:r>
      <w:r>
        <w:t xml:space="preserve">&amp; </w:t>
      </w:r>
      <w:r w:rsidRPr="007B4FF4">
        <w:rPr>
          <w:color w:val="9A57CD"/>
        </w:rPr>
        <w:t>Bangladesh</w:t>
      </w:r>
      <w:r>
        <w:t xml:space="preserve"> grow </w:t>
      </w:r>
      <w:r w:rsidRPr="00C30B05">
        <w:rPr>
          <w:u w:val="single"/>
        </w:rPr>
        <w:t>irrigated rice</w:t>
      </w:r>
      <w:r>
        <w:t xml:space="preserve"> (</w:t>
      </w:r>
      <w:r>
        <w:rPr>
          <w:i/>
        </w:rPr>
        <w:t>B</w:t>
      </w:r>
      <w:r w:rsidRPr="002F5645">
        <w:rPr>
          <w:i/>
        </w:rPr>
        <w:t>oro</w:t>
      </w:r>
      <w:r>
        <w:t>)</w:t>
      </w:r>
      <w:r w:rsidRPr="00C30B05">
        <w:t xml:space="preserve"> </w:t>
      </w:r>
      <w:r w:rsidRPr="00B75A19">
        <w:rPr>
          <w:u w:val="single"/>
        </w:rPr>
        <w:t xml:space="preserve">during </w:t>
      </w:r>
      <w:r w:rsidR="00C30B05">
        <w:rPr>
          <w:u w:val="single"/>
        </w:rPr>
        <w:t xml:space="preserve">said </w:t>
      </w:r>
      <w:r w:rsidRPr="00B75A19">
        <w:rPr>
          <w:u w:val="single"/>
        </w:rPr>
        <w:t>lean season</w:t>
      </w:r>
      <w:r w:rsidR="00C30B05" w:rsidRPr="00C30B05">
        <w:t xml:space="preserve"> (Jan-May)</w:t>
      </w:r>
      <w:r>
        <w:t xml:space="preserve">. </w:t>
      </w:r>
    </w:p>
    <w:p w:rsidR="00C94B8C" w:rsidRDefault="00C94B8C" w:rsidP="001E11D0">
      <w:pPr>
        <w:pStyle w:val="ListParagraph"/>
        <w:numPr>
          <w:ilvl w:val="5"/>
          <w:numId w:val="18"/>
        </w:numPr>
        <w:spacing w:before="0" w:after="60"/>
      </w:pPr>
      <w:r>
        <w:t xml:space="preserve">Water demand </w:t>
      </w:r>
      <w:r w:rsidRPr="00B75A19">
        <w:rPr>
          <w:u w:val="single"/>
        </w:rPr>
        <w:t xml:space="preserve">in </w:t>
      </w:r>
      <w:r w:rsidRPr="007B4FF4">
        <w:rPr>
          <w:color w:val="9A57CD"/>
          <w:u w:val="single"/>
        </w:rPr>
        <w:t>West Bengal</w:t>
      </w:r>
      <w:r w:rsidRPr="00B75A19">
        <w:rPr>
          <w:u w:val="single"/>
        </w:rPr>
        <w:t xml:space="preserve"> has increased</w:t>
      </w:r>
      <w:r>
        <w:t xml:space="preserve">: (a) Plantation; (b) </w:t>
      </w:r>
      <w:r w:rsidRPr="00B75A19">
        <w:rPr>
          <w:u w:val="single"/>
        </w:rPr>
        <w:t>irrigation</w:t>
      </w:r>
      <w:r>
        <w:t xml:space="preserve">; (c) </w:t>
      </w:r>
      <w:r w:rsidRPr="002F5645">
        <w:rPr>
          <w:u w:val="single"/>
        </w:rPr>
        <w:t>Drinking water</w:t>
      </w:r>
      <w:r>
        <w:t xml:space="preserve">. </w:t>
      </w:r>
    </w:p>
    <w:p w:rsidR="00C94B8C" w:rsidRDefault="00C94B8C" w:rsidP="001E11D0">
      <w:pPr>
        <w:pStyle w:val="ListParagraph"/>
        <w:numPr>
          <w:ilvl w:val="4"/>
          <w:numId w:val="18"/>
        </w:numPr>
        <w:spacing w:before="240"/>
        <w:ind w:left="2852"/>
        <w:contextualSpacing w:val="0"/>
      </w:pPr>
      <w:r>
        <w:t>The Reasons:</w:t>
      </w:r>
    </w:p>
    <w:p w:rsidR="00C94B8C" w:rsidRDefault="00C94B8C" w:rsidP="001E11D0">
      <w:pPr>
        <w:pStyle w:val="ListParagraph"/>
        <w:numPr>
          <w:ilvl w:val="5"/>
          <w:numId w:val="18"/>
        </w:numPr>
        <w:spacing w:before="0" w:after="60"/>
        <w:ind w:left="3476"/>
        <w:contextualSpacing w:val="0"/>
      </w:pPr>
      <w:r w:rsidRPr="003D018F">
        <w:rPr>
          <w:u w:val="single"/>
        </w:rPr>
        <w:t>Glaciers have retreated</w:t>
      </w:r>
      <w:r w:rsidR="007B4FF4">
        <w:t xml:space="preserve">, and consequently </w:t>
      </w:r>
      <w:r w:rsidRPr="000937D9">
        <w:rPr>
          <w:u w:val="single"/>
        </w:rPr>
        <w:t>Teesta flow is reduced</w:t>
      </w:r>
    </w:p>
    <w:p w:rsidR="00C94B8C" w:rsidRDefault="00C94B8C" w:rsidP="001E11D0">
      <w:pPr>
        <w:pStyle w:val="ListParagraph"/>
        <w:numPr>
          <w:ilvl w:val="5"/>
          <w:numId w:val="18"/>
        </w:numPr>
        <w:spacing w:before="0" w:after="60"/>
        <w:ind w:left="3476"/>
        <w:contextualSpacing w:val="0"/>
      </w:pPr>
      <w:r>
        <w:t xml:space="preserve">Multiple </w:t>
      </w:r>
      <w:r w:rsidRPr="000937D9">
        <w:rPr>
          <w:color w:val="70AD47" w:themeColor="accent6"/>
          <w:u w:val="single"/>
        </w:rPr>
        <w:t xml:space="preserve">HE projects </w:t>
      </w:r>
      <w:r w:rsidRPr="003D018F">
        <w:rPr>
          <w:u w:val="single"/>
        </w:rPr>
        <w:t xml:space="preserve">in </w:t>
      </w:r>
      <w:r w:rsidRPr="000937D9">
        <w:rPr>
          <w:color w:val="009999"/>
          <w:u w:val="single"/>
        </w:rPr>
        <w:t>Sikkim</w:t>
      </w:r>
      <w:r>
        <w:t xml:space="preserve">, though run-of-river, </w:t>
      </w:r>
      <w:r w:rsidRPr="000937D9">
        <w:rPr>
          <w:color w:val="70AD47" w:themeColor="accent6"/>
          <w:u w:val="single"/>
        </w:rPr>
        <w:t>store water during lean season</w:t>
      </w:r>
      <w:r>
        <w:t>. This causes</w:t>
      </w:r>
    </w:p>
    <w:p w:rsidR="00C94B8C" w:rsidRDefault="00C94B8C" w:rsidP="001E11D0">
      <w:pPr>
        <w:pStyle w:val="ListParagraph"/>
        <w:numPr>
          <w:ilvl w:val="6"/>
          <w:numId w:val="18"/>
        </w:numPr>
        <w:spacing w:before="0" w:after="60"/>
      </w:pPr>
      <w:r w:rsidRPr="000937D9">
        <w:rPr>
          <w:u w:val="single"/>
        </w:rPr>
        <w:t>Disruption in flow</w:t>
      </w:r>
      <w:r>
        <w:t xml:space="preserve"> regime</w:t>
      </w:r>
    </w:p>
    <w:p w:rsidR="00C94B8C" w:rsidRDefault="00C94B8C" w:rsidP="001E11D0">
      <w:pPr>
        <w:pStyle w:val="ListParagraph"/>
        <w:numPr>
          <w:ilvl w:val="6"/>
          <w:numId w:val="18"/>
        </w:numPr>
        <w:spacing w:before="0" w:after="60"/>
      </w:pPr>
      <w:r w:rsidRPr="000937D9">
        <w:rPr>
          <w:u w:val="single"/>
        </w:rPr>
        <w:t>Drying of downstream</w:t>
      </w:r>
      <w:r>
        <w:t xml:space="preserve"> flows</w:t>
      </w:r>
    </w:p>
    <w:p w:rsidR="00F62EE2" w:rsidRDefault="00F62EE2" w:rsidP="001E11D0">
      <w:pPr>
        <w:pStyle w:val="ListParagraph"/>
        <w:numPr>
          <w:ilvl w:val="6"/>
          <w:numId w:val="18"/>
        </w:numPr>
        <w:spacing w:before="0" w:after="60"/>
      </w:pPr>
      <w:r>
        <w:t>F</w:t>
      </w:r>
      <w:r w:rsidRPr="000937D9">
        <w:rPr>
          <w:u w:val="single"/>
        </w:rPr>
        <w:t xml:space="preserve">ragmentation </w:t>
      </w:r>
      <w:r>
        <w:t xml:space="preserve">of river </w:t>
      </w:r>
    </w:p>
    <w:p w:rsidR="00C94B8C" w:rsidRDefault="00C94B8C" w:rsidP="001E11D0">
      <w:pPr>
        <w:pStyle w:val="ListParagraph"/>
        <w:numPr>
          <w:ilvl w:val="6"/>
          <w:numId w:val="18"/>
        </w:numPr>
        <w:spacing w:before="0" w:after="60"/>
      </w:pPr>
      <w:r>
        <w:t xml:space="preserve">Arresting of sediments </w:t>
      </w:r>
    </w:p>
    <w:p w:rsidR="00C94B8C" w:rsidRDefault="00C94B8C" w:rsidP="001E11D0">
      <w:pPr>
        <w:pStyle w:val="ListParagraph"/>
        <w:numPr>
          <w:ilvl w:val="6"/>
          <w:numId w:val="18"/>
        </w:numPr>
        <w:spacing w:before="0" w:after="60"/>
      </w:pPr>
      <w:r w:rsidRPr="000937D9">
        <w:rPr>
          <w:u w:val="single"/>
        </w:rPr>
        <w:t>Losses in fisheries</w:t>
      </w:r>
      <w:r>
        <w:t xml:space="preserve"> and biodiversity </w:t>
      </w:r>
    </w:p>
    <w:p w:rsidR="00C94B8C" w:rsidRDefault="00C94B8C" w:rsidP="001E11D0">
      <w:pPr>
        <w:pStyle w:val="ListParagraph"/>
        <w:numPr>
          <w:ilvl w:val="4"/>
          <w:numId w:val="18"/>
        </w:numPr>
        <w:spacing w:before="240"/>
        <w:ind w:left="2852"/>
        <w:contextualSpacing w:val="0"/>
      </w:pPr>
      <w:r>
        <w:t>Future trajectory</w:t>
      </w:r>
    </w:p>
    <w:p w:rsidR="00C94B8C" w:rsidRDefault="00C94B8C" w:rsidP="001E11D0">
      <w:pPr>
        <w:pStyle w:val="ListParagraph"/>
        <w:numPr>
          <w:ilvl w:val="5"/>
          <w:numId w:val="18"/>
        </w:numPr>
        <w:spacing w:before="0" w:after="60"/>
        <w:ind w:left="3476"/>
        <w:contextualSpacing w:val="0"/>
      </w:pPr>
      <w:r>
        <w:t xml:space="preserve">Since </w:t>
      </w:r>
      <w:r w:rsidRPr="00C30B05">
        <w:rPr>
          <w:u w:val="single"/>
        </w:rPr>
        <w:t>water is a state subject</w:t>
      </w:r>
      <w:r w:rsidR="007649E2">
        <w:t xml:space="preserve"> ─</w:t>
      </w:r>
      <w:r>
        <w:t xml:space="preserve"> </w:t>
      </w:r>
      <w:r w:rsidR="007649E2" w:rsidRPr="007649E2">
        <w:rPr>
          <w:rStyle w:val="AsCore-bylineChar"/>
          <w:color w:val="595959" w:themeColor="text1" w:themeTint="A6"/>
        </w:rPr>
        <w:t xml:space="preserve">(and becomes an inter-state issue involving </w:t>
      </w:r>
      <w:r w:rsidR="007649E2">
        <w:rPr>
          <w:rStyle w:val="AsCore-bylineChar"/>
          <w:color w:val="595959" w:themeColor="text1" w:themeTint="A6"/>
        </w:rPr>
        <w:t xml:space="preserve">two states of </w:t>
      </w:r>
      <w:r w:rsidR="007649E2" w:rsidRPr="007649E2">
        <w:rPr>
          <w:rStyle w:val="AsCore-bylineChar"/>
          <w:color w:val="595959" w:themeColor="text1" w:themeTint="A6"/>
        </w:rPr>
        <w:t xml:space="preserve"> WB &amp; Sikkim)</w:t>
      </w:r>
      <w:r w:rsidR="007649E2" w:rsidRPr="007649E2">
        <w:rPr>
          <w:color w:val="595959" w:themeColor="text1" w:themeTint="A6"/>
        </w:rPr>
        <w:t xml:space="preserve"> </w:t>
      </w:r>
      <w:r w:rsidR="007649E2">
        <w:t xml:space="preserve">─ </w:t>
      </w:r>
      <w:r>
        <w:t xml:space="preserve">both </w:t>
      </w:r>
      <w:r w:rsidRPr="00C30B05">
        <w:rPr>
          <w:u w:val="single"/>
        </w:rPr>
        <w:t>WB &amp; Sikkim</w:t>
      </w:r>
      <w:r>
        <w:t xml:space="preserve"> need to be </w:t>
      </w:r>
      <w:r w:rsidRPr="00C30B05">
        <w:rPr>
          <w:u w:val="single"/>
        </w:rPr>
        <w:t>brought into confidence</w:t>
      </w:r>
      <w:r>
        <w:t xml:space="preserve">. </w:t>
      </w:r>
    </w:p>
    <w:p w:rsidR="00C94B8C" w:rsidRDefault="00C94B8C" w:rsidP="001E11D0">
      <w:pPr>
        <w:pStyle w:val="ListParagraph"/>
        <w:numPr>
          <w:ilvl w:val="5"/>
          <w:numId w:val="18"/>
        </w:numPr>
        <w:spacing w:before="0" w:after="60"/>
        <w:ind w:left="3476"/>
        <w:contextualSpacing w:val="0"/>
      </w:pPr>
      <w:r>
        <w:t xml:space="preserve">Adoption of </w:t>
      </w:r>
      <w:r w:rsidRPr="00C30B05">
        <w:rPr>
          <w:color w:val="70AD47" w:themeColor="accent6"/>
          <w:u w:val="single"/>
        </w:rPr>
        <w:t>demand-management-approach</w:t>
      </w:r>
      <w:r>
        <w:t xml:space="preserve"> by stakeholders </w:t>
      </w:r>
    </w:p>
    <w:p w:rsidR="00C94B8C" w:rsidRDefault="00C94B8C" w:rsidP="001E11D0">
      <w:pPr>
        <w:pStyle w:val="ListParagraph"/>
        <w:numPr>
          <w:ilvl w:val="5"/>
          <w:numId w:val="18"/>
        </w:numPr>
        <w:spacing w:before="0" w:after="60"/>
        <w:ind w:left="3476"/>
        <w:contextualSpacing w:val="0"/>
      </w:pPr>
      <w:r w:rsidRPr="002F5645">
        <w:rPr>
          <w:u w:val="single"/>
        </w:rPr>
        <w:t>Semi-polycentric approach</w:t>
      </w:r>
      <w:r>
        <w:t xml:space="preserve"> to resolution </w:t>
      </w:r>
      <w:r w:rsidR="00656781">
        <w:t>(complex negotiations with multiple semi-autonomous units)</w:t>
      </w:r>
    </w:p>
    <w:p w:rsidR="001B0A3C" w:rsidRDefault="001B0A3C" w:rsidP="001E11D0">
      <w:pPr>
        <w:pStyle w:val="Heading5"/>
        <w:numPr>
          <w:ilvl w:val="3"/>
          <w:numId w:val="18"/>
        </w:numPr>
        <w:spacing w:line="276" w:lineRule="auto"/>
      </w:pPr>
      <w:r>
        <w:t>Other cooperation mechanisms</w:t>
      </w:r>
    </w:p>
    <w:p w:rsidR="001B0A3C" w:rsidRPr="001B0A3C" w:rsidRDefault="001B0A3C" w:rsidP="001E11D0">
      <w:pPr>
        <w:pStyle w:val="ListParagraph"/>
        <w:numPr>
          <w:ilvl w:val="4"/>
          <w:numId w:val="18"/>
        </w:numPr>
        <w:ind w:left="2852"/>
        <w:contextualSpacing w:val="0"/>
      </w:pPr>
      <w:r>
        <w:t xml:space="preserve">System on transmission of </w:t>
      </w:r>
      <w:r w:rsidRPr="001B0A3C">
        <w:rPr>
          <w:u w:val="single"/>
        </w:rPr>
        <w:t>flood forecasting data</w:t>
      </w:r>
      <w:r>
        <w:t xml:space="preserve"> during </w:t>
      </w:r>
      <w:r w:rsidRPr="001B0A3C">
        <w:rPr>
          <w:u w:val="single"/>
        </w:rPr>
        <w:t>monsoon season</w:t>
      </w:r>
      <w:r>
        <w:t xml:space="preserve"> for major rivers, viz., Ganges, Teesta, Brahmaputra, Barak.</w:t>
      </w:r>
    </w:p>
    <w:p w:rsidR="00C94B8C" w:rsidRDefault="00C94B8C" w:rsidP="001E11D0">
      <w:pPr>
        <w:pStyle w:val="Heading5"/>
        <w:numPr>
          <w:ilvl w:val="3"/>
          <w:numId w:val="18"/>
        </w:numPr>
        <w:spacing w:line="276" w:lineRule="auto"/>
      </w:pPr>
      <w:r>
        <w:t>Sources</w:t>
      </w:r>
    </w:p>
    <w:p w:rsidR="00C94B8C" w:rsidRDefault="00E81CA8" w:rsidP="001E11D0">
      <w:pPr>
        <w:pStyle w:val="ListParagraph"/>
        <w:numPr>
          <w:ilvl w:val="4"/>
          <w:numId w:val="18"/>
        </w:numPr>
        <w:spacing w:before="0" w:after="60" w:line="276" w:lineRule="auto"/>
      </w:pPr>
      <w:hyperlink r:id="rId154" w:history="1">
        <w:r w:rsidR="00C94B8C" w:rsidRPr="00DF15BE">
          <w:rPr>
            <w:rStyle w:val="Hyperlink"/>
          </w:rPr>
          <w:t>Bangladesh-India hydro politics, ORF</w:t>
        </w:r>
      </w:hyperlink>
      <w:r w:rsidR="00C94B8C">
        <w:t>, P:1</w:t>
      </w:r>
    </w:p>
    <w:p w:rsidR="00C94B8C" w:rsidRPr="00236387" w:rsidRDefault="00E81CA8" w:rsidP="001E11D0">
      <w:pPr>
        <w:pStyle w:val="ListParagraph"/>
        <w:numPr>
          <w:ilvl w:val="4"/>
          <w:numId w:val="18"/>
        </w:numPr>
        <w:spacing w:before="0" w:after="60" w:line="276" w:lineRule="auto"/>
      </w:pPr>
      <w:hyperlink r:id="rId155" w:history="1">
        <w:r w:rsidR="00C94B8C">
          <w:rPr>
            <w:rStyle w:val="Hyperlink"/>
          </w:rPr>
          <w:t>Ganges</w:t>
        </w:r>
        <w:r w:rsidR="00C94B8C" w:rsidRPr="00DF15BE">
          <w:rPr>
            <w:rStyle w:val="Hyperlink"/>
          </w:rPr>
          <w:t xml:space="preserve"> water treaty, archives</w:t>
        </w:r>
      </w:hyperlink>
      <w:r w:rsidR="00C94B8C">
        <w:t>, P:2</w:t>
      </w:r>
    </w:p>
    <w:p w:rsidR="007649E2" w:rsidRDefault="007649E2">
      <w:pPr>
        <w:rPr>
          <w:rFonts w:asciiTheme="majorHAnsi" w:eastAsiaTheme="majorEastAsia" w:hAnsiTheme="majorHAnsi" w:cstheme="majorBidi"/>
          <w:b/>
          <w:bCs/>
          <w:i/>
          <w:iCs/>
          <w:color w:val="4472C4" w:themeColor="accent1"/>
        </w:rPr>
      </w:pPr>
      <w:r>
        <w:br w:type="page"/>
      </w:r>
    </w:p>
    <w:p w:rsidR="00C94B8C" w:rsidRDefault="00C94B8C" w:rsidP="003A0593">
      <w:pPr>
        <w:pStyle w:val="Heading4"/>
        <w:numPr>
          <w:ilvl w:val="2"/>
          <w:numId w:val="97"/>
        </w:numPr>
      </w:pPr>
      <w:r>
        <w:t>Nepal</w:t>
      </w:r>
    </w:p>
    <w:p w:rsidR="0020105D" w:rsidRPr="0020105D" w:rsidRDefault="0020105D" w:rsidP="0020105D">
      <w:pPr>
        <w:pStyle w:val="AsCore-byline"/>
        <w:ind w:left="1077"/>
      </w:pPr>
      <w:r>
        <w:t>Mahakali, Karnali, Gandaki, Kosi*</w:t>
      </w:r>
    </w:p>
    <w:p w:rsidR="00C94B8C" w:rsidRDefault="00C94B8C" w:rsidP="001E11D0">
      <w:pPr>
        <w:pStyle w:val="ListParagraph"/>
        <w:numPr>
          <w:ilvl w:val="3"/>
          <w:numId w:val="18"/>
        </w:numPr>
        <w:spacing w:before="120"/>
        <w:ind w:left="2228"/>
        <w:contextualSpacing w:val="0"/>
      </w:pPr>
      <w:r>
        <w:t xml:space="preserve">Water cooperation between </w:t>
      </w:r>
      <w:r w:rsidRPr="00F62EE2">
        <w:rPr>
          <w:color w:val="9A57CD"/>
        </w:rPr>
        <w:t>Nepal</w:t>
      </w:r>
      <w:r>
        <w:t xml:space="preserve"> and </w:t>
      </w:r>
      <w:r w:rsidRPr="00F62EE2">
        <w:rPr>
          <w:color w:val="9A57CD"/>
        </w:rPr>
        <w:t>India</w:t>
      </w:r>
      <w:r>
        <w:t xml:space="preserve"> have </w:t>
      </w:r>
      <w:r w:rsidR="00F62EE2">
        <w:t>seen</w:t>
      </w:r>
      <w:r>
        <w:t xml:space="preserve"> </w:t>
      </w:r>
      <w:r w:rsidRPr="00670F54">
        <w:rPr>
          <w:u w:val="single"/>
        </w:rPr>
        <w:t>agreements</w:t>
      </w:r>
      <w:r>
        <w:t xml:space="preserve"> signed </w:t>
      </w:r>
      <w:r w:rsidRPr="00670F54">
        <w:rPr>
          <w:u w:val="single"/>
        </w:rPr>
        <w:t>on major rivers</w:t>
      </w:r>
      <w:r>
        <w:t xml:space="preserve"> like </w:t>
      </w:r>
      <w:r w:rsidR="00A65739" w:rsidRPr="00F62EE2">
        <w:rPr>
          <w:rStyle w:val="enumerationunderlineChar"/>
          <w:color w:val="009999"/>
        </w:rPr>
        <w:t>Mahakali</w:t>
      </w:r>
      <w:r w:rsidR="00A65739">
        <w:t xml:space="preserve">, </w:t>
      </w:r>
      <w:r w:rsidR="00FB5665" w:rsidRPr="00F62EE2">
        <w:rPr>
          <w:rStyle w:val="enumerationunderlineChar"/>
          <w:color w:val="009999"/>
        </w:rPr>
        <w:t>Karnali</w:t>
      </w:r>
      <w:r>
        <w:t xml:space="preserve">, </w:t>
      </w:r>
      <w:r w:rsidRPr="00F62EE2">
        <w:rPr>
          <w:rStyle w:val="enumerationunderlineChar"/>
          <w:color w:val="009999"/>
        </w:rPr>
        <w:t>Gandaki</w:t>
      </w:r>
      <w:r>
        <w:t xml:space="preserve">, </w:t>
      </w:r>
      <w:r>
        <w:rPr>
          <w:rStyle w:val="enumerationunderlineChar"/>
        </w:rPr>
        <w:t>&amp;</w:t>
      </w:r>
      <w:r w:rsidRPr="00A3508F">
        <w:rPr>
          <w:rStyle w:val="enumerationunderlineChar"/>
        </w:rPr>
        <w:t xml:space="preserve"> </w:t>
      </w:r>
      <w:r w:rsidR="00FB5665" w:rsidRPr="00F62EE2">
        <w:rPr>
          <w:rStyle w:val="enumerationunderlineChar"/>
          <w:color w:val="009999"/>
        </w:rPr>
        <w:t>Kosi</w:t>
      </w:r>
      <w:r w:rsidR="00FB5665">
        <w:t xml:space="preserve"> </w:t>
      </w:r>
      <w:r>
        <w:t xml:space="preserve">essentially for large </w:t>
      </w:r>
      <w:r w:rsidRPr="00F62EE2">
        <w:rPr>
          <w:u w:val="single" w:color="00B0F0"/>
        </w:rPr>
        <w:t>hydroelectric</w:t>
      </w:r>
      <w:r w:rsidRPr="00F62EE2">
        <w:t xml:space="preserve"> and </w:t>
      </w:r>
      <w:r w:rsidRPr="00F62EE2">
        <w:rPr>
          <w:u w:val="single" w:color="00B0F0"/>
        </w:rPr>
        <w:t>irrigation projects</w:t>
      </w:r>
      <w:r>
        <w:t xml:space="preserve"> by building dams or barrages.</w:t>
      </w:r>
    </w:p>
    <w:p w:rsidR="00C94B8C" w:rsidRDefault="00C94B8C" w:rsidP="00C94B8C">
      <w:pPr>
        <w:pStyle w:val="ListParagraph"/>
        <w:ind w:left="1605" w:firstLine="0"/>
        <w:contextualSpacing w:val="0"/>
      </w:pPr>
    </w:p>
    <w:p w:rsidR="00C94B8C" w:rsidRDefault="00C94B8C" w:rsidP="00C94B8C">
      <w:pPr>
        <w:spacing w:before="120"/>
        <w:ind w:left="624" w:firstLine="0"/>
        <w:jc w:val="center"/>
        <w:rPr>
          <w:noProof/>
          <w:lang w:val="en-US"/>
        </w:rPr>
      </w:pPr>
      <w:r>
        <w:rPr>
          <w:noProof/>
          <w:lang w:val="en-US"/>
        </w:rPr>
        <w:drawing>
          <wp:inline distT="0" distB="0" distL="0" distR="0">
            <wp:extent cx="5546090" cy="3562350"/>
            <wp:effectExtent l="19050" t="0" r="0" b="0"/>
            <wp:docPr id="8" name="Picture 34" descr="C:\Users\aggar\Desktop\1578477677_image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aggar\Desktop\1578477677_image48.jpg"/>
                    <pic:cNvPicPr>
                      <a:picLocks noChangeAspect="1" noChangeArrowheads="1"/>
                    </pic:cNvPicPr>
                  </pic:nvPicPr>
                  <pic:blipFill>
                    <a:blip r:embed="rId156"/>
                    <a:srcRect/>
                    <a:stretch>
                      <a:fillRect/>
                    </a:stretch>
                  </pic:blipFill>
                  <pic:spPr bwMode="auto">
                    <a:xfrm>
                      <a:off x="0" y="0"/>
                      <a:ext cx="5546090" cy="3562350"/>
                    </a:xfrm>
                    <a:prstGeom prst="rect">
                      <a:avLst/>
                    </a:prstGeom>
                    <a:noFill/>
                    <a:ln w="9525">
                      <a:noFill/>
                      <a:miter lim="800000"/>
                      <a:headEnd/>
                      <a:tailEnd/>
                    </a:ln>
                  </pic:spPr>
                </pic:pic>
              </a:graphicData>
            </a:graphic>
          </wp:inline>
        </w:drawing>
      </w:r>
    </w:p>
    <w:p w:rsidR="00C51DBF" w:rsidRDefault="00C51DBF" w:rsidP="00C51DBF">
      <w:pPr>
        <w:spacing w:before="120" w:after="200"/>
        <w:ind w:left="0" w:firstLine="0"/>
        <w:jc w:val="center"/>
        <w:rPr>
          <w:noProof/>
          <w:lang w:val="en-US"/>
        </w:rPr>
      </w:pPr>
      <w:r>
        <w:rPr>
          <w:noProof/>
          <w:lang w:val="en-US"/>
        </w:rPr>
        <w:drawing>
          <wp:inline distT="0" distB="0" distL="0" distR="0">
            <wp:extent cx="7052310" cy="4625963"/>
            <wp:effectExtent l="19050" t="0" r="0" b="0"/>
            <wp:docPr id="1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2"/>
                    <a:srcRect/>
                    <a:stretch>
                      <a:fillRect/>
                    </a:stretch>
                  </pic:blipFill>
                  <pic:spPr bwMode="auto">
                    <a:xfrm>
                      <a:off x="0" y="0"/>
                      <a:ext cx="7052310" cy="4625963"/>
                    </a:xfrm>
                    <a:prstGeom prst="rect">
                      <a:avLst/>
                    </a:prstGeom>
                    <a:noFill/>
                    <a:ln w="9525">
                      <a:noFill/>
                      <a:miter lim="800000"/>
                      <a:headEnd/>
                      <a:tailEnd/>
                    </a:ln>
                  </pic:spPr>
                </pic:pic>
              </a:graphicData>
            </a:graphic>
          </wp:inline>
        </w:drawing>
      </w:r>
    </w:p>
    <w:p w:rsidR="00C51DBF" w:rsidRDefault="00C51DBF" w:rsidP="001836BC">
      <w:pPr>
        <w:spacing w:before="120" w:after="200"/>
        <w:ind w:left="624" w:firstLine="0"/>
        <w:jc w:val="center"/>
        <w:rPr>
          <w:noProof/>
          <w:lang w:val="en-US"/>
        </w:rPr>
      </w:pPr>
      <w:r w:rsidRPr="00C51DBF">
        <w:rPr>
          <w:noProof/>
          <w:lang w:val="en-US"/>
        </w:rPr>
        <w:drawing>
          <wp:inline distT="0" distB="0" distL="0" distR="0">
            <wp:extent cx="4572000" cy="2857500"/>
            <wp:effectExtent l="19050" t="0" r="0" b="0"/>
            <wp:docPr id="20" name="Picture 17" descr="np_riverbas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np_riverbas02"/>
                    <pic:cNvPicPr>
                      <a:picLocks noChangeAspect="1" noChangeArrowheads="1"/>
                    </pic:cNvPicPr>
                  </pic:nvPicPr>
                  <pic:blipFill>
                    <a:blip r:embed="rId157"/>
                    <a:srcRect/>
                    <a:stretch>
                      <a:fillRect/>
                    </a:stretch>
                  </pic:blipFill>
                  <pic:spPr bwMode="auto">
                    <a:xfrm>
                      <a:off x="0" y="0"/>
                      <a:ext cx="4572000" cy="2857500"/>
                    </a:xfrm>
                    <a:prstGeom prst="rect">
                      <a:avLst/>
                    </a:prstGeom>
                    <a:noFill/>
                    <a:ln w="9525">
                      <a:noFill/>
                      <a:miter lim="800000"/>
                      <a:headEnd/>
                      <a:tailEnd/>
                    </a:ln>
                  </pic:spPr>
                </pic:pic>
              </a:graphicData>
            </a:graphic>
          </wp:inline>
        </w:drawing>
      </w:r>
    </w:p>
    <w:p w:rsidR="00C94B8C" w:rsidRDefault="00FB5665" w:rsidP="001E11D0">
      <w:pPr>
        <w:pStyle w:val="ListParagraph"/>
        <w:numPr>
          <w:ilvl w:val="3"/>
          <w:numId w:val="18"/>
        </w:numPr>
        <w:ind w:left="2228"/>
        <w:contextualSpacing w:val="0"/>
      </w:pPr>
      <w:r w:rsidRPr="000E6881">
        <w:rPr>
          <w:u w:val="single"/>
        </w:rPr>
        <w:t>No project except the Kosi</w:t>
      </w:r>
      <w:r>
        <w:t xml:space="preserve"> </w:t>
      </w:r>
      <w:r w:rsidRPr="00FB5665">
        <w:rPr>
          <w:color w:val="808080" w:themeColor="background1" w:themeShade="80"/>
        </w:rPr>
        <w:t>[entering Bihar</w:t>
      </w:r>
      <w:r>
        <w:rPr>
          <w:color w:val="808080" w:themeColor="background1" w:themeShade="80"/>
        </w:rPr>
        <w:t>; near Sikkim border</w:t>
      </w:r>
      <w:r w:rsidRPr="00FB5665">
        <w:rPr>
          <w:color w:val="808080" w:themeColor="background1" w:themeShade="80"/>
        </w:rPr>
        <w:t xml:space="preserve">] </w:t>
      </w:r>
      <w:r w:rsidR="00C94B8C">
        <w:t xml:space="preserve">barrage has been </w:t>
      </w:r>
      <w:r w:rsidR="00C94B8C" w:rsidRPr="000E6881">
        <w:rPr>
          <w:u w:val="single"/>
        </w:rPr>
        <w:t>completed</w:t>
      </w:r>
      <w:r w:rsidR="00C94B8C">
        <w:t xml:space="preserve"> yet. Smaller rivers have also been ignored.</w:t>
      </w:r>
    </w:p>
    <w:p w:rsidR="00566626" w:rsidRDefault="00566626" w:rsidP="001E11D0">
      <w:pPr>
        <w:pStyle w:val="ListParagraph"/>
        <w:numPr>
          <w:ilvl w:val="4"/>
          <w:numId w:val="18"/>
        </w:numPr>
        <w:contextualSpacing w:val="0"/>
      </w:pPr>
      <w:r w:rsidRPr="00566626">
        <w:t>Mahakali river project</w:t>
      </w:r>
      <w:r>
        <w:t xml:space="preserve"> [stalled]</w:t>
      </w:r>
    </w:p>
    <w:p w:rsidR="00566626" w:rsidRDefault="00566626" w:rsidP="001E11D0">
      <w:pPr>
        <w:pStyle w:val="ListParagraph"/>
        <w:numPr>
          <w:ilvl w:val="4"/>
          <w:numId w:val="18"/>
        </w:numPr>
        <w:contextualSpacing w:val="0"/>
      </w:pPr>
      <w:r>
        <w:t>Karnali river project [stalled]</w:t>
      </w:r>
    </w:p>
    <w:p w:rsidR="00C94B8C" w:rsidRDefault="00C94B8C" w:rsidP="001E11D0">
      <w:pPr>
        <w:pStyle w:val="ListParagraph"/>
        <w:numPr>
          <w:ilvl w:val="3"/>
          <w:numId w:val="18"/>
        </w:numPr>
        <w:spacing w:before="120" w:after="60"/>
        <w:ind w:left="2228"/>
        <w:contextualSpacing w:val="0"/>
      </w:pPr>
      <w:r>
        <w:t xml:space="preserve">Since the </w:t>
      </w:r>
      <w:r w:rsidRPr="00FB5665">
        <w:rPr>
          <w:b/>
          <w:i/>
          <w:color w:val="009999"/>
        </w:rPr>
        <w:t>Kosi Agreement of 19</w:t>
      </w:r>
      <w:r w:rsidRPr="00FB5665">
        <w:rPr>
          <w:b/>
          <w:i/>
          <w:color w:val="ED7D31" w:themeColor="accent2"/>
        </w:rPr>
        <w:t>54</w:t>
      </w:r>
      <w:r w:rsidRPr="00A3508F">
        <w:rPr>
          <w:i/>
        </w:rPr>
        <w:t xml:space="preserve"> </w:t>
      </w:r>
      <w:r>
        <w:t xml:space="preserve">between </w:t>
      </w:r>
      <w:r w:rsidRPr="00FB5665">
        <w:rPr>
          <w:color w:val="9A57CD"/>
        </w:rPr>
        <w:t>India</w:t>
      </w:r>
      <w:r>
        <w:t xml:space="preserve"> and </w:t>
      </w:r>
      <w:r w:rsidRPr="00FB5665">
        <w:rPr>
          <w:color w:val="9A57CD"/>
        </w:rPr>
        <w:t>Nepal</w:t>
      </w:r>
      <w:r>
        <w:t xml:space="preserve">, </w:t>
      </w:r>
      <w:r w:rsidRPr="00276B28">
        <w:rPr>
          <w:u w:val="single"/>
        </w:rPr>
        <w:t>talks have stalled</w:t>
      </w:r>
      <w:r w:rsidR="00276B28">
        <w:t>,</w:t>
      </w:r>
      <w:r>
        <w:t xml:space="preserve"> and water rights issues have not been addressed.</w:t>
      </w:r>
    </w:p>
    <w:p w:rsidR="00C94B8C" w:rsidRDefault="00C94B8C" w:rsidP="001E11D0">
      <w:pPr>
        <w:pStyle w:val="ListParagraph"/>
        <w:numPr>
          <w:ilvl w:val="4"/>
          <w:numId w:val="18"/>
        </w:numPr>
        <w:ind w:left="2852"/>
        <w:contextualSpacing w:val="0"/>
      </w:pPr>
      <w:r>
        <w:t xml:space="preserve">Various </w:t>
      </w:r>
      <w:r w:rsidRPr="00276B28">
        <w:rPr>
          <w:u w:val="single"/>
        </w:rPr>
        <w:t xml:space="preserve">disputes over </w:t>
      </w:r>
      <w:r w:rsidRPr="00276B28">
        <w:rPr>
          <w:i/>
          <w:color w:val="009999"/>
          <w:u w:val="single"/>
        </w:rPr>
        <w:t>Kosi Agreement</w:t>
      </w:r>
      <w:r>
        <w:t xml:space="preserve"> due to </w:t>
      </w:r>
      <w:r w:rsidRPr="00681A72">
        <w:rPr>
          <w:u w:val="single"/>
        </w:rPr>
        <w:t>floods in the Kosi region</w:t>
      </w:r>
      <w:r>
        <w:t>.</w:t>
      </w:r>
    </w:p>
    <w:p w:rsidR="00C94B8C" w:rsidRDefault="00C94B8C" w:rsidP="001E11D0">
      <w:pPr>
        <w:pStyle w:val="ListParagraph"/>
        <w:numPr>
          <w:ilvl w:val="4"/>
          <w:numId w:val="18"/>
        </w:numPr>
        <w:ind w:left="2852"/>
        <w:contextualSpacing w:val="0"/>
      </w:pPr>
      <w:r>
        <w:t xml:space="preserve">Disputes over the </w:t>
      </w:r>
      <w:r w:rsidRPr="001B0A3C">
        <w:rPr>
          <w:u w:val="single"/>
        </w:rPr>
        <w:t>issue of compensation</w:t>
      </w:r>
      <w:r w:rsidRPr="00681A72">
        <w:rPr>
          <w:u w:val="single"/>
        </w:rPr>
        <w:t xml:space="preserve"> of the Kosi dam</w:t>
      </w:r>
      <w:r>
        <w:t>.</w:t>
      </w:r>
    </w:p>
    <w:p w:rsidR="00C94B8C" w:rsidRDefault="00C94B8C" w:rsidP="001E11D0">
      <w:pPr>
        <w:pStyle w:val="ListParagraph"/>
        <w:numPr>
          <w:ilvl w:val="4"/>
          <w:numId w:val="18"/>
        </w:numPr>
        <w:ind w:left="2852"/>
        <w:contextualSpacing w:val="0"/>
      </w:pPr>
      <w:r>
        <w:t xml:space="preserve">Moreover, </w:t>
      </w:r>
      <w:r w:rsidRPr="00276B28">
        <w:rPr>
          <w:color w:val="9A57CD"/>
        </w:rPr>
        <w:t>Nepal</w:t>
      </w:r>
      <w:r>
        <w:t xml:space="preserve"> considers </w:t>
      </w:r>
      <w:r w:rsidRPr="00276B28">
        <w:rPr>
          <w:color w:val="9A57CD"/>
        </w:rPr>
        <w:t>India’s</w:t>
      </w:r>
      <w:r>
        <w:t xml:space="preserve"> construction as </w:t>
      </w:r>
      <w:r w:rsidRPr="00681A72">
        <w:rPr>
          <w:u w:val="single"/>
        </w:rPr>
        <w:t>an encroachment</w:t>
      </w:r>
      <w:r>
        <w:t xml:space="preserve"> on </w:t>
      </w:r>
      <w:r w:rsidRPr="00681A72">
        <w:rPr>
          <w:u w:val="single"/>
        </w:rPr>
        <w:t>Nepal’s territorial sovereignty</w:t>
      </w:r>
      <w:r>
        <w:t>.</w:t>
      </w:r>
    </w:p>
    <w:p w:rsidR="00C94B8C" w:rsidRDefault="00C94B8C" w:rsidP="001E11D0">
      <w:pPr>
        <w:pStyle w:val="ListParagraph"/>
        <w:numPr>
          <w:ilvl w:val="4"/>
          <w:numId w:val="18"/>
        </w:numPr>
        <w:spacing w:before="80"/>
        <w:ind w:left="2852"/>
        <w:contextualSpacing w:val="0"/>
      </w:pPr>
      <w:r>
        <w:t xml:space="preserve">The problem with the </w:t>
      </w:r>
      <w:r w:rsidRPr="00276B28">
        <w:rPr>
          <w:color w:val="009999"/>
        </w:rPr>
        <w:t>Kosi</w:t>
      </w:r>
      <w:r>
        <w:t xml:space="preserve"> River is: (a) </w:t>
      </w:r>
      <w:r w:rsidRPr="00D86532">
        <w:rPr>
          <w:color w:val="70AD47" w:themeColor="accent6"/>
          <w:u w:val="single"/>
        </w:rPr>
        <w:t>high level of sedimentation</w:t>
      </w:r>
      <w:r w:rsidR="001B0A3C" w:rsidRPr="001B0A3C">
        <w:t xml:space="preserve">. The </w:t>
      </w:r>
      <w:r w:rsidR="001B0A3C" w:rsidRPr="001B0A3C">
        <w:rPr>
          <w:u w:val="single"/>
        </w:rPr>
        <w:t>embankments</w:t>
      </w:r>
      <w:r w:rsidR="001B0A3C">
        <w:t xml:space="preserve"> created </w:t>
      </w:r>
      <w:r w:rsidR="001B0A3C" w:rsidRPr="001B0A3C">
        <w:rPr>
          <w:u w:val="single"/>
        </w:rPr>
        <w:t xml:space="preserve">under </w:t>
      </w:r>
      <w:r w:rsidR="001B0A3C" w:rsidRPr="001B0A3C">
        <w:rPr>
          <w:color w:val="009999"/>
          <w:u w:val="single"/>
        </w:rPr>
        <w:t>Kosi Treaty</w:t>
      </w:r>
      <w:r w:rsidR="001B0A3C" w:rsidRPr="001B0A3C">
        <w:rPr>
          <w:color w:val="009999"/>
        </w:rPr>
        <w:t xml:space="preserve"> of 1954</w:t>
      </w:r>
      <w:r w:rsidR="001B0A3C" w:rsidRPr="001B0A3C">
        <w:t xml:space="preserve"> </w:t>
      </w:r>
      <w:r w:rsidR="001B0A3C">
        <w:t xml:space="preserve">have been </w:t>
      </w:r>
      <w:r w:rsidR="001B0A3C" w:rsidRPr="001B0A3C">
        <w:rPr>
          <w:u w:val="single"/>
        </w:rPr>
        <w:t>i</w:t>
      </w:r>
      <w:r w:rsidRPr="001B0A3C">
        <w:rPr>
          <w:u w:val="single"/>
        </w:rPr>
        <w:t>neffectiveness</w:t>
      </w:r>
      <w:r w:rsidR="001B0A3C" w:rsidRPr="001B0A3C">
        <w:rPr>
          <w:u w:val="single"/>
        </w:rPr>
        <w:t xml:space="preserve"> </w:t>
      </w:r>
      <w:r w:rsidRPr="001B0A3C">
        <w:rPr>
          <w:u w:val="single"/>
        </w:rPr>
        <w:t>to mitigate sedimentation</w:t>
      </w:r>
      <w:r>
        <w:t xml:space="preserve">; </w:t>
      </w:r>
    </w:p>
    <w:p w:rsidR="00C94B8C" w:rsidRDefault="00C94B8C" w:rsidP="001E11D0">
      <w:pPr>
        <w:pStyle w:val="ListParagraph"/>
        <w:numPr>
          <w:ilvl w:val="4"/>
          <w:numId w:val="18"/>
        </w:numPr>
        <w:spacing w:before="80"/>
        <w:ind w:left="2852"/>
        <w:contextualSpacing w:val="0"/>
      </w:pPr>
      <w:r>
        <w:t xml:space="preserve">The </w:t>
      </w:r>
      <w:r w:rsidRPr="00276B28">
        <w:rPr>
          <w:u w:val="single"/>
        </w:rPr>
        <w:t>only available option</w:t>
      </w:r>
      <w:r>
        <w:t xml:space="preserve"> in this case is </w:t>
      </w:r>
      <w:r w:rsidRPr="00276B28">
        <w:rPr>
          <w:u w:val="single"/>
        </w:rPr>
        <w:t>storage tanks</w:t>
      </w:r>
      <w:r w:rsidR="00276B28">
        <w:t xml:space="preserve">, which require </w:t>
      </w:r>
      <w:r w:rsidR="00276B28" w:rsidRPr="00276B28">
        <w:rPr>
          <w:color w:val="9A57CD"/>
        </w:rPr>
        <w:t>Nepal’s</w:t>
      </w:r>
      <w:r w:rsidR="00276B28">
        <w:t xml:space="preserve"> cooperation </w:t>
      </w:r>
      <w:r w:rsidR="00276B28" w:rsidRPr="00276B28">
        <w:rPr>
          <w:color w:val="808080" w:themeColor="background1" w:themeShade="80"/>
        </w:rPr>
        <w:t>[problematic].</w:t>
      </w:r>
    </w:p>
    <w:p w:rsidR="00C94B8C" w:rsidRDefault="00C94B8C" w:rsidP="001E11D0">
      <w:pPr>
        <w:pStyle w:val="ListParagraph"/>
        <w:numPr>
          <w:ilvl w:val="3"/>
          <w:numId w:val="18"/>
        </w:numPr>
        <w:spacing w:before="240" w:after="60"/>
        <w:contextualSpacing w:val="0"/>
      </w:pPr>
      <w:r>
        <w:t xml:space="preserve">India and Nepal have </w:t>
      </w:r>
      <w:r w:rsidRPr="000E6881">
        <w:rPr>
          <w:u w:val="single"/>
        </w:rPr>
        <w:t>traditionally disagreed</w:t>
      </w:r>
      <w:r>
        <w:t xml:space="preserve"> over the </w:t>
      </w:r>
      <w:r w:rsidRPr="000E6881">
        <w:rPr>
          <w:u w:val="single"/>
        </w:rPr>
        <w:t xml:space="preserve">interpretation </w:t>
      </w:r>
      <w:r>
        <w:t xml:space="preserve">of the </w:t>
      </w:r>
      <w:r w:rsidRPr="000E6881">
        <w:rPr>
          <w:b/>
          <w:i/>
          <w:color w:val="009999"/>
        </w:rPr>
        <w:t>Sugauli Treaty</w:t>
      </w:r>
      <w:r>
        <w:t xml:space="preserve"> signed in</w:t>
      </w:r>
      <w:r w:rsidRPr="000E6881">
        <w:rPr>
          <w:color w:val="ED7D31" w:themeColor="accent2"/>
        </w:rPr>
        <w:t xml:space="preserve"> 1816</w:t>
      </w:r>
      <w:r>
        <w:t xml:space="preserve"> between the </w:t>
      </w:r>
      <w:r w:rsidRPr="000E6881">
        <w:rPr>
          <w:u w:val="single" w:color="00B0F0"/>
        </w:rPr>
        <w:t>British East India Company</w:t>
      </w:r>
      <w:r>
        <w:t xml:space="preserve"> and </w:t>
      </w:r>
      <w:r w:rsidRPr="000E6881">
        <w:rPr>
          <w:u w:val="single" w:color="00B0F0"/>
        </w:rPr>
        <w:t>Nepal</w:t>
      </w:r>
      <w:r>
        <w:t xml:space="preserve">, which delimited the </w:t>
      </w:r>
      <w:r w:rsidRPr="000E6881">
        <w:rPr>
          <w:u w:val="single"/>
        </w:rPr>
        <w:t xml:space="preserve">boundary along the </w:t>
      </w:r>
      <w:r w:rsidRPr="000E6881">
        <w:rPr>
          <w:color w:val="009999"/>
          <w:u w:val="single"/>
        </w:rPr>
        <w:t>MahaKali</w:t>
      </w:r>
      <w:r w:rsidRPr="000E6881">
        <w:rPr>
          <w:u w:val="single"/>
        </w:rPr>
        <w:t xml:space="preserve"> River</w:t>
      </w:r>
      <w:r>
        <w:t xml:space="preserve"> in Nepal.</w:t>
      </w:r>
    </w:p>
    <w:p w:rsidR="00C94B8C" w:rsidRDefault="00C94B8C" w:rsidP="001E11D0">
      <w:pPr>
        <w:pStyle w:val="ListParagraph"/>
        <w:numPr>
          <w:ilvl w:val="4"/>
          <w:numId w:val="18"/>
        </w:numPr>
        <w:spacing w:before="0" w:after="60"/>
        <w:contextualSpacing w:val="0"/>
      </w:pPr>
      <w:r w:rsidRPr="000E6881">
        <w:rPr>
          <w:color w:val="9A57CD"/>
        </w:rPr>
        <w:t>India</w:t>
      </w:r>
      <w:r>
        <w:t xml:space="preserve"> and </w:t>
      </w:r>
      <w:r w:rsidRPr="000E6881">
        <w:rPr>
          <w:color w:val="9A57CD"/>
        </w:rPr>
        <w:t>Nepal</w:t>
      </w:r>
      <w:r>
        <w:t xml:space="preserve"> differ as to which stream constitutes the source of the river.</w:t>
      </w:r>
    </w:p>
    <w:p w:rsidR="00C94B8C" w:rsidRDefault="00C94B8C" w:rsidP="001E11D0">
      <w:pPr>
        <w:pStyle w:val="ListParagraph"/>
        <w:numPr>
          <w:ilvl w:val="3"/>
          <w:numId w:val="18"/>
        </w:numPr>
        <w:spacing w:before="240" w:after="60"/>
      </w:pPr>
      <w:r>
        <w:t xml:space="preserve">The </w:t>
      </w:r>
      <w:r w:rsidRPr="000E6881">
        <w:rPr>
          <w:u w:val="single"/>
        </w:rPr>
        <w:t xml:space="preserve">dispute </w:t>
      </w:r>
      <w:r>
        <w:t xml:space="preserve">between </w:t>
      </w:r>
      <w:r w:rsidRPr="000E6881">
        <w:rPr>
          <w:color w:val="9A57CD"/>
        </w:rPr>
        <w:t>India</w:t>
      </w:r>
      <w:r>
        <w:t xml:space="preserve"> and </w:t>
      </w:r>
      <w:r w:rsidRPr="000E6881">
        <w:rPr>
          <w:color w:val="9A57CD"/>
        </w:rPr>
        <w:t>Nepal</w:t>
      </w:r>
      <w:r>
        <w:t xml:space="preserve"> might seem minor</w:t>
      </w:r>
      <w:r w:rsidR="000E6881">
        <w:t>,</w:t>
      </w:r>
      <w:r>
        <w:t xml:space="preserve"> but it </w:t>
      </w:r>
      <w:r w:rsidRPr="000E6881">
        <w:rPr>
          <w:u w:val="single"/>
        </w:rPr>
        <w:t>gains strategic importance</w:t>
      </w:r>
      <w:r>
        <w:t xml:space="preserve">, because the </w:t>
      </w:r>
      <w:r w:rsidRPr="000E6881">
        <w:rPr>
          <w:u w:val="single"/>
        </w:rPr>
        <w:t>disputed area lies near the Sino‐Indian border</w:t>
      </w:r>
      <w:r>
        <w:t>.</w:t>
      </w:r>
    </w:p>
    <w:p w:rsidR="00590A60" w:rsidRDefault="00590A60" w:rsidP="003A0593">
      <w:pPr>
        <w:pStyle w:val="Heading5"/>
        <w:numPr>
          <w:ilvl w:val="3"/>
          <w:numId w:val="97"/>
        </w:numPr>
      </w:pPr>
      <w:r>
        <w:t>Challenges</w:t>
      </w:r>
    </w:p>
    <w:p w:rsidR="00590A60" w:rsidRDefault="00590A60" w:rsidP="003A0593">
      <w:pPr>
        <w:pStyle w:val="ListParagraph"/>
        <w:numPr>
          <w:ilvl w:val="4"/>
          <w:numId w:val="243"/>
        </w:numPr>
        <w:contextualSpacing w:val="0"/>
      </w:pPr>
      <w:r>
        <w:t xml:space="preserve">India-Nepal </w:t>
      </w:r>
      <w:r w:rsidRPr="00663213">
        <w:rPr>
          <w:u w:val="single"/>
        </w:rPr>
        <w:t xml:space="preserve">river cooperation stands </w:t>
      </w:r>
      <w:r w:rsidRPr="00A65739">
        <w:rPr>
          <w:color w:val="70AD47" w:themeColor="accent6"/>
          <w:u w:val="single"/>
        </w:rPr>
        <w:t>stalled</w:t>
      </w:r>
      <w:r w:rsidRPr="00A65739">
        <w:rPr>
          <w:color w:val="70AD47" w:themeColor="accent6"/>
        </w:rPr>
        <w:t xml:space="preserve"> since Kosi river agreements</w:t>
      </w:r>
    </w:p>
    <w:p w:rsidR="00590A60" w:rsidRDefault="00590A60" w:rsidP="003A0593">
      <w:pPr>
        <w:pStyle w:val="ListParagraph"/>
        <w:numPr>
          <w:ilvl w:val="4"/>
          <w:numId w:val="243"/>
        </w:numPr>
        <w:contextualSpacing w:val="0"/>
      </w:pPr>
      <w:r>
        <w:t xml:space="preserve">India’s </w:t>
      </w:r>
      <w:r w:rsidRPr="00663213">
        <w:rPr>
          <w:u w:val="single"/>
        </w:rPr>
        <w:t>refusal to buy electricity from HE projects</w:t>
      </w:r>
      <w:r>
        <w:t xml:space="preserve"> in Nepal with any </w:t>
      </w:r>
      <w:r w:rsidRPr="00663213">
        <w:rPr>
          <w:u w:val="single"/>
        </w:rPr>
        <w:t>Chinese presence</w:t>
      </w:r>
      <w:r>
        <w:t>, is hampering relations</w:t>
      </w:r>
    </w:p>
    <w:p w:rsidR="00590A60" w:rsidRDefault="00590A60" w:rsidP="003A0593">
      <w:pPr>
        <w:pStyle w:val="ListParagraph"/>
        <w:numPr>
          <w:ilvl w:val="4"/>
          <w:numId w:val="243"/>
        </w:numPr>
        <w:contextualSpacing w:val="0"/>
      </w:pPr>
      <w:r w:rsidRPr="00A65739">
        <w:rPr>
          <w:color w:val="70AD47" w:themeColor="accent6"/>
        </w:rPr>
        <w:t>Border disputes</w:t>
      </w:r>
      <w:r>
        <w:t xml:space="preserve"> of </w:t>
      </w:r>
      <w:r w:rsidRPr="00663213">
        <w:rPr>
          <w:u w:val="single"/>
        </w:rPr>
        <w:t>Limpiyadhura, Kalapani &amp; Lipulekh,</w:t>
      </w:r>
      <w:r>
        <w:t xml:space="preserve"> and Susta issues are also negatively impacting cooperation.</w:t>
      </w:r>
    </w:p>
    <w:p w:rsidR="00663213" w:rsidRDefault="00663213" w:rsidP="003A0593">
      <w:pPr>
        <w:pStyle w:val="Heading5"/>
        <w:numPr>
          <w:ilvl w:val="3"/>
          <w:numId w:val="97"/>
        </w:numPr>
      </w:pPr>
      <w:r>
        <w:t>Future Trajectory</w:t>
      </w:r>
    </w:p>
    <w:p w:rsidR="00590A60" w:rsidRDefault="00590A60" w:rsidP="003A0593">
      <w:pPr>
        <w:pStyle w:val="ListParagraph"/>
        <w:numPr>
          <w:ilvl w:val="4"/>
          <w:numId w:val="97"/>
        </w:numPr>
        <w:contextualSpacing w:val="0"/>
      </w:pPr>
      <w:r>
        <w:t xml:space="preserve">However, </w:t>
      </w:r>
      <w:r w:rsidRPr="00A65739">
        <w:rPr>
          <w:color w:val="70AD47" w:themeColor="accent6"/>
        </w:rPr>
        <w:t xml:space="preserve">India’s recent </w:t>
      </w:r>
      <w:r w:rsidRPr="00A65739">
        <w:rPr>
          <w:color w:val="70AD47" w:themeColor="accent6"/>
          <w:u w:val="single"/>
        </w:rPr>
        <w:t>takeover of West-</w:t>
      </w:r>
      <w:r w:rsidR="00663213" w:rsidRPr="00A65739">
        <w:rPr>
          <w:color w:val="70AD47" w:themeColor="accent6"/>
          <w:u w:val="single"/>
        </w:rPr>
        <w:t>S</w:t>
      </w:r>
      <w:r w:rsidRPr="00A65739">
        <w:rPr>
          <w:color w:val="70AD47" w:themeColor="accent6"/>
          <w:u w:val="single"/>
        </w:rPr>
        <w:t>et</w:t>
      </w:r>
      <w:r w:rsidR="00663213" w:rsidRPr="00A65739">
        <w:rPr>
          <w:color w:val="70AD47" w:themeColor="accent6"/>
          <w:u w:val="single"/>
        </w:rPr>
        <w:t>i-HE-</w:t>
      </w:r>
      <w:r w:rsidRPr="00A65739">
        <w:rPr>
          <w:color w:val="70AD47" w:themeColor="accent6"/>
          <w:u w:val="single"/>
        </w:rPr>
        <w:t>project</w:t>
      </w:r>
      <w:r>
        <w:t xml:space="preserve"> in Nepal, from Chi</w:t>
      </w:r>
      <w:r w:rsidR="00663213">
        <w:t xml:space="preserve">na, can </w:t>
      </w:r>
      <w:r w:rsidR="00663213" w:rsidRPr="00663213">
        <w:rPr>
          <w:u w:val="single"/>
        </w:rPr>
        <w:t>fillip water relations</w:t>
      </w:r>
      <w:r w:rsidR="00663213">
        <w:t>.</w:t>
      </w:r>
    </w:p>
    <w:p w:rsidR="00663213" w:rsidRDefault="00663213" w:rsidP="003A0593">
      <w:pPr>
        <w:pStyle w:val="ListParagraph"/>
        <w:numPr>
          <w:ilvl w:val="4"/>
          <w:numId w:val="97"/>
        </w:numPr>
        <w:contextualSpacing w:val="0"/>
      </w:pPr>
      <w:r>
        <w:t xml:space="preserve">India can </w:t>
      </w:r>
      <w:r w:rsidR="001836BC" w:rsidRPr="001836BC">
        <w:rPr>
          <w:u w:val="single"/>
        </w:rPr>
        <w:t>participate</w:t>
      </w:r>
      <w:r w:rsidR="001836BC">
        <w:t xml:space="preserve"> in more</w:t>
      </w:r>
      <w:r>
        <w:t xml:space="preserve"> </w:t>
      </w:r>
      <w:r w:rsidRPr="001836BC">
        <w:rPr>
          <w:u w:val="single"/>
        </w:rPr>
        <w:t>Hydropower projects in Nepal</w:t>
      </w:r>
      <w:r>
        <w:t xml:space="preserve">, to </w:t>
      </w:r>
      <w:r w:rsidRPr="001836BC">
        <w:rPr>
          <w:u w:val="single"/>
        </w:rPr>
        <w:t>build confidence &amp; rejuvenate</w:t>
      </w:r>
      <w:r>
        <w:t xml:space="preserve"> water cooperation with Nepal</w:t>
      </w:r>
    </w:p>
    <w:p w:rsidR="001836BC" w:rsidRDefault="001836BC" w:rsidP="001836BC">
      <w:pPr>
        <w:spacing w:after="200"/>
        <w:ind w:left="2495" w:firstLine="0"/>
        <w:jc w:val="center"/>
      </w:pPr>
      <w:r w:rsidRPr="001836BC">
        <w:rPr>
          <w:noProof/>
          <w:lang w:val="en-US"/>
        </w:rPr>
        <w:drawing>
          <wp:inline distT="0" distB="0" distL="0" distR="0">
            <wp:extent cx="2272665" cy="2016760"/>
            <wp:effectExtent l="19050" t="0" r="0" b="0"/>
            <wp:docPr id="6" name="Picture 18" descr="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ownload"/>
                    <pic:cNvPicPr>
                      <a:picLocks noChangeAspect="1" noChangeArrowheads="1"/>
                    </pic:cNvPicPr>
                  </pic:nvPicPr>
                  <pic:blipFill>
                    <a:blip r:embed="rId158"/>
                    <a:srcRect/>
                    <a:stretch>
                      <a:fillRect/>
                    </a:stretch>
                  </pic:blipFill>
                  <pic:spPr bwMode="auto">
                    <a:xfrm>
                      <a:off x="0" y="0"/>
                      <a:ext cx="2272665" cy="2016760"/>
                    </a:xfrm>
                    <a:prstGeom prst="rect">
                      <a:avLst/>
                    </a:prstGeom>
                    <a:noFill/>
                    <a:ln w="9525">
                      <a:noFill/>
                      <a:miter lim="800000"/>
                      <a:headEnd/>
                      <a:tailEnd/>
                    </a:ln>
                  </pic:spPr>
                </pic:pic>
              </a:graphicData>
            </a:graphic>
          </wp:inline>
        </w:drawing>
      </w:r>
    </w:p>
    <w:p w:rsidR="00C94B8C" w:rsidRDefault="00C94B8C" w:rsidP="003A0593">
      <w:pPr>
        <w:pStyle w:val="Heading4"/>
        <w:numPr>
          <w:ilvl w:val="2"/>
          <w:numId w:val="97"/>
        </w:numPr>
        <w:spacing w:before="600"/>
        <w:ind w:left="1604"/>
      </w:pPr>
      <w:r>
        <w:t>China</w:t>
      </w:r>
    </w:p>
    <w:p w:rsidR="00C94B8C" w:rsidRPr="00564E9A" w:rsidRDefault="00C94B8C" w:rsidP="00AC6AB5">
      <w:pPr>
        <w:pStyle w:val="AsCore-byline"/>
        <w:ind w:left="1316" w:firstLine="288"/>
      </w:pPr>
      <w:r>
        <w:t xml:space="preserve">[Brahmaputra] </w:t>
      </w:r>
    </w:p>
    <w:p w:rsidR="00C94B8C" w:rsidRDefault="00C94B8C" w:rsidP="001E11D0">
      <w:pPr>
        <w:pStyle w:val="Heading5"/>
        <w:numPr>
          <w:ilvl w:val="3"/>
          <w:numId w:val="18"/>
        </w:numPr>
        <w:spacing w:line="276" w:lineRule="auto"/>
      </w:pPr>
      <w:r>
        <w:t>Cooperation</w:t>
      </w:r>
    </w:p>
    <w:p w:rsidR="00C94B8C" w:rsidRDefault="00C94B8C" w:rsidP="001E11D0">
      <w:pPr>
        <w:pStyle w:val="ListParagraph"/>
        <w:numPr>
          <w:ilvl w:val="4"/>
          <w:numId w:val="18"/>
        </w:numPr>
        <w:ind w:left="2852"/>
        <w:contextualSpacing w:val="0"/>
      </w:pPr>
      <w:r w:rsidRPr="00360001">
        <w:rPr>
          <w:u w:val="single"/>
        </w:rPr>
        <w:t xml:space="preserve">No </w:t>
      </w:r>
      <w:r>
        <w:rPr>
          <w:u w:val="single"/>
        </w:rPr>
        <w:t xml:space="preserve">river </w:t>
      </w:r>
      <w:r w:rsidRPr="00360001">
        <w:rPr>
          <w:u w:val="single"/>
        </w:rPr>
        <w:t>water-sharing agreement</w:t>
      </w:r>
      <w:r>
        <w:t xml:space="preserve"> between India &amp; China. </w:t>
      </w:r>
    </w:p>
    <w:p w:rsidR="00C94B8C" w:rsidRDefault="00C94B8C" w:rsidP="001E11D0">
      <w:pPr>
        <w:pStyle w:val="ListParagraph"/>
        <w:numPr>
          <w:ilvl w:val="4"/>
          <w:numId w:val="18"/>
        </w:numPr>
        <w:ind w:left="2852"/>
        <w:contextualSpacing w:val="0"/>
      </w:pPr>
      <w:r w:rsidRPr="00AC6AB5">
        <w:rPr>
          <w:u w:val="single"/>
        </w:rPr>
        <w:t>Limited</w:t>
      </w:r>
      <w:r>
        <w:t xml:space="preserve"> and fragile </w:t>
      </w:r>
      <w:r w:rsidRPr="00AC6AB5">
        <w:rPr>
          <w:u w:val="single"/>
        </w:rPr>
        <w:t>hydrological data sharing</w:t>
      </w:r>
      <w:r>
        <w:t xml:space="preserve"> </w:t>
      </w:r>
    </w:p>
    <w:p w:rsidR="00C94B8C" w:rsidRDefault="00C94B8C" w:rsidP="001E11D0">
      <w:pPr>
        <w:pStyle w:val="ListParagraph"/>
        <w:numPr>
          <w:ilvl w:val="5"/>
          <w:numId w:val="18"/>
        </w:numPr>
        <w:spacing w:before="40"/>
        <w:ind w:left="3476"/>
        <w:contextualSpacing w:val="0"/>
      </w:pPr>
      <w:r w:rsidRPr="00AC6AB5">
        <w:rPr>
          <w:color w:val="ED7D31" w:themeColor="accent2"/>
        </w:rPr>
        <w:t>2002</w:t>
      </w:r>
      <w:r>
        <w:t xml:space="preserve">: </w:t>
      </w:r>
      <w:r w:rsidRPr="00AC6AB5">
        <w:t>MoU</w:t>
      </w:r>
      <w:r>
        <w:t xml:space="preserve"> on </w:t>
      </w:r>
      <w:r w:rsidRPr="00AC6AB5">
        <w:t xml:space="preserve">hydrological </w:t>
      </w:r>
      <w:r w:rsidRPr="00AC6AB5">
        <w:rPr>
          <w:u w:val="single"/>
        </w:rPr>
        <w:t xml:space="preserve">data sharing on </w:t>
      </w:r>
      <w:r w:rsidRPr="00AC6AB5">
        <w:rPr>
          <w:b/>
          <w:color w:val="009999"/>
          <w:u w:val="single"/>
        </w:rPr>
        <w:t>Brahmaputra</w:t>
      </w:r>
      <w:r>
        <w:t>/Tsangpo</w:t>
      </w:r>
    </w:p>
    <w:p w:rsidR="00C94B8C" w:rsidRDefault="00AC6AB5" w:rsidP="001E11D0">
      <w:pPr>
        <w:pStyle w:val="ListParagraph"/>
        <w:numPr>
          <w:ilvl w:val="5"/>
          <w:numId w:val="18"/>
        </w:numPr>
        <w:spacing w:before="40"/>
        <w:ind w:left="3476"/>
        <w:contextualSpacing w:val="0"/>
      </w:pPr>
      <w:r w:rsidRPr="00AC6AB5">
        <w:rPr>
          <w:color w:val="ED7D31" w:themeColor="accent2"/>
        </w:rPr>
        <w:t>2</w:t>
      </w:r>
      <w:r w:rsidR="00C94B8C" w:rsidRPr="00AC6AB5">
        <w:rPr>
          <w:color w:val="ED7D31" w:themeColor="accent2"/>
        </w:rPr>
        <w:t>015</w:t>
      </w:r>
      <w:r w:rsidR="00C94B8C">
        <w:t xml:space="preserve">: </w:t>
      </w:r>
      <w:r w:rsidR="00C94B8C" w:rsidRPr="00AC6AB5">
        <w:t>MoU</w:t>
      </w:r>
      <w:r w:rsidR="00C94B8C">
        <w:t xml:space="preserve"> on hydrological </w:t>
      </w:r>
      <w:r w:rsidR="00C94B8C" w:rsidRPr="00AC6AB5">
        <w:rPr>
          <w:u w:val="single"/>
        </w:rPr>
        <w:t>data sharing on Sutlej</w:t>
      </w:r>
      <w:r w:rsidR="00C94B8C">
        <w:t>/Tsangpo river</w:t>
      </w:r>
    </w:p>
    <w:p w:rsidR="00C94B8C" w:rsidRDefault="00C94B8C" w:rsidP="00C94B8C">
      <w:pPr>
        <w:spacing w:before="240"/>
        <w:ind w:left="1248" w:firstLine="0"/>
        <w:jc w:val="center"/>
      </w:pPr>
      <w:r>
        <w:rPr>
          <w:noProof/>
          <w:lang w:val="en-US"/>
        </w:rPr>
        <w:drawing>
          <wp:inline distT="0" distB="0" distL="0" distR="0">
            <wp:extent cx="6252052" cy="4160493"/>
            <wp:effectExtent l="19050" t="0" r="0" b="0"/>
            <wp:docPr id="2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59"/>
                    <a:srcRect/>
                    <a:stretch>
                      <a:fillRect/>
                    </a:stretch>
                  </pic:blipFill>
                  <pic:spPr bwMode="auto">
                    <a:xfrm>
                      <a:off x="0" y="0"/>
                      <a:ext cx="6252052" cy="4160493"/>
                    </a:xfrm>
                    <a:prstGeom prst="rect">
                      <a:avLst/>
                    </a:prstGeom>
                    <a:noFill/>
                    <a:ln w="9525">
                      <a:noFill/>
                      <a:miter lim="800000"/>
                      <a:headEnd/>
                      <a:tailEnd/>
                    </a:ln>
                  </pic:spPr>
                </pic:pic>
              </a:graphicData>
            </a:graphic>
          </wp:inline>
        </w:drawing>
      </w:r>
    </w:p>
    <w:p w:rsidR="00C51DBF" w:rsidRDefault="00C51DBF" w:rsidP="00C51DBF">
      <w:pPr>
        <w:spacing w:before="100" w:after="400"/>
      </w:pPr>
      <w:r>
        <w:rPr>
          <w:noProof/>
          <w:lang w:val="en-US"/>
        </w:rPr>
        <w:drawing>
          <wp:inline distT="0" distB="0" distL="0" distR="0">
            <wp:extent cx="7232562" cy="4743939"/>
            <wp:effectExtent l="19050" t="0" r="6438" b="0"/>
            <wp:docPr id="2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2"/>
                    <a:srcRect/>
                    <a:stretch>
                      <a:fillRect/>
                    </a:stretch>
                  </pic:blipFill>
                  <pic:spPr bwMode="auto">
                    <a:xfrm>
                      <a:off x="0" y="0"/>
                      <a:ext cx="7231000" cy="4742915"/>
                    </a:xfrm>
                    <a:prstGeom prst="rect">
                      <a:avLst/>
                    </a:prstGeom>
                    <a:noFill/>
                    <a:ln w="9525">
                      <a:noFill/>
                      <a:miter lim="800000"/>
                      <a:headEnd/>
                      <a:tailEnd/>
                    </a:ln>
                  </pic:spPr>
                </pic:pic>
              </a:graphicData>
            </a:graphic>
          </wp:inline>
        </w:drawing>
      </w:r>
    </w:p>
    <w:p w:rsidR="00C94B8C" w:rsidRDefault="00C94B8C" w:rsidP="00C51DBF">
      <w:pPr>
        <w:pStyle w:val="Heading5"/>
        <w:spacing w:line="276" w:lineRule="auto"/>
        <w:ind w:left="1872"/>
      </w:pPr>
      <w:r>
        <w:t>Challenges</w:t>
      </w:r>
    </w:p>
    <w:p w:rsidR="00C94B8C" w:rsidRDefault="00407E91" w:rsidP="001E11D0">
      <w:pPr>
        <w:pStyle w:val="ListParagraph"/>
        <w:numPr>
          <w:ilvl w:val="4"/>
          <w:numId w:val="18"/>
        </w:numPr>
        <w:spacing w:before="0" w:after="60"/>
      </w:pPr>
      <w:r>
        <w:t xml:space="preserve">Recurrent floods in Brahmaputra </w:t>
      </w:r>
      <w:r w:rsidR="00610421">
        <w:t>river due To</w:t>
      </w:r>
      <w:r>
        <w:t xml:space="preserve">: </w:t>
      </w:r>
      <w:r w:rsidR="00C94B8C">
        <w:t>(a) glacier melting in summers; (b) monsoon flows.</w:t>
      </w:r>
      <w:r w:rsidR="00610421" w:rsidRPr="00610421">
        <w:rPr>
          <w:color w:val="404040" w:themeColor="text1" w:themeTint="BF"/>
        </w:rPr>
        <w:t xml:space="preserve"> </w:t>
      </w:r>
      <w:r w:rsidR="00610421">
        <w:rPr>
          <w:color w:val="404040" w:themeColor="text1" w:themeTint="BF"/>
        </w:rPr>
        <w:t>[</w:t>
      </w:r>
      <w:r w:rsidR="00610421" w:rsidRPr="005444C9">
        <w:rPr>
          <w:color w:val="404040" w:themeColor="text1" w:themeTint="BF"/>
        </w:rPr>
        <w:t>Brahmaputra floods twice</w:t>
      </w:r>
      <w:r w:rsidR="00610421">
        <w:rPr>
          <w:color w:val="404040" w:themeColor="text1" w:themeTint="BF"/>
        </w:rPr>
        <w:t>]</w:t>
      </w:r>
    </w:p>
    <w:p w:rsidR="00C94B8C" w:rsidRDefault="00C94B8C" w:rsidP="001E11D0">
      <w:pPr>
        <w:pStyle w:val="ListParagraph"/>
        <w:numPr>
          <w:ilvl w:val="4"/>
          <w:numId w:val="18"/>
        </w:numPr>
        <w:spacing w:before="0" w:after="60"/>
        <w:ind w:left="2852"/>
        <w:contextualSpacing w:val="0"/>
      </w:pPr>
      <w:r>
        <w:t xml:space="preserve">Complete </w:t>
      </w:r>
      <w:r w:rsidRPr="00AC6AB5">
        <w:rPr>
          <w:u w:val="single"/>
        </w:rPr>
        <w:t>absence</w:t>
      </w:r>
      <w:r>
        <w:t xml:space="preserve"> of </w:t>
      </w:r>
      <w:r w:rsidRPr="00AC6AB5">
        <w:rPr>
          <w:u w:val="single"/>
        </w:rPr>
        <w:t>formal water-sharing agreements</w:t>
      </w:r>
    </w:p>
    <w:p w:rsidR="00C94B8C" w:rsidRDefault="00C94B8C" w:rsidP="001E11D0">
      <w:pPr>
        <w:pStyle w:val="ListParagraph"/>
        <w:numPr>
          <w:ilvl w:val="4"/>
          <w:numId w:val="18"/>
        </w:numPr>
        <w:spacing w:before="0" w:after="60"/>
        <w:ind w:left="2852"/>
        <w:contextualSpacing w:val="0"/>
      </w:pPr>
      <w:r w:rsidRPr="00AC6AB5">
        <w:rPr>
          <w:u w:val="single"/>
        </w:rPr>
        <w:t>Limited &amp; fragile</w:t>
      </w:r>
      <w:r>
        <w:t xml:space="preserve"> hydrological </w:t>
      </w:r>
      <w:r w:rsidRPr="00AC6AB5">
        <w:rPr>
          <w:u w:val="single"/>
        </w:rPr>
        <w:t>data sharing frameworks</w:t>
      </w:r>
    </w:p>
    <w:p w:rsidR="00C94B8C" w:rsidRDefault="00C94B8C" w:rsidP="001E11D0">
      <w:pPr>
        <w:pStyle w:val="ListParagraph"/>
        <w:numPr>
          <w:ilvl w:val="4"/>
          <w:numId w:val="18"/>
        </w:numPr>
        <w:spacing w:before="0" w:after="60"/>
        <w:ind w:left="2852"/>
        <w:contextualSpacing w:val="0"/>
      </w:pPr>
      <w:r>
        <w:t xml:space="preserve">Both public &amp; </w:t>
      </w:r>
      <w:r w:rsidRPr="00AC6AB5">
        <w:rPr>
          <w:u w:val="single"/>
        </w:rPr>
        <w:t>policy discussions</w:t>
      </w:r>
      <w:r>
        <w:t xml:space="preserve"> on I</w:t>
      </w:r>
      <w:r w:rsidR="00AC6AB5">
        <w:t>ndia-Sino water relations rely</w:t>
      </w:r>
      <w:r>
        <w:t xml:space="preserve"> on </w:t>
      </w:r>
      <w:r w:rsidRPr="00610421">
        <w:rPr>
          <w:color w:val="70AD47" w:themeColor="accent6"/>
          <w:u w:val="single"/>
        </w:rPr>
        <w:t>limited &amp; poorly understood statistics</w:t>
      </w:r>
      <w:r w:rsidR="00610421" w:rsidRPr="00610421">
        <w:t xml:space="preserve"> </w:t>
      </w:r>
      <w:r w:rsidR="00610421" w:rsidRPr="00610421">
        <w:rPr>
          <w:color w:val="808080" w:themeColor="background1" w:themeShade="80"/>
        </w:rPr>
        <w:t>[of Brahmaputra]</w:t>
      </w:r>
      <w:r>
        <w:t>.</w:t>
      </w:r>
    </w:p>
    <w:p w:rsidR="00C94B8C" w:rsidRDefault="00C94B8C" w:rsidP="001E11D0">
      <w:pPr>
        <w:pStyle w:val="ListParagraph"/>
        <w:numPr>
          <w:ilvl w:val="4"/>
          <w:numId w:val="18"/>
        </w:numPr>
        <w:spacing w:before="0" w:after="60"/>
        <w:ind w:left="2852"/>
        <w:contextualSpacing w:val="0"/>
      </w:pPr>
      <w:r>
        <w:t xml:space="preserve">High </w:t>
      </w:r>
      <w:r w:rsidRPr="00AC6AB5">
        <w:rPr>
          <w:u w:val="single"/>
        </w:rPr>
        <w:t>geopolitical tensions</w:t>
      </w:r>
    </w:p>
    <w:p w:rsidR="00C94B8C" w:rsidRPr="00D026A8" w:rsidRDefault="00C94B8C" w:rsidP="001E11D0">
      <w:pPr>
        <w:pStyle w:val="ListParagraph"/>
        <w:numPr>
          <w:ilvl w:val="4"/>
          <w:numId w:val="18"/>
        </w:numPr>
        <w:spacing w:before="0" w:after="60"/>
        <w:ind w:left="2852"/>
        <w:contextualSpacing w:val="0"/>
      </w:pPr>
      <w:r w:rsidRPr="00407E91">
        <w:rPr>
          <w:u w:val="single"/>
        </w:rPr>
        <w:t xml:space="preserve">Chinese </w:t>
      </w:r>
      <w:r w:rsidR="00407E91" w:rsidRPr="00407E91">
        <w:rPr>
          <w:u w:val="single"/>
        </w:rPr>
        <w:t>apathy</w:t>
      </w:r>
      <w:r w:rsidR="00407E91">
        <w:t xml:space="preserve"> to</w:t>
      </w:r>
      <w:r>
        <w:t xml:space="preserve"> transborder water-cooperation </w:t>
      </w:r>
    </w:p>
    <w:p w:rsidR="00C94B8C" w:rsidRDefault="00C94B8C" w:rsidP="001E11D0">
      <w:pPr>
        <w:pStyle w:val="Heading5"/>
        <w:numPr>
          <w:ilvl w:val="3"/>
          <w:numId w:val="18"/>
        </w:numPr>
        <w:spacing w:line="276" w:lineRule="auto"/>
      </w:pPr>
      <w:r>
        <w:t xml:space="preserve">Dynamics </w:t>
      </w:r>
    </w:p>
    <w:p w:rsidR="00C94B8C" w:rsidRDefault="00C94B8C" w:rsidP="001E11D0">
      <w:pPr>
        <w:pStyle w:val="ListParagraph"/>
        <w:numPr>
          <w:ilvl w:val="4"/>
          <w:numId w:val="18"/>
        </w:numPr>
        <w:spacing w:before="0" w:after="60" w:line="276" w:lineRule="auto"/>
      </w:pPr>
      <w:r>
        <w:t xml:space="preserve">Despite these challenges, </w:t>
      </w:r>
      <w:r w:rsidRPr="004510B6">
        <w:rPr>
          <w:u w:val="single"/>
        </w:rPr>
        <w:t>water-conflict is less likely</w:t>
      </w:r>
    </w:p>
    <w:p w:rsidR="00C94B8C" w:rsidRDefault="00C94B8C" w:rsidP="001E11D0">
      <w:pPr>
        <w:pStyle w:val="ListParagraph"/>
        <w:numPr>
          <w:ilvl w:val="5"/>
          <w:numId w:val="18"/>
        </w:numPr>
        <w:spacing w:line="264" w:lineRule="auto"/>
        <w:ind w:left="3476"/>
        <w:contextualSpacing w:val="0"/>
      </w:pPr>
      <w:r>
        <w:t xml:space="preserve">Most of </w:t>
      </w:r>
      <w:r w:rsidRPr="005444C9">
        <w:rPr>
          <w:u w:val="single"/>
        </w:rPr>
        <w:t>China controlled basin</w:t>
      </w:r>
      <w:r>
        <w:t xml:space="preserve"> lies in </w:t>
      </w:r>
      <w:r w:rsidRPr="005444C9">
        <w:rPr>
          <w:u w:val="single"/>
        </w:rPr>
        <w:t>rain-shadow area</w:t>
      </w:r>
      <w:r>
        <w:t>.</w:t>
      </w:r>
    </w:p>
    <w:p w:rsidR="00C94B8C" w:rsidRDefault="00C94B8C" w:rsidP="001E11D0">
      <w:pPr>
        <w:pStyle w:val="ListParagraph"/>
        <w:numPr>
          <w:ilvl w:val="5"/>
          <w:numId w:val="18"/>
        </w:numPr>
        <w:spacing w:line="264" w:lineRule="auto"/>
        <w:ind w:left="3476"/>
        <w:contextualSpacing w:val="0"/>
      </w:pPr>
      <w:r>
        <w:t xml:space="preserve">Thus, </w:t>
      </w:r>
      <w:r w:rsidRPr="005444C9">
        <w:rPr>
          <w:color w:val="70AD47" w:themeColor="accent6"/>
        </w:rPr>
        <w:t xml:space="preserve">China contributes </w:t>
      </w:r>
      <w:r w:rsidRPr="005444C9">
        <w:rPr>
          <w:color w:val="70AD47" w:themeColor="accent6"/>
          <w:u w:val="single"/>
        </w:rPr>
        <w:t>merely ~7% of</w:t>
      </w:r>
      <w:r w:rsidRPr="005444C9">
        <w:rPr>
          <w:u w:val="single"/>
        </w:rPr>
        <w:t xml:space="preserve"> </w:t>
      </w:r>
      <w:r w:rsidRPr="005444C9">
        <w:rPr>
          <w:color w:val="009999"/>
          <w:u w:val="single"/>
        </w:rPr>
        <w:t>Brahmaputra’s</w:t>
      </w:r>
      <w:r w:rsidRPr="005444C9">
        <w:rPr>
          <w:u w:val="single"/>
        </w:rPr>
        <w:t xml:space="preserve"> flow</w:t>
      </w:r>
      <w:r>
        <w:t xml:space="preserve"> (GoI statistics) </w:t>
      </w:r>
    </w:p>
    <w:p w:rsidR="00C94B8C" w:rsidRDefault="00C94B8C" w:rsidP="001E11D0">
      <w:pPr>
        <w:pStyle w:val="ListParagraph"/>
        <w:numPr>
          <w:ilvl w:val="5"/>
          <w:numId w:val="18"/>
        </w:numPr>
        <w:spacing w:line="264" w:lineRule="auto"/>
        <w:ind w:left="3476"/>
        <w:contextualSpacing w:val="0"/>
      </w:pPr>
      <w:r>
        <w:t>Contrastingly, India controlled basin lies in heavy rainfall area</w:t>
      </w:r>
    </w:p>
    <w:p w:rsidR="00C94B8C" w:rsidRDefault="00C94B8C" w:rsidP="001E11D0">
      <w:pPr>
        <w:pStyle w:val="ListParagraph"/>
        <w:numPr>
          <w:ilvl w:val="5"/>
          <w:numId w:val="18"/>
        </w:numPr>
        <w:spacing w:line="264" w:lineRule="auto"/>
        <w:ind w:left="3476"/>
        <w:contextualSpacing w:val="0"/>
      </w:pPr>
      <w:r>
        <w:t xml:space="preserve">According to </w:t>
      </w:r>
      <w:r w:rsidRPr="000E217A">
        <w:rPr>
          <w:i/>
          <w:iCs/>
        </w:rPr>
        <w:t>US Institute of Peace (USIP)</w:t>
      </w:r>
      <w:r>
        <w:t xml:space="preserve">, </w:t>
      </w:r>
      <w:r w:rsidRPr="005444C9">
        <w:rPr>
          <w:u w:val="single"/>
        </w:rPr>
        <w:t xml:space="preserve">India </w:t>
      </w:r>
      <w:r>
        <w:t xml:space="preserve">has </w:t>
      </w:r>
      <w:r w:rsidRPr="005444C9">
        <w:rPr>
          <w:u w:val="single"/>
        </w:rPr>
        <w:t>little need to draw water from river</w:t>
      </w:r>
      <w:r>
        <w:t xml:space="preserve"> for agriculture or other purpose. </w:t>
      </w:r>
    </w:p>
    <w:p w:rsidR="00C94B8C" w:rsidRPr="00DC561A" w:rsidRDefault="00C94B8C" w:rsidP="001E11D0">
      <w:pPr>
        <w:pStyle w:val="ListParagraph"/>
        <w:numPr>
          <w:ilvl w:val="5"/>
          <w:numId w:val="18"/>
        </w:numPr>
        <w:spacing w:line="264" w:lineRule="auto"/>
        <w:ind w:left="3476"/>
        <w:contextualSpacing w:val="0"/>
        <w:rPr>
          <w:rStyle w:val="enumerationunderlineChar"/>
          <w:u w:val="none"/>
        </w:rPr>
      </w:pPr>
      <w:r>
        <w:t xml:space="preserve">Thus, conflict over water is unlikely: (a) </w:t>
      </w:r>
      <w:r w:rsidRPr="00A22239">
        <w:rPr>
          <w:rStyle w:val="enumerationunderlineChar"/>
        </w:rPr>
        <w:t>limited Chinese contribution to flow</w:t>
      </w:r>
      <w:r>
        <w:t>; (b</w:t>
      </w:r>
      <w:r w:rsidRPr="00A22239">
        <w:rPr>
          <w:rStyle w:val="enumerationunderlineChar"/>
        </w:rPr>
        <w:t xml:space="preserve">) </w:t>
      </w:r>
      <w:r w:rsidRPr="005444C9">
        <w:rPr>
          <w:rStyle w:val="enumerationunderlineChar"/>
          <w:color w:val="70AD47" w:themeColor="accent6"/>
        </w:rPr>
        <w:t>limited capacity of Brahmaputra water to address Indian water scarcity</w:t>
      </w:r>
    </w:p>
    <w:p w:rsidR="00C94B8C" w:rsidRDefault="00C94B8C" w:rsidP="00C94B8C">
      <w:pPr>
        <w:spacing w:line="276" w:lineRule="auto"/>
        <w:rPr>
          <w:rStyle w:val="enumerationunderlineChar"/>
          <w:u w:val="none"/>
        </w:rPr>
      </w:pPr>
    </w:p>
    <w:p w:rsidR="00C94B8C" w:rsidRPr="00DC561A" w:rsidRDefault="00C94B8C" w:rsidP="00C94B8C">
      <w:pPr>
        <w:spacing w:line="276" w:lineRule="auto"/>
        <w:rPr>
          <w:rStyle w:val="enumerationunderlineChar"/>
          <w:u w:val="none"/>
        </w:rPr>
      </w:pPr>
      <w:r>
        <w:rPr>
          <w:noProof/>
          <w:lang w:val="en-US"/>
        </w:rPr>
        <w:drawing>
          <wp:inline distT="0" distB="0" distL="0" distR="0">
            <wp:extent cx="5847035" cy="4037409"/>
            <wp:effectExtent l="19050" t="0" r="1315" b="0"/>
            <wp:docPr id="30"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60"/>
                    <a:srcRect/>
                    <a:stretch>
                      <a:fillRect/>
                    </a:stretch>
                  </pic:blipFill>
                  <pic:spPr bwMode="auto">
                    <a:xfrm>
                      <a:off x="0" y="0"/>
                      <a:ext cx="5845014" cy="4036013"/>
                    </a:xfrm>
                    <a:prstGeom prst="rect">
                      <a:avLst/>
                    </a:prstGeom>
                    <a:noFill/>
                    <a:ln w="9525">
                      <a:noFill/>
                      <a:miter lim="800000"/>
                      <a:headEnd/>
                      <a:tailEnd/>
                    </a:ln>
                  </pic:spPr>
                </pic:pic>
              </a:graphicData>
            </a:graphic>
          </wp:inline>
        </w:drawing>
      </w:r>
    </w:p>
    <w:p w:rsidR="00C94B8C" w:rsidRDefault="00C94B8C" w:rsidP="001E11D0">
      <w:pPr>
        <w:pStyle w:val="ListParagraph"/>
        <w:numPr>
          <w:ilvl w:val="4"/>
          <w:numId w:val="18"/>
        </w:numPr>
        <w:spacing w:before="240" w:line="276" w:lineRule="auto"/>
        <w:ind w:left="2852"/>
        <w:contextualSpacing w:val="0"/>
      </w:pPr>
      <w:r>
        <w:t xml:space="preserve">However, </w:t>
      </w:r>
      <w:r w:rsidRPr="00AE18D9">
        <w:rPr>
          <w:b/>
          <w:color w:val="70AD47" w:themeColor="accent6"/>
          <w:u w:val="single"/>
        </w:rPr>
        <w:t>competition through water-infrastructure</w:t>
      </w:r>
      <w:r>
        <w:t xml:space="preserve"> is manifesting</w:t>
      </w:r>
    </w:p>
    <w:p w:rsidR="00C94B8C" w:rsidRDefault="00C94B8C" w:rsidP="001E11D0">
      <w:pPr>
        <w:pStyle w:val="ListParagraph"/>
        <w:numPr>
          <w:ilvl w:val="5"/>
          <w:numId w:val="18"/>
        </w:numPr>
        <w:spacing w:before="0" w:after="60" w:line="276" w:lineRule="auto"/>
        <w:contextualSpacing w:val="0"/>
      </w:pPr>
      <w:r>
        <w:t xml:space="preserve">Though framed for hydropower production &amp; water storage, water-infrastructure is </w:t>
      </w:r>
      <w:r w:rsidRPr="00AE18D9">
        <w:rPr>
          <w:b/>
          <w:color w:val="70AD47" w:themeColor="accent6"/>
          <w:u w:val="single"/>
        </w:rPr>
        <w:t>serving as forms of territorial control &amp; demarcation</w:t>
      </w:r>
      <w:r w:rsidRPr="00E7067D">
        <w:rPr>
          <w:b/>
        </w:rPr>
        <w:t xml:space="preserve"> along contested border</w:t>
      </w:r>
    </w:p>
    <w:p w:rsidR="00C94B8C" w:rsidRPr="00AE18D9" w:rsidRDefault="00C94B8C" w:rsidP="001E11D0">
      <w:pPr>
        <w:pStyle w:val="ListParagraph"/>
        <w:numPr>
          <w:ilvl w:val="5"/>
          <w:numId w:val="18"/>
        </w:numPr>
        <w:spacing w:before="0" w:after="60" w:line="240" w:lineRule="auto"/>
        <w:contextualSpacing w:val="0"/>
        <w:rPr>
          <w:u w:val="single" w:color="00B0F0"/>
        </w:rPr>
      </w:pPr>
      <w:r w:rsidRPr="00AE18D9">
        <w:rPr>
          <w:u w:val="single" w:color="00B0F0"/>
        </w:rPr>
        <w:t xml:space="preserve">Chinese infrastructure </w:t>
      </w:r>
    </w:p>
    <w:p w:rsidR="00C94B8C" w:rsidRDefault="00C94B8C" w:rsidP="001E11D0">
      <w:pPr>
        <w:pStyle w:val="ListParagraph"/>
        <w:numPr>
          <w:ilvl w:val="6"/>
          <w:numId w:val="18"/>
        </w:numPr>
        <w:spacing w:before="0" w:after="60" w:line="240" w:lineRule="auto"/>
        <w:contextualSpacing w:val="0"/>
      </w:pPr>
      <w:r>
        <w:t xml:space="preserve">China is building </w:t>
      </w:r>
      <w:r w:rsidRPr="00AE18D9">
        <w:rPr>
          <w:u w:val="single"/>
        </w:rPr>
        <w:t>water-infrastructure since 1998</w:t>
      </w:r>
      <w:r>
        <w:t xml:space="preserve">; additionally 18 dams have been identified. </w:t>
      </w:r>
      <w:r w:rsidR="008F2E49" w:rsidRPr="008F2E49">
        <w:rPr>
          <w:color w:val="808080" w:themeColor="background1" w:themeShade="80"/>
        </w:rPr>
        <w:t>[Ganges treaty ‘96]</w:t>
      </w:r>
    </w:p>
    <w:p w:rsidR="00C94B8C" w:rsidRDefault="00C94B8C" w:rsidP="001E11D0">
      <w:pPr>
        <w:pStyle w:val="ListParagraph"/>
        <w:numPr>
          <w:ilvl w:val="6"/>
          <w:numId w:val="18"/>
        </w:numPr>
        <w:spacing w:before="0" w:line="276" w:lineRule="auto"/>
        <w:ind w:left="4099"/>
        <w:contextualSpacing w:val="0"/>
      </w:pPr>
      <w:r>
        <w:t>Most ambitious is the ‘</w:t>
      </w:r>
      <w:r w:rsidRPr="00AE18D9">
        <w:rPr>
          <w:i/>
          <w:color w:val="009999"/>
          <w:u w:val="single"/>
        </w:rPr>
        <w:t>Great Bend Dam</w:t>
      </w:r>
      <w:r w:rsidRPr="008F2E49">
        <w:t>’</w:t>
      </w:r>
      <w:r>
        <w:t xml:space="preserve"> proposed to generate twice the power </w:t>
      </w:r>
      <w:r w:rsidR="008F2E49">
        <w:t>vis-à-vis</w:t>
      </w:r>
      <w:r>
        <w:t xml:space="preserve"> ‘</w:t>
      </w:r>
      <w:r w:rsidRPr="00AE18D9">
        <w:rPr>
          <w:i/>
          <w:color w:val="009999"/>
        </w:rPr>
        <w:t>Three Gorges Dam</w:t>
      </w:r>
      <w:r>
        <w:t>’.</w:t>
      </w:r>
    </w:p>
    <w:p w:rsidR="00C94B8C" w:rsidRDefault="00C94B8C" w:rsidP="001E11D0">
      <w:pPr>
        <w:pStyle w:val="ListParagraph"/>
        <w:numPr>
          <w:ilvl w:val="7"/>
          <w:numId w:val="18"/>
        </w:numPr>
        <w:spacing w:before="20" w:line="276" w:lineRule="auto"/>
        <w:ind w:left="4723"/>
        <w:contextualSpacing w:val="0"/>
      </w:pPr>
      <w:r>
        <w:t xml:space="preserve">Would be the </w:t>
      </w:r>
      <w:r w:rsidRPr="00CC18A8">
        <w:rPr>
          <w:u w:val="single"/>
        </w:rPr>
        <w:t xml:space="preserve">first Chinese infrastructure, away from Tibetan plateau, and </w:t>
      </w:r>
      <w:r w:rsidRPr="00AE18D9">
        <w:rPr>
          <w:color w:val="70AD47" w:themeColor="accent6"/>
          <w:u w:val="single"/>
        </w:rPr>
        <w:t>near Arunchal Pradesh’s border</w:t>
      </w:r>
      <w:r>
        <w:t xml:space="preserve">.  </w:t>
      </w:r>
    </w:p>
    <w:p w:rsidR="00C94B8C" w:rsidRDefault="00C94B8C" w:rsidP="001E11D0">
      <w:pPr>
        <w:pStyle w:val="ListParagraph"/>
        <w:numPr>
          <w:ilvl w:val="6"/>
          <w:numId w:val="18"/>
        </w:numPr>
        <w:spacing w:line="276" w:lineRule="auto"/>
        <w:ind w:left="4099"/>
        <w:contextualSpacing w:val="0"/>
      </w:pPr>
      <w:r>
        <w:t xml:space="preserve">Potential to </w:t>
      </w:r>
      <w:r w:rsidRPr="00954BEE">
        <w:rPr>
          <w:u w:val="single"/>
        </w:rPr>
        <w:t xml:space="preserve">disrupt timing of flows &amp; </w:t>
      </w:r>
      <w:r w:rsidRPr="00AE18D9">
        <w:rPr>
          <w:color w:val="70AD47" w:themeColor="accent6"/>
          <w:u w:val="single"/>
        </w:rPr>
        <w:t>increase flood-risk</w:t>
      </w:r>
      <w:r>
        <w:t xml:space="preserve">, if not designed to withdraw water. </w:t>
      </w:r>
    </w:p>
    <w:p w:rsidR="00C94B8C" w:rsidRPr="00AE18D9" w:rsidRDefault="00C94B8C" w:rsidP="001E11D0">
      <w:pPr>
        <w:pStyle w:val="ListParagraph"/>
        <w:numPr>
          <w:ilvl w:val="5"/>
          <w:numId w:val="18"/>
        </w:numPr>
        <w:spacing w:before="100"/>
        <w:ind w:left="3476"/>
        <w:contextualSpacing w:val="0"/>
        <w:rPr>
          <w:u w:val="single" w:color="00B0F0"/>
        </w:rPr>
      </w:pPr>
      <w:r w:rsidRPr="00AE18D9">
        <w:rPr>
          <w:u w:val="single" w:color="00B0F0"/>
        </w:rPr>
        <w:t>Indian Infrastructure</w:t>
      </w:r>
    </w:p>
    <w:p w:rsidR="00C94B8C" w:rsidRDefault="00C94B8C" w:rsidP="001E11D0">
      <w:pPr>
        <w:pStyle w:val="ListParagraph"/>
        <w:numPr>
          <w:ilvl w:val="6"/>
          <w:numId w:val="18"/>
        </w:numPr>
        <w:ind w:left="4099"/>
        <w:contextualSpacing w:val="0"/>
      </w:pPr>
      <w:r>
        <w:t xml:space="preserve">India has </w:t>
      </w:r>
      <w:r w:rsidRPr="00283B4D">
        <w:rPr>
          <w:u w:val="single"/>
        </w:rPr>
        <w:t>shunned traditional stance of downplaying Chinese infrastructure</w:t>
      </w:r>
    </w:p>
    <w:p w:rsidR="00C94B8C" w:rsidRDefault="00C94B8C" w:rsidP="001E11D0">
      <w:pPr>
        <w:pStyle w:val="ListParagraph"/>
        <w:numPr>
          <w:ilvl w:val="6"/>
          <w:numId w:val="18"/>
        </w:numPr>
        <w:ind w:left="4099"/>
        <w:contextualSpacing w:val="0"/>
      </w:pPr>
      <w:r w:rsidRPr="00283B4D">
        <w:rPr>
          <w:u w:val="single"/>
        </w:rPr>
        <w:t>Proposed 10-GW HE project</w:t>
      </w:r>
      <w:r>
        <w:t xml:space="preserve"> on Brahmaputra </w:t>
      </w:r>
      <w:r w:rsidRPr="00283B4D">
        <w:rPr>
          <w:u w:val="single"/>
        </w:rPr>
        <w:t>alongside border</w:t>
      </w:r>
      <w:r w:rsidR="008F2E49" w:rsidRPr="008F2E49">
        <w:t xml:space="preserve"> </w:t>
      </w:r>
      <w:r w:rsidR="008F2E49" w:rsidRPr="008F2E49">
        <w:rPr>
          <w:color w:val="808080" w:themeColor="background1" w:themeShade="80"/>
        </w:rPr>
        <w:t>[10-GW Solar project across Sahel region in partnership with AfDB]</w:t>
      </w:r>
    </w:p>
    <w:p w:rsidR="00C94B8C" w:rsidRDefault="00C94B8C" w:rsidP="001E11D0">
      <w:pPr>
        <w:pStyle w:val="ListParagraph"/>
        <w:numPr>
          <w:ilvl w:val="4"/>
          <w:numId w:val="18"/>
        </w:numPr>
        <w:spacing w:before="240"/>
        <w:ind w:left="2852"/>
        <w:contextualSpacing w:val="0"/>
      </w:pPr>
      <w:r>
        <w:t xml:space="preserve">China is using neighbours’ </w:t>
      </w:r>
      <w:r w:rsidR="00283B4D" w:rsidRPr="00283B4D">
        <w:rPr>
          <w:color w:val="808080" w:themeColor="background1" w:themeShade="80"/>
        </w:rPr>
        <w:t>[Pakistan, Nepal, Bangladesh]</w:t>
      </w:r>
      <w:r w:rsidR="00283B4D">
        <w:t xml:space="preserve"> </w:t>
      </w:r>
      <w:r w:rsidRPr="004A3005">
        <w:rPr>
          <w:u w:val="single"/>
        </w:rPr>
        <w:t xml:space="preserve">perception of India as a </w:t>
      </w:r>
      <w:r>
        <w:rPr>
          <w:u w:val="single"/>
        </w:rPr>
        <w:t xml:space="preserve">regional </w:t>
      </w:r>
      <w:r w:rsidRPr="004A3005">
        <w:rPr>
          <w:u w:val="single"/>
        </w:rPr>
        <w:t>water-hegemon, to build relationships at India’s expense</w:t>
      </w:r>
    </w:p>
    <w:p w:rsidR="00C94B8C" w:rsidRDefault="00C94B8C" w:rsidP="001E11D0">
      <w:pPr>
        <w:pStyle w:val="ListParagraph"/>
        <w:numPr>
          <w:ilvl w:val="5"/>
          <w:numId w:val="18"/>
        </w:numPr>
        <w:spacing w:before="0"/>
        <w:contextualSpacing w:val="0"/>
      </w:pPr>
      <w:r>
        <w:t xml:space="preserve">Offering </w:t>
      </w:r>
      <w:r w:rsidRPr="00283B4D">
        <w:rPr>
          <w:color w:val="009999"/>
        </w:rPr>
        <w:t>Brahmaputra</w:t>
      </w:r>
      <w:r>
        <w:t xml:space="preserve"> </w:t>
      </w:r>
      <w:r w:rsidRPr="00283B4D">
        <w:rPr>
          <w:u w:val="single"/>
        </w:rPr>
        <w:t xml:space="preserve">hydrological data to </w:t>
      </w:r>
      <w:r w:rsidRPr="00283B4D">
        <w:rPr>
          <w:color w:val="9A57CD"/>
          <w:u w:val="single"/>
        </w:rPr>
        <w:t>Banglade</w:t>
      </w:r>
      <w:r w:rsidR="00283B4D" w:rsidRPr="00283B4D">
        <w:rPr>
          <w:color w:val="9A57CD"/>
          <w:u w:val="single"/>
        </w:rPr>
        <w:t>sh</w:t>
      </w:r>
      <w:r w:rsidR="00283B4D">
        <w:t xml:space="preserve"> free-of-cost. India pays USD </w:t>
      </w:r>
      <w:r>
        <w:t>125,000 for it.</w:t>
      </w:r>
    </w:p>
    <w:p w:rsidR="00C94B8C" w:rsidRDefault="00C94B8C" w:rsidP="001E11D0">
      <w:pPr>
        <w:pStyle w:val="ListParagraph"/>
        <w:numPr>
          <w:ilvl w:val="5"/>
          <w:numId w:val="18"/>
        </w:numPr>
        <w:spacing w:before="0"/>
        <w:contextualSpacing w:val="0"/>
      </w:pPr>
      <w:r w:rsidRPr="00283B4D">
        <w:rPr>
          <w:u w:val="single"/>
        </w:rPr>
        <w:t>Offering to finance</w:t>
      </w:r>
      <w:r>
        <w:t xml:space="preserve"> dredging of </w:t>
      </w:r>
      <w:r w:rsidRPr="00283B4D">
        <w:rPr>
          <w:color w:val="9A57CD"/>
          <w:u w:val="single"/>
        </w:rPr>
        <w:t>Bangladeshi</w:t>
      </w:r>
      <w:r w:rsidRPr="00283B4D">
        <w:rPr>
          <w:u w:val="single"/>
        </w:rPr>
        <w:t xml:space="preserve"> section of </w:t>
      </w:r>
      <w:r w:rsidRPr="00283B4D">
        <w:rPr>
          <w:color w:val="009999"/>
          <w:u w:val="single"/>
        </w:rPr>
        <w:t>Teesta</w:t>
      </w:r>
      <w:r>
        <w:t xml:space="preserve"> river and additional storage </w:t>
      </w:r>
    </w:p>
    <w:p w:rsidR="00C94B8C" w:rsidRDefault="00C94B8C" w:rsidP="001E11D0">
      <w:pPr>
        <w:pStyle w:val="ListParagraph"/>
        <w:numPr>
          <w:ilvl w:val="5"/>
          <w:numId w:val="18"/>
        </w:numPr>
        <w:spacing w:before="0"/>
        <w:contextualSpacing w:val="0"/>
      </w:pPr>
      <w:r>
        <w:t xml:space="preserve">In </w:t>
      </w:r>
      <w:r w:rsidRPr="00283B4D">
        <w:rPr>
          <w:color w:val="9A57CD"/>
        </w:rPr>
        <w:t>Nepal</w:t>
      </w:r>
      <w:r>
        <w:t xml:space="preserve">, China has invested in the </w:t>
      </w:r>
      <w:r w:rsidRPr="00283B4D">
        <w:rPr>
          <w:u w:val="single"/>
        </w:rPr>
        <w:t>most expensive HE projects</w:t>
      </w:r>
      <w:r w:rsidR="008F2E49">
        <w:rPr>
          <w:u w:val="single"/>
        </w:rPr>
        <w:t xml:space="preserve"> </w:t>
      </w:r>
      <w:r w:rsidR="008F2E49" w:rsidRPr="008F2E49">
        <w:rPr>
          <w:color w:val="808080" w:themeColor="background1" w:themeShade="80"/>
        </w:rPr>
        <w:t>[</w:t>
      </w:r>
      <w:r w:rsidR="00F92DEC" w:rsidRPr="008F2E49">
        <w:rPr>
          <w:color w:val="808080" w:themeColor="background1" w:themeShade="80"/>
        </w:rPr>
        <w:t xml:space="preserve">power </w:t>
      </w:r>
      <w:r w:rsidR="008F2E49" w:rsidRPr="008F2E49">
        <w:rPr>
          <w:color w:val="808080" w:themeColor="background1" w:themeShade="80"/>
        </w:rPr>
        <w:t>from which India refuses to buy]</w:t>
      </w:r>
    </w:p>
    <w:p w:rsidR="00C94B8C" w:rsidRDefault="00C94B8C" w:rsidP="001E11D0">
      <w:pPr>
        <w:pStyle w:val="ListParagraph"/>
        <w:numPr>
          <w:ilvl w:val="4"/>
          <w:numId w:val="18"/>
        </w:numPr>
        <w:spacing w:before="240"/>
        <w:ind w:left="2852"/>
        <w:contextualSpacing w:val="0"/>
      </w:pPr>
      <w:r>
        <w:t xml:space="preserve">Moreover, </w:t>
      </w:r>
      <w:r w:rsidRPr="00283B4D">
        <w:rPr>
          <w:color w:val="9A57CD"/>
          <w:u w:val="single"/>
        </w:rPr>
        <w:t>China</w:t>
      </w:r>
      <w:r>
        <w:t xml:space="preserve"> is shifting </w:t>
      </w:r>
      <w:r w:rsidRPr="00283B4D">
        <w:rPr>
          <w:u w:val="single"/>
        </w:rPr>
        <w:t>from bilateral to multilateral</w:t>
      </w:r>
      <w:r>
        <w:t xml:space="preserve"> water cooperation</w:t>
      </w:r>
    </w:p>
    <w:p w:rsidR="00C94B8C" w:rsidRDefault="00C94B8C" w:rsidP="001E11D0">
      <w:pPr>
        <w:pStyle w:val="ListParagraph"/>
        <w:numPr>
          <w:ilvl w:val="5"/>
          <w:numId w:val="18"/>
        </w:numPr>
        <w:spacing w:before="0" w:after="60"/>
      </w:pPr>
      <w:r w:rsidRPr="00283B4D">
        <w:rPr>
          <w:color w:val="ED7D31" w:themeColor="accent2"/>
        </w:rPr>
        <w:t>2016</w:t>
      </w:r>
      <w:r>
        <w:t xml:space="preserve">: </w:t>
      </w:r>
      <w:r w:rsidRPr="00283B4D">
        <w:rPr>
          <w:i/>
          <w:color w:val="009999"/>
        </w:rPr>
        <w:t>Lancang-Mekong river commission</w:t>
      </w:r>
      <w:r>
        <w:t xml:space="preserve"> (LMC), with 6 Mekong riparian states</w:t>
      </w:r>
    </w:p>
    <w:p w:rsidR="00C94B8C" w:rsidRDefault="00C94B8C" w:rsidP="001E11D0">
      <w:pPr>
        <w:pStyle w:val="ListParagraph"/>
        <w:numPr>
          <w:ilvl w:val="5"/>
          <w:numId w:val="18"/>
        </w:numPr>
        <w:spacing w:before="0" w:after="60"/>
        <w:contextualSpacing w:val="0"/>
      </w:pPr>
      <w:r w:rsidRPr="00F92DEC">
        <w:rPr>
          <w:color w:val="70AD47" w:themeColor="accent6"/>
        </w:rPr>
        <w:t>Advancing water-relationship with Pakistan &amp; Bangladesh to encircle India into weak negotiating position</w:t>
      </w:r>
      <w:r>
        <w:t xml:space="preserve">. </w:t>
      </w:r>
    </w:p>
    <w:p w:rsidR="00C94B8C" w:rsidRDefault="00C94B8C" w:rsidP="001E11D0">
      <w:pPr>
        <w:pStyle w:val="ListParagraph"/>
        <w:numPr>
          <w:ilvl w:val="4"/>
          <w:numId w:val="18"/>
        </w:numPr>
        <w:spacing w:before="0" w:after="60"/>
        <w:contextualSpacing w:val="0"/>
      </w:pPr>
      <w:r>
        <w:t>Thus, both China &amp; India, are using: (a) d</w:t>
      </w:r>
      <w:r w:rsidRPr="00A76B15">
        <w:rPr>
          <w:u w:val="single"/>
        </w:rPr>
        <w:t>ams as markers of territorial claims &amp; demarcation</w:t>
      </w:r>
      <w:r>
        <w:t xml:space="preserve">; (b) </w:t>
      </w:r>
      <w:r w:rsidRPr="00F92DEC">
        <w:rPr>
          <w:color w:val="70AD47" w:themeColor="accent6"/>
          <w:u w:val="single"/>
        </w:rPr>
        <w:t>water investment to build regional power</w:t>
      </w:r>
      <w:r>
        <w:t xml:space="preserve">. </w:t>
      </w:r>
    </w:p>
    <w:p w:rsidR="00C94B8C" w:rsidRDefault="00C94B8C" w:rsidP="001E11D0">
      <w:pPr>
        <w:pStyle w:val="ListParagraph"/>
        <w:numPr>
          <w:ilvl w:val="4"/>
          <w:numId w:val="18"/>
        </w:numPr>
        <w:spacing w:after="60"/>
        <w:ind w:left="2852"/>
        <w:contextualSpacing w:val="0"/>
      </w:pPr>
      <w:r>
        <w:t xml:space="preserve">With </w:t>
      </w:r>
      <w:r w:rsidRPr="00890D5A">
        <w:rPr>
          <w:u w:val="single"/>
        </w:rPr>
        <w:t>Climate change</w:t>
      </w:r>
      <w:r>
        <w:t xml:space="preserve">, </w:t>
      </w:r>
      <w:r w:rsidRPr="00F92DEC">
        <w:rPr>
          <w:u w:val="single"/>
        </w:rPr>
        <w:t>reducing flows</w:t>
      </w:r>
      <w:r>
        <w:t xml:space="preserve">, </w:t>
      </w:r>
      <w:r w:rsidRPr="00890D5A">
        <w:rPr>
          <w:u w:val="single"/>
        </w:rPr>
        <w:t>increasing demand</w:t>
      </w:r>
      <w:r w:rsidR="002414E7" w:rsidRPr="002414E7">
        <w:t>,</w:t>
      </w:r>
      <w:r>
        <w:t xml:space="preserve"> and </w:t>
      </w:r>
      <w:r w:rsidRPr="002414E7">
        <w:rPr>
          <w:u w:val="single"/>
        </w:rPr>
        <w:t>fiercer disasters</w:t>
      </w:r>
      <w:r>
        <w:t xml:space="preserve">, </w:t>
      </w:r>
      <w:r w:rsidRPr="00890D5A">
        <w:rPr>
          <w:u w:val="single"/>
        </w:rPr>
        <w:t>challenges would heighten</w:t>
      </w:r>
      <w:r>
        <w:t xml:space="preserve">. </w:t>
      </w:r>
    </w:p>
    <w:p w:rsidR="00C94B8C" w:rsidRPr="00F92DEC" w:rsidRDefault="00C94B8C" w:rsidP="001E11D0">
      <w:pPr>
        <w:pStyle w:val="ListParagraph"/>
        <w:numPr>
          <w:ilvl w:val="4"/>
          <w:numId w:val="18"/>
        </w:numPr>
        <w:spacing w:before="0"/>
        <w:ind w:left="2852"/>
        <w:contextualSpacing w:val="0"/>
        <w:rPr>
          <w:strike/>
          <w:color w:val="262626" w:themeColor="text1" w:themeTint="D9"/>
        </w:rPr>
      </w:pPr>
      <w:r w:rsidRPr="00F92DEC">
        <w:rPr>
          <w:strike/>
          <w:color w:val="262626" w:themeColor="text1" w:themeTint="D9"/>
        </w:rPr>
        <w:t xml:space="preserve">But, China views water-cooperation as delinked from geopolitical relations. </w:t>
      </w:r>
    </w:p>
    <w:p w:rsidR="00C94B8C" w:rsidRPr="00F92DEC" w:rsidRDefault="00C94B8C" w:rsidP="001E11D0">
      <w:pPr>
        <w:pStyle w:val="ListParagraph"/>
        <w:numPr>
          <w:ilvl w:val="5"/>
          <w:numId w:val="18"/>
        </w:numPr>
        <w:spacing w:before="0" w:after="60"/>
        <w:rPr>
          <w:strike/>
          <w:color w:val="262626" w:themeColor="text1" w:themeTint="D9"/>
        </w:rPr>
      </w:pPr>
      <w:r w:rsidRPr="00F92DEC">
        <w:rPr>
          <w:strike/>
          <w:color w:val="262626" w:themeColor="text1" w:themeTint="D9"/>
        </w:rPr>
        <w:t xml:space="preserve">Especially during 2002-2012 phase: Conflictual water relationship + cooperative political relations.  </w:t>
      </w:r>
    </w:p>
    <w:p w:rsidR="00C94B8C" w:rsidRDefault="00C94B8C" w:rsidP="001E11D0">
      <w:pPr>
        <w:pStyle w:val="ListParagraph"/>
        <w:numPr>
          <w:ilvl w:val="4"/>
          <w:numId w:val="18"/>
        </w:numPr>
        <w:spacing w:before="240"/>
        <w:ind w:left="2852"/>
        <w:contextualSpacing w:val="0"/>
      </w:pPr>
      <w:r w:rsidRPr="002414E7">
        <w:rPr>
          <w:color w:val="70AD47" w:themeColor="accent6"/>
        </w:rPr>
        <w:t xml:space="preserve">India-China water dynamics </w:t>
      </w:r>
      <w:r w:rsidRPr="002414E7">
        <w:rPr>
          <w:color w:val="70AD47" w:themeColor="accent6"/>
          <w:u w:val="single"/>
        </w:rPr>
        <w:t>also impacts</w:t>
      </w:r>
      <w:r w:rsidRPr="002414E7">
        <w:rPr>
          <w:color w:val="70AD47" w:themeColor="accent6"/>
        </w:rPr>
        <w:t xml:space="preserve"> India’s water </w:t>
      </w:r>
      <w:r w:rsidRPr="002414E7">
        <w:rPr>
          <w:color w:val="70AD47" w:themeColor="accent6"/>
          <w:u w:val="single"/>
        </w:rPr>
        <w:t>dynamics with other countries,</w:t>
      </w:r>
      <w:r w:rsidRPr="002414E7">
        <w:rPr>
          <w:color w:val="70AD47" w:themeColor="accent6"/>
        </w:rPr>
        <w:t xml:space="preserve"> viz. Pakistan, Nepal, Bhutan and Bangladesh</w:t>
      </w:r>
      <w:r>
        <w:t xml:space="preserve">. </w:t>
      </w:r>
    </w:p>
    <w:p w:rsidR="00C94B8C" w:rsidRDefault="00C94B8C" w:rsidP="001E11D0">
      <w:pPr>
        <w:pStyle w:val="Heading5"/>
        <w:numPr>
          <w:ilvl w:val="3"/>
          <w:numId w:val="18"/>
        </w:numPr>
        <w:spacing w:line="276" w:lineRule="auto"/>
      </w:pPr>
      <w:r>
        <w:t>Concerns</w:t>
      </w:r>
    </w:p>
    <w:p w:rsidR="00C94B8C" w:rsidRDefault="00C94B8C" w:rsidP="003A0593">
      <w:pPr>
        <w:pStyle w:val="ListParagraph"/>
        <w:numPr>
          <w:ilvl w:val="4"/>
          <w:numId w:val="98"/>
        </w:numPr>
        <w:spacing w:before="240"/>
        <w:ind w:hanging="301"/>
        <w:contextualSpacing w:val="0"/>
      </w:pPr>
      <w:r>
        <w:t>Strategic implications</w:t>
      </w:r>
    </w:p>
    <w:p w:rsidR="0010107B" w:rsidRDefault="0010107B" w:rsidP="001E11D0">
      <w:pPr>
        <w:pStyle w:val="ListParagraph"/>
        <w:numPr>
          <w:ilvl w:val="5"/>
          <w:numId w:val="18"/>
        </w:numPr>
        <w:ind w:left="3476"/>
        <w:contextualSpacing w:val="0"/>
      </w:pPr>
      <w:r w:rsidRPr="00507FFE">
        <w:rPr>
          <w:color w:val="70AD47" w:themeColor="accent6"/>
        </w:rPr>
        <w:t xml:space="preserve">China’s </w:t>
      </w:r>
      <w:r w:rsidRPr="00507FFE">
        <w:rPr>
          <w:color w:val="70AD47" w:themeColor="accent6"/>
          <w:u w:val="single"/>
        </w:rPr>
        <w:t>water infrastructure</w:t>
      </w:r>
      <w:r w:rsidRPr="00760CC0">
        <w:rPr>
          <w:u w:val="single"/>
        </w:rPr>
        <w:t xml:space="preserve"> as a form of territorial demarcation &amp; control</w:t>
      </w:r>
      <w:r>
        <w:t xml:space="preserve">, especially in Arunchal Pradesh, and reinforcing its </w:t>
      </w:r>
      <w:r>
        <w:rPr>
          <w:i/>
        </w:rPr>
        <w:t xml:space="preserve">‘salami slicing’ </w:t>
      </w:r>
      <w:r>
        <w:t xml:space="preserve">approach. </w:t>
      </w:r>
    </w:p>
    <w:p w:rsidR="00C94B8C" w:rsidRDefault="00C94B8C" w:rsidP="001E11D0">
      <w:pPr>
        <w:pStyle w:val="ListParagraph"/>
        <w:numPr>
          <w:ilvl w:val="5"/>
          <w:numId w:val="18"/>
        </w:numPr>
        <w:ind w:left="3476"/>
        <w:contextualSpacing w:val="0"/>
      </w:pPr>
      <w:r>
        <w:t xml:space="preserve">China can &amp; does </w:t>
      </w:r>
      <w:r w:rsidRPr="00507FFE">
        <w:rPr>
          <w:rStyle w:val="enumerationunderlineChar"/>
          <w:color w:val="70AD47" w:themeColor="accent6"/>
        </w:rPr>
        <w:t>alter water flows</w:t>
      </w:r>
      <w:r w:rsidRPr="00507FFE">
        <w:rPr>
          <w:color w:val="70AD47" w:themeColor="accent6"/>
        </w:rPr>
        <w:t xml:space="preserve"> &amp; </w:t>
      </w:r>
      <w:r w:rsidRPr="00507FFE">
        <w:rPr>
          <w:rStyle w:val="enumerationunderlineChar"/>
          <w:color w:val="70AD47" w:themeColor="accent6"/>
        </w:rPr>
        <w:t>stops data sharing</w:t>
      </w:r>
      <w:r>
        <w:t xml:space="preserve"> during geopolitical crisis, </w:t>
      </w:r>
      <w:r w:rsidRPr="00F92DEC">
        <w:t xml:space="preserve">like during </w:t>
      </w:r>
      <w:r w:rsidRPr="002414E7">
        <w:rPr>
          <w:color w:val="009999"/>
          <w:u w:val="single"/>
        </w:rPr>
        <w:t>Doklam border standoff</w:t>
      </w:r>
      <w:r w:rsidRPr="00F92DEC">
        <w:t xml:space="preserve"> of </w:t>
      </w:r>
      <w:r w:rsidRPr="002414E7">
        <w:rPr>
          <w:color w:val="ED7D31" w:themeColor="accent2"/>
          <w:u w:val="single"/>
        </w:rPr>
        <w:t>2018</w:t>
      </w:r>
      <w:r>
        <w:t xml:space="preserve">, </w:t>
      </w:r>
    </w:p>
    <w:p w:rsidR="00C94B8C" w:rsidRPr="0010107B" w:rsidRDefault="00C94B8C" w:rsidP="001E11D0">
      <w:pPr>
        <w:pStyle w:val="ListParagraph"/>
        <w:numPr>
          <w:ilvl w:val="5"/>
          <w:numId w:val="18"/>
        </w:numPr>
        <w:ind w:left="3476"/>
        <w:contextualSpacing w:val="0"/>
        <w:rPr>
          <w:u w:val="single"/>
        </w:rPr>
      </w:pPr>
      <w:r>
        <w:t xml:space="preserve">China’s </w:t>
      </w:r>
      <w:r w:rsidRPr="0010107B">
        <w:rPr>
          <w:u w:val="single"/>
        </w:rPr>
        <w:t>water cooperation</w:t>
      </w:r>
      <w:r>
        <w:t xml:space="preserve"> is subject to </w:t>
      </w:r>
      <w:r w:rsidRPr="0010107B">
        <w:rPr>
          <w:u w:val="single"/>
        </w:rPr>
        <w:t xml:space="preserve">geopolitical relations </w:t>
      </w:r>
    </w:p>
    <w:p w:rsidR="00C94B8C" w:rsidRDefault="00C94B8C" w:rsidP="001E11D0">
      <w:pPr>
        <w:pStyle w:val="ListParagraph"/>
        <w:numPr>
          <w:ilvl w:val="5"/>
          <w:numId w:val="18"/>
        </w:numPr>
        <w:ind w:left="3476"/>
        <w:contextualSpacing w:val="0"/>
      </w:pPr>
      <w:r>
        <w:t xml:space="preserve">Renders India effectively </w:t>
      </w:r>
      <w:r w:rsidRPr="002414E7">
        <w:rPr>
          <w:u w:val="single"/>
        </w:rPr>
        <w:t>blind to floods &amp; disasters</w:t>
      </w:r>
      <w:r>
        <w:t xml:space="preserve"> </w:t>
      </w:r>
    </w:p>
    <w:p w:rsidR="00C94B8C" w:rsidRDefault="00C94B8C" w:rsidP="003A0593">
      <w:pPr>
        <w:pStyle w:val="ListParagraph"/>
        <w:numPr>
          <w:ilvl w:val="4"/>
          <w:numId w:val="98"/>
        </w:numPr>
        <w:spacing w:before="240"/>
        <w:ind w:hanging="301"/>
        <w:contextualSpacing w:val="0"/>
      </w:pPr>
      <w:r>
        <w:t>Permanently reduce Indian share</w:t>
      </w:r>
      <w:r w:rsidR="00F92DEC" w:rsidRPr="00F92DEC">
        <w:rPr>
          <w:color w:val="808080" w:themeColor="background1" w:themeShade="80"/>
        </w:rPr>
        <w:t>[</w:t>
      </w:r>
      <w:r w:rsidR="00F92DEC" w:rsidRPr="00F92DEC">
        <w:rPr>
          <w:color w:val="FF0000"/>
        </w:rPr>
        <w:t>*</w:t>
      </w:r>
      <w:r w:rsidR="00F92DEC" w:rsidRPr="00F92DEC">
        <w:rPr>
          <w:color w:val="808080" w:themeColor="background1" w:themeShade="80"/>
        </w:rPr>
        <w:t>]</w:t>
      </w:r>
    </w:p>
    <w:p w:rsidR="00C94B8C" w:rsidRPr="00F81306" w:rsidRDefault="00C94B8C" w:rsidP="001E11D0">
      <w:pPr>
        <w:pStyle w:val="ListParagraph"/>
        <w:numPr>
          <w:ilvl w:val="5"/>
          <w:numId w:val="18"/>
        </w:numPr>
        <w:spacing w:before="0" w:after="60"/>
        <w:ind w:left="3476"/>
        <w:contextualSpacing w:val="0"/>
        <w:rPr>
          <w:u w:val="single"/>
        </w:rPr>
      </w:pPr>
      <w:r w:rsidRPr="00507FFE">
        <w:t>Per</w:t>
      </w:r>
      <w:r w:rsidRPr="00F81306">
        <w:rPr>
          <w:b/>
        </w:rPr>
        <w:t xml:space="preserve"> </w:t>
      </w:r>
      <w:r w:rsidRPr="00507FFE">
        <w:rPr>
          <w:b/>
          <w:color w:val="009999"/>
          <w:u w:val="single"/>
        </w:rPr>
        <w:t>International law of prior appropriation</w:t>
      </w:r>
      <w:r>
        <w:t xml:space="preserve">, China’s </w:t>
      </w:r>
      <w:r w:rsidRPr="00507FFE">
        <w:rPr>
          <w:u w:val="single"/>
        </w:rPr>
        <w:t>proactive appropriation</w:t>
      </w:r>
      <w:r>
        <w:t xml:space="preserve"> of Brahmaputra </w:t>
      </w:r>
      <w:r w:rsidRPr="00507FFE">
        <w:rPr>
          <w:u w:val="single"/>
        </w:rPr>
        <w:t xml:space="preserve">for its arid </w:t>
      </w:r>
      <w:r w:rsidR="00507FFE" w:rsidRPr="00507FFE">
        <w:rPr>
          <w:u w:val="single"/>
        </w:rPr>
        <w:t>region</w:t>
      </w:r>
      <w:r w:rsidR="00507FFE" w:rsidRPr="00507FFE">
        <w:t>,</w:t>
      </w:r>
      <w:r>
        <w:t xml:space="preserve"> </w:t>
      </w:r>
      <w:r w:rsidRPr="00507FFE">
        <w:rPr>
          <w:color w:val="70AD47" w:themeColor="accent6"/>
          <w:u w:val="single"/>
        </w:rPr>
        <w:t>could provide it greater water share of Brahmaputra</w:t>
      </w:r>
      <w:r w:rsidRPr="00F81306">
        <w:rPr>
          <w:u w:val="single"/>
        </w:rPr>
        <w:t>.</w:t>
      </w:r>
    </w:p>
    <w:p w:rsidR="00C94B8C" w:rsidRDefault="00C94B8C" w:rsidP="001E11D0">
      <w:pPr>
        <w:pStyle w:val="ListParagraph"/>
        <w:numPr>
          <w:ilvl w:val="5"/>
          <w:numId w:val="18"/>
        </w:numPr>
        <w:spacing w:before="0" w:after="60"/>
        <w:ind w:left="3476"/>
        <w:contextualSpacing w:val="0"/>
      </w:pPr>
      <w:r>
        <w:t xml:space="preserve">This would </w:t>
      </w:r>
      <w:r w:rsidRPr="00507FFE">
        <w:rPr>
          <w:u w:val="single"/>
        </w:rPr>
        <w:t>limit India’s sha</w:t>
      </w:r>
      <w:r>
        <w:t xml:space="preserve">re of water </w:t>
      </w:r>
      <w:r w:rsidRPr="00507FFE">
        <w:rPr>
          <w:u w:val="single"/>
        </w:rPr>
        <w:t>in perpetuity</w:t>
      </w:r>
      <w:r>
        <w:t xml:space="preserve">. </w:t>
      </w:r>
    </w:p>
    <w:p w:rsidR="00C94B8C" w:rsidRDefault="00C94B8C" w:rsidP="003A0593">
      <w:pPr>
        <w:pStyle w:val="ListParagraph"/>
        <w:numPr>
          <w:ilvl w:val="4"/>
          <w:numId w:val="98"/>
        </w:numPr>
        <w:spacing w:before="240"/>
        <w:ind w:hanging="301"/>
        <w:contextualSpacing w:val="0"/>
      </w:pPr>
      <w:r>
        <w:t>Degradation of basin</w:t>
      </w:r>
    </w:p>
    <w:p w:rsidR="00C94B8C" w:rsidRDefault="00C94B8C" w:rsidP="001E11D0">
      <w:pPr>
        <w:pStyle w:val="ListParagraph"/>
        <w:numPr>
          <w:ilvl w:val="5"/>
          <w:numId w:val="18"/>
        </w:numPr>
        <w:spacing w:before="0" w:after="60"/>
      </w:pPr>
      <w:r>
        <w:t xml:space="preserve">Dams and other </w:t>
      </w:r>
      <w:r w:rsidRPr="00507FFE">
        <w:rPr>
          <w:u w:val="single"/>
        </w:rPr>
        <w:t>structures blocks huge silt</w:t>
      </w:r>
      <w:r>
        <w:t xml:space="preserve"> carried by rivers </w:t>
      </w:r>
    </w:p>
    <w:p w:rsidR="00C94B8C" w:rsidRPr="00507FFE" w:rsidRDefault="00C94B8C" w:rsidP="001E11D0">
      <w:pPr>
        <w:pStyle w:val="ListParagraph"/>
        <w:numPr>
          <w:ilvl w:val="5"/>
          <w:numId w:val="18"/>
        </w:numPr>
        <w:spacing w:before="0" w:after="60"/>
        <w:rPr>
          <w:u w:val="single"/>
        </w:rPr>
      </w:pPr>
      <w:r>
        <w:t xml:space="preserve">Leads to reduction in </w:t>
      </w:r>
      <w:r w:rsidRPr="00507FFE">
        <w:rPr>
          <w:u w:val="single"/>
        </w:rPr>
        <w:t>soil fertility</w:t>
      </w:r>
    </w:p>
    <w:p w:rsidR="00C94B8C" w:rsidRPr="00507FFE" w:rsidRDefault="00C94B8C" w:rsidP="001E11D0">
      <w:pPr>
        <w:pStyle w:val="ListParagraph"/>
        <w:numPr>
          <w:ilvl w:val="5"/>
          <w:numId w:val="18"/>
        </w:numPr>
        <w:spacing w:before="0" w:after="60"/>
        <w:rPr>
          <w:u w:val="single"/>
        </w:rPr>
      </w:pPr>
      <w:r>
        <w:t xml:space="preserve">Reduction in </w:t>
      </w:r>
      <w:r w:rsidRPr="00507FFE">
        <w:rPr>
          <w:u w:val="single"/>
        </w:rPr>
        <w:t>soil formation</w:t>
      </w:r>
    </w:p>
    <w:p w:rsidR="00C94B8C" w:rsidRDefault="00C94B8C" w:rsidP="001E11D0">
      <w:pPr>
        <w:pStyle w:val="ListParagraph"/>
        <w:numPr>
          <w:ilvl w:val="5"/>
          <w:numId w:val="18"/>
        </w:numPr>
        <w:spacing w:before="0" w:after="60"/>
      </w:pPr>
      <w:r>
        <w:t xml:space="preserve">Reduction in </w:t>
      </w:r>
      <w:r w:rsidRPr="00507FFE">
        <w:rPr>
          <w:u w:val="single"/>
        </w:rPr>
        <w:t>agricultural productivity</w:t>
      </w:r>
    </w:p>
    <w:p w:rsidR="00C94B8C" w:rsidRDefault="00C94B8C" w:rsidP="003A0593">
      <w:pPr>
        <w:pStyle w:val="ListParagraph"/>
        <w:numPr>
          <w:ilvl w:val="4"/>
          <w:numId w:val="98"/>
        </w:numPr>
        <w:spacing w:before="240"/>
        <w:ind w:hanging="301"/>
        <w:contextualSpacing w:val="0"/>
      </w:pPr>
      <w:r>
        <w:t>Trigger for disasters</w:t>
      </w:r>
    </w:p>
    <w:p w:rsidR="00C94B8C" w:rsidRDefault="00C94B8C" w:rsidP="001E11D0">
      <w:pPr>
        <w:pStyle w:val="ListParagraph"/>
        <w:numPr>
          <w:ilvl w:val="5"/>
          <w:numId w:val="18"/>
        </w:numPr>
        <w:spacing w:before="240" w:after="60"/>
      </w:pPr>
      <w:r>
        <w:t xml:space="preserve">Himalayas are </w:t>
      </w:r>
      <w:r w:rsidRPr="00507FFE">
        <w:rPr>
          <w:u w:val="single"/>
        </w:rPr>
        <w:t xml:space="preserve">seismically sensitive </w:t>
      </w:r>
      <w:r w:rsidR="00507FFE" w:rsidRPr="00507FFE">
        <w:rPr>
          <w:u w:val="single"/>
        </w:rPr>
        <w:t>young</w:t>
      </w:r>
      <w:r w:rsidR="00507FFE">
        <w:t xml:space="preserve"> mountains</w:t>
      </w:r>
    </w:p>
    <w:p w:rsidR="00C94B8C" w:rsidRDefault="00C94B8C" w:rsidP="001E11D0">
      <w:pPr>
        <w:pStyle w:val="ListParagraph"/>
        <w:numPr>
          <w:ilvl w:val="5"/>
          <w:numId w:val="18"/>
        </w:numPr>
        <w:spacing w:before="0" w:after="60"/>
      </w:pPr>
      <w:r w:rsidRPr="00507FFE">
        <w:rPr>
          <w:u w:val="single"/>
        </w:rPr>
        <w:t>Dams increase the risk</w:t>
      </w:r>
      <w:r>
        <w:t xml:space="preserve"> of earthquakes &amp; Landslides</w:t>
      </w:r>
    </w:p>
    <w:p w:rsidR="0010107B" w:rsidRDefault="0010107B" w:rsidP="003A0593">
      <w:pPr>
        <w:pStyle w:val="ListParagraph"/>
        <w:numPr>
          <w:ilvl w:val="4"/>
          <w:numId w:val="98"/>
        </w:numPr>
        <w:spacing w:before="240"/>
        <w:ind w:hanging="301"/>
        <w:contextualSpacing w:val="0"/>
      </w:pPr>
      <w:r>
        <w:t>Upper riparian advantage</w:t>
      </w:r>
    </w:p>
    <w:p w:rsidR="0010107B" w:rsidRDefault="0010107B" w:rsidP="001E11D0">
      <w:pPr>
        <w:pStyle w:val="ListParagraph"/>
        <w:numPr>
          <w:ilvl w:val="5"/>
          <w:numId w:val="18"/>
        </w:numPr>
        <w:spacing w:before="40"/>
        <w:contextualSpacing w:val="0"/>
      </w:pPr>
      <w:r>
        <w:t>China has the natural advantage of upper riparian state</w:t>
      </w:r>
    </w:p>
    <w:p w:rsidR="0010107B" w:rsidRDefault="0010107B" w:rsidP="001E11D0">
      <w:pPr>
        <w:pStyle w:val="ListParagraph"/>
        <w:numPr>
          <w:ilvl w:val="5"/>
          <w:numId w:val="18"/>
        </w:numPr>
        <w:spacing w:before="40"/>
        <w:contextualSpacing w:val="0"/>
      </w:pPr>
      <w:r>
        <w:t xml:space="preserve">China </w:t>
      </w:r>
      <w:r w:rsidRPr="009A32FD">
        <w:rPr>
          <w:u w:val="single"/>
        </w:rPr>
        <w:t>controls more than half</w:t>
      </w:r>
      <w:r>
        <w:t xml:space="preserve"> of Brahmaputra’s </w:t>
      </w:r>
      <w:r w:rsidRPr="009A32FD">
        <w:rPr>
          <w:u w:val="single"/>
        </w:rPr>
        <w:t>basin</w:t>
      </w:r>
      <w:r>
        <w:t>.</w:t>
      </w:r>
    </w:p>
    <w:p w:rsidR="0010107B" w:rsidRPr="002414E7" w:rsidRDefault="0010107B" w:rsidP="001E11D0">
      <w:pPr>
        <w:pStyle w:val="ListParagraph"/>
        <w:numPr>
          <w:ilvl w:val="6"/>
          <w:numId w:val="18"/>
        </w:numPr>
        <w:spacing w:before="40"/>
        <w:contextualSpacing w:val="0"/>
        <w:rPr>
          <w:color w:val="808080" w:themeColor="background1" w:themeShade="80"/>
        </w:rPr>
      </w:pPr>
      <w:r w:rsidRPr="002414E7">
        <w:rPr>
          <w:color w:val="808080" w:themeColor="background1" w:themeShade="80"/>
        </w:rPr>
        <w:t>most basin is rain-shadow,</w:t>
      </w:r>
      <w:r>
        <w:rPr>
          <w:color w:val="808080" w:themeColor="background1" w:themeShade="80"/>
        </w:rPr>
        <w:t xml:space="preserve"> </w:t>
      </w:r>
      <w:r w:rsidRPr="002414E7">
        <w:rPr>
          <w:color w:val="808080" w:themeColor="background1" w:themeShade="80"/>
        </w:rPr>
        <w:t xml:space="preserve">contributes merely ~6% flow </w:t>
      </w:r>
    </w:p>
    <w:p w:rsidR="0010107B" w:rsidRDefault="0010107B" w:rsidP="001E11D0">
      <w:pPr>
        <w:pStyle w:val="ListParagraph"/>
        <w:numPr>
          <w:ilvl w:val="5"/>
          <w:numId w:val="18"/>
        </w:numPr>
        <w:spacing w:before="40"/>
        <w:contextualSpacing w:val="0"/>
      </w:pPr>
      <w:r>
        <w:t xml:space="preserve">It can </w:t>
      </w:r>
      <w:r w:rsidRPr="002414E7">
        <w:rPr>
          <w:u w:val="single"/>
        </w:rPr>
        <w:t>alter the flow of Brahmaputra to India’s disadvantage</w:t>
      </w:r>
      <w:r>
        <w:t xml:space="preserve">.  </w:t>
      </w:r>
    </w:p>
    <w:p w:rsidR="0010107B" w:rsidRDefault="0010107B" w:rsidP="001E11D0">
      <w:pPr>
        <w:pStyle w:val="ListParagraph"/>
        <w:numPr>
          <w:ilvl w:val="5"/>
          <w:numId w:val="18"/>
        </w:numPr>
        <w:spacing w:before="40"/>
        <w:contextualSpacing w:val="0"/>
      </w:pPr>
      <w:r>
        <w:t xml:space="preserve">This includes: (a) stopping information-sharing; (b) </w:t>
      </w:r>
      <w:r w:rsidRPr="002414E7">
        <w:rPr>
          <w:u w:val="single"/>
        </w:rPr>
        <w:t>limiting flow by building dams</w:t>
      </w:r>
      <w:r>
        <w:t xml:space="preserve">. </w:t>
      </w:r>
    </w:p>
    <w:p w:rsidR="00C94B8C" w:rsidRDefault="00C94B8C" w:rsidP="001E11D0">
      <w:pPr>
        <w:pStyle w:val="Heading5"/>
        <w:numPr>
          <w:ilvl w:val="3"/>
          <w:numId w:val="18"/>
        </w:numPr>
        <w:spacing w:line="276" w:lineRule="auto"/>
      </w:pPr>
      <w:r>
        <w:t>Sources</w:t>
      </w:r>
    </w:p>
    <w:p w:rsidR="00C94B8C" w:rsidRDefault="00E81CA8" w:rsidP="001E11D0">
      <w:pPr>
        <w:pStyle w:val="ListParagraph"/>
        <w:numPr>
          <w:ilvl w:val="4"/>
          <w:numId w:val="18"/>
        </w:numPr>
        <w:spacing w:before="0" w:after="60"/>
      </w:pPr>
      <w:hyperlink r:id="rId161" w:history="1">
        <w:r w:rsidR="00C94B8C" w:rsidRPr="00F81306">
          <w:rPr>
            <w:rStyle w:val="Hyperlink"/>
          </w:rPr>
          <w:t>US institute of peace article</w:t>
        </w:r>
      </w:hyperlink>
      <w:r w:rsidR="00C94B8C">
        <w:t>, S:1</w:t>
      </w:r>
    </w:p>
    <w:p w:rsidR="00C94B8C" w:rsidRDefault="00E81CA8" w:rsidP="001E11D0">
      <w:pPr>
        <w:pStyle w:val="ListParagraph"/>
        <w:numPr>
          <w:ilvl w:val="4"/>
          <w:numId w:val="18"/>
        </w:numPr>
        <w:spacing w:before="0" w:after="60"/>
      </w:pPr>
      <w:hyperlink r:id="rId162" w:history="1">
        <w:r w:rsidR="00C94B8C" w:rsidRPr="00F81306">
          <w:rPr>
            <w:rStyle w:val="Hyperlink"/>
          </w:rPr>
          <w:t>ORF article</w:t>
        </w:r>
      </w:hyperlink>
      <w:r w:rsidR="00C94B8C">
        <w:t>, S:2</w:t>
      </w:r>
    </w:p>
    <w:p w:rsidR="00C94B8C" w:rsidRPr="00F81306" w:rsidRDefault="00E81CA8" w:rsidP="001E11D0">
      <w:pPr>
        <w:pStyle w:val="ListParagraph"/>
        <w:numPr>
          <w:ilvl w:val="4"/>
          <w:numId w:val="18"/>
        </w:numPr>
        <w:spacing w:before="0" w:after="60"/>
      </w:pPr>
      <w:hyperlink r:id="rId163" w:history="1">
        <w:r w:rsidR="00C94B8C" w:rsidRPr="00F81306">
          <w:rPr>
            <w:rStyle w:val="Hyperlink"/>
          </w:rPr>
          <w:t>Drishti Article</w:t>
        </w:r>
      </w:hyperlink>
      <w:r w:rsidR="00C94B8C">
        <w:t>, S:3</w:t>
      </w:r>
    </w:p>
    <w:p w:rsidR="00C94B8C" w:rsidRDefault="00C94B8C" w:rsidP="003A0593">
      <w:pPr>
        <w:pStyle w:val="Heading4"/>
        <w:numPr>
          <w:ilvl w:val="2"/>
          <w:numId w:val="97"/>
        </w:numPr>
        <w:spacing w:before="600"/>
        <w:ind w:left="1604"/>
      </w:pPr>
      <w:r>
        <w:t>Pakistan</w:t>
      </w:r>
    </w:p>
    <w:p w:rsidR="00116936" w:rsidRDefault="00116936" w:rsidP="00116936">
      <w:pPr>
        <w:pStyle w:val="AsCore-byline"/>
        <w:ind w:left="1241"/>
      </w:pPr>
      <w:r>
        <w:t xml:space="preserve">Indus </w:t>
      </w:r>
      <w:r w:rsidR="00FE6FD6">
        <w:t>River</w:t>
      </w:r>
      <w:r>
        <w:t xml:space="preserve"> </w:t>
      </w:r>
    </w:p>
    <w:p w:rsidR="007E5310" w:rsidRDefault="007E5310" w:rsidP="00116936">
      <w:pPr>
        <w:pStyle w:val="AsCore-byline"/>
        <w:ind w:left="1241"/>
      </w:pPr>
    </w:p>
    <w:p w:rsidR="00FE6FD6" w:rsidRDefault="00FE6FD6" w:rsidP="00116936">
      <w:pPr>
        <w:pStyle w:val="AsCore-byline"/>
        <w:ind w:left="1241"/>
      </w:pPr>
      <w:r>
        <w:rPr>
          <w:noProof/>
          <w:lang w:val="en-US"/>
        </w:rPr>
        <w:drawing>
          <wp:inline distT="0" distB="0" distL="0" distR="0">
            <wp:extent cx="4869815" cy="5570220"/>
            <wp:effectExtent l="19050" t="0" r="6985" b="0"/>
            <wp:docPr id="3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4"/>
                    <a:srcRect/>
                    <a:stretch>
                      <a:fillRect/>
                    </a:stretch>
                  </pic:blipFill>
                  <pic:spPr bwMode="auto">
                    <a:xfrm>
                      <a:off x="0" y="0"/>
                      <a:ext cx="4869815" cy="5570220"/>
                    </a:xfrm>
                    <a:prstGeom prst="rect">
                      <a:avLst/>
                    </a:prstGeom>
                    <a:noFill/>
                    <a:ln w="9525">
                      <a:noFill/>
                      <a:miter lim="800000"/>
                      <a:headEnd/>
                      <a:tailEnd/>
                    </a:ln>
                  </pic:spPr>
                </pic:pic>
              </a:graphicData>
            </a:graphic>
          </wp:inline>
        </w:drawing>
      </w:r>
    </w:p>
    <w:p w:rsidR="007E5310" w:rsidRDefault="007E5310" w:rsidP="00116936">
      <w:pPr>
        <w:pStyle w:val="AsCore-byline"/>
        <w:ind w:left="1241"/>
      </w:pPr>
    </w:p>
    <w:p w:rsidR="00D135B4" w:rsidRDefault="00AE47AA" w:rsidP="001E11D0">
      <w:pPr>
        <w:pStyle w:val="Heading5"/>
        <w:numPr>
          <w:ilvl w:val="3"/>
          <w:numId w:val="18"/>
        </w:numPr>
      </w:pPr>
      <w:r>
        <w:t>Overview</w:t>
      </w:r>
    </w:p>
    <w:p w:rsidR="00AE47AA" w:rsidRDefault="00AE47AA" w:rsidP="001E11D0">
      <w:pPr>
        <w:pStyle w:val="ListParagraph"/>
        <w:numPr>
          <w:ilvl w:val="4"/>
          <w:numId w:val="18"/>
        </w:numPr>
      </w:pPr>
      <w:r>
        <w:t xml:space="preserve">The Indus Water Treaty (IWT) was signed in </w:t>
      </w:r>
      <w:r w:rsidRPr="00D8321B">
        <w:rPr>
          <w:color w:val="ED7D31" w:themeColor="accent2"/>
        </w:rPr>
        <w:t>1960</w:t>
      </w:r>
      <w:r>
        <w:t>, brokered by the World Bank.</w:t>
      </w:r>
    </w:p>
    <w:p w:rsidR="00AE47AA" w:rsidRDefault="00AE47AA" w:rsidP="001E11D0">
      <w:pPr>
        <w:pStyle w:val="ListParagraph"/>
        <w:numPr>
          <w:ilvl w:val="4"/>
          <w:numId w:val="18"/>
        </w:numPr>
      </w:pPr>
      <w:r>
        <w:t>It establishes rights &amp; obligations of both states vis-à-vis Indus river system</w:t>
      </w:r>
    </w:p>
    <w:p w:rsidR="00AE47AA" w:rsidRDefault="00AE47AA" w:rsidP="001E11D0">
      <w:pPr>
        <w:pStyle w:val="ListParagraph"/>
        <w:numPr>
          <w:ilvl w:val="4"/>
          <w:numId w:val="18"/>
        </w:numPr>
      </w:pPr>
      <w:r>
        <w:t xml:space="preserve">The treaty </w:t>
      </w:r>
      <w:r w:rsidR="00C83F33">
        <w:t>provides following allocation of river water</w:t>
      </w:r>
      <w:r>
        <w:t>:</w:t>
      </w:r>
    </w:p>
    <w:p w:rsidR="00AE47AA" w:rsidRDefault="00AE47AA" w:rsidP="001E11D0">
      <w:pPr>
        <w:pStyle w:val="ListParagraph"/>
        <w:numPr>
          <w:ilvl w:val="5"/>
          <w:numId w:val="18"/>
        </w:numPr>
      </w:pPr>
      <w:r>
        <w:t xml:space="preserve">Pakistan: </w:t>
      </w:r>
    </w:p>
    <w:p w:rsidR="00AE47AA" w:rsidRDefault="00AE47AA" w:rsidP="001E11D0">
      <w:pPr>
        <w:pStyle w:val="ListParagraph"/>
        <w:numPr>
          <w:ilvl w:val="6"/>
          <w:numId w:val="18"/>
        </w:numPr>
        <w:ind w:left="4099"/>
        <w:contextualSpacing w:val="0"/>
      </w:pPr>
      <w:r w:rsidRPr="000A3A66">
        <w:rPr>
          <w:u w:val="single"/>
        </w:rPr>
        <w:t>Most of the water</w:t>
      </w:r>
      <w:r>
        <w:t xml:space="preserve"> of </w:t>
      </w:r>
      <w:r w:rsidRPr="000A3A66">
        <w:rPr>
          <w:u w:val="single"/>
        </w:rPr>
        <w:t>western rivers</w:t>
      </w:r>
      <w:r>
        <w:t xml:space="preserve">: </w:t>
      </w:r>
      <w:r w:rsidRPr="000A3A66">
        <w:rPr>
          <w:color w:val="009999"/>
          <w:u w:val="single" w:color="00B0F0"/>
        </w:rPr>
        <w:t>Indus</w:t>
      </w:r>
      <w:r>
        <w:t xml:space="preserve">, </w:t>
      </w:r>
      <w:r w:rsidRPr="000A3A66">
        <w:rPr>
          <w:color w:val="009999"/>
          <w:u w:val="single" w:color="00B0F0"/>
        </w:rPr>
        <w:t>Jhelum</w:t>
      </w:r>
      <w:r>
        <w:t xml:space="preserve">, and </w:t>
      </w:r>
      <w:r w:rsidRPr="000A3A66">
        <w:rPr>
          <w:color w:val="009999"/>
          <w:u w:val="single" w:color="00B0F0"/>
        </w:rPr>
        <w:t>Chenab</w:t>
      </w:r>
      <w:r>
        <w:t xml:space="preserve">, amounting to 133 MAF </w:t>
      </w:r>
      <w:r w:rsidRPr="00AE47AA">
        <w:rPr>
          <w:color w:val="808080" w:themeColor="background1" w:themeShade="80"/>
        </w:rPr>
        <w:t xml:space="preserve">[Million acre-feet] </w:t>
      </w:r>
      <w:r>
        <w:t>annually</w:t>
      </w:r>
    </w:p>
    <w:p w:rsidR="000A3A66" w:rsidRDefault="000A3A66" w:rsidP="001E11D0">
      <w:pPr>
        <w:pStyle w:val="ListParagraph"/>
        <w:numPr>
          <w:ilvl w:val="6"/>
          <w:numId w:val="18"/>
        </w:numPr>
        <w:ind w:left="4099"/>
        <w:contextualSpacing w:val="0"/>
      </w:pPr>
      <w:r>
        <w:t xml:space="preserve">Pakistan has the </w:t>
      </w:r>
      <w:r w:rsidRPr="000A3A66">
        <w:rPr>
          <w:u w:val="single"/>
        </w:rPr>
        <w:t>right to raise objections</w:t>
      </w:r>
      <w:r>
        <w:t xml:space="preserve"> on design of Indian HEP constructed on the western rivers – Indus, Jhelum, and Chenab.</w:t>
      </w:r>
    </w:p>
    <w:p w:rsidR="00AE47AA" w:rsidRDefault="00AE47AA" w:rsidP="001E11D0">
      <w:pPr>
        <w:pStyle w:val="ListParagraph"/>
        <w:numPr>
          <w:ilvl w:val="5"/>
          <w:numId w:val="18"/>
        </w:numPr>
        <w:spacing w:before="120"/>
        <w:ind w:left="3476"/>
        <w:contextualSpacing w:val="0"/>
      </w:pPr>
      <w:r>
        <w:t xml:space="preserve">India: </w:t>
      </w:r>
    </w:p>
    <w:p w:rsidR="00AE47AA" w:rsidRDefault="00AE47AA" w:rsidP="001E11D0">
      <w:pPr>
        <w:pStyle w:val="ListParagraph"/>
        <w:numPr>
          <w:ilvl w:val="6"/>
          <w:numId w:val="18"/>
        </w:numPr>
      </w:pPr>
      <w:r w:rsidRPr="000A3A66">
        <w:rPr>
          <w:u w:val="single"/>
        </w:rPr>
        <w:t>Entire water</w:t>
      </w:r>
      <w:r>
        <w:t xml:space="preserve"> of Eastern rivers: </w:t>
      </w:r>
      <w:r w:rsidRPr="000A3A66">
        <w:rPr>
          <w:color w:val="009999"/>
          <w:u w:val="single" w:color="00B0F0"/>
        </w:rPr>
        <w:t>Ravi</w:t>
      </w:r>
      <w:r>
        <w:t xml:space="preserve">, </w:t>
      </w:r>
      <w:r w:rsidRPr="000A3A66">
        <w:rPr>
          <w:color w:val="009999"/>
          <w:u w:val="single" w:color="00B0F0"/>
        </w:rPr>
        <w:t>Beas</w:t>
      </w:r>
      <w:r>
        <w:t xml:space="preserve">, and </w:t>
      </w:r>
      <w:r w:rsidRPr="000A3A66">
        <w:rPr>
          <w:color w:val="009999"/>
          <w:u w:val="single" w:color="00B0F0"/>
        </w:rPr>
        <w:t>Sutlej</w:t>
      </w:r>
      <w:r>
        <w:t xml:space="preserve">, amounting to 33 MAF  </w:t>
      </w:r>
    </w:p>
    <w:p w:rsidR="000A3A66" w:rsidRDefault="000A3A66" w:rsidP="001E11D0">
      <w:pPr>
        <w:pStyle w:val="ListParagraph"/>
        <w:numPr>
          <w:ilvl w:val="6"/>
          <w:numId w:val="18"/>
        </w:numPr>
      </w:pPr>
      <w:r w:rsidRPr="00C83F33">
        <w:rPr>
          <w:u w:val="single"/>
        </w:rPr>
        <w:t>Right</w:t>
      </w:r>
      <w:r>
        <w:t xml:space="preserve"> to establish </w:t>
      </w:r>
      <w:r w:rsidRPr="00C83F33">
        <w:rPr>
          <w:u w:val="single"/>
        </w:rPr>
        <w:t>run-of-the-river Hydroelectric power</w:t>
      </w:r>
      <w:r>
        <w:t xml:space="preserve"> projects (HEP) on </w:t>
      </w:r>
      <w:r w:rsidRPr="00C83F33">
        <w:rPr>
          <w:u w:val="single"/>
        </w:rPr>
        <w:t>western rivers</w:t>
      </w:r>
      <w:r>
        <w:t xml:space="preserve"> – </w:t>
      </w:r>
      <w:r w:rsidRPr="00C83F33">
        <w:rPr>
          <w:color w:val="009999"/>
          <w:u w:val="single" w:color="00B0F0"/>
        </w:rPr>
        <w:t>Indus</w:t>
      </w:r>
      <w:r>
        <w:t xml:space="preserve">, </w:t>
      </w:r>
      <w:r w:rsidRPr="00C83F33">
        <w:rPr>
          <w:color w:val="009999"/>
          <w:u w:val="single" w:color="00B0F0"/>
        </w:rPr>
        <w:t>Jhelum</w:t>
      </w:r>
      <w:r>
        <w:t xml:space="preserve">, </w:t>
      </w:r>
      <w:r w:rsidRPr="00C83F33">
        <w:rPr>
          <w:color w:val="009999"/>
          <w:u w:val="single" w:color="00B0F0"/>
        </w:rPr>
        <w:t>Chenab</w:t>
      </w:r>
      <w:r>
        <w:t xml:space="preserve"> ─ subject to technical specifications.</w:t>
      </w:r>
    </w:p>
    <w:p w:rsidR="00C83F33" w:rsidRDefault="00C83F33" w:rsidP="001E11D0">
      <w:pPr>
        <w:pStyle w:val="ListParagraph"/>
        <w:numPr>
          <w:ilvl w:val="4"/>
          <w:numId w:val="18"/>
        </w:numPr>
        <w:spacing w:before="120"/>
        <w:ind w:left="2852"/>
        <w:contextualSpacing w:val="0"/>
      </w:pPr>
      <w:r>
        <w:t>Other provisions:</w:t>
      </w:r>
    </w:p>
    <w:p w:rsidR="00C83F33" w:rsidRDefault="00C83F33" w:rsidP="001E11D0">
      <w:pPr>
        <w:pStyle w:val="ListParagraph"/>
        <w:numPr>
          <w:ilvl w:val="5"/>
          <w:numId w:val="18"/>
        </w:numPr>
        <w:ind w:left="3476"/>
        <w:contextualSpacing w:val="0"/>
      </w:pPr>
      <w:r>
        <w:t xml:space="preserve">A </w:t>
      </w:r>
      <w:r w:rsidRPr="00C83F33">
        <w:rPr>
          <w:color w:val="009999"/>
        </w:rPr>
        <w:t>Permanent Indus Commission</w:t>
      </w:r>
      <w:r>
        <w:t xml:space="preserve">, to oversee implementation, provide communication channel, and resolve disputes. </w:t>
      </w:r>
    </w:p>
    <w:p w:rsidR="00C83F33" w:rsidRDefault="00C83F33" w:rsidP="001E11D0">
      <w:pPr>
        <w:pStyle w:val="ListParagraph"/>
        <w:numPr>
          <w:ilvl w:val="5"/>
          <w:numId w:val="18"/>
        </w:numPr>
        <w:ind w:left="3476"/>
        <w:contextualSpacing w:val="0"/>
      </w:pPr>
      <w:r>
        <w:t>Provision for funding of dams, canals, barrages, and tube-wells.</w:t>
      </w:r>
    </w:p>
    <w:p w:rsidR="00C83F33" w:rsidRDefault="00C83F33" w:rsidP="001E11D0">
      <w:pPr>
        <w:pStyle w:val="ListParagraph"/>
        <w:numPr>
          <w:ilvl w:val="5"/>
          <w:numId w:val="18"/>
        </w:numPr>
        <w:ind w:left="3476"/>
        <w:contextualSpacing w:val="0"/>
      </w:pPr>
      <w:r>
        <w:t xml:space="preserve">No unilateral exit clause </w:t>
      </w:r>
    </w:p>
    <w:p w:rsidR="00C83F33" w:rsidRDefault="00C83F33" w:rsidP="001E11D0">
      <w:pPr>
        <w:pStyle w:val="Heading5"/>
        <w:numPr>
          <w:ilvl w:val="3"/>
          <w:numId w:val="18"/>
        </w:numPr>
      </w:pPr>
      <w:r>
        <w:t xml:space="preserve">Challenges </w:t>
      </w:r>
    </w:p>
    <w:p w:rsidR="00C83F33" w:rsidRDefault="00C83F33" w:rsidP="001E11D0">
      <w:pPr>
        <w:pStyle w:val="ListParagraph"/>
        <w:numPr>
          <w:ilvl w:val="4"/>
          <w:numId w:val="18"/>
        </w:numPr>
        <w:ind w:left="2852"/>
        <w:contextualSpacing w:val="0"/>
      </w:pPr>
      <w:r>
        <w:t xml:space="preserve">Pakistan’s </w:t>
      </w:r>
      <w:r w:rsidRPr="00C83F33">
        <w:rPr>
          <w:u w:val="single"/>
        </w:rPr>
        <w:t>frequent &amp; frivolous objections</w:t>
      </w:r>
      <w:r>
        <w:t xml:space="preserve"> to Indian hydroelectric power projects (HEP) on western rivers. Ex: </w:t>
      </w:r>
      <w:r w:rsidRPr="00C83F33">
        <w:rPr>
          <w:color w:val="009999"/>
        </w:rPr>
        <w:t>Kishanganga Hydroelectric project</w:t>
      </w:r>
      <w:r>
        <w:t xml:space="preserve"> (</w:t>
      </w:r>
      <w:r w:rsidR="00380B8F">
        <w:t>K</w:t>
      </w:r>
      <w:r>
        <w:t xml:space="preserve">HEP), </w:t>
      </w:r>
      <w:r w:rsidRPr="00C83F33">
        <w:rPr>
          <w:color w:val="009999"/>
        </w:rPr>
        <w:t>Ratle Hydroelectric project</w:t>
      </w:r>
      <w:r>
        <w:t>, Jhelum, Chenab.</w:t>
      </w:r>
    </w:p>
    <w:p w:rsidR="00C83F33" w:rsidRDefault="00C83F33" w:rsidP="001E11D0">
      <w:pPr>
        <w:pStyle w:val="ListParagraph"/>
        <w:numPr>
          <w:ilvl w:val="4"/>
          <w:numId w:val="18"/>
        </w:numPr>
        <w:ind w:left="2852"/>
        <w:contextualSpacing w:val="0"/>
      </w:pPr>
      <w:r>
        <w:t xml:space="preserve">Treaty is subject to </w:t>
      </w:r>
      <w:r w:rsidRPr="00C83F33">
        <w:rPr>
          <w:u w:val="single"/>
        </w:rPr>
        <w:t>geopolitics</w:t>
      </w:r>
      <w:r>
        <w:t xml:space="preserve"> </w:t>
      </w:r>
    </w:p>
    <w:p w:rsidR="00C83F33" w:rsidRDefault="00C83F33" w:rsidP="001E11D0">
      <w:pPr>
        <w:pStyle w:val="ListParagraph"/>
        <w:numPr>
          <w:ilvl w:val="4"/>
          <w:numId w:val="18"/>
        </w:numPr>
        <w:ind w:left="2852"/>
        <w:contextualSpacing w:val="0"/>
      </w:pPr>
      <w:r>
        <w:t xml:space="preserve">Compounding effect </w:t>
      </w:r>
      <w:r w:rsidRPr="00EA78C5">
        <w:rPr>
          <w:u w:val="single"/>
        </w:rPr>
        <w:t>of climate change</w:t>
      </w:r>
      <w:r w:rsidR="00502937">
        <w:t xml:space="preserve"> would aggravate issues of water distribution and flow management. </w:t>
      </w:r>
    </w:p>
    <w:p w:rsidR="00C83F33" w:rsidRDefault="00C83F33" w:rsidP="001E11D0">
      <w:pPr>
        <w:pStyle w:val="ListParagraph"/>
        <w:numPr>
          <w:ilvl w:val="5"/>
          <w:numId w:val="18"/>
        </w:numPr>
        <w:contextualSpacing w:val="0"/>
      </w:pPr>
      <w:r>
        <w:t xml:space="preserve">Changed </w:t>
      </w:r>
      <w:r w:rsidRPr="00EA78C5">
        <w:rPr>
          <w:u w:val="single"/>
        </w:rPr>
        <w:t>river flows</w:t>
      </w:r>
    </w:p>
    <w:p w:rsidR="00C83F33" w:rsidRDefault="00C83F33" w:rsidP="001E11D0">
      <w:pPr>
        <w:pStyle w:val="ListParagraph"/>
        <w:numPr>
          <w:ilvl w:val="5"/>
          <w:numId w:val="18"/>
        </w:numPr>
        <w:contextualSpacing w:val="0"/>
      </w:pPr>
      <w:r>
        <w:t xml:space="preserve">Incessant rains </w:t>
      </w:r>
      <w:r w:rsidR="00502937">
        <w:t xml:space="preserve">and </w:t>
      </w:r>
      <w:r w:rsidRPr="00EA78C5">
        <w:rPr>
          <w:u w:val="single"/>
        </w:rPr>
        <w:t>melting</w:t>
      </w:r>
      <w:r w:rsidR="00502937" w:rsidRPr="00EA78C5">
        <w:rPr>
          <w:u w:val="single"/>
        </w:rPr>
        <w:t xml:space="preserve"> of glaciers</w:t>
      </w:r>
      <w:r w:rsidR="00502937">
        <w:t xml:space="preserve"> causes </w:t>
      </w:r>
      <w:r w:rsidRPr="00EA78C5">
        <w:rPr>
          <w:u w:val="single"/>
        </w:rPr>
        <w:t>floods</w:t>
      </w:r>
      <w:r>
        <w:t xml:space="preserve"> </w:t>
      </w:r>
    </w:p>
    <w:p w:rsidR="00C83F33" w:rsidRDefault="00502937" w:rsidP="001E11D0">
      <w:pPr>
        <w:pStyle w:val="ListParagraph"/>
        <w:numPr>
          <w:ilvl w:val="5"/>
          <w:numId w:val="18"/>
        </w:numPr>
        <w:contextualSpacing w:val="0"/>
      </w:pPr>
      <w:r w:rsidRPr="00EA78C5">
        <w:rPr>
          <w:u w:val="single"/>
        </w:rPr>
        <w:t>Depletion</w:t>
      </w:r>
      <w:r w:rsidR="00C83F33" w:rsidRPr="00EA78C5">
        <w:rPr>
          <w:u w:val="single"/>
        </w:rPr>
        <w:t xml:space="preserve"> of groundwater recharge</w:t>
      </w:r>
      <w:r w:rsidR="00C83F33">
        <w:t xml:space="preserve"> in long-term</w:t>
      </w:r>
    </w:p>
    <w:p w:rsidR="00502937" w:rsidRDefault="00502937" w:rsidP="001E11D0">
      <w:pPr>
        <w:pStyle w:val="ListParagraph"/>
        <w:numPr>
          <w:ilvl w:val="4"/>
          <w:numId w:val="18"/>
        </w:numPr>
        <w:spacing w:before="140"/>
        <w:ind w:left="2852"/>
        <w:contextualSpacing w:val="0"/>
      </w:pPr>
      <w:r>
        <w:t>Difficult conflict resolution</w:t>
      </w:r>
    </w:p>
    <w:p w:rsidR="00502937" w:rsidRDefault="00502937" w:rsidP="001E11D0">
      <w:pPr>
        <w:pStyle w:val="ListParagraph"/>
        <w:numPr>
          <w:ilvl w:val="5"/>
          <w:numId w:val="18"/>
        </w:numPr>
        <w:contextualSpacing w:val="0"/>
      </w:pPr>
      <w:r w:rsidRPr="00EA78C5">
        <w:rPr>
          <w:u w:val="single"/>
        </w:rPr>
        <w:t>No definite way to ascertain</w:t>
      </w:r>
      <w:r>
        <w:t xml:space="preserve">, if </w:t>
      </w:r>
      <w:r w:rsidRPr="00EA78C5">
        <w:rPr>
          <w:u w:val="single"/>
        </w:rPr>
        <w:t>illegal intervention</w:t>
      </w:r>
      <w:r>
        <w:t xml:space="preserve"> </w:t>
      </w:r>
      <w:r w:rsidR="00380B8F">
        <w:t>happened,</w:t>
      </w:r>
      <w:r>
        <w:t xml:space="preserve"> or </w:t>
      </w:r>
      <w:r w:rsidRPr="00EA78C5">
        <w:rPr>
          <w:u w:val="single"/>
        </w:rPr>
        <w:t>climate variability</w:t>
      </w:r>
      <w:r>
        <w:t xml:space="preserve"> induced low seasonal flows. </w:t>
      </w:r>
    </w:p>
    <w:p w:rsidR="00050401" w:rsidRDefault="00050401" w:rsidP="001E11D0">
      <w:pPr>
        <w:pStyle w:val="ListParagraph"/>
        <w:numPr>
          <w:ilvl w:val="4"/>
          <w:numId w:val="18"/>
        </w:numPr>
        <w:spacing w:before="140"/>
        <w:contextualSpacing w:val="0"/>
      </w:pPr>
      <w:r w:rsidRPr="00EA78C5">
        <w:rPr>
          <w:u w:val="single"/>
        </w:rPr>
        <w:t>No unilateral exit clause</w:t>
      </w:r>
      <w:r>
        <w:t xml:space="preserve">. Moreover </w:t>
      </w:r>
      <w:r w:rsidRPr="00380B8F">
        <w:rPr>
          <w:color w:val="70AD47" w:themeColor="accent6"/>
          <w:u w:val="single"/>
        </w:rPr>
        <w:t>abrogation</w:t>
      </w:r>
      <w:r w:rsidRPr="00380B8F">
        <w:rPr>
          <w:color w:val="70AD47" w:themeColor="accent6"/>
        </w:rPr>
        <w:t xml:space="preserve"> of treaty</w:t>
      </w:r>
      <w:r>
        <w:t xml:space="preserve"> is </w:t>
      </w:r>
      <w:r w:rsidRPr="00EA78C5">
        <w:rPr>
          <w:u w:val="single"/>
        </w:rPr>
        <w:t>unviable</w:t>
      </w:r>
    </w:p>
    <w:p w:rsidR="00050401" w:rsidRDefault="00050401" w:rsidP="001E11D0">
      <w:pPr>
        <w:pStyle w:val="ListParagraph"/>
        <w:numPr>
          <w:ilvl w:val="5"/>
          <w:numId w:val="18"/>
        </w:numPr>
        <w:contextualSpacing w:val="0"/>
      </w:pPr>
      <w:r w:rsidRPr="00380B8F">
        <w:rPr>
          <w:color w:val="70AD47" w:themeColor="accent6"/>
        </w:rPr>
        <w:t>Reinforce regional perception of India as a ‘water hegemon’</w:t>
      </w:r>
      <w:r>
        <w:t xml:space="preserve">, and would </w:t>
      </w:r>
      <w:r w:rsidRPr="00EA78C5">
        <w:rPr>
          <w:u w:val="single"/>
        </w:rPr>
        <w:t>alarm India’s riparian neighbours</w:t>
      </w:r>
      <w:r>
        <w:t xml:space="preserve"> – </w:t>
      </w:r>
      <w:r w:rsidRPr="00EA78C5">
        <w:rPr>
          <w:color w:val="9A57CD"/>
        </w:rPr>
        <w:t>Nepal</w:t>
      </w:r>
      <w:r>
        <w:t xml:space="preserve">, </w:t>
      </w:r>
      <w:r w:rsidRPr="00EA78C5">
        <w:rPr>
          <w:color w:val="9A57CD"/>
        </w:rPr>
        <w:t>Bangladesh</w:t>
      </w:r>
      <w:r>
        <w:t>.</w:t>
      </w:r>
    </w:p>
    <w:p w:rsidR="00050401" w:rsidRDefault="00050401" w:rsidP="001E11D0">
      <w:pPr>
        <w:pStyle w:val="ListParagraph"/>
        <w:numPr>
          <w:ilvl w:val="5"/>
          <w:numId w:val="18"/>
        </w:numPr>
        <w:contextualSpacing w:val="0"/>
      </w:pPr>
      <w:r w:rsidRPr="00EA78C5">
        <w:rPr>
          <w:color w:val="9A57CD"/>
          <w:u w:val="single"/>
        </w:rPr>
        <w:t>China</w:t>
      </w:r>
      <w:r>
        <w:t xml:space="preserve"> due to its ‘</w:t>
      </w:r>
      <w:r w:rsidRPr="00380B8F">
        <w:rPr>
          <w:color w:val="009999"/>
        </w:rPr>
        <w:t>all weather</w:t>
      </w:r>
      <w:r>
        <w:t xml:space="preserve">’ relationship with </w:t>
      </w:r>
      <w:r w:rsidRPr="00EA78C5">
        <w:rPr>
          <w:color w:val="9A57CD"/>
        </w:rPr>
        <w:t>Pakistan</w:t>
      </w:r>
      <w:r>
        <w:t xml:space="preserve">, may retaliate by </w:t>
      </w:r>
      <w:r w:rsidRPr="00050401">
        <w:rPr>
          <w:u w:val="single"/>
        </w:rPr>
        <w:t>withholding hydrological data</w:t>
      </w:r>
      <w:r>
        <w:t xml:space="preserve"> on Brahmaputra river.</w:t>
      </w:r>
    </w:p>
    <w:p w:rsidR="00502937" w:rsidRDefault="00502937" w:rsidP="001E11D0">
      <w:pPr>
        <w:pStyle w:val="ListParagraph"/>
        <w:numPr>
          <w:ilvl w:val="4"/>
          <w:numId w:val="18"/>
        </w:numPr>
        <w:spacing w:before="100"/>
        <w:ind w:left="2852"/>
        <w:contextualSpacing w:val="0"/>
      </w:pPr>
      <w:r w:rsidRPr="00380B8F">
        <w:rPr>
          <w:u w:val="single"/>
        </w:rPr>
        <w:t>No regular data sharing</w:t>
      </w:r>
      <w:r>
        <w:t xml:space="preserve"> as provisioned in the treaty</w:t>
      </w:r>
    </w:p>
    <w:p w:rsidR="00EA78C5" w:rsidRDefault="00EA78C5" w:rsidP="001E11D0">
      <w:pPr>
        <w:pStyle w:val="Heading5"/>
        <w:numPr>
          <w:ilvl w:val="3"/>
          <w:numId w:val="18"/>
        </w:numPr>
        <w:spacing w:line="276" w:lineRule="auto"/>
      </w:pPr>
      <w:r>
        <w:t>Future trajectory</w:t>
      </w:r>
    </w:p>
    <w:p w:rsidR="00EA78C5" w:rsidRDefault="00EA78C5" w:rsidP="003A0593">
      <w:pPr>
        <w:pStyle w:val="ListParagraph"/>
        <w:numPr>
          <w:ilvl w:val="4"/>
          <w:numId w:val="101"/>
        </w:numPr>
        <w:contextualSpacing w:val="0"/>
      </w:pPr>
      <w:r w:rsidRPr="00EA78C5">
        <w:rPr>
          <w:u w:val="single"/>
        </w:rPr>
        <w:t>Parliamentary committee</w:t>
      </w:r>
      <w:r>
        <w:t xml:space="preserve"> recommended </w:t>
      </w:r>
      <w:r w:rsidRPr="00EA78C5">
        <w:rPr>
          <w:u w:val="single"/>
        </w:rPr>
        <w:t>renegotiating treaty</w:t>
      </w:r>
      <w:r>
        <w:t xml:space="preserve"> with Pakistan, to address impact of </w:t>
      </w:r>
      <w:r w:rsidRPr="00EA78C5">
        <w:rPr>
          <w:u w:val="single" w:color="00B0F0"/>
        </w:rPr>
        <w:t>climate change</w:t>
      </w:r>
      <w:r>
        <w:t xml:space="preserve">, and </w:t>
      </w:r>
      <w:r w:rsidRPr="00EA78C5">
        <w:rPr>
          <w:u w:val="single" w:color="00B0F0"/>
        </w:rPr>
        <w:t>uncovered challenges</w:t>
      </w:r>
      <w:r>
        <w:t xml:space="preserve">. </w:t>
      </w:r>
    </w:p>
    <w:p w:rsidR="00EA78C5" w:rsidRDefault="00EA78C5" w:rsidP="003A0593">
      <w:pPr>
        <w:pStyle w:val="ListParagraph"/>
        <w:numPr>
          <w:ilvl w:val="4"/>
          <w:numId w:val="101"/>
        </w:numPr>
        <w:spacing w:before="100"/>
        <w:contextualSpacing w:val="0"/>
      </w:pPr>
      <w:r>
        <w:t xml:space="preserve">Incorporating international watercourse laws – </w:t>
      </w:r>
      <w:r w:rsidRPr="00F821BE">
        <w:rPr>
          <w:color w:val="70AD47" w:themeColor="accent6"/>
          <w:u w:val="single"/>
        </w:rPr>
        <w:t>Helsinki rules</w:t>
      </w:r>
      <w:r w:rsidR="00E72A90" w:rsidRPr="00E72A90">
        <w:rPr>
          <w:color w:val="808080" w:themeColor="background1" w:themeShade="80"/>
        </w:rPr>
        <w:t xml:space="preserve"> [Finland]</w:t>
      </w:r>
      <w:r>
        <w:t>:</w:t>
      </w:r>
    </w:p>
    <w:p w:rsidR="00EA78C5" w:rsidRDefault="00EA78C5" w:rsidP="001E11D0">
      <w:pPr>
        <w:pStyle w:val="ListParagraph"/>
        <w:numPr>
          <w:ilvl w:val="5"/>
          <w:numId w:val="18"/>
        </w:numPr>
        <w:ind w:left="3476"/>
        <w:contextualSpacing w:val="0"/>
      </w:pPr>
      <w:r>
        <w:t xml:space="preserve">Provides for </w:t>
      </w:r>
      <w:r w:rsidRPr="00EA78C5">
        <w:rPr>
          <w:u w:val="single"/>
        </w:rPr>
        <w:t>equitable water sharing</w:t>
      </w:r>
      <w:r>
        <w:t xml:space="preserve"> for all bordering nations</w:t>
      </w:r>
    </w:p>
    <w:p w:rsidR="00EA78C5" w:rsidRDefault="00EA78C5" w:rsidP="001E11D0">
      <w:pPr>
        <w:pStyle w:val="ListParagraph"/>
        <w:numPr>
          <w:ilvl w:val="5"/>
          <w:numId w:val="18"/>
        </w:numPr>
        <w:ind w:left="3476"/>
        <w:contextualSpacing w:val="0"/>
      </w:pPr>
      <w:r w:rsidRPr="00EA78C5">
        <w:rPr>
          <w:u w:val="single"/>
        </w:rPr>
        <w:t>Applicable to all transborder drainage basins</w:t>
      </w:r>
      <w:r>
        <w:t>, except where agreements already exist.</w:t>
      </w:r>
    </w:p>
    <w:p w:rsidR="00EA78C5" w:rsidRDefault="003D0E7E" w:rsidP="003A0593">
      <w:pPr>
        <w:pStyle w:val="ListParagraph"/>
        <w:numPr>
          <w:ilvl w:val="4"/>
          <w:numId w:val="101"/>
        </w:numPr>
        <w:spacing w:before="160"/>
        <w:contextualSpacing w:val="0"/>
      </w:pPr>
      <w:r>
        <w:rPr>
          <w:u w:val="single"/>
        </w:rPr>
        <w:t>Functional approach of seeking cooperation</w:t>
      </w:r>
    </w:p>
    <w:p w:rsidR="003D0E7E" w:rsidRDefault="003D0E7E" w:rsidP="001E11D0">
      <w:pPr>
        <w:pStyle w:val="ListParagraph"/>
        <w:numPr>
          <w:ilvl w:val="5"/>
          <w:numId w:val="18"/>
        </w:numPr>
        <w:contextualSpacing w:val="0"/>
      </w:pPr>
      <w:r>
        <w:t>Seeking cooperation with Pakistan wherever feasible</w:t>
      </w:r>
    </w:p>
    <w:p w:rsidR="003D0E7E" w:rsidRDefault="003D0E7E" w:rsidP="001E11D0">
      <w:pPr>
        <w:pStyle w:val="ListParagraph"/>
        <w:numPr>
          <w:ilvl w:val="5"/>
          <w:numId w:val="18"/>
        </w:numPr>
        <w:contextualSpacing w:val="0"/>
      </w:pPr>
      <w:r>
        <w:t>IWT provides for ‘</w:t>
      </w:r>
      <w:r w:rsidRPr="003D0E7E">
        <w:rPr>
          <w:color w:val="009999"/>
        </w:rPr>
        <w:t>future cooperation</w:t>
      </w:r>
      <w:r>
        <w:t>’ and ‘</w:t>
      </w:r>
      <w:r w:rsidRPr="003D0E7E">
        <w:rPr>
          <w:color w:val="009999"/>
        </w:rPr>
        <w:t>joint studies and engineering works.</w:t>
      </w:r>
      <w:r>
        <w:t>’</w:t>
      </w:r>
    </w:p>
    <w:p w:rsidR="003D0E7E" w:rsidRDefault="003D0E7E" w:rsidP="003A0593">
      <w:pPr>
        <w:pStyle w:val="ListParagraph"/>
        <w:numPr>
          <w:ilvl w:val="4"/>
          <w:numId w:val="101"/>
        </w:numPr>
        <w:spacing w:before="160"/>
        <w:contextualSpacing w:val="0"/>
      </w:pPr>
      <w:r>
        <w:t>Changing approach</w:t>
      </w:r>
    </w:p>
    <w:p w:rsidR="003D0E7E" w:rsidRDefault="003D0E7E" w:rsidP="001E11D0">
      <w:pPr>
        <w:pStyle w:val="ListParagraph"/>
        <w:numPr>
          <w:ilvl w:val="5"/>
          <w:numId w:val="18"/>
        </w:numPr>
        <w:contextualSpacing w:val="0"/>
      </w:pPr>
      <w:r>
        <w:t>Moving from ‘</w:t>
      </w:r>
      <w:r w:rsidRPr="003D0E7E">
        <w:rPr>
          <w:u w:val="single"/>
        </w:rPr>
        <w:t>water sharing’</w:t>
      </w:r>
      <w:r>
        <w:t xml:space="preserve"> </w:t>
      </w:r>
      <w:r>
        <w:sym w:font="Wingdings" w:char="F0E0"/>
      </w:r>
      <w:r>
        <w:t xml:space="preserve"> ‘</w:t>
      </w:r>
      <w:r w:rsidRPr="003D0E7E">
        <w:rPr>
          <w:u w:val="single"/>
        </w:rPr>
        <w:t>benefits sharing’</w:t>
      </w:r>
    </w:p>
    <w:p w:rsidR="003D0E7E" w:rsidRDefault="003D0E7E" w:rsidP="001E11D0">
      <w:pPr>
        <w:pStyle w:val="ListParagraph"/>
        <w:numPr>
          <w:ilvl w:val="5"/>
          <w:numId w:val="18"/>
        </w:numPr>
        <w:contextualSpacing w:val="0"/>
      </w:pPr>
      <w:r>
        <w:t xml:space="preserve">Expanding ambit to </w:t>
      </w:r>
      <w:r w:rsidRPr="003D0E7E">
        <w:rPr>
          <w:u w:val="single" w:color="00B0F0"/>
        </w:rPr>
        <w:t>water quality</w:t>
      </w:r>
      <w:r w:rsidR="00A31041">
        <w:t xml:space="preserve">, </w:t>
      </w:r>
      <w:r w:rsidR="00A31041" w:rsidRPr="003D0E7E">
        <w:rPr>
          <w:u w:val="single" w:color="00B0F0"/>
        </w:rPr>
        <w:t>conjunctive use of ground &amp; surface water</w:t>
      </w:r>
      <w:r>
        <w:t>, pr</w:t>
      </w:r>
      <w:r w:rsidRPr="003D0E7E">
        <w:rPr>
          <w:u w:val="single" w:color="00B0F0"/>
        </w:rPr>
        <w:t>eservation of biodiversity &amp; wetlands</w:t>
      </w:r>
      <w:r w:rsidRPr="003D0E7E">
        <w:t xml:space="preserve"> etc.</w:t>
      </w:r>
    </w:p>
    <w:p w:rsidR="00F821BE" w:rsidRDefault="00F821BE" w:rsidP="003A0593">
      <w:pPr>
        <w:pStyle w:val="ListParagraph"/>
        <w:numPr>
          <w:ilvl w:val="4"/>
          <w:numId w:val="101"/>
        </w:numPr>
        <w:spacing w:before="160"/>
        <w:contextualSpacing w:val="0"/>
      </w:pPr>
      <w:r>
        <w:t>Courting International opinion</w:t>
      </w:r>
    </w:p>
    <w:p w:rsidR="00F821BE" w:rsidRPr="00F821BE" w:rsidRDefault="00F821BE" w:rsidP="001E11D0">
      <w:pPr>
        <w:pStyle w:val="ListParagraph"/>
        <w:numPr>
          <w:ilvl w:val="5"/>
          <w:numId w:val="18"/>
        </w:numPr>
        <w:contextualSpacing w:val="0"/>
      </w:pPr>
      <w:r>
        <w:t xml:space="preserve">Advocating Indian position of </w:t>
      </w:r>
      <w:r w:rsidRPr="00F821BE">
        <w:rPr>
          <w:u w:val="single"/>
        </w:rPr>
        <w:t>generous riparian state</w:t>
      </w:r>
    </w:p>
    <w:p w:rsidR="00F821BE" w:rsidRDefault="00F821BE" w:rsidP="001E11D0">
      <w:pPr>
        <w:pStyle w:val="ListParagraph"/>
        <w:numPr>
          <w:ilvl w:val="5"/>
          <w:numId w:val="18"/>
        </w:numPr>
        <w:contextualSpacing w:val="0"/>
      </w:pPr>
      <w:r>
        <w:t xml:space="preserve">Harnesses </w:t>
      </w:r>
      <w:r w:rsidRPr="00F821BE">
        <w:rPr>
          <w:u w:val="single"/>
        </w:rPr>
        <w:t>merely 25% of HEP potential of western rivers</w:t>
      </w:r>
    </w:p>
    <w:p w:rsidR="00F821BE" w:rsidRDefault="00F821BE" w:rsidP="001E11D0">
      <w:pPr>
        <w:pStyle w:val="ListParagraph"/>
        <w:numPr>
          <w:ilvl w:val="5"/>
          <w:numId w:val="18"/>
        </w:numPr>
        <w:contextualSpacing w:val="0"/>
      </w:pPr>
      <w:r>
        <w:t xml:space="preserve">More water to Bangladesh than allocated under Ganges water treaty. </w:t>
      </w:r>
    </w:p>
    <w:p w:rsidR="00F821BE" w:rsidRPr="00F821BE" w:rsidRDefault="00F821BE" w:rsidP="00F821BE">
      <w:pPr>
        <w:spacing w:before="140" w:after="140"/>
        <w:jc w:val="center"/>
        <w:rPr>
          <w:i/>
        </w:rPr>
      </w:pPr>
      <w:r>
        <w:rPr>
          <w:i/>
        </w:rPr>
        <w:t xml:space="preserve">IWT provides example of possibility of non-violent coexistence </w:t>
      </w:r>
    </w:p>
    <w:p w:rsidR="00D135B4" w:rsidRDefault="00D135B4" w:rsidP="001E11D0">
      <w:pPr>
        <w:pStyle w:val="Heading5"/>
        <w:numPr>
          <w:ilvl w:val="3"/>
          <w:numId w:val="18"/>
        </w:numPr>
        <w:spacing w:before="400" w:line="276" w:lineRule="auto"/>
        <w:ind w:left="2228"/>
      </w:pPr>
      <w:r>
        <w:t>Sources</w:t>
      </w:r>
    </w:p>
    <w:p w:rsidR="00D135B4" w:rsidRPr="001B0A3C" w:rsidRDefault="00E81CA8" w:rsidP="003A0593">
      <w:pPr>
        <w:pStyle w:val="ListParagraph"/>
        <w:numPr>
          <w:ilvl w:val="4"/>
          <w:numId w:val="97"/>
        </w:numPr>
        <w:spacing w:before="40"/>
        <w:ind w:left="2852"/>
        <w:contextualSpacing w:val="0"/>
      </w:pPr>
      <w:hyperlink r:id="rId165" w:history="1">
        <w:r w:rsidR="00D135B4" w:rsidRPr="00D135B4">
          <w:rPr>
            <w:rStyle w:val="Hyperlink"/>
          </w:rPr>
          <w:t>Vision IAS CAPDF on Indus water treaty</w:t>
        </w:r>
      </w:hyperlink>
      <w:r w:rsidR="00D65CAD">
        <w:t>, Page 27</w:t>
      </w:r>
      <w:r w:rsidR="00D135B4">
        <w:t>: P-1</w:t>
      </w:r>
    </w:p>
    <w:p w:rsidR="001B0A3C" w:rsidRDefault="001B0A3C" w:rsidP="003A0593">
      <w:pPr>
        <w:pStyle w:val="Heading4"/>
        <w:numPr>
          <w:ilvl w:val="2"/>
          <w:numId w:val="97"/>
        </w:numPr>
        <w:spacing w:before="600"/>
        <w:ind w:left="1604"/>
      </w:pPr>
      <w:r>
        <w:t>Bhutan</w:t>
      </w:r>
    </w:p>
    <w:p w:rsidR="001B0A3C" w:rsidRDefault="001B0A3C" w:rsidP="003A0593">
      <w:pPr>
        <w:pStyle w:val="ListParagraph"/>
        <w:numPr>
          <w:ilvl w:val="3"/>
          <w:numId w:val="97"/>
        </w:numPr>
        <w:contextualSpacing w:val="0"/>
      </w:pPr>
      <w:r>
        <w:t>Joint group of experts (JGE) on Flood management</w:t>
      </w:r>
    </w:p>
    <w:p w:rsidR="001B0A3C" w:rsidRDefault="001B0A3C" w:rsidP="003A0593">
      <w:pPr>
        <w:pStyle w:val="ListParagraph"/>
        <w:numPr>
          <w:ilvl w:val="3"/>
          <w:numId w:val="97"/>
        </w:numPr>
        <w:ind w:left="2228"/>
        <w:contextualSpacing w:val="0"/>
      </w:pPr>
      <w:r>
        <w:t xml:space="preserve">Establishment of Hydro-meteorological and Flood forecasting network on common rivers. </w:t>
      </w:r>
    </w:p>
    <w:p w:rsidR="001B0A3C" w:rsidRDefault="001B0A3C" w:rsidP="001E11D0">
      <w:pPr>
        <w:pStyle w:val="Heading5"/>
        <w:numPr>
          <w:ilvl w:val="3"/>
          <w:numId w:val="18"/>
        </w:numPr>
        <w:spacing w:line="276" w:lineRule="auto"/>
      </w:pPr>
      <w:r>
        <w:t>Sources</w:t>
      </w:r>
    </w:p>
    <w:p w:rsidR="001B0A3C" w:rsidRPr="001B0A3C" w:rsidRDefault="00E81CA8" w:rsidP="003A0593">
      <w:pPr>
        <w:pStyle w:val="ListParagraph"/>
        <w:numPr>
          <w:ilvl w:val="4"/>
          <w:numId w:val="97"/>
        </w:numPr>
        <w:contextualSpacing w:val="0"/>
      </w:pPr>
      <w:hyperlink r:id="rId166" w:history="1">
        <w:r w:rsidR="001B0A3C" w:rsidRPr="00D135B4">
          <w:rPr>
            <w:rStyle w:val="Hyperlink"/>
          </w:rPr>
          <w:t>Vision IAS CAPDF on Indus water treaty</w:t>
        </w:r>
      </w:hyperlink>
      <w:r w:rsidR="00D65CAD">
        <w:t>, Page 28</w:t>
      </w:r>
      <w:r w:rsidR="00D135B4">
        <w:t>: P-1</w:t>
      </w:r>
    </w:p>
    <w:p w:rsidR="00C94B8C" w:rsidRDefault="00C94B8C" w:rsidP="003A0593">
      <w:pPr>
        <w:pStyle w:val="Heading4"/>
        <w:numPr>
          <w:ilvl w:val="2"/>
          <w:numId w:val="97"/>
        </w:numPr>
        <w:spacing w:before="600"/>
        <w:ind w:left="1604"/>
      </w:pPr>
      <w:r>
        <w:t>Current challenges</w:t>
      </w:r>
    </w:p>
    <w:p w:rsidR="00C94B8C" w:rsidRPr="0010107B" w:rsidRDefault="00C94B8C" w:rsidP="001E11D0">
      <w:pPr>
        <w:pStyle w:val="ListParagraph"/>
        <w:numPr>
          <w:ilvl w:val="3"/>
          <w:numId w:val="18"/>
        </w:numPr>
        <w:ind w:left="2228"/>
        <w:contextualSpacing w:val="0"/>
        <w:rPr>
          <w:u w:val="single"/>
        </w:rPr>
      </w:pPr>
      <w:r w:rsidRPr="0010107B">
        <w:rPr>
          <w:u w:val="single"/>
        </w:rPr>
        <w:t>Regional perception</w:t>
      </w:r>
      <w:r>
        <w:t xml:space="preserve"> of India as a </w:t>
      </w:r>
      <w:r w:rsidRPr="0010107B">
        <w:rPr>
          <w:u w:val="single"/>
        </w:rPr>
        <w:t>water-hegemon</w:t>
      </w:r>
    </w:p>
    <w:p w:rsidR="00C94B8C" w:rsidRDefault="00C94B8C" w:rsidP="001E11D0">
      <w:pPr>
        <w:pStyle w:val="ListParagraph"/>
        <w:numPr>
          <w:ilvl w:val="3"/>
          <w:numId w:val="18"/>
        </w:numPr>
        <w:ind w:left="2228"/>
        <w:contextualSpacing w:val="0"/>
      </w:pPr>
      <w:r>
        <w:t xml:space="preserve">India’s </w:t>
      </w:r>
      <w:r w:rsidRPr="0010107B">
        <w:rPr>
          <w:u w:val="single"/>
        </w:rPr>
        <w:t>non-implementation of</w:t>
      </w:r>
      <w:r>
        <w:t xml:space="preserve"> </w:t>
      </w:r>
      <w:r w:rsidRPr="0010107B">
        <w:rPr>
          <w:i/>
          <w:iCs/>
          <w:color w:val="009999"/>
        </w:rPr>
        <w:t>Teesta water sharing agreement</w:t>
      </w:r>
      <w:r w:rsidR="0010107B">
        <w:rPr>
          <w:i/>
          <w:iCs/>
          <w:color w:val="009999"/>
        </w:rPr>
        <w:t xml:space="preserve"> </w:t>
      </w:r>
      <w:r w:rsidR="0010107B" w:rsidRPr="0010107B">
        <w:t xml:space="preserve">with </w:t>
      </w:r>
      <w:r w:rsidR="0010107B" w:rsidRPr="0010107B">
        <w:rPr>
          <w:color w:val="9A57CD"/>
        </w:rPr>
        <w:t>Bangladesh</w:t>
      </w:r>
    </w:p>
    <w:p w:rsidR="00A31041" w:rsidRDefault="00A31041" w:rsidP="00A31041">
      <w:pPr>
        <w:pStyle w:val="ListParagraph"/>
        <w:numPr>
          <w:ilvl w:val="3"/>
          <w:numId w:val="18"/>
        </w:numPr>
        <w:ind w:left="2228"/>
        <w:contextualSpacing w:val="0"/>
      </w:pPr>
      <w:r>
        <w:t>Stalled water-sharing cooperation with Nepal.</w:t>
      </w:r>
    </w:p>
    <w:p w:rsidR="00C94B8C" w:rsidRDefault="00C94B8C" w:rsidP="001E11D0">
      <w:pPr>
        <w:pStyle w:val="ListParagraph"/>
        <w:numPr>
          <w:ilvl w:val="3"/>
          <w:numId w:val="18"/>
        </w:numPr>
        <w:ind w:left="2228"/>
        <w:contextualSpacing w:val="0"/>
      </w:pPr>
      <w:r>
        <w:t xml:space="preserve">India’s </w:t>
      </w:r>
      <w:r w:rsidRPr="0010107B">
        <w:rPr>
          <w:u w:val="single"/>
        </w:rPr>
        <w:t xml:space="preserve">refusal to buy electricity </w:t>
      </w:r>
      <w:r>
        <w:t xml:space="preserve">from </w:t>
      </w:r>
      <w:r w:rsidRPr="0010107B">
        <w:rPr>
          <w:u w:val="single"/>
        </w:rPr>
        <w:t>Nepal’s HE project with Chinese involvement</w:t>
      </w:r>
    </w:p>
    <w:p w:rsidR="00A31041" w:rsidRDefault="00A31041" w:rsidP="001E11D0">
      <w:pPr>
        <w:pStyle w:val="ListParagraph"/>
        <w:numPr>
          <w:ilvl w:val="3"/>
          <w:numId w:val="18"/>
        </w:numPr>
        <w:ind w:left="2228"/>
        <w:contextualSpacing w:val="0"/>
      </w:pPr>
      <w:r>
        <w:t>Fragile hydrological data sharing, and complete absence of any water-sharing agreement</w:t>
      </w:r>
    </w:p>
    <w:p w:rsidR="00C94B8C" w:rsidRDefault="00C94B8C" w:rsidP="001E11D0">
      <w:pPr>
        <w:pStyle w:val="ListParagraph"/>
        <w:numPr>
          <w:ilvl w:val="3"/>
          <w:numId w:val="18"/>
        </w:numPr>
        <w:ind w:left="2228"/>
        <w:contextualSpacing w:val="0"/>
      </w:pPr>
      <w:r>
        <w:t xml:space="preserve">Meanwhile </w:t>
      </w:r>
      <w:r w:rsidRPr="0020105D">
        <w:rPr>
          <w:color w:val="70AD47" w:themeColor="accent6"/>
        </w:rPr>
        <w:t>China is building regional water-relationships at India’s expense</w:t>
      </w:r>
      <w:r>
        <w:t xml:space="preserve">.  </w:t>
      </w:r>
    </w:p>
    <w:p w:rsidR="00C94B8C" w:rsidRDefault="00C94B8C" w:rsidP="00C94B8C">
      <w:r>
        <w:br w:type="page"/>
      </w:r>
    </w:p>
    <w:p w:rsidR="00C94B8C" w:rsidRDefault="00A3643B" w:rsidP="001E11D0">
      <w:pPr>
        <w:pStyle w:val="Heading3"/>
        <w:numPr>
          <w:ilvl w:val="1"/>
          <w:numId w:val="18"/>
        </w:numPr>
        <w:spacing w:before="200"/>
      </w:pPr>
      <w:bookmarkStart w:id="815" w:name="_Toc128550116"/>
      <w:bookmarkStart w:id="816" w:name="_Toc143354079"/>
      <w:r>
        <w:t xml:space="preserve"> </w:t>
      </w:r>
      <w:r w:rsidR="00C94B8C">
        <w:t>Border disputes</w:t>
      </w:r>
      <w:bookmarkEnd w:id="815"/>
      <w:bookmarkEnd w:id="816"/>
      <w:r w:rsidR="00C94B8C">
        <w:t xml:space="preserve">  </w:t>
      </w:r>
    </w:p>
    <w:p w:rsidR="00C94B8C" w:rsidRDefault="00C94B8C" w:rsidP="003A0593">
      <w:pPr>
        <w:pStyle w:val="Heading4"/>
        <w:numPr>
          <w:ilvl w:val="2"/>
          <w:numId w:val="99"/>
        </w:numPr>
      </w:pPr>
      <w:r>
        <w:t>Nepal</w:t>
      </w:r>
    </w:p>
    <w:p w:rsidR="00C94B8C" w:rsidRPr="00A86FF5" w:rsidRDefault="00C94B8C" w:rsidP="00E27D1E">
      <w:pPr>
        <w:pStyle w:val="AsCore-byline"/>
        <w:ind w:left="1050" w:firstLine="555"/>
      </w:pPr>
      <w:r>
        <w:t>[1880 Km ‘Open Border’: UK, UP, BR &amp; SK]</w:t>
      </w:r>
    </w:p>
    <w:p w:rsidR="00C94B8C" w:rsidRDefault="00C94B8C" w:rsidP="003A0593">
      <w:pPr>
        <w:pStyle w:val="Heading5"/>
        <w:numPr>
          <w:ilvl w:val="3"/>
          <w:numId w:val="100"/>
        </w:numPr>
        <w:spacing w:line="360" w:lineRule="auto"/>
        <w:ind w:hanging="102"/>
      </w:pPr>
      <w:r>
        <w:t>Limpiyadhura, Kalapani and Lipulekh</w:t>
      </w:r>
      <w:r w:rsidR="00E77D13" w:rsidRPr="00E77D13">
        <w:rPr>
          <w:u w:val="none"/>
        </w:rPr>
        <w:t xml:space="preserve"> </w:t>
      </w:r>
      <w:r w:rsidR="00E77D13" w:rsidRPr="00E77D13">
        <w:rPr>
          <w:color w:val="808080" w:themeColor="background1" w:themeShade="80"/>
          <w:sz w:val="24"/>
          <w:u w:val="none"/>
        </w:rPr>
        <w:t>[from west to east]</w:t>
      </w:r>
    </w:p>
    <w:p w:rsidR="003A47A1" w:rsidRDefault="003A47A1" w:rsidP="003A47A1">
      <w:pPr>
        <w:spacing w:after="60"/>
        <w:ind w:left="1440" w:firstLine="0"/>
      </w:pPr>
      <w:r w:rsidRPr="003A47A1">
        <w:rPr>
          <w:noProof/>
          <w:lang w:val="en-US"/>
        </w:rPr>
        <w:drawing>
          <wp:inline distT="0" distB="0" distL="0" distR="0">
            <wp:extent cx="5838986" cy="4557426"/>
            <wp:effectExtent l="19050" t="0" r="9364" b="0"/>
            <wp:docPr id="16" name="Picture 75" descr="C:\Users\aggar\Desktop\India-Nepal-border-dispute-Kalapani-and-Lipulek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aggar\Desktop\India-Nepal-border-dispute-Kalapani-and-Lipulekh.jpg"/>
                    <pic:cNvPicPr>
                      <a:picLocks noChangeAspect="1" noChangeArrowheads="1"/>
                    </pic:cNvPicPr>
                  </pic:nvPicPr>
                  <pic:blipFill>
                    <a:blip r:embed="rId167"/>
                    <a:srcRect/>
                    <a:stretch>
                      <a:fillRect/>
                    </a:stretch>
                  </pic:blipFill>
                  <pic:spPr bwMode="auto">
                    <a:xfrm>
                      <a:off x="0" y="0"/>
                      <a:ext cx="5839826" cy="4558081"/>
                    </a:xfrm>
                    <a:prstGeom prst="rect">
                      <a:avLst/>
                    </a:prstGeom>
                    <a:noFill/>
                    <a:ln w="9525">
                      <a:noFill/>
                      <a:miter lim="800000"/>
                      <a:headEnd/>
                      <a:tailEnd/>
                    </a:ln>
                  </pic:spPr>
                </pic:pic>
              </a:graphicData>
            </a:graphic>
          </wp:inline>
        </w:drawing>
      </w:r>
    </w:p>
    <w:p w:rsidR="003A47A1" w:rsidRDefault="003A47A1" w:rsidP="003A47A1">
      <w:pPr>
        <w:pStyle w:val="Caption"/>
        <w:ind w:left="0" w:firstLine="0"/>
        <w:jc w:val="center"/>
      </w:pPr>
      <w:r>
        <w:t xml:space="preserve">Figure </w:t>
      </w:r>
      <w:fldSimple w:instr=" SEQ Figure \* ARABIC ">
        <w:r w:rsidR="00AC7658">
          <w:rPr>
            <w:noProof/>
          </w:rPr>
          <w:t>1</w:t>
        </w:r>
      </w:fldSimple>
      <w:r>
        <w:t>: Actual position</w:t>
      </w:r>
    </w:p>
    <w:p w:rsidR="00C94B8C" w:rsidRDefault="00C94B8C" w:rsidP="001E11D0">
      <w:pPr>
        <w:pStyle w:val="ListParagraph"/>
        <w:numPr>
          <w:ilvl w:val="4"/>
          <w:numId w:val="18"/>
        </w:numPr>
        <w:spacing w:before="100" w:after="60"/>
        <w:ind w:left="2852"/>
        <w:contextualSpacing w:val="0"/>
      </w:pPr>
      <w:r w:rsidRPr="00DC36EE">
        <w:rPr>
          <w:u w:val="single"/>
        </w:rPr>
        <w:t>Nepal contest</w:t>
      </w:r>
      <w:r>
        <w:t xml:space="preserve"> these areas as Nepalese territory </w:t>
      </w:r>
      <w:r w:rsidRPr="00DC36EE">
        <w:rPr>
          <w:u w:val="single"/>
        </w:rPr>
        <w:t>since 1997</w:t>
      </w:r>
    </w:p>
    <w:p w:rsidR="00C94B8C" w:rsidRDefault="00C94B8C" w:rsidP="001E11D0">
      <w:pPr>
        <w:pStyle w:val="ListParagraph"/>
        <w:numPr>
          <w:ilvl w:val="4"/>
          <w:numId w:val="18"/>
        </w:numPr>
        <w:spacing w:before="0" w:after="60"/>
        <w:contextualSpacing w:val="0"/>
      </w:pPr>
      <w:r>
        <w:t xml:space="preserve">India claims these as </w:t>
      </w:r>
      <w:r w:rsidRPr="00E77D13">
        <w:rPr>
          <w:u w:val="single"/>
        </w:rPr>
        <w:t xml:space="preserve">Indian </w:t>
      </w:r>
      <w:r>
        <w:t xml:space="preserve">territories, and </w:t>
      </w:r>
      <w:r w:rsidRPr="00E77D13">
        <w:rPr>
          <w:u w:val="single"/>
        </w:rPr>
        <w:t xml:space="preserve">maintains administrative control </w:t>
      </w:r>
      <w:r>
        <w:t xml:space="preserve">at least </w:t>
      </w:r>
      <w:r w:rsidRPr="00E77D13">
        <w:rPr>
          <w:u w:val="single"/>
        </w:rPr>
        <w:t xml:space="preserve">since </w:t>
      </w:r>
      <w:r w:rsidRPr="00E77D13">
        <w:rPr>
          <w:color w:val="ED7D31" w:themeColor="accent2"/>
          <w:u w:val="single"/>
        </w:rPr>
        <w:t>1865</w:t>
      </w:r>
      <w:r w:rsidRPr="00E77D13">
        <w:rPr>
          <w:color w:val="ED7D31" w:themeColor="accent2"/>
        </w:rPr>
        <w:t>.</w:t>
      </w:r>
      <w:r>
        <w:t xml:space="preserve"> (Kalapani, Phitoragarh, Uttarakhand)</w:t>
      </w:r>
    </w:p>
    <w:p w:rsidR="00C94B8C" w:rsidRDefault="00C94B8C" w:rsidP="001E11D0">
      <w:pPr>
        <w:pStyle w:val="ListParagraph"/>
        <w:numPr>
          <w:ilvl w:val="4"/>
          <w:numId w:val="18"/>
        </w:numPr>
        <w:spacing w:before="0"/>
        <w:ind w:left="2852"/>
        <w:contextualSpacing w:val="0"/>
      </w:pPr>
      <w:r>
        <w:t xml:space="preserve">Dispute due to </w:t>
      </w:r>
      <w:r w:rsidRPr="008A1041">
        <w:rPr>
          <w:u w:val="single"/>
        </w:rPr>
        <w:t xml:space="preserve">disagreements over origins of </w:t>
      </w:r>
      <w:r w:rsidRPr="008A1041">
        <w:rPr>
          <w:color w:val="009999"/>
          <w:u w:val="single"/>
        </w:rPr>
        <w:t>Kali River</w:t>
      </w:r>
      <w:r w:rsidRPr="008A1041">
        <w:rPr>
          <w:color w:val="009999"/>
        </w:rPr>
        <w:t xml:space="preserve"> </w:t>
      </w:r>
    </w:p>
    <w:p w:rsidR="00C94B8C" w:rsidRDefault="00C94B8C" w:rsidP="001E11D0">
      <w:pPr>
        <w:pStyle w:val="ListParagraph"/>
        <w:numPr>
          <w:ilvl w:val="5"/>
          <w:numId w:val="18"/>
        </w:numPr>
        <w:spacing w:after="60"/>
        <w:ind w:left="3476"/>
        <w:contextualSpacing w:val="0"/>
      </w:pPr>
      <w:r>
        <w:t xml:space="preserve">British India &amp; </w:t>
      </w:r>
      <w:r w:rsidRPr="008A1041">
        <w:rPr>
          <w:color w:val="9A57CD"/>
          <w:u w:val="single" w:color="00B0F0"/>
        </w:rPr>
        <w:t>India</w:t>
      </w:r>
      <w:r>
        <w:t xml:space="preserve"> claims Kali River </w:t>
      </w:r>
      <w:r w:rsidRPr="008A1041">
        <w:rPr>
          <w:u w:val="single"/>
        </w:rPr>
        <w:t xml:space="preserve">begins only from </w:t>
      </w:r>
      <w:r w:rsidRPr="008A1041">
        <w:rPr>
          <w:color w:val="9A57CD"/>
          <w:u w:val="single"/>
        </w:rPr>
        <w:t>Kalapani springs</w:t>
      </w:r>
      <w:r>
        <w:t xml:space="preserve">. Thus </w:t>
      </w:r>
      <w:r w:rsidRPr="008A1041">
        <w:rPr>
          <w:u w:val="single"/>
        </w:rPr>
        <w:t>Kalapani region is not included</w:t>
      </w:r>
      <w:r>
        <w:t xml:space="preserve"> in </w:t>
      </w:r>
      <w:r w:rsidRPr="008A1041">
        <w:rPr>
          <w:i/>
          <w:color w:val="009999"/>
        </w:rPr>
        <w:t>Sugauli</w:t>
      </w:r>
      <w:r w:rsidRPr="008A1041">
        <w:rPr>
          <w:color w:val="009999"/>
        </w:rPr>
        <w:t xml:space="preserve"> treaty</w:t>
      </w:r>
      <w:r>
        <w:t xml:space="preserve"> (description follows)</w:t>
      </w:r>
    </w:p>
    <w:p w:rsidR="00C94B8C" w:rsidRDefault="00C94B8C" w:rsidP="001E11D0">
      <w:pPr>
        <w:pStyle w:val="ListParagraph"/>
        <w:numPr>
          <w:ilvl w:val="5"/>
          <w:numId w:val="18"/>
        </w:numPr>
        <w:spacing w:after="60"/>
        <w:ind w:left="3476"/>
        <w:contextualSpacing w:val="0"/>
      </w:pPr>
      <w:r w:rsidRPr="008A1041">
        <w:rPr>
          <w:color w:val="9A57CD"/>
          <w:u w:val="single" w:color="00B0F0"/>
        </w:rPr>
        <w:t>Nepal</w:t>
      </w:r>
      <w:r>
        <w:t xml:space="preserve"> claims Kalapani River </w:t>
      </w:r>
      <w:r w:rsidRPr="008A1041">
        <w:rPr>
          <w:u w:val="single"/>
        </w:rPr>
        <w:t xml:space="preserve">begins from </w:t>
      </w:r>
      <w:r w:rsidRPr="008A1041">
        <w:rPr>
          <w:i/>
          <w:iCs/>
          <w:color w:val="9A57CD"/>
          <w:u w:val="single"/>
        </w:rPr>
        <w:t>Limpiyadhura</w:t>
      </w:r>
      <w:r>
        <w:t xml:space="preserve">. Thus </w:t>
      </w:r>
      <w:r w:rsidRPr="00051290">
        <w:rPr>
          <w:i/>
        </w:rPr>
        <w:t>Limpiyadhura</w:t>
      </w:r>
      <w:r>
        <w:t xml:space="preserve">, </w:t>
      </w:r>
      <w:r w:rsidRPr="00051290">
        <w:rPr>
          <w:i/>
        </w:rPr>
        <w:t>Kalapani</w:t>
      </w:r>
      <w:r>
        <w:t xml:space="preserve"> &amp; </w:t>
      </w:r>
      <w:r w:rsidRPr="00051290">
        <w:rPr>
          <w:i/>
        </w:rPr>
        <w:t>Lipulekh</w:t>
      </w:r>
      <w:r>
        <w:t xml:space="preserve"> are Nepalese.</w:t>
      </w:r>
    </w:p>
    <w:p w:rsidR="00C94B8C" w:rsidRDefault="00C94B8C" w:rsidP="001E11D0">
      <w:pPr>
        <w:pStyle w:val="ListParagraph"/>
        <w:numPr>
          <w:ilvl w:val="4"/>
          <w:numId w:val="18"/>
        </w:numPr>
        <w:spacing w:before="0" w:after="60"/>
      </w:pPr>
      <w:r>
        <w:t xml:space="preserve">Recent events have reignited the debate: </w:t>
      </w:r>
    </w:p>
    <w:p w:rsidR="00C94B8C" w:rsidRDefault="00C94B8C" w:rsidP="001E11D0">
      <w:pPr>
        <w:pStyle w:val="ListParagraph"/>
        <w:numPr>
          <w:ilvl w:val="5"/>
          <w:numId w:val="18"/>
        </w:numPr>
        <w:spacing w:before="0" w:after="60"/>
      </w:pPr>
      <w:r>
        <w:t xml:space="preserve">(a) </w:t>
      </w:r>
      <w:r w:rsidRPr="008A1041">
        <w:rPr>
          <w:color w:val="ED7D31" w:themeColor="accent2"/>
        </w:rPr>
        <w:t>2015</w:t>
      </w:r>
      <w:r>
        <w:t xml:space="preserve"> </w:t>
      </w:r>
      <w:r w:rsidRPr="008A1041">
        <w:rPr>
          <w:u w:val="single"/>
        </w:rPr>
        <w:t>India-</w:t>
      </w:r>
      <w:r w:rsidR="008A1041" w:rsidRPr="008A1041">
        <w:rPr>
          <w:u w:val="single"/>
        </w:rPr>
        <w:t xml:space="preserve">CHINA </w:t>
      </w:r>
      <w:r w:rsidRPr="008A1041">
        <w:rPr>
          <w:u w:val="single"/>
        </w:rPr>
        <w:t>agreement on Lipulekh</w:t>
      </w:r>
      <w:r>
        <w:t>;</w:t>
      </w:r>
    </w:p>
    <w:p w:rsidR="00C94B8C" w:rsidRDefault="00C94B8C" w:rsidP="001E11D0">
      <w:pPr>
        <w:pStyle w:val="ListParagraph"/>
        <w:numPr>
          <w:ilvl w:val="5"/>
          <w:numId w:val="18"/>
        </w:numPr>
        <w:spacing w:before="0" w:after="60"/>
      </w:pPr>
      <w:r>
        <w:t xml:space="preserve">(b) May, </w:t>
      </w:r>
      <w:r w:rsidRPr="008A1041">
        <w:rPr>
          <w:color w:val="ED7D31" w:themeColor="accent2"/>
          <w:u w:val="single"/>
        </w:rPr>
        <w:t>2020</w:t>
      </w:r>
      <w:r w:rsidRPr="008A1041">
        <w:rPr>
          <w:u w:val="single"/>
        </w:rPr>
        <w:t xml:space="preserve"> Nepalese map</w:t>
      </w:r>
      <w:r>
        <w:t xml:space="preserve"> claiming these territories &amp; </w:t>
      </w:r>
      <w:r w:rsidRPr="00144B76">
        <w:rPr>
          <w:i/>
        </w:rPr>
        <w:t>Susta</w:t>
      </w:r>
      <w:r>
        <w:t>;</w:t>
      </w:r>
    </w:p>
    <w:p w:rsidR="00C94B8C" w:rsidRDefault="00C94B8C" w:rsidP="001E11D0">
      <w:pPr>
        <w:pStyle w:val="ListParagraph"/>
        <w:numPr>
          <w:ilvl w:val="5"/>
          <w:numId w:val="18"/>
        </w:numPr>
        <w:spacing w:before="0" w:after="60"/>
      </w:pPr>
      <w:r>
        <w:t>(c) 2021 PM Modi a</w:t>
      </w:r>
      <w:r w:rsidRPr="008A1041">
        <w:rPr>
          <w:u w:val="single"/>
        </w:rPr>
        <w:t>nnouncement Lipulekh-Mansarovar gateway road</w:t>
      </w:r>
      <w:r>
        <w:t xml:space="preserve">.  </w:t>
      </w:r>
    </w:p>
    <w:p w:rsidR="00C94B8C" w:rsidRDefault="00C94B8C" w:rsidP="001E11D0">
      <w:pPr>
        <w:pStyle w:val="Heading6"/>
        <w:numPr>
          <w:ilvl w:val="4"/>
          <w:numId w:val="18"/>
        </w:numPr>
        <w:spacing w:before="240"/>
        <w:ind w:left="2852"/>
      </w:pPr>
      <w:r>
        <w:t xml:space="preserve">History </w:t>
      </w:r>
    </w:p>
    <w:p w:rsidR="00C94B8C" w:rsidRDefault="00C94B8C" w:rsidP="001E11D0">
      <w:pPr>
        <w:pStyle w:val="ListParagraph"/>
        <w:numPr>
          <w:ilvl w:val="5"/>
          <w:numId w:val="18"/>
        </w:numPr>
        <w:spacing w:before="0" w:after="60"/>
      </w:pPr>
      <w:r w:rsidRPr="008A1041">
        <w:rPr>
          <w:color w:val="ED7D31" w:themeColor="accent2"/>
        </w:rPr>
        <w:t>1816</w:t>
      </w:r>
      <w:r>
        <w:t xml:space="preserve">: </w:t>
      </w:r>
      <w:r w:rsidRPr="008A1041">
        <w:rPr>
          <w:color w:val="009999"/>
        </w:rPr>
        <w:t>Treaty of Sugauli</w:t>
      </w:r>
    </w:p>
    <w:p w:rsidR="00C94B8C" w:rsidRDefault="00C94B8C" w:rsidP="001E11D0">
      <w:pPr>
        <w:pStyle w:val="ListParagraph"/>
        <w:numPr>
          <w:ilvl w:val="6"/>
          <w:numId w:val="18"/>
        </w:numPr>
        <w:spacing w:before="0" w:after="60"/>
      </w:pPr>
      <w:r>
        <w:t xml:space="preserve">Signed post </w:t>
      </w:r>
      <w:r w:rsidRPr="008A1041">
        <w:rPr>
          <w:u w:val="single"/>
        </w:rPr>
        <w:t>Anglo-Nepalese War of 1815-16</w:t>
      </w:r>
    </w:p>
    <w:p w:rsidR="00C94B8C" w:rsidRDefault="00C94B8C" w:rsidP="001E11D0">
      <w:pPr>
        <w:pStyle w:val="ListParagraph"/>
        <w:numPr>
          <w:ilvl w:val="6"/>
          <w:numId w:val="18"/>
        </w:numPr>
        <w:spacing w:before="0" w:after="60"/>
      </w:pPr>
      <w:r>
        <w:t xml:space="preserve">Demarcated </w:t>
      </w:r>
      <w:r w:rsidRPr="009B6503">
        <w:rPr>
          <w:b/>
          <w:i/>
          <w:color w:val="009999"/>
          <w:u w:val="single"/>
        </w:rPr>
        <w:t>Kali River</w:t>
      </w:r>
      <w:r>
        <w:t xml:space="preserve"> as </w:t>
      </w:r>
      <w:r w:rsidRPr="009B6503">
        <w:rPr>
          <w:u w:val="single"/>
        </w:rPr>
        <w:t>Nepal’s western border</w:t>
      </w:r>
      <w:r>
        <w:t xml:space="preserve">. </w:t>
      </w:r>
    </w:p>
    <w:p w:rsidR="00C94B8C" w:rsidRDefault="00C94B8C" w:rsidP="001E11D0">
      <w:pPr>
        <w:pStyle w:val="ListParagraph"/>
        <w:numPr>
          <w:ilvl w:val="6"/>
          <w:numId w:val="18"/>
        </w:numPr>
        <w:spacing w:before="0" w:after="60"/>
      </w:pPr>
      <w:r>
        <w:t xml:space="preserve">Thus </w:t>
      </w:r>
      <w:r w:rsidRPr="009B6503">
        <w:rPr>
          <w:u w:val="single"/>
        </w:rPr>
        <w:t>everything</w:t>
      </w:r>
      <w:r w:rsidRPr="00A3643B">
        <w:rPr>
          <w:color w:val="808080" w:themeColor="background1" w:themeShade="80"/>
        </w:rPr>
        <w:t xml:space="preserve"> </w:t>
      </w:r>
      <w:r w:rsidR="00A3643B" w:rsidRPr="00A3643B">
        <w:rPr>
          <w:color w:val="808080" w:themeColor="background1" w:themeShade="80"/>
        </w:rPr>
        <w:t xml:space="preserve">[←] </w:t>
      </w:r>
      <w:r w:rsidRPr="009B6503">
        <w:rPr>
          <w:u w:val="single"/>
        </w:rPr>
        <w:t>west of Kali River is Indian</w:t>
      </w:r>
      <w:r>
        <w:t xml:space="preserve"> territory</w:t>
      </w:r>
    </w:p>
    <w:p w:rsidR="00C94B8C" w:rsidRDefault="00C94B8C" w:rsidP="001E11D0">
      <w:pPr>
        <w:pStyle w:val="ListParagraph"/>
        <w:numPr>
          <w:ilvl w:val="5"/>
          <w:numId w:val="18"/>
        </w:numPr>
        <w:spacing w:before="240"/>
        <w:ind w:left="3476"/>
        <w:contextualSpacing w:val="0"/>
      </w:pPr>
      <w:r w:rsidRPr="009B6503">
        <w:rPr>
          <w:color w:val="ED7D31" w:themeColor="accent2"/>
        </w:rPr>
        <w:t>1865</w:t>
      </w:r>
      <w:r>
        <w:t xml:space="preserve">: British </w:t>
      </w:r>
      <w:r w:rsidRPr="009B6503">
        <w:rPr>
          <w:u w:val="single"/>
        </w:rPr>
        <w:t xml:space="preserve">shifted British-Indian border to </w:t>
      </w:r>
      <w:r w:rsidRPr="009B6503">
        <w:rPr>
          <w:i/>
          <w:iCs/>
          <w:color w:val="9A57CD"/>
          <w:u w:val="single"/>
        </w:rPr>
        <w:t>Kalapani rive</w:t>
      </w:r>
      <w:r w:rsidRPr="009B6503">
        <w:rPr>
          <w:i/>
          <w:iCs/>
          <w:color w:val="9A57CD"/>
        </w:rPr>
        <w:t>r</w:t>
      </w:r>
      <w:r w:rsidRPr="009B6503">
        <w:rPr>
          <w:color w:val="9A57CD"/>
        </w:rPr>
        <w:t xml:space="preserve"> watershed </w:t>
      </w:r>
    </w:p>
    <w:p w:rsidR="00C94B8C" w:rsidRDefault="00C94B8C" w:rsidP="001E11D0">
      <w:pPr>
        <w:pStyle w:val="ListParagraph"/>
        <w:numPr>
          <w:ilvl w:val="6"/>
          <w:numId w:val="18"/>
        </w:numPr>
        <w:spacing w:before="240" w:after="60"/>
      </w:pPr>
      <w:r>
        <w:t xml:space="preserve">Claimed that </w:t>
      </w:r>
      <w:r w:rsidRPr="007B423D">
        <w:rPr>
          <w:color w:val="009999"/>
        </w:rPr>
        <w:t>Kali</w:t>
      </w:r>
      <w:r>
        <w:t xml:space="preserve"> </w:t>
      </w:r>
      <w:r w:rsidRPr="007B423D">
        <w:rPr>
          <w:color w:val="009999"/>
        </w:rPr>
        <w:t>river</w:t>
      </w:r>
      <w:r>
        <w:t xml:space="preserve"> begins only from </w:t>
      </w:r>
      <w:r w:rsidRPr="007B423D">
        <w:rPr>
          <w:color w:val="009999"/>
        </w:rPr>
        <w:t>Kalapani springs</w:t>
      </w:r>
      <w:r>
        <w:t xml:space="preserve"> </w:t>
      </w:r>
    </w:p>
    <w:p w:rsidR="00C94B8C" w:rsidRPr="005B2E3F" w:rsidRDefault="00C94B8C" w:rsidP="001E11D0">
      <w:pPr>
        <w:pStyle w:val="ListParagraph"/>
        <w:numPr>
          <w:ilvl w:val="6"/>
          <w:numId w:val="18"/>
        </w:numPr>
        <w:spacing w:before="0" w:after="60"/>
        <w:rPr>
          <w:b/>
        </w:rPr>
      </w:pPr>
      <w:r>
        <w:t xml:space="preserve">Hence </w:t>
      </w:r>
      <w:r w:rsidRPr="007B423D">
        <w:rPr>
          <w:color w:val="009999"/>
        </w:rPr>
        <w:t>Sugauli treaty</w:t>
      </w:r>
      <w:r>
        <w:t xml:space="preserve"> does not apply to </w:t>
      </w:r>
      <w:r w:rsidRPr="007B423D">
        <w:rPr>
          <w:b/>
          <w:color w:val="009999"/>
          <w:u w:val="single"/>
        </w:rPr>
        <w:t>Kalapani region</w:t>
      </w:r>
    </w:p>
    <w:p w:rsidR="00C94B8C" w:rsidRDefault="00C94B8C" w:rsidP="001E11D0">
      <w:pPr>
        <w:pStyle w:val="ListParagraph"/>
        <w:numPr>
          <w:ilvl w:val="5"/>
          <w:numId w:val="18"/>
        </w:numPr>
        <w:spacing w:before="180"/>
        <w:ind w:left="3476"/>
        <w:contextualSpacing w:val="0"/>
      </w:pPr>
      <w:r w:rsidRPr="003A7E6C">
        <w:rPr>
          <w:b/>
        </w:rPr>
        <w:t>18</w:t>
      </w:r>
      <w:r>
        <w:t xml:space="preserve">70: Survey of India maps showed region from Kalapani to </w:t>
      </w:r>
      <w:r w:rsidRPr="004E0322">
        <w:rPr>
          <w:b/>
          <w:u w:val="single"/>
        </w:rPr>
        <w:t>Lipulekh</w:t>
      </w:r>
      <w:r>
        <w:rPr>
          <w:b/>
        </w:rPr>
        <w:t xml:space="preserve"> </w:t>
      </w:r>
      <w:r>
        <w:t xml:space="preserve">(Kalapani-Lipulekh valley) as part of British India. </w:t>
      </w:r>
    </w:p>
    <w:p w:rsidR="00C94B8C" w:rsidRDefault="00C94B8C" w:rsidP="00C94B8C">
      <w:pPr>
        <w:keepNext/>
        <w:spacing w:before="240"/>
        <w:ind w:left="1440" w:firstLine="0"/>
      </w:pPr>
      <w:r w:rsidRPr="00803659">
        <w:rPr>
          <w:noProof/>
          <w:lang w:val="en-US"/>
        </w:rPr>
        <w:drawing>
          <wp:inline distT="0" distB="0" distL="0" distR="0">
            <wp:extent cx="5570690" cy="3184672"/>
            <wp:effectExtent l="19050" t="0" r="0" b="0"/>
            <wp:docPr id="33" name="Picture 72" descr="C:\Users\aggar\Desktop\Kali-map-for-Nares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aggar\Desktop\Kali-map-for-Naresh.jpg"/>
                    <pic:cNvPicPr>
                      <a:picLocks noChangeAspect="1" noChangeArrowheads="1"/>
                    </pic:cNvPicPr>
                  </pic:nvPicPr>
                  <pic:blipFill>
                    <a:blip r:embed="rId168" cstate="print"/>
                    <a:srcRect/>
                    <a:stretch>
                      <a:fillRect/>
                    </a:stretch>
                  </pic:blipFill>
                  <pic:spPr bwMode="auto">
                    <a:xfrm>
                      <a:off x="0" y="0"/>
                      <a:ext cx="5572927" cy="3185951"/>
                    </a:xfrm>
                    <a:prstGeom prst="rect">
                      <a:avLst/>
                    </a:prstGeom>
                    <a:noFill/>
                    <a:ln w="9525">
                      <a:noFill/>
                      <a:miter lim="800000"/>
                      <a:headEnd/>
                      <a:tailEnd/>
                    </a:ln>
                  </pic:spPr>
                </pic:pic>
              </a:graphicData>
            </a:graphic>
          </wp:inline>
        </w:drawing>
      </w:r>
    </w:p>
    <w:p w:rsidR="00C94B8C" w:rsidRDefault="00C94B8C" w:rsidP="00C94B8C">
      <w:pPr>
        <w:pStyle w:val="Caption"/>
        <w:jc w:val="center"/>
      </w:pPr>
      <w:r>
        <w:t xml:space="preserve">Figure </w:t>
      </w:r>
      <w:fldSimple w:instr=" SEQ Figure \* ARABIC ">
        <w:r w:rsidR="00AC7658">
          <w:rPr>
            <w:noProof/>
          </w:rPr>
          <w:t>2</w:t>
        </w:r>
      </w:fldSimple>
      <w:r>
        <w:t>:</w:t>
      </w:r>
      <w:r w:rsidRPr="00223628">
        <w:t xml:space="preserve"> Nepal's </w:t>
      </w:r>
      <w:r w:rsidRPr="007B423D">
        <w:rPr>
          <w:u w:val="single"/>
        </w:rPr>
        <w:t>claim that Kali originates from Limpiyadhura</w:t>
      </w:r>
    </w:p>
    <w:p w:rsidR="00C94B8C" w:rsidRDefault="00C94B8C" w:rsidP="00C94B8C"/>
    <w:p w:rsidR="00C94B8C" w:rsidRDefault="00C94B8C" w:rsidP="00C94B8C">
      <w:pPr>
        <w:keepNext/>
        <w:jc w:val="center"/>
      </w:pPr>
      <w:r>
        <w:rPr>
          <w:noProof/>
          <w:lang w:val="en-US"/>
        </w:rPr>
        <w:drawing>
          <wp:inline distT="0" distB="0" distL="0" distR="0">
            <wp:extent cx="4055166" cy="4662620"/>
            <wp:effectExtent l="19050" t="0" r="2484" b="0"/>
            <wp:docPr id="35" name="Picture 73" descr="C:\Users\aggar\Desktop\Nepal-India-territory-conflicts-map-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aggar\Desktop\Nepal-India-territory-conflicts-map-NT.jpg"/>
                    <pic:cNvPicPr>
                      <a:picLocks noChangeAspect="1" noChangeArrowheads="1"/>
                    </pic:cNvPicPr>
                  </pic:nvPicPr>
                  <pic:blipFill>
                    <a:blip r:embed="rId169"/>
                    <a:srcRect/>
                    <a:stretch>
                      <a:fillRect/>
                    </a:stretch>
                  </pic:blipFill>
                  <pic:spPr bwMode="auto">
                    <a:xfrm>
                      <a:off x="0" y="0"/>
                      <a:ext cx="4065598" cy="4674615"/>
                    </a:xfrm>
                    <a:prstGeom prst="rect">
                      <a:avLst/>
                    </a:prstGeom>
                    <a:noFill/>
                    <a:ln w="9525">
                      <a:noFill/>
                      <a:miter lim="800000"/>
                      <a:headEnd/>
                      <a:tailEnd/>
                    </a:ln>
                  </pic:spPr>
                </pic:pic>
              </a:graphicData>
            </a:graphic>
          </wp:inline>
        </w:drawing>
      </w:r>
    </w:p>
    <w:p w:rsidR="00C94B8C" w:rsidRPr="00AC3288" w:rsidRDefault="00C94B8C" w:rsidP="00C94B8C">
      <w:pPr>
        <w:pStyle w:val="Caption"/>
        <w:jc w:val="center"/>
      </w:pPr>
      <w:r>
        <w:t xml:space="preserve">Figure </w:t>
      </w:r>
      <w:fldSimple w:instr=" SEQ Figure \* ARABIC ">
        <w:r w:rsidR="00AC7658">
          <w:rPr>
            <w:noProof/>
          </w:rPr>
          <w:t>3</w:t>
        </w:r>
      </w:fldSimple>
      <w:r>
        <w:t>: Nepalese claim</w:t>
      </w:r>
    </w:p>
    <w:p w:rsidR="00C94B8C" w:rsidRDefault="00C94B8C" w:rsidP="001E11D0">
      <w:pPr>
        <w:pStyle w:val="Heading6"/>
        <w:numPr>
          <w:ilvl w:val="4"/>
          <w:numId w:val="18"/>
        </w:numPr>
      </w:pPr>
      <w:r>
        <w:t>Issue</w:t>
      </w:r>
    </w:p>
    <w:p w:rsidR="00C94B8C" w:rsidRDefault="00C94B8C" w:rsidP="001E11D0">
      <w:pPr>
        <w:pStyle w:val="ListParagraph"/>
        <w:numPr>
          <w:ilvl w:val="5"/>
          <w:numId w:val="18"/>
        </w:numPr>
        <w:ind w:left="3476"/>
        <w:contextualSpacing w:val="0"/>
      </w:pPr>
      <w:r>
        <w:t xml:space="preserve">Post 1962 war with China, India closed Lipulekh </w:t>
      </w:r>
      <w:r w:rsidR="007B423D" w:rsidRPr="007B423D">
        <w:rPr>
          <w:color w:val="808080" w:themeColor="background1" w:themeShade="80"/>
        </w:rPr>
        <w:t>[right-most]</w:t>
      </w:r>
      <w:r w:rsidR="007B423D">
        <w:t xml:space="preserve"> </w:t>
      </w:r>
      <w:r>
        <w:t xml:space="preserve">pass. This was </w:t>
      </w:r>
      <w:r w:rsidRPr="006D6C96">
        <w:rPr>
          <w:u w:val="single"/>
        </w:rPr>
        <w:t>later opened in 1998</w:t>
      </w:r>
    </w:p>
    <w:p w:rsidR="00C94B8C" w:rsidRPr="0000063B" w:rsidRDefault="00C94B8C" w:rsidP="001E11D0">
      <w:pPr>
        <w:pStyle w:val="ListParagraph"/>
        <w:numPr>
          <w:ilvl w:val="5"/>
          <w:numId w:val="18"/>
        </w:numPr>
        <w:ind w:left="3476"/>
        <w:contextualSpacing w:val="0"/>
        <w:rPr>
          <w:sz w:val="20"/>
        </w:rPr>
      </w:pPr>
      <w:r w:rsidRPr="0000063B">
        <w:rPr>
          <w:color w:val="70AD47" w:themeColor="accent6"/>
        </w:rPr>
        <w:t>19</w:t>
      </w:r>
      <w:r w:rsidRPr="009B6503">
        <w:rPr>
          <w:color w:val="ED7D31" w:themeColor="accent2"/>
        </w:rPr>
        <w:t>97</w:t>
      </w:r>
      <w:r w:rsidR="0000063B" w:rsidRPr="0000063B">
        <w:rPr>
          <w:color w:val="FF0000"/>
        </w:rPr>
        <w:t>*</w:t>
      </w:r>
      <w:r>
        <w:t xml:space="preserve">: </w:t>
      </w:r>
      <w:r w:rsidRPr="007B423D">
        <w:rPr>
          <w:u w:val="single"/>
        </w:rPr>
        <w:t>Nepal</w:t>
      </w:r>
      <w:r>
        <w:t xml:space="preserve"> began </w:t>
      </w:r>
      <w:r w:rsidRPr="007B423D">
        <w:rPr>
          <w:u w:val="single"/>
        </w:rPr>
        <w:t>claiming</w:t>
      </w:r>
      <w:r>
        <w:t xml:space="preserve"> all </w:t>
      </w:r>
      <w:r w:rsidRPr="007B423D">
        <w:rPr>
          <w:u w:val="single"/>
        </w:rPr>
        <w:t>area</w:t>
      </w:r>
      <w:r w:rsidR="00C06451">
        <w:rPr>
          <w:u w:val="single"/>
        </w:rPr>
        <w:t>s</w:t>
      </w:r>
      <w:r w:rsidRPr="007B423D">
        <w:rPr>
          <w:u w:val="single"/>
        </w:rPr>
        <w:t xml:space="preserve"> East of </w:t>
      </w:r>
      <w:r w:rsidRPr="007B423D">
        <w:rPr>
          <w:i/>
          <w:iCs/>
          <w:color w:val="009999"/>
          <w:u w:val="single"/>
        </w:rPr>
        <w:t>Kalapani</w:t>
      </w:r>
      <w:r w:rsidR="00C06451" w:rsidRPr="00C06451">
        <w:t xml:space="preserve"> </w:t>
      </w:r>
      <w:r w:rsidR="007B423D" w:rsidRPr="00C06451">
        <w:rPr>
          <w:color w:val="808080" w:themeColor="background1" w:themeShade="80"/>
          <w:sz w:val="18"/>
        </w:rPr>
        <w:t>[mid]</w:t>
      </w:r>
    </w:p>
    <w:p w:rsidR="00C94B8C" w:rsidRPr="00C06451" w:rsidRDefault="00C94B8C" w:rsidP="001E11D0">
      <w:pPr>
        <w:pStyle w:val="ListParagraph"/>
        <w:numPr>
          <w:ilvl w:val="6"/>
          <w:numId w:val="18"/>
        </w:numPr>
        <w:contextualSpacing w:val="0"/>
        <w:rPr>
          <w:u w:val="single"/>
        </w:rPr>
      </w:pPr>
      <w:r>
        <w:t>Argued that</w:t>
      </w:r>
      <w:r w:rsidR="009B6503">
        <w:t xml:space="preserve"> Kali river </w:t>
      </w:r>
      <w:r w:rsidR="009B6503" w:rsidRPr="009B6503">
        <w:rPr>
          <w:u w:val="single"/>
        </w:rPr>
        <w:t xml:space="preserve">originates from </w:t>
      </w:r>
      <w:r w:rsidR="009B6503" w:rsidRPr="009B6503">
        <w:rPr>
          <w:i/>
          <w:iCs/>
          <w:color w:val="9A57CD"/>
          <w:u w:val="single"/>
        </w:rPr>
        <w:t>Limpiyadhura</w:t>
      </w:r>
      <w:r w:rsidR="009B6503">
        <w:rPr>
          <w:i/>
          <w:iCs/>
        </w:rPr>
        <w:t xml:space="preserve">, </w:t>
      </w:r>
      <w:r w:rsidR="009B6503">
        <w:rPr>
          <w:iCs/>
        </w:rPr>
        <w:t>and that</w:t>
      </w:r>
      <w:r>
        <w:t xml:space="preserve"> </w:t>
      </w:r>
      <w:r w:rsidRPr="009B6503">
        <w:rPr>
          <w:color w:val="009999"/>
          <w:u w:val="single"/>
        </w:rPr>
        <w:t>Kalapani river</w:t>
      </w:r>
      <w:r w:rsidRPr="00694AE4">
        <w:rPr>
          <w:u w:val="single"/>
        </w:rPr>
        <w:t xml:space="preserve"> (headwater of</w:t>
      </w:r>
      <w:r w:rsidR="009B6503">
        <w:rPr>
          <w:u w:val="single"/>
        </w:rPr>
        <w:t xml:space="preserve"> Kali river) is also </w:t>
      </w:r>
      <w:r w:rsidR="009B6503" w:rsidRPr="009B6503">
        <w:rPr>
          <w:color w:val="009999"/>
          <w:u w:val="single"/>
        </w:rPr>
        <w:t>Kali River</w:t>
      </w:r>
    </w:p>
    <w:p w:rsidR="00C06451" w:rsidRPr="00C06451" w:rsidRDefault="00C06451" w:rsidP="001E11D0">
      <w:pPr>
        <w:pStyle w:val="ListParagraph"/>
        <w:numPr>
          <w:ilvl w:val="6"/>
          <w:numId w:val="18"/>
        </w:numPr>
        <w:contextualSpacing w:val="0"/>
        <w:rPr>
          <w:color w:val="808080" w:themeColor="background1" w:themeShade="80"/>
        </w:rPr>
      </w:pPr>
      <w:r>
        <w:rPr>
          <w:color w:val="808080" w:themeColor="background1" w:themeShade="80"/>
        </w:rPr>
        <w:t xml:space="preserve">[This </w:t>
      </w:r>
      <w:r w:rsidR="006D6C96">
        <w:rPr>
          <w:color w:val="808080" w:themeColor="background1" w:themeShade="80"/>
        </w:rPr>
        <w:t>implied</w:t>
      </w:r>
      <w:r w:rsidRPr="00C06451">
        <w:rPr>
          <w:color w:val="808080" w:themeColor="background1" w:themeShade="80"/>
        </w:rPr>
        <w:t xml:space="preserve"> that Limpiyadhura, Kalapani, and Lipulekh all lie west of the Kali river]</w:t>
      </w:r>
    </w:p>
    <w:p w:rsidR="00C94B8C" w:rsidRPr="00694AE4" w:rsidRDefault="00C94B8C" w:rsidP="001E11D0">
      <w:pPr>
        <w:pStyle w:val="ListParagraph"/>
        <w:numPr>
          <w:ilvl w:val="6"/>
          <w:numId w:val="18"/>
        </w:numPr>
        <w:ind w:left="4099"/>
        <w:contextualSpacing w:val="0"/>
        <w:rPr>
          <w:u w:val="single"/>
        </w:rPr>
      </w:pPr>
      <w:r w:rsidRPr="00694AE4">
        <w:rPr>
          <w:u w:val="single"/>
        </w:rPr>
        <w:t xml:space="preserve">Thus, per </w:t>
      </w:r>
      <w:r w:rsidRPr="009B6503">
        <w:rPr>
          <w:color w:val="009999"/>
          <w:u w:val="single"/>
        </w:rPr>
        <w:t>Sugauli treaty</w:t>
      </w:r>
      <w:r w:rsidRPr="00694AE4">
        <w:rPr>
          <w:u w:val="single"/>
        </w:rPr>
        <w:t>, Kalapani &amp; Lipulekh are Nepalese</w:t>
      </w:r>
    </w:p>
    <w:p w:rsidR="00C94B8C" w:rsidRDefault="00C94B8C" w:rsidP="001E11D0">
      <w:pPr>
        <w:pStyle w:val="ListParagraph"/>
        <w:numPr>
          <w:ilvl w:val="5"/>
          <w:numId w:val="18"/>
        </w:numPr>
        <w:ind w:left="3476"/>
        <w:contextualSpacing w:val="0"/>
      </w:pPr>
      <w:r>
        <w:t xml:space="preserve">2019: GoI Map showing Kalapani as Indian Territory </w:t>
      </w:r>
    </w:p>
    <w:p w:rsidR="00C94B8C" w:rsidRDefault="00C94B8C" w:rsidP="001E11D0">
      <w:pPr>
        <w:pStyle w:val="ListParagraph"/>
        <w:numPr>
          <w:ilvl w:val="5"/>
          <w:numId w:val="18"/>
        </w:numPr>
        <w:contextualSpacing w:val="0"/>
      </w:pPr>
      <w:r w:rsidRPr="0000063B">
        <w:rPr>
          <w:color w:val="70AD47" w:themeColor="accent6"/>
        </w:rPr>
        <w:t>20</w:t>
      </w:r>
      <w:r w:rsidRPr="0000063B">
        <w:rPr>
          <w:color w:val="ED7D31" w:themeColor="accent2"/>
        </w:rPr>
        <w:t>20</w:t>
      </w:r>
      <w:r w:rsidR="0000063B" w:rsidRPr="0000063B">
        <w:rPr>
          <w:color w:val="FF0000"/>
        </w:rPr>
        <w:t>*</w:t>
      </w:r>
      <w:r>
        <w:t xml:space="preserve">: </w:t>
      </w:r>
      <w:r w:rsidRPr="004E473F">
        <w:rPr>
          <w:u w:val="single"/>
        </w:rPr>
        <w:t>Nepal</w:t>
      </w:r>
      <w:r>
        <w:t xml:space="preserve"> passed </w:t>
      </w:r>
      <w:r w:rsidRPr="0000063B">
        <w:rPr>
          <w:u w:val="single"/>
        </w:rPr>
        <w:t>constitutional amendment</w:t>
      </w:r>
      <w:r>
        <w:t xml:space="preserve"> and published </w:t>
      </w:r>
      <w:r w:rsidRPr="004E473F">
        <w:rPr>
          <w:u w:val="single"/>
        </w:rPr>
        <w:t>new map</w:t>
      </w:r>
      <w:r>
        <w:t xml:space="preserve"> which </w:t>
      </w:r>
      <w:r w:rsidRPr="004E473F">
        <w:rPr>
          <w:u w:val="single"/>
        </w:rPr>
        <w:t>claimed</w:t>
      </w:r>
      <w:r w:rsidRPr="004E473F">
        <w:t xml:space="preserve"> </w:t>
      </w:r>
      <w:r w:rsidRPr="004E473F">
        <w:rPr>
          <w:color w:val="009999"/>
          <w:u w:val="single" w:color="00B0F0"/>
        </w:rPr>
        <w:t>Limpiyadhura</w:t>
      </w:r>
      <w:r w:rsidRPr="004E473F">
        <w:t xml:space="preserve">, </w:t>
      </w:r>
      <w:r w:rsidRPr="004E473F">
        <w:rPr>
          <w:color w:val="009999"/>
          <w:u w:val="single" w:color="00B0F0"/>
        </w:rPr>
        <w:t>Kalapani</w:t>
      </w:r>
      <w:r w:rsidRPr="004E473F">
        <w:t xml:space="preserve"> &amp; </w:t>
      </w:r>
      <w:r w:rsidRPr="004E473F">
        <w:rPr>
          <w:color w:val="009999"/>
          <w:u w:val="single" w:color="00B0F0"/>
        </w:rPr>
        <w:t>Lipulekh</w:t>
      </w:r>
      <w:r>
        <w:t xml:space="preserve"> as Nepalese. (As Kali River </w:t>
      </w:r>
      <w:r w:rsidR="004E473F">
        <w:t xml:space="preserve">allegedly </w:t>
      </w:r>
      <w:r>
        <w:t xml:space="preserve">originates from </w:t>
      </w:r>
      <w:r w:rsidRPr="004E473F">
        <w:rPr>
          <w:color w:val="009999"/>
        </w:rPr>
        <w:t>Limpiyadhura</w:t>
      </w:r>
      <w:r w:rsidR="004E473F">
        <w:rPr>
          <w:color w:val="009999"/>
        </w:rPr>
        <w:t xml:space="preserve"> </w:t>
      </w:r>
      <w:r w:rsidR="004E473F" w:rsidRPr="004E473F">
        <w:rPr>
          <w:color w:val="808080" w:themeColor="background1" w:themeShade="80"/>
          <w:sz w:val="20"/>
        </w:rPr>
        <w:t>[left most]</w:t>
      </w:r>
      <w:r>
        <w:t>)</w:t>
      </w:r>
    </w:p>
    <w:p w:rsidR="00C94B8C" w:rsidRDefault="00C94B8C" w:rsidP="001E11D0">
      <w:pPr>
        <w:pStyle w:val="Heading6"/>
        <w:numPr>
          <w:ilvl w:val="4"/>
          <w:numId w:val="18"/>
        </w:numPr>
      </w:pPr>
      <w:r>
        <w:t>Significance</w:t>
      </w:r>
    </w:p>
    <w:p w:rsidR="00C94B8C" w:rsidRDefault="00C94B8C" w:rsidP="001E11D0">
      <w:pPr>
        <w:pStyle w:val="ListParagraph"/>
        <w:numPr>
          <w:ilvl w:val="5"/>
          <w:numId w:val="18"/>
        </w:numPr>
        <w:ind w:left="3476"/>
        <w:contextualSpacing w:val="0"/>
      </w:pPr>
      <w:r w:rsidRPr="00694AE4">
        <w:rPr>
          <w:u w:val="single"/>
        </w:rPr>
        <w:t xml:space="preserve">Valley of </w:t>
      </w:r>
      <w:r w:rsidRPr="00E77D13">
        <w:rPr>
          <w:rStyle w:val="AsinstancesChar"/>
          <w:u w:val="single"/>
        </w:rPr>
        <w:t>Kalapani</w:t>
      </w:r>
      <w:r>
        <w:t xml:space="preserve"> forms </w:t>
      </w:r>
      <w:r w:rsidRPr="00C06451">
        <w:rPr>
          <w:color w:val="70AD47" w:themeColor="accent6"/>
          <w:u w:val="single"/>
        </w:rPr>
        <w:t>Indian route to Kailash-Mansarovar</w:t>
      </w:r>
      <w:r w:rsidR="004E473F">
        <w:t xml:space="preserve"> pilgrimage. </w:t>
      </w:r>
      <w:r>
        <w:t>Hence, significant to Hindus.</w:t>
      </w:r>
    </w:p>
    <w:p w:rsidR="00C94B8C" w:rsidRDefault="00C94B8C" w:rsidP="001E11D0">
      <w:pPr>
        <w:pStyle w:val="ListParagraph"/>
        <w:numPr>
          <w:ilvl w:val="5"/>
          <w:numId w:val="18"/>
        </w:numPr>
        <w:ind w:left="3476"/>
        <w:contextualSpacing w:val="0"/>
      </w:pPr>
      <w:r>
        <w:t xml:space="preserve">Kalapani forms </w:t>
      </w:r>
      <w:r w:rsidRPr="004E473F">
        <w:rPr>
          <w:u w:val="single"/>
        </w:rPr>
        <w:t>traditional trade route</w:t>
      </w:r>
      <w:r>
        <w:t xml:space="preserve"> of Uttarakhand’s </w:t>
      </w:r>
      <w:r w:rsidRPr="004E473F">
        <w:rPr>
          <w:color w:val="009999"/>
        </w:rPr>
        <w:t>Bhutiyas</w:t>
      </w:r>
      <w:r>
        <w:t xml:space="preserve"> </w:t>
      </w:r>
      <w:r w:rsidR="004E473F">
        <w:t xml:space="preserve">tribe </w:t>
      </w:r>
      <w:r>
        <w:t xml:space="preserve">to Tibet. </w:t>
      </w:r>
    </w:p>
    <w:p w:rsidR="00C94B8C" w:rsidRDefault="00C94B8C" w:rsidP="001E11D0">
      <w:pPr>
        <w:pStyle w:val="ListParagraph"/>
        <w:numPr>
          <w:ilvl w:val="5"/>
          <w:numId w:val="18"/>
        </w:numPr>
        <w:ind w:left="3476"/>
        <w:contextualSpacing w:val="0"/>
      </w:pPr>
      <w:r>
        <w:t xml:space="preserve">Kalapani Valley’s high altitude of over 20,000 ft. for </w:t>
      </w:r>
      <w:r w:rsidR="004E473F" w:rsidRPr="006D6C96">
        <w:rPr>
          <w:u w:val="single"/>
        </w:rPr>
        <w:t xml:space="preserve">border </w:t>
      </w:r>
      <w:r w:rsidRPr="006D6C96">
        <w:rPr>
          <w:u w:val="single"/>
        </w:rPr>
        <w:t>observation</w:t>
      </w:r>
      <w:r>
        <w:t>.</w:t>
      </w:r>
    </w:p>
    <w:p w:rsidR="004E473F" w:rsidRPr="00694AE4" w:rsidRDefault="004E473F" w:rsidP="001E11D0">
      <w:pPr>
        <w:pStyle w:val="ListParagraph"/>
        <w:numPr>
          <w:ilvl w:val="5"/>
          <w:numId w:val="18"/>
        </w:numPr>
        <w:spacing w:before="160"/>
        <w:ind w:left="3476"/>
        <w:contextualSpacing w:val="0"/>
        <w:rPr>
          <w:u w:val="single"/>
        </w:rPr>
      </w:pPr>
      <w:r w:rsidRPr="00E77D13">
        <w:rPr>
          <w:rStyle w:val="AsinstancesChar"/>
          <w:u w:val="single"/>
        </w:rPr>
        <w:t>Lipulekh</w:t>
      </w:r>
      <w:r w:rsidRPr="00694AE4">
        <w:rPr>
          <w:u w:val="single"/>
        </w:rPr>
        <w:t xml:space="preserve"> strategically connects India to </w:t>
      </w:r>
      <w:r w:rsidRPr="00C06451">
        <w:rPr>
          <w:color w:val="70AD47" w:themeColor="accent6"/>
          <w:u w:val="single"/>
        </w:rPr>
        <w:t>Tibet region of China</w:t>
      </w:r>
      <w:r w:rsidRPr="00694AE4">
        <w:rPr>
          <w:u w:val="single"/>
        </w:rPr>
        <w:t xml:space="preserve"> </w:t>
      </w:r>
    </w:p>
    <w:p w:rsidR="00C94B8C" w:rsidRDefault="00C94B8C" w:rsidP="001E11D0">
      <w:pPr>
        <w:pStyle w:val="ListParagraph"/>
        <w:numPr>
          <w:ilvl w:val="5"/>
          <w:numId w:val="18"/>
        </w:numPr>
        <w:ind w:left="3476"/>
        <w:contextualSpacing w:val="0"/>
      </w:pPr>
      <w:r>
        <w:t xml:space="preserve">Lipulekh </w:t>
      </w:r>
      <w:r w:rsidR="004E473F" w:rsidRPr="004E473F">
        <w:rPr>
          <w:color w:val="808080" w:themeColor="background1" w:themeShade="80"/>
        </w:rPr>
        <w:t xml:space="preserve">[right most] </w:t>
      </w:r>
      <w:r>
        <w:t>has strategic heights to oversee Kalapani</w:t>
      </w:r>
    </w:p>
    <w:p w:rsidR="00C94B8C" w:rsidRDefault="00C94B8C" w:rsidP="001E11D0">
      <w:pPr>
        <w:pStyle w:val="Heading6"/>
        <w:numPr>
          <w:ilvl w:val="4"/>
          <w:numId w:val="18"/>
        </w:numPr>
      </w:pPr>
      <w:r>
        <w:t xml:space="preserve">Current dynamics </w:t>
      </w:r>
    </w:p>
    <w:p w:rsidR="00C94B8C" w:rsidRPr="00876EF7" w:rsidRDefault="00876EF7" w:rsidP="001E11D0">
      <w:pPr>
        <w:pStyle w:val="ListParagraph"/>
        <w:numPr>
          <w:ilvl w:val="5"/>
          <w:numId w:val="18"/>
        </w:numPr>
        <w:ind w:left="3476"/>
        <w:contextualSpacing w:val="0"/>
        <w:rPr>
          <w:color w:val="404040" w:themeColor="text1" w:themeTint="BF"/>
        </w:rPr>
      </w:pPr>
      <w:r>
        <w:t xml:space="preserve">Both sides agreed for a diplomatic solution. </w:t>
      </w:r>
      <w:r w:rsidR="00C94B8C" w:rsidRPr="00876EF7">
        <w:rPr>
          <w:color w:val="404040" w:themeColor="text1" w:themeTint="BF"/>
        </w:rPr>
        <w:t xml:space="preserve">Both sides have </w:t>
      </w:r>
      <w:r w:rsidR="00C06451" w:rsidRPr="00876EF7">
        <w:rPr>
          <w:color w:val="404040" w:themeColor="text1" w:themeTint="BF"/>
        </w:rPr>
        <w:t>agreed</w:t>
      </w:r>
      <w:r w:rsidR="00C94B8C" w:rsidRPr="00876EF7">
        <w:rPr>
          <w:color w:val="404040" w:themeColor="text1" w:themeTint="BF"/>
        </w:rPr>
        <w:t xml:space="preserve"> to resolve disputes through ‘diplomatic’ solution only</w:t>
      </w:r>
    </w:p>
    <w:p w:rsidR="00C94B8C" w:rsidRDefault="00C94B8C" w:rsidP="001E11D0">
      <w:pPr>
        <w:pStyle w:val="ListParagraph"/>
        <w:numPr>
          <w:ilvl w:val="5"/>
          <w:numId w:val="18"/>
        </w:numPr>
        <w:spacing w:before="40"/>
        <w:ind w:left="3476"/>
        <w:contextualSpacing w:val="0"/>
      </w:pPr>
      <w:r>
        <w:t>D</w:t>
      </w:r>
      <w:r w:rsidR="00E77D13">
        <w:t xml:space="preserve">espite posturing, </w:t>
      </w:r>
      <w:r w:rsidR="00E77D13" w:rsidRPr="00E77D13">
        <w:rPr>
          <w:u w:val="single"/>
        </w:rPr>
        <w:t xml:space="preserve">no </w:t>
      </w:r>
      <w:r w:rsidRPr="00E77D13">
        <w:rPr>
          <w:u w:val="single"/>
        </w:rPr>
        <w:t xml:space="preserve">significant diplomatic effort </w:t>
      </w:r>
      <w:r w:rsidR="00E77D13" w:rsidRPr="00E77D13">
        <w:rPr>
          <w:u w:val="single"/>
        </w:rPr>
        <w:t>from Nepal</w:t>
      </w:r>
      <w:r w:rsidR="00E77D13">
        <w:t xml:space="preserve"> to</w:t>
      </w:r>
      <w:r>
        <w:t xml:space="preserve"> resolve the issue. </w:t>
      </w:r>
    </w:p>
    <w:p w:rsidR="00C94B8C" w:rsidRDefault="00C94B8C" w:rsidP="001E11D0">
      <w:pPr>
        <w:pStyle w:val="ListParagraph"/>
        <w:numPr>
          <w:ilvl w:val="5"/>
          <w:numId w:val="18"/>
        </w:numPr>
        <w:spacing w:before="40"/>
        <w:ind w:left="3476"/>
        <w:contextualSpacing w:val="0"/>
      </w:pPr>
      <w:r>
        <w:t xml:space="preserve">Nepal’s </w:t>
      </w:r>
      <w:r w:rsidRPr="00E77D13">
        <w:rPr>
          <w:u w:val="single"/>
        </w:rPr>
        <w:t>recent</w:t>
      </w:r>
      <w:r w:rsidRPr="00876EF7">
        <w:rPr>
          <w:color w:val="808080" w:themeColor="background1" w:themeShade="80"/>
        </w:rPr>
        <w:t xml:space="preserve"> </w:t>
      </w:r>
      <w:r w:rsidR="00876EF7" w:rsidRPr="00876EF7">
        <w:rPr>
          <w:color w:val="808080" w:themeColor="background1" w:themeShade="80"/>
        </w:rPr>
        <w:t>[</w:t>
      </w:r>
      <w:r w:rsidR="00876EF7">
        <w:rPr>
          <w:color w:val="808080" w:themeColor="background1" w:themeShade="80"/>
        </w:rPr>
        <w:t xml:space="preserve">may, </w:t>
      </w:r>
      <w:r w:rsidR="00876EF7" w:rsidRPr="00876EF7">
        <w:rPr>
          <w:color w:val="808080" w:themeColor="background1" w:themeShade="80"/>
        </w:rPr>
        <w:t xml:space="preserve">2020] </w:t>
      </w:r>
      <w:r w:rsidRPr="00E77D13">
        <w:rPr>
          <w:u w:val="single"/>
        </w:rPr>
        <w:t>constitutional amendment</w:t>
      </w:r>
      <w:r>
        <w:t xml:space="preserve"> &amp; ensuing ‘</w:t>
      </w:r>
      <w:r w:rsidRPr="006D6C96">
        <w:rPr>
          <w:b/>
          <w:color w:val="009999"/>
          <w:u w:val="single"/>
        </w:rPr>
        <w:t>cartographic assertion</w:t>
      </w:r>
      <w:r>
        <w:t xml:space="preserve">’ seems to be due to:  </w:t>
      </w:r>
    </w:p>
    <w:p w:rsidR="00876EF7" w:rsidRDefault="00C94B8C" w:rsidP="001E11D0">
      <w:pPr>
        <w:pStyle w:val="ListParagraph"/>
        <w:numPr>
          <w:ilvl w:val="6"/>
          <w:numId w:val="18"/>
        </w:numPr>
        <w:spacing w:before="0" w:after="60"/>
      </w:pPr>
      <w:r w:rsidRPr="00E77D13">
        <w:rPr>
          <w:u w:val="single"/>
        </w:rPr>
        <w:t>Instigation of China</w:t>
      </w:r>
      <w:r>
        <w:t xml:space="preserve"> to sabotage India-Nepal friendship</w:t>
      </w:r>
      <w:r w:rsidR="00876EF7" w:rsidRPr="00876EF7">
        <w:rPr>
          <w:color w:val="808080" w:themeColor="background1" w:themeShade="80"/>
        </w:rPr>
        <w:t xml:space="preserve"> [China crossed LAC in JUNE, 2020]</w:t>
      </w:r>
    </w:p>
    <w:p w:rsidR="00C94B8C" w:rsidRDefault="00C94B8C" w:rsidP="001E11D0">
      <w:pPr>
        <w:pStyle w:val="ListParagraph"/>
        <w:numPr>
          <w:ilvl w:val="6"/>
          <w:numId w:val="18"/>
        </w:numPr>
        <w:spacing w:before="0" w:after="60"/>
      </w:pPr>
      <w:r w:rsidRPr="00E77D13">
        <w:rPr>
          <w:u w:val="single"/>
        </w:rPr>
        <w:t>Political opportunism</w:t>
      </w:r>
      <w:r>
        <w:t xml:space="preserve"> : domestic diversion </w:t>
      </w:r>
    </w:p>
    <w:p w:rsidR="00C94B8C" w:rsidRDefault="00C94B8C" w:rsidP="001E11D0">
      <w:pPr>
        <w:pStyle w:val="ListParagraph"/>
        <w:numPr>
          <w:ilvl w:val="5"/>
          <w:numId w:val="18"/>
        </w:numPr>
        <w:spacing w:before="120"/>
        <w:ind w:left="3476"/>
        <w:contextualSpacing w:val="0"/>
        <w:rPr>
          <w:color w:val="70AD47" w:themeColor="accent6"/>
        </w:rPr>
      </w:pPr>
      <w:r w:rsidRPr="00E77D13">
        <w:rPr>
          <w:color w:val="70AD47" w:themeColor="accent6"/>
        </w:rPr>
        <w:t xml:space="preserve">Meanwhile, the status-quo favours India </w:t>
      </w:r>
    </w:p>
    <w:p w:rsidR="00AD672B" w:rsidRPr="00E77D13" w:rsidRDefault="00AD672B" w:rsidP="003A0593">
      <w:pPr>
        <w:pStyle w:val="ListParagraph"/>
        <w:numPr>
          <w:ilvl w:val="5"/>
          <w:numId w:val="100"/>
        </w:numPr>
      </w:pPr>
      <w:r>
        <w:t xml:space="preserve">Recently Nepalese PM </w:t>
      </w:r>
      <w:r w:rsidRPr="00AD672B">
        <w:rPr>
          <w:color w:val="9A57CD"/>
        </w:rPr>
        <w:t xml:space="preserve">Pushpa Prachanda’s </w:t>
      </w:r>
      <w:r>
        <w:t xml:space="preserve">statement about </w:t>
      </w:r>
      <w:r w:rsidRPr="00454685">
        <w:rPr>
          <w:color w:val="70AD47" w:themeColor="accent6"/>
          <w:u w:val="single"/>
        </w:rPr>
        <w:t>trading Kalapani for land access to Bangladesh</w:t>
      </w:r>
      <w:r w:rsidRPr="00454685">
        <w:rPr>
          <w:color w:val="70AD47" w:themeColor="accent6"/>
        </w:rPr>
        <w:t>, via India’s sensitive</w:t>
      </w:r>
      <w:r>
        <w:t xml:space="preserve"> </w:t>
      </w:r>
      <w:r w:rsidRPr="00AD672B">
        <w:rPr>
          <w:color w:val="009999"/>
        </w:rPr>
        <w:t>Siliguri corridor</w:t>
      </w:r>
      <w:r>
        <w:t xml:space="preserve"> </w:t>
      </w:r>
      <w:r w:rsidR="00454685">
        <w:t>(</w:t>
      </w:r>
      <w:r>
        <w:t>Chicken’s neck</w:t>
      </w:r>
      <w:r w:rsidR="00454685">
        <w:t>)</w:t>
      </w:r>
      <w:r>
        <w:t xml:space="preserve"> for Nepal-Bangladesh power trade agreement</w:t>
      </w:r>
      <w:r w:rsidRPr="00454685">
        <w:rPr>
          <w:color w:val="808080" w:themeColor="background1" w:themeShade="80"/>
        </w:rPr>
        <w:t>.</w:t>
      </w:r>
      <w:r w:rsidR="00454685" w:rsidRPr="00454685">
        <w:rPr>
          <w:color w:val="808080" w:themeColor="background1" w:themeShade="80"/>
        </w:rPr>
        <w:t xml:space="preserve"> [Source: </w:t>
      </w:r>
      <w:hyperlink r:id="rId170" w:history="1">
        <w:r w:rsidR="00454685" w:rsidRPr="00454685">
          <w:rPr>
            <w:rStyle w:val="Hyperlink"/>
            <w:color w:val="808080" w:themeColor="background1" w:themeShade="80"/>
          </w:rPr>
          <w:t>ORF</w:t>
        </w:r>
      </w:hyperlink>
      <w:r w:rsidR="00454685" w:rsidRPr="00454685">
        <w:rPr>
          <w:color w:val="808080" w:themeColor="background1" w:themeShade="80"/>
        </w:rPr>
        <w:t xml:space="preserve"> [</w:t>
      </w:r>
      <w:hyperlink r:id="rId171" w:history="1">
        <w:r w:rsidR="00454685" w:rsidRPr="00454685">
          <w:rPr>
            <w:rStyle w:val="Hyperlink"/>
            <w:color w:val="808080" w:themeColor="background1" w:themeShade="80"/>
          </w:rPr>
          <w:t>click here</w:t>
        </w:r>
      </w:hyperlink>
      <w:r w:rsidR="00454685" w:rsidRPr="00454685">
        <w:rPr>
          <w:color w:val="808080" w:themeColor="background1" w:themeShade="80"/>
        </w:rPr>
        <w:t>]]</w:t>
      </w:r>
    </w:p>
    <w:p w:rsidR="00C94B8C" w:rsidRDefault="00C94B8C" w:rsidP="003A0593">
      <w:pPr>
        <w:pStyle w:val="Heading5"/>
        <w:numPr>
          <w:ilvl w:val="3"/>
          <w:numId w:val="100"/>
        </w:numPr>
        <w:spacing w:line="360" w:lineRule="auto"/>
        <w:ind w:hanging="102"/>
      </w:pPr>
      <w:r>
        <w:t>Susta issue</w:t>
      </w:r>
    </w:p>
    <w:p w:rsidR="00C94B8C" w:rsidRDefault="00C94B8C" w:rsidP="001E11D0">
      <w:pPr>
        <w:pStyle w:val="ListParagraph"/>
        <w:numPr>
          <w:ilvl w:val="4"/>
          <w:numId w:val="18"/>
        </w:numPr>
        <w:spacing w:before="0" w:after="60" w:line="276" w:lineRule="auto"/>
        <w:ind w:left="2852"/>
        <w:contextualSpacing w:val="0"/>
      </w:pPr>
      <w:r>
        <w:t xml:space="preserve">Currently </w:t>
      </w:r>
      <w:r w:rsidRPr="00876EF7">
        <w:rPr>
          <w:u w:val="single"/>
        </w:rPr>
        <w:t>under Indian control</w:t>
      </w:r>
      <w:r>
        <w:t xml:space="preserve">, as </w:t>
      </w:r>
      <w:r w:rsidRPr="00876EF7">
        <w:rPr>
          <w:u w:val="single"/>
        </w:rPr>
        <w:t xml:space="preserve">part of </w:t>
      </w:r>
      <w:r w:rsidRPr="00876EF7">
        <w:rPr>
          <w:color w:val="9A57CD"/>
          <w:u w:val="single"/>
        </w:rPr>
        <w:t>Bihar</w:t>
      </w:r>
    </w:p>
    <w:p w:rsidR="00C94B8C" w:rsidRDefault="00C94B8C" w:rsidP="001E11D0">
      <w:pPr>
        <w:pStyle w:val="ListParagraph"/>
        <w:numPr>
          <w:ilvl w:val="4"/>
          <w:numId w:val="18"/>
        </w:numPr>
        <w:spacing w:before="0" w:after="60"/>
        <w:ind w:left="2852"/>
        <w:contextualSpacing w:val="0"/>
      </w:pPr>
      <w:r w:rsidRPr="00876EF7">
        <w:rPr>
          <w:b/>
          <w:color w:val="ED7D31" w:themeColor="accent2"/>
        </w:rPr>
        <w:t>1816</w:t>
      </w:r>
      <w:r w:rsidRPr="00F20D39">
        <w:rPr>
          <w:b/>
        </w:rPr>
        <w:t xml:space="preserve"> </w:t>
      </w:r>
      <w:r w:rsidRPr="00876EF7">
        <w:rPr>
          <w:b/>
          <w:color w:val="009999"/>
        </w:rPr>
        <w:t>Treaty of Sugauli</w:t>
      </w:r>
      <w:r>
        <w:t xml:space="preserve"> delineated </w:t>
      </w:r>
      <w:r w:rsidRPr="00876EF7">
        <w:rPr>
          <w:i/>
          <w:color w:val="009999"/>
          <w:u w:val="single"/>
        </w:rPr>
        <w:t>Gandak</w:t>
      </w:r>
      <w:r w:rsidRPr="00F20D39">
        <w:rPr>
          <w:i/>
          <w:u w:val="single"/>
        </w:rPr>
        <w:t xml:space="preserve"> River</w:t>
      </w:r>
      <w:r w:rsidRPr="00F20D39">
        <w:rPr>
          <w:u w:val="single"/>
        </w:rPr>
        <w:t xml:space="preserve"> as India</w:t>
      </w:r>
      <w:r>
        <w:rPr>
          <w:u w:val="single"/>
        </w:rPr>
        <w:t xml:space="preserve"> (Left bank) – </w:t>
      </w:r>
      <w:r w:rsidRPr="00F20D39">
        <w:rPr>
          <w:u w:val="single"/>
        </w:rPr>
        <w:t>Nepal</w:t>
      </w:r>
      <w:r>
        <w:rPr>
          <w:u w:val="single"/>
        </w:rPr>
        <w:t xml:space="preserve"> (Right bank)</w:t>
      </w:r>
      <w:r w:rsidRPr="00F20D39">
        <w:rPr>
          <w:u w:val="single"/>
        </w:rPr>
        <w:t xml:space="preserve"> border</w:t>
      </w:r>
    </w:p>
    <w:p w:rsidR="00C94B8C" w:rsidRDefault="00C94B8C" w:rsidP="001E11D0">
      <w:pPr>
        <w:pStyle w:val="ListParagraph"/>
        <w:numPr>
          <w:ilvl w:val="4"/>
          <w:numId w:val="18"/>
        </w:numPr>
        <w:spacing w:before="0" w:after="60"/>
        <w:ind w:left="2852"/>
        <w:contextualSpacing w:val="0"/>
      </w:pPr>
      <w:r w:rsidRPr="00F20D39">
        <w:rPr>
          <w:u w:val="single"/>
        </w:rPr>
        <w:t>Initially</w:t>
      </w:r>
      <w:r>
        <w:t xml:space="preserve">, </w:t>
      </w:r>
      <w:r w:rsidRPr="00C94A01">
        <w:rPr>
          <w:i/>
          <w:color w:val="9A57CD"/>
          <w:u w:val="single"/>
        </w:rPr>
        <w:t>Susta</w:t>
      </w:r>
      <w:r w:rsidRPr="00F20D39">
        <w:rPr>
          <w:u w:val="single"/>
        </w:rPr>
        <w:t xml:space="preserve"> on the right</w:t>
      </w:r>
      <w:r>
        <w:t xml:space="preserve"> side of </w:t>
      </w:r>
      <w:r w:rsidRPr="00C94A01">
        <w:rPr>
          <w:color w:val="009999"/>
        </w:rPr>
        <w:t>Gandak</w:t>
      </w:r>
      <w:r w:rsidR="00C94A01">
        <w:t xml:space="preserve">, </w:t>
      </w:r>
      <w:r>
        <w:t xml:space="preserve">and </w:t>
      </w:r>
      <w:r w:rsidRPr="00C94A01">
        <w:rPr>
          <w:u w:val="single"/>
        </w:rPr>
        <w:t xml:space="preserve">part of </w:t>
      </w:r>
      <w:r w:rsidRPr="00C94A01">
        <w:rPr>
          <w:color w:val="9A57CD"/>
          <w:u w:val="single"/>
        </w:rPr>
        <w:t>Nepal</w:t>
      </w:r>
    </w:p>
    <w:p w:rsidR="00C94B8C" w:rsidRDefault="00C94B8C" w:rsidP="001E11D0">
      <w:pPr>
        <w:pStyle w:val="ListParagraph"/>
        <w:numPr>
          <w:ilvl w:val="4"/>
          <w:numId w:val="18"/>
        </w:numPr>
        <w:spacing w:before="0" w:after="60"/>
        <w:ind w:left="2852"/>
        <w:contextualSpacing w:val="0"/>
      </w:pPr>
      <w:r>
        <w:t xml:space="preserve">Gradually, </w:t>
      </w:r>
      <w:r w:rsidRPr="00C94A01">
        <w:rPr>
          <w:i/>
          <w:color w:val="009999"/>
          <w:u w:val="single"/>
        </w:rPr>
        <w:t>Gandaki</w:t>
      </w:r>
      <w:r w:rsidRPr="00C94A01">
        <w:rPr>
          <w:color w:val="009999"/>
        </w:rPr>
        <w:t xml:space="preserve"> River</w:t>
      </w:r>
      <w:r>
        <w:t xml:space="preserve"> </w:t>
      </w:r>
      <w:r w:rsidRPr="00F20D39">
        <w:rPr>
          <w:u w:val="single"/>
        </w:rPr>
        <w:t>changed course</w:t>
      </w:r>
      <w:r w:rsidR="00C94A01" w:rsidRPr="00C94A01">
        <w:t>,</w:t>
      </w:r>
      <w:r w:rsidR="00C94A01">
        <w:t xml:space="preserve"> </w:t>
      </w:r>
      <w:r>
        <w:t xml:space="preserve">and </w:t>
      </w:r>
      <w:r w:rsidRPr="00F20D39">
        <w:rPr>
          <w:i/>
          <w:u w:val="single"/>
        </w:rPr>
        <w:t>Susta</w:t>
      </w:r>
      <w:r w:rsidRPr="00F20D39">
        <w:rPr>
          <w:u w:val="single"/>
        </w:rPr>
        <w:t xml:space="preserve"> came on the left</w:t>
      </w:r>
      <w:r>
        <w:t xml:space="preserve"> side, thus becoming a </w:t>
      </w:r>
      <w:r w:rsidRPr="00F20D39">
        <w:rPr>
          <w:u w:val="single"/>
        </w:rPr>
        <w:t>part of India,</w:t>
      </w:r>
      <w:r>
        <w:t xml:space="preserve"> per Sugauli treaty. </w:t>
      </w:r>
    </w:p>
    <w:p w:rsidR="00C94B8C" w:rsidRPr="00121310" w:rsidRDefault="00C94B8C" w:rsidP="001E11D0">
      <w:pPr>
        <w:pStyle w:val="ListParagraph"/>
        <w:numPr>
          <w:ilvl w:val="4"/>
          <w:numId w:val="18"/>
        </w:numPr>
        <w:spacing w:before="0" w:after="60"/>
        <w:ind w:left="2852"/>
        <w:contextualSpacing w:val="0"/>
      </w:pPr>
      <w:r>
        <w:t xml:space="preserve">Nepal, recurrently &amp; adamantly, calls on India to return Susta. </w:t>
      </w:r>
    </w:p>
    <w:p w:rsidR="00C94B8C" w:rsidRDefault="00C94B8C" w:rsidP="00277CF7">
      <w:pPr>
        <w:pStyle w:val="Heading5"/>
        <w:numPr>
          <w:ilvl w:val="3"/>
          <w:numId w:val="18"/>
        </w:numPr>
        <w:ind w:left="2228"/>
      </w:pPr>
      <w:r>
        <w:t>Cooperation efforts</w:t>
      </w:r>
    </w:p>
    <w:p w:rsidR="00277CF7" w:rsidRDefault="00277CF7" w:rsidP="00277CF7">
      <w:pPr>
        <w:pStyle w:val="ListParagraph"/>
        <w:numPr>
          <w:ilvl w:val="4"/>
          <w:numId w:val="18"/>
        </w:numPr>
        <w:ind w:left="2852"/>
        <w:contextualSpacing w:val="0"/>
      </w:pPr>
      <w:r w:rsidRPr="00C94A01">
        <w:rPr>
          <w:color w:val="ED7D31" w:themeColor="accent2"/>
        </w:rPr>
        <w:t>1981</w:t>
      </w:r>
      <w:r>
        <w:t xml:space="preserve">: Nepal-India </w:t>
      </w:r>
      <w:r w:rsidRPr="00C94A01">
        <w:rPr>
          <w:color w:val="70AD47" w:themeColor="accent6"/>
          <w:u w:val="single"/>
        </w:rPr>
        <w:t>Joint Technical Level Boundary Commission</w:t>
      </w:r>
      <w:r>
        <w:t xml:space="preserve"> </w:t>
      </w:r>
    </w:p>
    <w:p w:rsidR="00277CF7" w:rsidRDefault="00277CF7" w:rsidP="00277CF7">
      <w:pPr>
        <w:pStyle w:val="ListParagraph"/>
        <w:numPr>
          <w:ilvl w:val="4"/>
          <w:numId w:val="18"/>
        </w:numPr>
        <w:ind w:left="2852"/>
        <w:contextualSpacing w:val="0"/>
      </w:pPr>
      <w:r w:rsidRPr="00C94A01">
        <w:rPr>
          <w:color w:val="ED7D31" w:themeColor="accent2"/>
        </w:rPr>
        <w:t>1980s</w:t>
      </w:r>
      <w:r>
        <w:t xml:space="preserve">: Nepal-India </w:t>
      </w:r>
      <w:r w:rsidRPr="00C94A01">
        <w:rPr>
          <w:color w:val="70AD47" w:themeColor="accent6"/>
        </w:rPr>
        <w:t>Joint Technical level Border Working group</w:t>
      </w:r>
      <w:r>
        <w:t xml:space="preserve">  </w:t>
      </w:r>
    </w:p>
    <w:p w:rsidR="00277CF7" w:rsidRDefault="00277CF7" w:rsidP="00277CF7">
      <w:pPr>
        <w:pStyle w:val="ListParagraph"/>
        <w:numPr>
          <w:ilvl w:val="5"/>
          <w:numId w:val="18"/>
        </w:numPr>
        <w:spacing w:before="0" w:after="60"/>
      </w:pPr>
      <w:r w:rsidRPr="00C94A01">
        <w:rPr>
          <w:u w:val="single"/>
        </w:rPr>
        <w:t>Resolved 98%</w:t>
      </w:r>
      <w:r>
        <w:t xml:space="preserve"> of contested border issues</w:t>
      </w:r>
    </w:p>
    <w:p w:rsidR="00277CF7" w:rsidRDefault="00277CF7" w:rsidP="00277CF7">
      <w:pPr>
        <w:pStyle w:val="ListParagraph"/>
        <w:numPr>
          <w:ilvl w:val="5"/>
          <w:numId w:val="18"/>
        </w:numPr>
        <w:spacing w:before="0" w:after="60"/>
      </w:pPr>
      <w:r w:rsidRPr="00C94A01">
        <w:rPr>
          <w:color w:val="9A57CD"/>
          <w:u w:val="single" w:color="00B0F0"/>
        </w:rPr>
        <w:t>Limpiyadhura</w:t>
      </w:r>
      <w:r w:rsidRPr="00C94A01">
        <w:rPr>
          <w:u w:val="single" w:color="00B0F0"/>
        </w:rPr>
        <w:t xml:space="preserve">, </w:t>
      </w:r>
      <w:r w:rsidRPr="00C94A01">
        <w:rPr>
          <w:color w:val="9A57CD"/>
          <w:u w:val="single" w:color="00B0F0"/>
        </w:rPr>
        <w:t>Kalapani</w:t>
      </w:r>
      <w:r w:rsidRPr="00C94A01">
        <w:rPr>
          <w:u w:val="single" w:color="00B0F0"/>
        </w:rPr>
        <w:t xml:space="preserve"> &amp; </w:t>
      </w:r>
      <w:r w:rsidRPr="00C94A01">
        <w:rPr>
          <w:color w:val="9A57CD"/>
          <w:u w:val="single" w:color="00B0F0"/>
        </w:rPr>
        <w:t>Lipulekh</w:t>
      </w:r>
      <w:r>
        <w:t xml:space="preserve">, and </w:t>
      </w:r>
      <w:r w:rsidRPr="00C94A01">
        <w:rPr>
          <w:color w:val="9A57CD"/>
          <w:u w:val="single" w:color="00B0F0"/>
        </w:rPr>
        <w:t>Susta</w:t>
      </w:r>
      <w:r>
        <w:t xml:space="preserve"> issues were </w:t>
      </w:r>
      <w:r w:rsidRPr="00C94A01">
        <w:rPr>
          <w:u w:val="single"/>
        </w:rPr>
        <w:t>marked as beyond group’s capacity</w:t>
      </w:r>
      <w:r>
        <w:t xml:space="preserve"> to resolve. </w:t>
      </w:r>
    </w:p>
    <w:p w:rsidR="00C94B8C" w:rsidRDefault="00C94B8C" w:rsidP="001E11D0">
      <w:pPr>
        <w:pStyle w:val="ListParagraph"/>
        <w:numPr>
          <w:ilvl w:val="4"/>
          <w:numId w:val="18"/>
        </w:numPr>
        <w:ind w:left="2852"/>
        <w:contextualSpacing w:val="0"/>
      </w:pPr>
      <w:r>
        <w:t xml:space="preserve">1981: Nepal-India Joint Border inspection Mechanism </w:t>
      </w:r>
    </w:p>
    <w:p w:rsidR="00C94B8C" w:rsidRDefault="00C94B8C" w:rsidP="001E11D0">
      <w:pPr>
        <w:pStyle w:val="ListParagraph"/>
        <w:numPr>
          <w:ilvl w:val="4"/>
          <w:numId w:val="18"/>
        </w:numPr>
        <w:ind w:left="2852"/>
        <w:contextualSpacing w:val="0"/>
      </w:pPr>
      <w:r>
        <w:t>1997: Nepal-India Joint Border Management committee</w:t>
      </w:r>
    </w:p>
    <w:p w:rsidR="00C94B8C" w:rsidRDefault="00C94B8C" w:rsidP="001E11D0">
      <w:pPr>
        <w:pStyle w:val="Heading5"/>
        <w:numPr>
          <w:ilvl w:val="3"/>
          <w:numId w:val="18"/>
        </w:numPr>
        <w:spacing w:line="276" w:lineRule="auto"/>
        <w:jc w:val="both"/>
      </w:pPr>
      <w:r>
        <w:t xml:space="preserve">Other issues </w:t>
      </w:r>
    </w:p>
    <w:p w:rsidR="00C94B8C" w:rsidRDefault="00C94B8C" w:rsidP="00C94A01">
      <w:pPr>
        <w:ind w:left="2517" w:hanging="289"/>
      </w:pPr>
      <w:r>
        <w:t>Issues due to ‘</w:t>
      </w:r>
      <w:r w:rsidRPr="00C94A01">
        <w:rPr>
          <w:u w:val="single"/>
        </w:rPr>
        <w:t>open border’</w:t>
      </w:r>
    </w:p>
    <w:p w:rsidR="00C94B8C" w:rsidRDefault="00C94B8C" w:rsidP="001E11D0">
      <w:pPr>
        <w:pStyle w:val="ListParagraph"/>
        <w:numPr>
          <w:ilvl w:val="4"/>
          <w:numId w:val="18"/>
        </w:numPr>
        <w:ind w:left="2852"/>
        <w:contextualSpacing w:val="0"/>
      </w:pPr>
      <w:r w:rsidRPr="003A47A1">
        <w:rPr>
          <w:u w:val="single"/>
        </w:rPr>
        <w:t>Transit routes</w:t>
      </w:r>
      <w:r>
        <w:t xml:space="preserve"> for extremist, insurgents and terrorists (JeM &amp; ISI)</w:t>
      </w:r>
    </w:p>
    <w:p w:rsidR="00C94B8C" w:rsidRDefault="00C94B8C" w:rsidP="001E11D0">
      <w:pPr>
        <w:pStyle w:val="ListParagraph"/>
        <w:numPr>
          <w:ilvl w:val="4"/>
          <w:numId w:val="18"/>
        </w:numPr>
        <w:ind w:left="2852"/>
        <w:contextualSpacing w:val="0"/>
      </w:pPr>
      <w:r>
        <w:t xml:space="preserve">FICN </w:t>
      </w:r>
    </w:p>
    <w:p w:rsidR="00C94B8C" w:rsidRDefault="00C94B8C" w:rsidP="001E11D0">
      <w:pPr>
        <w:pStyle w:val="ListParagraph"/>
        <w:numPr>
          <w:ilvl w:val="4"/>
          <w:numId w:val="18"/>
        </w:numPr>
        <w:ind w:left="2852"/>
        <w:contextualSpacing w:val="0"/>
      </w:pPr>
      <w:r>
        <w:t>Some restricted areas for ‘Non Indians’ (NER states of NG, AR, etc.)</w:t>
      </w:r>
    </w:p>
    <w:p w:rsidR="00C94B8C" w:rsidRPr="001C1A5F" w:rsidRDefault="00C94B8C" w:rsidP="001E11D0">
      <w:pPr>
        <w:pStyle w:val="Heading5"/>
        <w:numPr>
          <w:ilvl w:val="3"/>
          <w:numId w:val="18"/>
        </w:numPr>
        <w:spacing w:line="276" w:lineRule="auto"/>
        <w:jc w:val="both"/>
      </w:pPr>
      <w:r w:rsidRPr="001C1A5F">
        <w:t>Sources</w:t>
      </w:r>
    </w:p>
    <w:p w:rsidR="00C94B8C" w:rsidRDefault="00C94B8C" w:rsidP="001E11D0">
      <w:pPr>
        <w:pStyle w:val="ListParagraph"/>
        <w:numPr>
          <w:ilvl w:val="4"/>
          <w:numId w:val="18"/>
        </w:numPr>
        <w:spacing w:before="0" w:after="60" w:line="276" w:lineRule="auto"/>
      </w:pPr>
      <w:r>
        <w:t>Challenges to Internal security of India, Ashok kumar IPS, P:1;</w:t>
      </w:r>
    </w:p>
    <w:p w:rsidR="00C94B8C" w:rsidRDefault="00E81CA8" w:rsidP="001E11D0">
      <w:pPr>
        <w:pStyle w:val="ListParagraph"/>
        <w:numPr>
          <w:ilvl w:val="4"/>
          <w:numId w:val="18"/>
        </w:numPr>
        <w:spacing w:before="0" w:after="60"/>
      </w:pPr>
      <w:hyperlink r:id="rId172" w:history="1">
        <w:r w:rsidR="00C94B8C" w:rsidRPr="00F774C8">
          <w:rPr>
            <w:rStyle w:val="Hyperlink"/>
          </w:rPr>
          <w:t>The Diplomat article</w:t>
        </w:r>
      </w:hyperlink>
      <w:r w:rsidR="00C94B8C">
        <w:t>, P:2;</w:t>
      </w:r>
    </w:p>
    <w:p w:rsidR="00C94B8C" w:rsidRPr="00FF020D" w:rsidRDefault="00E81CA8" w:rsidP="001E11D0">
      <w:pPr>
        <w:pStyle w:val="ListParagraph"/>
        <w:numPr>
          <w:ilvl w:val="4"/>
          <w:numId w:val="18"/>
        </w:numPr>
        <w:spacing w:before="0" w:after="60"/>
      </w:pPr>
      <w:hyperlink r:id="rId173" w:history="1">
        <w:r w:rsidR="00C94B8C" w:rsidRPr="009C28F9">
          <w:rPr>
            <w:rStyle w:val="Hyperlink"/>
          </w:rPr>
          <w:t>ORF Article</w:t>
        </w:r>
      </w:hyperlink>
      <w:r w:rsidR="00C94B8C">
        <w:t>, P:3</w:t>
      </w:r>
    </w:p>
    <w:p w:rsidR="00C94B8C" w:rsidRDefault="00C94B8C" w:rsidP="003A0593">
      <w:pPr>
        <w:pStyle w:val="Heading4"/>
        <w:numPr>
          <w:ilvl w:val="2"/>
          <w:numId w:val="99"/>
        </w:numPr>
        <w:spacing w:before="600"/>
        <w:ind w:left="1604"/>
      </w:pPr>
      <w:r>
        <w:t xml:space="preserve">Bhutan </w:t>
      </w:r>
    </w:p>
    <w:p w:rsidR="00C94B8C" w:rsidRDefault="00C94B8C" w:rsidP="003A47A1">
      <w:pPr>
        <w:pStyle w:val="AsCore-byline"/>
        <w:ind w:left="1048" w:firstLine="556"/>
      </w:pPr>
      <w:r>
        <w:t>[699 KM border: SK, WB, AS, AR]</w:t>
      </w:r>
    </w:p>
    <w:p w:rsidR="00C94B8C" w:rsidRDefault="00C94B8C" w:rsidP="001E11D0">
      <w:pPr>
        <w:pStyle w:val="Heading5"/>
        <w:numPr>
          <w:ilvl w:val="3"/>
          <w:numId w:val="18"/>
        </w:numPr>
        <w:spacing w:line="276" w:lineRule="auto"/>
      </w:pPr>
      <w:r>
        <w:t>Treaties</w:t>
      </w:r>
    </w:p>
    <w:p w:rsidR="00C94B8C" w:rsidRDefault="00C94B8C" w:rsidP="001E11D0">
      <w:pPr>
        <w:pStyle w:val="ListParagraph"/>
        <w:numPr>
          <w:ilvl w:val="4"/>
          <w:numId w:val="18"/>
        </w:numPr>
        <w:spacing w:before="0" w:after="60" w:line="240" w:lineRule="auto"/>
        <w:contextualSpacing w:val="0"/>
      </w:pPr>
      <w:r>
        <w:t xml:space="preserve">1865: Treaty of </w:t>
      </w:r>
      <w:r w:rsidRPr="00464FE3">
        <w:rPr>
          <w:b/>
        </w:rPr>
        <w:t>Peace</w:t>
      </w:r>
      <w:r>
        <w:t xml:space="preserve"> between British-India &amp; Bhutan</w:t>
      </w:r>
    </w:p>
    <w:p w:rsidR="00C94B8C" w:rsidRDefault="00C94B8C" w:rsidP="001E11D0">
      <w:pPr>
        <w:pStyle w:val="ListParagraph"/>
        <w:numPr>
          <w:ilvl w:val="5"/>
          <w:numId w:val="18"/>
        </w:numPr>
        <w:spacing w:before="0" w:after="60" w:line="240" w:lineRule="auto"/>
        <w:ind w:left="3476"/>
        <w:contextualSpacing w:val="0"/>
      </w:pPr>
      <w:r>
        <w:t>Demarcated the borders</w:t>
      </w:r>
    </w:p>
    <w:p w:rsidR="00C94B8C" w:rsidRDefault="00C94B8C" w:rsidP="001E11D0">
      <w:pPr>
        <w:pStyle w:val="ListParagraph"/>
        <w:numPr>
          <w:ilvl w:val="4"/>
          <w:numId w:val="18"/>
        </w:numPr>
        <w:spacing w:after="60"/>
        <w:ind w:left="2852"/>
        <w:contextualSpacing w:val="0"/>
      </w:pPr>
      <w:r w:rsidRPr="00AC3320">
        <w:rPr>
          <w:color w:val="ED7D31" w:themeColor="accent2"/>
        </w:rPr>
        <w:t>1949:</w:t>
      </w:r>
      <w:r>
        <w:t xml:space="preserve"> India-Bhutan</w:t>
      </w:r>
      <w:r w:rsidRPr="00AC3320">
        <w:rPr>
          <w:color w:val="009999"/>
        </w:rPr>
        <w:t xml:space="preserve"> </w:t>
      </w:r>
      <w:r w:rsidRPr="00AC3320">
        <w:rPr>
          <w:b/>
          <w:color w:val="009999"/>
        </w:rPr>
        <w:t>Friendship</w:t>
      </w:r>
      <w:r w:rsidRPr="00AC3320">
        <w:rPr>
          <w:color w:val="009999"/>
        </w:rPr>
        <w:t xml:space="preserve"> Treaty</w:t>
      </w:r>
      <w:r w:rsidR="00AC3320" w:rsidRPr="00AC3320">
        <w:rPr>
          <w:color w:val="FF0000"/>
        </w:rPr>
        <w:t>*</w:t>
      </w:r>
    </w:p>
    <w:p w:rsidR="00C94B8C" w:rsidRDefault="00C94B8C" w:rsidP="001E11D0">
      <w:pPr>
        <w:pStyle w:val="ListParagraph"/>
        <w:numPr>
          <w:ilvl w:val="5"/>
          <w:numId w:val="18"/>
        </w:numPr>
        <w:spacing w:before="0" w:after="60"/>
        <w:contextualSpacing w:val="0"/>
      </w:pPr>
      <w:r>
        <w:t xml:space="preserve">Allowed </w:t>
      </w:r>
      <w:r w:rsidRPr="00AC3320">
        <w:rPr>
          <w:color w:val="70AD47" w:themeColor="accent6"/>
        </w:rPr>
        <w:t>India to ‘guide’ Bhutan’s defence &amp; foreign policy</w:t>
      </w:r>
      <w:r>
        <w:t xml:space="preserve">. </w:t>
      </w:r>
    </w:p>
    <w:p w:rsidR="00C94B8C" w:rsidRPr="00AC3320" w:rsidRDefault="00C94B8C" w:rsidP="001E11D0">
      <w:pPr>
        <w:pStyle w:val="ListParagraph"/>
        <w:numPr>
          <w:ilvl w:val="4"/>
          <w:numId w:val="18"/>
        </w:numPr>
        <w:spacing w:before="0" w:after="60"/>
        <w:contextualSpacing w:val="0"/>
        <w:rPr>
          <w:b/>
          <w:color w:val="70AD47" w:themeColor="accent6"/>
          <w:u w:val="single"/>
        </w:rPr>
      </w:pPr>
      <w:r w:rsidRPr="00AC3320">
        <w:rPr>
          <w:b/>
          <w:color w:val="ED7D31" w:themeColor="accent2"/>
          <w:u w:val="single"/>
        </w:rPr>
        <w:t>2006</w:t>
      </w:r>
      <w:r w:rsidRPr="00AC3320">
        <w:rPr>
          <w:color w:val="70AD47" w:themeColor="accent6"/>
        </w:rPr>
        <w:t xml:space="preserve">: </w:t>
      </w:r>
      <w:r w:rsidRPr="00AC3320">
        <w:rPr>
          <w:b/>
          <w:color w:val="70AD47" w:themeColor="accent6"/>
          <w:u w:val="single"/>
        </w:rPr>
        <w:t xml:space="preserve">India-Bhutan formally demarcated their borders </w:t>
      </w:r>
    </w:p>
    <w:p w:rsidR="00C94B8C" w:rsidRPr="00AC3320" w:rsidRDefault="00C94B8C" w:rsidP="001E11D0">
      <w:pPr>
        <w:pStyle w:val="ListParagraph"/>
        <w:numPr>
          <w:ilvl w:val="4"/>
          <w:numId w:val="18"/>
        </w:numPr>
        <w:spacing w:before="0" w:after="60"/>
        <w:rPr>
          <w:i/>
          <w:color w:val="009999"/>
        </w:rPr>
      </w:pPr>
      <w:r>
        <w:t xml:space="preserve">2007: India-Bhutan </w:t>
      </w:r>
      <w:r w:rsidRPr="00AC3320">
        <w:rPr>
          <w:b/>
          <w:i/>
          <w:color w:val="009999"/>
        </w:rPr>
        <w:t>Friendship</w:t>
      </w:r>
      <w:r w:rsidRPr="00AC3320">
        <w:rPr>
          <w:i/>
          <w:color w:val="009999"/>
        </w:rPr>
        <w:t xml:space="preserve"> Treaty (Amended) </w:t>
      </w:r>
    </w:p>
    <w:p w:rsidR="00C94B8C" w:rsidRPr="00AC3320" w:rsidRDefault="00C94B8C" w:rsidP="001E11D0">
      <w:pPr>
        <w:pStyle w:val="ListParagraph"/>
        <w:numPr>
          <w:ilvl w:val="5"/>
          <w:numId w:val="18"/>
        </w:numPr>
        <w:spacing w:before="0" w:after="60"/>
        <w:rPr>
          <w:color w:val="70AD47" w:themeColor="accent6"/>
        </w:rPr>
      </w:pPr>
      <w:r w:rsidRPr="00AC3320">
        <w:rPr>
          <w:color w:val="70AD47" w:themeColor="accent6"/>
          <w:u w:val="single"/>
        </w:rPr>
        <w:t>India virtually responsible for defending Bhutan</w:t>
      </w:r>
      <w:r w:rsidRPr="00AC3320">
        <w:rPr>
          <w:color w:val="70AD47" w:themeColor="accent6"/>
        </w:rPr>
        <w:t xml:space="preserve"> against external threat</w:t>
      </w:r>
    </w:p>
    <w:p w:rsidR="00C94B8C" w:rsidRPr="00AC3320" w:rsidRDefault="00C94B8C" w:rsidP="001E11D0">
      <w:pPr>
        <w:pStyle w:val="ListParagraph"/>
        <w:numPr>
          <w:ilvl w:val="5"/>
          <w:numId w:val="18"/>
        </w:numPr>
        <w:spacing w:before="0" w:after="60"/>
        <w:rPr>
          <w:color w:val="70AD47" w:themeColor="accent6"/>
        </w:rPr>
      </w:pPr>
      <w:r w:rsidRPr="00AC3320">
        <w:rPr>
          <w:color w:val="70AD47" w:themeColor="accent6"/>
        </w:rPr>
        <w:t xml:space="preserve">Neither state would allow any use of their territory, detrimental to each other’s security or interest. </w:t>
      </w:r>
    </w:p>
    <w:p w:rsidR="00C94B8C" w:rsidRDefault="00C94B8C" w:rsidP="001E11D0">
      <w:pPr>
        <w:pStyle w:val="Heading5"/>
        <w:numPr>
          <w:ilvl w:val="3"/>
          <w:numId w:val="18"/>
        </w:numPr>
        <w:spacing w:line="276" w:lineRule="auto"/>
      </w:pPr>
      <w:r>
        <w:t>Current state</w:t>
      </w:r>
    </w:p>
    <w:p w:rsidR="00C94B8C" w:rsidRDefault="00C94B8C" w:rsidP="001E11D0">
      <w:pPr>
        <w:pStyle w:val="ListParagraph"/>
        <w:numPr>
          <w:ilvl w:val="4"/>
          <w:numId w:val="18"/>
        </w:numPr>
        <w:spacing w:after="60"/>
        <w:ind w:left="2852"/>
        <w:contextualSpacing w:val="0"/>
      </w:pPr>
      <w:r>
        <w:t xml:space="preserve">Entire border stands demarcated, </w:t>
      </w:r>
      <w:r w:rsidRPr="008E6E12">
        <w:rPr>
          <w:u w:val="single"/>
        </w:rPr>
        <w:t>except along tri-junction with China</w:t>
      </w:r>
      <w:r>
        <w:t xml:space="preserve"> </w:t>
      </w:r>
    </w:p>
    <w:p w:rsidR="00C94B8C" w:rsidRDefault="00C94B8C" w:rsidP="001E11D0">
      <w:pPr>
        <w:pStyle w:val="ListParagraph"/>
        <w:numPr>
          <w:ilvl w:val="5"/>
          <w:numId w:val="18"/>
        </w:numPr>
        <w:ind w:left="3476"/>
        <w:contextualSpacing w:val="0"/>
      </w:pPr>
      <w:r>
        <w:t xml:space="preserve">This western sector of Bhutan border </w:t>
      </w:r>
      <w:r w:rsidRPr="004D7F34">
        <w:rPr>
          <w:u w:val="single"/>
        </w:rPr>
        <w:t>helps China strategically</w:t>
      </w:r>
    </w:p>
    <w:p w:rsidR="00C94B8C" w:rsidRDefault="00C94B8C" w:rsidP="001E11D0">
      <w:pPr>
        <w:pStyle w:val="ListParagraph"/>
        <w:numPr>
          <w:ilvl w:val="5"/>
          <w:numId w:val="18"/>
        </w:numPr>
        <w:ind w:left="3476"/>
        <w:contextualSpacing w:val="0"/>
      </w:pPr>
      <w:r>
        <w:t xml:space="preserve">China would come </w:t>
      </w:r>
      <w:r w:rsidRPr="004D7F34">
        <w:rPr>
          <w:u w:val="single"/>
        </w:rPr>
        <w:t>dangerously close to India’s ‘</w:t>
      </w:r>
      <w:r w:rsidRPr="004D7F34">
        <w:rPr>
          <w:color w:val="009999"/>
          <w:u w:val="single"/>
        </w:rPr>
        <w:t>chicken-neck</w:t>
      </w:r>
      <w:r w:rsidRPr="004D7F34">
        <w:t xml:space="preserve">’ </w:t>
      </w:r>
      <w:r>
        <w:t xml:space="preserve">– </w:t>
      </w:r>
      <w:r w:rsidRPr="004D7F34">
        <w:rPr>
          <w:color w:val="9A57CD"/>
        </w:rPr>
        <w:t>Siliguri Corridor</w:t>
      </w:r>
      <w:r w:rsidR="004D7F34">
        <w:t xml:space="preserve"> which</w:t>
      </w:r>
      <w:r>
        <w:t xml:space="preserve"> connects India with its NER.  </w:t>
      </w:r>
    </w:p>
    <w:p w:rsidR="00C94B8C" w:rsidRDefault="00C94B8C" w:rsidP="001E11D0">
      <w:pPr>
        <w:pStyle w:val="ListParagraph"/>
        <w:numPr>
          <w:ilvl w:val="5"/>
          <w:numId w:val="18"/>
        </w:numPr>
        <w:ind w:left="3476"/>
        <w:contextualSpacing w:val="0"/>
      </w:pPr>
      <w:r>
        <w:t xml:space="preserve">This dispute arises from </w:t>
      </w:r>
      <w:r w:rsidRPr="004D7F34">
        <w:rPr>
          <w:u w:val="single"/>
        </w:rPr>
        <w:t xml:space="preserve">contesting interpretations of border treaty between then </w:t>
      </w:r>
      <w:r w:rsidRPr="004D7F34">
        <w:rPr>
          <w:color w:val="9A57CD"/>
          <w:u w:val="single" w:color="00B0F0"/>
        </w:rPr>
        <w:t>Sikkim</w:t>
      </w:r>
      <w:r w:rsidR="004D7F34" w:rsidRPr="004D7F34">
        <w:rPr>
          <w:color w:val="808080" w:themeColor="background1" w:themeShade="80"/>
        </w:rPr>
        <w:t xml:space="preserve"> [India]</w:t>
      </w:r>
      <w:r w:rsidRPr="004D7F34">
        <w:t xml:space="preserve">, </w:t>
      </w:r>
      <w:r w:rsidRPr="004D7F34">
        <w:rPr>
          <w:color w:val="9A57CD"/>
          <w:u w:val="single" w:color="00B0F0"/>
        </w:rPr>
        <w:t>Tibet</w:t>
      </w:r>
      <w:r w:rsidRPr="004D7F34">
        <w:t xml:space="preserve"> </w:t>
      </w:r>
      <w:r w:rsidR="004D7F34">
        <w:rPr>
          <w:color w:val="808080" w:themeColor="background1" w:themeShade="80"/>
        </w:rPr>
        <w:t>[</w:t>
      </w:r>
      <w:r w:rsidR="004D7F34" w:rsidRPr="004D7F34">
        <w:rPr>
          <w:color w:val="808080" w:themeColor="background1" w:themeShade="80"/>
        </w:rPr>
        <w:t>China</w:t>
      </w:r>
      <w:r w:rsidR="004D7F34">
        <w:rPr>
          <w:color w:val="808080" w:themeColor="background1" w:themeShade="80"/>
        </w:rPr>
        <w:t>]</w:t>
      </w:r>
      <w:r w:rsidR="004D7F34" w:rsidRPr="004D7F34">
        <w:t>,</w:t>
      </w:r>
      <w:r w:rsidR="004D7F34">
        <w:t xml:space="preserve"> </w:t>
      </w:r>
      <w:r w:rsidRPr="004D7F34">
        <w:t xml:space="preserve">and </w:t>
      </w:r>
      <w:r w:rsidRPr="004D7F34">
        <w:rPr>
          <w:color w:val="9A57CD"/>
          <w:u w:val="single" w:color="00B0F0"/>
        </w:rPr>
        <w:t>Bhutan</w:t>
      </w:r>
      <w:r>
        <w:t xml:space="preserve"> (~</w:t>
      </w:r>
      <w:r w:rsidRPr="004D7F34">
        <w:rPr>
          <w:color w:val="ED7D31" w:themeColor="accent2"/>
        </w:rPr>
        <w:t>1890</w:t>
      </w:r>
      <w:r>
        <w:t xml:space="preserve">). </w:t>
      </w:r>
    </w:p>
    <w:p w:rsidR="00C94B8C" w:rsidRDefault="00C94B8C" w:rsidP="001E11D0">
      <w:pPr>
        <w:pStyle w:val="ListParagraph"/>
        <w:numPr>
          <w:ilvl w:val="6"/>
          <w:numId w:val="18"/>
        </w:numPr>
        <w:spacing w:before="100"/>
        <w:ind w:left="4099"/>
        <w:contextualSpacing w:val="0"/>
      </w:pPr>
      <w:r>
        <w:t>[‘</w:t>
      </w:r>
      <w:r w:rsidRPr="004D7F34">
        <w:rPr>
          <w:rStyle w:val="AnshulsQuoteChar"/>
        </w:rPr>
        <w:t xml:space="preserve">Boundary between </w:t>
      </w:r>
      <w:r w:rsidRPr="004D7F34">
        <w:rPr>
          <w:rStyle w:val="AnshulsQuoteChar"/>
          <w:color w:val="9A57CD"/>
          <w:u w:val="single" w:color="00B0F0"/>
        </w:rPr>
        <w:t>Sikkim</w:t>
      </w:r>
      <w:r w:rsidRPr="004D7F34">
        <w:rPr>
          <w:rStyle w:val="AnshulsQuoteChar"/>
        </w:rPr>
        <w:t xml:space="preserve"> &amp; </w:t>
      </w:r>
      <w:r w:rsidRPr="004D7F34">
        <w:rPr>
          <w:rStyle w:val="AnshulsQuoteChar"/>
          <w:color w:val="9A57CD"/>
          <w:u w:val="single" w:color="00B0F0"/>
        </w:rPr>
        <w:t>Tibet</w:t>
      </w:r>
      <w:r w:rsidRPr="004D7F34">
        <w:rPr>
          <w:rStyle w:val="AnshulsQuoteChar"/>
        </w:rPr>
        <w:t xml:space="preserve"> shall be the crest of mountain range separating waters flowing into </w:t>
      </w:r>
      <w:r w:rsidRPr="004D7F34">
        <w:rPr>
          <w:rStyle w:val="AnshulsQuoteChar"/>
          <w:color w:val="9A57CD"/>
        </w:rPr>
        <w:t>Sikkim</w:t>
      </w:r>
      <w:r w:rsidRPr="004D7F34">
        <w:rPr>
          <w:rStyle w:val="AnshulsQuoteChar"/>
        </w:rPr>
        <w:t xml:space="preserve"> </w:t>
      </w:r>
      <w:r w:rsidRPr="004D7F34">
        <w:rPr>
          <w:rStyle w:val="AnshulsQuoteChar"/>
          <w:color w:val="009999"/>
        </w:rPr>
        <w:t>Teesta</w:t>
      </w:r>
      <w:r w:rsidRPr="004D7F34">
        <w:rPr>
          <w:rStyle w:val="AnshulsQuoteChar"/>
        </w:rPr>
        <w:t>, from waters flowing into … rivers of Tibet</w:t>
      </w:r>
      <w:r w:rsidRPr="00232FA5">
        <w:rPr>
          <w:i/>
        </w:rPr>
        <w:t>.</w:t>
      </w:r>
      <w:r>
        <w:t>’]</w:t>
      </w:r>
    </w:p>
    <w:p w:rsidR="00C94B8C" w:rsidRDefault="00C94B8C" w:rsidP="001E11D0">
      <w:pPr>
        <w:pStyle w:val="ListParagraph"/>
        <w:numPr>
          <w:ilvl w:val="6"/>
          <w:numId w:val="18"/>
        </w:numPr>
        <w:ind w:left="4099"/>
        <w:contextualSpacing w:val="0"/>
      </w:pPr>
      <w:r w:rsidRPr="00E70D95">
        <w:rPr>
          <w:u w:val="single"/>
        </w:rPr>
        <w:t xml:space="preserve">China claims entire </w:t>
      </w:r>
      <w:r w:rsidRPr="00E70D95">
        <w:rPr>
          <w:color w:val="9A57CD"/>
          <w:u w:val="single"/>
        </w:rPr>
        <w:t>Doklam plateau</w:t>
      </w:r>
      <w:r>
        <w:t>, per its interpretation</w:t>
      </w:r>
    </w:p>
    <w:p w:rsidR="00C94B8C" w:rsidRDefault="00C94B8C" w:rsidP="001E11D0">
      <w:pPr>
        <w:pStyle w:val="ListParagraph"/>
        <w:numPr>
          <w:ilvl w:val="6"/>
          <w:numId w:val="18"/>
        </w:numPr>
        <w:ind w:left="4099"/>
        <w:contextualSpacing w:val="0"/>
      </w:pPr>
      <w:r>
        <w:t xml:space="preserve">Modern cartography shows, per treaty, said </w:t>
      </w:r>
      <w:r w:rsidRPr="00E70D95">
        <w:rPr>
          <w:u w:val="single"/>
        </w:rPr>
        <w:t xml:space="preserve">crest is </w:t>
      </w:r>
      <w:r w:rsidRPr="00E70D95">
        <w:rPr>
          <w:b/>
          <w:i/>
          <w:iCs/>
          <w:color w:val="9A57CD"/>
          <w:u w:val="single"/>
        </w:rPr>
        <w:t>Merung</w:t>
      </w:r>
      <w:r w:rsidRPr="00E70D95">
        <w:rPr>
          <w:i/>
          <w:iCs/>
          <w:color w:val="9A57CD"/>
          <w:u w:val="single"/>
        </w:rPr>
        <w:t xml:space="preserve"> </w:t>
      </w:r>
      <w:r w:rsidRPr="00E70D95">
        <w:rPr>
          <w:b/>
          <w:i/>
          <w:iCs/>
          <w:color w:val="9A57CD"/>
          <w:u w:val="single"/>
        </w:rPr>
        <w:t>La</w:t>
      </w:r>
      <w:r>
        <w:t xml:space="preserve">, and the </w:t>
      </w:r>
      <w:r w:rsidRPr="00E70D95">
        <w:rPr>
          <w:u w:val="single"/>
        </w:rPr>
        <w:t xml:space="preserve">tri-junction lies at </w:t>
      </w:r>
      <w:r w:rsidRPr="00E70D95">
        <w:rPr>
          <w:i/>
          <w:iCs/>
          <w:color w:val="9A57CD"/>
          <w:u w:val="single"/>
        </w:rPr>
        <w:t>Batung La</w:t>
      </w:r>
      <w:r w:rsidR="00E70D95">
        <w:rPr>
          <w:i/>
          <w:iCs/>
        </w:rPr>
        <w:t>,</w:t>
      </w:r>
      <w:r>
        <w:t xml:space="preserve"> and Bhutanese border runs along the northern ridge of Doklam. </w:t>
      </w:r>
    </w:p>
    <w:p w:rsidR="00C94B8C" w:rsidRDefault="00E81CA8" w:rsidP="009E4DB2">
      <w:pPr>
        <w:spacing w:before="0" w:after="60" w:line="276" w:lineRule="auto"/>
        <w:ind w:left="624" w:firstLine="0"/>
      </w:pPr>
      <w:r>
        <w:rPr>
          <w:noProof/>
          <w:lang w:val="en-US"/>
        </w:rPr>
        <w:pict>
          <v:oval id="_x0000_s1233" style="position:absolute;left:0;text-align:left;margin-left:266.65pt;margin-top:91.25pt;width:58.4pt;height:53.1pt;z-index:251716608" filled="f" strokecolor="#00b050" strokeweight="2.25pt"/>
        </w:pict>
      </w:r>
      <w:r>
        <w:rPr>
          <w:noProof/>
          <w:lang w:val="en-US"/>
        </w:rPr>
        <w:pict>
          <v:oval id="_x0000_s1232" style="position:absolute;left:0;text-align:left;margin-left:303.9pt;margin-top:132.8pt;width:53.1pt;height:53.1pt;z-index:251715584" filled="f" strokecolor="#00b050" strokeweight="2.25pt"/>
        </w:pict>
      </w:r>
      <w:r w:rsidR="00C94B8C" w:rsidRPr="009E4DB2">
        <w:rPr>
          <w:noProof/>
          <w:lang w:val="en-US"/>
        </w:rPr>
        <w:drawing>
          <wp:inline distT="0" distB="0" distL="0" distR="0">
            <wp:extent cx="5997575" cy="3368675"/>
            <wp:effectExtent l="0" t="1657350" r="0" b="1641475"/>
            <wp:docPr id="45" name="Picture 19" descr="Doklam_Map_Google_Earth-768x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oklam_Map_Google_Earth-768x432"/>
                    <pic:cNvPicPr>
                      <a:picLocks noChangeAspect="1" noChangeArrowheads="1"/>
                    </pic:cNvPicPr>
                  </pic:nvPicPr>
                  <pic:blipFill>
                    <a:blip r:embed="rId174"/>
                    <a:srcRect/>
                    <a:stretch>
                      <a:fillRect/>
                    </a:stretch>
                  </pic:blipFill>
                  <pic:spPr bwMode="auto">
                    <a:xfrm rot="4500000">
                      <a:off x="0" y="0"/>
                      <a:ext cx="5997575" cy="3368675"/>
                    </a:xfrm>
                    <a:prstGeom prst="rect">
                      <a:avLst/>
                    </a:prstGeom>
                    <a:noFill/>
                    <a:ln w="9525">
                      <a:noFill/>
                      <a:miter lim="800000"/>
                      <a:headEnd/>
                      <a:tailEnd/>
                    </a:ln>
                  </pic:spPr>
                </pic:pic>
              </a:graphicData>
            </a:graphic>
          </wp:inline>
        </w:drawing>
      </w:r>
      <w:r w:rsidR="00C94B8C">
        <w:t xml:space="preserve"> </w:t>
      </w:r>
    </w:p>
    <w:p w:rsidR="00C94B8C" w:rsidRDefault="00C94B8C" w:rsidP="001E11D0">
      <w:pPr>
        <w:pStyle w:val="Heading5"/>
        <w:numPr>
          <w:ilvl w:val="3"/>
          <w:numId w:val="18"/>
        </w:numPr>
        <w:spacing w:line="276" w:lineRule="auto"/>
      </w:pPr>
      <w:r>
        <w:t>Bhutan-China dynamics</w:t>
      </w:r>
    </w:p>
    <w:p w:rsidR="00C94B8C" w:rsidRDefault="00C94B8C" w:rsidP="001E11D0">
      <w:pPr>
        <w:pStyle w:val="ListParagraph"/>
        <w:numPr>
          <w:ilvl w:val="4"/>
          <w:numId w:val="18"/>
        </w:numPr>
        <w:spacing w:before="0" w:after="60"/>
      </w:pPr>
      <w:r w:rsidRPr="00DA3196">
        <w:rPr>
          <w:color w:val="9A57CD"/>
          <w:u w:val="single"/>
        </w:rPr>
        <w:t>Bhutan</w:t>
      </w:r>
      <w:r>
        <w:t xml:space="preserve"> has had maintained </w:t>
      </w:r>
      <w:r w:rsidRPr="00DA3196">
        <w:rPr>
          <w:u w:val="single"/>
        </w:rPr>
        <w:t>neutral stance with China</w:t>
      </w:r>
    </w:p>
    <w:p w:rsidR="00C94B8C" w:rsidRDefault="00C94B8C" w:rsidP="001E11D0">
      <w:pPr>
        <w:pStyle w:val="ListParagraph"/>
        <w:numPr>
          <w:ilvl w:val="4"/>
          <w:numId w:val="18"/>
        </w:numPr>
        <w:spacing w:before="0" w:after="60"/>
      </w:pPr>
      <w:r>
        <w:t xml:space="preserve">It has </w:t>
      </w:r>
      <w:r w:rsidRPr="00FE1536">
        <w:rPr>
          <w:color w:val="70AD47" w:themeColor="accent6"/>
          <w:u w:val="single"/>
        </w:rPr>
        <w:t>no diplomatic relations with China</w:t>
      </w:r>
      <w:r>
        <w:t xml:space="preserve">, except border negotiation mechanism since 1984. </w:t>
      </w:r>
    </w:p>
    <w:p w:rsidR="00C94B8C" w:rsidRDefault="00C94B8C" w:rsidP="001E11D0">
      <w:pPr>
        <w:pStyle w:val="ListParagraph"/>
        <w:numPr>
          <w:ilvl w:val="4"/>
          <w:numId w:val="18"/>
        </w:numPr>
        <w:spacing w:before="0" w:after="60"/>
      </w:pPr>
      <w:r>
        <w:t>China disputes following sectors</w:t>
      </w:r>
    </w:p>
    <w:p w:rsidR="00DA3196" w:rsidRDefault="00DA3196" w:rsidP="001E11D0">
      <w:pPr>
        <w:pStyle w:val="ListParagraph"/>
        <w:numPr>
          <w:ilvl w:val="5"/>
          <w:numId w:val="18"/>
        </w:numPr>
        <w:spacing w:before="0"/>
        <w:ind w:left="3476"/>
        <w:contextualSpacing w:val="0"/>
      </w:pPr>
      <w:r w:rsidRPr="001D3BBF">
        <w:rPr>
          <w:b/>
        </w:rPr>
        <w:t>Western</w:t>
      </w:r>
      <w:r w:rsidR="00453973">
        <w:tab/>
      </w:r>
      <w:r w:rsidR="00453973">
        <w:tab/>
        <w:t xml:space="preserve">:    </w:t>
      </w:r>
      <w:r w:rsidRPr="00DA3196">
        <w:rPr>
          <w:b/>
          <w:color w:val="70AD47" w:themeColor="accent6"/>
          <w:u w:val="single"/>
        </w:rPr>
        <w:t>Doklam</w:t>
      </w:r>
      <w:r>
        <w:t xml:space="preserve">, </w:t>
      </w:r>
    </w:p>
    <w:p w:rsidR="00C94B8C" w:rsidRDefault="00C94B8C" w:rsidP="001E11D0">
      <w:pPr>
        <w:pStyle w:val="ListParagraph"/>
        <w:numPr>
          <w:ilvl w:val="5"/>
          <w:numId w:val="18"/>
        </w:numPr>
        <w:spacing w:before="0" w:after="60"/>
      </w:pPr>
      <w:r w:rsidRPr="001D3BBF">
        <w:rPr>
          <w:b/>
        </w:rPr>
        <w:t>Northern</w:t>
      </w:r>
      <w:r>
        <w:t xml:space="preserve"> (Central)</w:t>
      </w:r>
      <w:r>
        <w:tab/>
        <w:t xml:space="preserve">: </w:t>
      </w:r>
      <w:r w:rsidR="00453973">
        <w:t xml:space="preserve">   </w:t>
      </w:r>
      <w:r>
        <w:t>Pasam</w:t>
      </w:r>
      <w:r>
        <w:rPr>
          <w:b/>
        </w:rPr>
        <w:t>lung</w:t>
      </w:r>
      <w:r>
        <w:t xml:space="preserve"> and Jakar</w:t>
      </w:r>
      <w:r>
        <w:rPr>
          <w:b/>
        </w:rPr>
        <w:t>lung</w:t>
      </w:r>
    </w:p>
    <w:p w:rsidR="00C94B8C" w:rsidRPr="001D3BBF" w:rsidRDefault="00DA3196" w:rsidP="00DA3196">
      <w:pPr>
        <w:spacing w:before="20"/>
        <w:ind w:left="3119" w:firstLine="1"/>
        <w:rPr>
          <w:i/>
        </w:rPr>
      </w:pPr>
      <w:r w:rsidRPr="001D3BBF">
        <w:rPr>
          <w:i/>
        </w:rPr>
        <w:t xml:space="preserve"> </w:t>
      </w:r>
      <w:r w:rsidR="00C94B8C" w:rsidRPr="001D3BBF">
        <w:rPr>
          <w:i/>
        </w:rPr>
        <w:t xml:space="preserve">[Implication: Could give China leverage over Indian </w:t>
      </w:r>
      <w:r w:rsidR="00C94B8C" w:rsidRPr="001D3BBF">
        <w:rPr>
          <w:i/>
          <w:u w:val="single"/>
        </w:rPr>
        <w:t>Siliguri corridor</w:t>
      </w:r>
      <w:r w:rsidR="00C94B8C" w:rsidRPr="001D3BBF">
        <w:rPr>
          <w:i/>
        </w:rPr>
        <w:t xml:space="preserve"> ]</w:t>
      </w:r>
    </w:p>
    <w:p w:rsidR="00C94B8C" w:rsidRDefault="00C94B8C" w:rsidP="001E11D0">
      <w:pPr>
        <w:pStyle w:val="ListParagraph"/>
        <w:numPr>
          <w:ilvl w:val="5"/>
          <w:numId w:val="18"/>
        </w:numPr>
        <w:spacing w:before="120"/>
        <w:ind w:left="3476"/>
        <w:contextualSpacing w:val="0"/>
      </w:pPr>
      <w:r w:rsidRPr="001D3BBF">
        <w:rPr>
          <w:b/>
        </w:rPr>
        <w:t>Eastern</w:t>
      </w:r>
      <w:r>
        <w:t xml:space="preserve"> (2021)</w:t>
      </w:r>
      <w:r>
        <w:tab/>
        <w:t xml:space="preserve">: </w:t>
      </w:r>
      <w:r w:rsidR="00453973">
        <w:t xml:space="preserve">   </w:t>
      </w:r>
      <w:r w:rsidRPr="00DA3196">
        <w:rPr>
          <w:color w:val="009999"/>
        </w:rPr>
        <w:t>Sakteng sanctuary</w:t>
      </w:r>
      <w:r>
        <w:t xml:space="preserve"> (Trashigang district</w:t>
      </w:r>
      <w:r w:rsidR="00001857">
        <w:t>, BT</w:t>
      </w:r>
      <w:r w:rsidR="00453973">
        <w:t>)</w:t>
      </w:r>
    </w:p>
    <w:p w:rsidR="00C94B8C" w:rsidRDefault="00977B89" w:rsidP="00DA3196">
      <w:pPr>
        <w:spacing w:before="0"/>
        <w:ind w:left="3119" w:firstLine="0"/>
      </w:pPr>
      <w:r w:rsidRPr="00977B89">
        <w:rPr>
          <w:color w:val="808080" w:themeColor="background1" w:themeShade="80"/>
        </w:rPr>
        <w:t>[China never claimed this territory before, and only started claiming it since 2021</w:t>
      </w:r>
      <w:r w:rsidR="00FE1536">
        <w:rPr>
          <w:color w:val="808080" w:themeColor="background1" w:themeShade="80"/>
        </w:rPr>
        <w:t>, post LAC clashes</w:t>
      </w:r>
      <w:r w:rsidRPr="00977B89">
        <w:rPr>
          <w:color w:val="808080" w:themeColor="background1" w:themeShade="80"/>
        </w:rPr>
        <w:t>]</w:t>
      </w:r>
      <w:r>
        <w:br/>
      </w:r>
      <w:r w:rsidR="00C94B8C">
        <w:t>[</w:t>
      </w:r>
      <w:r w:rsidR="00C94B8C" w:rsidRPr="001D3BBF">
        <w:rPr>
          <w:i/>
        </w:rPr>
        <w:t xml:space="preserve">Implication: </w:t>
      </w:r>
      <w:r w:rsidR="00C94B8C" w:rsidRPr="00DA3196">
        <w:rPr>
          <w:i/>
          <w:color w:val="70AD47" w:themeColor="accent6"/>
        </w:rPr>
        <w:t xml:space="preserve">Proximate to </w:t>
      </w:r>
      <w:r w:rsidR="00C94B8C" w:rsidRPr="00DA3196">
        <w:rPr>
          <w:i/>
          <w:color w:val="70AD47" w:themeColor="accent6"/>
          <w:u w:val="single"/>
        </w:rPr>
        <w:t>Arunachal Pradesh’s bord</w:t>
      </w:r>
      <w:r w:rsidR="00C94B8C" w:rsidRPr="00DA3196">
        <w:rPr>
          <w:i/>
          <w:color w:val="70AD47" w:themeColor="accent6"/>
        </w:rPr>
        <w:t>er</w:t>
      </w:r>
      <w:r w:rsidR="00C94B8C" w:rsidRPr="001D3BBF">
        <w:rPr>
          <w:i/>
        </w:rPr>
        <w:t>, which China contests as its ‘</w:t>
      </w:r>
      <w:r w:rsidR="00C94B8C" w:rsidRPr="00DA3196">
        <w:rPr>
          <w:i/>
          <w:color w:val="009999"/>
        </w:rPr>
        <w:t>South Tibet</w:t>
      </w:r>
      <w:r w:rsidR="00C94B8C" w:rsidRPr="001D3BBF">
        <w:rPr>
          <w:i/>
        </w:rPr>
        <w:t>.’</w:t>
      </w:r>
      <w:r w:rsidR="00C94B8C">
        <w:t xml:space="preserve">]  </w:t>
      </w:r>
      <w:r w:rsidR="00C94B8C">
        <w:tab/>
      </w:r>
    </w:p>
    <w:p w:rsidR="00C94B8C" w:rsidRDefault="00C94B8C" w:rsidP="00C94B8C">
      <w:pPr>
        <w:pStyle w:val="ListParagraph"/>
        <w:ind w:left="1440" w:firstLine="0"/>
        <w:contextualSpacing w:val="0"/>
      </w:pPr>
      <w:r w:rsidRPr="0073336D">
        <w:rPr>
          <w:noProof/>
          <w:lang w:val="en-US"/>
        </w:rPr>
        <w:drawing>
          <wp:inline distT="0" distB="0" distL="0" distR="0">
            <wp:extent cx="5560084" cy="4170062"/>
            <wp:effectExtent l="19050" t="0" r="2516" b="0"/>
            <wp:docPr id="36" name="Picture 104" descr="C:\Users\aggar\Desktop\d4a974415dc61a026cf58c92f5f643e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C:\Users\aggar\Desktop\d4a974415dc61a026cf58c92f5f643e9.jpg"/>
                    <pic:cNvPicPr>
                      <a:picLocks noChangeAspect="1" noChangeArrowheads="1"/>
                    </pic:cNvPicPr>
                  </pic:nvPicPr>
                  <pic:blipFill>
                    <a:blip r:embed="rId175"/>
                    <a:srcRect/>
                    <a:stretch>
                      <a:fillRect/>
                    </a:stretch>
                  </pic:blipFill>
                  <pic:spPr bwMode="auto">
                    <a:xfrm>
                      <a:off x="0" y="0"/>
                      <a:ext cx="5573440" cy="4180079"/>
                    </a:xfrm>
                    <a:prstGeom prst="rect">
                      <a:avLst/>
                    </a:prstGeom>
                    <a:noFill/>
                    <a:ln w="9525">
                      <a:noFill/>
                      <a:miter lim="800000"/>
                      <a:headEnd/>
                      <a:tailEnd/>
                    </a:ln>
                  </pic:spPr>
                </pic:pic>
              </a:graphicData>
            </a:graphic>
          </wp:inline>
        </w:drawing>
      </w:r>
    </w:p>
    <w:p w:rsidR="00C94B8C" w:rsidRDefault="00C94B8C" w:rsidP="001E11D0">
      <w:pPr>
        <w:pStyle w:val="ListParagraph"/>
        <w:numPr>
          <w:ilvl w:val="4"/>
          <w:numId w:val="18"/>
        </w:numPr>
        <w:spacing w:before="240" w:after="60"/>
        <w:ind w:left="2852"/>
        <w:contextualSpacing w:val="0"/>
      </w:pPr>
      <w:r>
        <w:t>20</w:t>
      </w:r>
      <w:r w:rsidRPr="008A657F">
        <w:rPr>
          <w:color w:val="ED7D31" w:themeColor="accent2"/>
        </w:rPr>
        <w:t>21</w:t>
      </w:r>
      <w:r>
        <w:t xml:space="preserve">: </w:t>
      </w:r>
      <w:r w:rsidRPr="008A657F">
        <w:rPr>
          <w:u w:val="single"/>
        </w:rPr>
        <w:t>China-Bhutan</w:t>
      </w:r>
      <w:r>
        <w:t xml:space="preserve"> signed </w:t>
      </w:r>
      <w:r w:rsidRPr="008A657F">
        <w:rPr>
          <w:u w:val="single"/>
        </w:rPr>
        <w:t>MoU on expediting border settlement</w:t>
      </w:r>
    </w:p>
    <w:p w:rsidR="00977B89" w:rsidRDefault="00977B89" w:rsidP="001E11D0">
      <w:pPr>
        <w:pStyle w:val="ListParagraph"/>
        <w:numPr>
          <w:ilvl w:val="4"/>
          <w:numId w:val="18"/>
        </w:numPr>
        <w:spacing w:before="0" w:after="60"/>
        <w:ind w:left="2852"/>
        <w:contextualSpacing w:val="0"/>
      </w:pPr>
      <w:r w:rsidRPr="008A657F">
        <w:rPr>
          <w:u w:val="single"/>
        </w:rPr>
        <w:t xml:space="preserve">Despite MoU, </w:t>
      </w:r>
      <w:r w:rsidRPr="00001857">
        <w:rPr>
          <w:color w:val="70AD47" w:themeColor="accent6"/>
          <w:u w:val="single"/>
        </w:rPr>
        <w:t>Bhutan-China border talks</w:t>
      </w:r>
      <w:r w:rsidRPr="008A657F">
        <w:rPr>
          <w:u w:val="single"/>
        </w:rPr>
        <w:t xml:space="preserve"> effectively</w:t>
      </w:r>
      <w:r>
        <w:t xml:space="preserve"> stands </w:t>
      </w:r>
      <w:r w:rsidRPr="00001857">
        <w:rPr>
          <w:color w:val="70AD47" w:themeColor="accent6"/>
          <w:u w:val="single"/>
        </w:rPr>
        <w:t>stalled</w:t>
      </w:r>
      <w:r>
        <w:t>.</w:t>
      </w:r>
    </w:p>
    <w:p w:rsidR="00C94B8C" w:rsidRDefault="00C94B8C" w:rsidP="001E11D0">
      <w:pPr>
        <w:pStyle w:val="ListParagraph"/>
        <w:numPr>
          <w:ilvl w:val="4"/>
          <w:numId w:val="18"/>
        </w:numPr>
        <w:spacing w:before="0" w:after="60"/>
        <w:ind w:left="2852"/>
        <w:contextualSpacing w:val="0"/>
      </w:pPr>
      <w:r>
        <w:t xml:space="preserve">Meanwhile, China continues to use </w:t>
      </w:r>
      <w:r w:rsidRPr="00001857">
        <w:rPr>
          <w:color w:val="70AD47" w:themeColor="accent6"/>
          <w:u w:val="single"/>
        </w:rPr>
        <w:t>passive tactics to pressure Bhutan</w:t>
      </w:r>
      <w:r>
        <w:t xml:space="preserve"> &amp; India: (a) </w:t>
      </w:r>
      <w:r w:rsidRPr="00001857">
        <w:rPr>
          <w:b/>
          <w:color w:val="70AD47" w:themeColor="accent6"/>
          <w:u w:val="single"/>
        </w:rPr>
        <w:t>construction of new villages in North &amp; West regions</w:t>
      </w:r>
      <w:r>
        <w:t xml:space="preserve">; (b) roads &amp; </w:t>
      </w:r>
      <w:r w:rsidRPr="00D80AF1">
        <w:rPr>
          <w:u w:val="single"/>
        </w:rPr>
        <w:t>infrastructure within Bhutanese territory</w:t>
      </w:r>
      <w:r>
        <w:t>; (c) military &amp; police outposts. [</w:t>
      </w:r>
      <w:r w:rsidRPr="005F223B">
        <w:rPr>
          <w:b/>
          <w:u w:val="single"/>
        </w:rPr>
        <w:t>satellite revelations in 2022</w:t>
      </w:r>
      <w:r>
        <w:t>]</w:t>
      </w:r>
    </w:p>
    <w:p w:rsidR="00C94B8C" w:rsidRDefault="00C94B8C" w:rsidP="001E11D0">
      <w:pPr>
        <w:pStyle w:val="ListParagraph"/>
        <w:numPr>
          <w:ilvl w:val="4"/>
          <w:numId w:val="18"/>
        </w:numPr>
        <w:spacing w:before="160" w:after="60"/>
        <w:ind w:left="2852"/>
        <w:contextualSpacing w:val="0"/>
      </w:pPr>
      <w:r>
        <w:t xml:space="preserve">However, </w:t>
      </w:r>
      <w:r w:rsidRPr="00001857">
        <w:rPr>
          <w:color w:val="70AD47" w:themeColor="accent6"/>
          <w:u w:val="single"/>
        </w:rPr>
        <w:t xml:space="preserve">growing Indian-Bhutan </w:t>
      </w:r>
      <w:r>
        <w:t xml:space="preserve">understanding &amp; </w:t>
      </w:r>
      <w:r w:rsidRPr="00001857">
        <w:rPr>
          <w:color w:val="70AD47" w:themeColor="accent6"/>
          <w:u w:val="single"/>
        </w:rPr>
        <w:t>alignment on Chinese expansionism</w:t>
      </w:r>
      <w:r>
        <w:t xml:space="preserve">. </w:t>
      </w:r>
    </w:p>
    <w:p w:rsidR="00C94B8C" w:rsidRPr="008E6E12" w:rsidRDefault="00C94B8C" w:rsidP="001E11D0">
      <w:pPr>
        <w:pStyle w:val="ListParagraph"/>
        <w:numPr>
          <w:ilvl w:val="4"/>
          <w:numId w:val="18"/>
        </w:numPr>
        <w:spacing w:before="0" w:after="60"/>
        <w:ind w:left="2852"/>
        <w:contextualSpacing w:val="0"/>
      </w:pPr>
      <w:r>
        <w:t xml:space="preserve">India managed to elicit </w:t>
      </w:r>
      <w:r w:rsidRPr="008A657F">
        <w:rPr>
          <w:color w:val="70AD47" w:themeColor="accent6"/>
          <w:u w:val="single"/>
        </w:rPr>
        <w:t>Bhutanese support for including India</w:t>
      </w:r>
      <w:r>
        <w:t xml:space="preserve"> – as a third stakeholder </w:t>
      </w:r>
      <w:r w:rsidRPr="008A657F">
        <w:rPr>
          <w:color w:val="70AD47" w:themeColor="accent6"/>
        </w:rPr>
        <w:t xml:space="preserve">– </w:t>
      </w:r>
      <w:r w:rsidRPr="008A657F">
        <w:rPr>
          <w:color w:val="70AD47" w:themeColor="accent6"/>
          <w:u w:val="single"/>
        </w:rPr>
        <w:t>in western border settlement with China</w:t>
      </w:r>
      <w:r>
        <w:t xml:space="preserve">. Bhutanese FM affirmed this </w:t>
      </w:r>
      <w:r w:rsidRPr="008A657F">
        <w:rPr>
          <w:color w:val="ED7D31" w:themeColor="accent2"/>
        </w:rPr>
        <w:t>in July, 2021</w:t>
      </w:r>
      <w:r>
        <w:t>.</w:t>
      </w:r>
    </w:p>
    <w:p w:rsidR="00C94B8C" w:rsidRDefault="00C94B8C" w:rsidP="00977B89">
      <w:pPr>
        <w:pStyle w:val="ListParagraph"/>
        <w:keepNext/>
        <w:ind w:left="2495" w:firstLine="0"/>
        <w:contextualSpacing w:val="0"/>
      </w:pPr>
      <w:r>
        <w:rPr>
          <w:noProof/>
          <w:lang w:val="en-US"/>
        </w:rPr>
        <w:drawing>
          <wp:inline distT="0" distB="0" distL="0" distR="0">
            <wp:extent cx="3883772" cy="3283644"/>
            <wp:effectExtent l="19050" t="0" r="2428" b="0"/>
            <wp:docPr id="37" name="Picture 105" descr="C:\Users\aggar\Desktop\PastedGraphic-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C:\Users\aggar\Desktop\PastedGraphic-2-1.png"/>
                    <pic:cNvPicPr>
                      <a:picLocks noChangeAspect="1" noChangeArrowheads="1"/>
                    </pic:cNvPicPr>
                  </pic:nvPicPr>
                  <pic:blipFill>
                    <a:blip r:embed="rId176"/>
                    <a:srcRect/>
                    <a:stretch>
                      <a:fillRect/>
                    </a:stretch>
                  </pic:blipFill>
                  <pic:spPr bwMode="auto">
                    <a:xfrm>
                      <a:off x="0" y="0"/>
                      <a:ext cx="3887328" cy="3286651"/>
                    </a:xfrm>
                    <a:prstGeom prst="rect">
                      <a:avLst/>
                    </a:prstGeom>
                    <a:noFill/>
                    <a:ln w="9525">
                      <a:noFill/>
                      <a:miter lim="800000"/>
                      <a:headEnd/>
                      <a:tailEnd/>
                    </a:ln>
                  </pic:spPr>
                </pic:pic>
              </a:graphicData>
            </a:graphic>
          </wp:inline>
        </w:drawing>
      </w:r>
    </w:p>
    <w:p w:rsidR="00C94B8C" w:rsidRDefault="00C94B8C" w:rsidP="00C94B8C">
      <w:pPr>
        <w:pStyle w:val="Caption"/>
        <w:jc w:val="center"/>
      </w:pPr>
      <w:r>
        <w:t xml:space="preserve">Figure </w:t>
      </w:r>
      <w:fldSimple w:instr=" SEQ Figure \* ARABIC ">
        <w:r w:rsidR="00AC7658">
          <w:rPr>
            <w:noProof/>
          </w:rPr>
          <w:t>4</w:t>
        </w:r>
      </w:fldSimple>
      <w:r>
        <w:t xml:space="preserve">: Chinese </w:t>
      </w:r>
      <w:r w:rsidR="00977B89" w:rsidRPr="00977B89">
        <w:rPr>
          <w:color w:val="70AD47" w:themeColor="accent6"/>
        </w:rPr>
        <w:t>NOVEL CLAIM</w:t>
      </w:r>
      <w:r w:rsidR="00977B89">
        <w:t xml:space="preserve"> </w:t>
      </w:r>
      <w:r>
        <w:t>of Sakteng sanctuary</w:t>
      </w:r>
    </w:p>
    <w:p w:rsidR="00C94B8C" w:rsidRDefault="00C94B8C" w:rsidP="001E11D0">
      <w:pPr>
        <w:pStyle w:val="Heading5"/>
        <w:numPr>
          <w:ilvl w:val="3"/>
          <w:numId w:val="18"/>
        </w:numPr>
        <w:spacing w:line="276" w:lineRule="auto"/>
      </w:pPr>
      <w:r>
        <w:t xml:space="preserve">Doklam standoff of </w:t>
      </w:r>
      <w:r w:rsidRPr="001A1639">
        <w:rPr>
          <w:color w:val="ED7D31" w:themeColor="accent2"/>
        </w:rPr>
        <w:t>2017</w:t>
      </w:r>
      <w:r w:rsidR="00453973" w:rsidRPr="001A1639">
        <w:rPr>
          <w:color w:val="ED7D31" w:themeColor="accent2"/>
        </w:rPr>
        <w:t xml:space="preserve"> </w:t>
      </w:r>
    </w:p>
    <w:p w:rsidR="00C94B8C" w:rsidRPr="00E0260F" w:rsidRDefault="00C94B8C" w:rsidP="001E11D0">
      <w:pPr>
        <w:pStyle w:val="ListParagraph"/>
        <w:numPr>
          <w:ilvl w:val="4"/>
          <w:numId w:val="18"/>
        </w:numPr>
        <w:spacing w:before="0" w:after="60"/>
        <w:ind w:left="2852"/>
        <w:contextualSpacing w:val="0"/>
        <w:rPr>
          <w:rFonts w:ascii="Chaparral Pro" w:hAnsi="Chaparral Pro"/>
        </w:rPr>
      </w:pPr>
      <w:r w:rsidRPr="00E0260F">
        <w:rPr>
          <w:rFonts w:ascii="Chaparral Pro" w:hAnsi="Chaparral Pro"/>
        </w:rPr>
        <w:t xml:space="preserve">It began when </w:t>
      </w:r>
      <w:r w:rsidRPr="00453973">
        <w:rPr>
          <w:rFonts w:ascii="Chaparral Pro" w:hAnsi="Chaparral Pro"/>
          <w:u w:val="single"/>
        </w:rPr>
        <w:t>India (Indian Armed Forces) objected</w:t>
      </w:r>
      <w:r w:rsidRPr="00E0260F">
        <w:rPr>
          <w:rFonts w:ascii="Chaparral Pro" w:hAnsi="Chaparral Pro"/>
        </w:rPr>
        <w:t xml:space="preserve"> to the People’s Liberation Army (PLA) of </w:t>
      </w:r>
      <w:r w:rsidRPr="00001857">
        <w:rPr>
          <w:rFonts w:ascii="Chaparral Pro" w:hAnsi="Chaparral Pro"/>
          <w:color w:val="70AD47" w:themeColor="accent6"/>
          <w:u w:val="single"/>
        </w:rPr>
        <w:t>China’s road construction on the Doklam</w:t>
      </w:r>
      <w:r w:rsidRPr="00001857">
        <w:rPr>
          <w:rFonts w:ascii="Chaparral Pro" w:hAnsi="Chaparral Pro"/>
          <w:color w:val="70AD47" w:themeColor="accent6"/>
        </w:rPr>
        <w:t xml:space="preserve"> plateau</w:t>
      </w:r>
      <w:r w:rsidRPr="00E0260F">
        <w:rPr>
          <w:rFonts w:ascii="Chaparral Pro" w:hAnsi="Chaparral Pro"/>
        </w:rPr>
        <w:t xml:space="preserve">, which was </w:t>
      </w:r>
      <w:r w:rsidRPr="00453973">
        <w:rPr>
          <w:rFonts w:ascii="Chaparral Pro" w:hAnsi="Chaparral Pro"/>
          <w:u w:val="single"/>
        </w:rPr>
        <w:t>claimed by China</w:t>
      </w:r>
      <w:r w:rsidRPr="00E0260F">
        <w:rPr>
          <w:rFonts w:ascii="Chaparral Pro" w:hAnsi="Chaparral Pro"/>
        </w:rPr>
        <w:t xml:space="preserve"> as a part of the Donglang province. However, it is recognised as Doklam, a Bhutan region, by India and Bhutan</w:t>
      </w:r>
    </w:p>
    <w:p w:rsidR="00C94B8C" w:rsidRPr="00E0260F" w:rsidRDefault="00C94B8C" w:rsidP="001E11D0">
      <w:pPr>
        <w:pStyle w:val="ListParagraph"/>
        <w:numPr>
          <w:ilvl w:val="4"/>
          <w:numId w:val="18"/>
        </w:numPr>
        <w:spacing w:before="0" w:after="60"/>
        <w:ind w:left="2852"/>
        <w:contextualSpacing w:val="0"/>
        <w:rPr>
          <w:rFonts w:ascii="Chaparral Pro" w:hAnsi="Chaparral Pro"/>
        </w:rPr>
      </w:pPr>
      <w:r w:rsidRPr="00E0260F">
        <w:rPr>
          <w:rFonts w:ascii="Chaparral Pro" w:hAnsi="Chaparral Pro"/>
        </w:rPr>
        <w:t xml:space="preserve">Later, </w:t>
      </w:r>
      <w:r w:rsidRPr="00453973">
        <w:rPr>
          <w:rFonts w:ascii="Chaparral Pro" w:hAnsi="Chaparral Pro"/>
          <w:u w:val="single"/>
        </w:rPr>
        <w:t>China accused India of invading its land</w:t>
      </w:r>
      <w:r w:rsidRPr="00E0260F">
        <w:rPr>
          <w:rFonts w:ascii="Chaparral Pro" w:hAnsi="Chaparral Pro"/>
        </w:rPr>
        <w:t>, and India accused China of damaging its bunkers</w:t>
      </w:r>
    </w:p>
    <w:p w:rsidR="00C94B8C" w:rsidRPr="00E0260F" w:rsidRDefault="00C94B8C" w:rsidP="001E11D0">
      <w:pPr>
        <w:pStyle w:val="ListParagraph"/>
        <w:numPr>
          <w:ilvl w:val="4"/>
          <w:numId w:val="18"/>
        </w:numPr>
        <w:spacing w:before="0" w:after="60"/>
        <w:ind w:left="2852"/>
        <w:contextualSpacing w:val="0"/>
        <w:rPr>
          <w:rFonts w:ascii="Chaparral Pro" w:hAnsi="Chaparral Pro"/>
        </w:rPr>
      </w:pPr>
      <w:r w:rsidRPr="00E0260F">
        <w:rPr>
          <w:rFonts w:ascii="Chaparral Pro" w:hAnsi="Chaparral Pro"/>
        </w:rPr>
        <w:t xml:space="preserve">Following that, </w:t>
      </w:r>
      <w:r w:rsidRPr="00453973">
        <w:rPr>
          <w:rFonts w:ascii="Chaparral Pro" w:hAnsi="Chaparral Pro"/>
          <w:u w:val="single"/>
        </w:rPr>
        <w:t>China halted pilgrims travelling via Sikkim’s NathuLa</w:t>
      </w:r>
      <w:r w:rsidRPr="00E0260F">
        <w:rPr>
          <w:rFonts w:ascii="Chaparral Pro" w:hAnsi="Chaparral Pro"/>
        </w:rPr>
        <w:t xml:space="preserve"> crossing on their way </w:t>
      </w:r>
      <w:r w:rsidRPr="00453973">
        <w:rPr>
          <w:rFonts w:ascii="Chaparral Pro" w:hAnsi="Chaparral Pro"/>
          <w:u w:val="single"/>
        </w:rPr>
        <w:t>to Kailash Mansarovar</w:t>
      </w:r>
      <w:r w:rsidR="00453973">
        <w:rPr>
          <w:rFonts w:ascii="Chaparral Pro" w:hAnsi="Chaparral Pro"/>
        </w:rPr>
        <w:t>. This</w:t>
      </w:r>
      <w:r w:rsidRPr="00E0260F">
        <w:rPr>
          <w:rFonts w:ascii="Chaparral Pro" w:hAnsi="Chaparral Pro"/>
        </w:rPr>
        <w:t xml:space="preserve"> path</w:t>
      </w:r>
      <w:r w:rsidR="00453973">
        <w:rPr>
          <w:rFonts w:ascii="Chaparral Pro" w:hAnsi="Chaparral Pro"/>
        </w:rPr>
        <w:t xml:space="preserve"> </w:t>
      </w:r>
      <w:r w:rsidR="00453973" w:rsidRPr="00453973">
        <w:rPr>
          <w:rFonts w:ascii="Chaparral Pro" w:hAnsi="Chaparral Pro"/>
          <w:color w:val="808080" w:themeColor="background1" w:themeShade="80"/>
        </w:rPr>
        <w:t>[via NathuLa crossing]</w:t>
      </w:r>
      <w:r w:rsidRPr="00E0260F">
        <w:rPr>
          <w:rFonts w:ascii="Chaparral Pro" w:hAnsi="Chaparral Pro"/>
        </w:rPr>
        <w:t xml:space="preserve">, which was opened to pilgrims in 2015, is a superior alternative to the </w:t>
      </w:r>
      <w:r w:rsidR="00453973">
        <w:rPr>
          <w:rFonts w:ascii="Chaparral Pro" w:hAnsi="Chaparral Pro"/>
        </w:rPr>
        <w:t>Lipulekh</w:t>
      </w:r>
      <w:r w:rsidRPr="00E0260F">
        <w:rPr>
          <w:rFonts w:ascii="Chaparral Pro" w:hAnsi="Chaparral Pro"/>
        </w:rPr>
        <w:t xml:space="preserve"> route across Uttarakhand</w:t>
      </w:r>
    </w:p>
    <w:p w:rsidR="00C94B8C" w:rsidRDefault="00C94B8C" w:rsidP="001E11D0">
      <w:pPr>
        <w:pStyle w:val="ListParagraph"/>
        <w:numPr>
          <w:ilvl w:val="4"/>
          <w:numId w:val="18"/>
        </w:numPr>
        <w:spacing w:before="0" w:after="60"/>
        <w:ind w:left="2852"/>
        <w:contextualSpacing w:val="0"/>
        <w:rPr>
          <w:rFonts w:ascii="Chaparral Pro" w:hAnsi="Chaparral Pro"/>
        </w:rPr>
      </w:pPr>
      <w:r w:rsidRPr="00E0260F">
        <w:rPr>
          <w:rFonts w:ascii="Chaparral Pro" w:hAnsi="Chaparral Pro"/>
        </w:rPr>
        <w:t>Following that, both India and China boosted their force presence, and there has been a war of words, particularly from the Chinese official media</w:t>
      </w:r>
    </w:p>
    <w:p w:rsidR="00C94B8C" w:rsidRDefault="00C94B8C" w:rsidP="001E11D0">
      <w:pPr>
        <w:pStyle w:val="Heading5"/>
        <w:numPr>
          <w:ilvl w:val="3"/>
          <w:numId w:val="18"/>
        </w:numPr>
        <w:spacing w:line="360" w:lineRule="auto"/>
        <w:rPr>
          <w:lang w:val="en-GB"/>
        </w:rPr>
      </w:pPr>
      <w:r>
        <w:rPr>
          <w:lang w:val="en-GB"/>
        </w:rPr>
        <w:t>Sources</w:t>
      </w:r>
    </w:p>
    <w:p w:rsidR="00C94B8C" w:rsidRDefault="00E81CA8" w:rsidP="001E11D0">
      <w:pPr>
        <w:pStyle w:val="ListParagraph"/>
        <w:numPr>
          <w:ilvl w:val="4"/>
          <w:numId w:val="18"/>
        </w:numPr>
        <w:spacing w:before="0" w:after="60"/>
        <w:rPr>
          <w:lang w:val="en-GB"/>
        </w:rPr>
      </w:pPr>
      <w:hyperlink r:id="rId177" w:history="1">
        <w:r w:rsidR="00C94B8C" w:rsidRPr="004D5262">
          <w:rPr>
            <w:rStyle w:val="Hyperlink"/>
            <w:lang w:val="en-GB"/>
          </w:rPr>
          <w:t>Drishti article</w:t>
        </w:r>
      </w:hyperlink>
      <w:r w:rsidR="00C94B8C">
        <w:rPr>
          <w:lang w:val="en-GB"/>
        </w:rPr>
        <w:t>, P:1</w:t>
      </w:r>
    </w:p>
    <w:p w:rsidR="00C94B8C" w:rsidRDefault="00E81CA8" w:rsidP="001E11D0">
      <w:pPr>
        <w:pStyle w:val="ListParagraph"/>
        <w:numPr>
          <w:ilvl w:val="4"/>
          <w:numId w:val="18"/>
        </w:numPr>
        <w:spacing w:before="0" w:after="60"/>
        <w:rPr>
          <w:lang w:val="en-GB"/>
        </w:rPr>
      </w:pPr>
      <w:hyperlink r:id="rId178" w:history="1">
        <w:r w:rsidR="00C94B8C" w:rsidRPr="004D5262">
          <w:rPr>
            <w:rStyle w:val="Hyperlink"/>
            <w:lang w:val="en-GB"/>
          </w:rPr>
          <w:t>ORF Article</w:t>
        </w:r>
      </w:hyperlink>
      <w:r w:rsidR="00C94B8C">
        <w:rPr>
          <w:lang w:val="en-GB"/>
        </w:rPr>
        <w:t>, P:2</w:t>
      </w:r>
    </w:p>
    <w:p w:rsidR="00C94B8C" w:rsidRDefault="00E81CA8" w:rsidP="001E11D0">
      <w:pPr>
        <w:pStyle w:val="ListParagraph"/>
        <w:numPr>
          <w:ilvl w:val="4"/>
          <w:numId w:val="18"/>
        </w:numPr>
        <w:spacing w:before="0" w:after="60"/>
        <w:rPr>
          <w:lang w:val="en-GB"/>
        </w:rPr>
      </w:pPr>
      <w:hyperlink r:id="rId179" w:history="1">
        <w:r w:rsidR="00C94B8C" w:rsidRPr="00C53942">
          <w:rPr>
            <w:rStyle w:val="Hyperlink"/>
            <w:lang w:val="en-GB"/>
          </w:rPr>
          <w:t>China-Bhutan border row, ORF</w:t>
        </w:r>
      </w:hyperlink>
      <w:r w:rsidR="00C94B8C">
        <w:rPr>
          <w:lang w:val="en-GB"/>
        </w:rPr>
        <w:t>; P:3</w:t>
      </w:r>
    </w:p>
    <w:p w:rsidR="00C94B8C" w:rsidRDefault="00C94B8C" w:rsidP="001E11D0">
      <w:pPr>
        <w:pStyle w:val="ListParagraph"/>
        <w:numPr>
          <w:ilvl w:val="4"/>
          <w:numId w:val="18"/>
        </w:numPr>
        <w:spacing w:before="0" w:after="60"/>
        <w:rPr>
          <w:lang w:val="en-GB"/>
        </w:rPr>
      </w:pPr>
      <w:r>
        <w:rPr>
          <w:lang w:val="en-GB"/>
        </w:rPr>
        <w:t>Challenges to internal security of India, Ashok Kumar IPS, P:3</w:t>
      </w:r>
    </w:p>
    <w:p w:rsidR="00C94B8C" w:rsidRDefault="00C94B8C" w:rsidP="00C94B8C">
      <w:pPr>
        <w:rPr>
          <w:lang w:val="en-GB"/>
        </w:rPr>
      </w:pPr>
      <w:r>
        <w:rPr>
          <w:lang w:val="en-GB"/>
        </w:rPr>
        <w:br w:type="page"/>
      </w:r>
    </w:p>
    <w:p w:rsidR="00C94B8C" w:rsidRDefault="00C94B8C" w:rsidP="003A0593">
      <w:pPr>
        <w:pStyle w:val="Heading4"/>
        <w:numPr>
          <w:ilvl w:val="2"/>
          <w:numId w:val="99"/>
        </w:numPr>
      </w:pPr>
      <w:bookmarkStart w:id="817" w:name="_China"/>
      <w:bookmarkEnd w:id="817"/>
      <w:r>
        <w:t>China</w:t>
      </w:r>
    </w:p>
    <w:p w:rsidR="00C94B8C" w:rsidRDefault="00C94B8C" w:rsidP="001E11D0">
      <w:pPr>
        <w:pStyle w:val="ListParagraph"/>
        <w:numPr>
          <w:ilvl w:val="3"/>
          <w:numId w:val="18"/>
        </w:numPr>
        <w:ind w:left="2228"/>
        <w:contextualSpacing w:val="0"/>
      </w:pPr>
      <w:r>
        <w:t>Sino-India border or LAC is 4000 KM long</w:t>
      </w:r>
      <w:r w:rsidR="009B23DF">
        <w:t>,</w:t>
      </w:r>
      <w:r>
        <w:t xml:space="preserve"> and traverse 5 Indian states, viz. </w:t>
      </w:r>
      <w:r w:rsidRPr="00437295">
        <w:rPr>
          <w:color w:val="9A57CD"/>
          <w:u w:val="single" w:color="00B0F0"/>
        </w:rPr>
        <w:t>Ladakh</w:t>
      </w:r>
      <w:r>
        <w:t xml:space="preserve">, </w:t>
      </w:r>
      <w:r w:rsidRPr="00437295">
        <w:rPr>
          <w:color w:val="9A57CD"/>
          <w:u w:val="single" w:color="00B0F0"/>
        </w:rPr>
        <w:t>Himachal Pradesh</w:t>
      </w:r>
      <w:r>
        <w:t xml:space="preserve">, </w:t>
      </w:r>
      <w:r w:rsidRPr="00437295">
        <w:rPr>
          <w:color w:val="9A57CD"/>
          <w:u w:val="single" w:color="00B0F0"/>
        </w:rPr>
        <w:t>Uttarakhand</w:t>
      </w:r>
      <w:r>
        <w:t xml:space="preserve">, </w:t>
      </w:r>
      <w:r w:rsidRPr="00437295">
        <w:rPr>
          <w:color w:val="9A57CD"/>
          <w:u w:val="single" w:color="00B0F0"/>
        </w:rPr>
        <w:t>Sikkim</w:t>
      </w:r>
      <w:r>
        <w:t xml:space="preserve"> and </w:t>
      </w:r>
      <w:r w:rsidRPr="00437295">
        <w:rPr>
          <w:color w:val="9A57CD"/>
          <w:u w:val="single" w:color="00B0F0"/>
        </w:rPr>
        <w:t>Arunchal Pradesh</w:t>
      </w:r>
      <w:r>
        <w:t xml:space="preserve">. </w:t>
      </w:r>
    </w:p>
    <w:p w:rsidR="00C94B8C" w:rsidRDefault="00C94B8C" w:rsidP="001E11D0">
      <w:pPr>
        <w:pStyle w:val="ListParagraph"/>
        <w:numPr>
          <w:ilvl w:val="3"/>
          <w:numId w:val="18"/>
        </w:numPr>
        <w:ind w:left="2228"/>
        <w:contextualSpacing w:val="0"/>
      </w:pPr>
      <w:r>
        <w:t xml:space="preserve">It is the result of </w:t>
      </w:r>
      <w:r w:rsidRPr="00437295">
        <w:rPr>
          <w:u w:val="single"/>
        </w:rPr>
        <w:t>unilateral informal ceasefire line</w:t>
      </w:r>
      <w:r>
        <w:t xml:space="preserve"> during </w:t>
      </w:r>
      <w:r w:rsidRPr="00437295">
        <w:rPr>
          <w:color w:val="009999"/>
        </w:rPr>
        <w:t>1962 Sino-India War</w:t>
      </w:r>
      <w:r>
        <w:t xml:space="preserve">. </w:t>
      </w:r>
    </w:p>
    <w:p w:rsidR="00C94B8C" w:rsidRDefault="00C94B8C" w:rsidP="001E11D0">
      <w:pPr>
        <w:pStyle w:val="ListParagraph"/>
        <w:numPr>
          <w:ilvl w:val="3"/>
          <w:numId w:val="18"/>
        </w:numPr>
        <w:ind w:left="2228"/>
        <w:contextualSpacing w:val="0"/>
      </w:pPr>
      <w:r w:rsidRPr="00437295">
        <w:rPr>
          <w:color w:val="ED7D31" w:themeColor="accent2"/>
        </w:rPr>
        <w:t>1992</w:t>
      </w:r>
      <w:r>
        <w:t xml:space="preserve">: said </w:t>
      </w:r>
      <w:r w:rsidRPr="00437295">
        <w:rPr>
          <w:u w:val="single"/>
        </w:rPr>
        <w:t>ceasefire line was formally accepted</w:t>
      </w:r>
      <w:r>
        <w:t xml:space="preserve"> as ‘</w:t>
      </w:r>
      <w:r w:rsidRPr="00437295">
        <w:rPr>
          <w:color w:val="009999"/>
        </w:rPr>
        <w:t>Line of Actual Control</w:t>
      </w:r>
      <w:r>
        <w:t>’.</w:t>
      </w:r>
    </w:p>
    <w:p w:rsidR="00C94B8C" w:rsidRDefault="00C94B8C" w:rsidP="001E11D0">
      <w:pPr>
        <w:pStyle w:val="ListParagraph"/>
        <w:numPr>
          <w:ilvl w:val="3"/>
          <w:numId w:val="18"/>
        </w:numPr>
        <w:ind w:left="2228"/>
        <w:contextualSpacing w:val="0"/>
      </w:pPr>
      <w:r>
        <w:t xml:space="preserve">The LAC is </w:t>
      </w:r>
      <w:r w:rsidRPr="000C0F0B">
        <w:rPr>
          <w:u w:val="single"/>
        </w:rPr>
        <w:t xml:space="preserve">ill-demarcated &amp; dynamic </w:t>
      </w:r>
      <w:r>
        <w:t xml:space="preserve">due to shifting Himalayan features </w:t>
      </w:r>
    </w:p>
    <w:p w:rsidR="00C94B8C" w:rsidRPr="004D38E6" w:rsidRDefault="00C94B8C" w:rsidP="001E11D0">
      <w:pPr>
        <w:pStyle w:val="ListParagraph"/>
        <w:numPr>
          <w:ilvl w:val="3"/>
          <w:numId w:val="18"/>
        </w:numPr>
        <w:ind w:left="2228"/>
        <w:contextualSpacing w:val="0"/>
      </w:pPr>
      <w:r>
        <w:t xml:space="preserve">Both sides use </w:t>
      </w:r>
      <w:r w:rsidRPr="00437295">
        <w:rPr>
          <w:u w:val="single"/>
        </w:rPr>
        <w:t>infrastructure as means of territorial control &amp; demarcation</w:t>
      </w:r>
      <w:r>
        <w:t xml:space="preserve">; ex: </w:t>
      </w:r>
      <w:r w:rsidRPr="00437295">
        <w:rPr>
          <w:u w:val="single"/>
        </w:rPr>
        <w:t xml:space="preserve">Chinese villages in Indian ‘No </w:t>
      </w:r>
      <w:r w:rsidR="00437295" w:rsidRPr="00437295">
        <w:rPr>
          <w:u w:val="single"/>
        </w:rPr>
        <w:t>Man’s</w:t>
      </w:r>
      <w:r w:rsidRPr="00437295">
        <w:rPr>
          <w:u w:val="single"/>
        </w:rPr>
        <w:t xml:space="preserve"> land’</w:t>
      </w:r>
      <w:r>
        <w:t xml:space="preserve"> </w:t>
      </w:r>
    </w:p>
    <w:p w:rsidR="00C94B8C" w:rsidRDefault="00C94B8C" w:rsidP="001E11D0">
      <w:pPr>
        <w:pStyle w:val="Heading5"/>
        <w:numPr>
          <w:ilvl w:val="3"/>
          <w:numId w:val="18"/>
        </w:numPr>
        <w:spacing w:before="300"/>
        <w:ind w:left="2228"/>
      </w:pPr>
      <w:r>
        <w:t>Western sector</w:t>
      </w:r>
    </w:p>
    <w:p w:rsidR="00C94B8C" w:rsidRPr="00BF4C99" w:rsidRDefault="00C94B8C" w:rsidP="00437295">
      <w:pPr>
        <w:spacing w:after="200"/>
        <w:ind w:left="2517"/>
        <w:jc w:val="center"/>
      </w:pPr>
      <w:r>
        <w:rPr>
          <w:noProof/>
          <w:lang w:val="en-US"/>
        </w:rPr>
        <w:drawing>
          <wp:inline distT="0" distB="0" distL="0" distR="0">
            <wp:extent cx="5268568" cy="2966314"/>
            <wp:effectExtent l="19050" t="0" r="8282" b="0"/>
            <wp:docPr id="38" name="Picture 20" descr="C:\Users\aggar\Documents\Endgame - Non syncable content\GS - II\International relations\Resources\Indo China\xinjiang and T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ggar\Documents\Endgame - Non syncable content\GS - II\International relations\Resources\Indo China\xinjiang and TAR.jpg"/>
                    <pic:cNvPicPr>
                      <a:picLocks noChangeAspect="1" noChangeArrowheads="1"/>
                    </pic:cNvPicPr>
                  </pic:nvPicPr>
                  <pic:blipFill>
                    <a:blip r:embed="rId180" cstate="print"/>
                    <a:srcRect/>
                    <a:stretch>
                      <a:fillRect/>
                    </a:stretch>
                  </pic:blipFill>
                  <pic:spPr bwMode="auto">
                    <a:xfrm>
                      <a:off x="0" y="0"/>
                      <a:ext cx="5272414" cy="2968479"/>
                    </a:xfrm>
                    <a:prstGeom prst="rect">
                      <a:avLst/>
                    </a:prstGeom>
                    <a:noFill/>
                    <a:ln w="9525">
                      <a:noFill/>
                      <a:miter lim="800000"/>
                      <a:headEnd/>
                      <a:tailEnd/>
                    </a:ln>
                  </pic:spPr>
                </pic:pic>
              </a:graphicData>
            </a:graphic>
          </wp:inline>
        </w:drawing>
      </w:r>
    </w:p>
    <w:p w:rsidR="00C94B8C" w:rsidRDefault="00C94B8C" w:rsidP="001E11D0">
      <w:pPr>
        <w:pStyle w:val="ListParagraph"/>
        <w:numPr>
          <w:ilvl w:val="4"/>
          <w:numId w:val="18"/>
        </w:numPr>
        <w:spacing w:before="0" w:after="60"/>
      </w:pPr>
      <w:r>
        <w:t xml:space="preserve">Border traversing Ladakh, Himachal and Uttarakhand. </w:t>
      </w:r>
    </w:p>
    <w:p w:rsidR="00C94B8C" w:rsidRDefault="00C94B8C" w:rsidP="001E11D0">
      <w:pPr>
        <w:pStyle w:val="ListParagraph"/>
        <w:numPr>
          <w:ilvl w:val="4"/>
          <w:numId w:val="18"/>
        </w:numPr>
        <w:spacing w:before="0" w:after="60"/>
      </w:pPr>
      <w:r w:rsidRPr="009B23DF">
        <w:rPr>
          <w:color w:val="ED7D31" w:themeColor="accent2"/>
        </w:rPr>
        <w:t>1962</w:t>
      </w:r>
      <w:r>
        <w:t xml:space="preserve">: </w:t>
      </w:r>
      <w:r w:rsidRPr="009B23DF">
        <w:rPr>
          <w:u w:val="single"/>
        </w:rPr>
        <w:t>China occupies</w:t>
      </w:r>
      <w:r>
        <w:t xml:space="preserve"> 38,000 sq. Km of </w:t>
      </w:r>
      <w:r w:rsidRPr="009B23DF">
        <w:rPr>
          <w:u w:val="single"/>
        </w:rPr>
        <w:t>Indian territory as ‘</w:t>
      </w:r>
      <w:r w:rsidRPr="009B23DF">
        <w:rPr>
          <w:color w:val="9A57CD"/>
          <w:u w:val="single"/>
        </w:rPr>
        <w:t>Aksai Chin</w:t>
      </w:r>
      <w:r w:rsidRPr="009B23DF">
        <w:t>’</w:t>
      </w:r>
    </w:p>
    <w:p w:rsidR="00C94B8C" w:rsidRDefault="00C94B8C" w:rsidP="001E11D0">
      <w:pPr>
        <w:pStyle w:val="ListParagraph"/>
        <w:numPr>
          <w:ilvl w:val="4"/>
          <w:numId w:val="18"/>
        </w:numPr>
        <w:spacing w:before="0" w:after="60"/>
      </w:pPr>
      <w:r w:rsidRPr="009B23DF">
        <w:rPr>
          <w:color w:val="ED7D31" w:themeColor="accent2"/>
        </w:rPr>
        <w:t>1963</w:t>
      </w:r>
      <w:r>
        <w:t xml:space="preserve">: About 5,000 sq. Km of </w:t>
      </w:r>
      <w:r w:rsidRPr="009B23DF">
        <w:rPr>
          <w:u w:val="single"/>
        </w:rPr>
        <w:t xml:space="preserve">PoK was illegally ceded by </w:t>
      </w:r>
      <w:r w:rsidRPr="009B23DF">
        <w:rPr>
          <w:color w:val="9A57CD"/>
          <w:u w:val="single"/>
        </w:rPr>
        <w:t>Pak</w:t>
      </w:r>
      <w:r w:rsidRPr="009B23DF">
        <w:t xml:space="preserve">. to </w:t>
      </w:r>
      <w:r w:rsidRPr="009B23DF">
        <w:rPr>
          <w:color w:val="9A57CD"/>
          <w:u w:val="single"/>
        </w:rPr>
        <w:t>China</w:t>
      </w:r>
    </w:p>
    <w:p w:rsidR="00C94B8C" w:rsidRDefault="00C94B8C" w:rsidP="001E11D0">
      <w:pPr>
        <w:pStyle w:val="ListParagraph"/>
        <w:numPr>
          <w:ilvl w:val="4"/>
          <w:numId w:val="18"/>
        </w:numPr>
        <w:spacing w:before="0" w:after="60"/>
      </w:pPr>
      <w:r w:rsidRPr="009B23DF">
        <w:rPr>
          <w:u w:val="single"/>
        </w:rPr>
        <w:t xml:space="preserve">China used </w:t>
      </w:r>
      <w:r w:rsidRPr="009B23DF">
        <w:rPr>
          <w:i/>
          <w:iCs/>
          <w:color w:val="9A57CD"/>
          <w:u w:val="single"/>
        </w:rPr>
        <w:t>Aksai Chin</w:t>
      </w:r>
      <w:r>
        <w:t xml:space="preserve"> to connect </w:t>
      </w:r>
      <w:r w:rsidRPr="009B23DF">
        <w:rPr>
          <w:color w:val="9A57CD"/>
          <w:u w:val="single" w:color="00B0F0"/>
        </w:rPr>
        <w:t>Xinjiang</w:t>
      </w:r>
      <w:r>
        <w:t xml:space="preserve"> &amp; </w:t>
      </w:r>
      <w:r w:rsidRPr="009B23DF">
        <w:rPr>
          <w:color w:val="9A57CD"/>
          <w:u w:val="single" w:color="00B0F0"/>
        </w:rPr>
        <w:t>Tibet autonomous regions</w:t>
      </w:r>
    </w:p>
    <w:p w:rsidR="00C94B8C" w:rsidRPr="00A5000C" w:rsidRDefault="00C94B8C" w:rsidP="001E11D0">
      <w:pPr>
        <w:pStyle w:val="ListParagraph"/>
        <w:numPr>
          <w:ilvl w:val="4"/>
          <w:numId w:val="18"/>
        </w:numPr>
        <w:spacing w:before="0" w:after="60"/>
      </w:pPr>
      <w:r>
        <w:t>Moreover, its CPEC passes through PoK</w:t>
      </w:r>
      <w:r w:rsidR="009B23DF">
        <w:t>,</w:t>
      </w:r>
      <w:r>
        <w:t xml:space="preserve"> to reach Gwadar port. </w:t>
      </w:r>
    </w:p>
    <w:p w:rsidR="00C94B8C" w:rsidRDefault="00C94B8C" w:rsidP="001E11D0">
      <w:pPr>
        <w:pStyle w:val="Heading5"/>
        <w:numPr>
          <w:ilvl w:val="3"/>
          <w:numId w:val="18"/>
        </w:numPr>
        <w:spacing w:line="360" w:lineRule="auto"/>
      </w:pPr>
      <w:r>
        <w:t>Middle/Central sector</w:t>
      </w:r>
    </w:p>
    <w:p w:rsidR="00C94B8C" w:rsidRPr="00A5000C" w:rsidRDefault="00C94B8C" w:rsidP="00437295">
      <w:pPr>
        <w:spacing w:after="200"/>
        <w:ind w:left="2852"/>
        <w:jc w:val="center"/>
      </w:pPr>
      <w:r>
        <w:rPr>
          <w:noProof/>
          <w:lang w:val="en-US"/>
        </w:rPr>
        <w:drawing>
          <wp:inline distT="0" distB="0" distL="0" distR="0">
            <wp:extent cx="5618393" cy="3746844"/>
            <wp:effectExtent l="19050" t="0" r="1357" b="0"/>
            <wp:docPr id="40" name="Picture 16" descr="C:\Users\aggar\Desktop\ma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ggar\Desktop\main.jpg"/>
                    <pic:cNvPicPr>
                      <a:picLocks noChangeAspect="1" noChangeArrowheads="1"/>
                    </pic:cNvPicPr>
                  </pic:nvPicPr>
                  <pic:blipFill>
                    <a:blip r:embed="rId181"/>
                    <a:srcRect/>
                    <a:stretch>
                      <a:fillRect/>
                    </a:stretch>
                  </pic:blipFill>
                  <pic:spPr bwMode="auto">
                    <a:xfrm>
                      <a:off x="0" y="0"/>
                      <a:ext cx="5623040" cy="3749943"/>
                    </a:xfrm>
                    <a:prstGeom prst="rect">
                      <a:avLst/>
                    </a:prstGeom>
                    <a:noFill/>
                    <a:ln w="9525">
                      <a:noFill/>
                      <a:miter lim="800000"/>
                      <a:headEnd/>
                      <a:tailEnd/>
                    </a:ln>
                  </pic:spPr>
                </pic:pic>
              </a:graphicData>
            </a:graphic>
          </wp:inline>
        </w:drawing>
      </w:r>
    </w:p>
    <w:p w:rsidR="00C94B8C" w:rsidRDefault="00C94B8C" w:rsidP="001E11D0">
      <w:pPr>
        <w:pStyle w:val="ListParagraph"/>
        <w:numPr>
          <w:ilvl w:val="4"/>
          <w:numId w:val="18"/>
        </w:numPr>
        <w:ind w:left="2852"/>
        <w:contextualSpacing w:val="0"/>
      </w:pPr>
      <w:r>
        <w:t xml:space="preserve">This is border around </w:t>
      </w:r>
      <w:r w:rsidRPr="00437295">
        <w:rPr>
          <w:u w:val="single"/>
        </w:rPr>
        <w:t>India-China-Bhutan Tri-junction</w:t>
      </w:r>
    </w:p>
    <w:p w:rsidR="00C94B8C" w:rsidRDefault="00C94B8C" w:rsidP="001E11D0">
      <w:pPr>
        <w:pStyle w:val="ListParagraph"/>
        <w:numPr>
          <w:ilvl w:val="4"/>
          <w:numId w:val="18"/>
        </w:numPr>
        <w:ind w:left="2852"/>
        <w:contextualSpacing w:val="0"/>
      </w:pPr>
      <w:r>
        <w:t xml:space="preserve">Relatively peaceful </w:t>
      </w:r>
    </w:p>
    <w:p w:rsidR="00C94B8C" w:rsidRDefault="00C94B8C" w:rsidP="001E11D0">
      <w:pPr>
        <w:pStyle w:val="ListParagraph"/>
        <w:numPr>
          <w:ilvl w:val="4"/>
          <w:numId w:val="18"/>
        </w:numPr>
        <w:ind w:left="2852"/>
        <w:contextualSpacing w:val="0"/>
      </w:pPr>
      <w:r>
        <w:t>1967: Nathu-La clashes</w:t>
      </w:r>
    </w:p>
    <w:p w:rsidR="00C94B8C" w:rsidRDefault="00C94B8C" w:rsidP="001E11D0">
      <w:pPr>
        <w:pStyle w:val="ListParagraph"/>
        <w:numPr>
          <w:ilvl w:val="4"/>
          <w:numId w:val="18"/>
        </w:numPr>
        <w:ind w:left="2852"/>
        <w:contextualSpacing w:val="0"/>
      </w:pPr>
      <w:r w:rsidRPr="00437295">
        <w:rPr>
          <w:color w:val="ED7D31" w:themeColor="accent2"/>
        </w:rPr>
        <w:t>2017</w:t>
      </w:r>
      <w:r>
        <w:t xml:space="preserve">:  </w:t>
      </w:r>
      <w:r w:rsidRPr="0063209C">
        <w:rPr>
          <w:color w:val="70AD47" w:themeColor="accent6"/>
          <w:u w:val="single"/>
        </w:rPr>
        <w:t>Doklam stand-off</w:t>
      </w:r>
      <w:r>
        <w:t xml:space="preserve"> when China attempted to build road in Doklam Plateau. Doklam is claimed as &amp; </w:t>
      </w:r>
      <w:r w:rsidRPr="00437295">
        <w:rPr>
          <w:u w:val="single"/>
        </w:rPr>
        <w:t>de-facto Bhutanese territory</w:t>
      </w:r>
      <w:r>
        <w:t xml:space="preserve"> </w:t>
      </w:r>
    </w:p>
    <w:p w:rsidR="00C94B8C" w:rsidRPr="00953156" w:rsidRDefault="00C94B8C" w:rsidP="001E11D0">
      <w:pPr>
        <w:pStyle w:val="ListParagraph"/>
        <w:numPr>
          <w:ilvl w:val="4"/>
          <w:numId w:val="18"/>
        </w:numPr>
        <w:ind w:left="2852"/>
        <w:contextualSpacing w:val="0"/>
      </w:pPr>
      <w:r w:rsidRPr="00EB20F9">
        <w:rPr>
          <w:u w:val="single"/>
        </w:rPr>
        <w:t>China attempts to strategically occupy Doklam</w:t>
      </w:r>
      <w:r w:rsidR="00437295">
        <w:t>,</w:t>
      </w:r>
      <w:r>
        <w:t xml:space="preserve"> to come close to India’s ‘chicken neck’ or Siliguri corridor. </w:t>
      </w:r>
    </w:p>
    <w:p w:rsidR="00C94B8C" w:rsidRDefault="00C94B8C" w:rsidP="001E11D0">
      <w:pPr>
        <w:pStyle w:val="Heading5"/>
        <w:numPr>
          <w:ilvl w:val="3"/>
          <w:numId w:val="18"/>
        </w:numPr>
        <w:spacing w:line="360" w:lineRule="auto"/>
      </w:pPr>
      <w:r>
        <w:t>Eastern sector</w:t>
      </w:r>
    </w:p>
    <w:p w:rsidR="00C94B8C" w:rsidRPr="00973140" w:rsidRDefault="00C94B8C" w:rsidP="008B704A">
      <w:pPr>
        <w:spacing w:before="100" w:after="200"/>
        <w:ind w:left="1077"/>
        <w:jc w:val="center"/>
      </w:pPr>
      <w:r>
        <w:rPr>
          <w:noProof/>
          <w:lang w:val="en-US"/>
        </w:rPr>
        <w:drawing>
          <wp:inline distT="0" distB="0" distL="0" distR="0">
            <wp:extent cx="5600700" cy="3151366"/>
            <wp:effectExtent l="19050" t="0" r="0" b="0"/>
            <wp:docPr id="41" name="Picture 14" descr="C:\Users\aggar\Desktop\Eh8UqRYXkAAxbw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ggar\Desktop\Eh8UqRYXkAAxbw2.jpg"/>
                    <pic:cNvPicPr>
                      <a:picLocks noChangeAspect="1" noChangeArrowheads="1"/>
                    </pic:cNvPicPr>
                  </pic:nvPicPr>
                  <pic:blipFill>
                    <a:blip r:embed="rId182" cstate="print"/>
                    <a:srcRect/>
                    <a:stretch>
                      <a:fillRect/>
                    </a:stretch>
                  </pic:blipFill>
                  <pic:spPr bwMode="auto">
                    <a:xfrm>
                      <a:off x="0" y="0"/>
                      <a:ext cx="5600700" cy="3151366"/>
                    </a:xfrm>
                    <a:prstGeom prst="rect">
                      <a:avLst/>
                    </a:prstGeom>
                    <a:noFill/>
                    <a:ln w="9525">
                      <a:noFill/>
                      <a:miter lim="800000"/>
                      <a:headEnd/>
                      <a:tailEnd/>
                    </a:ln>
                  </pic:spPr>
                </pic:pic>
              </a:graphicData>
            </a:graphic>
          </wp:inline>
        </w:drawing>
      </w:r>
    </w:p>
    <w:p w:rsidR="00C94B8C" w:rsidRDefault="00C94B8C" w:rsidP="001E11D0">
      <w:pPr>
        <w:pStyle w:val="ListParagraph"/>
        <w:numPr>
          <w:ilvl w:val="4"/>
          <w:numId w:val="18"/>
        </w:numPr>
        <w:spacing w:before="240" w:after="60"/>
        <w:ind w:left="2852"/>
        <w:contextualSpacing w:val="0"/>
      </w:pPr>
      <w:r>
        <w:t xml:space="preserve">China has had </w:t>
      </w:r>
      <w:r w:rsidRPr="0047109C">
        <w:rPr>
          <w:u w:val="single"/>
        </w:rPr>
        <w:t>consistently rejected</w:t>
      </w:r>
      <w:r>
        <w:t xml:space="preserve"> the </w:t>
      </w:r>
      <w:r w:rsidRPr="00EB20F9">
        <w:rPr>
          <w:color w:val="009999"/>
          <w:u w:val="single"/>
        </w:rPr>
        <w:t>1914 McMahon line</w:t>
      </w:r>
      <w:r>
        <w:t xml:space="preserve">, arguing it was agreed upon by Tibetan representatives. </w:t>
      </w:r>
    </w:p>
    <w:p w:rsidR="00C94B8C" w:rsidRDefault="00C94B8C" w:rsidP="001E11D0">
      <w:pPr>
        <w:pStyle w:val="ListParagraph"/>
        <w:numPr>
          <w:ilvl w:val="4"/>
          <w:numId w:val="18"/>
        </w:numPr>
        <w:spacing w:before="0" w:after="60"/>
        <w:ind w:left="2852"/>
        <w:contextualSpacing w:val="0"/>
      </w:pPr>
      <w:r w:rsidRPr="00EB20F9">
        <w:rPr>
          <w:u w:val="single"/>
        </w:rPr>
        <w:t>China claims</w:t>
      </w:r>
      <w:r>
        <w:t xml:space="preserve"> about </w:t>
      </w:r>
      <w:r w:rsidRPr="0047109C">
        <w:rPr>
          <w:u w:val="single"/>
        </w:rPr>
        <w:t>90,000</w:t>
      </w:r>
      <w:r>
        <w:t xml:space="preserve"> sq. Km of</w:t>
      </w:r>
      <w:r w:rsidR="00EB20F9">
        <w:t xml:space="preserve"> Indian</w:t>
      </w:r>
      <w:r>
        <w:t xml:space="preserve"> </w:t>
      </w:r>
      <w:r w:rsidRPr="00EB20F9">
        <w:rPr>
          <w:color w:val="9A57CD"/>
        </w:rPr>
        <w:t>Arunchal Pradesh</w:t>
      </w:r>
      <w:r>
        <w:t xml:space="preserve"> as ‘</w:t>
      </w:r>
      <w:r w:rsidRPr="00EB20F9">
        <w:rPr>
          <w:color w:val="009999"/>
        </w:rPr>
        <w:t>Southern Tibet</w:t>
      </w:r>
      <w:r>
        <w:t>’</w:t>
      </w:r>
      <w:r w:rsidR="00EB20F9">
        <w:t>,</w:t>
      </w:r>
      <w:r>
        <w:t xml:space="preserve"> and fought in this sector during 1962 war. </w:t>
      </w:r>
    </w:p>
    <w:p w:rsidR="00C94B8C" w:rsidRDefault="00C94B8C" w:rsidP="001E11D0">
      <w:pPr>
        <w:pStyle w:val="ListParagraph"/>
        <w:numPr>
          <w:ilvl w:val="4"/>
          <w:numId w:val="18"/>
        </w:numPr>
        <w:spacing w:before="0" w:after="60"/>
        <w:ind w:left="2852"/>
        <w:contextualSpacing w:val="0"/>
      </w:pPr>
      <w:r>
        <w:t xml:space="preserve">Disputed area is </w:t>
      </w:r>
      <w:r w:rsidRPr="0063209C">
        <w:rPr>
          <w:u w:val="single"/>
        </w:rPr>
        <w:t>3X that of Taiwan</w:t>
      </w:r>
    </w:p>
    <w:p w:rsidR="00C94B8C" w:rsidRDefault="00C94B8C" w:rsidP="001E11D0">
      <w:pPr>
        <w:pStyle w:val="ListParagraph"/>
        <w:numPr>
          <w:ilvl w:val="4"/>
          <w:numId w:val="18"/>
        </w:numPr>
        <w:spacing w:before="0" w:after="60"/>
        <w:ind w:left="2852"/>
        <w:contextualSpacing w:val="0"/>
      </w:pPr>
      <w:r>
        <w:t xml:space="preserve">It Represents the </w:t>
      </w:r>
      <w:r w:rsidRPr="00EB20F9">
        <w:rPr>
          <w:u w:val="single"/>
        </w:rPr>
        <w:t>most intractable Sino-India issue</w:t>
      </w:r>
      <w:r>
        <w:t xml:space="preserve"> </w:t>
      </w:r>
    </w:p>
    <w:p w:rsidR="00EB20F9" w:rsidRPr="007C07E6" w:rsidRDefault="007C07E6" w:rsidP="001E11D0">
      <w:pPr>
        <w:pStyle w:val="ListParagraph"/>
        <w:numPr>
          <w:ilvl w:val="4"/>
          <w:numId w:val="18"/>
        </w:numPr>
        <w:spacing w:before="0" w:after="60"/>
        <w:ind w:left="2852"/>
        <w:contextualSpacing w:val="0"/>
        <w:rPr>
          <w:color w:val="808080" w:themeColor="background1" w:themeShade="80"/>
        </w:rPr>
      </w:pPr>
      <w:r w:rsidRPr="007C07E6">
        <w:rPr>
          <w:color w:val="808080" w:themeColor="background1" w:themeShade="80"/>
        </w:rPr>
        <w:t>[</w:t>
      </w:r>
      <w:r w:rsidR="00EB20F9" w:rsidRPr="007C07E6">
        <w:rPr>
          <w:color w:val="808080" w:themeColor="background1" w:themeShade="80"/>
        </w:rPr>
        <w:t xml:space="preserve">Since 2021, China has also started to claim </w:t>
      </w:r>
      <w:r w:rsidR="00EB20F9" w:rsidRPr="0063209C">
        <w:rPr>
          <w:color w:val="808080" w:themeColor="background1" w:themeShade="80"/>
          <w:u w:val="single"/>
        </w:rPr>
        <w:t>Sakteng wildlife sanctuary</w:t>
      </w:r>
      <w:r w:rsidR="00EB20F9" w:rsidRPr="007C07E6">
        <w:rPr>
          <w:color w:val="808080" w:themeColor="background1" w:themeShade="80"/>
        </w:rPr>
        <w:t>,</w:t>
      </w:r>
      <w:r w:rsidRPr="007C07E6">
        <w:rPr>
          <w:color w:val="808080" w:themeColor="background1" w:themeShade="80"/>
        </w:rPr>
        <w:t xml:space="preserve"> in Trashigang district of Bhutan. This region is </w:t>
      </w:r>
      <w:r w:rsidRPr="0063209C">
        <w:rPr>
          <w:color w:val="808080" w:themeColor="background1" w:themeShade="80"/>
          <w:u w:val="single"/>
        </w:rPr>
        <w:t>adjacent to Tawang in Arunchal Pradesh</w:t>
      </w:r>
      <w:r w:rsidRPr="007C07E6">
        <w:rPr>
          <w:color w:val="808080" w:themeColor="background1" w:themeShade="80"/>
        </w:rPr>
        <w:t>.]</w:t>
      </w:r>
      <w:r w:rsidR="00EB20F9" w:rsidRPr="007C07E6">
        <w:rPr>
          <w:color w:val="808080" w:themeColor="background1" w:themeShade="80"/>
        </w:rPr>
        <w:t xml:space="preserve"> </w:t>
      </w:r>
    </w:p>
    <w:p w:rsidR="00C94B8C" w:rsidRDefault="00C94B8C" w:rsidP="001E11D0">
      <w:pPr>
        <w:pStyle w:val="ListParagraph"/>
        <w:numPr>
          <w:ilvl w:val="4"/>
          <w:numId w:val="18"/>
        </w:numPr>
        <w:spacing w:before="0" w:after="60"/>
        <w:ind w:left="2852"/>
        <w:contextualSpacing w:val="0"/>
      </w:pPr>
      <w:r>
        <w:t>Recent</w:t>
      </w:r>
      <w:r w:rsidRPr="00EB20F9">
        <w:t xml:space="preserve">: </w:t>
      </w:r>
      <w:r w:rsidRPr="00EB20F9">
        <w:rPr>
          <w:color w:val="70AD47" w:themeColor="accent6"/>
          <w:u w:val="single"/>
        </w:rPr>
        <w:t>Dec’22 clashes</w:t>
      </w:r>
      <w:r w:rsidRPr="00EB20F9">
        <w:rPr>
          <w:color w:val="70AD47" w:themeColor="accent6"/>
        </w:rPr>
        <w:t xml:space="preserve"> in </w:t>
      </w:r>
      <w:r w:rsidRPr="00EB20F9">
        <w:rPr>
          <w:i/>
          <w:iCs/>
          <w:color w:val="70AD47" w:themeColor="accent6"/>
          <w:u w:val="single"/>
        </w:rPr>
        <w:t>Yangste</w:t>
      </w:r>
      <w:r w:rsidRPr="00EB20F9">
        <w:rPr>
          <w:color w:val="70AD47" w:themeColor="accent6"/>
          <w:u w:val="single"/>
        </w:rPr>
        <w:t xml:space="preserve"> region of </w:t>
      </w:r>
      <w:r w:rsidRPr="00EB20F9">
        <w:rPr>
          <w:i/>
          <w:iCs/>
          <w:color w:val="70AD47" w:themeColor="accent6"/>
          <w:u w:val="single"/>
        </w:rPr>
        <w:t>Tawang</w:t>
      </w:r>
      <w:r w:rsidRPr="00EB20F9">
        <w:rPr>
          <w:color w:val="70AD47" w:themeColor="accent6"/>
          <w:u w:val="single"/>
        </w:rPr>
        <w:t xml:space="preserve"> sector</w:t>
      </w:r>
      <w:r>
        <w:t xml:space="preserve">. </w:t>
      </w:r>
    </w:p>
    <w:p w:rsidR="00C94B8C" w:rsidRDefault="00C94B8C" w:rsidP="001E11D0">
      <w:pPr>
        <w:pStyle w:val="ListParagraph"/>
        <w:numPr>
          <w:ilvl w:val="4"/>
          <w:numId w:val="18"/>
        </w:numPr>
        <w:spacing w:before="0" w:after="60"/>
        <w:ind w:left="2852"/>
        <w:contextualSpacing w:val="0"/>
      </w:pPr>
      <w:r>
        <w:t>To counter Chinese claims, India is building ‘</w:t>
      </w:r>
      <w:r w:rsidRPr="00EB20F9">
        <w:rPr>
          <w:b/>
          <w:color w:val="009999"/>
          <w:u w:val="single"/>
        </w:rPr>
        <w:t>Arunachal Frontier Highway</w:t>
      </w:r>
      <w:r>
        <w:t xml:space="preserve">’ that would run parallel to eastern LAC. </w:t>
      </w:r>
    </w:p>
    <w:p w:rsidR="00C94B8C" w:rsidRDefault="00C94B8C" w:rsidP="001E11D0">
      <w:pPr>
        <w:pStyle w:val="Heading5"/>
        <w:numPr>
          <w:ilvl w:val="3"/>
          <w:numId w:val="18"/>
        </w:numPr>
        <w:spacing w:before="300" w:line="262" w:lineRule="auto"/>
        <w:ind w:left="2228"/>
      </w:pPr>
      <w:r>
        <w:t xml:space="preserve">LAC Standoff </w:t>
      </w:r>
    </w:p>
    <w:p w:rsidR="00C94B8C" w:rsidRDefault="00C94B8C" w:rsidP="001E11D0">
      <w:pPr>
        <w:pStyle w:val="Heading6"/>
        <w:numPr>
          <w:ilvl w:val="4"/>
          <w:numId w:val="18"/>
        </w:numPr>
        <w:spacing w:before="100"/>
        <w:ind w:left="2852"/>
      </w:pPr>
      <w:r>
        <w:t>Potential trigger</w:t>
      </w:r>
    </w:p>
    <w:p w:rsidR="00C94B8C" w:rsidRDefault="00C94B8C" w:rsidP="001E11D0">
      <w:pPr>
        <w:pStyle w:val="ListParagraph"/>
        <w:numPr>
          <w:ilvl w:val="5"/>
          <w:numId w:val="18"/>
        </w:numPr>
        <w:ind w:left="3476"/>
        <w:contextualSpacing w:val="0"/>
      </w:pPr>
      <w:r>
        <w:t xml:space="preserve">India built </w:t>
      </w:r>
      <w:r w:rsidR="0063209C" w:rsidRPr="0063209C">
        <w:rPr>
          <w:color w:val="70AD47" w:themeColor="accent6"/>
          <w:u w:val="single"/>
        </w:rPr>
        <w:t>motorable</w:t>
      </w:r>
      <w:r w:rsidR="0063209C">
        <w:rPr>
          <w:color w:val="70AD47" w:themeColor="accent6"/>
          <w:u w:val="single"/>
        </w:rPr>
        <w:t xml:space="preserve"> </w:t>
      </w:r>
      <w:r w:rsidRPr="0063209C">
        <w:rPr>
          <w:color w:val="70AD47" w:themeColor="accent6"/>
          <w:u w:val="single"/>
        </w:rPr>
        <w:t>DBDO road</w:t>
      </w:r>
      <w:r>
        <w:t xml:space="preserve"> along </w:t>
      </w:r>
      <w:r w:rsidRPr="00A762FF">
        <w:rPr>
          <w:i/>
        </w:rPr>
        <w:t>Shyok</w:t>
      </w:r>
      <w:r>
        <w:t xml:space="preserve"> River, </w:t>
      </w:r>
      <w:r w:rsidRPr="007C07E6">
        <w:rPr>
          <w:u w:val="single"/>
        </w:rPr>
        <w:t>nearby LAC</w:t>
      </w:r>
      <w:r>
        <w:t xml:space="preserve">  </w:t>
      </w:r>
    </w:p>
    <w:p w:rsidR="00C94B8C" w:rsidRDefault="00C94B8C" w:rsidP="007C07E6">
      <w:pPr>
        <w:spacing w:after="200"/>
        <w:ind w:left="2495" w:firstLine="0"/>
        <w:jc w:val="center"/>
      </w:pPr>
      <w:r w:rsidRPr="007C3916">
        <w:rPr>
          <w:noProof/>
          <w:lang w:val="en-US"/>
        </w:rPr>
        <w:drawing>
          <wp:inline distT="0" distB="0" distL="0" distR="0">
            <wp:extent cx="3870762" cy="2594738"/>
            <wp:effectExtent l="19050" t="0" r="0" b="0"/>
            <wp:docPr id="42" name="Picture 22" descr="C:\Users\aggar\Documents\Endgame - Non syncable content\GS - II\International relations\Resources\Indo China\depsang-ma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ggar\Documents\Endgame - Non syncable content\GS - II\International relations\Resources\Indo China\depsang-map.jpg"/>
                    <pic:cNvPicPr>
                      <a:picLocks noChangeAspect="1" noChangeArrowheads="1"/>
                    </pic:cNvPicPr>
                  </pic:nvPicPr>
                  <pic:blipFill>
                    <a:blip r:embed="rId183"/>
                    <a:srcRect/>
                    <a:stretch>
                      <a:fillRect/>
                    </a:stretch>
                  </pic:blipFill>
                  <pic:spPr bwMode="auto">
                    <a:xfrm>
                      <a:off x="0" y="0"/>
                      <a:ext cx="3870762" cy="2594738"/>
                    </a:xfrm>
                    <a:prstGeom prst="rect">
                      <a:avLst/>
                    </a:prstGeom>
                    <a:noFill/>
                    <a:ln w="9525">
                      <a:noFill/>
                      <a:miter lim="800000"/>
                      <a:headEnd/>
                      <a:tailEnd/>
                    </a:ln>
                  </pic:spPr>
                </pic:pic>
              </a:graphicData>
            </a:graphic>
          </wp:inline>
        </w:drawing>
      </w:r>
    </w:p>
    <w:p w:rsidR="00C94B8C" w:rsidRDefault="00C94B8C" w:rsidP="001E11D0">
      <w:pPr>
        <w:pStyle w:val="ListParagraph"/>
        <w:numPr>
          <w:ilvl w:val="5"/>
          <w:numId w:val="18"/>
        </w:numPr>
        <w:contextualSpacing w:val="0"/>
      </w:pPr>
      <w:r w:rsidRPr="007C07E6">
        <w:rPr>
          <w:u w:val="single"/>
        </w:rPr>
        <w:t xml:space="preserve">Chinese responded </w:t>
      </w:r>
      <w:r>
        <w:t xml:space="preserve">by building infrastructure &amp; </w:t>
      </w:r>
      <w:r w:rsidRPr="007C07E6">
        <w:rPr>
          <w:u w:val="single"/>
        </w:rPr>
        <w:t>deployments in disputed territory</w:t>
      </w:r>
      <w:r>
        <w:t xml:space="preserve"> </w:t>
      </w:r>
    </w:p>
    <w:p w:rsidR="00C94B8C" w:rsidRDefault="00C94B8C" w:rsidP="001E11D0">
      <w:pPr>
        <w:pStyle w:val="ListParagraph"/>
        <w:numPr>
          <w:ilvl w:val="5"/>
          <w:numId w:val="18"/>
        </w:numPr>
        <w:contextualSpacing w:val="0"/>
      </w:pPr>
      <w:r>
        <w:t xml:space="preserve">This </w:t>
      </w:r>
      <w:r w:rsidRPr="007C07E6">
        <w:rPr>
          <w:u w:val="single"/>
        </w:rPr>
        <w:t>perhaps led</w:t>
      </w:r>
      <w:r>
        <w:t xml:space="preserve"> to June 15, </w:t>
      </w:r>
      <w:r w:rsidRPr="007C07E6">
        <w:rPr>
          <w:u w:val="single"/>
        </w:rPr>
        <w:t>2020 Galwan valley clashes</w:t>
      </w:r>
      <w:r>
        <w:t xml:space="preserve"> </w:t>
      </w:r>
    </w:p>
    <w:p w:rsidR="00C94B8C" w:rsidRDefault="00C94B8C" w:rsidP="001E11D0">
      <w:pPr>
        <w:pStyle w:val="ListParagraph"/>
        <w:numPr>
          <w:ilvl w:val="4"/>
          <w:numId w:val="18"/>
        </w:numPr>
        <w:spacing w:before="140"/>
        <w:ind w:left="2852"/>
        <w:contextualSpacing w:val="0"/>
      </w:pPr>
      <w:r>
        <w:t xml:space="preserve">LAC Standoff occurred at three points: (a) </w:t>
      </w:r>
      <w:r w:rsidRPr="007C07E6">
        <w:rPr>
          <w:color w:val="9A57CD"/>
          <w:u w:val="single" w:color="00B0F0"/>
        </w:rPr>
        <w:t>Galwan valley</w:t>
      </w:r>
      <w:r>
        <w:t>;</w:t>
      </w:r>
      <w:r w:rsidR="00B91708">
        <w:t xml:space="preserve"> </w:t>
      </w:r>
      <w:r w:rsidR="00B91708" w:rsidRPr="00B91708">
        <w:rPr>
          <w:color w:val="808080" w:themeColor="background1" w:themeShade="80"/>
        </w:rPr>
        <w:t>[PP14]</w:t>
      </w:r>
      <w:r>
        <w:t xml:space="preserve"> (b) </w:t>
      </w:r>
      <w:r w:rsidR="00B91708" w:rsidRPr="007C07E6">
        <w:rPr>
          <w:color w:val="9A57CD"/>
          <w:u w:val="single" w:color="00B0F0"/>
        </w:rPr>
        <w:t>Hot-springs</w:t>
      </w:r>
      <w:r>
        <w:t xml:space="preserve">; </w:t>
      </w:r>
      <w:r w:rsidR="00B91708" w:rsidRPr="00B91708">
        <w:rPr>
          <w:color w:val="808080" w:themeColor="background1" w:themeShade="80"/>
        </w:rPr>
        <w:t>[PP-15]</w:t>
      </w:r>
      <w:r w:rsidR="00B91708">
        <w:t xml:space="preserve"> </w:t>
      </w:r>
      <w:r>
        <w:t>(c</w:t>
      </w:r>
      <w:r w:rsidRPr="007C07E6">
        <w:t xml:space="preserve">) </w:t>
      </w:r>
      <w:r w:rsidR="00B91708" w:rsidRPr="007C07E6">
        <w:rPr>
          <w:color w:val="9A57CD"/>
          <w:u w:val="single" w:color="00B0F0"/>
        </w:rPr>
        <w:t>Pangong Tso</w:t>
      </w:r>
    </w:p>
    <w:p w:rsidR="00C94B8C" w:rsidRDefault="00C94B8C" w:rsidP="001E11D0">
      <w:pPr>
        <w:pStyle w:val="Heading6"/>
        <w:numPr>
          <w:ilvl w:val="4"/>
          <w:numId w:val="18"/>
        </w:numPr>
        <w:spacing w:before="300"/>
        <w:ind w:left="2852"/>
      </w:pPr>
      <w:r>
        <w:t>Galwan River valley</w:t>
      </w:r>
    </w:p>
    <w:p w:rsidR="00C94B8C" w:rsidRDefault="00C94B8C" w:rsidP="001E11D0">
      <w:pPr>
        <w:pStyle w:val="ListParagraph"/>
        <w:numPr>
          <w:ilvl w:val="5"/>
          <w:numId w:val="18"/>
        </w:numPr>
        <w:spacing w:before="80"/>
        <w:ind w:left="3476"/>
        <w:contextualSpacing w:val="0"/>
      </w:pPr>
      <w:r>
        <w:t xml:space="preserve">Highest ridgeline, </w:t>
      </w:r>
      <w:r w:rsidRPr="00B91708">
        <w:rPr>
          <w:u w:val="single"/>
        </w:rPr>
        <w:t xml:space="preserve">allowing Chinese to dominate </w:t>
      </w:r>
      <w:r w:rsidRPr="00B91708">
        <w:rPr>
          <w:color w:val="009999"/>
          <w:u w:val="single"/>
        </w:rPr>
        <w:t>Shyok route pass</w:t>
      </w:r>
      <w:r>
        <w:t xml:space="preserve"> (Indian DBDO road alongside </w:t>
      </w:r>
      <w:r w:rsidRPr="007C07E6">
        <w:rPr>
          <w:color w:val="009999"/>
        </w:rPr>
        <w:t>Shyok river</w:t>
      </w:r>
      <w:r>
        <w:t>)</w:t>
      </w:r>
    </w:p>
    <w:p w:rsidR="00C94B8C" w:rsidRDefault="00C94B8C" w:rsidP="001E11D0">
      <w:pPr>
        <w:pStyle w:val="ListParagraph"/>
        <w:numPr>
          <w:ilvl w:val="5"/>
          <w:numId w:val="18"/>
        </w:numPr>
        <w:ind w:left="3476"/>
        <w:contextualSpacing w:val="0"/>
      </w:pPr>
      <w:r w:rsidRPr="00B91708">
        <w:rPr>
          <w:u w:val="single"/>
        </w:rPr>
        <w:t>Also used strategically during 1962</w:t>
      </w:r>
      <w:r>
        <w:t xml:space="preserve"> War by China. </w:t>
      </w:r>
    </w:p>
    <w:p w:rsidR="00C94B8C" w:rsidRDefault="00C94B8C" w:rsidP="00C94B8C">
      <w:pPr>
        <w:ind w:left="2496" w:firstLine="0"/>
        <w:jc w:val="center"/>
      </w:pPr>
      <w:r>
        <w:rPr>
          <w:noProof/>
          <w:lang w:val="en-US"/>
        </w:rPr>
        <w:drawing>
          <wp:inline distT="0" distB="0" distL="0" distR="0">
            <wp:extent cx="4649470" cy="3562985"/>
            <wp:effectExtent l="19050" t="0" r="0" b="0"/>
            <wp:docPr id="43" name="Picture 32" descr="C:\Users\aggar\Documents\Endgame - Non syncable content\GS - II\International relations\Resources\Indo China\LAC Friction poin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aggar\Documents\Endgame - Non syncable content\GS - II\International relations\Resources\Indo China\LAC Friction points.jpg"/>
                    <pic:cNvPicPr>
                      <a:picLocks noChangeAspect="1" noChangeArrowheads="1"/>
                    </pic:cNvPicPr>
                  </pic:nvPicPr>
                  <pic:blipFill>
                    <a:blip r:embed="rId184"/>
                    <a:srcRect/>
                    <a:stretch>
                      <a:fillRect/>
                    </a:stretch>
                  </pic:blipFill>
                  <pic:spPr bwMode="auto">
                    <a:xfrm>
                      <a:off x="0" y="0"/>
                      <a:ext cx="4649470" cy="3562985"/>
                    </a:xfrm>
                    <a:prstGeom prst="rect">
                      <a:avLst/>
                    </a:prstGeom>
                    <a:noFill/>
                    <a:ln w="9525">
                      <a:noFill/>
                      <a:miter lim="800000"/>
                      <a:headEnd/>
                      <a:tailEnd/>
                    </a:ln>
                  </pic:spPr>
                </pic:pic>
              </a:graphicData>
            </a:graphic>
          </wp:inline>
        </w:drawing>
      </w:r>
    </w:p>
    <w:p w:rsidR="00C94B8C" w:rsidRDefault="00C94B8C" w:rsidP="001E11D0">
      <w:pPr>
        <w:pStyle w:val="Heading6"/>
        <w:numPr>
          <w:ilvl w:val="4"/>
          <w:numId w:val="18"/>
        </w:numPr>
        <w:spacing w:before="300"/>
        <w:ind w:left="2852"/>
      </w:pPr>
      <w:r>
        <w:t xml:space="preserve">Pangong Tso River </w:t>
      </w:r>
    </w:p>
    <w:p w:rsidR="00C94B8C" w:rsidRDefault="00C94B8C" w:rsidP="001E11D0">
      <w:pPr>
        <w:pStyle w:val="ListParagraph"/>
        <w:numPr>
          <w:ilvl w:val="5"/>
          <w:numId w:val="18"/>
        </w:numPr>
        <w:ind w:left="3476"/>
        <w:contextualSpacing w:val="0"/>
      </w:pPr>
      <w:r>
        <w:t xml:space="preserve">Engagement on </w:t>
      </w:r>
      <w:r w:rsidRPr="00B91708">
        <w:rPr>
          <w:u w:val="single"/>
        </w:rPr>
        <w:t>Northern ban of Pangong Tso</w:t>
      </w:r>
      <w:r>
        <w:t xml:space="preserve">. </w:t>
      </w:r>
      <w:r w:rsidRPr="00B91708">
        <w:rPr>
          <w:u w:val="single"/>
        </w:rPr>
        <w:t>LAC passes through Pangong Tso</w:t>
      </w:r>
      <w:r>
        <w:t xml:space="preserve">, but is contested. </w:t>
      </w:r>
    </w:p>
    <w:p w:rsidR="00C94B8C" w:rsidRDefault="00C94B8C" w:rsidP="001E11D0">
      <w:pPr>
        <w:pStyle w:val="ListParagraph"/>
        <w:numPr>
          <w:ilvl w:val="5"/>
          <w:numId w:val="18"/>
        </w:numPr>
        <w:ind w:left="3476"/>
        <w:contextualSpacing w:val="0"/>
      </w:pPr>
      <w:r>
        <w:t xml:space="preserve">PLA came upto Finger 4, which led to stand-off. </w:t>
      </w:r>
    </w:p>
    <w:p w:rsidR="00C94B8C" w:rsidRDefault="00C94B8C" w:rsidP="001E11D0">
      <w:pPr>
        <w:pStyle w:val="ListParagraph"/>
        <w:numPr>
          <w:ilvl w:val="5"/>
          <w:numId w:val="18"/>
        </w:numPr>
        <w:ind w:left="3476"/>
        <w:contextualSpacing w:val="0"/>
      </w:pPr>
      <w:r>
        <w:t xml:space="preserve">Satellite imagery reveals Chinese construction in No-Man’s land claimed by India. </w:t>
      </w:r>
    </w:p>
    <w:p w:rsidR="00C94B8C" w:rsidRDefault="00C94B8C" w:rsidP="001E11D0">
      <w:pPr>
        <w:pStyle w:val="ListParagraph"/>
        <w:numPr>
          <w:ilvl w:val="5"/>
          <w:numId w:val="18"/>
        </w:numPr>
        <w:ind w:left="3476"/>
        <w:contextualSpacing w:val="0"/>
      </w:pPr>
      <w:r>
        <w:t xml:space="preserve">The </w:t>
      </w:r>
      <w:r w:rsidRPr="00B91708">
        <w:rPr>
          <w:color w:val="70AD47" w:themeColor="accent6"/>
        </w:rPr>
        <w:t xml:space="preserve">river per se is irrelevant, but it provides </w:t>
      </w:r>
      <w:r w:rsidRPr="00B91708">
        <w:rPr>
          <w:color w:val="70AD47" w:themeColor="accent6"/>
          <w:u w:val="single"/>
        </w:rPr>
        <w:t xml:space="preserve">route to </w:t>
      </w:r>
      <w:r w:rsidRPr="00B91708">
        <w:rPr>
          <w:i/>
          <w:color w:val="009999"/>
          <w:u w:val="single"/>
        </w:rPr>
        <w:t>Chushul approach</w:t>
      </w:r>
      <w:r>
        <w:rPr>
          <w:i/>
        </w:rPr>
        <w:t xml:space="preserve"> </w:t>
      </w:r>
      <w:r>
        <w:t xml:space="preserve">which can provide PLA </w:t>
      </w:r>
      <w:r w:rsidRPr="00887A56">
        <w:rPr>
          <w:u w:val="single"/>
        </w:rPr>
        <w:t>easy ingress into India</w:t>
      </w:r>
      <w:r>
        <w:t xml:space="preserve">. </w:t>
      </w:r>
    </w:p>
    <w:p w:rsidR="00C94B8C" w:rsidRDefault="00C94B8C" w:rsidP="00887A56">
      <w:pPr>
        <w:spacing w:before="300" w:after="200"/>
        <w:ind w:left="0" w:firstLine="0"/>
      </w:pPr>
      <w:r w:rsidRPr="007C41A3">
        <w:rPr>
          <w:noProof/>
          <w:lang w:val="en-US"/>
        </w:rPr>
        <w:drawing>
          <wp:inline distT="0" distB="0" distL="0" distR="0">
            <wp:extent cx="7052310" cy="2681102"/>
            <wp:effectExtent l="19050" t="0" r="0" b="0"/>
            <wp:docPr id="44" name="Picture 33" descr="C:\Users\aggar\Desktop\eap3ega4_highresolution_625x300_30_June_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aggar\Desktop\eap3ega4_highresolution_625x300_30_June_20.jpg"/>
                    <pic:cNvPicPr>
                      <a:picLocks noChangeAspect="1" noChangeArrowheads="1"/>
                    </pic:cNvPicPr>
                  </pic:nvPicPr>
                  <pic:blipFill>
                    <a:blip r:embed="rId185"/>
                    <a:srcRect/>
                    <a:stretch>
                      <a:fillRect/>
                    </a:stretch>
                  </pic:blipFill>
                  <pic:spPr bwMode="auto">
                    <a:xfrm>
                      <a:off x="0" y="0"/>
                      <a:ext cx="7052310" cy="2681102"/>
                    </a:xfrm>
                    <a:prstGeom prst="rect">
                      <a:avLst/>
                    </a:prstGeom>
                    <a:noFill/>
                    <a:ln w="9525">
                      <a:noFill/>
                      <a:miter lim="800000"/>
                      <a:headEnd/>
                      <a:tailEnd/>
                    </a:ln>
                  </pic:spPr>
                </pic:pic>
              </a:graphicData>
            </a:graphic>
          </wp:inline>
        </w:drawing>
      </w:r>
    </w:p>
    <w:p w:rsidR="00C94B8C" w:rsidRPr="00B5083C" w:rsidRDefault="00C94B8C" w:rsidP="00C94B8C">
      <w:pPr>
        <w:ind w:left="0" w:firstLine="0"/>
      </w:pPr>
    </w:p>
    <w:tbl>
      <w:tblPr>
        <w:tblStyle w:val="DarkList-Accent1"/>
        <w:tblW w:w="0" w:type="auto"/>
        <w:jc w:val="right"/>
        <w:tblLook w:val="04A0"/>
      </w:tblPr>
      <w:tblGrid>
        <w:gridCol w:w="2447"/>
        <w:gridCol w:w="2447"/>
        <w:gridCol w:w="2447"/>
      </w:tblGrid>
      <w:tr w:rsidR="00C94B8C" w:rsidTr="00887A56">
        <w:trPr>
          <w:cnfStyle w:val="100000000000"/>
          <w:trHeight w:val="382"/>
          <w:jc w:val="right"/>
        </w:trPr>
        <w:tc>
          <w:tcPr>
            <w:cnfStyle w:val="001000000000"/>
            <w:tcW w:w="2447" w:type="dxa"/>
            <w:tcBorders>
              <w:top w:val="none" w:sz="0" w:space="0" w:color="auto"/>
              <w:left w:val="none" w:sz="0" w:space="0" w:color="auto"/>
              <w:bottom w:val="none" w:sz="0" w:space="0" w:color="auto"/>
              <w:right w:val="none" w:sz="0" w:space="0" w:color="auto"/>
            </w:tcBorders>
          </w:tcPr>
          <w:p w:rsidR="00C94B8C" w:rsidRPr="00921BBB" w:rsidRDefault="00C94B8C" w:rsidP="00C94B8C">
            <w:pPr>
              <w:ind w:left="0" w:firstLine="0"/>
            </w:pPr>
          </w:p>
        </w:tc>
        <w:tc>
          <w:tcPr>
            <w:tcW w:w="2447" w:type="dxa"/>
            <w:tcBorders>
              <w:top w:val="none" w:sz="0" w:space="0" w:color="auto"/>
              <w:left w:val="none" w:sz="0" w:space="0" w:color="auto"/>
              <w:bottom w:val="none" w:sz="0" w:space="0" w:color="auto"/>
              <w:right w:val="none" w:sz="0" w:space="0" w:color="auto"/>
            </w:tcBorders>
          </w:tcPr>
          <w:p w:rsidR="00C94B8C" w:rsidRPr="000E0DDE" w:rsidRDefault="00C94B8C" w:rsidP="00C94B8C">
            <w:pPr>
              <w:ind w:left="0" w:firstLine="0"/>
              <w:jc w:val="center"/>
              <w:cnfStyle w:val="100000000000"/>
              <w:rPr>
                <w:b w:val="0"/>
              </w:rPr>
            </w:pPr>
            <w:r w:rsidRPr="000E0DDE">
              <w:rPr>
                <w:b w:val="0"/>
              </w:rPr>
              <w:t xml:space="preserve">De-jure claim </w:t>
            </w:r>
          </w:p>
        </w:tc>
        <w:tc>
          <w:tcPr>
            <w:tcW w:w="2447" w:type="dxa"/>
            <w:tcBorders>
              <w:top w:val="none" w:sz="0" w:space="0" w:color="auto"/>
              <w:left w:val="none" w:sz="0" w:space="0" w:color="auto"/>
              <w:bottom w:val="none" w:sz="0" w:space="0" w:color="auto"/>
              <w:right w:val="none" w:sz="0" w:space="0" w:color="auto"/>
            </w:tcBorders>
          </w:tcPr>
          <w:p w:rsidR="00C94B8C" w:rsidRPr="000E0DDE" w:rsidRDefault="00C94B8C" w:rsidP="00C94B8C">
            <w:pPr>
              <w:tabs>
                <w:tab w:val="center" w:pos="1115"/>
              </w:tabs>
              <w:ind w:left="0" w:firstLine="0"/>
              <w:cnfStyle w:val="100000000000"/>
              <w:rPr>
                <w:b w:val="0"/>
              </w:rPr>
            </w:pPr>
            <w:r w:rsidRPr="000E0DDE">
              <w:rPr>
                <w:b w:val="0"/>
              </w:rPr>
              <w:tab/>
              <w:t>De-facto control</w:t>
            </w:r>
          </w:p>
        </w:tc>
      </w:tr>
      <w:tr w:rsidR="00C94B8C" w:rsidTr="00887A56">
        <w:trPr>
          <w:cnfStyle w:val="000000100000"/>
          <w:trHeight w:val="382"/>
          <w:jc w:val="right"/>
        </w:trPr>
        <w:tc>
          <w:tcPr>
            <w:cnfStyle w:val="001000000000"/>
            <w:tcW w:w="2447" w:type="dxa"/>
            <w:tcBorders>
              <w:top w:val="none" w:sz="0" w:space="0" w:color="auto"/>
              <w:left w:val="none" w:sz="0" w:space="0" w:color="auto"/>
              <w:bottom w:val="none" w:sz="0" w:space="0" w:color="auto"/>
              <w:right w:val="none" w:sz="0" w:space="0" w:color="auto"/>
            </w:tcBorders>
          </w:tcPr>
          <w:p w:rsidR="00C94B8C" w:rsidRPr="00921BBB" w:rsidRDefault="00C94B8C" w:rsidP="00C94B8C">
            <w:pPr>
              <w:ind w:left="0" w:firstLine="0"/>
            </w:pPr>
            <w:r>
              <w:t>India</w:t>
            </w:r>
          </w:p>
        </w:tc>
        <w:tc>
          <w:tcPr>
            <w:tcW w:w="2447" w:type="dxa"/>
            <w:tcBorders>
              <w:top w:val="none" w:sz="0" w:space="0" w:color="auto"/>
              <w:left w:val="none" w:sz="0" w:space="0" w:color="auto"/>
              <w:bottom w:val="none" w:sz="0" w:space="0" w:color="auto"/>
              <w:right w:val="none" w:sz="0" w:space="0" w:color="auto"/>
            </w:tcBorders>
          </w:tcPr>
          <w:p w:rsidR="00C94B8C" w:rsidRPr="00921BBB" w:rsidRDefault="00C94B8C" w:rsidP="00C94B8C">
            <w:pPr>
              <w:ind w:left="0" w:firstLine="0"/>
              <w:cnfStyle w:val="000000100000"/>
            </w:pPr>
            <w:r>
              <w:t>Finger 8</w:t>
            </w:r>
          </w:p>
        </w:tc>
        <w:tc>
          <w:tcPr>
            <w:tcW w:w="2447" w:type="dxa"/>
            <w:tcBorders>
              <w:top w:val="none" w:sz="0" w:space="0" w:color="auto"/>
              <w:left w:val="none" w:sz="0" w:space="0" w:color="auto"/>
              <w:bottom w:val="none" w:sz="0" w:space="0" w:color="auto"/>
              <w:right w:val="none" w:sz="0" w:space="0" w:color="auto"/>
            </w:tcBorders>
          </w:tcPr>
          <w:p w:rsidR="00C94B8C" w:rsidRPr="00921BBB" w:rsidRDefault="00C94B8C" w:rsidP="00C94B8C">
            <w:pPr>
              <w:ind w:left="0" w:firstLine="0"/>
              <w:cnfStyle w:val="000000100000"/>
            </w:pPr>
            <w:r>
              <w:t>Finger 4</w:t>
            </w:r>
          </w:p>
        </w:tc>
      </w:tr>
      <w:tr w:rsidR="00C94B8C" w:rsidTr="00887A56">
        <w:trPr>
          <w:trHeight w:val="396"/>
          <w:jc w:val="right"/>
        </w:trPr>
        <w:tc>
          <w:tcPr>
            <w:cnfStyle w:val="001000000000"/>
            <w:tcW w:w="2447" w:type="dxa"/>
            <w:tcBorders>
              <w:left w:val="none" w:sz="0" w:space="0" w:color="auto"/>
              <w:bottom w:val="none" w:sz="0" w:space="0" w:color="auto"/>
              <w:right w:val="none" w:sz="0" w:space="0" w:color="auto"/>
            </w:tcBorders>
          </w:tcPr>
          <w:p w:rsidR="00C94B8C" w:rsidRPr="00921BBB" w:rsidRDefault="00C94B8C" w:rsidP="00C94B8C">
            <w:pPr>
              <w:ind w:left="0" w:firstLine="0"/>
            </w:pPr>
            <w:r>
              <w:t xml:space="preserve">China </w:t>
            </w:r>
          </w:p>
        </w:tc>
        <w:tc>
          <w:tcPr>
            <w:tcW w:w="2447" w:type="dxa"/>
          </w:tcPr>
          <w:p w:rsidR="00C94B8C" w:rsidRPr="00921BBB" w:rsidRDefault="00C94B8C" w:rsidP="00C94B8C">
            <w:pPr>
              <w:ind w:left="0" w:firstLine="0"/>
              <w:cnfStyle w:val="000000000000"/>
            </w:pPr>
            <w:r>
              <w:t>Finger 4</w:t>
            </w:r>
          </w:p>
        </w:tc>
        <w:tc>
          <w:tcPr>
            <w:tcW w:w="2447" w:type="dxa"/>
          </w:tcPr>
          <w:p w:rsidR="00C94B8C" w:rsidRPr="00921BBB" w:rsidRDefault="00C94B8C" w:rsidP="00C94B8C">
            <w:pPr>
              <w:ind w:left="0" w:firstLine="0"/>
              <w:cnfStyle w:val="000000000000"/>
            </w:pPr>
            <w:r>
              <w:t>Finger 8</w:t>
            </w:r>
          </w:p>
        </w:tc>
      </w:tr>
    </w:tbl>
    <w:p w:rsidR="00C94B8C" w:rsidRDefault="00C94B8C" w:rsidP="001E11D0">
      <w:pPr>
        <w:pStyle w:val="Heading6"/>
        <w:numPr>
          <w:ilvl w:val="4"/>
          <w:numId w:val="18"/>
        </w:numPr>
      </w:pPr>
      <w:r>
        <w:t xml:space="preserve">Hot Spring </w:t>
      </w:r>
    </w:p>
    <w:p w:rsidR="00821E9E" w:rsidRPr="00821E9E" w:rsidRDefault="00821E9E" w:rsidP="001E11D0">
      <w:pPr>
        <w:pStyle w:val="ListParagraph"/>
        <w:numPr>
          <w:ilvl w:val="5"/>
          <w:numId w:val="18"/>
        </w:numPr>
        <w:rPr>
          <w:color w:val="808080" w:themeColor="background1" w:themeShade="80"/>
        </w:rPr>
      </w:pPr>
      <w:r>
        <w:rPr>
          <w:color w:val="808080" w:themeColor="background1" w:themeShade="80"/>
        </w:rPr>
        <w:t>[</w:t>
      </w:r>
      <w:r w:rsidRPr="00821E9E">
        <w:rPr>
          <w:color w:val="808080" w:themeColor="background1" w:themeShade="80"/>
        </w:rPr>
        <w:t>Listed as a part of three key areas of Chinese invasion [Galwan valley, host springs, and Pangong-Tso]</w:t>
      </w:r>
    </w:p>
    <w:p w:rsidR="00C94B8C" w:rsidRDefault="00C94B8C" w:rsidP="001E11D0">
      <w:pPr>
        <w:pStyle w:val="Heading6"/>
        <w:numPr>
          <w:ilvl w:val="4"/>
          <w:numId w:val="18"/>
        </w:numPr>
      </w:pPr>
      <w:r>
        <w:t>Pending points</w:t>
      </w:r>
    </w:p>
    <w:p w:rsidR="00C94B8C" w:rsidRDefault="00C94B8C" w:rsidP="001E11D0">
      <w:pPr>
        <w:pStyle w:val="ListParagraph"/>
        <w:numPr>
          <w:ilvl w:val="5"/>
          <w:numId w:val="18"/>
        </w:numPr>
        <w:spacing w:before="0" w:after="60"/>
      </w:pPr>
      <w:r>
        <w:t>Demchok</w:t>
      </w:r>
    </w:p>
    <w:p w:rsidR="00C94B8C" w:rsidRPr="00291384" w:rsidRDefault="00C94B8C" w:rsidP="001E11D0">
      <w:pPr>
        <w:pStyle w:val="ListParagraph"/>
        <w:numPr>
          <w:ilvl w:val="5"/>
          <w:numId w:val="18"/>
        </w:numPr>
        <w:spacing w:before="0" w:after="60"/>
      </w:pPr>
      <w:r>
        <w:t xml:space="preserve">Depsang plains </w:t>
      </w:r>
    </w:p>
    <w:p w:rsidR="00C94B8C" w:rsidRDefault="00C94B8C" w:rsidP="001E11D0">
      <w:pPr>
        <w:pStyle w:val="Heading5"/>
        <w:numPr>
          <w:ilvl w:val="3"/>
          <w:numId w:val="18"/>
        </w:numPr>
        <w:spacing w:before="400" w:line="360" w:lineRule="auto"/>
        <w:ind w:left="2228"/>
      </w:pPr>
      <w:r>
        <w:t>Sino-India War of 1962</w:t>
      </w:r>
    </w:p>
    <w:p w:rsidR="00C94B8C" w:rsidRDefault="00C94B8C" w:rsidP="001E11D0">
      <w:pPr>
        <w:pStyle w:val="Heading6"/>
        <w:numPr>
          <w:ilvl w:val="4"/>
          <w:numId w:val="18"/>
        </w:numPr>
        <w:spacing w:before="100"/>
        <w:ind w:left="2852"/>
      </w:pPr>
      <w:r>
        <w:t>Potential triggers</w:t>
      </w:r>
    </w:p>
    <w:p w:rsidR="00C94B8C" w:rsidRDefault="00821E9E" w:rsidP="001E11D0">
      <w:pPr>
        <w:pStyle w:val="ListParagraph"/>
        <w:numPr>
          <w:ilvl w:val="5"/>
          <w:numId w:val="18"/>
        </w:numPr>
        <w:ind w:left="3476"/>
        <w:contextualSpacing w:val="0"/>
      </w:pPr>
      <w:r>
        <w:t xml:space="preserve">China occupied Tibet, and India </w:t>
      </w:r>
      <w:r w:rsidRPr="00821E9E">
        <w:rPr>
          <w:u w:val="single"/>
        </w:rPr>
        <w:t xml:space="preserve">provided refuge to </w:t>
      </w:r>
      <w:r w:rsidRPr="00821E9E">
        <w:rPr>
          <w:i/>
          <w:iCs/>
          <w:u w:val="single"/>
        </w:rPr>
        <w:t>Dalai Lama</w:t>
      </w:r>
      <w:r>
        <w:t>.</w:t>
      </w:r>
    </w:p>
    <w:p w:rsidR="00C94B8C" w:rsidRDefault="00C94B8C" w:rsidP="001E11D0">
      <w:pPr>
        <w:pStyle w:val="ListParagraph"/>
        <w:numPr>
          <w:ilvl w:val="5"/>
          <w:numId w:val="18"/>
        </w:numPr>
        <w:ind w:left="3476"/>
        <w:contextualSpacing w:val="0"/>
      </w:pPr>
      <w:r>
        <w:t>Nehru rejected Chinese offer of renouncing Aksai Chin</w:t>
      </w:r>
      <w:r w:rsidR="00821E9E">
        <w:t>,</w:t>
      </w:r>
      <w:r>
        <w:t xml:space="preserve"> and retaining Arunachal Pradesh (‘Southern Tibet’). </w:t>
      </w:r>
    </w:p>
    <w:p w:rsidR="00C94B8C" w:rsidRDefault="00C94B8C" w:rsidP="001E11D0">
      <w:pPr>
        <w:pStyle w:val="ListParagraph"/>
        <w:numPr>
          <w:ilvl w:val="5"/>
          <w:numId w:val="18"/>
        </w:numPr>
        <w:ind w:left="3476"/>
        <w:contextualSpacing w:val="0"/>
      </w:pPr>
      <w:r w:rsidRPr="00821E9E">
        <w:rPr>
          <w:u w:val="single"/>
        </w:rPr>
        <w:t>India adopted</w:t>
      </w:r>
      <w:r>
        <w:t xml:space="preserve"> ‘</w:t>
      </w:r>
      <w:r w:rsidRPr="00821E9E">
        <w:rPr>
          <w:color w:val="009999"/>
        </w:rPr>
        <w:t>forward policy</w:t>
      </w:r>
      <w:r>
        <w:t xml:space="preserve">’ of </w:t>
      </w:r>
      <w:r w:rsidRPr="00821E9E">
        <w:rPr>
          <w:u w:val="single"/>
        </w:rPr>
        <w:t>deploying troops to disputed areas &amp; beyond</w:t>
      </w:r>
    </w:p>
    <w:p w:rsidR="00C94B8C" w:rsidRDefault="00C94B8C" w:rsidP="001E11D0">
      <w:pPr>
        <w:pStyle w:val="Heading6"/>
        <w:numPr>
          <w:ilvl w:val="4"/>
          <w:numId w:val="18"/>
        </w:numPr>
      </w:pPr>
      <w:r>
        <w:t>The War</w:t>
      </w:r>
    </w:p>
    <w:p w:rsidR="00C94B8C" w:rsidRPr="004511EB" w:rsidRDefault="00C94B8C" w:rsidP="001E11D0">
      <w:pPr>
        <w:pStyle w:val="ListParagraph"/>
        <w:numPr>
          <w:ilvl w:val="5"/>
          <w:numId w:val="18"/>
        </w:numPr>
        <w:ind w:left="3476"/>
        <w:contextualSpacing w:val="0"/>
        <w:rPr>
          <w:u w:val="single"/>
        </w:rPr>
      </w:pPr>
      <w:r w:rsidRPr="000F5656">
        <w:rPr>
          <w:u w:val="single"/>
        </w:rPr>
        <w:t>Simultaneous</w:t>
      </w:r>
      <w:r>
        <w:t xml:space="preserve"> Chinese offensive in </w:t>
      </w:r>
      <w:r w:rsidRPr="004511EB">
        <w:rPr>
          <w:u w:val="single"/>
        </w:rPr>
        <w:t xml:space="preserve">Ladakh &amp; </w:t>
      </w:r>
      <w:r w:rsidRPr="004511EB">
        <w:rPr>
          <w:b/>
          <w:u w:val="single"/>
        </w:rPr>
        <w:t>McMahon line</w:t>
      </w:r>
    </w:p>
    <w:p w:rsidR="00C94B8C" w:rsidRDefault="00C94B8C" w:rsidP="001E11D0">
      <w:pPr>
        <w:pStyle w:val="ListParagraph"/>
        <w:numPr>
          <w:ilvl w:val="5"/>
          <w:numId w:val="18"/>
        </w:numPr>
        <w:ind w:left="3476"/>
        <w:contextualSpacing w:val="0"/>
      </w:pPr>
      <w:r w:rsidRPr="00821E9E">
        <w:rPr>
          <w:u w:val="single"/>
        </w:rPr>
        <w:t>Upon reaching claimed line</w:t>
      </w:r>
      <w:r w:rsidR="003A6EF4" w:rsidRPr="003A6EF4">
        <w:rPr>
          <w:color w:val="808080" w:themeColor="background1" w:themeShade="80"/>
        </w:rPr>
        <w:t xml:space="preserve"> [LAC]</w:t>
      </w:r>
      <w:r>
        <w:t xml:space="preserve">, China </w:t>
      </w:r>
      <w:r w:rsidRPr="00821E9E">
        <w:rPr>
          <w:u w:val="single"/>
        </w:rPr>
        <w:t>declared unilateral ceasefire</w:t>
      </w:r>
      <w:r>
        <w:t xml:space="preserve"> </w:t>
      </w:r>
    </w:p>
    <w:p w:rsidR="00C94B8C" w:rsidRDefault="00C94B8C" w:rsidP="001E11D0">
      <w:pPr>
        <w:pStyle w:val="ListParagraph"/>
        <w:numPr>
          <w:ilvl w:val="5"/>
          <w:numId w:val="18"/>
        </w:numPr>
        <w:ind w:left="3476"/>
        <w:contextualSpacing w:val="0"/>
      </w:pPr>
      <w:r>
        <w:t xml:space="preserve">Declared 20KM retreat of its troops behind LAC. </w:t>
      </w:r>
    </w:p>
    <w:p w:rsidR="00C94B8C" w:rsidRDefault="00C94B8C" w:rsidP="001E11D0">
      <w:pPr>
        <w:pStyle w:val="Heading6"/>
        <w:numPr>
          <w:ilvl w:val="4"/>
          <w:numId w:val="18"/>
        </w:numPr>
      </w:pPr>
      <w:r>
        <w:t xml:space="preserve">Outcome </w:t>
      </w:r>
    </w:p>
    <w:p w:rsidR="00C94B8C" w:rsidRDefault="00C94B8C" w:rsidP="001E11D0">
      <w:pPr>
        <w:pStyle w:val="ListParagraph"/>
        <w:numPr>
          <w:ilvl w:val="5"/>
          <w:numId w:val="18"/>
        </w:numPr>
        <w:ind w:left="3476"/>
        <w:contextualSpacing w:val="0"/>
      </w:pPr>
      <w:r>
        <w:t xml:space="preserve">The </w:t>
      </w:r>
      <w:r w:rsidRPr="003A6EF4">
        <w:rPr>
          <w:u w:val="single"/>
        </w:rPr>
        <w:t>ceasefire line became unofficial border</w:t>
      </w:r>
      <w:r>
        <w:t xml:space="preserve">, and </w:t>
      </w:r>
      <w:r w:rsidRPr="003A6EF4">
        <w:rPr>
          <w:u w:val="single"/>
        </w:rPr>
        <w:t>got formalised in 1993 as ‘</w:t>
      </w:r>
      <w:r w:rsidRPr="003A6EF4">
        <w:rPr>
          <w:color w:val="009999"/>
          <w:u w:val="single"/>
        </w:rPr>
        <w:t>Line of Actual control</w:t>
      </w:r>
      <w:r w:rsidRPr="003A6EF4">
        <w:t>’</w:t>
      </w:r>
    </w:p>
    <w:p w:rsidR="00C94B8C" w:rsidRDefault="00C94B8C" w:rsidP="001E11D0">
      <w:pPr>
        <w:pStyle w:val="ListParagraph"/>
        <w:numPr>
          <w:ilvl w:val="5"/>
          <w:numId w:val="18"/>
        </w:numPr>
        <w:ind w:left="3476"/>
        <w:contextualSpacing w:val="0"/>
      </w:pPr>
      <w:r w:rsidRPr="007A73E2">
        <w:rPr>
          <w:u w:val="single"/>
        </w:rPr>
        <w:t>McMahon line stands disputed</w:t>
      </w:r>
      <w:r>
        <w:t xml:space="preserve"> by China </w:t>
      </w:r>
    </w:p>
    <w:p w:rsidR="00C94B8C" w:rsidRDefault="00C94B8C" w:rsidP="001E11D0">
      <w:pPr>
        <w:pStyle w:val="ListParagraph"/>
        <w:numPr>
          <w:ilvl w:val="5"/>
          <w:numId w:val="18"/>
        </w:numPr>
        <w:ind w:left="3476"/>
        <w:contextualSpacing w:val="0"/>
      </w:pPr>
      <w:r>
        <w:t xml:space="preserve">Defence minister resigned </w:t>
      </w:r>
    </w:p>
    <w:p w:rsidR="00C94B8C" w:rsidRDefault="00C94B8C" w:rsidP="001E11D0">
      <w:pPr>
        <w:pStyle w:val="ListParagraph"/>
        <w:numPr>
          <w:ilvl w:val="5"/>
          <w:numId w:val="18"/>
        </w:numPr>
        <w:ind w:left="3476"/>
        <w:contextualSpacing w:val="0"/>
      </w:pPr>
      <w:r>
        <w:t xml:space="preserve">Defence modernisation and preparedness.  </w:t>
      </w:r>
    </w:p>
    <w:p w:rsidR="00C94B8C" w:rsidRDefault="00C94B8C" w:rsidP="001E11D0">
      <w:pPr>
        <w:pStyle w:val="ListParagraph"/>
        <w:numPr>
          <w:ilvl w:val="5"/>
          <w:numId w:val="18"/>
        </w:numPr>
        <w:ind w:left="3476"/>
        <w:contextualSpacing w:val="0"/>
      </w:pPr>
      <w:r>
        <w:t>India increased support for Tibetan refugees &amp; revolutionaries</w:t>
      </w:r>
    </w:p>
    <w:p w:rsidR="00C94B8C" w:rsidRDefault="00C94B8C" w:rsidP="001E11D0">
      <w:pPr>
        <w:pStyle w:val="Heading5"/>
        <w:numPr>
          <w:ilvl w:val="3"/>
          <w:numId w:val="18"/>
        </w:numPr>
        <w:spacing w:before="600" w:line="360" w:lineRule="auto"/>
        <w:ind w:left="2228"/>
      </w:pPr>
      <w:r>
        <w:t>Defence and Foreign policy options</w:t>
      </w:r>
      <w:r w:rsidR="003A6EF4">
        <w:t xml:space="preserve"> with India</w:t>
      </w:r>
    </w:p>
    <w:p w:rsidR="00C94B8C" w:rsidRDefault="00C94B8C" w:rsidP="001E11D0">
      <w:pPr>
        <w:pStyle w:val="Heading6"/>
        <w:numPr>
          <w:ilvl w:val="4"/>
          <w:numId w:val="18"/>
        </w:numPr>
        <w:spacing w:before="0"/>
      </w:pPr>
      <w:r>
        <w:t xml:space="preserve">Defence options </w:t>
      </w:r>
    </w:p>
    <w:p w:rsidR="00C94B8C" w:rsidRPr="003A6EF4" w:rsidRDefault="00C94B8C" w:rsidP="001E11D0">
      <w:pPr>
        <w:pStyle w:val="ListParagraph"/>
        <w:numPr>
          <w:ilvl w:val="5"/>
          <w:numId w:val="18"/>
        </w:numPr>
        <w:ind w:left="3476"/>
        <w:contextualSpacing w:val="0"/>
        <w:rPr>
          <w:u w:val="single"/>
        </w:rPr>
      </w:pPr>
      <w:r>
        <w:t xml:space="preserve">Modernising &amp; strengthening </w:t>
      </w:r>
      <w:r w:rsidRPr="003A6EF4">
        <w:rPr>
          <w:u w:val="single"/>
        </w:rPr>
        <w:t>border deployment</w:t>
      </w:r>
    </w:p>
    <w:p w:rsidR="00C94B8C" w:rsidRDefault="00C94B8C" w:rsidP="001E11D0">
      <w:pPr>
        <w:pStyle w:val="ListParagraph"/>
        <w:numPr>
          <w:ilvl w:val="5"/>
          <w:numId w:val="18"/>
        </w:numPr>
        <w:spacing w:before="0" w:after="60"/>
      </w:pPr>
      <w:r>
        <w:t xml:space="preserve">Preparing </w:t>
      </w:r>
      <w:r w:rsidRPr="003A6EF4">
        <w:rPr>
          <w:u w:val="single" w:color="00B050"/>
        </w:rPr>
        <w:t>National security strategy</w:t>
      </w:r>
      <w:r>
        <w:t xml:space="preserve"> and </w:t>
      </w:r>
      <w:r w:rsidRPr="003A6EF4">
        <w:rPr>
          <w:u w:val="single" w:color="00B050"/>
        </w:rPr>
        <w:t>National defence strategy</w:t>
      </w:r>
    </w:p>
    <w:p w:rsidR="00C94B8C" w:rsidRDefault="00C94B8C" w:rsidP="001E11D0">
      <w:pPr>
        <w:pStyle w:val="ListParagraph"/>
        <w:numPr>
          <w:ilvl w:val="5"/>
          <w:numId w:val="18"/>
        </w:numPr>
        <w:spacing w:before="0" w:after="60"/>
      </w:pPr>
      <w:r>
        <w:t xml:space="preserve">Working towards </w:t>
      </w:r>
      <w:r w:rsidRPr="003A6EF4">
        <w:rPr>
          <w:u w:val="single"/>
        </w:rPr>
        <w:t>command theaterisation</w:t>
      </w:r>
      <w:r w:rsidR="003A6EF4">
        <w:t xml:space="preserve"> </w:t>
      </w:r>
      <w:r w:rsidR="003A6EF4" w:rsidRPr="003A6EF4">
        <w:rPr>
          <w:color w:val="808080" w:themeColor="background1" w:themeShade="80"/>
        </w:rPr>
        <w:t>[China already has]</w:t>
      </w:r>
      <w:r>
        <w:t xml:space="preserve"> </w:t>
      </w:r>
    </w:p>
    <w:p w:rsidR="00C94B8C" w:rsidRDefault="00C94B8C" w:rsidP="001E11D0">
      <w:pPr>
        <w:pStyle w:val="ListParagraph"/>
        <w:numPr>
          <w:ilvl w:val="5"/>
          <w:numId w:val="18"/>
        </w:numPr>
        <w:spacing w:before="0" w:after="60"/>
      </w:pPr>
      <w:r>
        <w:t xml:space="preserve">Boosting </w:t>
      </w:r>
      <w:r w:rsidRPr="003A6EF4">
        <w:rPr>
          <w:u w:val="single"/>
        </w:rPr>
        <w:t>offensive maritime &amp; air capabilities</w:t>
      </w:r>
      <w:r>
        <w:t xml:space="preserve"> </w:t>
      </w:r>
    </w:p>
    <w:p w:rsidR="003A6EF4" w:rsidRDefault="003A6EF4" w:rsidP="001E11D0">
      <w:pPr>
        <w:pStyle w:val="ListParagraph"/>
        <w:numPr>
          <w:ilvl w:val="5"/>
          <w:numId w:val="18"/>
        </w:numPr>
        <w:spacing w:before="0" w:after="60"/>
      </w:pPr>
      <w:r>
        <w:t xml:space="preserve">Boosting </w:t>
      </w:r>
      <w:r w:rsidRPr="004C6472">
        <w:rPr>
          <w:u w:val="single"/>
        </w:rPr>
        <w:t xml:space="preserve">border infrastructure </w:t>
      </w:r>
      <w:r>
        <w:t xml:space="preserve">as means to </w:t>
      </w:r>
      <w:r w:rsidRPr="004C6472">
        <w:rPr>
          <w:u w:val="single"/>
        </w:rPr>
        <w:t>territorial control &amp; delineating border</w:t>
      </w:r>
      <w:r>
        <w:t>, ex: ‘</w:t>
      </w:r>
      <w:r w:rsidRPr="003A6EF4">
        <w:rPr>
          <w:color w:val="009999"/>
        </w:rPr>
        <w:t xml:space="preserve">Arunachal </w:t>
      </w:r>
      <w:r w:rsidR="00A9106F">
        <w:rPr>
          <w:color w:val="009999"/>
        </w:rPr>
        <w:t>Frontier</w:t>
      </w:r>
      <w:r w:rsidRPr="003A6EF4">
        <w:rPr>
          <w:color w:val="009999"/>
        </w:rPr>
        <w:t xml:space="preserve"> highway</w:t>
      </w:r>
      <w:r>
        <w:t>’.</w:t>
      </w:r>
    </w:p>
    <w:p w:rsidR="00C94B8C" w:rsidRDefault="00C94B8C" w:rsidP="001E11D0">
      <w:pPr>
        <w:pStyle w:val="Heading6"/>
        <w:numPr>
          <w:ilvl w:val="4"/>
          <w:numId w:val="18"/>
        </w:numPr>
      </w:pPr>
      <w:r>
        <w:t>Foreign policy options</w:t>
      </w:r>
    </w:p>
    <w:p w:rsidR="00C94B8C" w:rsidRDefault="00C94B8C" w:rsidP="001E11D0">
      <w:pPr>
        <w:pStyle w:val="ListParagraph"/>
        <w:numPr>
          <w:ilvl w:val="5"/>
          <w:numId w:val="18"/>
        </w:numPr>
        <w:ind w:left="3476"/>
        <w:contextualSpacing w:val="0"/>
      </w:pPr>
      <w:r>
        <w:t xml:space="preserve">Prompt </w:t>
      </w:r>
      <w:r w:rsidRPr="00A9106F">
        <w:rPr>
          <w:u w:val="single"/>
        </w:rPr>
        <w:t>resolving</w:t>
      </w:r>
      <w:r>
        <w:t xml:space="preserve"> of border &amp; crucial </w:t>
      </w:r>
      <w:r w:rsidRPr="00A9106F">
        <w:rPr>
          <w:u w:val="single"/>
        </w:rPr>
        <w:t>disputes with neighbours</w:t>
      </w:r>
      <w:r>
        <w:t xml:space="preserve"> </w:t>
      </w:r>
    </w:p>
    <w:p w:rsidR="00C94B8C" w:rsidRDefault="00C94B8C" w:rsidP="001E11D0">
      <w:pPr>
        <w:pStyle w:val="ListParagraph"/>
        <w:numPr>
          <w:ilvl w:val="6"/>
          <w:numId w:val="18"/>
        </w:numPr>
        <w:ind w:left="4099"/>
        <w:contextualSpacing w:val="0"/>
      </w:pPr>
      <w:r w:rsidRPr="00A9106F">
        <w:rPr>
          <w:u w:val="single"/>
        </w:rPr>
        <w:t xml:space="preserve">China </w:t>
      </w:r>
      <w:r>
        <w:t xml:space="preserve">is already seeking to build </w:t>
      </w:r>
      <w:r w:rsidRPr="00A9106F">
        <w:rPr>
          <w:u w:val="single"/>
        </w:rPr>
        <w:t>regional relationships at Indian expense</w:t>
      </w:r>
      <w:r w:rsidR="00A9106F" w:rsidRPr="00A9106F">
        <w:rPr>
          <w:color w:val="808080" w:themeColor="background1" w:themeShade="80"/>
        </w:rPr>
        <w:t xml:space="preserve"> [regional perception of Indian hegemon]</w:t>
      </w:r>
    </w:p>
    <w:p w:rsidR="00C94B8C" w:rsidRDefault="00C94B8C" w:rsidP="001E11D0">
      <w:pPr>
        <w:pStyle w:val="ListParagraph"/>
        <w:numPr>
          <w:ilvl w:val="7"/>
          <w:numId w:val="18"/>
        </w:numPr>
        <w:ind w:left="4723"/>
        <w:contextualSpacing w:val="0"/>
      </w:pPr>
      <w:r>
        <w:t>China-</w:t>
      </w:r>
      <w:r w:rsidRPr="00A9106F">
        <w:rPr>
          <w:color w:val="9A57CD"/>
        </w:rPr>
        <w:t>Nepal</w:t>
      </w:r>
      <w:r>
        <w:t xml:space="preserve"> MoU on expediting border negotiations</w:t>
      </w:r>
    </w:p>
    <w:p w:rsidR="00C94B8C" w:rsidRDefault="00C94B8C" w:rsidP="001E11D0">
      <w:pPr>
        <w:pStyle w:val="ListParagraph"/>
        <w:numPr>
          <w:ilvl w:val="7"/>
          <w:numId w:val="18"/>
        </w:numPr>
        <w:spacing w:before="40"/>
        <w:ind w:left="4723"/>
        <w:contextualSpacing w:val="0"/>
      </w:pPr>
      <w:r>
        <w:t xml:space="preserve">Chinese ambassador’s visit to Nepalese King </w:t>
      </w:r>
    </w:p>
    <w:p w:rsidR="00C94B8C" w:rsidRDefault="00A9106F" w:rsidP="001E11D0">
      <w:pPr>
        <w:pStyle w:val="ListParagraph"/>
        <w:numPr>
          <w:ilvl w:val="7"/>
          <w:numId w:val="18"/>
        </w:numPr>
        <w:spacing w:before="40"/>
        <w:ind w:left="4723"/>
        <w:contextualSpacing w:val="0"/>
      </w:pPr>
      <w:r>
        <w:t xml:space="preserve">Chinese </w:t>
      </w:r>
      <w:r w:rsidRPr="00A9106F">
        <w:rPr>
          <w:color w:val="9A57CD"/>
        </w:rPr>
        <w:t>Pakistan</w:t>
      </w:r>
      <w:r>
        <w:t xml:space="preserve"> ‘</w:t>
      </w:r>
      <w:r w:rsidRPr="00A9106F">
        <w:rPr>
          <w:color w:val="009999"/>
        </w:rPr>
        <w:t>all weather</w:t>
      </w:r>
      <w:r w:rsidR="00C94B8C" w:rsidRPr="00A9106F">
        <w:rPr>
          <w:color w:val="009999"/>
        </w:rPr>
        <w:t xml:space="preserve"> relationship</w:t>
      </w:r>
      <w:r>
        <w:t>’</w:t>
      </w:r>
    </w:p>
    <w:p w:rsidR="00C94B8C" w:rsidRDefault="00C94B8C" w:rsidP="001E11D0">
      <w:pPr>
        <w:pStyle w:val="ListParagraph"/>
        <w:numPr>
          <w:ilvl w:val="7"/>
          <w:numId w:val="18"/>
        </w:numPr>
        <w:spacing w:before="40"/>
        <w:ind w:left="4723"/>
        <w:contextualSpacing w:val="0"/>
      </w:pPr>
      <w:r>
        <w:t xml:space="preserve">Chinese engagement with </w:t>
      </w:r>
      <w:r w:rsidRPr="00A9106F">
        <w:rPr>
          <w:color w:val="9A57CD"/>
        </w:rPr>
        <w:t>Myanmar</w:t>
      </w:r>
      <w:r>
        <w:t xml:space="preserve"> Junta regime. </w:t>
      </w:r>
    </w:p>
    <w:p w:rsidR="00C94B8C" w:rsidRDefault="00C94B8C" w:rsidP="001E11D0">
      <w:pPr>
        <w:pStyle w:val="ListParagraph"/>
        <w:numPr>
          <w:ilvl w:val="5"/>
          <w:numId w:val="18"/>
        </w:numPr>
        <w:spacing w:before="240" w:after="60"/>
        <w:ind w:left="3476"/>
        <w:contextualSpacing w:val="0"/>
      </w:pPr>
      <w:r>
        <w:t xml:space="preserve">Garner </w:t>
      </w:r>
      <w:r w:rsidRPr="00FE7584">
        <w:rPr>
          <w:u w:val="single"/>
        </w:rPr>
        <w:t xml:space="preserve">global support </w:t>
      </w:r>
      <w:r>
        <w:rPr>
          <w:u w:val="single"/>
        </w:rPr>
        <w:t>from</w:t>
      </w:r>
      <w:r w:rsidRPr="00FE7584">
        <w:rPr>
          <w:u w:val="single"/>
        </w:rPr>
        <w:t xml:space="preserve"> P-5 nations</w:t>
      </w:r>
      <w:r>
        <w:t xml:space="preserve">, to block </w:t>
      </w:r>
      <w:r w:rsidRPr="00A9106F">
        <w:rPr>
          <w:u w:val="single"/>
        </w:rPr>
        <w:t>any UNSC resolution</w:t>
      </w:r>
      <w:r>
        <w:t xml:space="preserve"> </w:t>
      </w:r>
    </w:p>
    <w:p w:rsidR="00C94B8C" w:rsidRDefault="00C94B8C" w:rsidP="001E11D0">
      <w:pPr>
        <w:pStyle w:val="ListParagraph"/>
        <w:numPr>
          <w:ilvl w:val="5"/>
          <w:numId w:val="18"/>
        </w:numPr>
        <w:spacing w:before="0" w:after="60"/>
        <w:ind w:left="3476"/>
        <w:contextualSpacing w:val="0"/>
      </w:pPr>
      <w:r>
        <w:t xml:space="preserve">Negotiate &amp; expedite new FTAs and strengthen existing, to gradually </w:t>
      </w:r>
      <w:r w:rsidRPr="00A9106F">
        <w:rPr>
          <w:u w:val="single"/>
        </w:rPr>
        <w:t xml:space="preserve">economically de-couple </w:t>
      </w:r>
      <w:r w:rsidR="00A9106F" w:rsidRPr="00A9106F">
        <w:rPr>
          <w:u w:val="single"/>
        </w:rPr>
        <w:t>/de-riskin</w:t>
      </w:r>
      <w:r w:rsidR="00A9106F">
        <w:t xml:space="preserve">g </w:t>
      </w:r>
      <w:r>
        <w:t xml:space="preserve">from China </w:t>
      </w:r>
    </w:p>
    <w:p w:rsidR="001261D0" w:rsidRDefault="001261D0" w:rsidP="001261D0">
      <w:pPr>
        <w:pStyle w:val="ListParagraph"/>
        <w:numPr>
          <w:ilvl w:val="5"/>
          <w:numId w:val="18"/>
        </w:numPr>
        <w:spacing w:before="0" w:after="60"/>
        <w:contextualSpacing w:val="0"/>
      </w:pPr>
      <w:r>
        <w:t xml:space="preserve">Restrict Chinese foreign investments, and limit imports with indigenous manufacturing capability. Ex: proposed </w:t>
      </w:r>
      <w:r>
        <w:rPr>
          <w:i/>
          <w:iCs/>
        </w:rPr>
        <w:t>Import Manageme</w:t>
      </w:r>
      <w:r w:rsidRPr="005F67A1">
        <w:rPr>
          <w:i/>
          <w:iCs/>
        </w:rPr>
        <w:t>n</w:t>
      </w:r>
      <w:r>
        <w:rPr>
          <w:i/>
          <w:iCs/>
        </w:rPr>
        <w:t>t</w:t>
      </w:r>
      <w:r w:rsidRPr="005F67A1">
        <w:rPr>
          <w:i/>
          <w:iCs/>
        </w:rPr>
        <w:t xml:space="preserve"> system</w:t>
      </w:r>
    </w:p>
    <w:p w:rsidR="00C94B8C" w:rsidRPr="005107F8" w:rsidRDefault="00C94B8C" w:rsidP="001E11D0">
      <w:pPr>
        <w:pStyle w:val="ListParagraph"/>
        <w:numPr>
          <w:ilvl w:val="5"/>
          <w:numId w:val="18"/>
        </w:numPr>
        <w:spacing w:before="0" w:after="60"/>
        <w:ind w:left="3476"/>
        <w:contextualSpacing w:val="0"/>
        <w:rPr>
          <w:color w:val="70AD47" w:themeColor="accent6"/>
        </w:rPr>
      </w:pPr>
      <w:r w:rsidRPr="005107F8">
        <w:rPr>
          <w:color w:val="70AD47" w:themeColor="accent6"/>
        </w:rPr>
        <w:t xml:space="preserve">Learn lessons from </w:t>
      </w:r>
      <w:r w:rsidRPr="005107F8">
        <w:rPr>
          <w:color w:val="70AD47" w:themeColor="accent6"/>
          <w:u w:val="single"/>
        </w:rPr>
        <w:t>Ukraine</w:t>
      </w:r>
      <w:r w:rsidRPr="005107F8">
        <w:rPr>
          <w:color w:val="70AD47" w:themeColor="accent6"/>
        </w:rPr>
        <w:t xml:space="preserve">: Boost own capabilities + seek </w:t>
      </w:r>
      <w:r w:rsidRPr="005107F8">
        <w:rPr>
          <w:color w:val="70AD47" w:themeColor="accent6"/>
          <w:u w:val="single"/>
        </w:rPr>
        <w:t>International support without depending upon</w:t>
      </w:r>
      <w:r w:rsidRPr="005107F8">
        <w:rPr>
          <w:color w:val="70AD47" w:themeColor="accent6"/>
        </w:rPr>
        <w:t xml:space="preserve"> it. </w:t>
      </w:r>
    </w:p>
    <w:p w:rsidR="00C94B8C" w:rsidRDefault="00C94B8C" w:rsidP="001E11D0">
      <w:pPr>
        <w:pStyle w:val="ListParagraph"/>
        <w:numPr>
          <w:ilvl w:val="5"/>
          <w:numId w:val="18"/>
        </w:numPr>
        <w:spacing w:before="0" w:after="60"/>
        <w:ind w:left="3476"/>
        <w:contextualSpacing w:val="0"/>
      </w:pPr>
      <w:r w:rsidRPr="001261D0">
        <w:rPr>
          <w:color w:val="404040" w:themeColor="text1" w:themeTint="BF"/>
        </w:rPr>
        <w:t>Shun ‘non alignment’ approach</w:t>
      </w:r>
      <w:r w:rsidR="005107F8" w:rsidRPr="001261D0">
        <w:rPr>
          <w:color w:val="404040" w:themeColor="text1" w:themeTint="BF"/>
        </w:rPr>
        <w:t>,</w:t>
      </w:r>
      <w:r w:rsidRPr="001261D0">
        <w:rPr>
          <w:color w:val="404040" w:themeColor="text1" w:themeTint="BF"/>
        </w:rPr>
        <w:t xml:space="preserve"> and enter into </w:t>
      </w:r>
      <w:r w:rsidRPr="001261D0">
        <w:rPr>
          <w:color w:val="404040" w:themeColor="text1" w:themeTint="BF"/>
          <w:u w:val="single"/>
        </w:rPr>
        <w:t>explicit defence relationships</w:t>
      </w:r>
      <w:r w:rsidRPr="001261D0">
        <w:rPr>
          <w:color w:val="404040" w:themeColor="text1" w:themeTint="BF"/>
        </w:rPr>
        <w:t>, as china is already provoked, India might as well secure its border.</w:t>
      </w:r>
      <w:r>
        <w:t xml:space="preserve"> (</w:t>
      </w:r>
      <w:r w:rsidRPr="005107F8">
        <w:rPr>
          <w:color w:val="9A57CD"/>
        </w:rPr>
        <w:t>Kautilya’s</w:t>
      </w:r>
      <w:r>
        <w:t xml:space="preserve"> </w:t>
      </w:r>
      <w:r w:rsidRPr="005107F8">
        <w:rPr>
          <w:i/>
          <w:iCs/>
          <w:color w:val="009999"/>
        </w:rPr>
        <w:t>Sam-ashraya</w:t>
      </w:r>
      <w:r w:rsidRPr="005107F8">
        <w:rPr>
          <w:color w:val="009999"/>
        </w:rPr>
        <w:t xml:space="preserve"> approach)</w:t>
      </w:r>
    </w:p>
    <w:p w:rsidR="00C94B8C" w:rsidRPr="00783A42" w:rsidRDefault="00C94B8C" w:rsidP="001E11D0">
      <w:pPr>
        <w:pStyle w:val="ListParagraph"/>
        <w:numPr>
          <w:ilvl w:val="5"/>
          <w:numId w:val="18"/>
        </w:numPr>
        <w:spacing w:before="0" w:after="60"/>
        <w:ind w:left="3476"/>
        <w:contextualSpacing w:val="0"/>
      </w:pPr>
      <w:r>
        <w:t>Leverage global attention shifting to</w:t>
      </w:r>
      <w:r w:rsidR="005107F8">
        <w:t>wards</w:t>
      </w:r>
      <w:r>
        <w:t xml:space="preserve"> </w:t>
      </w:r>
      <w:r w:rsidRPr="00EC4A9E">
        <w:rPr>
          <w:u w:val="single"/>
        </w:rPr>
        <w:t>Indo-pacific</w:t>
      </w:r>
      <w:r w:rsidR="005107F8" w:rsidRPr="005107F8">
        <w:t>,</w:t>
      </w:r>
      <w:r>
        <w:t xml:space="preserve"> and </w:t>
      </w:r>
      <w:r w:rsidRPr="00EC4A9E">
        <w:rPr>
          <w:u w:val="single"/>
        </w:rPr>
        <w:t>India’s centrality</w:t>
      </w:r>
      <w:r>
        <w:t xml:space="preserve"> in it. (US Defence secretary’s remarks)</w:t>
      </w:r>
    </w:p>
    <w:p w:rsidR="00FD159D" w:rsidRDefault="00FD159D" w:rsidP="001E11D0">
      <w:pPr>
        <w:pStyle w:val="Heading5"/>
        <w:numPr>
          <w:ilvl w:val="3"/>
          <w:numId w:val="18"/>
        </w:numPr>
        <w:spacing w:line="276" w:lineRule="auto"/>
      </w:pPr>
      <w:r>
        <w:t>Current dynamics</w:t>
      </w:r>
    </w:p>
    <w:p w:rsidR="00FD159D" w:rsidRDefault="00FD159D" w:rsidP="00FD159D">
      <w:pPr>
        <w:pStyle w:val="ListParagraph"/>
        <w:numPr>
          <w:ilvl w:val="4"/>
          <w:numId w:val="18"/>
        </w:numPr>
        <w:ind w:left="2852"/>
        <w:contextualSpacing w:val="0"/>
      </w:pPr>
      <w:r>
        <w:t xml:space="preserve">Both sides appear to digging-in near LAC, than disengaging </w:t>
      </w:r>
    </w:p>
    <w:p w:rsidR="00B91A28" w:rsidRDefault="00B91A28" w:rsidP="00FD159D">
      <w:pPr>
        <w:pStyle w:val="ListParagraph"/>
        <w:numPr>
          <w:ilvl w:val="4"/>
          <w:numId w:val="18"/>
        </w:numPr>
        <w:ind w:left="2852"/>
        <w:contextualSpacing w:val="0"/>
      </w:pPr>
      <w:r>
        <w:t xml:space="preserve">Increased military deployment and </w:t>
      </w:r>
      <w:r>
        <w:rPr>
          <w:u w:val="single"/>
        </w:rPr>
        <w:t>infrastructural construction</w:t>
      </w:r>
      <w:r>
        <w:t xml:space="preserve"> in border region, especially on Chinese side, with the “</w:t>
      </w:r>
      <w:r w:rsidRPr="00B91A28">
        <w:rPr>
          <w:color w:val="009999"/>
        </w:rPr>
        <w:t>Land borders Law</w:t>
      </w:r>
      <w:r>
        <w:t>”</w:t>
      </w:r>
    </w:p>
    <w:p w:rsidR="00FD159D" w:rsidRDefault="00B91A28" w:rsidP="00FD159D">
      <w:pPr>
        <w:pStyle w:val="ListParagraph"/>
        <w:numPr>
          <w:ilvl w:val="4"/>
          <w:numId w:val="18"/>
        </w:numPr>
        <w:ind w:left="2852"/>
        <w:contextualSpacing w:val="0"/>
      </w:pPr>
      <w:r>
        <w:t>26</w:t>
      </w:r>
      <w:r w:rsidR="002C3380">
        <w:t xml:space="preserve"> odd disengagement talks, merely prevented unnecessary escalation</w:t>
      </w:r>
      <w:r w:rsidR="00FD159D">
        <w:t xml:space="preserve">, </w:t>
      </w:r>
      <w:r w:rsidR="002C3380">
        <w:t xml:space="preserve">but </w:t>
      </w:r>
      <w:r w:rsidR="00FD159D">
        <w:t xml:space="preserve">no nominal disengagement </w:t>
      </w:r>
    </w:p>
    <w:p w:rsidR="00FD159D" w:rsidRDefault="00FD159D" w:rsidP="00FD159D">
      <w:pPr>
        <w:pStyle w:val="ListParagraph"/>
        <w:numPr>
          <w:ilvl w:val="4"/>
          <w:numId w:val="18"/>
        </w:numPr>
        <w:ind w:left="2852"/>
        <w:contextualSpacing w:val="0"/>
      </w:pPr>
      <w:r>
        <w:t>Delhi’s foreign policy has become more assertive in criticising China</w:t>
      </w:r>
    </w:p>
    <w:p w:rsidR="00FD159D" w:rsidRDefault="00FD159D" w:rsidP="00FD159D">
      <w:pPr>
        <w:pStyle w:val="ListParagraph"/>
        <w:numPr>
          <w:ilvl w:val="4"/>
          <w:numId w:val="18"/>
        </w:numPr>
        <w:ind w:left="2852"/>
        <w:contextualSpacing w:val="0"/>
      </w:pPr>
      <w:r>
        <w:t xml:space="preserve">India continues to apply economic pressure with new </w:t>
      </w:r>
      <w:r w:rsidRPr="00F37690">
        <w:rPr>
          <w:i/>
        </w:rPr>
        <w:t>import management system</w:t>
      </w:r>
      <w:r>
        <w:t xml:space="preserve">, and previous blanket-ban on Chinese 5g telecom products. </w:t>
      </w:r>
    </w:p>
    <w:p w:rsidR="002C3380" w:rsidRPr="00FD159D" w:rsidRDefault="002C3380" w:rsidP="00FD159D">
      <w:pPr>
        <w:pStyle w:val="ListParagraph"/>
        <w:numPr>
          <w:ilvl w:val="4"/>
          <w:numId w:val="18"/>
        </w:numPr>
        <w:ind w:left="2852"/>
        <w:contextualSpacing w:val="0"/>
      </w:pPr>
      <w:r>
        <w:t xml:space="preserve">Source: </w:t>
      </w:r>
      <w:hyperlink r:id="rId186" w:history="1">
        <w:r w:rsidRPr="002C3380">
          <w:rPr>
            <w:rStyle w:val="Hyperlink"/>
          </w:rPr>
          <w:t>USIP article</w:t>
        </w:r>
      </w:hyperlink>
    </w:p>
    <w:p w:rsidR="00C94B8C" w:rsidRDefault="00C94B8C" w:rsidP="001E11D0">
      <w:pPr>
        <w:pStyle w:val="Heading5"/>
        <w:numPr>
          <w:ilvl w:val="3"/>
          <w:numId w:val="18"/>
        </w:numPr>
        <w:spacing w:line="276" w:lineRule="auto"/>
      </w:pPr>
      <w:r>
        <w:t>Sources:</w:t>
      </w:r>
    </w:p>
    <w:p w:rsidR="00C94B8C" w:rsidRDefault="00C94B8C" w:rsidP="001E11D0">
      <w:pPr>
        <w:pStyle w:val="ListParagraph"/>
        <w:numPr>
          <w:ilvl w:val="4"/>
          <w:numId w:val="18"/>
        </w:numPr>
        <w:spacing w:before="0" w:after="60" w:line="276" w:lineRule="auto"/>
      </w:pPr>
      <w:r>
        <w:t>Challenges to Indian Security, Ashok Kumar IPS, P:1;</w:t>
      </w:r>
    </w:p>
    <w:p w:rsidR="00C94B8C" w:rsidRDefault="00E81CA8" w:rsidP="001E11D0">
      <w:pPr>
        <w:pStyle w:val="ListParagraph"/>
        <w:numPr>
          <w:ilvl w:val="4"/>
          <w:numId w:val="18"/>
        </w:numPr>
        <w:spacing w:before="0" w:after="60"/>
      </w:pPr>
      <w:hyperlink r:id="rId187" w:history="1">
        <w:r w:rsidR="00C94B8C">
          <w:rPr>
            <w:rStyle w:val="Hyperlink"/>
          </w:rPr>
          <w:t>Mapping India and China's disputed borders | Al Jazeera English</w:t>
        </w:r>
      </w:hyperlink>
      <w:r w:rsidR="00C94B8C">
        <w:t>, P:2;</w:t>
      </w:r>
    </w:p>
    <w:p w:rsidR="00C94B8C" w:rsidRDefault="00E81CA8" w:rsidP="001E11D0">
      <w:pPr>
        <w:pStyle w:val="ListParagraph"/>
        <w:numPr>
          <w:ilvl w:val="4"/>
          <w:numId w:val="18"/>
        </w:numPr>
        <w:spacing w:before="0" w:after="60"/>
      </w:pPr>
      <w:hyperlink r:id="rId188" w:history="1">
        <w:r w:rsidR="00C94B8C">
          <w:rPr>
            <w:rStyle w:val="Hyperlink"/>
          </w:rPr>
          <w:t>Sino-Indian War Started With Simultaneous Chinese Offensives in Ladakh on October 20, 1962 - This Day in History (byjus.com)</w:t>
        </w:r>
      </w:hyperlink>
      <w:r w:rsidR="00C94B8C">
        <w:t>, P:3</w:t>
      </w:r>
    </w:p>
    <w:p w:rsidR="005107F8" w:rsidRDefault="005107F8">
      <w:pPr>
        <w:rPr>
          <w:rFonts w:asciiTheme="majorHAnsi" w:eastAsiaTheme="majorEastAsia" w:hAnsiTheme="majorHAnsi" w:cstheme="majorBidi"/>
          <w:b/>
          <w:bCs/>
          <w:color w:val="4472C4" w:themeColor="accent1"/>
        </w:rPr>
      </w:pPr>
      <w:bookmarkStart w:id="818" w:name="_Toc128550117"/>
      <w:bookmarkStart w:id="819" w:name="_Toc143354080"/>
      <w:r>
        <w:br w:type="page"/>
      </w:r>
    </w:p>
    <w:p w:rsidR="00C94B8C" w:rsidRDefault="00C94B8C" w:rsidP="001E11D0">
      <w:pPr>
        <w:pStyle w:val="Heading3"/>
        <w:numPr>
          <w:ilvl w:val="1"/>
          <w:numId w:val="18"/>
        </w:numPr>
        <w:spacing w:before="200"/>
      </w:pPr>
      <w:r>
        <w:t>Cross-border migration</w:t>
      </w:r>
      <w:bookmarkEnd w:id="818"/>
      <w:bookmarkEnd w:id="819"/>
    </w:p>
    <w:p w:rsidR="00C94B8C" w:rsidRDefault="00C94B8C" w:rsidP="001E11D0">
      <w:pPr>
        <w:pStyle w:val="Heading4"/>
        <w:numPr>
          <w:ilvl w:val="2"/>
          <w:numId w:val="18"/>
        </w:numPr>
      </w:pPr>
      <w:r>
        <w:t>Problem due to migration</w:t>
      </w:r>
    </w:p>
    <w:p w:rsidR="00C94B8C" w:rsidRDefault="00C94B8C" w:rsidP="001E11D0">
      <w:pPr>
        <w:pStyle w:val="ListParagraph"/>
        <w:numPr>
          <w:ilvl w:val="3"/>
          <w:numId w:val="18"/>
        </w:numPr>
        <w:ind w:left="2228"/>
        <w:contextualSpacing w:val="0"/>
      </w:pPr>
      <w:r>
        <w:t xml:space="preserve">Threatens </w:t>
      </w:r>
      <w:r w:rsidRPr="005107F8">
        <w:rPr>
          <w:u w:val="single"/>
        </w:rPr>
        <w:t>territorial security</w:t>
      </w:r>
      <w:r>
        <w:t xml:space="preserve"> of state</w:t>
      </w:r>
    </w:p>
    <w:p w:rsidR="009231E2" w:rsidRDefault="009231E2" w:rsidP="001E11D0">
      <w:pPr>
        <w:pStyle w:val="ListParagraph"/>
        <w:numPr>
          <w:ilvl w:val="3"/>
          <w:numId w:val="18"/>
        </w:numPr>
        <w:ind w:left="2228"/>
        <w:contextualSpacing w:val="0"/>
      </w:pPr>
      <w:r>
        <w:t xml:space="preserve">Threatens </w:t>
      </w:r>
      <w:r w:rsidRPr="005107F8">
        <w:rPr>
          <w:u w:val="single"/>
        </w:rPr>
        <w:t xml:space="preserve">political &amp; social </w:t>
      </w:r>
      <w:r>
        <w:rPr>
          <w:u w:val="single"/>
        </w:rPr>
        <w:t>stability</w:t>
      </w:r>
      <w:r>
        <w:t xml:space="preserve"> of state</w:t>
      </w:r>
    </w:p>
    <w:p w:rsidR="005107F8" w:rsidRDefault="005107F8" w:rsidP="001E11D0">
      <w:pPr>
        <w:pStyle w:val="ListParagraph"/>
        <w:numPr>
          <w:ilvl w:val="3"/>
          <w:numId w:val="18"/>
        </w:numPr>
        <w:ind w:left="2228"/>
        <w:contextualSpacing w:val="0"/>
      </w:pPr>
      <w:r>
        <w:t xml:space="preserve">Additional </w:t>
      </w:r>
      <w:r w:rsidRPr="005107F8">
        <w:rPr>
          <w:u w:val="single"/>
        </w:rPr>
        <w:t>strain on economic resources</w:t>
      </w:r>
      <w:r>
        <w:t xml:space="preserve"> of state</w:t>
      </w:r>
    </w:p>
    <w:p w:rsidR="009231E2" w:rsidRDefault="009231E2" w:rsidP="001E11D0">
      <w:pPr>
        <w:pStyle w:val="ListParagraph"/>
        <w:numPr>
          <w:ilvl w:val="3"/>
          <w:numId w:val="18"/>
        </w:numPr>
        <w:ind w:left="2228"/>
        <w:contextualSpacing w:val="0"/>
      </w:pPr>
      <w:r>
        <w:t xml:space="preserve">Creates </w:t>
      </w:r>
      <w:r w:rsidRPr="005107F8">
        <w:rPr>
          <w:u w:val="single"/>
        </w:rPr>
        <w:t>foreign policy complications</w:t>
      </w:r>
      <w:r>
        <w:t xml:space="preserve"> </w:t>
      </w:r>
    </w:p>
    <w:p w:rsidR="009231E2" w:rsidRDefault="009231E2" w:rsidP="001E11D0">
      <w:pPr>
        <w:pStyle w:val="ListParagraph"/>
        <w:numPr>
          <w:ilvl w:val="3"/>
          <w:numId w:val="18"/>
        </w:numPr>
        <w:ind w:left="2228"/>
        <w:contextualSpacing w:val="0"/>
      </w:pPr>
      <w:r w:rsidRPr="005107F8">
        <w:rPr>
          <w:u w:val="single"/>
        </w:rPr>
        <w:t>Tests governance framework</w:t>
      </w:r>
      <w:r>
        <w:t xml:space="preserve"> of the state</w:t>
      </w:r>
    </w:p>
    <w:p w:rsidR="00C94B8C" w:rsidRPr="00085828" w:rsidRDefault="00C94B8C" w:rsidP="001E11D0">
      <w:pPr>
        <w:pStyle w:val="ListParagraph"/>
        <w:numPr>
          <w:ilvl w:val="3"/>
          <w:numId w:val="18"/>
        </w:numPr>
        <w:ind w:left="2228"/>
        <w:contextualSpacing w:val="0"/>
      </w:pPr>
      <w:r>
        <w:t xml:space="preserve">Creates sense of animosity, for migrants, amongst natives </w:t>
      </w:r>
    </w:p>
    <w:p w:rsidR="00C94B8C" w:rsidRDefault="00C94B8C" w:rsidP="001E11D0">
      <w:pPr>
        <w:pStyle w:val="ListParagraph"/>
        <w:numPr>
          <w:ilvl w:val="3"/>
          <w:numId w:val="18"/>
        </w:numPr>
        <w:ind w:left="2228"/>
        <w:contextualSpacing w:val="0"/>
      </w:pPr>
      <w:r>
        <w:t xml:space="preserve">Raises </w:t>
      </w:r>
      <w:r w:rsidRPr="00443258">
        <w:rPr>
          <w:u w:val="single"/>
        </w:rPr>
        <w:t>questions regarding</w:t>
      </w:r>
      <w:r>
        <w:t xml:space="preserve"> political participation, </w:t>
      </w:r>
      <w:r w:rsidRPr="00443258">
        <w:rPr>
          <w:u w:val="single"/>
        </w:rPr>
        <w:t>citizenship</w:t>
      </w:r>
      <w:r>
        <w:t xml:space="preserve"> etc. </w:t>
      </w:r>
    </w:p>
    <w:p w:rsidR="00C94B8C" w:rsidRPr="001368B1" w:rsidRDefault="00C94B8C" w:rsidP="001E11D0">
      <w:pPr>
        <w:pStyle w:val="ListParagraph"/>
        <w:numPr>
          <w:ilvl w:val="3"/>
          <w:numId w:val="18"/>
        </w:numPr>
        <w:ind w:left="2228"/>
        <w:contextualSpacing w:val="0"/>
        <w:rPr>
          <w:rFonts w:ascii="Chaparral Pro" w:hAnsi="Chaparral Pro"/>
        </w:rPr>
      </w:pPr>
      <w:r w:rsidRPr="00385153">
        <w:rPr>
          <w:rFonts w:ascii="Chaparral Pro" w:hAnsi="Chaparral Pro"/>
        </w:rPr>
        <w:t>Long-term immigrant settlement</w:t>
      </w:r>
      <w:r w:rsidR="009231E2" w:rsidRPr="00443258">
        <w:rPr>
          <w:rFonts w:ascii="Chaparral Pro" w:hAnsi="Chaparral Pro"/>
          <w:u w:val="single"/>
        </w:rPr>
        <w:t>,</w:t>
      </w:r>
      <w:r w:rsidRPr="00443258">
        <w:rPr>
          <w:rFonts w:ascii="Chaparral Pro" w:hAnsi="Chaparral Pro"/>
          <w:u w:val="single"/>
        </w:rPr>
        <w:t xml:space="preserve"> impact electoral process &amp; polity</w:t>
      </w:r>
    </w:p>
    <w:p w:rsidR="0023652C" w:rsidRDefault="0023652C" w:rsidP="0023652C"/>
    <w:p w:rsidR="0023652C" w:rsidRDefault="0023652C" w:rsidP="0023652C"/>
    <w:p w:rsidR="0023652C" w:rsidRDefault="0023652C" w:rsidP="0023652C"/>
    <w:p w:rsidR="0023652C" w:rsidRDefault="0023652C" w:rsidP="0023652C">
      <w:r>
        <w:br w:type="page"/>
      </w:r>
    </w:p>
    <w:p w:rsidR="00C24E92" w:rsidRDefault="00580B55" w:rsidP="000A63A7">
      <w:pPr>
        <w:pStyle w:val="Heading1"/>
      </w:pPr>
      <w:bookmarkStart w:id="820" w:name="_Toc143354081"/>
      <w:bookmarkStart w:id="821" w:name="_Toc143354262"/>
      <w:r>
        <w:t>India and Gl</w:t>
      </w:r>
      <w:r w:rsidR="00C24E92">
        <w:t>obal South</w:t>
      </w:r>
      <w:bookmarkEnd w:id="820"/>
      <w:bookmarkEnd w:id="821"/>
    </w:p>
    <w:p w:rsidR="00C24E92" w:rsidRDefault="00C24E92" w:rsidP="00FA530C">
      <w:pPr>
        <w:pStyle w:val="Heading2"/>
      </w:pPr>
      <w:bookmarkStart w:id="822" w:name="_Toc143354082"/>
      <w:r>
        <w:t>Relations with Africa</w:t>
      </w:r>
      <w:bookmarkEnd w:id="822"/>
    </w:p>
    <w:p w:rsidR="00581821" w:rsidRPr="00581821" w:rsidRDefault="00C51692" w:rsidP="00C51692">
      <w:pPr>
        <w:spacing w:before="240"/>
        <w:jc w:val="center"/>
      </w:pPr>
      <w:r>
        <w:t xml:space="preserve">There will be </w:t>
      </w:r>
      <w:r w:rsidR="00CC73BF">
        <w:t>“</w:t>
      </w:r>
      <w:r w:rsidRPr="00CC73BF">
        <w:rPr>
          <w:rStyle w:val="AnshulsQuoteChar"/>
          <w:b/>
          <w:u w:val="single"/>
        </w:rPr>
        <w:t>c</w:t>
      </w:r>
      <w:r w:rsidR="00581821" w:rsidRPr="00CC73BF">
        <w:rPr>
          <w:rStyle w:val="AnshulsQuoteChar"/>
          <w:b/>
          <w:u w:val="single"/>
        </w:rPr>
        <w:t xml:space="preserve">ommerce of ideas </w:t>
      </w:r>
      <w:r w:rsidRPr="00CC73BF">
        <w:rPr>
          <w:rStyle w:val="AnshulsQuoteChar"/>
          <w:b/>
          <w:u w:val="single"/>
        </w:rPr>
        <w:t>and services</w:t>
      </w:r>
      <w:r w:rsidRPr="00CC73BF">
        <w:rPr>
          <w:rStyle w:val="AnshulsQuoteChar"/>
          <w:b/>
        </w:rPr>
        <w:t xml:space="preserve">, and </w:t>
      </w:r>
      <w:r w:rsidRPr="00CC73BF">
        <w:rPr>
          <w:rStyle w:val="AnshulsQuoteChar"/>
          <w:b/>
          <w:u w:val="single"/>
        </w:rPr>
        <w:t>not</w:t>
      </w:r>
      <w:r w:rsidRPr="00CC73BF">
        <w:rPr>
          <w:rStyle w:val="AnshulsQuoteChar"/>
          <w:b/>
        </w:rPr>
        <w:t xml:space="preserve"> of </w:t>
      </w:r>
      <w:r w:rsidRPr="00CC73BF">
        <w:rPr>
          <w:rStyle w:val="AnshulsQuoteChar"/>
          <w:b/>
          <w:u w:val="single"/>
        </w:rPr>
        <w:t>raw materials and goods</w:t>
      </w:r>
      <w:r w:rsidRPr="00CC73BF">
        <w:rPr>
          <w:rStyle w:val="AnshulsQuoteChar"/>
          <w:b/>
        </w:rPr>
        <w:t xml:space="preserve"> like imperialist powers.</w:t>
      </w:r>
      <w:r w:rsidR="00CC73BF">
        <w:t>”</w:t>
      </w:r>
      <w:r>
        <w:t xml:space="preserve"> – </w:t>
      </w:r>
      <w:r w:rsidRPr="005E6109">
        <w:rPr>
          <w:rStyle w:val="AspersonalityChar"/>
        </w:rPr>
        <w:t>Mahatma Gandhi</w:t>
      </w:r>
    </w:p>
    <w:p w:rsidR="00894F60" w:rsidRDefault="00894F60" w:rsidP="003A0593">
      <w:pPr>
        <w:pStyle w:val="Heading3"/>
        <w:numPr>
          <w:ilvl w:val="0"/>
          <w:numId w:val="30"/>
        </w:numPr>
      </w:pPr>
      <w:bookmarkStart w:id="823" w:name="_Toc143354083"/>
      <w:r>
        <w:t>Quotes:</w:t>
      </w:r>
    </w:p>
    <w:p w:rsidR="00894F60" w:rsidRPr="00894F60" w:rsidRDefault="00894F60" w:rsidP="003A0593">
      <w:pPr>
        <w:pStyle w:val="ListParagraph"/>
        <w:numPr>
          <w:ilvl w:val="1"/>
          <w:numId w:val="30"/>
        </w:numPr>
        <w:contextualSpacing w:val="0"/>
        <w:rPr>
          <w:rStyle w:val="AspersonalityChar"/>
          <w:b w:val="0"/>
          <w:color w:val="auto"/>
        </w:rPr>
      </w:pPr>
      <w:r>
        <w:t>There will be “</w:t>
      </w:r>
      <w:r w:rsidRPr="00894F60">
        <w:rPr>
          <w:rStyle w:val="AnshulsQuoteChar"/>
          <w:b/>
          <w:u w:val="single"/>
        </w:rPr>
        <w:t>commerce of ideas and services</w:t>
      </w:r>
      <w:r w:rsidRPr="00894F60">
        <w:rPr>
          <w:rStyle w:val="AnshulsQuoteChar"/>
          <w:b/>
        </w:rPr>
        <w:t xml:space="preserve">, and </w:t>
      </w:r>
      <w:r w:rsidRPr="00894F60">
        <w:rPr>
          <w:rStyle w:val="AnshulsQuoteChar"/>
          <w:b/>
          <w:u w:val="single"/>
        </w:rPr>
        <w:t>not</w:t>
      </w:r>
      <w:r w:rsidRPr="00894F60">
        <w:rPr>
          <w:rStyle w:val="AnshulsQuoteChar"/>
          <w:b/>
        </w:rPr>
        <w:t xml:space="preserve"> of </w:t>
      </w:r>
      <w:r w:rsidRPr="00894F60">
        <w:rPr>
          <w:rStyle w:val="AnshulsQuoteChar"/>
          <w:b/>
          <w:u w:val="single"/>
        </w:rPr>
        <w:t>raw materials and goods</w:t>
      </w:r>
      <w:r w:rsidRPr="00894F60">
        <w:rPr>
          <w:rStyle w:val="AnshulsQuoteChar"/>
          <w:b/>
        </w:rPr>
        <w:t xml:space="preserve"> like imperialist powers.</w:t>
      </w:r>
      <w:r>
        <w:t xml:space="preserve">” – </w:t>
      </w:r>
      <w:r w:rsidRPr="005E6109">
        <w:rPr>
          <w:rStyle w:val="AspersonalityChar"/>
        </w:rPr>
        <w:t>Mahatma Gandhi</w:t>
      </w:r>
    </w:p>
    <w:p w:rsidR="00894F60" w:rsidRPr="00472F08" w:rsidRDefault="00894F60" w:rsidP="003A0593">
      <w:pPr>
        <w:pStyle w:val="ListParagraph"/>
        <w:numPr>
          <w:ilvl w:val="1"/>
          <w:numId w:val="30"/>
        </w:numPr>
        <w:contextualSpacing w:val="0"/>
      </w:pPr>
      <w:r>
        <w:t>EAM Jaishankar: “</w:t>
      </w:r>
      <w:r w:rsidRPr="00CC73BF">
        <w:rPr>
          <w:rStyle w:val="AnshulsQuoteChar"/>
          <w:b/>
        </w:rPr>
        <w:t xml:space="preserve">India believes that Africa’s growth &amp; development is </w:t>
      </w:r>
      <w:r w:rsidRPr="00CC73BF">
        <w:rPr>
          <w:rStyle w:val="AnshulsQuoteChar"/>
          <w:b/>
          <w:u w:val="single"/>
        </w:rPr>
        <w:t>intrinsic to global rebalancing</w:t>
      </w:r>
      <w:r w:rsidRPr="00CC73BF">
        <w:t>.</w:t>
      </w:r>
      <w:r>
        <w:t xml:space="preserve">” </w:t>
      </w:r>
    </w:p>
    <w:p w:rsidR="00894F60" w:rsidRDefault="00894F60" w:rsidP="003A0593">
      <w:pPr>
        <w:pStyle w:val="Heading3"/>
        <w:numPr>
          <w:ilvl w:val="0"/>
          <w:numId w:val="30"/>
        </w:numPr>
        <w:spacing w:before="600"/>
      </w:pPr>
      <w:r>
        <w:t>Recently:</w:t>
      </w:r>
    </w:p>
    <w:p w:rsidR="00894F60" w:rsidRPr="00713C32" w:rsidRDefault="00894F60" w:rsidP="003A0593">
      <w:pPr>
        <w:pStyle w:val="ListParagraph"/>
        <w:numPr>
          <w:ilvl w:val="1"/>
          <w:numId w:val="30"/>
        </w:numPr>
        <w:contextualSpacing w:val="0"/>
        <w:rPr>
          <w:u w:val="single"/>
        </w:rPr>
      </w:pPr>
      <w:r>
        <w:t xml:space="preserve">India brokered </w:t>
      </w:r>
      <w:r w:rsidRPr="00713C32">
        <w:rPr>
          <w:u w:val="single"/>
        </w:rPr>
        <w:t>G20 membership for AU</w:t>
      </w:r>
    </w:p>
    <w:p w:rsidR="000D660E" w:rsidRDefault="000D660E" w:rsidP="003A0593">
      <w:pPr>
        <w:pStyle w:val="Heading3"/>
        <w:numPr>
          <w:ilvl w:val="0"/>
          <w:numId w:val="30"/>
        </w:numPr>
        <w:spacing w:before="600"/>
      </w:pPr>
      <w:r>
        <w:t>Introduction</w:t>
      </w:r>
      <w:bookmarkEnd w:id="823"/>
    </w:p>
    <w:p w:rsidR="000D660E" w:rsidRDefault="000D660E" w:rsidP="001E11D0">
      <w:pPr>
        <w:pStyle w:val="ListParagraph"/>
        <w:numPr>
          <w:ilvl w:val="1"/>
          <w:numId w:val="18"/>
        </w:numPr>
        <w:spacing w:before="100"/>
        <w:contextualSpacing w:val="0"/>
      </w:pPr>
      <w:r>
        <w:t>Indian-African partnership dynamics include</w:t>
      </w:r>
      <w:r w:rsidR="00116193">
        <w:t xml:space="preserve">: (a) </w:t>
      </w:r>
      <w:r w:rsidR="00116193" w:rsidRPr="004974E2">
        <w:rPr>
          <w:u w:val="single" w:color="00B0F0"/>
        </w:rPr>
        <w:t>civilizational &amp; historical links</w:t>
      </w:r>
      <w:r w:rsidR="00116193">
        <w:t xml:space="preserve">; (b) </w:t>
      </w:r>
      <w:r w:rsidR="00116193" w:rsidRPr="004974E2">
        <w:rPr>
          <w:u w:val="single" w:color="00B0F0"/>
        </w:rPr>
        <w:t>shared colonial past</w:t>
      </w:r>
      <w:r w:rsidR="00116193">
        <w:t xml:space="preserve">; (c) </w:t>
      </w:r>
      <w:r w:rsidR="00116193" w:rsidRPr="004974E2">
        <w:rPr>
          <w:u w:val="single" w:color="00B0F0"/>
        </w:rPr>
        <w:t>anti-colonial &amp; anti-apartheid solidarity</w:t>
      </w:r>
      <w:r w:rsidR="00116193">
        <w:t xml:space="preserve">; (d) diasporic relations; (e) </w:t>
      </w:r>
      <w:r w:rsidR="00116193" w:rsidRPr="004974E2">
        <w:rPr>
          <w:u w:val="single" w:color="00B0F0"/>
        </w:rPr>
        <w:t>true ‘South-South’ collaboration</w:t>
      </w:r>
    </w:p>
    <w:p w:rsidR="00EB3550" w:rsidRDefault="00EB3550" w:rsidP="001E11D0">
      <w:pPr>
        <w:pStyle w:val="ListParagraph"/>
        <w:numPr>
          <w:ilvl w:val="1"/>
          <w:numId w:val="18"/>
        </w:numPr>
        <w:spacing w:before="100"/>
        <w:contextualSpacing w:val="0"/>
      </w:pPr>
      <w:r>
        <w:t xml:space="preserve">India-Africa relations are under </w:t>
      </w:r>
      <w:r w:rsidRPr="004974E2">
        <w:rPr>
          <w:u w:val="single"/>
        </w:rPr>
        <w:t>unprecedented renaissance</w:t>
      </w:r>
      <w:r>
        <w:t xml:space="preserve"> driven by shared </w:t>
      </w:r>
      <w:r w:rsidRPr="004974E2">
        <w:rPr>
          <w:u w:val="single" w:color="00B050"/>
        </w:rPr>
        <w:t>economic</w:t>
      </w:r>
      <w:r>
        <w:t xml:space="preserve">, </w:t>
      </w:r>
      <w:r w:rsidRPr="004974E2">
        <w:rPr>
          <w:u w:val="single" w:color="00B050"/>
        </w:rPr>
        <w:t>security</w:t>
      </w:r>
      <w:r>
        <w:t xml:space="preserve">, </w:t>
      </w:r>
      <w:r w:rsidRPr="004974E2">
        <w:rPr>
          <w:u w:val="single" w:color="00B050"/>
        </w:rPr>
        <w:t>development</w:t>
      </w:r>
      <w:r w:rsidR="00CC73BF">
        <w:t xml:space="preserve"> interests, and </w:t>
      </w:r>
      <w:r w:rsidRPr="004974E2">
        <w:rPr>
          <w:u w:val="single" w:color="00B050"/>
        </w:rPr>
        <w:t>vision of new world order</w:t>
      </w:r>
      <w:r>
        <w:t xml:space="preserve">. </w:t>
      </w:r>
    </w:p>
    <w:p w:rsidR="00472F08" w:rsidRPr="00472F08" w:rsidRDefault="00472F08" w:rsidP="001E11D0">
      <w:pPr>
        <w:pStyle w:val="ListParagraph"/>
        <w:numPr>
          <w:ilvl w:val="1"/>
          <w:numId w:val="18"/>
        </w:numPr>
        <w:spacing w:before="100"/>
        <w:contextualSpacing w:val="0"/>
      </w:pPr>
      <w:r>
        <w:t xml:space="preserve">EAM Jaishankar: </w:t>
      </w:r>
      <w:r w:rsidR="00CC73BF">
        <w:t>“</w:t>
      </w:r>
      <w:r w:rsidR="009D0DA0" w:rsidRPr="00CC73BF">
        <w:rPr>
          <w:rStyle w:val="AnshulsQuoteChar"/>
          <w:b/>
        </w:rPr>
        <w:t>India</w:t>
      </w:r>
      <w:r w:rsidRPr="00CC73BF">
        <w:rPr>
          <w:rStyle w:val="AnshulsQuoteChar"/>
          <w:b/>
        </w:rPr>
        <w:t xml:space="preserve"> believes that Africa’s growth &amp; development is </w:t>
      </w:r>
      <w:r w:rsidRPr="00CC73BF">
        <w:rPr>
          <w:rStyle w:val="AnshulsQuoteChar"/>
          <w:b/>
          <w:u w:val="single"/>
        </w:rPr>
        <w:t>intrinsic to global rebalancing</w:t>
      </w:r>
      <w:r w:rsidRPr="00CC73BF">
        <w:t>.</w:t>
      </w:r>
      <w:r w:rsidR="00CC73BF">
        <w:t>”</w:t>
      </w:r>
      <w:r>
        <w:t xml:space="preserve"> </w:t>
      </w:r>
    </w:p>
    <w:p w:rsidR="00CE2FAF" w:rsidRDefault="00CE2FAF" w:rsidP="003A0593">
      <w:pPr>
        <w:pStyle w:val="Heading3"/>
        <w:numPr>
          <w:ilvl w:val="0"/>
          <w:numId w:val="30"/>
        </w:numPr>
      </w:pPr>
      <w:bookmarkStart w:id="824" w:name="_Toc143354084"/>
      <w:r>
        <w:t>Engagement</w:t>
      </w:r>
      <w:bookmarkEnd w:id="824"/>
    </w:p>
    <w:p w:rsidR="00CE2FAF" w:rsidRDefault="00CE2FAF" w:rsidP="001E11D0">
      <w:pPr>
        <w:pStyle w:val="ListParagraph"/>
        <w:numPr>
          <w:ilvl w:val="1"/>
          <w:numId w:val="18"/>
        </w:numPr>
        <w:spacing w:before="100"/>
        <w:contextualSpacing w:val="0"/>
      </w:pPr>
      <w:r>
        <w:t xml:space="preserve">India-Africa </w:t>
      </w:r>
      <w:r w:rsidRPr="009D0DA0">
        <w:rPr>
          <w:u w:val="single"/>
        </w:rPr>
        <w:t>relations were ‘ideational’</w:t>
      </w:r>
      <w:r>
        <w:t xml:space="preserve"> during most of 20C</w:t>
      </w:r>
    </w:p>
    <w:p w:rsidR="00CE2FAF" w:rsidRDefault="00CE2FAF" w:rsidP="001E11D0">
      <w:pPr>
        <w:pStyle w:val="ListParagraph"/>
        <w:numPr>
          <w:ilvl w:val="1"/>
          <w:numId w:val="18"/>
        </w:numPr>
        <w:spacing w:before="100"/>
        <w:contextualSpacing w:val="0"/>
      </w:pPr>
      <w:r>
        <w:t xml:space="preserve">With India’s globalised economy in </w:t>
      </w:r>
      <w:r w:rsidRPr="009D0DA0">
        <w:rPr>
          <w:u w:val="single"/>
        </w:rPr>
        <w:t>1990s</w:t>
      </w:r>
      <w:r>
        <w:t xml:space="preserve">, India-Africa </w:t>
      </w:r>
      <w:r w:rsidRPr="009D0DA0">
        <w:rPr>
          <w:u w:val="single"/>
        </w:rPr>
        <w:t>interaction increased</w:t>
      </w:r>
      <w:r>
        <w:t xml:space="preserve">, </w:t>
      </w:r>
      <w:r w:rsidRPr="009D0DA0">
        <w:rPr>
          <w:u w:val="single"/>
        </w:rPr>
        <w:t>driven by private investments</w:t>
      </w:r>
      <w:r>
        <w:t xml:space="preserve"> </w:t>
      </w:r>
    </w:p>
    <w:p w:rsidR="00486E37" w:rsidRDefault="00486E37" w:rsidP="001E11D0">
      <w:pPr>
        <w:pStyle w:val="ListParagraph"/>
        <w:numPr>
          <w:ilvl w:val="1"/>
          <w:numId w:val="18"/>
        </w:numPr>
        <w:spacing w:before="100"/>
        <w:contextualSpacing w:val="0"/>
      </w:pPr>
      <w:r>
        <w:t xml:space="preserve">With </w:t>
      </w:r>
      <w:r w:rsidRPr="009D0DA0">
        <w:rPr>
          <w:u w:val="single"/>
        </w:rPr>
        <w:t>AU’s genesis in 2002</w:t>
      </w:r>
      <w:r w:rsidR="006F1674" w:rsidRPr="006F1674">
        <w:rPr>
          <w:color w:val="808080" w:themeColor="background1" w:themeShade="80"/>
        </w:rPr>
        <w:t xml:space="preserve"> [replaced OAU</w:t>
      </w:r>
      <w:r w:rsidR="00BA2208">
        <w:rPr>
          <w:color w:val="808080" w:themeColor="background1" w:themeShade="80"/>
        </w:rPr>
        <w:t xml:space="preserve"> (’63)</w:t>
      </w:r>
      <w:r w:rsidR="006F1674" w:rsidRPr="006F1674">
        <w:rPr>
          <w:color w:val="808080" w:themeColor="background1" w:themeShade="80"/>
        </w:rPr>
        <w:t>, with a view to uniting Africa, being in charge of its destiny]</w:t>
      </w:r>
      <w:r>
        <w:t xml:space="preserve">, and 2006 stance to </w:t>
      </w:r>
      <w:r w:rsidRPr="00CC73BF">
        <w:rPr>
          <w:u w:val="single"/>
        </w:rPr>
        <w:t>look for outside developmental partners</w:t>
      </w:r>
      <w:r>
        <w:t xml:space="preserve">, </w:t>
      </w:r>
      <w:r w:rsidRPr="009D0DA0">
        <w:rPr>
          <w:u w:val="single"/>
        </w:rPr>
        <w:t>India</w:t>
      </w:r>
      <w:r>
        <w:t xml:space="preserve"> became </w:t>
      </w:r>
      <w:r w:rsidRPr="009D0DA0">
        <w:rPr>
          <w:u w:val="single"/>
        </w:rPr>
        <w:t>an important partner</w:t>
      </w:r>
      <w:r>
        <w:t xml:space="preserve">. India initiated </w:t>
      </w:r>
      <w:r w:rsidRPr="006F1674">
        <w:rPr>
          <w:u w:val="single"/>
        </w:rPr>
        <w:t>largest</w:t>
      </w:r>
      <w:r w:rsidRPr="009D0DA0">
        <w:rPr>
          <w:color w:val="808080" w:themeColor="background1" w:themeShade="80"/>
        </w:rPr>
        <w:t xml:space="preserve"> </w:t>
      </w:r>
      <w:r w:rsidR="009D0DA0" w:rsidRPr="009D0DA0">
        <w:rPr>
          <w:color w:val="808080" w:themeColor="background1" w:themeShade="80"/>
        </w:rPr>
        <w:t xml:space="preserve">[developmental] </w:t>
      </w:r>
      <w:r w:rsidRPr="009D0DA0">
        <w:rPr>
          <w:u w:val="single"/>
        </w:rPr>
        <w:t>collaboration with Africa outside security</w:t>
      </w:r>
      <w:r>
        <w:t xml:space="preserve"> &amp; defence at that time: </w:t>
      </w:r>
      <w:r w:rsidRPr="009D0DA0">
        <w:rPr>
          <w:color w:val="009999"/>
        </w:rPr>
        <w:t>PANEP</w:t>
      </w:r>
      <w:r>
        <w:t xml:space="preserve"> &amp; </w:t>
      </w:r>
      <w:r w:rsidRPr="009D0DA0">
        <w:rPr>
          <w:color w:val="009999"/>
        </w:rPr>
        <w:t>IAFS</w:t>
      </w:r>
      <w:r>
        <w:t xml:space="preserve">.  </w:t>
      </w:r>
    </w:p>
    <w:p w:rsidR="00CE2FAF" w:rsidRDefault="00CE2FAF" w:rsidP="001E11D0">
      <w:pPr>
        <w:pStyle w:val="ListParagraph"/>
        <w:numPr>
          <w:ilvl w:val="1"/>
          <w:numId w:val="18"/>
        </w:numPr>
        <w:spacing w:before="100"/>
        <w:contextualSpacing w:val="0"/>
      </w:pPr>
      <w:r>
        <w:t xml:space="preserve">Past decade witnessed </w:t>
      </w:r>
      <w:r w:rsidRPr="009D0DA0">
        <w:rPr>
          <w:u w:val="single"/>
        </w:rPr>
        <w:t>growing importance of Africa in Indian foreign policy</w:t>
      </w:r>
    </w:p>
    <w:p w:rsidR="00BD1043" w:rsidRPr="00BD1043" w:rsidRDefault="00BD1043" w:rsidP="001E11D0">
      <w:pPr>
        <w:pStyle w:val="ListParagraph"/>
        <w:numPr>
          <w:ilvl w:val="2"/>
          <w:numId w:val="18"/>
        </w:numPr>
        <w:ind w:left="1604"/>
        <w:contextualSpacing w:val="0"/>
        <w:rPr>
          <w:color w:val="70AD47" w:themeColor="accent6"/>
        </w:rPr>
      </w:pPr>
      <w:r>
        <w:t xml:space="preserve">G20 membership for AU in 2023 (G20 </w:t>
      </w:r>
      <w:r>
        <w:sym w:font="Wingdings" w:char="F0E0"/>
      </w:r>
      <w:r>
        <w:t xml:space="preserve"> G21)</w:t>
      </w:r>
    </w:p>
    <w:p w:rsidR="00CE2FAF" w:rsidRPr="00BD1043" w:rsidRDefault="00CE2FAF" w:rsidP="001E11D0">
      <w:pPr>
        <w:pStyle w:val="ListParagraph"/>
        <w:numPr>
          <w:ilvl w:val="2"/>
          <w:numId w:val="18"/>
        </w:numPr>
        <w:ind w:left="1604"/>
        <w:contextualSpacing w:val="0"/>
        <w:rPr>
          <w:color w:val="70AD47" w:themeColor="accent6"/>
        </w:rPr>
      </w:pPr>
      <w:r>
        <w:t xml:space="preserve">Numerous </w:t>
      </w:r>
      <w:r w:rsidRPr="0061429F">
        <w:rPr>
          <w:u w:val="single"/>
        </w:rPr>
        <w:t>high-level diplomatic visits</w:t>
      </w:r>
      <w:r w:rsidR="0020319D">
        <w:t xml:space="preserve"> – </w:t>
      </w:r>
      <w:r w:rsidR="0020319D" w:rsidRPr="00BD1043">
        <w:rPr>
          <w:color w:val="70AD47" w:themeColor="accent6"/>
        </w:rPr>
        <w:t xml:space="preserve">PM’s 2018 visit </w:t>
      </w:r>
    </w:p>
    <w:p w:rsidR="006F1674" w:rsidRDefault="006F1674" w:rsidP="001E11D0">
      <w:pPr>
        <w:pStyle w:val="ListParagraph"/>
        <w:numPr>
          <w:ilvl w:val="2"/>
          <w:numId w:val="18"/>
        </w:numPr>
        <w:ind w:left="1604"/>
        <w:contextualSpacing w:val="0"/>
      </w:pPr>
      <w:r w:rsidRPr="00CC73BF">
        <w:rPr>
          <w:color w:val="009999"/>
          <w:u w:val="single"/>
        </w:rPr>
        <w:t>Vaccine maitri</w:t>
      </w:r>
      <w:r>
        <w:t xml:space="preserve"> during Covid-19</w:t>
      </w:r>
    </w:p>
    <w:p w:rsidR="006F1674" w:rsidRDefault="006F1674" w:rsidP="001E11D0">
      <w:pPr>
        <w:pStyle w:val="ListParagraph"/>
        <w:numPr>
          <w:ilvl w:val="2"/>
          <w:numId w:val="18"/>
        </w:numPr>
        <w:ind w:left="1604"/>
        <w:contextualSpacing w:val="0"/>
      </w:pPr>
      <w:r>
        <w:t xml:space="preserve">Increased </w:t>
      </w:r>
      <w:r w:rsidRPr="00D011FF">
        <w:rPr>
          <w:u w:val="single"/>
        </w:rPr>
        <w:t>institutionalised interaction</w:t>
      </w:r>
      <w:r>
        <w:t xml:space="preserve"> – </w:t>
      </w:r>
      <w:r w:rsidRPr="00D011FF">
        <w:rPr>
          <w:color w:val="009999"/>
        </w:rPr>
        <w:t>IADD</w:t>
      </w:r>
      <w:r>
        <w:t xml:space="preserve">, </w:t>
      </w:r>
      <w:r w:rsidRPr="00D011FF">
        <w:rPr>
          <w:color w:val="009999"/>
        </w:rPr>
        <w:t>AAGC</w:t>
      </w:r>
      <w:r>
        <w:t xml:space="preserve">, </w:t>
      </w:r>
      <w:r w:rsidRPr="00D011FF">
        <w:rPr>
          <w:color w:val="009999"/>
        </w:rPr>
        <w:t>IAFS</w:t>
      </w:r>
      <w:r>
        <w:t xml:space="preserve"> etc. </w:t>
      </w:r>
    </w:p>
    <w:p w:rsidR="006F1674" w:rsidRDefault="006F1674" w:rsidP="001E11D0">
      <w:pPr>
        <w:pStyle w:val="ListParagraph"/>
        <w:numPr>
          <w:ilvl w:val="2"/>
          <w:numId w:val="18"/>
        </w:numPr>
        <w:ind w:left="1604"/>
        <w:contextualSpacing w:val="0"/>
      </w:pPr>
      <w:r w:rsidRPr="00D011FF">
        <w:rPr>
          <w:u w:val="single"/>
        </w:rPr>
        <w:t>Developmental partnership</w:t>
      </w:r>
      <w:r>
        <w:t xml:space="preserve"> through </w:t>
      </w:r>
      <w:r w:rsidRPr="00D011FF">
        <w:rPr>
          <w:color w:val="009999"/>
        </w:rPr>
        <w:t>IBSA</w:t>
      </w:r>
      <w:r>
        <w:t xml:space="preserve"> and </w:t>
      </w:r>
      <w:r w:rsidRPr="00D011FF">
        <w:rPr>
          <w:color w:val="009999"/>
        </w:rPr>
        <w:t>BRICS</w:t>
      </w:r>
      <w:r>
        <w:t>.</w:t>
      </w:r>
    </w:p>
    <w:p w:rsidR="00BF599E" w:rsidRDefault="00BF599E" w:rsidP="001E11D0">
      <w:pPr>
        <w:pStyle w:val="ListParagraph"/>
        <w:numPr>
          <w:ilvl w:val="2"/>
          <w:numId w:val="18"/>
        </w:numPr>
        <w:ind w:left="1604"/>
        <w:contextualSpacing w:val="0"/>
      </w:pPr>
      <w:r>
        <w:t>18 new missions in Africa during 2018-21.</w:t>
      </w:r>
    </w:p>
    <w:p w:rsidR="00CE2FAF" w:rsidRDefault="00CE2FAF" w:rsidP="001E11D0">
      <w:pPr>
        <w:pStyle w:val="ListParagraph"/>
        <w:numPr>
          <w:ilvl w:val="2"/>
          <w:numId w:val="18"/>
        </w:numPr>
        <w:ind w:left="1604"/>
        <w:contextualSpacing w:val="0"/>
      </w:pPr>
      <w:r>
        <w:t xml:space="preserve">Greater </w:t>
      </w:r>
      <w:r w:rsidRPr="00D011FF">
        <w:rPr>
          <w:u w:val="single"/>
        </w:rPr>
        <w:t>economic engagement</w:t>
      </w:r>
      <w:r w:rsidR="00BD4B97">
        <w:t xml:space="preserve"> in terms of </w:t>
      </w:r>
      <w:r w:rsidR="00BD4B97" w:rsidRPr="0061429F">
        <w:rPr>
          <w:u w:val="single"/>
        </w:rPr>
        <w:t>public &amp; private investment</w:t>
      </w:r>
      <w:r w:rsidR="00BD4B97">
        <w:t xml:space="preserve"> </w:t>
      </w:r>
    </w:p>
    <w:p w:rsidR="00CE2FAF" w:rsidRDefault="00CE2FAF" w:rsidP="001E11D0">
      <w:pPr>
        <w:pStyle w:val="ListParagraph"/>
        <w:numPr>
          <w:ilvl w:val="2"/>
          <w:numId w:val="18"/>
        </w:numPr>
        <w:ind w:left="1604"/>
        <w:contextualSpacing w:val="0"/>
      </w:pPr>
      <w:r>
        <w:t>Increase</w:t>
      </w:r>
      <w:r w:rsidR="00BD4B97">
        <w:t xml:space="preserve">d </w:t>
      </w:r>
      <w:hyperlink r:id="rId189" w:history="1">
        <w:r w:rsidR="00BD4B97" w:rsidRPr="00BD4B97">
          <w:rPr>
            <w:rStyle w:val="Hyperlink"/>
          </w:rPr>
          <w:t>trade</w:t>
        </w:r>
      </w:hyperlink>
      <w:r w:rsidR="00BD4B97">
        <w:t xml:space="preserve"> to </w:t>
      </w:r>
      <w:r w:rsidR="00BD4B97" w:rsidRPr="00D011FF">
        <w:rPr>
          <w:u w:val="single"/>
        </w:rPr>
        <w:t xml:space="preserve">US$ </w:t>
      </w:r>
      <w:r w:rsidR="004050BE">
        <w:rPr>
          <w:u w:val="single"/>
        </w:rPr>
        <w:t>80</w:t>
      </w:r>
      <w:r w:rsidR="00BD4B97" w:rsidRPr="00D011FF">
        <w:rPr>
          <w:u w:val="single"/>
        </w:rPr>
        <w:t xml:space="preserve"> Bn in FY23</w:t>
      </w:r>
    </w:p>
    <w:p w:rsidR="00713C32" w:rsidRDefault="00713C32" w:rsidP="001E11D0">
      <w:pPr>
        <w:pStyle w:val="ListParagraph"/>
        <w:numPr>
          <w:ilvl w:val="3"/>
          <w:numId w:val="18"/>
        </w:numPr>
        <w:spacing w:before="40"/>
        <w:ind w:left="2228"/>
        <w:contextualSpacing w:val="0"/>
      </w:pPr>
      <w:r>
        <w:t>India is Africa’s 4</w:t>
      </w:r>
      <w:r w:rsidRPr="00713C32">
        <w:rPr>
          <w:vertAlign w:val="superscript"/>
        </w:rPr>
        <w:t>th</w:t>
      </w:r>
      <w:r>
        <w:t xml:space="preserve"> largest trade partner, and 5</w:t>
      </w:r>
      <w:r w:rsidRPr="00713C32">
        <w:rPr>
          <w:vertAlign w:val="superscript"/>
        </w:rPr>
        <w:t>th</w:t>
      </w:r>
      <w:r>
        <w:t xml:space="preserve"> largest investment partner.</w:t>
      </w:r>
    </w:p>
    <w:p w:rsidR="00153855" w:rsidRDefault="00153855" w:rsidP="001E11D0">
      <w:pPr>
        <w:pStyle w:val="ListParagraph"/>
        <w:numPr>
          <w:ilvl w:val="3"/>
          <w:numId w:val="18"/>
        </w:numPr>
        <w:spacing w:before="40"/>
        <w:ind w:left="2228"/>
        <w:contextualSpacing w:val="0"/>
      </w:pPr>
      <w:r>
        <w:t xml:space="preserve">Indian exports: </w:t>
      </w:r>
      <w:r w:rsidRPr="00195617">
        <w:rPr>
          <w:u w:val="single"/>
        </w:rPr>
        <w:t>petroleum production, pharmaceuticals</w:t>
      </w:r>
      <w:r>
        <w:t xml:space="preserve"> &amp; vehicles</w:t>
      </w:r>
    </w:p>
    <w:p w:rsidR="00153855" w:rsidRDefault="00153855" w:rsidP="001E11D0">
      <w:pPr>
        <w:pStyle w:val="ListParagraph"/>
        <w:numPr>
          <w:ilvl w:val="3"/>
          <w:numId w:val="18"/>
        </w:numPr>
        <w:spacing w:before="40"/>
        <w:ind w:left="2228"/>
        <w:contextualSpacing w:val="0"/>
      </w:pPr>
      <w:r>
        <w:t xml:space="preserve">Indian imports: </w:t>
      </w:r>
      <w:r w:rsidR="001901B3" w:rsidRPr="00D011FF">
        <w:rPr>
          <w:u w:val="single"/>
        </w:rPr>
        <w:t xml:space="preserve">18% </w:t>
      </w:r>
      <w:r w:rsidRPr="00D011FF">
        <w:rPr>
          <w:u w:val="single"/>
        </w:rPr>
        <w:t>crude oil</w:t>
      </w:r>
      <w:r>
        <w:t xml:space="preserve">, </w:t>
      </w:r>
      <w:r w:rsidR="001901B3" w:rsidRPr="00D011FF">
        <w:rPr>
          <w:u w:val="single"/>
        </w:rPr>
        <w:t>20% coal</w:t>
      </w:r>
      <w:r w:rsidR="001901B3">
        <w:t xml:space="preserve">, </w:t>
      </w:r>
      <w:r>
        <w:t xml:space="preserve">precious stones &amp; inorganic chemicals </w:t>
      </w:r>
    </w:p>
    <w:p w:rsidR="00153855" w:rsidRDefault="00153855" w:rsidP="001E11D0">
      <w:pPr>
        <w:pStyle w:val="ListParagraph"/>
        <w:numPr>
          <w:ilvl w:val="1"/>
          <w:numId w:val="18"/>
        </w:numPr>
        <w:spacing w:before="100"/>
        <w:contextualSpacing w:val="0"/>
      </w:pPr>
      <w:r>
        <w:t xml:space="preserve">Today, India is </w:t>
      </w:r>
      <w:r w:rsidRPr="00BD1043">
        <w:rPr>
          <w:color w:val="70AD47" w:themeColor="accent6"/>
        </w:rPr>
        <w:t xml:space="preserve">Africa’s </w:t>
      </w:r>
      <w:r w:rsidRPr="00BD1043">
        <w:rPr>
          <w:color w:val="70AD47" w:themeColor="accent6"/>
          <w:u w:val="single"/>
        </w:rPr>
        <w:t>4</w:t>
      </w:r>
      <w:r w:rsidRPr="00BD1043">
        <w:rPr>
          <w:color w:val="70AD47" w:themeColor="accent6"/>
          <w:u w:val="single"/>
          <w:vertAlign w:val="superscript"/>
        </w:rPr>
        <w:t>th</w:t>
      </w:r>
      <w:r w:rsidRPr="00BD1043">
        <w:rPr>
          <w:color w:val="70AD47" w:themeColor="accent6"/>
          <w:u w:val="single"/>
        </w:rPr>
        <w:t xml:space="preserve"> largest trading partner</w:t>
      </w:r>
      <w:r>
        <w:t xml:space="preserve">, and </w:t>
      </w:r>
      <w:r w:rsidRPr="00515A0D">
        <w:rPr>
          <w:u w:val="single"/>
        </w:rPr>
        <w:t>5</w:t>
      </w:r>
      <w:r w:rsidRPr="00515A0D">
        <w:rPr>
          <w:u w:val="single"/>
          <w:vertAlign w:val="superscript"/>
        </w:rPr>
        <w:t>th</w:t>
      </w:r>
      <w:r w:rsidRPr="00515A0D">
        <w:rPr>
          <w:u w:val="single"/>
        </w:rPr>
        <w:t xml:space="preserve"> largest investment source</w:t>
      </w:r>
      <w:r w:rsidR="007048F6" w:rsidRPr="007048F6">
        <w:rPr>
          <w:color w:val="808080" w:themeColor="background1" w:themeShade="80"/>
        </w:rPr>
        <w:t xml:space="preserve"> [flip of ASEAN being India’s 4th largest trading partner]</w:t>
      </w:r>
    </w:p>
    <w:p w:rsidR="00F46DEB" w:rsidRDefault="00F46DEB" w:rsidP="001E11D0">
      <w:pPr>
        <w:pStyle w:val="ListParagraph"/>
        <w:numPr>
          <w:ilvl w:val="1"/>
          <w:numId w:val="18"/>
        </w:numPr>
        <w:spacing w:before="100"/>
        <w:contextualSpacing w:val="0"/>
      </w:pPr>
      <w:r>
        <w:t>India’s</w:t>
      </w:r>
      <w:r w:rsidR="00D4366D">
        <w:t xml:space="preserve"> </w:t>
      </w:r>
      <w:r w:rsidR="00D4366D" w:rsidRPr="0061429F">
        <w:rPr>
          <w:color w:val="70AD47" w:themeColor="accent6"/>
        </w:rPr>
        <w:t xml:space="preserve">engagement with Africa is </w:t>
      </w:r>
      <w:r w:rsidR="000D660E" w:rsidRPr="007048F6">
        <w:rPr>
          <w:b/>
          <w:color w:val="70AD47" w:themeColor="accent6"/>
          <w:u w:val="single"/>
        </w:rPr>
        <w:t xml:space="preserve">relatable, </w:t>
      </w:r>
      <w:r w:rsidR="00D4366D" w:rsidRPr="007048F6">
        <w:rPr>
          <w:b/>
          <w:color w:val="70AD47" w:themeColor="accent6"/>
          <w:u w:val="single"/>
        </w:rPr>
        <w:t>consultative</w:t>
      </w:r>
      <w:r w:rsidR="000D660E" w:rsidRPr="007048F6">
        <w:rPr>
          <w:b/>
          <w:color w:val="70AD47" w:themeColor="accent6"/>
          <w:u w:val="single"/>
        </w:rPr>
        <w:t xml:space="preserve"> &amp; collaborative</w:t>
      </w:r>
      <w:r w:rsidR="00D4366D" w:rsidRPr="0061429F">
        <w:rPr>
          <w:color w:val="70AD47" w:themeColor="accent6"/>
        </w:rPr>
        <w:t xml:space="preserve">, and </w:t>
      </w:r>
      <w:r w:rsidR="00D4366D" w:rsidRPr="007048F6">
        <w:rPr>
          <w:color w:val="70AD47" w:themeColor="accent6"/>
          <w:u w:val="single"/>
        </w:rPr>
        <w:t xml:space="preserve">aligned </w:t>
      </w:r>
      <w:r w:rsidR="00D4366D" w:rsidRPr="0061429F">
        <w:rPr>
          <w:color w:val="70AD47" w:themeColor="accent6"/>
        </w:rPr>
        <w:t xml:space="preserve">with AU’s Africa </w:t>
      </w:r>
      <w:r w:rsidR="00D4366D" w:rsidRPr="0061429F">
        <w:rPr>
          <w:color w:val="70AD47" w:themeColor="accent6"/>
          <w:u w:val="single"/>
        </w:rPr>
        <w:t>Agenda 2063</w:t>
      </w:r>
      <w:r w:rsidR="004050BE" w:rsidRPr="004050BE">
        <w:rPr>
          <w:color w:val="808080" w:themeColor="background1" w:themeShade="80"/>
        </w:rPr>
        <w:t xml:space="preserve"> [socio-economic transformation of Africa]</w:t>
      </w:r>
      <w:r w:rsidR="00D011FF" w:rsidRPr="00D011FF">
        <w:t>,</w:t>
      </w:r>
      <w:r w:rsidR="00D4366D">
        <w:t xml:space="preserve"> and India’s development objectives.</w:t>
      </w:r>
      <w:r w:rsidR="00D4366D">
        <w:tab/>
      </w:r>
    </w:p>
    <w:p w:rsidR="00472F08" w:rsidRPr="00472F08" w:rsidRDefault="00472F08" w:rsidP="001E11D0">
      <w:pPr>
        <w:pStyle w:val="ListParagraph"/>
        <w:numPr>
          <w:ilvl w:val="1"/>
          <w:numId w:val="18"/>
        </w:numPr>
        <w:spacing w:before="100"/>
        <w:contextualSpacing w:val="0"/>
      </w:pPr>
      <w:r w:rsidRPr="007048F6">
        <w:rPr>
          <w:color w:val="9A57CD"/>
        </w:rPr>
        <w:t>EAM Jaishankar</w:t>
      </w:r>
      <w:r>
        <w:t xml:space="preserve">: </w:t>
      </w:r>
      <w:r w:rsidR="007048F6">
        <w:t>“</w:t>
      </w:r>
      <w:r w:rsidR="0061429F" w:rsidRPr="007048F6">
        <w:rPr>
          <w:rStyle w:val="AnshulsQuoteChar"/>
          <w:b/>
        </w:rPr>
        <w:t>India</w:t>
      </w:r>
      <w:r w:rsidRPr="007048F6">
        <w:rPr>
          <w:rStyle w:val="AnshulsQuoteChar"/>
          <w:b/>
        </w:rPr>
        <w:t xml:space="preserve"> believes that Africa’s growth &amp; development is </w:t>
      </w:r>
      <w:r w:rsidRPr="007048F6">
        <w:rPr>
          <w:rStyle w:val="AnshulsQuoteChar"/>
          <w:b/>
          <w:u w:val="single"/>
        </w:rPr>
        <w:t>intrinsic to global rebalancing</w:t>
      </w:r>
      <w:r w:rsidR="007048F6">
        <w:t>.”</w:t>
      </w:r>
      <w:r>
        <w:t xml:space="preserve"> </w:t>
      </w:r>
    </w:p>
    <w:p w:rsidR="00811A2F" w:rsidRDefault="000065A9" w:rsidP="003A0593">
      <w:pPr>
        <w:pStyle w:val="Heading3"/>
        <w:numPr>
          <w:ilvl w:val="0"/>
          <w:numId w:val="30"/>
        </w:numPr>
        <w:spacing w:before="600"/>
      </w:pPr>
      <w:bookmarkStart w:id="825" w:name="_Toc143354085"/>
      <w:r>
        <w:t>‘</w:t>
      </w:r>
      <w:r w:rsidRPr="00A05289">
        <w:rPr>
          <w:i/>
          <w:color w:val="009999"/>
          <w:u w:val="single"/>
        </w:rPr>
        <w:t>Kampala</w:t>
      </w:r>
      <w:r>
        <w:t xml:space="preserve"> principles’ for India-</w:t>
      </w:r>
      <w:r w:rsidR="00811A2F">
        <w:t>Africa engagement</w:t>
      </w:r>
      <w:bookmarkEnd w:id="825"/>
    </w:p>
    <w:p w:rsidR="00CE6EA3" w:rsidRDefault="00811A2F" w:rsidP="00894F60">
      <w:pPr>
        <w:spacing w:before="100"/>
        <w:ind w:left="567" w:firstLine="0"/>
      </w:pPr>
      <w:r w:rsidRPr="0061429F">
        <w:rPr>
          <w:color w:val="9A57CD"/>
        </w:rPr>
        <w:t>PM Modi</w:t>
      </w:r>
      <w:r>
        <w:t>, during his</w:t>
      </w:r>
      <w:r w:rsidR="00CE6EA3">
        <w:t xml:space="preserve"> </w:t>
      </w:r>
      <w:r w:rsidR="00CE6EA3" w:rsidRPr="0061429F">
        <w:rPr>
          <w:u w:val="single"/>
        </w:rPr>
        <w:t xml:space="preserve">2018 </w:t>
      </w:r>
      <w:r w:rsidRPr="0061429F">
        <w:rPr>
          <w:u w:val="single"/>
        </w:rPr>
        <w:t>Uganda</w:t>
      </w:r>
      <w:r w:rsidR="00CE6EA3" w:rsidRPr="0061429F">
        <w:rPr>
          <w:u w:val="single"/>
        </w:rPr>
        <w:t xml:space="preserve"> visit</w:t>
      </w:r>
      <w:r w:rsidR="00A05289" w:rsidRPr="00A05289">
        <w:t xml:space="preserve"> </w:t>
      </w:r>
      <w:r w:rsidR="00A05289">
        <w:t>gave ‘</w:t>
      </w:r>
      <w:r w:rsidR="00A05289" w:rsidRPr="00A05289">
        <w:rPr>
          <w:color w:val="009999"/>
        </w:rPr>
        <w:t>Kampala principles</w:t>
      </w:r>
      <w:r w:rsidR="00A05289">
        <w:t xml:space="preserve">’: the </w:t>
      </w:r>
      <w:r w:rsidR="00A05289" w:rsidRPr="00A05289">
        <w:t>10</w:t>
      </w:r>
      <w:r w:rsidR="00A05289" w:rsidRPr="0061429F">
        <w:rPr>
          <w:u w:val="single"/>
        </w:rPr>
        <w:t xml:space="preserve"> guiding principles</w:t>
      </w:r>
      <w:r w:rsidR="00A05289">
        <w:t xml:space="preserve"> of India-Africa relationship.</w:t>
      </w:r>
    </w:p>
    <w:p w:rsidR="00811A2F" w:rsidRPr="007048F6" w:rsidRDefault="00CE6EA3" w:rsidP="00894F60">
      <w:pPr>
        <w:spacing w:before="100"/>
        <w:ind w:left="567" w:firstLine="0"/>
      </w:pPr>
      <w:r>
        <w:t xml:space="preserve">Unique blend of </w:t>
      </w:r>
      <w:r w:rsidRPr="0061429F">
        <w:rPr>
          <w:u w:val="single" w:color="00B0F0"/>
        </w:rPr>
        <w:t>development</w:t>
      </w:r>
      <w:r w:rsidR="007965A5">
        <w:t xml:space="preserve">, </w:t>
      </w:r>
      <w:r w:rsidR="007965A5" w:rsidRPr="0061429F">
        <w:rPr>
          <w:u w:val="single" w:color="00B0F0"/>
        </w:rPr>
        <w:t>infrastructure</w:t>
      </w:r>
      <w:r w:rsidR="007965A5">
        <w:t xml:space="preserve">, </w:t>
      </w:r>
      <w:r w:rsidR="007965A5" w:rsidRPr="0061429F">
        <w:rPr>
          <w:u w:val="single" w:color="00B0F0"/>
        </w:rPr>
        <w:t>skill</w:t>
      </w:r>
      <w:r w:rsidR="007965A5">
        <w:t xml:space="preserve">, </w:t>
      </w:r>
      <w:r w:rsidR="007965A5" w:rsidRPr="0061429F">
        <w:rPr>
          <w:u w:val="single" w:color="00B0F0"/>
        </w:rPr>
        <w:t>technology cooperation</w:t>
      </w:r>
      <w:r w:rsidR="007965A5">
        <w:t xml:space="preserve">, </w:t>
      </w:r>
      <w:r w:rsidR="00A75683">
        <w:t xml:space="preserve">that were </w:t>
      </w:r>
      <w:r w:rsidR="00A75683" w:rsidRPr="007048F6">
        <w:rPr>
          <w:color w:val="70AD47" w:themeColor="accent6"/>
          <w:u w:val="single"/>
        </w:rPr>
        <w:t>non-conditional</w:t>
      </w:r>
      <w:r w:rsidR="00A75683" w:rsidRPr="007048F6">
        <w:t xml:space="preserve"> </w:t>
      </w:r>
      <w:r w:rsidR="00A75683">
        <w:t>unlike China and other Western donors</w:t>
      </w:r>
      <w:r w:rsidR="00A75683" w:rsidRPr="00A75683">
        <w:t xml:space="preserve">, and </w:t>
      </w:r>
      <w:r w:rsidR="007965A5" w:rsidRPr="007048F6">
        <w:rPr>
          <w:color w:val="70AD47" w:themeColor="accent6"/>
          <w:u w:val="single"/>
        </w:rPr>
        <w:t>guided by African needs &amp; interests</w:t>
      </w:r>
      <w:r w:rsidR="007965A5">
        <w:t xml:space="preserve">, </w:t>
      </w:r>
      <w:r w:rsidR="002B6246">
        <w:t xml:space="preserve"> </w:t>
      </w:r>
      <w:r w:rsidR="007048F6" w:rsidRPr="007048F6">
        <w:rPr>
          <w:color w:val="808080" w:themeColor="background1" w:themeShade="80"/>
        </w:rPr>
        <w:t>[</w:t>
      </w:r>
      <w:r w:rsidR="00894F60" w:rsidRPr="007048F6">
        <w:rPr>
          <w:color w:val="808080" w:themeColor="background1" w:themeShade="80"/>
        </w:rPr>
        <w:t>Relatable</w:t>
      </w:r>
      <w:r w:rsidR="007048F6" w:rsidRPr="007048F6">
        <w:rPr>
          <w:color w:val="808080" w:themeColor="background1" w:themeShade="80"/>
        </w:rPr>
        <w:t>, consultative and collaborative]</w:t>
      </w:r>
    </w:p>
    <w:p w:rsidR="002B6246" w:rsidRDefault="002B6246" w:rsidP="003A0593">
      <w:pPr>
        <w:pStyle w:val="ListParagraph"/>
        <w:numPr>
          <w:ilvl w:val="2"/>
          <w:numId w:val="106"/>
        </w:numPr>
        <w:contextualSpacing w:val="0"/>
      </w:pPr>
      <w:r>
        <w:t xml:space="preserve">Africa will be </w:t>
      </w:r>
      <w:r w:rsidRPr="008C603E">
        <w:rPr>
          <w:u w:val="single"/>
        </w:rPr>
        <w:t>top Indian priority</w:t>
      </w:r>
      <w:r>
        <w:t>; su</w:t>
      </w:r>
      <w:r w:rsidR="008268AC">
        <w:t>s</w:t>
      </w:r>
      <w:r>
        <w:t>tained</w:t>
      </w:r>
      <w:r w:rsidR="008268AC">
        <w:t xml:space="preserve"> &amp; regular engagement </w:t>
      </w:r>
    </w:p>
    <w:p w:rsidR="008268AC" w:rsidRDefault="008268AC" w:rsidP="003A0593">
      <w:pPr>
        <w:pStyle w:val="ListParagraph"/>
        <w:numPr>
          <w:ilvl w:val="2"/>
          <w:numId w:val="106"/>
        </w:numPr>
        <w:contextualSpacing w:val="0"/>
      </w:pPr>
      <w:r>
        <w:t xml:space="preserve">Development partnership </w:t>
      </w:r>
      <w:r w:rsidRPr="008C603E">
        <w:rPr>
          <w:u w:val="single"/>
        </w:rPr>
        <w:t xml:space="preserve">guided by African </w:t>
      </w:r>
      <w:r w:rsidR="008C603E">
        <w:rPr>
          <w:u w:val="single"/>
        </w:rPr>
        <w:t>interests</w:t>
      </w:r>
      <w:r w:rsidR="00CE5C88" w:rsidRPr="00CE5C88">
        <w:t>,</w:t>
      </w:r>
      <w:r>
        <w:t xml:space="preserve"> and comfortable to Africa</w:t>
      </w:r>
    </w:p>
    <w:p w:rsidR="006F1674" w:rsidRDefault="006F1674" w:rsidP="003A0593">
      <w:pPr>
        <w:pStyle w:val="ListParagraph"/>
        <w:numPr>
          <w:ilvl w:val="2"/>
          <w:numId w:val="106"/>
        </w:numPr>
        <w:contextualSpacing w:val="0"/>
      </w:pPr>
      <w:r>
        <w:t xml:space="preserve">Improving </w:t>
      </w:r>
      <w:r w:rsidRPr="008C603E">
        <w:rPr>
          <w:u w:val="single"/>
        </w:rPr>
        <w:t>Africa’s A</w:t>
      </w:r>
      <w:r w:rsidRPr="00FF6DF4">
        <w:rPr>
          <w:u w:val="single"/>
        </w:rPr>
        <w:t>griculture</w:t>
      </w:r>
    </w:p>
    <w:p w:rsidR="006F1674" w:rsidRDefault="006F1674" w:rsidP="003A0593">
      <w:pPr>
        <w:pStyle w:val="ListParagraph"/>
        <w:numPr>
          <w:ilvl w:val="2"/>
          <w:numId w:val="106"/>
        </w:numPr>
        <w:contextualSpacing w:val="0"/>
      </w:pPr>
      <w:r>
        <w:t xml:space="preserve">Addressing </w:t>
      </w:r>
      <w:r w:rsidRPr="008C603E">
        <w:rPr>
          <w:u w:val="single"/>
        </w:rPr>
        <w:t>Climate Change</w:t>
      </w:r>
    </w:p>
    <w:p w:rsidR="006F1674" w:rsidRDefault="006F1674" w:rsidP="003A0593">
      <w:pPr>
        <w:pStyle w:val="ListParagraph"/>
        <w:numPr>
          <w:ilvl w:val="2"/>
          <w:numId w:val="106"/>
        </w:numPr>
        <w:contextualSpacing w:val="0"/>
      </w:pPr>
      <w:r>
        <w:t xml:space="preserve">India’s </w:t>
      </w:r>
      <w:r w:rsidRPr="008C603E">
        <w:rPr>
          <w:u w:val="single"/>
        </w:rPr>
        <w:t>digital revolution</w:t>
      </w:r>
      <w:r>
        <w:t xml:space="preserve"> to support Africa’s development</w:t>
      </w:r>
    </w:p>
    <w:p w:rsidR="008268AC" w:rsidRDefault="008268AC" w:rsidP="003A0593">
      <w:pPr>
        <w:pStyle w:val="ListParagraph"/>
        <w:numPr>
          <w:ilvl w:val="2"/>
          <w:numId w:val="106"/>
        </w:numPr>
        <w:contextualSpacing w:val="0"/>
      </w:pPr>
      <w:r w:rsidRPr="008C603E">
        <w:rPr>
          <w:u w:val="single"/>
        </w:rPr>
        <w:t>Ope</w:t>
      </w:r>
      <w:r w:rsidR="005144D7" w:rsidRPr="008C603E">
        <w:rPr>
          <w:u w:val="single"/>
        </w:rPr>
        <w:t>ning-up Indian markets</w:t>
      </w:r>
      <w:r w:rsidR="005144D7">
        <w:t xml:space="preserve"> to Africa + </w:t>
      </w:r>
      <w:r w:rsidR="005144D7" w:rsidRPr="00CE5C88">
        <w:rPr>
          <w:u w:val="single"/>
        </w:rPr>
        <w:t>promoting industry investment in Africa</w:t>
      </w:r>
    </w:p>
    <w:p w:rsidR="005144D7" w:rsidRDefault="005144D7" w:rsidP="003A0593">
      <w:pPr>
        <w:pStyle w:val="ListParagraph"/>
        <w:numPr>
          <w:ilvl w:val="2"/>
          <w:numId w:val="106"/>
        </w:numPr>
        <w:contextualSpacing w:val="0"/>
      </w:pPr>
      <w:r>
        <w:t xml:space="preserve">Synergising &amp; strengthening </w:t>
      </w:r>
      <w:r w:rsidRPr="008C603E">
        <w:rPr>
          <w:u w:val="single"/>
        </w:rPr>
        <w:t>defence &amp; security capabilities</w:t>
      </w:r>
    </w:p>
    <w:p w:rsidR="006E14E0" w:rsidRDefault="006E14E0" w:rsidP="003A0593">
      <w:pPr>
        <w:pStyle w:val="ListParagraph"/>
        <w:numPr>
          <w:ilvl w:val="2"/>
          <w:numId w:val="106"/>
        </w:numPr>
        <w:contextualSpacing w:val="0"/>
      </w:pPr>
      <w:r>
        <w:t xml:space="preserve">Keeping </w:t>
      </w:r>
      <w:r w:rsidRPr="008C603E">
        <w:rPr>
          <w:u w:val="single"/>
        </w:rPr>
        <w:t>oceans free &amp; fair</w:t>
      </w:r>
      <w:r>
        <w:t xml:space="preserve"> (Africa’s Eastern shore and WIOR)</w:t>
      </w:r>
    </w:p>
    <w:p w:rsidR="00ED229E" w:rsidRDefault="00ED229E" w:rsidP="003A0593">
      <w:pPr>
        <w:pStyle w:val="ListParagraph"/>
        <w:numPr>
          <w:ilvl w:val="2"/>
          <w:numId w:val="106"/>
        </w:numPr>
        <w:contextualSpacing w:val="0"/>
      </w:pPr>
      <w:r w:rsidRPr="006F1674">
        <w:rPr>
          <w:color w:val="808080" w:themeColor="background1" w:themeShade="80"/>
        </w:rPr>
        <w:t>Building upon shared colonial struggle</w:t>
      </w:r>
      <w:r>
        <w:t xml:space="preserve">, </w:t>
      </w:r>
      <w:r w:rsidRPr="00CE5C88">
        <w:rPr>
          <w:u w:val="single"/>
        </w:rPr>
        <w:t>cooperation</w:t>
      </w:r>
      <w:r>
        <w:t xml:space="preserve"> for representative &amp; </w:t>
      </w:r>
      <w:r w:rsidRPr="008C603E">
        <w:rPr>
          <w:u w:val="single"/>
        </w:rPr>
        <w:t>democratic global order</w:t>
      </w:r>
      <w:r>
        <w:t xml:space="preserve">. </w:t>
      </w:r>
    </w:p>
    <w:p w:rsidR="00DA3C02" w:rsidRPr="006F1674" w:rsidRDefault="00FF6DF4" w:rsidP="003A0593">
      <w:pPr>
        <w:pStyle w:val="ListParagraph"/>
        <w:numPr>
          <w:ilvl w:val="2"/>
          <w:numId w:val="106"/>
        </w:numPr>
        <w:contextualSpacing w:val="0"/>
      </w:pPr>
      <w:r w:rsidRPr="00CE5C88">
        <w:rPr>
          <w:u w:val="single"/>
        </w:rPr>
        <w:t>Global engagement in Africa</w:t>
      </w:r>
      <w:r>
        <w:t xml:space="preserve"> should be conducive &amp; not exploitative</w:t>
      </w:r>
      <w:r w:rsidR="00CE5C88">
        <w:t>. [</w:t>
      </w:r>
      <w:r w:rsidR="00CE5C88" w:rsidRPr="00CE5C88">
        <w:rPr>
          <w:color w:val="808080" w:themeColor="background1" w:themeShade="80"/>
        </w:rPr>
        <w:t>Ex: Indian demand to include Africa within G20</w:t>
      </w:r>
      <w:r w:rsidR="00CE5C88">
        <w:rPr>
          <w:color w:val="808080" w:themeColor="background1" w:themeShade="80"/>
        </w:rPr>
        <w:t>]</w:t>
      </w:r>
    </w:p>
    <w:p w:rsidR="00DC16BD" w:rsidRDefault="00DC16BD" w:rsidP="003A0593">
      <w:pPr>
        <w:pStyle w:val="Heading3"/>
        <w:numPr>
          <w:ilvl w:val="0"/>
          <w:numId w:val="30"/>
        </w:numPr>
        <w:spacing w:before="600"/>
      </w:pPr>
      <w:bookmarkStart w:id="826" w:name="_Toc143354086"/>
      <w:r>
        <w:t>Institutional mechanisms</w:t>
      </w:r>
      <w:bookmarkEnd w:id="826"/>
    </w:p>
    <w:p w:rsidR="00153855" w:rsidRPr="00153855" w:rsidRDefault="00153855" w:rsidP="00450BA6">
      <w:pPr>
        <w:spacing w:before="100"/>
        <w:ind w:left="567" w:firstLine="0"/>
      </w:pPr>
      <w:r>
        <w:t>India</w:t>
      </w:r>
      <w:r w:rsidR="00C57295">
        <w:t>n</w:t>
      </w:r>
      <w:r>
        <w:t xml:space="preserve"> institutional interaction with Africa is </w:t>
      </w:r>
      <w:r w:rsidRPr="00C57295">
        <w:rPr>
          <w:u w:val="single"/>
        </w:rPr>
        <w:t>on</w:t>
      </w:r>
      <w:r w:rsidR="00333BA6" w:rsidRPr="00C57295">
        <w:rPr>
          <w:u w:val="single"/>
        </w:rPr>
        <w:t xml:space="preserve"> three levels</w:t>
      </w:r>
      <w:r w:rsidR="00333BA6">
        <w:t xml:space="preserve">: (a) </w:t>
      </w:r>
      <w:r w:rsidR="00333BA6" w:rsidRPr="00C57295">
        <w:rPr>
          <w:u w:val="single" w:color="00B0F0"/>
        </w:rPr>
        <w:t>pan-African continental level ─ AU</w:t>
      </w:r>
      <w:r w:rsidR="00450BA6">
        <w:t xml:space="preserve">; (b) (sub) regional level - </w:t>
      </w:r>
      <w:r w:rsidR="00333BA6" w:rsidRPr="00C57295">
        <w:rPr>
          <w:u w:val="single" w:color="00B0F0"/>
        </w:rPr>
        <w:t>Regional economic communities</w:t>
      </w:r>
      <w:r w:rsidR="00333BA6">
        <w:t>;</w:t>
      </w:r>
      <w:r w:rsidR="00713C32">
        <w:t xml:space="preserve"> (ECOWAS, CEMAC)</w:t>
      </w:r>
      <w:r w:rsidR="00333BA6">
        <w:t xml:space="preserve"> (c) </w:t>
      </w:r>
      <w:r w:rsidR="00333BA6" w:rsidRPr="00C57295">
        <w:rPr>
          <w:u w:val="single" w:color="00B0F0"/>
        </w:rPr>
        <w:t>bilateral level</w:t>
      </w:r>
      <w:r w:rsidR="00333BA6">
        <w:t xml:space="preserve">. </w:t>
      </w:r>
    </w:p>
    <w:p w:rsidR="00DC16BD" w:rsidRDefault="00DC16BD" w:rsidP="003A0593">
      <w:pPr>
        <w:pStyle w:val="Heading4"/>
        <w:numPr>
          <w:ilvl w:val="1"/>
          <w:numId w:val="241"/>
        </w:numPr>
      </w:pPr>
      <w:r>
        <w:t>India Africa Foreign summit (IAFS)</w:t>
      </w:r>
    </w:p>
    <w:p w:rsidR="00DC16BD" w:rsidRDefault="00DC16BD" w:rsidP="003A0593">
      <w:pPr>
        <w:pStyle w:val="ListParagraph"/>
        <w:numPr>
          <w:ilvl w:val="2"/>
          <w:numId w:val="30"/>
        </w:numPr>
        <w:spacing w:before="80"/>
        <w:ind w:left="1604"/>
        <w:contextualSpacing w:val="0"/>
      </w:pPr>
      <w:r>
        <w:t xml:space="preserve">Established </w:t>
      </w:r>
      <w:r w:rsidRPr="00C57295">
        <w:rPr>
          <w:u w:val="single"/>
        </w:rPr>
        <w:t>since 2008</w:t>
      </w:r>
      <w:r w:rsidR="006A1669" w:rsidRPr="006A1669">
        <w:rPr>
          <w:color w:val="808080" w:themeColor="background1" w:themeShade="80"/>
        </w:rPr>
        <w:t xml:space="preserve"> [by AU to expand its partnerships]</w:t>
      </w:r>
      <w:r>
        <w:t xml:space="preserve">, with </w:t>
      </w:r>
      <w:r w:rsidR="00664C3F">
        <w:t>IAFS-III in 2015,</w:t>
      </w:r>
      <w:r w:rsidR="00036B63">
        <w:t xml:space="preserve"> </w:t>
      </w:r>
      <w:r w:rsidR="00664C3F">
        <w:t>IAFS</w:t>
      </w:r>
      <w:r w:rsidR="00036B63">
        <w:t>-IV</w:t>
      </w:r>
      <w:r w:rsidR="00664C3F">
        <w:t xml:space="preserve"> </w:t>
      </w:r>
      <w:r w:rsidR="00CF17C0">
        <w:t>to be held</w:t>
      </w:r>
      <w:r w:rsidR="00036B63">
        <w:t>.</w:t>
      </w:r>
    </w:p>
    <w:p w:rsidR="00DC16BD" w:rsidRDefault="00DC16BD" w:rsidP="003A0593">
      <w:pPr>
        <w:pStyle w:val="ListParagraph"/>
        <w:numPr>
          <w:ilvl w:val="2"/>
          <w:numId w:val="30"/>
        </w:numPr>
        <w:spacing w:before="80"/>
        <w:ind w:left="1604"/>
        <w:contextualSpacing w:val="0"/>
      </w:pPr>
      <w:r>
        <w:t>Vision</w:t>
      </w:r>
      <w:r w:rsidRPr="00C57295">
        <w:rPr>
          <w:color w:val="70AD47" w:themeColor="accent6"/>
        </w:rPr>
        <w:t xml:space="preserve">: </w:t>
      </w:r>
      <w:r w:rsidRPr="00C57295">
        <w:rPr>
          <w:color w:val="70AD47" w:themeColor="accent6"/>
          <w:u w:val="single"/>
        </w:rPr>
        <w:t>Bringing Africa &amp; India closer</w:t>
      </w:r>
      <w:r>
        <w:t xml:space="preserve"> </w:t>
      </w:r>
    </w:p>
    <w:p w:rsidR="00664C3F" w:rsidRDefault="00664C3F" w:rsidP="003A0593">
      <w:pPr>
        <w:pStyle w:val="ListParagraph"/>
        <w:numPr>
          <w:ilvl w:val="2"/>
          <w:numId w:val="30"/>
        </w:numPr>
        <w:spacing w:before="80"/>
        <w:ind w:left="1604"/>
        <w:contextualSpacing w:val="0"/>
      </w:pPr>
      <w:r>
        <w:t xml:space="preserve">Created </w:t>
      </w:r>
      <w:r w:rsidRPr="0006617C">
        <w:rPr>
          <w:color w:val="70AD47" w:themeColor="accent6"/>
          <w:u w:val="single"/>
        </w:rPr>
        <w:t>partnership at three levels</w:t>
      </w:r>
      <w:r>
        <w:t>: (a) Pan-continental – AU; (b) regional – Regional Economic Communities (REC)</w:t>
      </w:r>
      <w:r w:rsidR="00B63014">
        <w:t xml:space="preserve"> like ECOWAS, CEMAC</w:t>
      </w:r>
      <w:r>
        <w:t xml:space="preserve">; (c) bilateral </w:t>
      </w:r>
    </w:p>
    <w:p w:rsidR="00664C3F" w:rsidRDefault="00664C3F" w:rsidP="003A0593">
      <w:pPr>
        <w:pStyle w:val="ListParagraph"/>
        <w:numPr>
          <w:ilvl w:val="2"/>
          <w:numId w:val="30"/>
        </w:numPr>
        <w:spacing w:before="80"/>
        <w:ind w:left="1604"/>
        <w:contextualSpacing w:val="0"/>
      </w:pPr>
      <w:r>
        <w:t xml:space="preserve">Included numerous </w:t>
      </w:r>
      <w:r w:rsidR="006A1669" w:rsidRPr="006A1669">
        <w:rPr>
          <w:u w:val="single"/>
        </w:rPr>
        <w:t xml:space="preserve">developmental </w:t>
      </w:r>
      <w:r w:rsidRPr="006A1669">
        <w:rPr>
          <w:u w:val="single"/>
        </w:rPr>
        <w:t>projects covering entire Africa</w:t>
      </w:r>
      <w:r w:rsidR="006A1669" w:rsidRPr="006A1669">
        <w:rPr>
          <w:color w:val="808080" w:themeColor="background1" w:themeShade="80"/>
        </w:rPr>
        <w:t xml:space="preserve"> [implemented by AUC: African Union Commission]</w:t>
      </w:r>
    </w:p>
    <w:p w:rsidR="00664C3F" w:rsidRDefault="006A1669" w:rsidP="003A0593">
      <w:pPr>
        <w:pStyle w:val="ListParagraph"/>
        <w:numPr>
          <w:ilvl w:val="2"/>
          <w:numId w:val="30"/>
        </w:numPr>
        <w:spacing w:before="80"/>
        <w:ind w:left="1604"/>
        <w:contextualSpacing w:val="0"/>
      </w:pPr>
      <w:r>
        <w:t>This</w:t>
      </w:r>
      <w:r w:rsidR="00C57295">
        <w:t xml:space="preserve"> m</w:t>
      </w:r>
      <w:r w:rsidR="00664C3F">
        <w:t xml:space="preserve">ade </w:t>
      </w:r>
      <w:r w:rsidR="00664C3F" w:rsidRPr="00C57295">
        <w:rPr>
          <w:u w:val="single"/>
        </w:rPr>
        <w:t>India an important developmental partner</w:t>
      </w:r>
      <w:r w:rsidR="00664C3F">
        <w:t xml:space="preserve"> of Africa. </w:t>
      </w:r>
    </w:p>
    <w:p w:rsidR="003159B0" w:rsidRDefault="00F46DEB" w:rsidP="003A0593">
      <w:pPr>
        <w:pStyle w:val="ListParagraph"/>
        <w:numPr>
          <w:ilvl w:val="2"/>
          <w:numId w:val="30"/>
        </w:numPr>
        <w:spacing w:before="80"/>
        <w:ind w:left="1604"/>
        <w:contextualSpacing w:val="0"/>
      </w:pPr>
      <w:r>
        <w:t xml:space="preserve">India pledged </w:t>
      </w:r>
      <w:r w:rsidRPr="00C57295">
        <w:rPr>
          <w:u w:val="single"/>
        </w:rPr>
        <w:t>US</w:t>
      </w:r>
      <w:r w:rsidR="00B7777C">
        <w:rPr>
          <w:u w:val="single"/>
        </w:rPr>
        <w:t>D</w:t>
      </w:r>
      <w:r w:rsidRPr="00C57295">
        <w:rPr>
          <w:u w:val="single"/>
        </w:rPr>
        <w:t xml:space="preserve"> 10 Bn concessional credit</w:t>
      </w:r>
    </w:p>
    <w:p w:rsidR="003159B0" w:rsidRDefault="003159B0" w:rsidP="003A0593">
      <w:pPr>
        <w:pStyle w:val="Heading4"/>
        <w:numPr>
          <w:ilvl w:val="1"/>
          <w:numId w:val="241"/>
        </w:numPr>
      </w:pPr>
      <w:r>
        <w:t>Asia-Africa Growth Corridor (AAGC)</w:t>
      </w:r>
    </w:p>
    <w:p w:rsidR="003159B0" w:rsidRDefault="003159B0" w:rsidP="003A0593">
      <w:pPr>
        <w:pStyle w:val="ListParagraph"/>
        <w:numPr>
          <w:ilvl w:val="2"/>
          <w:numId w:val="30"/>
        </w:numPr>
        <w:contextualSpacing w:val="0"/>
      </w:pPr>
      <w:r>
        <w:t xml:space="preserve">AAGC in </w:t>
      </w:r>
      <w:r w:rsidRPr="00CF17C0">
        <w:rPr>
          <w:u w:val="single"/>
        </w:rPr>
        <w:t>partnership with Japan</w:t>
      </w:r>
      <w:r>
        <w:t>, launched in 2017</w:t>
      </w:r>
      <w:r w:rsidR="00B7777C">
        <w:t xml:space="preserve"> </w:t>
      </w:r>
      <w:r w:rsidR="00B7777C" w:rsidRPr="00B7777C">
        <w:rPr>
          <w:color w:val="808080" w:themeColor="background1" w:themeShade="80"/>
        </w:rPr>
        <w:t>[coterminous with India-Japan Act East Forum]</w:t>
      </w:r>
    </w:p>
    <w:p w:rsidR="003159B0" w:rsidRPr="00CE5C88" w:rsidRDefault="003159B0" w:rsidP="003A0593">
      <w:pPr>
        <w:pStyle w:val="ListParagraph"/>
        <w:numPr>
          <w:ilvl w:val="2"/>
          <w:numId w:val="30"/>
        </w:numPr>
        <w:contextualSpacing w:val="0"/>
        <w:rPr>
          <w:rStyle w:val="enumerationunderlineChar"/>
          <w:u w:val="none"/>
        </w:rPr>
      </w:pPr>
      <w:r>
        <w:t>Vision:</w:t>
      </w:r>
      <w:r w:rsidR="005D321A">
        <w:t xml:space="preserve"> enhance</w:t>
      </w:r>
      <w:r w:rsidRPr="002F6802">
        <w:rPr>
          <w:color w:val="70AD47" w:themeColor="accent6"/>
        </w:rPr>
        <w:t xml:space="preserve"> </w:t>
      </w:r>
      <w:r w:rsidRPr="002F6802">
        <w:rPr>
          <w:rStyle w:val="enumerationunderlineChar"/>
          <w:color w:val="70AD47" w:themeColor="accent6"/>
        </w:rPr>
        <w:t>Asia-Africa connectivity</w:t>
      </w:r>
      <w:r w:rsidR="005D321A">
        <w:rPr>
          <w:color w:val="70AD47" w:themeColor="accent6"/>
        </w:rPr>
        <w:t xml:space="preserve"> and </w:t>
      </w:r>
      <w:r w:rsidR="005D321A" w:rsidRPr="002F6802">
        <w:rPr>
          <w:rStyle w:val="enumerationunderlineChar"/>
          <w:color w:val="70AD47" w:themeColor="accent6"/>
        </w:rPr>
        <w:t>Development</w:t>
      </w:r>
    </w:p>
    <w:p w:rsidR="003159B0" w:rsidRDefault="003159B0" w:rsidP="003A0593">
      <w:pPr>
        <w:pStyle w:val="ListParagraph"/>
        <w:numPr>
          <w:ilvl w:val="2"/>
          <w:numId w:val="30"/>
        </w:numPr>
        <w:contextualSpacing w:val="0"/>
      </w:pPr>
      <w:r w:rsidRPr="008276D4">
        <w:t>4 Focus areas:</w:t>
      </w:r>
    </w:p>
    <w:p w:rsidR="00B7777C" w:rsidRPr="00CF17C0" w:rsidRDefault="00B7777C" w:rsidP="003A0593">
      <w:pPr>
        <w:pStyle w:val="ListParagraph"/>
        <w:numPr>
          <w:ilvl w:val="3"/>
          <w:numId w:val="30"/>
        </w:numPr>
        <w:spacing w:before="100"/>
        <w:ind w:left="2228"/>
        <w:contextualSpacing w:val="0"/>
        <w:rPr>
          <w:u w:val="single"/>
        </w:rPr>
      </w:pPr>
      <w:r w:rsidRPr="00CF17C0">
        <w:rPr>
          <w:u w:val="single"/>
        </w:rPr>
        <w:t>Connectivity</w:t>
      </w:r>
    </w:p>
    <w:p w:rsidR="00B7777C" w:rsidRDefault="00B7777C" w:rsidP="003A0593">
      <w:pPr>
        <w:pStyle w:val="ListParagraph"/>
        <w:numPr>
          <w:ilvl w:val="3"/>
          <w:numId w:val="30"/>
        </w:numPr>
        <w:contextualSpacing w:val="0"/>
      </w:pPr>
      <w:r>
        <w:t xml:space="preserve">People-to-people partnership </w:t>
      </w:r>
    </w:p>
    <w:p w:rsidR="003159B0" w:rsidRDefault="003159B0" w:rsidP="003A0593">
      <w:pPr>
        <w:pStyle w:val="ListParagraph"/>
        <w:numPr>
          <w:ilvl w:val="3"/>
          <w:numId w:val="30"/>
        </w:numPr>
        <w:contextualSpacing w:val="0"/>
      </w:pPr>
      <w:r w:rsidRPr="00CF17C0">
        <w:rPr>
          <w:u w:val="single"/>
        </w:rPr>
        <w:t>Development</w:t>
      </w:r>
      <w:r>
        <w:t xml:space="preserve"> projects</w:t>
      </w:r>
    </w:p>
    <w:p w:rsidR="003159B0" w:rsidRPr="00CF17C0" w:rsidRDefault="003159B0" w:rsidP="003A0593">
      <w:pPr>
        <w:pStyle w:val="ListParagraph"/>
        <w:numPr>
          <w:ilvl w:val="4"/>
          <w:numId w:val="30"/>
        </w:numPr>
        <w:contextualSpacing w:val="0"/>
        <w:rPr>
          <w:u w:val="single"/>
        </w:rPr>
      </w:pPr>
      <w:r w:rsidRPr="00CF17C0">
        <w:rPr>
          <w:u w:val="single"/>
        </w:rPr>
        <w:t>Agriculture</w:t>
      </w:r>
      <w:r w:rsidR="00CF17C0">
        <w:t xml:space="preserve"> [Sub-Sahara Africa suffers from food crisis]</w:t>
      </w:r>
    </w:p>
    <w:p w:rsidR="003159B0" w:rsidRDefault="003159B0" w:rsidP="003A0593">
      <w:pPr>
        <w:pStyle w:val="ListParagraph"/>
        <w:numPr>
          <w:ilvl w:val="4"/>
          <w:numId w:val="30"/>
        </w:numPr>
        <w:contextualSpacing w:val="0"/>
      </w:pPr>
      <w:r>
        <w:t>Health</w:t>
      </w:r>
    </w:p>
    <w:p w:rsidR="00B7777C" w:rsidRPr="00CF17C0" w:rsidRDefault="00B7777C" w:rsidP="003A0593">
      <w:pPr>
        <w:pStyle w:val="ListParagraph"/>
        <w:numPr>
          <w:ilvl w:val="4"/>
          <w:numId w:val="30"/>
        </w:numPr>
        <w:contextualSpacing w:val="0"/>
        <w:rPr>
          <w:u w:val="single"/>
        </w:rPr>
      </w:pPr>
      <w:r w:rsidRPr="00CF17C0">
        <w:rPr>
          <w:u w:val="single"/>
        </w:rPr>
        <w:t>Disaster management</w:t>
      </w:r>
    </w:p>
    <w:p w:rsidR="003159B0" w:rsidRDefault="003159B0" w:rsidP="003A0593">
      <w:pPr>
        <w:pStyle w:val="ListParagraph"/>
        <w:numPr>
          <w:ilvl w:val="4"/>
          <w:numId w:val="30"/>
        </w:numPr>
        <w:contextualSpacing w:val="0"/>
      </w:pPr>
      <w:r>
        <w:t>Technology</w:t>
      </w:r>
    </w:p>
    <w:p w:rsidR="00B7777C" w:rsidRPr="00A05289" w:rsidRDefault="00B7777C" w:rsidP="003A0593">
      <w:pPr>
        <w:pStyle w:val="ListParagraph"/>
        <w:numPr>
          <w:ilvl w:val="3"/>
          <w:numId w:val="30"/>
        </w:numPr>
        <w:contextualSpacing w:val="0"/>
        <w:rPr>
          <w:u w:val="single"/>
        </w:rPr>
      </w:pPr>
      <w:r w:rsidRPr="00A05289">
        <w:rPr>
          <w:u w:val="single"/>
        </w:rPr>
        <w:t>Skills</w:t>
      </w:r>
      <w:r w:rsidRPr="00B63014">
        <w:rPr>
          <w:color w:val="808080" w:themeColor="background1" w:themeShade="80"/>
        </w:rPr>
        <w:t xml:space="preserve"> </w:t>
      </w:r>
      <w:r w:rsidR="00B63014" w:rsidRPr="00B63014">
        <w:rPr>
          <w:color w:val="808080" w:themeColor="background1" w:themeShade="80"/>
        </w:rPr>
        <w:t>[aligned with AU’s Agenda 2063]</w:t>
      </w:r>
    </w:p>
    <w:p w:rsidR="003159B0" w:rsidRPr="007D1F06" w:rsidRDefault="003159B0" w:rsidP="003A0593">
      <w:pPr>
        <w:pStyle w:val="ListParagraph"/>
        <w:numPr>
          <w:ilvl w:val="2"/>
          <w:numId w:val="30"/>
        </w:numPr>
        <w:contextualSpacing w:val="0"/>
      </w:pPr>
      <w:r>
        <w:t xml:space="preserve">Marries </w:t>
      </w:r>
      <w:r w:rsidRPr="00A05289">
        <w:rPr>
          <w:u w:val="single" w:color="00B0F0"/>
        </w:rPr>
        <w:t>India’s</w:t>
      </w:r>
      <w:r>
        <w:t xml:space="preserve"> </w:t>
      </w:r>
      <w:r w:rsidRPr="00A05289">
        <w:rPr>
          <w:u w:val="single" w:color="00B050"/>
        </w:rPr>
        <w:t>human development</w:t>
      </w:r>
      <w:r>
        <w:t xml:space="preserve"> &amp; </w:t>
      </w:r>
      <w:r w:rsidRPr="00A05289">
        <w:rPr>
          <w:u w:val="single" w:color="00B050"/>
        </w:rPr>
        <w:t>capacity building</w:t>
      </w:r>
      <w:r>
        <w:t xml:space="preserve">, with </w:t>
      </w:r>
      <w:r w:rsidRPr="00A05289">
        <w:rPr>
          <w:u w:val="single" w:color="00B0F0"/>
        </w:rPr>
        <w:t>Japan’s</w:t>
      </w:r>
      <w:r>
        <w:t xml:space="preserve"> </w:t>
      </w:r>
      <w:r w:rsidRPr="00A05289">
        <w:rPr>
          <w:u w:val="single" w:color="00B050"/>
        </w:rPr>
        <w:t>objective</w:t>
      </w:r>
      <w:r>
        <w:t xml:space="preserve"> </w:t>
      </w:r>
    </w:p>
    <w:p w:rsidR="004E1EF9" w:rsidRPr="00CE5C88" w:rsidRDefault="004E1EF9" w:rsidP="003A0593">
      <w:pPr>
        <w:pStyle w:val="Heading4"/>
        <w:numPr>
          <w:ilvl w:val="1"/>
          <w:numId w:val="241"/>
        </w:numPr>
      </w:pPr>
      <w:r w:rsidRPr="00CE5C88">
        <w:t>CII-EXIM Bank Conclave</w:t>
      </w:r>
    </w:p>
    <w:p w:rsidR="004E1EF9" w:rsidRPr="004E1EF9" w:rsidRDefault="004E1EF9" w:rsidP="003A0593">
      <w:pPr>
        <w:pStyle w:val="ListParagraph"/>
        <w:numPr>
          <w:ilvl w:val="2"/>
          <w:numId w:val="30"/>
        </w:numPr>
        <w:spacing w:before="80"/>
        <w:ind w:left="1604"/>
        <w:contextualSpacing w:val="0"/>
      </w:pPr>
      <w:r w:rsidRPr="002F6802">
        <w:rPr>
          <w:u w:val="single"/>
        </w:rPr>
        <w:t>Promoting Indian private sector</w:t>
      </w:r>
      <w:r>
        <w:t xml:space="preserve"> &amp; business</w:t>
      </w:r>
      <w:r w:rsidR="002F6802">
        <w:t>,</w:t>
      </w:r>
      <w:r>
        <w:t xml:space="preserve"> to </w:t>
      </w:r>
      <w:r w:rsidRPr="002F6802">
        <w:rPr>
          <w:u w:val="single"/>
        </w:rPr>
        <w:t>export Indian innovation</w:t>
      </w:r>
      <w:r>
        <w:t xml:space="preserve"> to Africa. </w:t>
      </w:r>
    </w:p>
    <w:p w:rsidR="00C24E92" w:rsidRDefault="00B7777C" w:rsidP="003A0593">
      <w:pPr>
        <w:pStyle w:val="Heading3"/>
        <w:numPr>
          <w:ilvl w:val="0"/>
          <w:numId w:val="30"/>
        </w:numPr>
        <w:spacing w:before="600"/>
      </w:pPr>
      <w:bookmarkStart w:id="827" w:name="_Toc143354087"/>
      <w:r>
        <w:t>Partnership dimensions</w:t>
      </w:r>
      <w:bookmarkEnd w:id="827"/>
    </w:p>
    <w:p w:rsidR="00C24E92" w:rsidRPr="00F63562" w:rsidRDefault="005B651E" w:rsidP="003A0593">
      <w:pPr>
        <w:pStyle w:val="Heading4"/>
        <w:numPr>
          <w:ilvl w:val="1"/>
          <w:numId w:val="32"/>
        </w:numPr>
        <w:rPr>
          <w:u w:val="single"/>
        </w:rPr>
      </w:pPr>
      <w:r w:rsidRPr="00F63562">
        <w:rPr>
          <w:u w:val="single"/>
        </w:rPr>
        <w:t>Geopolitical</w:t>
      </w:r>
      <w:r w:rsidR="002F08ED" w:rsidRPr="002F08ED">
        <w:rPr>
          <w:color w:val="FF0000"/>
        </w:rPr>
        <w:t>*</w:t>
      </w:r>
    </w:p>
    <w:p w:rsidR="005B651E" w:rsidRDefault="005B651E" w:rsidP="001E11D0">
      <w:pPr>
        <w:pStyle w:val="ListParagraph"/>
        <w:numPr>
          <w:ilvl w:val="2"/>
          <w:numId w:val="18"/>
        </w:numPr>
        <w:spacing w:before="80"/>
        <w:ind w:left="1604"/>
        <w:contextualSpacing w:val="0"/>
      </w:pPr>
      <w:r>
        <w:t xml:space="preserve">55-member strong </w:t>
      </w:r>
      <w:r w:rsidRPr="002348A0">
        <w:rPr>
          <w:u w:val="single"/>
        </w:rPr>
        <w:t>AU’s support is crucial</w:t>
      </w:r>
      <w:r>
        <w:t xml:space="preserve"> for </w:t>
      </w:r>
      <w:r w:rsidRPr="00A75683">
        <w:rPr>
          <w:color w:val="70AD47" w:themeColor="accent6"/>
          <w:u w:val="single"/>
        </w:rPr>
        <w:t>India’s permanent UNSC seat</w:t>
      </w:r>
      <w:r w:rsidRPr="00E47440">
        <w:rPr>
          <w:u w:val="single"/>
        </w:rPr>
        <w:t>.</w:t>
      </w:r>
    </w:p>
    <w:p w:rsidR="005B651E" w:rsidRDefault="005B651E" w:rsidP="001E11D0">
      <w:pPr>
        <w:pStyle w:val="ListParagraph"/>
        <w:numPr>
          <w:ilvl w:val="2"/>
          <w:numId w:val="18"/>
        </w:numPr>
        <w:spacing w:before="80"/>
        <w:ind w:left="1604"/>
        <w:contextualSpacing w:val="0"/>
      </w:pPr>
      <w:r w:rsidRPr="002348A0">
        <w:rPr>
          <w:u w:val="single"/>
        </w:rPr>
        <w:t>African collaboration</w:t>
      </w:r>
      <w:r>
        <w:t xml:space="preserve"> is vital for </w:t>
      </w:r>
      <w:r w:rsidRPr="002348A0">
        <w:rPr>
          <w:u w:val="single"/>
        </w:rPr>
        <w:t>Indian credentials</w:t>
      </w:r>
      <w:r>
        <w:t xml:space="preserve"> of ‘</w:t>
      </w:r>
      <w:r w:rsidRPr="00A75683">
        <w:rPr>
          <w:color w:val="70AD47" w:themeColor="accent6"/>
          <w:u w:val="single"/>
        </w:rPr>
        <w:t>leader’ of Global South</w:t>
      </w:r>
      <w:r>
        <w:t>.</w:t>
      </w:r>
    </w:p>
    <w:p w:rsidR="00E47440" w:rsidRDefault="00E47440" w:rsidP="001E11D0">
      <w:pPr>
        <w:pStyle w:val="ListParagraph"/>
        <w:numPr>
          <w:ilvl w:val="2"/>
          <w:numId w:val="18"/>
        </w:numPr>
        <w:spacing w:before="80"/>
        <w:ind w:left="1604"/>
        <w:contextualSpacing w:val="0"/>
      </w:pPr>
      <w:r>
        <w:t xml:space="preserve">Opportunity to </w:t>
      </w:r>
      <w:r w:rsidRPr="00E47440">
        <w:rPr>
          <w:u w:val="single"/>
        </w:rPr>
        <w:t xml:space="preserve">display </w:t>
      </w:r>
      <w:r w:rsidRPr="00A75683">
        <w:rPr>
          <w:color w:val="70AD47" w:themeColor="accent6"/>
          <w:u w:val="single"/>
        </w:rPr>
        <w:t>India’s ‘hard’ &amp; ‘soft’ power</w:t>
      </w:r>
      <w:r>
        <w:t xml:space="preserve"> – UNPKO, capacity development &amp; skilling, etc. </w:t>
      </w:r>
    </w:p>
    <w:p w:rsidR="00704314" w:rsidRPr="00F63562" w:rsidRDefault="00704314" w:rsidP="003A0593">
      <w:pPr>
        <w:pStyle w:val="Heading4"/>
        <w:numPr>
          <w:ilvl w:val="1"/>
          <w:numId w:val="32"/>
        </w:numPr>
        <w:rPr>
          <w:u w:val="single"/>
        </w:rPr>
      </w:pPr>
      <w:r w:rsidRPr="00F63562">
        <w:rPr>
          <w:u w:val="single"/>
        </w:rPr>
        <w:t>Strategic</w:t>
      </w:r>
      <w:r w:rsidR="002F08ED" w:rsidRPr="002F08ED">
        <w:rPr>
          <w:color w:val="FF0000"/>
        </w:rPr>
        <w:t>*</w:t>
      </w:r>
    </w:p>
    <w:p w:rsidR="00704314" w:rsidRDefault="00704314" w:rsidP="001E11D0">
      <w:pPr>
        <w:pStyle w:val="ListParagraph"/>
        <w:numPr>
          <w:ilvl w:val="2"/>
          <w:numId w:val="18"/>
        </w:numPr>
        <w:spacing w:before="80"/>
        <w:ind w:left="1604"/>
        <w:contextualSpacing w:val="0"/>
      </w:pPr>
      <w:r>
        <w:t xml:space="preserve">Africa is </w:t>
      </w:r>
      <w:r w:rsidRPr="002348A0">
        <w:rPr>
          <w:u w:val="single"/>
        </w:rPr>
        <w:t>crucial to</w:t>
      </w:r>
      <w:r>
        <w:t xml:space="preserve"> </w:t>
      </w:r>
      <w:r w:rsidRPr="00A75683">
        <w:rPr>
          <w:color w:val="70AD47" w:themeColor="accent6"/>
          <w:u w:val="single"/>
        </w:rPr>
        <w:t>Indian security</w:t>
      </w:r>
      <w:r>
        <w:t xml:space="preserve">, viz. </w:t>
      </w:r>
      <w:r w:rsidRPr="002348A0">
        <w:rPr>
          <w:u w:val="single"/>
        </w:rPr>
        <w:t>piracy, trafficking</w:t>
      </w:r>
      <w:r>
        <w:t xml:space="preserve">, smuggling etc., in </w:t>
      </w:r>
      <w:r w:rsidRPr="007E1802">
        <w:rPr>
          <w:u w:val="single"/>
        </w:rPr>
        <w:t>WIOR</w:t>
      </w:r>
      <w:r>
        <w:t xml:space="preserve"> region. </w:t>
      </w:r>
      <w:r w:rsidRPr="00660DD9">
        <w:rPr>
          <w:color w:val="9A57CD"/>
          <w:u w:val="single"/>
        </w:rPr>
        <w:t>China</w:t>
      </w:r>
      <w:r>
        <w:t xml:space="preserve"> has a naval base in </w:t>
      </w:r>
      <w:r w:rsidRPr="00660DD9">
        <w:rPr>
          <w:color w:val="9A57CD"/>
          <w:u w:val="single"/>
        </w:rPr>
        <w:t>Djibouti</w:t>
      </w:r>
      <w:r>
        <w:t xml:space="preserve">. </w:t>
      </w:r>
    </w:p>
    <w:p w:rsidR="00660DD9" w:rsidRDefault="00660DD9" w:rsidP="001E11D0">
      <w:pPr>
        <w:pStyle w:val="ListParagraph"/>
        <w:numPr>
          <w:ilvl w:val="2"/>
          <w:numId w:val="18"/>
        </w:numPr>
        <w:spacing w:before="80"/>
        <w:ind w:left="1604"/>
        <w:contextualSpacing w:val="0"/>
      </w:pPr>
      <w:r>
        <w:t>EAM Jaishankar asserted that ‘</w:t>
      </w:r>
      <w:r>
        <w:rPr>
          <w:rStyle w:val="AnshulsQuoteChar"/>
        </w:rPr>
        <w:t>India</w:t>
      </w:r>
      <w:r w:rsidRPr="00472F08">
        <w:rPr>
          <w:rStyle w:val="AnshulsQuoteChar"/>
        </w:rPr>
        <w:t xml:space="preserve"> believes that Africa’s growth &amp; development is </w:t>
      </w:r>
      <w:r w:rsidRPr="00660DD9">
        <w:rPr>
          <w:rStyle w:val="AnshulsQuoteChar"/>
          <w:u w:val="single"/>
        </w:rPr>
        <w:t xml:space="preserve">intrinsic to </w:t>
      </w:r>
      <w:r w:rsidRPr="00A75683">
        <w:rPr>
          <w:rStyle w:val="AnshulsQuoteChar"/>
          <w:b/>
          <w:color w:val="70AD47" w:themeColor="accent6"/>
          <w:u w:val="single"/>
        </w:rPr>
        <w:t>global rebalancing</w:t>
      </w:r>
      <w:r>
        <w:t xml:space="preserve">.’ </w:t>
      </w:r>
    </w:p>
    <w:p w:rsidR="00660DD9" w:rsidRDefault="00660DD9" w:rsidP="001E11D0">
      <w:pPr>
        <w:pStyle w:val="ListParagraph"/>
        <w:numPr>
          <w:ilvl w:val="2"/>
          <w:numId w:val="18"/>
        </w:numPr>
        <w:spacing w:before="80"/>
        <w:ind w:left="1604"/>
        <w:contextualSpacing w:val="0"/>
      </w:pPr>
      <w:r>
        <w:t xml:space="preserve">AU’s </w:t>
      </w:r>
      <w:r w:rsidRPr="00A75683">
        <w:rPr>
          <w:color w:val="009999"/>
          <w:u w:val="single" w:color="FFC36F"/>
        </w:rPr>
        <w:t>Ezulwini consensus</w:t>
      </w:r>
      <w:r>
        <w:t xml:space="preserve"> on </w:t>
      </w:r>
      <w:r w:rsidRPr="00A62D36">
        <w:rPr>
          <w:color w:val="70AD47" w:themeColor="accent6"/>
          <w:u w:val="single"/>
        </w:rPr>
        <w:t>inclusive Security Council &amp; reformed UN</w:t>
      </w:r>
      <w:r>
        <w:t xml:space="preserve">, </w:t>
      </w:r>
      <w:r w:rsidRPr="00660DD9">
        <w:rPr>
          <w:u w:val="single"/>
        </w:rPr>
        <w:t>resonates with Indian call</w:t>
      </w:r>
      <w:r>
        <w:t xml:space="preserve"> for ‘reformed multilateralism.’</w:t>
      </w:r>
    </w:p>
    <w:p w:rsidR="00660DD9" w:rsidRPr="00472F08" w:rsidRDefault="00660DD9" w:rsidP="001E11D0">
      <w:pPr>
        <w:pStyle w:val="ListParagraph"/>
        <w:numPr>
          <w:ilvl w:val="2"/>
          <w:numId w:val="18"/>
        </w:numPr>
        <w:spacing w:before="80"/>
        <w:ind w:left="1604"/>
        <w:contextualSpacing w:val="0"/>
      </w:pPr>
      <w:r w:rsidRPr="00660DD9">
        <w:rPr>
          <w:u w:val="single"/>
        </w:rPr>
        <w:t>Energy security</w:t>
      </w:r>
      <w:r>
        <w:t xml:space="preserve">. </w:t>
      </w:r>
      <w:r w:rsidRPr="00660DD9">
        <w:rPr>
          <w:color w:val="808080" w:themeColor="background1" w:themeShade="80"/>
        </w:rPr>
        <w:t>[20% Coal, 18% Oil, huge solar potential]</w:t>
      </w:r>
    </w:p>
    <w:p w:rsidR="00704314" w:rsidRPr="006164BE" w:rsidRDefault="00704314" w:rsidP="001E11D0">
      <w:pPr>
        <w:pStyle w:val="ListParagraph"/>
        <w:numPr>
          <w:ilvl w:val="2"/>
          <w:numId w:val="18"/>
        </w:numPr>
        <w:spacing w:before="80"/>
        <w:ind w:left="1604"/>
        <w:contextualSpacing w:val="0"/>
        <w:rPr>
          <w:color w:val="404040" w:themeColor="text1" w:themeTint="BF"/>
        </w:rPr>
      </w:pPr>
      <w:r w:rsidRPr="006164BE">
        <w:rPr>
          <w:color w:val="404040" w:themeColor="text1" w:themeTint="BF"/>
        </w:rPr>
        <w:t xml:space="preserve">Africa’s development is central to Indian foreign policy </w:t>
      </w:r>
    </w:p>
    <w:p w:rsidR="00C24E92" w:rsidRPr="00F63562" w:rsidRDefault="00F63562" w:rsidP="003A0593">
      <w:pPr>
        <w:pStyle w:val="Heading4"/>
        <w:numPr>
          <w:ilvl w:val="1"/>
          <w:numId w:val="32"/>
        </w:numPr>
        <w:rPr>
          <w:u w:val="single"/>
        </w:rPr>
      </w:pPr>
      <w:r>
        <w:rPr>
          <w:u w:val="single"/>
        </w:rPr>
        <w:t>Economical</w:t>
      </w:r>
      <w:r w:rsidRPr="002F08ED">
        <w:rPr>
          <w:color w:val="FF0000"/>
        </w:rPr>
        <w:t>*</w:t>
      </w:r>
    </w:p>
    <w:p w:rsidR="00DD0262" w:rsidRDefault="00DD0262" w:rsidP="001E11D0">
      <w:pPr>
        <w:pStyle w:val="ListParagraph"/>
        <w:numPr>
          <w:ilvl w:val="2"/>
          <w:numId w:val="18"/>
        </w:numPr>
        <w:spacing w:before="80"/>
        <w:ind w:left="1604"/>
        <w:contextualSpacing w:val="0"/>
      </w:pPr>
      <w:r>
        <w:t xml:space="preserve">India-Africa relations </w:t>
      </w:r>
      <w:r w:rsidR="00366207">
        <w:t xml:space="preserve">built </w:t>
      </w:r>
      <w:r>
        <w:t xml:space="preserve">on </w:t>
      </w:r>
      <w:r w:rsidRPr="006164BE">
        <w:rPr>
          <w:color w:val="70AD47" w:themeColor="accent6"/>
        </w:rPr>
        <w:t>shared economic interests</w:t>
      </w:r>
      <w:r>
        <w:t xml:space="preserve"> </w:t>
      </w:r>
    </w:p>
    <w:p w:rsidR="00DD0262" w:rsidRDefault="00DD0262" w:rsidP="001E11D0">
      <w:pPr>
        <w:pStyle w:val="ListParagraph"/>
        <w:numPr>
          <w:ilvl w:val="2"/>
          <w:numId w:val="18"/>
        </w:numPr>
        <w:spacing w:before="80"/>
        <w:ind w:left="1604"/>
        <w:contextualSpacing w:val="0"/>
      </w:pPr>
      <w:r>
        <w:t>Africa houses world’s six-fastest-growing economies – Djibouti, Ethiopia, Senegal, Tanzania, Cote</w:t>
      </w:r>
      <w:r w:rsidR="001E374E">
        <w:t xml:space="preserve"> d’ivory</w:t>
      </w:r>
      <w:r>
        <w:t>, Ghana</w:t>
      </w:r>
      <w:r w:rsidR="00276E97">
        <w:t xml:space="preserve"> (&gt;7% pre-pandemic)</w:t>
      </w:r>
    </w:p>
    <w:p w:rsidR="00276E97" w:rsidRDefault="00276E97" w:rsidP="001E11D0">
      <w:pPr>
        <w:pStyle w:val="ListParagraph"/>
        <w:numPr>
          <w:ilvl w:val="2"/>
          <w:numId w:val="18"/>
        </w:numPr>
        <w:spacing w:before="80"/>
        <w:ind w:left="1604"/>
        <w:contextualSpacing w:val="0"/>
      </w:pPr>
      <w:r>
        <w:t xml:space="preserve">India signed </w:t>
      </w:r>
      <w:r w:rsidRPr="006164BE">
        <w:rPr>
          <w:color w:val="70AD47" w:themeColor="accent6"/>
          <w:u w:val="single"/>
        </w:rPr>
        <w:t>trade agreement</w:t>
      </w:r>
      <w:r w:rsidR="00D23F4C" w:rsidRPr="006164BE">
        <w:rPr>
          <w:color w:val="70AD47" w:themeColor="accent6"/>
          <w:u w:val="single"/>
        </w:rPr>
        <w:t>s</w:t>
      </w:r>
      <w:r w:rsidRPr="00660DD9">
        <w:rPr>
          <w:u w:val="single"/>
        </w:rPr>
        <w:t xml:space="preserve"> with</w:t>
      </w:r>
      <w:r>
        <w:t xml:space="preserve"> about </w:t>
      </w:r>
      <w:r w:rsidRPr="00905C7D">
        <w:rPr>
          <w:color w:val="70AD47" w:themeColor="accent6"/>
          <w:u w:val="single"/>
        </w:rPr>
        <w:t>20</w:t>
      </w:r>
      <w:r w:rsidRPr="00905C7D">
        <w:rPr>
          <w:color w:val="70AD47" w:themeColor="accent6"/>
        </w:rPr>
        <w:t xml:space="preserve"> African </w:t>
      </w:r>
      <w:r w:rsidRPr="00905C7D">
        <w:rPr>
          <w:color w:val="70AD47" w:themeColor="accent6"/>
          <w:u w:val="single"/>
        </w:rPr>
        <w:t>countries</w:t>
      </w:r>
      <w:r>
        <w:t xml:space="preserve"> in </w:t>
      </w:r>
      <w:r w:rsidRPr="00905C7D">
        <w:rPr>
          <w:color w:val="ED7D31" w:themeColor="accent2"/>
          <w:u w:val="single"/>
        </w:rPr>
        <w:t>2020</w:t>
      </w:r>
    </w:p>
    <w:p w:rsidR="007E1802" w:rsidRDefault="007E1802" w:rsidP="001E11D0">
      <w:pPr>
        <w:pStyle w:val="ListParagraph"/>
        <w:numPr>
          <w:ilvl w:val="2"/>
          <w:numId w:val="18"/>
        </w:numPr>
        <w:spacing w:before="80"/>
        <w:ind w:left="1604"/>
        <w:contextualSpacing w:val="0"/>
      </w:pPr>
      <w:r>
        <w:t xml:space="preserve">Africa holds huge </w:t>
      </w:r>
      <w:r w:rsidRPr="00660DD9">
        <w:rPr>
          <w:u w:val="single"/>
        </w:rPr>
        <w:t xml:space="preserve">reservoirs of </w:t>
      </w:r>
      <w:r w:rsidR="00D23F4C" w:rsidRPr="00660DD9">
        <w:rPr>
          <w:u w:val="single"/>
        </w:rPr>
        <w:t>valuable</w:t>
      </w:r>
      <w:r w:rsidR="00D23F4C" w:rsidRPr="00D23F4C">
        <w:rPr>
          <w:u w:val="single"/>
        </w:rPr>
        <w:t xml:space="preserve"> </w:t>
      </w:r>
      <w:r w:rsidR="00D23F4C" w:rsidRPr="006164BE">
        <w:rPr>
          <w:color w:val="70AD47" w:themeColor="accent6"/>
          <w:u w:val="single"/>
        </w:rPr>
        <w:t>minerals &amp; resources</w:t>
      </w:r>
      <w:r w:rsidR="00D23F4C">
        <w:t xml:space="preserve">. </w:t>
      </w:r>
    </w:p>
    <w:p w:rsidR="00D23F4C" w:rsidRDefault="00D23F4C" w:rsidP="001E11D0">
      <w:pPr>
        <w:pStyle w:val="ListParagraph"/>
        <w:numPr>
          <w:ilvl w:val="2"/>
          <w:numId w:val="18"/>
        </w:numPr>
        <w:spacing w:before="80"/>
        <w:ind w:left="1604"/>
        <w:contextualSpacing w:val="0"/>
      </w:pPr>
      <w:r>
        <w:t xml:space="preserve">India is </w:t>
      </w:r>
      <w:r w:rsidRPr="00D23F4C">
        <w:rPr>
          <w:u w:val="single"/>
        </w:rPr>
        <w:t xml:space="preserve">prospecting </w:t>
      </w:r>
      <w:r w:rsidRPr="006164BE">
        <w:rPr>
          <w:color w:val="70AD47" w:themeColor="accent6"/>
          <w:u w:val="single"/>
        </w:rPr>
        <w:t>leasing of arable lands</w:t>
      </w:r>
      <w:r>
        <w:t xml:space="preserve"> in Africa </w:t>
      </w:r>
      <w:r w:rsidRPr="00660DD9">
        <w:rPr>
          <w:u w:val="single"/>
        </w:rPr>
        <w:t>to address land-deficit</w:t>
      </w:r>
      <w:r>
        <w:t xml:space="preserve"> and Agricultural land deficit in India. </w:t>
      </w:r>
    </w:p>
    <w:p w:rsidR="00D23F4C" w:rsidRPr="00DD0262" w:rsidRDefault="00D23F4C" w:rsidP="001E11D0">
      <w:pPr>
        <w:pStyle w:val="ListParagraph"/>
        <w:numPr>
          <w:ilvl w:val="2"/>
          <w:numId w:val="18"/>
        </w:numPr>
        <w:spacing w:before="80"/>
        <w:ind w:left="1604"/>
        <w:contextualSpacing w:val="0"/>
      </w:pPr>
      <w:r>
        <w:t xml:space="preserve">Huge </w:t>
      </w:r>
      <w:r w:rsidRPr="006164BE">
        <w:rPr>
          <w:color w:val="70AD47" w:themeColor="accent6"/>
          <w:u w:val="single"/>
        </w:rPr>
        <w:t>public &amp; private investment potential</w:t>
      </w:r>
      <w:r>
        <w:t xml:space="preserve"> in Africa – </w:t>
      </w:r>
      <w:r w:rsidRPr="003C7865">
        <w:rPr>
          <w:u w:val="single"/>
        </w:rPr>
        <w:t>Green energy</w:t>
      </w:r>
      <w:r>
        <w:t xml:space="preserve">, Agriculture, </w:t>
      </w:r>
      <w:r w:rsidRPr="003C7865">
        <w:rPr>
          <w:u w:val="single"/>
        </w:rPr>
        <w:t>mining</w:t>
      </w:r>
      <w:r>
        <w:t xml:space="preserve">, </w:t>
      </w:r>
      <w:r w:rsidR="003C7865" w:rsidRPr="003C7865">
        <w:rPr>
          <w:u w:val="single"/>
        </w:rPr>
        <w:t>pharmaceutical</w:t>
      </w:r>
      <w:r>
        <w:t xml:space="preserve">, technology etc. </w:t>
      </w:r>
    </w:p>
    <w:p w:rsidR="00A668B6" w:rsidRDefault="00A668B6" w:rsidP="003A0593">
      <w:pPr>
        <w:pStyle w:val="Heading4"/>
        <w:numPr>
          <w:ilvl w:val="1"/>
          <w:numId w:val="32"/>
        </w:numPr>
        <w:spacing w:line="276" w:lineRule="auto"/>
      </w:pPr>
      <w:r>
        <w:t xml:space="preserve">Technology </w:t>
      </w:r>
    </w:p>
    <w:p w:rsidR="00A668B6" w:rsidRDefault="00A668B6" w:rsidP="001E11D0">
      <w:pPr>
        <w:pStyle w:val="ListParagraph"/>
        <w:numPr>
          <w:ilvl w:val="2"/>
          <w:numId w:val="18"/>
        </w:numPr>
        <w:spacing w:before="80"/>
        <w:ind w:left="1604"/>
        <w:contextualSpacing w:val="0"/>
      </w:pPr>
      <w:r w:rsidRPr="003C7865">
        <w:rPr>
          <w:color w:val="9A57CD"/>
        </w:rPr>
        <w:t>EAM Jaishankar</w:t>
      </w:r>
      <w:r>
        <w:t xml:space="preserve"> pointed out </w:t>
      </w:r>
      <w:r w:rsidRPr="00A668B6">
        <w:t>health</w:t>
      </w:r>
      <w:r>
        <w:t xml:space="preserve">, </w:t>
      </w:r>
      <w:r w:rsidRPr="003C7865">
        <w:rPr>
          <w:b/>
          <w:u w:val="single"/>
        </w:rPr>
        <w:t>digital</w:t>
      </w:r>
      <w:r w:rsidRPr="00366207">
        <w:t xml:space="preserve"> </w:t>
      </w:r>
      <w:r>
        <w:t xml:space="preserve">and green growth as </w:t>
      </w:r>
      <w:r w:rsidRPr="003C7865">
        <w:rPr>
          <w:u w:val="single"/>
        </w:rPr>
        <w:t>emphasised areas of partnership</w:t>
      </w:r>
      <w:r>
        <w:t xml:space="preserve"> </w:t>
      </w:r>
    </w:p>
    <w:p w:rsidR="00A668B6" w:rsidRDefault="00A668B6" w:rsidP="001E11D0">
      <w:pPr>
        <w:pStyle w:val="ListParagraph"/>
        <w:numPr>
          <w:ilvl w:val="2"/>
          <w:numId w:val="18"/>
        </w:numPr>
        <w:spacing w:before="80"/>
        <w:ind w:left="1604"/>
        <w:contextualSpacing w:val="0"/>
      </w:pPr>
      <w:r w:rsidRPr="003C7865">
        <w:rPr>
          <w:u w:val="single"/>
        </w:rPr>
        <w:t>Africa</w:t>
      </w:r>
      <w:r>
        <w:t xml:space="preserve"> continues to </w:t>
      </w:r>
      <w:r w:rsidRPr="003C7865">
        <w:rPr>
          <w:u w:val="single"/>
        </w:rPr>
        <w:t>lag</w:t>
      </w:r>
      <w:r>
        <w:t xml:space="preserve"> behind in </w:t>
      </w:r>
      <w:r w:rsidRPr="003C7865">
        <w:rPr>
          <w:u w:val="single"/>
        </w:rPr>
        <w:t>digital penetration</w:t>
      </w:r>
      <w:r>
        <w:t xml:space="preserve"> </w:t>
      </w:r>
    </w:p>
    <w:p w:rsidR="00A668B6" w:rsidRDefault="00A668B6" w:rsidP="001E11D0">
      <w:pPr>
        <w:pStyle w:val="ListParagraph"/>
        <w:numPr>
          <w:ilvl w:val="2"/>
          <w:numId w:val="18"/>
        </w:numPr>
        <w:spacing w:before="80"/>
        <w:contextualSpacing w:val="0"/>
      </w:pPr>
      <w:r>
        <w:t xml:space="preserve">India can provide its robust &amp; </w:t>
      </w:r>
      <w:r w:rsidRPr="003C7865">
        <w:rPr>
          <w:u w:val="single"/>
        </w:rPr>
        <w:t xml:space="preserve">interoperable </w:t>
      </w:r>
      <w:r w:rsidRPr="006164BE">
        <w:rPr>
          <w:color w:val="70AD47" w:themeColor="accent6"/>
          <w:u w:val="single"/>
        </w:rPr>
        <w:t>digital public infrastructure</w:t>
      </w:r>
      <w:r>
        <w:t xml:space="preserve"> (DPI) – Aadhar, UPI, National Health Stack etc</w:t>
      </w:r>
      <w:r w:rsidR="003C7865">
        <w:t xml:space="preserve">, India stack </w:t>
      </w:r>
      <w:r w:rsidR="003C7865" w:rsidRPr="003C7865">
        <w:rPr>
          <w:color w:val="808080" w:themeColor="background1" w:themeShade="80"/>
        </w:rPr>
        <w:t>[data layer, payment layer, Identity layer]</w:t>
      </w:r>
      <w:r>
        <w:t xml:space="preserve">. </w:t>
      </w:r>
    </w:p>
    <w:p w:rsidR="00A668B6" w:rsidRPr="00A668B6" w:rsidRDefault="00A668B6" w:rsidP="001E11D0">
      <w:pPr>
        <w:pStyle w:val="ListParagraph"/>
        <w:numPr>
          <w:ilvl w:val="2"/>
          <w:numId w:val="18"/>
        </w:numPr>
        <w:spacing w:before="80"/>
        <w:contextualSpacing w:val="0"/>
      </w:pPr>
      <w:r>
        <w:t xml:space="preserve">This would significantly boost African development </w:t>
      </w:r>
    </w:p>
    <w:p w:rsidR="00A668B6" w:rsidRDefault="00A668B6" w:rsidP="003A0593">
      <w:pPr>
        <w:pStyle w:val="Heading4"/>
        <w:numPr>
          <w:ilvl w:val="1"/>
          <w:numId w:val="32"/>
        </w:numPr>
        <w:spacing w:before="300" w:line="276" w:lineRule="auto"/>
      </w:pPr>
      <w:r>
        <w:t>Green development</w:t>
      </w:r>
    </w:p>
    <w:p w:rsidR="00A668B6" w:rsidRPr="006164BE" w:rsidRDefault="00A668B6" w:rsidP="001E11D0">
      <w:pPr>
        <w:pStyle w:val="ListParagraph"/>
        <w:numPr>
          <w:ilvl w:val="2"/>
          <w:numId w:val="18"/>
        </w:numPr>
        <w:spacing w:before="80"/>
        <w:contextualSpacing w:val="0"/>
        <w:rPr>
          <w:color w:val="70AD47" w:themeColor="accent6"/>
        </w:rPr>
      </w:pPr>
      <w:r w:rsidRPr="003C7865">
        <w:rPr>
          <w:color w:val="9A57CD"/>
        </w:rPr>
        <w:t>EAM Jaishankar</w:t>
      </w:r>
      <w:r>
        <w:t xml:space="preserve"> pointed out </w:t>
      </w:r>
      <w:r w:rsidRPr="00A668B6">
        <w:t>health</w:t>
      </w:r>
      <w:r>
        <w:t xml:space="preserve">, digital and </w:t>
      </w:r>
      <w:r w:rsidRPr="006164BE">
        <w:rPr>
          <w:b/>
          <w:color w:val="70AD47" w:themeColor="accent6"/>
          <w:u w:val="single"/>
        </w:rPr>
        <w:t>green growth</w:t>
      </w:r>
      <w:r w:rsidRPr="006164BE">
        <w:rPr>
          <w:color w:val="70AD47" w:themeColor="accent6"/>
          <w:u w:val="single"/>
        </w:rPr>
        <w:t xml:space="preserve"> as emphasised areas of partnership</w:t>
      </w:r>
      <w:r w:rsidRPr="006164BE">
        <w:rPr>
          <w:color w:val="70AD47" w:themeColor="accent6"/>
        </w:rPr>
        <w:t xml:space="preserve"> </w:t>
      </w:r>
    </w:p>
    <w:p w:rsidR="00A668B6" w:rsidRDefault="00A668B6" w:rsidP="001E11D0">
      <w:pPr>
        <w:pStyle w:val="ListParagraph"/>
        <w:numPr>
          <w:ilvl w:val="2"/>
          <w:numId w:val="18"/>
        </w:numPr>
        <w:spacing w:before="80"/>
        <w:contextualSpacing w:val="0"/>
      </w:pPr>
      <w:r>
        <w:t xml:space="preserve">African global GHG emission contribution is mere 4%. The </w:t>
      </w:r>
      <w:r w:rsidRPr="00905C7D">
        <w:rPr>
          <w:color w:val="70AD47" w:themeColor="accent6"/>
        </w:rPr>
        <w:t xml:space="preserve">idea is </w:t>
      </w:r>
      <w:r w:rsidRPr="00905C7D">
        <w:rPr>
          <w:color w:val="70AD47" w:themeColor="accent6"/>
          <w:u w:val="single"/>
        </w:rPr>
        <w:t>not to decarbonise</w:t>
      </w:r>
      <w:r w:rsidRPr="00905C7D">
        <w:rPr>
          <w:color w:val="70AD47" w:themeColor="accent6"/>
        </w:rPr>
        <w:t xml:space="preserve">, </w:t>
      </w:r>
      <w:r w:rsidRPr="00905C7D">
        <w:rPr>
          <w:color w:val="70AD47" w:themeColor="accent6"/>
          <w:u w:val="single"/>
        </w:rPr>
        <w:t>but to harness</w:t>
      </w:r>
      <w:r>
        <w:t xml:space="preserve"> </w:t>
      </w:r>
      <w:r w:rsidRPr="006164BE">
        <w:rPr>
          <w:color w:val="70AD47" w:themeColor="accent6"/>
        </w:rPr>
        <w:t xml:space="preserve">vast green energy </w:t>
      </w:r>
      <w:r w:rsidRPr="006164BE">
        <w:rPr>
          <w:color w:val="70AD47" w:themeColor="accent6"/>
          <w:u w:val="single"/>
        </w:rPr>
        <w:t>potential</w:t>
      </w:r>
      <w:r>
        <w:t>.</w:t>
      </w:r>
    </w:p>
    <w:p w:rsidR="00A668B6" w:rsidRDefault="00B11339" w:rsidP="001E11D0">
      <w:pPr>
        <w:pStyle w:val="ListParagraph"/>
        <w:numPr>
          <w:ilvl w:val="2"/>
          <w:numId w:val="18"/>
        </w:numPr>
        <w:spacing w:before="80"/>
        <w:contextualSpacing w:val="0"/>
      </w:pPr>
      <w:r>
        <w:t xml:space="preserve">India has already </w:t>
      </w:r>
      <w:r w:rsidRPr="00B11339">
        <w:rPr>
          <w:u w:val="single"/>
        </w:rPr>
        <w:t>earmarked USD</w:t>
      </w:r>
      <w:r w:rsidR="00A668B6" w:rsidRPr="00B11339">
        <w:rPr>
          <w:u w:val="single"/>
        </w:rPr>
        <w:t xml:space="preserve"> 2 Bn </w:t>
      </w:r>
      <w:r w:rsidR="00C60562" w:rsidRPr="00B11339">
        <w:rPr>
          <w:u w:val="single"/>
        </w:rPr>
        <w:t>concessional LoC for solar projects</w:t>
      </w:r>
      <w:r w:rsidR="00C60562">
        <w:t xml:space="preserve"> </w:t>
      </w:r>
    </w:p>
    <w:p w:rsidR="00C60562" w:rsidRDefault="00C60562" w:rsidP="001E11D0">
      <w:pPr>
        <w:pStyle w:val="ListParagraph"/>
        <w:numPr>
          <w:ilvl w:val="2"/>
          <w:numId w:val="18"/>
        </w:numPr>
        <w:spacing w:before="80"/>
        <w:contextualSpacing w:val="0"/>
      </w:pPr>
      <w:r w:rsidRPr="00B11339">
        <w:rPr>
          <w:u w:val="single"/>
        </w:rPr>
        <w:t>India partnered</w:t>
      </w:r>
      <w:r>
        <w:t xml:space="preserve"> with </w:t>
      </w:r>
      <w:r w:rsidRPr="00B11339">
        <w:rPr>
          <w:i/>
          <w:color w:val="009999"/>
        </w:rPr>
        <w:t>African Development Bank</w:t>
      </w:r>
      <w:r>
        <w:t xml:space="preserve"> to develop</w:t>
      </w:r>
      <w:r w:rsidRPr="006164BE">
        <w:rPr>
          <w:color w:val="70AD47" w:themeColor="accent6"/>
        </w:rPr>
        <w:t xml:space="preserve"> </w:t>
      </w:r>
      <w:r w:rsidRPr="006164BE">
        <w:rPr>
          <w:color w:val="70AD47" w:themeColor="accent6"/>
          <w:u w:val="single"/>
        </w:rPr>
        <w:t xml:space="preserve">10 GW Solar power </w:t>
      </w:r>
      <w:r w:rsidRPr="006164BE">
        <w:rPr>
          <w:u w:val="single"/>
        </w:rPr>
        <w:t>systems</w:t>
      </w:r>
      <w:r w:rsidRPr="00B11339">
        <w:rPr>
          <w:u w:val="single"/>
        </w:rPr>
        <w:t xml:space="preserve"> across </w:t>
      </w:r>
      <w:r w:rsidRPr="00B11339">
        <w:rPr>
          <w:i/>
          <w:color w:val="9A57CD"/>
          <w:u w:val="single"/>
        </w:rPr>
        <w:t>Sahel</w:t>
      </w:r>
      <w:r w:rsidRPr="00B11339">
        <w:rPr>
          <w:u w:val="single"/>
        </w:rPr>
        <w:t xml:space="preserve"> region</w:t>
      </w:r>
      <w:r>
        <w:t>.</w:t>
      </w:r>
    </w:p>
    <w:p w:rsidR="00C60562" w:rsidRDefault="00C60562" w:rsidP="001E11D0">
      <w:pPr>
        <w:pStyle w:val="ListParagraph"/>
        <w:numPr>
          <w:ilvl w:val="2"/>
          <w:numId w:val="18"/>
        </w:numPr>
        <w:spacing w:before="80"/>
        <w:contextualSpacing w:val="0"/>
      </w:pPr>
      <w:r>
        <w:t>India</w:t>
      </w:r>
      <w:r w:rsidR="00B11339">
        <w:t>n</w:t>
      </w:r>
      <w:r>
        <w:t xml:space="preserve"> lead International Solar Alliance </w:t>
      </w:r>
      <w:r w:rsidRPr="00B11339">
        <w:rPr>
          <w:u w:val="single"/>
        </w:rPr>
        <w:t>(</w:t>
      </w:r>
      <w:r w:rsidRPr="00B11339">
        <w:rPr>
          <w:color w:val="009999"/>
          <w:u w:val="single"/>
        </w:rPr>
        <w:t>ISA</w:t>
      </w:r>
      <w:r w:rsidRPr="00B11339">
        <w:rPr>
          <w:u w:val="single"/>
        </w:rPr>
        <w:t>) can provide solar solutions</w:t>
      </w:r>
      <w:r>
        <w:t xml:space="preserve"> </w:t>
      </w:r>
    </w:p>
    <w:p w:rsidR="00333BA6" w:rsidRDefault="00FF316F" w:rsidP="003A0593">
      <w:pPr>
        <w:pStyle w:val="Heading4"/>
        <w:numPr>
          <w:ilvl w:val="1"/>
          <w:numId w:val="32"/>
        </w:numPr>
        <w:spacing w:before="300" w:line="276" w:lineRule="auto"/>
      </w:pPr>
      <w:r>
        <w:t>Health</w:t>
      </w:r>
    </w:p>
    <w:p w:rsidR="00FF316F" w:rsidRDefault="00FF316F" w:rsidP="001E11D0">
      <w:pPr>
        <w:pStyle w:val="ListParagraph"/>
        <w:numPr>
          <w:ilvl w:val="2"/>
          <w:numId w:val="18"/>
        </w:numPr>
        <w:spacing w:before="80"/>
        <w:contextualSpacing w:val="0"/>
      </w:pPr>
      <w:r w:rsidRPr="00B11339">
        <w:rPr>
          <w:color w:val="9A57CD"/>
        </w:rPr>
        <w:t>EAM Jaishankar</w:t>
      </w:r>
      <w:r>
        <w:t xml:space="preserve"> pointed out </w:t>
      </w:r>
      <w:r w:rsidRPr="00B11339">
        <w:rPr>
          <w:b/>
          <w:u w:val="single"/>
        </w:rPr>
        <w:t>health</w:t>
      </w:r>
      <w:r>
        <w:t xml:space="preserve">, digital and green growth as </w:t>
      </w:r>
      <w:r w:rsidRPr="00B11339">
        <w:rPr>
          <w:u w:val="single"/>
        </w:rPr>
        <w:t>emphasised areas of partnership</w:t>
      </w:r>
      <w:r>
        <w:t xml:space="preserve"> </w:t>
      </w:r>
    </w:p>
    <w:p w:rsidR="00FF316F" w:rsidRDefault="00FF316F" w:rsidP="001E11D0">
      <w:pPr>
        <w:pStyle w:val="ListParagraph"/>
        <w:numPr>
          <w:ilvl w:val="2"/>
          <w:numId w:val="18"/>
        </w:numPr>
        <w:spacing w:before="80"/>
        <w:contextualSpacing w:val="0"/>
      </w:pPr>
      <w:r>
        <w:t xml:space="preserve">Huge African </w:t>
      </w:r>
      <w:r w:rsidRPr="00B11339">
        <w:rPr>
          <w:u w:val="single"/>
        </w:rPr>
        <w:t>public health financing gap exists</w:t>
      </w:r>
      <w:r>
        <w:t xml:space="preserve">, and pandemic only laid bare the deficiencies </w:t>
      </w:r>
    </w:p>
    <w:p w:rsidR="00FF316F" w:rsidRDefault="00FF316F" w:rsidP="001E11D0">
      <w:pPr>
        <w:pStyle w:val="ListParagraph"/>
        <w:numPr>
          <w:ilvl w:val="2"/>
          <w:numId w:val="18"/>
        </w:numPr>
        <w:spacing w:before="80"/>
        <w:contextualSpacing w:val="0"/>
      </w:pPr>
      <w:r w:rsidRPr="00B11339">
        <w:rPr>
          <w:color w:val="70AD47" w:themeColor="accent6"/>
          <w:u w:val="single"/>
        </w:rPr>
        <w:t>African pharmaceutical industry is nascent</w:t>
      </w:r>
      <w:r>
        <w:t>, Indian private sector can leverage this opportunity (India is Pharmacy of world)</w:t>
      </w:r>
      <w:r w:rsidRPr="00B11339">
        <w:rPr>
          <w:color w:val="808080" w:themeColor="background1" w:themeShade="80"/>
        </w:rPr>
        <w:t xml:space="preserve"> </w:t>
      </w:r>
      <w:r w:rsidR="00B11339" w:rsidRPr="00B11339">
        <w:rPr>
          <w:color w:val="808080" w:themeColor="background1" w:themeShade="80"/>
        </w:rPr>
        <w:t>[export to Gambia]</w:t>
      </w:r>
    </w:p>
    <w:p w:rsidR="00FF316F" w:rsidRPr="00FF316F" w:rsidRDefault="00FF316F" w:rsidP="001E11D0">
      <w:pPr>
        <w:pStyle w:val="ListParagraph"/>
        <w:numPr>
          <w:ilvl w:val="2"/>
          <w:numId w:val="18"/>
        </w:numPr>
        <w:spacing w:before="80"/>
        <w:contextualSpacing w:val="0"/>
      </w:pPr>
      <w:r>
        <w:t>US$ 10 Mn India-Africa Health fund announced at 3</w:t>
      </w:r>
      <w:r w:rsidRPr="00FF316F">
        <w:rPr>
          <w:vertAlign w:val="superscript"/>
        </w:rPr>
        <w:t>rd</w:t>
      </w:r>
      <w:r>
        <w:t xml:space="preserve"> IAFS</w:t>
      </w:r>
      <w:r w:rsidR="00A8287F">
        <w:t xml:space="preserve"> (2015)</w:t>
      </w:r>
      <w:r>
        <w:t xml:space="preserve">. </w:t>
      </w:r>
    </w:p>
    <w:p w:rsidR="00C24E92" w:rsidRDefault="00C24E92" w:rsidP="003A0593">
      <w:pPr>
        <w:pStyle w:val="Heading4"/>
        <w:numPr>
          <w:ilvl w:val="1"/>
          <w:numId w:val="32"/>
        </w:numPr>
        <w:spacing w:before="300" w:line="276" w:lineRule="auto"/>
      </w:pPr>
      <w:r>
        <w:t>Defence &amp; security</w:t>
      </w:r>
      <w:r w:rsidR="00B15384">
        <w:t xml:space="preserve"> [</w:t>
      </w:r>
      <w:hyperlink r:id="rId190" w:history="1">
        <w:r w:rsidR="00B15384" w:rsidRPr="00B11339">
          <w:t>source</w:t>
        </w:r>
      </w:hyperlink>
      <w:r w:rsidR="00B15384">
        <w:t>]</w:t>
      </w:r>
    </w:p>
    <w:p w:rsidR="00AA31A3" w:rsidRDefault="00AA31A3" w:rsidP="001E11D0">
      <w:pPr>
        <w:pStyle w:val="ListParagraph"/>
        <w:numPr>
          <w:ilvl w:val="2"/>
          <w:numId w:val="18"/>
        </w:numPr>
        <w:spacing w:before="120"/>
        <w:ind w:left="1604"/>
        <w:contextualSpacing w:val="0"/>
      </w:pPr>
      <w:r>
        <w:t xml:space="preserve">2016: </w:t>
      </w:r>
      <w:r w:rsidRPr="00EC0BC5">
        <w:rPr>
          <w:color w:val="9A57CD"/>
          <w:u w:val="single"/>
        </w:rPr>
        <w:t>India</w:t>
      </w:r>
      <w:r w:rsidRPr="00EC0BC5">
        <w:t xml:space="preserve"> &amp; </w:t>
      </w:r>
      <w:r w:rsidRPr="00EC0BC5">
        <w:rPr>
          <w:color w:val="9A57CD"/>
          <w:u w:val="single"/>
        </w:rPr>
        <w:t>Kenya</w:t>
      </w:r>
      <w:r>
        <w:t xml:space="preserve"> signed </w:t>
      </w:r>
      <w:r w:rsidRPr="00EC0BC5">
        <w:rPr>
          <w:u w:val="single"/>
        </w:rPr>
        <w:t>MoU on defence cooperation</w:t>
      </w:r>
      <w:r>
        <w:t xml:space="preserve">. </w:t>
      </w:r>
    </w:p>
    <w:p w:rsidR="00D93E56" w:rsidRDefault="00D93E56" w:rsidP="001E11D0">
      <w:pPr>
        <w:pStyle w:val="Heading5"/>
        <w:numPr>
          <w:ilvl w:val="2"/>
          <w:numId w:val="18"/>
        </w:numPr>
        <w:spacing w:before="120"/>
        <w:ind w:left="1604"/>
      </w:pPr>
      <w:r w:rsidRPr="00AA31A3">
        <w:rPr>
          <w:color w:val="009999"/>
        </w:rPr>
        <w:t>India-Africa Defence Dialogue</w:t>
      </w:r>
      <w:r w:rsidR="009F016B" w:rsidRPr="00AA31A3">
        <w:rPr>
          <w:color w:val="009999"/>
        </w:rPr>
        <w:t xml:space="preserve"> (IADD)</w:t>
      </w:r>
      <w:r w:rsidR="009F016B">
        <w:t xml:space="preserve"> [</w:t>
      </w:r>
      <w:r w:rsidR="009F016B" w:rsidRPr="00AA31A3">
        <w:t>Annually</w:t>
      </w:r>
      <w:r w:rsidR="009F016B">
        <w:t xml:space="preserve"> since 2020]</w:t>
      </w:r>
    </w:p>
    <w:p w:rsidR="00D93E56" w:rsidRDefault="00D93E56" w:rsidP="001E11D0">
      <w:pPr>
        <w:pStyle w:val="ListParagraph"/>
        <w:numPr>
          <w:ilvl w:val="3"/>
          <w:numId w:val="18"/>
        </w:numPr>
        <w:spacing w:before="80"/>
        <w:contextualSpacing w:val="0"/>
      </w:pPr>
      <w:r w:rsidRPr="00B11339">
        <w:rPr>
          <w:color w:val="009999"/>
        </w:rPr>
        <w:t>Gandhinagar Declaration of 2022</w:t>
      </w:r>
      <w:r>
        <w:t xml:space="preserve"> (DefExpo2022)</w:t>
      </w:r>
    </w:p>
    <w:p w:rsidR="00D93E56" w:rsidRDefault="00D93E56" w:rsidP="001E11D0">
      <w:pPr>
        <w:pStyle w:val="ListParagraph"/>
        <w:numPr>
          <w:ilvl w:val="4"/>
          <w:numId w:val="18"/>
        </w:numPr>
        <w:spacing w:before="80"/>
        <w:contextualSpacing w:val="0"/>
      </w:pPr>
      <w:r>
        <w:t xml:space="preserve">‘synergising &amp; </w:t>
      </w:r>
      <w:r w:rsidRPr="00A8287F">
        <w:rPr>
          <w:color w:val="70AD47" w:themeColor="accent6"/>
          <w:u w:val="single"/>
        </w:rPr>
        <w:t>strengthening defence &amp; security cooperation</w:t>
      </w:r>
      <w:r>
        <w:t>’</w:t>
      </w:r>
    </w:p>
    <w:p w:rsidR="00FD5919" w:rsidRDefault="00F406E0" w:rsidP="001E11D0">
      <w:pPr>
        <w:pStyle w:val="ListParagraph"/>
        <w:numPr>
          <w:ilvl w:val="4"/>
          <w:numId w:val="18"/>
        </w:numPr>
        <w:spacing w:before="80"/>
        <w:contextualSpacing w:val="0"/>
      </w:pPr>
      <w:r>
        <w:t xml:space="preserve">Calls for </w:t>
      </w:r>
      <w:r w:rsidRPr="00B11339">
        <w:rPr>
          <w:u w:val="single"/>
        </w:rPr>
        <w:t>increase in ITEC</w:t>
      </w:r>
      <w:r>
        <w:t xml:space="preserve">, especially in specialised areas, viz. </w:t>
      </w:r>
      <w:r w:rsidRPr="00B11339">
        <w:rPr>
          <w:u w:val="single"/>
        </w:rPr>
        <w:t>cybersecurity, maritime</w:t>
      </w:r>
      <w:r>
        <w:t xml:space="preserve"> law, ocean governance etc.  </w:t>
      </w:r>
    </w:p>
    <w:p w:rsidR="00562187" w:rsidRDefault="00562187" w:rsidP="001E11D0">
      <w:pPr>
        <w:pStyle w:val="ListParagraph"/>
        <w:numPr>
          <w:ilvl w:val="4"/>
          <w:numId w:val="18"/>
        </w:numPr>
        <w:spacing w:before="80"/>
        <w:contextualSpacing w:val="0"/>
      </w:pPr>
      <w:r>
        <w:t xml:space="preserve">India </w:t>
      </w:r>
      <w:r w:rsidRPr="00067623">
        <w:rPr>
          <w:u w:val="single"/>
        </w:rPr>
        <w:t>offered counter-terrorism training</w:t>
      </w:r>
      <w:r>
        <w:t>.</w:t>
      </w:r>
    </w:p>
    <w:p w:rsidR="00D06EB0" w:rsidRDefault="00D06EB0" w:rsidP="001E11D0">
      <w:pPr>
        <w:pStyle w:val="ListParagraph"/>
        <w:numPr>
          <w:ilvl w:val="4"/>
          <w:numId w:val="18"/>
        </w:numPr>
        <w:spacing w:before="80"/>
        <w:contextualSpacing w:val="0"/>
      </w:pPr>
      <w:r>
        <w:t>continue</w:t>
      </w:r>
      <w:r w:rsidRPr="00067623">
        <w:rPr>
          <w:u w:val="single"/>
        </w:rPr>
        <w:t xml:space="preserve"> training African countries at </w:t>
      </w:r>
      <w:r w:rsidRPr="00067623">
        <w:rPr>
          <w:i/>
          <w:iCs/>
          <w:color w:val="009999"/>
          <w:u w:val="single"/>
        </w:rPr>
        <w:t>Centre of UN Peacekeeping</w:t>
      </w:r>
      <w:r w:rsidRPr="00067623">
        <w:rPr>
          <w:color w:val="009999"/>
          <w:u w:val="single"/>
        </w:rPr>
        <w:t xml:space="preserve"> (CUNPK)</w:t>
      </w:r>
      <w:r w:rsidRPr="00067623">
        <w:rPr>
          <w:u w:val="single"/>
        </w:rPr>
        <w:t xml:space="preserve"> in India</w:t>
      </w:r>
    </w:p>
    <w:p w:rsidR="00D93E56" w:rsidRDefault="00D93E56" w:rsidP="001E11D0">
      <w:pPr>
        <w:pStyle w:val="ListParagraph"/>
        <w:numPr>
          <w:ilvl w:val="3"/>
          <w:numId w:val="18"/>
        </w:numPr>
        <w:spacing w:before="80"/>
        <w:contextualSpacing w:val="0"/>
      </w:pPr>
      <w:r>
        <w:t>Would reinvigorate defence cooperation in:</w:t>
      </w:r>
    </w:p>
    <w:p w:rsidR="00A8287F" w:rsidRDefault="00A8287F" w:rsidP="00A8287F">
      <w:pPr>
        <w:pStyle w:val="ListParagraph"/>
        <w:numPr>
          <w:ilvl w:val="4"/>
          <w:numId w:val="18"/>
        </w:numPr>
        <w:spacing w:before="80"/>
        <w:contextualSpacing w:val="0"/>
      </w:pPr>
      <w:r>
        <w:t xml:space="preserve">Defence equipments </w:t>
      </w:r>
    </w:p>
    <w:p w:rsidR="00A8287F" w:rsidRDefault="00A8287F" w:rsidP="00A8287F">
      <w:pPr>
        <w:pStyle w:val="ListParagraph"/>
        <w:numPr>
          <w:ilvl w:val="4"/>
          <w:numId w:val="18"/>
        </w:numPr>
        <w:spacing w:before="80"/>
        <w:contextualSpacing w:val="0"/>
      </w:pPr>
      <w:r>
        <w:t>Maritime cooperation</w:t>
      </w:r>
    </w:p>
    <w:p w:rsidR="00D93E56" w:rsidRDefault="00D93E56" w:rsidP="001E11D0">
      <w:pPr>
        <w:pStyle w:val="ListParagraph"/>
        <w:numPr>
          <w:ilvl w:val="4"/>
          <w:numId w:val="18"/>
        </w:numPr>
        <w:spacing w:before="80"/>
        <w:contextualSpacing w:val="0"/>
      </w:pPr>
      <w:r>
        <w:t xml:space="preserve">Training </w:t>
      </w:r>
    </w:p>
    <w:p w:rsidR="00D93E56" w:rsidRDefault="00D93E56" w:rsidP="001E11D0">
      <w:pPr>
        <w:pStyle w:val="ListParagraph"/>
        <w:numPr>
          <w:ilvl w:val="4"/>
          <w:numId w:val="18"/>
        </w:numPr>
        <w:spacing w:before="80"/>
        <w:contextualSpacing w:val="0"/>
      </w:pPr>
      <w:r>
        <w:t>Counter-terrorism</w:t>
      </w:r>
    </w:p>
    <w:p w:rsidR="001D7F9C" w:rsidRDefault="001D7F9C" w:rsidP="001E11D0">
      <w:pPr>
        <w:pStyle w:val="Heading5"/>
        <w:numPr>
          <w:ilvl w:val="2"/>
          <w:numId w:val="18"/>
        </w:numPr>
      </w:pPr>
      <w:r>
        <w:t>Maritime security</w:t>
      </w:r>
    </w:p>
    <w:p w:rsidR="00E61D05" w:rsidRDefault="00E61D05" w:rsidP="001E11D0">
      <w:pPr>
        <w:pStyle w:val="ListParagraph"/>
        <w:numPr>
          <w:ilvl w:val="3"/>
          <w:numId w:val="18"/>
        </w:numPr>
        <w:spacing w:before="80"/>
        <w:contextualSpacing w:val="0"/>
      </w:pPr>
      <w:r w:rsidRPr="00495BA9">
        <w:rPr>
          <w:u w:val="single"/>
        </w:rPr>
        <w:t>Shared concerns</w:t>
      </w:r>
      <w:r>
        <w:t xml:space="preserve"> </w:t>
      </w:r>
      <w:r w:rsidR="00157B9E">
        <w:t>of</w:t>
      </w:r>
      <w:r>
        <w:t xml:space="preserve"> terrorism, </w:t>
      </w:r>
      <w:r w:rsidRPr="00495BA9">
        <w:rPr>
          <w:u w:val="single"/>
        </w:rPr>
        <w:t>piracy, trafficking &amp; IUUF</w:t>
      </w:r>
      <w:r w:rsidR="00A259DA">
        <w:t xml:space="preserve">; </w:t>
      </w:r>
      <w:r w:rsidR="00A259DA" w:rsidRPr="00495BA9">
        <w:rPr>
          <w:u w:val="single"/>
        </w:rPr>
        <w:t>proximity to WIOR</w:t>
      </w:r>
      <w:r w:rsidR="00A259DA">
        <w:t xml:space="preserve"> and constitute crucial SLOC. </w:t>
      </w:r>
    </w:p>
    <w:p w:rsidR="006F1310" w:rsidRDefault="006F1310" w:rsidP="001E11D0">
      <w:pPr>
        <w:pStyle w:val="ListParagraph"/>
        <w:numPr>
          <w:ilvl w:val="3"/>
          <w:numId w:val="18"/>
        </w:numPr>
        <w:spacing w:before="80"/>
        <w:contextualSpacing w:val="0"/>
      </w:pPr>
      <w:r>
        <w:t xml:space="preserve">Aligns with </w:t>
      </w:r>
      <w:r w:rsidRPr="00B94981">
        <w:rPr>
          <w:u w:val="single" w:color="00B0F0"/>
        </w:rPr>
        <w:t>India’s</w:t>
      </w:r>
      <w:r>
        <w:t xml:space="preserve"> </w:t>
      </w:r>
      <w:r w:rsidRPr="00A8287F">
        <w:rPr>
          <w:b/>
          <w:color w:val="009999"/>
          <w:u w:val="single" w:color="00B050"/>
        </w:rPr>
        <w:t>SAGAR</w:t>
      </w:r>
      <w:r>
        <w:t xml:space="preserve"> and </w:t>
      </w:r>
      <w:r w:rsidR="00AC4913" w:rsidRPr="00B94981">
        <w:rPr>
          <w:u w:val="single" w:color="00B050"/>
        </w:rPr>
        <w:t>Africa</w:t>
      </w:r>
      <w:r w:rsidRPr="00B94981">
        <w:rPr>
          <w:u w:val="single" w:color="00B050"/>
        </w:rPr>
        <w:t xml:space="preserve"> Integrated Maritime strategy</w:t>
      </w:r>
      <w:r>
        <w:t xml:space="preserve"> (</w:t>
      </w:r>
      <w:r w:rsidRPr="00A8287F">
        <w:rPr>
          <w:b/>
          <w:color w:val="009999"/>
        </w:rPr>
        <w:t>AIM</w:t>
      </w:r>
      <w:r w:rsidR="00AC4913" w:rsidRPr="00A8287F">
        <w:rPr>
          <w:b/>
          <w:color w:val="009999"/>
        </w:rPr>
        <w:t>S</w:t>
      </w:r>
      <w:r>
        <w:t xml:space="preserve">) – maritime security + blue economy development </w:t>
      </w:r>
    </w:p>
    <w:p w:rsidR="001D7F9C" w:rsidRDefault="001D7F9C" w:rsidP="001E11D0">
      <w:pPr>
        <w:pStyle w:val="ListParagraph"/>
        <w:numPr>
          <w:ilvl w:val="3"/>
          <w:numId w:val="18"/>
        </w:numPr>
        <w:spacing w:before="80"/>
        <w:contextualSpacing w:val="0"/>
      </w:pPr>
      <w:r w:rsidRPr="00495BA9">
        <w:rPr>
          <w:u w:val="single"/>
        </w:rPr>
        <w:t xml:space="preserve">Indian navy </w:t>
      </w:r>
      <w:r w:rsidR="00E61D05" w:rsidRPr="00495BA9">
        <w:rPr>
          <w:u w:val="single"/>
        </w:rPr>
        <w:t>assists in</w:t>
      </w:r>
      <w:r w:rsidR="00E61D05">
        <w:t xml:space="preserve"> </w:t>
      </w:r>
      <w:r w:rsidR="00E61D05" w:rsidRPr="00052D8B">
        <w:rPr>
          <w:u w:val="single"/>
        </w:rPr>
        <w:t>surveillance of African EEZ &amp; HADR</w:t>
      </w:r>
      <w:r w:rsidR="00E61D05">
        <w:t xml:space="preserve"> operations </w:t>
      </w:r>
      <w:r w:rsidR="00325500">
        <w:t xml:space="preserve">in WIOR </w:t>
      </w:r>
    </w:p>
    <w:p w:rsidR="00AC4913" w:rsidRDefault="00AC4913" w:rsidP="001E11D0">
      <w:pPr>
        <w:pStyle w:val="Heading5"/>
        <w:numPr>
          <w:ilvl w:val="2"/>
          <w:numId w:val="18"/>
        </w:numPr>
      </w:pPr>
      <w:r>
        <w:t>Counter-terrorism</w:t>
      </w:r>
    </w:p>
    <w:p w:rsidR="00AC4913" w:rsidRDefault="00AC4913" w:rsidP="001E11D0">
      <w:pPr>
        <w:pStyle w:val="ListParagraph"/>
        <w:numPr>
          <w:ilvl w:val="3"/>
          <w:numId w:val="18"/>
        </w:numPr>
        <w:spacing w:before="80"/>
        <w:contextualSpacing w:val="0"/>
      </w:pPr>
      <w:r>
        <w:t xml:space="preserve">Africa has had been </w:t>
      </w:r>
      <w:r w:rsidR="006D67B6" w:rsidRPr="00495BA9">
        <w:rPr>
          <w:u w:val="single"/>
        </w:rPr>
        <w:t xml:space="preserve">seriously </w:t>
      </w:r>
      <w:r w:rsidRPr="00495BA9">
        <w:rPr>
          <w:u w:val="single"/>
        </w:rPr>
        <w:t xml:space="preserve">suffering from </w:t>
      </w:r>
      <w:r w:rsidR="006D67B6" w:rsidRPr="00495BA9">
        <w:rPr>
          <w:u w:val="single"/>
        </w:rPr>
        <w:t xml:space="preserve">Islamic </w:t>
      </w:r>
      <w:r w:rsidRPr="00495BA9">
        <w:rPr>
          <w:u w:val="single"/>
        </w:rPr>
        <w:t>terrorism</w:t>
      </w:r>
    </w:p>
    <w:p w:rsidR="00AC4913" w:rsidRDefault="00DA7109" w:rsidP="001E11D0">
      <w:pPr>
        <w:pStyle w:val="ListParagraph"/>
        <w:numPr>
          <w:ilvl w:val="4"/>
          <w:numId w:val="18"/>
        </w:numPr>
        <w:spacing w:before="80"/>
        <w:contextualSpacing w:val="0"/>
      </w:pPr>
      <w:r w:rsidRPr="00495BA9">
        <w:rPr>
          <w:color w:val="009999"/>
          <w:u w:val="single"/>
        </w:rPr>
        <w:t>Boko Haram</w:t>
      </w:r>
      <w:r>
        <w:t xml:space="preserve"> creating insecurities in </w:t>
      </w:r>
      <w:r w:rsidRPr="00495BA9">
        <w:rPr>
          <w:color w:val="9A57CD"/>
        </w:rPr>
        <w:t>Nigeria</w:t>
      </w:r>
    </w:p>
    <w:p w:rsidR="00DA7109" w:rsidRDefault="00DA7109" w:rsidP="001E11D0">
      <w:pPr>
        <w:pStyle w:val="ListParagraph"/>
        <w:numPr>
          <w:ilvl w:val="4"/>
          <w:numId w:val="18"/>
        </w:numPr>
        <w:spacing w:before="80"/>
        <w:contextualSpacing w:val="0"/>
      </w:pPr>
      <w:r w:rsidRPr="00495BA9">
        <w:rPr>
          <w:color w:val="009999"/>
          <w:u w:val="single"/>
        </w:rPr>
        <w:t>Al Shabaab</w:t>
      </w:r>
      <w:r>
        <w:t xml:space="preserve"> operating in </w:t>
      </w:r>
      <w:r w:rsidRPr="00495BA9">
        <w:rPr>
          <w:color w:val="9A57CD"/>
        </w:rPr>
        <w:t>Somalia</w:t>
      </w:r>
      <w:r>
        <w:t xml:space="preserve"> and </w:t>
      </w:r>
      <w:r w:rsidRPr="00495BA9">
        <w:rPr>
          <w:color w:val="9A57CD"/>
        </w:rPr>
        <w:t>Kenya</w:t>
      </w:r>
    </w:p>
    <w:p w:rsidR="00DA7109" w:rsidRDefault="00DA7109" w:rsidP="001E11D0">
      <w:pPr>
        <w:pStyle w:val="ListParagraph"/>
        <w:numPr>
          <w:ilvl w:val="4"/>
          <w:numId w:val="18"/>
        </w:numPr>
        <w:spacing w:before="80"/>
        <w:contextualSpacing w:val="0"/>
      </w:pPr>
      <w:r>
        <w:t xml:space="preserve">Affiliates of </w:t>
      </w:r>
      <w:r w:rsidRPr="00495BA9">
        <w:rPr>
          <w:color w:val="009999"/>
        </w:rPr>
        <w:t>ISIL</w:t>
      </w:r>
      <w:r>
        <w:t xml:space="preserve"> and </w:t>
      </w:r>
      <w:r w:rsidRPr="00495BA9">
        <w:rPr>
          <w:color w:val="009999"/>
        </w:rPr>
        <w:t>Al-Qaeda</w:t>
      </w:r>
      <w:r>
        <w:t xml:space="preserve"> operating in many countries </w:t>
      </w:r>
    </w:p>
    <w:p w:rsidR="00F76678" w:rsidRDefault="00D06EB0" w:rsidP="001E11D0">
      <w:pPr>
        <w:pStyle w:val="ListParagraph"/>
        <w:numPr>
          <w:ilvl w:val="3"/>
          <w:numId w:val="18"/>
        </w:numPr>
        <w:spacing w:before="80"/>
        <w:contextualSpacing w:val="0"/>
      </w:pPr>
      <w:r>
        <w:t xml:space="preserve">Both </w:t>
      </w:r>
      <w:r w:rsidRPr="00EC0BC5">
        <w:rPr>
          <w:u w:val="single"/>
        </w:rPr>
        <w:t>AU &amp; UN CTC</w:t>
      </w:r>
      <w:r>
        <w:t xml:space="preserve"> has </w:t>
      </w:r>
      <w:r w:rsidRPr="00EC0BC5">
        <w:rPr>
          <w:u w:val="single"/>
        </w:rPr>
        <w:t>identified several areas of deficiency</w:t>
      </w:r>
    </w:p>
    <w:p w:rsidR="00F76678" w:rsidRDefault="00F76678" w:rsidP="001E11D0">
      <w:pPr>
        <w:pStyle w:val="ListParagraph"/>
        <w:numPr>
          <w:ilvl w:val="4"/>
          <w:numId w:val="18"/>
        </w:numPr>
        <w:spacing w:before="80"/>
        <w:contextualSpacing w:val="0"/>
      </w:pPr>
      <w:r>
        <w:t>Controlling illegal Small arms &amp; light weapons (SALW)</w:t>
      </w:r>
    </w:p>
    <w:p w:rsidR="00F76678" w:rsidRDefault="00F76678" w:rsidP="001E11D0">
      <w:pPr>
        <w:pStyle w:val="ListParagraph"/>
        <w:numPr>
          <w:ilvl w:val="4"/>
          <w:numId w:val="18"/>
        </w:numPr>
        <w:spacing w:before="80"/>
        <w:contextualSpacing w:val="0"/>
      </w:pPr>
      <w:r>
        <w:t>T</w:t>
      </w:r>
      <w:r w:rsidRPr="00EC0BC5">
        <w:rPr>
          <w:u w:val="single"/>
        </w:rPr>
        <w:t>racing materials for manufacturing IED</w:t>
      </w:r>
    </w:p>
    <w:p w:rsidR="00F76678" w:rsidRDefault="00F76678" w:rsidP="001E11D0">
      <w:pPr>
        <w:pStyle w:val="ListParagraph"/>
        <w:numPr>
          <w:ilvl w:val="4"/>
          <w:numId w:val="18"/>
        </w:numPr>
        <w:spacing w:before="80"/>
        <w:contextualSpacing w:val="0"/>
      </w:pPr>
      <w:r w:rsidRPr="00EC0BC5">
        <w:rPr>
          <w:u w:val="single"/>
        </w:rPr>
        <w:t>Regulating ICT use by terrorists</w:t>
      </w:r>
      <w:r>
        <w:t>.</w:t>
      </w:r>
    </w:p>
    <w:p w:rsidR="00D06EB0" w:rsidRDefault="00F76678" w:rsidP="001E11D0">
      <w:pPr>
        <w:pStyle w:val="ListParagraph"/>
        <w:numPr>
          <w:ilvl w:val="4"/>
          <w:numId w:val="18"/>
        </w:numPr>
        <w:spacing w:before="80"/>
        <w:contextualSpacing w:val="0"/>
      </w:pPr>
      <w:r>
        <w:t xml:space="preserve">Increasing </w:t>
      </w:r>
      <w:r w:rsidRPr="00157B9E">
        <w:rPr>
          <w:u w:val="single"/>
        </w:rPr>
        <w:t>prosecution</w:t>
      </w:r>
      <w:r>
        <w:t xml:space="preserve"> </w:t>
      </w:r>
      <w:r w:rsidR="00D06EB0">
        <w:t xml:space="preserve"> </w:t>
      </w:r>
    </w:p>
    <w:p w:rsidR="0024022A" w:rsidRPr="00EC0BC5" w:rsidRDefault="0024022A" w:rsidP="001E11D0">
      <w:pPr>
        <w:pStyle w:val="ListParagraph"/>
        <w:numPr>
          <w:ilvl w:val="3"/>
          <w:numId w:val="18"/>
        </w:numPr>
        <w:spacing w:before="80"/>
        <w:contextualSpacing w:val="0"/>
        <w:rPr>
          <w:color w:val="009999"/>
        </w:rPr>
      </w:pPr>
      <w:r>
        <w:t xml:space="preserve">India offered </w:t>
      </w:r>
      <w:r w:rsidRPr="00052D8B">
        <w:rPr>
          <w:u w:val="single"/>
        </w:rPr>
        <w:t xml:space="preserve">counter-terrorism </w:t>
      </w:r>
      <w:r w:rsidRPr="00EC0BC5">
        <w:rPr>
          <w:u w:val="single"/>
        </w:rPr>
        <w:t xml:space="preserve">training at </w:t>
      </w:r>
      <w:r w:rsidRPr="00EC0BC5">
        <w:rPr>
          <w:color w:val="009999"/>
          <w:u w:val="single"/>
        </w:rPr>
        <w:t>IADD 2022</w:t>
      </w:r>
      <w:r w:rsidRPr="00EC0BC5">
        <w:rPr>
          <w:color w:val="009999"/>
        </w:rPr>
        <w:t xml:space="preserve"> </w:t>
      </w:r>
    </w:p>
    <w:p w:rsidR="00562187" w:rsidRDefault="00562187" w:rsidP="001E11D0">
      <w:pPr>
        <w:pStyle w:val="ListParagraph"/>
        <w:numPr>
          <w:ilvl w:val="3"/>
          <w:numId w:val="18"/>
        </w:numPr>
        <w:spacing w:before="80"/>
        <w:contextualSpacing w:val="0"/>
      </w:pPr>
      <w:r w:rsidRPr="00EC0BC5">
        <w:rPr>
          <w:u w:val="single"/>
        </w:rPr>
        <w:t>India can share</w:t>
      </w:r>
      <w:r>
        <w:t xml:space="preserve"> its long experience</w:t>
      </w:r>
      <w:r w:rsidR="00F76678">
        <w:t xml:space="preserve"> &amp; </w:t>
      </w:r>
      <w:r w:rsidR="00F76678" w:rsidRPr="00EC0BC5">
        <w:rPr>
          <w:u w:val="single"/>
        </w:rPr>
        <w:t>expertise</w:t>
      </w:r>
      <w:r w:rsidR="00F76678">
        <w:t xml:space="preserve">. </w:t>
      </w:r>
      <w:r w:rsidR="00181298" w:rsidRPr="00157B9E">
        <w:rPr>
          <w:u w:val="single"/>
        </w:rPr>
        <w:t>India should move beyond</w:t>
      </w:r>
      <w:r w:rsidR="00181298">
        <w:t xml:space="preserve"> </w:t>
      </w:r>
      <w:r w:rsidR="00A8287F">
        <w:t>her</w:t>
      </w:r>
      <w:r w:rsidR="00181298">
        <w:t xml:space="preserve"> hitherto </w:t>
      </w:r>
      <w:r w:rsidR="00181298" w:rsidRPr="00157B9E">
        <w:rPr>
          <w:u w:val="single"/>
        </w:rPr>
        <w:t>passive efforts</w:t>
      </w:r>
      <w:r w:rsidR="00181298">
        <w:t xml:space="preserve"> in this area</w:t>
      </w:r>
    </w:p>
    <w:p w:rsidR="00181298" w:rsidRPr="00EC0BC5" w:rsidRDefault="00181298" w:rsidP="001E11D0">
      <w:pPr>
        <w:pStyle w:val="ListParagraph"/>
        <w:numPr>
          <w:ilvl w:val="4"/>
          <w:numId w:val="18"/>
        </w:numPr>
        <w:spacing w:before="80"/>
        <w:contextualSpacing w:val="0"/>
        <w:rPr>
          <w:u w:val="single"/>
        </w:rPr>
      </w:pPr>
      <w:r w:rsidRPr="00EC0BC5">
        <w:rPr>
          <w:u w:val="single"/>
        </w:rPr>
        <w:t>Establishment of defence colleges</w:t>
      </w:r>
    </w:p>
    <w:p w:rsidR="00181298" w:rsidRDefault="00181298" w:rsidP="001E11D0">
      <w:pPr>
        <w:pStyle w:val="ListParagraph"/>
        <w:numPr>
          <w:ilvl w:val="4"/>
          <w:numId w:val="18"/>
        </w:numPr>
        <w:spacing w:before="80"/>
        <w:contextualSpacing w:val="0"/>
      </w:pPr>
      <w:r>
        <w:t xml:space="preserve">Some supplies of arms &amp; munitions </w:t>
      </w:r>
    </w:p>
    <w:p w:rsidR="00181298" w:rsidRPr="00157B9E" w:rsidRDefault="00181298" w:rsidP="001E11D0">
      <w:pPr>
        <w:pStyle w:val="ListParagraph"/>
        <w:numPr>
          <w:ilvl w:val="4"/>
          <w:numId w:val="18"/>
        </w:numPr>
        <w:spacing w:before="80"/>
        <w:contextualSpacing w:val="0"/>
        <w:rPr>
          <w:u w:val="single"/>
        </w:rPr>
      </w:pPr>
      <w:r w:rsidRPr="00157B9E">
        <w:rPr>
          <w:u w:val="single"/>
        </w:rPr>
        <w:t xml:space="preserve">Posting training professionals </w:t>
      </w:r>
    </w:p>
    <w:p w:rsidR="00181298" w:rsidRDefault="00181298" w:rsidP="001E11D0">
      <w:pPr>
        <w:pStyle w:val="ListParagraph"/>
        <w:numPr>
          <w:ilvl w:val="4"/>
          <w:numId w:val="18"/>
        </w:numPr>
        <w:spacing w:before="80"/>
        <w:contextualSpacing w:val="0"/>
      </w:pPr>
      <w:r w:rsidRPr="00EC0BC5">
        <w:rPr>
          <w:color w:val="009999"/>
          <w:u w:val="single"/>
        </w:rPr>
        <w:t>AFINDEX</w:t>
      </w:r>
      <w:r w:rsidRPr="00EC0BC5">
        <w:rPr>
          <w:u w:val="single"/>
        </w:rPr>
        <w:t xml:space="preserve"> (Field training exercise</w:t>
      </w:r>
      <w:r>
        <w:t>)</w:t>
      </w:r>
    </w:p>
    <w:p w:rsidR="00C24453" w:rsidRDefault="00C24453" w:rsidP="001E11D0">
      <w:pPr>
        <w:pStyle w:val="Heading5"/>
        <w:numPr>
          <w:ilvl w:val="2"/>
          <w:numId w:val="18"/>
        </w:numPr>
      </w:pPr>
      <w:r>
        <w:t>UNPKO</w:t>
      </w:r>
    </w:p>
    <w:p w:rsidR="00C24453" w:rsidRDefault="00C24453" w:rsidP="001E11D0">
      <w:pPr>
        <w:pStyle w:val="ListParagraph"/>
        <w:numPr>
          <w:ilvl w:val="3"/>
          <w:numId w:val="18"/>
        </w:numPr>
        <w:spacing w:before="80"/>
        <w:contextualSpacing w:val="0"/>
      </w:pPr>
      <w:r>
        <w:t xml:space="preserve">India has </w:t>
      </w:r>
      <w:r w:rsidRPr="00EC0BC5">
        <w:rPr>
          <w:u w:val="single"/>
        </w:rPr>
        <w:t>participated in most of UNPKO in Africa</w:t>
      </w:r>
      <w:r>
        <w:t xml:space="preserve">: Ethiopia-Eritrea, Rwanda, etc. </w:t>
      </w:r>
    </w:p>
    <w:p w:rsidR="00C24453" w:rsidRDefault="00C24453" w:rsidP="001E11D0">
      <w:pPr>
        <w:pStyle w:val="ListParagraph"/>
        <w:numPr>
          <w:ilvl w:val="3"/>
          <w:numId w:val="18"/>
        </w:numPr>
        <w:spacing w:before="80"/>
        <w:contextualSpacing w:val="0"/>
      </w:pPr>
      <w:r w:rsidRPr="00EC0BC5">
        <w:rPr>
          <w:u w:val="single"/>
        </w:rPr>
        <w:t>Changing trend of increased UNPKF contribution from African countries</w:t>
      </w:r>
      <w:r w:rsidR="00D06EB0">
        <w:t xml:space="preserve"> (Rwanda)</w:t>
      </w:r>
    </w:p>
    <w:p w:rsidR="00D06EB0" w:rsidRPr="00EC0BC5" w:rsidRDefault="00D06EB0" w:rsidP="001E11D0">
      <w:pPr>
        <w:pStyle w:val="ListParagraph"/>
        <w:numPr>
          <w:ilvl w:val="3"/>
          <w:numId w:val="18"/>
        </w:numPr>
        <w:spacing w:before="80"/>
        <w:contextualSpacing w:val="0"/>
        <w:rPr>
          <w:u w:val="single"/>
        </w:rPr>
      </w:pPr>
      <w:r w:rsidRPr="00EC0BC5">
        <w:rPr>
          <w:u w:val="single"/>
        </w:rPr>
        <w:t>India</w:t>
      </w:r>
      <w:r>
        <w:t xml:space="preserve"> committed to </w:t>
      </w:r>
      <w:r w:rsidRPr="00EC0BC5">
        <w:rPr>
          <w:u w:val="single"/>
        </w:rPr>
        <w:t>continue training African countries at</w:t>
      </w:r>
      <w:r>
        <w:t xml:space="preserve"> </w:t>
      </w:r>
      <w:r w:rsidRPr="0024022A">
        <w:rPr>
          <w:i/>
          <w:iCs/>
          <w:color w:val="009999"/>
        </w:rPr>
        <w:t>Centre of UN Peacekeeping</w:t>
      </w:r>
      <w:r w:rsidRPr="0024022A">
        <w:rPr>
          <w:color w:val="009999"/>
        </w:rPr>
        <w:t xml:space="preserve"> (</w:t>
      </w:r>
      <w:r w:rsidRPr="0024022A">
        <w:rPr>
          <w:color w:val="009999"/>
          <w:u w:val="single"/>
        </w:rPr>
        <w:t>CUNPK</w:t>
      </w:r>
      <w:r w:rsidRPr="00EC0BC5">
        <w:rPr>
          <w:u w:val="single"/>
        </w:rPr>
        <w:t xml:space="preserve">) in India. </w:t>
      </w:r>
    </w:p>
    <w:p w:rsidR="00052D8B" w:rsidRDefault="00052D8B" w:rsidP="001E11D0">
      <w:pPr>
        <w:pStyle w:val="Heading5"/>
        <w:numPr>
          <w:ilvl w:val="2"/>
          <w:numId w:val="18"/>
        </w:numPr>
      </w:pPr>
      <w:r>
        <w:t>Defence equipments</w:t>
      </w:r>
    </w:p>
    <w:p w:rsidR="00052D8B" w:rsidRDefault="00052D8B" w:rsidP="001E11D0">
      <w:pPr>
        <w:pStyle w:val="ListParagraph"/>
        <w:numPr>
          <w:ilvl w:val="3"/>
          <w:numId w:val="18"/>
        </w:numPr>
        <w:spacing w:before="80"/>
        <w:contextualSpacing w:val="0"/>
      </w:pPr>
      <w:r w:rsidRPr="00EC0BC5">
        <w:rPr>
          <w:u w:val="single"/>
        </w:rPr>
        <w:t>India</w:t>
      </w:r>
      <w:r>
        <w:t xml:space="preserve"> can become </w:t>
      </w:r>
      <w:r w:rsidRPr="00EC0BC5">
        <w:rPr>
          <w:u w:val="single"/>
        </w:rPr>
        <w:t xml:space="preserve">Africa’s </w:t>
      </w:r>
      <w:r w:rsidRPr="00A8287F">
        <w:rPr>
          <w:color w:val="70AD47" w:themeColor="accent6"/>
          <w:u w:val="single"/>
        </w:rPr>
        <w:t xml:space="preserve">alternate defence supplier to </w:t>
      </w:r>
      <w:r w:rsidR="00416FCF" w:rsidRPr="00A8287F">
        <w:rPr>
          <w:color w:val="70AD47" w:themeColor="accent6"/>
          <w:u w:val="single"/>
        </w:rPr>
        <w:t>Russia</w:t>
      </w:r>
      <w:r w:rsidR="00416FCF" w:rsidRPr="00A8287F">
        <w:rPr>
          <w:color w:val="70AD47" w:themeColor="accent6"/>
        </w:rPr>
        <w:t xml:space="preserve"> &amp; China</w:t>
      </w:r>
    </w:p>
    <w:p w:rsidR="00416FCF" w:rsidRDefault="00416FCF" w:rsidP="001E11D0">
      <w:pPr>
        <w:pStyle w:val="ListParagraph"/>
        <w:numPr>
          <w:ilvl w:val="3"/>
          <w:numId w:val="18"/>
        </w:numPr>
        <w:spacing w:before="80"/>
        <w:contextualSpacing w:val="0"/>
      </w:pPr>
      <w:r w:rsidRPr="0024022A">
        <w:rPr>
          <w:u w:val="single"/>
        </w:rPr>
        <w:t>Indian defence PSU</w:t>
      </w:r>
      <w:r>
        <w:t xml:space="preserve">, BEML &amp; </w:t>
      </w:r>
      <w:r w:rsidRPr="0024022A">
        <w:rPr>
          <w:u w:val="single"/>
        </w:rPr>
        <w:t>BEL</w:t>
      </w:r>
      <w:r>
        <w:t xml:space="preserve">, </w:t>
      </w:r>
      <w:r w:rsidRPr="0024022A">
        <w:rPr>
          <w:u w:val="single"/>
        </w:rPr>
        <w:t>will open offices in Kenya</w:t>
      </w:r>
      <w:r w:rsidRPr="00ED5910">
        <w:rPr>
          <w:color w:val="808080" w:themeColor="background1" w:themeShade="80"/>
        </w:rPr>
        <w:t xml:space="preserve"> </w:t>
      </w:r>
      <w:r w:rsidR="00905C7D">
        <w:rPr>
          <w:color w:val="808080" w:themeColor="background1" w:themeShade="80"/>
        </w:rPr>
        <w:t>[2016 MoU on defence cooperation</w:t>
      </w:r>
      <w:r w:rsidR="00ED5910" w:rsidRPr="00ED5910">
        <w:rPr>
          <w:color w:val="808080" w:themeColor="background1" w:themeShade="80"/>
        </w:rPr>
        <w:t xml:space="preserve">] </w:t>
      </w:r>
      <w:r w:rsidRPr="0024022A">
        <w:rPr>
          <w:u w:val="single"/>
        </w:rPr>
        <w:t>&amp; Nigeria</w:t>
      </w:r>
    </w:p>
    <w:p w:rsidR="003159B0" w:rsidRDefault="00416FCF" w:rsidP="001E11D0">
      <w:pPr>
        <w:pStyle w:val="ListParagraph"/>
        <w:numPr>
          <w:ilvl w:val="3"/>
          <w:numId w:val="18"/>
        </w:numPr>
        <w:spacing w:before="80"/>
        <w:contextualSpacing w:val="0"/>
      </w:pPr>
      <w:r>
        <w:t>Cooperation in supplying &amp; maintenance of defence equipments</w:t>
      </w:r>
    </w:p>
    <w:p w:rsidR="00B76F26" w:rsidRDefault="00AA31A3" w:rsidP="001E11D0">
      <w:pPr>
        <w:pStyle w:val="Heading5"/>
        <w:numPr>
          <w:ilvl w:val="2"/>
          <w:numId w:val="18"/>
        </w:numPr>
      </w:pPr>
      <w:r>
        <w:t xml:space="preserve">ITEC - </w:t>
      </w:r>
      <w:r w:rsidR="00B76F26" w:rsidRPr="00AA31A3">
        <w:t>Indian Technical &amp; Economic cooperation</w:t>
      </w:r>
      <w:r w:rsidR="00B76F26" w:rsidRPr="00ED5910">
        <w:rPr>
          <w:color w:val="808080" w:themeColor="background1" w:themeShade="80"/>
        </w:rPr>
        <w:t xml:space="preserve"> [training]</w:t>
      </w:r>
    </w:p>
    <w:p w:rsidR="00B76F26" w:rsidRPr="00ED5910" w:rsidRDefault="00B76F26" w:rsidP="001E11D0">
      <w:pPr>
        <w:pStyle w:val="ListParagraph"/>
        <w:numPr>
          <w:ilvl w:val="3"/>
          <w:numId w:val="18"/>
        </w:numPr>
        <w:spacing w:before="80"/>
        <w:contextualSpacing w:val="0"/>
        <w:rPr>
          <w:color w:val="70AD47" w:themeColor="accent6"/>
          <w:u w:val="single"/>
        </w:rPr>
      </w:pPr>
      <w:r w:rsidRPr="00ED5910">
        <w:rPr>
          <w:color w:val="70AD47" w:themeColor="accent6"/>
          <w:u w:val="single"/>
        </w:rPr>
        <w:t>Bedrock of defence cooperation</w:t>
      </w:r>
    </w:p>
    <w:p w:rsidR="00B76F26" w:rsidRDefault="00B76F26" w:rsidP="001E11D0">
      <w:pPr>
        <w:pStyle w:val="ListParagraph"/>
        <w:numPr>
          <w:ilvl w:val="3"/>
          <w:numId w:val="18"/>
        </w:numPr>
        <w:spacing w:before="80"/>
        <w:contextualSpacing w:val="0"/>
      </w:pPr>
      <w:r>
        <w:t xml:space="preserve">Capacity development and </w:t>
      </w:r>
      <w:r w:rsidRPr="00EC0BC5">
        <w:rPr>
          <w:u w:val="single"/>
        </w:rPr>
        <w:t>training for Africans at premier Indian inst</w:t>
      </w:r>
      <w:r>
        <w:t>.</w:t>
      </w:r>
    </w:p>
    <w:p w:rsidR="00B76F26" w:rsidRPr="00102A1B" w:rsidRDefault="00B76F26" w:rsidP="001E11D0">
      <w:pPr>
        <w:pStyle w:val="ListParagraph"/>
        <w:numPr>
          <w:ilvl w:val="3"/>
          <w:numId w:val="18"/>
        </w:numPr>
        <w:spacing w:before="80"/>
        <w:contextualSpacing w:val="0"/>
        <w:rPr>
          <w:u w:val="single"/>
        </w:rPr>
      </w:pPr>
      <w:r w:rsidRPr="00905C7D">
        <w:rPr>
          <w:color w:val="70AD47" w:themeColor="accent6"/>
          <w:u w:val="single"/>
        </w:rPr>
        <w:t>Aligns</w:t>
      </w:r>
      <w:r w:rsidRPr="00905C7D">
        <w:rPr>
          <w:color w:val="70AD47" w:themeColor="accent6"/>
        </w:rPr>
        <w:t xml:space="preserve"> with</w:t>
      </w:r>
      <w:r>
        <w:t xml:space="preserve"> </w:t>
      </w:r>
      <w:r w:rsidRPr="00102A1B">
        <w:rPr>
          <w:u w:val="single"/>
        </w:rPr>
        <w:t xml:space="preserve">African Union’s </w:t>
      </w:r>
      <w:r w:rsidRPr="00ED5910">
        <w:rPr>
          <w:b/>
          <w:i/>
          <w:color w:val="009999"/>
          <w:u w:val="single"/>
        </w:rPr>
        <w:t>Agenda 206</w:t>
      </w:r>
      <w:r w:rsidRPr="00ED5910">
        <w:rPr>
          <w:b/>
          <w:i/>
          <w:color w:val="009999"/>
        </w:rPr>
        <w:t>3</w:t>
      </w:r>
      <w:r>
        <w:t xml:space="preserve"> </w:t>
      </w:r>
      <w:r w:rsidR="00ED5910" w:rsidRPr="00ED5910">
        <w:rPr>
          <w:color w:val="808080" w:themeColor="background1" w:themeShade="80"/>
        </w:rPr>
        <w:t>[OAU: 1963]</w:t>
      </w:r>
      <w:r w:rsidR="00ED5910">
        <w:t xml:space="preserve"> </w:t>
      </w:r>
      <w:r>
        <w:t xml:space="preserve">for </w:t>
      </w:r>
      <w:r w:rsidRPr="00905C7D">
        <w:rPr>
          <w:color w:val="70AD47" w:themeColor="accent6"/>
          <w:u w:val="single"/>
        </w:rPr>
        <w:t>skill revolution</w:t>
      </w:r>
    </w:p>
    <w:p w:rsidR="00B76F26" w:rsidRDefault="00B76F26" w:rsidP="001E11D0">
      <w:pPr>
        <w:pStyle w:val="ListParagraph"/>
        <w:numPr>
          <w:ilvl w:val="3"/>
          <w:numId w:val="18"/>
        </w:numPr>
        <w:spacing w:before="80"/>
        <w:contextualSpacing w:val="0"/>
      </w:pPr>
      <w:r>
        <w:t xml:space="preserve">Supports </w:t>
      </w:r>
      <w:r w:rsidRPr="00B94981">
        <w:rPr>
          <w:u w:val="single"/>
        </w:rPr>
        <w:t>demand-driven, executive and onsite training programmes</w:t>
      </w:r>
      <w:r>
        <w:t xml:space="preserve">. </w:t>
      </w:r>
    </w:p>
    <w:p w:rsidR="00B76F26" w:rsidRDefault="00B76F26" w:rsidP="001E11D0">
      <w:pPr>
        <w:pStyle w:val="ListParagraph"/>
        <w:numPr>
          <w:ilvl w:val="3"/>
          <w:numId w:val="18"/>
        </w:numPr>
        <w:spacing w:before="80"/>
        <w:contextualSpacing w:val="0"/>
      </w:pPr>
      <w:r>
        <w:t xml:space="preserve">IADD </w:t>
      </w:r>
      <w:r w:rsidRPr="00B94981">
        <w:rPr>
          <w:b/>
          <w:color w:val="70AD47" w:themeColor="accent6"/>
          <w:u w:val="single"/>
        </w:rPr>
        <w:t>Gandhinagar declaration</w:t>
      </w:r>
      <w:r>
        <w:t xml:space="preserve"> calls for </w:t>
      </w:r>
      <w:r w:rsidRPr="00B94981">
        <w:rPr>
          <w:u w:val="single"/>
        </w:rPr>
        <w:t>increase in ITEC</w:t>
      </w:r>
      <w:r>
        <w:t xml:space="preserve">, especially in </w:t>
      </w:r>
      <w:r w:rsidRPr="00B94981">
        <w:rPr>
          <w:u w:val="single"/>
        </w:rPr>
        <w:t>specialised areas, viz. cybersecurity, maritime law, ocean governance</w:t>
      </w:r>
      <w:r>
        <w:t xml:space="preserve"> etc</w:t>
      </w:r>
    </w:p>
    <w:p w:rsidR="00C24E92" w:rsidRDefault="00C24E92" w:rsidP="003A0593">
      <w:pPr>
        <w:pStyle w:val="Heading4"/>
        <w:numPr>
          <w:ilvl w:val="1"/>
          <w:numId w:val="32"/>
        </w:numPr>
      </w:pPr>
      <w:r>
        <w:t xml:space="preserve">Energy </w:t>
      </w:r>
    </w:p>
    <w:p w:rsidR="007E1802" w:rsidRDefault="007E1802" w:rsidP="001E11D0">
      <w:pPr>
        <w:pStyle w:val="ListParagraph"/>
        <w:numPr>
          <w:ilvl w:val="2"/>
          <w:numId w:val="18"/>
        </w:numPr>
        <w:spacing w:before="80"/>
        <w:ind w:left="1604"/>
        <w:contextualSpacing w:val="0"/>
      </w:pPr>
      <w:r w:rsidRPr="00C24325">
        <w:rPr>
          <w:u w:val="single"/>
        </w:rPr>
        <w:t xml:space="preserve">Help India in </w:t>
      </w:r>
      <w:r w:rsidRPr="00905C7D">
        <w:rPr>
          <w:color w:val="70AD47" w:themeColor="accent6"/>
          <w:u w:val="single"/>
        </w:rPr>
        <w:t>diversifying</w:t>
      </w:r>
      <w:r w:rsidRPr="00905C7D">
        <w:rPr>
          <w:color w:val="70AD47" w:themeColor="accent6"/>
        </w:rPr>
        <w:t xml:space="preserve"> its energy sources</w:t>
      </w:r>
    </w:p>
    <w:p w:rsidR="007E1802" w:rsidRDefault="007E1802" w:rsidP="001E11D0">
      <w:pPr>
        <w:pStyle w:val="ListParagraph"/>
        <w:numPr>
          <w:ilvl w:val="2"/>
          <w:numId w:val="18"/>
        </w:numPr>
        <w:spacing w:before="80"/>
        <w:ind w:left="1604"/>
        <w:contextualSpacing w:val="0"/>
      </w:pPr>
      <w:r>
        <w:t xml:space="preserve">India imports </w:t>
      </w:r>
      <w:r w:rsidRPr="00905C7D">
        <w:rPr>
          <w:color w:val="70AD47" w:themeColor="accent6"/>
          <w:u w:val="single"/>
        </w:rPr>
        <w:t>20% of crude oil</w:t>
      </w:r>
      <w:r w:rsidR="00B94981" w:rsidRPr="00905C7D">
        <w:rPr>
          <w:color w:val="70AD47" w:themeColor="accent6"/>
        </w:rPr>
        <w:t>,</w:t>
      </w:r>
      <w:r w:rsidRPr="00905C7D">
        <w:rPr>
          <w:color w:val="70AD47" w:themeColor="accent6"/>
        </w:rPr>
        <w:t xml:space="preserve"> and </w:t>
      </w:r>
      <w:r w:rsidRPr="00905C7D">
        <w:rPr>
          <w:color w:val="70AD47" w:themeColor="accent6"/>
          <w:u w:val="single"/>
        </w:rPr>
        <w:t>18% of coal</w:t>
      </w:r>
      <w:r w:rsidRPr="007E1802">
        <w:rPr>
          <w:u w:val="single"/>
        </w:rPr>
        <w:t xml:space="preserve"> </w:t>
      </w:r>
      <w:r>
        <w:t xml:space="preserve">from Africa </w:t>
      </w:r>
      <w:r w:rsidR="00172DD1">
        <w:t xml:space="preserve">(Nigeria &amp; </w:t>
      </w:r>
      <w:r w:rsidR="00ED5910">
        <w:t>Angola</w:t>
      </w:r>
      <w:r w:rsidR="00172DD1">
        <w:t>)</w:t>
      </w:r>
    </w:p>
    <w:p w:rsidR="00172DD1" w:rsidRDefault="00172DD1" w:rsidP="001E11D0">
      <w:pPr>
        <w:pStyle w:val="ListParagraph"/>
        <w:numPr>
          <w:ilvl w:val="2"/>
          <w:numId w:val="18"/>
        </w:numPr>
        <w:spacing w:before="80"/>
        <w:ind w:left="1604"/>
        <w:contextualSpacing w:val="0"/>
      </w:pPr>
      <w:r w:rsidRPr="00C24325">
        <w:rPr>
          <w:u w:val="single"/>
        </w:rPr>
        <w:t xml:space="preserve">Indian companies </w:t>
      </w:r>
      <w:r>
        <w:t>like ONGC Videsh, IOCL, Essar etc. are in</w:t>
      </w:r>
      <w:r w:rsidRPr="00C24325">
        <w:rPr>
          <w:u w:val="single"/>
        </w:rPr>
        <w:t>vested in oil &amp; gas exploration</w:t>
      </w:r>
    </w:p>
    <w:p w:rsidR="00B2045E" w:rsidRDefault="00B2045E" w:rsidP="001E11D0">
      <w:pPr>
        <w:pStyle w:val="ListParagraph"/>
        <w:numPr>
          <w:ilvl w:val="2"/>
          <w:numId w:val="18"/>
        </w:numPr>
        <w:spacing w:before="80"/>
        <w:ind w:left="1604"/>
        <w:contextualSpacing w:val="0"/>
      </w:pPr>
      <w:r>
        <w:t xml:space="preserve">Majority of Indian FDI is resource-seeking in nature, though changing towards developmental nature. </w:t>
      </w:r>
    </w:p>
    <w:p w:rsidR="007E1802" w:rsidRDefault="007E1802" w:rsidP="001E11D0">
      <w:pPr>
        <w:pStyle w:val="ListParagraph"/>
        <w:numPr>
          <w:ilvl w:val="2"/>
          <w:numId w:val="18"/>
        </w:numPr>
        <w:spacing w:before="80"/>
        <w:ind w:left="1604"/>
        <w:contextualSpacing w:val="0"/>
      </w:pPr>
      <w:r>
        <w:t xml:space="preserve">Beside, India can collaborate on </w:t>
      </w:r>
      <w:r w:rsidRPr="00C24325">
        <w:rPr>
          <w:u w:val="single"/>
        </w:rPr>
        <w:t>huge green energy potential in Africa</w:t>
      </w:r>
      <w:r>
        <w:t xml:space="preserve">. </w:t>
      </w:r>
    </w:p>
    <w:p w:rsidR="00C24325" w:rsidRPr="007E1802" w:rsidRDefault="00C24325" w:rsidP="001E11D0">
      <w:pPr>
        <w:pStyle w:val="ListParagraph"/>
        <w:numPr>
          <w:ilvl w:val="3"/>
          <w:numId w:val="18"/>
        </w:numPr>
        <w:spacing w:before="80"/>
        <w:contextualSpacing w:val="0"/>
      </w:pPr>
      <w:r>
        <w:t>10GW Solar plant in Sahel region</w:t>
      </w:r>
    </w:p>
    <w:p w:rsidR="00263F57" w:rsidRDefault="00263F57" w:rsidP="003A0593">
      <w:pPr>
        <w:pStyle w:val="Heading3"/>
        <w:numPr>
          <w:ilvl w:val="0"/>
          <w:numId w:val="30"/>
        </w:numPr>
      </w:pPr>
      <w:bookmarkStart w:id="828" w:name="_Toc143354088"/>
      <w:r>
        <w:t>Future Trajectory</w:t>
      </w:r>
      <w:bookmarkEnd w:id="828"/>
    </w:p>
    <w:p w:rsidR="00263F57" w:rsidRPr="0033093D" w:rsidRDefault="00263F57" w:rsidP="003A0593">
      <w:pPr>
        <w:pStyle w:val="Heading4"/>
        <w:numPr>
          <w:ilvl w:val="1"/>
          <w:numId w:val="109"/>
        </w:numPr>
        <w:rPr>
          <w:strike/>
        </w:rPr>
      </w:pPr>
      <w:r w:rsidRPr="0033093D">
        <w:rPr>
          <w:strike/>
        </w:rPr>
        <w:t>G20-Representation</w:t>
      </w:r>
      <w:r w:rsidRPr="0033093D">
        <w:rPr>
          <w:color w:val="808080" w:themeColor="background1" w:themeShade="80"/>
        </w:rPr>
        <w:t xml:space="preserve"> </w:t>
      </w:r>
      <w:r w:rsidR="0033093D" w:rsidRPr="0033093D">
        <w:rPr>
          <w:color w:val="808080" w:themeColor="background1" w:themeShade="80"/>
        </w:rPr>
        <w:t>[</w:t>
      </w:r>
      <w:r w:rsidR="0033093D" w:rsidRPr="0033093D">
        <w:rPr>
          <w:color w:val="808080" w:themeColor="background1" w:themeShade="80"/>
          <w:u w:val="single"/>
        </w:rPr>
        <w:t>Achieved</w:t>
      </w:r>
      <w:r w:rsidR="0033093D" w:rsidRPr="0033093D">
        <w:rPr>
          <w:color w:val="808080" w:themeColor="background1" w:themeShade="80"/>
        </w:rPr>
        <w:t>]</w:t>
      </w:r>
    </w:p>
    <w:p w:rsidR="00263F57" w:rsidRDefault="00263F57" w:rsidP="001E11D0">
      <w:pPr>
        <w:pStyle w:val="ListParagraph"/>
        <w:numPr>
          <w:ilvl w:val="2"/>
          <w:numId w:val="18"/>
        </w:numPr>
        <w:spacing w:before="80"/>
        <w:contextualSpacing w:val="0"/>
      </w:pPr>
      <w:r>
        <w:t xml:space="preserve">With G20 presidency, India </w:t>
      </w:r>
      <w:r w:rsidRPr="00C24325">
        <w:rPr>
          <w:color w:val="404040" w:themeColor="text1" w:themeTint="BF"/>
        </w:rPr>
        <w:t>should push</w:t>
      </w:r>
      <w:r>
        <w:t xml:space="preserve"> </w:t>
      </w:r>
      <w:r w:rsidR="00C24325">
        <w:t xml:space="preserve">has pushed </w:t>
      </w:r>
      <w:r>
        <w:t xml:space="preserve">for </w:t>
      </w:r>
      <w:r w:rsidRPr="00C24325">
        <w:rPr>
          <w:u w:val="single"/>
        </w:rPr>
        <w:t>AU’s permanent G20 seat</w:t>
      </w:r>
      <w:r>
        <w:t xml:space="preserve"> </w:t>
      </w:r>
    </w:p>
    <w:p w:rsidR="00902F00" w:rsidRDefault="00902F00" w:rsidP="001E11D0">
      <w:pPr>
        <w:pStyle w:val="ListParagraph"/>
        <w:numPr>
          <w:ilvl w:val="2"/>
          <w:numId w:val="18"/>
        </w:numPr>
        <w:spacing w:before="80"/>
        <w:contextualSpacing w:val="0"/>
      </w:pPr>
      <w:r>
        <w:t>[A</w:t>
      </w:r>
      <w:r w:rsidR="00C27B98">
        <w:t>lso for ASEAN]</w:t>
      </w:r>
    </w:p>
    <w:p w:rsidR="00613480" w:rsidRDefault="00613480" w:rsidP="001E11D0">
      <w:pPr>
        <w:pStyle w:val="ListParagraph"/>
        <w:numPr>
          <w:ilvl w:val="2"/>
          <w:numId w:val="18"/>
        </w:numPr>
        <w:spacing w:before="80"/>
        <w:contextualSpacing w:val="0"/>
      </w:pPr>
      <w:r w:rsidRPr="00C24325">
        <w:rPr>
          <w:u w:val="single"/>
        </w:rPr>
        <w:t>Continent is under-represented</w:t>
      </w:r>
      <w:r>
        <w:t xml:space="preserve"> with only </w:t>
      </w:r>
      <w:r w:rsidRPr="00C24325">
        <w:rPr>
          <w:u w:val="single"/>
        </w:rPr>
        <w:t>South-Africa as the sole member</w:t>
      </w:r>
      <w:r>
        <w:t xml:space="preserve"> </w:t>
      </w:r>
    </w:p>
    <w:p w:rsidR="00613480" w:rsidRDefault="0040137E" w:rsidP="001E11D0">
      <w:pPr>
        <w:pStyle w:val="ListParagraph"/>
        <w:numPr>
          <w:ilvl w:val="2"/>
          <w:numId w:val="18"/>
        </w:numPr>
        <w:spacing w:before="80"/>
        <w:contextualSpacing w:val="0"/>
      </w:pPr>
      <w:r w:rsidRPr="00C24325">
        <w:rPr>
          <w:u w:val="single"/>
        </w:rPr>
        <w:t>Like simultaneous G20 membership of EU and Germany</w:t>
      </w:r>
      <w:r>
        <w:t xml:space="preserve">, France &amp; Italy. </w:t>
      </w:r>
    </w:p>
    <w:p w:rsidR="00C371EE" w:rsidRPr="007C36D8" w:rsidRDefault="0033093D" w:rsidP="003A0593">
      <w:pPr>
        <w:pStyle w:val="Heading4"/>
        <w:numPr>
          <w:ilvl w:val="1"/>
          <w:numId w:val="109"/>
        </w:numPr>
      </w:pPr>
      <w:r>
        <w:t xml:space="preserve">Establish </w:t>
      </w:r>
      <w:r w:rsidR="007C36D8">
        <w:t>A</w:t>
      </w:r>
      <w:r w:rsidR="00C371EE" w:rsidRPr="007C36D8">
        <w:t>nnual India-AU dialogue</w:t>
      </w:r>
      <w:r w:rsidR="007C36D8" w:rsidRPr="007C36D8">
        <w:t xml:space="preserve"> (</w:t>
      </w:r>
      <w:r w:rsidR="00C371EE" w:rsidRPr="0033093D">
        <w:rPr>
          <w:rStyle w:val="AspersonalityChar"/>
        </w:rPr>
        <w:t>Gurjit Singh</w:t>
      </w:r>
      <w:r w:rsidR="00C371EE" w:rsidRPr="007C36D8">
        <w:rPr>
          <w:rStyle w:val="AspersonalityChar"/>
        </w:rPr>
        <w:t>, ex-Ambassador</w:t>
      </w:r>
      <w:r w:rsidR="00C371EE" w:rsidRPr="007C36D8">
        <w:t>)</w:t>
      </w:r>
    </w:p>
    <w:p w:rsidR="00C371EE" w:rsidRDefault="00C371EE" w:rsidP="001E11D0">
      <w:pPr>
        <w:pStyle w:val="ListParagraph"/>
        <w:numPr>
          <w:ilvl w:val="2"/>
          <w:numId w:val="18"/>
        </w:numPr>
        <w:spacing w:before="80"/>
        <w:contextualSpacing w:val="0"/>
      </w:pPr>
      <w:r>
        <w:t xml:space="preserve">To </w:t>
      </w:r>
      <w:r w:rsidRPr="00C24325">
        <w:rPr>
          <w:u w:val="single"/>
        </w:rPr>
        <w:t>revive interaction with AU</w:t>
      </w:r>
    </w:p>
    <w:p w:rsidR="00811F0A" w:rsidRDefault="00811F0A" w:rsidP="001E11D0">
      <w:pPr>
        <w:pStyle w:val="ListParagraph"/>
        <w:numPr>
          <w:ilvl w:val="2"/>
          <w:numId w:val="18"/>
        </w:numPr>
        <w:spacing w:before="80"/>
        <w:contextualSpacing w:val="0"/>
      </w:pPr>
      <w:r w:rsidRPr="004E4EC7">
        <w:rPr>
          <w:u w:val="single"/>
        </w:rPr>
        <w:t>AU</w:t>
      </w:r>
      <w:r w:rsidR="005B0FEE" w:rsidRPr="004E4EC7">
        <w:rPr>
          <w:u w:val="single"/>
        </w:rPr>
        <w:t>’s</w:t>
      </w:r>
      <w:r w:rsidRPr="004E4EC7">
        <w:rPr>
          <w:u w:val="single"/>
        </w:rPr>
        <w:t xml:space="preserve"> importance</w:t>
      </w:r>
      <w:r>
        <w:t xml:space="preserve"> in </w:t>
      </w:r>
      <w:r w:rsidR="004E4EC7" w:rsidRPr="004E4EC7">
        <w:rPr>
          <w:color w:val="808080" w:themeColor="background1" w:themeShade="80"/>
          <w:u w:val="single"/>
        </w:rPr>
        <w:t>[Indian]</w:t>
      </w:r>
      <w:r w:rsidR="004E4EC7">
        <w:t xml:space="preserve"> </w:t>
      </w:r>
      <w:r>
        <w:t xml:space="preserve">foreign policy </w:t>
      </w:r>
      <w:r w:rsidRPr="004E4EC7">
        <w:rPr>
          <w:u w:val="single"/>
        </w:rPr>
        <w:t>declined</w:t>
      </w:r>
      <w:r w:rsidR="00293B43" w:rsidRPr="00293B43">
        <w:t xml:space="preserve"> as</w:t>
      </w:r>
      <w:r>
        <w:t xml:space="preserve">: (a) </w:t>
      </w:r>
      <w:r w:rsidR="00293B43">
        <w:t>AU stopped inv</w:t>
      </w:r>
      <w:r w:rsidR="0024022A">
        <w:t>iting non-member countries to AU</w:t>
      </w:r>
      <w:r w:rsidR="00293B43">
        <w:t xml:space="preserve"> summits</w:t>
      </w:r>
      <w:r>
        <w:t xml:space="preserve">; (b) </w:t>
      </w:r>
      <w:r w:rsidR="00293B43">
        <w:t xml:space="preserve">AUC failed to become strong implementation partner for development projects </w:t>
      </w:r>
      <w:r w:rsidR="00293B43" w:rsidRPr="00293B43">
        <w:rPr>
          <w:color w:val="808080" w:themeColor="background1" w:themeShade="80"/>
        </w:rPr>
        <w:t>[it’s decisions dictated by politics]</w:t>
      </w:r>
      <w:r w:rsidR="002F198B">
        <w:t xml:space="preserve"> </w:t>
      </w:r>
    </w:p>
    <w:p w:rsidR="002F198B" w:rsidRDefault="005B0FEE" w:rsidP="001E11D0">
      <w:pPr>
        <w:pStyle w:val="ListParagraph"/>
        <w:numPr>
          <w:ilvl w:val="2"/>
          <w:numId w:val="18"/>
        </w:numPr>
        <w:spacing w:before="80"/>
        <w:contextualSpacing w:val="0"/>
      </w:pPr>
      <w:r w:rsidRPr="005B0FEE">
        <w:rPr>
          <w:u w:val="single"/>
        </w:rPr>
        <w:t xml:space="preserve">Certain </w:t>
      </w:r>
      <w:r w:rsidR="002F198B" w:rsidRPr="005B0FEE">
        <w:rPr>
          <w:u w:val="single"/>
        </w:rPr>
        <w:t>Issues, viz. Climate change, terrorism</w:t>
      </w:r>
      <w:r w:rsidR="002F198B">
        <w:t xml:space="preserve">, Blue economy (AIMS), pandemics are </w:t>
      </w:r>
      <w:r w:rsidR="002F198B" w:rsidRPr="005B0FEE">
        <w:rPr>
          <w:u w:val="single"/>
        </w:rPr>
        <w:t>effective only at pan-continental levels</w:t>
      </w:r>
      <w:r w:rsidR="002F198B">
        <w:t>.</w:t>
      </w:r>
    </w:p>
    <w:p w:rsidR="002F198B" w:rsidRDefault="002F198B" w:rsidP="001E11D0">
      <w:pPr>
        <w:pStyle w:val="ListParagraph"/>
        <w:numPr>
          <w:ilvl w:val="2"/>
          <w:numId w:val="18"/>
        </w:numPr>
        <w:spacing w:before="80"/>
        <w:contextualSpacing w:val="0"/>
      </w:pPr>
      <w:r>
        <w:t xml:space="preserve">AU interaction </w:t>
      </w:r>
      <w:r w:rsidRPr="005B0FEE">
        <w:rPr>
          <w:u w:val="single"/>
        </w:rPr>
        <w:t>provides ways to interact with</w:t>
      </w:r>
      <w:r>
        <w:t xml:space="preserve"> </w:t>
      </w:r>
    </w:p>
    <w:p w:rsidR="002F198B" w:rsidRDefault="002F198B" w:rsidP="001E11D0">
      <w:pPr>
        <w:pStyle w:val="ListParagraph"/>
        <w:numPr>
          <w:ilvl w:val="3"/>
          <w:numId w:val="18"/>
        </w:numPr>
        <w:spacing w:before="40"/>
        <w:ind w:left="2228"/>
        <w:contextualSpacing w:val="0"/>
      </w:pPr>
      <w:r w:rsidRPr="005B0FEE">
        <w:rPr>
          <w:i/>
          <w:iCs/>
          <w:u w:val="single"/>
        </w:rPr>
        <w:t>African Development</w:t>
      </w:r>
      <w:r w:rsidRPr="002F198B">
        <w:rPr>
          <w:i/>
          <w:iCs/>
        </w:rPr>
        <w:t xml:space="preserve"> Bank</w:t>
      </w:r>
      <w:r>
        <w:rPr>
          <w:i/>
          <w:iCs/>
        </w:rPr>
        <w:t xml:space="preserve"> </w:t>
      </w:r>
      <w:r>
        <w:t>(</w:t>
      </w:r>
      <w:r w:rsidRPr="005B0FEE">
        <w:rPr>
          <w:color w:val="009999"/>
        </w:rPr>
        <w:t>AfDB</w:t>
      </w:r>
      <w:r>
        <w:t>);</w:t>
      </w:r>
    </w:p>
    <w:p w:rsidR="00EB4D1C" w:rsidRDefault="0024022A" w:rsidP="001E11D0">
      <w:pPr>
        <w:pStyle w:val="ListParagraph"/>
        <w:numPr>
          <w:ilvl w:val="3"/>
          <w:numId w:val="18"/>
        </w:numPr>
        <w:spacing w:before="40"/>
        <w:ind w:left="2228"/>
        <w:contextualSpacing w:val="0"/>
      </w:pPr>
      <w:r>
        <w:rPr>
          <w:iCs/>
        </w:rPr>
        <w:t xml:space="preserve">Large number of </w:t>
      </w:r>
      <w:r w:rsidR="00EB4D1C">
        <w:rPr>
          <w:iCs/>
        </w:rPr>
        <w:t>African countries in one place;</w:t>
      </w:r>
    </w:p>
    <w:p w:rsidR="002F198B" w:rsidRDefault="002F198B" w:rsidP="001E11D0">
      <w:pPr>
        <w:pStyle w:val="ListParagraph"/>
        <w:numPr>
          <w:ilvl w:val="3"/>
          <w:numId w:val="18"/>
        </w:numPr>
        <w:spacing w:before="40"/>
        <w:ind w:left="2228"/>
        <w:contextualSpacing w:val="0"/>
      </w:pPr>
      <w:r>
        <w:t xml:space="preserve"> </w:t>
      </w:r>
      <w:r w:rsidRPr="002F198B">
        <w:rPr>
          <w:i/>
          <w:iCs/>
        </w:rPr>
        <w:t>New Economic Partnership for African Development</w:t>
      </w:r>
      <w:r>
        <w:t xml:space="preserve"> (</w:t>
      </w:r>
      <w:r w:rsidRPr="005B0FEE">
        <w:rPr>
          <w:color w:val="009999"/>
        </w:rPr>
        <w:t>NEPAD</w:t>
      </w:r>
      <w:r>
        <w:t>);</w:t>
      </w:r>
    </w:p>
    <w:p w:rsidR="002F198B" w:rsidRDefault="002F198B" w:rsidP="001E11D0">
      <w:pPr>
        <w:pStyle w:val="ListParagraph"/>
        <w:numPr>
          <w:ilvl w:val="3"/>
          <w:numId w:val="18"/>
        </w:numPr>
        <w:spacing w:before="40"/>
        <w:ind w:left="2228"/>
        <w:contextualSpacing w:val="0"/>
      </w:pPr>
      <w:r w:rsidRPr="002F198B">
        <w:rPr>
          <w:i/>
          <w:iCs/>
        </w:rPr>
        <w:t>United Nations economic commission for Africa</w:t>
      </w:r>
      <w:r>
        <w:t xml:space="preserve"> (</w:t>
      </w:r>
      <w:r w:rsidRPr="005B0FEE">
        <w:rPr>
          <w:color w:val="009999"/>
        </w:rPr>
        <w:t>UNECA</w:t>
      </w:r>
      <w:r>
        <w:t xml:space="preserve">) </w:t>
      </w:r>
    </w:p>
    <w:p w:rsidR="006C5FED" w:rsidRDefault="005B0FEE" w:rsidP="003A0593">
      <w:pPr>
        <w:pStyle w:val="ListParagraph"/>
        <w:numPr>
          <w:ilvl w:val="1"/>
          <w:numId w:val="109"/>
        </w:numPr>
        <w:spacing w:before="80"/>
        <w:contextualSpacing w:val="0"/>
      </w:pPr>
      <w:r>
        <w:t xml:space="preserve">India </w:t>
      </w:r>
      <w:r w:rsidRPr="005B0FEE">
        <w:rPr>
          <w:color w:val="70AD47" w:themeColor="accent6"/>
          <w:u w:val="single"/>
        </w:rPr>
        <w:t>should vigorously engage</w:t>
      </w:r>
      <w:r w:rsidR="006C5FED" w:rsidRPr="005B0FEE">
        <w:rPr>
          <w:color w:val="70AD47" w:themeColor="accent6"/>
          <w:u w:val="single"/>
        </w:rPr>
        <w:t xml:space="preserve"> with</w:t>
      </w:r>
      <w:r w:rsidR="006C5FED">
        <w:t xml:space="preserve"> the recent </w:t>
      </w:r>
      <w:r w:rsidR="006C5FED" w:rsidRPr="005B0FEE">
        <w:rPr>
          <w:color w:val="70AD47" w:themeColor="accent6"/>
          <w:u w:val="single"/>
        </w:rPr>
        <w:t>African Continental Free Trade Area</w:t>
      </w:r>
      <w:r w:rsidR="006C5FED">
        <w:t xml:space="preserve"> (</w:t>
      </w:r>
      <w:r w:rsidR="006C5FED" w:rsidRPr="005B0FEE">
        <w:rPr>
          <w:color w:val="009999"/>
        </w:rPr>
        <w:t>AfCFTA</w:t>
      </w:r>
      <w:r w:rsidR="006C5FED">
        <w:t xml:space="preserve">) – </w:t>
      </w:r>
      <w:r w:rsidR="006C5FED" w:rsidRPr="005B0FEE">
        <w:rPr>
          <w:u w:val="single"/>
        </w:rPr>
        <w:t>world’s largest trading bloc</w:t>
      </w:r>
      <w:r w:rsidR="006C5FED">
        <w:t xml:space="preserve">. </w:t>
      </w:r>
    </w:p>
    <w:p w:rsidR="005B1EBC" w:rsidRDefault="005B1EBC" w:rsidP="003A0593">
      <w:pPr>
        <w:pStyle w:val="ListParagraph"/>
        <w:numPr>
          <w:ilvl w:val="1"/>
          <w:numId w:val="109"/>
        </w:numPr>
        <w:spacing w:before="80"/>
        <w:contextualSpacing w:val="0"/>
      </w:pPr>
      <w:r w:rsidRPr="005B0FEE">
        <w:rPr>
          <w:u w:val="single"/>
        </w:rPr>
        <w:t xml:space="preserve">Host </w:t>
      </w:r>
      <w:r w:rsidRPr="009402CC">
        <w:rPr>
          <w:color w:val="70AD47" w:themeColor="accent6"/>
          <w:u w:val="single"/>
        </w:rPr>
        <w:t>4</w:t>
      </w:r>
      <w:r w:rsidRPr="009402CC">
        <w:rPr>
          <w:color w:val="70AD47" w:themeColor="accent6"/>
          <w:u w:val="single"/>
          <w:vertAlign w:val="superscript"/>
        </w:rPr>
        <w:t>th</w:t>
      </w:r>
      <w:r w:rsidRPr="009402CC">
        <w:rPr>
          <w:color w:val="70AD47" w:themeColor="accent6"/>
          <w:u w:val="single"/>
        </w:rPr>
        <w:t xml:space="preserve"> India-Africa Forum summit</w:t>
      </w:r>
      <w:r>
        <w:t xml:space="preserve"> (</w:t>
      </w:r>
      <w:r w:rsidRPr="005B0FEE">
        <w:rPr>
          <w:color w:val="009999"/>
        </w:rPr>
        <w:t>IAFS</w:t>
      </w:r>
      <w:r>
        <w:t>) at the earliest opportunity in 2023.</w:t>
      </w:r>
    </w:p>
    <w:p w:rsidR="005B1EBC" w:rsidRDefault="005B1EBC" w:rsidP="003A0593">
      <w:pPr>
        <w:pStyle w:val="ListParagraph"/>
        <w:numPr>
          <w:ilvl w:val="1"/>
          <w:numId w:val="109"/>
        </w:numPr>
        <w:spacing w:before="100"/>
        <w:contextualSpacing w:val="0"/>
      </w:pPr>
      <w:r w:rsidRPr="009402CC">
        <w:t xml:space="preserve">More </w:t>
      </w:r>
      <w:r w:rsidRPr="009402CC">
        <w:rPr>
          <w:u w:val="single"/>
        </w:rPr>
        <w:t>robust interaction</w:t>
      </w:r>
      <w:r w:rsidRPr="009402CC">
        <w:t xml:space="preserve"> with</w:t>
      </w:r>
      <w:r w:rsidRPr="005B0FEE">
        <w:rPr>
          <w:color w:val="70AD47" w:themeColor="accent6"/>
          <w:u w:val="single"/>
        </w:rPr>
        <w:t xml:space="preserve"> Regional economic Communities</w:t>
      </w:r>
      <w:r w:rsidRPr="005B0FEE">
        <w:rPr>
          <w:color w:val="70AD47" w:themeColor="accent6"/>
        </w:rPr>
        <w:t xml:space="preserve"> (REC)</w:t>
      </w:r>
      <w:r>
        <w:t xml:space="preserve"> (</w:t>
      </w:r>
      <w:r w:rsidRPr="00C371EE">
        <w:rPr>
          <w:rStyle w:val="AspersonalityChar"/>
          <w:b w:val="0"/>
        </w:rPr>
        <w:t>Gurjit Sin</w:t>
      </w:r>
      <w:r>
        <w:rPr>
          <w:rStyle w:val="AspersonalityChar"/>
          <w:b w:val="0"/>
        </w:rPr>
        <w:t>gh</w:t>
      </w:r>
      <w:r w:rsidRPr="001E6193">
        <w:t>)</w:t>
      </w:r>
    </w:p>
    <w:p w:rsidR="005B1EBC" w:rsidRDefault="005B1EBC" w:rsidP="003A0593">
      <w:pPr>
        <w:pStyle w:val="ListParagraph"/>
        <w:numPr>
          <w:ilvl w:val="1"/>
          <w:numId w:val="109"/>
        </w:numPr>
        <w:spacing w:before="100"/>
        <w:contextualSpacing w:val="0"/>
      </w:pPr>
      <w:r w:rsidRPr="005B0FEE">
        <w:rPr>
          <w:u w:val="single"/>
        </w:rPr>
        <w:t>Using</w:t>
      </w:r>
      <w:r>
        <w:t xml:space="preserve"> </w:t>
      </w:r>
      <w:r w:rsidR="0033093D">
        <w:t xml:space="preserve">AU’s </w:t>
      </w:r>
      <w:r w:rsidR="0033093D" w:rsidRPr="0033093D">
        <w:rPr>
          <w:b/>
          <w:color w:val="009999"/>
          <w:u w:val="single"/>
        </w:rPr>
        <w:t>Agenda</w:t>
      </w:r>
      <w:r w:rsidRPr="0033093D">
        <w:rPr>
          <w:b/>
          <w:color w:val="009999"/>
          <w:u w:val="single"/>
        </w:rPr>
        <w:t xml:space="preserve"> 2063</w:t>
      </w:r>
      <w:r>
        <w:t xml:space="preserve"> and </w:t>
      </w:r>
      <w:r w:rsidRPr="005B0FEE">
        <w:rPr>
          <w:b/>
          <w:color w:val="009999"/>
          <w:u w:val="single"/>
        </w:rPr>
        <w:t>Africa integrated maritime strategy</w:t>
      </w:r>
      <w:r w:rsidRPr="005B0FEE">
        <w:rPr>
          <w:color w:val="009999"/>
          <w:u w:val="single"/>
        </w:rPr>
        <w:t xml:space="preserve"> (AIMS</w:t>
      </w:r>
      <w:r>
        <w:t>) as ‘</w:t>
      </w:r>
      <w:r w:rsidRPr="005B0FEE">
        <w:rPr>
          <w:u w:val="single"/>
        </w:rPr>
        <w:t>springboards’ for further cooperation</w:t>
      </w:r>
      <w:r>
        <w:t xml:space="preserve">. </w:t>
      </w:r>
    </w:p>
    <w:p w:rsidR="0040137E" w:rsidRDefault="00862A50" w:rsidP="003A0593">
      <w:pPr>
        <w:pStyle w:val="ListParagraph"/>
        <w:numPr>
          <w:ilvl w:val="1"/>
          <w:numId w:val="109"/>
        </w:numPr>
        <w:spacing w:before="80"/>
        <w:contextualSpacing w:val="0"/>
      </w:pPr>
      <w:r>
        <w:t xml:space="preserve">To </w:t>
      </w:r>
      <w:r w:rsidRPr="009402CC">
        <w:rPr>
          <w:color w:val="70AD47" w:themeColor="accent6"/>
        </w:rPr>
        <w:t>increase trade</w:t>
      </w:r>
      <w:r>
        <w:t xml:space="preserve"> with Africa</w:t>
      </w:r>
    </w:p>
    <w:p w:rsidR="00891519" w:rsidRDefault="0040137E" w:rsidP="001E11D0">
      <w:pPr>
        <w:pStyle w:val="ListParagraph"/>
        <w:numPr>
          <w:ilvl w:val="2"/>
          <w:numId w:val="18"/>
        </w:numPr>
        <w:spacing w:before="80"/>
        <w:contextualSpacing w:val="0"/>
      </w:pPr>
      <w:r>
        <w:t xml:space="preserve">Promote &amp; </w:t>
      </w:r>
      <w:r w:rsidRPr="005B0FEE">
        <w:rPr>
          <w:u w:val="single"/>
        </w:rPr>
        <w:t>support Indian private investment in African</w:t>
      </w:r>
    </w:p>
    <w:p w:rsidR="005B0FEE" w:rsidRDefault="005B0FEE" w:rsidP="001E11D0">
      <w:pPr>
        <w:pStyle w:val="ListParagraph"/>
        <w:numPr>
          <w:ilvl w:val="2"/>
          <w:numId w:val="18"/>
        </w:numPr>
        <w:spacing w:before="80"/>
        <w:contextualSpacing w:val="0"/>
      </w:pPr>
      <w:r w:rsidRPr="005B0FEE">
        <w:rPr>
          <w:u w:val="single"/>
        </w:rPr>
        <w:t>Strengthening African infrastructure</w:t>
      </w:r>
      <w:r>
        <w:t xml:space="preserve"> &amp; connectivity. </w:t>
      </w:r>
    </w:p>
    <w:p w:rsidR="0040137E" w:rsidRDefault="00862A50" w:rsidP="001E11D0">
      <w:pPr>
        <w:pStyle w:val="ListParagraph"/>
        <w:numPr>
          <w:ilvl w:val="2"/>
          <w:numId w:val="18"/>
        </w:numPr>
        <w:spacing w:before="80"/>
        <w:contextualSpacing w:val="0"/>
      </w:pPr>
      <w:r>
        <w:t xml:space="preserve">Thereby, </w:t>
      </w:r>
      <w:r w:rsidRPr="00862A50">
        <w:rPr>
          <w:u w:val="single"/>
        </w:rPr>
        <w:t xml:space="preserve">integrating </w:t>
      </w:r>
      <w:r w:rsidR="0040137E" w:rsidRPr="00862A50">
        <w:rPr>
          <w:u w:val="single"/>
        </w:rPr>
        <w:t xml:space="preserve">Africa into Global value chains </w:t>
      </w:r>
      <w:r w:rsidR="0040137E">
        <w:t xml:space="preserve">(GVC) </w:t>
      </w:r>
    </w:p>
    <w:p w:rsidR="0040137E" w:rsidRDefault="0040137E" w:rsidP="001E11D0">
      <w:pPr>
        <w:pStyle w:val="ListParagraph"/>
        <w:numPr>
          <w:ilvl w:val="2"/>
          <w:numId w:val="18"/>
        </w:numPr>
        <w:spacing w:before="80" w:after="200"/>
        <w:ind w:left="1604"/>
        <w:contextualSpacing w:val="0"/>
      </w:pPr>
      <w:r>
        <w:t>To create a regional manufacturing hub creating products per African needs.</w:t>
      </w:r>
    </w:p>
    <w:p w:rsidR="00EB4D1C" w:rsidRDefault="00EB4D1C" w:rsidP="001E11D0">
      <w:pPr>
        <w:pStyle w:val="ListParagraph"/>
        <w:numPr>
          <w:ilvl w:val="1"/>
          <w:numId w:val="18"/>
        </w:numPr>
        <w:contextualSpacing w:val="0"/>
      </w:pPr>
      <w:r>
        <w:t>Annual invitation to President of country chairing AU.</w:t>
      </w:r>
      <w:r w:rsidRPr="00AC4DA1">
        <w:t xml:space="preserve"> </w:t>
      </w:r>
      <w:r>
        <w:t>(</w:t>
      </w:r>
      <w:r>
        <w:rPr>
          <w:rStyle w:val="AspersonalityChar"/>
          <w:b w:val="0"/>
        </w:rPr>
        <w:t>Gurjit Singh</w:t>
      </w:r>
      <w:r w:rsidRPr="00AC4DA1">
        <w:t>)</w:t>
      </w:r>
    </w:p>
    <w:p w:rsidR="00EB4D1C" w:rsidRDefault="00EB4D1C" w:rsidP="001E11D0">
      <w:pPr>
        <w:pStyle w:val="ListParagraph"/>
        <w:numPr>
          <w:ilvl w:val="1"/>
          <w:numId w:val="18"/>
        </w:numPr>
        <w:spacing w:before="80"/>
        <w:contextualSpacing w:val="0"/>
      </w:pPr>
      <w:r>
        <w:t>Revive dialogue for chairperson of African Union Commission (AUC) (</w:t>
      </w:r>
      <w:r w:rsidRPr="00C371EE">
        <w:rPr>
          <w:rStyle w:val="AspersonalityChar"/>
          <w:b w:val="0"/>
        </w:rPr>
        <w:t>Gurjit Sin</w:t>
      </w:r>
      <w:r>
        <w:rPr>
          <w:rStyle w:val="AspersonalityChar"/>
          <w:b w:val="0"/>
        </w:rPr>
        <w:t>gh</w:t>
      </w:r>
      <w:r w:rsidRPr="001E6193">
        <w:t>)</w:t>
      </w:r>
    </w:p>
    <w:p w:rsidR="00C14365" w:rsidRDefault="00C14365" w:rsidP="003A0593">
      <w:pPr>
        <w:pStyle w:val="Heading3"/>
        <w:numPr>
          <w:ilvl w:val="0"/>
          <w:numId w:val="30"/>
        </w:numPr>
        <w:spacing w:before="600"/>
      </w:pPr>
      <w:bookmarkStart w:id="829" w:name="_Toc143354089"/>
      <w:r>
        <w:t>Sources</w:t>
      </w:r>
      <w:bookmarkEnd w:id="829"/>
    </w:p>
    <w:p w:rsidR="00C14365" w:rsidRDefault="00E81CA8" w:rsidP="001E11D0">
      <w:pPr>
        <w:pStyle w:val="ListParagraph"/>
        <w:numPr>
          <w:ilvl w:val="1"/>
          <w:numId w:val="18"/>
        </w:numPr>
        <w:spacing w:before="0"/>
      </w:pPr>
      <w:hyperlink r:id="rId191" w:history="1">
        <w:r w:rsidR="00B22729" w:rsidRPr="00B22729">
          <w:rPr>
            <w:rStyle w:val="Hyperlink"/>
          </w:rPr>
          <w:t>Defence &amp; Security cooperation, IDSA</w:t>
        </w:r>
      </w:hyperlink>
      <w:r w:rsidR="00B22729">
        <w:t xml:space="preserve"> </w:t>
      </w:r>
    </w:p>
    <w:p w:rsidR="00C14365" w:rsidRDefault="00E81CA8" w:rsidP="001E11D0">
      <w:pPr>
        <w:pStyle w:val="ListParagraph"/>
        <w:numPr>
          <w:ilvl w:val="1"/>
          <w:numId w:val="18"/>
        </w:numPr>
      </w:pPr>
      <w:hyperlink r:id="rId192" w:history="1">
        <w:r w:rsidR="00C14365" w:rsidRPr="00B22729">
          <w:rPr>
            <w:rStyle w:val="Hyperlink"/>
          </w:rPr>
          <w:t>AAGC &amp; IAFS, IDSA</w:t>
        </w:r>
      </w:hyperlink>
    </w:p>
    <w:p w:rsidR="008C603E" w:rsidRDefault="00E81CA8" w:rsidP="001E11D0">
      <w:pPr>
        <w:pStyle w:val="ListParagraph"/>
        <w:numPr>
          <w:ilvl w:val="1"/>
          <w:numId w:val="18"/>
        </w:numPr>
      </w:pPr>
      <w:hyperlink r:id="rId193" w:history="1">
        <w:r w:rsidR="008C603E" w:rsidRPr="008C603E">
          <w:rPr>
            <w:rStyle w:val="Hyperlink"/>
          </w:rPr>
          <w:t>10 guiding principles, ORF</w:t>
        </w:r>
      </w:hyperlink>
    </w:p>
    <w:p w:rsidR="00472F08" w:rsidRDefault="00E81CA8" w:rsidP="001E11D0">
      <w:pPr>
        <w:pStyle w:val="ListParagraph"/>
        <w:numPr>
          <w:ilvl w:val="1"/>
          <w:numId w:val="18"/>
        </w:numPr>
      </w:pPr>
      <w:hyperlink r:id="rId194" w:history="1">
        <w:r w:rsidR="00472F08" w:rsidRPr="00B22729">
          <w:rPr>
            <w:rStyle w:val="Hyperlink"/>
          </w:rPr>
          <w:t>New Horizons of engagement (Health, Digital &amp; Green growth), ORF</w:t>
        </w:r>
      </w:hyperlink>
    </w:p>
    <w:p w:rsidR="00472F08" w:rsidRDefault="00E81CA8" w:rsidP="001E11D0">
      <w:pPr>
        <w:pStyle w:val="ListParagraph"/>
        <w:numPr>
          <w:ilvl w:val="1"/>
          <w:numId w:val="18"/>
        </w:numPr>
      </w:pPr>
      <w:hyperlink r:id="rId195" w:history="1">
        <w:r w:rsidR="00472F08" w:rsidRPr="00B22729">
          <w:rPr>
            <w:rStyle w:val="Hyperlink"/>
          </w:rPr>
          <w:t>G-20 representation, ORF</w:t>
        </w:r>
      </w:hyperlink>
    </w:p>
    <w:p w:rsidR="000A719A" w:rsidRDefault="00E81CA8" w:rsidP="001E11D0">
      <w:pPr>
        <w:pStyle w:val="ListParagraph"/>
        <w:numPr>
          <w:ilvl w:val="1"/>
          <w:numId w:val="18"/>
        </w:numPr>
      </w:pPr>
      <w:hyperlink r:id="rId196" w:history="1">
        <w:r w:rsidR="000A719A" w:rsidRPr="00B22729">
          <w:rPr>
            <w:rStyle w:val="Hyperlink"/>
          </w:rPr>
          <w:t>Block 4, India-Africa relations,</w:t>
        </w:r>
        <w:r w:rsidR="00B22729">
          <w:rPr>
            <w:rStyle w:val="Hyperlink"/>
          </w:rPr>
          <w:t xml:space="preserve"> Pg. 230, IGNOU</w:t>
        </w:r>
      </w:hyperlink>
    </w:p>
    <w:p w:rsidR="00B972B2" w:rsidRDefault="00E81CA8" w:rsidP="001E11D0">
      <w:pPr>
        <w:pStyle w:val="ListParagraph"/>
        <w:numPr>
          <w:ilvl w:val="1"/>
          <w:numId w:val="18"/>
        </w:numPr>
      </w:pPr>
      <w:hyperlink r:id="rId197" w:history="1">
        <w:r w:rsidR="00B972B2" w:rsidRPr="00B972B2">
          <w:rPr>
            <w:rStyle w:val="Hyperlink"/>
          </w:rPr>
          <w:t>Thinking India’s engagement with AU, Gurjit singh, ORF</w:t>
        </w:r>
      </w:hyperlink>
    </w:p>
    <w:p w:rsidR="005B0FEE" w:rsidRPr="00C14365" w:rsidRDefault="005B0FEE" w:rsidP="005B0FEE">
      <w:pPr>
        <w:spacing w:before="2000"/>
        <w:jc w:val="center"/>
      </w:pPr>
      <w:r>
        <w:t>*** End of Chapter ***</w:t>
      </w:r>
    </w:p>
    <w:p w:rsidR="00C14365" w:rsidRDefault="00C14365" w:rsidP="00C14365"/>
    <w:p w:rsidR="00364424" w:rsidRDefault="00364424">
      <w:r>
        <w:br w:type="page"/>
      </w:r>
    </w:p>
    <w:p w:rsidR="00364424" w:rsidRDefault="00364424" w:rsidP="00FA530C">
      <w:pPr>
        <w:pStyle w:val="Heading2"/>
      </w:pPr>
      <w:bookmarkStart w:id="830" w:name="_Leadership_role_in"/>
      <w:bookmarkStart w:id="831" w:name="_Toc143354090"/>
      <w:bookmarkEnd w:id="830"/>
      <w:r>
        <w:t>Leadership role in WTO negotiations</w:t>
      </w:r>
      <w:bookmarkEnd w:id="831"/>
      <w:r w:rsidR="002C75AA">
        <w:t xml:space="preserve"> </w:t>
      </w:r>
    </w:p>
    <w:p w:rsidR="002C75AA" w:rsidRDefault="002C75AA" w:rsidP="000B1A1B">
      <w:pPr>
        <w:pStyle w:val="Heading3"/>
        <w:spacing w:before="0"/>
        <w:ind w:firstLine="0"/>
      </w:pPr>
      <w:r>
        <w:t>[</w:t>
      </w:r>
      <w:hyperlink w:anchor="_WTO_(1995)" w:history="1">
        <w:r w:rsidRPr="002C75AA">
          <w:rPr>
            <w:rStyle w:val="Hyperlink"/>
          </w:rPr>
          <w:t>Previous article</w:t>
        </w:r>
      </w:hyperlink>
      <w:r>
        <w:t>]</w:t>
      </w:r>
    </w:p>
    <w:p w:rsidR="00E33D82" w:rsidRDefault="00E33D82" w:rsidP="001E11D0">
      <w:pPr>
        <w:pStyle w:val="Heading3"/>
        <w:numPr>
          <w:ilvl w:val="0"/>
          <w:numId w:val="18"/>
        </w:numPr>
      </w:pPr>
      <w:r>
        <w:t xml:space="preserve">Indian Leadership in WTO negotiations </w:t>
      </w:r>
    </w:p>
    <w:p w:rsidR="00035D21" w:rsidRDefault="00AF1601" w:rsidP="003A0593">
      <w:pPr>
        <w:pStyle w:val="ListParagraph"/>
        <w:numPr>
          <w:ilvl w:val="1"/>
          <w:numId w:val="107"/>
        </w:numPr>
        <w:contextualSpacing w:val="0"/>
      </w:pPr>
      <w:r>
        <w:t xml:space="preserve">India has been a </w:t>
      </w:r>
      <w:r w:rsidRPr="00DD708E">
        <w:rPr>
          <w:color w:val="70AD47" w:themeColor="accent6"/>
          <w:u w:val="single"/>
        </w:rPr>
        <w:t>founding member</w:t>
      </w:r>
      <w:r>
        <w:t xml:space="preserve"> of both GATT &amp; WTO, </w:t>
      </w:r>
      <w:r w:rsidR="00035D21">
        <w:t xml:space="preserve">involved in </w:t>
      </w:r>
      <w:r w:rsidR="00035D21" w:rsidRPr="000B1A1B">
        <w:rPr>
          <w:u w:val="single"/>
        </w:rPr>
        <w:t>all significant</w:t>
      </w:r>
      <w:r w:rsidR="00035D21">
        <w:t xml:space="preserve"> multilateral </w:t>
      </w:r>
      <w:r w:rsidR="00035D21" w:rsidRPr="000B1A1B">
        <w:rPr>
          <w:u w:val="single"/>
        </w:rPr>
        <w:t>agreements</w:t>
      </w:r>
      <w:r w:rsidR="00035D21">
        <w:t xml:space="preserve">, and </w:t>
      </w:r>
      <w:r w:rsidR="000B1A1B">
        <w:t xml:space="preserve">has </w:t>
      </w:r>
      <w:r w:rsidR="00035D21" w:rsidRPr="000B1A1B">
        <w:rPr>
          <w:u w:val="single"/>
        </w:rPr>
        <w:t>actively participated</w:t>
      </w:r>
      <w:r w:rsidR="00035D21">
        <w:t xml:space="preserve"> in WTO</w:t>
      </w:r>
    </w:p>
    <w:p w:rsidR="00BF28A7" w:rsidRDefault="00BF28A7" w:rsidP="003A0593">
      <w:pPr>
        <w:pStyle w:val="ListParagraph"/>
        <w:numPr>
          <w:ilvl w:val="1"/>
          <w:numId w:val="107"/>
        </w:numPr>
        <w:spacing w:before="80"/>
        <w:contextualSpacing w:val="0"/>
      </w:pPr>
      <w:r>
        <w:t xml:space="preserve">India’s </w:t>
      </w:r>
      <w:r w:rsidRPr="000848CE">
        <w:rPr>
          <w:color w:val="70AD47" w:themeColor="accent6"/>
          <w:u w:val="single"/>
        </w:rPr>
        <w:t>purist approach</w:t>
      </w:r>
      <w:r>
        <w:t xml:space="preserve"> – open, </w:t>
      </w:r>
      <w:r w:rsidRPr="000848CE">
        <w:rPr>
          <w:u w:val="single"/>
        </w:rPr>
        <w:t>fair, &amp; balanced trading regime</w:t>
      </w:r>
      <w:r>
        <w:t xml:space="preserve">, which is favourable to Global South, has </w:t>
      </w:r>
      <w:r w:rsidRPr="000B1A1B">
        <w:rPr>
          <w:u w:val="single"/>
        </w:rPr>
        <w:t>persisted in WTO negotiations</w:t>
      </w:r>
      <w:r>
        <w:t xml:space="preserve"> as well</w:t>
      </w:r>
    </w:p>
    <w:p w:rsidR="00364424" w:rsidRDefault="00035D21" w:rsidP="003A0593">
      <w:pPr>
        <w:pStyle w:val="ListParagraph"/>
        <w:numPr>
          <w:ilvl w:val="1"/>
          <w:numId w:val="107"/>
        </w:numPr>
        <w:spacing w:before="80"/>
        <w:contextualSpacing w:val="0"/>
      </w:pPr>
      <w:r>
        <w:t xml:space="preserve">It has often </w:t>
      </w:r>
      <w:r w:rsidRPr="000B1A1B">
        <w:rPr>
          <w:u w:val="single"/>
        </w:rPr>
        <w:t>positioned itself</w:t>
      </w:r>
      <w:r>
        <w:t xml:space="preserve"> as </w:t>
      </w:r>
      <w:r w:rsidRPr="00DD708E">
        <w:rPr>
          <w:color w:val="70AD47" w:themeColor="accent6"/>
          <w:u w:val="single"/>
        </w:rPr>
        <w:t xml:space="preserve">leader of </w:t>
      </w:r>
      <w:r w:rsidR="000A3988" w:rsidRPr="00DD708E">
        <w:rPr>
          <w:color w:val="70AD47" w:themeColor="accent6"/>
          <w:u w:val="single"/>
        </w:rPr>
        <w:t>developing countries</w:t>
      </w:r>
      <w:r w:rsidR="000A3988">
        <w:t xml:space="preserve">, and has had </w:t>
      </w:r>
      <w:r w:rsidR="000A3988" w:rsidRPr="000B1A1B">
        <w:t>led these countries</w:t>
      </w:r>
      <w:r w:rsidR="000A3988">
        <w:t xml:space="preserve"> in </w:t>
      </w:r>
      <w:r w:rsidR="000A3988" w:rsidRPr="000B1A1B">
        <w:rPr>
          <w:u w:val="single"/>
        </w:rPr>
        <w:t>securing interests of Global South</w:t>
      </w:r>
      <w:r w:rsidR="000A3988">
        <w:t xml:space="preserve">.  </w:t>
      </w:r>
      <w:r w:rsidR="00AF1601">
        <w:t xml:space="preserve"> </w:t>
      </w:r>
    </w:p>
    <w:p w:rsidR="00BF28A7" w:rsidRDefault="00BF28A7" w:rsidP="003A0593">
      <w:pPr>
        <w:pStyle w:val="ListParagraph"/>
        <w:numPr>
          <w:ilvl w:val="1"/>
          <w:numId w:val="242"/>
        </w:numPr>
        <w:spacing w:before="80"/>
        <w:contextualSpacing w:val="0"/>
      </w:pPr>
      <w:r>
        <w:t xml:space="preserve">More than </w:t>
      </w:r>
      <w:r w:rsidRPr="003A7E62">
        <w:rPr>
          <w:u w:val="single"/>
        </w:rPr>
        <w:t>80 countries</w:t>
      </w:r>
      <w:r>
        <w:t xml:space="preserve"> </w:t>
      </w:r>
      <w:r w:rsidRPr="003A7E62">
        <w:rPr>
          <w:color w:val="808080" w:themeColor="background1" w:themeShade="80"/>
        </w:rPr>
        <w:t>[80 Cr NFSA beneficiaries]</w:t>
      </w:r>
      <w:r>
        <w:t xml:space="preserve"> have </w:t>
      </w:r>
      <w:r w:rsidRPr="003A7E62">
        <w:rPr>
          <w:u w:val="single"/>
        </w:rPr>
        <w:t>rallied behind India</w:t>
      </w:r>
      <w:r>
        <w:t xml:space="preserve">, in its fight </w:t>
      </w:r>
      <w:r w:rsidRPr="003A7E62">
        <w:rPr>
          <w:u w:val="single"/>
        </w:rPr>
        <w:t>for securing permanent solution for PSH</w:t>
      </w:r>
    </w:p>
    <w:p w:rsidR="00C80DA7" w:rsidRPr="00560EBD" w:rsidRDefault="00852D4C" w:rsidP="003A0593">
      <w:pPr>
        <w:pStyle w:val="ListParagraph"/>
        <w:numPr>
          <w:ilvl w:val="1"/>
          <w:numId w:val="107"/>
        </w:numPr>
        <w:spacing w:before="400"/>
        <w:contextualSpacing w:val="0"/>
        <w:rPr>
          <w:strike/>
          <w:color w:val="404040" w:themeColor="text1" w:themeTint="BF"/>
        </w:rPr>
      </w:pPr>
      <w:r w:rsidRPr="00560EBD">
        <w:rPr>
          <w:strike/>
          <w:color w:val="404040" w:themeColor="text1" w:themeTint="BF"/>
        </w:rPr>
        <w:t xml:space="preserve">India </w:t>
      </w:r>
      <w:r w:rsidRPr="00560EBD">
        <w:rPr>
          <w:strike/>
          <w:color w:val="404040" w:themeColor="text1" w:themeTint="BF"/>
          <w:u w:val="single"/>
        </w:rPr>
        <w:t>fiercely opposed expanding trade rules to</w:t>
      </w:r>
      <w:r w:rsidRPr="00560EBD">
        <w:rPr>
          <w:strike/>
          <w:color w:val="404040" w:themeColor="text1" w:themeTint="BF"/>
        </w:rPr>
        <w:t xml:space="preserve"> areas of </w:t>
      </w:r>
      <w:r w:rsidRPr="00560EBD">
        <w:rPr>
          <w:strike/>
          <w:color w:val="404040" w:themeColor="text1" w:themeTint="BF"/>
          <w:u w:val="single"/>
        </w:rPr>
        <w:t>labour standard</w:t>
      </w:r>
      <w:r w:rsidRPr="00560EBD">
        <w:rPr>
          <w:strike/>
          <w:color w:val="404040" w:themeColor="text1" w:themeTint="BF"/>
        </w:rPr>
        <w:t xml:space="preserve">, </w:t>
      </w:r>
      <w:r w:rsidRPr="00560EBD">
        <w:rPr>
          <w:strike/>
          <w:color w:val="404040" w:themeColor="text1" w:themeTint="BF"/>
          <w:u w:val="single"/>
        </w:rPr>
        <w:t>government</w:t>
      </w:r>
      <w:r w:rsidRPr="00560EBD">
        <w:rPr>
          <w:strike/>
          <w:color w:val="404040" w:themeColor="text1" w:themeTint="BF"/>
        </w:rPr>
        <w:t xml:space="preserve"> </w:t>
      </w:r>
      <w:r w:rsidRPr="00560EBD">
        <w:rPr>
          <w:strike/>
          <w:color w:val="404040" w:themeColor="text1" w:themeTint="BF"/>
          <w:u w:val="single"/>
        </w:rPr>
        <w:t>procurement</w:t>
      </w:r>
      <w:r w:rsidRPr="00560EBD">
        <w:rPr>
          <w:strike/>
          <w:color w:val="404040" w:themeColor="text1" w:themeTint="BF"/>
        </w:rPr>
        <w:t xml:space="preserve">, </w:t>
      </w:r>
      <w:r w:rsidRPr="00560EBD">
        <w:rPr>
          <w:strike/>
          <w:color w:val="404040" w:themeColor="text1" w:themeTint="BF"/>
          <w:u w:val="single"/>
        </w:rPr>
        <w:t>trade investment</w:t>
      </w:r>
      <w:r w:rsidR="007323B9" w:rsidRPr="00560EBD">
        <w:rPr>
          <w:strike/>
          <w:color w:val="404040" w:themeColor="text1" w:themeTint="BF"/>
        </w:rPr>
        <w:t xml:space="preserve">, </w:t>
      </w:r>
      <w:r w:rsidRPr="00560EBD">
        <w:rPr>
          <w:strike/>
          <w:color w:val="404040" w:themeColor="text1" w:themeTint="BF"/>
        </w:rPr>
        <w:t xml:space="preserve">and </w:t>
      </w:r>
      <w:r w:rsidRPr="00560EBD">
        <w:rPr>
          <w:strike/>
          <w:color w:val="404040" w:themeColor="text1" w:themeTint="BF"/>
          <w:u w:val="single"/>
        </w:rPr>
        <w:t>trade facilitation agreements</w:t>
      </w:r>
      <w:r w:rsidRPr="00560EBD">
        <w:rPr>
          <w:strike/>
          <w:color w:val="404040" w:themeColor="text1" w:themeTint="BF"/>
        </w:rPr>
        <w:t>.</w:t>
      </w:r>
    </w:p>
    <w:p w:rsidR="00C80DA7" w:rsidRPr="00E33D82" w:rsidRDefault="00C80DA7" w:rsidP="003A0593">
      <w:pPr>
        <w:pStyle w:val="ListParagraph"/>
        <w:numPr>
          <w:ilvl w:val="1"/>
          <w:numId w:val="242"/>
        </w:numPr>
        <w:spacing w:before="160"/>
        <w:contextualSpacing w:val="0"/>
      </w:pPr>
      <w:r>
        <w:t xml:space="preserve">It was the </w:t>
      </w:r>
      <w:r w:rsidRPr="000B1A1B">
        <w:rPr>
          <w:u w:val="single"/>
        </w:rPr>
        <w:t xml:space="preserve">most outspoken </w:t>
      </w:r>
      <w:r w:rsidRPr="00DD708E">
        <w:rPr>
          <w:color w:val="70AD47" w:themeColor="accent6"/>
          <w:u w:val="single"/>
        </w:rPr>
        <w:t>advocate</w:t>
      </w:r>
      <w:r w:rsidRPr="00DD708E">
        <w:rPr>
          <w:color w:val="70AD47" w:themeColor="accent6"/>
        </w:rPr>
        <w:t xml:space="preserve"> for developing bloc</w:t>
      </w:r>
      <w:r w:rsidR="000710E4">
        <w:t xml:space="preserve"> at the </w:t>
      </w:r>
      <w:r w:rsidR="000710E4" w:rsidRPr="00473133">
        <w:rPr>
          <w:i/>
          <w:iCs/>
          <w:color w:val="009999"/>
          <w:u w:val="single"/>
        </w:rPr>
        <w:t>Doha conference</w:t>
      </w:r>
      <w:r w:rsidR="007323B9">
        <w:t xml:space="preserve"> </w:t>
      </w:r>
      <w:r w:rsidR="007323B9" w:rsidRPr="007323B9">
        <w:rPr>
          <w:color w:val="808080" w:themeColor="background1" w:themeShade="80"/>
        </w:rPr>
        <w:t>[marked launch of Doha round of negotiations, 2001]</w:t>
      </w:r>
    </w:p>
    <w:p w:rsidR="00E33D82" w:rsidRDefault="00E33D82" w:rsidP="003A0593">
      <w:pPr>
        <w:pStyle w:val="ListParagraph"/>
        <w:numPr>
          <w:ilvl w:val="1"/>
          <w:numId w:val="242"/>
        </w:numPr>
        <w:spacing w:before="140"/>
        <w:contextualSpacing w:val="0"/>
      </w:pPr>
      <w:r>
        <w:t xml:space="preserve">Primarily </w:t>
      </w:r>
      <w:r w:rsidRPr="00473133">
        <w:rPr>
          <w:u w:val="single"/>
        </w:rPr>
        <w:t>due to India’s</w:t>
      </w:r>
      <w:r>
        <w:t xml:space="preserve"> role, </w:t>
      </w:r>
      <w:r w:rsidRPr="003A7E62">
        <w:rPr>
          <w:color w:val="009999"/>
          <w:u w:val="single"/>
        </w:rPr>
        <w:t>Doha round</w:t>
      </w:r>
      <w:r>
        <w:t xml:space="preserve"> negotiations </w:t>
      </w:r>
      <w:r w:rsidRPr="003A7E62">
        <w:rPr>
          <w:u w:val="single"/>
        </w:rPr>
        <w:t>excluded</w:t>
      </w:r>
      <w:r>
        <w:t xml:space="preserve"> </w:t>
      </w:r>
      <w:r w:rsidR="000848CE">
        <w:t>&amp; deferred</w:t>
      </w:r>
      <w:r w:rsidR="000848CE" w:rsidRPr="007A7F97">
        <w:t xml:space="preserve"> </w:t>
      </w:r>
      <w:r w:rsidR="007A7F97" w:rsidRPr="003A7E62">
        <w:rPr>
          <w:u w:val="single" w:color="00B050"/>
        </w:rPr>
        <w:t>government procurement</w:t>
      </w:r>
      <w:r w:rsidR="007A7F97">
        <w:t xml:space="preserve">, </w:t>
      </w:r>
      <w:r w:rsidR="007A7F97" w:rsidRPr="003A7E62">
        <w:rPr>
          <w:u w:val="single" w:color="00B050"/>
        </w:rPr>
        <w:t>trade facilitation</w:t>
      </w:r>
      <w:r w:rsidR="007A7F97">
        <w:t xml:space="preserve">, </w:t>
      </w:r>
      <w:r w:rsidR="007A7F97" w:rsidRPr="003A7E62">
        <w:rPr>
          <w:u w:val="single" w:color="00B050"/>
        </w:rPr>
        <w:t>trade investment</w:t>
      </w:r>
      <w:r w:rsidR="007A7F97" w:rsidRPr="007A7F97">
        <w:t xml:space="preserve">, </w:t>
      </w:r>
      <w:r w:rsidR="00560EBD" w:rsidRPr="00560EBD">
        <w:rPr>
          <w:u w:val="single" w:color="00B050"/>
        </w:rPr>
        <w:t>labour standards</w:t>
      </w:r>
      <w:r w:rsidR="00560EBD">
        <w:t xml:space="preserve">, </w:t>
      </w:r>
      <w:r w:rsidRPr="003A7E62">
        <w:rPr>
          <w:u w:val="single" w:color="00B050"/>
        </w:rPr>
        <w:t>competition</w:t>
      </w:r>
      <w:r>
        <w:t xml:space="preserve">. </w:t>
      </w:r>
    </w:p>
    <w:p w:rsidR="00852D4C" w:rsidRDefault="00852D4C" w:rsidP="003A0593">
      <w:pPr>
        <w:pStyle w:val="ListParagraph"/>
        <w:numPr>
          <w:ilvl w:val="1"/>
          <w:numId w:val="242"/>
        </w:numPr>
        <w:spacing w:before="140"/>
        <w:contextualSpacing w:val="0"/>
      </w:pPr>
      <w:r w:rsidRPr="00473133">
        <w:rPr>
          <w:u w:val="single"/>
        </w:rPr>
        <w:t>Together with other EMDEs</w:t>
      </w:r>
      <w:r>
        <w:t xml:space="preserve">, like </w:t>
      </w:r>
      <w:r w:rsidRPr="00473133">
        <w:rPr>
          <w:color w:val="9A57CD"/>
        </w:rPr>
        <w:t>Brazil</w:t>
      </w:r>
      <w:r>
        <w:t xml:space="preserve"> &amp; </w:t>
      </w:r>
      <w:r w:rsidRPr="00473133">
        <w:rPr>
          <w:color w:val="9A57CD"/>
        </w:rPr>
        <w:t>China</w:t>
      </w:r>
      <w:r>
        <w:t xml:space="preserve">, India </w:t>
      </w:r>
      <w:r w:rsidR="00213EDC" w:rsidRPr="000B1A1B">
        <w:rPr>
          <w:u w:val="single"/>
        </w:rPr>
        <w:t>led Global South</w:t>
      </w:r>
      <w:r w:rsidR="00213EDC">
        <w:t xml:space="preserve"> in </w:t>
      </w:r>
      <w:r w:rsidR="00213EDC" w:rsidRPr="00473133">
        <w:rPr>
          <w:color w:val="70AD47" w:themeColor="accent6"/>
          <w:u w:val="single"/>
        </w:rPr>
        <w:t xml:space="preserve">securing </w:t>
      </w:r>
      <w:r w:rsidRPr="00473133">
        <w:rPr>
          <w:color w:val="70AD47" w:themeColor="accent6"/>
          <w:u w:val="single"/>
        </w:rPr>
        <w:t>S&amp;DT</w:t>
      </w:r>
      <w:r w:rsidR="007A7F97">
        <w:t xml:space="preserve"> </w:t>
      </w:r>
      <w:r w:rsidR="00DE34DC">
        <w:t>(</w:t>
      </w:r>
      <w:r>
        <w:t>Special and differential treatment</w:t>
      </w:r>
      <w:r w:rsidR="00DE34DC">
        <w:t xml:space="preserve">) and </w:t>
      </w:r>
      <w:r w:rsidR="00DE34DC" w:rsidRPr="00DE34DC">
        <w:rPr>
          <w:i/>
          <w:iCs/>
          <w:color w:val="70AD47" w:themeColor="accent6"/>
        </w:rPr>
        <w:t>Peace clause</w:t>
      </w:r>
      <w:r w:rsidR="00DE34DC">
        <w:t xml:space="preserve"> to A-o-A.</w:t>
      </w:r>
      <w:r w:rsidR="00DD708E" w:rsidRPr="00DD708E">
        <w:rPr>
          <w:color w:val="808080" w:themeColor="background1" w:themeShade="80"/>
        </w:rPr>
        <w:t xml:space="preserve"> [</w:t>
      </w:r>
      <w:r w:rsidR="005E7977">
        <w:rPr>
          <w:color w:val="808080" w:themeColor="background1" w:themeShade="80"/>
        </w:rPr>
        <w:t>both during Bali MC (2013), Doha development round</w:t>
      </w:r>
      <w:r w:rsidR="00DD708E" w:rsidRPr="00DD708E">
        <w:rPr>
          <w:color w:val="808080" w:themeColor="background1" w:themeShade="80"/>
        </w:rPr>
        <w:t>]</w:t>
      </w:r>
    </w:p>
    <w:p w:rsidR="00404961" w:rsidRDefault="00213EDC" w:rsidP="003A0593">
      <w:pPr>
        <w:pStyle w:val="ListParagraph"/>
        <w:numPr>
          <w:ilvl w:val="1"/>
          <w:numId w:val="242"/>
        </w:numPr>
        <w:spacing w:before="140"/>
        <w:contextualSpacing w:val="0"/>
        <w:rPr>
          <w:color w:val="808080" w:themeColor="background1" w:themeShade="80"/>
        </w:rPr>
      </w:pPr>
      <w:r>
        <w:t xml:space="preserve">It played significant role </w:t>
      </w:r>
      <w:r w:rsidRPr="00473133">
        <w:rPr>
          <w:u w:val="single"/>
        </w:rPr>
        <w:t xml:space="preserve">in building </w:t>
      </w:r>
      <w:r w:rsidRPr="00E33D82">
        <w:rPr>
          <w:color w:val="70AD47" w:themeColor="accent6"/>
          <w:u w:val="single"/>
        </w:rPr>
        <w:t>developing country coalitions</w:t>
      </w:r>
      <w:r>
        <w:t>, such as G20</w:t>
      </w:r>
      <w:r w:rsidRPr="00473133">
        <w:t xml:space="preserve"> &amp; </w:t>
      </w:r>
      <w:r w:rsidRPr="000B1A1B">
        <w:rPr>
          <w:u w:val="single"/>
        </w:rPr>
        <w:t>G33</w:t>
      </w:r>
      <w:r>
        <w:t>,</w:t>
      </w:r>
      <w:r w:rsidR="00404961">
        <w:t xml:space="preserve"> and has </w:t>
      </w:r>
      <w:r w:rsidR="00404961" w:rsidRPr="007A7F97">
        <w:rPr>
          <w:u w:val="single"/>
        </w:rPr>
        <w:t>played pivotal role</w:t>
      </w:r>
      <w:r w:rsidR="00404961">
        <w:t xml:space="preserve">, in recent years, creating </w:t>
      </w:r>
      <w:r w:rsidR="00404961" w:rsidRPr="00791F58">
        <w:rPr>
          <w:color w:val="70AD47" w:themeColor="accent6"/>
          <w:u w:val="single"/>
        </w:rPr>
        <w:t>power shifts in WTO</w:t>
      </w:r>
      <w:r w:rsidR="00404961">
        <w:t xml:space="preserve">. </w:t>
      </w:r>
      <w:r w:rsidR="00DD708E">
        <w:t>[</w:t>
      </w:r>
      <w:r w:rsidR="00DD708E" w:rsidRPr="00BD4EAF">
        <w:rPr>
          <w:color w:val="808080" w:themeColor="background1" w:themeShade="80"/>
        </w:rPr>
        <w:t>Prevented US &amp; EU from passing weak agricultural outcomes during MC5]</w:t>
      </w:r>
    </w:p>
    <w:p w:rsidR="00DE34DC" w:rsidRDefault="00DE34DC" w:rsidP="003A0593">
      <w:pPr>
        <w:pStyle w:val="ListParagraph"/>
        <w:numPr>
          <w:ilvl w:val="1"/>
          <w:numId w:val="242"/>
        </w:numPr>
        <w:spacing w:before="140"/>
        <w:contextualSpacing w:val="0"/>
      </w:pPr>
      <w:r w:rsidRPr="007A7F97">
        <w:rPr>
          <w:u w:val="single"/>
        </w:rPr>
        <w:t>Secured flexibility</w:t>
      </w:r>
      <w:r w:rsidRPr="00DE34DC">
        <w:t xml:space="preserve"> </w:t>
      </w:r>
      <w:r w:rsidR="00560EBD">
        <w:t>to provide ‘</w:t>
      </w:r>
      <w:r w:rsidR="00560EBD" w:rsidRPr="007A7F97">
        <w:rPr>
          <w:color w:val="009999"/>
          <w:u w:val="single"/>
        </w:rPr>
        <w:t>other</w:t>
      </w:r>
      <w:r w:rsidR="00560EBD" w:rsidRPr="007A7F97">
        <w:rPr>
          <w:u w:val="single"/>
        </w:rPr>
        <w:t>’</w:t>
      </w:r>
      <w:r w:rsidRPr="007A7F97">
        <w:rPr>
          <w:u w:val="single"/>
        </w:rPr>
        <w:t xml:space="preserve"> fishery subsidies</w:t>
      </w:r>
      <w:r w:rsidRPr="00DE34DC">
        <w:t xml:space="preserve"> that do not promote IUFF</w:t>
      </w:r>
      <w:r w:rsidR="00560EBD">
        <w:t xml:space="preserve"> at </w:t>
      </w:r>
      <w:r w:rsidR="008A1975">
        <w:t xml:space="preserve">Geneva </w:t>
      </w:r>
      <w:r w:rsidR="00560EBD" w:rsidRPr="007A7F97">
        <w:rPr>
          <w:u w:val="single"/>
        </w:rPr>
        <w:t>MC12, 2022</w:t>
      </w:r>
      <w:r w:rsidR="00560EBD">
        <w:t>.</w:t>
      </w:r>
    </w:p>
    <w:p w:rsidR="00213EDC" w:rsidRDefault="00E1395A" w:rsidP="003A0593">
      <w:pPr>
        <w:pStyle w:val="ListParagraph"/>
        <w:numPr>
          <w:ilvl w:val="1"/>
          <w:numId w:val="107"/>
        </w:numPr>
        <w:spacing w:before="400"/>
        <w:contextualSpacing w:val="0"/>
      </w:pPr>
      <w:r>
        <w:t>However, lately,</w:t>
      </w:r>
      <w:r w:rsidRPr="00DE34DC">
        <w:rPr>
          <w:u w:val="single"/>
        </w:rPr>
        <w:t xml:space="preserve"> Indian</w:t>
      </w:r>
      <w:r w:rsidR="002318C7" w:rsidRPr="00DE34DC">
        <w:rPr>
          <w:u w:val="single"/>
        </w:rPr>
        <w:t xml:space="preserve"> approach to WT</w:t>
      </w:r>
      <w:r w:rsidR="002318C7" w:rsidRPr="00473133">
        <w:rPr>
          <w:u w:val="single"/>
        </w:rPr>
        <w:t>O</w:t>
      </w:r>
      <w:r w:rsidR="002318C7">
        <w:t xml:space="preserve"> has</w:t>
      </w:r>
      <w:r w:rsidR="002318C7" w:rsidRPr="00DE34DC">
        <w:rPr>
          <w:u w:val="single"/>
        </w:rPr>
        <w:t xml:space="preserve"> change</w:t>
      </w:r>
      <w:r w:rsidR="002318C7" w:rsidRPr="000B1A1B">
        <w:rPr>
          <w:u w:val="single"/>
        </w:rPr>
        <w:t>d</w:t>
      </w:r>
      <w:r w:rsidR="002318C7">
        <w:t xml:space="preserve">. </w:t>
      </w:r>
      <w:r w:rsidR="000848CE">
        <w:t>Whilst</w:t>
      </w:r>
      <w:r w:rsidR="000848CE" w:rsidRPr="00DE34DC">
        <w:rPr>
          <w:u w:val="single"/>
        </w:rPr>
        <w:t xml:space="preserve"> continuing its advoca</w:t>
      </w:r>
      <w:r w:rsidR="000848CE" w:rsidRPr="000B1A1B">
        <w:rPr>
          <w:u w:val="single"/>
        </w:rPr>
        <w:t>c</w:t>
      </w:r>
      <w:r w:rsidR="000848CE">
        <w:t>y for</w:t>
      </w:r>
      <w:r w:rsidR="007A7F97">
        <w:t>,</w:t>
      </w:r>
      <w:r w:rsidR="000848CE">
        <w:t xml:space="preserve"> and</w:t>
      </w:r>
      <w:r w:rsidR="000848CE" w:rsidRPr="00DE34DC">
        <w:rPr>
          <w:u w:val="single"/>
        </w:rPr>
        <w:t xml:space="preserve"> leadershi</w:t>
      </w:r>
      <w:r w:rsidR="000848CE" w:rsidRPr="000B1A1B">
        <w:rPr>
          <w:u w:val="single"/>
        </w:rPr>
        <w:t>p</w:t>
      </w:r>
      <w:r w:rsidR="000848CE">
        <w:t xml:space="preserve"> of Global South, India’s</w:t>
      </w:r>
      <w:r w:rsidR="002318C7">
        <w:t xml:space="preserve"> position</w:t>
      </w:r>
      <w:r w:rsidR="00283FE1" w:rsidRPr="00DE34DC">
        <w:rPr>
          <w:u w:val="single"/>
        </w:rPr>
        <w:t xml:space="preserve"> </w:t>
      </w:r>
      <w:r w:rsidR="002318C7" w:rsidRPr="00DE34DC">
        <w:rPr>
          <w:u w:val="single"/>
        </w:rPr>
        <w:t xml:space="preserve">on several </w:t>
      </w:r>
      <w:r w:rsidR="00FF53D3" w:rsidRPr="00DE34DC">
        <w:rPr>
          <w:u w:val="single"/>
        </w:rPr>
        <w:t>issue</w:t>
      </w:r>
      <w:r w:rsidR="00FF53D3" w:rsidRPr="000B1A1B">
        <w:rPr>
          <w:u w:val="single"/>
        </w:rPr>
        <w:t>s</w:t>
      </w:r>
      <w:r w:rsidR="00FF53D3">
        <w:t xml:space="preserve"> has</w:t>
      </w:r>
      <w:r w:rsidR="002318C7" w:rsidRPr="00FF53D3">
        <w:t xml:space="preserve"> </w:t>
      </w:r>
      <w:r w:rsidR="002318C7" w:rsidRPr="00DE34DC">
        <w:rPr>
          <w:u w:val="single"/>
        </w:rPr>
        <w:t>moderate</w:t>
      </w:r>
      <w:r w:rsidR="002318C7" w:rsidRPr="000B1A1B">
        <w:rPr>
          <w:u w:val="single"/>
        </w:rPr>
        <w:t>d</w:t>
      </w:r>
      <w:r w:rsidR="002318C7">
        <w:t xml:space="preserve">. </w:t>
      </w:r>
    </w:p>
    <w:p w:rsidR="00794D26" w:rsidRDefault="00794D26" w:rsidP="003A0593">
      <w:pPr>
        <w:pStyle w:val="ListParagraph"/>
        <w:numPr>
          <w:ilvl w:val="2"/>
          <w:numId w:val="107"/>
        </w:numPr>
        <w:spacing w:before="100"/>
        <w:contextualSpacing w:val="0"/>
      </w:pPr>
      <w:r>
        <w:t xml:space="preserve">Supported dilution of </w:t>
      </w:r>
      <w:r w:rsidRPr="00DE34DC">
        <w:rPr>
          <w:u w:val="single"/>
        </w:rPr>
        <w:t>TRIPS waiver</w:t>
      </w:r>
      <w:r>
        <w:t xml:space="preserve">  at Geneva MC12, 2022</w:t>
      </w:r>
    </w:p>
    <w:p w:rsidR="00794D26" w:rsidRDefault="00794D26" w:rsidP="003A0593">
      <w:pPr>
        <w:pStyle w:val="ListParagraph"/>
        <w:numPr>
          <w:ilvl w:val="2"/>
          <w:numId w:val="107"/>
        </w:numPr>
        <w:spacing w:before="100"/>
        <w:contextualSpacing w:val="0"/>
      </w:pPr>
      <w:r>
        <w:t xml:space="preserve">Alleged acquiescence to </w:t>
      </w:r>
      <w:r w:rsidRPr="00DE34DC">
        <w:rPr>
          <w:u w:val="single"/>
        </w:rPr>
        <w:t>decision on</w:t>
      </w:r>
      <w:r w:rsidRPr="00794D26">
        <w:rPr>
          <w:color w:val="808080" w:themeColor="background1" w:themeShade="80"/>
        </w:rPr>
        <w:t xml:space="preserve"> [restriction free exports for] </w:t>
      </w:r>
      <w:r w:rsidRPr="00DE34DC">
        <w:rPr>
          <w:u w:val="single"/>
        </w:rPr>
        <w:t>WFP</w:t>
      </w:r>
      <w:r>
        <w:t xml:space="preserve"> Geneva MC12, 2022</w:t>
      </w:r>
    </w:p>
    <w:p w:rsidR="00794D26" w:rsidRDefault="00794D26" w:rsidP="003A0593">
      <w:pPr>
        <w:pStyle w:val="ListParagraph"/>
        <w:numPr>
          <w:ilvl w:val="2"/>
          <w:numId w:val="107"/>
        </w:numPr>
        <w:spacing w:before="100"/>
        <w:contextualSpacing w:val="0"/>
      </w:pPr>
      <w:r>
        <w:t xml:space="preserve">Late opposition to moratorium on  </w:t>
      </w:r>
      <w:r w:rsidRPr="00DE34DC">
        <w:rPr>
          <w:u w:val="single"/>
        </w:rPr>
        <w:t>data flow custom duties</w:t>
      </w:r>
      <w:r>
        <w:t xml:space="preserve"> </w:t>
      </w:r>
      <w:r w:rsidRPr="00794D26">
        <w:rPr>
          <w:color w:val="808080" w:themeColor="background1" w:themeShade="80"/>
        </w:rPr>
        <w:t>[Geneva MC12, ‘22]</w:t>
      </w:r>
    </w:p>
    <w:p w:rsidR="000848CE" w:rsidRDefault="000D508A" w:rsidP="003A0593">
      <w:pPr>
        <w:pStyle w:val="ListParagraph"/>
        <w:numPr>
          <w:ilvl w:val="2"/>
          <w:numId w:val="107"/>
        </w:numPr>
        <w:spacing w:before="100"/>
        <w:contextualSpacing w:val="0"/>
      </w:pPr>
      <w:r w:rsidRPr="00DE34DC">
        <w:rPr>
          <w:u w:val="single"/>
        </w:rPr>
        <w:t>Trade Facilitation agreement</w:t>
      </w:r>
      <w:r>
        <w:t xml:space="preserve"> at Bali MC, 2013</w:t>
      </w:r>
    </w:p>
    <w:p w:rsidR="000D508A" w:rsidRDefault="000D508A" w:rsidP="003A0593">
      <w:pPr>
        <w:pStyle w:val="ListParagraph"/>
        <w:numPr>
          <w:ilvl w:val="3"/>
          <w:numId w:val="107"/>
        </w:numPr>
        <w:spacing w:before="100"/>
        <w:contextualSpacing w:val="0"/>
        <w:rPr>
          <w:color w:val="808080" w:themeColor="background1" w:themeShade="80"/>
        </w:rPr>
      </w:pPr>
      <w:r w:rsidRPr="000D508A">
        <w:rPr>
          <w:color w:val="808080" w:themeColor="background1" w:themeShade="80"/>
        </w:rPr>
        <w:t xml:space="preserve">[Trade Facilitation agreement seeks to simplify, </w:t>
      </w:r>
      <w:r w:rsidRPr="007A7F97">
        <w:rPr>
          <w:color w:val="808080" w:themeColor="background1" w:themeShade="80"/>
          <w:u w:val="single"/>
        </w:rPr>
        <w:t>streamline and standardise</w:t>
      </w:r>
      <w:r w:rsidRPr="000D508A">
        <w:rPr>
          <w:color w:val="808080" w:themeColor="background1" w:themeShade="80"/>
        </w:rPr>
        <w:t xml:space="preserve"> </w:t>
      </w:r>
      <w:r w:rsidRPr="007A7F97">
        <w:rPr>
          <w:color w:val="808080" w:themeColor="background1" w:themeShade="80"/>
          <w:u w:val="single"/>
        </w:rPr>
        <w:t>border &amp; custom procedures</w:t>
      </w:r>
      <w:r w:rsidRPr="000D508A">
        <w:rPr>
          <w:color w:val="808080" w:themeColor="background1" w:themeShade="80"/>
        </w:rPr>
        <w:t xml:space="preserve">, to facilitate </w:t>
      </w:r>
      <w:r w:rsidRPr="007A7F97">
        <w:rPr>
          <w:color w:val="808080" w:themeColor="background1" w:themeShade="80"/>
          <w:u w:val="single"/>
        </w:rPr>
        <w:t>efficient cross-border trade</w:t>
      </w:r>
      <w:r w:rsidRPr="000D508A">
        <w:rPr>
          <w:color w:val="808080" w:themeColor="background1" w:themeShade="80"/>
        </w:rPr>
        <w:t>. It seeks standardisation, transparency, faster clearances, and S&amp;DT]</w:t>
      </w:r>
    </w:p>
    <w:p w:rsidR="00794D26" w:rsidRPr="000D508A" w:rsidRDefault="00794D26" w:rsidP="003A0593">
      <w:pPr>
        <w:pStyle w:val="ListParagraph"/>
        <w:numPr>
          <w:ilvl w:val="3"/>
          <w:numId w:val="107"/>
        </w:numPr>
        <w:spacing w:before="100"/>
        <w:contextualSpacing w:val="0"/>
        <w:rPr>
          <w:color w:val="808080" w:themeColor="background1" w:themeShade="80"/>
        </w:rPr>
      </w:pPr>
      <w:r>
        <w:rPr>
          <w:color w:val="808080" w:themeColor="background1" w:themeShade="80"/>
        </w:rPr>
        <w:t>[However, India did secure S&amp;DT measures for developing countries in this agreement]</w:t>
      </w:r>
    </w:p>
    <w:p w:rsidR="00484840" w:rsidRDefault="00484840" w:rsidP="003A0593">
      <w:pPr>
        <w:pStyle w:val="ListParagraph"/>
        <w:numPr>
          <w:ilvl w:val="1"/>
          <w:numId w:val="107"/>
        </w:numPr>
        <w:spacing w:before="300"/>
        <w:contextualSpacing w:val="0"/>
      </w:pPr>
      <w:r>
        <w:t xml:space="preserve">At present </w:t>
      </w:r>
      <w:r w:rsidR="00352093" w:rsidRPr="000B1A1B">
        <w:rPr>
          <w:u w:val="single"/>
        </w:rPr>
        <w:t>specific</w:t>
      </w:r>
      <w:r w:rsidR="00352093">
        <w:t xml:space="preserve"> </w:t>
      </w:r>
      <w:r w:rsidR="00352093" w:rsidRPr="000B1A1B">
        <w:rPr>
          <w:u w:val="single"/>
        </w:rPr>
        <w:t>concerns</w:t>
      </w:r>
      <w:r w:rsidR="00352093">
        <w:t xml:space="preserve"> for India appertain, inter alia, </w:t>
      </w:r>
      <w:r w:rsidR="00352093" w:rsidRPr="00794D26">
        <w:rPr>
          <w:color w:val="70AD47" w:themeColor="accent6"/>
          <w:u w:val="single" w:color="00B0F0"/>
        </w:rPr>
        <w:t>agriculture subsidies</w:t>
      </w:r>
      <w:r w:rsidR="00352093">
        <w:t xml:space="preserve">, </w:t>
      </w:r>
      <w:r w:rsidR="00352093" w:rsidRPr="00BD4EAF">
        <w:rPr>
          <w:u w:val="single" w:color="00B0F0"/>
        </w:rPr>
        <w:t>govt</w:t>
      </w:r>
      <w:r w:rsidR="00352093" w:rsidRPr="00BD4EAF">
        <w:rPr>
          <w:u w:color="00B0F0"/>
        </w:rPr>
        <w:t xml:space="preserve"> </w:t>
      </w:r>
      <w:r w:rsidR="00352093" w:rsidRPr="00BD4EAF">
        <w:rPr>
          <w:u w:val="single" w:color="00B0F0"/>
        </w:rPr>
        <w:t>procurement</w:t>
      </w:r>
      <w:r w:rsidR="00473133" w:rsidRPr="00473133">
        <w:t>,</w:t>
      </w:r>
      <w:r w:rsidR="00352093">
        <w:t xml:space="preserve"> and </w:t>
      </w:r>
      <w:r w:rsidR="00352093" w:rsidRPr="00794D26">
        <w:rPr>
          <w:color w:val="70AD47" w:themeColor="accent6"/>
          <w:u w:val="single" w:color="00B0F0"/>
        </w:rPr>
        <w:t>WTO reforms</w:t>
      </w:r>
      <w:r w:rsidR="00352093">
        <w:t xml:space="preserve">. </w:t>
      </w:r>
      <w:r w:rsidR="00527616" w:rsidRPr="00EA280D">
        <w:rPr>
          <w:color w:val="70AD47" w:themeColor="accent6"/>
        </w:rPr>
        <w:t>To this end</w:t>
      </w:r>
      <w:r w:rsidR="00527616">
        <w:t xml:space="preserve">, </w:t>
      </w:r>
      <w:r w:rsidR="00527616" w:rsidRPr="00473133">
        <w:rPr>
          <w:color w:val="9A57CD"/>
        </w:rPr>
        <w:t>India</w:t>
      </w:r>
      <w:r w:rsidR="00527616">
        <w:t xml:space="preserve"> &amp;</w:t>
      </w:r>
      <w:r w:rsidR="00527616" w:rsidRPr="00473133">
        <w:rPr>
          <w:color w:val="9A57CD"/>
        </w:rPr>
        <w:t xml:space="preserve"> S. Africa </w:t>
      </w:r>
      <w:r w:rsidR="00527616" w:rsidRPr="00EA280D">
        <w:rPr>
          <w:color w:val="70AD47" w:themeColor="accent6"/>
        </w:rPr>
        <w:t xml:space="preserve">submitted </w:t>
      </w:r>
      <w:r w:rsidR="00527616" w:rsidRPr="00EA280D">
        <w:rPr>
          <w:color w:val="70AD47" w:themeColor="accent6"/>
          <w:u w:val="single"/>
        </w:rPr>
        <w:t>proposal for</w:t>
      </w:r>
      <w:r w:rsidR="00527616">
        <w:t xml:space="preserve"> </w:t>
      </w:r>
      <w:r w:rsidR="00527616" w:rsidRPr="00473133">
        <w:rPr>
          <w:b/>
          <w:i/>
          <w:color w:val="009999"/>
          <w:u w:val="single"/>
        </w:rPr>
        <w:t>development-centric</w:t>
      </w:r>
      <w:r w:rsidR="00527616" w:rsidRPr="00473133">
        <w:rPr>
          <w:i/>
          <w:color w:val="009999"/>
          <w:u w:val="single"/>
        </w:rPr>
        <w:t xml:space="preserve"> reforms</w:t>
      </w:r>
      <w:r w:rsidR="00527616" w:rsidRPr="000B1A1B">
        <w:rPr>
          <w:u w:val="single"/>
        </w:rPr>
        <w:t xml:space="preserve"> </w:t>
      </w:r>
      <w:r w:rsidR="00527616" w:rsidRPr="00EA280D">
        <w:rPr>
          <w:color w:val="70AD47" w:themeColor="accent6"/>
          <w:u w:val="single"/>
        </w:rPr>
        <w:t>in WTO</w:t>
      </w:r>
      <w:r w:rsidR="00EA280D">
        <w:rPr>
          <w:color w:val="70AD47" w:themeColor="accent6"/>
          <w:u w:val="single"/>
        </w:rPr>
        <w:t xml:space="preserve"> (2019)</w:t>
      </w:r>
      <w:r w:rsidR="00527616">
        <w:t xml:space="preserve">. </w:t>
      </w:r>
    </w:p>
    <w:p w:rsidR="008D7B63" w:rsidRDefault="00E33D82" w:rsidP="003A0593">
      <w:pPr>
        <w:pStyle w:val="Heading3"/>
        <w:numPr>
          <w:ilvl w:val="0"/>
          <w:numId w:val="30"/>
        </w:numPr>
        <w:spacing w:before="600"/>
      </w:pPr>
      <w:r>
        <w:t>Indian performance in MC12</w:t>
      </w:r>
    </w:p>
    <w:p w:rsidR="008D7B63" w:rsidRDefault="008D7B63" w:rsidP="003A0593">
      <w:pPr>
        <w:pStyle w:val="ListParagraph"/>
        <w:numPr>
          <w:ilvl w:val="1"/>
          <w:numId w:val="30"/>
        </w:numPr>
        <w:spacing w:before="80"/>
        <w:contextualSpacing w:val="0"/>
      </w:pPr>
      <w:r>
        <w:t xml:space="preserve">Union commerce minister </w:t>
      </w:r>
      <w:r w:rsidRPr="008D7B63">
        <w:rPr>
          <w:rStyle w:val="AspersonalityChar"/>
        </w:rPr>
        <w:t>Piyush Goyal</w:t>
      </w:r>
      <w:r w:rsidR="00E83E03" w:rsidRPr="00E83E03">
        <w:t xml:space="preserve">, at </w:t>
      </w:r>
      <w:r w:rsidR="00E83E03" w:rsidRPr="003A7E62">
        <w:rPr>
          <w:rStyle w:val="AsCore-bylineChar"/>
          <w:i w:val="0"/>
          <w:color w:val="009999"/>
        </w:rPr>
        <w:t>WTO MC12</w:t>
      </w:r>
      <w:r w:rsidR="007629CA">
        <w:t>,  June</w:t>
      </w:r>
      <w:r w:rsidR="007629CA" w:rsidRPr="007629CA">
        <w:rPr>
          <w:color w:val="ED7D31" w:themeColor="accent2"/>
        </w:rPr>
        <w:t xml:space="preserve"> 2022</w:t>
      </w:r>
      <w:r w:rsidR="007629CA">
        <w:t xml:space="preserve">, </w:t>
      </w:r>
      <w:r w:rsidR="00E83E03" w:rsidRPr="00E83E03">
        <w:t>Geneva</w:t>
      </w:r>
      <w:r>
        <w:t>: “</w:t>
      </w:r>
      <w:r w:rsidRPr="008D7B63">
        <w:rPr>
          <w:rStyle w:val="AnshulsQuoteChar"/>
        </w:rPr>
        <w:t xml:space="preserve">India </w:t>
      </w:r>
      <w:r w:rsidRPr="00F36AF2">
        <w:rPr>
          <w:rStyle w:val="AnshulsQuoteChar"/>
          <w:u w:val="single"/>
        </w:rPr>
        <w:t xml:space="preserve">turned the tide of </w:t>
      </w:r>
      <w:r w:rsidRPr="00F36AF2">
        <w:rPr>
          <w:rStyle w:val="AnshulsQuoteChar"/>
          <w:b/>
          <w:u w:val="single"/>
        </w:rPr>
        <w:t>negotiations</w:t>
      </w:r>
      <w:r w:rsidRPr="00F36AF2">
        <w:rPr>
          <w:rStyle w:val="AnshulsQuoteChar"/>
          <w:u w:val="single"/>
        </w:rPr>
        <w:t xml:space="preserve"> from failure, gloom and doom, to optimism</w:t>
      </w:r>
      <w:r w:rsidRPr="008D7B63">
        <w:rPr>
          <w:rStyle w:val="AnshulsQuoteChar"/>
        </w:rPr>
        <w:t xml:space="preserve">, enthusiasm </w:t>
      </w:r>
      <w:r w:rsidRPr="00F36AF2">
        <w:rPr>
          <w:rStyle w:val="AnshulsQuoteChar"/>
          <w:u w:val="single"/>
        </w:rPr>
        <w:t>and c</w:t>
      </w:r>
      <w:r w:rsidRPr="003A7E62">
        <w:rPr>
          <w:rStyle w:val="AnshulsQuoteChar"/>
          <w:u w:val="single"/>
        </w:rPr>
        <w:t>onsensus-based outcome</w:t>
      </w:r>
      <w:r w:rsidRPr="008D7B63">
        <w:rPr>
          <w:rStyle w:val="AnshulsQuoteChar"/>
        </w:rPr>
        <w:t>.</w:t>
      </w:r>
      <w:r>
        <w:t>’</w:t>
      </w:r>
    </w:p>
    <w:p w:rsidR="004C443C" w:rsidRDefault="004C443C" w:rsidP="003A0593">
      <w:pPr>
        <w:pStyle w:val="ListParagraph"/>
        <w:numPr>
          <w:ilvl w:val="1"/>
          <w:numId w:val="30"/>
        </w:numPr>
        <w:spacing w:before="80"/>
        <w:contextualSpacing w:val="0"/>
      </w:pPr>
      <w:r>
        <w:t xml:space="preserve">More than </w:t>
      </w:r>
      <w:r w:rsidRPr="003A7E62">
        <w:rPr>
          <w:u w:val="single"/>
        </w:rPr>
        <w:t>80 countries</w:t>
      </w:r>
      <w:r>
        <w:t xml:space="preserve"> </w:t>
      </w:r>
      <w:r w:rsidRPr="003A7E62">
        <w:rPr>
          <w:color w:val="808080" w:themeColor="background1" w:themeShade="80"/>
        </w:rPr>
        <w:t>[80 Cr NFSA beneficiaries]</w:t>
      </w:r>
      <w:r>
        <w:t xml:space="preserve"> have </w:t>
      </w:r>
      <w:r w:rsidRPr="003A7E62">
        <w:rPr>
          <w:u w:val="single"/>
        </w:rPr>
        <w:t>rallied behind India</w:t>
      </w:r>
      <w:r>
        <w:t xml:space="preserve">, in its fight </w:t>
      </w:r>
      <w:r w:rsidRPr="003A7E62">
        <w:rPr>
          <w:u w:val="single"/>
        </w:rPr>
        <w:t>for securing permanent solution for PSH</w:t>
      </w:r>
      <w:r>
        <w:t xml:space="preserve"> </w:t>
      </w:r>
      <w:r w:rsidR="0078299D">
        <w:t xml:space="preserve">– Public stockholding ─ </w:t>
      </w:r>
      <w:r>
        <w:t xml:space="preserve">for food security. </w:t>
      </w:r>
    </w:p>
    <w:p w:rsidR="00C214A8" w:rsidRDefault="00C214A8" w:rsidP="003A0593">
      <w:pPr>
        <w:pStyle w:val="ListParagraph"/>
        <w:numPr>
          <w:ilvl w:val="1"/>
          <w:numId w:val="30"/>
        </w:numPr>
        <w:contextualSpacing w:val="0"/>
      </w:pPr>
      <w:r>
        <w:t xml:space="preserve">However, India’s actions at </w:t>
      </w:r>
      <w:r w:rsidRPr="003A7E62">
        <w:rPr>
          <w:color w:val="009999"/>
        </w:rPr>
        <w:t>12</w:t>
      </w:r>
      <w:r w:rsidRPr="003A7E62">
        <w:rPr>
          <w:color w:val="009999"/>
          <w:vertAlign w:val="superscript"/>
        </w:rPr>
        <w:t>th</w:t>
      </w:r>
      <w:r w:rsidRPr="003A7E62">
        <w:rPr>
          <w:color w:val="009999"/>
        </w:rPr>
        <w:t xml:space="preserve"> MC</w:t>
      </w:r>
      <w:r w:rsidR="003A7E62">
        <w:t xml:space="preserve"> </w:t>
      </w:r>
      <w:r>
        <w:t xml:space="preserve">that </w:t>
      </w:r>
      <w:r w:rsidRPr="003A7E62">
        <w:rPr>
          <w:color w:val="70AD47" w:themeColor="accent6"/>
          <w:u w:val="single"/>
        </w:rPr>
        <w:t>undermined TRIPS wavier</w:t>
      </w:r>
      <w:r w:rsidR="003A7E62">
        <w:t xml:space="preserve">, </w:t>
      </w:r>
      <w:r>
        <w:t xml:space="preserve">and its </w:t>
      </w:r>
      <w:r w:rsidRPr="003A7E62">
        <w:rPr>
          <w:color w:val="70AD47" w:themeColor="accent6"/>
        </w:rPr>
        <w:t>silence o</w:t>
      </w:r>
      <w:r w:rsidR="00CA78EB" w:rsidRPr="003A7E62">
        <w:rPr>
          <w:color w:val="70AD47" w:themeColor="accent6"/>
        </w:rPr>
        <w:t xml:space="preserve">n </w:t>
      </w:r>
      <w:r w:rsidR="00CA78EB" w:rsidRPr="003A7E62">
        <w:rPr>
          <w:color w:val="70AD47" w:themeColor="accent6"/>
          <w:u w:val="single"/>
        </w:rPr>
        <w:t>decision on WFP</w:t>
      </w:r>
      <w:r w:rsidR="0078299D" w:rsidRPr="003A7E62">
        <w:rPr>
          <w:color w:val="70AD47" w:themeColor="accent6"/>
        </w:rPr>
        <w:t xml:space="preserve"> </w:t>
      </w:r>
      <w:r w:rsidR="0078299D">
        <w:t>– World food programme ─</w:t>
      </w:r>
      <w:r w:rsidR="007629CA">
        <w:t>, and</w:t>
      </w:r>
      <w:r w:rsidR="00CA78EB">
        <w:t xml:space="preserve"> </w:t>
      </w:r>
      <w:r w:rsidR="00CA78EB" w:rsidRPr="007629CA">
        <w:rPr>
          <w:color w:val="70AD47" w:themeColor="accent6"/>
          <w:u w:val="single"/>
        </w:rPr>
        <w:t>moratorium on customs duty</w:t>
      </w:r>
      <w:r w:rsidR="00CA78EB">
        <w:t xml:space="preserve">, </w:t>
      </w:r>
      <w:r w:rsidR="00CA78EB" w:rsidRPr="007629CA">
        <w:rPr>
          <w:u w:val="single"/>
        </w:rPr>
        <w:t>hurt its reputation</w:t>
      </w:r>
      <w:r w:rsidR="00CA78EB">
        <w:t xml:space="preserve"> of leader of </w:t>
      </w:r>
      <w:r w:rsidR="00CA78EB" w:rsidRPr="007629CA">
        <w:rPr>
          <w:u w:val="single"/>
        </w:rPr>
        <w:t>Global South</w:t>
      </w:r>
      <w:r w:rsidR="00CA78EB">
        <w:t xml:space="preserve">. </w:t>
      </w:r>
    </w:p>
    <w:p w:rsidR="007B66F2" w:rsidRDefault="007B66F2" w:rsidP="003A0593">
      <w:pPr>
        <w:pStyle w:val="ListParagraph"/>
        <w:numPr>
          <w:ilvl w:val="1"/>
          <w:numId w:val="30"/>
        </w:numPr>
        <w:contextualSpacing w:val="0"/>
      </w:pPr>
      <w:r>
        <w:t xml:space="preserve">An EU official stated that in a rush to sign FTAs, India </w:t>
      </w:r>
      <w:r w:rsidRPr="000B1A1B">
        <w:rPr>
          <w:u w:val="single"/>
        </w:rPr>
        <w:t>conceded on controversial issues like environmen</w:t>
      </w:r>
      <w:r>
        <w:t xml:space="preserve">t etc. </w:t>
      </w:r>
    </w:p>
    <w:p w:rsidR="00E33D82" w:rsidRPr="00E33D82" w:rsidRDefault="0022419E" w:rsidP="003A0593">
      <w:pPr>
        <w:pStyle w:val="Heading4"/>
        <w:numPr>
          <w:ilvl w:val="1"/>
          <w:numId w:val="30"/>
        </w:numPr>
      </w:pPr>
      <w:r w:rsidRPr="007B66F2">
        <w:t>Negat</w:t>
      </w:r>
      <w:r w:rsidRPr="00E33D82">
        <w:t>i</w:t>
      </w:r>
      <w:r w:rsidRPr="007B66F2">
        <w:t>ve</w:t>
      </w:r>
      <w:r w:rsidR="001953F8" w:rsidRPr="007B66F2">
        <w:t>s</w:t>
      </w:r>
    </w:p>
    <w:p w:rsidR="009F5381" w:rsidRDefault="009F5381" w:rsidP="003A0593">
      <w:pPr>
        <w:pStyle w:val="ListParagraph"/>
        <w:numPr>
          <w:ilvl w:val="2"/>
          <w:numId w:val="112"/>
        </w:numPr>
        <w:spacing w:before="80"/>
        <w:contextualSpacing w:val="0"/>
      </w:pPr>
      <w:r>
        <w:t xml:space="preserve">India </w:t>
      </w:r>
      <w:r w:rsidRPr="007629CA">
        <w:rPr>
          <w:u w:val="single"/>
        </w:rPr>
        <w:t>failed to secure any declaratio</w:t>
      </w:r>
      <w:r w:rsidR="00F36AF2">
        <w:rPr>
          <w:u w:val="single"/>
        </w:rPr>
        <w:t>n</w:t>
      </w:r>
      <w:r w:rsidR="00F36AF2" w:rsidRPr="00F36AF2">
        <w:t xml:space="preserve"> /</w:t>
      </w:r>
      <w:r>
        <w:t xml:space="preserve"> decision on </w:t>
      </w:r>
      <w:r w:rsidRPr="001953F8">
        <w:rPr>
          <w:color w:val="70AD47" w:themeColor="accent6"/>
          <w:u w:val="single"/>
        </w:rPr>
        <w:t>permanent solution for PSH</w:t>
      </w:r>
      <w:r>
        <w:t xml:space="preserve"> programme. First time in the history of WTO MCs. </w:t>
      </w:r>
    </w:p>
    <w:p w:rsidR="001953F8" w:rsidRDefault="001953F8" w:rsidP="003A0593">
      <w:pPr>
        <w:pStyle w:val="ListParagraph"/>
        <w:numPr>
          <w:ilvl w:val="2"/>
          <w:numId w:val="112"/>
        </w:numPr>
        <w:contextualSpacing w:val="0"/>
      </w:pPr>
      <w:r>
        <w:t xml:space="preserve">India </w:t>
      </w:r>
      <w:r w:rsidRPr="007629CA">
        <w:rPr>
          <w:u w:val="single"/>
        </w:rPr>
        <w:t>changed its position</w:t>
      </w:r>
      <w:r w:rsidRPr="000B1A1B">
        <w:rPr>
          <w:u w:val="single"/>
        </w:rPr>
        <w:t xml:space="preserve"> on </w:t>
      </w:r>
      <w:r w:rsidRPr="001953F8">
        <w:rPr>
          <w:color w:val="70AD47" w:themeColor="accent6"/>
          <w:u w:val="single"/>
        </w:rPr>
        <w:t>TRIPS waiver demand</w:t>
      </w:r>
      <w:r>
        <w:t xml:space="preserve">. It </w:t>
      </w:r>
      <w:r w:rsidRPr="007629CA">
        <w:rPr>
          <w:u w:val="single"/>
        </w:rPr>
        <w:t>joined the Quad process</w:t>
      </w:r>
      <w:r>
        <w:t xml:space="preserve">, and </w:t>
      </w:r>
      <w:r w:rsidRPr="007629CA">
        <w:rPr>
          <w:u w:val="single"/>
        </w:rPr>
        <w:t>became</w:t>
      </w:r>
      <w:r>
        <w:t xml:space="preserve"> </w:t>
      </w:r>
      <w:r w:rsidRPr="007629CA">
        <w:rPr>
          <w:u w:val="single"/>
        </w:rPr>
        <w:t>a party to undermining</w:t>
      </w:r>
      <w:r>
        <w:t xml:space="preserve"> decision on TRIPS </w:t>
      </w:r>
      <w:r w:rsidRPr="007629CA">
        <w:rPr>
          <w:u w:val="single"/>
        </w:rPr>
        <w:t>waiver</w:t>
      </w:r>
      <w:r>
        <w:t>.</w:t>
      </w:r>
    </w:p>
    <w:p w:rsidR="001953F8" w:rsidRDefault="001953F8" w:rsidP="003A0593">
      <w:pPr>
        <w:pStyle w:val="ListParagraph"/>
        <w:numPr>
          <w:ilvl w:val="3"/>
          <w:numId w:val="30"/>
        </w:numPr>
        <w:spacing w:before="80"/>
        <w:ind w:left="2228"/>
        <w:contextualSpacing w:val="0"/>
      </w:pPr>
      <w:r w:rsidRPr="00377F98">
        <w:rPr>
          <w:u w:val="single"/>
        </w:rPr>
        <w:t>Perhaps</w:t>
      </w:r>
      <w:r>
        <w:t xml:space="preserve"> India has the </w:t>
      </w:r>
      <w:r w:rsidRPr="00377F98">
        <w:rPr>
          <w:u w:val="single"/>
        </w:rPr>
        <w:t>wrong perception</w:t>
      </w:r>
      <w:r>
        <w:t xml:space="preserve"> that it </w:t>
      </w:r>
      <w:r w:rsidRPr="00377F98">
        <w:rPr>
          <w:u w:val="single"/>
        </w:rPr>
        <w:t>needs strong IP protection</w:t>
      </w:r>
      <w:r>
        <w:t xml:space="preserve">, </w:t>
      </w:r>
    </w:p>
    <w:p w:rsidR="001953F8" w:rsidRDefault="001953F8" w:rsidP="003A0593">
      <w:pPr>
        <w:pStyle w:val="ListParagraph"/>
        <w:numPr>
          <w:ilvl w:val="3"/>
          <w:numId w:val="30"/>
        </w:numPr>
        <w:spacing w:before="80"/>
        <w:ind w:left="2228"/>
        <w:contextualSpacing w:val="0"/>
      </w:pPr>
      <w:r>
        <w:t xml:space="preserve">The final </w:t>
      </w:r>
      <w:r w:rsidRPr="00377F98">
        <w:rPr>
          <w:u w:val="single"/>
        </w:rPr>
        <w:t>outcome on TRIPS waiver</w:t>
      </w:r>
      <w:r>
        <w:t xml:space="preserve"> is an extre</w:t>
      </w:r>
      <w:r w:rsidRPr="00377F98">
        <w:rPr>
          <w:u w:val="single"/>
        </w:rPr>
        <w:t xml:space="preserve">mely diluted form of </w:t>
      </w:r>
      <w:r w:rsidRPr="00377F98">
        <w:rPr>
          <w:color w:val="9A57CD"/>
          <w:u w:val="single"/>
        </w:rPr>
        <w:t>Indian</w:t>
      </w:r>
      <w:r w:rsidRPr="00377F98">
        <w:rPr>
          <w:u w:val="single"/>
        </w:rPr>
        <w:t xml:space="preserve"> &amp; </w:t>
      </w:r>
      <w:r w:rsidRPr="00377F98">
        <w:rPr>
          <w:color w:val="9A57CD"/>
          <w:u w:val="single"/>
        </w:rPr>
        <w:t>S.</w:t>
      </w:r>
      <w:r w:rsidRPr="00377F98">
        <w:rPr>
          <w:u w:val="single"/>
        </w:rPr>
        <w:t xml:space="preserve"> African proposal</w:t>
      </w:r>
      <w:r w:rsidR="00FF53D3" w:rsidRPr="00FF53D3">
        <w:t xml:space="preserve"> (2019)</w:t>
      </w:r>
      <w:r>
        <w:t xml:space="preserve">. </w:t>
      </w:r>
    </w:p>
    <w:p w:rsidR="00D808D0" w:rsidRDefault="00D808D0" w:rsidP="003A0593">
      <w:pPr>
        <w:pStyle w:val="ListParagraph"/>
        <w:numPr>
          <w:ilvl w:val="2"/>
          <w:numId w:val="112"/>
        </w:numPr>
        <w:contextualSpacing w:val="0"/>
      </w:pPr>
      <w:r>
        <w:t xml:space="preserve">India’s alleged </w:t>
      </w:r>
      <w:r w:rsidRPr="007629CA">
        <w:rPr>
          <w:u w:val="single"/>
        </w:rPr>
        <w:t>acceptance of decision</w:t>
      </w:r>
      <w:r w:rsidRPr="000B1A1B">
        <w:rPr>
          <w:u w:val="single"/>
        </w:rPr>
        <w:t xml:space="preserve"> on </w:t>
      </w:r>
      <w:r w:rsidRPr="00CD4E3A">
        <w:rPr>
          <w:color w:val="70AD47" w:themeColor="accent6"/>
          <w:u w:val="single"/>
        </w:rPr>
        <w:t>World Food programme</w:t>
      </w:r>
      <w:r>
        <w:t xml:space="preserve"> without protest.</w:t>
      </w:r>
      <w:r w:rsidR="007D7DDD">
        <w:t xml:space="preserve"> Consequently, member states </w:t>
      </w:r>
      <w:r w:rsidR="007D7DDD" w:rsidRPr="00CD4E3A">
        <w:rPr>
          <w:u w:val="single"/>
        </w:rPr>
        <w:t>cannot impose export prohibition</w:t>
      </w:r>
      <w:r w:rsidR="007D7DDD">
        <w:t xml:space="preserve">/restrictions on </w:t>
      </w:r>
      <w:r w:rsidR="007D7DDD" w:rsidRPr="00CD4E3A">
        <w:rPr>
          <w:u w:val="single"/>
        </w:rPr>
        <w:t>purchases for WFP</w:t>
      </w:r>
      <w:r w:rsidR="007D7DDD">
        <w:t>.</w:t>
      </w:r>
      <w:r>
        <w:t xml:space="preserve"> </w:t>
      </w:r>
    </w:p>
    <w:p w:rsidR="00DB5624" w:rsidRDefault="00DB5624" w:rsidP="003A0593">
      <w:pPr>
        <w:pStyle w:val="ListParagraph"/>
        <w:numPr>
          <w:ilvl w:val="2"/>
          <w:numId w:val="112"/>
        </w:numPr>
        <w:spacing w:before="80"/>
        <w:contextualSpacing w:val="0"/>
      </w:pPr>
      <w:r>
        <w:t xml:space="preserve">India </w:t>
      </w:r>
      <w:r w:rsidRPr="000B1A1B">
        <w:rPr>
          <w:u w:val="single"/>
        </w:rPr>
        <w:t>dropped</w:t>
      </w:r>
      <w:r w:rsidR="00FF53D3">
        <w:t xml:space="preserve"> her </w:t>
      </w:r>
      <w:r w:rsidRPr="000B1A1B">
        <w:rPr>
          <w:u w:val="single"/>
        </w:rPr>
        <w:t xml:space="preserve">demand for </w:t>
      </w:r>
      <w:r w:rsidRPr="00FF53D3">
        <w:rPr>
          <w:u w:val="single" w:color="00B0F0"/>
        </w:rPr>
        <w:t>intergovernmental food-grain exports from PSH</w:t>
      </w:r>
      <w:r>
        <w:t xml:space="preserve">, and failed to leverage it </w:t>
      </w:r>
      <w:r w:rsidR="00CD4E3A">
        <w:t>against</w:t>
      </w:r>
      <w:r>
        <w:t xml:space="preserve"> </w:t>
      </w:r>
      <w:r w:rsidR="00CD4E3A">
        <w:t xml:space="preserve">the </w:t>
      </w:r>
      <w:r w:rsidR="00FF53D3">
        <w:t xml:space="preserve">developed countries’ </w:t>
      </w:r>
      <w:r w:rsidR="00CD4E3A">
        <w:t xml:space="preserve">demand for </w:t>
      </w:r>
      <w:r w:rsidR="00CD4E3A" w:rsidRPr="00FF53D3">
        <w:rPr>
          <w:u w:val="single" w:color="00B0F0"/>
        </w:rPr>
        <w:t xml:space="preserve">restriction free </w:t>
      </w:r>
      <w:r w:rsidRPr="00FF53D3">
        <w:rPr>
          <w:u w:val="single" w:color="00B0F0"/>
        </w:rPr>
        <w:t>exports to WFP</w:t>
      </w:r>
      <w:r>
        <w:t>.</w:t>
      </w:r>
    </w:p>
    <w:p w:rsidR="00791F58" w:rsidRDefault="00791F58" w:rsidP="003A0593">
      <w:pPr>
        <w:pStyle w:val="ListParagraph"/>
        <w:numPr>
          <w:ilvl w:val="2"/>
          <w:numId w:val="112"/>
        </w:numPr>
        <w:spacing w:before="80"/>
        <w:contextualSpacing w:val="0"/>
      </w:pPr>
      <w:r>
        <w:t xml:space="preserve">India </w:t>
      </w:r>
      <w:r w:rsidRPr="00791F58">
        <w:rPr>
          <w:u w:val="single"/>
        </w:rPr>
        <w:t>failed to oppose</w:t>
      </w:r>
      <w:r>
        <w:t xml:space="preserve"> </w:t>
      </w:r>
      <w:r>
        <w:rPr>
          <w:color w:val="009999"/>
        </w:rPr>
        <w:t xml:space="preserve">moratorium on </w:t>
      </w:r>
      <w:r w:rsidRPr="00791F58">
        <w:rPr>
          <w:color w:val="009999"/>
        </w:rPr>
        <w:t>customs duty</w:t>
      </w:r>
      <w:r>
        <w:rPr>
          <w:color w:val="009999"/>
        </w:rPr>
        <w:t xml:space="preserve"> on data</w:t>
      </w:r>
      <w:r>
        <w:t xml:space="preserve"> in time, leading to its passage. </w:t>
      </w:r>
    </w:p>
    <w:p w:rsidR="0022419E" w:rsidRPr="00E33D82" w:rsidRDefault="0022419E" w:rsidP="003A0593">
      <w:pPr>
        <w:pStyle w:val="Heading4"/>
        <w:numPr>
          <w:ilvl w:val="1"/>
          <w:numId w:val="30"/>
        </w:numPr>
      </w:pPr>
      <w:r w:rsidRPr="00E33D82">
        <w:t>Positives</w:t>
      </w:r>
    </w:p>
    <w:p w:rsidR="0022419E" w:rsidRDefault="00C25372" w:rsidP="003A0593">
      <w:pPr>
        <w:pStyle w:val="ListParagraph"/>
        <w:numPr>
          <w:ilvl w:val="2"/>
          <w:numId w:val="30"/>
        </w:numPr>
        <w:spacing w:before="40"/>
        <w:ind w:left="1604"/>
        <w:contextualSpacing w:val="0"/>
      </w:pPr>
      <w:r>
        <w:t xml:space="preserve">On </w:t>
      </w:r>
      <w:r w:rsidRPr="007B66F2">
        <w:rPr>
          <w:u w:val="single"/>
        </w:rPr>
        <w:t>fisheries subsidies</w:t>
      </w:r>
      <w:r>
        <w:t xml:space="preserve">, succeeded in securing </w:t>
      </w:r>
      <w:r w:rsidRPr="00FF53D3">
        <w:rPr>
          <w:color w:val="70AD47" w:themeColor="accent6"/>
          <w:u w:val="single"/>
        </w:rPr>
        <w:t>flexibility to provide ‘other’ subsidies</w:t>
      </w:r>
      <w:r>
        <w:t xml:space="preserve"> </w:t>
      </w:r>
      <w:r w:rsidRPr="007B66F2">
        <w:rPr>
          <w:u w:val="single"/>
        </w:rPr>
        <w:t>that promote neither IUFF</w:t>
      </w:r>
      <w:r>
        <w:t xml:space="preserve">, nor over-fished stocks. </w:t>
      </w:r>
    </w:p>
    <w:p w:rsidR="007D6E04" w:rsidRDefault="00E33D82" w:rsidP="003A0593">
      <w:pPr>
        <w:pStyle w:val="Heading4"/>
        <w:numPr>
          <w:ilvl w:val="1"/>
          <w:numId w:val="30"/>
        </w:numPr>
      </w:pPr>
      <w:r>
        <w:t xml:space="preserve">Outcomes: </w:t>
      </w:r>
      <w:r w:rsidR="007D6E04" w:rsidRPr="00E33D82">
        <w:t xml:space="preserve">WTO </w:t>
      </w:r>
      <w:r>
        <w:t>MC12, Geneva, 2022</w:t>
      </w:r>
    </w:p>
    <w:p w:rsidR="00CF635F" w:rsidRDefault="00CF635F" w:rsidP="003A0593">
      <w:pPr>
        <w:pStyle w:val="ListParagraph"/>
        <w:numPr>
          <w:ilvl w:val="2"/>
          <w:numId w:val="30"/>
        </w:numPr>
        <w:spacing w:before="120"/>
        <w:ind w:left="1604"/>
        <w:contextualSpacing w:val="0"/>
      </w:pPr>
      <w:r>
        <w:t xml:space="preserve">EU and </w:t>
      </w:r>
      <w:r w:rsidRPr="007B66F2">
        <w:rPr>
          <w:u w:val="single"/>
        </w:rPr>
        <w:t>developed countries</w:t>
      </w:r>
      <w:r>
        <w:t xml:space="preserve"> emerged as the </w:t>
      </w:r>
      <w:r w:rsidRPr="007B66F2">
        <w:rPr>
          <w:u w:val="single"/>
        </w:rPr>
        <w:t>biggest winner</w:t>
      </w:r>
    </w:p>
    <w:p w:rsidR="00CF635F" w:rsidRPr="007B66F2" w:rsidRDefault="00CF635F" w:rsidP="003A0593">
      <w:pPr>
        <w:pStyle w:val="ListParagraph"/>
        <w:numPr>
          <w:ilvl w:val="3"/>
          <w:numId w:val="113"/>
        </w:numPr>
        <w:spacing w:before="80"/>
        <w:ind w:hanging="244"/>
        <w:contextualSpacing w:val="0"/>
        <w:rPr>
          <w:u w:val="single"/>
        </w:rPr>
      </w:pPr>
      <w:r w:rsidRPr="007B66F2">
        <w:rPr>
          <w:u w:val="single"/>
        </w:rPr>
        <w:t>Diluted TRIPS waiver</w:t>
      </w:r>
    </w:p>
    <w:p w:rsidR="007B66F2" w:rsidRPr="007B66F2" w:rsidRDefault="007B66F2" w:rsidP="003A0593">
      <w:pPr>
        <w:pStyle w:val="ListParagraph"/>
        <w:numPr>
          <w:ilvl w:val="3"/>
          <w:numId w:val="113"/>
        </w:numPr>
        <w:spacing w:before="80"/>
        <w:ind w:hanging="244"/>
        <w:contextualSpacing w:val="0"/>
        <w:rPr>
          <w:u w:val="single"/>
        </w:rPr>
      </w:pPr>
      <w:r w:rsidRPr="007B66F2">
        <w:rPr>
          <w:u w:val="single"/>
        </w:rPr>
        <w:t>Moratorium on customs duties on data flows</w:t>
      </w:r>
      <w:r w:rsidR="00137CCE" w:rsidRPr="00137CCE">
        <w:rPr>
          <w:color w:val="808080" w:themeColor="background1" w:themeShade="80"/>
        </w:rPr>
        <w:t xml:space="preserve"> [hurts India]</w:t>
      </w:r>
    </w:p>
    <w:p w:rsidR="00137CCE" w:rsidRDefault="00137CCE" w:rsidP="003A0593">
      <w:pPr>
        <w:pStyle w:val="ListParagraph"/>
        <w:numPr>
          <w:ilvl w:val="3"/>
          <w:numId w:val="113"/>
        </w:numPr>
        <w:spacing w:before="80"/>
        <w:ind w:hanging="244"/>
        <w:contextualSpacing w:val="0"/>
      </w:pPr>
      <w:r w:rsidRPr="00137CCE">
        <w:rPr>
          <w:u w:val="single"/>
        </w:rPr>
        <w:t>Open-ended mandate</w:t>
      </w:r>
      <w:r>
        <w:t xml:space="preserve"> on </w:t>
      </w:r>
      <w:r w:rsidRPr="00137CCE">
        <w:rPr>
          <w:u w:val="single"/>
        </w:rPr>
        <w:t>WTO reforms</w:t>
      </w:r>
      <w:r>
        <w:t xml:space="preserve"> that are preferable to EU</w:t>
      </w:r>
    </w:p>
    <w:p w:rsidR="007B66F2" w:rsidRPr="008D7B63" w:rsidRDefault="007B66F2" w:rsidP="003A0593">
      <w:pPr>
        <w:pStyle w:val="ListParagraph"/>
        <w:numPr>
          <w:ilvl w:val="3"/>
          <w:numId w:val="113"/>
        </w:numPr>
        <w:spacing w:before="80"/>
        <w:ind w:hanging="244"/>
        <w:contextualSpacing w:val="0"/>
      </w:pPr>
      <w:r>
        <w:t xml:space="preserve">Preserved </w:t>
      </w:r>
      <w:r w:rsidRPr="007B66F2">
        <w:rPr>
          <w:u w:val="single"/>
        </w:rPr>
        <w:t>flexibility to subsidise distant water fishing</w:t>
      </w:r>
      <w:r>
        <w:t xml:space="preserve">. </w:t>
      </w:r>
    </w:p>
    <w:p w:rsidR="007D6E04" w:rsidRPr="000B1A1B" w:rsidRDefault="007D6E04" w:rsidP="003A0593">
      <w:pPr>
        <w:pStyle w:val="ListParagraph"/>
        <w:numPr>
          <w:ilvl w:val="2"/>
          <w:numId w:val="30"/>
        </w:numPr>
        <w:spacing w:before="240"/>
        <w:ind w:left="1604"/>
        <w:contextualSpacing w:val="0"/>
        <w:rPr>
          <w:b/>
        </w:rPr>
      </w:pPr>
      <w:r w:rsidRPr="000B1A1B">
        <w:rPr>
          <w:b/>
        </w:rPr>
        <w:t>WTO reforms</w:t>
      </w:r>
      <w:r w:rsidRPr="000B1A1B">
        <w:rPr>
          <w:b/>
        </w:rPr>
        <w:tab/>
      </w:r>
    </w:p>
    <w:p w:rsidR="007D6E04" w:rsidRDefault="007D6E04" w:rsidP="003A0593">
      <w:pPr>
        <w:pStyle w:val="ListParagraph"/>
        <w:numPr>
          <w:ilvl w:val="3"/>
          <w:numId w:val="30"/>
        </w:numPr>
        <w:spacing w:before="40"/>
        <w:ind w:left="2228"/>
        <w:contextualSpacing w:val="0"/>
      </w:pPr>
      <w:r>
        <w:t>One stand-alone paragraph on WTO reform</w:t>
      </w:r>
    </w:p>
    <w:p w:rsidR="007D6E04" w:rsidRDefault="007D6E04" w:rsidP="003A0593">
      <w:pPr>
        <w:pStyle w:val="ListParagraph"/>
        <w:numPr>
          <w:ilvl w:val="3"/>
          <w:numId w:val="30"/>
        </w:numPr>
        <w:spacing w:before="80"/>
        <w:ind w:left="2228"/>
        <w:contextualSpacing w:val="0"/>
      </w:pPr>
      <w:r>
        <w:t xml:space="preserve">EU managed to secure </w:t>
      </w:r>
      <w:r w:rsidRPr="007B66F2">
        <w:rPr>
          <w:u w:val="single"/>
        </w:rPr>
        <w:t>open-ended mandate on WTO reform</w:t>
      </w:r>
      <w:r>
        <w:t xml:space="preserve"> aligned to </w:t>
      </w:r>
      <w:r w:rsidR="007B66F2" w:rsidRPr="007B66F2">
        <w:rPr>
          <w:u w:val="single"/>
        </w:rPr>
        <w:t>EU/Global North’s</w:t>
      </w:r>
      <w:r w:rsidRPr="007B66F2">
        <w:rPr>
          <w:u w:val="single"/>
        </w:rPr>
        <w:t xml:space="preserve"> interests</w:t>
      </w:r>
    </w:p>
    <w:p w:rsidR="007D6E04" w:rsidRPr="00DA632A" w:rsidRDefault="007D6E04" w:rsidP="003A0593">
      <w:pPr>
        <w:pStyle w:val="ListParagraph"/>
        <w:numPr>
          <w:ilvl w:val="3"/>
          <w:numId w:val="30"/>
        </w:numPr>
        <w:spacing w:before="80"/>
        <w:ind w:left="2228"/>
        <w:contextualSpacing w:val="0"/>
        <w:rPr>
          <w:u w:val="single"/>
        </w:rPr>
      </w:pPr>
      <w:r>
        <w:t xml:space="preserve">Enhancing the </w:t>
      </w:r>
      <w:r w:rsidRPr="00DA632A">
        <w:rPr>
          <w:u w:val="single"/>
        </w:rPr>
        <w:t>role of WTO Secretariat</w:t>
      </w:r>
      <w:r w:rsidR="00DA632A" w:rsidRPr="00DA632A">
        <w:t xml:space="preserve"> (↑)</w:t>
      </w:r>
    </w:p>
    <w:p w:rsidR="007D6E04" w:rsidRDefault="007D6E04" w:rsidP="003A0593">
      <w:pPr>
        <w:pStyle w:val="ListParagraph"/>
        <w:numPr>
          <w:ilvl w:val="3"/>
          <w:numId w:val="30"/>
        </w:numPr>
        <w:spacing w:before="80"/>
        <w:ind w:left="2228"/>
        <w:contextualSpacing w:val="0"/>
      </w:pPr>
      <w:r w:rsidRPr="007B66F2">
        <w:rPr>
          <w:u w:val="single"/>
        </w:rPr>
        <w:t>Formal role of industry lobbies</w:t>
      </w:r>
      <w:r>
        <w:t xml:space="preserve">, such as ICC, in WTO processes. </w:t>
      </w:r>
    </w:p>
    <w:p w:rsidR="00560EBD" w:rsidRPr="000B1A1B" w:rsidRDefault="00560EBD" w:rsidP="003A0593">
      <w:pPr>
        <w:pStyle w:val="ListParagraph"/>
        <w:numPr>
          <w:ilvl w:val="2"/>
          <w:numId w:val="30"/>
        </w:numPr>
        <w:spacing w:before="240"/>
        <w:ind w:left="1604"/>
        <w:contextualSpacing w:val="0"/>
        <w:rPr>
          <w:b/>
        </w:rPr>
      </w:pPr>
      <w:r w:rsidRPr="000B1A1B">
        <w:rPr>
          <w:b/>
        </w:rPr>
        <w:t xml:space="preserve">Legitimising multilateral and </w:t>
      </w:r>
      <w:r w:rsidRPr="00DA632A">
        <w:rPr>
          <w:b/>
          <w:u w:val="single"/>
        </w:rPr>
        <w:t>plurilateral decisions on climate issue</w:t>
      </w:r>
    </w:p>
    <w:p w:rsidR="00560EBD" w:rsidRDefault="00560EBD" w:rsidP="003A0593">
      <w:pPr>
        <w:pStyle w:val="ListParagraph"/>
        <w:numPr>
          <w:ilvl w:val="3"/>
          <w:numId w:val="30"/>
        </w:numPr>
        <w:spacing w:before="40"/>
        <w:ind w:left="2228"/>
        <w:contextualSpacing w:val="0"/>
      </w:pPr>
      <w:r>
        <w:t xml:space="preserve">Would </w:t>
      </w:r>
      <w:r w:rsidRPr="00DA632A">
        <w:rPr>
          <w:u w:val="single"/>
        </w:rPr>
        <w:t>enable developed countries to negotiate rules</w:t>
      </w:r>
    </w:p>
    <w:p w:rsidR="00560EBD" w:rsidRDefault="00560EBD" w:rsidP="003A0593">
      <w:pPr>
        <w:pStyle w:val="ListParagraph"/>
        <w:numPr>
          <w:ilvl w:val="3"/>
          <w:numId w:val="30"/>
        </w:numPr>
        <w:spacing w:before="40"/>
        <w:ind w:left="2228"/>
        <w:contextualSpacing w:val="0"/>
      </w:pPr>
      <w:r>
        <w:t xml:space="preserve">Very </w:t>
      </w:r>
      <w:r w:rsidRPr="00DA632A">
        <w:rPr>
          <w:u w:val="single"/>
        </w:rPr>
        <w:t>harmful to developing countries’</w:t>
      </w:r>
      <w:r>
        <w:t xml:space="preserve"> interest </w:t>
      </w:r>
    </w:p>
    <w:p w:rsidR="002C00A5" w:rsidRPr="000B1A1B" w:rsidRDefault="002C00A5" w:rsidP="003A0593">
      <w:pPr>
        <w:pStyle w:val="ListParagraph"/>
        <w:numPr>
          <w:ilvl w:val="2"/>
          <w:numId w:val="30"/>
        </w:numPr>
        <w:spacing w:before="240"/>
        <w:ind w:left="1604"/>
        <w:contextualSpacing w:val="0"/>
        <w:rPr>
          <w:b/>
        </w:rPr>
      </w:pPr>
      <w:r w:rsidRPr="000B1A1B">
        <w:rPr>
          <w:b/>
        </w:rPr>
        <w:t xml:space="preserve">Moratorium on </w:t>
      </w:r>
      <w:r w:rsidRPr="00560EBD">
        <w:rPr>
          <w:b/>
          <w:u w:val="single"/>
        </w:rPr>
        <w:t>custom duties on data</w:t>
      </w:r>
      <w:r w:rsidR="00DA632A" w:rsidRPr="00560EBD">
        <w:rPr>
          <w:b/>
          <w:u w:val="single"/>
        </w:rPr>
        <w:t xml:space="preserve"> flows</w:t>
      </w:r>
    </w:p>
    <w:p w:rsidR="00DA632A" w:rsidRPr="00DA632A" w:rsidRDefault="00DA632A" w:rsidP="003A0593">
      <w:pPr>
        <w:pStyle w:val="ListParagraph"/>
        <w:numPr>
          <w:ilvl w:val="3"/>
          <w:numId w:val="30"/>
        </w:numPr>
        <w:spacing w:before="40"/>
        <w:ind w:left="2228"/>
        <w:contextualSpacing w:val="0"/>
        <w:rPr>
          <w:color w:val="70AD47" w:themeColor="accent6"/>
        </w:rPr>
      </w:pPr>
      <w:r w:rsidRPr="00DA632A">
        <w:rPr>
          <w:color w:val="70AD47" w:themeColor="accent6"/>
        </w:rPr>
        <w:t>Detrimental to India</w:t>
      </w:r>
    </w:p>
    <w:p w:rsidR="002C00A5" w:rsidRDefault="002C00A5" w:rsidP="003A0593">
      <w:pPr>
        <w:pStyle w:val="ListParagraph"/>
        <w:numPr>
          <w:ilvl w:val="3"/>
          <w:numId w:val="30"/>
        </w:numPr>
        <w:spacing w:before="80"/>
        <w:ind w:left="2228"/>
        <w:contextualSpacing w:val="0"/>
      </w:pPr>
      <w:r>
        <w:t>India joined the opposition late</w:t>
      </w:r>
      <w:r w:rsidR="00AB7E07">
        <w:t xml:space="preserve"> (customs duty on data is favourable to India)</w:t>
      </w:r>
    </w:p>
    <w:p w:rsidR="002C00A5" w:rsidRDefault="002C00A5" w:rsidP="003A0593">
      <w:pPr>
        <w:pStyle w:val="ListParagraph"/>
        <w:numPr>
          <w:ilvl w:val="3"/>
          <w:numId w:val="30"/>
        </w:numPr>
        <w:spacing w:before="80"/>
        <w:ind w:left="2228"/>
        <w:contextualSpacing w:val="0"/>
      </w:pPr>
      <w:r>
        <w:t xml:space="preserve">This prevented the </w:t>
      </w:r>
      <w:r w:rsidRPr="00DA632A">
        <w:rPr>
          <w:u w:val="single"/>
        </w:rPr>
        <w:t>attempt by Pakistan, Sri Lanka and Indonesia</w:t>
      </w:r>
      <w:r>
        <w:t xml:space="preserve"> </w:t>
      </w:r>
      <w:r w:rsidR="00DA632A" w:rsidRPr="00DA632A">
        <w:rPr>
          <w:color w:val="808080" w:themeColor="background1" w:themeShade="80"/>
        </w:rPr>
        <w:t xml:space="preserve">[failed] </w:t>
      </w:r>
      <w:r>
        <w:t>from succeeding.</w:t>
      </w:r>
    </w:p>
    <w:p w:rsidR="00C91500" w:rsidRPr="000B1A1B" w:rsidRDefault="00C91500" w:rsidP="003A0593">
      <w:pPr>
        <w:pStyle w:val="ListParagraph"/>
        <w:numPr>
          <w:ilvl w:val="2"/>
          <w:numId w:val="30"/>
        </w:numPr>
        <w:spacing w:before="240"/>
        <w:ind w:left="1604"/>
        <w:contextualSpacing w:val="0"/>
        <w:rPr>
          <w:b/>
        </w:rPr>
      </w:pPr>
      <w:r w:rsidRPr="000B1A1B">
        <w:rPr>
          <w:b/>
        </w:rPr>
        <w:t xml:space="preserve">Diluted </w:t>
      </w:r>
      <w:r w:rsidRPr="00560EBD">
        <w:rPr>
          <w:b/>
          <w:u w:val="single"/>
        </w:rPr>
        <w:t>TRIPS waiver</w:t>
      </w:r>
    </w:p>
    <w:p w:rsidR="00C91500" w:rsidRDefault="00C91500" w:rsidP="003A0593">
      <w:pPr>
        <w:pStyle w:val="ListParagraph"/>
        <w:numPr>
          <w:ilvl w:val="3"/>
          <w:numId w:val="30"/>
        </w:numPr>
        <w:spacing w:before="80"/>
        <w:ind w:left="2228"/>
        <w:contextualSpacing w:val="0"/>
      </w:pPr>
      <w:r w:rsidRPr="00DA632A">
        <w:rPr>
          <w:u w:val="single"/>
        </w:rPr>
        <w:t>India changed its position</w:t>
      </w:r>
      <w:r>
        <w:t xml:space="preserve"> on TRIPS waiver demand. It joined the Quad process, and </w:t>
      </w:r>
      <w:r w:rsidRPr="00DA632A">
        <w:rPr>
          <w:u w:val="single"/>
        </w:rPr>
        <w:t>became a party to undermining decision on waiver</w:t>
      </w:r>
      <w:r>
        <w:t>.</w:t>
      </w:r>
    </w:p>
    <w:p w:rsidR="00C91500" w:rsidRDefault="00C91500" w:rsidP="003A0593">
      <w:pPr>
        <w:pStyle w:val="ListParagraph"/>
        <w:numPr>
          <w:ilvl w:val="3"/>
          <w:numId w:val="30"/>
        </w:numPr>
        <w:spacing w:before="80"/>
        <w:ind w:left="2228"/>
        <w:contextualSpacing w:val="0"/>
      </w:pPr>
      <w:r>
        <w:t xml:space="preserve">The final </w:t>
      </w:r>
      <w:r w:rsidRPr="00DA632A">
        <w:rPr>
          <w:u w:val="single"/>
        </w:rPr>
        <w:t>outcome on TRIPS waiver</w:t>
      </w:r>
      <w:r>
        <w:t xml:space="preserve"> is an </w:t>
      </w:r>
      <w:r w:rsidRPr="00DA632A">
        <w:rPr>
          <w:u w:val="single"/>
        </w:rPr>
        <w:t>extremely diluted form</w:t>
      </w:r>
      <w:r>
        <w:t xml:space="preserve"> of Indian &amp; S. African proposal. </w:t>
      </w:r>
    </w:p>
    <w:p w:rsidR="003E43B0" w:rsidRDefault="003E43B0" w:rsidP="003A0593">
      <w:pPr>
        <w:pStyle w:val="Heading3"/>
        <w:numPr>
          <w:ilvl w:val="0"/>
          <w:numId w:val="30"/>
        </w:numPr>
        <w:spacing w:before="600"/>
      </w:pPr>
      <w:bookmarkStart w:id="832" w:name="_Toc143354092"/>
      <w:r>
        <w:t>WTO Historical overview</w:t>
      </w:r>
      <w:bookmarkEnd w:id="832"/>
    </w:p>
    <w:p w:rsidR="003E43B0" w:rsidRDefault="00402321" w:rsidP="003A0593">
      <w:pPr>
        <w:pStyle w:val="Heading4"/>
        <w:numPr>
          <w:ilvl w:val="1"/>
          <w:numId w:val="30"/>
        </w:numPr>
        <w:spacing w:after="40"/>
      </w:pPr>
      <w:r w:rsidRPr="006E7989">
        <w:t xml:space="preserve">Uruguay Round: </w:t>
      </w:r>
      <w:r w:rsidRPr="006E7989">
        <w:rPr>
          <w:b w:val="0"/>
        </w:rPr>
        <w:t>Negotiation round – I</w:t>
      </w:r>
      <w:r>
        <w:t xml:space="preserve"> </w:t>
      </w:r>
      <w:r w:rsidR="00797F52">
        <w:t>(</w:t>
      </w:r>
      <w:r w:rsidR="00797F52" w:rsidRPr="00542281">
        <w:rPr>
          <w:color w:val="ED7D31" w:themeColor="accent2"/>
        </w:rPr>
        <w:t>1985</w:t>
      </w:r>
      <w:r w:rsidR="00797F52">
        <w:t>)</w:t>
      </w:r>
    </w:p>
    <w:p w:rsidR="00402321" w:rsidRDefault="00402321" w:rsidP="003A0593">
      <w:pPr>
        <w:pStyle w:val="ListParagraph"/>
        <w:numPr>
          <w:ilvl w:val="2"/>
          <w:numId w:val="30"/>
        </w:numPr>
        <w:spacing w:before="100"/>
        <w:ind w:left="1604"/>
        <w:contextualSpacing w:val="0"/>
      </w:pPr>
      <w:r w:rsidRPr="002519B5">
        <w:rPr>
          <w:u w:val="single"/>
        </w:rPr>
        <w:t>Established WTO</w:t>
      </w:r>
      <w:r>
        <w:t xml:space="preserve"> in 1995</w:t>
      </w:r>
    </w:p>
    <w:p w:rsidR="00137CCE" w:rsidRDefault="00137CCE" w:rsidP="003A0593">
      <w:pPr>
        <w:pStyle w:val="ListParagraph"/>
        <w:numPr>
          <w:ilvl w:val="3"/>
          <w:numId w:val="30"/>
        </w:numPr>
        <w:spacing w:before="40"/>
        <w:ind w:left="2228"/>
      </w:pPr>
      <w:r>
        <w:t>Agreement on Agriculture</w:t>
      </w:r>
    </w:p>
    <w:p w:rsidR="00137CCE" w:rsidRPr="00137CCE" w:rsidRDefault="00137CCE" w:rsidP="003A0593">
      <w:pPr>
        <w:pStyle w:val="ListParagraph"/>
        <w:numPr>
          <w:ilvl w:val="3"/>
          <w:numId w:val="30"/>
        </w:numPr>
        <w:spacing w:before="40"/>
        <w:ind w:left="2228"/>
      </w:pPr>
      <w:r>
        <w:t>Recognition of non-tariff barriers</w:t>
      </w:r>
    </w:p>
    <w:p w:rsidR="00402321" w:rsidRDefault="00402321" w:rsidP="003A0593">
      <w:pPr>
        <w:pStyle w:val="ListParagraph"/>
        <w:numPr>
          <w:ilvl w:val="3"/>
          <w:numId w:val="30"/>
        </w:numPr>
        <w:spacing w:before="40"/>
        <w:ind w:left="2228"/>
      </w:pPr>
      <w:r w:rsidRPr="002519B5">
        <w:rPr>
          <w:u w:val="single"/>
        </w:rPr>
        <w:t>Binding dispute settlement mechanism</w:t>
      </w:r>
      <w:r>
        <w:t xml:space="preserve"> – WTO AB</w:t>
      </w:r>
    </w:p>
    <w:p w:rsidR="00402321" w:rsidRDefault="00402321" w:rsidP="003A0593">
      <w:pPr>
        <w:pStyle w:val="ListParagraph"/>
        <w:numPr>
          <w:ilvl w:val="3"/>
          <w:numId w:val="30"/>
        </w:numPr>
      </w:pPr>
      <w:r>
        <w:t xml:space="preserve">Agreement on services – </w:t>
      </w:r>
      <w:r w:rsidRPr="002519B5">
        <w:rPr>
          <w:color w:val="009999"/>
        </w:rPr>
        <w:t>GATS</w:t>
      </w:r>
    </w:p>
    <w:p w:rsidR="00402321" w:rsidRDefault="00402321" w:rsidP="003A0593">
      <w:pPr>
        <w:pStyle w:val="ListParagraph"/>
        <w:numPr>
          <w:ilvl w:val="3"/>
          <w:numId w:val="30"/>
        </w:numPr>
      </w:pPr>
      <w:r>
        <w:t>Agreement on IP rights –</w:t>
      </w:r>
      <w:r w:rsidRPr="002519B5">
        <w:rPr>
          <w:color w:val="009999"/>
        </w:rPr>
        <w:t>TRIPS</w:t>
      </w:r>
      <w:r>
        <w:t xml:space="preserve"> </w:t>
      </w:r>
    </w:p>
    <w:p w:rsidR="00402321" w:rsidRDefault="00402321" w:rsidP="003A0593">
      <w:pPr>
        <w:pStyle w:val="ListParagraph"/>
        <w:numPr>
          <w:ilvl w:val="2"/>
          <w:numId w:val="30"/>
        </w:numPr>
        <w:ind w:left="1604"/>
        <w:contextualSpacing w:val="0"/>
      </w:pPr>
      <w:r>
        <w:t>More favourable to Global North – EU, US, etc.</w:t>
      </w:r>
    </w:p>
    <w:p w:rsidR="00402321" w:rsidRDefault="00402321" w:rsidP="003A0593">
      <w:pPr>
        <w:pStyle w:val="ListParagraph"/>
        <w:numPr>
          <w:ilvl w:val="2"/>
          <w:numId w:val="30"/>
        </w:numPr>
        <w:ind w:left="1604"/>
        <w:contextualSpacing w:val="0"/>
      </w:pPr>
      <w:r>
        <w:t xml:space="preserve">This </w:t>
      </w:r>
      <w:r w:rsidRPr="002519B5">
        <w:rPr>
          <w:u w:val="single"/>
        </w:rPr>
        <w:t>fostered ‘</w:t>
      </w:r>
      <w:r w:rsidRPr="002519B5">
        <w:rPr>
          <w:color w:val="009999"/>
          <w:u w:val="single"/>
        </w:rPr>
        <w:t>negotiation resentment</w:t>
      </w:r>
      <w:r w:rsidRPr="002519B5">
        <w:rPr>
          <w:u w:val="single"/>
        </w:rPr>
        <w:t>’ amongst Glob</w:t>
      </w:r>
      <w:r w:rsidR="002519B5" w:rsidRPr="002519B5">
        <w:rPr>
          <w:u w:val="single"/>
        </w:rPr>
        <w:t>al South</w:t>
      </w:r>
      <w:r w:rsidR="002519B5">
        <w:t xml:space="preserve"> that outlasted</w:t>
      </w:r>
      <w:r>
        <w:t xml:space="preserve"> Uruguay Round. </w:t>
      </w:r>
    </w:p>
    <w:p w:rsidR="00633224" w:rsidRDefault="00797F52" w:rsidP="001E11D0">
      <w:pPr>
        <w:pStyle w:val="Heading4"/>
        <w:numPr>
          <w:ilvl w:val="1"/>
          <w:numId w:val="18"/>
        </w:numPr>
      </w:pPr>
      <w:r w:rsidRPr="006E7989">
        <w:t>Doha Developmental Round</w:t>
      </w:r>
      <w:r>
        <w:t xml:space="preserve">: </w:t>
      </w:r>
      <w:r w:rsidRPr="006E7989">
        <w:rPr>
          <w:b w:val="0"/>
        </w:rPr>
        <w:t>Negotiation round – II</w:t>
      </w:r>
      <w:r>
        <w:t xml:space="preserve"> </w:t>
      </w:r>
      <w:r w:rsidR="00DB32D7">
        <w:t>(</w:t>
      </w:r>
      <w:r w:rsidR="00DB32D7" w:rsidRPr="002519B5">
        <w:rPr>
          <w:color w:val="ED7D31" w:themeColor="accent2"/>
        </w:rPr>
        <w:t>2001</w:t>
      </w:r>
      <w:r w:rsidR="006A7154">
        <w:rPr>
          <w:color w:val="ED7D31" w:themeColor="accent2"/>
        </w:rPr>
        <w:t xml:space="preserve"> - ongoing</w:t>
      </w:r>
      <w:r w:rsidR="00DB32D7">
        <w:t>)</w:t>
      </w:r>
    </w:p>
    <w:p w:rsidR="00EF2A01" w:rsidRPr="00EF2A01" w:rsidRDefault="00EF2A01" w:rsidP="001E11D0">
      <w:pPr>
        <w:pStyle w:val="Heading5"/>
        <w:numPr>
          <w:ilvl w:val="2"/>
          <w:numId w:val="18"/>
        </w:numPr>
      </w:pPr>
      <w:r>
        <w:t>Launch:</w:t>
      </w:r>
    </w:p>
    <w:p w:rsidR="00797F52" w:rsidRDefault="00797F52" w:rsidP="001E11D0">
      <w:pPr>
        <w:pStyle w:val="ListParagraph"/>
        <w:numPr>
          <w:ilvl w:val="2"/>
          <w:numId w:val="18"/>
        </w:numPr>
        <w:spacing w:before="100"/>
        <w:ind w:left="1604"/>
        <w:contextualSpacing w:val="0"/>
      </w:pPr>
      <w:r>
        <w:t xml:space="preserve">Due to Global </w:t>
      </w:r>
      <w:r w:rsidR="004863FF">
        <w:t>South’</w:t>
      </w:r>
      <w:r w:rsidR="00DB3E20">
        <w:t xml:space="preserve">s </w:t>
      </w:r>
      <w:r>
        <w:t xml:space="preserve">‘negotiation resentment’, Global </w:t>
      </w:r>
      <w:r w:rsidR="00DB3E20">
        <w:t>North</w:t>
      </w:r>
      <w:r>
        <w:t xml:space="preserve"> sold fresh negotiations round as a ‘</w:t>
      </w:r>
      <w:r w:rsidRPr="00137CCE">
        <w:rPr>
          <w:color w:val="009999"/>
        </w:rPr>
        <w:t>development round</w:t>
      </w:r>
      <w:r>
        <w:t>.’</w:t>
      </w:r>
      <w:r w:rsidR="00DB3E20">
        <w:t xml:space="preserve"> </w:t>
      </w:r>
      <w:r w:rsidR="00DB3E20" w:rsidRPr="00DB3E20">
        <w:rPr>
          <w:color w:val="808080" w:themeColor="background1" w:themeShade="80"/>
        </w:rPr>
        <w:t>[genesis of Doha negotiation round]</w:t>
      </w:r>
    </w:p>
    <w:p w:rsidR="00797F52" w:rsidRDefault="00797F52" w:rsidP="001E11D0">
      <w:pPr>
        <w:pStyle w:val="ListParagraph"/>
        <w:numPr>
          <w:ilvl w:val="2"/>
          <w:numId w:val="18"/>
        </w:numPr>
        <w:spacing w:before="80"/>
        <w:ind w:left="1604"/>
        <w:contextualSpacing w:val="0"/>
      </w:pPr>
      <w:r w:rsidRPr="002519B5">
        <w:rPr>
          <w:i/>
          <w:color w:val="009999"/>
        </w:rPr>
        <w:t xml:space="preserve">Doha </w:t>
      </w:r>
      <w:r w:rsidR="00CF1DBE" w:rsidRPr="002519B5">
        <w:rPr>
          <w:i/>
          <w:color w:val="009999"/>
        </w:rPr>
        <w:t>Declaration</w:t>
      </w:r>
      <w:r w:rsidR="00CF1DBE">
        <w:t xml:space="preserve"> </w:t>
      </w:r>
      <w:r w:rsidR="00DB3E20" w:rsidRPr="00DB3E20">
        <w:rPr>
          <w:color w:val="808080" w:themeColor="background1" w:themeShade="80"/>
        </w:rPr>
        <w:t>[as a preamble, before launch of negotiations]</w:t>
      </w:r>
      <w:r w:rsidR="00DB3E20">
        <w:t xml:space="preserve"> </w:t>
      </w:r>
      <w:r w:rsidR="00995150">
        <w:t xml:space="preserve">stated </w:t>
      </w:r>
      <w:r w:rsidR="00995150" w:rsidRPr="00137CCE">
        <w:rPr>
          <w:color w:val="808080" w:themeColor="background1" w:themeShade="80"/>
        </w:rPr>
        <w:t>[that majority of WTO members are developing countries, so the]</w:t>
      </w:r>
      <w:r w:rsidR="00CF1DBE">
        <w:t xml:space="preserve"> </w:t>
      </w:r>
      <w:r w:rsidR="00CF1DBE" w:rsidRPr="002519B5">
        <w:rPr>
          <w:u w:val="single"/>
        </w:rPr>
        <w:t xml:space="preserve">needs &amp; interests of </w:t>
      </w:r>
      <w:r w:rsidR="00995150">
        <w:rPr>
          <w:u w:val="single"/>
        </w:rPr>
        <w:t>developing &amp; LIDC countries</w:t>
      </w:r>
      <w:r w:rsidR="00995150" w:rsidRPr="00995150">
        <w:t xml:space="preserve"> would be</w:t>
      </w:r>
      <w:r w:rsidR="00CF1DBE" w:rsidRPr="00995150">
        <w:t xml:space="preserve"> </w:t>
      </w:r>
      <w:r w:rsidR="00CF1DBE" w:rsidRPr="002519B5">
        <w:rPr>
          <w:u w:val="single"/>
        </w:rPr>
        <w:t>at the heart</w:t>
      </w:r>
      <w:r w:rsidR="00995150" w:rsidRPr="00995150">
        <w:rPr>
          <w:color w:val="808080" w:themeColor="background1" w:themeShade="80"/>
        </w:rPr>
        <w:t xml:space="preserve"> [of negotiations]</w:t>
      </w:r>
      <w:r w:rsidR="00CF1DBE" w:rsidRPr="00995150">
        <w:rPr>
          <w:color w:val="808080" w:themeColor="background1" w:themeShade="80"/>
        </w:rPr>
        <w:t>.</w:t>
      </w:r>
    </w:p>
    <w:p w:rsidR="00995150" w:rsidRDefault="00995150" w:rsidP="003A0593">
      <w:pPr>
        <w:pStyle w:val="ListParagraph"/>
        <w:numPr>
          <w:ilvl w:val="3"/>
          <w:numId w:val="108"/>
        </w:numPr>
        <w:spacing w:before="100"/>
        <w:ind w:left="2228"/>
        <w:contextualSpacing w:val="0"/>
      </w:pPr>
      <w:r>
        <w:t xml:space="preserve">Addressing </w:t>
      </w:r>
      <w:r w:rsidRPr="002519B5">
        <w:rPr>
          <w:u w:val="single"/>
        </w:rPr>
        <w:t xml:space="preserve">long-standing </w:t>
      </w:r>
      <w:r w:rsidRPr="002519B5">
        <w:rPr>
          <w:b/>
          <w:u w:val="single"/>
        </w:rPr>
        <w:t>concerns of Global South</w:t>
      </w:r>
      <w:r>
        <w:t xml:space="preserve"> – India. </w:t>
      </w:r>
    </w:p>
    <w:p w:rsidR="00137CCE" w:rsidRDefault="00137CCE" w:rsidP="003A0593">
      <w:pPr>
        <w:pStyle w:val="ListParagraph"/>
        <w:numPr>
          <w:ilvl w:val="3"/>
          <w:numId w:val="108"/>
        </w:numPr>
        <w:tabs>
          <w:tab w:val="left" w:pos="8080"/>
        </w:tabs>
        <w:spacing w:before="100"/>
        <w:ind w:left="2228"/>
        <w:contextualSpacing w:val="0"/>
      </w:pPr>
      <w:r>
        <w:t xml:space="preserve">Affirmed that </w:t>
      </w:r>
      <w:r w:rsidRPr="002519B5">
        <w:rPr>
          <w:b/>
          <w:u w:val="single"/>
        </w:rPr>
        <w:t>S&amp;DT</w:t>
      </w:r>
      <w:r>
        <w:t xml:space="preserve"> would be </w:t>
      </w:r>
      <w:r w:rsidRPr="002519B5">
        <w:rPr>
          <w:u w:val="single"/>
        </w:rPr>
        <w:t>integral part of negotiations</w:t>
      </w:r>
      <w:r>
        <w:t xml:space="preserve"> </w:t>
      </w:r>
    </w:p>
    <w:p w:rsidR="00CF1DBE" w:rsidRDefault="00CF1DBE" w:rsidP="003A0593">
      <w:pPr>
        <w:pStyle w:val="ListParagraph"/>
        <w:numPr>
          <w:ilvl w:val="3"/>
          <w:numId w:val="108"/>
        </w:numPr>
        <w:ind w:left="2228"/>
        <w:contextualSpacing w:val="0"/>
      </w:pPr>
      <w:r>
        <w:t xml:space="preserve">Affirmed that </w:t>
      </w:r>
      <w:r w:rsidRPr="002519B5">
        <w:rPr>
          <w:b/>
          <w:u w:val="single"/>
        </w:rPr>
        <w:t>TRIPS</w:t>
      </w:r>
      <w:r>
        <w:t xml:space="preserve"> implementation </w:t>
      </w:r>
      <w:r w:rsidRPr="002519B5">
        <w:rPr>
          <w:u w:val="single"/>
        </w:rPr>
        <w:t>should be supportive of right to protect health</w:t>
      </w:r>
      <w:r>
        <w:t xml:space="preserve"> – </w:t>
      </w:r>
      <w:r w:rsidRPr="002519B5">
        <w:rPr>
          <w:u w:val="single"/>
        </w:rPr>
        <w:t>Compulsory Licensing</w:t>
      </w:r>
      <w:r>
        <w:t xml:space="preserve"> </w:t>
      </w:r>
    </w:p>
    <w:p w:rsidR="00373FA0" w:rsidRDefault="00373FA0" w:rsidP="003A0593">
      <w:pPr>
        <w:pStyle w:val="ListParagraph"/>
        <w:numPr>
          <w:ilvl w:val="3"/>
          <w:numId w:val="108"/>
        </w:numPr>
        <w:spacing w:before="100"/>
        <w:ind w:left="2228"/>
        <w:contextualSpacing w:val="0"/>
      </w:pPr>
      <w:r>
        <w:t xml:space="preserve">Commitment </w:t>
      </w:r>
      <w:r w:rsidR="003E34E5">
        <w:t xml:space="preserve">for </w:t>
      </w:r>
      <w:r w:rsidR="003E34E5" w:rsidRPr="006A7154">
        <w:rPr>
          <w:u w:val="single"/>
        </w:rPr>
        <w:t>Positive outcomes on</w:t>
      </w:r>
      <w:r w:rsidRPr="006A7154">
        <w:rPr>
          <w:u w:val="single"/>
        </w:rPr>
        <w:t xml:space="preserve"> </w:t>
      </w:r>
      <w:r w:rsidRPr="006A7154">
        <w:rPr>
          <w:b/>
          <w:u w:val="single"/>
        </w:rPr>
        <w:t>Agriculture</w:t>
      </w:r>
      <w:r>
        <w:t xml:space="preserve"> related issues – market access, </w:t>
      </w:r>
      <w:r w:rsidR="00F54CAF">
        <w:t>reduction in export subsidies, reduction in trade-distorting domestic support</w:t>
      </w:r>
    </w:p>
    <w:p w:rsidR="00CF1DBE" w:rsidRDefault="009D39FD" w:rsidP="003A0593">
      <w:pPr>
        <w:pStyle w:val="ListParagraph"/>
        <w:numPr>
          <w:ilvl w:val="3"/>
          <w:numId w:val="108"/>
        </w:numPr>
        <w:spacing w:before="100"/>
        <w:ind w:left="2228"/>
        <w:contextualSpacing w:val="0"/>
      </w:pPr>
      <w:r w:rsidRPr="006A7154">
        <w:rPr>
          <w:b/>
          <w:u w:val="single"/>
        </w:rPr>
        <w:t>Deferment</w:t>
      </w:r>
      <w:r>
        <w:t xml:space="preserve"> of negotiations on </w:t>
      </w:r>
      <w:r w:rsidRPr="006A7154">
        <w:rPr>
          <w:u w:val="single" w:color="00B0F0"/>
        </w:rPr>
        <w:t>competition policy</w:t>
      </w:r>
      <w:r>
        <w:t xml:space="preserve">, </w:t>
      </w:r>
      <w:r w:rsidRPr="006A7154">
        <w:rPr>
          <w:u w:val="single" w:color="00B0F0"/>
        </w:rPr>
        <w:t>govt procurement</w:t>
      </w:r>
      <w:r>
        <w:t xml:space="preserve">, </w:t>
      </w:r>
      <w:r w:rsidR="00DB3E20" w:rsidRPr="006A7154">
        <w:rPr>
          <w:b/>
          <w:u w:val="single" w:color="00B0F0"/>
        </w:rPr>
        <w:t>trade facilitation</w:t>
      </w:r>
      <w:r>
        <w:t>, and</w:t>
      </w:r>
      <w:r w:rsidR="00DB3E20" w:rsidRPr="00DB3E20">
        <w:t xml:space="preserve"> </w:t>
      </w:r>
      <w:r w:rsidR="00DB3E20">
        <w:t>investment</w:t>
      </w:r>
      <w:r w:rsidR="006A7154">
        <w:t>.</w:t>
      </w:r>
      <w:r w:rsidR="00CD5633">
        <w:t xml:space="preserve"> </w:t>
      </w:r>
      <w:r w:rsidR="00CD5633" w:rsidRPr="00CD5633">
        <w:rPr>
          <w:color w:val="808080" w:themeColor="background1" w:themeShade="80"/>
        </w:rPr>
        <w:t>[Primarily due to India’s efforts]</w:t>
      </w:r>
    </w:p>
    <w:p w:rsidR="006D59A0" w:rsidRDefault="006D59A0" w:rsidP="001E11D0">
      <w:pPr>
        <w:pStyle w:val="ListParagraph"/>
        <w:numPr>
          <w:ilvl w:val="2"/>
          <w:numId w:val="18"/>
        </w:numPr>
        <w:spacing w:before="140"/>
        <w:ind w:left="1604"/>
        <w:contextualSpacing w:val="0"/>
      </w:pPr>
      <w:r>
        <w:t xml:space="preserve">This led to </w:t>
      </w:r>
      <w:r w:rsidRPr="006A7154">
        <w:rPr>
          <w:u w:val="single"/>
        </w:rPr>
        <w:t>consensus at Doha</w:t>
      </w:r>
      <w:r>
        <w:t xml:space="preserve"> MC </w:t>
      </w:r>
      <w:r w:rsidR="006A7154" w:rsidRPr="006A7154">
        <w:rPr>
          <w:color w:val="808080" w:themeColor="background1" w:themeShade="80"/>
        </w:rPr>
        <w:t>[conference]</w:t>
      </w:r>
      <w:r w:rsidR="006A7154">
        <w:t xml:space="preserve"> </w:t>
      </w:r>
      <w:r>
        <w:t xml:space="preserve">for launching </w:t>
      </w:r>
      <w:r w:rsidRPr="006A7154">
        <w:rPr>
          <w:u w:val="single"/>
        </w:rPr>
        <w:t>fresh</w:t>
      </w:r>
      <w:r>
        <w:t xml:space="preserve"> [development] </w:t>
      </w:r>
      <w:r w:rsidRPr="006A7154">
        <w:rPr>
          <w:u w:val="single"/>
        </w:rPr>
        <w:t>round of negotiations</w:t>
      </w:r>
      <w:r>
        <w:t xml:space="preserve">. </w:t>
      </w:r>
      <w:r w:rsidR="00DB3E20" w:rsidRPr="00DB3E20">
        <w:rPr>
          <w:color w:val="808080" w:themeColor="background1" w:themeShade="80"/>
        </w:rPr>
        <w:t>[So, Doha round of negotiations began]</w:t>
      </w:r>
    </w:p>
    <w:p w:rsidR="00EF2A01" w:rsidRDefault="00B2628C" w:rsidP="001E11D0">
      <w:pPr>
        <w:pStyle w:val="Heading5"/>
        <w:numPr>
          <w:ilvl w:val="2"/>
          <w:numId w:val="18"/>
        </w:numPr>
        <w:spacing w:before="400"/>
        <w:ind w:left="1604"/>
      </w:pPr>
      <w:r>
        <w:t xml:space="preserve">WTO </w:t>
      </w:r>
      <w:r w:rsidR="006A7154" w:rsidRPr="006A7154">
        <w:rPr>
          <w:color w:val="009999"/>
        </w:rPr>
        <w:t>Bali MC</w:t>
      </w:r>
      <w:r w:rsidR="00F86ABB" w:rsidRPr="006A7154">
        <w:rPr>
          <w:color w:val="009999"/>
        </w:rPr>
        <w:t xml:space="preserve"> </w:t>
      </w:r>
      <w:r w:rsidRPr="00B2628C">
        <w:t>(2013)</w:t>
      </w:r>
      <w:r>
        <w:t xml:space="preserve"> </w:t>
      </w:r>
    </w:p>
    <w:p w:rsidR="00F86ABB" w:rsidRDefault="00EF2A01" w:rsidP="001E11D0">
      <w:pPr>
        <w:pStyle w:val="ListParagraph"/>
        <w:numPr>
          <w:ilvl w:val="2"/>
          <w:numId w:val="18"/>
        </w:numPr>
        <w:spacing w:before="100"/>
        <w:ind w:left="1604"/>
        <w:contextualSpacing w:val="0"/>
      </w:pPr>
      <w:r>
        <w:t xml:space="preserve">It </w:t>
      </w:r>
      <w:r w:rsidR="00417DC5">
        <w:t>was the l</w:t>
      </w:r>
      <w:r w:rsidR="00192524">
        <w:t xml:space="preserve">ast opportunity to revive, otherwise moribund, Doha negotiations. </w:t>
      </w:r>
      <w:r w:rsidR="00192524" w:rsidRPr="00F7368C">
        <w:rPr>
          <w:color w:val="70AD47" w:themeColor="accent6"/>
        </w:rPr>
        <w:t xml:space="preserve">Not a single multilateral agreement was passed </w:t>
      </w:r>
      <w:r w:rsidR="00192524">
        <w:t>/ successfully negotiated</w:t>
      </w:r>
      <w:r w:rsidR="00417DC5">
        <w:t xml:space="preserve"> </w:t>
      </w:r>
      <w:r w:rsidR="00417DC5" w:rsidRPr="00F7368C">
        <w:rPr>
          <w:color w:val="70AD47" w:themeColor="accent6"/>
        </w:rPr>
        <w:t>in WTO since 1995</w:t>
      </w:r>
      <w:r w:rsidR="00F7368C">
        <w:t xml:space="preserve"> </w:t>
      </w:r>
      <w:r w:rsidR="00F7368C" w:rsidRPr="00F7368C">
        <w:rPr>
          <w:color w:val="808080" w:themeColor="background1" w:themeShade="80"/>
        </w:rPr>
        <w:t>[genesis]</w:t>
      </w:r>
    </w:p>
    <w:p w:rsidR="00F86ABB" w:rsidRDefault="00F86ABB" w:rsidP="003A0593">
      <w:pPr>
        <w:pStyle w:val="ListParagraph"/>
        <w:numPr>
          <w:ilvl w:val="3"/>
          <w:numId w:val="111"/>
        </w:numPr>
        <w:contextualSpacing w:val="0"/>
      </w:pPr>
      <w:r>
        <w:t xml:space="preserve">Agreement on </w:t>
      </w:r>
      <w:r w:rsidRPr="00417DC5">
        <w:rPr>
          <w:color w:val="009999"/>
          <w:u w:val="single"/>
        </w:rPr>
        <w:t>trade facilitation</w:t>
      </w:r>
      <w:r w:rsidR="00417DC5">
        <w:t xml:space="preserve">. </w:t>
      </w:r>
      <w:r w:rsidR="00417DC5" w:rsidRPr="00417DC5">
        <w:rPr>
          <w:color w:val="808080" w:themeColor="background1" w:themeShade="80"/>
        </w:rPr>
        <w:t>[remarkable as it furthered WTO’s goal of easier cross-border trade, whilst respecting developing countries]</w:t>
      </w:r>
    </w:p>
    <w:p w:rsidR="00B80D89" w:rsidRDefault="00B80D89" w:rsidP="001E11D0">
      <w:pPr>
        <w:pStyle w:val="ListParagraph"/>
        <w:numPr>
          <w:ilvl w:val="4"/>
          <w:numId w:val="18"/>
        </w:numPr>
        <w:ind w:left="2852"/>
        <w:contextualSpacing w:val="0"/>
      </w:pPr>
      <w:r>
        <w:t xml:space="preserve">Provides for </w:t>
      </w:r>
      <w:r w:rsidRPr="00791F58">
        <w:rPr>
          <w:color w:val="70AD47" w:themeColor="accent6"/>
          <w:u w:val="single"/>
        </w:rPr>
        <w:t>S&amp;DT</w:t>
      </w:r>
    </w:p>
    <w:p w:rsidR="00417DC5" w:rsidRDefault="00417DC5" w:rsidP="001E11D0">
      <w:pPr>
        <w:pStyle w:val="ListParagraph"/>
        <w:numPr>
          <w:ilvl w:val="4"/>
          <w:numId w:val="18"/>
        </w:numPr>
        <w:ind w:left="2852"/>
        <w:contextualSpacing w:val="0"/>
      </w:pPr>
      <w:r w:rsidRPr="006A7154">
        <w:rPr>
          <w:u w:val="single"/>
        </w:rPr>
        <w:t>Links commitment</w:t>
      </w:r>
      <w:r>
        <w:t xml:space="preserve"> to acquired </w:t>
      </w:r>
      <w:r w:rsidRPr="006A7154">
        <w:rPr>
          <w:u w:val="single" w:color="00B0F0"/>
        </w:rPr>
        <w:t>capacity</w:t>
      </w:r>
      <w:r>
        <w:t xml:space="preserve"> and </w:t>
      </w:r>
      <w:r w:rsidRPr="006A7154">
        <w:rPr>
          <w:u w:val="single" w:color="00B0F0"/>
        </w:rPr>
        <w:t>technical assistance</w:t>
      </w:r>
      <w:r>
        <w:t xml:space="preserve"> </w:t>
      </w:r>
    </w:p>
    <w:p w:rsidR="00B80D89" w:rsidRDefault="00B80D89" w:rsidP="001E11D0">
      <w:pPr>
        <w:pStyle w:val="ListParagraph"/>
        <w:numPr>
          <w:ilvl w:val="4"/>
          <w:numId w:val="18"/>
        </w:numPr>
        <w:ind w:left="2852"/>
        <w:contextualSpacing w:val="0"/>
      </w:pPr>
      <w:r>
        <w:t xml:space="preserve">Provides flexibility in scheduling &amp; sequencing of implementation </w:t>
      </w:r>
    </w:p>
    <w:p w:rsidR="00381850" w:rsidRPr="00417DC5" w:rsidRDefault="00417DC5" w:rsidP="001E11D0">
      <w:pPr>
        <w:pStyle w:val="ListParagraph"/>
        <w:numPr>
          <w:ilvl w:val="4"/>
          <w:numId w:val="18"/>
        </w:numPr>
        <w:ind w:left="2852"/>
        <w:contextualSpacing w:val="0"/>
        <w:rPr>
          <w:color w:val="808080" w:themeColor="background1" w:themeShade="80"/>
        </w:rPr>
      </w:pPr>
      <w:r>
        <w:t xml:space="preserve"> </w:t>
      </w:r>
      <w:r w:rsidR="00381850" w:rsidRPr="00417DC5">
        <w:rPr>
          <w:color w:val="808080" w:themeColor="background1" w:themeShade="80"/>
        </w:rPr>
        <w:t>[all these are special measures for Global South]</w:t>
      </w:r>
    </w:p>
    <w:p w:rsidR="00B36AC5" w:rsidRPr="00417DC5" w:rsidRDefault="00857A63" w:rsidP="003A0593">
      <w:pPr>
        <w:pStyle w:val="ListParagraph"/>
        <w:numPr>
          <w:ilvl w:val="3"/>
          <w:numId w:val="111"/>
        </w:numPr>
        <w:spacing w:before="120"/>
        <w:ind w:left="2228"/>
        <w:contextualSpacing w:val="0"/>
      </w:pPr>
      <w:r>
        <w:t xml:space="preserve">Added a </w:t>
      </w:r>
      <w:r w:rsidRPr="006A7154">
        <w:rPr>
          <w:u w:val="single"/>
        </w:rPr>
        <w:t>temporary</w:t>
      </w:r>
      <w:r w:rsidR="00B36AC5" w:rsidRPr="006A7154">
        <w:rPr>
          <w:u w:val="single"/>
        </w:rPr>
        <w:t xml:space="preserve"> </w:t>
      </w:r>
      <w:r w:rsidR="00B36AC5" w:rsidRPr="006A7154">
        <w:rPr>
          <w:i/>
          <w:color w:val="009999"/>
          <w:u w:val="single"/>
        </w:rPr>
        <w:t>Peace Clause</w:t>
      </w:r>
      <w:r w:rsidR="00B36AC5">
        <w:t xml:space="preserve"> </w:t>
      </w:r>
      <w:r>
        <w:t xml:space="preserve"> [to </w:t>
      </w:r>
      <w:r w:rsidR="00B36AC5" w:rsidRPr="00B36AC5">
        <w:rPr>
          <w:i/>
        </w:rPr>
        <w:t>Agreement on Agriculture</w:t>
      </w:r>
      <w:r>
        <w:rPr>
          <w:i/>
        </w:rPr>
        <w:t>]</w:t>
      </w:r>
    </w:p>
    <w:p w:rsidR="00417DC5" w:rsidRDefault="00417DC5" w:rsidP="003A0593">
      <w:pPr>
        <w:pStyle w:val="ListParagraph"/>
        <w:numPr>
          <w:ilvl w:val="4"/>
          <w:numId w:val="111"/>
        </w:numPr>
        <w:spacing w:before="80"/>
        <w:contextualSpacing w:val="0"/>
      </w:pPr>
      <w:r>
        <w:t xml:space="preserve">India led </w:t>
      </w:r>
      <w:r w:rsidRPr="00F7368C">
        <w:rPr>
          <w:color w:val="009999"/>
        </w:rPr>
        <w:t>G33</w:t>
      </w:r>
      <w:r>
        <w:t xml:space="preserve"> countries in demanding </w:t>
      </w:r>
      <w:r w:rsidR="00F7368C">
        <w:t>to move</w:t>
      </w:r>
      <w:r>
        <w:t xml:space="preserve"> PSH to ‘green box’</w:t>
      </w:r>
    </w:p>
    <w:p w:rsidR="00417DC5" w:rsidRDefault="00417DC5" w:rsidP="003A0593">
      <w:pPr>
        <w:pStyle w:val="ListParagraph"/>
        <w:numPr>
          <w:ilvl w:val="4"/>
          <w:numId w:val="111"/>
        </w:numPr>
        <w:spacing w:before="80"/>
        <w:contextualSpacing w:val="0"/>
      </w:pPr>
      <w:r>
        <w:t>Global North didn’t acquiesce</w:t>
      </w:r>
    </w:p>
    <w:p w:rsidR="00904010" w:rsidRPr="00904010" w:rsidRDefault="00904010" w:rsidP="003A0593">
      <w:pPr>
        <w:pStyle w:val="ListParagraph"/>
        <w:numPr>
          <w:ilvl w:val="4"/>
          <w:numId w:val="111"/>
        </w:numPr>
        <w:spacing w:before="80"/>
        <w:contextualSpacing w:val="0"/>
        <w:rPr>
          <w:color w:val="808080" w:themeColor="background1" w:themeShade="80"/>
        </w:rPr>
      </w:pPr>
      <w:r w:rsidRPr="00904010">
        <w:rPr>
          <w:color w:val="808080" w:themeColor="background1" w:themeShade="80"/>
        </w:rPr>
        <w:t>[until a permanent solution could be found, the temporary clause was added, so as to prevent PSH being raised in dispute settlement mechanism]</w:t>
      </w:r>
    </w:p>
    <w:p w:rsidR="00EF2A01" w:rsidRPr="00EF2A01" w:rsidRDefault="009778EB" w:rsidP="001E11D0">
      <w:pPr>
        <w:pStyle w:val="Heading5"/>
        <w:numPr>
          <w:ilvl w:val="2"/>
          <w:numId w:val="18"/>
        </w:numPr>
        <w:spacing w:before="400"/>
        <w:ind w:left="1604"/>
      </w:pPr>
      <w:r>
        <w:t xml:space="preserve">WTO </w:t>
      </w:r>
      <w:r w:rsidRPr="00A152B3">
        <w:rPr>
          <w:color w:val="009999"/>
        </w:rPr>
        <w:t>Nairobi</w:t>
      </w:r>
      <w:r w:rsidR="007D2D17" w:rsidRPr="00A152B3">
        <w:rPr>
          <w:color w:val="009999"/>
        </w:rPr>
        <w:t xml:space="preserve"> </w:t>
      </w:r>
      <w:r w:rsidR="006A7154" w:rsidRPr="00A152B3">
        <w:rPr>
          <w:color w:val="009999"/>
        </w:rPr>
        <w:t>MC</w:t>
      </w:r>
      <w:r w:rsidR="006A7154">
        <w:t xml:space="preserve"> </w:t>
      </w:r>
      <w:r w:rsidR="007D2D17" w:rsidRPr="007D2D17">
        <w:t>(2015)</w:t>
      </w:r>
    </w:p>
    <w:p w:rsidR="009778EB" w:rsidRDefault="00EF2A01" w:rsidP="001E11D0">
      <w:pPr>
        <w:pStyle w:val="ListParagraph"/>
        <w:numPr>
          <w:ilvl w:val="2"/>
          <w:numId w:val="18"/>
        </w:numPr>
        <w:spacing w:before="80"/>
        <w:ind w:left="1604"/>
        <w:contextualSpacing w:val="0"/>
      </w:pPr>
      <w:r>
        <w:t>It</w:t>
      </w:r>
      <w:r w:rsidR="006A7154">
        <w:t xml:space="preserve"> exposed </w:t>
      </w:r>
      <w:r w:rsidR="007D2D17" w:rsidRPr="006A7154">
        <w:rPr>
          <w:u w:val="single"/>
        </w:rPr>
        <w:t>no consensus on Doha negotiations</w:t>
      </w:r>
      <w:r w:rsidR="000D7AA7">
        <w:t xml:space="preserve"> between Global North and South. </w:t>
      </w:r>
    </w:p>
    <w:p w:rsidR="00EF2A01" w:rsidRDefault="00EF2A01" w:rsidP="001E11D0">
      <w:pPr>
        <w:pStyle w:val="Heading5"/>
        <w:numPr>
          <w:ilvl w:val="2"/>
          <w:numId w:val="18"/>
        </w:numPr>
        <w:spacing w:before="400"/>
        <w:ind w:left="1604"/>
      </w:pPr>
      <w:r>
        <w:t>Failure</w:t>
      </w:r>
    </w:p>
    <w:p w:rsidR="00DF0EE2" w:rsidRDefault="00DF0EE2" w:rsidP="001E11D0">
      <w:pPr>
        <w:pStyle w:val="ListParagraph"/>
        <w:numPr>
          <w:ilvl w:val="2"/>
          <w:numId w:val="18"/>
        </w:numPr>
        <w:spacing w:before="80"/>
        <w:ind w:left="1604"/>
        <w:contextualSpacing w:val="0"/>
      </w:pPr>
      <w:r w:rsidRPr="006E7989">
        <w:rPr>
          <w:color w:val="70AD47" w:themeColor="accent6"/>
        </w:rPr>
        <w:t>The Doha round still continues to this date</w:t>
      </w:r>
      <w:r>
        <w:t xml:space="preserve">, without any outcomes except: (a) </w:t>
      </w:r>
      <w:r w:rsidRPr="00F7368C">
        <w:rPr>
          <w:u w:val="single" w:color="00B0F0"/>
        </w:rPr>
        <w:t>trade facilitation</w:t>
      </w:r>
      <w:r>
        <w:t xml:space="preserve">; (b) </w:t>
      </w:r>
      <w:r w:rsidRPr="00F7368C">
        <w:rPr>
          <w:u w:val="single" w:color="00B0F0"/>
        </w:rPr>
        <w:t>peace clause</w:t>
      </w:r>
      <w:r>
        <w:t xml:space="preserve">. The latest ministerial conference under Doha negotiation round was </w:t>
      </w:r>
      <w:r w:rsidRPr="00F7368C">
        <w:rPr>
          <w:color w:val="009999"/>
        </w:rPr>
        <w:t>MC12, Geneva</w:t>
      </w:r>
      <w:r>
        <w:t xml:space="preserve">, </w:t>
      </w:r>
      <w:r w:rsidRPr="00F7368C">
        <w:rPr>
          <w:color w:val="ED7D31" w:themeColor="accent2"/>
        </w:rPr>
        <w:t>2022</w:t>
      </w:r>
      <w:r>
        <w:t xml:space="preserve">. </w:t>
      </w:r>
      <w:r w:rsidRPr="00DF0EE2">
        <w:rPr>
          <w:color w:val="808080" w:themeColor="background1" w:themeShade="80"/>
        </w:rPr>
        <w:t>[MC13, Abu Dhabi, 2024]</w:t>
      </w:r>
    </w:p>
    <w:p w:rsidR="000D7AA7" w:rsidRDefault="000D7AA7" w:rsidP="001E11D0">
      <w:pPr>
        <w:pStyle w:val="ListParagraph"/>
        <w:numPr>
          <w:ilvl w:val="2"/>
          <w:numId w:val="18"/>
        </w:numPr>
        <w:spacing w:before="80"/>
        <w:ind w:left="1604"/>
        <w:contextualSpacing w:val="0"/>
      </w:pPr>
      <w:r>
        <w:t xml:space="preserve">Reasons for </w:t>
      </w:r>
      <w:r w:rsidRPr="000D7AA7">
        <w:rPr>
          <w:u w:val="single"/>
        </w:rPr>
        <w:t>failure of Doha round</w:t>
      </w:r>
      <w:r>
        <w:t>:</w:t>
      </w:r>
    </w:p>
    <w:p w:rsidR="005E7977" w:rsidRDefault="005E7977" w:rsidP="003A0593">
      <w:pPr>
        <w:pStyle w:val="ListParagraph"/>
        <w:numPr>
          <w:ilvl w:val="3"/>
          <w:numId w:val="110"/>
        </w:numPr>
        <w:spacing w:before="240"/>
        <w:ind w:left="2228"/>
        <w:contextualSpacing w:val="0"/>
      </w:pPr>
      <w:r w:rsidRPr="004863FF">
        <w:rPr>
          <w:u w:val="single"/>
        </w:rPr>
        <w:t>Difficulty in reaching consensu</w:t>
      </w:r>
      <w:r>
        <w:t>s amongst 164 members</w:t>
      </w:r>
    </w:p>
    <w:p w:rsidR="005E7977" w:rsidRDefault="005E7977" w:rsidP="003A0593">
      <w:pPr>
        <w:pStyle w:val="ListParagraph"/>
        <w:numPr>
          <w:ilvl w:val="3"/>
          <w:numId w:val="110"/>
        </w:numPr>
        <w:spacing w:before="160"/>
        <w:ind w:left="2228"/>
        <w:contextualSpacing w:val="0"/>
      </w:pPr>
      <w:r w:rsidRPr="004863FF">
        <w:rPr>
          <w:u w:val="single"/>
        </w:rPr>
        <w:t>Power shift</w:t>
      </w:r>
      <w:r>
        <w:t xml:space="preserve"> from </w:t>
      </w:r>
      <w:r w:rsidRPr="004863FF">
        <w:rPr>
          <w:u w:val="single"/>
        </w:rPr>
        <w:t xml:space="preserve">Global North </w:t>
      </w:r>
      <w:r w:rsidRPr="004863FF">
        <w:rPr>
          <w:u w:val="single"/>
        </w:rPr>
        <w:sym w:font="Wingdings" w:char="F0E0"/>
      </w:r>
      <w:r w:rsidRPr="004863FF">
        <w:rPr>
          <w:u w:val="single"/>
        </w:rPr>
        <w:t xml:space="preserve"> Global South</w:t>
      </w:r>
      <w:r>
        <w:t xml:space="preserve"> </w:t>
      </w:r>
    </w:p>
    <w:p w:rsidR="00037249" w:rsidRDefault="00037249" w:rsidP="003A0593">
      <w:pPr>
        <w:pStyle w:val="ListParagraph"/>
        <w:numPr>
          <w:ilvl w:val="3"/>
          <w:numId w:val="110"/>
        </w:numPr>
        <w:spacing w:before="100"/>
        <w:ind w:left="2228"/>
        <w:contextualSpacing w:val="0"/>
      </w:pPr>
      <w:r>
        <w:t>Agriculture – main bone of contention</w:t>
      </w:r>
    </w:p>
    <w:p w:rsidR="00672570" w:rsidRDefault="00672570" w:rsidP="001E11D0">
      <w:pPr>
        <w:pStyle w:val="ListParagraph"/>
        <w:numPr>
          <w:ilvl w:val="4"/>
          <w:numId w:val="18"/>
        </w:numPr>
        <w:spacing w:before="100"/>
        <w:ind w:left="2852"/>
        <w:contextualSpacing w:val="0"/>
      </w:pPr>
      <w:r>
        <w:t>Agriculture remains the major bone of contention</w:t>
      </w:r>
    </w:p>
    <w:p w:rsidR="00672570" w:rsidRPr="00755B52" w:rsidRDefault="00672570" w:rsidP="001E11D0">
      <w:pPr>
        <w:pStyle w:val="ListParagraph"/>
        <w:numPr>
          <w:ilvl w:val="5"/>
          <w:numId w:val="18"/>
        </w:numPr>
        <w:spacing w:before="40"/>
        <w:ind w:left="3476"/>
        <w:contextualSpacing w:val="0"/>
      </w:pPr>
      <w:r w:rsidRPr="00672570">
        <w:rPr>
          <w:color w:val="70AD47" w:themeColor="accent6"/>
        </w:rPr>
        <w:t>Public Stockholding (</w:t>
      </w:r>
      <w:r w:rsidRPr="00672570">
        <w:rPr>
          <w:color w:val="70AD47" w:themeColor="accent6"/>
          <w:u w:val="single"/>
        </w:rPr>
        <w:t>PSH) of Global South in ‘</w:t>
      </w:r>
      <w:r w:rsidRPr="00A152B3">
        <w:rPr>
          <w:color w:val="009999"/>
          <w:u w:val="single"/>
        </w:rPr>
        <w:t>Amber Box</w:t>
      </w:r>
      <w:r w:rsidRPr="00A152B3">
        <w:t>’</w:t>
      </w:r>
      <w:r>
        <w:t xml:space="preserve">. </w:t>
      </w:r>
      <w:r w:rsidRPr="00755B52">
        <w:rPr>
          <w:color w:val="808080" w:themeColor="background1" w:themeShade="80"/>
        </w:rPr>
        <w:t>[They demand ‘green box’ for PSH]</w:t>
      </w:r>
    </w:p>
    <w:p w:rsidR="00672570" w:rsidRPr="00672570" w:rsidRDefault="00672570" w:rsidP="001E11D0">
      <w:pPr>
        <w:pStyle w:val="ListParagraph"/>
        <w:numPr>
          <w:ilvl w:val="5"/>
          <w:numId w:val="18"/>
        </w:numPr>
        <w:spacing w:before="40"/>
        <w:ind w:left="3476"/>
        <w:contextualSpacing w:val="0"/>
        <w:rPr>
          <w:color w:val="70AD47" w:themeColor="accent6"/>
        </w:rPr>
      </w:pPr>
      <w:r w:rsidRPr="00672570">
        <w:rPr>
          <w:color w:val="70AD47" w:themeColor="accent6"/>
        </w:rPr>
        <w:t>Subsidies capped at 10% of production value</w:t>
      </w:r>
    </w:p>
    <w:p w:rsidR="00672570" w:rsidRPr="00672570" w:rsidRDefault="00672570" w:rsidP="001E11D0">
      <w:pPr>
        <w:pStyle w:val="ListParagraph"/>
        <w:numPr>
          <w:ilvl w:val="5"/>
          <w:numId w:val="18"/>
        </w:numPr>
        <w:spacing w:before="40"/>
        <w:ind w:left="3476"/>
        <w:contextualSpacing w:val="0"/>
        <w:rPr>
          <w:color w:val="70AD47" w:themeColor="accent6"/>
        </w:rPr>
      </w:pPr>
      <w:r w:rsidRPr="00672570">
        <w:rPr>
          <w:color w:val="70AD47" w:themeColor="accent6"/>
          <w:u w:val="single"/>
        </w:rPr>
        <w:t>Obsolete external reference prices</w:t>
      </w:r>
      <w:r w:rsidRPr="00672570">
        <w:rPr>
          <w:color w:val="70AD47" w:themeColor="accent6"/>
        </w:rPr>
        <w:t xml:space="preserve"> of 1968 and </w:t>
      </w:r>
      <w:r w:rsidRPr="00672570">
        <w:rPr>
          <w:color w:val="70AD47" w:themeColor="accent6"/>
          <w:u w:val="single"/>
        </w:rPr>
        <w:t>no indexing</w:t>
      </w:r>
    </w:p>
    <w:p w:rsidR="0096644D" w:rsidRDefault="00672570" w:rsidP="002514DC">
      <w:pPr>
        <w:pStyle w:val="ListParagraph"/>
        <w:numPr>
          <w:ilvl w:val="4"/>
          <w:numId w:val="18"/>
        </w:numPr>
        <w:spacing w:before="160"/>
        <w:ind w:left="3237"/>
        <w:contextualSpacing w:val="0"/>
      </w:pPr>
      <w:r>
        <w:t xml:space="preserve">The </w:t>
      </w:r>
      <w:r w:rsidRPr="00672570">
        <w:rPr>
          <w:u w:val="single"/>
        </w:rPr>
        <w:t>G20</w:t>
      </w:r>
      <w:r>
        <w:t xml:space="preserve">, a coalition of developing countries, sought ambitious </w:t>
      </w:r>
      <w:r w:rsidRPr="00672570">
        <w:rPr>
          <w:u w:val="single" w:color="00B0F0"/>
        </w:rPr>
        <w:t>agricultural reforms in developed countries</w:t>
      </w:r>
      <w:r>
        <w:t xml:space="preserve">, and </w:t>
      </w:r>
      <w:r w:rsidRPr="00672570">
        <w:rPr>
          <w:u w:val="single" w:color="00B0F0"/>
        </w:rPr>
        <w:t>flexibility for developing countries</w:t>
      </w:r>
      <w:r>
        <w:t>. It p</w:t>
      </w:r>
      <w:r w:rsidR="00BE28D7">
        <w:t>ossessed e</w:t>
      </w:r>
      <w:r w:rsidR="00D75426" w:rsidRPr="00D75426">
        <w:t>normous heft on agricultur</w:t>
      </w:r>
      <w:r w:rsidR="00BE28D7">
        <w:t xml:space="preserve">e outcomes </w:t>
      </w:r>
      <w:r w:rsidR="00BE28D7" w:rsidRPr="00BE28D7">
        <w:rPr>
          <w:color w:val="808080" w:themeColor="background1" w:themeShade="80"/>
        </w:rPr>
        <w:t>[as it represented]</w:t>
      </w:r>
    </w:p>
    <w:p w:rsidR="00D75426" w:rsidRDefault="00D75426" w:rsidP="002514DC">
      <w:pPr>
        <w:pStyle w:val="ListParagraph"/>
        <w:numPr>
          <w:ilvl w:val="5"/>
          <w:numId w:val="18"/>
        </w:numPr>
        <w:ind w:left="3861"/>
        <w:contextualSpacing w:val="0"/>
      </w:pPr>
      <w:r>
        <w:t xml:space="preserve">70% of all farmers </w:t>
      </w:r>
    </w:p>
    <w:p w:rsidR="00D75426" w:rsidRDefault="00D75426" w:rsidP="002514DC">
      <w:pPr>
        <w:pStyle w:val="ListParagraph"/>
        <w:numPr>
          <w:ilvl w:val="5"/>
          <w:numId w:val="18"/>
        </w:numPr>
        <w:spacing w:before="40"/>
        <w:ind w:left="3861"/>
        <w:contextualSpacing w:val="0"/>
      </w:pPr>
      <w:r>
        <w:t>25% of global agricultural exports</w:t>
      </w:r>
    </w:p>
    <w:p w:rsidR="0096644D" w:rsidRDefault="00755B52" w:rsidP="001E11D0">
      <w:pPr>
        <w:pStyle w:val="ListParagraph"/>
        <w:numPr>
          <w:ilvl w:val="4"/>
          <w:numId w:val="18"/>
        </w:numPr>
        <w:spacing w:before="160"/>
        <w:ind w:left="2852"/>
        <w:contextualSpacing w:val="0"/>
      </w:pPr>
      <w:r w:rsidRPr="00755B52">
        <w:t xml:space="preserve">At </w:t>
      </w:r>
      <w:r w:rsidRPr="00755B52">
        <w:rPr>
          <w:color w:val="009999"/>
        </w:rPr>
        <w:t>MC5</w:t>
      </w:r>
      <w:r>
        <w:t xml:space="preserve"> (</w:t>
      </w:r>
      <w:r w:rsidRPr="00755B52">
        <w:rPr>
          <w:color w:val="ED7D31" w:themeColor="accent2"/>
        </w:rPr>
        <w:t>2003</w:t>
      </w:r>
      <w:r>
        <w:t>)</w:t>
      </w:r>
      <w:r w:rsidRPr="00755B52">
        <w:t xml:space="preserve">, </w:t>
      </w:r>
      <w:r w:rsidR="006046A8" w:rsidRPr="00A152B3">
        <w:rPr>
          <w:u w:val="single"/>
        </w:rPr>
        <w:t>US &amp; EU sought</w:t>
      </w:r>
      <w:r w:rsidR="006046A8">
        <w:t xml:space="preserve"> to push </w:t>
      </w:r>
      <w:r w:rsidR="006046A8" w:rsidRPr="00A152B3">
        <w:rPr>
          <w:u w:val="single"/>
        </w:rPr>
        <w:t>weak outcomes in agriculture</w:t>
      </w:r>
      <w:r w:rsidR="006046A8">
        <w:t xml:space="preserve">, and </w:t>
      </w:r>
      <w:r w:rsidR="006046A8" w:rsidRPr="00A152B3">
        <w:rPr>
          <w:u w:val="single"/>
        </w:rPr>
        <w:t>launched negotiations</w:t>
      </w:r>
      <w:r w:rsidR="006046A8">
        <w:t xml:space="preserve"> on </w:t>
      </w:r>
      <w:r w:rsidR="006046A8">
        <w:rPr>
          <w:i/>
        </w:rPr>
        <w:t xml:space="preserve">Singapore Issues </w:t>
      </w:r>
      <w:r w:rsidR="006046A8">
        <w:t>(</w:t>
      </w:r>
      <w:r w:rsidR="006046A8" w:rsidRPr="00A152B3">
        <w:rPr>
          <w:u w:val="single"/>
        </w:rPr>
        <w:t>trade facilitation</w:t>
      </w:r>
      <w:r w:rsidR="006046A8">
        <w:t xml:space="preserve">). </w:t>
      </w:r>
      <w:r w:rsidR="00BE28D7">
        <w:t>[The G20 failed to comply, and negotiations failed]</w:t>
      </w:r>
    </w:p>
    <w:p w:rsidR="0096644D" w:rsidRDefault="0096644D" w:rsidP="001E11D0">
      <w:pPr>
        <w:pStyle w:val="ListParagraph"/>
        <w:numPr>
          <w:ilvl w:val="4"/>
          <w:numId w:val="18"/>
        </w:numPr>
        <w:spacing w:before="160"/>
        <w:ind w:left="2852"/>
        <w:contextualSpacing w:val="0"/>
      </w:pPr>
      <w:r w:rsidRPr="00A152B3">
        <w:rPr>
          <w:u w:val="single"/>
        </w:rPr>
        <w:t xml:space="preserve">US walked away due to </w:t>
      </w:r>
      <w:r w:rsidRPr="00A152B3">
        <w:rPr>
          <w:color w:val="009999"/>
          <w:u w:val="single"/>
        </w:rPr>
        <w:t>SSM</w:t>
      </w:r>
      <w:r>
        <w:t xml:space="preserve"> – </w:t>
      </w:r>
      <w:r w:rsidRPr="00672570">
        <w:rPr>
          <w:color w:val="009999"/>
        </w:rPr>
        <w:t>Special Safeguard Mechanism</w:t>
      </w:r>
      <w:r>
        <w:t xml:space="preserve"> </w:t>
      </w:r>
    </w:p>
    <w:p w:rsidR="00F77354" w:rsidRDefault="00F77354" w:rsidP="001E11D0">
      <w:pPr>
        <w:pStyle w:val="ListParagraph"/>
        <w:numPr>
          <w:ilvl w:val="5"/>
          <w:numId w:val="18"/>
        </w:numPr>
        <w:spacing w:before="40"/>
        <w:ind w:left="3476"/>
        <w:contextualSpacing w:val="0"/>
      </w:pPr>
      <w:r>
        <w:t xml:space="preserve">Allows </w:t>
      </w:r>
      <w:r w:rsidRPr="00A152B3">
        <w:rPr>
          <w:u w:val="single"/>
        </w:rPr>
        <w:t>developing countries</w:t>
      </w:r>
      <w:r>
        <w:t xml:space="preserve"> to </w:t>
      </w:r>
      <w:r w:rsidRPr="00A152B3">
        <w:rPr>
          <w:u w:val="single"/>
        </w:rPr>
        <w:t>level special safeguard duties</w:t>
      </w:r>
      <w:r>
        <w:t xml:space="preserve">, in case of abnormal rise of cheap agricultural </w:t>
      </w:r>
      <w:r w:rsidR="00A152B3">
        <w:t>imports</w:t>
      </w:r>
      <w:r>
        <w:t>.</w:t>
      </w:r>
    </w:p>
    <w:p w:rsidR="00AA57DA" w:rsidRDefault="00AA57DA" w:rsidP="003A0593">
      <w:pPr>
        <w:pStyle w:val="Heading3"/>
        <w:numPr>
          <w:ilvl w:val="0"/>
          <w:numId w:val="30"/>
        </w:numPr>
      </w:pPr>
      <w:bookmarkStart w:id="833" w:name="_Toc143354093"/>
      <w:r>
        <w:t>Sources</w:t>
      </w:r>
      <w:bookmarkEnd w:id="833"/>
    </w:p>
    <w:p w:rsidR="00AA57DA" w:rsidRDefault="00E81CA8" w:rsidP="001E11D0">
      <w:pPr>
        <w:pStyle w:val="ListParagraph"/>
        <w:numPr>
          <w:ilvl w:val="1"/>
          <w:numId w:val="18"/>
        </w:numPr>
        <w:spacing w:before="0"/>
      </w:pPr>
      <w:hyperlink r:id="rId198" w:history="1">
        <w:r w:rsidR="00AA57DA" w:rsidRPr="004863FF">
          <w:rPr>
            <w:rStyle w:val="Hyperlink"/>
          </w:rPr>
          <w:t>IDSA</w:t>
        </w:r>
      </w:hyperlink>
      <w:r w:rsidR="00AA57DA">
        <w:t xml:space="preserve">, S:1 </w:t>
      </w:r>
    </w:p>
    <w:p w:rsidR="003E43B0" w:rsidRDefault="00E81CA8" w:rsidP="001E11D0">
      <w:pPr>
        <w:pStyle w:val="ListParagraph"/>
        <w:numPr>
          <w:ilvl w:val="1"/>
          <w:numId w:val="18"/>
        </w:numPr>
      </w:pPr>
      <w:hyperlink r:id="rId199" w:history="1">
        <w:r w:rsidR="003E43B0" w:rsidRPr="003E43B0">
          <w:rPr>
            <w:rStyle w:val="Hyperlink"/>
          </w:rPr>
          <w:t>Indian Rhetoric, The Wire,</w:t>
        </w:r>
      </w:hyperlink>
      <w:r w:rsidR="003E43B0">
        <w:t xml:space="preserve"> S:2</w:t>
      </w:r>
    </w:p>
    <w:p w:rsidR="00D0517A" w:rsidRDefault="00E81CA8" w:rsidP="001E11D0">
      <w:pPr>
        <w:pStyle w:val="ListParagraph"/>
        <w:numPr>
          <w:ilvl w:val="1"/>
          <w:numId w:val="18"/>
        </w:numPr>
      </w:pPr>
      <w:hyperlink r:id="rId200" w:history="1">
        <w:r w:rsidR="00D0517A" w:rsidRPr="004863FF">
          <w:rPr>
            <w:rStyle w:val="Hyperlink"/>
          </w:rPr>
          <w:t>WTO – history &amp; roadmap, ORF</w:t>
        </w:r>
      </w:hyperlink>
      <w:r w:rsidR="00D0517A">
        <w:t>, S:3</w:t>
      </w:r>
    </w:p>
    <w:p w:rsidR="008D1898" w:rsidRDefault="00E81CA8" w:rsidP="001E11D0">
      <w:pPr>
        <w:pStyle w:val="ListParagraph"/>
        <w:numPr>
          <w:ilvl w:val="1"/>
          <w:numId w:val="18"/>
        </w:numPr>
      </w:pPr>
      <w:hyperlink r:id="rId201" w:history="1">
        <w:r w:rsidR="008D1898" w:rsidRPr="008D1898">
          <w:rPr>
            <w:rStyle w:val="Hyperlink"/>
          </w:rPr>
          <w:t>WTO – bird-view, Vision</w:t>
        </w:r>
      </w:hyperlink>
      <w:r w:rsidR="008D1898">
        <w:t>, S:4</w:t>
      </w:r>
    </w:p>
    <w:p w:rsidR="000B1A1B" w:rsidRPr="00AA57DA" w:rsidRDefault="000B1A1B" w:rsidP="000B1A1B">
      <w:pPr>
        <w:spacing w:before="2000"/>
        <w:jc w:val="center"/>
      </w:pPr>
      <w:r>
        <w:t>*** End of Chapter ***</w:t>
      </w:r>
    </w:p>
    <w:p w:rsidR="000B1A1B" w:rsidRDefault="000B1A1B">
      <w:pPr>
        <w:rPr>
          <w:rFonts w:asciiTheme="majorHAnsi" w:eastAsiaTheme="majorEastAsia" w:hAnsiTheme="majorHAnsi" w:cstheme="majorBidi"/>
          <w:b/>
          <w:bCs/>
          <w:caps/>
          <w:color w:val="2F5496" w:themeColor="accent1" w:themeShade="BF"/>
          <w:sz w:val="30"/>
          <w:szCs w:val="28"/>
        </w:rPr>
      </w:pPr>
      <w:bookmarkStart w:id="834" w:name="_Toc143354094"/>
      <w:bookmarkStart w:id="835" w:name="_Toc143354263"/>
      <w:r>
        <w:br w:type="page"/>
      </w:r>
    </w:p>
    <w:p w:rsidR="00A25C99" w:rsidRDefault="001D0047" w:rsidP="000A63A7">
      <w:pPr>
        <w:pStyle w:val="Heading1"/>
      </w:pPr>
      <w:r>
        <w:t>India and Nuclear question</w:t>
      </w:r>
      <w:bookmarkEnd w:id="834"/>
      <w:bookmarkEnd w:id="835"/>
    </w:p>
    <w:p w:rsidR="001D0047" w:rsidRDefault="001D0047" w:rsidP="00FA530C">
      <w:pPr>
        <w:pStyle w:val="Heading2"/>
      </w:pPr>
      <w:bookmarkStart w:id="836" w:name="_Toc143354095"/>
      <w:r>
        <w:t>H</w:t>
      </w:r>
      <w:r w:rsidR="00833273">
        <w:t>istory of Indian nuclear programme</w:t>
      </w:r>
      <w:bookmarkEnd w:id="836"/>
    </w:p>
    <w:p w:rsidR="00833273" w:rsidRDefault="00AD2C94" w:rsidP="000F6EFE">
      <w:pPr>
        <w:pStyle w:val="ListParagraph"/>
        <w:numPr>
          <w:ilvl w:val="1"/>
          <w:numId w:val="18"/>
        </w:numPr>
        <w:spacing w:before="70"/>
        <w:contextualSpacing w:val="0"/>
      </w:pPr>
      <w:r>
        <w:t xml:space="preserve">Key architects were </w:t>
      </w:r>
      <w:r w:rsidRPr="000F6EFE">
        <w:rPr>
          <w:color w:val="9A57CD"/>
        </w:rPr>
        <w:t>Pt. Nehru</w:t>
      </w:r>
      <w:r>
        <w:t xml:space="preserve"> and </w:t>
      </w:r>
      <w:r w:rsidRPr="000F6EFE">
        <w:rPr>
          <w:color w:val="9A57CD"/>
        </w:rPr>
        <w:t>Homi Bhaba</w:t>
      </w:r>
      <w:r>
        <w:t xml:space="preserve"> </w:t>
      </w:r>
    </w:p>
    <w:p w:rsidR="00901D68" w:rsidRDefault="00AD2C94" w:rsidP="000F6EFE">
      <w:pPr>
        <w:pStyle w:val="ListParagraph"/>
        <w:numPr>
          <w:ilvl w:val="1"/>
          <w:numId w:val="18"/>
        </w:numPr>
        <w:spacing w:before="70"/>
        <w:contextualSpacing w:val="0"/>
      </w:pPr>
      <w:r>
        <w:t xml:space="preserve">The </w:t>
      </w:r>
      <w:r w:rsidRPr="000F6EFE">
        <w:rPr>
          <w:u w:val="single" w:color="00B0F0"/>
        </w:rPr>
        <w:t xml:space="preserve">Sino-India War of ’62 </w:t>
      </w:r>
      <w:r>
        <w:t xml:space="preserve">and </w:t>
      </w:r>
      <w:r w:rsidRPr="000F6EFE">
        <w:rPr>
          <w:u w:val="single" w:color="00B0F0"/>
        </w:rPr>
        <w:t>Chinese nuclear status in ’64</w:t>
      </w:r>
      <w:r>
        <w:t xml:space="preserve"> led to policy rethink</w:t>
      </w:r>
      <w:r w:rsidR="00901D68">
        <w:t xml:space="preserve">. </w:t>
      </w:r>
      <w:r w:rsidR="00901D68" w:rsidRPr="000F6EFE">
        <w:rPr>
          <w:color w:val="9A57CD"/>
        </w:rPr>
        <w:t xml:space="preserve">PM </w:t>
      </w:r>
      <w:r w:rsidR="00901D68" w:rsidRPr="000F6EFE">
        <w:rPr>
          <w:i/>
          <w:color w:val="9A57CD"/>
        </w:rPr>
        <w:t>Shastri</w:t>
      </w:r>
      <w:r w:rsidR="00901D68" w:rsidRPr="000F6EFE">
        <w:rPr>
          <w:color w:val="9A57CD"/>
        </w:rPr>
        <w:t xml:space="preserve"> </w:t>
      </w:r>
      <w:r w:rsidR="00901D68">
        <w:t>reportedly authorised IAEC to develop nuclear device</w:t>
      </w:r>
    </w:p>
    <w:p w:rsidR="00F35BE9" w:rsidRDefault="00901D68" w:rsidP="000F6EFE">
      <w:pPr>
        <w:pStyle w:val="ListParagraph"/>
        <w:numPr>
          <w:ilvl w:val="1"/>
          <w:numId w:val="18"/>
        </w:numPr>
        <w:spacing w:before="70"/>
        <w:contextualSpacing w:val="0"/>
      </w:pPr>
      <w:r>
        <w:t xml:space="preserve">India abstained from </w:t>
      </w:r>
      <w:r w:rsidR="000F6EFE">
        <w:t xml:space="preserve">1968 </w:t>
      </w:r>
      <w:r>
        <w:t>NPT</w:t>
      </w:r>
      <w:r w:rsidR="00F35BE9">
        <w:t>.</w:t>
      </w:r>
    </w:p>
    <w:p w:rsidR="00C521F6" w:rsidRDefault="00F35BE9" w:rsidP="000F6EFE">
      <w:pPr>
        <w:pStyle w:val="ListParagraph"/>
        <w:numPr>
          <w:ilvl w:val="1"/>
          <w:numId w:val="18"/>
        </w:numPr>
        <w:spacing w:before="70"/>
        <w:contextualSpacing w:val="0"/>
      </w:pPr>
      <w:r>
        <w:t>In 1974, she cond</w:t>
      </w:r>
      <w:r w:rsidR="00901D68">
        <w:t>ucted underground ‘</w:t>
      </w:r>
      <w:r w:rsidR="00901D68" w:rsidRPr="000F6EFE">
        <w:rPr>
          <w:color w:val="009999"/>
        </w:rPr>
        <w:t>Peaceful Nuc</w:t>
      </w:r>
      <w:r w:rsidRPr="000F6EFE">
        <w:rPr>
          <w:color w:val="009999"/>
        </w:rPr>
        <w:t>lear explosion (PNE)</w:t>
      </w:r>
      <w:r>
        <w:t xml:space="preserve">’ at </w:t>
      </w:r>
      <w:r w:rsidRPr="000F6EFE">
        <w:rPr>
          <w:u w:val="single"/>
        </w:rPr>
        <w:t>Pokhran</w:t>
      </w:r>
      <w:r w:rsidR="0046312D">
        <w:rPr>
          <w:u w:val="single"/>
        </w:rPr>
        <w:t xml:space="preserve"> </w:t>
      </w:r>
      <w:r w:rsidR="0046312D">
        <w:t>coden</w:t>
      </w:r>
      <w:r w:rsidR="0046312D" w:rsidRPr="0046312D">
        <w:t>a</w:t>
      </w:r>
      <w:r w:rsidR="0046312D">
        <w:t>m</w:t>
      </w:r>
      <w:r w:rsidR="0046312D" w:rsidRPr="0046312D">
        <w:t>ed ‘</w:t>
      </w:r>
      <w:r w:rsidR="0046312D" w:rsidRPr="0046312D">
        <w:rPr>
          <w:color w:val="009999"/>
        </w:rPr>
        <w:t>Smiling Buddha</w:t>
      </w:r>
      <w:r w:rsidR="0046312D" w:rsidRPr="0046312D">
        <w:t>’</w:t>
      </w:r>
      <w:r w:rsidR="00C521F6">
        <w:t xml:space="preserve">. Nuclear </w:t>
      </w:r>
      <w:r w:rsidR="00863B0E">
        <w:t>Policy</w:t>
      </w:r>
      <w:r w:rsidR="00C521F6">
        <w:t xml:space="preserve"> in 70s explicitly stated its </w:t>
      </w:r>
      <w:r w:rsidR="00C521F6" w:rsidRPr="000F6EFE">
        <w:rPr>
          <w:color w:val="70AD47" w:themeColor="accent6"/>
          <w:u w:val="single"/>
        </w:rPr>
        <w:t>purpose as peaceful technological</w:t>
      </w:r>
      <w:r w:rsidR="000F6EFE" w:rsidRPr="000F6EFE">
        <w:t xml:space="preserve">, </w:t>
      </w:r>
      <w:r w:rsidR="00C521F6" w:rsidRPr="000F6EFE">
        <w:t xml:space="preserve">and </w:t>
      </w:r>
      <w:r w:rsidR="00C521F6" w:rsidRPr="00F35BE9">
        <w:rPr>
          <w:u w:val="single"/>
        </w:rPr>
        <w:t>not weapons development</w:t>
      </w:r>
      <w:r>
        <w:t xml:space="preserve"> and </w:t>
      </w:r>
      <w:r w:rsidRPr="000F6EFE">
        <w:rPr>
          <w:u w:val="single"/>
        </w:rPr>
        <w:t>commitment to global disarmament</w:t>
      </w:r>
      <w:r>
        <w:t xml:space="preserve"> &amp; peace. </w:t>
      </w:r>
    </w:p>
    <w:p w:rsidR="00760043" w:rsidRDefault="00760043" w:rsidP="000F6EFE">
      <w:pPr>
        <w:pStyle w:val="ListParagraph"/>
        <w:numPr>
          <w:ilvl w:val="1"/>
          <w:numId w:val="18"/>
        </w:numPr>
        <w:spacing w:before="70"/>
        <w:contextualSpacing w:val="0"/>
      </w:pPr>
      <w:r>
        <w:t xml:space="preserve">The </w:t>
      </w:r>
      <w:r w:rsidRPr="000F6EFE">
        <w:rPr>
          <w:u w:val="single"/>
        </w:rPr>
        <w:t xml:space="preserve">Nuclear doctrine </w:t>
      </w:r>
      <w:r>
        <w:t xml:space="preserve">remained conveniently </w:t>
      </w:r>
      <w:r w:rsidRPr="000F6EFE">
        <w:rPr>
          <w:u w:val="single"/>
        </w:rPr>
        <w:t xml:space="preserve">vague </w:t>
      </w:r>
      <w:r w:rsidR="002B107E" w:rsidRPr="000F6EFE">
        <w:rPr>
          <w:u w:val="single"/>
        </w:rPr>
        <w:t>until late 1990</w:t>
      </w:r>
      <w:r w:rsidR="002B107E">
        <w:t xml:space="preserve">s. </w:t>
      </w:r>
    </w:p>
    <w:p w:rsidR="00863B0E" w:rsidRDefault="00863B0E" w:rsidP="000F6EFE">
      <w:pPr>
        <w:pStyle w:val="ListParagraph"/>
        <w:numPr>
          <w:ilvl w:val="1"/>
          <w:numId w:val="18"/>
        </w:numPr>
        <w:spacing w:before="70"/>
        <w:contextualSpacing w:val="0"/>
      </w:pPr>
      <w:r>
        <w:t xml:space="preserve">This policy underwent change in 1990s due to: (a) </w:t>
      </w:r>
      <w:r w:rsidRPr="009F23FA">
        <w:rPr>
          <w:u w:val="single" w:color="00B0F0"/>
        </w:rPr>
        <w:t>indefinite extension of NPT</w:t>
      </w:r>
      <w:r>
        <w:t xml:space="preserve">; (b) </w:t>
      </w:r>
      <w:r w:rsidRPr="009F23FA">
        <w:rPr>
          <w:u w:val="single" w:color="00B0F0"/>
        </w:rPr>
        <w:t>CTBT in ’96</w:t>
      </w:r>
      <w:r>
        <w:t xml:space="preserve">; (c) proposed </w:t>
      </w:r>
      <w:r w:rsidRPr="00863B0E">
        <w:rPr>
          <w:i/>
          <w:iCs/>
        </w:rPr>
        <w:t>Fissile material cut-off treaty</w:t>
      </w:r>
      <w:r w:rsidR="009F23FA">
        <w:rPr>
          <w:i/>
          <w:iCs/>
        </w:rPr>
        <w:t xml:space="preserve"> </w:t>
      </w:r>
      <w:r w:rsidR="009F23FA" w:rsidRPr="009F23FA">
        <w:rPr>
          <w:iCs/>
          <w:color w:val="808080" w:themeColor="background1" w:themeShade="80"/>
        </w:rPr>
        <w:t>[India non signatory to NPT &amp; CTBT]</w:t>
      </w:r>
    </w:p>
    <w:p w:rsidR="002B107E" w:rsidRDefault="00760043" w:rsidP="000F6EFE">
      <w:pPr>
        <w:pStyle w:val="ListParagraph"/>
        <w:numPr>
          <w:ilvl w:val="1"/>
          <w:numId w:val="18"/>
        </w:numPr>
        <w:spacing w:before="70"/>
        <w:contextualSpacing w:val="0"/>
      </w:pPr>
      <w:r>
        <w:t xml:space="preserve">With </w:t>
      </w:r>
      <w:r w:rsidRPr="009F23FA">
        <w:rPr>
          <w:color w:val="70AD47" w:themeColor="accent6"/>
        </w:rPr>
        <w:t>second test in 1998</w:t>
      </w:r>
      <w:r>
        <w:t xml:space="preserve">, India formally announced its </w:t>
      </w:r>
      <w:r w:rsidRPr="009F23FA">
        <w:rPr>
          <w:u w:val="single"/>
        </w:rPr>
        <w:t>nuclear status</w:t>
      </w:r>
      <w:r>
        <w:t xml:space="preserve">. </w:t>
      </w:r>
      <w:r w:rsidR="002B107E" w:rsidRPr="009F23FA">
        <w:rPr>
          <w:color w:val="9A57CD"/>
        </w:rPr>
        <w:t>PM Vajpayee</w:t>
      </w:r>
      <w:r w:rsidR="002B107E">
        <w:t xml:space="preserve"> announced </w:t>
      </w:r>
      <w:r w:rsidR="002B107E" w:rsidRPr="009F23FA">
        <w:rPr>
          <w:u w:val="single"/>
        </w:rPr>
        <w:t xml:space="preserve">nuclear </w:t>
      </w:r>
      <w:r w:rsidR="009F23FA">
        <w:rPr>
          <w:u w:val="single"/>
        </w:rPr>
        <w:t>policy</w:t>
      </w:r>
      <w:r w:rsidR="002B107E">
        <w:t xml:space="preserve"> in Post-Pokhran-II Phase</w:t>
      </w:r>
      <w:r w:rsidR="009F23FA">
        <w:t xml:space="preserve"> </w:t>
      </w:r>
      <w:r w:rsidR="009F23FA" w:rsidRPr="009F23FA">
        <w:rPr>
          <w:color w:val="808080" w:themeColor="background1" w:themeShade="80"/>
        </w:rPr>
        <w:t>[doctrine follows]</w:t>
      </w:r>
    </w:p>
    <w:p w:rsidR="009F23FA" w:rsidRDefault="002B107E" w:rsidP="001E11D0">
      <w:pPr>
        <w:pStyle w:val="ListParagraph"/>
        <w:numPr>
          <w:ilvl w:val="2"/>
          <w:numId w:val="18"/>
        </w:numPr>
        <w:contextualSpacing w:val="0"/>
      </w:pPr>
      <w:r w:rsidRPr="009F23FA">
        <w:rPr>
          <w:u w:val="single"/>
        </w:rPr>
        <w:t>Minimum but credible deterrence</w:t>
      </w:r>
      <w:r>
        <w:t xml:space="preserve">. </w:t>
      </w:r>
    </w:p>
    <w:p w:rsidR="002B107E" w:rsidRDefault="002B107E" w:rsidP="001E11D0">
      <w:pPr>
        <w:pStyle w:val="ListParagraph"/>
        <w:numPr>
          <w:ilvl w:val="2"/>
          <w:numId w:val="18"/>
        </w:numPr>
        <w:contextualSpacing w:val="0"/>
      </w:pPr>
      <w:r>
        <w:t xml:space="preserve">India accepted </w:t>
      </w:r>
      <w:r w:rsidRPr="009F23FA">
        <w:rPr>
          <w:u w:val="single"/>
        </w:rPr>
        <w:t>voluntary moratorium</w:t>
      </w:r>
      <w:r>
        <w:t xml:space="preserve"> on further nuclear testing.</w:t>
      </w:r>
    </w:p>
    <w:p w:rsidR="002B107E" w:rsidRDefault="002B107E" w:rsidP="001E11D0">
      <w:pPr>
        <w:pStyle w:val="ListParagraph"/>
        <w:numPr>
          <w:ilvl w:val="2"/>
          <w:numId w:val="18"/>
        </w:numPr>
        <w:contextualSpacing w:val="0"/>
      </w:pPr>
      <w:r>
        <w:t>‘</w:t>
      </w:r>
      <w:r w:rsidRPr="009F23FA">
        <w:rPr>
          <w:u w:val="single"/>
        </w:rPr>
        <w:t>No First use</w:t>
      </w:r>
      <w:r>
        <w:t>’ doctrine</w:t>
      </w:r>
    </w:p>
    <w:p w:rsidR="002B107E" w:rsidRDefault="002B107E" w:rsidP="001E11D0">
      <w:pPr>
        <w:pStyle w:val="ListParagraph"/>
        <w:numPr>
          <w:ilvl w:val="2"/>
          <w:numId w:val="18"/>
        </w:numPr>
        <w:contextualSpacing w:val="0"/>
      </w:pPr>
      <w:r>
        <w:t xml:space="preserve">Commitment to </w:t>
      </w:r>
      <w:r w:rsidRPr="009F23FA">
        <w:rPr>
          <w:u w:val="single"/>
        </w:rPr>
        <w:t>global nuclear disarmament</w:t>
      </w:r>
    </w:p>
    <w:p w:rsidR="005102BF" w:rsidRDefault="001A13DE" w:rsidP="00FA530C">
      <w:pPr>
        <w:pStyle w:val="Heading2"/>
      </w:pPr>
      <w:bookmarkStart w:id="837" w:name="_Toc143354096"/>
      <w:r>
        <w:t>Indian Nuclear doctrine</w:t>
      </w:r>
      <w:bookmarkEnd w:id="837"/>
    </w:p>
    <w:p w:rsidR="001A13DE" w:rsidRDefault="00B831E6" w:rsidP="001E11D0">
      <w:pPr>
        <w:pStyle w:val="ListParagraph"/>
        <w:numPr>
          <w:ilvl w:val="1"/>
          <w:numId w:val="18"/>
        </w:numPr>
      </w:pPr>
      <w:r>
        <w:t xml:space="preserve">Indian Nuclear doctrine was released by </w:t>
      </w:r>
      <w:r w:rsidRPr="00B831E6">
        <w:rPr>
          <w:i/>
          <w:iCs/>
        </w:rPr>
        <w:t>Cabinet committee on security</w:t>
      </w:r>
      <w:r>
        <w:t xml:space="preserve"> (CCS) in 2003</w:t>
      </w:r>
    </w:p>
    <w:p w:rsidR="00B831E6" w:rsidRDefault="00B831E6" w:rsidP="00FE7DC3">
      <w:pPr>
        <w:pStyle w:val="ListParagraph"/>
        <w:numPr>
          <w:ilvl w:val="2"/>
          <w:numId w:val="251"/>
        </w:numPr>
        <w:spacing w:before="100"/>
        <w:contextualSpacing w:val="0"/>
      </w:pPr>
      <w:r>
        <w:t xml:space="preserve">Building &amp; maintaining </w:t>
      </w:r>
      <w:r>
        <w:rPr>
          <w:u w:val="single"/>
        </w:rPr>
        <w:t>credible minimum deterrent</w:t>
      </w:r>
    </w:p>
    <w:p w:rsidR="00B831E6" w:rsidRDefault="00B81BCA" w:rsidP="00FE7DC3">
      <w:pPr>
        <w:pStyle w:val="ListParagraph"/>
        <w:numPr>
          <w:ilvl w:val="2"/>
          <w:numId w:val="251"/>
        </w:numPr>
        <w:spacing w:before="40"/>
        <w:contextualSpacing w:val="0"/>
      </w:pPr>
      <w:r>
        <w:t>‘</w:t>
      </w:r>
      <w:r w:rsidRPr="009F23FA">
        <w:rPr>
          <w:u w:val="single"/>
        </w:rPr>
        <w:t>No First Use</w:t>
      </w:r>
      <w:r>
        <w:t xml:space="preserve">’ </w:t>
      </w:r>
      <w:r w:rsidR="005B3F32">
        <w:t xml:space="preserve">(NFU) </w:t>
      </w:r>
      <w:r>
        <w:t>policy</w:t>
      </w:r>
    </w:p>
    <w:p w:rsidR="00B57252" w:rsidRDefault="00B57252" w:rsidP="00FE7DC3">
      <w:pPr>
        <w:pStyle w:val="ListParagraph"/>
        <w:numPr>
          <w:ilvl w:val="2"/>
          <w:numId w:val="251"/>
        </w:numPr>
        <w:spacing w:before="40"/>
        <w:contextualSpacing w:val="0"/>
      </w:pPr>
      <w:r>
        <w:t>No use against non-nuclear states</w:t>
      </w:r>
    </w:p>
    <w:p w:rsidR="00B81BCA" w:rsidRDefault="00B81BCA" w:rsidP="00FE7DC3">
      <w:pPr>
        <w:pStyle w:val="ListParagraph"/>
        <w:numPr>
          <w:ilvl w:val="2"/>
          <w:numId w:val="251"/>
        </w:numPr>
        <w:spacing w:before="40"/>
        <w:contextualSpacing w:val="0"/>
      </w:pPr>
      <w:r w:rsidRPr="009F23FA">
        <w:rPr>
          <w:u w:val="single"/>
        </w:rPr>
        <w:t xml:space="preserve">Nuclear </w:t>
      </w:r>
      <w:r w:rsidRPr="009F23FA">
        <w:rPr>
          <w:b/>
          <w:u w:val="single"/>
        </w:rPr>
        <w:t>retaliation</w:t>
      </w:r>
      <w:r>
        <w:t xml:space="preserve"> would be ‘massive’ and inflict ‘</w:t>
      </w:r>
      <w:r w:rsidRPr="009F23FA">
        <w:rPr>
          <w:u w:val="single"/>
        </w:rPr>
        <w:t>unacceptable damage</w:t>
      </w:r>
      <w:r>
        <w:t>’</w:t>
      </w:r>
    </w:p>
    <w:p w:rsidR="00B81BCA" w:rsidRDefault="00B81BCA" w:rsidP="00FE7DC3">
      <w:pPr>
        <w:pStyle w:val="ListParagraph"/>
        <w:numPr>
          <w:ilvl w:val="2"/>
          <w:numId w:val="251"/>
        </w:numPr>
        <w:spacing w:before="40"/>
        <w:contextualSpacing w:val="0"/>
      </w:pPr>
      <w:r>
        <w:t xml:space="preserve">Nuclear </w:t>
      </w:r>
      <w:r w:rsidRPr="009F23FA">
        <w:rPr>
          <w:b/>
          <w:u w:val="single"/>
        </w:rPr>
        <w:t>retaliation</w:t>
      </w:r>
      <w:r w:rsidRPr="009F23FA">
        <w:rPr>
          <w:u w:val="single"/>
        </w:rPr>
        <w:t xml:space="preserve"> </w:t>
      </w:r>
      <w:r w:rsidR="00B57252" w:rsidRPr="009F23FA">
        <w:rPr>
          <w:u w:val="single"/>
        </w:rPr>
        <w:t>authorised</w:t>
      </w:r>
      <w:r w:rsidR="00B57252">
        <w:t xml:space="preserve"> only by </w:t>
      </w:r>
      <w:r w:rsidR="00B57252" w:rsidRPr="009F23FA">
        <w:rPr>
          <w:u w:val="single"/>
        </w:rPr>
        <w:t>civilian political leadership</w:t>
      </w:r>
    </w:p>
    <w:p w:rsidR="00B57252" w:rsidRPr="00E0535F" w:rsidRDefault="00E0535F" w:rsidP="00FE7DC3">
      <w:pPr>
        <w:pStyle w:val="ListParagraph"/>
        <w:numPr>
          <w:ilvl w:val="2"/>
          <w:numId w:val="251"/>
        </w:numPr>
        <w:spacing w:before="40"/>
        <w:contextualSpacing w:val="0"/>
      </w:pPr>
      <w:r>
        <w:t xml:space="preserve">Option for nuclear retaliation against </w:t>
      </w:r>
      <w:r>
        <w:rPr>
          <w:u w:val="single"/>
        </w:rPr>
        <w:t>chemical</w:t>
      </w:r>
      <w:r>
        <w:t xml:space="preserve"> or </w:t>
      </w:r>
      <w:r>
        <w:rPr>
          <w:u w:val="single"/>
        </w:rPr>
        <w:t>biological attack</w:t>
      </w:r>
    </w:p>
    <w:p w:rsidR="00E0535F" w:rsidRDefault="00E0535F" w:rsidP="00FE7DC3">
      <w:pPr>
        <w:pStyle w:val="ListParagraph"/>
        <w:numPr>
          <w:ilvl w:val="2"/>
          <w:numId w:val="251"/>
        </w:numPr>
        <w:spacing w:before="40"/>
        <w:contextualSpacing w:val="0"/>
      </w:pPr>
      <w:r>
        <w:t xml:space="preserve">Continued </w:t>
      </w:r>
      <w:r w:rsidRPr="009F23FA">
        <w:rPr>
          <w:u w:val="single"/>
        </w:rPr>
        <w:t>strict control on export</w:t>
      </w:r>
      <w:r>
        <w:t xml:space="preserve"> of nuclear &amp; fissile technology/material </w:t>
      </w:r>
    </w:p>
    <w:p w:rsidR="00E0535F" w:rsidRDefault="00E0535F" w:rsidP="00FE7DC3">
      <w:pPr>
        <w:pStyle w:val="ListParagraph"/>
        <w:numPr>
          <w:ilvl w:val="2"/>
          <w:numId w:val="251"/>
        </w:numPr>
        <w:spacing w:before="40"/>
        <w:contextualSpacing w:val="0"/>
      </w:pPr>
      <w:r>
        <w:t>Verifiable &amp; non-discriminator</w:t>
      </w:r>
      <w:r w:rsidR="00B53331">
        <w:t>y</w:t>
      </w:r>
      <w:r>
        <w:t xml:space="preserve"> </w:t>
      </w:r>
      <w:r w:rsidRPr="009F23FA">
        <w:rPr>
          <w:u w:val="single"/>
        </w:rPr>
        <w:t>universal disarmament</w:t>
      </w:r>
    </w:p>
    <w:p w:rsidR="00906336" w:rsidRPr="009F23FA" w:rsidRDefault="00906336" w:rsidP="001E11D0">
      <w:pPr>
        <w:pStyle w:val="ListParagraph"/>
        <w:numPr>
          <w:ilvl w:val="1"/>
          <w:numId w:val="18"/>
        </w:numPr>
        <w:spacing w:before="120"/>
        <w:contextualSpacing w:val="0"/>
        <w:rPr>
          <w:u w:val="single"/>
        </w:rPr>
      </w:pPr>
      <w:r>
        <w:t xml:space="preserve">India has created </w:t>
      </w:r>
      <w:r w:rsidRPr="00B53331">
        <w:rPr>
          <w:u w:val="single"/>
        </w:rPr>
        <w:t>NTRO</w:t>
      </w:r>
      <w:r>
        <w:t xml:space="preserve"> for effective intelligence and </w:t>
      </w:r>
      <w:r w:rsidRPr="009F23FA">
        <w:rPr>
          <w:u w:val="single"/>
        </w:rPr>
        <w:t xml:space="preserve">early warning capability </w:t>
      </w:r>
    </w:p>
    <w:p w:rsidR="00906336" w:rsidRDefault="00906336" w:rsidP="001E11D0">
      <w:pPr>
        <w:pStyle w:val="ListParagraph"/>
        <w:numPr>
          <w:ilvl w:val="1"/>
          <w:numId w:val="18"/>
        </w:numPr>
        <w:contextualSpacing w:val="0"/>
      </w:pPr>
      <w:r w:rsidRPr="00B53331">
        <w:rPr>
          <w:u w:val="single"/>
        </w:rPr>
        <w:t>Nuclear command authority</w:t>
      </w:r>
      <w:r>
        <w:t xml:space="preserve"> comprising </w:t>
      </w:r>
      <w:r>
        <w:rPr>
          <w:i/>
        </w:rPr>
        <w:t>political</w:t>
      </w:r>
      <w:r>
        <w:t xml:space="preserve"> and </w:t>
      </w:r>
      <w:r>
        <w:rPr>
          <w:i/>
        </w:rPr>
        <w:t>executive</w:t>
      </w:r>
      <w:r>
        <w:t xml:space="preserve"> council with</w:t>
      </w:r>
      <w:r w:rsidR="00B53331">
        <w:t xml:space="preserve"> alternate chains of command.</w:t>
      </w:r>
    </w:p>
    <w:p w:rsidR="00666B48" w:rsidRDefault="00666B48" w:rsidP="00FA530C">
      <w:pPr>
        <w:pStyle w:val="Heading2"/>
      </w:pPr>
      <w:bookmarkStart w:id="838" w:name="_Toc143354097"/>
      <w:r>
        <w:t>Advantages of NFU policy</w:t>
      </w:r>
      <w:bookmarkEnd w:id="838"/>
    </w:p>
    <w:p w:rsidR="00666B48" w:rsidRDefault="00666B48" w:rsidP="001E11D0">
      <w:pPr>
        <w:pStyle w:val="ListParagraph"/>
        <w:numPr>
          <w:ilvl w:val="1"/>
          <w:numId w:val="18"/>
        </w:numPr>
        <w:contextualSpacing w:val="0"/>
      </w:pPr>
      <w:r>
        <w:t xml:space="preserve">India’s </w:t>
      </w:r>
      <w:r w:rsidRPr="00714FF8">
        <w:rPr>
          <w:u w:val="single"/>
        </w:rPr>
        <w:t>NFU stance</w:t>
      </w:r>
      <w:r>
        <w:t xml:space="preserve"> has been the </w:t>
      </w:r>
      <w:r w:rsidRPr="00714FF8">
        <w:rPr>
          <w:u w:val="single"/>
        </w:rPr>
        <w:t>cornerstone</w:t>
      </w:r>
      <w:r w:rsidR="00714FF8">
        <w:t>. It has</w:t>
      </w:r>
      <w:r>
        <w:t xml:space="preserve"> the advantages </w:t>
      </w:r>
    </w:p>
    <w:p w:rsidR="00666B48" w:rsidRPr="00E818E6" w:rsidRDefault="00666B48" w:rsidP="001E11D0">
      <w:pPr>
        <w:pStyle w:val="ListParagraph"/>
        <w:numPr>
          <w:ilvl w:val="2"/>
          <w:numId w:val="18"/>
        </w:numPr>
        <w:contextualSpacing w:val="0"/>
        <w:rPr>
          <w:u w:val="single"/>
        </w:rPr>
      </w:pPr>
      <w:r w:rsidRPr="00E818E6">
        <w:rPr>
          <w:u w:val="single"/>
        </w:rPr>
        <w:t>Relatively small size</w:t>
      </w:r>
      <w:r>
        <w:t xml:space="preserve"> of nuclear arsenal </w:t>
      </w:r>
      <w:r w:rsidRPr="00E818E6">
        <w:rPr>
          <w:u w:val="single"/>
        </w:rPr>
        <w:t>rules out a first-strike anyways</w:t>
      </w:r>
    </w:p>
    <w:p w:rsidR="00666B48" w:rsidRDefault="00666B48" w:rsidP="001E11D0">
      <w:pPr>
        <w:pStyle w:val="ListParagraph"/>
        <w:numPr>
          <w:ilvl w:val="2"/>
          <w:numId w:val="18"/>
        </w:numPr>
        <w:contextualSpacing w:val="0"/>
      </w:pPr>
      <w:r w:rsidRPr="00E818E6">
        <w:rPr>
          <w:u w:val="single"/>
        </w:rPr>
        <w:t>Perception</w:t>
      </w:r>
      <w:r>
        <w:t xml:space="preserve"> of India as a ‘</w:t>
      </w:r>
      <w:r w:rsidRPr="00E818E6">
        <w:rPr>
          <w:u w:val="single"/>
        </w:rPr>
        <w:t>responsible</w:t>
      </w:r>
      <w:r w:rsidRPr="00714FF8">
        <w:t>’</w:t>
      </w:r>
      <w:r>
        <w:t xml:space="preserve"> nuclear country</w:t>
      </w:r>
    </w:p>
    <w:p w:rsidR="00666B48" w:rsidRDefault="00666B48" w:rsidP="001E11D0">
      <w:pPr>
        <w:pStyle w:val="ListParagraph"/>
        <w:numPr>
          <w:ilvl w:val="2"/>
          <w:numId w:val="18"/>
        </w:numPr>
        <w:contextualSpacing w:val="0"/>
      </w:pPr>
      <w:r w:rsidRPr="00E818E6">
        <w:rPr>
          <w:u w:val="single"/>
        </w:rPr>
        <w:t>Diplomatic capita</w:t>
      </w:r>
      <w:r>
        <w:t xml:space="preserve">l &amp; accommodation into </w:t>
      </w:r>
      <w:r w:rsidRPr="00714FF8">
        <w:rPr>
          <w:u w:val="single"/>
        </w:rPr>
        <w:t>Int’l nuclear order</w:t>
      </w:r>
      <w:r>
        <w:t xml:space="preserve">; ex: </w:t>
      </w:r>
      <w:r w:rsidRPr="00714FF8">
        <w:rPr>
          <w:color w:val="009999"/>
        </w:rPr>
        <w:t>123 agreement</w:t>
      </w:r>
    </w:p>
    <w:p w:rsidR="00304B72" w:rsidRDefault="00666B48" w:rsidP="001E11D0">
      <w:pPr>
        <w:pStyle w:val="ListParagraph"/>
        <w:numPr>
          <w:ilvl w:val="2"/>
          <w:numId w:val="18"/>
        </w:numPr>
        <w:contextualSpacing w:val="0"/>
      </w:pPr>
      <w:r w:rsidRPr="00E818E6">
        <w:rPr>
          <w:u w:val="single"/>
        </w:rPr>
        <w:t>Removes</w:t>
      </w:r>
      <w:r>
        <w:t xml:space="preserve"> the possibility of an </w:t>
      </w:r>
      <w:r w:rsidRPr="00E818E6">
        <w:rPr>
          <w:u w:val="single"/>
        </w:rPr>
        <w:t>escalatory nuclear war fighting</w:t>
      </w:r>
      <w:r>
        <w:t>, thereby easing nuclear command</w:t>
      </w:r>
    </w:p>
    <w:p w:rsidR="00666B48" w:rsidRDefault="00304B72" w:rsidP="00304B72">
      <w:pPr>
        <w:pStyle w:val="ListParagraph"/>
        <w:numPr>
          <w:ilvl w:val="2"/>
          <w:numId w:val="18"/>
        </w:numPr>
        <w:spacing w:before="40"/>
        <w:ind w:left="1604"/>
        <w:contextualSpacing w:val="0"/>
      </w:pPr>
      <w:r w:rsidRPr="00714FF8">
        <w:rPr>
          <w:u w:val="single"/>
        </w:rPr>
        <w:t>Economic</w:t>
      </w:r>
      <w:r w:rsidR="00666B48" w:rsidRPr="00714FF8">
        <w:rPr>
          <w:u w:val="single"/>
        </w:rPr>
        <w:t xml:space="preserve"> advantages</w:t>
      </w:r>
      <w:r w:rsidR="00666B48">
        <w:t xml:space="preserve">. </w:t>
      </w:r>
    </w:p>
    <w:p w:rsidR="002F3B5F" w:rsidRDefault="002F3B5F" w:rsidP="002F3B5F"/>
    <w:p w:rsidR="002F3B5F" w:rsidRDefault="002F3B5F" w:rsidP="00304B72">
      <w:pPr>
        <w:pStyle w:val="Heading2"/>
      </w:pPr>
      <w:bookmarkStart w:id="839" w:name="_Toc143354098"/>
      <w:r>
        <w:t>Challenges to NFU policy</w:t>
      </w:r>
      <w:bookmarkEnd w:id="839"/>
    </w:p>
    <w:p w:rsidR="002F3B5F" w:rsidRDefault="003B2FCF" w:rsidP="001E11D0">
      <w:pPr>
        <w:pStyle w:val="ListParagraph"/>
        <w:numPr>
          <w:ilvl w:val="1"/>
          <w:numId w:val="18"/>
        </w:numPr>
        <w:spacing w:before="80" w:after="20"/>
        <w:contextualSpacing w:val="0"/>
      </w:pPr>
      <w:r>
        <w:t>Critical</w:t>
      </w:r>
      <w:r w:rsidR="002F3B5F">
        <w:t xml:space="preserve"> western opinion</w:t>
      </w:r>
    </w:p>
    <w:p w:rsidR="002F3B5F" w:rsidRDefault="002F3B5F" w:rsidP="001E11D0">
      <w:pPr>
        <w:pStyle w:val="ListParagraph"/>
        <w:numPr>
          <w:ilvl w:val="2"/>
          <w:numId w:val="18"/>
        </w:numPr>
        <w:contextualSpacing w:val="0"/>
      </w:pPr>
      <w:r w:rsidRPr="00714FF8">
        <w:rPr>
          <w:u w:val="single"/>
        </w:rPr>
        <w:t>Consensus</w:t>
      </w:r>
      <w:r>
        <w:t xml:space="preserve"> amongst western non-proliferation community that I</w:t>
      </w:r>
      <w:r w:rsidRPr="00714FF8">
        <w:rPr>
          <w:u w:val="single"/>
        </w:rPr>
        <w:t>ndia has dropped NFU policy in practice</w:t>
      </w:r>
    </w:p>
    <w:p w:rsidR="002F3B5F" w:rsidRDefault="002F3B5F" w:rsidP="001E11D0">
      <w:pPr>
        <w:pStyle w:val="ListParagraph"/>
        <w:numPr>
          <w:ilvl w:val="2"/>
          <w:numId w:val="18"/>
        </w:numPr>
        <w:contextualSpacing w:val="0"/>
      </w:pPr>
      <w:r>
        <w:t xml:space="preserve">India has </w:t>
      </w:r>
      <w:r w:rsidRPr="00714FF8">
        <w:rPr>
          <w:u w:val="single"/>
        </w:rPr>
        <w:t>acquired requisite capability</w:t>
      </w:r>
      <w:r>
        <w:t xml:space="preserve"> – warheads, delivery systems and ISR (Intelligence, surveillance and reconnaissance).</w:t>
      </w:r>
    </w:p>
    <w:p w:rsidR="002F3B5F" w:rsidRDefault="00714FF8" w:rsidP="001E11D0">
      <w:pPr>
        <w:pStyle w:val="ListParagraph"/>
        <w:numPr>
          <w:ilvl w:val="1"/>
          <w:numId w:val="18"/>
        </w:numPr>
        <w:contextualSpacing w:val="0"/>
      </w:pPr>
      <w:r>
        <w:t>Power projection</w:t>
      </w:r>
      <w:r w:rsidR="003B2FCF">
        <w:t xml:space="preserve"> against China</w:t>
      </w:r>
    </w:p>
    <w:p w:rsidR="003B2FCF" w:rsidRDefault="003B2FCF" w:rsidP="001E11D0">
      <w:pPr>
        <w:pStyle w:val="ListParagraph"/>
        <w:numPr>
          <w:ilvl w:val="2"/>
          <w:numId w:val="18"/>
        </w:numPr>
        <w:spacing w:after="40"/>
        <w:ind w:left="1604"/>
        <w:contextualSpacing w:val="0"/>
      </w:pPr>
      <w:r>
        <w:t>India has been defending unrelenting Chinese onslaughts since 2020</w:t>
      </w:r>
    </w:p>
    <w:p w:rsidR="003B2FCF" w:rsidRDefault="003B2FCF" w:rsidP="001E11D0">
      <w:pPr>
        <w:pStyle w:val="ListParagraph"/>
        <w:numPr>
          <w:ilvl w:val="2"/>
          <w:numId w:val="18"/>
        </w:numPr>
        <w:contextualSpacing w:val="0"/>
      </w:pPr>
      <w:r w:rsidRPr="00714FF8">
        <w:rPr>
          <w:u w:val="single"/>
        </w:rPr>
        <w:t>Publicly adopting a ‘first-use doctrine</w:t>
      </w:r>
      <w:r>
        <w:t xml:space="preserve">’ would </w:t>
      </w:r>
      <w:r w:rsidRPr="00714FF8">
        <w:rPr>
          <w:u w:val="single"/>
        </w:rPr>
        <w:t>project power</w:t>
      </w:r>
      <w:r>
        <w:t xml:space="preserve"> &amp; will on India’s part.</w:t>
      </w:r>
    </w:p>
    <w:p w:rsidR="00714FF8" w:rsidRDefault="00714FF8" w:rsidP="00714FF8">
      <w:pPr>
        <w:pStyle w:val="ListParagraph"/>
        <w:numPr>
          <w:ilvl w:val="1"/>
          <w:numId w:val="18"/>
        </w:numPr>
        <w:spacing w:before="100"/>
        <w:contextualSpacing w:val="0"/>
      </w:pPr>
      <w:r>
        <w:t xml:space="preserve">Increasing evidence of </w:t>
      </w:r>
      <w:r w:rsidRPr="00714FF8">
        <w:rPr>
          <w:u w:val="single"/>
        </w:rPr>
        <w:t>Pakistan’s tendency to use nuclear weapons</w:t>
      </w:r>
      <w:r>
        <w:t xml:space="preserve"> against us.</w:t>
      </w:r>
    </w:p>
    <w:p w:rsidR="007A0C4C" w:rsidRDefault="007A0C4C" w:rsidP="001E11D0">
      <w:pPr>
        <w:pStyle w:val="ListParagraph"/>
        <w:numPr>
          <w:ilvl w:val="1"/>
          <w:numId w:val="18"/>
        </w:numPr>
        <w:contextualSpacing w:val="0"/>
      </w:pPr>
      <w:r>
        <w:t>Scepticism about our deterrent capability and willingness to use nukes</w:t>
      </w:r>
    </w:p>
    <w:p w:rsidR="00865F84" w:rsidRDefault="00865F84" w:rsidP="00304B72">
      <w:pPr>
        <w:pStyle w:val="Heading2"/>
        <w:spacing w:before="400"/>
      </w:pPr>
      <w:bookmarkStart w:id="840" w:name="_Toc143354099"/>
      <w:r>
        <w:t>Reasons</w:t>
      </w:r>
      <w:r w:rsidR="00B92FF7">
        <w:t xml:space="preserve"> </w:t>
      </w:r>
      <w:r w:rsidR="00304B72">
        <w:t xml:space="preserve">to preserve NFU doctrine </w:t>
      </w:r>
      <w:r w:rsidR="00304B72" w:rsidRPr="00304B72">
        <w:rPr>
          <w:color w:val="808080" w:themeColor="background1" w:themeShade="80"/>
        </w:rPr>
        <w:t>[</w:t>
      </w:r>
      <w:r w:rsidR="00B92FF7" w:rsidRPr="00304B72">
        <w:rPr>
          <w:color w:val="808080" w:themeColor="background1" w:themeShade="80"/>
        </w:rPr>
        <w:t>against shunning NFU doctrine</w:t>
      </w:r>
      <w:bookmarkEnd w:id="840"/>
      <w:r w:rsidR="00304B72" w:rsidRPr="00304B72">
        <w:rPr>
          <w:color w:val="808080" w:themeColor="background1" w:themeShade="80"/>
        </w:rPr>
        <w:t>]</w:t>
      </w:r>
      <w:r w:rsidR="00B92FF7">
        <w:t xml:space="preserve"> </w:t>
      </w:r>
    </w:p>
    <w:p w:rsidR="00865F84" w:rsidRDefault="00793ACD" w:rsidP="001E11D0">
      <w:pPr>
        <w:pStyle w:val="ListParagraph"/>
        <w:numPr>
          <w:ilvl w:val="1"/>
          <w:numId w:val="18"/>
        </w:numPr>
        <w:contextualSpacing w:val="0"/>
      </w:pPr>
      <w:r>
        <w:t>Relatively smaller nuclear arsenal</w:t>
      </w:r>
    </w:p>
    <w:p w:rsidR="00793ACD" w:rsidRDefault="00793ACD" w:rsidP="00304B72">
      <w:pPr>
        <w:pStyle w:val="ListParagraph"/>
        <w:numPr>
          <w:ilvl w:val="2"/>
          <w:numId w:val="18"/>
        </w:numPr>
        <w:spacing w:before="40"/>
        <w:ind w:left="1604"/>
        <w:contextualSpacing w:val="0"/>
      </w:pPr>
      <w:r>
        <w:t xml:space="preserve">India has merely </w:t>
      </w:r>
      <w:r w:rsidRPr="00304B72">
        <w:rPr>
          <w:u w:val="single"/>
        </w:rPr>
        <w:t>150 nuclear warheads</w:t>
      </w:r>
      <w:r>
        <w:t xml:space="preserve"> and </w:t>
      </w:r>
      <w:r w:rsidRPr="00304B72">
        <w:rPr>
          <w:u w:val="single"/>
        </w:rPr>
        <w:t xml:space="preserve">about </w:t>
      </w:r>
      <w:r w:rsidR="00E7403D" w:rsidRPr="00304B72">
        <w:rPr>
          <w:u w:val="single"/>
        </w:rPr>
        <w:t>60-70 Missiles</w:t>
      </w:r>
      <w:r w:rsidR="00304B72" w:rsidRPr="00304B72">
        <w:rPr>
          <w:color w:val="808080" w:themeColor="background1" w:themeShade="80"/>
        </w:rPr>
        <w:t xml:space="preserve"> [half of warheads]</w:t>
      </w:r>
    </w:p>
    <w:p w:rsidR="00E7403D" w:rsidRDefault="00E7403D" w:rsidP="001E11D0">
      <w:pPr>
        <w:pStyle w:val="ListParagraph"/>
        <w:numPr>
          <w:ilvl w:val="2"/>
          <w:numId w:val="18"/>
        </w:numPr>
        <w:contextualSpacing w:val="0"/>
      </w:pPr>
      <w:r>
        <w:t xml:space="preserve">Any </w:t>
      </w:r>
      <w:r w:rsidRPr="00304B72">
        <w:rPr>
          <w:u w:val="single"/>
        </w:rPr>
        <w:t>pre-emptive attack on Pakistan</w:t>
      </w:r>
      <w:r>
        <w:t xml:space="preserve"> would </w:t>
      </w:r>
      <w:r w:rsidRPr="00304B72">
        <w:rPr>
          <w:u w:val="single"/>
        </w:rPr>
        <w:t>exhaust most of the arsenal</w:t>
      </w:r>
      <w:r>
        <w:t xml:space="preserve">, leaving India </w:t>
      </w:r>
      <w:r w:rsidRPr="00304B72">
        <w:rPr>
          <w:u w:val="single"/>
        </w:rPr>
        <w:t>vulnerable to Chinese attack</w:t>
      </w:r>
      <w:r>
        <w:t>.</w:t>
      </w:r>
    </w:p>
    <w:p w:rsidR="00E7403D" w:rsidRDefault="00E95605" w:rsidP="00304B72">
      <w:pPr>
        <w:pStyle w:val="ListParagraph"/>
        <w:numPr>
          <w:ilvl w:val="1"/>
          <w:numId w:val="18"/>
        </w:numPr>
        <w:spacing w:before="160"/>
        <w:contextualSpacing w:val="0"/>
      </w:pPr>
      <w:r>
        <w:t>Weapon suitability-objective mismatch</w:t>
      </w:r>
    </w:p>
    <w:p w:rsidR="00E95605" w:rsidRDefault="00E95605" w:rsidP="001E11D0">
      <w:pPr>
        <w:pStyle w:val="ListParagraph"/>
        <w:numPr>
          <w:ilvl w:val="2"/>
          <w:numId w:val="18"/>
        </w:numPr>
        <w:contextualSpacing w:val="0"/>
      </w:pPr>
      <w:r>
        <w:t xml:space="preserve">Per National security expert </w:t>
      </w:r>
      <w:r w:rsidRPr="00304B72">
        <w:rPr>
          <w:i/>
          <w:iCs/>
          <w:color w:val="9A57CD"/>
        </w:rPr>
        <w:t>Bharat Karnad</w:t>
      </w:r>
      <w:r>
        <w:t xml:space="preserve"> </w:t>
      </w:r>
      <w:r w:rsidR="00D775CC">
        <w:t xml:space="preserve">the </w:t>
      </w:r>
      <w:r w:rsidR="00D775CC" w:rsidRPr="00304B72">
        <w:rPr>
          <w:u w:val="single"/>
        </w:rPr>
        <w:t>only credible nuclear deterrent</w:t>
      </w:r>
      <w:r w:rsidR="00D775CC">
        <w:t xml:space="preserve"> would be ‘</w:t>
      </w:r>
      <w:r w:rsidR="00D775CC" w:rsidRPr="00304B72">
        <w:rPr>
          <w:color w:val="009999"/>
        </w:rPr>
        <w:t>Atomic demolition munitions (</w:t>
      </w:r>
      <w:r w:rsidR="00B92FF7" w:rsidRPr="00304B72">
        <w:rPr>
          <w:color w:val="009999"/>
        </w:rPr>
        <w:t>ADM</w:t>
      </w:r>
      <w:r w:rsidR="00D775CC" w:rsidRPr="00304B72">
        <w:rPr>
          <w:color w:val="009999"/>
        </w:rPr>
        <w:t>)</w:t>
      </w:r>
      <w:r w:rsidR="00D775CC">
        <w:t>’</w:t>
      </w:r>
      <w:r w:rsidR="00D43D09">
        <w:t xml:space="preserve"> (nuclear land mines), whose </w:t>
      </w:r>
      <w:r w:rsidR="00D43D09" w:rsidRPr="00304B72">
        <w:rPr>
          <w:u w:val="single"/>
        </w:rPr>
        <w:t>tactical values in Himalayas</w:t>
      </w:r>
      <w:r w:rsidR="00D43D09">
        <w:t xml:space="preserve"> has been </w:t>
      </w:r>
      <w:r w:rsidR="00D43D09" w:rsidRPr="00304B72">
        <w:rPr>
          <w:u w:val="single"/>
        </w:rPr>
        <w:t>questioned by Indian Army</w:t>
      </w:r>
      <w:r w:rsidR="00D43D09">
        <w:t>.</w:t>
      </w:r>
    </w:p>
    <w:p w:rsidR="00D43D09" w:rsidRDefault="00D43D09" w:rsidP="001E11D0">
      <w:pPr>
        <w:pStyle w:val="ListParagraph"/>
        <w:numPr>
          <w:ilvl w:val="2"/>
          <w:numId w:val="18"/>
        </w:numPr>
        <w:contextualSpacing w:val="0"/>
      </w:pPr>
      <w:r>
        <w:t xml:space="preserve">Besides India being a </w:t>
      </w:r>
      <w:r w:rsidRPr="00304B72">
        <w:rPr>
          <w:u w:val="single"/>
        </w:rPr>
        <w:t>downstream nation</w:t>
      </w:r>
      <w:r>
        <w:t xml:space="preserve"> would face </w:t>
      </w:r>
      <w:r w:rsidRPr="00304B72">
        <w:rPr>
          <w:u w:val="single"/>
        </w:rPr>
        <w:t>more environmental effects than Chinese</w:t>
      </w:r>
    </w:p>
    <w:p w:rsidR="00D43D09" w:rsidRDefault="00D43D09" w:rsidP="00304B72">
      <w:pPr>
        <w:pStyle w:val="ListParagraph"/>
        <w:numPr>
          <w:ilvl w:val="1"/>
          <w:numId w:val="18"/>
        </w:numPr>
        <w:spacing w:before="160"/>
        <w:contextualSpacing w:val="0"/>
      </w:pPr>
      <w:r>
        <w:t>Proportionality</w:t>
      </w:r>
    </w:p>
    <w:p w:rsidR="00D43D09" w:rsidRDefault="00105058" w:rsidP="000B01B6">
      <w:pPr>
        <w:pStyle w:val="ListParagraph"/>
        <w:numPr>
          <w:ilvl w:val="2"/>
          <w:numId w:val="18"/>
        </w:numPr>
        <w:spacing w:before="40"/>
        <w:ind w:left="1604"/>
        <w:contextualSpacing w:val="0"/>
      </w:pPr>
      <w:r w:rsidRPr="000B01B6">
        <w:rPr>
          <w:u w:val="single"/>
        </w:rPr>
        <w:t>China</w:t>
      </w:r>
      <w:r>
        <w:t xml:space="preserve"> would </w:t>
      </w:r>
      <w:r w:rsidRPr="000B01B6">
        <w:rPr>
          <w:u w:val="single"/>
        </w:rPr>
        <w:t>never believe any Indian nuclear threat</w:t>
      </w:r>
      <w:r>
        <w:t xml:space="preserve"> to deter salami-slicing of its territory. </w:t>
      </w:r>
    </w:p>
    <w:p w:rsidR="0077688D" w:rsidRDefault="0077688D" w:rsidP="000B01B6">
      <w:pPr>
        <w:pStyle w:val="ListParagraph"/>
        <w:numPr>
          <w:ilvl w:val="1"/>
          <w:numId w:val="18"/>
        </w:numPr>
        <w:spacing w:before="160"/>
        <w:contextualSpacing w:val="0"/>
      </w:pPr>
      <w:r>
        <w:t xml:space="preserve">Withdrawal of diplomatic gains </w:t>
      </w:r>
    </w:p>
    <w:p w:rsidR="0077688D" w:rsidRDefault="0077688D" w:rsidP="001E11D0">
      <w:pPr>
        <w:pStyle w:val="ListParagraph"/>
        <w:numPr>
          <w:ilvl w:val="2"/>
          <w:numId w:val="18"/>
        </w:numPr>
        <w:contextualSpacing w:val="0"/>
      </w:pPr>
      <w:r>
        <w:t xml:space="preserve">This includes </w:t>
      </w:r>
      <w:r w:rsidRPr="000B01B6">
        <w:rPr>
          <w:u w:val="single"/>
        </w:rPr>
        <w:t>Indian bid for UNSC</w:t>
      </w:r>
      <w:r>
        <w:t xml:space="preserve"> seat and </w:t>
      </w:r>
      <w:r w:rsidRPr="000B01B6">
        <w:rPr>
          <w:u w:val="single"/>
        </w:rPr>
        <w:t>NSG membership</w:t>
      </w:r>
    </w:p>
    <w:p w:rsidR="0077688D" w:rsidRDefault="0077688D" w:rsidP="001E11D0">
      <w:pPr>
        <w:pStyle w:val="ListParagraph"/>
        <w:numPr>
          <w:ilvl w:val="2"/>
          <w:numId w:val="18"/>
        </w:numPr>
        <w:contextualSpacing w:val="0"/>
      </w:pPr>
      <w:r w:rsidRPr="000B01B6">
        <w:rPr>
          <w:u w:val="single"/>
        </w:rPr>
        <w:t>Civil nuclear cooperation</w:t>
      </w:r>
      <w:r>
        <w:t xml:space="preserve"> agree</w:t>
      </w:r>
      <w:r w:rsidR="000B01B6">
        <w:t>ments (France, Russia and Japan</w:t>
      </w:r>
      <w:r>
        <w:t>)</w:t>
      </w:r>
    </w:p>
    <w:p w:rsidR="003863FD" w:rsidRDefault="003863FD" w:rsidP="001E11D0">
      <w:pPr>
        <w:pStyle w:val="ListParagraph"/>
        <w:numPr>
          <w:ilvl w:val="2"/>
          <w:numId w:val="18"/>
        </w:numPr>
        <w:contextualSpacing w:val="0"/>
      </w:pPr>
      <w:r>
        <w:t xml:space="preserve">International condemnation </w:t>
      </w:r>
    </w:p>
    <w:p w:rsidR="003863FD" w:rsidRDefault="003863FD" w:rsidP="001E11D0">
      <w:pPr>
        <w:pStyle w:val="ListParagraph"/>
        <w:numPr>
          <w:ilvl w:val="1"/>
          <w:numId w:val="18"/>
        </w:numPr>
        <w:contextualSpacing w:val="0"/>
      </w:pPr>
      <w:r>
        <w:t>Enormous expenditure</w:t>
      </w:r>
    </w:p>
    <w:p w:rsidR="003863FD" w:rsidRDefault="003863FD" w:rsidP="000B01B6">
      <w:pPr>
        <w:pStyle w:val="ListParagraph"/>
        <w:numPr>
          <w:ilvl w:val="2"/>
          <w:numId w:val="18"/>
        </w:numPr>
        <w:spacing w:before="40"/>
        <w:ind w:left="1604"/>
        <w:contextualSpacing w:val="0"/>
      </w:pPr>
      <w:r>
        <w:t xml:space="preserve">Indian </w:t>
      </w:r>
      <w:r w:rsidRPr="000B01B6">
        <w:rPr>
          <w:u w:val="single"/>
        </w:rPr>
        <w:t>armed forces</w:t>
      </w:r>
      <w:r>
        <w:t xml:space="preserve"> are </w:t>
      </w:r>
      <w:r w:rsidRPr="000B01B6">
        <w:rPr>
          <w:u w:val="single"/>
        </w:rPr>
        <w:t>already overstretched</w:t>
      </w:r>
      <w:r>
        <w:t xml:space="preserve"> and </w:t>
      </w:r>
      <w:r w:rsidRPr="000B01B6">
        <w:rPr>
          <w:u w:val="single"/>
        </w:rPr>
        <w:t>under-equipped</w:t>
      </w:r>
    </w:p>
    <w:p w:rsidR="003863FD" w:rsidRDefault="003863FD" w:rsidP="001E11D0">
      <w:pPr>
        <w:pStyle w:val="ListParagraph"/>
        <w:numPr>
          <w:ilvl w:val="2"/>
          <w:numId w:val="18"/>
        </w:numPr>
        <w:contextualSpacing w:val="0"/>
      </w:pPr>
      <w:r>
        <w:t xml:space="preserve">Coupled with </w:t>
      </w:r>
      <w:r w:rsidRPr="000B01B6">
        <w:rPr>
          <w:u w:val="single"/>
        </w:rPr>
        <w:t>global economic slowdown</w:t>
      </w:r>
      <w:r>
        <w:t xml:space="preserve"> and mounting </w:t>
      </w:r>
      <w:r w:rsidRPr="000B01B6">
        <w:rPr>
          <w:u w:val="single"/>
        </w:rPr>
        <w:t>fiscal debt</w:t>
      </w:r>
    </w:p>
    <w:p w:rsidR="003863FD" w:rsidRDefault="003863FD" w:rsidP="000B01B6">
      <w:pPr>
        <w:pStyle w:val="ListParagraph"/>
        <w:numPr>
          <w:ilvl w:val="1"/>
          <w:numId w:val="18"/>
        </w:numPr>
        <w:spacing w:before="160"/>
        <w:contextualSpacing w:val="0"/>
      </w:pPr>
      <w:r>
        <w:t>Facilitate foreign meddling</w:t>
      </w:r>
    </w:p>
    <w:p w:rsidR="003863FD" w:rsidRDefault="003863FD" w:rsidP="001E11D0">
      <w:pPr>
        <w:pStyle w:val="ListParagraph"/>
        <w:numPr>
          <w:ilvl w:val="2"/>
          <w:numId w:val="18"/>
        </w:numPr>
        <w:contextualSpacing w:val="0"/>
      </w:pPr>
      <w:r>
        <w:t xml:space="preserve">With already </w:t>
      </w:r>
      <w:r w:rsidRPr="000B01B6">
        <w:rPr>
          <w:u w:val="single"/>
        </w:rPr>
        <w:t>increased attention on Indo-pacific</w:t>
      </w:r>
      <w:r>
        <w:t xml:space="preserve">, it would </w:t>
      </w:r>
      <w:r w:rsidRPr="000B01B6">
        <w:rPr>
          <w:u w:val="single"/>
        </w:rPr>
        <w:t>encourage intervention</w:t>
      </w:r>
      <w:r>
        <w:t xml:space="preserve"> of foreign powers.</w:t>
      </w:r>
    </w:p>
    <w:p w:rsidR="00F42866" w:rsidRDefault="00F42866" w:rsidP="000B01B6">
      <w:pPr>
        <w:pStyle w:val="ListParagraph"/>
        <w:numPr>
          <w:ilvl w:val="1"/>
          <w:numId w:val="18"/>
        </w:numPr>
        <w:spacing w:before="160"/>
        <w:contextualSpacing w:val="0"/>
      </w:pPr>
      <w:r>
        <w:t>Generate security dilemma</w:t>
      </w:r>
    </w:p>
    <w:p w:rsidR="00F42866" w:rsidRDefault="00F42866" w:rsidP="001E11D0">
      <w:pPr>
        <w:pStyle w:val="ListParagraph"/>
        <w:numPr>
          <w:ilvl w:val="2"/>
          <w:numId w:val="18"/>
        </w:numPr>
        <w:contextualSpacing w:val="0"/>
      </w:pPr>
      <w:r>
        <w:t xml:space="preserve">FU doctrine would be </w:t>
      </w:r>
      <w:r w:rsidRPr="000B01B6">
        <w:rPr>
          <w:u w:val="single"/>
        </w:rPr>
        <w:t>perceived as hostile</w:t>
      </w:r>
    </w:p>
    <w:p w:rsidR="00F42866" w:rsidRDefault="00F42866" w:rsidP="001E11D0">
      <w:pPr>
        <w:pStyle w:val="ListParagraph"/>
        <w:numPr>
          <w:ilvl w:val="2"/>
          <w:numId w:val="18"/>
        </w:numPr>
        <w:contextualSpacing w:val="0"/>
      </w:pPr>
      <w:r>
        <w:t xml:space="preserve">This would make </w:t>
      </w:r>
      <w:r w:rsidRPr="000B01B6">
        <w:rPr>
          <w:u w:val="single"/>
        </w:rPr>
        <w:t>neighbours</w:t>
      </w:r>
      <w:r>
        <w:t xml:space="preserve"> and extended neighbours </w:t>
      </w:r>
      <w:r w:rsidRPr="000B01B6">
        <w:rPr>
          <w:u w:val="single"/>
        </w:rPr>
        <w:t>anxious</w:t>
      </w:r>
    </w:p>
    <w:p w:rsidR="00F42866" w:rsidRDefault="00F42866" w:rsidP="001E11D0">
      <w:pPr>
        <w:pStyle w:val="ListParagraph"/>
        <w:numPr>
          <w:ilvl w:val="2"/>
          <w:numId w:val="18"/>
        </w:numPr>
        <w:contextualSpacing w:val="0"/>
      </w:pPr>
      <w:r>
        <w:t xml:space="preserve">This would be counter-productive and </w:t>
      </w:r>
      <w:r w:rsidR="0083179B" w:rsidRPr="000B01B6">
        <w:rPr>
          <w:u w:val="single"/>
        </w:rPr>
        <w:t xml:space="preserve">jeopardise </w:t>
      </w:r>
      <w:r w:rsidRPr="000B01B6">
        <w:rPr>
          <w:u w:val="single"/>
        </w:rPr>
        <w:t>India regional outreach efforts</w:t>
      </w:r>
      <w:r w:rsidR="0083179B">
        <w:t>.</w:t>
      </w:r>
    </w:p>
    <w:p w:rsidR="007A0C4C" w:rsidRDefault="0077688D" w:rsidP="00FA530C">
      <w:pPr>
        <w:pStyle w:val="Heading2"/>
      </w:pPr>
      <w:bookmarkStart w:id="841" w:name="_Toc143354100"/>
      <w:r>
        <w:t>Future trajectory</w:t>
      </w:r>
      <w:bookmarkEnd w:id="841"/>
    </w:p>
    <w:p w:rsidR="0077688D" w:rsidRPr="001146F2" w:rsidRDefault="0077688D" w:rsidP="001E11D0">
      <w:pPr>
        <w:pStyle w:val="ListParagraph"/>
        <w:numPr>
          <w:ilvl w:val="1"/>
          <w:numId w:val="18"/>
        </w:numPr>
      </w:pPr>
      <w:r w:rsidRPr="000B01B6">
        <w:rPr>
          <w:u w:val="single"/>
        </w:rPr>
        <w:t>Increase</w:t>
      </w:r>
      <w:r>
        <w:t xml:space="preserve"> number of </w:t>
      </w:r>
      <w:r w:rsidRPr="000B01B6">
        <w:rPr>
          <w:u w:val="single"/>
        </w:rPr>
        <w:t>nuclear warheads</w:t>
      </w:r>
      <w:r>
        <w:t xml:space="preserve"> to build not just ‘credible’ </w:t>
      </w:r>
      <w:r>
        <w:rPr>
          <w:u w:val="single"/>
        </w:rPr>
        <w:t>but sufficient deterrence</w:t>
      </w:r>
    </w:p>
    <w:p w:rsidR="001146F2" w:rsidRDefault="001146F2" w:rsidP="001E11D0">
      <w:pPr>
        <w:pStyle w:val="ListParagraph"/>
        <w:numPr>
          <w:ilvl w:val="1"/>
          <w:numId w:val="18"/>
        </w:numPr>
        <w:contextualSpacing w:val="0"/>
      </w:pPr>
      <w:r>
        <w:t xml:space="preserve">Strengthen its </w:t>
      </w:r>
      <w:r w:rsidRPr="000B01B6">
        <w:rPr>
          <w:b/>
          <w:u w:val="single"/>
        </w:rPr>
        <w:t>invulnerable</w:t>
      </w:r>
      <w:r w:rsidRPr="000B01B6">
        <w:rPr>
          <w:u w:val="single"/>
        </w:rPr>
        <w:t xml:space="preserve"> second-strike capabilities</w:t>
      </w:r>
      <w:r>
        <w:t>.</w:t>
      </w:r>
    </w:p>
    <w:p w:rsidR="0077688D" w:rsidRDefault="00ED32C2" w:rsidP="001E11D0">
      <w:pPr>
        <w:pStyle w:val="ListParagraph"/>
        <w:numPr>
          <w:ilvl w:val="1"/>
          <w:numId w:val="18"/>
        </w:numPr>
        <w:contextualSpacing w:val="0"/>
      </w:pPr>
      <w:r w:rsidRPr="000B01B6">
        <w:rPr>
          <w:u w:val="single"/>
        </w:rPr>
        <w:t xml:space="preserve">Upgradation </w:t>
      </w:r>
      <w:r>
        <w:t xml:space="preserve">of </w:t>
      </w:r>
      <w:r w:rsidRPr="000B01B6">
        <w:rPr>
          <w:u w:val="single"/>
        </w:rPr>
        <w:t xml:space="preserve">NTRO </w:t>
      </w:r>
    </w:p>
    <w:p w:rsidR="00ED32C2" w:rsidRPr="0077688D" w:rsidRDefault="00ED32C2" w:rsidP="001E11D0">
      <w:pPr>
        <w:pStyle w:val="ListParagraph"/>
        <w:numPr>
          <w:ilvl w:val="1"/>
          <w:numId w:val="18"/>
        </w:numPr>
        <w:contextualSpacing w:val="0"/>
      </w:pPr>
      <w:r>
        <w:t>Reaffirm commitment to NFU, but build public confidence in our deterrence capabilities.</w:t>
      </w:r>
    </w:p>
    <w:p w:rsidR="003C51C7" w:rsidRDefault="003C51C7" w:rsidP="00FA530C">
      <w:pPr>
        <w:pStyle w:val="Heading2"/>
      </w:pPr>
      <w:bookmarkStart w:id="842" w:name="_Toc143354101"/>
      <w:r>
        <w:t>Change in doctrine</w:t>
      </w:r>
      <w:bookmarkEnd w:id="842"/>
    </w:p>
    <w:p w:rsidR="00A36335" w:rsidRDefault="00A36335" w:rsidP="001E11D0">
      <w:pPr>
        <w:pStyle w:val="ListParagraph"/>
        <w:numPr>
          <w:ilvl w:val="1"/>
          <w:numId w:val="18"/>
        </w:numPr>
      </w:pPr>
      <w:r>
        <w:t>2019: Defence minister</w:t>
      </w:r>
      <w:r w:rsidR="002D047B">
        <w:t>’s</w:t>
      </w:r>
      <w:r>
        <w:t xml:space="preserve"> comment that </w:t>
      </w:r>
      <w:r w:rsidR="002D047B">
        <w:t>“</w:t>
      </w:r>
      <w:r w:rsidRPr="00545E5C">
        <w:rPr>
          <w:rStyle w:val="AnshulsQuoteChar"/>
        </w:rPr>
        <w:t>Till today, our nuclear policy is ‘no first use’. What happens in future</w:t>
      </w:r>
      <w:r w:rsidR="00545E5C" w:rsidRPr="00545E5C">
        <w:rPr>
          <w:rStyle w:val="AnshulsQuoteChar"/>
        </w:rPr>
        <w:t xml:space="preserve"> </w:t>
      </w:r>
      <w:r w:rsidRPr="00545E5C">
        <w:rPr>
          <w:rStyle w:val="AnshulsQuoteChar"/>
        </w:rPr>
        <w:t>depends on the circumstances</w:t>
      </w:r>
      <w:r w:rsidR="002D047B">
        <w:t>.”</w:t>
      </w:r>
    </w:p>
    <w:p w:rsidR="00015AD8" w:rsidRDefault="00A36335" w:rsidP="001E11D0">
      <w:pPr>
        <w:pStyle w:val="ListParagraph"/>
        <w:numPr>
          <w:ilvl w:val="1"/>
          <w:numId w:val="18"/>
        </w:numPr>
      </w:pPr>
      <w:r>
        <w:t xml:space="preserve">2020: </w:t>
      </w:r>
      <w:r w:rsidR="003C51C7">
        <w:t xml:space="preserve">India ambassador </w:t>
      </w:r>
      <w:r w:rsidR="003C51C7" w:rsidRPr="003C51C7">
        <w:rPr>
          <w:rStyle w:val="AspersonalityChar"/>
        </w:rPr>
        <w:t>Pankaj Sharma</w:t>
      </w:r>
      <w:r w:rsidR="003C51C7">
        <w:t xml:space="preserve"> </w:t>
      </w:r>
      <w:r w:rsidR="003C51C7" w:rsidRPr="002D047B">
        <w:rPr>
          <w:u w:val="single"/>
        </w:rPr>
        <w:t>reiterated</w:t>
      </w:r>
      <w:r w:rsidR="003C51C7">
        <w:t xml:space="preserve"> Indian </w:t>
      </w:r>
      <w:r w:rsidR="003C51C7" w:rsidRPr="002D047B">
        <w:rPr>
          <w:u w:val="single"/>
        </w:rPr>
        <w:t>commitment to ‘NFU</w:t>
      </w:r>
      <w:r w:rsidR="002F6C71" w:rsidRPr="002D047B">
        <w:rPr>
          <w:u w:val="single"/>
        </w:rPr>
        <w:t>’ doctrine</w:t>
      </w:r>
      <w:r w:rsidR="002F6C71">
        <w:t>.</w:t>
      </w:r>
    </w:p>
    <w:p w:rsidR="002D047B" w:rsidRDefault="002D047B" w:rsidP="002D047B">
      <w:pPr>
        <w:pStyle w:val="Heading2"/>
      </w:pPr>
      <w:r>
        <w:t>Sources:</w:t>
      </w:r>
    </w:p>
    <w:p w:rsidR="002D047B" w:rsidRDefault="002D047B" w:rsidP="002D047B">
      <w:pPr>
        <w:pStyle w:val="ListParagraph"/>
        <w:numPr>
          <w:ilvl w:val="1"/>
          <w:numId w:val="18"/>
        </w:numPr>
        <w:spacing w:before="0"/>
      </w:pPr>
    </w:p>
    <w:p w:rsidR="00015AD8" w:rsidRDefault="00015AD8">
      <w:r>
        <w:br w:type="page"/>
      </w:r>
    </w:p>
    <w:p w:rsidR="00353789" w:rsidRDefault="00353789" w:rsidP="00353789">
      <w:pPr>
        <w:pStyle w:val="Heading1"/>
      </w:pPr>
      <w:r>
        <w:t>The Tellis report: Nuclear transition in South-Asia</w:t>
      </w:r>
    </w:p>
    <w:p w:rsidR="0094457B" w:rsidRDefault="00353789" w:rsidP="00146D08">
      <w:pPr>
        <w:pStyle w:val="ListParagraph"/>
        <w:numPr>
          <w:ilvl w:val="0"/>
          <w:numId w:val="253"/>
        </w:numPr>
        <w:spacing w:before="0" w:after="60"/>
      </w:pPr>
      <w:r>
        <w:t>Strategic stability &amp; instability</w:t>
      </w:r>
    </w:p>
    <w:p w:rsidR="00353789" w:rsidRDefault="00353789" w:rsidP="00146D08">
      <w:pPr>
        <w:pStyle w:val="ListParagraph"/>
        <w:numPr>
          <w:ilvl w:val="0"/>
          <w:numId w:val="253"/>
        </w:numPr>
        <w:spacing w:before="0" w:after="60"/>
      </w:pPr>
      <w:r>
        <w:t xml:space="preserve">Despite ongoing changes, </w:t>
      </w:r>
      <w:r w:rsidRPr="0094457B">
        <w:rPr>
          <w:u w:val="single"/>
        </w:rPr>
        <w:t>nuclear relations between China, India &amp; Pakistan</w:t>
      </w:r>
      <w:r>
        <w:t xml:space="preserve"> remain </w:t>
      </w:r>
      <w:r w:rsidRPr="0094457B">
        <w:rPr>
          <w:u w:val="single"/>
        </w:rPr>
        <w:t>stable</w:t>
      </w:r>
    </w:p>
    <w:p w:rsidR="00353789" w:rsidRDefault="00353789" w:rsidP="00146D08">
      <w:pPr>
        <w:pStyle w:val="ListParagraph"/>
        <w:numPr>
          <w:ilvl w:val="0"/>
          <w:numId w:val="253"/>
        </w:numPr>
        <w:spacing w:before="0" w:after="60"/>
      </w:pPr>
      <w:r w:rsidRPr="003B20C1">
        <w:rPr>
          <w:u w:val="single"/>
        </w:rPr>
        <w:t>All three view</w:t>
      </w:r>
      <w:r>
        <w:t xml:space="preserve"> nuclear arsenals </w:t>
      </w:r>
      <w:r w:rsidRPr="003B20C1">
        <w:rPr>
          <w:u w:val="single"/>
        </w:rPr>
        <w:t>as political instruments</w:t>
      </w:r>
      <w:r>
        <w:t xml:space="preserve">, rather </w:t>
      </w:r>
      <w:r w:rsidRPr="003B20C1">
        <w:rPr>
          <w:u w:val="single"/>
        </w:rPr>
        <w:t>than warfighting</w:t>
      </w:r>
      <w:r>
        <w:t xml:space="preserve"> devices. </w:t>
      </w:r>
    </w:p>
    <w:p w:rsidR="00353789" w:rsidRDefault="00353789" w:rsidP="00353789">
      <w:pPr>
        <w:pStyle w:val="Heading2"/>
        <w:ind w:left="357" w:hanging="357"/>
      </w:pPr>
      <w:r>
        <w:t>China</w:t>
      </w:r>
    </w:p>
    <w:p w:rsidR="0094457B" w:rsidRDefault="0094457B" w:rsidP="00146D08">
      <w:pPr>
        <w:pStyle w:val="ListParagraph"/>
        <w:numPr>
          <w:ilvl w:val="1"/>
          <w:numId w:val="254"/>
        </w:numPr>
        <w:contextualSpacing w:val="0"/>
      </w:pPr>
      <w:r w:rsidRPr="00B131C3">
        <w:rPr>
          <w:u w:val="single"/>
        </w:rPr>
        <w:t>Preeminent nuclear power</w:t>
      </w:r>
      <w:r>
        <w:t xml:space="preserve"> in South Asia</w:t>
      </w:r>
    </w:p>
    <w:p w:rsidR="0094457B" w:rsidRDefault="0094457B" w:rsidP="00146D08">
      <w:pPr>
        <w:pStyle w:val="ListParagraph"/>
        <w:numPr>
          <w:ilvl w:val="1"/>
          <w:numId w:val="254"/>
        </w:numPr>
        <w:contextualSpacing w:val="0"/>
      </w:pPr>
      <w:r>
        <w:t>Fastest expansion, modernisation &amp; diversification of nuclear arsenals (vs. Ind &amp; Pak)</w:t>
      </w:r>
    </w:p>
    <w:p w:rsidR="0094457B" w:rsidRDefault="0094457B" w:rsidP="00146D08">
      <w:pPr>
        <w:pStyle w:val="ListParagraph"/>
        <w:numPr>
          <w:ilvl w:val="1"/>
          <w:numId w:val="254"/>
        </w:numPr>
        <w:contextualSpacing w:val="0"/>
      </w:pPr>
      <w:r w:rsidRPr="003B20C1">
        <w:rPr>
          <w:u w:val="single"/>
        </w:rPr>
        <w:t>Chinese nuclear modernisation</w:t>
      </w:r>
      <w:r>
        <w:t xml:space="preserve"> concerns driven by concerns </w:t>
      </w:r>
      <w:r w:rsidRPr="003B20C1">
        <w:rPr>
          <w:u w:val="single"/>
        </w:rPr>
        <w:t>about the US</w:t>
      </w:r>
      <w:r>
        <w:t xml:space="preserve">, but </w:t>
      </w:r>
      <w:r w:rsidRPr="003B20C1">
        <w:rPr>
          <w:u w:val="single"/>
        </w:rPr>
        <w:t>simultaneously affects India</w:t>
      </w:r>
      <w:r>
        <w:t>.</w:t>
      </w:r>
    </w:p>
    <w:p w:rsidR="00353789" w:rsidRDefault="00353789" w:rsidP="00353789">
      <w:pPr>
        <w:pStyle w:val="Heading3"/>
        <w:spacing w:before="200"/>
        <w:ind w:left="357"/>
      </w:pPr>
      <w:r>
        <w:t>China-India</w:t>
      </w:r>
    </w:p>
    <w:p w:rsidR="00353789" w:rsidRDefault="00353789" w:rsidP="00146D08">
      <w:pPr>
        <w:pStyle w:val="ListParagraph"/>
        <w:numPr>
          <w:ilvl w:val="1"/>
          <w:numId w:val="255"/>
        </w:numPr>
        <w:contextualSpacing w:val="0"/>
      </w:pPr>
      <w:r>
        <w:t xml:space="preserve">China has clear </w:t>
      </w:r>
      <w:r w:rsidRPr="003B20C1">
        <w:rPr>
          <w:u w:val="single"/>
        </w:rPr>
        <w:t>nuclear superiority over India</w:t>
      </w:r>
    </w:p>
    <w:p w:rsidR="00353789" w:rsidRDefault="00353789" w:rsidP="00146D08">
      <w:pPr>
        <w:pStyle w:val="ListParagraph"/>
        <w:numPr>
          <w:ilvl w:val="1"/>
          <w:numId w:val="255"/>
        </w:numPr>
        <w:contextualSpacing w:val="0"/>
      </w:pPr>
      <w:r>
        <w:t>India would focus on</w:t>
      </w:r>
    </w:p>
    <w:p w:rsidR="00353789" w:rsidRDefault="00353789" w:rsidP="00146D08">
      <w:pPr>
        <w:pStyle w:val="ListParagraph"/>
        <w:numPr>
          <w:ilvl w:val="2"/>
          <w:numId w:val="255"/>
        </w:numPr>
        <w:contextualSpacing w:val="0"/>
      </w:pPr>
      <w:r w:rsidRPr="003B20C1">
        <w:rPr>
          <w:u w:val="single"/>
        </w:rPr>
        <w:t>Growing counterforce capability</w:t>
      </w:r>
      <w:r>
        <w:t xml:space="preserve"> against China as a deterrent</w:t>
      </w:r>
    </w:p>
    <w:p w:rsidR="00353789" w:rsidRDefault="00353789" w:rsidP="00146D08">
      <w:pPr>
        <w:pStyle w:val="ListParagraph"/>
        <w:numPr>
          <w:ilvl w:val="2"/>
          <w:numId w:val="255"/>
        </w:numPr>
        <w:contextualSpacing w:val="0"/>
      </w:pPr>
      <w:r w:rsidRPr="003B20C1">
        <w:rPr>
          <w:u w:val="single"/>
        </w:rPr>
        <w:t xml:space="preserve">Increasing its </w:t>
      </w:r>
      <w:r w:rsidRPr="003B20C1">
        <w:rPr>
          <w:b/>
          <w:u w:val="single"/>
        </w:rPr>
        <w:t>nuclear survivability</w:t>
      </w:r>
      <w:r>
        <w:t xml:space="preserve"> in the form of SSBN – requires </w:t>
      </w:r>
      <w:r>
        <w:rPr>
          <w:i/>
        </w:rPr>
        <w:t>naval nuclear reactor</w:t>
      </w:r>
      <w:r>
        <w:t xml:space="preserve"> </w:t>
      </w:r>
    </w:p>
    <w:p w:rsidR="00353789" w:rsidRDefault="00353789" w:rsidP="00353789">
      <w:pPr>
        <w:pStyle w:val="Heading2"/>
        <w:ind w:left="357" w:hanging="357"/>
      </w:pPr>
      <w:r>
        <w:t>Pakistan</w:t>
      </w:r>
    </w:p>
    <w:p w:rsidR="00353789" w:rsidRDefault="00353789" w:rsidP="00146D08">
      <w:pPr>
        <w:pStyle w:val="ListParagraph"/>
        <w:numPr>
          <w:ilvl w:val="1"/>
          <w:numId w:val="256"/>
        </w:numPr>
        <w:contextualSpacing w:val="0"/>
      </w:pPr>
      <w:r w:rsidRPr="002A0F1F">
        <w:rPr>
          <w:b/>
          <w:u w:val="single"/>
        </w:rPr>
        <w:t>Second</w:t>
      </w:r>
      <w:r>
        <w:rPr>
          <w:b/>
          <w:u w:val="single"/>
        </w:rPr>
        <w:t xml:space="preserve"> </w:t>
      </w:r>
      <w:r>
        <w:t>preeminent nuclear power in south Asia</w:t>
      </w:r>
    </w:p>
    <w:p w:rsidR="00353789" w:rsidRDefault="00353789" w:rsidP="00146D08">
      <w:pPr>
        <w:pStyle w:val="ListParagraph"/>
        <w:numPr>
          <w:ilvl w:val="1"/>
          <w:numId w:val="256"/>
        </w:numPr>
        <w:contextualSpacing w:val="0"/>
      </w:pPr>
      <w:r>
        <w:t xml:space="preserve">Nuclear </w:t>
      </w:r>
      <w:r w:rsidRPr="003B20C1">
        <w:rPr>
          <w:color w:val="70AD47" w:themeColor="accent6"/>
          <w:u w:val="single"/>
        </w:rPr>
        <w:t>superiority over India</w:t>
      </w:r>
      <w:r>
        <w:t xml:space="preserve">, hold </w:t>
      </w:r>
      <w:r w:rsidRPr="003B20C1">
        <w:rPr>
          <w:u w:val="single"/>
        </w:rPr>
        <w:t>only political relevance</w:t>
      </w:r>
      <w:r>
        <w:t xml:space="preserve"> and </w:t>
      </w:r>
      <w:r w:rsidRPr="003B20C1">
        <w:rPr>
          <w:u w:val="single"/>
        </w:rPr>
        <w:t>not operational</w:t>
      </w:r>
      <w:r>
        <w:t>.</w:t>
      </w:r>
    </w:p>
    <w:p w:rsidR="00353789" w:rsidRDefault="00353789" w:rsidP="00353789">
      <w:pPr>
        <w:pStyle w:val="Heading3"/>
        <w:spacing w:before="200"/>
        <w:ind w:left="357"/>
      </w:pPr>
      <w:r>
        <w:t>Pakistan-India</w:t>
      </w:r>
    </w:p>
    <w:p w:rsidR="00353789" w:rsidRPr="003B20C1" w:rsidRDefault="00353789" w:rsidP="00146D08">
      <w:pPr>
        <w:pStyle w:val="ListParagraph"/>
        <w:numPr>
          <w:ilvl w:val="1"/>
          <w:numId w:val="256"/>
        </w:numPr>
        <w:contextualSpacing w:val="0"/>
        <w:rPr>
          <w:u w:val="single"/>
        </w:rPr>
      </w:pPr>
      <w:r w:rsidRPr="003B20C1">
        <w:rPr>
          <w:u w:val="single"/>
        </w:rPr>
        <w:t>Nuclear stability is precarious</w:t>
      </w:r>
    </w:p>
    <w:p w:rsidR="00353789" w:rsidRDefault="00353789" w:rsidP="00146D08">
      <w:pPr>
        <w:pStyle w:val="ListParagraph"/>
        <w:numPr>
          <w:ilvl w:val="2"/>
          <w:numId w:val="256"/>
        </w:numPr>
        <w:contextualSpacing w:val="0"/>
      </w:pPr>
      <w:r>
        <w:t xml:space="preserve">Pakistan’s </w:t>
      </w:r>
      <w:r w:rsidR="0094457B">
        <w:t xml:space="preserve">terror attacks: </w:t>
      </w:r>
      <w:r>
        <w:t>(1) Uri (2016); (2) Pulwama (‘19)</w:t>
      </w:r>
    </w:p>
    <w:p w:rsidR="00353789" w:rsidRPr="003B20C1" w:rsidRDefault="00353789" w:rsidP="00146D08">
      <w:pPr>
        <w:pStyle w:val="ListParagraph"/>
        <w:numPr>
          <w:ilvl w:val="2"/>
          <w:numId w:val="256"/>
        </w:numPr>
        <w:contextualSpacing w:val="0"/>
        <w:rPr>
          <w:u w:val="single"/>
        </w:rPr>
      </w:pPr>
      <w:r w:rsidRPr="003B20C1">
        <w:rPr>
          <w:u w:val="single"/>
        </w:rPr>
        <w:t>Stability maintained by</w:t>
      </w:r>
    </w:p>
    <w:p w:rsidR="00353789" w:rsidRDefault="00353789" w:rsidP="00146D08">
      <w:pPr>
        <w:pStyle w:val="ListParagraph"/>
        <w:numPr>
          <w:ilvl w:val="3"/>
          <w:numId w:val="256"/>
        </w:numPr>
        <w:contextualSpacing w:val="0"/>
      </w:pPr>
      <w:r w:rsidRPr="003B20C1">
        <w:rPr>
          <w:u w:val="single"/>
        </w:rPr>
        <w:t>India’s cautious stance</w:t>
      </w:r>
      <w:r>
        <w:t xml:space="preserve">. </w:t>
      </w:r>
    </w:p>
    <w:p w:rsidR="00353789" w:rsidRDefault="00353789" w:rsidP="00146D08">
      <w:pPr>
        <w:pStyle w:val="ListParagraph"/>
        <w:numPr>
          <w:ilvl w:val="3"/>
          <w:numId w:val="256"/>
        </w:numPr>
        <w:contextualSpacing w:val="0"/>
      </w:pPr>
      <w:r w:rsidRPr="003B20C1">
        <w:rPr>
          <w:u w:val="single"/>
        </w:rPr>
        <w:t>Nuclear arsenal of both</w:t>
      </w:r>
      <w:r>
        <w:t xml:space="preserve"> meant for </w:t>
      </w:r>
      <w:r w:rsidRPr="003B20C1">
        <w:rPr>
          <w:u w:val="single"/>
        </w:rPr>
        <w:t>punitive retaliation</w:t>
      </w:r>
      <w:r>
        <w:t xml:space="preserve">, and not damage limitation. </w:t>
      </w:r>
    </w:p>
    <w:p w:rsidR="00353789" w:rsidRPr="003B20C1" w:rsidRDefault="00353789" w:rsidP="00146D08">
      <w:pPr>
        <w:pStyle w:val="ListParagraph"/>
        <w:numPr>
          <w:ilvl w:val="1"/>
          <w:numId w:val="256"/>
        </w:numPr>
        <w:spacing w:before="100"/>
        <w:contextualSpacing w:val="0"/>
        <w:rPr>
          <w:color w:val="70AD47" w:themeColor="accent6"/>
        </w:rPr>
      </w:pPr>
      <w:r w:rsidRPr="003B20C1">
        <w:rPr>
          <w:color w:val="70AD47" w:themeColor="accent6"/>
        </w:rPr>
        <w:t>Asymmetry in Nuclear objectives</w:t>
      </w:r>
    </w:p>
    <w:p w:rsidR="00353789" w:rsidRDefault="00353789" w:rsidP="00146D08">
      <w:pPr>
        <w:pStyle w:val="ListParagraph"/>
        <w:numPr>
          <w:ilvl w:val="2"/>
          <w:numId w:val="256"/>
        </w:numPr>
        <w:contextualSpacing w:val="0"/>
      </w:pPr>
      <w:r>
        <w:t xml:space="preserve">India: </w:t>
      </w:r>
      <w:r w:rsidRPr="003B20C1">
        <w:rPr>
          <w:u w:val="single"/>
        </w:rPr>
        <w:t>strictly deterrent</w:t>
      </w:r>
      <w:r>
        <w:t xml:space="preserve"> and NFU doctrine. </w:t>
      </w:r>
    </w:p>
    <w:p w:rsidR="00353789" w:rsidRDefault="00353789" w:rsidP="00146D08">
      <w:pPr>
        <w:pStyle w:val="ListParagraph"/>
        <w:numPr>
          <w:ilvl w:val="2"/>
          <w:numId w:val="256"/>
        </w:numPr>
        <w:contextualSpacing w:val="0"/>
      </w:pPr>
      <w:r>
        <w:t xml:space="preserve">Pakistan: </w:t>
      </w:r>
      <w:r w:rsidRPr="003B20C1">
        <w:rPr>
          <w:u w:val="single"/>
        </w:rPr>
        <w:t>use in</w:t>
      </w:r>
      <w:r>
        <w:t xml:space="preserve"> all forms of </w:t>
      </w:r>
      <w:r w:rsidRPr="003B20C1">
        <w:rPr>
          <w:u w:val="single"/>
        </w:rPr>
        <w:t>conventional wars</w:t>
      </w:r>
      <w:r>
        <w:t xml:space="preserve"> (tactical nukes)</w:t>
      </w:r>
    </w:p>
    <w:p w:rsidR="00353789" w:rsidRDefault="00353789" w:rsidP="00353789">
      <w:pPr>
        <w:pStyle w:val="Heading2"/>
        <w:ind w:left="357" w:hanging="357"/>
      </w:pPr>
      <w:r>
        <w:t>Nuclear asymmetries</w:t>
      </w:r>
    </w:p>
    <w:p w:rsidR="00353789" w:rsidRDefault="00353789" w:rsidP="00146D08">
      <w:pPr>
        <w:pStyle w:val="Heading3"/>
        <w:numPr>
          <w:ilvl w:val="0"/>
          <w:numId w:val="258"/>
        </w:numPr>
        <w:spacing w:before="150"/>
      </w:pPr>
      <w:r>
        <w:t>External asymmetries</w:t>
      </w:r>
    </w:p>
    <w:p w:rsidR="00353789" w:rsidRDefault="00353789" w:rsidP="00146D08">
      <w:pPr>
        <w:pStyle w:val="ListParagraph"/>
        <w:numPr>
          <w:ilvl w:val="1"/>
          <w:numId w:val="257"/>
        </w:numPr>
        <w:contextualSpacing w:val="0"/>
      </w:pPr>
      <w:r w:rsidRPr="003B20C1">
        <w:rPr>
          <w:u w:val="single"/>
        </w:rPr>
        <w:t>Asymmetry</w:t>
      </w:r>
      <w:r>
        <w:t xml:space="preserve"> in nuclear </w:t>
      </w:r>
      <w:r w:rsidRPr="003B20C1">
        <w:rPr>
          <w:u w:val="single"/>
        </w:rPr>
        <w:t>doctrine &amp; posture</w:t>
      </w:r>
      <w:r>
        <w:t xml:space="preserve"> with Western powers – US &amp; Russia</w:t>
      </w:r>
    </w:p>
    <w:p w:rsidR="00353789" w:rsidRDefault="00353789" w:rsidP="00146D08">
      <w:pPr>
        <w:pStyle w:val="ListParagraph"/>
        <w:numPr>
          <w:ilvl w:val="2"/>
          <w:numId w:val="257"/>
        </w:numPr>
        <w:contextualSpacing w:val="0"/>
      </w:pPr>
      <w:r>
        <w:t xml:space="preserve">Maintaining </w:t>
      </w:r>
      <w:r w:rsidRPr="003B20C1">
        <w:rPr>
          <w:u w:val="single"/>
        </w:rPr>
        <w:t>huge nuclear arsenal</w:t>
      </w:r>
    </w:p>
    <w:p w:rsidR="00353789" w:rsidRDefault="00353789" w:rsidP="00146D08">
      <w:pPr>
        <w:pStyle w:val="ListParagraph"/>
        <w:numPr>
          <w:ilvl w:val="2"/>
          <w:numId w:val="257"/>
        </w:numPr>
        <w:contextualSpacing w:val="0"/>
      </w:pPr>
      <w:r>
        <w:t xml:space="preserve">Configured for </w:t>
      </w:r>
      <w:r w:rsidRPr="003B20C1">
        <w:rPr>
          <w:u w:val="single"/>
        </w:rPr>
        <w:t>prompt counterforce operations</w:t>
      </w:r>
      <w:r>
        <w:t xml:space="preserve">. </w:t>
      </w:r>
    </w:p>
    <w:p w:rsidR="00353789" w:rsidRPr="003A7B9F" w:rsidRDefault="00353789" w:rsidP="00146D08">
      <w:pPr>
        <w:pStyle w:val="ListParagraph"/>
        <w:numPr>
          <w:ilvl w:val="2"/>
          <w:numId w:val="257"/>
        </w:numPr>
        <w:contextualSpacing w:val="0"/>
        <w:rPr>
          <w:color w:val="808080" w:themeColor="background1" w:themeShade="80"/>
        </w:rPr>
      </w:pPr>
      <w:r w:rsidRPr="00A54E19">
        <w:t>‘</w:t>
      </w:r>
      <w:r w:rsidRPr="003B20C1">
        <w:rPr>
          <w:b/>
          <w:color w:val="009999"/>
          <w:u w:val="single"/>
        </w:rPr>
        <w:t>Deterrence by denial</w:t>
      </w:r>
      <w:r w:rsidRPr="00A54E19">
        <w:t>’</w:t>
      </w:r>
      <w:r>
        <w:t xml:space="preserve"> </w:t>
      </w:r>
      <w:r w:rsidRPr="003A7B9F">
        <w:rPr>
          <w:color w:val="808080" w:themeColor="background1" w:themeShade="80"/>
        </w:rPr>
        <w:t xml:space="preserve">[Deterrence by convincing an enemy that their </w:t>
      </w:r>
      <w:r w:rsidRPr="00BC5815">
        <w:rPr>
          <w:color w:val="808080" w:themeColor="background1" w:themeShade="80"/>
          <w:u w:val="single"/>
        </w:rPr>
        <w:t>nuclear attack would be unsuccessful</w:t>
      </w:r>
      <w:r w:rsidRPr="003A7B9F">
        <w:rPr>
          <w:color w:val="808080" w:themeColor="background1" w:themeShade="80"/>
        </w:rPr>
        <w:t xml:space="preserve"> due to </w:t>
      </w:r>
      <w:r w:rsidRPr="00BC5815">
        <w:rPr>
          <w:color w:val="808080" w:themeColor="background1" w:themeShade="80"/>
          <w:u w:val="single" w:color="00B0F0"/>
        </w:rPr>
        <w:t>missile defence systems</w:t>
      </w:r>
      <w:r w:rsidRPr="003A7B9F">
        <w:rPr>
          <w:color w:val="808080" w:themeColor="background1" w:themeShade="80"/>
        </w:rPr>
        <w:t xml:space="preserve"> and </w:t>
      </w:r>
      <w:r w:rsidRPr="00BC5815">
        <w:rPr>
          <w:color w:val="808080" w:themeColor="background1" w:themeShade="80"/>
          <w:u w:val="single" w:color="00B0F0"/>
        </w:rPr>
        <w:t>nuclear survivability</w:t>
      </w:r>
      <w:r w:rsidRPr="003A7B9F">
        <w:rPr>
          <w:color w:val="808080" w:themeColor="background1" w:themeShade="80"/>
        </w:rPr>
        <w:t xml:space="preserve">, and instead would be met with </w:t>
      </w:r>
      <w:r w:rsidRPr="00BC5815">
        <w:rPr>
          <w:color w:val="808080" w:themeColor="background1" w:themeShade="80"/>
          <w:u w:val="single" w:color="00B0F0"/>
        </w:rPr>
        <w:t>retaliatory strike</w:t>
      </w:r>
      <w:r>
        <w:rPr>
          <w:color w:val="808080" w:themeColor="background1" w:themeShade="80"/>
          <w:u w:val="single" w:color="00B0F0"/>
        </w:rPr>
        <w:t>.</w:t>
      </w:r>
      <w:r w:rsidRPr="00BC5815">
        <w:t xml:space="preserve"> </w:t>
      </w:r>
      <w:r w:rsidRPr="00BC5815">
        <w:rPr>
          <w:color w:val="808080" w:themeColor="background1" w:themeShade="80"/>
        </w:rPr>
        <w:t>T</w:t>
      </w:r>
      <w:r>
        <w:rPr>
          <w:color w:val="808080" w:themeColor="background1" w:themeShade="80"/>
        </w:rPr>
        <w:t>his contrasts with ‘deterrence by punishment’ which creates deterrence solely by threat of retaliatory nuclear strike</w:t>
      </w:r>
      <w:r w:rsidRPr="003A7B9F">
        <w:rPr>
          <w:color w:val="808080" w:themeColor="background1" w:themeShade="80"/>
        </w:rPr>
        <w:t>]</w:t>
      </w:r>
    </w:p>
    <w:p w:rsidR="00353789" w:rsidRDefault="00353789" w:rsidP="00146D08">
      <w:pPr>
        <w:pStyle w:val="Heading3"/>
        <w:numPr>
          <w:ilvl w:val="0"/>
          <w:numId w:val="258"/>
        </w:numPr>
        <w:spacing w:before="150"/>
      </w:pPr>
      <w:r>
        <w:t>Internal asymmetries</w:t>
      </w:r>
    </w:p>
    <w:p w:rsidR="00353789" w:rsidRDefault="00353789" w:rsidP="00146D08">
      <w:pPr>
        <w:pStyle w:val="ListParagraph"/>
        <w:numPr>
          <w:ilvl w:val="1"/>
          <w:numId w:val="258"/>
        </w:numPr>
        <w:contextualSpacing w:val="0"/>
      </w:pPr>
      <w:r>
        <w:t xml:space="preserve">Asymmetry in </w:t>
      </w:r>
      <w:r w:rsidRPr="003B20C1">
        <w:rPr>
          <w:u w:val="single"/>
        </w:rPr>
        <w:t>Quantity</w:t>
      </w:r>
    </w:p>
    <w:p w:rsidR="00353789" w:rsidRDefault="00353789" w:rsidP="00146D08">
      <w:pPr>
        <w:pStyle w:val="ListParagraph"/>
        <w:numPr>
          <w:ilvl w:val="2"/>
          <w:numId w:val="258"/>
        </w:numPr>
        <w:spacing w:before="40"/>
        <w:ind w:left="1604"/>
        <w:contextualSpacing w:val="0"/>
      </w:pPr>
      <w:r>
        <w:t xml:space="preserve">Number of warheads: </w:t>
      </w:r>
      <w:r w:rsidRPr="003B20C1">
        <w:rPr>
          <w:color w:val="70AD47" w:themeColor="accent6"/>
        </w:rPr>
        <w:t>China &gt; Pakistan &gt; India</w:t>
      </w:r>
    </w:p>
    <w:p w:rsidR="00353789" w:rsidRDefault="00353789" w:rsidP="00146D08">
      <w:pPr>
        <w:pStyle w:val="ListParagraph"/>
        <w:numPr>
          <w:ilvl w:val="1"/>
          <w:numId w:val="258"/>
        </w:numPr>
        <w:spacing w:before="140"/>
        <w:contextualSpacing w:val="0"/>
      </w:pPr>
      <w:r>
        <w:t xml:space="preserve">Asymmetry in </w:t>
      </w:r>
      <w:r w:rsidRPr="003B20C1">
        <w:rPr>
          <w:u w:val="single"/>
        </w:rPr>
        <w:t>Quality</w:t>
      </w:r>
      <w:r>
        <w:t xml:space="preserve"> </w:t>
      </w:r>
    </w:p>
    <w:p w:rsidR="00353789" w:rsidRDefault="00353789" w:rsidP="00146D08">
      <w:pPr>
        <w:pStyle w:val="ListParagraph"/>
        <w:numPr>
          <w:ilvl w:val="2"/>
          <w:numId w:val="258"/>
        </w:numPr>
        <w:spacing w:before="40"/>
        <w:ind w:left="1604"/>
        <w:contextualSpacing w:val="0"/>
      </w:pPr>
      <w:r>
        <w:t xml:space="preserve">Qualitative transformation: </w:t>
      </w:r>
      <w:r w:rsidRPr="003B20C1">
        <w:rPr>
          <w:color w:val="70AD47" w:themeColor="accent6"/>
        </w:rPr>
        <w:t>China &gt; Pakistan &gt; India</w:t>
      </w:r>
    </w:p>
    <w:p w:rsidR="00353789" w:rsidRDefault="00353789" w:rsidP="00146D08">
      <w:pPr>
        <w:pStyle w:val="ListParagraph"/>
        <w:numPr>
          <w:ilvl w:val="1"/>
          <w:numId w:val="258"/>
        </w:numPr>
        <w:spacing w:before="140"/>
        <w:contextualSpacing w:val="0"/>
      </w:pPr>
      <w:r w:rsidRPr="003B20C1">
        <w:rPr>
          <w:u w:val="single"/>
        </w:rPr>
        <w:t>Asymmetry</w:t>
      </w:r>
      <w:r>
        <w:t xml:space="preserve"> in transformation of </w:t>
      </w:r>
      <w:r w:rsidRPr="003B20C1">
        <w:rPr>
          <w:u w:val="single"/>
        </w:rPr>
        <w:t>nuclear posture</w:t>
      </w:r>
    </w:p>
    <w:p w:rsidR="00353789" w:rsidRDefault="00353789" w:rsidP="00146D08">
      <w:pPr>
        <w:pStyle w:val="ListParagraph"/>
        <w:numPr>
          <w:ilvl w:val="2"/>
          <w:numId w:val="258"/>
        </w:numPr>
        <w:spacing w:before="40"/>
        <w:ind w:left="1604"/>
        <w:contextualSpacing w:val="0"/>
      </w:pPr>
      <w:r>
        <w:t xml:space="preserve">China </w:t>
      </w:r>
      <w:r w:rsidRPr="003B20C1">
        <w:rPr>
          <w:u w:val="single"/>
        </w:rPr>
        <w:t>moving</w:t>
      </w:r>
      <w:r>
        <w:t xml:space="preserve"> towards </w:t>
      </w:r>
      <w:r w:rsidRPr="003B20C1">
        <w:rPr>
          <w:u w:val="single"/>
        </w:rPr>
        <w:t>maintaining LoW</w:t>
      </w:r>
      <w:r>
        <w:t xml:space="preserve"> – Launch on warning ─ stance </w:t>
      </w:r>
    </w:p>
    <w:p w:rsidR="00353789" w:rsidRDefault="00353789" w:rsidP="00146D08">
      <w:pPr>
        <w:pStyle w:val="ListParagraph"/>
        <w:numPr>
          <w:ilvl w:val="2"/>
          <w:numId w:val="258"/>
        </w:numPr>
        <w:spacing w:before="40"/>
        <w:ind w:left="1604"/>
        <w:contextualSpacing w:val="0"/>
      </w:pPr>
      <w:r>
        <w:t xml:space="preserve">China could eventually maintain a larger portion for counterforce opns. </w:t>
      </w:r>
    </w:p>
    <w:p w:rsidR="00353789" w:rsidRDefault="00353789" w:rsidP="00146D08">
      <w:pPr>
        <w:pStyle w:val="ListParagraph"/>
        <w:numPr>
          <w:ilvl w:val="2"/>
          <w:numId w:val="258"/>
        </w:numPr>
        <w:spacing w:before="40"/>
        <w:ind w:left="1604"/>
        <w:contextualSpacing w:val="0"/>
      </w:pPr>
      <w:r w:rsidRPr="003B20C1">
        <w:rPr>
          <w:u w:val="single"/>
        </w:rPr>
        <w:t>Neither India, nor Pakistan followed</w:t>
      </w:r>
      <w:r>
        <w:t xml:space="preserve"> suit.</w:t>
      </w:r>
    </w:p>
    <w:p w:rsidR="00353789" w:rsidRDefault="00353789" w:rsidP="0094457B">
      <w:pPr>
        <w:pStyle w:val="Heading2"/>
        <w:spacing w:before="500"/>
        <w:ind w:left="357" w:hanging="357"/>
      </w:pPr>
      <w:r>
        <w:t>Nuclear hierarchy in South-Asia</w:t>
      </w:r>
    </w:p>
    <w:p w:rsidR="00353789" w:rsidRPr="00BC4AB1" w:rsidRDefault="00353789" w:rsidP="0094457B">
      <w:pPr>
        <w:pStyle w:val="AsCore-byline"/>
        <w:ind w:left="0"/>
      </w:pPr>
      <w:r>
        <w:t>[China &gt; Pakistan &gt; India]</w:t>
      </w:r>
    </w:p>
    <w:p w:rsidR="00353789" w:rsidRDefault="00353789" w:rsidP="00146D08">
      <w:pPr>
        <w:pStyle w:val="ListParagraph"/>
        <w:numPr>
          <w:ilvl w:val="1"/>
          <w:numId w:val="259"/>
        </w:numPr>
        <w:contextualSpacing w:val="0"/>
      </w:pPr>
      <w:r w:rsidRPr="009E54E5">
        <w:rPr>
          <w:u w:val="single"/>
        </w:rPr>
        <w:t>China</w:t>
      </w:r>
      <w:r>
        <w:t xml:space="preserve"> remains </w:t>
      </w:r>
      <w:r w:rsidRPr="009E54E5">
        <w:rPr>
          <w:u w:val="single"/>
        </w:rPr>
        <w:t>dominant South-Asian Nuclear</w:t>
      </w:r>
      <w:r>
        <w:t xml:space="preserve"> power</w:t>
      </w:r>
    </w:p>
    <w:p w:rsidR="00353789" w:rsidRDefault="00353789" w:rsidP="00146D08">
      <w:pPr>
        <w:pStyle w:val="ListParagraph"/>
        <w:numPr>
          <w:ilvl w:val="2"/>
          <w:numId w:val="259"/>
        </w:numPr>
        <w:spacing w:before="40"/>
        <w:ind w:left="1604"/>
        <w:contextualSpacing w:val="0"/>
      </w:pPr>
      <w:r>
        <w:t xml:space="preserve">Stimulated by her </w:t>
      </w:r>
      <w:r w:rsidRPr="009E54E5">
        <w:rPr>
          <w:u w:val="single"/>
        </w:rPr>
        <w:t>competition with US</w:t>
      </w:r>
    </w:p>
    <w:p w:rsidR="00353789" w:rsidRDefault="00353789" w:rsidP="00146D08">
      <w:pPr>
        <w:pStyle w:val="ListParagraph"/>
        <w:numPr>
          <w:ilvl w:val="3"/>
          <w:numId w:val="259"/>
        </w:numPr>
        <w:spacing w:before="20"/>
        <w:ind w:left="2228"/>
        <w:contextualSpacing w:val="0"/>
      </w:pPr>
      <w:r>
        <w:t xml:space="preserve">But, this has </w:t>
      </w:r>
      <w:r w:rsidRPr="009E54E5">
        <w:rPr>
          <w:u w:val="single"/>
        </w:rPr>
        <w:t>widened</w:t>
      </w:r>
      <w:r>
        <w:t xml:space="preserve"> her </w:t>
      </w:r>
      <w:r w:rsidRPr="009E54E5">
        <w:rPr>
          <w:u w:val="single"/>
        </w:rPr>
        <w:t>superiority over India</w:t>
      </w:r>
      <w:r>
        <w:t xml:space="preserve"> </w:t>
      </w:r>
    </w:p>
    <w:p w:rsidR="00353789" w:rsidRDefault="00353789" w:rsidP="00146D08">
      <w:pPr>
        <w:pStyle w:val="ListParagraph"/>
        <w:numPr>
          <w:ilvl w:val="1"/>
          <w:numId w:val="259"/>
        </w:numPr>
        <w:spacing w:before="80"/>
        <w:contextualSpacing w:val="0"/>
      </w:pPr>
      <w:r w:rsidRPr="009E54E5">
        <w:rPr>
          <w:color w:val="70AD47" w:themeColor="accent6"/>
          <w:u w:val="single"/>
        </w:rPr>
        <w:t>Pakistan</w:t>
      </w:r>
      <w:r>
        <w:t xml:space="preserve"> remains </w:t>
      </w:r>
      <w:r w:rsidRPr="009E54E5">
        <w:rPr>
          <w:color w:val="70AD47" w:themeColor="accent6"/>
          <w:u w:val="single"/>
        </w:rPr>
        <w:t>second-most capable</w:t>
      </w:r>
      <w:r>
        <w:t xml:space="preserve"> nuclear power</w:t>
      </w:r>
    </w:p>
    <w:p w:rsidR="00353789" w:rsidRDefault="00353789" w:rsidP="00146D08">
      <w:pPr>
        <w:pStyle w:val="ListParagraph"/>
        <w:numPr>
          <w:ilvl w:val="1"/>
          <w:numId w:val="259"/>
        </w:numPr>
        <w:spacing w:before="80"/>
        <w:contextualSpacing w:val="0"/>
      </w:pPr>
      <w:r>
        <w:t xml:space="preserve">India is the </w:t>
      </w:r>
      <w:r w:rsidRPr="009E54E5">
        <w:rPr>
          <w:u w:val="single"/>
        </w:rPr>
        <w:t>third ca</w:t>
      </w:r>
      <w:r>
        <w:rPr>
          <w:u w:val="single"/>
        </w:rPr>
        <w:t>pa</w:t>
      </w:r>
      <w:r w:rsidRPr="009E54E5">
        <w:rPr>
          <w:u w:val="single"/>
        </w:rPr>
        <w:t>ble regional</w:t>
      </w:r>
      <w:r>
        <w:t xml:space="preserve"> nuclear power</w:t>
      </w:r>
    </w:p>
    <w:p w:rsidR="00353789" w:rsidRDefault="00353789" w:rsidP="00146D08">
      <w:pPr>
        <w:pStyle w:val="ListParagraph"/>
        <w:numPr>
          <w:ilvl w:val="2"/>
          <w:numId w:val="259"/>
        </w:numPr>
        <w:contextualSpacing w:val="0"/>
      </w:pPr>
      <w:r>
        <w:t xml:space="preserve">But </w:t>
      </w:r>
      <w:r w:rsidRPr="009E54E5">
        <w:rPr>
          <w:color w:val="70AD47" w:themeColor="accent6"/>
        </w:rPr>
        <w:t>India’s modest arsenals sufficient against all plausible threat cases</w:t>
      </w:r>
      <w:r>
        <w:t>.</w:t>
      </w:r>
    </w:p>
    <w:p w:rsidR="00353789" w:rsidRDefault="00353789" w:rsidP="0094457B">
      <w:pPr>
        <w:pStyle w:val="Heading2"/>
        <w:spacing w:before="500"/>
        <w:ind w:left="357" w:hanging="357"/>
      </w:pPr>
      <w:r>
        <w:t>Probable strategic instability</w:t>
      </w:r>
    </w:p>
    <w:p w:rsidR="00353789" w:rsidRDefault="00353789" w:rsidP="0094457B">
      <w:pPr>
        <w:spacing w:before="80"/>
        <w:ind w:left="0" w:firstLine="357"/>
      </w:pPr>
      <w:r>
        <w:t xml:space="preserve">Successful development of following </w:t>
      </w:r>
      <w:r w:rsidRPr="00BC4AB1">
        <w:rPr>
          <w:u w:val="single"/>
        </w:rPr>
        <w:t>could cause strategic instability</w:t>
      </w:r>
    </w:p>
    <w:p w:rsidR="0094457B" w:rsidRPr="00DE609A" w:rsidRDefault="0094457B" w:rsidP="0094457B">
      <w:pPr>
        <w:pStyle w:val="ListParagraph"/>
        <w:numPr>
          <w:ilvl w:val="1"/>
          <w:numId w:val="252"/>
        </w:numPr>
        <w:spacing w:before="140"/>
        <w:contextualSpacing w:val="0"/>
        <w:rPr>
          <w:b/>
          <w:i/>
        </w:rPr>
      </w:pPr>
      <w:r w:rsidRPr="00DE609A">
        <w:rPr>
          <w:b/>
          <w:i/>
        </w:rPr>
        <w:t>Defensive</w:t>
      </w:r>
      <w:r w:rsidR="00353789" w:rsidRPr="00DE609A">
        <w:rPr>
          <w:b/>
          <w:i/>
        </w:rPr>
        <w:t xml:space="preserve"> </w:t>
      </w:r>
      <w:r w:rsidR="00353789" w:rsidRPr="00DE609A">
        <w:rPr>
          <w:b/>
          <w:i/>
          <w:u w:val="single"/>
        </w:rPr>
        <w:t>damage limiting capabilities</w:t>
      </w:r>
      <w:r w:rsidR="00353789" w:rsidRPr="00DE609A">
        <w:rPr>
          <w:b/>
          <w:i/>
        </w:rPr>
        <w:t xml:space="preserve">: </w:t>
      </w:r>
      <w:r w:rsidR="00353789" w:rsidRPr="00DE609A">
        <w:rPr>
          <w:b/>
          <w:i/>
          <w:u w:val="single"/>
        </w:rPr>
        <w:t>missile defence</w:t>
      </w:r>
      <w:r w:rsidR="00353789" w:rsidRPr="00DE609A">
        <w:rPr>
          <w:b/>
          <w:i/>
          <w:color w:val="808080" w:themeColor="background1" w:themeShade="80"/>
        </w:rPr>
        <w:t xml:space="preserve"> </w:t>
      </w:r>
    </w:p>
    <w:p w:rsidR="00353789" w:rsidRPr="0094457B" w:rsidRDefault="0094457B" w:rsidP="00DE609A">
      <w:pPr>
        <w:pStyle w:val="AsCore-byline"/>
        <w:ind w:left="261" w:firstLine="720"/>
        <w:rPr>
          <w:i w:val="0"/>
        </w:rPr>
      </w:pPr>
      <w:r>
        <w:rPr>
          <w:i w:val="0"/>
        </w:rPr>
        <w:t>[These limit</w:t>
      </w:r>
      <w:r w:rsidR="00353789" w:rsidRPr="0094457B">
        <w:rPr>
          <w:i w:val="0"/>
        </w:rPr>
        <w:t xml:space="preserve"> damage against or defeating enemy nuclear attack]</w:t>
      </w:r>
    </w:p>
    <w:p w:rsidR="00353789" w:rsidRDefault="00353789" w:rsidP="00146D08">
      <w:pPr>
        <w:pStyle w:val="ListParagraph"/>
        <w:numPr>
          <w:ilvl w:val="2"/>
          <w:numId w:val="260"/>
        </w:numPr>
        <w:ind w:left="1604"/>
        <w:contextualSpacing w:val="0"/>
      </w:pPr>
      <w:r>
        <w:t>Current dynamics:</w:t>
      </w:r>
    </w:p>
    <w:p w:rsidR="00353789" w:rsidRDefault="00353789" w:rsidP="00146D08">
      <w:pPr>
        <w:pStyle w:val="ListParagraph"/>
        <w:numPr>
          <w:ilvl w:val="3"/>
          <w:numId w:val="260"/>
        </w:numPr>
        <w:spacing w:before="0" w:after="60"/>
      </w:pPr>
      <w:r w:rsidRPr="009E54E5">
        <w:rPr>
          <w:u w:val="single"/>
        </w:rPr>
        <w:t>China</w:t>
      </w:r>
      <w:r>
        <w:t xml:space="preserve"> pursuing  </w:t>
      </w:r>
      <w:r w:rsidRPr="009E54E5">
        <w:rPr>
          <w:u w:val="single"/>
        </w:rPr>
        <w:t>comprehensive missile defence programme</w:t>
      </w:r>
    </w:p>
    <w:p w:rsidR="00353789" w:rsidRDefault="00353789" w:rsidP="00146D08">
      <w:pPr>
        <w:pStyle w:val="ListParagraph"/>
        <w:numPr>
          <w:ilvl w:val="3"/>
          <w:numId w:val="260"/>
        </w:numPr>
        <w:spacing w:before="0" w:after="60"/>
      </w:pPr>
      <w:r w:rsidRPr="009E54E5">
        <w:rPr>
          <w:u w:val="single"/>
        </w:rPr>
        <w:t>India</w:t>
      </w:r>
      <w:r>
        <w:t xml:space="preserve"> seems satisfied with ‘</w:t>
      </w:r>
      <w:r w:rsidRPr="009E54E5">
        <w:rPr>
          <w:u w:val="single"/>
        </w:rPr>
        <w:t>enclave defences</w:t>
      </w:r>
      <w:r>
        <w:t xml:space="preserve">’ </w:t>
      </w:r>
    </w:p>
    <w:p w:rsidR="00353789" w:rsidRDefault="00353789" w:rsidP="00146D08">
      <w:pPr>
        <w:pStyle w:val="ListParagraph"/>
        <w:numPr>
          <w:ilvl w:val="3"/>
          <w:numId w:val="260"/>
        </w:numPr>
        <w:spacing w:before="0" w:after="60"/>
      </w:pPr>
      <w:r w:rsidRPr="009E54E5">
        <w:rPr>
          <w:u w:val="single"/>
        </w:rPr>
        <w:t>Pakistan</w:t>
      </w:r>
      <w:r>
        <w:t xml:space="preserve"> has displayed </w:t>
      </w:r>
      <w:r w:rsidRPr="009E54E5">
        <w:rPr>
          <w:u w:val="single"/>
        </w:rPr>
        <w:t>no interest</w:t>
      </w:r>
      <w:r>
        <w:t>.</w:t>
      </w:r>
    </w:p>
    <w:p w:rsidR="00353789" w:rsidRDefault="00353789" w:rsidP="00146D08">
      <w:pPr>
        <w:pStyle w:val="ListParagraph"/>
        <w:numPr>
          <w:ilvl w:val="2"/>
          <w:numId w:val="260"/>
        </w:numPr>
        <w:spacing w:before="120"/>
        <w:ind w:left="1604"/>
        <w:contextualSpacing w:val="0"/>
      </w:pPr>
      <w:r>
        <w:t>Breakthrough in C</w:t>
      </w:r>
      <w:r w:rsidRPr="009E54E5">
        <w:rPr>
          <w:u w:val="single"/>
        </w:rPr>
        <w:t>hinese defence could stimulate larger Indian nuclear programme</w:t>
      </w:r>
    </w:p>
    <w:p w:rsidR="00DE609A" w:rsidRDefault="00DE609A" w:rsidP="00DE609A">
      <w:pPr>
        <w:pStyle w:val="ListParagraph"/>
        <w:numPr>
          <w:ilvl w:val="1"/>
          <w:numId w:val="252"/>
        </w:numPr>
        <w:spacing w:before="300"/>
        <w:contextualSpacing w:val="0"/>
      </w:pPr>
      <w:r>
        <w:rPr>
          <w:b/>
          <w:i/>
        </w:rPr>
        <w:t>Offensive</w:t>
      </w:r>
      <w:r w:rsidR="00353789" w:rsidRPr="00DE609A">
        <w:rPr>
          <w:b/>
          <w:i/>
        </w:rPr>
        <w:t xml:space="preserve"> </w:t>
      </w:r>
      <w:r w:rsidR="00353789" w:rsidRPr="00DE609A">
        <w:rPr>
          <w:b/>
          <w:i/>
          <w:u w:val="single"/>
        </w:rPr>
        <w:t>hard target counterforce attack</w:t>
      </w:r>
      <w:r w:rsidR="00353789" w:rsidRPr="00DE609A">
        <w:rPr>
          <w:b/>
          <w:i/>
        </w:rPr>
        <w:t xml:space="preserve"> capability</w:t>
      </w:r>
      <w:r w:rsidR="00353789">
        <w:t xml:space="preserve"> </w:t>
      </w:r>
    </w:p>
    <w:p w:rsidR="00353789" w:rsidRPr="00DE609A" w:rsidRDefault="00353789" w:rsidP="00DE609A">
      <w:pPr>
        <w:pStyle w:val="AsCore-byline"/>
        <w:ind w:left="981" w:firstLine="0"/>
        <w:rPr>
          <w:i w:val="0"/>
        </w:rPr>
      </w:pPr>
      <w:r w:rsidRPr="00DE609A">
        <w:rPr>
          <w:i w:val="0"/>
        </w:rPr>
        <w:t>[</w:t>
      </w:r>
      <w:r w:rsidR="00DE609A">
        <w:rPr>
          <w:i w:val="0"/>
        </w:rPr>
        <w:t>A</w:t>
      </w:r>
      <w:r w:rsidRPr="00DE609A">
        <w:rPr>
          <w:i w:val="0"/>
        </w:rPr>
        <w:t>ttacking enemy fortified military/nuclear targets; ci</w:t>
      </w:r>
      <w:r w:rsidR="00DE609A">
        <w:rPr>
          <w:i w:val="0"/>
        </w:rPr>
        <w:t xml:space="preserve">vilian attack is referred to as   </w:t>
      </w:r>
      <w:r w:rsidRPr="00DE609A">
        <w:rPr>
          <w:i w:val="0"/>
        </w:rPr>
        <w:t>‘countervalue’]</w:t>
      </w:r>
    </w:p>
    <w:p w:rsidR="00353789" w:rsidRDefault="00353789" w:rsidP="00146D08">
      <w:pPr>
        <w:pStyle w:val="ListParagraph"/>
        <w:numPr>
          <w:ilvl w:val="2"/>
          <w:numId w:val="260"/>
        </w:numPr>
        <w:spacing w:before="80"/>
        <w:ind w:left="1604"/>
        <w:contextualSpacing w:val="0"/>
      </w:pPr>
      <w:r w:rsidRPr="009E54E5">
        <w:rPr>
          <w:u w:val="single"/>
        </w:rPr>
        <w:t>All three nations don’t possess</w:t>
      </w:r>
      <w:r>
        <w:t xml:space="preserve"> such capability</w:t>
      </w:r>
    </w:p>
    <w:p w:rsidR="00353789" w:rsidRDefault="00353789" w:rsidP="00146D08">
      <w:pPr>
        <w:pStyle w:val="ListParagraph"/>
        <w:numPr>
          <w:ilvl w:val="2"/>
          <w:numId w:val="260"/>
        </w:numPr>
        <w:spacing w:before="80"/>
        <w:ind w:left="1604"/>
        <w:contextualSpacing w:val="0"/>
      </w:pPr>
      <w:r>
        <w:t xml:space="preserve">Their </w:t>
      </w:r>
      <w:r w:rsidRPr="009E54E5">
        <w:rPr>
          <w:u w:val="single"/>
        </w:rPr>
        <w:t>delivery systems</w:t>
      </w:r>
      <w:r>
        <w:t xml:space="preserve"> are </w:t>
      </w:r>
      <w:r w:rsidRPr="009E54E5">
        <w:rPr>
          <w:u w:val="single"/>
        </w:rPr>
        <w:t>relatively inaccurate</w:t>
      </w:r>
      <w:r>
        <w:t xml:space="preserve"> </w:t>
      </w:r>
    </w:p>
    <w:p w:rsidR="00353789" w:rsidRDefault="00353789" w:rsidP="00146D08">
      <w:pPr>
        <w:pStyle w:val="ListParagraph"/>
        <w:numPr>
          <w:ilvl w:val="2"/>
          <w:numId w:val="260"/>
        </w:numPr>
        <w:spacing w:before="80"/>
        <w:ind w:left="1604"/>
        <w:contextualSpacing w:val="0"/>
      </w:pPr>
      <w:r>
        <w:t xml:space="preserve">But </w:t>
      </w:r>
      <w:r w:rsidRPr="009E54E5">
        <w:rPr>
          <w:u w:val="single"/>
        </w:rPr>
        <w:t>Chinese efforts comes closest</w:t>
      </w:r>
      <w:r>
        <w:t xml:space="preserve"> (concern to target US homeland); </w:t>
      </w:r>
      <w:r w:rsidRPr="009E54E5">
        <w:rPr>
          <w:u w:val="single"/>
        </w:rPr>
        <w:t>if</w:t>
      </w:r>
      <w:r>
        <w:t xml:space="preserve"> delivery systems – </w:t>
      </w:r>
      <w:r w:rsidRPr="009E54E5">
        <w:rPr>
          <w:color w:val="009999"/>
        </w:rPr>
        <w:t>CSS-22</w:t>
      </w:r>
      <w:r>
        <w:t xml:space="preserve"> – can provide </w:t>
      </w:r>
      <w:r w:rsidRPr="009E54E5">
        <w:rPr>
          <w:u w:val="single"/>
        </w:rPr>
        <w:t>higher accuracies</w:t>
      </w:r>
      <w:r>
        <w:t>, they co</w:t>
      </w:r>
      <w:r w:rsidRPr="009E54E5">
        <w:rPr>
          <w:u w:val="single"/>
        </w:rPr>
        <w:t>uld target Indian nuclear reserves</w:t>
      </w:r>
    </w:p>
    <w:p w:rsidR="00353789" w:rsidRDefault="00353789" w:rsidP="00146D08">
      <w:pPr>
        <w:pStyle w:val="ListParagraph"/>
        <w:numPr>
          <w:ilvl w:val="2"/>
          <w:numId w:val="260"/>
        </w:numPr>
        <w:spacing w:before="80"/>
        <w:ind w:left="1604"/>
        <w:contextualSpacing w:val="0"/>
      </w:pPr>
      <w:r w:rsidRPr="009E54E5">
        <w:rPr>
          <w:u w:val="single"/>
        </w:rPr>
        <w:t>Indian would respond</w:t>
      </w:r>
      <w:r>
        <w:t xml:space="preserve"> to increased </w:t>
      </w:r>
      <w:r w:rsidRPr="009E54E5">
        <w:rPr>
          <w:u w:val="single"/>
        </w:rPr>
        <w:t>Chinese counterforce capability</w:t>
      </w:r>
      <w:r>
        <w:t xml:space="preserve">, by investing in </w:t>
      </w:r>
      <w:r w:rsidRPr="009E54E5">
        <w:rPr>
          <w:u w:val="single"/>
        </w:rPr>
        <w:t>SSBN</w:t>
      </w:r>
      <w:r>
        <w:t xml:space="preserve">, with an eye to </w:t>
      </w:r>
      <w:r w:rsidRPr="009E54E5">
        <w:rPr>
          <w:u w:val="single"/>
        </w:rPr>
        <w:t>increasing its nuclear survivability</w:t>
      </w:r>
      <w:r>
        <w:t xml:space="preserve">. </w:t>
      </w:r>
    </w:p>
    <w:p w:rsidR="00353789" w:rsidRPr="00DE609A" w:rsidRDefault="00353789" w:rsidP="00353789">
      <w:pPr>
        <w:pStyle w:val="ListParagraph"/>
        <w:numPr>
          <w:ilvl w:val="1"/>
          <w:numId w:val="252"/>
        </w:numPr>
        <w:spacing w:before="240" w:after="20"/>
        <w:contextualSpacing w:val="0"/>
        <w:rPr>
          <w:b/>
          <w:i/>
        </w:rPr>
      </w:pPr>
      <w:r w:rsidRPr="00DE609A">
        <w:rPr>
          <w:b/>
          <w:i/>
          <w:u w:val="single"/>
        </w:rPr>
        <w:t>Asymmetric intelligence transparency</w:t>
      </w:r>
      <w:r w:rsidRPr="00DE609A">
        <w:rPr>
          <w:b/>
          <w:i/>
        </w:rPr>
        <w:t xml:space="preserve"> vis-à-vis rivals</w:t>
      </w:r>
    </w:p>
    <w:p w:rsidR="00353789" w:rsidRDefault="00353789" w:rsidP="00146D08">
      <w:pPr>
        <w:pStyle w:val="ListParagraph"/>
        <w:numPr>
          <w:ilvl w:val="2"/>
          <w:numId w:val="261"/>
        </w:numPr>
        <w:spacing w:before="80"/>
        <w:ind w:left="1604"/>
        <w:contextualSpacing w:val="0"/>
      </w:pPr>
      <w:r>
        <w:t>Relative opaqueness of nuclear forces of these countries, contributes to strategic stability.</w:t>
      </w:r>
    </w:p>
    <w:p w:rsidR="00353789" w:rsidRDefault="00353789" w:rsidP="00146D08">
      <w:pPr>
        <w:pStyle w:val="ListParagraph"/>
        <w:numPr>
          <w:ilvl w:val="2"/>
          <w:numId w:val="261"/>
        </w:numPr>
        <w:spacing w:before="80"/>
        <w:ind w:left="1604"/>
        <w:contextualSpacing w:val="0"/>
      </w:pPr>
      <w:r>
        <w:t xml:space="preserve">Significant </w:t>
      </w:r>
      <w:r w:rsidRPr="00680B29">
        <w:rPr>
          <w:b/>
          <w:u w:val="single"/>
        </w:rPr>
        <w:t>locational uncertainty</w:t>
      </w:r>
      <w:r>
        <w:t xml:space="preserve"> about </w:t>
      </w:r>
      <w:r w:rsidRPr="0096618D">
        <w:rPr>
          <w:u w:val="single"/>
        </w:rPr>
        <w:t>rival nuclear reserves</w:t>
      </w:r>
      <w:r>
        <w:t xml:space="preserve">, act as a </w:t>
      </w:r>
      <w:r w:rsidRPr="0096618D">
        <w:rPr>
          <w:u w:val="single"/>
        </w:rPr>
        <w:t>deterrent against first nuclear attack</w:t>
      </w:r>
    </w:p>
    <w:p w:rsidR="00353789" w:rsidRDefault="00353789" w:rsidP="00146D08">
      <w:pPr>
        <w:pStyle w:val="ListParagraph"/>
        <w:numPr>
          <w:ilvl w:val="2"/>
          <w:numId w:val="261"/>
        </w:numPr>
        <w:spacing w:before="80"/>
        <w:ind w:left="1604"/>
        <w:contextualSpacing w:val="0"/>
      </w:pPr>
      <w:r>
        <w:t xml:space="preserve">But developments like data aggregation &amp; analysis, </w:t>
      </w:r>
      <w:r w:rsidRPr="0096618D">
        <w:rPr>
          <w:u w:val="single"/>
        </w:rPr>
        <w:t>cyber-intrusion, advanced technology could reveal enemy nuclear</w:t>
      </w:r>
      <w:r>
        <w:t xml:space="preserve"> reserves/sites locations. This would </w:t>
      </w:r>
      <w:r w:rsidRPr="0096618D">
        <w:rPr>
          <w:u w:val="single"/>
        </w:rPr>
        <w:t xml:space="preserve">precipitate </w:t>
      </w:r>
      <w:r w:rsidRPr="0096618D">
        <w:rPr>
          <w:b/>
          <w:u w:val="single"/>
        </w:rPr>
        <w:t>strategic instability</w:t>
      </w:r>
      <w:r>
        <w:t>.</w:t>
      </w:r>
    </w:p>
    <w:p w:rsidR="00353789" w:rsidRDefault="00353789" w:rsidP="00146D08">
      <w:pPr>
        <w:pStyle w:val="ListParagraph"/>
        <w:numPr>
          <w:ilvl w:val="2"/>
          <w:numId w:val="261"/>
        </w:numPr>
        <w:spacing w:before="80"/>
        <w:ind w:left="1604"/>
        <w:contextualSpacing w:val="0"/>
      </w:pPr>
      <w:r>
        <w:t xml:space="preserve">Any </w:t>
      </w:r>
      <w:r w:rsidRPr="0096618D">
        <w:rPr>
          <w:u w:val="single"/>
        </w:rPr>
        <w:t>Chinese advantage in locating enemy nuclear reserves</w:t>
      </w:r>
      <w:r>
        <w:t xml:space="preserve"> would be </w:t>
      </w:r>
      <w:r w:rsidRPr="0096618D">
        <w:rPr>
          <w:u w:val="single"/>
        </w:rPr>
        <w:t>detrimental</w:t>
      </w:r>
      <w:r>
        <w:t xml:space="preserve">, as over times </w:t>
      </w:r>
      <w:r w:rsidRPr="0096618D">
        <w:rPr>
          <w:u w:val="single"/>
        </w:rPr>
        <w:t>China is likely to acquire</w:t>
      </w:r>
      <w:r>
        <w:t xml:space="preserve"> either </w:t>
      </w:r>
      <w:r w:rsidRPr="00131179">
        <w:rPr>
          <w:i/>
          <w:u w:val="single"/>
        </w:rPr>
        <w:t>large</w:t>
      </w:r>
      <w:r>
        <w:t xml:space="preserve"> or </w:t>
      </w:r>
      <w:r w:rsidRPr="00131179">
        <w:rPr>
          <w:i/>
          <w:u w:val="single"/>
        </w:rPr>
        <w:t>accurate</w:t>
      </w:r>
      <w:r>
        <w:t xml:space="preserve"> </w:t>
      </w:r>
      <w:r w:rsidRPr="0096618D">
        <w:rPr>
          <w:u w:val="single"/>
        </w:rPr>
        <w:t xml:space="preserve">nuclear weapons </w:t>
      </w:r>
      <w:r>
        <w:t xml:space="preserve">to target enemy – Indian ─ nuclear reserves in their entirety. </w:t>
      </w:r>
    </w:p>
    <w:p w:rsidR="00353789" w:rsidRDefault="00353789" w:rsidP="00353789">
      <w:pPr>
        <w:pStyle w:val="Heading2"/>
        <w:ind w:left="357" w:hanging="357"/>
      </w:pPr>
      <w:r>
        <w:t>Impact on Nuclear transition in South-Asia</w:t>
      </w:r>
    </w:p>
    <w:p w:rsidR="00353789" w:rsidRDefault="00353789" w:rsidP="00146D08">
      <w:pPr>
        <w:pStyle w:val="ListParagraph"/>
        <w:numPr>
          <w:ilvl w:val="1"/>
          <w:numId w:val="262"/>
        </w:numPr>
        <w:spacing w:before="40"/>
        <w:contextualSpacing w:val="0"/>
      </w:pPr>
      <w:r w:rsidRPr="008930A3">
        <w:rPr>
          <w:u w:val="single"/>
        </w:rPr>
        <w:t>Chinese nuclear expansion</w:t>
      </w:r>
      <w:r>
        <w:t xml:space="preserve"> would </w:t>
      </w:r>
      <w:r w:rsidRPr="008930A3">
        <w:rPr>
          <w:u w:val="single"/>
        </w:rPr>
        <w:t xml:space="preserve">constrain US efforts of nuclear </w:t>
      </w:r>
      <w:r>
        <w:rPr>
          <w:u w:val="single"/>
        </w:rPr>
        <w:t>disarmament</w:t>
      </w:r>
      <w:r>
        <w:t xml:space="preserve"> with Russia</w:t>
      </w:r>
    </w:p>
    <w:p w:rsidR="00353789" w:rsidRDefault="00353789" w:rsidP="00146D08">
      <w:pPr>
        <w:pStyle w:val="ListParagraph"/>
        <w:numPr>
          <w:ilvl w:val="1"/>
          <w:numId w:val="262"/>
        </w:numPr>
        <w:spacing w:before="80"/>
        <w:contextualSpacing w:val="0"/>
      </w:pPr>
      <w:r>
        <w:t xml:space="preserve">Given </w:t>
      </w:r>
      <w:r w:rsidRPr="008930A3">
        <w:rPr>
          <w:u w:val="single"/>
        </w:rPr>
        <w:t xml:space="preserve">US doctrine of </w:t>
      </w:r>
      <w:r w:rsidRPr="008930A3">
        <w:rPr>
          <w:b/>
          <w:i/>
          <w:color w:val="009999"/>
          <w:u w:val="single"/>
        </w:rPr>
        <w:t>deterrence by denial</w:t>
      </w:r>
      <w:r>
        <w:t xml:space="preserve">, it could </w:t>
      </w:r>
      <w:r w:rsidRPr="008930A3">
        <w:rPr>
          <w:u w:val="single"/>
        </w:rPr>
        <w:t>trigger nuclear arms race between US, China and Russia</w:t>
      </w:r>
    </w:p>
    <w:p w:rsidR="00353789" w:rsidRDefault="00353789" w:rsidP="00146D08">
      <w:pPr>
        <w:pStyle w:val="ListParagraph"/>
        <w:numPr>
          <w:ilvl w:val="2"/>
          <w:numId w:val="262"/>
        </w:numPr>
        <w:spacing w:before="20"/>
        <w:contextualSpacing w:val="0"/>
      </w:pPr>
      <w:r>
        <w:t xml:space="preserve">Reason 1: A </w:t>
      </w:r>
      <w:r w:rsidRPr="008930A3">
        <w:rPr>
          <w:u w:val="single"/>
        </w:rPr>
        <w:t>trilateral nuclear reduction is unlikely</w:t>
      </w:r>
      <w:r>
        <w:t xml:space="preserve">. </w:t>
      </w:r>
    </w:p>
    <w:p w:rsidR="00353789" w:rsidRDefault="00353789" w:rsidP="00146D08">
      <w:pPr>
        <w:pStyle w:val="ListParagraph"/>
        <w:numPr>
          <w:ilvl w:val="2"/>
          <w:numId w:val="262"/>
        </w:numPr>
        <w:spacing w:before="20"/>
        <w:contextualSpacing w:val="0"/>
      </w:pPr>
      <w:r>
        <w:t xml:space="preserve">Reason 2: </w:t>
      </w:r>
      <w:r w:rsidRPr="008930A3">
        <w:rPr>
          <w:u w:val="single"/>
        </w:rPr>
        <w:t>Russia would not dilute</w:t>
      </w:r>
      <w:r>
        <w:t xml:space="preserve"> its nuclear prestige &amp; security hedge</w:t>
      </w:r>
    </w:p>
    <w:p w:rsidR="00353789" w:rsidRPr="00BC4AB1" w:rsidRDefault="00353789" w:rsidP="00146D08">
      <w:pPr>
        <w:pStyle w:val="ListParagraph"/>
        <w:numPr>
          <w:ilvl w:val="2"/>
          <w:numId w:val="262"/>
        </w:numPr>
        <w:spacing w:before="20"/>
        <w:contextualSpacing w:val="0"/>
      </w:pPr>
      <w:r>
        <w:t xml:space="preserve">Reason 3: </w:t>
      </w:r>
      <w:r w:rsidRPr="008930A3">
        <w:rPr>
          <w:u w:val="single"/>
        </w:rPr>
        <w:t>US allies</w:t>
      </w:r>
      <w:r>
        <w:t xml:space="preserve"> under its </w:t>
      </w:r>
      <w:r w:rsidRPr="008930A3">
        <w:rPr>
          <w:u w:val="single"/>
        </w:rPr>
        <w:t>N-umbrella</w:t>
      </w:r>
      <w:r>
        <w:t xml:space="preserve"> are </w:t>
      </w:r>
      <w:r w:rsidRPr="008930A3">
        <w:rPr>
          <w:u w:val="single"/>
        </w:rPr>
        <w:t>unlikely to support N-reduction</w:t>
      </w:r>
    </w:p>
    <w:p w:rsidR="00353789" w:rsidRPr="00F57C35" w:rsidRDefault="00353789" w:rsidP="00146D08">
      <w:pPr>
        <w:pStyle w:val="ListParagraph"/>
        <w:numPr>
          <w:ilvl w:val="1"/>
          <w:numId w:val="262"/>
        </w:numPr>
        <w:spacing w:before="160"/>
        <w:contextualSpacing w:val="0"/>
      </w:pPr>
      <w:r w:rsidRPr="00B131C3">
        <w:rPr>
          <w:u w:val="single"/>
        </w:rPr>
        <w:t>Nuclear expansion &amp; modernisation</w:t>
      </w:r>
      <w:r w:rsidRPr="00F57C35">
        <w:t xml:space="preserve"> in </w:t>
      </w:r>
      <w:r w:rsidRPr="00B131C3">
        <w:rPr>
          <w:u w:val="single"/>
        </w:rPr>
        <w:t>South Asia would continue</w:t>
      </w:r>
      <w:r w:rsidRPr="00F57C35">
        <w:t xml:space="preserve">. </w:t>
      </w:r>
      <w:r w:rsidRPr="00B131C3">
        <w:rPr>
          <w:u w:val="single"/>
        </w:rPr>
        <w:t>Russian nuclear coercion</w:t>
      </w:r>
      <w:r w:rsidRPr="00F57C35">
        <w:t xml:space="preserve"> during Russian-Ukraine war </w:t>
      </w:r>
      <w:r w:rsidRPr="00B131C3">
        <w:rPr>
          <w:u w:val="single"/>
        </w:rPr>
        <w:t>could set precedent for China-Taiwan/India</w:t>
      </w:r>
      <w:r w:rsidRPr="00F57C35">
        <w:t xml:space="preserve">. </w:t>
      </w:r>
    </w:p>
    <w:p w:rsidR="00353789" w:rsidRDefault="00353789" w:rsidP="00353789">
      <w:pPr>
        <w:pStyle w:val="ListParagraph"/>
        <w:numPr>
          <w:ilvl w:val="2"/>
          <w:numId w:val="0"/>
        </w:numPr>
        <w:spacing w:before="20"/>
        <w:ind w:left="1604" w:hanging="357"/>
        <w:contextualSpacing w:val="0"/>
      </w:pPr>
    </w:p>
    <w:p w:rsidR="00353789" w:rsidRDefault="00353789" w:rsidP="00353789">
      <w:pPr>
        <w:pStyle w:val="Heading2"/>
        <w:ind w:left="357" w:hanging="357"/>
      </w:pPr>
      <w:r>
        <w:t>Indian nuclear dynamics</w:t>
      </w:r>
      <w:r>
        <w:tab/>
      </w:r>
    </w:p>
    <w:p w:rsidR="00353789" w:rsidRDefault="00353789" w:rsidP="00146D08">
      <w:pPr>
        <w:pStyle w:val="ListParagraph"/>
        <w:numPr>
          <w:ilvl w:val="1"/>
          <w:numId w:val="263"/>
        </w:numPr>
        <w:contextualSpacing w:val="0"/>
      </w:pPr>
      <w:r>
        <w:t xml:space="preserve">Indian deficiency vis-à-vis China: (1) </w:t>
      </w:r>
      <w:r>
        <w:rPr>
          <w:u w:val="single"/>
        </w:rPr>
        <w:t>Quantity</w:t>
      </w:r>
      <w:r>
        <w:t xml:space="preserve">; (2) reliable &amp; </w:t>
      </w:r>
      <w:r w:rsidRPr="005504E5">
        <w:rPr>
          <w:u w:val="single"/>
        </w:rPr>
        <w:t>accurate</w:t>
      </w:r>
      <w:r>
        <w:t xml:space="preserve"> nuclear inventory (3) </w:t>
      </w:r>
      <w:r w:rsidRPr="005504E5">
        <w:rPr>
          <w:u w:val="single"/>
        </w:rPr>
        <w:t xml:space="preserve">want of </w:t>
      </w:r>
      <w:r w:rsidRPr="005504E5">
        <w:rPr>
          <w:b/>
          <w:u w:val="single"/>
        </w:rPr>
        <w:t>thermonuclear weapons</w:t>
      </w:r>
      <w:r>
        <w:t xml:space="preserve"> </w:t>
      </w:r>
      <w:r w:rsidRPr="00AE0FD7">
        <w:rPr>
          <w:color w:val="808080" w:themeColor="background1" w:themeShade="80"/>
        </w:rPr>
        <w:t>[fusion bombs that are 4X more potent]</w:t>
      </w:r>
    </w:p>
    <w:p w:rsidR="00353789" w:rsidRDefault="00353789" w:rsidP="00146D08">
      <w:pPr>
        <w:pStyle w:val="ListParagraph"/>
        <w:numPr>
          <w:ilvl w:val="2"/>
          <w:numId w:val="263"/>
        </w:numPr>
        <w:spacing w:before="100"/>
        <w:ind w:left="1604"/>
        <w:contextualSpacing w:val="0"/>
      </w:pPr>
      <w:r>
        <w:t xml:space="preserve">India </w:t>
      </w:r>
      <w:r w:rsidRPr="00112088">
        <w:rPr>
          <w:u w:val="single"/>
        </w:rPr>
        <w:t>wrongly believes</w:t>
      </w:r>
      <w:r>
        <w:t xml:space="preserve"> that </w:t>
      </w:r>
      <w:r w:rsidRPr="00112088">
        <w:rPr>
          <w:u w:val="single"/>
        </w:rPr>
        <w:t>fission</w:t>
      </w:r>
      <w:r>
        <w:t xml:space="preserve"> warheads </w:t>
      </w:r>
      <w:r w:rsidRPr="00112088">
        <w:rPr>
          <w:u w:val="single"/>
        </w:rPr>
        <w:t xml:space="preserve">can substitute </w:t>
      </w:r>
      <w:r w:rsidRPr="00112088">
        <w:rPr>
          <w:b/>
          <w:u w:val="single"/>
        </w:rPr>
        <w:t>thermonuclear</w:t>
      </w:r>
      <w:r w:rsidRPr="00FA4DB6">
        <w:rPr>
          <w:b/>
        </w:rPr>
        <w:t xml:space="preserve"> weapons</w:t>
      </w:r>
      <w:r>
        <w:t>.</w:t>
      </w:r>
    </w:p>
    <w:p w:rsidR="00353789" w:rsidRDefault="00353789" w:rsidP="00146D08">
      <w:pPr>
        <w:pStyle w:val="ListParagraph"/>
        <w:numPr>
          <w:ilvl w:val="3"/>
          <w:numId w:val="263"/>
        </w:numPr>
        <w:spacing w:before="100" w:line="264" w:lineRule="auto"/>
        <w:ind w:left="2228"/>
        <w:contextualSpacing w:val="0"/>
      </w:pPr>
      <w:r w:rsidRPr="00112088">
        <w:rPr>
          <w:u w:val="single"/>
        </w:rPr>
        <w:t>Indian nuclear</w:t>
      </w:r>
      <w:r>
        <w:t xml:space="preserve"> friends – France, UK, Russia, and Israel – </w:t>
      </w:r>
      <w:r w:rsidRPr="00112088">
        <w:rPr>
          <w:u w:val="single"/>
        </w:rPr>
        <w:t>can assist in</w:t>
      </w:r>
      <w:r>
        <w:t xml:space="preserve"> </w:t>
      </w:r>
      <w:r w:rsidRPr="00112088">
        <w:rPr>
          <w:u w:val="single"/>
        </w:rPr>
        <w:t>developing</w:t>
      </w:r>
      <w:r>
        <w:t xml:space="preserve"> said weapons, but it </w:t>
      </w:r>
      <w:r w:rsidRPr="00112088">
        <w:rPr>
          <w:u w:val="single"/>
        </w:rPr>
        <w:t>would violate their NPT obligations</w:t>
      </w:r>
      <w:r>
        <w:t xml:space="preserve"> except for Israel. (India is a de facto nuclear state)</w:t>
      </w:r>
    </w:p>
    <w:p w:rsidR="00353789" w:rsidRDefault="00353789" w:rsidP="00146D08">
      <w:pPr>
        <w:pStyle w:val="ListParagraph"/>
        <w:numPr>
          <w:ilvl w:val="3"/>
          <w:numId w:val="263"/>
        </w:numPr>
        <w:spacing w:before="100" w:line="264" w:lineRule="auto"/>
        <w:ind w:left="2228"/>
        <w:contextualSpacing w:val="0"/>
      </w:pPr>
      <w:r w:rsidRPr="00112088">
        <w:rPr>
          <w:u w:val="single"/>
        </w:rPr>
        <w:t>US too helped France</w:t>
      </w:r>
      <w:r>
        <w:t xml:space="preserve"> in developing </w:t>
      </w:r>
      <w:r w:rsidRPr="00112088">
        <w:rPr>
          <w:u w:val="single"/>
        </w:rPr>
        <w:t>thermonuclear</w:t>
      </w:r>
      <w:r>
        <w:t xml:space="preserve"> weapons d</w:t>
      </w:r>
      <w:r w:rsidRPr="00112088">
        <w:rPr>
          <w:u w:val="single"/>
        </w:rPr>
        <w:t>uring Cold War</w:t>
      </w:r>
      <w:r>
        <w:t xml:space="preserve">; US-China condition is analogous to Cold War, but: (1) not that severe; (2) would </w:t>
      </w:r>
      <w:r w:rsidRPr="00112088">
        <w:rPr>
          <w:u w:val="single"/>
        </w:rPr>
        <w:t>violate US NPT obligations</w:t>
      </w:r>
    </w:p>
    <w:p w:rsidR="00353789" w:rsidRDefault="00353789" w:rsidP="00146D08">
      <w:pPr>
        <w:pStyle w:val="ListParagraph"/>
        <w:numPr>
          <w:ilvl w:val="3"/>
          <w:numId w:val="263"/>
        </w:numPr>
        <w:spacing w:before="100" w:line="264" w:lineRule="auto"/>
        <w:ind w:left="2228"/>
        <w:contextualSpacing w:val="0"/>
      </w:pPr>
      <w:r>
        <w:t xml:space="preserve">Moreover, </w:t>
      </w:r>
      <w:r w:rsidRPr="00112088">
        <w:rPr>
          <w:u w:val="single"/>
        </w:rPr>
        <w:t>India would need field-testing</w:t>
      </w:r>
      <w:r>
        <w:t xml:space="preserve"> to develop such weapons</w:t>
      </w:r>
    </w:p>
    <w:p w:rsidR="00353789" w:rsidRDefault="00353789" w:rsidP="00146D08">
      <w:pPr>
        <w:pStyle w:val="ListParagraph"/>
        <w:numPr>
          <w:ilvl w:val="4"/>
          <w:numId w:val="263"/>
        </w:numPr>
        <w:contextualSpacing w:val="0"/>
      </w:pPr>
      <w:r>
        <w:t xml:space="preserve">This could attract: (1) </w:t>
      </w:r>
      <w:r w:rsidRPr="00112088">
        <w:rPr>
          <w:u w:val="single"/>
        </w:rPr>
        <w:t>US sanctioning</w:t>
      </w:r>
      <w:r>
        <w:t xml:space="preserve">; (2) </w:t>
      </w:r>
      <w:r w:rsidRPr="00112088">
        <w:rPr>
          <w:u w:val="single"/>
        </w:rPr>
        <w:t>termination of 123</w:t>
      </w:r>
      <w:r>
        <w:t xml:space="preserve"> agreement</w:t>
      </w:r>
      <w:r w:rsidR="00A308BF">
        <w:t xml:space="preserve">. </w:t>
      </w:r>
    </w:p>
    <w:p w:rsidR="00353789" w:rsidRDefault="00353789" w:rsidP="00146D08">
      <w:pPr>
        <w:pStyle w:val="ListParagraph"/>
        <w:numPr>
          <w:ilvl w:val="5"/>
          <w:numId w:val="263"/>
        </w:numPr>
        <w:ind w:left="3476"/>
        <w:contextualSpacing w:val="0"/>
      </w:pPr>
      <w:r>
        <w:t>Civil nuclear cooperation of 2008, did not give India a clean waiver from US Atomic Energy Act</w:t>
      </w:r>
    </w:p>
    <w:p w:rsidR="00353789" w:rsidRDefault="00353789" w:rsidP="00146D08">
      <w:pPr>
        <w:pStyle w:val="ListParagraph"/>
        <w:numPr>
          <w:ilvl w:val="5"/>
          <w:numId w:val="263"/>
        </w:numPr>
        <w:ind w:left="3476"/>
        <w:contextualSpacing w:val="0"/>
      </w:pPr>
      <w:r w:rsidRPr="00112088">
        <w:rPr>
          <w:u w:val="single"/>
        </w:rPr>
        <w:t>India</w:t>
      </w:r>
      <w:r>
        <w:t xml:space="preserve"> still is </w:t>
      </w:r>
      <w:r w:rsidRPr="00112088">
        <w:rPr>
          <w:u w:val="single"/>
        </w:rPr>
        <w:t>not a de jure nuclear state</w:t>
      </w:r>
      <w:r>
        <w:t xml:space="preserve"> </w:t>
      </w:r>
    </w:p>
    <w:p w:rsidR="00353789" w:rsidRDefault="00353789" w:rsidP="00146D08">
      <w:pPr>
        <w:pStyle w:val="ListParagraph"/>
        <w:numPr>
          <w:ilvl w:val="4"/>
          <w:numId w:val="263"/>
        </w:numPr>
        <w:spacing w:before="120"/>
        <w:ind w:left="2852"/>
        <w:contextualSpacing w:val="0"/>
      </w:pPr>
      <w:r w:rsidRPr="00112088">
        <w:rPr>
          <w:u w:val="single"/>
        </w:rPr>
        <w:t>Interruption</w:t>
      </w:r>
      <w:r>
        <w:t xml:space="preserve"> of India </w:t>
      </w:r>
      <w:r w:rsidRPr="00112088">
        <w:rPr>
          <w:u w:val="single"/>
        </w:rPr>
        <w:t>collaboration with NSG members</w:t>
      </w:r>
    </w:p>
    <w:p w:rsidR="00353789" w:rsidRDefault="00353789" w:rsidP="00146D08">
      <w:pPr>
        <w:pStyle w:val="ListParagraph"/>
        <w:numPr>
          <w:ilvl w:val="2"/>
          <w:numId w:val="263"/>
        </w:numPr>
        <w:spacing w:before="160"/>
        <w:ind w:left="1604"/>
        <w:contextualSpacing w:val="0"/>
      </w:pPr>
      <w:r w:rsidRPr="00112088">
        <w:rPr>
          <w:u w:val="single"/>
        </w:rPr>
        <w:t>India would require ‘</w:t>
      </w:r>
      <w:r w:rsidRPr="00112088">
        <w:rPr>
          <w:b/>
          <w:u w:val="single"/>
        </w:rPr>
        <w:t>hot testing</w:t>
      </w:r>
      <w:r w:rsidRPr="00112088">
        <w:t>’</w:t>
      </w:r>
      <w:r>
        <w:t xml:space="preserve"> ─ field testing ─ to: (1) perfect </w:t>
      </w:r>
      <w:r>
        <w:rPr>
          <w:b/>
        </w:rPr>
        <w:t>fusion</w:t>
      </w:r>
      <w:r>
        <w:t xml:space="preserve"> weapons deisgn; (2) increase accuracy; (3) develop thermonuclear (fission) weapons; (4) credibly communicate deterrence capability to China</w:t>
      </w:r>
    </w:p>
    <w:p w:rsidR="00353789" w:rsidRDefault="00353789" w:rsidP="00146D08">
      <w:pPr>
        <w:pStyle w:val="ListParagraph"/>
        <w:numPr>
          <w:ilvl w:val="2"/>
          <w:numId w:val="263"/>
        </w:numPr>
        <w:contextualSpacing w:val="0"/>
      </w:pPr>
      <w:r w:rsidRPr="00112088">
        <w:rPr>
          <w:u w:val="single"/>
        </w:rPr>
        <w:t>Indian Nuclear advancement to balance China is in US interests</w:t>
      </w:r>
      <w:r>
        <w:t xml:space="preserve">. </w:t>
      </w:r>
      <w:r w:rsidRPr="00112088">
        <w:t xml:space="preserve">– </w:t>
      </w:r>
      <w:r>
        <w:rPr>
          <w:u w:val="single"/>
        </w:rPr>
        <w:t>Indian</w:t>
      </w:r>
      <w:r w:rsidRPr="00112088">
        <w:rPr>
          <w:u w:val="single"/>
        </w:rPr>
        <w:t xml:space="preserve"> independent capacity development without restrictions on US</w:t>
      </w:r>
      <w:r>
        <w:t>, but servings US’ strategic aims.</w:t>
      </w:r>
    </w:p>
    <w:p w:rsidR="00353789" w:rsidRPr="00F57C35" w:rsidRDefault="00353789" w:rsidP="00146D08">
      <w:pPr>
        <w:pStyle w:val="ListParagraph"/>
        <w:numPr>
          <w:ilvl w:val="1"/>
          <w:numId w:val="263"/>
        </w:numPr>
        <w:spacing w:before="160"/>
        <w:contextualSpacing w:val="0"/>
        <w:rPr>
          <w:u w:val="single"/>
        </w:rPr>
      </w:pPr>
      <w:r w:rsidRPr="00F57C35">
        <w:rPr>
          <w:u w:val="single"/>
        </w:rPr>
        <w:t xml:space="preserve">Increasing survivability of its nuclear reserves/force </w:t>
      </w:r>
    </w:p>
    <w:p w:rsidR="00353789" w:rsidRDefault="00353789" w:rsidP="00146D08">
      <w:pPr>
        <w:pStyle w:val="ListParagraph"/>
        <w:numPr>
          <w:ilvl w:val="2"/>
          <w:numId w:val="263"/>
        </w:numPr>
        <w:spacing w:before="80"/>
        <w:ind w:left="1604"/>
        <w:contextualSpacing w:val="0"/>
      </w:pPr>
      <w:r>
        <w:t xml:space="preserve">Increase in </w:t>
      </w:r>
      <w:r w:rsidRPr="00B131C3">
        <w:rPr>
          <w:u w:val="single" w:color="00B0F0"/>
        </w:rPr>
        <w:t>Chinese nuclear quantity</w:t>
      </w:r>
      <w:r w:rsidRPr="00B131C3">
        <w:t>,</w:t>
      </w:r>
      <w:r>
        <w:t xml:space="preserve"> if combined with </w:t>
      </w:r>
      <w:r w:rsidRPr="00B131C3">
        <w:rPr>
          <w:u w:val="single" w:color="00B0F0"/>
        </w:rPr>
        <w:t>asymmetric nuclear locational intelligence</w:t>
      </w:r>
      <w:r>
        <w:t xml:space="preserve">, could </w:t>
      </w:r>
      <w:r w:rsidRPr="00B131C3">
        <w:rPr>
          <w:u w:val="single"/>
        </w:rPr>
        <w:t xml:space="preserve">risk all Indian </w:t>
      </w:r>
      <w:r w:rsidRPr="00B131C3">
        <w:rPr>
          <w:b/>
          <w:u w:val="single"/>
        </w:rPr>
        <w:t>nuclear reserves</w:t>
      </w:r>
      <w:r>
        <w:t>/sites.</w:t>
      </w:r>
    </w:p>
    <w:p w:rsidR="00353789" w:rsidRDefault="00353789" w:rsidP="00146D08">
      <w:pPr>
        <w:pStyle w:val="ListParagraph"/>
        <w:numPr>
          <w:ilvl w:val="2"/>
          <w:numId w:val="263"/>
        </w:numPr>
        <w:spacing w:before="80"/>
        <w:ind w:left="1604"/>
        <w:contextualSpacing w:val="0"/>
      </w:pPr>
      <w:r>
        <w:t xml:space="preserve">Indian </w:t>
      </w:r>
      <w:r w:rsidRPr="00B131C3">
        <w:rPr>
          <w:u w:val="single"/>
        </w:rPr>
        <w:t>response cannot</w:t>
      </w:r>
      <w:r>
        <w:t xml:space="preserve"> be: (1) </w:t>
      </w:r>
      <w:r w:rsidRPr="00B131C3">
        <w:rPr>
          <w:u w:val="single"/>
        </w:rPr>
        <w:t>increasing number of storage sites</w:t>
      </w:r>
      <w:r>
        <w:t xml:space="preserve">; (2) deeper storage sites; as it would be </w:t>
      </w:r>
      <w:r w:rsidRPr="00B131C3">
        <w:rPr>
          <w:u w:val="single"/>
        </w:rPr>
        <w:t>cost ineffective</w:t>
      </w:r>
    </w:p>
    <w:p w:rsidR="00353789" w:rsidRDefault="00353789" w:rsidP="00146D08">
      <w:pPr>
        <w:pStyle w:val="ListParagraph"/>
        <w:numPr>
          <w:ilvl w:val="2"/>
          <w:numId w:val="263"/>
        </w:numPr>
        <w:spacing w:before="80"/>
        <w:ind w:left="1604"/>
        <w:contextualSpacing w:val="0"/>
      </w:pPr>
      <w:r w:rsidRPr="00B131C3">
        <w:rPr>
          <w:color w:val="70AD47" w:themeColor="accent6"/>
        </w:rPr>
        <w:t>Survivability should be increased in the form of SSBN</w:t>
      </w:r>
      <w:r>
        <w:t xml:space="preserve"> – Nuclear ballistic submarine force</w:t>
      </w:r>
    </w:p>
    <w:p w:rsidR="00353789" w:rsidRPr="009C3BB5" w:rsidRDefault="00353789" w:rsidP="00146D08">
      <w:pPr>
        <w:pStyle w:val="ListParagraph"/>
        <w:numPr>
          <w:ilvl w:val="2"/>
          <w:numId w:val="263"/>
        </w:numPr>
        <w:spacing w:before="80"/>
        <w:ind w:left="1604"/>
        <w:contextualSpacing w:val="0"/>
      </w:pPr>
      <w:r>
        <w:t xml:space="preserve">But </w:t>
      </w:r>
      <w:r w:rsidRPr="00B131C3">
        <w:rPr>
          <w:u w:val="single"/>
        </w:rPr>
        <w:t>India does not have</w:t>
      </w:r>
      <w:r>
        <w:t xml:space="preserve"> a viable </w:t>
      </w:r>
      <w:r w:rsidRPr="00B131C3">
        <w:rPr>
          <w:b/>
          <w:u w:val="single"/>
        </w:rPr>
        <w:t>naval nuclear reactor</w:t>
      </w:r>
    </w:p>
    <w:p w:rsidR="00353789" w:rsidRDefault="00353789" w:rsidP="00146D08">
      <w:pPr>
        <w:pStyle w:val="ListParagraph"/>
        <w:numPr>
          <w:ilvl w:val="2"/>
          <w:numId w:val="263"/>
        </w:numPr>
        <w:spacing w:before="80"/>
        <w:ind w:left="1604"/>
        <w:contextualSpacing w:val="0"/>
      </w:pPr>
      <w:r>
        <w:t xml:space="preserve">Though </w:t>
      </w:r>
      <w:r w:rsidRPr="00B131C3">
        <w:rPr>
          <w:u w:val="single"/>
        </w:rPr>
        <w:t>US policy does not permit assistance</w:t>
      </w:r>
      <w:r>
        <w:t xml:space="preserve"> in this domain, AUKUS was an exception – SSN technology to OZ, which aborted an OZ-France agreement. </w:t>
      </w:r>
    </w:p>
    <w:p w:rsidR="00353789" w:rsidRDefault="00353789" w:rsidP="00146D08">
      <w:pPr>
        <w:pStyle w:val="ListParagraph"/>
        <w:numPr>
          <w:ilvl w:val="2"/>
          <w:numId w:val="263"/>
        </w:numPr>
        <w:spacing w:before="80"/>
        <w:ind w:left="1604"/>
        <w:contextualSpacing w:val="0"/>
      </w:pPr>
      <w:r>
        <w:t xml:space="preserve">Although, </w:t>
      </w:r>
      <w:r w:rsidRPr="00B131C3">
        <w:rPr>
          <w:u w:val="single"/>
        </w:rPr>
        <w:t>India is not a US treaty ally</w:t>
      </w:r>
      <w:r>
        <w:t xml:space="preserve">, India parallels Australia as a backstop against China. </w:t>
      </w:r>
    </w:p>
    <w:p w:rsidR="00A308BF" w:rsidRDefault="00353789" w:rsidP="00146D08">
      <w:pPr>
        <w:pStyle w:val="ListParagraph"/>
        <w:numPr>
          <w:ilvl w:val="2"/>
          <w:numId w:val="263"/>
        </w:numPr>
        <w:spacing w:before="80"/>
        <w:ind w:left="1604"/>
        <w:contextualSpacing w:val="0"/>
      </w:pPr>
      <w:r>
        <w:t xml:space="preserve">Thus, </w:t>
      </w:r>
      <w:r w:rsidRPr="00B131C3">
        <w:rPr>
          <w:u w:val="single"/>
        </w:rPr>
        <w:t>US can provide indirect assistance</w:t>
      </w:r>
      <w:r>
        <w:t xml:space="preserve"> (in SSN/SSBN) </w:t>
      </w:r>
      <w:r w:rsidRPr="00B131C3">
        <w:rPr>
          <w:u w:val="single"/>
        </w:rPr>
        <w:t>to India via its allies</w:t>
      </w:r>
      <w:r>
        <w:t xml:space="preserve">; a </w:t>
      </w:r>
      <w:r w:rsidRPr="00B131C3">
        <w:rPr>
          <w:color w:val="70AD47" w:themeColor="accent6"/>
        </w:rPr>
        <w:t>potential ‘INFRUS</w:t>
      </w:r>
      <w:r>
        <w:t>’ (India, France and US)</w:t>
      </w:r>
    </w:p>
    <w:p w:rsidR="00A308BF" w:rsidRDefault="00A308BF" w:rsidP="00A308BF">
      <w:pPr>
        <w:pStyle w:val="Heading2"/>
      </w:pPr>
      <w:r>
        <w:t>Improvised conclusion</w:t>
      </w:r>
    </w:p>
    <w:p w:rsidR="00A308BF" w:rsidRDefault="00A308BF" w:rsidP="00146D08">
      <w:pPr>
        <w:pStyle w:val="ListParagraph"/>
        <w:numPr>
          <w:ilvl w:val="1"/>
          <w:numId w:val="263"/>
        </w:numPr>
        <w:spacing w:before="100"/>
        <w:contextualSpacing w:val="0"/>
      </w:pPr>
      <w:r>
        <w:t xml:space="preserve">Nuclear hierarchy in South Asia is as follows: China &gt; Pakistan &gt; India, both in quantity and quality. </w:t>
      </w:r>
      <w:r w:rsidR="00B15652">
        <w:t xml:space="preserve">SIPRI reports that </w:t>
      </w:r>
      <w:r>
        <w:t>China is increasing</w:t>
      </w:r>
      <w:r w:rsidR="00B15652">
        <w:t xml:space="preserve"> nuclear</w:t>
      </w:r>
      <w:r>
        <w:t xml:space="preserve"> </w:t>
      </w:r>
      <w:r w:rsidRPr="00A308BF">
        <w:rPr>
          <w:u w:val="single" w:color="00B0F0"/>
        </w:rPr>
        <w:t>quantity</w:t>
      </w:r>
      <w:r>
        <w:t xml:space="preserve">, </w:t>
      </w:r>
      <w:r w:rsidRPr="00A308BF">
        <w:rPr>
          <w:u w:val="single" w:color="00B0F0"/>
        </w:rPr>
        <w:t xml:space="preserve">quality </w:t>
      </w:r>
      <w:r>
        <w:t xml:space="preserve">(accuracy) and </w:t>
      </w:r>
      <w:r w:rsidRPr="00A308BF">
        <w:rPr>
          <w:u w:val="single" w:color="00B0F0"/>
        </w:rPr>
        <w:t>asymmetric intelligence capability</w:t>
      </w:r>
      <w:r w:rsidR="00B15652" w:rsidRPr="00B15652">
        <w:t>,</w:t>
      </w:r>
      <w:r w:rsidR="00B15652">
        <w:t xml:space="preserve"> advancing its nuclear triad </w:t>
      </w:r>
      <w:r w:rsidR="00B15652" w:rsidRPr="00B15652">
        <w:rPr>
          <w:color w:val="808080" w:themeColor="background1" w:themeShade="80"/>
        </w:rPr>
        <w:t>[land, submarine, and strategic stealth bomber]</w:t>
      </w:r>
      <w:r>
        <w:t xml:space="preserve">. </w:t>
      </w:r>
      <w:r w:rsidR="00B15652">
        <w:t>Resultantly, India is pursuing nuclear modernisation efforts, as this</w:t>
      </w:r>
      <w:r>
        <w:t xml:space="preserve"> threatens Indian nuclear position. India can respond by increasing nuclear stockpile</w:t>
      </w:r>
      <w:r w:rsidR="00937F53">
        <w:t>,</w:t>
      </w:r>
      <w:r>
        <w:t xml:space="preserve"> </w:t>
      </w:r>
      <w:r w:rsidR="00937F53">
        <w:t xml:space="preserve">developing thermonuclear nukes, </w:t>
      </w:r>
      <w:r>
        <w:t xml:space="preserve">and increasing </w:t>
      </w:r>
      <w:r w:rsidR="00937F53">
        <w:t xml:space="preserve">nuclear </w:t>
      </w:r>
      <w:r>
        <w:t>survivability</w:t>
      </w:r>
      <w:r w:rsidR="00937F53">
        <w:t xml:space="preserve"> via a SSBN, however this would require external technology assistance, and can attract U</w:t>
      </w:r>
      <w:r w:rsidR="00B15652">
        <w:t>S</w:t>
      </w:r>
      <w:r w:rsidR="00937F53">
        <w:t xml:space="preserve"> sanctions and diplomatic pressure.   </w:t>
      </w:r>
      <w:r>
        <w:t xml:space="preserve"> </w:t>
      </w:r>
    </w:p>
    <w:p w:rsidR="00937F53" w:rsidRDefault="004C7A47" w:rsidP="00146D08">
      <w:pPr>
        <w:pStyle w:val="ListParagraph"/>
        <w:numPr>
          <w:ilvl w:val="1"/>
          <w:numId w:val="263"/>
        </w:numPr>
        <w:spacing w:before="100"/>
        <w:contextualSpacing w:val="0"/>
      </w:pPr>
      <w:r>
        <w:t>Due to China-US, China-India rivalry</w:t>
      </w:r>
      <w:r w:rsidR="00913482">
        <w:t xml:space="preserve">, a nuclear arms race is going on in south Asia as per SIPRI, and nuclear expansion &amp; modernisation would continue </w:t>
      </w:r>
      <w:r>
        <w:t xml:space="preserve">in South Asia as per Tellis. Yet </w:t>
      </w:r>
      <w:r w:rsidR="00937F53">
        <w:t xml:space="preserve">contemporary nuclear stability is maintained amongst sole three Asian nuclear powers, as they consider nukes a political weapon than a military one. </w:t>
      </w:r>
    </w:p>
    <w:p w:rsidR="00913482" w:rsidRPr="00913482" w:rsidRDefault="00913482" w:rsidP="00146D08">
      <w:pPr>
        <w:pStyle w:val="ListParagraph"/>
        <w:numPr>
          <w:ilvl w:val="1"/>
          <w:numId w:val="263"/>
        </w:numPr>
        <w:spacing w:before="100"/>
        <w:contextualSpacing w:val="0"/>
        <w:rPr>
          <w:color w:val="808080" w:themeColor="background1" w:themeShade="80"/>
        </w:rPr>
      </w:pPr>
      <w:r w:rsidRPr="00913482">
        <w:rPr>
          <w:color w:val="808080" w:themeColor="background1" w:themeShade="80"/>
        </w:rPr>
        <w:t>[Source: Tellis report | ORF article by Rajesh Nambiar]</w:t>
      </w:r>
    </w:p>
    <w:p w:rsidR="00E24DFB" w:rsidRDefault="00E24DFB" w:rsidP="00E24DFB">
      <w:pPr>
        <w:pStyle w:val="Heading2"/>
      </w:pPr>
      <w:r>
        <w:t xml:space="preserve">Source: </w:t>
      </w:r>
    </w:p>
    <w:p w:rsidR="00E24DFB" w:rsidRPr="00A308BF" w:rsidRDefault="00E81CA8" w:rsidP="00146D08">
      <w:pPr>
        <w:pStyle w:val="ListParagraph"/>
        <w:numPr>
          <w:ilvl w:val="1"/>
          <w:numId w:val="263"/>
        </w:numPr>
        <w:spacing w:before="100"/>
        <w:contextualSpacing w:val="0"/>
      </w:pPr>
      <w:hyperlink r:id="rId202" w:history="1">
        <w:r w:rsidR="00E24DFB" w:rsidRPr="00E24DFB">
          <w:rPr>
            <w:rStyle w:val="Hyperlink"/>
          </w:rPr>
          <w:t>Tellis report, Ashley Tellis</w:t>
        </w:r>
      </w:hyperlink>
      <w:r w:rsidR="00E24DFB">
        <w:t>: P-1</w:t>
      </w:r>
    </w:p>
    <w:p w:rsidR="00353789" w:rsidRDefault="00A308BF" w:rsidP="00A308BF">
      <w:pPr>
        <w:spacing w:before="2000"/>
        <w:ind w:left="357"/>
        <w:jc w:val="center"/>
      </w:pPr>
      <w:r>
        <w:t>*** End of Chapter ***</w:t>
      </w:r>
    </w:p>
    <w:p w:rsidR="00353789" w:rsidRDefault="00353789">
      <w:pPr>
        <w:rPr>
          <w:rFonts w:asciiTheme="majorHAnsi" w:eastAsiaTheme="majorEastAsia" w:hAnsiTheme="majorHAnsi" w:cstheme="majorBidi"/>
          <w:b/>
          <w:bCs/>
          <w:caps/>
          <w:color w:val="2F5496" w:themeColor="accent1" w:themeShade="BF"/>
          <w:sz w:val="30"/>
          <w:szCs w:val="28"/>
        </w:rPr>
      </w:pPr>
      <w:r>
        <w:br w:type="page"/>
      </w:r>
    </w:p>
    <w:p w:rsidR="00015AD8" w:rsidRDefault="00015AD8" w:rsidP="00015AD8">
      <w:pPr>
        <w:pStyle w:val="Heading1"/>
      </w:pPr>
      <w:r>
        <w:t>India and the UN System</w:t>
      </w:r>
    </w:p>
    <w:p w:rsidR="00015AD8" w:rsidRDefault="00015AD8" w:rsidP="00015AD8">
      <w:pPr>
        <w:pStyle w:val="Heading2"/>
        <w:numPr>
          <w:ilvl w:val="0"/>
          <w:numId w:val="18"/>
        </w:numPr>
        <w:spacing w:before="200"/>
      </w:pPr>
      <w:r>
        <w:t>Role in UNPKO</w:t>
      </w:r>
    </w:p>
    <w:p w:rsidR="00015AD8" w:rsidRDefault="00015AD8" w:rsidP="00015AD8">
      <w:pPr>
        <w:pStyle w:val="AnshulsQuote"/>
        <w:rPr>
          <w:b/>
        </w:rPr>
      </w:pPr>
      <w:r>
        <w:t xml:space="preserve">‘It would be </w:t>
      </w:r>
      <w:r w:rsidRPr="00BF49D1">
        <w:rPr>
          <w:b/>
        </w:rPr>
        <w:t>understatement</w:t>
      </w:r>
      <w:r>
        <w:t xml:space="preserve"> to call India’s role in UNPKO as </w:t>
      </w:r>
      <w:r>
        <w:rPr>
          <w:b/>
        </w:rPr>
        <w:t>remarkable’</w:t>
      </w:r>
    </w:p>
    <w:p w:rsidR="00015AD8" w:rsidRPr="00767469" w:rsidRDefault="00015AD8" w:rsidP="00015AD8">
      <w:pPr>
        <w:pStyle w:val="ListParagraph"/>
        <w:spacing w:before="0" w:after="60"/>
        <w:ind w:left="5760" w:firstLine="720"/>
        <w:rPr>
          <w:b/>
        </w:rPr>
      </w:pPr>
      <w:r w:rsidRPr="00767469">
        <w:t xml:space="preserve">UN Secretary General: </w:t>
      </w:r>
      <w:r w:rsidRPr="00015AD8">
        <w:rPr>
          <w:color w:val="9A57CD"/>
        </w:rPr>
        <w:t>Antonio Guterres</w:t>
      </w:r>
      <w:r>
        <w:t xml:space="preserve"> </w:t>
      </w:r>
    </w:p>
    <w:p w:rsidR="00015AD8" w:rsidRDefault="00015AD8" w:rsidP="00015AD8">
      <w:pPr>
        <w:pStyle w:val="Heading3"/>
        <w:numPr>
          <w:ilvl w:val="1"/>
          <w:numId w:val="18"/>
        </w:numPr>
        <w:spacing w:before="200"/>
      </w:pPr>
      <w:r>
        <w:t>Position on UNPKO</w:t>
      </w:r>
    </w:p>
    <w:p w:rsidR="00015AD8" w:rsidRDefault="00015AD8" w:rsidP="00015AD8">
      <w:pPr>
        <w:pStyle w:val="ListParagraph"/>
        <w:numPr>
          <w:ilvl w:val="2"/>
          <w:numId w:val="18"/>
        </w:numPr>
        <w:contextualSpacing w:val="0"/>
      </w:pPr>
      <w:r>
        <w:t xml:space="preserve">UNSC PKO mandate should be: (1) realistic; (2) proportional to resources </w:t>
      </w:r>
    </w:p>
    <w:p w:rsidR="00015AD8" w:rsidRDefault="00015AD8" w:rsidP="00015AD8">
      <w:pPr>
        <w:pStyle w:val="ListParagraph"/>
        <w:numPr>
          <w:ilvl w:val="2"/>
          <w:numId w:val="18"/>
        </w:numPr>
        <w:contextualSpacing w:val="0"/>
      </w:pPr>
      <w:r>
        <w:t xml:space="preserve">Troop contributing countries – TCC ─ must be </w:t>
      </w:r>
      <w:r>
        <w:rPr>
          <w:u w:val="single"/>
        </w:rPr>
        <w:t>fully involved</w:t>
      </w:r>
      <w:r>
        <w:t xml:space="preserve"> in all stages of planning </w:t>
      </w:r>
    </w:p>
    <w:p w:rsidR="00015AD8" w:rsidRDefault="00015AD8" w:rsidP="00015AD8">
      <w:pPr>
        <w:pStyle w:val="ListParagraph"/>
        <w:numPr>
          <w:ilvl w:val="3"/>
          <w:numId w:val="18"/>
        </w:numPr>
        <w:contextualSpacing w:val="0"/>
      </w:pPr>
      <w:r>
        <w:t xml:space="preserve">Aka: greater say in decisions pertaining to peacekeeping </w:t>
      </w:r>
    </w:p>
    <w:p w:rsidR="00015AD8" w:rsidRDefault="00015AD8" w:rsidP="00015AD8">
      <w:pPr>
        <w:pStyle w:val="ListParagraph"/>
        <w:numPr>
          <w:ilvl w:val="2"/>
          <w:numId w:val="18"/>
        </w:numPr>
        <w:contextualSpacing w:val="0"/>
      </w:pPr>
      <w:r>
        <w:t xml:space="preserve">Greater financial &amp; Human resources for peace building </w:t>
      </w:r>
    </w:p>
    <w:p w:rsidR="00015AD8" w:rsidRDefault="00015AD8" w:rsidP="00015AD8">
      <w:pPr>
        <w:pStyle w:val="ListParagraph"/>
        <w:numPr>
          <w:ilvl w:val="2"/>
          <w:numId w:val="18"/>
        </w:numPr>
        <w:contextualSpacing w:val="0"/>
      </w:pPr>
      <w:r>
        <w:t xml:space="preserve">Sound exit policy for peacekeepers </w:t>
      </w:r>
    </w:p>
    <w:p w:rsidR="00015AD8" w:rsidRDefault="00015AD8" w:rsidP="00015AD8">
      <w:pPr>
        <w:pStyle w:val="ListParagraph"/>
        <w:numPr>
          <w:ilvl w:val="2"/>
          <w:numId w:val="18"/>
        </w:numPr>
        <w:contextualSpacing w:val="0"/>
      </w:pPr>
      <w:r>
        <w:t xml:space="preserve">Fixed timeline for UNSC decision: 30-90 days, to arrest any delay. </w:t>
      </w:r>
    </w:p>
    <w:p w:rsidR="00015AD8" w:rsidRDefault="00015AD8" w:rsidP="00015AD8">
      <w:pPr>
        <w:pStyle w:val="ListParagraph"/>
        <w:numPr>
          <w:ilvl w:val="2"/>
          <w:numId w:val="18"/>
        </w:numPr>
        <w:contextualSpacing w:val="0"/>
      </w:pPr>
      <w:r>
        <w:t xml:space="preserve">India is against more robust UNPKO mandate – Global North’s demand </w:t>
      </w:r>
    </w:p>
    <w:p w:rsidR="00015AD8" w:rsidRPr="00C01848" w:rsidRDefault="00015AD8" w:rsidP="00015AD8">
      <w:pPr>
        <w:pStyle w:val="Heading3"/>
        <w:numPr>
          <w:ilvl w:val="1"/>
          <w:numId w:val="18"/>
        </w:numPr>
        <w:spacing w:before="200"/>
      </w:pPr>
      <w:r>
        <w:t>Indian contribution</w:t>
      </w:r>
    </w:p>
    <w:p w:rsidR="00015AD8" w:rsidRDefault="00015AD8" w:rsidP="00015AD8">
      <w:pPr>
        <w:pStyle w:val="ListParagraph"/>
        <w:numPr>
          <w:ilvl w:val="2"/>
          <w:numId w:val="18"/>
        </w:numPr>
        <w:spacing w:before="0" w:after="60"/>
      </w:pPr>
      <w:r>
        <w:t>Largest troop contribution country (TCC) since UNPK inception in 1950s.</w:t>
      </w:r>
    </w:p>
    <w:p w:rsidR="00015AD8" w:rsidRDefault="00015AD8" w:rsidP="00015AD8">
      <w:pPr>
        <w:pStyle w:val="ListParagraph"/>
        <w:numPr>
          <w:ilvl w:val="3"/>
          <w:numId w:val="18"/>
        </w:numPr>
        <w:spacing w:before="0" w:after="60"/>
        <w:contextualSpacing w:val="0"/>
      </w:pPr>
      <w:r>
        <w:t xml:space="preserve">Cumulative contribution exceeding </w:t>
      </w:r>
      <w:r w:rsidRPr="0086401F">
        <w:rPr>
          <w:u w:val="single"/>
        </w:rPr>
        <w:t>195,000</w:t>
      </w:r>
    </w:p>
    <w:p w:rsidR="00015AD8" w:rsidRDefault="00015AD8" w:rsidP="00015AD8">
      <w:pPr>
        <w:pStyle w:val="ListParagraph"/>
        <w:numPr>
          <w:ilvl w:val="2"/>
          <w:numId w:val="18"/>
        </w:numPr>
        <w:spacing w:before="0" w:after="60"/>
        <w:contextualSpacing w:val="0"/>
      </w:pPr>
      <w:r>
        <w:t>Participated in total 49 UPKO</w:t>
      </w:r>
    </w:p>
    <w:p w:rsidR="00015AD8" w:rsidRDefault="00015AD8" w:rsidP="00015AD8">
      <w:pPr>
        <w:pStyle w:val="ListParagraph"/>
        <w:numPr>
          <w:ilvl w:val="2"/>
          <w:numId w:val="18"/>
        </w:numPr>
        <w:spacing w:before="0" w:after="60"/>
        <w:contextualSpacing w:val="0"/>
      </w:pPr>
      <w:r>
        <w:t xml:space="preserve">Currently </w:t>
      </w:r>
      <w:r w:rsidRPr="0086401F">
        <w:rPr>
          <w:u w:val="single"/>
        </w:rPr>
        <w:t>second largest TCC</w:t>
      </w:r>
      <w:r>
        <w:t>, participating in 10/16 active UNPKO</w:t>
      </w:r>
    </w:p>
    <w:p w:rsidR="00015AD8" w:rsidRDefault="00015AD8" w:rsidP="00015AD8">
      <w:pPr>
        <w:pStyle w:val="ListParagraph"/>
        <w:numPr>
          <w:ilvl w:val="3"/>
          <w:numId w:val="18"/>
        </w:numPr>
        <w:spacing w:before="0" w:after="60"/>
      </w:pPr>
      <w:r>
        <w:t>MONUSCO, Congo (DRC), since 2010</w:t>
      </w:r>
    </w:p>
    <w:p w:rsidR="00015AD8" w:rsidRDefault="00015AD8" w:rsidP="00015AD8">
      <w:pPr>
        <w:pStyle w:val="ListParagraph"/>
        <w:numPr>
          <w:ilvl w:val="3"/>
          <w:numId w:val="18"/>
        </w:numPr>
        <w:spacing w:before="0" w:after="60"/>
        <w:contextualSpacing w:val="0"/>
      </w:pPr>
      <w:r>
        <w:t>UNDOF, Golan Heights</w:t>
      </w:r>
    </w:p>
    <w:p w:rsidR="00015AD8" w:rsidRDefault="00015AD8" w:rsidP="00015AD8">
      <w:pPr>
        <w:pStyle w:val="ListParagraph"/>
        <w:numPr>
          <w:ilvl w:val="2"/>
          <w:numId w:val="18"/>
        </w:numPr>
        <w:spacing w:before="0" w:after="60"/>
        <w:contextualSpacing w:val="0"/>
      </w:pPr>
      <w:r>
        <w:t xml:space="preserve">India strongly advocated for UN Women, Peace and Security Agenda (WPS) by deploying first </w:t>
      </w:r>
      <w:r w:rsidRPr="00027A99">
        <w:rPr>
          <w:u w:val="single"/>
        </w:rPr>
        <w:t>all-women-police-uni</w:t>
      </w:r>
      <w:r>
        <w:t xml:space="preserve">t in UNMIL (2007-15), and </w:t>
      </w:r>
      <w:r w:rsidRPr="00027A99">
        <w:rPr>
          <w:u w:val="single"/>
        </w:rPr>
        <w:t>female engagement team in MONUSCO</w:t>
      </w:r>
      <w:r>
        <w:t xml:space="preserve"> (2021). </w:t>
      </w:r>
    </w:p>
    <w:p w:rsidR="00015AD8" w:rsidRDefault="00015AD8" w:rsidP="00015AD8">
      <w:pPr>
        <w:pStyle w:val="ListParagraph"/>
        <w:numPr>
          <w:ilvl w:val="2"/>
          <w:numId w:val="18"/>
        </w:numPr>
        <w:spacing w:before="0" w:after="60"/>
        <w:contextualSpacing w:val="0"/>
      </w:pPr>
      <w:r w:rsidRPr="0086401F">
        <w:rPr>
          <w:u w:val="single"/>
        </w:rPr>
        <w:t>168 Indian soldiers</w:t>
      </w:r>
      <w:r>
        <w:t xml:space="preserve"> have had laid down their lives under Blue Flag (Highest of TCC)</w:t>
      </w:r>
    </w:p>
    <w:p w:rsidR="00015AD8" w:rsidRDefault="00015AD8" w:rsidP="00015AD8">
      <w:pPr>
        <w:pStyle w:val="ListParagraph"/>
        <w:numPr>
          <w:ilvl w:val="2"/>
          <w:numId w:val="18"/>
        </w:numPr>
        <w:spacing w:before="0" w:after="60"/>
        <w:contextualSpacing w:val="0"/>
      </w:pPr>
      <w:r>
        <w:t xml:space="preserve">Indian is member of organisational committee of </w:t>
      </w:r>
      <w:r w:rsidRPr="0086401F">
        <w:rPr>
          <w:u w:val="single"/>
        </w:rPr>
        <w:t>Peacebuilding Committee</w:t>
      </w:r>
      <w:r>
        <w:t xml:space="preserve"> (PCB)</w:t>
      </w:r>
    </w:p>
    <w:p w:rsidR="00015AD8" w:rsidRDefault="00015AD8" w:rsidP="00015AD8">
      <w:pPr>
        <w:pStyle w:val="ListParagraph"/>
        <w:numPr>
          <w:ilvl w:val="2"/>
          <w:numId w:val="18"/>
        </w:numPr>
        <w:spacing w:before="0" w:after="60"/>
        <w:contextualSpacing w:val="0"/>
      </w:pPr>
      <w:r>
        <w:t xml:space="preserve">India has had contributed to </w:t>
      </w:r>
      <w:r w:rsidRPr="0086401F">
        <w:rPr>
          <w:u w:val="single"/>
        </w:rPr>
        <w:t>UN Peacebuilding Fund</w:t>
      </w:r>
      <w:r>
        <w:t xml:space="preserve"> </w:t>
      </w:r>
    </w:p>
    <w:p w:rsidR="00015AD8" w:rsidRDefault="00015AD8" w:rsidP="00015AD8">
      <w:pPr>
        <w:pStyle w:val="ListParagraph"/>
        <w:numPr>
          <w:ilvl w:val="2"/>
          <w:numId w:val="18"/>
        </w:numPr>
        <w:spacing w:before="0" w:after="60"/>
      </w:pPr>
      <w:r>
        <w:t xml:space="preserve">India has established a training centre for UNPKO, </w:t>
      </w:r>
      <w:r w:rsidRPr="00670088">
        <w:rPr>
          <w:u w:val="single"/>
        </w:rPr>
        <w:t>Centre for UN Peacekeeping</w:t>
      </w:r>
      <w:r>
        <w:t xml:space="preserve"> (Delhi). This has enhanced her image. </w:t>
      </w:r>
    </w:p>
    <w:p w:rsidR="00015AD8" w:rsidRDefault="00015AD8" w:rsidP="00015AD8">
      <w:pPr>
        <w:pStyle w:val="ListParagraph"/>
        <w:ind w:left="1605" w:firstLine="0"/>
      </w:pPr>
    </w:p>
    <w:p w:rsidR="00015AD8" w:rsidRDefault="00015AD8" w:rsidP="00015AD8">
      <w:pPr>
        <w:pStyle w:val="ListParagraph"/>
        <w:numPr>
          <w:ilvl w:val="2"/>
          <w:numId w:val="18"/>
        </w:numPr>
        <w:spacing w:before="0" w:after="60"/>
        <w:contextualSpacing w:val="0"/>
      </w:pPr>
      <w:r>
        <w:t>High performance standards of Indian troops, have won them high regard globally</w:t>
      </w:r>
    </w:p>
    <w:p w:rsidR="00015AD8" w:rsidRPr="00C01848" w:rsidRDefault="00015AD8" w:rsidP="00015AD8">
      <w:pPr>
        <w:pStyle w:val="ListParagraph"/>
        <w:numPr>
          <w:ilvl w:val="2"/>
          <w:numId w:val="18"/>
        </w:numPr>
        <w:spacing w:before="0" w:after="60"/>
        <w:contextualSpacing w:val="0"/>
      </w:pPr>
      <w:r>
        <w:t xml:space="preserve">India strongly supports </w:t>
      </w:r>
      <w:r>
        <w:rPr>
          <w:u w:val="single"/>
        </w:rPr>
        <w:t>nationally-led peacebuilding plans</w:t>
      </w:r>
      <w:r>
        <w:t>, whilst simultaneously advocating for ‘lighter touch’ by PBC (Peacebuilding Committee)</w:t>
      </w:r>
    </w:p>
    <w:p w:rsidR="00015AD8" w:rsidRDefault="00015AD8" w:rsidP="00015AD8">
      <w:pPr>
        <w:pStyle w:val="Heading3"/>
        <w:numPr>
          <w:ilvl w:val="1"/>
          <w:numId w:val="18"/>
        </w:numPr>
        <w:spacing w:before="200"/>
      </w:pPr>
      <w:r>
        <w:t>Lessons from Indian loss in MONUSCO</w:t>
      </w:r>
    </w:p>
    <w:p w:rsidR="00015AD8" w:rsidRDefault="00015AD8" w:rsidP="00015AD8">
      <w:pPr>
        <w:pStyle w:val="ListParagraph"/>
        <w:numPr>
          <w:ilvl w:val="2"/>
          <w:numId w:val="18"/>
        </w:numPr>
        <w:spacing w:before="0" w:after="60"/>
      </w:pPr>
      <w:r>
        <w:t>Target population do not always accept legitimacy of UNPKM’s mandate</w:t>
      </w:r>
    </w:p>
    <w:p w:rsidR="00015AD8" w:rsidRDefault="00015AD8" w:rsidP="00015AD8">
      <w:pPr>
        <w:pStyle w:val="ListParagraph"/>
        <w:numPr>
          <w:ilvl w:val="2"/>
          <w:numId w:val="18"/>
        </w:numPr>
        <w:spacing w:before="0" w:after="60"/>
      </w:pPr>
      <w:r>
        <w:t>UN officials need to prevent public disaffection from jeopardising UNPKM’s goal</w:t>
      </w:r>
    </w:p>
    <w:p w:rsidR="00015AD8" w:rsidRDefault="00015AD8" w:rsidP="00015AD8">
      <w:pPr>
        <w:pStyle w:val="ListParagraph"/>
        <w:numPr>
          <w:ilvl w:val="2"/>
          <w:numId w:val="18"/>
        </w:numPr>
        <w:spacing w:before="0" w:after="60"/>
      </w:pPr>
      <w:r>
        <w:t>Addressing inadequacies of UNPKM: manpower, equipment, training &amp; capacities.</w:t>
      </w:r>
    </w:p>
    <w:p w:rsidR="00015AD8" w:rsidRDefault="00015AD8" w:rsidP="00015AD8">
      <w:pPr>
        <w:pStyle w:val="Heading3"/>
        <w:numPr>
          <w:ilvl w:val="1"/>
          <w:numId w:val="18"/>
        </w:numPr>
        <w:spacing w:before="200"/>
      </w:pPr>
      <w:r>
        <w:t>Challenges</w:t>
      </w:r>
    </w:p>
    <w:p w:rsidR="00015AD8" w:rsidRDefault="00015AD8" w:rsidP="00015AD8">
      <w:pPr>
        <w:pStyle w:val="ListParagraph"/>
        <w:numPr>
          <w:ilvl w:val="2"/>
          <w:numId w:val="18"/>
        </w:numPr>
        <w:spacing w:before="0" w:after="60"/>
        <w:contextualSpacing w:val="0"/>
      </w:pPr>
      <w:r>
        <w:t>Criticism of Peacekeepers for failing to protect vulnerable (South Sudan &amp; DRC)</w:t>
      </w:r>
    </w:p>
    <w:p w:rsidR="00015AD8" w:rsidRDefault="00015AD8" w:rsidP="00015AD8">
      <w:pPr>
        <w:pStyle w:val="ListParagraph"/>
        <w:numPr>
          <w:ilvl w:val="2"/>
          <w:numId w:val="18"/>
        </w:numPr>
        <w:spacing w:before="0" w:after="60"/>
      </w:pPr>
      <w:r>
        <w:t>Difference of opinion on UNPKO between Global North &amp; Global South</w:t>
      </w:r>
    </w:p>
    <w:p w:rsidR="00015AD8" w:rsidRDefault="00015AD8" w:rsidP="00015AD8">
      <w:pPr>
        <w:pStyle w:val="ListParagraph"/>
        <w:numPr>
          <w:ilvl w:val="3"/>
          <w:numId w:val="18"/>
        </w:numPr>
        <w:spacing w:before="0" w:after="60"/>
      </w:pPr>
      <w:r>
        <w:t>Global South:</w:t>
      </w:r>
    </w:p>
    <w:p w:rsidR="00015AD8" w:rsidRDefault="00015AD8" w:rsidP="00015AD8">
      <w:pPr>
        <w:pStyle w:val="ListParagraph"/>
        <w:numPr>
          <w:ilvl w:val="4"/>
          <w:numId w:val="18"/>
        </w:numPr>
        <w:spacing w:before="0" w:after="40"/>
        <w:ind w:left="2852"/>
        <w:contextualSpacing w:val="0"/>
      </w:pPr>
      <w:r>
        <w:t>Demands more aggressive peacekeeping</w:t>
      </w:r>
    </w:p>
    <w:p w:rsidR="00015AD8" w:rsidRDefault="00015AD8" w:rsidP="00015AD8">
      <w:pPr>
        <w:pStyle w:val="ListParagraph"/>
        <w:numPr>
          <w:ilvl w:val="3"/>
          <w:numId w:val="18"/>
        </w:numPr>
        <w:spacing w:before="0" w:after="60"/>
      </w:pPr>
      <w:r>
        <w:t>Global North:</w:t>
      </w:r>
    </w:p>
    <w:p w:rsidR="00015AD8" w:rsidRDefault="00015AD8" w:rsidP="00015AD8">
      <w:pPr>
        <w:pStyle w:val="ListParagraph"/>
        <w:numPr>
          <w:ilvl w:val="4"/>
          <w:numId w:val="18"/>
        </w:numPr>
        <w:spacing w:before="0" w:after="60"/>
      </w:pPr>
      <w:r>
        <w:t>Demands more ‘robust’ peacekeeping mandates</w:t>
      </w:r>
    </w:p>
    <w:p w:rsidR="00015AD8" w:rsidRDefault="00015AD8" w:rsidP="00015AD8">
      <w:pPr>
        <w:pStyle w:val="ListParagraph"/>
        <w:numPr>
          <w:ilvl w:val="5"/>
          <w:numId w:val="18"/>
        </w:numPr>
        <w:spacing w:before="0" w:after="60"/>
      </w:pPr>
      <w:r>
        <w:t xml:space="preserve">Global South fears threat to sovereignty </w:t>
      </w:r>
    </w:p>
    <w:p w:rsidR="00015AD8" w:rsidRDefault="00015AD8" w:rsidP="00015AD8">
      <w:pPr>
        <w:pStyle w:val="ListParagraph"/>
        <w:numPr>
          <w:ilvl w:val="4"/>
          <w:numId w:val="18"/>
        </w:numPr>
        <w:spacing w:before="0" w:after="60"/>
      </w:pPr>
      <w:r>
        <w:t>Demands more financial resources</w:t>
      </w:r>
    </w:p>
    <w:p w:rsidR="00015AD8" w:rsidRDefault="00015AD8" w:rsidP="00015AD8">
      <w:pPr>
        <w:pStyle w:val="ListParagraph"/>
        <w:numPr>
          <w:ilvl w:val="5"/>
          <w:numId w:val="18"/>
        </w:numPr>
        <w:spacing w:before="0" w:after="60"/>
        <w:contextualSpacing w:val="0"/>
      </w:pPr>
      <w:r>
        <w:t>Global South wary of diversion from addressing poverty.</w:t>
      </w:r>
    </w:p>
    <w:p w:rsidR="00015AD8" w:rsidRDefault="00015AD8" w:rsidP="00015AD8">
      <w:pPr>
        <w:pStyle w:val="ListParagraph"/>
        <w:numPr>
          <w:ilvl w:val="2"/>
          <w:numId w:val="18"/>
        </w:numPr>
        <w:spacing w:before="0" w:after="60"/>
        <w:contextualSpacing w:val="0"/>
      </w:pPr>
      <w:r>
        <w:t>UNSC accused of cherry</w:t>
      </w:r>
      <w:r w:rsidRPr="00745F1A">
        <w:rPr>
          <w:u w:val="single"/>
        </w:rPr>
        <w:t>-picking areas for UNPKO</w:t>
      </w:r>
      <w:r>
        <w:t>, launching only in geopolitically significant areas.</w:t>
      </w:r>
    </w:p>
    <w:p w:rsidR="00015AD8" w:rsidRDefault="00015AD8" w:rsidP="00015AD8">
      <w:pPr>
        <w:pStyle w:val="Heading3"/>
        <w:numPr>
          <w:ilvl w:val="1"/>
          <w:numId w:val="18"/>
        </w:numPr>
        <w:spacing w:before="200"/>
      </w:pPr>
      <w:r>
        <w:t>Sources</w:t>
      </w:r>
    </w:p>
    <w:p w:rsidR="00015AD8" w:rsidRDefault="00E81CA8" w:rsidP="00015AD8">
      <w:pPr>
        <w:pStyle w:val="ListParagraph"/>
        <w:numPr>
          <w:ilvl w:val="2"/>
          <w:numId w:val="18"/>
        </w:numPr>
        <w:spacing w:before="0" w:after="60"/>
      </w:pPr>
      <w:hyperlink r:id="rId203" w:history="1">
        <w:r w:rsidR="00015AD8" w:rsidRPr="006E6BCD">
          <w:rPr>
            <w:rStyle w:val="Hyperlink"/>
          </w:rPr>
          <w:t>India and UN Peacekeeping &amp; Peacebuilding</w:t>
        </w:r>
      </w:hyperlink>
      <w:r w:rsidR="00015AD8">
        <w:t>, Indian Govt; S:1</w:t>
      </w:r>
    </w:p>
    <w:p w:rsidR="00015AD8" w:rsidRDefault="00E81CA8" w:rsidP="00015AD8">
      <w:pPr>
        <w:pStyle w:val="ListParagraph"/>
        <w:numPr>
          <w:ilvl w:val="2"/>
          <w:numId w:val="18"/>
        </w:numPr>
        <w:spacing w:before="0" w:after="60"/>
      </w:pPr>
      <w:hyperlink r:id="rId204" w:history="1">
        <w:r w:rsidR="00015AD8" w:rsidRPr="00557593">
          <w:rPr>
            <w:rStyle w:val="Hyperlink"/>
          </w:rPr>
          <w:t>Death on Indian troops in MONUSCO, ORF</w:t>
        </w:r>
      </w:hyperlink>
      <w:r w:rsidR="00015AD8">
        <w:t>; S:2 [3/1/23]</w:t>
      </w:r>
    </w:p>
    <w:p w:rsidR="00015AD8" w:rsidRDefault="00015AD8" w:rsidP="00015AD8">
      <w:pPr>
        <w:pStyle w:val="ListParagraph"/>
        <w:numPr>
          <w:ilvl w:val="2"/>
          <w:numId w:val="18"/>
        </w:numPr>
        <w:spacing w:before="0" w:after="60"/>
      </w:pPr>
      <w:r>
        <w:t>I</w:t>
      </w:r>
      <w:hyperlink r:id="rId205" w:history="1">
        <w:r w:rsidRPr="00027A99">
          <w:rPr>
            <w:rStyle w:val="Hyperlink"/>
          </w:rPr>
          <w:t>ndian contribution to WPS Agenda, ORF</w:t>
        </w:r>
      </w:hyperlink>
      <w:r>
        <w:t>; S:3</w:t>
      </w:r>
    </w:p>
    <w:p w:rsidR="00015AD8" w:rsidRPr="00A42605" w:rsidRDefault="00E81CA8" w:rsidP="00015AD8">
      <w:pPr>
        <w:pStyle w:val="ListParagraph"/>
        <w:numPr>
          <w:ilvl w:val="2"/>
          <w:numId w:val="18"/>
        </w:numPr>
        <w:spacing w:before="0" w:after="60"/>
      </w:pPr>
      <w:hyperlink r:id="rId206" w:history="1">
        <w:r w:rsidR="00015AD8" w:rsidRPr="006420CB">
          <w:rPr>
            <w:rStyle w:val="Hyperlink"/>
          </w:rPr>
          <w:t>70 years of UNPKO, ORF</w:t>
        </w:r>
      </w:hyperlink>
      <w:r w:rsidR="00015AD8">
        <w:t>; S:4</w:t>
      </w:r>
    </w:p>
    <w:p w:rsidR="003C51C7" w:rsidRDefault="003C51C7" w:rsidP="00015AD8"/>
    <w:p w:rsidR="002F6C71" w:rsidRDefault="002F6C71" w:rsidP="001764BD">
      <w:pPr>
        <w:pStyle w:val="ListParagraph"/>
        <w:ind w:left="981" w:firstLine="0"/>
      </w:pPr>
    </w:p>
    <w:p w:rsidR="003C51C7" w:rsidRPr="003C51C7" w:rsidRDefault="003C51C7" w:rsidP="003C51C7"/>
    <w:p w:rsidR="005102BF" w:rsidRPr="005102BF" w:rsidRDefault="005102BF" w:rsidP="005102BF"/>
    <w:p w:rsidR="00A25C99" w:rsidRDefault="00A25C99" w:rsidP="00A25C99"/>
    <w:p w:rsidR="00A25C99" w:rsidRDefault="00A25C99" w:rsidP="00A25C99"/>
    <w:p w:rsidR="00A25C99" w:rsidRPr="00A25C99" w:rsidRDefault="00A25C99" w:rsidP="00A25C99"/>
    <w:p w:rsidR="00A25C99" w:rsidRDefault="00A25C99" w:rsidP="00A25C99"/>
    <w:p w:rsidR="00015AD8" w:rsidRDefault="00015AD8">
      <w:pPr>
        <w:rPr>
          <w:rFonts w:asciiTheme="majorHAnsi" w:eastAsiaTheme="majorEastAsia" w:hAnsiTheme="majorHAnsi" w:cstheme="majorBidi"/>
          <w:b/>
          <w:bCs/>
          <w:caps/>
          <w:color w:val="2F5496" w:themeColor="accent1" w:themeShade="BF"/>
          <w:sz w:val="30"/>
          <w:szCs w:val="28"/>
        </w:rPr>
      </w:pPr>
      <w:bookmarkStart w:id="843" w:name="_Toc143354102"/>
      <w:bookmarkStart w:id="844" w:name="_Toc143354264"/>
      <w:r>
        <w:br w:type="page"/>
      </w:r>
    </w:p>
    <w:p w:rsidR="002D196F" w:rsidRDefault="002E6D2A" w:rsidP="000A63A7">
      <w:pPr>
        <w:pStyle w:val="Heading1"/>
      </w:pPr>
      <w:r>
        <w:t xml:space="preserve">Global </w:t>
      </w:r>
      <w:r w:rsidR="002D196F">
        <w:t>Centres of power</w:t>
      </w:r>
      <w:bookmarkEnd w:id="843"/>
      <w:bookmarkEnd w:id="844"/>
    </w:p>
    <w:p w:rsidR="002D196F" w:rsidRDefault="002D196F" w:rsidP="00FA530C">
      <w:pPr>
        <w:pStyle w:val="Heading2"/>
      </w:pPr>
      <w:bookmarkStart w:id="845" w:name="_Toc143354103"/>
      <w:r>
        <w:t>US</w:t>
      </w:r>
      <w:bookmarkEnd w:id="845"/>
    </w:p>
    <w:p w:rsidR="002D196F" w:rsidRDefault="00CC3955" w:rsidP="003A0593">
      <w:pPr>
        <w:pStyle w:val="Heading3"/>
        <w:numPr>
          <w:ilvl w:val="0"/>
          <w:numId w:val="30"/>
        </w:numPr>
      </w:pPr>
      <w:bookmarkStart w:id="846" w:name="_Toc143354104"/>
      <w:r>
        <w:t>Pre-Cold War dynamics</w:t>
      </w:r>
      <w:bookmarkEnd w:id="846"/>
    </w:p>
    <w:p w:rsidR="00CC3955" w:rsidRDefault="00CC3955" w:rsidP="0061402E">
      <w:pPr>
        <w:pStyle w:val="ListParagraph"/>
        <w:numPr>
          <w:ilvl w:val="1"/>
          <w:numId w:val="18"/>
        </w:numPr>
        <w:spacing w:before="80"/>
        <w:contextualSpacing w:val="0"/>
      </w:pPr>
      <w:r>
        <w:t xml:space="preserve">US’ </w:t>
      </w:r>
      <w:r w:rsidRPr="006362E4">
        <w:rPr>
          <w:u w:val="single"/>
        </w:rPr>
        <w:t>wartime opposition to colonialism</w:t>
      </w:r>
      <w:r>
        <w:t xml:space="preserve"> forced Churchill’s hand</w:t>
      </w:r>
    </w:p>
    <w:p w:rsidR="00CC3955" w:rsidRDefault="00CC3955" w:rsidP="0061402E">
      <w:pPr>
        <w:pStyle w:val="ListParagraph"/>
        <w:numPr>
          <w:ilvl w:val="1"/>
          <w:numId w:val="18"/>
        </w:numPr>
        <w:spacing w:before="80"/>
        <w:contextualSpacing w:val="0"/>
      </w:pPr>
      <w:r>
        <w:t xml:space="preserve">US conveyed </w:t>
      </w:r>
      <w:r w:rsidRPr="0061402E">
        <w:rPr>
          <w:u w:val="single"/>
        </w:rPr>
        <w:t>American support for Indian nationalism</w:t>
      </w:r>
      <w:r>
        <w:t>, but deliberately kept initiatives low-key</w:t>
      </w:r>
      <w:r w:rsidR="004C5134">
        <w:t xml:space="preserve">, </w:t>
      </w:r>
      <w:r w:rsidR="009B4125">
        <w:t>not to</w:t>
      </w:r>
      <w:r w:rsidR="004C5134">
        <w:t xml:space="preserve"> antagonise Britain too much.</w:t>
      </w:r>
    </w:p>
    <w:p w:rsidR="004C5134" w:rsidRPr="009B4125" w:rsidRDefault="004C5134" w:rsidP="0061402E">
      <w:pPr>
        <w:pStyle w:val="ListParagraph"/>
        <w:numPr>
          <w:ilvl w:val="1"/>
          <w:numId w:val="18"/>
        </w:numPr>
        <w:spacing w:before="80"/>
        <w:contextualSpacing w:val="0"/>
        <w:rPr>
          <w:rStyle w:val="enumerationunderlineChar"/>
          <w:u w:val="none"/>
        </w:rPr>
      </w:pPr>
      <w:r w:rsidRPr="004C5134">
        <w:rPr>
          <w:rStyle w:val="enumerationunderlineChar"/>
        </w:rPr>
        <w:t>Indian independence</w:t>
      </w:r>
      <w:r>
        <w:t xml:space="preserve"> </w:t>
      </w:r>
      <w:r w:rsidRPr="0061402E">
        <w:rPr>
          <w:u w:val="single"/>
        </w:rPr>
        <w:t>coincided</w:t>
      </w:r>
      <w:r>
        <w:t xml:space="preserve"> with the rise of </w:t>
      </w:r>
      <w:r w:rsidRPr="004C5134">
        <w:rPr>
          <w:rStyle w:val="enumerationunderlineChar"/>
        </w:rPr>
        <w:t>US as a post-war superpower</w:t>
      </w:r>
    </w:p>
    <w:p w:rsidR="004C5134" w:rsidRDefault="009B4125" w:rsidP="0061402E">
      <w:pPr>
        <w:pStyle w:val="ListParagraph"/>
        <w:numPr>
          <w:ilvl w:val="1"/>
          <w:numId w:val="18"/>
        </w:numPr>
        <w:spacing w:before="80"/>
        <w:contextualSpacing w:val="0"/>
      </w:pPr>
      <w:r>
        <w:t xml:space="preserve">Commonality of </w:t>
      </w:r>
      <w:r w:rsidR="004C5134" w:rsidRPr="00D36A32">
        <w:rPr>
          <w:rStyle w:val="GreenOutlineChar"/>
        </w:rPr>
        <w:t>Democratic values</w:t>
      </w:r>
      <w:r w:rsidR="004C5134">
        <w:t xml:space="preserve"> </w:t>
      </w:r>
      <w:r>
        <w:t>should have fostered strong bilateral ties since the beginning</w:t>
      </w:r>
      <w:r w:rsidR="003446A3">
        <w:t xml:space="preserve">, but it </w:t>
      </w:r>
      <w:r w:rsidR="003446A3" w:rsidRPr="006362E4">
        <w:rPr>
          <w:u w:val="single"/>
        </w:rPr>
        <w:t>did not</w:t>
      </w:r>
      <w:r w:rsidR="006362E4" w:rsidRPr="006362E4">
        <w:rPr>
          <w:u w:val="single"/>
        </w:rPr>
        <w:t xml:space="preserve"> foster Indo-US ties</w:t>
      </w:r>
      <w:r w:rsidR="003446A3">
        <w:t xml:space="preserve">. </w:t>
      </w:r>
    </w:p>
    <w:p w:rsidR="00E7027B" w:rsidRDefault="00E7027B" w:rsidP="003A0593">
      <w:pPr>
        <w:pStyle w:val="Heading3"/>
        <w:numPr>
          <w:ilvl w:val="0"/>
          <w:numId w:val="30"/>
        </w:numPr>
      </w:pPr>
      <w:bookmarkStart w:id="847" w:name="_Toc143354105"/>
      <w:r>
        <w:t>Cold War dynamics</w:t>
      </w:r>
      <w:bookmarkEnd w:id="847"/>
    </w:p>
    <w:p w:rsidR="0021682D" w:rsidRPr="005674D5" w:rsidRDefault="0021682D" w:rsidP="0061402E">
      <w:pPr>
        <w:pStyle w:val="ListParagraph"/>
        <w:numPr>
          <w:ilvl w:val="1"/>
          <w:numId w:val="18"/>
        </w:numPr>
        <w:contextualSpacing w:val="0"/>
        <w:rPr>
          <w:color w:val="404040" w:themeColor="text1" w:themeTint="BF"/>
        </w:rPr>
      </w:pPr>
      <w:r w:rsidRPr="005674D5">
        <w:rPr>
          <w:color w:val="404040" w:themeColor="text1" w:themeTint="BF"/>
        </w:rPr>
        <w:t>American regime replaced British empire as bearer of Western order</w:t>
      </w:r>
    </w:p>
    <w:p w:rsidR="0021682D" w:rsidRPr="00644C53" w:rsidRDefault="00407FC8" w:rsidP="0061402E">
      <w:pPr>
        <w:pStyle w:val="ListParagraph"/>
        <w:numPr>
          <w:ilvl w:val="1"/>
          <w:numId w:val="18"/>
        </w:numPr>
        <w:contextualSpacing w:val="0"/>
        <w:rPr>
          <w:u w:val="single"/>
        </w:rPr>
      </w:pPr>
      <w:r w:rsidRPr="00644C53">
        <w:rPr>
          <w:u w:val="single"/>
        </w:rPr>
        <w:t xml:space="preserve">Structural realities of </w:t>
      </w:r>
      <w:r w:rsidR="0061402E" w:rsidRPr="00644C53">
        <w:rPr>
          <w:u w:val="single"/>
        </w:rPr>
        <w:t>world politics</w:t>
      </w:r>
      <w:r w:rsidRPr="00644C53">
        <w:rPr>
          <w:u w:val="single"/>
        </w:rPr>
        <w:t xml:space="preserve"> </w:t>
      </w:r>
      <w:r w:rsidR="005674D5">
        <w:rPr>
          <w:u w:val="single"/>
        </w:rPr>
        <w:t>prevented close Indo-US ties</w:t>
      </w:r>
      <w:r w:rsidRPr="00644C53">
        <w:rPr>
          <w:u w:val="single"/>
        </w:rPr>
        <w:t xml:space="preserve"> </w:t>
      </w:r>
    </w:p>
    <w:p w:rsidR="005674D5" w:rsidRPr="005674D5" w:rsidRDefault="005674D5" w:rsidP="0061402E">
      <w:pPr>
        <w:pStyle w:val="ListParagraph"/>
        <w:numPr>
          <w:ilvl w:val="2"/>
          <w:numId w:val="18"/>
        </w:numPr>
        <w:spacing w:before="40"/>
        <w:ind w:left="1604"/>
        <w:contextualSpacing w:val="0"/>
      </w:pPr>
      <w:r w:rsidRPr="00623725">
        <w:rPr>
          <w:u w:val="single" w:color="00B0F0"/>
        </w:rPr>
        <w:t>US wanted alliance to ‘contain’ Russia, India wanted Non-alignment</w:t>
      </w:r>
      <w:r>
        <w:t xml:space="preserve"> | Indian </w:t>
      </w:r>
      <w:r w:rsidRPr="00623725">
        <w:rPr>
          <w:u w:val="single" w:color="00B0F0"/>
        </w:rPr>
        <w:t>Nuclear tests post NPT’68</w:t>
      </w:r>
      <w:r>
        <w:t xml:space="preserve"> | </w:t>
      </w:r>
      <w:r w:rsidRPr="00623725">
        <w:rPr>
          <w:u w:val="single" w:color="00B0F0"/>
        </w:rPr>
        <w:t>US-China &amp; US-Pakistan ties, whilst Indo-Russian ties</w:t>
      </w:r>
      <w:r>
        <w:t xml:space="preserve">. </w:t>
      </w:r>
    </w:p>
    <w:p w:rsidR="00407FC8" w:rsidRPr="005674D5" w:rsidRDefault="00407FC8" w:rsidP="0061402E">
      <w:pPr>
        <w:pStyle w:val="ListParagraph"/>
        <w:numPr>
          <w:ilvl w:val="2"/>
          <w:numId w:val="18"/>
        </w:numPr>
        <w:spacing w:before="40"/>
        <w:ind w:left="1604"/>
        <w:contextualSpacing w:val="0"/>
        <w:rPr>
          <w:color w:val="404040" w:themeColor="text1" w:themeTint="BF"/>
        </w:rPr>
      </w:pPr>
      <w:r w:rsidRPr="005674D5">
        <w:rPr>
          <w:color w:val="404040" w:themeColor="text1" w:themeTint="BF"/>
          <w:u w:val="single" w:color="00B0F0"/>
        </w:rPr>
        <w:t>US</w:t>
      </w:r>
      <w:r w:rsidRPr="005674D5">
        <w:rPr>
          <w:color w:val="404040" w:themeColor="text1" w:themeTint="BF"/>
        </w:rPr>
        <w:t xml:space="preserve"> was </w:t>
      </w:r>
      <w:r w:rsidRPr="005674D5">
        <w:rPr>
          <w:color w:val="404040" w:themeColor="text1" w:themeTint="BF"/>
          <w:u w:val="single"/>
        </w:rPr>
        <w:t>economically strong</w:t>
      </w:r>
      <w:r w:rsidRPr="005674D5">
        <w:rPr>
          <w:color w:val="404040" w:themeColor="text1" w:themeTint="BF"/>
        </w:rPr>
        <w:t xml:space="preserve"> &amp; materially sound</w:t>
      </w:r>
    </w:p>
    <w:p w:rsidR="00407FC8" w:rsidRDefault="00644C53" w:rsidP="00644C53">
      <w:pPr>
        <w:pStyle w:val="ListParagraph"/>
        <w:numPr>
          <w:ilvl w:val="2"/>
          <w:numId w:val="18"/>
        </w:numPr>
        <w:spacing w:before="40"/>
        <w:ind w:left="1604"/>
        <w:contextualSpacing w:val="0"/>
      </w:pPr>
      <w:r w:rsidRPr="005674D5">
        <w:rPr>
          <w:color w:val="404040" w:themeColor="text1" w:themeTint="BF"/>
        </w:rPr>
        <w:t xml:space="preserve">Post Independence, </w:t>
      </w:r>
      <w:r w:rsidRPr="005674D5">
        <w:rPr>
          <w:color w:val="404040" w:themeColor="text1" w:themeTint="BF"/>
          <w:u w:val="single" w:color="00B0F0"/>
        </w:rPr>
        <w:t>India</w:t>
      </w:r>
      <w:r w:rsidRPr="005674D5">
        <w:rPr>
          <w:color w:val="404040" w:themeColor="text1" w:themeTint="BF"/>
        </w:rPr>
        <w:t xml:space="preserve"> was </w:t>
      </w:r>
      <w:r w:rsidRPr="005674D5">
        <w:rPr>
          <w:color w:val="404040" w:themeColor="text1" w:themeTint="BF"/>
          <w:u w:val="single"/>
        </w:rPr>
        <w:t>economically &amp; politically weak</w:t>
      </w:r>
      <w:r w:rsidRPr="005674D5">
        <w:rPr>
          <w:color w:val="404040" w:themeColor="text1" w:themeTint="BF"/>
        </w:rPr>
        <w:t xml:space="preserve">. Growth imperatives </w:t>
      </w:r>
      <w:r w:rsidRPr="005674D5">
        <w:rPr>
          <w:color w:val="404040" w:themeColor="text1" w:themeTint="BF"/>
          <w:u w:val="single"/>
        </w:rPr>
        <w:t>required</w:t>
      </w:r>
      <w:r w:rsidRPr="005674D5">
        <w:rPr>
          <w:color w:val="404040" w:themeColor="text1" w:themeTint="BF"/>
        </w:rPr>
        <w:t xml:space="preserve"> that India have a </w:t>
      </w:r>
      <w:r w:rsidR="008D5288" w:rsidRPr="005674D5">
        <w:rPr>
          <w:color w:val="404040" w:themeColor="text1" w:themeTint="BF"/>
          <w:u w:val="single"/>
        </w:rPr>
        <w:t>peaceful domestic &amp; international environment</w:t>
      </w:r>
      <w:r w:rsidR="008D5288" w:rsidRPr="005674D5">
        <w:rPr>
          <w:color w:val="404040" w:themeColor="text1" w:themeTint="BF"/>
        </w:rPr>
        <w:t xml:space="preserve"> </w:t>
      </w:r>
    </w:p>
    <w:p w:rsidR="00C2636F" w:rsidRDefault="0080582A" w:rsidP="0061402E">
      <w:pPr>
        <w:pStyle w:val="ListParagraph"/>
        <w:numPr>
          <w:ilvl w:val="1"/>
          <w:numId w:val="18"/>
        </w:numPr>
        <w:spacing w:before="120"/>
        <w:contextualSpacing w:val="0"/>
      </w:pPr>
      <w:r>
        <w:t>Despite mutual desire strong bilateral relations couldn’t fructify</w:t>
      </w:r>
      <w:r w:rsidR="00C73C22">
        <w:t xml:space="preserve"> </w:t>
      </w:r>
    </w:p>
    <w:p w:rsidR="00C2636F" w:rsidRDefault="00C2636F" w:rsidP="0061402E">
      <w:pPr>
        <w:pStyle w:val="ListParagraph"/>
        <w:numPr>
          <w:ilvl w:val="2"/>
          <w:numId w:val="18"/>
        </w:numPr>
        <w:spacing w:before="40"/>
        <w:ind w:left="1604"/>
        <w:contextualSpacing w:val="0"/>
      </w:pPr>
      <w:r>
        <w:t>Difference in worldviews</w:t>
      </w:r>
      <w:r w:rsidR="00C73C22">
        <w:t xml:space="preserve"> </w:t>
      </w:r>
      <w:r w:rsidR="00C73C22" w:rsidRPr="00C73C22">
        <w:rPr>
          <w:color w:val="808080" w:themeColor="background1" w:themeShade="80"/>
        </w:rPr>
        <w:t>[explanation follows]</w:t>
      </w:r>
    </w:p>
    <w:p w:rsidR="00C2636F" w:rsidRPr="003F5E6E" w:rsidRDefault="00C2636F" w:rsidP="0061402E">
      <w:pPr>
        <w:pStyle w:val="ListParagraph"/>
        <w:numPr>
          <w:ilvl w:val="2"/>
          <w:numId w:val="18"/>
        </w:numPr>
        <w:spacing w:before="40"/>
        <w:ind w:left="1604"/>
        <w:contextualSpacing w:val="0"/>
      </w:pPr>
      <w:r>
        <w:t xml:space="preserve">Difference in </w:t>
      </w:r>
      <w:r w:rsidRPr="00644C53">
        <w:rPr>
          <w:u w:val="single"/>
        </w:rPr>
        <w:t>national priorities</w:t>
      </w:r>
    </w:p>
    <w:p w:rsidR="004F0ADF" w:rsidRPr="00D56EB0" w:rsidRDefault="00C2636F" w:rsidP="00D56EB0">
      <w:pPr>
        <w:pStyle w:val="ListParagraph"/>
        <w:numPr>
          <w:ilvl w:val="2"/>
          <w:numId w:val="18"/>
        </w:numPr>
        <w:spacing w:before="40"/>
        <w:ind w:left="1604"/>
        <w:contextualSpacing w:val="0"/>
        <w:rPr>
          <w:u w:val="single"/>
        </w:rPr>
      </w:pPr>
      <w:r w:rsidRPr="00644C53">
        <w:rPr>
          <w:u w:val="single"/>
        </w:rPr>
        <w:t xml:space="preserve">Power asymmetry </w:t>
      </w:r>
    </w:p>
    <w:p w:rsidR="00C2636F" w:rsidRDefault="00C2636F" w:rsidP="0061402E">
      <w:pPr>
        <w:pStyle w:val="ListParagraph"/>
        <w:numPr>
          <w:ilvl w:val="2"/>
          <w:numId w:val="18"/>
        </w:numPr>
        <w:spacing w:before="40"/>
        <w:ind w:left="1604"/>
        <w:contextualSpacing w:val="0"/>
      </w:pPr>
      <w:r>
        <w:t xml:space="preserve">Neither country served interests of the other </w:t>
      </w:r>
    </w:p>
    <w:p w:rsidR="00B71039" w:rsidRDefault="008D5288" w:rsidP="005674D5">
      <w:pPr>
        <w:pStyle w:val="Heading4"/>
        <w:numPr>
          <w:ilvl w:val="1"/>
          <w:numId w:val="32"/>
        </w:numPr>
        <w:spacing w:before="200"/>
        <w:ind w:left="1077"/>
      </w:pPr>
      <w:r>
        <w:t>Differences in worldview</w:t>
      </w:r>
      <w:r w:rsidR="00B71039">
        <w:t xml:space="preserve"> </w:t>
      </w:r>
    </w:p>
    <w:p w:rsidR="00B71039" w:rsidRPr="00B71039" w:rsidRDefault="00B71039" w:rsidP="00680BB5">
      <w:pPr>
        <w:pStyle w:val="AsCore-byline"/>
      </w:pPr>
      <w:r>
        <w:t xml:space="preserve">Non-Alignment </w:t>
      </w:r>
    </w:p>
    <w:p w:rsidR="00D56EB0" w:rsidRDefault="00D56EB0" w:rsidP="00D56EB0">
      <w:pPr>
        <w:pStyle w:val="ListParagraph"/>
        <w:numPr>
          <w:ilvl w:val="2"/>
          <w:numId w:val="32"/>
        </w:numPr>
        <w:spacing w:before="80"/>
        <w:ind w:left="1604"/>
        <w:contextualSpacing w:val="0"/>
      </w:pPr>
      <w:r w:rsidRPr="0080582A">
        <w:rPr>
          <w:u w:val="single" w:color="00B0F0"/>
        </w:rPr>
        <w:t>India</w:t>
      </w:r>
      <w:r>
        <w:t xml:space="preserve"> wanted an “</w:t>
      </w:r>
      <w:r w:rsidRPr="0080582A">
        <w:rPr>
          <w:rStyle w:val="AnshulsQuoteChar"/>
        </w:rPr>
        <w:t>asymmetric association</w:t>
      </w:r>
      <w:r>
        <w:t xml:space="preserve">” </w:t>
      </w:r>
      <w:r w:rsidRPr="0080582A">
        <w:rPr>
          <w:color w:val="808080" w:themeColor="background1" w:themeShade="80"/>
        </w:rPr>
        <w:t>[David Malone]</w:t>
      </w:r>
      <w:r>
        <w:t xml:space="preserve"> with US that would provide India with </w:t>
      </w:r>
      <w:r>
        <w:rPr>
          <w:u w:val="single"/>
        </w:rPr>
        <w:t>material benefits</w:t>
      </w:r>
      <w:r>
        <w:t xml:space="preserve"> while simultaneously preserving its </w:t>
      </w:r>
      <w:r>
        <w:rPr>
          <w:u w:val="single"/>
        </w:rPr>
        <w:t>strategic autonomy</w:t>
      </w:r>
      <w:r>
        <w:t xml:space="preserve"> on national interest issues. </w:t>
      </w:r>
    </w:p>
    <w:p w:rsidR="00D56EB0" w:rsidRDefault="00D56EB0" w:rsidP="00D56EB0">
      <w:pPr>
        <w:pStyle w:val="ListParagraph"/>
        <w:numPr>
          <w:ilvl w:val="2"/>
          <w:numId w:val="32"/>
        </w:numPr>
        <w:spacing w:before="80"/>
        <w:ind w:left="1604"/>
        <w:contextualSpacing w:val="0"/>
      </w:pPr>
      <w:r>
        <w:t xml:space="preserve">While </w:t>
      </w:r>
      <w:r w:rsidRPr="0080582A">
        <w:rPr>
          <w:u w:val="single" w:color="00B0F0"/>
        </w:rPr>
        <w:t>US</w:t>
      </w:r>
      <w:r>
        <w:t xml:space="preserve"> wanted </w:t>
      </w:r>
      <w:r w:rsidRPr="003F5E6E">
        <w:rPr>
          <w:color w:val="70AD47" w:themeColor="accent6"/>
          <w:u w:val="single"/>
        </w:rPr>
        <w:t>strong alliance to “contain” USSR</w:t>
      </w:r>
      <w:r>
        <w:t>. In</w:t>
      </w:r>
      <w:r>
        <w:rPr>
          <w:u w:val="single"/>
        </w:rPr>
        <w:t xml:space="preserve">dian </w:t>
      </w:r>
      <w:r w:rsidRPr="00FC5361">
        <w:rPr>
          <w:u w:val="single"/>
        </w:rPr>
        <w:t>engagement with USSR &amp; China</w:t>
      </w:r>
      <w:r>
        <w:t xml:space="preserve"> during 1950s, and the approach of not entering into an alliance </w:t>
      </w:r>
      <w:r w:rsidRPr="00D56EB0">
        <w:rPr>
          <w:color w:val="808080" w:themeColor="background1" w:themeShade="80"/>
        </w:rPr>
        <w:t>[Non alignment]</w:t>
      </w:r>
      <w:r>
        <w:t xml:space="preserve"> didn’t cut ice with US</w:t>
      </w:r>
    </w:p>
    <w:p w:rsidR="00497791" w:rsidRDefault="00497791" w:rsidP="00680BB5">
      <w:pPr>
        <w:pStyle w:val="Heading4"/>
        <w:numPr>
          <w:ilvl w:val="1"/>
          <w:numId w:val="32"/>
        </w:numPr>
        <w:spacing w:before="300"/>
        <w:ind w:left="1077"/>
      </w:pPr>
      <w:r>
        <w:t>Difference in national priorities</w:t>
      </w:r>
    </w:p>
    <w:p w:rsidR="00B71039" w:rsidRPr="00B71039" w:rsidRDefault="00F4693C" w:rsidP="004F0ADF">
      <w:pPr>
        <w:pStyle w:val="AsCore-byline"/>
      </w:pPr>
      <w:r>
        <w:t>Socialist styled c</w:t>
      </w:r>
      <w:r w:rsidR="00345593">
        <w:t>losed c</w:t>
      </w:r>
      <w:r w:rsidR="00345593" w:rsidRPr="004F0ADF">
        <w:t>o</w:t>
      </w:r>
      <w:r w:rsidR="00345593">
        <w:t xml:space="preserve">mmand economy </w:t>
      </w:r>
    </w:p>
    <w:p w:rsidR="00D56EB0" w:rsidRDefault="00D56EB0" w:rsidP="00D56EB0">
      <w:pPr>
        <w:pStyle w:val="ListParagraph"/>
        <w:numPr>
          <w:ilvl w:val="3"/>
          <w:numId w:val="32"/>
        </w:numPr>
        <w:spacing w:before="40"/>
        <w:contextualSpacing w:val="0"/>
      </w:pPr>
      <w:r w:rsidRPr="003F5E6E">
        <w:rPr>
          <w:u w:val="single" w:color="00B0F0"/>
        </w:rPr>
        <w:t>US priority of “containment</w:t>
      </w:r>
      <w:r>
        <w:t xml:space="preserve">” by building an alliance of states was incompatible with </w:t>
      </w:r>
      <w:r w:rsidRPr="003F5E6E">
        <w:rPr>
          <w:u w:val="single" w:color="00B0F0"/>
        </w:rPr>
        <w:t xml:space="preserve">Indian </w:t>
      </w:r>
      <w:r>
        <w:rPr>
          <w:u w:val="single" w:color="00B0F0"/>
        </w:rPr>
        <w:t>priority</w:t>
      </w:r>
      <w:r w:rsidRPr="003F5E6E">
        <w:rPr>
          <w:u w:val="single" w:color="00B0F0"/>
        </w:rPr>
        <w:t xml:space="preserve"> of  nation-building</w:t>
      </w:r>
    </w:p>
    <w:p w:rsidR="00D56EB0" w:rsidRDefault="00D56EB0" w:rsidP="00D56EB0">
      <w:pPr>
        <w:pStyle w:val="ListParagraph"/>
        <w:numPr>
          <w:ilvl w:val="3"/>
          <w:numId w:val="32"/>
        </w:numPr>
        <w:spacing w:before="40"/>
        <w:contextualSpacing w:val="0"/>
      </w:pPr>
      <w:r w:rsidRPr="00D56EB0">
        <w:rPr>
          <w:color w:val="70AD47" w:themeColor="accent6"/>
          <w:u w:val="single"/>
        </w:rPr>
        <w:t xml:space="preserve">Indian closed state command </w:t>
      </w:r>
      <w:r w:rsidRPr="00D56EB0">
        <w:rPr>
          <w:u w:val="single"/>
        </w:rPr>
        <w:t>econom</w:t>
      </w:r>
      <w:r w:rsidRPr="00D56EB0">
        <w:t>y</w:t>
      </w:r>
      <w:r>
        <w:t xml:space="preserve"> </w:t>
      </w:r>
      <w:r w:rsidRPr="004F0ADF">
        <w:rPr>
          <w:u w:val="single"/>
        </w:rPr>
        <w:t>prevented</w:t>
      </w:r>
      <w:r>
        <w:t xml:space="preserve"> any </w:t>
      </w:r>
      <w:r w:rsidRPr="004F0ADF">
        <w:rPr>
          <w:u w:val="single"/>
        </w:rPr>
        <w:t>economic integration</w:t>
      </w:r>
      <w:r>
        <w:t xml:space="preserve"> with US or the world that could have filliped ties. Furthermore, it made India just another poor third world country not to be taken seriously by the US. </w:t>
      </w:r>
    </w:p>
    <w:p w:rsidR="00D56EB0" w:rsidRPr="003F5E6E" w:rsidRDefault="00D56EB0" w:rsidP="00D56EB0">
      <w:pPr>
        <w:pStyle w:val="ListParagraph"/>
        <w:numPr>
          <w:ilvl w:val="3"/>
          <w:numId w:val="32"/>
        </w:numPr>
        <w:spacing w:before="40"/>
        <w:contextualSpacing w:val="0"/>
      </w:pPr>
      <w:r>
        <w:t xml:space="preserve">Furthermore </w:t>
      </w:r>
      <w:r w:rsidRPr="003F5E6E">
        <w:rPr>
          <w:color w:val="70AD47" w:themeColor="accent6"/>
          <w:u w:val="single"/>
        </w:rPr>
        <w:t>US-Pakistan and US-China</w:t>
      </w:r>
      <w:r>
        <w:t xml:space="preserve"> ties made India eschew any US partnership. </w:t>
      </w:r>
    </w:p>
    <w:p w:rsidR="004F2B3A" w:rsidRDefault="00CA084D" w:rsidP="00680BB5">
      <w:pPr>
        <w:pStyle w:val="Heading4"/>
        <w:numPr>
          <w:ilvl w:val="1"/>
          <w:numId w:val="32"/>
        </w:numPr>
        <w:spacing w:before="300"/>
        <w:ind w:left="1077"/>
      </w:pPr>
      <w:r>
        <w:t>Power asymmetry</w:t>
      </w:r>
    </w:p>
    <w:p w:rsidR="00345593" w:rsidRPr="00345593" w:rsidRDefault="00345593" w:rsidP="00680BB5">
      <w:pPr>
        <w:pStyle w:val="AsCore-byline"/>
      </w:pPr>
      <w:r>
        <w:t xml:space="preserve">Hesitant Nuclear programme </w:t>
      </w:r>
    </w:p>
    <w:p w:rsidR="00CA084D" w:rsidRDefault="00124589" w:rsidP="00680BB5">
      <w:pPr>
        <w:pStyle w:val="ListParagraph"/>
        <w:numPr>
          <w:ilvl w:val="2"/>
          <w:numId w:val="18"/>
        </w:numPr>
        <w:spacing w:before="80"/>
        <w:ind w:left="1604"/>
        <w:contextualSpacing w:val="0"/>
      </w:pPr>
      <w:r w:rsidRPr="00786FEF">
        <w:rPr>
          <w:u w:val="single" w:color="00B0F0"/>
        </w:rPr>
        <w:t>US</w:t>
      </w:r>
      <w:r>
        <w:t xml:space="preserve"> was </w:t>
      </w:r>
      <w:r w:rsidRPr="00786FEF">
        <w:rPr>
          <w:u w:val="single" w:color="00B050"/>
        </w:rPr>
        <w:t>producer of its own security</w:t>
      </w:r>
      <w:r>
        <w:t xml:space="preserve">, whilst </w:t>
      </w:r>
      <w:r w:rsidRPr="00786FEF">
        <w:rPr>
          <w:u w:val="single" w:color="00B0F0"/>
        </w:rPr>
        <w:t>India</w:t>
      </w:r>
      <w:r w:rsidRPr="00786FEF">
        <w:t xml:space="preserve"> was </w:t>
      </w:r>
      <w:r w:rsidR="00680BB5" w:rsidRPr="00786FEF">
        <w:t>a</w:t>
      </w:r>
      <w:r w:rsidRPr="00786FEF">
        <w:t xml:space="preserve"> </w:t>
      </w:r>
      <w:r w:rsidRPr="00786FEF">
        <w:rPr>
          <w:u w:val="single" w:color="00B050"/>
        </w:rPr>
        <w:t>consumer of security</w:t>
      </w:r>
      <w:r>
        <w:t xml:space="preserve"> provided by others</w:t>
      </w:r>
    </w:p>
    <w:p w:rsidR="00124589" w:rsidRDefault="00346E14" w:rsidP="00680BB5">
      <w:pPr>
        <w:pStyle w:val="ListParagraph"/>
        <w:numPr>
          <w:ilvl w:val="2"/>
          <w:numId w:val="18"/>
        </w:numPr>
        <w:spacing w:before="80"/>
        <w:ind w:left="1604"/>
        <w:contextualSpacing w:val="0"/>
      </w:pPr>
      <w:r>
        <w:t>Thus India swung from one partner to other: (1) ‘</w:t>
      </w:r>
      <w:r w:rsidRPr="00680BB5">
        <w:rPr>
          <w:color w:val="70AD47" w:themeColor="accent6"/>
        </w:rPr>
        <w:t>unlimited military partnership’ with US during ’62 Chinese Attack</w:t>
      </w:r>
      <w:r>
        <w:t xml:space="preserve">; (2) partnership </w:t>
      </w:r>
      <w:r w:rsidRPr="00680BB5">
        <w:rPr>
          <w:u w:val="single"/>
        </w:rPr>
        <w:t>with Russia during ’71</w:t>
      </w:r>
      <w:r>
        <w:t>, when US support for Pakistan and China</w:t>
      </w:r>
    </w:p>
    <w:p w:rsidR="00346E14" w:rsidRPr="00680BB5" w:rsidRDefault="00346E14" w:rsidP="00680BB5">
      <w:pPr>
        <w:pStyle w:val="ListParagraph"/>
        <w:numPr>
          <w:ilvl w:val="2"/>
          <w:numId w:val="18"/>
        </w:numPr>
        <w:spacing w:before="80"/>
        <w:ind w:left="1604"/>
        <w:contextualSpacing w:val="0"/>
      </w:pPr>
      <w:r>
        <w:t xml:space="preserve">This </w:t>
      </w:r>
      <w:r w:rsidR="00680BB5">
        <w:t xml:space="preserve">power </w:t>
      </w:r>
      <w:r w:rsidRPr="00680BB5">
        <w:rPr>
          <w:u w:val="single"/>
        </w:rPr>
        <w:t>asymmetry was sustained</w:t>
      </w:r>
      <w:r>
        <w:t xml:space="preserve"> by India’s own </w:t>
      </w:r>
      <w:r w:rsidRPr="00680BB5">
        <w:rPr>
          <w:u w:val="single"/>
        </w:rPr>
        <w:t>disastrous economic choices</w:t>
      </w:r>
    </w:p>
    <w:p w:rsidR="00680BB5" w:rsidRDefault="00680BB5" w:rsidP="00680BB5">
      <w:pPr>
        <w:pStyle w:val="ListParagraph"/>
        <w:numPr>
          <w:ilvl w:val="2"/>
          <w:numId w:val="18"/>
        </w:numPr>
        <w:spacing w:before="80"/>
        <w:ind w:left="1604"/>
        <w:contextualSpacing w:val="0"/>
      </w:pPr>
      <w:r>
        <w:t>Indian</w:t>
      </w:r>
      <w:r w:rsidR="00786FEF">
        <w:t xml:space="preserve"> hesitancy about nuclear weapon </w:t>
      </w:r>
      <w:r>
        <w:t xml:space="preserve">before Cuban Missile crisis </w:t>
      </w:r>
      <w:r w:rsidR="00786FEF">
        <w:t>prevented it from acquiring nukes when it might have been globally acceptable</w:t>
      </w:r>
      <w:r>
        <w:t xml:space="preserve">, and instead overconfident </w:t>
      </w:r>
      <w:r w:rsidRPr="00786FEF">
        <w:rPr>
          <w:color w:val="70AD47" w:themeColor="accent6"/>
          <w:u w:val="single"/>
        </w:rPr>
        <w:t>nuclear testing in 1974 flouting 1968 NPT</w:t>
      </w:r>
      <w:r w:rsidRPr="00786FEF">
        <w:rPr>
          <w:color w:val="70AD47" w:themeColor="accent6"/>
        </w:rPr>
        <w:t xml:space="preserve">, put </w:t>
      </w:r>
      <w:r w:rsidRPr="00786FEF">
        <w:rPr>
          <w:color w:val="70AD47" w:themeColor="accent6"/>
          <w:u w:val="single"/>
        </w:rPr>
        <w:t>US-India at odds</w:t>
      </w:r>
      <w:r w:rsidRPr="002F4FDB">
        <w:rPr>
          <w:u w:val="single"/>
        </w:rPr>
        <w:t xml:space="preserve"> for nearly 30 years</w:t>
      </w:r>
      <w:r>
        <w:t xml:space="preserve"> and frustrated every US administration since.</w:t>
      </w:r>
    </w:p>
    <w:p w:rsidR="00F0798A" w:rsidRDefault="002F4FDB" w:rsidP="00786FEF">
      <w:pPr>
        <w:pStyle w:val="Heading4"/>
        <w:numPr>
          <w:ilvl w:val="1"/>
          <w:numId w:val="32"/>
        </w:numPr>
        <w:spacing w:before="300"/>
        <w:ind w:left="1077"/>
      </w:pPr>
      <w:r>
        <w:t>Unproductive interactions</w:t>
      </w:r>
    </w:p>
    <w:p w:rsidR="00AA6717" w:rsidRDefault="00AA6717" w:rsidP="00786FEF">
      <w:pPr>
        <w:pStyle w:val="ListParagraph"/>
        <w:numPr>
          <w:ilvl w:val="2"/>
          <w:numId w:val="18"/>
        </w:numPr>
        <w:spacing w:before="80"/>
        <w:ind w:left="1604"/>
        <w:contextualSpacing w:val="0"/>
      </w:pPr>
      <w:r>
        <w:t xml:space="preserve">Large areas of cooperation existed despite structural friction: agriculture, health, infrastructure, science and civilian space cooperation. </w:t>
      </w:r>
    </w:p>
    <w:p w:rsidR="00AA6717" w:rsidRDefault="00AA6717" w:rsidP="00786FEF">
      <w:pPr>
        <w:pStyle w:val="ListParagraph"/>
        <w:numPr>
          <w:ilvl w:val="2"/>
          <w:numId w:val="18"/>
        </w:numPr>
        <w:spacing w:before="80"/>
        <w:ind w:left="1604"/>
        <w:contextualSpacing w:val="0"/>
      </w:pPr>
      <w:r w:rsidRPr="00786FEF">
        <w:rPr>
          <w:color w:val="70AD47" w:themeColor="accent6"/>
        </w:rPr>
        <w:t>Until 1970s</w:t>
      </w:r>
      <w:r>
        <w:t xml:space="preserve"> – supported Pakistan &amp; China – India was amongst </w:t>
      </w:r>
      <w:r w:rsidRPr="00786FEF">
        <w:rPr>
          <w:color w:val="70AD47" w:themeColor="accent6"/>
          <w:u w:val="single"/>
        </w:rPr>
        <w:t>largest recipient of US developmental aid</w:t>
      </w:r>
      <w:r w:rsidR="00786FEF">
        <w:t xml:space="preserve"> </w:t>
      </w:r>
      <w:r w:rsidR="00786FEF" w:rsidRPr="00786FEF">
        <w:rPr>
          <w:color w:val="808080" w:themeColor="background1" w:themeShade="80"/>
        </w:rPr>
        <w:t>[food imports from US during 1960s with P.L. 480 program]</w:t>
      </w:r>
      <w:r w:rsidR="00623725">
        <w:rPr>
          <w:color w:val="808080" w:themeColor="background1" w:themeShade="80"/>
        </w:rPr>
        <w:t xml:space="preserve">. </w:t>
      </w:r>
      <w:r w:rsidR="00623725" w:rsidRPr="00623725">
        <w:t xml:space="preserve">Furthermore </w:t>
      </w:r>
      <w:r w:rsidR="00623725" w:rsidRPr="00623725">
        <w:rPr>
          <w:color w:val="70AD47" w:themeColor="accent6"/>
        </w:rPr>
        <w:t>US assisted India during ’62 war</w:t>
      </w:r>
      <w:r w:rsidR="00623725">
        <w:rPr>
          <w:color w:val="808080" w:themeColor="background1" w:themeShade="80"/>
        </w:rPr>
        <w:t>.</w:t>
      </w:r>
    </w:p>
    <w:p w:rsidR="00F33351" w:rsidRDefault="00D56EB0" w:rsidP="00786FEF">
      <w:pPr>
        <w:pStyle w:val="ListParagraph"/>
        <w:numPr>
          <w:ilvl w:val="2"/>
          <w:numId w:val="18"/>
        </w:numPr>
        <w:spacing w:before="80"/>
        <w:ind w:left="1604"/>
        <w:contextualSpacing w:val="0"/>
      </w:pPr>
      <w:r>
        <w:t xml:space="preserve">US-India ties since independence to 1990s, were </w:t>
      </w:r>
      <w:r w:rsidRPr="00D56EB0">
        <w:rPr>
          <w:u w:val="single"/>
        </w:rPr>
        <w:t>neither fully antagonistic</w:t>
      </w:r>
      <w:r>
        <w:t xml:space="preserve">, </w:t>
      </w:r>
      <w:r w:rsidRPr="00D56EB0">
        <w:rPr>
          <w:u w:val="single"/>
        </w:rPr>
        <w:t>nor fully supportive</w:t>
      </w:r>
      <w:r>
        <w:t xml:space="preserve">, and instead </w:t>
      </w:r>
      <w:r w:rsidR="00F33351">
        <w:t xml:space="preserve">followed a </w:t>
      </w:r>
      <w:r w:rsidR="00F33351" w:rsidRPr="00AA6717">
        <w:rPr>
          <w:u w:val="single"/>
        </w:rPr>
        <w:t>sine-wave like alternation</w:t>
      </w:r>
      <w:r>
        <w:t xml:space="preserve">. Improving and </w:t>
      </w:r>
      <w:r w:rsidR="00F33351">
        <w:t xml:space="preserve">worsening </w:t>
      </w:r>
      <w:r>
        <w:t>as national interests converged or diverged.</w:t>
      </w:r>
      <w:r w:rsidR="00F33351">
        <w:t xml:space="preserve"> </w:t>
      </w:r>
    </w:p>
    <w:p w:rsidR="00A677CB" w:rsidRPr="00450C76" w:rsidRDefault="00A677CB" w:rsidP="00450C76">
      <w:pPr>
        <w:pStyle w:val="ListParagraph"/>
        <w:numPr>
          <w:ilvl w:val="3"/>
          <w:numId w:val="18"/>
        </w:numPr>
        <w:spacing w:before="80"/>
        <w:ind w:left="2228"/>
        <w:contextualSpacing w:val="0"/>
        <w:rPr>
          <w:color w:val="F4B083" w:themeColor="accent2" w:themeTint="99"/>
        </w:rPr>
      </w:pPr>
      <w:r w:rsidRPr="00450C76">
        <w:rPr>
          <w:color w:val="F4B083" w:themeColor="accent2" w:themeTint="99"/>
        </w:rPr>
        <w:t xml:space="preserve">Bilateral ties spiralled down during </w:t>
      </w:r>
      <w:r w:rsidRPr="00450C76">
        <w:rPr>
          <w:b/>
          <w:color w:val="F4B083" w:themeColor="accent2" w:themeTint="99"/>
        </w:rPr>
        <w:t>Truman</w:t>
      </w:r>
      <w:r w:rsidRPr="00450C76">
        <w:rPr>
          <w:color w:val="F4B083" w:themeColor="accent2" w:themeTint="99"/>
        </w:rPr>
        <w:t xml:space="preserve"> &amp; </w:t>
      </w:r>
      <w:r w:rsidRPr="00450C76">
        <w:rPr>
          <w:b/>
          <w:color w:val="F4B083" w:themeColor="accent2" w:themeTint="99"/>
        </w:rPr>
        <w:t>Eisenhower</w:t>
      </w:r>
      <w:r w:rsidRPr="00450C76">
        <w:rPr>
          <w:color w:val="F4B083" w:themeColor="accent2" w:themeTint="99"/>
        </w:rPr>
        <w:t xml:space="preserve"> presidency</w:t>
      </w:r>
    </w:p>
    <w:p w:rsidR="00A677CB" w:rsidRPr="00450C76" w:rsidRDefault="00A677CB" w:rsidP="00450C76">
      <w:pPr>
        <w:pStyle w:val="ListParagraph"/>
        <w:numPr>
          <w:ilvl w:val="3"/>
          <w:numId w:val="18"/>
        </w:numPr>
        <w:spacing w:before="40"/>
        <w:ind w:left="2228"/>
        <w:contextualSpacing w:val="0"/>
        <w:rPr>
          <w:color w:val="A8D08D" w:themeColor="accent6" w:themeTint="99"/>
        </w:rPr>
      </w:pPr>
      <w:r w:rsidRPr="00450C76">
        <w:rPr>
          <w:color w:val="A8D08D" w:themeColor="accent6" w:themeTint="99"/>
        </w:rPr>
        <w:t xml:space="preserve">Improved ties under </w:t>
      </w:r>
      <w:r w:rsidRPr="00450C76">
        <w:rPr>
          <w:b/>
          <w:color w:val="A8D08D" w:themeColor="accent6" w:themeTint="99"/>
        </w:rPr>
        <w:t>Kennedy</w:t>
      </w:r>
      <w:r w:rsidRPr="00450C76">
        <w:rPr>
          <w:color w:val="A8D08D" w:themeColor="accent6" w:themeTint="99"/>
        </w:rPr>
        <w:t xml:space="preserve"> presidency due to</w:t>
      </w:r>
      <w:r w:rsidRPr="00D56EB0">
        <w:rPr>
          <w:color w:val="A8D08D" w:themeColor="accent6" w:themeTint="99"/>
          <w:u w:val="double"/>
        </w:rPr>
        <w:t xml:space="preserve"> </w:t>
      </w:r>
      <w:r w:rsidR="00D56EB0" w:rsidRPr="00D56EB0">
        <w:rPr>
          <w:color w:val="A8D08D" w:themeColor="accent6" w:themeTint="99"/>
          <w:u w:val="double"/>
        </w:rPr>
        <w:t>American assistance during 1962 war</w:t>
      </w:r>
      <w:r w:rsidR="009333CB" w:rsidRPr="00450C76">
        <w:rPr>
          <w:color w:val="A8D08D" w:themeColor="accent6" w:themeTint="99"/>
        </w:rPr>
        <w:t>, and reached Cold War apotheosis</w:t>
      </w:r>
      <w:r w:rsidR="005A5861" w:rsidRPr="00450C76">
        <w:rPr>
          <w:color w:val="A8D08D" w:themeColor="accent6" w:themeTint="99"/>
        </w:rPr>
        <w:t>*</w:t>
      </w:r>
      <w:r w:rsidR="009333CB" w:rsidRPr="00450C76">
        <w:rPr>
          <w:color w:val="A8D08D" w:themeColor="accent6" w:themeTint="99"/>
        </w:rPr>
        <w:t xml:space="preserve"> </w:t>
      </w:r>
    </w:p>
    <w:p w:rsidR="00A677CB" w:rsidRPr="00450C76" w:rsidRDefault="00A677CB" w:rsidP="00450C76">
      <w:pPr>
        <w:pStyle w:val="ListParagraph"/>
        <w:numPr>
          <w:ilvl w:val="3"/>
          <w:numId w:val="18"/>
        </w:numPr>
        <w:spacing w:before="40"/>
        <w:ind w:left="2228"/>
        <w:contextualSpacing w:val="0"/>
        <w:rPr>
          <w:color w:val="F4B083" w:themeColor="accent2" w:themeTint="99"/>
        </w:rPr>
      </w:pPr>
      <w:r w:rsidRPr="00450C76">
        <w:rPr>
          <w:color w:val="F4B083" w:themeColor="accent2" w:themeTint="99"/>
        </w:rPr>
        <w:t xml:space="preserve">Deteriorated ties under </w:t>
      </w:r>
      <w:r w:rsidR="00FF6447" w:rsidRPr="00450C76">
        <w:rPr>
          <w:b/>
          <w:color w:val="F4B083" w:themeColor="accent2" w:themeTint="99"/>
        </w:rPr>
        <w:t xml:space="preserve">Johnson </w:t>
      </w:r>
      <w:r w:rsidR="00FF6447" w:rsidRPr="00450C76">
        <w:rPr>
          <w:color w:val="F4B083" w:themeColor="accent2" w:themeTint="99"/>
        </w:rPr>
        <w:t>due to Indian opposition to Vietnam</w:t>
      </w:r>
    </w:p>
    <w:p w:rsidR="00FF6447" w:rsidRPr="00450C76" w:rsidRDefault="00FF6447" w:rsidP="00450C76">
      <w:pPr>
        <w:pStyle w:val="ListParagraph"/>
        <w:numPr>
          <w:ilvl w:val="3"/>
          <w:numId w:val="18"/>
        </w:numPr>
        <w:spacing w:before="40"/>
        <w:ind w:left="2228"/>
        <w:contextualSpacing w:val="0"/>
        <w:rPr>
          <w:color w:val="F4B083" w:themeColor="accent2" w:themeTint="99"/>
        </w:rPr>
      </w:pPr>
      <w:r w:rsidRPr="00450C76">
        <w:rPr>
          <w:color w:val="F4B083" w:themeColor="accent2" w:themeTint="99"/>
        </w:rPr>
        <w:t>Ties reached nadir</w:t>
      </w:r>
      <w:r w:rsidR="005A5861" w:rsidRPr="00450C76">
        <w:rPr>
          <w:color w:val="F4B083" w:themeColor="accent2" w:themeTint="99"/>
        </w:rPr>
        <w:t>*</w:t>
      </w:r>
      <w:r w:rsidRPr="00450C76">
        <w:rPr>
          <w:color w:val="F4B083" w:themeColor="accent2" w:themeTint="99"/>
        </w:rPr>
        <w:t xml:space="preserve"> under </w:t>
      </w:r>
      <w:r w:rsidRPr="00450C76">
        <w:rPr>
          <w:b/>
          <w:color w:val="F4B083" w:themeColor="accent2" w:themeTint="99"/>
        </w:rPr>
        <w:t>Nixon</w:t>
      </w:r>
      <w:r w:rsidRPr="00450C76">
        <w:rPr>
          <w:color w:val="F4B083" w:themeColor="accent2" w:themeTint="99"/>
        </w:rPr>
        <w:t xml:space="preserve"> </w:t>
      </w:r>
      <w:r w:rsidR="001775B9" w:rsidRPr="00450C76">
        <w:rPr>
          <w:color w:val="F4B083" w:themeColor="accent2" w:themeTint="99"/>
        </w:rPr>
        <w:t>during 1971 Indo-Pakistani War</w:t>
      </w:r>
    </w:p>
    <w:p w:rsidR="001775B9" w:rsidRPr="00450C76" w:rsidRDefault="001775B9" w:rsidP="00450C76">
      <w:pPr>
        <w:pStyle w:val="ListParagraph"/>
        <w:numPr>
          <w:ilvl w:val="3"/>
          <w:numId w:val="18"/>
        </w:numPr>
        <w:spacing w:before="40"/>
        <w:ind w:left="2228"/>
        <w:contextualSpacing w:val="0"/>
        <w:rPr>
          <w:color w:val="A8D08D" w:themeColor="accent6" w:themeTint="99"/>
        </w:rPr>
      </w:pPr>
      <w:r w:rsidRPr="00450C76">
        <w:rPr>
          <w:color w:val="A8D08D" w:themeColor="accent6" w:themeTint="99"/>
        </w:rPr>
        <w:t xml:space="preserve">Resurgent ties under </w:t>
      </w:r>
      <w:r w:rsidRPr="00450C76">
        <w:rPr>
          <w:b/>
          <w:color w:val="A8D08D" w:themeColor="accent6" w:themeTint="99"/>
        </w:rPr>
        <w:t>Carter</w:t>
      </w:r>
      <w:r w:rsidRPr="00450C76">
        <w:rPr>
          <w:color w:val="A8D08D" w:themeColor="accent6" w:themeTint="99"/>
        </w:rPr>
        <w:t xml:space="preserve">, </w:t>
      </w:r>
      <w:r w:rsidRPr="00450C76">
        <w:rPr>
          <w:b/>
          <w:color w:val="A8D08D" w:themeColor="accent6" w:themeTint="99"/>
        </w:rPr>
        <w:t>Regan</w:t>
      </w:r>
      <w:r w:rsidRPr="00450C76">
        <w:rPr>
          <w:color w:val="A8D08D" w:themeColor="accent6" w:themeTint="99"/>
        </w:rPr>
        <w:t xml:space="preserve"> and </w:t>
      </w:r>
      <w:r w:rsidRPr="00450C76">
        <w:rPr>
          <w:b/>
          <w:color w:val="A8D08D" w:themeColor="accent6" w:themeTint="99"/>
        </w:rPr>
        <w:t xml:space="preserve">H.W. Bush </w:t>
      </w:r>
      <w:r w:rsidRPr="00450C76">
        <w:rPr>
          <w:color w:val="A8D08D" w:themeColor="accent6" w:themeTint="99"/>
        </w:rPr>
        <w:t xml:space="preserve">administration </w:t>
      </w:r>
    </w:p>
    <w:p w:rsidR="00506BA0" w:rsidRPr="00450C76" w:rsidRDefault="00506BA0" w:rsidP="00450C76">
      <w:pPr>
        <w:pStyle w:val="ListParagraph"/>
        <w:numPr>
          <w:ilvl w:val="3"/>
          <w:numId w:val="18"/>
        </w:numPr>
        <w:spacing w:before="40"/>
        <w:ind w:left="2228"/>
        <w:contextualSpacing w:val="0"/>
        <w:rPr>
          <w:color w:val="F4B083" w:themeColor="accent2" w:themeTint="99"/>
        </w:rPr>
      </w:pPr>
      <w:r w:rsidRPr="00450C76">
        <w:rPr>
          <w:color w:val="F4B083" w:themeColor="accent2" w:themeTint="99"/>
        </w:rPr>
        <w:t xml:space="preserve">Ties nosedived during second </w:t>
      </w:r>
      <w:r w:rsidRPr="00450C76">
        <w:rPr>
          <w:b/>
          <w:color w:val="F4B083" w:themeColor="accent2" w:themeTint="99"/>
        </w:rPr>
        <w:t>Clinton</w:t>
      </w:r>
      <w:r w:rsidRPr="00450C76">
        <w:rPr>
          <w:color w:val="F4B083" w:themeColor="accent2" w:themeTint="99"/>
        </w:rPr>
        <w:t xml:space="preserve"> presidency</w:t>
      </w:r>
    </w:p>
    <w:p w:rsidR="00506BA0" w:rsidRPr="00450C76" w:rsidRDefault="00506BA0" w:rsidP="00450C76">
      <w:pPr>
        <w:pStyle w:val="ListParagraph"/>
        <w:numPr>
          <w:ilvl w:val="3"/>
          <w:numId w:val="18"/>
        </w:numPr>
        <w:spacing w:before="40"/>
        <w:ind w:left="2228"/>
        <w:contextualSpacing w:val="0"/>
        <w:rPr>
          <w:color w:val="A8D08D" w:themeColor="accent6" w:themeTint="99"/>
        </w:rPr>
      </w:pPr>
      <w:r w:rsidRPr="00450C76">
        <w:rPr>
          <w:color w:val="A8D08D" w:themeColor="accent6" w:themeTint="99"/>
        </w:rPr>
        <w:t xml:space="preserve">Ties improved remarkably under </w:t>
      </w:r>
      <w:r w:rsidRPr="00450C76">
        <w:rPr>
          <w:b/>
          <w:color w:val="A8D08D" w:themeColor="accent6" w:themeTint="99"/>
        </w:rPr>
        <w:t>Bush</w:t>
      </w:r>
      <w:r w:rsidRPr="00450C76">
        <w:rPr>
          <w:color w:val="A8D08D" w:themeColor="accent6" w:themeTint="99"/>
        </w:rPr>
        <w:t xml:space="preserve"> administration (123 agreement)</w:t>
      </w:r>
    </w:p>
    <w:p w:rsidR="00506BA0" w:rsidRDefault="00506BA0" w:rsidP="00450C76">
      <w:pPr>
        <w:pStyle w:val="ListParagraph"/>
        <w:numPr>
          <w:ilvl w:val="3"/>
          <w:numId w:val="18"/>
        </w:numPr>
        <w:spacing w:before="40"/>
        <w:ind w:left="2228"/>
        <w:contextualSpacing w:val="0"/>
      </w:pPr>
      <w:r w:rsidRPr="00450C76">
        <w:rPr>
          <w:color w:val="F4B083" w:themeColor="accent2" w:themeTint="99"/>
        </w:rPr>
        <w:t xml:space="preserve">Ties stagnated under </w:t>
      </w:r>
      <w:r w:rsidRPr="00450C76">
        <w:rPr>
          <w:b/>
          <w:color w:val="F4B083" w:themeColor="accent2" w:themeTint="99"/>
        </w:rPr>
        <w:t>Obama</w:t>
      </w:r>
      <w:r w:rsidRPr="00450C76">
        <w:rPr>
          <w:color w:val="F4B083" w:themeColor="accent2" w:themeTint="99"/>
        </w:rPr>
        <w:t xml:space="preserve"> administration</w:t>
      </w:r>
      <w:r>
        <w:t>.</w:t>
      </w:r>
    </w:p>
    <w:p w:rsidR="001C1B9A" w:rsidRPr="00F33351" w:rsidRDefault="001C1B9A" w:rsidP="00786FEF">
      <w:pPr>
        <w:pStyle w:val="ListParagraph"/>
        <w:numPr>
          <w:ilvl w:val="2"/>
          <w:numId w:val="18"/>
        </w:numPr>
        <w:spacing w:before="80"/>
        <w:ind w:left="1604"/>
        <w:contextualSpacing w:val="0"/>
      </w:pPr>
      <w:r>
        <w:t xml:space="preserve">But they have been caught in </w:t>
      </w:r>
      <w:r w:rsidRPr="000D5485">
        <w:rPr>
          <w:u w:val="single"/>
        </w:rPr>
        <w:t>median-level trap</w:t>
      </w:r>
      <w:r>
        <w:t xml:space="preserve">, not reaching either maxima or minima ever. </w:t>
      </w:r>
    </w:p>
    <w:p w:rsidR="001C1B9A" w:rsidRDefault="001C1B9A" w:rsidP="00786FEF">
      <w:pPr>
        <w:pStyle w:val="ListParagraph"/>
        <w:numPr>
          <w:ilvl w:val="2"/>
          <w:numId w:val="18"/>
        </w:numPr>
        <w:spacing w:before="80"/>
        <w:ind w:left="1604"/>
        <w:contextualSpacing w:val="0"/>
      </w:pPr>
      <w:r>
        <w:t xml:space="preserve">Today US-India ties exist at highest level since 1962 apotheosis. The question is whether a </w:t>
      </w:r>
      <w:r w:rsidR="00D56EB0">
        <w:t xml:space="preserve">traditional </w:t>
      </w:r>
      <w:r>
        <w:t xml:space="preserve">downward </w:t>
      </w:r>
      <w:r w:rsidR="00AA6717">
        <w:t xml:space="preserve">variation or permanent strengthening would follow. </w:t>
      </w:r>
    </w:p>
    <w:p w:rsidR="00EC63E5" w:rsidRDefault="00EC63E5" w:rsidP="003A0593">
      <w:pPr>
        <w:pStyle w:val="Heading3"/>
        <w:numPr>
          <w:ilvl w:val="0"/>
          <w:numId w:val="30"/>
        </w:numPr>
      </w:pPr>
      <w:bookmarkStart w:id="848" w:name="_Toc143354106"/>
      <w:r>
        <w:t>Post Cold War dynamics</w:t>
      </w:r>
      <w:bookmarkEnd w:id="848"/>
    </w:p>
    <w:p w:rsidR="00EC63E5" w:rsidRDefault="00EC63E5" w:rsidP="00C73C22">
      <w:pPr>
        <w:pStyle w:val="ListParagraph"/>
        <w:numPr>
          <w:ilvl w:val="1"/>
          <w:numId w:val="18"/>
        </w:numPr>
        <w:spacing w:before="100"/>
        <w:contextualSpacing w:val="0"/>
      </w:pPr>
      <w:r w:rsidRPr="00C546C2">
        <w:rPr>
          <w:u w:val="single"/>
        </w:rPr>
        <w:t>Renewed bilateral</w:t>
      </w:r>
      <w:r>
        <w:t xml:space="preserve"> ties </w:t>
      </w:r>
      <w:r w:rsidR="009D393C">
        <w:t xml:space="preserve">due to </w:t>
      </w:r>
      <w:r>
        <w:t xml:space="preserve"> </w:t>
      </w:r>
    </w:p>
    <w:p w:rsidR="006D0A61" w:rsidRPr="006D0A61" w:rsidRDefault="006D0A61" w:rsidP="00C73C22">
      <w:pPr>
        <w:pStyle w:val="ListParagraph"/>
        <w:numPr>
          <w:ilvl w:val="2"/>
          <w:numId w:val="18"/>
        </w:numPr>
        <w:spacing w:before="80"/>
        <w:ind w:left="1604"/>
        <w:contextualSpacing w:val="0"/>
      </w:pPr>
      <w:r w:rsidRPr="006D0A61">
        <w:t xml:space="preserve">Atrophy of Non-Alignment movement </w:t>
      </w:r>
    </w:p>
    <w:p w:rsidR="00EC63E5" w:rsidRDefault="00EC63E5" w:rsidP="00C73C22">
      <w:pPr>
        <w:pStyle w:val="ListParagraph"/>
        <w:numPr>
          <w:ilvl w:val="3"/>
          <w:numId w:val="18"/>
        </w:numPr>
        <w:spacing w:before="40"/>
        <w:ind w:left="2228"/>
        <w:contextualSpacing w:val="0"/>
      </w:pPr>
      <w:r w:rsidRPr="006D0A61">
        <w:rPr>
          <w:u w:val="single"/>
        </w:rPr>
        <w:t>Disintegration of Soviet Union</w:t>
      </w:r>
      <w:r w:rsidR="00D55193">
        <w:t xml:space="preserve"> made </w:t>
      </w:r>
      <w:r w:rsidR="00C73C22">
        <w:t>NAM irrelevant</w:t>
      </w:r>
      <w:r w:rsidR="00D55193">
        <w:t xml:space="preserve">. </w:t>
      </w:r>
    </w:p>
    <w:p w:rsidR="00D55193" w:rsidRDefault="00EE32CB" w:rsidP="00C73C22">
      <w:pPr>
        <w:pStyle w:val="ListParagraph"/>
        <w:numPr>
          <w:ilvl w:val="3"/>
          <w:numId w:val="18"/>
        </w:numPr>
        <w:spacing w:before="40"/>
        <w:ind w:left="2228"/>
        <w:contextualSpacing w:val="0"/>
      </w:pPr>
      <w:r>
        <w:t xml:space="preserve">Although Strategic autonomy exists, but is a standard paradigm in world politics. </w:t>
      </w:r>
    </w:p>
    <w:p w:rsidR="003B2F3F" w:rsidRDefault="003B2F3F" w:rsidP="00C73C22">
      <w:pPr>
        <w:pStyle w:val="ListParagraph"/>
        <w:numPr>
          <w:ilvl w:val="3"/>
          <w:numId w:val="18"/>
        </w:numPr>
      </w:pPr>
      <w:r>
        <w:t>This removed a major irritant for US and flourished their ties</w:t>
      </w:r>
    </w:p>
    <w:p w:rsidR="003B2F3F" w:rsidRDefault="006D0A61" w:rsidP="00C73C22">
      <w:pPr>
        <w:pStyle w:val="ListParagraph"/>
        <w:numPr>
          <w:ilvl w:val="2"/>
          <w:numId w:val="18"/>
        </w:numPr>
        <w:spacing w:before="120"/>
        <w:ind w:left="1604"/>
        <w:contextualSpacing w:val="0"/>
      </w:pPr>
      <w:r>
        <w:t>India becoming ‘big emerging market’</w:t>
      </w:r>
    </w:p>
    <w:p w:rsidR="006D0A61" w:rsidRDefault="006D0A61" w:rsidP="00C73C22">
      <w:pPr>
        <w:pStyle w:val="ListParagraph"/>
        <w:numPr>
          <w:ilvl w:val="3"/>
          <w:numId w:val="18"/>
        </w:numPr>
        <w:spacing w:before="40"/>
        <w:ind w:left="2228"/>
        <w:contextualSpacing w:val="0"/>
      </w:pPr>
      <w:r w:rsidRPr="00B21CD3">
        <w:rPr>
          <w:u w:val="single"/>
        </w:rPr>
        <w:t>LPG reforms</w:t>
      </w:r>
      <w:r>
        <w:t xml:space="preserve"> </w:t>
      </w:r>
      <w:r w:rsidR="00986681">
        <w:t>propelled India into high growth band of 7-8%</w:t>
      </w:r>
    </w:p>
    <w:p w:rsidR="00986681" w:rsidRDefault="00986681" w:rsidP="00C73C22">
      <w:pPr>
        <w:pStyle w:val="ListParagraph"/>
        <w:numPr>
          <w:ilvl w:val="3"/>
          <w:numId w:val="18"/>
        </w:numPr>
        <w:spacing w:before="40"/>
        <w:ind w:left="2228"/>
        <w:contextualSpacing w:val="0"/>
      </w:pPr>
      <w:r>
        <w:t xml:space="preserve">This made India a </w:t>
      </w:r>
      <w:r w:rsidRPr="00B21CD3">
        <w:rPr>
          <w:u w:val="single"/>
        </w:rPr>
        <w:t>lucrative commercial partner for US</w:t>
      </w:r>
      <w:r>
        <w:t xml:space="preserve"> &amp; the world. Bilateral trade grew dramatically.</w:t>
      </w:r>
    </w:p>
    <w:p w:rsidR="00986681" w:rsidRDefault="006D1814" w:rsidP="00C73C22">
      <w:pPr>
        <w:pStyle w:val="ListParagraph"/>
        <w:numPr>
          <w:ilvl w:val="2"/>
          <w:numId w:val="18"/>
        </w:numPr>
        <w:spacing w:before="120"/>
        <w:ind w:left="1604"/>
        <w:contextualSpacing w:val="0"/>
      </w:pPr>
      <w:r>
        <w:t xml:space="preserve">US-India </w:t>
      </w:r>
      <w:r w:rsidRPr="00C73C22">
        <w:rPr>
          <w:color w:val="70AD47" w:themeColor="accent6"/>
        </w:rPr>
        <w:t>civil nuclear agreement</w:t>
      </w:r>
    </w:p>
    <w:p w:rsidR="006D1814" w:rsidRDefault="006D1814" w:rsidP="00C73C22">
      <w:pPr>
        <w:pStyle w:val="ListParagraph"/>
        <w:numPr>
          <w:ilvl w:val="3"/>
          <w:numId w:val="18"/>
        </w:numPr>
        <w:spacing w:before="40"/>
        <w:ind w:left="2228"/>
        <w:contextualSpacing w:val="0"/>
      </w:pPr>
      <w:r>
        <w:t xml:space="preserve">US started to view </w:t>
      </w:r>
      <w:r w:rsidRPr="00C73C22">
        <w:rPr>
          <w:u w:val="single"/>
        </w:rPr>
        <w:t>India as a part of solution to proliferation</w:t>
      </w:r>
      <w:r>
        <w:t>, rather than problem</w:t>
      </w:r>
    </w:p>
    <w:p w:rsidR="006D1814" w:rsidRDefault="006D1814" w:rsidP="00C73C22">
      <w:pPr>
        <w:pStyle w:val="ListParagraph"/>
        <w:numPr>
          <w:ilvl w:val="3"/>
          <w:numId w:val="18"/>
        </w:numPr>
        <w:spacing w:before="40"/>
        <w:ind w:left="2228"/>
        <w:contextualSpacing w:val="0"/>
      </w:pPr>
      <w:r>
        <w:t xml:space="preserve">Bush administration concluded that ‘helping India become a major world power’ </w:t>
      </w:r>
      <w:r w:rsidRPr="00C73C22">
        <w:rPr>
          <w:u w:val="single"/>
        </w:rPr>
        <w:t>served American interest amidst Chinese ascendancy</w:t>
      </w:r>
      <w:r>
        <w:t xml:space="preserve"> </w:t>
      </w:r>
    </w:p>
    <w:p w:rsidR="00F81AD0" w:rsidRDefault="00F81AD0" w:rsidP="00C73C22">
      <w:pPr>
        <w:pStyle w:val="ListParagraph"/>
        <w:numPr>
          <w:ilvl w:val="3"/>
          <w:numId w:val="18"/>
        </w:numPr>
        <w:spacing w:before="40"/>
        <w:ind w:left="2228"/>
        <w:contextualSpacing w:val="0"/>
      </w:pPr>
      <w:r>
        <w:t xml:space="preserve">Thus US expended vital political capital in securing both domestic &amp; NSG approval for India nuclear programme. </w:t>
      </w:r>
    </w:p>
    <w:p w:rsidR="009D393C" w:rsidRDefault="009D393C" w:rsidP="00C73C22">
      <w:pPr>
        <w:pStyle w:val="ListParagraph"/>
        <w:numPr>
          <w:ilvl w:val="1"/>
          <w:numId w:val="18"/>
        </w:numPr>
        <w:spacing w:before="120"/>
        <w:contextualSpacing w:val="0"/>
      </w:pPr>
      <w:r>
        <w:t xml:space="preserve">US-India </w:t>
      </w:r>
      <w:r w:rsidRPr="00C73C22">
        <w:rPr>
          <w:color w:val="70AD47" w:themeColor="accent6"/>
        </w:rPr>
        <w:t xml:space="preserve">strategic </w:t>
      </w:r>
      <w:r w:rsidR="009E3E23" w:rsidRPr="00C73C22">
        <w:rPr>
          <w:color w:val="70AD47" w:themeColor="accent6"/>
        </w:rPr>
        <w:t>partnership</w:t>
      </w:r>
      <w:r>
        <w:t xml:space="preserve"> is still challeng</w:t>
      </w:r>
      <w:r w:rsidR="009E3E23">
        <w:t>ing</w:t>
      </w:r>
      <w:r>
        <w:t xml:space="preserve"> as </w:t>
      </w:r>
      <w:r w:rsidRPr="00C73C22">
        <w:rPr>
          <w:u w:val="single"/>
        </w:rPr>
        <w:t>st</w:t>
      </w:r>
      <w:r w:rsidR="00C73C22" w:rsidRPr="00C73C22">
        <w:rPr>
          <w:u w:val="single"/>
        </w:rPr>
        <w:t>ructural challenges still exist</w:t>
      </w:r>
    </w:p>
    <w:p w:rsidR="009D393C" w:rsidRDefault="009D393C" w:rsidP="00C73C22">
      <w:pPr>
        <w:pStyle w:val="ListParagraph"/>
        <w:numPr>
          <w:ilvl w:val="2"/>
          <w:numId w:val="18"/>
        </w:numPr>
        <w:spacing w:before="40"/>
        <w:ind w:left="1604"/>
        <w:contextualSpacing w:val="0"/>
      </w:pPr>
      <w:r>
        <w:t>Difference in worldview</w:t>
      </w:r>
      <w:r w:rsidR="00C73C22" w:rsidRPr="00C73C22">
        <w:rPr>
          <w:color w:val="808080" w:themeColor="background1" w:themeShade="80"/>
        </w:rPr>
        <w:t xml:space="preserve"> [American Hegemony v/s multipolar world]</w:t>
      </w:r>
    </w:p>
    <w:p w:rsidR="008D5288" w:rsidRDefault="009D393C" w:rsidP="00C73C22">
      <w:pPr>
        <w:pStyle w:val="ListParagraph"/>
        <w:numPr>
          <w:ilvl w:val="2"/>
          <w:numId w:val="18"/>
        </w:numPr>
        <w:spacing w:before="40"/>
        <w:ind w:left="1604"/>
        <w:contextualSpacing w:val="0"/>
      </w:pPr>
      <w:r>
        <w:t>Difference in national priority</w:t>
      </w:r>
    </w:p>
    <w:p w:rsidR="00C95BFF" w:rsidRDefault="009E3E23" w:rsidP="00C73C22">
      <w:pPr>
        <w:pStyle w:val="ListParagraph"/>
        <w:numPr>
          <w:ilvl w:val="2"/>
          <w:numId w:val="18"/>
        </w:numPr>
        <w:spacing w:before="40"/>
        <w:ind w:left="1604"/>
        <w:contextualSpacing w:val="0"/>
      </w:pPr>
      <w:r>
        <w:t>Power asymmetry still exists</w:t>
      </w:r>
    </w:p>
    <w:p w:rsidR="00C95BFF" w:rsidRDefault="00C95BFF" w:rsidP="00C73C22">
      <w:pPr>
        <w:pStyle w:val="ListParagraph"/>
        <w:numPr>
          <w:ilvl w:val="1"/>
          <w:numId w:val="18"/>
        </w:numPr>
        <w:spacing w:before="80"/>
        <w:contextualSpacing w:val="0"/>
      </w:pPr>
      <w:r w:rsidRPr="00C73C22">
        <w:rPr>
          <w:color w:val="70AD47" w:themeColor="accent6"/>
        </w:rPr>
        <w:t xml:space="preserve">US views </w:t>
      </w:r>
      <w:r w:rsidR="006105E5" w:rsidRPr="00C73C22">
        <w:rPr>
          <w:color w:val="70AD47" w:themeColor="accent6"/>
        </w:rPr>
        <w:t xml:space="preserve">aiding India’s rise, in its interests, but believes </w:t>
      </w:r>
      <w:r w:rsidR="001E0215" w:rsidRPr="00C73C22">
        <w:rPr>
          <w:color w:val="70AD47" w:themeColor="accent6"/>
        </w:rPr>
        <w:t xml:space="preserve">such aid imposes some </w:t>
      </w:r>
      <w:r w:rsidR="001E0215" w:rsidRPr="00C73C22">
        <w:rPr>
          <w:color w:val="70AD47" w:themeColor="accent6"/>
          <w:u w:val="single"/>
        </w:rPr>
        <w:t>minimum obligation of ‘diffuse reciprocity</w:t>
      </w:r>
      <w:r w:rsidR="001E0215" w:rsidRPr="00C73C22">
        <w:rPr>
          <w:color w:val="70AD47" w:themeColor="accent6"/>
        </w:rPr>
        <w:t>.</w:t>
      </w:r>
      <w:r w:rsidR="001E0215">
        <w:t xml:space="preserve">’ </w:t>
      </w:r>
    </w:p>
    <w:p w:rsidR="001E0215" w:rsidRDefault="00E85385" w:rsidP="00E85385">
      <w:pPr>
        <w:pStyle w:val="ListParagraph"/>
        <w:numPr>
          <w:ilvl w:val="1"/>
          <w:numId w:val="18"/>
        </w:numPr>
        <w:contextualSpacing w:val="0"/>
      </w:pPr>
      <w:r>
        <w:t>India, contrarily,</w:t>
      </w:r>
      <w:r w:rsidR="001E0215">
        <w:t xml:space="preserve"> welcomes all US assistance but </w:t>
      </w:r>
      <w:r w:rsidR="001E0215" w:rsidRPr="00E85385">
        <w:rPr>
          <w:u w:val="single"/>
        </w:rPr>
        <w:t>seeks strategic autonomy</w:t>
      </w:r>
      <w:r w:rsidR="001E0215">
        <w:t xml:space="preserve"> (importing Russian oil)</w:t>
      </w:r>
    </w:p>
    <w:p w:rsidR="001E0215" w:rsidRDefault="00715C37" w:rsidP="00E85385">
      <w:pPr>
        <w:pStyle w:val="ListParagraph"/>
        <w:numPr>
          <w:ilvl w:val="1"/>
          <w:numId w:val="18"/>
        </w:numPr>
        <w:contextualSpacing w:val="0"/>
      </w:pPr>
      <w:r>
        <w:t xml:space="preserve">But despite this dilemma, several supporting factors persist. </w:t>
      </w:r>
    </w:p>
    <w:p w:rsidR="00C95BFF" w:rsidRDefault="00C95BFF" w:rsidP="00E85385">
      <w:pPr>
        <w:pStyle w:val="Heading3"/>
        <w:numPr>
          <w:ilvl w:val="0"/>
          <w:numId w:val="30"/>
        </w:numPr>
        <w:spacing w:before="500"/>
      </w:pPr>
      <w:bookmarkStart w:id="849" w:name="_Toc143354107"/>
      <w:r>
        <w:t>Supporting factors</w:t>
      </w:r>
      <w:bookmarkEnd w:id="849"/>
    </w:p>
    <w:p w:rsidR="00C95BFF" w:rsidRDefault="00C95BFF" w:rsidP="00E85385">
      <w:pPr>
        <w:pStyle w:val="ListParagraph"/>
        <w:numPr>
          <w:ilvl w:val="1"/>
          <w:numId w:val="18"/>
        </w:numPr>
        <w:spacing w:before="80"/>
        <w:contextualSpacing w:val="0"/>
      </w:pPr>
      <w:r>
        <w:t xml:space="preserve">Shared </w:t>
      </w:r>
      <w:r w:rsidRPr="005F48FF">
        <w:rPr>
          <w:u w:val="single"/>
        </w:rPr>
        <w:t xml:space="preserve">democratic </w:t>
      </w:r>
      <w:r>
        <w:t xml:space="preserve">values </w:t>
      </w:r>
    </w:p>
    <w:p w:rsidR="00C95BFF" w:rsidRDefault="00C95BFF" w:rsidP="00E85385">
      <w:pPr>
        <w:pStyle w:val="ListParagraph"/>
        <w:numPr>
          <w:ilvl w:val="1"/>
          <w:numId w:val="18"/>
        </w:numPr>
        <w:spacing w:before="80"/>
        <w:contextualSpacing w:val="0"/>
      </w:pPr>
      <w:r>
        <w:t xml:space="preserve">Threat from </w:t>
      </w:r>
      <w:r w:rsidRPr="005F48FF">
        <w:rPr>
          <w:u w:val="single"/>
        </w:rPr>
        <w:t xml:space="preserve">Chinese </w:t>
      </w:r>
      <w:r>
        <w:t xml:space="preserve">ascendancy </w:t>
      </w:r>
    </w:p>
    <w:p w:rsidR="00715C37" w:rsidRDefault="00715C37" w:rsidP="00E85385">
      <w:pPr>
        <w:pStyle w:val="ListParagraph"/>
        <w:numPr>
          <w:ilvl w:val="2"/>
          <w:numId w:val="18"/>
        </w:numPr>
      </w:pPr>
      <w:r>
        <w:t>U</w:t>
      </w:r>
      <w:r w:rsidR="00E85385">
        <w:t>.</w:t>
      </w:r>
      <w:r>
        <w:t>S</w:t>
      </w:r>
      <w:r w:rsidR="00E85385">
        <w:t>.</w:t>
      </w:r>
    </w:p>
    <w:p w:rsidR="00715C37" w:rsidRDefault="00715C37" w:rsidP="00E85385">
      <w:pPr>
        <w:pStyle w:val="ListParagraph"/>
        <w:numPr>
          <w:ilvl w:val="3"/>
          <w:numId w:val="18"/>
        </w:numPr>
        <w:spacing w:before="0"/>
        <w:ind w:left="1928" w:hanging="369"/>
        <w:contextualSpacing w:val="0"/>
      </w:pPr>
      <w:r>
        <w:t xml:space="preserve"> China undermines US-backed global world order</w:t>
      </w:r>
    </w:p>
    <w:p w:rsidR="00715C37" w:rsidRDefault="00715C37" w:rsidP="00E85385">
      <w:pPr>
        <w:pStyle w:val="ListParagraph"/>
        <w:numPr>
          <w:ilvl w:val="2"/>
          <w:numId w:val="18"/>
        </w:numPr>
        <w:spacing w:before="120"/>
        <w:ind w:left="1604"/>
        <w:contextualSpacing w:val="0"/>
      </w:pPr>
      <w:r>
        <w:t>India</w:t>
      </w:r>
    </w:p>
    <w:p w:rsidR="00715C37" w:rsidRDefault="00715C37" w:rsidP="00E85385">
      <w:pPr>
        <w:pStyle w:val="ListParagraph"/>
        <w:numPr>
          <w:ilvl w:val="3"/>
          <w:numId w:val="18"/>
        </w:numPr>
        <w:spacing w:before="40"/>
        <w:ind w:left="1928" w:hanging="369"/>
        <w:contextualSpacing w:val="0"/>
      </w:pPr>
      <w:r>
        <w:t xml:space="preserve">Major </w:t>
      </w:r>
      <w:r w:rsidRPr="00E85385">
        <w:rPr>
          <w:u w:val="single"/>
        </w:rPr>
        <w:t>security issue</w:t>
      </w:r>
    </w:p>
    <w:p w:rsidR="00715C37" w:rsidRDefault="00E85385" w:rsidP="00E85385">
      <w:pPr>
        <w:pStyle w:val="ListParagraph"/>
        <w:numPr>
          <w:ilvl w:val="3"/>
          <w:numId w:val="18"/>
        </w:numPr>
        <w:spacing w:before="40"/>
        <w:ind w:left="1928" w:hanging="369"/>
        <w:contextualSpacing w:val="0"/>
      </w:pPr>
      <w:r w:rsidRPr="00E85385">
        <w:rPr>
          <w:u w:val="single"/>
        </w:rPr>
        <w:t>Rivalling influence</w:t>
      </w:r>
      <w:r>
        <w:t xml:space="preserve"> in South &amp; South East Asia </w:t>
      </w:r>
    </w:p>
    <w:p w:rsidR="00644EEE" w:rsidRDefault="00644EEE" w:rsidP="00E85385">
      <w:pPr>
        <w:pStyle w:val="ListParagraph"/>
        <w:numPr>
          <w:ilvl w:val="3"/>
          <w:numId w:val="18"/>
        </w:numPr>
        <w:spacing w:before="40"/>
        <w:ind w:left="1928" w:hanging="369"/>
        <w:contextualSpacing w:val="0"/>
      </w:pPr>
      <w:r>
        <w:t xml:space="preserve">Irreversible change in </w:t>
      </w:r>
      <w:r w:rsidRPr="00E85385">
        <w:rPr>
          <w:u w:val="single"/>
        </w:rPr>
        <w:t>regional military balance</w:t>
      </w:r>
      <w:r>
        <w:t xml:space="preserve"> </w:t>
      </w:r>
    </w:p>
    <w:p w:rsidR="00644EEE" w:rsidRPr="00E85385" w:rsidRDefault="00644EEE" w:rsidP="00E85385">
      <w:pPr>
        <w:pStyle w:val="ListParagraph"/>
        <w:numPr>
          <w:ilvl w:val="3"/>
          <w:numId w:val="18"/>
        </w:numPr>
        <w:spacing w:before="40"/>
        <w:ind w:left="1928" w:hanging="369"/>
        <w:contextualSpacing w:val="0"/>
        <w:rPr>
          <w:u w:val="single"/>
        </w:rPr>
      </w:pPr>
      <w:r>
        <w:t xml:space="preserve">Successful assertion of all </w:t>
      </w:r>
      <w:r w:rsidRPr="00E85385">
        <w:rPr>
          <w:u w:val="single"/>
        </w:rPr>
        <w:t xml:space="preserve">Chinese territorial claims </w:t>
      </w:r>
    </w:p>
    <w:p w:rsidR="009E3E23" w:rsidRDefault="009E3E23" w:rsidP="00E85385">
      <w:pPr>
        <w:pStyle w:val="ListParagraph"/>
        <w:numPr>
          <w:ilvl w:val="1"/>
          <w:numId w:val="18"/>
        </w:numPr>
        <w:spacing w:before="80"/>
        <w:contextualSpacing w:val="0"/>
      </w:pPr>
      <w:r>
        <w:t xml:space="preserve"> </w:t>
      </w:r>
      <w:r w:rsidR="001E0215">
        <w:t xml:space="preserve">Growing US-India </w:t>
      </w:r>
      <w:r w:rsidR="001E0215" w:rsidRPr="005F48FF">
        <w:rPr>
          <w:u w:val="single"/>
        </w:rPr>
        <w:t>economic &amp; cultura</w:t>
      </w:r>
      <w:r w:rsidR="001E0215">
        <w:t xml:space="preserve">l ties </w:t>
      </w:r>
    </w:p>
    <w:p w:rsidR="00AC5A8F" w:rsidRDefault="00AC5A8F" w:rsidP="00E85385">
      <w:pPr>
        <w:pStyle w:val="ListParagraph"/>
        <w:numPr>
          <w:ilvl w:val="1"/>
          <w:numId w:val="18"/>
        </w:numPr>
        <w:spacing w:before="80"/>
        <w:contextualSpacing w:val="0"/>
      </w:pPr>
      <w:r>
        <w:t xml:space="preserve">US’ pivot towards Indo-Pacific </w:t>
      </w:r>
    </w:p>
    <w:p w:rsidR="000B762C" w:rsidRDefault="000B762C" w:rsidP="00E85385">
      <w:pPr>
        <w:pStyle w:val="ListParagraph"/>
        <w:numPr>
          <w:ilvl w:val="1"/>
          <w:numId w:val="18"/>
        </w:numPr>
        <w:spacing w:before="80"/>
        <w:contextualSpacing w:val="0"/>
      </w:pPr>
      <w:r>
        <w:t xml:space="preserve">Remarkable </w:t>
      </w:r>
      <w:r w:rsidRPr="00E85385">
        <w:rPr>
          <w:color w:val="70AD47" w:themeColor="accent6"/>
          <w:u w:val="single"/>
        </w:rPr>
        <w:t>converge of national interest</w:t>
      </w:r>
      <w:r w:rsidRPr="00E85385">
        <w:rPr>
          <w:color w:val="70AD47" w:themeColor="accent6"/>
        </w:rPr>
        <w:t>s</w:t>
      </w:r>
      <w:r>
        <w:t xml:space="preserve">: jihadi </w:t>
      </w:r>
      <w:r w:rsidRPr="00E85385">
        <w:rPr>
          <w:u w:val="single"/>
        </w:rPr>
        <w:t>terrorism</w:t>
      </w:r>
      <w:r>
        <w:t xml:space="preserve">, </w:t>
      </w:r>
      <w:r w:rsidRPr="00E85385">
        <w:rPr>
          <w:u w:val="single"/>
        </w:rPr>
        <w:t>climate action</w:t>
      </w:r>
      <w:r>
        <w:t xml:space="preserve">, arresting WMD, preserving multilateralism, etc. </w:t>
      </w:r>
    </w:p>
    <w:p w:rsidR="00D34EE5" w:rsidRDefault="00D34EE5" w:rsidP="00E85385">
      <w:pPr>
        <w:pStyle w:val="ListParagraph"/>
        <w:numPr>
          <w:ilvl w:val="1"/>
          <w:numId w:val="18"/>
        </w:numPr>
        <w:spacing w:before="80"/>
        <w:contextualSpacing w:val="0"/>
      </w:pPr>
      <w:r>
        <w:t>India’s divergent behaviour does not harm US core interests –</w:t>
      </w:r>
      <w:r w:rsidR="005F1E07">
        <w:t xml:space="preserve"> request for IMF quota increase – and pales in comparison to strategic challenge from China.</w:t>
      </w:r>
    </w:p>
    <w:p w:rsidR="00850279" w:rsidRDefault="00850279" w:rsidP="003A0593">
      <w:pPr>
        <w:pStyle w:val="Heading3"/>
        <w:numPr>
          <w:ilvl w:val="0"/>
          <w:numId w:val="30"/>
        </w:numPr>
      </w:pPr>
      <w:bookmarkStart w:id="850" w:name="_Toc143354108"/>
      <w:r>
        <w:t>Irritants</w:t>
      </w:r>
      <w:bookmarkEnd w:id="850"/>
    </w:p>
    <w:p w:rsidR="00850279" w:rsidRDefault="00C0485D" w:rsidP="00AC5A8F">
      <w:pPr>
        <w:pStyle w:val="ListParagraph"/>
        <w:numPr>
          <w:ilvl w:val="1"/>
          <w:numId w:val="18"/>
        </w:numPr>
        <w:contextualSpacing w:val="0"/>
      </w:pPr>
      <w:r>
        <w:t xml:space="preserve">Indian </w:t>
      </w:r>
      <w:r w:rsidRPr="00AC5A8F">
        <w:rPr>
          <w:u w:val="single"/>
        </w:rPr>
        <w:t>aversion to any formal alliance</w:t>
      </w:r>
      <w:r w:rsidR="00996190">
        <w:t xml:space="preserve"> (ally-in-the-making: Quad &amp; I2U2)</w:t>
      </w:r>
    </w:p>
    <w:p w:rsidR="00195C05" w:rsidRPr="00AC5A8F" w:rsidRDefault="00D64479" w:rsidP="00AC5A8F">
      <w:pPr>
        <w:pStyle w:val="ListParagraph"/>
        <w:numPr>
          <w:ilvl w:val="1"/>
          <w:numId w:val="18"/>
        </w:numPr>
        <w:contextualSpacing w:val="0"/>
        <w:rPr>
          <w:color w:val="70AD47" w:themeColor="accent6"/>
        </w:rPr>
      </w:pPr>
      <w:r>
        <w:t xml:space="preserve">India’s practice of </w:t>
      </w:r>
      <w:r w:rsidRPr="00AC5A8F">
        <w:rPr>
          <w:color w:val="70AD47" w:themeColor="accent6"/>
          <w:u w:val="single"/>
        </w:rPr>
        <w:t>issue-based alignme</w:t>
      </w:r>
      <w:r w:rsidR="00195C05" w:rsidRPr="00AC5A8F">
        <w:rPr>
          <w:color w:val="70AD47" w:themeColor="accent6"/>
          <w:u w:val="single"/>
        </w:rPr>
        <w:t>nt</w:t>
      </w:r>
    </w:p>
    <w:p w:rsidR="00850279" w:rsidRDefault="00BA31E5" w:rsidP="00AC5A8F">
      <w:pPr>
        <w:pStyle w:val="ListParagraph"/>
        <w:numPr>
          <w:ilvl w:val="1"/>
          <w:numId w:val="18"/>
        </w:numPr>
        <w:contextualSpacing w:val="0"/>
      </w:pPr>
      <w:r>
        <w:t>Several Indian abstention</w:t>
      </w:r>
      <w:r w:rsidR="00AC5A8F">
        <w:t>s</w:t>
      </w:r>
      <w:r>
        <w:t xml:space="preserve"> of U</w:t>
      </w:r>
      <w:r w:rsidR="00AC5A8F">
        <w:t>S</w:t>
      </w:r>
      <w:r>
        <w:t xml:space="preserve"> sponsored resolutions at UN </w:t>
      </w:r>
    </w:p>
    <w:p w:rsidR="000A1DF8" w:rsidRDefault="000A1DF8" w:rsidP="00AC5A8F">
      <w:pPr>
        <w:pStyle w:val="ListParagraph"/>
        <w:numPr>
          <w:ilvl w:val="2"/>
          <w:numId w:val="18"/>
        </w:numPr>
        <w:spacing w:before="40"/>
        <w:ind w:left="1604"/>
        <w:contextualSpacing w:val="0"/>
      </w:pPr>
      <w:r>
        <w:t>(multilaterally abridged allies)</w:t>
      </w:r>
    </w:p>
    <w:p w:rsidR="00195C05" w:rsidRDefault="00195C05" w:rsidP="00AC5A8F">
      <w:pPr>
        <w:pStyle w:val="ListParagraph"/>
        <w:numPr>
          <w:ilvl w:val="2"/>
          <w:numId w:val="18"/>
        </w:numPr>
        <w:spacing w:before="40"/>
        <w:ind w:left="1604"/>
        <w:contextualSpacing w:val="0"/>
      </w:pPr>
      <w:r>
        <w:t>Earned global goodwill &amp; support for its core interests – Kashmir</w:t>
      </w:r>
    </w:p>
    <w:p w:rsidR="00195C05" w:rsidRDefault="00195C05" w:rsidP="00AC5A8F">
      <w:pPr>
        <w:pStyle w:val="ListParagraph"/>
        <w:numPr>
          <w:ilvl w:val="2"/>
          <w:numId w:val="18"/>
        </w:numPr>
        <w:spacing w:before="40"/>
        <w:ind w:left="1604"/>
        <w:contextualSpacing w:val="0"/>
      </w:pPr>
      <w:r>
        <w:t xml:space="preserve">But </w:t>
      </w:r>
      <w:r w:rsidR="003B7172" w:rsidRPr="00AC5A8F">
        <w:rPr>
          <w:u w:val="single"/>
        </w:rPr>
        <w:t>India’s non-confrontational approach</w:t>
      </w:r>
      <w:r w:rsidR="003B7172">
        <w:t xml:space="preserve"> is not very assuring to Western partners</w:t>
      </w:r>
    </w:p>
    <w:p w:rsidR="00BA31E5" w:rsidRDefault="00BA31E5" w:rsidP="00AC5A8F">
      <w:pPr>
        <w:pStyle w:val="ListParagraph"/>
        <w:numPr>
          <w:ilvl w:val="1"/>
          <w:numId w:val="18"/>
        </w:numPr>
        <w:spacing w:before="100"/>
        <w:contextualSpacing w:val="0"/>
      </w:pPr>
      <w:r>
        <w:t>India</w:t>
      </w:r>
      <w:r w:rsidR="002F73A9">
        <w:t xml:space="preserve">n </w:t>
      </w:r>
      <w:r w:rsidR="002F73A9" w:rsidRPr="008E50B3">
        <w:rPr>
          <w:color w:val="70AD47" w:themeColor="accent6"/>
          <w:u w:val="single"/>
        </w:rPr>
        <w:t xml:space="preserve">multilateral engagement/cooperation </w:t>
      </w:r>
      <w:r w:rsidRPr="008E50B3">
        <w:rPr>
          <w:color w:val="70AD47" w:themeColor="accent6"/>
          <w:u w:val="single"/>
        </w:rPr>
        <w:t xml:space="preserve">with </w:t>
      </w:r>
      <w:r w:rsidR="00AC5A8F" w:rsidRPr="008E50B3">
        <w:rPr>
          <w:color w:val="70AD47" w:themeColor="accent6"/>
          <w:u w:val="single"/>
        </w:rPr>
        <w:t>China &amp; Russia</w:t>
      </w:r>
      <w:r w:rsidR="00AC5A8F">
        <w:t xml:space="preserve"> </w:t>
      </w:r>
      <w:r>
        <w:t xml:space="preserve">– US’ nemesis </w:t>
      </w:r>
    </w:p>
    <w:p w:rsidR="005F1E07" w:rsidRPr="00850279" w:rsidRDefault="005D5FF6" w:rsidP="00AC5A8F">
      <w:pPr>
        <w:pStyle w:val="ListParagraph"/>
        <w:numPr>
          <w:ilvl w:val="1"/>
          <w:numId w:val="18"/>
        </w:numPr>
        <w:contextualSpacing w:val="0"/>
      </w:pPr>
      <w:r>
        <w:t>Divergence</w:t>
      </w:r>
      <w:r w:rsidR="008E50B3">
        <w:t xml:space="preserve"> on issues, viz. regime change &amp;</w:t>
      </w:r>
      <w:r w:rsidR="005F1E07">
        <w:t xml:space="preserve"> non-proliferation, unlike US’s formal allies – Japan and South Korea. </w:t>
      </w:r>
    </w:p>
    <w:p w:rsidR="002F73A9" w:rsidRDefault="002F73A9" w:rsidP="00AC5A8F">
      <w:pPr>
        <w:pStyle w:val="ListParagraph"/>
        <w:numPr>
          <w:ilvl w:val="1"/>
          <w:numId w:val="18"/>
        </w:numPr>
        <w:contextualSpacing w:val="0"/>
      </w:pPr>
      <w:r>
        <w:t>India occupies grey zone between developed-developing countries</w:t>
      </w:r>
    </w:p>
    <w:p w:rsidR="002F73A9" w:rsidRDefault="002F73A9" w:rsidP="008E50B3">
      <w:pPr>
        <w:pStyle w:val="ListParagraph"/>
        <w:numPr>
          <w:ilvl w:val="2"/>
          <w:numId w:val="18"/>
        </w:numPr>
        <w:spacing w:before="20"/>
        <w:ind w:left="1604"/>
        <w:contextualSpacing w:val="0"/>
      </w:pPr>
      <w:r>
        <w:t>One foot in G77, whilst other in G7.</w:t>
      </w:r>
    </w:p>
    <w:p w:rsidR="0090176B" w:rsidRDefault="0090176B" w:rsidP="003A0593">
      <w:pPr>
        <w:pStyle w:val="Heading3"/>
        <w:numPr>
          <w:ilvl w:val="0"/>
          <w:numId w:val="30"/>
        </w:numPr>
      </w:pPr>
      <w:bookmarkStart w:id="851" w:name="_Toc143354109"/>
      <w:r>
        <w:t>Broad view</w:t>
      </w:r>
      <w:bookmarkEnd w:id="851"/>
    </w:p>
    <w:p w:rsidR="003D52E7" w:rsidRDefault="00436A4F" w:rsidP="00AC5A8F">
      <w:pPr>
        <w:pStyle w:val="ListParagraph"/>
        <w:numPr>
          <w:ilvl w:val="1"/>
          <w:numId w:val="18"/>
        </w:numPr>
        <w:spacing w:before="80"/>
        <w:contextualSpacing w:val="0"/>
      </w:pPr>
      <w:r w:rsidRPr="00623725">
        <w:rPr>
          <w:color w:val="70AD47" w:themeColor="accent6"/>
        </w:rPr>
        <w:t>India-US strategic partnership is not automatic</w:t>
      </w:r>
      <w:r>
        <w:t>, but requires effort</w:t>
      </w:r>
    </w:p>
    <w:p w:rsidR="00436A4F" w:rsidRDefault="00436A4F" w:rsidP="00AC5A8F">
      <w:pPr>
        <w:pStyle w:val="ListParagraph"/>
        <w:numPr>
          <w:ilvl w:val="2"/>
          <w:numId w:val="18"/>
        </w:numPr>
        <w:spacing w:before="40"/>
        <w:ind w:left="1604"/>
        <w:contextualSpacing w:val="0"/>
      </w:pPr>
      <w:r>
        <w:t xml:space="preserve">Bolstering ties with India is </w:t>
      </w:r>
      <w:r w:rsidR="00B47D87">
        <w:t xml:space="preserve">a </w:t>
      </w:r>
      <w:r w:rsidR="008E50B3" w:rsidRPr="008E50B3">
        <w:rPr>
          <w:u w:val="single"/>
        </w:rPr>
        <w:t>strategic choice for US</w:t>
      </w:r>
      <w:r w:rsidR="00B47D87">
        <w:t xml:space="preserve">, but </w:t>
      </w:r>
      <w:r w:rsidR="00B47D87" w:rsidRPr="008E50B3">
        <w:rPr>
          <w:u w:val="single"/>
        </w:rPr>
        <w:t>not the utmost priority</w:t>
      </w:r>
      <w:r w:rsidR="00B47D87">
        <w:t xml:space="preserve">, given its </w:t>
      </w:r>
      <w:r w:rsidR="00B47D87" w:rsidRPr="008E50B3">
        <w:rPr>
          <w:u w:val="single"/>
        </w:rPr>
        <w:t>has other more committed allies</w:t>
      </w:r>
    </w:p>
    <w:p w:rsidR="00B47D87" w:rsidRDefault="00EB5429" w:rsidP="00AC5A8F">
      <w:pPr>
        <w:pStyle w:val="ListParagraph"/>
        <w:numPr>
          <w:ilvl w:val="2"/>
          <w:numId w:val="18"/>
        </w:numPr>
        <w:spacing w:before="40"/>
        <w:ind w:left="1604"/>
        <w:contextualSpacing w:val="0"/>
      </w:pPr>
      <w:r>
        <w:t xml:space="preserve">India is </w:t>
      </w:r>
      <w:r w:rsidRPr="008E50B3">
        <w:rPr>
          <w:u w:val="single"/>
        </w:rPr>
        <w:t>not a promoter of entire gamut of US’ positions</w:t>
      </w:r>
      <w:r>
        <w:t xml:space="preserve">. </w:t>
      </w:r>
    </w:p>
    <w:p w:rsidR="001F6781" w:rsidRDefault="001F6781" w:rsidP="00AC5A8F">
      <w:pPr>
        <w:pStyle w:val="ListParagraph"/>
        <w:numPr>
          <w:ilvl w:val="1"/>
          <w:numId w:val="18"/>
        </w:numPr>
        <w:spacing w:before="120"/>
        <w:contextualSpacing w:val="0"/>
      </w:pPr>
      <w:r>
        <w:t xml:space="preserve">India’s and US’ </w:t>
      </w:r>
      <w:r w:rsidRPr="00623725">
        <w:rPr>
          <w:color w:val="70AD47" w:themeColor="accent6"/>
        </w:rPr>
        <w:t>interest will be parallel, but not identical</w:t>
      </w:r>
      <w:r w:rsidR="00623725">
        <w:t xml:space="preserve"> </w:t>
      </w:r>
      <w:r w:rsidR="00623725" w:rsidRPr="00623725">
        <w:rPr>
          <w:color w:val="808080" w:themeColor="background1" w:themeShade="80"/>
        </w:rPr>
        <w:t>[Global North/South divide]</w:t>
      </w:r>
      <w:r w:rsidR="001E078E">
        <w:t>.</w:t>
      </w:r>
    </w:p>
    <w:p w:rsidR="001E078E" w:rsidRDefault="001E078E" w:rsidP="00AC5A8F">
      <w:pPr>
        <w:pStyle w:val="ListParagraph"/>
        <w:numPr>
          <w:ilvl w:val="2"/>
          <w:numId w:val="18"/>
        </w:numPr>
        <w:spacing w:before="40" w:after="40"/>
        <w:ind w:left="1604"/>
        <w:contextualSpacing w:val="0"/>
      </w:pPr>
      <w:r>
        <w:t xml:space="preserve">India reluctantly terminated </w:t>
      </w:r>
      <w:r w:rsidRPr="00D515D1">
        <w:rPr>
          <w:u w:val="single"/>
        </w:rPr>
        <w:t>Iranian oil imports</w:t>
      </w:r>
      <w:r>
        <w:t xml:space="preserve">, but haven’t isolated </w:t>
      </w:r>
      <w:r w:rsidR="008E50B3">
        <w:t>it</w:t>
      </w:r>
      <w:r w:rsidR="00D515D1">
        <w:t xml:space="preserve"> completely </w:t>
      </w:r>
    </w:p>
    <w:p w:rsidR="00B47D87" w:rsidRDefault="00E1746C" w:rsidP="00AC5A8F">
      <w:pPr>
        <w:pStyle w:val="ListParagraph"/>
        <w:numPr>
          <w:ilvl w:val="1"/>
          <w:numId w:val="18"/>
        </w:numPr>
        <w:spacing w:before="120"/>
        <w:contextualSpacing w:val="0"/>
      </w:pPr>
      <w:r>
        <w:t xml:space="preserve">Despite overarching interests, </w:t>
      </w:r>
      <w:r w:rsidRPr="008E50B3">
        <w:rPr>
          <w:u w:val="single"/>
        </w:rPr>
        <w:t>profound power-asymmetry</w:t>
      </w:r>
      <w:r>
        <w:t xml:space="preserve"> could produce </w:t>
      </w:r>
      <w:r w:rsidRPr="008E50B3">
        <w:rPr>
          <w:u w:val="single"/>
        </w:rPr>
        <w:t>differences in operational objectives</w:t>
      </w:r>
      <w:r w:rsidR="0090176B" w:rsidRPr="008E50B3">
        <w:rPr>
          <w:u w:val="single"/>
        </w:rPr>
        <w:t xml:space="preserve"> and strategies</w:t>
      </w:r>
      <w:r w:rsidR="0090176B">
        <w:t xml:space="preserve"> – Sanctions on Russia – which could stymie Indo-US ties.</w:t>
      </w:r>
    </w:p>
    <w:p w:rsidR="0090176B" w:rsidRPr="00FB67C2" w:rsidRDefault="0014104D" w:rsidP="00AC5A8F">
      <w:pPr>
        <w:pStyle w:val="ListParagraph"/>
        <w:numPr>
          <w:ilvl w:val="1"/>
          <w:numId w:val="18"/>
        </w:numPr>
        <w:contextualSpacing w:val="0"/>
        <w:rPr>
          <w:strike/>
          <w:color w:val="262626" w:themeColor="text1" w:themeTint="D9"/>
        </w:rPr>
      </w:pPr>
      <w:r w:rsidRPr="00FB67C2">
        <w:rPr>
          <w:strike/>
          <w:color w:val="262626" w:themeColor="text1" w:themeTint="D9"/>
        </w:rPr>
        <w:t xml:space="preserve">Given Indian reluctance </w:t>
      </w:r>
      <w:r w:rsidR="003B1CC6" w:rsidRPr="00FB67C2">
        <w:rPr>
          <w:strike/>
          <w:color w:val="262626" w:themeColor="text1" w:themeTint="D9"/>
        </w:rPr>
        <w:t>to</w:t>
      </w:r>
      <w:r w:rsidRPr="00FB67C2">
        <w:rPr>
          <w:strike/>
          <w:color w:val="262626" w:themeColor="text1" w:themeTint="D9"/>
        </w:rPr>
        <w:t xml:space="preserve"> formal alliance, Indo-US engagement can produce </w:t>
      </w:r>
      <w:r w:rsidRPr="00FB67C2">
        <w:rPr>
          <w:strike/>
          <w:color w:val="262626" w:themeColor="text1" w:themeTint="D9"/>
          <w:u w:val="single"/>
        </w:rPr>
        <w:t>strategic coordination</w:t>
      </w:r>
      <w:r w:rsidRPr="00FB67C2">
        <w:rPr>
          <w:strike/>
          <w:color w:val="262626" w:themeColor="text1" w:themeTint="D9"/>
        </w:rPr>
        <w:t xml:space="preserve">. </w:t>
      </w:r>
    </w:p>
    <w:p w:rsidR="003B1CC6" w:rsidRDefault="003B1CC6" w:rsidP="00AC5A8F">
      <w:pPr>
        <w:pStyle w:val="ListParagraph"/>
        <w:numPr>
          <w:ilvl w:val="1"/>
          <w:numId w:val="18"/>
        </w:numPr>
        <w:contextualSpacing w:val="0"/>
      </w:pPr>
      <w:r w:rsidRPr="008E50B3">
        <w:rPr>
          <w:color w:val="70AD47" w:themeColor="accent6"/>
        </w:rPr>
        <w:t>U</w:t>
      </w:r>
      <w:r w:rsidR="00FB67C2">
        <w:rPr>
          <w:color w:val="70AD47" w:themeColor="accent6"/>
        </w:rPr>
        <w:t>.</w:t>
      </w:r>
      <w:r w:rsidRPr="008E50B3">
        <w:rPr>
          <w:color w:val="70AD47" w:themeColor="accent6"/>
        </w:rPr>
        <w:t>S</w:t>
      </w:r>
      <w:r w:rsidR="00FB67C2">
        <w:rPr>
          <w:color w:val="70AD47" w:themeColor="accent6"/>
        </w:rPr>
        <w:t>.</w:t>
      </w:r>
      <w:r w:rsidRPr="008E50B3">
        <w:rPr>
          <w:color w:val="70AD47" w:themeColor="accent6"/>
        </w:rPr>
        <w:t xml:space="preserve"> </w:t>
      </w:r>
      <w:r w:rsidR="008E50B3" w:rsidRPr="008E50B3">
        <w:rPr>
          <w:color w:val="70AD47" w:themeColor="accent6"/>
        </w:rPr>
        <w:t>has</w:t>
      </w:r>
      <w:r w:rsidRPr="008E50B3">
        <w:rPr>
          <w:color w:val="70AD47" w:themeColor="accent6"/>
        </w:rPr>
        <w:t xml:space="preserve"> reconciled itself to perpetual India refusal </w:t>
      </w:r>
      <w:r w:rsidR="00DE1EDB" w:rsidRPr="008E50B3">
        <w:rPr>
          <w:color w:val="70AD47" w:themeColor="accent6"/>
        </w:rPr>
        <w:t>to formal alliance</w:t>
      </w:r>
      <w:r w:rsidR="00DE1EDB">
        <w:t xml:space="preserve">, but nonetheless hopes for productive cooperation. (US’ </w:t>
      </w:r>
      <w:r w:rsidR="00DE1EDB" w:rsidRPr="008E50B3">
        <w:rPr>
          <w:u w:val="single"/>
        </w:rPr>
        <w:t>acceptance of Indian trade with Russia</w:t>
      </w:r>
      <w:r w:rsidR="00DE1EDB">
        <w:t>)</w:t>
      </w:r>
    </w:p>
    <w:p w:rsidR="00DE1EDB" w:rsidRDefault="000D7B18" w:rsidP="00AC5A8F">
      <w:pPr>
        <w:pStyle w:val="ListParagraph"/>
        <w:numPr>
          <w:ilvl w:val="1"/>
          <w:numId w:val="18"/>
        </w:numPr>
        <w:contextualSpacing w:val="0"/>
      </w:pPr>
      <w:r>
        <w:t xml:space="preserve">India will have to </w:t>
      </w:r>
      <w:r w:rsidRPr="000D7B18">
        <w:rPr>
          <w:rStyle w:val="enumerationunderlineChar"/>
        </w:rPr>
        <w:t>shed its traditional expectation of special treatment</w:t>
      </w:r>
      <w:r w:rsidR="009E159F">
        <w:rPr>
          <w:rStyle w:val="enumerationunderlineChar"/>
        </w:rPr>
        <w:t xml:space="preserve"> without any obligations</w:t>
      </w:r>
      <w:r w:rsidR="008E50B3" w:rsidRPr="008E50B3">
        <w:rPr>
          <w:color w:val="808080" w:themeColor="background1" w:themeShade="80"/>
        </w:rPr>
        <w:t xml:space="preserve"> [‘</w:t>
      </w:r>
      <w:r w:rsidR="008E50B3" w:rsidRPr="00FB67C2">
        <w:rPr>
          <w:color w:val="808080" w:themeColor="background1" w:themeShade="80"/>
          <w:u w:val="single" w:color="00B050"/>
        </w:rPr>
        <w:t>diffuse reciprocity</w:t>
      </w:r>
      <w:r w:rsidR="008E50B3" w:rsidRPr="008E50B3">
        <w:rPr>
          <w:color w:val="808080" w:themeColor="background1" w:themeShade="80"/>
        </w:rPr>
        <w:t>’]</w:t>
      </w:r>
      <w:r w:rsidR="009E159F">
        <w:t>,</w:t>
      </w:r>
      <w:r>
        <w:t xml:space="preserve"> </w:t>
      </w:r>
      <w:r w:rsidRPr="00FB67C2">
        <w:rPr>
          <w:color w:val="70AD47" w:themeColor="accent6"/>
          <w:u w:val="single"/>
        </w:rPr>
        <w:t>to deepen their strategic partnership</w:t>
      </w:r>
      <w:r>
        <w:t xml:space="preserve">. </w:t>
      </w:r>
    </w:p>
    <w:p w:rsidR="009E159F" w:rsidRDefault="009E159F" w:rsidP="00AC5A8F">
      <w:pPr>
        <w:pStyle w:val="ListParagraph"/>
        <w:numPr>
          <w:ilvl w:val="1"/>
          <w:numId w:val="18"/>
        </w:numPr>
        <w:contextualSpacing w:val="0"/>
      </w:pPr>
      <w:r>
        <w:t>For US, the ultimate value of Indo-US relationship is</w:t>
      </w:r>
    </w:p>
    <w:p w:rsidR="009E159F" w:rsidRDefault="008E50B3" w:rsidP="008E50B3">
      <w:pPr>
        <w:pStyle w:val="ListParagraph"/>
        <w:numPr>
          <w:ilvl w:val="2"/>
          <w:numId w:val="18"/>
        </w:numPr>
        <w:spacing w:before="40"/>
        <w:ind w:left="1604"/>
        <w:contextualSpacing w:val="0"/>
      </w:pPr>
      <w:r>
        <w:t>Helping 'contain’ China</w:t>
      </w:r>
    </w:p>
    <w:p w:rsidR="009E159F" w:rsidRDefault="009E159F" w:rsidP="008E50B3">
      <w:pPr>
        <w:pStyle w:val="ListParagraph"/>
        <w:numPr>
          <w:ilvl w:val="2"/>
          <w:numId w:val="18"/>
        </w:numPr>
        <w:spacing w:before="40"/>
        <w:ind w:left="1604"/>
        <w:contextualSpacing w:val="0"/>
      </w:pPr>
      <w:r>
        <w:t xml:space="preserve">Trade relations with </w:t>
      </w:r>
      <w:r w:rsidRPr="008E50B3">
        <w:rPr>
          <w:u w:val="single"/>
        </w:rPr>
        <w:t>emerging economy</w:t>
      </w:r>
    </w:p>
    <w:p w:rsidR="009E159F" w:rsidRPr="008E50B3" w:rsidRDefault="008E50B3" w:rsidP="008E50B3">
      <w:pPr>
        <w:pStyle w:val="ListParagraph"/>
        <w:numPr>
          <w:ilvl w:val="2"/>
          <w:numId w:val="18"/>
        </w:numPr>
        <w:spacing w:before="40"/>
        <w:ind w:left="1604"/>
        <w:contextualSpacing w:val="0"/>
        <w:rPr>
          <w:u w:val="single"/>
        </w:rPr>
      </w:pPr>
      <w:r>
        <w:t xml:space="preserve">Preserve Western </w:t>
      </w:r>
      <w:r w:rsidRPr="008E50B3">
        <w:rPr>
          <w:u w:val="single"/>
        </w:rPr>
        <w:t>liberal democratic order</w:t>
      </w:r>
    </w:p>
    <w:p w:rsidR="002E1413" w:rsidRDefault="002E1413" w:rsidP="00AC5A8F">
      <w:pPr>
        <w:pStyle w:val="ListParagraph"/>
        <w:numPr>
          <w:ilvl w:val="1"/>
          <w:numId w:val="18"/>
        </w:numPr>
        <w:spacing w:before="100"/>
        <w:contextualSpacing w:val="0"/>
      </w:pPr>
      <w:r>
        <w:t>For India, the value of ties is:</w:t>
      </w:r>
    </w:p>
    <w:p w:rsidR="002E1413" w:rsidRDefault="00220AEA" w:rsidP="00220AEA">
      <w:pPr>
        <w:pStyle w:val="ListParagraph"/>
        <w:numPr>
          <w:ilvl w:val="2"/>
          <w:numId w:val="18"/>
        </w:numPr>
        <w:spacing w:before="40"/>
        <w:ind w:left="1604"/>
        <w:contextualSpacing w:val="0"/>
      </w:pPr>
      <w:r>
        <w:t xml:space="preserve">Hedge against </w:t>
      </w:r>
      <w:r w:rsidR="002E1413">
        <w:t>rising China</w:t>
      </w:r>
    </w:p>
    <w:p w:rsidR="002E1413" w:rsidRDefault="002E1413" w:rsidP="00220AEA">
      <w:pPr>
        <w:pStyle w:val="ListParagraph"/>
        <w:numPr>
          <w:ilvl w:val="2"/>
          <w:numId w:val="18"/>
        </w:numPr>
        <w:spacing w:before="40"/>
        <w:ind w:left="1604"/>
        <w:contextualSpacing w:val="0"/>
      </w:pPr>
      <w:r>
        <w:t>Legitimising India’s global leadership credentials</w:t>
      </w:r>
      <w:r w:rsidR="00220AEA">
        <w:t xml:space="preserve"> by association</w:t>
      </w:r>
    </w:p>
    <w:p w:rsidR="00D15392" w:rsidRPr="00FB67C2" w:rsidRDefault="00D15392" w:rsidP="00AC5A8F">
      <w:pPr>
        <w:pStyle w:val="ListParagraph"/>
        <w:numPr>
          <w:ilvl w:val="1"/>
          <w:numId w:val="18"/>
        </w:numPr>
        <w:spacing w:before="100"/>
        <w:contextualSpacing w:val="0"/>
        <w:rPr>
          <w:color w:val="404040" w:themeColor="text1" w:themeTint="BF"/>
        </w:rPr>
      </w:pPr>
      <w:r w:rsidRPr="00FB67C2">
        <w:rPr>
          <w:color w:val="404040" w:themeColor="text1" w:themeTint="BF"/>
        </w:rPr>
        <w:t>US-India partnership is unique amongst US’ ties with other continent-sized countries</w:t>
      </w:r>
      <w:r w:rsidR="00D1084C" w:rsidRPr="00FB67C2">
        <w:rPr>
          <w:color w:val="404040" w:themeColor="text1" w:themeTint="BF"/>
        </w:rPr>
        <w:t xml:space="preserve">, </w:t>
      </w:r>
      <w:r w:rsidRPr="00FB67C2">
        <w:rPr>
          <w:color w:val="404040" w:themeColor="text1" w:themeTint="BF"/>
        </w:rPr>
        <w:t xml:space="preserve">in that </w:t>
      </w:r>
      <w:r w:rsidRPr="00FB67C2">
        <w:rPr>
          <w:color w:val="404040" w:themeColor="text1" w:themeTint="BF"/>
          <w:u w:val="single"/>
        </w:rPr>
        <w:t xml:space="preserve">they would never threaten </w:t>
      </w:r>
      <w:r w:rsidR="00D1084C" w:rsidRPr="00FB67C2">
        <w:rPr>
          <w:color w:val="404040" w:themeColor="text1" w:themeTint="BF"/>
          <w:u w:val="single"/>
        </w:rPr>
        <w:t xml:space="preserve">each </w:t>
      </w:r>
      <w:r w:rsidR="005D5FF6" w:rsidRPr="00FB67C2">
        <w:rPr>
          <w:color w:val="404040" w:themeColor="text1" w:themeTint="BF"/>
          <w:u w:val="single"/>
        </w:rPr>
        <w:t>other’s</w:t>
      </w:r>
      <w:r w:rsidR="00D1084C" w:rsidRPr="00FB67C2">
        <w:rPr>
          <w:color w:val="404040" w:themeColor="text1" w:themeTint="BF"/>
          <w:u w:val="single"/>
        </w:rPr>
        <w:t xml:space="preserve"> security by force of arms</w:t>
      </w:r>
      <w:r w:rsidR="00D1084C" w:rsidRPr="00FB67C2">
        <w:rPr>
          <w:color w:val="404040" w:themeColor="text1" w:themeTint="BF"/>
        </w:rPr>
        <w:t xml:space="preserve">. This provides a cushion to Indo-US ties, missing in US ties with China or Russia. </w:t>
      </w:r>
    </w:p>
    <w:p w:rsidR="00C132FA" w:rsidRDefault="002E1413" w:rsidP="00AC5A8F">
      <w:pPr>
        <w:pStyle w:val="ListParagraph"/>
        <w:numPr>
          <w:ilvl w:val="1"/>
          <w:numId w:val="18"/>
        </w:numPr>
        <w:spacing w:after="20"/>
        <w:contextualSpacing w:val="0"/>
      </w:pPr>
      <w:r>
        <w:t xml:space="preserve">Thus, a strong </w:t>
      </w:r>
      <w:r w:rsidRPr="00220AEA">
        <w:rPr>
          <w:u w:val="single"/>
        </w:rPr>
        <w:t>relationship</w:t>
      </w:r>
      <w:r>
        <w:t xml:space="preserve"> </w:t>
      </w:r>
      <w:r w:rsidR="00220AEA">
        <w:t xml:space="preserve">between </w:t>
      </w:r>
      <w:r w:rsidR="00220AEA" w:rsidRPr="00220AEA">
        <w:rPr>
          <w:u w:val="single" w:color="00B0F0"/>
        </w:rPr>
        <w:t>world’s oldest democrac</w:t>
      </w:r>
      <w:r w:rsidR="00220AEA">
        <w:t xml:space="preserve">y: US, and </w:t>
      </w:r>
      <w:r w:rsidR="00220AEA" w:rsidRPr="00220AEA">
        <w:rPr>
          <w:u w:val="single" w:color="00B0F0"/>
        </w:rPr>
        <w:t>World’s largest democracy</w:t>
      </w:r>
      <w:r w:rsidR="00220AEA">
        <w:t>: India, is</w:t>
      </w:r>
      <w:r>
        <w:t xml:space="preserve"> </w:t>
      </w:r>
      <w:r w:rsidRPr="00220AEA">
        <w:rPr>
          <w:u w:val="single"/>
        </w:rPr>
        <w:t xml:space="preserve">not only </w:t>
      </w:r>
      <w:r w:rsidR="00D15392" w:rsidRPr="00220AEA">
        <w:rPr>
          <w:u w:val="single"/>
        </w:rPr>
        <w:t>possible</w:t>
      </w:r>
      <w:r w:rsidR="00D15392">
        <w:t xml:space="preserve">, but </w:t>
      </w:r>
      <w:r w:rsidR="00D15392" w:rsidRPr="00314885">
        <w:rPr>
          <w:u w:val="single"/>
        </w:rPr>
        <w:t>fundamentally necessary</w:t>
      </w:r>
      <w:r w:rsidR="00D15392">
        <w:t>.</w:t>
      </w:r>
    </w:p>
    <w:p w:rsidR="00FD159D" w:rsidRDefault="002508B4" w:rsidP="00FD159D">
      <w:pPr>
        <w:pStyle w:val="Heading3"/>
        <w:numPr>
          <w:ilvl w:val="0"/>
          <w:numId w:val="30"/>
        </w:numPr>
      </w:pPr>
      <w:bookmarkStart w:id="852" w:name="_Toc143354110"/>
      <w:r>
        <w:t>Recent engagements</w:t>
      </w:r>
    </w:p>
    <w:p w:rsidR="002508B4" w:rsidRDefault="002508B4" w:rsidP="00974DD5">
      <w:pPr>
        <w:pStyle w:val="ListParagraph"/>
        <w:numPr>
          <w:ilvl w:val="1"/>
          <w:numId w:val="30"/>
        </w:numPr>
        <w:contextualSpacing w:val="0"/>
      </w:pPr>
      <w:r>
        <w:t>China &amp; Indo pacific focus as the binding force</w:t>
      </w:r>
    </w:p>
    <w:p w:rsidR="00FD159D" w:rsidRDefault="00FD159D" w:rsidP="00974DD5">
      <w:pPr>
        <w:pStyle w:val="ListParagraph"/>
        <w:numPr>
          <w:ilvl w:val="1"/>
          <w:numId w:val="30"/>
        </w:numPr>
        <w:contextualSpacing w:val="0"/>
      </w:pPr>
      <w:r>
        <w:t>Defence trade has increase from n</w:t>
      </w:r>
      <w:r w:rsidR="00974DD5">
        <w:t xml:space="preserve">ear-zero in 2008, to USD 20Bn </w:t>
      </w:r>
      <w:r>
        <w:t>in 2020</w:t>
      </w:r>
    </w:p>
    <w:p w:rsidR="00FD159D" w:rsidRDefault="00974DD5" w:rsidP="00974DD5">
      <w:pPr>
        <w:pStyle w:val="ListParagraph"/>
        <w:numPr>
          <w:ilvl w:val="1"/>
          <w:numId w:val="30"/>
        </w:numPr>
        <w:contextualSpacing w:val="0"/>
      </w:pPr>
      <w:r>
        <w:t xml:space="preserve">iCET: </w:t>
      </w:r>
      <w:r w:rsidR="00FD159D" w:rsidRPr="00974DD5">
        <w:rPr>
          <w:i/>
        </w:rPr>
        <w:t>Initiative on cr</w:t>
      </w:r>
      <w:r w:rsidRPr="00974DD5">
        <w:rPr>
          <w:i/>
        </w:rPr>
        <w:t>itical &amp; emerging technologies,</w:t>
      </w:r>
      <w:r>
        <w:t xml:space="preserve"> </w:t>
      </w:r>
      <w:r w:rsidR="00FD159D">
        <w:t xml:space="preserve">to increase strategic technology partnership &amp; defence cooperation </w:t>
      </w:r>
    </w:p>
    <w:p w:rsidR="00FD159D" w:rsidRDefault="00974DD5" w:rsidP="00974DD5">
      <w:pPr>
        <w:pStyle w:val="ListParagraph"/>
        <w:numPr>
          <w:ilvl w:val="1"/>
          <w:numId w:val="30"/>
        </w:numPr>
        <w:contextualSpacing w:val="0"/>
      </w:pPr>
      <w:r>
        <w:t>R</w:t>
      </w:r>
      <w:r w:rsidR="00FD159D">
        <w:t xml:space="preserve">egularised several exercises – </w:t>
      </w:r>
      <w:r w:rsidR="00FD159D" w:rsidRPr="00320EF2">
        <w:rPr>
          <w:color w:val="009999"/>
        </w:rPr>
        <w:t>Tiger triumph</w:t>
      </w:r>
      <w:r w:rsidR="00FD159D">
        <w:t>, Yudh Abhyas, Malabar</w:t>
      </w:r>
      <w:r>
        <w:t xml:space="preserve"> (’92)</w:t>
      </w:r>
    </w:p>
    <w:p w:rsidR="002508B4" w:rsidRPr="00FD159D" w:rsidRDefault="002508B4" w:rsidP="002508B4">
      <w:pPr>
        <w:pStyle w:val="ListParagraph"/>
        <w:numPr>
          <w:ilvl w:val="1"/>
          <w:numId w:val="30"/>
        </w:numPr>
        <w:contextualSpacing w:val="0"/>
        <w:jc w:val="both"/>
      </w:pPr>
      <w:r>
        <w:t xml:space="preserve">In 2016 India-US signed </w:t>
      </w:r>
      <w:r w:rsidRPr="002508B4">
        <w:rPr>
          <w:color w:val="009999"/>
        </w:rPr>
        <w:t>LSA</w:t>
      </w:r>
      <w:r>
        <w:t xml:space="preserve">: </w:t>
      </w:r>
      <w:r w:rsidRPr="002508B4">
        <w:rPr>
          <w:i/>
          <w:color w:val="009999"/>
        </w:rPr>
        <w:t>Logistics services agreement</w:t>
      </w:r>
      <w:r>
        <w:t xml:space="preserve">, which is like ACSA with Japan. It is one part of the three foundational agreements that US requires for deep military partnership and providing high-end tech. The others are: (a) CISMOA – Communications interoperability and security memorandum of agreement; (b) BECA – Basic exchange &amp; cooperation in geospatial services. </w:t>
      </w:r>
      <w:r w:rsidRPr="002508B4">
        <w:rPr>
          <w:color w:val="808080" w:themeColor="background1" w:themeShade="80"/>
        </w:rPr>
        <w:t>[</w:t>
      </w:r>
      <w:hyperlink r:id="rId207" w:anchor=":~:text=India%20and%20the%20US%20have%20signed,three%20foundational%20agreements.%20These%20agreements%20include%3A&amp;text=India%20and%20the%20US,agreements.%20Thes" w:history="1">
        <w:r w:rsidRPr="002508B4">
          <w:rPr>
            <w:rStyle w:val="Hyperlink"/>
            <w:color w:val="808080" w:themeColor="background1" w:themeShade="80"/>
          </w:rPr>
          <w:t>refer here</w:t>
        </w:r>
      </w:hyperlink>
      <w:r w:rsidRPr="002508B4">
        <w:rPr>
          <w:color w:val="808080" w:themeColor="background1" w:themeShade="80"/>
        </w:rPr>
        <w:t>]</w:t>
      </w:r>
    </w:p>
    <w:p w:rsidR="00FB67C2" w:rsidRDefault="00FB67C2" w:rsidP="003A0593">
      <w:pPr>
        <w:pStyle w:val="Heading3"/>
        <w:numPr>
          <w:ilvl w:val="0"/>
          <w:numId w:val="30"/>
        </w:numPr>
      </w:pPr>
      <w:r>
        <w:t>Improvised summary:</w:t>
      </w:r>
    </w:p>
    <w:p w:rsidR="00C66D5E" w:rsidRDefault="00FB67C2" w:rsidP="00FB67C2">
      <w:pPr>
        <w:pStyle w:val="ListParagraph"/>
        <w:numPr>
          <w:ilvl w:val="1"/>
          <w:numId w:val="30"/>
        </w:numPr>
      </w:pPr>
      <w:r>
        <w:t>US-I</w:t>
      </w:r>
      <w:r w:rsidR="00B82A70">
        <w:t xml:space="preserve">ndia </w:t>
      </w:r>
      <w:r w:rsidR="00B82A70" w:rsidRPr="00B82A70">
        <w:rPr>
          <w:color w:val="70AD47" w:themeColor="accent6"/>
        </w:rPr>
        <w:t>comprehensive Global &amp; strategic partnership</w:t>
      </w:r>
      <w:r w:rsidR="00B82A70">
        <w:t xml:space="preserve"> “</w:t>
      </w:r>
      <w:r w:rsidR="00B82A70" w:rsidRPr="00B82A70">
        <w:rPr>
          <w:rStyle w:val="AnshulsQuoteChar"/>
        </w:rPr>
        <w:t>spans the seas to the stars</w:t>
      </w:r>
      <w:r w:rsidR="00B82A70">
        <w:t xml:space="preserve">” </w:t>
      </w:r>
      <w:r w:rsidR="00B82A70" w:rsidRPr="00B82A70">
        <w:rPr>
          <w:color w:val="808080" w:themeColor="background1" w:themeShade="80"/>
        </w:rPr>
        <w:t>[</w:t>
      </w:r>
      <w:hyperlink r:id="rId208" w:anchor=":~:text=No%20corner%20of%20human%20enterprise,the%20seas%20to%20the%20stars.&amp;text=2.,role%20in%20deepening%20our%20partnership." w:history="1">
        <w:r w:rsidR="00B82A70" w:rsidRPr="00B82A70">
          <w:rPr>
            <w:rStyle w:val="Hyperlink"/>
            <w:color w:val="808080" w:themeColor="background1" w:themeShade="80"/>
          </w:rPr>
          <w:t>white house statement</w:t>
        </w:r>
      </w:hyperlink>
      <w:r w:rsidR="00B82A70" w:rsidRPr="00B82A70">
        <w:rPr>
          <w:color w:val="808080" w:themeColor="background1" w:themeShade="80"/>
        </w:rPr>
        <w:t>]</w:t>
      </w:r>
      <w:r w:rsidR="00B82A70">
        <w:t xml:space="preserve">. </w:t>
      </w:r>
    </w:p>
    <w:p w:rsidR="00C66D5E" w:rsidRDefault="00B82A70" w:rsidP="00FB67C2">
      <w:pPr>
        <w:pStyle w:val="ListParagraph"/>
        <w:numPr>
          <w:ilvl w:val="1"/>
          <w:numId w:val="30"/>
        </w:numPr>
      </w:pPr>
      <w:r>
        <w:t xml:space="preserve">Though there is </w:t>
      </w:r>
      <w:r w:rsidRPr="00C66D5E">
        <w:rPr>
          <w:u w:val="single"/>
        </w:rPr>
        <w:t>broad convergence on issues</w:t>
      </w:r>
      <w:r>
        <w:t xml:space="preserve">, the </w:t>
      </w:r>
      <w:r w:rsidRPr="00C66D5E">
        <w:rPr>
          <w:u w:val="single"/>
        </w:rPr>
        <w:t>specific approaches vary</w:t>
      </w:r>
      <w:r>
        <w:t xml:space="preserve"> due to </w:t>
      </w:r>
      <w:r w:rsidRPr="00C66D5E">
        <w:rPr>
          <w:u w:val="single"/>
        </w:rPr>
        <w:t>Global North/South divide</w:t>
      </w:r>
      <w:r>
        <w:t xml:space="preserve"> </w:t>
      </w:r>
      <w:r w:rsidRPr="00C66D5E">
        <w:rPr>
          <w:color w:val="808080" w:themeColor="background1" w:themeShade="80"/>
        </w:rPr>
        <w:t xml:space="preserve">[climate action, multilateralism, </w:t>
      </w:r>
      <w:r w:rsidR="00C66D5E" w:rsidRPr="00C66D5E">
        <w:rPr>
          <w:color w:val="808080" w:themeColor="background1" w:themeShade="80"/>
        </w:rPr>
        <w:t>WTO negotiations, security etc]</w:t>
      </w:r>
      <w:r w:rsidR="00C66D5E">
        <w:t xml:space="preserve">. Furthermore, India prioritises her strategic autonomy than a formal alliance with US.  </w:t>
      </w:r>
    </w:p>
    <w:p w:rsidR="00FB67C2" w:rsidRDefault="00C66D5E" w:rsidP="00FB67C2">
      <w:pPr>
        <w:pStyle w:val="ListParagraph"/>
        <w:numPr>
          <w:ilvl w:val="1"/>
          <w:numId w:val="30"/>
        </w:numPr>
      </w:pPr>
      <w:r>
        <w:t>However the mutual interest in countering China,</w:t>
      </w:r>
      <w:r w:rsidR="00E6350F">
        <w:t xml:space="preserve"> Indo Pacific, liberal democratic order</w:t>
      </w:r>
      <w:r>
        <w:t xml:space="preserve"> provides a strong binding force for the contemporary future. </w:t>
      </w:r>
    </w:p>
    <w:p w:rsidR="00C66D5E" w:rsidRPr="00FB67C2" w:rsidRDefault="00E6350F" w:rsidP="00FB67C2">
      <w:pPr>
        <w:pStyle w:val="ListParagraph"/>
        <w:numPr>
          <w:ilvl w:val="1"/>
          <w:numId w:val="30"/>
        </w:numPr>
      </w:pPr>
      <w:r>
        <w:t>Therefore, g</w:t>
      </w:r>
      <w:r w:rsidR="00C66D5E">
        <w:t>iven these opera</w:t>
      </w:r>
      <w:r>
        <w:t xml:space="preserve">tional divergences, and availability of more committed allies to US, India should milk the opportunity and deepen its strategic ties. </w:t>
      </w:r>
    </w:p>
    <w:p w:rsidR="00880F5A" w:rsidRDefault="00880F5A" w:rsidP="003A0593">
      <w:pPr>
        <w:pStyle w:val="Heading3"/>
        <w:numPr>
          <w:ilvl w:val="0"/>
          <w:numId w:val="30"/>
        </w:numPr>
      </w:pPr>
      <w:r>
        <w:t>Recommendations</w:t>
      </w:r>
      <w:bookmarkEnd w:id="852"/>
    </w:p>
    <w:p w:rsidR="00113B10" w:rsidRDefault="00113B10" w:rsidP="00974DD5">
      <w:pPr>
        <w:pStyle w:val="ListParagraph"/>
        <w:numPr>
          <w:ilvl w:val="1"/>
          <w:numId w:val="18"/>
        </w:numPr>
      </w:pPr>
      <w:r>
        <w:t xml:space="preserve">Increase cooperation in </w:t>
      </w:r>
    </w:p>
    <w:p w:rsidR="00880F5A" w:rsidRDefault="00880F5A" w:rsidP="00974DD5">
      <w:pPr>
        <w:pStyle w:val="ListParagraph"/>
        <w:numPr>
          <w:ilvl w:val="2"/>
          <w:numId w:val="18"/>
        </w:numPr>
        <w:spacing w:before="40"/>
        <w:ind w:left="1604"/>
        <w:contextualSpacing w:val="0"/>
      </w:pPr>
      <w:r w:rsidRPr="00B357FE">
        <w:rPr>
          <w:u w:val="single"/>
        </w:rPr>
        <w:t>emerging technologies</w:t>
      </w:r>
      <w:r>
        <w:t>, as data becomes increasingly salient to national security (iCET)</w:t>
      </w:r>
    </w:p>
    <w:p w:rsidR="00B357FE" w:rsidRDefault="00974DD5" w:rsidP="00974DD5">
      <w:pPr>
        <w:pStyle w:val="ListParagraph"/>
        <w:numPr>
          <w:ilvl w:val="2"/>
          <w:numId w:val="18"/>
        </w:numPr>
        <w:spacing w:before="40"/>
        <w:ind w:left="1604"/>
        <w:contextualSpacing w:val="0"/>
      </w:pPr>
      <w:r>
        <w:rPr>
          <w:u w:val="single"/>
        </w:rPr>
        <w:t>D</w:t>
      </w:r>
      <w:r w:rsidR="00B357FE" w:rsidRPr="00B357FE">
        <w:rPr>
          <w:u w:val="single"/>
        </w:rPr>
        <w:t>efence &amp; security domains</w:t>
      </w:r>
      <w:r w:rsidR="00B357FE">
        <w:t xml:space="preserve">. </w:t>
      </w:r>
    </w:p>
    <w:p w:rsidR="00B357FE" w:rsidRPr="00B357FE" w:rsidRDefault="00B357FE" w:rsidP="00974DD5">
      <w:pPr>
        <w:pStyle w:val="ListParagraph"/>
        <w:numPr>
          <w:ilvl w:val="2"/>
          <w:numId w:val="18"/>
        </w:numPr>
        <w:spacing w:before="40"/>
        <w:ind w:left="1604"/>
        <w:contextualSpacing w:val="0"/>
        <w:rPr>
          <w:u w:val="single"/>
        </w:rPr>
      </w:pPr>
      <w:r w:rsidRPr="00B357FE">
        <w:rPr>
          <w:u w:val="single"/>
        </w:rPr>
        <w:t>counterterrorism</w:t>
      </w:r>
    </w:p>
    <w:p w:rsidR="00826C75" w:rsidRDefault="00012800" w:rsidP="00974DD5">
      <w:pPr>
        <w:pStyle w:val="ListParagraph"/>
        <w:numPr>
          <w:ilvl w:val="3"/>
          <w:numId w:val="18"/>
        </w:numPr>
        <w:spacing w:before="40"/>
        <w:ind w:left="2228"/>
        <w:contextualSpacing w:val="0"/>
      </w:pPr>
      <w:r>
        <w:t>(</w:t>
      </w:r>
      <w:r w:rsidR="00826C75">
        <w:t xml:space="preserve">As </w:t>
      </w:r>
      <w:r w:rsidR="00974DD5">
        <w:t xml:space="preserve">US </w:t>
      </w:r>
      <w:r w:rsidR="00826C75">
        <w:t>withdra</w:t>
      </w:r>
      <w:r w:rsidR="00974DD5">
        <w:t>wal from Afghanistan</w:t>
      </w:r>
      <w:r w:rsidR="00826C75">
        <w:t xml:space="preserve"> reduced </w:t>
      </w:r>
      <w:r w:rsidR="00974DD5">
        <w:t xml:space="preserve">its </w:t>
      </w:r>
      <w:r w:rsidR="00826C75">
        <w:t>dependence on Pakistan</w:t>
      </w:r>
      <w:r>
        <w:t>)</w:t>
      </w:r>
    </w:p>
    <w:p w:rsidR="00B357FE" w:rsidRDefault="00B357FE" w:rsidP="00974DD5">
      <w:pPr>
        <w:pStyle w:val="ListParagraph"/>
        <w:numPr>
          <w:ilvl w:val="3"/>
          <w:numId w:val="18"/>
        </w:numPr>
        <w:spacing w:before="40"/>
        <w:ind w:left="2228"/>
        <w:contextualSpacing w:val="0"/>
      </w:pPr>
      <w:r>
        <w:t xml:space="preserve">Including multilateral pressures on Pakistan to abandon support to Taliban, Haqqani Network, JeM and LeT </w:t>
      </w:r>
    </w:p>
    <w:p w:rsidR="005674D5" w:rsidRPr="005674D5" w:rsidRDefault="005674D5" w:rsidP="00974DD5">
      <w:pPr>
        <w:pStyle w:val="ListParagraph"/>
        <w:numPr>
          <w:ilvl w:val="3"/>
          <w:numId w:val="18"/>
        </w:numPr>
        <w:spacing w:before="40"/>
        <w:ind w:left="2228"/>
        <w:contextualSpacing w:val="0"/>
        <w:rPr>
          <w:color w:val="808080" w:themeColor="background1" w:themeShade="80"/>
        </w:rPr>
      </w:pPr>
      <w:r w:rsidRPr="005674D5">
        <w:rPr>
          <w:color w:val="808080" w:themeColor="background1" w:themeShade="80"/>
        </w:rPr>
        <w:t>[Feb 2023: US supported Indian UNSC proposal to designate Abdul Makki as a global terrorist; China &amp; Pak abstained]</w:t>
      </w:r>
    </w:p>
    <w:p w:rsidR="005674D5" w:rsidRPr="000B4B9A" w:rsidRDefault="005674D5" w:rsidP="005674D5">
      <w:pPr>
        <w:pStyle w:val="ListParagraph"/>
        <w:numPr>
          <w:ilvl w:val="1"/>
          <w:numId w:val="18"/>
        </w:numPr>
        <w:spacing w:before="80"/>
        <w:contextualSpacing w:val="0"/>
        <w:rPr>
          <w:u w:val="single"/>
        </w:rPr>
      </w:pPr>
      <w:r w:rsidRPr="00974DD5">
        <w:rPr>
          <w:u w:val="single"/>
        </w:rPr>
        <w:t>Collaborate</w:t>
      </w:r>
      <w:r>
        <w:t xml:space="preserve"> on urgent need of </w:t>
      </w:r>
      <w:r w:rsidRPr="00974DD5">
        <w:rPr>
          <w:u w:val="single"/>
        </w:rPr>
        <w:t>infrastructure investment in Indo-Pacific</w:t>
      </w:r>
      <w:r>
        <w:t xml:space="preserve"> – healthier &amp; more reliable alternative to BRI</w:t>
      </w:r>
    </w:p>
    <w:p w:rsidR="00880F5A" w:rsidRPr="00B357FE" w:rsidRDefault="00880F5A" w:rsidP="005674D5">
      <w:pPr>
        <w:pStyle w:val="ListParagraph"/>
        <w:numPr>
          <w:ilvl w:val="1"/>
          <w:numId w:val="18"/>
        </w:numPr>
        <w:contextualSpacing w:val="0"/>
        <w:rPr>
          <w:u w:val="single"/>
        </w:rPr>
      </w:pPr>
      <w:r w:rsidRPr="00974DD5">
        <w:rPr>
          <w:u w:val="single"/>
        </w:rPr>
        <w:t>Prioritising</w:t>
      </w:r>
      <w:r>
        <w:t xml:space="preserve"> two multilateral strategic dialogues – </w:t>
      </w:r>
      <w:r w:rsidRPr="00B357FE">
        <w:rPr>
          <w:u w:val="single"/>
        </w:rPr>
        <w:t>Quad and I2U2</w:t>
      </w:r>
    </w:p>
    <w:p w:rsidR="00880F5A" w:rsidRDefault="00B357FE" w:rsidP="005674D5">
      <w:pPr>
        <w:pStyle w:val="ListParagraph"/>
        <w:numPr>
          <w:ilvl w:val="1"/>
          <w:numId w:val="18"/>
        </w:numPr>
        <w:contextualSpacing w:val="0"/>
        <w:rPr>
          <w:u w:val="single"/>
        </w:rPr>
      </w:pPr>
      <w:r>
        <w:rPr>
          <w:u w:val="single"/>
        </w:rPr>
        <w:t xml:space="preserve">Mutual </w:t>
      </w:r>
      <w:r w:rsidR="00880F5A" w:rsidRPr="00B357FE">
        <w:rPr>
          <w:u w:val="single"/>
        </w:rPr>
        <w:t xml:space="preserve">Increase </w:t>
      </w:r>
      <w:r>
        <w:rPr>
          <w:u w:val="single"/>
        </w:rPr>
        <w:t xml:space="preserve">in </w:t>
      </w:r>
      <w:r w:rsidR="00880F5A" w:rsidRPr="00B357FE">
        <w:rPr>
          <w:u w:val="single"/>
        </w:rPr>
        <w:t>FDI</w:t>
      </w:r>
      <w:r w:rsidR="00880F5A">
        <w:t xml:space="preserve"> to strengthen </w:t>
      </w:r>
      <w:r w:rsidR="00880F5A" w:rsidRPr="00B357FE">
        <w:rPr>
          <w:u w:val="single"/>
        </w:rPr>
        <w:t>GVC integration</w:t>
      </w:r>
    </w:p>
    <w:p w:rsidR="003777F7" w:rsidRPr="000B4B9A" w:rsidRDefault="003777F7" w:rsidP="005674D5">
      <w:pPr>
        <w:pStyle w:val="ListParagraph"/>
        <w:numPr>
          <w:ilvl w:val="1"/>
          <w:numId w:val="18"/>
        </w:numPr>
        <w:contextualSpacing w:val="0"/>
        <w:rPr>
          <w:u w:val="single"/>
        </w:rPr>
      </w:pPr>
      <w:r>
        <w:t xml:space="preserve">Inaugurating </w:t>
      </w:r>
      <w:r w:rsidRPr="00974DD5">
        <w:rPr>
          <w:u w:val="single"/>
        </w:rPr>
        <w:t>new military exercises</w:t>
      </w:r>
      <w:r>
        <w:t xml:space="preserve"> </w:t>
      </w:r>
    </w:p>
    <w:p w:rsidR="000B4B9A" w:rsidRDefault="000B4B9A" w:rsidP="003A0593">
      <w:pPr>
        <w:pStyle w:val="Heading3"/>
        <w:numPr>
          <w:ilvl w:val="0"/>
          <w:numId w:val="30"/>
        </w:numPr>
      </w:pPr>
      <w:bookmarkStart w:id="853" w:name="_Toc143354111"/>
      <w:r>
        <w:t>Sources</w:t>
      </w:r>
      <w:bookmarkEnd w:id="853"/>
    </w:p>
    <w:p w:rsidR="000B4B9A" w:rsidRDefault="00E81CA8" w:rsidP="006362E4">
      <w:pPr>
        <w:pStyle w:val="ListParagraph"/>
        <w:numPr>
          <w:ilvl w:val="1"/>
          <w:numId w:val="18"/>
        </w:numPr>
        <w:spacing w:before="0"/>
      </w:pPr>
      <w:hyperlink r:id="rId209" w:history="1">
        <w:r w:rsidR="000B4B9A" w:rsidRPr="006362E4">
          <w:rPr>
            <w:rStyle w:val="Hyperlink"/>
          </w:rPr>
          <w:t>Indian Foreign policy handbook</w:t>
        </w:r>
        <w:r w:rsidR="006362E4">
          <w:rPr>
            <w:rStyle w:val="Hyperlink"/>
          </w:rPr>
          <w:t xml:space="preserve">, </w:t>
        </w:r>
        <w:r w:rsidR="000B4B9A" w:rsidRPr="006362E4">
          <w:rPr>
            <w:rStyle w:val="Hyperlink"/>
          </w:rPr>
          <w:t>David Malon</w:t>
        </w:r>
        <w:r w:rsidR="006362E4">
          <w:rPr>
            <w:rStyle w:val="Hyperlink"/>
          </w:rPr>
          <w:t>e, Pg. 630</w:t>
        </w:r>
      </w:hyperlink>
      <w:r w:rsidR="000B4B9A">
        <w:t>; P:1</w:t>
      </w:r>
    </w:p>
    <w:p w:rsidR="000B4B9A" w:rsidRDefault="00E81CA8" w:rsidP="006362E4">
      <w:pPr>
        <w:pStyle w:val="ListParagraph"/>
        <w:numPr>
          <w:ilvl w:val="1"/>
          <w:numId w:val="18"/>
        </w:numPr>
      </w:pPr>
      <w:hyperlink r:id="rId210" w:history="1">
        <w:r w:rsidR="000B4B9A" w:rsidRPr="00C70F13">
          <w:rPr>
            <w:rStyle w:val="Hyperlink"/>
          </w:rPr>
          <w:t>Recommendations for Indo-US partnership</w:t>
        </w:r>
      </w:hyperlink>
      <w:r w:rsidR="000B4B9A">
        <w:t>, ORF; P:2</w:t>
      </w:r>
    </w:p>
    <w:p w:rsidR="00CA659F" w:rsidRDefault="00E81CA8" w:rsidP="006362E4">
      <w:pPr>
        <w:pStyle w:val="ListParagraph"/>
        <w:numPr>
          <w:ilvl w:val="1"/>
          <w:numId w:val="18"/>
        </w:numPr>
      </w:pPr>
      <w:hyperlink r:id="rId211" w:history="1">
        <w:r w:rsidR="00CA659F" w:rsidRPr="00C70F13">
          <w:rPr>
            <w:rStyle w:val="Hyperlink"/>
          </w:rPr>
          <w:t>US &amp; India: Multilaterally abridged allies, ORF</w:t>
        </w:r>
      </w:hyperlink>
      <w:r w:rsidR="00CA659F">
        <w:t>; P:</w:t>
      </w:r>
      <w:r w:rsidR="00EE4195">
        <w:t>3</w:t>
      </w:r>
    </w:p>
    <w:p w:rsidR="0073146C" w:rsidRDefault="0073146C">
      <w:r>
        <w:br w:type="page"/>
      </w:r>
    </w:p>
    <w:p w:rsidR="00C830A1" w:rsidRDefault="00DA5ACF" w:rsidP="00FA530C">
      <w:pPr>
        <w:pStyle w:val="Heading2"/>
      </w:pPr>
      <w:bookmarkStart w:id="854" w:name="_Toc143354112"/>
      <w:r>
        <w:t>China [</w:t>
      </w:r>
      <w:r w:rsidR="00015AD8">
        <w:t>v2]</w:t>
      </w:r>
    </w:p>
    <w:p w:rsidR="00DA5ACF" w:rsidRPr="00DA5ACF" w:rsidRDefault="00DA5ACF" w:rsidP="00DA5ACF">
      <w:pPr>
        <w:pStyle w:val="AsCore-byline"/>
        <w:ind w:left="0" w:firstLine="0"/>
      </w:pPr>
      <w:r>
        <w:t>[SR: VIII.102]</w:t>
      </w:r>
    </w:p>
    <w:p w:rsidR="00C830A1" w:rsidRDefault="00C830A1" w:rsidP="00C830A1">
      <w:pPr>
        <w:pStyle w:val="Heading3"/>
        <w:numPr>
          <w:ilvl w:val="0"/>
          <w:numId w:val="18"/>
        </w:numPr>
      </w:pPr>
      <w:r>
        <w:t>The Past</w:t>
      </w:r>
    </w:p>
    <w:p w:rsidR="003B526F" w:rsidRDefault="00C830A1" w:rsidP="00C830A1">
      <w:pPr>
        <w:pStyle w:val="ListParagraph"/>
        <w:numPr>
          <w:ilvl w:val="1"/>
          <w:numId w:val="18"/>
        </w:numPr>
        <w:spacing w:before="80"/>
        <w:contextualSpacing w:val="0"/>
      </w:pPr>
      <w:r>
        <w:t xml:space="preserve">India-China had centuries of </w:t>
      </w:r>
      <w:r w:rsidRPr="00C830A1">
        <w:rPr>
          <w:u w:val="single" w:color="00B0F0"/>
        </w:rPr>
        <w:t>strong intellectual, religious and social contact</w:t>
      </w:r>
      <w:r>
        <w:t xml:space="preserve"> and </w:t>
      </w:r>
      <w:r w:rsidRPr="00C830A1">
        <w:rPr>
          <w:u w:val="single" w:color="00B0F0"/>
        </w:rPr>
        <w:t>mutually beneficial coexistence</w:t>
      </w:r>
      <w:r>
        <w:t xml:space="preserve">, connected by the </w:t>
      </w:r>
      <w:r w:rsidRPr="005F67A1">
        <w:rPr>
          <w:u w:val="single"/>
        </w:rPr>
        <w:t>Silk Road</w:t>
      </w:r>
      <w:r>
        <w:t xml:space="preserve"> and a </w:t>
      </w:r>
      <w:r w:rsidR="00560F04" w:rsidRPr="005F67A1">
        <w:rPr>
          <w:u w:val="single"/>
        </w:rPr>
        <w:t>sea route</w:t>
      </w:r>
      <w:r w:rsidR="00560F04">
        <w:t xml:space="preserve">, as chronicled by </w:t>
      </w:r>
      <w:r w:rsidR="00560F04" w:rsidRPr="00560F04">
        <w:rPr>
          <w:color w:val="9A57CD"/>
        </w:rPr>
        <w:t>Fa Xian</w:t>
      </w:r>
      <w:r w:rsidR="00560F04">
        <w:t xml:space="preserve"> and </w:t>
      </w:r>
      <w:r w:rsidR="00560F04" w:rsidRPr="00560F04">
        <w:rPr>
          <w:color w:val="9A57CD"/>
        </w:rPr>
        <w:t>Xuan Zang</w:t>
      </w:r>
      <w:r w:rsidR="00560F04">
        <w:t>, and cultural evidences.</w:t>
      </w:r>
      <w:r>
        <w:t xml:space="preserve"> </w:t>
      </w:r>
      <w:r w:rsidR="003B526F">
        <w:t xml:space="preserve">There is an old Chinese adage </w:t>
      </w:r>
      <w:r w:rsidR="007E2897" w:rsidRPr="005F67A1">
        <w:rPr>
          <w:color w:val="9A57CD"/>
        </w:rPr>
        <w:t>Zhou Enlai</w:t>
      </w:r>
      <w:r w:rsidR="007E2897">
        <w:t xml:space="preserve"> told India in 1950, </w:t>
      </w:r>
      <w:r w:rsidR="003B526F">
        <w:t xml:space="preserve">that </w:t>
      </w:r>
      <w:r w:rsidR="003B526F" w:rsidRPr="005F67A1">
        <w:rPr>
          <w:i/>
          <w:u w:val="single"/>
        </w:rPr>
        <w:t>the Chinese who do good in his lifetime, would get reincarnated in India</w:t>
      </w:r>
      <w:r w:rsidR="003B526F">
        <w:t xml:space="preserve">, in the next </w:t>
      </w:r>
    </w:p>
    <w:p w:rsidR="00560F04" w:rsidRDefault="00C830A1" w:rsidP="00C830A1">
      <w:pPr>
        <w:pStyle w:val="ListParagraph"/>
        <w:numPr>
          <w:ilvl w:val="1"/>
          <w:numId w:val="18"/>
        </w:numPr>
        <w:spacing w:before="80"/>
        <w:contextualSpacing w:val="0"/>
      </w:pPr>
      <w:r>
        <w:t xml:space="preserve">However the </w:t>
      </w:r>
      <w:r w:rsidRPr="005F67A1">
        <w:rPr>
          <w:u w:val="single"/>
        </w:rPr>
        <w:t xml:space="preserve">memory of this </w:t>
      </w:r>
      <w:r w:rsidR="005F67A1" w:rsidRPr="005F67A1">
        <w:rPr>
          <w:u w:val="single"/>
        </w:rPr>
        <w:t>past</w:t>
      </w:r>
      <w:r w:rsidRPr="005F67A1">
        <w:rPr>
          <w:u w:val="single"/>
        </w:rPr>
        <w:t xml:space="preserve"> has completely receded</w:t>
      </w:r>
      <w:r>
        <w:t xml:space="preserve"> from public memory in India.</w:t>
      </w:r>
      <w:r w:rsidR="007E2897">
        <w:t xml:space="preserve"> Instead the powerful memory of ’62 humiliation and deep distrust drives the Indian public opinion now. </w:t>
      </w:r>
    </w:p>
    <w:p w:rsidR="00560F04" w:rsidRDefault="00A76108" w:rsidP="00C830A1">
      <w:pPr>
        <w:pStyle w:val="ListParagraph"/>
        <w:numPr>
          <w:ilvl w:val="1"/>
          <w:numId w:val="18"/>
        </w:numPr>
        <w:spacing w:before="80"/>
        <w:contextualSpacing w:val="0"/>
      </w:pPr>
      <w:r>
        <w:t xml:space="preserve">This </w:t>
      </w:r>
      <w:r w:rsidRPr="005F67A1">
        <w:rPr>
          <w:u w:val="single"/>
        </w:rPr>
        <w:t>relationship got renewed</w:t>
      </w:r>
      <w:r>
        <w:t xml:space="preserve"> in the </w:t>
      </w:r>
      <w:r w:rsidR="005F67A1">
        <w:t>in 1940s and ‘50s</w:t>
      </w:r>
      <w:r>
        <w:t xml:space="preserve"> due to </w:t>
      </w:r>
      <w:r w:rsidRPr="005F67A1">
        <w:rPr>
          <w:u w:val="single"/>
        </w:rPr>
        <w:t>shared colonial &amp; WW-II experience</w:t>
      </w:r>
      <w:r>
        <w:t xml:space="preserve">s. </w:t>
      </w:r>
      <w:r w:rsidRPr="005F67A1">
        <w:rPr>
          <w:u w:val="single" w:color="00B0F0"/>
        </w:rPr>
        <w:t>Chinese</w:t>
      </w:r>
      <w:r>
        <w:t xml:space="preserve"> advocated adamantly for </w:t>
      </w:r>
      <w:r w:rsidRPr="005F67A1">
        <w:rPr>
          <w:u w:val="single" w:color="00B050"/>
        </w:rPr>
        <w:t>Indian independence</w:t>
      </w:r>
      <w:r w:rsidR="003B526F">
        <w:t>,</w:t>
      </w:r>
      <w:r>
        <w:t xml:space="preserve"> to the extent of vitiating its own ties with </w:t>
      </w:r>
      <w:r w:rsidR="003B526F">
        <w:t xml:space="preserve">British, and </w:t>
      </w:r>
      <w:r w:rsidR="003B526F" w:rsidRPr="005F67A1">
        <w:rPr>
          <w:u w:val="single" w:color="00B0F0"/>
        </w:rPr>
        <w:t>Indian</w:t>
      </w:r>
      <w:r w:rsidR="003B526F">
        <w:t xml:space="preserve"> advocated for </w:t>
      </w:r>
      <w:r w:rsidR="003B526F" w:rsidRPr="005F67A1">
        <w:rPr>
          <w:u w:val="single" w:color="00B050"/>
        </w:rPr>
        <w:t>PRC represen</w:t>
      </w:r>
      <w:r w:rsidR="00B11556" w:rsidRPr="005F67A1">
        <w:rPr>
          <w:u w:val="single" w:color="00B050"/>
        </w:rPr>
        <w:t>tation in UN</w:t>
      </w:r>
      <w:r w:rsidR="00B11556">
        <w:t xml:space="preserve">. However this </w:t>
      </w:r>
      <w:r w:rsidR="00B11556" w:rsidRPr="005F67A1">
        <w:rPr>
          <w:u w:val="single"/>
        </w:rPr>
        <w:t>relationship benefitted China more</w:t>
      </w:r>
      <w:r w:rsidR="00B11556">
        <w:t>, the more diplomatically isolated of the two.</w:t>
      </w:r>
    </w:p>
    <w:p w:rsidR="003B526F" w:rsidRDefault="003B526F" w:rsidP="00C830A1">
      <w:pPr>
        <w:pStyle w:val="ListParagraph"/>
        <w:numPr>
          <w:ilvl w:val="1"/>
          <w:numId w:val="18"/>
        </w:numPr>
        <w:spacing w:before="80"/>
        <w:contextualSpacing w:val="0"/>
      </w:pPr>
      <w:r>
        <w:t xml:space="preserve">This </w:t>
      </w:r>
      <w:r w:rsidRPr="00A705D1">
        <w:rPr>
          <w:u w:val="single"/>
        </w:rPr>
        <w:t xml:space="preserve">brotherhood </w:t>
      </w:r>
      <w:r w:rsidR="00B11556" w:rsidRPr="00A705D1">
        <w:rPr>
          <w:u w:val="single"/>
        </w:rPr>
        <w:t>persisted throughout 1950s</w:t>
      </w:r>
      <w:r w:rsidR="00B11556">
        <w:t xml:space="preserve">, while latent tensions were emerging. This camaraderie </w:t>
      </w:r>
      <w:r w:rsidRPr="00A705D1">
        <w:rPr>
          <w:u w:val="single"/>
        </w:rPr>
        <w:t xml:space="preserve">produced Indian </w:t>
      </w:r>
      <w:r w:rsidR="00B11556" w:rsidRPr="00A705D1">
        <w:rPr>
          <w:u w:val="single"/>
        </w:rPr>
        <w:t>utopianism as regards China</w:t>
      </w:r>
      <w:r w:rsidR="00B11556">
        <w:t xml:space="preserve">, while the </w:t>
      </w:r>
      <w:r w:rsidR="00B11556" w:rsidRPr="00A705D1">
        <w:rPr>
          <w:u w:val="single"/>
        </w:rPr>
        <w:t>Chinese</w:t>
      </w:r>
      <w:r w:rsidR="00B11556">
        <w:t xml:space="preserve"> had already </w:t>
      </w:r>
      <w:r w:rsidR="00B11556" w:rsidRPr="00A705D1">
        <w:rPr>
          <w:u w:val="single"/>
        </w:rPr>
        <w:t>interpreted Indian society as weak &amp; non-cohesive</w:t>
      </w:r>
      <w:r w:rsidR="00B11556">
        <w:t xml:space="preserve">, and </w:t>
      </w:r>
      <w:r w:rsidR="007E2897">
        <w:t>that democracy lacks</w:t>
      </w:r>
      <w:r w:rsidR="00B11556">
        <w:t xml:space="preserve"> in discipline &amp; fortitude. </w:t>
      </w:r>
    </w:p>
    <w:p w:rsidR="00B11556" w:rsidRDefault="00CE5591" w:rsidP="00C830A1">
      <w:pPr>
        <w:pStyle w:val="ListParagraph"/>
        <w:numPr>
          <w:ilvl w:val="1"/>
          <w:numId w:val="18"/>
        </w:numPr>
        <w:spacing w:before="80"/>
        <w:contextualSpacing w:val="0"/>
      </w:pPr>
      <w:r>
        <w:t xml:space="preserve">Despite their serious divergences, both India &amp; China realise that they converge in contesting an established Western order. And this partnership from 40 &amp; 50s, can be conveniently evoked, whenever there is a mutual desire to find common ground. Ex: BRICS and SCO. </w:t>
      </w:r>
    </w:p>
    <w:p w:rsidR="003B526F" w:rsidRDefault="00A00CC4" w:rsidP="00C830A1">
      <w:pPr>
        <w:pStyle w:val="ListParagraph"/>
        <w:numPr>
          <w:ilvl w:val="1"/>
          <w:numId w:val="18"/>
        </w:numPr>
        <w:spacing w:before="80"/>
        <w:contextualSpacing w:val="0"/>
      </w:pPr>
      <w:r>
        <w:t xml:space="preserve">Once the two emerged as independent states </w:t>
      </w:r>
      <w:r w:rsidRPr="00A00CC4">
        <w:rPr>
          <w:color w:val="808080" w:themeColor="background1" w:themeShade="80"/>
        </w:rPr>
        <w:t>[post 50s]</w:t>
      </w:r>
      <w:r>
        <w:rPr>
          <w:color w:val="808080" w:themeColor="background1" w:themeShade="80"/>
        </w:rPr>
        <w:t xml:space="preserve"> </w:t>
      </w:r>
      <w:r>
        <w:t xml:space="preserve">establishing their borders, </w:t>
      </w:r>
      <w:r w:rsidRPr="00A705D1">
        <w:rPr>
          <w:u w:val="single"/>
        </w:rPr>
        <w:t>border conflict/tensions was inevitable</w:t>
      </w:r>
      <w:r>
        <w:t xml:space="preserve">. Evidence point out that </w:t>
      </w:r>
      <w:r w:rsidRPr="00A705D1">
        <w:rPr>
          <w:u w:val="single"/>
        </w:rPr>
        <w:t>neither side expected the border conflict of 1962</w:t>
      </w:r>
      <w:r>
        <w:t xml:space="preserve">, and </w:t>
      </w:r>
      <w:r w:rsidR="00083171">
        <w:t xml:space="preserve">that </w:t>
      </w:r>
      <w:r w:rsidRPr="00A705D1">
        <w:rPr>
          <w:color w:val="70AD47" w:themeColor="accent6"/>
          <w:u w:val="single"/>
        </w:rPr>
        <w:t>it got entangled</w:t>
      </w:r>
      <w:r w:rsidRPr="00A705D1">
        <w:rPr>
          <w:color w:val="70AD47" w:themeColor="accent6"/>
        </w:rPr>
        <w:t xml:space="preserve"> with </w:t>
      </w:r>
      <w:r w:rsidRPr="00A705D1">
        <w:rPr>
          <w:color w:val="70AD47" w:themeColor="accent6"/>
          <w:u w:val="single" w:color="00B0F0"/>
        </w:rPr>
        <w:t>China-Tibet</w:t>
      </w:r>
      <w:r w:rsidRPr="00A705D1">
        <w:rPr>
          <w:color w:val="70AD47" w:themeColor="accent6"/>
        </w:rPr>
        <w:t xml:space="preserve">, </w:t>
      </w:r>
      <w:r w:rsidRPr="00A705D1">
        <w:rPr>
          <w:color w:val="70AD47" w:themeColor="accent6"/>
          <w:u w:val="single" w:color="00B0F0"/>
        </w:rPr>
        <w:t>China-USSR</w:t>
      </w:r>
      <w:r w:rsidRPr="00A705D1">
        <w:rPr>
          <w:color w:val="70AD47" w:themeColor="accent6"/>
        </w:rPr>
        <w:t xml:space="preserve">, and </w:t>
      </w:r>
      <w:r w:rsidRPr="00A705D1">
        <w:rPr>
          <w:color w:val="70AD47" w:themeColor="accent6"/>
          <w:u w:val="single" w:color="00B0F0"/>
        </w:rPr>
        <w:t>Chinese domestic politics</w:t>
      </w:r>
      <w:r>
        <w:t xml:space="preserve">. The issue was not of </w:t>
      </w:r>
      <w:r w:rsidR="00083171">
        <w:t xml:space="preserve">better border claims. </w:t>
      </w:r>
      <w:r w:rsidR="00083171" w:rsidRPr="00083171">
        <w:rPr>
          <w:color w:val="9A57CD"/>
        </w:rPr>
        <w:t>Nehru</w:t>
      </w:r>
      <w:r w:rsidR="00083171">
        <w:t xml:space="preserve"> observed that is was </w:t>
      </w:r>
      <w:r w:rsidR="00083171" w:rsidRPr="00083171">
        <w:rPr>
          <w:u w:val="single"/>
        </w:rPr>
        <w:t>less about territory and more about domination</w:t>
      </w:r>
      <w:r w:rsidR="00083171">
        <w:t xml:space="preserve">. </w:t>
      </w:r>
    </w:p>
    <w:p w:rsidR="00083171" w:rsidRDefault="00083171" w:rsidP="00C830A1">
      <w:pPr>
        <w:pStyle w:val="ListParagraph"/>
        <w:numPr>
          <w:ilvl w:val="1"/>
          <w:numId w:val="18"/>
        </w:numPr>
        <w:spacing w:before="80"/>
        <w:contextualSpacing w:val="0"/>
      </w:pPr>
      <w:r>
        <w:t xml:space="preserve">The </w:t>
      </w:r>
      <w:r w:rsidRPr="00A705D1">
        <w:rPr>
          <w:u w:val="single"/>
        </w:rPr>
        <w:t>loser in 1962</w:t>
      </w:r>
      <w:r>
        <w:t xml:space="preserve"> was not India but the very </w:t>
      </w:r>
      <w:r w:rsidRPr="00A705D1">
        <w:rPr>
          <w:u w:val="single"/>
        </w:rPr>
        <w:t>India-China relationship</w:t>
      </w:r>
      <w:r>
        <w:t xml:space="preserve">, because it survives in Indian public opinion, and only gets amplified with newer conflicts. </w:t>
      </w:r>
    </w:p>
    <w:p w:rsidR="00A34B8B" w:rsidRDefault="00A34B8B" w:rsidP="00C830A1">
      <w:pPr>
        <w:pStyle w:val="ListParagraph"/>
        <w:numPr>
          <w:ilvl w:val="1"/>
          <w:numId w:val="18"/>
        </w:numPr>
        <w:spacing w:before="80"/>
        <w:contextualSpacing w:val="0"/>
      </w:pPr>
      <w:r>
        <w:t xml:space="preserve">Since 1960s, </w:t>
      </w:r>
      <w:r w:rsidRPr="00A34B8B">
        <w:rPr>
          <w:u w:val="single" w:color="00B0F0"/>
        </w:rPr>
        <w:t>Pakistan-US</w:t>
      </w:r>
      <w:r>
        <w:t xml:space="preserve"> and </w:t>
      </w:r>
      <w:r w:rsidRPr="00A34B8B">
        <w:rPr>
          <w:u w:val="single" w:color="00B0F0"/>
        </w:rPr>
        <w:t>Sino-Pakistan</w:t>
      </w:r>
      <w:r>
        <w:t xml:space="preserve"> ties emerged, and resultantly </w:t>
      </w:r>
      <w:r w:rsidRPr="00A34B8B">
        <w:rPr>
          <w:u w:val="single" w:color="00B050"/>
        </w:rPr>
        <w:t>Indo-Soviet relations developed</w:t>
      </w:r>
      <w:r>
        <w:t>. Though a balance of power emerged with 1970s,</w:t>
      </w:r>
      <w:r w:rsidRPr="00A705D1">
        <w:rPr>
          <w:u w:val="single"/>
        </w:rPr>
        <w:t xml:space="preserve"> China changed the natural equilibrium</w:t>
      </w:r>
      <w:r>
        <w:t xml:space="preserve"> by </w:t>
      </w:r>
      <w:r w:rsidRPr="00A705D1">
        <w:rPr>
          <w:u w:val="single"/>
        </w:rPr>
        <w:t>providing nuclear technology to Pakistan</w:t>
      </w:r>
      <w:r w:rsidR="00BE21A6">
        <w:t xml:space="preserve">, and kept India preoccupied with </w:t>
      </w:r>
      <w:r w:rsidR="00A705D1">
        <w:t>Pakistan.</w:t>
      </w:r>
    </w:p>
    <w:p w:rsidR="003E6628" w:rsidRDefault="003E6628" w:rsidP="00C830A1">
      <w:pPr>
        <w:pStyle w:val="ListParagraph"/>
        <w:numPr>
          <w:ilvl w:val="1"/>
          <w:numId w:val="18"/>
        </w:numPr>
        <w:spacing w:before="80"/>
        <w:contextualSpacing w:val="0"/>
      </w:pPr>
      <w:r>
        <w:t xml:space="preserve">During </w:t>
      </w:r>
      <w:r w:rsidRPr="00A705D1">
        <w:rPr>
          <w:color w:val="ED7D31" w:themeColor="accent2"/>
        </w:rPr>
        <w:t>1980s</w:t>
      </w:r>
      <w:r>
        <w:t xml:space="preserve">, </w:t>
      </w:r>
      <w:r w:rsidRPr="00A705D1">
        <w:rPr>
          <w:u w:val="single"/>
        </w:rPr>
        <w:t>Sino-India ties began to normalise</w:t>
      </w:r>
      <w:r>
        <w:t xml:space="preserve"> – Ambassadorial relations in 1976 (14 Yr), and </w:t>
      </w:r>
      <w:r w:rsidRPr="00A705D1">
        <w:rPr>
          <w:color w:val="9A57CD"/>
        </w:rPr>
        <w:t>Rajeev Gandhi</w:t>
      </w:r>
      <w:r w:rsidRPr="00A705D1">
        <w:t xml:space="preserve">’s </w:t>
      </w:r>
      <w:r>
        <w:t xml:space="preserve">state visit in 1988 (12 Yr). </w:t>
      </w:r>
      <w:r w:rsidRPr="003E6628">
        <w:rPr>
          <w:color w:val="009999"/>
        </w:rPr>
        <w:t>Peace &amp; Tranquillity agreements</w:t>
      </w:r>
      <w:r>
        <w:t xml:space="preserve"> were signed in 1993 and 1996 to stabilise border &amp; ties. </w:t>
      </w:r>
    </w:p>
    <w:p w:rsidR="003E6628" w:rsidRDefault="003E6628" w:rsidP="003E6628">
      <w:pPr>
        <w:pStyle w:val="ListParagraph"/>
        <w:numPr>
          <w:ilvl w:val="2"/>
          <w:numId w:val="18"/>
        </w:numPr>
        <w:spacing w:before="80"/>
        <w:contextualSpacing w:val="0"/>
      </w:pPr>
      <w:r>
        <w:t xml:space="preserve">Emerging </w:t>
      </w:r>
      <w:r w:rsidRPr="00A705D1">
        <w:rPr>
          <w:u w:val="single"/>
        </w:rPr>
        <w:t>pakistan-US ties</w:t>
      </w:r>
      <w:r>
        <w:t xml:space="preserve"> were detrimental to China</w:t>
      </w:r>
    </w:p>
    <w:p w:rsidR="003E6628" w:rsidRPr="00C830A1" w:rsidRDefault="003E6628" w:rsidP="003E6628">
      <w:pPr>
        <w:pStyle w:val="ListParagraph"/>
        <w:numPr>
          <w:ilvl w:val="2"/>
          <w:numId w:val="18"/>
        </w:numPr>
        <w:spacing w:before="80"/>
        <w:contextualSpacing w:val="0"/>
      </w:pPr>
      <w:r>
        <w:t xml:space="preserve">China noted </w:t>
      </w:r>
      <w:r w:rsidRPr="00A705D1">
        <w:rPr>
          <w:u w:val="single"/>
        </w:rPr>
        <w:t>weakening USSR</w:t>
      </w:r>
      <w:r>
        <w:t xml:space="preserve"> with amenable leadership</w:t>
      </w:r>
    </w:p>
    <w:p w:rsidR="003E6628" w:rsidRDefault="00A705D1" w:rsidP="003E6628">
      <w:pPr>
        <w:pStyle w:val="ListParagraph"/>
        <w:numPr>
          <w:ilvl w:val="2"/>
          <w:numId w:val="18"/>
        </w:numPr>
        <w:spacing w:before="80"/>
        <w:contextualSpacing w:val="0"/>
      </w:pPr>
      <w:r w:rsidRPr="00A705D1">
        <w:rPr>
          <w:u w:val="single"/>
        </w:rPr>
        <w:t>Indo-US ties improved</w:t>
      </w:r>
      <w:r w:rsidR="003E6628">
        <w:t xml:space="preserve"> in 1980s, due to concerns of fallout from Soviet invasion of Afghanistan.</w:t>
      </w:r>
    </w:p>
    <w:p w:rsidR="00E8773C" w:rsidRDefault="00E8773C" w:rsidP="00A705D1">
      <w:pPr>
        <w:pStyle w:val="ListParagraph"/>
        <w:numPr>
          <w:ilvl w:val="2"/>
          <w:numId w:val="18"/>
        </w:numPr>
        <w:spacing w:before="80"/>
        <w:contextualSpacing w:val="0"/>
      </w:pPr>
      <w:r w:rsidRPr="00A705D1">
        <w:rPr>
          <w:u w:val="single"/>
        </w:rPr>
        <w:t>Indian LPG reforms</w:t>
      </w:r>
      <w:r>
        <w:t xml:space="preserve"> opened newfound trade opportunities. </w:t>
      </w:r>
    </w:p>
    <w:p w:rsidR="00BE21A6" w:rsidRDefault="00AD10E5" w:rsidP="00BE21A6">
      <w:pPr>
        <w:pStyle w:val="ListParagraph"/>
        <w:numPr>
          <w:ilvl w:val="1"/>
          <w:numId w:val="18"/>
        </w:numPr>
        <w:spacing w:before="80"/>
        <w:contextualSpacing w:val="0"/>
      </w:pPr>
      <w:r w:rsidRPr="00A705D1">
        <w:rPr>
          <w:u w:val="single"/>
        </w:rPr>
        <w:t>While</w:t>
      </w:r>
      <w:r w:rsidR="00BE21A6" w:rsidRPr="00A705D1">
        <w:rPr>
          <w:u w:val="single"/>
        </w:rPr>
        <w:t xml:space="preserve"> Sino-India relations</w:t>
      </w:r>
      <w:r w:rsidR="00A705D1" w:rsidRPr="00A705D1">
        <w:rPr>
          <w:u w:val="single"/>
        </w:rPr>
        <w:t xml:space="preserve"> progressed</w:t>
      </w:r>
      <w:r w:rsidR="00A705D1">
        <w:t xml:space="preserve">, </w:t>
      </w:r>
      <w:r w:rsidR="00A705D1" w:rsidRPr="00A705D1">
        <w:rPr>
          <w:u w:val="single"/>
        </w:rPr>
        <w:t>China</w:t>
      </w:r>
      <w:r w:rsidR="00BE21A6" w:rsidRPr="00A705D1">
        <w:rPr>
          <w:u w:val="single"/>
        </w:rPr>
        <w:t xml:space="preserve"> simultaneously propped-up Pakistan</w:t>
      </w:r>
      <w:r w:rsidR="00BE21A6">
        <w:t xml:space="preserve">, to continuously balance India. </w:t>
      </w:r>
    </w:p>
    <w:p w:rsidR="00AD10E5" w:rsidRDefault="00AD10E5" w:rsidP="00BE21A6">
      <w:pPr>
        <w:pStyle w:val="ListParagraph"/>
        <w:numPr>
          <w:ilvl w:val="1"/>
          <w:numId w:val="18"/>
        </w:numPr>
        <w:spacing w:before="80"/>
        <w:contextualSpacing w:val="0"/>
      </w:pPr>
      <w:r>
        <w:t xml:space="preserve">As India-China ties normalised, boundary question acquired greater prominence as the key to full normalisation. Despite mutual earnest efforts it persisted. However with China’s modernisation and India’s domestic trouble, China suddenly characterised the eastern sector as the main area of dispute – reversing positions of </w:t>
      </w:r>
      <w:r w:rsidRPr="00A705D1">
        <w:rPr>
          <w:color w:val="9A57CD"/>
        </w:rPr>
        <w:t>Zhou Enlai</w:t>
      </w:r>
      <w:r>
        <w:t xml:space="preserve"> &amp; </w:t>
      </w:r>
      <w:r w:rsidRPr="00A705D1">
        <w:rPr>
          <w:color w:val="9A57CD"/>
        </w:rPr>
        <w:t>Deng Xiaoping</w:t>
      </w:r>
      <w:r>
        <w:t xml:space="preserve">. </w:t>
      </w:r>
    </w:p>
    <w:p w:rsidR="00E96554" w:rsidRDefault="00303EA7" w:rsidP="00BE21A6">
      <w:pPr>
        <w:pStyle w:val="ListParagraph"/>
        <w:numPr>
          <w:ilvl w:val="1"/>
          <w:numId w:val="18"/>
        </w:numPr>
        <w:spacing w:before="80"/>
        <w:contextualSpacing w:val="0"/>
      </w:pPr>
      <w:r>
        <w:t xml:space="preserve">Despite boundary issue, nuclear collaboration with </w:t>
      </w:r>
      <w:r w:rsidR="00E96554">
        <w:t>Pakistan</w:t>
      </w:r>
      <w:r>
        <w:t xml:space="preserve">, and Indian nuclear status in 1998, </w:t>
      </w:r>
      <w:r w:rsidRPr="00A705D1">
        <w:rPr>
          <w:u w:val="single"/>
        </w:rPr>
        <w:t xml:space="preserve">normalisation </w:t>
      </w:r>
      <w:r w:rsidR="00E96554" w:rsidRPr="00A705D1">
        <w:rPr>
          <w:u w:val="single"/>
        </w:rPr>
        <w:t>furthered</w:t>
      </w:r>
      <w:r w:rsidR="00A705D1">
        <w:rPr>
          <w:u w:val="single"/>
        </w:rPr>
        <w:t xml:space="preserve"> during early 21C</w:t>
      </w:r>
      <w:r w:rsidR="00E96554">
        <w:t xml:space="preserve">. However </w:t>
      </w:r>
      <w:r w:rsidR="00E96554" w:rsidRPr="00A705D1">
        <w:rPr>
          <w:u w:val="single"/>
        </w:rPr>
        <w:t>higher economic growth of Chinese</w:t>
      </w:r>
      <w:r w:rsidR="00E96554">
        <w:t xml:space="preserve">, continuously </w:t>
      </w:r>
      <w:r w:rsidR="00E96554" w:rsidRPr="00A705D1">
        <w:rPr>
          <w:u w:val="single"/>
        </w:rPr>
        <w:t>increased the power-differential</w:t>
      </w:r>
      <w:r w:rsidR="00E96554">
        <w:t xml:space="preserve">. </w:t>
      </w:r>
    </w:p>
    <w:p w:rsidR="00E96554" w:rsidRDefault="00303EA7" w:rsidP="00E96554">
      <w:pPr>
        <w:pStyle w:val="ListParagraph"/>
        <w:numPr>
          <w:ilvl w:val="2"/>
          <w:numId w:val="18"/>
        </w:numPr>
        <w:spacing w:before="40"/>
        <w:ind w:left="1604"/>
        <w:contextualSpacing w:val="0"/>
      </w:pPr>
      <w:r w:rsidRPr="00303EA7">
        <w:rPr>
          <w:i/>
          <w:color w:val="009999"/>
        </w:rPr>
        <w:t>Special representative mechanism</w:t>
      </w:r>
      <w:r w:rsidR="00A705D1" w:rsidRPr="00A705D1">
        <w:t>, 2005</w:t>
      </w:r>
      <w:r w:rsidR="00A705D1">
        <w:rPr>
          <w:i/>
        </w:rPr>
        <w:t xml:space="preserve"> </w:t>
      </w:r>
      <w:r>
        <w:t>showed genuine efforts towards boundary management</w:t>
      </w:r>
    </w:p>
    <w:p w:rsidR="00303EA7" w:rsidRDefault="00E96554" w:rsidP="00E96554">
      <w:pPr>
        <w:pStyle w:val="ListParagraph"/>
        <w:numPr>
          <w:ilvl w:val="2"/>
          <w:numId w:val="18"/>
        </w:numPr>
        <w:spacing w:before="40"/>
        <w:ind w:left="1604"/>
        <w:contextualSpacing w:val="0"/>
      </w:pPr>
      <w:r>
        <w:t xml:space="preserve"> </w:t>
      </w:r>
      <w:r w:rsidRPr="00A705D1">
        <w:rPr>
          <w:u w:val="single"/>
        </w:rPr>
        <w:t>Optimism on trade</w:t>
      </w:r>
      <w:r>
        <w:t xml:space="preserve"> and thinking about free-trade. </w:t>
      </w:r>
    </w:p>
    <w:p w:rsidR="00E96554" w:rsidRPr="00E96554" w:rsidRDefault="00E96554" w:rsidP="00E96554">
      <w:pPr>
        <w:pStyle w:val="ListParagraph"/>
        <w:numPr>
          <w:ilvl w:val="2"/>
          <w:numId w:val="18"/>
        </w:numPr>
        <w:spacing w:before="40"/>
        <w:ind w:left="1604"/>
        <w:contextualSpacing w:val="0"/>
      </w:pPr>
      <w:r>
        <w:t xml:space="preserve">China became a </w:t>
      </w:r>
      <w:r w:rsidRPr="00E96554">
        <w:rPr>
          <w:color w:val="009999"/>
        </w:rPr>
        <w:t>strategic partner</w:t>
      </w:r>
    </w:p>
    <w:p w:rsidR="00E96554" w:rsidRDefault="00E96554" w:rsidP="00E96554">
      <w:pPr>
        <w:pStyle w:val="ListParagraph"/>
        <w:numPr>
          <w:ilvl w:val="2"/>
          <w:numId w:val="18"/>
        </w:numPr>
        <w:spacing w:before="40"/>
        <w:ind w:left="1604"/>
        <w:contextualSpacing w:val="0"/>
      </w:pPr>
      <w:r w:rsidRPr="00E96554">
        <w:t>C</w:t>
      </w:r>
      <w:r>
        <w:t xml:space="preserve">limate change, </w:t>
      </w:r>
      <w:r w:rsidRPr="00A705D1">
        <w:rPr>
          <w:u w:val="single"/>
        </w:rPr>
        <w:t>Doha round</w:t>
      </w:r>
      <w:r>
        <w:t xml:space="preserve">, </w:t>
      </w:r>
      <w:r w:rsidRPr="00A705D1">
        <w:rPr>
          <w:u w:val="single"/>
        </w:rPr>
        <w:t>BRICS</w:t>
      </w:r>
      <w:r>
        <w:t xml:space="preserve"> provided </w:t>
      </w:r>
      <w:r w:rsidRPr="00A705D1">
        <w:rPr>
          <w:u w:val="single"/>
        </w:rPr>
        <w:t>non-western bonding</w:t>
      </w:r>
      <w:r>
        <w:t xml:space="preserve"> in global arena. </w:t>
      </w:r>
    </w:p>
    <w:p w:rsidR="00E96554" w:rsidRDefault="00E96554" w:rsidP="00A705D1">
      <w:pPr>
        <w:pStyle w:val="ListParagraph"/>
        <w:numPr>
          <w:ilvl w:val="1"/>
          <w:numId w:val="18"/>
        </w:numPr>
        <w:spacing w:before="100"/>
        <w:contextualSpacing w:val="0"/>
      </w:pPr>
      <w:r>
        <w:t>Chinese interest in South Asia too expanded</w:t>
      </w:r>
    </w:p>
    <w:p w:rsidR="00E96554" w:rsidRDefault="00E96554" w:rsidP="00E96554">
      <w:pPr>
        <w:pStyle w:val="ListParagraph"/>
        <w:numPr>
          <w:ilvl w:val="2"/>
          <w:numId w:val="18"/>
        </w:numPr>
        <w:spacing w:before="40"/>
        <w:contextualSpacing w:val="0"/>
      </w:pPr>
      <w:r>
        <w:t>Ties with Myanmar</w:t>
      </w:r>
    </w:p>
    <w:p w:rsidR="00E96554" w:rsidRDefault="00E96554" w:rsidP="00E96554">
      <w:pPr>
        <w:pStyle w:val="ListParagraph"/>
        <w:numPr>
          <w:ilvl w:val="2"/>
          <w:numId w:val="18"/>
        </w:numPr>
        <w:spacing w:before="40"/>
        <w:contextualSpacing w:val="0"/>
      </w:pPr>
      <w:r>
        <w:t>Presence in IOR with anti-piracy patrols after 2008</w:t>
      </w:r>
    </w:p>
    <w:p w:rsidR="00E96554" w:rsidRDefault="00E96554" w:rsidP="00E96554">
      <w:pPr>
        <w:pStyle w:val="ListParagraph"/>
        <w:numPr>
          <w:ilvl w:val="2"/>
          <w:numId w:val="18"/>
        </w:numPr>
        <w:spacing w:before="40"/>
        <w:contextualSpacing w:val="0"/>
      </w:pPr>
      <w:r>
        <w:t>Establishment of ports in Pakistan and Sri Lanka</w:t>
      </w:r>
    </w:p>
    <w:p w:rsidR="00E96460" w:rsidRDefault="00E96460" w:rsidP="003B526F">
      <w:pPr>
        <w:pStyle w:val="Heading3"/>
        <w:numPr>
          <w:ilvl w:val="0"/>
          <w:numId w:val="18"/>
        </w:numPr>
      </w:pPr>
      <w:r>
        <w:t>China-Pakistan angle</w:t>
      </w:r>
    </w:p>
    <w:p w:rsidR="002300B5" w:rsidRPr="002300B5" w:rsidRDefault="002300B5" w:rsidP="00A705D1">
      <w:pPr>
        <w:pStyle w:val="Heading4"/>
        <w:numPr>
          <w:ilvl w:val="1"/>
          <w:numId w:val="18"/>
        </w:numPr>
        <w:spacing w:before="120"/>
      </w:pPr>
      <w:r>
        <w:t>Drivers</w:t>
      </w:r>
    </w:p>
    <w:p w:rsidR="002E0E26" w:rsidRDefault="002E0E26" w:rsidP="002300B5">
      <w:pPr>
        <w:pStyle w:val="ListParagraph"/>
        <w:numPr>
          <w:ilvl w:val="2"/>
          <w:numId w:val="18"/>
        </w:numPr>
        <w:contextualSpacing w:val="0"/>
      </w:pPr>
      <w:r>
        <w:t xml:space="preserve">Their relationship despite </w:t>
      </w:r>
      <w:r w:rsidRPr="002300B5">
        <w:rPr>
          <w:u w:val="single"/>
        </w:rPr>
        <w:t>lacking convergence of culture &amp; values</w:t>
      </w:r>
      <w:r>
        <w:t xml:space="preserve">, has </w:t>
      </w:r>
      <w:r w:rsidRPr="002300B5">
        <w:rPr>
          <w:u w:val="single"/>
        </w:rPr>
        <w:t>survived test of time</w:t>
      </w:r>
      <w:r>
        <w:t xml:space="preserve">; being </w:t>
      </w:r>
      <w:r w:rsidRPr="002300B5">
        <w:rPr>
          <w:u w:val="single"/>
        </w:rPr>
        <w:t>purely geostrategic</w:t>
      </w:r>
      <w:r>
        <w:t xml:space="preserve"> in nature</w:t>
      </w:r>
    </w:p>
    <w:p w:rsidR="002E0E26" w:rsidRDefault="002E0E26" w:rsidP="002300B5">
      <w:pPr>
        <w:pStyle w:val="ListParagraph"/>
        <w:numPr>
          <w:ilvl w:val="2"/>
          <w:numId w:val="18"/>
        </w:numPr>
        <w:contextualSpacing w:val="0"/>
      </w:pPr>
      <w:r>
        <w:t>Pakistan furthers Chinese ambition of becoming a global power</w:t>
      </w:r>
    </w:p>
    <w:p w:rsidR="002E0E26" w:rsidRDefault="002E0E26" w:rsidP="002300B5">
      <w:pPr>
        <w:pStyle w:val="ListParagraph"/>
        <w:numPr>
          <w:ilvl w:val="3"/>
          <w:numId w:val="18"/>
        </w:numPr>
        <w:spacing w:before="40"/>
        <w:contextualSpacing w:val="0"/>
      </w:pPr>
      <w:r>
        <w:t xml:space="preserve">It counterbalances India, by </w:t>
      </w:r>
      <w:r w:rsidRPr="002300B5">
        <w:rPr>
          <w:u w:val="single"/>
        </w:rPr>
        <w:t>keeping India busy in South Asia</w:t>
      </w:r>
    </w:p>
    <w:p w:rsidR="002E0E26" w:rsidRDefault="002E0E26" w:rsidP="002300B5">
      <w:pPr>
        <w:pStyle w:val="ListParagraph"/>
        <w:numPr>
          <w:ilvl w:val="3"/>
          <w:numId w:val="18"/>
        </w:numPr>
        <w:spacing w:before="40"/>
        <w:contextualSpacing w:val="0"/>
      </w:pPr>
      <w:r>
        <w:t xml:space="preserve">It provides </w:t>
      </w:r>
      <w:r w:rsidRPr="002300B5">
        <w:rPr>
          <w:u w:val="single"/>
        </w:rPr>
        <w:t>gateway to Arab-Islamic-world</w:t>
      </w:r>
    </w:p>
    <w:p w:rsidR="00E96460" w:rsidRDefault="002E0E26" w:rsidP="002300B5">
      <w:pPr>
        <w:pStyle w:val="ListParagraph"/>
        <w:numPr>
          <w:ilvl w:val="2"/>
          <w:numId w:val="18"/>
        </w:numPr>
        <w:contextualSpacing w:val="0"/>
      </w:pPr>
      <w:r>
        <w:t xml:space="preserve"> With passage of time, </w:t>
      </w:r>
      <w:r w:rsidRPr="002300B5">
        <w:rPr>
          <w:u w:val="single"/>
        </w:rPr>
        <w:t>new interests</w:t>
      </w:r>
      <w:r>
        <w:t xml:space="preserve"> kept maintaining the </w:t>
      </w:r>
      <w:r w:rsidRPr="002300B5">
        <w:rPr>
          <w:u w:val="single"/>
        </w:rPr>
        <w:t>relationship relevant</w:t>
      </w:r>
      <w:r>
        <w:t xml:space="preserve">: </w:t>
      </w:r>
      <w:r w:rsidRPr="002300B5">
        <w:rPr>
          <w:u w:val="single" w:color="00B0F0"/>
        </w:rPr>
        <w:t>Afghan theatre</w:t>
      </w:r>
      <w:r>
        <w:t xml:space="preserve">, </w:t>
      </w:r>
      <w:r w:rsidRPr="002300B5">
        <w:rPr>
          <w:u w:val="single" w:color="00B0F0"/>
        </w:rPr>
        <w:t>maritime ambitions</w:t>
      </w:r>
      <w:r>
        <w:t xml:space="preserve"> etc. </w:t>
      </w:r>
    </w:p>
    <w:p w:rsidR="00903B27" w:rsidRDefault="00903B27" w:rsidP="00903B27">
      <w:pPr>
        <w:pStyle w:val="Heading4"/>
        <w:numPr>
          <w:ilvl w:val="1"/>
          <w:numId w:val="18"/>
        </w:numPr>
      </w:pPr>
      <w:r>
        <w:t>History</w:t>
      </w:r>
    </w:p>
    <w:p w:rsidR="00903B27" w:rsidRDefault="00903B27" w:rsidP="00903B27">
      <w:pPr>
        <w:pStyle w:val="ListParagraph"/>
        <w:numPr>
          <w:ilvl w:val="2"/>
          <w:numId w:val="18"/>
        </w:numPr>
        <w:ind w:left="1604"/>
        <w:contextualSpacing w:val="0"/>
      </w:pPr>
      <w:r>
        <w:t xml:space="preserve">In the face of conflict with India, China </w:t>
      </w:r>
      <w:r w:rsidR="00A705D1">
        <w:t>rapidly</w:t>
      </w:r>
      <w:r>
        <w:t xml:space="preserve"> partnered up Pakistan</w:t>
      </w:r>
    </w:p>
    <w:p w:rsidR="00903B27" w:rsidRDefault="00903B27" w:rsidP="00903B27">
      <w:pPr>
        <w:pStyle w:val="ListParagraph"/>
        <w:numPr>
          <w:ilvl w:val="3"/>
          <w:numId w:val="18"/>
        </w:numPr>
        <w:contextualSpacing w:val="0"/>
      </w:pPr>
      <w:r>
        <w:t xml:space="preserve">During 1959, </w:t>
      </w:r>
      <w:r w:rsidRPr="00A705D1">
        <w:rPr>
          <w:u w:val="single"/>
        </w:rPr>
        <w:t>Pakistan</w:t>
      </w:r>
      <w:r>
        <w:t xml:space="preserve"> was talking of </w:t>
      </w:r>
      <w:r w:rsidRPr="00A705D1">
        <w:rPr>
          <w:u w:val="single"/>
        </w:rPr>
        <w:t>repelling Chinese territorial incursions</w:t>
      </w:r>
    </w:p>
    <w:p w:rsidR="00903B27" w:rsidRDefault="00A705D1" w:rsidP="00903B27">
      <w:pPr>
        <w:pStyle w:val="ListParagraph"/>
        <w:numPr>
          <w:ilvl w:val="3"/>
          <w:numId w:val="18"/>
        </w:numPr>
        <w:contextualSpacing w:val="0"/>
      </w:pPr>
      <w:r>
        <w:t>But by 19</w:t>
      </w:r>
      <w:r w:rsidR="00903B27">
        <w:t xml:space="preserve">63, Pakistan actually </w:t>
      </w:r>
      <w:r>
        <w:rPr>
          <w:u w:val="single"/>
        </w:rPr>
        <w:t>ceded</w:t>
      </w:r>
      <w:r w:rsidR="00903B27" w:rsidRPr="00A705D1">
        <w:rPr>
          <w:u w:val="single"/>
        </w:rPr>
        <w:t xml:space="preserve"> Indian territory to China</w:t>
      </w:r>
    </w:p>
    <w:p w:rsidR="00903B27" w:rsidRDefault="00903B27" w:rsidP="00903B27">
      <w:pPr>
        <w:pStyle w:val="ListParagraph"/>
        <w:numPr>
          <w:ilvl w:val="2"/>
          <w:numId w:val="18"/>
        </w:numPr>
        <w:contextualSpacing w:val="0"/>
      </w:pPr>
      <w:r>
        <w:t xml:space="preserve">Post 1963, their </w:t>
      </w:r>
      <w:r w:rsidRPr="00A705D1">
        <w:rPr>
          <w:u w:val="single"/>
        </w:rPr>
        <w:t>cooperation intensified</w:t>
      </w:r>
      <w:r>
        <w:t xml:space="preserve">. </w:t>
      </w:r>
    </w:p>
    <w:p w:rsidR="00665D37" w:rsidRPr="00903B27" w:rsidRDefault="00665D37" w:rsidP="00903B27">
      <w:pPr>
        <w:pStyle w:val="ListParagraph"/>
        <w:numPr>
          <w:ilvl w:val="2"/>
          <w:numId w:val="18"/>
        </w:numPr>
        <w:contextualSpacing w:val="0"/>
      </w:pPr>
      <w:r>
        <w:t xml:space="preserve">During 80s and 90s, as Sino-India ties improved, </w:t>
      </w:r>
      <w:r w:rsidRPr="00A705D1">
        <w:rPr>
          <w:u w:val="single"/>
        </w:rPr>
        <w:t>China supplied nuclear tec</w:t>
      </w:r>
      <w:r w:rsidR="003E6628" w:rsidRPr="00A705D1">
        <w:rPr>
          <w:u w:val="single"/>
        </w:rPr>
        <w:t>hnology</w:t>
      </w:r>
      <w:r w:rsidR="003E6628">
        <w:t xml:space="preserve"> &amp; missiles to Pakistan, with a view to balancing India. </w:t>
      </w:r>
    </w:p>
    <w:p w:rsidR="00042342" w:rsidRDefault="00042342" w:rsidP="001618DE">
      <w:pPr>
        <w:pStyle w:val="Heading3"/>
        <w:numPr>
          <w:ilvl w:val="0"/>
          <w:numId w:val="18"/>
        </w:numPr>
      </w:pPr>
      <w:r>
        <w:t>China’s rise:</w:t>
      </w:r>
    </w:p>
    <w:p w:rsidR="00042342" w:rsidRDefault="004F1227" w:rsidP="00042342">
      <w:pPr>
        <w:pStyle w:val="ListParagraph"/>
        <w:numPr>
          <w:ilvl w:val="1"/>
          <w:numId w:val="18"/>
        </w:numPr>
        <w:spacing w:before="80"/>
        <w:contextualSpacing w:val="0"/>
      </w:pPr>
      <w:r>
        <w:t xml:space="preserve">The period </w:t>
      </w:r>
      <w:r w:rsidRPr="00A705D1">
        <w:rPr>
          <w:u w:val="single"/>
        </w:rPr>
        <w:t>post 2008</w:t>
      </w:r>
      <w:r>
        <w:t xml:space="preserve"> was</w:t>
      </w:r>
      <w:r w:rsidR="00042342">
        <w:t xml:space="preserve"> the beginning of China’s public rise. </w:t>
      </w:r>
      <w:r>
        <w:t>G</w:t>
      </w:r>
      <w:r w:rsidRPr="004F1227">
        <w:rPr>
          <w:u w:val="single" w:color="00B0F0"/>
        </w:rPr>
        <w:t>FC’2008</w:t>
      </w:r>
      <w:r>
        <w:t xml:space="preserve">, </w:t>
      </w:r>
      <w:r w:rsidRPr="004F1227">
        <w:rPr>
          <w:u w:val="single" w:color="00B0F0"/>
        </w:rPr>
        <w:t>Change in US administration</w:t>
      </w:r>
      <w:r>
        <w:t xml:space="preserve"> made China shed its cloak. </w:t>
      </w:r>
      <w:r w:rsidRPr="00702F3D">
        <w:rPr>
          <w:color w:val="009999"/>
        </w:rPr>
        <w:t>18</w:t>
      </w:r>
      <w:r w:rsidRPr="00702F3D">
        <w:rPr>
          <w:color w:val="009999"/>
          <w:vertAlign w:val="superscript"/>
        </w:rPr>
        <w:t>th</w:t>
      </w:r>
      <w:r w:rsidRPr="00702F3D">
        <w:rPr>
          <w:color w:val="009999"/>
        </w:rPr>
        <w:t xml:space="preserve"> CPC</w:t>
      </w:r>
      <w:r>
        <w:t xml:space="preserve"> of </w:t>
      </w:r>
      <w:r w:rsidR="00A705D1">
        <w:t>2012</w:t>
      </w:r>
      <w:r>
        <w:t xml:space="preserve"> transformed the world forever. </w:t>
      </w:r>
    </w:p>
    <w:p w:rsidR="004F1227" w:rsidRDefault="004F1227" w:rsidP="00042342">
      <w:pPr>
        <w:pStyle w:val="ListParagraph"/>
        <w:numPr>
          <w:ilvl w:val="1"/>
          <w:numId w:val="18"/>
        </w:numPr>
        <w:spacing w:before="80"/>
        <w:contextualSpacing w:val="0"/>
      </w:pPr>
      <w:r>
        <w:t xml:space="preserve">All nations got impacted in due time. </w:t>
      </w:r>
    </w:p>
    <w:p w:rsidR="004F1227" w:rsidRDefault="004F1227" w:rsidP="004F1227">
      <w:pPr>
        <w:pStyle w:val="ListParagraph"/>
        <w:numPr>
          <w:ilvl w:val="2"/>
          <w:numId w:val="18"/>
        </w:numPr>
        <w:spacing w:before="80"/>
        <w:contextualSpacing w:val="0"/>
      </w:pPr>
      <w:r w:rsidRPr="00702F3D">
        <w:rPr>
          <w:u w:val="single"/>
        </w:rPr>
        <w:t>ASEAN</w:t>
      </w:r>
      <w:r>
        <w:t xml:space="preserve"> witnessed moves on </w:t>
      </w:r>
      <w:r w:rsidRPr="00702F3D">
        <w:rPr>
          <w:u w:val="single"/>
        </w:rPr>
        <w:t>South China Sea</w:t>
      </w:r>
      <w:r>
        <w:t xml:space="preserve"> (SCS)</w:t>
      </w:r>
    </w:p>
    <w:p w:rsidR="004F1227" w:rsidRDefault="004F1227" w:rsidP="004F1227">
      <w:pPr>
        <w:pStyle w:val="ListParagraph"/>
        <w:numPr>
          <w:ilvl w:val="2"/>
          <w:numId w:val="18"/>
        </w:numPr>
        <w:spacing w:before="80"/>
        <w:contextualSpacing w:val="0"/>
      </w:pPr>
      <w:r w:rsidRPr="00702F3D">
        <w:rPr>
          <w:u w:val="single"/>
        </w:rPr>
        <w:t>Japan</w:t>
      </w:r>
      <w:r>
        <w:t xml:space="preserve"> saw greater focus on </w:t>
      </w:r>
      <w:r w:rsidRPr="00702F3D">
        <w:rPr>
          <w:u w:val="single"/>
        </w:rPr>
        <w:t>territorial dispute</w:t>
      </w:r>
      <w:r>
        <w:t xml:space="preserve"> </w:t>
      </w:r>
    </w:p>
    <w:p w:rsidR="004F1227" w:rsidRDefault="004F1227" w:rsidP="004F1227">
      <w:pPr>
        <w:pStyle w:val="ListParagraph"/>
        <w:numPr>
          <w:ilvl w:val="2"/>
          <w:numId w:val="18"/>
        </w:numPr>
        <w:spacing w:before="80"/>
        <w:contextualSpacing w:val="0"/>
      </w:pPr>
      <w:r w:rsidRPr="00702F3D">
        <w:rPr>
          <w:u w:val="single"/>
        </w:rPr>
        <w:t>US</w:t>
      </w:r>
      <w:r>
        <w:t xml:space="preserve"> was tested on various security issues</w:t>
      </w:r>
    </w:p>
    <w:p w:rsidR="004F1227" w:rsidRDefault="004F1227" w:rsidP="004F1227">
      <w:pPr>
        <w:pStyle w:val="ListParagraph"/>
        <w:numPr>
          <w:ilvl w:val="2"/>
          <w:numId w:val="18"/>
        </w:numPr>
        <w:spacing w:before="80"/>
        <w:contextualSpacing w:val="0"/>
      </w:pPr>
      <w:r w:rsidRPr="00702F3D">
        <w:rPr>
          <w:u w:val="single"/>
        </w:rPr>
        <w:t>Equation with Russ</w:t>
      </w:r>
      <w:r>
        <w:t>ia shifted in China’s favour</w:t>
      </w:r>
    </w:p>
    <w:p w:rsidR="004F1227" w:rsidRPr="00042342" w:rsidRDefault="004F1227" w:rsidP="004F1227">
      <w:pPr>
        <w:pStyle w:val="ListParagraph"/>
        <w:numPr>
          <w:ilvl w:val="2"/>
          <w:numId w:val="18"/>
        </w:numPr>
        <w:spacing w:before="80"/>
        <w:contextualSpacing w:val="0"/>
      </w:pPr>
      <w:r>
        <w:t xml:space="preserve">Eurozone crisis gave China an easy </w:t>
      </w:r>
      <w:r w:rsidRPr="00702F3D">
        <w:rPr>
          <w:u w:val="single"/>
        </w:rPr>
        <w:t>entry into the</w:t>
      </w:r>
      <w:r w:rsidR="00702F3D">
        <w:rPr>
          <w:u w:val="single"/>
        </w:rPr>
        <w:t xml:space="preserve"> EU</w:t>
      </w:r>
      <w:r w:rsidRPr="00702F3D">
        <w:rPr>
          <w:u w:val="single"/>
        </w:rPr>
        <w:t xml:space="preserve"> market</w:t>
      </w:r>
    </w:p>
    <w:p w:rsidR="001618DE" w:rsidRDefault="001618DE" w:rsidP="00702F3D">
      <w:pPr>
        <w:pStyle w:val="Heading3"/>
        <w:numPr>
          <w:ilvl w:val="0"/>
          <w:numId w:val="18"/>
        </w:numPr>
        <w:spacing w:before="500"/>
      </w:pPr>
      <w:r>
        <w:t>Trade with China</w:t>
      </w:r>
    </w:p>
    <w:p w:rsidR="001618DE" w:rsidRDefault="001618DE" w:rsidP="001618DE">
      <w:pPr>
        <w:pStyle w:val="ListParagraph"/>
        <w:numPr>
          <w:ilvl w:val="1"/>
          <w:numId w:val="18"/>
        </w:numPr>
        <w:spacing w:before="80"/>
      </w:pPr>
      <w:r>
        <w:t xml:space="preserve">Earlier interactions with China </w:t>
      </w:r>
      <w:r w:rsidRPr="00702F3D">
        <w:rPr>
          <w:color w:val="808080" w:themeColor="background1" w:themeShade="80"/>
        </w:rPr>
        <w:t>[1976, 88]</w:t>
      </w:r>
      <w:r>
        <w:t xml:space="preserve"> were devoid of economics. However, post LPG reforms, India-China </w:t>
      </w:r>
      <w:r w:rsidRPr="00702F3D">
        <w:rPr>
          <w:u w:val="single"/>
        </w:rPr>
        <w:t>trade increased 50X in mere two decades</w:t>
      </w:r>
      <w:r>
        <w:t>.</w:t>
      </w:r>
      <w:r w:rsidR="0034645C">
        <w:t xml:space="preserve"> </w:t>
      </w:r>
      <w:r w:rsidR="0034645C" w:rsidRPr="00702F3D">
        <w:rPr>
          <w:u w:val="single"/>
        </w:rPr>
        <w:t>China’s entry into WTO</w:t>
      </w:r>
      <w:r w:rsidR="0034645C">
        <w:t xml:space="preserve"> made a big difference. </w:t>
      </w:r>
    </w:p>
    <w:p w:rsidR="001618DE" w:rsidRPr="00702F3D" w:rsidRDefault="001618DE" w:rsidP="00702F3D">
      <w:pPr>
        <w:pStyle w:val="ListParagraph"/>
        <w:numPr>
          <w:ilvl w:val="1"/>
          <w:numId w:val="18"/>
        </w:numPr>
        <w:spacing w:before="80"/>
        <w:contextualSpacing w:val="0"/>
        <w:rPr>
          <w:u w:val="single" w:color="00B0F0"/>
        </w:rPr>
      </w:pPr>
      <w:r>
        <w:t xml:space="preserve">Indian markets was flooded with </w:t>
      </w:r>
      <w:r w:rsidRPr="00702F3D">
        <w:rPr>
          <w:u w:val="single" w:color="00B0F0"/>
        </w:rPr>
        <w:t>cheap Chinese import alternatives</w:t>
      </w:r>
      <w:r>
        <w:t xml:space="preserve">, and </w:t>
      </w:r>
      <w:r w:rsidRPr="00702F3D">
        <w:rPr>
          <w:u w:val="single" w:color="00B0F0"/>
        </w:rPr>
        <w:t>attractive Chinese financing</w:t>
      </w:r>
    </w:p>
    <w:p w:rsidR="001618DE" w:rsidRDefault="0034645C" w:rsidP="00702F3D">
      <w:pPr>
        <w:pStyle w:val="ListParagraph"/>
        <w:numPr>
          <w:ilvl w:val="1"/>
          <w:numId w:val="18"/>
        </w:numPr>
        <w:spacing w:before="80"/>
        <w:contextualSpacing w:val="0"/>
      </w:pPr>
      <w:r>
        <w:t xml:space="preserve">Indian was </w:t>
      </w:r>
      <w:r w:rsidRPr="00702F3D">
        <w:rPr>
          <w:u w:val="single"/>
        </w:rPr>
        <w:t>lacking of requisite standards &amp; regulation</w:t>
      </w:r>
      <w:r>
        <w:t xml:space="preserve"> to govern the trade. </w:t>
      </w:r>
      <w:r w:rsidR="00F57E05">
        <w:t xml:space="preserve">Simultaneously, there was </w:t>
      </w:r>
      <w:r w:rsidR="00F57E05" w:rsidRPr="00702F3D">
        <w:rPr>
          <w:u w:val="single"/>
        </w:rPr>
        <w:t xml:space="preserve">no reciprocal market access </w:t>
      </w:r>
      <w:r w:rsidR="00702F3D">
        <w:rPr>
          <w:u w:val="single"/>
        </w:rPr>
        <w:t>in</w:t>
      </w:r>
      <w:r w:rsidR="00F57E05" w:rsidRPr="00702F3D">
        <w:rPr>
          <w:u w:val="single"/>
        </w:rPr>
        <w:t xml:space="preserve"> China</w:t>
      </w:r>
      <w:r w:rsidR="00F57E05">
        <w:t xml:space="preserve">, even in sectors like Pharmaceuticals &amp; IT. </w:t>
      </w:r>
      <w:r>
        <w:t xml:space="preserve">This led </w:t>
      </w:r>
      <w:r w:rsidR="00F57E05">
        <w:t xml:space="preserve">to </w:t>
      </w:r>
      <w:r w:rsidRPr="00702F3D">
        <w:rPr>
          <w:u w:val="single"/>
        </w:rPr>
        <w:t>hollowing out of indigenous industry</w:t>
      </w:r>
      <w:r w:rsidR="00F57E05">
        <w:t xml:space="preserve"> and</w:t>
      </w:r>
      <w:r>
        <w:t xml:space="preserve"> created a permanent trade imbalance. </w:t>
      </w:r>
    </w:p>
    <w:p w:rsidR="0034645C" w:rsidRDefault="0034645C" w:rsidP="00702F3D">
      <w:pPr>
        <w:pStyle w:val="ListParagraph"/>
        <w:numPr>
          <w:ilvl w:val="1"/>
          <w:numId w:val="18"/>
        </w:numPr>
        <w:spacing w:before="80"/>
        <w:contextualSpacing w:val="0"/>
      </w:pPr>
      <w:r>
        <w:t xml:space="preserve">This created strong </w:t>
      </w:r>
      <w:r w:rsidRPr="00702F3D">
        <w:rPr>
          <w:u w:val="single"/>
        </w:rPr>
        <w:t>resentment about Chinese trade</w:t>
      </w:r>
      <w:r>
        <w:t xml:space="preserve"> due to its one-sidedness </w:t>
      </w:r>
    </w:p>
    <w:p w:rsidR="00F57E05" w:rsidRDefault="00F57E05" w:rsidP="00702F3D">
      <w:pPr>
        <w:pStyle w:val="ListParagraph"/>
        <w:numPr>
          <w:ilvl w:val="1"/>
          <w:numId w:val="18"/>
        </w:numPr>
        <w:spacing w:before="80"/>
        <w:contextualSpacing w:val="0"/>
      </w:pPr>
      <w:r>
        <w:t xml:space="preserve">Though there exist more trade potential between the two biggest economies, but since </w:t>
      </w:r>
      <w:r w:rsidRPr="00702F3D">
        <w:rPr>
          <w:u w:val="single"/>
        </w:rPr>
        <w:t>Indian controls are less-effective</w:t>
      </w:r>
      <w:r>
        <w:t xml:space="preserve">, Chinese imports very cheap, and </w:t>
      </w:r>
      <w:r w:rsidRPr="00702F3D">
        <w:rPr>
          <w:u w:val="single"/>
        </w:rPr>
        <w:t>inability of India to absorb technology and create its own</w:t>
      </w:r>
      <w:r w:rsidR="00702F3D">
        <w:t xml:space="preserve">, trade would remain a vexing issue. </w:t>
      </w:r>
    </w:p>
    <w:p w:rsidR="00F57E05" w:rsidRDefault="00F57E05" w:rsidP="00702F3D">
      <w:pPr>
        <w:pStyle w:val="ListParagraph"/>
        <w:numPr>
          <w:ilvl w:val="1"/>
          <w:numId w:val="18"/>
        </w:numPr>
        <w:spacing w:before="80"/>
        <w:contextualSpacing w:val="0"/>
      </w:pPr>
      <w:r>
        <w:t xml:space="preserve">Like the rest of the world, India too is finding difficult to manage the Chinese state capitalist model that has no precedent. </w:t>
      </w:r>
    </w:p>
    <w:p w:rsidR="002D3CF4" w:rsidRDefault="002D3CF4" w:rsidP="002D3CF4">
      <w:pPr>
        <w:pStyle w:val="Heading3"/>
        <w:numPr>
          <w:ilvl w:val="0"/>
          <w:numId w:val="18"/>
        </w:numPr>
      </w:pPr>
      <w:r>
        <w:t>Countering China</w:t>
      </w:r>
    </w:p>
    <w:p w:rsidR="002D3CF4" w:rsidRDefault="002D3CF4" w:rsidP="002D3CF4">
      <w:pPr>
        <w:pStyle w:val="ListParagraph"/>
        <w:numPr>
          <w:ilvl w:val="1"/>
          <w:numId w:val="18"/>
        </w:numPr>
        <w:spacing w:before="80"/>
      </w:pPr>
      <w:r>
        <w:t xml:space="preserve">The impact of more powerful China would naturally be felt in Indian periphery. And to manage it, the </w:t>
      </w:r>
      <w:r w:rsidRPr="00702F3D">
        <w:rPr>
          <w:u w:val="single"/>
        </w:rPr>
        <w:t>equilibrium between India-China</w:t>
      </w:r>
      <w:r>
        <w:t xml:space="preserve"> needs to be more than </w:t>
      </w:r>
      <w:r w:rsidRPr="00702F3D">
        <w:rPr>
          <w:u w:val="single" w:color="00B0F0"/>
        </w:rPr>
        <w:t>bilateral</w:t>
      </w:r>
      <w:r>
        <w:t xml:space="preserve">. India must build </w:t>
      </w:r>
      <w:r w:rsidRPr="00702F3D">
        <w:rPr>
          <w:u w:val="single" w:color="00B0F0"/>
        </w:rPr>
        <w:t>regional support</w:t>
      </w:r>
      <w:r>
        <w:t xml:space="preserve"> with more connectivity &amp; development projects, and leveraging its geography, cultural and societal edge. </w:t>
      </w:r>
    </w:p>
    <w:p w:rsidR="003D186D" w:rsidRPr="001618DE" w:rsidRDefault="003D186D" w:rsidP="00702F3D">
      <w:pPr>
        <w:pStyle w:val="ListParagraph"/>
        <w:numPr>
          <w:ilvl w:val="1"/>
          <w:numId w:val="18"/>
        </w:numPr>
        <w:spacing w:before="80"/>
        <w:contextualSpacing w:val="0"/>
      </w:pPr>
      <w:r>
        <w:t xml:space="preserve">Furthermore, she needs </w:t>
      </w:r>
      <w:r w:rsidRPr="00702F3D">
        <w:rPr>
          <w:u w:val="single"/>
        </w:rPr>
        <w:t>new international strategies</w:t>
      </w:r>
      <w:r>
        <w:t xml:space="preserve"> that </w:t>
      </w:r>
      <w:r w:rsidRPr="00702F3D">
        <w:rPr>
          <w:u w:val="single" w:color="00B0F0"/>
        </w:rPr>
        <w:t>engage with multipolar world</w:t>
      </w:r>
      <w:r>
        <w:t xml:space="preserve">, while </w:t>
      </w:r>
      <w:r w:rsidRPr="00702F3D">
        <w:rPr>
          <w:u w:val="single" w:color="00B0F0"/>
        </w:rPr>
        <w:t>simultaneously protecting her interests</w:t>
      </w:r>
      <w:r>
        <w:t xml:space="preserve">. As china demonstrated, working with others is essential to rise upwards, but it must not restrict its options. </w:t>
      </w:r>
    </w:p>
    <w:p w:rsidR="009A0982" w:rsidRDefault="009A0982" w:rsidP="00656E3E">
      <w:pPr>
        <w:pStyle w:val="Heading3"/>
        <w:numPr>
          <w:ilvl w:val="0"/>
          <w:numId w:val="18"/>
        </w:numPr>
        <w:spacing w:before="500"/>
      </w:pPr>
      <w:r>
        <w:t>The Future</w:t>
      </w:r>
    </w:p>
    <w:p w:rsidR="009A0982" w:rsidRDefault="009A0982" w:rsidP="00656E3E">
      <w:pPr>
        <w:pStyle w:val="ListParagraph"/>
        <w:numPr>
          <w:ilvl w:val="1"/>
          <w:numId w:val="18"/>
        </w:numPr>
        <w:spacing w:before="100"/>
        <w:contextualSpacing w:val="0"/>
      </w:pPr>
      <w:r w:rsidRPr="00702F3D">
        <w:rPr>
          <w:u w:val="single"/>
        </w:rPr>
        <w:t>Both India and China</w:t>
      </w:r>
      <w:r>
        <w:t xml:space="preserve"> are moving towards a </w:t>
      </w:r>
      <w:r w:rsidRPr="00702F3D">
        <w:rPr>
          <w:u w:val="single"/>
        </w:rPr>
        <w:t>bigger role in world politics</w:t>
      </w:r>
      <w:r>
        <w:t xml:space="preserve">, </w:t>
      </w:r>
      <w:r w:rsidRPr="00702F3D">
        <w:rPr>
          <w:u w:val="single"/>
        </w:rPr>
        <w:t xml:space="preserve">reconciling their aspirations </w:t>
      </w:r>
      <w:r>
        <w:t xml:space="preserve">would define their relationship. The </w:t>
      </w:r>
      <w:r w:rsidRPr="00702F3D">
        <w:rPr>
          <w:u w:val="single"/>
        </w:rPr>
        <w:t>historical factors like boundary dispute</w:t>
      </w:r>
      <w:r>
        <w:t xml:space="preserve"> would continue to </w:t>
      </w:r>
      <w:r w:rsidRPr="00702F3D">
        <w:rPr>
          <w:u w:val="single"/>
        </w:rPr>
        <w:t>influence their relationship</w:t>
      </w:r>
      <w:r>
        <w:t xml:space="preserve">, but new challenges &amp; opportunities would arise. </w:t>
      </w:r>
    </w:p>
    <w:p w:rsidR="009A0982" w:rsidRDefault="009A0982" w:rsidP="00656E3E">
      <w:pPr>
        <w:pStyle w:val="ListParagraph"/>
        <w:numPr>
          <w:ilvl w:val="1"/>
          <w:numId w:val="18"/>
        </w:numPr>
        <w:spacing w:before="100"/>
        <w:contextualSpacing w:val="0"/>
      </w:pPr>
      <w:r>
        <w:t xml:space="preserve">Much would depend upon how both </w:t>
      </w:r>
      <w:r w:rsidRPr="00702F3D">
        <w:rPr>
          <w:u w:val="single" w:color="00B0F0"/>
        </w:rPr>
        <w:t>reconcile their aspirations</w:t>
      </w:r>
      <w:r>
        <w:t>, s</w:t>
      </w:r>
      <w:r w:rsidRPr="00702F3D">
        <w:rPr>
          <w:u w:val="single" w:color="00B0F0"/>
        </w:rPr>
        <w:t>teer ties into positive domains</w:t>
      </w:r>
      <w:r>
        <w:t xml:space="preserve">, and </w:t>
      </w:r>
      <w:r w:rsidRPr="00702F3D">
        <w:rPr>
          <w:u w:val="single" w:color="00B0F0"/>
        </w:rPr>
        <w:t>accommodate each other’s rise</w:t>
      </w:r>
      <w:r>
        <w:t xml:space="preserve"> in their region &amp; world </w:t>
      </w:r>
    </w:p>
    <w:p w:rsidR="009A0982" w:rsidRDefault="000B7850" w:rsidP="00656E3E">
      <w:pPr>
        <w:pStyle w:val="ListParagraph"/>
        <w:numPr>
          <w:ilvl w:val="1"/>
          <w:numId w:val="18"/>
        </w:numPr>
        <w:spacing w:before="100"/>
        <w:contextualSpacing w:val="0"/>
      </w:pPr>
      <w:r>
        <w:t>Despite national interests and divergences</w:t>
      </w:r>
      <w:r w:rsidR="009A0982">
        <w:t>, b</w:t>
      </w:r>
      <w:r w:rsidR="009A0982" w:rsidRPr="00702F3D">
        <w:rPr>
          <w:color w:val="70AD47" w:themeColor="accent6"/>
        </w:rPr>
        <w:t xml:space="preserve">oth indeed </w:t>
      </w:r>
      <w:r w:rsidR="009A0982" w:rsidRPr="00702F3D">
        <w:rPr>
          <w:color w:val="70AD47" w:themeColor="accent6"/>
          <w:u w:val="single"/>
        </w:rPr>
        <w:t xml:space="preserve">converge in </w:t>
      </w:r>
      <w:r w:rsidRPr="00702F3D">
        <w:rPr>
          <w:color w:val="70AD47" w:themeColor="accent6"/>
          <w:u w:val="single"/>
        </w:rPr>
        <w:t xml:space="preserve">rebalancing the Western </w:t>
      </w:r>
      <w:r w:rsidR="009A0982" w:rsidRPr="00702F3D">
        <w:rPr>
          <w:color w:val="70AD47" w:themeColor="accent6"/>
          <w:u w:val="single"/>
        </w:rPr>
        <w:t>world</w:t>
      </w:r>
      <w:r w:rsidR="009A0982" w:rsidRPr="00702F3D">
        <w:rPr>
          <w:color w:val="70AD47" w:themeColor="accent6"/>
        </w:rPr>
        <w:t xml:space="preserve"> </w:t>
      </w:r>
      <w:r w:rsidRPr="00702F3D">
        <w:rPr>
          <w:color w:val="70AD47" w:themeColor="accent6"/>
        </w:rPr>
        <w:t>order</w:t>
      </w:r>
      <w:r w:rsidR="009A0982">
        <w:t xml:space="preserve">– ensuring strong &amp; stable Russia, Africa with more choices etc. </w:t>
      </w:r>
      <w:r w:rsidR="00D85F34">
        <w:t>S</w:t>
      </w:r>
      <w:r w:rsidRPr="000B7850">
        <w:rPr>
          <w:u w:val="single" w:color="00B0F0"/>
        </w:rPr>
        <w:t>imilar positions in international negotiations</w:t>
      </w:r>
      <w:r>
        <w:t xml:space="preserve">, </w:t>
      </w:r>
      <w:r w:rsidR="00702F3D">
        <w:t xml:space="preserve">BRICS, SCO, parallel institutions like AIIB &amp; NDB, </w:t>
      </w:r>
      <w:r w:rsidRPr="00702F3D">
        <w:rPr>
          <w:color w:val="009999"/>
          <w:u w:val="single" w:color="00B0F0"/>
        </w:rPr>
        <w:t xml:space="preserve">Astana declaration </w:t>
      </w:r>
      <w:r w:rsidRPr="000B7850">
        <w:rPr>
          <w:u w:val="single" w:color="00B0F0"/>
        </w:rPr>
        <w:t>of 2017</w:t>
      </w:r>
      <w:r>
        <w:t xml:space="preserve">, and </w:t>
      </w:r>
      <w:r w:rsidRPr="000B7850">
        <w:rPr>
          <w:u w:val="single" w:color="00B0F0"/>
        </w:rPr>
        <w:t>Wuhan (2018)</w:t>
      </w:r>
      <w:r>
        <w:t xml:space="preserve"> and </w:t>
      </w:r>
      <w:r w:rsidRPr="000B7850">
        <w:rPr>
          <w:u w:val="single" w:color="00B0F0"/>
        </w:rPr>
        <w:t xml:space="preserve">Chennai summits (2019) </w:t>
      </w:r>
      <w:r>
        <w:t xml:space="preserve">attest to it. </w:t>
      </w:r>
      <w:r w:rsidR="00656E3E">
        <w:t xml:space="preserve"> </w:t>
      </w:r>
      <w:r w:rsidR="00656E3E" w:rsidRPr="00656E3E">
        <w:rPr>
          <w:color w:val="808080" w:themeColor="background1" w:themeShade="80"/>
        </w:rPr>
        <w:t>[</w:t>
      </w:r>
      <w:r w:rsidR="00656E3E" w:rsidRPr="00656E3E">
        <w:rPr>
          <w:b/>
          <w:color w:val="808080" w:themeColor="background1" w:themeShade="80"/>
        </w:rPr>
        <w:t>This also has been the past trend: bilateral issues + cooperation in multilateralism</w:t>
      </w:r>
      <w:r w:rsidR="00656E3E" w:rsidRPr="00656E3E">
        <w:rPr>
          <w:color w:val="808080" w:themeColor="background1" w:themeShade="80"/>
        </w:rPr>
        <w:t>]</w:t>
      </w:r>
    </w:p>
    <w:p w:rsidR="00D85F34" w:rsidRDefault="00D85F34" w:rsidP="00656E3E">
      <w:pPr>
        <w:pStyle w:val="ListParagraph"/>
        <w:numPr>
          <w:ilvl w:val="1"/>
          <w:numId w:val="18"/>
        </w:numPr>
        <w:spacing w:before="100"/>
        <w:contextualSpacing w:val="0"/>
      </w:pPr>
      <w:r>
        <w:t xml:space="preserve">India’s challenge is to manage a more powerful neighbour while ensuring its own rice. While the </w:t>
      </w:r>
      <w:r w:rsidRPr="00702F3D">
        <w:rPr>
          <w:u w:val="single"/>
        </w:rPr>
        <w:t>entire world is recalibratin</w:t>
      </w:r>
      <w:r>
        <w:t xml:space="preserve">g its approach towards </w:t>
      </w:r>
      <w:r w:rsidRPr="00702F3D">
        <w:rPr>
          <w:u w:val="single"/>
        </w:rPr>
        <w:t>China</w:t>
      </w:r>
      <w:r>
        <w:t xml:space="preserve">, India </w:t>
      </w:r>
      <w:r w:rsidR="006805BB">
        <w:t>is</w:t>
      </w:r>
      <w:r>
        <w:t xml:space="preserve"> a special case by virtue of its geography &amp; history.</w:t>
      </w:r>
    </w:p>
    <w:p w:rsidR="006805BB" w:rsidRDefault="006805BB" w:rsidP="00656E3E">
      <w:pPr>
        <w:pStyle w:val="ListParagraph"/>
        <w:numPr>
          <w:ilvl w:val="1"/>
          <w:numId w:val="18"/>
        </w:numPr>
        <w:spacing w:before="100"/>
        <w:contextualSpacing w:val="0"/>
      </w:pPr>
      <w:r>
        <w:t xml:space="preserve">Thus India must follow the </w:t>
      </w:r>
      <w:r w:rsidRPr="00702F3D">
        <w:rPr>
          <w:u w:val="single"/>
        </w:rPr>
        <w:t>global common approach</w:t>
      </w:r>
      <w:r>
        <w:t xml:space="preserve"> of </w:t>
      </w:r>
      <w:r w:rsidRPr="00702F3D">
        <w:rPr>
          <w:u w:val="single" w:color="00B0F0"/>
        </w:rPr>
        <w:t>strengthening internal capabilities</w:t>
      </w:r>
      <w:r>
        <w:t xml:space="preserve"> &amp; </w:t>
      </w:r>
      <w:r w:rsidRPr="00702F3D">
        <w:rPr>
          <w:u w:val="single" w:color="00B0F0"/>
        </w:rPr>
        <w:t>simultaneously engaging with China</w:t>
      </w:r>
      <w:r>
        <w:t xml:space="preserve">. They </w:t>
      </w:r>
      <w:r w:rsidRPr="001261D0">
        <w:rPr>
          <w:color w:val="70AD47" w:themeColor="accent6"/>
        </w:rPr>
        <w:t xml:space="preserve">key to more settled Sino-India relationship is </w:t>
      </w:r>
      <w:r w:rsidRPr="001261D0">
        <w:rPr>
          <w:color w:val="70AD47" w:themeColor="accent6"/>
          <w:u w:val="single" w:color="00B0F0"/>
        </w:rPr>
        <w:t>building on larger foundation of global balancing</w:t>
      </w:r>
      <w:r w:rsidRPr="001261D0">
        <w:rPr>
          <w:color w:val="70AD47" w:themeColor="accent6"/>
        </w:rPr>
        <w:t xml:space="preserve">, and </w:t>
      </w:r>
      <w:r w:rsidRPr="001261D0">
        <w:rPr>
          <w:color w:val="70AD47" w:themeColor="accent6"/>
          <w:u w:val="single" w:color="00B0F0"/>
        </w:rPr>
        <w:t>mutual acceptance of multipolarity and mutuality</w:t>
      </w:r>
      <w:r w:rsidR="001261D0" w:rsidRPr="001261D0">
        <w:t xml:space="preserve"> </w:t>
      </w:r>
      <w:r w:rsidR="001261D0" w:rsidRPr="006805BB">
        <w:rPr>
          <w:color w:val="808080" w:themeColor="background1" w:themeShade="80"/>
        </w:rPr>
        <w:t>[each other’s rise]</w:t>
      </w:r>
      <w:r>
        <w:t xml:space="preserve">. </w:t>
      </w:r>
      <w:r w:rsidR="001261D0">
        <w:t>The ability/inability of India and China to work together would determine the Asian century</w:t>
      </w:r>
    </w:p>
    <w:p w:rsidR="003B526F" w:rsidRDefault="003B526F" w:rsidP="001261D0">
      <w:pPr>
        <w:pStyle w:val="Heading3"/>
        <w:numPr>
          <w:ilvl w:val="0"/>
          <w:numId w:val="18"/>
        </w:numPr>
        <w:spacing w:before="500"/>
      </w:pPr>
      <w:r>
        <w:t>The Past</w:t>
      </w:r>
    </w:p>
    <w:p w:rsidR="00D97858" w:rsidRDefault="00D97858" w:rsidP="00D97858">
      <w:pPr>
        <w:pStyle w:val="ListParagraph"/>
        <w:numPr>
          <w:ilvl w:val="1"/>
          <w:numId w:val="18"/>
        </w:numPr>
        <w:spacing w:before="80"/>
      </w:pPr>
      <w:r>
        <w:t xml:space="preserve">The two civilizational </w:t>
      </w:r>
      <w:r w:rsidRPr="0018231D">
        <w:rPr>
          <w:rFonts w:ascii="BaskervilleBT-Roman" w:hAnsi="BaskervilleBT-Roman"/>
        </w:rPr>
        <w:t>polities</w:t>
      </w:r>
      <w:r>
        <w:t xml:space="preserve"> had a near-parallel journey to become modern states, and a twin but differential rise. </w:t>
      </w:r>
    </w:p>
    <w:p w:rsidR="00F82EDA" w:rsidRDefault="00F82EDA" w:rsidP="001261D0">
      <w:pPr>
        <w:pStyle w:val="Heading3"/>
        <w:numPr>
          <w:ilvl w:val="0"/>
          <w:numId w:val="18"/>
        </w:numPr>
        <w:spacing w:before="500"/>
      </w:pPr>
      <w:r>
        <w:t>Indian position towards South China Sea</w:t>
      </w:r>
    </w:p>
    <w:p w:rsidR="00F82EDA" w:rsidRDefault="00BE2DD6" w:rsidP="00F82EDA">
      <w:pPr>
        <w:pStyle w:val="ListParagraph"/>
        <w:numPr>
          <w:ilvl w:val="1"/>
          <w:numId w:val="18"/>
        </w:numPr>
      </w:pPr>
      <w:r>
        <w:t xml:space="preserve">India’s </w:t>
      </w:r>
      <w:r w:rsidRPr="0057567B">
        <w:rPr>
          <w:color w:val="009999"/>
        </w:rPr>
        <w:t>Indo-pacific policy</w:t>
      </w:r>
      <w:r>
        <w:t xml:space="preserve"> firmly calls for ‘</w:t>
      </w:r>
      <w:r w:rsidRPr="0057567B">
        <w:rPr>
          <w:u w:val="single" w:color="00B0F0"/>
        </w:rPr>
        <w:t>free &amp; open indo pacific</w:t>
      </w:r>
      <w:r>
        <w:t>’ and ‘</w:t>
      </w:r>
      <w:r w:rsidRPr="0057567B">
        <w:rPr>
          <w:u w:val="single" w:color="00B0F0"/>
        </w:rPr>
        <w:t>rules based international order</w:t>
      </w:r>
      <w:r>
        <w:t>’.</w:t>
      </w:r>
      <w:r w:rsidR="009B7B3C">
        <w:t xml:space="preserve"> Though </w:t>
      </w:r>
      <w:r w:rsidR="009A10D1">
        <w:t>historically she</w:t>
      </w:r>
      <w:r w:rsidR="009B7B3C">
        <w:t xml:space="preserve"> maintained a ‘</w:t>
      </w:r>
      <w:r w:rsidR="009A10D1">
        <w:t>neutral</w:t>
      </w:r>
      <w:r w:rsidR="009B7B3C">
        <w:t xml:space="preserve">’ approach towards SCS disputes, recently she took a more active &amp; assertive role, while simultaneously ensuring not to antagonise China. </w:t>
      </w:r>
    </w:p>
    <w:p w:rsidR="009A10D1" w:rsidRDefault="009A10D1" w:rsidP="009A10D1">
      <w:pPr>
        <w:pStyle w:val="ListParagraph"/>
        <w:numPr>
          <w:ilvl w:val="1"/>
          <w:numId w:val="18"/>
        </w:numPr>
        <w:spacing w:before="80"/>
        <w:contextualSpacing w:val="0"/>
      </w:pPr>
      <w:r>
        <w:t xml:space="preserve">The cost of doing nothing is increasing, as </w:t>
      </w:r>
      <w:r w:rsidRPr="0057567B">
        <w:rPr>
          <w:u w:val="single"/>
        </w:rPr>
        <w:t>China’s control</w:t>
      </w:r>
      <w:r>
        <w:t xml:space="preserve"> over disputed territories </w:t>
      </w:r>
      <w:r w:rsidRPr="0057567B">
        <w:rPr>
          <w:u w:val="single"/>
        </w:rPr>
        <w:t>portends greater power projection in Eastern Indian ocean</w:t>
      </w:r>
      <w:r>
        <w:t xml:space="preserve">, argues </w:t>
      </w:r>
      <w:r w:rsidRPr="00DB6493">
        <w:rPr>
          <w:color w:val="9A57CD"/>
        </w:rPr>
        <w:t>Abhijit Singh</w:t>
      </w:r>
      <w:r>
        <w:t xml:space="preserve">. </w:t>
      </w:r>
    </w:p>
    <w:p w:rsidR="009B7B3C" w:rsidRDefault="00DB6493" w:rsidP="00DB6493">
      <w:pPr>
        <w:pStyle w:val="ListParagraph"/>
        <w:numPr>
          <w:ilvl w:val="1"/>
          <w:numId w:val="18"/>
        </w:numPr>
        <w:spacing w:before="80"/>
        <w:contextualSpacing w:val="0"/>
      </w:pPr>
      <w:r>
        <w:t>Post Galwan clashes, India</w:t>
      </w:r>
      <w:r w:rsidR="009B7B3C">
        <w:t xml:space="preserve"> is </w:t>
      </w:r>
      <w:r w:rsidR="009B7B3C" w:rsidRPr="009B7B3C">
        <w:rPr>
          <w:u w:val="single"/>
        </w:rPr>
        <w:t>shifting from a “</w:t>
      </w:r>
      <w:r>
        <w:rPr>
          <w:u w:val="single"/>
        </w:rPr>
        <w:t>neutral</w:t>
      </w:r>
      <w:r w:rsidR="009B7B3C" w:rsidRPr="009B7B3C">
        <w:rPr>
          <w:u w:val="single"/>
        </w:rPr>
        <w:t xml:space="preserve">” </w:t>
      </w:r>
      <w:r>
        <w:rPr>
          <w:u w:val="single"/>
        </w:rPr>
        <w:t>stance</w:t>
      </w:r>
      <w:r w:rsidR="009B7B3C">
        <w:t xml:space="preserve"> towards SCS disputes, to a </w:t>
      </w:r>
      <w:r w:rsidR="009B7B3C">
        <w:rPr>
          <w:u w:val="single"/>
        </w:rPr>
        <w:t xml:space="preserve">more proactive </w:t>
      </w:r>
      <w:r>
        <w:rPr>
          <w:u w:val="single"/>
        </w:rPr>
        <w:t xml:space="preserve">&amp; assertive </w:t>
      </w:r>
      <w:r w:rsidR="009B7B3C">
        <w:rPr>
          <w:u w:val="single"/>
        </w:rPr>
        <w:t>role</w:t>
      </w:r>
      <w:r w:rsidR="009B7B3C">
        <w:t xml:space="preserve">, guided by its </w:t>
      </w:r>
      <w:r w:rsidR="009B7B3C" w:rsidRPr="0057567B">
        <w:rPr>
          <w:u w:val="single"/>
        </w:rPr>
        <w:t>Act East policy</w:t>
      </w:r>
      <w:r w:rsidR="009B7B3C">
        <w:t xml:space="preserve"> and </w:t>
      </w:r>
      <w:r w:rsidR="009B7B3C" w:rsidRPr="009B7B3C">
        <w:rPr>
          <w:u w:val="single"/>
        </w:rPr>
        <w:t>Indo-Pacific policy</w:t>
      </w:r>
      <w:r w:rsidR="009B7B3C">
        <w:t>.</w:t>
      </w:r>
      <w:r>
        <w:t xml:space="preserve"> During 15</w:t>
      </w:r>
      <w:r w:rsidRPr="00DB6493">
        <w:rPr>
          <w:vertAlign w:val="superscript"/>
        </w:rPr>
        <w:t>th</w:t>
      </w:r>
      <w:r>
        <w:t xml:space="preserve"> EAS (2020) EAM argued that C</w:t>
      </w:r>
      <w:r w:rsidRPr="00DB6493">
        <w:rPr>
          <w:u w:val="single"/>
        </w:rPr>
        <w:t>hinese actions in the SCS should be consistent with UNCLOS</w:t>
      </w:r>
      <w:r>
        <w:t xml:space="preserve">. </w:t>
      </w:r>
    </w:p>
    <w:p w:rsidR="009A10D1" w:rsidRDefault="009A10D1" w:rsidP="00DB6493">
      <w:pPr>
        <w:pStyle w:val="ListParagraph"/>
        <w:numPr>
          <w:ilvl w:val="1"/>
          <w:numId w:val="18"/>
        </w:numPr>
        <w:spacing w:before="80"/>
        <w:contextualSpacing w:val="0"/>
      </w:pPr>
      <w:r>
        <w:t>While simultaneous</w:t>
      </w:r>
      <w:r w:rsidR="00FC59D0">
        <w:t xml:space="preserve">ly </w:t>
      </w:r>
      <w:r w:rsidR="00FC59D0" w:rsidRPr="00FC59D0">
        <w:rPr>
          <w:u w:val="single"/>
        </w:rPr>
        <w:t>accepting limited Indian equit</w:t>
      </w:r>
      <w:r w:rsidR="00FC59D0">
        <w:t xml:space="preserve">y in South China Sea, and being </w:t>
      </w:r>
      <w:r w:rsidR="00FC59D0" w:rsidRPr="00FC59D0">
        <w:rPr>
          <w:u w:val="single"/>
        </w:rPr>
        <w:t>wary of military operations</w:t>
      </w:r>
      <w:r w:rsidR="00FC59D0">
        <w:t xml:space="preserve"> in disputed areas of SCS. </w:t>
      </w:r>
      <w:r>
        <w:t xml:space="preserve"> </w:t>
      </w:r>
    </w:p>
    <w:p w:rsidR="00DB6493" w:rsidRDefault="00DB6493" w:rsidP="00DB6493">
      <w:pPr>
        <w:pStyle w:val="ListParagraph"/>
        <w:numPr>
          <w:ilvl w:val="1"/>
          <w:numId w:val="18"/>
        </w:numPr>
        <w:spacing w:before="80"/>
        <w:contextualSpacing w:val="0"/>
      </w:pPr>
      <w:r>
        <w:t xml:space="preserve">Indian interest in SCS disputes in multifaceted </w:t>
      </w:r>
    </w:p>
    <w:p w:rsidR="00DB6493" w:rsidRDefault="00880170" w:rsidP="00DB6493">
      <w:pPr>
        <w:pStyle w:val="ListParagraph"/>
        <w:numPr>
          <w:ilvl w:val="2"/>
          <w:numId w:val="18"/>
        </w:numPr>
        <w:spacing w:before="80"/>
        <w:contextualSpacing w:val="0"/>
      </w:pPr>
      <w:r>
        <w:t xml:space="preserve">55% of </w:t>
      </w:r>
      <w:r w:rsidRPr="00880170">
        <w:rPr>
          <w:u w:val="single"/>
        </w:rPr>
        <w:t>Indian trade</w:t>
      </w:r>
      <w:r>
        <w:t xml:space="preserve"> passes through SCS waterways </w:t>
      </w:r>
    </w:p>
    <w:p w:rsidR="00880170" w:rsidRDefault="00880170" w:rsidP="00DB6493">
      <w:pPr>
        <w:pStyle w:val="ListParagraph"/>
        <w:numPr>
          <w:ilvl w:val="2"/>
          <w:numId w:val="18"/>
        </w:numPr>
        <w:spacing w:before="80"/>
        <w:contextualSpacing w:val="0"/>
      </w:pPr>
      <w:r>
        <w:t xml:space="preserve">India has partnered with Vietnam for </w:t>
      </w:r>
      <w:r w:rsidRPr="00880170">
        <w:rPr>
          <w:u w:val="single"/>
        </w:rPr>
        <w:t>oil exploration in SCS</w:t>
      </w:r>
      <w:r>
        <w:t xml:space="preserve"> </w:t>
      </w:r>
    </w:p>
    <w:p w:rsidR="00880170" w:rsidRDefault="00880170" w:rsidP="00DB6493">
      <w:pPr>
        <w:pStyle w:val="ListParagraph"/>
        <w:numPr>
          <w:ilvl w:val="2"/>
          <w:numId w:val="18"/>
        </w:numPr>
        <w:spacing w:before="80"/>
        <w:contextualSpacing w:val="0"/>
      </w:pPr>
      <w:r>
        <w:t xml:space="preserve">Indian posturing is conducive to </w:t>
      </w:r>
      <w:r w:rsidRPr="00880170">
        <w:rPr>
          <w:u w:val="single"/>
        </w:rPr>
        <w:t>defence exports</w:t>
      </w:r>
      <w:r>
        <w:t xml:space="preserve"> to region (BrahMos missiles )</w:t>
      </w:r>
    </w:p>
    <w:p w:rsidR="00880170" w:rsidRPr="00880170" w:rsidRDefault="00880170" w:rsidP="00DB6493">
      <w:pPr>
        <w:pStyle w:val="ListParagraph"/>
        <w:numPr>
          <w:ilvl w:val="2"/>
          <w:numId w:val="18"/>
        </w:numPr>
        <w:spacing w:before="80"/>
        <w:contextualSpacing w:val="0"/>
      </w:pPr>
      <w:r>
        <w:t xml:space="preserve">Forestalling any Chinese incursions in </w:t>
      </w:r>
      <w:r w:rsidRPr="00880170">
        <w:rPr>
          <w:u w:val="single"/>
        </w:rPr>
        <w:t>East Indian ocean</w:t>
      </w:r>
    </w:p>
    <w:p w:rsidR="00880170" w:rsidRPr="00880170" w:rsidRDefault="00880170" w:rsidP="005D2284">
      <w:pPr>
        <w:pStyle w:val="Heading4"/>
        <w:numPr>
          <w:ilvl w:val="1"/>
          <w:numId w:val="18"/>
        </w:numPr>
        <w:spacing w:before="300" w:after="100"/>
      </w:pPr>
      <w:r w:rsidRPr="00880170">
        <w:t>Historical approach</w:t>
      </w:r>
    </w:p>
    <w:p w:rsidR="00880170" w:rsidRPr="00880170" w:rsidRDefault="00880170" w:rsidP="00880170">
      <w:pPr>
        <w:pStyle w:val="ListParagraph"/>
        <w:numPr>
          <w:ilvl w:val="2"/>
          <w:numId w:val="18"/>
        </w:numPr>
        <w:spacing w:before="80"/>
        <w:contextualSpacing w:val="0"/>
      </w:pPr>
      <w:r>
        <w:t xml:space="preserve">India tried to </w:t>
      </w:r>
      <w:r w:rsidRPr="00880170">
        <w:rPr>
          <w:u w:val="single" w:color="00B0F0"/>
        </w:rPr>
        <w:t>entertain concerns of ‘claimant</w:t>
      </w:r>
      <w:r>
        <w:t xml:space="preserve">s’, while </w:t>
      </w:r>
      <w:r w:rsidRPr="00880170">
        <w:rPr>
          <w:u w:val="single" w:color="00B0F0"/>
        </w:rPr>
        <w:t>not offending Beijing</w:t>
      </w:r>
      <w:r>
        <w:t xml:space="preserve">, due to </w:t>
      </w:r>
      <w:r w:rsidRPr="00880170">
        <w:rPr>
          <w:u w:val="single"/>
        </w:rPr>
        <w:t>apprehension</w:t>
      </w:r>
      <w:r>
        <w:t xml:space="preserve"> of heightened </w:t>
      </w:r>
      <w:r w:rsidRPr="00880170">
        <w:rPr>
          <w:u w:val="single" w:color="00B050"/>
        </w:rPr>
        <w:t>Chinese naval operations in Indian ocean</w:t>
      </w:r>
    </w:p>
    <w:p w:rsidR="00880170" w:rsidRDefault="00880170" w:rsidP="00880170">
      <w:pPr>
        <w:pStyle w:val="ListParagraph"/>
        <w:numPr>
          <w:ilvl w:val="2"/>
          <w:numId w:val="18"/>
        </w:numPr>
        <w:spacing w:before="80"/>
        <w:contextualSpacing w:val="0"/>
      </w:pPr>
      <w:r w:rsidRPr="00880170">
        <w:t>The</w:t>
      </w:r>
      <w:r>
        <w:t xml:space="preserve"> ASEAN-India Vision statement of 2012, stressed on “India’s role in ensuring regional peace &amp; security.”</w:t>
      </w:r>
    </w:p>
    <w:p w:rsidR="00233948" w:rsidRDefault="006F6275" w:rsidP="00880170">
      <w:pPr>
        <w:pStyle w:val="ListParagraph"/>
        <w:numPr>
          <w:ilvl w:val="2"/>
          <w:numId w:val="18"/>
        </w:numPr>
        <w:spacing w:before="80"/>
        <w:contextualSpacing w:val="0"/>
      </w:pPr>
      <w:r>
        <w:t>Indian navy has had multi-mission presence in disputed water since 1995, with</w:t>
      </w:r>
    </w:p>
    <w:p w:rsidR="00233948" w:rsidRDefault="006F6275" w:rsidP="00880170">
      <w:pPr>
        <w:pStyle w:val="ListParagraph"/>
        <w:numPr>
          <w:ilvl w:val="2"/>
          <w:numId w:val="18"/>
        </w:numPr>
        <w:spacing w:before="80"/>
        <w:contextualSpacing w:val="0"/>
      </w:pPr>
      <w:r>
        <w:t xml:space="preserve"> unilateral appearances, </w:t>
      </w:r>
    </w:p>
    <w:p w:rsidR="00233948" w:rsidRDefault="006F6275" w:rsidP="00880170">
      <w:pPr>
        <w:pStyle w:val="ListParagraph"/>
        <w:numPr>
          <w:ilvl w:val="2"/>
          <w:numId w:val="18"/>
        </w:numPr>
        <w:spacing w:before="80"/>
        <w:contextualSpacing w:val="0"/>
      </w:pPr>
      <w:r>
        <w:t>passage through the waters,</w:t>
      </w:r>
    </w:p>
    <w:p w:rsidR="00233948" w:rsidRDefault="006F6275" w:rsidP="00880170">
      <w:pPr>
        <w:pStyle w:val="ListParagraph"/>
        <w:numPr>
          <w:ilvl w:val="2"/>
          <w:numId w:val="18"/>
        </w:numPr>
        <w:spacing w:before="80"/>
        <w:contextualSpacing w:val="0"/>
      </w:pPr>
      <w:r>
        <w:t xml:space="preserve"> bilateral exercises </w:t>
      </w:r>
    </w:p>
    <w:p w:rsidR="00233948" w:rsidRDefault="00233948" w:rsidP="00233948">
      <w:pPr>
        <w:pStyle w:val="ListParagraph"/>
        <w:numPr>
          <w:ilvl w:val="3"/>
          <w:numId w:val="18"/>
        </w:numPr>
        <w:spacing w:before="80"/>
        <w:contextualSpacing w:val="0"/>
      </w:pPr>
      <w:r>
        <w:t>Indonesia: Samudra Shakti (2019);</w:t>
      </w:r>
    </w:p>
    <w:p w:rsidR="00233948" w:rsidRDefault="00233948" w:rsidP="00233948">
      <w:pPr>
        <w:pStyle w:val="ListParagraph"/>
        <w:numPr>
          <w:ilvl w:val="3"/>
          <w:numId w:val="18"/>
        </w:numPr>
        <w:spacing w:before="80"/>
        <w:contextualSpacing w:val="0"/>
      </w:pPr>
      <w:r>
        <w:t xml:space="preserve"> Thailand: Indo-Thai-CORPAT (2020);</w:t>
      </w:r>
    </w:p>
    <w:p w:rsidR="00233948" w:rsidRDefault="00233948" w:rsidP="00233948">
      <w:pPr>
        <w:pStyle w:val="ListParagraph"/>
        <w:numPr>
          <w:ilvl w:val="3"/>
          <w:numId w:val="18"/>
        </w:numPr>
        <w:spacing w:before="80"/>
        <w:contextualSpacing w:val="0"/>
      </w:pPr>
      <w:r>
        <w:t xml:space="preserve"> Singapore: SIMBEX (2020);</w:t>
      </w:r>
    </w:p>
    <w:p w:rsidR="00233948" w:rsidRDefault="00233948" w:rsidP="00233948">
      <w:pPr>
        <w:pStyle w:val="ListParagraph"/>
        <w:numPr>
          <w:ilvl w:val="3"/>
          <w:numId w:val="18"/>
        </w:numPr>
        <w:spacing w:before="80"/>
        <w:contextualSpacing w:val="0"/>
      </w:pPr>
      <w:r>
        <w:t xml:space="preserve"> Australia: PASSEX (2020); </w:t>
      </w:r>
    </w:p>
    <w:p w:rsidR="006F6275" w:rsidRDefault="00233948" w:rsidP="00880170">
      <w:pPr>
        <w:pStyle w:val="ListParagraph"/>
        <w:numPr>
          <w:ilvl w:val="2"/>
          <w:numId w:val="18"/>
        </w:numPr>
        <w:spacing w:before="80"/>
        <w:contextualSpacing w:val="0"/>
      </w:pPr>
      <w:r>
        <w:t>Friendly</w:t>
      </w:r>
      <w:r w:rsidR="006F6275">
        <w:t xml:space="preserve"> port calls </w:t>
      </w:r>
      <w:r>
        <w:t>to</w:t>
      </w:r>
      <w:r w:rsidR="006F6275">
        <w:t xml:space="preserve"> </w:t>
      </w:r>
      <w:r>
        <w:t>Vietnam, Malaysia</w:t>
      </w:r>
      <w:r w:rsidR="006F6275">
        <w:t>, Indonesia, Brunei</w:t>
      </w:r>
      <w:r>
        <w:t>, Philippines, Japan, ROK, Russia</w:t>
      </w:r>
      <w:r w:rsidR="006F6275">
        <w:t xml:space="preserve">.  </w:t>
      </w:r>
    </w:p>
    <w:p w:rsidR="00233948" w:rsidRDefault="00233948" w:rsidP="00880170">
      <w:pPr>
        <w:pStyle w:val="ListParagraph"/>
        <w:numPr>
          <w:ilvl w:val="2"/>
          <w:numId w:val="18"/>
        </w:numPr>
        <w:spacing w:before="80"/>
        <w:contextualSpacing w:val="0"/>
      </w:pPr>
      <w:r>
        <w:t>There has been a distinct naval dimension in Act East policy, but the “</w:t>
      </w:r>
      <w:r w:rsidRPr="00233948">
        <w:rPr>
          <w:rStyle w:val="AnshulsQuoteChar"/>
        </w:rPr>
        <w:t xml:space="preserve">traditional clear </w:t>
      </w:r>
      <w:r w:rsidRPr="005D2284">
        <w:rPr>
          <w:rStyle w:val="AnshulsQuoteChar"/>
          <w:u w:val="single"/>
        </w:rPr>
        <w:t>distinctions</w:t>
      </w:r>
      <w:r w:rsidRPr="00233948">
        <w:rPr>
          <w:rStyle w:val="AnshulsQuoteChar"/>
        </w:rPr>
        <w:t xml:space="preserve">, then, </w:t>
      </w:r>
      <w:r w:rsidRPr="005D2284">
        <w:rPr>
          <w:rStyle w:val="AnshulsQuoteChar"/>
          <w:u w:val="single"/>
        </w:rPr>
        <w:t>between Indian Ocean and the Pacific</w:t>
      </w:r>
      <w:r w:rsidRPr="00233948">
        <w:rPr>
          <w:rStyle w:val="AnshulsQuoteChar"/>
        </w:rPr>
        <w:t xml:space="preserve"> are </w:t>
      </w:r>
      <w:r w:rsidRPr="005D2284">
        <w:rPr>
          <w:rStyle w:val="AnshulsQuoteChar"/>
          <w:u w:val="single"/>
        </w:rPr>
        <w:t>beginning to blur</w:t>
      </w:r>
      <w:r w:rsidRPr="00233948">
        <w:rPr>
          <w:rStyle w:val="AnshulsQuoteChar"/>
        </w:rPr>
        <w:t xml:space="preserve">. </w:t>
      </w:r>
      <w:r w:rsidRPr="005D2284">
        <w:rPr>
          <w:rStyle w:val="AnshulsQuoteChar"/>
          <w:u w:val="single"/>
        </w:rPr>
        <w:t>India is looking</w:t>
      </w:r>
      <w:r w:rsidRPr="00233948">
        <w:rPr>
          <w:rStyle w:val="AnshulsQuoteChar"/>
        </w:rPr>
        <w:t xml:space="preserve"> beyond the strait of Malacca to </w:t>
      </w:r>
      <w:r w:rsidRPr="005D2284">
        <w:rPr>
          <w:rStyle w:val="AnshulsQuoteChar"/>
          <w:u w:val="single"/>
        </w:rPr>
        <w:t>include SCS in its security calculus</w:t>
      </w:r>
      <w:r w:rsidRPr="00233948">
        <w:t>”</w:t>
      </w:r>
      <w:r>
        <w:t xml:space="preserve">, argues </w:t>
      </w:r>
      <w:r w:rsidRPr="00233948">
        <w:rPr>
          <w:color w:val="9A57CD"/>
        </w:rPr>
        <w:t>C. Raja Mohan</w:t>
      </w:r>
      <w:r>
        <w:t>.</w:t>
      </w:r>
    </w:p>
    <w:p w:rsidR="003A05FF" w:rsidRDefault="003A05FF" w:rsidP="00E42DF2">
      <w:pPr>
        <w:pStyle w:val="Heading4"/>
        <w:numPr>
          <w:ilvl w:val="1"/>
          <w:numId w:val="18"/>
        </w:numPr>
        <w:spacing w:before="400" w:after="100"/>
      </w:pPr>
      <w:r>
        <w:t>Changed approach</w:t>
      </w:r>
    </w:p>
    <w:p w:rsidR="00FC59D0" w:rsidRPr="003A05FF" w:rsidRDefault="00FC59D0" w:rsidP="00FC59D0">
      <w:pPr>
        <w:pStyle w:val="ListParagraph"/>
        <w:numPr>
          <w:ilvl w:val="2"/>
          <w:numId w:val="18"/>
        </w:numPr>
        <w:spacing w:before="80"/>
        <w:ind w:left="1604"/>
        <w:contextualSpacing w:val="0"/>
      </w:pPr>
      <w:r w:rsidRPr="0005598C">
        <w:rPr>
          <w:u w:val="single"/>
        </w:rPr>
        <w:t>Post Galwan</w:t>
      </w:r>
      <w:r>
        <w:t xml:space="preserve">, Indian stance on SCS disputes got </w:t>
      </w:r>
      <w:r w:rsidRPr="0005598C">
        <w:rPr>
          <w:u w:val="single"/>
        </w:rPr>
        <w:t>more hardened and assertive</w:t>
      </w:r>
      <w:r>
        <w:t xml:space="preserve">. </w:t>
      </w:r>
    </w:p>
    <w:p w:rsidR="006A31C0" w:rsidRDefault="003A05FF" w:rsidP="003A05FF">
      <w:pPr>
        <w:pStyle w:val="ListParagraph"/>
        <w:numPr>
          <w:ilvl w:val="2"/>
          <w:numId w:val="18"/>
        </w:numPr>
        <w:spacing w:before="80"/>
        <w:ind w:left="1604"/>
        <w:contextualSpacing w:val="0"/>
      </w:pPr>
      <w:r>
        <w:t>Today, India is declaring the South</w:t>
      </w:r>
      <w:r w:rsidR="00FC59D0">
        <w:t xml:space="preserve"> China Sea as a </w:t>
      </w:r>
      <w:r w:rsidR="00FC59D0" w:rsidRPr="0005598C">
        <w:rPr>
          <w:u w:val="single"/>
        </w:rPr>
        <w:t>global commons</w:t>
      </w:r>
      <w:r w:rsidR="00FC59D0">
        <w:t xml:space="preserve">, </w:t>
      </w:r>
      <w:r w:rsidR="0005598C">
        <w:t>and calling</w:t>
      </w:r>
      <w:r w:rsidR="006A31C0">
        <w:t xml:space="preserve"> </w:t>
      </w:r>
      <w:r w:rsidR="006A31C0" w:rsidRPr="0005598C">
        <w:rPr>
          <w:u w:val="single"/>
        </w:rPr>
        <w:t>attention to Chinese encroachments</w:t>
      </w:r>
      <w:r w:rsidR="006A31C0">
        <w:t xml:space="preserve"> in disputed areas. </w:t>
      </w:r>
    </w:p>
    <w:p w:rsidR="00B16569" w:rsidRDefault="00B16569" w:rsidP="003A05FF">
      <w:pPr>
        <w:pStyle w:val="ListParagraph"/>
        <w:numPr>
          <w:ilvl w:val="2"/>
          <w:numId w:val="18"/>
        </w:numPr>
        <w:spacing w:before="80"/>
        <w:ind w:left="1604"/>
        <w:contextualSpacing w:val="0"/>
      </w:pPr>
      <w:r>
        <w:t xml:space="preserve">Unilateral deployments, bilateral exercises, defence cooperation, and the novel AIME signal a more proactive &amp; assertive approach. </w:t>
      </w:r>
    </w:p>
    <w:p w:rsidR="00F33A35" w:rsidRPr="00F33A35" w:rsidRDefault="00F33A35" w:rsidP="00B16569">
      <w:pPr>
        <w:pStyle w:val="AsCore-byline"/>
        <w:spacing w:before="80"/>
      </w:pPr>
      <w:r>
        <w:t>[</w:t>
      </w:r>
      <w:r w:rsidR="00B16569">
        <w:t>Beginning</w:t>
      </w:r>
      <w:r>
        <w:t xml:space="preserve"> of perspective that shift in Indian approach is exaggerated]</w:t>
      </w:r>
    </w:p>
    <w:p w:rsidR="0005598C" w:rsidRDefault="0005598C" w:rsidP="00B16569">
      <w:pPr>
        <w:pStyle w:val="ListParagraph"/>
        <w:numPr>
          <w:ilvl w:val="2"/>
          <w:numId w:val="18"/>
        </w:numPr>
        <w:spacing w:before="80"/>
        <w:ind w:left="1604"/>
        <w:contextualSpacing w:val="0"/>
      </w:pPr>
      <w:r>
        <w:t xml:space="preserve">However, India still </w:t>
      </w:r>
      <w:r w:rsidRPr="00F33A35">
        <w:rPr>
          <w:u w:val="single"/>
        </w:rPr>
        <w:t>accepts its limited equity in SCS</w:t>
      </w:r>
      <w:r>
        <w:t xml:space="preserve">, and is </w:t>
      </w:r>
      <w:r w:rsidRPr="00F33A35">
        <w:rPr>
          <w:u w:val="single"/>
        </w:rPr>
        <w:t>wary of military operations in disputed SCS</w:t>
      </w:r>
      <w:r>
        <w:t xml:space="preserve"> waters. </w:t>
      </w:r>
    </w:p>
    <w:p w:rsidR="0005598C" w:rsidRDefault="0005598C" w:rsidP="003A05FF">
      <w:pPr>
        <w:pStyle w:val="ListParagraph"/>
        <w:numPr>
          <w:ilvl w:val="2"/>
          <w:numId w:val="18"/>
        </w:numPr>
        <w:spacing w:before="80"/>
        <w:ind w:left="1604"/>
        <w:contextualSpacing w:val="0"/>
      </w:pPr>
      <w:r>
        <w:t>Critics</w:t>
      </w:r>
      <w:r w:rsidR="00F33A35">
        <w:t xml:space="preserve"> like </w:t>
      </w:r>
      <w:r w:rsidR="00F33A35" w:rsidRPr="00F33A35">
        <w:rPr>
          <w:color w:val="9A57CD"/>
        </w:rPr>
        <w:t>Abhijit Singh</w:t>
      </w:r>
      <w:r w:rsidR="00F33A35">
        <w:t xml:space="preserve"> </w:t>
      </w:r>
      <w:r>
        <w:t xml:space="preserve">argue that the recent </w:t>
      </w:r>
      <w:r w:rsidRPr="0005598C">
        <w:rPr>
          <w:color w:val="009999"/>
          <w:u w:val="single" w:color="00B050"/>
        </w:rPr>
        <w:t>AIME</w:t>
      </w:r>
      <w:r w:rsidRPr="0005598C">
        <w:rPr>
          <w:u w:val="single" w:color="00B050"/>
        </w:rPr>
        <w:t>: ASEAN-India maritime exercise</w:t>
      </w:r>
      <w:r>
        <w:t xml:space="preserve"> (May, 2023) </w:t>
      </w:r>
      <w:r w:rsidRPr="0005598C">
        <w:rPr>
          <w:color w:val="808080" w:themeColor="background1" w:themeShade="80"/>
        </w:rPr>
        <w:t>[first maritime drill with ASEAN in SCS]</w:t>
      </w:r>
      <w:r>
        <w:rPr>
          <w:color w:val="808080" w:themeColor="background1" w:themeShade="80"/>
        </w:rPr>
        <w:t xml:space="preserve"> </w:t>
      </w:r>
      <w:r>
        <w:t xml:space="preserve">was more a result of </w:t>
      </w:r>
      <w:r w:rsidRPr="0005598C">
        <w:rPr>
          <w:u w:val="single" w:color="00B0F0"/>
        </w:rPr>
        <w:t xml:space="preserve">years of defence cooperation with ASEAN </w:t>
      </w:r>
      <w:r>
        <w:t xml:space="preserve">(ADMM+, ARF and EAS), and a </w:t>
      </w:r>
      <w:r w:rsidRPr="0005598C">
        <w:rPr>
          <w:u w:val="single" w:color="00B0F0"/>
        </w:rPr>
        <w:t xml:space="preserve">logical extension </w:t>
      </w:r>
      <w:r>
        <w:rPr>
          <w:u w:val="single" w:color="00B0F0"/>
        </w:rPr>
        <w:t xml:space="preserve">of </w:t>
      </w:r>
      <w:r w:rsidRPr="0005598C">
        <w:rPr>
          <w:u w:val="single" w:color="00B0F0"/>
        </w:rPr>
        <w:t>other functional cooperation</w:t>
      </w:r>
      <w:r>
        <w:t xml:space="preserve"> under ‘Look Easy Policy’. </w:t>
      </w:r>
    </w:p>
    <w:p w:rsidR="0005598C" w:rsidRDefault="0005598C" w:rsidP="003A05FF">
      <w:pPr>
        <w:pStyle w:val="ListParagraph"/>
        <w:numPr>
          <w:ilvl w:val="2"/>
          <w:numId w:val="18"/>
        </w:numPr>
        <w:spacing w:before="80"/>
        <w:ind w:left="1604"/>
        <w:contextualSpacing w:val="0"/>
      </w:pPr>
      <w:r>
        <w:t xml:space="preserve">Indian naval exercises in SCS are </w:t>
      </w:r>
      <w:r w:rsidR="00F33A35">
        <w:t xml:space="preserve">to </w:t>
      </w:r>
      <w:r>
        <w:t xml:space="preserve">secure FONOP and high seas freedoms, and </w:t>
      </w:r>
      <w:r w:rsidR="00B16569">
        <w:t>not to</w:t>
      </w:r>
      <w:r>
        <w:t xml:space="preserve"> challenge China’s maritime aggression. That AIME was well clear of disputed SCS waters – Spratly islands or Scarborough shoal ─ is telling. </w:t>
      </w:r>
    </w:p>
    <w:p w:rsidR="00B16569" w:rsidRDefault="00B16569" w:rsidP="00B16569">
      <w:pPr>
        <w:pStyle w:val="ListParagraph"/>
        <w:numPr>
          <w:ilvl w:val="2"/>
          <w:numId w:val="18"/>
        </w:numPr>
        <w:spacing w:before="80"/>
        <w:ind w:left="1604"/>
        <w:contextualSpacing w:val="0"/>
      </w:pPr>
      <w:r>
        <w:t xml:space="preserve">Moreover there is </w:t>
      </w:r>
      <w:r w:rsidRPr="00F33A35">
        <w:rPr>
          <w:u w:val="single"/>
        </w:rPr>
        <w:t>more than a China dimension</w:t>
      </w:r>
      <w:r>
        <w:t xml:space="preserve"> to Indian navy operations in SCS:</w:t>
      </w:r>
    </w:p>
    <w:p w:rsidR="00B16569" w:rsidRDefault="00B16569" w:rsidP="00B16569">
      <w:pPr>
        <w:pStyle w:val="ListParagraph"/>
        <w:numPr>
          <w:ilvl w:val="3"/>
          <w:numId w:val="18"/>
        </w:numPr>
        <w:spacing w:before="80"/>
        <w:contextualSpacing w:val="0"/>
      </w:pPr>
      <w:r>
        <w:t xml:space="preserve">India’s </w:t>
      </w:r>
      <w:r w:rsidRPr="00F33A35">
        <w:rPr>
          <w:u w:val="single"/>
        </w:rPr>
        <w:t>55% of global trade</w:t>
      </w:r>
      <w:r>
        <w:t xml:space="preserve"> passes through these waters</w:t>
      </w:r>
    </w:p>
    <w:p w:rsidR="00B16569" w:rsidRDefault="00B16569" w:rsidP="00B16569">
      <w:pPr>
        <w:pStyle w:val="ListParagraph"/>
        <w:numPr>
          <w:ilvl w:val="3"/>
          <w:numId w:val="18"/>
        </w:numPr>
        <w:spacing w:before="80"/>
        <w:contextualSpacing w:val="0"/>
      </w:pPr>
      <w:r>
        <w:t xml:space="preserve">Cultivating a potential </w:t>
      </w:r>
      <w:r w:rsidRPr="00F33A35">
        <w:rPr>
          <w:u w:val="single"/>
        </w:rPr>
        <w:t>market for defence exports</w:t>
      </w:r>
      <w:r>
        <w:t xml:space="preserve"> </w:t>
      </w:r>
    </w:p>
    <w:p w:rsidR="00B16569" w:rsidRDefault="00B16569" w:rsidP="00B16569">
      <w:pPr>
        <w:pStyle w:val="ListParagraph"/>
        <w:numPr>
          <w:ilvl w:val="3"/>
          <w:numId w:val="18"/>
        </w:numPr>
        <w:spacing w:before="80"/>
        <w:contextualSpacing w:val="0"/>
      </w:pPr>
      <w:r w:rsidRPr="00F33A35">
        <w:rPr>
          <w:u w:val="single"/>
        </w:rPr>
        <w:t>Securing FONOP</w:t>
      </w:r>
      <w:r>
        <w:t xml:space="preserve"> and </w:t>
      </w:r>
      <w:r w:rsidRPr="00F33A35">
        <w:rPr>
          <w:u w:val="single"/>
        </w:rPr>
        <w:t>resource</w:t>
      </w:r>
      <w:r w:rsidRPr="00F33A35">
        <w:t xml:space="preserve"> access</w:t>
      </w:r>
      <w:r>
        <w:t xml:space="preserve"> </w:t>
      </w:r>
    </w:p>
    <w:p w:rsidR="00B16569" w:rsidRDefault="00B16569" w:rsidP="00B16569">
      <w:pPr>
        <w:pStyle w:val="ListParagraph"/>
        <w:numPr>
          <w:ilvl w:val="3"/>
          <w:numId w:val="18"/>
        </w:numPr>
        <w:spacing w:before="80"/>
        <w:contextualSpacing w:val="0"/>
      </w:pPr>
      <w:r>
        <w:t xml:space="preserve">India seeks to </w:t>
      </w:r>
      <w:r w:rsidRPr="00F33A35">
        <w:rPr>
          <w:u w:val="single"/>
        </w:rPr>
        <w:t>broaden the role of net security provider</w:t>
      </w:r>
      <w:r>
        <w:t xml:space="preserve"> in IOR, to wider Indo-pacific region</w:t>
      </w:r>
    </w:p>
    <w:p w:rsidR="00233948" w:rsidRDefault="00C34AB7" w:rsidP="00E42DF2">
      <w:pPr>
        <w:pStyle w:val="Heading4"/>
        <w:numPr>
          <w:ilvl w:val="1"/>
          <w:numId w:val="18"/>
        </w:numPr>
        <w:spacing w:before="400" w:after="100"/>
      </w:pPr>
      <w:r>
        <w:t xml:space="preserve">Drivers of </w:t>
      </w:r>
      <w:r w:rsidR="005D2284">
        <w:t>Shift in India’s position</w:t>
      </w:r>
    </w:p>
    <w:p w:rsidR="00D46AAC" w:rsidRDefault="005D2284" w:rsidP="00E42DF2">
      <w:pPr>
        <w:pStyle w:val="ListParagraph"/>
        <w:numPr>
          <w:ilvl w:val="2"/>
          <w:numId w:val="18"/>
        </w:numPr>
        <w:spacing w:before="120"/>
        <w:ind w:left="1604"/>
      </w:pPr>
      <w:r>
        <w:t>Over the years, India has d</w:t>
      </w:r>
      <w:r w:rsidRPr="00D46AAC">
        <w:rPr>
          <w:u w:val="single"/>
        </w:rPr>
        <w:t xml:space="preserve">eepened defence &amp; security cooperation </w:t>
      </w:r>
      <w:r>
        <w:t xml:space="preserve">with ASEAN states with </w:t>
      </w:r>
      <w:r w:rsidRPr="005D2284">
        <w:rPr>
          <w:u w:val="single" w:color="00B0F0"/>
        </w:rPr>
        <w:t>defence industry cooperation</w:t>
      </w:r>
      <w:r>
        <w:t xml:space="preserve">, </w:t>
      </w:r>
      <w:r w:rsidRPr="005D2284">
        <w:rPr>
          <w:u w:val="single" w:color="00B0F0"/>
        </w:rPr>
        <w:t>Lines of Credit</w:t>
      </w:r>
      <w:r>
        <w:t xml:space="preserve">, </w:t>
      </w:r>
      <w:r w:rsidRPr="005D2284">
        <w:rPr>
          <w:u w:val="single" w:color="00B0F0"/>
        </w:rPr>
        <w:t>and training</w:t>
      </w:r>
      <w:r>
        <w:t xml:space="preserve">, </w:t>
      </w:r>
      <w:r w:rsidRPr="005D2284">
        <w:rPr>
          <w:u w:val="single" w:color="00B0F0"/>
        </w:rPr>
        <w:t>diplomatic support</w:t>
      </w:r>
      <w:r>
        <w:t xml:space="preserve">, </w:t>
      </w:r>
      <w:r w:rsidRPr="00D46AAC">
        <w:rPr>
          <w:u w:val="single" w:color="00B0F0"/>
        </w:rPr>
        <w:t>exercises</w:t>
      </w:r>
      <w:r w:rsidR="00D46AAC">
        <w:t xml:space="preserve">, </w:t>
      </w:r>
      <w:r w:rsidR="00D46AAC" w:rsidRPr="00D46AAC">
        <w:rPr>
          <w:u w:val="single" w:color="00B0F0"/>
        </w:rPr>
        <w:t>participation in forums</w:t>
      </w:r>
      <w:r w:rsidR="00D46AAC">
        <w:t xml:space="preserve"> (ADMM+, EAS) etc; securing their trust. </w:t>
      </w:r>
    </w:p>
    <w:p w:rsidR="00C34AB7" w:rsidRDefault="00C34AB7" w:rsidP="00C34AB7">
      <w:pPr>
        <w:pStyle w:val="Heading5"/>
        <w:numPr>
          <w:ilvl w:val="2"/>
          <w:numId w:val="18"/>
        </w:numPr>
      </w:pPr>
      <w:r>
        <w:t xml:space="preserve">Chinese Belligerence </w:t>
      </w:r>
    </w:p>
    <w:p w:rsidR="005D2284" w:rsidRDefault="00D46AAC" w:rsidP="00C34AB7">
      <w:pPr>
        <w:pStyle w:val="ListParagraph"/>
        <w:numPr>
          <w:ilvl w:val="3"/>
          <w:numId w:val="18"/>
        </w:numPr>
        <w:spacing w:before="80"/>
        <w:contextualSpacing w:val="0"/>
      </w:pPr>
      <w:r>
        <w:t>The Chinese ‘</w:t>
      </w:r>
      <w:r w:rsidRPr="00D46AAC">
        <w:rPr>
          <w:u w:val="single" w:color="00B0F0"/>
        </w:rPr>
        <w:t>Incremental Encroachment Strategy’ in SCS</w:t>
      </w:r>
      <w:r>
        <w:t xml:space="preserve">, and increasing </w:t>
      </w:r>
      <w:r w:rsidRPr="00E42DF2">
        <w:rPr>
          <w:color w:val="70AD47" w:themeColor="accent6"/>
        </w:rPr>
        <w:t xml:space="preserve">sightings of </w:t>
      </w:r>
      <w:r w:rsidRPr="00E42DF2">
        <w:rPr>
          <w:color w:val="70AD47" w:themeColor="accent6"/>
          <w:u w:val="single" w:color="00B0F0"/>
        </w:rPr>
        <w:t>Chinese intelligence ships in IOR</w:t>
      </w:r>
      <w:r>
        <w:t>, leads to Indian response of maintaining a position in SCS.</w:t>
      </w:r>
      <w:r w:rsidR="005D2284">
        <w:t xml:space="preserve"> </w:t>
      </w:r>
    </w:p>
    <w:p w:rsidR="00D46AAC" w:rsidRDefault="00D46AAC" w:rsidP="00C34AB7">
      <w:pPr>
        <w:pStyle w:val="ListParagraph"/>
        <w:numPr>
          <w:ilvl w:val="3"/>
          <w:numId w:val="18"/>
        </w:numPr>
        <w:spacing w:before="80"/>
        <w:contextualSpacing w:val="0"/>
      </w:pPr>
      <w:r>
        <w:t xml:space="preserve">Vietnam and other ASEAN states have requested Indian assistance in balancing China’s </w:t>
      </w:r>
      <w:r w:rsidR="00C34AB7">
        <w:t>assertiveness in</w:t>
      </w:r>
      <w:r>
        <w:t xml:space="preserve"> the region. Filipino</w:t>
      </w:r>
      <w:r w:rsidR="00C34AB7">
        <w:t xml:space="preserve"> minister </w:t>
      </w:r>
      <w:r w:rsidR="00C34AB7" w:rsidRPr="00C34AB7">
        <w:rPr>
          <w:color w:val="9A57CD"/>
        </w:rPr>
        <w:t>Laura Del Rosario</w:t>
      </w:r>
      <w:r w:rsidR="00C34AB7">
        <w:t xml:space="preserve"> stated that “</w:t>
      </w:r>
      <w:r w:rsidR="00C34AB7" w:rsidRPr="00C34AB7">
        <w:rPr>
          <w:rStyle w:val="AnshulsQuoteChar"/>
        </w:rPr>
        <w:t>India should go East, and not just Look East.</w:t>
      </w:r>
      <w:r w:rsidR="00C34AB7">
        <w:t>”</w:t>
      </w:r>
      <w:r>
        <w:t xml:space="preserve"> </w:t>
      </w:r>
    </w:p>
    <w:p w:rsidR="00C34AB7" w:rsidRDefault="00C34AB7" w:rsidP="00C34AB7">
      <w:pPr>
        <w:pStyle w:val="Heading5"/>
        <w:numPr>
          <w:ilvl w:val="2"/>
          <w:numId w:val="18"/>
        </w:numPr>
      </w:pPr>
      <w:r>
        <w:t xml:space="preserve">Stronger positions of </w:t>
      </w:r>
      <w:r w:rsidRPr="00C34AB7">
        <w:rPr>
          <w:b/>
        </w:rPr>
        <w:t>extra-regional players</w:t>
      </w:r>
    </w:p>
    <w:p w:rsidR="00C34AB7" w:rsidRDefault="00C34AB7" w:rsidP="00E42DF2">
      <w:pPr>
        <w:pStyle w:val="ListParagraph"/>
        <w:numPr>
          <w:ilvl w:val="3"/>
          <w:numId w:val="18"/>
        </w:numPr>
        <w:spacing w:before="80"/>
        <w:ind w:left="2228"/>
        <w:contextualSpacing w:val="0"/>
      </w:pPr>
      <w:r w:rsidRPr="00E42DF2">
        <w:rPr>
          <w:color w:val="9A57CD"/>
        </w:rPr>
        <w:t>US</w:t>
      </w:r>
      <w:r>
        <w:t xml:space="preserve"> in 2020 got more vocal and stated that “</w:t>
      </w:r>
      <w:r w:rsidRPr="00744FB3">
        <w:rPr>
          <w:rStyle w:val="AnshulsQuoteChar"/>
        </w:rPr>
        <w:t>PRC has no lawful territorial or maritime claim[s]</w:t>
      </w:r>
      <w:r>
        <w:t>” in South China Sea</w:t>
      </w:r>
      <w:r w:rsidR="00744FB3">
        <w:t xml:space="preserve"> </w:t>
      </w:r>
      <w:r w:rsidR="00744FB3" w:rsidRPr="00744FB3">
        <w:rPr>
          <w:color w:val="808080" w:themeColor="background1" w:themeShade="80"/>
        </w:rPr>
        <w:t>[Second Thomas Shoal (off Philippines), Natuna (off Indonesia), etc.]</w:t>
      </w:r>
      <w:r>
        <w:t xml:space="preserve"> </w:t>
      </w:r>
      <w:r w:rsidR="00744FB3">
        <w:t>(</w:t>
      </w:r>
      <w:r w:rsidR="00744FB3" w:rsidRPr="00744FB3">
        <w:rPr>
          <w:color w:val="9A57CD"/>
        </w:rPr>
        <w:t>Mike Pompeo</w:t>
      </w:r>
      <w:r w:rsidR="00744FB3">
        <w:t>)</w:t>
      </w:r>
      <w:r w:rsidR="00E42DF2">
        <w:t xml:space="preserve">, and that an armed attack on Philippines vessels would push US to act per Mutual Defence Treaty. </w:t>
      </w:r>
    </w:p>
    <w:p w:rsidR="00E42DF2" w:rsidRDefault="00744FB3" w:rsidP="00E42DF2">
      <w:pPr>
        <w:pStyle w:val="ListParagraph"/>
        <w:numPr>
          <w:ilvl w:val="3"/>
          <w:numId w:val="18"/>
        </w:numPr>
        <w:spacing w:before="80"/>
        <w:ind w:left="2228"/>
        <w:contextualSpacing w:val="0"/>
      </w:pPr>
      <w:r>
        <w:t xml:space="preserve">The US </w:t>
      </w:r>
      <w:r w:rsidR="00E42DF2">
        <w:t>is contemplating</w:t>
      </w:r>
      <w:r>
        <w:t xml:space="preserve"> </w:t>
      </w:r>
      <w:r w:rsidR="00E42DF2" w:rsidRPr="00E42DF2">
        <w:rPr>
          <w:color w:val="009999"/>
        </w:rPr>
        <w:t>Pacific deterrence initiative</w:t>
      </w:r>
      <w:r w:rsidR="00E42DF2">
        <w:t xml:space="preserve"> and numbered fleet.</w:t>
      </w:r>
    </w:p>
    <w:p w:rsidR="00744FB3" w:rsidRDefault="00E42DF2" w:rsidP="00E42DF2">
      <w:pPr>
        <w:pStyle w:val="ListParagraph"/>
        <w:numPr>
          <w:ilvl w:val="3"/>
          <w:numId w:val="18"/>
        </w:numPr>
        <w:spacing w:before="80"/>
        <w:ind w:left="2228"/>
        <w:contextualSpacing w:val="0"/>
      </w:pPr>
      <w:r>
        <w:t xml:space="preserve"> </w:t>
      </w:r>
      <w:r w:rsidRPr="00E42DF2">
        <w:rPr>
          <w:color w:val="9A57CD"/>
        </w:rPr>
        <w:t>Japan</w:t>
      </w:r>
      <w:r>
        <w:t xml:space="preserve"> &amp; </w:t>
      </w:r>
      <w:r w:rsidRPr="00E42DF2">
        <w:rPr>
          <w:color w:val="9A57CD"/>
        </w:rPr>
        <w:t>Australia</w:t>
      </w:r>
      <w:r>
        <w:t xml:space="preserve"> signed defence pact allowing r</w:t>
      </w:r>
      <w:r w:rsidRPr="00E42DF2">
        <w:rPr>
          <w:u w:val="single"/>
        </w:rPr>
        <w:t>eciprocal visits for training &amp; operations</w:t>
      </w:r>
      <w:r>
        <w:t xml:space="preserve">. </w:t>
      </w:r>
    </w:p>
    <w:p w:rsidR="00E42DF2" w:rsidRDefault="00E42DF2" w:rsidP="00E42DF2">
      <w:pPr>
        <w:pStyle w:val="Heading4"/>
        <w:numPr>
          <w:ilvl w:val="1"/>
          <w:numId w:val="18"/>
        </w:numPr>
        <w:spacing w:before="400" w:after="100"/>
      </w:pPr>
      <w:r>
        <w:t xml:space="preserve">Challenges for India </w:t>
      </w:r>
    </w:p>
    <w:p w:rsidR="00E42DF2" w:rsidRDefault="003A05FF" w:rsidP="00E42DF2">
      <w:pPr>
        <w:pStyle w:val="ListParagraph"/>
        <w:numPr>
          <w:ilvl w:val="2"/>
          <w:numId w:val="18"/>
        </w:numPr>
        <w:spacing w:before="80"/>
        <w:ind w:left="1604"/>
        <w:contextualSpacing w:val="0"/>
      </w:pPr>
      <w:r>
        <w:t>Principle impediment is likely come from within ASEAN</w:t>
      </w:r>
      <w:r w:rsidR="00A00790">
        <w:t>. Due to economic dependencies, ASEAN is divided on SCS disputes.</w:t>
      </w:r>
    </w:p>
    <w:p w:rsidR="003A05FF" w:rsidRDefault="003A05FF" w:rsidP="003A05FF">
      <w:pPr>
        <w:pStyle w:val="ListParagraph"/>
        <w:numPr>
          <w:ilvl w:val="3"/>
          <w:numId w:val="18"/>
        </w:numPr>
        <w:spacing w:before="80"/>
        <w:contextualSpacing w:val="0"/>
      </w:pPr>
      <w:r w:rsidRPr="00A00790">
        <w:rPr>
          <w:color w:val="9A57CD"/>
        </w:rPr>
        <w:t>Myanmar</w:t>
      </w:r>
      <w:r>
        <w:t xml:space="preserve">, </w:t>
      </w:r>
      <w:r w:rsidRPr="00A00790">
        <w:rPr>
          <w:color w:val="9A57CD"/>
        </w:rPr>
        <w:t>Vietnam</w:t>
      </w:r>
      <w:r>
        <w:t xml:space="preserve"> and Singapore seek </w:t>
      </w:r>
      <w:r w:rsidRPr="00A00790">
        <w:rPr>
          <w:u w:val="single"/>
        </w:rPr>
        <w:t>Indian role of security provider</w:t>
      </w:r>
    </w:p>
    <w:p w:rsidR="003A05FF" w:rsidRDefault="003A05FF" w:rsidP="003A05FF">
      <w:pPr>
        <w:pStyle w:val="ListParagraph"/>
        <w:numPr>
          <w:ilvl w:val="3"/>
          <w:numId w:val="18"/>
        </w:numPr>
        <w:spacing w:before="80"/>
        <w:contextualSpacing w:val="0"/>
      </w:pPr>
      <w:r w:rsidRPr="00A00790">
        <w:rPr>
          <w:color w:val="9A57CD"/>
        </w:rPr>
        <w:t>Malaysia</w:t>
      </w:r>
      <w:r>
        <w:t xml:space="preserve"> and </w:t>
      </w:r>
      <w:r w:rsidRPr="00A00790">
        <w:rPr>
          <w:color w:val="9A57CD"/>
        </w:rPr>
        <w:t>Indonesia</w:t>
      </w:r>
      <w:r>
        <w:t xml:space="preserve"> are </w:t>
      </w:r>
      <w:r w:rsidRPr="00A00790">
        <w:rPr>
          <w:u w:val="single"/>
        </w:rPr>
        <w:t>less receptive</w:t>
      </w:r>
      <w:r>
        <w:t>, due to sensitive Malacca straits</w:t>
      </w:r>
    </w:p>
    <w:p w:rsidR="003A05FF" w:rsidRDefault="003A05FF" w:rsidP="003A05FF">
      <w:pPr>
        <w:pStyle w:val="ListParagraph"/>
        <w:numPr>
          <w:ilvl w:val="3"/>
          <w:numId w:val="18"/>
        </w:numPr>
        <w:spacing w:before="80"/>
        <w:contextualSpacing w:val="0"/>
      </w:pPr>
      <w:r>
        <w:t xml:space="preserve">SCS issue is distant issue for </w:t>
      </w:r>
      <w:r w:rsidRPr="00A00790">
        <w:rPr>
          <w:color w:val="9A57CD"/>
        </w:rPr>
        <w:t>Laos</w:t>
      </w:r>
      <w:r>
        <w:t xml:space="preserve"> &amp; </w:t>
      </w:r>
      <w:r w:rsidRPr="00A00790">
        <w:rPr>
          <w:color w:val="9A57CD"/>
        </w:rPr>
        <w:t>Cambodia</w:t>
      </w:r>
      <w:r>
        <w:t xml:space="preserve">, who </w:t>
      </w:r>
      <w:r w:rsidRPr="00A00790">
        <w:rPr>
          <w:u w:val="single"/>
        </w:rPr>
        <w:t>support China</w:t>
      </w:r>
    </w:p>
    <w:p w:rsidR="003A05FF" w:rsidRDefault="00A00790" w:rsidP="003A05FF">
      <w:pPr>
        <w:pStyle w:val="ListParagraph"/>
        <w:numPr>
          <w:ilvl w:val="3"/>
          <w:numId w:val="18"/>
        </w:numPr>
        <w:spacing w:before="80"/>
        <w:contextualSpacing w:val="0"/>
      </w:pPr>
      <w:r w:rsidRPr="00A00790">
        <w:rPr>
          <w:color w:val="9A57CD"/>
        </w:rPr>
        <w:t>Thailand</w:t>
      </w:r>
      <w:r>
        <w:t xml:space="preserve">, </w:t>
      </w:r>
      <w:r w:rsidRPr="00A00790">
        <w:rPr>
          <w:color w:val="9A57CD"/>
        </w:rPr>
        <w:t>Brunei</w:t>
      </w:r>
      <w:r>
        <w:t xml:space="preserve"> and </w:t>
      </w:r>
      <w:r w:rsidRPr="00A00790">
        <w:rPr>
          <w:color w:val="9A57CD"/>
        </w:rPr>
        <w:t>Philippines</w:t>
      </w:r>
      <w:r>
        <w:t xml:space="preserve"> are </w:t>
      </w:r>
      <w:r w:rsidRPr="00A00790">
        <w:rPr>
          <w:u w:val="single"/>
        </w:rPr>
        <w:t>undecided on Indian role</w:t>
      </w:r>
      <w:r>
        <w:t xml:space="preserve"> of security provider. </w:t>
      </w:r>
    </w:p>
    <w:p w:rsidR="000A10CA" w:rsidRDefault="000A10CA" w:rsidP="000A10CA">
      <w:pPr>
        <w:pStyle w:val="Heading4"/>
        <w:numPr>
          <w:ilvl w:val="1"/>
          <w:numId w:val="18"/>
        </w:numPr>
        <w:spacing w:before="400" w:after="100"/>
      </w:pPr>
      <w:r>
        <w:t xml:space="preserve">Options for India </w:t>
      </w:r>
    </w:p>
    <w:p w:rsidR="00D45FBF" w:rsidRDefault="00D45FBF" w:rsidP="00D45FBF">
      <w:pPr>
        <w:pStyle w:val="ListParagraph"/>
        <w:numPr>
          <w:ilvl w:val="2"/>
          <w:numId w:val="18"/>
        </w:numPr>
        <w:spacing w:before="80"/>
        <w:contextualSpacing w:val="0"/>
      </w:pPr>
      <w:r>
        <w:t xml:space="preserve">South Asian states are sensitive about </w:t>
      </w:r>
      <w:r w:rsidRPr="00D45FBF">
        <w:rPr>
          <w:u w:val="single" w:color="00B0F0"/>
        </w:rPr>
        <w:t>ASEAN centrality in Indo-pacific</w:t>
      </w:r>
      <w:r>
        <w:t xml:space="preserve"> and </w:t>
      </w:r>
      <w:r w:rsidRPr="00D45FBF">
        <w:rPr>
          <w:u w:val="single" w:color="00B0F0"/>
        </w:rPr>
        <w:t>foreign military operating in their sovereign water</w:t>
      </w:r>
      <w:r>
        <w:t xml:space="preserve">, and would want to handle the issue at ASEAN platform. </w:t>
      </w:r>
    </w:p>
    <w:p w:rsidR="000A10CA" w:rsidRDefault="00D45FBF" w:rsidP="000A10CA">
      <w:pPr>
        <w:pStyle w:val="ListParagraph"/>
        <w:numPr>
          <w:ilvl w:val="2"/>
          <w:numId w:val="18"/>
        </w:numPr>
        <w:spacing w:before="80"/>
        <w:contextualSpacing w:val="0"/>
      </w:pPr>
      <w:r>
        <w:t xml:space="preserve">Thus, </w:t>
      </w:r>
      <w:r w:rsidR="000A10CA">
        <w:t xml:space="preserve">It is </w:t>
      </w:r>
      <w:r w:rsidR="000A10CA" w:rsidRPr="00361894">
        <w:rPr>
          <w:u w:val="single" w:color="00B050"/>
        </w:rPr>
        <w:t>not feasible for India to have a military role</w:t>
      </w:r>
      <w:r w:rsidR="000A10CA">
        <w:t xml:space="preserve">, as it would </w:t>
      </w:r>
      <w:r w:rsidR="000A10CA" w:rsidRPr="00361894">
        <w:rPr>
          <w:u w:val="single" w:color="00B0F0"/>
        </w:rPr>
        <w:t>antagonise China</w:t>
      </w:r>
      <w:r w:rsidR="000A10CA">
        <w:t xml:space="preserve"> &amp; </w:t>
      </w:r>
      <w:r w:rsidR="000A10CA" w:rsidRPr="00361894">
        <w:rPr>
          <w:u w:val="single" w:color="00B0F0"/>
        </w:rPr>
        <w:t>alarm ASEAN states</w:t>
      </w:r>
      <w:r w:rsidR="000A10CA">
        <w:t xml:space="preserve">. India has conveyed her unwillingness to participate in joint FONOPS with US Navy in SCS. </w:t>
      </w:r>
    </w:p>
    <w:p w:rsidR="00C22879" w:rsidRDefault="00D45FBF" w:rsidP="000A10CA">
      <w:pPr>
        <w:pStyle w:val="ListParagraph"/>
        <w:numPr>
          <w:ilvl w:val="2"/>
          <w:numId w:val="18"/>
        </w:numPr>
        <w:spacing w:before="80"/>
        <w:contextualSpacing w:val="0"/>
      </w:pPr>
      <w:r>
        <w:t xml:space="preserve">However India can still help ASEAN littorals, while respecting ASEAN centrality in Indo-pacific, by abiding by principles in her Indo-Pacific policy, </w:t>
      </w:r>
      <w:r w:rsidR="00361894">
        <w:t>which</w:t>
      </w:r>
      <w:r>
        <w:t xml:space="preserve"> affirm</w:t>
      </w:r>
      <w:r w:rsidR="00C22879">
        <w:t xml:space="preserve"> ASEAN centrality. </w:t>
      </w:r>
    </w:p>
    <w:p w:rsidR="00D45FBF" w:rsidRDefault="00D45FBF" w:rsidP="00C22879">
      <w:pPr>
        <w:pStyle w:val="ListParagraph"/>
        <w:numPr>
          <w:ilvl w:val="3"/>
          <w:numId w:val="18"/>
        </w:numPr>
        <w:spacing w:before="80"/>
        <w:contextualSpacing w:val="0"/>
      </w:pPr>
      <w:r>
        <w:t xml:space="preserve">offer </w:t>
      </w:r>
      <w:r w:rsidRPr="00361894">
        <w:rPr>
          <w:u w:val="single"/>
        </w:rPr>
        <w:t>information sharing</w:t>
      </w:r>
      <w:r>
        <w:t xml:space="preserve"> on illegal incursions via IOR-IFC </w:t>
      </w:r>
      <w:r w:rsidRPr="00D45FBF">
        <w:rPr>
          <w:color w:val="808080" w:themeColor="background1" w:themeShade="80"/>
        </w:rPr>
        <w:t>[Indian ocean region information fusion centre]</w:t>
      </w:r>
    </w:p>
    <w:p w:rsidR="00C22879" w:rsidRDefault="00C22879" w:rsidP="00C22879">
      <w:pPr>
        <w:pStyle w:val="ListParagraph"/>
        <w:numPr>
          <w:ilvl w:val="3"/>
          <w:numId w:val="18"/>
        </w:numPr>
        <w:spacing w:before="80"/>
        <w:contextualSpacing w:val="0"/>
      </w:pPr>
      <w:r>
        <w:t xml:space="preserve">MoU on </w:t>
      </w:r>
      <w:r w:rsidRPr="00361894">
        <w:rPr>
          <w:u w:val="single"/>
        </w:rPr>
        <w:t>defence cooperation</w:t>
      </w:r>
      <w:r>
        <w:t xml:space="preserve"> [like with Philippines], offering coast guard </w:t>
      </w:r>
      <w:r w:rsidRPr="00361894">
        <w:rPr>
          <w:u w:val="single"/>
        </w:rPr>
        <w:t>training and exchange programs</w:t>
      </w:r>
      <w:r>
        <w:t xml:space="preserve"> </w:t>
      </w:r>
    </w:p>
    <w:p w:rsidR="00C22879" w:rsidRDefault="00C22879" w:rsidP="00C22879">
      <w:pPr>
        <w:pStyle w:val="ListParagraph"/>
        <w:numPr>
          <w:ilvl w:val="3"/>
          <w:numId w:val="18"/>
        </w:numPr>
        <w:spacing w:before="80"/>
        <w:contextualSpacing w:val="0"/>
      </w:pPr>
      <w:r w:rsidRPr="00361894">
        <w:rPr>
          <w:u w:val="single"/>
        </w:rPr>
        <w:t>Selling warships and BrahMos</w:t>
      </w:r>
      <w:r>
        <w:t xml:space="preserve"> missiles to other claimants.</w:t>
      </w:r>
    </w:p>
    <w:p w:rsidR="00C22879" w:rsidRDefault="00C22879" w:rsidP="00C22879">
      <w:pPr>
        <w:pStyle w:val="ListParagraph"/>
        <w:numPr>
          <w:ilvl w:val="3"/>
          <w:numId w:val="18"/>
        </w:numPr>
        <w:spacing w:before="80"/>
        <w:contextualSpacing w:val="0"/>
      </w:pPr>
      <w:r w:rsidRPr="00361894">
        <w:rPr>
          <w:u w:val="single"/>
        </w:rPr>
        <w:t>Offering infrastructure development</w:t>
      </w:r>
      <w:r>
        <w:t xml:space="preserve"> on islands around disputed waters, and pushing Quad members </w:t>
      </w:r>
      <w:r w:rsidR="008045FD">
        <w:t xml:space="preserve">to do so too. Ex: Natuna sea of Indonesia </w:t>
      </w:r>
    </w:p>
    <w:p w:rsidR="008045FD" w:rsidRDefault="008045FD" w:rsidP="00C22879">
      <w:pPr>
        <w:pStyle w:val="ListParagraph"/>
        <w:numPr>
          <w:ilvl w:val="3"/>
          <w:numId w:val="18"/>
        </w:numPr>
        <w:spacing w:before="80"/>
        <w:contextualSpacing w:val="0"/>
      </w:pPr>
      <w:r>
        <w:t xml:space="preserve">Along with Quad, calling for </w:t>
      </w:r>
      <w:r w:rsidRPr="00361894">
        <w:rPr>
          <w:u w:val="single"/>
        </w:rPr>
        <w:t>faster conclusion of Code of Conduct</w:t>
      </w:r>
      <w:r>
        <w:t xml:space="preserve">. </w:t>
      </w:r>
    </w:p>
    <w:p w:rsidR="008045FD" w:rsidRDefault="008045FD" w:rsidP="00361894">
      <w:pPr>
        <w:pStyle w:val="ListParagraph"/>
        <w:numPr>
          <w:ilvl w:val="2"/>
          <w:numId w:val="18"/>
        </w:numPr>
        <w:ind w:left="1604"/>
        <w:contextualSpacing w:val="0"/>
      </w:pPr>
      <w:r>
        <w:t xml:space="preserve">The key is </w:t>
      </w:r>
      <w:r w:rsidRPr="00361894">
        <w:rPr>
          <w:u w:val="single"/>
        </w:rPr>
        <w:t>start with such soft security issues</w:t>
      </w:r>
      <w:r>
        <w:t xml:space="preserve"> and drawing proposals that are immediately acceptable to ASEAN. This would </w:t>
      </w:r>
      <w:r w:rsidRPr="00361894">
        <w:rPr>
          <w:u w:val="single"/>
        </w:rPr>
        <w:t>earn India their trust</w:t>
      </w:r>
      <w:r>
        <w:t xml:space="preserve"> as a reliable partner. </w:t>
      </w:r>
    </w:p>
    <w:p w:rsidR="008045FD" w:rsidRDefault="008045FD" w:rsidP="008045FD">
      <w:pPr>
        <w:pStyle w:val="Heading4"/>
        <w:numPr>
          <w:ilvl w:val="1"/>
          <w:numId w:val="18"/>
        </w:numPr>
        <w:spacing w:before="400" w:after="100"/>
      </w:pPr>
      <w:r>
        <w:t>Conclusion:</w:t>
      </w:r>
    </w:p>
    <w:p w:rsidR="008045FD" w:rsidRDefault="008045FD" w:rsidP="008045FD">
      <w:pPr>
        <w:pStyle w:val="ListParagraph"/>
        <w:numPr>
          <w:ilvl w:val="2"/>
          <w:numId w:val="18"/>
        </w:numPr>
        <w:spacing w:before="80"/>
        <w:contextualSpacing w:val="0"/>
      </w:pPr>
      <w:r>
        <w:t xml:space="preserve">From </w:t>
      </w:r>
      <w:r w:rsidRPr="00361894">
        <w:rPr>
          <w:u w:val="single"/>
        </w:rPr>
        <w:t>calling attention to Chinese encroachments</w:t>
      </w:r>
      <w:r>
        <w:t xml:space="preserve"> in disputed areas, to </w:t>
      </w:r>
      <w:r w:rsidRPr="00361894">
        <w:rPr>
          <w:u w:val="single"/>
        </w:rPr>
        <w:t>deploying frontline warships in South China Sea</w:t>
      </w:r>
      <w:r>
        <w:t xml:space="preserve">, a shift in Indian approach is palpable. </w:t>
      </w:r>
    </w:p>
    <w:p w:rsidR="008045FD" w:rsidRDefault="006A31C0" w:rsidP="008045FD">
      <w:pPr>
        <w:pStyle w:val="ListParagraph"/>
        <w:numPr>
          <w:ilvl w:val="2"/>
          <w:numId w:val="18"/>
        </w:numPr>
        <w:spacing w:before="80"/>
        <w:contextualSpacing w:val="0"/>
      </w:pPr>
      <w:r w:rsidRPr="00361894">
        <w:rPr>
          <w:u w:val="single"/>
        </w:rPr>
        <w:t>India should respond</w:t>
      </w:r>
      <w:r>
        <w:t xml:space="preserve"> to growing Chinese presence in IOR, by i</w:t>
      </w:r>
      <w:r w:rsidRPr="00361894">
        <w:rPr>
          <w:u w:val="single"/>
        </w:rPr>
        <w:t>ncreasing her own presence &amp; influence in Western pacific</w:t>
      </w:r>
      <w:r>
        <w:t xml:space="preserve">. </w:t>
      </w:r>
    </w:p>
    <w:p w:rsidR="006A31C0" w:rsidRDefault="006A31C0" w:rsidP="008045FD">
      <w:pPr>
        <w:pStyle w:val="ListParagraph"/>
        <w:numPr>
          <w:ilvl w:val="2"/>
          <w:numId w:val="18"/>
        </w:numPr>
        <w:spacing w:before="80"/>
        <w:contextualSpacing w:val="0"/>
      </w:pPr>
      <w:r>
        <w:t xml:space="preserve">This would require </w:t>
      </w:r>
      <w:r w:rsidRPr="00361894">
        <w:rPr>
          <w:u w:val="single"/>
        </w:rPr>
        <w:t>gaining greater trust</w:t>
      </w:r>
      <w:r>
        <w:t xml:space="preserve"> of ASEAN states, </w:t>
      </w:r>
      <w:r w:rsidRPr="00361894">
        <w:rPr>
          <w:u w:val="single"/>
        </w:rPr>
        <w:t>multifaceted engagement with ASEAN states</w:t>
      </w:r>
      <w:r>
        <w:t xml:space="preserve"> as a part of Act East policy, and </w:t>
      </w:r>
      <w:r w:rsidRPr="00361894">
        <w:rPr>
          <w:u w:val="single"/>
        </w:rPr>
        <w:t>hardening of stance on SCS</w:t>
      </w:r>
      <w:r>
        <w:t xml:space="preserve"> conflicts, to make her presence meaningfully felt in the region. </w:t>
      </w:r>
    </w:p>
    <w:p w:rsidR="00361894" w:rsidRDefault="00361894" w:rsidP="00361894">
      <w:pPr>
        <w:pStyle w:val="Heading4"/>
        <w:numPr>
          <w:ilvl w:val="1"/>
          <w:numId w:val="18"/>
        </w:numPr>
        <w:spacing w:before="400" w:after="100"/>
      </w:pPr>
      <w:r>
        <w:t>Source:</w:t>
      </w:r>
    </w:p>
    <w:p w:rsidR="00361894" w:rsidRDefault="00E81CA8" w:rsidP="00361894">
      <w:pPr>
        <w:pStyle w:val="ListParagraph"/>
        <w:numPr>
          <w:ilvl w:val="2"/>
          <w:numId w:val="18"/>
        </w:numPr>
        <w:spacing w:before="0"/>
      </w:pPr>
      <w:hyperlink r:id="rId212" w:history="1">
        <w:r w:rsidR="00361894" w:rsidRPr="00361894">
          <w:rPr>
            <w:rStyle w:val="Hyperlink"/>
          </w:rPr>
          <w:t>India calibrates position on SCS, ORF</w:t>
        </w:r>
      </w:hyperlink>
      <w:r w:rsidR="00361894">
        <w:t>: P-1</w:t>
      </w:r>
    </w:p>
    <w:p w:rsidR="00B16569" w:rsidRPr="00361894" w:rsidRDefault="00E81CA8" w:rsidP="00361894">
      <w:pPr>
        <w:pStyle w:val="ListParagraph"/>
        <w:numPr>
          <w:ilvl w:val="2"/>
          <w:numId w:val="18"/>
        </w:numPr>
        <w:spacing w:before="0"/>
      </w:pPr>
      <w:hyperlink r:id="rId213" w:history="1">
        <w:r w:rsidR="00B16569" w:rsidRPr="00B16569">
          <w:rPr>
            <w:rStyle w:val="Hyperlink"/>
          </w:rPr>
          <w:t>Indian posturing in SCS is still infant, ORF</w:t>
        </w:r>
      </w:hyperlink>
      <w:r w:rsidR="00B16569">
        <w:t>: P-2</w:t>
      </w:r>
    </w:p>
    <w:p w:rsidR="00DB2D44" w:rsidRDefault="00DB2D44">
      <w:pPr>
        <w:rPr>
          <w:rFonts w:asciiTheme="majorHAnsi" w:eastAsiaTheme="majorEastAsia" w:hAnsiTheme="majorHAnsi" w:cstheme="majorBidi"/>
          <w:b/>
          <w:bCs/>
          <w:color w:val="4472C4" w:themeColor="accent1"/>
        </w:rPr>
      </w:pPr>
      <w:r>
        <w:br w:type="page"/>
      </w:r>
    </w:p>
    <w:p w:rsidR="00445C32" w:rsidRDefault="00445C32" w:rsidP="00595B88">
      <w:pPr>
        <w:pStyle w:val="Heading3"/>
        <w:numPr>
          <w:ilvl w:val="0"/>
          <w:numId w:val="18"/>
        </w:numPr>
        <w:spacing w:before="600"/>
      </w:pPr>
      <w:r>
        <w:t>BRI</w:t>
      </w:r>
    </w:p>
    <w:p w:rsidR="00B9234F" w:rsidRDefault="00B9234F" w:rsidP="00B9234F">
      <w:pPr>
        <w:pStyle w:val="ListParagraph"/>
        <w:numPr>
          <w:ilvl w:val="1"/>
          <w:numId w:val="18"/>
        </w:numPr>
        <w:spacing w:before="80"/>
        <w:contextualSpacing w:val="0"/>
      </w:pPr>
      <w:r>
        <w:t>The Belt and road initiative (BRI) is the China’s version of a ‘</w:t>
      </w:r>
      <w:r w:rsidRPr="00B9234F">
        <w:rPr>
          <w:u w:val="single"/>
        </w:rPr>
        <w:t>new silk road</w:t>
      </w:r>
      <w:r>
        <w:t xml:space="preserve">’ that contains </w:t>
      </w:r>
      <w:r w:rsidRPr="00B9234F">
        <w:rPr>
          <w:u w:val="single"/>
        </w:rPr>
        <w:t>development &amp; investment initiatives</w:t>
      </w:r>
      <w:r>
        <w:t xml:space="preserve"> to </w:t>
      </w:r>
      <w:r w:rsidRPr="00B9234F">
        <w:rPr>
          <w:u w:val="single"/>
        </w:rPr>
        <w:t>connect East Asia and Europe</w:t>
      </w:r>
      <w:r>
        <w:t xml:space="preserve">, through physical infrastructure, which has been </w:t>
      </w:r>
      <w:r w:rsidRPr="005F1589">
        <w:rPr>
          <w:u w:val="single"/>
        </w:rPr>
        <w:t>expanded to Oceania, Africa, and Latin America</w:t>
      </w:r>
      <w:r>
        <w:t xml:space="preserve">. </w:t>
      </w:r>
      <w:r w:rsidR="001E3C77">
        <w:t xml:space="preserve">It is the biggest infrastructure initiative in human history. </w:t>
      </w:r>
    </w:p>
    <w:p w:rsidR="00607A19" w:rsidRDefault="00607A19" w:rsidP="00B9234F">
      <w:pPr>
        <w:pStyle w:val="ListParagraph"/>
        <w:numPr>
          <w:ilvl w:val="1"/>
          <w:numId w:val="18"/>
        </w:numPr>
        <w:spacing w:before="80"/>
        <w:contextualSpacing w:val="0"/>
      </w:pPr>
      <w:r>
        <w:t xml:space="preserve">It builds upon the </w:t>
      </w:r>
      <w:r w:rsidRPr="00607A19">
        <w:rPr>
          <w:u w:val="single"/>
        </w:rPr>
        <w:t>ancient Silk Road</w:t>
      </w:r>
      <w:r>
        <w:t xml:space="preserve"> that </w:t>
      </w:r>
      <w:r w:rsidRPr="00607A19">
        <w:rPr>
          <w:u w:val="single"/>
        </w:rPr>
        <w:t>connected eastern and western markets</w:t>
      </w:r>
      <w:r>
        <w:t xml:space="preserve">, </w:t>
      </w:r>
      <w:r w:rsidRPr="00607A19">
        <w:rPr>
          <w:u w:val="single"/>
        </w:rPr>
        <w:t xml:space="preserve">via </w:t>
      </w:r>
      <w:r>
        <w:t xml:space="preserve">trade networks throughout </w:t>
      </w:r>
      <w:r w:rsidRPr="00607A19">
        <w:rPr>
          <w:u w:val="single"/>
        </w:rPr>
        <w:t xml:space="preserve">Central Asian region </w:t>
      </w:r>
      <w:r>
        <w:t xml:space="preserve">– Kazakhstan, Kyrgyzstan, Tajikistan, Uzbekistan, and Turkmenistan ─ spurring immense </w:t>
      </w:r>
      <w:r w:rsidRPr="00607A19">
        <w:rPr>
          <w:u w:val="single"/>
        </w:rPr>
        <w:t>wealth, cultural and religious spread</w:t>
      </w:r>
      <w:r>
        <w:t xml:space="preserve">, and earning China gold and precious metals. This was one of the </w:t>
      </w:r>
      <w:r>
        <w:rPr>
          <w:u w:val="single"/>
        </w:rPr>
        <w:t>first waves of globalisation</w:t>
      </w:r>
      <w:r>
        <w:t xml:space="preserve">. </w:t>
      </w:r>
    </w:p>
    <w:p w:rsidR="005F1589" w:rsidRDefault="00160E53" w:rsidP="005F1589">
      <w:pPr>
        <w:pStyle w:val="ListParagraph"/>
        <w:numPr>
          <w:ilvl w:val="1"/>
          <w:numId w:val="18"/>
        </w:numPr>
        <w:spacing w:before="80"/>
        <w:contextualSpacing w:val="0"/>
      </w:pPr>
      <w:r>
        <w:t xml:space="preserve">BRI was launched in 2013 and is two pronged: (a) </w:t>
      </w:r>
      <w:r w:rsidRPr="00160E53">
        <w:rPr>
          <w:u w:val="single" w:color="00B0F0"/>
        </w:rPr>
        <w:t>overland Silk Road</w:t>
      </w:r>
      <w:r>
        <w:t xml:space="preserve"> Economic Belt; (b) </w:t>
      </w:r>
      <w:r w:rsidRPr="00160E53">
        <w:rPr>
          <w:u w:val="single" w:color="00B0F0"/>
        </w:rPr>
        <w:t>Maritime Silk Road</w:t>
      </w:r>
      <w:r>
        <w:t xml:space="preserve">. </w:t>
      </w:r>
      <w:r w:rsidR="005F1589">
        <w:t xml:space="preserve">It includes vast networks of </w:t>
      </w:r>
      <w:r w:rsidR="005F1589" w:rsidRPr="005F1589">
        <w:rPr>
          <w:u w:val="single" w:color="00B0F0"/>
        </w:rPr>
        <w:t>railways, energy pipelines, highways</w:t>
      </w:r>
      <w:r w:rsidR="005F1589">
        <w:t xml:space="preserve">  and </w:t>
      </w:r>
      <w:r w:rsidR="005F1589" w:rsidRPr="005F1589">
        <w:rPr>
          <w:u w:val="single" w:color="00B0F0"/>
        </w:rPr>
        <w:t>port development</w:t>
      </w:r>
      <w:r w:rsidR="005F1589">
        <w:t xml:space="preserve"> spanning South-East Asia, through IOR, towards East Africa and parts of Europe.  </w:t>
      </w:r>
    </w:p>
    <w:p w:rsidR="00DB2D44" w:rsidRDefault="00E81CA8" w:rsidP="00DB2D44">
      <w:pPr>
        <w:spacing w:after="200"/>
        <w:ind w:left="624" w:firstLine="0"/>
        <w:jc w:val="center"/>
      </w:pPr>
      <w:hyperlink r:id="rId214" w:history="1">
        <w:r w:rsidR="0081547D">
          <w:pict>
            <v:shape id="_x0000_i1031" type="#_x0000_t75" style="width:457.35pt;height:384.75pt">
              <v:imagedata r:id="rId215" o:title="RevivingTheSilkRoad-Reuters"/>
            </v:shape>
          </w:pict>
        </w:r>
      </w:hyperlink>
    </w:p>
    <w:p w:rsidR="005F1589" w:rsidRDefault="00160E53" w:rsidP="00B9234F">
      <w:pPr>
        <w:pStyle w:val="ListParagraph"/>
        <w:numPr>
          <w:ilvl w:val="1"/>
          <w:numId w:val="18"/>
        </w:numPr>
        <w:spacing w:before="80"/>
        <w:contextualSpacing w:val="0"/>
      </w:pPr>
      <w:r>
        <w:t xml:space="preserve">Since then </w:t>
      </w:r>
      <w:r w:rsidRPr="00160E53">
        <w:rPr>
          <w:u w:val="single"/>
        </w:rPr>
        <w:t>14</w:t>
      </w:r>
      <w:r>
        <w:rPr>
          <w:u w:val="single"/>
        </w:rPr>
        <w:t xml:space="preserve">7 </w:t>
      </w:r>
      <w:r w:rsidRPr="00160E53">
        <w:rPr>
          <w:u w:val="single"/>
        </w:rPr>
        <w:t>countries</w:t>
      </w:r>
      <w:r>
        <w:t xml:space="preserve"> have been included spanning entire South-East Asia, practically entire Africa, most Middle East, majority of Western Europe, and Latin America. </w:t>
      </w:r>
      <w:r w:rsidR="005F1589">
        <w:t xml:space="preserve">China has already spent </w:t>
      </w:r>
      <w:r w:rsidR="005F1589" w:rsidRPr="005F1589">
        <w:rPr>
          <w:u w:val="single"/>
        </w:rPr>
        <w:t>approximately USD 1Tn</w:t>
      </w:r>
      <w:r w:rsidR="005F1589">
        <w:t xml:space="preserve"> in the effort.</w:t>
      </w:r>
    </w:p>
    <w:p w:rsidR="00DB2D44" w:rsidRDefault="00E81CA8" w:rsidP="00DB2D44">
      <w:pPr>
        <w:jc w:val="center"/>
      </w:pPr>
      <w:hyperlink r:id="rId216" w:history="1">
        <w:r w:rsidR="0081547D">
          <w:pict>
            <v:shape id="_x0000_i1032" type="#_x0000_t75" style="width:554.7pt;height:290.3pt">
              <v:imagedata r:id="rId217" o:title="fblinkedin_participants-1"/>
            </v:shape>
          </w:pict>
        </w:r>
      </w:hyperlink>
    </w:p>
    <w:p w:rsidR="005F1589" w:rsidRDefault="005F1589" w:rsidP="005F1589">
      <w:pPr>
        <w:pStyle w:val="Heading4"/>
        <w:numPr>
          <w:ilvl w:val="1"/>
          <w:numId w:val="18"/>
        </w:numPr>
      </w:pPr>
      <w:r>
        <w:t>Objective</w:t>
      </w:r>
    </w:p>
    <w:p w:rsidR="005F1589" w:rsidRDefault="00326E1C" w:rsidP="00326E1C">
      <w:pPr>
        <w:spacing w:before="80"/>
        <w:ind w:left="618" w:firstLine="363"/>
      </w:pPr>
      <w:r>
        <w:t>BRI is m</w:t>
      </w:r>
      <w:r w:rsidR="005F1589">
        <w:t xml:space="preserve">otivated by geopolitical and economic gains </w:t>
      </w:r>
    </w:p>
    <w:p w:rsidR="00326E1C" w:rsidRDefault="00326E1C" w:rsidP="00D66D05">
      <w:pPr>
        <w:pStyle w:val="ListParagraph"/>
        <w:numPr>
          <w:ilvl w:val="2"/>
          <w:numId w:val="18"/>
        </w:numPr>
        <w:ind w:left="1604"/>
        <w:contextualSpacing w:val="0"/>
      </w:pPr>
      <w:r w:rsidRPr="00326E1C">
        <w:rPr>
          <w:u w:val="single"/>
        </w:rPr>
        <w:t>Geostrategic access</w:t>
      </w:r>
      <w:r>
        <w:t xml:space="preserve"> to Indian Ocean region </w:t>
      </w:r>
    </w:p>
    <w:p w:rsidR="005F1589" w:rsidRDefault="005F1589" w:rsidP="00D66D05">
      <w:pPr>
        <w:pStyle w:val="ListParagraph"/>
        <w:numPr>
          <w:ilvl w:val="2"/>
          <w:numId w:val="18"/>
        </w:numPr>
        <w:ind w:left="1604"/>
        <w:contextualSpacing w:val="0"/>
      </w:pPr>
      <w:r>
        <w:t>Serves to push back against U.S. “</w:t>
      </w:r>
      <w:r w:rsidRPr="005F1589">
        <w:rPr>
          <w:rStyle w:val="AnshulsQuoteChar"/>
        </w:rPr>
        <w:t>pivot to Asia</w:t>
      </w:r>
      <w:r>
        <w:t>”</w:t>
      </w:r>
    </w:p>
    <w:p w:rsidR="00326E1C" w:rsidRDefault="00326E1C" w:rsidP="00D66D05">
      <w:pPr>
        <w:pStyle w:val="ListParagraph"/>
        <w:numPr>
          <w:ilvl w:val="2"/>
          <w:numId w:val="18"/>
        </w:numPr>
        <w:ind w:left="1604"/>
        <w:contextualSpacing w:val="0"/>
      </w:pPr>
      <w:r>
        <w:t xml:space="preserve">Secure </w:t>
      </w:r>
      <w:r w:rsidRPr="00326E1C">
        <w:rPr>
          <w:u w:val="single"/>
        </w:rPr>
        <w:t>geopolitical leverage</w:t>
      </w:r>
      <w:r>
        <w:t xml:space="preserve"> over BRI countries. ex: provisions like restricting debt restructuring with ‘Paris club’;  right to demand repayment at any time </w:t>
      </w:r>
      <w:r w:rsidRPr="00326E1C">
        <w:rPr>
          <w:color w:val="808080" w:themeColor="background1" w:themeShade="80"/>
        </w:rPr>
        <w:t>[tool to enforce Chinese hot button issues like Taiwan]</w:t>
      </w:r>
    </w:p>
    <w:p w:rsidR="00326E1C" w:rsidRDefault="00326E1C" w:rsidP="00D66D05">
      <w:pPr>
        <w:pStyle w:val="ListParagraph"/>
        <w:numPr>
          <w:ilvl w:val="2"/>
          <w:numId w:val="18"/>
        </w:numPr>
        <w:ind w:left="1604"/>
        <w:contextualSpacing w:val="0"/>
      </w:pPr>
      <w:r>
        <w:t xml:space="preserve">Securing </w:t>
      </w:r>
      <w:r w:rsidRPr="00326E1C">
        <w:rPr>
          <w:u w:val="single"/>
        </w:rPr>
        <w:t>long-term energy supplies</w:t>
      </w:r>
      <w:r>
        <w:t xml:space="preserve"> from Middle East &amp; Central Asia, </w:t>
      </w:r>
      <w:r w:rsidRPr="00326E1C">
        <w:rPr>
          <w:u w:val="single" w:color="00B050"/>
        </w:rPr>
        <w:t>which India &amp; U.S. cannot disrupt</w:t>
      </w:r>
      <w:r>
        <w:t xml:space="preserve"> </w:t>
      </w:r>
    </w:p>
    <w:p w:rsidR="00326E1C" w:rsidRDefault="005F1589" w:rsidP="00D66D05">
      <w:pPr>
        <w:pStyle w:val="ListParagraph"/>
        <w:numPr>
          <w:ilvl w:val="2"/>
          <w:numId w:val="18"/>
        </w:numPr>
        <w:ind w:left="1604"/>
        <w:contextualSpacing w:val="0"/>
      </w:pPr>
      <w:r>
        <w:t xml:space="preserve">Cultivate </w:t>
      </w:r>
      <w:r w:rsidRPr="00326E1C">
        <w:rPr>
          <w:u w:val="single"/>
        </w:rPr>
        <w:t>export markets</w:t>
      </w:r>
      <w:r>
        <w:t xml:space="preserve">, </w:t>
      </w:r>
      <w:r w:rsidRPr="00326E1C">
        <w:rPr>
          <w:u w:val="single"/>
        </w:rPr>
        <w:t>utilise excess productive capacity</w:t>
      </w:r>
      <w:r>
        <w:t>, and increase Chinese incomes</w:t>
      </w:r>
    </w:p>
    <w:p w:rsidR="00326E1C" w:rsidRDefault="00326E1C" w:rsidP="00D66D05">
      <w:pPr>
        <w:pStyle w:val="ListParagraph"/>
        <w:numPr>
          <w:ilvl w:val="2"/>
          <w:numId w:val="18"/>
        </w:numPr>
        <w:ind w:left="1604"/>
        <w:contextualSpacing w:val="0"/>
      </w:pPr>
      <w:r>
        <w:t xml:space="preserve">Promoting </w:t>
      </w:r>
      <w:r w:rsidRPr="00326E1C">
        <w:rPr>
          <w:u w:val="single"/>
        </w:rPr>
        <w:t>economic development</w:t>
      </w:r>
      <w:r>
        <w:t xml:space="preserve"> in its restive western regions – Xinjiang.</w:t>
      </w:r>
    </w:p>
    <w:p w:rsidR="00326E1C" w:rsidRDefault="00326E1C" w:rsidP="00326E1C">
      <w:pPr>
        <w:pStyle w:val="Heading4"/>
        <w:numPr>
          <w:ilvl w:val="1"/>
          <w:numId w:val="18"/>
        </w:numPr>
      </w:pPr>
      <w:r>
        <w:t xml:space="preserve">Roadblocks </w:t>
      </w:r>
    </w:p>
    <w:p w:rsidR="00326E1C" w:rsidRDefault="00326E1C" w:rsidP="00326E1C">
      <w:pPr>
        <w:pStyle w:val="ListParagraph"/>
        <w:numPr>
          <w:ilvl w:val="2"/>
          <w:numId w:val="18"/>
        </w:numPr>
        <w:spacing w:before="80"/>
        <w:ind w:left="1604"/>
        <w:contextualSpacing w:val="0"/>
      </w:pPr>
      <w:r w:rsidRPr="00197A26">
        <w:rPr>
          <w:u w:val="single"/>
        </w:rPr>
        <w:t>Opposition</w:t>
      </w:r>
      <w:r>
        <w:t xml:space="preserve"> from BRI countries due to </w:t>
      </w:r>
      <w:r w:rsidRPr="00197A26">
        <w:rPr>
          <w:u w:val="single"/>
        </w:rPr>
        <w:t>debt crisis and “inflated costs</w:t>
      </w:r>
      <w:r w:rsidR="00197A26">
        <w:t xml:space="preserve">” accentuated by pandemic &amp; Russian war.  Ex: BRI induced </w:t>
      </w:r>
      <w:r w:rsidR="00197A26" w:rsidRPr="00197A26">
        <w:rPr>
          <w:u w:val="single"/>
        </w:rPr>
        <w:t>sovereign default in Ghana</w:t>
      </w:r>
      <w:r w:rsidR="00197A26">
        <w:t xml:space="preserve"> and Zambia. Italy recently withdrew from BRI</w:t>
      </w:r>
    </w:p>
    <w:p w:rsidR="00842165" w:rsidRPr="00842165" w:rsidRDefault="00842165" w:rsidP="00326E1C">
      <w:pPr>
        <w:pStyle w:val="ListParagraph"/>
        <w:numPr>
          <w:ilvl w:val="2"/>
          <w:numId w:val="18"/>
        </w:numPr>
        <w:spacing w:before="80"/>
        <w:ind w:left="1604"/>
        <w:contextualSpacing w:val="0"/>
      </w:pPr>
      <w:r w:rsidRPr="00842165">
        <w:t>60</w:t>
      </w:r>
      <w:r>
        <w:t xml:space="preserve">% of BRI loans are in countries facing debt crises; potentially increased demands for restructuring &amp; waiver. </w:t>
      </w:r>
    </w:p>
    <w:p w:rsidR="00EE7D3F" w:rsidRPr="00326E1C" w:rsidRDefault="00EE7D3F" w:rsidP="00EE7D3F">
      <w:pPr>
        <w:pStyle w:val="ListParagraph"/>
        <w:numPr>
          <w:ilvl w:val="2"/>
          <w:numId w:val="18"/>
        </w:numPr>
        <w:spacing w:before="80"/>
        <w:ind w:left="1604"/>
        <w:contextualSpacing w:val="0"/>
      </w:pPr>
      <w:r w:rsidRPr="00EE7D3F">
        <w:rPr>
          <w:u w:val="single"/>
        </w:rPr>
        <w:t>Slowing down of Chinese economy</w:t>
      </w:r>
      <w:r>
        <w:t>, amongst reports of bad loans</w:t>
      </w:r>
      <w:r w:rsidR="0039154C">
        <w:t xml:space="preserve"> and low revenues </w:t>
      </w:r>
      <w:r w:rsidR="0039154C" w:rsidRPr="0039154C">
        <w:rPr>
          <w:color w:val="808080" w:themeColor="background1" w:themeShade="80"/>
        </w:rPr>
        <w:t>[Kenya rail project]</w:t>
      </w:r>
      <w:r w:rsidR="0039154C">
        <w:t xml:space="preserve"> </w:t>
      </w:r>
      <w:r>
        <w:t xml:space="preserve">, would lead to </w:t>
      </w:r>
      <w:r w:rsidRPr="00EE7D3F">
        <w:rPr>
          <w:u w:val="single"/>
        </w:rPr>
        <w:t>increased scrutiny and lower risk appetites</w:t>
      </w:r>
      <w:r>
        <w:t xml:space="preserve">. </w:t>
      </w:r>
    </w:p>
    <w:p w:rsidR="00326E1C" w:rsidRDefault="00326E1C" w:rsidP="00326E1C">
      <w:pPr>
        <w:pStyle w:val="ListParagraph"/>
        <w:numPr>
          <w:ilvl w:val="2"/>
          <w:numId w:val="18"/>
        </w:numPr>
        <w:spacing w:before="80"/>
        <w:ind w:left="1604"/>
        <w:contextualSpacing w:val="0"/>
      </w:pPr>
      <w:r>
        <w:t>Rising worldwide criticism due to ‘debt trap diplomacy’</w:t>
      </w:r>
    </w:p>
    <w:p w:rsidR="00EE7D3F" w:rsidRDefault="00EE7D3F" w:rsidP="00326E1C">
      <w:pPr>
        <w:pStyle w:val="ListParagraph"/>
        <w:numPr>
          <w:ilvl w:val="2"/>
          <w:numId w:val="18"/>
        </w:numPr>
        <w:spacing w:before="80"/>
        <w:ind w:left="1604"/>
        <w:contextualSpacing w:val="0"/>
      </w:pPr>
      <w:r>
        <w:t xml:space="preserve">New ‘sustainable’ alternatives to BRI: PGII (G7), Global Gateway (EU), Quality Infrastructure investment program (Japan), AAGC, IPEF etc. </w:t>
      </w:r>
    </w:p>
    <w:p w:rsidR="002F0073" w:rsidRDefault="002F0073" w:rsidP="00197A26">
      <w:pPr>
        <w:pStyle w:val="Heading4"/>
        <w:numPr>
          <w:ilvl w:val="1"/>
          <w:numId w:val="18"/>
        </w:numPr>
      </w:pPr>
      <w:r>
        <w:t xml:space="preserve">Criticism </w:t>
      </w:r>
    </w:p>
    <w:p w:rsidR="002F0073" w:rsidRDefault="002F0073" w:rsidP="008529C0">
      <w:pPr>
        <w:pStyle w:val="ListParagraph"/>
        <w:numPr>
          <w:ilvl w:val="2"/>
          <w:numId w:val="18"/>
        </w:numPr>
        <w:spacing w:before="80"/>
        <w:ind w:left="1604"/>
        <w:contextualSpacing w:val="0"/>
      </w:pPr>
      <w:r>
        <w:t xml:space="preserve">From US to Asia, critics argue that BRI could be a </w:t>
      </w:r>
      <w:r>
        <w:rPr>
          <w:u w:val="single"/>
        </w:rPr>
        <w:t>Trojan horse</w:t>
      </w:r>
      <w:r>
        <w:t xml:space="preserve"> for </w:t>
      </w:r>
      <w:r w:rsidRPr="00160E53">
        <w:rPr>
          <w:u w:val="single"/>
        </w:rPr>
        <w:t>China-led regional developmen</w:t>
      </w:r>
      <w:r>
        <w:t xml:space="preserve">t and </w:t>
      </w:r>
      <w:r w:rsidRPr="00160E53">
        <w:rPr>
          <w:u w:val="single"/>
        </w:rPr>
        <w:t>military expansion</w:t>
      </w:r>
      <w:r>
        <w:t xml:space="preserve">. </w:t>
      </w:r>
    </w:p>
    <w:p w:rsidR="002F0073" w:rsidRDefault="008529C0" w:rsidP="008529C0">
      <w:pPr>
        <w:pStyle w:val="ListParagraph"/>
        <w:numPr>
          <w:ilvl w:val="2"/>
          <w:numId w:val="18"/>
        </w:numPr>
        <w:spacing w:before="80"/>
        <w:ind w:left="1604"/>
        <w:contextualSpacing w:val="0"/>
      </w:pPr>
      <w:r>
        <w:t>India has warned countries against this “</w:t>
      </w:r>
      <w:r w:rsidRPr="00D66D05">
        <w:rPr>
          <w:color w:val="009999"/>
        </w:rPr>
        <w:t>string of pearls</w:t>
      </w:r>
      <w:r>
        <w:t xml:space="preserve">” strategy which surreptitiously seizes control of regional choke points. </w:t>
      </w:r>
    </w:p>
    <w:p w:rsidR="0039154C" w:rsidRDefault="00D66D05" w:rsidP="0039154C">
      <w:pPr>
        <w:pStyle w:val="ListParagraph"/>
        <w:numPr>
          <w:ilvl w:val="2"/>
          <w:numId w:val="18"/>
        </w:numPr>
        <w:spacing w:before="80"/>
        <w:ind w:left="1604"/>
        <w:contextualSpacing w:val="0"/>
      </w:pPr>
      <w:r w:rsidRPr="00D66D05">
        <w:rPr>
          <w:color w:val="9A57CD"/>
        </w:rPr>
        <w:t>Emmanuel Macron</w:t>
      </w:r>
      <w:r>
        <w:t xml:space="preserve"> has warned of BRI creating “</w:t>
      </w:r>
      <w:r w:rsidRPr="00D66D05">
        <w:rPr>
          <w:rStyle w:val="AnshulsQuoteChar"/>
        </w:rPr>
        <w:t>vassal states.</w:t>
      </w:r>
      <w:r>
        <w:t>”</w:t>
      </w:r>
    </w:p>
    <w:p w:rsidR="0039154C" w:rsidRPr="002F0073" w:rsidRDefault="0039154C" w:rsidP="0039154C">
      <w:pPr>
        <w:pStyle w:val="ListParagraph"/>
        <w:numPr>
          <w:ilvl w:val="2"/>
          <w:numId w:val="18"/>
        </w:numPr>
        <w:spacing w:before="80"/>
        <w:ind w:left="1604"/>
        <w:contextualSpacing w:val="0"/>
      </w:pPr>
      <w:r w:rsidRPr="0039154C">
        <w:t>Other criticism likes</w:t>
      </w:r>
      <w:r>
        <w:t xml:space="preserve"> lack of transparency; disregard for sovereignty; lack of sound financial oversight; environmental impact; disconnect from local needs. </w:t>
      </w:r>
      <w:r w:rsidRPr="0039154C">
        <w:t xml:space="preserve"> </w:t>
      </w:r>
    </w:p>
    <w:p w:rsidR="00D66D05" w:rsidRDefault="00D66D05" w:rsidP="00D66D05">
      <w:pPr>
        <w:pStyle w:val="Heading4"/>
        <w:numPr>
          <w:ilvl w:val="1"/>
          <w:numId w:val="18"/>
        </w:numPr>
      </w:pPr>
      <w:r>
        <w:t xml:space="preserve">Global responses  </w:t>
      </w:r>
    </w:p>
    <w:p w:rsidR="00D66D05" w:rsidRDefault="00D66D05" w:rsidP="00D66D05">
      <w:pPr>
        <w:pStyle w:val="ListParagraph"/>
        <w:numPr>
          <w:ilvl w:val="2"/>
          <w:numId w:val="18"/>
        </w:numPr>
        <w:spacing w:before="80"/>
        <w:ind w:left="1604"/>
        <w:contextualSpacing w:val="0"/>
      </w:pPr>
      <w:r w:rsidRPr="002F0073">
        <w:rPr>
          <w:color w:val="9A57CD"/>
        </w:rPr>
        <w:t>India</w:t>
      </w:r>
      <w:r>
        <w:t xml:space="preserve"> has increased its </w:t>
      </w:r>
      <w:r w:rsidRPr="002F0073">
        <w:rPr>
          <w:color w:val="70AD47" w:themeColor="accent6"/>
        </w:rPr>
        <w:t>bilateral development initiatives</w:t>
      </w:r>
      <w:r>
        <w:t xml:space="preserve"> – </w:t>
      </w:r>
      <w:r w:rsidRPr="002F0073">
        <w:rPr>
          <w:color w:val="009999"/>
        </w:rPr>
        <w:t>AAGC</w:t>
      </w:r>
      <w:r>
        <w:t xml:space="preserve"> with </w:t>
      </w:r>
      <w:r w:rsidRPr="002F0073">
        <w:rPr>
          <w:color w:val="9A57CD"/>
        </w:rPr>
        <w:t>Japan</w:t>
      </w:r>
      <w:r>
        <w:t>, Kaladan multimodal highway, India-Myanmar-Thailand trilateral highway, Infrastructure projects in Afghanistan amounting to USD 3Bn.</w:t>
      </w:r>
    </w:p>
    <w:p w:rsidR="00D66D05" w:rsidRDefault="00D66D05" w:rsidP="00D66D05">
      <w:pPr>
        <w:pStyle w:val="ListParagraph"/>
        <w:numPr>
          <w:ilvl w:val="2"/>
          <w:numId w:val="18"/>
        </w:numPr>
        <w:spacing w:before="80"/>
        <w:ind w:left="1604"/>
        <w:contextualSpacing w:val="0"/>
      </w:pPr>
      <w:r w:rsidRPr="002F0073">
        <w:rPr>
          <w:color w:val="9A57CD"/>
        </w:rPr>
        <w:t>U.S.</w:t>
      </w:r>
      <w:r>
        <w:t xml:space="preserve"> has responded with its </w:t>
      </w:r>
      <w:r w:rsidRPr="002F0073">
        <w:rPr>
          <w:color w:val="009999"/>
        </w:rPr>
        <w:t>BUILD Act</w:t>
      </w:r>
      <w:r>
        <w:t xml:space="preserve"> and </w:t>
      </w:r>
      <w:r w:rsidRPr="002F0073">
        <w:rPr>
          <w:color w:val="009999"/>
        </w:rPr>
        <w:t>Development Finance Corporation</w:t>
      </w:r>
      <w:r>
        <w:t xml:space="preserve">, the </w:t>
      </w:r>
      <w:r w:rsidRPr="008529C0">
        <w:rPr>
          <w:color w:val="009999"/>
        </w:rPr>
        <w:t>IPEF</w:t>
      </w:r>
      <w:r>
        <w:rPr>
          <w:color w:val="009999"/>
        </w:rPr>
        <w:t xml:space="preserve"> </w:t>
      </w:r>
      <w:r w:rsidRPr="008529C0">
        <w:t xml:space="preserve">etc. </w:t>
      </w:r>
      <w:r>
        <w:t xml:space="preserve"> </w:t>
      </w:r>
    </w:p>
    <w:p w:rsidR="00D66D05" w:rsidRDefault="00D66D05" w:rsidP="00D66D05">
      <w:pPr>
        <w:pStyle w:val="ListParagraph"/>
        <w:numPr>
          <w:ilvl w:val="2"/>
          <w:numId w:val="18"/>
        </w:numPr>
        <w:spacing w:before="80"/>
        <w:ind w:left="1604"/>
        <w:contextualSpacing w:val="0"/>
      </w:pPr>
      <w:r w:rsidRPr="002F0073">
        <w:rPr>
          <w:color w:val="9A57CD"/>
        </w:rPr>
        <w:t>G7</w:t>
      </w:r>
      <w:r>
        <w:t xml:space="preserve"> launched in </w:t>
      </w:r>
      <w:r w:rsidRPr="002F0073">
        <w:rPr>
          <w:color w:val="009999"/>
        </w:rPr>
        <w:t>B3W</w:t>
      </w:r>
      <w:r>
        <w:t xml:space="preserve"> in 2021; rebranded to </w:t>
      </w:r>
      <w:r w:rsidRPr="002F0073">
        <w:rPr>
          <w:color w:val="009999"/>
        </w:rPr>
        <w:t>Partnership for Global Infrastructure Investment</w:t>
      </w:r>
      <w:r>
        <w:t xml:space="preserve"> (PGII)</w:t>
      </w:r>
    </w:p>
    <w:p w:rsidR="00D66D05" w:rsidRDefault="00D66D05" w:rsidP="00D66D05">
      <w:pPr>
        <w:pStyle w:val="ListParagraph"/>
        <w:numPr>
          <w:ilvl w:val="2"/>
          <w:numId w:val="18"/>
        </w:numPr>
        <w:spacing w:before="80"/>
        <w:ind w:left="1604"/>
        <w:contextualSpacing w:val="0"/>
      </w:pPr>
      <w:r w:rsidRPr="002F0073">
        <w:rPr>
          <w:color w:val="9A57CD"/>
        </w:rPr>
        <w:t>EU</w:t>
      </w:r>
      <w:r>
        <w:t xml:space="preserve"> announced its USD 300 Bn </w:t>
      </w:r>
      <w:r w:rsidRPr="002F0073">
        <w:rPr>
          <w:color w:val="009999"/>
        </w:rPr>
        <w:t>Global Gateway</w:t>
      </w:r>
      <w:r>
        <w:t xml:space="preserve"> project. </w:t>
      </w:r>
    </w:p>
    <w:p w:rsidR="00D66D05" w:rsidRPr="00D66D05" w:rsidRDefault="00D66D05" w:rsidP="001E3C77">
      <w:pPr>
        <w:pStyle w:val="ListParagraph"/>
        <w:numPr>
          <w:ilvl w:val="2"/>
          <w:numId w:val="18"/>
        </w:numPr>
        <w:spacing w:before="240"/>
        <w:ind w:left="1604"/>
        <w:contextualSpacing w:val="0"/>
      </w:pPr>
      <w:r w:rsidRPr="002F0073">
        <w:t>However,</w:t>
      </w:r>
      <w:r>
        <w:t xml:space="preserve"> in reality, all of these ‘sustainable’ alternatives are mere </w:t>
      </w:r>
      <w:r w:rsidRPr="002F0073">
        <w:rPr>
          <w:u w:val="single"/>
        </w:rPr>
        <w:t>drop in the ocean, and nascent</w:t>
      </w:r>
      <w:r>
        <w:t xml:space="preserve"> vis-à-vis the already existing humongous BRI.  </w:t>
      </w:r>
      <w:r>
        <w:rPr>
          <w:color w:val="9A57CD"/>
        </w:rPr>
        <w:t xml:space="preserve"> </w:t>
      </w:r>
    </w:p>
    <w:p w:rsidR="008529C0" w:rsidRDefault="008529C0" w:rsidP="00197A26">
      <w:pPr>
        <w:pStyle w:val="Heading4"/>
        <w:numPr>
          <w:ilvl w:val="1"/>
          <w:numId w:val="18"/>
        </w:numPr>
      </w:pPr>
      <w:r>
        <w:t xml:space="preserve">Concerns </w:t>
      </w:r>
    </w:p>
    <w:p w:rsidR="00D66D05" w:rsidRPr="00B9234F" w:rsidRDefault="00D66D05" w:rsidP="00D66D05">
      <w:pPr>
        <w:pStyle w:val="ListParagraph"/>
        <w:numPr>
          <w:ilvl w:val="2"/>
          <w:numId w:val="18"/>
        </w:numPr>
        <w:spacing w:before="80"/>
        <w:ind w:left="1604"/>
        <w:contextualSpacing w:val="0"/>
      </w:pPr>
      <w:r>
        <w:t>Critics widely agree that BRI is a form of ‘</w:t>
      </w:r>
      <w:r w:rsidRPr="00B9234F">
        <w:rPr>
          <w:u w:val="single"/>
        </w:rPr>
        <w:t>debt trap diplomacy</w:t>
      </w:r>
      <w:r w:rsidRPr="00160E53">
        <w:t>’</w:t>
      </w:r>
      <w:r>
        <w:t xml:space="preserve"> that with its opaque financing and unsustainable debt levels </w:t>
      </w:r>
      <w:r w:rsidRPr="00160E53">
        <w:rPr>
          <w:u w:val="single"/>
        </w:rPr>
        <w:t xml:space="preserve">forces countries </w:t>
      </w:r>
      <w:r>
        <w:t xml:space="preserve">to </w:t>
      </w:r>
      <w:r w:rsidRPr="00160E53">
        <w:rPr>
          <w:u w:val="single"/>
        </w:rPr>
        <w:t>concede strategic, economic and diplomatic concessions</w:t>
      </w:r>
      <w:r>
        <w:t xml:space="preserve">. </w:t>
      </w:r>
    </w:p>
    <w:p w:rsidR="00D66D05" w:rsidRDefault="00D66D05" w:rsidP="00D66D05">
      <w:pPr>
        <w:pStyle w:val="ListParagraph"/>
        <w:numPr>
          <w:ilvl w:val="2"/>
          <w:numId w:val="18"/>
        </w:numPr>
        <w:spacing w:before="80"/>
        <w:ind w:left="1604"/>
        <w:contextualSpacing w:val="0"/>
      </w:pPr>
      <w:r>
        <w:t xml:space="preserve">With BRI China has </w:t>
      </w:r>
      <w:r w:rsidRPr="00D66D05">
        <w:rPr>
          <w:u w:val="single"/>
        </w:rPr>
        <w:t>divided the ASEAN</w:t>
      </w:r>
      <w:r>
        <w:t xml:space="preserve"> vis-à-vis SCS disputes, and </w:t>
      </w:r>
      <w:r w:rsidRPr="00D66D05">
        <w:rPr>
          <w:u w:val="single"/>
        </w:rPr>
        <w:t>threatens Indian strategic security in IOR</w:t>
      </w:r>
      <w:r>
        <w:t xml:space="preserve"> and West-Pacific. All Indian neighbours except Bhutan have signed on to BRI.</w:t>
      </w:r>
    </w:p>
    <w:p w:rsidR="008529C0" w:rsidRDefault="008529C0" w:rsidP="00D66D05">
      <w:pPr>
        <w:pStyle w:val="ListParagraph"/>
        <w:numPr>
          <w:ilvl w:val="2"/>
          <w:numId w:val="18"/>
        </w:numPr>
        <w:spacing w:before="80"/>
        <w:ind w:left="1604"/>
        <w:contextualSpacing w:val="0"/>
      </w:pPr>
      <w:r>
        <w:t>Over 2</w:t>
      </w:r>
      <w:r w:rsidRPr="008529C0">
        <w:rPr>
          <w:u w:val="single"/>
        </w:rPr>
        <w:t>/3</w:t>
      </w:r>
      <w:r w:rsidRPr="008529C0">
        <w:rPr>
          <w:u w:val="single"/>
          <w:vertAlign w:val="superscript"/>
        </w:rPr>
        <w:t>rd</w:t>
      </w:r>
      <w:r w:rsidRPr="008529C0">
        <w:rPr>
          <w:u w:val="single"/>
        </w:rPr>
        <w:t xml:space="preserve"> of EU countries have signed on to BRI</w:t>
      </w:r>
      <w:r>
        <w:t xml:space="preserve">, which makes it </w:t>
      </w:r>
      <w:r w:rsidRPr="008529C0">
        <w:rPr>
          <w:u w:val="single"/>
        </w:rPr>
        <w:t>difficult for EU</w:t>
      </w:r>
      <w:r>
        <w:t xml:space="preserve"> to craft a </w:t>
      </w:r>
      <w:r w:rsidRPr="008529C0">
        <w:rPr>
          <w:u w:val="single"/>
        </w:rPr>
        <w:t>unified approach to China</w:t>
      </w:r>
      <w:r>
        <w:t xml:space="preserve">, with members like Hungary &amp; Greece obstructing bloc-wide efforts to criticise China. </w:t>
      </w:r>
    </w:p>
    <w:p w:rsidR="00D66D05" w:rsidRPr="008529C0" w:rsidRDefault="00D66D05" w:rsidP="00D66D05">
      <w:pPr>
        <w:pStyle w:val="ListParagraph"/>
        <w:numPr>
          <w:ilvl w:val="2"/>
          <w:numId w:val="18"/>
        </w:numPr>
        <w:spacing w:before="80"/>
        <w:ind w:left="1604"/>
        <w:contextualSpacing w:val="0"/>
      </w:pPr>
      <w:r>
        <w:t xml:space="preserve">Other critics connect BRI with </w:t>
      </w:r>
      <w:r w:rsidRPr="00D66D05">
        <w:rPr>
          <w:u w:val="single"/>
        </w:rPr>
        <w:t>Climate change</w:t>
      </w:r>
      <w:r>
        <w:t xml:space="preserve"> as </w:t>
      </w:r>
      <w:r w:rsidRPr="00D66D05">
        <w:rPr>
          <w:u w:val="single"/>
        </w:rPr>
        <w:t>non-renewable energy projects</w:t>
      </w:r>
      <w:r>
        <w:t xml:space="preserve"> make up half of BRI spending. </w:t>
      </w:r>
    </w:p>
    <w:p w:rsidR="00842165" w:rsidRDefault="00842165" w:rsidP="001E3C77">
      <w:pPr>
        <w:pStyle w:val="Heading4"/>
        <w:numPr>
          <w:ilvl w:val="1"/>
          <w:numId w:val="18"/>
        </w:numPr>
        <w:spacing w:before="600"/>
      </w:pPr>
      <w:r>
        <w:t>Future trajectory</w:t>
      </w:r>
    </w:p>
    <w:p w:rsidR="00F00D7E" w:rsidRDefault="00F00D7E" w:rsidP="00F00D7E">
      <w:pPr>
        <w:pStyle w:val="ListParagraph"/>
        <w:numPr>
          <w:ilvl w:val="2"/>
          <w:numId w:val="18"/>
        </w:numPr>
        <w:spacing w:before="80"/>
        <w:ind w:left="1604"/>
        <w:contextualSpacing w:val="0"/>
      </w:pPr>
      <w:r>
        <w:t xml:space="preserve">Third BRF is facing immense challenges from increased opposition, debt crisis in partner countries, de-globalisation, and domestic economic slowdown.  </w:t>
      </w:r>
    </w:p>
    <w:p w:rsidR="00842165" w:rsidRDefault="00842165" w:rsidP="00842165">
      <w:pPr>
        <w:pStyle w:val="ListParagraph"/>
        <w:numPr>
          <w:ilvl w:val="2"/>
          <w:numId w:val="18"/>
        </w:numPr>
        <w:spacing w:before="80"/>
        <w:ind w:left="1604"/>
        <w:contextualSpacing w:val="0"/>
      </w:pPr>
      <w:r>
        <w:t>BRI, for China, is too important to move down in national priority</w:t>
      </w:r>
    </w:p>
    <w:p w:rsidR="00842165" w:rsidRPr="00842165" w:rsidRDefault="00842165" w:rsidP="00842165">
      <w:pPr>
        <w:pStyle w:val="ListParagraph"/>
        <w:numPr>
          <w:ilvl w:val="2"/>
          <w:numId w:val="18"/>
        </w:numPr>
        <w:spacing w:before="80"/>
        <w:ind w:left="1604"/>
        <w:contextualSpacing w:val="0"/>
      </w:pPr>
      <w:r>
        <w:t xml:space="preserve">However concerns regarding financial prudence, bad loans, low revenue, and domestic economic slowdown would invite reduction in project number, lower investment, increased scrutiny and oversight.  </w:t>
      </w:r>
    </w:p>
    <w:p w:rsidR="00D66D05" w:rsidRDefault="00D66D05" w:rsidP="001E3C77">
      <w:pPr>
        <w:pStyle w:val="Heading4"/>
        <w:numPr>
          <w:ilvl w:val="1"/>
          <w:numId w:val="18"/>
        </w:numPr>
        <w:spacing w:before="600"/>
      </w:pPr>
      <w:r>
        <w:t>Sources</w:t>
      </w:r>
    </w:p>
    <w:p w:rsidR="00D66D05" w:rsidRDefault="00E81CA8" w:rsidP="00D66D05">
      <w:pPr>
        <w:pStyle w:val="ListParagraph"/>
        <w:numPr>
          <w:ilvl w:val="2"/>
          <w:numId w:val="18"/>
        </w:numPr>
        <w:spacing w:before="80"/>
        <w:ind w:left="1604"/>
        <w:contextualSpacing w:val="0"/>
      </w:pPr>
      <w:hyperlink r:id="rId218" w:history="1">
        <w:r w:rsidR="00D66D05" w:rsidRPr="00D66D05">
          <w:rPr>
            <w:rStyle w:val="Hyperlink"/>
          </w:rPr>
          <w:t>Chinese Massive Belt and Road initiative, CFR</w:t>
        </w:r>
      </w:hyperlink>
      <w:r w:rsidR="00D66D05">
        <w:t>: P-1</w:t>
      </w:r>
    </w:p>
    <w:p w:rsidR="00842165" w:rsidRDefault="00E81CA8" w:rsidP="00D66D05">
      <w:pPr>
        <w:pStyle w:val="ListParagraph"/>
        <w:numPr>
          <w:ilvl w:val="2"/>
          <w:numId w:val="18"/>
        </w:numPr>
        <w:spacing w:before="80"/>
        <w:ind w:left="1604"/>
        <w:contextualSpacing w:val="0"/>
      </w:pPr>
      <w:hyperlink r:id="rId219" w:history="1">
        <w:r w:rsidR="00842165" w:rsidRPr="00842165">
          <w:rPr>
            <w:rStyle w:val="Hyperlink"/>
          </w:rPr>
          <w:t>China’s Belt and road initiative at a critical juncture, ORF</w:t>
        </w:r>
      </w:hyperlink>
      <w:r w:rsidR="00842165">
        <w:t>: P-2</w:t>
      </w:r>
    </w:p>
    <w:p w:rsidR="001261D0" w:rsidRDefault="00922A31" w:rsidP="00B9234F">
      <w:pPr>
        <w:pStyle w:val="Heading3"/>
        <w:numPr>
          <w:ilvl w:val="0"/>
          <w:numId w:val="18"/>
        </w:numPr>
        <w:spacing w:before="600"/>
      </w:pPr>
      <w:r>
        <w:t xml:space="preserve">Border dispute </w:t>
      </w:r>
    </w:p>
    <w:p w:rsidR="001261D0" w:rsidRDefault="001261D0" w:rsidP="001261D0">
      <w:pPr>
        <w:spacing w:before="0"/>
        <w:ind w:left="714" w:hanging="90"/>
      </w:pPr>
      <w:r>
        <w:t>[</w:t>
      </w:r>
      <w:hyperlink w:anchor="_China" w:history="1">
        <w:r w:rsidRPr="001261D0">
          <w:rPr>
            <w:rStyle w:val="Hyperlink"/>
          </w:rPr>
          <w:t>refer here</w:t>
        </w:r>
      </w:hyperlink>
      <w:r w:rsidRPr="0018231D">
        <w:rPr>
          <w:szCs w:val="28"/>
        </w:rPr>
        <w:t>]</w:t>
      </w:r>
      <w:r w:rsidR="0018231D" w:rsidRPr="0018231D">
        <w:rPr>
          <w:szCs w:val="28"/>
        </w:rPr>
        <w:t xml:space="preserve"> </w:t>
      </w:r>
      <w:r w:rsidR="0018231D" w:rsidRPr="0018231D">
        <w:rPr>
          <w:rFonts w:ascii="BaskervilleBT-Roman" w:hAnsi="BaskervilleBT-Roman" w:cs="BaskervilleBT-Roman"/>
          <w:color w:val="FFFFFF"/>
          <w:szCs w:val="28"/>
          <w:lang w:val="en-US"/>
        </w:rPr>
        <w:t>In 2017, India and the Philippines sig</w:t>
      </w:r>
      <w:r w:rsidR="00043399">
        <w:rPr>
          <w:rFonts w:ascii="BaskervilleBT-Roman" w:hAnsi="BaskervilleBT-Roman" w:cs="BaskervilleBT-Roman"/>
          <w:color w:val="FFFFFF"/>
          <w:szCs w:val="28"/>
          <w:lang w:val="en-US"/>
        </w:rPr>
        <w:t xml:space="preserve">ned </w:t>
      </w:r>
      <w:r w:rsidR="00521AA1" w:rsidRPr="00521AA1">
        <w:rPr>
          <w:rFonts w:ascii="Baskerville BT" w:hAnsi="Baskerville BT"/>
          <w:szCs w:val="28"/>
        </w:rPr>
        <w:t>strategy</w:t>
      </w:r>
      <w:r w:rsidR="00043399">
        <w:rPr>
          <w:rFonts w:ascii="BaskervilleBT-Roman" w:hAnsi="BaskervilleBT-Roman" w:cs="BaskervilleBT-Roman"/>
          <w:color w:val="FFFFFF"/>
          <w:szCs w:val="28"/>
          <w:lang w:val="en-US"/>
        </w:rPr>
        <w:t xml:space="preserve"> </w:t>
      </w:r>
    </w:p>
    <w:p w:rsidR="001261D0" w:rsidRDefault="001261D0" w:rsidP="001261D0">
      <w:pPr>
        <w:pStyle w:val="Heading3"/>
        <w:numPr>
          <w:ilvl w:val="0"/>
          <w:numId w:val="18"/>
        </w:numPr>
        <w:spacing w:before="500"/>
      </w:pPr>
      <w:r>
        <w:t>Sources</w:t>
      </w:r>
    </w:p>
    <w:p w:rsidR="001261D0" w:rsidRDefault="00E81CA8" w:rsidP="001261D0">
      <w:pPr>
        <w:pStyle w:val="ListParagraph"/>
        <w:numPr>
          <w:ilvl w:val="1"/>
          <w:numId w:val="18"/>
        </w:numPr>
        <w:spacing w:before="0"/>
      </w:pPr>
      <w:hyperlink r:id="rId220" w:history="1">
        <w:r w:rsidR="001261D0" w:rsidRPr="00656E3E">
          <w:rPr>
            <w:rStyle w:val="Hyperlink"/>
          </w:rPr>
          <w:t>The India Way, Jaishankar, Pg. 116</w:t>
        </w:r>
      </w:hyperlink>
      <w:r w:rsidR="001261D0">
        <w:t>: P-1</w:t>
      </w:r>
    </w:p>
    <w:p w:rsidR="00B16569" w:rsidRDefault="00E81CA8" w:rsidP="00B16569">
      <w:pPr>
        <w:pStyle w:val="ListParagraph"/>
        <w:numPr>
          <w:ilvl w:val="1"/>
          <w:numId w:val="18"/>
        </w:numPr>
        <w:spacing w:before="0"/>
      </w:pPr>
      <w:hyperlink r:id="rId221" w:history="1">
        <w:r w:rsidR="00B16569" w:rsidRPr="00361894">
          <w:rPr>
            <w:rStyle w:val="Hyperlink"/>
          </w:rPr>
          <w:t>India calibrates position on SCS, ORF</w:t>
        </w:r>
      </w:hyperlink>
      <w:r w:rsidR="00B16569">
        <w:t>: P-#</w:t>
      </w:r>
    </w:p>
    <w:p w:rsidR="00B16569" w:rsidRPr="00361894" w:rsidRDefault="00E81CA8" w:rsidP="00B16569">
      <w:pPr>
        <w:pStyle w:val="ListParagraph"/>
        <w:numPr>
          <w:ilvl w:val="1"/>
          <w:numId w:val="18"/>
        </w:numPr>
        <w:spacing w:before="0"/>
      </w:pPr>
      <w:hyperlink r:id="rId222" w:history="1">
        <w:r w:rsidR="00B16569" w:rsidRPr="00B16569">
          <w:rPr>
            <w:rStyle w:val="Hyperlink"/>
          </w:rPr>
          <w:t>Indian posturing in SCS is still infant, ORF</w:t>
        </w:r>
      </w:hyperlink>
      <w:r w:rsidR="00B16569">
        <w:t>: P-#</w:t>
      </w:r>
    </w:p>
    <w:p w:rsidR="00B16569" w:rsidRPr="001261D0" w:rsidRDefault="00B16569" w:rsidP="00B16569">
      <w:pPr>
        <w:pStyle w:val="ListParagraph"/>
        <w:spacing w:before="0"/>
        <w:ind w:left="981" w:firstLine="0"/>
      </w:pPr>
    </w:p>
    <w:p w:rsidR="001261D0" w:rsidRPr="001261D0" w:rsidRDefault="001261D0" w:rsidP="001261D0">
      <w:pPr>
        <w:spacing w:before="0"/>
        <w:ind w:left="714" w:hanging="90"/>
      </w:pPr>
    </w:p>
    <w:p w:rsidR="00922A31" w:rsidRDefault="005F67A1" w:rsidP="005F67A1">
      <w:pPr>
        <w:spacing w:before="2000"/>
        <w:jc w:val="center"/>
      </w:pPr>
      <w:r>
        <w:t>*** End of Chapter ***</w:t>
      </w:r>
    </w:p>
    <w:p w:rsidR="00922A31" w:rsidRPr="003B526F" w:rsidRDefault="00922A31" w:rsidP="005F67A1">
      <w:pPr>
        <w:pStyle w:val="ListParagraph"/>
        <w:spacing w:before="80"/>
        <w:ind w:left="357" w:firstLine="0"/>
      </w:pPr>
    </w:p>
    <w:p w:rsidR="00C830A1" w:rsidRDefault="00C830A1">
      <w:pPr>
        <w:rPr>
          <w:rFonts w:asciiTheme="majorHAnsi" w:eastAsiaTheme="majorEastAsia" w:hAnsiTheme="majorHAnsi" w:cstheme="majorBidi"/>
          <w:b/>
          <w:bCs/>
          <w:color w:val="4472C4" w:themeColor="accent1"/>
          <w:sz w:val="30"/>
          <w:szCs w:val="26"/>
        </w:rPr>
      </w:pPr>
      <w:r>
        <w:br w:type="page"/>
      </w:r>
    </w:p>
    <w:p w:rsidR="00015AD8" w:rsidRDefault="00015AD8" w:rsidP="007F1AEE">
      <w:pPr>
        <w:pStyle w:val="Heading2"/>
        <w:spacing w:before="200"/>
        <w:ind w:left="357"/>
      </w:pPr>
      <w:bookmarkStart w:id="855" w:name="_Toc128550149"/>
      <w:bookmarkEnd w:id="854"/>
      <w:r>
        <w:t>Russia</w:t>
      </w:r>
      <w:bookmarkEnd w:id="855"/>
    </w:p>
    <w:p w:rsidR="00015AD8" w:rsidRDefault="00015AD8" w:rsidP="007F1AEE">
      <w:pPr>
        <w:pStyle w:val="Heading3"/>
        <w:numPr>
          <w:ilvl w:val="0"/>
          <w:numId w:val="18"/>
        </w:numPr>
        <w:spacing w:before="200"/>
      </w:pPr>
      <w:bookmarkStart w:id="856" w:name="_Toc128550150"/>
      <w:r>
        <w:t>The Past</w:t>
      </w:r>
      <w:bookmarkEnd w:id="856"/>
    </w:p>
    <w:p w:rsidR="00015AD8" w:rsidRDefault="00015AD8" w:rsidP="00EB6FEC">
      <w:pPr>
        <w:pStyle w:val="Heading4"/>
        <w:numPr>
          <w:ilvl w:val="1"/>
          <w:numId w:val="18"/>
        </w:numPr>
        <w:spacing w:before="100"/>
      </w:pPr>
      <w:r>
        <w:t>Pre 1970s</w:t>
      </w:r>
    </w:p>
    <w:p w:rsidR="00015AD8" w:rsidRPr="00D5043C" w:rsidRDefault="00015AD8" w:rsidP="007F1AEE">
      <w:pPr>
        <w:pStyle w:val="AsCore-byline"/>
      </w:pPr>
      <w:r>
        <w:t xml:space="preserve">Rocky beginning </w:t>
      </w:r>
    </w:p>
    <w:p w:rsidR="00015AD8" w:rsidRDefault="00015AD8" w:rsidP="00EB6FEC">
      <w:pPr>
        <w:pStyle w:val="ListParagraph"/>
        <w:numPr>
          <w:ilvl w:val="2"/>
          <w:numId w:val="18"/>
        </w:numPr>
        <w:spacing w:before="100"/>
        <w:ind w:left="1604"/>
        <w:contextualSpacing w:val="0"/>
      </w:pPr>
      <w:r>
        <w:t xml:space="preserve">India-Russian ties flagged off from 1950s, aided by </w:t>
      </w:r>
    </w:p>
    <w:p w:rsidR="00380517" w:rsidRDefault="00380517" w:rsidP="00380517">
      <w:pPr>
        <w:pStyle w:val="ListParagraph"/>
        <w:numPr>
          <w:ilvl w:val="3"/>
          <w:numId w:val="18"/>
        </w:numPr>
        <w:spacing w:before="40"/>
        <w:ind w:left="2228"/>
        <w:contextualSpacing w:val="0"/>
      </w:pPr>
      <w:r w:rsidRPr="002B3B6C">
        <w:rPr>
          <w:u w:val="single"/>
        </w:rPr>
        <w:t>Pakistan-US</w:t>
      </w:r>
      <w:r>
        <w:t xml:space="preserve"> ties and </w:t>
      </w:r>
      <w:r w:rsidRPr="002B3B6C">
        <w:rPr>
          <w:u w:val="single"/>
        </w:rPr>
        <w:t>Pakistan-Sino</w:t>
      </w:r>
      <w:r>
        <w:t xml:space="preserve"> ties</w:t>
      </w:r>
    </w:p>
    <w:p w:rsidR="00380517" w:rsidRDefault="00380517" w:rsidP="00380517">
      <w:pPr>
        <w:pStyle w:val="ListParagraph"/>
        <w:numPr>
          <w:ilvl w:val="3"/>
          <w:numId w:val="18"/>
        </w:numPr>
        <w:spacing w:before="40"/>
        <w:ind w:left="2228"/>
        <w:contextualSpacing w:val="0"/>
      </w:pPr>
      <w:r>
        <w:t xml:space="preserve">India’s </w:t>
      </w:r>
      <w:r w:rsidRPr="002B3B6C">
        <w:rPr>
          <w:u w:val="single"/>
        </w:rPr>
        <w:t>socialist styled closed command economy</w:t>
      </w:r>
    </w:p>
    <w:p w:rsidR="00380517" w:rsidRDefault="00380517" w:rsidP="00380517">
      <w:pPr>
        <w:pStyle w:val="ListParagraph"/>
        <w:numPr>
          <w:ilvl w:val="3"/>
          <w:numId w:val="18"/>
        </w:numPr>
        <w:spacing w:before="40"/>
        <w:ind w:left="2228"/>
        <w:contextualSpacing w:val="0"/>
      </w:pPr>
      <w:r>
        <w:t xml:space="preserve">India led </w:t>
      </w:r>
      <w:r w:rsidRPr="002B3B6C">
        <w:rPr>
          <w:u w:val="single"/>
        </w:rPr>
        <w:t>Non-Aligned</w:t>
      </w:r>
      <w:r>
        <w:t xml:space="preserve"> movement </w:t>
      </w:r>
    </w:p>
    <w:p w:rsidR="00015AD8" w:rsidRDefault="00015AD8" w:rsidP="00EB6FEC">
      <w:pPr>
        <w:pStyle w:val="ListParagraph"/>
        <w:numPr>
          <w:ilvl w:val="3"/>
          <w:numId w:val="18"/>
        </w:numPr>
        <w:spacing w:before="40"/>
        <w:ind w:left="2228"/>
        <w:contextualSpacing w:val="0"/>
      </w:pPr>
      <w:r>
        <w:t>Change in adverse Russian view of India</w:t>
      </w:r>
    </w:p>
    <w:p w:rsidR="00015AD8" w:rsidRDefault="00015AD8" w:rsidP="00EB6FEC">
      <w:pPr>
        <w:pStyle w:val="ListParagraph"/>
        <w:numPr>
          <w:ilvl w:val="3"/>
          <w:numId w:val="18"/>
        </w:numPr>
        <w:spacing w:before="40"/>
        <w:ind w:left="2228"/>
        <w:contextualSpacing w:val="0"/>
      </w:pPr>
      <w:r>
        <w:t>Indian commitment to anti-colonial movements</w:t>
      </w:r>
    </w:p>
    <w:p w:rsidR="00015AD8" w:rsidRPr="002B3B6C" w:rsidRDefault="00015AD8" w:rsidP="00EB6FEC">
      <w:pPr>
        <w:pStyle w:val="ListParagraph"/>
        <w:numPr>
          <w:ilvl w:val="3"/>
          <w:numId w:val="18"/>
        </w:numPr>
        <w:spacing w:before="40"/>
        <w:ind w:left="2228"/>
        <w:contextualSpacing w:val="0"/>
        <w:rPr>
          <w:u w:val="single"/>
        </w:rPr>
      </w:pPr>
      <w:r w:rsidRPr="002B3B6C">
        <w:rPr>
          <w:u w:val="single"/>
        </w:rPr>
        <w:t>US policy of containment</w:t>
      </w:r>
      <w:r w:rsidRPr="002B3B6C">
        <w:tab/>
      </w:r>
    </w:p>
    <w:p w:rsidR="00015AD8" w:rsidRPr="00C52953" w:rsidRDefault="00015AD8" w:rsidP="002B3B6C">
      <w:pPr>
        <w:pStyle w:val="ListParagraph"/>
        <w:numPr>
          <w:ilvl w:val="4"/>
          <w:numId w:val="18"/>
        </w:numPr>
        <w:spacing w:before="40"/>
        <w:ind w:left="2852"/>
        <w:contextualSpacing w:val="0"/>
      </w:pPr>
      <w:r w:rsidRPr="002B3B6C">
        <w:rPr>
          <w:u w:val="single"/>
        </w:rPr>
        <w:t>USSR needed Non-aligned states</w:t>
      </w:r>
      <w:r>
        <w:t xml:space="preserve"> to break US’ </w:t>
      </w:r>
      <w:r w:rsidRPr="002B3B6C">
        <w:rPr>
          <w:i/>
          <w:color w:val="009999"/>
        </w:rPr>
        <w:t>cordon</w:t>
      </w:r>
      <w:r w:rsidRPr="002B3B6C">
        <w:rPr>
          <w:color w:val="009999"/>
        </w:rPr>
        <w:t xml:space="preserve"> </w:t>
      </w:r>
      <w:r w:rsidRPr="002B3B6C">
        <w:rPr>
          <w:i/>
          <w:color w:val="009999"/>
        </w:rPr>
        <w:t>sanitaire</w:t>
      </w:r>
    </w:p>
    <w:p w:rsidR="00015AD8" w:rsidRDefault="00015AD8" w:rsidP="002B3B6C">
      <w:pPr>
        <w:pStyle w:val="ListParagraph"/>
        <w:numPr>
          <w:ilvl w:val="4"/>
          <w:numId w:val="18"/>
        </w:numPr>
        <w:spacing w:before="40"/>
        <w:ind w:left="2852"/>
        <w:contextualSpacing w:val="0"/>
      </w:pPr>
      <w:r>
        <w:t>Pakistan embraced containment by joining SEATO &amp; CENTO in ‘55</w:t>
      </w:r>
    </w:p>
    <w:p w:rsidR="00015AD8" w:rsidRPr="00E07B0C" w:rsidRDefault="00015AD8" w:rsidP="00EB6FEC">
      <w:pPr>
        <w:pStyle w:val="ListParagraph"/>
        <w:numPr>
          <w:ilvl w:val="2"/>
          <w:numId w:val="18"/>
        </w:numPr>
        <w:spacing w:before="160"/>
        <w:ind w:left="1604"/>
        <w:contextualSpacing w:val="0"/>
      </w:pPr>
      <w:r>
        <w:t xml:space="preserve">It was </w:t>
      </w:r>
      <w:r w:rsidRPr="002B3B6C">
        <w:rPr>
          <w:u w:val="single"/>
        </w:rPr>
        <w:t xml:space="preserve">not guided by </w:t>
      </w:r>
      <w:r w:rsidR="002B3B6C">
        <w:rPr>
          <w:u w:val="single"/>
        </w:rPr>
        <w:t>ideology</w:t>
      </w:r>
      <w:r>
        <w:t xml:space="preserve"> – Socialism – but was </w:t>
      </w:r>
      <w:r w:rsidRPr="002B3B6C">
        <w:rPr>
          <w:u w:val="single"/>
        </w:rPr>
        <w:t>steered by pragmatism</w:t>
      </w:r>
      <w:r>
        <w:t xml:space="preserve"> – hedging against adversaries</w:t>
      </w:r>
    </w:p>
    <w:p w:rsidR="00015AD8" w:rsidRDefault="00015AD8" w:rsidP="00EB6FEC">
      <w:pPr>
        <w:pStyle w:val="ListParagraph"/>
        <w:numPr>
          <w:ilvl w:val="2"/>
          <w:numId w:val="18"/>
        </w:numPr>
        <w:spacing w:before="80"/>
        <w:ind w:left="1604"/>
        <w:contextualSpacing w:val="0"/>
      </w:pPr>
      <w:r>
        <w:t xml:space="preserve">India-USSR relationship remained </w:t>
      </w:r>
      <w:r w:rsidRPr="002B3B6C">
        <w:rPr>
          <w:u w:val="single"/>
        </w:rPr>
        <w:t>beneficial &amp; reliable throughout Cold War</w:t>
      </w:r>
      <w:r>
        <w:t>.</w:t>
      </w:r>
      <w:r>
        <w:tab/>
      </w:r>
    </w:p>
    <w:p w:rsidR="00015AD8" w:rsidRDefault="00015AD8" w:rsidP="00EB6FEC">
      <w:pPr>
        <w:pStyle w:val="ListParagraph"/>
        <w:numPr>
          <w:ilvl w:val="2"/>
          <w:numId w:val="18"/>
        </w:numPr>
        <w:spacing w:before="80"/>
        <w:ind w:left="1604"/>
        <w:contextualSpacing w:val="0"/>
      </w:pPr>
      <w:r>
        <w:t xml:space="preserve">But there was a period of apprehension – </w:t>
      </w:r>
      <w:r w:rsidRPr="002B3B6C">
        <w:rPr>
          <w:u w:val="single"/>
        </w:rPr>
        <w:t>1960s</w:t>
      </w:r>
    </w:p>
    <w:p w:rsidR="00015AD8" w:rsidRDefault="00015AD8" w:rsidP="00EB6FEC">
      <w:pPr>
        <w:pStyle w:val="ListParagraph"/>
        <w:numPr>
          <w:ilvl w:val="3"/>
          <w:numId w:val="18"/>
        </w:numPr>
        <w:ind w:left="2228"/>
        <w:contextualSpacing w:val="0"/>
      </w:pPr>
      <w:r>
        <w:t xml:space="preserve">USSR took an </w:t>
      </w:r>
      <w:r w:rsidRPr="002B3B6C">
        <w:rPr>
          <w:u w:val="single"/>
        </w:rPr>
        <w:t>overt less pro-India position</w:t>
      </w:r>
    </w:p>
    <w:p w:rsidR="00015AD8" w:rsidRPr="002B3B6C" w:rsidRDefault="002B3B6C" w:rsidP="00EB6FEC">
      <w:pPr>
        <w:pStyle w:val="ListParagraph"/>
        <w:numPr>
          <w:ilvl w:val="4"/>
          <w:numId w:val="18"/>
        </w:numPr>
        <w:spacing w:before="40"/>
        <w:ind w:left="2852"/>
        <w:contextualSpacing w:val="0"/>
        <w:rPr>
          <w:u w:val="single"/>
        </w:rPr>
      </w:pPr>
      <w:r w:rsidRPr="002B3B6C">
        <w:rPr>
          <w:u w:val="single"/>
        </w:rPr>
        <w:t>Courted</w:t>
      </w:r>
      <w:r w:rsidR="00015AD8" w:rsidRPr="002B3B6C">
        <w:rPr>
          <w:u w:val="single"/>
        </w:rPr>
        <w:t xml:space="preserve"> China &amp; Pakistan</w:t>
      </w:r>
    </w:p>
    <w:p w:rsidR="00015AD8" w:rsidRDefault="00015AD8" w:rsidP="00EB6FEC">
      <w:pPr>
        <w:pStyle w:val="ListParagraph"/>
        <w:numPr>
          <w:ilvl w:val="4"/>
          <w:numId w:val="18"/>
        </w:numPr>
        <w:spacing w:before="40"/>
        <w:ind w:left="2852"/>
        <w:contextualSpacing w:val="0"/>
      </w:pPr>
      <w:r>
        <w:t xml:space="preserve">Supplied </w:t>
      </w:r>
      <w:r w:rsidRPr="002B3B6C">
        <w:rPr>
          <w:u w:val="single"/>
        </w:rPr>
        <w:t>arms to Pakistan</w:t>
      </w:r>
      <w:r>
        <w:t>.</w:t>
      </w:r>
    </w:p>
    <w:p w:rsidR="00015AD8" w:rsidRDefault="00015AD8" w:rsidP="00EB6FEC">
      <w:pPr>
        <w:pStyle w:val="ListParagraph"/>
        <w:numPr>
          <w:ilvl w:val="4"/>
          <w:numId w:val="18"/>
        </w:numPr>
        <w:spacing w:before="40"/>
        <w:ind w:left="2852"/>
        <w:contextualSpacing w:val="0"/>
      </w:pPr>
      <w:r>
        <w:t>Published materials inconsistent with Indian territorial claims</w:t>
      </w:r>
    </w:p>
    <w:p w:rsidR="00015AD8" w:rsidRDefault="00015AD8" w:rsidP="00EB6FEC">
      <w:pPr>
        <w:pStyle w:val="ListParagraph"/>
        <w:numPr>
          <w:ilvl w:val="3"/>
          <w:numId w:val="18"/>
        </w:numPr>
        <w:spacing w:before="140"/>
        <w:ind w:left="2228"/>
        <w:contextualSpacing w:val="0"/>
      </w:pPr>
      <w:r>
        <w:t xml:space="preserve">This was due to </w:t>
      </w:r>
    </w:p>
    <w:p w:rsidR="00015AD8" w:rsidRDefault="00015AD8" w:rsidP="00EB6FEC">
      <w:pPr>
        <w:pStyle w:val="ListParagraph"/>
        <w:numPr>
          <w:ilvl w:val="4"/>
          <w:numId w:val="18"/>
        </w:numPr>
        <w:spacing w:before="40"/>
        <w:ind w:left="2852"/>
        <w:contextualSpacing w:val="0"/>
      </w:pPr>
      <w:r>
        <w:t xml:space="preserve"> </w:t>
      </w:r>
      <w:r w:rsidRPr="002B3B6C">
        <w:rPr>
          <w:u w:val="single"/>
        </w:rPr>
        <w:t>Indian decision</w:t>
      </w:r>
      <w:r>
        <w:t xml:space="preserve"> to buy </w:t>
      </w:r>
      <w:r w:rsidRPr="002B3B6C">
        <w:rPr>
          <w:u w:val="single"/>
        </w:rPr>
        <w:t>American arms post 1962 defeat</w:t>
      </w:r>
      <w:r>
        <w:t xml:space="preserve"> </w:t>
      </w:r>
    </w:p>
    <w:p w:rsidR="00015AD8" w:rsidRDefault="00015AD8" w:rsidP="00EB6FEC">
      <w:pPr>
        <w:pStyle w:val="ListParagraph"/>
        <w:numPr>
          <w:ilvl w:val="4"/>
          <w:numId w:val="18"/>
        </w:numPr>
        <w:spacing w:before="40"/>
        <w:ind w:left="2852"/>
        <w:contextualSpacing w:val="0"/>
      </w:pPr>
      <w:r>
        <w:t xml:space="preserve">Emerging </w:t>
      </w:r>
      <w:r w:rsidRPr="002B3B6C">
        <w:rPr>
          <w:u w:val="single"/>
        </w:rPr>
        <w:t>Pakistan-China entente</w:t>
      </w:r>
      <w:r>
        <w:t xml:space="preserve">; </w:t>
      </w:r>
      <w:r w:rsidRPr="000359B7">
        <w:rPr>
          <w:u w:val="single"/>
        </w:rPr>
        <w:t>Russia saw an anti-west opportunity</w:t>
      </w:r>
      <w:r>
        <w:t xml:space="preserve"> </w:t>
      </w:r>
    </w:p>
    <w:p w:rsidR="00015AD8" w:rsidRDefault="00015AD8" w:rsidP="00EB6FEC">
      <w:pPr>
        <w:pStyle w:val="ListParagraph"/>
        <w:numPr>
          <w:ilvl w:val="4"/>
          <w:numId w:val="18"/>
        </w:numPr>
        <w:spacing w:before="40"/>
        <w:ind w:left="2852"/>
        <w:contextualSpacing w:val="0"/>
      </w:pPr>
      <w:r>
        <w:t>Domestic political turbulence in India – Indira Gandhi &amp; Morarji Desai.</w:t>
      </w:r>
    </w:p>
    <w:p w:rsidR="00015AD8" w:rsidRDefault="00015AD8" w:rsidP="00EB6FEC">
      <w:pPr>
        <w:pStyle w:val="Heading4"/>
        <w:numPr>
          <w:ilvl w:val="1"/>
          <w:numId w:val="18"/>
        </w:numPr>
        <w:spacing w:before="400"/>
      </w:pPr>
      <w:r>
        <w:t xml:space="preserve">1970s &amp; beyond </w:t>
      </w:r>
    </w:p>
    <w:p w:rsidR="00015AD8" w:rsidRPr="00616352" w:rsidRDefault="00015AD8" w:rsidP="00EB6FEC">
      <w:pPr>
        <w:pStyle w:val="AsCore-byline"/>
      </w:pPr>
      <w:r>
        <w:t xml:space="preserve">Special partnership </w:t>
      </w:r>
    </w:p>
    <w:p w:rsidR="00015AD8" w:rsidRDefault="00015AD8" w:rsidP="00EB6FEC">
      <w:pPr>
        <w:pStyle w:val="ListParagraph"/>
        <w:numPr>
          <w:ilvl w:val="2"/>
          <w:numId w:val="18"/>
        </w:numPr>
        <w:spacing w:before="100"/>
        <w:ind w:left="1604"/>
        <w:contextualSpacing w:val="0"/>
      </w:pPr>
      <w:r>
        <w:t xml:space="preserve">But Indo-USSR ties cemented since 1970s, with </w:t>
      </w:r>
      <w:r w:rsidRPr="000359B7">
        <w:rPr>
          <w:color w:val="009999"/>
          <w:u w:val="single"/>
        </w:rPr>
        <w:t>Indo-Soviet treaty of 1971</w:t>
      </w:r>
    </w:p>
    <w:p w:rsidR="00015AD8" w:rsidRDefault="00015AD8" w:rsidP="00EB6FEC">
      <w:pPr>
        <w:pStyle w:val="ListParagraph"/>
        <w:numPr>
          <w:ilvl w:val="3"/>
          <w:numId w:val="18"/>
        </w:numPr>
        <w:ind w:left="2228"/>
        <w:contextualSpacing w:val="0"/>
      </w:pPr>
      <w:r>
        <w:t xml:space="preserve">USSR fully </w:t>
      </w:r>
      <w:r w:rsidRPr="000359B7">
        <w:rPr>
          <w:u w:val="single"/>
        </w:rPr>
        <w:t>backed India during ’71 war</w:t>
      </w:r>
      <w:r>
        <w:t xml:space="preserve"> against Pakistan </w:t>
      </w:r>
    </w:p>
    <w:p w:rsidR="00015AD8" w:rsidRDefault="00015AD8" w:rsidP="00EB6FEC">
      <w:pPr>
        <w:pStyle w:val="ListParagraph"/>
        <w:numPr>
          <w:ilvl w:val="3"/>
          <w:numId w:val="18"/>
        </w:numPr>
        <w:ind w:left="2228"/>
        <w:contextualSpacing w:val="0"/>
      </w:pPr>
      <w:r>
        <w:t>USSR concluded</w:t>
      </w:r>
    </w:p>
    <w:p w:rsidR="00015AD8" w:rsidRDefault="00015AD8" w:rsidP="00015AD8">
      <w:pPr>
        <w:pStyle w:val="ListParagraph"/>
        <w:numPr>
          <w:ilvl w:val="4"/>
          <w:numId w:val="18"/>
        </w:numPr>
        <w:spacing w:before="0" w:after="60"/>
      </w:pPr>
      <w:r>
        <w:t>India had greater strategic importance</w:t>
      </w:r>
    </w:p>
    <w:p w:rsidR="00015AD8" w:rsidRDefault="00015AD8" w:rsidP="00015AD8">
      <w:pPr>
        <w:pStyle w:val="ListParagraph"/>
        <w:numPr>
          <w:ilvl w:val="4"/>
          <w:numId w:val="18"/>
        </w:numPr>
        <w:spacing w:before="0" w:after="60"/>
      </w:pPr>
      <w:r>
        <w:t>Wooing Pakistan away from US &amp; China was futile</w:t>
      </w:r>
    </w:p>
    <w:p w:rsidR="00015AD8" w:rsidRDefault="00015AD8" w:rsidP="00EB6FEC">
      <w:pPr>
        <w:pStyle w:val="ListParagraph"/>
        <w:numPr>
          <w:ilvl w:val="3"/>
          <w:numId w:val="18"/>
        </w:numPr>
        <w:spacing w:before="140"/>
        <w:ind w:left="2228"/>
        <w:contextualSpacing w:val="0"/>
      </w:pPr>
      <w:r>
        <w:t xml:space="preserve">Russia </w:t>
      </w:r>
      <w:r w:rsidRPr="000359B7">
        <w:rPr>
          <w:u w:val="single"/>
        </w:rPr>
        <w:t>helped with</w:t>
      </w:r>
      <w:r>
        <w:t xml:space="preserve"> </w:t>
      </w:r>
    </w:p>
    <w:p w:rsidR="00015AD8" w:rsidRDefault="00015AD8" w:rsidP="000359B7">
      <w:pPr>
        <w:pStyle w:val="ListParagraph"/>
        <w:numPr>
          <w:ilvl w:val="4"/>
          <w:numId w:val="18"/>
        </w:numPr>
        <w:spacing w:before="40"/>
        <w:ind w:left="2852"/>
        <w:contextualSpacing w:val="0"/>
      </w:pPr>
      <w:r w:rsidRPr="000359B7">
        <w:rPr>
          <w:u w:val="single"/>
        </w:rPr>
        <w:t>Diplomacy &amp; geopolitics</w:t>
      </w:r>
      <w:r>
        <w:t>,</w:t>
      </w:r>
    </w:p>
    <w:p w:rsidR="00015AD8" w:rsidRDefault="00015AD8" w:rsidP="00015AD8">
      <w:pPr>
        <w:pStyle w:val="ListParagraph"/>
        <w:numPr>
          <w:ilvl w:val="5"/>
          <w:numId w:val="18"/>
        </w:numPr>
        <w:spacing w:before="0" w:after="60"/>
      </w:pPr>
      <w:r>
        <w:t>Counterweight to American gunboat diplomacy during ‘71</w:t>
      </w:r>
    </w:p>
    <w:p w:rsidR="00015AD8" w:rsidRDefault="00015AD8" w:rsidP="00015AD8">
      <w:pPr>
        <w:pStyle w:val="ListParagraph"/>
        <w:numPr>
          <w:ilvl w:val="4"/>
          <w:numId w:val="18"/>
        </w:numPr>
        <w:spacing w:before="0" w:after="60"/>
      </w:pPr>
      <w:r>
        <w:t xml:space="preserve"> Economics</w:t>
      </w:r>
    </w:p>
    <w:p w:rsidR="00015AD8" w:rsidRPr="000359B7" w:rsidRDefault="00015AD8" w:rsidP="00015AD8">
      <w:pPr>
        <w:pStyle w:val="ListParagraph"/>
        <w:numPr>
          <w:ilvl w:val="5"/>
          <w:numId w:val="18"/>
        </w:numPr>
        <w:spacing w:before="0" w:after="60"/>
        <w:rPr>
          <w:u w:val="single"/>
        </w:rPr>
      </w:pPr>
      <w:r>
        <w:t xml:space="preserve">Provided </w:t>
      </w:r>
      <w:r w:rsidRPr="000359B7">
        <w:rPr>
          <w:u w:val="single"/>
        </w:rPr>
        <w:t>huge economic aid</w:t>
      </w:r>
    </w:p>
    <w:p w:rsidR="00015AD8" w:rsidRDefault="00015AD8" w:rsidP="00015AD8">
      <w:pPr>
        <w:pStyle w:val="ListParagraph"/>
        <w:numPr>
          <w:ilvl w:val="5"/>
          <w:numId w:val="18"/>
        </w:numPr>
        <w:spacing w:before="0" w:after="60"/>
      </w:pPr>
      <w:r>
        <w:t xml:space="preserve">Conducted </w:t>
      </w:r>
      <w:r w:rsidRPr="000359B7">
        <w:rPr>
          <w:u w:val="single"/>
        </w:rPr>
        <w:t>trade in each other’s currencies</w:t>
      </w:r>
      <w:r>
        <w:t>, savings forex</w:t>
      </w:r>
    </w:p>
    <w:p w:rsidR="00015AD8" w:rsidRDefault="00015AD8" w:rsidP="00015AD8">
      <w:pPr>
        <w:pStyle w:val="ListParagraph"/>
        <w:numPr>
          <w:ilvl w:val="5"/>
          <w:numId w:val="18"/>
        </w:numPr>
        <w:spacing w:before="0" w:after="60"/>
      </w:pPr>
      <w:r>
        <w:t xml:space="preserve">Became </w:t>
      </w:r>
      <w:r w:rsidRPr="000359B7">
        <w:rPr>
          <w:u w:val="single"/>
        </w:rPr>
        <w:t>leading trade partner</w:t>
      </w:r>
      <w:r>
        <w:t xml:space="preserve"> &amp; </w:t>
      </w:r>
      <w:r w:rsidRPr="000359B7">
        <w:rPr>
          <w:u w:val="single"/>
        </w:rPr>
        <w:t>important export market</w:t>
      </w:r>
      <w:r>
        <w:t xml:space="preserve"> by 80s.</w:t>
      </w:r>
    </w:p>
    <w:p w:rsidR="00015AD8" w:rsidRDefault="00015AD8" w:rsidP="00015AD8">
      <w:pPr>
        <w:pStyle w:val="ListParagraph"/>
        <w:numPr>
          <w:ilvl w:val="4"/>
          <w:numId w:val="18"/>
        </w:numPr>
        <w:spacing w:before="0" w:after="60"/>
      </w:pPr>
      <w:r>
        <w:t xml:space="preserve">Defence &amp; security </w:t>
      </w:r>
    </w:p>
    <w:p w:rsidR="00015AD8" w:rsidRDefault="00015AD8" w:rsidP="00015AD8">
      <w:pPr>
        <w:pStyle w:val="ListParagraph"/>
        <w:numPr>
          <w:ilvl w:val="5"/>
          <w:numId w:val="18"/>
        </w:numPr>
        <w:spacing w:before="0" w:after="60"/>
      </w:pPr>
      <w:r>
        <w:t xml:space="preserve">Became India’s </w:t>
      </w:r>
      <w:r w:rsidRPr="000359B7">
        <w:rPr>
          <w:u w:val="single"/>
        </w:rPr>
        <w:t>principal source of arms</w:t>
      </w:r>
      <w:r>
        <w:t>.</w:t>
      </w:r>
    </w:p>
    <w:p w:rsidR="00015AD8" w:rsidRDefault="00015AD8" w:rsidP="00015AD8">
      <w:pPr>
        <w:pStyle w:val="ListParagraph"/>
        <w:numPr>
          <w:ilvl w:val="5"/>
          <w:numId w:val="18"/>
        </w:numPr>
        <w:spacing w:before="0" w:after="60"/>
      </w:pPr>
      <w:r>
        <w:t>supported Indian defence industry:</w:t>
      </w:r>
    </w:p>
    <w:p w:rsidR="00015AD8" w:rsidRDefault="00015AD8" w:rsidP="00015AD8">
      <w:pPr>
        <w:pStyle w:val="ListParagraph"/>
        <w:numPr>
          <w:ilvl w:val="6"/>
          <w:numId w:val="18"/>
        </w:numPr>
        <w:spacing w:before="0" w:after="60"/>
      </w:pPr>
      <w:r>
        <w:t xml:space="preserve"> (a) </w:t>
      </w:r>
      <w:r w:rsidRPr="000359B7">
        <w:rPr>
          <w:u w:val="single"/>
        </w:rPr>
        <w:t>technology transfer</w:t>
      </w:r>
      <w:r>
        <w:t xml:space="preserve">; </w:t>
      </w:r>
    </w:p>
    <w:p w:rsidR="00015AD8" w:rsidRDefault="00015AD8" w:rsidP="00015AD8">
      <w:pPr>
        <w:pStyle w:val="ListParagraph"/>
        <w:numPr>
          <w:ilvl w:val="6"/>
          <w:numId w:val="18"/>
        </w:numPr>
        <w:spacing w:before="0" w:after="60"/>
      </w:pPr>
      <w:r>
        <w:t xml:space="preserve">(2) </w:t>
      </w:r>
      <w:r w:rsidRPr="000359B7">
        <w:rPr>
          <w:u w:val="single"/>
        </w:rPr>
        <w:t>production licensing</w:t>
      </w:r>
      <w:r>
        <w:t xml:space="preserve"> </w:t>
      </w:r>
    </w:p>
    <w:p w:rsidR="00015AD8" w:rsidRDefault="00015AD8" w:rsidP="00015AD8">
      <w:pPr>
        <w:pStyle w:val="ListParagraph"/>
        <w:numPr>
          <w:ilvl w:val="5"/>
          <w:numId w:val="18"/>
        </w:numPr>
        <w:spacing w:before="0" w:after="60"/>
      </w:pPr>
      <w:r>
        <w:t xml:space="preserve">Military training </w:t>
      </w:r>
    </w:p>
    <w:p w:rsidR="00015AD8" w:rsidRDefault="00015AD8" w:rsidP="00EB6FEC">
      <w:pPr>
        <w:pStyle w:val="Heading4"/>
        <w:numPr>
          <w:ilvl w:val="1"/>
          <w:numId w:val="18"/>
        </w:numPr>
      </w:pPr>
      <w:r>
        <w:t>1990s</w:t>
      </w:r>
    </w:p>
    <w:p w:rsidR="00015AD8" w:rsidRDefault="00015AD8" w:rsidP="00EB6FEC">
      <w:pPr>
        <w:pStyle w:val="AsCore-byline"/>
      </w:pPr>
      <w:r>
        <w:t xml:space="preserve">Uncertainties &amp; distancing </w:t>
      </w:r>
    </w:p>
    <w:p w:rsidR="00015AD8" w:rsidRDefault="00015AD8" w:rsidP="00EB6FEC">
      <w:pPr>
        <w:pStyle w:val="ListParagraph"/>
        <w:numPr>
          <w:ilvl w:val="2"/>
          <w:numId w:val="18"/>
        </w:numPr>
        <w:spacing w:before="100"/>
        <w:ind w:left="1604"/>
        <w:contextualSpacing w:val="0"/>
      </w:pPr>
      <w:r>
        <w:t xml:space="preserve">By 80s, </w:t>
      </w:r>
      <w:r w:rsidRPr="000359B7">
        <w:rPr>
          <w:u w:val="single"/>
        </w:rPr>
        <w:t>USSR significanc</w:t>
      </w:r>
      <w:r>
        <w:t xml:space="preserve">e in </w:t>
      </w:r>
      <w:r w:rsidRPr="000359B7">
        <w:rPr>
          <w:u w:val="single"/>
        </w:rPr>
        <w:t>trade &amp; investment</w:t>
      </w:r>
      <w:r>
        <w:t xml:space="preserve"> for India </w:t>
      </w:r>
      <w:r w:rsidRPr="000359B7">
        <w:rPr>
          <w:u w:val="single"/>
        </w:rPr>
        <w:t>declined</w:t>
      </w:r>
    </w:p>
    <w:p w:rsidR="00015AD8" w:rsidRDefault="00015AD8" w:rsidP="00EB6FEC">
      <w:pPr>
        <w:pStyle w:val="ListParagraph"/>
        <w:numPr>
          <w:ilvl w:val="2"/>
          <w:numId w:val="18"/>
        </w:numPr>
        <w:ind w:left="1604"/>
        <w:contextualSpacing w:val="0"/>
      </w:pPr>
      <w:r>
        <w:t xml:space="preserve">USSR </w:t>
      </w:r>
      <w:r w:rsidRPr="000359B7">
        <w:rPr>
          <w:u w:val="single"/>
        </w:rPr>
        <w:t>disintegration of 1990s</w:t>
      </w:r>
      <w:r>
        <w:t>, forced India to reorient its foreign policy</w:t>
      </w:r>
    </w:p>
    <w:p w:rsidR="00015AD8" w:rsidRDefault="00015AD8" w:rsidP="00EB6FEC">
      <w:pPr>
        <w:pStyle w:val="ListParagraph"/>
        <w:numPr>
          <w:ilvl w:val="3"/>
          <w:numId w:val="18"/>
        </w:numPr>
        <w:spacing w:before="40"/>
        <w:ind w:left="2228"/>
        <w:contextualSpacing w:val="0"/>
      </w:pPr>
      <w:r>
        <w:t xml:space="preserve">Whilst strong USSR bolstered </w:t>
      </w:r>
      <w:r w:rsidRPr="000359B7">
        <w:rPr>
          <w:u w:val="single"/>
        </w:rPr>
        <w:t>Indian security</w:t>
      </w:r>
      <w:r>
        <w:t xml:space="preserve">, </w:t>
      </w:r>
      <w:r w:rsidRPr="000359B7">
        <w:rPr>
          <w:u w:val="single"/>
        </w:rPr>
        <w:t>weak Russia reduced it</w:t>
      </w:r>
      <w:r>
        <w:t>.</w:t>
      </w:r>
    </w:p>
    <w:p w:rsidR="00015AD8" w:rsidRDefault="00015AD8" w:rsidP="00EB6FEC">
      <w:pPr>
        <w:pStyle w:val="ListParagraph"/>
        <w:numPr>
          <w:ilvl w:val="3"/>
          <w:numId w:val="18"/>
        </w:numPr>
        <w:spacing w:before="40"/>
        <w:ind w:left="2228"/>
        <w:contextualSpacing w:val="0"/>
      </w:pPr>
      <w:r>
        <w:t xml:space="preserve">Russia’s ‘shock therapy’ resulted in economic catastrophe </w:t>
      </w:r>
    </w:p>
    <w:p w:rsidR="00015AD8" w:rsidRDefault="00015AD8" w:rsidP="00EB6FEC">
      <w:pPr>
        <w:pStyle w:val="ListParagraph"/>
        <w:numPr>
          <w:ilvl w:val="3"/>
          <w:numId w:val="18"/>
        </w:numPr>
        <w:spacing w:before="40"/>
        <w:ind w:left="2228"/>
        <w:contextualSpacing w:val="0"/>
      </w:pPr>
      <w:r>
        <w:t xml:space="preserve">Diminution in Russian international standing </w:t>
      </w:r>
    </w:p>
    <w:p w:rsidR="00015AD8" w:rsidRDefault="00015AD8" w:rsidP="00EB6FEC">
      <w:pPr>
        <w:pStyle w:val="ListParagraph"/>
        <w:numPr>
          <w:ilvl w:val="3"/>
          <w:numId w:val="18"/>
        </w:numPr>
        <w:spacing w:before="40"/>
        <w:ind w:left="2228"/>
        <w:contextualSpacing w:val="0"/>
      </w:pPr>
      <w:r>
        <w:t>Russia’s domestic political chaos signalled weakness</w:t>
      </w:r>
    </w:p>
    <w:p w:rsidR="00015AD8" w:rsidRDefault="00015AD8" w:rsidP="00EB6FEC">
      <w:pPr>
        <w:pStyle w:val="ListParagraph"/>
        <w:numPr>
          <w:ilvl w:val="3"/>
          <w:numId w:val="18"/>
        </w:numPr>
        <w:spacing w:before="40"/>
        <w:ind w:left="2228"/>
        <w:contextualSpacing w:val="0"/>
      </w:pPr>
      <w:r>
        <w:t xml:space="preserve">For Russia, </w:t>
      </w:r>
      <w:r w:rsidRPr="000359B7">
        <w:rPr>
          <w:u w:val="single"/>
        </w:rPr>
        <w:t>India’s strategic significance</w:t>
      </w:r>
      <w:r>
        <w:t xml:space="preserve"> had </w:t>
      </w:r>
      <w:r w:rsidRPr="000359B7">
        <w:rPr>
          <w:u w:val="single"/>
        </w:rPr>
        <w:t>declined</w:t>
      </w:r>
      <w:r>
        <w:t xml:space="preserve"> </w:t>
      </w:r>
    </w:p>
    <w:p w:rsidR="00015AD8" w:rsidRDefault="00015AD8" w:rsidP="00EB6FEC">
      <w:pPr>
        <w:pStyle w:val="ListParagraph"/>
        <w:numPr>
          <w:ilvl w:val="3"/>
          <w:numId w:val="18"/>
        </w:numPr>
        <w:spacing w:before="40"/>
        <w:ind w:left="2228"/>
        <w:contextualSpacing w:val="0"/>
      </w:pPr>
      <w:r>
        <w:t xml:space="preserve">Russia began to further </w:t>
      </w:r>
      <w:r w:rsidRPr="00E871B2">
        <w:rPr>
          <w:rStyle w:val="enumerationunderlineChar"/>
        </w:rPr>
        <w:t xml:space="preserve">strategic partnership with China </w:t>
      </w:r>
      <w:r>
        <w:t xml:space="preserve">and </w:t>
      </w:r>
      <w:r w:rsidRPr="00E871B2">
        <w:rPr>
          <w:rStyle w:val="enumerationunderlineChar"/>
        </w:rPr>
        <w:t>economic &amp; political integration with the West</w:t>
      </w:r>
      <w:r>
        <w:t xml:space="preserve"> – US and Europe. </w:t>
      </w:r>
    </w:p>
    <w:p w:rsidR="00015AD8" w:rsidRDefault="00015AD8" w:rsidP="00EB6FEC">
      <w:pPr>
        <w:pStyle w:val="ListParagraph"/>
        <w:numPr>
          <w:ilvl w:val="2"/>
          <w:numId w:val="18"/>
        </w:numPr>
        <w:spacing w:before="140" w:after="20"/>
        <w:ind w:left="1604"/>
        <w:contextualSpacing w:val="0"/>
      </w:pPr>
      <w:r>
        <w:t xml:space="preserve">Furthermore, Russia taking </w:t>
      </w:r>
      <w:r w:rsidRPr="000359B7">
        <w:rPr>
          <w:u w:val="single"/>
        </w:rPr>
        <w:t>several anti-India positions</w:t>
      </w:r>
      <w:r>
        <w:t xml:space="preserve"> did not help</w:t>
      </w:r>
    </w:p>
    <w:p w:rsidR="00015AD8" w:rsidRDefault="00015AD8" w:rsidP="00EB6FEC">
      <w:pPr>
        <w:pStyle w:val="ListParagraph"/>
        <w:numPr>
          <w:ilvl w:val="3"/>
          <w:numId w:val="18"/>
        </w:numPr>
        <w:spacing w:before="40"/>
        <w:ind w:left="2228"/>
        <w:contextualSpacing w:val="0"/>
      </w:pPr>
      <w:r>
        <w:t xml:space="preserve">Supplying </w:t>
      </w:r>
      <w:r w:rsidRPr="000359B7">
        <w:rPr>
          <w:u w:val="single"/>
        </w:rPr>
        <w:t>arms to China</w:t>
      </w:r>
      <w:r>
        <w:t xml:space="preserve"> </w:t>
      </w:r>
    </w:p>
    <w:p w:rsidR="00015AD8" w:rsidRDefault="00015AD8" w:rsidP="00EB6FEC">
      <w:pPr>
        <w:pStyle w:val="ListParagraph"/>
        <w:numPr>
          <w:ilvl w:val="3"/>
          <w:numId w:val="18"/>
        </w:numPr>
        <w:spacing w:before="40"/>
        <w:ind w:left="2228"/>
        <w:contextualSpacing w:val="0"/>
      </w:pPr>
      <w:r>
        <w:t>‘</w:t>
      </w:r>
      <w:r w:rsidRPr="000359B7">
        <w:rPr>
          <w:u w:val="single"/>
        </w:rPr>
        <w:t>Strategic partnership</w:t>
      </w:r>
      <w:r>
        <w:t xml:space="preserve">’ between </w:t>
      </w:r>
      <w:r w:rsidRPr="000359B7">
        <w:rPr>
          <w:u w:val="single"/>
        </w:rPr>
        <w:t>Russia &amp; China</w:t>
      </w:r>
      <w:r>
        <w:t xml:space="preserve"> </w:t>
      </w:r>
    </w:p>
    <w:p w:rsidR="00015AD8" w:rsidRDefault="00015AD8" w:rsidP="00EB6FEC">
      <w:pPr>
        <w:pStyle w:val="ListParagraph"/>
        <w:numPr>
          <w:ilvl w:val="3"/>
          <w:numId w:val="18"/>
        </w:numPr>
        <w:spacing w:before="40"/>
        <w:ind w:left="2228"/>
        <w:contextualSpacing w:val="0"/>
      </w:pPr>
      <w:r>
        <w:t xml:space="preserve">Cancellation of sale of Cryogenic rocket engines </w:t>
      </w:r>
    </w:p>
    <w:p w:rsidR="00015AD8" w:rsidRDefault="00015AD8" w:rsidP="00EB6FEC">
      <w:pPr>
        <w:pStyle w:val="ListParagraph"/>
        <w:numPr>
          <w:ilvl w:val="3"/>
          <w:numId w:val="18"/>
        </w:numPr>
        <w:spacing w:before="40"/>
        <w:ind w:left="2228"/>
        <w:contextualSpacing w:val="0"/>
      </w:pPr>
      <w:r w:rsidRPr="000359B7">
        <w:rPr>
          <w:u w:val="single"/>
        </w:rPr>
        <w:t>Criticism of Indian</w:t>
      </w:r>
      <w:r>
        <w:t xml:space="preserve"> opposition to </w:t>
      </w:r>
      <w:r w:rsidRPr="000359B7">
        <w:rPr>
          <w:u w:val="single"/>
        </w:rPr>
        <w:t>NPT</w:t>
      </w:r>
      <w:r>
        <w:t xml:space="preserve"> </w:t>
      </w:r>
    </w:p>
    <w:p w:rsidR="00015AD8" w:rsidRDefault="00015AD8" w:rsidP="00EB6FEC">
      <w:pPr>
        <w:pStyle w:val="ListParagraph"/>
        <w:numPr>
          <w:ilvl w:val="3"/>
          <w:numId w:val="18"/>
        </w:numPr>
        <w:spacing w:before="40"/>
        <w:ind w:left="2228"/>
        <w:contextualSpacing w:val="0"/>
      </w:pPr>
      <w:r>
        <w:t xml:space="preserve">Support for Pakistan’s proposal of Nuclear free zone in South Asia </w:t>
      </w:r>
    </w:p>
    <w:p w:rsidR="00015AD8" w:rsidRDefault="00015AD8" w:rsidP="00EB6FEC">
      <w:pPr>
        <w:pStyle w:val="Heading4"/>
        <w:numPr>
          <w:ilvl w:val="1"/>
          <w:numId w:val="18"/>
        </w:numPr>
        <w:spacing w:before="400"/>
      </w:pPr>
      <w:r>
        <w:t>2000s</w:t>
      </w:r>
    </w:p>
    <w:p w:rsidR="00015AD8" w:rsidRDefault="00015AD8" w:rsidP="00EB6FEC">
      <w:pPr>
        <w:pStyle w:val="AsCore-byline"/>
      </w:pPr>
      <w:r>
        <w:t>The Renaissance</w:t>
      </w:r>
    </w:p>
    <w:p w:rsidR="00015AD8" w:rsidRDefault="00015AD8" w:rsidP="00EB6FEC">
      <w:pPr>
        <w:pStyle w:val="ListParagraph"/>
        <w:numPr>
          <w:ilvl w:val="2"/>
          <w:numId w:val="18"/>
        </w:numPr>
        <w:ind w:left="1604"/>
        <w:contextualSpacing w:val="0"/>
      </w:pPr>
      <w:r w:rsidRPr="005C0E5C">
        <w:rPr>
          <w:u w:val="single"/>
        </w:rPr>
        <w:t>Putin</w:t>
      </w:r>
      <w:r>
        <w:t xml:space="preserve"> presidency </w:t>
      </w:r>
      <w:r w:rsidRPr="005C0E5C">
        <w:rPr>
          <w:u w:val="single"/>
        </w:rPr>
        <w:t>reinvigorated ties</w:t>
      </w:r>
      <w:r>
        <w:t xml:space="preserve"> with India</w:t>
      </w:r>
    </w:p>
    <w:p w:rsidR="00015AD8" w:rsidRPr="005C0E5C" w:rsidRDefault="00015AD8" w:rsidP="00EB6FEC">
      <w:pPr>
        <w:pStyle w:val="ListParagraph"/>
        <w:numPr>
          <w:ilvl w:val="2"/>
          <w:numId w:val="18"/>
        </w:numPr>
        <w:contextualSpacing w:val="0"/>
        <w:rPr>
          <w:u w:val="single"/>
        </w:rPr>
      </w:pPr>
      <w:r>
        <w:t xml:space="preserve">Putin took an </w:t>
      </w:r>
      <w:r w:rsidRPr="005C0E5C">
        <w:rPr>
          <w:u w:val="single"/>
        </w:rPr>
        <w:t>anti-West stance</w:t>
      </w:r>
      <w:r>
        <w:t xml:space="preserve">, consolidated power and </w:t>
      </w:r>
      <w:r w:rsidRPr="005C0E5C">
        <w:rPr>
          <w:u w:val="single"/>
        </w:rPr>
        <w:t>courted India</w:t>
      </w:r>
    </w:p>
    <w:p w:rsidR="00015AD8" w:rsidRDefault="00015AD8" w:rsidP="00EB6FEC">
      <w:pPr>
        <w:pStyle w:val="ListParagraph"/>
        <w:numPr>
          <w:ilvl w:val="2"/>
          <w:numId w:val="18"/>
        </w:numPr>
        <w:contextualSpacing w:val="0"/>
      </w:pPr>
      <w:r w:rsidRPr="005C0E5C">
        <w:rPr>
          <w:u w:val="single"/>
        </w:rPr>
        <w:t>Western criticism of authoritarian Russia</w:t>
      </w:r>
      <w:r>
        <w:t xml:space="preserve">, only </w:t>
      </w:r>
      <w:r w:rsidRPr="005C0E5C">
        <w:rPr>
          <w:u w:val="single"/>
        </w:rPr>
        <w:t>veered Russia</w:t>
      </w:r>
      <w:r>
        <w:t xml:space="preserve"> more towards China and </w:t>
      </w:r>
      <w:r w:rsidRPr="005C0E5C">
        <w:rPr>
          <w:u w:val="single"/>
        </w:rPr>
        <w:t>India</w:t>
      </w:r>
    </w:p>
    <w:p w:rsidR="00015AD8" w:rsidRDefault="00015AD8" w:rsidP="00EB6FEC">
      <w:pPr>
        <w:pStyle w:val="Heading3"/>
        <w:numPr>
          <w:ilvl w:val="0"/>
          <w:numId w:val="18"/>
        </w:numPr>
        <w:spacing w:before="600"/>
      </w:pPr>
      <w:bookmarkStart w:id="857" w:name="_Toc128550151"/>
      <w:r>
        <w:t>Relationship dynamics</w:t>
      </w:r>
      <w:bookmarkEnd w:id="857"/>
    </w:p>
    <w:p w:rsidR="00015AD8" w:rsidRDefault="00015AD8" w:rsidP="00EB6FEC">
      <w:pPr>
        <w:pStyle w:val="Heading4"/>
        <w:numPr>
          <w:ilvl w:val="1"/>
          <w:numId w:val="18"/>
        </w:numPr>
        <w:spacing w:before="120"/>
      </w:pPr>
      <w:r>
        <w:t xml:space="preserve">Arms &amp; defence equipments </w:t>
      </w:r>
    </w:p>
    <w:p w:rsidR="00015AD8" w:rsidRDefault="00015AD8" w:rsidP="00EB6FEC">
      <w:pPr>
        <w:pStyle w:val="ListParagraph"/>
        <w:numPr>
          <w:ilvl w:val="2"/>
          <w:numId w:val="18"/>
        </w:numPr>
        <w:ind w:left="1604"/>
        <w:contextualSpacing w:val="0"/>
      </w:pPr>
      <w:r>
        <w:t xml:space="preserve">Russia is the </w:t>
      </w:r>
      <w:r w:rsidRPr="005C0E5C">
        <w:rPr>
          <w:u w:val="single"/>
        </w:rPr>
        <w:t>primary arms exporter</w:t>
      </w:r>
      <w:r>
        <w:t xml:space="preserve"> with longstanding history</w:t>
      </w:r>
    </w:p>
    <w:p w:rsidR="00015AD8" w:rsidRDefault="00015AD8" w:rsidP="00EB6FEC">
      <w:pPr>
        <w:pStyle w:val="ListParagraph"/>
        <w:numPr>
          <w:ilvl w:val="2"/>
          <w:numId w:val="18"/>
        </w:numPr>
        <w:ind w:left="1604"/>
        <w:contextualSpacing w:val="0"/>
      </w:pPr>
      <w:r>
        <w:t xml:space="preserve">Defence supplies important for sustaining relationship </w:t>
      </w:r>
    </w:p>
    <w:p w:rsidR="00015AD8" w:rsidRDefault="00015AD8" w:rsidP="00EB6FEC">
      <w:pPr>
        <w:pStyle w:val="ListParagraph"/>
        <w:numPr>
          <w:ilvl w:val="2"/>
          <w:numId w:val="18"/>
        </w:numPr>
        <w:ind w:left="1604"/>
        <w:contextualSpacing w:val="0"/>
      </w:pPr>
      <w:r>
        <w:t xml:space="preserve">Russian offerings at </w:t>
      </w:r>
      <w:r w:rsidRPr="005C0E5C">
        <w:rPr>
          <w:u w:val="single"/>
        </w:rPr>
        <w:t>better price &amp; favourable terms</w:t>
      </w:r>
    </w:p>
    <w:p w:rsidR="00015AD8" w:rsidRDefault="00015AD8" w:rsidP="00EB6FEC">
      <w:pPr>
        <w:pStyle w:val="ListParagraph"/>
        <w:numPr>
          <w:ilvl w:val="3"/>
          <w:numId w:val="18"/>
        </w:numPr>
        <w:spacing w:before="0" w:after="60"/>
      </w:pPr>
      <w:r w:rsidRPr="005C0E5C">
        <w:rPr>
          <w:u w:val="single"/>
        </w:rPr>
        <w:t>Licensed manufacturing</w:t>
      </w:r>
      <w:r>
        <w:t xml:space="preserve"> (AK47 rifles in UP)</w:t>
      </w:r>
    </w:p>
    <w:p w:rsidR="00015AD8" w:rsidRDefault="00015AD8" w:rsidP="00EB6FEC">
      <w:pPr>
        <w:pStyle w:val="ListParagraph"/>
        <w:numPr>
          <w:ilvl w:val="3"/>
          <w:numId w:val="18"/>
        </w:numPr>
        <w:spacing w:before="0" w:after="60"/>
      </w:pPr>
      <w:r w:rsidRPr="005C0E5C">
        <w:rPr>
          <w:u w:val="single"/>
        </w:rPr>
        <w:t>Joint production</w:t>
      </w:r>
      <w:r>
        <w:t xml:space="preserve"> (BrahMos missile)</w:t>
      </w:r>
    </w:p>
    <w:p w:rsidR="005C0E5C" w:rsidRDefault="005C0E5C" w:rsidP="005C0E5C">
      <w:pPr>
        <w:pStyle w:val="ListParagraph"/>
        <w:numPr>
          <w:ilvl w:val="3"/>
          <w:numId w:val="18"/>
        </w:numPr>
        <w:spacing w:before="0" w:after="60"/>
      </w:pPr>
      <w:r w:rsidRPr="005C0E5C">
        <w:rPr>
          <w:u w:val="single"/>
        </w:rPr>
        <w:t>S-400</w:t>
      </w:r>
      <w:r>
        <w:t xml:space="preserve"> Tirumv Missile defence system </w:t>
      </w:r>
    </w:p>
    <w:p w:rsidR="00015AD8" w:rsidRDefault="00015AD8" w:rsidP="00EB6FEC">
      <w:pPr>
        <w:pStyle w:val="ListParagraph"/>
        <w:numPr>
          <w:ilvl w:val="3"/>
          <w:numId w:val="18"/>
        </w:numPr>
        <w:spacing w:before="0" w:after="60"/>
      </w:pPr>
      <w:r>
        <w:t xml:space="preserve">Co-development (T-50 </w:t>
      </w:r>
      <w:r w:rsidR="005C0E5C">
        <w:t>5</w:t>
      </w:r>
      <w:r w:rsidR="005C0E5C" w:rsidRPr="005C0E5C">
        <w:rPr>
          <w:vertAlign w:val="superscript"/>
        </w:rPr>
        <w:t>th</w:t>
      </w:r>
      <w:r w:rsidR="005C0E5C">
        <w:t xml:space="preserve"> gen</w:t>
      </w:r>
      <w:r>
        <w:t xml:space="preserve"> jets)</w:t>
      </w:r>
    </w:p>
    <w:p w:rsidR="00015AD8" w:rsidRDefault="00015AD8" w:rsidP="00EB6FEC">
      <w:pPr>
        <w:pStyle w:val="ListParagraph"/>
        <w:numPr>
          <w:ilvl w:val="2"/>
          <w:numId w:val="18"/>
        </w:numPr>
        <w:spacing w:before="120"/>
        <w:ind w:left="1604"/>
        <w:contextualSpacing w:val="0"/>
      </w:pPr>
      <w:r>
        <w:t xml:space="preserve">But </w:t>
      </w:r>
      <w:r w:rsidRPr="00965920">
        <w:rPr>
          <w:u w:val="single"/>
        </w:rPr>
        <w:t>significance lessening</w:t>
      </w:r>
      <w:r>
        <w:t xml:space="preserve"> in recent times</w:t>
      </w:r>
    </w:p>
    <w:p w:rsidR="00015AD8" w:rsidRDefault="00015AD8" w:rsidP="00EB6FEC">
      <w:pPr>
        <w:pStyle w:val="ListParagraph"/>
        <w:numPr>
          <w:ilvl w:val="3"/>
          <w:numId w:val="18"/>
        </w:numPr>
        <w:spacing w:before="0" w:after="60"/>
      </w:pPr>
      <w:r>
        <w:t xml:space="preserve">Push towards </w:t>
      </w:r>
      <w:r w:rsidRPr="00965920">
        <w:rPr>
          <w:u w:val="single"/>
        </w:rPr>
        <w:t>indigenous</w:t>
      </w:r>
      <w:r>
        <w:t xml:space="preserve"> supplies</w:t>
      </w:r>
    </w:p>
    <w:p w:rsidR="00015AD8" w:rsidRDefault="00015AD8" w:rsidP="00EB6FEC">
      <w:pPr>
        <w:pStyle w:val="ListParagraph"/>
        <w:numPr>
          <w:ilvl w:val="4"/>
          <w:numId w:val="18"/>
        </w:numPr>
        <w:spacing w:before="0" w:after="60"/>
      </w:pPr>
      <w:r>
        <w:t>IN</w:t>
      </w:r>
      <w:r w:rsidR="00965920">
        <w:t>S</w:t>
      </w:r>
      <w:r>
        <w:t xml:space="preserve"> Vikrant </w:t>
      </w:r>
    </w:p>
    <w:p w:rsidR="00015AD8" w:rsidRDefault="00015AD8" w:rsidP="00EB6FEC">
      <w:pPr>
        <w:pStyle w:val="ListParagraph"/>
        <w:numPr>
          <w:ilvl w:val="3"/>
          <w:numId w:val="18"/>
        </w:numPr>
        <w:spacing w:before="0" w:after="60"/>
      </w:pPr>
      <w:r>
        <w:t xml:space="preserve">Push towards </w:t>
      </w:r>
      <w:r w:rsidRPr="00965920">
        <w:rPr>
          <w:u w:val="single"/>
        </w:rPr>
        <w:t>diversification</w:t>
      </w:r>
    </w:p>
    <w:p w:rsidR="00015AD8" w:rsidRDefault="00015AD8" w:rsidP="00EB6FEC">
      <w:pPr>
        <w:pStyle w:val="ListParagraph"/>
        <w:numPr>
          <w:ilvl w:val="4"/>
          <w:numId w:val="18"/>
        </w:numPr>
        <w:spacing w:before="0" w:after="60"/>
      </w:pPr>
      <w:r>
        <w:t>French Rafael jets</w:t>
      </w:r>
    </w:p>
    <w:p w:rsidR="00015AD8" w:rsidRDefault="00015AD8" w:rsidP="00965920">
      <w:pPr>
        <w:pStyle w:val="ListParagraph"/>
        <w:numPr>
          <w:ilvl w:val="3"/>
          <w:numId w:val="18"/>
        </w:numPr>
        <w:spacing w:before="40"/>
        <w:ind w:left="2228"/>
        <w:contextualSpacing w:val="0"/>
      </w:pPr>
      <w:r w:rsidRPr="00965920">
        <w:rPr>
          <w:u w:val="single"/>
        </w:rPr>
        <w:t>Competition from US</w:t>
      </w:r>
      <w:r>
        <w:t>, France, Israel and UK</w:t>
      </w:r>
    </w:p>
    <w:p w:rsidR="00015AD8" w:rsidRDefault="00015AD8" w:rsidP="00965920">
      <w:pPr>
        <w:pStyle w:val="ListParagraph"/>
        <w:numPr>
          <w:ilvl w:val="3"/>
          <w:numId w:val="18"/>
        </w:numPr>
        <w:spacing w:before="40"/>
        <w:ind w:left="2228"/>
        <w:contextualSpacing w:val="0"/>
      </w:pPr>
      <w:r>
        <w:t xml:space="preserve">Challenges: </w:t>
      </w:r>
      <w:r w:rsidRPr="00965920">
        <w:rPr>
          <w:u w:val="single"/>
        </w:rPr>
        <w:t>Spare parts</w:t>
      </w:r>
      <w:r>
        <w:t xml:space="preserve">, cost overruns, </w:t>
      </w:r>
      <w:r w:rsidRPr="00965920">
        <w:rPr>
          <w:u w:val="single"/>
        </w:rPr>
        <w:t>quality &amp; safety issues</w:t>
      </w:r>
      <w:r>
        <w:t xml:space="preserve"> (Mig) etc. </w:t>
      </w:r>
    </w:p>
    <w:p w:rsidR="00015AD8" w:rsidRDefault="00015AD8" w:rsidP="00EB6FEC">
      <w:pPr>
        <w:pStyle w:val="ListParagraph"/>
        <w:numPr>
          <w:ilvl w:val="2"/>
          <w:numId w:val="18"/>
        </w:numPr>
        <w:spacing w:before="120"/>
        <w:ind w:left="1604"/>
        <w:contextualSpacing w:val="0"/>
      </w:pPr>
      <w:r>
        <w:t xml:space="preserve">Yet transition from Russian industry would take time. </w:t>
      </w:r>
    </w:p>
    <w:p w:rsidR="00015AD8" w:rsidRDefault="00015AD8" w:rsidP="00EB6FEC">
      <w:pPr>
        <w:pStyle w:val="Heading4"/>
        <w:numPr>
          <w:ilvl w:val="1"/>
          <w:numId w:val="18"/>
        </w:numPr>
        <w:spacing w:before="400"/>
      </w:pPr>
      <w:r>
        <w:t xml:space="preserve">Economics &amp; Trade </w:t>
      </w:r>
    </w:p>
    <w:p w:rsidR="00015AD8" w:rsidRDefault="00015AD8" w:rsidP="00EB6FEC">
      <w:pPr>
        <w:pStyle w:val="ListParagraph"/>
        <w:numPr>
          <w:ilvl w:val="2"/>
          <w:numId w:val="18"/>
        </w:numPr>
        <w:ind w:left="1604"/>
        <w:contextualSpacing w:val="0"/>
      </w:pPr>
      <w:r w:rsidRPr="00965920">
        <w:rPr>
          <w:u w:val="single"/>
        </w:rPr>
        <w:t>Trade &amp; investment</w:t>
      </w:r>
      <w:r>
        <w:t xml:space="preserve"> is the </w:t>
      </w:r>
      <w:r w:rsidRPr="00965920">
        <w:rPr>
          <w:u w:val="single"/>
        </w:rPr>
        <w:t>weak link</w:t>
      </w:r>
      <w:r>
        <w:t xml:space="preserve"> of Indo-Russia relationship</w:t>
      </w:r>
    </w:p>
    <w:p w:rsidR="00015AD8" w:rsidRDefault="00015AD8" w:rsidP="00EB6FEC">
      <w:pPr>
        <w:pStyle w:val="ListParagraph"/>
        <w:numPr>
          <w:ilvl w:val="2"/>
          <w:numId w:val="18"/>
        </w:numPr>
        <w:ind w:left="1604"/>
        <w:contextualSpacing w:val="0"/>
      </w:pPr>
      <w:r>
        <w:t>Russia is not amongst the top 10, but is ~</w:t>
      </w:r>
      <w:r w:rsidRPr="00965920">
        <w:rPr>
          <w:u w:val="single"/>
        </w:rPr>
        <w:t>30</w:t>
      </w:r>
      <w:r w:rsidRPr="00965920">
        <w:rPr>
          <w:u w:val="single"/>
          <w:vertAlign w:val="superscript"/>
        </w:rPr>
        <w:t xml:space="preserve">th </w:t>
      </w:r>
      <w:r w:rsidRPr="00965920">
        <w:rPr>
          <w:u w:val="single"/>
        </w:rPr>
        <w:t>important export market</w:t>
      </w:r>
    </w:p>
    <w:p w:rsidR="00015AD8" w:rsidRDefault="00015AD8" w:rsidP="00EB6FEC">
      <w:pPr>
        <w:pStyle w:val="ListParagraph"/>
        <w:numPr>
          <w:ilvl w:val="2"/>
          <w:numId w:val="18"/>
        </w:numPr>
        <w:ind w:left="1604"/>
        <w:contextualSpacing w:val="0"/>
      </w:pPr>
      <w:r>
        <w:t xml:space="preserve">Russia’s importance is </w:t>
      </w:r>
      <w:r w:rsidRPr="00965920">
        <w:rPr>
          <w:u w:val="single"/>
        </w:rPr>
        <w:t>relatively declining</w:t>
      </w:r>
      <w:r>
        <w:t xml:space="preserve"> in Indian trade </w:t>
      </w:r>
      <w:r w:rsidRPr="00965920">
        <w:rPr>
          <w:u w:val="single"/>
        </w:rPr>
        <w:t>to other countries</w:t>
      </w:r>
      <w:r>
        <w:t xml:space="preserve"> – US, UAE, PRC, HNGKN, UK etc. </w:t>
      </w:r>
    </w:p>
    <w:p w:rsidR="00015AD8" w:rsidRDefault="00015AD8" w:rsidP="00EB6FEC">
      <w:pPr>
        <w:pStyle w:val="ListParagraph"/>
        <w:numPr>
          <w:ilvl w:val="2"/>
          <w:numId w:val="18"/>
        </w:numPr>
        <w:ind w:left="1604"/>
        <w:contextualSpacing w:val="0"/>
      </w:pPr>
      <w:r>
        <w:t>Russia also contributes little to Indian priorities &amp; needs – FDI, technology transfer, services, etc; the West &amp; SE Asia also leads this</w:t>
      </w:r>
    </w:p>
    <w:p w:rsidR="00015AD8" w:rsidRDefault="00015AD8" w:rsidP="00EB6FEC">
      <w:pPr>
        <w:pStyle w:val="ListParagraph"/>
        <w:numPr>
          <w:ilvl w:val="2"/>
          <w:numId w:val="18"/>
        </w:numPr>
        <w:ind w:left="1604"/>
        <w:contextualSpacing w:val="0"/>
      </w:pPr>
      <w:r>
        <w:t xml:space="preserve">This is combined with </w:t>
      </w:r>
      <w:r w:rsidRPr="00965920">
        <w:rPr>
          <w:u w:val="single"/>
        </w:rPr>
        <w:t>lack of natural complementarities</w:t>
      </w:r>
      <w:r>
        <w:t xml:space="preserve">; despite </w:t>
      </w:r>
      <w:r w:rsidRPr="00965920">
        <w:rPr>
          <w:u w:val="single"/>
        </w:rPr>
        <w:t>Russia</w:t>
      </w:r>
      <w:r>
        <w:t xml:space="preserve"> being 2</w:t>
      </w:r>
      <w:r w:rsidRPr="00F11982">
        <w:rPr>
          <w:vertAlign w:val="superscript"/>
        </w:rPr>
        <w:t>nd</w:t>
      </w:r>
      <w:r>
        <w:t xml:space="preserve"> </w:t>
      </w:r>
      <w:r w:rsidRPr="00965920">
        <w:rPr>
          <w:u w:val="single"/>
        </w:rPr>
        <w:t>largest producer of oil &amp; Natural gas</w:t>
      </w:r>
      <w:r>
        <w:t xml:space="preserve">, </w:t>
      </w:r>
      <w:r w:rsidRPr="00965920">
        <w:rPr>
          <w:u w:val="single"/>
        </w:rPr>
        <w:t>India</w:t>
      </w:r>
      <w:r w:rsidR="00965920" w:rsidRPr="00965920">
        <w:rPr>
          <w:u w:val="single"/>
        </w:rPr>
        <w:t>n</w:t>
      </w:r>
      <w:r w:rsidRPr="00965920">
        <w:rPr>
          <w:u w:val="single"/>
        </w:rPr>
        <w:t xml:space="preserve"> imports</w:t>
      </w:r>
      <w:r>
        <w:t xml:space="preserve"> are </w:t>
      </w:r>
      <w:r w:rsidRPr="00965920">
        <w:rPr>
          <w:u w:val="single"/>
        </w:rPr>
        <w:t>relatively insignificant</w:t>
      </w:r>
      <w:r>
        <w:t xml:space="preserve">. </w:t>
      </w:r>
    </w:p>
    <w:p w:rsidR="00015AD8" w:rsidRDefault="00015AD8" w:rsidP="00EB6FEC">
      <w:pPr>
        <w:pStyle w:val="ListParagraph"/>
        <w:numPr>
          <w:ilvl w:val="2"/>
          <w:numId w:val="18"/>
        </w:numPr>
        <w:ind w:left="1604"/>
        <w:contextualSpacing w:val="0"/>
      </w:pPr>
      <w:r w:rsidRPr="00965920">
        <w:rPr>
          <w:u w:val="single"/>
        </w:rPr>
        <w:t>Russia</w:t>
      </w:r>
      <w:r>
        <w:t xml:space="preserve">, in contrast, is </w:t>
      </w:r>
      <w:r w:rsidRPr="00965920">
        <w:rPr>
          <w:u w:val="single"/>
        </w:rPr>
        <w:t>more closely coupled with the West</w:t>
      </w:r>
      <w:r>
        <w:t xml:space="preserve"> in terms of economic trade. </w:t>
      </w:r>
    </w:p>
    <w:p w:rsidR="00015AD8" w:rsidRDefault="00015AD8" w:rsidP="00EB6FEC">
      <w:pPr>
        <w:pStyle w:val="ListParagraph"/>
        <w:numPr>
          <w:ilvl w:val="2"/>
          <w:numId w:val="18"/>
        </w:numPr>
        <w:ind w:left="1604"/>
        <w:contextualSpacing w:val="0"/>
      </w:pPr>
      <w:r>
        <w:t xml:space="preserve">However, this situation can change with </w:t>
      </w:r>
    </w:p>
    <w:p w:rsidR="00015AD8" w:rsidRDefault="00015AD8" w:rsidP="00EB6FEC">
      <w:pPr>
        <w:pStyle w:val="ListParagraph"/>
        <w:numPr>
          <w:ilvl w:val="3"/>
          <w:numId w:val="18"/>
        </w:numPr>
        <w:spacing w:before="0" w:after="60"/>
      </w:pPr>
      <w:r>
        <w:t xml:space="preserve">INSTC </w:t>
      </w:r>
    </w:p>
    <w:p w:rsidR="00015AD8" w:rsidRDefault="00015AD8" w:rsidP="00EB6FEC">
      <w:pPr>
        <w:pStyle w:val="ListParagraph"/>
        <w:numPr>
          <w:ilvl w:val="3"/>
          <w:numId w:val="18"/>
        </w:numPr>
        <w:spacing w:before="0" w:after="60"/>
      </w:pPr>
      <w:r>
        <w:t>Indian firms winning energy contracts</w:t>
      </w:r>
    </w:p>
    <w:p w:rsidR="00015AD8" w:rsidRDefault="00015AD8" w:rsidP="00EB6FEC">
      <w:pPr>
        <w:pStyle w:val="ListParagraph"/>
        <w:numPr>
          <w:ilvl w:val="3"/>
          <w:numId w:val="18"/>
        </w:numPr>
        <w:spacing w:before="0" w:after="60"/>
      </w:pPr>
      <w:r>
        <w:t>Change in Russian economy</w:t>
      </w:r>
    </w:p>
    <w:p w:rsidR="00015AD8" w:rsidRPr="00270CB6" w:rsidRDefault="00015AD8" w:rsidP="00EB6FEC">
      <w:pPr>
        <w:pStyle w:val="ListParagraph"/>
        <w:numPr>
          <w:ilvl w:val="3"/>
          <w:numId w:val="18"/>
        </w:numPr>
        <w:spacing w:before="0" w:after="60"/>
      </w:pPr>
      <w:r>
        <w:t xml:space="preserve">opening of banks in each other’s country </w:t>
      </w:r>
    </w:p>
    <w:p w:rsidR="00015AD8" w:rsidRDefault="00015AD8" w:rsidP="00EB6FEC">
      <w:pPr>
        <w:pStyle w:val="Heading3"/>
        <w:numPr>
          <w:ilvl w:val="0"/>
          <w:numId w:val="18"/>
        </w:numPr>
        <w:spacing w:before="600"/>
      </w:pPr>
      <w:bookmarkStart w:id="858" w:name="_Toc128550152"/>
      <w:r>
        <w:t>Supporting factors</w:t>
      </w:r>
      <w:bookmarkEnd w:id="858"/>
    </w:p>
    <w:p w:rsidR="00015AD8" w:rsidRDefault="00015AD8" w:rsidP="00EB6FEC">
      <w:pPr>
        <w:pStyle w:val="ListParagraph"/>
        <w:numPr>
          <w:ilvl w:val="1"/>
          <w:numId w:val="18"/>
        </w:numPr>
        <w:contextualSpacing w:val="0"/>
      </w:pPr>
      <w:r>
        <w:t>‘stead and time-tested relationship’ with substantial trust (EAM Tweet)</w:t>
      </w:r>
    </w:p>
    <w:p w:rsidR="00015AD8" w:rsidRDefault="00015AD8" w:rsidP="00EB6FEC">
      <w:pPr>
        <w:pStyle w:val="ListParagraph"/>
        <w:numPr>
          <w:ilvl w:val="1"/>
          <w:numId w:val="18"/>
        </w:numPr>
        <w:contextualSpacing w:val="0"/>
      </w:pPr>
      <w:r>
        <w:t>Convergent world-view</w:t>
      </w:r>
    </w:p>
    <w:p w:rsidR="00380517" w:rsidRDefault="00380517" w:rsidP="00380517">
      <w:pPr>
        <w:pStyle w:val="ListParagraph"/>
        <w:numPr>
          <w:ilvl w:val="2"/>
          <w:numId w:val="18"/>
        </w:numPr>
        <w:spacing w:before="120"/>
        <w:ind w:left="1604"/>
        <w:contextualSpacing w:val="0"/>
      </w:pPr>
      <w:r w:rsidRPr="00965920">
        <w:rPr>
          <w:u w:val="single"/>
        </w:rPr>
        <w:t>Support for Multipolar</w:t>
      </w:r>
      <w:r>
        <w:t xml:space="preserve"> world</w:t>
      </w:r>
    </w:p>
    <w:p w:rsidR="00380517" w:rsidRDefault="00380517" w:rsidP="00380517">
      <w:pPr>
        <w:pStyle w:val="ListParagraph"/>
        <w:numPr>
          <w:ilvl w:val="2"/>
          <w:numId w:val="18"/>
        </w:numPr>
        <w:ind w:left="1604"/>
        <w:contextualSpacing w:val="0"/>
      </w:pPr>
      <w:r w:rsidRPr="00965920">
        <w:rPr>
          <w:u w:val="single"/>
        </w:rPr>
        <w:t>Similar views</w:t>
      </w:r>
      <w:r>
        <w:t xml:space="preserve"> on range of issues</w:t>
      </w:r>
    </w:p>
    <w:p w:rsidR="00380517" w:rsidRPr="00965920" w:rsidRDefault="00380517" w:rsidP="00380517">
      <w:pPr>
        <w:pStyle w:val="ListParagraph"/>
        <w:numPr>
          <w:ilvl w:val="3"/>
          <w:numId w:val="18"/>
        </w:numPr>
        <w:spacing w:before="0" w:after="60"/>
        <w:rPr>
          <w:u w:val="single"/>
        </w:rPr>
      </w:pPr>
      <w:r w:rsidRPr="00965920">
        <w:rPr>
          <w:u w:val="single"/>
        </w:rPr>
        <w:t xml:space="preserve">Instability in Central Asia </w:t>
      </w:r>
    </w:p>
    <w:p w:rsidR="00380517" w:rsidRDefault="00380517" w:rsidP="00380517">
      <w:pPr>
        <w:pStyle w:val="ListParagraph"/>
        <w:numPr>
          <w:ilvl w:val="3"/>
          <w:numId w:val="18"/>
        </w:numPr>
        <w:spacing w:before="0" w:after="60"/>
      </w:pPr>
      <w:r w:rsidRPr="00965920">
        <w:rPr>
          <w:u w:val="single"/>
        </w:rPr>
        <w:t>Taliban regime</w:t>
      </w:r>
      <w:r>
        <w:t xml:space="preserve"> in Afghanistan </w:t>
      </w:r>
    </w:p>
    <w:p w:rsidR="00380517" w:rsidRPr="00965920" w:rsidRDefault="00380517" w:rsidP="00380517">
      <w:pPr>
        <w:pStyle w:val="ListParagraph"/>
        <w:numPr>
          <w:ilvl w:val="3"/>
          <w:numId w:val="18"/>
        </w:numPr>
        <w:spacing w:before="0" w:after="60"/>
        <w:rPr>
          <w:u w:val="single"/>
        </w:rPr>
      </w:pPr>
      <w:r w:rsidRPr="00965920">
        <w:rPr>
          <w:u w:val="single"/>
        </w:rPr>
        <w:t>Terrorism</w:t>
      </w:r>
    </w:p>
    <w:p w:rsidR="00380517" w:rsidRDefault="00380517" w:rsidP="00380517">
      <w:pPr>
        <w:pStyle w:val="ListParagraph"/>
        <w:numPr>
          <w:ilvl w:val="3"/>
          <w:numId w:val="18"/>
        </w:numPr>
        <w:spacing w:before="0" w:after="60"/>
      </w:pPr>
      <w:r>
        <w:t>Separatism</w:t>
      </w:r>
    </w:p>
    <w:p w:rsidR="00380517" w:rsidRDefault="00380517" w:rsidP="00380517">
      <w:pPr>
        <w:pStyle w:val="ListParagraph"/>
        <w:numPr>
          <w:ilvl w:val="3"/>
          <w:numId w:val="18"/>
        </w:numPr>
        <w:spacing w:before="0" w:after="60"/>
      </w:pPr>
      <w:r>
        <w:t>Ethnic conflict</w:t>
      </w:r>
    </w:p>
    <w:p w:rsidR="00380517" w:rsidRDefault="00380517" w:rsidP="00380517">
      <w:pPr>
        <w:pStyle w:val="ListParagraph"/>
        <w:numPr>
          <w:ilvl w:val="3"/>
          <w:numId w:val="18"/>
        </w:numPr>
        <w:spacing w:before="0" w:after="60"/>
      </w:pPr>
      <w:r>
        <w:t>Drug trade</w:t>
      </w:r>
    </w:p>
    <w:p w:rsidR="00015AD8" w:rsidRDefault="00015AD8" w:rsidP="00EB6FEC">
      <w:pPr>
        <w:pStyle w:val="ListParagraph"/>
        <w:numPr>
          <w:ilvl w:val="2"/>
          <w:numId w:val="18"/>
        </w:numPr>
        <w:spacing w:before="0" w:after="60"/>
      </w:pPr>
      <w:r>
        <w:t xml:space="preserve">Opposition to armed humanitarian intervention &amp; ‘regime change’ </w:t>
      </w:r>
    </w:p>
    <w:p w:rsidR="00015AD8" w:rsidRDefault="00015AD8" w:rsidP="00EB6FEC">
      <w:pPr>
        <w:pStyle w:val="ListParagraph"/>
        <w:numPr>
          <w:ilvl w:val="3"/>
          <w:numId w:val="18"/>
        </w:numPr>
        <w:spacing w:before="0" w:after="60"/>
      </w:pPr>
      <w:r>
        <w:t xml:space="preserve">US waged ‘operation freedom’ against Iraq </w:t>
      </w:r>
    </w:p>
    <w:p w:rsidR="00015AD8" w:rsidRDefault="00015AD8" w:rsidP="00EB6FEC">
      <w:pPr>
        <w:pStyle w:val="ListParagraph"/>
        <w:numPr>
          <w:ilvl w:val="3"/>
          <w:numId w:val="18"/>
        </w:numPr>
        <w:spacing w:before="0" w:after="60"/>
      </w:pPr>
      <w:r>
        <w:t xml:space="preserve">UN authorised NATO war against Libya </w:t>
      </w:r>
    </w:p>
    <w:p w:rsidR="00015AD8" w:rsidRDefault="00015AD8" w:rsidP="00EB6FEC">
      <w:pPr>
        <w:pStyle w:val="ListParagraph"/>
        <w:numPr>
          <w:ilvl w:val="1"/>
          <w:numId w:val="18"/>
        </w:numPr>
        <w:spacing w:before="120"/>
        <w:contextualSpacing w:val="0"/>
      </w:pPr>
      <w:r w:rsidRPr="00965920">
        <w:rPr>
          <w:u w:val="single"/>
        </w:rPr>
        <w:t>Benign position to each other’s sensitive issues</w:t>
      </w:r>
      <w:r>
        <w:t xml:space="preserve">. Both exercise restraint </w:t>
      </w:r>
    </w:p>
    <w:p w:rsidR="00015AD8" w:rsidRDefault="00015AD8" w:rsidP="00EB6FEC">
      <w:pPr>
        <w:pStyle w:val="ListParagraph"/>
        <w:numPr>
          <w:ilvl w:val="2"/>
          <w:numId w:val="18"/>
        </w:numPr>
        <w:spacing w:before="40"/>
        <w:ind w:left="1604"/>
        <w:contextualSpacing w:val="0"/>
      </w:pPr>
      <w:r>
        <w:t xml:space="preserve">Russia sensitive issues </w:t>
      </w:r>
    </w:p>
    <w:p w:rsidR="00015AD8" w:rsidRDefault="00015AD8" w:rsidP="00EB6FEC">
      <w:pPr>
        <w:pStyle w:val="ListParagraph"/>
        <w:numPr>
          <w:ilvl w:val="3"/>
          <w:numId w:val="18"/>
        </w:numPr>
        <w:spacing w:before="20"/>
        <w:ind w:left="2228"/>
        <w:contextualSpacing w:val="0"/>
      </w:pPr>
      <w:r>
        <w:t>India on ‘</w:t>
      </w:r>
      <w:r w:rsidRPr="00184DFF">
        <w:rPr>
          <w:u w:val="single"/>
        </w:rPr>
        <w:t>side of peace’</w:t>
      </w:r>
      <w:r>
        <w:t xml:space="preserve"> in Ukraine conflict. </w:t>
      </w:r>
    </w:p>
    <w:p w:rsidR="00015AD8" w:rsidRPr="00965920" w:rsidRDefault="00015AD8" w:rsidP="00EB6FEC">
      <w:pPr>
        <w:pStyle w:val="ListParagraph"/>
        <w:numPr>
          <w:ilvl w:val="3"/>
          <w:numId w:val="18"/>
        </w:numPr>
        <w:spacing w:before="20"/>
        <w:ind w:left="2228"/>
        <w:contextualSpacing w:val="0"/>
        <w:rPr>
          <w:u w:val="single"/>
        </w:rPr>
      </w:pPr>
      <w:r w:rsidRPr="00965920">
        <w:rPr>
          <w:u w:val="single"/>
        </w:rPr>
        <w:t xml:space="preserve">Crackdown on North &amp; South Caucasus </w:t>
      </w:r>
    </w:p>
    <w:p w:rsidR="00015AD8" w:rsidRDefault="00015AD8" w:rsidP="00EB6FEC">
      <w:pPr>
        <w:pStyle w:val="ListParagraph"/>
        <w:numPr>
          <w:ilvl w:val="3"/>
          <w:numId w:val="18"/>
        </w:numPr>
        <w:spacing w:before="20"/>
        <w:ind w:left="2228"/>
        <w:contextualSpacing w:val="0"/>
      </w:pPr>
      <w:r>
        <w:t xml:space="preserve">Quest for regional sphere for influence </w:t>
      </w:r>
    </w:p>
    <w:p w:rsidR="00015AD8" w:rsidRDefault="00015AD8" w:rsidP="00EB6FEC">
      <w:pPr>
        <w:pStyle w:val="ListParagraph"/>
        <w:numPr>
          <w:ilvl w:val="3"/>
          <w:numId w:val="18"/>
        </w:numPr>
        <w:spacing w:before="20"/>
        <w:ind w:left="2228"/>
        <w:contextualSpacing w:val="0"/>
      </w:pPr>
      <w:r>
        <w:t xml:space="preserve">Annexations of </w:t>
      </w:r>
      <w:r w:rsidRPr="00965920">
        <w:rPr>
          <w:u w:val="single"/>
        </w:rPr>
        <w:t>Georgia &amp; Crimea</w:t>
      </w:r>
      <w:r>
        <w:t xml:space="preserve">. </w:t>
      </w:r>
    </w:p>
    <w:p w:rsidR="00015AD8" w:rsidRDefault="00015AD8" w:rsidP="00EB6FEC">
      <w:pPr>
        <w:pStyle w:val="ListParagraph"/>
        <w:numPr>
          <w:ilvl w:val="3"/>
          <w:numId w:val="18"/>
        </w:numPr>
        <w:spacing w:before="0" w:after="60"/>
      </w:pPr>
      <w:r>
        <w:t xml:space="preserve">Drift towards </w:t>
      </w:r>
      <w:r w:rsidRPr="00965920">
        <w:rPr>
          <w:u w:val="single"/>
        </w:rPr>
        <w:t>authoritarianism</w:t>
      </w:r>
      <w:r>
        <w:t xml:space="preserve"> </w:t>
      </w:r>
    </w:p>
    <w:p w:rsidR="00015AD8" w:rsidRDefault="00015AD8" w:rsidP="00965920">
      <w:pPr>
        <w:pStyle w:val="ListParagraph"/>
        <w:numPr>
          <w:ilvl w:val="2"/>
          <w:numId w:val="18"/>
        </w:numPr>
        <w:spacing w:before="120"/>
        <w:ind w:left="1604"/>
        <w:contextualSpacing w:val="0"/>
      </w:pPr>
      <w:r>
        <w:t xml:space="preserve">Indian sensitive issues </w:t>
      </w:r>
    </w:p>
    <w:p w:rsidR="00015AD8" w:rsidRDefault="00015AD8" w:rsidP="00EB6FEC">
      <w:pPr>
        <w:pStyle w:val="ListParagraph"/>
        <w:numPr>
          <w:ilvl w:val="3"/>
          <w:numId w:val="18"/>
        </w:numPr>
        <w:spacing w:before="0" w:after="60"/>
      </w:pPr>
      <w:r>
        <w:t xml:space="preserve">Position on </w:t>
      </w:r>
      <w:r w:rsidRPr="00965920">
        <w:rPr>
          <w:u w:val="single"/>
        </w:rPr>
        <w:t>Kashmir</w:t>
      </w:r>
    </w:p>
    <w:p w:rsidR="00015AD8" w:rsidRDefault="00015AD8" w:rsidP="00EB6FEC">
      <w:pPr>
        <w:pStyle w:val="ListParagraph"/>
        <w:numPr>
          <w:ilvl w:val="3"/>
          <w:numId w:val="18"/>
        </w:numPr>
        <w:spacing w:before="0" w:after="60"/>
      </w:pPr>
      <w:r w:rsidRPr="00965920">
        <w:rPr>
          <w:u w:val="single"/>
        </w:rPr>
        <w:t>Arunchal Pradesh</w:t>
      </w:r>
      <w:r>
        <w:t xml:space="preserve"> and Naxalite insurgency</w:t>
      </w:r>
    </w:p>
    <w:p w:rsidR="00015AD8" w:rsidRDefault="00015AD8" w:rsidP="00965920">
      <w:pPr>
        <w:pStyle w:val="ListParagraph"/>
        <w:numPr>
          <w:ilvl w:val="1"/>
          <w:numId w:val="18"/>
        </w:numPr>
        <w:contextualSpacing w:val="0"/>
      </w:pPr>
      <w:r>
        <w:t>Russian geopolitical support to India</w:t>
      </w:r>
    </w:p>
    <w:p w:rsidR="00015AD8" w:rsidRDefault="00015AD8" w:rsidP="00EB6FEC">
      <w:pPr>
        <w:pStyle w:val="ListParagraph"/>
        <w:numPr>
          <w:ilvl w:val="2"/>
          <w:numId w:val="18"/>
        </w:numPr>
        <w:spacing w:before="0" w:after="60"/>
      </w:pPr>
      <w:r>
        <w:t xml:space="preserve">Permanent </w:t>
      </w:r>
      <w:r w:rsidRPr="00965920">
        <w:rPr>
          <w:u w:val="single"/>
        </w:rPr>
        <w:t>UNSC seat</w:t>
      </w:r>
      <w:r>
        <w:t xml:space="preserve"> </w:t>
      </w:r>
    </w:p>
    <w:p w:rsidR="00015AD8" w:rsidRPr="00965920" w:rsidRDefault="00015AD8" w:rsidP="00EB6FEC">
      <w:pPr>
        <w:pStyle w:val="ListParagraph"/>
        <w:numPr>
          <w:ilvl w:val="2"/>
          <w:numId w:val="18"/>
        </w:numPr>
        <w:spacing w:before="0" w:after="60"/>
        <w:rPr>
          <w:u w:val="single"/>
        </w:rPr>
      </w:pPr>
      <w:r w:rsidRPr="00965920">
        <w:rPr>
          <w:u w:val="single"/>
        </w:rPr>
        <w:t>SCO membership</w:t>
      </w:r>
    </w:p>
    <w:p w:rsidR="00015AD8" w:rsidRDefault="00015AD8" w:rsidP="00EB6FEC">
      <w:pPr>
        <w:pStyle w:val="ListParagraph"/>
        <w:numPr>
          <w:ilvl w:val="2"/>
          <w:numId w:val="18"/>
        </w:numPr>
        <w:spacing w:before="0" w:after="60"/>
      </w:pPr>
      <w:r>
        <w:t>APEC membership</w:t>
      </w:r>
    </w:p>
    <w:p w:rsidR="00015AD8" w:rsidRPr="00965920" w:rsidRDefault="00015AD8" w:rsidP="00EB6FEC">
      <w:pPr>
        <w:pStyle w:val="ListParagraph"/>
        <w:numPr>
          <w:ilvl w:val="2"/>
          <w:numId w:val="18"/>
        </w:numPr>
        <w:spacing w:before="0" w:after="60"/>
        <w:rPr>
          <w:u w:val="single"/>
        </w:rPr>
      </w:pPr>
      <w:r w:rsidRPr="00965920">
        <w:rPr>
          <w:u w:val="single"/>
        </w:rPr>
        <w:t xml:space="preserve">BRICS </w:t>
      </w:r>
    </w:p>
    <w:p w:rsidR="00015AD8" w:rsidRDefault="00015AD8" w:rsidP="00965920">
      <w:pPr>
        <w:pStyle w:val="ListParagraph"/>
        <w:numPr>
          <w:ilvl w:val="1"/>
          <w:numId w:val="18"/>
        </w:numPr>
        <w:contextualSpacing w:val="0"/>
      </w:pPr>
      <w:r>
        <w:t>Arms &amp; defence equipments</w:t>
      </w:r>
    </w:p>
    <w:p w:rsidR="00015AD8" w:rsidRDefault="00015AD8" w:rsidP="00EB6FEC">
      <w:pPr>
        <w:pStyle w:val="ListParagraph"/>
        <w:numPr>
          <w:ilvl w:val="2"/>
          <w:numId w:val="18"/>
        </w:numPr>
        <w:spacing w:before="40"/>
        <w:ind w:left="1604"/>
        <w:contextualSpacing w:val="0"/>
      </w:pPr>
      <w:r>
        <w:t xml:space="preserve">Vital limb of Indo-Russian relationship </w:t>
      </w:r>
    </w:p>
    <w:p w:rsidR="00015AD8" w:rsidRDefault="00015AD8" w:rsidP="00EB6FEC">
      <w:pPr>
        <w:pStyle w:val="ListParagraph"/>
        <w:numPr>
          <w:ilvl w:val="2"/>
          <w:numId w:val="18"/>
        </w:numPr>
        <w:spacing w:before="40"/>
        <w:ind w:left="1604"/>
        <w:contextualSpacing w:val="0"/>
      </w:pPr>
      <w:r>
        <w:t xml:space="preserve">In spite of push towards </w:t>
      </w:r>
      <w:r w:rsidRPr="005738CA">
        <w:rPr>
          <w:rStyle w:val="enumerationunderlineChar"/>
        </w:rPr>
        <w:t>diversification</w:t>
      </w:r>
      <w:r>
        <w:t xml:space="preserve"> (French Rafael) and </w:t>
      </w:r>
      <w:r w:rsidRPr="005738CA">
        <w:rPr>
          <w:rStyle w:val="enumerationunderlineChar"/>
        </w:rPr>
        <w:t>Atmanirbharta</w:t>
      </w:r>
      <w:r>
        <w:t xml:space="preserve"> (INS Vikrant), </w:t>
      </w:r>
      <w:r w:rsidRPr="00965920">
        <w:rPr>
          <w:rStyle w:val="enumerationunderlineChar"/>
          <w:b/>
        </w:rPr>
        <w:t>Indian familiarity</w:t>
      </w:r>
      <w:r>
        <w:t xml:space="preserve"> and </w:t>
      </w:r>
      <w:r w:rsidRPr="00965920">
        <w:rPr>
          <w:rStyle w:val="enumerationunderlineChar"/>
          <w:b/>
        </w:rPr>
        <w:t>organisational inertia</w:t>
      </w:r>
      <w:r>
        <w:t xml:space="preserve"> would </w:t>
      </w:r>
      <w:r w:rsidRPr="00965920">
        <w:rPr>
          <w:u w:val="single"/>
        </w:rPr>
        <w:t>make moving away</w:t>
      </w:r>
      <w:r>
        <w:t xml:space="preserve"> from Russian supplies </w:t>
      </w:r>
      <w:r w:rsidRPr="00965920">
        <w:rPr>
          <w:u w:val="single"/>
        </w:rPr>
        <w:t>long-drawn process</w:t>
      </w:r>
      <w:r>
        <w:t xml:space="preserve">. </w:t>
      </w:r>
    </w:p>
    <w:p w:rsidR="00015AD8" w:rsidRDefault="00015AD8" w:rsidP="00EB6FEC">
      <w:pPr>
        <w:pStyle w:val="ListParagraph"/>
        <w:numPr>
          <w:ilvl w:val="2"/>
          <w:numId w:val="18"/>
        </w:numPr>
        <w:spacing w:before="40"/>
        <w:ind w:left="1604"/>
        <w:contextualSpacing w:val="0"/>
      </w:pPr>
      <w:r>
        <w:t xml:space="preserve">Russian offerings at </w:t>
      </w:r>
      <w:r w:rsidRPr="00965920">
        <w:rPr>
          <w:u w:val="single"/>
        </w:rPr>
        <w:t>better price &amp; favourable terms</w:t>
      </w:r>
      <w:r>
        <w:t xml:space="preserve"> – </w:t>
      </w:r>
      <w:r w:rsidRPr="00965920">
        <w:rPr>
          <w:u w:val="single"/>
        </w:rPr>
        <w:t>licensed manufacturing</w:t>
      </w:r>
      <w:r>
        <w:t xml:space="preserve"> of AK-47 rifles in UP </w:t>
      </w:r>
    </w:p>
    <w:p w:rsidR="00015AD8" w:rsidRDefault="00015AD8" w:rsidP="00EB6FEC">
      <w:pPr>
        <w:pStyle w:val="ListParagraph"/>
        <w:numPr>
          <w:ilvl w:val="2"/>
          <w:numId w:val="18"/>
        </w:numPr>
        <w:spacing w:before="40"/>
        <w:ind w:left="1604"/>
        <w:contextualSpacing w:val="0"/>
      </w:pPr>
      <w:r w:rsidRPr="00965920">
        <w:rPr>
          <w:u w:val="single"/>
        </w:rPr>
        <w:t>Co-development: BrahMos</w:t>
      </w:r>
      <w:r>
        <w:t xml:space="preserve"> and T-50 fifth gen. stealth fighter jets </w:t>
      </w:r>
    </w:p>
    <w:p w:rsidR="00015AD8" w:rsidRDefault="00015AD8" w:rsidP="00EB6FEC">
      <w:pPr>
        <w:pStyle w:val="ListParagraph"/>
        <w:numPr>
          <w:ilvl w:val="2"/>
          <w:numId w:val="18"/>
        </w:numPr>
        <w:spacing w:before="40"/>
        <w:ind w:left="1604"/>
        <w:contextualSpacing w:val="0"/>
      </w:pPr>
      <w:r w:rsidRPr="00A64946">
        <w:rPr>
          <w:u w:val="single"/>
        </w:rPr>
        <w:t>Hypersonic BrahMos-II in the pipelines</w:t>
      </w:r>
      <w:r>
        <w:t xml:space="preserve"> – 4-5 Yrs. Horizon. </w:t>
      </w:r>
    </w:p>
    <w:p w:rsidR="00015AD8" w:rsidRDefault="00015AD8" w:rsidP="00EB6FEC">
      <w:pPr>
        <w:pStyle w:val="ListParagraph"/>
        <w:numPr>
          <w:ilvl w:val="3"/>
          <w:numId w:val="18"/>
        </w:numPr>
        <w:spacing w:before="0" w:after="60"/>
      </w:pPr>
      <w:r>
        <w:t>Prospects of China supplying hypersonic missile to Pakistan</w:t>
      </w:r>
    </w:p>
    <w:p w:rsidR="00015AD8" w:rsidRDefault="00015AD8" w:rsidP="00EB6FEC">
      <w:pPr>
        <w:pStyle w:val="ListParagraph"/>
        <w:numPr>
          <w:ilvl w:val="3"/>
          <w:numId w:val="18"/>
        </w:numPr>
        <w:spacing w:before="0" w:after="60"/>
      </w:pPr>
      <w:r>
        <w:t xml:space="preserve">India thus needs hypersonic missile from Russia – Tsirkon ─ to maintain minimum credible deterrence. </w:t>
      </w:r>
    </w:p>
    <w:p w:rsidR="00015AD8" w:rsidRDefault="00015AD8" w:rsidP="00A64946">
      <w:pPr>
        <w:pStyle w:val="ListParagraph"/>
        <w:numPr>
          <w:ilvl w:val="1"/>
          <w:numId w:val="18"/>
        </w:numPr>
        <w:contextualSpacing w:val="0"/>
      </w:pPr>
      <w:r w:rsidRPr="00A64946">
        <w:rPr>
          <w:u w:val="single"/>
        </w:rPr>
        <w:t>No outstanding disputes</w:t>
      </w:r>
      <w:r>
        <w:t xml:space="preserve"> that portend crisis or conflict </w:t>
      </w:r>
    </w:p>
    <w:p w:rsidR="00015AD8" w:rsidRDefault="00015AD8" w:rsidP="00EB6FEC">
      <w:pPr>
        <w:pStyle w:val="ListParagraph"/>
        <w:numPr>
          <w:ilvl w:val="1"/>
          <w:numId w:val="18"/>
        </w:numPr>
        <w:spacing w:before="40"/>
        <w:contextualSpacing w:val="0"/>
      </w:pPr>
      <w:r w:rsidRPr="00A64946">
        <w:rPr>
          <w:u w:val="single"/>
        </w:rPr>
        <w:t>Mutual effort to preserve</w:t>
      </w:r>
      <w:r>
        <w:t xml:space="preserve"> relationship</w:t>
      </w:r>
    </w:p>
    <w:p w:rsidR="00015AD8" w:rsidRDefault="00015AD8" w:rsidP="00EB6FEC">
      <w:pPr>
        <w:pStyle w:val="ListParagraph"/>
        <w:numPr>
          <w:ilvl w:val="2"/>
          <w:numId w:val="18"/>
        </w:numPr>
        <w:spacing w:before="0" w:after="60"/>
      </w:pPr>
      <w:r>
        <w:t>India:</w:t>
      </w:r>
    </w:p>
    <w:p w:rsidR="00015AD8" w:rsidRDefault="00015AD8" w:rsidP="00EB6FEC">
      <w:pPr>
        <w:pStyle w:val="ListParagraph"/>
        <w:numPr>
          <w:ilvl w:val="3"/>
          <w:numId w:val="18"/>
        </w:numPr>
        <w:spacing w:before="0" w:after="60"/>
      </w:pPr>
      <w:r>
        <w:t xml:space="preserve"> </w:t>
      </w:r>
      <w:r w:rsidRPr="00A64946">
        <w:rPr>
          <w:u w:val="single"/>
        </w:rPr>
        <w:t>abstentions on UN votes</w:t>
      </w:r>
      <w:r>
        <w:t xml:space="preserve"> against Russia</w:t>
      </w:r>
    </w:p>
    <w:p w:rsidR="00015AD8" w:rsidRDefault="00015AD8" w:rsidP="00EB6FEC">
      <w:pPr>
        <w:pStyle w:val="ListParagraph"/>
        <w:numPr>
          <w:ilvl w:val="3"/>
          <w:numId w:val="18"/>
        </w:numPr>
        <w:spacing w:before="0" w:after="60"/>
      </w:pPr>
      <w:r>
        <w:t xml:space="preserve">Relatively </w:t>
      </w:r>
      <w:r w:rsidRPr="00A64946">
        <w:rPr>
          <w:u w:val="single"/>
        </w:rPr>
        <w:t>neutral stance</w:t>
      </w:r>
      <w:r>
        <w:t xml:space="preserve"> during ongoing </w:t>
      </w:r>
      <w:r w:rsidRPr="00A64946">
        <w:rPr>
          <w:u w:val="single"/>
        </w:rPr>
        <w:t>Russia-Ukraine</w:t>
      </w:r>
      <w:r>
        <w:t xml:space="preserve"> war (EAM Jaishankar: ‘We are on the </w:t>
      </w:r>
      <w:r w:rsidRPr="006525B2">
        <w:rPr>
          <w:u w:val="single"/>
        </w:rPr>
        <w:t>side of peace’</w:t>
      </w:r>
      <w:r>
        <w:t>)</w:t>
      </w:r>
    </w:p>
    <w:p w:rsidR="00015AD8" w:rsidRDefault="00015AD8" w:rsidP="00EB6FEC">
      <w:pPr>
        <w:pStyle w:val="ListParagraph"/>
        <w:numPr>
          <w:ilvl w:val="2"/>
          <w:numId w:val="18"/>
        </w:numPr>
        <w:spacing w:before="0" w:after="60"/>
      </w:pPr>
      <w:r>
        <w:t>Russia:</w:t>
      </w:r>
    </w:p>
    <w:p w:rsidR="00015AD8" w:rsidRPr="00A64946" w:rsidRDefault="00015AD8" w:rsidP="00EB6FEC">
      <w:pPr>
        <w:pStyle w:val="ListParagraph"/>
        <w:numPr>
          <w:ilvl w:val="3"/>
          <w:numId w:val="18"/>
        </w:numPr>
        <w:spacing w:before="0" w:after="60"/>
        <w:rPr>
          <w:u w:val="single"/>
        </w:rPr>
      </w:pPr>
      <w:r w:rsidRPr="00A64946">
        <w:rPr>
          <w:u w:val="single"/>
        </w:rPr>
        <w:t xml:space="preserve">Discounted oil offerings </w:t>
      </w:r>
    </w:p>
    <w:p w:rsidR="00015AD8" w:rsidRDefault="00015AD8" w:rsidP="00EB6FEC">
      <w:pPr>
        <w:pStyle w:val="ListParagraph"/>
        <w:numPr>
          <w:ilvl w:val="3"/>
          <w:numId w:val="18"/>
        </w:numPr>
        <w:spacing w:before="0" w:after="60"/>
      </w:pPr>
      <w:r w:rsidRPr="00A64946">
        <w:rPr>
          <w:u w:val="single"/>
        </w:rPr>
        <w:t>Rupee settlement</w:t>
      </w:r>
      <w:r>
        <w:t xml:space="preserve"> in Indo-Russian trade (Rupee Vostro accounts) </w:t>
      </w:r>
    </w:p>
    <w:p w:rsidR="00015AD8" w:rsidRDefault="00015AD8" w:rsidP="00EB6FEC">
      <w:pPr>
        <w:pStyle w:val="ListParagraph"/>
        <w:numPr>
          <w:ilvl w:val="3"/>
          <w:numId w:val="18"/>
        </w:numPr>
        <w:spacing w:before="0" w:after="60"/>
      </w:pPr>
      <w:r>
        <w:t xml:space="preserve">public praising of India (Putin: ‘special ties’) </w:t>
      </w:r>
    </w:p>
    <w:p w:rsidR="00015AD8" w:rsidRDefault="00015AD8" w:rsidP="00EB6FEC">
      <w:pPr>
        <w:pStyle w:val="Heading3"/>
        <w:numPr>
          <w:ilvl w:val="0"/>
          <w:numId w:val="18"/>
        </w:numPr>
        <w:spacing w:before="500"/>
      </w:pPr>
      <w:bookmarkStart w:id="859" w:name="_Toc128550153"/>
      <w:r>
        <w:t>Challenging factors</w:t>
      </w:r>
      <w:bookmarkEnd w:id="859"/>
    </w:p>
    <w:p w:rsidR="00015AD8" w:rsidRDefault="00015AD8" w:rsidP="00EB6FEC">
      <w:pPr>
        <w:pStyle w:val="ListParagraph"/>
        <w:numPr>
          <w:ilvl w:val="1"/>
          <w:numId w:val="18"/>
        </w:numPr>
        <w:spacing w:before="100"/>
        <w:contextualSpacing w:val="0"/>
      </w:pPr>
      <w:r>
        <w:t xml:space="preserve">Eroding </w:t>
      </w:r>
      <w:r w:rsidRPr="00506A92">
        <w:rPr>
          <w:u w:val="single"/>
        </w:rPr>
        <w:t>economic</w:t>
      </w:r>
      <w:r>
        <w:t xml:space="preserve"> relationship</w:t>
      </w:r>
    </w:p>
    <w:p w:rsidR="00015AD8" w:rsidRDefault="00015AD8" w:rsidP="00EB6FEC">
      <w:pPr>
        <w:pStyle w:val="ListParagraph"/>
        <w:numPr>
          <w:ilvl w:val="2"/>
          <w:numId w:val="18"/>
        </w:numPr>
        <w:ind w:left="1604"/>
        <w:contextualSpacing w:val="0"/>
      </w:pPr>
      <w:r>
        <w:t xml:space="preserve">Russian importance in relatively </w:t>
      </w:r>
      <w:r w:rsidRPr="00A64946">
        <w:rPr>
          <w:u w:val="single"/>
        </w:rPr>
        <w:t>declining in India’</w:t>
      </w:r>
      <w:r w:rsidR="00A64946">
        <w:rPr>
          <w:u w:val="single"/>
        </w:rPr>
        <w:t>s</w:t>
      </w:r>
      <w:r w:rsidRPr="00A64946">
        <w:rPr>
          <w:u w:val="single"/>
        </w:rPr>
        <w:t xml:space="preserve"> international trade</w:t>
      </w:r>
      <w:r>
        <w:t xml:space="preserve"> </w:t>
      </w:r>
    </w:p>
    <w:p w:rsidR="00015AD8" w:rsidRDefault="00015AD8" w:rsidP="00EB6FEC">
      <w:pPr>
        <w:pStyle w:val="ListParagraph"/>
        <w:numPr>
          <w:ilvl w:val="2"/>
          <w:numId w:val="18"/>
        </w:numPr>
        <w:ind w:left="1604"/>
        <w:contextualSpacing w:val="0"/>
      </w:pPr>
      <w:r>
        <w:t xml:space="preserve">Combined with </w:t>
      </w:r>
      <w:r w:rsidRPr="00A64946">
        <w:rPr>
          <w:u w:val="single"/>
        </w:rPr>
        <w:t>unfavourable trade balance</w:t>
      </w:r>
      <w:r>
        <w:t xml:space="preserve"> (imports &gt; exports) </w:t>
      </w:r>
    </w:p>
    <w:p w:rsidR="00015AD8" w:rsidRDefault="00015AD8" w:rsidP="00EB6FEC">
      <w:pPr>
        <w:pStyle w:val="ListParagraph"/>
        <w:numPr>
          <w:ilvl w:val="2"/>
          <w:numId w:val="18"/>
        </w:numPr>
        <w:ind w:left="1604"/>
        <w:contextualSpacing w:val="0"/>
      </w:pPr>
      <w:r>
        <w:t xml:space="preserve">Indo-Russian trade suffering due to </w:t>
      </w:r>
    </w:p>
    <w:p w:rsidR="00015AD8" w:rsidRDefault="00015AD8" w:rsidP="00EB6FEC">
      <w:pPr>
        <w:pStyle w:val="ListParagraph"/>
        <w:numPr>
          <w:ilvl w:val="3"/>
          <w:numId w:val="18"/>
        </w:numPr>
        <w:spacing w:before="0" w:after="60"/>
      </w:pPr>
      <w:r>
        <w:t>Western sanctions against Russia (</w:t>
      </w:r>
      <w:r w:rsidRPr="00A64946">
        <w:rPr>
          <w:u w:val="single"/>
        </w:rPr>
        <w:t>CAATSA</w:t>
      </w:r>
      <w:r>
        <w:t>).</w:t>
      </w:r>
    </w:p>
    <w:p w:rsidR="00015AD8" w:rsidRDefault="00015AD8" w:rsidP="00EB6FEC">
      <w:pPr>
        <w:pStyle w:val="ListParagraph"/>
        <w:numPr>
          <w:ilvl w:val="3"/>
          <w:numId w:val="18"/>
        </w:numPr>
        <w:spacing w:before="0" w:after="60"/>
      </w:pPr>
      <w:r>
        <w:t xml:space="preserve">Threat of </w:t>
      </w:r>
      <w:r>
        <w:rPr>
          <w:u w:val="single"/>
        </w:rPr>
        <w:t>secondary sanctions</w:t>
      </w:r>
      <w:r>
        <w:t>.</w:t>
      </w:r>
    </w:p>
    <w:p w:rsidR="00015AD8" w:rsidRDefault="00015AD8" w:rsidP="00EB6FEC">
      <w:pPr>
        <w:pStyle w:val="ListParagraph"/>
        <w:numPr>
          <w:ilvl w:val="3"/>
          <w:numId w:val="18"/>
        </w:numPr>
        <w:spacing w:before="0" w:after="60"/>
      </w:pPr>
      <w:r>
        <w:t>Structural imbalances</w:t>
      </w:r>
    </w:p>
    <w:p w:rsidR="00015AD8" w:rsidRDefault="00015AD8" w:rsidP="00EB6FEC">
      <w:pPr>
        <w:pStyle w:val="ListParagraph"/>
        <w:numPr>
          <w:ilvl w:val="4"/>
          <w:numId w:val="18"/>
        </w:numPr>
        <w:spacing w:before="0" w:after="60"/>
      </w:pPr>
      <w:r>
        <w:t>Lack of business interests</w:t>
      </w:r>
    </w:p>
    <w:p w:rsidR="00015AD8" w:rsidRDefault="00015AD8" w:rsidP="00EB6FEC">
      <w:pPr>
        <w:pStyle w:val="ListParagraph"/>
        <w:numPr>
          <w:ilvl w:val="4"/>
          <w:numId w:val="18"/>
        </w:numPr>
        <w:spacing w:before="0" w:after="60"/>
      </w:pPr>
      <w:r>
        <w:t>Mutual excessive regulation</w:t>
      </w:r>
    </w:p>
    <w:p w:rsidR="00015AD8" w:rsidRPr="00A64946" w:rsidRDefault="00015AD8" w:rsidP="00EB6FEC">
      <w:pPr>
        <w:pStyle w:val="ListParagraph"/>
        <w:numPr>
          <w:ilvl w:val="4"/>
          <w:numId w:val="18"/>
        </w:numPr>
        <w:spacing w:before="0" w:after="60"/>
        <w:rPr>
          <w:u w:val="single"/>
        </w:rPr>
      </w:pPr>
      <w:r w:rsidRPr="00A64946">
        <w:rPr>
          <w:u w:val="single"/>
        </w:rPr>
        <w:t>High tariff &amp; non-tariff barriers</w:t>
      </w:r>
    </w:p>
    <w:p w:rsidR="00015AD8" w:rsidRDefault="00015AD8" w:rsidP="00EB6FEC">
      <w:pPr>
        <w:pStyle w:val="ListParagraph"/>
        <w:numPr>
          <w:ilvl w:val="4"/>
          <w:numId w:val="18"/>
        </w:numPr>
        <w:spacing w:before="0" w:after="60"/>
      </w:pPr>
      <w:r w:rsidRPr="00A64946">
        <w:rPr>
          <w:u w:val="single"/>
        </w:rPr>
        <w:t>Connectivity</w:t>
      </w:r>
      <w:r>
        <w:t xml:space="preserve"> (being addressed through INSTC)</w:t>
      </w:r>
    </w:p>
    <w:p w:rsidR="00015AD8" w:rsidRDefault="00015AD8" w:rsidP="00A64946">
      <w:pPr>
        <w:pStyle w:val="ListParagraph"/>
        <w:numPr>
          <w:ilvl w:val="2"/>
          <w:numId w:val="18"/>
        </w:numPr>
        <w:spacing w:before="120"/>
        <w:ind w:left="1604"/>
        <w:contextualSpacing w:val="0"/>
      </w:pPr>
      <w:r>
        <w:t xml:space="preserve">Indian bid to increase trade with ASEAN countries </w:t>
      </w:r>
    </w:p>
    <w:p w:rsidR="00015AD8" w:rsidRDefault="00015AD8" w:rsidP="00EB6FEC">
      <w:pPr>
        <w:pStyle w:val="ListParagraph"/>
        <w:numPr>
          <w:ilvl w:val="1"/>
          <w:numId w:val="18"/>
        </w:numPr>
        <w:spacing w:before="120"/>
        <w:contextualSpacing w:val="0"/>
      </w:pPr>
      <w:r>
        <w:t>High trade deficit of bilateral trade – negative for India – would impede trade settlement in Rupees ─ Vostro accounts.</w:t>
      </w:r>
    </w:p>
    <w:p w:rsidR="00015AD8" w:rsidRDefault="00015AD8" w:rsidP="00EB6FEC">
      <w:pPr>
        <w:pStyle w:val="ListParagraph"/>
        <w:numPr>
          <w:ilvl w:val="1"/>
          <w:numId w:val="18"/>
        </w:numPr>
        <w:spacing w:before="0" w:after="60"/>
      </w:pPr>
      <w:r>
        <w:t xml:space="preserve">Challenges to </w:t>
      </w:r>
      <w:r w:rsidRPr="00506A92">
        <w:rPr>
          <w:u w:val="single"/>
        </w:rPr>
        <w:t>defence</w:t>
      </w:r>
      <w:r>
        <w:t xml:space="preserve"> relationship</w:t>
      </w:r>
    </w:p>
    <w:p w:rsidR="00015AD8" w:rsidRDefault="00015AD8" w:rsidP="00EB6FEC">
      <w:pPr>
        <w:pStyle w:val="ListParagraph"/>
        <w:numPr>
          <w:ilvl w:val="2"/>
          <w:numId w:val="18"/>
        </w:numPr>
        <w:spacing w:before="0" w:after="60"/>
      </w:pPr>
      <w:r>
        <w:t xml:space="preserve">Fierce International </w:t>
      </w:r>
      <w:r w:rsidRPr="00A64946">
        <w:rPr>
          <w:u w:val="single"/>
        </w:rPr>
        <w:t>competition</w:t>
      </w:r>
    </w:p>
    <w:p w:rsidR="00015AD8" w:rsidRDefault="00015AD8" w:rsidP="00EB6FEC">
      <w:pPr>
        <w:pStyle w:val="ListParagraph"/>
        <w:numPr>
          <w:ilvl w:val="2"/>
          <w:numId w:val="18"/>
        </w:numPr>
        <w:spacing w:before="0" w:after="60"/>
      </w:pPr>
      <w:r w:rsidRPr="00A64946">
        <w:rPr>
          <w:u w:val="single"/>
        </w:rPr>
        <w:t>International sanctions</w:t>
      </w:r>
      <w:r>
        <w:t xml:space="preserve"> on Russia (Ukraine War)</w:t>
      </w:r>
    </w:p>
    <w:p w:rsidR="00015AD8" w:rsidRDefault="00015AD8" w:rsidP="00EB6FEC">
      <w:pPr>
        <w:pStyle w:val="ListParagraph"/>
        <w:numPr>
          <w:ilvl w:val="2"/>
          <w:numId w:val="18"/>
        </w:numPr>
        <w:spacing w:before="0" w:after="60"/>
      </w:pPr>
      <w:r>
        <w:t xml:space="preserve">Indian bid for </w:t>
      </w:r>
      <w:r w:rsidRPr="00A64946">
        <w:rPr>
          <w:u w:val="single"/>
        </w:rPr>
        <w:t>indigenous supplies</w:t>
      </w:r>
      <w:r>
        <w:t xml:space="preserve"> </w:t>
      </w:r>
    </w:p>
    <w:p w:rsidR="00015AD8" w:rsidRDefault="00015AD8" w:rsidP="00EB6FEC">
      <w:pPr>
        <w:pStyle w:val="ListParagraph"/>
        <w:numPr>
          <w:ilvl w:val="1"/>
          <w:numId w:val="18"/>
        </w:numPr>
        <w:spacing w:before="120"/>
        <w:contextualSpacing w:val="0"/>
      </w:pPr>
      <w:r>
        <w:t>Relationship with China</w:t>
      </w:r>
    </w:p>
    <w:p w:rsidR="00015AD8" w:rsidRDefault="00015AD8" w:rsidP="00EB6FEC">
      <w:pPr>
        <w:pStyle w:val="ListParagraph"/>
        <w:numPr>
          <w:ilvl w:val="2"/>
          <w:numId w:val="18"/>
        </w:numPr>
        <w:spacing w:before="0" w:after="60"/>
      </w:pPr>
      <w:r>
        <w:t xml:space="preserve">India would partner with </w:t>
      </w:r>
      <w:r w:rsidRPr="00A64946">
        <w:rPr>
          <w:u w:val="single"/>
        </w:rPr>
        <w:t>countries that strategically oppose China</w:t>
      </w:r>
      <w:r>
        <w:t xml:space="preserve"> – US, Japan, Australia, S. Korea etc.</w:t>
      </w:r>
    </w:p>
    <w:p w:rsidR="00015AD8" w:rsidRDefault="00015AD8" w:rsidP="00EB6FEC">
      <w:pPr>
        <w:pStyle w:val="ListParagraph"/>
        <w:numPr>
          <w:ilvl w:val="2"/>
          <w:numId w:val="18"/>
        </w:numPr>
        <w:spacing w:before="0" w:after="60"/>
      </w:pPr>
      <w:r>
        <w:t xml:space="preserve">Partnership with </w:t>
      </w:r>
      <w:r w:rsidRPr="006525B2">
        <w:rPr>
          <w:u w:val="single"/>
        </w:rPr>
        <w:t>newer security partners</w:t>
      </w:r>
      <w:r>
        <w:t xml:space="preserve">, have </w:t>
      </w:r>
      <w:r w:rsidRPr="00A64946">
        <w:rPr>
          <w:u w:val="single"/>
        </w:rPr>
        <w:t>become more vital</w:t>
      </w:r>
      <w:r>
        <w:t xml:space="preserve"> than historical relationship with Russia. </w:t>
      </w:r>
    </w:p>
    <w:p w:rsidR="00015AD8" w:rsidRDefault="00015AD8" w:rsidP="00EB6FEC">
      <w:pPr>
        <w:pStyle w:val="ListParagraph"/>
        <w:numPr>
          <w:ilvl w:val="1"/>
          <w:numId w:val="18"/>
        </w:numPr>
        <w:spacing w:before="120"/>
        <w:contextualSpacing w:val="0"/>
      </w:pPr>
      <w:r>
        <w:t xml:space="preserve">Russia’s repeated criticism of Indian Indo-pacific policy. </w:t>
      </w:r>
    </w:p>
    <w:p w:rsidR="00015AD8" w:rsidRDefault="00015AD8" w:rsidP="00DA5ACF">
      <w:pPr>
        <w:pStyle w:val="Heading3"/>
        <w:numPr>
          <w:ilvl w:val="0"/>
          <w:numId w:val="18"/>
        </w:numPr>
        <w:spacing w:before="500"/>
      </w:pPr>
      <w:bookmarkStart w:id="860" w:name="_Toc128550154"/>
      <w:r>
        <w:t>Current engagements</w:t>
      </w:r>
      <w:bookmarkEnd w:id="860"/>
    </w:p>
    <w:p w:rsidR="00015AD8" w:rsidRDefault="00015AD8" w:rsidP="00EB6FEC">
      <w:pPr>
        <w:pStyle w:val="ListParagraph"/>
        <w:numPr>
          <w:ilvl w:val="1"/>
          <w:numId w:val="18"/>
        </w:numPr>
        <w:contextualSpacing w:val="0"/>
      </w:pPr>
      <w:r>
        <w:t>India-Russia Intergovernmental commission on Trade, Economic, Scientific, technical and cultural cooperation (IRIGC-TEC).</w:t>
      </w:r>
    </w:p>
    <w:p w:rsidR="00015AD8" w:rsidRDefault="00015AD8" w:rsidP="00EB6FEC">
      <w:pPr>
        <w:pStyle w:val="Heading3"/>
        <w:numPr>
          <w:ilvl w:val="0"/>
          <w:numId w:val="18"/>
        </w:numPr>
        <w:spacing w:before="500"/>
      </w:pPr>
      <w:bookmarkStart w:id="861" w:name="_Toc128550155"/>
      <w:r>
        <w:t>Prognosis</w:t>
      </w:r>
      <w:bookmarkEnd w:id="861"/>
    </w:p>
    <w:p w:rsidR="00015AD8" w:rsidRDefault="00015AD8" w:rsidP="00EB6FEC">
      <w:pPr>
        <w:pStyle w:val="ListParagraph"/>
        <w:numPr>
          <w:ilvl w:val="1"/>
          <w:numId w:val="18"/>
        </w:numPr>
        <w:spacing w:before="80"/>
        <w:contextualSpacing w:val="0"/>
      </w:pPr>
      <w:r>
        <w:t xml:space="preserve">Although India-Russia relationship is ‘stable and time-tested’, it would </w:t>
      </w:r>
      <w:r w:rsidRPr="00A64946">
        <w:rPr>
          <w:color w:val="70AD47" w:themeColor="accent6"/>
        </w:rPr>
        <w:t>suffer from gradual divergence of interests</w:t>
      </w:r>
    </w:p>
    <w:p w:rsidR="00015AD8" w:rsidRDefault="00015AD8" w:rsidP="00EB6FEC">
      <w:pPr>
        <w:pStyle w:val="ListParagraph"/>
        <w:numPr>
          <w:ilvl w:val="1"/>
          <w:numId w:val="18"/>
        </w:numPr>
        <w:spacing w:before="80"/>
        <w:contextualSpacing w:val="0"/>
      </w:pPr>
      <w:r w:rsidRPr="00A64946">
        <w:rPr>
          <w:u w:val="single"/>
        </w:rPr>
        <w:t>Defence relationship</w:t>
      </w:r>
      <w:r>
        <w:t xml:space="preserve"> is the </w:t>
      </w:r>
      <w:r w:rsidRPr="00A64946">
        <w:rPr>
          <w:u w:val="single"/>
        </w:rPr>
        <w:t>cornerstone of ties</w:t>
      </w:r>
      <w:r>
        <w:t xml:space="preserve">, which is </w:t>
      </w:r>
      <w:r w:rsidRPr="00A64946">
        <w:rPr>
          <w:u w:val="single"/>
        </w:rPr>
        <w:t>already faltering</w:t>
      </w:r>
      <w:r>
        <w:t xml:space="preserve">, but </w:t>
      </w:r>
      <w:r w:rsidRPr="00A64946">
        <w:rPr>
          <w:u w:val="single"/>
        </w:rPr>
        <w:t>would take time to unravel</w:t>
      </w:r>
      <w:r>
        <w:t xml:space="preserve">. Other areas, viz. </w:t>
      </w:r>
      <w:r w:rsidRPr="00A64946">
        <w:rPr>
          <w:u w:val="single"/>
        </w:rPr>
        <w:t>trade</w:t>
      </w:r>
      <w:r>
        <w:t xml:space="preserve">, </w:t>
      </w:r>
      <w:r w:rsidRPr="00A64946">
        <w:rPr>
          <w:u w:val="single"/>
        </w:rPr>
        <w:t>investment</w:t>
      </w:r>
      <w:r>
        <w:t xml:space="preserve">, </w:t>
      </w:r>
      <w:r w:rsidRPr="00A64946">
        <w:rPr>
          <w:u w:val="single"/>
        </w:rPr>
        <w:t>technology</w:t>
      </w:r>
      <w:r>
        <w:t xml:space="preserve">, are </w:t>
      </w:r>
      <w:r w:rsidRPr="00A64946">
        <w:rPr>
          <w:u w:val="single"/>
        </w:rPr>
        <w:t>also losing out to</w:t>
      </w:r>
      <w:r>
        <w:t xml:space="preserve"> </w:t>
      </w:r>
      <w:r w:rsidRPr="00A64946">
        <w:rPr>
          <w:u w:val="single"/>
        </w:rPr>
        <w:t>Indo-West partnership</w:t>
      </w:r>
      <w:r>
        <w:t>.</w:t>
      </w:r>
      <w:r w:rsidR="00A64946" w:rsidRPr="00A64946">
        <w:rPr>
          <w:color w:val="808080" w:themeColor="background1" w:themeShade="80"/>
        </w:rPr>
        <w:t>[iCET with US]</w:t>
      </w:r>
    </w:p>
    <w:p w:rsidR="00015AD8" w:rsidRDefault="00015AD8" w:rsidP="00EB6FEC">
      <w:pPr>
        <w:pStyle w:val="ListParagraph"/>
        <w:numPr>
          <w:ilvl w:val="1"/>
          <w:numId w:val="18"/>
        </w:numPr>
        <w:spacing w:before="80"/>
        <w:contextualSpacing w:val="0"/>
      </w:pPr>
      <w:r>
        <w:t xml:space="preserve">Nevertheless, </w:t>
      </w:r>
      <w:r w:rsidRPr="00A64946">
        <w:rPr>
          <w:u w:val="single"/>
        </w:rPr>
        <w:t>mutual effort to preserve relationship persists</w:t>
      </w:r>
      <w:r>
        <w:t xml:space="preserve"> – Indian abstentions &amp; Russian public support for India; Russian geopolitical support to India, and defence ties that would take years to unravel </w:t>
      </w:r>
    </w:p>
    <w:p w:rsidR="00015AD8" w:rsidRDefault="00015AD8" w:rsidP="00EB6FEC">
      <w:pPr>
        <w:pStyle w:val="ListParagraph"/>
        <w:numPr>
          <w:ilvl w:val="1"/>
          <w:numId w:val="18"/>
        </w:numPr>
        <w:spacing w:before="80"/>
        <w:contextualSpacing w:val="0"/>
      </w:pPr>
      <w:r>
        <w:t xml:space="preserve">When these factors combine with Sino-Indian relations and </w:t>
      </w:r>
      <w:r w:rsidRPr="00A64946">
        <w:rPr>
          <w:u w:val="single"/>
        </w:rPr>
        <w:t>Russian inability to help India in managing</w:t>
      </w:r>
      <w:r>
        <w:t xml:space="preserve"> this strategic threat – </w:t>
      </w:r>
      <w:r w:rsidRPr="00A64946">
        <w:rPr>
          <w:u w:val="single"/>
        </w:rPr>
        <w:t>China</w:t>
      </w:r>
      <w:r>
        <w:t xml:space="preserve"> ─, I</w:t>
      </w:r>
      <w:r w:rsidRPr="00A64946">
        <w:rPr>
          <w:color w:val="70AD47" w:themeColor="accent6"/>
        </w:rPr>
        <w:t>ndo-Russian ties is bound to lose to the nexus of India’s ties with the West and East</w:t>
      </w:r>
      <w:r>
        <w:t xml:space="preserve">. </w:t>
      </w:r>
    </w:p>
    <w:p w:rsidR="00015AD8" w:rsidRDefault="00015AD8" w:rsidP="00EB6FEC">
      <w:pPr>
        <w:pStyle w:val="Heading3"/>
        <w:numPr>
          <w:ilvl w:val="0"/>
          <w:numId w:val="18"/>
        </w:numPr>
        <w:spacing w:before="200"/>
      </w:pPr>
      <w:bookmarkStart w:id="862" w:name="_Toc128550156"/>
      <w:r>
        <w:t>Sources</w:t>
      </w:r>
      <w:bookmarkEnd w:id="862"/>
    </w:p>
    <w:p w:rsidR="00015AD8" w:rsidRDefault="00015AD8" w:rsidP="00EB6FEC">
      <w:pPr>
        <w:pStyle w:val="ListParagraph"/>
        <w:numPr>
          <w:ilvl w:val="1"/>
          <w:numId w:val="18"/>
        </w:numPr>
        <w:spacing w:before="0" w:after="60"/>
      </w:pPr>
      <w:r>
        <w:t>Oxford handbook on Indian foreign policy, Malone; S:1</w:t>
      </w:r>
    </w:p>
    <w:p w:rsidR="00015AD8" w:rsidRDefault="00015AD8" w:rsidP="00EB6FEC">
      <w:pPr>
        <w:pStyle w:val="ListParagraph"/>
        <w:numPr>
          <w:ilvl w:val="1"/>
          <w:numId w:val="18"/>
        </w:numPr>
        <w:spacing w:before="0" w:after="60"/>
      </w:pPr>
      <w:r>
        <w:t>EAM goes to Russia, ORF; S:2</w:t>
      </w:r>
    </w:p>
    <w:p w:rsidR="00015AD8" w:rsidRDefault="00015AD8" w:rsidP="00EB6FEC">
      <w:pPr>
        <w:pStyle w:val="ListParagraph"/>
        <w:numPr>
          <w:ilvl w:val="1"/>
          <w:numId w:val="18"/>
        </w:numPr>
        <w:spacing w:before="0" w:after="60"/>
      </w:pPr>
      <w:r>
        <w:t>Hypersonic potential of India-Russia military-technical cooperation, ORF; S:3</w:t>
      </w:r>
    </w:p>
    <w:p w:rsidR="00015AD8" w:rsidRDefault="00015AD8" w:rsidP="00015AD8">
      <w:r>
        <w:br w:type="page"/>
      </w:r>
    </w:p>
    <w:p w:rsidR="00015AD8" w:rsidRDefault="00015AD8" w:rsidP="0023721C">
      <w:pPr>
        <w:pStyle w:val="Heading2"/>
        <w:spacing w:before="200"/>
      </w:pPr>
      <w:bookmarkStart w:id="863" w:name="_Toc128550157"/>
      <w:r>
        <w:t>EU</w:t>
      </w:r>
      <w:bookmarkEnd w:id="863"/>
    </w:p>
    <w:p w:rsidR="00015AD8" w:rsidRDefault="00015AD8" w:rsidP="008F0BCA">
      <w:pPr>
        <w:pStyle w:val="Heading3"/>
        <w:numPr>
          <w:ilvl w:val="0"/>
          <w:numId w:val="18"/>
        </w:numPr>
        <w:spacing w:before="400"/>
      </w:pPr>
      <w:bookmarkStart w:id="864" w:name="_Toc128550158"/>
      <w:r>
        <w:t>Relationship</w:t>
      </w:r>
      <w:bookmarkEnd w:id="864"/>
    </w:p>
    <w:p w:rsidR="00015AD8" w:rsidRDefault="00015AD8" w:rsidP="004D0B12">
      <w:pPr>
        <w:pStyle w:val="ListParagraph"/>
        <w:numPr>
          <w:ilvl w:val="1"/>
          <w:numId w:val="18"/>
        </w:numPr>
        <w:spacing w:before="80"/>
        <w:contextualSpacing w:val="0"/>
      </w:pPr>
      <w:r>
        <w:t xml:space="preserve">Diplomatic relations with EU were established in 1962. Since then </w:t>
      </w:r>
      <w:r w:rsidRPr="00900D85">
        <w:rPr>
          <w:u w:val="single"/>
        </w:rPr>
        <w:t>EU</w:t>
      </w:r>
      <w:r>
        <w:t xml:space="preserve"> has engaged in </w:t>
      </w:r>
      <w:r w:rsidRPr="00900D85">
        <w:rPr>
          <w:u w:val="single"/>
        </w:rPr>
        <w:t>serious developmental partnership</w:t>
      </w:r>
      <w:r>
        <w:t xml:space="preserve">, including </w:t>
      </w:r>
      <w:r w:rsidRPr="00900D85">
        <w:rPr>
          <w:u w:val="single"/>
        </w:rPr>
        <w:t>cooperation in ‘White Revolution</w:t>
      </w:r>
      <w:r>
        <w:t xml:space="preserve">’ in 1970s. </w:t>
      </w:r>
    </w:p>
    <w:p w:rsidR="00015AD8" w:rsidRDefault="00015AD8" w:rsidP="004D0B12">
      <w:pPr>
        <w:pStyle w:val="ListParagraph"/>
        <w:numPr>
          <w:ilvl w:val="1"/>
          <w:numId w:val="18"/>
        </w:numPr>
        <w:spacing w:before="80"/>
        <w:contextualSpacing w:val="0"/>
      </w:pPr>
      <w:r>
        <w:t xml:space="preserve">The relationship bourgeoned with Indian LPG reforms of 1991. </w:t>
      </w:r>
      <w:r w:rsidRPr="00D42109">
        <w:rPr>
          <w:rStyle w:val="enumerationunderlineChar"/>
        </w:rPr>
        <w:t>Trade &amp; investment</w:t>
      </w:r>
      <w:r>
        <w:t xml:space="preserve"> and </w:t>
      </w:r>
      <w:r w:rsidRPr="00D42109">
        <w:rPr>
          <w:rStyle w:val="enumerationunderlineChar"/>
        </w:rPr>
        <w:t>people-to-people contacts</w:t>
      </w:r>
      <w:r>
        <w:t xml:space="preserve"> – study hub ─ formed the cornerstone. </w:t>
      </w:r>
    </w:p>
    <w:p w:rsidR="00015AD8" w:rsidRDefault="00015AD8" w:rsidP="004D0B12">
      <w:pPr>
        <w:pStyle w:val="ListParagraph"/>
        <w:numPr>
          <w:ilvl w:val="1"/>
          <w:numId w:val="18"/>
        </w:numPr>
        <w:spacing w:before="80"/>
        <w:contextualSpacing w:val="0"/>
      </w:pPr>
      <w:r w:rsidRPr="00900D85">
        <w:rPr>
          <w:u w:val="single"/>
        </w:rPr>
        <w:t>Indian importance to EU</w:t>
      </w:r>
      <w:r>
        <w:t xml:space="preserve"> was reflected with </w:t>
      </w:r>
      <w:r w:rsidRPr="00900D85">
        <w:rPr>
          <w:u w:val="single"/>
        </w:rPr>
        <w:t>periodic EU-India summit</w:t>
      </w:r>
      <w:r>
        <w:t xml:space="preserve"> since 2000</w:t>
      </w:r>
    </w:p>
    <w:p w:rsidR="00015AD8" w:rsidRDefault="00015AD8" w:rsidP="004D0B12">
      <w:pPr>
        <w:pStyle w:val="ListParagraph"/>
        <w:numPr>
          <w:ilvl w:val="1"/>
          <w:numId w:val="18"/>
        </w:numPr>
        <w:spacing w:before="80"/>
        <w:contextualSpacing w:val="0"/>
      </w:pPr>
      <w:r>
        <w:t xml:space="preserve">This relationship progressively ascended into </w:t>
      </w:r>
      <w:r w:rsidRPr="00900D85">
        <w:rPr>
          <w:color w:val="70AD47" w:themeColor="accent6"/>
          <w:u w:val="single"/>
        </w:rPr>
        <w:t>strategic partnership</w:t>
      </w:r>
      <w:r>
        <w:t xml:space="preserve"> since 5</w:t>
      </w:r>
      <w:r w:rsidRPr="005A5D2B">
        <w:rPr>
          <w:vertAlign w:val="superscript"/>
        </w:rPr>
        <w:t>th</w:t>
      </w:r>
      <w:r>
        <w:t xml:space="preserve"> EU-India summit, 2004. </w:t>
      </w:r>
    </w:p>
    <w:p w:rsidR="00015AD8" w:rsidRDefault="00015AD8" w:rsidP="004D0B12">
      <w:pPr>
        <w:pStyle w:val="ListParagraph"/>
        <w:numPr>
          <w:ilvl w:val="1"/>
          <w:numId w:val="18"/>
        </w:numPr>
        <w:spacing w:before="80"/>
        <w:contextualSpacing w:val="0"/>
      </w:pPr>
      <w:r>
        <w:t xml:space="preserve">Today EU is </w:t>
      </w:r>
      <w:r w:rsidRPr="00900D85">
        <w:rPr>
          <w:u w:val="single"/>
        </w:rPr>
        <w:t>India’s 3</w:t>
      </w:r>
      <w:r w:rsidRPr="00900D85">
        <w:rPr>
          <w:u w:val="single"/>
          <w:vertAlign w:val="superscript"/>
        </w:rPr>
        <w:t>rd</w:t>
      </w:r>
      <w:r w:rsidRPr="00900D85">
        <w:rPr>
          <w:u w:val="single"/>
        </w:rPr>
        <w:t xml:space="preserve"> biggest</w:t>
      </w:r>
      <w:r w:rsidR="00900D85" w:rsidRPr="00900D85">
        <w:rPr>
          <w:u w:val="single"/>
        </w:rPr>
        <w:t xml:space="preserve"> trade partner</w:t>
      </w:r>
      <w:r>
        <w:t>, an</w:t>
      </w:r>
      <w:r w:rsidR="00900D85">
        <w:t>d India is EU’s</w:t>
      </w:r>
      <w:r>
        <w:t xml:space="preserve"> 10</w:t>
      </w:r>
      <w:r w:rsidRPr="00614451">
        <w:rPr>
          <w:vertAlign w:val="superscript"/>
        </w:rPr>
        <w:t>th</w:t>
      </w:r>
      <w:r>
        <w:t xml:space="preserve"> biggest</w:t>
      </w:r>
      <w:r w:rsidR="00900D85">
        <w:t xml:space="preserve"> partner. </w:t>
      </w:r>
    </w:p>
    <w:p w:rsidR="00015AD8" w:rsidRDefault="00015AD8" w:rsidP="004D0B12">
      <w:pPr>
        <w:pStyle w:val="ListParagraph"/>
        <w:numPr>
          <w:ilvl w:val="1"/>
          <w:numId w:val="18"/>
        </w:numPr>
        <w:spacing w:before="80"/>
        <w:contextualSpacing w:val="0"/>
      </w:pPr>
      <w:r>
        <w:t>With ‘</w:t>
      </w:r>
      <w:r w:rsidRPr="0012675D">
        <w:rPr>
          <w:color w:val="009999"/>
          <w:u w:val="double"/>
        </w:rPr>
        <w:t>India-EU Partnership: 2025 Roadmap</w:t>
      </w:r>
      <w:r>
        <w:t>’ critical areas of engagement include</w:t>
      </w:r>
    </w:p>
    <w:p w:rsidR="00015AD8" w:rsidRDefault="00015AD8" w:rsidP="004D0B12">
      <w:pPr>
        <w:pStyle w:val="ListParagraph"/>
        <w:numPr>
          <w:ilvl w:val="2"/>
          <w:numId w:val="18"/>
        </w:numPr>
        <w:spacing w:before="40"/>
        <w:contextualSpacing w:val="0"/>
      </w:pPr>
      <w:r w:rsidRPr="00900D85">
        <w:rPr>
          <w:u w:val="single"/>
        </w:rPr>
        <w:t>Collaboration on Foreign &amp; Security policy</w:t>
      </w:r>
      <w:r>
        <w:t xml:space="preserve"> (FSP)</w:t>
      </w:r>
    </w:p>
    <w:p w:rsidR="00015AD8" w:rsidRPr="00900D85" w:rsidRDefault="00015AD8" w:rsidP="004D0B12">
      <w:pPr>
        <w:pStyle w:val="ListParagraph"/>
        <w:numPr>
          <w:ilvl w:val="2"/>
          <w:numId w:val="18"/>
        </w:numPr>
        <w:spacing w:before="40"/>
        <w:contextualSpacing w:val="0"/>
        <w:rPr>
          <w:color w:val="70AD47" w:themeColor="accent6"/>
        </w:rPr>
      </w:pPr>
      <w:r>
        <w:t xml:space="preserve">Maritime cooperation – </w:t>
      </w:r>
      <w:r w:rsidRPr="00900D85">
        <w:rPr>
          <w:color w:val="70AD47" w:themeColor="accent6"/>
        </w:rPr>
        <w:t>Maritime Security Dialogue since ‘21</w:t>
      </w:r>
    </w:p>
    <w:p w:rsidR="00900D85" w:rsidRPr="00900D85" w:rsidRDefault="00900D85" w:rsidP="00900D85">
      <w:pPr>
        <w:pStyle w:val="ListParagraph"/>
        <w:numPr>
          <w:ilvl w:val="2"/>
          <w:numId w:val="18"/>
        </w:numPr>
        <w:spacing w:before="40"/>
        <w:contextualSpacing w:val="0"/>
        <w:rPr>
          <w:u w:val="single"/>
        </w:rPr>
      </w:pPr>
      <w:r w:rsidRPr="00900D85">
        <w:rPr>
          <w:u w:val="single"/>
        </w:rPr>
        <w:t>Investment &amp; Trade</w:t>
      </w:r>
      <w:r w:rsidR="008F0BCA" w:rsidRPr="008F0BCA">
        <w:rPr>
          <w:color w:val="808080" w:themeColor="background1" w:themeShade="80"/>
        </w:rPr>
        <w:t xml:space="preserve"> [cornerstone]</w:t>
      </w:r>
    </w:p>
    <w:p w:rsidR="00900D85" w:rsidRDefault="00900D85" w:rsidP="00900D85">
      <w:pPr>
        <w:pStyle w:val="ListParagraph"/>
        <w:numPr>
          <w:ilvl w:val="2"/>
          <w:numId w:val="18"/>
        </w:numPr>
        <w:spacing w:before="40"/>
        <w:contextualSpacing w:val="0"/>
      </w:pPr>
      <w:r>
        <w:t xml:space="preserve">Sustainable development </w:t>
      </w:r>
      <w:r w:rsidR="008F0BCA" w:rsidRPr="008F0BCA">
        <w:rPr>
          <w:color w:val="808080" w:themeColor="background1" w:themeShade="80"/>
        </w:rPr>
        <w:t>[all-weather focus]</w:t>
      </w:r>
    </w:p>
    <w:p w:rsidR="00900D85" w:rsidRPr="00900D85" w:rsidRDefault="00900D85" w:rsidP="00900D85">
      <w:pPr>
        <w:pStyle w:val="ListParagraph"/>
        <w:numPr>
          <w:ilvl w:val="2"/>
          <w:numId w:val="18"/>
        </w:numPr>
        <w:spacing w:before="40"/>
        <w:contextualSpacing w:val="0"/>
        <w:rPr>
          <w:u w:val="single"/>
        </w:rPr>
      </w:pPr>
      <w:r w:rsidRPr="00900D85">
        <w:rPr>
          <w:u w:val="single"/>
        </w:rPr>
        <w:t xml:space="preserve">Global governance </w:t>
      </w:r>
    </w:p>
    <w:p w:rsidR="00015AD8" w:rsidRDefault="00015AD8" w:rsidP="004D0B12">
      <w:pPr>
        <w:pStyle w:val="ListParagraph"/>
        <w:numPr>
          <w:ilvl w:val="2"/>
          <w:numId w:val="18"/>
        </w:numPr>
        <w:spacing w:before="40"/>
        <w:contextualSpacing w:val="0"/>
      </w:pPr>
      <w:r>
        <w:t>People-to-people contacts</w:t>
      </w:r>
    </w:p>
    <w:p w:rsidR="00015AD8" w:rsidRDefault="00015AD8" w:rsidP="00900D85">
      <w:pPr>
        <w:pStyle w:val="Heading3"/>
        <w:numPr>
          <w:ilvl w:val="0"/>
          <w:numId w:val="18"/>
        </w:numPr>
        <w:spacing w:before="400"/>
      </w:pPr>
      <w:bookmarkStart w:id="865" w:name="_Toc128550159"/>
      <w:r>
        <w:t>Relationship pillars</w:t>
      </w:r>
      <w:bookmarkEnd w:id="865"/>
    </w:p>
    <w:p w:rsidR="00015AD8" w:rsidRDefault="00015AD8" w:rsidP="008F0BCA">
      <w:pPr>
        <w:pStyle w:val="Heading4"/>
        <w:numPr>
          <w:ilvl w:val="1"/>
          <w:numId w:val="18"/>
        </w:numPr>
        <w:spacing w:before="160"/>
      </w:pPr>
      <w:r>
        <w:t>Economic cooperation</w:t>
      </w:r>
    </w:p>
    <w:p w:rsidR="00015AD8" w:rsidRDefault="00015AD8" w:rsidP="00900D85">
      <w:pPr>
        <w:pStyle w:val="ListParagraph"/>
        <w:numPr>
          <w:ilvl w:val="2"/>
          <w:numId w:val="18"/>
        </w:numPr>
        <w:ind w:left="1604"/>
        <w:contextualSpacing w:val="0"/>
      </w:pPr>
      <w:r>
        <w:t>Forms the core of the relationship</w:t>
      </w:r>
    </w:p>
    <w:p w:rsidR="00015AD8" w:rsidRDefault="00015AD8" w:rsidP="00900D85">
      <w:pPr>
        <w:pStyle w:val="ListParagraph"/>
        <w:numPr>
          <w:ilvl w:val="3"/>
          <w:numId w:val="18"/>
        </w:numPr>
        <w:spacing w:before="0" w:after="60"/>
      </w:pPr>
      <w:r>
        <w:t xml:space="preserve">Began flourishing ever </w:t>
      </w:r>
      <w:r w:rsidRPr="000A5019">
        <w:rPr>
          <w:u w:val="single"/>
        </w:rPr>
        <w:t>since Indian economic liberalisation</w:t>
      </w:r>
      <w:r>
        <w:t>.</w:t>
      </w:r>
    </w:p>
    <w:p w:rsidR="00015AD8" w:rsidRDefault="000A5019" w:rsidP="008F0BCA">
      <w:pPr>
        <w:pStyle w:val="ListParagraph"/>
        <w:numPr>
          <w:ilvl w:val="2"/>
          <w:numId w:val="18"/>
        </w:numPr>
        <w:spacing w:before="160"/>
        <w:ind w:left="1604"/>
        <w:contextualSpacing w:val="0"/>
      </w:pPr>
      <w:r>
        <w:t xml:space="preserve">EU is India’s </w:t>
      </w:r>
      <w:r w:rsidRPr="008F0BCA">
        <w:rPr>
          <w:u w:val="single"/>
        </w:rPr>
        <w:t>3rd largest trading partner</w:t>
      </w:r>
      <w:r w:rsidR="008F0BCA">
        <w:t xml:space="preserve">, and </w:t>
      </w:r>
      <w:r w:rsidR="00015AD8">
        <w:t>India is EU’s 10</w:t>
      </w:r>
      <w:r w:rsidR="00015AD8" w:rsidRPr="000A5019">
        <w:t>th</w:t>
      </w:r>
      <w:r w:rsidR="00015AD8">
        <w:t xml:space="preserve"> biggest trade partner</w:t>
      </w:r>
    </w:p>
    <w:p w:rsidR="00015AD8" w:rsidRDefault="00015AD8" w:rsidP="00900D85">
      <w:pPr>
        <w:pStyle w:val="ListParagraph"/>
        <w:numPr>
          <w:ilvl w:val="2"/>
          <w:numId w:val="18"/>
        </w:numPr>
        <w:ind w:left="1604"/>
        <w:contextualSpacing w:val="0"/>
      </w:pPr>
      <w:r>
        <w:t xml:space="preserve">Earlier </w:t>
      </w:r>
      <w:r w:rsidRPr="000A5019">
        <w:rPr>
          <w:u w:val="single"/>
        </w:rPr>
        <w:t>FTA could not fructify</w:t>
      </w:r>
      <w:r w:rsidR="000A5019" w:rsidRPr="000A5019">
        <w:t xml:space="preserve"> </w:t>
      </w:r>
      <w:r w:rsidR="000A5019">
        <w:t>(2007-2013)</w:t>
      </w:r>
      <w:r>
        <w:t>:</w:t>
      </w:r>
      <w:r w:rsidR="000A5019" w:rsidRPr="000A5019">
        <w:t xml:space="preserve"> </w:t>
      </w:r>
      <w:r w:rsidRPr="000A5019">
        <w:rPr>
          <w:u w:val="single" w:color="00B0F0"/>
        </w:rPr>
        <w:t>India</w:t>
      </w:r>
      <w:r>
        <w:t xml:space="preserve"> wanted a ‘</w:t>
      </w:r>
      <w:r w:rsidRPr="000A5019">
        <w:rPr>
          <w:u w:val="single" w:color="00B050"/>
        </w:rPr>
        <w:t>shallow FTA</w:t>
      </w:r>
      <w:r>
        <w:t xml:space="preserve">’, whereas the </w:t>
      </w:r>
      <w:r w:rsidRPr="000A5019">
        <w:rPr>
          <w:u w:val="single" w:color="00B0F0"/>
        </w:rPr>
        <w:t>EU</w:t>
      </w:r>
      <w:r>
        <w:t xml:space="preserve"> was pursuing a ‘</w:t>
      </w:r>
      <w:r w:rsidRPr="000A5019">
        <w:rPr>
          <w:u w:val="single" w:color="00B050"/>
        </w:rPr>
        <w:t>deep integration agenda.</w:t>
      </w:r>
      <w:r>
        <w:t>’</w:t>
      </w:r>
    </w:p>
    <w:p w:rsidR="00015AD8" w:rsidRDefault="00015AD8" w:rsidP="00900D85">
      <w:pPr>
        <w:pStyle w:val="ListParagraph"/>
        <w:numPr>
          <w:ilvl w:val="2"/>
          <w:numId w:val="18"/>
        </w:numPr>
        <w:ind w:left="1604"/>
        <w:contextualSpacing w:val="0"/>
      </w:pPr>
      <w:r>
        <w:t>Friction points include</w:t>
      </w:r>
    </w:p>
    <w:p w:rsidR="00015AD8" w:rsidRPr="000A5019" w:rsidRDefault="00015AD8" w:rsidP="00900D85">
      <w:pPr>
        <w:pStyle w:val="ListParagraph"/>
        <w:numPr>
          <w:ilvl w:val="3"/>
          <w:numId w:val="18"/>
        </w:numPr>
        <w:spacing w:before="0" w:after="60"/>
        <w:rPr>
          <w:u w:val="single"/>
        </w:rPr>
      </w:pPr>
      <w:r w:rsidRPr="000A5019">
        <w:rPr>
          <w:u w:val="single"/>
        </w:rPr>
        <w:t>Movement of professional</w:t>
      </w:r>
      <w:r w:rsidR="008F0BCA">
        <w:rPr>
          <w:u w:val="single"/>
        </w:rPr>
        <w:t>s</w:t>
      </w:r>
      <w:r w:rsidRPr="000A5019">
        <w:rPr>
          <w:u w:val="single"/>
        </w:rPr>
        <w:t xml:space="preserve"> </w:t>
      </w:r>
    </w:p>
    <w:p w:rsidR="00015AD8" w:rsidRDefault="00015AD8" w:rsidP="00900D85">
      <w:pPr>
        <w:pStyle w:val="ListParagraph"/>
        <w:numPr>
          <w:ilvl w:val="3"/>
          <w:numId w:val="18"/>
        </w:numPr>
        <w:spacing w:before="0" w:after="60"/>
      </w:pPr>
      <w:r>
        <w:t xml:space="preserve">Human rights and </w:t>
      </w:r>
      <w:r w:rsidRPr="000A5019">
        <w:rPr>
          <w:u w:val="single"/>
        </w:rPr>
        <w:t>labour standards</w:t>
      </w:r>
    </w:p>
    <w:p w:rsidR="00015AD8" w:rsidRDefault="00015AD8" w:rsidP="00900D85">
      <w:pPr>
        <w:pStyle w:val="ListParagraph"/>
        <w:numPr>
          <w:ilvl w:val="3"/>
          <w:numId w:val="18"/>
        </w:numPr>
        <w:spacing w:before="0" w:after="60"/>
      </w:pPr>
      <w:r>
        <w:t>Environmental issues (</w:t>
      </w:r>
      <w:r w:rsidRPr="000A5019">
        <w:rPr>
          <w:u w:val="single"/>
        </w:rPr>
        <w:t>SPS measures</w:t>
      </w:r>
      <w:r>
        <w:t>)</w:t>
      </w:r>
    </w:p>
    <w:p w:rsidR="00015AD8" w:rsidRPr="000A5019" w:rsidRDefault="00015AD8" w:rsidP="00900D85">
      <w:pPr>
        <w:pStyle w:val="ListParagraph"/>
        <w:numPr>
          <w:ilvl w:val="3"/>
          <w:numId w:val="18"/>
        </w:numPr>
        <w:spacing w:before="0" w:after="60"/>
        <w:rPr>
          <w:u w:val="single"/>
        </w:rPr>
      </w:pPr>
      <w:r w:rsidRPr="000A5019">
        <w:rPr>
          <w:u w:val="single"/>
        </w:rPr>
        <w:t>IP rights</w:t>
      </w:r>
    </w:p>
    <w:p w:rsidR="00015AD8" w:rsidRDefault="00015AD8" w:rsidP="000A5019">
      <w:pPr>
        <w:pStyle w:val="ListParagraph"/>
        <w:numPr>
          <w:ilvl w:val="2"/>
          <w:numId w:val="18"/>
        </w:numPr>
        <w:spacing w:before="120"/>
        <w:ind w:left="1604"/>
        <w:contextualSpacing w:val="0"/>
      </w:pPr>
      <w:r>
        <w:t>Renewed vigorous FTA negotiations</w:t>
      </w:r>
      <w:r w:rsidR="008F0BCA">
        <w:t xml:space="preserve"> since 2022</w:t>
      </w:r>
      <w:r w:rsidR="0012675D">
        <w:t xml:space="preserve">, filliped by need to economically de-risk from China. </w:t>
      </w:r>
    </w:p>
    <w:p w:rsidR="00015AD8" w:rsidRDefault="00015AD8" w:rsidP="000A5019">
      <w:pPr>
        <w:pStyle w:val="Heading4"/>
        <w:numPr>
          <w:ilvl w:val="1"/>
          <w:numId w:val="18"/>
        </w:numPr>
        <w:spacing w:before="300"/>
      </w:pPr>
      <w:r>
        <w:t>Science &amp; Technology</w:t>
      </w:r>
    </w:p>
    <w:p w:rsidR="00015AD8" w:rsidRDefault="00015AD8" w:rsidP="00900D85">
      <w:pPr>
        <w:pStyle w:val="ListParagraph"/>
        <w:numPr>
          <w:ilvl w:val="2"/>
          <w:numId w:val="18"/>
        </w:numPr>
        <w:ind w:left="1604"/>
        <w:contextualSpacing w:val="0"/>
      </w:pPr>
      <w:r>
        <w:t xml:space="preserve">India participating in </w:t>
      </w:r>
      <w:r w:rsidRPr="000A5019">
        <w:rPr>
          <w:i/>
          <w:iCs/>
          <w:u w:val="single"/>
        </w:rPr>
        <w:t>International Thermonuclear Experimental reactor</w:t>
      </w:r>
    </w:p>
    <w:p w:rsidR="00015AD8" w:rsidRDefault="00015AD8" w:rsidP="00900D85">
      <w:pPr>
        <w:pStyle w:val="ListParagraph"/>
        <w:numPr>
          <w:ilvl w:val="2"/>
          <w:numId w:val="18"/>
        </w:numPr>
        <w:ind w:left="1604"/>
        <w:contextualSpacing w:val="0"/>
      </w:pPr>
      <w:r w:rsidRPr="007725C0">
        <w:rPr>
          <w:u w:val="single"/>
        </w:rPr>
        <w:t>Technology transfer</w:t>
      </w:r>
      <w:r>
        <w:t xml:space="preserve"> is more pertinent for </w:t>
      </w:r>
      <w:r w:rsidRPr="00E35DD3">
        <w:rPr>
          <w:u w:val="single"/>
        </w:rPr>
        <w:t>climate action</w:t>
      </w:r>
      <w:r>
        <w:t xml:space="preserve"> &amp; </w:t>
      </w:r>
      <w:r w:rsidRPr="007725C0">
        <w:rPr>
          <w:u w:val="single"/>
        </w:rPr>
        <w:t>energy transition</w:t>
      </w:r>
    </w:p>
    <w:p w:rsidR="00015AD8" w:rsidRDefault="00015AD8" w:rsidP="00900D85">
      <w:pPr>
        <w:pStyle w:val="ListParagraph"/>
        <w:numPr>
          <w:ilvl w:val="2"/>
          <w:numId w:val="18"/>
        </w:numPr>
        <w:ind w:left="1604"/>
        <w:contextualSpacing w:val="0"/>
      </w:pPr>
      <w:r>
        <w:t>Close academic relationship between India &amp; Europe.</w:t>
      </w:r>
    </w:p>
    <w:p w:rsidR="00015AD8" w:rsidRDefault="00015AD8" w:rsidP="00900D85">
      <w:pPr>
        <w:pStyle w:val="Heading4"/>
        <w:numPr>
          <w:ilvl w:val="1"/>
          <w:numId w:val="18"/>
        </w:numPr>
      </w:pPr>
      <w:r>
        <w:t>Developmental cooperation</w:t>
      </w:r>
    </w:p>
    <w:p w:rsidR="00015AD8" w:rsidRDefault="00015AD8" w:rsidP="00900D85">
      <w:pPr>
        <w:pStyle w:val="ListParagraph"/>
        <w:numPr>
          <w:ilvl w:val="2"/>
          <w:numId w:val="18"/>
        </w:numPr>
        <w:ind w:left="1604"/>
        <w:contextualSpacing w:val="0"/>
      </w:pPr>
      <w:r>
        <w:t xml:space="preserve">Since 70’s, Europe has engaged in </w:t>
      </w:r>
      <w:r w:rsidR="007725C0" w:rsidRPr="007725C0">
        <w:rPr>
          <w:u w:val="single"/>
        </w:rPr>
        <w:t>significant</w:t>
      </w:r>
      <w:r w:rsidRPr="007725C0">
        <w:rPr>
          <w:u w:val="single"/>
        </w:rPr>
        <w:t xml:space="preserve"> dev. Cooperation</w:t>
      </w:r>
      <w:r>
        <w:t xml:space="preserve"> – </w:t>
      </w:r>
      <w:r w:rsidRPr="007725C0">
        <w:rPr>
          <w:u w:val="single"/>
        </w:rPr>
        <w:t>White Revln</w:t>
      </w:r>
      <w:r>
        <w:t xml:space="preserve">. </w:t>
      </w:r>
    </w:p>
    <w:p w:rsidR="00015AD8" w:rsidRDefault="008F0BCA" w:rsidP="00900D85">
      <w:pPr>
        <w:pStyle w:val="ListParagraph"/>
        <w:numPr>
          <w:ilvl w:val="2"/>
          <w:numId w:val="18"/>
        </w:numPr>
        <w:ind w:left="1604"/>
        <w:contextualSpacing w:val="0"/>
      </w:pPr>
      <w:r w:rsidRPr="008F0BCA">
        <w:rPr>
          <w:u w:val="single"/>
        </w:rPr>
        <w:t>EU m</w:t>
      </w:r>
      <w:r w:rsidR="00015AD8" w:rsidRPr="008F0BCA">
        <w:rPr>
          <w:u w:val="single"/>
        </w:rPr>
        <w:t>ember-states</w:t>
      </w:r>
      <w:r w:rsidR="00015AD8">
        <w:t xml:space="preserve"> have developed </w:t>
      </w:r>
      <w:r w:rsidR="00015AD8" w:rsidRPr="008F0BCA">
        <w:rPr>
          <w:u w:val="single"/>
        </w:rPr>
        <w:t>different focal points in dev. Cooperation</w:t>
      </w:r>
      <w:r w:rsidR="00015AD8">
        <w:t xml:space="preserve"> </w:t>
      </w:r>
    </w:p>
    <w:p w:rsidR="00015AD8" w:rsidRDefault="00015AD8" w:rsidP="00900D85">
      <w:pPr>
        <w:pStyle w:val="ListParagraph"/>
        <w:numPr>
          <w:ilvl w:val="2"/>
          <w:numId w:val="18"/>
        </w:numPr>
        <w:contextualSpacing w:val="0"/>
      </w:pPr>
      <w:r w:rsidRPr="007725C0">
        <w:rPr>
          <w:u w:val="single"/>
        </w:rPr>
        <w:t>Overarching theme</w:t>
      </w:r>
      <w:r>
        <w:t xml:space="preserve"> remains, inter alia, </w:t>
      </w:r>
      <w:r w:rsidRPr="007725C0">
        <w:rPr>
          <w:u w:val="single"/>
        </w:rPr>
        <w:t>SDG</w:t>
      </w:r>
      <w:r>
        <w:t xml:space="preserve">, </w:t>
      </w:r>
      <w:r w:rsidRPr="007725C0">
        <w:rPr>
          <w:u w:val="single"/>
        </w:rPr>
        <w:t>RE</w:t>
      </w:r>
      <w:r>
        <w:t xml:space="preserve">, adaptation. </w:t>
      </w:r>
    </w:p>
    <w:p w:rsidR="00015AD8" w:rsidRDefault="00015AD8" w:rsidP="00900D85">
      <w:pPr>
        <w:pStyle w:val="Heading4"/>
        <w:numPr>
          <w:ilvl w:val="1"/>
          <w:numId w:val="18"/>
        </w:numPr>
      </w:pPr>
      <w:r>
        <w:t>Foreign &amp; Security policy</w:t>
      </w:r>
    </w:p>
    <w:p w:rsidR="00015AD8" w:rsidRDefault="00015AD8" w:rsidP="00900D85">
      <w:pPr>
        <w:pStyle w:val="ListParagraph"/>
        <w:numPr>
          <w:ilvl w:val="2"/>
          <w:numId w:val="18"/>
        </w:numPr>
        <w:contextualSpacing w:val="0"/>
      </w:pPr>
      <w:r w:rsidRPr="007725C0">
        <w:rPr>
          <w:u w:val="single"/>
        </w:rPr>
        <w:t>Great overlap</w:t>
      </w:r>
      <w:r>
        <w:t xml:space="preserve"> between India &amp; EU on </w:t>
      </w:r>
      <w:r w:rsidRPr="007725C0">
        <w:rPr>
          <w:u w:val="single"/>
        </w:rPr>
        <w:t>perception of global &amp; regional security</w:t>
      </w:r>
      <w:r>
        <w:t xml:space="preserve"> challenges – </w:t>
      </w:r>
      <w:r w:rsidRPr="007725C0">
        <w:rPr>
          <w:u w:val="single"/>
        </w:rPr>
        <w:t xml:space="preserve">Non proliferation, </w:t>
      </w:r>
      <w:r w:rsidR="007725C0" w:rsidRPr="007725C0">
        <w:rPr>
          <w:u w:val="single"/>
        </w:rPr>
        <w:t xml:space="preserve">maritime security, </w:t>
      </w:r>
      <w:r w:rsidRPr="007725C0">
        <w:rPr>
          <w:u w:val="single"/>
        </w:rPr>
        <w:t>SLOCs</w:t>
      </w:r>
      <w:r>
        <w:t xml:space="preserve">, counter-terrorism, Afghanistan, among others. </w:t>
      </w:r>
    </w:p>
    <w:p w:rsidR="00015AD8" w:rsidRDefault="00015AD8" w:rsidP="00900D85">
      <w:pPr>
        <w:pStyle w:val="ListParagraph"/>
        <w:numPr>
          <w:ilvl w:val="2"/>
          <w:numId w:val="18"/>
        </w:numPr>
        <w:contextualSpacing w:val="0"/>
      </w:pPr>
      <w:r>
        <w:t xml:space="preserve">EU lacks central authority in </w:t>
      </w:r>
      <w:r w:rsidRPr="007725C0">
        <w:rPr>
          <w:u w:val="single"/>
        </w:rPr>
        <w:t>FSP</w:t>
      </w:r>
      <w:r>
        <w:t xml:space="preserve">,  which is </w:t>
      </w:r>
      <w:r w:rsidRPr="007725C0">
        <w:rPr>
          <w:u w:val="single"/>
        </w:rPr>
        <w:t>decentralised to member-states</w:t>
      </w:r>
    </w:p>
    <w:p w:rsidR="00015AD8" w:rsidRDefault="00015AD8" w:rsidP="00900D85">
      <w:pPr>
        <w:pStyle w:val="ListParagraph"/>
        <w:numPr>
          <w:ilvl w:val="2"/>
          <w:numId w:val="18"/>
        </w:numPr>
        <w:contextualSpacing w:val="0"/>
      </w:pPr>
      <w:r>
        <w:t xml:space="preserve">Since </w:t>
      </w:r>
      <w:r w:rsidRPr="007725C0">
        <w:rPr>
          <w:u w:val="single"/>
        </w:rPr>
        <w:t>EU lacks military capability</w:t>
      </w:r>
      <w:r w:rsidR="007725C0" w:rsidRPr="007725C0">
        <w:rPr>
          <w:color w:val="808080" w:themeColor="background1" w:themeShade="80"/>
        </w:rPr>
        <w:t xml:space="preserve"> [common security &amp; development policy is still nascent]</w:t>
      </w:r>
      <w:r>
        <w:t xml:space="preserve"> and hard power, </w:t>
      </w:r>
      <w:r w:rsidRPr="007725C0">
        <w:rPr>
          <w:u w:val="single"/>
        </w:rPr>
        <w:t>India</w:t>
      </w:r>
      <w:r>
        <w:t xml:space="preserve"> is </w:t>
      </w:r>
      <w:r w:rsidRPr="007725C0">
        <w:rPr>
          <w:u w:val="single"/>
        </w:rPr>
        <w:t>more oriented towards US, Russia, Japan</w:t>
      </w:r>
      <w:r>
        <w:t xml:space="preserve">, or individual member-states </w:t>
      </w:r>
    </w:p>
    <w:p w:rsidR="00015AD8" w:rsidRDefault="00015AD8" w:rsidP="00900D85">
      <w:pPr>
        <w:pStyle w:val="Heading4"/>
        <w:numPr>
          <w:ilvl w:val="1"/>
          <w:numId w:val="18"/>
        </w:numPr>
      </w:pPr>
      <w:r>
        <w:t>Global governance</w:t>
      </w:r>
    </w:p>
    <w:p w:rsidR="00015AD8" w:rsidRDefault="00015AD8" w:rsidP="00900D85">
      <w:pPr>
        <w:pStyle w:val="ListParagraph"/>
        <w:numPr>
          <w:ilvl w:val="2"/>
          <w:numId w:val="18"/>
        </w:numPr>
        <w:contextualSpacing w:val="0"/>
      </w:pPr>
      <w:r w:rsidRPr="007725C0">
        <w:rPr>
          <w:u w:val="single"/>
        </w:rPr>
        <w:t>Convergence</w:t>
      </w:r>
      <w:r>
        <w:t xml:space="preserve"> on </w:t>
      </w:r>
      <w:r w:rsidRPr="007725C0">
        <w:rPr>
          <w:u w:val="single" w:color="00B0F0"/>
        </w:rPr>
        <w:t>multipolarity</w:t>
      </w:r>
      <w:r>
        <w:t xml:space="preserve"> and </w:t>
      </w:r>
      <w:r w:rsidRPr="007725C0">
        <w:rPr>
          <w:u w:val="single" w:color="00B0F0"/>
        </w:rPr>
        <w:t>strengthening multilateralism</w:t>
      </w:r>
      <w:r>
        <w:t xml:space="preserve">. </w:t>
      </w:r>
    </w:p>
    <w:p w:rsidR="00015AD8" w:rsidRDefault="007725C0" w:rsidP="00900D85">
      <w:pPr>
        <w:pStyle w:val="ListParagraph"/>
        <w:numPr>
          <w:ilvl w:val="2"/>
          <w:numId w:val="18"/>
        </w:numPr>
        <w:contextualSpacing w:val="0"/>
      </w:pPr>
      <w:r>
        <w:t xml:space="preserve">Though there is a </w:t>
      </w:r>
      <w:r w:rsidRPr="007725C0">
        <w:rPr>
          <w:color w:val="70AD47" w:themeColor="accent6"/>
          <w:u w:val="single"/>
        </w:rPr>
        <w:t>common threat perception</w:t>
      </w:r>
      <w:r>
        <w:t xml:space="preserve">, the specific </w:t>
      </w:r>
      <w:r w:rsidRPr="007725C0">
        <w:rPr>
          <w:color w:val="70AD47" w:themeColor="accent6"/>
          <w:u w:val="single" w:color="FFC26F"/>
        </w:rPr>
        <w:t>foreign policy approach varies</w:t>
      </w:r>
      <w:r>
        <w:t xml:space="preserve">: </w:t>
      </w:r>
    </w:p>
    <w:p w:rsidR="00015AD8" w:rsidRDefault="00015AD8" w:rsidP="00900D85">
      <w:pPr>
        <w:pStyle w:val="ListParagraph"/>
        <w:numPr>
          <w:ilvl w:val="3"/>
          <w:numId w:val="18"/>
        </w:numPr>
        <w:contextualSpacing w:val="0"/>
      </w:pPr>
      <w:r w:rsidRPr="007725C0">
        <w:rPr>
          <w:u w:val="single" w:color="00B0F0"/>
        </w:rPr>
        <w:t>Europe</w:t>
      </w:r>
      <w:r>
        <w:t xml:space="preserve"> supports </w:t>
      </w:r>
      <w:r w:rsidRPr="007725C0">
        <w:rPr>
          <w:color w:val="70AD47" w:themeColor="accent6"/>
          <w:u w:val="single"/>
        </w:rPr>
        <w:t>Responsibility to Protect</w:t>
      </w:r>
      <w:r>
        <w:t xml:space="preserve"> approach(R2P), which entails </w:t>
      </w:r>
      <w:r w:rsidRPr="007725C0">
        <w:rPr>
          <w:u w:val="single"/>
        </w:rPr>
        <w:t>humanitarian intervention</w:t>
      </w:r>
      <w:r>
        <w:t xml:space="preserve"> &amp; interference (UN War in Libya) </w:t>
      </w:r>
    </w:p>
    <w:p w:rsidR="00015AD8" w:rsidRDefault="00015AD8" w:rsidP="00900D85">
      <w:pPr>
        <w:pStyle w:val="ListParagraph"/>
        <w:numPr>
          <w:ilvl w:val="3"/>
          <w:numId w:val="18"/>
        </w:numPr>
        <w:contextualSpacing w:val="0"/>
      </w:pPr>
      <w:r w:rsidRPr="007725C0">
        <w:rPr>
          <w:u w:val="single" w:color="00B0F0"/>
        </w:rPr>
        <w:t>India</w:t>
      </w:r>
      <w:r>
        <w:t xml:space="preserve"> is </w:t>
      </w:r>
      <w:r w:rsidRPr="007725C0">
        <w:rPr>
          <w:color w:val="70AD47" w:themeColor="accent6"/>
          <w:u w:val="single"/>
        </w:rPr>
        <w:t>critical of R2P</w:t>
      </w:r>
      <w:r>
        <w:t xml:space="preserve">, believes humanitarian </w:t>
      </w:r>
      <w:r w:rsidRPr="007725C0">
        <w:rPr>
          <w:u w:val="single"/>
        </w:rPr>
        <w:t>intervention should be UNGA authorised</w:t>
      </w:r>
      <w:r>
        <w:t xml:space="preserve"> – not UNSC. (Apprehension about Kashmir)</w:t>
      </w:r>
    </w:p>
    <w:p w:rsidR="00015AD8" w:rsidRPr="00C27787" w:rsidRDefault="00015AD8" w:rsidP="00900D85">
      <w:pPr>
        <w:pStyle w:val="ListParagraph"/>
        <w:numPr>
          <w:ilvl w:val="3"/>
          <w:numId w:val="18"/>
        </w:numPr>
        <w:contextualSpacing w:val="0"/>
        <w:rPr>
          <w:color w:val="404040" w:themeColor="text1" w:themeTint="BF"/>
        </w:rPr>
      </w:pPr>
      <w:r w:rsidRPr="00C27787">
        <w:rPr>
          <w:color w:val="404040" w:themeColor="text1" w:themeTint="BF"/>
        </w:rPr>
        <w:t>India also abstained from voting on establishing ICC in 1998</w:t>
      </w:r>
    </w:p>
    <w:p w:rsidR="00015AD8" w:rsidRPr="00423877" w:rsidRDefault="00015AD8" w:rsidP="00900D85">
      <w:pPr>
        <w:pStyle w:val="ListParagraph"/>
        <w:numPr>
          <w:ilvl w:val="2"/>
          <w:numId w:val="18"/>
        </w:numPr>
        <w:contextualSpacing w:val="0"/>
      </w:pPr>
      <w:r>
        <w:t>Furthermore</w:t>
      </w:r>
      <w:r w:rsidR="006411FF">
        <w:t xml:space="preserve">, though there is convergence on strengthening multilateralism, </w:t>
      </w:r>
      <w:r>
        <w:t xml:space="preserve"> </w:t>
      </w:r>
      <w:r w:rsidRPr="007725C0">
        <w:rPr>
          <w:color w:val="70AD47" w:themeColor="accent6"/>
          <w:u w:val="single" w:color="FFC26F"/>
        </w:rPr>
        <w:t xml:space="preserve">different </w:t>
      </w:r>
      <w:r w:rsidR="006411FF">
        <w:rPr>
          <w:color w:val="70AD47" w:themeColor="accent6"/>
          <w:u w:val="single" w:color="FFC26F"/>
        </w:rPr>
        <w:t>approaches to s</w:t>
      </w:r>
      <w:r w:rsidRPr="007725C0">
        <w:rPr>
          <w:color w:val="70AD47" w:themeColor="accent6"/>
          <w:u w:val="single" w:color="FFC26F"/>
        </w:rPr>
        <w:t>trengthening</w:t>
      </w:r>
      <w:r w:rsidR="006411FF">
        <w:rPr>
          <w:color w:val="70AD47" w:themeColor="accent6"/>
          <w:u w:val="single" w:color="FFC26F"/>
        </w:rPr>
        <w:t xml:space="preserve"> multilateralism</w:t>
      </w:r>
      <w:r>
        <w:t xml:space="preserve">. </w:t>
      </w:r>
      <w:r w:rsidRPr="006411FF">
        <w:rPr>
          <w:u w:val="single"/>
        </w:rPr>
        <w:t>EU’s WTO reform agenda</w:t>
      </w:r>
      <w:r>
        <w:t xml:space="preserve"> would be </w:t>
      </w:r>
      <w:r w:rsidRPr="006411FF">
        <w:rPr>
          <w:u w:val="single"/>
        </w:rPr>
        <w:t>detrimental</w:t>
      </w:r>
      <w:r>
        <w:t xml:space="preserve"> to multilateralism </w:t>
      </w:r>
      <w:r w:rsidRPr="006411FF">
        <w:rPr>
          <w:u w:val="single"/>
        </w:rPr>
        <w:t>for Global South</w:t>
      </w:r>
      <w:r>
        <w:t xml:space="preserve">. </w:t>
      </w:r>
    </w:p>
    <w:p w:rsidR="00015AD8" w:rsidRDefault="00015AD8" w:rsidP="00900D85">
      <w:pPr>
        <w:pStyle w:val="Heading3"/>
        <w:numPr>
          <w:ilvl w:val="0"/>
          <w:numId w:val="18"/>
        </w:numPr>
        <w:spacing w:before="400"/>
      </w:pPr>
      <w:bookmarkStart w:id="866" w:name="_Toc128550160"/>
      <w:r>
        <w:t>Challenges</w:t>
      </w:r>
      <w:bookmarkEnd w:id="866"/>
    </w:p>
    <w:p w:rsidR="00015AD8" w:rsidRDefault="006411FF" w:rsidP="006411FF">
      <w:pPr>
        <w:spacing w:before="80"/>
        <w:ind w:left="714"/>
      </w:pPr>
      <w:r>
        <w:t xml:space="preserve">The </w:t>
      </w:r>
      <w:r w:rsidR="00015AD8">
        <w:t xml:space="preserve">India-EU partnership </w:t>
      </w:r>
      <w:r>
        <w:t xml:space="preserve">is still </w:t>
      </w:r>
      <w:r w:rsidRPr="00C27787">
        <w:rPr>
          <w:u w:val="single"/>
        </w:rPr>
        <w:t xml:space="preserve">below </w:t>
      </w:r>
      <w:r w:rsidR="00015AD8" w:rsidRPr="00C27787">
        <w:rPr>
          <w:u w:val="single"/>
        </w:rPr>
        <w:t>full potential</w:t>
      </w:r>
      <w:r w:rsidR="00015AD8">
        <w:t>. Challenges include</w:t>
      </w:r>
    </w:p>
    <w:p w:rsidR="00C27787" w:rsidRDefault="00C27787" w:rsidP="00C27787">
      <w:pPr>
        <w:pStyle w:val="ListParagraph"/>
        <w:numPr>
          <w:ilvl w:val="1"/>
          <w:numId w:val="18"/>
        </w:numPr>
        <w:spacing w:before="80"/>
        <w:contextualSpacing w:val="0"/>
      </w:pPr>
      <w:r>
        <w:t xml:space="preserve">India &amp; EU have </w:t>
      </w:r>
      <w:r w:rsidRPr="006411FF">
        <w:rPr>
          <w:u w:val="single"/>
        </w:rPr>
        <w:t>converging views</w:t>
      </w:r>
      <w:r>
        <w:t xml:space="preserve"> on strengthening multilateralism &amp; threat perception, but </w:t>
      </w:r>
      <w:r w:rsidRPr="00136D4F">
        <w:rPr>
          <w:u w:val="single"/>
        </w:rPr>
        <w:t>different approach</w:t>
      </w:r>
      <w:r>
        <w:rPr>
          <w:u w:val="single"/>
        </w:rPr>
        <w:t>es</w:t>
      </w:r>
      <w:r>
        <w:t xml:space="preserve"> (R2P). </w:t>
      </w:r>
    </w:p>
    <w:p w:rsidR="00C27787" w:rsidRDefault="00C27787" w:rsidP="00C27787">
      <w:pPr>
        <w:pStyle w:val="ListParagraph"/>
        <w:numPr>
          <w:ilvl w:val="1"/>
          <w:numId w:val="18"/>
        </w:numPr>
        <w:spacing w:after="40"/>
        <w:contextualSpacing w:val="0"/>
      </w:pPr>
      <w:r>
        <w:t xml:space="preserve">India &amp; EU’s </w:t>
      </w:r>
      <w:r w:rsidRPr="006411FF">
        <w:rPr>
          <w:u w:val="single"/>
        </w:rPr>
        <w:t>divergent stance</w:t>
      </w:r>
      <w:r>
        <w:t xml:space="preserve"> on various issues </w:t>
      </w:r>
      <w:r w:rsidRPr="006411FF">
        <w:rPr>
          <w:u w:val="single"/>
        </w:rPr>
        <w:t>at multilateral fora</w:t>
      </w:r>
    </w:p>
    <w:p w:rsidR="00C27787" w:rsidRDefault="00C27787" w:rsidP="00C27787">
      <w:pPr>
        <w:pStyle w:val="ListParagraph"/>
        <w:numPr>
          <w:ilvl w:val="2"/>
          <w:numId w:val="18"/>
        </w:numPr>
        <w:spacing w:before="0" w:after="60"/>
      </w:pPr>
      <w:r>
        <w:t>Environment (‘Phase out’ vs. ‘Phase down)</w:t>
      </w:r>
    </w:p>
    <w:p w:rsidR="00C27787" w:rsidRDefault="00C27787" w:rsidP="00C27787">
      <w:pPr>
        <w:pStyle w:val="ListParagraph"/>
        <w:numPr>
          <w:ilvl w:val="2"/>
          <w:numId w:val="18"/>
        </w:numPr>
        <w:spacing w:before="0" w:after="60"/>
      </w:pPr>
      <w:r>
        <w:t>Security (Indian abstentions on Russian sanctions)</w:t>
      </w:r>
    </w:p>
    <w:p w:rsidR="00C27787" w:rsidRDefault="00C27787" w:rsidP="00C27787">
      <w:pPr>
        <w:pStyle w:val="ListParagraph"/>
        <w:numPr>
          <w:ilvl w:val="2"/>
          <w:numId w:val="18"/>
        </w:numPr>
        <w:spacing w:before="0" w:after="60"/>
      </w:pPr>
      <w:r>
        <w:t>Trade (tariffs on European dairy products)</w:t>
      </w:r>
    </w:p>
    <w:p w:rsidR="00C27787" w:rsidRDefault="00C27787" w:rsidP="00C27787">
      <w:pPr>
        <w:pStyle w:val="ListParagraph"/>
        <w:numPr>
          <w:ilvl w:val="1"/>
          <w:numId w:val="18"/>
        </w:numPr>
        <w:spacing w:before="100"/>
        <w:contextualSpacing w:val="0"/>
      </w:pPr>
      <w:r>
        <w:t xml:space="preserve">Incoherence in certain areas between India &amp; Europe </w:t>
      </w:r>
      <w:r w:rsidRPr="00C27787">
        <w:rPr>
          <w:color w:val="808080" w:themeColor="background1" w:themeShade="80"/>
        </w:rPr>
        <w:t>[sticking points from 2007 FTA negotiations]</w:t>
      </w:r>
    </w:p>
    <w:p w:rsidR="00C27787" w:rsidRDefault="00C27787" w:rsidP="00C27787">
      <w:pPr>
        <w:pStyle w:val="ListParagraph"/>
        <w:numPr>
          <w:ilvl w:val="2"/>
          <w:numId w:val="18"/>
        </w:numPr>
        <w:spacing w:before="0" w:after="60"/>
      </w:pPr>
      <w:r>
        <w:t>IP rights</w:t>
      </w:r>
    </w:p>
    <w:p w:rsidR="00C27787" w:rsidRDefault="00C27787" w:rsidP="00C27787">
      <w:pPr>
        <w:pStyle w:val="ListParagraph"/>
        <w:numPr>
          <w:ilvl w:val="2"/>
          <w:numId w:val="18"/>
        </w:numPr>
        <w:spacing w:before="0" w:after="60"/>
      </w:pPr>
      <w:r>
        <w:t>Movement of professionals</w:t>
      </w:r>
    </w:p>
    <w:p w:rsidR="00C27787" w:rsidRDefault="00C27787" w:rsidP="00C27787">
      <w:pPr>
        <w:pStyle w:val="ListParagraph"/>
        <w:numPr>
          <w:ilvl w:val="2"/>
          <w:numId w:val="18"/>
        </w:numPr>
        <w:spacing w:before="0" w:after="60"/>
      </w:pPr>
      <w:r>
        <w:t>Tariffs on European dairy products &amp; wines.</w:t>
      </w:r>
    </w:p>
    <w:p w:rsidR="00015AD8" w:rsidRDefault="00015AD8" w:rsidP="00C27787">
      <w:pPr>
        <w:pStyle w:val="ListParagraph"/>
        <w:numPr>
          <w:ilvl w:val="1"/>
          <w:numId w:val="18"/>
        </w:numPr>
        <w:spacing w:before="100"/>
        <w:contextualSpacing w:val="0"/>
      </w:pPr>
      <w:r>
        <w:rPr>
          <w:u w:val="single"/>
        </w:rPr>
        <w:t>Foreign &amp; security policy</w:t>
      </w:r>
      <w:r w:rsidRPr="00CA1187">
        <w:t xml:space="preserve"> </w:t>
      </w:r>
      <w:r>
        <w:t xml:space="preserve">is </w:t>
      </w:r>
      <w:r w:rsidRPr="006411FF">
        <w:rPr>
          <w:u w:val="single"/>
        </w:rPr>
        <w:t>decentralised to member-states</w:t>
      </w:r>
      <w:r>
        <w:t xml:space="preserve">. </w:t>
      </w:r>
    </w:p>
    <w:p w:rsidR="00015AD8" w:rsidRPr="006411FF" w:rsidRDefault="00015AD8" w:rsidP="006411FF">
      <w:pPr>
        <w:pStyle w:val="ListParagraph"/>
        <w:numPr>
          <w:ilvl w:val="1"/>
          <w:numId w:val="18"/>
        </w:numPr>
        <w:spacing w:before="80"/>
        <w:contextualSpacing w:val="0"/>
        <w:rPr>
          <w:color w:val="404040" w:themeColor="text1" w:themeTint="BF"/>
        </w:rPr>
      </w:pPr>
      <w:r w:rsidRPr="006411FF">
        <w:rPr>
          <w:color w:val="404040" w:themeColor="text1" w:themeTint="BF"/>
        </w:rPr>
        <w:t xml:space="preserve">Disjunction between member-states on </w:t>
      </w:r>
      <w:r w:rsidRPr="006411FF">
        <w:rPr>
          <w:color w:val="404040" w:themeColor="text1" w:themeTint="BF"/>
          <w:u w:val="single"/>
        </w:rPr>
        <w:t>China</w:t>
      </w:r>
      <w:r w:rsidRPr="006411FF">
        <w:rPr>
          <w:color w:val="404040" w:themeColor="text1" w:themeTint="BF"/>
        </w:rPr>
        <w:t xml:space="preserve"> (</w:t>
      </w:r>
      <w:r w:rsidRPr="006411FF">
        <w:rPr>
          <w:color w:val="404040" w:themeColor="text1" w:themeTint="BF"/>
          <w:u w:val="single"/>
        </w:rPr>
        <w:t>Germany is pro-China</w:t>
      </w:r>
      <w:r w:rsidRPr="006411FF">
        <w:rPr>
          <w:color w:val="404040" w:themeColor="text1" w:themeTint="BF"/>
        </w:rPr>
        <w:t>)</w:t>
      </w:r>
    </w:p>
    <w:p w:rsidR="00015AD8" w:rsidRPr="006411FF" w:rsidRDefault="00015AD8" w:rsidP="006411FF">
      <w:pPr>
        <w:pStyle w:val="ListParagraph"/>
        <w:numPr>
          <w:ilvl w:val="2"/>
          <w:numId w:val="18"/>
        </w:numPr>
        <w:spacing w:before="0" w:after="60"/>
        <w:rPr>
          <w:color w:val="404040" w:themeColor="text1" w:themeTint="BF"/>
        </w:rPr>
      </w:pPr>
      <w:r w:rsidRPr="006411FF">
        <w:rPr>
          <w:color w:val="404040" w:themeColor="text1" w:themeTint="BF"/>
        </w:rPr>
        <w:t>Close partner in some areas – Climate Change</w:t>
      </w:r>
    </w:p>
    <w:p w:rsidR="00015AD8" w:rsidRPr="006411FF" w:rsidRDefault="00015AD8" w:rsidP="006411FF">
      <w:pPr>
        <w:pStyle w:val="ListParagraph"/>
        <w:numPr>
          <w:ilvl w:val="2"/>
          <w:numId w:val="18"/>
        </w:numPr>
        <w:spacing w:before="0" w:after="60"/>
        <w:rPr>
          <w:color w:val="404040" w:themeColor="text1" w:themeTint="BF"/>
        </w:rPr>
      </w:pPr>
      <w:r w:rsidRPr="006411FF">
        <w:rPr>
          <w:color w:val="404040" w:themeColor="text1" w:themeTint="BF"/>
        </w:rPr>
        <w:t xml:space="preserve">Selective partner in other areas – technology &amp; renewable energy </w:t>
      </w:r>
    </w:p>
    <w:p w:rsidR="00015AD8" w:rsidRPr="006411FF" w:rsidRDefault="00015AD8" w:rsidP="006411FF">
      <w:pPr>
        <w:pStyle w:val="ListParagraph"/>
        <w:numPr>
          <w:ilvl w:val="2"/>
          <w:numId w:val="18"/>
        </w:numPr>
        <w:spacing w:before="0" w:after="60"/>
        <w:rPr>
          <w:color w:val="404040" w:themeColor="text1" w:themeTint="BF"/>
        </w:rPr>
      </w:pPr>
      <w:r w:rsidRPr="006411FF">
        <w:rPr>
          <w:color w:val="404040" w:themeColor="text1" w:themeTint="BF"/>
        </w:rPr>
        <w:t xml:space="preserve">Competitor in remnants – Africa &amp; Latin America. </w:t>
      </w:r>
    </w:p>
    <w:p w:rsidR="00015AD8" w:rsidRDefault="00015AD8" w:rsidP="00900D85">
      <w:pPr>
        <w:pStyle w:val="Heading3"/>
        <w:numPr>
          <w:ilvl w:val="0"/>
          <w:numId w:val="18"/>
        </w:numPr>
        <w:spacing w:before="400"/>
      </w:pPr>
      <w:bookmarkStart w:id="867" w:name="_Toc128550161"/>
      <w:r>
        <w:t>Supporting factors</w:t>
      </w:r>
      <w:bookmarkEnd w:id="867"/>
    </w:p>
    <w:p w:rsidR="0012675D" w:rsidRDefault="0012675D" w:rsidP="006411FF">
      <w:pPr>
        <w:pStyle w:val="ListParagraph"/>
        <w:numPr>
          <w:ilvl w:val="1"/>
          <w:numId w:val="18"/>
        </w:numPr>
        <w:spacing w:before="0" w:after="60"/>
      </w:pPr>
      <w:r>
        <w:t>Ongoing strategic rebalancing within EU that augurs well for India.</w:t>
      </w:r>
    </w:p>
    <w:p w:rsidR="00015AD8" w:rsidRDefault="00015AD8" w:rsidP="006411FF">
      <w:pPr>
        <w:pStyle w:val="ListParagraph"/>
        <w:numPr>
          <w:ilvl w:val="1"/>
          <w:numId w:val="18"/>
        </w:numPr>
        <w:spacing w:before="0" w:after="60"/>
      </w:pPr>
      <w:r>
        <w:t xml:space="preserve">Centrality of India in Europe’s </w:t>
      </w:r>
      <w:r w:rsidRPr="000E31A1">
        <w:rPr>
          <w:u w:val="single"/>
        </w:rPr>
        <w:t>Indo-Pacific strategy</w:t>
      </w:r>
      <w:r>
        <w:t xml:space="preserve"> – EU Council resolution on Indo-Pacific.</w:t>
      </w:r>
    </w:p>
    <w:p w:rsidR="00015AD8" w:rsidRDefault="004073BB" w:rsidP="006411FF">
      <w:pPr>
        <w:pStyle w:val="ListParagraph"/>
        <w:numPr>
          <w:ilvl w:val="1"/>
          <w:numId w:val="18"/>
        </w:numPr>
        <w:spacing w:before="0" w:after="60"/>
      </w:pPr>
      <w:r>
        <w:t>Mutual criticism of China</w:t>
      </w:r>
    </w:p>
    <w:p w:rsidR="00015AD8" w:rsidRDefault="00015AD8" w:rsidP="006411FF">
      <w:pPr>
        <w:pStyle w:val="ListParagraph"/>
        <w:numPr>
          <w:ilvl w:val="2"/>
          <w:numId w:val="18"/>
        </w:numPr>
        <w:spacing w:before="0" w:after="60"/>
      </w:pPr>
      <w:r>
        <w:t xml:space="preserve">China </w:t>
      </w:r>
      <w:r w:rsidR="0012675D">
        <w:t xml:space="preserve">being Europe’s “systemic rival” and need for </w:t>
      </w:r>
      <w:r w:rsidR="0012675D" w:rsidRPr="0012675D">
        <w:rPr>
          <w:u w:val="single"/>
        </w:rPr>
        <w:t>economic de-risking</w:t>
      </w:r>
      <w:r w:rsidR="0012675D">
        <w:t>.</w:t>
      </w:r>
    </w:p>
    <w:p w:rsidR="00015AD8" w:rsidRDefault="00015AD8" w:rsidP="006411FF">
      <w:pPr>
        <w:pStyle w:val="ListParagraph"/>
        <w:numPr>
          <w:ilvl w:val="2"/>
          <w:numId w:val="18"/>
        </w:numPr>
        <w:spacing w:before="0" w:after="60"/>
      </w:pPr>
      <w:r>
        <w:t>China’s human rights violation of Uyghurs</w:t>
      </w:r>
    </w:p>
    <w:p w:rsidR="00015AD8" w:rsidRDefault="00015AD8" w:rsidP="006411FF">
      <w:pPr>
        <w:pStyle w:val="ListParagraph"/>
        <w:numPr>
          <w:ilvl w:val="2"/>
          <w:numId w:val="18"/>
        </w:numPr>
        <w:spacing w:before="0" w:after="60"/>
      </w:pPr>
      <w:r>
        <w:t>China’s ‘</w:t>
      </w:r>
      <w:r w:rsidRPr="002F7685">
        <w:rPr>
          <w:i/>
        </w:rPr>
        <w:t>One country, two systems</w:t>
      </w:r>
      <w:r>
        <w:t xml:space="preserve">’ in Hong Kong.  </w:t>
      </w:r>
    </w:p>
    <w:p w:rsidR="00015AD8" w:rsidRDefault="00015AD8" w:rsidP="006411FF">
      <w:pPr>
        <w:pStyle w:val="ListParagraph"/>
        <w:numPr>
          <w:ilvl w:val="1"/>
          <w:numId w:val="18"/>
        </w:numPr>
        <w:spacing w:before="0" w:after="60"/>
      </w:pPr>
      <w:r>
        <w:t>Convergence on worldview</w:t>
      </w:r>
    </w:p>
    <w:p w:rsidR="00015AD8" w:rsidRPr="004073BB" w:rsidRDefault="00015AD8" w:rsidP="006411FF">
      <w:pPr>
        <w:pStyle w:val="ListParagraph"/>
        <w:numPr>
          <w:ilvl w:val="2"/>
          <w:numId w:val="18"/>
        </w:numPr>
        <w:spacing w:before="0" w:after="60"/>
        <w:rPr>
          <w:u w:val="single"/>
        </w:rPr>
      </w:pPr>
      <w:r w:rsidRPr="004073BB">
        <w:rPr>
          <w:u w:val="single"/>
        </w:rPr>
        <w:t xml:space="preserve">Democracy </w:t>
      </w:r>
    </w:p>
    <w:p w:rsidR="0012675D" w:rsidRPr="004073BB" w:rsidRDefault="0012675D" w:rsidP="0012675D">
      <w:pPr>
        <w:pStyle w:val="ListParagraph"/>
        <w:numPr>
          <w:ilvl w:val="2"/>
          <w:numId w:val="18"/>
        </w:numPr>
        <w:spacing w:before="0" w:after="60"/>
        <w:rPr>
          <w:u w:val="single"/>
        </w:rPr>
      </w:pPr>
      <w:r w:rsidRPr="004073BB">
        <w:rPr>
          <w:u w:val="single"/>
        </w:rPr>
        <w:t xml:space="preserve">Counter terrorism </w:t>
      </w:r>
    </w:p>
    <w:p w:rsidR="00015AD8" w:rsidRPr="004073BB" w:rsidRDefault="00015AD8" w:rsidP="006411FF">
      <w:pPr>
        <w:pStyle w:val="ListParagraph"/>
        <w:numPr>
          <w:ilvl w:val="2"/>
          <w:numId w:val="18"/>
        </w:numPr>
        <w:spacing w:before="0" w:after="60"/>
        <w:rPr>
          <w:u w:val="single"/>
        </w:rPr>
      </w:pPr>
      <w:r w:rsidRPr="004073BB">
        <w:rPr>
          <w:u w:val="single"/>
        </w:rPr>
        <w:t>Climate change</w:t>
      </w:r>
    </w:p>
    <w:p w:rsidR="004073BB" w:rsidRPr="004073BB" w:rsidRDefault="004073BB" w:rsidP="004073BB">
      <w:pPr>
        <w:pStyle w:val="ListParagraph"/>
        <w:numPr>
          <w:ilvl w:val="2"/>
          <w:numId w:val="18"/>
        </w:numPr>
        <w:spacing w:before="0" w:after="60"/>
        <w:rPr>
          <w:u w:val="single"/>
        </w:rPr>
      </w:pPr>
      <w:r w:rsidRPr="004073BB">
        <w:rPr>
          <w:u w:val="single"/>
        </w:rPr>
        <w:t>Global governance</w:t>
      </w:r>
    </w:p>
    <w:p w:rsidR="00015AD8" w:rsidRDefault="00015AD8" w:rsidP="006411FF">
      <w:pPr>
        <w:pStyle w:val="ListParagraph"/>
        <w:numPr>
          <w:ilvl w:val="2"/>
          <w:numId w:val="18"/>
        </w:numPr>
        <w:spacing w:before="0" w:after="60"/>
      </w:pPr>
      <w:r>
        <w:t xml:space="preserve">Data security and data privacy </w:t>
      </w:r>
    </w:p>
    <w:p w:rsidR="00015AD8" w:rsidRDefault="00015AD8" w:rsidP="006411FF">
      <w:pPr>
        <w:pStyle w:val="ListParagraph"/>
        <w:numPr>
          <w:ilvl w:val="2"/>
          <w:numId w:val="18"/>
        </w:numPr>
        <w:spacing w:before="0" w:after="60"/>
      </w:pPr>
      <w:r>
        <w:t>Rules based order</w:t>
      </w:r>
    </w:p>
    <w:p w:rsidR="00015AD8" w:rsidRDefault="00015AD8" w:rsidP="004073BB">
      <w:pPr>
        <w:pStyle w:val="ListParagraph"/>
        <w:numPr>
          <w:ilvl w:val="1"/>
          <w:numId w:val="18"/>
        </w:numPr>
        <w:spacing w:before="140"/>
        <w:contextualSpacing w:val="0"/>
      </w:pPr>
      <w:r>
        <w:t>Various initiatives</w:t>
      </w:r>
    </w:p>
    <w:p w:rsidR="00DF1B4B" w:rsidRDefault="00DF1B4B" w:rsidP="00DF1B4B">
      <w:pPr>
        <w:pStyle w:val="ListParagraph"/>
        <w:numPr>
          <w:ilvl w:val="2"/>
          <w:numId w:val="18"/>
        </w:numPr>
        <w:spacing w:before="0" w:after="60"/>
        <w:rPr>
          <w:color w:val="70AD47" w:themeColor="accent6"/>
        </w:rPr>
      </w:pPr>
      <w:r w:rsidRPr="004073BB">
        <w:rPr>
          <w:color w:val="70AD47" w:themeColor="accent6"/>
          <w:u w:val="single"/>
        </w:rPr>
        <w:t>Maritime</w:t>
      </w:r>
      <w:r w:rsidRPr="004073BB">
        <w:rPr>
          <w:color w:val="70AD47" w:themeColor="accent6"/>
        </w:rPr>
        <w:t xml:space="preserve"> security dialogue since 2021</w:t>
      </w:r>
    </w:p>
    <w:p w:rsidR="0012675D" w:rsidRPr="001047D0" w:rsidRDefault="0012675D" w:rsidP="00DF1B4B">
      <w:pPr>
        <w:pStyle w:val="ListParagraph"/>
        <w:numPr>
          <w:ilvl w:val="2"/>
          <w:numId w:val="18"/>
        </w:numPr>
        <w:spacing w:before="0" w:after="60"/>
      </w:pPr>
      <w:r w:rsidRPr="001047D0">
        <w:t>Ongoing FTA negotiations</w:t>
      </w:r>
    </w:p>
    <w:p w:rsidR="0012675D" w:rsidRPr="001047D0" w:rsidRDefault="0012675D" w:rsidP="00DF1B4B">
      <w:pPr>
        <w:pStyle w:val="ListParagraph"/>
        <w:numPr>
          <w:ilvl w:val="2"/>
          <w:numId w:val="18"/>
        </w:numPr>
        <w:spacing w:before="0" w:after="60"/>
      </w:pPr>
      <w:r w:rsidRPr="001047D0">
        <w:t>EU-India Roadmap: 2025</w:t>
      </w:r>
    </w:p>
    <w:p w:rsidR="00015AD8" w:rsidRDefault="00015AD8" w:rsidP="006411FF">
      <w:pPr>
        <w:pStyle w:val="ListParagraph"/>
        <w:numPr>
          <w:ilvl w:val="2"/>
          <w:numId w:val="18"/>
        </w:numPr>
        <w:spacing w:before="0" w:after="60"/>
      </w:pPr>
      <w:r>
        <w:t xml:space="preserve">EU-India Trade &amp; Technology </w:t>
      </w:r>
      <w:r w:rsidR="00DF1B4B">
        <w:rPr>
          <w:u w:val="single"/>
        </w:rPr>
        <w:t>commission</w:t>
      </w:r>
      <w:r w:rsidR="00DF1B4B" w:rsidRPr="00DF1B4B">
        <w:rPr>
          <w:color w:val="808080" w:themeColor="background1" w:themeShade="80"/>
        </w:rPr>
        <w:t xml:space="preserve"> [TTC]</w:t>
      </w:r>
    </w:p>
    <w:p w:rsidR="00015AD8" w:rsidRDefault="00015AD8" w:rsidP="006411FF">
      <w:pPr>
        <w:pStyle w:val="ListParagraph"/>
        <w:numPr>
          <w:ilvl w:val="2"/>
          <w:numId w:val="18"/>
        </w:numPr>
        <w:spacing w:before="0" w:after="60"/>
      </w:pPr>
      <w:r>
        <w:t xml:space="preserve">EU-India </w:t>
      </w:r>
      <w:r w:rsidRPr="00037B2C">
        <w:rPr>
          <w:u w:val="single"/>
        </w:rPr>
        <w:t>connectivity</w:t>
      </w:r>
      <w:r>
        <w:t xml:space="preserve"> partnership </w:t>
      </w:r>
    </w:p>
    <w:p w:rsidR="00015AD8" w:rsidRPr="004073BB" w:rsidRDefault="00015AD8" w:rsidP="006411FF">
      <w:pPr>
        <w:pStyle w:val="ListParagraph"/>
        <w:numPr>
          <w:ilvl w:val="2"/>
          <w:numId w:val="18"/>
        </w:numPr>
        <w:spacing w:before="0" w:after="60"/>
        <w:rPr>
          <w:color w:val="70AD47" w:themeColor="accent6"/>
        </w:rPr>
      </w:pPr>
      <w:r w:rsidRPr="004073BB">
        <w:rPr>
          <w:color w:val="70AD47" w:themeColor="accent6"/>
        </w:rPr>
        <w:t xml:space="preserve">Strategic partnership </w:t>
      </w:r>
    </w:p>
    <w:p w:rsidR="00015AD8" w:rsidRDefault="00015AD8" w:rsidP="00900D85">
      <w:pPr>
        <w:pStyle w:val="Heading3"/>
        <w:numPr>
          <w:ilvl w:val="0"/>
          <w:numId w:val="18"/>
        </w:numPr>
        <w:spacing w:before="400"/>
      </w:pPr>
      <w:bookmarkStart w:id="868" w:name="_Toc128550162"/>
      <w:r>
        <w:t>Current engagements</w:t>
      </w:r>
      <w:bookmarkEnd w:id="868"/>
    </w:p>
    <w:p w:rsidR="00015AD8" w:rsidRDefault="00015AD8" w:rsidP="004073BB">
      <w:pPr>
        <w:pStyle w:val="ListParagraph"/>
        <w:numPr>
          <w:ilvl w:val="1"/>
          <w:numId w:val="18"/>
        </w:numPr>
        <w:spacing w:before="80"/>
        <w:contextualSpacing w:val="0"/>
      </w:pPr>
      <w:r>
        <w:t>Modi recently visited Germany, Denmark &amp; France</w:t>
      </w:r>
    </w:p>
    <w:p w:rsidR="00015AD8" w:rsidRDefault="00015AD8" w:rsidP="004073BB">
      <w:pPr>
        <w:pStyle w:val="ListParagraph"/>
        <w:numPr>
          <w:ilvl w:val="1"/>
          <w:numId w:val="18"/>
        </w:numPr>
        <w:spacing w:before="80"/>
        <w:contextualSpacing w:val="0"/>
      </w:pPr>
      <w:r>
        <w:t xml:space="preserve">Europe is undergoing serious </w:t>
      </w:r>
      <w:r w:rsidRPr="004073BB">
        <w:rPr>
          <w:color w:val="70AD47" w:themeColor="accent6"/>
          <w:u w:val="single"/>
        </w:rPr>
        <w:t>readjustments across diplomatic, strategic &amp; security</w:t>
      </w:r>
      <w:r w:rsidRPr="004073BB">
        <w:rPr>
          <w:u w:val="single"/>
        </w:rPr>
        <w:t xml:space="preserve"> </w:t>
      </w:r>
      <w:r>
        <w:t xml:space="preserve">domains. </w:t>
      </w:r>
    </w:p>
    <w:p w:rsidR="00F044A0" w:rsidRDefault="00F044A0" w:rsidP="00F044A0">
      <w:pPr>
        <w:pStyle w:val="ListParagraph"/>
        <w:numPr>
          <w:ilvl w:val="1"/>
          <w:numId w:val="18"/>
        </w:numPr>
        <w:spacing w:before="80"/>
        <w:contextualSpacing w:val="0"/>
      </w:pPr>
      <w:r>
        <w:t xml:space="preserve">Like US in 2008, </w:t>
      </w:r>
      <w:r w:rsidRPr="004073BB">
        <w:rPr>
          <w:color w:val="70AD47" w:themeColor="accent6"/>
          <w:u w:val="single"/>
        </w:rPr>
        <w:t>Europe is strongly pivoting towards Indo-Pacific</w:t>
      </w:r>
      <w:r>
        <w:t xml:space="preserve">, having proclaimed </w:t>
      </w:r>
      <w:r w:rsidRPr="004073BB">
        <w:rPr>
          <w:u w:val="single"/>
        </w:rPr>
        <w:t xml:space="preserve">China as their </w:t>
      </w:r>
      <w:r>
        <w:rPr>
          <w:u w:val="single"/>
        </w:rPr>
        <w:t>“</w:t>
      </w:r>
      <w:r w:rsidRPr="004073BB">
        <w:rPr>
          <w:rStyle w:val="AnshulsQuoteChar"/>
          <w:u w:val="single"/>
        </w:rPr>
        <w:t>systemic rival</w:t>
      </w:r>
      <w:r w:rsidRPr="004073BB">
        <w:t xml:space="preserve">.” </w:t>
      </w:r>
    </w:p>
    <w:p w:rsidR="00015AD8" w:rsidRDefault="00015AD8" w:rsidP="004073BB">
      <w:pPr>
        <w:pStyle w:val="ListParagraph"/>
        <w:numPr>
          <w:ilvl w:val="1"/>
          <w:numId w:val="18"/>
        </w:numPr>
        <w:spacing w:before="80"/>
        <w:contextualSpacing w:val="0"/>
      </w:pPr>
      <w:r>
        <w:t xml:space="preserve">This readjustment </w:t>
      </w:r>
      <w:r w:rsidRPr="004073BB">
        <w:rPr>
          <w:u w:val="single"/>
        </w:rPr>
        <w:t>augurs well for India, given her centrality in Indo-Pacific</w:t>
      </w:r>
      <w:r>
        <w:t xml:space="preserve"> – aligns with US strategy of propping up Indian leadership of FOIP. </w:t>
      </w:r>
    </w:p>
    <w:p w:rsidR="00015AD8" w:rsidRDefault="00015AD8" w:rsidP="004073BB">
      <w:pPr>
        <w:pStyle w:val="ListParagraph"/>
        <w:numPr>
          <w:ilvl w:val="1"/>
          <w:numId w:val="18"/>
        </w:numPr>
        <w:spacing w:before="80"/>
        <w:contextualSpacing w:val="0"/>
      </w:pPr>
      <w:r>
        <w:t xml:space="preserve">Indo-Pacific remains a common interest of every European engagement with India – EU or individual member states. </w:t>
      </w:r>
    </w:p>
    <w:p w:rsidR="00015AD8" w:rsidRDefault="00015AD8" w:rsidP="004073BB">
      <w:pPr>
        <w:pStyle w:val="ListParagraph"/>
        <w:numPr>
          <w:ilvl w:val="1"/>
          <w:numId w:val="18"/>
        </w:numPr>
        <w:spacing w:before="80"/>
        <w:contextualSpacing w:val="0"/>
      </w:pPr>
      <w:r w:rsidRPr="004073BB">
        <w:rPr>
          <w:u w:val="single"/>
        </w:rPr>
        <w:t>Both EU and individual member-states</w:t>
      </w:r>
      <w:r>
        <w:t xml:space="preserve"> are being </w:t>
      </w:r>
      <w:r w:rsidRPr="004073BB">
        <w:rPr>
          <w:u w:val="single"/>
        </w:rPr>
        <w:t>accommodative</w:t>
      </w:r>
      <w:r>
        <w:t>, and increasing</w:t>
      </w:r>
      <w:r w:rsidR="00F044A0">
        <w:t>ly</w:t>
      </w:r>
      <w:r>
        <w:t xml:space="preserve"> </w:t>
      </w:r>
      <w:r w:rsidRPr="004073BB">
        <w:rPr>
          <w:u w:val="single"/>
        </w:rPr>
        <w:t>engaging with India</w:t>
      </w:r>
    </w:p>
    <w:p w:rsidR="00015AD8" w:rsidRPr="00620ACD" w:rsidRDefault="00015AD8" w:rsidP="004073BB">
      <w:pPr>
        <w:pStyle w:val="ListParagraph"/>
        <w:numPr>
          <w:ilvl w:val="1"/>
          <w:numId w:val="18"/>
        </w:numPr>
        <w:spacing w:before="80"/>
        <w:contextualSpacing w:val="0"/>
      </w:pPr>
      <w:r>
        <w:t xml:space="preserve">Relationship with </w:t>
      </w:r>
      <w:r w:rsidRPr="004073BB">
        <w:rPr>
          <w:u w:val="single"/>
        </w:rPr>
        <w:t>India provides EU an anchor in Indo-Pacific region</w:t>
      </w:r>
      <w:r>
        <w:t>.</w:t>
      </w:r>
    </w:p>
    <w:p w:rsidR="00015AD8" w:rsidRDefault="00015AD8" w:rsidP="004073BB">
      <w:pPr>
        <w:pStyle w:val="Heading4"/>
        <w:numPr>
          <w:ilvl w:val="1"/>
          <w:numId w:val="18"/>
        </w:numPr>
      </w:pPr>
      <w:r>
        <w:t>EU</w:t>
      </w:r>
    </w:p>
    <w:p w:rsidR="00F044A0" w:rsidRPr="004073BB" w:rsidRDefault="00F044A0" w:rsidP="00F044A0">
      <w:pPr>
        <w:pStyle w:val="ListParagraph"/>
        <w:numPr>
          <w:ilvl w:val="2"/>
          <w:numId w:val="18"/>
        </w:numPr>
        <w:ind w:left="1604"/>
        <w:contextualSpacing w:val="0"/>
        <w:rPr>
          <w:color w:val="70AD47" w:themeColor="accent6"/>
        </w:rPr>
      </w:pPr>
      <w:r w:rsidRPr="004073BB">
        <w:rPr>
          <w:color w:val="70AD47" w:themeColor="accent6"/>
          <w:u w:val="single"/>
        </w:rPr>
        <w:t>Maritime</w:t>
      </w:r>
      <w:r w:rsidRPr="004073BB">
        <w:rPr>
          <w:color w:val="70AD47" w:themeColor="accent6"/>
        </w:rPr>
        <w:t xml:space="preserve"> security dialogue since 2021</w:t>
      </w:r>
    </w:p>
    <w:p w:rsidR="00F044A0" w:rsidRDefault="00F044A0" w:rsidP="00F044A0">
      <w:pPr>
        <w:pStyle w:val="ListParagraph"/>
        <w:numPr>
          <w:ilvl w:val="2"/>
          <w:numId w:val="18"/>
        </w:numPr>
        <w:ind w:left="1604"/>
        <w:contextualSpacing w:val="0"/>
      </w:pPr>
      <w:r>
        <w:t xml:space="preserve">EU-India </w:t>
      </w:r>
      <w:r w:rsidRPr="000E31A1">
        <w:rPr>
          <w:u w:val="single"/>
        </w:rPr>
        <w:t>Trade &amp; Technology Commission</w:t>
      </w:r>
      <w:r>
        <w:t xml:space="preserve"> (TTC)</w:t>
      </w:r>
    </w:p>
    <w:p w:rsidR="00F044A0" w:rsidRPr="00F044A0" w:rsidRDefault="00F044A0" w:rsidP="00F044A0">
      <w:pPr>
        <w:pStyle w:val="ListParagraph"/>
        <w:numPr>
          <w:ilvl w:val="2"/>
          <w:numId w:val="18"/>
        </w:numPr>
        <w:contextualSpacing w:val="0"/>
        <w:rPr>
          <w:color w:val="70AD47" w:themeColor="accent6"/>
          <w:u w:val="single"/>
        </w:rPr>
      </w:pPr>
      <w:r w:rsidRPr="00F044A0">
        <w:rPr>
          <w:color w:val="70AD47" w:themeColor="accent6"/>
          <w:u w:val="single"/>
        </w:rPr>
        <w:t xml:space="preserve">Strategic partnership </w:t>
      </w:r>
    </w:p>
    <w:p w:rsidR="00F044A0" w:rsidRDefault="00F044A0" w:rsidP="00F044A0">
      <w:pPr>
        <w:pStyle w:val="ListParagraph"/>
        <w:numPr>
          <w:ilvl w:val="3"/>
          <w:numId w:val="18"/>
        </w:numPr>
        <w:spacing w:before="40"/>
        <w:ind w:left="2228"/>
        <w:contextualSpacing w:val="0"/>
      </w:pPr>
      <w:r>
        <w:t>5</w:t>
      </w:r>
      <w:r w:rsidRPr="00413107">
        <w:rPr>
          <w:vertAlign w:val="superscript"/>
        </w:rPr>
        <w:t>th</w:t>
      </w:r>
      <w:r>
        <w:t xml:space="preserve"> EU-India Summit, 2005 </w:t>
      </w:r>
    </w:p>
    <w:p w:rsidR="00015AD8" w:rsidRDefault="00015AD8" w:rsidP="004073BB">
      <w:pPr>
        <w:pStyle w:val="ListParagraph"/>
        <w:numPr>
          <w:ilvl w:val="2"/>
          <w:numId w:val="18"/>
        </w:numPr>
        <w:ind w:left="1604"/>
        <w:contextualSpacing w:val="0"/>
      </w:pPr>
      <w:r>
        <w:t xml:space="preserve">Periodic </w:t>
      </w:r>
      <w:r w:rsidRPr="000E31A1">
        <w:rPr>
          <w:u w:val="single"/>
        </w:rPr>
        <w:t>EU-India Summit</w:t>
      </w:r>
      <w:r>
        <w:t xml:space="preserve"> (Since 2000).</w:t>
      </w:r>
    </w:p>
    <w:p w:rsidR="00015AD8" w:rsidRDefault="00015AD8" w:rsidP="004073BB">
      <w:pPr>
        <w:pStyle w:val="ListParagraph"/>
        <w:numPr>
          <w:ilvl w:val="3"/>
          <w:numId w:val="18"/>
        </w:numPr>
        <w:spacing w:before="40"/>
        <w:ind w:left="2228"/>
        <w:contextualSpacing w:val="0"/>
      </w:pPr>
      <w:r>
        <w:t>Reflects India’s importance for EU</w:t>
      </w:r>
    </w:p>
    <w:p w:rsidR="00015AD8" w:rsidRDefault="00015AD8" w:rsidP="004073BB">
      <w:pPr>
        <w:pStyle w:val="ListParagraph"/>
        <w:numPr>
          <w:ilvl w:val="2"/>
          <w:numId w:val="18"/>
        </w:numPr>
        <w:ind w:left="1604"/>
        <w:contextualSpacing w:val="0"/>
      </w:pPr>
      <w:r>
        <w:t xml:space="preserve">EU-India </w:t>
      </w:r>
      <w:r w:rsidRPr="000E31A1">
        <w:rPr>
          <w:u w:val="single"/>
        </w:rPr>
        <w:t>Connectivity</w:t>
      </w:r>
      <w:r>
        <w:t xml:space="preserve"> Partnership</w:t>
      </w:r>
    </w:p>
    <w:p w:rsidR="00015AD8" w:rsidRDefault="00015AD8" w:rsidP="004073BB">
      <w:pPr>
        <w:pStyle w:val="ListParagraph"/>
        <w:numPr>
          <w:ilvl w:val="2"/>
          <w:numId w:val="18"/>
        </w:numPr>
        <w:ind w:left="1604"/>
        <w:contextualSpacing w:val="0"/>
      </w:pPr>
      <w:r>
        <w:t xml:space="preserve">EC president </w:t>
      </w:r>
      <w:r w:rsidRPr="004073BB">
        <w:rPr>
          <w:color w:val="9A57CD"/>
        </w:rPr>
        <w:t xml:space="preserve">Ursula von der Leyen </w:t>
      </w:r>
      <w:r>
        <w:t xml:space="preserve">visited India. </w:t>
      </w:r>
    </w:p>
    <w:p w:rsidR="00015AD8" w:rsidRDefault="00015AD8" w:rsidP="004073BB">
      <w:pPr>
        <w:pStyle w:val="ListParagraph"/>
        <w:numPr>
          <w:ilvl w:val="2"/>
          <w:numId w:val="18"/>
        </w:numPr>
        <w:ind w:left="1604"/>
        <w:contextualSpacing w:val="0"/>
      </w:pPr>
      <w:r w:rsidRPr="0083087D">
        <w:rPr>
          <w:color w:val="9A57CD"/>
        </w:rPr>
        <w:t>Modi</w:t>
      </w:r>
      <w:r>
        <w:t xml:space="preserve"> visited Germany, Demark and France. </w:t>
      </w:r>
    </w:p>
    <w:p w:rsidR="00015AD8" w:rsidRDefault="00015AD8" w:rsidP="004073BB">
      <w:pPr>
        <w:pStyle w:val="Heading4"/>
        <w:numPr>
          <w:ilvl w:val="1"/>
          <w:numId w:val="18"/>
        </w:numPr>
      </w:pPr>
      <w:r>
        <w:t>Germany</w:t>
      </w:r>
    </w:p>
    <w:p w:rsidR="00015AD8" w:rsidRDefault="00015AD8" w:rsidP="0083087D">
      <w:pPr>
        <w:pStyle w:val="ListParagraph"/>
        <w:numPr>
          <w:ilvl w:val="2"/>
          <w:numId w:val="18"/>
        </w:numPr>
        <w:ind w:left="1604"/>
        <w:contextualSpacing w:val="0"/>
      </w:pPr>
      <w:r>
        <w:t xml:space="preserve">Indo-German </w:t>
      </w:r>
      <w:r w:rsidRPr="0083087D">
        <w:rPr>
          <w:u w:val="single"/>
        </w:rPr>
        <w:t>Strategic partnership</w:t>
      </w:r>
    </w:p>
    <w:p w:rsidR="00015AD8" w:rsidRDefault="00015AD8" w:rsidP="0083087D">
      <w:pPr>
        <w:pStyle w:val="ListParagraph"/>
        <w:numPr>
          <w:ilvl w:val="2"/>
          <w:numId w:val="18"/>
        </w:numPr>
        <w:ind w:left="1604"/>
        <w:contextualSpacing w:val="0"/>
      </w:pPr>
      <w:r>
        <w:t>6</w:t>
      </w:r>
      <w:r w:rsidRPr="00DC7F4C">
        <w:rPr>
          <w:vertAlign w:val="superscript"/>
        </w:rPr>
        <w:t>th</w:t>
      </w:r>
      <w:r>
        <w:t xml:space="preserve"> Indo-German Inter-Governmental Consultations (IGC)</w:t>
      </w:r>
    </w:p>
    <w:p w:rsidR="00015AD8" w:rsidRDefault="00015AD8" w:rsidP="0083087D">
      <w:pPr>
        <w:pStyle w:val="ListParagraph"/>
        <w:numPr>
          <w:ilvl w:val="2"/>
          <w:numId w:val="18"/>
        </w:numPr>
        <w:ind w:left="1604"/>
        <w:contextualSpacing w:val="0"/>
      </w:pPr>
      <w:r>
        <w:t xml:space="preserve">Germany committed additional </w:t>
      </w:r>
      <w:r>
        <w:rPr>
          <w:rFonts w:cstheme="minorHAnsi"/>
        </w:rPr>
        <w:t>€</w:t>
      </w:r>
      <w:r>
        <w:t xml:space="preserve"> 10Bn towards Indian SDG. </w:t>
      </w:r>
    </w:p>
    <w:p w:rsidR="00015AD8" w:rsidRDefault="00015AD8" w:rsidP="0083087D">
      <w:pPr>
        <w:pStyle w:val="ListParagraph"/>
        <w:numPr>
          <w:ilvl w:val="2"/>
          <w:numId w:val="18"/>
        </w:numPr>
        <w:ind w:left="1604"/>
        <w:contextualSpacing w:val="0"/>
      </w:pPr>
      <w:r>
        <w:t xml:space="preserve">Joint Declaration of Intent (JDI) on establishing </w:t>
      </w:r>
      <w:r w:rsidRPr="0083087D">
        <w:rPr>
          <w:i/>
          <w:iCs/>
          <w:color w:val="009999"/>
        </w:rPr>
        <w:t xml:space="preserve">Green &amp; </w:t>
      </w:r>
      <w:r w:rsidRPr="00F044A0">
        <w:rPr>
          <w:i/>
          <w:iCs/>
          <w:color w:val="009999"/>
          <w:u w:val="single"/>
        </w:rPr>
        <w:t>Sustainable development partnership</w:t>
      </w:r>
    </w:p>
    <w:p w:rsidR="00015AD8" w:rsidRDefault="00015AD8" w:rsidP="004073BB">
      <w:pPr>
        <w:pStyle w:val="Heading4"/>
        <w:numPr>
          <w:ilvl w:val="1"/>
          <w:numId w:val="18"/>
        </w:numPr>
      </w:pPr>
      <w:r>
        <w:t>Denmark</w:t>
      </w:r>
    </w:p>
    <w:p w:rsidR="00015AD8" w:rsidRPr="0083087D" w:rsidRDefault="00015AD8" w:rsidP="0083087D">
      <w:pPr>
        <w:pStyle w:val="ListParagraph"/>
        <w:numPr>
          <w:ilvl w:val="2"/>
          <w:numId w:val="18"/>
        </w:numPr>
        <w:ind w:left="1604"/>
        <w:contextualSpacing w:val="0"/>
        <w:rPr>
          <w:color w:val="70AD47" w:themeColor="accent6"/>
        </w:rPr>
      </w:pPr>
      <w:r w:rsidRPr="0083087D">
        <w:rPr>
          <w:color w:val="70AD47" w:themeColor="accent6"/>
        </w:rPr>
        <w:t xml:space="preserve">Green strategic partnership </w:t>
      </w:r>
    </w:p>
    <w:p w:rsidR="00015AD8" w:rsidRDefault="00015AD8" w:rsidP="0083087D">
      <w:pPr>
        <w:pStyle w:val="ListParagraph"/>
        <w:numPr>
          <w:ilvl w:val="2"/>
          <w:numId w:val="18"/>
        </w:numPr>
        <w:ind w:left="1604"/>
        <w:contextualSpacing w:val="0"/>
      </w:pPr>
      <w:r>
        <w:t>At least seven government-to-government contracts</w:t>
      </w:r>
    </w:p>
    <w:p w:rsidR="00015AD8" w:rsidRDefault="00015AD8" w:rsidP="00900D85">
      <w:pPr>
        <w:pStyle w:val="Heading3"/>
        <w:numPr>
          <w:ilvl w:val="0"/>
          <w:numId w:val="18"/>
        </w:numPr>
        <w:spacing w:before="400"/>
      </w:pPr>
      <w:bookmarkStart w:id="869" w:name="_Toc128550163"/>
      <w:r>
        <w:t>Broad outlook</w:t>
      </w:r>
      <w:bookmarkEnd w:id="869"/>
    </w:p>
    <w:p w:rsidR="00015AD8" w:rsidRDefault="00015AD8" w:rsidP="0083087D">
      <w:pPr>
        <w:pStyle w:val="ListParagraph"/>
        <w:numPr>
          <w:ilvl w:val="1"/>
          <w:numId w:val="18"/>
        </w:numPr>
        <w:contextualSpacing w:val="0"/>
      </w:pPr>
      <w:r>
        <w:t xml:space="preserve">EU-India has </w:t>
      </w:r>
      <w:r w:rsidRPr="0083087D">
        <w:rPr>
          <w:u w:val="single"/>
        </w:rPr>
        <w:t>traditionally maintained good relationship</w:t>
      </w:r>
      <w:r>
        <w:t>. Both are im</w:t>
      </w:r>
      <w:r w:rsidR="00BF1188">
        <w:t>portant partners for each other</w:t>
      </w:r>
      <w:r>
        <w:t xml:space="preserve"> socially, economically and strategically. </w:t>
      </w:r>
    </w:p>
    <w:p w:rsidR="00015AD8" w:rsidRDefault="00015AD8" w:rsidP="0083087D">
      <w:pPr>
        <w:pStyle w:val="ListParagraph"/>
        <w:numPr>
          <w:ilvl w:val="1"/>
          <w:numId w:val="18"/>
        </w:numPr>
        <w:contextualSpacing w:val="0"/>
      </w:pPr>
      <w:r>
        <w:t xml:space="preserve">There exists </w:t>
      </w:r>
      <w:r w:rsidRPr="0083087D">
        <w:rPr>
          <w:u w:val="single"/>
        </w:rPr>
        <w:t>divergence on certain issues</w:t>
      </w:r>
      <w:r>
        <w:t xml:space="preserve">, viz. </w:t>
      </w:r>
      <w:r w:rsidRPr="0083087D">
        <w:rPr>
          <w:u w:val="single" w:color="00B0F0"/>
        </w:rPr>
        <w:t>Climate</w:t>
      </w:r>
      <w:r>
        <w:t xml:space="preserve"> (‘Phase out coal’); </w:t>
      </w:r>
      <w:r w:rsidRPr="0083087D">
        <w:rPr>
          <w:u w:val="single" w:color="00B0F0"/>
        </w:rPr>
        <w:t>security</w:t>
      </w:r>
      <w:r>
        <w:t xml:space="preserve"> (Russia); </w:t>
      </w:r>
      <w:r w:rsidRPr="0083087D">
        <w:rPr>
          <w:u w:val="single" w:color="00B0F0"/>
        </w:rPr>
        <w:t>trade</w:t>
      </w:r>
      <w:r>
        <w:t>;</w:t>
      </w:r>
      <w:r w:rsidR="00BF1188">
        <w:t xml:space="preserve"> </w:t>
      </w:r>
      <w:r w:rsidR="00BF1188" w:rsidRPr="0083087D">
        <w:rPr>
          <w:u w:val="single" w:color="00B0F0"/>
        </w:rPr>
        <w:t>IP rights</w:t>
      </w:r>
      <w:r w:rsidR="00BF1188">
        <w:t xml:space="preserve">; however these </w:t>
      </w:r>
      <w:r w:rsidR="00BF1188" w:rsidRPr="0083087D">
        <w:rPr>
          <w:u w:val="single"/>
        </w:rPr>
        <w:t xml:space="preserve">do not </w:t>
      </w:r>
      <w:r w:rsidRPr="0083087D">
        <w:rPr>
          <w:u w:val="single"/>
        </w:rPr>
        <w:t>threaten larger cooperation</w:t>
      </w:r>
      <w:r>
        <w:t xml:space="preserve"> </w:t>
      </w:r>
    </w:p>
    <w:p w:rsidR="00015AD8" w:rsidRDefault="00015AD8" w:rsidP="0083087D">
      <w:pPr>
        <w:pStyle w:val="ListParagraph"/>
        <w:numPr>
          <w:ilvl w:val="1"/>
          <w:numId w:val="18"/>
        </w:numPr>
        <w:contextualSpacing w:val="0"/>
      </w:pPr>
      <w:r>
        <w:t xml:space="preserve">However, there are </w:t>
      </w:r>
      <w:r w:rsidRPr="0083087D">
        <w:rPr>
          <w:color w:val="70AD47" w:themeColor="accent6"/>
        </w:rPr>
        <w:t>more points of convergence than divergence</w:t>
      </w:r>
      <w:r>
        <w:t xml:space="preserve">, viz., </w:t>
      </w:r>
      <w:r w:rsidRPr="0083087D">
        <w:rPr>
          <w:u w:val="single" w:color="00B0F0"/>
        </w:rPr>
        <w:t>democracy</w:t>
      </w:r>
      <w:r>
        <w:t xml:space="preserve">, </w:t>
      </w:r>
      <w:r w:rsidRPr="0083087D">
        <w:rPr>
          <w:u w:val="single" w:color="00B0F0"/>
        </w:rPr>
        <w:t>human rights</w:t>
      </w:r>
      <w:r>
        <w:t xml:space="preserve">, </w:t>
      </w:r>
      <w:r w:rsidRPr="0083087D">
        <w:rPr>
          <w:u w:val="single" w:color="00B0F0"/>
        </w:rPr>
        <w:t>climate change</w:t>
      </w:r>
      <w:r>
        <w:t xml:space="preserve">, </w:t>
      </w:r>
      <w:r w:rsidRPr="0083087D">
        <w:rPr>
          <w:u w:val="single" w:color="00B0F0"/>
        </w:rPr>
        <w:t>people-to-people ties</w:t>
      </w:r>
      <w:r>
        <w:t xml:space="preserve">, </w:t>
      </w:r>
      <w:r w:rsidRPr="0083087D">
        <w:rPr>
          <w:u w:val="single" w:color="00B0F0"/>
        </w:rPr>
        <w:t>defence &amp; security</w:t>
      </w:r>
      <w:r>
        <w:t xml:space="preserve">, etc. </w:t>
      </w:r>
    </w:p>
    <w:p w:rsidR="00015AD8" w:rsidRPr="003B6790" w:rsidRDefault="00015AD8" w:rsidP="0083087D">
      <w:pPr>
        <w:pStyle w:val="ListParagraph"/>
        <w:numPr>
          <w:ilvl w:val="1"/>
          <w:numId w:val="18"/>
        </w:numPr>
        <w:contextualSpacing w:val="0"/>
      </w:pPr>
      <w:r>
        <w:t xml:space="preserve">Furthermore, contemporary geopolitics (China, Covid, Russia) has triggered: (a) serious </w:t>
      </w:r>
      <w:r w:rsidRPr="0083087D">
        <w:rPr>
          <w:color w:val="70AD47" w:themeColor="accent6"/>
        </w:rPr>
        <w:t>strategic rebalancing in Europe</w:t>
      </w:r>
      <w:r>
        <w:t xml:space="preserve">; (b) </w:t>
      </w:r>
      <w:r w:rsidRPr="0083087D">
        <w:rPr>
          <w:color w:val="70AD47" w:themeColor="accent6"/>
        </w:rPr>
        <w:t>EU’s interest in Indo-Pacific</w:t>
      </w:r>
      <w:r>
        <w:t xml:space="preserve">; (c) </w:t>
      </w:r>
      <w:r w:rsidRPr="0083087D">
        <w:rPr>
          <w:color w:val="70AD47" w:themeColor="accent6"/>
        </w:rPr>
        <w:t>accommodative stance towards India</w:t>
      </w:r>
      <w:r>
        <w:t xml:space="preserve">. This is creating </w:t>
      </w:r>
      <w:r w:rsidRPr="0083087D">
        <w:rPr>
          <w:u w:val="single"/>
        </w:rPr>
        <w:t xml:space="preserve">opportunities </w:t>
      </w:r>
      <w:r>
        <w:t>for further s</w:t>
      </w:r>
      <w:r w:rsidRPr="0083087D">
        <w:rPr>
          <w:u w:val="single"/>
        </w:rPr>
        <w:t>trengthening of Indo-EU ties</w:t>
      </w:r>
      <w:r>
        <w:t xml:space="preserve">. </w:t>
      </w:r>
    </w:p>
    <w:p w:rsidR="00015AD8" w:rsidRDefault="00015AD8" w:rsidP="00900D85">
      <w:pPr>
        <w:pStyle w:val="Heading3"/>
        <w:numPr>
          <w:ilvl w:val="0"/>
          <w:numId w:val="18"/>
        </w:numPr>
        <w:spacing w:before="400"/>
      </w:pPr>
      <w:bookmarkStart w:id="870" w:name="_Toc128550164"/>
      <w:r>
        <w:t>EU-India FTA</w:t>
      </w:r>
      <w:bookmarkEnd w:id="870"/>
    </w:p>
    <w:p w:rsidR="00015AD8" w:rsidRDefault="00015AD8" w:rsidP="0083087D">
      <w:pPr>
        <w:pStyle w:val="ListParagraph"/>
        <w:numPr>
          <w:ilvl w:val="1"/>
          <w:numId w:val="18"/>
        </w:numPr>
        <w:spacing w:before="0" w:after="60"/>
      </w:pPr>
      <w:r>
        <w:t>Importance</w:t>
      </w:r>
    </w:p>
    <w:p w:rsidR="00015AD8" w:rsidRDefault="0083087D" w:rsidP="0083087D">
      <w:pPr>
        <w:pStyle w:val="ListParagraph"/>
        <w:numPr>
          <w:ilvl w:val="2"/>
          <w:numId w:val="18"/>
        </w:numPr>
        <w:contextualSpacing w:val="0"/>
      </w:pPr>
      <w:r>
        <w:t xml:space="preserve">Imperative for </w:t>
      </w:r>
      <w:r w:rsidR="00F044A0">
        <w:t xml:space="preserve">Indian </w:t>
      </w:r>
      <w:r w:rsidRPr="00F044A0">
        <w:t>USD</w:t>
      </w:r>
      <w:r w:rsidR="00015AD8">
        <w:t xml:space="preserve"> </w:t>
      </w:r>
      <w:r w:rsidR="00015AD8" w:rsidRPr="00EE1BA0">
        <w:rPr>
          <w:u w:val="single"/>
        </w:rPr>
        <w:t>10T economy</w:t>
      </w:r>
      <w:r w:rsidR="00015AD8">
        <w:t xml:space="preserve"> by 2030</w:t>
      </w:r>
    </w:p>
    <w:p w:rsidR="00F044A0" w:rsidRPr="0083087D" w:rsidRDefault="00F044A0" w:rsidP="00F044A0">
      <w:pPr>
        <w:pStyle w:val="ListParagraph"/>
        <w:numPr>
          <w:ilvl w:val="2"/>
          <w:numId w:val="18"/>
        </w:numPr>
        <w:contextualSpacing w:val="0"/>
        <w:rPr>
          <w:color w:val="70AD47" w:themeColor="accent6"/>
        </w:rPr>
      </w:pPr>
      <w:r w:rsidRPr="0083087D">
        <w:rPr>
          <w:color w:val="70AD47" w:themeColor="accent6"/>
        </w:rPr>
        <w:t xml:space="preserve">Reinforce India-EU </w:t>
      </w:r>
      <w:r w:rsidRPr="0083087D">
        <w:rPr>
          <w:color w:val="70AD47" w:themeColor="accent6"/>
          <w:u w:val="single"/>
        </w:rPr>
        <w:t>strategic partnership</w:t>
      </w:r>
      <w:r w:rsidRPr="0083087D">
        <w:rPr>
          <w:color w:val="70AD47" w:themeColor="accent6"/>
        </w:rPr>
        <w:t xml:space="preserve"> </w:t>
      </w:r>
    </w:p>
    <w:p w:rsidR="00F044A0" w:rsidRDefault="00F044A0" w:rsidP="00F044A0">
      <w:pPr>
        <w:pStyle w:val="ListParagraph"/>
        <w:numPr>
          <w:ilvl w:val="3"/>
          <w:numId w:val="18"/>
        </w:numPr>
        <w:contextualSpacing w:val="0"/>
      </w:pPr>
      <w:r w:rsidRPr="0083087D">
        <w:rPr>
          <w:color w:val="70AD47" w:themeColor="accent6"/>
        </w:rPr>
        <w:t>Economic partnership form core of Indo-EU relationship</w:t>
      </w:r>
      <w:r>
        <w:t xml:space="preserve">. </w:t>
      </w:r>
    </w:p>
    <w:p w:rsidR="00F044A0" w:rsidRPr="00F044A0" w:rsidRDefault="00F044A0" w:rsidP="00F044A0">
      <w:pPr>
        <w:pStyle w:val="ListParagraph"/>
        <w:numPr>
          <w:ilvl w:val="2"/>
          <w:numId w:val="18"/>
        </w:numPr>
        <w:contextualSpacing w:val="0"/>
        <w:rPr>
          <w:color w:val="70AD47" w:themeColor="accent6"/>
          <w:u w:val="single"/>
        </w:rPr>
      </w:pPr>
      <w:r w:rsidRPr="00F044A0">
        <w:rPr>
          <w:color w:val="70AD47" w:themeColor="accent6"/>
          <w:u w:val="single"/>
        </w:rPr>
        <w:t>Mutual “economic de-risking” from China</w:t>
      </w:r>
    </w:p>
    <w:p w:rsidR="00F044A0" w:rsidRDefault="00F044A0" w:rsidP="00F044A0">
      <w:pPr>
        <w:pStyle w:val="ListParagraph"/>
        <w:numPr>
          <w:ilvl w:val="2"/>
          <w:numId w:val="18"/>
        </w:numPr>
        <w:contextualSpacing w:val="0"/>
      </w:pPr>
      <w:r w:rsidRPr="0083087D">
        <w:rPr>
          <w:color w:val="70AD47" w:themeColor="accent6"/>
        </w:rPr>
        <w:t xml:space="preserve">Changed times: </w:t>
      </w:r>
      <w:r w:rsidRPr="00F044A0">
        <w:rPr>
          <w:color w:val="70AD47" w:themeColor="accent6"/>
          <w:u w:val="single"/>
        </w:rPr>
        <w:t>trade</w:t>
      </w:r>
      <w:r w:rsidRPr="0083087D">
        <w:rPr>
          <w:color w:val="70AD47" w:themeColor="accent6"/>
        </w:rPr>
        <w:t xml:space="preserve">, not from economic angle, but </w:t>
      </w:r>
      <w:r w:rsidRPr="00F044A0">
        <w:rPr>
          <w:color w:val="70AD47" w:themeColor="accent6"/>
          <w:u w:val="single"/>
        </w:rPr>
        <w:t>from strategic POV</w:t>
      </w:r>
      <w:r>
        <w:t xml:space="preserve">. </w:t>
      </w:r>
    </w:p>
    <w:p w:rsidR="00015AD8" w:rsidRDefault="00015AD8" w:rsidP="0083087D">
      <w:pPr>
        <w:pStyle w:val="ListParagraph"/>
        <w:numPr>
          <w:ilvl w:val="2"/>
          <w:numId w:val="18"/>
        </w:numPr>
        <w:contextualSpacing w:val="0"/>
      </w:pPr>
      <w:r>
        <w:t xml:space="preserve">To strengthen Indian role in </w:t>
      </w:r>
      <w:r>
        <w:rPr>
          <w:u w:val="single"/>
        </w:rPr>
        <w:t>global economic order</w:t>
      </w:r>
    </w:p>
    <w:p w:rsidR="00015AD8" w:rsidRDefault="00015AD8" w:rsidP="0083087D">
      <w:pPr>
        <w:pStyle w:val="ListParagraph"/>
        <w:numPr>
          <w:ilvl w:val="2"/>
          <w:numId w:val="18"/>
        </w:numPr>
        <w:contextualSpacing w:val="0"/>
      </w:pPr>
      <w:r>
        <w:t xml:space="preserve">For the success of India’s </w:t>
      </w:r>
      <w:r w:rsidRPr="00851B58">
        <w:rPr>
          <w:i/>
          <w:iCs/>
        </w:rPr>
        <w:t>Make in India</w:t>
      </w:r>
      <w:r>
        <w:t xml:space="preserve"> campaign. </w:t>
      </w:r>
    </w:p>
    <w:p w:rsidR="00015AD8" w:rsidRDefault="00015AD8" w:rsidP="0083087D">
      <w:pPr>
        <w:pStyle w:val="ListParagraph"/>
        <w:numPr>
          <w:ilvl w:val="1"/>
          <w:numId w:val="18"/>
        </w:numPr>
        <w:contextualSpacing w:val="0"/>
      </w:pPr>
      <w:r>
        <w:t>History</w:t>
      </w:r>
    </w:p>
    <w:p w:rsidR="00015AD8" w:rsidRDefault="00015AD8" w:rsidP="0083087D">
      <w:pPr>
        <w:pStyle w:val="ListParagraph"/>
        <w:numPr>
          <w:ilvl w:val="2"/>
          <w:numId w:val="18"/>
        </w:numPr>
        <w:spacing w:before="0" w:after="60"/>
      </w:pPr>
      <w:r>
        <w:t xml:space="preserve">Earlier </w:t>
      </w:r>
      <w:r w:rsidRPr="0083087D">
        <w:rPr>
          <w:u w:val="single"/>
        </w:rPr>
        <w:t>failed attempt</w:t>
      </w:r>
      <w:r>
        <w:t xml:space="preserve"> from 2007-13</w:t>
      </w:r>
    </w:p>
    <w:p w:rsidR="00015AD8" w:rsidRDefault="00015AD8" w:rsidP="0083087D">
      <w:pPr>
        <w:pStyle w:val="ListParagraph"/>
        <w:numPr>
          <w:ilvl w:val="2"/>
          <w:numId w:val="18"/>
        </w:numPr>
        <w:spacing w:before="0" w:after="60"/>
      </w:pPr>
      <w:r>
        <w:t>Disagreements over fundamental issues</w:t>
      </w:r>
    </w:p>
    <w:p w:rsidR="00015AD8" w:rsidRDefault="00015AD8" w:rsidP="0083087D">
      <w:pPr>
        <w:pStyle w:val="ListParagraph"/>
        <w:numPr>
          <w:ilvl w:val="3"/>
          <w:numId w:val="18"/>
        </w:numPr>
        <w:spacing w:before="0" w:after="60"/>
      </w:pPr>
      <w:r>
        <w:t xml:space="preserve">Movement of </w:t>
      </w:r>
      <w:r w:rsidRPr="0083087D">
        <w:rPr>
          <w:u w:val="single"/>
        </w:rPr>
        <w:t>Indian professionals</w:t>
      </w:r>
      <w:r>
        <w:t xml:space="preserve"> </w:t>
      </w:r>
    </w:p>
    <w:p w:rsidR="00015AD8" w:rsidRDefault="00015AD8" w:rsidP="0083087D">
      <w:pPr>
        <w:pStyle w:val="ListParagraph"/>
        <w:numPr>
          <w:ilvl w:val="3"/>
          <w:numId w:val="18"/>
        </w:numPr>
        <w:spacing w:before="0" w:after="60"/>
      </w:pPr>
      <w:r w:rsidRPr="0083087D">
        <w:rPr>
          <w:u w:val="single"/>
        </w:rPr>
        <w:t>Tariffs</w:t>
      </w:r>
      <w:r>
        <w:t xml:space="preserve"> on automotives </w:t>
      </w:r>
    </w:p>
    <w:p w:rsidR="0083087D" w:rsidRDefault="0083087D" w:rsidP="0083087D">
      <w:pPr>
        <w:pStyle w:val="ListParagraph"/>
        <w:numPr>
          <w:ilvl w:val="3"/>
          <w:numId w:val="18"/>
        </w:numPr>
        <w:spacing w:before="0" w:after="60"/>
      </w:pPr>
      <w:r>
        <w:rPr>
          <w:u w:val="single"/>
        </w:rPr>
        <w:t>SPS</w:t>
      </w:r>
      <w:r w:rsidRPr="0083087D">
        <w:t xml:space="preserve"> measure</w:t>
      </w:r>
      <w:r>
        <w:t>s</w:t>
      </w:r>
    </w:p>
    <w:p w:rsidR="00F044A0" w:rsidRDefault="00F044A0" w:rsidP="0083087D">
      <w:pPr>
        <w:pStyle w:val="ListParagraph"/>
        <w:numPr>
          <w:ilvl w:val="3"/>
          <w:numId w:val="18"/>
        </w:numPr>
        <w:spacing w:before="0" w:after="60"/>
      </w:pPr>
      <w:r>
        <w:rPr>
          <w:u w:val="single"/>
        </w:rPr>
        <w:t>IP rights</w:t>
      </w:r>
    </w:p>
    <w:p w:rsidR="00015AD8" w:rsidRDefault="00015AD8" w:rsidP="0083087D">
      <w:pPr>
        <w:pStyle w:val="ListParagraph"/>
        <w:numPr>
          <w:ilvl w:val="1"/>
          <w:numId w:val="18"/>
        </w:numPr>
        <w:spacing w:before="100"/>
        <w:contextualSpacing w:val="0"/>
      </w:pPr>
      <w:r>
        <w:t>Current scope</w:t>
      </w:r>
    </w:p>
    <w:p w:rsidR="00015AD8" w:rsidRPr="001047D0" w:rsidRDefault="00015AD8" w:rsidP="0083087D">
      <w:pPr>
        <w:pStyle w:val="ListParagraph"/>
        <w:numPr>
          <w:ilvl w:val="2"/>
          <w:numId w:val="18"/>
        </w:numPr>
        <w:spacing w:before="0" w:after="60"/>
        <w:rPr>
          <w:color w:val="70AD47" w:themeColor="accent6"/>
          <w:u w:val="single"/>
        </w:rPr>
      </w:pPr>
      <w:r w:rsidRPr="001047D0">
        <w:rPr>
          <w:color w:val="70AD47" w:themeColor="accent6"/>
          <w:u w:val="single"/>
        </w:rPr>
        <w:t>Fair, comprehensive, and broad-based</w:t>
      </w:r>
    </w:p>
    <w:p w:rsidR="00015AD8" w:rsidRDefault="00015AD8" w:rsidP="0083087D">
      <w:pPr>
        <w:pStyle w:val="ListParagraph"/>
        <w:numPr>
          <w:ilvl w:val="2"/>
          <w:numId w:val="18"/>
        </w:numPr>
        <w:spacing w:before="0" w:after="60"/>
      </w:pPr>
      <w:r>
        <w:t xml:space="preserve">Agreements on </w:t>
      </w:r>
      <w:r w:rsidRPr="009F4CBE">
        <w:rPr>
          <w:i/>
          <w:iCs/>
        </w:rPr>
        <w:t>trade</w:t>
      </w:r>
      <w:r>
        <w:t xml:space="preserve">, </w:t>
      </w:r>
      <w:r w:rsidRPr="009F4CBE">
        <w:rPr>
          <w:i/>
          <w:iCs/>
        </w:rPr>
        <w:t>investment</w:t>
      </w:r>
      <w:r>
        <w:t xml:space="preserve">, and </w:t>
      </w:r>
      <w:r w:rsidRPr="009F4CBE">
        <w:rPr>
          <w:i/>
          <w:iCs/>
        </w:rPr>
        <w:t>Geographical Indications</w:t>
      </w:r>
      <w:r>
        <w:t xml:space="preserve"> (GI). </w:t>
      </w:r>
    </w:p>
    <w:p w:rsidR="00015AD8" w:rsidRPr="00E60CF1" w:rsidRDefault="00015AD8" w:rsidP="0083087D">
      <w:pPr>
        <w:pStyle w:val="ListParagraph"/>
        <w:numPr>
          <w:ilvl w:val="2"/>
          <w:numId w:val="18"/>
        </w:numPr>
        <w:spacing w:before="0" w:after="60"/>
      </w:pPr>
      <w:r>
        <w:t>Based on principles of ‘</w:t>
      </w:r>
      <w:r w:rsidRPr="007F63D6">
        <w:rPr>
          <w:i/>
          <w:iCs/>
          <w:u w:val="single"/>
        </w:rPr>
        <w:t>fairness &amp; reciprocity</w:t>
      </w:r>
      <w:r>
        <w:rPr>
          <w:i/>
          <w:iCs/>
        </w:rPr>
        <w:t>.’</w:t>
      </w:r>
    </w:p>
    <w:p w:rsidR="00015AD8" w:rsidRPr="00E60CF1" w:rsidRDefault="00015AD8" w:rsidP="0083087D">
      <w:pPr>
        <w:pStyle w:val="ListParagraph"/>
        <w:numPr>
          <w:ilvl w:val="1"/>
          <w:numId w:val="18"/>
        </w:numPr>
        <w:spacing w:before="100"/>
        <w:contextualSpacing w:val="0"/>
      </w:pPr>
      <w:r w:rsidRPr="0083087D">
        <w:t>Challenges</w:t>
      </w:r>
    </w:p>
    <w:p w:rsidR="00015AD8" w:rsidRPr="00E60CF1" w:rsidRDefault="00015AD8" w:rsidP="00F044A0">
      <w:pPr>
        <w:pStyle w:val="ListParagraph"/>
        <w:numPr>
          <w:ilvl w:val="2"/>
          <w:numId w:val="18"/>
        </w:numPr>
        <w:spacing w:before="40"/>
        <w:ind w:left="1604"/>
        <w:contextualSpacing w:val="0"/>
      </w:pPr>
      <w:r w:rsidRPr="00371F25">
        <w:rPr>
          <w:iCs/>
          <w:u w:val="single"/>
        </w:rPr>
        <w:t>Despite political will, bureaucratic hurdles</w:t>
      </w:r>
      <w:r>
        <w:rPr>
          <w:iCs/>
        </w:rPr>
        <w:t xml:space="preserve"> abound</w:t>
      </w:r>
    </w:p>
    <w:p w:rsidR="00015AD8" w:rsidRPr="00E60CF1" w:rsidRDefault="00015AD8" w:rsidP="00F044A0">
      <w:pPr>
        <w:pStyle w:val="ListParagraph"/>
        <w:numPr>
          <w:ilvl w:val="2"/>
          <w:numId w:val="18"/>
        </w:numPr>
        <w:spacing w:before="40"/>
        <w:ind w:left="1604"/>
        <w:contextualSpacing w:val="0"/>
      </w:pPr>
      <w:r>
        <w:rPr>
          <w:iCs/>
        </w:rPr>
        <w:t xml:space="preserve">Restrictive visa regime for </w:t>
      </w:r>
      <w:r w:rsidRPr="00371F25">
        <w:rPr>
          <w:iCs/>
          <w:u w:val="single"/>
        </w:rPr>
        <w:t xml:space="preserve">movement of </w:t>
      </w:r>
      <w:r w:rsidRPr="00F044A0">
        <w:rPr>
          <w:iCs/>
          <w:color w:val="70AD47" w:themeColor="accent6"/>
          <w:u w:val="single"/>
        </w:rPr>
        <w:t>professionals</w:t>
      </w:r>
    </w:p>
    <w:p w:rsidR="00015AD8" w:rsidRPr="00E60CF1" w:rsidRDefault="00015AD8" w:rsidP="00F044A0">
      <w:pPr>
        <w:pStyle w:val="ListParagraph"/>
        <w:numPr>
          <w:ilvl w:val="2"/>
          <w:numId w:val="18"/>
        </w:numPr>
        <w:spacing w:before="40"/>
        <w:ind w:left="1604"/>
        <w:contextualSpacing w:val="0"/>
      </w:pPr>
      <w:r w:rsidRPr="00F044A0">
        <w:rPr>
          <w:iCs/>
          <w:color w:val="70AD47" w:themeColor="accent6"/>
          <w:u w:val="single"/>
        </w:rPr>
        <w:t>Tariff on dairy</w:t>
      </w:r>
      <w:r>
        <w:rPr>
          <w:iCs/>
        </w:rPr>
        <w:t xml:space="preserve"> &amp; spirits from Europe</w:t>
      </w:r>
    </w:p>
    <w:p w:rsidR="00015AD8" w:rsidRPr="00F044A0" w:rsidRDefault="00015AD8" w:rsidP="00F044A0">
      <w:pPr>
        <w:pStyle w:val="ListParagraph"/>
        <w:numPr>
          <w:ilvl w:val="2"/>
          <w:numId w:val="18"/>
        </w:numPr>
        <w:spacing w:before="40"/>
        <w:ind w:left="1604"/>
        <w:contextualSpacing w:val="0"/>
        <w:rPr>
          <w:color w:val="70AD47" w:themeColor="accent6"/>
          <w:u w:val="single"/>
        </w:rPr>
      </w:pPr>
      <w:r w:rsidRPr="00F044A0">
        <w:rPr>
          <w:iCs/>
          <w:color w:val="70AD47" w:themeColor="accent6"/>
          <w:u w:val="single"/>
        </w:rPr>
        <w:t>Data localisation</w:t>
      </w:r>
    </w:p>
    <w:p w:rsidR="00015AD8" w:rsidRPr="00851B58" w:rsidRDefault="00015AD8" w:rsidP="00F044A0">
      <w:pPr>
        <w:pStyle w:val="ListParagraph"/>
        <w:numPr>
          <w:ilvl w:val="2"/>
          <w:numId w:val="18"/>
        </w:numPr>
        <w:spacing w:before="40"/>
        <w:ind w:left="1604"/>
        <w:contextualSpacing w:val="0"/>
      </w:pPr>
      <w:r>
        <w:rPr>
          <w:iCs/>
        </w:rPr>
        <w:t xml:space="preserve">European regulatory frameworks </w:t>
      </w:r>
    </w:p>
    <w:p w:rsidR="00015AD8" w:rsidRPr="00851B58" w:rsidRDefault="00015AD8" w:rsidP="00371F25">
      <w:pPr>
        <w:pStyle w:val="ListParagraph"/>
        <w:numPr>
          <w:ilvl w:val="1"/>
          <w:numId w:val="18"/>
        </w:numPr>
        <w:spacing w:before="140"/>
        <w:contextualSpacing w:val="0"/>
      </w:pPr>
      <w:r>
        <w:rPr>
          <w:iCs/>
        </w:rPr>
        <w:t>Supporting factors</w:t>
      </w:r>
    </w:p>
    <w:p w:rsidR="00F044A0" w:rsidRPr="00371F25" w:rsidRDefault="00F044A0" w:rsidP="00F044A0">
      <w:pPr>
        <w:pStyle w:val="ListParagraph"/>
        <w:numPr>
          <w:ilvl w:val="2"/>
          <w:numId w:val="18"/>
        </w:numPr>
        <w:spacing w:before="40"/>
        <w:ind w:left="1604"/>
        <w:contextualSpacing w:val="0"/>
        <w:rPr>
          <w:u w:val="single"/>
        </w:rPr>
      </w:pPr>
      <w:r w:rsidRPr="00371F25">
        <w:rPr>
          <w:iCs/>
          <w:u w:val="single"/>
        </w:rPr>
        <w:t xml:space="preserve">Mutual political will </w:t>
      </w:r>
    </w:p>
    <w:p w:rsidR="00015AD8" w:rsidRPr="00851B58" w:rsidRDefault="00015AD8" w:rsidP="00F044A0">
      <w:pPr>
        <w:pStyle w:val="ListParagraph"/>
        <w:numPr>
          <w:ilvl w:val="2"/>
          <w:numId w:val="18"/>
        </w:numPr>
        <w:spacing w:before="40"/>
        <w:ind w:left="1604"/>
        <w:contextualSpacing w:val="0"/>
      </w:pPr>
      <w:r>
        <w:rPr>
          <w:iCs/>
        </w:rPr>
        <w:t xml:space="preserve">EU’s commitment towards </w:t>
      </w:r>
      <w:r w:rsidRPr="00371F25">
        <w:rPr>
          <w:iCs/>
          <w:u w:val="single"/>
        </w:rPr>
        <w:t>Indo-pacific</w:t>
      </w:r>
      <w:r>
        <w:rPr>
          <w:iCs/>
        </w:rPr>
        <w:t xml:space="preserve"> </w:t>
      </w:r>
    </w:p>
    <w:p w:rsidR="00015AD8" w:rsidRPr="00FD073A" w:rsidRDefault="00015AD8" w:rsidP="00F044A0">
      <w:pPr>
        <w:pStyle w:val="ListParagraph"/>
        <w:numPr>
          <w:ilvl w:val="2"/>
          <w:numId w:val="18"/>
        </w:numPr>
        <w:spacing w:before="40"/>
        <w:ind w:left="1604"/>
        <w:contextualSpacing w:val="0"/>
      </w:pPr>
      <w:r>
        <w:rPr>
          <w:iCs/>
        </w:rPr>
        <w:t xml:space="preserve">EU proclaiming </w:t>
      </w:r>
      <w:r w:rsidRPr="00371F25">
        <w:rPr>
          <w:iCs/>
          <w:u w:val="single"/>
        </w:rPr>
        <w:t>China</w:t>
      </w:r>
      <w:r w:rsidR="0012675D">
        <w:rPr>
          <w:iCs/>
        </w:rPr>
        <w:t xml:space="preserve"> as their “</w:t>
      </w:r>
      <w:r w:rsidR="0012675D" w:rsidRPr="0012675D">
        <w:rPr>
          <w:rStyle w:val="AnshulsQuoteChar"/>
        </w:rPr>
        <w:t>systemic riva</w:t>
      </w:r>
      <w:r w:rsidR="0012675D">
        <w:rPr>
          <w:rStyle w:val="AnshulsQuoteChar"/>
        </w:rPr>
        <w:t>l</w:t>
      </w:r>
      <w:r w:rsidR="0012675D" w:rsidRPr="0012675D">
        <w:t>”</w:t>
      </w:r>
      <w:r w:rsidR="0012675D">
        <w:t xml:space="preserve"> from earlier “</w:t>
      </w:r>
      <w:r w:rsidR="0012675D" w:rsidRPr="0012675D">
        <w:rPr>
          <w:rStyle w:val="AnshulsQuoteChar"/>
        </w:rPr>
        <w:t>strategic partner and competitor</w:t>
      </w:r>
      <w:r w:rsidR="0012675D">
        <w:t>.”</w:t>
      </w:r>
      <w:r>
        <w:rPr>
          <w:iCs/>
        </w:rPr>
        <w:t xml:space="preserve"> </w:t>
      </w:r>
    </w:p>
    <w:p w:rsidR="00FD073A" w:rsidRDefault="006338C4" w:rsidP="00FD073A">
      <w:pPr>
        <w:pStyle w:val="Heading3"/>
        <w:numPr>
          <w:ilvl w:val="0"/>
          <w:numId w:val="18"/>
        </w:numPr>
        <w:spacing w:before="400"/>
      </w:pPr>
      <w:r>
        <w:t>Brexit</w:t>
      </w:r>
    </w:p>
    <w:p w:rsidR="006338C4" w:rsidRDefault="006338C4" w:rsidP="00FD073A">
      <w:pPr>
        <w:pStyle w:val="ListParagraph"/>
        <w:numPr>
          <w:ilvl w:val="1"/>
          <w:numId w:val="18"/>
        </w:numPr>
        <w:spacing w:before="80"/>
        <w:contextualSpacing w:val="0"/>
      </w:pPr>
      <w:r>
        <w:t xml:space="preserve">Britain, post a referendum in 2016, exited from European Union on Jan31, 2020, with a trade &amp; cooperation agreement to come into effect from Jan1, 2021. </w:t>
      </w:r>
    </w:p>
    <w:p w:rsidR="006338C4" w:rsidRDefault="006338C4" w:rsidP="00FD073A">
      <w:pPr>
        <w:pStyle w:val="ListParagraph"/>
        <w:numPr>
          <w:ilvl w:val="1"/>
          <w:numId w:val="18"/>
        </w:numPr>
        <w:spacing w:before="80"/>
        <w:contextualSpacing w:val="0"/>
      </w:pPr>
      <w:r>
        <w:t xml:space="preserve">EU is UK’s biggest trading partner, and hence it wanted tariff free access to EU’s common market. While EU sought to protect itself from UK businesses with their newfound advantage. Both agreed amicably on a “fair” solution. </w:t>
      </w:r>
    </w:p>
    <w:p w:rsidR="006338C4" w:rsidRDefault="006338C4" w:rsidP="006338C4">
      <w:pPr>
        <w:pStyle w:val="Heading4"/>
        <w:numPr>
          <w:ilvl w:val="1"/>
          <w:numId w:val="18"/>
        </w:numPr>
      </w:pPr>
      <w:r>
        <w:t xml:space="preserve">Impact on India </w:t>
      </w:r>
    </w:p>
    <w:p w:rsidR="00FD073A" w:rsidRPr="00FD073A" w:rsidRDefault="00501728" w:rsidP="006338C4">
      <w:pPr>
        <w:pStyle w:val="ListParagraph"/>
        <w:numPr>
          <w:ilvl w:val="2"/>
          <w:numId w:val="18"/>
        </w:numPr>
        <w:spacing w:before="80"/>
        <w:contextualSpacing w:val="0"/>
      </w:pPr>
      <w:r>
        <w:t xml:space="preserve">Britain is looking for alternate regions of economic sustenance. This partly is the driving force behind the India-UK FTA negotiations. </w:t>
      </w:r>
    </w:p>
    <w:p w:rsidR="00FD073A" w:rsidRPr="00851B58" w:rsidRDefault="00FD073A" w:rsidP="00FD073A">
      <w:pPr>
        <w:pStyle w:val="ListParagraph"/>
        <w:spacing w:before="40"/>
        <w:ind w:left="1604" w:firstLine="0"/>
        <w:contextualSpacing w:val="0"/>
      </w:pPr>
    </w:p>
    <w:p w:rsidR="00015AD8" w:rsidRDefault="00015AD8" w:rsidP="00900D85">
      <w:pPr>
        <w:pStyle w:val="Heading3"/>
        <w:numPr>
          <w:ilvl w:val="0"/>
          <w:numId w:val="18"/>
        </w:numPr>
        <w:spacing w:before="400"/>
      </w:pPr>
      <w:bookmarkStart w:id="871" w:name="_Toc128550165"/>
      <w:r>
        <w:t>Sources</w:t>
      </w:r>
      <w:bookmarkEnd w:id="871"/>
    </w:p>
    <w:p w:rsidR="00015AD8" w:rsidRDefault="00E81CA8" w:rsidP="00371F25">
      <w:pPr>
        <w:pStyle w:val="ListParagraph"/>
        <w:numPr>
          <w:ilvl w:val="1"/>
          <w:numId w:val="18"/>
        </w:numPr>
        <w:spacing w:before="0" w:after="60"/>
      </w:pPr>
      <w:hyperlink r:id="rId223" w:history="1">
        <w:r w:rsidR="00015AD8" w:rsidRPr="002C1F8A">
          <w:rPr>
            <w:rStyle w:val="Hyperlink"/>
          </w:rPr>
          <w:t>EU-India FTA, ORF</w:t>
        </w:r>
      </w:hyperlink>
      <w:r w:rsidR="00015AD8">
        <w:t>; S:1</w:t>
      </w:r>
    </w:p>
    <w:p w:rsidR="00015AD8" w:rsidRDefault="00E81CA8" w:rsidP="00371F25">
      <w:pPr>
        <w:pStyle w:val="ListParagraph"/>
        <w:numPr>
          <w:ilvl w:val="1"/>
          <w:numId w:val="18"/>
        </w:numPr>
        <w:spacing w:before="0" w:after="60"/>
      </w:pPr>
      <w:hyperlink r:id="rId224" w:history="1">
        <w:r w:rsidR="00015AD8" w:rsidRPr="00B93FFA">
          <w:rPr>
            <w:rStyle w:val="Hyperlink"/>
          </w:rPr>
          <w:t>EU accommodating India (pivot towards FOIP), ORF</w:t>
        </w:r>
      </w:hyperlink>
      <w:r w:rsidR="00015AD8">
        <w:t>; S:2</w:t>
      </w:r>
    </w:p>
    <w:p w:rsidR="00015AD8" w:rsidRDefault="00E81CA8" w:rsidP="00371F25">
      <w:pPr>
        <w:pStyle w:val="ListParagraph"/>
        <w:numPr>
          <w:ilvl w:val="1"/>
          <w:numId w:val="18"/>
        </w:numPr>
        <w:spacing w:before="0" w:after="60"/>
      </w:pPr>
      <w:hyperlink r:id="rId225" w:history="1">
        <w:r w:rsidR="00015AD8" w:rsidRPr="001F0D7D">
          <w:rPr>
            <w:rStyle w:val="Hyperlink"/>
          </w:rPr>
          <w:t>EU-India: premature relationship</w:t>
        </w:r>
      </w:hyperlink>
      <w:r w:rsidR="00015AD8">
        <w:t>; S:3</w:t>
      </w:r>
    </w:p>
    <w:p w:rsidR="00015AD8" w:rsidRDefault="00E81CA8" w:rsidP="00371F25">
      <w:pPr>
        <w:pStyle w:val="ListParagraph"/>
        <w:numPr>
          <w:ilvl w:val="1"/>
          <w:numId w:val="18"/>
        </w:numPr>
        <w:spacing w:before="0" w:after="60"/>
      </w:pPr>
      <w:hyperlink r:id="rId226" w:history="1">
        <w:r w:rsidR="00015AD8" w:rsidRPr="006D78A2">
          <w:rPr>
            <w:rStyle w:val="Hyperlink"/>
          </w:rPr>
          <w:t>Future of India-EU relations, ORF</w:t>
        </w:r>
      </w:hyperlink>
      <w:r w:rsidR="00015AD8">
        <w:t>; S:4</w:t>
      </w:r>
    </w:p>
    <w:p w:rsidR="00015AD8" w:rsidRDefault="00015AD8" w:rsidP="00015AD8">
      <w:r>
        <w:br w:type="page"/>
      </w:r>
    </w:p>
    <w:p w:rsidR="00015AD8" w:rsidRDefault="00015AD8" w:rsidP="0023721C">
      <w:pPr>
        <w:pStyle w:val="Heading2"/>
        <w:spacing w:before="200"/>
      </w:pPr>
      <w:bookmarkStart w:id="872" w:name="_Toc128550166"/>
      <w:r>
        <w:t>Japan</w:t>
      </w:r>
      <w:bookmarkEnd w:id="872"/>
    </w:p>
    <w:p w:rsidR="00015AD8" w:rsidRDefault="00015AD8" w:rsidP="00D55902">
      <w:pPr>
        <w:pStyle w:val="ListParagraph"/>
        <w:numPr>
          <w:ilvl w:val="1"/>
          <w:numId w:val="18"/>
        </w:numPr>
        <w:spacing w:before="80"/>
        <w:contextualSpacing w:val="0"/>
      </w:pPr>
      <w:r>
        <w:t>70</w:t>
      </w:r>
      <w:r w:rsidRPr="000A3BC0">
        <w:rPr>
          <w:vertAlign w:val="superscript"/>
        </w:rPr>
        <w:t>th</w:t>
      </w:r>
      <w:r>
        <w:t xml:space="preserve"> diplomatic relations anniversary in 2022.</w:t>
      </w:r>
      <w:r w:rsidR="00D55902">
        <w:t xml:space="preserve"> </w:t>
      </w:r>
      <w:r w:rsidR="00D55902" w:rsidRPr="00D55902">
        <w:rPr>
          <w:color w:val="808080" w:themeColor="background1" w:themeShade="80"/>
        </w:rPr>
        <w:t>[established 1952]</w:t>
      </w:r>
    </w:p>
    <w:p w:rsidR="00015AD8" w:rsidRDefault="00015AD8" w:rsidP="00D55902">
      <w:pPr>
        <w:pStyle w:val="ListParagraph"/>
        <w:numPr>
          <w:ilvl w:val="1"/>
          <w:numId w:val="18"/>
        </w:numPr>
        <w:spacing w:before="80"/>
        <w:contextualSpacing w:val="0"/>
      </w:pPr>
      <w:r>
        <w:t xml:space="preserve">Japan is a strong partner in East, and the strongest in the Quad. </w:t>
      </w:r>
    </w:p>
    <w:p w:rsidR="00015AD8" w:rsidRDefault="00D55902" w:rsidP="00D55902">
      <w:pPr>
        <w:pStyle w:val="ListParagraph"/>
        <w:numPr>
          <w:ilvl w:val="1"/>
          <w:numId w:val="18"/>
        </w:numPr>
        <w:spacing w:before="80"/>
        <w:contextualSpacing w:val="0"/>
      </w:pPr>
      <w:r w:rsidRPr="00D55902">
        <w:rPr>
          <w:i/>
          <w:color w:val="009999"/>
        </w:rPr>
        <w:t>JICA</w:t>
      </w:r>
      <w:r>
        <w:t xml:space="preserve"> </w:t>
      </w:r>
      <w:r w:rsidRPr="00D55902">
        <w:rPr>
          <w:color w:val="808080" w:themeColor="background1" w:themeShade="80"/>
        </w:rPr>
        <w:t>[</w:t>
      </w:r>
      <w:r w:rsidR="00015AD8" w:rsidRPr="00D55902">
        <w:rPr>
          <w:color w:val="808080" w:themeColor="background1" w:themeShade="80"/>
        </w:rPr>
        <w:t>Japan In</w:t>
      </w:r>
      <w:r w:rsidRPr="00D55902">
        <w:rPr>
          <w:color w:val="808080" w:themeColor="background1" w:themeShade="80"/>
        </w:rPr>
        <w:t xml:space="preserve">ternational cooperation agency] </w:t>
      </w:r>
      <w:r>
        <w:t>I</w:t>
      </w:r>
      <w:r w:rsidR="00015AD8">
        <w:t xml:space="preserve">nvestment in ANI (Andaman &amp; Nicobar Island) for RE project. Japan is </w:t>
      </w:r>
      <w:r w:rsidR="00015AD8" w:rsidRPr="00D55902">
        <w:rPr>
          <w:u w:val="single"/>
        </w:rPr>
        <w:t>first foreign power</w:t>
      </w:r>
      <w:r w:rsidR="00015AD8">
        <w:t xml:space="preserve">, India </w:t>
      </w:r>
      <w:r w:rsidR="00015AD8" w:rsidRPr="00D55902">
        <w:rPr>
          <w:u w:val="single"/>
        </w:rPr>
        <w:t>permitted</w:t>
      </w:r>
      <w:r w:rsidR="00015AD8">
        <w:t xml:space="preserve"> to involve in its </w:t>
      </w:r>
      <w:r w:rsidR="00015AD8" w:rsidRPr="00D55902">
        <w:rPr>
          <w:u w:val="single"/>
        </w:rPr>
        <w:t>sensitive areas</w:t>
      </w:r>
      <w:r w:rsidR="00015AD8">
        <w:t xml:space="preserve">. Testament of convergence, </w:t>
      </w:r>
      <w:r w:rsidR="00015AD8" w:rsidRPr="00D55902">
        <w:rPr>
          <w:u w:val="single"/>
        </w:rPr>
        <w:t>confidence &amp; mutual trust.</w:t>
      </w:r>
      <w:r w:rsidR="00015AD8">
        <w:t xml:space="preserve"> </w:t>
      </w:r>
    </w:p>
    <w:p w:rsidR="00015AD8" w:rsidRDefault="00015AD8" w:rsidP="00D55902">
      <w:pPr>
        <w:pStyle w:val="ListParagraph"/>
        <w:numPr>
          <w:ilvl w:val="1"/>
          <w:numId w:val="18"/>
        </w:numPr>
        <w:spacing w:before="80"/>
        <w:contextualSpacing w:val="0"/>
      </w:pPr>
      <w:r>
        <w:t xml:space="preserve">India is largest recipient of JICA assistance since 2003. </w:t>
      </w:r>
    </w:p>
    <w:p w:rsidR="00015AD8" w:rsidRDefault="00015AD8" w:rsidP="0023721C">
      <w:pPr>
        <w:pStyle w:val="Heading3"/>
        <w:numPr>
          <w:ilvl w:val="0"/>
          <w:numId w:val="18"/>
        </w:numPr>
        <w:spacing w:before="440"/>
      </w:pPr>
      <w:bookmarkStart w:id="873" w:name="_Toc128550167"/>
      <w:r>
        <w:t>History</w:t>
      </w:r>
      <w:bookmarkEnd w:id="873"/>
    </w:p>
    <w:p w:rsidR="00015AD8" w:rsidRDefault="00015AD8" w:rsidP="0023721C">
      <w:pPr>
        <w:pStyle w:val="ListParagraph"/>
        <w:numPr>
          <w:ilvl w:val="1"/>
          <w:numId w:val="18"/>
        </w:numPr>
        <w:contextualSpacing w:val="0"/>
      </w:pPr>
      <w:r w:rsidRPr="00D55902">
        <w:rPr>
          <w:u w:val="single"/>
        </w:rPr>
        <w:t xml:space="preserve">During Cold War </w:t>
      </w:r>
      <w:r>
        <w:t xml:space="preserve">Indo-Japan relationship remained </w:t>
      </w:r>
      <w:r w:rsidRPr="00D55902">
        <w:rPr>
          <w:u w:val="single"/>
        </w:rPr>
        <w:t>minimal</w:t>
      </w:r>
      <w:r>
        <w:t xml:space="preserve"> </w:t>
      </w:r>
    </w:p>
    <w:p w:rsidR="00015AD8" w:rsidRPr="00D55902" w:rsidRDefault="00015AD8" w:rsidP="0023721C">
      <w:pPr>
        <w:pStyle w:val="ListParagraph"/>
        <w:numPr>
          <w:ilvl w:val="2"/>
          <w:numId w:val="18"/>
        </w:numPr>
        <w:spacing w:before="0" w:after="60"/>
        <w:rPr>
          <w:u w:val="single"/>
        </w:rPr>
      </w:pPr>
      <w:r>
        <w:t xml:space="preserve">Japan was a </w:t>
      </w:r>
      <w:r w:rsidRPr="00D55902">
        <w:rPr>
          <w:u w:val="single"/>
        </w:rPr>
        <w:t>U.S. Ally</w:t>
      </w:r>
    </w:p>
    <w:p w:rsidR="00015AD8" w:rsidRDefault="00015AD8" w:rsidP="0023721C">
      <w:pPr>
        <w:pStyle w:val="ListParagraph"/>
        <w:numPr>
          <w:ilvl w:val="2"/>
          <w:numId w:val="18"/>
        </w:numPr>
        <w:spacing w:before="0" w:after="60"/>
      </w:pPr>
      <w:r>
        <w:t>India was the champion of Non-Aligned movement</w:t>
      </w:r>
    </w:p>
    <w:p w:rsidR="00015AD8" w:rsidRDefault="00015AD8" w:rsidP="00D55902">
      <w:pPr>
        <w:pStyle w:val="ListParagraph"/>
        <w:numPr>
          <w:ilvl w:val="1"/>
          <w:numId w:val="18"/>
        </w:numPr>
        <w:spacing w:before="140"/>
        <w:contextualSpacing w:val="0"/>
      </w:pPr>
      <w:r>
        <w:t xml:space="preserve">Ties </w:t>
      </w:r>
      <w:r w:rsidRPr="00D55902">
        <w:rPr>
          <w:u w:val="single"/>
        </w:rPr>
        <w:t>further deteriorated</w:t>
      </w:r>
      <w:r>
        <w:t xml:space="preserve"> due to </w:t>
      </w:r>
      <w:r w:rsidRPr="00D55902">
        <w:rPr>
          <w:u w:val="single"/>
        </w:rPr>
        <w:t>Indian Nuclear tests in 1998</w:t>
      </w:r>
    </w:p>
    <w:p w:rsidR="00015AD8" w:rsidRDefault="00015AD8" w:rsidP="00D55902">
      <w:pPr>
        <w:pStyle w:val="ListParagraph"/>
        <w:numPr>
          <w:ilvl w:val="1"/>
          <w:numId w:val="18"/>
        </w:numPr>
        <w:spacing w:before="80"/>
        <w:contextualSpacing w:val="0"/>
      </w:pPr>
      <w:r>
        <w:t xml:space="preserve">However, 21C brought a </w:t>
      </w:r>
      <w:r w:rsidRPr="00D55902">
        <w:rPr>
          <w:u w:val="single"/>
        </w:rPr>
        <w:t>new warmth in relationship</w:t>
      </w:r>
      <w:r>
        <w:t xml:space="preserve"> with high political visits and establishment of </w:t>
      </w:r>
      <w:r w:rsidRPr="00D55902">
        <w:rPr>
          <w:i/>
          <w:color w:val="009999"/>
        </w:rPr>
        <w:t>Indo-Japan Global partnership</w:t>
      </w:r>
      <w:r>
        <w:t xml:space="preserve"> in 2000</w:t>
      </w:r>
    </w:p>
    <w:p w:rsidR="00015AD8" w:rsidRDefault="00015AD8" w:rsidP="00D55902">
      <w:pPr>
        <w:pStyle w:val="ListParagraph"/>
        <w:numPr>
          <w:ilvl w:val="1"/>
          <w:numId w:val="18"/>
        </w:numPr>
        <w:spacing w:before="80"/>
        <w:contextualSpacing w:val="0"/>
      </w:pPr>
      <w:r>
        <w:t xml:space="preserve">As </w:t>
      </w:r>
      <w:r w:rsidRPr="00D55902">
        <w:rPr>
          <w:u w:val="single"/>
        </w:rPr>
        <w:t>Indo-US ties improved</w:t>
      </w:r>
      <w:r>
        <w:t xml:space="preserve">, so did the </w:t>
      </w:r>
      <w:r w:rsidRPr="00D55902">
        <w:rPr>
          <w:u w:val="single"/>
        </w:rPr>
        <w:t>Indo-Japan ties</w:t>
      </w:r>
    </w:p>
    <w:p w:rsidR="00015AD8" w:rsidRDefault="00015AD8" w:rsidP="00D55902">
      <w:pPr>
        <w:pStyle w:val="ListParagraph"/>
        <w:numPr>
          <w:ilvl w:val="1"/>
          <w:numId w:val="18"/>
        </w:numPr>
        <w:spacing w:before="80"/>
        <w:contextualSpacing w:val="0"/>
      </w:pPr>
      <w:r>
        <w:t xml:space="preserve">The </w:t>
      </w:r>
      <w:r w:rsidRPr="00D55902">
        <w:rPr>
          <w:u w:val="single"/>
        </w:rPr>
        <w:t>relationship</w:t>
      </w:r>
      <w:r>
        <w:t xml:space="preserve"> was </w:t>
      </w:r>
      <w:r w:rsidR="00D55902">
        <w:t>elevated</w:t>
      </w:r>
      <w:r>
        <w:t xml:space="preserve"> to </w:t>
      </w:r>
      <w:r w:rsidRPr="00D55902">
        <w:rPr>
          <w:i/>
          <w:color w:val="70AD47" w:themeColor="accent6"/>
        </w:rPr>
        <w:t>Special strategic &amp; Global Partnership</w:t>
      </w:r>
      <w:r>
        <w:t xml:space="preserve"> in 2006</w:t>
      </w:r>
    </w:p>
    <w:p w:rsidR="00015AD8" w:rsidRPr="00C76946" w:rsidRDefault="00015AD8" w:rsidP="00D55902">
      <w:pPr>
        <w:pStyle w:val="ListParagraph"/>
        <w:numPr>
          <w:ilvl w:val="1"/>
          <w:numId w:val="18"/>
        </w:numPr>
        <w:spacing w:before="80"/>
        <w:contextualSpacing w:val="0"/>
      </w:pPr>
      <w:r>
        <w:t xml:space="preserve">The </w:t>
      </w:r>
      <w:r w:rsidRPr="00D55902">
        <w:rPr>
          <w:color w:val="009999"/>
        </w:rPr>
        <w:t xml:space="preserve">2014 </w:t>
      </w:r>
      <w:r w:rsidRPr="00D55902">
        <w:rPr>
          <w:i/>
          <w:iCs/>
          <w:color w:val="009999"/>
        </w:rPr>
        <w:t>Tokyo Declaration</w:t>
      </w:r>
      <w:r>
        <w:t xml:space="preserve"> proclaimed </w:t>
      </w:r>
      <w:r w:rsidRPr="00D55902">
        <w:rPr>
          <w:u w:val="single"/>
        </w:rPr>
        <w:t>new milestones in bilateral ties</w:t>
      </w:r>
      <w:r>
        <w:t xml:space="preserve">. </w:t>
      </w:r>
    </w:p>
    <w:p w:rsidR="00015AD8" w:rsidRDefault="00015AD8" w:rsidP="0023721C">
      <w:pPr>
        <w:pStyle w:val="Heading3"/>
        <w:numPr>
          <w:ilvl w:val="0"/>
          <w:numId w:val="18"/>
        </w:numPr>
        <w:spacing w:before="440"/>
      </w:pPr>
      <w:bookmarkStart w:id="874" w:name="_Toc128550168"/>
      <w:r>
        <w:t>Engagements</w:t>
      </w:r>
      <w:bookmarkEnd w:id="874"/>
    </w:p>
    <w:p w:rsidR="00015AD8" w:rsidRDefault="00015AD8" w:rsidP="00D55902">
      <w:pPr>
        <w:pStyle w:val="ListParagraph"/>
        <w:numPr>
          <w:ilvl w:val="1"/>
          <w:numId w:val="18"/>
        </w:numPr>
        <w:contextualSpacing w:val="0"/>
      </w:pPr>
      <w:r w:rsidRPr="00847464">
        <w:rPr>
          <w:color w:val="70AD47" w:themeColor="accent6"/>
        </w:rPr>
        <w:t>Special strategic</w:t>
      </w:r>
      <w:r>
        <w:t xml:space="preserve"> &amp; Global </w:t>
      </w:r>
      <w:r w:rsidRPr="00847464">
        <w:rPr>
          <w:color w:val="70AD47" w:themeColor="accent6"/>
        </w:rPr>
        <w:t>Partnership</w:t>
      </w:r>
      <w:r>
        <w:t xml:space="preserve"> (2006 onwards)</w:t>
      </w:r>
      <w:r>
        <w:tab/>
      </w:r>
    </w:p>
    <w:p w:rsidR="00015AD8" w:rsidRDefault="00015AD8" w:rsidP="0023721C">
      <w:pPr>
        <w:pStyle w:val="ListParagraph"/>
        <w:numPr>
          <w:ilvl w:val="2"/>
          <w:numId w:val="18"/>
        </w:numPr>
        <w:spacing w:before="0" w:after="60"/>
      </w:pPr>
      <w:r>
        <w:t>Global Partnership, 2000</w:t>
      </w:r>
    </w:p>
    <w:p w:rsidR="00015AD8" w:rsidRPr="004D345C" w:rsidRDefault="00015AD8" w:rsidP="00D55902">
      <w:pPr>
        <w:pStyle w:val="ListParagraph"/>
        <w:numPr>
          <w:ilvl w:val="1"/>
          <w:numId w:val="18"/>
        </w:numPr>
        <w:spacing w:before="160"/>
        <w:contextualSpacing w:val="0"/>
      </w:pPr>
      <w:r>
        <w:t xml:space="preserve">Political Dialogue </w:t>
      </w:r>
    </w:p>
    <w:p w:rsidR="00015AD8" w:rsidRPr="00D55902" w:rsidRDefault="00015AD8" w:rsidP="0023721C">
      <w:pPr>
        <w:pStyle w:val="ListParagraph"/>
        <w:numPr>
          <w:ilvl w:val="2"/>
          <w:numId w:val="18"/>
        </w:numPr>
        <w:spacing w:before="0" w:after="60"/>
        <w:rPr>
          <w:u w:val="single"/>
        </w:rPr>
      </w:pPr>
      <w:r w:rsidRPr="00D55902">
        <w:rPr>
          <w:u w:val="single"/>
        </w:rPr>
        <w:t xml:space="preserve">Annual bilateral summits </w:t>
      </w:r>
    </w:p>
    <w:p w:rsidR="00015AD8" w:rsidRPr="00D55902" w:rsidRDefault="00015AD8" w:rsidP="0023721C">
      <w:pPr>
        <w:pStyle w:val="ListParagraph"/>
        <w:numPr>
          <w:ilvl w:val="2"/>
          <w:numId w:val="18"/>
        </w:numPr>
        <w:spacing w:before="0" w:after="60"/>
        <w:rPr>
          <w:u w:val="single"/>
        </w:rPr>
      </w:pPr>
      <w:r w:rsidRPr="00D55902">
        <w:rPr>
          <w:u w:val="single"/>
        </w:rPr>
        <w:t>2+2 Ministerial dialogue</w:t>
      </w:r>
      <w:r w:rsidRPr="00847464">
        <w:t xml:space="preserve"> </w:t>
      </w:r>
      <w:r w:rsidR="00847464" w:rsidRPr="00847464">
        <w:t xml:space="preserve">(since </w:t>
      </w:r>
      <w:r w:rsidR="00847464">
        <w:t>2019</w:t>
      </w:r>
      <w:r w:rsidR="00847464" w:rsidRPr="00847464">
        <w:t>)</w:t>
      </w:r>
    </w:p>
    <w:p w:rsidR="00015AD8" w:rsidRDefault="00015AD8" w:rsidP="00D55902">
      <w:pPr>
        <w:pStyle w:val="ListParagraph"/>
        <w:numPr>
          <w:ilvl w:val="1"/>
          <w:numId w:val="18"/>
        </w:numPr>
        <w:spacing w:before="160"/>
        <w:contextualSpacing w:val="0"/>
      </w:pPr>
      <w:r>
        <w:t>Trade</w:t>
      </w:r>
    </w:p>
    <w:p w:rsidR="00015AD8" w:rsidRDefault="00015AD8" w:rsidP="0023721C">
      <w:pPr>
        <w:pStyle w:val="ListParagraph"/>
        <w:numPr>
          <w:ilvl w:val="2"/>
          <w:numId w:val="18"/>
        </w:numPr>
        <w:spacing w:before="0" w:after="60"/>
      </w:pPr>
      <w:r w:rsidRPr="00D55902">
        <w:rPr>
          <w:color w:val="70AD47" w:themeColor="accent6"/>
        </w:rPr>
        <w:t>Supply chain resilience initiative</w:t>
      </w:r>
      <w:r>
        <w:t xml:space="preserve"> (SCRI)</w:t>
      </w:r>
    </w:p>
    <w:p w:rsidR="00015AD8" w:rsidRDefault="00015AD8" w:rsidP="00D55902">
      <w:pPr>
        <w:pStyle w:val="ListParagraph"/>
        <w:numPr>
          <w:ilvl w:val="1"/>
          <w:numId w:val="18"/>
        </w:numPr>
        <w:spacing w:before="160"/>
        <w:contextualSpacing w:val="0"/>
      </w:pPr>
      <w:r>
        <w:t xml:space="preserve">Defence &amp; security </w:t>
      </w:r>
    </w:p>
    <w:p w:rsidR="00015AD8" w:rsidRDefault="00015AD8" w:rsidP="0023721C">
      <w:pPr>
        <w:pStyle w:val="ListParagraph"/>
        <w:numPr>
          <w:ilvl w:val="2"/>
          <w:numId w:val="18"/>
        </w:numPr>
        <w:spacing w:before="0" w:after="60"/>
      </w:pPr>
      <w:r w:rsidRPr="00AD5D2D">
        <w:rPr>
          <w:strike/>
          <w:color w:val="70AD47" w:themeColor="accent6"/>
        </w:rPr>
        <w:t>Mutual Logistics &amp; Services agreement</w:t>
      </w:r>
      <w:r>
        <w:t xml:space="preserve"> (MLSA)</w:t>
      </w:r>
      <w:r w:rsidR="00AD5D2D">
        <w:t xml:space="preserve"> </w:t>
      </w:r>
      <w:r w:rsidR="00AD5D2D" w:rsidRPr="00AD5D2D">
        <w:rPr>
          <w:color w:val="808080" w:themeColor="background1" w:themeShade="80"/>
        </w:rPr>
        <w:t>[Logistic agreement with Australia]</w:t>
      </w:r>
    </w:p>
    <w:p w:rsidR="00015AD8" w:rsidRDefault="00015AD8" w:rsidP="0023721C">
      <w:pPr>
        <w:pStyle w:val="ListParagraph"/>
        <w:numPr>
          <w:ilvl w:val="2"/>
          <w:numId w:val="18"/>
        </w:numPr>
        <w:spacing w:before="0" w:after="60"/>
      </w:pPr>
      <w:r w:rsidRPr="008069A9">
        <w:rPr>
          <w:color w:val="70AD47" w:themeColor="accent6"/>
        </w:rPr>
        <w:t>Acquisition and Cross-Servicing Agreement</w:t>
      </w:r>
      <w:r w:rsidR="00847464">
        <w:t xml:space="preserve"> (ACSA) logistics agreement, 2020</w:t>
      </w:r>
    </w:p>
    <w:p w:rsidR="00015AD8" w:rsidRDefault="00015AD8" w:rsidP="0023721C">
      <w:pPr>
        <w:pStyle w:val="ListParagraph"/>
        <w:numPr>
          <w:ilvl w:val="2"/>
          <w:numId w:val="18"/>
        </w:numPr>
        <w:spacing w:before="0" w:after="60"/>
      </w:pPr>
      <w:r>
        <w:t>Annual Japan India Maritime exercise (JIMEX)</w:t>
      </w:r>
    </w:p>
    <w:p w:rsidR="00015AD8" w:rsidRDefault="00015AD8" w:rsidP="0023721C">
      <w:pPr>
        <w:pStyle w:val="ListParagraph"/>
        <w:numPr>
          <w:ilvl w:val="2"/>
          <w:numId w:val="18"/>
        </w:numPr>
        <w:spacing w:before="0" w:after="60"/>
      </w:pPr>
      <w:r>
        <w:t>Dharma Guardian 2022 (Armies)</w:t>
      </w:r>
    </w:p>
    <w:p w:rsidR="00015AD8" w:rsidRDefault="00015AD8" w:rsidP="0023721C">
      <w:pPr>
        <w:pStyle w:val="ListParagraph"/>
        <w:numPr>
          <w:ilvl w:val="2"/>
          <w:numId w:val="18"/>
        </w:numPr>
        <w:spacing w:before="0" w:after="60"/>
      </w:pPr>
      <w:r>
        <w:t>Maiden Air exercise – Veer Guardian 2023</w:t>
      </w:r>
    </w:p>
    <w:p w:rsidR="00015AD8" w:rsidRDefault="00015AD8" w:rsidP="008069A9">
      <w:pPr>
        <w:pStyle w:val="ListParagraph"/>
        <w:numPr>
          <w:ilvl w:val="1"/>
          <w:numId w:val="18"/>
        </w:numPr>
        <w:spacing w:before="160"/>
        <w:contextualSpacing w:val="0"/>
        <w:rPr>
          <w:color w:val="70AD47" w:themeColor="accent6"/>
        </w:rPr>
      </w:pPr>
      <w:r w:rsidRPr="008069A9">
        <w:rPr>
          <w:color w:val="70AD47" w:themeColor="accent6"/>
        </w:rPr>
        <w:t>Civil Nuclear agreement of 2016</w:t>
      </w:r>
    </w:p>
    <w:p w:rsidR="00847464" w:rsidRPr="008069A9" w:rsidRDefault="00847464" w:rsidP="008069A9">
      <w:pPr>
        <w:pStyle w:val="ListParagraph"/>
        <w:numPr>
          <w:ilvl w:val="1"/>
          <w:numId w:val="18"/>
        </w:numPr>
        <w:spacing w:before="160"/>
        <w:contextualSpacing w:val="0"/>
        <w:rPr>
          <w:color w:val="70AD47" w:themeColor="accent6"/>
        </w:rPr>
      </w:pPr>
      <w:r>
        <w:rPr>
          <w:color w:val="70AD47" w:themeColor="accent6"/>
        </w:rPr>
        <w:t>Quad</w:t>
      </w:r>
      <w:r w:rsidRPr="00847464">
        <w:t>, 2017</w:t>
      </w:r>
    </w:p>
    <w:p w:rsidR="00015AD8" w:rsidRDefault="00015AD8" w:rsidP="0023721C">
      <w:pPr>
        <w:pStyle w:val="Heading3"/>
        <w:numPr>
          <w:ilvl w:val="0"/>
          <w:numId w:val="18"/>
        </w:numPr>
        <w:spacing w:before="440"/>
      </w:pPr>
      <w:bookmarkStart w:id="875" w:name="_Toc128550169"/>
      <w:r>
        <w:t>Current involvements</w:t>
      </w:r>
      <w:bookmarkEnd w:id="875"/>
    </w:p>
    <w:p w:rsidR="00015AD8" w:rsidRDefault="00015AD8" w:rsidP="0023721C">
      <w:pPr>
        <w:pStyle w:val="ListParagraph"/>
        <w:numPr>
          <w:ilvl w:val="1"/>
          <w:numId w:val="18"/>
        </w:numPr>
        <w:contextualSpacing w:val="0"/>
      </w:pPr>
      <w:r>
        <w:t xml:space="preserve">Mumbai Ahmedabad </w:t>
      </w:r>
      <w:r w:rsidRPr="008069A9">
        <w:rPr>
          <w:u w:val="single"/>
        </w:rPr>
        <w:t>High speed Railway project</w:t>
      </w:r>
    </w:p>
    <w:p w:rsidR="00015AD8" w:rsidRDefault="00015AD8" w:rsidP="0023721C">
      <w:pPr>
        <w:pStyle w:val="ListParagraph"/>
        <w:numPr>
          <w:ilvl w:val="1"/>
          <w:numId w:val="18"/>
        </w:numPr>
        <w:contextualSpacing w:val="0"/>
      </w:pPr>
      <w:r>
        <w:t xml:space="preserve">Various </w:t>
      </w:r>
      <w:r w:rsidRPr="008069A9">
        <w:rPr>
          <w:color w:val="70AD47" w:themeColor="accent6"/>
        </w:rPr>
        <w:t>projects in India’s NER</w:t>
      </w:r>
    </w:p>
    <w:p w:rsidR="00015AD8" w:rsidRDefault="00015AD8" w:rsidP="0023721C">
      <w:pPr>
        <w:pStyle w:val="ListParagraph"/>
        <w:numPr>
          <w:ilvl w:val="1"/>
          <w:numId w:val="18"/>
        </w:numPr>
        <w:contextualSpacing w:val="0"/>
      </w:pPr>
      <w:r>
        <w:t xml:space="preserve">JICA investment for </w:t>
      </w:r>
      <w:r w:rsidRPr="008069A9">
        <w:rPr>
          <w:u w:val="single"/>
        </w:rPr>
        <w:t>RE project in ANI</w:t>
      </w:r>
      <w:r>
        <w:t xml:space="preserve"> (Andaman &amp; Nicobar Islands)</w:t>
      </w:r>
    </w:p>
    <w:p w:rsidR="00015AD8" w:rsidRDefault="00015AD8" w:rsidP="0023721C">
      <w:pPr>
        <w:pStyle w:val="ListParagraph"/>
        <w:numPr>
          <w:ilvl w:val="1"/>
          <w:numId w:val="18"/>
        </w:numPr>
        <w:contextualSpacing w:val="0"/>
      </w:pPr>
      <w:r>
        <w:t>Japan pledged US$ 40Mn investment over next years.</w:t>
      </w:r>
    </w:p>
    <w:p w:rsidR="00015AD8" w:rsidRDefault="00015AD8" w:rsidP="0023721C">
      <w:pPr>
        <w:pStyle w:val="Heading3"/>
        <w:numPr>
          <w:ilvl w:val="0"/>
          <w:numId w:val="18"/>
        </w:numPr>
        <w:spacing w:before="440"/>
      </w:pPr>
      <w:bookmarkStart w:id="876" w:name="_Toc128550170"/>
      <w:r>
        <w:t>Supporting factors</w:t>
      </w:r>
      <w:bookmarkEnd w:id="876"/>
    </w:p>
    <w:p w:rsidR="00015AD8" w:rsidRDefault="00015AD8" w:rsidP="0023721C">
      <w:pPr>
        <w:pStyle w:val="ListParagraph"/>
        <w:numPr>
          <w:ilvl w:val="1"/>
          <w:numId w:val="18"/>
        </w:numPr>
        <w:contextualSpacing w:val="0"/>
      </w:pPr>
      <w:r w:rsidRPr="008069A9">
        <w:rPr>
          <w:u w:val="single"/>
        </w:rPr>
        <w:t>Shared concerns</w:t>
      </w:r>
      <w:r>
        <w:t xml:space="preserve"> on </w:t>
      </w:r>
      <w:r w:rsidRPr="008069A9">
        <w:rPr>
          <w:u w:val="single"/>
        </w:rPr>
        <w:t>Chinese aggression &amp; Balancing</w:t>
      </w:r>
      <w:r>
        <w:t xml:space="preserve"> security policy against </w:t>
      </w:r>
      <w:r w:rsidRPr="008069A9">
        <w:t>China</w:t>
      </w:r>
    </w:p>
    <w:p w:rsidR="00015AD8" w:rsidRDefault="008069A9" w:rsidP="0023721C">
      <w:pPr>
        <w:pStyle w:val="ListParagraph"/>
        <w:numPr>
          <w:ilvl w:val="1"/>
          <w:numId w:val="18"/>
        </w:numPr>
        <w:contextualSpacing w:val="0"/>
      </w:pPr>
      <w:r w:rsidRPr="008069A9">
        <w:rPr>
          <w:u w:val="single"/>
        </w:rPr>
        <w:t>Convergence</w:t>
      </w:r>
      <w:r>
        <w:t xml:space="preserve"> between </w:t>
      </w:r>
      <w:r w:rsidRPr="008069A9">
        <w:rPr>
          <w:u w:val="single"/>
        </w:rPr>
        <w:t>India’s SAGAR and Japan’s FOIP</w:t>
      </w:r>
      <w:r>
        <w:t xml:space="preserve">: </w:t>
      </w:r>
      <w:r>
        <w:rPr>
          <w:i/>
        </w:rPr>
        <w:t xml:space="preserve">free &amp; open Indo Pacific </w:t>
      </w:r>
    </w:p>
    <w:p w:rsidR="00015AD8" w:rsidRDefault="00015AD8" w:rsidP="0023721C">
      <w:pPr>
        <w:pStyle w:val="ListParagraph"/>
        <w:numPr>
          <w:ilvl w:val="1"/>
          <w:numId w:val="18"/>
        </w:numPr>
        <w:contextualSpacing w:val="0"/>
      </w:pPr>
      <w:r>
        <w:t xml:space="preserve">JICA &amp; Japan’s ODA </w:t>
      </w:r>
      <w:r w:rsidRPr="007B6128">
        <w:rPr>
          <w:u w:val="single"/>
        </w:rPr>
        <w:t>investment in India</w:t>
      </w:r>
      <w:r>
        <w:t xml:space="preserve">, including in </w:t>
      </w:r>
      <w:r w:rsidRPr="008069A9">
        <w:rPr>
          <w:u w:val="single"/>
        </w:rPr>
        <w:t>sensitive regions</w:t>
      </w:r>
      <w:r>
        <w:t xml:space="preserve"> ─ </w:t>
      </w:r>
      <w:r w:rsidRPr="008069A9">
        <w:rPr>
          <w:u w:val="single"/>
        </w:rPr>
        <w:t>NER &amp; ANI</w:t>
      </w:r>
      <w:r>
        <w:t>.</w:t>
      </w:r>
    </w:p>
    <w:p w:rsidR="00015AD8" w:rsidRDefault="00015AD8" w:rsidP="0023721C">
      <w:pPr>
        <w:pStyle w:val="ListParagraph"/>
        <w:numPr>
          <w:ilvl w:val="1"/>
          <w:numId w:val="18"/>
        </w:numPr>
        <w:contextualSpacing w:val="0"/>
        <w:rPr>
          <w:u w:val="single"/>
        </w:rPr>
      </w:pPr>
      <w:r>
        <w:t xml:space="preserve">Mutual reciprocal support for UNSC </w:t>
      </w:r>
      <w:r w:rsidR="008069A9">
        <w:rPr>
          <w:u w:val="single"/>
        </w:rPr>
        <w:t>permanent seat</w:t>
      </w:r>
      <w:r w:rsidR="008069A9" w:rsidRPr="008069A9">
        <w:rPr>
          <w:color w:val="808080" w:themeColor="background1" w:themeShade="80"/>
        </w:rPr>
        <w:t>. [G4 grouping]</w:t>
      </w:r>
    </w:p>
    <w:p w:rsidR="00015AD8" w:rsidRPr="004904ED" w:rsidRDefault="00015AD8" w:rsidP="0023721C">
      <w:pPr>
        <w:pStyle w:val="ListParagraph"/>
        <w:numPr>
          <w:ilvl w:val="1"/>
          <w:numId w:val="18"/>
        </w:numPr>
        <w:contextualSpacing w:val="0"/>
        <w:rPr>
          <w:u w:val="single"/>
        </w:rPr>
      </w:pPr>
      <w:r>
        <w:t>similar stance on Myanmar (silence &amp; opting for ASEAN-brokered solution)</w:t>
      </w:r>
    </w:p>
    <w:p w:rsidR="00015AD8" w:rsidRDefault="00015AD8" w:rsidP="0023721C">
      <w:pPr>
        <w:pStyle w:val="ListParagraph"/>
        <w:numPr>
          <w:ilvl w:val="1"/>
          <w:numId w:val="18"/>
        </w:numPr>
        <w:contextualSpacing w:val="0"/>
      </w:pPr>
      <w:r w:rsidRPr="008069A9">
        <w:rPr>
          <w:u w:val="single"/>
        </w:rPr>
        <w:t>joint strategy towards</w:t>
      </w:r>
      <w:r>
        <w:t xml:space="preserve"> key </w:t>
      </w:r>
      <w:r w:rsidRPr="008069A9">
        <w:rPr>
          <w:u w:val="single"/>
        </w:rPr>
        <w:t>third-world countries</w:t>
      </w:r>
      <w:r>
        <w:t xml:space="preserve"> – Africa</w:t>
      </w:r>
      <w:r w:rsidR="008069A9">
        <w:t xml:space="preserve"> </w:t>
      </w:r>
      <w:r w:rsidR="008069A9" w:rsidRPr="008069A9">
        <w:rPr>
          <w:color w:val="808080" w:themeColor="background1" w:themeShade="80"/>
        </w:rPr>
        <w:t>[AAGC]</w:t>
      </w:r>
      <w:r>
        <w:t>, Iran or ASEAN countries</w:t>
      </w:r>
    </w:p>
    <w:p w:rsidR="00015AD8" w:rsidRDefault="00015AD8" w:rsidP="0023721C">
      <w:pPr>
        <w:pStyle w:val="Heading3"/>
        <w:numPr>
          <w:ilvl w:val="0"/>
          <w:numId w:val="18"/>
        </w:numPr>
        <w:spacing w:before="440"/>
      </w:pPr>
      <w:bookmarkStart w:id="877" w:name="_Toc128550171"/>
      <w:r>
        <w:t>Challenges</w:t>
      </w:r>
      <w:bookmarkEnd w:id="877"/>
    </w:p>
    <w:p w:rsidR="00015AD8" w:rsidRDefault="00015AD8" w:rsidP="008069A9">
      <w:pPr>
        <w:pStyle w:val="ListParagraph"/>
        <w:numPr>
          <w:ilvl w:val="1"/>
          <w:numId w:val="18"/>
        </w:numPr>
        <w:spacing w:before="80"/>
        <w:contextualSpacing w:val="0"/>
      </w:pPr>
      <w:r w:rsidRPr="008069A9">
        <w:rPr>
          <w:u w:val="single"/>
        </w:rPr>
        <w:t>Different</w:t>
      </w:r>
      <w:r>
        <w:t xml:space="preserve"> positions on </w:t>
      </w:r>
      <w:r w:rsidRPr="002548FA">
        <w:rPr>
          <w:u w:val="single"/>
        </w:rPr>
        <w:t>Russia</w:t>
      </w:r>
      <w:r>
        <w:t xml:space="preserve"> – Japan aligned with West on sanctions</w:t>
      </w:r>
    </w:p>
    <w:p w:rsidR="00015AD8" w:rsidRDefault="00015AD8" w:rsidP="0023721C">
      <w:pPr>
        <w:pStyle w:val="ListParagraph"/>
        <w:numPr>
          <w:ilvl w:val="1"/>
          <w:numId w:val="18"/>
        </w:numPr>
        <w:contextualSpacing w:val="0"/>
      </w:pPr>
      <w:r>
        <w:t xml:space="preserve">Reworking of </w:t>
      </w:r>
      <w:r w:rsidRPr="002548FA">
        <w:rPr>
          <w:u w:val="single"/>
        </w:rPr>
        <w:t>2011 signed CEPA</w:t>
      </w:r>
      <w:r>
        <w:t xml:space="preserve"> is becoming problematic.</w:t>
      </w:r>
    </w:p>
    <w:p w:rsidR="00015AD8" w:rsidRDefault="00015AD8" w:rsidP="0023721C">
      <w:pPr>
        <w:pStyle w:val="ListParagraph"/>
        <w:numPr>
          <w:ilvl w:val="2"/>
          <w:numId w:val="18"/>
        </w:numPr>
        <w:spacing w:before="40"/>
        <w:ind w:left="1604"/>
        <w:contextualSpacing w:val="0"/>
      </w:pPr>
      <w:r>
        <w:t xml:space="preserve">Crucial to rectify </w:t>
      </w:r>
      <w:r w:rsidRPr="008069A9">
        <w:rPr>
          <w:u w:val="single"/>
        </w:rPr>
        <w:t>underdeveloped Indo-Japan trade relations</w:t>
      </w:r>
      <w:r>
        <w:t xml:space="preserve"> </w:t>
      </w:r>
    </w:p>
    <w:p w:rsidR="00015AD8" w:rsidRDefault="00015AD8" w:rsidP="0023721C">
      <w:pPr>
        <w:pStyle w:val="ListParagraph"/>
        <w:numPr>
          <w:ilvl w:val="2"/>
          <w:numId w:val="18"/>
        </w:numPr>
        <w:spacing w:before="40"/>
        <w:ind w:left="1604"/>
        <w:contextualSpacing w:val="0"/>
      </w:pPr>
      <w:r w:rsidRPr="008069A9">
        <w:rPr>
          <w:u w:val="single"/>
        </w:rPr>
        <w:t>Current CEPA</w:t>
      </w:r>
      <w:r>
        <w:t xml:space="preserve"> is boosting trade, but </w:t>
      </w:r>
      <w:r w:rsidRPr="008069A9">
        <w:rPr>
          <w:u w:val="single"/>
        </w:rPr>
        <w:t>increasing India’s trade deficit</w:t>
      </w:r>
      <w:r>
        <w:t>.</w:t>
      </w:r>
    </w:p>
    <w:p w:rsidR="00015AD8" w:rsidRDefault="00015AD8" w:rsidP="0023721C">
      <w:pPr>
        <w:pStyle w:val="ListParagraph"/>
        <w:numPr>
          <w:ilvl w:val="1"/>
          <w:numId w:val="18"/>
        </w:numPr>
        <w:contextualSpacing w:val="0"/>
      </w:pPr>
      <w:r>
        <w:t>Asia Africa Growth Corridor (</w:t>
      </w:r>
      <w:r w:rsidRPr="008069A9">
        <w:rPr>
          <w:color w:val="70AD47" w:themeColor="accent6"/>
          <w:u w:val="single"/>
        </w:rPr>
        <w:t>AAGC</w:t>
      </w:r>
      <w:r w:rsidRPr="008069A9">
        <w:rPr>
          <w:color w:val="70AD47" w:themeColor="accent6"/>
        </w:rPr>
        <w:t>) has stalled</w:t>
      </w:r>
      <w:r>
        <w:t xml:space="preserve"> – damages credibility of Infrastructure &amp; connectivity projects elsewhere. </w:t>
      </w:r>
    </w:p>
    <w:p w:rsidR="00015AD8" w:rsidRDefault="00015AD8" w:rsidP="0023721C">
      <w:pPr>
        <w:pStyle w:val="ListParagraph"/>
        <w:numPr>
          <w:ilvl w:val="1"/>
          <w:numId w:val="18"/>
        </w:numPr>
        <w:contextualSpacing w:val="0"/>
      </w:pPr>
      <w:r>
        <w:t xml:space="preserve">Economic ties are yet to reach potential </w:t>
      </w:r>
    </w:p>
    <w:p w:rsidR="00015AD8" w:rsidRDefault="00015AD8" w:rsidP="0023721C">
      <w:pPr>
        <w:pStyle w:val="ListParagraph"/>
        <w:numPr>
          <w:ilvl w:val="2"/>
          <w:numId w:val="18"/>
        </w:numPr>
        <w:spacing w:before="40"/>
        <w:ind w:left="1604"/>
        <w:contextualSpacing w:val="0"/>
      </w:pPr>
      <w:r>
        <w:t xml:space="preserve">Japan is India’s </w:t>
      </w:r>
      <w:r w:rsidR="008069A9">
        <w:t xml:space="preserve">only </w:t>
      </w:r>
      <w:r>
        <w:t>12</w:t>
      </w:r>
      <w:r w:rsidRPr="00847201">
        <w:rPr>
          <w:vertAlign w:val="superscript"/>
        </w:rPr>
        <w:t>th</w:t>
      </w:r>
      <w:r>
        <w:t xml:space="preserve"> largest trading partner</w:t>
      </w:r>
    </w:p>
    <w:p w:rsidR="00015AD8" w:rsidRDefault="00015AD8" w:rsidP="0023721C">
      <w:pPr>
        <w:pStyle w:val="ListParagraph"/>
        <w:numPr>
          <w:ilvl w:val="2"/>
          <w:numId w:val="18"/>
        </w:numPr>
        <w:spacing w:before="40"/>
        <w:ind w:left="1604"/>
        <w:contextualSpacing w:val="0"/>
      </w:pPr>
      <w:r>
        <w:t>India-Japan trade is only 1/5</w:t>
      </w:r>
      <w:r w:rsidRPr="00847201">
        <w:rPr>
          <w:vertAlign w:val="superscript"/>
        </w:rPr>
        <w:t>th</w:t>
      </w:r>
      <w:r>
        <w:t xml:space="preserve"> of Indo-China trade. </w:t>
      </w:r>
    </w:p>
    <w:p w:rsidR="00015AD8" w:rsidRDefault="00015AD8" w:rsidP="0023721C">
      <w:pPr>
        <w:pStyle w:val="Heading3"/>
        <w:numPr>
          <w:ilvl w:val="0"/>
          <w:numId w:val="18"/>
        </w:numPr>
        <w:spacing w:before="440"/>
      </w:pPr>
      <w:bookmarkStart w:id="878" w:name="_Toc128550172"/>
      <w:r>
        <w:t>Broad view</w:t>
      </w:r>
      <w:bookmarkEnd w:id="878"/>
    </w:p>
    <w:p w:rsidR="00015AD8" w:rsidRDefault="00015AD8" w:rsidP="0023721C">
      <w:pPr>
        <w:pStyle w:val="ListParagraph"/>
        <w:numPr>
          <w:ilvl w:val="1"/>
          <w:numId w:val="18"/>
        </w:numPr>
        <w:contextualSpacing w:val="0"/>
      </w:pPr>
      <w:r>
        <w:t xml:space="preserve">Due to uncertainties around U.S. alliance relationship, Japan is forging new Asian strategic relationships – India &amp; Australia </w:t>
      </w:r>
    </w:p>
    <w:p w:rsidR="00015AD8" w:rsidRDefault="00A42E52" w:rsidP="0023721C">
      <w:pPr>
        <w:pStyle w:val="ListParagraph"/>
        <w:numPr>
          <w:ilvl w:val="1"/>
          <w:numId w:val="18"/>
        </w:numPr>
        <w:contextualSpacing w:val="0"/>
      </w:pPr>
      <w:r>
        <w:t xml:space="preserve">Besides, </w:t>
      </w:r>
      <w:r w:rsidR="00015AD8" w:rsidRPr="00A42E52">
        <w:rPr>
          <w:u w:val="single"/>
        </w:rPr>
        <w:t>Japan is seeking to strengthen regional security &amp; peace</w:t>
      </w:r>
      <w:r w:rsidR="00015AD8">
        <w:t xml:space="preserve">, in coordination with key partners. </w:t>
      </w:r>
    </w:p>
    <w:p w:rsidR="00015AD8" w:rsidRDefault="00015AD8" w:rsidP="0023721C">
      <w:pPr>
        <w:pStyle w:val="ListParagraph"/>
        <w:numPr>
          <w:ilvl w:val="1"/>
          <w:numId w:val="18"/>
        </w:numPr>
        <w:contextualSpacing w:val="0"/>
      </w:pPr>
      <w:r>
        <w:t xml:space="preserve">In this context Japan </w:t>
      </w:r>
      <w:r w:rsidRPr="00A42E52">
        <w:rPr>
          <w:u w:val="single"/>
        </w:rPr>
        <w:t>realises strategic importance of India vis-à-vis China</w:t>
      </w:r>
      <w:r>
        <w:t xml:space="preserve">, thus, strengthening bilateral ties – Infrastructure, energy, strategic placement of ANI &amp; NER, investment in Africa, etc. </w:t>
      </w:r>
    </w:p>
    <w:p w:rsidR="00015AD8" w:rsidRDefault="00A42E52" w:rsidP="0023721C">
      <w:pPr>
        <w:pStyle w:val="ListParagraph"/>
        <w:numPr>
          <w:ilvl w:val="1"/>
          <w:numId w:val="18"/>
        </w:numPr>
        <w:contextualSpacing w:val="0"/>
      </w:pPr>
      <w:r>
        <w:rPr>
          <w:u w:val="single"/>
        </w:rPr>
        <w:t>D</w:t>
      </w:r>
      <w:r w:rsidR="00015AD8" w:rsidRPr="00A42E52">
        <w:rPr>
          <w:u w:val="single"/>
        </w:rPr>
        <w:t>isagreement on Ukraine crisis</w:t>
      </w:r>
      <w:r w:rsidRPr="00A42E52">
        <w:t xml:space="preserve"> notwithstanding</w:t>
      </w:r>
      <w:r w:rsidR="00015AD8" w:rsidRPr="00A42E52">
        <w:t xml:space="preserve">, </w:t>
      </w:r>
      <w:r w:rsidR="00015AD8" w:rsidRPr="00A42E52">
        <w:rPr>
          <w:u w:val="single"/>
        </w:rPr>
        <w:t>Indo-Japan partnership stands strong</w:t>
      </w:r>
      <w:r>
        <w:t>,</w:t>
      </w:r>
      <w:r w:rsidR="00015AD8">
        <w:t xml:space="preserve"> thanks to China. </w:t>
      </w:r>
    </w:p>
    <w:p w:rsidR="00015AD8" w:rsidRDefault="00015AD8" w:rsidP="0023721C">
      <w:pPr>
        <w:pStyle w:val="ListParagraph"/>
        <w:numPr>
          <w:ilvl w:val="1"/>
          <w:numId w:val="18"/>
        </w:numPr>
        <w:contextualSpacing w:val="0"/>
      </w:pPr>
      <w:r>
        <w:t xml:space="preserve">Furthermore, the Indo-Japan partnership </w:t>
      </w:r>
      <w:r w:rsidRPr="00A42E52">
        <w:rPr>
          <w:color w:val="70AD47" w:themeColor="accent6"/>
        </w:rPr>
        <w:t>enjoy confidence &amp; deep trust</w:t>
      </w:r>
    </w:p>
    <w:p w:rsidR="00015AD8" w:rsidRPr="00A42E52" w:rsidRDefault="00015AD8" w:rsidP="0023721C">
      <w:pPr>
        <w:pStyle w:val="ListParagraph"/>
        <w:numPr>
          <w:ilvl w:val="2"/>
          <w:numId w:val="18"/>
        </w:numPr>
        <w:spacing w:before="40"/>
        <w:ind w:left="1604"/>
        <w:contextualSpacing w:val="0"/>
        <w:rPr>
          <w:color w:val="70AD47" w:themeColor="accent6"/>
        </w:rPr>
      </w:pPr>
      <w:r w:rsidRPr="00A42E52">
        <w:rPr>
          <w:color w:val="70AD47" w:themeColor="accent6"/>
        </w:rPr>
        <w:t>Civil Nuclear agreement in 2016</w:t>
      </w:r>
    </w:p>
    <w:p w:rsidR="00015AD8" w:rsidRDefault="00015AD8" w:rsidP="0023721C">
      <w:pPr>
        <w:pStyle w:val="ListParagraph"/>
        <w:numPr>
          <w:ilvl w:val="2"/>
          <w:numId w:val="18"/>
        </w:numPr>
        <w:spacing w:before="40"/>
        <w:ind w:left="1604"/>
        <w:contextualSpacing w:val="0"/>
      </w:pPr>
      <w:r>
        <w:t xml:space="preserve">Japanese investments in Indian sensitive areas – NER &amp; ANI. </w:t>
      </w:r>
    </w:p>
    <w:p w:rsidR="00A42E52" w:rsidRDefault="00A42E52" w:rsidP="0023721C">
      <w:pPr>
        <w:pStyle w:val="ListParagraph"/>
        <w:numPr>
          <w:ilvl w:val="2"/>
          <w:numId w:val="18"/>
        </w:numPr>
        <w:spacing w:before="40"/>
        <w:ind w:left="1604"/>
        <w:contextualSpacing w:val="0"/>
      </w:pPr>
      <w:r>
        <w:t xml:space="preserve">Indian is an important </w:t>
      </w:r>
      <w:r w:rsidRPr="00A42E52">
        <w:rPr>
          <w:u w:val="single"/>
        </w:rPr>
        <w:t>beneficiary</w:t>
      </w:r>
      <w:r>
        <w:t xml:space="preserve"> of Japanese </w:t>
      </w:r>
      <w:r w:rsidRPr="00A42E52">
        <w:rPr>
          <w:u w:val="single"/>
        </w:rPr>
        <w:t>ODA &amp; JICA.</w:t>
      </w:r>
      <w:r>
        <w:t xml:space="preserve"> </w:t>
      </w:r>
    </w:p>
    <w:p w:rsidR="00015AD8" w:rsidRDefault="00015AD8" w:rsidP="00A42E52">
      <w:pPr>
        <w:pStyle w:val="ListParagraph"/>
        <w:numPr>
          <w:ilvl w:val="1"/>
          <w:numId w:val="18"/>
        </w:numPr>
        <w:spacing w:before="80"/>
        <w:contextualSpacing w:val="0"/>
      </w:pPr>
      <w:r>
        <w:t xml:space="preserve">However, </w:t>
      </w:r>
      <w:r w:rsidRPr="0039157E">
        <w:rPr>
          <w:rStyle w:val="enumerationunderlineChar"/>
        </w:rPr>
        <w:t>India-Japan Defence</w:t>
      </w:r>
      <w:r>
        <w:t xml:space="preserve"> relations and </w:t>
      </w:r>
      <w:r w:rsidRPr="0039157E">
        <w:rPr>
          <w:rStyle w:val="enumerationunderlineChar"/>
        </w:rPr>
        <w:t>economic ties</w:t>
      </w:r>
      <w:r>
        <w:t xml:space="preserve"> remain </w:t>
      </w:r>
      <w:r w:rsidR="00A42E52">
        <w:rPr>
          <w:u w:val="single"/>
        </w:rPr>
        <w:t>underwhelming</w:t>
      </w:r>
      <w:r>
        <w:t>. Despite following initiatives, ties are yet to mature</w:t>
      </w:r>
    </w:p>
    <w:p w:rsidR="00847464" w:rsidRDefault="00847464" w:rsidP="00847464">
      <w:pPr>
        <w:pStyle w:val="ListParagraph"/>
        <w:numPr>
          <w:ilvl w:val="2"/>
          <w:numId w:val="18"/>
        </w:numPr>
        <w:spacing w:before="40"/>
        <w:ind w:left="1604"/>
        <w:contextualSpacing w:val="0"/>
      </w:pPr>
      <w:r>
        <w:rPr>
          <w:i/>
        </w:rPr>
        <w:t>ACSA (</w:t>
      </w:r>
      <w:r w:rsidRPr="00A42E52">
        <w:t>Acquisition and Cross services agreement</w:t>
      </w:r>
      <w:r>
        <w:rPr>
          <w:i/>
        </w:rPr>
        <w:t>)</w:t>
      </w:r>
    </w:p>
    <w:p w:rsidR="00015AD8" w:rsidRDefault="00015AD8" w:rsidP="0023721C">
      <w:pPr>
        <w:pStyle w:val="ListParagraph"/>
        <w:numPr>
          <w:ilvl w:val="2"/>
          <w:numId w:val="18"/>
        </w:numPr>
        <w:spacing w:before="40"/>
        <w:ind w:left="1604"/>
        <w:contextualSpacing w:val="0"/>
      </w:pPr>
      <w:r w:rsidRPr="00F000E9">
        <w:rPr>
          <w:i/>
        </w:rPr>
        <w:t>MLSA</w:t>
      </w:r>
      <w:r>
        <w:t xml:space="preserve"> (Mutual Logistics &amp; Services agreement) </w:t>
      </w:r>
    </w:p>
    <w:p w:rsidR="00015AD8" w:rsidRDefault="00015AD8" w:rsidP="0023721C">
      <w:pPr>
        <w:pStyle w:val="ListParagraph"/>
        <w:numPr>
          <w:ilvl w:val="2"/>
          <w:numId w:val="18"/>
        </w:numPr>
        <w:spacing w:before="40"/>
        <w:ind w:left="1604"/>
        <w:contextualSpacing w:val="0"/>
      </w:pPr>
      <w:r>
        <w:t xml:space="preserve">Annual </w:t>
      </w:r>
      <w:r w:rsidRPr="00F000E9">
        <w:rPr>
          <w:i/>
        </w:rPr>
        <w:t>JIMEX</w:t>
      </w:r>
      <w:r>
        <w:t xml:space="preserve"> (Japan India maritime exercise)</w:t>
      </w:r>
    </w:p>
    <w:p w:rsidR="00015AD8" w:rsidRDefault="00015AD8" w:rsidP="0023721C">
      <w:pPr>
        <w:pStyle w:val="ListParagraph"/>
        <w:numPr>
          <w:ilvl w:val="2"/>
          <w:numId w:val="18"/>
        </w:numPr>
        <w:spacing w:before="40"/>
        <w:ind w:left="1604"/>
        <w:contextualSpacing w:val="0"/>
      </w:pPr>
      <w:r>
        <w:t xml:space="preserve">Maiden </w:t>
      </w:r>
      <w:r w:rsidRPr="00F000E9">
        <w:rPr>
          <w:i/>
        </w:rPr>
        <w:t>Veer Guardian</w:t>
      </w:r>
      <w:r>
        <w:t xml:space="preserve"> (2023)</w:t>
      </w:r>
    </w:p>
    <w:p w:rsidR="00015AD8" w:rsidRDefault="00015AD8" w:rsidP="00A42E52">
      <w:pPr>
        <w:pStyle w:val="ListParagraph"/>
        <w:numPr>
          <w:ilvl w:val="2"/>
          <w:numId w:val="18"/>
        </w:numPr>
        <w:spacing w:before="120"/>
        <w:ind w:left="1604"/>
        <w:contextualSpacing w:val="0"/>
      </w:pPr>
      <w:r w:rsidRPr="00A42E52">
        <w:rPr>
          <w:u w:val="single"/>
        </w:rPr>
        <w:t>CEPA</w:t>
      </w:r>
      <w:r>
        <w:t xml:space="preserve"> signed in 2011</w:t>
      </w:r>
    </w:p>
    <w:p w:rsidR="00015AD8" w:rsidRPr="00F80F4B" w:rsidRDefault="00015AD8" w:rsidP="0023721C">
      <w:pPr>
        <w:pStyle w:val="ListParagraph"/>
        <w:numPr>
          <w:ilvl w:val="1"/>
          <w:numId w:val="18"/>
        </w:numPr>
        <w:contextualSpacing w:val="0"/>
      </w:pPr>
      <w:r w:rsidRPr="00A42E52">
        <w:rPr>
          <w:u w:val="single"/>
        </w:rPr>
        <w:t>Chinese aggression</w:t>
      </w:r>
      <w:r>
        <w:t xml:space="preserve"> has led to </w:t>
      </w:r>
      <w:r>
        <w:rPr>
          <w:u w:val="single"/>
        </w:rPr>
        <w:t>strategic convergence</w:t>
      </w:r>
      <w:r w:rsidRPr="00E62865">
        <w:t xml:space="preserve"> </w:t>
      </w:r>
      <w:r>
        <w:t xml:space="preserve">and </w:t>
      </w:r>
      <w:r>
        <w:rPr>
          <w:u w:val="single"/>
        </w:rPr>
        <w:t>new purpose</w:t>
      </w:r>
      <w:r>
        <w:t xml:space="preserve"> in the Indo-Japan</w:t>
      </w:r>
      <w:r w:rsidR="00A42E52">
        <w:t>ese</w:t>
      </w:r>
      <w:r>
        <w:t xml:space="preserve"> relationship. </w:t>
      </w:r>
    </w:p>
    <w:p w:rsidR="00424570" w:rsidRDefault="00424570" w:rsidP="0023721C">
      <w:pPr>
        <w:pStyle w:val="Heading3"/>
        <w:numPr>
          <w:ilvl w:val="0"/>
          <w:numId w:val="18"/>
        </w:numPr>
        <w:spacing w:before="440"/>
      </w:pPr>
      <w:bookmarkStart w:id="879" w:name="_Toc128550173"/>
      <w:r>
        <w:t>ACSA: Acquisition and Cross-servicing agreement:</w:t>
      </w:r>
    </w:p>
    <w:p w:rsidR="00424570" w:rsidRDefault="00424570" w:rsidP="00424570">
      <w:pPr>
        <w:pStyle w:val="ListParagraph"/>
        <w:numPr>
          <w:ilvl w:val="1"/>
          <w:numId w:val="18"/>
        </w:numPr>
        <w:spacing w:before="80"/>
        <w:contextualSpacing w:val="0"/>
      </w:pPr>
      <w:r>
        <w:t xml:space="preserve">India and Japan signed the ACSA in Sep, </w:t>
      </w:r>
      <w:r w:rsidRPr="00AA784C">
        <w:rPr>
          <w:color w:val="ED7D31" w:themeColor="accent2"/>
        </w:rPr>
        <w:t>2020</w:t>
      </w:r>
      <w:r>
        <w:t xml:space="preserve"> against the backdrop of Galwan clashes </w:t>
      </w:r>
    </w:p>
    <w:p w:rsidR="00424570" w:rsidRDefault="00424570" w:rsidP="00424570">
      <w:pPr>
        <w:pStyle w:val="ListParagraph"/>
        <w:numPr>
          <w:ilvl w:val="1"/>
          <w:numId w:val="18"/>
        </w:numPr>
        <w:spacing w:before="80"/>
        <w:contextualSpacing w:val="0"/>
      </w:pPr>
      <w:r>
        <w:t xml:space="preserve">It stimulates </w:t>
      </w:r>
      <w:r w:rsidRPr="00424570">
        <w:rPr>
          <w:u w:val="single"/>
        </w:rPr>
        <w:t>closer cooperation</w:t>
      </w:r>
      <w:r>
        <w:t xml:space="preserve"> between </w:t>
      </w:r>
      <w:r w:rsidRPr="00424570">
        <w:rPr>
          <w:u w:val="single"/>
        </w:rPr>
        <w:t>armed forces</w:t>
      </w:r>
      <w:r>
        <w:t xml:space="preserve"> of both countries, by providing for </w:t>
      </w:r>
      <w:r w:rsidRPr="00847464">
        <w:rPr>
          <w:color w:val="70AD47" w:themeColor="accent6"/>
          <w:u w:val="single"/>
        </w:rPr>
        <w:t>reciprocal provision of supplies &amp; services</w:t>
      </w:r>
      <w:r>
        <w:t xml:space="preserve"> while engaged in mutually agreed activities – bilateral activities, UNPKO, HADR etc. </w:t>
      </w:r>
    </w:p>
    <w:p w:rsidR="00847464" w:rsidRDefault="00847464" w:rsidP="00424570">
      <w:pPr>
        <w:pStyle w:val="ListParagraph"/>
        <w:numPr>
          <w:ilvl w:val="1"/>
          <w:numId w:val="18"/>
        </w:numPr>
        <w:spacing w:before="80"/>
        <w:contextualSpacing w:val="0"/>
      </w:pPr>
      <w:r>
        <w:t xml:space="preserve">The supplies include </w:t>
      </w:r>
      <w:r w:rsidRPr="00847464">
        <w:rPr>
          <w:u w:val="single" w:color="00B0F0"/>
        </w:rPr>
        <w:t>food</w:t>
      </w:r>
      <w:r>
        <w:t xml:space="preserve">, </w:t>
      </w:r>
      <w:r w:rsidRPr="00847464">
        <w:rPr>
          <w:u w:val="single" w:color="00B0F0"/>
        </w:rPr>
        <w:t>clothing</w:t>
      </w:r>
      <w:r>
        <w:t xml:space="preserve">, </w:t>
      </w:r>
      <w:r w:rsidRPr="00847464">
        <w:rPr>
          <w:u w:val="single" w:color="00B0F0"/>
        </w:rPr>
        <w:t>medical supplies</w:t>
      </w:r>
      <w:r>
        <w:t xml:space="preserve">, </w:t>
      </w:r>
      <w:r w:rsidRPr="00847464">
        <w:rPr>
          <w:u w:val="single" w:color="00B0F0"/>
        </w:rPr>
        <w:t>fuel</w:t>
      </w:r>
      <w:r>
        <w:t xml:space="preserve">, </w:t>
      </w:r>
      <w:r w:rsidRPr="00847464">
        <w:rPr>
          <w:u w:val="single" w:color="00B0F0"/>
        </w:rPr>
        <w:t>transportation</w:t>
      </w:r>
      <w:r>
        <w:t xml:space="preserve"> &amp; airlift, communication etc. </w:t>
      </w:r>
    </w:p>
    <w:p w:rsidR="00424570" w:rsidRDefault="00424570" w:rsidP="00424570">
      <w:pPr>
        <w:pStyle w:val="ListParagraph"/>
        <w:numPr>
          <w:ilvl w:val="1"/>
          <w:numId w:val="18"/>
        </w:numPr>
        <w:spacing w:before="80"/>
        <w:contextualSpacing w:val="0"/>
      </w:pPr>
      <w:r>
        <w:t xml:space="preserve">The ACSA is aimed at </w:t>
      </w:r>
      <w:r w:rsidRPr="00847464">
        <w:rPr>
          <w:color w:val="70AD47" w:themeColor="accent6"/>
          <w:u w:val="single"/>
        </w:rPr>
        <w:t>greater maritime cooperation</w:t>
      </w:r>
      <w:r>
        <w:t xml:space="preserve">. It will </w:t>
      </w:r>
      <w:r w:rsidRPr="00847464">
        <w:rPr>
          <w:u w:val="single"/>
        </w:rPr>
        <w:t>enhance interoperability</w:t>
      </w:r>
      <w:r>
        <w:t xml:space="preserve">, fillip bilateral </w:t>
      </w:r>
      <w:r w:rsidRPr="00847464">
        <w:rPr>
          <w:u w:val="single"/>
        </w:rPr>
        <w:t>defence agreement</w:t>
      </w:r>
      <w:r w:rsidR="00847464">
        <w:t>s</w:t>
      </w:r>
      <w:r>
        <w:t xml:space="preserve">, and facilitate </w:t>
      </w:r>
      <w:r w:rsidRPr="00847464">
        <w:rPr>
          <w:u w:val="single"/>
        </w:rPr>
        <w:t>greater regional security</w:t>
      </w:r>
      <w:r>
        <w:t>.</w:t>
      </w:r>
    </w:p>
    <w:p w:rsidR="00424570" w:rsidRDefault="00424570" w:rsidP="00424570">
      <w:pPr>
        <w:pStyle w:val="ListParagraph"/>
        <w:numPr>
          <w:ilvl w:val="1"/>
          <w:numId w:val="18"/>
        </w:numPr>
        <w:spacing w:before="80"/>
        <w:contextualSpacing w:val="0"/>
      </w:pPr>
      <w:r>
        <w:t xml:space="preserve">The agreement would last </w:t>
      </w:r>
      <w:r w:rsidRPr="00847464">
        <w:rPr>
          <w:u w:val="single"/>
        </w:rPr>
        <w:t>for 10 Yrs</w:t>
      </w:r>
      <w:r>
        <w:t xml:space="preserve">, and will be automatically renewed. </w:t>
      </w:r>
    </w:p>
    <w:p w:rsidR="00847464" w:rsidRPr="00847464" w:rsidRDefault="00847464" w:rsidP="00424570">
      <w:pPr>
        <w:pStyle w:val="ListParagraph"/>
        <w:numPr>
          <w:ilvl w:val="1"/>
          <w:numId w:val="18"/>
        </w:numPr>
        <w:spacing w:before="80"/>
        <w:contextualSpacing w:val="0"/>
        <w:rPr>
          <w:color w:val="808080" w:themeColor="background1" w:themeShade="80"/>
        </w:rPr>
      </w:pPr>
      <w:r>
        <w:t>[</w:t>
      </w:r>
      <w:r w:rsidRPr="00847464">
        <w:rPr>
          <w:color w:val="808080" w:themeColor="background1" w:themeShade="80"/>
        </w:rPr>
        <w:t>India already has such agreements with US, Australia, France etc.]</w:t>
      </w:r>
    </w:p>
    <w:p w:rsidR="00AA784C" w:rsidRDefault="00AA784C" w:rsidP="0023721C">
      <w:pPr>
        <w:pStyle w:val="Heading3"/>
        <w:numPr>
          <w:ilvl w:val="0"/>
          <w:numId w:val="18"/>
        </w:numPr>
        <w:spacing w:before="440"/>
      </w:pPr>
      <w:r>
        <w:t>Semiconductor collaboration</w:t>
      </w:r>
    </w:p>
    <w:p w:rsidR="00AA784C" w:rsidRDefault="00EC337B" w:rsidP="00AA784C">
      <w:pPr>
        <w:pStyle w:val="ListParagraph"/>
        <w:numPr>
          <w:ilvl w:val="1"/>
          <w:numId w:val="18"/>
        </w:numPr>
        <w:spacing w:before="80"/>
        <w:contextualSpacing w:val="0"/>
      </w:pPr>
      <w:r>
        <w:t>2023: India &amp; Japan agreed to collaborate on semiconductors</w:t>
      </w:r>
    </w:p>
    <w:p w:rsidR="00EC337B" w:rsidRDefault="00EC337B" w:rsidP="00AA784C">
      <w:pPr>
        <w:pStyle w:val="ListParagraph"/>
        <w:numPr>
          <w:ilvl w:val="1"/>
          <w:numId w:val="18"/>
        </w:numPr>
        <w:spacing w:before="80"/>
        <w:contextualSpacing w:val="0"/>
      </w:pPr>
      <w:r>
        <w:t xml:space="preserve">The partnership will focus on: </w:t>
      </w:r>
      <w:r w:rsidRPr="00EC337B">
        <w:rPr>
          <w:u w:val="single" w:color="00B0F0"/>
        </w:rPr>
        <w:t>talent development</w:t>
      </w:r>
      <w:r>
        <w:t xml:space="preserve">, </w:t>
      </w:r>
      <w:r w:rsidRPr="00EC337B">
        <w:rPr>
          <w:u w:val="single" w:color="00B0F0"/>
        </w:rPr>
        <w:t>Joint R&amp;D</w:t>
      </w:r>
      <w:r>
        <w:t xml:space="preserve">, </w:t>
      </w:r>
      <w:r w:rsidRPr="00EC337B">
        <w:rPr>
          <w:u w:val="single" w:color="00B0F0"/>
        </w:rPr>
        <w:t>semiconductor design</w:t>
      </w:r>
      <w:r>
        <w:t xml:space="preserve">, </w:t>
      </w:r>
      <w:r w:rsidRPr="00EC337B">
        <w:rPr>
          <w:u w:val="single" w:color="00B0F0"/>
        </w:rPr>
        <w:t>manufacturing</w:t>
      </w:r>
      <w:r>
        <w:t xml:space="preserve">, and </w:t>
      </w:r>
      <w:r w:rsidRPr="00EC337B">
        <w:rPr>
          <w:u w:val="single" w:color="00B0F0"/>
        </w:rPr>
        <w:t>resilience in supply chains</w:t>
      </w:r>
      <w:r>
        <w:t xml:space="preserve">. </w:t>
      </w:r>
    </w:p>
    <w:p w:rsidR="00EC337B" w:rsidRDefault="00EC337B" w:rsidP="00AA784C">
      <w:pPr>
        <w:pStyle w:val="ListParagraph"/>
        <w:numPr>
          <w:ilvl w:val="1"/>
          <w:numId w:val="18"/>
        </w:numPr>
        <w:spacing w:before="80"/>
        <w:contextualSpacing w:val="0"/>
      </w:pPr>
      <w:r>
        <w:t xml:space="preserve">Agreements have been signed to promote </w:t>
      </w:r>
      <w:r w:rsidRPr="00EC337B">
        <w:rPr>
          <w:u w:val="single"/>
        </w:rPr>
        <w:t>technology transfer</w:t>
      </w:r>
      <w:r>
        <w:t xml:space="preserve"> and </w:t>
      </w:r>
      <w:r w:rsidRPr="00EC337B">
        <w:rPr>
          <w:u w:val="single"/>
        </w:rPr>
        <w:t>reciprocal trade in semiconductor-related products</w:t>
      </w:r>
      <w:r>
        <w:t xml:space="preserve">. </w:t>
      </w:r>
    </w:p>
    <w:p w:rsidR="00EC337B" w:rsidRDefault="00EC337B" w:rsidP="00AA784C">
      <w:pPr>
        <w:pStyle w:val="ListParagraph"/>
        <w:numPr>
          <w:ilvl w:val="1"/>
          <w:numId w:val="18"/>
        </w:numPr>
        <w:spacing w:before="80"/>
        <w:contextualSpacing w:val="0"/>
      </w:pPr>
      <w:r>
        <w:t>This would foster government-to-government and industry-to-industry collaboration.</w:t>
      </w:r>
    </w:p>
    <w:p w:rsidR="00EC337B" w:rsidRDefault="00EC337B" w:rsidP="00AA784C">
      <w:pPr>
        <w:pStyle w:val="ListParagraph"/>
        <w:numPr>
          <w:ilvl w:val="1"/>
          <w:numId w:val="18"/>
        </w:numPr>
        <w:spacing w:before="80"/>
        <w:contextualSpacing w:val="0"/>
      </w:pPr>
      <w:r>
        <w:t xml:space="preserve">The agreement in result of convergence between </w:t>
      </w:r>
      <w:r w:rsidRPr="00EC337B">
        <w:rPr>
          <w:u w:val="single" w:color="00B0F0"/>
        </w:rPr>
        <w:t>Make in India and Society 5.0 policy</w:t>
      </w:r>
      <w:r>
        <w:t xml:space="preserve">, acknowledgement of importance of critical technologies, and need of </w:t>
      </w:r>
      <w:r w:rsidRPr="00EC337B">
        <w:rPr>
          <w:u w:val="single" w:color="00B0F0"/>
        </w:rPr>
        <w:t>resilient supply chains</w:t>
      </w:r>
      <w:r>
        <w:t>.</w:t>
      </w:r>
    </w:p>
    <w:p w:rsidR="00EC337B" w:rsidRPr="00EC337B" w:rsidRDefault="00EC337B" w:rsidP="00AA784C">
      <w:pPr>
        <w:pStyle w:val="ListParagraph"/>
        <w:numPr>
          <w:ilvl w:val="1"/>
          <w:numId w:val="18"/>
        </w:numPr>
        <w:spacing w:before="80"/>
        <w:contextualSpacing w:val="0"/>
        <w:rPr>
          <w:color w:val="808080" w:themeColor="background1" w:themeShade="80"/>
        </w:rPr>
      </w:pPr>
      <w:r w:rsidRPr="00EC337B">
        <w:rPr>
          <w:color w:val="808080" w:themeColor="background1" w:themeShade="80"/>
        </w:rPr>
        <w:t>[</w:t>
      </w:r>
      <w:hyperlink r:id="rId227" w:history="1">
        <w:r w:rsidRPr="00EC337B">
          <w:rPr>
            <w:rStyle w:val="Hyperlink"/>
            <w:color w:val="808080" w:themeColor="background1" w:themeShade="80"/>
          </w:rPr>
          <w:t>Source</w:t>
        </w:r>
      </w:hyperlink>
      <w:r w:rsidRPr="00EC337B">
        <w:rPr>
          <w:color w:val="808080" w:themeColor="background1" w:themeShade="80"/>
        </w:rPr>
        <w:t xml:space="preserve">] </w:t>
      </w:r>
    </w:p>
    <w:p w:rsidR="00015AD8" w:rsidRDefault="00015AD8" w:rsidP="0023721C">
      <w:pPr>
        <w:pStyle w:val="Heading3"/>
        <w:numPr>
          <w:ilvl w:val="0"/>
          <w:numId w:val="18"/>
        </w:numPr>
        <w:spacing w:before="440"/>
      </w:pPr>
      <w:r>
        <w:t>Sources</w:t>
      </w:r>
      <w:bookmarkEnd w:id="879"/>
    </w:p>
    <w:p w:rsidR="00015AD8" w:rsidRDefault="00E81CA8" w:rsidP="0023721C">
      <w:pPr>
        <w:pStyle w:val="ListParagraph"/>
        <w:numPr>
          <w:ilvl w:val="1"/>
          <w:numId w:val="18"/>
        </w:numPr>
        <w:spacing w:before="0" w:after="60"/>
      </w:pPr>
      <w:hyperlink r:id="rId228" w:history="1">
        <w:r w:rsidR="00015AD8" w:rsidRPr="00F80F4B">
          <w:rPr>
            <w:rStyle w:val="Hyperlink"/>
          </w:rPr>
          <w:t>Economics trumps Geopolitics, ORF</w:t>
        </w:r>
      </w:hyperlink>
      <w:r w:rsidR="00015AD8">
        <w:t>; S:2</w:t>
      </w:r>
    </w:p>
    <w:p w:rsidR="00015AD8" w:rsidRDefault="00E81CA8" w:rsidP="0023721C">
      <w:pPr>
        <w:pStyle w:val="ListParagraph"/>
        <w:numPr>
          <w:ilvl w:val="1"/>
          <w:numId w:val="18"/>
        </w:numPr>
        <w:spacing w:before="0" w:after="60"/>
      </w:pPr>
      <w:hyperlink r:id="rId229" w:history="1">
        <w:r w:rsidR="00015AD8" w:rsidRPr="0096784F">
          <w:rPr>
            <w:rStyle w:val="Hyperlink"/>
          </w:rPr>
          <w:t>Recent shift in their strides, ORF</w:t>
        </w:r>
      </w:hyperlink>
      <w:r w:rsidR="00015AD8">
        <w:t>; S:3</w:t>
      </w:r>
    </w:p>
    <w:p w:rsidR="00015AD8" w:rsidRDefault="00E81CA8" w:rsidP="0023721C">
      <w:pPr>
        <w:pStyle w:val="ListParagraph"/>
        <w:numPr>
          <w:ilvl w:val="1"/>
          <w:numId w:val="18"/>
        </w:numPr>
        <w:spacing w:before="0" w:after="60"/>
      </w:pPr>
      <w:hyperlink r:id="rId230" w:history="1">
        <w:r w:rsidR="00015AD8" w:rsidRPr="00E27848">
          <w:rPr>
            <w:rStyle w:val="Hyperlink"/>
          </w:rPr>
          <w:t>JIMEX, ORF</w:t>
        </w:r>
      </w:hyperlink>
      <w:r w:rsidR="00015AD8">
        <w:t>; S:4</w:t>
      </w:r>
    </w:p>
    <w:p w:rsidR="00015AD8" w:rsidRDefault="00E81CA8" w:rsidP="0023721C">
      <w:pPr>
        <w:pStyle w:val="ListParagraph"/>
        <w:numPr>
          <w:ilvl w:val="1"/>
          <w:numId w:val="18"/>
        </w:numPr>
        <w:spacing w:before="0" w:after="60"/>
      </w:pPr>
      <w:hyperlink r:id="rId231" w:history="1">
        <w:r w:rsidR="00015AD8" w:rsidRPr="004904ED">
          <w:rPr>
            <w:rStyle w:val="Hyperlink"/>
          </w:rPr>
          <w:t>Prospects with Interim PM Suga, ORF</w:t>
        </w:r>
      </w:hyperlink>
      <w:r w:rsidR="00015AD8">
        <w:t>; S:5</w:t>
      </w:r>
    </w:p>
    <w:p w:rsidR="00015AD8" w:rsidRDefault="00E81CA8" w:rsidP="0023721C">
      <w:pPr>
        <w:pStyle w:val="ListParagraph"/>
        <w:numPr>
          <w:ilvl w:val="1"/>
          <w:numId w:val="18"/>
        </w:numPr>
        <w:spacing w:before="0" w:after="60"/>
      </w:pPr>
      <w:hyperlink r:id="rId232" w:history="1">
        <w:r w:rsidR="00015AD8" w:rsidRPr="00532877">
          <w:rPr>
            <w:rStyle w:val="Hyperlink"/>
          </w:rPr>
          <w:t>Veer Guardian;</w:t>
        </w:r>
      </w:hyperlink>
      <w:r w:rsidR="00015AD8">
        <w:t xml:space="preserve"> S:6</w:t>
      </w:r>
    </w:p>
    <w:p w:rsidR="00015AD8" w:rsidRDefault="00E81CA8" w:rsidP="0023721C">
      <w:pPr>
        <w:pStyle w:val="ListParagraph"/>
        <w:numPr>
          <w:ilvl w:val="1"/>
          <w:numId w:val="18"/>
        </w:numPr>
        <w:spacing w:before="0" w:after="60"/>
      </w:pPr>
      <w:hyperlink r:id="rId233" w:history="1">
        <w:r w:rsidR="00015AD8" w:rsidRPr="00BD67E4">
          <w:rPr>
            <w:rStyle w:val="Hyperlink"/>
          </w:rPr>
          <w:t>Shinzo Abe’s Indo-pacific legacy;</w:t>
        </w:r>
      </w:hyperlink>
      <w:r w:rsidR="00015AD8">
        <w:t xml:space="preserve"> S:7</w:t>
      </w:r>
    </w:p>
    <w:p w:rsidR="00015AD8" w:rsidRDefault="00015AD8" w:rsidP="00015AD8">
      <w:r>
        <w:br w:type="page"/>
      </w:r>
    </w:p>
    <w:p w:rsidR="00015AD8" w:rsidRDefault="00015AD8" w:rsidP="00015AD8">
      <w:pPr>
        <w:pStyle w:val="Heading2"/>
        <w:numPr>
          <w:ilvl w:val="0"/>
          <w:numId w:val="18"/>
        </w:numPr>
        <w:spacing w:before="200"/>
      </w:pPr>
      <w:bookmarkStart w:id="880" w:name="_Toc128550174"/>
      <w:r>
        <w:t>China</w:t>
      </w:r>
      <w:bookmarkEnd w:id="880"/>
    </w:p>
    <w:p w:rsidR="00015AD8" w:rsidRDefault="00015AD8" w:rsidP="00015AD8">
      <w:pPr>
        <w:pStyle w:val="Heading3"/>
        <w:numPr>
          <w:ilvl w:val="1"/>
          <w:numId w:val="18"/>
        </w:numPr>
        <w:spacing w:before="200"/>
      </w:pPr>
      <w:bookmarkStart w:id="881" w:name="_Toc128550175"/>
      <w:r>
        <w:t>Extent of China’s soft power in South Asia</w:t>
      </w:r>
      <w:bookmarkEnd w:id="881"/>
    </w:p>
    <w:p w:rsidR="00015AD8" w:rsidRDefault="00015AD8" w:rsidP="00C97148">
      <w:pPr>
        <w:pStyle w:val="ListParagraph"/>
        <w:numPr>
          <w:ilvl w:val="2"/>
          <w:numId w:val="18"/>
        </w:numPr>
        <w:contextualSpacing w:val="0"/>
      </w:pPr>
      <w:r>
        <w:t xml:space="preserve">Chinese economic </w:t>
      </w:r>
      <w:r w:rsidR="008C72D8">
        <w:t>prowess</w:t>
      </w:r>
      <w:r>
        <w:t xml:space="preserve"> leads to </w:t>
      </w:r>
      <w:r w:rsidRPr="00C97148">
        <w:rPr>
          <w:u w:val="single"/>
        </w:rPr>
        <w:t>cultural &amp; Political influence in South Asia</w:t>
      </w:r>
    </w:p>
    <w:p w:rsidR="00015AD8" w:rsidRDefault="00015AD8" w:rsidP="00C97148">
      <w:pPr>
        <w:pStyle w:val="ListParagraph"/>
        <w:numPr>
          <w:ilvl w:val="2"/>
          <w:numId w:val="18"/>
        </w:numPr>
        <w:contextualSpacing w:val="0"/>
      </w:pPr>
      <w:r>
        <w:t>China has established her ‘</w:t>
      </w:r>
      <w:r w:rsidRPr="00C97148">
        <w:rPr>
          <w:color w:val="009999"/>
          <w:u w:val="single"/>
        </w:rPr>
        <w:t>sphere of influence</w:t>
      </w:r>
      <w:r>
        <w:t>’ in South Asia since last 5 decades</w:t>
      </w:r>
    </w:p>
    <w:p w:rsidR="00015AD8" w:rsidRDefault="00015AD8" w:rsidP="00C97148">
      <w:pPr>
        <w:pStyle w:val="ListParagraph"/>
        <w:numPr>
          <w:ilvl w:val="3"/>
          <w:numId w:val="18"/>
        </w:numPr>
        <w:contextualSpacing w:val="0"/>
      </w:pPr>
      <w:r>
        <w:t>America’s influence subdued due to America’s departure from S. Asia</w:t>
      </w:r>
    </w:p>
    <w:p w:rsidR="00015AD8" w:rsidRPr="00C97148" w:rsidRDefault="00015AD8" w:rsidP="00C97148">
      <w:pPr>
        <w:pStyle w:val="ListParagraph"/>
        <w:numPr>
          <w:ilvl w:val="3"/>
          <w:numId w:val="18"/>
        </w:numPr>
        <w:contextualSpacing w:val="0"/>
        <w:rPr>
          <w:u w:val="single"/>
        </w:rPr>
      </w:pPr>
      <w:r w:rsidRPr="00C97148">
        <w:rPr>
          <w:u w:val="single"/>
        </w:rPr>
        <w:t>India’s</w:t>
      </w:r>
      <w:r>
        <w:t xml:space="preserve"> influence </w:t>
      </w:r>
      <w:r w:rsidRPr="00C97148">
        <w:rPr>
          <w:u w:val="single"/>
        </w:rPr>
        <w:t>limited</w:t>
      </w:r>
      <w:r>
        <w:t xml:space="preserve"> due to </w:t>
      </w:r>
      <w:r w:rsidRPr="00C97148">
        <w:rPr>
          <w:u w:val="single"/>
        </w:rPr>
        <w:t>legacy economic weakness</w:t>
      </w:r>
    </w:p>
    <w:p w:rsidR="00015AD8" w:rsidRDefault="00015AD8" w:rsidP="00C97148">
      <w:pPr>
        <w:pStyle w:val="ListParagraph"/>
        <w:numPr>
          <w:ilvl w:val="2"/>
          <w:numId w:val="18"/>
        </w:numPr>
        <w:ind w:left="1604"/>
        <w:contextualSpacing w:val="0"/>
      </w:pPr>
      <w:r>
        <w:t xml:space="preserve">Thus, China expanded its regional influence (soft power) </w:t>
      </w:r>
      <w:r w:rsidRPr="00C97148">
        <w:rPr>
          <w:color w:val="70AD47" w:themeColor="accent6"/>
        </w:rPr>
        <w:t>inasmuch, South Asian states prefer ‘debt trap’, than being China’s enemy</w:t>
      </w:r>
    </w:p>
    <w:p w:rsidR="00015AD8" w:rsidRDefault="00015AD8" w:rsidP="00C97148">
      <w:pPr>
        <w:pStyle w:val="ListParagraph"/>
        <w:numPr>
          <w:ilvl w:val="3"/>
          <w:numId w:val="18"/>
        </w:numPr>
        <w:contextualSpacing w:val="0"/>
      </w:pPr>
      <w:r>
        <w:t>Influence via investment &amp; economic aid</w:t>
      </w:r>
    </w:p>
    <w:p w:rsidR="00015AD8" w:rsidRDefault="00015AD8" w:rsidP="00C97148">
      <w:pPr>
        <w:pStyle w:val="ListParagraph"/>
        <w:numPr>
          <w:ilvl w:val="3"/>
          <w:numId w:val="18"/>
        </w:numPr>
        <w:contextualSpacing w:val="0"/>
      </w:pPr>
      <w:r>
        <w:t xml:space="preserve">Influence via Cultural outreach – Confucius institute in </w:t>
      </w:r>
      <w:r w:rsidRPr="00EF6F8A">
        <w:t>Dhaka</w:t>
      </w:r>
    </w:p>
    <w:p w:rsidR="00015AD8" w:rsidRDefault="00015AD8" w:rsidP="00C97148">
      <w:pPr>
        <w:pStyle w:val="ListParagraph"/>
        <w:numPr>
          <w:ilvl w:val="2"/>
          <w:numId w:val="18"/>
        </w:numPr>
        <w:ind w:left="1604"/>
        <w:contextualSpacing w:val="0"/>
      </w:pPr>
      <w:r>
        <w:t>South Asia</w:t>
      </w:r>
      <w:r w:rsidR="00C97148">
        <w:t>n</w:t>
      </w:r>
      <w:r>
        <w:t xml:space="preserve"> states </w:t>
      </w:r>
      <w:r w:rsidRPr="00C97148">
        <w:rPr>
          <w:u w:val="single"/>
        </w:rPr>
        <w:t>willing</w:t>
      </w:r>
      <w:r w:rsidR="00C97148" w:rsidRPr="00C97148">
        <w:rPr>
          <w:u w:val="single"/>
        </w:rPr>
        <w:t>ly</w:t>
      </w:r>
      <w:r w:rsidRPr="00C97148">
        <w:rPr>
          <w:u w:val="single"/>
        </w:rPr>
        <w:t xml:space="preserve"> resort</w:t>
      </w:r>
      <w:r>
        <w:t xml:space="preserve"> to entrapping </w:t>
      </w:r>
      <w:r w:rsidRPr="00C97148">
        <w:rPr>
          <w:u w:val="single"/>
        </w:rPr>
        <w:t>Chinese investment</w:t>
      </w:r>
      <w:r>
        <w:t xml:space="preserve"> as:</w:t>
      </w:r>
    </w:p>
    <w:p w:rsidR="00015AD8" w:rsidRDefault="00015AD8" w:rsidP="00C97148">
      <w:pPr>
        <w:pStyle w:val="ListParagraph"/>
        <w:numPr>
          <w:ilvl w:val="3"/>
          <w:numId w:val="18"/>
        </w:numPr>
        <w:contextualSpacing w:val="0"/>
      </w:pPr>
      <w:r w:rsidRPr="00C97148">
        <w:rPr>
          <w:u w:val="single"/>
        </w:rPr>
        <w:t>Western investment</w:t>
      </w:r>
      <w:r>
        <w:t xml:space="preserve">: (1) has </w:t>
      </w:r>
      <w:r w:rsidRPr="00C97148">
        <w:rPr>
          <w:u w:val="single"/>
        </w:rPr>
        <w:t>strings attached</w:t>
      </w:r>
      <w:r>
        <w:t>; (2) interferes with internal governance</w:t>
      </w:r>
    </w:p>
    <w:p w:rsidR="00015AD8" w:rsidRDefault="00015AD8" w:rsidP="00C97148">
      <w:pPr>
        <w:pStyle w:val="ListParagraph"/>
        <w:numPr>
          <w:ilvl w:val="3"/>
          <w:numId w:val="18"/>
        </w:numPr>
        <w:contextualSpacing w:val="0"/>
      </w:pPr>
      <w:r>
        <w:t xml:space="preserve">Chinese investment, contrastingly, has </w:t>
      </w:r>
      <w:r>
        <w:rPr>
          <w:u w:val="single"/>
        </w:rPr>
        <w:t>cooperative framework</w:t>
      </w:r>
      <w:r>
        <w:t xml:space="preserve">. </w:t>
      </w:r>
    </w:p>
    <w:p w:rsidR="00015AD8" w:rsidRPr="00C97148" w:rsidRDefault="00015AD8" w:rsidP="00C97148">
      <w:pPr>
        <w:pStyle w:val="ListParagraph"/>
        <w:numPr>
          <w:ilvl w:val="2"/>
          <w:numId w:val="18"/>
        </w:numPr>
        <w:ind w:left="1604"/>
        <w:contextualSpacing w:val="0"/>
        <w:rPr>
          <w:u w:val="single"/>
        </w:rPr>
      </w:pPr>
      <w:r>
        <w:t xml:space="preserve">China’s </w:t>
      </w:r>
      <w:r w:rsidRPr="00FC07BE">
        <w:rPr>
          <w:b/>
          <w:u w:val="single"/>
        </w:rPr>
        <w:t>BRI</w:t>
      </w:r>
      <w:r>
        <w:t xml:space="preserve"> is the </w:t>
      </w:r>
      <w:r w:rsidRPr="00C97148">
        <w:rPr>
          <w:u w:val="single"/>
        </w:rPr>
        <w:t>most crucial tool</w:t>
      </w:r>
      <w:r>
        <w:t xml:space="preserve"> of her </w:t>
      </w:r>
      <w:r w:rsidRPr="00C97148">
        <w:rPr>
          <w:u w:val="single"/>
        </w:rPr>
        <w:t>soft power diplomacy</w:t>
      </w:r>
    </w:p>
    <w:p w:rsidR="00015AD8" w:rsidRDefault="00015AD8" w:rsidP="00C97148">
      <w:pPr>
        <w:pStyle w:val="ListParagraph"/>
        <w:numPr>
          <w:ilvl w:val="3"/>
          <w:numId w:val="18"/>
        </w:numPr>
        <w:contextualSpacing w:val="0"/>
      </w:pPr>
      <w:r>
        <w:t xml:space="preserve">BRI seeks to </w:t>
      </w:r>
      <w:r w:rsidRPr="00C97148">
        <w:rPr>
          <w:u w:val="single"/>
        </w:rPr>
        <w:t>connect Asia to Africa &amp; Europe</w:t>
      </w:r>
      <w:r>
        <w:t xml:space="preserve">, via land &amp; maritime route, </w:t>
      </w:r>
      <w:r w:rsidRPr="00C97148">
        <w:rPr>
          <w:color w:val="70AD47" w:themeColor="accent6"/>
        </w:rPr>
        <w:t>for regional &amp; financial integration</w:t>
      </w:r>
      <w:r>
        <w:t>, thus stimulating economic growth</w:t>
      </w:r>
    </w:p>
    <w:p w:rsidR="00015AD8" w:rsidRDefault="00015AD8" w:rsidP="00C97148">
      <w:pPr>
        <w:pStyle w:val="ListParagraph"/>
        <w:numPr>
          <w:ilvl w:val="3"/>
          <w:numId w:val="18"/>
        </w:numPr>
        <w:contextualSpacing w:val="0"/>
      </w:pPr>
      <w:r>
        <w:t xml:space="preserve">China secures strategic interest in lieu of debt trap – </w:t>
      </w:r>
      <w:r w:rsidRPr="00C97148">
        <w:rPr>
          <w:color w:val="009999"/>
        </w:rPr>
        <w:t>Hambantota port</w:t>
      </w:r>
      <w:r>
        <w:t xml:space="preserve"> </w:t>
      </w:r>
    </w:p>
    <w:p w:rsidR="00015AD8" w:rsidRDefault="00015AD8" w:rsidP="00C97148">
      <w:pPr>
        <w:pStyle w:val="ListParagraph"/>
        <w:numPr>
          <w:ilvl w:val="3"/>
          <w:numId w:val="18"/>
        </w:numPr>
        <w:contextualSpacing w:val="0"/>
      </w:pPr>
      <w:r>
        <w:t xml:space="preserve"> </w:t>
      </w:r>
      <w:r w:rsidR="00C97148" w:rsidRPr="00C97148">
        <w:rPr>
          <w:u w:val="single"/>
        </w:rPr>
        <w:t>All Indian neighbours</w:t>
      </w:r>
      <w:r w:rsidRPr="00C97148">
        <w:rPr>
          <w:u w:val="single"/>
        </w:rPr>
        <w:t xml:space="preserve"> except Bhutan</w:t>
      </w:r>
      <w:r>
        <w:t xml:space="preserve">, viz., Pakistan, Nepal, Bangladesh, Sri Lanka, Myanmar, </w:t>
      </w:r>
      <w:r w:rsidR="008C72D8">
        <w:t xml:space="preserve">all </w:t>
      </w:r>
      <w:r w:rsidRPr="00C97148">
        <w:rPr>
          <w:u w:val="single"/>
        </w:rPr>
        <w:t>have endorsed BRI</w:t>
      </w:r>
    </w:p>
    <w:p w:rsidR="00015AD8" w:rsidRPr="00C97148" w:rsidRDefault="00015AD8" w:rsidP="00C97148">
      <w:pPr>
        <w:pStyle w:val="ListParagraph"/>
        <w:numPr>
          <w:ilvl w:val="3"/>
          <w:numId w:val="18"/>
        </w:numPr>
        <w:contextualSpacing w:val="0"/>
        <w:rPr>
          <w:u w:val="single"/>
        </w:rPr>
      </w:pPr>
      <w:r>
        <w:t>This Chinese ‘</w:t>
      </w:r>
      <w:r w:rsidRPr="00C97148">
        <w:rPr>
          <w:i/>
          <w:color w:val="009999"/>
        </w:rPr>
        <w:t>String of Pearls</w:t>
      </w:r>
      <w:r>
        <w:rPr>
          <w:i/>
        </w:rPr>
        <w:t xml:space="preserve">’ </w:t>
      </w:r>
      <w:r>
        <w:t xml:space="preserve">strategy is creating a </w:t>
      </w:r>
      <w:r w:rsidRPr="00C97148">
        <w:rPr>
          <w:u w:val="single"/>
        </w:rPr>
        <w:t xml:space="preserve">strategic challenge for India </w:t>
      </w:r>
    </w:p>
    <w:p w:rsidR="00015AD8" w:rsidRDefault="00015AD8" w:rsidP="00C97148">
      <w:pPr>
        <w:pStyle w:val="ListParagraph"/>
        <w:numPr>
          <w:ilvl w:val="4"/>
          <w:numId w:val="18"/>
        </w:numPr>
        <w:contextualSpacing w:val="0"/>
      </w:pPr>
      <w:r>
        <w:t xml:space="preserve">Bangladesh: Proposed </w:t>
      </w:r>
      <w:r w:rsidRPr="00C97148">
        <w:rPr>
          <w:color w:val="70AD47" w:themeColor="accent6"/>
          <w:u w:val="single"/>
        </w:rPr>
        <w:t>Chittagong-Kunming link</w:t>
      </w:r>
      <w:r>
        <w:t xml:space="preserve"> could </w:t>
      </w:r>
      <w:r w:rsidRPr="00C97148">
        <w:rPr>
          <w:u w:val="single"/>
        </w:rPr>
        <w:t>bypass</w:t>
      </w:r>
      <w:r>
        <w:t xml:space="preserve"> strategic </w:t>
      </w:r>
      <w:r w:rsidR="00C97148" w:rsidRPr="00C97148">
        <w:rPr>
          <w:i/>
          <w:iCs/>
          <w:u w:val="single"/>
        </w:rPr>
        <w:t>Malacca Straits</w:t>
      </w:r>
      <w:r w:rsidR="00C97148" w:rsidRPr="00C97148">
        <w:rPr>
          <w:u w:val="single"/>
        </w:rPr>
        <w:t xml:space="preserve"> </w:t>
      </w:r>
      <w:r w:rsidRPr="00C97148">
        <w:rPr>
          <w:u w:val="single"/>
        </w:rPr>
        <w:t>choke point</w:t>
      </w:r>
      <w:r>
        <w:t xml:space="preserve">. </w:t>
      </w:r>
    </w:p>
    <w:p w:rsidR="00015AD8" w:rsidRDefault="00015AD8" w:rsidP="00C97148">
      <w:pPr>
        <w:pStyle w:val="ListParagraph"/>
        <w:numPr>
          <w:ilvl w:val="4"/>
          <w:numId w:val="18"/>
        </w:numPr>
        <w:contextualSpacing w:val="0"/>
      </w:pPr>
      <w:r>
        <w:t xml:space="preserve">Pakistan: </w:t>
      </w:r>
      <w:r w:rsidRPr="00C97148">
        <w:rPr>
          <w:u w:val="single"/>
        </w:rPr>
        <w:t>CPEC</w:t>
      </w:r>
      <w:r>
        <w:t xml:space="preserve"> has already provided China </w:t>
      </w:r>
      <w:r w:rsidRPr="00C97148">
        <w:rPr>
          <w:u w:val="single"/>
        </w:rPr>
        <w:t>access to WIOR</w:t>
      </w:r>
      <w:r>
        <w:t xml:space="preserve"> via land route. </w:t>
      </w:r>
    </w:p>
    <w:p w:rsidR="00015AD8" w:rsidRPr="00B44A93" w:rsidRDefault="00015AD8" w:rsidP="00C97148">
      <w:pPr>
        <w:pStyle w:val="ListParagraph"/>
        <w:numPr>
          <w:ilvl w:val="4"/>
          <w:numId w:val="18"/>
        </w:numPr>
        <w:contextualSpacing w:val="0"/>
      </w:pPr>
      <w:r>
        <w:t xml:space="preserve">Sri Lanka: Chinese ownership of </w:t>
      </w:r>
      <w:r w:rsidRPr="00C97148">
        <w:rPr>
          <w:i/>
          <w:iCs/>
          <w:u w:val="single"/>
        </w:rPr>
        <w:t>Hambantota Port</w:t>
      </w:r>
    </w:p>
    <w:p w:rsidR="00015AD8" w:rsidRDefault="00015AD8" w:rsidP="00015AD8">
      <w:pPr>
        <w:pStyle w:val="Heading3"/>
        <w:numPr>
          <w:ilvl w:val="1"/>
          <w:numId w:val="18"/>
        </w:numPr>
        <w:spacing w:before="200"/>
      </w:pPr>
      <w:bookmarkStart w:id="882" w:name="_Toc128550176"/>
      <w:r>
        <w:t>Vague Eastern Indo-China border</w:t>
      </w:r>
      <w:bookmarkEnd w:id="882"/>
    </w:p>
    <w:p w:rsidR="00015AD8" w:rsidRDefault="00015AD8" w:rsidP="00C97148">
      <w:pPr>
        <w:pStyle w:val="ListParagraph"/>
        <w:numPr>
          <w:ilvl w:val="2"/>
          <w:numId w:val="18"/>
        </w:numPr>
        <w:spacing w:before="0" w:after="60"/>
      </w:pPr>
      <w:r>
        <w:t xml:space="preserve">Courtesy of British empire, who pursued ‘water-partings’ principle, which used geography (watershed) to demarcate political boundaries </w:t>
      </w:r>
    </w:p>
    <w:p w:rsidR="00015AD8" w:rsidRDefault="00015AD8" w:rsidP="00C97148">
      <w:pPr>
        <w:pStyle w:val="ListParagraph"/>
        <w:numPr>
          <w:ilvl w:val="2"/>
          <w:numId w:val="18"/>
        </w:numPr>
        <w:spacing w:before="0" w:after="60"/>
      </w:pPr>
      <w:r>
        <w:t xml:space="preserve">The </w:t>
      </w:r>
      <w:r w:rsidRPr="00EF3604">
        <w:rPr>
          <w:color w:val="70AD47" w:themeColor="accent6"/>
        </w:rPr>
        <w:t>Indo-China border functions more like a frontier: contested, imprecise &amp; liable to shift.</w:t>
      </w:r>
    </w:p>
    <w:p w:rsidR="00015AD8" w:rsidRDefault="00015AD8" w:rsidP="00C97148">
      <w:pPr>
        <w:pStyle w:val="ListParagraph"/>
        <w:numPr>
          <w:ilvl w:val="2"/>
          <w:numId w:val="18"/>
        </w:numPr>
        <w:spacing w:before="0" w:after="60"/>
      </w:pPr>
      <w:r>
        <w:t>British Indian official maps, in many cases, were literally borderless. For the reason, that british could tolerate the ambiguity</w:t>
      </w:r>
    </w:p>
    <w:p w:rsidR="00015AD8" w:rsidRDefault="00015AD8" w:rsidP="00C97148">
      <w:pPr>
        <w:pStyle w:val="ListParagraph"/>
        <w:numPr>
          <w:ilvl w:val="2"/>
          <w:numId w:val="18"/>
        </w:numPr>
        <w:spacing w:before="0" w:after="60"/>
      </w:pPr>
      <w:r>
        <w:t>Earliest British efforts to demarcate border started since 1846 (1</w:t>
      </w:r>
      <w:r w:rsidRPr="00B11138">
        <w:rPr>
          <w:vertAlign w:val="superscript"/>
        </w:rPr>
        <w:t>st</w:t>
      </w:r>
      <w:r>
        <w:t xml:space="preserve"> Anglo-Sikh War)</w:t>
      </w:r>
    </w:p>
    <w:p w:rsidR="00015AD8" w:rsidRDefault="00015AD8" w:rsidP="00C97148">
      <w:pPr>
        <w:pStyle w:val="ListParagraph"/>
        <w:numPr>
          <w:ilvl w:val="2"/>
          <w:numId w:val="18"/>
        </w:numPr>
        <w:spacing w:before="0" w:after="60"/>
      </w:pPr>
      <w:r>
        <w:t>Whilst Ladakh had long-established historical border points defined by various Passes (Zoji and Demchok), it lacked complete borderlines</w:t>
      </w:r>
    </w:p>
    <w:p w:rsidR="00015AD8" w:rsidRDefault="00015AD8" w:rsidP="00C97148">
      <w:pPr>
        <w:pStyle w:val="ListParagraph"/>
        <w:numPr>
          <w:ilvl w:val="2"/>
          <w:numId w:val="18"/>
        </w:numPr>
        <w:spacing w:before="0" w:after="60"/>
      </w:pPr>
      <w:r>
        <w:t xml:space="preserve">British applied Westphalian notion of contiguous states, and used Indus watershed as India’s northern boundary, assuming them unlikely to be disputed. </w:t>
      </w:r>
    </w:p>
    <w:p w:rsidR="00015AD8" w:rsidRDefault="00015AD8" w:rsidP="00C97148">
      <w:pPr>
        <w:pStyle w:val="ListParagraph"/>
        <w:numPr>
          <w:ilvl w:val="2"/>
          <w:numId w:val="18"/>
        </w:numPr>
        <w:spacing w:before="0" w:after="60"/>
      </w:pPr>
      <w:r>
        <w:t>But British failed to properly survey &amp; demarcate the region</w:t>
      </w:r>
    </w:p>
    <w:p w:rsidR="00015AD8" w:rsidRDefault="00015AD8" w:rsidP="00EF3604">
      <w:pPr>
        <w:pStyle w:val="ListParagraph"/>
        <w:numPr>
          <w:ilvl w:val="3"/>
          <w:numId w:val="18"/>
        </w:numPr>
        <w:spacing w:before="40"/>
        <w:ind w:left="2228"/>
        <w:contextualSpacing w:val="0"/>
      </w:pPr>
      <w:r>
        <w:t>Complex topography: (1) absence of single mountainous guiding line; (2) tangled topography</w:t>
      </w:r>
    </w:p>
    <w:p w:rsidR="00015AD8" w:rsidRDefault="00015AD8" w:rsidP="00EF3604">
      <w:pPr>
        <w:pStyle w:val="ListParagraph"/>
        <w:numPr>
          <w:ilvl w:val="3"/>
          <w:numId w:val="18"/>
        </w:numPr>
        <w:spacing w:before="40"/>
        <w:ind w:left="2228"/>
        <w:contextualSpacing w:val="0"/>
      </w:pPr>
      <w:r>
        <w:t>Sparsely populated</w:t>
      </w:r>
    </w:p>
    <w:p w:rsidR="00015AD8" w:rsidRDefault="00015AD8" w:rsidP="00EF3604">
      <w:pPr>
        <w:pStyle w:val="ListParagraph"/>
        <w:numPr>
          <w:ilvl w:val="3"/>
          <w:numId w:val="18"/>
        </w:numPr>
        <w:spacing w:before="40"/>
        <w:ind w:left="2228"/>
        <w:contextualSpacing w:val="0"/>
      </w:pPr>
      <w:r>
        <w:t xml:space="preserve">Absence of contesting claims from Russian or Chinese empires (Qing). </w:t>
      </w:r>
    </w:p>
    <w:p w:rsidR="00015AD8" w:rsidRDefault="00015AD8" w:rsidP="00EF3604">
      <w:pPr>
        <w:pStyle w:val="ListParagraph"/>
        <w:numPr>
          <w:ilvl w:val="2"/>
          <w:numId w:val="18"/>
        </w:numPr>
        <w:spacing w:before="140"/>
        <w:ind w:left="1604"/>
        <w:contextualSpacing w:val="0"/>
      </w:pPr>
      <w:r>
        <w:t>First map of Northern and Eastern border came from Johnson in 1865</w:t>
      </w:r>
      <w:r>
        <w:tab/>
      </w:r>
    </w:p>
    <w:p w:rsidR="00015AD8" w:rsidRDefault="00015AD8" w:rsidP="00EF3604">
      <w:pPr>
        <w:pStyle w:val="ListParagraph"/>
        <w:numPr>
          <w:ilvl w:val="3"/>
          <w:numId w:val="18"/>
        </w:numPr>
        <w:spacing w:before="40"/>
        <w:ind w:left="2228"/>
        <w:contextualSpacing w:val="0"/>
      </w:pPr>
      <w:r>
        <w:t>Neither followed ‘water-partings’ principle, nor actually surveyed the area</w:t>
      </w:r>
    </w:p>
    <w:p w:rsidR="00015AD8" w:rsidRDefault="00015AD8" w:rsidP="00EF3604">
      <w:pPr>
        <w:pStyle w:val="ListParagraph"/>
        <w:numPr>
          <w:ilvl w:val="3"/>
          <w:numId w:val="18"/>
        </w:numPr>
        <w:spacing w:before="40"/>
        <w:ind w:left="2228"/>
        <w:contextualSpacing w:val="0"/>
      </w:pPr>
      <w:r>
        <w:t>Arbitrarily &amp; imaginatively sketched a border</w:t>
      </w:r>
    </w:p>
    <w:p w:rsidR="00015AD8" w:rsidRDefault="00015AD8" w:rsidP="00EF3604">
      <w:pPr>
        <w:pStyle w:val="ListParagraph"/>
        <w:numPr>
          <w:ilvl w:val="2"/>
          <w:numId w:val="18"/>
        </w:numPr>
        <w:spacing w:before="140"/>
        <w:ind w:left="1604"/>
        <w:contextualSpacing w:val="0"/>
      </w:pPr>
      <w:r>
        <w:t xml:space="preserve"> Around 1913-14, British attempted to </w:t>
      </w:r>
      <w:r w:rsidRPr="00EF3604">
        <w:rPr>
          <w:u w:val="single"/>
        </w:rPr>
        <w:t>configure Tibet as a buffer state between their two rivals</w:t>
      </w:r>
      <w:r>
        <w:t xml:space="preserve">: (1) Russia; (2) </w:t>
      </w:r>
      <w:r w:rsidRPr="00EF3604">
        <w:rPr>
          <w:u w:val="single"/>
        </w:rPr>
        <w:t>China</w:t>
      </w:r>
      <w:r>
        <w:t>.</w:t>
      </w:r>
    </w:p>
    <w:p w:rsidR="00015AD8" w:rsidRDefault="00015AD8" w:rsidP="00EF3604">
      <w:pPr>
        <w:pStyle w:val="ListParagraph"/>
        <w:numPr>
          <w:ilvl w:val="3"/>
          <w:numId w:val="18"/>
        </w:numPr>
        <w:spacing w:before="40"/>
        <w:ind w:left="2228"/>
        <w:contextualSpacing w:val="0"/>
      </w:pPr>
      <w:r w:rsidRPr="00EF3604">
        <w:rPr>
          <w:color w:val="9A57CD"/>
        </w:rPr>
        <w:t>Henry McMahon</w:t>
      </w:r>
      <w:r>
        <w:t xml:space="preserve"> used </w:t>
      </w:r>
      <w:r w:rsidRPr="00EF3604">
        <w:rPr>
          <w:u w:val="single"/>
        </w:rPr>
        <w:t>watershed as boundary</w:t>
      </w:r>
      <w:r>
        <w:t xml:space="preserve"> between ‘Outer Tibet’ and India.</w:t>
      </w:r>
    </w:p>
    <w:p w:rsidR="00015AD8" w:rsidRDefault="00015AD8" w:rsidP="00EF3604">
      <w:pPr>
        <w:pStyle w:val="ListParagraph"/>
        <w:numPr>
          <w:ilvl w:val="3"/>
          <w:numId w:val="18"/>
        </w:numPr>
        <w:spacing w:before="40"/>
        <w:ind w:left="2228"/>
        <w:contextualSpacing w:val="0"/>
      </w:pPr>
      <w:r>
        <w:t>Limited survey and complex topography created discrepancy between treaty maps and actual watershed.</w:t>
      </w:r>
    </w:p>
    <w:p w:rsidR="00015AD8" w:rsidRDefault="00015AD8" w:rsidP="00EF3604">
      <w:pPr>
        <w:pStyle w:val="ListParagraph"/>
        <w:numPr>
          <w:ilvl w:val="2"/>
          <w:numId w:val="18"/>
        </w:numPr>
        <w:spacing w:before="140"/>
        <w:ind w:left="1604"/>
        <w:contextualSpacing w:val="0"/>
      </w:pPr>
      <w:r>
        <w:t xml:space="preserve">The </w:t>
      </w:r>
      <w:r w:rsidRPr="00EF3604">
        <w:rPr>
          <w:u w:val="single"/>
        </w:rPr>
        <w:t>inherited borderless maps</w:t>
      </w:r>
      <w:r>
        <w:t xml:space="preserve"> were revised by India in 1950s sans mutual demarcations</w:t>
      </w:r>
    </w:p>
    <w:p w:rsidR="00015AD8" w:rsidRDefault="00015AD8" w:rsidP="00EF3604">
      <w:pPr>
        <w:pStyle w:val="ListParagraph"/>
        <w:numPr>
          <w:ilvl w:val="3"/>
          <w:numId w:val="18"/>
        </w:numPr>
        <w:spacing w:before="40"/>
        <w:ind w:left="2228"/>
        <w:contextualSpacing w:val="0"/>
      </w:pPr>
      <w:r>
        <w:t>Intensified after ’62 Sino-Indo War</w:t>
      </w:r>
    </w:p>
    <w:p w:rsidR="00015AD8" w:rsidRDefault="00015AD8" w:rsidP="00EF3604">
      <w:pPr>
        <w:pStyle w:val="ListParagraph"/>
        <w:numPr>
          <w:ilvl w:val="3"/>
          <w:numId w:val="18"/>
        </w:numPr>
        <w:spacing w:before="40"/>
        <w:ind w:left="2228"/>
        <w:contextualSpacing w:val="0"/>
      </w:pPr>
      <w:r>
        <w:t xml:space="preserve">Subsequent bilateral agreements failed to produce unambiguous border, and merely insisted on </w:t>
      </w:r>
      <w:r>
        <w:rPr>
          <w:u w:val="single"/>
        </w:rPr>
        <w:t>vague status quo</w:t>
      </w:r>
      <w:r>
        <w:t xml:space="preserve">. </w:t>
      </w:r>
    </w:p>
    <w:p w:rsidR="00015AD8" w:rsidRPr="00B44A93" w:rsidRDefault="00015AD8" w:rsidP="00EF3604">
      <w:pPr>
        <w:pStyle w:val="ListParagraph"/>
        <w:numPr>
          <w:ilvl w:val="2"/>
          <w:numId w:val="18"/>
        </w:numPr>
        <w:spacing w:before="140"/>
        <w:ind w:left="1604"/>
        <w:contextualSpacing w:val="0"/>
      </w:pPr>
      <w:r>
        <w:t xml:space="preserve">Thus the </w:t>
      </w:r>
      <w:r w:rsidRPr="00EF3604">
        <w:rPr>
          <w:color w:val="70AD47" w:themeColor="accent6"/>
        </w:rPr>
        <w:t>border has functioned like a de-facto frontier: imprecise, contested and liable to move</w:t>
      </w:r>
      <w:r>
        <w:t xml:space="preserve">.  </w:t>
      </w:r>
    </w:p>
    <w:p w:rsidR="00015AD8" w:rsidRDefault="00015AD8" w:rsidP="00EF3604">
      <w:pPr>
        <w:pStyle w:val="Heading3"/>
        <w:numPr>
          <w:ilvl w:val="1"/>
          <w:numId w:val="18"/>
        </w:numPr>
        <w:spacing w:before="600"/>
      </w:pPr>
      <w:bookmarkStart w:id="883" w:name="_Toc128550177"/>
      <w:r>
        <w:t>Economic ties</w:t>
      </w:r>
    </w:p>
    <w:p w:rsidR="00015AD8" w:rsidRDefault="00015AD8" w:rsidP="00015AD8">
      <w:pPr>
        <w:pStyle w:val="ListParagraph"/>
        <w:numPr>
          <w:ilvl w:val="2"/>
          <w:numId w:val="18"/>
        </w:numPr>
        <w:contextualSpacing w:val="0"/>
      </w:pPr>
      <w:r>
        <w:t>Despite Galwan conflict &amp; boycott campaign, PRC continues to be I</w:t>
      </w:r>
      <w:r w:rsidRPr="00EF3604">
        <w:rPr>
          <w:u w:val="single"/>
        </w:rPr>
        <w:t>ndia’s 2</w:t>
      </w:r>
      <w:r w:rsidRPr="00EF3604">
        <w:rPr>
          <w:u w:val="single"/>
          <w:vertAlign w:val="superscript"/>
        </w:rPr>
        <w:t>nd</w:t>
      </w:r>
      <w:r w:rsidRPr="00EF3604">
        <w:rPr>
          <w:u w:val="single"/>
        </w:rPr>
        <w:t xml:space="preserve"> largest trade partner after the US</w:t>
      </w:r>
      <w:r>
        <w:t xml:space="preserve">, with US$ 100 Bn+ trade. Various efforts to reduce dependence on Chinese goods: </w:t>
      </w:r>
    </w:p>
    <w:p w:rsidR="00EF3604" w:rsidRDefault="00EF3604" w:rsidP="00EF3604">
      <w:pPr>
        <w:pStyle w:val="ListParagraph"/>
        <w:numPr>
          <w:ilvl w:val="3"/>
          <w:numId w:val="18"/>
        </w:numPr>
        <w:contextualSpacing w:val="0"/>
      </w:pPr>
      <w:r>
        <w:t xml:space="preserve">placing certain </w:t>
      </w:r>
      <w:r w:rsidRPr="008C72D8">
        <w:rPr>
          <w:u w:val="single"/>
        </w:rPr>
        <w:t>Chinese imports in restricted &amp; prohibited categories</w:t>
      </w:r>
    </w:p>
    <w:p w:rsidR="00EF3604" w:rsidRDefault="00EF3604" w:rsidP="00EF3604">
      <w:pPr>
        <w:pStyle w:val="ListParagraph"/>
        <w:numPr>
          <w:ilvl w:val="3"/>
          <w:numId w:val="18"/>
        </w:numPr>
        <w:contextualSpacing w:val="0"/>
      </w:pPr>
      <w:r>
        <w:t xml:space="preserve">restricted import of </w:t>
      </w:r>
      <w:r w:rsidRPr="007C29F8">
        <w:rPr>
          <w:rStyle w:val="enumerationunderlineChar"/>
        </w:rPr>
        <w:t xml:space="preserve">power supply </w:t>
      </w:r>
      <w:r>
        <w:t xml:space="preserve">&amp; </w:t>
      </w:r>
      <w:r w:rsidRPr="007C29F8">
        <w:rPr>
          <w:rStyle w:val="enumerationunderlineChar"/>
        </w:rPr>
        <w:t>network</w:t>
      </w:r>
      <w:r>
        <w:rPr>
          <w:rStyle w:val="enumerationunderlineChar"/>
        </w:rPr>
        <w:t>ing</w:t>
      </w:r>
      <w:r>
        <w:t xml:space="preserve"> products from China</w:t>
      </w:r>
    </w:p>
    <w:p w:rsidR="00EF3604" w:rsidRDefault="00EF3604" w:rsidP="00EF3604">
      <w:pPr>
        <w:pStyle w:val="ListParagraph"/>
        <w:numPr>
          <w:ilvl w:val="3"/>
          <w:numId w:val="18"/>
        </w:numPr>
        <w:contextualSpacing w:val="0"/>
      </w:pPr>
      <w:r>
        <w:t xml:space="preserve">Imposing </w:t>
      </w:r>
      <w:r w:rsidRPr="001A27B2">
        <w:rPr>
          <w:u w:val="single"/>
        </w:rPr>
        <w:t>anti-dumping duties</w:t>
      </w:r>
      <w:r>
        <w:t xml:space="preserve"> on various products</w:t>
      </w:r>
    </w:p>
    <w:p w:rsidR="00015AD8" w:rsidRDefault="00015AD8" w:rsidP="00015AD8">
      <w:pPr>
        <w:pStyle w:val="ListParagraph"/>
        <w:numPr>
          <w:ilvl w:val="3"/>
          <w:numId w:val="18"/>
        </w:numPr>
        <w:contextualSpacing w:val="0"/>
      </w:pPr>
      <w:r>
        <w:t xml:space="preserve">Extended </w:t>
      </w:r>
      <w:r w:rsidRPr="001A27B2">
        <w:rPr>
          <w:u w:val="single"/>
        </w:rPr>
        <w:t>safeguard taxes</w:t>
      </w:r>
      <w:r>
        <w:t xml:space="preserve"> on import of solar cells</w:t>
      </w:r>
    </w:p>
    <w:p w:rsidR="00015AD8" w:rsidRDefault="00015AD8" w:rsidP="00015AD8">
      <w:pPr>
        <w:pStyle w:val="ListParagraph"/>
        <w:numPr>
          <w:ilvl w:val="3"/>
          <w:numId w:val="18"/>
        </w:numPr>
        <w:contextualSpacing w:val="0"/>
      </w:pPr>
      <w:r>
        <w:t xml:space="preserve">BSNL prohibited </w:t>
      </w:r>
      <w:r w:rsidR="00EF3604">
        <w:t>from</w:t>
      </w:r>
      <w:r>
        <w:t xml:space="preserve"> importing Huawei networking products </w:t>
      </w:r>
    </w:p>
    <w:p w:rsidR="00015AD8" w:rsidRDefault="00015AD8" w:rsidP="00015AD8">
      <w:pPr>
        <w:pStyle w:val="ListParagraph"/>
        <w:numPr>
          <w:ilvl w:val="2"/>
          <w:numId w:val="18"/>
        </w:numPr>
        <w:contextualSpacing w:val="0"/>
      </w:pPr>
      <w:r>
        <w:t xml:space="preserve">India is </w:t>
      </w:r>
      <w:r w:rsidRPr="00EF3604">
        <w:rPr>
          <w:u w:val="single"/>
        </w:rPr>
        <w:t>heavily import dependent on China, upto 70%</w:t>
      </w:r>
      <w:r>
        <w:t xml:space="preserve"> in sectors, viz., </w:t>
      </w:r>
      <w:r w:rsidRPr="00EF3604">
        <w:rPr>
          <w:u w:val="single"/>
        </w:rPr>
        <w:t>electronic components</w:t>
      </w:r>
      <w:r>
        <w:t xml:space="preserve">, </w:t>
      </w:r>
      <w:r w:rsidRPr="00EF3604">
        <w:rPr>
          <w:u w:val="single"/>
        </w:rPr>
        <w:t>Pharmaceutical APIs</w:t>
      </w:r>
      <w:r>
        <w:t>, automobile, etc.</w:t>
      </w:r>
    </w:p>
    <w:p w:rsidR="00015AD8" w:rsidRDefault="00015AD8" w:rsidP="00015AD8">
      <w:pPr>
        <w:pStyle w:val="ListParagraph"/>
        <w:numPr>
          <w:ilvl w:val="2"/>
          <w:numId w:val="18"/>
        </w:numPr>
        <w:contextualSpacing w:val="0"/>
      </w:pPr>
      <w:r>
        <w:t xml:space="preserve">China is also </w:t>
      </w:r>
      <w:r w:rsidRPr="00EF3604">
        <w:rPr>
          <w:u w:val="single"/>
        </w:rPr>
        <w:t>top export destination</w:t>
      </w:r>
      <w:r>
        <w:t xml:space="preserve"> for products like raw iron ores, </w:t>
      </w:r>
      <w:r w:rsidRPr="00EF3604">
        <w:rPr>
          <w:u w:val="single"/>
        </w:rPr>
        <w:t>finished &amp; semi-finished iron goods</w:t>
      </w:r>
      <w:r>
        <w:t xml:space="preserve"> (90% of exports market).</w:t>
      </w:r>
    </w:p>
    <w:p w:rsidR="00015AD8" w:rsidRDefault="00015AD8" w:rsidP="00015AD8">
      <w:pPr>
        <w:pStyle w:val="ListParagraph"/>
        <w:numPr>
          <w:ilvl w:val="2"/>
          <w:numId w:val="18"/>
        </w:numPr>
        <w:contextualSpacing w:val="0"/>
      </w:pPr>
      <w:r>
        <w:t xml:space="preserve">FY22 saw increased </w:t>
      </w:r>
      <w:r w:rsidRPr="0007582F">
        <w:rPr>
          <w:u w:val="single"/>
        </w:rPr>
        <w:t>trade deficit</w:t>
      </w:r>
      <w:r>
        <w:t xml:space="preserve"> (65%) reversing the trend of decreasing trade deficit over preceding years. </w:t>
      </w:r>
    </w:p>
    <w:p w:rsidR="00015AD8" w:rsidRPr="00EF3604" w:rsidRDefault="00015AD8" w:rsidP="00015AD8">
      <w:pPr>
        <w:pStyle w:val="ListParagraph"/>
        <w:numPr>
          <w:ilvl w:val="2"/>
          <w:numId w:val="18"/>
        </w:numPr>
        <w:contextualSpacing w:val="0"/>
        <w:rPr>
          <w:color w:val="70AD47" w:themeColor="accent6"/>
        </w:rPr>
      </w:pPr>
      <w:r w:rsidRPr="00EF3604">
        <w:rPr>
          <w:color w:val="70AD47" w:themeColor="accent6"/>
        </w:rPr>
        <w:t xml:space="preserve">Profound </w:t>
      </w:r>
      <w:r w:rsidRPr="00EF3604">
        <w:rPr>
          <w:rStyle w:val="enumerationunderlineChar"/>
          <w:color w:val="70AD47" w:themeColor="accent6"/>
        </w:rPr>
        <w:t>economic entanglement</w:t>
      </w:r>
      <w:r w:rsidRPr="00EF3604">
        <w:rPr>
          <w:color w:val="70AD47" w:themeColor="accent6"/>
        </w:rPr>
        <w:t xml:space="preserve"> and </w:t>
      </w:r>
      <w:r w:rsidRPr="00EF3604">
        <w:rPr>
          <w:rStyle w:val="enumerationunderlineChar"/>
          <w:color w:val="70AD47" w:themeColor="accent6"/>
        </w:rPr>
        <w:t>existing strategic frameworks</w:t>
      </w:r>
      <w:r w:rsidRPr="00EF3604">
        <w:rPr>
          <w:color w:val="70AD47" w:themeColor="accent6"/>
        </w:rPr>
        <w:t xml:space="preserve"> militates against </w:t>
      </w:r>
      <w:r w:rsidRPr="00EF3604">
        <w:rPr>
          <w:color w:val="70AD47" w:themeColor="accent6"/>
          <w:u w:val="single"/>
        </w:rPr>
        <w:t>strategic decoupling</w:t>
      </w:r>
    </w:p>
    <w:p w:rsidR="00015AD8" w:rsidRDefault="00015AD8" w:rsidP="00015AD8">
      <w:pPr>
        <w:pStyle w:val="ListParagraph"/>
        <w:numPr>
          <w:ilvl w:val="3"/>
          <w:numId w:val="18"/>
        </w:numPr>
        <w:contextualSpacing w:val="0"/>
      </w:pPr>
      <w:r>
        <w:t>Chinese investments in Indian unicorns, viz., Byju’s, Big Basket, Zomato, etc.</w:t>
      </w:r>
    </w:p>
    <w:p w:rsidR="00015AD8" w:rsidRDefault="00015AD8" w:rsidP="00015AD8">
      <w:pPr>
        <w:pStyle w:val="ListParagraph"/>
        <w:numPr>
          <w:ilvl w:val="3"/>
          <w:numId w:val="18"/>
        </w:numPr>
        <w:contextualSpacing w:val="0"/>
      </w:pPr>
      <w:r w:rsidRPr="007F1AEE">
        <w:rPr>
          <w:u w:val="single"/>
        </w:rPr>
        <w:t>Exemptions granted to ADB, AIIB &amp;</w:t>
      </w:r>
      <w:r>
        <w:t xml:space="preserve"> WB </w:t>
      </w:r>
      <w:r w:rsidRPr="007F1AEE">
        <w:rPr>
          <w:color w:val="404040" w:themeColor="text1" w:themeTint="BF"/>
        </w:rPr>
        <w:t>from procurement restrictions,</w:t>
      </w:r>
      <w:r>
        <w:t xml:space="preserve"> provides </w:t>
      </w:r>
      <w:r w:rsidRPr="007F1AEE">
        <w:rPr>
          <w:u w:val="single"/>
        </w:rPr>
        <w:t>Chinese industry backdoor into Indian economy</w:t>
      </w:r>
      <w:r>
        <w:t xml:space="preserve"> – real estate, manufacturing, etc. </w:t>
      </w:r>
    </w:p>
    <w:p w:rsidR="00015AD8" w:rsidRDefault="00015AD8" w:rsidP="00015AD8">
      <w:pPr>
        <w:pStyle w:val="ListParagraph"/>
        <w:numPr>
          <w:ilvl w:val="3"/>
          <w:numId w:val="18"/>
        </w:numPr>
        <w:contextualSpacing w:val="0"/>
      </w:pPr>
      <w:r>
        <w:t xml:space="preserve">India </w:t>
      </w:r>
      <w:r w:rsidRPr="007F1AEE">
        <w:rPr>
          <w:u w:val="single"/>
        </w:rPr>
        <w:t>cannot overtly discriminate against China, whilst being part of these multilateral fora</w:t>
      </w:r>
      <w:r>
        <w:t xml:space="preserve"> – ADB, AIIB, WTO, WB, etc. </w:t>
      </w:r>
    </w:p>
    <w:p w:rsidR="00015AD8" w:rsidRDefault="00015AD8" w:rsidP="00015AD8">
      <w:pPr>
        <w:pStyle w:val="ListParagraph"/>
        <w:numPr>
          <w:ilvl w:val="3"/>
          <w:numId w:val="18"/>
        </w:numPr>
        <w:contextualSpacing w:val="0"/>
      </w:pPr>
      <w:r>
        <w:t>India requires transparent protocols like EU’s gold standard on transparency &amp; reciprocity.</w:t>
      </w:r>
    </w:p>
    <w:p w:rsidR="00015AD8" w:rsidRDefault="00015AD8" w:rsidP="00015AD8">
      <w:pPr>
        <w:pStyle w:val="Heading3"/>
        <w:numPr>
          <w:ilvl w:val="1"/>
          <w:numId w:val="18"/>
        </w:numPr>
        <w:spacing w:before="200"/>
      </w:pPr>
      <w:r>
        <w:t>Broad view</w:t>
      </w:r>
    </w:p>
    <w:p w:rsidR="00015AD8" w:rsidRDefault="00015AD8" w:rsidP="00015AD8">
      <w:pPr>
        <w:pStyle w:val="ListParagraph"/>
        <w:numPr>
          <w:ilvl w:val="2"/>
          <w:numId w:val="18"/>
        </w:numPr>
        <w:spacing w:before="0" w:after="60"/>
      </w:pPr>
      <w:r>
        <w:t xml:space="preserve">Chinese military assertiveness aside, India &amp; China have </w:t>
      </w:r>
      <w:r w:rsidRPr="007F1AEE">
        <w:rPr>
          <w:u w:val="single"/>
        </w:rPr>
        <w:t>deep differences on multilateral issues</w:t>
      </w:r>
      <w:r>
        <w:t xml:space="preserve"> (</w:t>
      </w:r>
      <w:r w:rsidRPr="007F1AEE">
        <w:rPr>
          <w:color w:val="9A57CD"/>
        </w:rPr>
        <w:t>C. Rajamohan</w:t>
      </w:r>
      <w:r>
        <w:t>)</w:t>
      </w:r>
    </w:p>
    <w:p w:rsidR="00015AD8" w:rsidRDefault="00015AD8" w:rsidP="007F1AEE">
      <w:pPr>
        <w:pStyle w:val="ListParagraph"/>
        <w:numPr>
          <w:ilvl w:val="3"/>
          <w:numId w:val="18"/>
        </w:numPr>
        <w:spacing w:before="40"/>
        <w:ind w:left="2228"/>
        <w:contextualSpacing w:val="0"/>
      </w:pPr>
      <w:r>
        <w:t xml:space="preserve">China </w:t>
      </w:r>
      <w:r w:rsidRPr="007F1AEE">
        <w:rPr>
          <w:u w:val="single"/>
        </w:rPr>
        <w:t>opposes India’s NSG &amp; UNSC membership</w:t>
      </w:r>
      <w:r>
        <w:t xml:space="preserve"> </w:t>
      </w:r>
    </w:p>
    <w:p w:rsidR="00015AD8" w:rsidRDefault="00015AD8" w:rsidP="007F1AEE">
      <w:pPr>
        <w:pStyle w:val="ListParagraph"/>
        <w:numPr>
          <w:ilvl w:val="3"/>
          <w:numId w:val="18"/>
        </w:numPr>
        <w:spacing w:before="40"/>
        <w:ind w:left="2228"/>
        <w:contextualSpacing w:val="0"/>
      </w:pPr>
      <w:r>
        <w:t xml:space="preserve">India opposition to BRI, and </w:t>
      </w:r>
      <w:r w:rsidRPr="007F1AEE">
        <w:rPr>
          <w:u w:val="single"/>
        </w:rPr>
        <w:t>exit from RCEP</w:t>
      </w:r>
      <w:r>
        <w:t xml:space="preserve"> due to Chinese leadership of bloc.</w:t>
      </w:r>
    </w:p>
    <w:p w:rsidR="00015AD8" w:rsidRDefault="00015AD8" w:rsidP="007F1AEE">
      <w:pPr>
        <w:pStyle w:val="ListParagraph"/>
        <w:numPr>
          <w:ilvl w:val="2"/>
          <w:numId w:val="18"/>
        </w:numPr>
        <w:spacing w:before="80"/>
        <w:ind w:left="1604"/>
        <w:contextualSpacing w:val="0"/>
      </w:pPr>
      <w:r>
        <w:t>Amidst global pushback &amp; trade wars</w:t>
      </w:r>
      <w:r w:rsidRPr="007F1AEE">
        <w:rPr>
          <w:color w:val="70AD47" w:themeColor="accent6"/>
        </w:rPr>
        <w:t xml:space="preserve">, </w:t>
      </w:r>
      <w:r w:rsidRPr="007F1AEE">
        <w:rPr>
          <w:color w:val="70AD47" w:themeColor="accent6"/>
          <w:u w:val="single"/>
        </w:rPr>
        <w:t>China’s 14</w:t>
      </w:r>
      <w:r w:rsidRPr="007F1AEE">
        <w:rPr>
          <w:color w:val="70AD47" w:themeColor="accent6"/>
          <w:u w:val="single"/>
          <w:vertAlign w:val="superscript"/>
        </w:rPr>
        <w:t>th</w:t>
      </w:r>
      <w:r w:rsidRPr="007F1AEE">
        <w:rPr>
          <w:color w:val="70AD47" w:themeColor="accent6"/>
          <w:u w:val="single"/>
        </w:rPr>
        <w:t xml:space="preserve"> Five-year-plan</w:t>
      </w:r>
      <w:r w:rsidRPr="007F1AEE">
        <w:rPr>
          <w:color w:val="70AD47" w:themeColor="accent6"/>
        </w:rPr>
        <w:t xml:space="preserve"> (2020) points to an </w:t>
      </w:r>
      <w:r w:rsidRPr="007F1AEE">
        <w:rPr>
          <w:color w:val="70AD47" w:themeColor="accent6"/>
          <w:u w:val="single"/>
        </w:rPr>
        <w:t>inward looking growth model</w:t>
      </w:r>
      <w:r>
        <w:t xml:space="preserve"> (‘</w:t>
      </w:r>
      <w:r w:rsidRPr="007F1AEE">
        <w:rPr>
          <w:color w:val="009999"/>
        </w:rPr>
        <w:t>dual circulation</w:t>
      </w:r>
      <w:r>
        <w:t>’</w:t>
      </w:r>
      <w:r w:rsidR="007F1AEE">
        <w:t xml:space="preserve"> and ‘</w:t>
      </w:r>
      <w:r w:rsidR="007F1AEE" w:rsidRPr="007F1AEE">
        <w:rPr>
          <w:color w:val="009999"/>
        </w:rPr>
        <w:t>Make in China</w:t>
      </w:r>
      <w:r w:rsidR="007F1AEE">
        <w:t>’</w:t>
      </w:r>
      <w:r>
        <w:t xml:space="preserve">), which focuses on </w:t>
      </w:r>
      <w:r>
        <w:rPr>
          <w:u w:val="single"/>
        </w:rPr>
        <w:t>domestic technology, investment, and consumption</w:t>
      </w:r>
      <w:r>
        <w:t xml:space="preserve">, rather than exports &amp; external investment.  </w:t>
      </w:r>
    </w:p>
    <w:p w:rsidR="00015AD8" w:rsidRDefault="00015AD8" w:rsidP="007F1AEE">
      <w:pPr>
        <w:pStyle w:val="ListParagraph"/>
        <w:numPr>
          <w:ilvl w:val="2"/>
          <w:numId w:val="18"/>
        </w:numPr>
        <w:spacing w:before="80"/>
        <w:ind w:left="1604"/>
        <w:contextualSpacing w:val="0"/>
      </w:pPr>
      <w:r>
        <w:t xml:space="preserve">India must </w:t>
      </w:r>
      <w:r w:rsidRPr="007F1AEE">
        <w:rPr>
          <w:u w:val="single" w:color="00B0F0"/>
        </w:rPr>
        <w:t>shift from a sole focus on tariff, duties &amp; trade deficit</w:t>
      </w:r>
      <w:r>
        <w:t xml:space="preserve">, to, national laws of </w:t>
      </w:r>
      <w:r w:rsidRPr="007F1AEE">
        <w:rPr>
          <w:u w:val="single" w:color="00B0F0"/>
        </w:rPr>
        <w:t>quality standards, anti-corruption norms and green standards</w:t>
      </w:r>
      <w:r>
        <w:t xml:space="preserve">. This would </w:t>
      </w:r>
      <w:r w:rsidRPr="007F1AEE">
        <w:rPr>
          <w:u w:val="single"/>
        </w:rPr>
        <w:t>facilitate reconfiguration of trade relations</w:t>
      </w:r>
      <w:r>
        <w:t>.</w:t>
      </w:r>
    </w:p>
    <w:p w:rsidR="00015AD8" w:rsidRDefault="00015AD8" w:rsidP="007F1AEE">
      <w:pPr>
        <w:pStyle w:val="ListParagraph"/>
        <w:numPr>
          <w:ilvl w:val="2"/>
          <w:numId w:val="18"/>
        </w:numPr>
        <w:spacing w:before="80"/>
        <w:ind w:left="1604"/>
        <w:contextualSpacing w:val="0"/>
      </w:pPr>
      <w:r>
        <w:t>Economic diplomacy must be recalibrated at regional &amp; multilateral levels too, and not just bilateral levels. (Economic influence in South Asia &amp; Indo-pacific is vital).</w:t>
      </w:r>
    </w:p>
    <w:p w:rsidR="00015AD8" w:rsidRDefault="00015AD8" w:rsidP="007F1AEE">
      <w:pPr>
        <w:pStyle w:val="ListParagraph"/>
        <w:numPr>
          <w:ilvl w:val="2"/>
          <w:numId w:val="18"/>
        </w:numPr>
        <w:spacing w:before="80"/>
        <w:ind w:left="1604"/>
        <w:contextualSpacing w:val="0"/>
      </w:pPr>
      <w:r>
        <w:t>Shunning the compartmentalisation of politics &amp; economics (prescribed by MEA for years)</w:t>
      </w:r>
    </w:p>
    <w:p w:rsidR="00015AD8" w:rsidRDefault="00015AD8" w:rsidP="007F1AEE">
      <w:pPr>
        <w:pStyle w:val="ListParagraph"/>
        <w:numPr>
          <w:ilvl w:val="2"/>
          <w:numId w:val="18"/>
        </w:numPr>
        <w:spacing w:before="80"/>
        <w:ind w:left="1604"/>
        <w:contextualSpacing w:val="0"/>
      </w:pPr>
      <w:r>
        <w:t>Economic diplomacy with China should move away from Strategic Economic Dialogue (SED) and involve private Indian industry, which are the biggest enablers of Chinese trade &amp; investment in India. (Union Trade Minister Piyush Goyal’s observation)</w:t>
      </w:r>
    </w:p>
    <w:p w:rsidR="00015AD8" w:rsidRDefault="00015AD8" w:rsidP="00015AD8">
      <w:pPr>
        <w:pStyle w:val="Heading3"/>
        <w:numPr>
          <w:ilvl w:val="1"/>
          <w:numId w:val="18"/>
        </w:numPr>
        <w:spacing w:before="200"/>
      </w:pPr>
      <w:r>
        <w:t xml:space="preserve">Maritime </w:t>
      </w:r>
    </w:p>
    <w:p w:rsidR="00015AD8" w:rsidRDefault="00015AD8" w:rsidP="00015AD8">
      <w:pPr>
        <w:pStyle w:val="ListParagraph"/>
        <w:numPr>
          <w:ilvl w:val="2"/>
          <w:numId w:val="18"/>
        </w:numPr>
        <w:ind w:left="1604"/>
        <w:contextualSpacing w:val="0"/>
      </w:pPr>
      <w:r>
        <w:t>55% of Indian Indo-Pacific trade passes through South China Sea. Regional maritime stability of SCS is imperative for Indian economic growth.</w:t>
      </w:r>
    </w:p>
    <w:p w:rsidR="00015AD8" w:rsidRDefault="00015AD8" w:rsidP="00015AD8">
      <w:pPr>
        <w:pStyle w:val="ListParagraph"/>
        <w:numPr>
          <w:ilvl w:val="2"/>
          <w:numId w:val="18"/>
        </w:numPr>
        <w:ind w:left="1604"/>
        <w:contextualSpacing w:val="0"/>
      </w:pPr>
      <w:r w:rsidRPr="007F1AEE">
        <w:rPr>
          <w:u w:val="single"/>
        </w:rPr>
        <w:t>China’s rising operational control over disputed SCS</w:t>
      </w:r>
      <w:r>
        <w:t xml:space="preserve">, is posing challenge for India in the EIOR. </w:t>
      </w:r>
    </w:p>
    <w:p w:rsidR="00015AD8" w:rsidRDefault="00015AD8" w:rsidP="00015AD8">
      <w:pPr>
        <w:pStyle w:val="ListParagraph"/>
        <w:numPr>
          <w:ilvl w:val="2"/>
          <w:numId w:val="18"/>
        </w:numPr>
        <w:ind w:left="1604"/>
        <w:contextualSpacing w:val="0"/>
      </w:pPr>
      <w:r>
        <w:t>However, India has broken its silence and signalled its maritime presence in SCS: (1) Malabar exercise; (2) bilateral exercises with Indonesia, Vietnam &amp; Philippines</w:t>
      </w:r>
    </w:p>
    <w:p w:rsidR="00015AD8" w:rsidRDefault="00015AD8" w:rsidP="00015AD8">
      <w:pPr>
        <w:pStyle w:val="ListParagraph"/>
        <w:numPr>
          <w:ilvl w:val="2"/>
          <w:numId w:val="18"/>
        </w:numPr>
        <w:ind w:left="1604"/>
        <w:contextualSpacing w:val="0"/>
      </w:pPr>
      <w:r>
        <w:t xml:space="preserve">Indian interest in SCS is to: (1) secure FONOP; (2) maintain functional SLOC; (3) long term strategic control of IOR. </w:t>
      </w:r>
    </w:p>
    <w:p w:rsidR="00015AD8" w:rsidRPr="00882978" w:rsidRDefault="00015AD8" w:rsidP="00015AD8">
      <w:pPr>
        <w:pStyle w:val="ListParagraph"/>
        <w:numPr>
          <w:ilvl w:val="2"/>
          <w:numId w:val="18"/>
        </w:numPr>
        <w:ind w:left="1604"/>
        <w:contextualSpacing w:val="0"/>
      </w:pPr>
      <w:r>
        <w:t xml:space="preserve">With </w:t>
      </w:r>
      <w:r w:rsidRPr="007F1AEE">
        <w:rPr>
          <w:u w:val="single"/>
        </w:rPr>
        <w:t>China creating alternative routes to choke point of Malacca strait</w:t>
      </w:r>
      <w:r>
        <w:t xml:space="preserve">, with its </w:t>
      </w:r>
      <w:r w:rsidRPr="007F1AEE">
        <w:rPr>
          <w:color w:val="009999"/>
        </w:rPr>
        <w:t>String of Pearls strategy</w:t>
      </w:r>
      <w:r>
        <w:t xml:space="preserve">, greater military &amp; diplomatic activism is needed, which is also being articulated. </w:t>
      </w:r>
    </w:p>
    <w:p w:rsidR="00015AD8" w:rsidRDefault="00015AD8" w:rsidP="00015AD8">
      <w:pPr>
        <w:pStyle w:val="Heading3"/>
        <w:numPr>
          <w:ilvl w:val="1"/>
          <w:numId w:val="18"/>
        </w:numPr>
        <w:spacing w:before="200"/>
      </w:pPr>
      <w:r>
        <w:t>Sources</w:t>
      </w:r>
      <w:bookmarkEnd w:id="883"/>
    </w:p>
    <w:p w:rsidR="00015AD8" w:rsidRDefault="00E81CA8" w:rsidP="00015AD8">
      <w:pPr>
        <w:pStyle w:val="ListParagraph"/>
        <w:numPr>
          <w:ilvl w:val="2"/>
          <w:numId w:val="18"/>
        </w:numPr>
        <w:spacing w:before="0" w:after="60"/>
      </w:pPr>
      <w:hyperlink r:id="rId234" w:history="1">
        <w:r w:rsidR="00015AD8" w:rsidRPr="00F901A2">
          <w:rPr>
            <w:rStyle w:val="Hyperlink"/>
          </w:rPr>
          <w:t>Extent of Chinese soft power in South Asia, ORF</w:t>
        </w:r>
      </w:hyperlink>
      <w:r w:rsidR="00015AD8">
        <w:t>; S:1</w:t>
      </w:r>
    </w:p>
    <w:p w:rsidR="00015AD8" w:rsidRDefault="00E81CA8" w:rsidP="00015AD8">
      <w:pPr>
        <w:pStyle w:val="ListParagraph"/>
        <w:numPr>
          <w:ilvl w:val="2"/>
          <w:numId w:val="18"/>
        </w:numPr>
        <w:spacing w:before="0" w:after="60"/>
      </w:pPr>
      <w:hyperlink r:id="rId235" w:history="1">
        <w:r w:rsidR="00015AD8" w:rsidRPr="007B7F96">
          <w:rPr>
            <w:rStyle w:val="Hyperlink"/>
          </w:rPr>
          <w:t>History of Borderless Indo-China border, ORF</w:t>
        </w:r>
      </w:hyperlink>
      <w:r w:rsidR="00015AD8">
        <w:t>; S:2</w:t>
      </w:r>
    </w:p>
    <w:p w:rsidR="00015AD8" w:rsidRDefault="00E81CA8" w:rsidP="00015AD8">
      <w:pPr>
        <w:pStyle w:val="ListParagraph"/>
        <w:numPr>
          <w:ilvl w:val="2"/>
          <w:numId w:val="18"/>
        </w:numPr>
        <w:spacing w:before="0" w:after="60"/>
      </w:pPr>
      <w:hyperlink r:id="rId236" w:history="1">
        <w:r w:rsidR="00015AD8" w:rsidRPr="000472F9">
          <w:rPr>
            <w:rStyle w:val="Hyperlink"/>
          </w:rPr>
          <w:t>India-China economic ties: Impact of Galwan, ORF</w:t>
        </w:r>
      </w:hyperlink>
      <w:r w:rsidR="00015AD8">
        <w:t>; S:3</w:t>
      </w:r>
    </w:p>
    <w:p w:rsidR="00015AD8" w:rsidRDefault="00E81CA8" w:rsidP="00015AD8">
      <w:pPr>
        <w:pStyle w:val="ListParagraph"/>
        <w:numPr>
          <w:ilvl w:val="2"/>
          <w:numId w:val="18"/>
        </w:numPr>
        <w:spacing w:before="0" w:after="60"/>
      </w:pPr>
      <w:hyperlink r:id="rId237" w:history="1">
        <w:r w:rsidR="00015AD8" w:rsidRPr="001B0589">
          <w:rPr>
            <w:rStyle w:val="Hyperlink"/>
          </w:rPr>
          <w:t>China factor in Indian economic diplomacy, ORF</w:t>
        </w:r>
      </w:hyperlink>
      <w:r w:rsidR="00015AD8">
        <w:t>; S:4</w:t>
      </w:r>
    </w:p>
    <w:p w:rsidR="00015AD8" w:rsidRDefault="00E81CA8" w:rsidP="00015AD8">
      <w:pPr>
        <w:pStyle w:val="ListParagraph"/>
        <w:numPr>
          <w:ilvl w:val="2"/>
          <w:numId w:val="18"/>
        </w:numPr>
        <w:spacing w:before="0" w:after="60"/>
      </w:pPr>
      <w:hyperlink r:id="rId238" w:history="1">
        <w:r w:rsidR="00015AD8" w:rsidRPr="00167DB9">
          <w:rPr>
            <w:rStyle w:val="Hyperlink"/>
          </w:rPr>
          <w:t>Signal of Indian presence in South China Sea, ORF</w:t>
        </w:r>
      </w:hyperlink>
      <w:r w:rsidR="00015AD8">
        <w:t>; S:4</w:t>
      </w:r>
    </w:p>
    <w:p w:rsidR="00015AD8" w:rsidRDefault="00E81CA8" w:rsidP="00015AD8">
      <w:pPr>
        <w:pStyle w:val="ListParagraph"/>
        <w:numPr>
          <w:ilvl w:val="2"/>
          <w:numId w:val="18"/>
        </w:numPr>
        <w:spacing w:before="0" w:after="60"/>
      </w:pPr>
      <w:hyperlink r:id="rId239" w:history="1">
        <w:r w:rsidR="00015AD8" w:rsidRPr="00C53942">
          <w:rPr>
            <w:rStyle w:val="Hyperlink"/>
            <w:lang w:val="en-GB"/>
          </w:rPr>
          <w:t>China-Bhutan border row, ORF</w:t>
        </w:r>
      </w:hyperlink>
      <w:r w:rsidR="00015AD8">
        <w:rPr>
          <w:lang w:val="en-GB"/>
        </w:rPr>
        <w:t xml:space="preserve">; S:- </w:t>
      </w:r>
    </w:p>
    <w:p w:rsidR="00015AD8" w:rsidRDefault="00015AD8" w:rsidP="00015AD8">
      <w:pPr>
        <w:pStyle w:val="ListParagraph"/>
        <w:ind w:left="981" w:firstLine="0"/>
      </w:pPr>
    </w:p>
    <w:p w:rsidR="00015AD8" w:rsidRDefault="00015AD8" w:rsidP="00015AD8">
      <w:pPr>
        <w:pStyle w:val="ListParagraph"/>
        <w:ind w:left="981" w:firstLine="0"/>
      </w:pPr>
    </w:p>
    <w:p w:rsidR="00015AD8" w:rsidRDefault="00015AD8" w:rsidP="00015AD8">
      <w:r>
        <w:br w:type="page"/>
      </w:r>
    </w:p>
    <w:p w:rsidR="00015AD8" w:rsidRDefault="0081547D" w:rsidP="00015AD8">
      <w:pPr>
        <w:pStyle w:val="Heading1"/>
      </w:pPr>
      <w:r>
        <w:t>R</w:t>
      </w:r>
      <w:r w:rsidR="00015AD8">
        <w:t xml:space="preserve">ecent developments in Indian foreign policy </w:t>
      </w:r>
    </w:p>
    <w:p w:rsidR="008A45D3" w:rsidRDefault="008A45D3" w:rsidP="00015AD8">
      <w:pPr>
        <w:pStyle w:val="Heading2"/>
        <w:numPr>
          <w:ilvl w:val="0"/>
          <w:numId w:val="18"/>
        </w:numPr>
        <w:spacing w:before="200"/>
      </w:pPr>
      <w:r>
        <w:t>Syllabus:</w:t>
      </w:r>
    </w:p>
    <w:p w:rsidR="008A45D3" w:rsidRDefault="008A45D3" w:rsidP="008A45D3">
      <w:pPr>
        <w:pStyle w:val="ListParagraph"/>
        <w:numPr>
          <w:ilvl w:val="1"/>
          <w:numId w:val="18"/>
        </w:numPr>
      </w:pPr>
      <w:r>
        <w:t>India’s position on recent crisis in Afghanistan;</w:t>
      </w:r>
    </w:p>
    <w:p w:rsidR="008A45D3" w:rsidRDefault="008A45D3" w:rsidP="008A45D3">
      <w:pPr>
        <w:pStyle w:val="ListParagraph"/>
        <w:numPr>
          <w:ilvl w:val="1"/>
          <w:numId w:val="18"/>
        </w:numPr>
      </w:pPr>
      <w:r>
        <w:t>Iraq and West Asia;</w:t>
      </w:r>
    </w:p>
    <w:p w:rsidR="008A45D3" w:rsidRDefault="008A45D3" w:rsidP="008A45D3">
      <w:pPr>
        <w:pStyle w:val="ListParagraph"/>
        <w:numPr>
          <w:ilvl w:val="1"/>
          <w:numId w:val="18"/>
        </w:numPr>
      </w:pPr>
      <w:r>
        <w:t>Growing relations with US and Israel;</w:t>
      </w:r>
    </w:p>
    <w:p w:rsidR="008A45D3" w:rsidRPr="008A45D3" w:rsidRDefault="008A45D3" w:rsidP="008A45D3">
      <w:pPr>
        <w:pStyle w:val="ListParagraph"/>
        <w:numPr>
          <w:ilvl w:val="1"/>
          <w:numId w:val="18"/>
        </w:numPr>
      </w:pPr>
      <w:r>
        <w:t>Vision of new world order</w:t>
      </w:r>
    </w:p>
    <w:p w:rsidR="00015AD8" w:rsidRDefault="00015AD8" w:rsidP="00106A2B">
      <w:pPr>
        <w:pStyle w:val="Heading2"/>
        <w:numPr>
          <w:ilvl w:val="0"/>
          <w:numId w:val="18"/>
        </w:numPr>
        <w:spacing w:before="600"/>
      </w:pPr>
      <w:r>
        <w:t>Position on Recent crisis in Afghanistan</w:t>
      </w:r>
    </w:p>
    <w:p w:rsidR="00106A2B" w:rsidRDefault="00106A2B" w:rsidP="00106A2B">
      <w:pPr>
        <w:pStyle w:val="AsCore-byline"/>
        <w:ind w:left="426" w:firstLine="0"/>
      </w:pPr>
      <w:r>
        <w:t xml:space="preserve">[Cloaked engagement with Taliban, and pursuing a coordinate response with regional partners, amidst competition with China, Russia, and Iran,] </w:t>
      </w:r>
    </w:p>
    <w:p w:rsidR="00106A2B" w:rsidRDefault="00106A2B" w:rsidP="00106A2B">
      <w:pPr>
        <w:pStyle w:val="Heading3"/>
        <w:numPr>
          <w:ilvl w:val="1"/>
          <w:numId w:val="18"/>
        </w:numPr>
      </w:pPr>
      <w:r>
        <w:t>Relations with Afghanistan: overview</w:t>
      </w:r>
    </w:p>
    <w:p w:rsidR="00106A2B" w:rsidRDefault="00106A2B" w:rsidP="00106A2B">
      <w:pPr>
        <w:pStyle w:val="ListParagraph"/>
        <w:numPr>
          <w:ilvl w:val="2"/>
          <w:numId w:val="18"/>
        </w:numPr>
        <w:spacing w:before="80"/>
        <w:ind w:left="1604"/>
        <w:contextualSpacing w:val="0"/>
      </w:pPr>
      <w:r>
        <w:t xml:space="preserve">Irrespective of regime, India has </w:t>
      </w:r>
      <w:r w:rsidRPr="00796D12">
        <w:rPr>
          <w:u w:val="single"/>
        </w:rPr>
        <w:t>always tried to stabilise the country</w:t>
      </w:r>
      <w:r>
        <w:t xml:space="preserve">. Post US Invasion in </w:t>
      </w:r>
      <w:r w:rsidRPr="00796D12">
        <w:rPr>
          <w:u w:val="single"/>
        </w:rPr>
        <w:t>2001</w:t>
      </w:r>
      <w:r>
        <w:t xml:space="preserve">, she focused </w:t>
      </w:r>
      <w:r w:rsidRPr="00796D12">
        <w:rPr>
          <w:u w:val="single"/>
        </w:rPr>
        <w:t>on developmental partnership</w:t>
      </w:r>
      <w:r>
        <w:t>.</w:t>
      </w:r>
    </w:p>
    <w:p w:rsidR="00106A2B" w:rsidRDefault="00106A2B" w:rsidP="00106A2B">
      <w:pPr>
        <w:pStyle w:val="ListParagraph"/>
        <w:numPr>
          <w:ilvl w:val="2"/>
          <w:numId w:val="18"/>
        </w:numPr>
        <w:spacing w:before="80"/>
        <w:ind w:left="1604"/>
        <w:contextualSpacing w:val="0"/>
      </w:pPr>
      <w:r>
        <w:t xml:space="preserve">During 2001-2021, India has undertaken </w:t>
      </w:r>
      <w:r w:rsidRPr="00796D12">
        <w:rPr>
          <w:u w:val="single"/>
        </w:rPr>
        <w:t>500+ projects</w:t>
      </w:r>
      <w:r>
        <w:t xml:space="preserve"> across areas from infrastructure, small community based projects, capacity building, education, humanitarian aid. Indian aid amounted to </w:t>
      </w:r>
      <w:r w:rsidRPr="00796D12">
        <w:rPr>
          <w:u w:val="single"/>
        </w:rPr>
        <w:t>USD 3Bn</w:t>
      </w:r>
      <w:r>
        <w:t xml:space="preserve">. Efforts in </w:t>
      </w:r>
      <w:r w:rsidRPr="00796D12">
        <w:rPr>
          <w:u w:val="single"/>
        </w:rPr>
        <w:t>education</w:t>
      </w:r>
      <w:r>
        <w:t xml:space="preserve"> have </w:t>
      </w:r>
      <w:r w:rsidRPr="00796D12">
        <w:rPr>
          <w:u w:val="single"/>
        </w:rPr>
        <w:t>earned India trust &amp; good will</w:t>
      </w:r>
      <w:r>
        <w:t xml:space="preserve"> of Afghan people. Ex: Zaranaj-Delaram Highway, Afghanistan Parliament, Indira Gandhi Children’s hospital etc. </w:t>
      </w:r>
    </w:p>
    <w:p w:rsidR="00106A2B" w:rsidRDefault="00106A2B" w:rsidP="00106A2B">
      <w:pPr>
        <w:pStyle w:val="Heading3"/>
        <w:numPr>
          <w:ilvl w:val="1"/>
          <w:numId w:val="18"/>
        </w:numPr>
      </w:pPr>
      <w:r>
        <w:t>Response to Kabul’s fall</w:t>
      </w:r>
    </w:p>
    <w:p w:rsidR="00106A2B" w:rsidRDefault="00106A2B" w:rsidP="00106A2B">
      <w:pPr>
        <w:pStyle w:val="ListParagraph"/>
        <w:numPr>
          <w:ilvl w:val="2"/>
          <w:numId w:val="18"/>
        </w:numPr>
        <w:spacing w:before="80"/>
        <w:ind w:left="1604"/>
        <w:contextualSpacing w:val="0"/>
      </w:pPr>
      <w:r w:rsidRPr="002F086B">
        <w:rPr>
          <w:u w:val="single"/>
        </w:rPr>
        <w:t>ISKP’s attack</w:t>
      </w:r>
      <w:r>
        <w:t xml:space="preserve"> on Hamid Karzai international airport </w:t>
      </w:r>
      <w:r w:rsidRPr="002F086B">
        <w:rPr>
          <w:u w:val="single"/>
        </w:rPr>
        <w:t>reinforced Indian apprehension</w:t>
      </w:r>
      <w:r>
        <w:t xml:space="preserve"> of </w:t>
      </w:r>
      <w:r w:rsidRPr="002F086B">
        <w:rPr>
          <w:u w:val="single"/>
        </w:rPr>
        <w:t>terror sanctuary in country</w:t>
      </w:r>
      <w:r>
        <w:t xml:space="preserve">. Indian response involve </w:t>
      </w:r>
      <w:r w:rsidRPr="00D123E8">
        <w:rPr>
          <w:u w:val="single"/>
        </w:rPr>
        <w:t>partnering &amp; cooperating with other countries on counter-terrorism</w:t>
      </w:r>
      <w:r>
        <w:t xml:space="preserve">. </w:t>
      </w:r>
    </w:p>
    <w:p w:rsidR="00106A2B" w:rsidRDefault="00106A2B" w:rsidP="00106A2B">
      <w:pPr>
        <w:pStyle w:val="ListParagraph"/>
        <w:numPr>
          <w:ilvl w:val="2"/>
          <w:numId w:val="18"/>
        </w:numPr>
        <w:spacing w:before="80"/>
        <w:ind w:left="1604"/>
        <w:contextualSpacing w:val="0"/>
      </w:pPr>
      <w:r w:rsidRPr="00D33B74">
        <w:rPr>
          <w:color w:val="009999"/>
          <w:u w:val="single"/>
        </w:rPr>
        <w:t>UNSC resolution 2593</w:t>
      </w:r>
      <w:r>
        <w:t xml:space="preserve">, passed during </w:t>
      </w:r>
      <w:r w:rsidRPr="00D123E8">
        <w:rPr>
          <w:u w:val="single"/>
        </w:rPr>
        <w:t>Indian presidency</w:t>
      </w:r>
      <w:r>
        <w:t xml:space="preserve">, calls for ensuring that </w:t>
      </w:r>
      <w:r w:rsidRPr="00D123E8">
        <w:rPr>
          <w:u w:val="single"/>
        </w:rPr>
        <w:t>Afghanistan does not</w:t>
      </w:r>
      <w:r>
        <w:t xml:space="preserve"> become a </w:t>
      </w:r>
      <w:r w:rsidRPr="00D123E8">
        <w:rPr>
          <w:u w:val="single"/>
        </w:rPr>
        <w:t>terror launch-pad, financier, or shelter</w:t>
      </w:r>
      <w:r>
        <w:t xml:space="preserve">, with particular references to </w:t>
      </w:r>
      <w:r w:rsidRPr="00D123E8">
        <w:rPr>
          <w:i/>
        </w:rPr>
        <w:t>LeT</w:t>
      </w:r>
      <w:r>
        <w:t xml:space="preserve"> and JeM</w:t>
      </w:r>
      <w:r w:rsidRPr="00D123E8">
        <w:rPr>
          <w:i/>
        </w:rPr>
        <w:t>.</w:t>
      </w:r>
      <w:r>
        <w:t xml:space="preserve"> </w:t>
      </w:r>
    </w:p>
    <w:p w:rsidR="00106A2B" w:rsidRDefault="00106A2B" w:rsidP="00106A2B">
      <w:pPr>
        <w:pStyle w:val="ListParagraph"/>
        <w:numPr>
          <w:ilvl w:val="2"/>
          <w:numId w:val="18"/>
        </w:numPr>
        <w:spacing w:before="80"/>
        <w:ind w:left="1604"/>
        <w:contextualSpacing w:val="0"/>
      </w:pPr>
      <w:r w:rsidRPr="00D123E8">
        <w:t>This resolution</w:t>
      </w:r>
      <w:r>
        <w:t xml:space="preserve"> signified </w:t>
      </w:r>
      <w:r w:rsidRPr="00A603F9">
        <w:rPr>
          <w:color w:val="70AD47" w:themeColor="accent6"/>
          <w:u w:val="single"/>
        </w:rPr>
        <w:t>shift in Indian approach</w:t>
      </w:r>
      <w:r w:rsidRPr="00A603F9">
        <w:rPr>
          <w:color w:val="70AD47" w:themeColor="accent6"/>
        </w:rPr>
        <w:t xml:space="preserve">, from </w:t>
      </w:r>
      <w:r w:rsidRPr="00A603F9">
        <w:rPr>
          <w:color w:val="70AD47" w:themeColor="accent6"/>
          <w:u w:val="single" w:color="00B0F0"/>
        </w:rPr>
        <w:t>not engaging with Taliban</w:t>
      </w:r>
      <w:r w:rsidRPr="00A603F9">
        <w:rPr>
          <w:color w:val="70AD47" w:themeColor="accent6"/>
        </w:rPr>
        <w:t xml:space="preserve">, to </w:t>
      </w:r>
      <w:r w:rsidRPr="00A603F9">
        <w:rPr>
          <w:color w:val="70AD47" w:themeColor="accent6"/>
          <w:u w:val="single" w:color="00B0F0"/>
        </w:rPr>
        <w:t>pragmatic acceptance of Taliban as a security provider</w:t>
      </w:r>
      <w:r>
        <w:t xml:space="preserve">. Thus Taliban rather than being a terrorist group, was tasked to prevent its territory from being used by other terror groups – ISIL, Al-Qaeda, LeT, JeM, ETIM etc. </w:t>
      </w:r>
    </w:p>
    <w:p w:rsidR="00106A2B" w:rsidRDefault="00106A2B" w:rsidP="00106A2B">
      <w:pPr>
        <w:pStyle w:val="Heading3"/>
        <w:numPr>
          <w:ilvl w:val="1"/>
          <w:numId w:val="18"/>
        </w:numPr>
      </w:pPr>
      <w:r>
        <w:t>Indian aid to Afghanistan</w:t>
      </w:r>
    </w:p>
    <w:p w:rsidR="00106A2B" w:rsidRDefault="00106A2B" w:rsidP="00106A2B">
      <w:pPr>
        <w:pStyle w:val="ListParagraph"/>
        <w:numPr>
          <w:ilvl w:val="2"/>
          <w:numId w:val="18"/>
        </w:numPr>
        <w:spacing w:before="80"/>
        <w:ind w:left="1604"/>
        <w:contextualSpacing w:val="0"/>
      </w:pPr>
      <w:r>
        <w:t xml:space="preserve">Undertook </w:t>
      </w:r>
      <w:r w:rsidRPr="002F086B">
        <w:rPr>
          <w:i/>
          <w:color w:val="009999"/>
        </w:rPr>
        <w:t>Operation</w:t>
      </w:r>
      <w:r w:rsidRPr="002F086B">
        <w:rPr>
          <w:color w:val="009999"/>
        </w:rPr>
        <w:t xml:space="preserve"> </w:t>
      </w:r>
      <w:r w:rsidRPr="002F086B">
        <w:rPr>
          <w:i/>
          <w:color w:val="009999"/>
        </w:rPr>
        <w:t>Devi Shakti</w:t>
      </w:r>
      <w:r>
        <w:t xml:space="preserve"> to </w:t>
      </w:r>
      <w:r w:rsidRPr="00A603F9">
        <w:rPr>
          <w:u w:val="single"/>
        </w:rPr>
        <w:t>repatriate Indians &amp; Afghans</w:t>
      </w:r>
      <w:r>
        <w:t xml:space="preserve">. For this Indian coordinated with Kabul, US, Tajikistan, Iran and Uzbekistan to secure passage and overflight assurances. </w:t>
      </w:r>
    </w:p>
    <w:p w:rsidR="00106A2B" w:rsidRPr="004E69B0" w:rsidRDefault="00106A2B" w:rsidP="00106A2B">
      <w:pPr>
        <w:pStyle w:val="ListParagraph"/>
        <w:numPr>
          <w:ilvl w:val="2"/>
          <w:numId w:val="18"/>
        </w:numPr>
        <w:spacing w:before="80"/>
        <w:ind w:left="1604"/>
        <w:contextualSpacing w:val="0"/>
      </w:pPr>
      <w:r>
        <w:t xml:space="preserve">India automatically extended visas for Afghan citizens already in India, and introduced new </w:t>
      </w:r>
      <w:r w:rsidRPr="004E69B0">
        <w:rPr>
          <w:i/>
          <w:color w:val="009999"/>
        </w:rPr>
        <w:t>e-Emergency-X-Misc visa</w:t>
      </w:r>
      <w:r>
        <w:rPr>
          <w:i/>
          <w:color w:val="009999"/>
        </w:rPr>
        <w:t>.</w:t>
      </w:r>
    </w:p>
    <w:p w:rsidR="00106A2B" w:rsidRDefault="00106A2B" w:rsidP="00106A2B">
      <w:pPr>
        <w:pStyle w:val="ListParagraph"/>
        <w:numPr>
          <w:ilvl w:val="2"/>
          <w:numId w:val="18"/>
        </w:numPr>
        <w:spacing w:before="80"/>
        <w:ind w:left="1604"/>
        <w:contextualSpacing w:val="0"/>
      </w:pPr>
      <w:r>
        <w:t xml:space="preserve">Since then India had provided with </w:t>
      </w:r>
      <w:r w:rsidRPr="004E69B0">
        <w:rPr>
          <w:u w:val="single" w:color="00B0F0"/>
        </w:rPr>
        <w:t>Wheat</w:t>
      </w:r>
      <w:r>
        <w:t xml:space="preserve">, </w:t>
      </w:r>
      <w:r w:rsidRPr="004E69B0">
        <w:rPr>
          <w:u w:val="single" w:color="00B0F0"/>
        </w:rPr>
        <w:t>Medical supplies</w:t>
      </w:r>
      <w:r>
        <w:t xml:space="preserve">, </w:t>
      </w:r>
      <w:r w:rsidRPr="004E69B0">
        <w:rPr>
          <w:u w:val="single" w:color="00B0F0"/>
        </w:rPr>
        <w:t>clothing</w:t>
      </w:r>
      <w:r>
        <w:t xml:space="preserve">, </w:t>
      </w:r>
      <w:r w:rsidRPr="004E69B0">
        <w:rPr>
          <w:u w:val="single" w:color="00B0F0"/>
        </w:rPr>
        <w:t>Covid-19 vaccines</w:t>
      </w:r>
      <w:r>
        <w:t xml:space="preserve"> etc. through international organisations like WFP, UNODC, etc. India believe that irrespective of political developments, aid should be direct, unrestricted and unconditional. In FY24 MEA earmarked INR 200 Cr for Afghan aid. </w:t>
      </w:r>
    </w:p>
    <w:p w:rsidR="00106A2B" w:rsidRDefault="00106A2B" w:rsidP="00106A2B">
      <w:pPr>
        <w:pStyle w:val="Heading3"/>
        <w:numPr>
          <w:ilvl w:val="1"/>
          <w:numId w:val="18"/>
        </w:numPr>
      </w:pPr>
      <w:r>
        <w:t>India’s engagement with Taliban</w:t>
      </w:r>
    </w:p>
    <w:p w:rsidR="00106A2B" w:rsidRDefault="00106A2B" w:rsidP="00106A2B">
      <w:pPr>
        <w:pStyle w:val="ListParagraph"/>
        <w:numPr>
          <w:ilvl w:val="2"/>
          <w:numId w:val="18"/>
        </w:numPr>
        <w:spacing w:before="80"/>
        <w:ind w:left="1604"/>
        <w:contextualSpacing w:val="0"/>
      </w:pPr>
      <w:r>
        <w:t>Historical engagement:</w:t>
      </w:r>
    </w:p>
    <w:p w:rsidR="00106A2B" w:rsidRDefault="00106A2B" w:rsidP="00106A2B">
      <w:pPr>
        <w:pStyle w:val="ListParagraph"/>
        <w:numPr>
          <w:ilvl w:val="3"/>
          <w:numId w:val="18"/>
        </w:numPr>
        <w:spacing w:before="80"/>
        <w:contextualSpacing w:val="0"/>
      </w:pPr>
      <w:r>
        <w:t xml:space="preserve">Historically, though </w:t>
      </w:r>
      <w:r w:rsidRPr="003E7BDC">
        <w:rPr>
          <w:u w:val="single"/>
        </w:rPr>
        <w:t>initially</w:t>
      </w:r>
      <w:r>
        <w:t xml:space="preserve">, India </w:t>
      </w:r>
      <w:r w:rsidRPr="003E7BDC">
        <w:rPr>
          <w:u w:val="single"/>
        </w:rPr>
        <w:t>didn’t engage with Taliban</w:t>
      </w:r>
      <w:r>
        <w:t xml:space="preserve">, fearing an ascendant role of Pakistan, who supported Taliban. </w:t>
      </w:r>
    </w:p>
    <w:p w:rsidR="00106A2B" w:rsidRDefault="00106A2B" w:rsidP="00106A2B">
      <w:pPr>
        <w:pStyle w:val="ListParagraph"/>
        <w:numPr>
          <w:ilvl w:val="3"/>
          <w:numId w:val="18"/>
        </w:numPr>
        <w:spacing w:before="80"/>
        <w:contextualSpacing w:val="0"/>
      </w:pPr>
      <w:r>
        <w:t xml:space="preserve">However, since 2005, </w:t>
      </w:r>
      <w:r w:rsidRPr="003E7BDC">
        <w:rPr>
          <w:u w:val="single"/>
        </w:rPr>
        <w:t>realising the inevitability of dealing</w:t>
      </w:r>
      <w:r>
        <w:t xml:space="preserve"> with Taliban, India </w:t>
      </w:r>
      <w:r w:rsidRPr="003E7BDC">
        <w:rPr>
          <w:u w:val="single"/>
        </w:rPr>
        <w:t>participated in back-channel negotiations</w:t>
      </w:r>
      <w:r>
        <w:t xml:space="preserve"> with Taliban, </w:t>
      </w:r>
      <w:r w:rsidRPr="003E7BDC">
        <w:rPr>
          <w:u w:val="single"/>
        </w:rPr>
        <w:t xml:space="preserve">lest </w:t>
      </w:r>
      <w:r>
        <w:rPr>
          <w:u w:val="single"/>
        </w:rPr>
        <w:t>lose</w:t>
      </w:r>
      <w:r w:rsidRPr="003E7BDC">
        <w:rPr>
          <w:u w:val="single"/>
        </w:rPr>
        <w:t xml:space="preserve"> influence</w:t>
      </w:r>
      <w:r>
        <w:t xml:space="preserve"> in Afghanistan reconciliation process. </w:t>
      </w:r>
      <w:r w:rsidRPr="003E7BDC">
        <w:t>Russia, China, and Iran</w:t>
      </w:r>
      <w:r>
        <w:t xml:space="preserve"> had already </w:t>
      </w:r>
      <w:r w:rsidRPr="003E7BDC">
        <w:rPr>
          <w:u w:val="single"/>
        </w:rPr>
        <w:t>heightened engagements after 2010</w:t>
      </w:r>
      <w:r>
        <w:t xml:space="preserve">.  </w:t>
      </w:r>
    </w:p>
    <w:p w:rsidR="00106A2B" w:rsidRDefault="00106A2B" w:rsidP="00106A2B">
      <w:pPr>
        <w:pStyle w:val="ListParagraph"/>
        <w:numPr>
          <w:ilvl w:val="3"/>
          <w:numId w:val="18"/>
        </w:numPr>
        <w:spacing w:before="80"/>
        <w:contextualSpacing w:val="0"/>
      </w:pPr>
      <w:r>
        <w:t>Thus engaging with Taliban is nothing new for India</w:t>
      </w:r>
    </w:p>
    <w:p w:rsidR="00106A2B" w:rsidRDefault="00106A2B" w:rsidP="00106A2B">
      <w:pPr>
        <w:pStyle w:val="ListParagraph"/>
        <w:numPr>
          <w:ilvl w:val="2"/>
          <w:numId w:val="18"/>
        </w:numPr>
        <w:spacing w:before="80"/>
        <w:ind w:left="1604"/>
        <w:contextualSpacing w:val="0"/>
      </w:pPr>
      <w:r>
        <w:t xml:space="preserve">While </w:t>
      </w:r>
      <w:r w:rsidRPr="003E7BDC">
        <w:rPr>
          <w:u w:val="single"/>
        </w:rPr>
        <w:t>Russia, China, and Iran have engaged with Taliban</w:t>
      </w:r>
      <w:r>
        <w:t xml:space="preserve"> and pushed for its recognition, India has been reticent. </w:t>
      </w:r>
    </w:p>
    <w:p w:rsidR="00106A2B" w:rsidRDefault="00106A2B" w:rsidP="00106A2B">
      <w:pPr>
        <w:pStyle w:val="ListParagraph"/>
        <w:numPr>
          <w:ilvl w:val="2"/>
          <w:numId w:val="18"/>
        </w:numPr>
        <w:spacing w:before="80"/>
        <w:ind w:left="1604"/>
        <w:contextualSpacing w:val="0"/>
      </w:pPr>
      <w:r>
        <w:t xml:space="preserve">As regard engagement with Taliban, </w:t>
      </w:r>
      <w:r w:rsidRPr="003E7BDC">
        <w:rPr>
          <w:u w:val="single"/>
        </w:rPr>
        <w:t>India faces dilemma</w:t>
      </w:r>
      <w:r>
        <w:t xml:space="preserve"> between its </w:t>
      </w:r>
      <w:r w:rsidRPr="00156C53">
        <w:rPr>
          <w:u w:val="single" w:color="00B0F0"/>
        </w:rPr>
        <w:t>principled position</w:t>
      </w:r>
      <w:r>
        <w:t xml:space="preserve"> of not engaging with terrorist groups and </w:t>
      </w:r>
      <w:r w:rsidRPr="00156C53">
        <w:rPr>
          <w:u w:val="single" w:color="00B0F0"/>
        </w:rPr>
        <w:t>realpolitik considerations</w:t>
      </w:r>
      <w:r>
        <w:t>. Currently, Indian position is principles “tempered by a more pragmatic discourse.”</w:t>
      </w:r>
    </w:p>
    <w:p w:rsidR="00106A2B" w:rsidRDefault="00106A2B" w:rsidP="00106A2B">
      <w:pPr>
        <w:pStyle w:val="ListParagraph"/>
        <w:numPr>
          <w:ilvl w:val="2"/>
          <w:numId w:val="18"/>
        </w:numPr>
        <w:spacing w:before="80"/>
        <w:ind w:left="1604"/>
        <w:contextualSpacing w:val="0"/>
      </w:pPr>
      <w:r>
        <w:t xml:space="preserve">Indian EAM has reiterated </w:t>
      </w:r>
      <w:r w:rsidRPr="00F4516C">
        <w:rPr>
          <w:u w:val="single"/>
        </w:rPr>
        <w:t>Indian refusal to legitimise forceful seizure of power</w:t>
      </w:r>
      <w:r>
        <w:t xml:space="preserve">. The gains of two decades, of </w:t>
      </w:r>
      <w:r w:rsidRPr="00F4516C">
        <w:rPr>
          <w:u w:val="single" w:color="00B0F0"/>
        </w:rPr>
        <w:t>empowering women &amp; minorities</w:t>
      </w:r>
      <w:r>
        <w:t xml:space="preserve">, and constitutional framework of </w:t>
      </w:r>
      <w:r w:rsidRPr="00F4516C">
        <w:rPr>
          <w:u w:val="single" w:color="00B0F0"/>
        </w:rPr>
        <w:t>democratic elections</w:t>
      </w:r>
      <w:r>
        <w:t xml:space="preserve">, are non-negotiable. </w:t>
      </w:r>
    </w:p>
    <w:p w:rsidR="00106A2B" w:rsidRDefault="00106A2B" w:rsidP="00106A2B">
      <w:pPr>
        <w:pStyle w:val="ListParagraph"/>
        <w:numPr>
          <w:ilvl w:val="2"/>
          <w:numId w:val="18"/>
        </w:numPr>
        <w:spacing w:before="80"/>
        <w:ind w:left="1604"/>
        <w:contextualSpacing w:val="0"/>
      </w:pPr>
      <w:r>
        <w:t xml:space="preserve">India has repeated called for an “Afghan owned, and Afghan led” solution, that includes a “representative, inclusive government”, in a post-US Afghanistan. </w:t>
      </w:r>
    </w:p>
    <w:p w:rsidR="00106A2B" w:rsidRDefault="00106A2B" w:rsidP="00106A2B">
      <w:pPr>
        <w:pStyle w:val="ListParagraph"/>
        <w:numPr>
          <w:ilvl w:val="2"/>
          <w:numId w:val="18"/>
        </w:numPr>
        <w:spacing w:before="80"/>
        <w:ind w:left="1604"/>
        <w:contextualSpacing w:val="0"/>
      </w:pPr>
      <w:r>
        <w:t xml:space="preserve">In June </w:t>
      </w:r>
      <w:r w:rsidRPr="0048530F">
        <w:rPr>
          <w:u w:val="single"/>
        </w:rPr>
        <w:t>2022</w:t>
      </w:r>
      <w:r>
        <w:t xml:space="preserve">, India sent </w:t>
      </w:r>
      <w:r w:rsidRPr="0048530F">
        <w:rPr>
          <w:u w:val="single"/>
        </w:rPr>
        <w:t>a delegation</w:t>
      </w:r>
      <w:r>
        <w:t xml:space="preserve"> to </w:t>
      </w:r>
      <w:r w:rsidRPr="0048530F">
        <w:rPr>
          <w:u w:val="single"/>
        </w:rPr>
        <w:t>unofficially engage with Taliban leadership</w:t>
      </w:r>
      <w:r>
        <w:t xml:space="preserve">, and take stock of the situation. </w:t>
      </w:r>
    </w:p>
    <w:p w:rsidR="00106A2B" w:rsidRDefault="00106A2B" w:rsidP="00106A2B">
      <w:pPr>
        <w:pStyle w:val="ListParagraph"/>
        <w:numPr>
          <w:ilvl w:val="2"/>
          <w:numId w:val="18"/>
        </w:numPr>
        <w:spacing w:before="80"/>
        <w:ind w:left="1604"/>
        <w:contextualSpacing w:val="0"/>
      </w:pPr>
      <w:r w:rsidRPr="00A603F9">
        <w:rPr>
          <w:color w:val="70AD47" w:themeColor="accent6"/>
        </w:rPr>
        <w:t>Thus, without recognising the Taliban regime, India has quietly engaged with Taliban, while simultaneously assisting Afghan people with aid</w:t>
      </w:r>
      <w:r>
        <w:t>.</w:t>
      </w:r>
    </w:p>
    <w:p w:rsidR="00106A2B" w:rsidRDefault="00106A2B" w:rsidP="00106A2B">
      <w:pPr>
        <w:pStyle w:val="Heading3"/>
        <w:numPr>
          <w:ilvl w:val="1"/>
          <w:numId w:val="18"/>
        </w:numPr>
      </w:pPr>
      <w:r>
        <w:t>Taliban’s outreach to India</w:t>
      </w:r>
    </w:p>
    <w:p w:rsidR="00106A2B" w:rsidRDefault="00106A2B" w:rsidP="00106A2B">
      <w:pPr>
        <w:pStyle w:val="ListParagraph"/>
        <w:numPr>
          <w:ilvl w:val="2"/>
          <w:numId w:val="18"/>
        </w:numPr>
        <w:spacing w:before="80"/>
        <w:ind w:left="1604"/>
        <w:contextualSpacing w:val="0"/>
      </w:pPr>
      <w:r>
        <w:t xml:space="preserve">Analysts argue that Taliban is </w:t>
      </w:r>
      <w:r w:rsidRPr="00551E12">
        <w:rPr>
          <w:u w:val="single"/>
        </w:rPr>
        <w:t>courting International recognition</w:t>
      </w:r>
      <w:r>
        <w:t xml:space="preserve">, and are </w:t>
      </w:r>
      <w:r w:rsidRPr="00551E12">
        <w:rPr>
          <w:u w:val="single"/>
        </w:rPr>
        <w:t>compelled to engage with Indi</w:t>
      </w:r>
      <w:r>
        <w:t xml:space="preserve">a and other countries. </w:t>
      </w:r>
    </w:p>
    <w:p w:rsidR="00106A2B" w:rsidRDefault="00106A2B" w:rsidP="00106A2B">
      <w:pPr>
        <w:pStyle w:val="ListParagraph"/>
        <w:numPr>
          <w:ilvl w:val="2"/>
          <w:numId w:val="18"/>
        </w:numPr>
        <w:spacing w:before="80"/>
        <w:ind w:left="1604"/>
        <w:contextualSpacing w:val="0"/>
      </w:pPr>
      <w:r>
        <w:t xml:space="preserve">Upon a </w:t>
      </w:r>
      <w:r w:rsidRPr="00551E12">
        <w:rPr>
          <w:u w:val="single"/>
        </w:rPr>
        <w:t>Taliban Invitation</w:t>
      </w:r>
      <w:r>
        <w:t xml:space="preserve">, Indian </w:t>
      </w:r>
      <w:r w:rsidRPr="0048530F">
        <w:rPr>
          <w:color w:val="70AD47" w:themeColor="accent6"/>
          <w:u w:val="single"/>
        </w:rPr>
        <w:t>Ambassador to Qatar met with Taliban leadership</w:t>
      </w:r>
      <w:r>
        <w:t xml:space="preserve"> in Doha. This was a significant development in India’s policy towards Afghanistan. Taliban </w:t>
      </w:r>
      <w:r w:rsidRPr="00551E12">
        <w:rPr>
          <w:u w:val="single"/>
        </w:rPr>
        <w:t>assured India</w:t>
      </w:r>
      <w:r>
        <w:t xml:space="preserve"> that its territories would n</w:t>
      </w:r>
      <w:r w:rsidRPr="00551E12">
        <w:rPr>
          <w:u w:val="single"/>
        </w:rPr>
        <w:t>ot be used as terror launch-pads against India</w:t>
      </w:r>
      <w:r>
        <w:t xml:space="preserve">. They also sought increased Indian investment. </w:t>
      </w:r>
    </w:p>
    <w:p w:rsidR="00106A2B" w:rsidRDefault="00106A2B" w:rsidP="00106A2B">
      <w:pPr>
        <w:pStyle w:val="ListParagraph"/>
        <w:numPr>
          <w:ilvl w:val="2"/>
          <w:numId w:val="18"/>
        </w:numPr>
        <w:spacing w:before="80"/>
        <w:ind w:left="1604"/>
        <w:contextualSpacing w:val="0"/>
      </w:pPr>
      <w:r>
        <w:t xml:space="preserve">A leaked memo revealed that </w:t>
      </w:r>
      <w:r w:rsidRPr="0076560D">
        <w:rPr>
          <w:u w:val="single"/>
        </w:rPr>
        <w:t>India</w:t>
      </w:r>
      <w:r>
        <w:t xml:space="preserve"> is providing </w:t>
      </w:r>
      <w:r w:rsidRPr="0076560D">
        <w:rPr>
          <w:u w:val="single"/>
        </w:rPr>
        <w:t>training to Taliban leadership</w:t>
      </w:r>
      <w:r>
        <w:t xml:space="preserve"> under its </w:t>
      </w:r>
      <w:r w:rsidRPr="0076560D">
        <w:rPr>
          <w:u w:val="single"/>
        </w:rPr>
        <w:t>ITEC</w:t>
      </w:r>
      <w:r>
        <w:t xml:space="preserve"> – Indian Technical and Economic Cooperation programme. </w:t>
      </w:r>
    </w:p>
    <w:p w:rsidR="00106A2B" w:rsidRDefault="00106A2B" w:rsidP="00106A2B">
      <w:pPr>
        <w:pStyle w:val="Heading3"/>
        <w:numPr>
          <w:ilvl w:val="1"/>
          <w:numId w:val="18"/>
        </w:numPr>
      </w:pPr>
      <w:r>
        <w:t xml:space="preserve">Indian response </w:t>
      </w:r>
    </w:p>
    <w:p w:rsidR="00106A2B" w:rsidRDefault="00106A2B" w:rsidP="00106A2B">
      <w:pPr>
        <w:pStyle w:val="ListParagraph"/>
        <w:numPr>
          <w:ilvl w:val="2"/>
          <w:numId w:val="18"/>
        </w:numPr>
        <w:spacing w:before="80"/>
        <w:ind w:left="1604"/>
        <w:contextualSpacing w:val="0"/>
      </w:pPr>
      <w:r>
        <w:t xml:space="preserve">Competition for influence in Afghanistan and wider Central-Asian region (CAR) is and will increase. Russia, China, and Iran have heightened their engagements with Taliban since 2015. </w:t>
      </w:r>
    </w:p>
    <w:p w:rsidR="00106A2B" w:rsidRDefault="00106A2B" w:rsidP="00106A2B">
      <w:pPr>
        <w:pStyle w:val="ListParagraph"/>
        <w:numPr>
          <w:ilvl w:val="2"/>
          <w:numId w:val="18"/>
        </w:numPr>
        <w:spacing w:before="80"/>
        <w:ind w:left="1604"/>
        <w:contextualSpacing w:val="0"/>
      </w:pPr>
      <w:r>
        <w:t xml:space="preserve">Contrarily, India is participating in regional &amp; international peace initiatives like the </w:t>
      </w:r>
      <w:r w:rsidRPr="0076560D">
        <w:rPr>
          <w:color w:val="009999"/>
        </w:rPr>
        <w:t>Moscow format consultation</w:t>
      </w:r>
      <w:r>
        <w:rPr>
          <w:color w:val="009999"/>
        </w:rPr>
        <w:t xml:space="preserve"> </w:t>
      </w:r>
      <w:r w:rsidRPr="0076560D">
        <w:t xml:space="preserve">(Nov’22), </w:t>
      </w:r>
      <w:r w:rsidRPr="0076560D">
        <w:rPr>
          <w:u w:val="single" w:color="00B0F0"/>
        </w:rPr>
        <w:t>SCO Samarkand summit</w:t>
      </w:r>
      <w:r>
        <w:t xml:space="preserve"> (Sep’21), </w:t>
      </w:r>
      <w:r w:rsidRPr="0076560D">
        <w:t>towards collaborating approach towards Afghanistan.</w:t>
      </w:r>
    </w:p>
    <w:p w:rsidR="00106A2B" w:rsidRDefault="00106A2B" w:rsidP="00106A2B">
      <w:pPr>
        <w:pStyle w:val="ListParagraph"/>
        <w:numPr>
          <w:ilvl w:val="2"/>
          <w:numId w:val="18"/>
        </w:numPr>
        <w:spacing w:before="80"/>
        <w:ind w:left="1604"/>
        <w:contextualSpacing w:val="0"/>
      </w:pPr>
      <w:r>
        <w:t>In Nov’21 India hosted the third ‘</w:t>
      </w:r>
      <w:r w:rsidRPr="0076560D">
        <w:rPr>
          <w:color w:val="009999"/>
        </w:rPr>
        <w:t>Delhi Regional security dialogue on Afghanistan</w:t>
      </w:r>
      <w:r>
        <w:t xml:space="preserve">’ with participants from </w:t>
      </w:r>
      <w:r w:rsidRPr="0076560D">
        <w:rPr>
          <w:u w:val="single"/>
        </w:rPr>
        <w:t>Russia, Iran and CAR</w:t>
      </w:r>
      <w:r w:rsidRPr="0076560D">
        <w:t xml:space="preserve">, </w:t>
      </w:r>
      <w:r>
        <w:t xml:space="preserve">to </w:t>
      </w:r>
      <w:r w:rsidRPr="0076560D">
        <w:rPr>
          <w:u w:val="single"/>
        </w:rPr>
        <w:t>coordinate response</w:t>
      </w:r>
      <w:r>
        <w:t xml:space="preserve">, and </w:t>
      </w:r>
      <w:r w:rsidRPr="0076560D">
        <w:rPr>
          <w:u w:val="single"/>
        </w:rPr>
        <w:t>cooperate on extremism, separatism, drug-trafficking etc</w:t>
      </w:r>
      <w:r>
        <w:t>.</w:t>
      </w:r>
    </w:p>
    <w:p w:rsidR="00106A2B" w:rsidRDefault="00106A2B" w:rsidP="00106A2B">
      <w:pPr>
        <w:pStyle w:val="ListParagraph"/>
        <w:numPr>
          <w:ilvl w:val="2"/>
          <w:numId w:val="18"/>
        </w:numPr>
        <w:spacing w:before="80"/>
        <w:ind w:left="1604"/>
        <w:contextualSpacing w:val="0"/>
      </w:pPr>
      <w:r>
        <w:t xml:space="preserve">In 2022, India hosted the first </w:t>
      </w:r>
      <w:r w:rsidRPr="0048530F">
        <w:rPr>
          <w:color w:val="009999"/>
        </w:rPr>
        <w:t>India-Central Asia summit</w:t>
      </w:r>
      <w:r>
        <w:t xml:space="preserve">, cooperating with CAR republics on counter-terrorism especially with SCO RATS. </w:t>
      </w:r>
    </w:p>
    <w:p w:rsidR="00106A2B" w:rsidRDefault="00106A2B" w:rsidP="00106A2B">
      <w:pPr>
        <w:pStyle w:val="ListParagraph"/>
        <w:numPr>
          <w:ilvl w:val="2"/>
          <w:numId w:val="18"/>
        </w:numPr>
        <w:spacing w:before="80"/>
        <w:ind w:left="1604"/>
        <w:contextualSpacing w:val="0"/>
      </w:pPr>
      <w:r>
        <w:t xml:space="preserve">Thus, India is </w:t>
      </w:r>
      <w:r w:rsidRPr="0048530F">
        <w:rPr>
          <w:color w:val="70AD47" w:themeColor="accent6"/>
        </w:rPr>
        <w:t>coordinating with other countries, on a response towards Afghanistan</w:t>
      </w:r>
      <w:r>
        <w:t xml:space="preserve">. Russia is an important such partner, but </w:t>
      </w:r>
      <w:r w:rsidRPr="0048530F">
        <w:rPr>
          <w:color w:val="70AD47" w:themeColor="accent6"/>
        </w:rPr>
        <w:t xml:space="preserve">the Russian war has questioned Indian reliability </w:t>
      </w:r>
      <w:r>
        <w:rPr>
          <w:color w:val="70AD47" w:themeColor="accent6"/>
        </w:rPr>
        <w:t>on</w:t>
      </w:r>
      <w:r w:rsidRPr="0048530F">
        <w:rPr>
          <w:color w:val="70AD47" w:themeColor="accent6"/>
        </w:rPr>
        <w:t xml:space="preserve"> Moscow</w:t>
      </w:r>
      <w:r>
        <w:rPr>
          <w:color w:val="70AD47" w:themeColor="accent6"/>
        </w:rPr>
        <w:t>,</w:t>
      </w:r>
      <w:r w:rsidRPr="0048530F">
        <w:rPr>
          <w:color w:val="70AD47" w:themeColor="accent6"/>
        </w:rPr>
        <w:t xml:space="preserve"> and Moscow’s reliability</w:t>
      </w:r>
      <w:r>
        <w:t xml:space="preserve">. </w:t>
      </w:r>
    </w:p>
    <w:p w:rsidR="00106A2B" w:rsidRDefault="00106A2B" w:rsidP="00106A2B">
      <w:pPr>
        <w:pStyle w:val="Heading3"/>
        <w:numPr>
          <w:ilvl w:val="1"/>
          <w:numId w:val="18"/>
        </w:numPr>
      </w:pPr>
      <w:r>
        <w:t>Conclusion</w:t>
      </w:r>
    </w:p>
    <w:p w:rsidR="00106A2B" w:rsidRDefault="00106A2B" w:rsidP="00106A2B">
      <w:pPr>
        <w:pStyle w:val="ListParagraph"/>
        <w:numPr>
          <w:ilvl w:val="2"/>
          <w:numId w:val="18"/>
        </w:numPr>
        <w:spacing w:before="80"/>
        <w:ind w:left="1604"/>
        <w:contextualSpacing w:val="0"/>
      </w:pPr>
      <w:r w:rsidRPr="000B3960">
        <w:rPr>
          <w:u w:val="single"/>
        </w:rPr>
        <w:t xml:space="preserve">Indian response </w:t>
      </w:r>
      <w:r>
        <w:t xml:space="preserve">to neighbouring Afghanistan crisis is being </w:t>
      </w:r>
      <w:r w:rsidRPr="000B3960">
        <w:rPr>
          <w:u w:val="single"/>
        </w:rPr>
        <w:t>perceived as incoherent</w:t>
      </w:r>
      <w:r>
        <w:t xml:space="preserve">, and her </w:t>
      </w:r>
      <w:r w:rsidRPr="000B3960">
        <w:rPr>
          <w:u w:val="single"/>
        </w:rPr>
        <w:t>calls for strategic patience</w:t>
      </w:r>
      <w:r w:rsidRPr="000B3960">
        <w:rPr>
          <w:color w:val="808080" w:themeColor="background1" w:themeShade="80"/>
          <w:u w:val="single"/>
        </w:rPr>
        <w:t xml:space="preserve"> </w:t>
      </w:r>
      <w:r w:rsidRPr="000B3960">
        <w:rPr>
          <w:color w:val="808080" w:themeColor="background1" w:themeShade="80"/>
        </w:rPr>
        <w:t>[‘wait and watch’ stance]</w:t>
      </w:r>
      <w:r>
        <w:t xml:space="preserve"> are </w:t>
      </w:r>
      <w:r w:rsidRPr="000B3960">
        <w:rPr>
          <w:u w:val="single"/>
        </w:rPr>
        <w:t>under scrutiny</w:t>
      </w:r>
      <w:r>
        <w:t>.</w:t>
      </w:r>
    </w:p>
    <w:p w:rsidR="00106A2B" w:rsidRDefault="00106A2B" w:rsidP="00106A2B">
      <w:pPr>
        <w:pStyle w:val="ListParagraph"/>
        <w:numPr>
          <w:ilvl w:val="2"/>
          <w:numId w:val="18"/>
        </w:numPr>
        <w:spacing w:before="80"/>
        <w:ind w:left="1604"/>
        <w:contextualSpacing w:val="0"/>
      </w:pPr>
      <w:r>
        <w:t xml:space="preserve">Due to fast </w:t>
      </w:r>
      <w:r w:rsidRPr="000B3960">
        <w:rPr>
          <w:u w:val="single"/>
        </w:rPr>
        <w:t>changing dynamics in Afghanistan</w:t>
      </w:r>
      <w:r>
        <w:t xml:space="preserve">, a </w:t>
      </w:r>
      <w:r w:rsidRPr="000B3960">
        <w:rPr>
          <w:u w:val="single"/>
        </w:rPr>
        <w:t>long-term sustainable Afghan policy becomes a difficult</w:t>
      </w:r>
      <w:r>
        <w:t xml:space="preserve"> task. </w:t>
      </w:r>
    </w:p>
    <w:p w:rsidR="00106A2B" w:rsidRDefault="00106A2B" w:rsidP="00106A2B">
      <w:pPr>
        <w:pStyle w:val="ListParagraph"/>
        <w:numPr>
          <w:ilvl w:val="2"/>
          <w:numId w:val="18"/>
        </w:numPr>
        <w:spacing w:before="80"/>
        <w:ind w:left="1604"/>
        <w:contextualSpacing w:val="0"/>
      </w:pPr>
      <w:r w:rsidRPr="000B3960">
        <w:rPr>
          <w:u w:val="single"/>
        </w:rPr>
        <w:t>Realpolitik</w:t>
      </w:r>
      <w:r>
        <w:t xml:space="preserve"> led India to </w:t>
      </w:r>
      <w:r w:rsidRPr="000B3960">
        <w:rPr>
          <w:u w:val="single"/>
        </w:rPr>
        <w:t>unofficially engage with Taliban</w:t>
      </w:r>
      <w:r>
        <w:t xml:space="preserve">, however her </w:t>
      </w:r>
      <w:r w:rsidRPr="000B3960">
        <w:rPr>
          <w:u w:val="single" w:color="00B0F0"/>
        </w:rPr>
        <w:t>established principles</w:t>
      </w:r>
      <w:r>
        <w:t xml:space="preserve"> and </w:t>
      </w:r>
      <w:r w:rsidRPr="000B3960">
        <w:rPr>
          <w:u w:val="single" w:color="00B0F0"/>
        </w:rPr>
        <w:t>relations with other countries</w:t>
      </w:r>
      <w:r>
        <w:t xml:space="preserve">, are </w:t>
      </w:r>
      <w:r w:rsidRPr="000B3960">
        <w:rPr>
          <w:u w:val="single"/>
        </w:rPr>
        <w:t>compelling</w:t>
      </w:r>
      <w:r>
        <w:t xml:space="preserve"> her to cloud her </w:t>
      </w:r>
      <w:r w:rsidRPr="000B3960">
        <w:rPr>
          <w:u w:val="single"/>
        </w:rPr>
        <w:t>Afghan policy in ambiguity</w:t>
      </w:r>
      <w:r>
        <w:t xml:space="preserve">. </w:t>
      </w:r>
    </w:p>
    <w:p w:rsidR="00106A2B" w:rsidRDefault="00106A2B" w:rsidP="00106A2B">
      <w:pPr>
        <w:pStyle w:val="ListParagraph"/>
        <w:numPr>
          <w:ilvl w:val="2"/>
          <w:numId w:val="18"/>
        </w:numPr>
        <w:spacing w:before="80"/>
        <w:ind w:left="1604"/>
        <w:contextualSpacing w:val="0"/>
      </w:pPr>
      <w:r w:rsidRPr="00BC4B97">
        <w:t>However,</w:t>
      </w:r>
      <w:r>
        <w:t xml:space="preserve"> this ‘</w:t>
      </w:r>
      <w:r w:rsidRPr="00BC4B97">
        <w:rPr>
          <w:u w:val="single"/>
        </w:rPr>
        <w:t>ambiguity</w:t>
      </w:r>
      <w:r>
        <w:t xml:space="preserve">’ has </w:t>
      </w:r>
      <w:r w:rsidRPr="00BC4B97">
        <w:rPr>
          <w:u w:val="single"/>
        </w:rPr>
        <w:t>adverse impacts</w:t>
      </w:r>
      <w:r>
        <w:t xml:space="preserve"> on India’s overall trust and </w:t>
      </w:r>
      <w:r w:rsidRPr="00BC4B97">
        <w:rPr>
          <w:u w:val="single" w:color="00B0F0"/>
        </w:rPr>
        <w:t>relationship with Afghan people</w:t>
      </w:r>
      <w:r>
        <w:t xml:space="preserve">, and also affect </w:t>
      </w:r>
      <w:r w:rsidRPr="00BC4B97">
        <w:rPr>
          <w:u w:val="single" w:color="00B0F0"/>
        </w:rPr>
        <w:t>India’s own interests</w:t>
      </w:r>
      <w:r>
        <w:t xml:space="preserve">. For one, </w:t>
      </w:r>
      <w:r w:rsidRPr="00A603F9">
        <w:rPr>
          <w:color w:val="808080" w:themeColor="background1" w:themeShade="80"/>
        </w:rPr>
        <w:t>[the cloaked hesitant engagement with Taliban]</w:t>
      </w:r>
      <w:r>
        <w:t xml:space="preserve"> it has put I</w:t>
      </w:r>
      <w:r w:rsidRPr="00A603F9">
        <w:rPr>
          <w:u w:val="single"/>
        </w:rPr>
        <w:t>ndia on a back-foot vis-à-vis China and Russia</w:t>
      </w:r>
      <w:r>
        <w:t>.</w:t>
      </w:r>
    </w:p>
    <w:p w:rsidR="00106A2B" w:rsidRPr="00BE6485" w:rsidRDefault="00106A2B" w:rsidP="00106A2B">
      <w:pPr>
        <w:pStyle w:val="ListParagraph"/>
        <w:numPr>
          <w:ilvl w:val="2"/>
          <w:numId w:val="18"/>
        </w:numPr>
        <w:spacing w:before="80"/>
        <w:ind w:left="1604"/>
        <w:contextualSpacing w:val="0"/>
        <w:rPr>
          <w:color w:val="70AD47" w:themeColor="accent6"/>
        </w:rPr>
      </w:pPr>
      <w:r w:rsidRPr="00BE6485">
        <w:rPr>
          <w:color w:val="70AD47" w:themeColor="accent6"/>
        </w:rPr>
        <w:t xml:space="preserve">Therefore, </w:t>
      </w:r>
      <w:r w:rsidRPr="00A603F9">
        <w:rPr>
          <w:color w:val="70AD47" w:themeColor="accent6"/>
          <w:u w:val="single"/>
        </w:rPr>
        <w:t>without recognising Taliban</w:t>
      </w:r>
      <w:r w:rsidRPr="00BE6485">
        <w:rPr>
          <w:color w:val="70AD47" w:themeColor="accent6"/>
        </w:rPr>
        <w:t xml:space="preserve">, India has </w:t>
      </w:r>
      <w:r w:rsidRPr="00A603F9">
        <w:rPr>
          <w:color w:val="70AD47" w:themeColor="accent6"/>
          <w:u w:val="single"/>
        </w:rPr>
        <w:t>quietly engaged with Taliban</w:t>
      </w:r>
      <w:r w:rsidRPr="00BE6485">
        <w:rPr>
          <w:color w:val="70AD47" w:themeColor="accent6"/>
        </w:rPr>
        <w:t xml:space="preserve">, while </w:t>
      </w:r>
      <w:r w:rsidRPr="00A603F9">
        <w:rPr>
          <w:color w:val="70AD47" w:themeColor="accent6"/>
          <w:u w:val="single"/>
        </w:rPr>
        <w:t>simultaneously</w:t>
      </w:r>
      <w:r w:rsidRPr="00BE6485">
        <w:rPr>
          <w:color w:val="70AD47" w:themeColor="accent6"/>
        </w:rPr>
        <w:t xml:space="preserve"> providing </w:t>
      </w:r>
      <w:r w:rsidRPr="00A603F9">
        <w:rPr>
          <w:color w:val="70AD47" w:themeColor="accent6"/>
          <w:u w:val="single"/>
        </w:rPr>
        <w:t>aid to Afghan people</w:t>
      </w:r>
      <w:r w:rsidRPr="00BE6485">
        <w:rPr>
          <w:color w:val="70AD47" w:themeColor="accent6"/>
        </w:rPr>
        <w:t xml:space="preserve">. </w:t>
      </w:r>
    </w:p>
    <w:p w:rsidR="00106A2B" w:rsidRPr="00BC4B97" w:rsidRDefault="00106A2B" w:rsidP="00106A2B">
      <w:pPr>
        <w:pStyle w:val="ListParagraph"/>
        <w:numPr>
          <w:ilvl w:val="2"/>
          <w:numId w:val="18"/>
        </w:numPr>
        <w:spacing w:before="80"/>
        <w:ind w:left="1604"/>
        <w:contextualSpacing w:val="0"/>
      </w:pPr>
      <w:r w:rsidRPr="00BE6485">
        <w:rPr>
          <w:color w:val="70AD47" w:themeColor="accent6"/>
        </w:rPr>
        <w:t xml:space="preserve">Due to Russian war, </w:t>
      </w:r>
      <w:r w:rsidRPr="00A603F9">
        <w:rPr>
          <w:color w:val="70AD47" w:themeColor="accent6"/>
          <w:u w:val="single"/>
        </w:rPr>
        <w:t>India can no longer depend on Russia</w:t>
      </w:r>
      <w:r w:rsidRPr="00BE6485">
        <w:rPr>
          <w:color w:val="70AD47" w:themeColor="accent6"/>
        </w:rPr>
        <w:t xml:space="preserve"> as respect Afghanistan. Therefore, India will have to </w:t>
      </w:r>
      <w:r w:rsidRPr="00BE6485">
        <w:rPr>
          <w:color w:val="70AD47" w:themeColor="accent6"/>
          <w:u w:val="single"/>
        </w:rPr>
        <w:t>work with the other regional actors to secure its interest</w:t>
      </w:r>
      <w:r w:rsidRPr="00BE6485">
        <w:rPr>
          <w:color w:val="70AD47" w:themeColor="accent6"/>
        </w:rPr>
        <w:t xml:space="preserve"> &amp; influence in region, and slowly form a </w:t>
      </w:r>
      <w:r w:rsidRPr="00BE6485">
        <w:rPr>
          <w:color w:val="70AD47" w:themeColor="accent6"/>
          <w:u w:val="single"/>
        </w:rPr>
        <w:t>stable and less ad-hoc policy towards Kabul</w:t>
      </w:r>
      <w:r w:rsidRPr="00BE6485">
        <w:t>.</w:t>
      </w:r>
      <w:r>
        <w:t xml:space="preserve"> </w:t>
      </w:r>
    </w:p>
    <w:p w:rsidR="00106A2B" w:rsidRDefault="00106A2B" w:rsidP="00106A2B">
      <w:pPr>
        <w:pStyle w:val="Heading3"/>
        <w:numPr>
          <w:ilvl w:val="1"/>
          <w:numId w:val="18"/>
        </w:numPr>
      </w:pPr>
      <w:r>
        <w:t>Source</w:t>
      </w:r>
    </w:p>
    <w:p w:rsidR="00106A2B" w:rsidRPr="00D33B74" w:rsidRDefault="00106A2B" w:rsidP="00106A2B">
      <w:pPr>
        <w:pStyle w:val="ListParagraph"/>
        <w:numPr>
          <w:ilvl w:val="2"/>
          <w:numId w:val="18"/>
        </w:numPr>
      </w:pPr>
      <w:hyperlink r:id="rId240" w:history="1">
        <w:r w:rsidRPr="00D33B74">
          <w:rPr>
            <w:rStyle w:val="Hyperlink"/>
          </w:rPr>
          <w:t>India’s stake in Taliban ruled Afghanistan, Shivam Shekhawat, ORF, 2023</w:t>
        </w:r>
      </w:hyperlink>
      <w:r>
        <w:t>: P-1</w:t>
      </w:r>
    </w:p>
    <w:p w:rsidR="00106A2B" w:rsidRPr="00106A2B" w:rsidRDefault="00106A2B" w:rsidP="00106A2B"/>
    <w:p w:rsidR="00015AD8" w:rsidRDefault="00015AD8" w:rsidP="00015AD8">
      <w:pPr>
        <w:pStyle w:val="Heading3"/>
        <w:numPr>
          <w:ilvl w:val="1"/>
          <w:numId w:val="18"/>
        </w:numPr>
        <w:spacing w:before="200"/>
      </w:pPr>
      <w:r>
        <w:t>Challenges for Taliban government</w:t>
      </w:r>
    </w:p>
    <w:p w:rsidR="00015AD8" w:rsidRDefault="00015AD8" w:rsidP="008A45D3">
      <w:pPr>
        <w:pStyle w:val="ListParagraph"/>
        <w:numPr>
          <w:ilvl w:val="2"/>
          <w:numId w:val="18"/>
        </w:numPr>
        <w:spacing w:before="80"/>
        <w:ind w:left="1604"/>
        <w:contextualSpacing w:val="0"/>
      </w:pPr>
      <w:r w:rsidRPr="000F3D1D">
        <w:rPr>
          <w:u w:val="single"/>
        </w:rPr>
        <w:t>Hostile groups</w:t>
      </w:r>
      <w:r>
        <w:t xml:space="preserve">, viz., ISKP (ISIS-Khorasan), ETIM (Uighurs), Al-Qaeda. </w:t>
      </w:r>
    </w:p>
    <w:p w:rsidR="00587A2B" w:rsidRPr="00587A2B" w:rsidRDefault="00587A2B" w:rsidP="00587A2B">
      <w:pPr>
        <w:pStyle w:val="ListParagraph"/>
        <w:numPr>
          <w:ilvl w:val="3"/>
          <w:numId w:val="18"/>
        </w:numPr>
        <w:spacing w:before="80"/>
        <w:contextualSpacing w:val="0"/>
        <w:rPr>
          <w:color w:val="808080" w:themeColor="background1" w:themeShade="80"/>
        </w:rPr>
      </w:pPr>
      <w:r w:rsidRPr="00587A2B">
        <w:rPr>
          <w:color w:val="808080" w:themeColor="background1" w:themeShade="80"/>
        </w:rPr>
        <w:t>[</w:t>
      </w:r>
      <w:r>
        <w:rPr>
          <w:color w:val="808080" w:themeColor="background1" w:themeShade="80"/>
        </w:rPr>
        <w:t>CFR says that Taliban holds sway over Al-Qaeda, and is keeping them in check, apprehensive of US offensive against Taliban; Whereas ISKP is actually conducting hostile attacks against Taliban regime]</w:t>
      </w:r>
    </w:p>
    <w:p w:rsidR="00587A2B" w:rsidRDefault="00587A2B" w:rsidP="00587A2B">
      <w:pPr>
        <w:pStyle w:val="ListParagraph"/>
        <w:numPr>
          <w:ilvl w:val="2"/>
          <w:numId w:val="18"/>
        </w:numPr>
        <w:ind w:left="1604"/>
        <w:contextualSpacing w:val="0"/>
      </w:pPr>
      <w:r w:rsidRPr="00AE1040">
        <w:rPr>
          <w:u w:val="single"/>
        </w:rPr>
        <w:t>Restive</w:t>
      </w:r>
      <w:r>
        <w:t xml:space="preserve">, ideologically driven </w:t>
      </w:r>
      <w:r w:rsidRPr="00AE1040">
        <w:rPr>
          <w:u w:val="single"/>
        </w:rPr>
        <w:t>jihadi cadres</w:t>
      </w:r>
      <w:r>
        <w:t xml:space="preserve"> are </w:t>
      </w:r>
      <w:r w:rsidRPr="00AE1040">
        <w:rPr>
          <w:u w:val="single"/>
        </w:rPr>
        <w:t>drifting towards ISKP</w:t>
      </w:r>
    </w:p>
    <w:p w:rsidR="00015AD8" w:rsidRDefault="00015AD8" w:rsidP="008A45D3">
      <w:pPr>
        <w:pStyle w:val="ListParagraph"/>
        <w:numPr>
          <w:ilvl w:val="2"/>
          <w:numId w:val="18"/>
        </w:numPr>
        <w:ind w:left="1604"/>
        <w:contextualSpacing w:val="0"/>
      </w:pPr>
      <w:r>
        <w:rPr>
          <w:u w:val="single"/>
        </w:rPr>
        <w:t>Factionalism</w:t>
      </w:r>
      <w:r>
        <w:t xml:space="preserve"> due to lack of supreme leader unlike 1994 </w:t>
      </w:r>
    </w:p>
    <w:p w:rsidR="00015AD8" w:rsidRDefault="00015AD8" w:rsidP="008A45D3">
      <w:pPr>
        <w:pStyle w:val="ListParagraph"/>
        <w:numPr>
          <w:ilvl w:val="2"/>
          <w:numId w:val="18"/>
        </w:numPr>
        <w:ind w:left="1604"/>
        <w:contextualSpacing w:val="0"/>
      </w:pPr>
      <w:r>
        <w:t xml:space="preserve">Want of </w:t>
      </w:r>
      <w:r w:rsidRPr="00AE1040">
        <w:rPr>
          <w:u w:val="single"/>
        </w:rPr>
        <w:t>resources &amp; governance</w:t>
      </w:r>
      <w:r>
        <w:t xml:space="preserve"> experience</w:t>
      </w:r>
    </w:p>
    <w:p w:rsidR="00015AD8" w:rsidRDefault="00015AD8" w:rsidP="008A45D3">
      <w:pPr>
        <w:pStyle w:val="ListParagraph"/>
        <w:numPr>
          <w:ilvl w:val="2"/>
          <w:numId w:val="18"/>
        </w:numPr>
        <w:ind w:left="1604"/>
        <w:contextualSpacing w:val="0"/>
        <w:rPr>
          <w:u w:val="single"/>
        </w:rPr>
      </w:pPr>
      <w:r>
        <w:t xml:space="preserve">Lack of </w:t>
      </w:r>
      <w:r w:rsidRPr="00AE1040">
        <w:rPr>
          <w:u w:val="single"/>
        </w:rPr>
        <w:t xml:space="preserve">international political recognition </w:t>
      </w:r>
    </w:p>
    <w:p w:rsidR="00AE1040" w:rsidRPr="00AE1040" w:rsidRDefault="00AE1040" w:rsidP="008A45D3">
      <w:pPr>
        <w:pStyle w:val="ListParagraph"/>
        <w:numPr>
          <w:ilvl w:val="2"/>
          <w:numId w:val="18"/>
        </w:numPr>
        <w:ind w:left="1604"/>
        <w:contextualSpacing w:val="0"/>
      </w:pPr>
      <w:r w:rsidRPr="00AE1040">
        <w:t xml:space="preserve">International </w:t>
      </w:r>
      <w:r w:rsidRPr="00AE1040">
        <w:rPr>
          <w:u w:val="single"/>
        </w:rPr>
        <w:t>condemnation</w:t>
      </w:r>
      <w:r w:rsidRPr="00AE1040">
        <w:t xml:space="preserve"> due to ‘</w:t>
      </w:r>
      <w:r w:rsidRPr="00AE1040">
        <w:rPr>
          <w:u w:val="single"/>
        </w:rPr>
        <w:t>gender apartheid</w:t>
      </w:r>
      <w:r w:rsidRPr="00AE1040">
        <w:t>’</w:t>
      </w:r>
      <w:r>
        <w:t xml:space="preserve"> and misgovernance</w:t>
      </w:r>
      <w:r w:rsidRPr="00AE1040">
        <w:t xml:space="preserve">. </w:t>
      </w:r>
    </w:p>
    <w:p w:rsidR="00015AD8" w:rsidRDefault="00015AD8" w:rsidP="008A45D3">
      <w:pPr>
        <w:pStyle w:val="ListParagraph"/>
        <w:numPr>
          <w:ilvl w:val="2"/>
          <w:numId w:val="18"/>
        </w:numPr>
        <w:ind w:left="1604"/>
        <w:contextualSpacing w:val="0"/>
      </w:pPr>
      <w:r>
        <w:t>Non-</w:t>
      </w:r>
      <w:r w:rsidR="00AE1040">
        <w:t>operationalised humanitarian aid.</w:t>
      </w:r>
    </w:p>
    <w:p w:rsidR="00015AD8" w:rsidRDefault="00015AD8" w:rsidP="008A45D3">
      <w:pPr>
        <w:pStyle w:val="Heading3"/>
        <w:numPr>
          <w:ilvl w:val="1"/>
          <w:numId w:val="18"/>
        </w:numPr>
        <w:spacing w:before="400"/>
      </w:pPr>
      <w:r>
        <w:t>Indian approach</w:t>
      </w:r>
    </w:p>
    <w:p w:rsidR="00015AD8" w:rsidRPr="003203B4" w:rsidRDefault="00015AD8" w:rsidP="00015AD8">
      <w:pPr>
        <w:pStyle w:val="ListParagraph"/>
        <w:numPr>
          <w:ilvl w:val="2"/>
          <w:numId w:val="18"/>
        </w:numPr>
        <w:spacing w:before="0" w:after="60"/>
        <w:ind w:left="1604"/>
        <w:contextualSpacing w:val="0"/>
      </w:pPr>
      <w:r>
        <w:t xml:space="preserve">India </w:t>
      </w:r>
      <w:r w:rsidR="00AE1040">
        <w:t>signals</w:t>
      </w:r>
      <w:r>
        <w:t xml:space="preserve"> that it is </w:t>
      </w:r>
      <w:r w:rsidRPr="00AE1040">
        <w:rPr>
          <w:u w:val="single"/>
        </w:rPr>
        <w:t>independently engaging with Afghanistan</w:t>
      </w:r>
      <w:r>
        <w:t xml:space="preserve">, but is </w:t>
      </w:r>
      <w:r w:rsidRPr="00AE1040">
        <w:rPr>
          <w:u w:val="single"/>
        </w:rPr>
        <w:t>actually</w:t>
      </w:r>
      <w:r>
        <w:t xml:space="preserve"> </w:t>
      </w:r>
      <w:r>
        <w:rPr>
          <w:u w:val="single"/>
        </w:rPr>
        <w:t>closely coordinating with US</w:t>
      </w:r>
    </w:p>
    <w:p w:rsidR="00015AD8" w:rsidRDefault="00015AD8" w:rsidP="00015AD8">
      <w:pPr>
        <w:pStyle w:val="ListParagraph"/>
        <w:numPr>
          <w:ilvl w:val="2"/>
          <w:numId w:val="18"/>
        </w:numPr>
        <w:spacing w:before="0" w:after="60"/>
        <w:ind w:left="1604"/>
        <w:contextualSpacing w:val="0"/>
      </w:pPr>
      <w:r>
        <w:t xml:space="preserve">Unlike US, being a </w:t>
      </w:r>
      <w:r w:rsidRPr="00AE1040">
        <w:rPr>
          <w:u w:val="single"/>
        </w:rPr>
        <w:t>neighbour</w:t>
      </w:r>
      <w:r>
        <w:t xml:space="preserve">, India </w:t>
      </w:r>
      <w:r w:rsidRPr="00AE1040">
        <w:rPr>
          <w:u w:val="single"/>
        </w:rPr>
        <w:t>cannot disengage with Afghanistan</w:t>
      </w:r>
      <w:r>
        <w:t xml:space="preserve">. </w:t>
      </w:r>
    </w:p>
    <w:p w:rsidR="00015AD8" w:rsidRPr="00AE1040" w:rsidRDefault="00015AD8" w:rsidP="00015AD8">
      <w:pPr>
        <w:pStyle w:val="ListParagraph"/>
        <w:numPr>
          <w:ilvl w:val="2"/>
          <w:numId w:val="18"/>
        </w:numPr>
        <w:spacing w:before="0" w:after="60"/>
        <w:ind w:left="1604"/>
        <w:contextualSpacing w:val="0"/>
        <w:rPr>
          <w:color w:val="404040" w:themeColor="text1" w:themeTint="BF"/>
        </w:rPr>
      </w:pPr>
      <w:r w:rsidRPr="00AE1040">
        <w:rPr>
          <w:color w:val="404040" w:themeColor="text1" w:themeTint="BF"/>
        </w:rPr>
        <w:t>Indian engagement driven by fear, lest Taliban-run-Afghanistan would increase Pakistan’s geopolitical heft &amp; control</w:t>
      </w:r>
      <w:r w:rsidR="00AE1040">
        <w:rPr>
          <w:color w:val="404040" w:themeColor="text1" w:themeTint="BF"/>
        </w:rPr>
        <w:t xml:space="preserve"> </w:t>
      </w:r>
      <w:r w:rsidR="00AE1040" w:rsidRPr="00AE1040">
        <w:t>Indian</w:t>
      </w:r>
      <w:r w:rsidR="00AE1040">
        <w:t xml:space="preserve"> </w:t>
      </w:r>
      <w:r w:rsidR="00AE1040" w:rsidRPr="00AE1040">
        <w:rPr>
          <w:u w:val="single"/>
        </w:rPr>
        <w:t>engagement driven by fear</w:t>
      </w:r>
      <w:r w:rsidR="00AE1040">
        <w:t xml:space="preserve"> of </w:t>
      </w:r>
      <w:r w:rsidR="00AE1040" w:rsidRPr="00AE1040">
        <w:rPr>
          <w:u w:val="single" w:color="00B0F0"/>
        </w:rPr>
        <w:t>terrorism &amp; conflict spill-over</w:t>
      </w:r>
      <w:r w:rsidR="00AE1040">
        <w:t xml:space="preserve">, and </w:t>
      </w:r>
      <w:r w:rsidR="00AE1040" w:rsidRPr="00AE1040">
        <w:rPr>
          <w:u w:val="single" w:color="00B0F0"/>
        </w:rPr>
        <w:t>influence of China &amp; Pakistan</w:t>
      </w:r>
      <w:r w:rsidR="00AE1040">
        <w:t xml:space="preserve"> on Taliban regime. </w:t>
      </w:r>
    </w:p>
    <w:p w:rsidR="00015AD8" w:rsidRPr="00AE1040" w:rsidRDefault="00015AD8" w:rsidP="00015AD8">
      <w:pPr>
        <w:pStyle w:val="ListParagraph"/>
        <w:numPr>
          <w:ilvl w:val="2"/>
          <w:numId w:val="18"/>
        </w:numPr>
        <w:spacing w:before="0" w:after="60"/>
        <w:ind w:left="1604"/>
        <w:contextualSpacing w:val="0"/>
        <w:rPr>
          <w:color w:val="808080" w:themeColor="background1" w:themeShade="80"/>
        </w:rPr>
      </w:pPr>
      <w:r>
        <w:t>Policy could be summed up as ‘</w:t>
      </w:r>
      <w:r w:rsidRPr="00587A2B">
        <w:rPr>
          <w:color w:val="70AD47" w:themeColor="accent6"/>
          <w:u w:val="single"/>
        </w:rPr>
        <w:t>My Enemy’s Enemy</w:t>
      </w:r>
      <w:r w:rsidRPr="00AE1040">
        <w:t>’</w:t>
      </w:r>
      <w:r w:rsidR="00AE1040">
        <w:t xml:space="preserve"> </w:t>
      </w:r>
      <w:r w:rsidR="00AE1040" w:rsidRPr="00AE1040">
        <w:rPr>
          <w:color w:val="808080" w:themeColor="background1" w:themeShade="80"/>
        </w:rPr>
        <w:t>[Kautilyan maxim]</w:t>
      </w:r>
    </w:p>
    <w:p w:rsidR="00015AD8" w:rsidRDefault="00015AD8" w:rsidP="00015AD8">
      <w:pPr>
        <w:pStyle w:val="ListParagraph"/>
        <w:numPr>
          <w:ilvl w:val="3"/>
          <w:numId w:val="18"/>
        </w:numPr>
        <w:spacing w:before="0" w:after="60"/>
        <w:contextualSpacing w:val="0"/>
      </w:pPr>
      <w:r>
        <w:t xml:space="preserve">Though Pakistan deep state propped up Taliban govt, </w:t>
      </w:r>
      <w:r w:rsidRPr="006B19B9">
        <w:rPr>
          <w:u w:val="single"/>
        </w:rPr>
        <w:t>Taliban &amp; Pakistan are on opposite sides</w:t>
      </w:r>
    </w:p>
    <w:p w:rsidR="00015AD8" w:rsidRDefault="00015AD8" w:rsidP="00015AD8">
      <w:pPr>
        <w:pStyle w:val="ListParagraph"/>
        <w:numPr>
          <w:ilvl w:val="4"/>
          <w:numId w:val="18"/>
        </w:numPr>
        <w:spacing w:before="0" w:after="60"/>
        <w:contextualSpacing w:val="0"/>
      </w:pPr>
      <w:r>
        <w:t>Durand line conflict</w:t>
      </w:r>
    </w:p>
    <w:p w:rsidR="00015AD8" w:rsidRDefault="00587A2B" w:rsidP="00015AD8">
      <w:pPr>
        <w:pStyle w:val="ListParagraph"/>
        <w:numPr>
          <w:ilvl w:val="4"/>
          <w:numId w:val="18"/>
        </w:numPr>
        <w:spacing w:before="0" w:after="60"/>
        <w:contextualSpacing w:val="0"/>
      </w:pPr>
      <w:r>
        <w:t>Taliban supports TTP,  and seek</w:t>
      </w:r>
      <w:r w:rsidR="00015AD8">
        <w:t xml:space="preserve"> to broker Pakistan-TTP peace deal</w:t>
      </w:r>
    </w:p>
    <w:p w:rsidR="00015AD8" w:rsidRPr="00D65002" w:rsidRDefault="00015AD8" w:rsidP="00015AD8">
      <w:pPr>
        <w:pStyle w:val="ListParagraph"/>
        <w:numPr>
          <w:ilvl w:val="2"/>
          <w:numId w:val="18"/>
        </w:numPr>
        <w:spacing w:before="0" w:after="60"/>
      </w:pPr>
      <w:r w:rsidRPr="006B19B9">
        <w:rPr>
          <w:u w:val="single"/>
        </w:rPr>
        <w:t>India</w:t>
      </w:r>
      <w:r>
        <w:t xml:space="preserve"> seeking to develop </w:t>
      </w:r>
      <w:r w:rsidRPr="006B19B9">
        <w:rPr>
          <w:u w:val="single"/>
        </w:rPr>
        <w:t>Afghanistan as a counterweight to Pakistan</w:t>
      </w:r>
      <w:r>
        <w:t xml:space="preserve"> (Pak jihadi groups by extension). </w:t>
      </w:r>
    </w:p>
    <w:p w:rsidR="00015AD8" w:rsidRDefault="00015AD8" w:rsidP="00015AD8">
      <w:pPr>
        <w:pStyle w:val="Heading3"/>
        <w:numPr>
          <w:ilvl w:val="1"/>
          <w:numId w:val="18"/>
        </w:numPr>
        <w:spacing w:before="200"/>
      </w:pPr>
      <w:r>
        <w:t xml:space="preserve">Indian interest </w:t>
      </w:r>
    </w:p>
    <w:p w:rsidR="00015AD8" w:rsidRDefault="00015AD8" w:rsidP="00015AD8">
      <w:pPr>
        <w:pStyle w:val="ListParagraph"/>
        <w:numPr>
          <w:ilvl w:val="2"/>
          <w:numId w:val="18"/>
        </w:numPr>
        <w:spacing w:before="0" w:after="60"/>
        <w:contextualSpacing w:val="0"/>
      </w:pPr>
      <w:r>
        <w:t>Indian policy on Afghanistan, as articulated during NSA level 3</w:t>
      </w:r>
      <w:r w:rsidRPr="000F3D1D">
        <w:rPr>
          <w:vertAlign w:val="superscript"/>
        </w:rPr>
        <w:t>rd</w:t>
      </w:r>
      <w:r>
        <w:t xml:space="preserve"> </w:t>
      </w:r>
      <w:r>
        <w:rPr>
          <w:u w:val="single"/>
        </w:rPr>
        <w:t>Regional security dialogue (RSD)</w:t>
      </w:r>
      <w:r>
        <w:t xml:space="preserve"> on Afghanistan in 2021</w:t>
      </w:r>
    </w:p>
    <w:p w:rsidR="00015AD8" w:rsidRDefault="00015AD8" w:rsidP="00015AD8">
      <w:pPr>
        <w:pStyle w:val="ListParagraph"/>
        <w:numPr>
          <w:ilvl w:val="3"/>
          <w:numId w:val="18"/>
        </w:numPr>
        <w:spacing w:before="0" w:after="40"/>
        <w:ind w:left="2228"/>
        <w:contextualSpacing w:val="0"/>
      </w:pPr>
      <w:r>
        <w:t xml:space="preserve">Affirmed goal to </w:t>
      </w:r>
      <w:r w:rsidRPr="006B19B9">
        <w:rPr>
          <w:u w:val="single"/>
        </w:rPr>
        <w:t>prevent revival</w:t>
      </w:r>
      <w:r>
        <w:t xml:space="preserve"> of outfits like </w:t>
      </w:r>
      <w:r w:rsidRPr="006B19B9">
        <w:rPr>
          <w:u w:val="single"/>
        </w:rPr>
        <w:t>ISKP &amp; Al-Qaeda</w:t>
      </w:r>
    </w:p>
    <w:p w:rsidR="00015AD8" w:rsidRDefault="00015AD8" w:rsidP="00015AD8">
      <w:pPr>
        <w:pStyle w:val="ListParagraph"/>
        <w:numPr>
          <w:ilvl w:val="3"/>
          <w:numId w:val="18"/>
        </w:numPr>
        <w:spacing w:before="0" w:after="60"/>
        <w:ind w:left="2228"/>
        <w:contextualSpacing w:val="0"/>
      </w:pPr>
      <w:r>
        <w:t xml:space="preserve">Goal </w:t>
      </w:r>
      <w:r w:rsidRPr="006B19B9">
        <w:rPr>
          <w:u w:val="single"/>
        </w:rPr>
        <w:t>not to overthrow Taliban</w:t>
      </w:r>
      <w:r>
        <w:t xml:space="preserve"> (Non-interference in Afghanistan)</w:t>
      </w:r>
    </w:p>
    <w:p w:rsidR="00015AD8" w:rsidRDefault="00015AD8" w:rsidP="00015AD8">
      <w:pPr>
        <w:pStyle w:val="ListParagraph"/>
        <w:numPr>
          <w:ilvl w:val="3"/>
          <w:numId w:val="18"/>
        </w:numPr>
        <w:spacing w:before="0" w:after="60"/>
        <w:ind w:left="2228"/>
        <w:contextualSpacing w:val="0"/>
      </w:pPr>
      <w:r>
        <w:t xml:space="preserve">Representative &amp; </w:t>
      </w:r>
      <w:r w:rsidRPr="006B19B9">
        <w:rPr>
          <w:u w:val="single"/>
        </w:rPr>
        <w:t>inclusive government</w:t>
      </w:r>
    </w:p>
    <w:p w:rsidR="00015AD8" w:rsidRDefault="00015AD8" w:rsidP="00015AD8">
      <w:pPr>
        <w:pStyle w:val="ListParagraph"/>
        <w:numPr>
          <w:ilvl w:val="3"/>
          <w:numId w:val="18"/>
        </w:numPr>
        <w:spacing w:before="0" w:after="60"/>
        <w:ind w:left="2228"/>
        <w:contextualSpacing w:val="0"/>
      </w:pPr>
      <w:r>
        <w:t xml:space="preserve">Responding to </w:t>
      </w:r>
      <w:r w:rsidRPr="006B19B9">
        <w:rPr>
          <w:u w:val="single"/>
        </w:rPr>
        <w:t>humanitarian needs</w:t>
      </w:r>
      <w:r>
        <w:t xml:space="preserve"> of people </w:t>
      </w:r>
    </w:p>
    <w:p w:rsidR="00015AD8" w:rsidRDefault="00015AD8" w:rsidP="006B19B9">
      <w:pPr>
        <w:pStyle w:val="ListParagraph"/>
        <w:numPr>
          <w:ilvl w:val="2"/>
          <w:numId w:val="18"/>
        </w:numPr>
        <w:spacing w:before="120"/>
        <w:ind w:left="1604"/>
        <w:contextualSpacing w:val="0"/>
      </w:pPr>
      <w:r>
        <w:t xml:space="preserve">India has legitimate political, security and strategic interests in Afghanistan </w:t>
      </w:r>
    </w:p>
    <w:p w:rsidR="00015AD8" w:rsidRDefault="00015AD8" w:rsidP="00015AD8">
      <w:pPr>
        <w:pStyle w:val="ListParagraph"/>
        <w:numPr>
          <w:ilvl w:val="3"/>
          <w:numId w:val="18"/>
        </w:numPr>
        <w:spacing w:before="0" w:after="40"/>
        <w:ind w:left="2228"/>
        <w:contextualSpacing w:val="0"/>
      </w:pPr>
      <w:r>
        <w:t xml:space="preserve">Preventing safe haven for </w:t>
      </w:r>
      <w:r w:rsidRPr="003203B4">
        <w:rPr>
          <w:u w:val="single"/>
        </w:rPr>
        <w:t>terrorism</w:t>
      </w:r>
    </w:p>
    <w:p w:rsidR="00015AD8" w:rsidRDefault="00015AD8" w:rsidP="00015AD8">
      <w:pPr>
        <w:pStyle w:val="ListParagraph"/>
        <w:numPr>
          <w:ilvl w:val="3"/>
          <w:numId w:val="18"/>
        </w:numPr>
        <w:spacing w:before="0" w:after="40"/>
        <w:ind w:left="2228"/>
        <w:contextualSpacing w:val="0"/>
      </w:pPr>
      <w:r>
        <w:t xml:space="preserve">Tackling </w:t>
      </w:r>
      <w:r w:rsidRPr="006B19B9">
        <w:rPr>
          <w:u w:val="single"/>
        </w:rPr>
        <w:t>extremism</w:t>
      </w:r>
      <w:r>
        <w:t xml:space="preserve"> &amp; </w:t>
      </w:r>
      <w:r w:rsidRPr="003203B4">
        <w:rPr>
          <w:u w:val="single"/>
        </w:rPr>
        <w:t xml:space="preserve">drug-trafficking </w:t>
      </w:r>
      <w:r>
        <w:t>in the region</w:t>
      </w:r>
    </w:p>
    <w:p w:rsidR="00015AD8" w:rsidRDefault="00015AD8" w:rsidP="00015AD8">
      <w:pPr>
        <w:pStyle w:val="ListParagraph"/>
        <w:numPr>
          <w:ilvl w:val="3"/>
          <w:numId w:val="18"/>
        </w:numPr>
        <w:spacing w:before="0" w:after="40"/>
        <w:ind w:left="2228"/>
        <w:contextualSpacing w:val="0"/>
      </w:pPr>
      <w:r>
        <w:t xml:space="preserve">Afghanistan is important for India’s </w:t>
      </w:r>
      <w:r w:rsidRPr="006B19B9">
        <w:rPr>
          <w:u w:val="single"/>
        </w:rPr>
        <w:t>closer ties with CAR &amp; Iran</w:t>
      </w:r>
      <w:r>
        <w:t>.</w:t>
      </w:r>
    </w:p>
    <w:p w:rsidR="00015AD8" w:rsidRDefault="00015AD8" w:rsidP="00015AD8">
      <w:pPr>
        <w:pStyle w:val="ListParagraph"/>
        <w:numPr>
          <w:ilvl w:val="3"/>
          <w:numId w:val="18"/>
        </w:numPr>
        <w:spacing w:before="0" w:after="40"/>
        <w:ind w:left="2228"/>
        <w:contextualSpacing w:val="0"/>
      </w:pPr>
      <w:r w:rsidRPr="003203B4">
        <w:t xml:space="preserve">Direct, </w:t>
      </w:r>
      <w:r w:rsidR="00587A2B">
        <w:t>uninterrupted, unconditional  distr</w:t>
      </w:r>
      <w:r>
        <w:t xml:space="preserve">ibution of </w:t>
      </w:r>
      <w:r w:rsidRPr="003203B4">
        <w:rPr>
          <w:u w:val="single"/>
        </w:rPr>
        <w:t xml:space="preserve">humanitarian </w:t>
      </w:r>
      <w:r>
        <w:t>aid</w:t>
      </w:r>
    </w:p>
    <w:p w:rsidR="00015AD8" w:rsidRDefault="00015AD8" w:rsidP="00015AD8">
      <w:pPr>
        <w:pStyle w:val="ListParagraph"/>
        <w:numPr>
          <w:ilvl w:val="3"/>
          <w:numId w:val="18"/>
        </w:numPr>
        <w:spacing w:before="0" w:after="40"/>
        <w:ind w:left="2228"/>
        <w:contextualSpacing w:val="0"/>
      </w:pPr>
      <w:r>
        <w:t xml:space="preserve">Truly </w:t>
      </w:r>
      <w:r w:rsidRPr="003203B4">
        <w:rPr>
          <w:u w:val="single"/>
        </w:rPr>
        <w:t>inclusive government</w:t>
      </w:r>
    </w:p>
    <w:p w:rsidR="00015AD8" w:rsidRPr="003203B4" w:rsidRDefault="00015AD8" w:rsidP="00015AD8">
      <w:pPr>
        <w:pStyle w:val="ListParagraph"/>
        <w:numPr>
          <w:ilvl w:val="3"/>
          <w:numId w:val="18"/>
        </w:numPr>
        <w:spacing w:before="0" w:after="60"/>
        <w:ind w:left="2228"/>
        <w:contextualSpacing w:val="0"/>
      </w:pPr>
      <w:r>
        <w:t xml:space="preserve">Rights of </w:t>
      </w:r>
      <w:r w:rsidRPr="003203B4">
        <w:rPr>
          <w:u w:val="single"/>
        </w:rPr>
        <w:t>women, children and minority</w:t>
      </w:r>
    </w:p>
    <w:p w:rsidR="00015AD8" w:rsidRDefault="00015AD8" w:rsidP="00015AD8">
      <w:pPr>
        <w:pStyle w:val="Heading3"/>
        <w:numPr>
          <w:ilvl w:val="1"/>
          <w:numId w:val="18"/>
        </w:numPr>
        <w:spacing w:before="200"/>
      </w:pPr>
      <w:r>
        <w:t xml:space="preserve">Challenges for India </w:t>
      </w:r>
    </w:p>
    <w:p w:rsidR="00015AD8" w:rsidRDefault="00015AD8" w:rsidP="00106A2B">
      <w:pPr>
        <w:pStyle w:val="ListParagraph"/>
        <w:numPr>
          <w:ilvl w:val="2"/>
          <w:numId w:val="18"/>
        </w:numPr>
        <w:spacing w:before="80"/>
        <w:ind w:left="1604"/>
        <w:contextualSpacing w:val="0"/>
      </w:pPr>
      <w:r w:rsidRPr="006B19B9">
        <w:rPr>
          <w:u w:val="single"/>
        </w:rPr>
        <w:t>Threat not from Taliban</w:t>
      </w:r>
      <w:r>
        <w:t xml:space="preserve"> per se, </w:t>
      </w:r>
      <w:r w:rsidRPr="006B19B9">
        <w:rPr>
          <w:u w:val="single"/>
        </w:rPr>
        <w:t>but Taliban ties to</w:t>
      </w:r>
      <w:r>
        <w:t xml:space="preserve"> Pakistan deep state &amp; Jihadi </w:t>
      </w:r>
      <w:r w:rsidRPr="006B19B9">
        <w:rPr>
          <w:u w:val="single"/>
        </w:rPr>
        <w:t>groups, viz., LeT &amp; JeM</w:t>
      </w:r>
      <w:r>
        <w:t xml:space="preserve">. </w:t>
      </w:r>
    </w:p>
    <w:p w:rsidR="00015AD8" w:rsidRDefault="00015AD8" w:rsidP="00106A2B">
      <w:pPr>
        <w:pStyle w:val="ListParagraph"/>
        <w:numPr>
          <w:ilvl w:val="2"/>
          <w:numId w:val="18"/>
        </w:numPr>
        <w:spacing w:before="80"/>
        <w:ind w:left="1604"/>
        <w:contextualSpacing w:val="0"/>
      </w:pPr>
      <w:r>
        <w:t xml:space="preserve">Danger from </w:t>
      </w:r>
      <w:r w:rsidRPr="006B19B9">
        <w:rPr>
          <w:u w:val="single"/>
        </w:rPr>
        <w:t>Pakistani jihadi groups with access to Afghan territory</w:t>
      </w:r>
    </w:p>
    <w:p w:rsidR="00015AD8" w:rsidRDefault="00015AD8" w:rsidP="00106A2B">
      <w:pPr>
        <w:pStyle w:val="ListParagraph"/>
        <w:numPr>
          <w:ilvl w:val="2"/>
          <w:numId w:val="18"/>
        </w:numPr>
        <w:spacing w:before="80"/>
        <w:ind w:left="1604"/>
        <w:contextualSpacing w:val="0"/>
      </w:pPr>
      <w:r>
        <w:t>Assuage Pakistan that Indian presence in Afghanistan (AFG) does not threaten Pak’s security. This would arrest any Pakistan proxy-attacks on India in AFG.</w:t>
      </w:r>
    </w:p>
    <w:p w:rsidR="00015AD8" w:rsidRDefault="00015AD8" w:rsidP="00015AD8">
      <w:pPr>
        <w:pStyle w:val="Heading3"/>
        <w:numPr>
          <w:ilvl w:val="1"/>
          <w:numId w:val="18"/>
        </w:numPr>
        <w:spacing w:before="200"/>
      </w:pPr>
      <w:r>
        <w:t>Sources</w:t>
      </w:r>
    </w:p>
    <w:p w:rsidR="00015AD8" w:rsidRDefault="00E81CA8" w:rsidP="00015AD8">
      <w:pPr>
        <w:pStyle w:val="ListParagraph"/>
        <w:numPr>
          <w:ilvl w:val="2"/>
          <w:numId w:val="18"/>
        </w:numPr>
        <w:spacing w:before="0" w:after="60"/>
      </w:pPr>
      <w:hyperlink r:id="rId241" w:history="1">
        <w:r w:rsidR="00015AD8" w:rsidRPr="00693F60">
          <w:rPr>
            <w:rStyle w:val="Hyperlink"/>
          </w:rPr>
          <w:t>Brief history of Afghanistan since 1990s, ORF</w:t>
        </w:r>
      </w:hyperlink>
      <w:r w:rsidR="00015AD8">
        <w:t>; P:1</w:t>
      </w:r>
    </w:p>
    <w:p w:rsidR="00106A2B" w:rsidRDefault="00E81CA8" w:rsidP="00015AD8">
      <w:pPr>
        <w:pStyle w:val="ListParagraph"/>
        <w:numPr>
          <w:ilvl w:val="2"/>
          <w:numId w:val="18"/>
        </w:numPr>
        <w:spacing w:before="0" w:after="60"/>
      </w:pPr>
      <w:hyperlink r:id="rId242" w:history="1">
        <w:r w:rsidR="00015AD8" w:rsidRPr="009D7C35">
          <w:rPr>
            <w:rStyle w:val="Hyperlink"/>
          </w:rPr>
          <w:t>India’s cautious return to Afghanistan, ORF</w:t>
        </w:r>
      </w:hyperlink>
      <w:r w:rsidR="00015AD8">
        <w:t>; P:2</w:t>
      </w:r>
    </w:p>
    <w:p w:rsidR="00015AD8" w:rsidRDefault="00106A2B" w:rsidP="00106A2B">
      <w:pPr>
        <w:spacing w:before="2000"/>
        <w:ind w:left="357"/>
        <w:jc w:val="center"/>
      </w:pPr>
      <w:r>
        <w:t>*** End of Chapter ***</w:t>
      </w:r>
    </w:p>
    <w:p w:rsidR="008A45D3" w:rsidRDefault="008A45D3">
      <w:r>
        <w:br w:type="page"/>
      </w:r>
    </w:p>
    <w:p w:rsidR="008A45D3" w:rsidRDefault="008A45D3" w:rsidP="008A45D3">
      <w:pPr>
        <w:pStyle w:val="Heading2"/>
        <w:numPr>
          <w:ilvl w:val="0"/>
          <w:numId w:val="18"/>
        </w:numPr>
        <w:spacing w:before="200"/>
      </w:pPr>
      <w:r>
        <w:t>Position on Iraq</w:t>
      </w:r>
    </w:p>
    <w:p w:rsidR="0027656D" w:rsidRPr="0027656D" w:rsidRDefault="0027656D" w:rsidP="0027656D">
      <w:pPr>
        <w:pStyle w:val="AsCore-byline"/>
        <w:ind w:left="357" w:firstLine="0"/>
      </w:pPr>
      <w:r w:rsidRPr="0027656D">
        <w:t>[Civilisation &amp; historic ties; Top Oil source; under-utilised &amp; under-explored relationship]</w:t>
      </w:r>
    </w:p>
    <w:p w:rsidR="005E67CE" w:rsidRDefault="005E67CE" w:rsidP="00804868">
      <w:pPr>
        <w:pStyle w:val="Heading3"/>
        <w:numPr>
          <w:ilvl w:val="1"/>
          <w:numId w:val="18"/>
        </w:numPr>
      </w:pPr>
      <w:r>
        <w:t>Brief history of Iraq</w:t>
      </w:r>
    </w:p>
    <w:p w:rsidR="005E67CE" w:rsidRDefault="005E67CE" w:rsidP="005E67CE">
      <w:pPr>
        <w:pStyle w:val="ListParagraph"/>
        <w:numPr>
          <w:ilvl w:val="2"/>
          <w:numId w:val="18"/>
        </w:numPr>
      </w:pPr>
      <w:r>
        <w:t xml:space="preserve">Post WW-I, Iraq was </w:t>
      </w:r>
      <w:r w:rsidRPr="005E67CE">
        <w:rPr>
          <w:u w:val="single"/>
        </w:rPr>
        <w:t>carved out of Ottoman Caliphate</w:t>
      </w:r>
      <w:r>
        <w:t xml:space="preserve"> as a </w:t>
      </w:r>
      <w:r w:rsidRPr="005E67CE">
        <w:rPr>
          <w:i/>
          <w:iCs/>
          <w:u w:val="single"/>
        </w:rPr>
        <w:t>League of Nations</w:t>
      </w:r>
      <w:r w:rsidRPr="005E67CE">
        <w:rPr>
          <w:u w:val="single"/>
        </w:rPr>
        <w:t xml:space="preserve"> mandate</w:t>
      </w:r>
      <w:r>
        <w:t>, to be administered by the British.</w:t>
      </w:r>
    </w:p>
    <w:p w:rsidR="005E67CE" w:rsidRDefault="005E67CE" w:rsidP="005E67CE">
      <w:pPr>
        <w:pStyle w:val="ListParagraph"/>
        <w:numPr>
          <w:ilvl w:val="2"/>
          <w:numId w:val="18"/>
        </w:numPr>
        <w:spacing w:before="80"/>
        <w:ind w:left="1604"/>
        <w:contextualSpacing w:val="0"/>
      </w:pPr>
      <w:r>
        <w:t xml:space="preserve">Soon Iraq fell under control of Hashemite Monarchy </w:t>
      </w:r>
    </w:p>
    <w:p w:rsidR="005E67CE" w:rsidRDefault="005E67CE" w:rsidP="005E67CE">
      <w:pPr>
        <w:pStyle w:val="ListParagraph"/>
        <w:numPr>
          <w:ilvl w:val="2"/>
          <w:numId w:val="18"/>
        </w:numPr>
        <w:spacing w:before="80"/>
        <w:ind w:left="1604"/>
        <w:contextualSpacing w:val="0"/>
      </w:pPr>
      <w:r>
        <w:t>There was a coup d’état in 1958</w:t>
      </w:r>
    </w:p>
    <w:p w:rsidR="005E67CE" w:rsidRDefault="005E67CE" w:rsidP="005E67CE">
      <w:pPr>
        <w:pStyle w:val="ListParagraph"/>
        <w:numPr>
          <w:ilvl w:val="2"/>
          <w:numId w:val="18"/>
        </w:numPr>
        <w:spacing w:before="80"/>
        <w:ind w:left="1604"/>
        <w:contextualSpacing w:val="0"/>
      </w:pPr>
      <w:r>
        <w:t xml:space="preserve">This regime too was toppled by another </w:t>
      </w:r>
      <w:r w:rsidRPr="005E67CE">
        <w:rPr>
          <w:u w:val="single"/>
        </w:rPr>
        <w:t>coup d’état in 1968</w:t>
      </w:r>
      <w:r>
        <w:t xml:space="preserve">, with </w:t>
      </w:r>
      <w:r w:rsidRPr="005E67CE">
        <w:rPr>
          <w:u w:val="single"/>
        </w:rPr>
        <w:t>Saddam Hussein</w:t>
      </w:r>
      <w:r>
        <w:t xml:space="preserve"> as the VP. Initially the regime maintained cordial relations with both Saudi Arabia and Iran </w:t>
      </w:r>
    </w:p>
    <w:p w:rsidR="005E67CE" w:rsidRDefault="005E67CE" w:rsidP="002E1A37">
      <w:pPr>
        <w:pStyle w:val="ListParagraph"/>
        <w:numPr>
          <w:ilvl w:val="2"/>
          <w:numId w:val="18"/>
        </w:numPr>
        <w:spacing w:before="80" w:line="264" w:lineRule="auto"/>
        <w:ind w:left="1604"/>
        <w:contextualSpacing w:val="0"/>
      </w:pPr>
      <w:r>
        <w:t xml:space="preserve">However, </w:t>
      </w:r>
      <w:r w:rsidRPr="005E67CE">
        <w:rPr>
          <w:u w:val="single"/>
        </w:rPr>
        <w:t>Iran revolution in 1979</w:t>
      </w:r>
      <w:r>
        <w:t xml:space="preserve">, led to protracted </w:t>
      </w:r>
      <w:r w:rsidRPr="005E67CE">
        <w:rPr>
          <w:u w:val="single"/>
        </w:rPr>
        <w:t>Iran-Iraq war from 1980-88</w:t>
      </w:r>
      <w:r>
        <w:t>.</w:t>
      </w:r>
    </w:p>
    <w:p w:rsidR="005E67CE" w:rsidRDefault="005E67CE" w:rsidP="002E1A37">
      <w:pPr>
        <w:pStyle w:val="ListParagraph"/>
        <w:numPr>
          <w:ilvl w:val="2"/>
          <w:numId w:val="18"/>
        </w:numPr>
        <w:spacing w:before="100" w:line="264" w:lineRule="auto"/>
        <w:ind w:left="1604"/>
        <w:contextualSpacing w:val="0"/>
      </w:pPr>
      <w:r>
        <w:t xml:space="preserve">In </w:t>
      </w:r>
      <w:r w:rsidRPr="005E67CE">
        <w:rPr>
          <w:u w:val="single"/>
        </w:rPr>
        <w:t>1990</w:t>
      </w:r>
      <w:r>
        <w:t xml:space="preserve">, </w:t>
      </w:r>
      <w:r w:rsidRPr="005E67CE">
        <w:rPr>
          <w:u w:val="single"/>
        </w:rPr>
        <w:t>Iraq invaded Kuwait</w:t>
      </w:r>
      <w:r>
        <w:t xml:space="preserve">, and UN intervention led to </w:t>
      </w:r>
      <w:r w:rsidRPr="005E67CE">
        <w:rPr>
          <w:u w:val="single"/>
        </w:rPr>
        <w:t>Gulf War of 1991</w:t>
      </w:r>
      <w:r>
        <w:t xml:space="preserve">. Iraq then suffered from decade long sanctions that ravaged it. </w:t>
      </w:r>
    </w:p>
    <w:p w:rsidR="005E67CE" w:rsidRDefault="005E67CE" w:rsidP="002E1A37">
      <w:pPr>
        <w:pStyle w:val="ListParagraph"/>
        <w:numPr>
          <w:ilvl w:val="2"/>
          <w:numId w:val="18"/>
        </w:numPr>
        <w:spacing w:before="100" w:line="264" w:lineRule="auto"/>
        <w:ind w:left="1604"/>
        <w:contextualSpacing w:val="0"/>
      </w:pPr>
      <w:r>
        <w:t xml:space="preserve">In </w:t>
      </w:r>
      <w:r w:rsidRPr="005E67CE">
        <w:rPr>
          <w:u w:val="single"/>
        </w:rPr>
        <w:t>2003</w:t>
      </w:r>
      <w:r>
        <w:t>, U</w:t>
      </w:r>
      <w:r w:rsidRPr="005E67CE">
        <w:rPr>
          <w:u w:val="single"/>
        </w:rPr>
        <w:t>.S. invaded Iraq</w:t>
      </w:r>
      <w:r>
        <w:t xml:space="preserve">, toppled Saddam Hussein, and established </w:t>
      </w:r>
      <w:r w:rsidRPr="002E1A37">
        <w:rPr>
          <w:color w:val="70AD47" w:themeColor="accent6"/>
          <w:u w:val="single"/>
        </w:rPr>
        <w:t>democracy</w:t>
      </w:r>
      <w:r>
        <w:t>.</w:t>
      </w:r>
      <w:r w:rsidR="00061D37">
        <w:t xml:space="preserve"> US changed Iraq from traditional Sunni seat of power </w:t>
      </w:r>
      <w:r w:rsidR="00061D37">
        <w:sym w:font="Wingdings" w:char="F0E0"/>
      </w:r>
      <w:r w:rsidR="00061D37">
        <w:t xml:space="preserve"> Shia seat of power. It believed that this would </w:t>
      </w:r>
      <w:r w:rsidR="00061D37" w:rsidRPr="00061D37">
        <w:rPr>
          <w:u w:val="single" w:color="00B0F0"/>
        </w:rPr>
        <w:t>maintain regional balance of power</w:t>
      </w:r>
      <w:r w:rsidR="00061D37" w:rsidRPr="00061D37">
        <w:rPr>
          <w:color w:val="808080" w:themeColor="background1" w:themeShade="80"/>
        </w:rPr>
        <w:t xml:space="preserve"> [Saudi is Sunni, and Iran is Shia]</w:t>
      </w:r>
      <w:r w:rsidR="00061D37">
        <w:t xml:space="preserve">, and Shiite Iraq would be </w:t>
      </w:r>
      <w:r w:rsidR="00061D37" w:rsidRPr="00061D37">
        <w:rPr>
          <w:u w:val="single" w:color="00B0F0"/>
        </w:rPr>
        <w:t>more friendly to U.S</w:t>
      </w:r>
      <w:r w:rsidR="00061D37">
        <w:t xml:space="preserve">. </w:t>
      </w:r>
      <w:r>
        <w:t xml:space="preserve"> </w:t>
      </w:r>
    </w:p>
    <w:p w:rsidR="005E67CE" w:rsidRDefault="00061D37" w:rsidP="002E1A37">
      <w:pPr>
        <w:pStyle w:val="ListParagraph"/>
        <w:numPr>
          <w:ilvl w:val="2"/>
          <w:numId w:val="18"/>
        </w:numPr>
        <w:spacing w:before="100" w:line="264" w:lineRule="auto"/>
        <w:contextualSpacing w:val="0"/>
      </w:pPr>
      <w:r>
        <w:t xml:space="preserve">Meanwhile Shia </w:t>
      </w:r>
      <w:r w:rsidRPr="00061D37">
        <w:rPr>
          <w:u w:val="single"/>
        </w:rPr>
        <w:t>Iran</w:t>
      </w:r>
      <w:r>
        <w:t xml:space="preserve"> soon </w:t>
      </w:r>
      <w:r w:rsidRPr="00061D37">
        <w:rPr>
          <w:u w:val="single"/>
        </w:rPr>
        <w:t>gained influence in Iraq</w:t>
      </w:r>
      <w:r>
        <w:t xml:space="preserve"> governance, and using Iran-backed militias waged </w:t>
      </w:r>
      <w:r w:rsidRPr="00061D37">
        <w:rPr>
          <w:u w:val="single"/>
        </w:rPr>
        <w:t>proxy war against U.S.</w:t>
      </w:r>
      <w:r>
        <w:t xml:space="preserve"> and forced US </w:t>
      </w:r>
      <w:r w:rsidRPr="00061D37">
        <w:rPr>
          <w:u w:val="single"/>
        </w:rPr>
        <w:t>ouster in 2011</w:t>
      </w:r>
      <w:r>
        <w:t xml:space="preserve">. </w:t>
      </w:r>
    </w:p>
    <w:p w:rsidR="005E67CE" w:rsidRPr="00A04739" w:rsidRDefault="00061D37" w:rsidP="002E1A37">
      <w:pPr>
        <w:pStyle w:val="ListParagraph"/>
        <w:numPr>
          <w:ilvl w:val="2"/>
          <w:numId w:val="18"/>
        </w:numPr>
        <w:spacing w:before="100" w:line="264" w:lineRule="auto"/>
        <w:contextualSpacing w:val="0"/>
      </w:pPr>
      <w:r w:rsidRPr="00A04739">
        <w:rPr>
          <w:u w:val="single"/>
        </w:rPr>
        <w:t>2011</w:t>
      </w:r>
      <w:r>
        <w:t xml:space="preserve"> also witnessed </w:t>
      </w:r>
      <w:r w:rsidRPr="00A04739">
        <w:rPr>
          <w:u w:val="single"/>
        </w:rPr>
        <w:t>Arab Spring</w:t>
      </w:r>
      <w:r>
        <w:t xml:space="preserve"> in Middle East – popular democratic movement ─ that led to </w:t>
      </w:r>
      <w:r w:rsidRPr="00A04739">
        <w:rPr>
          <w:u w:val="single"/>
        </w:rPr>
        <w:t>regional instability</w:t>
      </w:r>
      <w:r>
        <w:t xml:space="preserve">. </w:t>
      </w:r>
      <w:r w:rsidR="00A04739">
        <w:t xml:space="preserve">Leveraging this, </w:t>
      </w:r>
      <w:r>
        <w:t>S</w:t>
      </w:r>
      <w:r w:rsidRPr="00A04739">
        <w:rPr>
          <w:u w:val="single"/>
        </w:rPr>
        <w:t>unni terror g</w:t>
      </w:r>
      <w:r w:rsidR="00A04739" w:rsidRPr="00A04739">
        <w:rPr>
          <w:u w:val="single"/>
        </w:rPr>
        <w:t>roups in neighbouring Syria and Iraq combined</w:t>
      </w:r>
      <w:r w:rsidR="00A04739">
        <w:t xml:space="preserve"> and formed the infamous </w:t>
      </w:r>
      <w:r w:rsidR="00A04739" w:rsidRPr="00A04739">
        <w:rPr>
          <w:color w:val="009999"/>
        </w:rPr>
        <w:t xml:space="preserve">ISIS </w:t>
      </w:r>
      <w:r w:rsidR="00A04739">
        <w:t xml:space="preserve">of </w:t>
      </w:r>
      <w:r w:rsidR="00A04739" w:rsidRPr="00A04739">
        <w:rPr>
          <w:color w:val="009999"/>
        </w:rPr>
        <w:t>Da’esh</w:t>
      </w:r>
      <w:r w:rsidR="00A04739">
        <w:t xml:space="preserve"> </w:t>
      </w:r>
      <w:r w:rsidR="00A04739" w:rsidRPr="00A04739">
        <w:rPr>
          <w:color w:val="808080" w:themeColor="background1" w:themeShade="80"/>
        </w:rPr>
        <w:t>[Islamic state of Iraq &amp; Syria]</w:t>
      </w:r>
    </w:p>
    <w:p w:rsidR="00A04739" w:rsidRDefault="00A04739" w:rsidP="00A04739">
      <w:pPr>
        <w:pStyle w:val="ListParagraph"/>
        <w:numPr>
          <w:ilvl w:val="2"/>
          <w:numId w:val="18"/>
        </w:numPr>
        <w:spacing w:before="80"/>
        <w:contextualSpacing w:val="0"/>
      </w:pPr>
      <w:r w:rsidRPr="00A04739">
        <w:t>T</w:t>
      </w:r>
      <w:r>
        <w:t xml:space="preserve">he battle to wrest Iraq back from control of ISIS ravaged it politically, socially and economically, until finally successful in 2017. </w:t>
      </w:r>
    </w:p>
    <w:p w:rsidR="002E1A37" w:rsidRPr="00A04739" w:rsidRDefault="002E1A37" w:rsidP="00A04739">
      <w:pPr>
        <w:pStyle w:val="ListParagraph"/>
        <w:numPr>
          <w:ilvl w:val="2"/>
          <w:numId w:val="18"/>
        </w:numPr>
        <w:spacing w:before="80"/>
        <w:contextualSpacing w:val="0"/>
      </w:pPr>
      <w:r>
        <w:t xml:space="preserve">Current population is 80% Arabic &amp; 15% Kurd; 69% are Sunni &amp; 29% are Shia. </w:t>
      </w:r>
    </w:p>
    <w:p w:rsidR="004A318B" w:rsidRDefault="004A318B" w:rsidP="00804868">
      <w:pPr>
        <w:pStyle w:val="Heading3"/>
        <w:numPr>
          <w:ilvl w:val="1"/>
          <w:numId w:val="18"/>
        </w:numPr>
      </w:pPr>
      <w:r>
        <w:t xml:space="preserve">Past </w:t>
      </w:r>
      <w:r w:rsidR="00C14096">
        <w:t xml:space="preserve">&amp; contemporary </w:t>
      </w:r>
      <w:r>
        <w:t>engagement:</w:t>
      </w:r>
    </w:p>
    <w:p w:rsidR="004A318B" w:rsidRDefault="004A318B" w:rsidP="004A318B">
      <w:pPr>
        <w:pStyle w:val="ListParagraph"/>
        <w:numPr>
          <w:ilvl w:val="2"/>
          <w:numId w:val="18"/>
        </w:numPr>
        <w:spacing w:before="80"/>
        <w:contextualSpacing w:val="0"/>
      </w:pPr>
      <w:r>
        <w:t xml:space="preserve">India-Iraq has civilizational links with Indus valley-Mesopotamian Sumerian civilisation, engaged in trade of luxury items &amp; ideas. Seals, potteries, utensils, handicrafts have been found in both countries. </w:t>
      </w:r>
    </w:p>
    <w:p w:rsidR="004A318B" w:rsidRDefault="004A318B" w:rsidP="004A318B">
      <w:pPr>
        <w:pStyle w:val="ListParagraph"/>
        <w:numPr>
          <w:ilvl w:val="2"/>
          <w:numId w:val="18"/>
        </w:numPr>
        <w:spacing w:before="80"/>
        <w:ind w:left="1604"/>
        <w:contextualSpacing w:val="0"/>
      </w:pPr>
      <w:r>
        <w:t>During Medieval and colonial period India-Iraq had an Islamic connection. Government and affluent persons of Shia Oudh</w:t>
      </w:r>
      <w:r w:rsidR="00663691">
        <w:t xml:space="preserve"> </w:t>
      </w:r>
      <w:r w:rsidR="00663691" w:rsidRPr="00663691">
        <w:rPr>
          <w:color w:val="808080" w:themeColor="background1" w:themeShade="80"/>
        </w:rPr>
        <w:t>[Awadh]</w:t>
      </w:r>
      <w:r>
        <w:t xml:space="preserve"> made generous philan</w:t>
      </w:r>
      <w:r w:rsidR="00663691">
        <w:t xml:space="preserve">thropic, religious and economic projects contributions. Between 1780-1845 more than INR 1M was repatriated. This continued even in colonial times. </w:t>
      </w:r>
    </w:p>
    <w:p w:rsidR="00663691" w:rsidRDefault="00663691" w:rsidP="004A318B">
      <w:pPr>
        <w:pStyle w:val="ListParagraph"/>
        <w:numPr>
          <w:ilvl w:val="2"/>
          <w:numId w:val="18"/>
        </w:numPr>
        <w:spacing w:before="80"/>
        <w:ind w:left="1604"/>
        <w:contextualSpacing w:val="0"/>
      </w:pPr>
      <w:r>
        <w:t xml:space="preserve">During both World Wars Indian soldiers secured Iraq, Persia, Middle East &amp; African territories for the British </w:t>
      </w:r>
      <w:r>
        <w:rPr>
          <w:color w:val="808080" w:themeColor="background1" w:themeShade="80"/>
        </w:rPr>
        <w:t xml:space="preserve">[From </w:t>
      </w:r>
      <w:r w:rsidRPr="00663691">
        <w:rPr>
          <w:color w:val="808080" w:themeColor="background1" w:themeShade="80"/>
        </w:rPr>
        <w:t>German control]</w:t>
      </w:r>
      <w:r>
        <w:t>. Besides they also helped in securing Syria, Lebanon and Palestine mandate.</w:t>
      </w:r>
    </w:p>
    <w:p w:rsidR="001F373A" w:rsidRDefault="001F373A" w:rsidP="004A318B">
      <w:pPr>
        <w:pStyle w:val="ListParagraph"/>
        <w:numPr>
          <w:ilvl w:val="2"/>
          <w:numId w:val="18"/>
        </w:numPr>
        <w:spacing w:before="80"/>
        <w:ind w:left="1604"/>
        <w:contextualSpacing w:val="0"/>
      </w:pPr>
      <w:r>
        <w:t xml:space="preserve">Post-Independence diplomatic relations were established, and India was substantially &amp; emotionally tied to Ba’athist regime </w:t>
      </w:r>
      <w:r w:rsidRPr="001F373A">
        <w:rPr>
          <w:color w:val="808080" w:themeColor="background1" w:themeShade="80"/>
        </w:rPr>
        <w:t>[Saddam Hussein’s]</w:t>
      </w:r>
      <w:r>
        <w:t xml:space="preserve">. </w:t>
      </w:r>
      <w:r w:rsidRPr="001F373A">
        <w:rPr>
          <w:color w:val="9A57CD"/>
        </w:rPr>
        <w:t>Hussein</w:t>
      </w:r>
      <w:r>
        <w:t xml:space="preserve"> used to refer </w:t>
      </w:r>
      <w:r w:rsidRPr="001F373A">
        <w:rPr>
          <w:color w:val="9A57CD"/>
        </w:rPr>
        <w:t>PM Gandhi</w:t>
      </w:r>
      <w:r>
        <w:t xml:space="preserve"> as ‘</w:t>
      </w:r>
      <w:r w:rsidRPr="001F373A">
        <w:rPr>
          <w:color w:val="009999"/>
        </w:rPr>
        <w:t>Sister Indira</w:t>
      </w:r>
      <w:r>
        <w:t>’. Bilateral ties expanded and India gained numerous high-ticket projects in Iraq.</w:t>
      </w:r>
    </w:p>
    <w:p w:rsidR="001F373A" w:rsidRDefault="001F373A" w:rsidP="004A318B">
      <w:pPr>
        <w:pStyle w:val="ListParagraph"/>
        <w:numPr>
          <w:ilvl w:val="2"/>
          <w:numId w:val="18"/>
        </w:numPr>
        <w:spacing w:before="80"/>
        <w:ind w:left="1604"/>
        <w:contextualSpacing w:val="0"/>
      </w:pPr>
      <w:r>
        <w:t xml:space="preserve">During the 70s, Oil imports became mainstay of relations for the first time. Iraq supported India on Kashmir issue </w:t>
      </w:r>
      <w:r w:rsidRPr="001F373A">
        <w:rPr>
          <w:color w:val="808080" w:themeColor="background1" w:themeShade="80"/>
        </w:rPr>
        <w:t>[a rarity in Arab world]</w:t>
      </w:r>
      <w:r w:rsidRPr="001F373A">
        <w:t xml:space="preserve">. </w:t>
      </w:r>
      <w:r>
        <w:t>India in turn gave military, economic and diplomatic support to Iraq</w:t>
      </w:r>
      <w:r w:rsidR="00C14096">
        <w:t xml:space="preserve"> and NAM partnership</w:t>
      </w:r>
      <w:r>
        <w:t xml:space="preserve">. Post 1991 Gulf War India actively supported Saddam Hussein in UN but in vain. </w:t>
      </w:r>
    </w:p>
    <w:p w:rsidR="001F373A" w:rsidRDefault="001F373A" w:rsidP="004A318B">
      <w:pPr>
        <w:pStyle w:val="ListParagraph"/>
        <w:numPr>
          <w:ilvl w:val="2"/>
          <w:numId w:val="18"/>
        </w:numPr>
        <w:spacing w:before="80"/>
        <w:ind w:left="1604"/>
        <w:contextualSpacing w:val="0"/>
      </w:pPr>
      <w:r>
        <w:t xml:space="preserve">90s Indian economic liberalisation boosted economy and increased oil demand. India diversified oil imports and established relations with wider Middle East. </w:t>
      </w:r>
      <w:r w:rsidR="00C14096">
        <w:t>This trend continued in 21</w:t>
      </w:r>
      <w:r w:rsidR="00C14096" w:rsidRPr="00C14096">
        <w:rPr>
          <w:vertAlign w:val="superscript"/>
        </w:rPr>
        <w:t>st</w:t>
      </w:r>
      <w:r w:rsidR="00C14096">
        <w:t xml:space="preserve"> century. GCC &amp; Israel became important partners like Iraq.</w:t>
      </w:r>
    </w:p>
    <w:p w:rsidR="00C14096" w:rsidRPr="004A318B" w:rsidRDefault="00C14096" w:rsidP="004A318B">
      <w:pPr>
        <w:pStyle w:val="ListParagraph"/>
        <w:numPr>
          <w:ilvl w:val="2"/>
          <w:numId w:val="18"/>
        </w:numPr>
        <w:spacing w:before="80"/>
        <w:ind w:left="1604"/>
        <w:contextualSpacing w:val="0"/>
      </w:pPr>
      <w:r>
        <w:t xml:space="preserve">Bilateral ties with Iraq diminished due to several challenges: (a) US Invasion; (b) emergence of Da’esh or ISIS; (c) Arab Spring and domestic turmoil. The relationship remained limited to energy trade and underutilised. Notwithstanding, Iraq became India’s </w:t>
      </w:r>
      <w:r w:rsidR="005E3398">
        <w:t>2</w:t>
      </w:r>
      <w:r w:rsidRPr="00C14096">
        <w:rPr>
          <w:vertAlign w:val="superscript"/>
        </w:rPr>
        <w:t>rd</w:t>
      </w:r>
      <w:r>
        <w:t xml:space="preserve"> largest oil source.</w:t>
      </w:r>
    </w:p>
    <w:p w:rsidR="004A318B" w:rsidRDefault="004A318B" w:rsidP="00804868">
      <w:pPr>
        <w:pStyle w:val="Heading3"/>
        <w:numPr>
          <w:ilvl w:val="1"/>
          <w:numId w:val="18"/>
        </w:numPr>
      </w:pPr>
      <w:r>
        <w:t>Current engagement:</w:t>
      </w:r>
    </w:p>
    <w:p w:rsidR="00DA4801" w:rsidRDefault="00C14096" w:rsidP="00C14096">
      <w:pPr>
        <w:pStyle w:val="ListParagraph"/>
        <w:numPr>
          <w:ilvl w:val="2"/>
          <w:numId w:val="18"/>
        </w:numPr>
        <w:spacing w:before="80"/>
        <w:ind w:left="1604"/>
        <w:contextualSpacing w:val="0"/>
      </w:pPr>
      <w:r>
        <w:t xml:space="preserve">Currently Iraq is India’s </w:t>
      </w:r>
      <w:r w:rsidRPr="005B7239">
        <w:rPr>
          <w:u w:val="single"/>
        </w:rPr>
        <w:t>11</w:t>
      </w:r>
      <w:r w:rsidRPr="005B7239">
        <w:rPr>
          <w:u w:val="single"/>
          <w:vertAlign w:val="superscript"/>
        </w:rPr>
        <w:t>th</w:t>
      </w:r>
      <w:r w:rsidRPr="005B7239">
        <w:rPr>
          <w:u w:val="single"/>
        </w:rPr>
        <w:t xml:space="preserve"> </w:t>
      </w:r>
      <w:r w:rsidR="00DA4801" w:rsidRPr="005B7239">
        <w:rPr>
          <w:u w:val="single"/>
        </w:rPr>
        <w:t>largest trading partner</w:t>
      </w:r>
      <w:r w:rsidR="00DA4801">
        <w:t>.</w:t>
      </w:r>
    </w:p>
    <w:p w:rsidR="00C14096" w:rsidRDefault="00DA4801" w:rsidP="00C14096">
      <w:pPr>
        <w:pStyle w:val="ListParagraph"/>
        <w:numPr>
          <w:ilvl w:val="2"/>
          <w:numId w:val="18"/>
        </w:numPr>
        <w:spacing w:before="80"/>
        <w:ind w:left="1604"/>
        <w:contextualSpacing w:val="0"/>
      </w:pPr>
      <w:r w:rsidRPr="005B7239">
        <w:rPr>
          <w:u w:val="single"/>
        </w:rPr>
        <w:t>3</w:t>
      </w:r>
      <w:r w:rsidRPr="005B7239">
        <w:rPr>
          <w:u w:val="single"/>
          <w:vertAlign w:val="superscript"/>
        </w:rPr>
        <w:t>rd</w:t>
      </w:r>
      <w:r w:rsidRPr="005B7239">
        <w:rPr>
          <w:u w:val="single"/>
        </w:rPr>
        <w:t xml:space="preserve"> largest</w:t>
      </w:r>
      <w:r>
        <w:t xml:space="preserve"> partner </w:t>
      </w:r>
      <w:r w:rsidRPr="005B7239">
        <w:rPr>
          <w:u w:val="single"/>
        </w:rPr>
        <w:t>in Middle-East</w:t>
      </w:r>
      <w:r>
        <w:t xml:space="preserve"> after UAE &amp; Saudi Arabia in FY21. [USD ~15-20Bn]</w:t>
      </w:r>
    </w:p>
    <w:p w:rsidR="00DA4801" w:rsidRDefault="00DA4801" w:rsidP="00C14096">
      <w:pPr>
        <w:pStyle w:val="ListParagraph"/>
        <w:numPr>
          <w:ilvl w:val="2"/>
          <w:numId w:val="18"/>
        </w:numPr>
        <w:spacing w:before="80"/>
        <w:ind w:left="1604"/>
        <w:contextualSpacing w:val="0"/>
      </w:pPr>
      <w:r w:rsidRPr="005B7239">
        <w:rPr>
          <w:u w:val="single"/>
        </w:rPr>
        <w:t>Crude oil imports</w:t>
      </w:r>
      <w:r>
        <w:t xml:space="preserve"> is the </w:t>
      </w:r>
      <w:r w:rsidRPr="005B7239">
        <w:rPr>
          <w:u w:val="single"/>
        </w:rPr>
        <w:t>mainstay</w:t>
      </w:r>
      <w:r w:rsidR="005B7239" w:rsidRPr="005B7239">
        <w:rPr>
          <w:color w:val="808080" w:themeColor="background1" w:themeShade="80"/>
        </w:rPr>
        <w:t xml:space="preserve"> </w:t>
      </w:r>
      <w:r w:rsidR="005B7239">
        <w:rPr>
          <w:color w:val="808080" w:themeColor="background1" w:themeShade="80"/>
        </w:rPr>
        <w:t>[</w:t>
      </w:r>
      <w:r w:rsidR="005B7239" w:rsidRPr="005B7239">
        <w:rPr>
          <w:color w:val="808080" w:themeColor="background1" w:themeShade="80"/>
        </w:rPr>
        <w:t>~25% of oil imports</w:t>
      </w:r>
      <w:r w:rsidR="005B7239">
        <w:rPr>
          <w:color w:val="808080" w:themeColor="background1" w:themeShade="80"/>
        </w:rPr>
        <w:t>]</w:t>
      </w:r>
      <w:r w:rsidR="005E3398">
        <w:rPr>
          <w:color w:val="808080" w:themeColor="background1" w:themeShade="80"/>
        </w:rPr>
        <w:t>[Russia &gt; Iraq &gt; Saudi]</w:t>
      </w:r>
    </w:p>
    <w:p w:rsidR="00DA4801" w:rsidRDefault="00DA4801" w:rsidP="00C14096">
      <w:pPr>
        <w:pStyle w:val="ListParagraph"/>
        <w:numPr>
          <w:ilvl w:val="2"/>
          <w:numId w:val="18"/>
        </w:numPr>
        <w:spacing w:before="80"/>
        <w:ind w:left="1604"/>
        <w:contextualSpacing w:val="0"/>
      </w:pPr>
      <w:r>
        <w:t xml:space="preserve">Other imports are Sulphur, dates, pineapples, tanned skins etc. </w:t>
      </w:r>
    </w:p>
    <w:p w:rsidR="00DA4801" w:rsidRDefault="00DA4801" w:rsidP="00C14096">
      <w:pPr>
        <w:pStyle w:val="ListParagraph"/>
        <w:numPr>
          <w:ilvl w:val="2"/>
          <w:numId w:val="18"/>
        </w:numPr>
        <w:spacing w:before="80"/>
        <w:ind w:left="1604"/>
        <w:contextualSpacing w:val="0"/>
      </w:pPr>
      <w:r>
        <w:t>Exports are agriculture, Iron &amp; Steel, Pharmaceuticals, electronics etc.</w:t>
      </w:r>
    </w:p>
    <w:p w:rsidR="00705AEB" w:rsidRDefault="00705AEB" w:rsidP="00C14096">
      <w:pPr>
        <w:pStyle w:val="ListParagraph"/>
        <w:numPr>
          <w:ilvl w:val="2"/>
          <w:numId w:val="18"/>
        </w:numPr>
        <w:spacing w:before="80"/>
        <w:ind w:left="1604"/>
        <w:contextualSpacing w:val="0"/>
      </w:pPr>
      <w:r>
        <w:t xml:space="preserve">Moreover, India is a major destination for medical tourism, education, tourism and business. </w:t>
      </w:r>
    </w:p>
    <w:p w:rsidR="00DA4801" w:rsidRDefault="00DA4801" w:rsidP="00C14096">
      <w:pPr>
        <w:pStyle w:val="ListParagraph"/>
        <w:numPr>
          <w:ilvl w:val="2"/>
          <w:numId w:val="18"/>
        </w:numPr>
        <w:spacing w:before="80"/>
        <w:ind w:left="1604"/>
        <w:contextualSpacing w:val="0"/>
      </w:pPr>
      <w:r>
        <w:t>Conclusion: Despite potential, bilateral trade remain limited in scope. In a</w:t>
      </w:r>
      <w:r w:rsidR="005B7239">
        <w:t>n</w:t>
      </w:r>
      <w:r>
        <w:t xml:space="preserve"> </w:t>
      </w:r>
      <w:r w:rsidRPr="009B6245">
        <w:rPr>
          <w:u w:val="single"/>
        </w:rPr>
        <w:t>unstable &amp; unpredictable region</w:t>
      </w:r>
      <w:r>
        <w:t xml:space="preserve">, Iran-Iraq ties are </w:t>
      </w:r>
      <w:r w:rsidRPr="005B7239">
        <w:rPr>
          <w:u w:val="single"/>
        </w:rPr>
        <w:t>perhaps most promising</w:t>
      </w:r>
      <w:r>
        <w:t xml:space="preserve">, that so far are </w:t>
      </w:r>
      <w:r w:rsidRPr="005B7239">
        <w:rPr>
          <w:u w:val="single"/>
        </w:rPr>
        <w:t>under-utilised, under-explored, and under-appreciated</w:t>
      </w:r>
      <w:r>
        <w:t xml:space="preserve">. </w:t>
      </w:r>
    </w:p>
    <w:p w:rsidR="00DA4801" w:rsidRDefault="00DA4801" w:rsidP="00804868">
      <w:pPr>
        <w:pStyle w:val="Heading3"/>
        <w:numPr>
          <w:ilvl w:val="1"/>
          <w:numId w:val="18"/>
        </w:numPr>
      </w:pPr>
      <w:r>
        <w:t>Conclusion:</w:t>
      </w:r>
    </w:p>
    <w:p w:rsidR="00DA4801" w:rsidRDefault="005B7239" w:rsidP="00DA4801">
      <w:pPr>
        <w:pStyle w:val="ListParagraph"/>
        <w:numPr>
          <w:ilvl w:val="2"/>
          <w:numId w:val="18"/>
        </w:numPr>
        <w:spacing w:before="80"/>
        <w:ind w:left="1604"/>
        <w:contextualSpacing w:val="0"/>
      </w:pPr>
      <w:r>
        <w:t xml:space="preserve">Iraq is a crucial country </w:t>
      </w:r>
    </w:p>
    <w:p w:rsidR="005B7239" w:rsidRDefault="005B7239" w:rsidP="00DA4801">
      <w:pPr>
        <w:pStyle w:val="ListParagraph"/>
        <w:numPr>
          <w:ilvl w:val="2"/>
          <w:numId w:val="18"/>
        </w:numPr>
        <w:spacing w:before="80"/>
        <w:ind w:left="1604"/>
        <w:contextualSpacing w:val="0"/>
      </w:pPr>
      <w:r>
        <w:t xml:space="preserve">It has immense </w:t>
      </w:r>
      <w:r w:rsidRPr="005B7239">
        <w:rPr>
          <w:u w:val="single"/>
        </w:rPr>
        <w:t>historical and cultural importance</w:t>
      </w:r>
      <w:r>
        <w:t xml:space="preserve"> for India</w:t>
      </w:r>
    </w:p>
    <w:p w:rsidR="005B7239" w:rsidRDefault="005B7239" w:rsidP="00DA4801">
      <w:pPr>
        <w:pStyle w:val="ListParagraph"/>
        <w:numPr>
          <w:ilvl w:val="2"/>
          <w:numId w:val="18"/>
        </w:numPr>
        <w:spacing w:before="80"/>
        <w:ind w:left="1604"/>
        <w:contextualSpacing w:val="0"/>
      </w:pPr>
      <w:r>
        <w:t xml:space="preserve">Decades of </w:t>
      </w:r>
      <w:r w:rsidRPr="005B7239">
        <w:rPr>
          <w:u w:val="single"/>
        </w:rPr>
        <w:t>close ties were ruptured</w:t>
      </w:r>
      <w:r>
        <w:t xml:space="preserve"> after </w:t>
      </w:r>
      <w:r w:rsidRPr="005B7239">
        <w:rPr>
          <w:u w:val="single"/>
        </w:rPr>
        <w:t>U.S. Invasion</w:t>
      </w:r>
      <w:r>
        <w:t xml:space="preserve"> </w:t>
      </w:r>
    </w:p>
    <w:p w:rsidR="005B7239" w:rsidRDefault="005B7239" w:rsidP="00DA4801">
      <w:pPr>
        <w:pStyle w:val="ListParagraph"/>
        <w:numPr>
          <w:ilvl w:val="2"/>
          <w:numId w:val="18"/>
        </w:numPr>
        <w:spacing w:before="80"/>
        <w:ind w:left="1604"/>
        <w:contextualSpacing w:val="0"/>
      </w:pPr>
      <w:r>
        <w:t xml:space="preserve">Presently Iraq is crucial for </w:t>
      </w:r>
      <w:r w:rsidRPr="005B7239">
        <w:rPr>
          <w:u w:val="single"/>
        </w:rPr>
        <w:t>energy security</w:t>
      </w:r>
      <w:r>
        <w:t xml:space="preserve"> (~</w:t>
      </w:r>
      <w:r w:rsidRPr="005B7239">
        <w:rPr>
          <w:u w:val="single"/>
        </w:rPr>
        <w:t>25% of total oil imports</w:t>
      </w:r>
      <w:r>
        <w:t xml:space="preserve">), yet the relationship in </w:t>
      </w:r>
      <w:r w:rsidRPr="005B7239">
        <w:rPr>
          <w:u w:val="single"/>
        </w:rPr>
        <w:t>under-utilised and under-explored</w:t>
      </w:r>
      <w:r>
        <w:t xml:space="preserve">, and is </w:t>
      </w:r>
      <w:r w:rsidRPr="005B7239">
        <w:rPr>
          <w:u w:val="single"/>
        </w:rPr>
        <w:t>perhaps most promising</w:t>
      </w:r>
      <w:r>
        <w:t xml:space="preserve"> in Middle East. </w:t>
      </w:r>
    </w:p>
    <w:p w:rsidR="005B7239" w:rsidRPr="00DA4801" w:rsidRDefault="005B7239" w:rsidP="00DA4801">
      <w:pPr>
        <w:pStyle w:val="ListParagraph"/>
        <w:numPr>
          <w:ilvl w:val="2"/>
          <w:numId w:val="18"/>
        </w:numPr>
        <w:spacing w:before="80"/>
        <w:ind w:left="1604"/>
        <w:contextualSpacing w:val="0"/>
      </w:pPr>
      <w:r>
        <w:t xml:space="preserve">A suitable Iraq policy must be framed for the future. </w:t>
      </w:r>
    </w:p>
    <w:p w:rsidR="00ED4FE8" w:rsidRDefault="00ED4FE8" w:rsidP="00804868">
      <w:pPr>
        <w:pStyle w:val="Heading3"/>
        <w:numPr>
          <w:ilvl w:val="1"/>
          <w:numId w:val="18"/>
        </w:numPr>
      </w:pPr>
      <w:r>
        <w:t>Prescriptions:</w:t>
      </w:r>
    </w:p>
    <w:p w:rsidR="00ED4FE8" w:rsidRDefault="00ED4FE8" w:rsidP="00DD1BC8">
      <w:pPr>
        <w:spacing w:before="80"/>
        <w:ind w:firstLine="0"/>
      </w:pPr>
      <w:r>
        <w:t xml:space="preserve">Three major themes of cooperation: (a) Oil; (b) counterterrorism; (c) Infrastructure development. </w:t>
      </w:r>
    </w:p>
    <w:p w:rsidR="00DD1BC8" w:rsidRDefault="00DD1BC8" w:rsidP="00ED4FE8">
      <w:pPr>
        <w:pStyle w:val="ListParagraph"/>
        <w:numPr>
          <w:ilvl w:val="2"/>
          <w:numId w:val="18"/>
        </w:numPr>
        <w:spacing w:before="80"/>
        <w:ind w:left="1604"/>
        <w:contextualSpacing w:val="0"/>
      </w:pPr>
      <w:r>
        <w:t xml:space="preserve">Trade in </w:t>
      </w:r>
      <w:r w:rsidRPr="00DD1BC8">
        <w:rPr>
          <w:u w:val="single"/>
        </w:rPr>
        <w:t>non-oil commodities</w:t>
      </w:r>
      <w:r>
        <w:t xml:space="preserve"> &amp; possibility of a FTA</w:t>
      </w:r>
    </w:p>
    <w:p w:rsidR="00DD1BC8" w:rsidRDefault="00DD1BC8" w:rsidP="00DD1BC8">
      <w:pPr>
        <w:pStyle w:val="ListParagraph"/>
        <w:numPr>
          <w:ilvl w:val="2"/>
          <w:numId w:val="18"/>
        </w:numPr>
        <w:spacing w:before="80"/>
        <w:ind w:left="1604"/>
        <w:contextualSpacing w:val="0"/>
      </w:pPr>
      <w:r w:rsidRPr="00DD1BC8">
        <w:rPr>
          <w:u w:val="single"/>
        </w:rPr>
        <w:t>Counter-terrorism cooperation</w:t>
      </w:r>
      <w:r>
        <w:t xml:space="preserve"> amidst fear of ISIS resurgence</w:t>
      </w:r>
    </w:p>
    <w:p w:rsidR="00DD1BC8" w:rsidRPr="00DD1BC8" w:rsidRDefault="00DD1BC8" w:rsidP="00DD1BC8">
      <w:pPr>
        <w:pStyle w:val="ListParagraph"/>
        <w:numPr>
          <w:ilvl w:val="2"/>
          <w:numId w:val="18"/>
        </w:numPr>
        <w:spacing w:before="80"/>
        <w:ind w:left="1604"/>
        <w:contextualSpacing w:val="0"/>
      </w:pPr>
      <w:r w:rsidRPr="00DD1BC8">
        <w:rPr>
          <w:u w:val="single"/>
        </w:rPr>
        <w:t>Developmental projects</w:t>
      </w:r>
      <w:r>
        <w:t xml:space="preserve"> like the one in Afghanistan </w:t>
      </w:r>
      <w:r w:rsidRPr="00DD1BC8">
        <w:rPr>
          <w:color w:val="808080" w:themeColor="background1" w:themeShade="80"/>
        </w:rPr>
        <w:t>[Parliament, Zaranj highway]</w:t>
      </w:r>
    </w:p>
    <w:p w:rsidR="00ED4FE8" w:rsidRDefault="00ED4FE8" w:rsidP="00ED4FE8">
      <w:pPr>
        <w:pStyle w:val="ListParagraph"/>
        <w:numPr>
          <w:ilvl w:val="2"/>
          <w:numId w:val="18"/>
        </w:numPr>
        <w:spacing w:before="80"/>
        <w:ind w:left="1604"/>
        <w:contextualSpacing w:val="0"/>
      </w:pPr>
      <w:r>
        <w:t xml:space="preserve">Increase </w:t>
      </w:r>
      <w:r w:rsidRPr="00DD1BC8">
        <w:rPr>
          <w:u w:val="single"/>
        </w:rPr>
        <w:t>high level visits</w:t>
      </w:r>
      <w:r>
        <w:t xml:space="preserve"> like PM Gandhi’s. Last such visit was in 2016 by Indian VP.</w:t>
      </w:r>
    </w:p>
    <w:p w:rsidR="00DD1BC8" w:rsidRDefault="00DD1BC8" w:rsidP="00ED4FE8">
      <w:pPr>
        <w:pStyle w:val="ListParagraph"/>
        <w:numPr>
          <w:ilvl w:val="2"/>
          <w:numId w:val="18"/>
        </w:numPr>
        <w:spacing w:before="80"/>
        <w:ind w:left="1604"/>
        <w:contextualSpacing w:val="0"/>
      </w:pPr>
      <w:r w:rsidRPr="00DD1BC8">
        <w:rPr>
          <w:u w:val="single"/>
        </w:rPr>
        <w:t>Defence diplomacy</w:t>
      </w:r>
      <w:r>
        <w:t xml:space="preserve"> like the current one with GCC. </w:t>
      </w:r>
      <w:r w:rsidRPr="00DD1BC8">
        <w:rPr>
          <w:color w:val="808080" w:themeColor="background1" w:themeShade="80"/>
        </w:rPr>
        <w:t>[trainings]</w:t>
      </w:r>
    </w:p>
    <w:p w:rsidR="00DD1BC8" w:rsidRPr="00DD1BC8" w:rsidRDefault="00DD1BC8" w:rsidP="00ED4FE8">
      <w:pPr>
        <w:pStyle w:val="ListParagraph"/>
        <w:numPr>
          <w:ilvl w:val="2"/>
          <w:numId w:val="18"/>
        </w:numPr>
        <w:spacing w:before="80"/>
        <w:ind w:left="1604"/>
        <w:contextualSpacing w:val="0"/>
      </w:pPr>
      <w:r w:rsidRPr="00DD1BC8">
        <w:t xml:space="preserve">Promoting current </w:t>
      </w:r>
      <w:r>
        <w:rPr>
          <w:u w:val="single"/>
        </w:rPr>
        <w:t>Joint Ventures</w:t>
      </w:r>
    </w:p>
    <w:p w:rsidR="00DD1BC8" w:rsidRDefault="00DD1BC8" w:rsidP="00DD1BC8">
      <w:pPr>
        <w:pStyle w:val="ListParagraph"/>
        <w:numPr>
          <w:ilvl w:val="2"/>
          <w:numId w:val="18"/>
        </w:numPr>
        <w:spacing w:before="80"/>
        <w:ind w:left="1604"/>
        <w:contextualSpacing w:val="0"/>
      </w:pPr>
      <w:r>
        <w:t xml:space="preserve">China with its infrastructure development in slowly building influence in Iraq. However Chinese presence is negligible in North Iraq, which is also India’s strength. India can explore a </w:t>
      </w:r>
      <w:r w:rsidRPr="00ED4FE8">
        <w:rPr>
          <w:u w:val="single"/>
        </w:rPr>
        <w:t>trilateral with Russia and KRG</w:t>
      </w:r>
      <w:r>
        <w:t xml:space="preserve"> (Kurdistan regional government). </w:t>
      </w:r>
    </w:p>
    <w:p w:rsidR="00DD1BC8" w:rsidRPr="00DD1BC8" w:rsidRDefault="00DD1BC8" w:rsidP="00ED4FE8">
      <w:pPr>
        <w:pStyle w:val="ListParagraph"/>
        <w:numPr>
          <w:ilvl w:val="2"/>
          <w:numId w:val="18"/>
        </w:numPr>
        <w:spacing w:before="80"/>
        <w:ind w:left="1604"/>
        <w:contextualSpacing w:val="0"/>
      </w:pPr>
      <w:r>
        <w:t xml:space="preserve">Trilateral partnership with Egypt etc. </w:t>
      </w:r>
      <w:r w:rsidRPr="00DD1BC8">
        <w:rPr>
          <w:color w:val="808080" w:themeColor="background1" w:themeShade="80"/>
        </w:rPr>
        <w:t>[Egypt &amp; Jordan signed numerous projects with Iraq]</w:t>
      </w:r>
    </w:p>
    <w:p w:rsidR="00804868" w:rsidRDefault="00804868" w:rsidP="00804868">
      <w:pPr>
        <w:pStyle w:val="Heading3"/>
        <w:numPr>
          <w:ilvl w:val="1"/>
          <w:numId w:val="18"/>
        </w:numPr>
      </w:pPr>
      <w:r>
        <w:t>ORF Article</w:t>
      </w:r>
    </w:p>
    <w:p w:rsidR="00804868" w:rsidRDefault="00804868" w:rsidP="00804868">
      <w:pPr>
        <w:pStyle w:val="ListParagraph"/>
        <w:numPr>
          <w:ilvl w:val="2"/>
          <w:numId w:val="18"/>
        </w:numPr>
        <w:ind w:left="1604"/>
        <w:contextualSpacing w:val="0"/>
      </w:pPr>
      <w:r>
        <w:t xml:space="preserve">India’s engagement with Iraq has been </w:t>
      </w:r>
      <w:r w:rsidRPr="00804868">
        <w:rPr>
          <w:u w:val="single"/>
        </w:rPr>
        <w:t>quiet and transactional</w:t>
      </w:r>
      <w:r>
        <w:t>.</w:t>
      </w:r>
    </w:p>
    <w:p w:rsidR="00804868" w:rsidRDefault="00804868" w:rsidP="00804868">
      <w:pPr>
        <w:pStyle w:val="ListParagraph"/>
        <w:numPr>
          <w:ilvl w:val="2"/>
          <w:numId w:val="18"/>
        </w:numPr>
        <w:ind w:left="1604"/>
        <w:contextualSpacing w:val="0"/>
      </w:pPr>
      <w:r>
        <w:t xml:space="preserve">Post sanctions on Iran, Iraq has become the </w:t>
      </w:r>
      <w:r w:rsidRPr="00804868">
        <w:rPr>
          <w:u w:val="single"/>
        </w:rPr>
        <w:t>2</w:t>
      </w:r>
      <w:r w:rsidRPr="00804868">
        <w:rPr>
          <w:u w:val="single"/>
          <w:vertAlign w:val="superscript"/>
        </w:rPr>
        <w:t>nd</w:t>
      </w:r>
      <w:r w:rsidRPr="00804868">
        <w:rPr>
          <w:u w:val="single"/>
        </w:rPr>
        <w:t xml:space="preserve"> largest crude oil supplier</w:t>
      </w:r>
    </w:p>
    <w:p w:rsidR="00804868" w:rsidRDefault="00804868" w:rsidP="00804868">
      <w:pPr>
        <w:pStyle w:val="ListParagraph"/>
        <w:numPr>
          <w:ilvl w:val="2"/>
          <w:numId w:val="18"/>
        </w:numPr>
        <w:ind w:left="1604"/>
        <w:contextualSpacing w:val="0"/>
      </w:pPr>
      <w:r>
        <w:t>Though Iraq is politically complex, the conflicts rarely filter down the southern Iraq: Basra, where the oil is shipped out via the Persian gulf.</w:t>
      </w:r>
    </w:p>
    <w:p w:rsidR="00804868" w:rsidRDefault="00804868" w:rsidP="00804868">
      <w:pPr>
        <w:pStyle w:val="ListParagraph"/>
        <w:numPr>
          <w:ilvl w:val="2"/>
          <w:numId w:val="18"/>
        </w:numPr>
        <w:ind w:left="1604"/>
        <w:contextualSpacing w:val="0"/>
      </w:pPr>
      <w:r>
        <w:t xml:space="preserve">Given Western </w:t>
      </w:r>
      <w:r w:rsidRPr="00804868">
        <w:rPr>
          <w:u w:val="single" w:color="00B0F0"/>
        </w:rPr>
        <w:t>sanctions on Russia, Iran and Venezuela</w:t>
      </w:r>
      <w:r>
        <w:t xml:space="preserve">, and </w:t>
      </w:r>
      <w:r w:rsidRPr="00804868">
        <w:rPr>
          <w:u w:val="single" w:color="00B0F0"/>
        </w:rPr>
        <w:t xml:space="preserve">China’s </w:t>
      </w:r>
      <w:r w:rsidR="00ED4FE8">
        <w:rPr>
          <w:u w:val="single" w:color="00B0F0"/>
        </w:rPr>
        <w:t xml:space="preserve">slow &amp; steady investment in Iraq </w:t>
      </w:r>
      <w:r>
        <w:rPr>
          <w:u w:val="single" w:color="00B0F0"/>
        </w:rPr>
        <w:t xml:space="preserve">to solidify her </w:t>
      </w:r>
      <w:r w:rsidRPr="00804868">
        <w:rPr>
          <w:u w:val="single" w:color="00B0F0"/>
        </w:rPr>
        <w:t>energy security</w:t>
      </w:r>
      <w:r w:rsidR="00ED4FE8" w:rsidRPr="00ED4FE8">
        <w:rPr>
          <w:color w:val="808080" w:themeColor="background1" w:themeShade="80"/>
        </w:rPr>
        <w:t xml:space="preserve"> [‘Oil for reconstruction’ agreement, developing Iraq’s largest </w:t>
      </w:r>
      <w:r w:rsidR="00ED4FE8" w:rsidRPr="00ED4FE8">
        <w:rPr>
          <w:i/>
          <w:color w:val="808080" w:themeColor="background1" w:themeShade="80"/>
        </w:rPr>
        <w:t>Rumaila</w:t>
      </w:r>
      <w:r w:rsidR="00ED4FE8" w:rsidRPr="00ED4FE8">
        <w:rPr>
          <w:color w:val="808080" w:themeColor="background1" w:themeShade="80"/>
        </w:rPr>
        <w:t xml:space="preserve"> oil field]</w:t>
      </w:r>
      <w:r>
        <w:t xml:space="preserve">, India should increase it outreach to secure her energy need. </w:t>
      </w:r>
    </w:p>
    <w:p w:rsidR="00446702" w:rsidRDefault="00446702" w:rsidP="00446702">
      <w:pPr>
        <w:pStyle w:val="Heading3"/>
        <w:numPr>
          <w:ilvl w:val="1"/>
          <w:numId w:val="18"/>
        </w:numPr>
      </w:pPr>
      <w:r>
        <w:t>Source:</w:t>
      </w:r>
    </w:p>
    <w:p w:rsidR="00446702" w:rsidRPr="00446702" w:rsidRDefault="00E81CA8" w:rsidP="00446702">
      <w:pPr>
        <w:pStyle w:val="ListParagraph"/>
        <w:numPr>
          <w:ilvl w:val="2"/>
          <w:numId w:val="18"/>
        </w:numPr>
      </w:pPr>
      <w:hyperlink r:id="rId243" w:history="1">
        <w:r w:rsidR="00446702" w:rsidRPr="00446702">
          <w:rPr>
            <w:rStyle w:val="Hyperlink"/>
          </w:rPr>
          <w:t>India’s Iraq policy, IDSA, Prabhat Jawl</w:t>
        </w:r>
        <w:r w:rsidR="004C4801">
          <w:rPr>
            <w:rStyle w:val="Hyperlink"/>
          </w:rPr>
          <w:t>a, 2023</w:t>
        </w:r>
      </w:hyperlink>
      <w:r w:rsidR="004C4801">
        <w:t>:</w:t>
      </w:r>
      <w:r w:rsidR="00446702">
        <w:t xml:space="preserve"> P-1</w:t>
      </w:r>
    </w:p>
    <w:p w:rsidR="00446702" w:rsidRDefault="00E81CA8" w:rsidP="00804868">
      <w:pPr>
        <w:pStyle w:val="ListParagraph"/>
        <w:numPr>
          <w:ilvl w:val="2"/>
          <w:numId w:val="18"/>
        </w:numPr>
        <w:ind w:left="1604"/>
        <w:contextualSpacing w:val="0"/>
      </w:pPr>
      <w:hyperlink r:id="rId244" w:history="1">
        <w:r w:rsidR="004C4801" w:rsidRPr="004C4801">
          <w:rPr>
            <w:rStyle w:val="Hyperlink"/>
          </w:rPr>
          <w:t>India-Iraq bilateral relations, MEA, 2017</w:t>
        </w:r>
      </w:hyperlink>
      <w:r w:rsidR="004C4801">
        <w:t>: P-2</w:t>
      </w:r>
    </w:p>
    <w:p w:rsidR="0081547D" w:rsidRPr="00804868" w:rsidRDefault="00E81CA8" w:rsidP="004C4801">
      <w:pPr>
        <w:pStyle w:val="ListParagraph"/>
        <w:numPr>
          <w:ilvl w:val="2"/>
          <w:numId w:val="18"/>
        </w:numPr>
        <w:ind w:left="1604"/>
        <w:contextualSpacing w:val="0"/>
        <w:jc w:val="both"/>
      </w:pPr>
      <w:hyperlink r:id="rId245" w:history="1">
        <w:r w:rsidR="004C4801" w:rsidRPr="004C4801">
          <w:rPr>
            <w:rStyle w:val="Hyperlink"/>
          </w:rPr>
          <w:t>India-Iraq, ORF, 2022</w:t>
        </w:r>
      </w:hyperlink>
      <w:r w:rsidR="004C4801">
        <w:t>: P-3</w:t>
      </w:r>
    </w:p>
    <w:p w:rsidR="0081547D" w:rsidRDefault="0081547D" w:rsidP="0081547D">
      <w:pPr>
        <w:spacing w:before="2000"/>
        <w:ind w:left="357"/>
        <w:jc w:val="center"/>
      </w:pPr>
      <w:r>
        <w:t>*** End of Chapter ***</w:t>
      </w:r>
    </w:p>
    <w:p w:rsidR="0081547D" w:rsidRDefault="0081547D">
      <w:r>
        <w:br w:type="page"/>
      </w:r>
    </w:p>
    <w:p w:rsidR="0081547D" w:rsidRDefault="0081547D" w:rsidP="0081547D">
      <w:pPr>
        <w:pStyle w:val="Heading2"/>
        <w:numPr>
          <w:ilvl w:val="0"/>
          <w:numId w:val="18"/>
        </w:numPr>
        <w:spacing w:before="200"/>
      </w:pPr>
      <w:r>
        <w:t>Position on Israel</w:t>
      </w:r>
    </w:p>
    <w:p w:rsidR="0081547D" w:rsidRPr="0027656D" w:rsidRDefault="0081547D" w:rsidP="0081547D">
      <w:pPr>
        <w:pStyle w:val="AsCore-byline"/>
        <w:ind w:left="357" w:firstLine="0"/>
      </w:pPr>
      <w:r w:rsidRPr="0027656D">
        <w:t>[</w:t>
      </w:r>
      <w:r w:rsidR="00293546">
        <w:t xml:space="preserve">A “Marriage made in heaven”, de-hyphenated from regional geopolitics, </w:t>
      </w:r>
      <w:r w:rsidR="00D9483C">
        <w:t>working in new-gen areas]</w:t>
      </w:r>
    </w:p>
    <w:p w:rsidR="0081547D" w:rsidRDefault="008D44BB" w:rsidP="0081547D">
      <w:pPr>
        <w:pStyle w:val="Heading3"/>
        <w:numPr>
          <w:ilvl w:val="1"/>
          <w:numId w:val="18"/>
        </w:numPr>
      </w:pPr>
      <w:r>
        <w:t>Engagement history</w:t>
      </w:r>
    </w:p>
    <w:p w:rsidR="008D44BB" w:rsidRDefault="008D44BB" w:rsidP="008D44BB">
      <w:pPr>
        <w:pStyle w:val="ListParagraph"/>
        <w:numPr>
          <w:ilvl w:val="2"/>
          <w:numId w:val="18"/>
        </w:numPr>
        <w:spacing w:before="80"/>
        <w:ind w:left="1604"/>
        <w:contextualSpacing w:val="0"/>
      </w:pPr>
      <w:r>
        <w:t xml:space="preserve">India recognised Israel in 1950, but due to India’s </w:t>
      </w:r>
      <w:r w:rsidRPr="008D44BB">
        <w:rPr>
          <w:u w:val="single"/>
        </w:rPr>
        <w:t>close relations with Arab</w:t>
      </w:r>
      <w:r>
        <w:t xml:space="preserve"> countries, established </w:t>
      </w:r>
      <w:r w:rsidRPr="008D44BB">
        <w:rPr>
          <w:u w:val="single"/>
        </w:rPr>
        <w:t>diplomatic relations only in 1992</w:t>
      </w:r>
      <w:r>
        <w:t>.</w:t>
      </w:r>
    </w:p>
    <w:p w:rsidR="008D44BB" w:rsidRPr="006D2A3A" w:rsidRDefault="008D44BB" w:rsidP="008D44BB">
      <w:pPr>
        <w:pStyle w:val="ListParagraph"/>
        <w:numPr>
          <w:ilvl w:val="2"/>
          <w:numId w:val="18"/>
        </w:numPr>
        <w:spacing w:before="80"/>
        <w:ind w:left="1604"/>
        <w:contextualSpacing w:val="0"/>
        <w:rPr>
          <w:u w:val="single"/>
        </w:rPr>
      </w:pPr>
      <w:r>
        <w:t xml:space="preserve">The relationship was low-key, that </w:t>
      </w:r>
      <w:r w:rsidRPr="008D44BB">
        <w:rPr>
          <w:u w:val="single"/>
        </w:rPr>
        <w:t>gained visibility post 2014</w:t>
      </w:r>
      <w:r>
        <w:t xml:space="preserve">. </w:t>
      </w:r>
    </w:p>
    <w:p w:rsidR="00A73176" w:rsidRDefault="006D2A3A" w:rsidP="00A73176">
      <w:pPr>
        <w:pStyle w:val="ListParagraph"/>
        <w:numPr>
          <w:ilvl w:val="2"/>
          <w:numId w:val="18"/>
        </w:numPr>
        <w:spacing w:before="80"/>
        <w:ind w:left="1604"/>
        <w:contextualSpacing w:val="0"/>
      </w:pPr>
      <w:r w:rsidRPr="006D2A3A">
        <w:rPr>
          <w:u w:val="single"/>
        </w:rPr>
        <w:t>The countries have close defence</w:t>
      </w:r>
      <w:r>
        <w:t xml:space="preserve">, security and intelligence relationship. </w:t>
      </w:r>
      <w:r w:rsidR="00A73176">
        <w:t xml:space="preserve">Israel has had helped India with military equipment &amp; supplies during 1962, 1965, 1971 and 1999 War. </w:t>
      </w:r>
    </w:p>
    <w:p w:rsidR="00A73176" w:rsidRDefault="008D44BB" w:rsidP="00A73176">
      <w:pPr>
        <w:pStyle w:val="ListParagraph"/>
        <w:numPr>
          <w:ilvl w:val="2"/>
          <w:numId w:val="18"/>
        </w:numPr>
        <w:spacing w:before="80"/>
        <w:ind w:left="1604"/>
        <w:contextualSpacing w:val="0"/>
      </w:pPr>
      <w:r w:rsidRPr="008D44BB">
        <w:rPr>
          <w:u w:val="single"/>
        </w:rPr>
        <w:t>PM Modi’s 2017</w:t>
      </w:r>
      <w:r>
        <w:t xml:space="preserve"> visit and PM Netanyahu’s 2018 </w:t>
      </w:r>
      <w:r w:rsidRPr="008D44BB">
        <w:rPr>
          <w:u w:val="single"/>
        </w:rPr>
        <w:t>state visit</w:t>
      </w:r>
      <w:r>
        <w:t xml:space="preserve"> marked a paradigm shift in bilateral ties. The </w:t>
      </w:r>
      <w:r w:rsidRPr="008D44BB">
        <w:rPr>
          <w:color w:val="70AD47" w:themeColor="accent6"/>
        </w:rPr>
        <w:t>strategic partnership</w:t>
      </w:r>
      <w:r>
        <w:t xml:space="preserve"> </w:t>
      </w:r>
      <w:r w:rsidRPr="008D44BB">
        <w:rPr>
          <w:u w:val="single"/>
        </w:rPr>
        <w:t>expanded form military</w:t>
      </w:r>
      <w:r>
        <w:t xml:space="preserve"> to others areas including </w:t>
      </w:r>
      <w:r w:rsidRPr="008D44BB">
        <w:rPr>
          <w:u w:val="single" w:color="00B0F0"/>
        </w:rPr>
        <w:t>economy</w:t>
      </w:r>
      <w:r>
        <w:t xml:space="preserve">, </w:t>
      </w:r>
      <w:r w:rsidRPr="008D44BB">
        <w:rPr>
          <w:u w:val="single" w:color="00B0F0"/>
        </w:rPr>
        <w:t>technology</w:t>
      </w:r>
      <w:r w:rsidR="00B91765">
        <w:t xml:space="preserve">, renewable energy </w:t>
      </w:r>
      <w:r w:rsidR="00A73176">
        <w:t>etc.</w:t>
      </w:r>
    </w:p>
    <w:p w:rsidR="00A73176" w:rsidRPr="00A73176" w:rsidRDefault="00A73176" w:rsidP="00A73176">
      <w:pPr>
        <w:pStyle w:val="ListParagraph"/>
        <w:numPr>
          <w:ilvl w:val="3"/>
          <w:numId w:val="18"/>
        </w:numPr>
        <w:spacing w:before="80"/>
        <w:contextualSpacing w:val="0"/>
      </w:pPr>
      <w:r w:rsidRPr="00A73176">
        <w:t>Ex:</w:t>
      </w:r>
      <w:r>
        <w:t xml:space="preserve"> First two </w:t>
      </w:r>
      <w:r w:rsidR="002A3680">
        <w:t>I2U2 projects</w:t>
      </w:r>
      <w:r>
        <w:t xml:space="preserve"> in India: food security, and renewable energy. </w:t>
      </w:r>
      <w:r w:rsidRPr="00A73176">
        <w:t xml:space="preserve"> </w:t>
      </w:r>
    </w:p>
    <w:p w:rsidR="00280693" w:rsidRDefault="00280693" w:rsidP="008D44BB">
      <w:pPr>
        <w:pStyle w:val="ListParagraph"/>
        <w:numPr>
          <w:ilvl w:val="2"/>
          <w:numId w:val="18"/>
        </w:numPr>
        <w:spacing w:before="80"/>
        <w:ind w:left="1604"/>
        <w:contextualSpacing w:val="0"/>
      </w:pPr>
      <w:r>
        <w:t xml:space="preserve">Currently more than just political </w:t>
      </w:r>
      <w:r w:rsidRPr="00280693">
        <w:t>and</w:t>
      </w:r>
      <w:r>
        <w:t xml:space="preserve"> security domains, India &amp; Israel are focusing on 5 economic Cs ─ </w:t>
      </w:r>
      <w:r w:rsidRPr="00280693">
        <w:rPr>
          <w:u w:val="single" w:color="00B0F0"/>
        </w:rPr>
        <w:t>Connectivity</w:t>
      </w:r>
      <w:r>
        <w:t xml:space="preserve">, </w:t>
      </w:r>
      <w:r w:rsidRPr="00280693">
        <w:rPr>
          <w:u w:val="single" w:color="00B0F0"/>
        </w:rPr>
        <w:t>Collaboration</w:t>
      </w:r>
      <w:r>
        <w:t xml:space="preserve">, </w:t>
      </w:r>
      <w:r w:rsidRPr="00280693">
        <w:rPr>
          <w:u w:val="single" w:color="00B0F0"/>
        </w:rPr>
        <w:t>Capital</w:t>
      </w:r>
      <w:r>
        <w:t xml:space="preserve">, </w:t>
      </w:r>
      <w:r w:rsidRPr="00280693">
        <w:rPr>
          <w:u w:val="single" w:color="00B0F0"/>
        </w:rPr>
        <w:t>Commerce</w:t>
      </w:r>
      <w:r>
        <w:t xml:space="preserve"> and </w:t>
      </w:r>
      <w:r w:rsidRPr="00280693">
        <w:rPr>
          <w:u w:val="single" w:color="00B0F0"/>
        </w:rPr>
        <w:t>Climate</w:t>
      </w:r>
      <w:r>
        <w:t xml:space="preserve">. </w:t>
      </w:r>
    </w:p>
    <w:p w:rsidR="0050037C" w:rsidRDefault="0050037C" w:rsidP="008D44BB">
      <w:pPr>
        <w:pStyle w:val="ListParagraph"/>
        <w:numPr>
          <w:ilvl w:val="2"/>
          <w:numId w:val="18"/>
        </w:numPr>
        <w:spacing w:before="80"/>
        <w:ind w:left="1604"/>
        <w:contextualSpacing w:val="0"/>
      </w:pPr>
      <w:r w:rsidRPr="0050037C">
        <w:t>As</w:t>
      </w:r>
      <w:r>
        <w:t xml:space="preserve"> India </w:t>
      </w:r>
      <w:r w:rsidRPr="0050037C">
        <w:rPr>
          <w:u w:val="single"/>
        </w:rPr>
        <w:t>de-hyphenated Israel-Palestine relations from bilateral ties</w:t>
      </w:r>
      <w:r>
        <w:t xml:space="preserve">, Indo-Israeli relations flourished. Currently India </w:t>
      </w:r>
      <w:r w:rsidR="00910F45">
        <w:t xml:space="preserve">maintains </w:t>
      </w:r>
      <w:r w:rsidR="00910F45" w:rsidRPr="00910F45">
        <w:rPr>
          <w:u w:val="single"/>
        </w:rPr>
        <w:t>direct &amp; visible ties with both parallelly</w:t>
      </w:r>
      <w:r w:rsidR="00910F45">
        <w:t xml:space="preserve">. </w:t>
      </w:r>
    </w:p>
    <w:p w:rsidR="00910F45" w:rsidRPr="00FD5240" w:rsidRDefault="00FD5240" w:rsidP="008D44BB">
      <w:pPr>
        <w:pStyle w:val="ListParagraph"/>
        <w:numPr>
          <w:ilvl w:val="2"/>
          <w:numId w:val="18"/>
        </w:numPr>
        <w:spacing w:before="80"/>
        <w:ind w:left="1604"/>
        <w:contextualSpacing w:val="0"/>
      </w:pPr>
      <w:r>
        <w:t>Simultaneously,</w:t>
      </w:r>
      <w:r w:rsidR="00910F45" w:rsidRPr="00FD5240">
        <w:t xml:space="preserve"> India has </w:t>
      </w:r>
      <w:r w:rsidRPr="00FD5240">
        <w:t>maintained “</w:t>
      </w:r>
      <w:r w:rsidRPr="00FD5240">
        <w:rPr>
          <w:rStyle w:val="AnshulsQuoteChar"/>
          <w:u w:val="single"/>
        </w:rPr>
        <w:t>undiluted</w:t>
      </w:r>
      <w:r w:rsidRPr="00FD5240">
        <w:rPr>
          <w:u w:val="single"/>
        </w:rPr>
        <w:t>”</w:t>
      </w:r>
      <w:r w:rsidR="00910F45" w:rsidRPr="00FD5240">
        <w:rPr>
          <w:u w:val="single"/>
        </w:rPr>
        <w:t xml:space="preserve"> support for Palestine</w:t>
      </w:r>
      <w:r>
        <w:t xml:space="preserve"> (</w:t>
      </w:r>
      <w:r w:rsidRPr="00FD5240">
        <w:rPr>
          <w:color w:val="9A57CD"/>
        </w:rPr>
        <w:t>Shushma Swaraj</w:t>
      </w:r>
      <w:r>
        <w:t>)</w:t>
      </w:r>
      <w:r w:rsidR="00910F45">
        <w:t xml:space="preserve">, </w:t>
      </w:r>
      <w:r>
        <w:t>insisting of ‘</w:t>
      </w:r>
      <w:r w:rsidRPr="00FD5240">
        <w:rPr>
          <w:u w:val="single"/>
        </w:rPr>
        <w:t>two state solution</w:t>
      </w:r>
      <w:r>
        <w:t xml:space="preserve">’, </w:t>
      </w:r>
      <w:r w:rsidR="00910F45">
        <w:t>and voted against Israel in various UN resolutions. In 2021 India s</w:t>
      </w:r>
      <w:r w:rsidR="00910F45" w:rsidRPr="00910F45">
        <w:rPr>
          <w:u w:val="single"/>
        </w:rPr>
        <w:t>upported UN resolutions on Palestinian self-determination</w:t>
      </w:r>
    </w:p>
    <w:p w:rsidR="00FD5240" w:rsidRPr="0050037C" w:rsidRDefault="00FD5240" w:rsidP="008D44BB">
      <w:pPr>
        <w:pStyle w:val="ListParagraph"/>
        <w:numPr>
          <w:ilvl w:val="2"/>
          <w:numId w:val="18"/>
        </w:numPr>
        <w:spacing w:before="80"/>
        <w:ind w:left="1604"/>
        <w:contextualSpacing w:val="0"/>
      </w:pPr>
      <w:r>
        <w:t>Moreover India has emphasised “</w:t>
      </w:r>
      <w:r w:rsidRPr="00FD5240">
        <w:rPr>
          <w:rStyle w:val="AnshulsQuoteChar"/>
        </w:rPr>
        <w:t xml:space="preserve">commitment to </w:t>
      </w:r>
      <w:r w:rsidRPr="00FD5240">
        <w:rPr>
          <w:rStyle w:val="AnshulsQuoteChar"/>
          <w:b/>
          <w:u w:val="single"/>
        </w:rPr>
        <w:t>simultaneously</w:t>
      </w:r>
      <w:r w:rsidRPr="00FD5240">
        <w:rPr>
          <w:rStyle w:val="AnshulsQuoteChar"/>
        </w:rPr>
        <w:t xml:space="preserve"> enhance relations with </w:t>
      </w:r>
      <w:r w:rsidRPr="00FD5240">
        <w:rPr>
          <w:rStyle w:val="AnshulsQuoteChar"/>
          <w:b/>
          <w:u w:val="single"/>
        </w:rPr>
        <w:t>Arab world as well as Israel</w:t>
      </w:r>
      <w:r w:rsidRPr="00FD5240">
        <w:rPr>
          <w:rStyle w:val="AnshulsQuoteChar"/>
        </w:rPr>
        <w:t xml:space="preserve">, </w:t>
      </w:r>
      <w:r w:rsidRPr="00FD5240">
        <w:rPr>
          <w:rStyle w:val="AnshulsQuoteChar"/>
          <w:b/>
          <w:u w:val="single"/>
        </w:rPr>
        <w:t>without</w:t>
      </w:r>
      <w:r w:rsidRPr="00FD5240">
        <w:rPr>
          <w:rStyle w:val="AnshulsQuoteChar"/>
        </w:rPr>
        <w:t xml:space="preserve"> allowing it to become a </w:t>
      </w:r>
      <w:r w:rsidRPr="00FD5240">
        <w:rPr>
          <w:rStyle w:val="AnshulsQuoteChar"/>
          <w:b/>
          <w:u w:val="single"/>
        </w:rPr>
        <w:t>zero sum game</w:t>
      </w:r>
      <w:r w:rsidRPr="00FD5240">
        <w:t>.</w:t>
      </w:r>
      <w:r>
        <w:t xml:space="preserve">” Reciprocally Israel, Palestine, and GCC countries have not pushed India into a choice either. </w:t>
      </w:r>
    </w:p>
    <w:p w:rsidR="00B000E7" w:rsidRDefault="00B000E7" w:rsidP="00B000E7">
      <w:pPr>
        <w:pStyle w:val="Heading3"/>
        <w:numPr>
          <w:ilvl w:val="1"/>
          <w:numId w:val="18"/>
        </w:numPr>
      </w:pPr>
      <w:r>
        <w:t>Water &amp; Agriculture</w:t>
      </w:r>
    </w:p>
    <w:p w:rsidR="00B000E7" w:rsidRDefault="00B000E7" w:rsidP="00B000E7">
      <w:pPr>
        <w:pStyle w:val="ListParagraph"/>
        <w:numPr>
          <w:ilvl w:val="2"/>
          <w:numId w:val="18"/>
        </w:numPr>
        <w:spacing w:before="80"/>
        <w:ind w:left="1604"/>
        <w:contextualSpacing w:val="0"/>
      </w:pPr>
      <w:r>
        <w:t>Growing collaboration in water &amp; agriculture since 2017.</w:t>
      </w:r>
    </w:p>
    <w:p w:rsidR="00B000E7" w:rsidRDefault="00B000E7" w:rsidP="00B000E7">
      <w:pPr>
        <w:pStyle w:val="ListParagraph"/>
        <w:numPr>
          <w:ilvl w:val="2"/>
          <w:numId w:val="18"/>
        </w:numPr>
        <w:spacing w:before="80"/>
        <w:ind w:left="1604"/>
        <w:contextualSpacing w:val="0"/>
      </w:pPr>
      <w:r>
        <w:t xml:space="preserve">Israel </w:t>
      </w:r>
      <w:r w:rsidRPr="00E15240">
        <w:rPr>
          <w:u w:val="single"/>
        </w:rPr>
        <w:t>reuses 90% of its wastewater</w:t>
      </w:r>
      <w:r>
        <w:t xml:space="preserve">, Indian can immensely benefit from this. Currently </w:t>
      </w:r>
      <w:r w:rsidRPr="00E15240">
        <w:rPr>
          <w:u w:val="single"/>
        </w:rPr>
        <w:t>30 Israeli projects in India</w:t>
      </w:r>
      <w:r>
        <w:t xml:space="preserve"> working on wastewater treatment, desalination, management etc. </w:t>
      </w:r>
    </w:p>
    <w:p w:rsidR="00B000E7" w:rsidRDefault="00B000E7" w:rsidP="00B000E7">
      <w:pPr>
        <w:pStyle w:val="ListParagraph"/>
        <w:numPr>
          <w:ilvl w:val="2"/>
          <w:numId w:val="18"/>
        </w:numPr>
        <w:spacing w:before="80"/>
        <w:ind w:left="1604"/>
        <w:contextualSpacing w:val="0"/>
      </w:pPr>
      <w:r w:rsidRPr="00E15240">
        <w:rPr>
          <w:color w:val="009999"/>
        </w:rPr>
        <w:t>IIAP</w:t>
      </w:r>
      <w:r>
        <w:t xml:space="preserve">: </w:t>
      </w:r>
      <w:r w:rsidRPr="00E15240">
        <w:rPr>
          <w:i/>
        </w:rPr>
        <w:t>India Israeli Agricultural project</w:t>
      </w:r>
      <w:r>
        <w:t xml:space="preserve"> operates 30 CoE working in vertical farming, soil solarisation and increasing productivity. </w:t>
      </w:r>
    </w:p>
    <w:p w:rsidR="00B000E7" w:rsidRDefault="00B000E7" w:rsidP="00B000E7">
      <w:pPr>
        <w:pStyle w:val="Heading3"/>
        <w:numPr>
          <w:ilvl w:val="1"/>
          <w:numId w:val="18"/>
        </w:numPr>
      </w:pPr>
      <w:r>
        <w:t>Defence &amp; Security</w:t>
      </w:r>
    </w:p>
    <w:p w:rsidR="00B000E7" w:rsidRDefault="00B000E7" w:rsidP="00B000E7">
      <w:pPr>
        <w:pStyle w:val="ListParagraph"/>
        <w:numPr>
          <w:ilvl w:val="2"/>
          <w:numId w:val="18"/>
        </w:numPr>
        <w:spacing w:before="80"/>
        <w:ind w:left="1604"/>
        <w:contextualSpacing w:val="0"/>
      </w:pPr>
      <w:r>
        <w:t xml:space="preserve">India is Israel’s </w:t>
      </w:r>
      <w:r w:rsidRPr="0050037C">
        <w:rPr>
          <w:u w:val="single"/>
        </w:rPr>
        <w:t>top defence importer</w:t>
      </w:r>
    </w:p>
    <w:p w:rsidR="00B000E7" w:rsidRDefault="00B000E7" w:rsidP="00B000E7">
      <w:pPr>
        <w:pStyle w:val="ListParagraph"/>
        <w:numPr>
          <w:ilvl w:val="2"/>
          <w:numId w:val="18"/>
        </w:numPr>
        <w:spacing w:before="80"/>
        <w:ind w:left="1604"/>
        <w:contextualSpacing w:val="0"/>
      </w:pPr>
      <w:r>
        <w:t xml:space="preserve">The defence partnership extends to Israeli </w:t>
      </w:r>
      <w:r w:rsidRPr="0050037C">
        <w:rPr>
          <w:u w:val="single"/>
        </w:rPr>
        <w:t>crucial technology transfers</w:t>
      </w:r>
      <w:r>
        <w:t xml:space="preserve"> like electronic warfare, radar, navigation, missiles etc.</w:t>
      </w:r>
    </w:p>
    <w:p w:rsidR="00B000E7" w:rsidRDefault="00B000E7" w:rsidP="00B000E7">
      <w:pPr>
        <w:pStyle w:val="ListParagraph"/>
        <w:numPr>
          <w:ilvl w:val="2"/>
          <w:numId w:val="18"/>
        </w:numPr>
        <w:spacing w:before="80"/>
        <w:ind w:left="1604"/>
        <w:contextualSpacing w:val="0"/>
      </w:pPr>
      <w:r>
        <w:t xml:space="preserve">Israel furthers Indian self-reliance by </w:t>
      </w:r>
      <w:r w:rsidRPr="0050037C">
        <w:rPr>
          <w:u w:val="single"/>
        </w:rPr>
        <w:t>co-production</w:t>
      </w:r>
      <w:r>
        <w:t xml:space="preserve"> of </w:t>
      </w:r>
      <w:r w:rsidRPr="0050037C">
        <w:rPr>
          <w:u w:val="single" w:color="00B0F0"/>
        </w:rPr>
        <w:t>Barak 8 Missile</w:t>
      </w:r>
      <w:r>
        <w:t xml:space="preserve">, </w:t>
      </w:r>
      <w:r w:rsidRPr="0050037C">
        <w:rPr>
          <w:u w:val="single" w:color="00B0F0"/>
        </w:rPr>
        <w:t>Skystriker drones</w:t>
      </w:r>
      <w:r>
        <w:t xml:space="preserve">, </w:t>
      </w:r>
      <w:r w:rsidRPr="0050037C">
        <w:rPr>
          <w:u w:val="single" w:color="00B0F0"/>
        </w:rPr>
        <w:t>Travor assault rifle</w:t>
      </w:r>
      <w:r>
        <w:t xml:space="preserve"> etc. </w:t>
      </w:r>
    </w:p>
    <w:p w:rsidR="00B000E7" w:rsidRDefault="00B000E7" w:rsidP="00B000E7">
      <w:pPr>
        <w:pStyle w:val="ListParagraph"/>
        <w:numPr>
          <w:ilvl w:val="2"/>
          <w:numId w:val="18"/>
        </w:numPr>
        <w:spacing w:before="80"/>
        <w:ind w:left="1604"/>
        <w:contextualSpacing w:val="0"/>
      </w:pPr>
      <w:r>
        <w:t xml:space="preserve">In security domain, India’s CERT-IN and Israel’s INCD signed MoU on capacity building and information sharing. </w:t>
      </w:r>
    </w:p>
    <w:p w:rsidR="00B000E7" w:rsidRDefault="00B000E7" w:rsidP="00B000E7">
      <w:pPr>
        <w:pStyle w:val="ListParagraph"/>
        <w:numPr>
          <w:ilvl w:val="2"/>
          <w:numId w:val="18"/>
        </w:numPr>
        <w:spacing w:before="80"/>
        <w:ind w:left="1604"/>
        <w:contextualSpacing w:val="0"/>
      </w:pPr>
      <w:r>
        <w:t>A number of Israeli security unicorns like Wiz, Orca security have recently opened operations in India.</w:t>
      </w:r>
    </w:p>
    <w:p w:rsidR="00B000E7" w:rsidRDefault="00B000E7" w:rsidP="00B000E7">
      <w:pPr>
        <w:pStyle w:val="ListParagraph"/>
        <w:numPr>
          <w:ilvl w:val="2"/>
          <w:numId w:val="18"/>
        </w:numPr>
        <w:spacing w:before="80"/>
        <w:ind w:left="1604"/>
        <w:contextualSpacing w:val="0"/>
      </w:pPr>
      <w:r>
        <w:t xml:space="preserve">Then there is the NSO’s Pegasus spyware. </w:t>
      </w:r>
    </w:p>
    <w:p w:rsidR="008D44BB" w:rsidRDefault="008D44BB" w:rsidP="0081547D">
      <w:pPr>
        <w:pStyle w:val="Heading3"/>
        <w:numPr>
          <w:ilvl w:val="1"/>
          <w:numId w:val="18"/>
        </w:numPr>
      </w:pPr>
      <w:r>
        <w:t>Economy</w:t>
      </w:r>
    </w:p>
    <w:p w:rsidR="008D44BB" w:rsidRDefault="008D44BB" w:rsidP="008D44BB">
      <w:pPr>
        <w:pStyle w:val="ListParagraph"/>
        <w:numPr>
          <w:ilvl w:val="2"/>
          <w:numId w:val="18"/>
        </w:numPr>
        <w:spacing w:before="80"/>
        <w:ind w:left="1604"/>
        <w:contextualSpacing w:val="0"/>
      </w:pPr>
      <w:r>
        <w:t xml:space="preserve">Bilateral trade has increased &amp; diversified to </w:t>
      </w:r>
      <w:r w:rsidRPr="008D44BB">
        <w:rPr>
          <w:u w:val="single"/>
        </w:rPr>
        <w:t>USD 8 Bn in 2021</w:t>
      </w:r>
    </w:p>
    <w:p w:rsidR="008D44BB" w:rsidRDefault="008D44BB" w:rsidP="008D44BB">
      <w:pPr>
        <w:pStyle w:val="ListParagraph"/>
        <w:numPr>
          <w:ilvl w:val="2"/>
          <w:numId w:val="18"/>
        </w:numPr>
        <w:spacing w:before="80"/>
        <w:ind w:left="1604"/>
        <w:contextualSpacing w:val="0"/>
      </w:pPr>
      <w:r w:rsidRPr="008D44BB">
        <w:rPr>
          <w:u w:val="single"/>
        </w:rPr>
        <w:t>Israeli investments</w:t>
      </w:r>
      <w:r>
        <w:t xml:space="preserve"> in Indian </w:t>
      </w:r>
      <w:r w:rsidRPr="008D44BB">
        <w:rPr>
          <w:u w:val="single"/>
        </w:rPr>
        <w:t>start-ups</w:t>
      </w:r>
      <w:r>
        <w:t xml:space="preserve"> </w:t>
      </w:r>
      <w:r w:rsidR="001D3408">
        <w:t xml:space="preserve">and tech ecosystem </w:t>
      </w:r>
      <w:r>
        <w:t xml:space="preserve">have become quite significant </w:t>
      </w:r>
    </w:p>
    <w:p w:rsidR="00E15240" w:rsidRDefault="00E15240" w:rsidP="008D44BB">
      <w:pPr>
        <w:pStyle w:val="ListParagraph"/>
        <w:numPr>
          <w:ilvl w:val="2"/>
          <w:numId w:val="18"/>
        </w:numPr>
        <w:spacing w:before="80"/>
        <w:ind w:left="1604"/>
        <w:contextualSpacing w:val="0"/>
      </w:pPr>
      <w:r w:rsidRPr="00B91765">
        <w:rPr>
          <w:color w:val="009999"/>
          <w:u w:val="single"/>
        </w:rPr>
        <w:t>I4F</w:t>
      </w:r>
      <w:r>
        <w:t xml:space="preserve">: </w:t>
      </w:r>
      <w:r w:rsidRPr="00E15240">
        <w:rPr>
          <w:i/>
        </w:rPr>
        <w:t>India-Israeli Industry and Innovatio</w:t>
      </w:r>
      <w:r>
        <w:rPr>
          <w:i/>
        </w:rPr>
        <w:t>n Fund</w:t>
      </w:r>
      <w:r>
        <w:t xml:space="preserve">, was recently expanded to renewable energy, ICT etc.  </w:t>
      </w:r>
    </w:p>
    <w:p w:rsidR="008D44BB" w:rsidRDefault="008D44BB" w:rsidP="008D44BB">
      <w:pPr>
        <w:pStyle w:val="ListParagraph"/>
        <w:numPr>
          <w:ilvl w:val="2"/>
          <w:numId w:val="18"/>
        </w:numPr>
        <w:spacing w:before="80"/>
        <w:ind w:left="1604"/>
        <w:contextualSpacing w:val="0"/>
      </w:pPr>
      <w:r w:rsidRPr="008D44BB">
        <w:rPr>
          <w:u w:val="single"/>
        </w:rPr>
        <w:t>Mergers</w:t>
      </w:r>
      <w:r>
        <w:t xml:space="preserve"> between </w:t>
      </w:r>
      <w:r w:rsidRPr="008D44BB">
        <w:rPr>
          <w:u w:val="single"/>
        </w:rPr>
        <w:t>Indian &amp; Israeli companies</w:t>
      </w:r>
      <w:r>
        <w:t xml:space="preserve"> routinely take place, to tap Israeli technology, and Indian markets. </w:t>
      </w:r>
    </w:p>
    <w:p w:rsidR="008D44BB" w:rsidRDefault="008D44BB" w:rsidP="008D44BB">
      <w:pPr>
        <w:pStyle w:val="ListParagraph"/>
        <w:numPr>
          <w:ilvl w:val="2"/>
          <w:numId w:val="18"/>
        </w:numPr>
        <w:spacing w:before="80"/>
        <w:ind w:left="1604"/>
        <w:contextualSpacing w:val="0"/>
      </w:pPr>
      <w:r w:rsidRPr="008D44BB">
        <w:rPr>
          <w:u w:val="single"/>
        </w:rPr>
        <w:t>Adani groups’</w:t>
      </w:r>
      <w:r>
        <w:t xml:space="preserve"> acquisition of </w:t>
      </w:r>
      <w:r w:rsidRPr="008D44BB">
        <w:rPr>
          <w:u w:val="single"/>
        </w:rPr>
        <w:t>Haifa port</w:t>
      </w:r>
      <w:r>
        <w:t xml:space="preserve"> added </w:t>
      </w:r>
      <w:r w:rsidRPr="008D44BB">
        <w:rPr>
          <w:u w:val="single"/>
        </w:rPr>
        <w:t>a new logistics dimension</w:t>
      </w:r>
      <w:r>
        <w:t xml:space="preserve"> to economic partnership.  </w:t>
      </w:r>
    </w:p>
    <w:p w:rsidR="00910F45" w:rsidRDefault="00910F45" w:rsidP="008D44BB">
      <w:pPr>
        <w:pStyle w:val="ListParagraph"/>
        <w:numPr>
          <w:ilvl w:val="2"/>
          <w:numId w:val="18"/>
        </w:numPr>
        <w:spacing w:before="80"/>
        <w:ind w:left="1604"/>
        <w:contextualSpacing w:val="0"/>
      </w:pPr>
      <w:r>
        <w:rPr>
          <w:u w:val="single"/>
        </w:rPr>
        <w:t>Tower Semiconductor</w:t>
      </w:r>
      <w:r w:rsidRPr="00910F45">
        <w:t xml:space="preserve"> is</w:t>
      </w:r>
      <w:r>
        <w:t xml:space="preserve"> set to establish a </w:t>
      </w:r>
      <w:r w:rsidRPr="00910F45">
        <w:rPr>
          <w:u w:val="single"/>
        </w:rPr>
        <w:t>semiconductor manufacturing plant</w:t>
      </w:r>
      <w:r>
        <w:t xml:space="preserve"> in Karnataka. </w:t>
      </w:r>
    </w:p>
    <w:p w:rsidR="002A3680" w:rsidRDefault="002A3680" w:rsidP="002A3680">
      <w:pPr>
        <w:pStyle w:val="Heading3"/>
        <w:numPr>
          <w:ilvl w:val="1"/>
          <w:numId w:val="18"/>
        </w:numPr>
        <w:spacing w:before="500"/>
      </w:pPr>
      <w:r>
        <w:t>Conclusion &amp; trajectory:</w:t>
      </w:r>
    </w:p>
    <w:p w:rsidR="002A3680" w:rsidRDefault="002A3680" w:rsidP="00670929">
      <w:pPr>
        <w:pStyle w:val="ListParagraph"/>
        <w:numPr>
          <w:ilvl w:val="2"/>
          <w:numId w:val="18"/>
        </w:numPr>
        <w:spacing w:before="80"/>
        <w:ind w:left="1604"/>
        <w:contextualSpacing w:val="0"/>
      </w:pPr>
      <w:r>
        <w:t xml:space="preserve">Since the coy &amp; low-key relationship in 1992, to </w:t>
      </w:r>
      <w:r w:rsidRPr="00670929">
        <w:rPr>
          <w:u w:val="single"/>
        </w:rPr>
        <w:t>visible &amp; robust relations</w:t>
      </w:r>
      <w:r>
        <w:t xml:space="preserve"> in 2023, Indo-Israeli ties have matured over the years. </w:t>
      </w:r>
    </w:p>
    <w:p w:rsidR="00670929" w:rsidRDefault="00670929" w:rsidP="00670929">
      <w:pPr>
        <w:pStyle w:val="ListParagraph"/>
        <w:numPr>
          <w:ilvl w:val="2"/>
          <w:numId w:val="18"/>
        </w:numPr>
        <w:spacing w:before="80"/>
        <w:ind w:left="1604"/>
        <w:contextualSpacing w:val="0"/>
      </w:pPr>
      <w:r>
        <w:t xml:space="preserve">This relationship is facilitated by </w:t>
      </w:r>
      <w:r w:rsidRPr="00670929">
        <w:rPr>
          <w:u w:val="single"/>
        </w:rPr>
        <w:t>mutual foreign policy continuity</w:t>
      </w:r>
      <w:r>
        <w:t xml:space="preserve">, irrespective of political administration in power. </w:t>
      </w:r>
    </w:p>
    <w:p w:rsidR="00981B54" w:rsidRDefault="00981B54" w:rsidP="00981B54">
      <w:pPr>
        <w:pStyle w:val="ListParagraph"/>
        <w:numPr>
          <w:ilvl w:val="2"/>
          <w:numId w:val="18"/>
        </w:numPr>
        <w:spacing w:before="80"/>
        <w:contextualSpacing w:val="0"/>
      </w:pPr>
      <w:r w:rsidRPr="00981B54">
        <w:t>B</w:t>
      </w:r>
      <w:r>
        <w:t xml:space="preserve">ut there have been </w:t>
      </w:r>
      <w:r w:rsidRPr="00981B54">
        <w:rPr>
          <w:u w:val="single"/>
        </w:rPr>
        <w:t>some differences</w:t>
      </w:r>
      <w:r>
        <w:t xml:space="preserve"> as well: (a) </w:t>
      </w:r>
      <w:r w:rsidRPr="00981B54">
        <w:rPr>
          <w:u w:val="single" w:color="00B0F0"/>
        </w:rPr>
        <w:t>Iran</w:t>
      </w:r>
      <w:r>
        <w:t>; (b)</w:t>
      </w:r>
      <w:r w:rsidRPr="00981B54">
        <w:rPr>
          <w:u w:val="single" w:color="00B0F0"/>
        </w:rPr>
        <w:t xml:space="preserve"> stalled free trade negotiations</w:t>
      </w:r>
      <w:r>
        <w:t xml:space="preserve">; (c) </w:t>
      </w:r>
      <w:r w:rsidRPr="00981B54">
        <w:rPr>
          <w:u w:val="single" w:color="00B0F0"/>
        </w:rPr>
        <w:t>Israel defence sales to China</w:t>
      </w:r>
      <w:r>
        <w:t xml:space="preserve"> etc. </w:t>
      </w:r>
    </w:p>
    <w:p w:rsidR="002A3680" w:rsidRDefault="00981B54" w:rsidP="00670929">
      <w:pPr>
        <w:pStyle w:val="ListParagraph"/>
        <w:numPr>
          <w:ilvl w:val="2"/>
          <w:numId w:val="18"/>
        </w:numPr>
        <w:spacing w:before="80"/>
        <w:contextualSpacing w:val="0"/>
      </w:pPr>
      <w:r>
        <w:t xml:space="preserve">However the </w:t>
      </w:r>
      <w:r w:rsidRPr="00981B54">
        <w:rPr>
          <w:u w:val="single"/>
        </w:rPr>
        <w:t>relationship would flourish</w:t>
      </w:r>
      <w:r>
        <w:t xml:space="preserve">, and </w:t>
      </w:r>
      <w:r w:rsidR="002A3680" w:rsidRPr="00981B54">
        <w:rPr>
          <w:u w:val="single"/>
        </w:rPr>
        <w:t>Defence &amp; Security</w:t>
      </w:r>
      <w:r w:rsidR="002A3680">
        <w:t xml:space="preserve"> will remain important during regional &amp; global instability.</w:t>
      </w:r>
    </w:p>
    <w:p w:rsidR="002A3680" w:rsidRDefault="002A3680" w:rsidP="00670929">
      <w:pPr>
        <w:pStyle w:val="ListParagraph"/>
        <w:numPr>
          <w:ilvl w:val="2"/>
          <w:numId w:val="18"/>
        </w:numPr>
        <w:spacing w:before="80"/>
        <w:contextualSpacing w:val="0"/>
      </w:pPr>
      <w:r w:rsidRPr="00670929">
        <w:rPr>
          <w:u w:val="single"/>
        </w:rPr>
        <w:t>IMF’s WEO</w:t>
      </w:r>
      <w:r>
        <w:t xml:space="preserve"> projects that both India &amp; Israel </w:t>
      </w:r>
      <w:r w:rsidR="00670929">
        <w:t xml:space="preserve">would </w:t>
      </w:r>
      <w:r w:rsidR="00670929" w:rsidRPr="00670929">
        <w:rPr>
          <w:u w:val="single"/>
        </w:rPr>
        <w:t>grow at 6%+</w:t>
      </w:r>
      <w:r w:rsidR="00670929">
        <w:t xml:space="preserve"> in FY24 and FY</w:t>
      </w:r>
      <w:r>
        <w:t xml:space="preserve">25. So, a </w:t>
      </w:r>
      <w:r w:rsidRPr="00670929">
        <w:rPr>
          <w:u w:val="single"/>
        </w:rPr>
        <w:t>natural developmental synergy</w:t>
      </w:r>
      <w:r>
        <w:t xml:space="preserve"> would be mutually beneficial.</w:t>
      </w:r>
    </w:p>
    <w:p w:rsidR="002A3680" w:rsidRPr="002A3680" w:rsidRDefault="00670929" w:rsidP="00670929">
      <w:pPr>
        <w:pStyle w:val="ListParagraph"/>
        <w:numPr>
          <w:ilvl w:val="2"/>
          <w:numId w:val="18"/>
        </w:numPr>
        <w:spacing w:before="80"/>
        <w:contextualSpacing w:val="0"/>
      </w:pPr>
      <w:r>
        <w:t xml:space="preserve">India should focus on </w:t>
      </w:r>
      <w:r w:rsidRPr="00670929">
        <w:rPr>
          <w:u w:val="single"/>
        </w:rPr>
        <w:t>building trust &amp; long-lasting relationship</w:t>
      </w:r>
      <w:r>
        <w:t>, to explore further cooperation in this “</w:t>
      </w:r>
      <w:r w:rsidRPr="00670929">
        <w:rPr>
          <w:rStyle w:val="AnshulsQuoteChar"/>
          <w:b/>
          <w:u w:val="single"/>
        </w:rPr>
        <w:t>marriage made in heaven</w:t>
      </w:r>
      <w:r>
        <w:t>.” (</w:t>
      </w:r>
      <w:r w:rsidRPr="00293546">
        <w:rPr>
          <w:color w:val="9A57CD"/>
        </w:rPr>
        <w:t>Israeli PM Netanyahu</w:t>
      </w:r>
      <w:r>
        <w:t xml:space="preserve">) </w:t>
      </w:r>
    </w:p>
    <w:p w:rsidR="002A3680" w:rsidRDefault="002A3680" w:rsidP="002A3680">
      <w:pPr>
        <w:pStyle w:val="Heading3"/>
        <w:numPr>
          <w:ilvl w:val="1"/>
          <w:numId w:val="18"/>
        </w:numPr>
        <w:spacing w:before="500"/>
      </w:pPr>
      <w:r>
        <w:t>Prescriptions:</w:t>
      </w:r>
    </w:p>
    <w:p w:rsidR="002A3680" w:rsidRPr="003B6EBE" w:rsidRDefault="002A3680" w:rsidP="002A3680">
      <w:pPr>
        <w:pStyle w:val="ListParagraph"/>
        <w:numPr>
          <w:ilvl w:val="2"/>
          <w:numId w:val="18"/>
        </w:numPr>
        <w:spacing w:before="80"/>
        <w:ind w:left="1604"/>
        <w:contextualSpacing w:val="0"/>
      </w:pPr>
      <w:r>
        <w:t xml:space="preserve">A </w:t>
      </w:r>
      <w:r w:rsidRPr="00CB4840">
        <w:rPr>
          <w:u w:val="single"/>
        </w:rPr>
        <w:t>FTA</w:t>
      </w:r>
      <w:r>
        <w:t xml:space="preserve"> would give boost to economic relationship, and should be considered </w:t>
      </w:r>
      <w:r w:rsidRPr="00B91765">
        <w:rPr>
          <w:color w:val="808080" w:themeColor="background1" w:themeShade="80"/>
        </w:rPr>
        <w:t>[India-UAE CEPA, includes services, and was negotiated in 90 days</w:t>
      </w:r>
      <w:r>
        <w:rPr>
          <w:color w:val="808080" w:themeColor="background1" w:themeShade="80"/>
        </w:rPr>
        <w:t>, in 2022</w:t>
      </w:r>
      <w:r w:rsidRPr="00B91765">
        <w:rPr>
          <w:color w:val="808080" w:themeColor="background1" w:themeShade="80"/>
        </w:rPr>
        <w:t>]</w:t>
      </w:r>
    </w:p>
    <w:p w:rsidR="002A3680" w:rsidRDefault="002A3680" w:rsidP="002A3680">
      <w:pPr>
        <w:pStyle w:val="ListParagraph"/>
        <w:numPr>
          <w:ilvl w:val="2"/>
          <w:numId w:val="18"/>
        </w:numPr>
        <w:spacing w:before="80"/>
        <w:ind w:left="1604"/>
        <w:contextualSpacing w:val="0"/>
      </w:pPr>
      <w:r w:rsidRPr="00CB4840">
        <w:rPr>
          <w:u w:val="single"/>
        </w:rPr>
        <w:t>A2A collaboration in cybersecurity domain</w:t>
      </w:r>
      <w:r>
        <w:t>, like currently in water, can do miracles.</w:t>
      </w:r>
    </w:p>
    <w:p w:rsidR="002A3680" w:rsidRPr="00A73176" w:rsidRDefault="002A3680" w:rsidP="002A3680">
      <w:pPr>
        <w:pStyle w:val="ListParagraph"/>
        <w:numPr>
          <w:ilvl w:val="2"/>
          <w:numId w:val="18"/>
        </w:numPr>
        <w:spacing w:before="80"/>
        <w:ind w:left="1604"/>
        <w:contextualSpacing w:val="0"/>
      </w:pPr>
      <w:r w:rsidRPr="00A73176">
        <w:t xml:space="preserve">Potential for </w:t>
      </w:r>
      <w:r w:rsidRPr="00A73176">
        <w:rPr>
          <w:u w:val="single"/>
        </w:rPr>
        <w:t>collaboration in high-tech sector</w:t>
      </w:r>
      <w:r w:rsidRPr="00A73176">
        <w:t xml:space="preserve"> is huge: 6G, AI, data analytics, quantum communications etc.</w:t>
      </w:r>
    </w:p>
    <w:p w:rsidR="002A3680" w:rsidRPr="00910F45" w:rsidRDefault="002A3680" w:rsidP="002A3680">
      <w:pPr>
        <w:pStyle w:val="ListParagraph"/>
        <w:numPr>
          <w:ilvl w:val="2"/>
          <w:numId w:val="18"/>
        </w:numPr>
        <w:spacing w:before="80"/>
        <w:ind w:left="1604"/>
        <w:contextualSpacing w:val="0"/>
      </w:pPr>
      <w:r w:rsidRPr="00CB4840">
        <w:rPr>
          <w:color w:val="009999"/>
        </w:rPr>
        <w:t>Abraham Accords</w:t>
      </w:r>
      <w:r>
        <w:t xml:space="preserve"> and </w:t>
      </w:r>
      <w:r w:rsidRPr="00CB4840">
        <w:rPr>
          <w:color w:val="009999"/>
        </w:rPr>
        <w:t>I2U2 grouping</w:t>
      </w:r>
      <w:r>
        <w:t xml:space="preserve"> opened </w:t>
      </w:r>
      <w:r w:rsidRPr="00CB4840">
        <w:rPr>
          <w:u w:val="single"/>
        </w:rPr>
        <w:t>opportunities for trilateral and plurilateral</w:t>
      </w:r>
      <w:r>
        <w:t xml:space="preserve"> engagements to </w:t>
      </w:r>
      <w:r w:rsidRPr="00CB4840">
        <w:rPr>
          <w:u w:val="single"/>
        </w:rPr>
        <w:t>further cooperation</w:t>
      </w:r>
      <w:r>
        <w:t>, that marries Israeli technology, Arabian wealth, with India’s markets, to create a “</w:t>
      </w:r>
      <w:r w:rsidRPr="00CB4840">
        <w:rPr>
          <w:rStyle w:val="AnshulsQuoteChar"/>
        </w:rPr>
        <w:t>marriage made in heaven</w:t>
      </w:r>
      <w:r>
        <w:t>” (</w:t>
      </w:r>
      <w:r w:rsidRPr="00CB4840">
        <w:rPr>
          <w:color w:val="9A57CD"/>
        </w:rPr>
        <w:t>PM Netanyahu</w:t>
      </w:r>
      <w:r>
        <w:t>)</w:t>
      </w:r>
    </w:p>
    <w:p w:rsidR="002A3680" w:rsidRDefault="002A3680" w:rsidP="002A3680">
      <w:pPr>
        <w:pStyle w:val="ListParagraph"/>
        <w:numPr>
          <w:ilvl w:val="2"/>
          <w:numId w:val="18"/>
        </w:numPr>
        <w:spacing w:before="80"/>
        <w:ind w:left="1604"/>
        <w:contextualSpacing w:val="0"/>
      </w:pPr>
      <w:r>
        <w:t xml:space="preserve">An </w:t>
      </w:r>
      <w:r w:rsidRPr="00280693">
        <w:rPr>
          <w:u w:val="single"/>
        </w:rPr>
        <w:t>India-Israel-UAE trilateral</w:t>
      </w:r>
      <w:r>
        <w:t xml:space="preserve"> trade agreement could do wonders. These three countries estimate that their cooperation have the international </w:t>
      </w:r>
      <w:r w:rsidRPr="00280693">
        <w:rPr>
          <w:u w:val="single"/>
        </w:rPr>
        <w:t>business potential of USD 110 Bn by 2030</w:t>
      </w:r>
      <w:r>
        <w:t xml:space="preserve">. </w:t>
      </w:r>
    </w:p>
    <w:p w:rsidR="002A3680" w:rsidRDefault="002A3680" w:rsidP="002A3680">
      <w:pPr>
        <w:pStyle w:val="ListParagraph"/>
        <w:numPr>
          <w:ilvl w:val="3"/>
          <w:numId w:val="18"/>
        </w:numPr>
        <w:spacing w:before="80"/>
        <w:contextualSpacing w:val="0"/>
      </w:pPr>
      <w:r>
        <w:t xml:space="preserve">Ex: India-Israel-UAE 2022 JV, where </w:t>
      </w:r>
      <w:r w:rsidRPr="00280693">
        <w:rPr>
          <w:u w:val="single" w:color="00B0F0"/>
        </w:rPr>
        <w:t>Israel’s</w:t>
      </w:r>
      <w:r>
        <w:t xml:space="preserve"> </w:t>
      </w:r>
      <w:r w:rsidRPr="00280693">
        <w:rPr>
          <w:u w:val="single" w:color="00B050"/>
        </w:rPr>
        <w:t>Tower semiconductor</w:t>
      </w:r>
      <w:r>
        <w:t xml:space="preserve"> and </w:t>
      </w:r>
      <w:r w:rsidRPr="00280693">
        <w:rPr>
          <w:u w:val="single" w:color="00B0F0"/>
        </w:rPr>
        <w:t>UAE’s</w:t>
      </w:r>
      <w:r>
        <w:t xml:space="preserve"> </w:t>
      </w:r>
      <w:r w:rsidRPr="00280693">
        <w:rPr>
          <w:u w:val="single" w:color="00B050"/>
        </w:rPr>
        <w:t>Next orbit ventures</w:t>
      </w:r>
      <w:r>
        <w:t xml:space="preserve"> would establish a </w:t>
      </w:r>
      <w:r w:rsidRPr="00280693">
        <w:rPr>
          <w:u w:val="single"/>
        </w:rPr>
        <w:t>semiconductor manufacturing in India</w:t>
      </w:r>
      <w:r>
        <w:t xml:space="preserve">. </w:t>
      </w:r>
    </w:p>
    <w:p w:rsidR="002A3680" w:rsidRPr="002A3680" w:rsidRDefault="002A3680" w:rsidP="002A3680"/>
    <w:p w:rsidR="0081547D" w:rsidRDefault="0081547D" w:rsidP="0081547D">
      <w:pPr>
        <w:pStyle w:val="Heading3"/>
        <w:numPr>
          <w:ilvl w:val="1"/>
          <w:numId w:val="18"/>
        </w:numPr>
      </w:pPr>
      <w:r>
        <w:t>Source:</w:t>
      </w:r>
    </w:p>
    <w:p w:rsidR="00CB4840" w:rsidRDefault="00CB4840" w:rsidP="0081547D">
      <w:pPr>
        <w:pStyle w:val="ListParagraph"/>
        <w:numPr>
          <w:ilvl w:val="2"/>
          <w:numId w:val="18"/>
        </w:numPr>
      </w:pPr>
      <w:hyperlink r:id="rId246" w:history="1">
        <w:r w:rsidRPr="00CB4840">
          <w:rPr>
            <w:rStyle w:val="Hyperlink"/>
          </w:rPr>
          <w:t>30 Years of bilateral ties, Navdeep Suri, ORF</w:t>
        </w:r>
      </w:hyperlink>
      <w:r>
        <w:t>: P</w:t>
      </w:r>
      <w:r w:rsidR="009E3510">
        <w:t>-1</w:t>
      </w:r>
    </w:p>
    <w:p w:rsidR="009E3510" w:rsidRDefault="009E3510" w:rsidP="0081547D">
      <w:pPr>
        <w:pStyle w:val="ListParagraph"/>
        <w:numPr>
          <w:ilvl w:val="2"/>
          <w:numId w:val="18"/>
        </w:numPr>
      </w:pPr>
      <w:hyperlink r:id="rId247" w:history="1">
        <w:r w:rsidRPr="009E3510">
          <w:rPr>
            <w:rStyle w:val="Hyperlink"/>
          </w:rPr>
          <w:t>India Israel bringing their relationship out from “under the carpet”, Brookings</w:t>
        </w:r>
      </w:hyperlink>
      <w:r>
        <w:t>: P-2</w:t>
      </w:r>
    </w:p>
    <w:p w:rsidR="00534701" w:rsidRPr="001C3BAD" w:rsidRDefault="00B000E7" w:rsidP="00534701">
      <w:pPr>
        <w:pStyle w:val="ListParagraph"/>
        <w:numPr>
          <w:ilvl w:val="2"/>
          <w:numId w:val="18"/>
        </w:numPr>
      </w:pPr>
      <w:hyperlink r:id="rId248" w:history="1">
        <w:r w:rsidRPr="00B000E7">
          <w:rPr>
            <w:rStyle w:val="Hyperlink"/>
          </w:rPr>
          <w:t>India &amp; Israel can be pivots in reglobalising Asia, ORF</w:t>
        </w:r>
      </w:hyperlink>
      <w:r>
        <w:t>: P-2</w:t>
      </w:r>
    </w:p>
    <w:p w:rsidR="00015AD8" w:rsidRPr="001C3BAD" w:rsidRDefault="00534701" w:rsidP="00534701">
      <w:pPr>
        <w:spacing w:before="2000"/>
        <w:ind w:left="357"/>
        <w:jc w:val="center"/>
      </w:pPr>
      <w:r>
        <w:t>*** End of Chapter ***</w:t>
      </w:r>
    </w:p>
    <w:p w:rsidR="00EA6358" w:rsidRDefault="00EA6358">
      <w:r>
        <w:br w:type="page"/>
      </w:r>
    </w:p>
    <w:p w:rsidR="0073146C" w:rsidRDefault="00EA6358" w:rsidP="000A63A7">
      <w:pPr>
        <w:pStyle w:val="Heading1"/>
      </w:pPr>
      <w:bookmarkStart w:id="884" w:name="_Toc143354114"/>
      <w:bookmarkStart w:id="885" w:name="_Toc143354265"/>
      <w:r>
        <w:t>INDEX OF Shubhra &amp; Satyam’s Notes</w:t>
      </w:r>
      <w:bookmarkEnd w:id="884"/>
      <w:bookmarkEnd w:id="885"/>
    </w:p>
    <w:p w:rsidR="00A07603" w:rsidRDefault="00E81CA8" w:rsidP="00FA530C">
      <w:pPr>
        <w:pStyle w:val="Heading2"/>
      </w:pPr>
      <w:hyperlink w:anchor="_Table_of_Major" w:history="1">
        <w:bookmarkStart w:id="886" w:name="_Toc143354115"/>
        <w:r w:rsidR="00A07603" w:rsidRPr="00A07603">
          <w:rPr>
            <w:rStyle w:val="Hyperlink"/>
          </w:rPr>
          <w:t>Return to top</w:t>
        </w:r>
        <w:bookmarkEnd w:id="886"/>
      </w:hyperlink>
    </w:p>
    <w:p w:rsidR="00EA6358" w:rsidRDefault="00EA6358" w:rsidP="00FA530C">
      <w:pPr>
        <w:pStyle w:val="Heading2"/>
      </w:pPr>
      <w:bookmarkStart w:id="887" w:name="_Toc143354116"/>
      <w:r>
        <w:t>Paper-I</w:t>
      </w:r>
      <w:bookmarkEnd w:id="887"/>
    </w:p>
    <w:p w:rsidR="00EA6358" w:rsidRDefault="00EA6358" w:rsidP="003A0593">
      <w:pPr>
        <w:pStyle w:val="Heading3"/>
        <w:numPr>
          <w:ilvl w:val="0"/>
          <w:numId w:val="30"/>
        </w:numPr>
      </w:pPr>
      <w:bookmarkStart w:id="888" w:name="_Toc143354117"/>
      <w:r>
        <w:t>Part-A</w:t>
      </w:r>
      <w:bookmarkEnd w:id="888"/>
    </w:p>
    <w:tbl>
      <w:tblPr>
        <w:tblStyle w:val="DarkList-Accent1"/>
        <w:tblW w:w="0" w:type="auto"/>
        <w:tblInd w:w="1604" w:type="dxa"/>
        <w:tblLook w:val="06A0"/>
      </w:tblPr>
      <w:tblGrid>
        <w:gridCol w:w="2428"/>
        <w:gridCol w:w="2461"/>
        <w:gridCol w:w="2429"/>
        <w:gridCol w:w="2400"/>
      </w:tblGrid>
      <w:tr w:rsidR="00CC6726" w:rsidTr="00CC6726">
        <w:trPr>
          <w:cnfStyle w:val="100000000000"/>
        </w:trPr>
        <w:tc>
          <w:tcPr>
            <w:cnfStyle w:val="001000000000"/>
            <w:tcW w:w="2830" w:type="dxa"/>
          </w:tcPr>
          <w:p w:rsidR="00CC6726" w:rsidRDefault="00CC6726" w:rsidP="00CC6726">
            <w:pPr>
              <w:ind w:left="0" w:firstLine="0"/>
            </w:pPr>
            <w:r>
              <w:t>Topic</w:t>
            </w:r>
          </w:p>
        </w:tc>
        <w:tc>
          <w:tcPr>
            <w:tcW w:w="2830" w:type="dxa"/>
          </w:tcPr>
          <w:p w:rsidR="00CC6726" w:rsidRDefault="00CC6726" w:rsidP="00CC6726">
            <w:pPr>
              <w:ind w:left="0" w:firstLine="0"/>
              <w:cnfStyle w:val="100000000000"/>
            </w:pPr>
            <w:r>
              <w:t>Sub-topic</w:t>
            </w:r>
          </w:p>
        </w:tc>
        <w:tc>
          <w:tcPr>
            <w:tcW w:w="2831" w:type="dxa"/>
          </w:tcPr>
          <w:p w:rsidR="00CC6726" w:rsidRDefault="00CC6726" w:rsidP="00CC6726">
            <w:pPr>
              <w:ind w:left="0" w:firstLine="0"/>
              <w:cnfStyle w:val="100000000000"/>
            </w:pPr>
            <w:r>
              <w:t>Shubhra’s Notes</w:t>
            </w:r>
          </w:p>
        </w:tc>
        <w:tc>
          <w:tcPr>
            <w:tcW w:w="2831" w:type="dxa"/>
          </w:tcPr>
          <w:p w:rsidR="00CC6726" w:rsidRDefault="00CC6726" w:rsidP="00CC6726">
            <w:pPr>
              <w:ind w:left="0" w:firstLine="0"/>
              <w:cnfStyle w:val="100000000000"/>
            </w:pPr>
            <w:r>
              <w:t>Satyam’s notes</w:t>
            </w:r>
          </w:p>
        </w:tc>
      </w:tr>
      <w:tr w:rsidR="00CC6726" w:rsidTr="00CC6726">
        <w:tc>
          <w:tcPr>
            <w:cnfStyle w:val="001000000000"/>
            <w:tcW w:w="2830" w:type="dxa"/>
          </w:tcPr>
          <w:p w:rsidR="00CC6726" w:rsidRDefault="00CC6726" w:rsidP="00CC6726">
            <w:pPr>
              <w:ind w:left="0" w:firstLine="0"/>
            </w:pPr>
          </w:p>
        </w:tc>
        <w:tc>
          <w:tcPr>
            <w:tcW w:w="2830" w:type="dxa"/>
          </w:tcPr>
          <w:p w:rsidR="00CC6726" w:rsidRDefault="00CC6726" w:rsidP="00CC6726">
            <w:pPr>
              <w:ind w:left="0" w:firstLine="0"/>
              <w:cnfStyle w:val="000000000000"/>
            </w:pPr>
          </w:p>
        </w:tc>
        <w:tc>
          <w:tcPr>
            <w:tcW w:w="2831" w:type="dxa"/>
          </w:tcPr>
          <w:p w:rsidR="00CC6726" w:rsidRDefault="00CC6726" w:rsidP="00CC6726">
            <w:pPr>
              <w:ind w:left="0" w:firstLine="0"/>
              <w:cnfStyle w:val="000000000000"/>
            </w:pPr>
          </w:p>
        </w:tc>
        <w:tc>
          <w:tcPr>
            <w:tcW w:w="2831" w:type="dxa"/>
          </w:tcPr>
          <w:p w:rsidR="00CC6726" w:rsidRDefault="00CC6726" w:rsidP="00CC6726">
            <w:pPr>
              <w:ind w:left="0" w:firstLine="0"/>
              <w:cnfStyle w:val="000000000000"/>
            </w:pPr>
          </w:p>
        </w:tc>
      </w:tr>
      <w:tr w:rsidR="00CC6726" w:rsidTr="00CC6726">
        <w:tc>
          <w:tcPr>
            <w:cnfStyle w:val="001000000000"/>
            <w:tcW w:w="2830" w:type="dxa"/>
          </w:tcPr>
          <w:p w:rsidR="00CC6726" w:rsidRDefault="00CC6726" w:rsidP="00CC6726">
            <w:pPr>
              <w:ind w:left="0" w:firstLine="0"/>
            </w:pPr>
          </w:p>
        </w:tc>
        <w:tc>
          <w:tcPr>
            <w:tcW w:w="2830" w:type="dxa"/>
          </w:tcPr>
          <w:p w:rsidR="00CC6726" w:rsidRDefault="001541F9" w:rsidP="00CC6726">
            <w:pPr>
              <w:ind w:left="0" w:firstLine="0"/>
              <w:cnfStyle w:val="000000000000"/>
            </w:pPr>
            <w:r>
              <w:t>Liberalism</w:t>
            </w:r>
          </w:p>
        </w:tc>
        <w:tc>
          <w:tcPr>
            <w:tcW w:w="2831" w:type="dxa"/>
          </w:tcPr>
          <w:p w:rsidR="00300D14" w:rsidRDefault="001541F9" w:rsidP="00CC6726">
            <w:pPr>
              <w:ind w:left="0" w:firstLine="0"/>
              <w:cnfStyle w:val="000000000000"/>
            </w:pPr>
            <w:r>
              <w:t>III.1</w:t>
            </w:r>
            <w:r w:rsidR="00300D14">
              <w:t>47</w:t>
            </w:r>
          </w:p>
        </w:tc>
        <w:tc>
          <w:tcPr>
            <w:tcW w:w="2831" w:type="dxa"/>
          </w:tcPr>
          <w:p w:rsidR="00CC6726" w:rsidRDefault="00CC6726" w:rsidP="00CC6726">
            <w:pPr>
              <w:ind w:left="0" w:firstLine="0"/>
              <w:cnfStyle w:val="000000000000"/>
            </w:pPr>
          </w:p>
        </w:tc>
      </w:tr>
      <w:tr w:rsidR="00CC6726" w:rsidTr="00CC6726">
        <w:tc>
          <w:tcPr>
            <w:cnfStyle w:val="001000000000"/>
            <w:tcW w:w="2830" w:type="dxa"/>
          </w:tcPr>
          <w:p w:rsidR="00CC6726" w:rsidRDefault="00CC6726" w:rsidP="00CC6726">
            <w:pPr>
              <w:ind w:left="0" w:firstLine="0"/>
            </w:pPr>
          </w:p>
        </w:tc>
        <w:tc>
          <w:tcPr>
            <w:tcW w:w="2830" w:type="dxa"/>
          </w:tcPr>
          <w:p w:rsidR="00CC6726" w:rsidRDefault="001541F9" w:rsidP="00CC6726">
            <w:pPr>
              <w:ind w:left="0" w:firstLine="0"/>
              <w:cnfStyle w:val="000000000000"/>
            </w:pPr>
            <w:r>
              <w:t>Marxism</w:t>
            </w:r>
          </w:p>
        </w:tc>
        <w:tc>
          <w:tcPr>
            <w:tcW w:w="2831" w:type="dxa"/>
          </w:tcPr>
          <w:p w:rsidR="00CC6726" w:rsidRDefault="001541F9" w:rsidP="00CC6726">
            <w:pPr>
              <w:ind w:left="0" w:firstLine="0"/>
              <w:cnfStyle w:val="000000000000"/>
            </w:pPr>
            <w:r>
              <w:t>III.230</w:t>
            </w:r>
          </w:p>
        </w:tc>
        <w:tc>
          <w:tcPr>
            <w:tcW w:w="2831" w:type="dxa"/>
          </w:tcPr>
          <w:p w:rsidR="00CC6726" w:rsidRDefault="00CC6726" w:rsidP="00CC6726">
            <w:pPr>
              <w:ind w:left="0" w:firstLine="0"/>
              <w:cnfStyle w:val="000000000000"/>
            </w:pPr>
          </w:p>
        </w:tc>
      </w:tr>
      <w:tr w:rsidR="00CC6726" w:rsidTr="00CC6726">
        <w:tc>
          <w:tcPr>
            <w:cnfStyle w:val="001000000000"/>
            <w:tcW w:w="2830" w:type="dxa"/>
          </w:tcPr>
          <w:p w:rsidR="00CC6726" w:rsidRDefault="00CC6726" w:rsidP="00CC6726">
            <w:pPr>
              <w:ind w:left="0" w:firstLine="0"/>
            </w:pPr>
          </w:p>
        </w:tc>
        <w:tc>
          <w:tcPr>
            <w:tcW w:w="2830" w:type="dxa"/>
          </w:tcPr>
          <w:p w:rsidR="00CC6726" w:rsidRDefault="001541F9" w:rsidP="00CC6726">
            <w:pPr>
              <w:ind w:left="0" w:firstLine="0"/>
              <w:cnfStyle w:val="000000000000"/>
            </w:pPr>
            <w:r>
              <w:t>Feminism</w:t>
            </w:r>
          </w:p>
        </w:tc>
        <w:tc>
          <w:tcPr>
            <w:tcW w:w="2831" w:type="dxa"/>
          </w:tcPr>
          <w:p w:rsidR="00CC6726" w:rsidRDefault="001541F9" w:rsidP="00CC6726">
            <w:pPr>
              <w:ind w:left="0" w:firstLine="0"/>
              <w:cnfStyle w:val="000000000000"/>
            </w:pPr>
            <w:r>
              <w:t>III.295</w:t>
            </w:r>
          </w:p>
        </w:tc>
        <w:tc>
          <w:tcPr>
            <w:tcW w:w="2831" w:type="dxa"/>
          </w:tcPr>
          <w:p w:rsidR="00CC6726" w:rsidRDefault="00CC6726" w:rsidP="00CC6726">
            <w:pPr>
              <w:ind w:left="0" w:firstLine="0"/>
              <w:cnfStyle w:val="000000000000"/>
            </w:pPr>
          </w:p>
        </w:tc>
      </w:tr>
      <w:tr w:rsidR="00CC6726" w:rsidTr="00CC6726">
        <w:tc>
          <w:tcPr>
            <w:cnfStyle w:val="001000000000"/>
            <w:tcW w:w="2830" w:type="dxa"/>
          </w:tcPr>
          <w:p w:rsidR="00CC6726" w:rsidRDefault="00CC6726" w:rsidP="00CC6726">
            <w:pPr>
              <w:ind w:left="0" w:firstLine="0"/>
            </w:pPr>
          </w:p>
        </w:tc>
        <w:tc>
          <w:tcPr>
            <w:tcW w:w="2830" w:type="dxa"/>
          </w:tcPr>
          <w:p w:rsidR="00CC6726" w:rsidRDefault="001541F9" w:rsidP="00CC6726">
            <w:pPr>
              <w:ind w:left="0" w:firstLine="0"/>
              <w:cnfStyle w:val="000000000000"/>
            </w:pPr>
            <w:r>
              <w:t>Socialism</w:t>
            </w:r>
          </w:p>
        </w:tc>
        <w:tc>
          <w:tcPr>
            <w:tcW w:w="2831" w:type="dxa"/>
          </w:tcPr>
          <w:p w:rsidR="00CC6726" w:rsidRDefault="001541F9" w:rsidP="00CC6726">
            <w:pPr>
              <w:ind w:left="0" w:firstLine="0"/>
              <w:cnfStyle w:val="000000000000"/>
            </w:pPr>
            <w:r>
              <w:t>III.262</w:t>
            </w:r>
          </w:p>
        </w:tc>
        <w:tc>
          <w:tcPr>
            <w:tcW w:w="2831" w:type="dxa"/>
          </w:tcPr>
          <w:p w:rsidR="00CC6726" w:rsidRDefault="00CC6726" w:rsidP="00CC6726">
            <w:pPr>
              <w:ind w:left="0" w:firstLine="0"/>
              <w:cnfStyle w:val="000000000000"/>
            </w:pPr>
          </w:p>
        </w:tc>
      </w:tr>
      <w:tr w:rsidR="00CC6726" w:rsidTr="00CC6726">
        <w:tc>
          <w:tcPr>
            <w:cnfStyle w:val="001000000000"/>
            <w:tcW w:w="2830" w:type="dxa"/>
          </w:tcPr>
          <w:p w:rsidR="00CC6726" w:rsidRDefault="001541F9" w:rsidP="00CC6726">
            <w:pPr>
              <w:ind w:left="0" w:firstLine="0"/>
            </w:pPr>
            <w:r>
              <w:t>Political ideologies</w:t>
            </w:r>
          </w:p>
        </w:tc>
        <w:tc>
          <w:tcPr>
            <w:tcW w:w="2830" w:type="dxa"/>
          </w:tcPr>
          <w:p w:rsidR="00CC6726" w:rsidRDefault="001541F9" w:rsidP="00CC6726">
            <w:pPr>
              <w:ind w:left="0" w:firstLine="0"/>
              <w:cnfStyle w:val="000000000000"/>
            </w:pPr>
            <w:r>
              <w:t>Fascism</w:t>
            </w:r>
          </w:p>
        </w:tc>
        <w:tc>
          <w:tcPr>
            <w:tcW w:w="2831" w:type="dxa"/>
          </w:tcPr>
          <w:p w:rsidR="00CC6726" w:rsidRDefault="001541F9" w:rsidP="00CC6726">
            <w:pPr>
              <w:ind w:left="0" w:firstLine="0"/>
              <w:cnfStyle w:val="000000000000"/>
            </w:pPr>
            <w:r>
              <w:t>III.279</w:t>
            </w:r>
          </w:p>
        </w:tc>
        <w:tc>
          <w:tcPr>
            <w:tcW w:w="2831" w:type="dxa"/>
          </w:tcPr>
          <w:p w:rsidR="00CC6726" w:rsidRDefault="00CC6726" w:rsidP="00CC6726">
            <w:pPr>
              <w:ind w:left="0" w:firstLine="0"/>
              <w:cnfStyle w:val="000000000000"/>
            </w:pPr>
          </w:p>
        </w:tc>
      </w:tr>
      <w:tr w:rsidR="00CC6726" w:rsidTr="00CC6726">
        <w:tc>
          <w:tcPr>
            <w:cnfStyle w:val="001000000000"/>
            <w:tcW w:w="2830" w:type="dxa"/>
          </w:tcPr>
          <w:p w:rsidR="00CC6726" w:rsidRDefault="00CC6726" w:rsidP="00CC6726">
            <w:pPr>
              <w:ind w:left="0" w:firstLine="0"/>
            </w:pPr>
            <w:r>
              <w:t xml:space="preserve">Western political thought </w:t>
            </w:r>
          </w:p>
        </w:tc>
        <w:tc>
          <w:tcPr>
            <w:tcW w:w="2830" w:type="dxa"/>
          </w:tcPr>
          <w:p w:rsidR="00CC6726" w:rsidRDefault="00CC6726" w:rsidP="00CC6726">
            <w:pPr>
              <w:ind w:left="0" w:firstLine="0"/>
              <w:cnfStyle w:val="000000000000"/>
            </w:pPr>
            <w:r>
              <w:t>Plato</w:t>
            </w:r>
          </w:p>
        </w:tc>
        <w:tc>
          <w:tcPr>
            <w:tcW w:w="2831" w:type="dxa"/>
          </w:tcPr>
          <w:p w:rsidR="00CC6726" w:rsidRDefault="00CC6726" w:rsidP="00CC6726">
            <w:pPr>
              <w:ind w:left="0" w:firstLine="0"/>
              <w:cnfStyle w:val="000000000000"/>
            </w:pPr>
          </w:p>
        </w:tc>
        <w:tc>
          <w:tcPr>
            <w:tcW w:w="2831" w:type="dxa"/>
          </w:tcPr>
          <w:p w:rsidR="00CC6726" w:rsidRDefault="00CC6726" w:rsidP="00CC6726">
            <w:pPr>
              <w:ind w:left="0" w:firstLine="0"/>
              <w:cnfStyle w:val="000000000000"/>
            </w:pPr>
          </w:p>
        </w:tc>
      </w:tr>
      <w:tr w:rsidR="00CC6726" w:rsidTr="00CC6726">
        <w:tc>
          <w:tcPr>
            <w:cnfStyle w:val="001000000000"/>
            <w:tcW w:w="2830" w:type="dxa"/>
          </w:tcPr>
          <w:p w:rsidR="00CC6726" w:rsidRDefault="00CC6726" w:rsidP="00CC6726">
            <w:pPr>
              <w:ind w:left="0" w:firstLine="0"/>
            </w:pPr>
          </w:p>
        </w:tc>
        <w:tc>
          <w:tcPr>
            <w:tcW w:w="2830" w:type="dxa"/>
          </w:tcPr>
          <w:p w:rsidR="00CC6726" w:rsidRDefault="00CC6726" w:rsidP="00CC6726">
            <w:pPr>
              <w:ind w:left="0" w:firstLine="0"/>
              <w:cnfStyle w:val="000000000000"/>
            </w:pPr>
            <w:r>
              <w:t>Aristotle</w:t>
            </w:r>
          </w:p>
        </w:tc>
        <w:tc>
          <w:tcPr>
            <w:tcW w:w="2831" w:type="dxa"/>
          </w:tcPr>
          <w:p w:rsidR="00CC6726" w:rsidRDefault="00CC6726" w:rsidP="00CC6726">
            <w:pPr>
              <w:ind w:left="0" w:firstLine="0"/>
              <w:cnfStyle w:val="000000000000"/>
            </w:pPr>
          </w:p>
        </w:tc>
        <w:tc>
          <w:tcPr>
            <w:tcW w:w="2831" w:type="dxa"/>
          </w:tcPr>
          <w:p w:rsidR="00CC6726" w:rsidRDefault="00CC6726" w:rsidP="00CC6726">
            <w:pPr>
              <w:ind w:left="0" w:firstLine="0"/>
              <w:cnfStyle w:val="000000000000"/>
            </w:pPr>
          </w:p>
        </w:tc>
      </w:tr>
      <w:tr w:rsidR="00CC6726" w:rsidTr="00CC6726">
        <w:tc>
          <w:tcPr>
            <w:cnfStyle w:val="001000000000"/>
            <w:tcW w:w="2830" w:type="dxa"/>
          </w:tcPr>
          <w:p w:rsidR="00CC6726" w:rsidRDefault="00CC6726" w:rsidP="00CC6726">
            <w:pPr>
              <w:ind w:left="0" w:firstLine="0"/>
            </w:pPr>
          </w:p>
        </w:tc>
        <w:tc>
          <w:tcPr>
            <w:tcW w:w="2830" w:type="dxa"/>
          </w:tcPr>
          <w:p w:rsidR="00CC6726" w:rsidRPr="009C7AE0" w:rsidRDefault="00E81CA8" w:rsidP="00CC6726">
            <w:pPr>
              <w:ind w:left="0" w:firstLine="0"/>
              <w:cnfStyle w:val="000000000000"/>
              <w:rPr>
                <w:smallCaps/>
              </w:rPr>
            </w:pPr>
            <w:hyperlink w:anchor="_Machiavelli_(1469-1527)" w:history="1">
              <w:r w:rsidR="00CC6726" w:rsidRPr="009C7AE0">
                <w:rPr>
                  <w:rStyle w:val="Hyperlink"/>
                  <w:smallCaps/>
                </w:rPr>
                <w:t>Machiavelli</w:t>
              </w:r>
            </w:hyperlink>
          </w:p>
        </w:tc>
        <w:tc>
          <w:tcPr>
            <w:tcW w:w="2831" w:type="dxa"/>
          </w:tcPr>
          <w:p w:rsidR="00CC6726" w:rsidRDefault="00CC6726" w:rsidP="00CC6726">
            <w:pPr>
              <w:ind w:left="0" w:firstLine="0"/>
              <w:cnfStyle w:val="000000000000"/>
            </w:pPr>
            <w:r>
              <w:t>II.32</w:t>
            </w:r>
          </w:p>
        </w:tc>
        <w:tc>
          <w:tcPr>
            <w:tcW w:w="2831" w:type="dxa"/>
          </w:tcPr>
          <w:p w:rsidR="00CC6726" w:rsidRDefault="00CC6726" w:rsidP="00CC6726">
            <w:pPr>
              <w:ind w:left="0" w:firstLine="0"/>
              <w:cnfStyle w:val="000000000000"/>
            </w:pPr>
          </w:p>
        </w:tc>
      </w:tr>
      <w:tr w:rsidR="00CC6726" w:rsidTr="00CC6726">
        <w:tc>
          <w:tcPr>
            <w:cnfStyle w:val="001000000000"/>
            <w:tcW w:w="2830" w:type="dxa"/>
          </w:tcPr>
          <w:p w:rsidR="00CC6726" w:rsidRDefault="00CC6726" w:rsidP="00CC6726">
            <w:pPr>
              <w:ind w:left="0" w:firstLine="0"/>
            </w:pPr>
          </w:p>
        </w:tc>
        <w:tc>
          <w:tcPr>
            <w:tcW w:w="2830" w:type="dxa"/>
          </w:tcPr>
          <w:p w:rsidR="00CC6726" w:rsidRDefault="00CC6726" w:rsidP="00CC6726">
            <w:pPr>
              <w:ind w:left="0" w:firstLine="0"/>
              <w:cnfStyle w:val="000000000000"/>
            </w:pPr>
          </w:p>
        </w:tc>
        <w:tc>
          <w:tcPr>
            <w:tcW w:w="2831" w:type="dxa"/>
          </w:tcPr>
          <w:p w:rsidR="00CC6726" w:rsidRDefault="00CC6726" w:rsidP="00CC6726">
            <w:pPr>
              <w:ind w:left="0" w:firstLine="0"/>
              <w:cnfStyle w:val="000000000000"/>
            </w:pPr>
          </w:p>
        </w:tc>
        <w:tc>
          <w:tcPr>
            <w:tcW w:w="2831" w:type="dxa"/>
          </w:tcPr>
          <w:p w:rsidR="00CC6726" w:rsidRDefault="00CC6726" w:rsidP="00CC6726">
            <w:pPr>
              <w:ind w:left="0" w:firstLine="0"/>
              <w:cnfStyle w:val="000000000000"/>
            </w:pPr>
          </w:p>
        </w:tc>
      </w:tr>
      <w:tr w:rsidR="00CC6726" w:rsidTr="00CC6726">
        <w:tc>
          <w:tcPr>
            <w:cnfStyle w:val="001000000000"/>
            <w:tcW w:w="2830" w:type="dxa"/>
          </w:tcPr>
          <w:p w:rsidR="00CC6726" w:rsidRDefault="00CC6726" w:rsidP="00CC6726">
            <w:pPr>
              <w:ind w:left="0" w:firstLine="0"/>
            </w:pPr>
          </w:p>
        </w:tc>
        <w:tc>
          <w:tcPr>
            <w:tcW w:w="2830" w:type="dxa"/>
          </w:tcPr>
          <w:p w:rsidR="00CC6726" w:rsidRDefault="00CC6726" w:rsidP="00CC6726">
            <w:pPr>
              <w:ind w:left="0" w:firstLine="0"/>
              <w:cnfStyle w:val="000000000000"/>
            </w:pPr>
          </w:p>
        </w:tc>
        <w:tc>
          <w:tcPr>
            <w:tcW w:w="2831" w:type="dxa"/>
          </w:tcPr>
          <w:p w:rsidR="00CC6726" w:rsidRDefault="00CC6726" w:rsidP="00CC6726">
            <w:pPr>
              <w:ind w:left="0" w:firstLine="0"/>
              <w:cnfStyle w:val="000000000000"/>
            </w:pPr>
          </w:p>
        </w:tc>
        <w:tc>
          <w:tcPr>
            <w:tcW w:w="2831" w:type="dxa"/>
          </w:tcPr>
          <w:p w:rsidR="00CC6726" w:rsidRDefault="00CC6726" w:rsidP="00CC6726">
            <w:pPr>
              <w:ind w:left="0" w:firstLine="0"/>
              <w:cnfStyle w:val="000000000000"/>
            </w:pPr>
          </w:p>
        </w:tc>
      </w:tr>
      <w:tr w:rsidR="00CC6726" w:rsidTr="00CC6726">
        <w:tc>
          <w:tcPr>
            <w:cnfStyle w:val="001000000000"/>
            <w:tcW w:w="2830" w:type="dxa"/>
          </w:tcPr>
          <w:p w:rsidR="00CC6726" w:rsidRDefault="00CC6726" w:rsidP="00CC6726">
            <w:pPr>
              <w:ind w:left="0" w:firstLine="0"/>
            </w:pPr>
          </w:p>
        </w:tc>
        <w:tc>
          <w:tcPr>
            <w:tcW w:w="2830" w:type="dxa"/>
          </w:tcPr>
          <w:p w:rsidR="00CC6726" w:rsidRDefault="00CC6726" w:rsidP="00CC6726">
            <w:pPr>
              <w:ind w:left="0" w:firstLine="0"/>
              <w:cnfStyle w:val="000000000000"/>
            </w:pPr>
          </w:p>
        </w:tc>
        <w:tc>
          <w:tcPr>
            <w:tcW w:w="2831" w:type="dxa"/>
          </w:tcPr>
          <w:p w:rsidR="00CC6726" w:rsidRDefault="00CC6726" w:rsidP="00CC6726">
            <w:pPr>
              <w:ind w:left="0" w:firstLine="0"/>
              <w:cnfStyle w:val="000000000000"/>
            </w:pPr>
          </w:p>
        </w:tc>
        <w:tc>
          <w:tcPr>
            <w:tcW w:w="2831" w:type="dxa"/>
          </w:tcPr>
          <w:p w:rsidR="00CC6726" w:rsidRDefault="00CC6726" w:rsidP="00CC6726">
            <w:pPr>
              <w:ind w:left="0" w:firstLine="0"/>
              <w:cnfStyle w:val="000000000000"/>
            </w:pPr>
          </w:p>
        </w:tc>
      </w:tr>
      <w:tr w:rsidR="00CC6726" w:rsidTr="00CC6726">
        <w:tc>
          <w:tcPr>
            <w:cnfStyle w:val="001000000000"/>
            <w:tcW w:w="2830" w:type="dxa"/>
          </w:tcPr>
          <w:p w:rsidR="00CC6726" w:rsidRDefault="00CC6726" w:rsidP="00CC6726">
            <w:pPr>
              <w:ind w:left="0" w:firstLine="0"/>
            </w:pPr>
          </w:p>
        </w:tc>
        <w:tc>
          <w:tcPr>
            <w:tcW w:w="2830" w:type="dxa"/>
          </w:tcPr>
          <w:p w:rsidR="00CC6726" w:rsidRDefault="00CC6726" w:rsidP="00CC6726">
            <w:pPr>
              <w:ind w:left="0" w:firstLine="0"/>
              <w:cnfStyle w:val="000000000000"/>
            </w:pPr>
          </w:p>
        </w:tc>
        <w:tc>
          <w:tcPr>
            <w:tcW w:w="2831" w:type="dxa"/>
          </w:tcPr>
          <w:p w:rsidR="00CC6726" w:rsidRDefault="00CC6726" w:rsidP="00CC6726">
            <w:pPr>
              <w:ind w:left="0" w:firstLine="0"/>
              <w:cnfStyle w:val="000000000000"/>
            </w:pPr>
          </w:p>
        </w:tc>
        <w:tc>
          <w:tcPr>
            <w:tcW w:w="2831" w:type="dxa"/>
          </w:tcPr>
          <w:p w:rsidR="00CC6726" w:rsidRDefault="00CC6726" w:rsidP="00CC6726">
            <w:pPr>
              <w:ind w:left="0" w:firstLine="0"/>
              <w:cnfStyle w:val="000000000000"/>
            </w:pPr>
          </w:p>
        </w:tc>
      </w:tr>
    </w:tbl>
    <w:p w:rsidR="00CC6726" w:rsidRPr="00CC6726" w:rsidRDefault="00CC6726" w:rsidP="00CC6726"/>
    <w:p w:rsidR="00EA6358" w:rsidRPr="00EA6358" w:rsidRDefault="00EA6358" w:rsidP="003A0593">
      <w:pPr>
        <w:pStyle w:val="Heading3"/>
        <w:numPr>
          <w:ilvl w:val="0"/>
          <w:numId w:val="30"/>
        </w:numPr>
      </w:pPr>
      <w:bookmarkStart w:id="889" w:name="_Toc143354118"/>
      <w:r>
        <w:t>Part-B</w:t>
      </w:r>
      <w:bookmarkEnd w:id="889"/>
    </w:p>
    <w:p w:rsidR="00EA6358" w:rsidRDefault="00EA6358" w:rsidP="00FA530C">
      <w:pPr>
        <w:pStyle w:val="Heading2"/>
      </w:pPr>
      <w:bookmarkStart w:id="890" w:name="_Toc143354119"/>
      <w:r>
        <w:t>Paper-II</w:t>
      </w:r>
      <w:bookmarkEnd w:id="890"/>
    </w:p>
    <w:p w:rsidR="00EA6358" w:rsidRDefault="00EA6358" w:rsidP="003A0593">
      <w:pPr>
        <w:pStyle w:val="Heading3"/>
        <w:numPr>
          <w:ilvl w:val="0"/>
          <w:numId w:val="30"/>
        </w:numPr>
      </w:pPr>
      <w:bookmarkStart w:id="891" w:name="_Toc143354120"/>
      <w:r>
        <w:t>Part-A</w:t>
      </w:r>
      <w:bookmarkEnd w:id="891"/>
    </w:p>
    <w:p w:rsidR="00EA6358" w:rsidRPr="00EA6358" w:rsidRDefault="00EA6358" w:rsidP="00EA6358"/>
    <w:tbl>
      <w:tblPr>
        <w:tblStyle w:val="DarkList-Accent1"/>
        <w:tblW w:w="0" w:type="auto"/>
        <w:tblLook w:val="06A0"/>
      </w:tblPr>
      <w:tblGrid>
        <w:gridCol w:w="3425"/>
        <w:gridCol w:w="3100"/>
        <w:gridCol w:w="2452"/>
        <w:gridCol w:w="2345"/>
      </w:tblGrid>
      <w:tr w:rsidR="00BE3380" w:rsidRPr="00FE40CA" w:rsidTr="00BE3380">
        <w:trPr>
          <w:cnfStyle w:val="100000000000"/>
        </w:trPr>
        <w:tc>
          <w:tcPr>
            <w:cnfStyle w:val="001000000000"/>
            <w:tcW w:w="2943" w:type="dxa"/>
          </w:tcPr>
          <w:p w:rsidR="00FE40CA" w:rsidRPr="00FE40CA" w:rsidRDefault="00FE40CA" w:rsidP="003A0593">
            <w:pPr>
              <w:pStyle w:val="Heading3"/>
              <w:numPr>
                <w:ilvl w:val="0"/>
                <w:numId w:val="30"/>
              </w:numPr>
              <w:ind w:left="1434"/>
              <w:outlineLvl w:val="2"/>
              <w:rPr>
                <w:color w:val="auto"/>
              </w:rPr>
            </w:pPr>
            <w:bookmarkStart w:id="892" w:name="_Toc143354121"/>
            <w:r w:rsidRPr="00FE40CA">
              <w:rPr>
                <w:color w:val="auto"/>
              </w:rPr>
              <w:t>Topic</w:t>
            </w:r>
            <w:bookmarkEnd w:id="892"/>
          </w:p>
        </w:tc>
        <w:tc>
          <w:tcPr>
            <w:tcW w:w="3100" w:type="dxa"/>
          </w:tcPr>
          <w:p w:rsidR="00FE40CA" w:rsidRPr="00FE40CA" w:rsidRDefault="00FE40CA" w:rsidP="003A0593">
            <w:pPr>
              <w:pStyle w:val="Heading3"/>
              <w:numPr>
                <w:ilvl w:val="0"/>
                <w:numId w:val="30"/>
              </w:numPr>
              <w:outlineLvl w:val="2"/>
              <w:cnfStyle w:val="100000000000"/>
              <w:rPr>
                <w:color w:val="auto"/>
              </w:rPr>
            </w:pPr>
            <w:bookmarkStart w:id="893" w:name="_Toc143354122"/>
            <w:r w:rsidRPr="00FE40CA">
              <w:rPr>
                <w:color w:val="auto"/>
              </w:rPr>
              <w:t>Sub-topic</w:t>
            </w:r>
            <w:bookmarkEnd w:id="893"/>
          </w:p>
        </w:tc>
        <w:tc>
          <w:tcPr>
            <w:tcW w:w="0" w:type="auto"/>
          </w:tcPr>
          <w:p w:rsidR="00FE40CA" w:rsidRPr="00FE40CA" w:rsidRDefault="00FE40CA" w:rsidP="003A0593">
            <w:pPr>
              <w:pStyle w:val="Heading3"/>
              <w:numPr>
                <w:ilvl w:val="0"/>
                <w:numId w:val="30"/>
              </w:numPr>
              <w:outlineLvl w:val="2"/>
              <w:cnfStyle w:val="100000000000"/>
              <w:rPr>
                <w:color w:val="auto"/>
              </w:rPr>
            </w:pPr>
            <w:bookmarkStart w:id="894" w:name="_Index_of_Shubhra’s"/>
            <w:bookmarkStart w:id="895" w:name="_Toc143354123"/>
            <w:bookmarkEnd w:id="894"/>
            <w:r w:rsidRPr="00FE40CA">
              <w:rPr>
                <w:color w:val="auto"/>
              </w:rPr>
              <w:t>Index of Shubhra’s notes</w:t>
            </w:r>
            <w:bookmarkEnd w:id="895"/>
          </w:p>
        </w:tc>
        <w:tc>
          <w:tcPr>
            <w:tcW w:w="0" w:type="auto"/>
          </w:tcPr>
          <w:p w:rsidR="00FE40CA" w:rsidRPr="00FE40CA" w:rsidRDefault="00FE40CA" w:rsidP="003A0593">
            <w:pPr>
              <w:pStyle w:val="Heading3"/>
              <w:numPr>
                <w:ilvl w:val="0"/>
                <w:numId w:val="30"/>
              </w:numPr>
              <w:outlineLvl w:val="2"/>
              <w:cnfStyle w:val="100000000000"/>
              <w:rPr>
                <w:color w:val="auto"/>
              </w:rPr>
            </w:pPr>
            <w:bookmarkStart w:id="896" w:name="_Toc143354124"/>
            <w:r w:rsidRPr="00FE40CA">
              <w:rPr>
                <w:color w:val="auto"/>
              </w:rPr>
              <w:t>Index of Satyam’s notes</w:t>
            </w:r>
            <w:bookmarkEnd w:id="896"/>
          </w:p>
        </w:tc>
      </w:tr>
      <w:tr w:rsidR="00BE3380" w:rsidRPr="00FE40CA" w:rsidTr="00BE3380">
        <w:tc>
          <w:tcPr>
            <w:cnfStyle w:val="001000000000"/>
            <w:tcW w:w="2943" w:type="dxa"/>
          </w:tcPr>
          <w:p w:rsidR="00FE40CA" w:rsidRPr="00FE40CA" w:rsidRDefault="00FE40CA" w:rsidP="003A0593">
            <w:pPr>
              <w:pStyle w:val="Heading3"/>
              <w:numPr>
                <w:ilvl w:val="0"/>
                <w:numId w:val="30"/>
              </w:numPr>
              <w:ind w:left="1077"/>
              <w:outlineLvl w:val="2"/>
              <w:rPr>
                <w:color w:val="FFFFFF" w:themeColor="background1"/>
              </w:rPr>
            </w:pPr>
            <w:bookmarkStart w:id="897" w:name="_Toc143354125"/>
            <w:r w:rsidRPr="00FE40CA">
              <w:rPr>
                <w:color w:val="FFFFFF" w:themeColor="background1"/>
              </w:rPr>
              <w:t>Comparative politics</w:t>
            </w:r>
            <w:bookmarkEnd w:id="897"/>
            <w:r w:rsidRPr="00FE40CA">
              <w:rPr>
                <w:color w:val="FFFFFF" w:themeColor="background1"/>
              </w:rPr>
              <w:t xml:space="preserve"> </w:t>
            </w:r>
          </w:p>
        </w:tc>
        <w:tc>
          <w:tcPr>
            <w:tcW w:w="3100" w:type="dxa"/>
          </w:tcPr>
          <w:p w:rsidR="00FE40CA" w:rsidRPr="00FE40CA" w:rsidRDefault="00FE40CA" w:rsidP="00EA6358">
            <w:pPr>
              <w:pStyle w:val="Heading3"/>
              <w:ind w:left="0" w:firstLine="0"/>
              <w:outlineLvl w:val="2"/>
              <w:cnfStyle w:val="000000000000"/>
              <w:rPr>
                <w:color w:val="FFFFFF" w:themeColor="background1"/>
              </w:rPr>
            </w:pPr>
          </w:p>
        </w:tc>
        <w:tc>
          <w:tcPr>
            <w:tcW w:w="0" w:type="auto"/>
          </w:tcPr>
          <w:p w:rsidR="00FE40CA" w:rsidRPr="00FE40CA" w:rsidRDefault="00FE40CA" w:rsidP="00EA6358">
            <w:pPr>
              <w:pStyle w:val="Heading3"/>
              <w:ind w:left="0" w:firstLine="0"/>
              <w:outlineLvl w:val="2"/>
              <w:cnfStyle w:val="000000000000"/>
              <w:rPr>
                <w:color w:val="FFFFFF" w:themeColor="background1"/>
              </w:rPr>
            </w:pPr>
          </w:p>
        </w:tc>
        <w:tc>
          <w:tcPr>
            <w:tcW w:w="0" w:type="auto"/>
          </w:tcPr>
          <w:p w:rsidR="00FE40CA" w:rsidRPr="00FE40CA" w:rsidRDefault="00FE40CA" w:rsidP="00EA6358">
            <w:pPr>
              <w:pStyle w:val="Heading3"/>
              <w:ind w:left="0" w:firstLine="0"/>
              <w:outlineLvl w:val="2"/>
              <w:cnfStyle w:val="000000000000"/>
              <w:rPr>
                <w:color w:val="FFFFFF" w:themeColor="background1"/>
              </w:rPr>
            </w:pPr>
          </w:p>
        </w:tc>
      </w:tr>
      <w:tr w:rsidR="00BE3380" w:rsidRPr="00FE40CA" w:rsidTr="00BE3380">
        <w:tc>
          <w:tcPr>
            <w:cnfStyle w:val="001000000000"/>
            <w:tcW w:w="2943" w:type="dxa"/>
          </w:tcPr>
          <w:p w:rsidR="00FE40CA" w:rsidRPr="00FE40CA" w:rsidRDefault="00FE40CA" w:rsidP="00EA6358">
            <w:pPr>
              <w:pStyle w:val="Heading3"/>
              <w:ind w:left="0" w:firstLine="0"/>
              <w:outlineLvl w:val="2"/>
              <w:rPr>
                <w:color w:val="FFFFFF" w:themeColor="background1"/>
              </w:rPr>
            </w:pPr>
          </w:p>
        </w:tc>
        <w:tc>
          <w:tcPr>
            <w:tcW w:w="3100" w:type="dxa"/>
          </w:tcPr>
          <w:p w:rsidR="00FE40CA" w:rsidRPr="00FE40CA" w:rsidRDefault="00FE40CA" w:rsidP="00EA6358">
            <w:pPr>
              <w:pStyle w:val="Heading3"/>
              <w:ind w:left="0" w:firstLine="0"/>
              <w:outlineLvl w:val="2"/>
              <w:cnfStyle w:val="000000000000"/>
              <w:rPr>
                <w:color w:val="FFFFFF" w:themeColor="background1"/>
              </w:rPr>
            </w:pPr>
          </w:p>
        </w:tc>
        <w:tc>
          <w:tcPr>
            <w:tcW w:w="0" w:type="auto"/>
          </w:tcPr>
          <w:p w:rsidR="00FE40CA" w:rsidRPr="00FE40CA" w:rsidRDefault="00FE40CA" w:rsidP="00EA6358">
            <w:pPr>
              <w:pStyle w:val="Heading3"/>
              <w:ind w:left="0" w:firstLine="0"/>
              <w:outlineLvl w:val="2"/>
              <w:cnfStyle w:val="000000000000"/>
              <w:rPr>
                <w:color w:val="FFFFFF" w:themeColor="background1"/>
              </w:rPr>
            </w:pPr>
          </w:p>
        </w:tc>
        <w:tc>
          <w:tcPr>
            <w:tcW w:w="0" w:type="auto"/>
          </w:tcPr>
          <w:p w:rsidR="00FE40CA" w:rsidRPr="00FE40CA" w:rsidRDefault="00FE40CA" w:rsidP="00EA6358">
            <w:pPr>
              <w:pStyle w:val="Heading3"/>
              <w:ind w:left="0" w:firstLine="0"/>
              <w:outlineLvl w:val="2"/>
              <w:cnfStyle w:val="000000000000"/>
              <w:rPr>
                <w:color w:val="FFFFFF" w:themeColor="background1"/>
              </w:rPr>
            </w:pPr>
          </w:p>
        </w:tc>
      </w:tr>
      <w:tr w:rsidR="00BE3380" w:rsidRPr="00FE40CA" w:rsidTr="00BE3380">
        <w:tc>
          <w:tcPr>
            <w:cnfStyle w:val="001000000000"/>
            <w:tcW w:w="2943" w:type="dxa"/>
          </w:tcPr>
          <w:p w:rsidR="00FE40CA" w:rsidRPr="00FE40CA" w:rsidRDefault="00FE40CA" w:rsidP="003A0593">
            <w:pPr>
              <w:pStyle w:val="Heading3"/>
              <w:numPr>
                <w:ilvl w:val="0"/>
                <w:numId w:val="30"/>
              </w:numPr>
              <w:outlineLvl w:val="2"/>
              <w:rPr>
                <w:color w:val="FFFFFF" w:themeColor="background1"/>
              </w:rPr>
            </w:pPr>
            <w:bookmarkStart w:id="898" w:name="_Toc143354126"/>
            <w:r w:rsidRPr="00FE40CA">
              <w:rPr>
                <w:color w:val="FFFFFF" w:themeColor="background1"/>
              </w:rPr>
              <w:t>State in comparative perspectives</w:t>
            </w:r>
            <w:bookmarkEnd w:id="898"/>
          </w:p>
        </w:tc>
        <w:tc>
          <w:tcPr>
            <w:tcW w:w="3100" w:type="dxa"/>
          </w:tcPr>
          <w:p w:rsidR="00FE40CA" w:rsidRPr="00FE40CA" w:rsidRDefault="00FE40CA" w:rsidP="00EA6358">
            <w:pPr>
              <w:pStyle w:val="Heading3"/>
              <w:ind w:left="0" w:firstLine="0"/>
              <w:outlineLvl w:val="2"/>
              <w:cnfStyle w:val="000000000000"/>
              <w:rPr>
                <w:color w:val="FFFFFF" w:themeColor="background1"/>
              </w:rPr>
            </w:pPr>
          </w:p>
        </w:tc>
        <w:tc>
          <w:tcPr>
            <w:tcW w:w="0" w:type="auto"/>
          </w:tcPr>
          <w:p w:rsidR="00FE40CA" w:rsidRPr="00FE40CA" w:rsidRDefault="00FE40CA" w:rsidP="00EA6358">
            <w:pPr>
              <w:pStyle w:val="Heading3"/>
              <w:ind w:left="0" w:firstLine="0"/>
              <w:outlineLvl w:val="2"/>
              <w:cnfStyle w:val="000000000000"/>
              <w:rPr>
                <w:color w:val="FFFFFF" w:themeColor="background1"/>
              </w:rPr>
            </w:pPr>
          </w:p>
        </w:tc>
        <w:tc>
          <w:tcPr>
            <w:tcW w:w="0" w:type="auto"/>
          </w:tcPr>
          <w:p w:rsidR="00FE40CA" w:rsidRPr="00FE40CA" w:rsidRDefault="00FE40CA" w:rsidP="00EA6358">
            <w:pPr>
              <w:pStyle w:val="Heading3"/>
              <w:ind w:left="0" w:firstLine="0"/>
              <w:outlineLvl w:val="2"/>
              <w:cnfStyle w:val="000000000000"/>
              <w:rPr>
                <w:color w:val="FFFFFF" w:themeColor="background1"/>
              </w:rPr>
            </w:pPr>
          </w:p>
        </w:tc>
      </w:tr>
      <w:tr w:rsidR="00BE3380" w:rsidRPr="00FE40CA" w:rsidTr="00BE3380">
        <w:tc>
          <w:tcPr>
            <w:cnfStyle w:val="001000000000"/>
            <w:tcW w:w="2943" w:type="dxa"/>
          </w:tcPr>
          <w:p w:rsidR="00FE40CA" w:rsidRPr="00FE40CA" w:rsidRDefault="00FE40CA" w:rsidP="003A0593">
            <w:pPr>
              <w:pStyle w:val="Heading3"/>
              <w:numPr>
                <w:ilvl w:val="0"/>
                <w:numId w:val="30"/>
              </w:numPr>
              <w:outlineLvl w:val="2"/>
              <w:rPr>
                <w:color w:val="FFFFFF" w:themeColor="background1"/>
              </w:rPr>
            </w:pPr>
            <w:bookmarkStart w:id="899" w:name="_Toc143354127"/>
            <w:r w:rsidRPr="00FE40CA">
              <w:rPr>
                <w:color w:val="FFFFFF" w:themeColor="background1"/>
              </w:rPr>
              <w:t>Politics of representation &amp; participation</w:t>
            </w:r>
            <w:bookmarkEnd w:id="899"/>
          </w:p>
        </w:tc>
        <w:tc>
          <w:tcPr>
            <w:tcW w:w="3100" w:type="dxa"/>
          </w:tcPr>
          <w:p w:rsidR="00FE40CA" w:rsidRPr="00FE40CA" w:rsidRDefault="00FE40CA" w:rsidP="003A0593">
            <w:pPr>
              <w:pStyle w:val="Heading3"/>
              <w:numPr>
                <w:ilvl w:val="0"/>
                <w:numId w:val="30"/>
              </w:numPr>
              <w:outlineLvl w:val="2"/>
              <w:cnfStyle w:val="000000000000"/>
              <w:rPr>
                <w:color w:val="FFFFFF" w:themeColor="background1"/>
              </w:rPr>
            </w:pPr>
            <w:bookmarkStart w:id="900" w:name="_Toc143354128"/>
            <w:r w:rsidRPr="00FE40CA">
              <w:rPr>
                <w:color w:val="FFFFFF" w:themeColor="background1"/>
              </w:rPr>
              <w:t>Political parties</w:t>
            </w:r>
            <w:bookmarkEnd w:id="900"/>
          </w:p>
          <w:p w:rsidR="00FE40CA" w:rsidRPr="00FE40CA" w:rsidRDefault="00FE40CA" w:rsidP="00FE40CA">
            <w:pPr>
              <w:cnfStyle w:val="000000000000"/>
            </w:pPr>
          </w:p>
        </w:tc>
        <w:tc>
          <w:tcPr>
            <w:tcW w:w="0" w:type="auto"/>
          </w:tcPr>
          <w:p w:rsidR="00FE40CA" w:rsidRPr="00FE40CA" w:rsidRDefault="00BE3380" w:rsidP="003A0593">
            <w:pPr>
              <w:pStyle w:val="Heading3"/>
              <w:numPr>
                <w:ilvl w:val="0"/>
                <w:numId w:val="30"/>
              </w:numPr>
              <w:outlineLvl w:val="2"/>
              <w:cnfStyle w:val="000000000000"/>
              <w:rPr>
                <w:color w:val="FFFFFF" w:themeColor="background1"/>
              </w:rPr>
            </w:pPr>
            <w:bookmarkStart w:id="901" w:name="_Toc143354129"/>
            <w:r>
              <w:rPr>
                <w:color w:val="FFFFFF" w:themeColor="background1"/>
              </w:rPr>
              <w:t>VII.26</w:t>
            </w:r>
            <w:bookmarkEnd w:id="901"/>
          </w:p>
        </w:tc>
        <w:tc>
          <w:tcPr>
            <w:tcW w:w="0" w:type="auto"/>
          </w:tcPr>
          <w:p w:rsidR="00FE40CA" w:rsidRPr="00FE40CA" w:rsidRDefault="00BE3380" w:rsidP="003A0593">
            <w:pPr>
              <w:pStyle w:val="Heading3"/>
              <w:numPr>
                <w:ilvl w:val="0"/>
                <w:numId w:val="30"/>
              </w:numPr>
              <w:outlineLvl w:val="2"/>
              <w:cnfStyle w:val="000000000000"/>
              <w:rPr>
                <w:color w:val="FFFFFF" w:themeColor="background1"/>
              </w:rPr>
            </w:pPr>
            <w:bookmarkStart w:id="902" w:name="_Toc143354130"/>
            <w:r>
              <w:rPr>
                <w:color w:val="FFFFFF" w:themeColor="background1"/>
              </w:rPr>
              <w:t>41</w:t>
            </w:r>
            <w:bookmarkEnd w:id="902"/>
          </w:p>
        </w:tc>
      </w:tr>
      <w:tr w:rsidR="00BE3380" w:rsidRPr="00FE40CA" w:rsidTr="00BE3380">
        <w:tc>
          <w:tcPr>
            <w:cnfStyle w:val="001000000000"/>
            <w:tcW w:w="2943" w:type="dxa"/>
          </w:tcPr>
          <w:p w:rsidR="00FE40CA" w:rsidRPr="00FE40CA" w:rsidRDefault="00FE40CA" w:rsidP="00EA6358">
            <w:pPr>
              <w:pStyle w:val="Heading3"/>
              <w:ind w:left="0" w:firstLine="0"/>
              <w:outlineLvl w:val="2"/>
              <w:rPr>
                <w:color w:val="FFFFFF" w:themeColor="background1"/>
              </w:rPr>
            </w:pPr>
          </w:p>
        </w:tc>
        <w:tc>
          <w:tcPr>
            <w:tcW w:w="3100" w:type="dxa"/>
          </w:tcPr>
          <w:p w:rsidR="00FE40CA" w:rsidRPr="00FE40CA" w:rsidRDefault="00FE40CA" w:rsidP="00EA6358">
            <w:pPr>
              <w:pStyle w:val="Heading3"/>
              <w:ind w:left="0" w:firstLine="0"/>
              <w:outlineLvl w:val="2"/>
              <w:cnfStyle w:val="000000000000"/>
              <w:rPr>
                <w:color w:val="FFFFFF" w:themeColor="background1"/>
              </w:rPr>
            </w:pPr>
          </w:p>
        </w:tc>
        <w:tc>
          <w:tcPr>
            <w:tcW w:w="0" w:type="auto"/>
          </w:tcPr>
          <w:p w:rsidR="00FE40CA" w:rsidRPr="00FE40CA" w:rsidRDefault="00FE40CA" w:rsidP="00EA6358">
            <w:pPr>
              <w:pStyle w:val="Heading3"/>
              <w:ind w:left="0" w:firstLine="0"/>
              <w:outlineLvl w:val="2"/>
              <w:cnfStyle w:val="000000000000"/>
              <w:rPr>
                <w:color w:val="FFFFFF" w:themeColor="background1"/>
              </w:rPr>
            </w:pPr>
          </w:p>
        </w:tc>
        <w:tc>
          <w:tcPr>
            <w:tcW w:w="0" w:type="auto"/>
          </w:tcPr>
          <w:p w:rsidR="00FE40CA" w:rsidRPr="00FE40CA" w:rsidRDefault="00FE40CA" w:rsidP="00EA6358">
            <w:pPr>
              <w:pStyle w:val="Heading3"/>
              <w:ind w:left="0" w:firstLine="0"/>
              <w:outlineLvl w:val="2"/>
              <w:cnfStyle w:val="000000000000"/>
              <w:rPr>
                <w:color w:val="FFFFFF" w:themeColor="background1"/>
              </w:rPr>
            </w:pPr>
          </w:p>
        </w:tc>
      </w:tr>
      <w:tr w:rsidR="00BE3380" w:rsidRPr="00FE40CA" w:rsidTr="00BE3380">
        <w:tc>
          <w:tcPr>
            <w:cnfStyle w:val="001000000000"/>
            <w:tcW w:w="2943" w:type="dxa"/>
          </w:tcPr>
          <w:p w:rsidR="00FE40CA" w:rsidRPr="00FE40CA" w:rsidRDefault="00FE40CA" w:rsidP="00EA6358">
            <w:pPr>
              <w:pStyle w:val="Heading3"/>
              <w:ind w:left="0" w:firstLine="0"/>
              <w:outlineLvl w:val="2"/>
              <w:rPr>
                <w:color w:val="FFFFFF" w:themeColor="background1"/>
              </w:rPr>
            </w:pPr>
          </w:p>
        </w:tc>
        <w:tc>
          <w:tcPr>
            <w:tcW w:w="3100" w:type="dxa"/>
          </w:tcPr>
          <w:p w:rsidR="00FE40CA" w:rsidRPr="00FE40CA" w:rsidRDefault="00FE40CA" w:rsidP="00EA6358">
            <w:pPr>
              <w:pStyle w:val="Heading3"/>
              <w:ind w:left="0" w:firstLine="0"/>
              <w:outlineLvl w:val="2"/>
              <w:cnfStyle w:val="000000000000"/>
              <w:rPr>
                <w:color w:val="FFFFFF" w:themeColor="background1"/>
              </w:rPr>
            </w:pPr>
          </w:p>
        </w:tc>
        <w:tc>
          <w:tcPr>
            <w:tcW w:w="0" w:type="auto"/>
          </w:tcPr>
          <w:p w:rsidR="00FE40CA" w:rsidRPr="00FE40CA" w:rsidRDefault="00FE40CA" w:rsidP="00EA6358">
            <w:pPr>
              <w:pStyle w:val="Heading3"/>
              <w:ind w:left="0" w:firstLine="0"/>
              <w:outlineLvl w:val="2"/>
              <w:cnfStyle w:val="000000000000"/>
              <w:rPr>
                <w:color w:val="FFFFFF" w:themeColor="background1"/>
              </w:rPr>
            </w:pPr>
          </w:p>
        </w:tc>
        <w:tc>
          <w:tcPr>
            <w:tcW w:w="0" w:type="auto"/>
          </w:tcPr>
          <w:p w:rsidR="00FE40CA" w:rsidRPr="00FE40CA" w:rsidRDefault="00FE40CA" w:rsidP="00EA6358">
            <w:pPr>
              <w:pStyle w:val="Heading3"/>
              <w:ind w:left="0" w:firstLine="0"/>
              <w:outlineLvl w:val="2"/>
              <w:cnfStyle w:val="000000000000"/>
              <w:rPr>
                <w:color w:val="FFFFFF" w:themeColor="background1"/>
              </w:rPr>
            </w:pPr>
          </w:p>
        </w:tc>
      </w:tr>
      <w:tr w:rsidR="00BE3380" w:rsidRPr="00FE40CA" w:rsidTr="00BE3380">
        <w:tc>
          <w:tcPr>
            <w:cnfStyle w:val="001000000000"/>
            <w:tcW w:w="2943" w:type="dxa"/>
          </w:tcPr>
          <w:p w:rsidR="00FE40CA" w:rsidRPr="00FE40CA" w:rsidRDefault="00FE40CA" w:rsidP="00EA6358">
            <w:pPr>
              <w:pStyle w:val="Heading3"/>
              <w:ind w:left="0" w:firstLine="0"/>
              <w:outlineLvl w:val="2"/>
              <w:rPr>
                <w:color w:val="FFFFFF" w:themeColor="background1"/>
              </w:rPr>
            </w:pPr>
          </w:p>
        </w:tc>
        <w:tc>
          <w:tcPr>
            <w:tcW w:w="3100" w:type="dxa"/>
          </w:tcPr>
          <w:p w:rsidR="00FE40CA" w:rsidRPr="00FE40CA" w:rsidRDefault="00FE40CA" w:rsidP="00EA6358">
            <w:pPr>
              <w:pStyle w:val="Heading3"/>
              <w:ind w:left="0" w:firstLine="0"/>
              <w:outlineLvl w:val="2"/>
              <w:cnfStyle w:val="000000000000"/>
              <w:rPr>
                <w:color w:val="FFFFFF" w:themeColor="background1"/>
              </w:rPr>
            </w:pPr>
          </w:p>
        </w:tc>
        <w:tc>
          <w:tcPr>
            <w:tcW w:w="0" w:type="auto"/>
          </w:tcPr>
          <w:p w:rsidR="00FE40CA" w:rsidRPr="00FE40CA" w:rsidRDefault="00FE40CA" w:rsidP="00EA6358">
            <w:pPr>
              <w:pStyle w:val="Heading3"/>
              <w:ind w:left="0" w:firstLine="0"/>
              <w:outlineLvl w:val="2"/>
              <w:cnfStyle w:val="000000000000"/>
              <w:rPr>
                <w:color w:val="FFFFFF" w:themeColor="background1"/>
              </w:rPr>
            </w:pPr>
          </w:p>
        </w:tc>
        <w:tc>
          <w:tcPr>
            <w:tcW w:w="0" w:type="auto"/>
          </w:tcPr>
          <w:p w:rsidR="00FE40CA" w:rsidRPr="00FE40CA" w:rsidRDefault="00FE40CA" w:rsidP="00EA6358">
            <w:pPr>
              <w:pStyle w:val="Heading3"/>
              <w:ind w:left="0" w:firstLine="0"/>
              <w:outlineLvl w:val="2"/>
              <w:cnfStyle w:val="000000000000"/>
              <w:rPr>
                <w:color w:val="FFFFFF" w:themeColor="background1"/>
              </w:rPr>
            </w:pPr>
          </w:p>
        </w:tc>
      </w:tr>
    </w:tbl>
    <w:p w:rsidR="00EA6358" w:rsidRPr="00EA6358" w:rsidRDefault="00EA6358" w:rsidP="003A0593">
      <w:pPr>
        <w:pStyle w:val="Heading3"/>
        <w:numPr>
          <w:ilvl w:val="0"/>
          <w:numId w:val="30"/>
        </w:numPr>
      </w:pPr>
      <w:bookmarkStart w:id="903" w:name="_Toc143354131"/>
      <w:r>
        <w:t>Part-B</w:t>
      </w:r>
      <w:bookmarkEnd w:id="903"/>
    </w:p>
    <w:p w:rsidR="00EA6358" w:rsidRPr="00EA6358" w:rsidRDefault="00EA6358" w:rsidP="00EA6358"/>
    <w:sectPr w:rsidR="00EA6358" w:rsidRPr="00EA6358" w:rsidSect="0059397B">
      <w:headerReference w:type="default" r:id="rId249"/>
      <w:pgSz w:w="12240" w:h="20160" w:code="5"/>
      <w:pgMar w:top="1440" w:right="567" w:bottom="1440" w:left="567" w:header="709" w:footer="709" w:gutter="0"/>
      <w:cols w:space="708"/>
      <w:docGrid w:linePitch="381"/>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67" w:author="Anshul Aggarwal" w:date="2023-09-04T16:58:00Z" w:initials="AA">
    <w:p w:rsidR="004E69B0" w:rsidRDefault="004E69B0" w:rsidP="000D5FAD">
      <w:pPr>
        <w:pStyle w:val="CommentText"/>
      </w:pPr>
      <w:r>
        <w:rPr>
          <w:rStyle w:val="CommentReference"/>
        </w:rPr>
        <w:annotationRef/>
      </w:r>
      <w:r>
        <w:rPr>
          <w:rStyle w:val="CommentReference"/>
        </w:rPr>
        <w:t>Core.</w:t>
      </w:r>
    </w:p>
  </w:comment>
  <w:comment w:id="384" w:author="Anshul Aggarwal" w:date="2023-08-16T12:23:00Z" w:initials="AA">
    <w:p w:rsidR="004E69B0" w:rsidRDefault="004E69B0" w:rsidP="00292707">
      <w:pPr>
        <w:pStyle w:val="CommentText"/>
        <w:ind w:left="0" w:firstLine="0"/>
      </w:pPr>
      <w:r>
        <w:rPr>
          <w:rStyle w:val="CommentReference"/>
        </w:rPr>
        <w:annotationRef/>
      </w:r>
      <w:r>
        <w:t>Reason for satyagraha</w:t>
      </w:r>
    </w:p>
  </w:comment>
  <w:comment w:id="385" w:author="Anshul Aggarwal" w:date="2023-08-16T12:24:00Z" w:initials="AA">
    <w:p w:rsidR="004E69B0" w:rsidRDefault="004E69B0" w:rsidP="00292707">
      <w:pPr>
        <w:pStyle w:val="CommentText"/>
        <w:ind w:left="0" w:firstLine="0"/>
      </w:pPr>
      <w:r>
        <w:rPr>
          <w:rStyle w:val="CommentReference"/>
        </w:rPr>
        <w:annotationRef/>
      </w:r>
      <w:r>
        <w:t>Constituents</w:t>
      </w:r>
    </w:p>
  </w:comment>
  <w:comment w:id="386" w:author="Anshul Aggarwal" w:date="2023-08-16T12:24:00Z" w:initials="AA">
    <w:p w:rsidR="004E69B0" w:rsidRDefault="004E69B0" w:rsidP="00292707">
      <w:pPr>
        <w:pStyle w:val="CommentText"/>
      </w:pPr>
      <w:r>
        <w:rPr>
          <w:rStyle w:val="CommentReference"/>
        </w:rPr>
        <w:annotationRef/>
      </w:r>
      <w:r>
        <w:t>Role of leader</w:t>
      </w:r>
    </w:p>
    <w:p w:rsidR="004E69B0" w:rsidRDefault="004E69B0" w:rsidP="00292707">
      <w:pPr>
        <w:pStyle w:val="CommentText"/>
        <w:ind w:left="0" w:firstLine="0"/>
      </w:pPr>
    </w:p>
  </w:comment>
  <w:comment w:id="387" w:author="Anshul Aggarwal" w:date="2023-08-16T12:25:00Z" w:initials="AA">
    <w:p w:rsidR="004E69B0" w:rsidRDefault="004E69B0" w:rsidP="00292707">
      <w:pPr>
        <w:pStyle w:val="CommentText"/>
      </w:pPr>
      <w:r>
        <w:rPr>
          <w:rStyle w:val="CommentReference"/>
        </w:rPr>
        <w:annotationRef/>
      </w:r>
      <w:r>
        <w:t>Mobilisation tool.</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6A05E4" w:rsidRDefault="006A05E4" w:rsidP="004735F5">
      <w:pPr>
        <w:spacing w:line="240" w:lineRule="auto"/>
      </w:pPr>
      <w:r>
        <w:separator/>
      </w:r>
    </w:p>
  </w:endnote>
  <w:endnote w:type="continuationSeparator" w:id="1">
    <w:p w:rsidR="006A05E4" w:rsidRDefault="006A05E4" w:rsidP="004735F5">
      <w:pPr>
        <w:spacing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undoSansStd">
    <w:panose1 w:val="00000000000000000000"/>
    <w:charset w:val="00"/>
    <w:family w:val="swiss"/>
    <w:notTrueType/>
    <w:pitch w:val="default"/>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Chaparral Pro">
    <w:panose1 w:val="00000000000000000000"/>
    <w:charset w:val="00"/>
    <w:family w:val="roman"/>
    <w:notTrueType/>
    <w:pitch w:val="variable"/>
    <w:sig w:usb0="800000AF" w:usb1="5000205B" w:usb2="00000000" w:usb3="00000000" w:csb0="0000009B" w:csb1="00000000"/>
  </w:font>
  <w:font w:name="BaskervilleBT-Roman">
    <w:panose1 w:val="00000000000000000000"/>
    <w:charset w:val="00"/>
    <w:family w:val="roman"/>
    <w:notTrueType/>
    <w:pitch w:val="default"/>
    <w:sig w:usb0="00000003" w:usb1="00000000" w:usb2="00000000" w:usb3="00000000" w:csb0="00000001" w:csb1="00000000"/>
  </w:font>
  <w:font w:name="Baskerville BT">
    <w:panose1 w:val="02020602070506020303"/>
    <w:charset w:val="00"/>
    <w:family w:val="roman"/>
    <w:pitch w:val="variable"/>
    <w:sig w:usb0="800000AF" w:usb1="1000204A" w:usb2="00000000" w:usb3="00000000" w:csb0="00000011"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6A05E4" w:rsidRDefault="006A05E4" w:rsidP="004735F5">
      <w:pPr>
        <w:spacing w:line="240" w:lineRule="auto"/>
      </w:pPr>
      <w:r>
        <w:separator/>
      </w:r>
    </w:p>
  </w:footnote>
  <w:footnote w:type="continuationSeparator" w:id="1">
    <w:p w:rsidR="006A05E4" w:rsidRDefault="006A05E4" w:rsidP="004735F5">
      <w:pPr>
        <w:spacing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2434227"/>
      <w:docPartObj>
        <w:docPartGallery w:val="Page Numbers (Top of Page)"/>
        <w:docPartUnique/>
      </w:docPartObj>
    </w:sdtPr>
    <w:sdtContent>
      <w:p w:rsidR="004E69B0" w:rsidRDefault="004E69B0">
        <w:pPr>
          <w:pStyle w:val="Header"/>
          <w:jc w:val="right"/>
        </w:pPr>
        <w:r w:rsidRPr="004735F5">
          <w:rPr>
            <w:color w:val="808080" w:themeColor="background1" w:themeShade="80"/>
          </w:rPr>
          <w:t xml:space="preserve">Page </w:t>
        </w:r>
        <w:r w:rsidRPr="004735F5">
          <w:rPr>
            <w:b/>
            <w:color w:val="808080" w:themeColor="background1" w:themeShade="80"/>
            <w:sz w:val="24"/>
            <w:szCs w:val="24"/>
          </w:rPr>
          <w:fldChar w:fldCharType="begin"/>
        </w:r>
        <w:r w:rsidRPr="004735F5">
          <w:rPr>
            <w:b/>
            <w:color w:val="808080" w:themeColor="background1" w:themeShade="80"/>
          </w:rPr>
          <w:instrText xml:space="preserve"> PAGE </w:instrText>
        </w:r>
        <w:r w:rsidRPr="004735F5">
          <w:rPr>
            <w:b/>
            <w:color w:val="808080" w:themeColor="background1" w:themeShade="80"/>
            <w:sz w:val="24"/>
            <w:szCs w:val="24"/>
          </w:rPr>
          <w:fldChar w:fldCharType="separate"/>
        </w:r>
        <w:r w:rsidR="006A05E4">
          <w:rPr>
            <w:b/>
            <w:noProof/>
            <w:color w:val="808080" w:themeColor="background1" w:themeShade="80"/>
          </w:rPr>
          <w:t>1</w:t>
        </w:r>
        <w:r w:rsidRPr="004735F5">
          <w:rPr>
            <w:b/>
            <w:color w:val="808080" w:themeColor="background1" w:themeShade="80"/>
            <w:sz w:val="24"/>
            <w:szCs w:val="24"/>
          </w:rPr>
          <w:fldChar w:fldCharType="end"/>
        </w:r>
        <w:r w:rsidRPr="004735F5">
          <w:rPr>
            <w:color w:val="808080" w:themeColor="background1" w:themeShade="80"/>
          </w:rPr>
          <w:t xml:space="preserve"> </w:t>
        </w:r>
        <w:r>
          <w:rPr>
            <w:color w:val="808080" w:themeColor="background1" w:themeShade="80"/>
          </w:rPr>
          <w:t>/</w:t>
        </w:r>
        <w:r w:rsidRPr="004735F5">
          <w:rPr>
            <w:b/>
            <w:color w:val="808080" w:themeColor="background1" w:themeShade="80"/>
            <w:sz w:val="24"/>
            <w:szCs w:val="24"/>
          </w:rPr>
          <w:fldChar w:fldCharType="begin"/>
        </w:r>
        <w:r w:rsidRPr="004735F5">
          <w:rPr>
            <w:b/>
            <w:color w:val="808080" w:themeColor="background1" w:themeShade="80"/>
          </w:rPr>
          <w:instrText xml:space="preserve"> NUMPAGES  </w:instrText>
        </w:r>
        <w:r w:rsidRPr="004735F5">
          <w:rPr>
            <w:b/>
            <w:color w:val="808080" w:themeColor="background1" w:themeShade="80"/>
            <w:sz w:val="24"/>
            <w:szCs w:val="24"/>
          </w:rPr>
          <w:fldChar w:fldCharType="separate"/>
        </w:r>
        <w:r w:rsidR="006A05E4">
          <w:rPr>
            <w:b/>
            <w:noProof/>
            <w:color w:val="808080" w:themeColor="background1" w:themeShade="80"/>
          </w:rPr>
          <w:t>1</w:t>
        </w:r>
        <w:r w:rsidRPr="004735F5">
          <w:rPr>
            <w:b/>
            <w:color w:val="808080" w:themeColor="background1" w:themeShade="80"/>
            <w:sz w:val="24"/>
            <w:szCs w:val="24"/>
          </w:rPr>
          <w:fldChar w:fldCharType="end"/>
        </w:r>
      </w:p>
    </w:sdtContent>
  </w:sdt>
  <w:p w:rsidR="004E69B0" w:rsidRDefault="004E69B0">
    <w:pPr>
      <w:pStyle w:val="Heade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E69B0" w:rsidRDefault="004E69B0">
    <w:pPr>
      <w:pStyle w:val="Header"/>
      <w:jc w:val="right"/>
    </w:pPr>
    <w:r w:rsidRPr="004735F5">
      <w:rPr>
        <w:color w:val="808080" w:themeColor="background1" w:themeShade="80"/>
      </w:rPr>
      <w:t xml:space="preserve">Page </w:t>
    </w:r>
    <w:r w:rsidRPr="004735F5">
      <w:rPr>
        <w:b/>
        <w:color w:val="808080" w:themeColor="background1" w:themeShade="80"/>
        <w:sz w:val="24"/>
        <w:szCs w:val="24"/>
      </w:rPr>
      <w:fldChar w:fldCharType="begin"/>
    </w:r>
    <w:r w:rsidRPr="004735F5">
      <w:rPr>
        <w:b/>
        <w:color w:val="808080" w:themeColor="background1" w:themeShade="80"/>
      </w:rPr>
      <w:instrText xml:space="preserve"> PAGE </w:instrText>
    </w:r>
    <w:r w:rsidRPr="004735F5">
      <w:rPr>
        <w:b/>
        <w:color w:val="808080" w:themeColor="background1" w:themeShade="80"/>
        <w:sz w:val="24"/>
        <w:szCs w:val="24"/>
      </w:rPr>
      <w:fldChar w:fldCharType="separate"/>
    </w:r>
    <w:r w:rsidR="00106A2B">
      <w:rPr>
        <w:b/>
        <w:noProof/>
        <w:color w:val="808080" w:themeColor="background1" w:themeShade="80"/>
      </w:rPr>
      <w:t>544</w:t>
    </w:r>
    <w:r w:rsidRPr="004735F5">
      <w:rPr>
        <w:b/>
        <w:color w:val="808080" w:themeColor="background1" w:themeShade="80"/>
        <w:sz w:val="24"/>
        <w:szCs w:val="24"/>
      </w:rPr>
      <w:fldChar w:fldCharType="end"/>
    </w:r>
    <w:r>
      <w:rPr>
        <w:color w:val="808080" w:themeColor="background1" w:themeShade="80"/>
      </w:rPr>
      <w:t xml:space="preserve"> / </w:t>
    </w:r>
    <w:r w:rsidRPr="004735F5">
      <w:rPr>
        <w:b/>
        <w:color w:val="808080" w:themeColor="background1" w:themeShade="80"/>
        <w:sz w:val="24"/>
        <w:szCs w:val="24"/>
      </w:rPr>
      <w:fldChar w:fldCharType="begin"/>
    </w:r>
    <w:r w:rsidRPr="004735F5">
      <w:rPr>
        <w:b/>
        <w:color w:val="808080" w:themeColor="background1" w:themeShade="80"/>
      </w:rPr>
      <w:instrText xml:space="preserve"> NUMPAGES  </w:instrText>
    </w:r>
    <w:r w:rsidRPr="004735F5">
      <w:rPr>
        <w:b/>
        <w:color w:val="808080" w:themeColor="background1" w:themeShade="80"/>
        <w:sz w:val="24"/>
        <w:szCs w:val="24"/>
      </w:rPr>
      <w:fldChar w:fldCharType="separate"/>
    </w:r>
    <w:r w:rsidR="00106A2B">
      <w:rPr>
        <w:b/>
        <w:noProof/>
        <w:color w:val="808080" w:themeColor="background1" w:themeShade="80"/>
      </w:rPr>
      <w:t>556</w:t>
    </w:r>
    <w:r w:rsidRPr="004735F5">
      <w:rPr>
        <w:b/>
        <w:color w:val="808080" w:themeColor="background1" w:themeShade="80"/>
        <w:sz w:val="24"/>
        <w:szCs w:val="24"/>
      </w:rPr>
      <w:fldChar w:fldCharType="end"/>
    </w:r>
  </w:p>
  <w:p w:rsidR="004E69B0" w:rsidRDefault="004E69B0">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20" type="#_x0000_t75" style="width:11.4pt;height:11.4pt" o:bullet="t">
        <v:imagedata r:id="rId1" o:title="mso9D28"/>
      </v:shape>
    </w:pict>
  </w:numPicBullet>
  <w:abstractNum w:abstractNumId="0">
    <w:nsid w:val="FFFFFF89"/>
    <w:multiLevelType w:val="singleLevel"/>
    <w:tmpl w:val="F2B82702"/>
    <w:lvl w:ilvl="0">
      <w:start w:val="1"/>
      <w:numFmt w:val="bullet"/>
      <w:pStyle w:val="ListBullet"/>
      <w:lvlText w:val=""/>
      <w:lvlJc w:val="left"/>
      <w:pPr>
        <w:tabs>
          <w:tab w:val="num" w:pos="360"/>
        </w:tabs>
        <w:ind w:left="360" w:hanging="360"/>
      </w:pPr>
      <w:rPr>
        <w:rFonts w:ascii="Symbol" w:hAnsi="Symbol" w:hint="default"/>
      </w:rPr>
    </w:lvl>
  </w:abstractNum>
  <w:abstractNum w:abstractNumId="1">
    <w:nsid w:val="00130D24"/>
    <w:multiLevelType w:val="multilevel"/>
    <w:tmpl w:val="8C62FFA2"/>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decimal"/>
      <w:lvlText w:val="%3."/>
      <w:lvlJc w:val="center"/>
      <w:pPr>
        <w:ind w:left="1605" w:hanging="357"/>
      </w:pPr>
      <w:rPr>
        <w:rFont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o"/>
      <w:lvlJc w:val="left"/>
      <w:pPr>
        <w:ind w:left="4725" w:hanging="357"/>
      </w:pPr>
      <w:rPr>
        <w:rFonts w:ascii="Courier New" w:hAnsi="Courier New" w:cs="Courier New" w:hint="default"/>
      </w:rPr>
    </w:lvl>
    <w:lvl w:ilvl="8">
      <w:start w:val="1"/>
      <w:numFmt w:val="bullet"/>
      <w:lvlText w:val=""/>
      <w:lvlJc w:val="left"/>
      <w:pPr>
        <w:ind w:left="5349" w:hanging="357"/>
      </w:pPr>
      <w:rPr>
        <w:rFonts w:ascii="Wingdings" w:hAnsi="Wingdings" w:hint="default"/>
      </w:rPr>
    </w:lvl>
  </w:abstractNum>
  <w:abstractNum w:abstractNumId="2">
    <w:nsid w:val="00450BF5"/>
    <w:multiLevelType w:val="multilevel"/>
    <w:tmpl w:val="B240D996"/>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u w:val="none"/>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o"/>
      <w:lvlJc w:val="left"/>
      <w:pPr>
        <w:ind w:left="4725" w:hanging="357"/>
      </w:pPr>
      <w:rPr>
        <w:rFonts w:ascii="Courier New" w:hAnsi="Courier New" w:cs="Courier New" w:hint="default"/>
      </w:rPr>
    </w:lvl>
    <w:lvl w:ilvl="8">
      <w:start w:val="1"/>
      <w:numFmt w:val="bullet"/>
      <w:lvlText w:val=""/>
      <w:lvlJc w:val="left"/>
      <w:pPr>
        <w:ind w:left="5349" w:hanging="357"/>
      </w:pPr>
      <w:rPr>
        <w:rFonts w:ascii="Wingdings" w:hAnsi="Wingdings" w:hint="default"/>
      </w:rPr>
    </w:lvl>
  </w:abstractNum>
  <w:abstractNum w:abstractNumId="3">
    <w:nsid w:val="005D11B3"/>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4">
    <w:nsid w:val="005D1B6A"/>
    <w:multiLevelType w:val="multilevel"/>
    <w:tmpl w:val="D3169112"/>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lowerRoman"/>
      <w:lvlText w:val="%4."/>
      <w:lvlJc w:val="right"/>
      <w:pPr>
        <w:ind w:left="2229" w:hanging="357"/>
      </w:pPr>
      <w:rPr>
        <w:rFont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5">
    <w:nsid w:val="008E73E3"/>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6">
    <w:nsid w:val="009A4029"/>
    <w:multiLevelType w:val="multilevel"/>
    <w:tmpl w:val="607C0E3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decimal"/>
      <w:lvlText w:val="%3."/>
      <w:lvlJc w:val="center"/>
      <w:pPr>
        <w:ind w:left="1605" w:hanging="357"/>
      </w:pPr>
      <w:rPr>
        <w:rFont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o"/>
      <w:lvlJc w:val="left"/>
      <w:pPr>
        <w:ind w:left="4725" w:hanging="357"/>
      </w:pPr>
      <w:rPr>
        <w:rFonts w:ascii="Courier New" w:hAnsi="Courier New" w:cs="Courier New" w:hint="default"/>
      </w:rPr>
    </w:lvl>
    <w:lvl w:ilvl="8">
      <w:start w:val="1"/>
      <w:numFmt w:val="bullet"/>
      <w:lvlText w:val=""/>
      <w:lvlJc w:val="left"/>
      <w:pPr>
        <w:ind w:left="5349" w:hanging="357"/>
      </w:pPr>
      <w:rPr>
        <w:rFonts w:ascii="Wingdings" w:hAnsi="Wingdings" w:hint="default"/>
      </w:rPr>
    </w:lvl>
  </w:abstractNum>
  <w:abstractNum w:abstractNumId="7">
    <w:nsid w:val="00F308F8"/>
    <w:multiLevelType w:val="hybridMultilevel"/>
    <w:tmpl w:val="903E1450"/>
    <w:lvl w:ilvl="0" w:tplc="0409000F">
      <w:start w:val="1"/>
      <w:numFmt w:val="decimal"/>
      <w:lvlText w:val="%1."/>
      <w:lvlJc w:val="left"/>
      <w:pPr>
        <w:ind w:left="1211" w:hanging="360"/>
      </w:pPr>
    </w:lvl>
    <w:lvl w:ilvl="1" w:tplc="04090019">
      <w:start w:val="1"/>
      <w:numFmt w:val="lowerLetter"/>
      <w:lvlText w:val="%2."/>
      <w:lvlJc w:val="left"/>
      <w:pPr>
        <w:ind w:left="1931" w:hanging="360"/>
      </w:pPr>
    </w:lvl>
    <w:lvl w:ilvl="2" w:tplc="0409001B">
      <w:start w:val="1"/>
      <w:numFmt w:val="lowerRoman"/>
      <w:lvlText w:val="%3."/>
      <w:lvlJc w:val="right"/>
      <w:pPr>
        <w:ind w:left="2651" w:hanging="180"/>
      </w:pPr>
    </w:lvl>
    <w:lvl w:ilvl="3" w:tplc="ABBCC6F6">
      <w:numFmt w:val="bullet"/>
      <w:lvlText w:val="•"/>
      <w:lvlJc w:val="left"/>
      <w:pPr>
        <w:ind w:left="3371" w:hanging="360"/>
      </w:pPr>
      <w:rPr>
        <w:rFonts w:ascii="MundoSansStd" w:eastAsiaTheme="minorHAnsi" w:hAnsi="MundoSansStd" w:cs="MundoSansStd" w:hint="default"/>
        <w:sz w:val="36"/>
      </w:r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8">
    <w:nsid w:val="012E62D2"/>
    <w:multiLevelType w:val="multilevel"/>
    <w:tmpl w:val="602E3D00"/>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decimal"/>
      <w:lvlText w:val="%5."/>
      <w:lvlJc w:val="left"/>
      <w:pPr>
        <w:ind w:left="2853" w:hanging="357"/>
      </w:pPr>
      <w:rPr>
        <w:rFonts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9">
    <w:nsid w:val="01677460"/>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10">
    <w:nsid w:val="016955CE"/>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11">
    <w:nsid w:val="019F571F"/>
    <w:multiLevelType w:val="multilevel"/>
    <w:tmpl w:val="EED6418E"/>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decimal"/>
      <w:lvlText w:val="%3."/>
      <w:lvlJc w:val="center"/>
      <w:pPr>
        <w:ind w:left="1605" w:hanging="357"/>
      </w:pPr>
      <w:rPr>
        <w:rFont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o"/>
      <w:lvlJc w:val="left"/>
      <w:pPr>
        <w:ind w:left="4725" w:hanging="357"/>
      </w:pPr>
      <w:rPr>
        <w:rFonts w:ascii="Courier New" w:hAnsi="Courier New" w:cs="Courier New" w:hint="default"/>
      </w:rPr>
    </w:lvl>
    <w:lvl w:ilvl="8">
      <w:start w:val="1"/>
      <w:numFmt w:val="bullet"/>
      <w:lvlText w:val=""/>
      <w:lvlJc w:val="left"/>
      <w:pPr>
        <w:ind w:left="5349" w:hanging="357"/>
      </w:pPr>
      <w:rPr>
        <w:rFonts w:ascii="Wingdings" w:hAnsi="Wingdings" w:hint="default"/>
      </w:rPr>
    </w:lvl>
  </w:abstractNum>
  <w:abstractNum w:abstractNumId="12">
    <w:nsid w:val="01BE745C"/>
    <w:multiLevelType w:val="multilevel"/>
    <w:tmpl w:val="93BE74BE"/>
    <w:lvl w:ilvl="0">
      <w:start w:val="23"/>
      <w:numFmt w:val="bullet"/>
      <w:lvlText w:val=""/>
      <w:lvlJc w:val="left"/>
      <w:pPr>
        <w:ind w:left="357" w:hanging="357"/>
      </w:pPr>
      <w:rPr>
        <w:rFonts w:ascii="Symbol" w:eastAsiaTheme="majorEastAsia" w:hAnsi="Symbol" w:cstheme="majorBidi" w:hint="default"/>
      </w:rPr>
    </w:lvl>
    <w:lvl w:ilvl="1">
      <w:start w:val="1"/>
      <w:numFmt w:val="decimal"/>
      <w:lvlText w:val="%2."/>
      <w:lvlJc w:val="center"/>
      <w:pPr>
        <w:ind w:left="981" w:hanging="357"/>
      </w:pPr>
      <w:rPr>
        <w:rFonts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13">
    <w:nsid w:val="02454FDE"/>
    <w:multiLevelType w:val="multilevel"/>
    <w:tmpl w:val="604EF4BC"/>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u w:val="none"/>
      </w:rPr>
    </w:lvl>
    <w:lvl w:ilvl="3">
      <w:start w:val="1"/>
      <w:numFmt w:val="lowerRoman"/>
      <w:lvlText w:val="%4."/>
      <w:lvlJc w:val="right"/>
      <w:pPr>
        <w:ind w:left="2229" w:hanging="357"/>
      </w:pPr>
      <w:rPr>
        <w:rFont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o"/>
      <w:lvlJc w:val="left"/>
      <w:pPr>
        <w:ind w:left="4725" w:hanging="357"/>
      </w:pPr>
      <w:rPr>
        <w:rFonts w:ascii="Courier New" w:hAnsi="Courier New" w:cs="Courier New" w:hint="default"/>
      </w:rPr>
    </w:lvl>
    <w:lvl w:ilvl="8">
      <w:start w:val="1"/>
      <w:numFmt w:val="bullet"/>
      <w:lvlText w:val=""/>
      <w:lvlJc w:val="left"/>
      <w:pPr>
        <w:ind w:left="5349" w:hanging="357"/>
      </w:pPr>
      <w:rPr>
        <w:rFonts w:ascii="Wingdings" w:hAnsi="Wingdings" w:hint="default"/>
      </w:rPr>
    </w:lvl>
  </w:abstractNum>
  <w:abstractNum w:abstractNumId="14">
    <w:nsid w:val="027208D5"/>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15">
    <w:nsid w:val="03EF1A81"/>
    <w:multiLevelType w:val="multilevel"/>
    <w:tmpl w:val="E3E43596"/>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decimal"/>
      <w:lvlText w:val="%3."/>
      <w:lvlJc w:val="center"/>
      <w:pPr>
        <w:ind w:left="1605" w:hanging="357"/>
      </w:pPr>
      <w:rPr>
        <w:rFont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16">
    <w:nsid w:val="0447441B"/>
    <w:multiLevelType w:val="multilevel"/>
    <w:tmpl w:val="0A0E2DF8"/>
    <w:lvl w:ilvl="0">
      <w:start w:val="23"/>
      <w:numFmt w:val="bullet"/>
      <w:lvlText w:val=""/>
      <w:lvlJc w:val="left"/>
      <w:pPr>
        <w:ind w:left="357" w:hanging="357"/>
      </w:pPr>
      <w:rPr>
        <w:rFonts w:ascii="Symbol" w:eastAsiaTheme="majorEastAsia" w:hAnsi="Symbol" w:cstheme="majorBidi" w:hint="default"/>
      </w:rPr>
    </w:lvl>
    <w:lvl w:ilvl="1">
      <w:start w:val="1"/>
      <w:numFmt w:val="decimal"/>
      <w:lvlText w:val="%2."/>
      <w:lvlJc w:val="center"/>
      <w:pPr>
        <w:ind w:left="981" w:hanging="357"/>
      </w:pPr>
      <w:rPr>
        <w:rFonts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o"/>
      <w:lvlJc w:val="left"/>
      <w:pPr>
        <w:ind w:left="4725" w:hanging="357"/>
      </w:pPr>
      <w:rPr>
        <w:rFonts w:ascii="Courier New" w:hAnsi="Courier New" w:cs="Courier New" w:hint="default"/>
      </w:rPr>
    </w:lvl>
    <w:lvl w:ilvl="8">
      <w:start w:val="1"/>
      <w:numFmt w:val="bullet"/>
      <w:lvlText w:val=""/>
      <w:lvlJc w:val="left"/>
      <w:pPr>
        <w:ind w:left="5349" w:hanging="357"/>
      </w:pPr>
      <w:rPr>
        <w:rFonts w:ascii="Wingdings" w:hAnsi="Wingdings" w:hint="default"/>
      </w:rPr>
    </w:lvl>
  </w:abstractNum>
  <w:abstractNum w:abstractNumId="17">
    <w:nsid w:val="04C81081"/>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18">
    <w:nsid w:val="04E27A83"/>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19">
    <w:nsid w:val="053D2E99"/>
    <w:multiLevelType w:val="multilevel"/>
    <w:tmpl w:val="D14E1CAE"/>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decimal"/>
      <w:lvlText w:val="%4."/>
      <w:lvlJc w:val="left"/>
      <w:pPr>
        <w:ind w:left="2229" w:hanging="357"/>
      </w:pPr>
      <w:rPr>
        <w:rFont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o"/>
      <w:lvlJc w:val="left"/>
      <w:pPr>
        <w:ind w:left="4725" w:hanging="357"/>
      </w:pPr>
      <w:rPr>
        <w:rFonts w:ascii="Courier New" w:hAnsi="Courier New" w:cs="Courier New" w:hint="default"/>
      </w:rPr>
    </w:lvl>
    <w:lvl w:ilvl="8">
      <w:start w:val="1"/>
      <w:numFmt w:val="bullet"/>
      <w:lvlText w:val=""/>
      <w:lvlJc w:val="left"/>
      <w:pPr>
        <w:ind w:left="5349" w:hanging="357"/>
      </w:pPr>
      <w:rPr>
        <w:rFonts w:ascii="Wingdings" w:hAnsi="Wingdings" w:hint="default"/>
      </w:rPr>
    </w:lvl>
  </w:abstractNum>
  <w:abstractNum w:abstractNumId="20">
    <w:nsid w:val="05D6211F"/>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21">
    <w:nsid w:val="0627440B"/>
    <w:multiLevelType w:val="multilevel"/>
    <w:tmpl w:val="925ECDAE"/>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lowerRoman"/>
      <w:lvlText w:val="%4."/>
      <w:lvlJc w:val="right"/>
      <w:pPr>
        <w:ind w:left="2229" w:hanging="357"/>
      </w:pPr>
      <w:rPr>
        <w:rFont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22">
    <w:nsid w:val="06AA5561"/>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23">
    <w:nsid w:val="06BA48E2"/>
    <w:multiLevelType w:val="multilevel"/>
    <w:tmpl w:val="970E9A44"/>
    <w:lvl w:ilvl="0">
      <w:start w:val="23"/>
      <w:numFmt w:val="bullet"/>
      <w:lvlText w:val=""/>
      <w:lvlJc w:val="left"/>
      <w:pPr>
        <w:ind w:left="357" w:hanging="357"/>
      </w:pPr>
      <w:rPr>
        <w:rFonts w:ascii="Symbol" w:eastAsiaTheme="majorEastAsia" w:hAnsi="Symbol" w:cstheme="majorBidi" w:hint="default"/>
      </w:rPr>
    </w:lvl>
    <w:lvl w:ilvl="1">
      <w:start w:val="1"/>
      <w:numFmt w:val="decimal"/>
      <w:lvlText w:val="%2."/>
      <w:lvlJc w:val="left"/>
      <w:pPr>
        <w:ind w:left="981" w:hanging="357"/>
      </w:pPr>
      <w:rPr>
        <w:rFonts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24">
    <w:nsid w:val="06C60E9E"/>
    <w:multiLevelType w:val="multilevel"/>
    <w:tmpl w:val="C9A8D11E"/>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lowerRoman"/>
      <w:lvlText w:val="%3."/>
      <w:lvlJc w:val="right"/>
      <w:pPr>
        <w:ind w:left="1605" w:hanging="357"/>
      </w:pPr>
      <w:rPr>
        <w:rFonts w:hint="default"/>
      </w:rPr>
    </w:lvl>
    <w:lvl w:ilvl="3">
      <w:start w:val="1"/>
      <w:numFmt w:val="lowerRoman"/>
      <w:lvlText w:val="%4."/>
      <w:lvlJc w:val="right"/>
      <w:pPr>
        <w:ind w:left="2229" w:hanging="357"/>
      </w:pPr>
      <w:rPr>
        <w:rFonts w:hint="default"/>
      </w:rPr>
    </w:lvl>
    <w:lvl w:ilvl="4">
      <w:start w:val="1"/>
      <w:numFmt w:val="bullet"/>
      <w:lvlText w:val="α"/>
      <w:lvlJc w:val="left"/>
      <w:pPr>
        <w:ind w:left="2853" w:hanging="357"/>
      </w:pPr>
      <w:rPr>
        <w:rFonts w:ascii="Calibri" w:hAnsi="Calibri" w:hint="default"/>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o"/>
      <w:lvlJc w:val="left"/>
      <w:pPr>
        <w:ind w:left="4725" w:hanging="357"/>
      </w:pPr>
      <w:rPr>
        <w:rFonts w:ascii="Courier New" w:hAnsi="Courier New" w:cs="Courier New" w:hint="default"/>
      </w:rPr>
    </w:lvl>
    <w:lvl w:ilvl="8">
      <w:start w:val="1"/>
      <w:numFmt w:val="bullet"/>
      <w:lvlText w:val=""/>
      <w:lvlJc w:val="left"/>
      <w:pPr>
        <w:ind w:left="5349" w:hanging="357"/>
      </w:pPr>
      <w:rPr>
        <w:rFonts w:ascii="Wingdings" w:hAnsi="Wingdings" w:hint="default"/>
      </w:rPr>
    </w:lvl>
  </w:abstractNum>
  <w:abstractNum w:abstractNumId="25">
    <w:nsid w:val="07AD1BE5"/>
    <w:multiLevelType w:val="multilevel"/>
    <w:tmpl w:val="B5F05EEC"/>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lowerRoman"/>
      <w:lvlText w:val="%3."/>
      <w:lvlJc w:val="right"/>
      <w:pPr>
        <w:ind w:left="1605" w:hanging="357"/>
      </w:pPr>
      <w:rPr>
        <w:rFont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26">
    <w:nsid w:val="07DE7DB2"/>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27">
    <w:nsid w:val="07FF0287"/>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28">
    <w:nsid w:val="08817357"/>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29">
    <w:nsid w:val="09687AEC"/>
    <w:multiLevelType w:val="multilevel"/>
    <w:tmpl w:val="192C174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decimal"/>
      <w:lvlText w:val="%5."/>
      <w:lvlJc w:val="center"/>
      <w:pPr>
        <w:ind w:left="2853" w:hanging="357"/>
      </w:pPr>
      <w:rPr>
        <w:rFonts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30">
    <w:nsid w:val="09B465DF"/>
    <w:multiLevelType w:val="hybridMultilevel"/>
    <w:tmpl w:val="CB24B2A6"/>
    <w:lvl w:ilvl="0" w:tplc="70D29714">
      <w:numFmt w:val="bullet"/>
      <w:lvlText w:val=""/>
      <w:lvlJc w:val="left"/>
      <w:pPr>
        <w:ind w:left="720" w:hanging="360"/>
      </w:pPr>
      <w:rPr>
        <w:rFonts w:ascii="Symbol" w:eastAsiaTheme="minorHAnsi" w:hAnsi="Symbol" w:cstheme="minorBidi" w:hint="default"/>
      </w:rPr>
    </w:lvl>
    <w:lvl w:ilvl="1" w:tplc="C282AD08">
      <w:start w:val="1"/>
      <w:numFmt w:val="bullet"/>
      <w:lvlText w:val="o"/>
      <w:lvlJc w:val="left"/>
      <w:pPr>
        <w:ind w:left="1157" w:hanging="306"/>
      </w:pPr>
      <w:rPr>
        <w:rFonts w:ascii="Courier New" w:hAnsi="Courier New" w:hint="default"/>
      </w:rPr>
    </w:lvl>
    <w:lvl w:ilvl="2" w:tplc="333002C6">
      <w:start w:val="1"/>
      <w:numFmt w:val="bullet"/>
      <w:lvlText w:val=""/>
      <w:lvlJc w:val="left"/>
      <w:pPr>
        <w:ind w:left="1780" w:hanging="306"/>
      </w:pPr>
      <w:rPr>
        <w:rFonts w:ascii="Wingdings" w:hAnsi="Wingdings" w:hint="default"/>
      </w:rPr>
    </w:lvl>
    <w:lvl w:ilvl="3" w:tplc="7A80F99C">
      <w:start w:val="1"/>
      <w:numFmt w:val="bullet"/>
      <w:lvlText w:val=""/>
      <w:lvlJc w:val="left"/>
      <w:pPr>
        <w:ind w:left="2404" w:hanging="306"/>
      </w:pPr>
      <w:rPr>
        <w:rFonts w:ascii="Wingdings" w:hAnsi="Wingdings" w:hint="default"/>
      </w:rPr>
    </w:lvl>
    <w:lvl w:ilvl="4" w:tplc="0409000F">
      <w:start w:val="1"/>
      <w:numFmt w:val="decimal"/>
      <w:lvlText w:val="%5."/>
      <w:lvlJc w:val="left"/>
      <w:pPr>
        <w:ind w:left="3028" w:hanging="306"/>
      </w:pPr>
      <w:rPr>
        <w:rFonts w:hint="default"/>
      </w:rPr>
    </w:lvl>
    <w:lvl w:ilvl="5" w:tplc="04090007">
      <w:start w:val="1"/>
      <w:numFmt w:val="bullet"/>
      <w:lvlText w:val=""/>
      <w:lvlPicBulletId w:val="0"/>
      <w:lvlJc w:val="left"/>
      <w:pPr>
        <w:ind w:left="3651" w:hanging="306"/>
      </w:pPr>
      <w:rPr>
        <w:rFonts w:ascii="Symbol" w:hAnsi="Symbol"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09F811B1"/>
    <w:multiLevelType w:val="multilevel"/>
    <w:tmpl w:val="C3DC717E"/>
    <w:lvl w:ilvl="0">
      <w:start w:val="23"/>
      <w:numFmt w:val="bullet"/>
      <w:lvlText w:val=""/>
      <w:lvlJc w:val="left"/>
      <w:pPr>
        <w:ind w:left="714" w:hanging="357"/>
      </w:pPr>
      <w:rPr>
        <w:rFonts w:ascii="Symbol" w:eastAsiaTheme="majorEastAsia" w:hAnsi="Symbol" w:cstheme="majorBidi" w:hint="default"/>
      </w:rPr>
    </w:lvl>
    <w:lvl w:ilvl="1">
      <w:start w:val="1"/>
      <w:numFmt w:val="bullet"/>
      <w:lvlText w:val="o"/>
      <w:lvlJc w:val="left"/>
      <w:pPr>
        <w:ind w:left="1338" w:hanging="357"/>
      </w:pPr>
      <w:rPr>
        <w:rFonts w:ascii="Courier New" w:hAnsi="Courier New" w:hint="default"/>
      </w:rPr>
    </w:lvl>
    <w:lvl w:ilvl="2">
      <w:start w:val="1"/>
      <w:numFmt w:val="bullet"/>
      <w:lvlText w:val=""/>
      <w:lvlJc w:val="left"/>
      <w:pPr>
        <w:ind w:left="1962" w:hanging="357"/>
      </w:pPr>
      <w:rPr>
        <w:rFonts w:ascii="Wingdings" w:hAnsi="Wingdings" w:hint="default"/>
      </w:rPr>
    </w:lvl>
    <w:lvl w:ilvl="3">
      <w:start w:val="1"/>
      <w:numFmt w:val="bullet"/>
      <w:lvlText w:val=""/>
      <w:lvlJc w:val="left"/>
      <w:pPr>
        <w:ind w:left="2586" w:hanging="357"/>
      </w:pPr>
      <w:rPr>
        <w:rFonts w:ascii="Wingdings" w:hAnsi="Wingdings" w:hint="default"/>
      </w:rPr>
    </w:lvl>
    <w:lvl w:ilvl="4">
      <w:start w:val="1"/>
      <w:numFmt w:val="bullet"/>
      <w:lvlText w:val="α"/>
      <w:lvlJc w:val="left"/>
      <w:pPr>
        <w:ind w:left="3210" w:hanging="357"/>
      </w:pPr>
      <w:rPr>
        <w:rFonts w:ascii="Calibri" w:hAnsi="Calibri" w:hint="default"/>
        <w:color w:val="auto"/>
      </w:rPr>
    </w:lvl>
    <w:lvl w:ilvl="5">
      <w:start w:val="1"/>
      <w:numFmt w:val="bullet"/>
      <w:lvlText w:val="→"/>
      <w:lvlJc w:val="left"/>
      <w:pPr>
        <w:ind w:left="3834" w:hanging="357"/>
      </w:pPr>
      <w:rPr>
        <w:rFonts w:ascii="Arial" w:hAnsi="Arial" w:hint="default"/>
      </w:rPr>
    </w:lvl>
    <w:lvl w:ilvl="6">
      <w:start w:val="1"/>
      <w:numFmt w:val="bullet"/>
      <w:lvlText w:val="∞"/>
      <w:lvlJc w:val="left"/>
      <w:pPr>
        <w:ind w:left="4458" w:hanging="357"/>
      </w:pPr>
      <w:rPr>
        <w:rFonts w:ascii="Courier New" w:hAnsi="Courier New" w:hint="default"/>
      </w:rPr>
    </w:lvl>
    <w:lvl w:ilvl="7">
      <w:start w:val="1"/>
      <w:numFmt w:val="bullet"/>
      <w:lvlText w:val="o"/>
      <w:lvlJc w:val="left"/>
      <w:pPr>
        <w:ind w:left="5082" w:hanging="357"/>
      </w:pPr>
      <w:rPr>
        <w:rFonts w:ascii="Courier New" w:hAnsi="Courier New" w:cs="Courier New" w:hint="default"/>
      </w:rPr>
    </w:lvl>
    <w:lvl w:ilvl="8">
      <w:start w:val="1"/>
      <w:numFmt w:val="bullet"/>
      <w:lvlText w:val=""/>
      <w:lvlJc w:val="left"/>
      <w:pPr>
        <w:ind w:left="5706" w:hanging="357"/>
      </w:pPr>
      <w:rPr>
        <w:rFonts w:ascii="Wingdings" w:hAnsi="Wingdings" w:hint="default"/>
      </w:rPr>
    </w:lvl>
  </w:abstractNum>
  <w:abstractNum w:abstractNumId="32">
    <w:nsid w:val="0AA33856"/>
    <w:multiLevelType w:val="multilevel"/>
    <w:tmpl w:val="60066068"/>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o"/>
      <w:lvlJc w:val="left"/>
      <w:pPr>
        <w:ind w:left="4725" w:hanging="357"/>
      </w:pPr>
      <w:rPr>
        <w:rFonts w:ascii="Courier New" w:hAnsi="Courier New" w:cs="Courier New" w:hint="default"/>
      </w:rPr>
    </w:lvl>
    <w:lvl w:ilvl="8">
      <w:start w:val="1"/>
      <w:numFmt w:val="bullet"/>
      <w:lvlText w:val=""/>
      <w:lvlJc w:val="left"/>
      <w:pPr>
        <w:ind w:left="5349" w:hanging="357"/>
      </w:pPr>
      <w:rPr>
        <w:rFonts w:ascii="Wingdings" w:hAnsi="Wingdings" w:hint="default"/>
      </w:rPr>
    </w:lvl>
  </w:abstractNum>
  <w:abstractNum w:abstractNumId="33">
    <w:nsid w:val="0AB446DA"/>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34">
    <w:nsid w:val="0ABC71F3"/>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35">
    <w:nsid w:val="0AC55955"/>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36">
    <w:nsid w:val="0B51591D"/>
    <w:multiLevelType w:val="multilevel"/>
    <w:tmpl w:val="60066068"/>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o"/>
      <w:lvlJc w:val="left"/>
      <w:pPr>
        <w:ind w:left="4725" w:hanging="357"/>
      </w:pPr>
      <w:rPr>
        <w:rFonts w:ascii="Courier New" w:hAnsi="Courier New" w:cs="Courier New" w:hint="default"/>
      </w:rPr>
    </w:lvl>
    <w:lvl w:ilvl="8">
      <w:start w:val="1"/>
      <w:numFmt w:val="bullet"/>
      <w:lvlText w:val=""/>
      <w:lvlJc w:val="left"/>
      <w:pPr>
        <w:ind w:left="5349" w:hanging="357"/>
      </w:pPr>
      <w:rPr>
        <w:rFonts w:ascii="Wingdings" w:hAnsi="Wingdings" w:hint="default"/>
      </w:rPr>
    </w:lvl>
  </w:abstractNum>
  <w:abstractNum w:abstractNumId="37">
    <w:nsid w:val="0C0B4291"/>
    <w:multiLevelType w:val="multilevel"/>
    <w:tmpl w:val="EAEE3754"/>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decimal"/>
      <w:lvlText w:val="%3."/>
      <w:lvlJc w:val="center"/>
      <w:pPr>
        <w:ind w:left="1605" w:hanging="357"/>
      </w:pPr>
      <w:rPr>
        <w:rFonts w:hint="default"/>
      </w:rPr>
    </w:lvl>
    <w:lvl w:ilvl="3">
      <w:start w:val="1"/>
      <w:numFmt w:val="bullet"/>
      <w:lvlText w:val=""/>
      <w:lvlJc w:val="left"/>
      <w:pPr>
        <w:ind w:left="2229" w:hanging="357"/>
      </w:pPr>
      <w:rPr>
        <w:rFonts w:ascii="Wingdings" w:hAnsi="Wingdings" w:hint="default"/>
      </w:rPr>
    </w:lvl>
    <w:lvl w:ilvl="4">
      <w:start w:val="1"/>
      <w:numFmt w:val="decimal"/>
      <w:lvlText w:val="%5."/>
      <w:lvlJc w:val="left"/>
      <w:pPr>
        <w:ind w:left="2853" w:hanging="357"/>
      </w:pPr>
      <w:rPr>
        <w:rFonts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38">
    <w:nsid w:val="0D5D672C"/>
    <w:multiLevelType w:val="multilevel"/>
    <w:tmpl w:val="8FD41E10"/>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lowerRoman"/>
      <w:lvlText w:val="%3."/>
      <w:lvlJc w:val="right"/>
      <w:pPr>
        <w:ind w:left="1605" w:hanging="357"/>
      </w:pPr>
      <w:rPr>
        <w:rFonts w:hint="default"/>
        <w:u w:val="none"/>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o"/>
      <w:lvlJc w:val="left"/>
      <w:pPr>
        <w:ind w:left="4725" w:hanging="357"/>
      </w:pPr>
      <w:rPr>
        <w:rFonts w:ascii="Courier New" w:hAnsi="Courier New" w:cs="Courier New" w:hint="default"/>
      </w:rPr>
    </w:lvl>
    <w:lvl w:ilvl="8">
      <w:start w:val="1"/>
      <w:numFmt w:val="bullet"/>
      <w:lvlText w:val=""/>
      <w:lvlJc w:val="left"/>
      <w:pPr>
        <w:ind w:left="5349" w:hanging="357"/>
      </w:pPr>
      <w:rPr>
        <w:rFonts w:ascii="Wingdings" w:hAnsi="Wingdings" w:hint="default"/>
      </w:rPr>
    </w:lvl>
  </w:abstractNum>
  <w:abstractNum w:abstractNumId="39">
    <w:nsid w:val="0E7D15F3"/>
    <w:multiLevelType w:val="multilevel"/>
    <w:tmpl w:val="856E3FA0"/>
    <w:lvl w:ilvl="0">
      <w:start w:val="23"/>
      <w:numFmt w:val="bullet"/>
      <w:lvlText w:val=""/>
      <w:lvlJc w:val="left"/>
      <w:pPr>
        <w:ind w:left="357" w:hanging="357"/>
      </w:pPr>
      <w:rPr>
        <w:rFonts w:ascii="Symbol" w:eastAsiaTheme="majorEastAsia" w:hAnsi="Symbol" w:cstheme="majorBidi" w:hint="default"/>
      </w:rPr>
    </w:lvl>
    <w:lvl w:ilvl="1">
      <w:start w:val="1"/>
      <w:numFmt w:val="decimal"/>
      <w:lvlText w:val="%2."/>
      <w:lvlJc w:val="center"/>
      <w:pPr>
        <w:ind w:left="981" w:hanging="357"/>
      </w:pPr>
      <w:rPr>
        <w:rFonts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40">
    <w:nsid w:val="0E9769B9"/>
    <w:multiLevelType w:val="multilevel"/>
    <w:tmpl w:val="403811C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lowerRoman"/>
      <w:lvlText w:val="%4."/>
      <w:lvlJc w:val="right"/>
      <w:pPr>
        <w:ind w:left="2229" w:hanging="357"/>
      </w:pPr>
      <w:rPr>
        <w:rFont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41">
    <w:nsid w:val="0F35193F"/>
    <w:multiLevelType w:val="multilevel"/>
    <w:tmpl w:val="60066068"/>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o"/>
      <w:lvlJc w:val="left"/>
      <w:pPr>
        <w:ind w:left="4725" w:hanging="357"/>
      </w:pPr>
      <w:rPr>
        <w:rFonts w:ascii="Courier New" w:hAnsi="Courier New" w:cs="Courier New" w:hint="default"/>
      </w:rPr>
    </w:lvl>
    <w:lvl w:ilvl="8">
      <w:start w:val="1"/>
      <w:numFmt w:val="bullet"/>
      <w:lvlText w:val=""/>
      <w:lvlJc w:val="left"/>
      <w:pPr>
        <w:ind w:left="5349" w:hanging="357"/>
      </w:pPr>
      <w:rPr>
        <w:rFonts w:ascii="Wingdings" w:hAnsi="Wingdings" w:hint="default"/>
      </w:rPr>
    </w:lvl>
  </w:abstractNum>
  <w:abstractNum w:abstractNumId="42">
    <w:nsid w:val="0F4335D9"/>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43">
    <w:nsid w:val="116759B1"/>
    <w:multiLevelType w:val="multilevel"/>
    <w:tmpl w:val="3902640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decimal"/>
      <w:lvlText w:val="%4."/>
      <w:lvlJc w:val="center"/>
      <w:pPr>
        <w:ind w:left="2229" w:hanging="357"/>
      </w:pPr>
      <w:rPr>
        <w:rFont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44">
    <w:nsid w:val="118B365F"/>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45">
    <w:nsid w:val="120869FB"/>
    <w:multiLevelType w:val="multilevel"/>
    <w:tmpl w:val="4154C692"/>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lowerRoman"/>
      <w:lvlText w:val="%4."/>
      <w:lvlJc w:val="right"/>
      <w:pPr>
        <w:ind w:left="2229" w:hanging="357"/>
      </w:pPr>
      <w:rPr>
        <w:rFont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46">
    <w:nsid w:val="12B9079F"/>
    <w:multiLevelType w:val="hybridMultilevel"/>
    <w:tmpl w:val="0AEC5E10"/>
    <w:lvl w:ilvl="0" w:tplc="54DC0F5A">
      <w:numFmt w:val="bullet"/>
      <w:lvlText w:val=""/>
      <w:lvlJc w:val="left"/>
      <w:pPr>
        <w:ind w:left="360" w:hanging="360"/>
      </w:pPr>
      <w:rPr>
        <w:rFonts w:ascii="Symbol" w:eastAsiaTheme="majorEastAsia" w:hAnsi="Symbol" w:cstheme="majorBidi" w:hint="default"/>
      </w:rPr>
    </w:lvl>
    <w:lvl w:ilvl="1" w:tplc="58449DC2">
      <w:start w:val="1"/>
      <w:numFmt w:val="decimal"/>
      <w:lvlText w:val="%2."/>
      <w:lvlJc w:val="center"/>
      <w:pPr>
        <w:ind w:left="1070" w:hanging="360"/>
      </w:pPr>
      <w:rPr>
        <w:rFonts w:hint="default"/>
      </w:rPr>
    </w:lvl>
    <w:lvl w:ilvl="2" w:tplc="04090005">
      <w:start w:val="1"/>
      <w:numFmt w:val="bullet"/>
      <w:lvlText w:val=""/>
      <w:lvlJc w:val="left"/>
      <w:pPr>
        <w:ind w:left="1800" w:hanging="360"/>
      </w:pPr>
      <w:rPr>
        <w:rFonts w:ascii="Wingdings" w:hAnsi="Wingdings" w:hint="default"/>
      </w:rPr>
    </w:lvl>
    <w:lvl w:ilvl="3" w:tplc="04090009">
      <w:start w:val="1"/>
      <w:numFmt w:val="bullet"/>
      <w:lvlText w:val=""/>
      <w:lvlJc w:val="left"/>
      <w:pPr>
        <w:ind w:left="2520" w:hanging="360"/>
      </w:pPr>
      <w:rPr>
        <w:rFonts w:ascii="Wingdings" w:hAnsi="Wingdings" w:hint="default"/>
      </w:rPr>
    </w:lvl>
    <w:lvl w:ilvl="4" w:tplc="0409000B">
      <w:start w:val="1"/>
      <w:numFmt w:val="bullet"/>
      <w:lvlText w:val=""/>
      <w:lvlJc w:val="left"/>
      <w:pPr>
        <w:ind w:left="3240" w:hanging="360"/>
      </w:pPr>
      <w:rPr>
        <w:rFonts w:ascii="Wingdings" w:hAnsi="Wingdings" w:hint="default"/>
      </w:rPr>
    </w:lvl>
    <w:lvl w:ilvl="5" w:tplc="0409000D">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7">
    <w:nsid w:val="13CD5791"/>
    <w:multiLevelType w:val="multilevel"/>
    <w:tmpl w:val="31107FAE"/>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u w:val="none"/>
      </w:rPr>
    </w:lvl>
    <w:lvl w:ilvl="3">
      <w:start w:val="1"/>
      <w:numFmt w:val="decimal"/>
      <w:lvlText w:val="%4."/>
      <w:lvlJc w:val="center"/>
      <w:pPr>
        <w:ind w:left="2229" w:hanging="357"/>
      </w:pPr>
      <w:rPr>
        <w:rFont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o"/>
      <w:lvlJc w:val="left"/>
      <w:pPr>
        <w:ind w:left="4725" w:hanging="357"/>
      </w:pPr>
      <w:rPr>
        <w:rFonts w:ascii="Courier New" w:hAnsi="Courier New" w:cs="Courier New" w:hint="default"/>
      </w:rPr>
    </w:lvl>
    <w:lvl w:ilvl="8">
      <w:start w:val="1"/>
      <w:numFmt w:val="bullet"/>
      <w:lvlText w:val=""/>
      <w:lvlJc w:val="left"/>
      <w:pPr>
        <w:ind w:left="5349" w:hanging="357"/>
      </w:pPr>
      <w:rPr>
        <w:rFonts w:ascii="Wingdings" w:hAnsi="Wingdings" w:hint="default"/>
      </w:rPr>
    </w:lvl>
  </w:abstractNum>
  <w:abstractNum w:abstractNumId="48">
    <w:nsid w:val="149E1AB3"/>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49">
    <w:nsid w:val="14D448D9"/>
    <w:multiLevelType w:val="multilevel"/>
    <w:tmpl w:val="E4145F3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decimal"/>
      <w:lvlText w:val="%3."/>
      <w:lvlJc w:val="center"/>
      <w:pPr>
        <w:ind w:left="1605" w:hanging="357"/>
      </w:pPr>
      <w:rPr>
        <w:rFont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50">
    <w:nsid w:val="15016C44"/>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51">
    <w:nsid w:val="16E9105D"/>
    <w:multiLevelType w:val="multilevel"/>
    <w:tmpl w:val="C1046F56"/>
    <w:lvl w:ilvl="0">
      <w:start w:val="23"/>
      <w:numFmt w:val="bullet"/>
      <w:lvlText w:val=""/>
      <w:lvlJc w:val="left"/>
      <w:pPr>
        <w:ind w:left="357" w:hanging="357"/>
      </w:pPr>
      <w:rPr>
        <w:rFonts w:ascii="Symbol" w:eastAsiaTheme="majorEastAsia" w:hAnsi="Symbol" w:cstheme="majorBidi" w:hint="default"/>
      </w:rPr>
    </w:lvl>
    <w:lvl w:ilvl="1">
      <w:start w:val="1"/>
      <w:numFmt w:val="decimal"/>
      <w:lvlText w:val="%2."/>
      <w:lvlJc w:val="center"/>
      <w:pPr>
        <w:ind w:left="981" w:hanging="357"/>
      </w:pPr>
      <w:rPr>
        <w:rFonts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52">
    <w:nsid w:val="17D32702"/>
    <w:multiLevelType w:val="multilevel"/>
    <w:tmpl w:val="7126303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lowerRoman"/>
      <w:lvlText w:val="%5."/>
      <w:lvlJc w:val="right"/>
      <w:pPr>
        <w:ind w:left="2853" w:hanging="357"/>
      </w:pPr>
      <w:rPr>
        <w:rFonts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53">
    <w:nsid w:val="18C272AC"/>
    <w:multiLevelType w:val="multilevel"/>
    <w:tmpl w:val="868C2E76"/>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decimal"/>
      <w:lvlText w:val="%3."/>
      <w:lvlJc w:val="center"/>
      <w:pPr>
        <w:ind w:left="1605" w:hanging="357"/>
      </w:pPr>
      <w:rPr>
        <w:rFonts w:hint="default"/>
        <w:u w:val="none"/>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o"/>
      <w:lvlJc w:val="left"/>
      <w:pPr>
        <w:ind w:left="4725" w:hanging="357"/>
      </w:pPr>
      <w:rPr>
        <w:rFonts w:ascii="Courier New" w:hAnsi="Courier New" w:cs="Courier New" w:hint="default"/>
      </w:rPr>
    </w:lvl>
    <w:lvl w:ilvl="8">
      <w:start w:val="1"/>
      <w:numFmt w:val="bullet"/>
      <w:lvlText w:val=""/>
      <w:lvlJc w:val="left"/>
      <w:pPr>
        <w:ind w:left="5349" w:hanging="357"/>
      </w:pPr>
      <w:rPr>
        <w:rFonts w:ascii="Wingdings" w:hAnsi="Wingdings" w:hint="default"/>
      </w:rPr>
    </w:lvl>
  </w:abstractNum>
  <w:abstractNum w:abstractNumId="54">
    <w:nsid w:val="19505717"/>
    <w:multiLevelType w:val="multilevel"/>
    <w:tmpl w:val="B5389976"/>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decimal"/>
      <w:lvlText w:val="%4."/>
      <w:lvlJc w:val="center"/>
      <w:pPr>
        <w:ind w:left="2229" w:hanging="357"/>
      </w:pPr>
      <w:rPr>
        <w:rFont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55">
    <w:nsid w:val="19A75E5C"/>
    <w:multiLevelType w:val="multilevel"/>
    <w:tmpl w:val="5E2E75BC"/>
    <w:lvl w:ilvl="0">
      <w:start w:val="23"/>
      <w:numFmt w:val="bullet"/>
      <w:lvlText w:val=""/>
      <w:lvlJc w:val="left"/>
      <w:pPr>
        <w:ind w:left="357" w:hanging="357"/>
      </w:pPr>
      <w:rPr>
        <w:rFonts w:ascii="Symbol" w:eastAsiaTheme="majorEastAsia" w:hAnsi="Symbol" w:cstheme="majorBidi" w:hint="default"/>
      </w:rPr>
    </w:lvl>
    <w:lvl w:ilvl="1">
      <w:start w:val="1"/>
      <w:numFmt w:val="decimal"/>
      <w:lvlText w:val="%2."/>
      <w:lvlJc w:val="center"/>
      <w:pPr>
        <w:ind w:left="981" w:hanging="357"/>
      </w:pPr>
      <w:rPr>
        <w:rFonts w:hint="default"/>
      </w:rPr>
    </w:lvl>
    <w:lvl w:ilvl="2">
      <w:start w:val="1"/>
      <w:numFmt w:val="bullet"/>
      <w:lvlText w:val=""/>
      <w:lvlJc w:val="left"/>
      <w:pPr>
        <w:ind w:left="1605" w:hanging="357"/>
      </w:pPr>
      <w:rPr>
        <w:rFonts w:ascii="Wingdings" w:hAnsi="Wingdings" w:hint="default"/>
        <w:u w:val="none"/>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o"/>
      <w:lvlJc w:val="left"/>
      <w:pPr>
        <w:ind w:left="4725" w:hanging="357"/>
      </w:pPr>
      <w:rPr>
        <w:rFonts w:ascii="Courier New" w:hAnsi="Courier New" w:cs="Courier New" w:hint="default"/>
      </w:rPr>
    </w:lvl>
    <w:lvl w:ilvl="8">
      <w:start w:val="1"/>
      <w:numFmt w:val="bullet"/>
      <w:lvlText w:val=""/>
      <w:lvlJc w:val="left"/>
      <w:pPr>
        <w:ind w:left="5349" w:hanging="357"/>
      </w:pPr>
      <w:rPr>
        <w:rFonts w:ascii="Wingdings" w:hAnsi="Wingdings" w:hint="default"/>
      </w:rPr>
    </w:lvl>
  </w:abstractNum>
  <w:abstractNum w:abstractNumId="56">
    <w:nsid w:val="1BCA517F"/>
    <w:multiLevelType w:val="multilevel"/>
    <w:tmpl w:val="D4EE634E"/>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decimal"/>
      <w:lvlText w:val="%3."/>
      <w:lvlJc w:val="center"/>
      <w:pPr>
        <w:ind w:left="1605" w:hanging="357"/>
      </w:pPr>
      <w:rPr>
        <w:rFont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57">
    <w:nsid w:val="1C022688"/>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58">
    <w:nsid w:val="1C23175F"/>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59">
    <w:nsid w:val="1C2B4126"/>
    <w:multiLevelType w:val="multilevel"/>
    <w:tmpl w:val="D0865F48"/>
    <w:lvl w:ilvl="0">
      <w:start w:val="23"/>
      <w:numFmt w:val="bullet"/>
      <w:lvlText w:val=""/>
      <w:lvlJc w:val="left"/>
      <w:pPr>
        <w:ind w:left="714" w:hanging="357"/>
      </w:pPr>
      <w:rPr>
        <w:rFonts w:ascii="Symbol" w:eastAsiaTheme="majorEastAsia" w:hAnsi="Symbol" w:cstheme="majorBidi" w:hint="default"/>
      </w:rPr>
    </w:lvl>
    <w:lvl w:ilvl="1">
      <w:start w:val="1"/>
      <w:numFmt w:val="bullet"/>
      <w:lvlText w:val="o"/>
      <w:lvlJc w:val="left"/>
      <w:pPr>
        <w:ind w:left="1338" w:hanging="357"/>
      </w:pPr>
      <w:rPr>
        <w:rFonts w:ascii="Courier New" w:hAnsi="Courier New" w:hint="default"/>
      </w:rPr>
    </w:lvl>
    <w:lvl w:ilvl="2">
      <w:numFmt w:val="decimal"/>
      <w:lvlText w:val="%3."/>
      <w:lvlJc w:val="center"/>
      <w:pPr>
        <w:ind w:left="1962" w:hanging="357"/>
      </w:pPr>
      <w:rPr>
        <w:rFonts w:hint="default"/>
      </w:rPr>
    </w:lvl>
    <w:lvl w:ilvl="3">
      <w:start w:val="1"/>
      <w:numFmt w:val="decimal"/>
      <w:lvlText w:val="%4."/>
      <w:lvlJc w:val="center"/>
      <w:pPr>
        <w:ind w:left="2586" w:hanging="357"/>
      </w:pPr>
      <w:rPr>
        <w:rFonts w:hint="default"/>
      </w:rPr>
    </w:lvl>
    <w:lvl w:ilvl="4">
      <w:start w:val="1"/>
      <w:numFmt w:val="bullet"/>
      <w:lvlText w:val="α"/>
      <w:lvlJc w:val="left"/>
      <w:pPr>
        <w:ind w:left="3210" w:hanging="357"/>
      </w:pPr>
      <w:rPr>
        <w:rFonts w:ascii="Calibri" w:hAnsi="Calibri" w:hint="default"/>
        <w:color w:val="auto"/>
      </w:rPr>
    </w:lvl>
    <w:lvl w:ilvl="5">
      <w:start w:val="1"/>
      <w:numFmt w:val="bullet"/>
      <w:lvlText w:val="→"/>
      <w:lvlJc w:val="left"/>
      <w:pPr>
        <w:ind w:left="3834" w:hanging="357"/>
      </w:pPr>
      <w:rPr>
        <w:rFonts w:ascii="Arial" w:hAnsi="Arial" w:hint="default"/>
      </w:rPr>
    </w:lvl>
    <w:lvl w:ilvl="6">
      <w:start w:val="1"/>
      <w:numFmt w:val="bullet"/>
      <w:lvlText w:val="∞"/>
      <w:lvlJc w:val="left"/>
      <w:pPr>
        <w:ind w:left="4458" w:hanging="357"/>
      </w:pPr>
      <w:rPr>
        <w:rFonts w:ascii="Courier New" w:hAnsi="Courier New" w:hint="default"/>
      </w:rPr>
    </w:lvl>
    <w:lvl w:ilvl="7">
      <w:start w:val="1"/>
      <w:numFmt w:val="bullet"/>
      <w:lvlText w:val="o"/>
      <w:lvlJc w:val="left"/>
      <w:pPr>
        <w:ind w:left="5082" w:hanging="357"/>
      </w:pPr>
      <w:rPr>
        <w:rFonts w:ascii="Courier New" w:hAnsi="Courier New" w:cs="Courier New" w:hint="default"/>
      </w:rPr>
    </w:lvl>
    <w:lvl w:ilvl="8">
      <w:start w:val="1"/>
      <w:numFmt w:val="bullet"/>
      <w:lvlText w:val=""/>
      <w:lvlJc w:val="left"/>
      <w:pPr>
        <w:ind w:left="5706" w:hanging="357"/>
      </w:pPr>
      <w:rPr>
        <w:rFonts w:ascii="Wingdings" w:hAnsi="Wingdings" w:hint="default"/>
      </w:rPr>
    </w:lvl>
  </w:abstractNum>
  <w:abstractNum w:abstractNumId="60">
    <w:nsid w:val="1C6A3D6C"/>
    <w:multiLevelType w:val="multilevel"/>
    <w:tmpl w:val="148239D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decimal"/>
      <w:lvlText w:val="%5."/>
      <w:lvlJc w:val="center"/>
      <w:pPr>
        <w:ind w:left="2853" w:hanging="357"/>
      </w:pPr>
      <w:rPr>
        <w:rFonts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o"/>
      <w:lvlJc w:val="left"/>
      <w:pPr>
        <w:ind w:left="4725" w:hanging="357"/>
      </w:pPr>
      <w:rPr>
        <w:rFonts w:ascii="Courier New" w:hAnsi="Courier New" w:cs="Courier New" w:hint="default"/>
      </w:rPr>
    </w:lvl>
    <w:lvl w:ilvl="8">
      <w:start w:val="1"/>
      <w:numFmt w:val="bullet"/>
      <w:lvlText w:val=""/>
      <w:lvlJc w:val="left"/>
      <w:pPr>
        <w:ind w:left="5349" w:hanging="357"/>
      </w:pPr>
      <w:rPr>
        <w:rFonts w:ascii="Wingdings" w:hAnsi="Wingdings" w:hint="default"/>
      </w:rPr>
    </w:lvl>
  </w:abstractNum>
  <w:abstractNum w:abstractNumId="61">
    <w:nsid w:val="1CAD5371"/>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62">
    <w:nsid w:val="1DD5352D"/>
    <w:multiLevelType w:val="multilevel"/>
    <w:tmpl w:val="AC92C774"/>
    <w:lvl w:ilvl="0">
      <w:start w:val="23"/>
      <w:numFmt w:val="bullet"/>
      <w:lvlText w:val=""/>
      <w:lvlJc w:val="left"/>
      <w:pPr>
        <w:ind w:left="714" w:hanging="357"/>
      </w:pPr>
      <w:rPr>
        <w:rFonts w:ascii="Symbol" w:eastAsiaTheme="majorEastAsia" w:hAnsi="Symbol" w:cstheme="majorBidi" w:hint="default"/>
      </w:rPr>
    </w:lvl>
    <w:lvl w:ilvl="1">
      <w:start w:val="1"/>
      <w:numFmt w:val="bullet"/>
      <w:lvlText w:val="o"/>
      <w:lvlJc w:val="left"/>
      <w:pPr>
        <w:ind w:left="1338" w:hanging="357"/>
      </w:pPr>
      <w:rPr>
        <w:rFonts w:ascii="Courier New" w:hAnsi="Courier New" w:hint="default"/>
      </w:rPr>
    </w:lvl>
    <w:lvl w:ilvl="2">
      <w:start w:val="7"/>
      <w:numFmt w:val="decimal"/>
      <w:lvlText w:val="%3."/>
      <w:lvlJc w:val="center"/>
      <w:pPr>
        <w:ind w:left="1962" w:hanging="357"/>
      </w:pPr>
      <w:rPr>
        <w:rFonts w:hint="default"/>
      </w:rPr>
    </w:lvl>
    <w:lvl w:ilvl="3">
      <w:start w:val="6"/>
      <w:numFmt w:val="decimal"/>
      <w:lvlText w:val="%4."/>
      <w:lvlJc w:val="center"/>
      <w:pPr>
        <w:ind w:left="2586" w:hanging="357"/>
      </w:pPr>
      <w:rPr>
        <w:rFonts w:hint="default"/>
      </w:rPr>
    </w:lvl>
    <w:lvl w:ilvl="4">
      <w:start w:val="1"/>
      <w:numFmt w:val="bullet"/>
      <w:lvlText w:val="α"/>
      <w:lvlJc w:val="left"/>
      <w:pPr>
        <w:ind w:left="3210" w:hanging="357"/>
      </w:pPr>
      <w:rPr>
        <w:rFonts w:ascii="Calibri" w:hAnsi="Calibri" w:hint="default"/>
        <w:color w:val="auto"/>
      </w:rPr>
    </w:lvl>
    <w:lvl w:ilvl="5">
      <w:start w:val="1"/>
      <w:numFmt w:val="bullet"/>
      <w:lvlText w:val="→"/>
      <w:lvlJc w:val="left"/>
      <w:pPr>
        <w:ind w:left="3834" w:hanging="357"/>
      </w:pPr>
      <w:rPr>
        <w:rFonts w:ascii="Arial" w:hAnsi="Arial" w:hint="default"/>
      </w:rPr>
    </w:lvl>
    <w:lvl w:ilvl="6">
      <w:start w:val="1"/>
      <w:numFmt w:val="bullet"/>
      <w:lvlText w:val="∞"/>
      <w:lvlJc w:val="left"/>
      <w:pPr>
        <w:ind w:left="4458" w:hanging="357"/>
      </w:pPr>
      <w:rPr>
        <w:rFonts w:ascii="Courier New" w:hAnsi="Courier New" w:hint="default"/>
      </w:rPr>
    </w:lvl>
    <w:lvl w:ilvl="7">
      <w:start w:val="1"/>
      <w:numFmt w:val="bullet"/>
      <w:lvlText w:val="o"/>
      <w:lvlJc w:val="left"/>
      <w:pPr>
        <w:ind w:left="5082" w:hanging="357"/>
      </w:pPr>
      <w:rPr>
        <w:rFonts w:ascii="Courier New" w:hAnsi="Courier New" w:cs="Courier New" w:hint="default"/>
      </w:rPr>
    </w:lvl>
    <w:lvl w:ilvl="8">
      <w:start w:val="1"/>
      <w:numFmt w:val="bullet"/>
      <w:lvlText w:val=""/>
      <w:lvlJc w:val="left"/>
      <w:pPr>
        <w:ind w:left="5706" w:hanging="357"/>
      </w:pPr>
      <w:rPr>
        <w:rFonts w:ascii="Wingdings" w:hAnsi="Wingdings" w:hint="default"/>
      </w:rPr>
    </w:lvl>
  </w:abstractNum>
  <w:abstractNum w:abstractNumId="63">
    <w:nsid w:val="1E060B9B"/>
    <w:multiLevelType w:val="multilevel"/>
    <w:tmpl w:val="E4CA95E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decimal"/>
      <w:lvlText w:val="%3."/>
      <w:lvlJc w:val="center"/>
      <w:pPr>
        <w:ind w:left="1605" w:hanging="357"/>
      </w:pPr>
      <w:rPr>
        <w:rFont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64">
    <w:nsid w:val="1FD60B68"/>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65">
    <w:nsid w:val="2000517E"/>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66">
    <w:nsid w:val="20D95993"/>
    <w:multiLevelType w:val="multilevel"/>
    <w:tmpl w:val="0DE8B904"/>
    <w:lvl w:ilvl="0">
      <w:start w:val="23"/>
      <w:numFmt w:val="bullet"/>
      <w:lvlText w:val=""/>
      <w:lvlJc w:val="left"/>
      <w:pPr>
        <w:ind w:left="714" w:hanging="357"/>
      </w:pPr>
      <w:rPr>
        <w:rFonts w:ascii="Symbol" w:eastAsiaTheme="majorEastAsia" w:hAnsi="Symbol" w:cstheme="majorBidi" w:hint="default"/>
      </w:rPr>
    </w:lvl>
    <w:lvl w:ilvl="1">
      <w:start w:val="1"/>
      <w:numFmt w:val="bullet"/>
      <w:lvlText w:val="o"/>
      <w:lvlJc w:val="left"/>
      <w:pPr>
        <w:ind w:left="1338" w:hanging="357"/>
      </w:pPr>
      <w:rPr>
        <w:rFonts w:ascii="Courier New" w:hAnsi="Courier New" w:hint="default"/>
      </w:rPr>
    </w:lvl>
    <w:lvl w:ilvl="2">
      <w:start w:val="5"/>
      <w:numFmt w:val="decimal"/>
      <w:lvlText w:val="%3."/>
      <w:lvlJc w:val="center"/>
      <w:pPr>
        <w:ind w:left="1962" w:hanging="357"/>
      </w:pPr>
      <w:rPr>
        <w:rFonts w:hint="default"/>
      </w:rPr>
    </w:lvl>
    <w:lvl w:ilvl="3">
      <w:start w:val="6"/>
      <w:numFmt w:val="decimal"/>
      <w:lvlText w:val="%4."/>
      <w:lvlJc w:val="center"/>
      <w:pPr>
        <w:ind w:left="2586" w:hanging="357"/>
      </w:pPr>
      <w:rPr>
        <w:rFonts w:hint="default"/>
      </w:rPr>
    </w:lvl>
    <w:lvl w:ilvl="4">
      <w:start w:val="1"/>
      <w:numFmt w:val="bullet"/>
      <w:lvlText w:val="α"/>
      <w:lvlJc w:val="left"/>
      <w:pPr>
        <w:ind w:left="3210" w:hanging="357"/>
      </w:pPr>
      <w:rPr>
        <w:rFonts w:ascii="Calibri" w:hAnsi="Calibri" w:hint="default"/>
        <w:color w:val="auto"/>
      </w:rPr>
    </w:lvl>
    <w:lvl w:ilvl="5">
      <w:start w:val="1"/>
      <w:numFmt w:val="bullet"/>
      <w:lvlText w:val="→"/>
      <w:lvlJc w:val="left"/>
      <w:pPr>
        <w:ind w:left="3834" w:hanging="357"/>
      </w:pPr>
      <w:rPr>
        <w:rFonts w:ascii="Arial" w:hAnsi="Arial" w:hint="default"/>
      </w:rPr>
    </w:lvl>
    <w:lvl w:ilvl="6">
      <w:start w:val="1"/>
      <w:numFmt w:val="bullet"/>
      <w:lvlText w:val="∞"/>
      <w:lvlJc w:val="left"/>
      <w:pPr>
        <w:ind w:left="4458" w:hanging="357"/>
      </w:pPr>
      <w:rPr>
        <w:rFonts w:ascii="Courier New" w:hAnsi="Courier New" w:hint="default"/>
      </w:rPr>
    </w:lvl>
    <w:lvl w:ilvl="7">
      <w:start w:val="1"/>
      <w:numFmt w:val="bullet"/>
      <w:lvlText w:val="o"/>
      <w:lvlJc w:val="left"/>
      <w:pPr>
        <w:ind w:left="5082" w:hanging="357"/>
      </w:pPr>
      <w:rPr>
        <w:rFonts w:ascii="Courier New" w:hAnsi="Courier New" w:cs="Courier New" w:hint="default"/>
      </w:rPr>
    </w:lvl>
    <w:lvl w:ilvl="8">
      <w:start w:val="1"/>
      <w:numFmt w:val="bullet"/>
      <w:lvlText w:val=""/>
      <w:lvlJc w:val="left"/>
      <w:pPr>
        <w:ind w:left="5706" w:hanging="357"/>
      </w:pPr>
      <w:rPr>
        <w:rFonts w:ascii="Wingdings" w:hAnsi="Wingdings" w:hint="default"/>
      </w:rPr>
    </w:lvl>
  </w:abstractNum>
  <w:abstractNum w:abstractNumId="67">
    <w:nsid w:val="213E11CB"/>
    <w:multiLevelType w:val="multilevel"/>
    <w:tmpl w:val="982697E6"/>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lowerLetter"/>
      <w:lvlText w:val="%5)"/>
      <w:lvlJc w:val="left"/>
      <w:pPr>
        <w:ind w:left="2853" w:hanging="357"/>
      </w:pPr>
      <w:rPr>
        <w:rFonts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o"/>
      <w:lvlJc w:val="left"/>
      <w:pPr>
        <w:ind w:left="4725" w:hanging="357"/>
      </w:pPr>
      <w:rPr>
        <w:rFonts w:ascii="Courier New" w:hAnsi="Courier New" w:cs="Courier New" w:hint="default"/>
      </w:rPr>
    </w:lvl>
    <w:lvl w:ilvl="8">
      <w:start w:val="1"/>
      <w:numFmt w:val="bullet"/>
      <w:lvlText w:val=""/>
      <w:lvlJc w:val="left"/>
      <w:pPr>
        <w:ind w:left="5349" w:hanging="357"/>
      </w:pPr>
      <w:rPr>
        <w:rFonts w:ascii="Wingdings" w:hAnsi="Wingdings" w:hint="default"/>
      </w:rPr>
    </w:lvl>
  </w:abstractNum>
  <w:abstractNum w:abstractNumId="68">
    <w:nsid w:val="2155640C"/>
    <w:multiLevelType w:val="multilevel"/>
    <w:tmpl w:val="868C2E76"/>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decimal"/>
      <w:lvlText w:val="%3."/>
      <w:lvlJc w:val="center"/>
      <w:pPr>
        <w:ind w:left="1605" w:hanging="357"/>
      </w:pPr>
      <w:rPr>
        <w:rFonts w:hint="default"/>
        <w:u w:val="none"/>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o"/>
      <w:lvlJc w:val="left"/>
      <w:pPr>
        <w:ind w:left="4725" w:hanging="357"/>
      </w:pPr>
      <w:rPr>
        <w:rFonts w:ascii="Courier New" w:hAnsi="Courier New" w:cs="Courier New" w:hint="default"/>
      </w:rPr>
    </w:lvl>
    <w:lvl w:ilvl="8">
      <w:start w:val="1"/>
      <w:numFmt w:val="bullet"/>
      <w:lvlText w:val=""/>
      <w:lvlJc w:val="left"/>
      <w:pPr>
        <w:ind w:left="5349" w:hanging="357"/>
      </w:pPr>
      <w:rPr>
        <w:rFonts w:ascii="Wingdings" w:hAnsi="Wingdings" w:hint="default"/>
      </w:rPr>
    </w:lvl>
  </w:abstractNum>
  <w:abstractNum w:abstractNumId="69">
    <w:nsid w:val="215D32CF"/>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70">
    <w:nsid w:val="220C5020"/>
    <w:multiLevelType w:val="multilevel"/>
    <w:tmpl w:val="28EE8AF2"/>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lowerRoman"/>
      <w:lvlText w:val="%4."/>
      <w:lvlJc w:val="right"/>
      <w:pPr>
        <w:ind w:left="2229" w:hanging="357"/>
      </w:pPr>
      <w:rPr>
        <w:rFont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71">
    <w:nsid w:val="22363814"/>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72">
    <w:nsid w:val="227A6144"/>
    <w:multiLevelType w:val="multilevel"/>
    <w:tmpl w:val="5CFC81F4"/>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decimal"/>
      <w:lvlText w:val="%3."/>
      <w:lvlJc w:val="center"/>
      <w:pPr>
        <w:ind w:left="1605" w:hanging="357"/>
      </w:pPr>
      <w:rPr>
        <w:rFont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73">
    <w:nsid w:val="22803D4F"/>
    <w:multiLevelType w:val="multilevel"/>
    <w:tmpl w:val="62D60894"/>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decimal"/>
      <w:lvlText w:val="%3."/>
      <w:lvlJc w:val="center"/>
      <w:pPr>
        <w:ind w:left="1605" w:hanging="357"/>
      </w:pPr>
      <w:rPr>
        <w:rFont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74">
    <w:nsid w:val="22F42A56"/>
    <w:multiLevelType w:val="multilevel"/>
    <w:tmpl w:val="60066068"/>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o"/>
      <w:lvlJc w:val="left"/>
      <w:pPr>
        <w:ind w:left="4725" w:hanging="357"/>
      </w:pPr>
      <w:rPr>
        <w:rFonts w:ascii="Courier New" w:hAnsi="Courier New" w:cs="Courier New" w:hint="default"/>
      </w:rPr>
    </w:lvl>
    <w:lvl w:ilvl="8">
      <w:start w:val="1"/>
      <w:numFmt w:val="bullet"/>
      <w:lvlText w:val=""/>
      <w:lvlJc w:val="left"/>
      <w:pPr>
        <w:ind w:left="5349" w:hanging="357"/>
      </w:pPr>
      <w:rPr>
        <w:rFonts w:ascii="Wingdings" w:hAnsi="Wingdings" w:hint="default"/>
      </w:rPr>
    </w:lvl>
  </w:abstractNum>
  <w:abstractNum w:abstractNumId="75">
    <w:nsid w:val="23826BA7"/>
    <w:multiLevelType w:val="multilevel"/>
    <w:tmpl w:val="764E090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lowerRoman"/>
      <w:lvlText w:val="%4."/>
      <w:lvlJc w:val="right"/>
      <w:pPr>
        <w:ind w:left="2229" w:hanging="357"/>
      </w:pPr>
      <w:rPr>
        <w:rFont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76">
    <w:nsid w:val="23C60EE8"/>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77">
    <w:nsid w:val="243410AD"/>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78">
    <w:nsid w:val="245A36A5"/>
    <w:multiLevelType w:val="multilevel"/>
    <w:tmpl w:val="60066068"/>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o"/>
      <w:lvlJc w:val="left"/>
      <w:pPr>
        <w:ind w:left="4725" w:hanging="357"/>
      </w:pPr>
      <w:rPr>
        <w:rFonts w:ascii="Courier New" w:hAnsi="Courier New" w:cs="Courier New" w:hint="default"/>
      </w:rPr>
    </w:lvl>
    <w:lvl w:ilvl="8">
      <w:start w:val="1"/>
      <w:numFmt w:val="bullet"/>
      <w:lvlText w:val=""/>
      <w:lvlJc w:val="left"/>
      <w:pPr>
        <w:ind w:left="5349" w:hanging="357"/>
      </w:pPr>
      <w:rPr>
        <w:rFonts w:ascii="Wingdings" w:hAnsi="Wingdings" w:hint="default"/>
      </w:rPr>
    </w:lvl>
  </w:abstractNum>
  <w:abstractNum w:abstractNumId="79">
    <w:nsid w:val="251B4951"/>
    <w:multiLevelType w:val="hybridMultilevel"/>
    <w:tmpl w:val="D338C382"/>
    <w:lvl w:ilvl="0" w:tplc="70D29714">
      <w:numFmt w:val="bullet"/>
      <w:lvlText w:val=""/>
      <w:lvlJc w:val="left"/>
      <w:pPr>
        <w:ind w:left="720" w:hanging="360"/>
      </w:pPr>
      <w:rPr>
        <w:rFonts w:ascii="Symbol" w:eastAsiaTheme="minorHAnsi" w:hAnsi="Symbol" w:cstheme="minorBidi" w:hint="default"/>
      </w:rPr>
    </w:lvl>
    <w:lvl w:ilvl="1" w:tplc="C282AD08">
      <w:start w:val="1"/>
      <w:numFmt w:val="bullet"/>
      <w:lvlText w:val="o"/>
      <w:lvlJc w:val="left"/>
      <w:pPr>
        <w:ind w:left="1157" w:hanging="306"/>
      </w:pPr>
      <w:rPr>
        <w:rFonts w:ascii="Courier New" w:hAnsi="Courier New" w:hint="default"/>
      </w:rPr>
    </w:lvl>
    <w:lvl w:ilvl="2" w:tplc="333002C6">
      <w:start w:val="1"/>
      <w:numFmt w:val="bullet"/>
      <w:lvlText w:val=""/>
      <w:lvlJc w:val="left"/>
      <w:pPr>
        <w:ind w:left="1780" w:hanging="306"/>
      </w:pPr>
      <w:rPr>
        <w:rFonts w:ascii="Wingdings" w:hAnsi="Wingdings" w:hint="default"/>
      </w:rPr>
    </w:lvl>
    <w:lvl w:ilvl="3" w:tplc="7A80F99C">
      <w:start w:val="1"/>
      <w:numFmt w:val="bullet"/>
      <w:lvlText w:val=""/>
      <w:lvlJc w:val="left"/>
      <w:pPr>
        <w:ind w:left="2404" w:hanging="306"/>
      </w:pPr>
      <w:rPr>
        <w:rFonts w:ascii="Wingdings" w:hAnsi="Wingdings" w:hint="default"/>
      </w:rPr>
    </w:lvl>
    <w:lvl w:ilvl="4" w:tplc="0409000F">
      <w:start w:val="1"/>
      <w:numFmt w:val="decimal"/>
      <w:lvlText w:val="%5."/>
      <w:lvlJc w:val="left"/>
      <w:pPr>
        <w:ind w:left="3600" w:hanging="360"/>
      </w:pPr>
      <w:rPr>
        <w:rFonts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nsid w:val="25BE1067"/>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81">
    <w:nsid w:val="269E3CEA"/>
    <w:multiLevelType w:val="multilevel"/>
    <w:tmpl w:val="60066068"/>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o"/>
      <w:lvlJc w:val="left"/>
      <w:pPr>
        <w:ind w:left="4725" w:hanging="357"/>
      </w:pPr>
      <w:rPr>
        <w:rFonts w:ascii="Courier New" w:hAnsi="Courier New" w:cs="Courier New" w:hint="default"/>
      </w:rPr>
    </w:lvl>
    <w:lvl w:ilvl="8">
      <w:start w:val="1"/>
      <w:numFmt w:val="bullet"/>
      <w:lvlText w:val=""/>
      <w:lvlJc w:val="left"/>
      <w:pPr>
        <w:ind w:left="5349" w:hanging="357"/>
      </w:pPr>
      <w:rPr>
        <w:rFonts w:ascii="Wingdings" w:hAnsi="Wingdings" w:hint="default"/>
      </w:rPr>
    </w:lvl>
  </w:abstractNum>
  <w:abstractNum w:abstractNumId="82">
    <w:nsid w:val="26C625D7"/>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83">
    <w:nsid w:val="27B2247F"/>
    <w:multiLevelType w:val="multilevel"/>
    <w:tmpl w:val="BE10F722"/>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u w:val="none"/>
      </w:rPr>
    </w:lvl>
    <w:lvl w:ilvl="3">
      <w:start w:val="1"/>
      <w:numFmt w:val="bullet"/>
      <w:lvlText w:val=""/>
      <w:lvlJc w:val="left"/>
      <w:pPr>
        <w:ind w:left="2229" w:hanging="357"/>
      </w:pPr>
      <w:rPr>
        <w:rFonts w:ascii="Wingdings" w:hAnsi="Wingdings" w:hint="default"/>
      </w:rPr>
    </w:lvl>
    <w:lvl w:ilvl="4">
      <w:start w:val="1"/>
      <w:numFmt w:val="lowerRoman"/>
      <w:lvlText w:val="%5."/>
      <w:lvlJc w:val="right"/>
      <w:pPr>
        <w:ind w:left="2853" w:hanging="357"/>
      </w:pPr>
      <w:rPr>
        <w:rFonts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o"/>
      <w:lvlJc w:val="left"/>
      <w:pPr>
        <w:ind w:left="4725" w:hanging="357"/>
      </w:pPr>
      <w:rPr>
        <w:rFonts w:ascii="Courier New" w:hAnsi="Courier New" w:cs="Courier New" w:hint="default"/>
      </w:rPr>
    </w:lvl>
    <w:lvl w:ilvl="8">
      <w:start w:val="1"/>
      <w:numFmt w:val="bullet"/>
      <w:lvlText w:val=""/>
      <w:lvlJc w:val="left"/>
      <w:pPr>
        <w:ind w:left="5349" w:hanging="357"/>
      </w:pPr>
      <w:rPr>
        <w:rFonts w:ascii="Wingdings" w:hAnsi="Wingdings" w:hint="default"/>
      </w:rPr>
    </w:lvl>
  </w:abstractNum>
  <w:abstractNum w:abstractNumId="84">
    <w:nsid w:val="27CD171A"/>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85">
    <w:nsid w:val="28015763"/>
    <w:multiLevelType w:val="multilevel"/>
    <w:tmpl w:val="8B6C2FC0"/>
    <w:lvl w:ilvl="0">
      <w:start w:val="23"/>
      <w:numFmt w:val="bullet"/>
      <w:lvlText w:val=""/>
      <w:lvlJc w:val="left"/>
      <w:pPr>
        <w:ind w:left="714" w:hanging="357"/>
      </w:pPr>
      <w:rPr>
        <w:rFonts w:ascii="Symbol" w:eastAsiaTheme="majorEastAsia" w:hAnsi="Symbol" w:cstheme="majorBidi" w:hint="default"/>
      </w:rPr>
    </w:lvl>
    <w:lvl w:ilvl="1">
      <w:start w:val="1"/>
      <w:numFmt w:val="bullet"/>
      <w:lvlText w:val="o"/>
      <w:lvlJc w:val="left"/>
      <w:pPr>
        <w:ind w:left="1338" w:hanging="357"/>
      </w:pPr>
      <w:rPr>
        <w:rFonts w:ascii="Courier New" w:hAnsi="Courier New" w:hint="default"/>
      </w:rPr>
    </w:lvl>
    <w:lvl w:ilvl="2">
      <w:start w:val="9"/>
      <w:numFmt w:val="decimal"/>
      <w:lvlText w:val="%3."/>
      <w:lvlJc w:val="center"/>
      <w:pPr>
        <w:ind w:left="1962" w:hanging="357"/>
      </w:pPr>
      <w:rPr>
        <w:rFonts w:hint="default"/>
      </w:rPr>
    </w:lvl>
    <w:lvl w:ilvl="3">
      <w:start w:val="8"/>
      <w:numFmt w:val="decimal"/>
      <w:lvlText w:val="%4."/>
      <w:lvlJc w:val="center"/>
      <w:pPr>
        <w:ind w:left="2586" w:hanging="357"/>
      </w:pPr>
      <w:rPr>
        <w:rFonts w:hint="default"/>
      </w:rPr>
    </w:lvl>
    <w:lvl w:ilvl="4">
      <w:start w:val="1"/>
      <w:numFmt w:val="bullet"/>
      <w:lvlText w:val="α"/>
      <w:lvlJc w:val="left"/>
      <w:pPr>
        <w:ind w:left="3210" w:hanging="357"/>
      </w:pPr>
      <w:rPr>
        <w:rFonts w:ascii="Calibri" w:hAnsi="Calibri" w:hint="default"/>
        <w:color w:val="auto"/>
      </w:rPr>
    </w:lvl>
    <w:lvl w:ilvl="5">
      <w:start w:val="1"/>
      <w:numFmt w:val="bullet"/>
      <w:lvlText w:val="→"/>
      <w:lvlJc w:val="left"/>
      <w:pPr>
        <w:ind w:left="3834" w:hanging="357"/>
      </w:pPr>
      <w:rPr>
        <w:rFonts w:ascii="Arial" w:hAnsi="Arial" w:hint="default"/>
      </w:rPr>
    </w:lvl>
    <w:lvl w:ilvl="6">
      <w:start w:val="1"/>
      <w:numFmt w:val="bullet"/>
      <w:lvlText w:val="∞"/>
      <w:lvlJc w:val="left"/>
      <w:pPr>
        <w:ind w:left="4458" w:hanging="357"/>
      </w:pPr>
      <w:rPr>
        <w:rFonts w:ascii="Courier New" w:hAnsi="Courier New" w:hint="default"/>
      </w:rPr>
    </w:lvl>
    <w:lvl w:ilvl="7">
      <w:start w:val="1"/>
      <w:numFmt w:val="bullet"/>
      <w:lvlText w:val="o"/>
      <w:lvlJc w:val="left"/>
      <w:pPr>
        <w:ind w:left="5082" w:hanging="357"/>
      </w:pPr>
      <w:rPr>
        <w:rFonts w:ascii="Courier New" w:hAnsi="Courier New" w:cs="Courier New" w:hint="default"/>
      </w:rPr>
    </w:lvl>
    <w:lvl w:ilvl="8">
      <w:start w:val="1"/>
      <w:numFmt w:val="bullet"/>
      <w:lvlText w:val=""/>
      <w:lvlJc w:val="left"/>
      <w:pPr>
        <w:ind w:left="5706" w:hanging="357"/>
      </w:pPr>
      <w:rPr>
        <w:rFonts w:ascii="Wingdings" w:hAnsi="Wingdings" w:hint="default"/>
      </w:rPr>
    </w:lvl>
  </w:abstractNum>
  <w:abstractNum w:abstractNumId="86">
    <w:nsid w:val="288D5FCF"/>
    <w:multiLevelType w:val="multilevel"/>
    <w:tmpl w:val="A40AC3E8"/>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decimal"/>
      <w:lvlText w:val="%4."/>
      <w:lvlJc w:val="center"/>
      <w:pPr>
        <w:ind w:left="2229" w:hanging="357"/>
      </w:pPr>
      <w:rPr>
        <w:rFonts w:hint="default"/>
      </w:rPr>
    </w:lvl>
    <w:lvl w:ilvl="4">
      <w:start w:val="1"/>
      <w:numFmt w:val="decimal"/>
      <w:lvlText w:val="%5."/>
      <w:lvlJc w:val="left"/>
      <w:pPr>
        <w:ind w:left="2853" w:hanging="357"/>
      </w:pPr>
      <w:rPr>
        <w:rFonts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87">
    <w:nsid w:val="289B77FB"/>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88">
    <w:nsid w:val="29444F98"/>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89">
    <w:nsid w:val="29B244E4"/>
    <w:multiLevelType w:val="multilevel"/>
    <w:tmpl w:val="49407910"/>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decimal"/>
      <w:lvlText w:val="%3."/>
      <w:lvlJc w:val="left"/>
      <w:pPr>
        <w:ind w:left="1605" w:hanging="357"/>
      </w:pPr>
      <w:rPr>
        <w:rFont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90">
    <w:nsid w:val="29CE0B1D"/>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91">
    <w:nsid w:val="2B8841AC"/>
    <w:multiLevelType w:val="multilevel"/>
    <w:tmpl w:val="4632567C"/>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decimal"/>
      <w:lvlText w:val="%5."/>
      <w:lvlJc w:val="left"/>
      <w:pPr>
        <w:ind w:left="2853" w:hanging="357"/>
      </w:pPr>
      <w:rPr>
        <w:rFonts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92">
    <w:nsid w:val="2C1E26AE"/>
    <w:multiLevelType w:val="multilevel"/>
    <w:tmpl w:val="2884C6E4"/>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decimal"/>
      <w:lvlText w:val="%3."/>
      <w:lvlJc w:val="center"/>
      <w:pPr>
        <w:ind w:left="1605" w:hanging="357"/>
      </w:pPr>
      <w:rPr>
        <w:rFont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93">
    <w:nsid w:val="2CD366A7"/>
    <w:multiLevelType w:val="multilevel"/>
    <w:tmpl w:val="C6868350"/>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lowerRoman"/>
      <w:lvlText w:val="%3."/>
      <w:lvlJc w:val="right"/>
      <w:pPr>
        <w:ind w:left="1605" w:hanging="357"/>
      </w:pPr>
      <w:rPr>
        <w:rFonts w:hint="default"/>
        <w:u w:val="none"/>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o"/>
      <w:lvlJc w:val="left"/>
      <w:pPr>
        <w:ind w:left="4725" w:hanging="357"/>
      </w:pPr>
      <w:rPr>
        <w:rFonts w:ascii="Courier New" w:hAnsi="Courier New" w:cs="Courier New" w:hint="default"/>
      </w:rPr>
    </w:lvl>
    <w:lvl w:ilvl="8">
      <w:start w:val="1"/>
      <w:numFmt w:val="bullet"/>
      <w:lvlText w:val=""/>
      <w:lvlJc w:val="left"/>
      <w:pPr>
        <w:ind w:left="5349" w:hanging="357"/>
      </w:pPr>
      <w:rPr>
        <w:rFonts w:ascii="Wingdings" w:hAnsi="Wingdings" w:hint="default"/>
      </w:rPr>
    </w:lvl>
  </w:abstractNum>
  <w:abstractNum w:abstractNumId="94">
    <w:nsid w:val="2DD74465"/>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95">
    <w:nsid w:val="2E715C8B"/>
    <w:multiLevelType w:val="multilevel"/>
    <w:tmpl w:val="868C2E76"/>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decimal"/>
      <w:lvlText w:val="%3."/>
      <w:lvlJc w:val="center"/>
      <w:pPr>
        <w:ind w:left="1605" w:hanging="357"/>
      </w:pPr>
      <w:rPr>
        <w:rFonts w:hint="default"/>
        <w:u w:val="none"/>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o"/>
      <w:lvlJc w:val="left"/>
      <w:pPr>
        <w:ind w:left="4725" w:hanging="357"/>
      </w:pPr>
      <w:rPr>
        <w:rFonts w:ascii="Courier New" w:hAnsi="Courier New" w:cs="Courier New" w:hint="default"/>
      </w:rPr>
    </w:lvl>
    <w:lvl w:ilvl="8">
      <w:start w:val="1"/>
      <w:numFmt w:val="bullet"/>
      <w:lvlText w:val=""/>
      <w:lvlJc w:val="left"/>
      <w:pPr>
        <w:ind w:left="5349" w:hanging="357"/>
      </w:pPr>
      <w:rPr>
        <w:rFonts w:ascii="Wingdings" w:hAnsi="Wingdings" w:hint="default"/>
      </w:rPr>
    </w:lvl>
  </w:abstractNum>
  <w:abstractNum w:abstractNumId="96">
    <w:nsid w:val="2F824E70"/>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97">
    <w:nsid w:val="30C827E7"/>
    <w:multiLevelType w:val="multilevel"/>
    <w:tmpl w:val="F85CA398"/>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lowerRoman"/>
      <w:lvlText w:val="%4."/>
      <w:lvlJc w:val="right"/>
      <w:pPr>
        <w:ind w:left="2229" w:hanging="357"/>
      </w:pPr>
      <w:rPr>
        <w:rFont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98">
    <w:nsid w:val="321E650C"/>
    <w:multiLevelType w:val="multilevel"/>
    <w:tmpl w:val="9BC09F2A"/>
    <w:lvl w:ilvl="0">
      <w:start w:val="23"/>
      <w:numFmt w:val="bullet"/>
      <w:lvlText w:val=""/>
      <w:lvlJc w:val="left"/>
      <w:pPr>
        <w:ind w:left="357" w:hanging="357"/>
      </w:pPr>
      <w:rPr>
        <w:rFonts w:ascii="Symbol" w:eastAsiaTheme="majorEastAsia" w:hAnsi="Symbol" w:cstheme="majorBidi" w:hint="default"/>
      </w:rPr>
    </w:lvl>
    <w:lvl w:ilvl="1">
      <w:start w:val="1"/>
      <w:numFmt w:val="decimal"/>
      <w:lvlText w:val="%2."/>
      <w:lvlJc w:val="center"/>
      <w:pPr>
        <w:ind w:left="981" w:hanging="357"/>
      </w:pPr>
      <w:rPr>
        <w:rFonts w:hint="default"/>
      </w:rPr>
    </w:lvl>
    <w:lvl w:ilvl="2">
      <w:start w:val="1"/>
      <w:numFmt w:val="bullet"/>
      <w:lvlText w:val=""/>
      <w:lvlJc w:val="left"/>
      <w:pPr>
        <w:ind w:left="1605" w:hanging="357"/>
      </w:pPr>
      <w:rPr>
        <w:rFonts w:ascii="Wingdings" w:hAnsi="Wingdings" w:hint="default"/>
        <w:u w:val="none"/>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o"/>
      <w:lvlJc w:val="left"/>
      <w:pPr>
        <w:ind w:left="4725" w:hanging="357"/>
      </w:pPr>
      <w:rPr>
        <w:rFonts w:ascii="Courier New" w:hAnsi="Courier New" w:cs="Courier New" w:hint="default"/>
      </w:rPr>
    </w:lvl>
    <w:lvl w:ilvl="8">
      <w:start w:val="1"/>
      <w:numFmt w:val="bullet"/>
      <w:lvlText w:val=""/>
      <w:lvlJc w:val="left"/>
      <w:pPr>
        <w:ind w:left="5349" w:hanging="357"/>
      </w:pPr>
      <w:rPr>
        <w:rFonts w:ascii="Wingdings" w:hAnsi="Wingdings" w:hint="default"/>
      </w:rPr>
    </w:lvl>
  </w:abstractNum>
  <w:abstractNum w:abstractNumId="99">
    <w:nsid w:val="328B2E52"/>
    <w:multiLevelType w:val="hybridMultilevel"/>
    <w:tmpl w:val="8382967E"/>
    <w:lvl w:ilvl="0" w:tplc="54DC0F5A">
      <w:numFmt w:val="bullet"/>
      <w:lvlText w:val=""/>
      <w:lvlJc w:val="left"/>
      <w:pPr>
        <w:ind w:left="1800" w:hanging="360"/>
      </w:pPr>
      <w:rPr>
        <w:rFonts w:ascii="Symbol" w:eastAsiaTheme="majorEastAsia" w:hAnsi="Symbol" w:cstheme="majorBidi" w:hint="default"/>
      </w:rPr>
    </w:lvl>
    <w:lvl w:ilvl="1" w:tplc="0409001B">
      <w:start w:val="1"/>
      <w:numFmt w:val="lowerRoman"/>
      <w:lvlText w:val="%2."/>
      <w:lvlJc w:val="right"/>
      <w:pPr>
        <w:ind w:left="2520" w:hanging="360"/>
      </w:pPr>
      <w:rPr>
        <w:rFonts w:hint="default"/>
      </w:rPr>
    </w:lvl>
    <w:lvl w:ilvl="2" w:tplc="0409001B">
      <w:start w:val="1"/>
      <w:numFmt w:val="lowerRoman"/>
      <w:lvlText w:val="%3."/>
      <w:lvlJc w:val="right"/>
      <w:pPr>
        <w:ind w:left="3240" w:hanging="360"/>
      </w:pPr>
      <w:rPr>
        <w:rFonts w:hint="default"/>
      </w:rPr>
    </w:lvl>
    <w:lvl w:ilvl="3" w:tplc="04090009">
      <w:start w:val="1"/>
      <w:numFmt w:val="bullet"/>
      <w:lvlText w:val=""/>
      <w:lvlJc w:val="left"/>
      <w:pPr>
        <w:ind w:left="3960" w:hanging="360"/>
      </w:pPr>
      <w:rPr>
        <w:rFonts w:ascii="Wingdings" w:hAnsi="Wingdings" w:hint="default"/>
      </w:rPr>
    </w:lvl>
    <w:lvl w:ilvl="4" w:tplc="0409000B">
      <w:start w:val="1"/>
      <w:numFmt w:val="bullet"/>
      <w:lvlText w:val=""/>
      <w:lvlJc w:val="left"/>
      <w:pPr>
        <w:ind w:left="4680" w:hanging="360"/>
      </w:pPr>
      <w:rPr>
        <w:rFonts w:ascii="Wingdings" w:hAnsi="Wingdings" w:hint="default"/>
      </w:rPr>
    </w:lvl>
    <w:lvl w:ilvl="5" w:tplc="0409000D">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00">
    <w:nsid w:val="330C046A"/>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101">
    <w:nsid w:val="330D37E0"/>
    <w:multiLevelType w:val="multilevel"/>
    <w:tmpl w:val="802EEDFC"/>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decimal"/>
      <w:lvlText w:val="%3."/>
      <w:lvlJc w:val="center"/>
      <w:pPr>
        <w:ind w:left="1605" w:hanging="357"/>
      </w:pPr>
      <w:rPr>
        <w:rFont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102">
    <w:nsid w:val="336019E7"/>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103">
    <w:nsid w:val="33981819"/>
    <w:multiLevelType w:val="multilevel"/>
    <w:tmpl w:val="3B907B26"/>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lowerRoman"/>
      <w:lvlText w:val="%3."/>
      <w:lvlJc w:val="right"/>
      <w:pPr>
        <w:ind w:left="1605" w:hanging="357"/>
      </w:pPr>
      <w:rPr>
        <w:rFont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104">
    <w:nsid w:val="33C12153"/>
    <w:multiLevelType w:val="multilevel"/>
    <w:tmpl w:val="6954333E"/>
    <w:lvl w:ilvl="0">
      <w:start w:val="23"/>
      <w:numFmt w:val="bullet"/>
      <w:lvlText w:val=""/>
      <w:lvlJc w:val="left"/>
      <w:pPr>
        <w:ind w:left="357" w:hanging="357"/>
      </w:pPr>
      <w:rPr>
        <w:rFonts w:ascii="Symbol" w:eastAsiaTheme="majorEastAsia" w:hAnsi="Symbol" w:cstheme="majorBidi" w:hint="default"/>
      </w:rPr>
    </w:lvl>
    <w:lvl w:ilvl="1">
      <w:start w:val="1"/>
      <w:numFmt w:val="decimal"/>
      <w:lvlText w:val="%2."/>
      <w:lvlJc w:val="center"/>
      <w:pPr>
        <w:ind w:left="981" w:hanging="357"/>
      </w:pPr>
      <w:rPr>
        <w:rFonts w:hint="default"/>
      </w:rPr>
    </w:lvl>
    <w:lvl w:ilvl="2">
      <w:start w:val="1"/>
      <w:numFmt w:val="bullet"/>
      <w:lvlText w:val=""/>
      <w:lvlJc w:val="left"/>
      <w:pPr>
        <w:ind w:left="1605" w:hanging="357"/>
      </w:pPr>
      <w:rPr>
        <w:rFonts w:ascii="Wingdings" w:hAnsi="Wingdings" w:hint="default"/>
        <w:u w:val="none"/>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o"/>
      <w:lvlJc w:val="left"/>
      <w:pPr>
        <w:ind w:left="4725" w:hanging="357"/>
      </w:pPr>
      <w:rPr>
        <w:rFonts w:ascii="Courier New" w:hAnsi="Courier New" w:cs="Courier New" w:hint="default"/>
      </w:rPr>
    </w:lvl>
    <w:lvl w:ilvl="8">
      <w:start w:val="1"/>
      <w:numFmt w:val="bullet"/>
      <w:lvlText w:val=""/>
      <w:lvlJc w:val="left"/>
      <w:pPr>
        <w:ind w:left="5349" w:hanging="357"/>
      </w:pPr>
      <w:rPr>
        <w:rFonts w:ascii="Wingdings" w:hAnsi="Wingdings" w:hint="default"/>
      </w:rPr>
    </w:lvl>
  </w:abstractNum>
  <w:abstractNum w:abstractNumId="105">
    <w:nsid w:val="35787948"/>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106">
    <w:nsid w:val="362E30BC"/>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107">
    <w:nsid w:val="36477693"/>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108">
    <w:nsid w:val="36E663AD"/>
    <w:multiLevelType w:val="multilevel"/>
    <w:tmpl w:val="50789556"/>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decimal"/>
      <w:lvlText w:val="%4."/>
      <w:lvlJc w:val="center"/>
      <w:pPr>
        <w:ind w:left="2229" w:hanging="357"/>
      </w:pPr>
      <w:rPr>
        <w:rFont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109">
    <w:nsid w:val="37364208"/>
    <w:multiLevelType w:val="multilevel"/>
    <w:tmpl w:val="BB8457F2"/>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decimal"/>
      <w:lvlText w:val="%4."/>
      <w:lvlJc w:val="center"/>
      <w:pPr>
        <w:ind w:left="2229" w:hanging="357"/>
      </w:pPr>
      <w:rPr>
        <w:rFont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110">
    <w:nsid w:val="37980A1E"/>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111">
    <w:nsid w:val="38694ED8"/>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112">
    <w:nsid w:val="38A70ABE"/>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113">
    <w:nsid w:val="38C47471"/>
    <w:multiLevelType w:val="multilevel"/>
    <w:tmpl w:val="C046BC76"/>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lowerRoman"/>
      <w:lvlText w:val="%3."/>
      <w:lvlJc w:val="right"/>
      <w:pPr>
        <w:ind w:left="1605" w:hanging="357"/>
      </w:pPr>
      <w:rPr>
        <w:rFonts w:hint="default"/>
      </w:rPr>
    </w:lvl>
    <w:lvl w:ilvl="3">
      <w:start w:val="1"/>
      <w:numFmt w:val="lowerRoman"/>
      <w:lvlText w:val="%4."/>
      <w:lvlJc w:val="right"/>
      <w:pPr>
        <w:ind w:left="2229" w:hanging="357"/>
      </w:pPr>
      <w:rPr>
        <w:rFont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o"/>
      <w:lvlJc w:val="left"/>
      <w:pPr>
        <w:ind w:left="4725" w:hanging="357"/>
      </w:pPr>
      <w:rPr>
        <w:rFonts w:ascii="Courier New" w:hAnsi="Courier New" w:cs="Courier New" w:hint="default"/>
      </w:rPr>
    </w:lvl>
    <w:lvl w:ilvl="8">
      <w:start w:val="1"/>
      <w:numFmt w:val="bullet"/>
      <w:lvlText w:val=""/>
      <w:lvlJc w:val="left"/>
      <w:pPr>
        <w:ind w:left="5349" w:hanging="357"/>
      </w:pPr>
      <w:rPr>
        <w:rFonts w:ascii="Wingdings" w:hAnsi="Wingdings" w:hint="default"/>
      </w:rPr>
    </w:lvl>
  </w:abstractNum>
  <w:abstractNum w:abstractNumId="114">
    <w:nsid w:val="38F66EBF"/>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115">
    <w:nsid w:val="3A1B4DC2"/>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116">
    <w:nsid w:val="3B771717"/>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117">
    <w:nsid w:val="3BBD12D1"/>
    <w:multiLevelType w:val="multilevel"/>
    <w:tmpl w:val="FF2CE16A"/>
    <w:lvl w:ilvl="0">
      <w:start w:val="23"/>
      <w:numFmt w:val="bullet"/>
      <w:lvlText w:val=""/>
      <w:lvlJc w:val="left"/>
      <w:pPr>
        <w:ind w:left="357" w:hanging="357"/>
      </w:pPr>
      <w:rPr>
        <w:rFonts w:ascii="Symbol" w:eastAsiaTheme="majorEastAsia" w:hAnsi="Symbol" w:cstheme="majorBidi" w:hint="default"/>
      </w:rPr>
    </w:lvl>
    <w:lvl w:ilvl="1">
      <w:start w:val="1"/>
      <w:numFmt w:val="decimal"/>
      <w:lvlText w:val="%2."/>
      <w:lvlJc w:val="center"/>
      <w:pPr>
        <w:ind w:left="981" w:hanging="357"/>
      </w:pPr>
      <w:rPr>
        <w:rFonts w:hint="default"/>
      </w:rPr>
    </w:lvl>
    <w:lvl w:ilvl="2">
      <w:start w:val="1"/>
      <w:numFmt w:val="bullet"/>
      <w:lvlText w:val=""/>
      <w:lvlJc w:val="left"/>
      <w:pPr>
        <w:ind w:left="1605" w:hanging="357"/>
      </w:pPr>
      <w:rPr>
        <w:rFonts w:ascii="Wingdings" w:hAnsi="Wingdings" w:hint="default"/>
        <w:u w:val="none"/>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o"/>
      <w:lvlJc w:val="left"/>
      <w:pPr>
        <w:ind w:left="4725" w:hanging="357"/>
      </w:pPr>
      <w:rPr>
        <w:rFonts w:ascii="Courier New" w:hAnsi="Courier New" w:cs="Courier New" w:hint="default"/>
      </w:rPr>
    </w:lvl>
    <w:lvl w:ilvl="8">
      <w:start w:val="1"/>
      <w:numFmt w:val="bullet"/>
      <w:lvlText w:val=""/>
      <w:lvlJc w:val="left"/>
      <w:pPr>
        <w:ind w:left="5349" w:hanging="357"/>
      </w:pPr>
      <w:rPr>
        <w:rFonts w:ascii="Wingdings" w:hAnsi="Wingdings" w:hint="default"/>
      </w:rPr>
    </w:lvl>
  </w:abstractNum>
  <w:abstractNum w:abstractNumId="118">
    <w:nsid w:val="3C8A308A"/>
    <w:multiLevelType w:val="multilevel"/>
    <w:tmpl w:val="60066068"/>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o"/>
      <w:lvlJc w:val="left"/>
      <w:pPr>
        <w:ind w:left="4725" w:hanging="357"/>
      </w:pPr>
      <w:rPr>
        <w:rFonts w:ascii="Courier New" w:hAnsi="Courier New" w:cs="Courier New" w:hint="default"/>
      </w:rPr>
    </w:lvl>
    <w:lvl w:ilvl="8">
      <w:start w:val="1"/>
      <w:numFmt w:val="bullet"/>
      <w:lvlText w:val=""/>
      <w:lvlJc w:val="left"/>
      <w:pPr>
        <w:ind w:left="5349" w:hanging="357"/>
      </w:pPr>
      <w:rPr>
        <w:rFonts w:ascii="Wingdings" w:hAnsi="Wingdings" w:hint="default"/>
      </w:rPr>
    </w:lvl>
  </w:abstractNum>
  <w:abstractNum w:abstractNumId="119">
    <w:nsid w:val="3D3859CC"/>
    <w:multiLevelType w:val="multilevel"/>
    <w:tmpl w:val="6ECE5BD8"/>
    <w:lvl w:ilvl="0">
      <w:start w:val="23"/>
      <w:numFmt w:val="bullet"/>
      <w:lvlText w:val=""/>
      <w:lvlJc w:val="left"/>
      <w:pPr>
        <w:ind w:left="357" w:hanging="357"/>
      </w:pPr>
      <w:rPr>
        <w:rFonts w:ascii="Symbol" w:eastAsiaTheme="majorEastAsia" w:hAnsi="Symbol" w:cstheme="majorBidi" w:hint="default"/>
      </w:rPr>
    </w:lvl>
    <w:lvl w:ilvl="1">
      <w:start w:val="1"/>
      <w:numFmt w:val="decimal"/>
      <w:lvlText w:val="%2."/>
      <w:lvlJc w:val="center"/>
      <w:pPr>
        <w:ind w:left="981" w:hanging="357"/>
      </w:pPr>
      <w:rPr>
        <w:rFonts w:hint="default"/>
      </w:rPr>
    </w:lvl>
    <w:lvl w:ilvl="2">
      <w:start w:val="1"/>
      <w:numFmt w:val="bullet"/>
      <w:lvlText w:val=""/>
      <w:lvlJc w:val="left"/>
      <w:pPr>
        <w:ind w:left="1605" w:hanging="357"/>
      </w:pPr>
      <w:rPr>
        <w:rFonts w:ascii="Wingdings" w:hAnsi="Wingdings" w:hint="default"/>
        <w:u w:val="none"/>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o"/>
      <w:lvlJc w:val="left"/>
      <w:pPr>
        <w:ind w:left="4725" w:hanging="357"/>
      </w:pPr>
      <w:rPr>
        <w:rFonts w:ascii="Courier New" w:hAnsi="Courier New" w:cs="Courier New" w:hint="default"/>
      </w:rPr>
    </w:lvl>
    <w:lvl w:ilvl="8">
      <w:start w:val="1"/>
      <w:numFmt w:val="bullet"/>
      <w:lvlText w:val=""/>
      <w:lvlJc w:val="left"/>
      <w:pPr>
        <w:ind w:left="5349" w:hanging="357"/>
      </w:pPr>
      <w:rPr>
        <w:rFonts w:ascii="Wingdings" w:hAnsi="Wingdings" w:hint="default"/>
      </w:rPr>
    </w:lvl>
  </w:abstractNum>
  <w:abstractNum w:abstractNumId="120">
    <w:nsid w:val="3D496AFA"/>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121">
    <w:nsid w:val="3DA10FD7"/>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122">
    <w:nsid w:val="3DE533AB"/>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123">
    <w:nsid w:val="3DF80CE4"/>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124">
    <w:nsid w:val="3E6C06A5"/>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125">
    <w:nsid w:val="3EBF64C1"/>
    <w:multiLevelType w:val="multilevel"/>
    <w:tmpl w:val="C3DC717E"/>
    <w:lvl w:ilvl="0">
      <w:start w:val="23"/>
      <w:numFmt w:val="bullet"/>
      <w:lvlText w:val=""/>
      <w:lvlJc w:val="left"/>
      <w:pPr>
        <w:ind w:left="1797" w:hanging="357"/>
      </w:pPr>
      <w:rPr>
        <w:rFonts w:ascii="Symbol" w:eastAsiaTheme="majorEastAsia" w:hAnsi="Symbol" w:cstheme="majorBidi" w:hint="default"/>
      </w:rPr>
    </w:lvl>
    <w:lvl w:ilvl="1">
      <w:start w:val="1"/>
      <w:numFmt w:val="bullet"/>
      <w:lvlText w:val="o"/>
      <w:lvlJc w:val="left"/>
      <w:pPr>
        <w:ind w:left="2421" w:hanging="357"/>
      </w:pPr>
      <w:rPr>
        <w:rFonts w:ascii="Courier New" w:hAnsi="Courier New" w:hint="default"/>
      </w:rPr>
    </w:lvl>
    <w:lvl w:ilvl="2">
      <w:start w:val="1"/>
      <w:numFmt w:val="bullet"/>
      <w:lvlText w:val=""/>
      <w:lvlJc w:val="left"/>
      <w:pPr>
        <w:ind w:left="3045" w:hanging="357"/>
      </w:pPr>
      <w:rPr>
        <w:rFonts w:ascii="Wingdings" w:hAnsi="Wingdings" w:hint="default"/>
      </w:rPr>
    </w:lvl>
    <w:lvl w:ilvl="3">
      <w:start w:val="1"/>
      <w:numFmt w:val="bullet"/>
      <w:lvlText w:val=""/>
      <w:lvlJc w:val="left"/>
      <w:pPr>
        <w:ind w:left="3669" w:hanging="357"/>
      </w:pPr>
      <w:rPr>
        <w:rFonts w:ascii="Wingdings" w:hAnsi="Wingdings" w:hint="default"/>
      </w:rPr>
    </w:lvl>
    <w:lvl w:ilvl="4">
      <w:start w:val="1"/>
      <w:numFmt w:val="bullet"/>
      <w:lvlText w:val="α"/>
      <w:lvlJc w:val="left"/>
      <w:pPr>
        <w:ind w:left="4293" w:hanging="357"/>
      </w:pPr>
      <w:rPr>
        <w:rFonts w:ascii="Calibri" w:hAnsi="Calibri" w:hint="default"/>
        <w:color w:val="auto"/>
      </w:rPr>
    </w:lvl>
    <w:lvl w:ilvl="5">
      <w:start w:val="1"/>
      <w:numFmt w:val="bullet"/>
      <w:lvlText w:val="→"/>
      <w:lvlJc w:val="left"/>
      <w:pPr>
        <w:ind w:left="4917" w:hanging="357"/>
      </w:pPr>
      <w:rPr>
        <w:rFonts w:ascii="Arial" w:hAnsi="Arial" w:hint="default"/>
      </w:rPr>
    </w:lvl>
    <w:lvl w:ilvl="6">
      <w:start w:val="1"/>
      <w:numFmt w:val="bullet"/>
      <w:lvlText w:val="∞"/>
      <w:lvlJc w:val="left"/>
      <w:pPr>
        <w:ind w:left="5541" w:hanging="357"/>
      </w:pPr>
      <w:rPr>
        <w:rFonts w:ascii="Courier New" w:hAnsi="Courier New" w:hint="default"/>
      </w:rPr>
    </w:lvl>
    <w:lvl w:ilvl="7">
      <w:start w:val="1"/>
      <w:numFmt w:val="bullet"/>
      <w:lvlText w:val="o"/>
      <w:lvlJc w:val="left"/>
      <w:pPr>
        <w:ind w:left="6165" w:hanging="357"/>
      </w:pPr>
      <w:rPr>
        <w:rFonts w:ascii="Courier New" w:hAnsi="Courier New" w:cs="Courier New" w:hint="default"/>
      </w:rPr>
    </w:lvl>
    <w:lvl w:ilvl="8">
      <w:start w:val="1"/>
      <w:numFmt w:val="bullet"/>
      <w:lvlText w:val=""/>
      <w:lvlJc w:val="left"/>
      <w:pPr>
        <w:ind w:left="6789" w:hanging="357"/>
      </w:pPr>
      <w:rPr>
        <w:rFonts w:ascii="Wingdings" w:hAnsi="Wingdings" w:hint="default"/>
      </w:rPr>
    </w:lvl>
  </w:abstractNum>
  <w:abstractNum w:abstractNumId="126">
    <w:nsid w:val="3EC25C80"/>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127">
    <w:nsid w:val="3F0E386A"/>
    <w:multiLevelType w:val="multilevel"/>
    <w:tmpl w:val="175CA162"/>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decimal"/>
      <w:lvlText w:val="%4."/>
      <w:lvlJc w:val="left"/>
      <w:pPr>
        <w:ind w:left="2229" w:hanging="357"/>
      </w:pPr>
      <w:rPr>
        <w:rFont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128">
    <w:nsid w:val="3F3A4592"/>
    <w:multiLevelType w:val="multilevel"/>
    <w:tmpl w:val="60066068"/>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o"/>
      <w:lvlJc w:val="left"/>
      <w:pPr>
        <w:ind w:left="4725" w:hanging="357"/>
      </w:pPr>
      <w:rPr>
        <w:rFonts w:ascii="Courier New" w:hAnsi="Courier New" w:cs="Courier New" w:hint="default"/>
      </w:rPr>
    </w:lvl>
    <w:lvl w:ilvl="8">
      <w:start w:val="1"/>
      <w:numFmt w:val="bullet"/>
      <w:lvlText w:val=""/>
      <w:lvlJc w:val="left"/>
      <w:pPr>
        <w:ind w:left="5349" w:hanging="357"/>
      </w:pPr>
      <w:rPr>
        <w:rFonts w:ascii="Wingdings" w:hAnsi="Wingdings" w:hint="default"/>
      </w:rPr>
    </w:lvl>
  </w:abstractNum>
  <w:abstractNum w:abstractNumId="129">
    <w:nsid w:val="3FA00DCD"/>
    <w:multiLevelType w:val="multilevel"/>
    <w:tmpl w:val="6B647092"/>
    <w:lvl w:ilvl="0">
      <w:start w:val="23"/>
      <w:numFmt w:val="bullet"/>
      <w:lvlText w:val=""/>
      <w:lvlJc w:val="left"/>
      <w:pPr>
        <w:ind w:left="357" w:hanging="357"/>
      </w:pPr>
      <w:rPr>
        <w:rFonts w:ascii="Symbol" w:eastAsiaTheme="majorEastAsia" w:hAnsi="Symbol" w:cstheme="majorBidi" w:hint="default"/>
      </w:rPr>
    </w:lvl>
    <w:lvl w:ilvl="1">
      <w:start w:val="1"/>
      <w:numFmt w:val="decimal"/>
      <w:lvlText w:val="%2."/>
      <w:lvlJc w:val="center"/>
      <w:pPr>
        <w:ind w:left="981" w:hanging="357"/>
      </w:pPr>
      <w:rPr>
        <w:rFonts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130">
    <w:nsid w:val="3FBB31B4"/>
    <w:multiLevelType w:val="multilevel"/>
    <w:tmpl w:val="E1203270"/>
    <w:lvl w:ilvl="0">
      <w:start w:val="23"/>
      <w:numFmt w:val="bullet"/>
      <w:lvlText w:val=""/>
      <w:lvlJc w:val="left"/>
      <w:pPr>
        <w:ind w:left="357" w:hanging="357"/>
      </w:pPr>
      <w:rPr>
        <w:rFonts w:ascii="Symbol" w:eastAsiaTheme="majorEastAsia" w:hAnsi="Symbol" w:cstheme="majorBidi" w:hint="default"/>
      </w:rPr>
    </w:lvl>
    <w:lvl w:ilvl="1">
      <w:start w:val="1"/>
      <w:numFmt w:val="decimal"/>
      <w:lvlText w:val="%2."/>
      <w:lvlJc w:val="center"/>
      <w:pPr>
        <w:ind w:left="981" w:hanging="357"/>
      </w:pPr>
      <w:rPr>
        <w:rFonts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131">
    <w:nsid w:val="3FD916E9"/>
    <w:multiLevelType w:val="multilevel"/>
    <w:tmpl w:val="3472895E"/>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lowerRoman"/>
      <w:lvlText w:val="%4."/>
      <w:lvlJc w:val="right"/>
      <w:pPr>
        <w:ind w:left="2229" w:hanging="357"/>
      </w:pPr>
      <w:rPr>
        <w:rFont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132">
    <w:nsid w:val="3FEC0855"/>
    <w:multiLevelType w:val="multilevel"/>
    <w:tmpl w:val="A1746A20"/>
    <w:lvl w:ilvl="0">
      <w:start w:val="23"/>
      <w:numFmt w:val="bullet"/>
      <w:lvlText w:val=""/>
      <w:lvlJc w:val="left"/>
      <w:pPr>
        <w:ind w:left="357" w:hanging="357"/>
      </w:pPr>
      <w:rPr>
        <w:rFonts w:ascii="Symbol" w:eastAsiaTheme="majorEastAsia" w:hAnsi="Symbol" w:cstheme="majorBidi" w:hint="default"/>
      </w:rPr>
    </w:lvl>
    <w:lvl w:ilvl="1">
      <w:start w:val="1"/>
      <w:numFmt w:val="decimal"/>
      <w:lvlText w:val="%2."/>
      <w:lvlJc w:val="center"/>
      <w:pPr>
        <w:ind w:left="981" w:hanging="357"/>
      </w:pPr>
      <w:rPr>
        <w:rFonts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133">
    <w:nsid w:val="40984991"/>
    <w:multiLevelType w:val="multilevel"/>
    <w:tmpl w:val="5EC05ADE"/>
    <w:lvl w:ilvl="0">
      <w:start w:val="23"/>
      <w:numFmt w:val="bullet"/>
      <w:lvlText w:val=""/>
      <w:lvlJc w:val="left"/>
      <w:pPr>
        <w:ind w:left="714" w:hanging="357"/>
      </w:pPr>
      <w:rPr>
        <w:rFonts w:ascii="Symbol" w:eastAsiaTheme="majorEastAsia" w:hAnsi="Symbol" w:cstheme="majorBidi" w:hint="default"/>
      </w:rPr>
    </w:lvl>
    <w:lvl w:ilvl="1">
      <w:start w:val="1"/>
      <w:numFmt w:val="bullet"/>
      <w:lvlText w:val="o"/>
      <w:lvlJc w:val="left"/>
      <w:pPr>
        <w:ind w:left="1338" w:hanging="357"/>
      </w:pPr>
      <w:rPr>
        <w:rFonts w:ascii="Courier New" w:hAnsi="Courier New" w:hint="default"/>
      </w:rPr>
    </w:lvl>
    <w:lvl w:ilvl="2">
      <w:start w:val="7"/>
      <w:numFmt w:val="decimal"/>
      <w:lvlText w:val="%3."/>
      <w:lvlJc w:val="center"/>
      <w:pPr>
        <w:ind w:left="1962" w:hanging="357"/>
      </w:pPr>
      <w:rPr>
        <w:rFonts w:hint="default"/>
      </w:rPr>
    </w:lvl>
    <w:lvl w:ilvl="3">
      <w:start w:val="8"/>
      <w:numFmt w:val="decimal"/>
      <w:lvlText w:val="%4."/>
      <w:lvlJc w:val="center"/>
      <w:pPr>
        <w:ind w:left="2586" w:hanging="357"/>
      </w:pPr>
      <w:rPr>
        <w:rFonts w:hint="default"/>
      </w:rPr>
    </w:lvl>
    <w:lvl w:ilvl="4">
      <w:start w:val="1"/>
      <w:numFmt w:val="bullet"/>
      <w:lvlText w:val="α"/>
      <w:lvlJc w:val="left"/>
      <w:pPr>
        <w:ind w:left="3210" w:hanging="357"/>
      </w:pPr>
      <w:rPr>
        <w:rFonts w:ascii="Calibri" w:hAnsi="Calibri" w:hint="default"/>
        <w:color w:val="auto"/>
      </w:rPr>
    </w:lvl>
    <w:lvl w:ilvl="5">
      <w:start w:val="1"/>
      <w:numFmt w:val="bullet"/>
      <w:lvlText w:val="→"/>
      <w:lvlJc w:val="left"/>
      <w:pPr>
        <w:ind w:left="3834" w:hanging="357"/>
      </w:pPr>
      <w:rPr>
        <w:rFonts w:ascii="Arial" w:hAnsi="Arial" w:hint="default"/>
      </w:rPr>
    </w:lvl>
    <w:lvl w:ilvl="6">
      <w:start w:val="1"/>
      <w:numFmt w:val="bullet"/>
      <w:lvlText w:val="∞"/>
      <w:lvlJc w:val="left"/>
      <w:pPr>
        <w:ind w:left="4458" w:hanging="357"/>
      </w:pPr>
      <w:rPr>
        <w:rFonts w:ascii="Courier New" w:hAnsi="Courier New" w:hint="default"/>
      </w:rPr>
    </w:lvl>
    <w:lvl w:ilvl="7">
      <w:start w:val="1"/>
      <w:numFmt w:val="bullet"/>
      <w:lvlText w:val="o"/>
      <w:lvlJc w:val="left"/>
      <w:pPr>
        <w:ind w:left="5082" w:hanging="357"/>
      </w:pPr>
      <w:rPr>
        <w:rFonts w:ascii="Courier New" w:hAnsi="Courier New" w:cs="Courier New" w:hint="default"/>
      </w:rPr>
    </w:lvl>
    <w:lvl w:ilvl="8">
      <w:start w:val="1"/>
      <w:numFmt w:val="bullet"/>
      <w:lvlText w:val=""/>
      <w:lvlJc w:val="left"/>
      <w:pPr>
        <w:ind w:left="5706" w:hanging="357"/>
      </w:pPr>
      <w:rPr>
        <w:rFonts w:ascii="Wingdings" w:hAnsi="Wingdings" w:hint="default"/>
      </w:rPr>
    </w:lvl>
  </w:abstractNum>
  <w:abstractNum w:abstractNumId="134">
    <w:nsid w:val="417450F7"/>
    <w:multiLevelType w:val="hybridMultilevel"/>
    <w:tmpl w:val="D93C7128"/>
    <w:lvl w:ilvl="0" w:tplc="C8B2FCAC">
      <w:numFmt w:val="bullet"/>
      <w:lvlText w:val=""/>
      <w:lvlJc w:val="left"/>
      <w:pPr>
        <w:ind w:left="720" w:hanging="360"/>
      </w:pPr>
      <w:rPr>
        <w:rFonts w:ascii="Symbol" w:eastAsiaTheme="minorHAnsi" w:hAnsi="Symbol" w:cstheme="minorBidi" w:hint="default"/>
      </w:rPr>
    </w:lvl>
    <w:lvl w:ilvl="1" w:tplc="E6028D74">
      <w:start w:val="1"/>
      <w:numFmt w:val="bullet"/>
      <w:lvlText w:val="o"/>
      <w:lvlJc w:val="left"/>
      <w:pPr>
        <w:ind w:left="1157" w:hanging="306"/>
      </w:pPr>
      <w:rPr>
        <w:rFonts w:ascii="Courier New" w:hAnsi="Courier New" w:hint="default"/>
        <w:color w:val="auto"/>
      </w:rPr>
    </w:lvl>
    <w:lvl w:ilvl="2" w:tplc="FFDAE336">
      <w:start w:val="1"/>
      <w:numFmt w:val="bullet"/>
      <w:lvlText w:val=""/>
      <w:lvlJc w:val="left"/>
      <w:pPr>
        <w:ind w:left="1780" w:hanging="306"/>
      </w:pPr>
      <w:rPr>
        <w:rFonts w:ascii="Wingdings" w:hAnsi="Wingdings" w:hint="default"/>
      </w:rPr>
    </w:lvl>
    <w:lvl w:ilvl="3" w:tplc="3328FFA0">
      <w:start w:val="1"/>
      <w:numFmt w:val="bullet"/>
      <w:lvlText w:val=""/>
      <w:lvlJc w:val="left"/>
      <w:pPr>
        <w:ind w:left="2404" w:hanging="306"/>
      </w:pPr>
      <w:rPr>
        <w:rFonts w:ascii="Wingdings" w:hAnsi="Wingdings" w:hint="default"/>
      </w:rPr>
    </w:lvl>
    <w:lvl w:ilvl="4" w:tplc="3FB092CA">
      <w:start w:val="1"/>
      <w:numFmt w:val="bullet"/>
      <w:lvlText w:val=""/>
      <w:lvlJc w:val="left"/>
      <w:pPr>
        <w:ind w:left="3028" w:hanging="306"/>
      </w:pPr>
      <w:rPr>
        <w:rFonts w:ascii="Wingdings" w:hAnsi="Wingdings" w:hint="default"/>
      </w:rPr>
    </w:lvl>
    <w:lvl w:ilvl="5" w:tplc="DEF0573C">
      <w:start w:val="1"/>
      <w:numFmt w:val="bullet"/>
      <w:lvlText w:val=""/>
      <w:lvlPicBulletId w:val="0"/>
      <w:lvlJc w:val="left"/>
      <w:pPr>
        <w:ind w:left="3651" w:hanging="306"/>
      </w:pPr>
      <w:rPr>
        <w:rFonts w:ascii="Symbol" w:hAnsi="Symbol" w:hint="default"/>
      </w:rPr>
    </w:lvl>
    <w:lvl w:ilvl="6" w:tplc="FEB40B4E">
      <w:start w:val="1"/>
      <w:numFmt w:val="bullet"/>
      <w:lvlText w:val=""/>
      <w:lvlJc w:val="left"/>
      <w:pPr>
        <w:ind w:left="5040" w:hanging="360"/>
      </w:pPr>
      <w:rPr>
        <w:rFonts w:ascii="Symbol" w:hAnsi="Symbol" w:hint="default"/>
      </w:rPr>
    </w:lvl>
    <w:lvl w:ilvl="7" w:tplc="EF344D5A">
      <w:start w:val="1"/>
      <w:numFmt w:val="bullet"/>
      <w:lvlText w:val="o"/>
      <w:lvlJc w:val="left"/>
      <w:pPr>
        <w:ind w:left="5760" w:hanging="360"/>
      </w:pPr>
      <w:rPr>
        <w:rFonts w:ascii="Courier New" w:hAnsi="Courier New" w:cs="Courier New" w:hint="default"/>
      </w:rPr>
    </w:lvl>
    <w:lvl w:ilvl="8" w:tplc="C99CE526">
      <w:start w:val="1"/>
      <w:numFmt w:val="bullet"/>
      <w:lvlText w:val=""/>
      <w:lvlJc w:val="left"/>
      <w:pPr>
        <w:ind w:left="6480" w:hanging="360"/>
      </w:pPr>
      <w:rPr>
        <w:rFonts w:ascii="Wingdings" w:hAnsi="Wingdings" w:hint="default"/>
      </w:rPr>
    </w:lvl>
  </w:abstractNum>
  <w:abstractNum w:abstractNumId="135">
    <w:nsid w:val="41ED6675"/>
    <w:multiLevelType w:val="multilevel"/>
    <w:tmpl w:val="60066068"/>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o"/>
      <w:lvlJc w:val="left"/>
      <w:pPr>
        <w:ind w:left="4725" w:hanging="357"/>
      </w:pPr>
      <w:rPr>
        <w:rFonts w:ascii="Courier New" w:hAnsi="Courier New" w:cs="Courier New" w:hint="default"/>
      </w:rPr>
    </w:lvl>
    <w:lvl w:ilvl="8">
      <w:start w:val="1"/>
      <w:numFmt w:val="bullet"/>
      <w:lvlText w:val=""/>
      <w:lvlJc w:val="left"/>
      <w:pPr>
        <w:ind w:left="5349" w:hanging="357"/>
      </w:pPr>
      <w:rPr>
        <w:rFonts w:ascii="Wingdings" w:hAnsi="Wingdings" w:hint="default"/>
      </w:rPr>
    </w:lvl>
  </w:abstractNum>
  <w:abstractNum w:abstractNumId="136">
    <w:nsid w:val="42172C2E"/>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137">
    <w:nsid w:val="426F66D4"/>
    <w:multiLevelType w:val="multilevel"/>
    <w:tmpl w:val="5E148F08"/>
    <w:lvl w:ilvl="0">
      <w:start w:val="23"/>
      <w:numFmt w:val="bullet"/>
      <w:lvlText w:val=""/>
      <w:lvlJc w:val="left"/>
      <w:pPr>
        <w:ind w:left="357" w:hanging="357"/>
      </w:pPr>
      <w:rPr>
        <w:rFonts w:ascii="Symbol" w:eastAsiaTheme="majorEastAsia" w:hAnsi="Symbol" w:cstheme="majorBidi" w:hint="default"/>
      </w:rPr>
    </w:lvl>
    <w:lvl w:ilvl="1">
      <w:start w:val="1"/>
      <w:numFmt w:val="decimal"/>
      <w:lvlText w:val="%2."/>
      <w:lvlJc w:val="center"/>
      <w:pPr>
        <w:ind w:left="981" w:hanging="357"/>
      </w:pPr>
      <w:rPr>
        <w:rFonts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o"/>
      <w:lvlJc w:val="left"/>
      <w:pPr>
        <w:ind w:left="4725" w:hanging="357"/>
      </w:pPr>
      <w:rPr>
        <w:rFonts w:ascii="Courier New" w:hAnsi="Courier New" w:cs="Courier New" w:hint="default"/>
      </w:rPr>
    </w:lvl>
    <w:lvl w:ilvl="8">
      <w:start w:val="1"/>
      <w:numFmt w:val="bullet"/>
      <w:lvlText w:val=""/>
      <w:lvlJc w:val="left"/>
      <w:pPr>
        <w:ind w:left="5349" w:hanging="357"/>
      </w:pPr>
      <w:rPr>
        <w:rFonts w:ascii="Wingdings" w:hAnsi="Wingdings" w:hint="default"/>
      </w:rPr>
    </w:lvl>
  </w:abstractNum>
  <w:abstractNum w:abstractNumId="138">
    <w:nsid w:val="4465122C"/>
    <w:multiLevelType w:val="multilevel"/>
    <w:tmpl w:val="871A6842"/>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lowerRoman"/>
      <w:lvlText w:val="%4."/>
      <w:lvlJc w:val="right"/>
      <w:pPr>
        <w:ind w:left="2229" w:hanging="357"/>
      </w:pPr>
      <w:rPr>
        <w:rFont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139">
    <w:nsid w:val="446E78FC"/>
    <w:multiLevelType w:val="multilevel"/>
    <w:tmpl w:val="73FAD146"/>
    <w:lvl w:ilvl="0">
      <w:start w:val="23"/>
      <w:numFmt w:val="bullet"/>
      <w:lvlText w:val=""/>
      <w:lvlJc w:val="left"/>
      <w:pPr>
        <w:ind w:left="357" w:hanging="357"/>
      </w:pPr>
      <w:rPr>
        <w:rFonts w:ascii="Symbol" w:eastAsiaTheme="majorEastAsia" w:hAnsi="Symbol" w:cstheme="majorBidi" w:hint="default"/>
      </w:rPr>
    </w:lvl>
    <w:lvl w:ilvl="1">
      <w:start w:val="1"/>
      <w:numFmt w:val="lowerRoman"/>
      <w:lvlText w:val="%2."/>
      <w:lvlJc w:val="right"/>
      <w:pPr>
        <w:ind w:left="981" w:hanging="357"/>
      </w:pPr>
      <w:rPr>
        <w:rFonts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140">
    <w:nsid w:val="447751FF"/>
    <w:multiLevelType w:val="multilevel"/>
    <w:tmpl w:val="B6902232"/>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lowerRoman"/>
      <w:lvlText w:val="%4."/>
      <w:lvlJc w:val="right"/>
      <w:pPr>
        <w:ind w:left="2229" w:hanging="357"/>
      </w:pPr>
      <w:rPr>
        <w:rFont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141">
    <w:nsid w:val="447B6AFF"/>
    <w:multiLevelType w:val="multilevel"/>
    <w:tmpl w:val="31EA61DE"/>
    <w:lvl w:ilvl="0">
      <w:start w:val="23"/>
      <w:numFmt w:val="bullet"/>
      <w:lvlText w:val=""/>
      <w:lvlJc w:val="left"/>
      <w:pPr>
        <w:ind w:left="357" w:hanging="357"/>
      </w:pPr>
      <w:rPr>
        <w:rFonts w:ascii="Symbol" w:eastAsiaTheme="majorEastAsia" w:hAnsi="Symbol" w:cstheme="majorBidi" w:hint="default"/>
      </w:rPr>
    </w:lvl>
    <w:lvl w:ilvl="1">
      <w:start w:val="1"/>
      <w:numFmt w:val="decimal"/>
      <w:lvlText w:val="%2."/>
      <w:lvlJc w:val="center"/>
      <w:pPr>
        <w:ind w:left="981" w:hanging="357"/>
      </w:pPr>
      <w:rPr>
        <w:rFonts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142">
    <w:nsid w:val="450930D7"/>
    <w:multiLevelType w:val="multilevel"/>
    <w:tmpl w:val="B02AECAC"/>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decimal"/>
      <w:lvlText w:val="%3."/>
      <w:lvlJc w:val="center"/>
      <w:pPr>
        <w:ind w:left="1605" w:hanging="357"/>
      </w:pPr>
      <w:rPr>
        <w:rFont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143">
    <w:nsid w:val="457905C8"/>
    <w:multiLevelType w:val="multilevel"/>
    <w:tmpl w:val="165E79DC"/>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decimal"/>
      <w:lvlText w:val="%3."/>
      <w:lvlJc w:val="center"/>
      <w:pPr>
        <w:ind w:left="1605" w:hanging="357"/>
      </w:pPr>
      <w:rPr>
        <w:rFont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144">
    <w:nsid w:val="45976B35"/>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145">
    <w:nsid w:val="462C495C"/>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146">
    <w:nsid w:val="463824AB"/>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147">
    <w:nsid w:val="463E6A13"/>
    <w:multiLevelType w:val="multilevel"/>
    <w:tmpl w:val="500895F6"/>
    <w:lvl w:ilvl="0">
      <w:start w:val="23"/>
      <w:numFmt w:val="bullet"/>
      <w:lvlText w:val=""/>
      <w:lvlJc w:val="left"/>
      <w:pPr>
        <w:ind w:left="357" w:hanging="357"/>
      </w:pPr>
      <w:rPr>
        <w:rFonts w:ascii="Symbol" w:eastAsiaTheme="majorEastAsia" w:hAnsi="Symbol" w:cstheme="majorBidi" w:hint="default"/>
      </w:rPr>
    </w:lvl>
    <w:lvl w:ilvl="1">
      <w:start w:val="1"/>
      <w:numFmt w:val="decimal"/>
      <w:lvlText w:val="%2."/>
      <w:lvlJc w:val="left"/>
      <w:pPr>
        <w:ind w:left="981" w:hanging="357"/>
      </w:pPr>
      <w:rPr>
        <w:rFonts w:hint="default"/>
      </w:rPr>
    </w:lvl>
    <w:lvl w:ilvl="2">
      <w:start w:val="1"/>
      <w:numFmt w:val="decimal"/>
      <w:lvlText w:val="%3."/>
      <w:lvlJc w:val="center"/>
      <w:pPr>
        <w:ind w:left="1605" w:hanging="357"/>
      </w:pPr>
      <w:rPr>
        <w:rFont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148">
    <w:nsid w:val="47CA4EC7"/>
    <w:multiLevelType w:val="hybridMultilevel"/>
    <w:tmpl w:val="D8B4FEC2"/>
    <w:lvl w:ilvl="0" w:tplc="46BE5DEE">
      <w:numFmt w:val="bullet"/>
      <w:lvlText w:val=""/>
      <w:lvlJc w:val="left"/>
      <w:pPr>
        <w:ind w:left="360" w:hanging="360"/>
      </w:pPr>
      <w:rPr>
        <w:rFonts w:ascii="Symbol" w:eastAsiaTheme="majorEastAsia" w:hAnsi="Symbol" w:cstheme="majorBidi" w:hint="default"/>
      </w:rPr>
    </w:lvl>
    <w:lvl w:ilvl="1" w:tplc="FF5026EC">
      <w:start w:val="1"/>
      <w:numFmt w:val="bullet"/>
      <w:lvlText w:val="o"/>
      <w:lvlJc w:val="left"/>
      <w:pPr>
        <w:ind w:left="1070" w:hanging="360"/>
      </w:pPr>
      <w:rPr>
        <w:rFonts w:ascii="Courier New" w:hAnsi="Courier New" w:cs="Courier New" w:hint="default"/>
      </w:rPr>
    </w:lvl>
    <w:lvl w:ilvl="2" w:tplc="8042C56E">
      <w:start w:val="1"/>
      <w:numFmt w:val="bullet"/>
      <w:lvlText w:val=""/>
      <w:lvlJc w:val="left"/>
      <w:pPr>
        <w:ind w:left="1800" w:hanging="360"/>
      </w:pPr>
      <w:rPr>
        <w:rFonts w:ascii="Wingdings" w:hAnsi="Wingdings" w:hint="default"/>
      </w:rPr>
    </w:lvl>
    <w:lvl w:ilvl="3" w:tplc="AB880A1C">
      <w:start w:val="1"/>
      <w:numFmt w:val="bullet"/>
      <w:lvlText w:val=""/>
      <w:lvlJc w:val="left"/>
      <w:pPr>
        <w:ind w:left="2520" w:hanging="360"/>
      </w:pPr>
      <w:rPr>
        <w:rFonts w:ascii="Wingdings" w:hAnsi="Wingdings" w:hint="default"/>
      </w:rPr>
    </w:lvl>
    <w:lvl w:ilvl="4" w:tplc="1B5E3FE0">
      <w:start w:val="1"/>
      <w:numFmt w:val="bullet"/>
      <w:lvlText w:val=""/>
      <w:lvlJc w:val="left"/>
      <w:pPr>
        <w:ind w:left="3240" w:hanging="360"/>
      </w:pPr>
      <w:rPr>
        <w:rFonts w:ascii="Wingdings" w:hAnsi="Wingdings" w:hint="default"/>
      </w:rPr>
    </w:lvl>
    <w:lvl w:ilvl="5" w:tplc="D586FC96">
      <w:start w:val="1"/>
      <w:numFmt w:val="bullet"/>
      <w:lvlText w:val=""/>
      <w:lvlJc w:val="left"/>
      <w:pPr>
        <w:ind w:left="3960" w:hanging="360"/>
      </w:pPr>
      <w:rPr>
        <w:rFonts w:ascii="Wingdings" w:hAnsi="Wingdings" w:hint="default"/>
      </w:rPr>
    </w:lvl>
    <w:lvl w:ilvl="6" w:tplc="B454A96C" w:tentative="1">
      <w:start w:val="1"/>
      <w:numFmt w:val="bullet"/>
      <w:lvlText w:val=""/>
      <w:lvlJc w:val="left"/>
      <w:pPr>
        <w:ind w:left="4680" w:hanging="360"/>
      </w:pPr>
      <w:rPr>
        <w:rFonts w:ascii="Symbol" w:hAnsi="Symbol" w:hint="default"/>
      </w:rPr>
    </w:lvl>
    <w:lvl w:ilvl="7" w:tplc="1A38592E" w:tentative="1">
      <w:start w:val="1"/>
      <w:numFmt w:val="bullet"/>
      <w:lvlText w:val="o"/>
      <w:lvlJc w:val="left"/>
      <w:pPr>
        <w:ind w:left="5400" w:hanging="360"/>
      </w:pPr>
      <w:rPr>
        <w:rFonts w:ascii="Courier New" w:hAnsi="Courier New" w:cs="Courier New" w:hint="default"/>
      </w:rPr>
    </w:lvl>
    <w:lvl w:ilvl="8" w:tplc="931056D4" w:tentative="1">
      <w:start w:val="1"/>
      <w:numFmt w:val="bullet"/>
      <w:lvlText w:val=""/>
      <w:lvlJc w:val="left"/>
      <w:pPr>
        <w:ind w:left="6120" w:hanging="360"/>
      </w:pPr>
      <w:rPr>
        <w:rFonts w:ascii="Wingdings" w:hAnsi="Wingdings" w:hint="default"/>
      </w:rPr>
    </w:lvl>
  </w:abstractNum>
  <w:abstractNum w:abstractNumId="149">
    <w:nsid w:val="48385A50"/>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150">
    <w:nsid w:val="493E14A2"/>
    <w:multiLevelType w:val="multilevel"/>
    <w:tmpl w:val="98987FA4"/>
    <w:lvl w:ilvl="0">
      <w:start w:val="23"/>
      <w:numFmt w:val="bullet"/>
      <w:lvlText w:val=""/>
      <w:lvlJc w:val="left"/>
      <w:pPr>
        <w:ind w:left="357" w:hanging="357"/>
      </w:pPr>
      <w:rPr>
        <w:rFonts w:ascii="Symbol" w:eastAsiaTheme="majorEastAsia" w:hAnsi="Symbol" w:cstheme="majorBidi" w:hint="default"/>
      </w:rPr>
    </w:lvl>
    <w:lvl w:ilvl="1">
      <w:start w:val="1"/>
      <w:numFmt w:val="decimal"/>
      <w:lvlText w:val="%2."/>
      <w:lvlJc w:val="center"/>
      <w:pPr>
        <w:ind w:left="981" w:hanging="357"/>
      </w:pPr>
      <w:rPr>
        <w:rFonts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151">
    <w:nsid w:val="493E22F4"/>
    <w:multiLevelType w:val="multilevel"/>
    <w:tmpl w:val="3B9674F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decimal"/>
      <w:lvlText w:val="%4."/>
      <w:lvlJc w:val="center"/>
      <w:pPr>
        <w:ind w:left="2229" w:hanging="357"/>
      </w:pPr>
      <w:rPr>
        <w:rFont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152">
    <w:nsid w:val="49D53A5C"/>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153">
    <w:nsid w:val="4A253A90"/>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154">
    <w:nsid w:val="4A4C06A4"/>
    <w:multiLevelType w:val="multilevel"/>
    <w:tmpl w:val="CD946732"/>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lowerRoman"/>
      <w:lvlText w:val="%4."/>
      <w:lvlJc w:val="right"/>
      <w:pPr>
        <w:ind w:left="2229" w:hanging="357"/>
      </w:pPr>
      <w:rPr>
        <w:rFont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155">
    <w:nsid w:val="4ABE16CC"/>
    <w:multiLevelType w:val="multilevel"/>
    <w:tmpl w:val="74265142"/>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lowerRoman"/>
      <w:lvlText w:val="%3."/>
      <w:lvlJc w:val="right"/>
      <w:pPr>
        <w:ind w:left="1605" w:hanging="357"/>
      </w:pPr>
      <w:rPr>
        <w:rFont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156">
    <w:nsid w:val="4AC36960"/>
    <w:multiLevelType w:val="multilevel"/>
    <w:tmpl w:val="60066068"/>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o"/>
      <w:lvlJc w:val="left"/>
      <w:pPr>
        <w:ind w:left="4725" w:hanging="357"/>
      </w:pPr>
      <w:rPr>
        <w:rFonts w:ascii="Courier New" w:hAnsi="Courier New" w:cs="Courier New" w:hint="default"/>
      </w:rPr>
    </w:lvl>
    <w:lvl w:ilvl="8">
      <w:start w:val="1"/>
      <w:numFmt w:val="bullet"/>
      <w:lvlText w:val=""/>
      <w:lvlJc w:val="left"/>
      <w:pPr>
        <w:ind w:left="5349" w:hanging="357"/>
      </w:pPr>
      <w:rPr>
        <w:rFonts w:ascii="Wingdings" w:hAnsi="Wingdings" w:hint="default"/>
      </w:rPr>
    </w:lvl>
  </w:abstractNum>
  <w:abstractNum w:abstractNumId="157">
    <w:nsid w:val="4B00016E"/>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158">
    <w:nsid w:val="4CF76469"/>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159">
    <w:nsid w:val="4E9E3910"/>
    <w:multiLevelType w:val="multilevel"/>
    <w:tmpl w:val="60066068"/>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o"/>
      <w:lvlJc w:val="left"/>
      <w:pPr>
        <w:ind w:left="4725" w:hanging="357"/>
      </w:pPr>
      <w:rPr>
        <w:rFonts w:ascii="Courier New" w:hAnsi="Courier New" w:cs="Courier New" w:hint="default"/>
      </w:rPr>
    </w:lvl>
    <w:lvl w:ilvl="8">
      <w:start w:val="1"/>
      <w:numFmt w:val="bullet"/>
      <w:lvlText w:val=""/>
      <w:lvlJc w:val="left"/>
      <w:pPr>
        <w:ind w:left="5349" w:hanging="357"/>
      </w:pPr>
      <w:rPr>
        <w:rFonts w:ascii="Wingdings" w:hAnsi="Wingdings" w:hint="default"/>
      </w:rPr>
    </w:lvl>
  </w:abstractNum>
  <w:abstractNum w:abstractNumId="160">
    <w:nsid w:val="4EA54E16"/>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161">
    <w:nsid w:val="4EE0246A"/>
    <w:multiLevelType w:val="multilevel"/>
    <w:tmpl w:val="F3AA6D20"/>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cs="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
      <w:lvlPicBulletId w:val="0"/>
      <w:lvlJc w:val="left"/>
      <w:pPr>
        <w:ind w:left="2853" w:hanging="357"/>
      </w:pPr>
      <w:rPr>
        <w:rFonts w:ascii="Symbol" w:hAnsi="Symbol"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o"/>
      <w:lvlJc w:val="left"/>
      <w:pPr>
        <w:ind w:left="4725" w:hanging="357"/>
      </w:pPr>
      <w:rPr>
        <w:rFonts w:ascii="Courier New" w:hAnsi="Courier New" w:cs="Courier New" w:hint="default"/>
      </w:rPr>
    </w:lvl>
    <w:lvl w:ilvl="8">
      <w:start w:val="1"/>
      <w:numFmt w:val="bullet"/>
      <w:lvlText w:val=""/>
      <w:lvlJc w:val="left"/>
      <w:pPr>
        <w:ind w:left="5349" w:hanging="357"/>
      </w:pPr>
      <w:rPr>
        <w:rFonts w:ascii="Wingdings" w:hAnsi="Wingdings" w:hint="default"/>
      </w:rPr>
    </w:lvl>
  </w:abstractNum>
  <w:abstractNum w:abstractNumId="162">
    <w:nsid w:val="4F802D7D"/>
    <w:multiLevelType w:val="hybridMultilevel"/>
    <w:tmpl w:val="81F0481A"/>
    <w:lvl w:ilvl="0" w:tplc="16147506">
      <w:numFmt w:val="bullet"/>
      <w:lvlText w:val=""/>
      <w:lvlJc w:val="left"/>
      <w:pPr>
        <w:ind w:left="360" w:hanging="360"/>
      </w:pPr>
      <w:rPr>
        <w:rFonts w:ascii="Symbol" w:eastAsiaTheme="majorEastAsia" w:hAnsi="Symbol" w:cstheme="majorBidi" w:hint="default"/>
      </w:rPr>
    </w:lvl>
    <w:lvl w:ilvl="1" w:tplc="CDB2C5F0">
      <w:start w:val="1"/>
      <w:numFmt w:val="decimal"/>
      <w:lvlText w:val="%2."/>
      <w:lvlJc w:val="center"/>
      <w:pPr>
        <w:ind w:left="1070" w:hanging="360"/>
      </w:pPr>
      <w:rPr>
        <w:rFonts w:hint="default"/>
      </w:rPr>
    </w:lvl>
    <w:lvl w:ilvl="2" w:tplc="2FF07286">
      <w:start w:val="1"/>
      <w:numFmt w:val="bullet"/>
      <w:lvlText w:val=""/>
      <w:lvlJc w:val="left"/>
      <w:pPr>
        <w:ind w:left="1800" w:hanging="360"/>
      </w:pPr>
      <w:rPr>
        <w:rFonts w:ascii="Wingdings" w:hAnsi="Wingdings" w:hint="default"/>
      </w:rPr>
    </w:lvl>
    <w:lvl w:ilvl="3" w:tplc="226608E0">
      <w:start w:val="1"/>
      <w:numFmt w:val="bullet"/>
      <w:lvlText w:val=""/>
      <w:lvlJc w:val="left"/>
      <w:pPr>
        <w:ind w:left="2520" w:hanging="360"/>
      </w:pPr>
      <w:rPr>
        <w:rFonts w:ascii="Wingdings" w:hAnsi="Wingdings" w:hint="default"/>
      </w:rPr>
    </w:lvl>
    <w:lvl w:ilvl="4" w:tplc="F09C1E7A">
      <w:start w:val="1"/>
      <w:numFmt w:val="bullet"/>
      <w:lvlText w:val=""/>
      <w:lvlJc w:val="left"/>
      <w:pPr>
        <w:ind w:left="3240" w:hanging="360"/>
      </w:pPr>
      <w:rPr>
        <w:rFonts w:ascii="Wingdings" w:hAnsi="Wingdings" w:hint="default"/>
      </w:rPr>
    </w:lvl>
    <w:lvl w:ilvl="5" w:tplc="8C14507E">
      <w:start w:val="1"/>
      <w:numFmt w:val="bullet"/>
      <w:lvlText w:val=""/>
      <w:lvlJc w:val="left"/>
      <w:pPr>
        <w:ind w:left="3960" w:hanging="360"/>
      </w:pPr>
      <w:rPr>
        <w:rFonts w:ascii="Wingdings" w:hAnsi="Wingdings" w:hint="default"/>
      </w:rPr>
    </w:lvl>
    <w:lvl w:ilvl="6" w:tplc="77B2892A" w:tentative="1">
      <w:start w:val="1"/>
      <w:numFmt w:val="bullet"/>
      <w:lvlText w:val=""/>
      <w:lvlJc w:val="left"/>
      <w:pPr>
        <w:ind w:left="4680" w:hanging="360"/>
      </w:pPr>
      <w:rPr>
        <w:rFonts w:ascii="Symbol" w:hAnsi="Symbol" w:hint="default"/>
      </w:rPr>
    </w:lvl>
    <w:lvl w:ilvl="7" w:tplc="B5CCE70E" w:tentative="1">
      <w:start w:val="1"/>
      <w:numFmt w:val="bullet"/>
      <w:lvlText w:val="o"/>
      <w:lvlJc w:val="left"/>
      <w:pPr>
        <w:ind w:left="5400" w:hanging="360"/>
      </w:pPr>
      <w:rPr>
        <w:rFonts w:ascii="Courier New" w:hAnsi="Courier New" w:cs="Courier New" w:hint="default"/>
      </w:rPr>
    </w:lvl>
    <w:lvl w:ilvl="8" w:tplc="A5F050C8" w:tentative="1">
      <w:start w:val="1"/>
      <w:numFmt w:val="bullet"/>
      <w:lvlText w:val=""/>
      <w:lvlJc w:val="left"/>
      <w:pPr>
        <w:ind w:left="6120" w:hanging="360"/>
      </w:pPr>
      <w:rPr>
        <w:rFonts w:ascii="Wingdings" w:hAnsi="Wingdings" w:hint="default"/>
      </w:rPr>
    </w:lvl>
  </w:abstractNum>
  <w:abstractNum w:abstractNumId="163">
    <w:nsid w:val="4FCE4538"/>
    <w:multiLevelType w:val="multilevel"/>
    <w:tmpl w:val="5D9454CC"/>
    <w:lvl w:ilvl="0">
      <w:start w:val="23"/>
      <w:numFmt w:val="bullet"/>
      <w:lvlText w:val=""/>
      <w:lvlJc w:val="left"/>
      <w:pPr>
        <w:ind w:left="357" w:hanging="357"/>
      </w:pPr>
      <w:rPr>
        <w:rFonts w:ascii="Symbol" w:eastAsiaTheme="majorEastAsia" w:hAnsi="Symbol" w:cstheme="majorBidi" w:hint="default"/>
      </w:rPr>
    </w:lvl>
    <w:lvl w:ilvl="1">
      <w:start w:val="1"/>
      <w:numFmt w:val="decimal"/>
      <w:lvlText w:val="%2."/>
      <w:lvlJc w:val="center"/>
      <w:pPr>
        <w:ind w:left="981" w:hanging="357"/>
      </w:pPr>
      <w:rPr>
        <w:rFonts w:hint="default"/>
      </w:rPr>
    </w:lvl>
    <w:lvl w:ilvl="2">
      <w:start w:val="1"/>
      <w:numFmt w:val="bullet"/>
      <w:lvlText w:val=""/>
      <w:lvlJc w:val="left"/>
      <w:pPr>
        <w:ind w:left="1605" w:hanging="357"/>
      </w:pPr>
      <w:rPr>
        <w:rFonts w:ascii="Wingdings" w:hAnsi="Wingdings" w:hint="default"/>
        <w:u w:val="none"/>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o"/>
      <w:lvlJc w:val="left"/>
      <w:pPr>
        <w:ind w:left="4725" w:hanging="357"/>
      </w:pPr>
      <w:rPr>
        <w:rFonts w:ascii="Courier New" w:hAnsi="Courier New" w:cs="Courier New" w:hint="default"/>
      </w:rPr>
    </w:lvl>
    <w:lvl w:ilvl="8">
      <w:start w:val="1"/>
      <w:numFmt w:val="bullet"/>
      <w:lvlText w:val=""/>
      <w:lvlJc w:val="left"/>
      <w:pPr>
        <w:ind w:left="5349" w:hanging="357"/>
      </w:pPr>
      <w:rPr>
        <w:rFonts w:ascii="Wingdings" w:hAnsi="Wingdings" w:hint="default"/>
      </w:rPr>
    </w:lvl>
  </w:abstractNum>
  <w:abstractNum w:abstractNumId="164">
    <w:nsid w:val="503961A7"/>
    <w:multiLevelType w:val="multilevel"/>
    <w:tmpl w:val="212E29D2"/>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decimal"/>
      <w:lvlText w:val="%3."/>
      <w:lvlJc w:val="center"/>
      <w:pPr>
        <w:ind w:left="1605" w:hanging="357"/>
      </w:pPr>
      <w:rPr>
        <w:rFonts w:hint="default"/>
        <w:u w:val="none"/>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o"/>
      <w:lvlJc w:val="left"/>
      <w:pPr>
        <w:ind w:left="4725" w:hanging="357"/>
      </w:pPr>
      <w:rPr>
        <w:rFonts w:ascii="Courier New" w:hAnsi="Courier New" w:cs="Courier New" w:hint="default"/>
      </w:rPr>
    </w:lvl>
    <w:lvl w:ilvl="8">
      <w:start w:val="1"/>
      <w:numFmt w:val="bullet"/>
      <w:lvlText w:val=""/>
      <w:lvlJc w:val="left"/>
      <w:pPr>
        <w:ind w:left="5349" w:hanging="357"/>
      </w:pPr>
      <w:rPr>
        <w:rFonts w:ascii="Wingdings" w:hAnsi="Wingdings" w:hint="default"/>
      </w:rPr>
    </w:lvl>
  </w:abstractNum>
  <w:abstractNum w:abstractNumId="165">
    <w:nsid w:val="505636E0"/>
    <w:multiLevelType w:val="hybridMultilevel"/>
    <w:tmpl w:val="FC68B17A"/>
    <w:lvl w:ilvl="0" w:tplc="662AE5E4">
      <w:numFmt w:val="bullet"/>
      <w:lvlText w:val=""/>
      <w:lvlJc w:val="left"/>
      <w:pPr>
        <w:ind w:left="720" w:hanging="360"/>
      </w:pPr>
      <w:rPr>
        <w:rFonts w:ascii="Symbol" w:eastAsiaTheme="minorHAnsi" w:hAnsi="Symbol" w:cstheme="minorBidi" w:hint="default"/>
      </w:rPr>
    </w:lvl>
    <w:lvl w:ilvl="1" w:tplc="DD1C1E66">
      <w:start w:val="1"/>
      <w:numFmt w:val="bullet"/>
      <w:lvlText w:val="o"/>
      <w:lvlJc w:val="left"/>
      <w:pPr>
        <w:ind w:left="1157" w:hanging="306"/>
      </w:pPr>
      <w:rPr>
        <w:rFonts w:ascii="Courier New" w:hAnsi="Courier New" w:hint="default"/>
      </w:rPr>
    </w:lvl>
    <w:lvl w:ilvl="2" w:tplc="976EDC0A">
      <w:start w:val="1"/>
      <w:numFmt w:val="bullet"/>
      <w:lvlText w:val=""/>
      <w:lvlJc w:val="left"/>
      <w:pPr>
        <w:ind w:left="1780" w:hanging="306"/>
      </w:pPr>
      <w:rPr>
        <w:rFonts w:ascii="Wingdings" w:hAnsi="Wingdings" w:hint="default"/>
      </w:rPr>
    </w:lvl>
    <w:lvl w:ilvl="3" w:tplc="2C4E1E94">
      <w:start w:val="1"/>
      <w:numFmt w:val="decimal"/>
      <w:lvlText w:val="%4."/>
      <w:lvlJc w:val="left"/>
      <w:pPr>
        <w:ind w:left="2404" w:hanging="306"/>
      </w:pPr>
      <w:rPr>
        <w:rFonts w:hint="default"/>
      </w:rPr>
    </w:lvl>
    <w:lvl w:ilvl="4" w:tplc="85CE9052">
      <w:start w:val="1"/>
      <w:numFmt w:val="bullet"/>
      <w:lvlText w:val=""/>
      <w:lvlJc w:val="left"/>
      <w:pPr>
        <w:ind w:left="3028" w:hanging="306"/>
      </w:pPr>
      <w:rPr>
        <w:rFonts w:ascii="Wingdings" w:hAnsi="Wingdings" w:hint="default"/>
      </w:rPr>
    </w:lvl>
    <w:lvl w:ilvl="5" w:tplc="3F003318">
      <w:start w:val="1"/>
      <w:numFmt w:val="bullet"/>
      <w:lvlText w:val=""/>
      <w:lvlPicBulletId w:val="0"/>
      <w:lvlJc w:val="left"/>
      <w:pPr>
        <w:ind w:left="3651" w:hanging="306"/>
      </w:pPr>
      <w:rPr>
        <w:rFonts w:ascii="Symbol" w:hAnsi="Symbol" w:hint="default"/>
      </w:rPr>
    </w:lvl>
    <w:lvl w:ilvl="6" w:tplc="6CA8FC28">
      <w:start w:val="1"/>
      <w:numFmt w:val="bullet"/>
      <w:lvlText w:val=""/>
      <w:lvlJc w:val="left"/>
      <w:pPr>
        <w:ind w:left="4275" w:hanging="306"/>
      </w:pPr>
      <w:rPr>
        <w:rFonts w:ascii="Wingdings" w:hAnsi="Wingdings" w:hint="default"/>
      </w:rPr>
    </w:lvl>
    <w:lvl w:ilvl="7" w:tplc="386029F8">
      <w:start w:val="1"/>
      <w:numFmt w:val="bullet"/>
      <w:lvlText w:val="o"/>
      <w:lvlJc w:val="left"/>
      <w:pPr>
        <w:ind w:left="5760" w:hanging="360"/>
      </w:pPr>
      <w:rPr>
        <w:rFonts w:ascii="Courier New" w:hAnsi="Courier New" w:cs="Courier New" w:hint="default"/>
      </w:rPr>
    </w:lvl>
    <w:lvl w:ilvl="8" w:tplc="885CB1A2">
      <w:start w:val="1"/>
      <w:numFmt w:val="bullet"/>
      <w:lvlText w:val=""/>
      <w:lvlJc w:val="left"/>
      <w:pPr>
        <w:ind w:left="6480" w:hanging="360"/>
      </w:pPr>
      <w:rPr>
        <w:rFonts w:ascii="Wingdings" w:hAnsi="Wingdings" w:hint="default"/>
      </w:rPr>
    </w:lvl>
  </w:abstractNum>
  <w:abstractNum w:abstractNumId="166">
    <w:nsid w:val="506630E4"/>
    <w:multiLevelType w:val="multilevel"/>
    <w:tmpl w:val="F3244454"/>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decimal"/>
      <w:lvlText w:val="%4."/>
      <w:lvlJc w:val="center"/>
      <w:pPr>
        <w:ind w:left="2229" w:hanging="357"/>
      </w:pPr>
      <w:rPr>
        <w:rFont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167">
    <w:nsid w:val="518F2242"/>
    <w:multiLevelType w:val="multilevel"/>
    <w:tmpl w:val="D01C513E"/>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decimal"/>
      <w:lvlText w:val="%3."/>
      <w:lvlJc w:val="left"/>
      <w:pPr>
        <w:ind w:left="1605" w:hanging="357"/>
      </w:pPr>
      <w:rPr>
        <w:rFonts w:hint="default"/>
      </w:rPr>
    </w:lvl>
    <w:lvl w:ilvl="3">
      <w:start w:val="1"/>
      <w:numFmt w:val="bullet"/>
      <w:lvlText w:val=""/>
      <w:lvlJc w:val="left"/>
      <w:pPr>
        <w:ind w:left="2229" w:hanging="357"/>
      </w:pPr>
      <w:rPr>
        <w:rFonts w:ascii="Wingdings" w:hAnsi="Wingdings" w:hint="default"/>
      </w:rPr>
    </w:lvl>
    <w:lvl w:ilvl="4">
      <w:start w:val="1"/>
      <w:numFmt w:val="decimal"/>
      <w:lvlText w:val="%5."/>
      <w:lvlJc w:val="center"/>
      <w:pPr>
        <w:ind w:left="2853" w:hanging="357"/>
      </w:pPr>
      <w:rPr>
        <w:rFonts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168">
    <w:nsid w:val="51920DFD"/>
    <w:multiLevelType w:val="multilevel"/>
    <w:tmpl w:val="A9000270"/>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lowerRoman"/>
      <w:lvlText w:val="%3."/>
      <w:lvlJc w:val="right"/>
      <w:pPr>
        <w:ind w:left="1605" w:hanging="357"/>
      </w:pPr>
      <w:rPr>
        <w:rFonts w:hint="default"/>
        <w:u w:val="none"/>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o"/>
      <w:lvlJc w:val="left"/>
      <w:pPr>
        <w:ind w:left="4725" w:hanging="357"/>
      </w:pPr>
      <w:rPr>
        <w:rFonts w:ascii="Courier New" w:hAnsi="Courier New" w:cs="Courier New" w:hint="default"/>
      </w:rPr>
    </w:lvl>
    <w:lvl w:ilvl="8">
      <w:start w:val="1"/>
      <w:numFmt w:val="bullet"/>
      <w:lvlText w:val=""/>
      <w:lvlJc w:val="left"/>
      <w:pPr>
        <w:ind w:left="5349" w:hanging="357"/>
      </w:pPr>
      <w:rPr>
        <w:rFonts w:ascii="Wingdings" w:hAnsi="Wingdings" w:hint="default"/>
      </w:rPr>
    </w:lvl>
  </w:abstractNum>
  <w:abstractNum w:abstractNumId="169">
    <w:nsid w:val="52B821C0"/>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170">
    <w:nsid w:val="52E67F9A"/>
    <w:multiLevelType w:val="multilevel"/>
    <w:tmpl w:val="056EC490"/>
    <w:lvl w:ilvl="0">
      <w:start w:val="23"/>
      <w:numFmt w:val="bullet"/>
      <w:lvlText w:val=""/>
      <w:lvlJc w:val="left"/>
      <w:pPr>
        <w:ind w:left="357" w:hanging="357"/>
      </w:pPr>
      <w:rPr>
        <w:rFonts w:ascii="Symbol" w:eastAsiaTheme="majorEastAsia" w:hAnsi="Symbol" w:cstheme="majorBidi" w:hint="default"/>
      </w:rPr>
    </w:lvl>
    <w:lvl w:ilvl="1">
      <w:start w:val="1"/>
      <w:numFmt w:val="decimal"/>
      <w:lvlText w:val="%2."/>
      <w:lvlJc w:val="left"/>
      <w:pPr>
        <w:ind w:left="981" w:hanging="357"/>
      </w:pPr>
      <w:rPr>
        <w:rFonts w:hint="default"/>
      </w:rPr>
    </w:lvl>
    <w:lvl w:ilvl="2">
      <w:start w:val="1"/>
      <w:numFmt w:val="bullet"/>
      <w:lvlText w:val=""/>
      <w:lvlJc w:val="left"/>
      <w:pPr>
        <w:ind w:left="1605" w:hanging="357"/>
      </w:pPr>
      <w:rPr>
        <w:rFonts w:ascii="Wingdings" w:hAnsi="Wingdings" w:hint="default"/>
        <w:u w:val="none"/>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o"/>
      <w:lvlJc w:val="left"/>
      <w:pPr>
        <w:ind w:left="4725" w:hanging="357"/>
      </w:pPr>
      <w:rPr>
        <w:rFonts w:ascii="Courier New" w:hAnsi="Courier New" w:cs="Courier New" w:hint="default"/>
      </w:rPr>
    </w:lvl>
    <w:lvl w:ilvl="8">
      <w:start w:val="1"/>
      <w:numFmt w:val="bullet"/>
      <w:lvlText w:val=""/>
      <w:lvlJc w:val="left"/>
      <w:pPr>
        <w:ind w:left="5349" w:hanging="357"/>
      </w:pPr>
      <w:rPr>
        <w:rFonts w:ascii="Wingdings" w:hAnsi="Wingdings" w:hint="default"/>
      </w:rPr>
    </w:lvl>
  </w:abstractNum>
  <w:abstractNum w:abstractNumId="171">
    <w:nsid w:val="5403330A"/>
    <w:multiLevelType w:val="multilevel"/>
    <w:tmpl w:val="98543DB2"/>
    <w:lvl w:ilvl="0">
      <w:start w:val="23"/>
      <w:numFmt w:val="bullet"/>
      <w:lvlText w:val=""/>
      <w:lvlJc w:val="left"/>
      <w:pPr>
        <w:ind w:left="357" w:hanging="357"/>
      </w:pPr>
      <w:rPr>
        <w:rFonts w:ascii="Symbol" w:eastAsiaTheme="majorEastAsia" w:hAnsi="Symbol" w:cstheme="majorBidi" w:hint="default"/>
      </w:rPr>
    </w:lvl>
    <w:lvl w:ilvl="1">
      <w:start w:val="1"/>
      <w:numFmt w:val="decimal"/>
      <w:lvlText w:val="%2."/>
      <w:lvlJc w:val="center"/>
      <w:pPr>
        <w:ind w:left="981" w:hanging="357"/>
      </w:pPr>
      <w:rPr>
        <w:rFonts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172">
    <w:nsid w:val="54046257"/>
    <w:multiLevelType w:val="multilevel"/>
    <w:tmpl w:val="B8D098C0"/>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lowerRoman"/>
      <w:lvlText w:val="%5."/>
      <w:lvlJc w:val="right"/>
      <w:pPr>
        <w:ind w:left="2853" w:hanging="357"/>
      </w:pPr>
      <w:rPr>
        <w:rFonts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173">
    <w:nsid w:val="549A6EED"/>
    <w:multiLevelType w:val="multilevel"/>
    <w:tmpl w:val="B240D996"/>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u w:val="none"/>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o"/>
      <w:lvlJc w:val="left"/>
      <w:pPr>
        <w:ind w:left="4725" w:hanging="357"/>
      </w:pPr>
      <w:rPr>
        <w:rFonts w:ascii="Courier New" w:hAnsi="Courier New" w:cs="Courier New" w:hint="default"/>
      </w:rPr>
    </w:lvl>
    <w:lvl w:ilvl="8">
      <w:start w:val="1"/>
      <w:numFmt w:val="bullet"/>
      <w:lvlText w:val=""/>
      <w:lvlJc w:val="left"/>
      <w:pPr>
        <w:ind w:left="5349" w:hanging="357"/>
      </w:pPr>
      <w:rPr>
        <w:rFonts w:ascii="Wingdings" w:hAnsi="Wingdings" w:hint="default"/>
      </w:rPr>
    </w:lvl>
  </w:abstractNum>
  <w:abstractNum w:abstractNumId="174">
    <w:nsid w:val="54C84FAB"/>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175">
    <w:nsid w:val="550D205C"/>
    <w:multiLevelType w:val="multilevel"/>
    <w:tmpl w:val="60066068"/>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o"/>
      <w:lvlJc w:val="left"/>
      <w:pPr>
        <w:ind w:left="4725" w:hanging="357"/>
      </w:pPr>
      <w:rPr>
        <w:rFonts w:ascii="Courier New" w:hAnsi="Courier New" w:cs="Courier New" w:hint="default"/>
      </w:rPr>
    </w:lvl>
    <w:lvl w:ilvl="8">
      <w:start w:val="1"/>
      <w:numFmt w:val="bullet"/>
      <w:lvlText w:val=""/>
      <w:lvlJc w:val="left"/>
      <w:pPr>
        <w:ind w:left="5349" w:hanging="357"/>
      </w:pPr>
      <w:rPr>
        <w:rFonts w:ascii="Wingdings" w:hAnsi="Wingdings" w:hint="default"/>
      </w:rPr>
    </w:lvl>
  </w:abstractNum>
  <w:abstractNum w:abstractNumId="176">
    <w:nsid w:val="554E5A0D"/>
    <w:multiLevelType w:val="multilevel"/>
    <w:tmpl w:val="DE529FE6"/>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lowerRoman"/>
      <w:lvlText w:val="%4."/>
      <w:lvlJc w:val="right"/>
      <w:pPr>
        <w:ind w:left="2229" w:hanging="357"/>
      </w:pPr>
      <w:rPr>
        <w:rFont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177">
    <w:nsid w:val="558D4D6C"/>
    <w:multiLevelType w:val="multilevel"/>
    <w:tmpl w:val="5A8AB6F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lowerRoman"/>
      <w:lvlText w:val="%3."/>
      <w:lvlJc w:val="right"/>
      <w:pPr>
        <w:ind w:left="1605" w:hanging="357"/>
      </w:pPr>
      <w:rPr>
        <w:rFont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o"/>
      <w:lvlJc w:val="left"/>
      <w:pPr>
        <w:ind w:left="4725" w:hanging="357"/>
      </w:pPr>
      <w:rPr>
        <w:rFonts w:ascii="Courier New" w:hAnsi="Courier New" w:cs="Courier New" w:hint="default"/>
      </w:rPr>
    </w:lvl>
    <w:lvl w:ilvl="8">
      <w:start w:val="1"/>
      <w:numFmt w:val="bullet"/>
      <w:lvlText w:val=""/>
      <w:lvlJc w:val="left"/>
      <w:pPr>
        <w:ind w:left="5349" w:hanging="357"/>
      </w:pPr>
      <w:rPr>
        <w:rFonts w:ascii="Wingdings" w:hAnsi="Wingdings" w:hint="default"/>
      </w:rPr>
    </w:lvl>
  </w:abstractNum>
  <w:abstractNum w:abstractNumId="178">
    <w:nsid w:val="55916895"/>
    <w:multiLevelType w:val="hybridMultilevel"/>
    <w:tmpl w:val="E25EF614"/>
    <w:lvl w:ilvl="0" w:tplc="0A167372">
      <w:start w:val="1"/>
      <w:numFmt w:val="decimal"/>
      <w:lvlText w:val="%1."/>
      <w:lvlJc w:val="left"/>
      <w:pPr>
        <w:ind w:left="1211" w:hanging="360"/>
      </w:pPr>
      <w:rPr>
        <w:rFonts w:hint="default"/>
      </w:rPr>
    </w:lvl>
    <w:lvl w:ilvl="1" w:tplc="45428436">
      <w:start w:val="1"/>
      <w:numFmt w:val="bullet"/>
      <w:lvlText w:val="o"/>
      <w:lvlJc w:val="left"/>
      <w:pPr>
        <w:ind w:left="1648" w:hanging="306"/>
      </w:pPr>
      <w:rPr>
        <w:rFonts w:ascii="Courier New" w:hAnsi="Courier New" w:hint="default"/>
      </w:rPr>
    </w:lvl>
    <w:lvl w:ilvl="2" w:tplc="8FD208FA">
      <w:start w:val="1"/>
      <w:numFmt w:val="bullet"/>
      <w:lvlText w:val=""/>
      <w:lvlJc w:val="left"/>
      <w:pPr>
        <w:ind w:left="2271" w:hanging="306"/>
      </w:pPr>
      <w:rPr>
        <w:rFonts w:ascii="Wingdings" w:hAnsi="Wingdings" w:hint="default"/>
      </w:rPr>
    </w:lvl>
    <w:lvl w:ilvl="3" w:tplc="E23469D0">
      <w:start w:val="1"/>
      <w:numFmt w:val="bullet"/>
      <w:lvlText w:val=""/>
      <w:lvlJc w:val="left"/>
      <w:pPr>
        <w:ind w:left="2895" w:hanging="306"/>
      </w:pPr>
      <w:rPr>
        <w:rFonts w:ascii="Wingdings" w:hAnsi="Wingdings" w:hint="default"/>
      </w:rPr>
    </w:lvl>
    <w:lvl w:ilvl="4" w:tplc="B066BA80">
      <w:start w:val="1"/>
      <w:numFmt w:val="bullet"/>
      <w:lvlText w:val=""/>
      <w:lvlJc w:val="left"/>
      <w:pPr>
        <w:ind w:left="3519" w:hanging="306"/>
      </w:pPr>
      <w:rPr>
        <w:rFonts w:ascii="Wingdings" w:hAnsi="Wingdings" w:hint="default"/>
      </w:rPr>
    </w:lvl>
    <w:lvl w:ilvl="5" w:tplc="754092A0">
      <w:start w:val="1"/>
      <w:numFmt w:val="bullet"/>
      <w:lvlText w:val=""/>
      <w:lvlPicBulletId w:val="0"/>
      <w:lvlJc w:val="left"/>
      <w:pPr>
        <w:ind w:left="4142" w:hanging="306"/>
      </w:pPr>
      <w:rPr>
        <w:rFonts w:ascii="Symbol" w:hAnsi="Symbol" w:hint="default"/>
      </w:rPr>
    </w:lvl>
    <w:lvl w:ilvl="6" w:tplc="71380976">
      <w:start w:val="1"/>
      <w:numFmt w:val="bullet"/>
      <w:lvlText w:val=""/>
      <w:lvlJc w:val="left"/>
      <w:pPr>
        <w:ind w:left="5531" w:hanging="360"/>
      </w:pPr>
      <w:rPr>
        <w:rFonts w:ascii="Symbol" w:hAnsi="Symbol" w:hint="default"/>
      </w:rPr>
    </w:lvl>
    <w:lvl w:ilvl="7" w:tplc="5A0E665C">
      <w:start w:val="1"/>
      <w:numFmt w:val="bullet"/>
      <w:lvlText w:val="o"/>
      <w:lvlJc w:val="left"/>
      <w:pPr>
        <w:ind w:left="6251" w:hanging="360"/>
      </w:pPr>
      <w:rPr>
        <w:rFonts w:ascii="Courier New" w:hAnsi="Courier New" w:cs="Courier New" w:hint="default"/>
      </w:rPr>
    </w:lvl>
    <w:lvl w:ilvl="8" w:tplc="60D08C72">
      <w:start w:val="1"/>
      <w:numFmt w:val="bullet"/>
      <w:lvlText w:val=""/>
      <w:lvlJc w:val="left"/>
      <w:pPr>
        <w:ind w:left="6971" w:hanging="360"/>
      </w:pPr>
      <w:rPr>
        <w:rFonts w:ascii="Wingdings" w:hAnsi="Wingdings" w:hint="default"/>
      </w:rPr>
    </w:lvl>
  </w:abstractNum>
  <w:abstractNum w:abstractNumId="179">
    <w:nsid w:val="55F8564A"/>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180">
    <w:nsid w:val="56024ED8"/>
    <w:multiLevelType w:val="multilevel"/>
    <w:tmpl w:val="DC2E94A0"/>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decimal"/>
      <w:lvlText w:val="%3."/>
      <w:lvlJc w:val="left"/>
      <w:pPr>
        <w:ind w:left="1605" w:hanging="357"/>
      </w:pPr>
      <w:rPr>
        <w:rFont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181">
    <w:nsid w:val="57216241"/>
    <w:multiLevelType w:val="hybridMultilevel"/>
    <w:tmpl w:val="4AFAD742"/>
    <w:lvl w:ilvl="0" w:tplc="9CF8567E">
      <w:numFmt w:val="bullet"/>
      <w:lvlText w:val=""/>
      <w:lvlJc w:val="left"/>
      <w:pPr>
        <w:ind w:left="360" w:hanging="360"/>
      </w:pPr>
      <w:rPr>
        <w:rFonts w:ascii="Symbol" w:eastAsiaTheme="majorEastAsia" w:hAnsi="Symbol" w:cstheme="majorBidi" w:hint="default"/>
      </w:rPr>
    </w:lvl>
    <w:lvl w:ilvl="1" w:tplc="9380FC64">
      <w:start w:val="1"/>
      <w:numFmt w:val="bullet"/>
      <w:lvlText w:val="o"/>
      <w:lvlJc w:val="left"/>
      <w:pPr>
        <w:ind w:left="1070" w:hanging="360"/>
      </w:pPr>
      <w:rPr>
        <w:rFonts w:ascii="Courier New" w:hAnsi="Courier New" w:cs="Courier New" w:hint="default"/>
      </w:rPr>
    </w:lvl>
    <w:lvl w:ilvl="2" w:tplc="3A449486">
      <w:start w:val="1"/>
      <w:numFmt w:val="bullet"/>
      <w:lvlText w:val=""/>
      <w:lvlJc w:val="left"/>
      <w:pPr>
        <w:ind w:left="1800" w:hanging="360"/>
      </w:pPr>
      <w:rPr>
        <w:rFonts w:ascii="Wingdings" w:hAnsi="Wingdings" w:hint="default"/>
      </w:rPr>
    </w:lvl>
    <w:lvl w:ilvl="3" w:tplc="4762D7AE">
      <w:start w:val="1"/>
      <w:numFmt w:val="lowerRoman"/>
      <w:lvlText w:val="%4."/>
      <w:lvlJc w:val="right"/>
      <w:pPr>
        <w:ind w:left="2520" w:hanging="360"/>
      </w:pPr>
      <w:rPr>
        <w:rFonts w:hint="default"/>
      </w:rPr>
    </w:lvl>
    <w:lvl w:ilvl="4" w:tplc="D94AA786">
      <w:start w:val="1"/>
      <w:numFmt w:val="bullet"/>
      <w:lvlText w:val=""/>
      <w:lvlJc w:val="left"/>
      <w:pPr>
        <w:ind w:left="3240" w:hanging="360"/>
      </w:pPr>
      <w:rPr>
        <w:rFonts w:ascii="Wingdings" w:hAnsi="Wingdings" w:hint="default"/>
      </w:rPr>
    </w:lvl>
    <w:lvl w:ilvl="5" w:tplc="281ACD36">
      <w:start w:val="1"/>
      <w:numFmt w:val="bullet"/>
      <w:lvlText w:val=""/>
      <w:lvlJc w:val="left"/>
      <w:pPr>
        <w:ind w:left="3960" w:hanging="360"/>
      </w:pPr>
      <w:rPr>
        <w:rFonts w:ascii="Wingdings" w:hAnsi="Wingdings" w:hint="default"/>
      </w:rPr>
    </w:lvl>
    <w:lvl w:ilvl="6" w:tplc="3CD654E0" w:tentative="1">
      <w:start w:val="1"/>
      <w:numFmt w:val="bullet"/>
      <w:lvlText w:val=""/>
      <w:lvlJc w:val="left"/>
      <w:pPr>
        <w:ind w:left="4680" w:hanging="360"/>
      </w:pPr>
      <w:rPr>
        <w:rFonts w:ascii="Symbol" w:hAnsi="Symbol" w:hint="default"/>
      </w:rPr>
    </w:lvl>
    <w:lvl w:ilvl="7" w:tplc="77B841E6" w:tentative="1">
      <w:start w:val="1"/>
      <w:numFmt w:val="bullet"/>
      <w:lvlText w:val="o"/>
      <w:lvlJc w:val="left"/>
      <w:pPr>
        <w:ind w:left="5400" w:hanging="360"/>
      </w:pPr>
      <w:rPr>
        <w:rFonts w:ascii="Courier New" w:hAnsi="Courier New" w:cs="Courier New" w:hint="default"/>
      </w:rPr>
    </w:lvl>
    <w:lvl w:ilvl="8" w:tplc="69EE49F2" w:tentative="1">
      <w:start w:val="1"/>
      <w:numFmt w:val="bullet"/>
      <w:lvlText w:val=""/>
      <w:lvlJc w:val="left"/>
      <w:pPr>
        <w:ind w:left="6120" w:hanging="360"/>
      </w:pPr>
      <w:rPr>
        <w:rFonts w:ascii="Wingdings" w:hAnsi="Wingdings" w:hint="default"/>
      </w:rPr>
    </w:lvl>
  </w:abstractNum>
  <w:abstractNum w:abstractNumId="182">
    <w:nsid w:val="573C5C18"/>
    <w:multiLevelType w:val="multilevel"/>
    <w:tmpl w:val="A5843342"/>
    <w:lvl w:ilvl="0">
      <w:start w:val="23"/>
      <w:numFmt w:val="bullet"/>
      <w:lvlText w:val=""/>
      <w:lvlJc w:val="left"/>
      <w:pPr>
        <w:ind w:left="357" w:hanging="357"/>
      </w:pPr>
      <w:rPr>
        <w:rFonts w:ascii="Symbol" w:eastAsiaTheme="majorEastAsia" w:hAnsi="Symbol" w:cstheme="majorBidi" w:hint="default"/>
      </w:rPr>
    </w:lvl>
    <w:lvl w:ilvl="1">
      <w:start w:val="1"/>
      <w:numFmt w:val="decimal"/>
      <w:lvlText w:val="%2."/>
      <w:lvlJc w:val="center"/>
      <w:pPr>
        <w:ind w:left="981" w:hanging="357"/>
      </w:pPr>
      <w:rPr>
        <w:rFonts w:hint="default"/>
      </w:rPr>
    </w:lvl>
    <w:lvl w:ilvl="2">
      <w:start w:val="1"/>
      <w:numFmt w:val="bullet"/>
      <w:lvlText w:val=""/>
      <w:lvlJc w:val="left"/>
      <w:pPr>
        <w:ind w:left="1605" w:hanging="357"/>
      </w:pPr>
      <w:rPr>
        <w:rFonts w:ascii="Wingdings" w:hAnsi="Wingdings" w:hint="default"/>
        <w:u w:val="none"/>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o"/>
      <w:lvlJc w:val="left"/>
      <w:pPr>
        <w:ind w:left="4725" w:hanging="357"/>
      </w:pPr>
      <w:rPr>
        <w:rFonts w:ascii="Courier New" w:hAnsi="Courier New" w:cs="Courier New" w:hint="default"/>
      </w:rPr>
    </w:lvl>
    <w:lvl w:ilvl="8">
      <w:start w:val="1"/>
      <w:numFmt w:val="bullet"/>
      <w:lvlText w:val=""/>
      <w:lvlJc w:val="left"/>
      <w:pPr>
        <w:ind w:left="5349" w:hanging="357"/>
      </w:pPr>
      <w:rPr>
        <w:rFonts w:ascii="Wingdings" w:hAnsi="Wingdings" w:hint="default"/>
      </w:rPr>
    </w:lvl>
  </w:abstractNum>
  <w:abstractNum w:abstractNumId="183">
    <w:nsid w:val="57576E5E"/>
    <w:multiLevelType w:val="multilevel"/>
    <w:tmpl w:val="DB249CD8"/>
    <w:lvl w:ilvl="0">
      <w:start w:val="23"/>
      <w:numFmt w:val="bullet"/>
      <w:lvlText w:val=""/>
      <w:lvlJc w:val="left"/>
      <w:pPr>
        <w:ind w:left="357" w:hanging="357"/>
      </w:pPr>
      <w:rPr>
        <w:rFonts w:ascii="Symbol" w:eastAsiaTheme="majorEastAsia" w:hAnsi="Symbol" w:cstheme="majorBidi" w:hint="default"/>
      </w:rPr>
    </w:lvl>
    <w:lvl w:ilvl="1">
      <w:start w:val="1"/>
      <w:numFmt w:val="decimal"/>
      <w:lvlText w:val="%2."/>
      <w:lvlJc w:val="center"/>
      <w:pPr>
        <w:ind w:left="981" w:hanging="357"/>
      </w:pPr>
      <w:rPr>
        <w:rFonts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184">
    <w:nsid w:val="576B6A83"/>
    <w:multiLevelType w:val="multilevel"/>
    <w:tmpl w:val="E0E099D4"/>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decimal"/>
      <w:lvlText w:val="%3."/>
      <w:lvlJc w:val="left"/>
      <w:pPr>
        <w:ind w:left="1605" w:hanging="357"/>
      </w:pPr>
      <w:rPr>
        <w:rFont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185">
    <w:nsid w:val="59EB5D51"/>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186">
    <w:nsid w:val="59EC09DE"/>
    <w:multiLevelType w:val="multilevel"/>
    <w:tmpl w:val="96B4011A"/>
    <w:lvl w:ilvl="0">
      <w:start w:val="23"/>
      <w:numFmt w:val="bullet"/>
      <w:lvlText w:val=""/>
      <w:lvlJc w:val="left"/>
      <w:pPr>
        <w:ind w:left="357" w:hanging="357"/>
      </w:pPr>
      <w:rPr>
        <w:rFonts w:ascii="Symbol" w:eastAsiaTheme="majorEastAsia" w:hAnsi="Symbol" w:cstheme="majorBidi" w:hint="default"/>
      </w:rPr>
    </w:lvl>
    <w:lvl w:ilvl="1">
      <w:start w:val="1"/>
      <w:numFmt w:val="decimal"/>
      <w:lvlText w:val="%2."/>
      <w:lvlJc w:val="center"/>
      <w:pPr>
        <w:ind w:left="981" w:hanging="357"/>
      </w:pPr>
      <w:rPr>
        <w:rFonts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187">
    <w:nsid w:val="5A88579E"/>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188">
    <w:nsid w:val="5AB806C4"/>
    <w:multiLevelType w:val="multilevel"/>
    <w:tmpl w:val="4800B1E0"/>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pStyle w:val="Aspersonality"/>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o"/>
      <w:lvlJc w:val="left"/>
      <w:pPr>
        <w:ind w:left="4725" w:hanging="357"/>
      </w:pPr>
      <w:rPr>
        <w:rFonts w:ascii="Courier New" w:hAnsi="Courier New" w:cs="Courier New" w:hint="default"/>
      </w:rPr>
    </w:lvl>
    <w:lvl w:ilvl="8">
      <w:start w:val="1"/>
      <w:numFmt w:val="bullet"/>
      <w:lvlText w:val=""/>
      <w:lvlJc w:val="left"/>
      <w:pPr>
        <w:ind w:left="5349" w:hanging="357"/>
      </w:pPr>
      <w:rPr>
        <w:rFonts w:ascii="Wingdings" w:hAnsi="Wingdings" w:hint="default"/>
      </w:rPr>
    </w:lvl>
  </w:abstractNum>
  <w:abstractNum w:abstractNumId="189">
    <w:nsid w:val="5B1F1050"/>
    <w:multiLevelType w:val="multilevel"/>
    <w:tmpl w:val="DA1293C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decimal"/>
      <w:lvlText w:val="%3."/>
      <w:lvlJc w:val="center"/>
      <w:pPr>
        <w:ind w:left="1605" w:hanging="357"/>
      </w:pPr>
      <w:rPr>
        <w:rFont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o"/>
      <w:lvlJc w:val="left"/>
      <w:pPr>
        <w:ind w:left="4725" w:hanging="357"/>
      </w:pPr>
      <w:rPr>
        <w:rFonts w:ascii="Courier New" w:hAnsi="Courier New" w:cs="Courier New" w:hint="default"/>
      </w:rPr>
    </w:lvl>
    <w:lvl w:ilvl="8">
      <w:start w:val="1"/>
      <w:numFmt w:val="bullet"/>
      <w:lvlText w:val=""/>
      <w:lvlJc w:val="left"/>
      <w:pPr>
        <w:ind w:left="5349" w:hanging="357"/>
      </w:pPr>
      <w:rPr>
        <w:rFonts w:ascii="Wingdings" w:hAnsi="Wingdings" w:hint="default"/>
      </w:rPr>
    </w:lvl>
  </w:abstractNum>
  <w:abstractNum w:abstractNumId="190">
    <w:nsid w:val="5B702A59"/>
    <w:multiLevelType w:val="multilevel"/>
    <w:tmpl w:val="83E42324"/>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decimal"/>
      <w:lvlText w:val="%3."/>
      <w:lvlJc w:val="center"/>
      <w:pPr>
        <w:ind w:left="1605" w:hanging="357"/>
      </w:pPr>
      <w:rPr>
        <w:rFont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191">
    <w:nsid w:val="5B8C5641"/>
    <w:multiLevelType w:val="multilevel"/>
    <w:tmpl w:val="7A0A78DA"/>
    <w:lvl w:ilvl="0">
      <w:start w:val="23"/>
      <w:numFmt w:val="bullet"/>
      <w:lvlText w:val=""/>
      <w:lvlJc w:val="left"/>
      <w:pPr>
        <w:ind w:left="714" w:hanging="357"/>
      </w:pPr>
      <w:rPr>
        <w:rFonts w:ascii="Symbol" w:eastAsiaTheme="majorEastAsia" w:hAnsi="Symbol" w:cstheme="majorBidi" w:hint="default"/>
      </w:rPr>
    </w:lvl>
    <w:lvl w:ilvl="1">
      <w:start w:val="1"/>
      <w:numFmt w:val="bullet"/>
      <w:lvlText w:val="o"/>
      <w:lvlJc w:val="left"/>
      <w:pPr>
        <w:ind w:left="1338" w:hanging="357"/>
      </w:pPr>
      <w:rPr>
        <w:rFonts w:ascii="Courier New" w:hAnsi="Courier New" w:hint="default"/>
      </w:rPr>
    </w:lvl>
    <w:lvl w:ilvl="2">
      <w:start w:val="1"/>
      <w:numFmt w:val="decimal"/>
      <w:lvlText w:val="%3."/>
      <w:lvlJc w:val="center"/>
      <w:pPr>
        <w:ind w:left="1962" w:hanging="357"/>
      </w:pPr>
      <w:rPr>
        <w:rFonts w:hint="default"/>
      </w:rPr>
    </w:lvl>
    <w:lvl w:ilvl="3">
      <w:start w:val="2"/>
      <w:numFmt w:val="decimal"/>
      <w:lvlText w:val="%4."/>
      <w:lvlJc w:val="center"/>
      <w:pPr>
        <w:ind w:left="2586" w:hanging="357"/>
      </w:pPr>
      <w:rPr>
        <w:rFonts w:hint="default"/>
      </w:rPr>
    </w:lvl>
    <w:lvl w:ilvl="4">
      <w:start w:val="1"/>
      <w:numFmt w:val="bullet"/>
      <w:lvlText w:val="α"/>
      <w:lvlJc w:val="left"/>
      <w:pPr>
        <w:ind w:left="3210" w:hanging="357"/>
      </w:pPr>
      <w:rPr>
        <w:rFonts w:ascii="Calibri" w:hAnsi="Calibri" w:hint="default"/>
        <w:color w:val="auto"/>
      </w:rPr>
    </w:lvl>
    <w:lvl w:ilvl="5">
      <w:start w:val="1"/>
      <w:numFmt w:val="bullet"/>
      <w:lvlText w:val="→"/>
      <w:lvlJc w:val="left"/>
      <w:pPr>
        <w:ind w:left="3834" w:hanging="357"/>
      </w:pPr>
      <w:rPr>
        <w:rFonts w:ascii="Arial" w:hAnsi="Arial" w:hint="default"/>
      </w:rPr>
    </w:lvl>
    <w:lvl w:ilvl="6">
      <w:start w:val="1"/>
      <w:numFmt w:val="bullet"/>
      <w:lvlText w:val="∞"/>
      <w:lvlJc w:val="left"/>
      <w:pPr>
        <w:ind w:left="4458" w:hanging="357"/>
      </w:pPr>
      <w:rPr>
        <w:rFonts w:ascii="Courier New" w:hAnsi="Courier New" w:hint="default"/>
      </w:rPr>
    </w:lvl>
    <w:lvl w:ilvl="7">
      <w:start w:val="1"/>
      <w:numFmt w:val="bullet"/>
      <w:lvlText w:val="o"/>
      <w:lvlJc w:val="left"/>
      <w:pPr>
        <w:ind w:left="5082" w:hanging="357"/>
      </w:pPr>
      <w:rPr>
        <w:rFonts w:ascii="Courier New" w:hAnsi="Courier New" w:cs="Courier New" w:hint="default"/>
      </w:rPr>
    </w:lvl>
    <w:lvl w:ilvl="8">
      <w:start w:val="1"/>
      <w:numFmt w:val="bullet"/>
      <w:lvlText w:val=""/>
      <w:lvlJc w:val="left"/>
      <w:pPr>
        <w:ind w:left="5706" w:hanging="357"/>
      </w:pPr>
      <w:rPr>
        <w:rFonts w:ascii="Wingdings" w:hAnsi="Wingdings" w:hint="default"/>
      </w:rPr>
    </w:lvl>
  </w:abstractNum>
  <w:abstractNum w:abstractNumId="192">
    <w:nsid w:val="5BCC6739"/>
    <w:multiLevelType w:val="hybridMultilevel"/>
    <w:tmpl w:val="78782C3A"/>
    <w:lvl w:ilvl="0" w:tplc="24DC91B4">
      <w:start w:val="1"/>
      <w:numFmt w:val="lowerRoman"/>
      <w:lvlText w:val="%1."/>
      <w:lvlJc w:val="right"/>
      <w:pPr>
        <w:ind w:left="720" w:hanging="360"/>
      </w:pPr>
    </w:lvl>
    <w:lvl w:ilvl="1" w:tplc="50DA3020">
      <w:start w:val="1"/>
      <w:numFmt w:val="lowerLetter"/>
      <w:lvlText w:val="%2."/>
      <w:lvlJc w:val="left"/>
      <w:pPr>
        <w:ind w:left="1440" w:hanging="360"/>
      </w:pPr>
    </w:lvl>
    <w:lvl w:ilvl="2" w:tplc="C6205060" w:tentative="1">
      <w:start w:val="1"/>
      <w:numFmt w:val="lowerRoman"/>
      <w:lvlText w:val="%3."/>
      <w:lvlJc w:val="right"/>
      <w:pPr>
        <w:ind w:left="2160" w:hanging="180"/>
      </w:pPr>
    </w:lvl>
    <w:lvl w:ilvl="3" w:tplc="0026F0A2">
      <w:start w:val="1"/>
      <w:numFmt w:val="decimal"/>
      <w:lvlText w:val="%4."/>
      <w:lvlJc w:val="left"/>
      <w:pPr>
        <w:ind w:left="2880" w:hanging="360"/>
      </w:pPr>
    </w:lvl>
    <w:lvl w:ilvl="4" w:tplc="041606AA">
      <w:start w:val="1"/>
      <w:numFmt w:val="lowerLetter"/>
      <w:lvlText w:val="%5."/>
      <w:lvlJc w:val="left"/>
      <w:pPr>
        <w:ind w:left="3600" w:hanging="360"/>
      </w:pPr>
    </w:lvl>
    <w:lvl w:ilvl="5" w:tplc="FC04C2FE" w:tentative="1">
      <w:start w:val="1"/>
      <w:numFmt w:val="lowerRoman"/>
      <w:lvlText w:val="%6."/>
      <w:lvlJc w:val="right"/>
      <w:pPr>
        <w:ind w:left="4320" w:hanging="180"/>
      </w:pPr>
    </w:lvl>
    <w:lvl w:ilvl="6" w:tplc="061A617E" w:tentative="1">
      <w:start w:val="1"/>
      <w:numFmt w:val="decimal"/>
      <w:lvlText w:val="%7."/>
      <w:lvlJc w:val="left"/>
      <w:pPr>
        <w:ind w:left="5040" w:hanging="360"/>
      </w:pPr>
    </w:lvl>
    <w:lvl w:ilvl="7" w:tplc="9378DE0C" w:tentative="1">
      <w:start w:val="1"/>
      <w:numFmt w:val="lowerLetter"/>
      <w:lvlText w:val="%8."/>
      <w:lvlJc w:val="left"/>
      <w:pPr>
        <w:ind w:left="5760" w:hanging="360"/>
      </w:pPr>
    </w:lvl>
    <w:lvl w:ilvl="8" w:tplc="1916CA66" w:tentative="1">
      <w:start w:val="1"/>
      <w:numFmt w:val="lowerRoman"/>
      <w:lvlText w:val="%9."/>
      <w:lvlJc w:val="right"/>
      <w:pPr>
        <w:ind w:left="6480" w:hanging="180"/>
      </w:pPr>
    </w:lvl>
  </w:abstractNum>
  <w:abstractNum w:abstractNumId="193">
    <w:nsid w:val="5D2352EF"/>
    <w:multiLevelType w:val="multilevel"/>
    <w:tmpl w:val="DCE0058C"/>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lowerRoman"/>
      <w:lvlText w:val="%3."/>
      <w:lvlJc w:val="right"/>
      <w:pPr>
        <w:ind w:left="1605" w:hanging="357"/>
      </w:pPr>
      <w:rPr>
        <w:rFont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194">
    <w:nsid w:val="5DFF4A08"/>
    <w:multiLevelType w:val="hybridMultilevel"/>
    <w:tmpl w:val="D2C8DF98"/>
    <w:lvl w:ilvl="0" w:tplc="0409001B">
      <w:numFmt w:val="bullet"/>
      <w:lvlText w:val=""/>
      <w:lvlJc w:val="left"/>
      <w:pPr>
        <w:ind w:left="360" w:hanging="360"/>
      </w:pPr>
      <w:rPr>
        <w:rFonts w:ascii="Symbol" w:eastAsiaTheme="majorEastAsia" w:hAnsi="Symbol" w:cstheme="majorBidi" w:hint="default"/>
      </w:rPr>
    </w:lvl>
    <w:lvl w:ilvl="1" w:tplc="04090019">
      <w:start w:val="1"/>
      <w:numFmt w:val="bullet"/>
      <w:lvlText w:val="o"/>
      <w:lvlJc w:val="left"/>
      <w:pPr>
        <w:ind w:left="1080" w:hanging="360"/>
      </w:pPr>
      <w:rPr>
        <w:rFonts w:ascii="Courier New" w:hAnsi="Courier New" w:cs="Courier New" w:hint="default"/>
      </w:rPr>
    </w:lvl>
    <w:lvl w:ilvl="2" w:tplc="0409001B">
      <w:start w:val="1"/>
      <w:numFmt w:val="bullet"/>
      <w:lvlText w:val=""/>
      <w:lvlJc w:val="left"/>
      <w:pPr>
        <w:ind w:left="1800" w:hanging="360"/>
      </w:pPr>
      <w:rPr>
        <w:rFonts w:ascii="Wingdings" w:hAnsi="Wingdings" w:hint="default"/>
      </w:rPr>
    </w:lvl>
    <w:lvl w:ilvl="3" w:tplc="0409000F">
      <w:start w:val="1"/>
      <w:numFmt w:val="bullet"/>
      <w:lvlText w:val=""/>
      <w:lvlJc w:val="left"/>
      <w:pPr>
        <w:ind w:left="2520" w:hanging="360"/>
      </w:pPr>
      <w:rPr>
        <w:rFonts w:ascii="Wingdings" w:hAnsi="Wingdings" w:hint="default"/>
      </w:rPr>
    </w:lvl>
    <w:lvl w:ilvl="4" w:tplc="04090019">
      <w:start w:val="1"/>
      <w:numFmt w:val="bullet"/>
      <w:lvlText w:val="o"/>
      <w:lvlJc w:val="left"/>
      <w:pPr>
        <w:ind w:left="3240" w:hanging="360"/>
      </w:pPr>
      <w:rPr>
        <w:rFonts w:ascii="Courier New" w:hAnsi="Courier New" w:cs="Courier New" w:hint="default"/>
      </w:rPr>
    </w:lvl>
    <w:lvl w:ilvl="5" w:tplc="0409001B" w:tentative="1">
      <w:start w:val="1"/>
      <w:numFmt w:val="bullet"/>
      <w:lvlText w:val=""/>
      <w:lvlJc w:val="left"/>
      <w:pPr>
        <w:ind w:left="3960" w:hanging="360"/>
      </w:pPr>
      <w:rPr>
        <w:rFonts w:ascii="Wingdings" w:hAnsi="Wingdings" w:hint="default"/>
      </w:rPr>
    </w:lvl>
    <w:lvl w:ilvl="6" w:tplc="0409000F" w:tentative="1">
      <w:start w:val="1"/>
      <w:numFmt w:val="bullet"/>
      <w:lvlText w:val=""/>
      <w:lvlJc w:val="left"/>
      <w:pPr>
        <w:ind w:left="4680" w:hanging="360"/>
      </w:pPr>
      <w:rPr>
        <w:rFonts w:ascii="Symbol" w:hAnsi="Symbol" w:hint="default"/>
      </w:rPr>
    </w:lvl>
    <w:lvl w:ilvl="7" w:tplc="04090019" w:tentative="1">
      <w:start w:val="1"/>
      <w:numFmt w:val="bullet"/>
      <w:lvlText w:val="o"/>
      <w:lvlJc w:val="left"/>
      <w:pPr>
        <w:ind w:left="5400" w:hanging="360"/>
      </w:pPr>
      <w:rPr>
        <w:rFonts w:ascii="Courier New" w:hAnsi="Courier New" w:cs="Courier New" w:hint="default"/>
      </w:rPr>
    </w:lvl>
    <w:lvl w:ilvl="8" w:tplc="0409001B" w:tentative="1">
      <w:start w:val="1"/>
      <w:numFmt w:val="bullet"/>
      <w:lvlText w:val=""/>
      <w:lvlJc w:val="left"/>
      <w:pPr>
        <w:ind w:left="6120" w:hanging="360"/>
      </w:pPr>
      <w:rPr>
        <w:rFonts w:ascii="Wingdings" w:hAnsi="Wingdings" w:hint="default"/>
      </w:rPr>
    </w:lvl>
  </w:abstractNum>
  <w:abstractNum w:abstractNumId="195">
    <w:nsid w:val="5E42472A"/>
    <w:multiLevelType w:val="multilevel"/>
    <w:tmpl w:val="FD820DF4"/>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lowerRoman"/>
      <w:lvlText w:val="%3."/>
      <w:lvlJc w:val="right"/>
      <w:pPr>
        <w:ind w:left="1605" w:hanging="357"/>
      </w:pPr>
      <w:rPr>
        <w:rFonts w:hint="default"/>
        <w:u w:val="none"/>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o"/>
      <w:lvlJc w:val="left"/>
      <w:pPr>
        <w:ind w:left="4725" w:hanging="357"/>
      </w:pPr>
      <w:rPr>
        <w:rFonts w:ascii="Courier New" w:hAnsi="Courier New" w:cs="Courier New" w:hint="default"/>
      </w:rPr>
    </w:lvl>
    <w:lvl w:ilvl="8">
      <w:start w:val="1"/>
      <w:numFmt w:val="bullet"/>
      <w:lvlText w:val=""/>
      <w:lvlJc w:val="left"/>
      <w:pPr>
        <w:ind w:left="5349" w:hanging="357"/>
      </w:pPr>
      <w:rPr>
        <w:rFonts w:ascii="Wingdings" w:hAnsi="Wingdings" w:hint="default"/>
      </w:rPr>
    </w:lvl>
  </w:abstractNum>
  <w:abstractNum w:abstractNumId="196">
    <w:nsid w:val="5E440E2D"/>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197">
    <w:nsid w:val="5E790328"/>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198">
    <w:nsid w:val="5EB468FC"/>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199">
    <w:nsid w:val="5EE83BC2"/>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200">
    <w:nsid w:val="5F4761D5"/>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201">
    <w:nsid w:val="5FAE6266"/>
    <w:multiLevelType w:val="multilevel"/>
    <w:tmpl w:val="7E40D7D0"/>
    <w:lvl w:ilvl="0">
      <w:start w:val="23"/>
      <w:numFmt w:val="bullet"/>
      <w:lvlText w:val=""/>
      <w:lvlJc w:val="left"/>
      <w:pPr>
        <w:ind w:left="357" w:hanging="357"/>
      </w:pPr>
      <w:rPr>
        <w:rFonts w:ascii="Symbol" w:eastAsiaTheme="majorEastAsia" w:hAnsi="Symbol" w:cstheme="majorBidi" w:hint="default"/>
      </w:rPr>
    </w:lvl>
    <w:lvl w:ilvl="1">
      <w:start w:val="1"/>
      <w:numFmt w:val="decimal"/>
      <w:lvlText w:val="%2."/>
      <w:lvlJc w:val="center"/>
      <w:pPr>
        <w:ind w:left="981" w:hanging="357"/>
      </w:pPr>
      <w:rPr>
        <w:rFonts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202">
    <w:nsid w:val="60061F2A"/>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203">
    <w:nsid w:val="60101894"/>
    <w:multiLevelType w:val="multilevel"/>
    <w:tmpl w:val="1E028656"/>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u w:val="none"/>
      </w:rPr>
    </w:lvl>
    <w:lvl w:ilvl="3">
      <w:start w:val="1"/>
      <w:numFmt w:val="bullet"/>
      <w:lvlText w:val=""/>
      <w:lvlJc w:val="left"/>
      <w:pPr>
        <w:ind w:left="2229" w:hanging="357"/>
      </w:pPr>
      <w:rPr>
        <w:rFonts w:ascii="Wingdings" w:hAnsi="Wingdings" w:hint="default"/>
      </w:rPr>
    </w:lvl>
    <w:lvl w:ilvl="4">
      <w:start w:val="1"/>
      <w:numFmt w:val="lowerRoman"/>
      <w:lvlText w:val="%5."/>
      <w:lvlJc w:val="right"/>
      <w:pPr>
        <w:ind w:left="2853" w:hanging="357"/>
      </w:pPr>
      <w:rPr>
        <w:rFonts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o"/>
      <w:lvlJc w:val="left"/>
      <w:pPr>
        <w:ind w:left="4725" w:hanging="357"/>
      </w:pPr>
      <w:rPr>
        <w:rFonts w:ascii="Courier New" w:hAnsi="Courier New" w:cs="Courier New" w:hint="default"/>
      </w:rPr>
    </w:lvl>
    <w:lvl w:ilvl="8">
      <w:start w:val="1"/>
      <w:numFmt w:val="bullet"/>
      <w:lvlText w:val=""/>
      <w:lvlJc w:val="left"/>
      <w:pPr>
        <w:ind w:left="5349" w:hanging="357"/>
      </w:pPr>
      <w:rPr>
        <w:rFonts w:ascii="Wingdings" w:hAnsi="Wingdings" w:hint="default"/>
      </w:rPr>
    </w:lvl>
  </w:abstractNum>
  <w:abstractNum w:abstractNumId="204">
    <w:nsid w:val="60DB00DC"/>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205">
    <w:nsid w:val="60E45D54"/>
    <w:multiLevelType w:val="multilevel"/>
    <w:tmpl w:val="73BC5A36"/>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lowerRoman"/>
      <w:lvlText w:val="%4."/>
      <w:lvlJc w:val="right"/>
      <w:pPr>
        <w:ind w:left="2229" w:hanging="357"/>
      </w:pPr>
      <w:rPr>
        <w:rFont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206">
    <w:nsid w:val="619C74A3"/>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207">
    <w:nsid w:val="61C1668E"/>
    <w:multiLevelType w:val="multilevel"/>
    <w:tmpl w:val="4E244790"/>
    <w:lvl w:ilvl="0">
      <w:start w:val="23"/>
      <w:numFmt w:val="bullet"/>
      <w:lvlText w:val=""/>
      <w:lvlJc w:val="left"/>
      <w:pPr>
        <w:ind w:left="357" w:hanging="357"/>
      </w:pPr>
      <w:rPr>
        <w:rFonts w:ascii="Symbol" w:eastAsiaTheme="majorEastAsia" w:hAnsi="Symbol" w:cstheme="majorBidi" w:hint="default"/>
      </w:rPr>
    </w:lvl>
    <w:lvl w:ilvl="1">
      <w:start w:val="1"/>
      <w:numFmt w:val="decimal"/>
      <w:lvlText w:val="%2."/>
      <w:lvlJc w:val="center"/>
      <w:pPr>
        <w:ind w:left="981" w:hanging="357"/>
      </w:pPr>
      <w:rPr>
        <w:rFonts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208">
    <w:nsid w:val="659A1286"/>
    <w:multiLevelType w:val="hybridMultilevel"/>
    <w:tmpl w:val="BC14FC7A"/>
    <w:lvl w:ilvl="0" w:tplc="BAF49DFA">
      <w:numFmt w:val="bullet"/>
      <w:lvlText w:val=""/>
      <w:lvlJc w:val="left"/>
      <w:pPr>
        <w:ind w:left="720" w:hanging="360"/>
      </w:pPr>
      <w:rPr>
        <w:rFonts w:ascii="Symbol" w:eastAsiaTheme="minorHAnsi" w:hAnsi="Symbol" w:cstheme="minorBidi" w:hint="default"/>
      </w:rPr>
    </w:lvl>
    <w:lvl w:ilvl="1" w:tplc="2100678A">
      <w:start w:val="1"/>
      <w:numFmt w:val="bullet"/>
      <w:lvlText w:val="o"/>
      <w:lvlJc w:val="left"/>
      <w:pPr>
        <w:ind w:left="1157" w:hanging="306"/>
      </w:pPr>
      <w:rPr>
        <w:rFonts w:ascii="Courier New" w:hAnsi="Courier New" w:hint="default"/>
      </w:rPr>
    </w:lvl>
    <w:lvl w:ilvl="2" w:tplc="8DDCCC8C">
      <w:start w:val="1"/>
      <w:numFmt w:val="bullet"/>
      <w:lvlText w:val=""/>
      <w:lvlJc w:val="left"/>
      <w:pPr>
        <w:ind w:left="1780" w:hanging="306"/>
      </w:pPr>
      <w:rPr>
        <w:rFonts w:ascii="Wingdings" w:hAnsi="Wingdings" w:hint="default"/>
      </w:rPr>
    </w:lvl>
    <w:lvl w:ilvl="3" w:tplc="B67A1D4E">
      <w:start w:val="1"/>
      <w:numFmt w:val="decimal"/>
      <w:lvlText w:val="%4."/>
      <w:lvlJc w:val="left"/>
      <w:pPr>
        <w:ind w:left="2404" w:hanging="306"/>
      </w:pPr>
      <w:rPr>
        <w:rFonts w:hint="default"/>
      </w:rPr>
    </w:lvl>
    <w:lvl w:ilvl="4" w:tplc="AC7C9376">
      <w:start w:val="1"/>
      <w:numFmt w:val="bullet"/>
      <w:lvlText w:val=""/>
      <w:lvlJc w:val="left"/>
      <w:pPr>
        <w:ind w:left="3028" w:hanging="306"/>
      </w:pPr>
      <w:rPr>
        <w:rFonts w:ascii="Wingdings" w:hAnsi="Wingdings" w:hint="default"/>
      </w:rPr>
    </w:lvl>
    <w:lvl w:ilvl="5" w:tplc="9FDEAD3A">
      <w:start w:val="1"/>
      <w:numFmt w:val="bullet"/>
      <w:lvlText w:val=""/>
      <w:lvlJc w:val="left"/>
      <w:pPr>
        <w:ind w:left="4320" w:hanging="360"/>
      </w:pPr>
      <w:rPr>
        <w:rFonts w:ascii="Wingdings" w:hAnsi="Wingdings" w:hint="default"/>
      </w:rPr>
    </w:lvl>
    <w:lvl w:ilvl="6" w:tplc="34808394">
      <w:start w:val="1"/>
      <w:numFmt w:val="bullet"/>
      <w:lvlText w:val=""/>
      <w:lvlJc w:val="left"/>
      <w:pPr>
        <w:ind w:left="5040" w:hanging="360"/>
      </w:pPr>
      <w:rPr>
        <w:rFonts w:ascii="Symbol" w:hAnsi="Symbol" w:hint="default"/>
      </w:rPr>
    </w:lvl>
    <w:lvl w:ilvl="7" w:tplc="3B602498">
      <w:start w:val="1"/>
      <w:numFmt w:val="bullet"/>
      <w:lvlText w:val="o"/>
      <w:lvlJc w:val="left"/>
      <w:pPr>
        <w:ind w:left="5760" w:hanging="360"/>
      </w:pPr>
      <w:rPr>
        <w:rFonts w:ascii="Courier New" w:hAnsi="Courier New" w:cs="Courier New" w:hint="default"/>
      </w:rPr>
    </w:lvl>
    <w:lvl w:ilvl="8" w:tplc="4EC07150" w:tentative="1">
      <w:start w:val="1"/>
      <w:numFmt w:val="bullet"/>
      <w:lvlText w:val=""/>
      <w:lvlJc w:val="left"/>
      <w:pPr>
        <w:ind w:left="6480" w:hanging="360"/>
      </w:pPr>
      <w:rPr>
        <w:rFonts w:ascii="Wingdings" w:hAnsi="Wingdings" w:hint="default"/>
      </w:rPr>
    </w:lvl>
  </w:abstractNum>
  <w:abstractNum w:abstractNumId="209">
    <w:nsid w:val="65CD3314"/>
    <w:multiLevelType w:val="multilevel"/>
    <w:tmpl w:val="60066068"/>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o"/>
      <w:lvlJc w:val="left"/>
      <w:pPr>
        <w:ind w:left="4725" w:hanging="357"/>
      </w:pPr>
      <w:rPr>
        <w:rFonts w:ascii="Courier New" w:hAnsi="Courier New" w:cs="Courier New" w:hint="default"/>
      </w:rPr>
    </w:lvl>
    <w:lvl w:ilvl="8">
      <w:start w:val="1"/>
      <w:numFmt w:val="bullet"/>
      <w:lvlText w:val=""/>
      <w:lvlJc w:val="left"/>
      <w:pPr>
        <w:ind w:left="5349" w:hanging="357"/>
      </w:pPr>
      <w:rPr>
        <w:rFonts w:ascii="Wingdings" w:hAnsi="Wingdings" w:hint="default"/>
      </w:rPr>
    </w:lvl>
  </w:abstractNum>
  <w:abstractNum w:abstractNumId="210">
    <w:nsid w:val="65EF491B"/>
    <w:multiLevelType w:val="multilevel"/>
    <w:tmpl w:val="8354A162"/>
    <w:lvl w:ilvl="0">
      <w:start w:val="23"/>
      <w:numFmt w:val="bullet"/>
      <w:lvlText w:val=""/>
      <w:lvlJc w:val="left"/>
      <w:pPr>
        <w:ind w:left="714" w:hanging="357"/>
      </w:pPr>
      <w:rPr>
        <w:rFonts w:ascii="Symbol" w:eastAsiaTheme="majorEastAsia" w:hAnsi="Symbol" w:cstheme="majorBidi" w:hint="default"/>
      </w:rPr>
    </w:lvl>
    <w:lvl w:ilvl="1">
      <w:start w:val="1"/>
      <w:numFmt w:val="bullet"/>
      <w:lvlText w:val="o"/>
      <w:lvlJc w:val="left"/>
      <w:pPr>
        <w:ind w:left="1338" w:hanging="357"/>
      </w:pPr>
      <w:rPr>
        <w:rFonts w:ascii="Courier New" w:hAnsi="Courier New" w:hint="default"/>
      </w:rPr>
    </w:lvl>
    <w:lvl w:ilvl="2">
      <w:start w:val="5"/>
      <w:numFmt w:val="decimal"/>
      <w:lvlText w:val="%3."/>
      <w:lvlJc w:val="center"/>
      <w:pPr>
        <w:ind w:left="1962" w:hanging="357"/>
      </w:pPr>
      <w:rPr>
        <w:rFonts w:hint="default"/>
      </w:rPr>
    </w:lvl>
    <w:lvl w:ilvl="3">
      <w:start w:val="4"/>
      <w:numFmt w:val="decimal"/>
      <w:lvlText w:val="%4."/>
      <w:lvlJc w:val="center"/>
      <w:pPr>
        <w:ind w:left="2586" w:hanging="357"/>
      </w:pPr>
      <w:rPr>
        <w:rFonts w:hint="default"/>
      </w:rPr>
    </w:lvl>
    <w:lvl w:ilvl="4">
      <w:start w:val="1"/>
      <w:numFmt w:val="bullet"/>
      <w:lvlText w:val="α"/>
      <w:lvlJc w:val="left"/>
      <w:pPr>
        <w:ind w:left="3210" w:hanging="357"/>
      </w:pPr>
      <w:rPr>
        <w:rFonts w:ascii="Calibri" w:hAnsi="Calibri" w:hint="default"/>
        <w:color w:val="auto"/>
      </w:rPr>
    </w:lvl>
    <w:lvl w:ilvl="5">
      <w:start w:val="1"/>
      <w:numFmt w:val="bullet"/>
      <w:lvlText w:val="→"/>
      <w:lvlJc w:val="left"/>
      <w:pPr>
        <w:ind w:left="3834" w:hanging="357"/>
      </w:pPr>
      <w:rPr>
        <w:rFonts w:ascii="Arial" w:hAnsi="Arial" w:hint="default"/>
      </w:rPr>
    </w:lvl>
    <w:lvl w:ilvl="6">
      <w:start w:val="1"/>
      <w:numFmt w:val="bullet"/>
      <w:lvlText w:val="∞"/>
      <w:lvlJc w:val="left"/>
      <w:pPr>
        <w:ind w:left="4458" w:hanging="357"/>
      </w:pPr>
      <w:rPr>
        <w:rFonts w:ascii="Courier New" w:hAnsi="Courier New" w:hint="default"/>
      </w:rPr>
    </w:lvl>
    <w:lvl w:ilvl="7">
      <w:start w:val="1"/>
      <w:numFmt w:val="bullet"/>
      <w:lvlText w:val="o"/>
      <w:lvlJc w:val="left"/>
      <w:pPr>
        <w:ind w:left="5082" w:hanging="357"/>
      </w:pPr>
      <w:rPr>
        <w:rFonts w:ascii="Courier New" w:hAnsi="Courier New" w:cs="Courier New" w:hint="default"/>
      </w:rPr>
    </w:lvl>
    <w:lvl w:ilvl="8">
      <w:start w:val="1"/>
      <w:numFmt w:val="bullet"/>
      <w:lvlText w:val=""/>
      <w:lvlJc w:val="left"/>
      <w:pPr>
        <w:ind w:left="5706" w:hanging="357"/>
      </w:pPr>
      <w:rPr>
        <w:rFonts w:ascii="Wingdings" w:hAnsi="Wingdings" w:hint="default"/>
      </w:rPr>
    </w:lvl>
  </w:abstractNum>
  <w:abstractNum w:abstractNumId="211">
    <w:nsid w:val="66174095"/>
    <w:multiLevelType w:val="multilevel"/>
    <w:tmpl w:val="C1F42536"/>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u w:val="none"/>
      </w:rPr>
    </w:lvl>
    <w:lvl w:ilvl="3">
      <w:start w:val="1"/>
      <w:numFmt w:val="bullet"/>
      <w:lvlText w:val=""/>
      <w:lvlJc w:val="left"/>
      <w:pPr>
        <w:ind w:left="2229" w:hanging="357"/>
      </w:pPr>
      <w:rPr>
        <w:rFonts w:ascii="Wingdings" w:hAnsi="Wingdings" w:hint="default"/>
      </w:rPr>
    </w:lvl>
    <w:lvl w:ilvl="4">
      <w:start w:val="1"/>
      <w:numFmt w:val="lowerRoman"/>
      <w:lvlText w:val="%5."/>
      <w:lvlJc w:val="right"/>
      <w:pPr>
        <w:ind w:left="2853" w:hanging="357"/>
      </w:pPr>
      <w:rPr>
        <w:rFonts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o"/>
      <w:lvlJc w:val="left"/>
      <w:pPr>
        <w:ind w:left="4725" w:hanging="357"/>
      </w:pPr>
      <w:rPr>
        <w:rFonts w:ascii="Courier New" w:hAnsi="Courier New" w:cs="Courier New" w:hint="default"/>
      </w:rPr>
    </w:lvl>
    <w:lvl w:ilvl="8">
      <w:start w:val="1"/>
      <w:numFmt w:val="bullet"/>
      <w:lvlText w:val=""/>
      <w:lvlJc w:val="left"/>
      <w:pPr>
        <w:ind w:left="5349" w:hanging="357"/>
      </w:pPr>
      <w:rPr>
        <w:rFonts w:ascii="Wingdings" w:hAnsi="Wingdings" w:hint="default"/>
      </w:rPr>
    </w:lvl>
  </w:abstractNum>
  <w:abstractNum w:abstractNumId="212">
    <w:nsid w:val="661F72FF"/>
    <w:multiLevelType w:val="multilevel"/>
    <w:tmpl w:val="FF9A84A8"/>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decimal"/>
      <w:lvlText w:val="%3."/>
      <w:lvlJc w:val="center"/>
      <w:pPr>
        <w:ind w:left="1605" w:hanging="357"/>
      </w:pPr>
      <w:rPr>
        <w:rFont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213">
    <w:nsid w:val="66267AB7"/>
    <w:multiLevelType w:val="multilevel"/>
    <w:tmpl w:val="60066068"/>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o"/>
      <w:lvlJc w:val="left"/>
      <w:pPr>
        <w:ind w:left="4725" w:hanging="357"/>
      </w:pPr>
      <w:rPr>
        <w:rFonts w:ascii="Courier New" w:hAnsi="Courier New" w:cs="Courier New" w:hint="default"/>
      </w:rPr>
    </w:lvl>
    <w:lvl w:ilvl="8">
      <w:start w:val="1"/>
      <w:numFmt w:val="bullet"/>
      <w:lvlText w:val=""/>
      <w:lvlJc w:val="left"/>
      <w:pPr>
        <w:ind w:left="5349" w:hanging="357"/>
      </w:pPr>
      <w:rPr>
        <w:rFonts w:ascii="Wingdings" w:hAnsi="Wingdings" w:hint="default"/>
      </w:rPr>
    </w:lvl>
  </w:abstractNum>
  <w:abstractNum w:abstractNumId="214">
    <w:nsid w:val="66A3404E"/>
    <w:multiLevelType w:val="multilevel"/>
    <w:tmpl w:val="5A8AB6F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lowerRoman"/>
      <w:lvlText w:val="%3."/>
      <w:lvlJc w:val="right"/>
      <w:pPr>
        <w:ind w:left="1605" w:hanging="357"/>
      </w:pPr>
      <w:rPr>
        <w:rFont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o"/>
      <w:lvlJc w:val="left"/>
      <w:pPr>
        <w:ind w:left="4725" w:hanging="357"/>
      </w:pPr>
      <w:rPr>
        <w:rFonts w:ascii="Courier New" w:hAnsi="Courier New" w:cs="Courier New" w:hint="default"/>
      </w:rPr>
    </w:lvl>
    <w:lvl w:ilvl="8">
      <w:start w:val="1"/>
      <w:numFmt w:val="bullet"/>
      <w:lvlText w:val=""/>
      <w:lvlJc w:val="left"/>
      <w:pPr>
        <w:ind w:left="5349" w:hanging="357"/>
      </w:pPr>
      <w:rPr>
        <w:rFonts w:ascii="Wingdings" w:hAnsi="Wingdings" w:hint="default"/>
      </w:rPr>
    </w:lvl>
  </w:abstractNum>
  <w:abstractNum w:abstractNumId="215">
    <w:nsid w:val="66FB04A4"/>
    <w:multiLevelType w:val="multilevel"/>
    <w:tmpl w:val="60066068"/>
    <w:lvl w:ilvl="0">
      <w:start w:val="23"/>
      <w:numFmt w:val="bullet"/>
      <w:lvlText w:val=""/>
      <w:lvlJc w:val="left"/>
      <w:pPr>
        <w:ind w:left="363" w:hanging="357"/>
      </w:pPr>
      <w:rPr>
        <w:rFonts w:ascii="Symbol" w:eastAsiaTheme="majorEastAsia" w:hAnsi="Symbol" w:cstheme="majorBidi" w:hint="default"/>
      </w:rPr>
    </w:lvl>
    <w:lvl w:ilvl="1">
      <w:start w:val="1"/>
      <w:numFmt w:val="bullet"/>
      <w:lvlText w:val="o"/>
      <w:lvlJc w:val="left"/>
      <w:pPr>
        <w:ind w:left="987" w:hanging="357"/>
      </w:pPr>
      <w:rPr>
        <w:rFonts w:ascii="Courier New" w:hAnsi="Courier New" w:hint="default"/>
      </w:rPr>
    </w:lvl>
    <w:lvl w:ilvl="2">
      <w:start w:val="1"/>
      <w:numFmt w:val="bullet"/>
      <w:lvlText w:val=""/>
      <w:lvlJc w:val="left"/>
      <w:pPr>
        <w:ind w:left="1611" w:hanging="357"/>
      </w:pPr>
      <w:rPr>
        <w:rFonts w:ascii="Wingdings" w:hAnsi="Wingdings" w:hint="default"/>
      </w:rPr>
    </w:lvl>
    <w:lvl w:ilvl="3">
      <w:start w:val="1"/>
      <w:numFmt w:val="bullet"/>
      <w:lvlText w:val=""/>
      <w:lvlJc w:val="left"/>
      <w:pPr>
        <w:ind w:left="2235" w:hanging="357"/>
      </w:pPr>
      <w:rPr>
        <w:rFonts w:ascii="Wingdings" w:hAnsi="Wingdings" w:hint="default"/>
      </w:rPr>
    </w:lvl>
    <w:lvl w:ilvl="4">
      <w:start w:val="1"/>
      <w:numFmt w:val="bullet"/>
      <w:lvlText w:val="α"/>
      <w:lvlJc w:val="left"/>
      <w:pPr>
        <w:ind w:left="2859" w:hanging="357"/>
      </w:pPr>
      <w:rPr>
        <w:rFonts w:ascii="Calibri" w:hAnsi="Calibri" w:hint="default"/>
      </w:rPr>
    </w:lvl>
    <w:lvl w:ilvl="5">
      <w:start w:val="1"/>
      <w:numFmt w:val="bullet"/>
      <w:lvlText w:val="→"/>
      <w:lvlJc w:val="left"/>
      <w:pPr>
        <w:ind w:left="3483" w:hanging="357"/>
      </w:pPr>
      <w:rPr>
        <w:rFonts w:ascii="Arial" w:hAnsi="Arial" w:hint="default"/>
      </w:rPr>
    </w:lvl>
    <w:lvl w:ilvl="6">
      <w:start w:val="1"/>
      <w:numFmt w:val="bullet"/>
      <w:lvlText w:val="∞"/>
      <w:lvlJc w:val="left"/>
      <w:pPr>
        <w:ind w:left="4107" w:hanging="357"/>
      </w:pPr>
      <w:rPr>
        <w:rFonts w:ascii="Courier New" w:hAnsi="Courier New" w:hint="default"/>
      </w:rPr>
    </w:lvl>
    <w:lvl w:ilvl="7">
      <w:start w:val="1"/>
      <w:numFmt w:val="bullet"/>
      <w:lvlText w:val="o"/>
      <w:lvlJc w:val="left"/>
      <w:pPr>
        <w:ind w:left="4731" w:hanging="357"/>
      </w:pPr>
      <w:rPr>
        <w:rFonts w:ascii="Courier New" w:hAnsi="Courier New" w:cs="Courier New" w:hint="default"/>
      </w:rPr>
    </w:lvl>
    <w:lvl w:ilvl="8">
      <w:start w:val="1"/>
      <w:numFmt w:val="bullet"/>
      <w:lvlText w:val=""/>
      <w:lvlJc w:val="left"/>
      <w:pPr>
        <w:ind w:left="5355" w:hanging="357"/>
      </w:pPr>
      <w:rPr>
        <w:rFonts w:ascii="Wingdings" w:hAnsi="Wingdings" w:hint="default"/>
      </w:rPr>
    </w:lvl>
  </w:abstractNum>
  <w:abstractNum w:abstractNumId="216">
    <w:nsid w:val="673F1A3C"/>
    <w:multiLevelType w:val="multilevel"/>
    <w:tmpl w:val="2CB481E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lowerRoman"/>
      <w:lvlText w:val="%4."/>
      <w:lvlJc w:val="right"/>
      <w:pPr>
        <w:ind w:left="2229" w:hanging="357"/>
      </w:pPr>
      <w:rPr>
        <w:rFont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217">
    <w:nsid w:val="678B0F26"/>
    <w:multiLevelType w:val="multilevel"/>
    <w:tmpl w:val="A57C09A4"/>
    <w:lvl w:ilvl="0">
      <w:start w:val="23"/>
      <w:numFmt w:val="bullet"/>
      <w:lvlText w:val=""/>
      <w:lvlJc w:val="left"/>
      <w:pPr>
        <w:ind w:left="357" w:hanging="357"/>
      </w:pPr>
      <w:rPr>
        <w:rFonts w:ascii="Symbol" w:eastAsiaTheme="majorEastAsia" w:hAnsi="Symbol" w:cstheme="majorBidi" w:hint="default"/>
      </w:rPr>
    </w:lvl>
    <w:lvl w:ilvl="1">
      <w:start w:val="1"/>
      <w:numFmt w:val="decimal"/>
      <w:lvlText w:val="%2."/>
      <w:lvlJc w:val="left"/>
      <w:pPr>
        <w:ind w:left="981" w:hanging="357"/>
      </w:pPr>
      <w:rPr>
        <w:rFonts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o"/>
      <w:lvlJc w:val="left"/>
      <w:pPr>
        <w:ind w:left="4725" w:hanging="357"/>
      </w:pPr>
      <w:rPr>
        <w:rFonts w:ascii="Courier New" w:hAnsi="Courier New" w:cs="Courier New" w:hint="default"/>
      </w:rPr>
    </w:lvl>
    <w:lvl w:ilvl="8">
      <w:start w:val="1"/>
      <w:numFmt w:val="bullet"/>
      <w:lvlText w:val=""/>
      <w:lvlJc w:val="left"/>
      <w:pPr>
        <w:ind w:left="5349" w:hanging="357"/>
      </w:pPr>
      <w:rPr>
        <w:rFonts w:ascii="Wingdings" w:hAnsi="Wingdings" w:hint="default"/>
      </w:rPr>
    </w:lvl>
  </w:abstractNum>
  <w:abstractNum w:abstractNumId="218">
    <w:nsid w:val="68277B0A"/>
    <w:multiLevelType w:val="multilevel"/>
    <w:tmpl w:val="2584A9A2"/>
    <w:lvl w:ilvl="0">
      <w:start w:val="23"/>
      <w:numFmt w:val="bullet"/>
      <w:lvlText w:val=""/>
      <w:lvlJc w:val="left"/>
      <w:pPr>
        <w:ind w:left="357" w:hanging="357"/>
      </w:pPr>
      <w:rPr>
        <w:rFonts w:ascii="Symbol" w:eastAsiaTheme="majorEastAsia" w:hAnsi="Symbol" w:cstheme="majorBidi" w:hint="default"/>
      </w:rPr>
    </w:lvl>
    <w:lvl w:ilvl="1">
      <w:start w:val="1"/>
      <w:numFmt w:val="decimal"/>
      <w:lvlText w:val="%2."/>
      <w:lvlJc w:val="center"/>
      <w:pPr>
        <w:ind w:left="981" w:hanging="357"/>
      </w:pPr>
      <w:rPr>
        <w:rFonts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219">
    <w:nsid w:val="6897424C"/>
    <w:multiLevelType w:val="multilevel"/>
    <w:tmpl w:val="334A2320"/>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lowerRoman"/>
      <w:lvlText w:val="%4."/>
      <w:lvlJc w:val="right"/>
      <w:pPr>
        <w:ind w:left="2229" w:hanging="357"/>
      </w:pPr>
      <w:rPr>
        <w:rFont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220">
    <w:nsid w:val="68B11909"/>
    <w:multiLevelType w:val="multilevel"/>
    <w:tmpl w:val="6D0C035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lowerRoman"/>
      <w:lvlText w:val="%4."/>
      <w:lvlJc w:val="right"/>
      <w:pPr>
        <w:ind w:left="2229" w:hanging="357"/>
      </w:pPr>
      <w:rPr>
        <w:rFont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221">
    <w:nsid w:val="693323AC"/>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222">
    <w:nsid w:val="69800F27"/>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223">
    <w:nsid w:val="6ACB4DA2"/>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224">
    <w:nsid w:val="6B05749A"/>
    <w:multiLevelType w:val="hybridMultilevel"/>
    <w:tmpl w:val="8C6CA576"/>
    <w:lvl w:ilvl="0" w:tplc="555E91A2">
      <w:numFmt w:val="bullet"/>
      <w:lvlText w:val=""/>
      <w:lvlJc w:val="left"/>
      <w:pPr>
        <w:ind w:left="720" w:hanging="360"/>
      </w:pPr>
      <w:rPr>
        <w:rFonts w:ascii="Symbol" w:eastAsiaTheme="minorHAnsi" w:hAnsi="Symbol" w:cstheme="minorBidi" w:hint="default"/>
      </w:rPr>
    </w:lvl>
    <w:lvl w:ilvl="1" w:tplc="9926C3AE">
      <w:start w:val="1"/>
      <w:numFmt w:val="decimal"/>
      <w:lvlText w:val="%2."/>
      <w:lvlJc w:val="left"/>
      <w:pPr>
        <w:ind w:left="1157" w:hanging="306"/>
      </w:pPr>
      <w:rPr>
        <w:rFonts w:hint="default"/>
        <w:color w:val="auto"/>
      </w:rPr>
    </w:lvl>
    <w:lvl w:ilvl="2" w:tplc="7ACA0030">
      <w:start w:val="1"/>
      <w:numFmt w:val="decimal"/>
      <w:lvlText w:val="%3."/>
      <w:lvlJc w:val="left"/>
      <w:pPr>
        <w:ind w:left="1780" w:hanging="306"/>
      </w:pPr>
      <w:rPr>
        <w:rFonts w:hint="default"/>
      </w:rPr>
    </w:lvl>
    <w:lvl w:ilvl="3" w:tplc="9ECEDD82">
      <w:start w:val="1"/>
      <w:numFmt w:val="bullet"/>
      <w:lvlText w:val=""/>
      <w:lvlJc w:val="left"/>
      <w:pPr>
        <w:ind w:left="2404" w:hanging="306"/>
      </w:pPr>
      <w:rPr>
        <w:rFonts w:ascii="Wingdings" w:hAnsi="Wingdings" w:hint="default"/>
      </w:rPr>
    </w:lvl>
    <w:lvl w:ilvl="4" w:tplc="69EA9DD2">
      <w:start w:val="1"/>
      <w:numFmt w:val="bullet"/>
      <w:lvlText w:val=""/>
      <w:lvlJc w:val="left"/>
      <w:pPr>
        <w:ind w:left="3028" w:hanging="306"/>
      </w:pPr>
      <w:rPr>
        <w:rFonts w:ascii="Wingdings" w:hAnsi="Wingdings" w:hint="default"/>
      </w:rPr>
    </w:lvl>
    <w:lvl w:ilvl="5" w:tplc="F8E06FD0">
      <w:start w:val="1"/>
      <w:numFmt w:val="bullet"/>
      <w:lvlText w:val=""/>
      <w:lvlPicBulletId w:val="0"/>
      <w:lvlJc w:val="left"/>
      <w:pPr>
        <w:ind w:left="3651" w:hanging="306"/>
      </w:pPr>
      <w:rPr>
        <w:rFonts w:ascii="Symbol" w:hAnsi="Symbol" w:hint="default"/>
      </w:rPr>
    </w:lvl>
    <w:lvl w:ilvl="6" w:tplc="FD66C53E">
      <w:start w:val="1"/>
      <w:numFmt w:val="bullet"/>
      <w:lvlText w:val=""/>
      <w:lvlJc w:val="left"/>
      <w:pPr>
        <w:ind w:left="5040" w:hanging="360"/>
      </w:pPr>
      <w:rPr>
        <w:rFonts w:ascii="Symbol" w:hAnsi="Symbol" w:hint="default"/>
      </w:rPr>
    </w:lvl>
    <w:lvl w:ilvl="7" w:tplc="5E86AC2E">
      <w:start w:val="1"/>
      <w:numFmt w:val="bullet"/>
      <w:lvlText w:val="o"/>
      <w:lvlJc w:val="left"/>
      <w:pPr>
        <w:ind w:left="5760" w:hanging="360"/>
      </w:pPr>
      <w:rPr>
        <w:rFonts w:ascii="Courier New" w:hAnsi="Courier New" w:cs="Courier New" w:hint="default"/>
      </w:rPr>
    </w:lvl>
    <w:lvl w:ilvl="8" w:tplc="FAE6DF14">
      <w:start w:val="1"/>
      <w:numFmt w:val="bullet"/>
      <w:lvlText w:val=""/>
      <w:lvlJc w:val="left"/>
      <w:pPr>
        <w:ind w:left="6480" w:hanging="360"/>
      </w:pPr>
      <w:rPr>
        <w:rFonts w:ascii="Wingdings" w:hAnsi="Wingdings" w:hint="default"/>
      </w:rPr>
    </w:lvl>
  </w:abstractNum>
  <w:abstractNum w:abstractNumId="225">
    <w:nsid w:val="6C3A4CEA"/>
    <w:multiLevelType w:val="multilevel"/>
    <w:tmpl w:val="0324B3E0"/>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decimal"/>
      <w:lvlText w:val="%3."/>
      <w:lvlJc w:val="center"/>
      <w:pPr>
        <w:ind w:left="1605" w:hanging="357"/>
      </w:pPr>
      <w:rPr>
        <w:rFont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226">
    <w:nsid w:val="6D4713E7"/>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227">
    <w:nsid w:val="6DDF5B70"/>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228">
    <w:nsid w:val="6E2D0C81"/>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229">
    <w:nsid w:val="6F3D3575"/>
    <w:multiLevelType w:val="multilevel"/>
    <w:tmpl w:val="0ECE5658"/>
    <w:lvl w:ilvl="0">
      <w:start w:val="23"/>
      <w:numFmt w:val="bullet"/>
      <w:lvlText w:val=""/>
      <w:lvlJc w:val="left"/>
      <w:pPr>
        <w:ind w:left="714" w:hanging="357"/>
      </w:pPr>
      <w:rPr>
        <w:rFonts w:ascii="Symbol" w:eastAsiaTheme="majorEastAsia" w:hAnsi="Symbol" w:cstheme="majorBidi" w:hint="default"/>
      </w:rPr>
    </w:lvl>
    <w:lvl w:ilvl="1">
      <w:start w:val="1"/>
      <w:numFmt w:val="bullet"/>
      <w:lvlText w:val="o"/>
      <w:lvlJc w:val="left"/>
      <w:pPr>
        <w:ind w:left="1338" w:hanging="357"/>
      </w:pPr>
      <w:rPr>
        <w:rFonts w:ascii="Courier New" w:hAnsi="Courier New" w:hint="default"/>
      </w:rPr>
    </w:lvl>
    <w:lvl w:ilvl="2">
      <w:start w:val="3"/>
      <w:numFmt w:val="decimal"/>
      <w:lvlText w:val="%3."/>
      <w:lvlJc w:val="center"/>
      <w:pPr>
        <w:ind w:left="1962" w:hanging="357"/>
      </w:pPr>
      <w:rPr>
        <w:rFonts w:hint="default"/>
      </w:rPr>
    </w:lvl>
    <w:lvl w:ilvl="3">
      <w:start w:val="4"/>
      <w:numFmt w:val="decimal"/>
      <w:lvlText w:val="%4."/>
      <w:lvlJc w:val="center"/>
      <w:pPr>
        <w:ind w:left="2586" w:hanging="357"/>
      </w:pPr>
      <w:rPr>
        <w:rFonts w:hint="default"/>
      </w:rPr>
    </w:lvl>
    <w:lvl w:ilvl="4">
      <w:start w:val="1"/>
      <w:numFmt w:val="bullet"/>
      <w:lvlText w:val="α"/>
      <w:lvlJc w:val="left"/>
      <w:pPr>
        <w:ind w:left="3210" w:hanging="357"/>
      </w:pPr>
      <w:rPr>
        <w:rFonts w:ascii="Calibri" w:hAnsi="Calibri" w:hint="default"/>
        <w:color w:val="auto"/>
      </w:rPr>
    </w:lvl>
    <w:lvl w:ilvl="5">
      <w:start w:val="1"/>
      <w:numFmt w:val="bullet"/>
      <w:lvlText w:val="→"/>
      <w:lvlJc w:val="left"/>
      <w:pPr>
        <w:ind w:left="3834" w:hanging="357"/>
      </w:pPr>
      <w:rPr>
        <w:rFonts w:ascii="Arial" w:hAnsi="Arial" w:hint="default"/>
      </w:rPr>
    </w:lvl>
    <w:lvl w:ilvl="6">
      <w:start w:val="1"/>
      <w:numFmt w:val="bullet"/>
      <w:lvlText w:val="∞"/>
      <w:lvlJc w:val="left"/>
      <w:pPr>
        <w:ind w:left="4458" w:hanging="357"/>
      </w:pPr>
      <w:rPr>
        <w:rFonts w:ascii="Courier New" w:hAnsi="Courier New" w:hint="default"/>
      </w:rPr>
    </w:lvl>
    <w:lvl w:ilvl="7">
      <w:start w:val="1"/>
      <w:numFmt w:val="bullet"/>
      <w:lvlText w:val="o"/>
      <w:lvlJc w:val="left"/>
      <w:pPr>
        <w:ind w:left="5082" w:hanging="357"/>
      </w:pPr>
      <w:rPr>
        <w:rFonts w:ascii="Courier New" w:hAnsi="Courier New" w:cs="Courier New" w:hint="default"/>
      </w:rPr>
    </w:lvl>
    <w:lvl w:ilvl="8">
      <w:start w:val="1"/>
      <w:numFmt w:val="bullet"/>
      <w:lvlText w:val=""/>
      <w:lvlJc w:val="left"/>
      <w:pPr>
        <w:ind w:left="5706" w:hanging="357"/>
      </w:pPr>
      <w:rPr>
        <w:rFonts w:ascii="Wingdings" w:hAnsi="Wingdings" w:hint="default"/>
      </w:rPr>
    </w:lvl>
  </w:abstractNum>
  <w:abstractNum w:abstractNumId="230">
    <w:nsid w:val="70676CCC"/>
    <w:multiLevelType w:val="multilevel"/>
    <w:tmpl w:val="868C2E76"/>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decimal"/>
      <w:lvlText w:val="%3."/>
      <w:lvlJc w:val="center"/>
      <w:pPr>
        <w:ind w:left="1605" w:hanging="357"/>
      </w:pPr>
      <w:rPr>
        <w:rFonts w:hint="default"/>
        <w:u w:val="none"/>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o"/>
      <w:lvlJc w:val="left"/>
      <w:pPr>
        <w:ind w:left="4725" w:hanging="357"/>
      </w:pPr>
      <w:rPr>
        <w:rFonts w:ascii="Courier New" w:hAnsi="Courier New" w:cs="Courier New" w:hint="default"/>
      </w:rPr>
    </w:lvl>
    <w:lvl w:ilvl="8">
      <w:start w:val="1"/>
      <w:numFmt w:val="bullet"/>
      <w:lvlText w:val=""/>
      <w:lvlJc w:val="left"/>
      <w:pPr>
        <w:ind w:left="5349" w:hanging="357"/>
      </w:pPr>
      <w:rPr>
        <w:rFonts w:ascii="Wingdings" w:hAnsi="Wingdings" w:hint="default"/>
      </w:rPr>
    </w:lvl>
  </w:abstractNum>
  <w:abstractNum w:abstractNumId="231">
    <w:nsid w:val="718B435A"/>
    <w:multiLevelType w:val="multilevel"/>
    <w:tmpl w:val="4A6C6F58"/>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decimal"/>
      <w:lvlText w:val="%3."/>
      <w:lvlJc w:val="center"/>
      <w:pPr>
        <w:ind w:left="1605" w:hanging="357"/>
      </w:pPr>
      <w:rPr>
        <w:rFont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232">
    <w:nsid w:val="7294642F"/>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233">
    <w:nsid w:val="729E732B"/>
    <w:multiLevelType w:val="multilevel"/>
    <w:tmpl w:val="1F208818"/>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lowerRoman"/>
      <w:lvlText w:val="%5."/>
      <w:lvlJc w:val="right"/>
      <w:pPr>
        <w:ind w:left="2853" w:hanging="357"/>
      </w:pPr>
      <w:rPr>
        <w:rFonts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234">
    <w:nsid w:val="72BF4836"/>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235">
    <w:nsid w:val="74583016"/>
    <w:multiLevelType w:val="multilevel"/>
    <w:tmpl w:val="F10E5ECE"/>
    <w:lvl w:ilvl="0">
      <w:start w:val="23"/>
      <w:numFmt w:val="bullet"/>
      <w:lvlText w:val=""/>
      <w:lvlJc w:val="left"/>
      <w:pPr>
        <w:ind w:left="357" w:hanging="357"/>
      </w:pPr>
      <w:rPr>
        <w:rFonts w:ascii="Symbol" w:eastAsiaTheme="majorEastAsia" w:hAnsi="Symbol" w:cstheme="majorBidi" w:hint="default"/>
      </w:rPr>
    </w:lvl>
    <w:lvl w:ilvl="1">
      <w:start w:val="1"/>
      <w:numFmt w:val="decimal"/>
      <w:lvlText w:val="%2."/>
      <w:lvlJc w:val="left"/>
      <w:pPr>
        <w:ind w:left="981" w:hanging="357"/>
      </w:pPr>
      <w:rPr>
        <w:rFonts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o"/>
      <w:lvlJc w:val="left"/>
      <w:pPr>
        <w:ind w:left="4725" w:hanging="357"/>
      </w:pPr>
      <w:rPr>
        <w:rFonts w:ascii="Courier New" w:hAnsi="Courier New" w:cs="Courier New" w:hint="default"/>
      </w:rPr>
    </w:lvl>
    <w:lvl w:ilvl="8">
      <w:start w:val="1"/>
      <w:numFmt w:val="bullet"/>
      <w:lvlText w:val=""/>
      <w:lvlJc w:val="left"/>
      <w:pPr>
        <w:ind w:left="5349" w:hanging="357"/>
      </w:pPr>
      <w:rPr>
        <w:rFonts w:ascii="Wingdings" w:hAnsi="Wingdings" w:hint="default"/>
      </w:rPr>
    </w:lvl>
  </w:abstractNum>
  <w:abstractNum w:abstractNumId="236">
    <w:nsid w:val="74C1588D"/>
    <w:multiLevelType w:val="multilevel"/>
    <w:tmpl w:val="A230B2D4"/>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decimal"/>
      <w:lvlText w:val="%3."/>
      <w:lvlJc w:val="center"/>
      <w:pPr>
        <w:ind w:left="1605" w:hanging="357"/>
      </w:pPr>
      <w:rPr>
        <w:rFont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237">
    <w:nsid w:val="74D60E1F"/>
    <w:multiLevelType w:val="multilevel"/>
    <w:tmpl w:val="DB82B7CA"/>
    <w:lvl w:ilvl="0">
      <w:start w:val="23"/>
      <w:numFmt w:val="bullet"/>
      <w:lvlText w:val=""/>
      <w:lvlJc w:val="left"/>
      <w:pPr>
        <w:ind w:left="357" w:hanging="357"/>
      </w:pPr>
      <w:rPr>
        <w:rFonts w:ascii="Symbol" w:eastAsiaTheme="majorEastAsia" w:hAnsi="Symbol" w:cstheme="majorBidi" w:hint="default"/>
      </w:rPr>
    </w:lvl>
    <w:lvl w:ilvl="1">
      <w:start w:val="1"/>
      <w:numFmt w:val="decimal"/>
      <w:lvlText w:val="%2."/>
      <w:lvlJc w:val="center"/>
      <w:pPr>
        <w:ind w:left="981" w:hanging="357"/>
      </w:pPr>
      <w:rPr>
        <w:rFonts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238">
    <w:nsid w:val="754B0B49"/>
    <w:multiLevelType w:val="multilevel"/>
    <w:tmpl w:val="60066068"/>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o"/>
      <w:lvlJc w:val="left"/>
      <w:pPr>
        <w:ind w:left="4725" w:hanging="357"/>
      </w:pPr>
      <w:rPr>
        <w:rFonts w:ascii="Courier New" w:hAnsi="Courier New" w:cs="Courier New" w:hint="default"/>
      </w:rPr>
    </w:lvl>
    <w:lvl w:ilvl="8">
      <w:start w:val="1"/>
      <w:numFmt w:val="bullet"/>
      <w:lvlText w:val=""/>
      <w:lvlJc w:val="left"/>
      <w:pPr>
        <w:ind w:left="5349" w:hanging="357"/>
      </w:pPr>
      <w:rPr>
        <w:rFonts w:ascii="Wingdings" w:hAnsi="Wingdings" w:hint="default"/>
      </w:rPr>
    </w:lvl>
  </w:abstractNum>
  <w:abstractNum w:abstractNumId="239">
    <w:nsid w:val="75562415"/>
    <w:multiLevelType w:val="multilevel"/>
    <w:tmpl w:val="EDC419BC"/>
    <w:lvl w:ilvl="0">
      <w:start w:val="23"/>
      <w:numFmt w:val="bullet"/>
      <w:lvlText w:val=""/>
      <w:lvlJc w:val="left"/>
      <w:pPr>
        <w:ind w:left="357" w:hanging="357"/>
      </w:pPr>
      <w:rPr>
        <w:rFonts w:ascii="Symbol" w:eastAsiaTheme="majorEastAsia" w:hAnsi="Symbol" w:cstheme="majorBidi" w:hint="default"/>
      </w:rPr>
    </w:lvl>
    <w:lvl w:ilvl="1">
      <w:start w:val="1"/>
      <w:numFmt w:val="lowerRoman"/>
      <w:lvlText w:val="%2."/>
      <w:lvlJc w:val="right"/>
      <w:pPr>
        <w:ind w:left="981" w:hanging="357"/>
      </w:pPr>
      <w:rPr>
        <w:rFonts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240">
    <w:nsid w:val="75D6569F"/>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241">
    <w:nsid w:val="760F7CA8"/>
    <w:multiLevelType w:val="multilevel"/>
    <w:tmpl w:val="60066068"/>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o"/>
      <w:lvlJc w:val="left"/>
      <w:pPr>
        <w:ind w:left="4725" w:hanging="357"/>
      </w:pPr>
      <w:rPr>
        <w:rFonts w:ascii="Courier New" w:hAnsi="Courier New" w:cs="Courier New" w:hint="default"/>
      </w:rPr>
    </w:lvl>
    <w:lvl w:ilvl="8">
      <w:start w:val="1"/>
      <w:numFmt w:val="bullet"/>
      <w:lvlText w:val=""/>
      <w:lvlJc w:val="left"/>
      <w:pPr>
        <w:ind w:left="5349" w:hanging="357"/>
      </w:pPr>
      <w:rPr>
        <w:rFonts w:ascii="Wingdings" w:hAnsi="Wingdings" w:hint="default"/>
      </w:rPr>
    </w:lvl>
  </w:abstractNum>
  <w:abstractNum w:abstractNumId="242">
    <w:nsid w:val="762E0424"/>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243">
    <w:nsid w:val="76D04D5C"/>
    <w:multiLevelType w:val="multilevel"/>
    <w:tmpl w:val="04907F9C"/>
    <w:lvl w:ilvl="0">
      <w:start w:val="23"/>
      <w:numFmt w:val="bullet"/>
      <w:lvlText w:val=""/>
      <w:lvlJc w:val="left"/>
      <w:pPr>
        <w:ind w:left="357" w:hanging="357"/>
      </w:pPr>
      <w:rPr>
        <w:rFonts w:ascii="Symbol" w:eastAsiaTheme="majorEastAsia" w:hAnsi="Symbol" w:cstheme="majorBidi" w:hint="default"/>
      </w:rPr>
    </w:lvl>
    <w:lvl w:ilvl="1">
      <w:start w:val="1"/>
      <w:numFmt w:val="lowerRoman"/>
      <w:lvlText w:val="%2."/>
      <w:lvlJc w:val="right"/>
      <w:pPr>
        <w:ind w:left="981" w:hanging="357"/>
      </w:pPr>
      <w:rPr>
        <w:rFonts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o"/>
      <w:lvlJc w:val="left"/>
      <w:pPr>
        <w:ind w:left="4725" w:hanging="357"/>
      </w:pPr>
      <w:rPr>
        <w:rFonts w:ascii="Courier New" w:hAnsi="Courier New" w:cs="Courier New" w:hint="default"/>
      </w:rPr>
    </w:lvl>
    <w:lvl w:ilvl="8">
      <w:start w:val="1"/>
      <w:numFmt w:val="bullet"/>
      <w:lvlText w:val=""/>
      <w:lvlJc w:val="left"/>
      <w:pPr>
        <w:ind w:left="5349" w:hanging="357"/>
      </w:pPr>
      <w:rPr>
        <w:rFonts w:ascii="Wingdings" w:hAnsi="Wingdings" w:hint="default"/>
      </w:rPr>
    </w:lvl>
  </w:abstractNum>
  <w:abstractNum w:abstractNumId="244">
    <w:nsid w:val="772B74BB"/>
    <w:multiLevelType w:val="multilevel"/>
    <w:tmpl w:val="D1D695F0"/>
    <w:lvl w:ilvl="0">
      <w:start w:val="23"/>
      <w:numFmt w:val="bullet"/>
      <w:lvlText w:val=""/>
      <w:lvlJc w:val="left"/>
      <w:pPr>
        <w:ind w:left="357" w:hanging="357"/>
      </w:pPr>
      <w:rPr>
        <w:rFonts w:ascii="Symbol" w:eastAsiaTheme="majorEastAsia" w:hAnsi="Symbol" w:cstheme="majorBidi" w:hint="default"/>
      </w:rPr>
    </w:lvl>
    <w:lvl w:ilvl="1">
      <w:start w:val="1"/>
      <w:numFmt w:val="decimal"/>
      <w:lvlText w:val="%2."/>
      <w:lvlJc w:val="left"/>
      <w:pPr>
        <w:ind w:left="981" w:hanging="357"/>
      </w:pPr>
      <w:rPr>
        <w:rFonts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245">
    <w:nsid w:val="77B40B13"/>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246">
    <w:nsid w:val="782B5E42"/>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247">
    <w:nsid w:val="793D5E7C"/>
    <w:multiLevelType w:val="multilevel"/>
    <w:tmpl w:val="0DACCE76"/>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decimal"/>
      <w:lvlText w:val="%3."/>
      <w:lvlJc w:val="left"/>
      <w:pPr>
        <w:ind w:left="1605" w:hanging="357"/>
      </w:pPr>
      <w:rPr>
        <w:rFont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248">
    <w:nsid w:val="794D5AB6"/>
    <w:multiLevelType w:val="multilevel"/>
    <w:tmpl w:val="93E43492"/>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decimal"/>
      <w:lvlText w:val="%3."/>
      <w:lvlJc w:val="center"/>
      <w:pPr>
        <w:ind w:left="1605" w:hanging="357"/>
      </w:pPr>
      <w:rPr>
        <w:rFonts w:hint="default"/>
      </w:rPr>
    </w:lvl>
    <w:lvl w:ilvl="3">
      <w:start w:val="1"/>
      <w:numFmt w:val="lowerRoman"/>
      <w:lvlText w:val="%4."/>
      <w:lvlJc w:val="right"/>
      <w:pPr>
        <w:ind w:left="2229" w:hanging="357"/>
      </w:pPr>
      <w:rPr>
        <w:rFont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249">
    <w:nsid w:val="796F711A"/>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250">
    <w:nsid w:val="7B2A4C88"/>
    <w:multiLevelType w:val="multilevel"/>
    <w:tmpl w:val="A63CCAFE"/>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decimal"/>
      <w:lvlText w:val="%4."/>
      <w:lvlJc w:val="center"/>
      <w:pPr>
        <w:ind w:left="2229" w:hanging="357"/>
      </w:pPr>
      <w:rPr>
        <w:rFont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251">
    <w:nsid w:val="7B6A5DF8"/>
    <w:multiLevelType w:val="multilevel"/>
    <w:tmpl w:val="9D960396"/>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decimal"/>
      <w:lvlText w:val="%5."/>
      <w:lvlJc w:val="left"/>
      <w:pPr>
        <w:ind w:left="2853" w:hanging="357"/>
      </w:pPr>
      <w:rPr>
        <w:rFonts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252">
    <w:nsid w:val="7B954CB3"/>
    <w:multiLevelType w:val="multilevel"/>
    <w:tmpl w:val="868C2E76"/>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decimal"/>
      <w:lvlText w:val="%3."/>
      <w:lvlJc w:val="center"/>
      <w:pPr>
        <w:ind w:left="1605" w:hanging="357"/>
      </w:pPr>
      <w:rPr>
        <w:rFonts w:hint="default"/>
        <w:u w:val="none"/>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o"/>
      <w:lvlJc w:val="left"/>
      <w:pPr>
        <w:ind w:left="4725" w:hanging="357"/>
      </w:pPr>
      <w:rPr>
        <w:rFonts w:ascii="Courier New" w:hAnsi="Courier New" w:cs="Courier New" w:hint="default"/>
      </w:rPr>
    </w:lvl>
    <w:lvl w:ilvl="8">
      <w:start w:val="1"/>
      <w:numFmt w:val="bullet"/>
      <w:lvlText w:val=""/>
      <w:lvlJc w:val="left"/>
      <w:pPr>
        <w:ind w:left="5349" w:hanging="357"/>
      </w:pPr>
      <w:rPr>
        <w:rFonts w:ascii="Wingdings" w:hAnsi="Wingdings" w:hint="default"/>
      </w:rPr>
    </w:lvl>
  </w:abstractNum>
  <w:abstractNum w:abstractNumId="253">
    <w:nsid w:val="7BAC39D0"/>
    <w:multiLevelType w:val="multilevel"/>
    <w:tmpl w:val="3252FBA8"/>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lowerRoman"/>
      <w:lvlText w:val="%3."/>
      <w:lvlJc w:val="right"/>
      <w:pPr>
        <w:ind w:left="1605" w:hanging="357"/>
      </w:pPr>
      <w:rPr>
        <w:rFont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254">
    <w:nsid w:val="7C161BDD"/>
    <w:multiLevelType w:val="hybridMultilevel"/>
    <w:tmpl w:val="3E64E34C"/>
    <w:lvl w:ilvl="0" w:tplc="BA2CB198">
      <w:start w:val="1"/>
      <w:numFmt w:val="decimal"/>
      <w:lvlText w:val="%1."/>
      <w:lvlJc w:val="center"/>
      <w:pPr>
        <w:ind w:left="1080" w:hanging="360"/>
      </w:pPr>
      <w:rPr>
        <w:rFonts w:hint="default"/>
      </w:rPr>
    </w:lvl>
    <w:lvl w:ilvl="1" w:tplc="A3A6BA46">
      <w:start w:val="1"/>
      <w:numFmt w:val="lowerLetter"/>
      <w:lvlText w:val="%2."/>
      <w:lvlJc w:val="left"/>
      <w:pPr>
        <w:ind w:left="1800" w:hanging="360"/>
      </w:pPr>
    </w:lvl>
    <w:lvl w:ilvl="2" w:tplc="AFA6116E">
      <w:start w:val="1"/>
      <w:numFmt w:val="lowerRoman"/>
      <w:lvlText w:val="%3."/>
      <w:lvlJc w:val="right"/>
      <w:pPr>
        <w:ind w:left="2520" w:hanging="180"/>
      </w:pPr>
    </w:lvl>
    <w:lvl w:ilvl="3" w:tplc="E5128ACA" w:tentative="1">
      <w:start w:val="1"/>
      <w:numFmt w:val="decimal"/>
      <w:lvlText w:val="%4."/>
      <w:lvlJc w:val="left"/>
      <w:pPr>
        <w:ind w:left="3240" w:hanging="360"/>
      </w:pPr>
    </w:lvl>
    <w:lvl w:ilvl="4" w:tplc="12A24170" w:tentative="1">
      <w:start w:val="1"/>
      <w:numFmt w:val="lowerLetter"/>
      <w:lvlText w:val="%5."/>
      <w:lvlJc w:val="left"/>
      <w:pPr>
        <w:ind w:left="3960" w:hanging="360"/>
      </w:pPr>
    </w:lvl>
    <w:lvl w:ilvl="5" w:tplc="C1F2E9C0" w:tentative="1">
      <w:start w:val="1"/>
      <w:numFmt w:val="lowerRoman"/>
      <w:lvlText w:val="%6."/>
      <w:lvlJc w:val="right"/>
      <w:pPr>
        <w:ind w:left="4680" w:hanging="180"/>
      </w:pPr>
    </w:lvl>
    <w:lvl w:ilvl="6" w:tplc="0006209E" w:tentative="1">
      <w:start w:val="1"/>
      <w:numFmt w:val="decimal"/>
      <w:lvlText w:val="%7."/>
      <w:lvlJc w:val="left"/>
      <w:pPr>
        <w:ind w:left="5400" w:hanging="360"/>
      </w:pPr>
    </w:lvl>
    <w:lvl w:ilvl="7" w:tplc="A54CF808" w:tentative="1">
      <w:start w:val="1"/>
      <w:numFmt w:val="lowerLetter"/>
      <w:lvlText w:val="%8."/>
      <w:lvlJc w:val="left"/>
      <w:pPr>
        <w:ind w:left="6120" w:hanging="360"/>
      </w:pPr>
    </w:lvl>
    <w:lvl w:ilvl="8" w:tplc="01A69DE4" w:tentative="1">
      <w:start w:val="1"/>
      <w:numFmt w:val="lowerRoman"/>
      <w:lvlText w:val="%9."/>
      <w:lvlJc w:val="right"/>
      <w:pPr>
        <w:ind w:left="6840" w:hanging="180"/>
      </w:pPr>
    </w:lvl>
  </w:abstractNum>
  <w:abstractNum w:abstractNumId="255">
    <w:nsid w:val="7C203C23"/>
    <w:multiLevelType w:val="multilevel"/>
    <w:tmpl w:val="84D20C64"/>
    <w:lvl w:ilvl="0">
      <w:start w:val="23"/>
      <w:numFmt w:val="bullet"/>
      <w:lvlText w:val=""/>
      <w:lvlJc w:val="left"/>
      <w:pPr>
        <w:ind w:left="357" w:hanging="357"/>
      </w:pPr>
      <w:rPr>
        <w:rFonts w:ascii="Symbol" w:eastAsiaTheme="majorEastAsia" w:hAnsi="Symbol" w:cstheme="majorBidi" w:hint="default"/>
      </w:rPr>
    </w:lvl>
    <w:lvl w:ilvl="1">
      <w:start w:val="1"/>
      <w:numFmt w:val="lowerRoman"/>
      <w:lvlText w:val="%2."/>
      <w:lvlJc w:val="right"/>
      <w:pPr>
        <w:ind w:left="981" w:hanging="357"/>
      </w:pPr>
      <w:rPr>
        <w:rFonts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256">
    <w:nsid w:val="7C9A685C"/>
    <w:multiLevelType w:val="hybridMultilevel"/>
    <w:tmpl w:val="AA40DFF0"/>
    <w:lvl w:ilvl="0" w:tplc="58449DC2">
      <w:numFmt w:val="bullet"/>
      <w:lvlText w:val=""/>
      <w:lvlJc w:val="left"/>
      <w:pPr>
        <w:ind w:left="1080" w:hanging="360"/>
      </w:pPr>
      <w:rPr>
        <w:rFonts w:ascii="Symbol" w:eastAsiaTheme="minorHAnsi" w:hAnsi="Symbol" w:cstheme="minorBidi" w:hint="default"/>
      </w:rPr>
    </w:lvl>
    <w:lvl w:ilvl="1" w:tplc="04090019">
      <w:start w:val="1"/>
      <w:numFmt w:val="bullet"/>
      <w:lvlText w:val="o"/>
      <w:lvlJc w:val="left"/>
      <w:pPr>
        <w:ind w:left="1517" w:hanging="306"/>
      </w:pPr>
      <w:rPr>
        <w:rFonts w:ascii="Courier New" w:hAnsi="Courier New" w:hint="default"/>
      </w:rPr>
    </w:lvl>
    <w:lvl w:ilvl="2" w:tplc="0409001B">
      <w:start w:val="1"/>
      <w:numFmt w:val="decimal"/>
      <w:lvlText w:val="%3."/>
      <w:lvlJc w:val="left"/>
      <w:pPr>
        <w:ind w:left="2140" w:hanging="306"/>
      </w:pPr>
      <w:rPr>
        <w:rFonts w:hint="default"/>
      </w:rPr>
    </w:lvl>
    <w:lvl w:ilvl="3" w:tplc="0409000F">
      <w:start w:val="1"/>
      <w:numFmt w:val="bullet"/>
      <w:lvlText w:val=""/>
      <w:lvlJc w:val="left"/>
      <w:pPr>
        <w:ind w:left="2764" w:hanging="306"/>
      </w:pPr>
      <w:rPr>
        <w:rFonts w:ascii="Wingdings" w:hAnsi="Wingdings" w:hint="default"/>
      </w:rPr>
    </w:lvl>
    <w:lvl w:ilvl="4" w:tplc="04090019">
      <w:start w:val="1"/>
      <w:numFmt w:val="bullet"/>
      <w:lvlText w:val="o"/>
      <w:lvlJc w:val="left"/>
      <w:pPr>
        <w:ind w:left="3960" w:hanging="360"/>
      </w:pPr>
      <w:rPr>
        <w:rFonts w:ascii="Courier New" w:hAnsi="Courier New" w:cs="Courier New" w:hint="default"/>
      </w:rPr>
    </w:lvl>
    <w:lvl w:ilvl="5" w:tplc="0409001B">
      <w:start w:val="1"/>
      <w:numFmt w:val="bullet"/>
      <w:lvlText w:val=""/>
      <w:lvlJc w:val="left"/>
      <w:pPr>
        <w:ind w:left="4680" w:hanging="360"/>
      </w:pPr>
      <w:rPr>
        <w:rFonts w:ascii="Wingdings" w:hAnsi="Wingdings" w:hint="default"/>
      </w:rPr>
    </w:lvl>
    <w:lvl w:ilvl="6" w:tplc="0409000F">
      <w:start w:val="1"/>
      <w:numFmt w:val="bullet"/>
      <w:lvlText w:val=""/>
      <w:lvlJc w:val="left"/>
      <w:pPr>
        <w:ind w:left="5400" w:hanging="360"/>
      </w:pPr>
      <w:rPr>
        <w:rFonts w:ascii="Symbol" w:hAnsi="Symbol" w:hint="default"/>
      </w:rPr>
    </w:lvl>
    <w:lvl w:ilvl="7" w:tplc="04090019">
      <w:start w:val="1"/>
      <w:numFmt w:val="bullet"/>
      <w:lvlText w:val="o"/>
      <w:lvlJc w:val="left"/>
      <w:pPr>
        <w:ind w:left="6120" w:hanging="360"/>
      </w:pPr>
      <w:rPr>
        <w:rFonts w:ascii="Courier New" w:hAnsi="Courier New" w:cs="Courier New" w:hint="default"/>
      </w:rPr>
    </w:lvl>
    <w:lvl w:ilvl="8" w:tplc="0409001B" w:tentative="1">
      <w:start w:val="1"/>
      <w:numFmt w:val="bullet"/>
      <w:lvlText w:val=""/>
      <w:lvlJc w:val="left"/>
      <w:pPr>
        <w:ind w:left="6840" w:hanging="360"/>
      </w:pPr>
      <w:rPr>
        <w:rFonts w:ascii="Wingdings" w:hAnsi="Wingdings" w:hint="default"/>
      </w:rPr>
    </w:lvl>
  </w:abstractNum>
  <w:abstractNum w:abstractNumId="257">
    <w:nsid w:val="7CA05BAD"/>
    <w:multiLevelType w:val="hybridMultilevel"/>
    <w:tmpl w:val="A4909C92"/>
    <w:lvl w:ilvl="0" w:tplc="9514C092">
      <w:numFmt w:val="bullet"/>
      <w:lvlText w:val=""/>
      <w:lvlJc w:val="left"/>
      <w:pPr>
        <w:ind w:left="360" w:hanging="360"/>
      </w:pPr>
      <w:rPr>
        <w:rFonts w:ascii="Symbol" w:eastAsiaTheme="majorEastAsia" w:hAnsi="Symbol" w:cstheme="majorBidi" w:hint="default"/>
      </w:rPr>
    </w:lvl>
    <w:lvl w:ilvl="1" w:tplc="45982716">
      <w:start w:val="1"/>
      <w:numFmt w:val="bullet"/>
      <w:lvlText w:val="o"/>
      <w:lvlJc w:val="left"/>
      <w:pPr>
        <w:ind w:left="1070" w:hanging="360"/>
      </w:pPr>
      <w:rPr>
        <w:rFonts w:ascii="Courier New" w:hAnsi="Courier New" w:cs="Courier New" w:hint="default"/>
      </w:rPr>
    </w:lvl>
    <w:lvl w:ilvl="2" w:tplc="CE60E87C">
      <w:start w:val="1"/>
      <w:numFmt w:val="lowerRoman"/>
      <w:lvlText w:val="%3."/>
      <w:lvlJc w:val="right"/>
      <w:pPr>
        <w:ind w:left="1800" w:hanging="360"/>
      </w:pPr>
      <w:rPr>
        <w:rFonts w:hint="default"/>
      </w:rPr>
    </w:lvl>
    <w:lvl w:ilvl="3" w:tplc="7DBCFFF0">
      <w:start w:val="1"/>
      <w:numFmt w:val="bullet"/>
      <w:lvlText w:val=""/>
      <w:lvlJc w:val="left"/>
      <w:pPr>
        <w:ind w:left="2520" w:hanging="360"/>
      </w:pPr>
      <w:rPr>
        <w:rFonts w:ascii="Wingdings" w:hAnsi="Wingdings" w:hint="default"/>
      </w:rPr>
    </w:lvl>
    <w:lvl w:ilvl="4" w:tplc="50F2CF10">
      <w:start w:val="1"/>
      <w:numFmt w:val="bullet"/>
      <w:lvlText w:val=""/>
      <w:lvlJc w:val="left"/>
      <w:pPr>
        <w:ind w:left="3240" w:hanging="360"/>
      </w:pPr>
      <w:rPr>
        <w:rFonts w:ascii="Wingdings" w:hAnsi="Wingdings" w:hint="default"/>
      </w:rPr>
    </w:lvl>
    <w:lvl w:ilvl="5" w:tplc="418C02B4">
      <w:start w:val="1"/>
      <w:numFmt w:val="bullet"/>
      <w:lvlText w:val=""/>
      <w:lvlJc w:val="left"/>
      <w:pPr>
        <w:ind w:left="3960" w:hanging="360"/>
      </w:pPr>
      <w:rPr>
        <w:rFonts w:ascii="Wingdings" w:hAnsi="Wingdings" w:hint="default"/>
      </w:rPr>
    </w:lvl>
    <w:lvl w:ilvl="6" w:tplc="118C7278" w:tentative="1">
      <w:start w:val="1"/>
      <w:numFmt w:val="bullet"/>
      <w:lvlText w:val=""/>
      <w:lvlJc w:val="left"/>
      <w:pPr>
        <w:ind w:left="4680" w:hanging="360"/>
      </w:pPr>
      <w:rPr>
        <w:rFonts w:ascii="Symbol" w:hAnsi="Symbol" w:hint="default"/>
      </w:rPr>
    </w:lvl>
    <w:lvl w:ilvl="7" w:tplc="03260608" w:tentative="1">
      <w:start w:val="1"/>
      <w:numFmt w:val="bullet"/>
      <w:lvlText w:val="o"/>
      <w:lvlJc w:val="left"/>
      <w:pPr>
        <w:ind w:left="5400" w:hanging="360"/>
      </w:pPr>
      <w:rPr>
        <w:rFonts w:ascii="Courier New" w:hAnsi="Courier New" w:cs="Courier New" w:hint="default"/>
      </w:rPr>
    </w:lvl>
    <w:lvl w:ilvl="8" w:tplc="AAF2837A" w:tentative="1">
      <w:start w:val="1"/>
      <w:numFmt w:val="bullet"/>
      <w:lvlText w:val=""/>
      <w:lvlJc w:val="left"/>
      <w:pPr>
        <w:ind w:left="6120" w:hanging="360"/>
      </w:pPr>
      <w:rPr>
        <w:rFonts w:ascii="Wingdings" w:hAnsi="Wingdings" w:hint="default"/>
      </w:rPr>
    </w:lvl>
  </w:abstractNum>
  <w:abstractNum w:abstractNumId="258">
    <w:nsid w:val="7D7B3D4D"/>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259">
    <w:nsid w:val="7E282A0D"/>
    <w:multiLevelType w:val="multilevel"/>
    <w:tmpl w:val="E3FA9314"/>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decimal"/>
      <w:lvlText w:val="%4."/>
      <w:lvlJc w:val="center"/>
      <w:pPr>
        <w:ind w:left="2229" w:hanging="357"/>
      </w:pPr>
      <w:rPr>
        <w:rFont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o"/>
      <w:lvlJc w:val="left"/>
      <w:pPr>
        <w:ind w:left="4725" w:hanging="357"/>
      </w:pPr>
      <w:rPr>
        <w:rFonts w:ascii="Courier New" w:hAnsi="Courier New" w:cs="Courier New" w:hint="default"/>
      </w:rPr>
    </w:lvl>
    <w:lvl w:ilvl="8">
      <w:start w:val="1"/>
      <w:numFmt w:val="bullet"/>
      <w:lvlText w:val=""/>
      <w:lvlJc w:val="left"/>
      <w:pPr>
        <w:ind w:left="5349" w:hanging="357"/>
      </w:pPr>
      <w:rPr>
        <w:rFonts w:ascii="Wingdings" w:hAnsi="Wingdings" w:hint="default"/>
      </w:rPr>
    </w:lvl>
  </w:abstractNum>
  <w:abstractNum w:abstractNumId="260">
    <w:nsid w:val="7F0E0071"/>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261">
    <w:nsid w:val="7F1A6756"/>
    <w:multiLevelType w:val="multilevel"/>
    <w:tmpl w:val="597C8730"/>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decimal"/>
      <w:lvlText w:val="%3."/>
      <w:lvlJc w:val="left"/>
      <w:pPr>
        <w:ind w:left="1605" w:hanging="357"/>
      </w:pPr>
      <w:rPr>
        <w:rFonts w:hint="default"/>
      </w:rPr>
    </w:lvl>
    <w:lvl w:ilvl="3">
      <w:start w:val="1"/>
      <w:numFmt w:val="decimal"/>
      <w:lvlText w:val="%4."/>
      <w:lvlJc w:val="center"/>
      <w:pPr>
        <w:ind w:left="2229" w:hanging="357"/>
      </w:pPr>
      <w:rPr>
        <w:rFont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262">
    <w:nsid w:val="7F326705"/>
    <w:multiLevelType w:val="multilevel"/>
    <w:tmpl w:val="0540A20C"/>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decimal"/>
      <w:lvlText w:val="%3."/>
      <w:lvlJc w:val="center"/>
      <w:pPr>
        <w:ind w:left="1605" w:hanging="357"/>
      </w:pPr>
      <w:rPr>
        <w:rFont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num w:numId="1">
    <w:abstractNumId w:val="71"/>
  </w:num>
  <w:num w:numId="2">
    <w:abstractNumId w:val="79"/>
  </w:num>
  <w:num w:numId="3">
    <w:abstractNumId w:val="256"/>
  </w:num>
  <w:num w:numId="4">
    <w:abstractNumId w:val="208"/>
  </w:num>
  <w:num w:numId="5">
    <w:abstractNumId w:val="179"/>
  </w:num>
  <w:num w:numId="6">
    <w:abstractNumId w:val="30"/>
  </w:num>
  <w:num w:numId="7">
    <w:abstractNumId w:val="7"/>
  </w:num>
  <w:num w:numId="8">
    <w:abstractNumId w:val="178"/>
  </w:num>
  <w:num w:numId="9">
    <w:abstractNumId w:val="134"/>
  </w:num>
  <w:num w:numId="10">
    <w:abstractNumId w:val="224"/>
  </w:num>
  <w:num w:numId="11">
    <w:abstractNumId w:val="165"/>
  </w:num>
  <w:num w:numId="12">
    <w:abstractNumId w:val="173"/>
  </w:num>
  <w:num w:numId="13">
    <w:abstractNumId w:val="0"/>
  </w:num>
  <w:num w:numId="14">
    <w:abstractNumId w:val="148"/>
  </w:num>
  <w:num w:numId="15">
    <w:abstractNumId w:val="161"/>
  </w:num>
  <w:num w:numId="16">
    <w:abstractNumId w:val="128"/>
  </w:num>
  <w:num w:numId="17">
    <w:abstractNumId w:val="241"/>
  </w:num>
  <w:num w:numId="18">
    <w:abstractNumId w:val="44"/>
  </w:num>
  <w:num w:numId="19">
    <w:abstractNumId w:val="192"/>
  </w:num>
  <w:num w:numId="20">
    <w:abstractNumId w:val="188"/>
  </w:num>
  <w:num w:numId="21">
    <w:abstractNumId w:val="194"/>
  </w:num>
  <w:num w:numId="22">
    <w:abstractNumId w:val="252"/>
  </w:num>
  <w:num w:numId="23">
    <w:abstractNumId w:val="95"/>
  </w:num>
  <w:num w:numId="24">
    <w:abstractNumId w:val="53"/>
  </w:num>
  <w:num w:numId="25">
    <w:abstractNumId w:val="68"/>
  </w:num>
  <w:num w:numId="26">
    <w:abstractNumId w:val="230"/>
  </w:num>
  <w:num w:numId="27">
    <w:abstractNumId w:val="254"/>
  </w:num>
  <w:num w:numId="28">
    <w:abstractNumId w:val="99"/>
  </w:num>
  <w:num w:numId="29">
    <w:abstractNumId w:val="202"/>
  </w:num>
  <w:num w:numId="30">
    <w:abstractNumId w:val="69"/>
  </w:num>
  <w:num w:numId="31">
    <w:abstractNumId w:val="96"/>
  </w:num>
  <w:num w:numId="32">
    <w:abstractNumId w:val="232"/>
  </w:num>
  <w:num w:numId="33">
    <w:abstractNumId w:val="259"/>
  </w:num>
  <w:num w:numId="34">
    <w:abstractNumId w:val="137"/>
  </w:num>
  <w:num w:numId="35">
    <w:abstractNumId w:val="125"/>
  </w:num>
  <w:num w:numId="36">
    <w:abstractNumId w:val="60"/>
  </w:num>
  <w:num w:numId="37">
    <w:abstractNumId w:val="217"/>
  </w:num>
  <w:num w:numId="38">
    <w:abstractNumId w:val="105"/>
  </w:num>
  <w:num w:numId="39">
    <w:abstractNumId w:val="19"/>
  </w:num>
  <w:num w:numId="40">
    <w:abstractNumId w:val="159"/>
  </w:num>
  <w:num w:numId="41">
    <w:abstractNumId w:val="235"/>
  </w:num>
  <w:num w:numId="42">
    <w:abstractNumId w:val="214"/>
  </w:num>
  <w:num w:numId="43">
    <w:abstractNumId w:val="177"/>
  </w:num>
  <w:num w:numId="44">
    <w:abstractNumId w:val="209"/>
  </w:num>
  <w:num w:numId="45">
    <w:abstractNumId w:val="1"/>
  </w:num>
  <w:num w:numId="46">
    <w:abstractNumId w:val="189"/>
  </w:num>
  <w:num w:numId="47">
    <w:abstractNumId w:val="41"/>
  </w:num>
  <w:num w:numId="48">
    <w:abstractNumId w:val="119"/>
  </w:num>
  <w:num w:numId="49">
    <w:abstractNumId w:val="24"/>
  </w:num>
  <w:num w:numId="50">
    <w:abstractNumId w:val="164"/>
  </w:num>
  <w:num w:numId="51">
    <w:abstractNumId w:val="83"/>
  </w:num>
  <w:num w:numId="52">
    <w:abstractNumId w:val="244"/>
  </w:num>
  <w:num w:numId="53">
    <w:abstractNumId w:val="205"/>
  </w:num>
  <w:num w:numId="54">
    <w:abstractNumId w:val="170"/>
  </w:num>
  <w:num w:numId="55">
    <w:abstractNumId w:val="70"/>
  </w:num>
  <w:num w:numId="56">
    <w:abstractNumId w:val="243"/>
  </w:num>
  <w:num w:numId="57">
    <w:abstractNumId w:val="93"/>
  </w:num>
  <w:num w:numId="58">
    <w:abstractNumId w:val="216"/>
  </w:num>
  <w:num w:numId="59">
    <w:abstractNumId w:val="21"/>
  </w:num>
  <w:num w:numId="60">
    <w:abstractNumId w:val="4"/>
  </w:num>
  <w:num w:numId="61">
    <w:abstractNumId w:val="176"/>
  </w:num>
  <w:num w:numId="62">
    <w:abstractNumId w:val="255"/>
  </w:num>
  <w:num w:numId="63">
    <w:abstractNumId w:val="139"/>
  </w:num>
  <w:num w:numId="64">
    <w:abstractNumId w:val="103"/>
  </w:num>
  <w:num w:numId="65">
    <w:abstractNumId w:val="107"/>
  </w:num>
  <w:num w:numId="66">
    <w:abstractNumId w:val="112"/>
  </w:num>
  <w:num w:numId="67">
    <w:abstractNumId w:val="18"/>
  </w:num>
  <w:num w:numId="68">
    <w:abstractNumId w:val="31"/>
  </w:num>
  <w:num w:numId="69">
    <w:abstractNumId w:val="59"/>
  </w:num>
  <w:num w:numId="70">
    <w:abstractNumId w:val="191"/>
  </w:num>
  <w:num w:numId="71">
    <w:abstractNumId w:val="229"/>
  </w:num>
  <w:num w:numId="72">
    <w:abstractNumId w:val="210"/>
  </w:num>
  <w:num w:numId="73">
    <w:abstractNumId w:val="66"/>
  </w:num>
  <w:num w:numId="74">
    <w:abstractNumId w:val="62"/>
  </w:num>
  <w:num w:numId="75">
    <w:abstractNumId w:val="133"/>
  </w:num>
  <w:num w:numId="76">
    <w:abstractNumId w:val="85"/>
  </w:num>
  <w:num w:numId="77">
    <w:abstractNumId w:val="197"/>
  </w:num>
  <w:num w:numId="78">
    <w:abstractNumId w:val="77"/>
  </w:num>
  <w:num w:numId="79">
    <w:abstractNumId w:val="61"/>
  </w:num>
  <w:num w:numId="80">
    <w:abstractNumId w:val="45"/>
  </w:num>
  <w:num w:numId="81">
    <w:abstractNumId w:val="248"/>
  </w:num>
  <w:num w:numId="82">
    <w:abstractNumId w:val="180"/>
  </w:num>
  <w:num w:numId="83">
    <w:abstractNumId w:val="261"/>
  </w:num>
  <w:num w:numId="84">
    <w:abstractNumId w:val="127"/>
  </w:num>
  <w:num w:numId="85">
    <w:abstractNumId w:val="184"/>
  </w:num>
  <w:num w:numId="86">
    <w:abstractNumId w:val="67"/>
  </w:num>
  <w:num w:numId="87">
    <w:abstractNumId w:val="51"/>
  </w:num>
  <w:num w:numId="88">
    <w:abstractNumId w:val="34"/>
  </w:num>
  <w:num w:numId="89">
    <w:abstractNumId w:val="193"/>
  </w:num>
  <w:num w:numId="90">
    <w:abstractNumId w:val="11"/>
  </w:num>
  <w:num w:numId="91">
    <w:abstractNumId w:val="162"/>
  </w:num>
  <w:num w:numId="92">
    <w:abstractNumId w:val="29"/>
  </w:num>
  <w:num w:numId="93">
    <w:abstractNumId w:val="111"/>
  </w:num>
  <w:num w:numId="94">
    <w:abstractNumId w:val="52"/>
  </w:num>
  <w:num w:numId="95">
    <w:abstractNumId w:val="46"/>
  </w:num>
  <w:num w:numId="96">
    <w:abstractNumId w:val="247"/>
  </w:num>
  <w:num w:numId="97">
    <w:abstractNumId w:val="89"/>
  </w:num>
  <w:num w:numId="98">
    <w:abstractNumId w:val="251"/>
  </w:num>
  <w:num w:numId="99">
    <w:abstractNumId w:val="37"/>
  </w:num>
  <w:num w:numId="100">
    <w:abstractNumId w:val="154"/>
  </w:num>
  <w:num w:numId="101">
    <w:abstractNumId w:val="91"/>
  </w:num>
  <w:num w:numId="102">
    <w:abstractNumId w:val="23"/>
  </w:num>
  <w:num w:numId="103">
    <w:abstractNumId w:val="147"/>
  </w:num>
  <w:num w:numId="104">
    <w:abstractNumId w:val="120"/>
  </w:num>
  <w:num w:numId="105">
    <w:abstractNumId w:val="8"/>
  </w:num>
  <w:num w:numId="106">
    <w:abstractNumId w:val="49"/>
  </w:num>
  <w:num w:numId="107">
    <w:abstractNumId w:val="14"/>
  </w:num>
  <w:num w:numId="108">
    <w:abstractNumId w:val="86"/>
  </w:num>
  <w:num w:numId="109">
    <w:abstractNumId w:val="183"/>
  </w:num>
  <w:num w:numId="110">
    <w:abstractNumId w:val="54"/>
  </w:num>
  <w:num w:numId="111">
    <w:abstractNumId w:val="250"/>
  </w:num>
  <w:num w:numId="112">
    <w:abstractNumId w:val="15"/>
  </w:num>
  <w:num w:numId="113">
    <w:abstractNumId w:val="220"/>
  </w:num>
  <w:num w:numId="114">
    <w:abstractNumId w:val="212"/>
  </w:num>
  <w:num w:numId="115">
    <w:abstractNumId w:val="204"/>
  </w:num>
  <w:num w:numId="116">
    <w:abstractNumId w:val="82"/>
  </w:num>
  <w:num w:numId="117">
    <w:abstractNumId w:val="199"/>
  </w:num>
  <w:num w:numId="118">
    <w:abstractNumId w:val="3"/>
  </w:num>
  <w:num w:numId="119">
    <w:abstractNumId w:val="114"/>
  </w:num>
  <w:num w:numId="120">
    <w:abstractNumId w:val="84"/>
  </w:num>
  <w:num w:numId="121">
    <w:abstractNumId w:val="108"/>
  </w:num>
  <w:num w:numId="122">
    <w:abstractNumId w:val="149"/>
  </w:num>
  <w:num w:numId="123">
    <w:abstractNumId w:val="136"/>
  </w:num>
  <w:num w:numId="124">
    <w:abstractNumId w:val="64"/>
  </w:num>
  <w:num w:numId="125">
    <w:abstractNumId w:val="245"/>
  </w:num>
  <w:num w:numId="126">
    <w:abstractNumId w:val="75"/>
  </w:num>
  <w:num w:numId="127">
    <w:abstractNumId w:val="219"/>
  </w:num>
  <w:num w:numId="128">
    <w:abstractNumId w:val="258"/>
  </w:num>
  <w:num w:numId="129">
    <w:abstractNumId w:val="249"/>
  </w:num>
  <w:num w:numId="130">
    <w:abstractNumId w:val="169"/>
  </w:num>
  <w:num w:numId="131">
    <w:abstractNumId w:val="260"/>
  </w:num>
  <w:num w:numId="132">
    <w:abstractNumId w:val="153"/>
  </w:num>
  <w:num w:numId="133">
    <w:abstractNumId w:val="200"/>
  </w:num>
  <w:num w:numId="134">
    <w:abstractNumId w:val="198"/>
  </w:num>
  <w:num w:numId="135">
    <w:abstractNumId w:val="20"/>
  </w:num>
  <w:num w:numId="136">
    <w:abstractNumId w:val="26"/>
  </w:num>
  <w:num w:numId="137">
    <w:abstractNumId w:val="102"/>
  </w:num>
  <w:num w:numId="138">
    <w:abstractNumId w:val="174"/>
  </w:num>
  <w:num w:numId="139">
    <w:abstractNumId w:val="35"/>
  </w:num>
  <w:num w:numId="140">
    <w:abstractNumId w:val="222"/>
  </w:num>
  <w:num w:numId="141">
    <w:abstractNumId w:val="50"/>
  </w:num>
  <w:num w:numId="142">
    <w:abstractNumId w:val="80"/>
  </w:num>
  <w:num w:numId="143">
    <w:abstractNumId w:val="172"/>
  </w:num>
  <w:num w:numId="144">
    <w:abstractNumId w:val="123"/>
  </w:num>
  <w:num w:numId="145">
    <w:abstractNumId w:val="122"/>
  </w:num>
  <w:num w:numId="146">
    <w:abstractNumId w:val="63"/>
  </w:num>
  <w:num w:numId="147">
    <w:abstractNumId w:val="196"/>
  </w:num>
  <w:num w:numId="148">
    <w:abstractNumId w:val="246"/>
  </w:num>
  <w:num w:numId="149">
    <w:abstractNumId w:val="97"/>
  </w:num>
  <w:num w:numId="150">
    <w:abstractNumId w:val="152"/>
  </w:num>
  <w:num w:numId="151">
    <w:abstractNumId w:val="144"/>
  </w:num>
  <w:num w:numId="152">
    <w:abstractNumId w:val="106"/>
  </w:num>
  <w:num w:numId="153">
    <w:abstractNumId w:val="129"/>
  </w:num>
  <w:num w:numId="154">
    <w:abstractNumId w:val="221"/>
  </w:num>
  <w:num w:numId="155">
    <w:abstractNumId w:val="57"/>
  </w:num>
  <w:num w:numId="156">
    <w:abstractNumId w:val="5"/>
  </w:num>
  <w:num w:numId="157">
    <w:abstractNumId w:val="88"/>
  </w:num>
  <w:num w:numId="158">
    <w:abstractNumId w:val="94"/>
  </w:num>
  <w:num w:numId="159">
    <w:abstractNumId w:val="206"/>
  </w:num>
  <w:num w:numId="160">
    <w:abstractNumId w:val="190"/>
  </w:num>
  <w:num w:numId="161">
    <w:abstractNumId w:val="115"/>
  </w:num>
  <w:num w:numId="162">
    <w:abstractNumId w:val="187"/>
  </w:num>
  <w:num w:numId="163">
    <w:abstractNumId w:val="223"/>
  </w:num>
  <w:num w:numId="164">
    <w:abstractNumId w:val="42"/>
  </w:num>
  <w:num w:numId="165">
    <w:abstractNumId w:val="240"/>
  </w:num>
  <w:num w:numId="166">
    <w:abstractNumId w:val="157"/>
  </w:num>
  <w:num w:numId="167">
    <w:abstractNumId w:val="10"/>
  </w:num>
  <w:num w:numId="168">
    <w:abstractNumId w:val="146"/>
  </w:num>
  <w:num w:numId="169">
    <w:abstractNumId w:val="218"/>
  </w:num>
  <w:num w:numId="170">
    <w:abstractNumId w:val="242"/>
  </w:num>
  <w:num w:numId="171">
    <w:abstractNumId w:val="27"/>
  </w:num>
  <w:num w:numId="172">
    <w:abstractNumId w:val="100"/>
  </w:num>
  <w:num w:numId="173">
    <w:abstractNumId w:val="160"/>
  </w:num>
  <w:num w:numId="174">
    <w:abstractNumId w:val="227"/>
  </w:num>
  <w:num w:numId="175">
    <w:abstractNumId w:val="110"/>
  </w:num>
  <w:num w:numId="176">
    <w:abstractNumId w:val="262"/>
  </w:num>
  <w:num w:numId="177">
    <w:abstractNumId w:val="17"/>
  </w:num>
  <w:num w:numId="178">
    <w:abstractNumId w:val="225"/>
  </w:num>
  <w:num w:numId="179">
    <w:abstractNumId w:val="76"/>
  </w:num>
  <w:num w:numId="180">
    <w:abstractNumId w:val="73"/>
  </w:num>
  <w:num w:numId="181">
    <w:abstractNumId w:val="58"/>
  </w:num>
  <w:num w:numId="182">
    <w:abstractNumId w:val="228"/>
  </w:num>
  <w:num w:numId="183">
    <w:abstractNumId w:val="33"/>
  </w:num>
  <w:num w:numId="184">
    <w:abstractNumId w:val="72"/>
  </w:num>
  <w:num w:numId="185">
    <w:abstractNumId w:val="234"/>
  </w:num>
  <w:num w:numId="186">
    <w:abstractNumId w:val="87"/>
  </w:num>
  <w:num w:numId="187">
    <w:abstractNumId w:val="116"/>
  </w:num>
  <w:num w:numId="188">
    <w:abstractNumId w:val="226"/>
  </w:num>
  <w:num w:numId="189">
    <w:abstractNumId w:val="121"/>
  </w:num>
  <w:num w:numId="190">
    <w:abstractNumId w:val="39"/>
  </w:num>
  <w:num w:numId="191">
    <w:abstractNumId w:val="48"/>
  </w:num>
  <w:num w:numId="192">
    <w:abstractNumId w:val="237"/>
  </w:num>
  <w:num w:numId="193">
    <w:abstractNumId w:val="145"/>
  </w:num>
  <w:num w:numId="194">
    <w:abstractNumId w:val="9"/>
  </w:num>
  <w:num w:numId="195">
    <w:abstractNumId w:val="185"/>
  </w:num>
  <w:num w:numId="196">
    <w:abstractNumId w:val="126"/>
  </w:num>
  <w:num w:numId="197">
    <w:abstractNumId w:val="158"/>
  </w:num>
  <w:num w:numId="198">
    <w:abstractNumId w:val="253"/>
  </w:num>
  <w:num w:numId="199">
    <w:abstractNumId w:val="138"/>
  </w:num>
  <w:num w:numId="200">
    <w:abstractNumId w:val="109"/>
  </w:num>
  <w:num w:numId="201">
    <w:abstractNumId w:val="166"/>
  </w:num>
  <w:num w:numId="202">
    <w:abstractNumId w:val="231"/>
  </w:num>
  <w:num w:numId="203">
    <w:abstractNumId w:val="239"/>
  </w:num>
  <w:num w:numId="204">
    <w:abstractNumId w:val="201"/>
  </w:num>
  <w:num w:numId="205">
    <w:abstractNumId w:val="43"/>
  </w:num>
  <w:num w:numId="206">
    <w:abstractNumId w:val="65"/>
  </w:num>
  <w:num w:numId="207">
    <w:abstractNumId w:val="40"/>
  </w:num>
  <w:num w:numId="208">
    <w:abstractNumId w:val="155"/>
  </w:num>
  <w:num w:numId="209">
    <w:abstractNumId w:val="2"/>
  </w:num>
  <w:num w:numId="210">
    <w:abstractNumId w:val="98"/>
  </w:num>
  <w:num w:numId="211">
    <w:abstractNumId w:val="117"/>
  </w:num>
  <w:num w:numId="212">
    <w:abstractNumId w:val="182"/>
  </w:num>
  <w:num w:numId="213">
    <w:abstractNumId w:val="55"/>
  </w:num>
  <w:num w:numId="214">
    <w:abstractNumId w:val="38"/>
  </w:num>
  <w:num w:numId="215">
    <w:abstractNumId w:val="36"/>
  </w:num>
  <w:num w:numId="216">
    <w:abstractNumId w:val="195"/>
  </w:num>
  <w:num w:numId="217">
    <w:abstractNumId w:val="13"/>
  </w:num>
  <w:num w:numId="218">
    <w:abstractNumId w:val="104"/>
  </w:num>
  <w:num w:numId="219">
    <w:abstractNumId w:val="168"/>
  </w:num>
  <w:num w:numId="220">
    <w:abstractNumId w:val="151"/>
  </w:num>
  <w:num w:numId="221">
    <w:abstractNumId w:val="25"/>
  </w:num>
  <w:num w:numId="222">
    <w:abstractNumId w:val="90"/>
  </w:num>
  <w:num w:numId="223">
    <w:abstractNumId w:val="6"/>
  </w:num>
  <w:num w:numId="224">
    <w:abstractNumId w:val="181"/>
  </w:num>
  <w:num w:numId="225">
    <w:abstractNumId w:val="257"/>
  </w:num>
  <w:num w:numId="226">
    <w:abstractNumId w:val="131"/>
  </w:num>
  <w:num w:numId="227">
    <w:abstractNumId w:val="22"/>
  </w:num>
  <w:num w:numId="228">
    <w:abstractNumId w:val="142"/>
  </w:num>
  <w:num w:numId="229">
    <w:abstractNumId w:val="47"/>
  </w:num>
  <w:num w:numId="230">
    <w:abstractNumId w:val="203"/>
  </w:num>
  <w:num w:numId="231">
    <w:abstractNumId w:val="211"/>
  </w:num>
  <w:num w:numId="232">
    <w:abstractNumId w:val="171"/>
  </w:num>
  <w:num w:numId="233">
    <w:abstractNumId w:val="141"/>
  </w:num>
  <w:num w:numId="234">
    <w:abstractNumId w:val="163"/>
  </w:num>
  <w:num w:numId="235">
    <w:abstractNumId w:val="124"/>
  </w:num>
  <w:num w:numId="236">
    <w:abstractNumId w:val="132"/>
  </w:num>
  <w:num w:numId="237">
    <w:abstractNumId w:val="130"/>
  </w:num>
  <w:num w:numId="238">
    <w:abstractNumId w:val="233"/>
  </w:num>
  <w:num w:numId="239">
    <w:abstractNumId w:val="143"/>
  </w:num>
  <w:num w:numId="240">
    <w:abstractNumId w:val="150"/>
  </w:num>
  <w:num w:numId="241">
    <w:abstractNumId w:val="207"/>
  </w:num>
  <w:num w:numId="242">
    <w:abstractNumId w:val="12"/>
  </w:num>
  <w:num w:numId="243">
    <w:abstractNumId w:val="167"/>
  </w:num>
  <w:num w:numId="244">
    <w:abstractNumId w:val="113"/>
  </w:num>
  <w:num w:numId="245">
    <w:abstractNumId w:val="236"/>
  </w:num>
  <w:num w:numId="246">
    <w:abstractNumId w:val="56"/>
  </w:num>
  <w:num w:numId="247">
    <w:abstractNumId w:val="186"/>
  </w:num>
  <w:num w:numId="248">
    <w:abstractNumId w:val="101"/>
  </w:num>
  <w:num w:numId="249">
    <w:abstractNumId w:val="140"/>
  </w:num>
  <w:num w:numId="250">
    <w:abstractNumId w:val="28"/>
  </w:num>
  <w:num w:numId="251">
    <w:abstractNumId w:val="92"/>
  </w:num>
  <w:num w:numId="252">
    <w:abstractNumId w:val="16"/>
  </w:num>
  <w:num w:numId="253">
    <w:abstractNumId w:val="215"/>
  </w:num>
  <w:num w:numId="254">
    <w:abstractNumId w:val="78"/>
  </w:num>
  <w:num w:numId="255">
    <w:abstractNumId w:val="118"/>
  </w:num>
  <w:num w:numId="256">
    <w:abstractNumId w:val="238"/>
  </w:num>
  <w:num w:numId="257">
    <w:abstractNumId w:val="213"/>
  </w:num>
  <w:num w:numId="258">
    <w:abstractNumId w:val="32"/>
  </w:num>
  <w:num w:numId="259">
    <w:abstractNumId w:val="135"/>
  </w:num>
  <w:num w:numId="260">
    <w:abstractNumId w:val="175"/>
  </w:num>
  <w:num w:numId="261">
    <w:abstractNumId w:val="156"/>
  </w:num>
  <w:num w:numId="262">
    <w:abstractNumId w:val="81"/>
  </w:num>
  <w:num w:numId="263">
    <w:abstractNumId w:val="74"/>
  </w:num>
  <w:numIdMacAtCleanup w:val="263"/>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30"/>
  <w:displayBackgroundShape/>
  <w:revisionView w:markup="0"/>
  <w:defaultTabStop w:val="720"/>
  <w:drawingGridHorizontalSpacing w:val="140"/>
  <w:displayHorizontalDrawingGridEvery w:val="2"/>
  <w:characterSpacingControl w:val="doNotCompress"/>
  <w:savePreviewPicture/>
  <w:footnotePr>
    <w:footnote w:id="0"/>
    <w:footnote w:id="1"/>
  </w:footnotePr>
  <w:endnotePr>
    <w:endnote w:id="0"/>
    <w:endnote w:id="1"/>
  </w:endnotePr>
  <w:compat/>
  <w:rsids>
    <w:rsidRoot w:val="00A81C37"/>
    <w:rsid w:val="0000033C"/>
    <w:rsid w:val="0000063B"/>
    <w:rsid w:val="0000076D"/>
    <w:rsid w:val="00000908"/>
    <w:rsid w:val="00000E91"/>
    <w:rsid w:val="00000F38"/>
    <w:rsid w:val="00000FE6"/>
    <w:rsid w:val="00001011"/>
    <w:rsid w:val="00001192"/>
    <w:rsid w:val="000016BF"/>
    <w:rsid w:val="00001857"/>
    <w:rsid w:val="00001A41"/>
    <w:rsid w:val="00001A7E"/>
    <w:rsid w:val="00001ABB"/>
    <w:rsid w:val="000020F2"/>
    <w:rsid w:val="000025C6"/>
    <w:rsid w:val="000028B6"/>
    <w:rsid w:val="00002F40"/>
    <w:rsid w:val="00003300"/>
    <w:rsid w:val="000033CD"/>
    <w:rsid w:val="0000344A"/>
    <w:rsid w:val="0000374C"/>
    <w:rsid w:val="00003783"/>
    <w:rsid w:val="00003797"/>
    <w:rsid w:val="00003891"/>
    <w:rsid w:val="000039DB"/>
    <w:rsid w:val="00003AC2"/>
    <w:rsid w:val="00003C39"/>
    <w:rsid w:val="000047D5"/>
    <w:rsid w:val="00004827"/>
    <w:rsid w:val="000048E5"/>
    <w:rsid w:val="00004CD8"/>
    <w:rsid w:val="00005067"/>
    <w:rsid w:val="00005227"/>
    <w:rsid w:val="000059E0"/>
    <w:rsid w:val="00005A0E"/>
    <w:rsid w:val="000065A6"/>
    <w:rsid w:val="000065A9"/>
    <w:rsid w:val="00006C25"/>
    <w:rsid w:val="00007145"/>
    <w:rsid w:val="0000749E"/>
    <w:rsid w:val="0000778D"/>
    <w:rsid w:val="000078BC"/>
    <w:rsid w:val="00007AA3"/>
    <w:rsid w:val="00007E86"/>
    <w:rsid w:val="00007EDE"/>
    <w:rsid w:val="00010273"/>
    <w:rsid w:val="0001038F"/>
    <w:rsid w:val="000108E9"/>
    <w:rsid w:val="000110EB"/>
    <w:rsid w:val="0001127B"/>
    <w:rsid w:val="0001147F"/>
    <w:rsid w:val="00011712"/>
    <w:rsid w:val="000117EC"/>
    <w:rsid w:val="00011CE2"/>
    <w:rsid w:val="00011E20"/>
    <w:rsid w:val="00011FCE"/>
    <w:rsid w:val="0001202C"/>
    <w:rsid w:val="00012722"/>
    <w:rsid w:val="00012800"/>
    <w:rsid w:val="000128C1"/>
    <w:rsid w:val="000129BF"/>
    <w:rsid w:val="00012ABA"/>
    <w:rsid w:val="00012D23"/>
    <w:rsid w:val="00012E4E"/>
    <w:rsid w:val="00012FDC"/>
    <w:rsid w:val="00013196"/>
    <w:rsid w:val="00013C37"/>
    <w:rsid w:val="00013C80"/>
    <w:rsid w:val="00014258"/>
    <w:rsid w:val="00014629"/>
    <w:rsid w:val="00014685"/>
    <w:rsid w:val="0001481F"/>
    <w:rsid w:val="00014CE7"/>
    <w:rsid w:val="00014CFF"/>
    <w:rsid w:val="00014DFA"/>
    <w:rsid w:val="00014F16"/>
    <w:rsid w:val="00015163"/>
    <w:rsid w:val="00015267"/>
    <w:rsid w:val="0001562E"/>
    <w:rsid w:val="000156CD"/>
    <w:rsid w:val="000158A2"/>
    <w:rsid w:val="00015AD8"/>
    <w:rsid w:val="00015F37"/>
    <w:rsid w:val="00016283"/>
    <w:rsid w:val="00016473"/>
    <w:rsid w:val="00016759"/>
    <w:rsid w:val="000168AA"/>
    <w:rsid w:val="00016CA2"/>
    <w:rsid w:val="000171BE"/>
    <w:rsid w:val="000174F9"/>
    <w:rsid w:val="00017BB8"/>
    <w:rsid w:val="00017D8A"/>
    <w:rsid w:val="00017DCD"/>
    <w:rsid w:val="00017FD0"/>
    <w:rsid w:val="0002074E"/>
    <w:rsid w:val="0002093A"/>
    <w:rsid w:val="00020BAB"/>
    <w:rsid w:val="00020C47"/>
    <w:rsid w:val="00020FFB"/>
    <w:rsid w:val="0002133E"/>
    <w:rsid w:val="000214AF"/>
    <w:rsid w:val="00021537"/>
    <w:rsid w:val="00021B16"/>
    <w:rsid w:val="00021BB2"/>
    <w:rsid w:val="00021BD0"/>
    <w:rsid w:val="00021CAA"/>
    <w:rsid w:val="00022025"/>
    <w:rsid w:val="0002205E"/>
    <w:rsid w:val="0002213C"/>
    <w:rsid w:val="00022232"/>
    <w:rsid w:val="000222EB"/>
    <w:rsid w:val="00022938"/>
    <w:rsid w:val="00022CA2"/>
    <w:rsid w:val="00022CD0"/>
    <w:rsid w:val="00022D2A"/>
    <w:rsid w:val="00022F97"/>
    <w:rsid w:val="000230F4"/>
    <w:rsid w:val="00023442"/>
    <w:rsid w:val="000235D9"/>
    <w:rsid w:val="00023A85"/>
    <w:rsid w:val="00023B2D"/>
    <w:rsid w:val="00023BD1"/>
    <w:rsid w:val="00023E50"/>
    <w:rsid w:val="00024113"/>
    <w:rsid w:val="000241F6"/>
    <w:rsid w:val="000242C1"/>
    <w:rsid w:val="000244A9"/>
    <w:rsid w:val="000247BB"/>
    <w:rsid w:val="00024844"/>
    <w:rsid w:val="00024901"/>
    <w:rsid w:val="00024A49"/>
    <w:rsid w:val="00024B0C"/>
    <w:rsid w:val="00024B7F"/>
    <w:rsid w:val="00024C44"/>
    <w:rsid w:val="00024CB7"/>
    <w:rsid w:val="00024DBE"/>
    <w:rsid w:val="00024DDE"/>
    <w:rsid w:val="00024F72"/>
    <w:rsid w:val="00025131"/>
    <w:rsid w:val="000251D4"/>
    <w:rsid w:val="0002565A"/>
    <w:rsid w:val="00025912"/>
    <w:rsid w:val="00025CF0"/>
    <w:rsid w:val="00025D81"/>
    <w:rsid w:val="0002608B"/>
    <w:rsid w:val="0002626C"/>
    <w:rsid w:val="000262C0"/>
    <w:rsid w:val="0002737E"/>
    <w:rsid w:val="00027449"/>
    <w:rsid w:val="000276C0"/>
    <w:rsid w:val="00027954"/>
    <w:rsid w:val="00027CB7"/>
    <w:rsid w:val="00027E79"/>
    <w:rsid w:val="00027F79"/>
    <w:rsid w:val="00027F7E"/>
    <w:rsid w:val="00030056"/>
    <w:rsid w:val="00030098"/>
    <w:rsid w:val="00030266"/>
    <w:rsid w:val="00030292"/>
    <w:rsid w:val="000304A6"/>
    <w:rsid w:val="00030B4E"/>
    <w:rsid w:val="00030C53"/>
    <w:rsid w:val="000311E4"/>
    <w:rsid w:val="00031C6F"/>
    <w:rsid w:val="00031E33"/>
    <w:rsid w:val="0003213E"/>
    <w:rsid w:val="0003244B"/>
    <w:rsid w:val="0003270C"/>
    <w:rsid w:val="00032B00"/>
    <w:rsid w:val="00032E12"/>
    <w:rsid w:val="000330C0"/>
    <w:rsid w:val="0003321C"/>
    <w:rsid w:val="00033B6C"/>
    <w:rsid w:val="00033DB5"/>
    <w:rsid w:val="00033EE5"/>
    <w:rsid w:val="00034149"/>
    <w:rsid w:val="0003448D"/>
    <w:rsid w:val="000345CE"/>
    <w:rsid w:val="00035079"/>
    <w:rsid w:val="00035184"/>
    <w:rsid w:val="000352D4"/>
    <w:rsid w:val="000353E6"/>
    <w:rsid w:val="0003567A"/>
    <w:rsid w:val="000359B7"/>
    <w:rsid w:val="00035D21"/>
    <w:rsid w:val="00035E13"/>
    <w:rsid w:val="000360D9"/>
    <w:rsid w:val="00036127"/>
    <w:rsid w:val="0003641F"/>
    <w:rsid w:val="00036781"/>
    <w:rsid w:val="0003696A"/>
    <w:rsid w:val="00036B63"/>
    <w:rsid w:val="00036D24"/>
    <w:rsid w:val="00036EFF"/>
    <w:rsid w:val="00036F0C"/>
    <w:rsid w:val="00037249"/>
    <w:rsid w:val="000375A8"/>
    <w:rsid w:val="000375D4"/>
    <w:rsid w:val="000377A7"/>
    <w:rsid w:val="000379AE"/>
    <w:rsid w:val="000379FF"/>
    <w:rsid w:val="00037DEC"/>
    <w:rsid w:val="00037E57"/>
    <w:rsid w:val="00040139"/>
    <w:rsid w:val="0004023C"/>
    <w:rsid w:val="00040882"/>
    <w:rsid w:val="00040994"/>
    <w:rsid w:val="000409CD"/>
    <w:rsid w:val="00040A8E"/>
    <w:rsid w:val="00040BB3"/>
    <w:rsid w:val="00040E08"/>
    <w:rsid w:val="00040F0A"/>
    <w:rsid w:val="0004121E"/>
    <w:rsid w:val="00041514"/>
    <w:rsid w:val="00041614"/>
    <w:rsid w:val="00041DF2"/>
    <w:rsid w:val="00041F6F"/>
    <w:rsid w:val="00042271"/>
    <w:rsid w:val="00042342"/>
    <w:rsid w:val="00042AD9"/>
    <w:rsid w:val="00042D97"/>
    <w:rsid w:val="00043260"/>
    <w:rsid w:val="00043331"/>
    <w:rsid w:val="0004335C"/>
    <w:rsid w:val="00043399"/>
    <w:rsid w:val="00043457"/>
    <w:rsid w:val="00043B08"/>
    <w:rsid w:val="00043BC8"/>
    <w:rsid w:val="00043CF6"/>
    <w:rsid w:val="00043D03"/>
    <w:rsid w:val="00043E00"/>
    <w:rsid w:val="00043EDB"/>
    <w:rsid w:val="00044069"/>
    <w:rsid w:val="000443F6"/>
    <w:rsid w:val="0004471A"/>
    <w:rsid w:val="000449B8"/>
    <w:rsid w:val="0004517A"/>
    <w:rsid w:val="000451A3"/>
    <w:rsid w:val="000451EC"/>
    <w:rsid w:val="00045425"/>
    <w:rsid w:val="0004573E"/>
    <w:rsid w:val="00045771"/>
    <w:rsid w:val="00045773"/>
    <w:rsid w:val="00045A82"/>
    <w:rsid w:val="0004606C"/>
    <w:rsid w:val="00046215"/>
    <w:rsid w:val="0004648F"/>
    <w:rsid w:val="0004653C"/>
    <w:rsid w:val="00046634"/>
    <w:rsid w:val="00046A12"/>
    <w:rsid w:val="00046C12"/>
    <w:rsid w:val="00046D13"/>
    <w:rsid w:val="00046E94"/>
    <w:rsid w:val="000470DB"/>
    <w:rsid w:val="0004743B"/>
    <w:rsid w:val="000474EA"/>
    <w:rsid w:val="00047BF1"/>
    <w:rsid w:val="00047CDB"/>
    <w:rsid w:val="00050052"/>
    <w:rsid w:val="00050241"/>
    <w:rsid w:val="00050401"/>
    <w:rsid w:val="00050651"/>
    <w:rsid w:val="000506E5"/>
    <w:rsid w:val="000507A2"/>
    <w:rsid w:val="00050D15"/>
    <w:rsid w:val="00051290"/>
    <w:rsid w:val="00051499"/>
    <w:rsid w:val="000515CC"/>
    <w:rsid w:val="000516E2"/>
    <w:rsid w:val="0005181F"/>
    <w:rsid w:val="00051AED"/>
    <w:rsid w:val="00051D04"/>
    <w:rsid w:val="00051E99"/>
    <w:rsid w:val="00051EF8"/>
    <w:rsid w:val="000522E7"/>
    <w:rsid w:val="00052761"/>
    <w:rsid w:val="00052992"/>
    <w:rsid w:val="00052D89"/>
    <w:rsid w:val="00052D8B"/>
    <w:rsid w:val="00053043"/>
    <w:rsid w:val="0005321A"/>
    <w:rsid w:val="000532E7"/>
    <w:rsid w:val="000533A5"/>
    <w:rsid w:val="0005362E"/>
    <w:rsid w:val="00053AA7"/>
    <w:rsid w:val="00054020"/>
    <w:rsid w:val="0005438E"/>
    <w:rsid w:val="00054488"/>
    <w:rsid w:val="00054828"/>
    <w:rsid w:val="00054A3B"/>
    <w:rsid w:val="00054AEA"/>
    <w:rsid w:val="00054F0D"/>
    <w:rsid w:val="00055824"/>
    <w:rsid w:val="0005597F"/>
    <w:rsid w:val="0005598C"/>
    <w:rsid w:val="000559B1"/>
    <w:rsid w:val="00055D07"/>
    <w:rsid w:val="00055D91"/>
    <w:rsid w:val="00055DB8"/>
    <w:rsid w:val="0005606D"/>
    <w:rsid w:val="00056077"/>
    <w:rsid w:val="00056240"/>
    <w:rsid w:val="00056773"/>
    <w:rsid w:val="00056809"/>
    <w:rsid w:val="00057024"/>
    <w:rsid w:val="00057846"/>
    <w:rsid w:val="00057946"/>
    <w:rsid w:val="00057A9E"/>
    <w:rsid w:val="00057CA6"/>
    <w:rsid w:val="00057D1D"/>
    <w:rsid w:val="0006006A"/>
    <w:rsid w:val="0006024E"/>
    <w:rsid w:val="0006078E"/>
    <w:rsid w:val="00060BD1"/>
    <w:rsid w:val="000617B4"/>
    <w:rsid w:val="00061832"/>
    <w:rsid w:val="00061B04"/>
    <w:rsid w:val="00061D37"/>
    <w:rsid w:val="0006226F"/>
    <w:rsid w:val="000625DB"/>
    <w:rsid w:val="0006263E"/>
    <w:rsid w:val="0006272C"/>
    <w:rsid w:val="000627C8"/>
    <w:rsid w:val="00062AAC"/>
    <w:rsid w:val="00062BCE"/>
    <w:rsid w:val="00062C65"/>
    <w:rsid w:val="00062FC3"/>
    <w:rsid w:val="000630C7"/>
    <w:rsid w:val="00063705"/>
    <w:rsid w:val="00063897"/>
    <w:rsid w:val="0006389F"/>
    <w:rsid w:val="00063B28"/>
    <w:rsid w:val="00063C8E"/>
    <w:rsid w:val="00063CD1"/>
    <w:rsid w:val="000647A9"/>
    <w:rsid w:val="000647FF"/>
    <w:rsid w:val="00065091"/>
    <w:rsid w:val="00065175"/>
    <w:rsid w:val="00065A1D"/>
    <w:rsid w:val="00065EC3"/>
    <w:rsid w:val="0006617C"/>
    <w:rsid w:val="0006617D"/>
    <w:rsid w:val="0006628D"/>
    <w:rsid w:val="00066659"/>
    <w:rsid w:val="00066CB7"/>
    <w:rsid w:val="00067147"/>
    <w:rsid w:val="000671B2"/>
    <w:rsid w:val="00067204"/>
    <w:rsid w:val="00067229"/>
    <w:rsid w:val="00067623"/>
    <w:rsid w:val="00067A30"/>
    <w:rsid w:val="00067CD7"/>
    <w:rsid w:val="00067CE8"/>
    <w:rsid w:val="00067E89"/>
    <w:rsid w:val="00067F67"/>
    <w:rsid w:val="00067FCC"/>
    <w:rsid w:val="00070D30"/>
    <w:rsid w:val="000710E4"/>
    <w:rsid w:val="000711EA"/>
    <w:rsid w:val="00071246"/>
    <w:rsid w:val="00071344"/>
    <w:rsid w:val="0007140F"/>
    <w:rsid w:val="0007142A"/>
    <w:rsid w:val="00071C77"/>
    <w:rsid w:val="000720AF"/>
    <w:rsid w:val="000721CB"/>
    <w:rsid w:val="000722BE"/>
    <w:rsid w:val="000727BD"/>
    <w:rsid w:val="00072F3A"/>
    <w:rsid w:val="0007303C"/>
    <w:rsid w:val="00073164"/>
    <w:rsid w:val="00073293"/>
    <w:rsid w:val="000737AA"/>
    <w:rsid w:val="00073E6B"/>
    <w:rsid w:val="00073F4C"/>
    <w:rsid w:val="000745F7"/>
    <w:rsid w:val="00074927"/>
    <w:rsid w:val="0007496F"/>
    <w:rsid w:val="00074A85"/>
    <w:rsid w:val="00074DB1"/>
    <w:rsid w:val="00074E1F"/>
    <w:rsid w:val="00075840"/>
    <w:rsid w:val="00075923"/>
    <w:rsid w:val="000759CA"/>
    <w:rsid w:val="00075A1F"/>
    <w:rsid w:val="00075A74"/>
    <w:rsid w:val="00075D19"/>
    <w:rsid w:val="000761F3"/>
    <w:rsid w:val="0007636E"/>
    <w:rsid w:val="000766DF"/>
    <w:rsid w:val="00076AC7"/>
    <w:rsid w:val="00076B1A"/>
    <w:rsid w:val="00076B5D"/>
    <w:rsid w:val="00077B20"/>
    <w:rsid w:val="00077FB1"/>
    <w:rsid w:val="00077FFE"/>
    <w:rsid w:val="00080327"/>
    <w:rsid w:val="00080521"/>
    <w:rsid w:val="0008064C"/>
    <w:rsid w:val="000808AC"/>
    <w:rsid w:val="00080AEB"/>
    <w:rsid w:val="00080D39"/>
    <w:rsid w:val="00080F74"/>
    <w:rsid w:val="00081521"/>
    <w:rsid w:val="0008170D"/>
    <w:rsid w:val="000817A0"/>
    <w:rsid w:val="000817EE"/>
    <w:rsid w:val="00081833"/>
    <w:rsid w:val="00081C2A"/>
    <w:rsid w:val="00082098"/>
    <w:rsid w:val="00082398"/>
    <w:rsid w:val="000824B6"/>
    <w:rsid w:val="00082698"/>
    <w:rsid w:val="0008287D"/>
    <w:rsid w:val="00082B3F"/>
    <w:rsid w:val="00083171"/>
    <w:rsid w:val="00083219"/>
    <w:rsid w:val="000833E3"/>
    <w:rsid w:val="000836A5"/>
    <w:rsid w:val="000837D6"/>
    <w:rsid w:val="00083A79"/>
    <w:rsid w:val="00083B8B"/>
    <w:rsid w:val="00083C44"/>
    <w:rsid w:val="00083CD0"/>
    <w:rsid w:val="000840F9"/>
    <w:rsid w:val="000841CC"/>
    <w:rsid w:val="00084578"/>
    <w:rsid w:val="00084635"/>
    <w:rsid w:val="000848CE"/>
    <w:rsid w:val="00084966"/>
    <w:rsid w:val="00084AB9"/>
    <w:rsid w:val="00084E1B"/>
    <w:rsid w:val="00085129"/>
    <w:rsid w:val="000853E3"/>
    <w:rsid w:val="0008557A"/>
    <w:rsid w:val="0008581E"/>
    <w:rsid w:val="00085828"/>
    <w:rsid w:val="00085A5C"/>
    <w:rsid w:val="00086292"/>
    <w:rsid w:val="00086537"/>
    <w:rsid w:val="00086576"/>
    <w:rsid w:val="00086AB0"/>
    <w:rsid w:val="00086DFE"/>
    <w:rsid w:val="00086F29"/>
    <w:rsid w:val="000872DC"/>
    <w:rsid w:val="000874B4"/>
    <w:rsid w:val="00087957"/>
    <w:rsid w:val="00087A99"/>
    <w:rsid w:val="00087BA0"/>
    <w:rsid w:val="00087DC2"/>
    <w:rsid w:val="00087E2A"/>
    <w:rsid w:val="000902C7"/>
    <w:rsid w:val="00090314"/>
    <w:rsid w:val="0009061C"/>
    <w:rsid w:val="000907C5"/>
    <w:rsid w:val="00090965"/>
    <w:rsid w:val="00090C93"/>
    <w:rsid w:val="00090E0D"/>
    <w:rsid w:val="00091066"/>
    <w:rsid w:val="00091108"/>
    <w:rsid w:val="0009131E"/>
    <w:rsid w:val="00091506"/>
    <w:rsid w:val="0009152D"/>
    <w:rsid w:val="00091C76"/>
    <w:rsid w:val="00091CDF"/>
    <w:rsid w:val="00091F19"/>
    <w:rsid w:val="0009222D"/>
    <w:rsid w:val="00092251"/>
    <w:rsid w:val="00092361"/>
    <w:rsid w:val="000926EA"/>
    <w:rsid w:val="00092771"/>
    <w:rsid w:val="00093035"/>
    <w:rsid w:val="00093334"/>
    <w:rsid w:val="00093560"/>
    <w:rsid w:val="000937D9"/>
    <w:rsid w:val="00093B7B"/>
    <w:rsid w:val="00093C39"/>
    <w:rsid w:val="00094261"/>
    <w:rsid w:val="00094275"/>
    <w:rsid w:val="0009448C"/>
    <w:rsid w:val="00094902"/>
    <w:rsid w:val="00094A90"/>
    <w:rsid w:val="00094DF8"/>
    <w:rsid w:val="0009556A"/>
    <w:rsid w:val="0009565D"/>
    <w:rsid w:val="00095764"/>
    <w:rsid w:val="00095968"/>
    <w:rsid w:val="00096004"/>
    <w:rsid w:val="0009605B"/>
    <w:rsid w:val="0009609B"/>
    <w:rsid w:val="0009616B"/>
    <w:rsid w:val="00096226"/>
    <w:rsid w:val="0009633B"/>
    <w:rsid w:val="00096919"/>
    <w:rsid w:val="00096BA9"/>
    <w:rsid w:val="00096E67"/>
    <w:rsid w:val="00096F96"/>
    <w:rsid w:val="000970E7"/>
    <w:rsid w:val="00097824"/>
    <w:rsid w:val="00097911"/>
    <w:rsid w:val="00097DFD"/>
    <w:rsid w:val="000A0140"/>
    <w:rsid w:val="000A0610"/>
    <w:rsid w:val="000A0662"/>
    <w:rsid w:val="000A07F8"/>
    <w:rsid w:val="000A0901"/>
    <w:rsid w:val="000A096E"/>
    <w:rsid w:val="000A0B5B"/>
    <w:rsid w:val="000A0D37"/>
    <w:rsid w:val="000A0FD9"/>
    <w:rsid w:val="000A10CA"/>
    <w:rsid w:val="000A110E"/>
    <w:rsid w:val="000A1268"/>
    <w:rsid w:val="000A128B"/>
    <w:rsid w:val="000A12BC"/>
    <w:rsid w:val="000A1586"/>
    <w:rsid w:val="000A16DC"/>
    <w:rsid w:val="000A1DF8"/>
    <w:rsid w:val="000A1F15"/>
    <w:rsid w:val="000A220C"/>
    <w:rsid w:val="000A2898"/>
    <w:rsid w:val="000A2A85"/>
    <w:rsid w:val="000A3655"/>
    <w:rsid w:val="000A3988"/>
    <w:rsid w:val="000A3A66"/>
    <w:rsid w:val="000A3AE2"/>
    <w:rsid w:val="000A40FA"/>
    <w:rsid w:val="000A4348"/>
    <w:rsid w:val="000A479F"/>
    <w:rsid w:val="000A4893"/>
    <w:rsid w:val="000A48AC"/>
    <w:rsid w:val="000A4944"/>
    <w:rsid w:val="000A4965"/>
    <w:rsid w:val="000A4D4C"/>
    <w:rsid w:val="000A5019"/>
    <w:rsid w:val="000A54F5"/>
    <w:rsid w:val="000A570C"/>
    <w:rsid w:val="000A59A4"/>
    <w:rsid w:val="000A5CC7"/>
    <w:rsid w:val="000A5F01"/>
    <w:rsid w:val="000A620B"/>
    <w:rsid w:val="000A63A7"/>
    <w:rsid w:val="000A65F2"/>
    <w:rsid w:val="000A676D"/>
    <w:rsid w:val="000A67DD"/>
    <w:rsid w:val="000A6E69"/>
    <w:rsid w:val="000A7057"/>
    <w:rsid w:val="000A719A"/>
    <w:rsid w:val="000A7389"/>
    <w:rsid w:val="000A7433"/>
    <w:rsid w:val="000A749F"/>
    <w:rsid w:val="000A7843"/>
    <w:rsid w:val="000B01B6"/>
    <w:rsid w:val="000B027C"/>
    <w:rsid w:val="000B03CF"/>
    <w:rsid w:val="000B03D8"/>
    <w:rsid w:val="000B0956"/>
    <w:rsid w:val="000B09F7"/>
    <w:rsid w:val="000B0BB8"/>
    <w:rsid w:val="000B1096"/>
    <w:rsid w:val="000B12A4"/>
    <w:rsid w:val="000B141E"/>
    <w:rsid w:val="000B15DE"/>
    <w:rsid w:val="000B171D"/>
    <w:rsid w:val="000B1913"/>
    <w:rsid w:val="000B1A1B"/>
    <w:rsid w:val="000B2894"/>
    <w:rsid w:val="000B2986"/>
    <w:rsid w:val="000B2EB8"/>
    <w:rsid w:val="000B2F37"/>
    <w:rsid w:val="000B33AC"/>
    <w:rsid w:val="000B341F"/>
    <w:rsid w:val="000B34C1"/>
    <w:rsid w:val="000B3960"/>
    <w:rsid w:val="000B3989"/>
    <w:rsid w:val="000B3B88"/>
    <w:rsid w:val="000B3E1B"/>
    <w:rsid w:val="000B3F8C"/>
    <w:rsid w:val="000B4260"/>
    <w:rsid w:val="000B4308"/>
    <w:rsid w:val="000B4737"/>
    <w:rsid w:val="000B4B9A"/>
    <w:rsid w:val="000B4CAB"/>
    <w:rsid w:val="000B4D2B"/>
    <w:rsid w:val="000B50A6"/>
    <w:rsid w:val="000B53EE"/>
    <w:rsid w:val="000B55BF"/>
    <w:rsid w:val="000B581E"/>
    <w:rsid w:val="000B6051"/>
    <w:rsid w:val="000B6403"/>
    <w:rsid w:val="000B6807"/>
    <w:rsid w:val="000B6B1C"/>
    <w:rsid w:val="000B6BF8"/>
    <w:rsid w:val="000B6D14"/>
    <w:rsid w:val="000B6E0F"/>
    <w:rsid w:val="000B6E20"/>
    <w:rsid w:val="000B70AD"/>
    <w:rsid w:val="000B7417"/>
    <w:rsid w:val="000B762C"/>
    <w:rsid w:val="000B7766"/>
    <w:rsid w:val="000B7850"/>
    <w:rsid w:val="000B7DDD"/>
    <w:rsid w:val="000C05C2"/>
    <w:rsid w:val="000C0660"/>
    <w:rsid w:val="000C07A9"/>
    <w:rsid w:val="000C092A"/>
    <w:rsid w:val="000C0C50"/>
    <w:rsid w:val="000C0E35"/>
    <w:rsid w:val="000C0F0B"/>
    <w:rsid w:val="000C0F59"/>
    <w:rsid w:val="000C12EB"/>
    <w:rsid w:val="000C1512"/>
    <w:rsid w:val="000C1AE5"/>
    <w:rsid w:val="000C1C3C"/>
    <w:rsid w:val="000C1D37"/>
    <w:rsid w:val="000C1F2B"/>
    <w:rsid w:val="000C206C"/>
    <w:rsid w:val="000C2156"/>
    <w:rsid w:val="000C2183"/>
    <w:rsid w:val="000C2600"/>
    <w:rsid w:val="000C28F0"/>
    <w:rsid w:val="000C29ED"/>
    <w:rsid w:val="000C2AAD"/>
    <w:rsid w:val="000C2AD0"/>
    <w:rsid w:val="000C2F24"/>
    <w:rsid w:val="000C31D1"/>
    <w:rsid w:val="000C37C1"/>
    <w:rsid w:val="000C37EF"/>
    <w:rsid w:val="000C3A3F"/>
    <w:rsid w:val="000C3D48"/>
    <w:rsid w:val="000C3DC8"/>
    <w:rsid w:val="000C3F9C"/>
    <w:rsid w:val="000C4070"/>
    <w:rsid w:val="000C4345"/>
    <w:rsid w:val="000C476F"/>
    <w:rsid w:val="000C4CD0"/>
    <w:rsid w:val="000C4E66"/>
    <w:rsid w:val="000C523B"/>
    <w:rsid w:val="000C5388"/>
    <w:rsid w:val="000C57BC"/>
    <w:rsid w:val="000C5924"/>
    <w:rsid w:val="000C5B2E"/>
    <w:rsid w:val="000C5F12"/>
    <w:rsid w:val="000C6268"/>
    <w:rsid w:val="000C64E5"/>
    <w:rsid w:val="000C66C2"/>
    <w:rsid w:val="000C68DB"/>
    <w:rsid w:val="000C6917"/>
    <w:rsid w:val="000C69EF"/>
    <w:rsid w:val="000C6A62"/>
    <w:rsid w:val="000C6F11"/>
    <w:rsid w:val="000C7224"/>
    <w:rsid w:val="000C7475"/>
    <w:rsid w:val="000C77EB"/>
    <w:rsid w:val="000C7988"/>
    <w:rsid w:val="000C7A3C"/>
    <w:rsid w:val="000C7B2D"/>
    <w:rsid w:val="000C7B8B"/>
    <w:rsid w:val="000C7BF2"/>
    <w:rsid w:val="000D0035"/>
    <w:rsid w:val="000D0038"/>
    <w:rsid w:val="000D0827"/>
    <w:rsid w:val="000D093B"/>
    <w:rsid w:val="000D1173"/>
    <w:rsid w:val="000D145F"/>
    <w:rsid w:val="000D16CF"/>
    <w:rsid w:val="000D176C"/>
    <w:rsid w:val="000D18E5"/>
    <w:rsid w:val="000D2313"/>
    <w:rsid w:val="000D24C3"/>
    <w:rsid w:val="000D2504"/>
    <w:rsid w:val="000D2872"/>
    <w:rsid w:val="000D2888"/>
    <w:rsid w:val="000D2B3E"/>
    <w:rsid w:val="000D2D08"/>
    <w:rsid w:val="000D2DDC"/>
    <w:rsid w:val="000D2FBD"/>
    <w:rsid w:val="000D3062"/>
    <w:rsid w:val="000D33AB"/>
    <w:rsid w:val="000D3800"/>
    <w:rsid w:val="000D3888"/>
    <w:rsid w:val="000D3E07"/>
    <w:rsid w:val="000D4383"/>
    <w:rsid w:val="000D43E0"/>
    <w:rsid w:val="000D4453"/>
    <w:rsid w:val="000D49D8"/>
    <w:rsid w:val="000D508A"/>
    <w:rsid w:val="000D5112"/>
    <w:rsid w:val="000D525B"/>
    <w:rsid w:val="000D5288"/>
    <w:rsid w:val="000D53B9"/>
    <w:rsid w:val="000D5485"/>
    <w:rsid w:val="000D5661"/>
    <w:rsid w:val="000D591E"/>
    <w:rsid w:val="000D5940"/>
    <w:rsid w:val="000D59C9"/>
    <w:rsid w:val="000D5A08"/>
    <w:rsid w:val="000D5A43"/>
    <w:rsid w:val="000D5E4E"/>
    <w:rsid w:val="000D5FAD"/>
    <w:rsid w:val="000D636A"/>
    <w:rsid w:val="000D6413"/>
    <w:rsid w:val="000D643E"/>
    <w:rsid w:val="000D660E"/>
    <w:rsid w:val="000D6B21"/>
    <w:rsid w:val="000D6D99"/>
    <w:rsid w:val="000D7060"/>
    <w:rsid w:val="000D7146"/>
    <w:rsid w:val="000D7190"/>
    <w:rsid w:val="000D7219"/>
    <w:rsid w:val="000D77CA"/>
    <w:rsid w:val="000D7867"/>
    <w:rsid w:val="000D79AE"/>
    <w:rsid w:val="000D7AA7"/>
    <w:rsid w:val="000D7AF5"/>
    <w:rsid w:val="000D7B18"/>
    <w:rsid w:val="000D7B7F"/>
    <w:rsid w:val="000D7EE5"/>
    <w:rsid w:val="000D7FE0"/>
    <w:rsid w:val="000E076E"/>
    <w:rsid w:val="000E086F"/>
    <w:rsid w:val="000E0BC2"/>
    <w:rsid w:val="000E0CE8"/>
    <w:rsid w:val="000E0D3E"/>
    <w:rsid w:val="000E0DDE"/>
    <w:rsid w:val="000E17C1"/>
    <w:rsid w:val="000E1CB8"/>
    <w:rsid w:val="000E1DF1"/>
    <w:rsid w:val="000E1E5F"/>
    <w:rsid w:val="000E215A"/>
    <w:rsid w:val="000E217A"/>
    <w:rsid w:val="000E25FF"/>
    <w:rsid w:val="000E278F"/>
    <w:rsid w:val="000E2ECD"/>
    <w:rsid w:val="000E3019"/>
    <w:rsid w:val="000E3090"/>
    <w:rsid w:val="000E3547"/>
    <w:rsid w:val="000E356D"/>
    <w:rsid w:val="000E3659"/>
    <w:rsid w:val="000E39D7"/>
    <w:rsid w:val="000E39F7"/>
    <w:rsid w:val="000E3B91"/>
    <w:rsid w:val="000E3DBB"/>
    <w:rsid w:val="000E412E"/>
    <w:rsid w:val="000E440C"/>
    <w:rsid w:val="000E4454"/>
    <w:rsid w:val="000E44EC"/>
    <w:rsid w:val="000E4915"/>
    <w:rsid w:val="000E4C48"/>
    <w:rsid w:val="000E4D46"/>
    <w:rsid w:val="000E4EC6"/>
    <w:rsid w:val="000E5068"/>
    <w:rsid w:val="000E53E1"/>
    <w:rsid w:val="000E5A32"/>
    <w:rsid w:val="000E5F06"/>
    <w:rsid w:val="000E672C"/>
    <w:rsid w:val="000E6881"/>
    <w:rsid w:val="000E6F9D"/>
    <w:rsid w:val="000E7170"/>
    <w:rsid w:val="000E7222"/>
    <w:rsid w:val="000E76F9"/>
    <w:rsid w:val="000E7720"/>
    <w:rsid w:val="000E7731"/>
    <w:rsid w:val="000E7767"/>
    <w:rsid w:val="000E7775"/>
    <w:rsid w:val="000E7B15"/>
    <w:rsid w:val="000E7B32"/>
    <w:rsid w:val="000F00AE"/>
    <w:rsid w:val="000F02F2"/>
    <w:rsid w:val="000F0A78"/>
    <w:rsid w:val="000F0B83"/>
    <w:rsid w:val="000F1394"/>
    <w:rsid w:val="000F13D6"/>
    <w:rsid w:val="000F1414"/>
    <w:rsid w:val="000F163F"/>
    <w:rsid w:val="000F1680"/>
    <w:rsid w:val="000F1A73"/>
    <w:rsid w:val="000F2016"/>
    <w:rsid w:val="000F2077"/>
    <w:rsid w:val="000F2415"/>
    <w:rsid w:val="000F273B"/>
    <w:rsid w:val="000F2AA2"/>
    <w:rsid w:val="000F2CF9"/>
    <w:rsid w:val="000F2D77"/>
    <w:rsid w:val="000F2D90"/>
    <w:rsid w:val="000F2F54"/>
    <w:rsid w:val="000F3099"/>
    <w:rsid w:val="000F321C"/>
    <w:rsid w:val="000F395D"/>
    <w:rsid w:val="000F3DAB"/>
    <w:rsid w:val="000F44ED"/>
    <w:rsid w:val="000F45D5"/>
    <w:rsid w:val="000F4677"/>
    <w:rsid w:val="000F46EE"/>
    <w:rsid w:val="000F4A93"/>
    <w:rsid w:val="000F4C79"/>
    <w:rsid w:val="000F537B"/>
    <w:rsid w:val="000F5656"/>
    <w:rsid w:val="000F56E1"/>
    <w:rsid w:val="000F580C"/>
    <w:rsid w:val="000F5F04"/>
    <w:rsid w:val="000F5FCC"/>
    <w:rsid w:val="000F609E"/>
    <w:rsid w:val="000F643B"/>
    <w:rsid w:val="000F6699"/>
    <w:rsid w:val="000F6766"/>
    <w:rsid w:val="000F6D22"/>
    <w:rsid w:val="000F6EFE"/>
    <w:rsid w:val="000F703F"/>
    <w:rsid w:val="000F72AF"/>
    <w:rsid w:val="000F7541"/>
    <w:rsid w:val="000F7674"/>
    <w:rsid w:val="000F7739"/>
    <w:rsid w:val="000F7B33"/>
    <w:rsid w:val="000F7BC6"/>
    <w:rsid w:val="000F7D2F"/>
    <w:rsid w:val="001000AC"/>
    <w:rsid w:val="0010076A"/>
    <w:rsid w:val="0010082B"/>
    <w:rsid w:val="001009FF"/>
    <w:rsid w:val="00100C15"/>
    <w:rsid w:val="00100CBE"/>
    <w:rsid w:val="0010107B"/>
    <w:rsid w:val="0010140A"/>
    <w:rsid w:val="00101916"/>
    <w:rsid w:val="00101A49"/>
    <w:rsid w:val="001022A9"/>
    <w:rsid w:val="0010231A"/>
    <w:rsid w:val="00102760"/>
    <w:rsid w:val="00102829"/>
    <w:rsid w:val="00102A1B"/>
    <w:rsid w:val="00102BF8"/>
    <w:rsid w:val="00102C56"/>
    <w:rsid w:val="00103267"/>
    <w:rsid w:val="00103282"/>
    <w:rsid w:val="001035E3"/>
    <w:rsid w:val="00103A15"/>
    <w:rsid w:val="00103B36"/>
    <w:rsid w:val="00103E29"/>
    <w:rsid w:val="00103E65"/>
    <w:rsid w:val="00104084"/>
    <w:rsid w:val="001040E0"/>
    <w:rsid w:val="00104271"/>
    <w:rsid w:val="001047D0"/>
    <w:rsid w:val="00104BFC"/>
    <w:rsid w:val="00104E35"/>
    <w:rsid w:val="00104F22"/>
    <w:rsid w:val="00104F58"/>
    <w:rsid w:val="00105058"/>
    <w:rsid w:val="0010518C"/>
    <w:rsid w:val="00105980"/>
    <w:rsid w:val="00105DD1"/>
    <w:rsid w:val="001061FC"/>
    <w:rsid w:val="00106299"/>
    <w:rsid w:val="0010672B"/>
    <w:rsid w:val="00106808"/>
    <w:rsid w:val="001069CD"/>
    <w:rsid w:val="00106A2B"/>
    <w:rsid w:val="00106E61"/>
    <w:rsid w:val="00106FCB"/>
    <w:rsid w:val="00107340"/>
    <w:rsid w:val="001075D4"/>
    <w:rsid w:val="00107A8B"/>
    <w:rsid w:val="00107ADD"/>
    <w:rsid w:val="00107D3E"/>
    <w:rsid w:val="001108B6"/>
    <w:rsid w:val="001108E5"/>
    <w:rsid w:val="00110A33"/>
    <w:rsid w:val="00110B62"/>
    <w:rsid w:val="00110CCE"/>
    <w:rsid w:val="00110D9B"/>
    <w:rsid w:val="00110E68"/>
    <w:rsid w:val="00111029"/>
    <w:rsid w:val="001110EE"/>
    <w:rsid w:val="00111177"/>
    <w:rsid w:val="001116F7"/>
    <w:rsid w:val="0011171F"/>
    <w:rsid w:val="00111760"/>
    <w:rsid w:val="001119B9"/>
    <w:rsid w:val="00111C33"/>
    <w:rsid w:val="00111E86"/>
    <w:rsid w:val="00111FF2"/>
    <w:rsid w:val="0011263F"/>
    <w:rsid w:val="00112657"/>
    <w:rsid w:val="001128B6"/>
    <w:rsid w:val="00112DBE"/>
    <w:rsid w:val="00112FA3"/>
    <w:rsid w:val="0011316C"/>
    <w:rsid w:val="0011330D"/>
    <w:rsid w:val="001133CA"/>
    <w:rsid w:val="00113642"/>
    <w:rsid w:val="00113B10"/>
    <w:rsid w:val="00113B28"/>
    <w:rsid w:val="00113D47"/>
    <w:rsid w:val="00113E23"/>
    <w:rsid w:val="00113FE0"/>
    <w:rsid w:val="0011436E"/>
    <w:rsid w:val="001144CB"/>
    <w:rsid w:val="001144E2"/>
    <w:rsid w:val="0011455A"/>
    <w:rsid w:val="001145A4"/>
    <w:rsid w:val="001146F2"/>
    <w:rsid w:val="0011491F"/>
    <w:rsid w:val="001149AE"/>
    <w:rsid w:val="00114A96"/>
    <w:rsid w:val="00114B07"/>
    <w:rsid w:val="00114F5B"/>
    <w:rsid w:val="00114F65"/>
    <w:rsid w:val="0011538E"/>
    <w:rsid w:val="001154DD"/>
    <w:rsid w:val="0011579B"/>
    <w:rsid w:val="00115E61"/>
    <w:rsid w:val="00116193"/>
    <w:rsid w:val="0011626B"/>
    <w:rsid w:val="001166CD"/>
    <w:rsid w:val="0011678D"/>
    <w:rsid w:val="00116936"/>
    <w:rsid w:val="00116A14"/>
    <w:rsid w:val="00116AFA"/>
    <w:rsid w:val="00116DDA"/>
    <w:rsid w:val="00117128"/>
    <w:rsid w:val="00117B63"/>
    <w:rsid w:val="00117DC5"/>
    <w:rsid w:val="00117F13"/>
    <w:rsid w:val="0012035C"/>
    <w:rsid w:val="00120497"/>
    <w:rsid w:val="001206DD"/>
    <w:rsid w:val="0012097F"/>
    <w:rsid w:val="00120C67"/>
    <w:rsid w:val="00120EC2"/>
    <w:rsid w:val="00121310"/>
    <w:rsid w:val="00121389"/>
    <w:rsid w:val="001216C0"/>
    <w:rsid w:val="0012182B"/>
    <w:rsid w:val="00121980"/>
    <w:rsid w:val="001219A0"/>
    <w:rsid w:val="00121E29"/>
    <w:rsid w:val="001220D2"/>
    <w:rsid w:val="00122428"/>
    <w:rsid w:val="00122815"/>
    <w:rsid w:val="00122A1D"/>
    <w:rsid w:val="00122A20"/>
    <w:rsid w:val="00122A6C"/>
    <w:rsid w:val="00122BD7"/>
    <w:rsid w:val="00122F62"/>
    <w:rsid w:val="001230D9"/>
    <w:rsid w:val="001231CC"/>
    <w:rsid w:val="00123748"/>
    <w:rsid w:val="001239E6"/>
    <w:rsid w:val="00123B10"/>
    <w:rsid w:val="00123BBC"/>
    <w:rsid w:val="001240DC"/>
    <w:rsid w:val="0012455A"/>
    <w:rsid w:val="00124589"/>
    <w:rsid w:val="00124CDE"/>
    <w:rsid w:val="00125BA9"/>
    <w:rsid w:val="00126087"/>
    <w:rsid w:val="001261D0"/>
    <w:rsid w:val="00126224"/>
    <w:rsid w:val="00126329"/>
    <w:rsid w:val="00126519"/>
    <w:rsid w:val="00126689"/>
    <w:rsid w:val="0012675D"/>
    <w:rsid w:val="00126C59"/>
    <w:rsid w:val="00126D5E"/>
    <w:rsid w:val="00126D81"/>
    <w:rsid w:val="00127101"/>
    <w:rsid w:val="00127895"/>
    <w:rsid w:val="00127A44"/>
    <w:rsid w:val="00127A50"/>
    <w:rsid w:val="00127C92"/>
    <w:rsid w:val="00127FE4"/>
    <w:rsid w:val="0013045E"/>
    <w:rsid w:val="00130833"/>
    <w:rsid w:val="0013084A"/>
    <w:rsid w:val="00130911"/>
    <w:rsid w:val="0013092B"/>
    <w:rsid w:val="00130AE9"/>
    <w:rsid w:val="00130D55"/>
    <w:rsid w:val="00130F16"/>
    <w:rsid w:val="001317B0"/>
    <w:rsid w:val="001318E0"/>
    <w:rsid w:val="00131983"/>
    <w:rsid w:val="00131A6C"/>
    <w:rsid w:val="00131C24"/>
    <w:rsid w:val="00131C8D"/>
    <w:rsid w:val="0013260F"/>
    <w:rsid w:val="001326A0"/>
    <w:rsid w:val="00132BBB"/>
    <w:rsid w:val="00132E0E"/>
    <w:rsid w:val="0013303A"/>
    <w:rsid w:val="001341F1"/>
    <w:rsid w:val="0013424E"/>
    <w:rsid w:val="00134275"/>
    <w:rsid w:val="001345FC"/>
    <w:rsid w:val="001347E2"/>
    <w:rsid w:val="00134862"/>
    <w:rsid w:val="00135076"/>
    <w:rsid w:val="0013519F"/>
    <w:rsid w:val="0013534A"/>
    <w:rsid w:val="001353F2"/>
    <w:rsid w:val="0013557C"/>
    <w:rsid w:val="00135951"/>
    <w:rsid w:val="00135CF2"/>
    <w:rsid w:val="00136040"/>
    <w:rsid w:val="00136752"/>
    <w:rsid w:val="001368B1"/>
    <w:rsid w:val="00136989"/>
    <w:rsid w:val="00136B75"/>
    <w:rsid w:val="00136D43"/>
    <w:rsid w:val="00136EC6"/>
    <w:rsid w:val="00136EDE"/>
    <w:rsid w:val="00136FB0"/>
    <w:rsid w:val="00137372"/>
    <w:rsid w:val="00137810"/>
    <w:rsid w:val="00137CCE"/>
    <w:rsid w:val="00137F7D"/>
    <w:rsid w:val="00137F81"/>
    <w:rsid w:val="0014019C"/>
    <w:rsid w:val="00140792"/>
    <w:rsid w:val="00140941"/>
    <w:rsid w:val="00140F8C"/>
    <w:rsid w:val="0014104D"/>
    <w:rsid w:val="00141567"/>
    <w:rsid w:val="00141A60"/>
    <w:rsid w:val="00142175"/>
    <w:rsid w:val="0014221B"/>
    <w:rsid w:val="00142690"/>
    <w:rsid w:val="00142F26"/>
    <w:rsid w:val="001432FC"/>
    <w:rsid w:val="00144542"/>
    <w:rsid w:val="00144B76"/>
    <w:rsid w:val="001450DE"/>
    <w:rsid w:val="0014593E"/>
    <w:rsid w:val="00145C3D"/>
    <w:rsid w:val="00145DE8"/>
    <w:rsid w:val="00145FCD"/>
    <w:rsid w:val="00146A28"/>
    <w:rsid w:val="00146C3E"/>
    <w:rsid w:val="00146D08"/>
    <w:rsid w:val="00146D6D"/>
    <w:rsid w:val="00146F3E"/>
    <w:rsid w:val="001471BA"/>
    <w:rsid w:val="001471EB"/>
    <w:rsid w:val="00147355"/>
    <w:rsid w:val="00147BAE"/>
    <w:rsid w:val="00147F56"/>
    <w:rsid w:val="001500C5"/>
    <w:rsid w:val="001503A3"/>
    <w:rsid w:val="001508B8"/>
    <w:rsid w:val="00150969"/>
    <w:rsid w:val="00150B5B"/>
    <w:rsid w:val="00150FD9"/>
    <w:rsid w:val="00151008"/>
    <w:rsid w:val="001510C9"/>
    <w:rsid w:val="00151141"/>
    <w:rsid w:val="001512FF"/>
    <w:rsid w:val="00151392"/>
    <w:rsid w:val="00151635"/>
    <w:rsid w:val="0015190F"/>
    <w:rsid w:val="001519F2"/>
    <w:rsid w:val="00151AC3"/>
    <w:rsid w:val="00151D1B"/>
    <w:rsid w:val="00151D32"/>
    <w:rsid w:val="00151D92"/>
    <w:rsid w:val="001520DB"/>
    <w:rsid w:val="0015218D"/>
    <w:rsid w:val="001521E0"/>
    <w:rsid w:val="00152605"/>
    <w:rsid w:val="00152743"/>
    <w:rsid w:val="00152835"/>
    <w:rsid w:val="00152912"/>
    <w:rsid w:val="00152C70"/>
    <w:rsid w:val="00152E3B"/>
    <w:rsid w:val="00152E59"/>
    <w:rsid w:val="00152F84"/>
    <w:rsid w:val="0015357A"/>
    <w:rsid w:val="00153855"/>
    <w:rsid w:val="0015399E"/>
    <w:rsid w:val="00153B86"/>
    <w:rsid w:val="00153EAB"/>
    <w:rsid w:val="00153F1C"/>
    <w:rsid w:val="00153F43"/>
    <w:rsid w:val="00153F7E"/>
    <w:rsid w:val="00153FB4"/>
    <w:rsid w:val="001541F9"/>
    <w:rsid w:val="00154246"/>
    <w:rsid w:val="00154317"/>
    <w:rsid w:val="0015432B"/>
    <w:rsid w:val="00154400"/>
    <w:rsid w:val="0015463C"/>
    <w:rsid w:val="00154771"/>
    <w:rsid w:val="001547C1"/>
    <w:rsid w:val="001549FF"/>
    <w:rsid w:val="00154F4D"/>
    <w:rsid w:val="00155529"/>
    <w:rsid w:val="00155607"/>
    <w:rsid w:val="001557D9"/>
    <w:rsid w:val="001557F2"/>
    <w:rsid w:val="00155EAF"/>
    <w:rsid w:val="00155EDA"/>
    <w:rsid w:val="001563A8"/>
    <w:rsid w:val="0015686B"/>
    <w:rsid w:val="00156C53"/>
    <w:rsid w:val="00156C89"/>
    <w:rsid w:val="00156E83"/>
    <w:rsid w:val="00156E9F"/>
    <w:rsid w:val="001571BC"/>
    <w:rsid w:val="00157569"/>
    <w:rsid w:val="00157B9E"/>
    <w:rsid w:val="00160199"/>
    <w:rsid w:val="001601A0"/>
    <w:rsid w:val="001601E7"/>
    <w:rsid w:val="001602CB"/>
    <w:rsid w:val="0016059A"/>
    <w:rsid w:val="00160778"/>
    <w:rsid w:val="00160D90"/>
    <w:rsid w:val="00160E53"/>
    <w:rsid w:val="00161763"/>
    <w:rsid w:val="001618DE"/>
    <w:rsid w:val="001618E1"/>
    <w:rsid w:val="00161BC3"/>
    <w:rsid w:val="00161C94"/>
    <w:rsid w:val="001623A4"/>
    <w:rsid w:val="001625BE"/>
    <w:rsid w:val="0016267B"/>
    <w:rsid w:val="001626BC"/>
    <w:rsid w:val="0016289D"/>
    <w:rsid w:val="0016295B"/>
    <w:rsid w:val="00162AAF"/>
    <w:rsid w:val="00162CCB"/>
    <w:rsid w:val="001633B2"/>
    <w:rsid w:val="001636D3"/>
    <w:rsid w:val="0016389F"/>
    <w:rsid w:val="0016405C"/>
    <w:rsid w:val="001643D5"/>
    <w:rsid w:val="001646A7"/>
    <w:rsid w:val="001648B6"/>
    <w:rsid w:val="0016498B"/>
    <w:rsid w:val="00164D80"/>
    <w:rsid w:val="00164EEE"/>
    <w:rsid w:val="001651CC"/>
    <w:rsid w:val="0016546D"/>
    <w:rsid w:val="0016556C"/>
    <w:rsid w:val="00165A18"/>
    <w:rsid w:val="00166133"/>
    <w:rsid w:val="0016661D"/>
    <w:rsid w:val="0016685E"/>
    <w:rsid w:val="00166B3E"/>
    <w:rsid w:val="00166D77"/>
    <w:rsid w:val="00167200"/>
    <w:rsid w:val="00167476"/>
    <w:rsid w:val="001675E8"/>
    <w:rsid w:val="0016761A"/>
    <w:rsid w:val="00167F7E"/>
    <w:rsid w:val="0017006B"/>
    <w:rsid w:val="00170071"/>
    <w:rsid w:val="00170550"/>
    <w:rsid w:val="001706F7"/>
    <w:rsid w:val="00170EFB"/>
    <w:rsid w:val="00171702"/>
    <w:rsid w:val="001718D1"/>
    <w:rsid w:val="00171A11"/>
    <w:rsid w:val="00171CEC"/>
    <w:rsid w:val="00171F27"/>
    <w:rsid w:val="001728DC"/>
    <w:rsid w:val="001729F3"/>
    <w:rsid w:val="00172D19"/>
    <w:rsid w:val="00172D7F"/>
    <w:rsid w:val="00172DD1"/>
    <w:rsid w:val="00172E86"/>
    <w:rsid w:val="00172EAA"/>
    <w:rsid w:val="00172EE7"/>
    <w:rsid w:val="00172FA9"/>
    <w:rsid w:val="00173239"/>
    <w:rsid w:val="0017339E"/>
    <w:rsid w:val="00173AB3"/>
    <w:rsid w:val="00173D22"/>
    <w:rsid w:val="00173EF5"/>
    <w:rsid w:val="001746A0"/>
    <w:rsid w:val="00174785"/>
    <w:rsid w:val="00174B9E"/>
    <w:rsid w:val="00175044"/>
    <w:rsid w:val="00175189"/>
    <w:rsid w:val="001751F9"/>
    <w:rsid w:val="00175345"/>
    <w:rsid w:val="0017566C"/>
    <w:rsid w:val="00175A92"/>
    <w:rsid w:val="00175BF7"/>
    <w:rsid w:val="00175EC7"/>
    <w:rsid w:val="0017609D"/>
    <w:rsid w:val="001761E6"/>
    <w:rsid w:val="0017644A"/>
    <w:rsid w:val="001764BD"/>
    <w:rsid w:val="00176877"/>
    <w:rsid w:val="0017698B"/>
    <w:rsid w:val="00176D70"/>
    <w:rsid w:val="0017704B"/>
    <w:rsid w:val="0017722A"/>
    <w:rsid w:val="001775B9"/>
    <w:rsid w:val="00177802"/>
    <w:rsid w:val="00177A1D"/>
    <w:rsid w:val="00177BB5"/>
    <w:rsid w:val="00177CF3"/>
    <w:rsid w:val="00177E34"/>
    <w:rsid w:val="00177FA7"/>
    <w:rsid w:val="00180088"/>
    <w:rsid w:val="00180127"/>
    <w:rsid w:val="001802C1"/>
    <w:rsid w:val="0018077A"/>
    <w:rsid w:val="001809F9"/>
    <w:rsid w:val="00180EE9"/>
    <w:rsid w:val="001811CA"/>
    <w:rsid w:val="00181298"/>
    <w:rsid w:val="00182102"/>
    <w:rsid w:val="00182118"/>
    <w:rsid w:val="00182155"/>
    <w:rsid w:val="0018231D"/>
    <w:rsid w:val="00182474"/>
    <w:rsid w:val="00182947"/>
    <w:rsid w:val="0018297C"/>
    <w:rsid w:val="00182BD8"/>
    <w:rsid w:val="001830ED"/>
    <w:rsid w:val="001832E8"/>
    <w:rsid w:val="0018349E"/>
    <w:rsid w:val="00183541"/>
    <w:rsid w:val="00183560"/>
    <w:rsid w:val="001836BC"/>
    <w:rsid w:val="00183DDA"/>
    <w:rsid w:val="00184407"/>
    <w:rsid w:val="00184432"/>
    <w:rsid w:val="001844E4"/>
    <w:rsid w:val="00184964"/>
    <w:rsid w:val="00184B63"/>
    <w:rsid w:val="00184BC1"/>
    <w:rsid w:val="00184F01"/>
    <w:rsid w:val="00184F0D"/>
    <w:rsid w:val="00185AFF"/>
    <w:rsid w:val="00185D4D"/>
    <w:rsid w:val="00186109"/>
    <w:rsid w:val="001865EB"/>
    <w:rsid w:val="00186AB0"/>
    <w:rsid w:val="00186C06"/>
    <w:rsid w:val="00186C27"/>
    <w:rsid w:val="00186E27"/>
    <w:rsid w:val="00187071"/>
    <w:rsid w:val="00187088"/>
    <w:rsid w:val="00187585"/>
    <w:rsid w:val="0018763A"/>
    <w:rsid w:val="00187655"/>
    <w:rsid w:val="00187738"/>
    <w:rsid w:val="00187AC3"/>
    <w:rsid w:val="00187DA2"/>
    <w:rsid w:val="001900D8"/>
    <w:rsid w:val="001901B3"/>
    <w:rsid w:val="00190AEF"/>
    <w:rsid w:val="00190BFB"/>
    <w:rsid w:val="00190DF2"/>
    <w:rsid w:val="00190E0D"/>
    <w:rsid w:val="00190F2D"/>
    <w:rsid w:val="00191152"/>
    <w:rsid w:val="001914E5"/>
    <w:rsid w:val="00191553"/>
    <w:rsid w:val="001915A2"/>
    <w:rsid w:val="0019172D"/>
    <w:rsid w:val="0019177F"/>
    <w:rsid w:val="00191A4D"/>
    <w:rsid w:val="00191B9E"/>
    <w:rsid w:val="001921FD"/>
    <w:rsid w:val="001923AF"/>
    <w:rsid w:val="00192524"/>
    <w:rsid w:val="0019252C"/>
    <w:rsid w:val="0019281F"/>
    <w:rsid w:val="00192CA3"/>
    <w:rsid w:val="00192EE4"/>
    <w:rsid w:val="00192F41"/>
    <w:rsid w:val="001932E0"/>
    <w:rsid w:val="00193408"/>
    <w:rsid w:val="0019366A"/>
    <w:rsid w:val="001936CA"/>
    <w:rsid w:val="00193712"/>
    <w:rsid w:val="00193B42"/>
    <w:rsid w:val="00193D90"/>
    <w:rsid w:val="00193DA6"/>
    <w:rsid w:val="00193EA0"/>
    <w:rsid w:val="001941A4"/>
    <w:rsid w:val="001941FE"/>
    <w:rsid w:val="00194277"/>
    <w:rsid w:val="0019445E"/>
    <w:rsid w:val="00194A47"/>
    <w:rsid w:val="00195024"/>
    <w:rsid w:val="00195227"/>
    <w:rsid w:val="001953F8"/>
    <w:rsid w:val="001954E0"/>
    <w:rsid w:val="00195617"/>
    <w:rsid w:val="00195621"/>
    <w:rsid w:val="00195677"/>
    <w:rsid w:val="00195942"/>
    <w:rsid w:val="00195C05"/>
    <w:rsid w:val="00196123"/>
    <w:rsid w:val="001964EF"/>
    <w:rsid w:val="0019651A"/>
    <w:rsid w:val="00196691"/>
    <w:rsid w:val="00196785"/>
    <w:rsid w:val="00196952"/>
    <w:rsid w:val="00196A38"/>
    <w:rsid w:val="00196BCE"/>
    <w:rsid w:val="00196C37"/>
    <w:rsid w:val="00197324"/>
    <w:rsid w:val="00197A26"/>
    <w:rsid w:val="00197A47"/>
    <w:rsid w:val="001A03E4"/>
    <w:rsid w:val="001A0522"/>
    <w:rsid w:val="001A06D6"/>
    <w:rsid w:val="001A0CEA"/>
    <w:rsid w:val="001A0EB6"/>
    <w:rsid w:val="001A1207"/>
    <w:rsid w:val="001A128D"/>
    <w:rsid w:val="001A13DE"/>
    <w:rsid w:val="001A1639"/>
    <w:rsid w:val="001A16BD"/>
    <w:rsid w:val="001A2255"/>
    <w:rsid w:val="001A2766"/>
    <w:rsid w:val="001A277F"/>
    <w:rsid w:val="001A2878"/>
    <w:rsid w:val="001A2EC6"/>
    <w:rsid w:val="001A2ECC"/>
    <w:rsid w:val="001A2F7D"/>
    <w:rsid w:val="001A34CC"/>
    <w:rsid w:val="001A3522"/>
    <w:rsid w:val="001A3A4B"/>
    <w:rsid w:val="001A3D0D"/>
    <w:rsid w:val="001A44A4"/>
    <w:rsid w:val="001A468C"/>
    <w:rsid w:val="001A48C9"/>
    <w:rsid w:val="001A4CF5"/>
    <w:rsid w:val="001A5745"/>
    <w:rsid w:val="001A5AA4"/>
    <w:rsid w:val="001A5D30"/>
    <w:rsid w:val="001A6032"/>
    <w:rsid w:val="001A6188"/>
    <w:rsid w:val="001A67CE"/>
    <w:rsid w:val="001A6AF0"/>
    <w:rsid w:val="001A6BA9"/>
    <w:rsid w:val="001A6DFA"/>
    <w:rsid w:val="001A6FFD"/>
    <w:rsid w:val="001A754C"/>
    <w:rsid w:val="001A768F"/>
    <w:rsid w:val="001A779A"/>
    <w:rsid w:val="001A78EA"/>
    <w:rsid w:val="001A794B"/>
    <w:rsid w:val="001A7ADC"/>
    <w:rsid w:val="001A7E27"/>
    <w:rsid w:val="001B02CB"/>
    <w:rsid w:val="001B036F"/>
    <w:rsid w:val="001B0A3C"/>
    <w:rsid w:val="001B0E31"/>
    <w:rsid w:val="001B0F61"/>
    <w:rsid w:val="001B11E4"/>
    <w:rsid w:val="001B1F78"/>
    <w:rsid w:val="001B1FCC"/>
    <w:rsid w:val="001B222A"/>
    <w:rsid w:val="001B299C"/>
    <w:rsid w:val="001B2BB6"/>
    <w:rsid w:val="001B2C65"/>
    <w:rsid w:val="001B310F"/>
    <w:rsid w:val="001B3754"/>
    <w:rsid w:val="001B37D1"/>
    <w:rsid w:val="001B39E4"/>
    <w:rsid w:val="001B3E7B"/>
    <w:rsid w:val="001B3EFB"/>
    <w:rsid w:val="001B3F87"/>
    <w:rsid w:val="001B403B"/>
    <w:rsid w:val="001B40B8"/>
    <w:rsid w:val="001B420A"/>
    <w:rsid w:val="001B4260"/>
    <w:rsid w:val="001B4486"/>
    <w:rsid w:val="001B45D8"/>
    <w:rsid w:val="001B4734"/>
    <w:rsid w:val="001B48C5"/>
    <w:rsid w:val="001B4A1D"/>
    <w:rsid w:val="001B4C1E"/>
    <w:rsid w:val="001B4E2F"/>
    <w:rsid w:val="001B5134"/>
    <w:rsid w:val="001B51AA"/>
    <w:rsid w:val="001B53EA"/>
    <w:rsid w:val="001B5410"/>
    <w:rsid w:val="001B584B"/>
    <w:rsid w:val="001B5887"/>
    <w:rsid w:val="001B5899"/>
    <w:rsid w:val="001B58D7"/>
    <w:rsid w:val="001B6123"/>
    <w:rsid w:val="001B6190"/>
    <w:rsid w:val="001B64D3"/>
    <w:rsid w:val="001B66C4"/>
    <w:rsid w:val="001B6748"/>
    <w:rsid w:val="001B674C"/>
    <w:rsid w:val="001B6971"/>
    <w:rsid w:val="001B69A2"/>
    <w:rsid w:val="001B6AAC"/>
    <w:rsid w:val="001B6C17"/>
    <w:rsid w:val="001B6C68"/>
    <w:rsid w:val="001B6F38"/>
    <w:rsid w:val="001B7200"/>
    <w:rsid w:val="001B7249"/>
    <w:rsid w:val="001B72CF"/>
    <w:rsid w:val="001B76BE"/>
    <w:rsid w:val="001B78F6"/>
    <w:rsid w:val="001B7B07"/>
    <w:rsid w:val="001B7B11"/>
    <w:rsid w:val="001B7EE1"/>
    <w:rsid w:val="001C00EA"/>
    <w:rsid w:val="001C0878"/>
    <w:rsid w:val="001C091B"/>
    <w:rsid w:val="001C0B45"/>
    <w:rsid w:val="001C0C6A"/>
    <w:rsid w:val="001C135F"/>
    <w:rsid w:val="001C14CE"/>
    <w:rsid w:val="001C1512"/>
    <w:rsid w:val="001C1747"/>
    <w:rsid w:val="001C17B3"/>
    <w:rsid w:val="001C17EF"/>
    <w:rsid w:val="001C1A5F"/>
    <w:rsid w:val="001C1B9A"/>
    <w:rsid w:val="001C1D40"/>
    <w:rsid w:val="001C1D4A"/>
    <w:rsid w:val="001C22F0"/>
    <w:rsid w:val="001C251D"/>
    <w:rsid w:val="001C25A5"/>
    <w:rsid w:val="001C273D"/>
    <w:rsid w:val="001C2890"/>
    <w:rsid w:val="001C2917"/>
    <w:rsid w:val="001C2A22"/>
    <w:rsid w:val="001C2C7B"/>
    <w:rsid w:val="001C3289"/>
    <w:rsid w:val="001C379B"/>
    <w:rsid w:val="001C391F"/>
    <w:rsid w:val="001C3C82"/>
    <w:rsid w:val="001C3CEE"/>
    <w:rsid w:val="001C437C"/>
    <w:rsid w:val="001C4540"/>
    <w:rsid w:val="001C466E"/>
    <w:rsid w:val="001C47A8"/>
    <w:rsid w:val="001C4B91"/>
    <w:rsid w:val="001C5165"/>
    <w:rsid w:val="001C525C"/>
    <w:rsid w:val="001C5404"/>
    <w:rsid w:val="001C54A5"/>
    <w:rsid w:val="001C5A04"/>
    <w:rsid w:val="001C5A79"/>
    <w:rsid w:val="001C61E8"/>
    <w:rsid w:val="001C647F"/>
    <w:rsid w:val="001C64FB"/>
    <w:rsid w:val="001C6A3D"/>
    <w:rsid w:val="001C6CC3"/>
    <w:rsid w:val="001C6FC1"/>
    <w:rsid w:val="001C7534"/>
    <w:rsid w:val="001C76B7"/>
    <w:rsid w:val="001C776D"/>
    <w:rsid w:val="001C781D"/>
    <w:rsid w:val="001C78D4"/>
    <w:rsid w:val="001C78EE"/>
    <w:rsid w:val="001C7990"/>
    <w:rsid w:val="001D0047"/>
    <w:rsid w:val="001D0470"/>
    <w:rsid w:val="001D06A2"/>
    <w:rsid w:val="001D07BA"/>
    <w:rsid w:val="001D081F"/>
    <w:rsid w:val="001D1235"/>
    <w:rsid w:val="001D15A1"/>
    <w:rsid w:val="001D17FD"/>
    <w:rsid w:val="001D1ACA"/>
    <w:rsid w:val="001D1CC8"/>
    <w:rsid w:val="001D1D0A"/>
    <w:rsid w:val="001D2656"/>
    <w:rsid w:val="001D2FC0"/>
    <w:rsid w:val="001D31DA"/>
    <w:rsid w:val="001D3213"/>
    <w:rsid w:val="001D3408"/>
    <w:rsid w:val="001D3A65"/>
    <w:rsid w:val="001D3ABF"/>
    <w:rsid w:val="001D3BBF"/>
    <w:rsid w:val="001D3C30"/>
    <w:rsid w:val="001D4317"/>
    <w:rsid w:val="001D44AB"/>
    <w:rsid w:val="001D4745"/>
    <w:rsid w:val="001D47C7"/>
    <w:rsid w:val="001D47E2"/>
    <w:rsid w:val="001D4993"/>
    <w:rsid w:val="001D4C65"/>
    <w:rsid w:val="001D4C7A"/>
    <w:rsid w:val="001D4DA8"/>
    <w:rsid w:val="001D526B"/>
    <w:rsid w:val="001D5327"/>
    <w:rsid w:val="001D5CA2"/>
    <w:rsid w:val="001D60B2"/>
    <w:rsid w:val="001D6911"/>
    <w:rsid w:val="001D6B36"/>
    <w:rsid w:val="001D6D52"/>
    <w:rsid w:val="001D70C4"/>
    <w:rsid w:val="001D70D5"/>
    <w:rsid w:val="001D7A50"/>
    <w:rsid w:val="001D7B01"/>
    <w:rsid w:val="001D7B27"/>
    <w:rsid w:val="001D7BE6"/>
    <w:rsid w:val="001D7BFE"/>
    <w:rsid w:val="001D7E0A"/>
    <w:rsid w:val="001D7F9C"/>
    <w:rsid w:val="001E0215"/>
    <w:rsid w:val="001E078E"/>
    <w:rsid w:val="001E08DA"/>
    <w:rsid w:val="001E108D"/>
    <w:rsid w:val="001E11D0"/>
    <w:rsid w:val="001E13E7"/>
    <w:rsid w:val="001E195D"/>
    <w:rsid w:val="001E1A0F"/>
    <w:rsid w:val="001E1FA5"/>
    <w:rsid w:val="001E234A"/>
    <w:rsid w:val="001E2577"/>
    <w:rsid w:val="001E2B07"/>
    <w:rsid w:val="001E31C4"/>
    <w:rsid w:val="001E325B"/>
    <w:rsid w:val="001E343D"/>
    <w:rsid w:val="001E34B4"/>
    <w:rsid w:val="001E361C"/>
    <w:rsid w:val="001E3741"/>
    <w:rsid w:val="001E374E"/>
    <w:rsid w:val="001E3BDB"/>
    <w:rsid w:val="001E3C77"/>
    <w:rsid w:val="001E4A14"/>
    <w:rsid w:val="001E4AC8"/>
    <w:rsid w:val="001E5029"/>
    <w:rsid w:val="001E5205"/>
    <w:rsid w:val="001E529A"/>
    <w:rsid w:val="001E57D0"/>
    <w:rsid w:val="001E5C57"/>
    <w:rsid w:val="001E611B"/>
    <w:rsid w:val="001E6193"/>
    <w:rsid w:val="001E63AD"/>
    <w:rsid w:val="001E65E9"/>
    <w:rsid w:val="001E6610"/>
    <w:rsid w:val="001E66DA"/>
    <w:rsid w:val="001E6864"/>
    <w:rsid w:val="001E6B2F"/>
    <w:rsid w:val="001E6E8C"/>
    <w:rsid w:val="001E70B0"/>
    <w:rsid w:val="001E74EC"/>
    <w:rsid w:val="001E7698"/>
    <w:rsid w:val="001E7768"/>
    <w:rsid w:val="001E7857"/>
    <w:rsid w:val="001E7868"/>
    <w:rsid w:val="001E7B3D"/>
    <w:rsid w:val="001E7DE8"/>
    <w:rsid w:val="001F005D"/>
    <w:rsid w:val="001F0195"/>
    <w:rsid w:val="001F043B"/>
    <w:rsid w:val="001F0899"/>
    <w:rsid w:val="001F0C1E"/>
    <w:rsid w:val="001F0DE7"/>
    <w:rsid w:val="001F12C8"/>
    <w:rsid w:val="001F1770"/>
    <w:rsid w:val="001F1EF9"/>
    <w:rsid w:val="001F2263"/>
    <w:rsid w:val="001F261B"/>
    <w:rsid w:val="001F2832"/>
    <w:rsid w:val="001F29C8"/>
    <w:rsid w:val="001F2C88"/>
    <w:rsid w:val="001F2F0E"/>
    <w:rsid w:val="001F2F20"/>
    <w:rsid w:val="001F2F45"/>
    <w:rsid w:val="001F373A"/>
    <w:rsid w:val="001F3B94"/>
    <w:rsid w:val="001F3E50"/>
    <w:rsid w:val="001F460E"/>
    <w:rsid w:val="001F4680"/>
    <w:rsid w:val="001F4BD4"/>
    <w:rsid w:val="001F4E85"/>
    <w:rsid w:val="001F55CC"/>
    <w:rsid w:val="001F5671"/>
    <w:rsid w:val="001F5730"/>
    <w:rsid w:val="001F587D"/>
    <w:rsid w:val="001F5898"/>
    <w:rsid w:val="001F5E2C"/>
    <w:rsid w:val="001F6010"/>
    <w:rsid w:val="001F60AA"/>
    <w:rsid w:val="001F62E3"/>
    <w:rsid w:val="001F6340"/>
    <w:rsid w:val="001F63C3"/>
    <w:rsid w:val="001F6488"/>
    <w:rsid w:val="001F65C5"/>
    <w:rsid w:val="001F6781"/>
    <w:rsid w:val="001F7052"/>
    <w:rsid w:val="001F749D"/>
    <w:rsid w:val="001F760B"/>
    <w:rsid w:val="001F788A"/>
    <w:rsid w:val="001F7ADC"/>
    <w:rsid w:val="001F7E6C"/>
    <w:rsid w:val="001F7ECA"/>
    <w:rsid w:val="00200048"/>
    <w:rsid w:val="002003D7"/>
    <w:rsid w:val="00200580"/>
    <w:rsid w:val="002005C8"/>
    <w:rsid w:val="00200862"/>
    <w:rsid w:val="00200E00"/>
    <w:rsid w:val="00200E14"/>
    <w:rsid w:val="00200E4A"/>
    <w:rsid w:val="00200FA1"/>
    <w:rsid w:val="0020105D"/>
    <w:rsid w:val="002010AE"/>
    <w:rsid w:val="0020147E"/>
    <w:rsid w:val="00201892"/>
    <w:rsid w:val="00201B32"/>
    <w:rsid w:val="00201C26"/>
    <w:rsid w:val="002026EC"/>
    <w:rsid w:val="002029D7"/>
    <w:rsid w:val="0020319D"/>
    <w:rsid w:val="0020331A"/>
    <w:rsid w:val="00203A54"/>
    <w:rsid w:val="00203B7B"/>
    <w:rsid w:val="0020407D"/>
    <w:rsid w:val="00204270"/>
    <w:rsid w:val="0020489B"/>
    <w:rsid w:val="00204CC9"/>
    <w:rsid w:val="00204ECC"/>
    <w:rsid w:val="0020552A"/>
    <w:rsid w:val="00205752"/>
    <w:rsid w:val="00205BB6"/>
    <w:rsid w:val="00205F4F"/>
    <w:rsid w:val="00205FE0"/>
    <w:rsid w:val="00206177"/>
    <w:rsid w:val="002062B9"/>
    <w:rsid w:val="00206A81"/>
    <w:rsid w:val="00207582"/>
    <w:rsid w:val="0020780E"/>
    <w:rsid w:val="00207E89"/>
    <w:rsid w:val="00207F1A"/>
    <w:rsid w:val="0021010A"/>
    <w:rsid w:val="0021033A"/>
    <w:rsid w:val="002103AF"/>
    <w:rsid w:val="00210729"/>
    <w:rsid w:val="0021076B"/>
    <w:rsid w:val="00210AE5"/>
    <w:rsid w:val="00210C48"/>
    <w:rsid w:val="00210DAD"/>
    <w:rsid w:val="00210ED2"/>
    <w:rsid w:val="00210FFE"/>
    <w:rsid w:val="0021114D"/>
    <w:rsid w:val="00211E84"/>
    <w:rsid w:val="00211EFF"/>
    <w:rsid w:val="00211F91"/>
    <w:rsid w:val="002121AF"/>
    <w:rsid w:val="002122B7"/>
    <w:rsid w:val="00212400"/>
    <w:rsid w:val="00212471"/>
    <w:rsid w:val="00212854"/>
    <w:rsid w:val="00212D04"/>
    <w:rsid w:val="002131A5"/>
    <w:rsid w:val="00213905"/>
    <w:rsid w:val="00213A48"/>
    <w:rsid w:val="00213EDC"/>
    <w:rsid w:val="00213EE2"/>
    <w:rsid w:val="00213EE5"/>
    <w:rsid w:val="002147DB"/>
    <w:rsid w:val="00214B1F"/>
    <w:rsid w:val="002150EB"/>
    <w:rsid w:val="00215192"/>
    <w:rsid w:val="00215524"/>
    <w:rsid w:val="002155EE"/>
    <w:rsid w:val="0021568C"/>
    <w:rsid w:val="0021572D"/>
    <w:rsid w:val="0021573E"/>
    <w:rsid w:val="00215C8D"/>
    <w:rsid w:val="0021627E"/>
    <w:rsid w:val="00216744"/>
    <w:rsid w:val="0021682D"/>
    <w:rsid w:val="00216B0F"/>
    <w:rsid w:val="00217490"/>
    <w:rsid w:val="00217B9D"/>
    <w:rsid w:val="00217D0E"/>
    <w:rsid w:val="00220284"/>
    <w:rsid w:val="0022071B"/>
    <w:rsid w:val="002208D9"/>
    <w:rsid w:val="00220A8A"/>
    <w:rsid w:val="00220AEA"/>
    <w:rsid w:val="00221720"/>
    <w:rsid w:val="00221BA5"/>
    <w:rsid w:val="002222C7"/>
    <w:rsid w:val="00222438"/>
    <w:rsid w:val="0022266C"/>
    <w:rsid w:val="00222F3C"/>
    <w:rsid w:val="002231B0"/>
    <w:rsid w:val="002234DC"/>
    <w:rsid w:val="002235A0"/>
    <w:rsid w:val="002235CA"/>
    <w:rsid w:val="002238E4"/>
    <w:rsid w:val="00223B51"/>
    <w:rsid w:val="00223C13"/>
    <w:rsid w:val="00223EB0"/>
    <w:rsid w:val="0022419E"/>
    <w:rsid w:val="00224222"/>
    <w:rsid w:val="002244A2"/>
    <w:rsid w:val="002245ED"/>
    <w:rsid w:val="00224AE7"/>
    <w:rsid w:val="00224F87"/>
    <w:rsid w:val="002252B8"/>
    <w:rsid w:val="00225301"/>
    <w:rsid w:val="00225C7E"/>
    <w:rsid w:val="00225D49"/>
    <w:rsid w:val="00225D74"/>
    <w:rsid w:val="00225F15"/>
    <w:rsid w:val="00226215"/>
    <w:rsid w:val="002265CC"/>
    <w:rsid w:val="00226957"/>
    <w:rsid w:val="00226B61"/>
    <w:rsid w:val="00226C49"/>
    <w:rsid w:val="00227302"/>
    <w:rsid w:val="00227720"/>
    <w:rsid w:val="00227808"/>
    <w:rsid w:val="00227C22"/>
    <w:rsid w:val="00227C35"/>
    <w:rsid w:val="002300B5"/>
    <w:rsid w:val="002304EB"/>
    <w:rsid w:val="002307FD"/>
    <w:rsid w:val="00230D7F"/>
    <w:rsid w:val="00230E13"/>
    <w:rsid w:val="00230E9D"/>
    <w:rsid w:val="00230F05"/>
    <w:rsid w:val="00230F16"/>
    <w:rsid w:val="00230FA6"/>
    <w:rsid w:val="0023115A"/>
    <w:rsid w:val="002312C2"/>
    <w:rsid w:val="002312DB"/>
    <w:rsid w:val="002315FC"/>
    <w:rsid w:val="00231634"/>
    <w:rsid w:val="002318C7"/>
    <w:rsid w:val="0023216F"/>
    <w:rsid w:val="002323D5"/>
    <w:rsid w:val="00232F61"/>
    <w:rsid w:val="00233022"/>
    <w:rsid w:val="002331FA"/>
    <w:rsid w:val="00233930"/>
    <w:rsid w:val="00233948"/>
    <w:rsid w:val="00233AC2"/>
    <w:rsid w:val="00233B0B"/>
    <w:rsid w:val="002344E5"/>
    <w:rsid w:val="00234502"/>
    <w:rsid w:val="002348A0"/>
    <w:rsid w:val="0023496D"/>
    <w:rsid w:val="00234E21"/>
    <w:rsid w:val="00235296"/>
    <w:rsid w:val="002356D8"/>
    <w:rsid w:val="00235A0E"/>
    <w:rsid w:val="00235A69"/>
    <w:rsid w:val="00235B95"/>
    <w:rsid w:val="0023629A"/>
    <w:rsid w:val="0023632D"/>
    <w:rsid w:val="00236387"/>
    <w:rsid w:val="002363F3"/>
    <w:rsid w:val="0023652C"/>
    <w:rsid w:val="00236DBE"/>
    <w:rsid w:val="00236EA4"/>
    <w:rsid w:val="00237109"/>
    <w:rsid w:val="0023721C"/>
    <w:rsid w:val="0023722B"/>
    <w:rsid w:val="002373AD"/>
    <w:rsid w:val="0023776E"/>
    <w:rsid w:val="002377E8"/>
    <w:rsid w:val="002378FE"/>
    <w:rsid w:val="00237A9E"/>
    <w:rsid w:val="00237B06"/>
    <w:rsid w:val="00237F14"/>
    <w:rsid w:val="0024022A"/>
    <w:rsid w:val="0024023C"/>
    <w:rsid w:val="00240CE7"/>
    <w:rsid w:val="002414C1"/>
    <w:rsid w:val="002414E7"/>
    <w:rsid w:val="0024154C"/>
    <w:rsid w:val="002415D4"/>
    <w:rsid w:val="0024180F"/>
    <w:rsid w:val="00241C33"/>
    <w:rsid w:val="0024208F"/>
    <w:rsid w:val="00242098"/>
    <w:rsid w:val="0024253E"/>
    <w:rsid w:val="002426EF"/>
    <w:rsid w:val="00242ACD"/>
    <w:rsid w:val="00242B65"/>
    <w:rsid w:val="00242D14"/>
    <w:rsid w:val="00242D9C"/>
    <w:rsid w:val="00243079"/>
    <w:rsid w:val="00243220"/>
    <w:rsid w:val="002432EE"/>
    <w:rsid w:val="002433EC"/>
    <w:rsid w:val="00243578"/>
    <w:rsid w:val="0024357C"/>
    <w:rsid w:val="00243710"/>
    <w:rsid w:val="0024394D"/>
    <w:rsid w:val="00243D7F"/>
    <w:rsid w:val="00243DDC"/>
    <w:rsid w:val="0024444A"/>
    <w:rsid w:val="00244FBA"/>
    <w:rsid w:val="002453BA"/>
    <w:rsid w:val="002453F9"/>
    <w:rsid w:val="0024542B"/>
    <w:rsid w:val="00245672"/>
    <w:rsid w:val="0024580B"/>
    <w:rsid w:val="00246000"/>
    <w:rsid w:val="0024601F"/>
    <w:rsid w:val="002462BE"/>
    <w:rsid w:val="002464A8"/>
    <w:rsid w:val="00246830"/>
    <w:rsid w:val="00246C18"/>
    <w:rsid w:val="00246C8C"/>
    <w:rsid w:val="00246CD2"/>
    <w:rsid w:val="0024748F"/>
    <w:rsid w:val="0024756E"/>
    <w:rsid w:val="002479F5"/>
    <w:rsid w:val="00247A66"/>
    <w:rsid w:val="00247A98"/>
    <w:rsid w:val="00247CFC"/>
    <w:rsid w:val="002503BB"/>
    <w:rsid w:val="0025069C"/>
    <w:rsid w:val="002508B4"/>
    <w:rsid w:val="00250A95"/>
    <w:rsid w:val="00250AEA"/>
    <w:rsid w:val="00250C92"/>
    <w:rsid w:val="00250DFB"/>
    <w:rsid w:val="00250E59"/>
    <w:rsid w:val="00250EBA"/>
    <w:rsid w:val="002510D1"/>
    <w:rsid w:val="0025121F"/>
    <w:rsid w:val="00251351"/>
    <w:rsid w:val="00251444"/>
    <w:rsid w:val="002514DC"/>
    <w:rsid w:val="002519B5"/>
    <w:rsid w:val="00251DED"/>
    <w:rsid w:val="00252155"/>
    <w:rsid w:val="00252658"/>
    <w:rsid w:val="002528BB"/>
    <w:rsid w:val="00252933"/>
    <w:rsid w:val="00252CBA"/>
    <w:rsid w:val="002532C3"/>
    <w:rsid w:val="002537EE"/>
    <w:rsid w:val="00253A15"/>
    <w:rsid w:val="00254100"/>
    <w:rsid w:val="002543F1"/>
    <w:rsid w:val="00254ED4"/>
    <w:rsid w:val="00255014"/>
    <w:rsid w:val="002555C6"/>
    <w:rsid w:val="002558AF"/>
    <w:rsid w:val="00255B36"/>
    <w:rsid w:val="00255BB5"/>
    <w:rsid w:val="00255CED"/>
    <w:rsid w:val="00256198"/>
    <w:rsid w:val="00256642"/>
    <w:rsid w:val="00256C22"/>
    <w:rsid w:val="00256FDD"/>
    <w:rsid w:val="0025716A"/>
    <w:rsid w:val="0025749F"/>
    <w:rsid w:val="0025751E"/>
    <w:rsid w:val="00257896"/>
    <w:rsid w:val="002578E7"/>
    <w:rsid w:val="00257924"/>
    <w:rsid w:val="00257A0B"/>
    <w:rsid w:val="00257C30"/>
    <w:rsid w:val="00257C33"/>
    <w:rsid w:val="00257C6C"/>
    <w:rsid w:val="00257DFF"/>
    <w:rsid w:val="00257FDD"/>
    <w:rsid w:val="00260249"/>
    <w:rsid w:val="00260CFE"/>
    <w:rsid w:val="002610A0"/>
    <w:rsid w:val="002610B3"/>
    <w:rsid w:val="002610CA"/>
    <w:rsid w:val="00261324"/>
    <w:rsid w:val="002613AF"/>
    <w:rsid w:val="002618A7"/>
    <w:rsid w:val="00261A6D"/>
    <w:rsid w:val="00261B11"/>
    <w:rsid w:val="00261BDD"/>
    <w:rsid w:val="00262152"/>
    <w:rsid w:val="00262369"/>
    <w:rsid w:val="00262487"/>
    <w:rsid w:val="00262B99"/>
    <w:rsid w:val="00262BE0"/>
    <w:rsid w:val="00263074"/>
    <w:rsid w:val="0026318E"/>
    <w:rsid w:val="002631CA"/>
    <w:rsid w:val="0026361C"/>
    <w:rsid w:val="002636CB"/>
    <w:rsid w:val="00263F57"/>
    <w:rsid w:val="002642DF"/>
    <w:rsid w:val="00264443"/>
    <w:rsid w:val="002649A9"/>
    <w:rsid w:val="00264FFB"/>
    <w:rsid w:val="002656F1"/>
    <w:rsid w:val="0026572C"/>
    <w:rsid w:val="00265BA1"/>
    <w:rsid w:val="00265C86"/>
    <w:rsid w:val="00265D0E"/>
    <w:rsid w:val="00265E9D"/>
    <w:rsid w:val="00265F97"/>
    <w:rsid w:val="002660AA"/>
    <w:rsid w:val="0026611B"/>
    <w:rsid w:val="00266573"/>
    <w:rsid w:val="00266587"/>
    <w:rsid w:val="002668B3"/>
    <w:rsid w:val="00266983"/>
    <w:rsid w:val="00266AE3"/>
    <w:rsid w:val="0026713D"/>
    <w:rsid w:val="00267463"/>
    <w:rsid w:val="00267887"/>
    <w:rsid w:val="00267922"/>
    <w:rsid w:val="00267DE8"/>
    <w:rsid w:val="00267E53"/>
    <w:rsid w:val="00270081"/>
    <w:rsid w:val="002700FA"/>
    <w:rsid w:val="0027027D"/>
    <w:rsid w:val="002704F5"/>
    <w:rsid w:val="00270543"/>
    <w:rsid w:val="002706FF"/>
    <w:rsid w:val="00270D30"/>
    <w:rsid w:val="00270D4E"/>
    <w:rsid w:val="0027160F"/>
    <w:rsid w:val="0027197D"/>
    <w:rsid w:val="00271AF0"/>
    <w:rsid w:val="00271C50"/>
    <w:rsid w:val="00271E94"/>
    <w:rsid w:val="0027203E"/>
    <w:rsid w:val="0027220D"/>
    <w:rsid w:val="002722AF"/>
    <w:rsid w:val="002729EE"/>
    <w:rsid w:val="00272D04"/>
    <w:rsid w:val="002730A9"/>
    <w:rsid w:val="0027341C"/>
    <w:rsid w:val="0027357E"/>
    <w:rsid w:val="002738C3"/>
    <w:rsid w:val="00273C61"/>
    <w:rsid w:val="00273F81"/>
    <w:rsid w:val="00274008"/>
    <w:rsid w:val="002743A2"/>
    <w:rsid w:val="0027477B"/>
    <w:rsid w:val="002747C1"/>
    <w:rsid w:val="00274BF3"/>
    <w:rsid w:val="00274ECA"/>
    <w:rsid w:val="00274EEF"/>
    <w:rsid w:val="00274F07"/>
    <w:rsid w:val="00275750"/>
    <w:rsid w:val="00275851"/>
    <w:rsid w:val="00275920"/>
    <w:rsid w:val="002759FD"/>
    <w:rsid w:val="00275B33"/>
    <w:rsid w:val="00275D8A"/>
    <w:rsid w:val="00275E28"/>
    <w:rsid w:val="002762B6"/>
    <w:rsid w:val="00276307"/>
    <w:rsid w:val="00276426"/>
    <w:rsid w:val="0027656D"/>
    <w:rsid w:val="002766C4"/>
    <w:rsid w:val="0027699E"/>
    <w:rsid w:val="00276A77"/>
    <w:rsid w:val="00276B28"/>
    <w:rsid w:val="00276BBA"/>
    <w:rsid w:val="00276E5E"/>
    <w:rsid w:val="00276E97"/>
    <w:rsid w:val="00277AB9"/>
    <w:rsid w:val="00277C93"/>
    <w:rsid w:val="00277CF7"/>
    <w:rsid w:val="00277DA0"/>
    <w:rsid w:val="00277F48"/>
    <w:rsid w:val="00280043"/>
    <w:rsid w:val="0028018A"/>
    <w:rsid w:val="00280693"/>
    <w:rsid w:val="002809C9"/>
    <w:rsid w:val="0028109E"/>
    <w:rsid w:val="002812F4"/>
    <w:rsid w:val="0028148B"/>
    <w:rsid w:val="0028177D"/>
    <w:rsid w:val="00281838"/>
    <w:rsid w:val="00281CFF"/>
    <w:rsid w:val="002822B7"/>
    <w:rsid w:val="00282727"/>
    <w:rsid w:val="00282982"/>
    <w:rsid w:val="002829E2"/>
    <w:rsid w:val="00282E16"/>
    <w:rsid w:val="00282E17"/>
    <w:rsid w:val="002831A6"/>
    <w:rsid w:val="0028359D"/>
    <w:rsid w:val="00283A3E"/>
    <w:rsid w:val="00283A41"/>
    <w:rsid w:val="00283B4D"/>
    <w:rsid w:val="00283EE7"/>
    <w:rsid w:val="00283FE1"/>
    <w:rsid w:val="00284190"/>
    <w:rsid w:val="0028425E"/>
    <w:rsid w:val="002842D8"/>
    <w:rsid w:val="00284647"/>
    <w:rsid w:val="0028476D"/>
    <w:rsid w:val="00284D31"/>
    <w:rsid w:val="00284E1D"/>
    <w:rsid w:val="00284FAB"/>
    <w:rsid w:val="002852EA"/>
    <w:rsid w:val="002854E3"/>
    <w:rsid w:val="002855C1"/>
    <w:rsid w:val="00285954"/>
    <w:rsid w:val="0028597E"/>
    <w:rsid w:val="00285CE4"/>
    <w:rsid w:val="00285F5C"/>
    <w:rsid w:val="00286409"/>
    <w:rsid w:val="002866D8"/>
    <w:rsid w:val="00286AAE"/>
    <w:rsid w:val="002873DC"/>
    <w:rsid w:val="00287B58"/>
    <w:rsid w:val="00287B85"/>
    <w:rsid w:val="00287D7D"/>
    <w:rsid w:val="00287F20"/>
    <w:rsid w:val="002903C2"/>
    <w:rsid w:val="002910DA"/>
    <w:rsid w:val="0029123D"/>
    <w:rsid w:val="00291384"/>
    <w:rsid w:val="00291503"/>
    <w:rsid w:val="002915A3"/>
    <w:rsid w:val="00291B1E"/>
    <w:rsid w:val="00291CB0"/>
    <w:rsid w:val="0029217B"/>
    <w:rsid w:val="00292412"/>
    <w:rsid w:val="00292707"/>
    <w:rsid w:val="002927A8"/>
    <w:rsid w:val="00292B62"/>
    <w:rsid w:val="00292F1A"/>
    <w:rsid w:val="002930D6"/>
    <w:rsid w:val="00293546"/>
    <w:rsid w:val="002935FB"/>
    <w:rsid w:val="00293645"/>
    <w:rsid w:val="00293B43"/>
    <w:rsid w:val="00293D33"/>
    <w:rsid w:val="00293E25"/>
    <w:rsid w:val="00293E87"/>
    <w:rsid w:val="00293FC1"/>
    <w:rsid w:val="002940B5"/>
    <w:rsid w:val="00294358"/>
    <w:rsid w:val="00294647"/>
    <w:rsid w:val="00294DCB"/>
    <w:rsid w:val="0029506B"/>
    <w:rsid w:val="002951D3"/>
    <w:rsid w:val="00295447"/>
    <w:rsid w:val="0029571C"/>
    <w:rsid w:val="00295793"/>
    <w:rsid w:val="00295A2D"/>
    <w:rsid w:val="00295D5C"/>
    <w:rsid w:val="002960EE"/>
    <w:rsid w:val="00296860"/>
    <w:rsid w:val="00296E77"/>
    <w:rsid w:val="00296EE1"/>
    <w:rsid w:val="00297147"/>
    <w:rsid w:val="0029751F"/>
    <w:rsid w:val="00297EA5"/>
    <w:rsid w:val="002A00E9"/>
    <w:rsid w:val="002A01D2"/>
    <w:rsid w:val="002A074D"/>
    <w:rsid w:val="002A0944"/>
    <w:rsid w:val="002A0978"/>
    <w:rsid w:val="002A0BC3"/>
    <w:rsid w:val="002A0D5A"/>
    <w:rsid w:val="002A159F"/>
    <w:rsid w:val="002A1A2A"/>
    <w:rsid w:val="002A1ADE"/>
    <w:rsid w:val="002A2078"/>
    <w:rsid w:val="002A20E2"/>
    <w:rsid w:val="002A3014"/>
    <w:rsid w:val="002A31BD"/>
    <w:rsid w:val="002A3680"/>
    <w:rsid w:val="002A3750"/>
    <w:rsid w:val="002A3D01"/>
    <w:rsid w:val="002A3EEC"/>
    <w:rsid w:val="002A3EEE"/>
    <w:rsid w:val="002A4098"/>
    <w:rsid w:val="002A4396"/>
    <w:rsid w:val="002A43A6"/>
    <w:rsid w:val="002A452B"/>
    <w:rsid w:val="002A4598"/>
    <w:rsid w:val="002A45B0"/>
    <w:rsid w:val="002A4825"/>
    <w:rsid w:val="002A4A93"/>
    <w:rsid w:val="002A4DA1"/>
    <w:rsid w:val="002A5365"/>
    <w:rsid w:val="002A56E5"/>
    <w:rsid w:val="002A5A72"/>
    <w:rsid w:val="002A5D78"/>
    <w:rsid w:val="002A5E20"/>
    <w:rsid w:val="002A6B31"/>
    <w:rsid w:val="002A6B5A"/>
    <w:rsid w:val="002A6D28"/>
    <w:rsid w:val="002A7FF2"/>
    <w:rsid w:val="002B03F5"/>
    <w:rsid w:val="002B09AE"/>
    <w:rsid w:val="002B0A48"/>
    <w:rsid w:val="002B0A7E"/>
    <w:rsid w:val="002B0D6B"/>
    <w:rsid w:val="002B0F57"/>
    <w:rsid w:val="002B107E"/>
    <w:rsid w:val="002B12CB"/>
    <w:rsid w:val="002B182A"/>
    <w:rsid w:val="002B18A6"/>
    <w:rsid w:val="002B1BB7"/>
    <w:rsid w:val="002B1CC0"/>
    <w:rsid w:val="002B1D4F"/>
    <w:rsid w:val="002B1DF0"/>
    <w:rsid w:val="002B1FC5"/>
    <w:rsid w:val="002B2106"/>
    <w:rsid w:val="002B23F9"/>
    <w:rsid w:val="002B2731"/>
    <w:rsid w:val="002B27DD"/>
    <w:rsid w:val="002B29F8"/>
    <w:rsid w:val="002B2D5F"/>
    <w:rsid w:val="002B2ECB"/>
    <w:rsid w:val="002B2FA0"/>
    <w:rsid w:val="002B305C"/>
    <w:rsid w:val="002B325C"/>
    <w:rsid w:val="002B3940"/>
    <w:rsid w:val="002B3B6C"/>
    <w:rsid w:val="002B3D6C"/>
    <w:rsid w:val="002B3DBC"/>
    <w:rsid w:val="002B45C8"/>
    <w:rsid w:val="002B4824"/>
    <w:rsid w:val="002B4B4D"/>
    <w:rsid w:val="002B4EC4"/>
    <w:rsid w:val="002B4ECC"/>
    <w:rsid w:val="002B525E"/>
    <w:rsid w:val="002B5301"/>
    <w:rsid w:val="002B58C6"/>
    <w:rsid w:val="002B58E5"/>
    <w:rsid w:val="002B5C0B"/>
    <w:rsid w:val="002B6246"/>
    <w:rsid w:val="002B63C7"/>
    <w:rsid w:val="002B63CA"/>
    <w:rsid w:val="002B6B7A"/>
    <w:rsid w:val="002B6C36"/>
    <w:rsid w:val="002B6E39"/>
    <w:rsid w:val="002B7908"/>
    <w:rsid w:val="002B7B28"/>
    <w:rsid w:val="002B7C7E"/>
    <w:rsid w:val="002B7DA5"/>
    <w:rsid w:val="002B7F3A"/>
    <w:rsid w:val="002B7F97"/>
    <w:rsid w:val="002C00A5"/>
    <w:rsid w:val="002C03CD"/>
    <w:rsid w:val="002C05F6"/>
    <w:rsid w:val="002C062E"/>
    <w:rsid w:val="002C0B61"/>
    <w:rsid w:val="002C0B8F"/>
    <w:rsid w:val="002C0CEE"/>
    <w:rsid w:val="002C16CE"/>
    <w:rsid w:val="002C1A9A"/>
    <w:rsid w:val="002C1AD0"/>
    <w:rsid w:val="002C222F"/>
    <w:rsid w:val="002C23F5"/>
    <w:rsid w:val="002C2967"/>
    <w:rsid w:val="002C29F9"/>
    <w:rsid w:val="002C2DA9"/>
    <w:rsid w:val="002C3380"/>
    <w:rsid w:val="002C33A6"/>
    <w:rsid w:val="002C3501"/>
    <w:rsid w:val="002C37A6"/>
    <w:rsid w:val="002C38A2"/>
    <w:rsid w:val="002C3935"/>
    <w:rsid w:val="002C3AC4"/>
    <w:rsid w:val="002C3C68"/>
    <w:rsid w:val="002C406D"/>
    <w:rsid w:val="002C4844"/>
    <w:rsid w:val="002C4CB2"/>
    <w:rsid w:val="002C4CFA"/>
    <w:rsid w:val="002C4ECC"/>
    <w:rsid w:val="002C505E"/>
    <w:rsid w:val="002C506E"/>
    <w:rsid w:val="002C5496"/>
    <w:rsid w:val="002C56C5"/>
    <w:rsid w:val="002C5A43"/>
    <w:rsid w:val="002C5A9C"/>
    <w:rsid w:val="002C5AD2"/>
    <w:rsid w:val="002C5D7B"/>
    <w:rsid w:val="002C5D94"/>
    <w:rsid w:val="002C6098"/>
    <w:rsid w:val="002C6143"/>
    <w:rsid w:val="002C6151"/>
    <w:rsid w:val="002C6207"/>
    <w:rsid w:val="002C640A"/>
    <w:rsid w:val="002C66DB"/>
    <w:rsid w:val="002C67C0"/>
    <w:rsid w:val="002C6910"/>
    <w:rsid w:val="002C6AD5"/>
    <w:rsid w:val="002C6BFB"/>
    <w:rsid w:val="002C759C"/>
    <w:rsid w:val="002C759E"/>
    <w:rsid w:val="002C75AA"/>
    <w:rsid w:val="002C77D7"/>
    <w:rsid w:val="002C793C"/>
    <w:rsid w:val="002C79E5"/>
    <w:rsid w:val="002C7CC2"/>
    <w:rsid w:val="002C7D98"/>
    <w:rsid w:val="002C7DC4"/>
    <w:rsid w:val="002D0034"/>
    <w:rsid w:val="002D02F8"/>
    <w:rsid w:val="002D047B"/>
    <w:rsid w:val="002D0709"/>
    <w:rsid w:val="002D07E7"/>
    <w:rsid w:val="002D0B88"/>
    <w:rsid w:val="002D1774"/>
    <w:rsid w:val="002D196F"/>
    <w:rsid w:val="002D1A0B"/>
    <w:rsid w:val="002D1C2E"/>
    <w:rsid w:val="002D1C47"/>
    <w:rsid w:val="002D1DF7"/>
    <w:rsid w:val="002D2250"/>
    <w:rsid w:val="002D2370"/>
    <w:rsid w:val="002D2C32"/>
    <w:rsid w:val="002D3583"/>
    <w:rsid w:val="002D366B"/>
    <w:rsid w:val="002D3730"/>
    <w:rsid w:val="002D395B"/>
    <w:rsid w:val="002D3A34"/>
    <w:rsid w:val="002D3CF4"/>
    <w:rsid w:val="002D40BA"/>
    <w:rsid w:val="002D44E2"/>
    <w:rsid w:val="002D4525"/>
    <w:rsid w:val="002D454D"/>
    <w:rsid w:val="002D4776"/>
    <w:rsid w:val="002D4843"/>
    <w:rsid w:val="002D4A0C"/>
    <w:rsid w:val="002D4CCE"/>
    <w:rsid w:val="002D581A"/>
    <w:rsid w:val="002D5832"/>
    <w:rsid w:val="002D5A38"/>
    <w:rsid w:val="002D5E0C"/>
    <w:rsid w:val="002D66AC"/>
    <w:rsid w:val="002D67A5"/>
    <w:rsid w:val="002D6832"/>
    <w:rsid w:val="002D6A0F"/>
    <w:rsid w:val="002D6B30"/>
    <w:rsid w:val="002D6B6B"/>
    <w:rsid w:val="002D6C1D"/>
    <w:rsid w:val="002D71AC"/>
    <w:rsid w:val="002D72BB"/>
    <w:rsid w:val="002D736B"/>
    <w:rsid w:val="002D76AE"/>
    <w:rsid w:val="002D7B67"/>
    <w:rsid w:val="002D7E3E"/>
    <w:rsid w:val="002D7F5D"/>
    <w:rsid w:val="002E021C"/>
    <w:rsid w:val="002E0382"/>
    <w:rsid w:val="002E0A67"/>
    <w:rsid w:val="002E0A6D"/>
    <w:rsid w:val="002E0E26"/>
    <w:rsid w:val="002E1394"/>
    <w:rsid w:val="002E1413"/>
    <w:rsid w:val="002E19BB"/>
    <w:rsid w:val="002E1A37"/>
    <w:rsid w:val="002E1AF7"/>
    <w:rsid w:val="002E1C26"/>
    <w:rsid w:val="002E20EA"/>
    <w:rsid w:val="002E2B85"/>
    <w:rsid w:val="002E4132"/>
    <w:rsid w:val="002E4213"/>
    <w:rsid w:val="002E42A4"/>
    <w:rsid w:val="002E42B2"/>
    <w:rsid w:val="002E4506"/>
    <w:rsid w:val="002E4548"/>
    <w:rsid w:val="002E57A7"/>
    <w:rsid w:val="002E580A"/>
    <w:rsid w:val="002E5F36"/>
    <w:rsid w:val="002E6016"/>
    <w:rsid w:val="002E60EC"/>
    <w:rsid w:val="002E665A"/>
    <w:rsid w:val="002E66B7"/>
    <w:rsid w:val="002E697F"/>
    <w:rsid w:val="002E6C1E"/>
    <w:rsid w:val="002E6D2A"/>
    <w:rsid w:val="002E71F1"/>
    <w:rsid w:val="002E7205"/>
    <w:rsid w:val="002E7370"/>
    <w:rsid w:val="002E7B49"/>
    <w:rsid w:val="002F0073"/>
    <w:rsid w:val="002F0421"/>
    <w:rsid w:val="002F0600"/>
    <w:rsid w:val="002F07D0"/>
    <w:rsid w:val="002F0854"/>
    <w:rsid w:val="002F086B"/>
    <w:rsid w:val="002F0893"/>
    <w:rsid w:val="002F08ED"/>
    <w:rsid w:val="002F0FBE"/>
    <w:rsid w:val="002F1035"/>
    <w:rsid w:val="002F1188"/>
    <w:rsid w:val="002F12F0"/>
    <w:rsid w:val="002F198B"/>
    <w:rsid w:val="002F1CFF"/>
    <w:rsid w:val="002F22FC"/>
    <w:rsid w:val="002F23B0"/>
    <w:rsid w:val="002F25CF"/>
    <w:rsid w:val="002F25D9"/>
    <w:rsid w:val="002F27EB"/>
    <w:rsid w:val="002F2A9B"/>
    <w:rsid w:val="002F2C09"/>
    <w:rsid w:val="002F2D09"/>
    <w:rsid w:val="002F2DE9"/>
    <w:rsid w:val="002F343D"/>
    <w:rsid w:val="002F3803"/>
    <w:rsid w:val="002F3922"/>
    <w:rsid w:val="002F3B5F"/>
    <w:rsid w:val="002F40BB"/>
    <w:rsid w:val="002F439B"/>
    <w:rsid w:val="002F4401"/>
    <w:rsid w:val="002F465E"/>
    <w:rsid w:val="002F4D0D"/>
    <w:rsid w:val="002F4D47"/>
    <w:rsid w:val="002F4FDB"/>
    <w:rsid w:val="002F4FF7"/>
    <w:rsid w:val="002F53EE"/>
    <w:rsid w:val="002F5645"/>
    <w:rsid w:val="002F5F6E"/>
    <w:rsid w:val="002F5FDA"/>
    <w:rsid w:val="002F609E"/>
    <w:rsid w:val="002F65C2"/>
    <w:rsid w:val="002F6802"/>
    <w:rsid w:val="002F6BC4"/>
    <w:rsid w:val="002F6C71"/>
    <w:rsid w:val="002F6F42"/>
    <w:rsid w:val="002F73A9"/>
    <w:rsid w:val="002F7772"/>
    <w:rsid w:val="002F7A38"/>
    <w:rsid w:val="002F7FFD"/>
    <w:rsid w:val="003006BD"/>
    <w:rsid w:val="00300D14"/>
    <w:rsid w:val="0030175C"/>
    <w:rsid w:val="00301794"/>
    <w:rsid w:val="00301A6B"/>
    <w:rsid w:val="00302418"/>
    <w:rsid w:val="003027DC"/>
    <w:rsid w:val="00302C39"/>
    <w:rsid w:val="00302C6A"/>
    <w:rsid w:val="00302D3F"/>
    <w:rsid w:val="00303106"/>
    <w:rsid w:val="00303183"/>
    <w:rsid w:val="003031E3"/>
    <w:rsid w:val="003032D4"/>
    <w:rsid w:val="00303A78"/>
    <w:rsid w:val="00303DBA"/>
    <w:rsid w:val="00303E98"/>
    <w:rsid w:val="00303EA7"/>
    <w:rsid w:val="00303EAA"/>
    <w:rsid w:val="00303F98"/>
    <w:rsid w:val="00304583"/>
    <w:rsid w:val="003048F7"/>
    <w:rsid w:val="003049A8"/>
    <w:rsid w:val="00304B72"/>
    <w:rsid w:val="003050B4"/>
    <w:rsid w:val="0030525F"/>
    <w:rsid w:val="0030527F"/>
    <w:rsid w:val="003052B7"/>
    <w:rsid w:val="003052E7"/>
    <w:rsid w:val="00305579"/>
    <w:rsid w:val="003055CA"/>
    <w:rsid w:val="00305852"/>
    <w:rsid w:val="00305931"/>
    <w:rsid w:val="00305A17"/>
    <w:rsid w:val="0030613E"/>
    <w:rsid w:val="003067F8"/>
    <w:rsid w:val="0030685F"/>
    <w:rsid w:val="00306BB6"/>
    <w:rsid w:val="00306C15"/>
    <w:rsid w:val="0030707F"/>
    <w:rsid w:val="003071D5"/>
    <w:rsid w:val="0030751A"/>
    <w:rsid w:val="0030767F"/>
    <w:rsid w:val="00307824"/>
    <w:rsid w:val="00307AA5"/>
    <w:rsid w:val="00307ECA"/>
    <w:rsid w:val="0031015A"/>
    <w:rsid w:val="003101B6"/>
    <w:rsid w:val="0031037C"/>
    <w:rsid w:val="00310C37"/>
    <w:rsid w:val="00310E9E"/>
    <w:rsid w:val="0031106E"/>
    <w:rsid w:val="0031126A"/>
    <w:rsid w:val="003124C9"/>
    <w:rsid w:val="00312BBD"/>
    <w:rsid w:val="003130EB"/>
    <w:rsid w:val="003131A1"/>
    <w:rsid w:val="00313853"/>
    <w:rsid w:val="003138B3"/>
    <w:rsid w:val="00313AC5"/>
    <w:rsid w:val="003141BE"/>
    <w:rsid w:val="0031467E"/>
    <w:rsid w:val="0031485F"/>
    <w:rsid w:val="00314885"/>
    <w:rsid w:val="003148AB"/>
    <w:rsid w:val="00314933"/>
    <w:rsid w:val="00314B2A"/>
    <w:rsid w:val="00314F2F"/>
    <w:rsid w:val="003158AA"/>
    <w:rsid w:val="003159B0"/>
    <w:rsid w:val="00315A76"/>
    <w:rsid w:val="00315B8B"/>
    <w:rsid w:val="0031619C"/>
    <w:rsid w:val="003168A4"/>
    <w:rsid w:val="00316A43"/>
    <w:rsid w:val="00316B35"/>
    <w:rsid w:val="003170A7"/>
    <w:rsid w:val="003170ED"/>
    <w:rsid w:val="003172F3"/>
    <w:rsid w:val="00317762"/>
    <w:rsid w:val="003200C0"/>
    <w:rsid w:val="0032038A"/>
    <w:rsid w:val="00320A35"/>
    <w:rsid w:val="00320A4B"/>
    <w:rsid w:val="00320BFB"/>
    <w:rsid w:val="00320EF2"/>
    <w:rsid w:val="003211F7"/>
    <w:rsid w:val="0032136E"/>
    <w:rsid w:val="0032154E"/>
    <w:rsid w:val="003217FD"/>
    <w:rsid w:val="003219F6"/>
    <w:rsid w:val="00321BB2"/>
    <w:rsid w:val="00321C6D"/>
    <w:rsid w:val="00321D05"/>
    <w:rsid w:val="00321DBC"/>
    <w:rsid w:val="00321EC4"/>
    <w:rsid w:val="00321EF5"/>
    <w:rsid w:val="00322444"/>
    <w:rsid w:val="0032257A"/>
    <w:rsid w:val="00323961"/>
    <w:rsid w:val="00323A9F"/>
    <w:rsid w:val="00323DF6"/>
    <w:rsid w:val="00324090"/>
    <w:rsid w:val="003240B0"/>
    <w:rsid w:val="003240D5"/>
    <w:rsid w:val="003241B5"/>
    <w:rsid w:val="003245C1"/>
    <w:rsid w:val="0032496C"/>
    <w:rsid w:val="00324A83"/>
    <w:rsid w:val="00324BB6"/>
    <w:rsid w:val="00324EA4"/>
    <w:rsid w:val="003250E6"/>
    <w:rsid w:val="00325500"/>
    <w:rsid w:val="00325534"/>
    <w:rsid w:val="003262CD"/>
    <w:rsid w:val="00326827"/>
    <w:rsid w:val="00326B6D"/>
    <w:rsid w:val="00326B77"/>
    <w:rsid w:val="00326E1C"/>
    <w:rsid w:val="00326FDB"/>
    <w:rsid w:val="0032714D"/>
    <w:rsid w:val="003277D1"/>
    <w:rsid w:val="0032798A"/>
    <w:rsid w:val="00327B66"/>
    <w:rsid w:val="00327F95"/>
    <w:rsid w:val="003301E5"/>
    <w:rsid w:val="00330808"/>
    <w:rsid w:val="0033093D"/>
    <w:rsid w:val="00330A04"/>
    <w:rsid w:val="00330B78"/>
    <w:rsid w:val="0033148C"/>
    <w:rsid w:val="00331584"/>
    <w:rsid w:val="00331708"/>
    <w:rsid w:val="00331772"/>
    <w:rsid w:val="00331946"/>
    <w:rsid w:val="00331A8B"/>
    <w:rsid w:val="0033221D"/>
    <w:rsid w:val="0033227E"/>
    <w:rsid w:val="003322CC"/>
    <w:rsid w:val="0033247F"/>
    <w:rsid w:val="0033257B"/>
    <w:rsid w:val="00332B63"/>
    <w:rsid w:val="00332BEF"/>
    <w:rsid w:val="003335ED"/>
    <w:rsid w:val="003337BC"/>
    <w:rsid w:val="003338A4"/>
    <w:rsid w:val="00333BA6"/>
    <w:rsid w:val="0033418E"/>
    <w:rsid w:val="0033430E"/>
    <w:rsid w:val="003344A9"/>
    <w:rsid w:val="003349A5"/>
    <w:rsid w:val="00334BCA"/>
    <w:rsid w:val="00334BF9"/>
    <w:rsid w:val="00335A82"/>
    <w:rsid w:val="00335AE1"/>
    <w:rsid w:val="00335D87"/>
    <w:rsid w:val="0033619E"/>
    <w:rsid w:val="0033653B"/>
    <w:rsid w:val="00336A23"/>
    <w:rsid w:val="00336A7C"/>
    <w:rsid w:val="00336C27"/>
    <w:rsid w:val="00336D0E"/>
    <w:rsid w:val="00336D95"/>
    <w:rsid w:val="003375A7"/>
    <w:rsid w:val="0033760B"/>
    <w:rsid w:val="00337648"/>
    <w:rsid w:val="00337AB4"/>
    <w:rsid w:val="00337B7D"/>
    <w:rsid w:val="00337F25"/>
    <w:rsid w:val="00337FCC"/>
    <w:rsid w:val="00340127"/>
    <w:rsid w:val="00340979"/>
    <w:rsid w:val="00341064"/>
    <w:rsid w:val="003416DA"/>
    <w:rsid w:val="00341928"/>
    <w:rsid w:val="003419F6"/>
    <w:rsid w:val="00341DBF"/>
    <w:rsid w:val="00341E40"/>
    <w:rsid w:val="00342076"/>
    <w:rsid w:val="00342789"/>
    <w:rsid w:val="00342870"/>
    <w:rsid w:val="00342A37"/>
    <w:rsid w:val="00343081"/>
    <w:rsid w:val="00343082"/>
    <w:rsid w:val="00343108"/>
    <w:rsid w:val="0034374A"/>
    <w:rsid w:val="0034380F"/>
    <w:rsid w:val="00343978"/>
    <w:rsid w:val="00343CA3"/>
    <w:rsid w:val="00343CD5"/>
    <w:rsid w:val="003441DA"/>
    <w:rsid w:val="00344269"/>
    <w:rsid w:val="0034459E"/>
    <w:rsid w:val="003446A3"/>
    <w:rsid w:val="00344AA5"/>
    <w:rsid w:val="0034535C"/>
    <w:rsid w:val="003453EF"/>
    <w:rsid w:val="00345593"/>
    <w:rsid w:val="0034564E"/>
    <w:rsid w:val="00345D25"/>
    <w:rsid w:val="00346164"/>
    <w:rsid w:val="00346174"/>
    <w:rsid w:val="003461EB"/>
    <w:rsid w:val="00346358"/>
    <w:rsid w:val="0034645C"/>
    <w:rsid w:val="00346627"/>
    <w:rsid w:val="00346A33"/>
    <w:rsid w:val="00346CF6"/>
    <w:rsid w:val="00346D7F"/>
    <w:rsid w:val="00346E14"/>
    <w:rsid w:val="00346FA7"/>
    <w:rsid w:val="003474EA"/>
    <w:rsid w:val="00347B18"/>
    <w:rsid w:val="00347E1A"/>
    <w:rsid w:val="00347EB6"/>
    <w:rsid w:val="00350195"/>
    <w:rsid w:val="003501DF"/>
    <w:rsid w:val="00350225"/>
    <w:rsid w:val="00350517"/>
    <w:rsid w:val="003506B8"/>
    <w:rsid w:val="00350B8E"/>
    <w:rsid w:val="00350DFA"/>
    <w:rsid w:val="00350E20"/>
    <w:rsid w:val="00351711"/>
    <w:rsid w:val="003517F4"/>
    <w:rsid w:val="0035181D"/>
    <w:rsid w:val="00351A86"/>
    <w:rsid w:val="00351BB7"/>
    <w:rsid w:val="00351BF7"/>
    <w:rsid w:val="00351EDC"/>
    <w:rsid w:val="00352093"/>
    <w:rsid w:val="0035283A"/>
    <w:rsid w:val="00352A27"/>
    <w:rsid w:val="00352C74"/>
    <w:rsid w:val="00352C8E"/>
    <w:rsid w:val="00352D6E"/>
    <w:rsid w:val="0035309F"/>
    <w:rsid w:val="003534FB"/>
    <w:rsid w:val="00353789"/>
    <w:rsid w:val="00353B58"/>
    <w:rsid w:val="00353BE5"/>
    <w:rsid w:val="00353C74"/>
    <w:rsid w:val="00353D1E"/>
    <w:rsid w:val="00353D87"/>
    <w:rsid w:val="00353FCE"/>
    <w:rsid w:val="003540BE"/>
    <w:rsid w:val="00354288"/>
    <w:rsid w:val="0035443A"/>
    <w:rsid w:val="00354924"/>
    <w:rsid w:val="00354A4B"/>
    <w:rsid w:val="0035528A"/>
    <w:rsid w:val="003555CB"/>
    <w:rsid w:val="00355723"/>
    <w:rsid w:val="003558BA"/>
    <w:rsid w:val="00355E6D"/>
    <w:rsid w:val="003562EA"/>
    <w:rsid w:val="003563C5"/>
    <w:rsid w:val="003563E6"/>
    <w:rsid w:val="0035648A"/>
    <w:rsid w:val="00356953"/>
    <w:rsid w:val="00356D5B"/>
    <w:rsid w:val="00356E29"/>
    <w:rsid w:val="00357115"/>
    <w:rsid w:val="003576D8"/>
    <w:rsid w:val="00357DC6"/>
    <w:rsid w:val="00360001"/>
    <w:rsid w:val="00360248"/>
    <w:rsid w:val="003604F3"/>
    <w:rsid w:val="00360544"/>
    <w:rsid w:val="00360632"/>
    <w:rsid w:val="00360885"/>
    <w:rsid w:val="003609D9"/>
    <w:rsid w:val="00360C05"/>
    <w:rsid w:val="00360C34"/>
    <w:rsid w:val="00360D1F"/>
    <w:rsid w:val="00360E4D"/>
    <w:rsid w:val="0036132D"/>
    <w:rsid w:val="0036135B"/>
    <w:rsid w:val="0036144E"/>
    <w:rsid w:val="00361460"/>
    <w:rsid w:val="00361894"/>
    <w:rsid w:val="00361A72"/>
    <w:rsid w:val="00361BB0"/>
    <w:rsid w:val="0036210A"/>
    <w:rsid w:val="003623B7"/>
    <w:rsid w:val="003624D0"/>
    <w:rsid w:val="00362553"/>
    <w:rsid w:val="00362D6B"/>
    <w:rsid w:val="00362DA3"/>
    <w:rsid w:val="00362EFC"/>
    <w:rsid w:val="003633F1"/>
    <w:rsid w:val="00363BD2"/>
    <w:rsid w:val="00363C37"/>
    <w:rsid w:val="00363D2D"/>
    <w:rsid w:val="003640D3"/>
    <w:rsid w:val="0036419C"/>
    <w:rsid w:val="0036429D"/>
    <w:rsid w:val="00364360"/>
    <w:rsid w:val="00364424"/>
    <w:rsid w:val="003644EC"/>
    <w:rsid w:val="00364619"/>
    <w:rsid w:val="0036482F"/>
    <w:rsid w:val="00364BFA"/>
    <w:rsid w:val="00364C12"/>
    <w:rsid w:val="00364EA4"/>
    <w:rsid w:val="00365471"/>
    <w:rsid w:val="00365502"/>
    <w:rsid w:val="00365559"/>
    <w:rsid w:val="003656CC"/>
    <w:rsid w:val="00365713"/>
    <w:rsid w:val="00365B1E"/>
    <w:rsid w:val="00365DF4"/>
    <w:rsid w:val="00365F6A"/>
    <w:rsid w:val="00365F7E"/>
    <w:rsid w:val="00366003"/>
    <w:rsid w:val="00366207"/>
    <w:rsid w:val="00366873"/>
    <w:rsid w:val="0036697C"/>
    <w:rsid w:val="00366B44"/>
    <w:rsid w:val="00366D31"/>
    <w:rsid w:val="003676E7"/>
    <w:rsid w:val="00370744"/>
    <w:rsid w:val="00370AAD"/>
    <w:rsid w:val="00370E06"/>
    <w:rsid w:val="00370EDB"/>
    <w:rsid w:val="00371042"/>
    <w:rsid w:val="00371312"/>
    <w:rsid w:val="003719EB"/>
    <w:rsid w:val="00371F25"/>
    <w:rsid w:val="0037278E"/>
    <w:rsid w:val="00372CAF"/>
    <w:rsid w:val="003730E4"/>
    <w:rsid w:val="00373144"/>
    <w:rsid w:val="003735F0"/>
    <w:rsid w:val="00373917"/>
    <w:rsid w:val="00373C3F"/>
    <w:rsid w:val="00373E71"/>
    <w:rsid w:val="00373FA0"/>
    <w:rsid w:val="00374116"/>
    <w:rsid w:val="003747EC"/>
    <w:rsid w:val="00374B53"/>
    <w:rsid w:val="00374E4D"/>
    <w:rsid w:val="00375EC3"/>
    <w:rsid w:val="00375F4B"/>
    <w:rsid w:val="0037657A"/>
    <w:rsid w:val="00376711"/>
    <w:rsid w:val="0037683E"/>
    <w:rsid w:val="0037694B"/>
    <w:rsid w:val="00377092"/>
    <w:rsid w:val="003771CC"/>
    <w:rsid w:val="0037738F"/>
    <w:rsid w:val="00377689"/>
    <w:rsid w:val="003776BD"/>
    <w:rsid w:val="003777F7"/>
    <w:rsid w:val="00377D72"/>
    <w:rsid w:val="00377F98"/>
    <w:rsid w:val="00380141"/>
    <w:rsid w:val="00380313"/>
    <w:rsid w:val="00380517"/>
    <w:rsid w:val="0038060D"/>
    <w:rsid w:val="0038074D"/>
    <w:rsid w:val="00380864"/>
    <w:rsid w:val="00380929"/>
    <w:rsid w:val="00380A81"/>
    <w:rsid w:val="00380B28"/>
    <w:rsid w:val="00380B8F"/>
    <w:rsid w:val="003812AD"/>
    <w:rsid w:val="003813B8"/>
    <w:rsid w:val="003815A2"/>
    <w:rsid w:val="00381850"/>
    <w:rsid w:val="00381B46"/>
    <w:rsid w:val="00381C0D"/>
    <w:rsid w:val="00382224"/>
    <w:rsid w:val="00382375"/>
    <w:rsid w:val="003823D0"/>
    <w:rsid w:val="00382427"/>
    <w:rsid w:val="00382C02"/>
    <w:rsid w:val="00382FEA"/>
    <w:rsid w:val="00383486"/>
    <w:rsid w:val="00383EC9"/>
    <w:rsid w:val="003840E0"/>
    <w:rsid w:val="0038445B"/>
    <w:rsid w:val="00384652"/>
    <w:rsid w:val="00384C9E"/>
    <w:rsid w:val="00384DD3"/>
    <w:rsid w:val="00384F29"/>
    <w:rsid w:val="00385153"/>
    <w:rsid w:val="0038565C"/>
    <w:rsid w:val="003857F1"/>
    <w:rsid w:val="0038582C"/>
    <w:rsid w:val="00385A89"/>
    <w:rsid w:val="00385C94"/>
    <w:rsid w:val="00385E27"/>
    <w:rsid w:val="00385F7D"/>
    <w:rsid w:val="003863FD"/>
    <w:rsid w:val="0038650F"/>
    <w:rsid w:val="00386BD1"/>
    <w:rsid w:val="00386F2B"/>
    <w:rsid w:val="00387305"/>
    <w:rsid w:val="00387452"/>
    <w:rsid w:val="003874F7"/>
    <w:rsid w:val="00387590"/>
    <w:rsid w:val="003875E3"/>
    <w:rsid w:val="0038793C"/>
    <w:rsid w:val="00387B08"/>
    <w:rsid w:val="00387D59"/>
    <w:rsid w:val="00387FAA"/>
    <w:rsid w:val="003900D1"/>
    <w:rsid w:val="0039044D"/>
    <w:rsid w:val="00390451"/>
    <w:rsid w:val="00390800"/>
    <w:rsid w:val="00390838"/>
    <w:rsid w:val="0039154C"/>
    <w:rsid w:val="00391C4B"/>
    <w:rsid w:val="00391D4E"/>
    <w:rsid w:val="00391D81"/>
    <w:rsid w:val="00391DE4"/>
    <w:rsid w:val="00391E73"/>
    <w:rsid w:val="00391F0D"/>
    <w:rsid w:val="003920E8"/>
    <w:rsid w:val="003924C7"/>
    <w:rsid w:val="00392588"/>
    <w:rsid w:val="0039298C"/>
    <w:rsid w:val="00392C0B"/>
    <w:rsid w:val="003935D5"/>
    <w:rsid w:val="0039379B"/>
    <w:rsid w:val="003938C3"/>
    <w:rsid w:val="00393A12"/>
    <w:rsid w:val="00393CDF"/>
    <w:rsid w:val="003941D0"/>
    <w:rsid w:val="00394568"/>
    <w:rsid w:val="00394945"/>
    <w:rsid w:val="00394CD9"/>
    <w:rsid w:val="00395533"/>
    <w:rsid w:val="003958A8"/>
    <w:rsid w:val="003958BD"/>
    <w:rsid w:val="00395A2C"/>
    <w:rsid w:val="00395B0A"/>
    <w:rsid w:val="00395D61"/>
    <w:rsid w:val="003964FC"/>
    <w:rsid w:val="0039661D"/>
    <w:rsid w:val="003968C8"/>
    <w:rsid w:val="00396A36"/>
    <w:rsid w:val="00396B85"/>
    <w:rsid w:val="00396EBE"/>
    <w:rsid w:val="0039729D"/>
    <w:rsid w:val="003973ED"/>
    <w:rsid w:val="00397450"/>
    <w:rsid w:val="00397D23"/>
    <w:rsid w:val="00397EA1"/>
    <w:rsid w:val="003A003F"/>
    <w:rsid w:val="003A00AD"/>
    <w:rsid w:val="003A0593"/>
    <w:rsid w:val="003A05FF"/>
    <w:rsid w:val="003A072A"/>
    <w:rsid w:val="003A0AED"/>
    <w:rsid w:val="003A0EF9"/>
    <w:rsid w:val="003A1527"/>
    <w:rsid w:val="003A1712"/>
    <w:rsid w:val="003A18B5"/>
    <w:rsid w:val="003A18EB"/>
    <w:rsid w:val="003A19E6"/>
    <w:rsid w:val="003A2066"/>
    <w:rsid w:val="003A20D7"/>
    <w:rsid w:val="003A22ED"/>
    <w:rsid w:val="003A23BE"/>
    <w:rsid w:val="003A28B4"/>
    <w:rsid w:val="003A2A02"/>
    <w:rsid w:val="003A2A52"/>
    <w:rsid w:val="003A2E6D"/>
    <w:rsid w:val="003A3639"/>
    <w:rsid w:val="003A3AF8"/>
    <w:rsid w:val="003A3B9D"/>
    <w:rsid w:val="003A3E1A"/>
    <w:rsid w:val="003A41E4"/>
    <w:rsid w:val="003A427E"/>
    <w:rsid w:val="003A4329"/>
    <w:rsid w:val="003A4788"/>
    <w:rsid w:val="003A47A1"/>
    <w:rsid w:val="003A47D2"/>
    <w:rsid w:val="003A4F2D"/>
    <w:rsid w:val="003A50E4"/>
    <w:rsid w:val="003A5393"/>
    <w:rsid w:val="003A53B3"/>
    <w:rsid w:val="003A56A2"/>
    <w:rsid w:val="003A5F3D"/>
    <w:rsid w:val="003A5F52"/>
    <w:rsid w:val="003A634A"/>
    <w:rsid w:val="003A6665"/>
    <w:rsid w:val="003A6D4B"/>
    <w:rsid w:val="003A6DFD"/>
    <w:rsid w:val="003A6E2A"/>
    <w:rsid w:val="003A6EF4"/>
    <w:rsid w:val="003A6F8B"/>
    <w:rsid w:val="003A742C"/>
    <w:rsid w:val="003A7571"/>
    <w:rsid w:val="003A77D1"/>
    <w:rsid w:val="003A788F"/>
    <w:rsid w:val="003A7DB1"/>
    <w:rsid w:val="003A7DCB"/>
    <w:rsid w:val="003A7E62"/>
    <w:rsid w:val="003A7FED"/>
    <w:rsid w:val="003B004A"/>
    <w:rsid w:val="003B00DE"/>
    <w:rsid w:val="003B04D4"/>
    <w:rsid w:val="003B0C2C"/>
    <w:rsid w:val="003B11BA"/>
    <w:rsid w:val="003B1876"/>
    <w:rsid w:val="003B18BB"/>
    <w:rsid w:val="003B19E6"/>
    <w:rsid w:val="003B1CC6"/>
    <w:rsid w:val="003B1E2C"/>
    <w:rsid w:val="003B218D"/>
    <w:rsid w:val="003B2308"/>
    <w:rsid w:val="003B232F"/>
    <w:rsid w:val="003B277A"/>
    <w:rsid w:val="003B28E8"/>
    <w:rsid w:val="003B29E8"/>
    <w:rsid w:val="003B2F3F"/>
    <w:rsid w:val="003B2FCF"/>
    <w:rsid w:val="003B33F3"/>
    <w:rsid w:val="003B363F"/>
    <w:rsid w:val="003B3C93"/>
    <w:rsid w:val="003B3DDD"/>
    <w:rsid w:val="003B40D3"/>
    <w:rsid w:val="003B4318"/>
    <w:rsid w:val="003B4ADC"/>
    <w:rsid w:val="003B4B3B"/>
    <w:rsid w:val="003B51CD"/>
    <w:rsid w:val="003B526F"/>
    <w:rsid w:val="003B5A4F"/>
    <w:rsid w:val="003B601A"/>
    <w:rsid w:val="003B60D8"/>
    <w:rsid w:val="003B6328"/>
    <w:rsid w:val="003B64BB"/>
    <w:rsid w:val="003B66F9"/>
    <w:rsid w:val="003B6C56"/>
    <w:rsid w:val="003B6EBE"/>
    <w:rsid w:val="003B7172"/>
    <w:rsid w:val="003B796E"/>
    <w:rsid w:val="003B79EC"/>
    <w:rsid w:val="003B7BA7"/>
    <w:rsid w:val="003B7BEF"/>
    <w:rsid w:val="003B7D15"/>
    <w:rsid w:val="003C019E"/>
    <w:rsid w:val="003C029B"/>
    <w:rsid w:val="003C0577"/>
    <w:rsid w:val="003C082E"/>
    <w:rsid w:val="003C0E28"/>
    <w:rsid w:val="003C1066"/>
    <w:rsid w:val="003C12D0"/>
    <w:rsid w:val="003C1509"/>
    <w:rsid w:val="003C185C"/>
    <w:rsid w:val="003C187D"/>
    <w:rsid w:val="003C1920"/>
    <w:rsid w:val="003C1FC3"/>
    <w:rsid w:val="003C21C8"/>
    <w:rsid w:val="003C274D"/>
    <w:rsid w:val="003C2906"/>
    <w:rsid w:val="003C2B42"/>
    <w:rsid w:val="003C2B54"/>
    <w:rsid w:val="003C2B9E"/>
    <w:rsid w:val="003C2BDD"/>
    <w:rsid w:val="003C2D9F"/>
    <w:rsid w:val="003C2F1B"/>
    <w:rsid w:val="003C2FD8"/>
    <w:rsid w:val="003C31B1"/>
    <w:rsid w:val="003C33D2"/>
    <w:rsid w:val="003C39C6"/>
    <w:rsid w:val="003C3A0E"/>
    <w:rsid w:val="003C3F4B"/>
    <w:rsid w:val="003C4421"/>
    <w:rsid w:val="003C4667"/>
    <w:rsid w:val="003C46BA"/>
    <w:rsid w:val="003C476A"/>
    <w:rsid w:val="003C493B"/>
    <w:rsid w:val="003C4B61"/>
    <w:rsid w:val="003C51C7"/>
    <w:rsid w:val="003C56D2"/>
    <w:rsid w:val="003C5746"/>
    <w:rsid w:val="003C5AAA"/>
    <w:rsid w:val="003C5AB3"/>
    <w:rsid w:val="003C5D06"/>
    <w:rsid w:val="003C5FD4"/>
    <w:rsid w:val="003C611C"/>
    <w:rsid w:val="003C615E"/>
    <w:rsid w:val="003C61C2"/>
    <w:rsid w:val="003C69FB"/>
    <w:rsid w:val="003C6F27"/>
    <w:rsid w:val="003C70A1"/>
    <w:rsid w:val="003C723C"/>
    <w:rsid w:val="003C7865"/>
    <w:rsid w:val="003D018F"/>
    <w:rsid w:val="003D01A0"/>
    <w:rsid w:val="003D06B1"/>
    <w:rsid w:val="003D0B87"/>
    <w:rsid w:val="003D0D26"/>
    <w:rsid w:val="003D0DEA"/>
    <w:rsid w:val="003D0DEF"/>
    <w:rsid w:val="003D0E0D"/>
    <w:rsid w:val="003D0E7E"/>
    <w:rsid w:val="003D11B0"/>
    <w:rsid w:val="003D1642"/>
    <w:rsid w:val="003D16CE"/>
    <w:rsid w:val="003D186D"/>
    <w:rsid w:val="003D1884"/>
    <w:rsid w:val="003D1958"/>
    <w:rsid w:val="003D1960"/>
    <w:rsid w:val="003D1A42"/>
    <w:rsid w:val="003D1CD1"/>
    <w:rsid w:val="003D1D2F"/>
    <w:rsid w:val="003D1D37"/>
    <w:rsid w:val="003D211E"/>
    <w:rsid w:val="003D26A4"/>
    <w:rsid w:val="003D28A7"/>
    <w:rsid w:val="003D2D72"/>
    <w:rsid w:val="003D300F"/>
    <w:rsid w:val="003D3058"/>
    <w:rsid w:val="003D308A"/>
    <w:rsid w:val="003D3606"/>
    <w:rsid w:val="003D36E1"/>
    <w:rsid w:val="003D3CF5"/>
    <w:rsid w:val="003D3E8E"/>
    <w:rsid w:val="003D4062"/>
    <w:rsid w:val="003D4C1F"/>
    <w:rsid w:val="003D5126"/>
    <w:rsid w:val="003D5149"/>
    <w:rsid w:val="003D524F"/>
    <w:rsid w:val="003D52E7"/>
    <w:rsid w:val="003D5740"/>
    <w:rsid w:val="003D5DFC"/>
    <w:rsid w:val="003D6A4B"/>
    <w:rsid w:val="003D6A4C"/>
    <w:rsid w:val="003D6BB8"/>
    <w:rsid w:val="003D6C31"/>
    <w:rsid w:val="003D6C7D"/>
    <w:rsid w:val="003D725F"/>
    <w:rsid w:val="003D7262"/>
    <w:rsid w:val="003D7367"/>
    <w:rsid w:val="003D75A4"/>
    <w:rsid w:val="003D77C0"/>
    <w:rsid w:val="003D7827"/>
    <w:rsid w:val="003E0233"/>
    <w:rsid w:val="003E0392"/>
    <w:rsid w:val="003E06BB"/>
    <w:rsid w:val="003E0808"/>
    <w:rsid w:val="003E0C5D"/>
    <w:rsid w:val="003E1585"/>
    <w:rsid w:val="003E15D4"/>
    <w:rsid w:val="003E1875"/>
    <w:rsid w:val="003E1BD8"/>
    <w:rsid w:val="003E24EC"/>
    <w:rsid w:val="003E25DF"/>
    <w:rsid w:val="003E261E"/>
    <w:rsid w:val="003E2701"/>
    <w:rsid w:val="003E2D81"/>
    <w:rsid w:val="003E2E18"/>
    <w:rsid w:val="003E324D"/>
    <w:rsid w:val="003E34E5"/>
    <w:rsid w:val="003E383C"/>
    <w:rsid w:val="003E3A59"/>
    <w:rsid w:val="003E3B4F"/>
    <w:rsid w:val="003E41A7"/>
    <w:rsid w:val="003E4339"/>
    <w:rsid w:val="003E4353"/>
    <w:rsid w:val="003E43B0"/>
    <w:rsid w:val="003E4532"/>
    <w:rsid w:val="003E465B"/>
    <w:rsid w:val="003E47B3"/>
    <w:rsid w:val="003E4A5A"/>
    <w:rsid w:val="003E4A81"/>
    <w:rsid w:val="003E4BAC"/>
    <w:rsid w:val="003E4BBA"/>
    <w:rsid w:val="003E4BDC"/>
    <w:rsid w:val="003E4E63"/>
    <w:rsid w:val="003E4F0E"/>
    <w:rsid w:val="003E526A"/>
    <w:rsid w:val="003E5303"/>
    <w:rsid w:val="003E61D2"/>
    <w:rsid w:val="003E634C"/>
    <w:rsid w:val="003E6628"/>
    <w:rsid w:val="003E6E1D"/>
    <w:rsid w:val="003E7001"/>
    <w:rsid w:val="003E719C"/>
    <w:rsid w:val="003E722B"/>
    <w:rsid w:val="003E7235"/>
    <w:rsid w:val="003E7257"/>
    <w:rsid w:val="003E72C3"/>
    <w:rsid w:val="003E75B1"/>
    <w:rsid w:val="003E77AF"/>
    <w:rsid w:val="003E78E0"/>
    <w:rsid w:val="003E7952"/>
    <w:rsid w:val="003E79CC"/>
    <w:rsid w:val="003E7BDC"/>
    <w:rsid w:val="003E7F00"/>
    <w:rsid w:val="003F020C"/>
    <w:rsid w:val="003F033E"/>
    <w:rsid w:val="003F04A1"/>
    <w:rsid w:val="003F0517"/>
    <w:rsid w:val="003F0648"/>
    <w:rsid w:val="003F067C"/>
    <w:rsid w:val="003F06F0"/>
    <w:rsid w:val="003F0786"/>
    <w:rsid w:val="003F09F9"/>
    <w:rsid w:val="003F0C19"/>
    <w:rsid w:val="003F0FD3"/>
    <w:rsid w:val="003F165A"/>
    <w:rsid w:val="003F16AB"/>
    <w:rsid w:val="003F1BA8"/>
    <w:rsid w:val="003F1DC8"/>
    <w:rsid w:val="003F1FE8"/>
    <w:rsid w:val="003F2028"/>
    <w:rsid w:val="003F2078"/>
    <w:rsid w:val="003F2105"/>
    <w:rsid w:val="003F23EA"/>
    <w:rsid w:val="003F289B"/>
    <w:rsid w:val="003F28F0"/>
    <w:rsid w:val="003F2947"/>
    <w:rsid w:val="003F2BE8"/>
    <w:rsid w:val="003F2C27"/>
    <w:rsid w:val="003F35CF"/>
    <w:rsid w:val="003F3F51"/>
    <w:rsid w:val="003F44E5"/>
    <w:rsid w:val="003F47A1"/>
    <w:rsid w:val="003F4BAB"/>
    <w:rsid w:val="003F4C1C"/>
    <w:rsid w:val="003F4FEF"/>
    <w:rsid w:val="003F5351"/>
    <w:rsid w:val="003F5522"/>
    <w:rsid w:val="003F5CB1"/>
    <w:rsid w:val="003F5E6E"/>
    <w:rsid w:val="003F60A0"/>
    <w:rsid w:val="003F6100"/>
    <w:rsid w:val="003F64EF"/>
    <w:rsid w:val="003F67C7"/>
    <w:rsid w:val="003F6ADE"/>
    <w:rsid w:val="003F6F6F"/>
    <w:rsid w:val="003F735D"/>
    <w:rsid w:val="003F783D"/>
    <w:rsid w:val="003F798B"/>
    <w:rsid w:val="003F79CB"/>
    <w:rsid w:val="003F7B3C"/>
    <w:rsid w:val="003F7D2D"/>
    <w:rsid w:val="003F7D65"/>
    <w:rsid w:val="00400796"/>
    <w:rsid w:val="0040109E"/>
    <w:rsid w:val="004012FF"/>
    <w:rsid w:val="0040137E"/>
    <w:rsid w:val="0040143F"/>
    <w:rsid w:val="004016F9"/>
    <w:rsid w:val="00401A72"/>
    <w:rsid w:val="00401F17"/>
    <w:rsid w:val="004020EC"/>
    <w:rsid w:val="00402222"/>
    <w:rsid w:val="00402321"/>
    <w:rsid w:val="0040234E"/>
    <w:rsid w:val="0040243D"/>
    <w:rsid w:val="004024AA"/>
    <w:rsid w:val="004026E3"/>
    <w:rsid w:val="0040274C"/>
    <w:rsid w:val="00402DD5"/>
    <w:rsid w:val="00402EE6"/>
    <w:rsid w:val="00402F22"/>
    <w:rsid w:val="0040319F"/>
    <w:rsid w:val="004036E2"/>
    <w:rsid w:val="00403F6D"/>
    <w:rsid w:val="00403FDA"/>
    <w:rsid w:val="00404131"/>
    <w:rsid w:val="0040419D"/>
    <w:rsid w:val="004045C2"/>
    <w:rsid w:val="00404961"/>
    <w:rsid w:val="00405044"/>
    <w:rsid w:val="004050A5"/>
    <w:rsid w:val="004050BE"/>
    <w:rsid w:val="004051A8"/>
    <w:rsid w:val="004052A2"/>
    <w:rsid w:val="004053EB"/>
    <w:rsid w:val="004054EE"/>
    <w:rsid w:val="00405585"/>
    <w:rsid w:val="0040559C"/>
    <w:rsid w:val="0040579B"/>
    <w:rsid w:val="004058B7"/>
    <w:rsid w:val="00405966"/>
    <w:rsid w:val="00405B5E"/>
    <w:rsid w:val="00405DF1"/>
    <w:rsid w:val="00405EE8"/>
    <w:rsid w:val="00405EF7"/>
    <w:rsid w:val="00405F63"/>
    <w:rsid w:val="00405FE3"/>
    <w:rsid w:val="00406289"/>
    <w:rsid w:val="004062A2"/>
    <w:rsid w:val="0040656C"/>
    <w:rsid w:val="004065C3"/>
    <w:rsid w:val="00406617"/>
    <w:rsid w:val="00406BD5"/>
    <w:rsid w:val="00406E9E"/>
    <w:rsid w:val="00406FE0"/>
    <w:rsid w:val="004073BB"/>
    <w:rsid w:val="00407CAA"/>
    <w:rsid w:val="00407E91"/>
    <w:rsid w:val="00407FC8"/>
    <w:rsid w:val="00410549"/>
    <w:rsid w:val="00410A96"/>
    <w:rsid w:val="00410AB0"/>
    <w:rsid w:val="00410B44"/>
    <w:rsid w:val="00410DD4"/>
    <w:rsid w:val="00410E03"/>
    <w:rsid w:val="00410E30"/>
    <w:rsid w:val="0041126E"/>
    <w:rsid w:val="0041130F"/>
    <w:rsid w:val="00411370"/>
    <w:rsid w:val="00411850"/>
    <w:rsid w:val="00411947"/>
    <w:rsid w:val="00411CDE"/>
    <w:rsid w:val="00412170"/>
    <w:rsid w:val="004122A2"/>
    <w:rsid w:val="00412377"/>
    <w:rsid w:val="004123E9"/>
    <w:rsid w:val="00412432"/>
    <w:rsid w:val="0041265E"/>
    <w:rsid w:val="004128C2"/>
    <w:rsid w:val="00412964"/>
    <w:rsid w:val="00412CFB"/>
    <w:rsid w:val="00412D69"/>
    <w:rsid w:val="00412E96"/>
    <w:rsid w:val="00412FB0"/>
    <w:rsid w:val="00412FFC"/>
    <w:rsid w:val="0041317B"/>
    <w:rsid w:val="004131AB"/>
    <w:rsid w:val="004136F6"/>
    <w:rsid w:val="00413A3F"/>
    <w:rsid w:val="00413AD6"/>
    <w:rsid w:val="00413B77"/>
    <w:rsid w:val="004140CB"/>
    <w:rsid w:val="004142CC"/>
    <w:rsid w:val="004147CD"/>
    <w:rsid w:val="00414A11"/>
    <w:rsid w:val="004150BB"/>
    <w:rsid w:val="00415483"/>
    <w:rsid w:val="00415839"/>
    <w:rsid w:val="004158BB"/>
    <w:rsid w:val="00415A3F"/>
    <w:rsid w:val="00415B9A"/>
    <w:rsid w:val="00415C1A"/>
    <w:rsid w:val="0041602C"/>
    <w:rsid w:val="00416307"/>
    <w:rsid w:val="00416948"/>
    <w:rsid w:val="00416A00"/>
    <w:rsid w:val="00416FCF"/>
    <w:rsid w:val="004173D3"/>
    <w:rsid w:val="004177C9"/>
    <w:rsid w:val="00417DC5"/>
    <w:rsid w:val="0042005D"/>
    <w:rsid w:val="0042036C"/>
    <w:rsid w:val="004203E8"/>
    <w:rsid w:val="00420757"/>
    <w:rsid w:val="00420BCA"/>
    <w:rsid w:val="00420EE7"/>
    <w:rsid w:val="004210BA"/>
    <w:rsid w:val="00421290"/>
    <w:rsid w:val="00421703"/>
    <w:rsid w:val="00421CB2"/>
    <w:rsid w:val="00421DE4"/>
    <w:rsid w:val="004226E7"/>
    <w:rsid w:val="0042278A"/>
    <w:rsid w:val="00422CC7"/>
    <w:rsid w:val="00423235"/>
    <w:rsid w:val="00423663"/>
    <w:rsid w:val="00423B6E"/>
    <w:rsid w:val="00423C83"/>
    <w:rsid w:val="00423D0D"/>
    <w:rsid w:val="00423DAA"/>
    <w:rsid w:val="00423DD8"/>
    <w:rsid w:val="00423F96"/>
    <w:rsid w:val="0042429B"/>
    <w:rsid w:val="00424570"/>
    <w:rsid w:val="004246CE"/>
    <w:rsid w:val="00424F3F"/>
    <w:rsid w:val="00425004"/>
    <w:rsid w:val="00425025"/>
    <w:rsid w:val="00425206"/>
    <w:rsid w:val="004253C5"/>
    <w:rsid w:val="004254AE"/>
    <w:rsid w:val="00425679"/>
    <w:rsid w:val="00425727"/>
    <w:rsid w:val="004269BA"/>
    <w:rsid w:val="00426C00"/>
    <w:rsid w:val="00426D97"/>
    <w:rsid w:val="00427356"/>
    <w:rsid w:val="004273C1"/>
    <w:rsid w:val="00427441"/>
    <w:rsid w:val="00427691"/>
    <w:rsid w:val="004276EF"/>
    <w:rsid w:val="00427799"/>
    <w:rsid w:val="0042781F"/>
    <w:rsid w:val="00427DD6"/>
    <w:rsid w:val="00427DFE"/>
    <w:rsid w:val="00427E77"/>
    <w:rsid w:val="00430083"/>
    <w:rsid w:val="00430253"/>
    <w:rsid w:val="00430512"/>
    <w:rsid w:val="00430A90"/>
    <w:rsid w:val="004311BE"/>
    <w:rsid w:val="004314FE"/>
    <w:rsid w:val="0043150D"/>
    <w:rsid w:val="004316A2"/>
    <w:rsid w:val="00431EF8"/>
    <w:rsid w:val="00431F32"/>
    <w:rsid w:val="00431FC7"/>
    <w:rsid w:val="0043215F"/>
    <w:rsid w:val="00432549"/>
    <w:rsid w:val="00432591"/>
    <w:rsid w:val="0043273C"/>
    <w:rsid w:val="00432D0D"/>
    <w:rsid w:val="00432D62"/>
    <w:rsid w:val="00432DDD"/>
    <w:rsid w:val="0043359E"/>
    <w:rsid w:val="00433A1D"/>
    <w:rsid w:val="00433C23"/>
    <w:rsid w:val="0043402D"/>
    <w:rsid w:val="004344C7"/>
    <w:rsid w:val="004344DD"/>
    <w:rsid w:val="004344FC"/>
    <w:rsid w:val="0043486F"/>
    <w:rsid w:val="0043490E"/>
    <w:rsid w:val="00434E93"/>
    <w:rsid w:val="0043526A"/>
    <w:rsid w:val="0043527A"/>
    <w:rsid w:val="004355EA"/>
    <w:rsid w:val="00435E52"/>
    <w:rsid w:val="00436061"/>
    <w:rsid w:val="0043626F"/>
    <w:rsid w:val="004363D0"/>
    <w:rsid w:val="00436470"/>
    <w:rsid w:val="00436812"/>
    <w:rsid w:val="004369EE"/>
    <w:rsid w:val="00436A4F"/>
    <w:rsid w:val="00436BF1"/>
    <w:rsid w:val="00437295"/>
    <w:rsid w:val="0043772C"/>
    <w:rsid w:val="004377B2"/>
    <w:rsid w:val="0043783A"/>
    <w:rsid w:val="00437CA7"/>
    <w:rsid w:val="00437D0C"/>
    <w:rsid w:val="00437DC8"/>
    <w:rsid w:val="00437DFC"/>
    <w:rsid w:val="00437FC7"/>
    <w:rsid w:val="00440DA3"/>
    <w:rsid w:val="004413E2"/>
    <w:rsid w:val="004415D6"/>
    <w:rsid w:val="0044166A"/>
    <w:rsid w:val="004416C1"/>
    <w:rsid w:val="004418D1"/>
    <w:rsid w:val="00441CB4"/>
    <w:rsid w:val="00441FD9"/>
    <w:rsid w:val="00442229"/>
    <w:rsid w:val="004427D9"/>
    <w:rsid w:val="00442962"/>
    <w:rsid w:val="00442ACD"/>
    <w:rsid w:val="004430A6"/>
    <w:rsid w:val="00443258"/>
    <w:rsid w:val="004432E6"/>
    <w:rsid w:val="004434D3"/>
    <w:rsid w:val="004438BF"/>
    <w:rsid w:val="00443AB8"/>
    <w:rsid w:val="00443DAE"/>
    <w:rsid w:val="0044411D"/>
    <w:rsid w:val="0044413D"/>
    <w:rsid w:val="00444339"/>
    <w:rsid w:val="00444549"/>
    <w:rsid w:val="0044458B"/>
    <w:rsid w:val="00444890"/>
    <w:rsid w:val="0044495D"/>
    <w:rsid w:val="004451CF"/>
    <w:rsid w:val="004453B5"/>
    <w:rsid w:val="00445666"/>
    <w:rsid w:val="00445768"/>
    <w:rsid w:val="00445C32"/>
    <w:rsid w:val="00445D39"/>
    <w:rsid w:val="00445FA5"/>
    <w:rsid w:val="00446085"/>
    <w:rsid w:val="0044619E"/>
    <w:rsid w:val="004463FC"/>
    <w:rsid w:val="00446702"/>
    <w:rsid w:val="00446783"/>
    <w:rsid w:val="00446D8A"/>
    <w:rsid w:val="00447184"/>
    <w:rsid w:val="00447284"/>
    <w:rsid w:val="00447302"/>
    <w:rsid w:val="00447694"/>
    <w:rsid w:val="0044789C"/>
    <w:rsid w:val="00447A88"/>
    <w:rsid w:val="00447ADE"/>
    <w:rsid w:val="00450079"/>
    <w:rsid w:val="00450233"/>
    <w:rsid w:val="0045052C"/>
    <w:rsid w:val="00450793"/>
    <w:rsid w:val="004509C5"/>
    <w:rsid w:val="00450BA6"/>
    <w:rsid w:val="00450C76"/>
    <w:rsid w:val="00450CFE"/>
    <w:rsid w:val="00450D00"/>
    <w:rsid w:val="004510B6"/>
    <w:rsid w:val="0045111F"/>
    <w:rsid w:val="0045114E"/>
    <w:rsid w:val="004511EB"/>
    <w:rsid w:val="004513E8"/>
    <w:rsid w:val="00451B71"/>
    <w:rsid w:val="004520A0"/>
    <w:rsid w:val="00452660"/>
    <w:rsid w:val="0045266E"/>
    <w:rsid w:val="0045275D"/>
    <w:rsid w:val="004528DF"/>
    <w:rsid w:val="00452AA3"/>
    <w:rsid w:val="00452B92"/>
    <w:rsid w:val="00452E16"/>
    <w:rsid w:val="0045342D"/>
    <w:rsid w:val="0045370B"/>
    <w:rsid w:val="004537F0"/>
    <w:rsid w:val="00453973"/>
    <w:rsid w:val="004539B5"/>
    <w:rsid w:val="0045416A"/>
    <w:rsid w:val="0045441D"/>
    <w:rsid w:val="00454547"/>
    <w:rsid w:val="0045460A"/>
    <w:rsid w:val="00454685"/>
    <w:rsid w:val="00454915"/>
    <w:rsid w:val="00454A80"/>
    <w:rsid w:val="00454BE8"/>
    <w:rsid w:val="00454F8E"/>
    <w:rsid w:val="004550EA"/>
    <w:rsid w:val="0045548A"/>
    <w:rsid w:val="004554BD"/>
    <w:rsid w:val="00455660"/>
    <w:rsid w:val="004558B5"/>
    <w:rsid w:val="00455B22"/>
    <w:rsid w:val="00455F9B"/>
    <w:rsid w:val="004560A3"/>
    <w:rsid w:val="0045633A"/>
    <w:rsid w:val="0045663C"/>
    <w:rsid w:val="00456670"/>
    <w:rsid w:val="004567E6"/>
    <w:rsid w:val="00456B48"/>
    <w:rsid w:val="00456C2C"/>
    <w:rsid w:val="00456CF2"/>
    <w:rsid w:val="00456D2C"/>
    <w:rsid w:val="00456D3A"/>
    <w:rsid w:val="0046032E"/>
    <w:rsid w:val="00460459"/>
    <w:rsid w:val="004604CB"/>
    <w:rsid w:val="00460F0C"/>
    <w:rsid w:val="00461213"/>
    <w:rsid w:val="0046162A"/>
    <w:rsid w:val="00461800"/>
    <w:rsid w:val="004618DA"/>
    <w:rsid w:val="00461FBE"/>
    <w:rsid w:val="00462139"/>
    <w:rsid w:val="00462196"/>
    <w:rsid w:val="00462531"/>
    <w:rsid w:val="0046255F"/>
    <w:rsid w:val="004625C9"/>
    <w:rsid w:val="00462CC2"/>
    <w:rsid w:val="00462D56"/>
    <w:rsid w:val="0046312D"/>
    <w:rsid w:val="00463199"/>
    <w:rsid w:val="004631DF"/>
    <w:rsid w:val="004633D2"/>
    <w:rsid w:val="00463528"/>
    <w:rsid w:val="004639C9"/>
    <w:rsid w:val="00463C3A"/>
    <w:rsid w:val="004642FE"/>
    <w:rsid w:val="00464550"/>
    <w:rsid w:val="0046470D"/>
    <w:rsid w:val="00464E8F"/>
    <w:rsid w:val="00464EA6"/>
    <w:rsid w:val="00464FE3"/>
    <w:rsid w:val="00465102"/>
    <w:rsid w:val="00465370"/>
    <w:rsid w:val="0046571A"/>
    <w:rsid w:val="00465800"/>
    <w:rsid w:val="00465983"/>
    <w:rsid w:val="00465A93"/>
    <w:rsid w:val="00465E3A"/>
    <w:rsid w:val="004660A0"/>
    <w:rsid w:val="00466214"/>
    <w:rsid w:val="00466823"/>
    <w:rsid w:val="00466BD3"/>
    <w:rsid w:val="00466C82"/>
    <w:rsid w:val="00467A0C"/>
    <w:rsid w:val="00467B2F"/>
    <w:rsid w:val="0047003A"/>
    <w:rsid w:val="004700D5"/>
    <w:rsid w:val="004701E0"/>
    <w:rsid w:val="00470542"/>
    <w:rsid w:val="0047071B"/>
    <w:rsid w:val="004708C2"/>
    <w:rsid w:val="0047109C"/>
    <w:rsid w:val="00471201"/>
    <w:rsid w:val="00472044"/>
    <w:rsid w:val="004720C8"/>
    <w:rsid w:val="00472146"/>
    <w:rsid w:val="004721F4"/>
    <w:rsid w:val="00472304"/>
    <w:rsid w:val="004724EE"/>
    <w:rsid w:val="00472601"/>
    <w:rsid w:val="0047293E"/>
    <w:rsid w:val="00472B42"/>
    <w:rsid w:val="00472D72"/>
    <w:rsid w:val="00472E9E"/>
    <w:rsid w:val="00472F08"/>
    <w:rsid w:val="00473133"/>
    <w:rsid w:val="0047327C"/>
    <w:rsid w:val="0047353D"/>
    <w:rsid w:val="004735F5"/>
    <w:rsid w:val="00473857"/>
    <w:rsid w:val="00473F06"/>
    <w:rsid w:val="004741CE"/>
    <w:rsid w:val="00474432"/>
    <w:rsid w:val="004746E3"/>
    <w:rsid w:val="004747BC"/>
    <w:rsid w:val="0047486F"/>
    <w:rsid w:val="00474896"/>
    <w:rsid w:val="00474DC2"/>
    <w:rsid w:val="0047519E"/>
    <w:rsid w:val="00475512"/>
    <w:rsid w:val="004756ED"/>
    <w:rsid w:val="004756FF"/>
    <w:rsid w:val="00475797"/>
    <w:rsid w:val="00475882"/>
    <w:rsid w:val="004759D1"/>
    <w:rsid w:val="00476BD5"/>
    <w:rsid w:val="00476CD7"/>
    <w:rsid w:val="00477611"/>
    <w:rsid w:val="00477731"/>
    <w:rsid w:val="00477FE3"/>
    <w:rsid w:val="0048055E"/>
    <w:rsid w:val="00480606"/>
    <w:rsid w:val="0048078D"/>
    <w:rsid w:val="0048080E"/>
    <w:rsid w:val="00480A61"/>
    <w:rsid w:val="00480AEA"/>
    <w:rsid w:val="00481116"/>
    <w:rsid w:val="00481146"/>
    <w:rsid w:val="00481337"/>
    <w:rsid w:val="0048160C"/>
    <w:rsid w:val="00481A82"/>
    <w:rsid w:val="00481AC0"/>
    <w:rsid w:val="00481BE0"/>
    <w:rsid w:val="00481E16"/>
    <w:rsid w:val="00482045"/>
    <w:rsid w:val="004822A8"/>
    <w:rsid w:val="0048271A"/>
    <w:rsid w:val="00482B09"/>
    <w:rsid w:val="00482D7E"/>
    <w:rsid w:val="00482E39"/>
    <w:rsid w:val="00482FC2"/>
    <w:rsid w:val="0048302D"/>
    <w:rsid w:val="0048302E"/>
    <w:rsid w:val="00483083"/>
    <w:rsid w:val="004831AD"/>
    <w:rsid w:val="004835D3"/>
    <w:rsid w:val="00483945"/>
    <w:rsid w:val="00483C40"/>
    <w:rsid w:val="00483D54"/>
    <w:rsid w:val="00484266"/>
    <w:rsid w:val="004843FD"/>
    <w:rsid w:val="00484450"/>
    <w:rsid w:val="004845D0"/>
    <w:rsid w:val="004845DB"/>
    <w:rsid w:val="00484605"/>
    <w:rsid w:val="00484840"/>
    <w:rsid w:val="00484A09"/>
    <w:rsid w:val="00484ACB"/>
    <w:rsid w:val="00484BA9"/>
    <w:rsid w:val="00484C5F"/>
    <w:rsid w:val="00484D98"/>
    <w:rsid w:val="0048530F"/>
    <w:rsid w:val="00485381"/>
    <w:rsid w:val="004854CD"/>
    <w:rsid w:val="004857DE"/>
    <w:rsid w:val="0048586F"/>
    <w:rsid w:val="00485EF9"/>
    <w:rsid w:val="00486316"/>
    <w:rsid w:val="004863FF"/>
    <w:rsid w:val="004864A5"/>
    <w:rsid w:val="00486605"/>
    <w:rsid w:val="0048693F"/>
    <w:rsid w:val="00486ADB"/>
    <w:rsid w:val="00486E37"/>
    <w:rsid w:val="00486EAF"/>
    <w:rsid w:val="00487037"/>
    <w:rsid w:val="004870D1"/>
    <w:rsid w:val="00487312"/>
    <w:rsid w:val="00487427"/>
    <w:rsid w:val="0048793C"/>
    <w:rsid w:val="00487AB8"/>
    <w:rsid w:val="00487AF9"/>
    <w:rsid w:val="00487EBE"/>
    <w:rsid w:val="00487F1D"/>
    <w:rsid w:val="00490305"/>
    <w:rsid w:val="004906A2"/>
    <w:rsid w:val="0049082B"/>
    <w:rsid w:val="0049086A"/>
    <w:rsid w:val="0049099D"/>
    <w:rsid w:val="00490AAA"/>
    <w:rsid w:val="00490C28"/>
    <w:rsid w:val="00490C8C"/>
    <w:rsid w:val="00490CD4"/>
    <w:rsid w:val="00490ECB"/>
    <w:rsid w:val="00490EE9"/>
    <w:rsid w:val="00491456"/>
    <w:rsid w:val="0049173C"/>
    <w:rsid w:val="004917B7"/>
    <w:rsid w:val="0049189E"/>
    <w:rsid w:val="00491EE2"/>
    <w:rsid w:val="00491FCA"/>
    <w:rsid w:val="00492916"/>
    <w:rsid w:val="0049297E"/>
    <w:rsid w:val="00492993"/>
    <w:rsid w:val="00492D44"/>
    <w:rsid w:val="00492D8D"/>
    <w:rsid w:val="00492E20"/>
    <w:rsid w:val="00492EAA"/>
    <w:rsid w:val="00493A10"/>
    <w:rsid w:val="00493B35"/>
    <w:rsid w:val="00493BA3"/>
    <w:rsid w:val="00493C43"/>
    <w:rsid w:val="00493E72"/>
    <w:rsid w:val="00494236"/>
    <w:rsid w:val="004943C6"/>
    <w:rsid w:val="00494735"/>
    <w:rsid w:val="00494C82"/>
    <w:rsid w:val="00494FF8"/>
    <w:rsid w:val="00495649"/>
    <w:rsid w:val="00495884"/>
    <w:rsid w:val="00495A48"/>
    <w:rsid w:val="00495BA9"/>
    <w:rsid w:val="00495E84"/>
    <w:rsid w:val="00495EDF"/>
    <w:rsid w:val="00495F39"/>
    <w:rsid w:val="004961B0"/>
    <w:rsid w:val="004967C2"/>
    <w:rsid w:val="004968F7"/>
    <w:rsid w:val="00496985"/>
    <w:rsid w:val="00496FC5"/>
    <w:rsid w:val="00497161"/>
    <w:rsid w:val="004974E2"/>
    <w:rsid w:val="004975F5"/>
    <w:rsid w:val="00497791"/>
    <w:rsid w:val="004977F8"/>
    <w:rsid w:val="00497D22"/>
    <w:rsid w:val="004A05F0"/>
    <w:rsid w:val="004A061C"/>
    <w:rsid w:val="004A0714"/>
    <w:rsid w:val="004A073A"/>
    <w:rsid w:val="004A0CE1"/>
    <w:rsid w:val="004A147E"/>
    <w:rsid w:val="004A1FB1"/>
    <w:rsid w:val="004A1FF8"/>
    <w:rsid w:val="004A204A"/>
    <w:rsid w:val="004A24D3"/>
    <w:rsid w:val="004A2507"/>
    <w:rsid w:val="004A2745"/>
    <w:rsid w:val="004A2803"/>
    <w:rsid w:val="004A2DDF"/>
    <w:rsid w:val="004A3005"/>
    <w:rsid w:val="004A318B"/>
    <w:rsid w:val="004A331D"/>
    <w:rsid w:val="004A36FF"/>
    <w:rsid w:val="004A3978"/>
    <w:rsid w:val="004A3DC3"/>
    <w:rsid w:val="004A3F06"/>
    <w:rsid w:val="004A3FDC"/>
    <w:rsid w:val="004A4535"/>
    <w:rsid w:val="004A46B1"/>
    <w:rsid w:val="004A4B44"/>
    <w:rsid w:val="004A52BA"/>
    <w:rsid w:val="004A5502"/>
    <w:rsid w:val="004A5795"/>
    <w:rsid w:val="004A581D"/>
    <w:rsid w:val="004A59EC"/>
    <w:rsid w:val="004A5B61"/>
    <w:rsid w:val="004A5C41"/>
    <w:rsid w:val="004A60F5"/>
    <w:rsid w:val="004A66E1"/>
    <w:rsid w:val="004A6817"/>
    <w:rsid w:val="004A6A0F"/>
    <w:rsid w:val="004A6DFA"/>
    <w:rsid w:val="004A6E7D"/>
    <w:rsid w:val="004A6EAC"/>
    <w:rsid w:val="004A6EF8"/>
    <w:rsid w:val="004A6FC7"/>
    <w:rsid w:val="004A710B"/>
    <w:rsid w:val="004A72B2"/>
    <w:rsid w:val="004A75AA"/>
    <w:rsid w:val="004A7C9C"/>
    <w:rsid w:val="004B05D5"/>
    <w:rsid w:val="004B0617"/>
    <w:rsid w:val="004B0B7A"/>
    <w:rsid w:val="004B0C84"/>
    <w:rsid w:val="004B0D4E"/>
    <w:rsid w:val="004B0DC0"/>
    <w:rsid w:val="004B1158"/>
    <w:rsid w:val="004B1268"/>
    <w:rsid w:val="004B1420"/>
    <w:rsid w:val="004B1537"/>
    <w:rsid w:val="004B19C0"/>
    <w:rsid w:val="004B1C96"/>
    <w:rsid w:val="004B1CFC"/>
    <w:rsid w:val="004B2093"/>
    <w:rsid w:val="004B2104"/>
    <w:rsid w:val="004B2306"/>
    <w:rsid w:val="004B25D2"/>
    <w:rsid w:val="004B2883"/>
    <w:rsid w:val="004B29FF"/>
    <w:rsid w:val="004B2DE3"/>
    <w:rsid w:val="004B303E"/>
    <w:rsid w:val="004B3252"/>
    <w:rsid w:val="004B3423"/>
    <w:rsid w:val="004B387E"/>
    <w:rsid w:val="004B39F9"/>
    <w:rsid w:val="004B3C7A"/>
    <w:rsid w:val="004B3F9B"/>
    <w:rsid w:val="004B42C8"/>
    <w:rsid w:val="004B4711"/>
    <w:rsid w:val="004B4BFC"/>
    <w:rsid w:val="004B4D1B"/>
    <w:rsid w:val="004B4EB4"/>
    <w:rsid w:val="004B5531"/>
    <w:rsid w:val="004B5803"/>
    <w:rsid w:val="004B5966"/>
    <w:rsid w:val="004B5CEF"/>
    <w:rsid w:val="004B62E9"/>
    <w:rsid w:val="004B649A"/>
    <w:rsid w:val="004B64DE"/>
    <w:rsid w:val="004B67B1"/>
    <w:rsid w:val="004B6B88"/>
    <w:rsid w:val="004B7091"/>
    <w:rsid w:val="004B7203"/>
    <w:rsid w:val="004B7212"/>
    <w:rsid w:val="004B72F8"/>
    <w:rsid w:val="004B7BF1"/>
    <w:rsid w:val="004B7FF4"/>
    <w:rsid w:val="004C07BD"/>
    <w:rsid w:val="004C0B8E"/>
    <w:rsid w:val="004C0D77"/>
    <w:rsid w:val="004C0FD8"/>
    <w:rsid w:val="004C11F5"/>
    <w:rsid w:val="004C123B"/>
    <w:rsid w:val="004C123D"/>
    <w:rsid w:val="004C1BDF"/>
    <w:rsid w:val="004C1C71"/>
    <w:rsid w:val="004C1CF5"/>
    <w:rsid w:val="004C1E50"/>
    <w:rsid w:val="004C2A1D"/>
    <w:rsid w:val="004C2B92"/>
    <w:rsid w:val="004C2C14"/>
    <w:rsid w:val="004C2ED4"/>
    <w:rsid w:val="004C2F4B"/>
    <w:rsid w:val="004C3396"/>
    <w:rsid w:val="004C34FA"/>
    <w:rsid w:val="004C36B8"/>
    <w:rsid w:val="004C3700"/>
    <w:rsid w:val="004C3F08"/>
    <w:rsid w:val="004C4144"/>
    <w:rsid w:val="004C4224"/>
    <w:rsid w:val="004C422A"/>
    <w:rsid w:val="004C434C"/>
    <w:rsid w:val="004C443C"/>
    <w:rsid w:val="004C4801"/>
    <w:rsid w:val="004C49BD"/>
    <w:rsid w:val="004C5025"/>
    <w:rsid w:val="004C5134"/>
    <w:rsid w:val="004C5246"/>
    <w:rsid w:val="004C5353"/>
    <w:rsid w:val="004C576E"/>
    <w:rsid w:val="004C5B70"/>
    <w:rsid w:val="004C5B75"/>
    <w:rsid w:val="004C5CC5"/>
    <w:rsid w:val="004C5D06"/>
    <w:rsid w:val="004C625E"/>
    <w:rsid w:val="004C62B3"/>
    <w:rsid w:val="004C6345"/>
    <w:rsid w:val="004C63FC"/>
    <w:rsid w:val="004C643C"/>
    <w:rsid w:val="004C6472"/>
    <w:rsid w:val="004C64E9"/>
    <w:rsid w:val="004C6763"/>
    <w:rsid w:val="004C693E"/>
    <w:rsid w:val="004C6BAE"/>
    <w:rsid w:val="004C6C41"/>
    <w:rsid w:val="004C6DE1"/>
    <w:rsid w:val="004C711B"/>
    <w:rsid w:val="004C73F8"/>
    <w:rsid w:val="004C7416"/>
    <w:rsid w:val="004C7987"/>
    <w:rsid w:val="004C7A47"/>
    <w:rsid w:val="004C7A7C"/>
    <w:rsid w:val="004C7DD9"/>
    <w:rsid w:val="004C7FB0"/>
    <w:rsid w:val="004D032C"/>
    <w:rsid w:val="004D047C"/>
    <w:rsid w:val="004D06D4"/>
    <w:rsid w:val="004D0AA7"/>
    <w:rsid w:val="004D0B12"/>
    <w:rsid w:val="004D0C08"/>
    <w:rsid w:val="004D0FE1"/>
    <w:rsid w:val="004D1177"/>
    <w:rsid w:val="004D118E"/>
    <w:rsid w:val="004D1711"/>
    <w:rsid w:val="004D187B"/>
    <w:rsid w:val="004D1937"/>
    <w:rsid w:val="004D1A6D"/>
    <w:rsid w:val="004D1F0C"/>
    <w:rsid w:val="004D1FB5"/>
    <w:rsid w:val="004D1FBE"/>
    <w:rsid w:val="004D240E"/>
    <w:rsid w:val="004D2614"/>
    <w:rsid w:val="004D2676"/>
    <w:rsid w:val="004D268B"/>
    <w:rsid w:val="004D28AF"/>
    <w:rsid w:val="004D2AE8"/>
    <w:rsid w:val="004D2DD5"/>
    <w:rsid w:val="004D2F10"/>
    <w:rsid w:val="004D38E6"/>
    <w:rsid w:val="004D39BA"/>
    <w:rsid w:val="004D3BF8"/>
    <w:rsid w:val="004D3F45"/>
    <w:rsid w:val="004D3FA4"/>
    <w:rsid w:val="004D44D9"/>
    <w:rsid w:val="004D4880"/>
    <w:rsid w:val="004D4921"/>
    <w:rsid w:val="004D4A35"/>
    <w:rsid w:val="004D4A63"/>
    <w:rsid w:val="004D4D24"/>
    <w:rsid w:val="004D4F62"/>
    <w:rsid w:val="004D508A"/>
    <w:rsid w:val="004D5262"/>
    <w:rsid w:val="004D5323"/>
    <w:rsid w:val="004D5642"/>
    <w:rsid w:val="004D5773"/>
    <w:rsid w:val="004D5C34"/>
    <w:rsid w:val="004D602A"/>
    <w:rsid w:val="004D619E"/>
    <w:rsid w:val="004D6203"/>
    <w:rsid w:val="004D690B"/>
    <w:rsid w:val="004D6FDC"/>
    <w:rsid w:val="004D724A"/>
    <w:rsid w:val="004D753C"/>
    <w:rsid w:val="004D7615"/>
    <w:rsid w:val="004D7A41"/>
    <w:rsid w:val="004D7F34"/>
    <w:rsid w:val="004E0071"/>
    <w:rsid w:val="004E0322"/>
    <w:rsid w:val="004E057C"/>
    <w:rsid w:val="004E062D"/>
    <w:rsid w:val="004E0983"/>
    <w:rsid w:val="004E0DFD"/>
    <w:rsid w:val="004E0EE3"/>
    <w:rsid w:val="004E0FC3"/>
    <w:rsid w:val="004E1222"/>
    <w:rsid w:val="004E12C7"/>
    <w:rsid w:val="004E1379"/>
    <w:rsid w:val="004E137A"/>
    <w:rsid w:val="004E165E"/>
    <w:rsid w:val="004E19A0"/>
    <w:rsid w:val="004E1EF9"/>
    <w:rsid w:val="004E1FB6"/>
    <w:rsid w:val="004E26CB"/>
    <w:rsid w:val="004E2704"/>
    <w:rsid w:val="004E2A84"/>
    <w:rsid w:val="004E2DF0"/>
    <w:rsid w:val="004E3730"/>
    <w:rsid w:val="004E3DCD"/>
    <w:rsid w:val="004E473F"/>
    <w:rsid w:val="004E4AD8"/>
    <w:rsid w:val="004E4BB4"/>
    <w:rsid w:val="004E4EC7"/>
    <w:rsid w:val="004E4F7C"/>
    <w:rsid w:val="004E5107"/>
    <w:rsid w:val="004E53EF"/>
    <w:rsid w:val="004E5A05"/>
    <w:rsid w:val="004E5AFE"/>
    <w:rsid w:val="004E5E52"/>
    <w:rsid w:val="004E6307"/>
    <w:rsid w:val="004E65B7"/>
    <w:rsid w:val="004E66CE"/>
    <w:rsid w:val="004E69B0"/>
    <w:rsid w:val="004E6B7C"/>
    <w:rsid w:val="004E72C6"/>
    <w:rsid w:val="004E7D1A"/>
    <w:rsid w:val="004E7D70"/>
    <w:rsid w:val="004E7D7B"/>
    <w:rsid w:val="004E7F34"/>
    <w:rsid w:val="004F004A"/>
    <w:rsid w:val="004F004C"/>
    <w:rsid w:val="004F0117"/>
    <w:rsid w:val="004F040A"/>
    <w:rsid w:val="004F040D"/>
    <w:rsid w:val="004F084C"/>
    <w:rsid w:val="004F09F2"/>
    <w:rsid w:val="004F0ADF"/>
    <w:rsid w:val="004F0BE0"/>
    <w:rsid w:val="004F1227"/>
    <w:rsid w:val="004F1338"/>
    <w:rsid w:val="004F13DC"/>
    <w:rsid w:val="004F13F2"/>
    <w:rsid w:val="004F159C"/>
    <w:rsid w:val="004F15F7"/>
    <w:rsid w:val="004F17AB"/>
    <w:rsid w:val="004F1CEB"/>
    <w:rsid w:val="004F1F09"/>
    <w:rsid w:val="004F1FC2"/>
    <w:rsid w:val="004F24B8"/>
    <w:rsid w:val="004F261F"/>
    <w:rsid w:val="004F292F"/>
    <w:rsid w:val="004F2977"/>
    <w:rsid w:val="004F2B3A"/>
    <w:rsid w:val="004F2DB0"/>
    <w:rsid w:val="004F3512"/>
    <w:rsid w:val="004F3ABE"/>
    <w:rsid w:val="004F3B64"/>
    <w:rsid w:val="004F3F8C"/>
    <w:rsid w:val="004F4479"/>
    <w:rsid w:val="004F483C"/>
    <w:rsid w:val="004F4C45"/>
    <w:rsid w:val="004F512C"/>
    <w:rsid w:val="004F548B"/>
    <w:rsid w:val="004F59A7"/>
    <w:rsid w:val="004F59F5"/>
    <w:rsid w:val="004F5F28"/>
    <w:rsid w:val="004F609A"/>
    <w:rsid w:val="004F61A5"/>
    <w:rsid w:val="004F6256"/>
    <w:rsid w:val="004F66C3"/>
    <w:rsid w:val="004F6871"/>
    <w:rsid w:val="004F696A"/>
    <w:rsid w:val="004F6A36"/>
    <w:rsid w:val="004F6ABB"/>
    <w:rsid w:val="004F6C00"/>
    <w:rsid w:val="004F70FA"/>
    <w:rsid w:val="004F77FE"/>
    <w:rsid w:val="004F7DC0"/>
    <w:rsid w:val="00500284"/>
    <w:rsid w:val="0050037C"/>
    <w:rsid w:val="005003B4"/>
    <w:rsid w:val="00500985"/>
    <w:rsid w:val="00500C3C"/>
    <w:rsid w:val="005010B2"/>
    <w:rsid w:val="00501127"/>
    <w:rsid w:val="005016C5"/>
    <w:rsid w:val="00501728"/>
    <w:rsid w:val="00501895"/>
    <w:rsid w:val="00501989"/>
    <w:rsid w:val="00501A72"/>
    <w:rsid w:val="00501F2D"/>
    <w:rsid w:val="005021D0"/>
    <w:rsid w:val="00502279"/>
    <w:rsid w:val="0050237D"/>
    <w:rsid w:val="00502937"/>
    <w:rsid w:val="00502EB6"/>
    <w:rsid w:val="00503047"/>
    <w:rsid w:val="00503062"/>
    <w:rsid w:val="005032AA"/>
    <w:rsid w:val="005035EC"/>
    <w:rsid w:val="00503705"/>
    <w:rsid w:val="00503894"/>
    <w:rsid w:val="00503C95"/>
    <w:rsid w:val="00503D95"/>
    <w:rsid w:val="00503EF3"/>
    <w:rsid w:val="00503F4F"/>
    <w:rsid w:val="00503FF1"/>
    <w:rsid w:val="005040D3"/>
    <w:rsid w:val="0050464C"/>
    <w:rsid w:val="0050466C"/>
    <w:rsid w:val="00504A85"/>
    <w:rsid w:val="00504EAB"/>
    <w:rsid w:val="00505282"/>
    <w:rsid w:val="005059A6"/>
    <w:rsid w:val="00505A76"/>
    <w:rsid w:val="00505D1D"/>
    <w:rsid w:val="005061D6"/>
    <w:rsid w:val="0050621A"/>
    <w:rsid w:val="00506325"/>
    <w:rsid w:val="00506560"/>
    <w:rsid w:val="00506BA0"/>
    <w:rsid w:val="00506F71"/>
    <w:rsid w:val="00507103"/>
    <w:rsid w:val="00507286"/>
    <w:rsid w:val="00507486"/>
    <w:rsid w:val="0050749B"/>
    <w:rsid w:val="005074B6"/>
    <w:rsid w:val="005076D1"/>
    <w:rsid w:val="005079DA"/>
    <w:rsid w:val="00507DB2"/>
    <w:rsid w:val="00507FFE"/>
    <w:rsid w:val="0051010B"/>
    <w:rsid w:val="005102BF"/>
    <w:rsid w:val="0051052F"/>
    <w:rsid w:val="005107F8"/>
    <w:rsid w:val="00510B25"/>
    <w:rsid w:val="00510CB9"/>
    <w:rsid w:val="00511180"/>
    <w:rsid w:val="005113DE"/>
    <w:rsid w:val="005116B3"/>
    <w:rsid w:val="005117EA"/>
    <w:rsid w:val="005118D7"/>
    <w:rsid w:val="00511CF9"/>
    <w:rsid w:val="0051203D"/>
    <w:rsid w:val="00512178"/>
    <w:rsid w:val="00512280"/>
    <w:rsid w:val="00512437"/>
    <w:rsid w:val="0051268D"/>
    <w:rsid w:val="005127A0"/>
    <w:rsid w:val="0051287D"/>
    <w:rsid w:val="00512968"/>
    <w:rsid w:val="005129F1"/>
    <w:rsid w:val="00512A49"/>
    <w:rsid w:val="00512E07"/>
    <w:rsid w:val="00512ECC"/>
    <w:rsid w:val="0051344E"/>
    <w:rsid w:val="00513465"/>
    <w:rsid w:val="00513479"/>
    <w:rsid w:val="00513543"/>
    <w:rsid w:val="00513880"/>
    <w:rsid w:val="00513945"/>
    <w:rsid w:val="00513985"/>
    <w:rsid w:val="00513A31"/>
    <w:rsid w:val="00513ABF"/>
    <w:rsid w:val="00513D41"/>
    <w:rsid w:val="00513FFD"/>
    <w:rsid w:val="005142D0"/>
    <w:rsid w:val="005143FB"/>
    <w:rsid w:val="005144D7"/>
    <w:rsid w:val="005147E2"/>
    <w:rsid w:val="005148F1"/>
    <w:rsid w:val="005149FA"/>
    <w:rsid w:val="00514F0B"/>
    <w:rsid w:val="00514F91"/>
    <w:rsid w:val="00515117"/>
    <w:rsid w:val="00515172"/>
    <w:rsid w:val="0051522E"/>
    <w:rsid w:val="005152DE"/>
    <w:rsid w:val="005156D7"/>
    <w:rsid w:val="00515A0D"/>
    <w:rsid w:val="00515C69"/>
    <w:rsid w:val="005160AA"/>
    <w:rsid w:val="0051618F"/>
    <w:rsid w:val="0051648F"/>
    <w:rsid w:val="00516E73"/>
    <w:rsid w:val="0051746F"/>
    <w:rsid w:val="00517824"/>
    <w:rsid w:val="00517BF9"/>
    <w:rsid w:val="00517D02"/>
    <w:rsid w:val="00517DAF"/>
    <w:rsid w:val="00517EAA"/>
    <w:rsid w:val="005208F1"/>
    <w:rsid w:val="00520A62"/>
    <w:rsid w:val="00520BDD"/>
    <w:rsid w:val="00520BE4"/>
    <w:rsid w:val="00520FBA"/>
    <w:rsid w:val="005215E0"/>
    <w:rsid w:val="00521AA1"/>
    <w:rsid w:val="00522169"/>
    <w:rsid w:val="005224C5"/>
    <w:rsid w:val="00522509"/>
    <w:rsid w:val="00522BAD"/>
    <w:rsid w:val="00522CB2"/>
    <w:rsid w:val="00522CDF"/>
    <w:rsid w:val="00522F51"/>
    <w:rsid w:val="00523205"/>
    <w:rsid w:val="00523956"/>
    <w:rsid w:val="00523C12"/>
    <w:rsid w:val="00523CF2"/>
    <w:rsid w:val="00523DA9"/>
    <w:rsid w:val="00523E7B"/>
    <w:rsid w:val="005240D4"/>
    <w:rsid w:val="005244BB"/>
    <w:rsid w:val="005246CC"/>
    <w:rsid w:val="00524F59"/>
    <w:rsid w:val="0052647B"/>
    <w:rsid w:val="005273C1"/>
    <w:rsid w:val="005274CB"/>
    <w:rsid w:val="00527616"/>
    <w:rsid w:val="00527CEF"/>
    <w:rsid w:val="00527DF7"/>
    <w:rsid w:val="00527E7E"/>
    <w:rsid w:val="00527F0A"/>
    <w:rsid w:val="00527F3C"/>
    <w:rsid w:val="00530130"/>
    <w:rsid w:val="00530ECC"/>
    <w:rsid w:val="00531050"/>
    <w:rsid w:val="00531259"/>
    <w:rsid w:val="0053158F"/>
    <w:rsid w:val="0053160D"/>
    <w:rsid w:val="00531D17"/>
    <w:rsid w:val="00531D9B"/>
    <w:rsid w:val="00531E55"/>
    <w:rsid w:val="00531F8B"/>
    <w:rsid w:val="005328A9"/>
    <w:rsid w:val="00532A58"/>
    <w:rsid w:val="00532B0B"/>
    <w:rsid w:val="00532D21"/>
    <w:rsid w:val="0053300E"/>
    <w:rsid w:val="00533304"/>
    <w:rsid w:val="005336A2"/>
    <w:rsid w:val="0053375F"/>
    <w:rsid w:val="00533BF6"/>
    <w:rsid w:val="00533E2E"/>
    <w:rsid w:val="00533FB4"/>
    <w:rsid w:val="00534347"/>
    <w:rsid w:val="0053469C"/>
    <w:rsid w:val="005346FC"/>
    <w:rsid w:val="00534701"/>
    <w:rsid w:val="00534761"/>
    <w:rsid w:val="00534C02"/>
    <w:rsid w:val="00534C89"/>
    <w:rsid w:val="00534CD4"/>
    <w:rsid w:val="00535224"/>
    <w:rsid w:val="005353C1"/>
    <w:rsid w:val="005355AA"/>
    <w:rsid w:val="00535EC4"/>
    <w:rsid w:val="00535FEF"/>
    <w:rsid w:val="005365CB"/>
    <w:rsid w:val="0053686B"/>
    <w:rsid w:val="00536900"/>
    <w:rsid w:val="005369E9"/>
    <w:rsid w:val="00536AE9"/>
    <w:rsid w:val="0053743A"/>
    <w:rsid w:val="005378E8"/>
    <w:rsid w:val="00537E12"/>
    <w:rsid w:val="00537FBB"/>
    <w:rsid w:val="005401FB"/>
    <w:rsid w:val="00540314"/>
    <w:rsid w:val="00540735"/>
    <w:rsid w:val="005407BB"/>
    <w:rsid w:val="00540E41"/>
    <w:rsid w:val="005410F0"/>
    <w:rsid w:val="00541128"/>
    <w:rsid w:val="00541236"/>
    <w:rsid w:val="0054146D"/>
    <w:rsid w:val="005416B9"/>
    <w:rsid w:val="00541C27"/>
    <w:rsid w:val="00541D26"/>
    <w:rsid w:val="00542281"/>
    <w:rsid w:val="005427FC"/>
    <w:rsid w:val="005429EB"/>
    <w:rsid w:val="005433FC"/>
    <w:rsid w:val="005434B4"/>
    <w:rsid w:val="005436ED"/>
    <w:rsid w:val="005437EA"/>
    <w:rsid w:val="00543CCE"/>
    <w:rsid w:val="00543D28"/>
    <w:rsid w:val="00543D43"/>
    <w:rsid w:val="00543E04"/>
    <w:rsid w:val="00544242"/>
    <w:rsid w:val="005443F2"/>
    <w:rsid w:val="005444C9"/>
    <w:rsid w:val="005447D5"/>
    <w:rsid w:val="00544865"/>
    <w:rsid w:val="005448B6"/>
    <w:rsid w:val="0054499A"/>
    <w:rsid w:val="005450D8"/>
    <w:rsid w:val="0054528F"/>
    <w:rsid w:val="005456D4"/>
    <w:rsid w:val="005458BA"/>
    <w:rsid w:val="00545A11"/>
    <w:rsid w:val="00545A31"/>
    <w:rsid w:val="00545C59"/>
    <w:rsid w:val="00545E39"/>
    <w:rsid w:val="00545E5C"/>
    <w:rsid w:val="005463E6"/>
    <w:rsid w:val="00546650"/>
    <w:rsid w:val="00546656"/>
    <w:rsid w:val="00546790"/>
    <w:rsid w:val="005469A3"/>
    <w:rsid w:val="00546C1D"/>
    <w:rsid w:val="00546C92"/>
    <w:rsid w:val="00546FE0"/>
    <w:rsid w:val="00546FE3"/>
    <w:rsid w:val="00546FE7"/>
    <w:rsid w:val="005472A9"/>
    <w:rsid w:val="005472DD"/>
    <w:rsid w:val="00547730"/>
    <w:rsid w:val="00550342"/>
    <w:rsid w:val="0055050D"/>
    <w:rsid w:val="00550A97"/>
    <w:rsid w:val="00550B65"/>
    <w:rsid w:val="00550D11"/>
    <w:rsid w:val="0055113F"/>
    <w:rsid w:val="0055118A"/>
    <w:rsid w:val="00551430"/>
    <w:rsid w:val="005514B4"/>
    <w:rsid w:val="005515AC"/>
    <w:rsid w:val="005518B3"/>
    <w:rsid w:val="005518D0"/>
    <w:rsid w:val="00551AE7"/>
    <w:rsid w:val="00551DC1"/>
    <w:rsid w:val="00551E12"/>
    <w:rsid w:val="005520CD"/>
    <w:rsid w:val="0055229E"/>
    <w:rsid w:val="00552432"/>
    <w:rsid w:val="005526F2"/>
    <w:rsid w:val="005526FF"/>
    <w:rsid w:val="00552966"/>
    <w:rsid w:val="00552CC6"/>
    <w:rsid w:val="00552FF2"/>
    <w:rsid w:val="005532BF"/>
    <w:rsid w:val="005534FC"/>
    <w:rsid w:val="00553ADA"/>
    <w:rsid w:val="00553B44"/>
    <w:rsid w:val="00553B9E"/>
    <w:rsid w:val="00553E61"/>
    <w:rsid w:val="005540A3"/>
    <w:rsid w:val="005540B9"/>
    <w:rsid w:val="005545D5"/>
    <w:rsid w:val="00554848"/>
    <w:rsid w:val="00554986"/>
    <w:rsid w:val="00554C2D"/>
    <w:rsid w:val="00554C7B"/>
    <w:rsid w:val="00554DAA"/>
    <w:rsid w:val="00554F47"/>
    <w:rsid w:val="005554BB"/>
    <w:rsid w:val="005557CE"/>
    <w:rsid w:val="00556909"/>
    <w:rsid w:val="005569CC"/>
    <w:rsid w:val="005569D1"/>
    <w:rsid w:val="00556C52"/>
    <w:rsid w:val="00556DC3"/>
    <w:rsid w:val="00556F56"/>
    <w:rsid w:val="005572ED"/>
    <w:rsid w:val="00557793"/>
    <w:rsid w:val="00557847"/>
    <w:rsid w:val="00557BD7"/>
    <w:rsid w:val="00557D99"/>
    <w:rsid w:val="005600B7"/>
    <w:rsid w:val="005600E8"/>
    <w:rsid w:val="0056030E"/>
    <w:rsid w:val="00560EBD"/>
    <w:rsid w:val="00560F04"/>
    <w:rsid w:val="005610D7"/>
    <w:rsid w:val="005610DB"/>
    <w:rsid w:val="00561348"/>
    <w:rsid w:val="005613E7"/>
    <w:rsid w:val="00561497"/>
    <w:rsid w:val="00561545"/>
    <w:rsid w:val="005616E2"/>
    <w:rsid w:val="00561A0D"/>
    <w:rsid w:val="0056216C"/>
    <w:rsid w:val="00562187"/>
    <w:rsid w:val="00562198"/>
    <w:rsid w:val="0056224D"/>
    <w:rsid w:val="00562B28"/>
    <w:rsid w:val="00562C24"/>
    <w:rsid w:val="00562DB7"/>
    <w:rsid w:val="00562DC9"/>
    <w:rsid w:val="00562EA3"/>
    <w:rsid w:val="00562FE4"/>
    <w:rsid w:val="00563414"/>
    <w:rsid w:val="00563609"/>
    <w:rsid w:val="00563C47"/>
    <w:rsid w:val="00563E24"/>
    <w:rsid w:val="005641F4"/>
    <w:rsid w:val="0056448C"/>
    <w:rsid w:val="00564683"/>
    <w:rsid w:val="0056491B"/>
    <w:rsid w:val="00564C3A"/>
    <w:rsid w:val="00564C3C"/>
    <w:rsid w:val="00564E9A"/>
    <w:rsid w:val="00564EDE"/>
    <w:rsid w:val="00565360"/>
    <w:rsid w:val="005654F8"/>
    <w:rsid w:val="005655FC"/>
    <w:rsid w:val="00565731"/>
    <w:rsid w:val="005657AD"/>
    <w:rsid w:val="005658F3"/>
    <w:rsid w:val="005659CE"/>
    <w:rsid w:val="00565BF3"/>
    <w:rsid w:val="00565EA9"/>
    <w:rsid w:val="00566265"/>
    <w:rsid w:val="005662A3"/>
    <w:rsid w:val="005662F2"/>
    <w:rsid w:val="00566495"/>
    <w:rsid w:val="00566626"/>
    <w:rsid w:val="00566E4C"/>
    <w:rsid w:val="005674D5"/>
    <w:rsid w:val="005675D1"/>
    <w:rsid w:val="005677D6"/>
    <w:rsid w:val="00567862"/>
    <w:rsid w:val="00567AFA"/>
    <w:rsid w:val="00570563"/>
    <w:rsid w:val="0057056A"/>
    <w:rsid w:val="00570654"/>
    <w:rsid w:val="0057099D"/>
    <w:rsid w:val="00571425"/>
    <w:rsid w:val="0057147E"/>
    <w:rsid w:val="0057178F"/>
    <w:rsid w:val="005718F9"/>
    <w:rsid w:val="005719CC"/>
    <w:rsid w:val="00571D1C"/>
    <w:rsid w:val="005720F7"/>
    <w:rsid w:val="005726BD"/>
    <w:rsid w:val="00572A69"/>
    <w:rsid w:val="00572C2D"/>
    <w:rsid w:val="00572D2D"/>
    <w:rsid w:val="00573757"/>
    <w:rsid w:val="005737D3"/>
    <w:rsid w:val="00573A22"/>
    <w:rsid w:val="00573C92"/>
    <w:rsid w:val="00573CF7"/>
    <w:rsid w:val="00573F16"/>
    <w:rsid w:val="0057404C"/>
    <w:rsid w:val="005741E5"/>
    <w:rsid w:val="0057444E"/>
    <w:rsid w:val="00574675"/>
    <w:rsid w:val="00574A1B"/>
    <w:rsid w:val="00574EB9"/>
    <w:rsid w:val="0057522A"/>
    <w:rsid w:val="0057545A"/>
    <w:rsid w:val="0057567B"/>
    <w:rsid w:val="005756EF"/>
    <w:rsid w:val="005758F5"/>
    <w:rsid w:val="005759CB"/>
    <w:rsid w:val="00575DE8"/>
    <w:rsid w:val="00575E92"/>
    <w:rsid w:val="005763AD"/>
    <w:rsid w:val="0057649B"/>
    <w:rsid w:val="00576DFA"/>
    <w:rsid w:val="00576F7D"/>
    <w:rsid w:val="00577368"/>
    <w:rsid w:val="00577628"/>
    <w:rsid w:val="00577876"/>
    <w:rsid w:val="00577F8F"/>
    <w:rsid w:val="00580142"/>
    <w:rsid w:val="00580785"/>
    <w:rsid w:val="00580AF4"/>
    <w:rsid w:val="00580B47"/>
    <w:rsid w:val="00580B55"/>
    <w:rsid w:val="005813D2"/>
    <w:rsid w:val="005815BF"/>
    <w:rsid w:val="0058176D"/>
    <w:rsid w:val="00581821"/>
    <w:rsid w:val="00581A5F"/>
    <w:rsid w:val="00581B53"/>
    <w:rsid w:val="00582005"/>
    <w:rsid w:val="0058288B"/>
    <w:rsid w:val="00582A5E"/>
    <w:rsid w:val="00582BC3"/>
    <w:rsid w:val="00582E17"/>
    <w:rsid w:val="00582EBD"/>
    <w:rsid w:val="00582EBF"/>
    <w:rsid w:val="00582F1F"/>
    <w:rsid w:val="00582F77"/>
    <w:rsid w:val="00582F97"/>
    <w:rsid w:val="00583638"/>
    <w:rsid w:val="0058399B"/>
    <w:rsid w:val="005839B7"/>
    <w:rsid w:val="00583A24"/>
    <w:rsid w:val="00583BFF"/>
    <w:rsid w:val="00583CE8"/>
    <w:rsid w:val="00583EE1"/>
    <w:rsid w:val="00584164"/>
    <w:rsid w:val="00584178"/>
    <w:rsid w:val="005845AC"/>
    <w:rsid w:val="0058474B"/>
    <w:rsid w:val="0058493C"/>
    <w:rsid w:val="00584B8F"/>
    <w:rsid w:val="00584C2D"/>
    <w:rsid w:val="00584F8F"/>
    <w:rsid w:val="005850D5"/>
    <w:rsid w:val="005852CB"/>
    <w:rsid w:val="005854D5"/>
    <w:rsid w:val="00585A24"/>
    <w:rsid w:val="00585C48"/>
    <w:rsid w:val="00585EBC"/>
    <w:rsid w:val="00586099"/>
    <w:rsid w:val="005862BE"/>
    <w:rsid w:val="0058636D"/>
    <w:rsid w:val="00586414"/>
    <w:rsid w:val="0058646E"/>
    <w:rsid w:val="0058652E"/>
    <w:rsid w:val="00586AD2"/>
    <w:rsid w:val="00586AFD"/>
    <w:rsid w:val="00586FCB"/>
    <w:rsid w:val="00587016"/>
    <w:rsid w:val="0058702A"/>
    <w:rsid w:val="00587351"/>
    <w:rsid w:val="0058762B"/>
    <w:rsid w:val="00587684"/>
    <w:rsid w:val="00587950"/>
    <w:rsid w:val="00587966"/>
    <w:rsid w:val="00587A2B"/>
    <w:rsid w:val="00587D7B"/>
    <w:rsid w:val="00587E30"/>
    <w:rsid w:val="00590208"/>
    <w:rsid w:val="00590363"/>
    <w:rsid w:val="0059047C"/>
    <w:rsid w:val="005905AD"/>
    <w:rsid w:val="005905B3"/>
    <w:rsid w:val="00590A60"/>
    <w:rsid w:val="00590B9A"/>
    <w:rsid w:val="005910F8"/>
    <w:rsid w:val="005913ED"/>
    <w:rsid w:val="0059188F"/>
    <w:rsid w:val="00592060"/>
    <w:rsid w:val="005920BC"/>
    <w:rsid w:val="00592110"/>
    <w:rsid w:val="00592599"/>
    <w:rsid w:val="0059277F"/>
    <w:rsid w:val="00592ADA"/>
    <w:rsid w:val="00592BF0"/>
    <w:rsid w:val="005932E1"/>
    <w:rsid w:val="005936B3"/>
    <w:rsid w:val="005937C9"/>
    <w:rsid w:val="0059397B"/>
    <w:rsid w:val="00593ED3"/>
    <w:rsid w:val="00593F93"/>
    <w:rsid w:val="00594526"/>
    <w:rsid w:val="00594D86"/>
    <w:rsid w:val="00595074"/>
    <w:rsid w:val="00595485"/>
    <w:rsid w:val="0059552A"/>
    <w:rsid w:val="00595B88"/>
    <w:rsid w:val="00595F17"/>
    <w:rsid w:val="00595FF7"/>
    <w:rsid w:val="00596664"/>
    <w:rsid w:val="0059671A"/>
    <w:rsid w:val="005967B2"/>
    <w:rsid w:val="005968C0"/>
    <w:rsid w:val="00596D3F"/>
    <w:rsid w:val="00597008"/>
    <w:rsid w:val="00597352"/>
    <w:rsid w:val="00597378"/>
    <w:rsid w:val="0059738F"/>
    <w:rsid w:val="005977C0"/>
    <w:rsid w:val="005978CC"/>
    <w:rsid w:val="00597AB2"/>
    <w:rsid w:val="00597CB1"/>
    <w:rsid w:val="00597E5C"/>
    <w:rsid w:val="00597FA5"/>
    <w:rsid w:val="005A001F"/>
    <w:rsid w:val="005A0202"/>
    <w:rsid w:val="005A05CD"/>
    <w:rsid w:val="005A06B0"/>
    <w:rsid w:val="005A06D4"/>
    <w:rsid w:val="005A100A"/>
    <w:rsid w:val="005A118B"/>
    <w:rsid w:val="005A11A0"/>
    <w:rsid w:val="005A1475"/>
    <w:rsid w:val="005A1533"/>
    <w:rsid w:val="005A1ECA"/>
    <w:rsid w:val="005A2223"/>
    <w:rsid w:val="005A23F7"/>
    <w:rsid w:val="005A2477"/>
    <w:rsid w:val="005A25BB"/>
    <w:rsid w:val="005A2A8E"/>
    <w:rsid w:val="005A2B0F"/>
    <w:rsid w:val="005A300D"/>
    <w:rsid w:val="005A3243"/>
    <w:rsid w:val="005A3917"/>
    <w:rsid w:val="005A3FAF"/>
    <w:rsid w:val="005A4B0B"/>
    <w:rsid w:val="005A4CBD"/>
    <w:rsid w:val="005A4D04"/>
    <w:rsid w:val="005A4F63"/>
    <w:rsid w:val="005A4F9F"/>
    <w:rsid w:val="005A5861"/>
    <w:rsid w:val="005A58C3"/>
    <w:rsid w:val="005A6122"/>
    <w:rsid w:val="005A62AD"/>
    <w:rsid w:val="005A6307"/>
    <w:rsid w:val="005A6668"/>
    <w:rsid w:val="005A67C4"/>
    <w:rsid w:val="005A6966"/>
    <w:rsid w:val="005A6B81"/>
    <w:rsid w:val="005A6C7E"/>
    <w:rsid w:val="005A6D97"/>
    <w:rsid w:val="005A6D9C"/>
    <w:rsid w:val="005A7134"/>
    <w:rsid w:val="005A715B"/>
    <w:rsid w:val="005A7212"/>
    <w:rsid w:val="005A7443"/>
    <w:rsid w:val="005A747A"/>
    <w:rsid w:val="005A7B30"/>
    <w:rsid w:val="005A7BDD"/>
    <w:rsid w:val="005B01E1"/>
    <w:rsid w:val="005B058B"/>
    <w:rsid w:val="005B074B"/>
    <w:rsid w:val="005B0981"/>
    <w:rsid w:val="005B0C1B"/>
    <w:rsid w:val="005B0C33"/>
    <w:rsid w:val="005B0D27"/>
    <w:rsid w:val="005B0D28"/>
    <w:rsid w:val="005B0FEE"/>
    <w:rsid w:val="005B10BA"/>
    <w:rsid w:val="005B1202"/>
    <w:rsid w:val="005B13BF"/>
    <w:rsid w:val="005B18FC"/>
    <w:rsid w:val="005B1C44"/>
    <w:rsid w:val="005B1EBC"/>
    <w:rsid w:val="005B1EBD"/>
    <w:rsid w:val="005B1FEF"/>
    <w:rsid w:val="005B2574"/>
    <w:rsid w:val="005B2E3F"/>
    <w:rsid w:val="005B31A1"/>
    <w:rsid w:val="005B31D2"/>
    <w:rsid w:val="005B3A68"/>
    <w:rsid w:val="005B3B42"/>
    <w:rsid w:val="005B3BD2"/>
    <w:rsid w:val="005B3DB4"/>
    <w:rsid w:val="005B3F32"/>
    <w:rsid w:val="005B48FA"/>
    <w:rsid w:val="005B4A06"/>
    <w:rsid w:val="005B4A80"/>
    <w:rsid w:val="005B4AC8"/>
    <w:rsid w:val="005B4ADA"/>
    <w:rsid w:val="005B4B62"/>
    <w:rsid w:val="005B4FDF"/>
    <w:rsid w:val="005B5078"/>
    <w:rsid w:val="005B5CB4"/>
    <w:rsid w:val="005B6003"/>
    <w:rsid w:val="005B651E"/>
    <w:rsid w:val="005B6523"/>
    <w:rsid w:val="005B6858"/>
    <w:rsid w:val="005B685C"/>
    <w:rsid w:val="005B6ABB"/>
    <w:rsid w:val="005B7239"/>
    <w:rsid w:val="005B7301"/>
    <w:rsid w:val="005B7A79"/>
    <w:rsid w:val="005B7CEB"/>
    <w:rsid w:val="005C071D"/>
    <w:rsid w:val="005C0E39"/>
    <w:rsid w:val="005C0E5C"/>
    <w:rsid w:val="005C0F54"/>
    <w:rsid w:val="005C1148"/>
    <w:rsid w:val="005C15E3"/>
    <w:rsid w:val="005C1C0C"/>
    <w:rsid w:val="005C1C52"/>
    <w:rsid w:val="005C1E9C"/>
    <w:rsid w:val="005C2069"/>
    <w:rsid w:val="005C2605"/>
    <w:rsid w:val="005C2BED"/>
    <w:rsid w:val="005C2FEA"/>
    <w:rsid w:val="005C30FD"/>
    <w:rsid w:val="005C32A8"/>
    <w:rsid w:val="005C3573"/>
    <w:rsid w:val="005C36C8"/>
    <w:rsid w:val="005C36E8"/>
    <w:rsid w:val="005C3A59"/>
    <w:rsid w:val="005C3B0D"/>
    <w:rsid w:val="005C3B14"/>
    <w:rsid w:val="005C3B9B"/>
    <w:rsid w:val="005C3E3E"/>
    <w:rsid w:val="005C400B"/>
    <w:rsid w:val="005C40FE"/>
    <w:rsid w:val="005C4567"/>
    <w:rsid w:val="005C4698"/>
    <w:rsid w:val="005C4779"/>
    <w:rsid w:val="005C4824"/>
    <w:rsid w:val="005C4C0D"/>
    <w:rsid w:val="005C4C68"/>
    <w:rsid w:val="005C4CA7"/>
    <w:rsid w:val="005C4D19"/>
    <w:rsid w:val="005C4F85"/>
    <w:rsid w:val="005C5077"/>
    <w:rsid w:val="005C5392"/>
    <w:rsid w:val="005C53DE"/>
    <w:rsid w:val="005C5653"/>
    <w:rsid w:val="005C5750"/>
    <w:rsid w:val="005C603E"/>
    <w:rsid w:val="005C60F6"/>
    <w:rsid w:val="005C627B"/>
    <w:rsid w:val="005C6442"/>
    <w:rsid w:val="005C6602"/>
    <w:rsid w:val="005C698B"/>
    <w:rsid w:val="005C699F"/>
    <w:rsid w:val="005C6A98"/>
    <w:rsid w:val="005C6E41"/>
    <w:rsid w:val="005C72D2"/>
    <w:rsid w:val="005C73A7"/>
    <w:rsid w:val="005C75D7"/>
    <w:rsid w:val="005C7B76"/>
    <w:rsid w:val="005D0317"/>
    <w:rsid w:val="005D05D4"/>
    <w:rsid w:val="005D07B8"/>
    <w:rsid w:val="005D0861"/>
    <w:rsid w:val="005D0A11"/>
    <w:rsid w:val="005D0ADB"/>
    <w:rsid w:val="005D0DFF"/>
    <w:rsid w:val="005D1097"/>
    <w:rsid w:val="005D16DB"/>
    <w:rsid w:val="005D1908"/>
    <w:rsid w:val="005D1AA7"/>
    <w:rsid w:val="005D1DC9"/>
    <w:rsid w:val="005D2095"/>
    <w:rsid w:val="005D2144"/>
    <w:rsid w:val="005D2284"/>
    <w:rsid w:val="005D2511"/>
    <w:rsid w:val="005D2674"/>
    <w:rsid w:val="005D27FF"/>
    <w:rsid w:val="005D2FC6"/>
    <w:rsid w:val="005D301F"/>
    <w:rsid w:val="005D321A"/>
    <w:rsid w:val="005D3379"/>
    <w:rsid w:val="005D3472"/>
    <w:rsid w:val="005D3495"/>
    <w:rsid w:val="005D350B"/>
    <w:rsid w:val="005D3677"/>
    <w:rsid w:val="005D3C30"/>
    <w:rsid w:val="005D3CF6"/>
    <w:rsid w:val="005D41B4"/>
    <w:rsid w:val="005D43DD"/>
    <w:rsid w:val="005D4620"/>
    <w:rsid w:val="005D4AE8"/>
    <w:rsid w:val="005D4BCA"/>
    <w:rsid w:val="005D4E4C"/>
    <w:rsid w:val="005D4F9A"/>
    <w:rsid w:val="005D5043"/>
    <w:rsid w:val="005D56C7"/>
    <w:rsid w:val="005D5B1A"/>
    <w:rsid w:val="005D5EEE"/>
    <w:rsid w:val="005D5FF6"/>
    <w:rsid w:val="005D64E6"/>
    <w:rsid w:val="005D6814"/>
    <w:rsid w:val="005D6909"/>
    <w:rsid w:val="005D6D51"/>
    <w:rsid w:val="005D7264"/>
    <w:rsid w:val="005D765F"/>
    <w:rsid w:val="005D77DC"/>
    <w:rsid w:val="005D78A0"/>
    <w:rsid w:val="005D7979"/>
    <w:rsid w:val="005D7AC7"/>
    <w:rsid w:val="005D7D6E"/>
    <w:rsid w:val="005E0294"/>
    <w:rsid w:val="005E097C"/>
    <w:rsid w:val="005E1382"/>
    <w:rsid w:val="005E163F"/>
    <w:rsid w:val="005E16DE"/>
    <w:rsid w:val="005E1A15"/>
    <w:rsid w:val="005E1F47"/>
    <w:rsid w:val="005E2A43"/>
    <w:rsid w:val="005E2D6B"/>
    <w:rsid w:val="005E2EB4"/>
    <w:rsid w:val="005E3398"/>
    <w:rsid w:val="005E3549"/>
    <w:rsid w:val="005E386F"/>
    <w:rsid w:val="005E3CB3"/>
    <w:rsid w:val="005E4002"/>
    <w:rsid w:val="005E4041"/>
    <w:rsid w:val="005E4316"/>
    <w:rsid w:val="005E448D"/>
    <w:rsid w:val="005E46D4"/>
    <w:rsid w:val="005E4757"/>
    <w:rsid w:val="005E49C8"/>
    <w:rsid w:val="005E4AC5"/>
    <w:rsid w:val="005E4FA7"/>
    <w:rsid w:val="005E515E"/>
    <w:rsid w:val="005E586E"/>
    <w:rsid w:val="005E5CDA"/>
    <w:rsid w:val="005E5DE7"/>
    <w:rsid w:val="005E5E26"/>
    <w:rsid w:val="005E6003"/>
    <w:rsid w:val="005E6109"/>
    <w:rsid w:val="005E614A"/>
    <w:rsid w:val="005E6237"/>
    <w:rsid w:val="005E642B"/>
    <w:rsid w:val="005E67CE"/>
    <w:rsid w:val="005E7426"/>
    <w:rsid w:val="005E749D"/>
    <w:rsid w:val="005E77E9"/>
    <w:rsid w:val="005E7977"/>
    <w:rsid w:val="005E7D11"/>
    <w:rsid w:val="005F01D1"/>
    <w:rsid w:val="005F031F"/>
    <w:rsid w:val="005F06AA"/>
    <w:rsid w:val="005F0A1C"/>
    <w:rsid w:val="005F0E5F"/>
    <w:rsid w:val="005F10D4"/>
    <w:rsid w:val="005F1243"/>
    <w:rsid w:val="005F154A"/>
    <w:rsid w:val="005F1589"/>
    <w:rsid w:val="005F1619"/>
    <w:rsid w:val="005F178F"/>
    <w:rsid w:val="005F1964"/>
    <w:rsid w:val="005F1A2E"/>
    <w:rsid w:val="005F1E07"/>
    <w:rsid w:val="005F1F8B"/>
    <w:rsid w:val="005F223B"/>
    <w:rsid w:val="005F25D1"/>
    <w:rsid w:val="005F2766"/>
    <w:rsid w:val="005F2900"/>
    <w:rsid w:val="005F2B8B"/>
    <w:rsid w:val="005F2C69"/>
    <w:rsid w:val="005F30CC"/>
    <w:rsid w:val="005F31BB"/>
    <w:rsid w:val="005F31ED"/>
    <w:rsid w:val="005F3256"/>
    <w:rsid w:val="005F3764"/>
    <w:rsid w:val="005F3F58"/>
    <w:rsid w:val="005F404B"/>
    <w:rsid w:val="005F40E0"/>
    <w:rsid w:val="005F4256"/>
    <w:rsid w:val="005F44E4"/>
    <w:rsid w:val="005F48FF"/>
    <w:rsid w:val="005F4C65"/>
    <w:rsid w:val="005F4FFD"/>
    <w:rsid w:val="005F5422"/>
    <w:rsid w:val="005F5DE6"/>
    <w:rsid w:val="005F5F7D"/>
    <w:rsid w:val="005F6060"/>
    <w:rsid w:val="005F67A1"/>
    <w:rsid w:val="005F67AC"/>
    <w:rsid w:val="005F6ECE"/>
    <w:rsid w:val="005F77B8"/>
    <w:rsid w:val="005F7850"/>
    <w:rsid w:val="005F7EF8"/>
    <w:rsid w:val="00600495"/>
    <w:rsid w:val="006004C2"/>
    <w:rsid w:val="0060068E"/>
    <w:rsid w:val="00600CEB"/>
    <w:rsid w:val="00600E39"/>
    <w:rsid w:val="00601679"/>
    <w:rsid w:val="0060173A"/>
    <w:rsid w:val="0060198F"/>
    <w:rsid w:val="00601C60"/>
    <w:rsid w:val="00601E7D"/>
    <w:rsid w:val="00602109"/>
    <w:rsid w:val="00602546"/>
    <w:rsid w:val="006025DD"/>
    <w:rsid w:val="00602888"/>
    <w:rsid w:val="006028EE"/>
    <w:rsid w:val="00603011"/>
    <w:rsid w:val="006032D9"/>
    <w:rsid w:val="006033EB"/>
    <w:rsid w:val="00603428"/>
    <w:rsid w:val="0060375B"/>
    <w:rsid w:val="006039EB"/>
    <w:rsid w:val="00603D28"/>
    <w:rsid w:val="00604000"/>
    <w:rsid w:val="00604175"/>
    <w:rsid w:val="00604292"/>
    <w:rsid w:val="0060459B"/>
    <w:rsid w:val="006046A8"/>
    <w:rsid w:val="00604996"/>
    <w:rsid w:val="006053C8"/>
    <w:rsid w:val="00605DB5"/>
    <w:rsid w:val="00606295"/>
    <w:rsid w:val="00606708"/>
    <w:rsid w:val="006068F9"/>
    <w:rsid w:val="00606FEF"/>
    <w:rsid w:val="006076D2"/>
    <w:rsid w:val="00607A19"/>
    <w:rsid w:val="00607A7D"/>
    <w:rsid w:val="00607F1B"/>
    <w:rsid w:val="0061011A"/>
    <w:rsid w:val="00610156"/>
    <w:rsid w:val="0061018C"/>
    <w:rsid w:val="006101E2"/>
    <w:rsid w:val="00610224"/>
    <w:rsid w:val="006102AC"/>
    <w:rsid w:val="00610373"/>
    <w:rsid w:val="00610421"/>
    <w:rsid w:val="006105E5"/>
    <w:rsid w:val="00610B06"/>
    <w:rsid w:val="00610FF7"/>
    <w:rsid w:val="006111E7"/>
    <w:rsid w:val="00611692"/>
    <w:rsid w:val="00611949"/>
    <w:rsid w:val="00611C51"/>
    <w:rsid w:val="0061239F"/>
    <w:rsid w:val="006123F8"/>
    <w:rsid w:val="00612E33"/>
    <w:rsid w:val="006132BB"/>
    <w:rsid w:val="00613480"/>
    <w:rsid w:val="0061360E"/>
    <w:rsid w:val="00613754"/>
    <w:rsid w:val="00613E13"/>
    <w:rsid w:val="00613FCA"/>
    <w:rsid w:val="0061402E"/>
    <w:rsid w:val="0061429F"/>
    <w:rsid w:val="006144E0"/>
    <w:rsid w:val="006145B4"/>
    <w:rsid w:val="006149AB"/>
    <w:rsid w:val="0061525C"/>
    <w:rsid w:val="006156D5"/>
    <w:rsid w:val="00615B84"/>
    <w:rsid w:val="00615B8A"/>
    <w:rsid w:val="00615CC6"/>
    <w:rsid w:val="00615DB0"/>
    <w:rsid w:val="00615E7A"/>
    <w:rsid w:val="0061603F"/>
    <w:rsid w:val="006163B5"/>
    <w:rsid w:val="006163E7"/>
    <w:rsid w:val="006164BE"/>
    <w:rsid w:val="006166F3"/>
    <w:rsid w:val="0061686C"/>
    <w:rsid w:val="006168D2"/>
    <w:rsid w:val="00616980"/>
    <w:rsid w:val="006169BF"/>
    <w:rsid w:val="00616C67"/>
    <w:rsid w:val="00616D71"/>
    <w:rsid w:val="00616E5A"/>
    <w:rsid w:val="00616FC9"/>
    <w:rsid w:val="006170BD"/>
    <w:rsid w:val="0061732A"/>
    <w:rsid w:val="0061752A"/>
    <w:rsid w:val="00617A70"/>
    <w:rsid w:val="00617B1C"/>
    <w:rsid w:val="00617C10"/>
    <w:rsid w:val="00617C73"/>
    <w:rsid w:val="00617D1A"/>
    <w:rsid w:val="0062111E"/>
    <w:rsid w:val="00621412"/>
    <w:rsid w:val="006214F0"/>
    <w:rsid w:val="006216B1"/>
    <w:rsid w:val="00621737"/>
    <w:rsid w:val="006222EF"/>
    <w:rsid w:val="00622B7E"/>
    <w:rsid w:val="00622C8A"/>
    <w:rsid w:val="00622DC2"/>
    <w:rsid w:val="00622FB0"/>
    <w:rsid w:val="00623097"/>
    <w:rsid w:val="0062319E"/>
    <w:rsid w:val="00623725"/>
    <w:rsid w:val="00623B24"/>
    <w:rsid w:val="00623DA0"/>
    <w:rsid w:val="00623DA9"/>
    <w:rsid w:val="00624634"/>
    <w:rsid w:val="00624A15"/>
    <w:rsid w:val="00624B5F"/>
    <w:rsid w:val="00624E1A"/>
    <w:rsid w:val="00625122"/>
    <w:rsid w:val="0062514B"/>
    <w:rsid w:val="006251A9"/>
    <w:rsid w:val="00625332"/>
    <w:rsid w:val="00625481"/>
    <w:rsid w:val="006259B6"/>
    <w:rsid w:val="00625BDB"/>
    <w:rsid w:val="00625C01"/>
    <w:rsid w:val="006262D6"/>
    <w:rsid w:val="00626382"/>
    <w:rsid w:val="006263B2"/>
    <w:rsid w:val="006273A8"/>
    <w:rsid w:val="006276C7"/>
    <w:rsid w:val="006276DE"/>
    <w:rsid w:val="00627842"/>
    <w:rsid w:val="0062786E"/>
    <w:rsid w:val="00627A27"/>
    <w:rsid w:val="00627F59"/>
    <w:rsid w:val="006304D0"/>
    <w:rsid w:val="006305D8"/>
    <w:rsid w:val="006309BA"/>
    <w:rsid w:val="00630C1F"/>
    <w:rsid w:val="0063198D"/>
    <w:rsid w:val="00631A49"/>
    <w:rsid w:val="00631CEA"/>
    <w:rsid w:val="0063209C"/>
    <w:rsid w:val="0063240E"/>
    <w:rsid w:val="00632E09"/>
    <w:rsid w:val="00633224"/>
    <w:rsid w:val="006336D3"/>
    <w:rsid w:val="006338C4"/>
    <w:rsid w:val="00633940"/>
    <w:rsid w:val="00633A73"/>
    <w:rsid w:val="00633B14"/>
    <w:rsid w:val="00633F95"/>
    <w:rsid w:val="00634375"/>
    <w:rsid w:val="00634554"/>
    <w:rsid w:val="0063459E"/>
    <w:rsid w:val="0063492D"/>
    <w:rsid w:val="00634984"/>
    <w:rsid w:val="00634DB3"/>
    <w:rsid w:val="00635058"/>
    <w:rsid w:val="006358D3"/>
    <w:rsid w:val="0063603F"/>
    <w:rsid w:val="006360E5"/>
    <w:rsid w:val="006362E4"/>
    <w:rsid w:val="0063641E"/>
    <w:rsid w:val="006366B8"/>
    <w:rsid w:val="00636C1A"/>
    <w:rsid w:val="00636D9E"/>
    <w:rsid w:val="00636E67"/>
    <w:rsid w:val="0063725D"/>
    <w:rsid w:val="0063739B"/>
    <w:rsid w:val="0063742F"/>
    <w:rsid w:val="006377E2"/>
    <w:rsid w:val="006379B7"/>
    <w:rsid w:val="006379C3"/>
    <w:rsid w:val="00637A8E"/>
    <w:rsid w:val="00637C07"/>
    <w:rsid w:val="00640B9C"/>
    <w:rsid w:val="00640E6A"/>
    <w:rsid w:val="006411DE"/>
    <w:rsid w:val="006411FF"/>
    <w:rsid w:val="00641222"/>
    <w:rsid w:val="00641901"/>
    <w:rsid w:val="00641B4F"/>
    <w:rsid w:val="00641B91"/>
    <w:rsid w:val="00641E90"/>
    <w:rsid w:val="00642309"/>
    <w:rsid w:val="00642329"/>
    <w:rsid w:val="0064282A"/>
    <w:rsid w:val="00642C47"/>
    <w:rsid w:val="0064310B"/>
    <w:rsid w:val="006431C7"/>
    <w:rsid w:val="0064356F"/>
    <w:rsid w:val="00643595"/>
    <w:rsid w:val="006436C1"/>
    <w:rsid w:val="00643870"/>
    <w:rsid w:val="00643A01"/>
    <w:rsid w:val="00643B05"/>
    <w:rsid w:val="00643D6F"/>
    <w:rsid w:val="00643F29"/>
    <w:rsid w:val="00644405"/>
    <w:rsid w:val="0064465A"/>
    <w:rsid w:val="00644763"/>
    <w:rsid w:val="00644B12"/>
    <w:rsid w:val="00644C53"/>
    <w:rsid w:val="00644D90"/>
    <w:rsid w:val="00644EEE"/>
    <w:rsid w:val="00644F4C"/>
    <w:rsid w:val="0064503B"/>
    <w:rsid w:val="00645077"/>
    <w:rsid w:val="006452BA"/>
    <w:rsid w:val="0064536F"/>
    <w:rsid w:val="0064541A"/>
    <w:rsid w:val="0064567F"/>
    <w:rsid w:val="006458EC"/>
    <w:rsid w:val="00645B4D"/>
    <w:rsid w:val="00645C49"/>
    <w:rsid w:val="00645CDB"/>
    <w:rsid w:val="006461A3"/>
    <w:rsid w:val="00646981"/>
    <w:rsid w:val="00646A1F"/>
    <w:rsid w:val="00646A29"/>
    <w:rsid w:val="00646D15"/>
    <w:rsid w:val="00646E94"/>
    <w:rsid w:val="00646F7C"/>
    <w:rsid w:val="00646FE5"/>
    <w:rsid w:val="006473EB"/>
    <w:rsid w:val="006476C4"/>
    <w:rsid w:val="00647CA4"/>
    <w:rsid w:val="00647E89"/>
    <w:rsid w:val="006500F6"/>
    <w:rsid w:val="00650432"/>
    <w:rsid w:val="00650C9B"/>
    <w:rsid w:val="00650CF0"/>
    <w:rsid w:val="00650EDA"/>
    <w:rsid w:val="00650FED"/>
    <w:rsid w:val="00651044"/>
    <w:rsid w:val="00651473"/>
    <w:rsid w:val="00651530"/>
    <w:rsid w:val="006516CE"/>
    <w:rsid w:val="006516CF"/>
    <w:rsid w:val="00651B64"/>
    <w:rsid w:val="00651D45"/>
    <w:rsid w:val="00652242"/>
    <w:rsid w:val="006523D2"/>
    <w:rsid w:val="00652533"/>
    <w:rsid w:val="00652F89"/>
    <w:rsid w:val="00652F92"/>
    <w:rsid w:val="0065361E"/>
    <w:rsid w:val="00653739"/>
    <w:rsid w:val="00653AD5"/>
    <w:rsid w:val="00653BE8"/>
    <w:rsid w:val="00653D6A"/>
    <w:rsid w:val="00654488"/>
    <w:rsid w:val="006544DB"/>
    <w:rsid w:val="00654589"/>
    <w:rsid w:val="0065460F"/>
    <w:rsid w:val="006548D5"/>
    <w:rsid w:val="00654BD6"/>
    <w:rsid w:val="00654EF5"/>
    <w:rsid w:val="00655183"/>
    <w:rsid w:val="00655280"/>
    <w:rsid w:val="006553A4"/>
    <w:rsid w:val="00655A8C"/>
    <w:rsid w:val="00656499"/>
    <w:rsid w:val="00656563"/>
    <w:rsid w:val="00656781"/>
    <w:rsid w:val="00656E3E"/>
    <w:rsid w:val="00656F8F"/>
    <w:rsid w:val="00657144"/>
    <w:rsid w:val="0065720E"/>
    <w:rsid w:val="00657407"/>
    <w:rsid w:val="006575A1"/>
    <w:rsid w:val="00657970"/>
    <w:rsid w:val="00657B67"/>
    <w:rsid w:val="00657DD2"/>
    <w:rsid w:val="00657E31"/>
    <w:rsid w:val="00657F51"/>
    <w:rsid w:val="00660183"/>
    <w:rsid w:val="0066052E"/>
    <w:rsid w:val="00660541"/>
    <w:rsid w:val="006608ED"/>
    <w:rsid w:val="006609A9"/>
    <w:rsid w:val="006609F8"/>
    <w:rsid w:val="00660DD9"/>
    <w:rsid w:val="00660FF2"/>
    <w:rsid w:val="0066145D"/>
    <w:rsid w:val="0066163C"/>
    <w:rsid w:val="00661987"/>
    <w:rsid w:val="006619E7"/>
    <w:rsid w:val="00661AA0"/>
    <w:rsid w:val="00661C8E"/>
    <w:rsid w:val="00662015"/>
    <w:rsid w:val="00662207"/>
    <w:rsid w:val="00662281"/>
    <w:rsid w:val="00662381"/>
    <w:rsid w:val="00662671"/>
    <w:rsid w:val="00662C8A"/>
    <w:rsid w:val="00662F6A"/>
    <w:rsid w:val="00663213"/>
    <w:rsid w:val="00663471"/>
    <w:rsid w:val="00663650"/>
    <w:rsid w:val="0066367D"/>
    <w:rsid w:val="00663691"/>
    <w:rsid w:val="00663785"/>
    <w:rsid w:val="006637A6"/>
    <w:rsid w:val="006639D1"/>
    <w:rsid w:val="00663AEA"/>
    <w:rsid w:val="00663CAF"/>
    <w:rsid w:val="00663E8E"/>
    <w:rsid w:val="00663EB1"/>
    <w:rsid w:val="0066409A"/>
    <w:rsid w:val="006641AE"/>
    <w:rsid w:val="006641B8"/>
    <w:rsid w:val="00664264"/>
    <w:rsid w:val="00664C3F"/>
    <w:rsid w:val="00664D2D"/>
    <w:rsid w:val="00664F05"/>
    <w:rsid w:val="00664F88"/>
    <w:rsid w:val="0066564D"/>
    <w:rsid w:val="006656C3"/>
    <w:rsid w:val="00665A70"/>
    <w:rsid w:val="00665B87"/>
    <w:rsid w:val="00665D37"/>
    <w:rsid w:val="00665FAA"/>
    <w:rsid w:val="0066638D"/>
    <w:rsid w:val="00666506"/>
    <w:rsid w:val="006665F6"/>
    <w:rsid w:val="00666669"/>
    <w:rsid w:val="00666B48"/>
    <w:rsid w:val="00666D1B"/>
    <w:rsid w:val="00666D6F"/>
    <w:rsid w:val="00666E50"/>
    <w:rsid w:val="006672E7"/>
    <w:rsid w:val="00667330"/>
    <w:rsid w:val="0066737F"/>
    <w:rsid w:val="0066746A"/>
    <w:rsid w:val="00667833"/>
    <w:rsid w:val="00667896"/>
    <w:rsid w:val="00667A91"/>
    <w:rsid w:val="00667B43"/>
    <w:rsid w:val="0067027A"/>
    <w:rsid w:val="0067035D"/>
    <w:rsid w:val="006704A5"/>
    <w:rsid w:val="006705E4"/>
    <w:rsid w:val="00670929"/>
    <w:rsid w:val="00670A8F"/>
    <w:rsid w:val="00670F54"/>
    <w:rsid w:val="00671397"/>
    <w:rsid w:val="006717B5"/>
    <w:rsid w:val="006718F1"/>
    <w:rsid w:val="00671BC8"/>
    <w:rsid w:val="00671BDE"/>
    <w:rsid w:val="00671CFE"/>
    <w:rsid w:val="00671D45"/>
    <w:rsid w:val="00672570"/>
    <w:rsid w:val="00672D1A"/>
    <w:rsid w:val="00672FF2"/>
    <w:rsid w:val="006737BF"/>
    <w:rsid w:val="00673842"/>
    <w:rsid w:val="00673F2C"/>
    <w:rsid w:val="006741D3"/>
    <w:rsid w:val="006742FC"/>
    <w:rsid w:val="0067433A"/>
    <w:rsid w:val="006746ED"/>
    <w:rsid w:val="006749C6"/>
    <w:rsid w:val="00674A16"/>
    <w:rsid w:val="00674B55"/>
    <w:rsid w:val="00674D3D"/>
    <w:rsid w:val="00674D93"/>
    <w:rsid w:val="006751F4"/>
    <w:rsid w:val="00675813"/>
    <w:rsid w:val="00675B69"/>
    <w:rsid w:val="00675F41"/>
    <w:rsid w:val="00676752"/>
    <w:rsid w:val="00676782"/>
    <w:rsid w:val="0067683F"/>
    <w:rsid w:val="00676E8D"/>
    <w:rsid w:val="00676EA1"/>
    <w:rsid w:val="00677470"/>
    <w:rsid w:val="00677800"/>
    <w:rsid w:val="0067798E"/>
    <w:rsid w:val="00677F88"/>
    <w:rsid w:val="00677FDB"/>
    <w:rsid w:val="0068011B"/>
    <w:rsid w:val="00680143"/>
    <w:rsid w:val="006805BB"/>
    <w:rsid w:val="00680AC8"/>
    <w:rsid w:val="00680BB5"/>
    <w:rsid w:val="00680CCD"/>
    <w:rsid w:val="00680F39"/>
    <w:rsid w:val="0068130A"/>
    <w:rsid w:val="00681502"/>
    <w:rsid w:val="006816AD"/>
    <w:rsid w:val="0068170F"/>
    <w:rsid w:val="006817BC"/>
    <w:rsid w:val="006818FA"/>
    <w:rsid w:val="00681A72"/>
    <w:rsid w:val="00681B10"/>
    <w:rsid w:val="00681C58"/>
    <w:rsid w:val="00681CCB"/>
    <w:rsid w:val="00682271"/>
    <w:rsid w:val="006822D9"/>
    <w:rsid w:val="0068230E"/>
    <w:rsid w:val="0068269D"/>
    <w:rsid w:val="00682DF9"/>
    <w:rsid w:val="00683172"/>
    <w:rsid w:val="00683259"/>
    <w:rsid w:val="006835F4"/>
    <w:rsid w:val="00683A57"/>
    <w:rsid w:val="00683A7D"/>
    <w:rsid w:val="00683BEF"/>
    <w:rsid w:val="00683CCB"/>
    <w:rsid w:val="00683D04"/>
    <w:rsid w:val="00683D39"/>
    <w:rsid w:val="0068411E"/>
    <w:rsid w:val="00684302"/>
    <w:rsid w:val="006843B1"/>
    <w:rsid w:val="00684443"/>
    <w:rsid w:val="00684630"/>
    <w:rsid w:val="00684740"/>
    <w:rsid w:val="00684802"/>
    <w:rsid w:val="0068530A"/>
    <w:rsid w:val="0068539F"/>
    <w:rsid w:val="00685461"/>
    <w:rsid w:val="006858B4"/>
    <w:rsid w:val="006859AB"/>
    <w:rsid w:val="00685AB8"/>
    <w:rsid w:val="00686239"/>
    <w:rsid w:val="006862DE"/>
    <w:rsid w:val="00686649"/>
    <w:rsid w:val="00687088"/>
    <w:rsid w:val="006876AC"/>
    <w:rsid w:val="0068784A"/>
    <w:rsid w:val="00687AAE"/>
    <w:rsid w:val="00690477"/>
    <w:rsid w:val="006906E7"/>
    <w:rsid w:val="00690955"/>
    <w:rsid w:val="00690998"/>
    <w:rsid w:val="00690A1A"/>
    <w:rsid w:val="00690A57"/>
    <w:rsid w:val="00690AFF"/>
    <w:rsid w:val="00690D67"/>
    <w:rsid w:val="00691155"/>
    <w:rsid w:val="0069127D"/>
    <w:rsid w:val="00691450"/>
    <w:rsid w:val="00691500"/>
    <w:rsid w:val="0069174A"/>
    <w:rsid w:val="00691ABA"/>
    <w:rsid w:val="00691CAA"/>
    <w:rsid w:val="00691DAC"/>
    <w:rsid w:val="00692667"/>
    <w:rsid w:val="0069288F"/>
    <w:rsid w:val="00692B41"/>
    <w:rsid w:val="00692D4E"/>
    <w:rsid w:val="006930EE"/>
    <w:rsid w:val="00693278"/>
    <w:rsid w:val="00693302"/>
    <w:rsid w:val="0069357B"/>
    <w:rsid w:val="00693936"/>
    <w:rsid w:val="00693AAB"/>
    <w:rsid w:val="00693CF3"/>
    <w:rsid w:val="006945AA"/>
    <w:rsid w:val="006945BD"/>
    <w:rsid w:val="006946DD"/>
    <w:rsid w:val="006948E9"/>
    <w:rsid w:val="00694A99"/>
    <w:rsid w:val="00694B93"/>
    <w:rsid w:val="006950AE"/>
    <w:rsid w:val="006955AC"/>
    <w:rsid w:val="006957A4"/>
    <w:rsid w:val="00695D85"/>
    <w:rsid w:val="00695EEC"/>
    <w:rsid w:val="00695F23"/>
    <w:rsid w:val="00695F42"/>
    <w:rsid w:val="00696239"/>
    <w:rsid w:val="006965AB"/>
    <w:rsid w:val="006968F9"/>
    <w:rsid w:val="00696DE8"/>
    <w:rsid w:val="00696FD7"/>
    <w:rsid w:val="0069702B"/>
    <w:rsid w:val="00697084"/>
    <w:rsid w:val="006972D6"/>
    <w:rsid w:val="00697494"/>
    <w:rsid w:val="00697846"/>
    <w:rsid w:val="006A043F"/>
    <w:rsid w:val="006A05E4"/>
    <w:rsid w:val="006A082D"/>
    <w:rsid w:val="006A0CBC"/>
    <w:rsid w:val="006A11D1"/>
    <w:rsid w:val="006A1215"/>
    <w:rsid w:val="006A1255"/>
    <w:rsid w:val="006A1312"/>
    <w:rsid w:val="006A134B"/>
    <w:rsid w:val="006A142A"/>
    <w:rsid w:val="006A14F5"/>
    <w:rsid w:val="006A1669"/>
    <w:rsid w:val="006A1A74"/>
    <w:rsid w:val="006A1F4F"/>
    <w:rsid w:val="006A21C4"/>
    <w:rsid w:val="006A2212"/>
    <w:rsid w:val="006A2617"/>
    <w:rsid w:val="006A27F2"/>
    <w:rsid w:val="006A2DCE"/>
    <w:rsid w:val="006A2F0E"/>
    <w:rsid w:val="006A3085"/>
    <w:rsid w:val="006A31C0"/>
    <w:rsid w:val="006A35E9"/>
    <w:rsid w:val="006A3632"/>
    <w:rsid w:val="006A374E"/>
    <w:rsid w:val="006A37CF"/>
    <w:rsid w:val="006A3931"/>
    <w:rsid w:val="006A3D13"/>
    <w:rsid w:val="006A3DA8"/>
    <w:rsid w:val="006A40CB"/>
    <w:rsid w:val="006A42B8"/>
    <w:rsid w:val="006A4756"/>
    <w:rsid w:val="006A47F0"/>
    <w:rsid w:val="006A49AC"/>
    <w:rsid w:val="006A4AB5"/>
    <w:rsid w:val="006A4C77"/>
    <w:rsid w:val="006A4F6D"/>
    <w:rsid w:val="006A55E2"/>
    <w:rsid w:val="006A5B6E"/>
    <w:rsid w:val="006A5E60"/>
    <w:rsid w:val="006A5EF6"/>
    <w:rsid w:val="006A60F1"/>
    <w:rsid w:val="006A688A"/>
    <w:rsid w:val="006A6C55"/>
    <w:rsid w:val="006A6C58"/>
    <w:rsid w:val="006A6C7E"/>
    <w:rsid w:val="006A6E13"/>
    <w:rsid w:val="006A7154"/>
    <w:rsid w:val="006A732D"/>
    <w:rsid w:val="006A7827"/>
    <w:rsid w:val="006A78E1"/>
    <w:rsid w:val="006A7A22"/>
    <w:rsid w:val="006A7CAC"/>
    <w:rsid w:val="006A7CAE"/>
    <w:rsid w:val="006A7E22"/>
    <w:rsid w:val="006B01E6"/>
    <w:rsid w:val="006B0F90"/>
    <w:rsid w:val="006B11E6"/>
    <w:rsid w:val="006B1390"/>
    <w:rsid w:val="006B144F"/>
    <w:rsid w:val="006B16BA"/>
    <w:rsid w:val="006B19B9"/>
    <w:rsid w:val="006B1A8D"/>
    <w:rsid w:val="006B1C51"/>
    <w:rsid w:val="006B1D3C"/>
    <w:rsid w:val="006B1F72"/>
    <w:rsid w:val="006B213B"/>
    <w:rsid w:val="006B22B9"/>
    <w:rsid w:val="006B2B83"/>
    <w:rsid w:val="006B3852"/>
    <w:rsid w:val="006B3D66"/>
    <w:rsid w:val="006B423A"/>
    <w:rsid w:val="006B566A"/>
    <w:rsid w:val="006B58AB"/>
    <w:rsid w:val="006B6378"/>
    <w:rsid w:val="006B6A18"/>
    <w:rsid w:val="006B6F8A"/>
    <w:rsid w:val="006B6FAB"/>
    <w:rsid w:val="006B7335"/>
    <w:rsid w:val="006B734D"/>
    <w:rsid w:val="006B7589"/>
    <w:rsid w:val="006B7615"/>
    <w:rsid w:val="006B7924"/>
    <w:rsid w:val="006B7DF7"/>
    <w:rsid w:val="006C0746"/>
    <w:rsid w:val="006C09F7"/>
    <w:rsid w:val="006C0A16"/>
    <w:rsid w:val="006C0A8A"/>
    <w:rsid w:val="006C0CD7"/>
    <w:rsid w:val="006C1635"/>
    <w:rsid w:val="006C1779"/>
    <w:rsid w:val="006C1E26"/>
    <w:rsid w:val="006C1E60"/>
    <w:rsid w:val="006C22A2"/>
    <w:rsid w:val="006C2354"/>
    <w:rsid w:val="006C2B52"/>
    <w:rsid w:val="006C2C29"/>
    <w:rsid w:val="006C2D19"/>
    <w:rsid w:val="006C331A"/>
    <w:rsid w:val="006C3A3D"/>
    <w:rsid w:val="006C3D8B"/>
    <w:rsid w:val="006C4239"/>
    <w:rsid w:val="006C4286"/>
    <w:rsid w:val="006C433E"/>
    <w:rsid w:val="006C451F"/>
    <w:rsid w:val="006C4537"/>
    <w:rsid w:val="006C45A2"/>
    <w:rsid w:val="006C45EF"/>
    <w:rsid w:val="006C4EC8"/>
    <w:rsid w:val="006C4F20"/>
    <w:rsid w:val="006C5878"/>
    <w:rsid w:val="006C5B18"/>
    <w:rsid w:val="006C5FED"/>
    <w:rsid w:val="006C60B0"/>
    <w:rsid w:val="006C6314"/>
    <w:rsid w:val="006C66C1"/>
    <w:rsid w:val="006C6BF0"/>
    <w:rsid w:val="006C6CEB"/>
    <w:rsid w:val="006C6DB0"/>
    <w:rsid w:val="006C72DA"/>
    <w:rsid w:val="006C74B0"/>
    <w:rsid w:val="006C760C"/>
    <w:rsid w:val="006C76E5"/>
    <w:rsid w:val="006C7895"/>
    <w:rsid w:val="006C796D"/>
    <w:rsid w:val="006C79C6"/>
    <w:rsid w:val="006C7BA0"/>
    <w:rsid w:val="006C7E0C"/>
    <w:rsid w:val="006D015C"/>
    <w:rsid w:val="006D0A61"/>
    <w:rsid w:val="006D122D"/>
    <w:rsid w:val="006D1377"/>
    <w:rsid w:val="006D13F4"/>
    <w:rsid w:val="006D14EC"/>
    <w:rsid w:val="006D1699"/>
    <w:rsid w:val="006D17A6"/>
    <w:rsid w:val="006D1814"/>
    <w:rsid w:val="006D1868"/>
    <w:rsid w:val="006D1C09"/>
    <w:rsid w:val="006D223D"/>
    <w:rsid w:val="006D234F"/>
    <w:rsid w:val="006D2A3A"/>
    <w:rsid w:val="006D2D51"/>
    <w:rsid w:val="006D3340"/>
    <w:rsid w:val="006D3401"/>
    <w:rsid w:val="006D36BE"/>
    <w:rsid w:val="006D37FA"/>
    <w:rsid w:val="006D3B1B"/>
    <w:rsid w:val="006D3B27"/>
    <w:rsid w:val="006D3C4F"/>
    <w:rsid w:val="006D44DD"/>
    <w:rsid w:val="006D470E"/>
    <w:rsid w:val="006D485B"/>
    <w:rsid w:val="006D4C7A"/>
    <w:rsid w:val="006D4CA8"/>
    <w:rsid w:val="006D4F08"/>
    <w:rsid w:val="006D5085"/>
    <w:rsid w:val="006D5581"/>
    <w:rsid w:val="006D5586"/>
    <w:rsid w:val="006D59A0"/>
    <w:rsid w:val="006D5CCE"/>
    <w:rsid w:val="006D5D37"/>
    <w:rsid w:val="006D5F2C"/>
    <w:rsid w:val="006D613F"/>
    <w:rsid w:val="006D638A"/>
    <w:rsid w:val="006D66B3"/>
    <w:rsid w:val="006D67B6"/>
    <w:rsid w:val="006D6C0C"/>
    <w:rsid w:val="006D6C96"/>
    <w:rsid w:val="006D737A"/>
    <w:rsid w:val="006D75CE"/>
    <w:rsid w:val="006D7A88"/>
    <w:rsid w:val="006D7C2C"/>
    <w:rsid w:val="006D7FAA"/>
    <w:rsid w:val="006E00D2"/>
    <w:rsid w:val="006E03DF"/>
    <w:rsid w:val="006E091D"/>
    <w:rsid w:val="006E104A"/>
    <w:rsid w:val="006E1445"/>
    <w:rsid w:val="006E14E0"/>
    <w:rsid w:val="006E1528"/>
    <w:rsid w:val="006E17A1"/>
    <w:rsid w:val="006E1C2B"/>
    <w:rsid w:val="006E1D1A"/>
    <w:rsid w:val="006E205D"/>
    <w:rsid w:val="006E20FE"/>
    <w:rsid w:val="006E23A5"/>
    <w:rsid w:val="006E29E7"/>
    <w:rsid w:val="006E2DCB"/>
    <w:rsid w:val="006E2E97"/>
    <w:rsid w:val="006E331D"/>
    <w:rsid w:val="006E3417"/>
    <w:rsid w:val="006E349C"/>
    <w:rsid w:val="006E3A53"/>
    <w:rsid w:val="006E3B78"/>
    <w:rsid w:val="006E3EF4"/>
    <w:rsid w:val="006E3F24"/>
    <w:rsid w:val="006E51DF"/>
    <w:rsid w:val="006E5271"/>
    <w:rsid w:val="006E537E"/>
    <w:rsid w:val="006E55F5"/>
    <w:rsid w:val="006E5698"/>
    <w:rsid w:val="006E5764"/>
    <w:rsid w:val="006E5826"/>
    <w:rsid w:val="006E5A52"/>
    <w:rsid w:val="006E5DBA"/>
    <w:rsid w:val="006E63B8"/>
    <w:rsid w:val="006E63D3"/>
    <w:rsid w:val="006E69DC"/>
    <w:rsid w:val="006E6C74"/>
    <w:rsid w:val="006E6EA6"/>
    <w:rsid w:val="006E70F0"/>
    <w:rsid w:val="006E7100"/>
    <w:rsid w:val="006E726A"/>
    <w:rsid w:val="006E74B1"/>
    <w:rsid w:val="006E75ED"/>
    <w:rsid w:val="006E7989"/>
    <w:rsid w:val="006E7BC4"/>
    <w:rsid w:val="006F0153"/>
    <w:rsid w:val="006F04AF"/>
    <w:rsid w:val="006F05BB"/>
    <w:rsid w:val="006F083B"/>
    <w:rsid w:val="006F0C10"/>
    <w:rsid w:val="006F0F17"/>
    <w:rsid w:val="006F0FCF"/>
    <w:rsid w:val="006F11DA"/>
    <w:rsid w:val="006F12AB"/>
    <w:rsid w:val="006F1310"/>
    <w:rsid w:val="006F13B8"/>
    <w:rsid w:val="006F1408"/>
    <w:rsid w:val="006F1674"/>
    <w:rsid w:val="006F1718"/>
    <w:rsid w:val="006F1A9E"/>
    <w:rsid w:val="006F1DA2"/>
    <w:rsid w:val="006F2217"/>
    <w:rsid w:val="006F2389"/>
    <w:rsid w:val="006F2537"/>
    <w:rsid w:val="006F2A49"/>
    <w:rsid w:val="006F2A67"/>
    <w:rsid w:val="006F2B42"/>
    <w:rsid w:val="006F2DE9"/>
    <w:rsid w:val="006F2F08"/>
    <w:rsid w:val="006F357E"/>
    <w:rsid w:val="006F3872"/>
    <w:rsid w:val="006F3A01"/>
    <w:rsid w:val="006F3B7C"/>
    <w:rsid w:val="006F3D93"/>
    <w:rsid w:val="006F3F6D"/>
    <w:rsid w:val="006F41B5"/>
    <w:rsid w:val="006F433D"/>
    <w:rsid w:val="006F4698"/>
    <w:rsid w:val="006F4D12"/>
    <w:rsid w:val="006F551D"/>
    <w:rsid w:val="006F5639"/>
    <w:rsid w:val="006F5A09"/>
    <w:rsid w:val="006F5A77"/>
    <w:rsid w:val="006F5E97"/>
    <w:rsid w:val="006F60E1"/>
    <w:rsid w:val="006F6275"/>
    <w:rsid w:val="006F65FB"/>
    <w:rsid w:val="006F696B"/>
    <w:rsid w:val="006F6C4C"/>
    <w:rsid w:val="006F6D3B"/>
    <w:rsid w:val="006F6DFF"/>
    <w:rsid w:val="006F6FF3"/>
    <w:rsid w:val="006F7258"/>
    <w:rsid w:val="006F7545"/>
    <w:rsid w:val="006F7CC1"/>
    <w:rsid w:val="00700010"/>
    <w:rsid w:val="00700196"/>
    <w:rsid w:val="007001CF"/>
    <w:rsid w:val="007004ED"/>
    <w:rsid w:val="00700759"/>
    <w:rsid w:val="00700B7B"/>
    <w:rsid w:val="00700C68"/>
    <w:rsid w:val="00700D14"/>
    <w:rsid w:val="00700D4D"/>
    <w:rsid w:val="00701AFD"/>
    <w:rsid w:val="00701E8F"/>
    <w:rsid w:val="00701F25"/>
    <w:rsid w:val="007022B1"/>
    <w:rsid w:val="00702306"/>
    <w:rsid w:val="0070230C"/>
    <w:rsid w:val="007026D4"/>
    <w:rsid w:val="007027FF"/>
    <w:rsid w:val="007029C7"/>
    <w:rsid w:val="00702F3D"/>
    <w:rsid w:val="00703539"/>
    <w:rsid w:val="00703F43"/>
    <w:rsid w:val="00703F7A"/>
    <w:rsid w:val="0070417F"/>
    <w:rsid w:val="007041B4"/>
    <w:rsid w:val="007041EA"/>
    <w:rsid w:val="0070423C"/>
    <w:rsid w:val="00704294"/>
    <w:rsid w:val="00704314"/>
    <w:rsid w:val="0070473C"/>
    <w:rsid w:val="007048F6"/>
    <w:rsid w:val="00704CDD"/>
    <w:rsid w:val="00705276"/>
    <w:rsid w:val="00705348"/>
    <w:rsid w:val="0070538E"/>
    <w:rsid w:val="00705AEB"/>
    <w:rsid w:val="007062AC"/>
    <w:rsid w:val="007062DB"/>
    <w:rsid w:val="007065E1"/>
    <w:rsid w:val="0070676F"/>
    <w:rsid w:val="0070690B"/>
    <w:rsid w:val="00707004"/>
    <w:rsid w:val="00707402"/>
    <w:rsid w:val="007076D4"/>
    <w:rsid w:val="00707785"/>
    <w:rsid w:val="007079F7"/>
    <w:rsid w:val="00707BB5"/>
    <w:rsid w:val="00707C81"/>
    <w:rsid w:val="00707FE4"/>
    <w:rsid w:val="00710114"/>
    <w:rsid w:val="00710383"/>
    <w:rsid w:val="0071068F"/>
    <w:rsid w:val="00710D3C"/>
    <w:rsid w:val="00710EA8"/>
    <w:rsid w:val="0071107C"/>
    <w:rsid w:val="007113AB"/>
    <w:rsid w:val="007114BB"/>
    <w:rsid w:val="00711673"/>
    <w:rsid w:val="007116B0"/>
    <w:rsid w:val="0071175B"/>
    <w:rsid w:val="00712100"/>
    <w:rsid w:val="007122D7"/>
    <w:rsid w:val="0071236D"/>
    <w:rsid w:val="007125E8"/>
    <w:rsid w:val="00712906"/>
    <w:rsid w:val="0071295B"/>
    <w:rsid w:val="00713B00"/>
    <w:rsid w:val="00713B94"/>
    <w:rsid w:val="00713C32"/>
    <w:rsid w:val="00713F3E"/>
    <w:rsid w:val="00713F49"/>
    <w:rsid w:val="00714119"/>
    <w:rsid w:val="00714470"/>
    <w:rsid w:val="007146F4"/>
    <w:rsid w:val="007148E5"/>
    <w:rsid w:val="00714E2D"/>
    <w:rsid w:val="00714FF8"/>
    <w:rsid w:val="00715149"/>
    <w:rsid w:val="007153A2"/>
    <w:rsid w:val="00715954"/>
    <w:rsid w:val="0071595A"/>
    <w:rsid w:val="00715C37"/>
    <w:rsid w:val="00715E22"/>
    <w:rsid w:val="00715E2C"/>
    <w:rsid w:val="00715EE4"/>
    <w:rsid w:val="007160C7"/>
    <w:rsid w:val="007165B0"/>
    <w:rsid w:val="0071667F"/>
    <w:rsid w:val="007167B9"/>
    <w:rsid w:val="0071695E"/>
    <w:rsid w:val="00716DE5"/>
    <w:rsid w:val="00717012"/>
    <w:rsid w:val="0071756F"/>
    <w:rsid w:val="007175C1"/>
    <w:rsid w:val="0071779F"/>
    <w:rsid w:val="0071781F"/>
    <w:rsid w:val="00717B07"/>
    <w:rsid w:val="0072006E"/>
    <w:rsid w:val="00720371"/>
    <w:rsid w:val="007206B9"/>
    <w:rsid w:val="00720B4B"/>
    <w:rsid w:val="00720C2E"/>
    <w:rsid w:val="007210DC"/>
    <w:rsid w:val="0072117A"/>
    <w:rsid w:val="00721338"/>
    <w:rsid w:val="007216C5"/>
    <w:rsid w:val="00721793"/>
    <w:rsid w:val="00721860"/>
    <w:rsid w:val="00721CB8"/>
    <w:rsid w:val="00721EC7"/>
    <w:rsid w:val="00722325"/>
    <w:rsid w:val="007223FD"/>
    <w:rsid w:val="00722720"/>
    <w:rsid w:val="0072295B"/>
    <w:rsid w:val="00722A4F"/>
    <w:rsid w:val="00722A96"/>
    <w:rsid w:val="00722CA9"/>
    <w:rsid w:val="007230B6"/>
    <w:rsid w:val="0072367F"/>
    <w:rsid w:val="00723B68"/>
    <w:rsid w:val="00723BFD"/>
    <w:rsid w:val="00723D2F"/>
    <w:rsid w:val="00723DB8"/>
    <w:rsid w:val="00723FA9"/>
    <w:rsid w:val="00724A8E"/>
    <w:rsid w:val="00724C09"/>
    <w:rsid w:val="00724DC4"/>
    <w:rsid w:val="0072517B"/>
    <w:rsid w:val="00725519"/>
    <w:rsid w:val="007258AB"/>
    <w:rsid w:val="00725E5F"/>
    <w:rsid w:val="00726118"/>
    <w:rsid w:val="0072616E"/>
    <w:rsid w:val="007268A7"/>
    <w:rsid w:val="007268EE"/>
    <w:rsid w:val="00726DF0"/>
    <w:rsid w:val="00726ED4"/>
    <w:rsid w:val="0072757F"/>
    <w:rsid w:val="0072788D"/>
    <w:rsid w:val="00727CAF"/>
    <w:rsid w:val="007306A1"/>
    <w:rsid w:val="00730705"/>
    <w:rsid w:val="00730B7E"/>
    <w:rsid w:val="00731004"/>
    <w:rsid w:val="00731302"/>
    <w:rsid w:val="0073146C"/>
    <w:rsid w:val="0073199A"/>
    <w:rsid w:val="007323B9"/>
    <w:rsid w:val="00732C9C"/>
    <w:rsid w:val="00732DEC"/>
    <w:rsid w:val="0073311D"/>
    <w:rsid w:val="0073336D"/>
    <w:rsid w:val="007334AC"/>
    <w:rsid w:val="00733DEA"/>
    <w:rsid w:val="00733EA0"/>
    <w:rsid w:val="00733EEC"/>
    <w:rsid w:val="0073429D"/>
    <w:rsid w:val="00734387"/>
    <w:rsid w:val="007348D6"/>
    <w:rsid w:val="00734926"/>
    <w:rsid w:val="00734ED1"/>
    <w:rsid w:val="007352AF"/>
    <w:rsid w:val="00735BE8"/>
    <w:rsid w:val="00735E3F"/>
    <w:rsid w:val="0073603B"/>
    <w:rsid w:val="00736184"/>
    <w:rsid w:val="007364F6"/>
    <w:rsid w:val="007369A0"/>
    <w:rsid w:val="00736C52"/>
    <w:rsid w:val="00736D40"/>
    <w:rsid w:val="007370BD"/>
    <w:rsid w:val="007370DA"/>
    <w:rsid w:val="00737166"/>
    <w:rsid w:val="0073785E"/>
    <w:rsid w:val="0073793F"/>
    <w:rsid w:val="00740154"/>
    <w:rsid w:val="007401A6"/>
    <w:rsid w:val="007407C6"/>
    <w:rsid w:val="007407FF"/>
    <w:rsid w:val="00740916"/>
    <w:rsid w:val="00740C18"/>
    <w:rsid w:val="00740E4D"/>
    <w:rsid w:val="0074157F"/>
    <w:rsid w:val="007416EC"/>
    <w:rsid w:val="00741C0E"/>
    <w:rsid w:val="00741C91"/>
    <w:rsid w:val="0074226D"/>
    <w:rsid w:val="007422C3"/>
    <w:rsid w:val="007427A9"/>
    <w:rsid w:val="007427F1"/>
    <w:rsid w:val="00742BCC"/>
    <w:rsid w:val="00742D1D"/>
    <w:rsid w:val="00742D75"/>
    <w:rsid w:val="007437C5"/>
    <w:rsid w:val="00743979"/>
    <w:rsid w:val="0074398F"/>
    <w:rsid w:val="00743A1F"/>
    <w:rsid w:val="00743BA0"/>
    <w:rsid w:val="00744325"/>
    <w:rsid w:val="007444E2"/>
    <w:rsid w:val="00744839"/>
    <w:rsid w:val="00744D75"/>
    <w:rsid w:val="00744FB3"/>
    <w:rsid w:val="00744FC5"/>
    <w:rsid w:val="00745008"/>
    <w:rsid w:val="007453FD"/>
    <w:rsid w:val="0074549F"/>
    <w:rsid w:val="007457FA"/>
    <w:rsid w:val="007458B2"/>
    <w:rsid w:val="00745E6F"/>
    <w:rsid w:val="0074609E"/>
    <w:rsid w:val="00746528"/>
    <w:rsid w:val="00746740"/>
    <w:rsid w:val="0074686C"/>
    <w:rsid w:val="007468C5"/>
    <w:rsid w:val="00746AD0"/>
    <w:rsid w:val="00746BF3"/>
    <w:rsid w:val="00746CEF"/>
    <w:rsid w:val="00746E8C"/>
    <w:rsid w:val="007470B7"/>
    <w:rsid w:val="00747250"/>
    <w:rsid w:val="007477B9"/>
    <w:rsid w:val="00747AED"/>
    <w:rsid w:val="00747E3E"/>
    <w:rsid w:val="00750414"/>
    <w:rsid w:val="00750576"/>
    <w:rsid w:val="007506B5"/>
    <w:rsid w:val="007506C7"/>
    <w:rsid w:val="00750859"/>
    <w:rsid w:val="00750E0E"/>
    <w:rsid w:val="00751591"/>
    <w:rsid w:val="00751738"/>
    <w:rsid w:val="007519C7"/>
    <w:rsid w:val="00752428"/>
    <w:rsid w:val="00752A09"/>
    <w:rsid w:val="00752AC0"/>
    <w:rsid w:val="00752BFE"/>
    <w:rsid w:val="00752E56"/>
    <w:rsid w:val="00752ED5"/>
    <w:rsid w:val="00752F9F"/>
    <w:rsid w:val="007537CD"/>
    <w:rsid w:val="00753F3F"/>
    <w:rsid w:val="00754348"/>
    <w:rsid w:val="007549F2"/>
    <w:rsid w:val="00754D0B"/>
    <w:rsid w:val="00755113"/>
    <w:rsid w:val="007552F2"/>
    <w:rsid w:val="0075539C"/>
    <w:rsid w:val="00755657"/>
    <w:rsid w:val="00755917"/>
    <w:rsid w:val="0075598F"/>
    <w:rsid w:val="00755B1C"/>
    <w:rsid w:val="00755B52"/>
    <w:rsid w:val="00755CE1"/>
    <w:rsid w:val="00755F3A"/>
    <w:rsid w:val="00756056"/>
    <w:rsid w:val="00756068"/>
    <w:rsid w:val="00756263"/>
    <w:rsid w:val="007564F8"/>
    <w:rsid w:val="0075667D"/>
    <w:rsid w:val="007566E5"/>
    <w:rsid w:val="00756A5C"/>
    <w:rsid w:val="00756BD9"/>
    <w:rsid w:val="00756C47"/>
    <w:rsid w:val="00756F69"/>
    <w:rsid w:val="0075703C"/>
    <w:rsid w:val="00757186"/>
    <w:rsid w:val="007572F1"/>
    <w:rsid w:val="0075742A"/>
    <w:rsid w:val="007576BA"/>
    <w:rsid w:val="00760043"/>
    <w:rsid w:val="00760078"/>
    <w:rsid w:val="007600D9"/>
    <w:rsid w:val="00760817"/>
    <w:rsid w:val="00760C61"/>
    <w:rsid w:val="00760CC0"/>
    <w:rsid w:val="00760EC4"/>
    <w:rsid w:val="00761057"/>
    <w:rsid w:val="00761066"/>
    <w:rsid w:val="007612C5"/>
    <w:rsid w:val="00761E62"/>
    <w:rsid w:val="00761FB6"/>
    <w:rsid w:val="00762893"/>
    <w:rsid w:val="00762943"/>
    <w:rsid w:val="0076296B"/>
    <w:rsid w:val="007629CA"/>
    <w:rsid w:val="00762A4A"/>
    <w:rsid w:val="00762CF7"/>
    <w:rsid w:val="00762D47"/>
    <w:rsid w:val="00762DAB"/>
    <w:rsid w:val="00763056"/>
    <w:rsid w:val="0076322A"/>
    <w:rsid w:val="007632DA"/>
    <w:rsid w:val="007634A7"/>
    <w:rsid w:val="00763528"/>
    <w:rsid w:val="007636BD"/>
    <w:rsid w:val="00763B89"/>
    <w:rsid w:val="00763C3A"/>
    <w:rsid w:val="0076415B"/>
    <w:rsid w:val="007641D5"/>
    <w:rsid w:val="007642D0"/>
    <w:rsid w:val="007645D6"/>
    <w:rsid w:val="007646C5"/>
    <w:rsid w:val="007649E2"/>
    <w:rsid w:val="00764C3E"/>
    <w:rsid w:val="00764C83"/>
    <w:rsid w:val="00764DCD"/>
    <w:rsid w:val="00764F6C"/>
    <w:rsid w:val="007650DC"/>
    <w:rsid w:val="00765289"/>
    <w:rsid w:val="0076560D"/>
    <w:rsid w:val="0076567A"/>
    <w:rsid w:val="00765817"/>
    <w:rsid w:val="007659E7"/>
    <w:rsid w:val="00766080"/>
    <w:rsid w:val="007660BB"/>
    <w:rsid w:val="0076616A"/>
    <w:rsid w:val="007666B1"/>
    <w:rsid w:val="007670D4"/>
    <w:rsid w:val="00767F48"/>
    <w:rsid w:val="00767FF9"/>
    <w:rsid w:val="007707FF"/>
    <w:rsid w:val="00770913"/>
    <w:rsid w:val="00770B64"/>
    <w:rsid w:val="007715F9"/>
    <w:rsid w:val="00771663"/>
    <w:rsid w:val="007720E7"/>
    <w:rsid w:val="007722E0"/>
    <w:rsid w:val="007723C4"/>
    <w:rsid w:val="007724E8"/>
    <w:rsid w:val="007725C0"/>
    <w:rsid w:val="00772BBB"/>
    <w:rsid w:val="0077303B"/>
    <w:rsid w:val="00773059"/>
    <w:rsid w:val="007730E4"/>
    <w:rsid w:val="00773104"/>
    <w:rsid w:val="00773144"/>
    <w:rsid w:val="00773AC4"/>
    <w:rsid w:val="00773D6F"/>
    <w:rsid w:val="00773D82"/>
    <w:rsid w:val="00773D96"/>
    <w:rsid w:val="00773F76"/>
    <w:rsid w:val="0077464A"/>
    <w:rsid w:val="007753DE"/>
    <w:rsid w:val="00775D9B"/>
    <w:rsid w:val="00775E2D"/>
    <w:rsid w:val="00775EE9"/>
    <w:rsid w:val="00775F32"/>
    <w:rsid w:val="00776188"/>
    <w:rsid w:val="00776258"/>
    <w:rsid w:val="00776596"/>
    <w:rsid w:val="0077669D"/>
    <w:rsid w:val="007767DD"/>
    <w:rsid w:val="0077688D"/>
    <w:rsid w:val="00776D0A"/>
    <w:rsid w:val="00776FC1"/>
    <w:rsid w:val="00777315"/>
    <w:rsid w:val="0077737C"/>
    <w:rsid w:val="007775DE"/>
    <w:rsid w:val="00777823"/>
    <w:rsid w:val="007779E6"/>
    <w:rsid w:val="00777FAA"/>
    <w:rsid w:val="00780442"/>
    <w:rsid w:val="00780965"/>
    <w:rsid w:val="00780AEC"/>
    <w:rsid w:val="00780B10"/>
    <w:rsid w:val="00781DB9"/>
    <w:rsid w:val="00781E5A"/>
    <w:rsid w:val="00782149"/>
    <w:rsid w:val="0078225C"/>
    <w:rsid w:val="0078299D"/>
    <w:rsid w:val="007829D6"/>
    <w:rsid w:val="00782A81"/>
    <w:rsid w:val="00782AC0"/>
    <w:rsid w:val="00782AFB"/>
    <w:rsid w:val="00782E3B"/>
    <w:rsid w:val="00782F82"/>
    <w:rsid w:val="00783039"/>
    <w:rsid w:val="0078306C"/>
    <w:rsid w:val="0078317A"/>
    <w:rsid w:val="00783331"/>
    <w:rsid w:val="00783544"/>
    <w:rsid w:val="00783547"/>
    <w:rsid w:val="00783665"/>
    <w:rsid w:val="00783738"/>
    <w:rsid w:val="007838E7"/>
    <w:rsid w:val="00783A42"/>
    <w:rsid w:val="00783D9E"/>
    <w:rsid w:val="007840CB"/>
    <w:rsid w:val="007840DC"/>
    <w:rsid w:val="007843AF"/>
    <w:rsid w:val="007843F6"/>
    <w:rsid w:val="007848B5"/>
    <w:rsid w:val="00784B55"/>
    <w:rsid w:val="00784CD0"/>
    <w:rsid w:val="007850C7"/>
    <w:rsid w:val="00785296"/>
    <w:rsid w:val="007855F1"/>
    <w:rsid w:val="007857B2"/>
    <w:rsid w:val="00785888"/>
    <w:rsid w:val="00786522"/>
    <w:rsid w:val="007867B3"/>
    <w:rsid w:val="00786C77"/>
    <w:rsid w:val="00786DA5"/>
    <w:rsid w:val="00786F70"/>
    <w:rsid w:val="00786FEF"/>
    <w:rsid w:val="007870E1"/>
    <w:rsid w:val="007870FB"/>
    <w:rsid w:val="0078794C"/>
    <w:rsid w:val="00787AB5"/>
    <w:rsid w:val="00787B8C"/>
    <w:rsid w:val="007903B0"/>
    <w:rsid w:val="00790422"/>
    <w:rsid w:val="007909DF"/>
    <w:rsid w:val="00790A0D"/>
    <w:rsid w:val="00790A20"/>
    <w:rsid w:val="00790AE1"/>
    <w:rsid w:val="00790C2F"/>
    <w:rsid w:val="00790EDB"/>
    <w:rsid w:val="007914D2"/>
    <w:rsid w:val="00791F58"/>
    <w:rsid w:val="0079217E"/>
    <w:rsid w:val="007924DD"/>
    <w:rsid w:val="0079266F"/>
    <w:rsid w:val="00792735"/>
    <w:rsid w:val="00792A8B"/>
    <w:rsid w:val="00792B13"/>
    <w:rsid w:val="00792B34"/>
    <w:rsid w:val="00792BE4"/>
    <w:rsid w:val="00792C44"/>
    <w:rsid w:val="00792C9E"/>
    <w:rsid w:val="00793026"/>
    <w:rsid w:val="0079395B"/>
    <w:rsid w:val="00793ACD"/>
    <w:rsid w:val="00793B17"/>
    <w:rsid w:val="00793C28"/>
    <w:rsid w:val="0079445E"/>
    <w:rsid w:val="00794D26"/>
    <w:rsid w:val="00795219"/>
    <w:rsid w:val="007952DB"/>
    <w:rsid w:val="007958CC"/>
    <w:rsid w:val="00795C3C"/>
    <w:rsid w:val="0079642C"/>
    <w:rsid w:val="00796482"/>
    <w:rsid w:val="007965A5"/>
    <w:rsid w:val="007969D6"/>
    <w:rsid w:val="00796BB8"/>
    <w:rsid w:val="00796D12"/>
    <w:rsid w:val="00796F1E"/>
    <w:rsid w:val="007972D1"/>
    <w:rsid w:val="0079737A"/>
    <w:rsid w:val="0079750F"/>
    <w:rsid w:val="00797884"/>
    <w:rsid w:val="00797A52"/>
    <w:rsid w:val="00797B05"/>
    <w:rsid w:val="00797D53"/>
    <w:rsid w:val="00797F52"/>
    <w:rsid w:val="007A0222"/>
    <w:rsid w:val="007A0243"/>
    <w:rsid w:val="007A061F"/>
    <w:rsid w:val="007A0701"/>
    <w:rsid w:val="007A0816"/>
    <w:rsid w:val="007A0938"/>
    <w:rsid w:val="007A0ACA"/>
    <w:rsid w:val="007A0C4C"/>
    <w:rsid w:val="007A0EFB"/>
    <w:rsid w:val="007A0F39"/>
    <w:rsid w:val="007A100F"/>
    <w:rsid w:val="007A1317"/>
    <w:rsid w:val="007A13CF"/>
    <w:rsid w:val="007A1CB2"/>
    <w:rsid w:val="007A1E79"/>
    <w:rsid w:val="007A1F09"/>
    <w:rsid w:val="007A2043"/>
    <w:rsid w:val="007A21CF"/>
    <w:rsid w:val="007A2B8E"/>
    <w:rsid w:val="007A3156"/>
    <w:rsid w:val="007A31C4"/>
    <w:rsid w:val="007A323F"/>
    <w:rsid w:val="007A35FA"/>
    <w:rsid w:val="007A3675"/>
    <w:rsid w:val="007A36B1"/>
    <w:rsid w:val="007A36F7"/>
    <w:rsid w:val="007A37CB"/>
    <w:rsid w:val="007A3903"/>
    <w:rsid w:val="007A3942"/>
    <w:rsid w:val="007A39A4"/>
    <w:rsid w:val="007A3C82"/>
    <w:rsid w:val="007A3E44"/>
    <w:rsid w:val="007A40ED"/>
    <w:rsid w:val="007A4B36"/>
    <w:rsid w:val="007A4EA5"/>
    <w:rsid w:val="007A5547"/>
    <w:rsid w:val="007A5C0B"/>
    <w:rsid w:val="007A5E21"/>
    <w:rsid w:val="007A60D1"/>
    <w:rsid w:val="007A62D5"/>
    <w:rsid w:val="007A6788"/>
    <w:rsid w:val="007A6856"/>
    <w:rsid w:val="007A6CCA"/>
    <w:rsid w:val="007A705C"/>
    <w:rsid w:val="007A73E2"/>
    <w:rsid w:val="007A7B22"/>
    <w:rsid w:val="007A7D84"/>
    <w:rsid w:val="007A7F97"/>
    <w:rsid w:val="007B00B2"/>
    <w:rsid w:val="007B0261"/>
    <w:rsid w:val="007B0279"/>
    <w:rsid w:val="007B04DE"/>
    <w:rsid w:val="007B080A"/>
    <w:rsid w:val="007B1134"/>
    <w:rsid w:val="007B1454"/>
    <w:rsid w:val="007B151B"/>
    <w:rsid w:val="007B1678"/>
    <w:rsid w:val="007B19B7"/>
    <w:rsid w:val="007B1C15"/>
    <w:rsid w:val="007B1C68"/>
    <w:rsid w:val="007B1F3E"/>
    <w:rsid w:val="007B2080"/>
    <w:rsid w:val="007B2ED6"/>
    <w:rsid w:val="007B30C9"/>
    <w:rsid w:val="007B3621"/>
    <w:rsid w:val="007B3706"/>
    <w:rsid w:val="007B389B"/>
    <w:rsid w:val="007B3C99"/>
    <w:rsid w:val="007B3D41"/>
    <w:rsid w:val="007B3EBB"/>
    <w:rsid w:val="007B3FB4"/>
    <w:rsid w:val="007B40F7"/>
    <w:rsid w:val="007B423D"/>
    <w:rsid w:val="007B42D2"/>
    <w:rsid w:val="007B443D"/>
    <w:rsid w:val="007B447F"/>
    <w:rsid w:val="007B477E"/>
    <w:rsid w:val="007B4EBE"/>
    <w:rsid w:val="007B4FF4"/>
    <w:rsid w:val="007B5306"/>
    <w:rsid w:val="007B56BC"/>
    <w:rsid w:val="007B5784"/>
    <w:rsid w:val="007B6013"/>
    <w:rsid w:val="007B61F4"/>
    <w:rsid w:val="007B6283"/>
    <w:rsid w:val="007B6382"/>
    <w:rsid w:val="007B642D"/>
    <w:rsid w:val="007B657A"/>
    <w:rsid w:val="007B66F2"/>
    <w:rsid w:val="007B6710"/>
    <w:rsid w:val="007B6857"/>
    <w:rsid w:val="007B6884"/>
    <w:rsid w:val="007B769D"/>
    <w:rsid w:val="007B79FF"/>
    <w:rsid w:val="007B7A3A"/>
    <w:rsid w:val="007B7E90"/>
    <w:rsid w:val="007B7F54"/>
    <w:rsid w:val="007B7F6E"/>
    <w:rsid w:val="007C0764"/>
    <w:rsid w:val="007C07E6"/>
    <w:rsid w:val="007C0F3E"/>
    <w:rsid w:val="007C0F4D"/>
    <w:rsid w:val="007C1555"/>
    <w:rsid w:val="007C17A1"/>
    <w:rsid w:val="007C18D4"/>
    <w:rsid w:val="007C1A03"/>
    <w:rsid w:val="007C1D10"/>
    <w:rsid w:val="007C2174"/>
    <w:rsid w:val="007C229C"/>
    <w:rsid w:val="007C231E"/>
    <w:rsid w:val="007C24D8"/>
    <w:rsid w:val="007C2641"/>
    <w:rsid w:val="007C2652"/>
    <w:rsid w:val="007C2B43"/>
    <w:rsid w:val="007C2C05"/>
    <w:rsid w:val="007C2C4E"/>
    <w:rsid w:val="007C3357"/>
    <w:rsid w:val="007C34F2"/>
    <w:rsid w:val="007C3569"/>
    <w:rsid w:val="007C35F3"/>
    <w:rsid w:val="007C36D8"/>
    <w:rsid w:val="007C37E4"/>
    <w:rsid w:val="007C3916"/>
    <w:rsid w:val="007C3959"/>
    <w:rsid w:val="007C39A5"/>
    <w:rsid w:val="007C3F6A"/>
    <w:rsid w:val="007C3F7C"/>
    <w:rsid w:val="007C41A3"/>
    <w:rsid w:val="007C4425"/>
    <w:rsid w:val="007C465E"/>
    <w:rsid w:val="007C46DA"/>
    <w:rsid w:val="007C48B2"/>
    <w:rsid w:val="007C4B75"/>
    <w:rsid w:val="007C4C08"/>
    <w:rsid w:val="007C4C21"/>
    <w:rsid w:val="007C5256"/>
    <w:rsid w:val="007C5AF0"/>
    <w:rsid w:val="007C650A"/>
    <w:rsid w:val="007C73A8"/>
    <w:rsid w:val="007C75E7"/>
    <w:rsid w:val="007C7661"/>
    <w:rsid w:val="007C77C4"/>
    <w:rsid w:val="007C796E"/>
    <w:rsid w:val="007C79D0"/>
    <w:rsid w:val="007C7F5A"/>
    <w:rsid w:val="007D0202"/>
    <w:rsid w:val="007D0696"/>
    <w:rsid w:val="007D09C9"/>
    <w:rsid w:val="007D0A2F"/>
    <w:rsid w:val="007D0B11"/>
    <w:rsid w:val="007D0C5C"/>
    <w:rsid w:val="007D0CCC"/>
    <w:rsid w:val="007D0D95"/>
    <w:rsid w:val="007D0F85"/>
    <w:rsid w:val="007D1197"/>
    <w:rsid w:val="007D168D"/>
    <w:rsid w:val="007D1DD1"/>
    <w:rsid w:val="007D1F06"/>
    <w:rsid w:val="007D2559"/>
    <w:rsid w:val="007D2838"/>
    <w:rsid w:val="007D2B16"/>
    <w:rsid w:val="007D2B6C"/>
    <w:rsid w:val="007D2BDA"/>
    <w:rsid w:val="007D2CE6"/>
    <w:rsid w:val="007D2D17"/>
    <w:rsid w:val="007D3020"/>
    <w:rsid w:val="007D3041"/>
    <w:rsid w:val="007D3A44"/>
    <w:rsid w:val="007D3BBC"/>
    <w:rsid w:val="007D3FC5"/>
    <w:rsid w:val="007D4315"/>
    <w:rsid w:val="007D431F"/>
    <w:rsid w:val="007D45AF"/>
    <w:rsid w:val="007D4772"/>
    <w:rsid w:val="007D497B"/>
    <w:rsid w:val="007D49C3"/>
    <w:rsid w:val="007D4DB8"/>
    <w:rsid w:val="007D5328"/>
    <w:rsid w:val="007D5382"/>
    <w:rsid w:val="007D546E"/>
    <w:rsid w:val="007D5954"/>
    <w:rsid w:val="007D59D6"/>
    <w:rsid w:val="007D5F0D"/>
    <w:rsid w:val="007D5F0F"/>
    <w:rsid w:val="007D644A"/>
    <w:rsid w:val="007D646E"/>
    <w:rsid w:val="007D6958"/>
    <w:rsid w:val="007D6DD8"/>
    <w:rsid w:val="007D6E04"/>
    <w:rsid w:val="007D6E3E"/>
    <w:rsid w:val="007D7033"/>
    <w:rsid w:val="007D7575"/>
    <w:rsid w:val="007D7DD5"/>
    <w:rsid w:val="007D7DDD"/>
    <w:rsid w:val="007E022D"/>
    <w:rsid w:val="007E035C"/>
    <w:rsid w:val="007E07EA"/>
    <w:rsid w:val="007E09F9"/>
    <w:rsid w:val="007E0B7B"/>
    <w:rsid w:val="007E0F74"/>
    <w:rsid w:val="007E1090"/>
    <w:rsid w:val="007E1162"/>
    <w:rsid w:val="007E1802"/>
    <w:rsid w:val="007E1813"/>
    <w:rsid w:val="007E1BBC"/>
    <w:rsid w:val="007E1C2B"/>
    <w:rsid w:val="007E1E81"/>
    <w:rsid w:val="007E1F82"/>
    <w:rsid w:val="007E2258"/>
    <w:rsid w:val="007E241C"/>
    <w:rsid w:val="007E250C"/>
    <w:rsid w:val="007E25B0"/>
    <w:rsid w:val="007E2897"/>
    <w:rsid w:val="007E290D"/>
    <w:rsid w:val="007E290E"/>
    <w:rsid w:val="007E2AD7"/>
    <w:rsid w:val="007E2C12"/>
    <w:rsid w:val="007E2C19"/>
    <w:rsid w:val="007E2D8C"/>
    <w:rsid w:val="007E338A"/>
    <w:rsid w:val="007E368A"/>
    <w:rsid w:val="007E3855"/>
    <w:rsid w:val="007E3A5D"/>
    <w:rsid w:val="007E41F6"/>
    <w:rsid w:val="007E43E1"/>
    <w:rsid w:val="007E4CAF"/>
    <w:rsid w:val="007E52D7"/>
    <w:rsid w:val="007E5310"/>
    <w:rsid w:val="007E58E1"/>
    <w:rsid w:val="007E5A9B"/>
    <w:rsid w:val="007E5B5A"/>
    <w:rsid w:val="007E5F59"/>
    <w:rsid w:val="007E6201"/>
    <w:rsid w:val="007E6413"/>
    <w:rsid w:val="007E6537"/>
    <w:rsid w:val="007E6D44"/>
    <w:rsid w:val="007E701F"/>
    <w:rsid w:val="007E752C"/>
    <w:rsid w:val="007E7A73"/>
    <w:rsid w:val="007F0538"/>
    <w:rsid w:val="007F0908"/>
    <w:rsid w:val="007F0E70"/>
    <w:rsid w:val="007F1625"/>
    <w:rsid w:val="007F1731"/>
    <w:rsid w:val="007F1925"/>
    <w:rsid w:val="007F1AEE"/>
    <w:rsid w:val="007F1E01"/>
    <w:rsid w:val="007F1E89"/>
    <w:rsid w:val="007F21FB"/>
    <w:rsid w:val="007F2228"/>
    <w:rsid w:val="007F2467"/>
    <w:rsid w:val="007F2534"/>
    <w:rsid w:val="007F2585"/>
    <w:rsid w:val="007F27F2"/>
    <w:rsid w:val="007F2911"/>
    <w:rsid w:val="007F2B4A"/>
    <w:rsid w:val="007F2C09"/>
    <w:rsid w:val="007F2D66"/>
    <w:rsid w:val="007F2EA0"/>
    <w:rsid w:val="007F2F35"/>
    <w:rsid w:val="007F35B6"/>
    <w:rsid w:val="007F35E9"/>
    <w:rsid w:val="007F3A41"/>
    <w:rsid w:val="007F3FEE"/>
    <w:rsid w:val="007F419D"/>
    <w:rsid w:val="007F459D"/>
    <w:rsid w:val="007F464D"/>
    <w:rsid w:val="007F48C5"/>
    <w:rsid w:val="007F4C41"/>
    <w:rsid w:val="007F4E93"/>
    <w:rsid w:val="007F4EC2"/>
    <w:rsid w:val="007F5484"/>
    <w:rsid w:val="007F5495"/>
    <w:rsid w:val="007F5B55"/>
    <w:rsid w:val="007F665F"/>
    <w:rsid w:val="007F6B90"/>
    <w:rsid w:val="007F6F1A"/>
    <w:rsid w:val="007F744C"/>
    <w:rsid w:val="007F792B"/>
    <w:rsid w:val="007F79D4"/>
    <w:rsid w:val="007F7A9B"/>
    <w:rsid w:val="007F7B1B"/>
    <w:rsid w:val="007F7D9E"/>
    <w:rsid w:val="00800064"/>
    <w:rsid w:val="008003CD"/>
    <w:rsid w:val="0080057A"/>
    <w:rsid w:val="00800669"/>
    <w:rsid w:val="00800A37"/>
    <w:rsid w:val="00800A45"/>
    <w:rsid w:val="00800BDB"/>
    <w:rsid w:val="00800E9B"/>
    <w:rsid w:val="00800F6A"/>
    <w:rsid w:val="0080156E"/>
    <w:rsid w:val="00801718"/>
    <w:rsid w:val="008017F5"/>
    <w:rsid w:val="008018E4"/>
    <w:rsid w:val="00801963"/>
    <w:rsid w:val="0080198C"/>
    <w:rsid w:val="00801DA6"/>
    <w:rsid w:val="00801E80"/>
    <w:rsid w:val="0080223F"/>
    <w:rsid w:val="00802394"/>
    <w:rsid w:val="0080293D"/>
    <w:rsid w:val="00802DB3"/>
    <w:rsid w:val="00802E23"/>
    <w:rsid w:val="00802F73"/>
    <w:rsid w:val="008030E7"/>
    <w:rsid w:val="00803659"/>
    <w:rsid w:val="0080367C"/>
    <w:rsid w:val="00803B99"/>
    <w:rsid w:val="00803FDB"/>
    <w:rsid w:val="008041EF"/>
    <w:rsid w:val="008042CA"/>
    <w:rsid w:val="008043BE"/>
    <w:rsid w:val="008045B7"/>
    <w:rsid w:val="008045FD"/>
    <w:rsid w:val="008046FF"/>
    <w:rsid w:val="00804868"/>
    <w:rsid w:val="00804C04"/>
    <w:rsid w:val="00804E7B"/>
    <w:rsid w:val="008053B5"/>
    <w:rsid w:val="00805705"/>
    <w:rsid w:val="00805727"/>
    <w:rsid w:val="0080582A"/>
    <w:rsid w:val="008058B8"/>
    <w:rsid w:val="0080590E"/>
    <w:rsid w:val="00805D11"/>
    <w:rsid w:val="00805FED"/>
    <w:rsid w:val="0080610F"/>
    <w:rsid w:val="00806550"/>
    <w:rsid w:val="0080657F"/>
    <w:rsid w:val="008065E2"/>
    <w:rsid w:val="00806651"/>
    <w:rsid w:val="008066C0"/>
    <w:rsid w:val="008066DC"/>
    <w:rsid w:val="008069A9"/>
    <w:rsid w:val="00806B61"/>
    <w:rsid w:val="00806F78"/>
    <w:rsid w:val="00807085"/>
    <w:rsid w:val="0080748F"/>
    <w:rsid w:val="00807595"/>
    <w:rsid w:val="00807797"/>
    <w:rsid w:val="00807ABB"/>
    <w:rsid w:val="00807BFD"/>
    <w:rsid w:val="00807E12"/>
    <w:rsid w:val="0081007E"/>
    <w:rsid w:val="0081072D"/>
    <w:rsid w:val="00810811"/>
    <w:rsid w:val="00810B63"/>
    <w:rsid w:val="00810C49"/>
    <w:rsid w:val="00810D66"/>
    <w:rsid w:val="00810ED7"/>
    <w:rsid w:val="0081121D"/>
    <w:rsid w:val="00811252"/>
    <w:rsid w:val="00811A2F"/>
    <w:rsid w:val="00811A6A"/>
    <w:rsid w:val="00811BDD"/>
    <w:rsid w:val="00811D58"/>
    <w:rsid w:val="00811EF2"/>
    <w:rsid w:val="00811F0A"/>
    <w:rsid w:val="0081213D"/>
    <w:rsid w:val="008121A8"/>
    <w:rsid w:val="00812357"/>
    <w:rsid w:val="00812669"/>
    <w:rsid w:val="00812803"/>
    <w:rsid w:val="008129E6"/>
    <w:rsid w:val="00812A04"/>
    <w:rsid w:val="00812C07"/>
    <w:rsid w:val="00812CA9"/>
    <w:rsid w:val="00812CD4"/>
    <w:rsid w:val="00813005"/>
    <w:rsid w:val="00813A0D"/>
    <w:rsid w:val="00813E05"/>
    <w:rsid w:val="008140F8"/>
    <w:rsid w:val="0081443B"/>
    <w:rsid w:val="0081443F"/>
    <w:rsid w:val="0081465D"/>
    <w:rsid w:val="00814731"/>
    <w:rsid w:val="00814996"/>
    <w:rsid w:val="00814EF8"/>
    <w:rsid w:val="0081511F"/>
    <w:rsid w:val="008151AA"/>
    <w:rsid w:val="0081547D"/>
    <w:rsid w:val="00815645"/>
    <w:rsid w:val="00815688"/>
    <w:rsid w:val="008158EF"/>
    <w:rsid w:val="00815900"/>
    <w:rsid w:val="008159CC"/>
    <w:rsid w:val="00815A2C"/>
    <w:rsid w:val="00815BB1"/>
    <w:rsid w:val="00815E6A"/>
    <w:rsid w:val="00816180"/>
    <w:rsid w:val="008161E1"/>
    <w:rsid w:val="00816459"/>
    <w:rsid w:val="008165CB"/>
    <w:rsid w:val="00816756"/>
    <w:rsid w:val="008169D3"/>
    <w:rsid w:val="00816E64"/>
    <w:rsid w:val="0081704A"/>
    <w:rsid w:val="00817324"/>
    <w:rsid w:val="00817446"/>
    <w:rsid w:val="008174AE"/>
    <w:rsid w:val="008176F9"/>
    <w:rsid w:val="008177F9"/>
    <w:rsid w:val="008178DA"/>
    <w:rsid w:val="008178E7"/>
    <w:rsid w:val="0082027C"/>
    <w:rsid w:val="0082081E"/>
    <w:rsid w:val="00820BDA"/>
    <w:rsid w:val="00820C45"/>
    <w:rsid w:val="00820D33"/>
    <w:rsid w:val="00820E8F"/>
    <w:rsid w:val="00820F66"/>
    <w:rsid w:val="00821301"/>
    <w:rsid w:val="00821359"/>
    <w:rsid w:val="008215C7"/>
    <w:rsid w:val="0082168F"/>
    <w:rsid w:val="008217B1"/>
    <w:rsid w:val="00821E9E"/>
    <w:rsid w:val="008221B3"/>
    <w:rsid w:val="0082235C"/>
    <w:rsid w:val="0082263A"/>
    <w:rsid w:val="00822A9E"/>
    <w:rsid w:val="008231DA"/>
    <w:rsid w:val="008234B1"/>
    <w:rsid w:val="00823576"/>
    <w:rsid w:val="008237B2"/>
    <w:rsid w:val="00823975"/>
    <w:rsid w:val="00823AD6"/>
    <w:rsid w:val="00823C69"/>
    <w:rsid w:val="00824145"/>
    <w:rsid w:val="008241EE"/>
    <w:rsid w:val="00824339"/>
    <w:rsid w:val="00824385"/>
    <w:rsid w:val="0082447A"/>
    <w:rsid w:val="008245E1"/>
    <w:rsid w:val="008245E6"/>
    <w:rsid w:val="00824645"/>
    <w:rsid w:val="00824665"/>
    <w:rsid w:val="00824814"/>
    <w:rsid w:val="008249A4"/>
    <w:rsid w:val="00824A65"/>
    <w:rsid w:val="008253E3"/>
    <w:rsid w:val="008256AC"/>
    <w:rsid w:val="008258C5"/>
    <w:rsid w:val="0082591E"/>
    <w:rsid w:val="00825CB0"/>
    <w:rsid w:val="00825DF0"/>
    <w:rsid w:val="008265CC"/>
    <w:rsid w:val="008268AC"/>
    <w:rsid w:val="00826C75"/>
    <w:rsid w:val="0082726A"/>
    <w:rsid w:val="008274F1"/>
    <w:rsid w:val="00827530"/>
    <w:rsid w:val="00827602"/>
    <w:rsid w:val="008276D4"/>
    <w:rsid w:val="00827F5A"/>
    <w:rsid w:val="00827F9A"/>
    <w:rsid w:val="00830106"/>
    <w:rsid w:val="00830543"/>
    <w:rsid w:val="008305B6"/>
    <w:rsid w:val="008306DD"/>
    <w:rsid w:val="0083087D"/>
    <w:rsid w:val="00830B5D"/>
    <w:rsid w:val="00830DD7"/>
    <w:rsid w:val="00830E4C"/>
    <w:rsid w:val="008310AD"/>
    <w:rsid w:val="0083162C"/>
    <w:rsid w:val="0083179B"/>
    <w:rsid w:val="008317B1"/>
    <w:rsid w:val="008319F9"/>
    <w:rsid w:val="00831C16"/>
    <w:rsid w:val="00831D7C"/>
    <w:rsid w:val="00832439"/>
    <w:rsid w:val="00832C82"/>
    <w:rsid w:val="00832D37"/>
    <w:rsid w:val="00833273"/>
    <w:rsid w:val="008334E8"/>
    <w:rsid w:val="00833817"/>
    <w:rsid w:val="00833983"/>
    <w:rsid w:val="00833AA8"/>
    <w:rsid w:val="00833E3A"/>
    <w:rsid w:val="00833FD8"/>
    <w:rsid w:val="0083448F"/>
    <w:rsid w:val="00834658"/>
    <w:rsid w:val="008346EB"/>
    <w:rsid w:val="008347F5"/>
    <w:rsid w:val="00834A7A"/>
    <w:rsid w:val="00834CA7"/>
    <w:rsid w:val="00834E5A"/>
    <w:rsid w:val="00835206"/>
    <w:rsid w:val="008352DD"/>
    <w:rsid w:val="008353F9"/>
    <w:rsid w:val="0083556E"/>
    <w:rsid w:val="008355E1"/>
    <w:rsid w:val="0083593C"/>
    <w:rsid w:val="008359B3"/>
    <w:rsid w:val="00835AB8"/>
    <w:rsid w:val="00835CB1"/>
    <w:rsid w:val="00835F29"/>
    <w:rsid w:val="00835F90"/>
    <w:rsid w:val="00836140"/>
    <w:rsid w:val="0083619A"/>
    <w:rsid w:val="00836C98"/>
    <w:rsid w:val="0083714A"/>
    <w:rsid w:val="008376F7"/>
    <w:rsid w:val="00837F8B"/>
    <w:rsid w:val="00840006"/>
    <w:rsid w:val="00840315"/>
    <w:rsid w:val="0084036E"/>
    <w:rsid w:val="008403FC"/>
    <w:rsid w:val="008405A2"/>
    <w:rsid w:val="00840799"/>
    <w:rsid w:val="008407BE"/>
    <w:rsid w:val="00840AA8"/>
    <w:rsid w:val="00840D9A"/>
    <w:rsid w:val="00840FA6"/>
    <w:rsid w:val="0084170C"/>
    <w:rsid w:val="00841822"/>
    <w:rsid w:val="008418C7"/>
    <w:rsid w:val="0084191A"/>
    <w:rsid w:val="00841A02"/>
    <w:rsid w:val="00841A51"/>
    <w:rsid w:val="00841B17"/>
    <w:rsid w:val="00842165"/>
    <w:rsid w:val="00842418"/>
    <w:rsid w:val="0084262C"/>
    <w:rsid w:val="008426C0"/>
    <w:rsid w:val="00842754"/>
    <w:rsid w:val="00842BDB"/>
    <w:rsid w:val="00842C47"/>
    <w:rsid w:val="008433DE"/>
    <w:rsid w:val="008437C3"/>
    <w:rsid w:val="00843A83"/>
    <w:rsid w:val="00843BCE"/>
    <w:rsid w:val="00843C3C"/>
    <w:rsid w:val="00843D82"/>
    <w:rsid w:val="00843FF7"/>
    <w:rsid w:val="008441B6"/>
    <w:rsid w:val="00844510"/>
    <w:rsid w:val="008448E4"/>
    <w:rsid w:val="0084499A"/>
    <w:rsid w:val="00844B5A"/>
    <w:rsid w:val="008451F9"/>
    <w:rsid w:val="00845298"/>
    <w:rsid w:val="0084593F"/>
    <w:rsid w:val="00845DF6"/>
    <w:rsid w:val="00845E2C"/>
    <w:rsid w:val="00845F63"/>
    <w:rsid w:val="00846261"/>
    <w:rsid w:val="008463CE"/>
    <w:rsid w:val="008465AC"/>
    <w:rsid w:val="0084668C"/>
    <w:rsid w:val="0084668E"/>
    <w:rsid w:val="00847464"/>
    <w:rsid w:val="00847FC8"/>
    <w:rsid w:val="00850015"/>
    <w:rsid w:val="00850279"/>
    <w:rsid w:val="00850452"/>
    <w:rsid w:val="00850736"/>
    <w:rsid w:val="00850A21"/>
    <w:rsid w:val="008511B8"/>
    <w:rsid w:val="008514CD"/>
    <w:rsid w:val="008514FB"/>
    <w:rsid w:val="00851514"/>
    <w:rsid w:val="0085158E"/>
    <w:rsid w:val="0085187C"/>
    <w:rsid w:val="008529C0"/>
    <w:rsid w:val="00852BB9"/>
    <w:rsid w:val="00852C07"/>
    <w:rsid w:val="00852D4C"/>
    <w:rsid w:val="00853507"/>
    <w:rsid w:val="00853EE4"/>
    <w:rsid w:val="00854088"/>
    <w:rsid w:val="00854192"/>
    <w:rsid w:val="0085483A"/>
    <w:rsid w:val="008549F5"/>
    <w:rsid w:val="00854D62"/>
    <w:rsid w:val="00854DD7"/>
    <w:rsid w:val="00854F25"/>
    <w:rsid w:val="008553F7"/>
    <w:rsid w:val="008556CE"/>
    <w:rsid w:val="008556D8"/>
    <w:rsid w:val="0085597B"/>
    <w:rsid w:val="00855B13"/>
    <w:rsid w:val="00855BB8"/>
    <w:rsid w:val="00856321"/>
    <w:rsid w:val="008563DD"/>
    <w:rsid w:val="00856532"/>
    <w:rsid w:val="0085691A"/>
    <w:rsid w:val="00856FE6"/>
    <w:rsid w:val="008570AF"/>
    <w:rsid w:val="008575B9"/>
    <w:rsid w:val="0085784D"/>
    <w:rsid w:val="00857A63"/>
    <w:rsid w:val="00857B7A"/>
    <w:rsid w:val="00857E7A"/>
    <w:rsid w:val="00857F2A"/>
    <w:rsid w:val="00860044"/>
    <w:rsid w:val="008603F6"/>
    <w:rsid w:val="008604B0"/>
    <w:rsid w:val="008604DB"/>
    <w:rsid w:val="0086054B"/>
    <w:rsid w:val="0086097E"/>
    <w:rsid w:val="00861198"/>
    <w:rsid w:val="0086157B"/>
    <w:rsid w:val="008616AD"/>
    <w:rsid w:val="008623DF"/>
    <w:rsid w:val="0086264C"/>
    <w:rsid w:val="00862848"/>
    <w:rsid w:val="008628EC"/>
    <w:rsid w:val="00862919"/>
    <w:rsid w:val="00862A50"/>
    <w:rsid w:val="00862CDB"/>
    <w:rsid w:val="00862D46"/>
    <w:rsid w:val="00862FBD"/>
    <w:rsid w:val="00863129"/>
    <w:rsid w:val="00863B0E"/>
    <w:rsid w:val="00863DA9"/>
    <w:rsid w:val="00863DD0"/>
    <w:rsid w:val="00863F3D"/>
    <w:rsid w:val="0086429F"/>
    <w:rsid w:val="008644C9"/>
    <w:rsid w:val="00864631"/>
    <w:rsid w:val="00864780"/>
    <w:rsid w:val="00864FAD"/>
    <w:rsid w:val="00865429"/>
    <w:rsid w:val="008654FD"/>
    <w:rsid w:val="00865831"/>
    <w:rsid w:val="00865AC8"/>
    <w:rsid w:val="00865F84"/>
    <w:rsid w:val="008665BE"/>
    <w:rsid w:val="00866A54"/>
    <w:rsid w:val="00866A8F"/>
    <w:rsid w:val="00866FA7"/>
    <w:rsid w:val="00867154"/>
    <w:rsid w:val="008673A9"/>
    <w:rsid w:val="0086759D"/>
    <w:rsid w:val="008677EF"/>
    <w:rsid w:val="00867881"/>
    <w:rsid w:val="008678FD"/>
    <w:rsid w:val="0086798B"/>
    <w:rsid w:val="00867B9C"/>
    <w:rsid w:val="00867F87"/>
    <w:rsid w:val="00870073"/>
    <w:rsid w:val="008701D4"/>
    <w:rsid w:val="00870417"/>
    <w:rsid w:val="00870461"/>
    <w:rsid w:val="008705DF"/>
    <w:rsid w:val="00870692"/>
    <w:rsid w:val="00870702"/>
    <w:rsid w:val="00871031"/>
    <w:rsid w:val="008718B2"/>
    <w:rsid w:val="00871CB9"/>
    <w:rsid w:val="008720C0"/>
    <w:rsid w:val="00872122"/>
    <w:rsid w:val="008721AE"/>
    <w:rsid w:val="0087236E"/>
    <w:rsid w:val="008726B8"/>
    <w:rsid w:val="008728B9"/>
    <w:rsid w:val="00872E37"/>
    <w:rsid w:val="008730F8"/>
    <w:rsid w:val="0087325A"/>
    <w:rsid w:val="008732EC"/>
    <w:rsid w:val="008736D6"/>
    <w:rsid w:val="0087398C"/>
    <w:rsid w:val="00873DAC"/>
    <w:rsid w:val="008746B2"/>
    <w:rsid w:val="00874D1C"/>
    <w:rsid w:val="008753BA"/>
    <w:rsid w:val="0087551F"/>
    <w:rsid w:val="00875DA7"/>
    <w:rsid w:val="00875FB2"/>
    <w:rsid w:val="0087645E"/>
    <w:rsid w:val="008764F4"/>
    <w:rsid w:val="0087668C"/>
    <w:rsid w:val="00876842"/>
    <w:rsid w:val="00876C60"/>
    <w:rsid w:val="00876EF7"/>
    <w:rsid w:val="00877332"/>
    <w:rsid w:val="008776A3"/>
    <w:rsid w:val="00877B64"/>
    <w:rsid w:val="00877D4F"/>
    <w:rsid w:val="00877DBC"/>
    <w:rsid w:val="00877FAD"/>
    <w:rsid w:val="00877FBC"/>
    <w:rsid w:val="00880170"/>
    <w:rsid w:val="008806A7"/>
    <w:rsid w:val="00880915"/>
    <w:rsid w:val="008809E3"/>
    <w:rsid w:val="00880D4C"/>
    <w:rsid w:val="00880DB1"/>
    <w:rsid w:val="00880F56"/>
    <w:rsid w:val="00880F5A"/>
    <w:rsid w:val="008818CF"/>
    <w:rsid w:val="00881DC8"/>
    <w:rsid w:val="00881EDC"/>
    <w:rsid w:val="0088203E"/>
    <w:rsid w:val="008820A7"/>
    <w:rsid w:val="008820D7"/>
    <w:rsid w:val="008821FE"/>
    <w:rsid w:val="008828A6"/>
    <w:rsid w:val="00882C3A"/>
    <w:rsid w:val="00882FEE"/>
    <w:rsid w:val="008830D4"/>
    <w:rsid w:val="008831A2"/>
    <w:rsid w:val="00883433"/>
    <w:rsid w:val="00883855"/>
    <w:rsid w:val="00883CA7"/>
    <w:rsid w:val="00884591"/>
    <w:rsid w:val="00884FEE"/>
    <w:rsid w:val="008850A4"/>
    <w:rsid w:val="00885388"/>
    <w:rsid w:val="00885895"/>
    <w:rsid w:val="008858BB"/>
    <w:rsid w:val="008861D5"/>
    <w:rsid w:val="00886224"/>
    <w:rsid w:val="00886432"/>
    <w:rsid w:val="008867E3"/>
    <w:rsid w:val="00886AE7"/>
    <w:rsid w:val="00887613"/>
    <w:rsid w:val="00887A56"/>
    <w:rsid w:val="00887C67"/>
    <w:rsid w:val="0089001A"/>
    <w:rsid w:val="0089053F"/>
    <w:rsid w:val="00890841"/>
    <w:rsid w:val="00890B6A"/>
    <w:rsid w:val="00890D5A"/>
    <w:rsid w:val="00891001"/>
    <w:rsid w:val="00891446"/>
    <w:rsid w:val="00891519"/>
    <w:rsid w:val="0089188E"/>
    <w:rsid w:val="00891B72"/>
    <w:rsid w:val="00891C74"/>
    <w:rsid w:val="00891F9E"/>
    <w:rsid w:val="00892420"/>
    <w:rsid w:val="008929B0"/>
    <w:rsid w:val="00892A7E"/>
    <w:rsid w:val="008932FB"/>
    <w:rsid w:val="0089346A"/>
    <w:rsid w:val="00893B05"/>
    <w:rsid w:val="00893F2B"/>
    <w:rsid w:val="008940CB"/>
    <w:rsid w:val="00894A87"/>
    <w:rsid w:val="00894AFE"/>
    <w:rsid w:val="00894C66"/>
    <w:rsid w:val="00894EEA"/>
    <w:rsid w:val="00894F60"/>
    <w:rsid w:val="00895CD2"/>
    <w:rsid w:val="00895FD4"/>
    <w:rsid w:val="008961AF"/>
    <w:rsid w:val="0089665F"/>
    <w:rsid w:val="0089672B"/>
    <w:rsid w:val="00896942"/>
    <w:rsid w:val="00896A32"/>
    <w:rsid w:val="00896D1E"/>
    <w:rsid w:val="00896EF0"/>
    <w:rsid w:val="00897133"/>
    <w:rsid w:val="008973E0"/>
    <w:rsid w:val="00897618"/>
    <w:rsid w:val="00897B1F"/>
    <w:rsid w:val="008A0569"/>
    <w:rsid w:val="008A1041"/>
    <w:rsid w:val="008A1160"/>
    <w:rsid w:val="008A16F8"/>
    <w:rsid w:val="008A175B"/>
    <w:rsid w:val="008A1791"/>
    <w:rsid w:val="008A1975"/>
    <w:rsid w:val="008A1DEF"/>
    <w:rsid w:val="008A1EE0"/>
    <w:rsid w:val="008A22C3"/>
    <w:rsid w:val="008A2550"/>
    <w:rsid w:val="008A2ADD"/>
    <w:rsid w:val="008A2E3F"/>
    <w:rsid w:val="008A386C"/>
    <w:rsid w:val="008A3A2D"/>
    <w:rsid w:val="008A4226"/>
    <w:rsid w:val="008A427F"/>
    <w:rsid w:val="008A4546"/>
    <w:rsid w:val="008A45D3"/>
    <w:rsid w:val="008A45E2"/>
    <w:rsid w:val="008A4708"/>
    <w:rsid w:val="008A4892"/>
    <w:rsid w:val="008A4E7B"/>
    <w:rsid w:val="008A51D4"/>
    <w:rsid w:val="008A5259"/>
    <w:rsid w:val="008A5266"/>
    <w:rsid w:val="008A5595"/>
    <w:rsid w:val="008A5814"/>
    <w:rsid w:val="008A586A"/>
    <w:rsid w:val="008A5F13"/>
    <w:rsid w:val="008A6304"/>
    <w:rsid w:val="008A657F"/>
    <w:rsid w:val="008A6586"/>
    <w:rsid w:val="008A658C"/>
    <w:rsid w:val="008A6909"/>
    <w:rsid w:val="008A69E5"/>
    <w:rsid w:val="008A6A44"/>
    <w:rsid w:val="008A6A81"/>
    <w:rsid w:val="008A6B8D"/>
    <w:rsid w:val="008A6C36"/>
    <w:rsid w:val="008A6FB1"/>
    <w:rsid w:val="008A735E"/>
    <w:rsid w:val="008B05C2"/>
    <w:rsid w:val="008B0C98"/>
    <w:rsid w:val="008B0CB8"/>
    <w:rsid w:val="008B125B"/>
    <w:rsid w:val="008B128E"/>
    <w:rsid w:val="008B12B7"/>
    <w:rsid w:val="008B17B3"/>
    <w:rsid w:val="008B1969"/>
    <w:rsid w:val="008B1B4F"/>
    <w:rsid w:val="008B1C39"/>
    <w:rsid w:val="008B1D0B"/>
    <w:rsid w:val="008B1F5F"/>
    <w:rsid w:val="008B1F7B"/>
    <w:rsid w:val="008B2062"/>
    <w:rsid w:val="008B22A1"/>
    <w:rsid w:val="008B22C3"/>
    <w:rsid w:val="008B22D6"/>
    <w:rsid w:val="008B283C"/>
    <w:rsid w:val="008B2895"/>
    <w:rsid w:val="008B2976"/>
    <w:rsid w:val="008B2CA4"/>
    <w:rsid w:val="008B30C4"/>
    <w:rsid w:val="008B31DF"/>
    <w:rsid w:val="008B326F"/>
    <w:rsid w:val="008B3383"/>
    <w:rsid w:val="008B35D6"/>
    <w:rsid w:val="008B3803"/>
    <w:rsid w:val="008B3CFA"/>
    <w:rsid w:val="008B3EB6"/>
    <w:rsid w:val="008B3FA3"/>
    <w:rsid w:val="008B4A40"/>
    <w:rsid w:val="008B4E1B"/>
    <w:rsid w:val="008B52A4"/>
    <w:rsid w:val="008B627C"/>
    <w:rsid w:val="008B6305"/>
    <w:rsid w:val="008B6328"/>
    <w:rsid w:val="008B64D4"/>
    <w:rsid w:val="008B6884"/>
    <w:rsid w:val="008B6BCA"/>
    <w:rsid w:val="008B6DAD"/>
    <w:rsid w:val="008B6E70"/>
    <w:rsid w:val="008B6E8A"/>
    <w:rsid w:val="008B704A"/>
    <w:rsid w:val="008B71C3"/>
    <w:rsid w:val="008B78A6"/>
    <w:rsid w:val="008B7918"/>
    <w:rsid w:val="008B797E"/>
    <w:rsid w:val="008B7F87"/>
    <w:rsid w:val="008C0234"/>
    <w:rsid w:val="008C02B6"/>
    <w:rsid w:val="008C02BA"/>
    <w:rsid w:val="008C044D"/>
    <w:rsid w:val="008C050C"/>
    <w:rsid w:val="008C0B95"/>
    <w:rsid w:val="008C0D7F"/>
    <w:rsid w:val="008C16B9"/>
    <w:rsid w:val="008C1879"/>
    <w:rsid w:val="008C1A0F"/>
    <w:rsid w:val="008C255D"/>
    <w:rsid w:val="008C2651"/>
    <w:rsid w:val="008C2CEB"/>
    <w:rsid w:val="008C2EED"/>
    <w:rsid w:val="008C30A7"/>
    <w:rsid w:val="008C33EE"/>
    <w:rsid w:val="008C350B"/>
    <w:rsid w:val="008C3605"/>
    <w:rsid w:val="008C3645"/>
    <w:rsid w:val="008C36D2"/>
    <w:rsid w:val="008C36DA"/>
    <w:rsid w:val="008C3A56"/>
    <w:rsid w:val="008C4B60"/>
    <w:rsid w:val="008C5102"/>
    <w:rsid w:val="008C51E4"/>
    <w:rsid w:val="008C5257"/>
    <w:rsid w:val="008C531F"/>
    <w:rsid w:val="008C59D9"/>
    <w:rsid w:val="008C5D5F"/>
    <w:rsid w:val="008C603E"/>
    <w:rsid w:val="008C63D6"/>
    <w:rsid w:val="008C64EB"/>
    <w:rsid w:val="008C6D08"/>
    <w:rsid w:val="008C6D8D"/>
    <w:rsid w:val="008C6F46"/>
    <w:rsid w:val="008C72D8"/>
    <w:rsid w:val="008C7949"/>
    <w:rsid w:val="008D0E07"/>
    <w:rsid w:val="008D0E48"/>
    <w:rsid w:val="008D0E7C"/>
    <w:rsid w:val="008D1768"/>
    <w:rsid w:val="008D1898"/>
    <w:rsid w:val="008D1A15"/>
    <w:rsid w:val="008D2223"/>
    <w:rsid w:val="008D2234"/>
    <w:rsid w:val="008D3227"/>
    <w:rsid w:val="008D33B1"/>
    <w:rsid w:val="008D33B5"/>
    <w:rsid w:val="008D3BBE"/>
    <w:rsid w:val="008D3EF3"/>
    <w:rsid w:val="008D3F2A"/>
    <w:rsid w:val="008D3FB7"/>
    <w:rsid w:val="008D4253"/>
    <w:rsid w:val="008D44BB"/>
    <w:rsid w:val="008D492E"/>
    <w:rsid w:val="008D49A4"/>
    <w:rsid w:val="008D5068"/>
    <w:rsid w:val="008D5288"/>
    <w:rsid w:val="008D5389"/>
    <w:rsid w:val="008D548F"/>
    <w:rsid w:val="008D569A"/>
    <w:rsid w:val="008D58C0"/>
    <w:rsid w:val="008D5941"/>
    <w:rsid w:val="008D5C0C"/>
    <w:rsid w:val="008D5F8F"/>
    <w:rsid w:val="008D6398"/>
    <w:rsid w:val="008D6457"/>
    <w:rsid w:val="008D6615"/>
    <w:rsid w:val="008D66AA"/>
    <w:rsid w:val="008D66B7"/>
    <w:rsid w:val="008D67A8"/>
    <w:rsid w:val="008D6ABC"/>
    <w:rsid w:val="008D6C43"/>
    <w:rsid w:val="008D6D33"/>
    <w:rsid w:val="008D6D6D"/>
    <w:rsid w:val="008D6F42"/>
    <w:rsid w:val="008D74F7"/>
    <w:rsid w:val="008D752F"/>
    <w:rsid w:val="008D7B47"/>
    <w:rsid w:val="008D7B63"/>
    <w:rsid w:val="008D7FD7"/>
    <w:rsid w:val="008E0082"/>
    <w:rsid w:val="008E013D"/>
    <w:rsid w:val="008E03C5"/>
    <w:rsid w:val="008E0621"/>
    <w:rsid w:val="008E0F84"/>
    <w:rsid w:val="008E1281"/>
    <w:rsid w:val="008E1285"/>
    <w:rsid w:val="008E1601"/>
    <w:rsid w:val="008E1815"/>
    <w:rsid w:val="008E1AA3"/>
    <w:rsid w:val="008E1C8E"/>
    <w:rsid w:val="008E1D63"/>
    <w:rsid w:val="008E2315"/>
    <w:rsid w:val="008E23DC"/>
    <w:rsid w:val="008E24E2"/>
    <w:rsid w:val="008E287E"/>
    <w:rsid w:val="008E2DA3"/>
    <w:rsid w:val="008E2DC7"/>
    <w:rsid w:val="008E30CD"/>
    <w:rsid w:val="008E39E8"/>
    <w:rsid w:val="008E3AC3"/>
    <w:rsid w:val="008E3B2A"/>
    <w:rsid w:val="008E3D3F"/>
    <w:rsid w:val="008E46EA"/>
    <w:rsid w:val="008E4765"/>
    <w:rsid w:val="008E47B6"/>
    <w:rsid w:val="008E4D6D"/>
    <w:rsid w:val="008E4DAC"/>
    <w:rsid w:val="008E50B3"/>
    <w:rsid w:val="008E516D"/>
    <w:rsid w:val="008E51DF"/>
    <w:rsid w:val="008E5643"/>
    <w:rsid w:val="008E5992"/>
    <w:rsid w:val="008E5A68"/>
    <w:rsid w:val="008E5C66"/>
    <w:rsid w:val="008E5DE2"/>
    <w:rsid w:val="008E5E3D"/>
    <w:rsid w:val="008E6095"/>
    <w:rsid w:val="008E67F4"/>
    <w:rsid w:val="008E6E12"/>
    <w:rsid w:val="008E6EAB"/>
    <w:rsid w:val="008E7027"/>
    <w:rsid w:val="008E73F3"/>
    <w:rsid w:val="008E78CF"/>
    <w:rsid w:val="008E7EE9"/>
    <w:rsid w:val="008E7EFE"/>
    <w:rsid w:val="008F07A2"/>
    <w:rsid w:val="008F07EA"/>
    <w:rsid w:val="008F08AC"/>
    <w:rsid w:val="008F08D1"/>
    <w:rsid w:val="008F0A6E"/>
    <w:rsid w:val="008F0BCA"/>
    <w:rsid w:val="008F0D94"/>
    <w:rsid w:val="008F11D9"/>
    <w:rsid w:val="008F146A"/>
    <w:rsid w:val="008F14D3"/>
    <w:rsid w:val="008F1606"/>
    <w:rsid w:val="008F1FBD"/>
    <w:rsid w:val="008F20C1"/>
    <w:rsid w:val="008F2506"/>
    <w:rsid w:val="008F2E49"/>
    <w:rsid w:val="008F3418"/>
    <w:rsid w:val="008F3490"/>
    <w:rsid w:val="008F3587"/>
    <w:rsid w:val="008F452D"/>
    <w:rsid w:val="008F47FD"/>
    <w:rsid w:val="008F4D22"/>
    <w:rsid w:val="008F4E7E"/>
    <w:rsid w:val="008F4F87"/>
    <w:rsid w:val="008F5526"/>
    <w:rsid w:val="008F5563"/>
    <w:rsid w:val="008F55A2"/>
    <w:rsid w:val="008F581C"/>
    <w:rsid w:val="008F5A7B"/>
    <w:rsid w:val="008F5B53"/>
    <w:rsid w:val="008F5CD3"/>
    <w:rsid w:val="008F5E89"/>
    <w:rsid w:val="008F6096"/>
    <w:rsid w:val="008F618E"/>
    <w:rsid w:val="008F6310"/>
    <w:rsid w:val="008F64D5"/>
    <w:rsid w:val="008F65C5"/>
    <w:rsid w:val="008F65D0"/>
    <w:rsid w:val="008F6665"/>
    <w:rsid w:val="008F726E"/>
    <w:rsid w:val="008F7290"/>
    <w:rsid w:val="008F784C"/>
    <w:rsid w:val="008F78CD"/>
    <w:rsid w:val="008F7AED"/>
    <w:rsid w:val="008F7C1F"/>
    <w:rsid w:val="008F7C96"/>
    <w:rsid w:val="0090029C"/>
    <w:rsid w:val="00900AB3"/>
    <w:rsid w:val="00900C15"/>
    <w:rsid w:val="00900D54"/>
    <w:rsid w:val="00900D85"/>
    <w:rsid w:val="009010D9"/>
    <w:rsid w:val="009011B4"/>
    <w:rsid w:val="009014F9"/>
    <w:rsid w:val="0090176B"/>
    <w:rsid w:val="00901A6A"/>
    <w:rsid w:val="00901D68"/>
    <w:rsid w:val="009022D6"/>
    <w:rsid w:val="009027C4"/>
    <w:rsid w:val="00902D02"/>
    <w:rsid w:val="00902DB6"/>
    <w:rsid w:val="00902F00"/>
    <w:rsid w:val="00902F62"/>
    <w:rsid w:val="00902FE9"/>
    <w:rsid w:val="00903477"/>
    <w:rsid w:val="0090380B"/>
    <w:rsid w:val="009039CA"/>
    <w:rsid w:val="00903A20"/>
    <w:rsid w:val="00903B27"/>
    <w:rsid w:val="00903CEC"/>
    <w:rsid w:val="00903D0D"/>
    <w:rsid w:val="00904010"/>
    <w:rsid w:val="00904243"/>
    <w:rsid w:val="00904804"/>
    <w:rsid w:val="00904925"/>
    <w:rsid w:val="009049F4"/>
    <w:rsid w:val="00904AA1"/>
    <w:rsid w:val="00904B56"/>
    <w:rsid w:val="00904B71"/>
    <w:rsid w:val="00904DFE"/>
    <w:rsid w:val="0090503F"/>
    <w:rsid w:val="009057EE"/>
    <w:rsid w:val="00905B1B"/>
    <w:rsid w:val="00905C7D"/>
    <w:rsid w:val="00905D5C"/>
    <w:rsid w:val="00906336"/>
    <w:rsid w:val="009065AD"/>
    <w:rsid w:val="009068FC"/>
    <w:rsid w:val="00906916"/>
    <w:rsid w:val="0090696C"/>
    <w:rsid w:val="00906FD0"/>
    <w:rsid w:val="00907218"/>
    <w:rsid w:val="00907220"/>
    <w:rsid w:val="0090746E"/>
    <w:rsid w:val="0090791B"/>
    <w:rsid w:val="00907952"/>
    <w:rsid w:val="00907B1E"/>
    <w:rsid w:val="00907E75"/>
    <w:rsid w:val="009101F6"/>
    <w:rsid w:val="0091023F"/>
    <w:rsid w:val="0091035B"/>
    <w:rsid w:val="009109CD"/>
    <w:rsid w:val="00910CF1"/>
    <w:rsid w:val="00910F45"/>
    <w:rsid w:val="0091122A"/>
    <w:rsid w:val="00911240"/>
    <w:rsid w:val="009113A9"/>
    <w:rsid w:val="00911637"/>
    <w:rsid w:val="009116A3"/>
    <w:rsid w:val="009116C6"/>
    <w:rsid w:val="00911883"/>
    <w:rsid w:val="00911DD0"/>
    <w:rsid w:val="00911EAC"/>
    <w:rsid w:val="009122F3"/>
    <w:rsid w:val="00912746"/>
    <w:rsid w:val="00912922"/>
    <w:rsid w:val="00912F1D"/>
    <w:rsid w:val="009133A1"/>
    <w:rsid w:val="00913482"/>
    <w:rsid w:val="009134C0"/>
    <w:rsid w:val="009136AA"/>
    <w:rsid w:val="00913AD5"/>
    <w:rsid w:val="00913B99"/>
    <w:rsid w:val="00913E2B"/>
    <w:rsid w:val="0091427A"/>
    <w:rsid w:val="00914373"/>
    <w:rsid w:val="0091499B"/>
    <w:rsid w:val="00914A4D"/>
    <w:rsid w:val="00914A66"/>
    <w:rsid w:val="00914B6B"/>
    <w:rsid w:val="009154B7"/>
    <w:rsid w:val="00915606"/>
    <w:rsid w:val="00915C7A"/>
    <w:rsid w:val="0091612D"/>
    <w:rsid w:val="009167C3"/>
    <w:rsid w:val="009173C5"/>
    <w:rsid w:val="009176F6"/>
    <w:rsid w:val="00917A6D"/>
    <w:rsid w:val="00917CE2"/>
    <w:rsid w:val="0092028D"/>
    <w:rsid w:val="00920511"/>
    <w:rsid w:val="00920753"/>
    <w:rsid w:val="009207EE"/>
    <w:rsid w:val="00920D1C"/>
    <w:rsid w:val="0092158B"/>
    <w:rsid w:val="009216A8"/>
    <w:rsid w:val="00921BBB"/>
    <w:rsid w:val="00921ED1"/>
    <w:rsid w:val="0092279D"/>
    <w:rsid w:val="00922857"/>
    <w:rsid w:val="00922A31"/>
    <w:rsid w:val="00922D2C"/>
    <w:rsid w:val="00922E21"/>
    <w:rsid w:val="009230D8"/>
    <w:rsid w:val="009231E2"/>
    <w:rsid w:val="00923204"/>
    <w:rsid w:val="0092353A"/>
    <w:rsid w:val="0092363F"/>
    <w:rsid w:val="0092365A"/>
    <w:rsid w:val="00923860"/>
    <w:rsid w:val="009238C0"/>
    <w:rsid w:val="00923BAE"/>
    <w:rsid w:val="00923F54"/>
    <w:rsid w:val="0092402C"/>
    <w:rsid w:val="00924289"/>
    <w:rsid w:val="009247E5"/>
    <w:rsid w:val="00924D66"/>
    <w:rsid w:val="00924E38"/>
    <w:rsid w:val="00924F0A"/>
    <w:rsid w:val="00924F9E"/>
    <w:rsid w:val="00925124"/>
    <w:rsid w:val="009256C7"/>
    <w:rsid w:val="00925A55"/>
    <w:rsid w:val="00925E82"/>
    <w:rsid w:val="00926085"/>
    <w:rsid w:val="00926136"/>
    <w:rsid w:val="0092622D"/>
    <w:rsid w:val="00926ACD"/>
    <w:rsid w:val="00926FCE"/>
    <w:rsid w:val="009272B1"/>
    <w:rsid w:val="009272C8"/>
    <w:rsid w:val="00927332"/>
    <w:rsid w:val="00927424"/>
    <w:rsid w:val="009278C2"/>
    <w:rsid w:val="00927B62"/>
    <w:rsid w:val="00927BAB"/>
    <w:rsid w:val="00927CBA"/>
    <w:rsid w:val="00927E49"/>
    <w:rsid w:val="00927FC2"/>
    <w:rsid w:val="00930196"/>
    <w:rsid w:val="00930646"/>
    <w:rsid w:val="0093064C"/>
    <w:rsid w:val="00930B9F"/>
    <w:rsid w:val="00930E2F"/>
    <w:rsid w:val="0093138F"/>
    <w:rsid w:val="009313E8"/>
    <w:rsid w:val="00931441"/>
    <w:rsid w:val="0093152A"/>
    <w:rsid w:val="0093164F"/>
    <w:rsid w:val="00931761"/>
    <w:rsid w:val="00931B0C"/>
    <w:rsid w:val="00931BE5"/>
    <w:rsid w:val="00931C93"/>
    <w:rsid w:val="00931E42"/>
    <w:rsid w:val="00932006"/>
    <w:rsid w:val="00932541"/>
    <w:rsid w:val="00932956"/>
    <w:rsid w:val="00932AF1"/>
    <w:rsid w:val="00932B53"/>
    <w:rsid w:val="00932EDF"/>
    <w:rsid w:val="0093314F"/>
    <w:rsid w:val="0093336A"/>
    <w:rsid w:val="009333CB"/>
    <w:rsid w:val="0093383B"/>
    <w:rsid w:val="00933B5A"/>
    <w:rsid w:val="00933BD8"/>
    <w:rsid w:val="00933F06"/>
    <w:rsid w:val="00933F4A"/>
    <w:rsid w:val="0093402B"/>
    <w:rsid w:val="009344F5"/>
    <w:rsid w:val="0093456F"/>
    <w:rsid w:val="009345F2"/>
    <w:rsid w:val="00934ABD"/>
    <w:rsid w:val="009350E0"/>
    <w:rsid w:val="0093523F"/>
    <w:rsid w:val="009354DF"/>
    <w:rsid w:val="009357C8"/>
    <w:rsid w:val="00935F57"/>
    <w:rsid w:val="00935F79"/>
    <w:rsid w:val="0093628A"/>
    <w:rsid w:val="00936293"/>
    <w:rsid w:val="009363D6"/>
    <w:rsid w:val="00936BD3"/>
    <w:rsid w:val="00937053"/>
    <w:rsid w:val="00937101"/>
    <w:rsid w:val="009375C8"/>
    <w:rsid w:val="00937A4B"/>
    <w:rsid w:val="00937BA9"/>
    <w:rsid w:val="00937C6F"/>
    <w:rsid w:val="00937F53"/>
    <w:rsid w:val="009402CC"/>
    <w:rsid w:val="00940424"/>
    <w:rsid w:val="00940466"/>
    <w:rsid w:val="009404F9"/>
    <w:rsid w:val="0094110C"/>
    <w:rsid w:val="00941144"/>
    <w:rsid w:val="0094130D"/>
    <w:rsid w:val="0094155B"/>
    <w:rsid w:val="009416D2"/>
    <w:rsid w:val="00941B5E"/>
    <w:rsid w:val="00942362"/>
    <w:rsid w:val="009423C5"/>
    <w:rsid w:val="0094287E"/>
    <w:rsid w:val="00942A16"/>
    <w:rsid w:val="00942A57"/>
    <w:rsid w:val="00942D2D"/>
    <w:rsid w:val="00943077"/>
    <w:rsid w:val="009430F8"/>
    <w:rsid w:val="009431BD"/>
    <w:rsid w:val="00943651"/>
    <w:rsid w:val="00943DC5"/>
    <w:rsid w:val="00943E02"/>
    <w:rsid w:val="0094412C"/>
    <w:rsid w:val="0094413F"/>
    <w:rsid w:val="0094457B"/>
    <w:rsid w:val="00944617"/>
    <w:rsid w:val="00944816"/>
    <w:rsid w:val="00945053"/>
    <w:rsid w:val="009453CB"/>
    <w:rsid w:val="009457ED"/>
    <w:rsid w:val="00945D7A"/>
    <w:rsid w:val="0094628B"/>
    <w:rsid w:val="00946370"/>
    <w:rsid w:val="0094644E"/>
    <w:rsid w:val="009465DB"/>
    <w:rsid w:val="009466FF"/>
    <w:rsid w:val="00946BD9"/>
    <w:rsid w:val="00946D53"/>
    <w:rsid w:val="00946E6C"/>
    <w:rsid w:val="00946EB6"/>
    <w:rsid w:val="00946EE8"/>
    <w:rsid w:val="00946F43"/>
    <w:rsid w:val="00946F96"/>
    <w:rsid w:val="0094793C"/>
    <w:rsid w:val="00947AFA"/>
    <w:rsid w:val="00947D71"/>
    <w:rsid w:val="00947E2D"/>
    <w:rsid w:val="00947FB3"/>
    <w:rsid w:val="00950189"/>
    <w:rsid w:val="0095023F"/>
    <w:rsid w:val="00950255"/>
    <w:rsid w:val="00950359"/>
    <w:rsid w:val="009504AF"/>
    <w:rsid w:val="00950AF1"/>
    <w:rsid w:val="00950BB5"/>
    <w:rsid w:val="00950C43"/>
    <w:rsid w:val="00950C65"/>
    <w:rsid w:val="00951968"/>
    <w:rsid w:val="00951C72"/>
    <w:rsid w:val="00951D51"/>
    <w:rsid w:val="00951D63"/>
    <w:rsid w:val="00952312"/>
    <w:rsid w:val="0095246B"/>
    <w:rsid w:val="0095267B"/>
    <w:rsid w:val="00952681"/>
    <w:rsid w:val="00952E8F"/>
    <w:rsid w:val="00953001"/>
    <w:rsid w:val="00953156"/>
    <w:rsid w:val="00953A07"/>
    <w:rsid w:val="00953C43"/>
    <w:rsid w:val="00953E94"/>
    <w:rsid w:val="00954A47"/>
    <w:rsid w:val="00954AE2"/>
    <w:rsid w:val="00954BEE"/>
    <w:rsid w:val="00954CF6"/>
    <w:rsid w:val="00954F07"/>
    <w:rsid w:val="00954F61"/>
    <w:rsid w:val="00955067"/>
    <w:rsid w:val="0095510E"/>
    <w:rsid w:val="00955952"/>
    <w:rsid w:val="0095633C"/>
    <w:rsid w:val="0095664C"/>
    <w:rsid w:val="009566C7"/>
    <w:rsid w:val="00956922"/>
    <w:rsid w:val="00956A17"/>
    <w:rsid w:val="00956AA2"/>
    <w:rsid w:val="00956EF0"/>
    <w:rsid w:val="009572C3"/>
    <w:rsid w:val="0095794A"/>
    <w:rsid w:val="00957A87"/>
    <w:rsid w:val="00960054"/>
    <w:rsid w:val="009601E9"/>
    <w:rsid w:val="00960364"/>
    <w:rsid w:val="0096054D"/>
    <w:rsid w:val="009606D6"/>
    <w:rsid w:val="00960C63"/>
    <w:rsid w:val="0096147E"/>
    <w:rsid w:val="009614B9"/>
    <w:rsid w:val="0096150F"/>
    <w:rsid w:val="00961EA7"/>
    <w:rsid w:val="00962579"/>
    <w:rsid w:val="00962837"/>
    <w:rsid w:val="00962DDD"/>
    <w:rsid w:val="00962E3C"/>
    <w:rsid w:val="00962E97"/>
    <w:rsid w:val="0096302E"/>
    <w:rsid w:val="009632A7"/>
    <w:rsid w:val="00963748"/>
    <w:rsid w:val="00963911"/>
    <w:rsid w:val="00963CA7"/>
    <w:rsid w:val="00963D86"/>
    <w:rsid w:val="00964415"/>
    <w:rsid w:val="009648F8"/>
    <w:rsid w:val="00964901"/>
    <w:rsid w:val="00964951"/>
    <w:rsid w:val="00965283"/>
    <w:rsid w:val="009655BE"/>
    <w:rsid w:val="0096573A"/>
    <w:rsid w:val="009657BC"/>
    <w:rsid w:val="009657C4"/>
    <w:rsid w:val="0096581A"/>
    <w:rsid w:val="00965920"/>
    <w:rsid w:val="00965A2C"/>
    <w:rsid w:val="0096622B"/>
    <w:rsid w:val="0096644D"/>
    <w:rsid w:val="0096708E"/>
    <w:rsid w:val="0096709F"/>
    <w:rsid w:val="00967210"/>
    <w:rsid w:val="0096779C"/>
    <w:rsid w:val="0096791E"/>
    <w:rsid w:val="00967D51"/>
    <w:rsid w:val="00967EDC"/>
    <w:rsid w:val="00970743"/>
    <w:rsid w:val="0097086A"/>
    <w:rsid w:val="00970982"/>
    <w:rsid w:val="00970ABE"/>
    <w:rsid w:val="00970B64"/>
    <w:rsid w:val="00970C4C"/>
    <w:rsid w:val="00970F8B"/>
    <w:rsid w:val="00971853"/>
    <w:rsid w:val="00971AC7"/>
    <w:rsid w:val="00972175"/>
    <w:rsid w:val="00972332"/>
    <w:rsid w:val="00972712"/>
    <w:rsid w:val="00972D9C"/>
    <w:rsid w:val="00972F47"/>
    <w:rsid w:val="00973140"/>
    <w:rsid w:val="0097327E"/>
    <w:rsid w:val="00973702"/>
    <w:rsid w:val="00973F47"/>
    <w:rsid w:val="00974252"/>
    <w:rsid w:val="00974281"/>
    <w:rsid w:val="0097481B"/>
    <w:rsid w:val="0097483E"/>
    <w:rsid w:val="009748F8"/>
    <w:rsid w:val="00974A68"/>
    <w:rsid w:val="00974C1F"/>
    <w:rsid w:val="00974DD5"/>
    <w:rsid w:val="00975504"/>
    <w:rsid w:val="009755ED"/>
    <w:rsid w:val="00975C2B"/>
    <w:rsid w:val="00975D84"/>
    <w:rsid w:val="00975F0A"/>
    <w:rsid w:val="009760CE"/>
    <w:rsid w:val="009761AA"/>
    <w:rsid w:val="009763D5"/>
    <w:rsid w:val="00976483"/>
    <w:rsid w:val="00976ACC"/>
    <w:rsid w:val="00976B05"/>
    <w:rsid w:val="00976DD3"/>
    <w:rsid w:val="00976FFD"/>
    <w:rsid w:val="00977196"/>
    <w:rsid w:val="00977451"/>
    <w:rsid w:val="00977492"/>
    <w:rsid w:val="009778B4"/>
    <w:rsid w:val="009778EB"/>
    <w:rsid w:val="00977B89"/>
    <w:rsid w:val="00977D67"/>
    <w:rsid w:val="00980023"/>
    <w:rsid w:val="00980112"/>
    <w:rsid w:val="0098032E"/>
    <w:rsid w:val="009803DF"/>
    <w:rsid w:val="00980466"/>
    <w:rsid w:val="0098056C"/>
    <w:rsid w:val="00980593"/>
    <w:rsid w:val="00980FD9"/>
    <w:rsid w:val="00981284"/>
    <w:rsid w:val="00981940"/>
    <w:rsid w:val="00981A50"/>
    <w:rsid w:val="00981B54"/>
    <w:rsid w:val="00981C35"/>
    <w:rsid w:val="00981DBC"/>
    <w:rsid w:val="00981E32"/>
    <w:rsid w:val="00982105"/>
    <w:rsid w:val="0098272D"/>
    <w:rsid w:val="00982C70"/>
    <w:rsid w:val="00982D86"/>
    <w:rsid w:val="00983059"/>
    <w:rsid w:val="009830D2"/>
    <w:rsid w:val="009831D3"/>
    <w:rsid w:val="0098321F"/>
    <w:rsid w:val="0098324D"/>
    <w:rsid w:val="00983459"/>
    <w:rsid w:val="009836E2"/>
    <w:rsid w:val="009837A2"/>
    <w:rsid w:val="00983D40"/>
    <w:rsid w:val="00984014"/>
    <w:rsid w:val="00984CD8"/>
    <w:rsid w:val="0098520C"/>
    <w:rsid w:val="009854C1"/>
    <w:rsid w:val="00985528"/>
    <w:rsid w:val="00985E52"/>
    <w:rsid w:val="00985EC7"/>
    <w:rsid w:val="009861B8"/>
    <w:rsid w:val="009864AC"/>
    <w:rsid w:val="00986681"/>
    <w:rsid w:val="00986A3E"/>
    <w:rsid w:val="00986C0B"/>
    <w:rsid w:val="00986CB7"/>
    <w:rsid w:val="00986D63"/>
    <w:rsid w:val="00987638"/>
    <w:rsid w:val="00987D72"/>
    <w:rsid w:val="00987ECA"/>
    <w:rsid w:val="00990129"/>
    <w:rsid w:val="00990221"/>
    <w:rsid w:val="00990600"/>
    <w:rsid w:val="00990A99"/>
    <w:rsid w:val="0099156E"/>
    <w:rsid w:val="00991B5E"/>
    <w:rsid w:val="00991F94"/>
    <w:rsid w:val="0099217D"/>
    <w:rsid w:val="009921E7"/>
    <w:rsid w:val="0099250C"/>
    <w:rsid w:val="00992991"/>
    <w:rsid w:val="009938E3"/>
    <w:rsid w:val="00994153"/>
    <w:rsid w:val="0099477E"/>
    <w:rsid w:val="00994DE5"/>
    <w:rsid w:val="00994F8A"/>
    <w:rsid w:val="00995150"/>
    <w:rsid w:val="0099528D"/>
    <w:rsid w:val="009954E6"/>
    <w:rsid w:val="00995999"/>
    <w:rsid w:val="00995C1D"/>
    <w:rsid w:val="00996190"/>
    <w:rsid w:val="0099621E"/>
    <w:rsid w:val="0099691C"/>
    <w:rsid w:val="00996ECA"/>
    <w:rsid w:val="00997042"/>
    <w:rsid w:val="00997182"/>
    <w:rsid w:val="00997303"/>
    <w:rsid w:val="0099778E"/>
    <w:rsid w:val="00997C36"/>
    <w:rsid w:val="00997DED"/>
    <w:rsid w:val="00997F0B"/>
    <w:rsid w:val="009A03E6"/>
    <w:rsid w:val="009A068B"/>
    <w:rsid w:val="009A0754"/>
    <w:rsid w:val="009A0982"/>
    <w:rsid w:val="009A09F1"/>
    <w:rsid w:val="009A0AB8"/>
    <w:rsid w:val="009A0B87"/>
    <w:rsid w:val="009A0C07"/>
    <w:rsid w:val="009A0CE9"/>
    <w:rsid w:val="009A0D16"/>
    <w:rsid w:val="009A10D1"/>
    <w:rsid w:val="009A1347"/>
    <w:rsid w:val="009A15AE"/>
    <w:rsid w:val="009A2070"/>
    <w:rsid w:val="009A22D3"/>
    <w:rsid w:val="009A295C"/>
    <w:rsid w:val="009A31A7"/>
    <w:rsid w:val="009A32FD"/>
    <w:rsid w:val="009A36B9"/>
    <w:rsid w:val="009A3CD1"/>
    <w:rsid w:val="009A3DC9"/>
    <w:rsid w:val="009A4199"/>
    <w:rsid w:val="009A4233"/>
    <w:rsid w:val="009A427A"/>
    <w:rsid w:val="009A4699"/>
    <w:rsid w:val="009A4A53"/>
    <w:rsid w:val="009A4E2D"/>
    <w:rsid w:val="009A50F7"/>
    <w:rsid w:val="009A5807"/>
    <w:rsid w:val="009A5F3F"/>
    <w:rsid w:val="009A601F"/>
    <w:rsid w:val="009A619E"/>
    <w:rsid w:val="009A62FB"/>
    <w:rsid w:val="009A6441"/>
    <w:rsid w:val="009A646E"/>
    <w:rsid w:val="009A654A"/>
    <w:rsid w:val="009A6F39"/>
    <w:rsid w:val="009A6F66"/>
    <w:rsid w:val="009A710F"/>
    <w:rsid w:val="009A743D"/>
    <w:rsid w:val="009A7754"/>
    <w:rsid w:val="009A7B4D"/>
    <w:rsid w:val="009A7E5E"/>
    <w:rsid w:val="009B048F"/>
    <w:rsid w:val="009B07BA"/>
    <w:rsid w:val="009B093B"/>
    <w:rsid w:val="009B0CF6"/>
    <w:rsid w:val="009B1499"/>
    <w:rsid w:val="009B156A"/>
    <w:rsid w:val="009B2149"/>
    <w:rsid w:val="009B23DF"/>
    <w:rsid w:val="009B26A0"/>
    <w:rsid w:val="009B2A71"/>
    <w:rsid w:val="009B2A8C"/>
    <w:rsid w:val="009B2F3C"/>
    <w:rsid w:val="009B3033"/>
    <w:rsid w:val="009B31D3"/>
    <w:rsid w:val="009B337B"/>
    <w:rsid w:val="009B3663"/>
    <w:rsid w:val="009B3B89"/>
    <w:rsid w:val="009B3BF0"/>
    <w:rsid w:val="009B4125"/>
    <w:rsid w:val="009B41D1"/>
    <w:rsid w:val="009B42EF"/>
    <w:rsid w:val="009B47CD"/>
    <w:rsid w:val="009B4930"/>
    <w:rsid w:val="009B494E"/>
    <w:rsid w:val="009B4A6D"/>
    <w:rsid w:val="009B4B33"/>
    <w:rsid w:val="009B4D33"/>
    <w:rsid w:val="009B55AA"/>
    <w:rsid w:val="009B591D"/>
    <w:rsid w:val="009B5921"/>
    <w:rsid w:val="009B5AF7"/>
    <w:rsid w:val="009B5BD8"/>
    <w:rsid w:val="009B5FFC"/>
    <w:rsid w:val="009B6245"/>
    <w:rsid w:val="009B6503"/>
    <w:rsid w:val="009B68C6"/>
    <w:rsid w:val="009B6A26"/>
    <w:rsid w:val="009B6AD0"/>
    <w:rsid w:val="009B6C6D"/>
    <w:rsid w:val="009B6EBA"/>
    <w:rsid w:val="009B6FD8"/>
    <w:rsid w:val="009B7468"/>
    <w:rsid w:val="009B7737"/>
    <w:rsid w:val="009B7B3C"/>
    <w:rsid w:val="009C008F"/>
    <w:rsid w:val="009C01C0"/>
    <w:rsid w:val="009C02AF"/>
    <w:rsid w:val="009C04DC"/>
    <w:rsid w:val="009C08ED"/>
    <w:rsid w:val="009C0A50"/>
    <w:rsid w:val="009C0B9D"/>
    <w:rsid w:val="009C0C54"/>
    <w:rsid w:val="009C0D80"/>
    <w:rsid w:val="009C158E"/>
    <w:rsid w:val="009C1D27"/>
    <w:rsid w:val="009C1FAA"/>
    <w:rsid w:val="009C2008"/>
    <w:rsid w:val="009C2016"/>
    <w:rsid w:val="009C25CD"/>
    <w:rsid w:val="009C28F9"/>
    <w:rsid w:val="009C3245"/>
    <w:rsid w:val="009C36D4"/>
    <w:rsid w:val="009C3834"/>
    <w:rsid w:val="009C3AA5"/>
    <w:rsid w:val="009C3D3B"/>
    <w:rsid w:val="009C3D97"/>
    <w:rsid w:val="009C427F"/>
    <w:rsid w:val="009C46F2"/>
    <w:rsid w:val="009C4CBD"/>
    <w:rsid w:val="009C5106"/>
    <w:rsid w:val="009C513B"/>
    <w:rsid w:val="009C51BF"/>
    <w:rsid w:val="009C552D"/>
    <w:rsid w:val="009C576C"/>
    <w:rsid w:val="009C5781"/>
    <w:rsid w:val="009C5D6D"/>
    <w:rsid w:val="009C61AF"/>
    <w:rsid w:val="009C622F"/>
    <w:rsid w:val="009C6399"/>
    <w:rsid w:val="009C6742"/>
    <w:rsid w:val="009C6F41"/>
    <w:rsid w:val="009C6F99"/>
    <w:rsid w:val="009C70EB"/>
    <w:rsid w:val="009C7246"/>
    <w:rsid w:val="009C73CB"/>
    <w:rsid w:val="009C73E3"/>
    <w:rsid w:val="009C7830"/>
    <w:rsid w:val="009C78D4"/>
    <w:rsid w:val="009C7A2B"/>
    <w:rsid w:val="009C7AE0"/>
    <w:rsid w:val="009C7B7F"/>
    <w:rsid w:val="009C7C21"/>
    <w:rsid w:val="009C7CB9"/>
    <w:rsid w:val="009C7D5D"/>
    <w:rsid w:val="009C7D8E"/>
    <w:rsid w:val="009C7E64"/>
    <w:rsid w:val="009C7ED1"/>
    <w:rsid w:val="009D015F"/>
    <w:rsid w:val="009D0636"/>
    <w:rsid w:val="009D07B0"/>
    <w:rsid w:val="009D0ABA"/>
    <w:rsid w:val="009D0DA0"/>
    <w:rsid w:val="009D0E83"/>
    <w:rsid w:val="009D1109"/>
    <w:rsid w:val="009D11F0"/>
    <w:rsid w:val="009D147E"/>
    <w:rsid w:val="009D16A3"/>
    <w:rsid w:val="009D1A03"/>
    <w:rsid w:val="009D1B42"/>
    <w:rsid w:val="009D2D15"/>
    <w:rsid w:val="009D2E9D"/>
    <w:rsid w:val="009D376E"/>
    <w:rsid w:val="009D379D"/>
    <w:rsid w:val="009D393C"/>
    <w:rsid w:val="009D39FD"/>
    <w:rsid w:val="009D3EC7"/>
    <w:rsid w:val="009D4236"/>
    <w:rsid w:val="009D488C"/>
    <w:rsid w:val="009D493B"/>
    <w:rsid w:val="009D4C08"/>
    <w:rsid w:val="009D4D2C"/>
    <w:rsid w:val="009D4F52"/>
    <w:rsid w:val="009D55FF"/>
    <w:rsid w:val="009D57E1"/>
    <w:rsid w:val="009D62EF"/>
    <w:rsid w:val="009D62FD"/>
    <w:rsid w:val="009D6AEC"/>
    <w:rsid w:val="009D6C09"/>
    <w:rsid w:val="009D6F74"/>
    <w:rsid w:val="009D7285"/>
    <w:rsid w:val="009D7359"/>
    <w:rsid w:val="009D7437"/>
    <w:rsid w:val="009D788F"/>
    <w:rsid w:val="009E0795"/>
    <w:rsid w:val="009E0827"/>
    <w:rsid w:val="009E0B32"/>
    <w:rsid w:val="009E0CA3"/>
    <w:rsid w:val="009E1045"/>
    <w:rsid w:val="009E1328"/>
    <w:rsid w:val="009E14C7"/>
    <w:rsid w:val="009E159F"/>
    <w:rsid w:val="009E1895"/>
    <w:rsid w:val="009E1CC7"/>
    <w:rsid w:val="009E1D1D"/>
    <w:rsid w:val="009E2514"/>
    <w:rsid w:val="009E269B"/>
    <w:rsid w:val="009E26A0"/>
    <w:rsid w:val="009E29F6"/>
    <w:rsid w:val="009E2AE8"/>
    <w:rsid w:val="009E2BEE"/>
    <w:rsid w:val="009E34E3"/>
    <w:rsid w:val="009E3510"/>
    <w:rsid w:val="009E3546"/>
    <w:rsid w:val="009E36B3"/>
    <w:rsid w:val="009E37E1"/>
    <w:rsid w:val="009E3C3C"/>
    <w:rsid w:val="009E3D05"/>
    <w:rsid w:val="009E3E23"/>
    <w:rsid w:val="009E3F8B"/>
    <w:rsid w:val="009E3FEF"/>
    <w:rsid w:val="009E40B1"/>
    <w:rsid w:val="009E453E"/>
    <w:rsid w:val="009E4CD4"/>
    <w:rsid w:val="009E4CEB"/>
    <w:rsid w:val="009E4CF3"/>
    <w:rsid w:val="009E4DB2"/>
    <w:rsid w:val="009E4E16"/>
    <w:rsid w:val="009E4E5F"/>
    <w:rsid w:val="009E5383"/>
    <w:rsid w:val="009E5787"/>
    <w:rsid w:val="009E5923"/>
    <w:rsid w:val="009E5D9F"/>
    <w:rsid w:val="009E5DE1"/>
    <w:rsid w:val="009E5F9B"/>
    <w:rsid w:val="009E689E"/>
    <w:rsid w:val="009E6C02"/>
    <w:rsid w:val="009E727F"/>
    <w:rsid w:val="009E72EA"/>
    <w:rsid w:val="009E7632"/>
    <w:rsid w:val="009E7664"/>
    <w:rsid w:val="009E777E"/>
    <w:rsid w:val="009E795A"/>
    <w:rsid w:val="009E7E1E"/>
    <w:rsid w:val="009F016B"/>
    <w:rsid w:val="009F021B"/>
    <w:rsid w:val="009F079B"/>
    <w:rsid w:val="009F09CA"/>
    <w:rsid w:val="009F1342"/>
    <w:rsid w:val="009F1753"/>
    <w:rsid w:val="009F1B65"/>
    <w:rsid w:val="009F1CA6"/>
    <w:rsid w:val="009F1EFF"/>
    <w:rsid w:val="009F1FC8"/>
    <w:rsid w:val="009F22BB"/>
    <w:rsid w:val="009F22D5"/>
    <w:rsid w:val="009F23FA"/>
    <w:rsid w:val="009F24AC"/>
    <w:rsid w:val="009F2908"/>
    <w:rsid w:val="009F2974"/>
    <w:rsid w:val="009F2A15"/>
    <w:rsid w:val="009F2D2F"/>
    <w:rsid w:val="009F2D61"/>
    <w:rsid w:val="009F3031"/>
    <w:rsid w:val="009F30B6"/>
    <w:rsid w:val="009F30DB"/>
    <w:rsid w:val="009F30EC"/>
    <w:rsid w:val="009F3106"/>
    <w:rsid w:val="009F33AB"/>
    <w:rsid w:val="009F35D7"/>
    <w:rsid w:val="009F399D"/>
    <w:rsid w:val="009F39E1"/>
    <w:rsid w:val="009F3DBB"/>
    <w:rsid w:val="009F3DCA"/>
    <w:rsid w:val="009F40D7"/>
    <w:rsid w:val="009F43F1"/>
    <w:rsid w:val="009F45E3"/>
    <w:rsid w:val="009F47F6"/>
    <w:rsid w:val="009F4E74"/>
    <w:rsid w:val="009F4FB4"/>
    <w:rsid w:val="009F5209"/>
    <w:rsid w:val="009F5381"/>
    <w:rsid w:val="009F53AA"/>
    <w:rsid w:val="009F54B1"/>
    <w:rsid w:val="009F54D3"/>
    <w:rsid w:val="009F5532"/>
    <w:rsid w:val="009F56FC"/>
    <w:rsid w:val="009F57C1"/>
    <w:rsid w:val="009F58DA"/>
    <w:rsid w:val="009F5FB9"/>
    <w:rsid w:val="009F6920"/>
    <w:rsid w:val="009F6979"/>
    <w:rsid w:val="009F6AFD"/>
    <w:rsid w:val="009F7991"/>
    <w:rsid w:val="009F7A9B"/>
    <w:rsid w:val="009F7AC4"/>
    <w:rsid w:val="009F7B00"/>
    <w:rsid w:val="009F7B54"/>
    <w:rsid w:val="009F7FF7"/>
    <w:rsid w:val="00A00253"/>
    <w:rsid w:val="00A004FB"/>
    <w:rsid w:val="00A006F8"/>
    <w:rsid w:val="00A00790"/>
    <w:rsid w:val="00A007BA"/>
    <w:rsid w:val="00A0092F"/>
    <w:rsid w:val="00A009B4"/>
    <w:rsid w:val="00A00CC4"/>
    <w:rsid w:val="00A00D3C"/>
    <w:rsid w:val="00A00DED"/>
    <w:rsid w:val="00A00F58"/>
    <w:rsid w:val="00A01664"/>
    <w:rsid w:val="00A01A16"/>
    <w:rsid w:val="00A01ABD"/>
    <w:rsid w:val="00A01E09"/>
    <w:rsid w:val="00A01FC9"/>
    <w:rsid w:val="00A021D1"/>
    <w:rsid w:val="00A023D5"/>
    <w:rsid w:val="00A02576"/>
    <w:rsid w:val="00A028F2"/>
    <w:rsid w:val="00A02BBF"/>
    <w:rsid w:val="00A02C8E"/>
    <w:rsid w:val="00A02D84"/>
    <w:rsid w:val="00A02F37"/>
    <w:rsid w:val="00A02FFF"/>
    <w:rsid w:val="00A03419"/>
    <w:rsid w:val="00A0379F"/>
    <w:rsid w:val="00A03D0C"/>
    <w:rsid w:val="00A0466E"/>
    <w:rsid w:val="00A046C5"/>
    <w:rsid w:val="00A04739"/>
    <w:rsid w:val="00A047FA"/>
    <w:rsid w:val="00A049C9"/>
    <w:rsid w:val="00A04BBB"/>
    <w:rsid w:val="00A050D5"/>
    <w:rsid w:val="00A05289"/>
    <w:rsid w:val="00A053E1"/>
    <w:rsid w:val="00A05B7F"/>
    <w:rsid w:val="00A05DEE"/>
    <w:rsid w:val="00A05E03"/>
    <w:rsid w:val="00A065D4"/>
    <w:rsid w:val="00A06C40"/>
    <w:rsid w:val="00A06DB7"/>
    <w:rsid w:val="00A07603"/>
    <w:rsid w:val="00A07646"/>
    <w:rsid w:val="00A07B4D"/>
    <w:rsid w:val="00A1018A"/>
    <w:rsid w:val="00A1069B"/>
    <w:rsid w:val="00A107E2"/>
    <w:rsid w:val="00A10A6E"/>
    <w:rsid w:val="00A10D0D"/>
    <w:rsid w:val="00A10D36"/>
    <w:rsid w:val="00A10FB8"/>
    <w:rsid w:val="00A1115B"/>
    <w:rsid w:val="00A1148B"/>
    <w:rsid w:val="00A115B8"/>
    <w:rsid w:val="00A11895"/>
    <w:rsid w:val="00A1207B"/>
    <w:rsid w:val="00A123F5"/>
    <w:rsid w:val="00A12503"/>
    <w:rsid w:val="00A1267D"/>
    <w:rsid w:val="00A12D10"/>
    <w:rsid w:val="00A12EF1"/>
    <w:rsid w:val="00A130B4"/>
    <w:rsid w:val="00A13110"/>
    <w:rsid w:val="00A13144"/>
    <w:rsid w:val="00A138CE"/>
    <w:rsid w:val="00A13966"/>
    <w:rsid w:val="00A13989"/>
    <w:rsid w:val="00A13AD8"/>
    <w:rsid w:val="00A1403B"/>
    <w:rsid w:val="00A143AB"/>
    <w:rsid w:val="00A14516"/>
    <w:rsid w:val="00A147AA"/>
    <w:rsid w:val="00A147B8"/>
    <w:rsid w:val="00A14911"/>
    <w:rsid w:val="00A14D08"/>
    <w:rsid w:val="00A14DBB"/>
    <w:rsid w:val="00A152B0"/>
    <w:rsid w:val="00A152B3"/>
    <w:rsid w:val="00A1541D"/>
    <w:rsid w:val="00A15476"/>
    <w:rsid w:val="00A15723"/>
    <w:rsid w:val="00A15757"/>
    <w:rsid w:val="00A15DB7"/>
    <w:rsid w:val="00A15DD4"/>
    <w:rsid w:val="00A15FFE"/>
    <w:rsid w:val="00A16805"/>
    <w:rsid w:val="00A168FA"/>
    <w:rsid w:val="00A16BAB"/>
    <w:rsid w:val="00A16E12"/>
    <w:rsid w:val="00A16E76"/>
    <w:rsid w:val="00A16EEB"/>
    <w:rsid w:val="00A1715A"/>
    <w:rsid w:val="00A174F7"/>
    <w:rsid w:val="00A179FD"/>
    <w:rsid w:val="00A17BA9"/>
    <w:rsid w:val="00A17E7E"/>
    <w:rsid w:val="00A17FA5"/>
    <w:rsid w:val="00A201E9"/>
    <w:rsid w:val="00A20C81"/>
    <w:rsid w:val="00A20C9E"/>
    <w:rsid w:val="00A20D62"/>
    <w:rsid w:val="00A20F31"/>
    <w:rsid w:val="00A210BA"/>
    <w:rsid w:val="00A2121A"/>
    <w:rsid w:val="00A2163A"/>
    <w:rsid w:val="00A2169E"/>
    <w:rsid w:val="00A2177A"/>
    <w:rsid w:val="00A21858"/>
    <w:rsid w:val="00A218B1"/>
    <w:rsid w:val="00A21A48"/>
    <w:rsid w:val="00A21CC6"/>
    <w:rsid w:val="00A21E39"/>
    <w:rsid w:val="00A22239"/>
    <w:rsid w:val="00A22480"/>
    <w:rsid w:val="00A225B1"/>
    <w:rsid w:val="00A22857"/>
    <w:rsid w:val="00A230C8"/>
    <w:rsid w:val="00A236AD"/>
    <w:rsid w:val="00A23B13"/>
    <w:rsid w:val="00A23BEA"/>
    <w:rsid w:val="00A2418B"/>
    <w:rsid w:val="00A24351"/>
    <w:rsid w:val="00A243A5"/>
    <w:rsid w:val="00A244D9"/>
    <w:rsid w:val="00A245B6"/>
    <w:rsid w:val="00A247F8"/>
    <w:rsid w:val="00A24DE6"/>
    <w:rsid w:val="00A251AA"/>
    <w:rsid w:val="00A25337"/>
    <w:rsid w:val="00A253BE"/>
    <w:rsid w:val="00A254E7"/>
    <w:rsid w:val="00A2560A"/>
    <w:rsid w:val="00A256EA"/>
    <w:rsid w:val="00A259DA"/>
    <w:rsid w:val="00A25A14"/>
    <w:rsid w:val="00A25BD3"/>
    <w:rsid w:val="00A25C99"/>
    <w:rsid w:val="00A2614D"/>
    <w:rsid w:val="00A26264"/>
    <w:rsid w:val="00A264A3"/>
    <w:rsid w:val="00A26630"/>
    <w:rsid w:val="00A26700"/>
    <w:rsid w:val="00A26836"/>
    <w:rsid w:val="00A26897"/>
    <w:rsid w:val="00A2693B"/>
    <w:rsid w:val="00A26CCF"/>
    <w:rsid w:val="00A26DCE"/>
    <w:rsid w:val="00A26E06"/>
    <w:rsid w:val="00A27213"/>
    <w:rsid w:val="00A27321"/>
    <w:rsid w:val="00A27350"/>
    <w:rsid w:val="00A275D2"/>
    <w:rsid w:val="00A277D5"/>
    <w:rsid w:val="00A27D3B"/>
    <w:rsid w:val="00A30198"/>
    <w:rsid w:val="00A30235"/>
    <w:rsid w:val="00A305C8"/>
    <w:rsid w:val="00A30660"/>
    <w:rsid w:val="00A308BF"/>
    <w:rsid w:val="00A30EA7"/>
    <w:rsid w:val="00A31041"/>
    <w:rsid w:val="00A31448"/>
    <w:rsid w:val="00A319EC"/>
    <w:rsid w:val="00A31AC7"/>
    <w:rsid w:val="00A31F8B"/>
    <w:rsid w:val="00A32182"/>
    <w:rsid w:val="00A32B38"/>
    <w:rsid w:val="00A33761"/>
    <w:rsid w:val="00A3391C"/>
    <w:rsid w:val="00A33CD4"/>
    <w:rsid w:val="00A33EEA"/>
    <w:rsid w:val="00A34214"/>
    <w:rsid w:val="00A346F3"/>
    <w:rsid w:val="00A34984"/>
    <w:rsid w:val="00A34B8B"/>
    <w:rsid w:val="00A34E5B"/>
    <w:rsid w:val="00A3508F"/>
    <w:rsid w:val="00A35280"/>
    <w:rsid w:val="00A352BF"/>
    <w:rsid w:val="00A356B3"/>
    <w:rsid w:val="00A35724"/>
    <w:rsid w:val="00A35878"/>
    <w:rsid w:val="00A3597C"/>
    <w:rsid w:val="00A35B96"/>
    <w:rsid w:val="00A35C2C"/>
    <w:rsid w:val="00A35EF8"/>
    <w:rsid w:val="00A36335"/>
    <w:rsid w:val="00A3643B"/>
    <w:rsid w:val="00A36CE1"/>
    <w:rsid w:val="00A36E1A"/>
    <w:rsid w:val="00A36ED3"/>
    <w:rsid w:val="00A3700D"/>
    <w:rsid w:val="00A374C3"/>
    <w:rsid w:val="00A37AFE"/>
    <w:rsid w:val="00A37BC1"/>
    <w:rsid w:val="00A37D02"/>
    <w:rsid w:val="00A37FD6"/>
    <w:rsid w:val="00A403B9"/>
    <w:rsid w:val="00A40565"/>
    <w:rsid w:val="00A4082F"/>
    <w:rsid w:val="00A4091D"/>
    <w:rsid w:val="00A40C84"/>
    <w:rsid w:val="00A4118C"/>
    <w:rsid w:val="00A41294"/>
    <w:rsid w:val="00A4136E"/>
    <w:rsid w:val="00A416E8"/>
    <w:rsid w:val="00A4173C"/>
    <w:rsid w:val="00A4180A"/>
    <w:rsid w:val="00A4187E"/>
    <w:rsid w:val="00A41B05"/>
    <w:rsid w:val="00A41C64"/>
    <w:rsid w:val="00A41FF7"/>
    <w:rsid w:val="00A422BC"/>
    <w:rsid w:val="00A42346"/>
    <w:rsid w:val="00A425CE"/>
    <w:rsid w:val="00A42616"/>
    <w:rsid w:val="00A42A39"/>
    <w:rsid w:val="00A42D45"/>
    <w:rsid w:val="00A42E52"/>
    <w:rsid w:val="00A42F76"/>
    <w:rsid w:val="00A432CF"/>
    <w:rsid w:val="00A434AD"/>
    <w:rsid w:val="00A435B8"/>
    <w:rsid w:val="00A4383A"/>
    <w:rsid w:val="00A43D96"/>
    <w:rsid w:val="00A43FD9"/>
    <w:rsid w:val="00A4421F"/>
    <w:rsid w:val="00A447C3"/>
    <w:rsid w:val="00A448C3"/>
    <w:rsid w:val="00A44981"/>
    <w:rsid w:val="00A44A13"/>
    <w:rsid w:val="00A4516B"/>
    <w:rsid w:val="00A453CC"/>
    <w:rsid w:val="00A45710"/>
    <w:rsid w:val="00A45C03"/>
    <w:rsid w:val="00A46021"/>
    <w:rsid w:val="00A460A3"/>
    <w:rsid w:val="00A466D9"/>
    <w:rsid w:val="00A46B22"/>
    <w:rsid w:val="00A46CC7"/>
    <w:rsid w:val="00A46D90"/>
    <w:rsid w:val="00A470B0"/>
    <w:rsid w:val="00A47258"/>
    <w:rsid w:val="00A476D5"/>
    <w:rsid w:val="00A4792B"/>
    <w:rsid w:val="00A5000C"/>
    <w:rsid w:val="00A50284"/>
    <w:rsid w:val="00A503C0"/>
    <w:rsid w:val="00A507BB"/>
    <w:rsid w:val="00A50D08"/>
    <w:rsid w:val="00A50EA3"/>
    <w:rsid w:val="00A50F52"/>
    <w:rsid w:val="00A50F84"/>
    <w:rsid w:val="00A513B1"/>
    <w:rsid w:val="00A51781"/>
    <w:rsid w:val="00A51840"/>
    <w:rsid w:val="00A5195F"/>
    <w:rsid w:val="00A51A6F"/>
    <w:rsid w:val="00A51D91"/>
    <w:rsid w:val="00A5206B"/>
    <w:rsid w:val="00A524CB"/>
    <w:rsid w:val="00A526CE"/>
    <w:rsid w:val="00A529A5"/>
    <w:rsid w:val="00A52D64"/>
    <w:rsid w:val="00A52D7F"/>
    <w:rsid w:val="00A52EFD"/>
    <w:rsid w:val="00A53177"/>
    <w:rsid w:val="00A5357D"/>
    <w:rsid w:val="00A53593"/>
    <w:rsid w:val="00A5364D"/>
    <w:rsid w:val="00A537D8"/>
    <w:rsid w:val="00A5391A"/>
    <w:rsid w:val="00A53BBA"/>
    <w:rsid w:val="00A54009"/>
    <w:rsid w:val="00A54056"/>
    <w:rsid w:val="00A54201"/>
    <w:rsid w:val="00A542E1"/>
    <w:rsid w:val="00A544B1"/>
    <w:rsid w:val="00A544C8"/>
    <w:rsid w:val="00A54516"/>
    <w:rsid w:val="00A5473F"/>
    <w:rsid w:val="00A54889"/>
    <w:rsid w:val="00A54895"/>
    <w:rsid w:val="00A54BA4"/>
    <w:rsid w:val="00A54D76"/>
    <w:rsid w:val="00A54E98"/>
    <w:rsid w:val="00A5521A"/>
    <w:rsid w:val="00A55293"/>
    <w:rsid w:val="00A554ED"/>
    <w:rsid w:val="00A5570C"/>
    <w:rsid w:val="00A5578F"/>
    <w:rsid w:val="00A558A2"/>
    <w:rsid w:val="00A561C9"/>
    <w:rsid w:val="00A561F0"/>
    <w:rsid w:val="00A5638F"/>
    <w:rsid w:val="00A56924"/>
    <w:rsid w:val="00A56C6A"/>
    <w:rsid w:val="00A571E4"/>
    <w:rsid w:val="00A57248"/>
    <w:rsid w:val="00A572AE"/>
    <w:rsid w:val="00A57C2B"/>
    <w:rsid w:val="00A60040"/>
    <w:rsid w:val="00A60088"/>
    <w:rsid w:val="00A60140"/>
    <w:rsid w:val="00A6023B"/>
    <w:rsid w:val="00A603F9"/>
    <w:rsid w:val="00A60427"/>
    <w:rsid w:val="00A60480"/>
    <w:rsid w:val="00A6054D"/>
    <w:rsid w:val="00A60868"/>
    <w:rsid w:val="00A60D1D"/>
    <w:rsid w:val="00A60DF4"/>
    <w:rsid w:val="00A615C6"/>
    <w:rsid w:val="00A61690"/>
    <w:rsid w:val="00A617A9"/>
    <w:rsid w:val="00A617AE"/>
    <w:rsid w:val="00A6188A"/>
    <w:rsid w:val="00A61898"/>
    <w:rsid w:val="00A61986"/>
    <w:rsid w:val="00A61B9A"/>
    <w:rsid w:val="00A623E7"/>
    <w:rsid w:val="00A628DF"/>
    <w:rsid w:val="00A62D36"/>
    <w:rsid w:val="00A62E69"/>
    <w:rsid w:val="00A62E7F"/>
    <w:rsid w:val="00A62F4A"/>
    <w:rsid w:val="00A631D7"/>
    <w:rsid w:val="00A63D8F"/>
    <w:rsid w:val="00A63F43"/>
    <w:rsid w:val="00A63F53"/>
    <w:rsid w:val="00A64058"/>
    <w:rsid w:val="00A6459C"/>
    <w:rsid w:val="00A645A1"/>
    <w:rsid w:val="00A647A4"/>
    <w:rsid w:val="00A647CA"/>
    <w:rsid w:val="00A64924"/>
    <w:rsid w:val="00A64946"/>
    <w:rsid w:val="00A65057"/>
    <w:rsid w:val="00A65560"/>
    <w:rsid w:val="00A65611"/>
    <w:rsid w:val="00A65739"/>
    <w:rsid w:val="00A657AD"/>
    <w:rsid w:val="00A6587E"/>
    <w:rsid w:val="00A65B40"/>
    <w:rsid w:val="00A66042"/>
    <w:rsid w:val="00A660CC"/>
    <w:rsid w:val="00A6632E"/>
    <w:rsid w:val="00A663F4"/>
    <w:rsid w:val="00A66682"/>
    <w:rsid w:val="00A666C6"/>
    <w:rsid w:val="00A66724"/>
    <w:rsid w:val="00A668B6"/>
    <w:rsid w:val="00A66B65"/>
    <w:rsid w:val="00A66D60"/>
    <w:rsid w:val="00A66D7A"/>
    <w:rsid w:val="00A67265"/>
    <w:rsid w:val="00A672EA"/>
    <w:rsid w:val="00A67347"/>
    <w:rsid w:val="00A675A7"/>
    <w:rsid w:val="00A67605"/>
    <w:rsid w:val="00A67780"/>
    <w:rsid w:val="00A677CB"/>
    <w:rsid w:val="00A677D7"/>
    <w:rsid w:val="00A67AA5"/>
    <w:rsid w:val="00A67ACB"/>
    <w:rsid w:val="00A67E12"/>
    <w:rsid w:val="00A705D1"/>
    <w:rsid w:val="00A70886"/>
    <w:rsid w:val="00A70B0D"/>
    <w:rsid w:val="00A712CF"/>
    <w:rsid w:val="00A7136E"/>
    <w:rsid w:val="00A71425"/>
    <w:rsid w:val="00A71529"/>
    <w:rsid w:val="00A716DB"/>
    <w:rsid w:val="00A7185B"/>
    <w:rsid w:val="00A7197C"/>
    <w:rsid w:val="00A71C38"/>
    <w:rsid w:val="00A71DA1"/>
    <w:rsid w:val="00A71EE4"/>
    <w:rsid w:val="00A7244C"/>
    <w:rsid w:val="00A72AE2"/>
    <w:rsid w:val="00A72EB2"/>
    <w:rsid w:val="00A72F08"/>
    <w:rsid w:val="00A73176"/>
    <w:rsid w:val="00A73623"/>
    <w:rsid w:val="00A73CF6"/>
    <w:rsid w:val="00A73D7F"/>
    <w:rsid w:val="00A7456E"/>
    <w:rsid w:val="00A745B6"/>
    <w:rsid w:val="00A74D96"/>
    <w:rsid w:val="00A75558"/>
    <w:rsid w:val="00A75683"/>
    <w:rsid w:val="00A7573D"/>
    <w:rsid w:val="00A758A4"/>
    <w:rsid w:val="00A75A4C"/>
    <w:rsid w:val="00A75A73"/>
    <w:rsid w:val="00A75AB7"/>
    <w:rsid w:val="00A75DDB"/>
    <w:rsid w:val="00A75E91"/>
    <w:rsid w:val="00A76108"/>
    <w:rsid w:val="00A762FF"/>
    <w:rsid w:val="00A766BA"/>
    <w:rsid w:val="00A76B15"/>
    <w:rsid w:val="00A76CEA"/>
    <w:rsid w:val="00A77798"/>
    <w:rsid w:val="00A77B1F"/>
    <w:rsid w:val="00A77D65"/>
    <w:rsid w:val="00A80352"/>
    <w:rsid w:val="00A806CC"/>
    <w:rsid w:val="00A807BD"/>
    <w:rsid w:val="00A80C4B"/>
    <w:rsid w:val="00A819C6"/>
    <w:rsid w:val="00A81B64"/>
    <w:rsid w:val="00A81C37"/>
    <w:rsid w:val="00A81D45"/>
    <w:rsid w:val="00A8240E"/>
    <w:rsid w:val="00A827C9"/>
    <w:rsid w:val="00A8287F"/>
    <w:rsid w:val="00A828AD"/>
    <w:rsid w:val="00A8295B"/>
    <w:rsid w:val="00A82DC3"/>
    <w:rsid w:val="00A83278"/>
    <w:rsid w:val="00A832FE"/>
    <w:rsid w:val="00A8333B"/>
    <w:rsid w:val="00A837C5"/>
    <w:rsid w:val="00A83807"/>
    <w:rsid w:val="00A83C72"/>
    <w:rsid w:val="00A8405F"/>
    <w:rsid w:val="00A84333"/>
    <w:rsid w:val="00A84396"/>
    <w:rsid w:val="00A844A4"/>
    <w:rsid w:val="00A846E5"/>
    <w:rsid w:val="00A8492C"/>
    <w:rsid w:val="00A84D48"/>
    <w:rsid w:val="00A85386"/>
    <w:rsid w:val="00A85507"/>
    <w:rsid w:val="00A856A1"/>
    <w:rsid w:val="00A856D2"/>
    <w:rsid w:val="00A8628F"/>
    <w:rsid w:val="00A863E1"/>
    <w:rsid w:val="00A8687A"/>
    <w:rsid w:val="00A868D5"/>
    <w:rsid w:val="00A86A4C"/>
    <w:rsid w:val="00A86FEC"/>
    <w:rsid w:val="00A86FF5"/>
    <w:rsid w:val="00A873AE"/>
    <w:rsid w:val="00A87675"/>
    <w:rsid w:val="00A87B9C"/>
    <w:rsid w:val="00A908A0"/>
    <w:rsid w:val="00A9098E"/>
    <w:rsid w:val="00A90E1D"/>
    <w:rsid w:val="00A9106F"/>
    <w:rsid w:val="00A91072"/>
    <w:rsid w:val="00A9178D"/>
    <w:rsid w:val="00A91B68"/>
    <w:rsid w:val="00A91C6B"/>
    <w:rsid w:val="00A91F1D"/>
    <w:rsid w:val="00A91F4D"/>
    <w:rsid w:val="00A92212"/>
    <w:rsid w:val="00A92470"/>
    <w:rsid w:val="00A926A7"/>
    <w:rsid w:val="00A92BF6"/>
    <w:rsid w:val="00A931AA"/>
    <w:rsid w:val="00A934F3"/>
    <w:rsid w:val="00A9354B"/>
    <w:rsid w:val="00A93661"/>
    <w:rsid w:val="00A9372C"/>
    <w:rsid w:val="00A93932"/>
    <w:rsid w:val="00A93B0A"/>
    <w:rsid w:val="00A942D4"/>
    <w:rsid w:val="00A94405"/>
    <w:rsid w:val="00A94674"/>
    <w:rsid w:val="00A94CFB"/>
    <w:rsid w:val="00A94E7E"/>
    <w:rsid w:val="00A94FF1"/>
    <w:rsid w:val="00A951BE"/>
    <w:rsid w:val="00A9555B"/>
    <w:rsid w:val="00A955AB"/>
    <w:rsid w:val="00A95621"/>
    <w:rsid w:val="00A95A4F"/>
    <w:rsid w:val="00A95CD3"/>
    <w:rsid w:val="00A96234"/>
    <w:rsid w:val="00A965AA"/>
    <w:rsid w:val="00A9685C"/>
    <w:rsid w:val="00A96D62"/>
    <w:rsid w:val="00A96D85"/>
    <w:rsid w:val="00A96E9B"/>
    <w:rsid w:val="00A9724F"/>
    <w:rsid w:val="00A972FF"/>
    <w:rsid w:val="00A9796A"/>
    <w:rsid w:val="00A97B92"/>
    <w:rsid w:val="00A97C38"/>
    <w:rsid w:val="00A97CB1"/>
    <w:rsid w:val="00A97F8F"/>
    <w:rsid w:val="00AA0063"/>
    <w:rsid w:val="00AA0385"/>
    <w:rsid w:val="00AA0921"/>
    <w:rsid w:val="00AA0D8C"/>
    <w:rsid w:val="00AA0F18"/>
    <w:rsid w:val="00AA1200"/>
    <w:rsid w:val="00AA13FA"/>
    <w:rsid w:val="00AA1B0C"/>
    <w:rsid w:val="00AA1B74"/>
    <w:rsid w:val="00AA1ED5"/>
    <w:rsid w:val="00AA2175"/>
    <w:rsid w:val="00AA2768"/>
    <w:rsid w:val="00AA2CE9"/>
    <w:rsid w:val="00AA31A3"/>
    <w:rsid w:val="00AA324C"/>
    <w:rsid w:val="00AA3440"/>
    <w:rsid w:val="00AA350C"/>
    <w:rsid w:val="00AA37D4"/>
    <w:rsid w:val="00AA3909"/>
    <w:rsid w:val="00AA3B94"/>
    <w:rsid w:val="00AA3CBE"/>
    <w:rsid w:val="00AA3E74"/>
    <w:rsid w:val="00AA4165"/>
    <w:rsid w:val="00AA4950"/>
    <w:rsid w:val="00AA4A82"/>
    <w:rsid w:val="00AA4ED3"/>
    <w:rsid w:val="00AA5008"/>
    <w:rsid w:val="00AA52A8"/>
    <w:rsid w:val="00AA5354"/>
    <w:rsid w:val="00AA5391"/>
    <w:rsid w:val="00AA5716"/>
    <w:rsid w:val="00AA57DA"/>
    <w:rsid w:val="00AA5BFF"/>
    <w:rsid w:val="00AA5EE6"/>
    <w:rsid w:val="00AA5F80"/>
    <w:rsid w:val="00AA60A0"/>
    <w:rsid w:val="00AA6100"/>
    <w:rsid w:val="00AA666F"/>
    <w:rsid w:val="00AA66F5"/>
    <w:rsid w:val="00AA6717"/>
    <w:rsid w:val="00AA683B"/>
    <w:rsid w:val="00AA68C3"/>
    <w:rsid w:val="00AA6A57"/>
    <w:rsid w:val="00AA706B"/>
    <w:rsid w:val="00AA70CF"/>
    <w:rsid w:val="00AA7543"/>
    <w:rsid w:val="00AA77AE"/>
    <w:rsid w:val="00AA784C"/>
    <w:rsid w:val="00AA79B1"/>
    <w:rsid w:val="00AA7B33"/>
    <w:rsid w:val="00AA7BDF"/>
    <w:rsid w:val="00AB0AB1"/>
    <w:rsid w:val="00AB0C65"/>
    <w:rsid w:val="00AB0EEA"/>
    <w:rsid w:val="00AB151A"/>
    <w:rsid w:val="00AB196A"/>
    <w:rsid w:val="00AB1B5A"/>
    <w:rsid w:val="00AB1F00"/>
    <w:rsid w:val="00AB211C"/>
    <w:rsid w:val="00AB222D"/>
    <w:rsid w:val="00AB2811"/>
    <w:rsid w:val="00AB2849"/>
    <w:rsid w:val="00AB28E2"/>
    <w:rsid w:val="00AB2B17"/>
    <w:rsid w:val="00AB2CBF"/>
    <w:rsid w:val="00AB31DA"/>
    <w:rsid w:val="00AB3230"/>
    <w:rsid w:val="00AB327B"/>
    <w:rsid w:val="00AB4240"/>
    <w:rsid w:val="00AB48C4"/>
    <w:rsid w:val="00AB4BA9"/>
    <w:rsid w:val="00AB4C05"/>
    <w:rsid w:val="00AB4E9D"/>
    <w:rsid w:val="00AB53C5"/>
    <w:rsid w:val="00AB558E"/>
    <w:rsid w:val="00AB55C2"/>
    <w:rsid w:val="00AB59AE"/>
    <w:rsid w:val="00AB59F9"/>
    <w:rsid w:val="00AB5A92"/>
    <w:rsid w:val="00AB5CDB"/>
    <w:rsid w:val="00AB5D91"/>
    <w:rsid w:val="00AB6162"/>
    <w:rsid w:val="00AB6352"/>
    <w:rsid w:val="00AB63F8"/>
    <w:rsid w:val="00AB675E"/>
    <w:rsid w:val="00AB67A8"/>
    <w:rsid w:val="00AB6FB1"/>
    <w:rsid w:val="00AB70B0"/>
    <w:rsid w:val="00AB7337"/>
    <w:rsid w:val="00AB7A27"/>
    <w:rsid w:val="00AB7C8D"/>
    <w:rsid w:val="00AB7E07"/>
    <w:rsid w:val="00AB7E58"/>
    <w:rsid w:val="00AB7F23"/>
    <w:rsid w:val="00AC0110"/>
    <w:rsid w:val="00AC0371"/>
    <w:rsid w:val="00AC03B5"/>
    <w:rsid w:val="00AC0440"/>
    <w:rsid w:val="00AC0732"/>
    <w:rsid w:val="00AC08EA"/>
    <w:rsid w:val="00AC0A14"/>
    <w:rsid w:val="00AC14DE"/>
    <w:rsid w:val="00AC1871"/>
    <w:rsid w:val="00AC1B86"/>
    <w:rsid w:val="00AC1FC6"/>
    <w:rsid w:val="00AC2039"/>
    <w:rsid w:val="00AC260B"/>
    <w:rsid w:val="00AC26E1"/>
    <w:rsid w:val="00AC2791"/>
    <w:rsid w:val="00AC28EA"/>
    <w:rsid w:val="00AC29B2"/>
    <w:rsid w:val="00AC2A41"/>
    <w:rsid w:val="00AC2A6D"/>
    <w:rsid w:val="00AC2F99"/>
    <w:rsid w:val="00AC3014"/>
    <w:rsid w:val="00AC3278"/>
    <w:rsid w:val="00AC3288"/>
    <w:rsid w:val="00AC3320"/>
    <w:rsid w:val="00AC3394"/>
    <w:rsid w:val="00AC3765"/>
    <w:rsid w:val="00AC37F9"/>
    <w:rsid w:val="00AC38F2"/>
    <w:rsid w:val="00AC3943"/>
    <w:rsid w:val="00AC3A79"/>
    <w:rsid w:val="00AC3B10"/>
    <w:rsid w:val="00AC3D24"/>
    <w:rsid w:val="00AC3FBA"/>
    <w:rsid w:val="00AC40A3"/>
    <w:rsid w:val="00AC40D0"/>
    <w:rsid w:val="00AC428A"/>
    <w:rsid w:val="00AC4681"/>
    <w:rsid w:val="00AC46AF"/>
    <w:rsid w:val="00AC4913"/>
    <w:rsid w:val="00AC4DA1"/>
    <w:rsid w:val="00AC5126"/>
    <w:rsid w:val="00AC554B"/>
    <w:rsid w:val="00AC5860"/>
    <w:rsid w:val="00AC58C9"/>
    <w:rsid w:val="00AC5A8F"/>
    <w:rsid w:val="00AC5E46"/>
    <w:rsid w:val="00AC5F92"/>
    <w:rsid w:val="00AC6287"/>
    <w:rsid w:val="00AC62D6"/>
    <w:rsid w:val="00AC649C"/>
    <w:rsid w:val="00AC665A"/>
    <w:rsid w:val="00AC67E3"/>
    <w:rsid w:val="00AC68C3"/>
    <w:rsid w:val="00AC692B"/>
    <w:rsid w:val="00AC6957"/>
    <w:rsid w:val="00AC6AB5"/>
    <w:rsid w:val="00AC6DEA"/>
    <w:rsid w:val="00AC7658"/>
    <w:rsid w:val="00AC7837"/>
    <w:rsid w:val="00AC7EA5"/>
    <w:rsid w:val="00AC7ED1"/>
    <w:rsid w:val="00AD03AF"/>
    <w:rsid w:val="00AD07A6"/>
    <w:rsid w:val="00AD07C5"/>
    <w:rsid w:val="00AD09C7"/>
    <w:rsid w:val="00AD09F1"/>
    <w:rsid w:val="00AD0C92"/>
    <w:rsid w:val="00AD1070"/>
    <w:rsid w:val="00AD10E5"/>
    <w:rsid w:val="00AD111B"/>
    <w:rsid w:val="00AD14F8"/>
    <w:rsid w:val="00AD1611"/>
    <w:rsid w:val="00AD16FF"/>
    <w:rsid w:val="00AD1980"/>
    <w:rsid w:val="00AD1998"/>
    <w:rsid w:val="00AD1D3E"/>
    <w:rsid w:val="00AD1DEF"/>
    <w:rsid w:val="00AD1E8C"/>
    <w:rsid w:val="00AD2262"/>
    <w:rsid w:val="00AD231D"/>
    <w:rsid w:val="00AD256C"/>
    <w:rsid w:val="00AD2650"/>
    <w:rsid w:val="00AD2C93"/>
    <w:rsid w:val="00AD2C94"/>
    <w:rsid w:val="00AD2CDF"/>
    <w:rsid w:val="00AD2DD4"/>
    <w:rsid w:val="00AD31C7"/>
    <w:rsid w:val="00AD323A"/>
    <w:rsid w:val="00AD337D"/>
    <w:rsid w:val="00AD368B"/>
    <w:rsid w:val="00AD3B17"/>
    <w:rsid w:val="00AD3D38"/>
    <w:rsid w:val="00AD3E62"/>
    <w:rsid w:val="00AD3EB0"/>
    <w:rsid w:val="00AD4089"/>
    <w:rsid w:val="00AD43FD"/>
    <w:rsid w:val="00AD4635"/>
    <w:rsid w:val="00AD4857"/>
    <w:rsid w:val="00AD49D0"/>
    <w:rsid w:val="00AD4A0D"/>
    <w:rsid w:val="00AD4AF1"/>
    <w:rsid w:val="00AD4D65"/>
    <w:rsid w:val="00AD52AA"/>
    <w:rsid w:val="00AD5351"/>
    <w:rsid w:val="00AD56EC"/>
    <w:rsid w:val="00AD5D2D"/>
    <w:rsid w:val="00AD6245"/>
    <w:rsid w:val="00AD672B"/>
    <w:rsid w:val="00AD6781"/>
    <w:rsid w:val="00AD6833"/>
    <w:rsid w:val="00AD69DC"/>
    <w:rsid w:val="00AD702D"/>
    <w:rsid w:val="00AD713E"/>
    <w:rsid w:val="00AD7162"/>
    <w:rsid w:val="00AD752E"/>
    <w:rsid w:val="00AD758A"/>
    <w:rsid w:val="00AD7850"/>
    <w:rsid w:val="00AD7D96"/>
    <w:rsid w:val="00AD7FB6"/>
    <w:rsid w:val="00AE00E1"/>
    <w:rsid w:val="00AE0432"/>
    <w:rsid w:val="00AE08EC"/>
    <w:rsid w:val="00AE097B"/>
    <w:rsid w:val="00AE0994"/>
    <w:rsid w:val="00AE0A0C"/>
    <w:rsid w:val="00AE0BA9"/>
    <w:rsid w:val="00AE0C46"/>
    <w:rsid w:val="00AE1040"/>
    <w:rsid w:val="00AE1427"/>
    <w:rsid w:val="00AE14A8"/>
    <w:rsid w:val="00AE1736"/>
    <w:rsid w:val="00AE18D9"/>
    <w:rsid w:val="00AE1945"/>
    <w:rsid w:val="00AE195D"/>
    <w:rsid w:val="00AE1B3C"/>
    <w:rsid w:val="00AE2030"/>
    <w:rsid w:val="00AE282C"/>
    <w:rsid w:val="00AE2912"/>
    <w:rsid w:val="00AE2B05"/>
    <w:rsid w:val="00AE2BE3"/>
    <w:rsid w:val="00AE30AA"/>
    <w:rsid w:val="00AE30E7"/>
    <w:rsid w:val="00AE320B"/>
    <w:rsid w:val="00AE3359"/>
    <w:rsid w:val="00AE3511"/>
    <w:rsid w:val="00AE3A1A"/>
    <w:rsid w:val="00AE3CF3"/>
    <w:rsid w:val="00AE47AA"/>
    <w:rsid w:val="00AE544E"/>
    <w:rsid w:val="00AE5A1F"/>
    <w:rsid w:val="00AE5EDF"/>
    <w:rsid w:val="00AE6EFE"/>
    <w:rsid w:val="00AE70DD"/>
    <w:rsid w:val="00AE73FF"/>
    <w:rsid w:val="00AE742F"/>
    <w:rsid w:val="00AE783B"/>
    <w:rsid w:val="00AF004C"/>
    <w:rsid w:val="00AF0642"/>
    <w:rsid w:val="00AF074A"/>
    <w:rsid w:val="00AF081D"/>
    <w:rsid w:val="00AF0C52"/>
    <w:rsid w:val="00AF14CF"/>
    <w:rsid w:val="00AF14EC"/>
    <w:rsid w:val="00AF1601"/>
    <w:rsid w:val="00AF1C70"/>
    <w:rsid w:val="00AF1D5D"/>
    <w:rsid w:val="00AF20E1"/>
    <w:rsid w:val="00AF24CD"/>
    <w:rsid w:val="00AF26E4"/>
    <w:rsid w:val="00AF2721"/>
    <w:rsid w:val="00AF2803"/>
    <w:rsid w:val="00AF294A"/>
    <w:rsid w:val="00AF29FB"/>
    <w:rsid w:val="00AF2AF5"/>
    <w:rsid w:val="00AF2BB5"/>
    <w:rsid w:val="00AF34A5"/>
    <w:rsid w:val="00AF391C"/>
    <w:rsid w:val="00AF3B69"/>
    <w:rsid w:val="00AF3D7B"/>
    <w:rsid w:val="00AF3E80"/>
    <w:rsid w:val="00AF3F08"/>
    <w:rsid w:val="00AF3F60"/>
    <w:rsid w:val="00AF42BF"/>
    <w:rsid w:val="00AF4650"/>
    <w:rsid w:val="00AF470A"/>
    <w:rsid w:val="00AF48CA"/>
    <w:rsid w:val="00AF4A4B"/>
    <w:rsid w:val="00AF4AB7"/>
    <w:rsid w:val="00AF4B4A"/>
    <w:rsid w:val="00AF540E"/>
    <w:rsid w:val="00AF5F54"/>
    <w:rsid w:val="00AF6082"/>
    <w:rsid w:val="00AF668A"/>
    <w:rsid w:val="00AF6696"/>
    <w:rsid w:val="00AF6B9D"/>
    <w:rsid w:val="00AF6FA3"/>
    <w:rsid w:val="00AF6FF1"/>
    <w:rsid w:val="00AF751D"/>
    <w:rsid w:val="00B0002B"/>
    <w:rsid w:val="00B000E7"/>
    <w:rsid w:val="00B000F6"/>
    <w:rsid w:val="00B00187"/>
    <w:rsid w:val="00B003EC"/>
    <w:rsid w:val="00B00491"/>
    <w:rsid w:val="00B005DA"/>
    <w:rsid w:val="00B00D6A"/>
    <w:rsid w:val="00B01390"/>
    <w:rsid w:val="00B013A9"/>
    <w:rsid w:val="00B0165B"/>
    <w:rsid w:val="00B016DA"/>
    <w:rsid w:val="00B01724"/>
    <w:rsid w:val="00B01F85"/>
    <w:rsid w:val="00B02154"/>
    <w:rsid w:val="00B0233B"/>
    <w:rsid w:val="00B027DD"/>
    <w:rsid w:val="00B029F7"/>
    <w:rsid w:val="00B03002"/>
    <w:rsid w:val="00B031EC"/>
    <w:rsid w:val="00B035BA"/>
    <w:rsid w:val="00B03855"/>
    <w:rsid w:val="00B03C6D"/>
    <w:rsid w:val="00B03DB4"/>
    <w:rsid w:val="00B03FD3"/>
    <w:rsid w:val="00B04BE6"/>
    <w:rsid w:val="00B05191"/>
    <w:rsid w:val="00B053F4"/>
    <w:rsid w:val="00B05BE9"/>
    <w:rsid w:val="00B05DD0"/>
    <w:rsid w:val="00B05F69"/>
    <w:rsid w:val="00B05F88"/>
    <w:rsid w:val="00B062AC"/>
    <w:rsid w:val="00B06937"/>
    <w:rsid w:val="00B072A9"/>
    <w:rsid w:val="00B07314"/>
    <w:rsid w:val="00B0776A"/>
    <w:rsid w:val="00B07C38"/>
    <w:rsid w:val="00B07E6D"/>
    <w:rsid w:val="00B100AF"/>
    <w:rsid w:val="00B1021E"/>
    <w:rsid w:val="00B104CB"/>
    <w:rsid w:val="00B1093C"/>
    <w:rsid w:val="00B10B4E"/>
    <w:rsid w:val="00B111AC"/>
    <w:rsid w:val="00B11249"/>
    <w:rsid w:val="00B1130D"/>
    <w:rsid w:val="00B11339"/>
    <w:rsid w:val="00B11556"/>
    <w:rsid w:val="00B115F2"/>
    <w:rsid w:val="00B11690"/>
    <w:rsid w:val="00B11904"/>
    <w:rsid w:val="00B12178"/>
    <w:rsid w:val="00B1235A"/>
    <w:rsid w:val="00B12629"/>
    <w:rsid w:val="00B1276F"/>
    <w:rsid w:val="00B127AE"/>
    <w:rsid w:val="00B12801"/>
    <w:rsid w:val="00B1285D"/>
    <w:rsid w:val="00B13272"/>
    <w:rsid w:val="00B132AB"/>
    <w:rsid w:val="00B13C19"/>
    <w:rsid w:val="00B13D59"/>
    <w:rsid w:val="00B13F49"/>
    <w:rsid w:val="00B146C0"/>
    <w:rsid w:val="00B14829"/>
    <w:rsid w:val="00B14B4D"/>
    <w:rsid w:val="00B14D06"/>
    <w:rsid w:val="00B14EAB"/>
    <w:rsid w:val="00B14EAF"/>
    <w:rsid w:val="00B15384"/>
    <w:rsid w:val="00B15414"/>
    <w:rsid w:val="00B154CB"/>
    <w:rsid w:val="00B15522"/>
    <w:rsid w:val="00B15539"/>
    <w:rsid w:val="00B15652"/>
    <w:rsid w:val="00B1565A"/>
    <w:rsid w:val="00B158EC"/>
    <w:rsid w:val="00B15918"/>
    <w:rsid w:val="00B15ACF"/>
    <w:rsid w:val="00B15B0B"/>
    <w:rsid w:val="00B161BC"/>
    <w:rsid w:val="00B164C8"/>
    <w:rsid w:val="00B16569"/>
    <w:rsid w:val="00B168DF"/>
    <w:rsid w:val="00B1695F"/>
    <w:rsid w:val="00B169E8"/>
    <w:rsid w:val="00B16E41"/>
    <w:rsid w:val="00B173CD"/>
    <w:rsid w:val="00B17843"/>
    <w:rsid w:val="00B17983"/>
    <w:rsid w:val="00B2031A"/>
    <w:rsid w:val="00B2045E"/>
    <w:rsid w:val="00B206C1"/>
    <w:rsid w:val="00B206E1"/>
    <w:rsid w:val="00B208F3"/>
    <w:rsid w:val="00B20BDD"/>
    <w:rsid w:val="00B20D7F"/>
    <w:rsid w:val="00B20E72"/>
    <w:rsid w:val="00B20E99"/>
    <w:rsid w:val="00B20FBF"/>
    <w:rsid w:val="00B21394"/>
    <w:rsid w:val="00B21727"/>
    <w:rsid w:val="00B21CD3"/>
    <w:rsid w:val="00B2204B"/>
    <w:rsid w:val="00B22308"/>
    <w:rsid w:val="00B22566"/>
    <w:rsid w:val="00B226BF"/>
    <w:rsid w:val="00B22729"/>
    <w:rsid w:val="00B229D8"/>
    <w:rsid w:val="00B23E41"/>
    <w:rsid w:val="00B2425A"/>
    <w:rsid w:val="00B2434F"/>
    <w:rsid w:val="00B245A5"/>
    <w:rsid w:val="00B24DD3"/>
    <w:rsid w:val="00B24FB8"/>
    <w:rsid w:val="00B25265"/>
    <w:rsid w:val="00B25433"/>
    <w:rsid w:val="00B2549D"/>
    <w:rsid w:val="00B25675"/>
    <w:rsid w:val="00B256DA"/>
    <w:rsid w:val="00B25DEA"/>
    <w:rsid w:val="00B26121"/>
    <w:rsid w:val="00B261AB"/>
    <w:rsid w:val="00B2623F"/>
    <w:rsid w:val="00B26284"/>
    <w:rsid w:val="00B2628C"/>
    <w:rsid w:val="00B2659D"/>
    <w:rsid w:val="00B266F7"/>
    <w:rsid w:val="00B268F2"/>
    <w:rsid w:val="00B2736A"/>
    <w:rsid w:val="00B273E3"/>
    <w:rsid w:val="00B274B5"/>
    <w:rsid w:val="00B274C1"/>
    <w:rsid w:val="00B279FF"/>
    <w:rsid w:val="00B27B60"/>
    <w:rsid w:val="00B27FE5"/>
    <w:rsid w:val="00B3004C"/>
    <w:rsid w:val="00B3023C"/>
    <w:rsid w:val="00B30515"/>
    <w:rsid w:val="00B30801"/>
    <w:rsid w:val="00B30882"/>
    <w:rsid w:val="00B30DCC"/>
    <w:rsid w:val="00B30E1F"/>
    <w:rsid w:val="00B30F53"/>
    <w:rsid w:val="00B30F8A"/>
    <w:rsid w:val="00B30FE5"/>
    <w:rsid w:val="00B31190"/>
    <w:rsid w:val="00B314CB"/>
    <w:rsid w:val="00B31540"/>
    <w:rsid w:val="00B315CD"/>
    <w:rsid w:val="00B3184C"/>
    <w:rsid w:val="00B31AA8"/>
    <w:rsid w:val="00B31F6C"/>
    <w:rsid w:val="00B320BF"/>
    <w:rsid w:val="00B321F8"/>
    <w:rsid w:val="00B3249F"/>
    <w:rsid w:val="00B3252D"/>
    <w:rsid w:val="00B327FC"/>
    <w:rsid w:val="00B32841"/>
    <w:rsid w:val="00B329D6"/>
    <w:rsid w:val="00B32B0B"/>
    <w:rsid w:val="00B32C08"/>
    <w:rsid w:val="00B32CAE"/>
    <w:rsid w:val="00B32E0B"/>
    <w:rsid w:val="00B33413"/>
    <w:rsid w:val="00B33426"/>
    <w:rsid w:val="00B337BA"/>
    <w:rsid w:val="00B33932"/>
    <w:rsid w:val="00B33BA0"/>
    <w:rsid w:val="00B33D6D"/>
    <w:rsid w:val="00B33EB0"/>
    <w:rsid w:val="00B34535"/>
    <w:rsid w:val="00B345AA"/>
    <w:rsid w:val="00B34E25"/>
    <w:rsid w:val="00B34FF3"/>
    <w:rsid w:val="00B351A3"/>
    <w:rsid w:val="00B3561E"/>
    <w:rsid w:val="00B35668"/>
    <w:rsid w:val="00B357FE"/>
    <w:rsid w:val="00B35810"/>
    <w:rsid w:val="00B35B3B"/>
    <w:rsid w:val="00B35EAE"/>
    <w:rsid w:val="00B36441"/>
    <w:rsid w:val="00B36531"/>
    <w:rsid w:val="00B365CF"/>
    <w:rsid w:val="00B36718"/>
    <w:rsid w:val="00B3688A"/>
    <w:rsid w:val="00B36A3F"/>
    <w:rsid w:val="00B36AC5"/>
    <w:rsid w:val="00B36C8D"/>
    <w:rsid w:val="00B36D3A"/>
    <w:rsid w:val="00B36E05"/>
    <w:rsid w:val="00B36E7A"/>
    <w:rsid w:val="00B3772A"/>
    <w:rsid w:val="00B37739"/>
    <w:rsid w:val="00B37A06"/>
    <w:rsid w:val="00B37DAD"/>
    <w:rsid w:val="00B37DEB"/>
    <w:rsid w:val="00B401B5"/>
    <w:rsid w:val="00B40284"/>
    <w:rsid w:val="00B4032D"/>
    <w:rsid w:val="00B4059F"/>
    <w:rsid w:val="00B405C8"/>
    <w:rsid w:val="00B405EF"/>
    <w:rsid w:val="00B407D3"/>
    <w:rsid w:val="00B408EA"/>
    <w:rsid w:val="00B40E54"/>
    <w:rsid w:val="00B412D4"/>
    <w:rsid w:val="00B415B8"/>
    <w:rsid w:val="00B41831"/>
    <w:rsid w:val="00B41987"/>
    <w:rsid w:val="00B41A51"/>
    <w:rsid w:val="00B4293E"/>
    <w:rsid w:val="00B429B4"/>
    <w:rsid w:val="00B42A65"/>
    <w:rsid w:val="00B42E31"/>
    <w:rsid w:val="00B42FF9"/>
    <w:rsid w:val="00B4326A"/>
    <w:rsid w:val="00B43364"/>
    <w:rsid w:val="00B43C08"/>
    <w:rsid w:val="00B43F99"/>
    <w:rsid w:val="00B43FC4"/>
    <w:rsid w:val="00B4430A"/>
    <w:rsid w:val="00B4464A"/>
    <w:rsid w:val="00B44ADE"/>
    <w:rsid w:val="00B4537D"/>
    <w:rsid w:val="00B45540"/>
    <w:rsid w:val="00B45746"/>
    <w:rsid w:val="00B4574D"/>
    <w:rsid w:val="00B4597A"/>
    <w:rsid w:val="00B45B12"/>
    <w:rsid w:val="00B45F41"/>
    <w:rsid w:val="00B46128"/>
    <w:rsid w:val="00B4640A"/>
    <w:rsid w:val="00B46675"/>
    <w:rsid w:val="00B46A00"/>
    <w:rsid w:val="00B46A19"/>
    <w:rsid w:val="00B46BF0"/>
    <w:rsid w:val="00B46DEA"/>
    <w:rsid w:val="00B470A4"/>
    <w:rsid w:val="00B4784F"/>
    <w:rsid w:val="00B47BC6"/>
    <w:rsid w:val="00B47D75"/>
    <w:rsid w:val="00B47D87"/>
    <w:rsid w:val="00B47E48"/>
    <w:rsid w:val="00B47EC9"/>
    <w:rsid w:val="00B47FCC"/>
    <w:rsid w:val="00B47FF1"/>
    <w:rsid w:val="00B50042"/>
    <w:rsid w:val="00B500C4"/>
    <w:rsid w:val="00B5050F"/>
    <w:rsid w:val="00B5083C"/>
    <w:rsid w:val="00B50AC7"/>
    <w:rsid w:val="00B50D15"/>
    <w:rsid w:val="00B50D8E"/>
    <w:rsid w:val="00B50E0E"/>
    <w:rsid w:val="00B50F55"/>
    <w:rsid w:val="00B50F5B"/>
    <w:rsid w:val="00B5143E"/>
    <w:rsid w:val="00B51549"/>
    <w:rsid w:val="00B51802"/>
    <w:rsid w:val="00B51966"/>
    <w:rsid w:val="00B51C80"/>
    <w:rsid w:val="00B51E02"/>
    <w:rsid w:val="00B51F0A"/>
    <w:rsid w:val="00B51F42"/>
    <w:rsid w:val="00B51F71"/>
    <w:rsid w:val="00B5200C"/>
    <w:rsid w:val="00B521F1"/>
    <w:rsid w:val="00B5226F"/>
    <w:rsid w:val="00B522A8"/>
    <w:rsid w:val="00B52423"/>
    <w:rsid w:val="00B5260E"/>
    <w:rsid w:val="00B527BB"/>
    <w:rsid w:val="00B52BFA"/>
    <w:rsid w:val="00B52EC0"/>
    <w:rsid w:val="00B52F8B"/>
    <w:rsid w:val="00B53331"/>
    <w:rsid w:val="00B533B8"/>
    <w:rsid w:val="00B53444"/>
    <w:rsid w:val="00B5358F"/>
    <w:rsid w:val="00B5387B"/>
    <w:rsid w:val="00B53C7A"/>
    <w:rsid w:val="00B53F6B"/>
    <w:rsid w:val="00B5410F"/>
    <w:rsid w:val="00B5424C"/>
    <w:rsid w:val="00B543B7"/>
    <w:rsid w:val="00B5440D"/>
    <w:rsid w:val="00B54496"/>
    <w:rsid w:val="00B54514"/>
    <w:rsid w:val="00B5495D"/>
    <w:rsid w:val="00B54A3B"/>
    <w:rsid w:val="00B54BAF"/>
    <w:rsid w:val="00B54D4C"/>
    <w:rsid w:val="00B54DE8"/>
    <w:rsid w:val="00B553C7"/>
    <w:rsid w:val="00B55494"/>
    <w:rsid w:val="00B558F6"/>
    <w:rsid w:val="00B560E9"/>
    <w:rsid w:val="00B560FA"/>
    <w:rsid w:val="00B563CA"/>
    <w:rsid w:val="00B56BD7"/>
    <w:rsid w:val="00B5707A"/>
    <w:rsid w:val="00B5707D"/>
    <w:rsid w:val="00B57252"/>
    <w:rsid w:val="00B575C4"/>
    <w:rsid w:val="00B5768F"/>
    <w:rsid w:val="00B5783E"/>
    <w:rsid w:val="00B57A25"/>
    <w:rsid w:val="00B57C90"/>
    <w:rsid w:val="00B6066B"/>
    <w:rsid w:val="00B607D9"/>
    <w:rsid w:val="00B60878"/>
    <w:rsid w:val="00B60B06"/>
    <w:rsid w:val="00B60C5A"/>
    <w:rsid w:val="00B60EF7"/>
    <w:rsid w:val="00B60FC8"/>
    <w:rsid w:val="00B61073"/>
    <w:rsid w:val="00B615A3"/>
    <w:rsid w:val="00B61A86"/>
    <w:rsid w:val="00B6207E"/>
    <w:rsid w:val="00B62269"/>
    <w:rsid w:val="00B62375"/>
    <w:rsid w:val="00B62812"/>
    <w:rsid w:val="00B6299F"/>
    <w:rsid w:val="00B62C94"/>
    <w:rsid w:val="00B63014"/>
    <w:rsid w:val="00B63473"/>
    <w:rsid w:val="00B63517"/>
    <w:rsid w:val="00B63BFB"/>
    <w:rsid w:val="00B63DB1"/>
    <w:rsid w:val="00B63FF4"/>
    <w:rsid w:val="00B641B7"/>
    <w:rsid w:val="00B647C7"/>
    <w:rsid w:val="00B64A70"/>
    <w:rsid w:val="00B64ADF"/>
    <w:rsid w:val="00B64B8A"/>
    <w:rsid w:val="00B64DF5"/>
    <w:rsid w:val="00B653D6"/>
    <w:rsid w:val="00B6583A"/>
    <w:rsid w:val="00B658E9"/>
    <w:rsid w:val="00B65B4A"/>
    <w:rsid w:val="00B65C5E"/>
    <w:rsid w:val="00B65FDE"/>
    <w:rsid w:val="00B660F9"/>
    <w:rsid w:val="00B6615D"/>
    <w:rsid w:val="00B661BC"/>
    <w:rsid w:val="00B66530"/>
    <w:rsid w:val="00B66878"/>
    <w:rsid w:val="00B66F6A"/>
    <w:rsid w:val="00B671DC"/>
    <w:rsid w:val="00B6758B"/>
    <w:rsid w:val="00B67668"/>
    <w:rsid w:val="00B67984"/>
    <w:rsid w:val="00B679CB"/>
    <w:rsid w:val="00B67DEF"/>
    <w:rsid w:val="00B7006F"/>
    <w:rsid w:val="00B700B6"/>
    <w:rsid w:val="00B7018C"/>
    <w:rsid w:val="00B701DC"/>
    <w:rsid w:val="00B703B5"/>
    <w:rsid w:val="00B70573"/>
    <w:rsid w:val="00B707DB"/>
    <w:rsid w:val="00B70903"/>
    <w:rsid w:val="00B70C41"/>
    <w:rsid w:val="00B70EC0"/>
    <w:rsid w:val="00B71039"/>
    <w:rsid w:val="00B71308"/>
    <w:rsid w:val="00B7182E"/>
    <w:rsid w:val="00B71881"/>
    <w:rsid w:val="00B71981"/>
    <w:rsid w:val="00B71A99"/>
    <w:rsid w:val="00B71CF3"/>
    <w:rsid w:val="00B7203A"/>
    <w:rsid w:val="00B72147"/>
    <w:rsid w:val="00B721DF"/>
    <w:rsid w:val="00B7239A"/>
    <w:rsid w:val="00B725E5"/>
    <w:rsid w:val="00B725F2"/>
    <w:rsid w:val="00B727B0"/>
    <w:rsid w:val="00B727BC"/>
    <w:rsid w:val="00B72AD9"/>
    <w:rsid w:val="00B72CB3"/>
    <w:rsid w:val="00B73043"/>
    <w:rsid w:val="00B7355F"/>
    <w:rsid w:val="00B7359F"/>
    <w:rsid w:val="00B73729"/>
    <w:rsid w:val="00B7373B"/>
    <w:rsid w:val="00B73A0C"/>
    <w:rsid w:val="00B73AB8"/>
    <w:rsid w:val="00B73EC8"/>
    <w:rsid w:val="00B74095"/>
    <w:rsid w:val="00B7410B"/>
    <w:rsid w:val="00B74316"/>
    <w:rsid w:val="00B74348"/>
    <w:rsid w:val="00B74464"/>
    <w:rsid w:val="00B74756"/>
    <w:rsid w:val="00B74A5B"/>
    <w:rsid w:val="00B74A7D"/>
    <w:rsid w:val="00B74BA8"/>
    <w:rsid w:val="00B74E97"/>
    <w:rsid w:val="00B7562B"/>
    <w:rsid w:val="00B7569E"/>
    <w:rsid w:val="00B758E1"/>
    <w:rsid w:val="00B75A19"/>
    <w:rsid w:val="00B75A52"/>
    <w:rsid w:val="00B75C04"/>
    <w:rsid w:val="00B75CF6"/>
    <w:rsid w:val="00B75D86"/>
    <w:rsid w:val="00B75EFA"/>
    <w:rsid w:val="00B75F09"/>
    <w:rsid w:val="00B75F14"/>
    <w:rsid w:val="00B762BF"/>
    <w:rsid w:val="00B762D1"/>
    <w:rsid w:val="00B76503"/>
    <w:rsid w:val="00B76508"/>
    <w:rsid w:val="00B76825"/>
    <w:rsid w:val="00B76936"/>
    <w:rsid w:val="00B769B2"/>
    <w:rsid w:val="00B76B74"/>
    <w:rsid w:val="00B76F26"/>
    <w:rsid w:val="00B772E7"/>
    <w:rsid w:val="00B775CC"/>
    <w:rsid w:val="00B7777C"/>
    <w:rsid w:val="00B77938"/>
    <w:rsid w:val="00B80725"/>
    <w:rsid w:val="00B807C1"/>
    <w:rsid w:val="00B809B1"/>
    <w:rsid w:val="00B80A83"/>
    <w:rsid w:val="00B80C31"/>
    <w:rsid w:val="00B80D89"/>
    <w:rsid w:val="00B810B6"/>
    <w:rsid w:val="00B811BF"/>
    <w:rsid w:val="00B8129C"/>
    <w:rsid w:val="00B8155C"/>
    <w:rsid w:val="00B8169D"/>
    <w:rsid w:val="00B81B28"/>
    <w:rsid w:val="00B81BCA"/>
    <w:rsid w:val="00B82408"/>
    <w:rsid w:val="00B82428"/>
    <w:rsid w:val="00B82987"/>
    <w:rsid w:val="00B82A70"/>
    <w:rsid w:val="00B82C27"/>
    <w:rsid w:val="00B82F64"/>
    <w:rsid w:val="00B831E6"/>
    <w:rsid w:val="00B83C89"/>
    <w:rsid w:val="00B83FD5"/>
    <w:rsid w:val="00B84281"/>
    <w:rsid w:val="00B843ED"/>
    <w:rsid w:val="00B8446E"/>
    <w:rsid w:val="00B8483B"/>
    <w:rsid w:val="00B84A6C"/>
    <w:rsid w:val="00B84D23"/>
    <w:rsid w:val="00B850A9"/>
    <w:rsid w:val="00B850B0"/>
    <w:rsid w:val="00B85222"/>
    <w:rsid w:val="00B8539F"/>
    <w:rsid w:val="00B853C9"/>
    <w:rsid w:val="00B85A9F"/>
    <w:rsid w:val="00B86449"/>
    <w:rsid w:val="00B86DFF"/>
    <w:rsid w:val="00B86F31"/>
    <w:rsid w:val="00B8713E"/>
    <w:rsid w:val="00B872FE"/>
    <w:rsid w:val="00B87330"/>
    <w:rsid w:val="00B87405"/>
    <w:rsid w:val="00B87518"/>
    <w:rsid w:val="00B877F9"/>
    <w:rsid w:val="00B90022"/>
    <w:rsid w:val="00B902ED"/>
    <w:rsid w:val="00B903C8"/>
    <w:rsid w:val="00B9074C"/>
    <w:rsid w:val="00B907AE"/>
    <w:rsid w:val="00B90A4C"/>
    <w:rsid w:val="00B90D72"/>
    <w:rsid w:val="00B916C4"/>
    <w:rsid w:val="00B916F2"/>
    <w:rsid w:val="00B91708"/>
    <w:rsid w:val="00B91765"/>
    <w:rsid w:val="00B918F4"/>
    <w:rsid w:val="00B91A28"/>
    <w:rsid w:val="00B91B2E"/>
    <w:rsid w:val="00B91C3B"/>
    <w:rsid w:val="00B92150"/>
    <w:rsid w:val="00B9234F"/>
    <w:rsid w:val="00B924E5"/>
    <w:rsid w:val="00B92889"/>
    <w:rsid w:val="00B92D96"/>
    <w:rsid w:val="00B92FF7"/>
    <w:rsid w:val="00B9376A"/>
    <w:rsid w:val="00B93895"/>
    <w:rsid w:val="00B93B92"/>
    <w:rsid w:val="00B93D7A"/>
    <w:rsid w:val="00B93FC9"/>
    <w:rsid w:val="00B940E0"/>
    <w:rsid w:val="00B940F0"/>
    <w:rsid w:val="00B941C0"/>
    <w:rsid w:val="00B9423F"/>
    <w:rsid w:val="00B943A8"/>
    <w:rsid w:val="00B947BB"/>
    <w:rsid w:val="00B94894"/>
    <w:rsid w:val="00B94981"/>
    <w:rsid w:val="00B949FE"/>
    <w:rsid w:val="00B94A50"/>
    <w:rsid w:val="00B94AEB"/>
    <w:rsid w:val="00B94BFE"/>
    <w:rsid w:val="00B94DAA"/>
    <w:rsid w:val="00B94EA9"/>
    <w:rsid w:val="00B94EF9"/>
    <w:rsid w:val="00B94FBD"/>
    <w:rsid w:val="00B9536D"/>
    <w:rsid w:val="00B953C6"/>
    <w:rsid w:val="00B954CB"/>
    <w:rsid w:val="00B95507"/>
    <w:rsid w:val="00B957FA"/>
    <w:rsid w:val="00B95961"/>
    <w:rsid w:val="00B95A67"/>
    <w:rsid w:val="00B95EC9"/>
    <w:rsid w:val="00B96048"/>
    <w:rsid w:val="00B96432"/>
    <w:rsid w:val="00B965B7"/>
    <w:rsid w:val="00B968DF"/>
    <w:rsid w:val="00B96AAA"/>
    <w:rsid w:val="00B96B84"/>
    <w:rsid w:val="00B96C88"/>
    <w:rsid w:val="00B96F5E"/>
    <w:rsid w:val="00B972B2"/>
    <w:rsid w:val="00B972EC"/>
    <w:rsid w:val="00B978EF"/>
    <w:rsid w:val="00B97958"/>
    <w:rsid w:val="00B97A18"/>
    <w:rsid w:val="00B97DC3"/>
    <w:rsid w:val="00B97E00"/>
    <w:rsid w:val="00B97FA4"/>
    <w:rsid w:val="00BA02BF"/>
    <w:rsid w:val="00BA04AA"/>
    <w:rsid w:val="00BA074C"/>
    <w:rsid w:val="00BA0DCE"/>
    <w:rsid w:val="00BA1754"/>
    <w:rsid w:val="00BA1793"/>
    <w:rsid w:val="00BA17F7"/>
    <w:rsid w:val="00BA1AAF"/>
    <w:rsid w:val="00BA1AFA"/>
    <w:rsid w:val="00BA1C42"/>
    <w:rsid w:val="00BA1C5F"/>
    <w:rsid w:val="00BA1E0D"/>
    <w:rsid w:val="00BA1EC0"/>
    <w:rsid w:val="00BA2098"/>
    <w:rsid w:val="00BA211C"/>
    <w:rsid w:val="00BA215C"/>
    <w:rsid w:val="00BA2208"/>
    <w:rsid w:val="00BA24A4"/>
    <w:rsid w:val="00BA31CB"/>
    <w:rsid w:val="00BA31E5"/>
    <w:rsid w:val="00BA3D9D"/>
    <w:rsid w:val="00BA4097"/>
    <w:rsid w:val="00BA42FA"/>
    <w:rsid w:val="00BA4694"/>
    <w:rsid w:val="00BA47F0"/>
    <w:rsid w:val="00BA4E93"/>
    <w:rsid w:val="00BA5485"/>
    <w:rsid w:val="00BA5889"/>
    <w:rsid w:val="00BA5A7B"/>
    <w:rsid w:val="00BA66AB"/>
    <w:rsid w:val="00BA67FB"/>
    <w:rsid w:val="00BA6AE6"/>
    <w:rsid w:val="00BA7082"/>
    <w:rsid w:val="00BA7241"/>
    <w:rsid w:val="00BA73BB"/>
    <w:rsid w:val="00BA7864"/>
    <w:rsid w:val="00BA7B5D"/>
    <w:rsid w:val="00BA7C2B"/>
    <w:rsid w:val="00BA7C9F"/>
    <w:rsid w:val="00BA7CB2"/>
    <w:rsid w:val="00BA7E36"/>
    <w:rsid w:val="00BA7FE4"/>
    <w:rsid w:val="00BB02B6"/>
    <w:rsid w:val="00BB0615"/>
    <w:rsid w:val="00BB0649"/>
    <w:rsid w:val="00BB093F"/>
    <w:rsid w:val="00BB09B9"/>
    <w:rsid w:val="00BB0ABD"/>
    <w:rsid w:val="00BB0CD5"/>
    <w:rsid w:val="00BB0E3C"/>
    <w:rsid w:val="00BB1484"/>
    <w:rsid w:val="00BB149E"/>
    <w:rsid w:val="00BB152A"/>
    <w:rsid w:val="00BB1628"/>
    <w:rsid w:val="00BB164A"/>
    <w:rsid w:val="00BB16FD"/>
    <w:rsid w:val="00BB1E0E"/>
    <w:rsid w:val="00BB222E"/>
    <w:rsid w:val="00BB26E5"/>
    <w:rsid w:val="00BB27DC"/>
    <w:rsid w:val="00BB29A4"/>
    <w:rsid w:val="00BB2E7E"/>
    <w:rsid w:val="00BB38E3"/>
    <w:rsid w:val="00BB39C9"/>
    <w:rsid w:val="00BB39D5"/>
    <w:rsid w:val="00BB39D7"/>
    <w:rsid w:val="00BB3BAF"/>
    <w:rsid w:val="00BB3BB4"/>
    <w:rsid w:val="00BB3D9C"/>
    <w:rsid w:val="00BB3FE9"/>
    <w:rsid w:val="00BB444E"/>
    <w:rsid w:val="00BB44FE"/>
    <w:rsid w:val="00BB45A1"/>
    <w:rsid w:val="00BB46FC"/>
    <w:rsid w:val="00BB4C9E"/>
    <w:rsid w:val="00BB545B"/>
    <w:rsid w:val="00BB5878"/>
    <w:rsid w:val="00BB59EB"/>
    <w:rsid w:val="00BB5A77"/>
    <w:rsid w:val="00BB5BD6"/>
    <w:rsid w:val="00BB5F99"/>
    <w:rsid w:val="00BB604B"/>
    <w:rsid w:val="00BB619A"/>
    <w:rsid w:val="00BB636D"/>
    <w:rsid w:val="00BB69A9"/>
    <w:rsid w:val="00BB6BD4"/>
    <w:rsid w:val="00BB6D32"/>
    <w:rsid w:val="00BB6E12"/>
    <w:rsid w:val="00BB6E5E"/>
    <w:rsid w:val="00BB782C"/>
    <w:rsid w:val="00BB7CE6"/>
    <w:rsid w:val="00BB7E86"/>
    <w:rsid w:val="00BC0298"/>
    <w:rsid w:val="00BC0796"/>
    <w:rsid w:val="00BC0A05"/>
    <w:rsid w:val="00BC0CFA"/>
    <w:rsid w:val="00BC0D77"/>
    <w:rsid w:val="00BC0EA7"/>
    <w:rsid w:val="00BC101C"/>
    <w:rsid w:val="00BC12AE"/>
    <w:rsid w:val="00BC13F7"/>
    <w:rsid w:val="00BC1607"/>
    <w:rsid w:val="00BC196A"/>
    <w:rsid w:val="00BC19BF"/>
    <w:rsid w:val="00BC1F29"/>
    <w:rsid w:val="00BC21FF"/>
    <w:rsid w:val="00BC2217"/>
    <w:rsid w:val="00BC2325"/>
    <w:rsid w:val="00BC2A00"/>
    <w:rsid w:val="00BC2A7F"/>
    <w:rsid w:val="00BC2F4F"/>
    <w:rsid w:val="00BC31B5"/>
    <w:rsid w:val="00BC3286"/>
    <w:rsid w:val="00BC33D3"/>
    <w:rsid w:val="00BC3755"/>
    <w:rsid w:val="00BC37D0"/>
    <w:rsid w:val="00BC3822"/>
    <w:rsid w:val="00BC3D89"/>
    <w:rsid w:val="00BC4241"/>
    <w:rsid w:val="00BC42BF"/>
    <w:rsid w:val="00BC43B9"/>
    <w:rsid w:val="00BC44AE"/>
    <w:rsid w:val="00BC466B"/>
    <w:rsid w:val="00BC4B97"/>
    <w:rsid w:val="00BC4BF7"/>
    <w:rsid w:val="00BC4DCC"/>
    <w:rsid w:val="00BC515A"/>
    <w:rsid w:val="00BC527D"/>
    <w:rsid w:val="00BC52F8"/>
    <w:rsid w:val="00BC5D36"/>
    <w:rsid w:val="00BC5DBB"/>
    <w:rsid w:val="00BC5E24"/>
    <w:rsid w:val="00BC601B"/>
    <w:rsid w:val="00BC644D"/>
    <w:rsid w:val="00BC65C8"/>
    <w:rsid w:val="00BC77AB"/>
    <w:rsid w:val="00BC7888"/>
    <w:rsid w:val="00BC7C56"/>
    <w:rsid w:val="00BC7E31"/>
    <w:rsid w:val="00BD01F6"/>
    <w:rsid w:val="00BD0674"/>
    <w:rsid w:val="00BD06E3"/>
    <w:rsid w:val="00BD07A0"/>
    <w:rsid w:val="00BD07B7"/>
    <w:rsid w:val="00BD08CA"/>
    <w:rsid w:val="00BD0BB5"/>
    <w:rsid w:val="00BD1043"/>
    <w:rsid w:val="00BD14F1"/>
    <w:rsid w:val="00BD1AE7"/>
    <w:rsid w:val="00BD1CA2"/>
    <w:rsid w:val="00BD1CB7"/>
    <w:rsid w:val="00BD1E30"/>
    <w:rsid w:val="00BD20B8"/>
    <w:rsid w:val="00BD20FC"/>
    <w:rsid w:val="00BD2E90"/>
    <w:rsid w:val="00BD313D"/>
    <w:rsid w:val="00BD34FF"/>
    <w:rsid w:val="00BD39AC"/>
    <w:rsid w:val="00BD43B7"/>
    <w:rsid w:val="00BD4456"/>
    <w:rsid w:val="00BD460E"/>
    <w:rsid w:val="00BD4710"/>
    <w:rsid w:val="00BD4AA5"/>
    <w:rsid w:val="00BD4B97"/>
    <w:rsid w:val="00BD4CF8"/>
    <w:rsid w:val="00BD4EAF"/>
    <w:rsid w:val="00BD4F9E"/>
    <w:rsid w:val="00BD524B"/>
    <w:rsid w:val="00BD5665"/>
    <w:rsid w:val="00BD59EA"/>
    <w:rsid w:val="00BD5DF0"/>
    <w:rsid w:val="00BD5F00"/>
    <w:rsid w:val="00BD6063"/>
    <w:rsid w:val="00BD634C"/>
    <w:rsid w:val="00BD6433"/>
    <w:rsid w:val="00BD659B"/>
    <w:rsid w:val="00BD6CC1"/>
    <w:rsid w:val="00BD6D91"/>
    <w:rsid w:val="00BD6FD3"/>
    <w:rsid w:val="00BD71C0"/>
    <w:rsid w:val="00BD76E2"/>
    <w:rsid w:val="00BD76FD"/>
    <w:rsid w:val="00BD77C1"/>
    <w:rsid w:val="00BD78F4"/>
    <w:rsid w:val="00BD79D2"/>
    <w:rsid w:val="00BD7A0C"/>
    <w:rsid w:val="00BD7ABC"/>
    <w:rsid w:val="00BD7BD5"/>
    <w:rsid w:val="00BD7CA1"/>
    <w:rsid w:val="00BD7CBD"/>
    <w:rsid w:val="00BD7D4C"/>
    <w:rsid w:val="00BE0079"/>
    <w:rsid w:val="00BE016B"/>
    <w:rsid w:val="00BE01EE"/>
    <w:rsid w:val="00BE01F5"/>
    <w:rsid w:val="00BE0288"/>
    <w:rsid w:val="00BE03B4"/>
    <w:rsid w:val="00BE05CF"/>
    <w:rsid w:val="00BE062C"/>
    <w:rsid w:val="00BE063B"/>
    <w:rsid w:val="00BE0667"/>
    <w:rsid w:val="00BE09FF"/>
    <w:rsid w:val="00BE13E8"/>
    <w:rsid w:val="00BE149F"/>
    <w:rsid w:val="00BE15BD"/>
    <w:rsid w:val="00BE1717"/>
    <w:rsid w:val="00BE1774"/>
    <w:rsid w:val="00BE187A"/>
    <w:rsid w:val="00BE1961"/>
    <w:rsid w:val="00BE19D9"/>
    <w:rsid w:val="00BE1A80"/>
    <w:rsid w:val="00BE1AE8"/>
    <w:rsid w:val="00BE21A6"/>
    <w:rsid w:val="00BE2255"/>
    <w:rsid w:val="00BE2372"/>
    <w:rsid w:val="00BE261F"/>
    <w:rsid w:val="00BE26C7"/>
    <w:rsid w:val="00BE2871"/>
    <w:rsid w:val="00BE28D7"/>
    <w:rsid w:val="00BE2A19"/>
    <w:rsid w:val="00BE2A51"/>
    <w:rsid w:val="00BE2BAB"/>
    <w:rsid w:val="00BE2DD6"/>
    <w:rsid w:val="00BE2F60"/>
    <w:rsid w:val="00BE2FCE"/>
    <w:rsid w:val="00BE3380"/>
    <w:rsid w:val="00BE3430"/>
    <w:rsid w:val="00BE3731"/>
    <w:rsid w:val="00BE3A69"/>
    <w:rsid w:val="00BE3B90"/>
    <w:rsid w:val="00BE3D72"/>
    <w:rsid w:val="00BE4094"/>
    <w:rsid w:val="00BE42F2"/>
    <w:rsid w:val="00BE437A"/>
    <w:rsid w:val="00BE4602"/>
    <w:rsid w:val="00BE4768"/>
    <w:rsid w:val="00BE4C10"/>
    <w:rsid w:val="00BE53CA"/>
    <w:rsid w:val="00BE53DF"/>
    <w:rsid w:val="00BE54B0"/>
    <w:rsid w:val="00BE54F6"/>
    <w:rsid w:val="00BE5604"/>
    <w:rsid w:val="00BE5B84"/>
    <w:rsid w:val="00BE5BD5"/>
    <w:rsid w:val="00BE5E11"/>
    <w:rsid w:val="00BE5FF0"/>
    <w:rsid w:val="00BE6485"/>
    <w:rsid w:val="00BE64C2"/>
    <w:rsid w:val="00BE6800"/>
    <w:rsid w:val="00BE6A31"/>
    <w:rsid w:val="00BE6AB3"/>
    <w:rsid w:val="00BE6CD8"/>
    <w:rsid w:val="00BE6EED"/>
    <w:rsid w:val="00BE70F4"/>
    <w:rsid w:val="00BE7173"/>
    <w:rsid w:val="00BE71FF"/>
    <w:rsid w:val="00BE7376"/>
    <w:rsid w:val="00BE7461"/>
    <w:rsid w:val="00BE798B"/>
    <w:rsid w:val="00BF01A3"/>
    <w:rsid w:val="00BF0215"/>
    <w:rsid w:val="00BF0668"/>
    <w:rsid w:val="00BF090C"/>
    <w:rsid w:val="00BF0A2A"/>
    <w:rsid w:val="00BF0BF1"/>
    <w:rsid w:val="00BF1188"/>
    <w:rsid w:val="00BF1445"/>
    <w:rsid w:val="00BF1821"/>
    <w:rsid w:val="00BF1CAE"/>
    <w:rsid w:val="00BF1D57"/>
    <w:rsid w:val="00BF2204"/>
    <w:rsid w:val="00BF2286"/>
    <w:rsid w:val="00BF2296"/>
    <w:rsid w:val="00BF2375"/>
    <w:rsid w:val="00BF23CC"/>
    <w:rsid w:val="00BF25A3"/>
    <w:rsid w:val="00BF2604"/>
    <w:rsid w:val="00BF28A7"/>
    <w:rsid w:val="00BF290F"/>
    <w:rsid w:val="00BF2A2E"/>
    <w:rsid w:val="00BF2A30"/>
    <w:rsid w:val="00BF2ABF"/>
    <w:rsid w:val="00BF32A5"/>
    <w:rsid w:val="00BF32AD"/>
    <w:rsid w:val="00BF34B3"/>
    <w:rsid w:val="00BF37E2"/>
    <w:rsid w:val="00BF3F6F"/>
    <w:rsid w:val="00BF42F8"/>
    <w:rsid w:val="00BF42FC"/>
    <w:rsid w:val="00BF443A"/>
    <w:rsid w:val="00BF4492"/>
    <w:rsid w:val="00BF4551"/>
    <w:rsid w:val="00BF46BF"/>
    <w:rsid w:val="00BF4794"/>
    <w:rsid w:val="00BF4B2C"/>
    <w:rsid w:val="00BF4C99"/>
    <w:rsid w:val="00BF4D6B"/>
    <w:rsid w:val="00BF4FBC"/>
    <w:rsid w:val="00BF5044"/>
    <w:rsid w:val="00BF51C8"/>
    <w:rsid w:val="00BF51DC"/>
    <w:rsid w:val="00BF5232"/>
    <w:rsid w:val="00BF5427"/>
    <w:rsid w:val="00BF543B"/>
    <w:rsid w:val="00BF5491"/>
    <w:rsid w:val="00BF58B5"/>
    <w:rsid w:val="00BF599E"/>
    <w:rsid w:val="00BF5F9E"/>
    <w:rsid w:val="00BF5FD0"/>
    <w:rsid w:val="00BF6125"/>
    <w:rsid w:val="00BF6A0A"/>
    <w:rsid w:val="00BF6D40"/>
    <w:rsid w:val="00BF6E26"/>
    <w:rsid w:val="00BF6EFC"/>
    <w:rsid w:val="00BF7035"/>
    <w:rsid w:val="00BF70B2"/>
    <w:rsid w:val="00BF71F4"/>
    <w:rsid w:val="00BF75A3"/>
    <w:rsid w:val="00BF75C1"/>
    <w:rsid w:val="00BF7821"/>
    <w:rsid w:val="00BF78D2"/>
    <w:rsid w:val="00BF7BEF"/>
    <w:rsid w:val="00BF7F71"/>
    <w:rsid w:val="00C002EF"/>
    <w:rsid w:val="00C00396"/>
    <w:rsid w:val="00C004BA"/>
    <w:rsid w:val="00C00516"/>
    <w:rsid w:val="00C00550"/>
    <w:rsid w:val="00C0055F"/>
    <w:rsid w:val="00C0059E"/>
    <w:rsid w:val="00C00693"/>
    <w:rsid w:val="00C00C7C"/>
    <w:rsid w:val="00C00DC6"/>
    <w:rsid w:val="00C011C8"/>
    <w:rsid w:val="00C015E9"/>
    <w:rsid w:val="00C01645"/>
    <w:rsid w:val="00C016F1"/>
    <w:rsid w:val="00C01CC8"/>
    <w:rsid w:val="00C01F61"/>
    <w:rsid w:val="00C01F69"/>
    <w:rsid w:val="00C023F8"/>
    <w:rsid w:val="00C02C7D"/>
    <w:rsid w:val="00C03125"/>
    <w:rsid w:val="00C039F1"/>
    <w:rsid w:val="00C03E65"/>
    <w:rsid w:val="00C046F5"/>
    <w:rsid w:val="00C047EB"/>
    <w:rsid w:val="00C0485D"/>
    <w:rsid w:val="00C05552"/>
    <w:rsid w:val="00C05556"/>
    <w:rsid w:val="00C05938"/>
    <w:rsid w:val="00C059DA"/>
    <w:rsid w:val="00C05AB3"/>
    <w:rsid w:val="00C05EB8"/>
    <w:rsid w:val="00C06451"/>
    <w:rsid w:val="00C06C36"/>
    <w:rsid w:val="00C06CFA"/>
    <w:rsid w:val="00C0728A"/>
    <w:rsid w:val="00C073B5"/>
    <w:rsid w:val="00C0756B"/>
    <w:rsid w:val="00C078AE"/>
    <w:rsid w:val="00C07B32"/>
    <w:rsid w:val="00C07C31"/>
    <w:rsid w:val="00C07CA7"/>
    <w:rsid w:val="00C07DF0"/>
    <w:rsid w:val="00C10687"/>
    <w:rsid w:val="00C107FE"/>
    <w:rsid w:val="00C1088D"/>
    <w:rsid w:val="00C1089C"/>
    <w:rsid w:val="00C10B97"/>
    <w:rsid w:val="00C10D64"/>
    <w:rsid w:val="00C10DAE"/>
    <w:rsid w:val="00C10FE3"/>
    <w:rsid w:val="00C1114D"/>
    <w:rsid w:val="00C1162B"/>
    <w:rsid w:val="00C1174A"/>
    <w:rsid w:val="00C11908"/>
    <w:rsid w:val="00C119FC"/>
    <w:rsid w:val="00C11A52"/>
    <w:rsid w:val="00C11C55"/>
    <w:rsid w:val="00C11E33"/>
    <w:rsid w:val="00C12162"/>
    <w:rsid w:val="00C121F0"/>
    <w:rsid w:val="00C12457"/>
    <w:rsid w:val="00C127EB"/>
    <w:rsid w:val="00C127FD"/>
    <w:rsid w:val="00C12EC1"/>
    <w:rsid w:val="00C132FA"/>
    <w:rsid w:val="00C13497"/>
    <w:rsid w:val="00C13851"/>
    <w:rsid w:val="00C13B81"/>
    <w:rsid w:val="00C13D0C"/>
    <w:rsid w:val="00C13ED8"/>
    <w:rsid w:val="00C14096"/>
    <w:rsid w:val="00C14123"/>
    <w:rsid w:val="00C1415D"/>
    <w:rsid w:val="00C141A6"/>
    <w:rsid w:val="00C142CB"/>
    <w:rsid w:val="00C14365"/>
    <w:rsid w:val="00C14828"/>
    <w:rsid w:val="00C14D10"/>
    <w:rsid w:val="00C1516F"/>
    <w:rsid w:val="00C15512"/>
    <w:rsid w:val="00C15A3B"/>
    <w:rsid w:val="00C15AD0"/>
    <w:rsid w:val="00C15AFE"/>
    <w:rsid w:val="00C15DCA"/>
    <w:rsid w:val="00C16197"/>
    <w:rsid w:val="00C16783"/>
    <w:rsid w:val="00C168C6"/>
    <w:rsid w:val="00C16B1A"/>
    <w:rsid w:val="00C17899"/>
    <w:rsid w:val="00C17D7F"/>
    <w:rsid w:val="00C17F18"/>
    <w:rsid w:val="00C20140"/>
    <w:rsid w:val="00C205C0"/>
    <w:rsid w:val="00C208DF"/>
    <w:rsid w:val="00C20A35"/>
    <w:rsid w:val="00C20CA2"/>
    <w:rsid w:val="00C20FE8"/>
    <w:rsid w:val="00C214A8"/>
    <w:rsid w:val="00C217C5"/>
    <w:rsid w:val="00C21B94"/>
    <w:rsid w:val="00C21D33"/>
    <w:rsid w:val="00C21EC2"/>
    <w:rsid w:val="00C2200A"/>
    <w:rsid w:val="00C220F9"/>
    <w:rsid w:val="00C2211B"/>
    <w:rsid w:val="00C22879"/>
    <w:rsid w:val="00C2289D"/>
    <w:rsid w:val="00C22AEA"/>
    <w:rsid w:val="00C22CF6"/>
    <w:rsid w:val="00C23047"/>
    <w:rsid w:val="00C230F7"/>
    <w:rsid w:val="00C232E5"/>
    <w:rsid w:val="00C233A0"/>
    <w:rsid w:val="00C23450"/>
    <w:rsid w:val="00C235FB"/>
    <w:rsid w:val="00C2362C"/>
    <w:rsid w:val="00C23AAD"/>
    <w:rsid w:val="00C23C3A"/>
    <w:rsid w:val="00C23D9A"/>
    <w:rsid w:val="00C24325"/>
    <w:rsid w:val="00C243EC"/>
    <w:rsid w:val="00C24453"/>
    <w:rsid w:val="00C245C0"/>
    <w:rsid w:val="00C24A91"/>
    <w:rsid w:val="00C24BA7"/>
    <w:rsid w:val="00C24C8F"/>
    <w:rsid w:val="00C24DE8"/>
    <w:rsid w:val="00C24E92"/>
    <w:rsid w:val="00C2522F"/>
    <w:rsid w:val="00C25372"/>
    <w:rsid w:val="00C253A1"/>
    <w:rsid w:val="00C2587B"/>
    <w:rsid w:val="00C25E5E"/>
    <w:rsid w:val="00C25F21"/>
    <w:rsid w:val="00C2636F"/>
    <w:rsid w:val="00C265B0"/>
    <w:rsid w:val="00C26952"/>
    <w:rsid w:val="00C269EB"/>
    <w:rsid w:val="00C26F8D"/>
    <w:rsid w:val="00C2723A"/>
    <w:rsid w:val="00C273CA"/>
    <w:rsid w:val="00C276A7"/>
    <w:rsid w:val="00C27787"/>
    <w:rsid w:val="00C2780B"/>
    <w:rsid w:val="00C278CF"/>
    <w:rsid w:val="00C27B98"/>
    <w:rsid w:val="00C27C40"/>
    <w:rsid w:val="00C27D92"/>
    <w:rsid w:val="00C300D5"/>
    <w:rsid w:val="00C305CD"/>
    <w:rsid w:val="00C305E5"/>
    <w:rsid w:val="00C3062B"/>
    <w:rsid w:val="00C308ED"/>
    <w:rsid w:val="00C30B05"/>
    <w:rsid w:val="00C30D9D"/>
    <w:rsid w:val="00C30FBE"/>
    <w:rsid w:val="00C311C7"/>
    <w:rsid w:val="00C3136E"/>
    <w:rsid w:val="00C314AB"/>
    <w:rsid w:val="00C318DF"/>
    <w:rsid w:val="00C31B3D"/>
    <w:rsid w:val="00C31D0A"/>
    <w:rsid w:val="00C3283E"/>
    <w:rsid w:val="00C32AB4"/>
    <w:rsid w:val="00C32BCE"/>
    <w:rsid w:val="00C3319D"/>
    <w:rsid w:val="00C331A8"/>
    <w:rsid w:val="00C33791"/>
    <w:rsid w:val="00C33AA1"/>
    <w:rsid w:val="00C33D37"/>
    <w:rsid w:val="00C33F6E"/>
    <w:rsid w:val="00C342D4"/>
    <w:rsid w:val="00C34546"/>
    <w:rsid w:val="00C3475A"/>
    <w:rsid w:val="00C347E4"/>
    <w:rsid w:val="00C34AB7"/>
    <w:rsid w:val="00C34B4B"/>
    <w:rsid w:val="00C358DD"/>
    <w:rsid w:val="00C359C4"/>
    <w:rsid w:val="00C35A81"/>
    <w:rsid w:val="00C35BF7"/>
    <w:rsid w:val="00C35C7F"/>
    <w:rsid w:val="00C3631B"/>
    <w:rsid w:val="00C364B4"/>
    <w:rsid w:val="00C36710"/>
    <w:rsid w:val="00C369C9"/>
    <w:rsid w:val="00C36C99"/>
    <w:rsid w:val="00C371EE"/>
    <w:rsid w:val="00C373A2"/>
    <w:rsid w:val="00C37619"/>
    <w:rsid w:val="00C37746"/>
    <w:rsid w:val="00C37DC4"/>
    <w:rsid w:val="00C37F0A"/>
    <w:rsid w:val="00C405C3"/>
    <w:rsid w:val="00C407BB"/>
    <w:rsid w:val="00C40970"/>
    <w:rsid w:val="00C40ABA"/>
    <w:rsid w:val="00C40B0F"/>
    <w:rsid w:val="00C40BC8"/>
    <w:rsid w:val="00C40DF1"/>
    <w:rsid w:val="00C41051"/>
    <w:rsid w:val="00C41391"/>
    <w:rsid w:val="00C416F0"/>
    <w:rsid w:val="00C41881"/>
    <w:rsid w:val="00C41AB4"/>
    <w:rsid w:val="00C41B11"/>
    <w:rsid w:val="00C41C47"/>
    <w:rsid w:val="00C424AE"/>
    <w:rsid w:val="00C42566"/>
    <w:rsid w:val="00C42769"/>
    <w:rsid w:val="00C42956"/>
    <w:rsid w:val="00C42C1B"/>
    <w:rsid w:val="00C42D70"/>
    <w:rsid w:val="00C431F8"/>
    <w:rsid w:val="00C432DD"/>
    <w:rsid w:val="00C434CB"/>
    <w:rsid w:val="00C438D9"/>
    <w:rsid w:val="00C43C5B"/>
    <w:rsid w:val="00C43DD3"/>
    <w:rsid w:val="00C43F86"/>
    <w:rsid w:val="00C44285"/>
    <w:rsid w:val="00C44C92"/>
    <w:rsid w:val="00C45012"/>
    <w:rsid w:val="00C45920"/>
    <w:rsid w:val="00C462AD"/>
    <w:rsid w:val="00C46442"/>
    <w:rsid w:val="00C4687B"/>
    <w:rsid w:val="00C46C9A"/>
    <w:rsid w:val="00C46CA4"/>
    <w:rsid w:val="00C46CEF"/>
    <w:rsid w:val="00C46E2D"/>
    <w:rsid w:val="00C46F3C"/>
    <w:rsid w:val="00C470E2"/>
    <w:rsid w:val="00C476C0"/>
    <w:rsid w:val="00C47842"/>
    <w:rsid w:val="00C47B4E"/>
    <w:rsid w:val="00C47CA6"/>
    <w:rsid w:val="00C47D6F"/>
    <w:rsid w:val="00C47F3E"/>
    <w:rsid w:val="00C50166"/>
    <w:rsid w:val="00C501D6"/>
    <w:rsid w:val="00C502F2"/>
    <w:rsid w:val="00C50413"/>
    <w:rsid w:val="00C505C3"/>
    <w:rsid w:val="00C508D5"/>
    <w:rsid w:val="00C5092C"/>
    <w:rsid w:val="00C50D99"/>
    <w:rsid w:val="00C50EC6"/>
    <w:rsid w:val="00C5115F"/>
    <w:rsid w:val="00C512F0"/>
    <w:rsid w:val="00C51692"/>
    <w:rsid w:val="00C5173C"/>
    <w:rsid w:val="00C51DBF"/>
    <w:rsid w:val="00C51E58"/>
    <w:rsid w:val="00C521F6"/>
    <w:rsid w:val="00C52375"/>
    <w:rsid w:val="00C5239A"/>
    <w:rsid w:val="00C526A1"/>
    <w:rsid w:val="00C527FA"/>
    <w:rsid w:val="00C529D1"/>
    <w:rsid w:val="00C52BC7"/>
    <w:rsid w:val="00C5341C"/>
    <w:rsid w:val="00C534CB"/>
    <w:rsid w:val="00C5360F"/>
    <w:rsid w:val="00C53757"/>
    <w:rsid w:val="00C53EA6"/>
    <w:rsid w:val="00C54670"/>
    <w:rsid w:val="00C546C2"/>
    <w:rsid w:val="00C546ED"/>
    <w:rsid w:val="00C54784"/>
    <w:rsid w:val="00C548BF"/>
    <w:rsid w:val="00C54C42"/>
    <w:rsid w:val="00C54CA1"/>
    <w:rsid w:val="00C54CD0"/>
    <w:rsid w:val="00C55297"/>
    <w:rsid w:val="00C552A2"/>
    <w:rsid w:val="00C553D2"/>
    <w:rsid w:val="00C55539"/>
    <w:rsid w:val="00C5565E"/>
    <w:rsid w:val="00C5580E"/>
    <w:rsid w:val="00C55B3E"/>
    <w:rsid w:val="00C56098"/>
    <w:rsid w:val="00C5665F"/>
    <w:rsid w:val="00C567CD"/>
    <w:rsid w:val="00C56F6B"/>
    <w:rsid w:val="00C57019"/>
    <w:rsid w:val="00C570C7"/>
    <w:rsid w:val="00C57295"/>
    <w:rsid w:val="00C57314"/>
    <w:rsid w:val="00C574D6"/>
    <w:rsid w:val="00C57A11"/>
    <w:rsid w:val="00C57B6B"/>
    <w:rsid w:val="00C60139"/>
    <w:rsid w:val="00C60562"/>
    <w:rsid w:val="00C60D04"/>
    <w:rsid w:val="00C60DAE"/>
    <w:rsid w:val="00C60E27"/>
    <w:rsid w:val="00C61463"/>
    <w:rsid w:val="00C6162B"/>
    <w:rsid w:val="00C61BDF"/>
    <w:rsid w:val="00C61EDA"/>
    <w:rsid w:val="00C6234A"/>
    <w:rsid w:val="00C6289E"/>
    <w:rsid w:val="00C62A0D"/>
    <w:rsid w:val="00C62ADA"/>
    <w:rsid w:val="00C62BB4"/>
    <w:rsid w:val="00C6319F"/>
    <w:rsid w:val="00C63218"/>
    <w:rsid w:val="00C63716"/>
    <w:rsid w:val="00C63C70"/>
    <w:rsid w:val="00C63CC4"/>
    <w:rsid w:val="00C64224"/>
    <w:rsid w:val="00C64309"/>
    <w:rsid w:val="00C64679"/>
    <w:rsid w:val="00C64947"/>
    <w:rsid w:val="00C64CC3"/>
    <w:rsid w:val="00C64F6D"/>
    <w:rsid w:val="00C654C8"/>
    <w:rsid w:val="00C6554E"/>
    <w:rsid w:val="00C6572C"/>
    <w:rsid w:val="00C659A9"/>
    <w:rsid w:val="00C65B5E"/>
    <w:rsid w:val="00C65DF4"/>
    <w:rsid w:val="00C65E27"/>
    <w:rsid w:val="00C65EBE"/>
    <w:rsid w:val="00C66055"/>
    <w:rsid w:val="00C66354"/>
    <w:rsid w:val="00C665B5"/>
    <w:rsid w:val="00C66867"/>
    <w:rsid w:val="00C6694B"/>
    <w:rsid w:val="00C66BCF"/>
    <w:rsid w:val="00C66D5E"/>
    <w:rsid w:val="00C6729B"/>
    <w:rsid w:val="00C672FB"/>
    <w:rsid w:val="00C67700"/>
    <w:rsid w:val="00C6771F"/>
    <w:rsid w:val="00C67A6C"/>
    <w:rsid w:val="00C67B47"/>
    <w:rsid w:val="00C70434"/>
    <w:rsid w:val="00C7058D"/>
    <w:rsid w:val="00C70773"/>
    <w:rsid w:val="00C7084F"/>
    <w:rsid w:val="00C708C7"/>
    <w:rsid w:val="00C70A7F"/>
    <w:rsid w:val="00C70AB9"/>
    <w:rsid w:val="00C70C5A"/>
    <w:rsid w:val="00C70F13"/>
    <w:rsid w:val="00C71516"/>
    <w:rsid w:val="00C71526"/>
    <w:rsid w:val="00C71745"/>
    <w:rsid w:val="00C71E85"/>
    <w:rsid w:val="00C720CC"/>
    <w:rsid w:val="00C7226E"/>
    <w:rsid w:val="00C725B7"/>
    <w:rsid w:val="00C72695"/>
    <w:rsid w:val="00C72DD0"/>
    <w:rsid w:val="00C730B5"/>
    <w:rsid w:val="00C73958"/>
    <w:rsid w:val="00C73A78"/>
    <w:rsid w:val="00C73C22"/>
    <w:rsid w:val="00C73E72"/>
    <w:rsid w:val="00C73FE7"/>
    <w:rsid w:val="00C744FD"/>
    <w:rsid w:val="00C74639"/>
    <w:rsid w:val="00C747C3"/>
    <w:rsid w:val="00C75109"/>
    <w:rsid w:val="00C754AA"/>
    <w:rsid w:val="00C75535"/>
    <w:rsid w:val="00C755F5"/>
    <w:rsid w:val="00C756EB"/>
    <w:rsid w:val="00C75ACA"/>
    <w:rsid w:val="00C761E4"/>
    <w:rsid w:val="00C76765"/>
    <w:rsid w:val="00C76994"/>
    <w:rsid w:val="00C76B28"/>
    <w:rsid w:val="00C76DEF"/>
    <w:rsid w:val="00C76EB4"/>
    <w:rsid w:val="00C7707D"/>
    <w:rsid w:val="00C775B0"/>
    <w:rsid w:val="00C77AE0"/>
    <w:rsid w:val="00C804F4"/>
    <w:rsid w:val="00C805AE"/>
    <w:rsid w:val="00C80BAC"/>
    <w:rsid w:val="00C80C8C"/>
    <w:rsid w:val="00C80DA7"/>
    <w:rsid w:val="00C80ED6"/>
    <w:rsid w:val="00C80FD3"/>
    <w:rsid w:val="00C8123A"/>
    <w:rsid w:val="00C817BA"/>
    <w:rsid w:val="00C81E3C"/>
    <w:rsid w:val="00C81EDD"/>
    <w:rsid w:val="00C81F2A"/>
    <w:rsid w:val="00C82179"/>
    <w:rsid w:val="00C826A5"/>
    <w:rsid w:val="00C82A1D"/>
    <w:rsid w:val="00C82A1F"/>
    <w:rsid w:val="00C82AEC"/>
    <w:rsid w:val="00C830A1"/>
    <w:rsid w:val="00C8349B"/>
    <w:rsid w:val="00C8374D"/>
    <w:rsid w:val="00C83A47"/>
    <w:rsid w:val="00C83ACA"/>
    <w:rsid w:val="00C83B6C"/>
    <w:rsid w:val="00C83CF5"/>
    <w:rsid w:val="00C83D9A"/>
    <w:rsid w:val="00C83F33"/>
    <w:rsid w:val="00C83F9C"/>
    <w:rsid w:val="00C84317"/>
    <w:rsid w:val="00C84DF1"/>
    <w:rsid w:val="00C84E6B"/>
    <w:rsid w:val="00C8555A"/>
    <w:rsid w:val="00C85AB7"/>
    <w:rsid w:val="00C85FDD"/>
    <w:rsid w:val="00C86A90"/>
    <w:rsid w:val="00C87099"/>
    <w:rsid w:val="00C8715C"/>
    <w:rsid w:val="00C87467"/>
    <w:rsid w:val="00C87A8C"/>
    <w:rsid w:val="00C87BA0"/>
    <w:rsid w:val="00C90E86"/>
    <w:rsid w:val="00C91500"/>
    <w:rsid w:val="00C92161"/>
    <w:rsid w:val="00C9248B"/>
    <w:rsid w:val="00C92B1C"/>
    <w:rsid w:val="00C92D4F"/>
    <w:rsid w:val="00C92D6E"/>
    <w:rsid w:val="00C930A1"/>
    <w:rsid w:val="00C930EA"/>
    <w:rsid w:val="00C93918"/>
    <w:rsid w:val="00C93AE0"/>
    <w:rsid w:val="00C9402B"/>
    <w:rsid w:val="00C9405D"/>
    <w:rsid w:val="00C94145"/>
    <w:rsid w:val="00C941FD"/>
    <w:rsid w:val="00C94497"/>
    <w:rsid w:val="00C94A01"/>
    <w:rsid w:val="00C94B8C"/>
    <w:rsid w:val="00C94DB8"/>
    <w:rsid w:val="00C94E76"/>
    <w:rsid w:val="00C952A8"/>
    <w:rsid w:val="00C9549D"/>
    <w:rsid w:val="00C9554D"/>
    <w:rsid w:val="00C955B4"/>
    <w:rsid w:val="00C95A1C"/>
    <w:rsid w:val="00C95BFF"/>
    <w:rsid w:val="00C95C80"/>
    <w:rsid w:val="00C95FB0"/>
    <w:rsid w:val="00C9615A"/>
    <w:rsid w:val="00C9635D"/>
    <w:rsid w:val="00C963DA"/>
    <w:rsid w:val="00C96474"/>
    <w:rsid w:val="00C965B1"/>
    <w:rsid w:val="00C96945"/>
    <w:rsid w:val="00C96B78"/>
    <w:rsid w:val="00C96CB6"/>
    <w:rsid w:val="00C96E76"/>
    <w:rsid w:val="00C97148"/>
    <w:rsid w:val="00C97570"/>
    <w:rsid w:val="00C97B72"/>
    <w:rsid w:val="00C97CD2"/>
    <w:rsid w:val="00CA001D"/>
    <w:rsid w:val="00CA0095"/>
    <w:rsid w:val="00CA0242"/>
    <w:rsid w:val="00CA051F"/>
    <w:rsid w:val="00CA0708"/>
    <w:rsid w:val="00CA084D"/>
    <w:rsid w:val="00CA09DF"/>
    <w:rsid w:val="00CA0B52"/>
    <w:rsid w:val="00CA115D"/>
    <w:rsid w:val="00CA12DD"/>
    <w:rsid w:val="00CA1391"/>
    <w:rsid w:val="00CA13CB"/>
    <w:rsid w:val="00CA14E2"/>
    <w:rsid w:val="00CA1A51"/>
    <w:rsid w:val="00CA2139"/>
    <w:rsid w:val="00CA215A"/>
    <w:rsid w:val="00CA23B3"/>
    <w:rsid w:val="00CA23B9"/>
    <w:rsid w:val="00CA2615"/>
    <w:rsid w:val="00CA2AC2"/>
    <w:rsid w:val="00CA2D9A"/>
    <w:rsid w:val="00CA332C"/>
    <w:rsid w:val="00CA38C5"/>
    <w:rsid w:val="00CA3A27"/>
    <w:rsid w:val="00CA3F1B"/>
    <w:rsid w:val="00CA4278"/>
    <w:rsid w:val="00CA45DE"/>
    <w:rsid w:val="00CA4CC8"/>
    <w:rsid w:val="00CA532D"/>
    <w:rsid w:val="00CA53FC"/>
    <w:rsid w:val="00CA57C4"/>
    <w:rsid w:val="00CA5AB4"/>
    <w:rsid w:val="00CA5DB2"/>
    <w:rsid w:val="00CA5FF0"/>
    <w:rsid w:val="00CA6456"/>
    <w:rsid w:val="00CA659F"/>
    <w:rsid w:val="00CA65C9"/>
    <w:rsid w:val="00CA6C2E"/>
    <w:rsid w:val="00CA6C33"/>
    <w:rsid w:val="00CA6CC0"/>
    <w:rsid w:val="00CA73A7"/>
    <w:rsid w:val="00CA78EB"/>
    <w:rsid w:val="00CA7AEB"/>
    <w:rsid w:val="00CB0176"/>
    <w:rsid w:val="00CB0380"/>
    <w:rsid w:val="00CB07B2"/>
    <w:rsid w:val="00CB089F"/>
    <w:rsid w:val="00CB09AB"/>
    <w:rsid w:val="00CB0B30"/>
    <w:rsid w:val="00CB0BE5"/>
    <w:rsid w:val="00CB0E85"/>
    <w:rsid w:val="00CB102F"/>
    <w:rsid w:val="00CB11F5"/>
    <w:rsid w:val="00CB1753"/>
    <w:rsid w:val="00CB1A70"/>
    <w:rsid w:val="00CB1BBA"/>
    <w:rsid w:val="00CB1BE5"/>
    <w:rsid w:val="00CB1C0D"/>
    <w:rsid w:val="00CB1E05"/>
    <w:rsid w:val="00CB1FD0"/>
    <w:rsid w:val="00CB227E"/>
    <w:rsid w:val="00CB270E"/>
    <w:rsid w:val="00CB2710"/>
    <w:rsid w:val="00CB2FC3"/>
    <w:rsid w:val="00CB3339"/>
    <w:rsid w:val="00CB34CD"/>
    <w:rsid w:val="00CB359D"/>
    <w:rsid w:val="00CB3D39"/>
    <w:rsid w:val="00CB417F"/>
    <w:rsid w:val="00CB41D6"/>
    <w:rsid w:val="00CB4840"/>
    <w:rsid w:val="00CB4E57"/>
    <w:rsid w:val="00CB5286"/>
    <w:rsid w:val="00CB55F0"/>
    <w:rsid w:val="00CB575C"/>
    <w:rsid w:val="00CB5823"/>
    <w:rsid w:val="00CB5825"/>
    <w:rsid w:val="00CB5997"/>
    <w:rsid w:val="00CB5C38"/>
    <w:rsid w:val="00CB5DE6"/>
    <w:rsid w:val="00CB63C4"/>
    <w:rsid w:val="00CB649E"/>
    <w:rsid w:val="00CB67B0"/>
    <w:rsid w:val="00CB67B3"/>
    <w:rsid w:val="00CB6881"/>
    <w:rsid w:val="00CB6895"/>
    <w:rsid w:val="00CB68E2"/>
    <w:rsid w:val="00CB6BBA"/>
    <w:rsid w:val="00CB72B8"/>
    <w:rsid w:val="00CB7378"/>
    <w:rsid w:val="00CB77CF"/>
    <w:rsid w:val="00CB795B"/>
    <w:rsid w:val="00CB7AAC"/>
    <w:rsid w:val="00CB7E9B"/>
    <w:rsid w:val="00CC01A9"/>
    <w:rsid w:val="00CC0393"/>
    <w:rsid w:val="00CC03C7"/>
    <w:rsid w:val="00CC0878"/>
    <w:rsid w:val="00CC098A"/>
    <w:rsid w:val="00CC0BD7"/>
    <w:rsid w:val="00CC1074"/>
    <w:rsid w:val="00CC1868"/>
    <w:rsid w:val="00CC188D"/>
    <w:rsid w:val="00CC18A8"/>
    <w:rsid w:val="00CC1A58"/>
    <w:rsid w:val="00CC1B91"/>
    <w:rsid w:val="00CC1EE5"/>
    <w:rsid w:val="00CC1F1D"/>
    <w:rsid w:val="00CC20B4"/>
    <w:rsid w:val="00CC224B"/>
    <w:rsid w:val="00CC23A1"/>
    <w:rsid w:val="00CC2452"/>
    <w:rsid w:val="00CC24DF"/>
    <w:rsid w:val="00CC279C"/>
    <w:rsid w:val="00CC2A77"/>
    <w:rsid w:val="00CC2B39"/>
    <w:rsid w:val="00CC2E2C"/>
    <w:rsid w:val="00CC320B"/>
    <w:rsid w:val="00CC32C2"/>
    <w:rsid w:val="00CC34EF"/>
    <w:rsid w:val="00CC3859"/>
    <w:rsid w:val="00CC3955"/>
    <w:rsid w:val="00CC3E26"/>
    <w:rsid w:val="00CC3E92"/>
    <w:rsid w:val="00CC3F81"/>
    <w:rsid w:val="00CC3FD6"/>
    <w:rsid w:val="00CC4362"/>
    <w:rsid w:val="00CC43B7"/>
    <w:rsid w:val="00CC4803"/>
    <w:rsid w:val="00CC4822"/>
    <w:rsid w:val="00CC494C"/>
    <w:rsid w:val="00CC4AD4"/>
    <w:rsid w:val="00CC4C5A"/>
    <w:rsid w:val="00CC4C77"/>
    <w:rsid w:val="00CC4D2E"/>
    <w:rsid w:val="00CC5114"/>
    <w:rsid w:val="00CC5121"/>
    <w:rsid w:val="00CC57A3"/>
    <w:rsid w:val="00CC5B0F"/>
    <w:rsid w:val="00CC60B6"/>
    <w:rsid w:val="00CC61B5"/>
    <w:rsid w:val="00CC649E"/>
    <w:rsid w:val="00CC6726"/>
    <w:rsid w:val="00CC6CC0"/>
    <w:rsid w:val="00CC73BF"/>
    <w:rsid w:val="00CC75F3"/>
    <w:rsid w:val="00CC79CC"/>
    <w:rsid w:val="00CC7A5D"/>
    <w:rsid w:val="00CC7ABA"/>
    <w:rsid w:val="00CC7C1A"/>
    <w:rsid w:val="00CD0150"/>
    <w:rsid w:val="00CD04B3"/>
    <w:rsid w:val="00CD0A22"/>
    <w:rsid w:val="00CD0B97"/>
    <w:rsid w:val="00CD0D1D"/>
    <w:rsid w:val="00CD0E02"/>
    <w:rsid w:val="00CD1053"/>
    <w:rsid w:val="00CD114A"/>
    <w:rsid w:val="00CD1331"/>
    <w:rsid w:val="00CD13B2"/>
    <w:rsid w:val="00CD13BE"/>
    <w:rsid w:val="00CD158C"/>
    <w:rsid w:val="00CD15F6"/>
    <w:rsid w:val="00CD1727"/>
    <w:rsid w:val="00CD1B90"/>
    <w:rsid w:val="00CD1D5A"/>
    <w:rsid w:val="00CD1E23"/>
    <w:rsid w:val="00CD1EC7"/>
    <w:rsid w:val="00CD2235"/>
    <w:rsid w:val="00CD230D"/>
    <w:rsid w:val="00CD23B3"/>
    <w:rsid w:val="00CD241E"/>
    <w:rsid w:val="00CD2743"/>
    <w:rsid w:val="00CD28DE"/>
    <w:rsid w:val="00CD2A84"/>
    <w:rsid w:val="00CD3077"/>
    <w:rsid w:val="00CD315B"/>
    <w:rsid w:val="00CD3350"/>
    <w:rsid w:val="00CD38E0"/>
    <w:rsid w:val="00CD3E69"/>
    <w:rsid w:val="00CD481B"/>
    <w:rsid w:val="00CD4986"/>
    <w:rsid w:val="00CD4CF4"/>
    <w:rsid w:val="00CD4E3A"/>
    <w:rsid w:val="00CD51D3"/>
    <w:rsid w:val="00CD5256"/>
    <w:rsid w:val="00CD5316"/>
    <w:rsid w:val="00CD55EA"/>
    <w:rsid w:val="00CD5633"/>
    <w:rsid w:val="00CD5847"/>
    <w:rsid w:val="00CD5D8B"/>
    <w:rsid w:val="00CD616B"/>
    <w:rsid w:val="00CD65E5"/>
    <w:rsid w:val="00CD6A14"/>
    <w:rsid w:val="00CD6B2A"/>
    <w:rsid w:val="00CD6BCB"/>
    <w:rsid w:val="00CD6E62"/>
    <w:rsid w:val="00CD7266"/>
    <w:rsid w:val="00CD736B"/>
    <w:rsid w:val="00CD7667"/>
    <w:rsid w:val="00CD7916"/>
    <w:rsid w:val="00CD7B15"/>
    <w:rsid w:val="00CD7C5A"/>
    <w:rsid w:val="00CD7DD2"/>
    <w:rsid w:val="00CE028D"/>
    <w:rsid w:val="00CE0369"/>
    <w:rsid w:val="00CE036F"/>
    <w:rsid w:val="00CE0474"/>
    <w:rsid w:val="00CE0C37"/>
    <w:rsid w:val="00CE0C7A"/>
    <w:rsid w:val="00CE0F7E"/>
    <w:rsid w:val="00CE1174"/>
    <w:rsid w:val="00CE14CD"/>
    <w:rsid w:val="00CE15EE"/>
    <w:rsid w:val="00CE1914"/>
    <w:rsid w:val="00CE1A00"/>
    <w:rsid w:val="00CE1C40"/>
    <w:rsid w:val="00CE20A3"/>
    <w:rsid w:val="00CE2375"/>
    <w:rsid w:val="00CE2579"/>
    <w:rsid w:val="00CE26C5"/>
    <w:rsid w:val="00CE2D51"/>
    <w:rsid w:val="00CE2DE0"/>
    <w:rsid w:val="00CE2FAF"/>
    <w:rsid w:val="00CE3395"/>
    <w:rsid w:val="00CE37DB"/>
    <w:rsid w:val="00CE37F7"/>
    <w:rsid w:val="00CE38F6"/>
    <w:rsid w:val="00CE3D05"/>
    <w:rsid w:val="00CE41CD"/>
    <w:rsid w:val="00CE421E"/>
    <w:rsid w:val="00CE42BE"/>
    <w:rsid w:val="00CE432F"/>
    <w:rsid w:val="00CE487F"/>
    <w:rsid w:val="00CE4C06"/>
    <w:rsid w:val="00CE4D5C"/>
    <w:rsid w:val="00CE4F5B"/>
    <w:rsid w:val="00CE547F"/>
    <w:rsid w:val="00CE5591"/>
    <w:rsid w:val="00CE5B95"/>
    <w:rsid w:val="00CE5C11"/>
    <w:rsid w:val="00CE5C1D"/>
    <w:rsid w:val="00CE5C88"/>
    <w:rsid w:val="00CE5FF2"/>
    <w:rsid w:val="00CE61F7"/>
    <w:rsid w:val="00CE6591"/>
    <w:rsid w:val="00CE6DDA"/>
    <w:rsid w:val="00CE6EA3"/>
    <w:rsid w:val="00CE71B3"/>
    <w:rsid w:val="00CE7200"/>
    <w:rsid w:val="00CE7503"/>
    <w:rsid w:val="00CF03C6"/>
    <w:rsid w:val="00CF03CD"/>
    <w:rsid w:val="00CF05FB"/>
    <w:rsid w:val="00CF0A57"/>
    <w:rsid w:val="00CF0A72"/>
    <w:rsid w:val="00CF0CB1"/>
    <w:rsid w:val="00CF0D4D"/>
    <w:rsid w:val="00CF0EF8"/>
    <w:rsid w:val="00CF14E8"/>
    <w:rsid w:val="00CF17C0"/>
    <w:rsid w:val="00CF1B97"/>
    <w:rsid w:val="00CF1BA8"/>
    <w:rsid w:val="00CF1DBE"/>
    <w:rsid w:val="00CF23C7"/>
    <w:rsid w:val="00CF259F"/>
    <w:rsid w:val="00CF2D69"/>
    <w:rsid w:val="00CF2F75"/>
    <w:rsid w:val="00CF3341"/>
    <w:rsid w:val="00CF361C"/>
    <w:rsid w:val="00CF372B"/>
    <w:rsid w:val="00CF38D2"/>
    <w:rsid w:val="00CF3A42"/>
    <w:rsid w:val="00CF3AD2"/>
    <w:rsid w:val="00CF3AFB"/>
    <w:rsid w:val="00CF3B5A"/>
    <w:rsid w:val="00CF3C47"/>
    <w:rsid w:val="00CF3F41"/>
    <w:rsid w:val="00CF41C3"/>
    <w:rsid w:val="00CF41DB"/>
    <w:rsid w:val="00CF443D"/>
    <w:rsid w:val="00CF45AA"/>
    <w:rsid w:val="00CF45D7"/>
    <w:rsid w:val="00CF4913"/>
    <w:rsid w:val="00CF4B5F"/>
    <w:rsid w:val="00CF4D79"/>
    <w:rsid w:val="00CF50DA"/>
    <w:rsid w:val="00CF565E"/>
    <w:rsid w:val="00CF575F"/>
    <w:rsid w:val="00CF593F"/>
    <w:rsid w:val="00CF5A8E"/>
    <w:rsid w:val="00CF5B28"/>
    <w:rsid w:val="00CF5E0E"/>
    <w:rsid w:val="00CF5F30"/>
    <w:rsid w:val="00CF635F"/>
    <w:rsid w:val="00CF6433"/>
    <w:rsid w:val="00CF6476"/>
    <w:rsid w:val="00CF6946"/>
    <w:rsid w:val="00CF6BA9"/>
    <w:rsid w:val="00CF6EB5"/>
    <w:rsid w:val="00CF732D"/>
    <w:rsid w:val="00CF7A4A"/>
    <w:rsid w:val="00CF7B20"/>
    <w:rsid w:val="00CF7BA9"/>
    <w:rsid w:val="00CF7BC9"/>
    <w:rsid w:val="00CF7BED"/>
    <w:rsid w:val="00CF7C94"/>
    <w:rsid w:val="00CF7CF3"/>
    <w:rsid w:val="00D002B7"/>
    <w:rsid w:val="00D00306"/>
    <w:rsid w:val="00D004BE"/>
    <w:rsid w:val="00D00A21"/>
    <w:rsid w:val="00D00CF0"/>
    <w:rsid w:val="00D00DC1"/>
    <w:rsid w:val="00D00DFD"/>
    <w:rsid w:val="00D01137"/>
    <w:rsid w:val="00D011FF"/>
    <w:rsid w:val="00D01528"/>
    <w:rsid w:val="00D01916"/>
    <w:rsid w:val="00D01B82"/>
    <w:rsid w:val="00D01E65"/>
    <w:rsid w:val="00D01E90"/>
    <w:rsid w:val="00D01F0F"/>
    <w:rsid w:val="00D020DA"/>
    <w:rsid w:val="00D02177"/>
    <w:rsid w:val="00D022B9"/>
    <w:rsid w:val="00D025EF"/>
    <w:rsid w:val="00D026A8"/>
    <w:rsid w:val="00D026A9"/>
    <w:rsid w:val="00D02751"/>
    <w:rsid w:val="00D028F9"/>
    <w:rsid w:val="00D02B22"/>
    <w:rsid w:val="00D02FCE"/>
    <w:rsid w:val="00D03224"/>
    <w:rsid w:val="00D032F5"/>
    <w:rsid w:val="00D036A5"/>
    <w:rsid w:val="00D039F6"/>
    <w:rsid w:val="00D03A88"/>
    <w:rsid w:val="00D03B98"/>
    <w:rsid w:val="00D0404C"/>
    <w:rsid w:val="00D041CA"/>
    <w:rsid w:val="00D04743"/>
    <w:rsid w:val="00D047A9"/>
    <w:rsid w:val="00D04839"/>
    <w:rsid w:val="00D0517A"/>
    <w:rsid w:val="00D056A2"/>
    <w:rsid w:val="00D057A3"/>
    <w:rsid w:val="00D05E2D"/>
    <w:rsid w:val="00D063F7"/>
    <w:rsid w:val="00D06469"/>
    <w:rsid w:val="00D06B50"/>
    <w:rsid w:val="00D06EB0"/>
    <w:rsid w:val="00D06F67"/>
    <w:rsid w:val="00D06F86"/>
    <w:rsid w:val="00D07138"/>
    <w:rsid w:val="00D072F2"/>
    <w:rsid w:val="00D075BD"/>
    <w:rsid w:val="00D07B69"/>
    <w:rsid w:val="00D07E8B"/>
    <w:rsid w:val="00D1006E"/>
    <w:rsid w:val="00D100F6"/>
    <w:rsid w:val="00D1063F"/>
    <w:rsid w:val="00D10730"/>
    <w:rsid w:val="00D10735"/>
    <w:rsid w:val="00D10736"/>
    <w:rsid w:val="00D1084C"/>
    <w:rsid w:val="00D10976"/>
    <w:rsid w:val="00D10B02"/>
    <w:rsid w:val="00D10D04"/>
    <w:rsid w:val="00D1102A"/>
    <w:rsid w:val="00D1137C"/>
    <w:rsid w:val="00D116B4"/>
    <w:rsid w:val="00D11A7B"/>
    <w:rsid w:val="00D11C1F"/>
    <w:rsid w:val="00D11EDE"/>
    <w:rsid w:val="00D12266"/>
    <w:rsid w:val="00D12356"/>
    <w:rsid w:val="00D123E8"/>
    <w:rsid w:val="00D123FB"/>
    <w:rsid w:val="00D1248B"/>
    <w:rsid w:val="00D12B6F"/>
    <w:rsid w:val="00D12E02"/>
    <w:rsid w:val="00D12F27"/>
    <w:rsid w:val="00D1309B"/>
    <w:rsid w:val="00D133FF"/>
    <w:rsid w:val="00D135B4"/>
    <w:rsid w:val="00D13DA5"/>
    <w:rsid w:val="00D13DD1"/>
    <w:rsid w:val="00D1449D"/>
    <w:rsid w:val="00D14B28"/>
    <w:rsid w:val="00D14F8D"/>
    <w:rsid w:val="00D15392"/>
    <w:rsid w:val="00D1542F"/>
    <w:rsid w:val="00D1563E"/>
    <w:rsid w:val="00D15899"/>
    <w:rsid w:val="00D15A70"/>
    <w:rsid w:val="00D15AF7"/>
    <w:rsid w:val="00D15B05"/>
    <w:rsid w:val="00D16048"/>
    <w:rsid w:val="00D168DE"/>
    <w:rsid w:val="00D16973"/>
    <w:rsid w:val="00D16A8E"/>
    <w:rsid w:val="00D16A9F"/>
    <w:rsid w:val="00D16C2A"/>
    <w:rsid w:val="00D16C69"/>
    <w:rsid w:val="00D16E6D"/>
    <w:rsid w:val="00D1709B"/>
    <w:rsid w:val="00D1751B"/>
    <w:rsid w:val="00D176B4"/>
    <w:rsid w:val="00D17739"/>
    <w:rsid w:val="00D178DD"/>
    <w:rsid w:val="00D17EF8"/>
    <w:rsid w:val="00D17F4B"/>
    <w:rsid w:val="00D17FF4"/>
    <w:rsid w:val="00D20206"/>
    <w:rsid w:val="00D20437"/>
    <w:rsid w:val="00D20804"/>
    <w:rsid w:val="00D20989"/>
    <w:rsid w:val="00D20D5C"/>
    <w:rsid w:val="00D210F7"/>
    <w:rsid w:val="00D218A0"/>
    <w:rsid w:val="00D21A74"/>
    <w:rsid w:val="00D21AC4"/>
    <w:rsid w:val="00D21B33"/>
    <w:rsid w:val="00D21D41"/>
    <w:rsid w:val="00D21EDE"/>
    <w:rsid w:val="00D22250"/>
    <w:rsid w:val="00D22519"/>
    <w:rsid w:val="00D227B7"/>
    <w:rsid w:val="00D22942"/>
    <w:rsid w:val="00D231E2"/>
    <w:rsid w:val="00D2330C"/>
    <w:rsid w:val="00D233D6"/>
    <w:rsid w:val="00D234F1"/>
    <w:rsid w:val="00D23575"/>
    <w:rsid w:val="00D2375C"/>
    <w:rsid w:val="00D238FA"/>
    <w:rsid w:val="00D23B63"/>
    <w:rsid w:val="00D23CE0"/>
    <w:rsid w:val="00D23D23"/>
    <w:rsid w:val="00D23D44"/>
    <w:rsid w:val="00D23F4C"/>
    <w:rsid w:val="00D2402F"/>
    <w:rsid w:val="00D24246"/>
    <w:rsid w:val="00D24464"/>
    <w:rsid w:val="00D24626"/>
    <w:rsid w:val="00D246DF"/>
    <w:rsid w:val="00D24A6D"/>
    <w:rsid w:val="00D24C71"/>
    <w:rsid w:val="00D24CC1"/>
    <w:rsid w:val="00D24E66"/>
    <w:rsid w:val="00D2505B"/>
    <w:rsid w:val="00D2520E"/>
    <w:rsid w:val="00D25751"/>
    <w:rsid w:val="00D25777"/>
    <w:rsid w:val="00D25946"/>
    <w:rsid w:val="00D25969"/>
    <w:rsid w:val="00D25C1A"/>
    <w:rsid w:val="00D25E13"/>
    <w:rsid w:val="00D25FEA"/>
    <w:rsid w:val="00D261D6"/>
    <w:rsid w:val="00D26486"/>
    <w:rsid w:val="00D26493"/>
    <w:rsid w:val="00D26CAC"/>
    <w:rsid w:val="00D27089"/>
    <w:rsid w:val="00D273D2"/>
    <w:rsid w:val="00D2749A"/>
    <w:rsid w:val="00D274D7"/>
    <w:rsid w:val="00D300C6"/>
    <w:rsid w:val="00D302CC"/>
    <w:rsid w:val="00D30FE0"/>
    <w:rsid w:val="00D312B0"/>
    <w:rsid w:val="00D313E0"/>
    <w:rsid w:val="00D314E8"/>
    <w:rsid w:val="00D31A1D"/>
    <w:rsid w:val="00D31A9E"/>
    <w:rsid w:val="00D31DBF"/>
    <w:rsid w:val="00D32485"/>
    <w:rsid w:val="00D324C3"/>
    <w:rsid w:val="00D325AC"/>
    <w:rsid w:val="00D3319F"/>
    <w:rsid w:val="00D333C3"/>
    <w:rsid w:val="00D3349F"/>
    <w:rsid w:val="00D334C2"/>
    <w:rsid w:val="00D33577"/>
    <w:rsid w:val="00D33622"/>
    <w:rsid w:val="00D33669"/>
    <w:rsid w:val="00D336FC"/>
    <w:rsid w:val="00D33A0E"/>
    <w:rsid w:val="00D33B74"/>
    <w:rsid w:val="00D33BB6"/>
    <w:rsid w:val="00D33BCE"/>
    <w:rsid w:val="00D33CC1"/>
    <w:rsid w:val="00D33CFB"/>
    <w:rsid w:val="00D34035"/>
    <w:rsid w:val="00D34145"/>
    <w:rsid w:val="00D34EE5"/>
    <w:rsid w:val="00D3555A"/>
    <w:rsid w:val="00D355B9"/>
    <w:rsid w:val="00D35E5B"/>
    <w:rsid w:val="00D36234"/>
    <w:rsid w:val="00D36511"/>
    <w:rsid w:val="00D3663D"/>
    <w:rsid w:val="00D3697B"/>
    <w:rsid w:val="00D36A32"/>
    <w:rsid w:val="00D36B8E"/>
    <w:rsid w:val="00D36BA7"/>
    <w:rsid w:val="00D3728B"/>
    <w:rsid w:val="00D37657"/>
    <w:rsid w:val="00D376DF"/>
    <w:rsid w:val="00D37864"/>
    <w:rsid w:val="00D40546"/>
    <w:rsid w:val="00D407C6"/>
    <w:rsid w:val="00D40C33"/>
    <w:rsid w:val="00D40FEC"/>
    <w:rsid w:val="00D415DC"/>
    <w:rsid w:val="00D417B9"/>
    <w:rsid w:val="00D41BD3"/>
    <w:rsid w:val="00D41BE2"/>
    <w:rsid w:val="00D41C8D"/>
    <w:rsid w:val="00D42168"/>
    <w:rsid w:val="00D422A1"/>
    <w:rsid w:val="00D423CD"/>
    <w:rsid w:val="00D42774"/>
    <w:rsid w:val="00D428EC"/>
    <w:rsid w:val="00D42E5C"/>
    <w:rsid w:val="00D42EB3"/>
    <w:rsid w:val="00D42F1E"/>
    <w:rsid w:val="00D43303"/>
    <w:rsid w:val="00D43565"/>
    <w:rsid w:val="00D4366D"/>
    <w:rsid w:val="00D43D09"/>
    <w:rsid w:val="00D44124"/>
    <w:rsid w:val="00D44163"/>
    <w:rsid w:val="00D4424A"/>
    <w:rsid w:val="00D442BB"/>
    <w:rsid w:val="00D4446C"/>
    <w:rsid w:val="00D444D0"/>
    <w:rsid w:val="00D44549"/>
    <w:rsid w:val="00D44551"/>
    <w:rsid w:val="00D44857"/>
    <w:rsid w:val="00D448A9"/>
    <w:rsid w:val="00D44A71"/>
    <w:rsid w:val="00D44D83"/>
    <w:rsid w:val="00D456A9"/>
    <w:rsid w:val="00D458B3"/>
    <w:rsid w:val="00D45FB3"/>
    <w:rsid w:val="00D45FBF"/>
    <w:rsid w:val="00D46201"/>
    <w:rsid w:val="00D46663"/>
    <w:rsid w:val="00D46675"/>
    <w:rsid w:val="00D46AAC"/>
    <w:rsid w:val="00D46E0A"/>
    <w:rsid w:val="00D47260"/>
    <w:rsid w:val="00D47265"/>
    <w:rsid w:val="00D472AC"/>
    <w:rsid w:val="00D47308"/>
    <w:rsid w:val="00D47755"/>
    <w:rsid w:val="00D47C43"/>
    <w:rsid w:val="00D47D8C"/>
    <w:rsid w:val="00D47E07"/>
    <w:rsid w:val="00D47FE8"/>
    <w:rsid w:val="00D5034E"/>
    <w:rsid w:val="00D5059B"/>
    <w:rsid w:val="00D505A2"/>
    <w:rsid w:val="00D5068C"/>
    <w:rsid w:val="00D50941"/>
    <w:rsid w:val="00D50966"/>
    <w:rsid w:val="00D50997"/>
    <w:rsid w:val="00D50BDD"/>
    <w:rsid w:val="00D50CE5"/>
    <w:rsid w:val="00D50F5D"/>
    <w:rsid w:val="00D510C1"/>
    <w:rsid w:val="00D513DF"/>
    <w:rsid w:val="00D513E0"/>
    <w:rsid w:val="00D515D1"/>
    <w:rsid w:val="00D5184B"/>
    <w:rsid w:val="00D51AA3"/>
    <w:rsid w:val="00D51ABE"/>
    <w:rsid w:val="00D51D26"/>
    <w:rsid w:val="00D51E02"/>
    <w:rsid w:val="00D52012"/>
    <w:rsid w:val="00D52165"/>
    <w:rsid w:val="00D52202"/>
    <w:rsid w:val="00D52B10"/>
    <w:rsid w:val="00D52C0C"/>
    <w:rsid w:val="00D530E8"/>
    <w:rsid w:val="00D537AB"/>
    <w:rsid w:val="00D538DF"/>
    <w:rsid w:val="00D53DF0"/>
    <w:rsid w:val="00D53ECE"/>
    <w:rsid w:val="00D540D3"/>
    <w:rsid w:val="00D54329"/>
    <w:rsid w:val="00D54652"/>
    <w:rsid w:val="00D546A4"/>
    <w:rsid w:val="00D54849"/>
    <w:rsid w:val="00D54BD3"/>
    <w:rsid w:val="00D54DF6"/>
    <w:rsid w:val="00D55036"/>
    <w:rsid w:val="00D55193"/>
    <w:rsid w:val="00D55594"/>
    <w:rsid w:val="00D555E2"/>
    <w:rsid w:val="00D5577C"/>
    <w:rsid w:val="00D55902"/>
    <w:rsid w:val="00D55DFC"/>
    <w:rsid w:val="00D56116"/>
    <w:rsid w:val="00D56355"/>
    <w:rsid w:val="00D56628"/>
    <w:rsid w:val="00D56CF0"/>
    <w:rsid w:val="00D56EB0"/>
    <w:rsid w:val="00D57151"/>
    <w:rsid w:val="00D57333"/>
    <w:rsid w:val="00D5765B"/>
    <w:rsid w:val="00D57C9F"/>
    <w:rsid w:val="00D57F7E"/>
    <w:rsid w:val="00D57FF4"/>
    <w:rsid w:val="00D6073F"/>
    <w:rsid w:val="00D60791"/>
    <w:rsid w:val="00D60834"/>
    <w:rsid w:val="00D60A17"/>
    <w:rsid w:val="00D6125E"/>
    <w:rsid w:val="00D612B4"/>
    <w:rsid w:val="00D61C19"/>
    <w:rsid w:val="00D61FDB"/>
    <w:rsid w:val="00D620AB"/>
    <w:rsid w:val="00D62355"/>
    <w:rsid w:val="00D6292A"/>
    <w:rsid w:val="00D6294C"/>
    <w:rsid w:val="00D629F2"/>
    <w:rsid w:val="00D62B2D"/>
    <w:rsid w:val="00D62D03"/>
    <w:rsid w:val="00D62D76"/>
    <w:rsid w:val="00D62DF3"/>
    <w:rsid w:val="00D63003"/>
    <w:rsid w:val="00D63209"/>
    <w:rsid w:val="00D63253"/>
    <w:rsid w:val="00D63339"/>
    <w:rsid w:val="00D633E0"/>
    <w:rsid w:val="00D63766"/>
    <w:rsid w:val="00D6381F"/>
    <w:rsid w:val="00D638E8"/>
    <w:rsid w:val="00D63CE3"/>
    <w:rsid w:val="00D63FBA"/>
    <w:rsid w:val="00D643B8"/>
    <w:rsid w:val="00D643F9"/>
    <w:rsid w:val="00D64479"/>
    <w:rsid w:val="00D6450A"/>
    <w:rsid w:val="00D649F2"/>
    <w:rsid w:val="00D64A20"/>
    <w:rsid w:val="00D64A35"/>
    <w:rsid w:val="00D64C46"/>
    <w:rsid w:val="00D64DDC"/>
    <w:rsid w:val="00D64E8F"/>
    <w:rsid w:val="00D65078"/>
    <w:rsid w:val="00D655B2"/>
    <w:rsid w:val="00D65655"/>
    <w:rsid w:val="00D65CAD"/>
    <w:rsid w:val="00D665AD"/>
    <w:rsid w:val="00D66B35"/>
    <w:rsid w:val="00D66B65"/>
    <w:rsid w:val="00D66D00"/>
    <w:rsid w:val="00D66D05"/>
    <w:rsid w:val="00D66EAB"/>
    <w:rsid w:val="00D66F4E"/>
    <w:rsid w:val="00D674C1"/>
    <w:rsid w:val="00D675C3"/>
    <w:rsid w:val="00D675C5"/>
    <w:rsid w:val="00D707A1"/>
    <w:rsid w:val="00D70803"/>
    <w:rsid w:val="00D7080C"/>
    <w:rsid w:val="00D70990"/>
    <w:rsid w:val="00D709C0"/>
    <w:rsid w:val="00D70A99"/>
    <w:rsid w:val="00D70DAA"/>
    <w:rsid w:val="00D70E4E"/>
    <w:rsid w:val="00D70E54"/>
    <w:rsid w:val="00D71046"/>
    <w:rsid w:val="00D712B5"/>
    <w:rsid w:val="00D71702"/>
    <w:rsid w:val="00D71E9A"/>
    <w:rsid w:val="00D71F2B"/>
    <w:rsid w:val="00D723DB"/>
    <w:rsid w:val="00D724BB"/>
    <w:rsid w:val="00D724F1"/>
    <w:rsid w:val="00D7286A"/>
    <w:rsid w:val="00D72AE9"/>
    <w:rsid w:val="00D72E1D"/>
    <w:rsid w:val="00D73103"/>
    <w:rsid w:val="00D73176"/>
    <w:rsid w:val="00D73665"/>
    <w:rsid w:val="00D73D1A"/>
    <w:rsid w:val="00D73FDF"/>
    <w:rsid w:val="00D741E9"/>
    <w:rsid w:val="00D743E6"/>
    <w:rsid w:val="00D74461"/>
    <w:rsid w:val="00D744D9"/>
    <w:rsid w:val="00D74EA4"/>
    <w:rsid w:val="00D74EC3"/>
    <w:rsid w:val="00D750B4"/>
    <w:rsid w:val="00D751A8"/>
    <w:rsid w:val="00D75219"/>
    <w:rsid w:val="00D75426"/>
    <w:rsid w:val="00D75669"/>
    <w:rsid w:val="00D759C5"/>
    <w:rsid w:val="00D76421"/>
    <w:rsid w:val="00D76556"/>
    <w:rsid w:val="00D769F4"/>
    <w:rsid w:val="00D76ACA"/>
    <w:rsid w:val="00D7707E"/>
    <w:rsid w:val="00D772F8"/>
    <w:rsid w:val="00D775CC"/>
    <w:rsid w:val="00D777E6"/>
    <w:rsid w:val="00D778A2"/>
    <w:rsid w:val="00D80302"/>
    <w:rsid w:val="00D808D0"/>
    <w:rsid w:val="00D80968"/>
    <w:rsid w:val="00D80AF1"/>
    <w:rsid w:val="00D80D83"/>
    <w:rsid w:val="00D80E24"/>
    <w:rsid w:val="00D80FEE"/>
    <w:rsid w:val="00D8117D"/>
    <w:rsid w:val="00D812EC"/>
    <w:rsid w:val="00D815C5"/>
    <w:rsid w:val="00D82457"/>
    <w:rsid w:val="00D824AC"/>
    <w:rsid w:val="00D82541"/>
    <w:rsid w:val="00D82A66"/>
    <w:rsid w:val="00D82C31"/>
    <w:rsid w:val="00D82CC1"/>
    <w:rsid w:val="00D831DF"/>
    <w:rsid w:val="00D8321B"/>
    <w:rsid w:val="00D83311"/>
    <w:rsid w:val="00D834B6"/>
    <w:rsid w:val="00D83567"/>
    <w:rsid w:val="00D8358C"/>
    <w:rsid w:val="00D83E3E"/>
    <w:rsid w:val="00D83EE5"/>
    <w:rsid w:val="00D841C1"/>
    <w:rsid w:val="00D84342"/>
    <w:rsid w:val="00D844D8"/>
    <w:rsid w:val="00D847ED"/>
    <w:rsid w:val="00D84D1A"/>
    <w:rsid w:val="00D84F02"/>
    <w:rsid w:val="00D850DE"/>
    <w:rsid w:val="00D8558D"/>
    <w:rsid w:val="00D85608"/>
    <w:rsid w:val="00D85AF5"/>
    <w:rsid w:val="00D85B7B"/>
    <w:rsid w:val="00D85BCC"/>
    <w:rsid w:val="00D85CDF"/>
    <w:rsid w:val="00D85E3B"/>
    <w:rsid w:val="00D85F34"/>
    <w:rsid w:val="00D8612B"/>
    <w:rsid w:val="00D86532"/>
    <w:rsid w:val="00D86612"/>
    <w:rsid w:val="00D866C6"/>
    <w:rsid w:val="00D867C6"/>
    <w:rsid w:val="00D86937"/>
    <w:rsid w:val="00D86C5C"/>
    <w:rsid w:val="00D86EBB"/>
    <w:rsid w:val="00D8705C"/>
    <w:rsid w:val="00D8705E"/>
    <w:rsid w:val="00D870FF"/>
    <w:rsid w:val="00D87211"/>
    <w:rsid w:val="00D872FA"/>
    <w:rsid w:val="00D87BDE"/>
    <w:rsid w:val="00D87D1A"/>
    <w:rsid w:val="00D9014C"/>
    <w:rsid w:val="00D904F9"/>
    <w:rsid w:val="00D90B16"/>
    <w:rsid w:val="00D91075"/>
    <w:rsid w:val="00D9110A"/>
    <w:rsid w:val="00D91385"/>
    <w:rsid w:val="00D91637"/>
    <w:rsid w:val="00D918A2"/>
    <w:rsid w:val="00D919C5"/>
    <w:rsid w:val="00D91D04"/>
    <w:rsid w:val="00D9237B"/>
    <w:rsid w:val="00D9293F"/>
    <w:rsid w:val="00D92BF9"/>
    <w:rsid w:val="00D92D72"/>
    <w:rsid w:val="00D92E5B"/>
    <w:rsid w:val="00D931B6"/>
    <w:rsid w:val="00D931DD"/>
    <w:rsid w:val="00D93316"/>
    <w:rsid w:val="00D93440"/>
    <w:rsid w:val="00D93614"/>
    <w:rsid w:val="00D936FC"/>
    <w:rsid w:val="00D9384E"/>
    <w:rsid w:val="00D93D0D"/>
    <w:rsid w:val="00D93E56"/>
    <w:rsid w:val="00D94315"/>
    <w:rsid w:val="00D944AC"/>
    <w:rsid w:val="00D94730"/>
    <w:rsid w:val="00D9483C"/>
    <w:rsid w:val="00D94878"/>
    <w:rsid w:val="00D94987"/>
    <w:rsid w:val="00D94B52"/>
    <w:rsid w:val="00D94ED3"/>
    <w:rsid w:val="00D9528D"/>
    <w:rsid w:val="00D9558C"/>
    <w:rsid w:val="00D95F51"/>
    <w:rsid w:val="00D9663C"/>
    <w:rsid w:val="00D96DB5"/>
    <w:rsid w:val="00D9702F"/>
    <w:rsid w:val="00D970B0"/>
    <w:rsid w:val="00D971C4"/>
    <w:rsid w:val="00D972BC"/>
    <w:rsid w:val="00D97858"/>
    <w:rsid w:val="00D97C61"/>
    <w:rsid w:val="00D97D72"/>
    <w:rsid w:val="00D97D74"/>
    <w:rsid w:val="00D97F7D"/>
    <w:rsid w:val="00DA0412"/>
    <w:rsid w:val="00DA08A3"/>
    <w:rsid w:val="00DA0B8F"/>
    <w:rsid w:val="00DA0EBA"/>
    <w:rsid w:val="00DA1151"/>
    <w:rsid w:val="00DA14C2"/>
    <w:rsid w:val="00DA160C"/>
    <w:rsid w:val="00DA183D"/>
    <w:rsid w:val="00DA1B30"/>
    <w:rsid w:val="00DA1BC5"/>
    <w:rsid w:val="00DA1C92"/>
    <w:rsid w:val="00DA207F"/>
    <w:rsid w:val="00DA28D3"/>
    <w:rsid w:val="00DA2B01"/>
    <w:rsid w:val="00DA3196"/>
    <w:rsid w:val="00DA351F"/>
    <w:rsid w:val="00DA3645"/>
    <w:rsid w:val="00DA37E8"/>
    <w:rsid w:val="00DA384C"/>
    <w:rsid w:val="00DA3A15"/>
    <w:rsid w:val="00DA3A4E"/>
    <w:rsid w:val="00DA3AA0"/>
    <w:rsid w:val="00DA3AB9"/>
    <w:rsid w:val="00DA3C02"/>
    <w:rsid w:val="00DA3F92"/>
    <w:rsid w:val="00DA428E"/>
    <w:rsid w:val="00DA43F8"/>
    <w:rsid w:val="00DA4801"/>
    <w:rsid w:val="00DA4911"/>
    <w:rsid w:val="00DA4D57"/>
    <w:rsid w:val="00DA4F58"/>
    <w:rsid w:val="00DA556B"/>
    <w:rsid w:val="00DA586E"/>
    <w:rsid w:val="00DA588F"/>
    <w:rsid w:val="00DA5ACF"/>
    <w:rsid w:val="00DA5AED"/>
    <w:rsid w:val="00DA5B8F"/>
    <w:rsid w:val="00DA5BE9"/>
    <w:rsid w:val="00DA632A"/>
    <w:rsid w:val="00DA63F4"/>
    <w:rsid w:val="00DA64AA"/>
    <w:rsid w:val="00DA6844"/>
    <w:rsid w:val="00DA6D0A"/>
    <w:rsid w:val="00DA7109"/>
    <w:rsid w:val="00DA7503"/>
    <w:rsid w:val="00DA766C"/>
    <w:rsid w:val="00DA78D5"/>
    <w:rsid w:val="00DA7982"/>
    <w:rsid w:val="00DA7B7F"/>
    <w:rsid w:val="00DA7C6D"/>
    <w:rsid w:val="00DA7DD5"/>
    <w:rsid w:val="00DA7E62"/>
    <w:rsid w:val="00DA7EAC"/>
    <w:rsid w:val="00DA7EFB"/>
    <w:rsid w:val="00DB06B5"/>
    <w:rsid w:val="00DB07A4"/>
    <w:rsid w:val="00DB0836"/>
    <w:rsid w:val="00DB0B71"/>
    <w:rsid w:val="00DB0CBE"/>
    <w:rsid w:val="00DB0E05"/>
    <w:rsid w:val="00DB0E6C"/>
    <w:rsid w:val="00DB121D"/>
    <w:rsid w:val="00DB12E6"/>
    <w:rsid w:val="00DB186D"/>
    <w:rsid w:val="00DB1BD9"/>
    <w:rsid w:val="00DB1F51"/>
    <w:rsid w:val="00DB2B63"/>
    <w:rsid w:val="00DB2D44"/>
    <w:rsid w:val="00DB2D62"/>
    <w:rsid w:val="00DB2F68"/>
    <w:rsid w:val="00DB317B"/>
    <w:rsid w:val="00DB317C"/>
    <w:rsid w:val="00DB32D7"/>
    <w:rsid w:val="00DB34AC"/>
    <w:rsid w:val="00DB3958"/>
    <w:rsid w:val="00DB3CF8"/>
    <w:rsid w:val="00DB3DB8"/>
    <w:rsid w:val="00DB3E20"/>
    <w:rsid w:val="00DB41CA"/>
    <w:rsid w:val="00DB43E6"/>
    <w:rsid w:val="00DB4503"/>
    <w:rsid w:val="00DB4A7A"/>
    <w:rsid w:val="00DB4C4A"/>
    <w:rsid w:val="00DB5624"/>
    <w:rsid w:val="00DB5F77"/>
    <w:rsid w:val="00DB5FBA"/>
    <w:rsid w:val="00DB6153"/>
    <w:rsid w:val="00DB6360"/>
    <w:rsid w:val="00DB6476"/>
    <w:rsid w:val="00DB6493"/>
    <w:rsid w:val="00DB64BB"/>
    <w:rsid w:val="00DB6565"/>
    <w:rsid w:val="00DB6574"/>
    <w:rsid w:val="00DB69F9"/>
    <w:rsid w:val="00DB6B99"/>
    <w:rsid w:val="00DB6D62"/>
    <w:rsid w:val="00DB6EA6"/>
    <w:rsid w:val="00DB7253"/>
    <w:rsid w:val="00DB72C4"/>
    <w:rsid w:val="00DB735F"/>
    <w:rsid w:val="00DB7411"/>
    <w:rsid w:val="00DB7B65"/>
    <w:rsid w:val="00DB7C5B"/>
    <w:rsid w:val="00DB7DC4"/>
    <w:rsid w:val="00DC02C3"/>
    <w:rsid w:val="00DC06C0"/>
    <w:rsid w:val="00DC08DB"/>
    <w:rsid w:val="00DC1034"/>
    <w:rsid w:val="00DC10D9"/>
    <w:rsid w:val="00DC16BD"/>
    <w:rsid w:val="00DC16D7"/>
    <w:rsid w:val="00DC19AC"/>
    <w:rsid w:val="00DC1BA5"/>
    <w:rsid w:val="00DC2153"/>
    <w:rsid w:val="00DC2486"/>
    <w:rsid w:val="00DC26CF"/>
    <w:rsid w:val="00DC3415"/>
    <w:rsid w:val="00DC3655"/>
    <w:rsid w:val="00DC36EE"/>
    <w:rsid w:val="00DC37BC"/>
    <w:rsid w:val="00DC3919"/>
    <w:rsid w:val="00DC3942"/>
    <w:rsid w:val="00DC3F80"/>
    <w:rsid w:val="00DC43C1"/>
    <w:rsid w:val="00DC4445"/>
    <w:rsid w:val="00DC4509"/>
    <w:rsid w:val="00DC464B"/>
    <w:rsid w:val="00DC47C9"/>
    <w:rsid w:val="00DC49BF"/>
    <w:rsid w:val="00DC4AF2"/>
    <w:rsid w:val="00DC4CBB"/>
    <w:rsid w:val="00DC4F99"/>
    <w:rsid w:val="00DC561A"/>
    <w:rsid w:val="00DC565D"/>
    <w:rsid w:val="00DC56C4"/>
    <w:rsid w:val="00DC57E3"/>
    <w:rsid w:val="00DC585A"/>
    <w:rsid w:val="00DC59E4"/>
    <w:rsid w:val="00DC5D08"/>
    <w:rsid w:val="00DC6349"/>
    <w:rsid w:val="00DC65F8"/>
    <w:rsid w:val="00DC6600"/>
    <w:rsid w:val="00DC672E"/>
    <w:rsid w:val="00DC6740"/>
    <w:rsid w:val="00DC67FD"/>
    <w:rsid w:val="00DC6821"/>
    <w:rsid w:val="00DC69D5"/>
    <w:rsid w:val="00DC6A07"/>
    <w:rsid w:val="00DC6BC5"/>
    <w:rsid w:val="00DC71EE"/>
    <w:rsid w:val="00DC7597"/>
    <w:rsid w:val="00DC76E5"/>
    <w:rsid w:val="00DC77BA"/>
    <w:rsid w:val="00DC784E"/>
    <w:rsid w:val="00DC7EF3"/>
    <w:rsid w:val="00DC7F61"/>
    <w:rsid w:val="00DD0262"/>
    <w:rsid w:val="00DD0456"/>
    <w:rsid w:val="00DD0567"/>
    <w:rsid w:val="00DD0826"/>
    <w:rsid w:val="00DD0A58"/>
    <w:rsid w:val="00DD0E33"/>
    <w:rsid w:val="00DD0E4F"/>
    <w:rsid w:val="00DD11D0"/>
    <w:rsid w:val="00DD12C7"/>
    <w:rsid w:val="00DD1512"/>
    <w:rsid w:val="00DD1704"/>
    <w:rsid w:val="00DD1961"/>
    <w:rsid w:val="00DD1BC8"/>
    <w:rsid w:val="00DD2203"/>
    <w:rsid w:val="00DD22D7"/>
    <w:rsid w:val="00DD2350"/>
    <w:rsid w:val="00DD2CC7"/>
    <w:rsid w:val="00DD3520"/>
    <w:rsid w:val="00DD35CA"/>
    <w:rsid w:val="00DD36F8"/>
    <w:rsid w:val="00DD4148"/>
    <w:rsid w:val="00DD4572"/>
    <w:rsid w:val="00DD46B0"/>
    <w:rsid w:val="00DD46EB"/>
    <w:rsid w:val="00DD4724"/>
    <w:rsid w:val="00DD4F77"/>
    <w:rsid w:val="00DD500C"/>
    <w:rsid w:val="00DD51F1"/>
    <w:rsid w:val="00DD5232"/>
    <w:rsid w:val="00DD56E2"/>
    <w:rsid w:val="00DD5A88"/>
    <w:rsid w:val="00DD5B34"/>
    <w:rsid w:val="00DD5F34"/>
    <w:rsid w:val="00DD62AC"/>
    <w:rsid w:val="00DD63FB"/>
    <w:rsid w:val="00DD6501"/>
    <w:rsid w:val="00DD6891"/>
    <w:rsid w:val="00DD6963"/>
    <w:rsid w:val="00DD6B09"/>
    <w:rsid w:val="00DD7013"/>
    <w:rsid w:val="00DD7063"/>
    <w:rsid w:val="00DD708E"/>
    <w:rsid w:val="00DD737C"/>
    <w:rsid w:val="00DE04D5"/>
    <w:rsid w:val="00DE07ED"/>
    <w:rsid w:val="00DE09EF"/>
    <w:rsid w:val="00DE0D7D"/>
    <w:rsid w:val="00DE0F77"/>
    <w:rsid w:val="00DE1348"/>
    <w:rsid w:val="00DE1866"/>
    <w:rsid w:val="00DE195A"/>
    <w:rsid w:val="00DE1981"/>
    <w:rsid w:val="00DE1B56"/>
    <w:rsid w:val="00DE1C16"/>
    <w:rsid w:val="00DE1EDB"/>
    <w:rsid w:val="00DE1FB7"/>
    <w:rsid w:val="00DE27FC"/>
    <w:rsid w:val="00DE2A76"/>
    <w:rsid w:val="00DE2EC4"/>
    <w:rsid w:val="00DE3086"/>
    <w:rsid w:val="00DE30EE"/>
    <w:rsid w:val="00DE31E1"/>
    <w:rsid w:val="00DE338B"/>
    <w:rsid w:val="00DE34DC"/>
    <w:rsid w:val="00DE356E"/>
    <w:rsid w:val="00DE368A"/>
    <w:rsid w:val="00DE373C"/>
    <w:rsid w:val="00DE3A8D"/>
    <w:rsid w:val="00DE3CDA"/>
    <w:rsid w:val="00DE3DB3"/>
    <w:rsid w:val="00DE3E26"/>
    <w:rsid w:val="00DE3EDC"/>
    <w:rsid w:val="00DE3FCF"/>
    <w:rsid w:val="00DE40F3"/>
    <w:rsid w:val="00DE4330"/>
    <w:rsid w:val="00DE4588"/>
    <w:rsid w:val="00DE4838"/>
    <w:rsid w:val="00DE4B37"/>
    <w:rsid w:val="00DE4BFB"/>
    <w:rsid w:val="00DE4DE0"/>
    <w:rsid w:val="00DE4E79"/>
    <w:rsid w:val="00DE4EA3"/>
    <w:rsid w:val="00DE51D4"/>
    <w:rsid w:val="00DE5591"/>
    <w:rsid w:val="00DE59C0"/>
    <w:rsid w:val="00DE5B0B"/>
    <w:rsid w:val="00DE5BDA"/>
    <w:rsid w:val="00DE5D04"/>
    <w:rsid w:val="00DE5D6D"/>
    <w:rsid w:val="00DE5EC1"/>
    <w:rsid w:val="00DE609A"/>
    <w:rsid w:val="00DE6288"/>
    <w:rsid w:val="00DE6602"/>
    <w:rsid w:val="00DE6A55"/>
    <w:rsid w:val="00DE6AFB"/>
    <w:rsid w:val="00DE6B8E"/>
    <w:rsid w:val="00DE6DFF"/>
    <w:rsid w:val="00DE7233"/>
    <w:rsid w:val="00DE725D"/>
    <w:rsid w:val="00DE77AD"/>
    <w:rsid w:val="00DE7F9C"/>
    <w:rsid w:val="00DF0512"/>
    <w:rsid w:val="00DF0552"/>
    <w:rsid w:val="00DF07EB"/>
    <w:rsid w:val="00DF0ADE"/>
    <w:rsid w:val="00DF0EE2"/>
    <w:rsid w:val="00DF103D"/>
    <w:rsid w:val="00DF106E"/>
    <w:rsid w:val="00DF111A"/>
    <w:rsid w:val="00DF12FC"/>
    <w:rsid w:val="00DF15BE"/>
    <w:rsid w:val="00DF1B4B"/>
    <w:rsid w:val="00DF1C1B"/>
    <w:rsid w:val="00DF1D96"/>
    <w:rsid w:val="00DF1DC7"/>
    <w:rsid w:val="00DF273B"/>
    <w:rsid w:val="00DF2858"/>
    <w:rsid w:val="00DF289B"/>
    <w:rsid w:val="00DF28B1"/>
    <w:rsid w:val="00DF3013"/>
    <w:rsid w:val="00DF33F6"/>
    <w:rsid w:val="00DF3A7E"/>
    <w:rsid w:val="00DF4078"/>
    <w:rsid w:val="00DF4399"/>
    <w:rsid w:val="00DF4464"/>
    <w:rsid w:val="00DF499C"/>
    <w:rsid w:val="00DF4A91"/>
    <w:rsid w:val="00DF4AD7"/>
    <w:rsid w:val="00DF4B2D"/>
    <w:rsid w:val="00DF4BEC"/>
    <w:rsid w:val="00DF4C34"/>
    <w:rsid w:val="00DF517B"/>
    <w:rsid w:val="00DF53EF"/>
    <w:rsid w:val="00DF56B0"/>
    <w:rsid w:val="00DF5A80"/>
    <w:rsid w:val="00DF5D43"/>
    <w:rsid w:val="00DF5D56"/>
    <w:rsid w:val="00DF5D7C"/>
    <w:rsid w:val="00DF5FE1"/>
    <w:rsid w:val="00DF603C"/>
    <w:rsid w:val="00DF60A0"/>
    <w:rsid w:val="00DF641D"/>
    <w:rsid w:val="00DF650D"/>
    <w:rsid w:val="00DF6538"/>
    <w:rsid w:val="00DF66E8"/>
    <w:rsid w:val="00DF67D4"/>
    <w:rsid w:val="00DF67F8"/>
    <w:rsid w:val="00DF6928"/>
    <w:rsid w:val="00DF6A48"/>
    <w:rsid w:val="00DF705E"/>
    <w:rsid w:val="00DF7330"/>
    <w:rsid w:val="00DF76A8"/>
    <w:rsid w:val="00DF7748"/>
    <w:rsid w:val="00DF77B5"/>
    <w:rsid w:val="00DF7D32"/>
    <w:rsid w:val="00DF7E1C"/>
    <w:rsid w:val="00DF7EE8"/>
    <w:rsid w:val="00E0005D"/>
    <w:rsid w:val="00E000F2"/>
    <w:rsid w:val="00E00553"/>
    <w:rsid w:val="00E0094D"/>
    <w:rsid w:val="00E0094F"/>
    <w:rsid w:val="00E00C3A"/>
    <w:rsid w:val="00E00C8C"/>
    <w:rsid w:val="00E00F15"/>
    <w:rsid w:val="00E010F8"/>
    <w:rsid w:val="00E0163A"/>
    <w:rsid w:val="00E01A84"/>
    <w:rsid w:val="00E01AB6"/>
    <w:rsid w:val="00E01C6C"/>
    <w:rsid w:val="00E02005"/>
    <w:rsid w:val="00E02032"/>
    <w:rsid w:val="00E022A8"/>
    <w:rsid w:val="00E023E3"/>
    <w:rsid w:val="00E024D6"/>
    <w:rsid w:val="00E0260F"/>
    <w:rsid w:val="00E027AF"/>
    <w:rsid w:val="00E02908"/>
    <w:rsid w:val="00E031B0"/>
    <w:rsid w:val="00E03307"/>
    <w:rsid w:val="00E0331E"/>
    <w:rsid w:val="00E033BB"/>
    <w:rsid w:val="00E035C3"/>
    <w:rsid w:val="00E03C37"/>
    <w:rsid w:val="00E042D8"/>
    <w:rsid w:val="00E042F4"/>
    <w:rsid w:val="00E04479"/>
    <w:rsid w:val="00E046C3"/>
    <w:rsid w:val="00E04C49"/>
    <w:rsid w:val="00E04CE9"/>
    <w:rsid w:val="00E04F33"/>
    <w:rsid w:val="00E05204"/>
    <w:rsid w:val="00E0535F"/>
    <w:rsid w:val="00E054C4"/>
    <w:rsid w:val="00E05685"/>
    <w:rsid w:val="00E05713"/>
    <w:rsid w:val="00E05A24"/>
    <w:rsid w:val="00E05AC9"/>
    <w:rsid w:val="00E05E82"/>
    <w:rsid w:val="00E05F05"/>
    <w:rsid w:val="00E05F1F"/>
    <w:rsid w:val="00E06322"/>
    <w:rsid w:val="00E0640C"/>
    <w:rsid w:val="00E06538"/>
    <w:rsid w:val="00E06797"/>
    <w:rsid w:val="00E06E3B"/>
    <w:rsid w:val="00E07AC9"/>
    <w:rsid w:val="00E07B0C"/>
    <w:rsid w:val="00E07B71"/>
    <w:rsid w:val="00E07E03"/>
    <w:rsid w:val="00E07F2A"/>
    <w:rsid w:val="00E07FBB"/>
    <w:rsid w:val="00E1054A"/>
    <w:rsid w:val="00E1064B"/>
    <w:rsid w:val="00E10902"/>
    <w:rsid w:val="00E10AB3"/>
    <w:rsid w:val="00E10C4A"/>
    <w:rsid w:val="00E10D2A"/>
    <w:rsid w:val="00E11197"/>
    <w:rsid w:val="00E115ED"/>
    <w:rsid w:val="00E11936"/>
    <w:rsid w:val="00E11AA5"/>
    <w:rsid w:val="00E122C0"/>
    <w:rsid w:val="00E12488"/>
    <w:rsid w:val="00E1288D"/>
    <w:rsid w:val="00E129D8"/>
    <w:rsid w:val="00E12D3E"/>
    <w:rsid w:val="00E133A2"/>
    <w:rsid w:val="00E136B3"/>
    <w:rsid w:val="00E136F4"/>
    <w:rsid w:val="00E13950"/>
    <w:rsid w:val="00E1395A"/>
    <w:rsid w:val="00E1396E"/>
    <w:rsid w:val="00E13A7A"/>
    <w:rsid w:val="00E13AC6"/>
    <w:rsid w:val="00E13C4D"/>
    <w:rsid w:val="00E14044"/>
    <w:rsid w:val="00E1409E"/>
    <w:rsid w:val="00E142B3"/>
    <w:rsid w:val="00E14430"/>
    <w:rsid w:val="00E144C3"/>
    <w:rsid w:val="00E14AC5"/>
    <w:rsid w:val="00E14B95"/>
    <w:rsid w:val="00E1521F"/>
    <w:rsid w:val="00E15240"/>
    <w:rsid w:val="00E15245"/>
    <w:rsid w:val="00E153A1"/>
    <w:rsid w:val="00E1557D"/>
    <w:rsid w:val="00E15634"/>
    <w:rsid w:val="00E15AAA"/>
    <w:rsid w:val="00E15E91"/>
    <w:rsid w:val="00E16181"/>
    <w:rsid w:val="00E1664D"/>
    <w:rsid w:val="00E16C13"/>
    <w:rsid w:val="00E16CC5"/>
    <w:rsid w:val="00E16F34"/>
    <w:rsid w:val="00E16FE9"/>
    <w:rsid w:val="00E17023"/>
    <w:rsid w:val="00E1715A"/>
    <w:rsid w:val="00E1746C"/>
    <w:rsid w:val="00E17541"/>
    <w:rsid w:val="00E175DD"/>
    <w:rsid w:val="00E175E4"/>
    <w:rsid w:val="00E176ED"/>
    <w:rsid w:val="00E17893"/>
    <w:rsid w:val="00E178C4"/>
    <w:rsid w:val="00E1791B"/>
    <w:rsid w:val="00E17AA1"/>
    <w:rsid w:val="00E17B90"/>
    <w:rsid w:val="00E17F23"/>
    <w:rsid w:val="00E205EA"/>
    <w:rsid w:val="00E213B0"/>
    <w:rsid w:val="00E219E3"/>
    <w:rsid w:val="00E21C5D"/>
    <w:rsid w:val="00E21C7C"/>
    <w:rsid w:val="00E21F71"/>
    <w:rsid w:val="00E22390"/>
    <w:rsid w:val="00E22A3C"/>
    <w:rsid w:val="00E22BC2"/>
    <w:rsid w:val="00E22C2A"/>
    <w:rsid w:val="00E23101"/>
    <w:rsid w:val="00E23420"/>
    <w:rsid w:val="00E23CAA"/>
    <w:rsid w:val="00E24027"/>
    <w:rsid w:val="00E245B1"/>
    <w:rsid w:val="00E24B52"/>
    <w:rsid w:val="00E24B78"/>
    <w:rsid w:val="00E24D46"/>
    <w:rsid w:val="00E24DFB"/>
    <w:rsid w:val="00E24E87"/>
    <w:rsid w:val="00E254FD"/>
    <w:rsid w:val="00E25506"/>
    <w:rsid w:val="00E25622"/>
    <w:rsid w:val="00E257E4"/>
    <w:rsid w:val="00E25BD6"/>
    <w:rsid w:val="00E2624D"/>
    <w:rsid w:val="00E26497"/>
    <w:rsid w:val="00E267F4"/>
    <w:rsid w:val="00E269E3"/>
    <w:rsid w:val="00E26B62"/>
    <w:rsid w:val="00E26FD2"/>
    <w:rsid w:val="00E2703A"/>
    <w:rsid w:val="00E27158"/>
    <w:rsid w:val="00E27239"/>
    <w:rsid w:val="00E27391"/>
    <w:rsid w:val="00E27650"/>
    <w:rsid w:val="00E276CE"/>
    <w:rsid w:val="00E27842"/>
    <w:rsid w:val="00E27929"/>
    <w:rsid w:val="00E27AC2"/>
    <w:rsid w:val="00E27B86"/>
    <w:rsid w:val="00E27D1E"/>
    <w:rsid w:val="00E27D65"/>
    <w:rsid w:val="00E27D86"/>
    <w:rsid w:val="00E27EA7"/>
    <w:rsid w:val="00E30150"/>
    <w:rsid w:val="00E3025C"/>
    <w:rsid w:val="00E304C7"/>
    <w:rsid w:val="00E306E4"/>
    <w:rsid w:val="00E30BC6"/>
    <w:rsid w:val="00E30D37"/>
    <w:rsid w:val="00E30DCE"/>
    <w:rsid w:val="00E31348"/>
    <w:rsid w:val="00E316A0"/>
    <w:rsid w:val="00E317A2"/>
    <w:rsid w:val="00E31B2D"/>
    <w:rsid w:val="00E31B67"/>
    <w:rsid w:val="00E31DA6"/>
    <w:rsid w:val="00E31ED2"/>
    <w:rsid w:val="00E32077"/>
    <w:rsid w:val="00E32343"/>
    <w:rsid w:val="00E324B2"/>
    <w:rsid w:val="00E326D4"/>
    <w:rsid w:val="00E3299D"/>
    <w:rsid w:val="00E329DD"/>
    <w:rsid w:val="00E32E87"/>
    <w:rsid w:val="00E32F69"/>
    <w:rsid w:val="00E33490"/>
    <w:rsid w:val="00E339F5"/>
    <w:rsid w:val="00E339FB"/>
    <w:rsid w:val="00E33C1E"/>
    <w:rsid w:val="00E33D82"/>
    <w:rsid w:val="00E3420A"/>
    <w:rsid w:val="00E34331"/>
    <w:rsid w:val="00E34355"/>
    <w:rsid w:val="00E351B6"/>
    <w:rsid w:val="00E3523F"/>
    <w:rsid w:val="00E35817"/>
    <w:rsid w:val="00E358C8"/>
    <w:rsid w:val="00E35BF6"/>
    <w:rsid w:val="00E35C5A"/>
    <w:rsid w:val="00E36252"/>
    <w:rsid w:val="00E36541"/>
    <w:rsid w:val="00E365DD"/>
    <w:rsid w:val="00E36B75"/>
    <w:rsid w:val="00E371BF"/>
    <w:rsid w:val="00E375F5"/>
    <w:rsid w:val="00E37A7E"/>
    <w:rsid w:val="00E37E6C"/>
    <w:rsid w:val="00E37FBE"/>
    <w:rsid w:val="00E40200"/>
    <w:rsid w:val="00E40B66"/>
    <w:rsid w:val="00E40BCF"/>
    <w:rsid w:val="00E41A67"/>
    <w:rsid w:val="00E41D86"/>
    <w:rsid w:val="00E42080"/>
    <w:rsid w:val="00E4268B"/>
    <w:rsid w:val="00E42C5B"/>
    <w:rsid w:val="00E42DF2"/>
    <w:rsid w:val="00E43312"/>
    <w:rsid w:val="00E433B6"/>
    <w:rsid w:val="00E433F0"/>
    <w:rsid w:val="00E434F7"/>
    <w:rsid w:val="00E43AE1"/>
    <w:rsid w:val="00E43B57"/>
    <w:rsid w:val="00E43EF7"/>
    <w:rsid w:val="00E44186"/>
    <w:rsid w:val="00E4442D"/>
    <w:rsid w:val="00E444E6"/>
    <w:rsid w:val="00E44562"/>
    <w:rsid w:val="00E4496D"/>
    <w:rsid w:val="00E449CB"/>
    <w:rsid w:val="00E44B32"/>
    <w:rsid w:val="00E44D90"/>
    <w:rsid w:val="00E44EC4"/>
    <w:rsid w:val="00E44FAE"/>
    <w:rsid w:val="00E4520C"/>
    <w:rsid w:val="00E453D6"/>
    <w:rsid w:val="00E455E2"/>
    <w:rsid w:val="00E45DCB"/>
    <w:rsid w:val="00E45E63"/>
    <w:rsid w:val="00E45EA4"/>
    <w:rsid w:val="00E46110"/>
    <w:rsid w:val="00E46139"/>
    <w:rsid w:val="00E4642C"/>
    <w:rsid w:val="00E46965"/>
    <w:rsid w:val="00E46B33"/>
    <w:rsid w:val="00E46DAC"/>
    <w:rsid w:val="00E46E83"/>
    <w:rsid w:val="00E46EB9"/>
    <w:rsid w:val="00E472B0"/>
    <w:rsid w:val="00E473A8"/>
    <w:rsid w:val="00E473FC"/>
    <w:rsid w:val="00E47440"/>
    <w:rsid w:val="00E4746B"/>
    <w:rsid w:val="00E47925"/>
    <w:rsid w:val="00E47A31"/>
    <w:rsid w:val="00E5026F"/>
    <w:rsid w:val="00E5029D"/>
    <w:rsid w:val="00E503CD"/>
    <w:rsid w:val="00E512C2"/>
    <w:rsid w:val="00E5138F"/>
    <w:rsid w:val="00E5149C"/>
    <w:rsid w:val="00E51C6E"/>
    <w:rsid w:val="00E52127"/>
    <w:rsid w:val="00E52232"/>
    <w:rsid w:val="00E52517"/>
    <w:rsid w:val="00E52A8E"/>
    <w:rsid w:val="00E538F6"/>
    <w:rsid w:val="00E53C1B"/>
    <w:rsid w:val="00E53DB4"/>
    <w:rsid w:val="00E53EB5"/>
    <w:rsid w:val="00E54C30"/>
    <w:rsid w:val="00E54CC2"/>
    <w:rsid w:val="00E54EF1"/>
    <w:rsid w:val="00E5520A"/>
    <w:rsid w:val="00E552E0"/>
    <w:rsid w:val="00E554E0"/>
    <w:rsid w:val="00E5563A"/>
    <w:rsid w:val="00E55B2D"/>
    <w:rsid w:val="00E55C17"/>
    <w:rsid w:val="00E55D3C"/>
    <w:rsid w:val="00E55E05"/>
    <w:rsid w:val="00E55FE7"/>
    <w:rsid w:val="00E5651A"/>
    <w:rsid w:val="00E5748F"/>
    <w:rsid w:val="00E5789B"/>
    <w:rsid w:val="00E57BD1"/>
    <w:rsid w:val="00E601BE"/>
    <w:rsid w:val="00E601D3"/>
    <w:rsid w:val="00E60304"/>
    <w:rsid w:val="00E60851"/>
    <w:rsid w:val="00E60A2C"/>
    <w:rsid w:val="00E60A84"/>
    <w:rsid w:val="00E60B36"/>
    <w:rsid w:val="00E60E20"/>
    <w:rsid w:val="00E60EC5"/>
    <w:rsid w:val="00E60F53"/>
    <w:rsid w:val="00E60FD9"/>
    <w:rsid w:val="00E60FDA"/>
    <w:rsid w:val="00E6108A"/>
    <w:rsid w:val="00E61199"/>
    <w:rsid w:val="00E61A6E"/>
    <w:rsid w:val="00E61B97"/>
    <w:rsid w:val="00E61D05"/>
    <w:rsid w:val="00E61DE4"/>
    <w:rsid w:val="00E62106"/>
    <w:rsid w:val="00E62797"/>
    <w:rsid w:val="00E62C47"/>
    <w:rsid w:val="00E62ED5"/>
    <w:rsid w:val="00E6350F"/>
    <w:rsid w:val="00E6397B"/>
    <w:rsid w:val="00E63B89"/>
    <w:rsid w:val="00E63BBF"/>
    <w:rsid w:val="00E63BC2"/>
    <w:rsid w:val="00E64119"/>
    <w:rsid w:val="00E6481F"/>
    <w:rsid w:val="00E649B3"/>
    <w:rsid w:val="00E64F76"/>
    <w:rsid w:val="00E65134"/>
    <w:rsid w:val="00E65376"/>
    <w:rsid w:val="00E65C32"/>
    <w:rsid w:val="00E661BA"/>
    <w:rsid w:val="00E661FA"/>
    <w:rsid w:val="00E6627A"/>
    <w:rsid w:val="00E66471"/>
    <w:rsid w:val="00E66B06"/>
    <w:rsid w:val="00E66DAF"/>
    <w:rsid w:val="00E66FE4"/>
    <w:rsid w:val="00E6734A"/>
    <w:rsid w:val="00E6748A"/>
    <w:rsid w:val="00E67863"/>
    <w:rsid w:val="00E6790B"/>
    <w:rsid w:val="00E67957"/>
    <w:rsid w:val="00E67A83"/>
    <w:rsid w:val="00E67D6C"/>
    <w:rsid w:val="00E67D7D"/>
    <w:rsid w:val="00E700D5"/>
    <w:rsid w:val="00E7027B"/>
    <w:rsid w:val="00E702AF"/>
    <w:rsid w:val="00E703AD"/>
    <w:rsid w:val="00E7067D"/>
    <w:rsid w:val="00E70992"/>
    <w:rsid w:val="00E70B74"/>
    <w:rsid w:val="00E70CE9"/>
    <w:rsid w:val="00E70D95"/>
    <w:rsid w:val="00E713A1"/>
    <w:rsid w:val="00E7148B"/>
    <w:rsid w:val="00E717F0"/>
    <w:rsid w:val="00E71A88"/>
    <w:rsid w:val="00E71B3A"/>
    <w:rsid w:val="00E721EB"/>
    <w:rsid w:val="00E72577"/>
    <w:rsid w:val="00E72A90"/>
    <w:rsid w:val="00E72E81"/>
    <w:rsid w:val="00E730D3"/>
    <w:rsid w:val="00E7333D"/>
    <w:rsid w:val="00E737B2"/>
    <w:rsid w:val="00E73B9B"/>
    <w:rsid w:val="00E73C68"/>
    <w:rsid w:val="00E73D16"/>
    <w:rsid w:val="00E73F8B"/>
    <w:rsid w:val="00E7403D"/>
    <w:rsid w:val="00E74091"/>
    <w:rsid w:val="00E740DA"/>
    <w:rsid w:val="00E74303"/>
    <w:rsid w:val="00E746C7"/>
    <w:rsid w:val="00E74783"/>
    <w:rsid w:val="00E74A2E"/>
    <w:rsid w:val="00E74BA4"/>
    <w:rsid w:val="00E74C38"/>
    <w:rsid w:val="00E753C0"/>
    <w:rsid w:val="00E75401"/>
    <w:rsid w:val="00E75997"/>
    <w:rsid w:val="00E75A1E"/>
    <w:rsid w:val="00E75B40"/>
    <w:rsid w:val="00E75C23"/>
    <w:rsid w:val="00E75FF6"/>
    <w:rsid w:val="00E764C9"/>
    <w:rsid w:val="00E76613"/>
    <w:rsid w:val="00E76819"/>
    <w:rsid w:val="00E76888"/>
    <w:rsid w:val="00E76D99"/>
    <w:rsid w:val="00E76DD0"/>
    <w:rsid w:val="00E77565"/>
    <w:rsid w:val="00E775EC"/>
    <w:rsid w:val="00E77A58"/>
    <w:rsid w:val="00E77B2D"/>
    <w:rsid w:val="00E77D13"/>
    <w:rsid w:val="00E77D30"/>
    <w:rsid w:val="00E77DB9"/>
    <w:rsid w:val="00E77F82"/>
    <w:rsid w:val="00E804BD"/>
    <w:rsid w:val="00E809A8"/>
    <w:rsid w:val="00E80A9D"/>
    <w:rsid w:val="00E80EC5"/>
    <w:rsid w:val="00E8137F"/>
    <w:rsid w:val="00E816CF"/>
    <w:rsid w:val="00E81730"/>
    <w:rsid w:val="00E8186B"/>
    <w:rsid w:val="00E818E6"/>
    <w:rsid w:val="00E81954"/>
    <w:rsid w:val="00E81CA8"/>
    <w:rsid w:val="00E824D9"/>
    <w:rsid w:val="00E82584"/>
    <w:rsid w:val="00E8258A"/>
    <w:rsid w:val="00E82997"/>
    <w:rsid w:val="00E82A3F"/>
    <w:rsid w:val="00E82DB2"/>
    <w:rsid w:val="00E83208"/>
    <w:rsid w:val="00E83DA9"/>
    <w:rsid w:val="00E83E03"/>
    <w:rsid w:val="00E84787"/>
    <w:rsid w:val="00E84A47"/>
    <w:rsid w:val="00E84BD3"/>
    <w:rsid w:val="00E84C10"/>
    <w:rsid w:val="00E85385"/>
    <w:rsid w:val="00E8541A"/>
    <w:rsid w:val="00E8567F"/>
    <w:rsid w:val="00E857D5"/>
    <w:rsid w:val="00E858C8"/>
    <w:rsid w:val="00E858E1"/>
    <w:rsid w:val="00E85904"/>
    <w:rsid w:val="00E8594B"/>
    <w:rsid w:val="00E85BE7"/>
    <w:rsid w:val="00E860FF"/>
    <w:rsid w:val="00E86D5A"/>
    <w:rsid w:val="00E86D73"/>
    <w:rsid w:val="00E86DF9"/>
    <w:rsid w:val="00E87291"/>
    <w:rsid w:val="00E87519"/>
    <w:rsid w:val="00E8773C"/>
    <w:rsid w:val="00E87DC5"/>
    <w:rsid w:val="00E87E5D"/>
    <w:rsid w:val="00E87EDB"/>
    <w:rsid w:val="00E910B8"/>
    <w:rsid w:val="00E91179"/>
    <w:rsid w:val="00E92327"/>
    <w:rsid w:val="00E92BD9"/>
    <w:rsid w:val="00E92E0E"/>
    <w:rsid w:val="00E9326B"/>
    <w:rsid w:val="00E936C2"/>
    <w:rsid w:val="00E93851"/>
    <w:rsid w:val="00E93D73"/>
    <w:rsid w:val="00E93FA3"/>
    <w:rsid w:val="00E942DF"/>
    <w:rsid w:val="00E9469F"/>
    <w:rsid w:val="00E949E2"/>
    <w:rsid w:val="00E94B8B"/>
    <w:rsid w:val="00E94CE0"/>
    <w:rsid w:val="00E95042"/>
    <w:rsid w:val="00E951AC"/>
    <w:rsid w:val="00E95274"/>
    <w:rsid w:val="00E9529D"/>
    <w:rsid w:val="00E95476"/>
    <w:rsid w:val="00E95605"/>
    <w:rsid w:val="00E95678"/>
    <w:rsid w:val="00E96460"/>
    <w:rsid w:val="00E96554"/>
    <w:rsid w:val="00E966EE"/>
    <w:rsid w:val="00E969B8"/>
    <w:rsid w:val="00E96D50"/>
    <w:rsid w:val="00E9715B"/>
    <w:rsid w:val="00E9721C"/>
    <w:rsid w:val="00E974CF"/>
    <w:rsid w:val="00E97606"/>
    <w:rsid w:val="00E97989"/>
    <w:rsid w:val="00E97B10"/>
    <w:rsid w:val="00E97D4E"/>
    <w:rsid w:val="00E97DCC"/>
    <w:rsid w:val="00E97F11"/>
    <w:rsid w:val="00EA00CD"/>
    <w:rsid w:val="00EA070B"/>
    <w:rsid w:val="00EA078F"/>
    <w:rsid w:val="00EA07E5"/>
    <w:rsid w:val="00EA0A8B"/>
    <w:rsid w:val="00EA0D78"/>
    <w:rsid w:val="00EA0DC7"/>
    <w:rsid w:val="00EA1149"/>
    <w:rsid w:val="00EA1259"/>
    <w:rsid w:val="00EA1393"/>
    <w:rsid w:val="00EA14E5"/>
    <w:rsid w:val="00EA16C8"/>
    <w:rsid w:val="00EA178B"/>
    <w:rsid w:val="00EA1A17"/>
    <w:rsid w:val="00EA1BA4"/>
    <w:rsid w:val="00EA1EEB"/>
    <w:rsid w:val="00EA1F4B"/>
    <w:rsid w:val="00EA1F81"/>
    <w:rsid w:val="00EA2051"/>
    <w:rsid w:val="00EA20C3"/>
    <w:rsid w:val="00EA236C"/>
    <w:rsid w:val="00EA280D"/>
    <w:rsid w:val="00EA2891"/>
    <w:rsid w:val="00EA2C55"/>
    <w:rsid w:val="00EA2F73"/>
    <w:rsid w:val="00EA382F"/>
    <w:rsid w:val="00EA3D63"/>
    <w:rsid w:val="00EA3EDB"/>
    <w:rsid w:val="00EA4E7D"/>
    <w:rsid w:val="00EA5211"/>
    <w:rsid w:val="00EA5365"/>
    <w:rsid w:val="00EA53DF"/>
    <w:rsid w:val="00EA547C"/>
    <w:rsid w:val="00EA5518"/>
    <w:rsid w:val="00EA5596"/>
    <w:rsid w:val="00EA5C40"/>
    <w:rsid w:val="00EA62B6"/>
    <w:rsid w:val="00EA6358"/>
    <w:rsid w:val="00EA6534"/>
    <w:rsid w:val="00EA67A3"/>
    <w:rsid w:val="00EA6C90"/>
    <w:rsid w:val="00EA7566"/>
    <w:rsid w:val="00EA78C5"/>
    <w:rsid w:val="00EA79F9"/>
    <w:rsid w:val="00EA7CA9"/>
    <w:rsid w:val="00EA7FA4"/>
    <w:rsid w:val="00EB018F"/>
    <w:rsid w:val="00EB0249"/>
    <w:rsid w:val="00EB047E"/>
    <w:rsid w:val="00EB051E"/>
    <w:rsid w:val="00EB0D4C"/>
    <w:rsid w:val="00EB0E90"/>
    <w:rsid w:val="00EB125D"/>
    <w:rsid w:val="00EB155C"/>
    <w:rsid w:val="00EB1D5E"/>
    <w:rsid w:val="00EB1EC1"/>
    <w:rsid w:val="00EB1F4F"/>
    <w:rsid w:val="00EB20F9"/>
    <w:rsid w:val="00EB2187"/>
    <w:rsid w:val="00EB234D"/>
    <w:rsid w:val="00EB23C5"/>
    <w:rsid w:val="00EB2974"/>
    <w:rsid w:val="00EB2A2D"/>
    <w:rsid w:val="00EB2BB5"/>
    <w:rsid w:val="00EB2EAB"/>
    <w:rsid w:val="00EB31E8"/>
    <w:rsid w:val="00EB3550"/>
    <w:rsid w:val="00EB3561"/>
    <w:rsid w:val="00EB384F"/>
    <w:rsid w:val="00EB38DE"/>
    <w:rsid w:val="00EB3B2B"/>
    <w:rsid w:val="00EB4215"/>
    <w:rsid w:val="00EB4322"/>
    <w:rsid w:val="00EB4335"/>
    <w:rsid w:val="00EB43B2"/>
    <w:rsid w:val="00EB45DC"/>
    <w:rsid w:val="00EB47C2"/>
    <w:rsid w:val="00EB47E8"/>
    <w:rsid w:val="00EB4A18"/>
    <w:rsid w:val="00EB4B4D"/>
    <w:rsid w:val="00EB4D1C"/>
    <w:rsid w:val="00EB4F33"/>
    <w:rsid w:val="00EB518E"/>
    <w:rsid w:val="00EB5197"/>
    <w:rsid w:val="00EB52CB"/>
    <w:rsid w:val="00EB5429"/>
    <w:rsid w:val="00EB554C"/>
    <w:rsid w:val="00EB5856"/>
    <w:rsid w:val="00EB58A7"/>
    <w:rsid w:val="00EB58AB"/>
    <w:rsid w:val="00EB5DAD"/>
    <w:rsid w:val="00EB60F4"/>
    <w:rsid w:val="00EB6740"/>
    <w:rsid w:val="00EB6B4A"/>
    <w:rsid w:val="00EB6FEC"/>
    <w:rsid w:val="00EB70B4"/>
    <w:rsid w:val="00EB70C4"/>
    <w:rsid w:val="00EB7181"/>
    <w:rsid w:val="00EB72B9"/>
    <w:rsid w:val="00EB738C"/>
    <w:rsid w:val="00EB747C"/>
    <w:rsid w:val="00EB7581"/>
    <w:rsid w:val="00EB782D"/>
    <w:rsid w:val="00EB783B"/>
    <w:rsid w:val="00EB7FAB"/>
    <w:rsid w:val="00EC011E"/>
    <w:rsid w:val="00EC0120"/>
    <w:rsid w:val="00EC0AA4"/>
    <w:rsid w:val="00EC0BC5"/>
    <w:rsid w:val="00EC142C"/>
    <w:rsid w:val="00EC158D"/>
    <w:rsid w:val="00EC15EF"/>
    <w:rsid w:val="00EC1742"/>
    <w:rsid w:val="00EC1809"/>
    <w:rsid w:val="00EC187D"/>
    <w:rsid w:val="00EC19FF"/>
    <w:rsid w:val="00EC1B0B"/>
    <w:rsid w:val="00EC1BE3"/>
    <w:rsid w:val="00EC1C54"/>
    <w:rsid w:val="00EC1DF0"/>
    <w:rsid w:val="00EC1F19"/>
    <w:rsid w:val="00EC1F46"/>
    <w:rsid w:val="00EC1F57"/>
    <w:rsid w:val="00EC20C6"/>
    <w:rsid w:val="00EC21B8"/>
    <w:rsid w:val="00EC2440"/>
    <w:rsid w:val="00EC2AC4"/>
    <w:rsid w:val="00EC3005"/>
    <w:rsid w:val="00EC329E"/>
    <w:rsid w:val="00EC337B"/>
    <w:rsid w:val="00EC35C3"/>
    <w:rsid w:val="00EC36CE"/>
    <w:rsid w:val="00EC3E02"/>
    <w:rsid w:val="00EC3ECB"/>
    <w:rsid w:val="00EC4518"/>
    <w:rsid w:val="00EC4942"/>
    <w:rsid w:val="00EC4A9E"/>
    <w:rsid w:val="00EC4E5C"/>
    <w:rsid w:val="00EC4F4D"/>
    <w:rsid w:val="00EC515D"/>
    <w:rsid w:val="00EC5210"/>
    <w:rsid w:val="00EC5599"/>
    <w:rsid w:val="00EC605B"/>
    <w:rsid w:val="00EC61A6"/>
    <w:rsid w:val="00EC62D1"/>
    <w:rsid w:val="00EC6335"/>
    <w:rsid w:val="00EC63E5"/>
    <w:rsid w:val="00EC65BC"/>
    <w:rsid w:val="00EC69B0"/>
    <w:rsid w:val="00EC6FFE"/>
    <w:rsid w:val="00EC7079"/>
    <w:rsid w:val="00EC70A5"/>
    <w:rsid w:val="00EC71E8"/>
    <w:rsid w:val="00EC73C9"/>
    <w:rsid w:val="00EC74F7"/>
    <w:rsid w:val="00EC7710"/>
    <w:rsid w:val="00EC7820"/>
    <w:rsid w:val="00ED0404"/>
    <w:rsid w:val="00ED080A"/>
    <w:rsid w:val="00ED0F17"/>
    <w:rsid w:val="00ED141D"/>
    <w:rsid w:val="00ED172C"/>
    <w:rsid w:val="00ED1BFF"/>
    <w:rsid w:val="00ED20BB"/>
    <w:rsid w:val="00ED229E"/>
    <w:rsid w:val="00ED2374"/>
    <w:rsid w:val="00ED2461"/>
    <w:rsid w:val="00ED2649"/>
    <w:rsid w:val="00ED27BC"/>
    <w:rsid w:val="00ED2BBB"/>
    <w:rsid w:val="00ED2BBD"/>
    <w:rsid w:val="00ED2EDC"/>
    <w:rsid w:val="00ED319A"/>
    <w:rsid w:val="00ED325E"/>
    <w:rsid w:val="00ED32C2"/>
    <w:rsid w:val="00ED3301"/>
    <w:rsid w:val="00ED3602"/>
    <w:rsid w:val="00ED3C03"/>
    <w:rsid w:val="00ED40FA"/>
    <w:rsid w:val="00ED410B"/>
    <w:rsid w:val="00ED4268"/>
    <w:rsid w:val="00ED4686"/>
    <w:rsid w:val="00ED4B01"/>
    <w:rsid w:val="00ED4FB2"/>
    <w:rsid w:val="00ED4FE8"/>
    <w:rsid w:val="00ED5910"/>
    <w:rsid w:val="00ED5EB5"/>
    <w:rsid w:val="00ED5F07"/>
    <w:rsid w:val="00ED5F5A"/>
    <w:rsid w:val="00ED68F8"/>
    <w:rsid w:val="00ED6E8C"/>
    <w:rsid w:val="00ED725A"/>
    <w:rsid w:val="00ED72FA"/>
    <w:rsid w:val="00ED74B1"/>
    <w:rsid w:val="00ED75F4"/>
    <w:rsid w:val="00ED77A9"/>
    <w:rsid w:val="00ED7801"/>
    <w:rsid w:val="00ED7A6E"/>
    <w:rsid w:val="00ED7AF2"/>
    <w:rsid w:val="00ED7C0D"/>
    <w:rsid w:val="00ED7CA4"/>
    <w:rsid w:val="00EE0416"/>
    <w:rsid w:val="00EE06C8"/>
    <w:rsid w:val="00EE0800"/>
    <w:rsid w:val="00EE0A32"/>
    <w:rsid w:val="00EE0AA2"/>
    <w:rsid w:val="00EE0C24"/>
    <w:rsid w:val="00EE1170"/>
    <w:rsid w:val="00EE11D0"/>
    <w:rsid w:val="00EE123F"/>
    <w:rsid w:val="00EE1357"/>
    <w:rsid w:val="00EE1390"/>
    <w:rsid w:val="00EE147D"/>
    <w:rsid w:val="00EE14D7"/>
    <w:rsid w:val="00EE17E6"/>
    <w:rsid w:val="00EE1A55"/>
    <w:rsid w:val="00EE2327"/>
    <w:rsid w:val="00EE237A"/>
    <w:rsid w:val="00EE2D83"/>
    <w:rsid w:val="00EE32CB"/>
    <w:rsid w:val="00EE3493"/>
    <w:rsid w:val="00EE3624"/>
    <w:rsid w:val="00EE36DB"/>
    <w:rsid w:val="00EE375A"/>
    <w:rsid w:val="00EE38A9"/>
    <w:rsid w:val="00EE39AC"/>
    <w:rsid w:val="00EE3AF7"/>
    <w:rsid w:val="00EE3B31"/>
    <w:rsid w:val="00EE3C9E"/>
    <w:rsid w:val="00EE3DB6"/>
    <w:rsid w:val="00EE400F"/>
    <w:rsid w:val="00EE407C"/>
    <w:rsid w:val="00EE4195"/>
    <w:rsid w:val="00EE42B9"/>
    <w:rsid w:val="00EE46AC"/>
    <w:rsid w:val="00EE4722"/>
    <w:rsid w:val="00EE53A5"/>
    <w:rsid w:val="00EE560E"/>
    <w:rsid w:val="00EE56F5"/>
    <w:rsid w:val="00EE5B1F"/>
    <w:rsid w:val="00EE6260"/>
    <w:rsid w:val="00EE62BF"/>
    <w:rsid w:val="00EE64B3"/>
    <w:rsid w:val="00EE6D9E"/>
    <w:rsid w:val="00EE726E"/>
    <w:rsid w:val="00EE72FB"/>
    <w:rsid w:val="00EE7434"/>
    <w:rsid w:val="00EE75AA"/>
    <w:rsid w:val="00EE77B1"/>
    <w:rsid w:val="00EE796A"/>
    <w:rsid w:val="00EE7D3F"/>
    <w:rsid w:val="00EF06CC"/>
    <w:rsid w:val="00EF0B7C"/>
    <w:rsid w:val="00EF0EC8"/>
    <w:rsid w:val="00EF0FAA"/>
    <w:rsid w:val="00EF1421"/>
    <w:rsid w:val="00EF20D6"/>
    <w:rsid w:val="00EF2294"/>
    <w:rsid w:val="00EF23A6"/>
    <w:rsid w:val="00EF23B9"/>
    <w:rsid w:val="00EF25A8"/>
    <w:rsid w:val="00EF28AA"/>
    <w:rsid w:val="00EF28BC"/>
    <w:rsid w:val="00EF2A01"/>
    <w:rsid w:val="00EF324D"/>
    <w:rsid w:val="00EF3604"/>
    <w:rsid w:val="00EF36E8"/>
    <w:rsid w:val="00EF3D09"/>
    <w:rsid w:val="00EF3E26"/>
    <w:rsid w:val="00EF3EED"/>
    <w:rsid w:val="00EF4393"/>
    <w:rsid w:val="00EF4420"/>
    <w:rsid w:val="00EF48CA"/>
    <w:rsid w:val="00EF4D10"/>
    <w:rsid w:val="00EF4DA7"/>
    <w:rsid w:val="00EF4E61"/>
    <w:rsid w:val="00EF52DF"/>
    <w:rsid w:val="00EF546E"/>
    <w:rsid w:val="00EF57A4"/>
    <w:rsid w:val="00EF5943"/>
    <w:rsid w:val="00EF5BAB"/>
    <w:rsid w:val="00EF5CEC"/>
    <w:rsid w:val="00EF5DDA"/>
    <w:rsid w:val="00EF607D"/>
    <w:rsid w:val="00EF64BE"/>
    <w:rsid w:val="00EF65FB"/>
    <w:rsid w:val="00EF665D"/>
    <w:rsid w:val="00EF67FE"/>
    <w:rsid w:val="00EF6881"/>
    <w:rsid w:val="00EF69A4"/>
    <w:rsid w:val="00EF69DE"/>
    <w:rsid w:val="00EF6C2B"/>
    <w:rsid w:val="00EF6D78"/>
    <w:rsid w:val="00EF72EC"/>
    <w:rsid w:val="00EF7606"/>
    <w:rsid w:val="00EF7662"/>
    <w:rsid w:val="00EF78F5"/>
    <w:rsid w:val="00EF7A2C"/>
    <w:rsid w:val="00EF7AD1"/>
    <w:rsid w:val="00EF7D41"/>
    <w:rsid w:val="00EF7D87"/>
    <w:rsid w:val="00EF7DC2"/>
    <w:rsid w:val="00EF7FE5"/>
    <w:rsid w:val="00F00B6F"/>
    <w:rsid w:val="00F00D7E"/>
    <w:rsid w:val="00F00E53"/>
    <w:rsid w:val="00F00F96"/>
    <w:rsid w:val="00F013B4"/>
    <w:rsid w:val="00F01411"/>
    <w:rsid w:val="00F015AC"/>
    <w:rsid w:val="00F01656"/>
    <w:rsid w:val="00F016FD"/>
    <w:rsid w:val="00F017D1"/>
    <w:rsid w:val="00F019AE"/>
    <w:rsid w:val="00F02626"/>
    <w:rsid w:val="00F02B3C"/>
    <w:rsid w:val="00F0321E"/>
    <w:rsid w:val="00F03A4D"/>
    <w:rsid w:val="00F03ADB"/>
    <w:rsid w:val="00F03B74"/>
    <w:rsid w:val="00F03D24"/>
    <w:rsid w:val="00F0418C"/>
    <w:rsid w:val="00F042AA"/>
    <w:rsid w:val="00F044A0"/>
    <w:rsid w:val="00F045DD"/>
    <w:rsid w:val="00F0462E"/>
    <w:rsid w:val="00F04FF5"/>
    <w:rsid w:val="00F059B0"/>
    <w:rsid w:val="00F06319"/>
    <w:rsid w:val="00F0650F"/>
    <w:rsid w:val="00F06807"/>
    <w:rsid w:val="00F06A01"/>
    <w:rsid w:val="00F06C0B"/>
    <w:rsid w:val="00F06D10"/>
    <w:rsid w:val="00F0719E"/>
    <w:rsid w:val="00F075FE"/>
    <w:rsid w:val="00F07676"/>
    <w:rsid w:val="00F0798A"/>
    <w:rsid w:val="00F07EA3"/>
    <w:rsid w:val="00F10123"/>
    <w:rsid w:val="00F10160"/>
    <w:rsid w:val="00F10270"/>
    <w:rsid w:val="00F105FA"/>
    <w:rsid w:val="00F106C4"/>
    <w:rsid w:val="00F10E9E"/>
    <w:rsid w:val="00F110F6"/>
    <w:rsid w:val="00F1137D"/>
    <w:rsid w:val="00F115A6"/>
    <w:rsid w:val="00F1167B"/>
    <w:rsid w:val="00F116B0"/>
    <w:rsid w:val="00F1178D"/>
    <w:rsid w:val="00F117CB"/>
    <w:rsid w:val="00F11801"/>
    <w:rsid w:val="00F1186E"/>
    <w:rsid w:val="00F11FBF"/>
    <w:rsid w:val="00F12A5E"/>
    <w:rsid w:val="00F12B85"/>
    <w:rsid w:val="00F12BB2"/>
    <w:rsid w:val="00F134BE"/>
    <w:rsid w:val="00F139C5"/>
    <w:rsid w:val="00F13E2D"/>
    <w:rsid w:val="00F13FBF"/>
    <w:rsid w:val="00F14062"/>
    <w:rsid w:val="00F1462C"/>
    <w:rsid w:val="00F1496C"/>
    <w:rsid w:val="00F149A2"/>
    <w:rsid w:val="00F14BA3"/>
    <w:rsid w:val="00F14BE8"/>
    <w:rsid w:val="00F14D81"/>
    <w:rsid w:val="00F152DF"/>
    <w:rsid w:val="00F15660"/>
    <w:rsid w:val="00F15D50"/>
    <w:rsid w:val="00F160B0"/>
    <w:rsid w:val="00F1618B"/>
    <w:rsid w:val="00F163F1"/>
    <w:rsid w:val="00F165ED"/>
    <w:rsid w:val="00F16872"/>
    <w:rsid w:val="00F168BF"/>
    <w:rsid w:val="00F16FE6"/>
    <w:rsid w:val="00F174D5"/>
    <w:rsid w:val="00F178B8"/>
    <w:rsid w:val="00F17A33"/>
    <w:rsid w:val="00F17A4E"/>
    <w:rsid w:val="00F209AF"/>
    <w:rsid w:val="00F20CEC"/>
    <w:rsid w:val="00F20D2F"/>
    <w:rsid w:val="00F20D39"/>
    <w:rsid w:val="00F20F8A"/>
    <w:rsid w:val="00F21031"/>
    <w:rsid w:val="00F2196D"/>
    <w:rsid w:val="00F219DB"/>
    <w:rsid w:val="00F21C9C"/>
    <w:rsid w:val="00F22113"/>
    <w:rsid w:val="00F22367"/>
    <w:rsid w:val="00F228ED"/>
    <w:rsid w:val="00F22BD0"/>
    <w:rsid w:val="00F22E32"/>
    <w:rsid w:val="00F2306B"/>
    <w:rsid w:val="00F237A5"/>
    <w:rsid w:val="00F238CC"/>
    <w:rsid w:val="00F23D75"/>
    <w:rsid w:val="00F23F26"/>
    <w:rsid w:val="00F240CF"/>
    <w:rsid w:val="00F24108"/>
    <w:rsid w:val="00F24B21"/>
    <w:rsid w:val="00F25109"/>
    <w:rsid w:val="00F253D4"/>
    <w:rsid w:val="00F254CE"/>
    <w:rsid w:val="00F25650"/>
    <w:rsid w:val="00F25850"/>
    <w:rsid w:val="00F25A55"/>
    <w:rsid w:val="00F25EE6"/>
    <w:rsid w:val="00F25FB7"/>
    <w:rsid w:val="00F26383"/>
    <w:rsid w:val="00F26465"/>
    <w:rsid w:val="00F26A70"/>
    <w:rsid w:val="00F26E5D"/>
    <w:rsid w:val="00F26E60"/>
    <w:rsid w:val="00F27349"/>
    <w:rsid w:val="00F27353"/>
    <w:rsid w:val="00F274C0"/>
    <w:rsid w:val="00F27836"/>
    <w:rsid w:val="00F27CA0"/>
    <w:rsid w:val="00F27DB3"/>
    <w:rsid w:val="00F3048D"/>
    <w:rsid w:val="00F304A4"/>
    <w:rsid w:val="00F3051F"/>
    <w:rsid w:val="00F307BD"/>
    <w:rsid w:val="00F30976"/>
    <w:rsid w:val="00F31099"/>
    <w:rsid w:val="00F31B31"/>
    <w:rsid w:val="00F31DC9"/>
    <w:rsid w:val="00F320FC"/>
    <w:rsid w:val="00F3290C"/>
    <w:rsid w:val="00F32ACA"/>
    <w:rsid w:val="00F32ECA"/>
    <w:rsid w:val="00F32FD8"/>
    <w:rsid w:val="00F331D0"/>
    <w:rsid w:val="00F332FF"/>
    <w:rsid w:val="00F33351"/>
    <w:rsid w:val="00F3339B"/>
    <w:rsid w:val="00F33479"/>
    <w:rsid w:val="00F33776"/>
    <w:rsid w:val="00F338CA"/>
    <w:rsid w:val="00F33A24"/>
    <w:rsid w:val="00F33A35"/>
    <w:rsid w:val="00F33B9E"/>
    <w:rsid w:val="00F33C49"/>
    <w:rsid w:val="00F33FE7"/>
    <w:rsid w:val="00F344B2"/>
    <w:rsid w:val="00F34673"/>
    <w:rsid w:val="00F34969"/>
    <w:rsid w:val="00F34B98"/>
    <w:rsid w:val="00F34C3E"/>
    <w:rsid w:val="00F34DBA"/>
    <w:rsid w:val="00F353C0"/>
    <w:rsid w:val="00F355A3"/>
    <w:rsid w:val="00F357FB"/>
    <w:rsid w:val="00F35BE9"/>
    <w:rsid w:val="00F35D7E"/>
    <w:rsid w:val="00F35DFB"/>
    <w:rsid w:val="00F35E03"/>
    <w:rsid w:val="00F35F77"/>
    <w:rsid w:val="00F3619F"/>
    <w:rsid w:val="00F3628C"/>
    <w:rsid w:val="00F362AE"/>
    <w:rsid w:val="00F363A1"/>
    <w:rsid w:val="00F366CC"/>
    <w:rsid w:val="00F36AAB"/>
    <w:rsid w:val="00F36AF2"/>
    <w:rsid w:val="00F36E57"/>
    <w:rsid w:val="00F36E89"/>
    <w:rsid w:val="00F370E6"/>
    <w:rsid w:val="00F37272"/>
    <w:rsid w:val="00F37453"/>
    <w:rsid w:val="00F37690"/>
    <w:rsid w:val="00F37749"/>
    <w:rsid w:val="00F377E2"/>
    <w:rsid w:val="00F40085"/>
    <w:rsid w:val="00F406E0"/>
    <w:rsid w:val="00F4089C"/>
    <w:rsid w:val="00F40CBD"/>
    <w:rsid w:val="00F411E9"/>
    <w:rsid w:val="00F4122B"/>
    <w:rsid w:val="00F41275"/>
    <w:rsid w:val="00F41311"/>
    <w:rsid w:val="00F41A45"/>
    <w:rsid w:val="00F41AF3"/>
    <w:rsid w:val="00F41EF3"/>
    <w:rsid w:val="00F4241C"/>
    <w:rsid w:val="00F42584"/>
    <w:rsid w:val="00F42641"/>
    <w:rsid w:val="00F42866"/>
    <w:rsid w:val="00F428BD"/>
    <w:rsid w:val="00F428BF"/>
    <w:rsid w:val="00F42E79"/>
    <w:rsid w:val="00F42EA8"/>
    <w:rsid w:val="00F42EDF"/>
    <w:rsid w:val="00F42EEB"/>
    <w:rsid w:val="00F432ED"/>
    <w:rsid w:val="00F43466"/>
    <w:rsid w:val="00F4366C"/>
    <w:rsid w:val="00F4368C"/>
    <w:rsid w:val="00F437F1"/>
    <w:rsid w:val="00F43B60"/>
    <w:rsid w:val="00F43BCD"/>
    <w:rsid w:val="00F43FDA"/>
    <w:rsid w:val="00F44098"/>
    <w:rsid w:val="00F44340"/>
    <w:rsid w:val="00F44542"/>
    <w:rsid w:val="00F44601"/>
    <w:rsid w:val="00F449E8"/>
    <w:rsid w:val="00F45020"/>
    <w:rsid w:val="00F4516C"/>
    <w:rsid w:val="00F451C9"/>
    <w:rsid w:val="00F45BE1"/>
    <w:rsid w:val="00F45F2C"/>
    <w:rsid w:val="00F4618D"/>
    <w:rsid w:val="00F4633E"/>
    <w:rsid w:val="00F46356"/>
    <w:rsid w:val="00F46542"/>
    <w:rsid w:val="00F466FC"/>
    <w:rsid w:val="00F4672F"/>
    <w:rsid w:val="00F4693C"/>
    <w:rsid w:val="00F4697D"/>
    <w:rsid w:val="00F46DEB"/>
    <w:rsid w:val="00F46E7A"/>
    <w:rsid w:val="00F4700C"/>
    <w:rsid w:val="00F472C9"/>
    <w:rsid w:val="00F475C0"/>
    <w:rsid w:val="00F47838"/>
    <w:rsid w:val="00F50041"/>
    <w:rsid w:val="00F502FC"/>
    <w:rsid w:val="00F50364"/>
    <w:rsid w:val="00F50B97"/>
    <w:rsid w:val="00F50E15"/>
    <w:rsid w:val="00F50FCF"/>
    <w:rsid w:val="00F50FF6"/>
    <w:rsid w:val="00F51AA8"/>
    <w:rsid w:val="00F51AE4"/>
    <w:rsid w:val="00F51B02"/>
    <w:rsid w:val="00F51C4F"/>
    <w:rsid w:val="00F521F0"/>
    <w:rsid w:val="00F52716"/>
    <w:rsid w:val="00F527CE"/>
    <w:rsid w:val="00F529AB"/>
    <w:rsid w:val="00F52A68"/>
    <w:rsid w:val="00F52ABF"/>
    <w:rsid w:val="00F53477"/>
    <w:rsid w:val="00F539E7"/>
    <w:rsid w:val="00F53D3B"/>
    <w:rsid w:val="00F53E69"/>
    <w:rsid w:val="00F53E97"/>
    <w:rsid w:val="00F53EDB"/>
    <w:rsid w:val="00F54173"/>
    <w:rsid w:val="00F541A7"/>
    <w:rsid w:val="00F54221"/>
    <w:rsid w:val="00F54263"/>
    <w:rsid w:val="00F54A96"/>
    <w:rsid w:val="00F54CAF"/>
    <w:rsid w:val="00F54D6D"/>
    <w:rsid w:val="00F5539F"/>
    <w:rsid w:val="00F5542D"/>
    <w:rsid w:val="00F55439"/>
    <w:rsid w:val="00F5587C"/>
    <w:rsid w:val="00F55B0F"/>
    <w:rsid w:val="00F5605B"/>
    <w:rsid w:val="00F5613F"/>
    <w:rsid w:val="00F5640B"/>
    <w:rsid w:val="00F5644A"/>
    <w:rsid w:val="00F56693"/>
    <w:rsid w:val="00F567C8"/>
    <w:rsid w:val="00F56A74"/>
    <w:rsid w:val="00F56AA5"/>
    <w:rsid w:val="00F56E27"/>
    <w:rsid w:val="00F5702F"/>
    <w:rsid w:val="00F570A1"/>
    <w:rsid w:val="00F572AF"/>
    <w:rsid w:val="00F57E05"/>
    <w:rsid w:val="00F57E24"/>
    <w:rsid w:val="00F57E99"/>
    <w:rsid w:val="00F57FA2"/>
    <w:rsid w:val="00F6003C"/>
    <w:rsid w:val="00F600FF"/>
    <w:rsid w:val="00F60275"/>
    <w:rsid w:val="00F6056D"/>
    <w:rsid w:val="00F6071F"/>
    <w:rsid w:val="00F60766"/>
    <w:rsid w:val="00F6076C"/>
    <w:rsid w:val="00F609FC"/>
    <w:rsid w:val="00F60CCC"/>
    <w:rsid w:val="00F60F01"/>
    <w:rsid w:val="00F60F73"/>
    <w:rsid w:val="00F60F74"/>
    <w:rsid w:val="00F6136E"/>
    <w:rsid w:val="00F6145E"/>
    <w:rsid w:val="00F615C0"/>
    <w:rsid w:val="00F617F6"/>
    <w:rsid w:val="00F6185F"/>
    <w:rsid w:val="00F61A08"/>
    <w:rsid w:val="00F61BF7"/>
    <w:rsid w:val="00F62020"/>
    <w:rsid w:val="00F622EB"/>
    <w:rsid w:val="00F6249F"/>
    <w:rsid w:val="00F626CE"/>
    <w:rsid w:val="00F62927"/>
    <w:rsid w:val="00F62C70"/>
    <w:rsid w:val="00F62CA6"/>
    <w:rsid w:val="00F62EE2"/>
    <w:rsid w:val="00F63070"/>
    <w:rsid w:val="00F63267"/>
    <w:rsid w:val="00F633D9"/>
    <w:rsid w:val="00F6342D"/>
    <w:rsid w:val="00F63562"/>
    <w:rsid w:val="00F63B29"/>
    <w:rsid w:val="00F63BE2"/>
    <w:rsid w:val="00F63F1D"/>
    <w:rsid w:val="00F64134"/>
    <w:rsid w:val="00F64269"/>
    <w:rsid w:val="00F64449"/>
    <w:rsid w:val="00F6467C"/>
    <w:rsid w:val="00F64AAC"/>
    <w:rsid w:val="00F64D27"/>
    <w:rsid w:val="00F6532E"/>
    <w:rsid w:val="00F654D9"/>
    <w:rsid w:val="00F65AB3"/>
    <w:rsid w:val="00F65DF1"/>
    <w:rsid w:val="00F65E80"/>
    <w:rsid w:val="00F6607E"/>
    <w:rsid w:val="00F660CD"/>
    <w:rsid w:val="00F6616F"/>
    <w:rsid w:val="00F66645"/>
    <w:rsid w:val="00F667FA"/>
    <w:rsid w:val="00F66936"/>
    <w:rsid w:val="00F670F1"/>
    <w:rsid w:val="00F673C3"/>
    <w:rsid w:val="00F6760A"/>
    <w:rsid w:val="00F6771C"/>
    <w:rsid w:val="00F679A0"/>
    <w:rsid w:val="00F67AD5"/>
    <w:rsid w:val="00F67BD1"/>
    <w:rsid w:val="00F67EEC"/>
    <w:rsid w:val="00F67FE0"/>
    <w:rsid w:val="00F70058"/>
    <w:rsid w:val="00F7045E"/>
    <w:rsid w:val="00F71190"/>
    <w:rsid w:val="00F713C4"/>
    <w:rsid w:val="00F7164C"/>
    <w:rsid w:val="00F7195C"/>
    <w:rsid w:val="00F71AD5"/>
    <w:rsid w:val="00F71C34"/>
    <w:rsid w:val="00F71D66"/>
    <w:rsid w:val="00F71E41"/>
    <w:rsid w:val="00F72931"/>
    <w:rsid w:val="00F72993"/>
    <w:rsid w:val="00F72EA2"/>
    <w:rsid w:val="00F73119"/>
    <w:rsid w:val="00F73238"/>
    <w:rsid w:val="00F732E3"/>
    <w:rsid w:val="00F734DD"/>
    <w:rsid w:val="00F735B7"/>
    <w:rsid w:val="00F7368C"/>
    <w:rsid w:val="00F73DCB"/>
    <w:rsid w:val="00F73E38"/>
    <w:rsid w:val="00F73FB1"/>
    <w:rsid w:val="00F74390"/>
    <w:rsid w:val="00F74D38"/>
    <w:rsid w:val="00F74EF2"/>
    <w:rsid w:val="00F750BD"/>
    <w:rsid w:val="00F7512E"/>
    <w:rsid w:val="00F75134"/>
    <w:rsid w:val="00F751EB"/>
    <w:rsid w:val="00F75665"/>
    <w:rsid w:val="00F756B4"/>
    <w:rsid w:val="00F7573B"/>
    <w:rsid w:val="00F757AA"/>
    <w:rsid w:val="00F75A37"/>
    <w:rsid w:val="00F75B50"/>
    <w:rsid w:val="00F75CC7"/>
    <w:rsid w:val="00F75D81"/>
    <w:rsid w:val="00F75E82"/>
    <w:rsid w:val="00F75ECB"/>
    <w:rsid w:val="00F76469"/>
    <w:rsid w:val="00F76678"/>
    <w:rsid w:val="00F76796"/>
    <w:rsid w:val="00F76A7F"/>
    <w:rsid w:val="00F76F72"/>
    <w:rsid w:val="00F770DA"/>
    <w:rsid w:val="00F77354"/>
    <w:rsid w:val="00F77371"/>
    <w:rsid w:val="00F774C8"/>
    <w:rsid w:val="00F7764C"/>
    <w:rsid w:val="00F77FE0"/>
    <w:rsid w:val="00F80040"/>
    <w:rsid w:val="00F801FE"/>
    <w:rsid w:val="00F80203"/>
    <w:rsid w:val="00F80313"/>
    <w:rsid w:val="00F803C6"/>
    <w:rsid w:val="00F805B3"/>
    <w:rsid w:val="00F8061D"/>
    <w:rsid w:val="00F80780"/>
    <w:rsid w:val="00F80B78"/>
    <w:rsid w:val="00F80D1B"/>
    <w:rsid w:val="00F8120A"/>
    <w:rsid w:val="00F81306"/>
    <w:rsid w:val="00F81666"/>
    <w:rsid w:val="00F81AD0"/>
    <w:rsid w:val="00F81DA5"/>
    <w:rsid w:val="00F81DB6"/>
    <w:rsid w:val="00F821BE"/>
    <w:rsid w:val="00F822CE"/>
    <w:rsid w:val="00F8265D"/>
    <w:rsid w:val="00F82840"/>
    <w:rsid w:val="00F8297D"/>
    <w:rsid w:val="00F82A13"/>
    <w:rsid w:val="00F82CB0"/>
    <w:rsid w:val="00F82D4F"/>
    <w:rsid w:val="00F82DA6"/>
    <w:rsid w:val="00F82E89"/>
    <w:rsid w:val="00F82EDA"/>
    <w:rsid w:val="00F82F82"/>
    <w:rsid w:val="00F830D4"/>
    <w:rsid w:val="00F8323C"/>
    <w:rsid w:val="00F832CC"/>
    <w:rsid w:val="00F83366"/>
    <w:rsid w:val="00F8373C"/>
    <w:rsid w:val="00F83CB5"/>
    <w:rsid w:val="00F84721"/>
    <w:rsid w:val="00F84902"/>
    <w:rsid w:val="00F8492B"/>
    <w:rsid w:val="00F84CA2"/>
    <w:rsid w:val="00F84D90"/>
    <w:rsid w:val="00F84F67"/>
    <w:rsid w:val="00F85066"/>
    <w:rsid w:val="00F8519E"/>
    <w:rsid w:val="00F85464"/>
    <w:rsid w:val="00F856A0"/>
    <w:rsid w:val="00F85BD0"/>
    <w:rsid w:val="00F85EF4"/>
    <w:rsid w:val="00F85FC7"/>
    <w:rsid w:val="00F86480"/>
    <w:rsid w:val="00F86518"/>
    <w:rsid w:val="00F868B6"/>
    <w:rsid w:val="00F8699B"/>
    <w:rsid w:val="00F86ABB"/>
    <w:rsid w:val="00F86E22"/>
    <w:rsid w:val="00F87170"/>
    <w:rsid w:val="00F87334"/>
    <w:rsid w:val="00F874A3"/>
    <w:rsid w:val="00F87FB1"/>
    <w:rsid w:val="00F90470"/>
    <w:rsid w:val="00F9049F"/>
    <w:rsid w:val="00F90CC3"/>
    <w:rsid w:val="00F90DEF"/>
    <w:rsid w:val="00F9148F"/>
    <w:rsid w:val="00F9155A"/>
    <w:rsid w:val="00F918A4"/>
    <w:rsid w:val="00F919C9"/>
    <w:rsid w:val="00F91C09"/>
    <w:rsid w:val="00F91E5B"/>
    <w:rsid w:val="00F91FBC"/>
    <w:rsid w:val="00F92110"/>
    <w:rsid w:val="00F92115"/>
    <w:rsid w:val="00F92208"/>
    <w:rsid w:val="00F928DF"/>
    <w:rsid w:val="00F9297C"/>
    <w:rsid w:val="00F92AF9"/>
    <w:rsid w:val="00F92C4B"/>
    <w:rsid w:val="00F92D96"/>
    <w:rsid w:val="00F92DEC"/>
    <w:rsid w:val="00F93114"/>
    <w:rsid w:val="00F93BE4"/>
    <w:rsid w:val="00F93F6D"/>
    <w:rsid w:val="00F9412D"/>
    <w:rsid w:val="00F94227"/>
    <w:rsid w:val="00F9423E"/>
    <w:rsid w:val="00F94725"/>
    <w:rsid w:val="00F94B7A"/>
    <w:rsid w:val="00F94FE8"/>
    <w:rsid w:val="00F95226"/>
    <w:rsid w:val="00F953B4"/>
    <w:rsid w:val="00F955E7"/>
    <w:rsid w:val="00F95A6E"/>
    <w:rsid w:val="00F964C6"/>
    <w:rsid w:val="00F96739"/>
    <w:rsid w:val="00F968E7"/>
    <w:rsid w:val="00F969C0"/>
    <w:rsid w:val="00F96B45"/>
    <w:rsid w:val="00F96F5B"/>
    <w:rsid w:val="00F972D0"/>
    <w:rsid w:val="00F97650"/>
    <w:rsid w:val="00F97B3A"/>
    <w:rsid w:val="00FA01EF"/>
    <w:rsid w:val="00FA0274"/>
    <w:rsid w:val="00FA074D"/>
    <w:rsid w:val="00FA0825"/>
    <w:rsid w:val="00FA09E3"/>
    <w:rsid w:val="00FA0C13"/>
    <w:rsid w:val="00FA0CA8"/>
    <w:rsid w:val="00FA0FAA"/>
    <w:rsid w:val="00FA13C8"/>
    <w:rsid w:val="00FA13FA"/>
    <w:rsid w:val="00FA1454"/>
    <w:rsid w:val="00FA1483"/>
    <w:rsid w:val="00FA1670"/>
    <w:rsid w:val="00FA17FD"/>
    <w:rsid w:val="00FA1B30"/>
    <w:rsid w:val="00FA1BF5"/>
    <w:rsid w:val="00FA1C10"/>
    <w:rsid w:val="00FA1D96"/>
    <w:rsid w:val="00FA1FE3"/>
    <w:rsid w:val="00FA233F"/>
    <w:rsid w:val="00FA2BC5"/>
    <w:rsid w:val="00FA2C7D"/>
    <w:rsid w:val="00FA2DFA"/>
    <w:rsid w:val="00FA2FBC"/>
    <w:rsid w:val="00FA3B15"/>
    <w:rsid w:val="00FA3B66"/>
    <w:rsid w:val="00FA4884"/>
    <w:rsid w:val="00FA4E39"/>
    <w:rsid w:val="00FA530C"/>
    <w:rsid w:val="00FA600C"/>
    <w:rsid w:val="00FA618B"/>
    <w:rsid w:val="00FA64CF"/>
    <w:rsid w:val="00FA6834"/>
    <w:rsid w:val="00FA69A3"/>
    <w:rsid w:val="00FA6C61"/>
    <w:rsid w:val="00FA6D53"/>
    <w:rsid w:val="00FA6EC9"/>
    <w:rsid w:val="00FA71F0"/>
    <w:rsid w:val="00FA7962"/>
    <w:rsid w:val="00FA7DBF"/>
    <w:rsid w:val="00FA7EA0"/>
    <w:rsid w:val="00FB00F3"/>
    <w:rsid w:val="00FB01EF"/>
    <w:rsid w:val="00FB01FF"/>
    <w:rsid w:val="00FB05C8"/>
    <w:rsid w:val="00FB0B27"/>
    <w:rsid w:val="00FB0B7F"/>
    <w:rsid w:val="00FB0BC8"/>
    <w:rsid w:val="00FB0D7D"/>
    <w:rsid w:val="00FB0E8E"/>
    <w:rsid w:val="00FB1366"/>
    <w:rsid w:val="00FB14AC"/>
    <w:rsid w:val="00FB181A"/>
    <w:rsid w:val="00FB1A24"/>
    <w:rsid w:val="00FB1A3A"/>
    <w:rsid w:val="00FB1C8D"/>
    <w:rsid w:val="00FB1EE5"/>
    <w:rsid w:val="00FB20E7"/>
    <w:rsid w:val="00FB2249"/>
    <w:rsid w:val="00FB22C2"/>
    <w:rsid w:val="00FB2739"/>
    <w:rsid w:val="00FB2ED2"/>
    <w:rsid w:val="00FB32A6"/>
    <w:rsid w:val="00FB3834"/>
    <w:rsid w:val="00FB3A4B"/>
    <w:rsid w:val="00FB3CDF"/>
    <w:rsid w:val="00FB40B0"/>
    <w:rsid w:val="00FB4298"/>
    <w:rsid w:val="00FB4312"/>
    <w:rsid w:val="00FB433E"/>
    <w:rsid w:val="00FB4439"/>
    <w:rsid w:val="00FB44E7"/>
    <w:rsid w:val="00FB4658"/>
    <w:rsid w:val="00FB4CA5"/>
    <w:rsid w:val="00FB5187"/>
    <w:rsid w:val="00FB5665"/>
    <w:rsid w:val="00FB5C4E"/>
    <w:rsid w:val="00FB5CC9"/>
    <w:rsid w:val="00FB6699"/>
    <w:rsid w:val="00FB67C2"/>
    <w:rsid w:val="00FB6CE3"/>
    <w:rsid w:val="00FB6EF2"/>
    <w:rsid w:val="00FB6F6B"/>
    <w:rsid w:val="00FB77D4"/>
    <w:rsid w:val="00FB7C80"/>
    <w:rsid w:val="00FB7D6E"/>
    <w:rsid w:val="00FB7E4E"/>
    <w:rsid w:val="00FC000E"/>
    <w:rsid w:val="00FC0020"/>
    <w:rsid w:val="00FC013F"/>
    <w:rsid w:val="00FC03DB"/>
    <w:rsid w:val="00FC08D4"/>
    <w:rsid w:val="00FC09E6"/>
    <w:rsid w:val="00FC1088"/>
    <w:rsid w:val="00FC10EA"/>
    <w:rsid w:val="00FC15C9"/>
    <w:rsid w:val="00FC1BF9"/>
    <w:rsid w:val="00FC1BFB"/>
    <w:rsid w:val="00FC1C48"/>
    <w:rsid w:val="00FC1CD0"/>
    <w:rsid w:val="00FC20B1"/>
    <w:rsid w:val="00FC21A0"/>
    <w:rsid w:val="00FC227E"/>
    <w:rsid w:val="00FC22EA"/>
    <w:rsid w:val="00FC238C"/>
    <w:rsid w:val="00FC2400"/>
    <w:rsid w:val="00FC26EA"/>
    <w:rsid w:val="00FC298B"/>
    <w:rsid w:val="00FC2ABB"/>
    <w:rsid w:val="00FC2B72"/>
    <w:rsid w:val="00FC3029"/>
    <w:rsid w:val="00FC311C"/>
    <w:rsid w:val="00FC36B0"/>
    <w:rsid w:val="00FC392D"/>
    <w:rsid w:val="00FC3E78"/>
    <w:rsid w:val="00FC3F7B"/>
    <w:rsid w:val="00FC40A8"/>
    <w:rsid w:val="00FC4357"/>
    <w:rsid w:val="00FC4A80"/>
    <w:rsid w:val="00FC4D84"/>
    <w:rsid w:val="00FC4D97"/>
    <w:rsid w:val="00FC5361"/>
    <w:rsid w:val="00FC54DB"/>
    <w:rsid w:val="00FC5897"/>
    <w:rsid w:val="00FC59D0"/>
    <w:rsid w:val="00FC5A5F"/>
    <w:rsid w:val="00FC5F39"/>
    <w:rsid w:val="00FC627E"/>
    <w:rsid w:val="00FC62C7"/>
    <w:rsid w:val="00FC6E95"/>
    <w:rsid w:val="00FC6FE1"/>
    <w:rsid w:val="00FC70D3"/>
    <w:rsid w:val="00FC73B7"/>
    <w:rsid w:val="00FC774B"/>
    <w:rsid w:val="00FC7952"/>
    <w:rsid w:val="00FC7B3A"/>
    <w:rsid w:val="00FC7D16"/>
    <w:rsid w:val="00FC7E83"/>
    <w:rsid w:val="00FC7EB3"/>
    <w:rsid w:val="00FC7FC4"/>
    <w:rsid w:val="00FD0115"/>
    <w:rsid w:val="00FD073A"/>
    <w:rsid w:val="00FD077D"/>
    <w:rsid w:val="00FD0ABF"/>
    <w:rsid w:val="00FD0ED5"/>
    <w:rsid w:val="00FD12F3"/>
    <w:rsid w:val="00FD1334"/>
    <w:rsid w:val="00FD147E"/>
    <w:rsid w:val="00FD159D"/>
    <w:rsid w:val="00FD1678"/>
    <w:rsid w:val="00FD1BA0"/>
    <w:rsid w:val="00FD1D21"/>
    <w:rsid w:val="00FD2195"/>
    <w:rsid w:val="00FD2586"/>
    <w:rsid w:val="00FD27A2"/>
    <w:rsid w:val="00FD2864"/>
    <w:rsid w:val="00FD2F8C"/>
    <w:rsid w:val="00FD380E"/>
    <w:rsid w:val="00FD38D7"/>
    <w:rsid w:val="00FD3CF3"/>
    <w:rsid w:val="00FD3E25"/>
    <w:rsid w:val="00FD40FD"/>
    <w:rsid w:val="00FD42E2"/>
    <w:rsid w:val="00FD47F7"/>
    <w:rsid w:val="00FD4E23"/>
    <w:rsid w:val="00FD5240"/>
    <w:rsid w:val="00FD5742"/>
    <w:rsid w:val="00FD5919"/>
    <w:rsid w:val="00FD5E6C"/>
    <w:rsid w:val="00FD6042"/>
    <w:rsid w:val="00FD63DD"/>
    <w:rsid w:val="00FD6993"/>
    <w:rsid w:val="00FD6CE3"/>
    <w:rsid w:val="00FD6DF6"/>
    <w:rsid w:val="00FD6FCD"/>
    <w:rsid w:val="00FD7371"/>
    <w:rsid w:val="00FD74F7"/>
    <w:rsid w:val="00FD7CD1"/>
    <w:rsid w:val="00FD7E99"/>
    <w:rsid w:val="00FD7EA5"/>
    <w:rsid w:val="00FE00EF"/>
    <w:rsid w:val="00FE013D"/>
    <w:rsid w:val="00FE0157"/>
    <w:rsid w:val="00FE0243"/>
    <w:rsid w:val="00FE0827"/>
    <w:rsid w:val="00FE0C21"/>
    <w:rsid w:val="00FE0D9D"/>
    <w:rsid w:val="00FE1536"/>
    <w:rsid w:val="00FE1915"/>
    <w:rsid w:val="00FE1A99"/>
    <w:rsid w:val="00FE2474"/>
    <w:rsid w:val="00FE293B"/>
    <w:rsid w:val="00FE2B07"/>
    <w:rsid w:val="00FE2B1F"/>
    <w:rsid w:val="00FE2B7C"/>
    <w:rsid w:val="00FE2C7E"/>
    <w:rsid w:val="00FE2E00"/>
    <w:rsid w:val="00FE30B2"/>
    <w:rsid w:val="00FE310E"/>
    <w:rsid w:val="00FE36A0"/>
    <w:rsid w:val="00FE393E"/>
    <w:rsid w:val="00FE399C"/>
    <w:rsid w:val="00FE3A55"/>
    <w:rsid w:val="00FE3ADA"/>
    <w:rsid w:val="00FE3BA5"/>
    <w:rsid w:val="00FE40CA"/>
    <w:rsid w:val="00FE481F"/>
    <w:rsid w:val="00FE4C18"/>
    <w:rsid w:val="00FE4C85"/>
    <w:rsid w:val="00FE4F6D"/>
    <w:rsid w:val="00FE5165"/>
    <w:rsid w:val="00FE525F"/>
    <w:rsid w:val="00FE5643"/>
    <w:rsid w:val="00FE584D"/>
    <w:rsid w:val="00FE5DEB"/>
    <w:rsid w:val="00FE5F1A"/>
    <w:rsid w:val="00FE5F2C"/>
    <w:rsid w:val="00FE608F"/>
    <w:rsid w:val="00FE640F"/>
    <w:rsid w:val="00FE68CB"/>
    <w:rsid w:val="00FE6C70"/>
    <w:rsid w:val="00FE6F4C"/>
    <w:rsid w:val="00FE6FD6"/>
    <w:rsid w:val="00FE740B"/>
    <w:rsid w:val="00FE7584"/>
    <w:rsid w:val="00FE7D44"/>
    <w:rsid w:val="00FE7DC3"/>
    <w:rsid w:val="00FF0199"/>
    <w:rsid w:val="00FF020D"/>
    <w:rsid w:val="00FF02FE"/>
    <w:rsid w:val="00FF0CA3"/>
    <w:rsid w:val="00FF0EC3"/>
    <w:rsid w:val="00FF0F59"/>
    <w:rsid w:val="00FF103A"/>
    <w:rsid w:val="00FF1844"/>
    <w:rsid w:val="00FF18C6"/>
    <w:rsid w:val="00FF1AFB"/>
    <w:rsid w:val="00FF1B70"/>
    <w:rsid w:val="00FF1CAE"/>
    <w:rsid w:val="00FF218A"/>
    <w:rsid w:val="00FF2228"/>
    <w:rsid w:val="00FF27A0"/>
    <w:rsid w:val="00FF287A"/>
    <w:rsid w:val="00FF2AB8"/>
    <w:rsid w:val="00FF2D0B"/>
    <w:rsid w:val="00FF2E08"/>
    <w:rsid w:val="00FF2E41"/>
    <w:rsid w:val="00FF3078"/>
    <w:rsid w:val="00FF316F"/>
    <w:rsid w:val="00FF3448"/>
    <w:rsid w:val="00FF34F2"/>
    <w:rsid w:val="00FF3D29"/>
    <w:rsid w:val="00FF3D7B"/>
    <w:rsid w:val="00FF4475"/>
    <w:rsid w:val="00FF47AF"/>
    <w:rsid w:val="00FF4861"/>
    <w:rsid w:val="00FF4A35"/>
    <w:rsid w:val="00FF4B14"/>
    <w:rsid w:val="00FF4C6A"/>
    <w:rsid w:val="00FF4C8D"/>
    <w:rsid w:val="00FF4CD9"/>
    <w:rsid w:val="00FF4EF6"/>
    <w:rsid w:val="00FF53D3"/>
    <w:rsid w:val="00FF54CC"/>
    <w:rsid w:val="00FF5524"/>
    <w:rsid w:val="00FF5894"/>
    <w:rsid w:val="00FF5D97"/>
    <w:rsid w:val="00FF6361"/>
    <w:rsid w:val="00FF6428"/>
    <w:rsid w:val="00FF6447"/>
    <w:rsid w:val="00FF68CA"/>
    <w:rsid w:val="00FF6DF4"/>
    <w:rsid w:val="00FF719E"/>
    <w:rsid w:val="00FF7402"/>
    <w:rsid w:val="00FF7905"/>
    <w:rsid w:val="00FF7CB2"/>
    <w:rsid w:val="00FF7F57"/>
    <w:rsid w:val="00FF7FEF"/>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99682">
      <o:colormru v:ext="edit" colors="#0a1316,#0e1b1f,#0b1417,#0a1114"/>
      <o:colormenu v:ext="edit" fillcolor="none" strokecolor="none"/>
    </o:shapedefaults>
    <o:shapelayout v:ext="edit">
      <o:idmap v:ext="edit" data="1"/>
      <o:rules v:ext="edit">
        <o:r id="V:Rule15" type="connector" idref="#_x0000_s1208"/>
        <o:r id="V:Rule16" type="connector" idref="#_x0000_s1333"/>
        <o:r id="V:Rule17" type="connector" idref="#_x0000_s1255"/>
        <o:r id="V:Rule18" type="connector" idref="#_x0000_s1211"/>
        <o:r id="V:Rule19" type="connector" idref="#_x0000_s1254"/>
        <o:r id="V:Rule20" type="connector" idref="#_x0000_s1253"/>
        <o:r id="V:Rule21" type="connector" idref="#_x0000_s1327"/>
        <o:r id="V:Rule22" type="connector" idref="#_x0000_s1342"/>
        <o:r id="V:Rule23" type="connector" idref="#_x0000_s1213"/>
        <o:r id="V:Rule24" type="connector" idref="#_x0000_s1215"/>
        <o:r id="V:Rule25" type="connector" idref="#_x0000_s1343"/>
        <o:r id="V:Rule26" type="connector" idref="#_x0000_s1341"/>
        <o:r id="V:Rule27" type="connector" idref="#_x0000_s1250"/>
        <o:r id="V:Rule28" type="connector" idref="#_x0000_s1330"/>
      </o:rules>
      <o:regrouptable v:ext="edit">
        <o:entry new="1" old="0"/>
        <o:entry new="2" old="0"/>
        <o:entry new="3" old="2"/>
        <o:entry new="4" old="2"/>
        <o:entry new="5" old="0"/>
      </o:regrouptable>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8"/>
        <w:szCs w:val="22"/>
        <w:lang w:val="en-IN" w:eastAsia="en-US" w:bidi="ar-SA"/>
      </w:rPr>
    </w:rPrDefault>
    <w:pPrDefault>
      <w:pPr>
        <w:spacing w:before="60" w:line="259" w:lineRule="auto"/>
        <w:ind w:left="981" w:hanging="357"/>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B7DDD"/>
  </w:style>
  <w:style w:type="paragraph" w:styleId="Heading1">
    <w:name w:val="heading 1"/>
    <w:basedOn w:val="Normal"/>
    <w:next w:val="Normal"/>
    <w:link w:val="Heading1Char"/>
    <w:autoRedefine/>
    <w:uiPriority w:val="9"/>
    <w:qFormat/>
    <w:rsid w:val="000A63A7"/>
    <w:pPr>
      <w:keepNext/>
      <w:keepLines/>
      <w:spacing w:before="480"/>
      <w:ind w:left="363"/>
      <w:outlineLvl w:val="0"/>
    </w:pPr>
    <w:rPr>
      <w:rFonts w:asciiTheme="majorHAnsi" w:eastAsiaTheme="majorEastAsia" w:hAnsiTheme="majorHAnsi" w:cstheme="majorBidi"/>
      <w:b/>
      <w:bCs/>
      <w:caps/>
      <w:color w:val="2F5496" w:themeColor="accent1" w:themeShade="BF"/>
      <w:sz w:val="30"/>
      <w:szCs w:val="28"/>
    </w:rPr>
  </w:style>
  <w:style w:type="paragraph" w:styleId="Heading2">
    <w:name w:val="heading 2"/>
    <w:basedOn w:val="Normal"/>
    <w:next w:val="Normal"/>
    <w:link w:val="Heading2Char"/>
    <w:uiPriority w:val="9"/>
    <w:unhideWhenUsed/>
    <w:qFormat/>
    <w:rsid w:val="00A24351"/>
    <w:pPr>
      <w:keepNext/>
      <w:keepLines/>
      <w:spacing w:before="300"/>
      <w:ind w:left="0" w:firstLine="0"/>
      <w:outlineLvl w:val="1"/>
    </w:pPr>
    <w:rPr>
      <w:rFonts w:asciiTheme="majorHAnsi" w:eastAsiaTheme="majorEastAsia" w:hAnsiTheme="majorHAnsi" w:cstheme="majorBidi"/>
      <w:b/>
      <w:bCs/>
      <w:color w:val="4472C4" w:themeColor="accent1"/>
      <w:sz w:val="30"/>
      <w:szCs w:val="26"/>
    </w:rPr>
  </w:style>
  <w:style w:type="paragraph" w:styleId="Heading3">
    <w:name w:val="heading 3"/>
    <w:basedOn w:val="Normal"/>
    <w:next w:val="Normal"/>
    <w:link w:val="Heading3Char"/>
    <w:uiPriority w:val="9"/>
    <w:unhideWhenUsed/>
    <w:qFormat/>
    <w:rsid w:val="00501F2D"/>
    <w:pPr>
      <w:keepNext/>
      <w:keepLines/>
      <w:spacing w:before="300"/>
      <w:outlineLvl w:val="2"/>
    </w:pPr>
    <w:rPr>
      <w:rFonts w:asciiTheme="majorHAnsi" w:eastAsiaTheme="majorEastAsia" w:hAnsiTheme="majorHAnsi" w:cstheme="majorBidi"/>
      <w:b/>
      <w:bCs/>
      <w:color w:val="4472C4" w:themeColor="accent1"/>
    </w:rPr>
  </w:style>
  <w:style w:type="paragraph" w:styleId="Heading4">
    <w:name w:val="heading 4"/>
    <w:basedOn w:val="Normal"/>
    <w:next w:val="Normal"/>
    <w:link w:val="Heading4Char"/>
    <w:uiPriority w:val="9"/>
    <w:unhideWhenUsed/>
    <w:qFormat/>
    <w:rsid w:val="00CE0474"/>
    <w:pPr>
      <w:keepNext/>
      <w:keepLines/>
      <w:outlineLvl w:val="3"/>
    </w:pPr>
    <w:rPr>
      <w:rFonts w:asciiTheme="majorHAnsi" w:eastAsiaTheme="majorEastAsia" w:hAnsiTheme="majorHAnsi" w:cstheme="majorBidi"/>
      <w:b/>
      <w:bCs/>
      <w:i/>
      <w:iCs/>
      <w:color w:val="4472C4" w:themeColor="accent1"/>
    </w:rPr>
  </w:style>
  <w:style w:type="paragraph" w:styleId="Heading5">
    <w:name w:val="heading 5"/>
    <w:basedOn w:val="Normal"/>
    <w:next w:val="Normal"/>
    <w:link w:val="Heading5Char"/>
    <w:uiPriority w:val="9"/>
    <w:unhideWhenUsed/>
    <w:qFormat/>
    <w:rsid w:val="00386F2B"/>
    <w:pPr>
      <w:keepNext/>
      <w:keepLines/>
      <w:ind w:left="0" w:firstLine="0"/>
      <w:outlineLvl w:val="4"/>
    </w:pPr>
    <w:rPr>
      <w:rFonts w:ascii="Calibri" w:eastAsiaTheme="majorEastAsia" w:hAnsi="Calibri" w:cstheme="majorBidi"/>
      <w:color w:val="2F5496" w:themeColor="accent1" w:themeShade="BF"/>
      <w:u w:val="dotted"/>
    </w:rPr>
  </w:style>
  <w:style w:type="paragraph" w:styleId="Heading6">
    <w:name w:val="heading 6"/>
    <w:basedOn w:val="Normal"/>
    <w:next w:val="Normal"/>
    <w:link w:val="Heading6Char"/>
    <w:uiPriority w:val="9"/>
    <w:unhideWhenUsed/>
    <w:qFormat/>
    <w:rsid w:val="00BC3755"/>
    <w:pPr>
      <w:keepNext/>
      <w:keepLines/>
      <w:outlineLvl w:val="5"/>
    </w:pPr>
    <w:rPr>
      <w:rFonts w:eastAsiaTheme="majorEastAsia" w:cstheme="majorBidi"/>
      <w:i/>
      <w:iCs/>
      <w:color w:val="2F5496" w:themeColor="accent1" w:themeShade="BF"/>
      <w:u w:val="dotDash"/>
    </w:rPr>
  </w:style>
  <w:style w:type="paragraph" w:styleId="Heading7">
    <w:name w:val="heading 7"/>
    <w:basedOn w:val="Normal"/>
    <w:next w:val="Normal"/>
    <w:link w:val="Heading7Char"/>
    <w:uiPriority w:val="9"/>
    <w:unhideWhenUsed/>
    <w:qFormat/>
    <w:rsid w:val="00A8333B"/>
    <w:pPr>
      <w:keepNext/>
      <w:keepLines/>
      <w:spacing w:before="40" w:after="140"/>
      <w:jc w:val="center"/>
      <w:outlineLvl w:val="6"/>
    </w:pPr>
    <w:rPr>
      <w:rFonts w:asciiTheme="majorHAnsi" w:eastAsiaTheme="majorEastAsia" w:hAnsiTheme="majorHAnsi" w:cstheme="majorBidi"/>
      <w:i/>
      <w:iCs/>
      <w:color w:val="A6A6A6" w:themeColor="background1" w:themeShade="A6"/>
    </w:rPr>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nshulsQuote">
    <w:name w:val="Anshul's Quote"/>
    <w:basedOn w:val="ListParagraph"/>
    <w:link w:val="AnshulsQuoteChar"/>
    <w:qFormat/>
    <w:rsid w:val="000E086F"/>
    <w:pPr>
      <w:spacing w:after="100"/>
      <w:ind w:left="1440"/>
      <w:contextualSpacing w:val="0"/>
      <w:jc w:val="center"/>
    </w:pPr>
    <w:rPr>
      <w:rFonts w:asciiTheme="majorHAnsi" w:hAnsiTheme="majorHAnsi" w:cstheme="majorHAnsi"/>
      <w:i/>
      <w:color w:val="00B0F0"/>
    </w:rPr>
  </w:style>
  <w:style w:type="paragraph" w:styleId="ListParagraph">
    <w:name w:val="List Paragraph"/>
    <w:basedOn w:val="Normal"/>
    <w:link w:val="ListParagraphChar"/>
    <w:uiPriority w:val="34"/>
    <w:qFormat/>
    <w:rsid w:val="00104271"/>
    <w:pPr>
      <w:ind w:left="720"/>
      <w:contextualSpacing/>
    </w:pPr>
  </w:style>
  <w:style w:type="character" w:customStyle="1" w:styleId="AnshulsQuoteChar">
    <w:name w:val="Anshul's Quote Char"/>
    <w:basedOn w:val="DefaultParagraphFont"/>
    <w:link w:val="AnshulsQuote"/>
    <w:rsid w:val="000E086F"/>
    <w:rPr>
      <w:rFonts w:asciiTheme="majorHAnsi" w:hAnsiTheme="majorHAnsi" w:cstheme="majorHAnsi"/>
      <w:i/>
      <w:color w:val="00B0F0"/>
    </w:rPr>
  </w:style>
  <w:style w:type="paragraph" w:customStyle="1" w:styleId="GreenOutline">
    <w:name w:val="Green Outline"/>
    <w:basedOn w:val="Normal"/>
    <w:link w:val="GreenOutlineChar"/>
    <w:qFormat/>
    <w:rsid w:val="00191A4D"/>
    <w:rPr>
      <w:i/>
      <w:u w:val="single" w:color="00B050"/>
    </w:rPr>
  </w:style>
  <w:style w:type="character" w:customStyle="1" w:styleId="GreenOutlineChar">
    <w:name w:val="Green Outline Char"/>
    <w:basedOn w:val="DefaultParagraphFont"/>
    <w:link w:val="GreenOutline"/>
    <w:rsid w:val="00191A4D"/>
    <w:rPr>
      <w:i/>
      <w:u w:val="single" w:color="00B050"/>
    </w:rPr>
  </w:style>
  <w:style w:type="character" w:customStyle="1" w:styleId="Heading1Char">
    <w:name w:val="Heading 1 Char"/>
    <w:basedOn w:val="DefaultParagraphFont"/>
    <w:link w:val="Heading1"/>
    <w:uiPriority w:val="9"/>
    <w:rsid w:val="000A63A7"/>
    <w:rPr>
      <w:rFonts w:asciiTheme="majorHAnsi" w:eastAsiaTheme="majorEastAsia" w:hAnsiTheme="majorHAnsi" w:cstheme="majorBidi"/>
      <w:b/>
      <w:bCs/>
      <w:caps/>
      <w:color w:val="2F5496" w:themeColor="accent1" w:themeShade="BF"/>
      <w:sz w:val="30"/>
      <w:szCs w:val="28"/>
    </w:rPr>
  </w:style>
  <w:style w:type="character" w:customStyle="1" w:styleId="Heading2Char">
    <w:name w:val="Heading 2 Char"/>
    <w:basedOn w:val="DefaultParagraphFont"/>
    <w:link w:val="Heading2"/>
    <w:uiPriority w:val="9"/>
    <w:rsid w:val="00A24351"/>
    <w:rPr>
      <w:rFonts w:asciiTheme="majorHAnsi" w:eastAsiaTheme="majorEastAsia" w:hAnsiTheme="majorHAnsi" w:cstheme="majorBidi"/>
      <w:b/>
      <w:bCs/>
      <w:color w:val="4472C4" w:themeColor="accent1"/>
      <w:sz w:val="30"/>
      <w:szCs w:val="26"/>
    </w:rPr>
  </w:style>
  <w:style w:type="paragraph" w:styleId="Title">
    <w:name w:val="Title"/>
    <w:basedOn w:val="Normal"/>
    <w:next w:val="Normal"/>
    <w:link w:val="TitleChar"/>
    <w:uiPriority w:val="10"/>
    <w:qFormat/>
    <w:rsid w:val="00A81C37"/>
    <w:pPr>
      <w:pBdr>
        <w:bottom w:val="single" w:sz="8" w:space="4" w:color="4472C4" w:themeColor="accent1"/>
      </w:pBdr>
      <w:spacing w:after="300" w:line="240" w:lineRule="auto"/>
      <w:contextualSpacing/>
    </w:pPr>
    <w:rPr>
      <w:rFonts w:asciiTheme="majorHAnsi" w:eastAsiaTheme="majorEastAsia" w:hAnsiTheme="majorHAnsi" w:cstheme="majorBidi"/>
      <w:color w:val="323E4F" w:themeColor="text2" w:themeShade="BF"/>
      <w:spacing w:val="5"/>
      <w:kern w:val="28"/>
      <w:sz w:val="52"/>
      <w:szCs w:val="52"/>
    </w:rPr>
  </w:style>
  <w:style w:type="character" w:customStyle="1" w:styleId="TitleChar">
    <w:name w:val="Title Char"/>
    <w:basedOn w:val="DefaultParagraphFont"/>
    <w:link w:val="Title"/>
    <w:uiPriority w:val="10"/>
    <w:rsid w:val="00A81C37"/>
    <w:rPr>
      <w:rFonts w:asciiTheme="majorHAnsi" w:eastAsiaTheme="majorEastAsia" w:hAnsiTheme="majorHAnsi" w:cstheme="majorBidi"/>
      <w:color w:val="323E4F" w:themeColor="text2" w:themeShade="BF"/>
      <w:spacing w:val="5"/>
      <w:kern w:val="28"/>
      <w:sz w:val="52"/>
      <w:szCs w:val="52"/>
    </w:rPr>
  </w:style>
  <w:style w:type="character" w:customStyle="1" w:styleId="Heading3Char">
    <w:name w:val="Heading 3 Char"/>
    <w:basedOn w:val="DefaultParagraphFont"/>
    <w:link w:val="Heading3"/>
    <w:uiPriority w:val="9"/>
    <w:rsid w:val="00501F2D"/>
    <w:rPr>
      <w:rFonts w:asciiTheme="majorHAnsi" w:eastAsiaTheme="majorEastAsia" w:hAnsiTheme="majorHAnsi" w:cstheme="majorBidi"/>
      <w:b/>
      <w:bCs/>
      <w:color w:val="4472C4" w:themeColor="accent1"/>
    </w:rPr>
  </w:style>
  <w:style w:type="character" w:customStyle="1" w:styleId="Heading4Char">
    <w:name w:val="Heading 4 Char"/>
    <w:basedOn w:val="DefaultParagraphFont"/>
    <w:link w:val="Heading4"/>
    <w:uiPriority w:val="9"/>
    <w:rsid w:val="00CE0474"/>
    <w:rPr>
      <w:rFonts w:asciiTheme="majorHAnsi" w:eastAsiaTheme="majorEastAsia" w:hAnsiTheme="majorHAnsi" w:cstheme="majorBidi"/>
      <w:b/>
      <w:bCs/>
      <w:i/>
      <w:iCs/>
      <w:color w:val="4472C4" w:themeColor="accent1"/>
    </w:rPr>
  </w:style>
  <w:style w:type="paragraph" w:styleId="DocumentMap">
    <w:name w:val="Document Map"/>
    <w:basedOn w:val="Normal"/>
    <w:link w:val="DocumentMapChar"/>
    <w:uiPriority w:val="99"/>
    <w:semiHidden/>
    <w:unhideWhenUsed/>
    <w:rsid w:val="00CE0474"/>
    <w:pPr>
      <w:spacing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CE0474"/>
    <w:rPr>
      <w:rFonts w:ascii="Tahoma" w:hAnsi="Tahoma" w:cs="Tahoma"/>
      <w:sz w:val="16"/>
      <w:szCs w:val="16"/>
    </w:rPr>
  </w:style>
  <w:style w:type="character" w:customStyle="1" w:styleId="Heading5Char">
    <w:name w:val="Heading 5 Char"/>
    <w:basedOn w:val="DefaultParagraphFont"/>
    <w:link w:val="Heading5"/>
    <w:uiPriority w:val="9"/>
    <w:rsid w:val="00324BB6"/>
    <w:rPr>
      <w:rFonts w:ascii="Calibri" w:eastAsiaTheme="majorEastAsia" w:hAnsi="Calibri" w:cstheme="majorBidi"/>
      <w:color w:val="2F5496" w:themeColor="accent1" w:themeShade="BF"/>
      <w:u w:val="dotted"/>
    </w:rPr>
  </w:style>
  <w:style w:type="character" w:styleId="Hyperlink">
    <w:name w:val="Hyperlink"/>
    <w:basedOn w:val="DefaultParagraphFont"/>
    <w:uiPriority w:val="99"/>
    <w:unhideWhenUsed/>
    <w:rsid w:val="00F163F1"/>
    <w:rPr>
      <w:color w:val="0563C1" w:themeColor="hyperlink"/>
      <w:u w:val="single"/>
    </w:rPr>
  </w:style>
  <w:style w:type="character" w:styleId="FollowedHyperlink">
    <w:name w:val="FollowedHyperlink"/>
    <w:basedOn w:val="DefaultParagraphFont"/>
    <w:uiPriority w:val="99"/>
    <w:semiHidden/>
    <w:unhideWhenUsed/>
    <w:rsid w:val="00F163F1"/>
    <w:rPr>
      <w:color w:val="954F72" w:themeColor="followedHyperlink"/>
      <w:u w:val="single"/>
    </w:rPr>
  </w:style>
  <w:style w:type="paragraph" w:styleId="BalloonText">
    <w:name w:val="Balloon Text"/>
    <w:basedOn w:val="Normal"/>
    <w:link w:val="BalloonTextChar"/>
    <w:uiPriority w:val="99"/>
    <w:semiHidden/>
    <w:unhideWhenUsed/>
    <w:rsid w:val="004276EF"/>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276EF"/>
    <w:rPr>
      <w:rFonts w:ascii="Tahoma" w:hAnsi="Tahoma" w:cs="Tahoma"/>
      <w:sz w:val="16"/>
      <w:szCs w:val="16"/>
    </w:rPr>
  </w:style>
  <w:style w:type="character" w:customStyle="1" w:styleId="Heading6Char">
    <w:name w:val="Heading 6 Char"/>
    <w:basedOn w:val="DefaultParagraphFont"/>
    <w:link w:val="Heading6"/>
    <w:uiPriority w:val="9"/>
    <w:rsid w:val="00BC3755"/>
    <w:rPr>
      <w:rFonts w:eastAsiaTheme="majorEastAsia" w:cstheme="majorBidi"/>
      <w:i/>
      <w:iCs/>
      <w:color w:val="2F5496" w:themeColor="accent1" w:themeShade="BF"/>
      <w:u w:val="dotDash"/>
    </w:rPr>
  </w:style>
  <w:style w:type="table" w:styleId="TableGrid">
    <w:name w:val="Table Grid"/>
    <w:basedOn w:val="TableNormal"/>
    <w:uiPriority w:val="39"/>
    <w:rsid w:val="00DC10D9"/>
    <w:pPr>
      <w:spacing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styleId="DarkList-Accent1">
    <w:name w:val="Dark List Accent 1"/>
    <w:basedOn w:val="TableNormal"/>
    <w:uiPriority w:val="70"/>
    <w:rsid w:val="007D6958"/>
    <w:pPr>
      <w:spacing w:before="80" w:line="240" w:lineRule="auto"/>
      <w:ind w:left="3476"/>
    </w:pPr>
    <w:rPr>
      <w:color w:val="FFFFFF" w:themeColor="background1"/>
    </w:r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4472C4"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1F3763"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2F5496"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2F5496" w:themeFill="accent1" w:themeFillShade="BF"/>
      </w:tcPr>
    </w:tblStylePr>
    <w:tblStylePr w:type="band1Vert">
      <w:tblPr/>
      <w:tcPr>
        <w:tcBorders>
          <w:top w:val="nil"/>
          <w:left w:val="nil"/>
          <w:bottom w:val="nil"/>
          <w:right w:val="nil"/>
          <w:insideH w:val="nil"/>
          <w:insideV w:val="nil"/>
        </w:tcBorders>
        <w:shd w:val="clear" w:color="auto" w:fill="2F5496" w:themeFill="accent1" w:themeFillShade="BF"/>
      </w:tcPr>
    </w:tblStylePr>
    <w:tblStylePr w:type="band1Horz">
      <w:tblPr/>
      <w:tcPr>
        <w:tcBorders>
          <w:top w:val="nil"/>
          <w:left w:val="nil"/>
          <w:bottom w:val="nil"/>
          <w:right w:val="nil"/>
          <w:insideH w:val="nil"/>
          <w:insideV w:val="nil"/>
        </w:tcBorders>
        <w:shd w:val="clear" w:color="auto" w:fill="2F5496" w:themeFill="accent1" w:themeFillShade="BF"/>
      </w:tcPr>
    </w:tblStylePr>
  </w:style>
  <w:style w:type="character" w:customStyle="1" w:styleId="Heading7Char">
    <w:name w:val="Heading 7 Char"/>
    <w:basedOn w:val="DefaultParagraphFont"/>
    <w:link w:val="Heading7"/>
    <w:uiPriority w:val="9"/>
    <w:rsid w:val="00A8333B"/>
    <w:rPr>
      <w:rFonts w:asciiTheme="majorHAnsi" w:eastAsiaTheme="majorEastAsia" w:hAnsiTheme="majorHAnsi" w:cstheme="majorBidi"/>
      <w:i/>
      <w:iCs/>
      <w:color w:val="A6A6A6" w:themeColor="background1" w:themeShade="A6"/>
    </w:rPr>
  </w:style>
  <w:style w:type="table" w:styleId="ColorfulShading-Accent4">
    <w:name w:val="Colorful Shading Accent 4"/>
    <w:basedOn w:val="TableNormal"/>
    <w:uiPriority w:val="71"/>
    <w:rsid w:val="00BF4794"/>
    <w:pPr>
      <w:spacing w:line="240" w:lineRule="auto"/>
    </w:pPr>
    <w:rPr>
      <w:color w:val="000000" w:themeColor="text1"/>
    </w:rPr>
    <w:tblPr>
      <w:tblStyleRowBandSize w:val="1"/>
      <w:tblStyleColBandSize w:val="1"/>
      <w:tblInd w:w="0" w:type="dxa"/>
      <w:tblBorders>
        <w:top w:val="single" w:sz="24" w:space="0" w:color="A5A5A5" w:themeColor="accent3"/>
        <w:left w:val="single" w:sz="4" w:space="0" w:color="FFC000" w:themeColor="accent4"/>
        <w:bottom w:val="single" w:sz="4" w:space="0" w:color="FFC000" w:themeColor="accent4"/>
        <w:right w:val="single" w:sz="4" w:space="0" w:color="FFC000"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FF8E6" w:themeFill="accent4" w:themeFillTint="19"/>
    </w:tcPr>
    <w:tblStylePr w:type="firstRow">
      <w:rPr>
        <w:b/>
        <w:bCs/>
      </w:rPr>
      <w:tblPr/>
      <w:tcPr>
        <w:tcBorders>
          <w:top w:val="nil"/>
          <w:left w:val="nil"/>
          <w:bottom w:val="single" w:sz="24" w:space="0" w:color="A5A5A5"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997300" w:themeFill="accent4" w:themeFillShade="99"/>
      </w:tcPr>
    </w:tblStylePr>
    <w:tblStylePr w:type="firstCol">
      <w:rPr>
        <w:color w:val="FFFFFF" w:themeColor="background1"/>
      </w:rPr>
      <w:tblPr/>
      <w:tcPr>
        <w:tcBorders>
          <w:top w:val="nil"/>
          <w:left w:val="nil"/>
          <w:bottom w:val="nil"/>
          <w:right w:val="nil"/>
          <w:insideH w:val="single" w:sz="4" w:space="0" w:color="997300" w:themeColor="accent4" w:themeShade="99"/>
          <w:insideV w:val="nil"/>
        </w:tcBorders>
        <w:shd w:val="clear" w:color="auto" w:fill="997300"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997300" w:themeFill="accent4" w:themeFillShade="99"/>
      </w:tcPr>
    </w:tblStylePr>
    <w:tblStylePr w:type="band1Vert">
      <w:tblPr/>
      <w:tcPr>
        <w:shd w:val="clear" w:color="auto" w:fill="FFE599" w:themeFill="accent4" w:themeFillTint="66"/>
      </w:tcPr>
    </w:tblStylePr>
    <w:tblStylePr w:type="band1Horz">
      <w:tblPr/>
      <w:tcPr>
        <w:shd w:val="clear" w:color="auto" w:fill="FFDF80" w:themeFill="accent4" w:themeFillTint="7F"/>
      </w:tcPr>
    </w:tblStylePr>
    <w:tblStylePr w:type="neCell">
      <w:rPr>
        <w:color w:val="000000" w:themeColor="text1"/>
      </w:rPr>
    </w:tblStylePr>
    <w:tblStylePr w:type="nwCell">
      <w:rPr>
        <w:color w:val="000000" w:themeColor="text1"/>
      </w:rPr>
    </w:tblStylePr>
  </w:style>
  <w:style w:type="paragraph" w:customStyle="1" w:styleId="Aspersonality">
    <w:name w:val="A's personality"/>
    <w:basedOn w:val="Normal"/>
    <w:link w:val="AspersonalityChar"/>
    <w:autoRedefine/>
    <w:qFormat/>
    <w:rsid w:val="00D5577C"/>
    <w:pPr>
      <w:numPr>
        <w:ilvl w:val="2"/>
        <w:numId w:val="20"/>
      </w:numPr>
      <w:spacing w:before="100"/>
      <w:ind w:left="1604"/>
    </w:pPr>
    <w:rPr>
      <w:b/>
      <w:color w:val="9A57CD"/>
    </w:rPr>
  </w:style>
  <w:style w:type="character" w:customStyle="1" w:styleId="AspersonalityChar">
    <w:name w:val="A's personality Char"/>
    <w:basedOn w:val="DefaultParagraphFont"/>
    <w:link w:val="Aspersonality"/>
    <w:rsid w:val="00D5577C"/>
    <w:rPr>
      <w:b/>
      <w:color w:val="9A57CD"/>
    </w:rPr>
  </w:style>
  <w:style w:type="paragraph" w:styleId="ListBullet">
    <w:name w:val="List Bullet"/>
    <w:basedOn w:val="Normal"/>
    <w:uiPriority w:val="99"/>
    <w:unhideWhenUsed/>
    <w:rsid w:val="00877B64"/>
    <w:pPr>
      <w:numPr>
        <w:numId w:val="13"/>
      </w:numPr>
      <w:contextualSpacing/>
    </w:pPr>
  </w:style>
  <w:style w:type="paragraph" w:styleId="Header">
    <w:name w:val="header"/>
    <w:basedOn w:val="Normal"/>
    <w:link w:val="HeaderChar"/>
    <w:uiPriority w:val="99"/>
    <w:unhideWhenUsed/>
    <w:rsid w:val="004735F5"/>
    <w:pPr>
      <w:tabs>
        <w:tab w:val="center" w:pos="4680"/>
        <w:tab w:val="right" w:pos="9360"/>
      </w:tabs>
      <w:spacing w:line="240" w:lineRule="auto"/>
    </w:pPr>
  </w:style>
  <w:style w:type="character" w:customStyle="1" w:styleId="HeaderChar">
    <w:name w:val="Header Char"/>
    <w:basedOn w:val="DefaultParagraphFont"/>
    <w:link w:val="Header"/>
    <w:uiPriority w:val="99"/>
    <w:rsid w:val="004735F5"/>
  </w:style>
  <w:style w:type="paragraph" w:styleId="Footer">
    <w:name w:val="footer"/>
    <w:basedOn w:val="Normal"/>
    <w:link w:val="FooterChar"/>
    <w:uiPriority w:val="99"/>
    <w:semiHidden/>
    <w:unhideWhenUsed/>
    <w:rsid w:val="004735F5"/>
    <w:pPr>
      <w:tabs>
        <w:tab w:val="center" w:pos="4680"/>
        <w:tab w:val="right" w:pos="9360"/>
      </w:tabs>
      <w:spacing w:line="240" w:lineRule="auto"/>
    </w:pPr>
  </w:style>
  <w:style w:type="character" w:customStyle="1" w:styleId="FooterChar">
    <w:name w:val="Footer Char"/>
    <w:basedOn w:val="DefaultParagraphFont"/>
    <w:link w:val="Footer"/>
    <w:uiPriority w:val="99"/>
    <w:semiHidden/>
    <w:rsid w:val="004735F5"/>
  </w:style>
  <w:style w:type="table" w:styleId="ColorfulShading-Accent1">
    <w:name w:val="Colorful Shading Accent 1"/>
    <w:basedOn w:val="TableNormal"/>
    <w:uiPriority w:val="71"/>
    <w:rsid w:val="00DA7E62"/>
    <w:pPr>
      <w:spacing w:line="240" w:lineRule="auto"/>
    </w:pPr>
    <w:rPr>
      <w:color w:val="000000" w:themeColor="text1"/>
    </w:rPr>
    <w:tblPr>
      <w:tblStyleRowBandSize w:val="1"/>
      <w:tblStyleColBandSize w:val="1"/>
      <w:tblInd w:w="0" w:type="dxa"/>
      <w:tblBorders>
        <w:top w:val="single" w:sz="24" w:space="0" w:color="ED7D31" w:themeColor="accent2"/>
        <w:left w:val="single" w:sz="4" w:space="0" w:color="4472C4" w:themeColor="accent1"/>
        <w:bottom w:val="single" w:sz="4" w:space="0" w:color="4472C4" w:themeColor="accent1"/>
        <w:right w:val="single" w:sz="4" w:space="0" w:color="4472C4"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CF1F9" w:themeFill="accent1" w:themeFillTint="19"/>
    </w:tcPr>
    <w:tblStylePr w:type="firstRow">
      <w:rPr>
        <w:b/>
        <w:bCs/>
      </w:rPr>
      <w:tblPr/>
      <w:tcPr>
        <w:tcBorders>
          <w:top w:val="nil"/>
          <w:left w:val="nil"/>
          <w:bottom w:val="single" w:sz="24" w:space="0" w:color="ED7D31"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64378" w:themeFill="accent1" w:themeFillShade="99"/>
      </w:tcPr>
    </w:tblStylePr>
    <w:tblStylePr w:type="firstCol">
      <w:rPr>
        <w:color w:val="FFFFFF" w:themeColor="background1"/>
      </w:rPr>
      <w:tblPr/>
      <w:tcPr>
        <w:tcBorders>
          <w:top w:val="nil"/>
          <w:left w:val="nil"/>
          <w:bottom w:val="nil"/>
          <w:right w:val="nil"/>
          <w:insideH w:val="single" w:sz="4" w:space="0" w:color="264378" w:themeColor="accent1" w:themeShade="99"/>
          <w:insideV w:val="nil"/>
        </w:tcBorders>
        <w:shd w:val="clear" w:color="auto" w:fill="264378"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64378" w:themeFill="accent1" w:themeFillShade="99"/>
      </w:tcPr>
    </w:tblStylePr>
    <w:tblStylePr w:type="band1Vert">
      <w:tblPr/>
      <w:tcPr>
        <w:shd w:val="clear" w:color="auto" w:fill="B4C6E7" w:themeFill="accent1" w:themeFillTint="66"/>
      </w:tcPr>
    </w:tblStylePr>
    <w:tblStylePr w:type="band1Horz">
      <w:tblPr/>
      <w:tcPr>
        <w:shd w:val="clear" w:color="auto" w:fill="A1B8E1" w:themeFill="accent1" w:themeFillTint="7F"/>
      </w:tcPr>
    </w:tblStylePr>
    <w:tblStylePr w:type="neCell">
      <w:rPr>
        <w:color w:val="000000" w:themeColor="text1"/>
      </w:rPr>
    </w:tblStylePr>
    <w:tblStylePr w:type="nwCell">
      <w:rPr>
        <w:color w:val="000000" w:themeColor="text1"/>
      </w:rPr>
    </w:tblStylePr>
  </w:style>
  <w:style w:type="table" w:styleId="DarkList-Accent5">
    <w:name w:val="Dark List Accent 5"/>
    <w:basedOn w:val="TableNormal"/>
    <w:uiPriority w:val="70"/>
    <w:rsid w:val="00962E97"/>
    <w:pPr>
      <w:spacing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5B9BD5"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1F4D78"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2E74B5"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2E74B5" w:themeFill="accent5" w:themeFillShade="BF"/>
      </w:tcPr>
    </w:tblStylePr>
    <w:tblStylePr w:type="band1Vert">
      <w:tblPr/>
      <w:tcPr>
        <w:tcBorders>
          <w:top w:val="nil"/>
          <w:left w:val="nil"/>
          <w:bottom w:val="nil"/>
          <w:right w:val="nil"/>
          <w:insideH w:val="nil"/>
          <w:insideV w:val="nil"/>
        </w:tcBorders>
        <w:shd w:val="clear" w:color="auto" w:fill="2E74B5" w:themeFill="accent5" w:themeFillShade="BF"/>
      </w:tcPr>
    </w:tblStylePr>
    <w:tblStylePr w:type="band1Horz">
      <w:tblPr/>
      <w:tcPr>
        <w:tcBorders>
          <w:top w:val="nil"/>
          <w:left w:val="nil"/>
          <w:bottom w:val="nil"/>
          <w:right w:val="nil"/>
          <w:insideH w:val="nil"/>
          <w:insideV w:val="nil"/>
        </w:tcBorders>
        <w:shd w:val="clear" w:color="auto" w:fill="2E74B5" w:themeFill="accent5" w:themeFillShade="BF"/>
      </w:tcPr>
    </w:tblStylePr>
  </w:style>
  <w:style w:type="table" w:customStyle="1" w:styleId="MediumGrid21">
    <w:name w:val="Medium Grid 21"/>
    <w:basedOn w:val="TableNormal"/>
    <w:uiPriority w:val="68"/>
    <w:rsid w:val="00BA5485"/>
    <w:pPr>
      <w:spacing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character" w:styleId="Strong">
    <w:name w:val="Strong"/>
    <w:basedOn w:val="DefaultParagraphFont"/>
    <w:uiPriority w:val="22"/>
    <w:qFormat/>
    <w:rsid w:val="00BE6EED"/>
    <w:rPr>
      <w:b/>
      <w:bCs/>
    </w:rPr>
  </w:style>
  <w:style w:type="character" w:styleId="Emphasis">
    <w:name w:val="Emphasis"/>
    <w:basedOn w:val="DefaultParagraphFont"/>
    <w:uiPriority w:val="20"/>
    <w:qFormat/>
    <w:rsid w:val="00BE6EED"/>
    <w:rPr>
      <w:i/>
      <w:iCs/>
    </w:rPr>
  </w:style>
  <w:style w:type="table" w:styleId="MediumGrid3-Accent1">
    <w:name w:val="Medium Grid 3 Accent 1"/>
    <w:basedOn w:val="TableNormal"/>
    <w:uiPriority w:val="69"/>
    <w:rsid w:val="00C364B4"/>
    <w:pPr>
      <w:spacing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0DBF0"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472C4"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472C4"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472C4"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472C4"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1B8E1"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1B8E1" w:themeFill="accent1" w:themeFillTint="7F"/>
      </w:tcPr>
    </w:tblStylePr>
  </w:style>
  <w:style w:type="paragraph" w:styleId="TOCHeading">
    <w:name w:val="TOC Heading"/>
    <w:basedOn w:val="Heading1"/>
    <w:next w:val="Normal"/>
    <w:uiPriority w:val="39"/>
    <w:semiHidden/>
    <w:unhideWhenUsed/>
    <w:qFormat/>
    <w:rsid w:val="004438BF"/>
    <w:pPr>
      <w:spacing w:line="276" w:lineRule="auto"/>
      <w:ind w:left="0" w:firstLine="0"/>
      <w:outlineLvl w:val="9"/>
    </w:pPr>
    <w:rPr>
      <w:caps w:val="0"/>
      <w:sz w:val="28"/>
      <w:lang w:val="en-US"/>
    </w:rPr>
  </w:style>
  <w:style w:type="paragraph" w:styleId="TOC1">
    <w:name w:val="toc 1"/>
    <w:basedOn w:val="Normal"/>
    <w:next w:val="Normal"/>
    <w:autoRedefine/>
    <w:uiPriority w:val="39"/>
    <w:unhideWhenUsed/>
    <w:qFormat/>
    <w:rsid w:val="00E82997"/>
    <w:pPr>
      <w:spacing w:before="120" w:after="120"/>
      <w:ind w:left="0"/>
    </w:pPr>
    <w:rPr>
      <w:rFonts w:cstheme="minorHAnsi"/>
      <w:b/>
      <w:bCs/>
      <w:caps/>
      <w:sz w:val="20"/>
      <w:szCs w:val="20"/>
    </w:rPr>
  </w:style>
  <w:style w:type="paragraph" w:styleId="TOC2">
    <w:name w:val="toc 2"/>
    <w:basedOn w:val="Normal"/>
    <w:next w:val="Normal"/>
    <w:autoRedefine/>
    <w:uiPriority w:val="39"/>
    <w:unhideWhenUsed/>
    <w:qFormat/>
    <w:rsid w:val="004438BF"/>
    <w:pPr>
      <w:spacing w:before="0"/>
      <w:ind w:left="280"/>
    </w:pPr>
    <w:rPr>
      <w:rFonts w:cstheme="minorHAnsi"/>
      <w:smallCaps/>
      <w:sz w:val="20"/>
      <w:szCs w:val="20"/>
    </w:rPr>
  </w:style>
  <w:style w:type="paragraph" w:styleId="TOC3">
    <w:name w:val="toc 3"/>
    <w:basedOn w:val="Normal"/>
    <w:next w:val="Normal"/>
    <w:autoRedefine/>
    <w:uiPriority w:val="39"/>
    <w:unhideWhenUsed/>
    <w:qFormat/>
    <w:rsid w:val="004438BF"/>
    <w:pPr>
      <w:spacing w:before="0"/>
      <w:ind w:left="560"/>
    </w:pPr>
    <w:rPr>
      <w:rFonts w:cstheme="minorHAnsi"/>
      <w:i/>
      <w:iCs/>
      <w:sz w:val="20"/>
      <w:szCs w:val="20"/>
    </w:rPr>
  </w:style>
  <w:style w:type="paragraph" w:styleId="TOC4">
    <w:name w:val="toc 4"/>
    <w:basedOn w:val="Normal"/>
    <w:next w:val="Normal"/>
    <w:autoRedefine/>
    <w:uiPriority w:val="39"/>
    <w:unhideWhenUsed/>
    <w:rsid w:val="004438BF"/>
    <w:pPr>
      <w:spacing w:before="0"/>
      <w:ind w:left="840"/>
    </w:pPr>
    <w:rPr>
      <w:rFonts w:cstheme="minorHAnsi"/>
      <w:sz w:val="18"/>
      <w:szCs w:val="18"/>
    </w:rPr>
  </w:style>
  <w:style w:type="paragraph" w:styleId="TOC5">
    <w:name w:val="toc 5"/>
    <w:basedOn w:val="Normal"/>
    <w:next w:val="Normal"/>
    <w:autoRedefine/>
    <w:uiPriority w:val="39"/>
    <w:unhideWhenUsed/>
    <w:rsid w:val="004438BF"/>
    <w:pPr>
      <w:spacing w:before="0"/>
      <w:ind w:left="1120"/>
    </w:pPr>
    <w:rPr>
      <w:rFonts w:cstheme="minorHAnsi"/>
      <w:sz w:val="18"/>
      <w:szCs w:val="18"/>
    </w:rPr>
  </w:style>
  <w:style w:type="paragraph" w:styleId="TOC6">
    <w:name w:val="toc 6"/>
    <w:basedOn w:val="Normal"/>
    <w:next w:val="Normal"/>
    <w:autoRedefine/>
    <w:uiPriority w:val="39"/>
    <w:unhideWhenUsed/>
    <w:rsid w:val="004438BF"/>
    <w:pPr>
      <w:spacing w:before="0"/>
      <w:ind w:left="1400"/>
    </w:pPr>
    <w:rPr>
      <w:rFonts w:cstheme="minorHAnsi"/>
      <w:sz w:val="18"/>
      <w:szCs w:val="18"/>
    </w:rPr>
  </w:style>
  <w:style w:type="paragraph" w:styleId="TOC7">
    <w:name w:val="toc 7"/>
    <w:basedOn w:val="Normal"/>
    <w:next w:val="Normal"/>
    <w:autoRedefine/>
    <w:uiPriority w:val="39"/>
    <w:unhideWhenUsed/>
    <w:rsid w:val="004438BF"/>
    <w:pPr>
      <w:spacing w:before="0"/>
      <w:ind w:left="1680"/>
    </w:pPr>
    <w:rPr>
      <w:rFonts w:cstheme="minorHAnsi"/>
      <w:sz w:val="18"/>
      <w:szCs w:val="18"/>
    </w:rPr>
  </w:style>
  <w:style w:type="paragraph" w:styleId="TOC8">
    <w:name w:val="toc 8"/>
    <w:basedOn w:val="Normal"/>
    <w:next w:val="Normal"/>
    <w:autoRedefine/>
    <w:uiPriority w:val="39"/>
    <w:unhideWhenUsed/>
    <w:rsid w:val="004438BF"/>
    <w:pPr>
      <w:spacing w:before="0"/>
      <w:ind w:left="1960"/>
    </w:pPr>
    <w:rPr>
      <w:rFonts w:cstheme="minorHAnsi"/>
      <w:sz w:val="18"/>
      <w:szCs w:val="18"/>
    </w:rPr>
  </w:style>
  <w:style w:type="paragraph" w:styleId="TOC9">
    <w:name w:val="toc 9"/>
    <w:basedOn w:val="Normal"/>
    <w:next w:val="Normal"/>
    <w:autoRedefine/>
    <w:uiPriority w:val="39"/>
    <w:unhideWhenUsed/>
    <w:rsid w:val="004438BF"/>
    <w:pPr>
      <w:spacing w:before="0"/>
      <w:ind w:left="2240"/>
    </w:pPr>
    <w:rPr>
      <w:rFonts w:cstheme="minorHAnsi"/>
      <w:sz w:val="18"/>
      <w:szCs w:val="18"/>
    </w:rPr>
  </w:style>
  <w:style w:type="paragraph" w:customStyle="1" w:styleId="enumerationunderline">
    <w:name w:val="enumeration underline"/>
    <w:basedOn w:val="ListParagraph"/>
    <w:link w:val="enumerationunderlineChar"/>
    <w:qFormat/>
    <w:rsid w:val="005C4F85"/>
    <w:pPr>
      <w:spacing w:after="160" w:line="256" w:lineRule="auto"/>
      <w:ind w:left="624" w:firstLine="0"/>
    </w:pPr>
    <w:rPr>
      <w:u w:val="single" w:color="00B0F0"/>
    </w:rPr>
  </w:style>
  <w:style w:type="character" w:customStyle="1" w:styleId="ListParagraphChar">
    <w:name w:val="List Paragraph Char"/>
    <w:basedOn w:val="DefaultParagraphFont"/>
    <w:link w:val="ListParagraph"/>
    <w:uiPriority w:val="34"/>
    <w:rsid w:val="005C4F85"/>
  </w:style>
  <w:style w:type="character" w:customStyle="1" w:styleId="enumerationunderlineChar">
    <w:name w:val="enumeration underline Char"/>
    <w:basedOn w:val="ListParagraphChar"/>
    <w:link w:val="enumerationunderline"/>
    <w:rsid w:val="005C4F85"/>
    <w:rPr>
      <w:u w:val="single" w:color="00B0F0"/>
    </w:rPr>
  </w:style>
  <w:style w:type="paragraph" w:customStyle="1" w:styleId="Default">
    <w:name w:val="Default"/>
    <w:rsid w:val="00697494"/>
    <w:pPr>
      <w:autoSpaceDE w:val="0"/>
      <w:autoSpaceDN w:val="0"/>
      <w:adjustRightInd w:val="0"/>
      <w:spacing w:line="240" w:lineRule="auto"/>
      <w:ind w:left="0" w:firstLine="0"/>
    </w:pPr>
    <w:rPr>
      <w:rFonts w:ascii="Calibri" w:hAnsi="Calibri" w:cs="Calibri"/>
      <w:color w:val="000000"/>
      <w:sz w:val="24"/>
      <w:szCs w:val="24"/>
      <w:lang w:val="en-US"/>
    </w:rPr>
  </w:style>
  <w:style w:type="paragraph" w:customStyle="1" w:styleId="summaryheadlinetext">
    <w:name w:val="summary headline text"/>
    <w:basedOn w:val="Normal"/>
    <w:link w:val="summaryheadlinetextChar"/>
    <w:qFormat/>
    <w:rsid w:val="000117EC"/>
    <w:rPr>
      <w:rFonts w:asciiTheme="majorHAnsi" w:hAnsiTheme="majorHAnsi" w:cstheme="majorHAnsi"/>
      <w:i/>
      <w:color w:val="404040" w:themeColor="text1" w:themeTint="BF"/>
    </w:rPr>
  </w:style>
  <w:style w:type="character" w:customStyle="1" w:styleId="summaryheadlinetextChar">
    <w:name w:val="summary headline text Char"/>
    <w:basedOn w:val="Heading7Char"/>
    <w:link w:val="summaryheadlinetext"/>
    <w:rsid w:val="000117EC"/>
    <w:rPr>
      <w:rFonts w:cstheme="majorHAnsi"/>
      <w:i/>
    </w:rPr>
  </w:style>
  <w:style w:type="paragraph" w:styleId="Caption">
    <w:name w:val="caption"/>
    <w:basedOn w:val="Normal"/>
    <w:next w:val="Normal"/>
    <w:uiPriority w:val="35"/>
    <w:unhideWhenUsed/>
    <w:qFormat/>
    <w:rsid w:val="00951D63"/>
    <w:pPr>
      <w:spacing w:after="200" w:line="240" w:lineRule="auto"/>
    </w:pPr>
    <w:rPr>
      <w:b/>
      <w:bCs/>
      <w:color w:val="4472C4" w:themeColor="accent1"/>
      <w:sz w:val="18"/>
      <w:szCs w:val="18"/>
    </w:rPr>
  </w:style>
  <w:style w:type="table" w:customStyle="1" w:styleId="DarkList1">
    <w:name w:val="Dark List1"/>
    <w:basedOn w:val="TableNormal"/>
    <w:uiPriority w:val="70"/>
    <w:rsid w:val="00FE40CA"/>
    <w:pPr>
      <w:spacing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paragraph" w:customStyle="1" w:styleId="Anshulsenumeration">
    <w:name w:val="Anshul's enumeration"/>
    <w:basedOn w:val="enumerationunderline"/>
    <w:link w:val="AnshulsenumerationChar"/>
    <w:qFormat/>
    <w:rsid w:val="00E74303"/>
  </w:style>
  <w:style w:type="character" w:customStyle="1" w:styleId="AnshulsenumerationChar">
    <w:name w:val="Anshul's enumeration Char"/>
    <w:basedOn w:val="enumerationunderlineChar"/>
    <w:link w:val="Anshulsenumeration"/>
    <w:rsid w:val="00E74303"/>
  </w:style>
  <w:style w:type="paragraph" w:customStyle="1" w:styleId="AsCore-byline">
    <w:name w:val="A's Core-byline"/>
    <w:basedOn w:val="Normal"/>
    <w:link w:val="AsCore-bylineChar"/>
    <w:qFormat/>
    <w:rsid w:val="00D10B02"/>
    <w:pPr>
      <w:spacing w:before="0"/>
      <w:ind w:left="714" w:firstLine="363"/>
    </w:pPr>
    <w:rPr>
      <w:rFonts w:asciiTheme="majorHAnsi" w:hAnsiTheme="majorHAnsi" w:cstheme="majorHAnsi"/>
      <w:i/>
      <w:color w:val="A6A6A6" w:themeColor="background1" w:themeShade="A6"/>
    </w:rPr>
  </w:style>
  <w:style w:type="character" w:customStyle="1" w:styleId="AsCore-bylineChar">
    <w:name w:val="A's Core-byline Char"/>
    <w:basedOn w:val="DefaultParagraphFont"/>
    <w:link w:val="AsCore-byline"/>
    <w:rsid w:val="00D10B02"/>
    <w:rPr>
      <w:rFonts w:asciiTheme="majorHAnsi" w:hAnsiTheme="majorHAnsi" w:cstheme="majorHAnsi"/>
      <w:i/>
      <w:color w:val="A6A6A6" w:themeColor="background1" w:themeShade="A6"/>
    </w:rPr>
  </w:style>
  <w:style w:type="paragraph" w:customStyle="1" w:styleId="Aspublication">
    <w:name w:val="A's publication"/>
    <w:basedOn w:val="Normal"/>
    <w:link w:val="AspublicationChar"/>
    <w:qFormat/>
    <w:rsid w:val="00EA5C40"/>
    <w:rPr>
      <w:i/>
      <w:color w:val="FF66CC"/>
    </w:rPr>
  </w:style>
  <w:style w:type="paragraph" w:customStyle="1" w:styleId="Asinstances">
    <w:name w:val="A's instances"/>
    <w:basedOn w:val="Normal"/>
    <w:link w:val="AsinstancesChar"/>
    <w:qFormat/>
    <w:rsid w:val="00106299"/>
    <w:rPr>
      <w:color w:val="00B0F0"/>
    </w:rPr>
  </w:style>
  <w:style w:type="character" w:customStyle="1" w:styleId="AspublicationChar">
    <w:name w:val="A's publication Char"/>
    <w:basedOn w:val="ListParagraphChar"/>
    <w:link w:val="Aspublication"/>
    <w:rsid w:val="00EA5C40"/>
    <w:rPr>
      <w:i/>
      <w:color w:val="FF66CC"/>
    </w:rPr>
  </w:style>
  <w:style w:type="character" w:customStyle="1" w:styleId="AsinstancesChar">
    <w:name w:val="A's instances Char"/>
    <w:basedOn w:val="DefaultParagraphFont"/>
    <w:link w:val="Asinstances"/>
    <w:rsid w:val="00106299"/>
    <w:rPr>
      <w:color w:val="00B0F0"/>
    </w:rPr>
  </w:style>
  <w:style w:type="table" w:styleId="MediumGrid1-Accent1">
    <w:name w:val="Medium Grid 1 Accent 1"/>
    <w:basedOn w:val="TableNormal"/>
    <w:uiPriority w:val="67"/>
    <w:rsid w:val="006A1312"/>
    <w:pPr>
      <w:spacing w:before="0" w:line="240" w:lineRule="auto"/>
    </w:pPr>
    <w:tblPr>
      <w:tblStyleRowBandSize w:val="1"/>
      <w:tblStyleColBandSize w:val="1"/>
      <w:tblInd w:w="0" w:type="dxa"/>
      <w:tbl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single" w:sz="8" w:space="0" w:color="7295D2" w:themeColor="accent1" w:themeTint="BF"/>
        <w:insideV w:val="single" w:sz="8" w:space="0" w:color="7295D2" w:themeColor="accent1" w:themeTint="BF"/>
      </w:tblBorders>
      <w:tblCellMar>
        <w:top w:w="0" w:type="dxa"/>
        <w:left w:w="108" w:type="dxa"/>
        <w:bottom w:w="0" w:type="dxa"/>
        <w:right w:w="108" w:type="dxa"/>
      </w:tblCellMar>
    </w:tblPr>
    <w:tcPr>
      <w:shd w:val="clear" w:color="auto" w:fill="D0DBF0" w:themeFill="accent1" w:themeFillTint="3F"/>
    </w:tcPr>
    <w:tblStylePr w:type="firstRow">
      <w:rPr>
        <w:b/>
        <w:bCs/>
      </w:rPr>
    </w:tblStylePr>
    <w:tblStylePr w:type="lastRow">
      <w:rPr>
        <w:b/>
        <w:bCs/>
      </w:rPr>
      <w:tblPr/>
      <w:tcPr>
        <w:tcBorders>
          <w:top w:val="single" w:sz="18" w:space="0" w:color="7295D2" w:themeColor="accent1" w:themeTint="BF"/>
        </w:tcBorders>
      </w:tcPr>
    </w:tblStylePr>
    <w:tblStylePr w:type="firstCol">
      <w:rPr>
        <w:b/>
        <w:bCs/>
      </w:rPr>
    </w:tblStylePr>
    <w:tblStylePr w:type="lastCol">
      <w:rPr>
        <w:b/>
        <w:bCs/>
      </w:rPr>
    </w:tblStylePr>
    <w:tblStylePr w:type="band1Vert">
      <w:tblPr/>
      <w:tcPr>
        <w:shd w:val="clear" w:color="auto" w:fill="A1B8E1" w:themeFill="accent1" w:themeFillTint="7F"/>
      </w:tcPr>
    </w:tblStylePr>
    <w:tblStylePr w:type="band1Horz">
      <w:tblPr/>
      <w:tcPr>
        <w:shd w:val="clear" w:color="auto" w:fill="A1B8E1" w:themeFill="accent1" w:themeFillTint="7F"/>
      </w:tcPr>
    </w:tblStylePr>
  </w:style>
  <w:style w:type="table" w:customStyle="1" w:styleId="DarkList2">
    <w:name w:val="Dark List2"/>
    <w:basedOn w:val="TableNormal"/>
    <w:uiPriority w:val="70"/>
    <w:rsid w:val="00D82541"/>
    <w:pPr>
      <w:spacing w:before="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paragraph" w:customStyle="1" w:styleId="ObsoletePersonalityname">
    <w:name w:val="Obsolete Personality name"/>
    <w:basedOn w:val="Normal"/>
    <w:link w:val="ObsoletePersonalitynameChar"/>
    <w:autoRedefine/>
    <w:qFormat/>
    <w:rsid w:val="00977492"/>
    <w:pPr>
      <w:spacing w:before="0" w:after="60"/>
      <w:ind w:left="0" w:firstLine="0"/>
    </w:pPr>
    <w:rPr>
      <w:b/>
      <w:color w:val="9A57CD"/>
    </w:rPr>
  </w:style>
  <w:style w:type="character" w:customStyle="1" w:styleId="ObsoletePersonalitynameChar">
    <w:name w:val="Obsolete Personality name Char"/>
    <w:basedOn w:val="DefaultParagraphFont"/>
    <w:link w:val="ObsoletePersonalityname"/>
    <w:rsid w:val="00977492"/>
    <w:rPr>
      <w:b/>
      <w:color w:val="9A57CD"/>
    </w:rPr>
  </w:style>
  <w:style w:type="paragraph" w:customStyle="1" w:styleId="Asexactkeyword">
    <w:name w:val="A's exact key word"/>
    <w:basedOn w:val="Normal"/>
    <w:link w:val="AsexactkeywordChar"/>
    <w:qFormat/>
    <w:rsid w:val="00215C8D"/>
    <w:rPr>
      <w:color w:val="009999"/>
    </w:rPr>
  </w:style>
  <w:style w:type="character" w:customStyle="1" w:styleId="AsexactkeywordChar">
    <w:name w:val="A's exact key word Char"/>
    <w:basedOn w:val="DefaultParagraphFont"/>
    <w:link w:val="Asexactkeyword"/>
    <w:rsid w:val="00215C8D"/>
    <w:rPr>
      <w:color w:val="009999"/>
    </w:rPr>
  </w:style>
  <w:style w:type="paragraph" w:customStyle="1" w:styleId="Aseffaced">
    <w:name w:val="A's effaced"/>
    <w:basedOn w:val="Normal"/>
    <w:link w:val="AseffacedChar"/>
    <w:qFormat/>
    <w:rsid w:val="00977492"/>
    <w:rPr>
      <w:color w:val="404040" w:themeColor="text1" w:themeTint="BF"/>
    </w:rPr>
  </w:style>
  <w:style w:type="character" w:customStyle="1" w:styleId="AseffacedChar">
    <w:name w:val="A's effaced Char"/>
    <w:basedOn w:val="DefaultParagraphFont"/>
    <w:link w:val="Aseffaced"/>
    <w:rsid w:val="00977492"/>
    <w:rPr>
      <w:color w:val="404040" w:themeColor="text1" w:themeTint="BF"/>
    </w:rPr>
  </w:style>
  <w:style w:type="character" w:styleId="CommentReference">
    <w:name w:val="annotation reference"/>
    <w:basedOn w:val="DefaultParagraphFont"/>
    <w:uiPriority w:val="99"/>
    <w:semiHidden/>
    <w:unhideWhenUsed/>
    <w:rsid w:val="00292707"/>
    <w:rPr>
      <w:sz w:val="16"/>
      <w:szCs w:val="16"/>
    </w:rPr>
  </w:style>
  <w:style w:type="paragraph" w:styleId="CommentText">
    <w:name w:val="annotation text"/>
    <w:basedOn w:val="Normal"/>
    <w:link w:val="CommentTextChar"/>
    <w:uiPriority w:val="99"/>
    <w:semiHidden/>
    <w:unhideWhenUsed/>
    <w:rsid w:val="00292707"/>
    <w:pPr>
      <w:spacing w:line="240" w:lineRule="auto"/>
    </w:pPr>
    <w:rPr>
      <w:sz w:val="20"/>
      <w:szCs w:val="20"/>
    </w:rPr>
  </w:style>
  <w:style w:type="character" w:customStyle="1" w:styleId="CommentTextChar">
    <w:name w:val="Comment Text Char"/>
    <w:basedOn w:val="DefaultParagraphFont"/>
    <w:link w:val="CommentText"/>
    <w:uiPriority w:val="99"/>
    <w:semiHidden/>
    <w:rsid w:val="00292707"/>
    <w:rPr>
      <w:sz w:val="20"/>
      <w:szCs w:val="20"/>
    </w:rPr>
  </w:style>
  <w:style w:type="paragraph" w:styleId="CommentSubject">
    <w:name w:val="annotation subject"/>
    <w:basedOn w:val="CommentText"/>
    <w:next w:val="CommentText"/>
    <w:link w:val="CommentSubjectChar"/>
    <w:uiPriority w:val="99"/>
    <w:semiHidden/>
    <w:unhideWhenUsed/>
    <w:rsid w:val="00292707"/>
    <w:rPr>
      <w:b/>
      <w:bCs/>
    </w:rPr>
  </w:style>
  <w:style w:type="character" w:customStyle="1" w:styleId="CommentSubjectChar">
    <w:name w:val="Comment Subject Char"/>
    <w:basedOn w:val="CommentTextChar"/>
    <w:link w:val="CommentSubject"/>
    <w:uiPriority w:val="99"/>
    <w:semiHidden/>
    <w:rsid w:val="00292707"/>
    <w:rPr>
      <w:b/>
      <w:bCs/>
    </w:rPr>
  </w:style>
  <w:style w:type="paragraph" w:customStyle="1" w:styleId="Personalityname">
    <w:name w:val="Personality name"/>
    <w:basedOn w:val="Normal"/>
    <w:link w:val="PersonalitynameChar"/>
    <w:qFormat/>
    <w:rsid w:val="00527E7E"/>
    <w:pPr>
      <w:spacing w:before="0" w:after="60"/>
      <w:ind w:left="0" w:firstLine="0"/>
    </w:pPr>
    <w:rPr>
      <w:b/>
      <w:color w:val="7030A0"/>
    </w:rPr>
  </w:style>
  <w:style w:type="character" w:customStyle="1" w:styleId="PersonalitynameChar">
    <w:name w:val="Personality name Char"/>
    <w:basedOn w:val="DefaultParagraphFont"/>
    <w:link w:val="Personalityname"/>
    <w:rsid w:val="00527E7E"/>
    <w:rPr>
      <w:b/>
      <w:color w:val="7030A0"/>
    </w:rPr>
  </w:style>
  <w:style w:type="paragraph" w:styleId="EndnoteText">
    <w:name w:val="endnote text"/>
    <w:basedOn w:val="Normal"/>
    <w:link w:val="EndnoteTextChar"/>
    <w:uiPriority w:val="99"/>
    <w:semiHidden/>
    <w:unhideWhenUsed/>
    <w:rsid w:val="00541D26"/>
    <w:pPr>
      <w:spacing w:before="0" w:line="240" w:lineRule="auto"/>
    </w:pPr>
    <w:rPr>
      <w:sz w:val="20"/>
      <w:szCs w:val="20"/>
    </w:rPr>
  </w:style>
  <w:style w:type="character" w:customStyle="1" w:styleId="EndnoteTextChar">
    <w:name w:val="Endnote Text Char"/>
    <w:basedOn w:val="DefaultParagraphFont"/>
    <w:link w:val="EndnoteText"/>
    <w:uiPriority w:val="99"/>
    <w:semiHidden/>
    <w:rsid w:val="00541D26"/>
    <w:rPr>
      <w:sz w:val="20"/>
      <w:szCs w:val="20"/>
    </w:rPr>
  </w:style>
  <w:style w:type="character" w:styleId="EndnoteReference">
    <w:name w:val="endnote reference"/>
    <w:basedOn w:val="DefaultParagraphFont"/>
    <w:uiPriority w:val="99"/>
    <w:semiHidden/>
    <w:unhideWhenUsed/>
    <w:rsid w:val="00541D26"/>
    <w:rPr>
      <w:vertAlign w:val="superscript"/>
    </w:rPr>
  </w:style>
  <w:style w:type="paragraph" w:styleId="FootnoteText">
    <w:name w:val="footnote text"/>
    <w:basedOn w:val="Normal"/>
    <w:link w:val="FootnoteTextChar"/>
    <w:uiPriority w:val="99"/>
    <w:semiHidden/>
    <w:unhideWhenUsed/>
    <w:rsid w:val="003F067C"/>
    <w:pPr>
      <w:spacing w:before="0" w:line="240" w:lineRule="auto"/>
    </w:pPr>
    <w:rPr>
      <w:sz w:val="20"/>
      <w:szCs w:val="20"/>
    </w:rPr>
  </w:style>
  <w:style w:type="character" w:customStyle="1" w:styleId="FootnoteTextChar">
    <w:name w:val="Footnote Text Char"/>
    <w:basedOn w:val="DefaultParagraphFont"/>
    <w:link w:val="FootnoteText"/>
    <w:uiPriority w:val="99"/>
    <w:semiHidden/>
    <w:rsid w:val="003F067C"/>
    <w:rPr>
      <w:sz w:val="20"/>
      <w:szCs w:val="20"/>
    </w:rPr>
  </w:style>
  <w:style w:type="character" w:styleId="FootnoteReference">
    <w:name w:val="footnote reference"/>
    <w:basedOn w:val="DefaultParagraphFont"/>
    <w:uiPriority w:val="99"/>
    <w:semiHidden/>
    <w:unhideWhenUsed/>
    <w:rsid w:val="003F067C"/>
    <w:rPr>
      <w:vertAlign w:val="superscript"/>
    </w:rPr>
  </w:style>
  <w:style w:type="paragraph" w:styleId="NormalWeb">
    <w:name w:val="Normal (Web)"/>
    <w:basedOn w:val="Normal"/>
    <w:uiPriority w:val="99"/>
    <w:semiHidden/>
    <w:unhideWhenUsed/>
    <w:rsid w:val="00341064"/>
    <w:pPr>
      <w:spacing w:before="100" w:beforeAutospacing="1" w:after="100" w:afterAutospacing="1" w:line="240" w:lineRule="auto"/>
      <w:ind w:left="0" w:firstLine="0"/>
    </w:pPr>
    <w:rPr>
      <w:rFonts w:ascii="Times New Roman" w:eastAsia="Times New Roman" w:hAnsi="Times New Roman" w:cs="Times New Roman"/>
      <w:sz w:val="24"/>
      <w:szCs w:val="24"/>
      <w:lang w:val="en-US"/>
    </w:rPr>
  </w:style>
  <w:style w:type="paragraph" w:styleId="Revision">
    <w:name w:val="Revision"/>
    <w:hidden/>
    <w:uiPriority w:val="99"/>
    <w:semiHidden/>
    <w:rsid w:val="000D5FAD"/>
    <w:pPr>
      <w:spacing w:before="0" w:line="240" w:lineRule="auto"/>
      <w:ind w:left="0" w:firstLine="0"/>
    </w:pPr>
  </w:style>
</w:styles>
</file>

<file path=word/webSettings.xml><?xml version="1.0" encoding="utf-8"?>
<w:webSettings xmlns:r="http://schemas.openxmlformats.org/officeDocument/2006/relationships" xmlns:w="http://schemas.openxmlformats.org/wordprocessingml/2006/main">
  <w:divs>
    <w:div w:id="102768860">
      <w:bodyDiv w:val="1"/>
      <w:marLeft w:val="0"/>
      <w:marRight w:val="0"/>
      <w:marTop w:val="0"/>
      <w:marBottom w:val="0"/>
      <w:divBdr>
        <w:top w:val="none" w:sz="0" w:space="0" w:color="auto"/>
        <w:left w:val="none" w:sz="0" w:space="0" w:color="auto"/>
        <w:bottom w:val="none" w:sz="0" w:space="0" w:color="auto"/>
        <w:right w:val="none" w:sz="0" w:space="0" w:color="auto"/>
      </w:divBdr>
      <w:divsChild>
        <w:div w:id="46803781">
          <w:marLeft w:val="0"/>
          <w:marRight w:val="0"/>
          <w:marTop w:val="272"/>
          <w:marBottom w:val="272"/>
          <w:divBdr>
            <w:top w:val="none" w:sz="0" w:space="0" w:color="auto"/>
            <w:left w:val="none" w:sz="0" w:space="0" w:color="auto"/>
            <w:bottom w:val="none" w:sz="0" w:space="0" w:color="auto"/>
            <w:right w:val="none" w:sz="0" w:space="0" w:color="auto"/>
          </w:divBdr>
        </w:div>
      </w:divsChild>
    </w:div>
    <w:div w:id="850922024">
      <w:bodyDiv w:val="1"/>
      <w:marLeft w:val="0"/>
      <w:marRight w:val="0"/>
      <w:marTop w:val="0"/>
      <w:marBottom w:val="0"/>
      <w:divBdr>
        <w:top w:val="none" w:sz="0" w:space="0" w:color="auto"/>
        <w:left w:val="none" w:sz="0" w:space="0" w:color="auto"/>
        <w:bottom w:val="none" w:sz="0" w:space="0" w:color="auto"/>
        <w:right w:val="none" w:sz="0" w:space="0" w:color="auto"/>
      </w:divBdr>
    </w:div>
    <w:div w:id="1130056676">
      <w:bodyDiv w:val="1"/>
      <w:marLeft w:val="0"/>
      <w:marRight w:val="0"/>
      <w:marTop w:val="0"/>
      <w:marBottom w:val="0"/>
      <w:divBdr>
        <w:top w:val="none" w:sz="0" w:space="0" w:color="auto"/>
        <w:left w:val="none" w:sz="0" w:space="0" w:color="auto"/>
        <w:bottom w:val="none" w:sz="0" w:space="0" w:color="auto"/>
        <w:right w:val="none" w:sz="0" w:space="0" w:color="auto"/>
      </w:divBdr>
    </w:div>
    <w:div w:id="1274172410">
      <w:bodyDiv w:val="1"/>
      <w:marLeft w:val="0"/>
      <w:marRight w:val="0"/>
      <w:marTop w:val="0"/>
      <w:marBottom w:val="0"/>
      <w:divBdr>
        <w:top w:val="none" w:sz="0" w:space="0" w:color="auto"/>
        <w:left w:val="none" w:sz="0" w:space="0" w:color="auto"/>
        <w:bottom w:val="none" w:sz="0" w:space="0" w:color="auto"/>
        <w:right w:val="none" w:sz="0" w:space="0" w:color="auto"/>
      </w:divBdr>
    </w:div>
    <w:div w:id="1812089424">
      <w:bodyDiv w:val="1"/>
      <w:marLeft w:val="0"/>
      <w:marRight w:val="0"/>
      <w:marTop w:val="0"/>
      <w:marBottom w:val="0"/>
      <w:divBdr>
        <w:top w:val="none" w:sz="0" w:space="0" w:color="auto"/>
        <w:left w:val="none" w:sz="0" w:space="0" w:color="auto"/>
        <w:bottom w:val="none" w:sz="0" w:space="0" w:color="auto"/>
        <w:right w:val="none" w:sz="0" w:space="0" w:color="auto"/>
      </w:divBdr>
    </w:div>
    <w:div w:id="1841581427">
      <w:bodyDiv w:val="1"/>
      <w:marLeft w:val="0"/>
      <w:marRight w:val="0"/>
      <w:marTop w:val="0"/>
      <w:marBottom w:val="0"/>
      <w:divBdr>
        <w:top w:val="none" w:sz="0" w:space="0" w:color="auto"/>
        <w:left w:val="none" w:sz="0" w:space="0" w:color="auto"/>
        <w:bottom w:val="none" w:sz="0" w:space="0" w:color="auto"/>
        <w:right w:val="none" w:sz="0" w:space="0" w:color="auto"/>
      </w:divBdr>
    </w:div>
    <w:div w:id="19947195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idsa.in/idsanews/was-the-non-aligned-movement-ever-relevant-for0-india_skalayanaraman_290916" TargetMode="External"/><Relationship Id="rId21" Type="http://schemas.openxmlformats.org/officeDocument/2006/relationships/diagramColors" Target="diagrams/colors2.xml"/><Relationship Id="rId42" Type="http://schemas.openxmlformats.org/officeDocument/2006/relationships/diagramLayout" Target="diagrams/layout7.xml"/><Relationship Id="rId63" Type="http://schemas.openxmlformats.org/officeDocument/2006/relationships/diagramQuickStyle" Target="diagrams/quickStyle11.xml"/><Relationship Id="rId84" Type="http://schemas.openxmlformats.org/officeDocument/2006/relationships/image" Target="media/image6.emf"/><Relationship Id="rId138" Type="http://schemas.openxmlformats.org/officeDocument/2006/relationships/hyperlink" Target="Paper-II/Regionalisation%20of%20world%20politics/SAARC/SAARCh,%20Drishti,%20P-1.pdf" TargetMode="External"/><Relationship Id="rId159" Type="http://schemas.openxmlformats.org/officeDocument/2006/relationships/image" Target="media/image23.emf"/><Relationship Id="rId170" Type="http://schemas.openxmlformats.org/officeDocument/2006/relationships/hyperlink" Target="https://www.orfonline.org/expert-speak/redefining-power-in-south-asia/" TargetMode="External"/><Relationship Id="rId191" Type="http://schemas.openxmlformats.org/officeDocument/2006/relationships/hyperlink" Target="file:///C:\Users\aggar\OneDrive\Endgame\Optional%20-%20PSIR\Paper-II\Paper-B\3.%20India%20and%20Global%20South\Africa\IADD%202022%20and%20Defence%20cooperation,%20IDSA.pdf" TargetMode="External"/><Relationship Id="rId205" Type="http://schemas.openxmlformats.org/officeDocument/2006/relationships/hyperlink" Target="Paper-II/Paper-B/India%20and%20UN%20System/UNPKO/India's%20involvementwith%20the%20women,%20peace%20and%20security%20Agenda%20(WSP),%20ORF.pdf" TargetMode="External"/><Relationship Id="rId226" Type="http://schemas.openxmlformats.org/officeDocument/2006/relationships/hyperlink" Target="Paper-II/Paper-B/Centres%20of%20Power/EU/Future%20of%20India-Eu%20relations,%202021%20June,%20ORF.pdf" TargetMode="External"/><Relationship Id="rId247" Type="http://schemas.openxmlformats.org/officeDocument/2006/relationships/hyperlink" Target="https://www.brookings.edu/articles/why-india-and-israel-are-bringing-their-relationship-out-from-under-the-carpet/" TargetMode="External"/><Relationship Id="rId107" Type="http://schemas.openxmlformats.org/officeDocument/2006/relationships/diagramLayout" Target="diagrams/layout17.xml"/><Relationship Id="rId11" Type="http://schemas.openxmlformats.org/officeDocument/2006/relationships/diagramLayout" Target="diagrams/layout1.xml"/><Relationship Id="rId32" Type="http://schemas.openxmlformats.org/officeDocument/2006/relationships/diagramData" Target="diagrams/data5.xml"/><Relationship Id="rId53" Type="http://schemas.openxmlformats.org/officeDocument/2006/relationships/diagramLayout" Target="diagrams/layout9.xml"/><Relationship Id="rId74" Type="http://schemas.openxmlformats.org/officeDocument/2006/relationships/diagramColors" Target="diagrams/colors13.xml"/><Relationship Id="rId128" Type="http://schemas.openxmlformats.org/officeDocument/2006/relationships/hyperlink" Target="https://www.universal-rights.org/un-secretary-generals-reform-agenda-important-address-human-rights-pillar/" TargetMode="External"/><Relationship Id="rId149" Type="http://schemas.openxmlformats.org/officeDocument/2006/relationships/hyperlink" Target="file:///C:\Users\aggar\OneDrive\Endgame\Optional%20-%20PSIR\Paper-II\Paper-B\2.%20India%20and%20South%20Asia\Look%20East%20policy\Look%20East%20policy,%20Act%20East%20policy,%20IGNOU.pdf" TargetMode="External"/><Relationship Id="rId5" Type="http://schemas.openxmlformats.org/officeDocument/2006/relationships/webSettings" Target="webSettings.xml"/><Relationship Id="rId95" Type="http://schemas.openxmlformats.org/officeDocument/2006/relationships/image" Target="media/image10.png"/><Relationship Id="rId160" Type="http://schemas.openxmlformats.org/officeDocument/2006/relationships/image" Target="media/image24.emf"/><Relationship Id="rId181" Type="http://schemas.openxmlformats.org/officeDocument/2006/relationships/image" Target="media/image33.jpeg"/><Relationship Id="rId216" Type="http://schemas.openxmlformats.org/officeDocument/2006/relationships/hyperlink" Target="https://www.cfr.org/sites/default/files/image/2021/04/fblinkedin_participants-1.png" TargetMode="External"/><Relationship Id="rId237" Type="http://schemas.openxmlformats.org/officeDocument/2006/relationships/hyperlink" Target="Paper-II/Paper-B/Centres%20of%20Power/China/The%20China%20factor%20in%20India&#8217;s%20economic%20diplomacy.pdf" TargetMode="External"/><Relationship Id="rId22" Type="http://schemas.openxmlformats.org/officeDocument/2006/relationships/diagramData" Target="diagrams/data3.xml"/><Relationship Id="rId43" Type="http://schemas.openxmlformats.org/officeDocument/2006/relationships/diagramQuickStyle" Target="diagrams/quickStyle7.xml"/><Relationship Id="rId64" Type="http://schemas.openxmlformats.org/officeDocument/2006/relationships/diagramColors" Target="diagrams/colors11.xml"/><Relationship Id="rId118" Type="http://schemas.openxmlformats.org/officeDocument/2006/relationships/hyperlink" Target="file:///C:\Users\aggar\OneDrive\Endgame\Optional%20-%20PSIR\Paper-II\Books%20repoostiroy\The%20Globalization%20Of%20World%20Politics%20-%20%20John%20Baylis,%20Steve%20Smith,%20Patricia%20Owens%20_%20An%20Introduction%20To%20International%20Relations%20(2019,%20Oxford%20University%20Press)%20-%20libgen.li.pdf" TargetMode="External"/><Relationship Id="rId139" Type="http://schemas.openxmlformats.org/officeDocument/2006/relationships/hyperlink" Target="Paper-II/Regionalisation%20of%20world%20politics/SAARC/Futile%20to%20revive%20SAARC,%20idsa,%20P-2.pdf" TargetMode="External"/><Relationship Id="rId85" Type="http://schemas.openxmlformats.org/officeDocument/2006/relationships/oleObject" Target="embeddings/oleObject1.bin"/><Relationship Id="rId150" Type="http://schemas.openxmlformats.org/officeDocument/2006/relationships/hyperlink" Target="file:///C:\Users\aggar\OneDrive\Endgame\Optional%20-%20PSIR\Paper-II\Paper-B\2.%20India%20and%20South%20Asia\Look%20East%20policy\India&#8217;s%20&#8216;Act%20East&#8217;%20policy%20and%20regional%20cooperation.pdf" TargetMode="External"/><Relationship Id="rId171" Type="http://schemas.openxmlformats.org/officeDocument/2006/relationships/hyperlink" Target="https://www.orfonline.org/expert-speak/redefining-power-in-south-asia/" TargetMode="External"/><Relationship Id="rId192" Type="http://schemas.openxmlformats.org/officeDocument/2006/relationships/hyperlink" Target="file:///C:\Users\aggar\OneDrive\Endgame\Optional%20-%20PSIR\Paper-II\Paper-B\3.%20India%20and%20Global%20South\Africa\AAGC%20and%20IAFS,%20IDSA.pdf" TargetMode="External"/><Relationship Id="rId206" Type="http://schemas.openxmlformats.org/officeDocument/2006/relationships/hyperlink" Target="Paper-II/Paper-B/India%20and%20UN%20System/UNPKO/70%20years%20of%20UNPKO,%20ORF.pdf" TargetMode="External"/><Relationship Id="rId227" Type="http://schemas.openxmlformats.org/officeDocument/2006/relationships/hyperlink" Target="https://www.orfonline.org/research/a-fab-way-to-conduct-india-japan-tech-diplomacy/" TargetMode="External"/><Relationship Id="rId248" Type="http://schemas.openxmlformats.org/officeDocument/2006/relationships/hyperlink" Target="file:///C:\Users\aggar\OneDrive\Endgame\Optional%20-%20PSIR\Paper-II\Paper-B\Recent%20changes%20in%20Indian%20foreign%20policy\Israel\India%20and%20Israel%20can%20be%20pivots%20in%20reglobalising%20Asia,%20ORF.pdf" TargetMode="External"/><Relationship Id="rId12" Type="http://schemas.openxmlformats.org/officeDocument/2006/relationships/diagramQuickStyle" Target="diagrams/quickStyle1.xml"/><Relationship Id="rId17" Type="http://schemas.openxmlformats.org/officeDocument/2006/relationships/hyperlink" Target="file:///C:\Users\aggar\OneDrive\Endgame\Optional%20-%20PSIR\Paper%20-%20I\Books%20repository\2.%20Political%20Theory%20-%20Heywood,%20Andrew.pdf" TargetMode="External"/><Relationship Id="rId33" Type="http://schemas.openxmlformats.org/officeDocument/2006/relationships/diagramLayout" Target="diagrams/layout5.xml"/><Relationship Id="rId38" Type="http://schemas.openxmlformats.org/officeDocument/2006/relationships/diagramLayout" Target="diagrams/layout6.xml"/><Relationship Id="rId59" Type="http://schemas.openxmlformats.org/officeDocument/2006/relationships/diagramQuickStyle" Target="diagrams/quickStyle10.xml"/><Relationship Id="rId103" Type="http://schemas.openxmlformats.org/officeDocument/2006/relationships/hyperlink" Target="file:///C:\Users\aggar\OneDrive\Endgame\Optional%20-%20PSIR\Paper-II\Paper-A\3.%20Politics%20of%20Representation%20and%20Participation\Politics%20of%20representation%20(INGOU%20Block%202).pdf" TargetMode="External"/><Relationship Id="rId108" Type="http://schemas.openxmlformats.org/officeDocument/2006/relationships/diagramQuickStyle" Target="diagrams/quickStyle17.xml"/><Relationship Id="rId124" Type="http://schemas.openxmlformats.org/officeDocument/2006/relationships/hyperlink" Target="Paper-II/Paper-B/Centres%20of%20Power/US/The%20United%20States%20and%20India%20-%20%20Multilaterally%20Abridged%20Allies,%20ORF.pdf" TargetMode="External"/><Relationship Id="rId129" Type="http://schemas.openxmlformats.org/officeDocument/2006/relationships/image" Target="media/image11.png"/><Relationship Id="rId54" Type="http://schemas.openxmlformats.org/officeDocument/2006/relationships/diagramQuickStyle" Target="diagrams/quickStyle9.xml"/><Relationship Id="rId70" Type="http://schemas.openxmlformats.org/officeDocument/2006/relationships/hyperlink" Target="file:///C:\Users\aggar\OneDrive\Endgame\Optional%20-%20PSIR\Paper%20-%20I\western%20political%20thought\Written%20PYQs%20-%20Aristotle.pdf" TargetMode="External"/><Relationship Id="rId75" Type="http://schemas.openxmlformats.org/officeDocument/2006/relationships/hyperlink" Target="file:///C:\Users\aggar\OneDrive\Endgame\Optional%20-%20PSIR\Paper%20-%20I\Books%20repository\Western%20Political%20thought%20-%20Brian%20R%20Nelson-Elixir-Pot-PC.pdf" TargetMode="External"/><Relationship Id="rId91" Type="http://schemas.openxmlformats.org/officeDocument/2006/relationships/image" Target="media/image7.jpeg"/><Relationship Id="rId96" Type="http://schemas.openxmlformats.org/officeDocument/2006/relationships/hyperlink" Target="file:///C:\Users\aggar\OneDrive\Endgame\Optional%20-%20PSIR\Paper-II\Paper-A\Comparative%20poltiics\ChatGPT%20-%20%20Comparative%20politics.txt" TargetMode="External"/><Relationship Id="rId140" Type="http://schemas.openxmlformats.org/officeDocument/2006/relationships/hyperlink" Target="Paper-II/Regionalisation%20of%20world%20politics/SAARC/SAARC%20during%20Covid,%20ORF,%20%20P-3.pdf" TargetMode="External"/><Relationship Id="rId145" Type="http://schemas.openxmlformats.org/officeDocument/2006/relationships/image" Target="media/image15.png"/><Relationship Id="rId161" Type="http://schemas.openxmlformats.org/officeDocument/2006/relationships/hyperlink" Target="Paper-II/Paper-B/India%20and%20South%20Asia/Water%20sharing%20agreements/India-China/usip.org-The%20Water%20Wars%20Myth%20India%20China%20and%20the%20Brahmaputra,%20USIP,%20S-4.pdf" TargetMode="External"/><Relationship Id="rId166" Type="http://schemas.openxmlformats.org/officeDocument/2006/relationships/hyperlink" Target="file:///C:\Users\aggar\OneDrive\Endgame\Optional%20-%20PSIR\Paper-II\Paper-B\2.%20India%20and%20South%20Asia\Water%20sharing%20agreements\India%20Pakistan\Indus%20water%20treaty%20-%20Page%2027.pdf" TargetMode="External"/><Relationship Id="rId182" Type="http://schemas.openxmlformats.org/officeDocument/2006/relationships/image" Target="media/image34.jpeg"/><Relationship Id="rId187" Type="http://schemas.openxmlformats.org/officeDocument/2006/relationships/hyperlink" Target="https://interactive.aljazeera.com/aje/2020/mapping-india-and-china-disputed-borders/index.html" TargetMode="External"/><Relationship Id="rId217" Type="http://schemas.openxmlformats.org/officeDocument/2006/relationships/image" Target="media/image39.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hyperlink" Target="file:///C:\Users\aggar\OneDrive\Endgame\Optional%20-%20PSIR\Paper-II\Paper-B\Centres%20of%20Power\China\India%20Calibrates%20its%20South,%20ORF%20-%20P1.pdf" TargetMode="External"/><Relationship Id="rId233" Type="http://schemas.openxmlformats.org/officeDocument/2006/relationships/hyperlink" Target="Paper-II/Paper-B/Centres%20of%20Power/Japan/Abe%20Shinzo&#8217;s%20Indo-Pacific%20Legacy.pdf" TargetMode="External"/><Relationship Id="rId238" Type="http://schemas.openxmlformats.org/officeDocument/2006/relationships/hyperlink" Target="Paper-II/Paper-B/Centres%20of%20Power/China/The%20strategic%20signal%20of%20an%20Indian%20presence%20in%20the%20South%20China%20Sea.pdf" TargetMode="External"/><Relationship Id="rId23" Type="http://schemas.openxmlformats.org/officeDocument/2006/relationships/diagramLayout" Target="diagrams/layout3.xml"/><Relationship Id="rId28" Type="http://schemas.openxmlformats.org/officeDocument/2006/relationships/diagramQuickStyle" Target="diagrams/quickStyle4.xml"/><Relationship Id="rId49" Type="http://schemas.openxmlformats.org/officeDocument/2006/relationships/diagramQuickStyle" Target="diagrams/quickStyle8.xml"/><Relationship Id="rId114" Type="http://schemas.openxmlformats.org/officeDocument/2006/relationships/hyperlink" Target="file:///C:\Users\aggar\OneDrive\Endgame\Optional%20-%20PSIR\Paper-II\Paper-A\Theoreis%20of%20IR\Systems%20theory%20in%20IR%20-%20priority%201.pdf" TargetMode="External"/><Relationship Id="rId119" Type="http://schemas.openxmlformats.org/officeDocument/2006/relationships/hyperlink" Target="file:///C:\Users\aggar\OneDrive\Endgame\Optional%20-%20PSIR\Paper-II\Books%20repoostiroy\Global%20Politics%20-%20Andrew%20Heywood.pdf" TargetMode="External"/><Relationship Id="rId44" Type="http://schemas.openxmlformats.org/officeDocument/2006/relationships/diagramColors" Target="diagrams/colors7.xml"/><Relationship Id="rId60" Type="http://schemas.openxmlformats.org/officeDocument/2006/relationships/diagramColors" Target="diagrams/colors10.xml"/><Relationship Id="rId65" Type="http://schemas.openxmlformats.org/officeDocument/2006/relationships/diagramData" Target="diagrams/data12.xml"/><Relationship Id="rId81" Type="http://schemas.openxmlformats.org/officeDocument/2006/relationships/diagramQuickStyle" Target="diagrams/quickStyle14.xml"/><Relationship Id="rId86" Type="http://schemas.openxmlformats.org/officeDocument/2006/relationships/hyperlink" Target="file:///C:\Users\aggar\OneDrive\Endgame\Optional%20-%20PSIR\Paper%20-%20I\Political%20history%20of%20Europe%20(Shubhra%20Notes).pdf" TargetMode="External"/><Relationship Id="rId130" Type="http://schemas.openxmlformats.org/officeDocument/2006/relationships/hyperlink" Target="https://www.cfr.org/backgrounder/what-asean" TargetMode="External"/><Relationship Id="rId135" Type="http://schemas.openxmlformats.org/officeDocument/2006/relationships/hyperlink" Target="Paper-II/Regionalisation%20of%20world%20politics/EU/European%20Union,%20European%20library,%20P-2.pdf" TargetMode="External"/><Relationship Id="rId151" Type="http://schemas.openxmlformats.org/officeDocument/2006/relationships/image" Target="media/image17.jpeg"/><Relationship Id="rId156" Type="http://schemas.openxmlformats.org/officeDocument/2006/relationships/image" Target="media/image20.jpeg"/><Relationship Id="rId177" Type="http://schemas.openxmlformats.org/officeDocument/2006/relationships/hyperlink" Target="Paper-II/Paper-B/India%20and%20South%20Asia/border%20disputes/Bhutan/Bhutan%20border%20dyanmics,%20drishti.pdf" TargetMode="External"/><Relationship Id="rId198" Type="http://schemas.openxmlformats.org/officeDocument/2006/relationships/hyperlink" Target="file:///C:\Users\aggar\OneDrive\Endgame\Optional%20-%20PSIR\Paper-II\Paper-B\3.%20India%20and%20Global%20South\role%20in%20WTO%20negotiations\Indian%20leadership%20&amp;%20strategy%20at%20WTO%20negotiations,%20IDSA.pdf" TargetMode="External"/><Relationship Id="rId172" Type="http://schemas.openxmlformats.org/officeDocument/2006/relationships/hyperlink" Target="Paper-II/Paper-B/India%20and%20South%20Asia/border%20disputes/Lipulekh%20&amp;%20Kalapani%20dispute,%20the%20diplomat,%20P-2.pdf" TargetMode="External"/><Relationship Id="rId193" Type="http://schemas.openxmlformats.org/officeDocument/2006/relationships/hyperlink" Target="https://www.orfonline.org/research/the-ten-guiding-principles-for-india-africa-engagement-finding-coherence-in-indias-africa-policy/" TargetMode="External"/><Relationship Id="rId202" Type="http://schemas.openxmlformats.org/officeDocument/2006/relationships/hyperlink" Target="https://carnegieendowment.org/2022/07/18/nuclear-transitions-and-strategic-stability-in-southern-asia-pub-87399" TargetMode="External"/><Relationship Id="rId207" Type="http://schemas.openxmlformats.org/officeDocument/2006/relationships/hyperlink" Target="https://www.insightsonindia.com/2016/04/20/indias-world-india-us-logistics-support-agreement/" TargetMode="External"/><Relationship Id="rId223" Type="http://schemas.openxmlformats.org/officeDocument/2006/relationships/hyperlink" Target="Paper-II/Paper-B/Centres%20of%20Power/EU/FTA.pdf" TargetMode="External"/><Relationship Id="rId228" Type="http://schemas.openxmlformats.org/officeDocument/2006/relationships/hyperlink" Target="Paper-II/Paper-B/Centres%20of%20Power/Japan/India-Japan%20collaborations%20Andaman%20and%20Nicobar%20Islands%20in%20focus,%20ORF.pdf" TargetMode="External"/><Relationship Id="rId244" Type="http://schemas.openxmlformats.org/officeDocument/2006/relationships/hyperlink" Target="file:///C:\Users\aggar\OneDrive\Endgame\Optional%20-%20PSIR\Paper-II\Paper-B\Recent%20changes%20in%20Indian%20foreign%20policy\Iraq\India%20Iraq%20Bilateral%20relations,%20MEA,%202017,%20P2.pdf" TargetMode="External"/><Relationship Id="rId249" Type="http://schemas.openxmlformats.org/officeDocument/2006/relationships/header" Target="header2.xml"/><Relationship Id="rId13" Type="http://schemas.openxmlformats.org/officeDocument/2006/relationships/diagramColors" Target="diagrams/colors1.xml"/><Relationship Id="rId18" Type="http://schemas.openxmlformats.org/officeDocument/2006/relationships/diagramData" Target="diagrams/data2.xml"/><Relationship Id="rId39" Type="http://schemas.openxmlformats.org/officeDocument/2006/relationships/diagramQuickStyle" Target="diagrams/quickStyle6.xml"/><Relationship Id="rId109" Type="http://schemas.openxmlformats.org/officeDocument/2006/relationships/diagramColors" Target="diagrams/colors17.xml"/><Relationship Id="rId34" Type="http://schemas.openxmlformats.org/officeDocument/2006/relationships/diagramQuickStyle" Target="diagrams/quickStyle5.xml"/><Relationship Id="rId50" Type="http://schemas.openxmlformats.org/officeDocument/2006/relationships/diagramColors" Target="diagrams/colors8.xml"/><Relationship Id="rId55" Type="http://schemas.openxmlformats.org/officeDocument/2006/relationships/diagramColors" Target="diagrams/colors9.xml"/><Relationship Id="rId76" Type="http://schemas.openxmlformats.org/officeDocument/2006/relationships/hyperlink" Target="file:///C:\Users\aggar\OneDrive\Endgame\Optional%20-%20PSIR\Paper%20-%20I\Books%20repository\A%20History%20of%20Political%20Thought_%20Plato%20to%20Marx%20-%20Subrata%20Mukherjee.pdf" TargetMode="External"/><Relationship Id="rId97" Type="http://schemas.openxmlformats.org/officeDocument/2006/relationships/hyperlink" Target="file:///C:\Users\aggar\OneDrive\Endgame\Optional%20-%20PSIR\Paper-II\Paper-A\2.%20State%20in%20comparative%20perspectives\State%20in%20comparative%20perspective%20(Block%203).pdf" TargetMode="External"/><Relationship Id="rId104" Type="http://schemas.openxmlformats.org/officeDocument/2006/relationships/hyperlink" Target="file:///C:\Users\aggar\OneDrive\Endgame\Optional%20-%20PSIR\Paper-II\Paper-A\Politics%20of%20representation\Social%20movements%20(IGNOU%20Unit%2035).pdf" TargetMode="External"/><Relationship Id="rId120" Type="http://schemas.openxmlformats.org/officeDocument/2006/relationships/hyperlink" Target="https://www.yourarticlelibrary.com/history/collapse-of-ussr-and-its-impact-on-international-relations/48505" TargetMode="External"/><Relationship Id="rId125" Type="http://schemas.openxmlformats.org/officeDocument/2006/relationships/hyperlink" Target="https://www.drishtiias.com/loksabha-rajyasabha-discussions/the-big-picture-un-security-council-reforms" TargetMode="External"/><Relationship Id="rId141" Type="http://schemas.openxmlformats.org/officeDocument/2006/relationships/hyperlink" Target="file:///C:\Users\aggar\OneDrive\Endgame\Optional%20-%20PSIR\Paper-II\Paper-B\1.%20Indian%20Foreign%20policy\Indian%20Foreign%20policy%20-%20IGNOU.pdf" TargetMode="External"/><Relationship Id="rId146" Type="http://schemas.openxmlformats.org/officeDocument/2006/relationships/hyperlink" Target="https://upload.wikimedia.org/wikipedia/commons/thumb/f/f9/India%E2%80%93Myanmar%E2%80%93Thailand_Trilateral_Highway.svg/1200px-India%E2%80%93Myanmar%E2%80%93Thailand_Trilateral_Highway.svg.png" TargetMode="External"/><Relationship Id="rId167" Type="http://schemas.openxmlformats.org/officeDocument/2006/relationships/image" Target="media/image26.jpeg"/><Relationship Id="rId188" Type="http://schemas.openxmlformats.org/officeDocument/2006/relationships/hyperlink" Target="https://byjus.com/free-ias-prep/this-day-in-history-oct20/" TargetMode="External"/><Relationship Id="rId7" Type="http://schemas.openxmlformats.org/officeDocument/2006/relationships/endnotes" Target="endnotes.xml"/><Relationship Id="rId71" Type="http://schemas.openxmlformats.org/officeDocument/2006/relationships/diagramData" Target="diagrams/data13.xml"/><Relationship Id="rId92" Type="http://schemas.openxmlformats.org/officeDocument/2006/relationships/image" Target="media/image8.jpeg"/><Relationship Id="rId162" Type="http://schemas.openxmlformats.org/officeDocument/2006/relationships/hyperlink" Target="Paper-II/Paper-B/India%20and%20South%20Asia/Water%20sharing%20agreements/India-China/Sino&#9135;Indian%20water%20relations,%20ORF,%20P2.pdf" TargetMode="External"/><Relationship Id="rId183" Type="http://schemas.openxmlformats.org/officeDocument/2006/relationships/image" Target="media/image35.jpeg"/><Relationship Id="rId213" Type="http://schemas.openxmlformats.org/officeDocument/2006/relationships/hyperlink" Target="Paper-II/Paper-B/Centres%20of%20Power/China/Indian%20SCS%20posture%20is%20still%20infant,%20ORF.pdf" TargetMode="External"/><Relationship Id="rId218" Type="http://schemas.openxmlformats.org/officeDocument/2006/relationships/hyperlink" Target="https://www.cfr.org/backgrounder/chinas-massive-belt-and-road-initiative" TargetMode="External"/><Relationship Id="rId234" Type="http://schemas.openxmlformats.org/officeDocument/2006/relationships/hyperlink" Target="Paper-II/Paper-B/Centres%20of%20Power/China/The%20extent%20of%20Chinas%20soft%20power%20in%20South%20AsiaChina.pdf" TargetMode="External"/><Relationship Id="rId239" Type="http://schemas.openxmlformats.org/officeDocument/2006/relationships/hyperlink" Target="Paper-II/Paper-B/Centres%20of%20Power/China/China's%20claim%20on%20last%20shangri%20La%20dialgoue.pdf" TargetMode="External"/><Relationship Id="rId2" Type="http://schemas.openxmlformats.org/officeDocument/2006/relationships/numbering" Target="numbering.xml"/><Relationship Id="rId29" Type="http://schemas.openxmlformats.org/officeDocument/2006/relationships/diagramColors" Target="diagrams/colors4.xml"/><Relationship Id="rId250" Type="http://schemas.openxmlformats.org/officeDocument/2006/relationships/fontTable" Target="fontTable.xml"/><Relationship Id="rId24" Type="http://schemas.openxmlformats.org/officeDocument/2006/relationships/diagramQuickStyle" Target="diagrams/quickStyle3.xml"/><Relationship Id="rId40" Type="http://schemas.openxmlformats.org/officeDocument/2006/relationships/diagramColors" Target="diagrams/colors6.xml"/><Relationship Id="rId45" Type="http://schemas.openxmlformats.org/officeDocument/2006/relationships/hyperlink" Target="file:///C:\Users\aggar\OneDrive\Endgame\Optional%20-%20PSIR\Paper%20-%20I\Written%20PYQs\Witten%20PYQs%20-%20Justice%20&amp;%20Equality.pdf" TargetMode="External"/><Relationship Id="rId66" Type="http://schemas.openxmlformats.org/officeDocument/2006/relationships/diagramLayout" Target="diagrams/layout12.xml"/><Relationship Id="rId87" Type="http://schemas.openxmlformats.org/officeDocument/2006/relationships/diagramData" Target="diagrams/data15.xml"/><Relationship Id="rId110" Type="http://schemas.openxmlformats.org/officeDocument/2006/relationships/hyperlink" Target="file:///C:\Users\aggar\OneDrive\Endgame\Optional%20-%20PSIR\Paper-II\Paper-A\Theoreis%20of%20IR\Realism%20approach%20to%20stuyding%20IR%20(IGNOU)%20-%20priority%201.pdf" TargetMode="External"/><Relationship Id="rId115" Type="http://schemas.openxmlformats.org/officeDocument/2006/relationships/hyperlink" Target="file:///C:\Users\aggar\OneDrive\Endgame\Optional%20-%20PSIR\Paper-II\Paper-A\6.%20Key%20concepts%20in%20IR\Key%20concepts%20in%20IR%20(IGNOU).pdf" TargetMode="External"/><Relationship Id="rId131" Type="http://schemas.openxmlformats.org/officeDocument/2006/relationships/hyperlink" Target="https://www.orfonline.org/research/a-transformational-moment-in-indias-search-for-regional-connectivity/" TargetMode="External"/><Relationship Id="rId136" Type="http://schemas.openxmlformats.org/officeDocument/2006/relationships/hyperlink" Target="https://www.cfr.org/backgrounder/how-does-european-union-work" TargetMode="External"/><Relationship Id="rId157" Type="http://schemas.openxmlformats.org/officeDocument/2006/relationships/image" Target="media/image21.png"/><Relationship Id="rId178" Type="http://schemas.openxmlformats.org/officeDocument/2006/relationships/hyperlink" Target="Paper-II/Paper-B/India%20and%20South%20Asia/border%20disputes/Bhutan/Bhutan%20border%20dyanmics,%20ORF.pdf" TargetMode="External"/><Relationship Id="rId61" Type="http://schemas.openxmlformats.org/officeDocument/2006/relationships/diagramData" Target="diagrams/data11.xml"/><Relationship Id="rId82" Type="http://schemas.openxmlformats.org/officeDocument/2006/relationships/diagramColors" Target="diagrams/colors14.xml"/><Relationship Id="rId152" Type="http://schemas.openxmlformats.org/officeDocument/2006/relationships/image" Target="media/image18.emf"/><Relationship Id="rId173" Type="http://schemas.openxmlformats.org/officeDocument/2006/relationships/hyperlink" Target="Paper-II/Paper-B/India%20and%20South%20Asia/border%20disputes/Kalapani%20issue,%20ORF,%20P-1.pdf" TargetMode="External"/><Relationship Id="rId194" Type="http://schemas.openxmlformats.org/officeDocument/2006/relationships/hyperlink" Target="file:///C:\Users\aggar\OneDrive\Endgame\Optional%20-%20PSIR\Paper-II\Paper-B\3.%20India%20and%20Global%20South\Africa\New%20horizons%20of%20cooperation,%20ORF.pdf" TargetMode="External"/><Relationship Id="rId199" Type="http://schemas.openxmlformats.org/officeDocument/2006/relationships/hyperlink" Target="file:///C:\Users\aggar\OneDrive\Endgame\Optional%20-%20PSIR\Paper-II\Paper-B\3.%20India%20and%20Global%20South\role%20in%20WTO%20negotiations\India's%20failure%20at%2012%20WTO%20MC,%20The%20Wire.pdf" TargetMode="External"/><Relationship Id="rId203" Type="http://schemas.openxmlformats.org/officeDocument/2006/relationships/hyperlink" Target="Paper-II/Paper-B/India%20and%20UN%20System/UNPKO/India%20&amp;%20UNPKO,%20official%20Govt.pdf" TargetMode="External"/><Relationship Id="rId208" Type="http://schemas.openxmlformats.org/officeDocument/2006/relationships/hyperlink" Target="https://www.whitehouse.gov/briefing-room/statements-releases/2023/06/22/joint-statement-from-the-united-states-and-india/" TargetMode="External"/><Relationship Id="rId229" Type="http://schemas.openxmlformats.org/officeDocument/2006/relationships/hyperlink" Target="Paper-II/Paper-B/Centres%20of%20Power/Japan/India%20&amp;%20Japan%20take%20recent%20shifts%20in%20their%20stride,%20ORF.pdf" TargetMode="External"/><Relationship Id="rId19" Type="http://schemas.openxmlformats.org/officeDocument/2006/relationships/diagramLayout" Target="diagrams/layout2.xml"/><Relationship Id="rId224" Type="http://schemas.openxmlformats.org/officeDocument/2006/relationships/hyperlink" Target="Paper-II/Paper-B/Centres%20of%20Power/EU/Eu%20accomodating%20India%20(Indo%20Pacific),%20ORF.pdf" TargetMode="External"/><Relationship Id="rId240" Type="http://schemas.openxmlformats.org/officeDocument/2006/relationships/hyperlink" Target="file:///C:\Users\aggar\OneDrive\Endgame\Optional%20-%20PSIR\Paper-II\Paper-B\Recent%20changes%20in%20Indian%20foreign%20policy\Position%20on%20Crisis%20in%20Afghanistan\India&#8217;s%20Stakes%20in%20Taliban%20ruled%20Afghanistan,%20ORF,%202023,%20P1.pdf" TargetMode="External"/><Relationship Id="rId245" Type="http://schemas.openxmlformats.org/officeDocument/2006/relationships/hyperlink" Target="file:///C:\Users\aggar\OneDrive\Endgame\Optional%20-%20PSIR\Paper-II\Paper-B\Recent%20changes%20in%20Indian%20foreign%20policy\Iraq\India%20Iraq%20ORF,%20P3.pdf" TargetMode="External"/><Relationship Id="rId14" Type="http://schemas.openxmlformats.org/officeDocument/2006/relationships/hyperlink" Target="file:///C:\Users\aggar\OneDrive\Endgame\Optional%20-%20PSIR\Paper%20-%20I\Books%20repository\Political%20Theory%20-%20OP%20Gauba.pdf" TargetMode="External"/><Relationship Id="rId30" Type="http://schemas.openxmlformats.org/officeDocument/2006/relationships/comments" Target="comments.xml"/><Relationship Id="rId35" Type="http://schemas.openxmlformats.org/officeDocument/2006/relationships/diagramColors" Target="diagrams/colors5.xml"/><Relationship Id="rId56" Type="http://schemas.openxmlformats.org/officeDocument/2006/relationships/image" Target="media/image2.jpeg"/><Relationship Id="rId77" Type="http://schemas.openxmlformats.org/officeDocument/2006/relationships/image" Target="media/image3.jpeg"/><Relationship Id="rId100" Type="http://schemas.openxmlformats.org/officeDocument/2006/relationships/diagramLayout" Target="diagrams/layout16.xml"/><Relationship Id="rId105" Type="http://schemas.openxmlformats.org/officeDocument/2006/relationships/hyperlink" Target="file:///C:\Users\aggar\OneDrive\Endgame\Optional%20-%20PSIR\Paper-II\Paper-A\5.%20Approaches%20to%20study%20of%20IR\ChatGPT%20-%20Relevance%20of%20Idealist%20approach%20to%20IR.txt" TargetMode="External"/><Relationship Id="rId126" Type="http://schemas.openxmlformats.org/officeDocument/2006/relationships/hyperlink" Target="file:///C:\Users\aggar\OneDrive\Endgame\Optional%20-%20PSIR\Paper-II\Paper-A\9.%20United%20Nations\UN%20reform.pdf" TargetMode="External"/><Relationship Id="rId147" Type="http://schemas.openxmlformats.org/officeDocument/2006/relationships/image" Target="media/image16.png"/><Relationship Id="rId168" Type="http://schemas.openxmlformats.org/officeDocument/2006/relationships/image" Target="media/image27.jpeg"/><Relationship Id="rId8" Type="http://schemas.openxmlformats.org/officeDocument/2006/relationships/hyperlink" Target="file:///C:\Users\aggar\Documents\Endgame%20-%20Non%20syncable%20content\UPSC%20Notification%202023.pdf" TargetMode="External"/><Relationship Id="rId51" Type="http://schemas.openxmlformats.org/officeDocument/2006/relationships/hyperlink" Target="file:///C:\Users\aggar\OneDrive\Endgame\Optional%20-%20PSIR\Paper%20-%20I\Books%20repository\Political%20Theory%20-%20OP%20Gauba.pdf" TargetMode="External"/><Relationship Id="rId72" Type="http://schemas.openxmlformats.org/officeDocument/2006/relationships/diagramLayout" Target="diagrams/layout13.xml"/><Relationship Id="rId93" Type="http://schemas.openxmlformats.org/officeDocument/2006/relationships/hyperlink" Target="file:///C:\Users\aggar\OneDrive\Endgame\Optional%20-%20PSIR\Paper%20-%20I\Indian%20Political%20thought\Ambedkar\Castes%20in%20India%20-%20Their%20Mechanism,%20Genesis,%20and%20Development,%20by%20Dr.%20B.%20R.%20Ambedkar.pdf" TargetMode="External"/><Relationship Id="rId98" Type="http://schemas.openxmlformats.org/officeDocument/2006/relationships/hyperlink" Target="file:///C:\Users\aggar\OneDrive\Endgame\Optional%20-%20PSIR\Paper-II\Paper-A\3.%20Politics%20of%20Representation%20and%20Participation\Politics%20of%20representation%20(INGOU%20Block%202).pdf" TargetMode="External"/><Relationship Id="rId121" Type="http://schemas.openxmlformats.org/officeDocument/2006/relationships/hyperlink" Target="file:///C:\Users\aggar\OneDrive\Endgame\Optional%20-%20PSIR\Paper-II\Books%20repoostiroy\Global%20Politics%20-%20Andrew%20Heywood.pdf" TargetMode="External"/><Relationship Id="rId142" Type="http://schemas.openxmlformats.org/officeDocument/2006/relationships/hyperlink" Target="file:///C:\Users\aggar\OneDrive\Endgame\Optional%20-%20PSIR\Paper-II\Paper-B\1.%20Indian%20Foreign%20policy\Foreign%20policy%20change.pdf" TargetMode="External"/><Relationship Id="rId163" Type="http://schemas.openxmlformats.org/officeDocument/2006/relationships/hyperlink" Target="Paper-II/Paper-B/India%20and%20South%20Asia/Water%20sharing%20agreements/India-China/1606130441-india-china-on-brahmaputra,%20Drishti,%20P-1.pdf" TargetMode="External"/><Relationship Id="rId184" Type="http://schemas.openxmlformats.org/officeDocument/2006/relationships/image" Target="media/image36.jpeg"/><Relationship Id="rId189" Type="http://schemas.openxmlformats.org/officeDocument/2006/relationships/hyperlink" Target="https://commerce.gov.in/about-us/divisions/foreign-trade-territorial-division/foreign-trade-africa/" TargetMode="External"/><Relationship Id="rId219" Type="http://schemas.openxmlformats.org/officeDocument/2006/relationships/hyperlink" Target="https://www.orfonline.org/expert-speak/chinas-belt-and-road-initiative-at-a-crucial-juncture/" TargetMode="External"/><Relationship Id="rId3" Type="http://schemas.openxmlformats.org/officeDocument/2006/relationships/styles" Target="styles.xml"/><Relationship Id="rId214" Type="http://schemas.openxmlformats.org/officeDocument/2006/relationships/hyperlink" Target="https://images.squarespace-cdn.com/content/v1/5b0d824ee749407510b62f4d/1573355850783-S0GJMQ3MPIZGCZVIEGPS/RevivingTheSilkRoad-Reuters.jpg" TargetMode="External"/><Relationship Id="rId230" Type="http://schemas.openxmlformats.org/officeDocument/2006/relationships/hyperlink" Target="Paper-II/Paper-B/Centres%20of%20Power/Japan/JIMEX.pdf" TargetMode="External"/><Relationship Id="rId235" Type="http://schemas.openxmlformats.org/officeDocument/2006/relationships/hyperlink" Target="Paper-II/Paper-B/Centres%20of%20Power/China/The%20elusive%20watersheds%20of%20Ladakh%20-%20%20Explaining%20India%20and%20China&#8217;s%20missing%20border,%20ORF.pdf" TargetMode="External"/><Relationship Id="rId251" Type="http://schemas.openxmlformats.org/officeDocument/2006/relationships/theme" Target="theme/theme1.xml"/><Relationship Id="rId25" Type="http://schemas.openxmlformats.org/officeDocument/2006/relationships/diagramColors" Target="diagrams/colors3.xml"/><Relationship Id="rId46" Type="http://schemas.openxmlformats.org/officeDocument/2006/relationships/hyperlink" Target="file:///C:\Users\aggar\OneDrive\Endgame\Optional%20-%20PSIR\Paper%20-%20I\Written%20PYQs\Witten%20PYQs%20-%20Justice%20&amp;%20Equality.pdf" TargetMode="External"/><Relationship Id="rId67" Type="http://schemas.openxmlformats.org/officeDocument/2006/relationships/diagramQuickStyle" Target="diagrams/quickStyle12.xml"/><Relationship Id="rId116" Type="http://schemas.openxmlformats.org/officeDocument/2006/relationships/hyperlink" Target="http://namstct.org/about.html" TargetMode="External"/><Relationship Id="rId137" Type="http://schemas.openxmlformats.org/officeDocument/2006/relationships/image" Target="media/image14.png"/><Relationship Id="rId158" Type="http://schemas.openxmlformats.org/officeDocument/2006/relationships/image" Target="media/image22.jpeg"/><Relationship Id="rId20" Type="http://schemas.openxmlformats.org/officeDocument/2006/relationships/diagramQuickStyle" Target="diagrams/quickStyle2.xml"/><Relationship Id="rId41" Type="http://schemas.openxmlformats.org/officeDocument/2006/relationships/diagramData" Target="diagrams/data7.xml"/><Relationship Id="rId62" Type="http://schemas.openxmlformats.org/officeDocument/2006/relationships/diagramLayout" Target="diagrams/layout11.xml"/><Relationship Id="rId83" Type="http://schemas.openxmlformats.org/officeDocument/2006/relationships/image" Target="media/image5.jpeg"/><Relationship Id="rId88" Type="http://schemas.openxmlformats.org/officeDocument/2006/relationships/diagramLayout" Target="diagrams/layout15.xml"/><Relationship Id="rId111" Type="http://schemas.openxmlformats.org/officeDocument/2006/relationships/hyperlink" Target="file:///C:\Users\aggar\OneDrive\Endgame\Optional%20-%20PSIR\Paper-II\Paper-A\Theoreis%20of%20IR\Theoretical%20approaches%20to%20study%20of%20IR%20(Ignou).pdf" TargetMode="External"/><Relationship Id="rId132" Type="http://schemas.openxmlformats.org/officeDocument/2006/relationships/image" Target="media/image12.png"/><Relationship Id="rId153" Type="http://schemas.openxmlformats.org/officeDocument/2006/relationships/image" Target="media/image19.jpeg"/><Relationship Id="rId174" Type="http://schemas.openxmlformats.org/officeDocument/2006/relationships/image" Target="media/image29.jpeg"/><Relationship Id="rId179" Type="http://schemas.openxmlformats.org/officeDocument/2006/relationships/hyperlink" Target="Paper-II/Paper-B/Centres%20of%20Power/China/China's%20claim%20on%20last%20shangri%20La%20dialgoue.pdf" TargetMode="External"/><Relationship Id="rId195" Type="http://schemas.openxmlformats.org/officeDocument/2006/relationships/hyperlink" Target="file:///C:\Users\aggar\OneDrive\Endgame\Optional%20-%20PSIR\Paper-II\Paper-B\3.%20India%20and%20Global%20South\Africa\G20%20representation%20for%20AU.pdf" TargetMode="External"/><Relationship Id="rId209" Type="http://schemas.openxmlformats.org/officeDocument/2006/relationships/hyperlink" Target="file:///C:\Users\aggar\OneDrive\Endgame\Optional%20-%20PSIR\Paper-II\Books%20repoostiroy\The%20Oxford%20Handbook%20of%20Indian%20Foreign%20Policy%20-%20David%20M.%20Malone,%20C.%20Raja%20Mohan,%20Srinath%20Raghavan%20-%20y%20(2016,%20Oxford%20University%20Press)%20-%20libgen.li.pdf" TargetMode="External"/><Relationship Id="rId190" Type="http://schemas.openxmlformats.org/officeDocument/2006/relationships/hyperlink" Target="Paper-II/Paper-B/India%20and%20Global%20South/Africa/IADD%202022%20and%20Defence%20cooperation,%20IDSA.pdf" TargetMode="External"/><Relationship Id="rId204" Type="http://schemas.openxmlformats.org/officeDocument/2006/relationships/hyperlink" Target="Paper-II/Paper-B/India%20and%20UN%20System/UNPKO/India&#8217;s%20peacekeeping%20mission%20in%20the%20Congo%20suffers%20shock.pdf" TargetMode="External"/><Relationship Id="rId220" Type="http://schemas.openxmlformats.org/officeDocument/2006/relationships/hyperlink" Target="file:///C:\Users\aggar\OneDrive\Endgame\Optional%20-%20PSIR\Paper-II\Books%20repoostiroy\S.%20Jaishankar%20-%20The%20India%20Way%20(2020,%20Harper%20Collins%20India)%20-%20libgen.li.pdf" TargetMode="External"/><Relationship Id="rId225" Type="http://schemas.openxmlformats.org/officeDocument/2006/relationships/hyperlink" Target="Paper-II/Paper-B/Centres%20of%20Power/EU/India%20&amp;%20EU%20-%20premature%20relationship,%20ORF.pdf" TargetMode="External"/><Relationship Id="rId241" Type="http://schemas.openxmlformats.org/officeDocument/2006/relationships/hyperlink" Target="Paper-II/Paper-B/Recent%20changes%20in%20Indian%20foreign%20policy/Position%20on%20Crisis%20in%20Afghanistan/Redefining%20Inida's%20role%20in%20Afghanistan.pdf" TargetMode="External"/><Relationship Id="rId246" Type="http://schemas.openxmlformats.org/officeDocument/2006/relationships/hyperlink" Target="file:///C:\Users\aggar\OneDrive\Endgame\Optional%20-%20PSIR\Paper-II\Paper-B\Recent%20changes%20in%20Indian%20foreign%20policy\Israel\30%20years%20of%20India-Israel%20ties,%20ORF.pdf" TargetMode="External"/><Relationship Id="rId15" Type="http://schemas.openxmlformats.org/officeDocument/2006/relationships/hyperlink" Target="file:///C:\Users\aggar\OneDrive\Endgame\Optional%20-%20PSIR\Paper%20-%20I\Books%20repository\2.%20Political%20Theory%20-%20Heywood,%20Andrew.pdf" TargetMode="External"/><Relationship Id="rId36" Type="http://schemas.openxmlformats.org/officeDocument/2006/relationships/hyperlink" Target="file:///C:\Users\aggar\OneDrive\Endgame\Optional%20-%20PSIR\Paper%20-%20I\Books%20repository\Political%20Theory%20-%20OP%20Gauba.pdf" TargetMode="External"/><Relationship Id="rId57" Type="http://schemas.openxmlformats.org/officeDocument/2006/relationships/diagramData" Target="diagrams/data10.xml"/><Relationship Id="rId106" Type="http://schemas.openxmlformats.org/officeDocument/2006/relationships/diagramData" Target="diagrams/data17.xml"/><Relationship Id="rId127" Type="http://schemas.openxmlformats.org/officeDocument/2006/relationships/hyperlink" Target="file:///C:\Users\aggar\OneDrive\Endgame\Optional%20-%20PSIR\Paper-II\Paper-A\9.%20United%20Nations\" TargetMode="External"/><Relationship Id="rId10" Type="http://schemas.openxmlformats.org/officeDocument/2006/relationships/diagramData" Target="diagrams/data1.xml"/><Relationship Id="rId31" Type="http://schemas.openxmlformats.org/officeDocument/2006/relationships/header" Target="header1.xml"/><Relationship Id="rId52" Type="http://schemas.openxmlformats.org/officeDocument/2006/relationships/diagramData" Target="diagrams/data9.xml"/><Relationship Id="rId73" Type="http://schemas.openxmlformats.org/officeDocument/2006/relationships/diagramQuickStyle" Target="diagrams/quickStyle13.xml"/><Relationship Id="rId78" Type="http://schemas.openxmlformats.org/officeDocument/2006/relationships/image" Target="media/image4.jpeg"/><Relationship Id="rId94" Type="http://schemas.openxmlformats.org/officeDocument/2006/relationships/image" Target="media/image9.emf"/><Relationship Id="rId99" Type="http://schemas.openxmlformats.org/officeDocument/2006/relationships/diagramData" Target="diagrams/data16.xml"/><Relationship Id="rId101" Type="http://schemas.openxmlformats.org/officeDocument/2006/relationships/diagramQuickStyle" Target="diagrams/quickStyle16.xml"/><Relationship Id="rId122" Type="http://schemas.openxmlformats.org/officeDocument/2006/relationships/hyperlink" Target="file:///C:\Users\aggar\OneDrive\Endgame\Optional%20-%20PSIR\Paper-II\Books%20repoostiroy\Global%20Politics%20-%20Andrew%20Heywood.pdf" TargetMode="External"/><Relationship Id="rId143" Type="http://schemas.openxmlformats.org/officeDocument/2006/relationships/hyperlink" Target="Paper-II/Paper-B/India%20and%20South%20Asia/high%20cost%20of%20non-dealing%20with%20SA,%20ORF,%20P-1.pdf" TargetMode="External"/><Relationship Id="rId148" Type="http://schemas.openxmlformats.org/officeDocument/2006/relationships/hyperlink" Target="file:///C:\Users\aggar\OneDrive\Endgame\Optional%20-%20PSIR\Paper-II\Books%20repoostiroy\The%20Oxford%20Handbook%20of%20Indian%20Foreign%20Policy%20-%20David%20M.%20Malone,%20C.%20Raja%20Mohan,%20Srinath%20Raghavan%20-%20y%20(2016,%20Oxford%20University%20Press)%20-%20libgen.li.pdf" TargetMode="External"/><Relationship Id="rId164" Type="http://schemas.openxmlformats.org/officeDocument/2006/relationships/image" Target="media/image25.emf"/><Relationship Id="rId169" Type="http://schemas.openxmlformats.org/officeDocument/2006/relationships/image" Target="media/image28.jpeg"/><Relationship Id="rId185" Type="http://schemas.openxmlformats.org/officeDocument/2006/relationships/image" Target="media/image37.jpeg"/><Relationship Id="rId4" Type="http://schemas.openxmlformats.org/officeDocument/2006/relationships/settings" Target="settings.xml"/><Relationship Id="rId9" Type="http://schemas.openxmlformats.org/officeDocument/2006/relationships/hyperlink" Target="file:///C:\Users\aggar\OneDrive\Endgame\Optional%20-%20PSIR\shubhra%20ranjan%20index.pdf" TargetMode="External"/><Relationship Id="rId180" Type="http://schemas.openxmlformats.org/officeDocument/2006/relationships/image" Target="media/image32.jpeg"/><Relationship Id="rId210" Type="http://schemas.openxmlformats.org/officeDocument/2006/relationships/hyperlink" Target="Paper-II/Paper-B/Centres%20of%20Power/US/Recommendations%20on%20Indo-US%20partnership,%20ORF.pdf" TargetMode="External"/><Relationship Id="rId215" Type="http://schemas.openxmlformats.org/officeDocument/2006/relationships/image" Target="media/image38.jpeg"/><Relationship Id="rId236" Type="http://schemas.openxmlformats.org/officeDocument/2006/relationships/hyperlink" Target="Paper-II/Paper-B/Centres%20of%20Power/China/India-China%20economic%20ties%20-%20%20Impact%20of%20Galwan.pdf" TargetMode="External"/><Relationship Id="rId26" Type="http://schemas.openxmlformats.org/officeDocument/2006/relationships/diagramData" Target="diagrams/data4.xml"/><Relationship Id="rId231" Type="http://schemas.openxmlformats.org/officeDocument/2006/relationships/hyperlink" Target="Paper-II/Paper-B/Centres%20of%20Power/Japan/Prospects%20with%20Interim%20PM%20Suga,%20ORf.pdf" TargetMode="External"/><Relationship Id="rId47" Type="http://schemas.openxmlformats.org/officeDocument/2006/relationships/diagramData" Target="diagrams/data8.xml"/><Relationship Id="rId68" Type="http://schemas.openxmlformats.org/officeDocument/2006/relationships/diagramColors" Target="diagrams/colors12.xml"/><Relationship Id="rId89" Type="http://schemas.openxmlformats.org/officeDocument/2006/relationships/diagramQuickStyle" Target="diagrams/quickStyle15.xml"/><Relationship Id="rId112" Type="http://schemas.openxmlformats.org/officeDocument/2006/relationships/hyperlink" Target="https://chat.openai.com/share/54cfce65-3b79-4532-9e54-fdd963fe3771" TargetMode="External"/><Relationship Id="rId133" Type="http://schemas.openxmlformats.org/officeDocument/2006/relationships/image" Target="media/image13.png"/><Relationship Id="rId154" Type="http://schemas.openxmlformats.org/officeDocument/2006/relationships/hyperlink" Target="Paper-II/Paper-B/India%20and%20South%20Asia/india%20bangaldesh%20river%20water%20disputes,%20ORF.pdf" TargetMode="External"/><Relationship Id="rId175" Type="http://schemas.openxmlformats.org/officeDocument/2006/relationships/image" Target="media/image30.jpeg"/><Relationship Id="rId196" Type="http://schemas.openxmlformats.org/officeDocument/2006/relationships/hyperlink" Target="file:///C:\Users\aggar\OneDrive\Endgame\Optional%20-%20PSIR\Paper-II\Paper-B\3.%20India%20and%20Global%20South\Africa\Block%204,%20India%20&amp;%20its%20regions,%20IGNOU.pdf" TargetMode="External"/><Relationship Id="rId200" Type="http://schemas.openxmlformats.org/officeDocument/2006/relationships/hyperlink" Target="file:///C:\Users\aggar\OneDrive\Endgame\Optional%20-%20PSIR\Paper-II\Paper-B\3.%20India%20and%20Global%20South\role%20in%20WTO%20negotiations\WTO%20-%20history%20and%20roadmap,%20ORF.pdf" TargetMode="External"/><Relationship Id="rId16" Type="http://schemas.openxmlformats.org/officeDocument/2006/relationships/hyperlink" Target="file:///C:\Users\aggar\OneDrive\Endgame\Optional%20-%20PSIR\Paper%20-%20I\Books%20repository\2.%20Political%20Theory%20-%20Heywood,%20Andrew.pdf" TargetMode="External"/><Relationship Id="rId221" Type="http://schemas.openxmlformats.org/officeDocument/2006/relationships/hyperlink" Target="file:///C:\Users\aggar\OneDrive\Endgame\Optional%20-%20PSIR\Paper-II\Paper-B\Centres%20of%20Power\China\India%20Calibrates%20its%20South,%20ORF%20-%20P1.pdf" TargetMode="External"/><Relationship Id="rId242" Type="http://schemas.openxmlformats.org/officeDocument/2006/relationships/hyperlink" Target="Paper-II/Paper-B/Recent%20changes%20in%20Indian%20foreign%20policy/Position%20on%20Crisis%20in%20Afghanistan/India's%20cautious%20return%20to%20Afghanistan.pdf" TargetMode="External"/><Relationship Id="rId37" Type="http://schemas.openxmlformats.org/officeDocument/2006/relationships/diagramData" Target="diagrams/data6.xml"/><Relationship Id="rId58" Type="http://schemas.openxmlformats.org/officeDocument/2006/relationships/diagramLayout" Target="diagrams/layout10.xml"/><Relationship Id="rId79" Type="http://schemas.openxmlformats.org/officeDocument/2006/relationships/diagramData" Target="diagrams/data14.xml"/><Relationship Id="rId102" Type="http://schemas.openxmlformats.org/officeDocument/2006/relationships/diagramColors" Target="diagrams/colors16.xml"/><Relationship Id="rId123" Type="http://schemas.openxmlformats.org/officeDocument/2006/relationships/hyperlink" Target="file:///C:\Users\aggar\OneDrive\Endgame\Optional%20-%20PSIR\Paper-II\Paper-A\9.%20United%20Nations\UNSC%20reforms%20(ORF,%202017).pdf" TargetMode="External"/><Relationship Id="rId144" Type="http://schemas.openxmlformats.org/officeDocument/2006/relationships/hyperlink" Target="https://upload.wikimedia.org/wikipedia/commons/thumb/1/10/Kaladan_Multi-Modal_Transit_Transport_Project.svg/1200px-Kaladan_Multi-Modal_Transit_Transport_Project.svg.png" TargetMode="External"/><Relationship Id="rId90" Type="http://schemas.openxmlformats.org/officeDocument/2006/relationships/diagramColors" Target="diagrams/colors15.xml"/><Relationship Id="rId165" Type="http://schemas.openxmlformats.org/officeDocument/2006/relationships/hyperlink" Target="file:///C:\Users\aggar\OneDrive\Endgame\Optional%20-%20PSIR\Paper-II\Paper-B\2.%20India%20and%20South%20Asia\Water%20sharing%20agreements\India%20Pakistan\Indus%20water%20treaty%20-%20Page%2027.pdf" TargetMode="External"/><Relationship Id="rId186" Type="http://schemas.openxmlformats.org/officeDocument/2006/relationships/hyperlink" Target="https://www.usip.org/publications/2023/05/why-we-should-all-worry-about-china-india-border-dispute" TargetMode="External"/><Relationship Id="rId211" Type="http://schemas.openxmlformats.org/officeDocument/2006/relationships/hyperlink" Target="Paper-II/Paper-B/Centres%20of%20Power/US/The%20United%20States%20and%20India%20-%20%20Multilaterally%20Abridged%20Allies,%20ORF.pdf" TargetMode="External"/><Relationship Id="rId232" Type="http://schemas.openxmlformats.org/officeDocument/2006/relationships/hyperlink" Target="Paper-II/Paper-B/Centres%20of%20Power/Japan/Veer%20Guardian%202023-%20%20Maiden%20India-Japan%20Air%20Exercise%20to%20Begin.pdf" TargetMode="External"/><Relationship Id="rId27" Type="http://schemas.openxmlformats.org/officeDocument/2006/relationships/diagramLayout" Target="diagrams/layout4.xml"/><Relationship Id="rId48" Type="http://schemas.openxmlformats.org/officeDocument/2006/relationships/diagramLayout" Target="diagrams/layout8.xml"/><Relationship Id="rId69" Type="http://schemas.openxmlformats.org/officeDocument/2006/relationships/hyperlink" Target="file:///C:\Users\aggar\OneDrive\Endgame\Optional%20-%20PSIR\Paper%20-%20I\western%20political%20thought\Written%20PYQs%20-%20Aristotle.pdf" TargetMode="External"/><Relationship Id="rId113" Type="http://schemas.openxmlformats.org/officeDocument/2006/relationships/hyperlink" Target="file:///C:\Users\aggar\OneDrive\Endgame\Optional%20-%20PSIR\Paper-II\Paper-A\Theoreis%20of%20IR\ChatGPT%20-%20critical%20exmainatin%20of%20functionalist%20approach.txt" TargetMode="External"/><Relationship Id="rId134" Type="http://schemas.openxmlformats.org/officeDocument/2006/relationships/hyperlink" Target="Paper-II/Regionalisation%20of%20world%20politics/EU/EU%20-%20Drishit,%20P-1.pdf" TargetMode="External"/><Relationship Id="rId80" Type="http://schemas.openxmlformats.org/officeDocument/2006/relationships/diagramLayout" Target="diagrams/layout14.xml"/><Relationship Id="rId155" Type="http://schemas.openxmlformats.org/officeDocument/2006/relationships/hyperlink" Target="Paper-II/Paper-B/India%20and%20South%20Asia/Ganges%20water%20treaty.pdf" TargetMode="External"/><Relationship Id="rId176" Type="http://schemas.openxmlformats.org/officeDocument/2006/relationships/image" Target="media/image31.png"/><Relationship Id="rId197" Type="http://schemas.openxmlformats.org/officeDocument/2006/relationships/hyperlink" Target="file:///C:\Users\aggar\OneDrive\Endgame\Optional%20-%20PSIR\Paper-II\Paper-B\3.%20India%20and%20Global%20South\Africa\ethinking%20India&#8217;s%20engagement%20with%20the%20African%20Union,%20ORF.pdf" TargetMode="External"/><Relationship Id="rId201" Type="http://schemas.openxmlformats.org/officeDocument/2006/relationships/hyperlink" Target="file:///C:\Users\aggar\OneDrive\Endgame\Optional%20-%20PSIR\Paper-II\Paper-B\3.%20India%20and%20Global%20South\role%20in%20WTO%20negotiations\WTO%20-%20comprehensively%20and%20briefly%20-%20WTO.pdf" TargetMode="External"/><Relationship Id="rId222" Type="http://schemas.openxmlformats.org/officeDocument/2006/relationships/hyperlink" Target="Paper-II/Paper-B/Centres%20of%20Power/China/Indian%20SCS%20posture%20is%20still%20infant,%20ORF.pdf" TargetMode="External"/><Relationship Id="rId243" Type="http://schemas.openxmlformats.org/officeDocument/2006/relationships/hyperlink" Target="file:///C:\Users\aggar\OneDrive\Endgame\Optional%20-%20PSIR\Paper-II\Paper-B\Recent%20changes%20in%20Indian%20foreign%20policy\Iraq\Iraq%20policy,%20IDSA,%20Prabhat%20Jawla,%20P1.pdf"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0.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5.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6.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7.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8.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9.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15BAB889-707C-4004-A7E4-E0E8AB2D131F}"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n-US"/>
        </a:p>
      </dgm:t>
    </dgm:pt>
    <dgm:pt modelId="{0DABA5B6-B4E7-4B36-BADC-941CA9E98C65}">
      <dgm:prSet/>
      <dgm:spPr/>
      <dgm:t>
        <a:bodyPr/>
        <a:lstStyle/>
        <a:p>
          <a:r>
            <a:rPr lang="en-US"/>
            <a:t>Political phenomenon</a:t>
          </a:r>
        </a:p>
      </dgm:t>
    </dgm:pt>
    <dgm:pt modelId="{52C141AD-9FF6-404A-97D6-9BBA28ADAFF0}" type="parTrans" cxnId="{946FF283-CD28-4B7F-AA0D-D6A308E9BF2B}">
      <dgm:prSet/>
      <dgm:spPr/>
      <dgm:t>
        <a:bodyPr/>
        <a:lstStyle/>
        <a:p>
          <a:endParaRPr lang="en-US"/>
        </a:p>
      </dgm:t>
    </dgm:pt>
    <dgm:pt modelId="{FFD5B5AA-83A4-4ADD-8906-6DDD17DD7BC2}" type="sibTrans" cxnId="{946FF283-CD28-4B7F-AA0D-D6A308E9BF2B}">
      <dgm:prSet/>
      <dgm:spPr/>
      <dgm:t>
        <a:bodyPr/>
        <a:lstStyle/>
        <a:p>
          <a:endParaRPr lang="en-US"/>
        </a:p>
      </dgm:t>
    </dgm:pt>
    <dgm:pt modelId="{1D109F15-3D2E-4DC5-A45D-62E62BD8BB4A}">
      <dgm:prSet/>
      <dgm:spPr/>
      <dgm:t>
        <a:bodyPr/>
        <a:lstStyle/>
        <a:p>
          <a:r>
            <a:rPr lang="en-US"/>
            <a:t>Political Theory</a:t>
          </a:r>
        </a:p>
      </dgm:t>
    </dgm:pt>
    <dgm:pt modelId="{D26E085A-5EE9-49FB-9C8D-F56C0A2131F7}" type="parTrans" cxnId="{465C706B-F01D-43BE-8645-DCEA6CDFA28E}">
      <dgm:prSet/>
      <dgm:spPr/>
      <dgm:t>
        <a:bodyPr/>
        <a:lstStyle/>
        <a:p>
          <a:endParaRPr lang="en-US"/>
        </a:p>
      </dgm:t>
    </dgm:pt>
    <dgm:pt modelId="{3D58F084-FD72-4D95-95DD-5AD52322F4B1}" type="sibTrans" cxnId="{465C706B-F01D-43BE-8645-DCEA6CDFA28E}">
      <dgm:prSet/>
      <dgm:spPr/>
      <dgm:t>
        <a:bodyPr/>
        <a:lstStyle/>
        <a:p>
          <a:endParaRPr lang="en-US"/>
        </a:p>
      </dgm:t>
    </dgm:pt>
    <dgm:pt modelId="{713ACBFF-2A08-48C7-81B0-6AA957516B5D}">
      <dgm:prSet/>
      <dgm:spPr/>
      <dgm:t>
        <a:bodyPr/>
        <a:lstStyle/>
        <a:p>
          <a:r>
            <a:rPr lang="en-US"/>
            <a:t>Political Philosophy</a:t>
          </a:r>
        </a:p>
      </dgm:t>
    </dgm:pt>
    <dgm:pt modelId="{E250F7D2-5126-4335-A78F-959BEB067B24}" type="parTrans" cxnId="{47F8F7EA-160B-468B-BF4B-B2F99562D450}">
      <dgm:prSet/>
      <dgm:spPr/>
      <dgm:t>
        <a:bodyPr/>
        <a:lstStyle/>
        <a:p>
          <a:endParaRPr lang="en-US"/>
        </a:p>
      </dgm:t>
    </dgm:pt>
    <dgm:pt modelId="{53762849-4D49-478C-B27A-292A26BA4B2C}" type="sibTrans" cxnId="{47F8F7EA-160B-468B-BF4B-B2F99562D450}">
      <dgm:prSet/>
      <dgm:spPr/>
      <dgm:t>
        <a:bodyPr/>
        <a:lstStyle/>
        <a:p>
          <a:endParaRPr lang="en-US"/>
        </a:p>
      </dgm:t>
    </dgm:pt>
    <dgm:pt modelId="{5E7FB4AE-9960-4EAC-BDBF-276D70E72DDE}">
      <dgm:prSet/>
      <dgm:spPr/>
      <dgm:t>
        <a:bodyPr/>
        <a:lstStyle/>
        <a:p>
          <a:r>
            <a:rPr lang="en-US"/>
            <a:t>Political Philosophy</a:t>
          </a:r>
        </a:p>
      </dgm:t>
    </dgm:pt>
    <dgm:pt modelId="{8D16B6EA-D948-4017-8916-77D531F279E1}" type="parTrans" cxnId="{DD51CF3F-2E39-4D84-BF41-D98E15980A65}">
      <dgm:prSet/>
      <dgm:spPr/>
      <dgm:t>
        <a:bodyPr/>
        <a:lstStyle/>
        <a:p>
          <a:endParaRPr lang="en-US"/>
        </a:p>
      </dgm:t>
    </dgm:pt>
    <dgm:pt modelId="{14F697BB-0953-4C17-A369-1992E07203C6}" type="sibTrans" cxnId="{DD51CF3F-2E39-4D84-BF41-D98E15980A65}">
      <dgm:prSet/>
      <dgm:spPr/>
      <dgm:t>
        <a:bodyPr/>
        <a:lstStyle/>
        <a:p>
          <a:endParaRPr lang="en-US"/>
        </a:p>
      </dgm:t>
    </dgm:pt>
    <dgm:pt modelId="{E33562B6-0403-4BBE-BD2A-20742169F619}">
      <dgm:prSet/>
      <dgm:spPr/>
      <dgm:t>
        <a:bodyPr/>
        <a:lstStyle/>
        <a:p>
          <a:r>
            <a:rPr lang="en-US"/>
            <a:t>Political science</a:t>
          </a:r>
        </a:p>
      </dgm:t>
    </dgm:pt>
    <dgm:pt modelId="{796FBD42-1328-45A9-8583-328340D4106B}" type="parTrans" cxnId="{F8A9852B-9028-4155-9CDC-3597CE08C9D6}">
      <dgm:prSet/>
      <dgm:spPr/>
      <dgm:t>
        <a:bodyPr/>
        <a:lstStyle/>
        <a:p>
          <a:endParaRPr lang="en-US"/>
        </a:p>
      </dgm:t>
    </dgm:pt>
    <dgm:pt modelId="{964EA95C-0C42-47A4-99F2-EA0F8B18C41D}" type="sibTrans" cxnId="{F8A9852B-9028-4155-9CDC-3597CE08C9D6}">
      <dgm:prSet/>
      <dgm:spPr/>
      <dgm:t>
        <a:bodyPr/>
        <a:lstStyle/>
        <a:p>
          <a:endParaRPr lang="en-US"/>
        </a:p>
      </dgm:t>
    </dgm:pt>
    <dgm:pt modelId="{426281AB-4DDF-4121-B465-19C456361621}" type="pres">
      <dgm:prSet presAssocID="{15BAB889-707C-4004-A7E4-E0E8AB2D131F}" presName="hierChild1" presStyleCnt="0">
        <dgm:presLayoutVars>
          <dgm:orgChart val="1"/>
          <dgm:chPref val="1"/>
          <dgm:dir/>
          <dgm:animOne val="branch"/>
          <dgm:animLvl val="lvl"/>
          <dgm:resizeHandles/>
        </dgm:presLayoutVars>
      </dgm:prSet>
      <dgm:spPr/>
      <dgm:t>
        <a:bodyPr/>
        <a:lstStyle/>
        <a:p>
          <a:endParaRPr lang="en-US"/>
        </a:p>
      </dgm:t>
    </dgm:pt>
    <dgm:pt modelId="{668A121C-EAFE-4145-BB32-FA24DE7D216C}" type="pres">
      <dgm:prSet presAssocID="{0DABA5B6-B4E7-4B36-BADC-941CA9E98C65}" presName="hierRoot1" presStyleCnt="0">
        <dgm:presLayoutVars>
          <dgm:hierBranch val="init"/>
        </dgm:presLayoutVars>
      </dgm:prSet>
      <dgm:spPr/>
    </dgm:pt>
    <dgm:pt modelId="{9A9C143E-B18A-4C8C-8006-3182EE7ADB02}" type="pres">
      <dgm:prSet presAssocID="{0DABA5B6-B4E7-4B36-BADC-941CA9E98C65}" presName="rootComposite1" presStyleCnt="0"/>
      <dgm:spPr/>
    </dgm:pt>
    <dgm:pt modelId="{9F783094-3A80-4EA5-AF0A-BA762F0C7AD5}" type="pres">
      <dgm:prSet presAssocID="{0DABA5B6-B4E7-4B36-BADC-941CA9E98C65}" presName="rootText1" presStyleLbl="node0" presStyleIdx="0" presStyleCnt="1">
        <dgm:presLayoutVars>
          <dgm:chPref val="3"/>
        </dgm:presLayoutVars>
      </dgm:prSet>
      <dgm:spPr/>
      <dgm:t>
        <a:bodyPr/>
        <a:lstStyle/>
        <a:p>
          <a:endParaRPr lang="en-US"/>
        </a:p>
      </dgm:t>
    </dgm:pt>
    <dgm:pt modelId="{F3596F29-A6E8-4689-A3E9-8DE9412624DC}" type="pres">
      <dgm:prSet presAssocID="{0DABA5B6-B4E7-4B36-BADC-941CA9E98C65}" presName="rootConnector1" presStyleLbl="node1" presStyleIdx="0" presStyleCnt="0"/>
      <dgm:spPr/>
      <dgm:t>
        <a:bodyPr/>
        <a:lstStyle/>
        <a:p>
          <a:endParaRPr lang="en-US"/>
        </a:p>
      </dgm:t>
    </dgm:pt>
    <dgm:pt modelId="{F841F613-1FB2-4039-9246-11964F8F260E}" type="pres">
      <dgm:prSet presAssocID="{0DABA5B6-B4E7-4B36-BADC-941CA9E98C65}" presName="hierChild2" presStyleCnt="0"/>
      <dgm:spPr/>
    </dgm:pt>
    <dgm:pt modelId="{7E2F1906-D440-48B3-9DDE-0FD358285892}" type="pres">
      <dgm:prSet presAssocID="{D26E085A-5EE9-49FB-9C8D-F56C0A2131F7}" presName="Name37" presStyleLbl="parChTrans1D2" presStyleIdx="0" presStyleCnt="2"/>
      <dgm:spPr/>
      <dgm:t>
        <a:bodyPr/>
        <a:lstStyle/>
        <a:p>
          <a:endParaRPr lang="en-US"/>
        </a:p>
      </dgm:t>
    </dgm:pt>
    <dgm:pt modelId="{56944F0F-CD60-4799-AFC2-936F530BFCEB}" type="pres">
      <dgm:prSet presAssocID="{1D109F15-3D2E-4DC5-A45D-62E62BD8BB4A}" presName="hierRoot2" presStyleCnt="0">
        <dgm:presLayoutVars>
          <dgm:hierBranch val="init"/>
        </dgm:presLayoutVars>
      </dgm:prSet>
      <dgm:spPr/>
    </dgm:pt>
    <dgm:pt modelId="{37F54F9A-E02A-4FCD-86C6-8E196245FF4D}" type="pres">
      <dgm:prSet presAssocID="{1D109F15-3D2E-4DC5-A45D-62E62BD8BB4A}" presName="rootComposite" presStyleCnt="0"/>
      <dgm:spPr/>
    </dgm:pt>
    <dgm:pt modelId="{167A260A-707B-467F-AB5A-A936A999B522}" type="pres">
      <dgm:prSet presAssocID="{1D109F15-3D2E-4DC5-A45D-62E62BD8BB4A}" presName="rootText" presStyleLbl="node2" presStyleIdx="0" presStyleCnt="2">
        <dgm:presLayoutVars>
          <dgm:chPref val="3"/>
        </dgm:presLayoutVars>
      </dgm:prSet>
      <dgm:spPr/>
      <dgm:t>
        <a:bodyPr/>
        <a:lstStyle/>
        <a:p>
          <a:endParaRPr lang="en-US"/>
        </a:p>
      </dgm:t>
    </dgm:pt>
    <dgm:pt modelId="{7B2E3FFA-498F-4A21-A815-0086C583EF51}" type="pres">
      <dgm:prSet presAssocID="{1D109F15-3D2E-4DC5-A45D-62E62BD8BB4A}" presName="rootConnector" presStyleLbl="node2" presStyleIdx="0" presStyleCnt="2"/>
      <dgm:spPr/>
      <dgm:t>
        <a:bodyPr/>
        <a:lstStyle/>
        <a:p>
          <a:endParaRPr lang="en-US"/>
        </a:p>
      </dgm:t>
    </dgm:pt>
    <dgm:pt modelId="{5BCC8FB0-C3E2-4F00-B991-E5CA227D4A3A}" type="pres">
      <dgm:prSet presAssocID="{1D109F15-3D2E-4DC5-A45D-62E62BD8BB4A}" presName="hierChild4" presStyleCnt="0"/>
      <dgm:spPr/>
    </dgm:pt>
    <dgm:pt modelId="{07B67AEA-1952-4F93-A2E8-0142CE981276}" type="pres">
      <dgm:prSet presAssocID="{8D16B6EA-D948-4017-8916-77D531F279E1}" presName="Name37" presStyleLbl="parChTrans1D3" presStyleIdx="0" presStyleCnt="2"/>
      <dgm:spPr/>
      <dgm:t>
        <a:bodyPr/>
        <a:lstStyle/>
        <a:p>
          <a:endParaRPr lang="en-US"/>
        </a:p>
      </dgm:t>
    </dgm:pt>
    <dgm:pt modelId="{C939FB1D-C8E2-4C4C-B398-070CF37C3C37}" type="pres">
      <dgm:prSet presAssocID="{5E7FB4AE-9960-4EAC-BDBF-276D70E72DDE}" presName="hierRoot2" presStyleCnt="0">
        <dgm:presLayoutVars>
          <dgm:hierBranch val="init"/>
        </dgm:presLayoutVars>
      </dgm:prSet>
      <dgm:spPr/>
    </dgm:pt>
    <dgm:pt modelId="{C41136C5-FE08-4D15-9F02-EDC913B270B5}" type="pres">
      <dgm:prSet presAssocID="{5E7FB4AE-9960-4EAC-BDBF-276D70E72DDE}" presName="rootComposite" presStyleCnt="0"/>
      <dgm:spPr/>
    </dgm:pt>
    <dgm:pt modelId="{44FA02AF-FC04-4CC3-86BD-C52C0046D4DE}" type="pres">
      <dgm:prSet presAssocID="{5E7FB4AE-9960-4EAC-BDBF-276D70E72DDE}" presName="rootText" presStyleLbl="node3" presStyleIdx="0" presStyleCnt="2">
        <dgm:presLayoutVars>
          <dgm:chPref val="3"/>
        </dgm:presLayoutVars>
      </dgm:prSet>
      <dgm:spPr/>
      <dgm:t>
        <a:bodyPr/>
        <a:lstStyle/>
        <a:p>
          <a:endParaRPr lang="en-US"/>
        </a:p>
      </dgm:t>
    </dgm:pt>
    <dgm:pt modelId="{3967B10D-461B-4ADB-8DAC-DCA2C992BD69}" type="pres">
      <dgm:prSet presAssocID="{5E7FB4AE-9960-4EAC-BDBF-276D70E72DDE}" presName="rootConnector" presStyleLbl="node3" presStyleIdx="0" presStyleCnt="2"/>
      <dgm:spPr/>
      <dgm:t>
        <a:bodyPr/>
        <a:lstStyle/>
        <a:p>
          <a:endParaRPr lang="en-US"/>
        </a:p>
      </dgm:t>
    </dgm:pt>
    <dgm:pt modelId="{174EEA21-7FF4-4E32-B3FC-5823DD6831F2}" type="pres">
      <dgm:prSet presAssocID="{5E7FB4AE-9960-4EAC-BDBF-276D70E72DDE}" presName="hierChild4" presStyleCnt="0"/>
      <dgm:spPr/>
    </dgm:pt>
    <dgm:pt modelId="{8812436F-375A-402D-BFA6-43D248A4666B}" type="pres">
      <dgm:prSet presAssocID="{5E7FB4AE-9960-4EAC-BDBF-276D70E72DDE}" presName="hierChild5" presStyleCnt="0"/>
      <dgm:spPr/>
    </dgm:pt>
    <dgm:pt modelId="{6D059655-9289-4F7B-912D-4FA739AEA0D3}" type="pres">
      <dgm:prSet presAssocID="{796FBD42-1328-45A9-8583-328340D4106B}" presName="Name37" presStyleLbl="parChTrans1D3" presStyleIdx="1" presStyleCnt="2"/>
      <dgm:spPr/>
      <dgm:t>
        <a:bodyPr/>
        <a:lstStyle/>
        <a:p>
          <a:endParaRPr lang="en-US"/>
        </a:p>
      </dgm:t>
    </dgm:pt>
    <dgm:pt modelId="{84608BD6-8372-4313-BCCA-B5CE098AB617}" type="pres">
      <dgm:prSet presAssocID="{E33562B6-0403-4BBE-BD2A-20742169F619}" presName="hierRoot2" presStyleCnt="0">
        <dgm:presLayoutVars>
          <dgm:hierBranch val="init"/>
        </dgm:presLayoutVars>
      </dgm:prSet>
      <dgm:spPr/>
    </dgm:pt>
    <dgm:pt modelId="{635D94A3-AA05-458A-902D-339E2DD85288}" type="pres">
      <dgm:prSet presAssocID="{E33562B6-0403-4BBE-BD2A-20742169F619}" presName="rootComposite" presStyleCnt="0"/>
      <dgm:spPr/>
    </dgm:pt>
    <dgm:pt modelId="{A8227EBC-E80B-4F81-B497-DE454C96A0FC}" type="pres">
      <dgm:prSet presAssocID="{E33562B6-0403-4BBE-BD2A-20742169F619}" presName="rootText" presStyleLbl="node3" presStyleIdx="1" presStyleCnt="2" custLinFactX="-33608" custLinFactY="-41468" custLinFactNeighborX="-100000" custLinFactNeighborY="-100000">
        <dgm:presLayoutVars>
          <dgm:chPref val="3"/>
        </dgm:presLayoutVars>
      </dgm:prSet>
      <dgm:spPr/>
      <dgm:t>
        <a:bodyPr/>
        <a:lstStyle/>
        <a:p>
          <a:endParaRPr lang="en-US"/>
        </a:p>
      </dgm:t>
    </dgm:pt>
    <dgm:pt modelId="{1C5A5B05-B856-4B20-9B9F-84626E07DE49}" type="pres">
      <dgm:prSet presAssocID="{E33562B6-0403-4BBE-BD2A-20742169F619}" presName="rootConnector" presStyleLbl="node3" presStyleIdx="1" presStyleCnt="2"/>
      <dgm:spPr/>
      <dgm:t>
        <a:bodyPr/>
        <a:lstStyle/>
        <a:p>
          <a:endParaRPr lang="en-US"/>
        </a:p>
      </dgm:t>
    </dgm:pt>
    <dgm:pt modelId="{B26DB8EB-2199-482C-9657-0AD200ECB13F}" type="pres">
      <dgm:prSet presAssocID="{E33562B6-0403-4BBE-BD2A-20742169F619}" presName="hierChild4" presStyleCnt="0"/>
      <dgm:spPr/>
    </dgm:pt>
    <dgm:pt modelId="{4F58A7CB-729D-45C3-8F12-16CF128BAD8D}" type="pres">
      <dgm:prSet presAssocID="{E33562B6-0403-4BBE-BD2A-20742169F619}" presName="hierChild5" presStyleCnt="0"/>
      <dgm:spPr/>
    </dgm:pt>
    <dgm:pt modelId="{CFC9A179-D62E-48D7-90F5-42CC8EAD3EB6}" type="pres">
      <dgm:prSet presAssocID="{1D109F15-3D2E-4DC5-A45D-62E62BD8BB4A}" presName="hierChild5" presStyleCnt="0"/>
      <dgm:spPr/>
    </dgm:pt>
    <dgm:pt modelId="{8AC30B8D-E70C-4C20-A401-ACE145B62C74}" type="pres">
      <dgm:prSet presAssocID="{E250F7D2-5126-4335-A78F-959BEB067B24}" presName="Name37" presStyleLbl="parChTrans1D2" presStyleIdx="1" presStyleCnt="2"/>
      <dgm:spPr/>
      <dgm:t>
        <a:bodyPr/>
        <a:lstStyle/>
        <a:p>
          <a:endParaRPr lang="en-US"/>
        </a:p>
      </dgm:t>
    </dgm:pt>
    <dgm:pt modelId="{562B945C-93D8-45F2-ACD2-73E8A7BD1CCB}" type="pres">
      <dgm:prSet presAssocID="{713ACBFF-2A08-48C7-81B0-6AA957516B5D}" presName="hierRoot2" presStyleCnt="0">
        <dgm:presLayoutVars>
          <dgm:hierBranch val="init"/>
        </dgm:presLayoutVars>
      </dgm:prSet>
      <dgm:spPr/>
    </dgm:pt>
    <dgm:pt modelId="{240C5F39-CF54-4E49-BDD4-C0E35509ECDB}" type="pres">
      <dgm:prSet presAssocID="{713ACBFF-2A08-48C7-81B0-6AA957516B5D}" presName="rootComposite" presStyleCnt="0"/>
      <dgm:spPr/>
    </dgm:pt>
    <dgm:pt modelId="{6E87E43D-AB78-4466-B5EB-F73502AE42DE}" type="pres">
      <dgm:prSet presAssocID="{713ACBFF-2A08-48C7-81B0-6AA957516B5D}" presName="rootText" presStyleLbl="node2" presStyleIdx="1" presStyleCnt="2">
        <dgm:presLayoutVars>
          <dgm:chPref val="3"/>
        </dgm:presLayoutVars>
      </dgm:prSet>
      <dgm:spPr/>
      <dgm:t>
        <a:bodyPr/>
        <a:lstStyle/>
        <a:p>
          <a:endParaRPr lang="en-US"/>
        </a:p>
      </dgm:t>
    </dgm:pt>
    <dgm:pt modelId="{FB573E5E-ABBE-43FB-B171-4C0EC523FC2F}" type="pres">
      <dgm:prSet presAssocID="{713ACBFF-2A08-48C7-81B0-6AA957516B5D}" presName="rootConnector" presStyleLbl="node2" presStyleIdx="1" presStyleCnt="2"/>
      <dgm:spPr/>
      <dgm:t>
        <a:bodyPr/>
        <a:lstStyle/>
        <a:p>
          <a:endParaRPr lang="en-US"/>
        </a:p>
      </dgm:t>
    </dgm:pt>
    <dgm:pt modelId="{BF7F49C1-DBB2-4DF0-8C37-D4A809FCF883}" type="pres">
      <dgm:prSet presAssocID="{713ACBFF-2A08-48C7-81B0-6AA957516B5D}" presName="hierChild4" presStyleCnt="0"/>
      <dgm:spPr/>
    </dgm:pt>
    <dgm:pt modelId="{C00EC5DD-15B8-4E1D-A536-A19D38E1EB56}" type="pres">
      <dgm:prSet presAssocID="{713ACBFF-2A08-48C7-81B0-6AA957516B5D}" presName="hierChild5" presStyleCnt="0"/>
      <dgm:spPr/>
    </dgm:pt>
    <dgm:pt modelId="{0F1AD79A-3B29-4A9E-9D13-EC5DF634BDCD}" type="pres">
      <dgm:prSet presAssocID="{0DABA5B6-B4E7-4B36-BADC-941CA9E98C65}" presName="hierChild3" presStyleCnt="0"/>
      <dgm:spPr/>
    </dgm:pt>
  </dgm:ptLst>
  <dgm:cxnLst>
    <dgm:cxn modelId="{465C706B-F01D-43BE-8645-DCEA6CDFA28E}" srcId="{0DABA5B6-B4E7-4B36-BADC-941CA9E98C65}" destId="{1D109F15-3D2E-4DC5-A45D-62E62BD8BB4A}" srcOrd="0" destOrd="0" parTransId="{D26E085A-5EE9-49FB-9C8D-F56C0A2131F7}" sibTransId="{3D58F084-FD72-4D95-95DD-5AD52322F4B1}"/>
    <dgm:cxn modelId="{2E2FE85A-4507-41E9-A5F4-3DE2CFAA611A}" type="presOf" srcId="{5E7FB4AE-9960-4EAC-BDBF-276D70E72DDE}" destId="{3967B10D-461B-4ADB-8DAC-DCA2C992BD69}" srcOrd="1" destOrd="0" presId="urn:microsoft.com/office/officeart/2005/8/layout/orgChart1"/>
    <dgm:cxn modelId="{5CD553FF-90CF-4530-86EA-D62DE337D44E}" type="presOf" srcId="{713ACBFF-2A08-48C7-81B0-6AA957516B5D}" destId="{FB573E5E-ABBE-43FB-B171-4C0EC523FC2F}" srcOrd="1" destOrd="0" presId="urn:microsoft.com/office/officeart/2005/8/layout/orgChart1"/>
    <dgm:cxn modelId="{FD2C3354-697A-40E9-A507-738C1FA24404}" type="presOf" srcId="{796FBD42-1328-45A9-8583-328340D4106B}" destId="{6D059655-9289-4F7B-912D-4FA739AEA0D3}" srcOrd="0" destOrd="0" presId="urn:microsoft.com/office/officeart/2005/8/layout/orgChart1"/>
    <dgm:cxn modelId="{47F8F7EA-160B-468B-BF4B-B2F99562D450}" srcId="{0DABA5B6-B4E7-4B36-BADC-941CA9E98C65}" destId="{713ACBFF-2A08-48C7-81B0-6AA957516B5D}" srcOrd="1" destOrd="0" parTransId="{E250F7D2-5126-4335-A78F-959BEB067B24}" sibTransId="{53762849-4D49-478C-B27A-292A26BA4B2C}"/>
    <dgm:cxn modelId="{D9EDBA60-1014-449E-9A80-556573890DF0}" type="presOf" srcId="{E33562B6-0403-4BBE-BD2A-20742169F619}" destId="{A8227EBC-E80B-4F81-B497-DE454C96A0FC}" srcOrd="0" destOrd="0" presId="urn:microsoft.com/office/officeart/2005/8/layout/orgChart1"/>
    <dgm:cxn modelId="{6ECD7F43-0E3D-4010-B5AF-8514E2829F82}" type="presOf" srcId="{0DABA5B6-B4E7-4B36-BADC-941CA9E98C65}" destId="{9F783094-3A80-4EA5-AF0A-BA762F0C7AD5}" srcOrd="0" destOrd="0" presId="urn:microsoft.com/office/officeart/2005/8/layout/orgChart1"/>
    <dgm:cxn modelId="{FBD63FBE-DF21-4A4F-9516-3CACE350C48C}" type="presOf" srcId="{8D16B6EA-D948-4017-8916-77D531F279E1}" destId="{07B67AEA-1952-4F93-A2E8-0142CE981276}" srcOrd="0" destOrd="0" presId="urn:microsoft.com/office/officeart/2005/8/layout/orgChart1"/>
    <dgm:cxn modelId="{DD51CF3F-2E39-4D84-BF41-D98E15980A65}" srcId="{1D109F15-3D2E-4DC5-A45D-62E62BD8BB4A}" destId="{5E7FB4AE-9960-4EAC-BDBF-276D70E72DDE}" srcOrd="0" destOrd="0" parTransId="{8D16B6EA-D948-4017-8916-77D531F279E1}" sibTransId="{14F697BB-0953-4C17-A369-1992E07203C6}"/>
    <dgm:cxn modelId="{9B86737C-E997-4592-86F0-468C922D9436}" type="presOf" srcId="{1D109F15-3D2E-4DC5-A45D-62E62BD8BB4A}" destId="{7B2E3FFA-498F-4A21-A815-0086C583EF51}" srcOrd="1" destOrd="0" presId="urn:microsoft.com/office/officeart/2005/8/layout/orgChart1"/>
    <dgm:cxn modelId="{A6B6A75E-7B0D-4E6D-8FE2-600CF7EB2C9E}" type="presOf" srcId="{0DABA5B6-B4E7-4B36-BADC-941CA9E98C65}" destId="{F3596F29-A6E8-4689-A3E9-8DE9412624DC}" srcOrd="1" destOrd="0" presId="urn:microsoft.com/office/officeart/2005/8/layout/orgChart1"/>
    <dgm:cxn modelId="{946FF283-CD28-4B7F-AA0D-D6A308E9BF2B}" srcId="{15BAB889-707C-4004-A7E4-E0E8AB2D131F}" destId="{0DABA5B6-B4E7-4B36-BADC-941CA9E98C65}" srcOrd="0" destOrd="0" parTransId="{52C141AD-9FF6-404A-97D6-9BBA28ADAFF0}" sibTransId="{FFD5B5AA-83A4-4ADD-8906-6DDD17DD7BC2}"/>
    <dgm:cxn modelId="{5575A366-01A2-4D96-A922-D30F6F08EC9D}" type="presOf" srcId="{15BAB889-707C-4004-A7E4-E0E8AB2D131F}" destId="{426281AB-4DDF-4121-B465-19C456361621}" srcOrd="0" destOrd="0" presId="urn:microsoft.com/office/officeart/2005/8/layout/orgChart1"/>
    <dgm:cxn modelId="{C564E122-D855-425D-9646-804A2431D247}" type="presOf" srcId="{D26E085A-5EE9-49FB-9C8D-F56C0A2131F7}" destId="{7E2F1906-D440-48B3-9DDE-0FD358285892}" srcOrd="0" destOrd="0" presId="urn:microsoft.com/office/officeart/2005/8/layout/orgChart1"/>
    <dgm:cxn modelId="{F8A9852B-9028-4155-9CDC-3597CE08C9D6}" srcId="{1D109F15-3D2E-4DC5-A45D-62E62BD8BB4A}" destId="{E33562B6-0403-4BBE-BD2A-20742169F619}" srcOrd="1" destOrd="0" parTransId="{796FBD42-1328-45A9-8583-328340D4106B}" sibTransId="{964EA95C-0C42-47A4-99F2-EA0F8B18C41D}"/>
    <dgm:cxn modelId="{99EB949B-D8F5-4C6F-B432-90CFBB5732CE}" type="presOf" srcId="{713ACBFF-2A08-48C7-81B0-6AA957516B5D}" destId="{6E87E43D-AB78-4466-B5EB-F73502AE42DE}" srcOrd="0" destOrd="0" presId="urn:microsoft.com/office/officeart/2005/8/layout/orgChart1"/>
    <dgm:cxn modelId="{9D25C493-C856-4615-B326-2F104A1CFA22}" type="presOf" srcId="{5E7FB4AE-9960-4EAC-BDBF-276D70E72DDE}" destId="{44FA02AF-FC04-4CC3-86BD-C52C0046D4DE}" srcOrd="0" destOrd="0" presId="urn:microsoft.com/office/officeart/2005/8/layout/orgChart1"/>
    <dgm:cxn modelId="{30CD116F-1A15-4E60-A25C-C3AEF67D104E}" type="presOf" srcId="{1D109F15-3D2E-4DC5-A45D-62E62BD8BB4A}" destId="{167A260A-707B-467F-AB5A-A936A999B522}" srcOrd="0" destOrd="0" presId="urn:microsoft.com/office/officeart/2005/8/layout/orgChart1"/>
    <dgm:cxn modelId="{548B2882-6A7D-4934-99FA-B7AC6A17F57F}" type="presOf" srcId="{E33562B6-0403-4BBE-BD2A-20742169F619}" destId="{1C5A5B05-B856-4B20-9B9F-84626E07DE49}" srcOrd="1" destOrd="0" presId="urn:microsoft.com/office/officeart/2005/8/layout/orgChart1"/>
    <dgm:cxn modelId="{9441538C-B2F3-4498-B2A4-4E10C1F7F95C}" type="presOf" srcId="{E250F7D2-5126-4335-A78F-959BEB067B24}" destId="{8AC30B8D-E70C-4C20-A401-ACE145B62C74}" srcOrd="0" destOrd="0" presId="urn:microsoft.com/office/officeart/2005/8/layout/orgChart1"/>
    <dgm:cxn modelId="{8857C153-0A7D-4118-8FE3-BC44229CB2D7}" type="presParOf" srcId="{426281AB-4DDF-4121-B465-19C456361621}" destId="{668A121C-EAFE-4145-BB32-FA24DE7D216C}" srcOrd="0" destOrd="0" presId="urn:microsoft.com/office/officeart/2005/8/layout/orgChart1"/>
    <dgm:cxn modelId="{019EDE35-0698-4077-9096-2CD3E4BBB8C0}" type="presParOf" srcId="{668A121C-EAFE-4145-BB32-FA24DE7D216C}" destId="{9A9C143E-B18A-4C8C-8006-3182EE7ADB02}" srcOrd="0" destOrd="0" presId="urn:microsoft.com/office/officeart/2005/8/layout/orgChart1"/>
    <dgm:cxn modelId="{4AF612FF-4781-4B9F-80B5-89E521951512}" type="presParOf" srcId="{9A9C143E-B18A-4C8C-8006-3182EE7ADB02}" destId="{9F783094-3A80-4EA5-AF0A-BA762F0C7AD5}" srcOrd="0" destOrd="0" presId="urn:microsoft.com/office/officeart/2005/8/layout/orgChart1"/>
    <dgm:cxn modelId="{99AE6E15-EAE4-45D9-8048-CB061E28E09E}" type="presParOf" srcId="{9A9C143E-B18A-4C8C-8006-3182EE7ADB02}" destId="{F3596F29-A6E8-4689-A3E9-8DE9412624DC}" srcOrd="1" destOrd="0" presId="urn:microsoft.com/office/officeart/2005/8/layout/orgChart1"/>
    <dgm:cxn modelId="{EA9A12D3-0688-40E4-A888-4D60B0B25F18}" type="presParOf" srcId="{668A121C-EAFE-4145-BB32-FA24DE7D216C}" destId="{F841F613-1FB2-4039-9246-11964F8F260E}" srcOrd="1" destOrd="0" presId="urn:microsoft.com/office/officeart/2005/8/layout/orgChart1"/>
    <dgm:cxn modelId="{67EC3356-80C8-41AF-93C5-4705F8B14983}" type="presParOf" srcId="{F841F613-1FB2-4039-9246-11964F8F260E}" destId="{7E2F1906-D440-48B3-9DDE-0FD358285892}" srcOrd="0" destOrd="0" presId="urn:microsoft.com/office/officeart/2005/8/layout/orgChart1"/>
    <dgm:cxn modelId="{099F9E95-CCF1-44CD-90BE-E10EFDA2B7AD}" type="presParOf" srcId="{F841F613-1FB2-4039-9246-11964F8F260E}" destId="{56944F0F-CD60-4799-AFC2-936F530BFCEB}" srcOrd="1" destOrd="0" presId="urn:microsoft.com/office/officeart/2005/8/layout/orgChart1"/>
    <dgm:cxn modelId="{2E07A830-9A63-4B6B-A0B0-8FA21EB69E26}" type="presParOf" srcId="{56944F0F-CD60-4799-AFC2-936F530BFCEB}" destId="{37F54F9A-E02A-4FCD-86C6-8E196245FF4D}" srcOrd="0" destOrd="0" presId="urn:microsoft.com/office/officeart/2005/8/layout/orgChart1"/>
    <dgm:cxn modelId="{13A0C580-7AF7-420E-A6A7-786AE29D6D89}" type="presParOf" srcId="{37F54F9A-E02A-4FCD-86C6-8E196245FF4D}" destId="{167A260A-707B-467F-AB5A-A936A999B522}" srcOrd="0" destOrd="0" presId="urn:microsoft.com/office/officeart/2005/8/layout/orgChart1"/>
    <dgm:cxn modelId="{E1871D86-3D7F-49BB-A2FA-1EBC8140F8E9}" type="presParOf" srcId="{37F54F9A-E02A-4FCD-86C6-8E196245FF4D}" destId="{7B2E3FFA-498F-4A21-A815-0086C583EF51}" srcOrd="1" destOrd="0" presId="urn:microsoft.com/office/officeart/2005/8/layout/orgChart1"/>
    <dgm:cxn modelId="{58AF48C3-DF12-423E-B084-C475C812D533}" type="presParOf" srcId="{56944F0F-CD60-4799-AFC2-936F530BFCEB}" destId="{5BCC8FB0-C3E2-4F00-B991-E5CA227D4A3A}" srcOrd="1" destOrd="0" presId="urn:microsoft.com/office/officeart/2005/8/layout/orgChart1"/>
    <dgm:cxn modelId="{43CB53A8-60F9-4A2A-A561-9962F1674085}" type="presParOf" srcId="{5BCC8FB0-C3E2-4F00-B991-E5CA227D4A3A}" destId="{07B67AEA-1952-4F93-A2E8-0142CE981276}" srcOrd="0" destOrd="0" presId="urn:microsoft.com/office/officeart/2005/8/layout/orgChart1"/>
    <dgm:cxn modelId="{D6A7041B-0534-4491-B016-B5D53DB0A7CB}" type="presParOf" srcId="{5BCC8FB0-C3E2-4F00-B991-E5CA227D4A3A}" destId="{C939FB1D-C8E2-4C4C-B398-070CF37C3C37}" srcOrd="1" destOrd="0" presId="urn:microsoft.com/office/officeart/2005/8/layout/orgChart1"/>
    <dgm:cxn modelId="{6999E915-8578-4525-9A46-FEDB2A8724AA}" type="presParOf" srcId="{C939FB1D-C8E2-4C4C-B398-070CF37C3C37}" destId="{C41136C5-FE08-4D15-9F02-EDC913B270B5}" srcOrd="0" destOrd="0" presId="urn:microsoft.com/office/officeart/2005/8/layout/orgChart1"/>
    <dgm:cxn modelId="{B4FD5202-72A2-471F-B332-A7F7D7873C99}" type="presParOf" srcId="{C41136C5-FE08-4D15-9F02-EDC913B270B5}" destId="{44FA02AF-FC04-4CC3-86BD-C52C0046D4DE}" srcOrd="0" destOrd="0" presId="urn:microsoft.com/office/officeart/2005/8/layout/orgChart1"/>
    <dgm:cxn modelId="{EA9E32A8-691B-40B6-9562-61CAE3E3D92C}" type="presParOf" srcId="{C41136C5-FE08-4D15-9F02-EDC913B270B5}" destId="{3967B10D-461B-4ADB-8DAC-DCA2C992BD69}" srcOrd="1" destOrd="0" presId="urn:microsoft.com/office/officeart/2005/8/layout/orgChart1"/>
    <dgm:cxn modelId="{4DE64A2A-2E37-4206-95A1-CE1906AA60B2}" type="presParOf" srcId="{C939FB1D-C8E2-4C4C-B398-070CF37C3C37}" destId="{174EEA21-7FF4-4E32-B3FC-5823DD6831F2}" srcOrd="1" destOrd="0" presId="urn:microsoft.com/office/officeart/2005/8/layout/orgChart1"/>
    <dgm:cxn modelId="{9264843E-9DFD-4275-BB98-9A07B86773C5}" type="presParOf" srcId="{C939FB1D-C8E2-4C4C-B398-070CF37C3C37}" destId="{8812436F-375A-402D-BFA6-43D248A4666B}" srcOrd="2" destOrd="0" presId="urn:microsoft.com/office/officeart/2005/8/layout/orgChart1"/>
    <dgm:cxn modelId="{BC1F82B3-F6DA-45A6-B7EC-E262103EDB46}" type="presParOf" srcId="{5BCC8FB0-C3E2-4F00-B991-E5CA227D4A3A}" destId="{6D059655-9289-4F7B-912D-4FA739AEA0D3}" srcOrd="2" destOrd="0" presId="urn:microsoft.com/office/officeart/2005/8/layout/orgChart1"/>
    <dgm:cxn modelId="{4F1DA026-8E38-42FD-8750-8AEE6154B5FD}" type="presParOf" srcId="{5BCC8FB0-C3E2-4F00-B991-E5CA227D4A3A}" destId="{84608BD6-8372-4313-BCCA-B5CE098AB617}" srcOrd="3" destOrd="0" presId="urn:microsoft.com/office/officeart/2005/8/layout/orgChart1"/>
    <dgm:cxn modelId="{E09120ED-DEA6-4877-98AE-8BFE9078D2DB}" type="presParOf" srcId="{84608BD6-8372-4313-BCCA-B5CE098AB617}" destId="{635D94A3-AA05-458A-902D-339E2DD85288}" srcOrd="0" destOrd="0" presId="urn:microsoft.com/office/officeart/2005/8/layout/orgChart1"/>
    <dgm:cxn modelId="{BFD60BA4-B2D7-4B96-B4C3-D2C66878461B}" type="presParOf" srcId="{635D94A3-AA05-458A-902D-339E2DD85288}" destId="{A8227EBC-E80B-4F81-B497-DE454C96A0FC}" srcOrd="0" destOrd="0" presId="urn:microsoft.com/office/officeart/2005/8/layout/orgChart1"/>
    <dgm:cxn modelId="{A147DAFB-9333-405C-8B13-003A52BDA77D}" type="presParOf" srcId="{635D94A3-AA05-458A-902D-339E2DD85288}" destId="{1C5A5B05-B856-4B20-9B9F-84626E07DE49}" srcOrd="1" destOrd="0" presId="urn:microsoft.com/office/officeart/2005/8/layout/orgChart1"/>
    <dgm:cxn modelId="{1AB9FC7F-49F7-4C1D-A3C6-13967A8D6040}" type="presParOf" srcId="{84608BD6-8372-4313-BCCA-B5CE098AB617}" destId="{B26DB8EB-2199-482C-9657-0AD200ECB13F}" srcOrd="1" destOrd="0" presId="urn:microsoft.com/office/officeart/2005/8/layout/orgChart1"/>
    <dgm:cxn modelId="{75BD0997-749F-465B-980E-775D381A4AD9}" type="presParOf" srcId="{84608BD6-8372-4313-BCCA-B5CE098AB617}" destId="{4F58A7CB-729D-45C3-8F12-16CF128BAD8D}" srcOrd="2" destOrd="0" presId="urn:microsoft.com/office/officeart/2005/8/layout/orgChart1"/>
    <dgm:cxn modelId="{2C8AE6D3-1F2C-46B8-8FB7-06507AA816A1}" type="presParOf" srcId="{56944F0F-CD60-4799-AFC2-936F530BFCEB}" destId="{CFC9A179-D62E-48D7-90F5-42CC8EAD3EB6}" srcOrd="2" destOrd="0" presId="urn:microsoft.com/office/officeart/2005/8/layout/orgChart1"/>
    <dgm:cxn modelId="{CD924076-CA91-4637-A5BB-E82C4004533A}" type="presParOf" srcId="{F841F613-1FB2-4039-9246-11964F8F260E}" destId="{8AC30B8D-E70C-4C20-A401-ACE145B62C74}" srcOrd="2" destOrd="0" presId="urn:microsoft.com/office/officeart/2005/8/layout/orgChart1"/>
    <dgm:cxn modelId="{EFF93AB0-4858-4774-A3F6-2D72DC56E1FC}" type="presParOf" srcId="{F841F613-1FB2-4039-9246-11964F8F260E}" destId="{562B945C-93D8-45F2-ACD2-73E8A7BD1CCB}" srcOrd="3" destOrd="0" presId="urn:microsoft.com/office/officeart/2005/8/layout/orgChart1"/>
    <dgm:cxn modelId="{8AED8E3F-7B27-4F42-A974-6AADFC5C5429}" type="presParOf" srcId="{562B945C-93D8-45F2-ACD2-73E8A7BD1CCB}" destId="{240C5F39-CF54-4E49-BDD4-C0E35509ECDB}" srcOrd="0" destOrd="0" presId="urn:microsoft.com/office/officeart/2005/8/layout/orgChart1"/>
    <dgm:cxn modelId="{18A3BDFD-95CB-4C0A-BEB5-0813542C1278}" type="presParOf" srcId="{240C5F39-CF54-4E49-BDD4-C0E35509ECDB}" destId="{6E87E43D-AB78-4466-B5EB-F73502AE42DE}" srcOrd="0" destOrd="0" presId="urn:microsoft.com/office/officeart/2005/8/layout/orgChart1"/>
    <dgm:cxn modelId="{967BC0BB-DC85-4866-95B3-CC131A116562}" type="presParOf" srcId="{240C5F39-CF54-4E49-BDD4-C0E35509ECDB}" destId="{FB573E5E-ABBE-43FB-B171-4C0EC523FC2F}" srcOrd="1" destOrd="0" presId="urn:microsoft.com/office/officeart/2005/8/layout/orgChart1"/>
    <dgm:cxn modelId="{419A8D31-8020-48CF-A146-2EA3A3049DFC}" type="presParOf" srcId="{562B945C-93D8-45F2-ACD2-73E8A7BD1CCB}" destId="{BF7F49C1-DBB2-4DF0-8C37-D4A809FCF883}" srcOrd="1" destOrd="0" presId="urn:microsoft.com/office/officeart/2005/8/layout/orgChart1"/>
    <dgm:cxn modelId="{A32D9E27-1A1B-4F99-B4B2-ACD58C1C7A2D}" type="presParOf" srcId="{562B945C-93D8-45F2-ACD2-73E8A7BD1CCB}" destId="{C00EC5DD-15B8-4E1D-A536-A19D38E1EB56}" srcOrd="2" destOrd="0" presId="urn:microsoft.com/office/officeart/2005/8/layout/orgChart1"/>
    <dgm:cxn modelId="{E1FC9E17-81F7-4730-B3A5-F658B86EEA3A}" type="presParOf" srcId="{668A121C-EAFE-4145-BB32-FA24DE7D216C}" destId="{0F1AD79A-3B29-4A9E-9D13-EC5DF634BDCD}" srcOrd="2" destOrd="0" presId="urn:microsoft.com/office/officeart/2005/8/layout/orgChart1"/>
  </dgm:cxnLst>
  <dgm:bg/>
  <dgm:whole/>
</dgm:dataModel>
</file>

<file path=word/diagrams/data10.xml><?xml version="1.0" encoding="utf-8"?>
<dgm:dataModel xmlns:dgm="http://schemas.openxmlformats.org/drawingml/2006/diagram" xmlns:a="http://schemas.openxmlformats.org/drawingml/2006/main">
  <dgm:ptLst>
    <dgm:pt modelId="{A0E1E91C-994D-49E5-9962-90DFD32427CF}" type="doc">
      <dgm:prSet loTypeId="urn:microsoft.com/office/officeart/2005/8/layout/pyramid2" loCatId="list" qsTypeId="urn:microsoft.com/office/officeart/2005/8/quickstyle/simple1" qsCatId="simple" csTypeId="urn:microsoft.com/office/officeart/2005/8/colors/accent1_2" csCatId="accent1" phldr="1"/>
      <dgm:spPr/>
    </dgm:pt>
    <dgm:pt modelId="{95F7D7C2-7D52-4B3D-A6C2-BA91FC7CCBEC}">
      <dgm:prSet phldrT="[Text]"/>
      <dgm:spPr/>
      <dgm:t>
        <a:bodyPr/>
        <a:lstStyle/>
        <a:p>
          <a:r>
            <a:rPr lang="en-US"/>
            <a:t>shadows - imagining</a:t>
          </a:r>
        </a:p>
      </dgm:t>
    </dgm:pt>
    <dgm:pt modelId="{67A1C976-7E5D-4533-804A-17C61B1DBA8E}" type="parTrans" cxnId="{EF1EC4B5-A17F-4E18-A030-8CBDBC1C2F91}">
      <dgm:prSet/>
      <dgm:spPr/>
      <dgm:t>
        <a:bodyPr/>
        <a:lstStyle/>
        <a:p>
          <a:endParaRPr lang="en-US"/>
        </a:p>
      </dgm:t>
    </dgm:pt>
    <dgm:pt modelId="{9305167C-A682-4B1D-A688-1354D8F0D518}" type="sibTrans" cxnId="{EF1EC4B5-A17F-4E18-A030-8CBDBC1C2F91}">
      <dgm:prSet/>
      <dgm:spPr/>
      <dgm:t>
        <a:bodyPr/>
        <a:lstStyle/>
        <a:p>
          <a:endParaRPr lang="en-US"/>
        </a:p>
      </dgm:t>
    </dgm:pt>
    <dgm:pt modelId="{58C64826-C8CC-4E0D-A9CE-8C8A3C2A765F}">
      <dgm:prSet phldrT="[Text]"/>
      <dgm:spPr/>
      <dgm:t>
        <a:bodyPr/>
        <a:lstStyle/>
        <a:p>
          <a:r>
            <a:rPr lang="en-US"/>
            <a:t>puppets - beliefs</a:t>
          </a:r>
        </a:p>
      </dgm:t>
    </dgm:pt>
    <dgm:pt modelId="{856F608F-60E4-41CB-97BB-B7764009703E}" type="parTrans" cxnId="{FDB78B2E-20B2-44FD-B060-DC91620DA846}">
      <dgm:prSet/>
      <dgm:spPr/>
      <dgm:t>
        <a:bodyPr/>
        <a:lstStyle/>
        <a:p>
          <a:endParaRPr lang="en-US"/>
        </a:p>
      </dgm:t>
    </dgm:pt>
    <dgm:pt modelId="{7D1F88C8-D7BE-4552-A6CD-E6B329CAA856}" type="sibTrans" cxnId="{FDB78B2E-20B2-44FD-B060-DC91620DA846}">
      <dgm:prSet/>
      <dgm:spPr/>
      <dgm:t>
        <a:bodyPr/>
        <a:lstStyle/>
        <a:p>
          <a:endParaRPr lang="en-US"/>
        </a:p>
      </dgm:t>
    </dgm:pt>
    <dgm:pt modelId="{1B44D553-FA57-4C58-83BB-7E87E557B865}">
      <dgm:prSet phldrT="[Text]"/>
      <dgm:spPr/>
      <dgm:t>
        <a:bodyPr/>
        <a:lstStyle/>
        <a:p>
          <a:r>
            <a:rPr lang="en-US"/>
            <a:t>forms - knowledge</a:t>
          </a:r>
        </a:p>
      </dgm:t>
    </dgm:pt>
    <dgm:pt modelId="{0010042A-CC8E-4197-A486-442664426BCB}" type="parTrans" cxnId="{77B2DBF6-5B3A-443A-ADA8-AB8A15A50BFE}">
      <dgm:prSet/>
      <dgm:spPr/>
      <dgm:t>
        <a:bodyPr/>
        <a:lstStyle/>
        <a:p>
          <a:endParaRPr lang="en-US"/>
        </a:p>
      </dgm:t>
    </dgm:pt>
    <dgm:pt modelId="{CFBDAD66-C019-47B1-A22F-DD8BE06E80ED}" type="sibTrans" cxnId="{77B2DBF6-5B3A-443A-ADA8-AB8A15A50BFE}">
      <dgm:prSet/>
      <dgm:spPr/>
      <dgm:t>
        <a:bodyPr/>
        <a:lstStyle/>
        <a:p>
          <a:endParaRPr lang="en-US"/>
        </a:p>
      </dgm:t>
    </dgm:pt>
    <dgm:pt modelId="{D99DB578-B565-4012-84F6-CC60EA523267}">
      <dgm:prSet phldrT="[Text]"/>
      <dgm:spPr/>
      <dgm:t>
        <a:bodyPr/>
        <a:lstStyle/>
        <a:p>
          <a:r>
            <a:rPr lang="en-US"/>
            <a:t>Sun - ultimate reality </a:t>
          </a:r>
        </a:p>
      </dgm:t>
    </dgm:pt>
    <dgm:pt modelId="{715FDC29-25BF-4B22-8B59-4ABC95C7CDBB}" type="parTrans" cxnId="{6E4D072D-14BB-4732-B494-E78B2B30305B}">
      <dgm:prSet/>
      <dgm:spPr/>
      <dgm:t>
        <a:bodyPr/>
        <a:lstStyle/>
        <a:p>
          <a:endParaRPr lang="en-US"/>
        </a:p>
      </dgm:t>
    </dgm:pt>
    <dgm:pt modelId="{7D4B565F-2BCD-42FF-908C-A92CCEFD446F}" type="sibTrans" cxnId="{6E4D072D-14BB-4732-B494-E78B2B30305B}">
      <dgm:prSet/>
      <dgm:spPr/>
      <dgm:t>
        <a:bodyPr/>
        <a:lstStyle/>
        <a:p>
          <a:endParaRPr lang="en-US"/>
        </a:p>
      </dgm:t>
    </dgm:pt>
    <dgm:pt modelId="{33AC0B11-8810-429E-9770-7D483CBF9A08}" type="pres">
      <dgm:prSet presAssocID="{A0E1E91C-994D-49E5-9962-90DFD32427CF}" presName="compositeShape" presStyleCnt="0">
        <dgm:presLayoutVars>
          <dgm:dir/>
          <dgm:resizeHandles/>
        </dgm:presLayoutVars>
      </dgm:prSet>
      <dgm:spPr/>
    </dgm:pt>
    <dgm:pt modelId="{2ACB4EC9-8B21-4B88-B982-4030473C48F7}" type="pres">
      <dgm:prSet presAssocID="{A0E1E91C-994D-49E5-9962-90DFD32427CF}" presName="pyramid" presStyleLbl="node1" presStyleIdx="0" presStyleCnt="1"/>
      <dgm:spPr/>
    </dgm:pt>
    <dgm:pt modelId="{DB7F29AA-88EC-44C0-BDF1-7561100D9596}" type="pres">
      <dgm:prSet presAssocID="{A0E1E91C-994D-49E5-9962-90DFD32427CF}" presName="theList" presStyleCnt="0"/>
      <dgm:spPr/>
    </dgm:pt>
    <dgm:pt modelId="{07FBB808-8013-4210-8DDB-C0F17AB260FC}" type="pres">
      <dgm:prSet presAssocID="{D99DB578-B565-4012-84F6-CC60EA523267}" presName="aNode" presStyleLbl="fgAcc1" presStyleIdx="0" presStyleCnt="4">
        <dgm:presLayoutVars>
          <dgm:bulletEnabled val="1"/>
        </dgm:presLayoutVars>
      </dgm:prSet>
      <dgm:spPr/>
      <dgm:t>
        <a:bodyPr/>
        <a:lstStyle/>
        <a:p>
          <a:endParaRPr lang="en-US"/>
        </a:p>
      </dgm:t>
    </dgm:pt>
    <dgm:pt modelId="{23D3D971-3141-423E-A8EB-2CF5E5A0773E}" type="pres">
      <dgm:prSet presAssocID="{D99DB578-B565-4012-84F6-CC60EA523267}" presName="aSpace" presStyleCnt="0"/>
      <dgm:spPr/>
    </dgm:pt>
    <dgm:pt modelId="{743B4703-2915-4542-9047-0B4CAA3E83F8}" type="pres">
      <dgm:prSet presAssocID="{1B44D553-FA57-4C58-83BB-7E87E557B865}" presName="aNode" presStyleLbl="fgAcc1" presStyleIdx="1" presStyleCnt="4">
        <dgm:presLayoutVars>
          <dgm:bulletEnabled val="1"/>
        </dgm:presLayoutVars>
      </dgm:prSet>
      <dgm:spPr/>
      <dgm:t>
        <a:bodyPr/>
        <a:lstStyle/>
        <a:p>
          <a:endParaRPr lang="en-US"/>
        </a:p>
      </dgm:t>
    </dgm:pt>
    <dgm:pt modelId="{479CE18F-FD2D-4024-9E80-72DA0B6BDCCF}" type="pres">
      <dgm:prSet presAssocID="{1B44D553-FA57-4C58-83BB-7E87E557B865}" presName="aSpace" presStyleCnt="0"/>
      <dgm:spPr/>
    </dgm:pt>
    <dgm:pt modelId="{CB292649-6B37-4BD2-92E6-413144C2538A}" type="pres">
      <dgm:prSet presAssocID="{58C64826-C8CC-4E0D-A9CE-8C8A3C2A765F}" presName="aNode" presStyleLbl="fgAcc1" presStyleIdx="2" presStyleCnt="4">
        <dgm:presLayoutVars>
          <dgm:bulletEnabled val="1"/>
        </dgm:presLayoutVars>
      </dgm:prSet>
      <dgm:spPr/>
      <dgm:t>
        <a:bodyPr/>
        <a:lstStyle/>
        <a:p>
          <a:endParaRPr lang="en-US"/>
        </a:p>
      </dgm:t>
    </dgm:pt>
    <dgm:pt modelId="{53E22AE1-A4BD-4476-B691-65FACA7EDC99}" type="pres">
      <dgm:prSet presAssocID="{58C64826-C8CC-4E0D-A9CE-8C8A3C2A765F}" presName="aSpace" presStyleCnt="0"/>
      <dgm:spPr/>
    </dgm:pt>
    <dgm:pt modelId="{7D3BDEC1-3F4F-403F-855D-F2B794625A05}" type="pres">
      <dgm:prSet presAssocID="{95F7D7C2-7D52-4B3D-A6C2-BA91FC7CCBEC}" presName="aNode" presStyleLbl="fgAcc1" presStyleIdx="3" presStyleCnt="4">
        <dgm:presLayoutVars>
          <dgm:bulletEnabled val="1"/>
        </dgm:presLayoutVars>
      </dgm:prSet>
      <dgm:spPr/>
      <dgm:t>
        <a:bodyPr/>
        <a:lstStyle/>
        <a:p>
          <a:endParaRPr lang="en-US"/>
        </a:p>
      </dgm:t>
    </dgm:pt>
    <dgm:pt modelId="{DD9BB7C6-0C87-44CE-8F7F-D372E4FCACDF}" type="pres">
      <dgm:prSet presAssocID="{95F7D7C2-7D52-4B3D-A6C2-BA91FC7CCBEC}" presName="aSpace" presStyleCnt="0"/>
      <dgm:spPr/>
    </dgm:pt>
  </dgm:ptLst>
  <dgm:cxnLst>
    <dgm:cxn modelId="{B15D69BC-8D7F-4A9B-A1C1-A15614E2756A}" type="presOf" srcId="{58C64826-C8CC-4E0D-A9CE-8C8A3C2A765F}" destId="{CB292649-6B37-4BD2-92E6-413144C2538A}" srcOrd="0" destOrd="0" presId="urn:microsoft.com/office/officeart/2005/8/layout/pyramid2"/>
    <dgm:cxn modelId="{6E4D072D-14BB-4732-B494-E78B2B30305B}" srcId="{A0E1E91C-994D-49E5-9962-90DFD32427CF}" destId="{D99DB578-B565-4012-84F6-CC60EA523267}" srcOrd="0" destOrd="0" parTransId="{715FDC29-25BF-4B22-8B59-4ABC95C7CDBB}" sibTransId="{7D4B565F-2BCD-42FF-908C-A92CCEFD446F}"/>
    <dgm:cxn modelId="{96879403-E622-4C70-9C7C-62366AD313B6}" type="presOf" srcId="{A0E1E91C-994D-49E5-9962-90DFD32427CF}" destId="{33AC0B11-8810-429E-9770-7D483CBF9A08}" srcOrd="0" destOrd="0" presId="urn:microsoft.com/office/officeart/2005/8/layout/pyramid2"/>
    <dgm:cxn modelId="{77B2DBF6-5B3A-443A-ADA8-AB8A15A50BFE}" srcId="{A0E1E91C-994D-49E5-9962-90DFD32427CF}" destId="{1B44D553-FA57-4C58-83BB-7E87E557B865}" srcOrd="1" destOrd="0" parTransId="{0010042A-CC8E-4197-A486-442664426BCB}" sibTransId="{CFBDAD66-C019-47B1-A22F-DD8BE06E80ED}"/>
    <dgm:cxn modelId="{FDB78B2E-20B2-44FD-B060-DC91620DA846}" srcId="{A0E1E91C-994D-49E5-9962-90DFD32427CF}" destId="{58C64826-C8CC-4E0D-A9CE-8C8A3C2A765F}" srcOrd="2" destOrd="0" parTransId="{856F608F-60E4-41CB-97BB-B7764009703E}" sibTransId="{7D1F88C8-D7BE-4552-A6CD-E6B329CAA856}"/>
    <dgm:cxn modelId="{BD44C5F3-AB73-4EF3-A2B1-06EB65E4DE27}" type="presOf" srcId="{95F7D7C2-7D52-4B3D-A6C2-BA91FC7CCBEC}" destId="{7D3BDEC1-3F4F-403F-855D-F2B794625A05}" srcOrd="0" destOrd="0" presId="urn:microsoft.com/office/officeart/2005/8/layout/pyramid2"/>
    <dgm:cxn modelId="{EF1EC4B5-A17F-4E18-A030-8CBDBC1C2F91}" srcId="{A0E1E91C-994D-49E5-9962-90DFD32427CF}" destId="{95F7D7C2-7D52-4B3D-A6C2-BA91FC7CCBEC}" srcOrd="3" destOrd="0" parTransId="{67A1C976-7E5D-4533-804A-17C61B1DBA8E}" sibTransId="{9305167C-A682-4B1D-A688-1354D8F0D518}"/>
    <dgm:cxn modelId="{068ED970-A3E8-432D-817B-282388BC4D90}" type="presOf" srcId="{D99DB578-B565-4012-84F6-CC60EA523267}" destId="{07FBB808-8013-4210-8DDB-C0F17AB260FC}" srcOrd="0" destOrd="0" presId="urn:microsoft.com/office/officeart/2005/8/layout/pyramid2"/>
    <dgm:cxn modelId="{716714A8-5999-4158-9758-4DD2269F9C0B}" type="presOf" srcId="{1B44D553-FA57-4C58-83BB-7E87E557B865}" destId="{743B4703-2915-4542-9047-0B4CAA3E83F8}" srcOrd="0" destOrd="0" presId="urn:microsoft.com/office/officeart/2005/8/layout/pyramid2"/>
    <dgm:cxn modelId="{32F87E94-3F96-42F3-865B-E79B90720AE2}" type="presParOf" srcId="{33AC0B11-8810-429E-9770-7D483CBF9A08}" destId="{2ACB4EC9-8B21-4B88-B982-4030473C48F7}" srcOrd="0" destOrd="0" presId="urn:microsoft.com/office/officeart/2005/8/layout/pyramid2"/>
    <dgm:cxn modelId="{7BE847DC-9227-46FF-AE4B-7B8B83EC1A9E}" type="presParOf" srcId="{33AC0B11-8810-429E-9770-7D483CBF9A08}" destId="{DB7F29AA-88EC-44C0-BDF1-7561100D9596}" srcOrd="1" destOrd="0" presId="urn:microsoft.com/office/officeart/2005/8/layout/pyramid2"/>
    <dgm:cxn modelId="{76D961AB-B5BD-456D-9451-A66B5044CFD7}" type="presParOf" srcId="{DB7F29AA-88EC-44C0-BDF1-7561100D9596}" destId="{07FBB808-8013-4210-8DDB-C0F17AB260FC}" srcOrd="0" destOrd="0" presId="urn:microsoft.com/office/officeart/2005/8/layout/pyramid2"/>
    <dgm:cxn modelId="{4A3331DA-3830-4EA0-A23A-63825E0C08FD}" type="presParOf" srcId="{DB7F29AA-88EC-44C0-BDF1-7561100D9596}" destId="{23D3D971-3141-423E-A8EB-2CF5E5A0773E}" srcOrd="1" destOrd="0" presId="urn:microsoft.com/office/officeart/2005/8/layout/pyramid2"/>
    <dgm:cxn modelId="{E3C74578-6437-4414-BF48-2749F770B21A}" type="presParOf" srcId="{DB7F29AA-88EC-44C0-BDF1-7561100D9596}" destId="{743B4703-2915-4542-9047-0B4CAA3E83F8}" srcOrd="2" destOrd="0" presId="urn:microsoft.com/office/officeart/2005/8/layout/pyramid2"/>
    <dgm:cxn modelId="{9130A8F3-D6AE-4213-9F2C-4FF60EF9D8AD}" type="presParOf" srcId="{DB7F29AA-88EC-44C0-BDF1-7561100D9596}" destId="{479CE18F-FD2D-4024-9E80-72DA0B6BDCCF}" srcOrd="3" destOrd="0" presId="urn:microsoft.com/office/officeart/2005/8/layout/pyramid2"/>
    <dgm:cxn modelId="{97D63279-C682-4C5A-BAC5-36F8AE26016C}" type="presParOf" srcId="{DB7F29AA-88EC-44C0-BDF1-7561100D9596}" destId="{CB292649-6B37-4BD2-92E6-413144C2538A}" srcOrd="4" destOrd="0" presId="urn:microsoft.com/office/officeart/2005/8/layout/pyramid2"/>
    <dgm:cxn modelId="{CFB0574F-1F72-48D0-A524-A51A4BDFA0C4}" type="presParOf" srcId="{DB7F29AA-88EC-44C0-BDF1-7561100D9596}" destId="{53E22AE1-A4BD-4476-B691-65FACA7EDC99}" srcOrd="5" destOrd="0" presId="urn:microsoft.com/office/officeart/2005/8/layout/pyramid2"/>
    <dgm:cxn modelId="{C29295D1-87A4-4BDA-8F86-9796E9BC2E6D}" type="presParOf" srcId="{DB7F29AA-88EC-44C0-BDF1-7561100D9596}" destId="{7D3BDEC1-3F4F-403F-855D-F2B794625A05}" srcOrd="6" destOrd="0" presId="urn:microsoft.com/office/officeart/2005/8/layout/pyramid2"/>
    <dgm:cxn modelId="{5E09B637-C267-4FB1-9159-8E9D57530B54}" type="presParOf" srcId="{DB7F29AA-88EC-44C0-BDF1-7561100D9596}" destId="{DD9BB7C6-0C87-44CE-8F7F-D372E4FCACDF}" srcOrd="7" destOrd="0" presId="urn:microsoft.com/office/officeart/2005/8/layout/pyramid2"/>
  </dgm:cxnLst>
  <dgm:bg/>
  <dgm:whole/>
</dgm:dataModel>
</file>

<file path=word/diagrams/data11.xml><?xml version="1.0" encoding="utf-8"?>
<dgm:dataModel xmlns:dgm="http://schemas.openxmlformats.org/drawingml/2006/diagram" xmlns:a="http://schemas.openxmlformats.org/drawingml/2006/main">
  <dgm:ptLst>
    <dgm:pt modelId="{23B46A20-B7CD-42AB-824E-12B1CDEC9D23}" type="doc">
      <dgm:prSet loTypeId="urn:microsoft.com/office/officeart/2005/8/layout/hierarchy6" loCatId="hierarchy" qsTypeId="urn:microsoft.com/office/officeart/2005/8/quickstyle/simple1" qsCatId="simple" csTypeId="urn:microsoft.com/office/officeart/2005/8/colors/accent1_2" csCatId="accent1" phldr="1"/>
      <dgm:spPr/>
      <dgm:t>
        <a:bodyPr/>
        <a:lstStyle/>
        <a:p>
          <a:endParaRPr lang="en-US"/>
        </a:p>
      </dgm:t>
    </dgm:pt>
    <dgm:pt modelId="{0B1DB692-2D6D-4D4A-9059-7B262EB0A306}">
      <dgm:prSet phldrT="[Text]"/>
      <dgm:spPr/>
      <dgm:t>
        <a:bodyPr/>
        <a:lstStyle/>
        <a:p>
          <a:pPr algn="ctr"/>
          <a:r>
            <a:rPr lang="en-US"/>
            <a:t>All Poeple </a:t>
          </a:r>
        </a:p>
      </dgm:t>
    </dgm:pt>
    <dgm:pt modelId="{A1EBC916-78C4-44F5-9652-97418C08D795}" type="parTrans" cxnId="{4409DC87-2013-4F1D-9431-70495F4F43D1}">
      <dgm:prSet/>
      <dgm:spPr/>
      <dgm:t>
        <a:bodyPr/>
        <a:lstStyle/>
        <a:p>
          <a:endParaRPr lang="en-US"/>
        </a:p>
      </dgm:t>
    </dgm:pt>
    <dgm:pt modelId="{59DCF96C-5010-40EE-A98C-D984AE9F931B}" type="sibTrans" cxnId="{4409DC87-2013-4F1D-9431-70495F4F43D1}">
      <dgm:prSet/>
      <dgm:spPr/>
      <dgm:t>
        <a:bodyPr/>
        <a:lstStyle/>
        <a:p>
          <a:endParaRPr lang="en-US"/>
        </a:p>
      </dgm:t>
    </dgm:pt>
    <dgm:pt modelId="{EA484445-99B5-4172-87BB-4330C3E883B6}">
      <dgm:prSet phldrT="[Text]"/>
      <dgm:spPr/>
      <dgm:t>
        <a:bodyPr/>
        <a:lstStyle/>
        <a:p>
          <a:r>
            <a:rPr lang="en-US"/>
            <a:t>Producers</a:t>
          </a:r>
          <a:br>
            <a:rPr lang="en-US"/>
          </a:br>
          <a:r>
            <a:rPr lang="en-US"/>
            <a:t>(Goods &amp; basic services)</a:t>
          </a:r>
        </a:p>
      </dgm:t>
    </dgm:pt>
    <dgm:pt modelId="{B12859BF-C498-4B59-A9DD-DE8DBC2929F0}" type="parTrans" cxnId="{9AE215E1-1DA7-43D7-A031-658BAAA25F64}">
      <dgm:prSet/>
      <dgm:spPr/>
      <dgm:t>
        <a:bodyPr/>
        <a:lstStyle/>
        <a:p>
          <a:endParaRPr lang="en-US"/>
        </a:p>
      </dgm:t>
    </dgm:pt>
    <dgm:pt modelId="{CF87A01A-6B11-48DC-8F35-DA05ACE20B5A}" type="sibTrans" cxnId="{9AE215E1-1DA7-43D7-A031-658BAAA25F64}">
      <dgm:prSet/>
      <dgm:spPr/>
      <dgm:t>
        <a:bodyPr/>
        <a:lstStyle/>
        <a:p>
          <a:endParaRPr lang="en-US"/>
        </a:p>
      </dgm:t>
    </dgm:pt>
    <dgm:pt modelId="{126786D3-658A-4CBC-A6CD-FA0EEE7D68CD}">
      <dgm:prSet phldrT="[Text]"/>
      <dgm:spPr/>
      <dgm:t>
        <a:bodyPr/>
        <a:lstStyle/>
        <a:p>
          <a:r>
            <a:rPr lang="en-US"/>
            <a:t>Guardians </a:t>
          </a:r>
        </a:p>
      </dgm:t>
    </dgm:pt>
    <dgm:pt modelId="{9943E958-49BE-4145-A004-CFD16FA9B40A}" type="parTrans" cxnId="{90996491-8DBE-4A9B-854F-75E180044C2E}">
      <dgm:prSet/>
      <dgm:spPr/>
      <dgm:t>
        <a:bodyPr/>
        <a:lstStyle/>
        <a:p>
          <a:endParaRPr lang="en-US"/>
        </a:p>
      </dgm:t>
    </dgm:pt>
    <dgm:pt modelId="{7367127A-2828-49BC-996B-308360E47FB2}" type="sibTrans" cxnId="{90996491-8DBE-4A9B-854F-75E180044C2E}">
      <dgm:prSet/>
      <dgm:spPr/>
      <dgm:t>
        <a:bodyPr/>
        <a:lstStyle/>
        <a:p>
          <a:endParaRPr lang="en-US"/>
        </a:p>
      </dgm:t>
    </dgm:pt>
    <dgm:pt modelId="{6CEDB3AF-6436-4F18-BDC7-43ACA4136168}">
      <dgm:prSet phldrT="[Text]"/>
      <dgm:spPr/>
      <dgm:t>
        <a:bodyPr/>
        <a:lstStyle/>
        <a:p>
          <a:r>
            <a:rPr lang="en-US"/>
            <a:t>Auxiliaries </a:t>
          </a:r>
          <a:br>
            <a:rPr lang="en-US"/>
          </a:br>
          <a:r>
            <a:rPr lang="en-US"/>
            <a:t>(military function)</a:t>
          </a:r>
        </a:p>
      </dgm:t>
    </dgm:pt>
    <dgm:pt modelId="{CF36552A-FE01-4EC7-AE24-8D2FA2BC716D}" type="parTrans" cxnId="{04F3D055-8EF7-485E-89A0-2B37F89A7018}">
      <dgm:prSet/>
      <dgm:spPr/>
      <dgm:t>
        <a:bodyPr/>
        <a:lstStyle/>
        <a:p>
          <a:endParaRPr lang="en-US"/>
        </a:p>
      </dgm:t>
    </dgm:pt>
    <dgm:pt modelId="{677B29BE-8FD1-477B-BB51-15078917791C}" type="sibTrans" cxnId="{04F3D055-8EF7-485E-89A0-2B37F89A7018}">
      <dgm:prSet/>
      <dgm:spPr/>
      <dgm:t>
        <a:bodyPr/>
        <a:lstStyle/>
        <a:p>
          <a:endParaRPr lang="en-US"/>
        </a:p>
      </dgm:t>
    </dgm:pt>
    <dgm:pt modelId="{47ED0377-6B3D-4131-A9B6-5497CCBD9DD2}">
      <dgm:prSet phldrT="[Text]"/>
      <dgm:spPr/>
      <dgm:t>
        <a:bodyPr/>
        <a:lstStyle/>
        <a:p>
          <a:r>
            <a:rPr lang="en-US"/>
            <a:t>Rulers</a:t>
          </a:r>
          <a:br>
            <a:rPr lang="en-US"/>
          </a:br>
          <a:r>
            <a:rPr lang="en-US"/>
            <a:t>(Ruling function)</a:t>
          </a:r>
        </a:p>
      </dgm:t>
    </dgm:pt>
    <dgm:pt modelId="{4CD23998-4F93-43A5-A7EF-FB0ABB26DC14}" type="parTrans" cxnId="{7E6F3346-51C8-45B1-9655-7C2AB658D802}">
      <dgm:prSet/>
      <dgm:spPr/>
      <dgm:t>
        <a:bodyPr/>
        <a:lstStyle/>
        <a:p>
          <a:endParaRPr lang="en-US"/>
        </a:p>
      </dgm:t>
    </dgm:pt>
    <dgm:pt modelId="{E56435F5-4A73-4BD1-ACDA-0251B8FAA1B7}" type="sibTrans" cxnId="{7E6F3346-51C8-45B1-9655-7C2AB658D802}">
      <dgm:prSet/>
      <dgm:spPr/>
      <dgm:t>
        <a:bodyPr/>
        <a:lstStyle/>
        <a:p>
          <a:endParaRPr lang="en-US"/>
        </a:p>
      </dgm:t>
    </dgm:pt>
    <dgm:pt modelId="{A63482E7-F079-485A-8D81-73681512F727}" type="pres">
      <dgm:prSet presAssocID="{23B46A20-B7CD-42AB-824E-12B1CDEC9D23}" presName="mainComposite" presStyleCnt="0">
        <dgm:presLayoutVars>
          <dgm:chPref val="1"/>
          <dgm:dir/>
          <dgm:animOne val="branch"/>
          <dgm:animLvl val="lvl"/>
          <dgm:resizeHandles val="exact"/>
        </dgm:presLayoutVars>
      </dgm:prSet>
      <dgm:spPr/>
      <dgm:t>
        <a:bodyPr/>
        <a:lstStyle/>
        <a:p>
          <a:endParaRPr lang="en-US"/>
        </a:p>
      </dgm:t>
    </dgm:pt>
    <dgm:pt modelId="{24724E95-ECB2-452E-9647-2A0496ADF4D6}" type="pres">
      <dgm:prSet presAssocID="{23B46A20-B7CD-42AB-824E-12B1CDEC9D23}" presName="hierFlow" presStyleCnt="0"/>
      <dgm:spPr/>
    </dgm:pt>
    <dgm:pt modelId="{87EE3D69-2D6A-4EB4-BEF1-183990235100}" type="pres">
      <dgm:prSet presAssocID="{23B46A20-B7CD-42AB-824E-12B1CDEC9D23}" presName="hierChild1" presStyleCnt="0">
        <dgm:presLayoutVars>
          <dgm:chPref val="1"/>
          <dgm:animOne val="branch"/>
          <dgm:animLvl val="lvl"/>
        </dgm:presLayoutVars>
      </dgm:prSet>
      <dgm:spPr/>
    </dgm:pt>
    <dgm:pt modelId="{CA284662-3AF6-4188-8AE0-A95CD87133CC}" type="pres">
      <dgm:prSet presAssocID="{0B1DB692-2D6D-4D4A-9059-7B262EB0A306}" presName="Name14" presStyleCnt="0"/>
      <dgm:spPr/>
    </dgm:pt>
    <dgm:pt modelId="{8EEC13CC-3EF5-4131-98CA-8161E73B34CC}" type="pres">
      <dgm:prSet presAssocID="{0B1DB692-2D6D-4D4A-9059-7B262EB0A306}" presName="level1Shape" presStyleLbl="node0" presStyleIdx="0" presStyleCnt="1" custScaleY="74255">
        <dgm:presLayoutVars>
          <dgm:chPref val="3"/>
        </dgm:presLayoutVars>
      </dgm:prSet>
      <dgm:spPr/>
      <dgm:t>
        <a:bodyPr/>
        <a:lstStyle/>
        <a:p>
          <a:endParaRPr lang="en-US"/>
        </a:p>
      </dgm:t>
    </dgm:pt>
    <dgm:pt modelId="{580BC847-694B-40A6-AE9C-ED43124F766A}" type="pres">
      <dgm:prSet presAssocID="{0B1DB692-2D6D-4D4A-9059-7B262EB0A306}" presName="hierChild2" presStyleCnt="0"/>
      <dgm:spPr/>
    </dgm:pt>
    <dgm:pt modelId="{DB6BE765-78AA-4699-9A99-E8986B4EE531}" type="pres">
      <dgm:prSet presAssocID="{B12859BF-C498-4B59-A9DD-DE8DBC2929F0}" presName="Name19" presStyleLbl="parChTrans1D2" presStyleIdx="0" presStyleCnt="2"/>
      <dgm:spPr/>
      <dgm:t>
        <a:bodyPr/>
        <a:lstStyle/>
        <a:p>
          <a:endParaRPr lang="en-US"/>
        </a:p>
      </dgm:t>
    </dgm:pt>
    <dgm:pt modelId="{39EFDC86-B719-486D-AAA5-2AE58E845D8B}" type="pres">
      <dgm:prSet presAssocID="{EA484445-99B5-4172-87BB-4330C3E883B6}" presName="Name21" presStyleCnt="0"/>
      <dgm:spPr/>
    </dgm:pt>
    <dgm:pt modelId="{18722E3F-8E11-4037-90FB-7CDEA87AE13D}" type="pres">
      <dgm:prSet presAssocID="{EA484445-99B5-4172-87BB-4330C3E883B6}" presName="level2Shape" presStyleLbl="node2" presStyleIdx="0" presStyleCnt="2"/>
      <dgm:spPr/>
      <dgm:t>
        <a:bodyPr/>
        <a:lstStyle/>
        <a:p>
          <a:endParaRPr lang="en-US"/>
        </a:p>
      </dgm:t>
    </dgm:pt>
    <dgm:pt modelId="{51BD9EBF-A646-4FFB-B689-876363C97098}" type="pres">
      <dgm:prSet presAssocID="{EA484445-99B5-4172-87BB-4330C3E883B6}" presName="hierChild3" presStyleCnt="0"/>
      <dgm:spPr/>
    </dgm:pt>
    <dgm:pt modelId="{2776A3DE-F127-49F2-B462-C479FC044C2A}" type="pres">
      <dgm:prSet presAssocID="{9943E958-49BE-4145-A004-CFD16FA9B40A}" presName="Name19" presStyleLbl="parChTrans1D2" presStyleIdx="1" presStyleCnt="2"/>
      <dgm:spPr/>
      <dgm:t>
        <a:bodyPr/>
        <a:lstStyle/>
        <a:p>
          <a:endParaRPr lang="en-US"/>
        </a:p>
      </dgm:t>
    </dgm:pt>
    <dgm:pt modelId="{2C94C538-8962-4E94-BFCF-90214145592B}" type="pres">
      <dgm:prSet presAssocID="{126786D3-658A-4CBC-A6CD-FA0EEE7D68CD}" presName="Name21" presStyleCnt="0"/>
      <dgm:spPr/>
    </dgm:pt>
    <dgm:pt modelId="{D39C0EBD-C285-4DBB-A27B-AF373E20A4DF}" type="pres">
      <dgm:prSet presAssocID="{126786D3-658A-4CBC-A6CD-FA0EEE7D68CD}" presName="level2Shape" presStyleLbl="node2" presStyleIdx="1" presStyleCnt="2"/>
      <dgm:spPr/>
      <dgm:t>
        <a:bodyPr/>
        <a:lstStyle/>
        <a:p>
          <a:endParaRPr lang="en-US"/>
        </a:p>
      </dgm:t>
    </dgm:pt>
    <dgm:pt modelId="{3F35C4D0-7D02-4A45-900A-336841C62CC9}" type="pres">
      <dgm:prSet presAssocID="{126786D3-658A-4CBC-A6CD-FA0EEE7D68CD}" presName="hierChild3" presStyleCnt="0"/>
      <dgm:spPr/>
    </dgm:pt>
    <dgm:pt modelId="{8882F160-A7E4-4AAA-9185-4962E063525B}" type="pres">
      <dgm:prSet presAssocID="{CF36552A-FE01-4EC7-AE24-8D2FA2BC716D}" presName="Name19" presStyleLbl="parChTrans1D3" presStyleIdx="0" presStyleCnt="2"/>
      <dgm:spPr/>
      <dgm:t>
        <a:bodyPr/>
        <a:lstStyle/>
        <a:p>
          <a:endParaRPr lang="en-US"/>
        </a:p>
      </dgm:t>
    </dgm:pt>
    <dgm:pt modelId="{9C47A660-A893-49C6-A8B4-9BB377C2C1FD}" type="pres">
      <dgm:prSet presAssocID="{6CEDB3AF-6436-4F18-BDC7-43ACA4136168}" presName="Name21" presStyleCnt="0"/>
      <dgm:spPr/>
    </dgm:pt>
    <dgm:pt modelId="{E3F61B58-5DE2-4C7C-8AA5-7AC16482F6F0}" type="pres">
      <dgm:prSet presAssocID="{6CEDB3AF-6436-4F18-BDC7-43ACA4136168}" presName="level2Shape" presStyleLbl="node3" presStyleIdx="0" presStyleCnt="2"/>
      <dgm:spPr/>
      <dgm:t>
        <a:bodyPr/>
        <a:lstStyle/>
        <a:p>
          <a:endParaRPr lang="en-US"/>
        </a:p>
      </dgm:t>
    </dgm:pt>
    <dgm:pt modelId="{25841BDD-0C7E-4537-B46E-3C7972E0D82B}" type="pres">
      <dgm:prSet presAssocID="{6CEDB3AF-6436-4F18-BDC7-43ACA4136168}" presName="hierChild3" presStyleCnt="0"/>
      <dgm:spPr/>
    </dgm:pt>
    <dgm:pt modelId="{BAE4372A-D776-490B-BA29-446D34D2E4C5}" type="pres">
      <dgm:prSet presAssocID="{4CD23998-4F93-43A5-A7EF-FB0ABB26DC14}" presName="Name19" presStyleLbl="parChTrans1D3" presStyleIdx="1" presStyleCnt="2"/>
      <dgm:spPr/>
      <dgm:t>
        <a:bodyPr/>
        <a:lstStyle/>
        <a:p>
          <a:endParaRPr lang="en-US"/>
        </a:p>
      </dgm:t>
    </dgm:pt>
    <dgm:pt modelId="{E6C48236-A5BA-43F0-A3AA-DC9E1260978F}" type="pres">
      <dgm:prSet presAssocID="{47ED0377-6B3D-4131-A9B6-5497CCBD9DD2}" presName="Name21" presStyleCnt="0"/>
      <dgm:spPr/>
    </dgm:pt>
    <dgm:pt modelId="{AE057BFB-77E9-4A44-993E-288FBB1EC381}" type="pres">
      <dgm:prSet presAssocID="{47ED0377-6B3D-4131-A9B6-5497CCBD9DD2}" presName="level2Shape" presStyleLbl="node3" presStyleIdx="1" presStyleCnt="2"/>
      <dgm:spPr/>
      <dgm:t>
        <a:bodyPr/>
        <a:lstStyle/>
        <a:p>
          <a:endParaRPr lang="en-US"/>
        </a:p>
      </dgm:t>
    </dgm:pt>
    <dgm:pt modelId="{FA8348AD-94DB-4EA2-A515-E9B7F699D0EC}" type="pres">
      <dgm:prSet presAssocID="{47ED0377-6B3D-4131-A9B6-5497CCBD9DD2}" presName="hierChild3" presStyleCnt="0"/>
      <dgm:spPr/>
    </dgm:pt>
    <dgm:pt modelId="{79328D83-FDE5-4D5B-8BF2-1E16CAE5388F}" type="pres">
      <dgm:prSet presAssocID="{23B46A20-B7CD-42AB-824E-12B1CDEC9D23}" presName="bgShapesFlow" presStyleCnt="0"/>
      <dgm:spPr/>
    </dgm:pt>
  </dgm:ptLst>
  <dgm:cxnLst>
    <dgm:cxn modelId="{222CC58B-5521-4A3D-B172-34A999864F3B}" type="presOf" srcId="{4CD23998-4F93-43A5-A7EF-FB0ABB26DC14}" destId="{BAE4372A-D776-490B-BA29-446D34D2E4C5}" srcOrd="0" destOrd="0" presId="urn:microsoft.com/office/officeart/2005/8/layout/hierarchy6"/>
    <dgm:cxn modelId="{7E6F3346-51C8-45B1-9655-7C2AB658D802}" srcId="{126786D3-658A-4CBC-A6CD-FA0EEE7D68CD}" destId="{47ED0377-6B3D-4131-A9B6-5497CCBD9DD2}" srcOrd="1" destOrd="0" parTransId="{4CD23998-4F93-43A5-A7EF-FB0ABB26DC14}" sibTransId="{E56435F5-4A73-4BD1-ACDA-0251B8FAA1B7}"/>
    <dgm:cxn modelId="{04F3D055-8EF7-485E-89A0-2B37F89A7018}" srcId="{126786D3-658A-4CBC-A6CD-FA0EEE7D68CD}" destId="{6CEDB3AF-6436-4F18-BDC7-43ACA4136168}" srcOrd="0" destOrd="0" parTransId="{CF36552A-FE01-4EC7-AE24-8D2FA2BC716D}" sibTransId="{677B29BE-8FD1-477B-BB51-15078917791C}"/>
    <dgm:cxn modelId="{32771F47-626C-405D-8974-67DF0B77DD0A}" type="presOf" srcId="{0B1DB692-2D6D-4D4A-9059-7B262EB0A306}" destId="{8EEC13CC-3EF5-4131-98CA-8161E73B34CC}" srcOrd="0" destOrd="0" presId="urn:microsoft.com/office/officeart/2005/8/layout/hierarchy6"/>
    <dgm:cxn modelId="{039D26C8-574B-40B8-B344-3F02A1A53E78}" type="presOf" srcId="{EA484445-99B5-4172-87BB-4330C3E883B6}" destId="{18722E3F-8E11-4037-90FB-7CDEA87AE13D}" srcOrd="0" destOrd="0" presId="urn:microsoft.com/office/officeart/2005/8/layout/hierarchy6"/>
    <dgm:cxn modelId="{90996491-8DBE-4A9B-854F-75E180044C2E}" srcId="{0B1DB692-2D6D-4D4A-9059-7B262EB0A306}" destId="{126786D3-658A-4CBC-A6CD-FA0EEE7D68CD}" srcOrd="1" destOrd="0" parTransId="{9943E958-49BE-4145-A004-CFD16FA9B40A}" sibTransId="{7367127A-2828-49BC-996B-308360E47FB2}"/>
    <dgm:cxn modelId="{C6859AD2-1379-46ED-A382-612B5F897D2D}" type="presOf" srcId="{CF36552A-FE01-4EC7-AE24-8D2FA2BC716D}" destId="{8882F160-A7E4-4AAA-9185-4962E063525B}" srcOrd="0" destOrd="0" presId="urn:microsoft.com/office/officeart/2005/8/layout/hierarchy6"/>
    <dgm:cxn modelId="{368589E4-2AF2-4AE1-8AF2-FDDDB8E1B477}" type="presOf" srcId="{6CEDB3AF-6436-4F18-BDC7-43ACA4136168}" destId="{E3F61B58-5DE2-4C7C-8AA5-7AC16482F6F0}" srcOrd="0" destOrd="0" presId="urn:microsoft.com/office/officeart/2005/8/layout/hierarchy6"/>
    <dgm:cxn modelId="{4409DC87-2013-4F1D-9431-70495F4F43D1}" srcId="{23B46A20-B7CD-42AB-824E-12B1CDEC9D23}" destId="{0B1DB692-2D6D-4D4A-9059-7B262EB0A306}" srcOrd="0" destOrd="0" parTransId="{A1EBC916-78C4-44F5-9652-97418C08D795}" sibTransId="{59DCF96C-5010-40EE-A98C-D984AE9F931B}"/>
    <dgm:cxn modelId="{B5D65508-8B5F-4540-AF3B-8CE2E4380BC0}" type="presOf" srcId="{23B46A20-B7CD-42AB-824E-12B1CDEC9D23}" destId="{A63482E7-F079-485A-8D81-73681512F727}" srcOrd="0" destOrd="0" presId="urn:microsoft.com/office/officeart/2005/8/layout/hierarchy6"/>
    <dgm:cxn modelId="{025045F6-A38D-4933-947D-864A097841B6}" type="presOf" srcId="{9943E958-49BE-4145-A004-CFD16FA9B40A}" destId="{2776A3DE-F127-49F2-B462-C479FC044C2A}" srcOrd="0" destOrd="0" presId="urn:microsoft.com/office/officeart/2005/8/layout/hierarchy6"/>
    <dgm:cxn modelId="{B92C90FD-B4C9-482D-87C9-33E80136CBF2}" type="presOf" srcId="{47ED0377-6B3D-4131-A9B6-5497CCBD9DD2}" destId="{AE057BFB-77E9-4A44-993E-288FBB1EC381}" srcOrd="0" destOrd="0" presId="urn:microsoft.com/office/officeart/2005/8/layout/hierarchy6"/>
    <dgm:cxn modelId="{0C99C9CC-3505-4A0E-B646-3E575DF21570}" type="presOf" srcId="{B12859BF-C498-4B59-A9DD-DE8DBC2929F0}" destId="{DB6BE765-78AA-4699-9A99-E8986B4EE531}" srcOrd="0" destOrd="0" presId="urn:microsoft.com/office/officeart/2005/8/layout/hierarchy6"/>
    <dgm:cxn modelId="{7F675AFC-1BAF-4EF0-B706-5C3A1C5BCE52}" type="presOf" srcId="{126786D3-658A-4CBC-A6CD-FA0EEE7D68CD}" destId="{D39C0EBD-C285-4DBB-A27B-AF373E20A4DF}" srcOrd="0" destOrd="0" presId="urn:microsoft.com/office/officeart/2005/8/layout/hierarchy6"/>
    <dgm:cxn modelId="{9AE215E1-1DA7-43D7-A031-658BAAA25F64}" srcId="{0B1DB692-2D6D-4D4A-9059-7B262EB0A306}" destId="{EA484445-99B5-4172-87BB-4330C3E883B6}" srcOrd="0" destOrd="0" parTransId="{B12859BF-C498-4B59-A9DD-DE8DBC2929F0}" sibTransId="{CF87A01A-6B11-48DC-8F35-DA05ACE20B5A}"/>
    <dgm:cxn modelId="{BE75A517-D639-4B50-B618-EF7CC30663AD}" type="presParOf" srcId="{A63482E7-F079-485A-8D81-73681512F727}" destId="{24724E95-ECB2-452E-9647-2A0496ADF4D6}" srcOrd="0" destOrd="0" presId="urn:microsoft.com/office/officeart/2005/8/layout/hierarchy6"/>
    <dgm:cxn modelId="{B00796E6-B5BA-4F24-A47F-3DEC8629FBE4}" type="presParOf" srcId="{24724E95-ECB2-452E-9647-2A0496ADF4D6}" destId="{87EE3D69-2D6A-4EB4-BEF1-183990235100}" srcOrd="0" destOrd="0" presId="urn:microsoft.com/office/officeart/2005/8/layout/hierarchy6"/>
    <dgm:cxn modelId="{941385FE-F1D1-4EBD-8619-7105C71D8EDF}" type="presParOf" srcId="{87EE3D69-2D6A-4EB4-BEF1-183990235100}" destId="{CA284662-3AF6-4188-8AE0-A95CD87133CC}" srcOrd="0" destOrd="0" presId="urn:microsoft.com/office/officeart/2005/8/layout/hierarchy6"/>
    <dgm:cxn modelId="{D8AC0FC4-121A-4311-9850-522A91955DAB}" type="presParOf" srcId="{CA284662-3AF6-4188-8AE0-A95CD87133CC}" destId="{8EEC13CC-3EF5-4131-98CA-8161E73B34CC}" srcOrd="0" destOrd="0" presId="urn:microsoft.com/office/officeart/2005/8/layout/hierarchy6"/>
    <dgm:cxn modelId="{B419D94C-7292-47E9-AB8B-763987EB371E}" type="presParOf" srcId="{CA284662-3AF6-4188-8AE0-A95CD87133CC}" destId="{580BC847-694B-40A6-AE9C-ED43124F766A}" srcOrd="1" destOrd="0" presId="urn:microsoft.com/office/officeart/2005/8/layout/hierarchy6"/>
    <dgm:cxn modelId="{2E8D4D13-006C-43BF-95B1-3603AB7396E3}" type="presParOf" srcId="{580BC847-694B-40A6-AE9C-ED43124F766A}" destId="{DB6BE765-78AA-4699-9A99-E8986B4EE531}" srcOrd="0" destOrd="0" presId="urn:microsoft.com/office/officeart/2005/8/layout/hierarchy6"/>
    <dgm:cxn modelId="{B605FBCE-8ED9-4740-8C50-92B0E8E49889}" type="presParOf" srcId="{580BC847-694B-40A6-AE9C-ED43124F766A}" destId="{39EFDC86-B719-486D-AAA5-2AE58E845D8B}" srcOrd="1" destOrd="0" presId="urn:microsoft.com/office/officeart/2005/8/layout/hierarchy6"/>
    <dgm:cxn modelId="{CEE8FF64-F7D8-4EC4-91A3-DE8C553E8956}" type="presParOf" srcId="{39EFDC86-B719-486D-AAA5-2AE58E845D8B}" destId="{18722E3F-8E11-4037-90FB-7CDEA87AE13D}" srcOrd="0" destOrd="0" presId="urn:microsoft.com/office/officeart/2005/8/layout/hierarchy6"/>
    <dgm:cxn modelId="{A51C317E-87C1-4383-AE99-DFA0408DDD6C}" type="presParOf" srcId="{39EFDC86-B719-486D-AAA5-2AE58E845D8B}" destId="{51BD9EBF-A646-4FFB-B689-876363C97098}" srcOrd="1" destOrd="0" presId="urn:microsoft.com/office/officeart/2005/8/layout/hierarchy6"/>
    <dgm:cxn modelId="{4A7BBC48-A57A-4FBE-9A41-FB62D6EF12FB}" type="presParOf" srcId="{580BC847-694B-40A6-AE9C-ED43124F766A}" destId="{2776A3DE-F127-49F2-B462-C479FC044C2A}" srcOrd="2" destOrd="0" presId="urn:microsoft.com/office/officeart/2005/8/layout/hierarchy6"/>
    <dgm:cxn modelId="{9AEA034D-B52C-45FD-AEE9-6474454F865C}" type="presParOf" srcId="{580BC847-694B-40A6-AE9C-ED43124F766A}" destId="{2C94C538-8962-4E94-BFCF-90214145592B}" srcOrd="3" destOrd="0" presId="urn:microsoft.com/office/officeart/2005/8/layout/hierarchy6"/>
    <dgm:cxn modelId="{FEE8F42D-0674-4596-A745-6D0C4A20E9AB}" type="presParOf" srcId="{2C94C538-8962-4E94-BFCF-90214145592B}" destId="{D39C0EBD-C285-4DBB-A27B-AF373E20A4DF}" srcOrd="0" destOrd="0" presId="urn:microsoft.com/office/officeart/2005/8/layout/hierarchy6"/>
    <dgm:cxn modelId="{C378A654-8319-4154-8278-AD145D1AB8CE}" type="presParOf" srcId="{2C94C538-8962-4E94-BFCF-90214145592B}" destId="{3F35C4D0-7D02-4A45-900A-336841C62CC9}" srcOrd="1" destOrd="0" presId="urn:microsoft.com/office/officeart/2005/8/layout/hierarchy6"/>
    <dgm:cxn modelId="{604F4F0E-E181-4AF0-8E93-7F697FF917CE}" type="presParOf" srcId="{3F35C4D0-7D02-4A45-900A-336841C62CC9}" destId="{8882F160-A7E4-4AAA-9185-4962E063525B}" srcOrd="0" destOrd="0" presId="urn:microsoft.com/office/officeart/2005/8/layout/hierarchy6"/>
    <dgm:cxn modelId="{D008C358-3CFA-49AF-8878-6265449D54C0}" type="presParOf" srcId="{3F35C4D0-7D02-4A45-900A-336841C62CC9}" destId="{9C47A660-A893-49C6-A8B4-9BB377C2C1FD}" srcOrd="1" destOrd="0" presId="urn:microsoft.com/office/officeart/2005/8/layout/hierarchy6"/>
    <dgm:cxn modelId="{8E799D91-F5D3-47E2-8850-A83F58945E10}" type="presParOf" srcId="{9C47A660-A893-49C6-A8B4-9BB377C2C1FD}" destId="{E3F61B58-5DE2-4C7C-8AA5-7AC16482F6F0}" srcOrd="0" destOrd="0" presId="urn:microsoft.com/office/officeart/2005/8/layout/hierarchy6"/>
    <dgm:cxn modelId="{5C1D7C48-61AF-45EC-9144-0D9A956F4568}" type="presParOf" srcId="{9C47A660-A893-49C6-A8B4-9BB377C2C1FD}" destId="{25841BDD-0C7E-4537-B46E-3C7972E0D82B}" srcOrd="1" destOrd="0" presId="urn:microsoft.com/office/officeart/2005/8/layout/hierarchy6"/>
    <dgm:cxn modelId="{B49AE698-A164-402F-85A6-1F676AE9B5F8}" type="presParOf" srcId="{3F35C4D0-7D02-4A45-900A-336841C62CC9}" destId="{BAE4372A-D776-490B-BA29-446D34D2E4C5}" srcOrd="2" destOrd="0" presId="urn:microsoft.com/office/officeart/2005/8/layout/hierarchy6"/>
    <dgm:cxn modelId="{BD3F9FF2-188D-4399-A43D-7FCD86875468}" type="presParOf" srcId="{3F35C4D0-7D02-4A45-900A-336841C62CC9}" destId="{E6C48236-A5BA-43F0-A3AA-DC9E1260978F}" srcOrd="3" destOrd="0" presId="urn:microsoft.com/office/officeart/2005/8/layout/hierarchy6"/>
    <dgm:cxn modelId="{57DCD9F6-73BA-4173-9BAA-92B9B3255805}" type="presParOf" srcId="{E6C48236-A5BA-43F0-A3AA-DC9E1260978F}" destId="{AE057BFB-77E9-4A44-993E-288FBB1EC381}" srcOrd="0" destOrd="0" presId="urn:microsoft.com/office/officeart/2005/8/layout/hierarchy6"/>
    <dgm:cxn modelId="{058724DE-00B3-4B2D-9FF2-8279D859EC54}" type="presParOf" srcId="{E6C48236-A5BA-43F0-A3AA-DC9E1260978F}" destId="{FA8348AD-94DB-4EA2-A515-E9B7F699D0EC}" srcOrd="1" destOrd="0" presId="urn:microsoft.com/office/officeart/2005/8/layout/hierarchy6"/>
    <dgm:cxn modelId="{7D6BDAF0-E0BA-4940-B579-FAC66C3D0D6A}" type="presParOf" srcId="{A63482E7-F079-485A-8D81-73681512F727}" destId="{79328D83-FDE5-4D5B-8BF2-1E16CAE5388F}" srcOrd="1" destOrd="0" presId="urn:microsoft.com/office/officeart/2005/8/layout/hierarchy6"/>
  </dgm:cxnLst>
  <dgm:bg/>
  <dgm:whole/>
</dgm:dataModel>
</file>

<file path=word/diagrams/data12.xml><?xml version="1.0" encoding="utf-8"?>
<dgm:dataModel xmlns:dgm="http://schemas.openxmlformats.org/drawingml/2006/diagram" xmlns:a="http://schemas.openxmlformats.org/drawingml/2006/main">
  <dgm:ptLst>
    <dgm:pt modelId="{6C9A97E7-1699-4C93-8303-85F9A0364593}" type="doc">
      <dgm:prSet loTypeId="urn:microsoft.com/office/officeart/2005/8/layout/hProcess9" loCatId="process" qsTypeId="urn:microsoft.com/office/officeart/2005/8/quickstyle/simple1" qsCatId="simple" csTypeId="urn:microsoft.com/office/officeart/2005/8/colors/accent1_2" csCatId="accent1" phldr="1"/>
      <dgm:spPr/>
    </dgm:pt>
    <dgm:pt modelId="{6DB32882-FA1F-4885-894E-61EE19178196}">
      <dgm:prSet phldrT="[Text]"/>
      <dgm:spPr/>
      <dgm:t>
        <a:bodyPr/>
        <a:lstStyle/>
        <a:p>
          <a:r>
            <a:rPr lang="en-US"/>
            <a:t>Monarchy</a:t>
          </a:r>
        </a:p>
      </dgm:t>
    </dgm:pt>
    <dgm:pt modelId="{A94CD217-657A-427B-8C81-1DE43C1501E1}" type="parTrans" cxnId="{84094203-1696-486A-BB7F-86972309B980}">
      <dgm:prSet/>
      <dgm:spPr/>
      <dgm:t>
        <a:bodyPr/>
        <a:lstStyle/>
        <a:p>
          <a:endParaRPr lang="en-US"/>
        </a:p>
      </dgm:t>
    </dgm:pt>
    <dgm:pt modelId="{CD17DEB2-6953-4213-99CC-E85FFEFC02FD}" type="sibTrans" cxnId="{84094203-1696-486A-BB7F-86972309B980}">
      <dgm:prSet/>
      <dgm:spPr/>
      <dgm:t>
        <a:bodyPr/>
        <a:lstStyle/>
        <a:p>
          <a:endParaRPr lang="en-US"/>
        </a:p>
      </dgm:t>
    </dgm:pt>
    <dgm:pt modelId="{0A20E301-9407-4B46-BA0F-F16F4342BEF6}">
      <dgm:prSet phldrT="[Text]"/>
      <dgm:spPr/>
      <dgm:t>
        <a:bodyPr/>
        <a:lstStyle/>
        <a:p>
          <a:r>
            <a:rPr lang="en-US"/>
            <a:t>Timocracy (military state)</a:t>
          </a:r>
        </a:p>
      </dgm:t>
    </dgm:pt>
    <dgm:pt modelId="{911EF920-32F4-46BE-99A9-EF19799E7A95}" type="parTrans" cxnId="{4A9B3AFF-082C-4364-9D5E-53AAA3DDAEAF}">
      <dgm:prSet/>
      <dgm:spPr/>
      <dgm:t>
        <a:bodyPr/>
        <a:lstStyle/>
        <a:p>
          <a:endParaRPr lang="en-US"/>
        </a:p>
      </dgm:t>
    </dgm:pt>
    <dgm:pt modelId="{3E4CEE7C-9655-4A00-99E4-B8F8DFA1A597}" type="sibTrans" cxnId="{4A9B3AFF-082C-4364-9D5E-53AAA3DDAEAF}">
      <dgm:prSet/>
      <dgm:spPr/>
      <dgm:t>
        <a:bodyPr/>
        <a:lstStyle/>
        <a:p>
          <a:endParaRPr lang="en-US"/>
        </a:p>
      </dgm:t>
    </dgm:pt>
    <dgm:pt modelId="{4574B01D-C746-4285-879F-1F2E732B3F66}">
      <dgm:prSet phldrT="[Text]"/>
      <dgm:spPr/>
      <dgm:t>
        <a:bodyPr/>
        <a:lstStyle/>
        <a:p>
          <a:r>
            <a:rPr lang="en-US"/>
            <a:t>Oligarchy</a:t>
          </a:r>
        </a:p>
      </dgm:t>
    </dgm:pt>
    <dgm:pt modelId="{0BB6EAC3-2C76-4067-A497-10CB01DDF93C}" type="parTrans" cxnId="{9CB832C3-F14D-45F7-878C-C28A99F36925}">
      <dgm:prSet/>
      <dgm:spPr/>
      <dgm:t>
        <a:bodyPr/>
        <a:lstStyle/>
        <a:p>
          <a:endParaRPr lang="en-US"/>
        </a:p>
      </dgm:t>
    </dgm:pt>
    <dgm:pt modelId="{BFE488DA-68D4-40C5-9559-E3D89F605578}" type="sibTrans" cxnId="{9CB832C3-F14D-45F7-878C-C28A99F36925}">
      <dgm:prSet/>
      <dgm:spPr/>
      <dgm:t>
        <a:bodyPr/>
        <a:lstStyle/>
        <a:p>
          <a:endParaRPr lang="en-US"/>
        </a:p>
      </dgm:t>
    </dgm:pt>
    <dgm:pt modelId="{D8A81780-82D8-40FD-A0D2-2DC90852B340}">
      <dgm:prSet phldrT="[Text]"/>
      <dgm:spPr/>
      <dgm:t>
        <a:bodyPr/>
        <a:lstStyle/>
        <a:p>
          <a:r>
            <a:rPr lang="en-US"/>
            <a:t>Democracy</a:t>
          </a:r>
        </a:p>
      </dgm:t>
    </dgm:pt>
    <dgm:pt modelId="{3E4678E0-0769-4B6D-9DD8-A3859F7FB2E3}" type="parTrans" cxnId="{65B2609A-0A1C-4A14-86D2-4909605FC5AD}">
      <dgm:prSet/>
      <dgm:spPr/>
      <dgm:t>
        <a:bodyPr/>
        <a:lstStyle/>
        <a:p>
          <a:endParaRPr lang="en-US"/>
        </a:p>
      </dgm:t>
    </dgm:pt>
    <dgm:pt modelId="{09B36895-6C64-45EB-A2EE-15BF1DD515DB}" type="sibTrans" cxnId="{65B2609A-0A1C-4A14-86D2-4909605FC5AD}">
      <dgm:prSet/>
      <dgm:spPr/>
      <dgm:t>
        <a:bodyPr/>
        <a:lstStyle/>
        <a:p>
          <a:endParaRPr lang="en-US"/>
        </a:p>
      </dgm:t>
    </dgm:pt>
    <dgm:pt modelId="{C6B01B2F-0213-493A-97B3-4DD1469D6178}" type="pres">
      <dgm:prSet presAssocID="{6C9A97E7-1699-4C93-8303-85F9A0364593}" presName="CompostProcess" presStyleCnt="0">
        <dgm:presLayoutVars>
          <dgm:dir/>
          <dgm:resizeHandles val="exact"/>
        </dgm:presLayoutVars>
      </dgm:prSet>
      <dgm:spPr/>
    </dgm:pt>
    <dgm:pt modelId="{A311C8FD-14F0-4702-B823-D67071BF34BD}" type="pres">
      <dgm:prSet presAssocID="{6C9A97E7-1699-4C93-8303-85F9A0364593}" presName="arrow" presStyleLbl="bgShp" presStyleIdx="0" presStyleCnt="1"/>
      <dgm:spPr/>
    </dgm:pt>
    <dgm:pt modelId="{93533EE3-4217-4AAD-9890-74F304F7A62C}" type="pres">
      <dgm:prSet presAssocID="{6C9A97E7-1699-4C93-8303-85F9A0364593}" presName="linearProcess" presStyleCnt="0"/>
      <dgm:spPr/>
    </dgm:pt>
    <dgm:pt modelId="{36AF0F46-B19F-4F28-83B6-E459B71DF379}" type="pres">
      <dgm:prSet presAssocID="{6DB32882-FA1F-4885-894E-61EE19178196}" presName="textNode" presStyleLbl="node1" presStyleIdx="0" presStyleCnt="4">
        <dgm:presLayoutVars>
          <dgm:bulletEnabled val="1"/>
        </dgm:presLayoutVars>
      </dgm:prSet>
      <dgm:spPr/>
      <dgm:t>
        <a:bodyPr/>
        <a:lstStyle/>
        <a:p>
          <a:endParaRPr lang="en-US"/>
        </a:p>
      </dgm:t>
    </dgm:pt>
    <dgm:pt modelId="{68930070-A175-4D65-A328-3C6E529FD1E8}" type="pres">
      <dgm:prSet presAssocID="{CD17DEB2-6953-4213-99CC-E85FFEFC02FD}" presName="sibTrans" presStyleCnt="0"/>
      <dgm:spPr/>
    </dgm:pt>
    <dgm:pt modelId="{23098D1D-93D6-419A-A204-05C299658AE1}" type="pres">
      <dgm:prSet presAssocID="{0A20E301-9407-4B46-BA0F-F16F4342BEF6}" presName="textNode" presStyleLbl="node1" presStyleIdx="1" presStyleCnt="4">
        <dgm:presLayoutVars>
          <dgm:bulletEnabled val="1"/>
        </dgm:presLayoutVars>
      </dgm:prSet>
      <dgm:spPr/>
      <dgm:t>
        <a:bodyPr/>
        <a:lstStyle/>
        <a:p>
          <a:endParaRPr lang="en-US"/>
        </a:p>
      </dgm:t>
    </dgm:pt>
    <dgm:pt modelId="{126AF675-9E64-48B6-957A-8DFD22A13EFC}" type="pres">
      <dgm:prSet presAssocID="{3E4CEE7C-9655-4A00-99E4-B8F8DFA1A597}" presName="sibTrans" presStyleCnt="0"/>
      <dgm:spPr/>
    </dgm:pt>
    <dgm:pt modelId="{AE43D1E5-E970-4678-BD92-041FAC207136}" type="pres">
      <dgm:prSet presAssocID="{4574B01D-C746-4285-879F-1F2E732B3F66}" presName="textNode" presStyleLbl="node1" presStyleIdx="2" presStyleCnt="4">
        <dgm:presLayoutVars>
          <dgm:bulletEnabled val="1"/>
        </dgm:presLayoutVars>
      </dgm:prSet>
      <dgm:spPr/>
      <dgm:t>
        <a:bodyPr/>
        <a:lstStyle/>
        <a:p>
          <a:endParaRPr lang="en-US"/>
        </a:p>
      </dgm:t>
    </dgm:pt>
    <dgm:pt modelId="{8D220D31-CD39-45AB-89D3-E24F37ACDCE1}" type="pres">
      <dgm:prSet presAssocID="{BFE488DA-68D4-40C5-9559-E3D89F605578}" presName="sibTrans" presStyleCnt="0"/>
      <dgm:spPr/>
    </dgm:pt>
    <dgm:pt modelId="{1BF61CF0-244D-4EC4-AFA9-864B4F61D15C}" type="pres">
      <dgm:prSet presAssocID="{D8A81780-82D8-40FD-A0D2-2DC90852B340}" presName="textNode" presStyleLbl="node1" presStyleIdx="3" presStyleCnt="4">
        <dgm:presLayoutVars>
          <dgm:bulletEnabled val="1"/>
        </dgm:presLayoutVars>
      </dgm:prSet>
      <dgm:spPr/>
      <dgm:t>
        <a:bodyPr/>
        <a:lstStyle/>
        <a:p>
          <a:endParaRPr lang="en-US"/>
        </a:p>
      </dgm:t>
    </dgm:pt>
  </dgm:ptLst>
  <dgm:cxnLst>
    <dgm:cxn modelId="{0F71D047-1E3F-4F69-BAD5-8A4097147481}" type="presOf" srcId="{0A20E301-9407-4B46-BA0F-F16F4342BEF6}" destId="{23098D1D-93D6-419A-A204-05C299658AE1}" srcOrd="0" destOrd="0" presId="urn:microsoft.com/office/officeart/2005/8/layout/hProcess9"/>
    <dgm:cxn modelId="{31C3CE93-5E20-4038-81DB-715A689FFD26}" type="presOf" srcId="{D8A81780-82D8-40FD-A0D2-2DC90852B340}" destId="{1BF61CF0-244D-4EC4-AFA9-864B4F61D15C}" srcOrd="0" destOrd="0" presId="urn:microsoft.com/office/officeart/2005/8/layout/hProcess9"/>
    <dgm:cxn modelId="{9CB832C3-F14D-45F7-878C-C28A99F36925}" srcId="{6C9A97E7-1699-4C93-8303-85F9A0364593}" destId="{4574B01D-C746-4285-879F-1F2E732B3F66}" srcOrd="2" destOrd="0" parTransId="{0BB6EAC3-2C76-4067-A497-10CB01DDF93C}" sibTransId="{BFE488DA-68D4-40C5-9559-E3D89F605578}"/>
    <dgm:cxn modelId="{4A9B3AFF-082C-4364-9D5E-53AAA3DDAEAF}" srcId="{6C9A97E7-1699-4C93-8303-85F9A0364593}" destId="{0A20E301-9407-4B46-BA0F-F16F4342BEF6}" srcOrd="1" destOrd="0" parTransId="{911EF920-32F4-46BE-99A9-EF19799E7A95}" sibTransId="{3E4CEE7C-9655-4A00-99E4-B8F8DFA1A597}"/>
    <dgm:cxn modelId="{84094203-1696-486A-BB7F-86972309B980}" srcId="{6C9A97E7-1699-4C93-8303-85F9A0364593}" destId="{6DB32882-FA1F-4885-894E-61EE19178196}" srcOrd="0" destOrd="0" parTransId="{A94CD217-657A-427B-8C81-1DE43C1501E1}" sibTransId="{CD17DEB2-6953-4213-99CC-E85FFEFC02FD}"/>
    <dgm:cxn modelId="{65B2609A-0A1C-4A14-86D2-4909605FC5AD}" srcId="{6C9A97E7-1699-4C93-8303-85F9A0364593}" destId="{D8A81780-82D8-40FD-A0D2-2DC90852B340}" srcOrd="3" destOrd="0" parTransId="{3E4678E0-0769-4B6D-9DD8-A3859F7FB2E3}" sibTransId="{09B36895-6C64-45EB-A2EE-15BF1DD515DB}"/>
    <dgm:cxn modelId="{CF7852E3-43A0-4CF0-A659-28288F4E1DBE}" type="presOf" srcId="{6DB32882-FA1F-4885-894E-61EE19178196}" destId="{36AF0F46-B19F-4F28-83B6-E459B71DF379}" srcOrd="0" destOrd="0" presId="urn:microsoft.com/office/officeart/2005/8/layout/hProcess9"/>
    <dgm:cxn modelId="{78A29AF2-4F4A-4003-BA4F-23B626575918}" type="presOf" srcId="{4574B01D-C746-4285-879F-1F2E732B3F66}" destId="{AE43D1E5-E970-4678-BD92-041FAC207136}" srcOrd="0" destOrd="0" presId="urn:microsoft.com/office/officeart/2005/8/layout/hProcess9"/>
    <dgm:cxn modelId="{EF777778-E446-4810-B824-2EDF8A05387C}" type="presOf" srcId="{6C9A97E7-1699-4C93-8303-85F9A0364593}" destId="{C6B01B2F-0213-493A-97B3-4DD1469D6178}" srcOrd="0" destOrd="0" presId="urn:microsoft.com/office/officeart/2005/8/layout/hProcess9"/>
    <dgm:cxn modelId="{B6A62779-C0E3-40E2-95E4-F1128E718350}" type="presParOf" srcId="{C6B01B2F-0213-493A-97B3-4DD1469D6178}" destId="{A311C8FD-14F0-4702-B823-D67071BF34BD}" srcOrd="0" destOrd="0" presId="urn:microsoft.com/office/officeart/2005/8/layout/hProcess9"/>
    <dgm:cxn modelId="{FEB35375-0AB7-49EC-BE72-7E2BDB8B3522}" type="presParOf" srcId="{C6B01B2F-0213-493A-97B3-4DD1469D6178}" destId="{93533EE3-4217-4AAD-9890-74F304F7A62C}" srcOrd="1" destOrd="0" presId="urn:microsoft.com/office/officeart/2005/8/layout/hProcess9"/>
    <dgm:cxn modelId="{3F711E65-35B3-4C66-AE8A-11D45008E807}" type="presParOf" srcId="{93533EE3-4217-4AAD-9890-74F304F7A62C}" destId="{36AF0F46-B19F-4F28-83B6-E459B71DF379}" srcOrd="0" destOrd="0" presId="urn:microsoft.com/office/officeart/2005/8/layout/hProcess9"/>
    <dgm:cxn modelId="{BED2C914-1D51-47CA-9C59-6F7FE82E83C1}" type="presParOf" srcId="{93533EE3-4217-4AAD-9890-74F304F7A62C}" destId="{68930070-A175-4D65-A328-3C6E529FD1E8}" srcOrd="1" destOrd="0" presId="urn:microsoft.com/office/officeart/2005/8/layout/hProcess9"/>
    <dgm:cxn modelId="{C9F4CE8C-B70C-4104-8D44-F90F55BBEDCA}" type="presParOf" srcId="{93533EE3-4217-4AAD-9890-74F304F7A62C}" destId="{23098D1D-93D6-419A-A204-05C299658AE1}" srcOrd="2" destOrd="0" presId="urn:microsoft.com/office/officeart/2005/8/layout/hProcess9"/>
    <dgm:cxn modelId="{3115A3CF-B25E-4C86-A393-F53773A39BC9}" type="presParOf" srcId="{93533EE3-4217-4AAD-9890-74F304F7A62C}" destId="{126AF675-9E64-48B6-957A-8DFD22A13EFC}" srcOrd="3" destOrd="0" presId="urn:microsoft.com/office/officeart/2005/8/layout/hProcess9"/>
    <dgm:cxn modelId="{4B32B5F9-23AF-45A7-A539-8C3F3A2C8D63}" type="presParOf" srcId="{93533EE3-4217-4AAD-9890-74F304F7A62C}" destId="{AE43D1E5-E970-4678-BD92-041FAC207136}" srcOrd="4" destOrd="0" presId="urn:microsoft.com/office/officeart/2005/8/layout/hProcess9"/>
    <dgm:cxn modelId="{B15D481E-96F2-4E9E-BD92-1B78F82F4A0A}" type="presParOf" srcId="{93533EE3-4217-4AAD-9890-74F304F7A62C}" destId="{8D220D31-CD39-45AB-89D3-E24F37ACDCE1}" srcOrd="5" destOrd="0" presId="urn:microsoft.com/office/officeart/2005/8/layout/hProcess9"/>
    <dgm:cxn modelId="{75FB5CA5-330D-4310-8086-3BC9BB576BDF}" type="presParOf" srcId="{93533EE3-4217-4AAD-9890-74F304F7A62C}" destId="{1BF61CF0-244D-4EC4-AFA9-864B4F61D15C}" srcOrd="6" destOrd="0" presId="urn:microsoft.com/office/officeart/2005/8/layout/hProcess9"/>
  </dgm:cxnLst>
  <dgm:bg/>
  <dgm:whole/>
</dgm:dataModel>
</file>

<file path=word/diagrams/data13.xml><?xml version="1.0" encoding="utf-8"?>
<dgm:dataModel xmlns:dgm="http://schemas.openxmlformats.org/drawingml/2006/diagram" xmlns:a="http://schemas.openxmlformats.org/drawingml/2006/main">
  <dgm:ptLst>
    <dgm:pt modelId="{3DAB2ECF-8AB8-456E-AB4D-58CE5B017B3C}" type="doc">
      <dgm:prSet loTypeId="urn:microsoft.com/office/officeart/2005/8/layout/lProcess1" loCatId="process" qsTypeId="urn:microsoft.com/office/officeart/2005/8/quickstyle/simple1" qsCatId="simple" csTypeId="urn:microsoft.com/office/officeart/2005/8/colors/accent1_2" csCatId="accent1" phldr="1"/>
      <dgm:spPr/>
      <dgm:t>
        <a:bodyPr/>
        <a:lstStyle/>
        <a:p>
          <a:endParaRPr lang="en-US"/>
        </a:p>
      </dgm:t>
    </dgm:pt>
    <dgm:pt modelId="{D5FBDACC-AFAB-479E-B9A8-AEA9EC4A3A2A}">
      <dgm:prSet phldrT="[Text]" custT="1"/>
      <dgm:spPr>
        <a:solidFill>
          <a:schemeClr val="accent6">
            <a:lumMod val="50000"/>
          </a:schemeClr>
        </a:solidFill>
      </dgm:spPr>
      <dgm:t>
        <a:bodyPr/>
        <a:lstStyle/>
        <a:p>
          <a:pPr algn="ctr"/>
          <a:r>
            <a:rPr lang="en-US" sz="1600"/>
            <a:t>Monarchy</a:t>
          </a:r>
        </a:p>
      </dgm:t>
    </dgm:pt>
    <dgm:pt modelId="{19A78943-1438-47B1-B246-70B9B5799B4C}" type="parTrans" cxnId="{3EB0B18A-8A38-40A6-968E-F26D925448B5}">
      <dgm:prSet/>
      <dgm:spPr/>
      <dgm:t>
        <a:bodyPr/>
        <a:lstStyle/>
        <a:p>
          <a:pPr algn="ctr"/>
          <a:endParaRPr lang="en-US"/>
        </a:p>
      </dgm:t>
    </dgm:pt>
    <dgm:pt modelId="{6129F7FF-24B5-40E8-B3E5-361085168B8F}" type="sibTrans" cxnId="{3EB0B18A-8A38-40A6-968E-F26D925448B5}">
      <dgm:prSet/>
      <dgm:spPr/>
      <dgm:t>
        <a:bodyPr/>
        <a:lstStyle/>
        <a:p>
          <a:pPr algn="ctr"/>
          <a:endParaRPr lang="en-US"/>
        </a:p>
      </dgm:t>
    </dgm:pt>
    <dgm:pt modelId="{B42870F1-E306-408E-8666-AC3F534D84F7}">
      <dgm:prSet phldrT="[Text]" custT="1"/>
      <dgm:spPr>
        <a:solidFill>
          <a:schemeClr val="accent6">
            <a:lumMod val="75000"/>
            <a:alpha val="90000"/>
          </a:schemeClr>
        </a:solidFill>
      </dgm:spPr>
      <dgm:t>
        <a:bodyPr/>
        <a:lstStyle/>
        <a:p>
          <a:pPr algn="ctr"/>
          <a:r>
            <a:rPr lang="en-US" sz="1600"/>
            <a:t>Aristocracy</a:t>
          </a:r>
        </a:p>
      </dgm:t>
    </dgm:pt>
    <dgm:pt modelId="{FCDC5109-FEF7-47F5-94A8-8051E5905783}" type="parTrans" cxnId="{FEC00C12-D74D-4678-AAD1-B976EE1816F5}">
      <dgm:prSet/>
      <dgm:spPr/>
      <dgm:t>
        <a:bodyPr/>
        <a:lstStyle/>
        <a:p>
          <a:pPr algn="ctr"/>
          <a:endParaRPr lang="en-US"/>
        </a:p>
      </dgm:t>
    </dgm:pt>
    <dgm:pt modelId="{6314F3E6-F933-4716-8D84-22324129D830}" type="sibTrans" cxnId="{FEC00C12-D74D-4678-AAD1-B976EE1816F5}">
      <dgm:prSet/>
      <dgm:spPr/>
      <dgm:t>
        <a:bodyPr/>
        <a:lstStyle/>
        <a:p>
          <a:pPr algn="ctr"/>
          <a:endParaRPr lang="en-US"/>
        </a:p>
      </dgm:t>
    </dgm:pt>
    <dgm:pt modelId="{D62F12FF-FE4D-4DCB-8C82-14E4C79910E4}">
      <dgm:prSet phldrT="[Text]" custT="1"/>
      <dgm:spPr>
        <a:solidFill>
          <a:schemeClr val="accent6">
            <a:lumMod val="60000"/>
            <a:lumOff val="40000"/>
            <a:alpha val="90000"/>
          </a:schemeClr>
        </a:solidFill>
      </dgm:spPr>
      <dgm:t>
        <a:bodyPr/>
        <a:lstStyle/>
        <a:p>
          <a:pPr algn="ctr"/>
          <a:r>
            <a:rPr lang="en-US" sz="1600"/>
            <a:t>Polity</a:t>
          </a:r>
        </a:p>
      </dgm:t>
    </dgm:pt>
    <dgm:pt modelId="{6455AE19-5824-4BEC-A644-B5D6CF2651BB}" type="parTrans" cxnId="{86A200A4-5014-4038-813A-39FBE14C5309}">
      <dgm:prSet/>
      <dgm:spPr/>
      <dgm:t>
        <a:bodyPr/>
        <a:lstStyle/>
        <a:p>
          <a:pPr algn="ctr"/>
          <a:endParaRPr lang="en-US"/>
        </a:p>
      </dgm:t>
    </dgm:pt>
    <dgm:pt modelId="{2FA60A79-A848-460D-B6CE-1FFAB0AEF7A5}" type="sibTrans" cxnId="{86A200A4-5014-4038-813A-39FBE14C5309}">
      <dgm:prSet/>
      <dgm:spPr/>
      <dgm:t>
        <a:bodyPr/>
        <a:lstStyle/>
        <a:p>
          <a:pPr algn="ctr"/>
          <a:endParaRPr lang="en-US"/>
        </a:p>
      </dgm:t>
    </dgm:pt>
    <dgm:pt modelId="{9188F575-FD4D-47AB-A110-A921B1F39694}">
      <dgm:prSet phldrT="[Text]" custT="1"/>
      <dgm:spPr>
        <a:solidFill>
          <a:schemeClr val="accent2">
            <a:lumMod val="60000"/>
            <a:lumOff val="40000"/>
          </a:schemeClr>
        </a:solidFill>
      </dgm:spPr>
      <dgm:t>
        <a:bodyPr/>
        <a:lstStyle/>
        <a:p>
          <a:pPr algn="ctr"/>
          <a:r>
            <a:rPr lang="en-US" sz="1600"/>
            <a:t>Tyranny</a:t>
          </a:r>
        </a:p>
      </dgm:t>
    </dgm:pt>
    <dgm:pt modelId="{A44155C2-F91C-4DC8-8886-DECD438AC834}" type="parTrans" cxnId="{1B3BCFD7-7053-4398-A2F2-ACF00706B3E4}">
      <dgm:prSet/>
      <dgm:spPr/>
      <dgm:t>
        <a:bodyPr/>
        <a:lstStyle/>
        <a:p>
          <a:pPr algn="ctr"/>
          <a:endParaRPr lang="en-US"/>
        </a:p>
      </dgm:t>
    </dgm:pt>
    <dgm:pt modelId="{CB63CE44-171F-4E8F-B271-BA2CCDA36446}" type="sibTrans" cxnId="{1B3BCFD7-7053-4398-A2F2-ACF00706B3E4}">
      <dgm:prSet/>
      <dgm:spPr/>
      <dgm:t>
        <a:bodyPr/>
        <a:lstStyle/>
        <a:p>
          <a:pPr algn="ctr"/>
          <a:endParaRPr lang="en-US"/>
        </a:p>
      </dgm:t>
    </dgm:pt>
    <dgm:pt modelId="{3003BED5-BF94-4B9A-9FB3-6CA2BBABF2F9}">
      <dgm:prSet phldrT="[Text]" custT="1"/>
      <dgm:spPr>
        <a:solidFill>
          <a:schemeClr val="accent2">
            <a:lumMod val="75000"/>
            <a:alpha val="90000"/>
          </a:schemeClr>
        </a:solidFill>
      </dgm:spPr>
      <dgm:t>
        <a:bodyPr/>
        <a:lstStyle/>
        <a:p>
          <a:pPr algn="ctr"/>
          <a:r>
            <a:rPr lang="en-US" sz="1600"/>
            <a:t>Oligarchy</a:t>
          </a:r>
        </a:p>
      </dgm:t>
    </dgm:pt>
    <dgm:pt modelId="{26E0FD8A-D4DF-49A6-8108-8F7B4EBEE94E}" type="parTrans" cxnId="{5387640B-AC6B-499D-8206-48F1C636DFDA}">
      <dgm:prSet/>
      <dgm:spPr/>
      <dgm:t>
        <a:bodyPr/>
        <a:lstStyle/>
        <a:p>
          <a:pPr algn="ctr"/>
          <a:endParaRPr lang="en-US"/>
        </a:p>
      </dgm:t>
    </dgm:pt>
    <dgm:pt modelId="{347DB26E-138A-4086-923D-2E3A07D265E5}" type="sibTrans" cxnId="{5387640B-AC6B-499D-8206-48F1C636DFDA}">
      <dgm:prSet/>
      <dgm:spPr/>
      <dgm:t>
        <a:bodyPr/>
        <a:lstStyle/>
        <a:p>
          <a:pPr algn="ctr"/>
          <a:endParaRPr lang="en-US"/>
        </a:p>
      </dgm:t>
    </dgm:pt>
    <dgm:pt modelId="{96F05448-F875-4CB9-93A1-263125DB454D}">
      <dgm:prSet phldrT="[Text]" custT="1"/>
      <dgm:spPr>
        <a:solidFill>
          <a:schemeClr val="accent2">
            <a:lumMod val="50000"/>
            <a:alpha val="90000"/>
          </a:schemeClr>
        </a:solidFill>
      </dgm:spPr>
      <dgm:t>
        <a:bodyPr/>
        <a:lstStyle/>
        <a:p>
          <a:pPr algn="ctr"/>
          <a:r>
            <a:rPr lang="en-US" sz="1600"/>
            <a:t>Democracy</a:t>
          </a:r>
        </a:p>
      </dgm:t>
    </dgm:pt>
    <dgm:pt modelId="{99D46C22-480E-4999-9314-B09F7ED6B932}" type="parTrans" cxnId="{EF6B4BB4-09EA-48EC-A2EA-BED57B2E73AA}">
      <dgm:prSet/>
      <dgm:spPr/>
      <dgm:t>
        <a:bodyPr/>
        <a:lstStyle/>
        <a:p>
          <a:pPr algn="ctr"/>
          <a:endParaRPr lang="en-US"/>
        </a:p>
      </dgm:t>
    </dgm:pt>
    <dgm:pt modelId="{F82C68D6-1927-43AC-A4EF-023A1BD79B7F}" type="sibTrans" cxnId="{EF6B4BB4-09EA-48EC-A2EA-BED57B2E73AA}">
      <dgm:prSet/>
      <dgm:spPr/>
      <dgm:t>
        <a:bodyPr/>
        <a:lstStyle/>
        <a:p>
          <a:pPr algn="ctr"/>
          <a:endParaRPr lang="en-US"/>
        </a:p>
      </dgm:t>
    </dgm:pt>
    <dgm:pt modelId="{34203BE1-49B4-41A8-962C-060B5E751C13}" type="pres">
      <dgm:prSet presAssocID="{3DAB2ECF-8AB8-456E-AB4D-58CE5B017B3C}" presName="Name0" presStyleCnt="0">
        <dgm:presLayoutVars>
          <dgm:dir/>
          <dgm:animLvl val="lvl"/>
          <dgm:resizeHandles val="exact"/>
        </dgm:presLayoutVars>
      </dgm:prSet>
      <dgm:spPr/>
      <dgm:t>
        <a:bodyPr/>
        <a:lstStyle/>
        <a:p>
          <a:endParaRPr lang="en-US"/>
        </a:p>
      </dgm:t>
    </dgm:pt>
    <dgm:pt modelId="{EF71E6C8-0D8E-4242-BF99-E39D91252EF9}" type="pres">
      <dgm:prSet presAssocID="{D5FBDACC-AFAB-479E-B9A8-AEA9EC4A3A2A}" presName="vertFlow" presStyleCnt="0"/>
      <dgm:spPr/>
    </dgm:pt>
    <dgm:pt modelId="{3263DCB7-93C5-448F-BE56-F8A36FD87D1F}" type="pres">
      <dgm:prSet presAssocID="{D5FBDACC-AFAB-479E-B9A8-AEA9EC4A3A2A}" presName="header" presStyleLbl="node1" presStyleIdx="0" presStyleCnt="2"/>
      <dgm:spPr/>
      <dgm:t>
        <a:bodyPr/>
        <a:lstStyle/>
        <a:p>
          <a:endParaRPr lang="en-US"/>
        </a:p>
      </dgm:t>
    </dgm:pt>
    <dgm:pt modelId="{E1233FE4-11E1-4DB8-A39D-B306347BD599}" type="pres">
      <dgm:prSet presAssocID="{FCDC5109-FEF7-47F5-94A8-8051E5905783}" presName="parTrans" presStyleLbl="sibTrans2D1" presStyleIdx="0" presStyleCnt="4"/>
      <dgm:spPr/>
      <dgm:t>
        <a:bodyPr/>
        <a:lstStyle/>
        <a:p>
          <a:endParaRPr lang="en-US"/>
        </a:p>
      </dgm:t>
    </dgm:pt>
    <dgm:pt modelId="{6CA8A1B7-9C4B-4E55-91AF-498FE00642B4}" type="pres">
      <dgm:prSet presAssocID="{B42870F1-E306-408E-8666-AC3F534D84F7}" presName="child" presStyleLbl="alignAccFollowNode1" presStyleIdx="0" presStyleCnt="4" custLinFactNeighborX="-71" custLinFactNeighborY="0">
        <dgm:presLayoutVars>
          <dgm:chMax val="0"/>
          <dgm:bulletEnabled val="1"/>
        </dgm:presLayoutVars>
      </dgm:prSet>
      <dgm:spPr/>
      <dgm:t>
        <a:bodyPr/>
        <a:lstStyle/>
        <a:p>
          <a:endParaRPr lang="en-US"/>
        </a:p>
      </dgm:t>
    </dgm:pt>
    <dgm:pt modelId="{CE0B7E9B-041F-4DE6-84EA-E51E2ABB9836}" type="pres">
      <dgm:prSet presAssocID="{6314F3E6-F933-4716-8D84-22324129D830}" presName="sibTrans" presStyleLbl="sibTrans2D1" presStyleIdx="1" presStyleCnt="4"/>
      <dgm:spPr/>
      <dgm:t>
        <a:bodyPr/>
        <a:lstStyle/>
        <a:p>
          <a:endParaRPr lang="en-US"/>
        </a:p>
      </dgm:t>
    </dgm:pt>
    <dgm:pt modelId="{BB66B3AB-1570-4948-936F-184A88EC2284}" type="pres">
      <dgm:prSet presAssocID="{D62F12FF-FE4D-4DCB-8C82-14E4C79910E4}" presName="child" presStyleLbl="alignAccFollowNode1" presStyleIdx="1" presStyleCnt="4">
        <dgm:presLayoutVars>
          <dgm:chMax val="0"/>
          <dgm:bulletEnabled val="1"/>
        </dgm:presLayoutVars>
      </dgm:prSet>
      <dgm:spPr/>
      <dgm:t>
        <a:bodyPr/>
        <a:lstStyle/>
        <a:p>
          <a:endParaRPr lang="en-US"/>
        </a:p>
      </dgm:t>
    </dgm:pt>
    <dgm:pt modelId="{A45389BC-12B6-40B0-A2B2-E3482FD93B4E}" type="pres">
      <dgm:prSet presAssocID="{D5FBDACC-AFAB-479E-B9A8-AEA9EC4A3A2A}" presName="hSp" presStyleCnt="0"/>
      <dgm:spPr/>
    </dgm:pt>
    <dgm:pt modelId="{142085F6-FDC0-4759-A468-AEB863784E3E}" type="pres">
      <dgm:prSet presAssocID="{9188F575-FD4D-47AB-A110-A921B1F39694}" presName="vertFlow" presStyleCnt="0"/>
      <dgm:spPr/>
    </dgm:pt>
    <dgm:pt modelId="{02BFBC99-5C96-41A0-BA5A-FBD4FFCADB60}" type="pres">
      <dgm:prSet presAssocID="{9188F575-FD4D-47AB-A110-A921B1F39694}" presName="header" presStyleLbl="node1" presStyleIdx="1" presStyleCnt="2"/>
      <dgm:spPr/>
      <dgm:t>
        <a:bodyPr/>
        <a:lstStyle/>
        <a:p>
          <a:endParaRPr lang="en-US"/>
        </a:p>
      </dgm:t>
    </dgm:pt>
    <dgm:pt modelId="{CC1EB837-CD06-403C-8F2B-9AD24553112F}" type="pres">
      <dgm:prSet presAssocID="{26E0FD8A-D4DF-49A6-8108-8F7B4EBEE94E}" presName="parTrans" presStyleLbl="sibTrans2D1" presStyleIdx="2" presStyleCnt="4"/>
      <dgm:spPr/>
      <dgm:t>
        <a:bodyPr/>
        <a:lstStyle/>
        <a:p>
          <a:endParaRPr lang="en-US"/>
        </a:p>
      </dgm:t>
    </dgm:pt>
    <dgm:pt modelId="{501AA6D7-0E52-40EF-92B5-CA41A1428407}" type="pres">
      <dgm:prSet presAssocID="{3003BED5-BF94-4B9A-9FB3-6CA2BBABF2F9}" presName="child" presStyleLbl="alignAccFollowNode1" presStyleIdx="2" presStyleCnt="4">
        <dgm:presLayoutVars>
          <dgm:chMax val="0"/>
          <dgm:bulletEnabled val="1"/>
        </dgm:presLayoutVars>
      </dgm:prSet>
      <dgm:spPr/>
      <dgm:t>
        <a:bodyPr/>
        <a:lstStyle/>
        <a:p>
          <a:endParaRPr lang="en-US"/>
        </a:p>
      </dgm:t>
    </dgm:pt>
    <dgm:pt modelId="{33F4B12D-23ED-4EBE-A6A4-6A4604A595F2}" type="pres">
      <dgm:prSet presAssocID="{347DB26E-138A-4086-923D-2E3A07D265E5}" presName="sibTrans" presStyleLbl="sibTrans2D1" presStyleIdx="3" presStyleCnt="4"/>
      <dgm:spPr/>
      <dgm:t>
        <a:bodyPr/>
        <a:lstStyle/>
        <a:p>
          <a:endParaRPr lang="en-US"/>
        </a:p>
      </dgm:t>
    </dgm:pt>
    <dgm:pt modelId="{86FB2743-09DA-45E2-BA49-40E01F776ADE}" type="pres">
      <dgm:prSet presAssocID="{96F05448-F875-4CB9-93A1-263125DB454D}" presName="child" presStyleLbl="alignAccFollowNode1" presStyleIdx="3" presStyleCnt="4">
        <dgm:presLayoutVars>
          <dgm:chMax val="0"/>
          <dgm:bulletEnabled val="1"/>
        </dgm:presLayoutVars>
      </dgm:prSet>
      <dgm:spPr/>
      <dgm:t>
        <a:bodyPr/>
        <a:lstStyle/>
        <a:p>
          <a:endParaRPr lang="en-US"/>
        </a:p>
      </dgm:t>
    </dgm:pt>
  </dgm:ptLst>
  <dgm:cxnLst>
    <dgm:cxn modelId="{3EB0B18A-8A38-40A6-968E-F26D925448B5}" srcId="{3DAB2ECF-8AB8-456E-AB4D-58CE5B017B3C}" destId="{D5FBDACC-AFAB-479E-B9A8-AEA9EC4A3A2A}" srcOrd="0" destOrd="0" parTransId="{19A78943-1438-47B1-B246-70B9B5799B4C}" sibTransId="{6129F7FF-24B5-40E8-B3E5-361085168B8F}"/>
    <dgm:cxn modelId="{0A88F6BA-0076-4166-B92B-A48D584191F7}" type="presOf" srcId="{D62F12FF-FE4D-4DCB-8C82-14E4C79910E4}" destId="{BB66B3AB-1570-4948-936F-184A88EC2284}" srcOrd="0" destOrd="0" presId="urn:microsoft.com/office/officeart/2005/8/layout/lProcess1"/>
    <dgm:cxn modelId="{1B3BCFD7-7053-4398-A2F2-ACF00706B3E4}" srcId="{3DAB2ECF-8AB8-456E-AB4D-58CE5B017B3C}" destId="{9188F575-FD4D-47AB-A110-A921B1F39694}" srcOrd="1" destOrd="0" parTransId="{A44155C2-F91C-4DC8-8886-DECD438AC834}" sibTransId="{CB63CE44-171F-4E8F-B271-BA2CCDA36446}"/>
    <dgm:cxn modelId="{560D5B98-D926-4B49-B579-9F8929FFC522}" type="presOf" srcId="{347DB26E-138A-4086-923D-2E3A07D265E5}" destId="{33F4B12D-23ED-4EBE-A6A4-6A4604A595F2}" srcOrd="0" destOrd="0" presId="urn:microsoft.com/office/officeart/2005/8/layout/lProcess1"/>
    <dgm:cxn modelId="{469CA396-261B-4918-8D42-1DE9B6F187B6}" type="presOf" srcId="{9188F575-FD4D-47AB-A110-A921B1F39694}" destId="{02BFBC99-5C96-41A0-BA5A-FBD4FFCADB60}" srcOrd="0" destOrd="0" presId="urn:microsoft.com/office/officeart/2005/8/layout/lProcess1"/>
    <dgm:cxn modelId="{5387640B-AC6B-499D-8206-48F1C636DFDA}" srcId="{9188F575-FD4D-47AB-A110-A921B1F39694}" destId="{3003BED5-BF94-4B9A-9FB3-6CA2BBABF2F9}" srcOrd="0" destOrd="0" parTransId="{26E0FD8A-D4DF-49A6-8108-8F7B4EBEE94E}" sibTransId="{347DB26E-138A-4086-923D-2E3A07D265E5}"/>
    <dgm:cxn modelId="{86A200A4-5014-4038-813A-39FBE14C5309}" srcId="{D5FBDACC-AFAB-479E-B9A8-AEA9EC4A3A2A}" destId="{D62F12FF-FE4D-4DCB-8C82-14E4C79910E4}" srcOrd="1" destOrd="0" parTransId="{6455AE19-5824-4BEC-A644-B5D6CF2651BB}" sibTransId="{2FA60A79-A848-460D-B6CE-1FFAB0AEF7A5}"/>
    <dgm:cxn modelId="{F44ED9F8-D01A-4F78-8D3C-5FA0BFCAF478}" type="presOf" srcId="{3003BED5-BF94-4B9A-9FB3-6CA2BBABF2F9}" destId="{501AA6D7-0E52-40EF-92B5-CA41A1428407}" srcOrd="0" destOrd="0" presId="urn:microsoft.com/office/officeart/2005/8/layout/lProcess1"/>
    <dgm:cxn modelId="{C8F35F69-EC7D-4989-A384-3E64DA1250DE}" type="presOf" srcId="{3DAB2ECF-8AB8-456E-AB4D-58CE5B017B3C}" destId="{34203BE1-49B4-41A8-962C-060B5E751C13}" srcOrd="0" destOrd="0" presId="urn:microsoft.com/office/officeart/2005/8/layout/lProcess1"/>
    <dgm:cxn modelId="{7150966E-7E4E-40E5-9557-92918964ABF4}" type="presOf" srcId="{D5FBDACC-AFAB-479E-B9A8-AEA9EC4A3A2A}" destId="{3263DCB7-93C5-448F-BE56-F8A36FD87D1F}" srcOrd="0" destOrd="0" presId="urn:microsoft.com/office/officeart/2005/8/layout/lProcess1"/>
    <dgm:cxn modelId="{1C0E241E-5657-4068-B79A-45BC48D99804}" type="presOf" srcId="{26E0FD8A-D4DF-49A6-8108-8F7B4EBEE94E}" destId="{CC1EB837-CD06-403C-8F2B-9AD24553112F}" srcOrd="0" destOrd="0" presId="urn:microsoft.com/office/officeart/2005/8/layout/lProcess1"/>
    <dgm:cxn modelId="{F3A8042D-9ED3-4F79-9294-9FF437B94F48}" type="presOf" srcId="{B42870F1-E306-408E-8666-AC3F534D84F7}" destId="{6CA8A1B7-9C4B-4E55-91AF-498FE00642B4}" srcOrd="0" destOrd="0" presId="urn:microsoft.com/office/officeart/2005/8/layout/lProcess1"/>
    <dgm:cxn modelId="{DD59719C-4775-495C-A35C-CA7BA0DA889C}" type="presOf" srcId="{FCDC5109-FEF7-47F5-94A8-8051E5905783}" destId="{E1233FE4-11E1-4DB8-A39D-B306347BD599}" srcOrd="0" destOrd="0" presId="urn:microsoft.com/office/officeart/2005/8/layout/lProcess1"/>
    <dgm:cxn modelId="{2581A62F-CAFF-49AE-AB60-5E2EB41161FC}" type="presOf" srcId="{6314F3E6-F933-4716-8D84-22324129D830}" destId="{CE0B7E9B-041F-4DE6-84EA-E51E2ABB9836}" srcOrd="0" destOrd="0" presId="urn:microsoft.com/office/officeart/2005/8/layout/lProcess1"/>
    <dgm:cxn modelId="{FEC00C12-D74D-4678-AAD1-B976EE1816F5}" srcId="{D5FBDACC-AFAB-479E-B9A8-AEA9EC4A3A2A}" destId="{B42870F1-E306-408E-8666-AC3F534D84F7}" srcOrd="0" destOrd="0" parTransId="{FCDC5109-FEF7-47F5-94A8-8051E5905783}" sibTransId="{6314F3E6-F933-4716-8D84-22324129D830}"/>
    <dgm:cxn modelId="{60460282-7C22-490B-B475-6766D13C9F52}" type="presOf" srcId="{96F05448-F875-4CB9-93A1-263125DB454D}" destId="{86FB2743-09DA-45E2-BA49-40E01F776ADE}" srcOrd="0" destOrd="0" presId="urn:microsoft.com/office/officeart/2005/8/layout/lProcess1"/>
    <dgm:cxn modelId="{EF6B4BB4-09EA-48EC-A2EA-BED57B2E73AA}" srcId="{9188F575-FD4D-47AB-A110-A921B1F39694}" destId="{96F05448-F875-4CB9-93A1-263125DB454D}" srcOrd="1" destOrd="0" parTransId="{99D46C22-480E-4999-9314-B09F7ED6B932}" sibTransId="{F82C68D6-1927-43AC-A4EF-023A1BD79B7F}"/>
    <dgm:cxn modelId="{0A89A003-F753-4C40-8D1F-209747058F83}" type="presParOf" srcId="{34203BE1-49B4-41A8-962C-060B5E751C13}" destId="{EF71E6C8-0D8E-4242-BF99-E39D91252EF9}" srcOrd="0" destOrd="0" presId="urn:microsoft.com/office/officeart/2005/8/layout/lProcess1"/>
    <dgm:cxn modelId="{D852928A-8164-4531-97C5-81A37ED68B20}" type="presParOf" srcId="{EF71E6C8-0D8E-4242-BF99-E39D91252EF9}" destId="{3263DCB7-93C5-448F-BE56-F8A36FD87D1F}" srcOrd="0" destOrd="0" presId="urn:microsoft.com/office/officeart/2005/8/layout/lProcess1"/>
    <dgm:cxn modelId="{F769162F-36B9-4E68-A37D-4001B4D9A57E}" type="presParOf" srcId="{EF71E6C8-0D8E-4242-BF99-E39D91252EF9}" destId="{E1233FE4-11E1-4DB8-A39D-B306347BD599}" srcOrd="1" destOrd="0" presId="urn:microsoft.com/office/officeart/2005/8/layout/lProcess1"/>
    <dgm:cxn modelId="{7511DC51-E4E1-41A1-B415-9F7A849A66AC}" type="presParOf" srcId="{EF71E6C8-0D8E-4242-BF99-E39D91252EF9}" destId="{6CA8A1B7-9C4B-4E55-91AF-498FE00642B4}" srcOrd="2" destOrd="0" presId="urn:microsoft.com/office/officeart/2005/8/layout/lProcess1"/>
    <dgm:cxn modelId="{5A2CB89C-BA44-4A0E-A45B-0A2EA90E85FB}" type="presParOf" srcId="{EF71E6C8-0D8E-4242-BF99-E39D91252EF9}" destId="{CE0B7E9B-041F-4DE6-84EA-E51E2ABB9836}" srcOrd="3" destOrd="0" presId="urn:microsoft.com/office/officeart/2005/8/layout/lProcess1"/>
    <dgm:cxn modelId="{2BC37F4D-2027-4A13-BDE0-AAF877E63393}" type="presParOf" srcId="{EF71E6C8-0D8E-4242-BF99-E39D91252EF9}" destId="{BB66B3AB-1570-4948-936F-184A88EC2284}" srcOrd="4" destOrd="0" presId="urn:microsoft.com/office/officeart/2005/8/layout/lProcess1"/>
    <dgm:cxn modelId="{5FCB11C6-4CC1-4FE8-A905-7E54764B0A85}" type="presParOf" srcId="{34203BE1-49B4-41A8-962C-060B5E751C13}" destId="{A45389BC-12B6-40B0-A2B2-E3482FD93B4E}" srcOrd="1" destOrd="0" presId="urn:microsoft.com/office/officeart/2005/8/layout/lProcess1"/>
    <dgm:cxn modelId="{D8B6982E-9241-4CF3-9BE9-C84F9236763E}" type="presParOf" srcId="{34203BE1-49B4-41A8-962C-060B5E751C13}" destId="{142085F6-FDC0-4759-A468-AEB863784E3E}" srcOrd="2" destOrd="0" presId="urn:microsoft.com/office/officeart/2005/8/layout/lProcess1"/>
    <dgm:cxn modelId="{A5D6CF3F-1390-4DCE-8B62-BC99EFEA4E3C}" type="presParOf" srcId="{142085F6-FDC0-4759-A468-AEB863784E3E}" destId="{02BFBC99-5C96-41A0-BA5A-FBD4FFCADB60}" srcOrd="0" destOrd="0" presId="urn:microsoft.com/office/officeart/2005/8/layout/lProcess1"/>
    <dgm:cxn modelId="{8B08FEB7-BB04-42C5-A3BE-A88B3F89BC00}" type="presParOf" srcId="{142085F6-FDC0-4759-A468-AEB863784E3E}" destId="{CC1EB837-CD06-403C-8F2B-9AD24553112F}" srcOrd="1" destOrd="0" presId="urn:microsoft.com/office/officeart/2005/8/layout/lProcess1"/>
    <dgm:cxn modelId="{29B3149F-6F90-43D2-86C3-C37EE7DE1831}" type="presParOf" srcId="{142085F6-FDC0-4759-A468-AEB863784E3E}" destId="{501AA6D7-0E52-40EF-92B5-CA41A1428407}" srcOrd="2" destOrd="0" presId="urn:microsoft.com/office/officeart/2005/8/layout/lProcess1"/>
    <dgm:cxn modelId="{83D5185A-FFC2-4428-BB69-01FC9C70F5E7}" type="presParOf" srcId="{142085F6-FDC0-4759-A468-AEB863784E3E}" destId="{33F4B12D-23ED-4EBE-A6A4-6A4604A595F2}" srcOrd="3" destOrd="0" presId="urn:microsoft.com/office/officeart/2005/8/layout/lProcess1"/>
    <dgm:cxn modelId="{E6E95A48-0846-4892-838D-3D6005C7D0DC}" type="presParOf" srcId="{142085F6-FDC0-4759-A468-AEB863784E3E}" destId="{86FB2743-09DA-45E2-BA49-40E01F776ADE}" srcOrd="4" destOrd="0" presId="urn:microsoft.com/office/officeart/2005/8/layout/lProcess1"/>
  </dgm:cxnLst>
  <dgm:bg/>
  <dgm:whole/>
</dgm:dataModel>
</file>

<file path=word/diagrams/data14.xml><?xml version="1.0" encoding="utf-8"?>
<dgm:dataModel xmlns:dgm="http://schemas.openxmlformats.org/drawingml/2006/diagram" xmlns:a="http://schemas.openxmlformats.org/drawingml/2006/main">
  <dgm:ptLst>
    <dgm:pt modelId="{6A4BC742-5C7E-46A0-9890-73FAD13B636E}" type="doc">
      <dgm:prSet loTypeId="urn:microsoft.com/office/officeart/2005/8/layout/pyramid1" loCatId="pyramid" qsTypeId="urn:microsoft.com/office/officeart/2005/8/quickstyle/3d2" qsCatId="3D" csTypeId="urn:microsoft.com/office/officeart/2005/8/colors/accent1_2" csCatId="accent1" phldr="1"/>
      <dgm:spPr/>
    </dgm:pt>
    <dgm:pt modelId="{4AD2E994-2AA5-47DA-BD62-BE0C34724A03}">
      <dgm:prSet phldrT="[Text]"/>
      <dgm:spPr/>
      <dgm:t>
        <a:bodyPr/>
        <a:lstStyle/>
        <a:p>
          <a:pPr algn="ctr"/>
          <a:r>
            <a:rPr lang="en-US">
              <a:solidFill>
                <a:schemeClr val="bg1"/>
              </a:solidFill>
            </a:rPr>
            <a:t>State</a:t>
          </a:r>
        </a:p>
      </dgm:t>
    </dgm:pt>
    <dgm:pt modelId="{E90DB490-4288-4D11-8555-931CD5B979CD}" type="parTrans" cxnId="{22E9FFAB-D9C0-4242-91FA-E15F6D0F84D8}">
      <dgm:prSet/>
      <dgm:spPr/>
      <dgm:t>
        <a:bodyPr/>
        <a:lstStyle/>
        <a:p>
          <a:pPr algn="ctr"/>
          <a:endParaRPr lang="en-US"/>
        </a:p>
      </dgm:t>
    </dgm:pt>
    <dgm:pt modelId="{55A275B9-D19E-4375-B0BE-6757D44FC274}" type="sibTrans" cxnId="{22E9FFAB-D9C0-4242-91FA-E15F6D0F84D8}">
      <dgm:prSet/>
      <dgm:spPr/>
      <dgm:t>
        <a:bodyPr/>
        <a:lstStyle/>
        <a:p>
          <a:pPr algn="ctr"/>
          <a:endParaRPr lang="en-US"/>
        </a:p>
      </dgm:t>
    </dgm:pt>
    <dgm:pt modelId="{EE408FFC-248D-41EC-B04B-DAF1627258AE}">
      <dgm:prSet phldrT="[Text]"/>
      <dgm:spPr/>
      <dgm:t>
        <a:bodyPr/>
        <a:lstStyle/>
        <a:p>
          <a:pPr algn="ctr"/>
          <a:r>
            <a:rPr lang="en-US">
              <a:solidFill>
                <a:schemeClr val="bg1"/>
              </a:solidFill>
            </a:rPr>
            <a:t>Civil society (Church, Education, media)</a:t>
          </a:r>
        </a:p>
      </dgm:t>
    </dgm:pt>
    <dgm:pt modelId="{12EBCE3B-9900-425F-A4D8-4F31D26B37E4}" type="parTrans" cxnId="{04C73DFD-BDCA-4473-83EE-1E5A71278B2A}">
      <dgm:prSet/>
      <dgm:spPr/>
      <dgm:t>
        <a:bodyPr/>
        <a:lstStyle/>
        <a:p>
          <a:pPr algn="ctr"/>
          <a:endParaRPr lang="en-US"/>
        </a:p>
      </dgm:t>
    </dgm:pt>
    <dgm:pt modelId="{2162BB2E-967A-49AB-828A-255D53528ABA}" type="sibTrans" cxnId="{04C73DFD-BDCA-4473-83EE-1E5A71278B2A}">
      <dgm:prSet/>
      <dgm:spPr/>
      <dgm:t>
        <a:bodyPr/>
        <a:lstStyle/>
        <a:p>
          <a:pPr algn="ctr"/>
          <a:endParaRPr lang="en-US"/>
        </a:p>
      </dgm:t>
    </dgm:pt>
    <dgm:pt modelId="{77F5E656-0A44-4FA7-910B-4C7E522AF4A3}">
      <dgm:prSet phldrT="[Text]"/>
      <dgm:spPr/>
      <dgm:t>
        <a:bodyPr/>
        <a:lstStyle/>
        <a:p>
          <a:pPr algn="ctr"/>
          <a:r>
            <a:rPr lang="en-US">
              <a:solidFill>
                <a:schemeClr val="bg1"/>
              </a:solidFill>
            </a:rPr>
            <a:t>Economic structure </a:t>
          </a:r>
        </a:p>
      </dgm:t>
    </dgm:pt>
    <dgm:pt modelId="{6CD0AFB2-D20E-416E-925A-DD000794DA0C}" type="parTrans" cxnId="{27759AC4-793A-41CB-B18E-B1D1B7663A68}">
      <dgm:prSet/>
      <dgm:spPr/>
      <dgm:t>
        <a:bodyPr/>
        <a:lstStyle/>
        <a:p>
          <a:pPr algn="ctr"/>
          <a:endParaRPr lang="en-US"/>
        </a:p>
      </dgm:t>
    </dgm:pt>
    <dgm:pt modelId="{26BD1A89-58FD-4336-A8EC-38740B383997}" type="sibTrans" cxnId="{27759AC4-793A-41CB-B18E-B1D1B7663A68}">
      <dgm:prSet/>
      <dgm:spPr/>
      <dgm:t>
        <a:bodyPr/>
        <a:lstStyle/>
        <a:p>
          <a:pPr algn="ctr"/>
          <a:endParaRPr lang="en-US"/>
        </a:p>
      </dgm:t>
    </dgm:pt>
    <dgm:pt modelId="{97A7FD34-414A-4FEC-90DD-858AE3B8D394}" type="pres">
      <dgm:prSet presAssocID="{6A4BC742-5C7E-46A0-9890-73FAD13B636E}" presName="Name0" presStyleCnt="0">
        <dgm:presLayoutVars>
          <dgm:dir/>
          <dgm:animLvl val="lvl"/>
          <dgm:resizeHandles val="exact"/>
        </dgm:presLayoutVars>
      </dgm:prSet>
      <dgm:spPr/>
    </dgm:pt>
    <dgm:pt modelId="{69DB7F4E-138C-4756-9621-EE27F6875351}" type="pres">
      <dgm:prSet presAssocID="{4AD2E994-2AA5-47DA-BD62-BE0C34724A03}" presName="Name8" presStyleCnt="0"/>
      <dgm:spPr/>
    </dgm:pt>
    <dgm:pt modelId="{974834C5-01A4-4A75-96D4-54B44D4543FB}" type="pres">
      <dgm:prSet presAssocID="{4AD2E994-2AA5-47DA-BD62-BE0C34724A03}" presName="level" presStyleLbl="node1" presStyleIdx="0" presStyleCnt="3">
        <dgm:presLayoutVars>
          <dgm:chMax val="1"/>
          <dgm:bulletEnabled val="1"/>
        </dgm:presLayoutVars>
      </dgm:prSet>
      <dgm:spPr/>
      <dgm:t>
        <a:bodyPr/>
        <a:lstStyle/>
        <a:p>
          <a:endParaRPr lang="en-US"/>
        </a:p>
      </dgm:t>
    </dgm:pt>
    <dgm:pt modelId="{6112E62A-71D8-442F-B615-12B7352358FD}" type="pres">
      <dgm:prSet presAssocID="{4AD2E994-2AA5-47DA-BD62-BE0C34724A03}" presName="levelTx" presStyleLbl="revTx" presStyleIdx="0" presStyleCnt="0">
        <dgm:presLayoutVars>
          <dgm:chMax val="1"/>
          <dgm:bulletEnabled val="1"/>
        </dgm:presLayoutVars>
      </dgm:prSet>
      <dgm:spPr/>
      <dgm:t>
        <a:bodyPr/>
        <a:lstStyle/>
        <a:p>
          <a:endParaRPr lang="en-US"/>
        </a:p>
      </dgm:t>
    </dgm:pt>
    <dgm:pt modelId="{759F83AD-B9A6-4869-BD81-B0425D1711D0}" type="pres">
      <dgm:prSet presAssocID="{EE408FFC-248D-41EC-B04B-DAF1627258AE}" presName="Name8" presStyleCnt="0"/>
      <dgm:spPr/>
    </dgm:pt>
    <dgm:pt modelId="{DEEF8295-B917-4D16-A1E9-2F7FE64C90CC}" type="pres">
      <dgm:prSet presAssocID="{EE408FFC-248D-41EC-B04B-DAF1627258AE}" presName="level" presStyleLbl="node1" presStyleIdx="1" presStyleCnt="3">
        <dgm:presLayoutVars>
          <dgm:chMax val="1"/>
          <dgm:bulletEnabled val="1"/>
        </dgm:presLayoutVars>
      </dgm:prSet>
      <dgm:spPr/>
      <dgm:t>
        <a:bodyPr/>
        <a:lstStyle/>
        <a:p>
          <a:endParaRPr lang="en-US"/>
        </a:p>
      </dgm:t>
    </dgm:pt>
    <dgm:pt modelId="{D6C247BE-07A9-4AD7-AD77-8A8604619E50}" type="pres">
      <dgm:prSet presAssocID="{EE408FFC-248D-41EC-B04B-DAF1627258AE}" presName="levelTx" presStyleLbl="revTx" presStyleIdx="0" presStyleCnt="0">
        <dgm:presLayoutVars>
          <dgm:chMax val="1"/>
          <dgm:bulletEnabled val="1"/>
        </dgm:presLayoutVars>
      </dgm:prSet>
      <dgm:spPr/>
      <dgm:t>
        <a:bodyPr/>
        <a:lstStyle/>
        <a:p>
          <a:endParaRPr lang="en-US"/>
        </a:p>
      </dgm:t>
    </dgm:pt>
    <dgm:pt modelId="{126DB568-A5DB-4258-82C5-3884078F3E81}" type="pres">
      <dgm:prSet presAssocID="{77F5E656-0A44-4FA7-910B-4C7E522AF4A3}" presName="Name8" presStyleCnt="0"/>
      <dgm:spPr/>
    </dgm:pt>
    <dgm:pt modelId="{C5DB22B0-0487-4A80-A8B7-73E96D9DC2D8}" type="pres">
      <dgm:prSet presAssocID="{77F5E656-0A44-4FA7-910B-4C7E522AF4A3}" presName="level" presStyleLbl="node1" presStyleIdx="2" presStyleCnt="3" custLinFactNeighborY="0">
        <dgm:presLayoutVars>
          <dgm:chMax val="1"/>
          <dgm:bulletEnabled val="1"/>
        </dgm:presLayoutVars>
      </dgm:prSet>
      <dgm:spPr/>
      <dgm:t>
        <a:bodyPr/>
        <a:lstStyle/>
        <a:p>
          <a:endParaRPr lang="en-US"/>
        </a:p>
      </dgm:t>
    </dgm:pt>
    <dgm:pt modelId="{A490030A-C3A0-4DF3-A5E1-51298CE8FD5D}" type="pres">
      <dgm:prSet presAssocID="{77F5E656-0A44-4FA7-910B-4C7E522AF4A3}" presName="levelTx" presStyleLbl="revTx" presStyleIdx="0" presStyleCnt="0">
        <dgm:presLayoutVars>
          <dgm:chMax val="1"/>
          <dgm:bulletEnabled val="1"/>
        </dgm:presLayoutVars>
      </dgm:prSet>
      <dgm:spPr/>
      <dgm:t>
        <a:bodyPr/>
        <a:lstStyle/>
        <a:p>
          <a:endParaRPr lang="en-US"/>
        </a:p>
      </dgm:t>
    </dgm:pt>
  </dgm:ptLst>
  <dgm:cxnLst>
    <dgm:cxn modelId="{740AD72C-C3F5-4B90-93B0-22752F87FA9A}" type="presOf" srcId="{4AD2E994-2AA5-47DA-BD62-BE0C34724A03}" destId="{974834C5-01A4-4A75-96D4-54B44D4543FB}" srcOrd="0" destOrd="0" presId="urn:microsoft.com/office/officeart/2005/8/layout/pyramid1"/>
    <dgm:cxn modelId="{64FEE760-FE7A-4924-A5C8-3CFD2696FE0B}" type="presOf" srcId="{77F5E656-0A44-4FA7-910B-4C7E522AF4A3}" destId="{C5DB22B0-0487-4A80-A8B7-73E96D9DC2D8}" srcOrd="0" destOrd="0" presId="urn:microsoft.com/office/officeart/2005/8/layout/pyramid1"/>
    <dgm:cxn modelId="{27759AC4-793A-41CB-B18E-B1D1B7663A68}" srcId="{6A4BC742-5C7E-46A0-9890-73FAD13B636E}" destId="{77F5E656-0A44-4FA7-910B-4C7E522AF4A3}" srcOrd="2" destOrd="0" parTransId="{6CD0AFB2-D20E-416E-925A-DD000794DA0C}" sibTransId="{26BD1A89-58FD-4336-A8EC-38740B383997}"/>
    <dgm:cxn modelId="{5E6A8D8B-D020-4AB1-AB7E-8B58E202D1A2}" type="presOf" srcId="{EE408FFC-248D-41EC-B04B-DAF1627258AE}" destId="{DEEF8295-B917-4D16-A1E9-2F7FE64C90CC}" srcOrd="0" destOrd="0" presId="urn:microsoft.com/office/officeart/2005/8/layout/pyramid1"/>
    <dgm:cxn modelId="{58F10DA5-DEC9-4A88-AACF-4F7E5679E514}" type="presOf" srcId="{EE408FFC-248D-41EC-B04B-DAF1627258AE}" destId="{D6C247BE-07A9-4AD7-AD77-8A8604619E50}" srcOrd="1" destOrd="0" presId="urn:microsoft.com/office/officeart/2005/8/layout/pyramid1"/>
    <dgm:cxn modelId="{04C73DFD-BDCA-4473-83EE-1E5A71278B2A}" srcId="{6A4BC742-5C7E-46A0-9890-73FAD13B636E}" destId="{EE408FFC-248D-41EC-B04B-DAF1627258AE}" srcOrd="1" destOrd="0" parTransId="{12EBCE3B-9900-425F-A4D8-4F31D26B37E4}" sibTransId="{2162BB2E-967A-49AB-828A-255D53528ABA}"/>
    <dgm:cxn modelId="{B8CE9035-5C00-49B1-9633-C9A6DD555083}" type="presOf" srcId="{6A4BC742-5C7E-46A0-9890-73FAD13B636E}" destId="{97A7FD34-414A-4FEC-90DD-858AE3B8D394}" srcOrd="0" destOrd="0" presId="urn:microsoft.com/office/officeart/2005/8/layout/pyramid1"/>
    <dgm:cxn modelId="{22E9FFAB-D9C0-4242-91FA-E15F6D0F84D8}" srcId="{6A4BC742-5C7E-46A0-9890-73FAD13B636E}" destId="{4AD2E994-2AA5-47DA-BD62-BE0C34724A03}" srcOrd="0" destOrd="0" parTransId="{E90DB490-4288-4D11-8555-931CD5B979CD}" sibTransId="{55A275B9-D19E-4375-B0BE-6757D44FC274}"/>
    <dgm:cxn modelId="{2F0BFC4F-507A-4DE2-A269-768BECCF672E}" type="presOf" srcId="{77F5E656-0A44-4FA7-910B-4C7E522AF4A3}" destId="{A490030A-C3A0-4DF3-A5E1-51298CE8FD5D}" srcOrd="1" destOrd="0" presId="urn:microsoft.com/office/officeart/2005/8/layout/pyramid1"/>
    <dgm:cxn modelId="{C07EF086-1384-46E2-8B08-3EB364CEDF83}" type="presOf" srcId="{4AD2E994-2AA5-47DA-BD62-BE0C34724A03}" destId="{6112E62A-71D8-442F-B615-12B7352358FD}" srcOrd="1" destOrd="0" presId="urn:microsoft.com/office/officeart/2005/8/layout/pyramid1"/>
    <dgm:cxn modelId="{5E9B614A-1076-47B8-9781-9F1A9BD71F66}" type="presParOf" srcId="{97A7FD34-414A-4FEC-90DD-858AE3B8D394}" destId="{69DB7F4E-138C-4756-9621-EE27F6875351}" srcOrd="0" destOrd="0" presId="urn:microsoft.com/office/officeart/2005/8/layout/pyramid1"/>
    <dgm:cxn modelId="{9A9EFF41-BE18-4B08-A7F1-2723CC995B9A}" type="presParOf" srcId="{69DB7F4E-138C-4756-9621-EE27F6875351}" destId="{974834C5-01A4-4A75-96D4-54B44D4543FB}" srcOrd="0" destOrd="0" presId="urn:microsoft.com/office/officeart/2005/8/layout/pyramid1"/>
    <dgm:cxn modelId="{6754B2A4-21B3-411D-912D-C97979B00CFB}" type="presParOf" srcId="{69DB7F4E-138C-4756-9621-EE27F6875351}" destId="{6112E62A-71D8-442F-B615-12B7352358FD}" srcOrd="1" destOrd="0" presId="urn:microsoft.com/office/officeart/2005/8/layout/pyramid1"/>
    <dgm:cxn modelId="{CB610487-F135-4E2A-BBD9-6B53539EB80C}" type="presParOf" srcId="{97A7FD34-414A-4FEC-90DD-858AE3B8D394}" destId="{759F83AD-B9A6-4869-BD81-B0425D1711D0}" srcOrd="1" destOrd="0" presId="urn:microsoft.com/office/officeart/2005/8/layout/pyramid1"/>
    <dgm:cxn modelId="{30C02EDB-7863-4FF7-A95A-EB8503883523}" type="presParOf" srcId="{759F83AD-B9A6-4869-BD81-B0425D1711D0}" destId="{DEEF8295-B917-4D16-A1E9-2F7FE64C90CC}" srcOrd="0" destOrd="0" presId="urn:microsoft.com/office/officeart/2005/8/layout/pyramid1"/>
    <dgm:cxn modelId="{7E3D9617-9450-4EF2-AE11-1D752C6F0AAF}" type="presParOf" srcId="{759F83AD-B9A6-4869-BD81-B0425D1711D0}" destId="{D6C247BE-07A9-4AD7-AD77-8A8604619E50}" srcOrd="1" destOrd="0" presId="urn:microsoft.com/office/officeart/2005/8/layout/pyramid1"/>
    <dgm:cxn modelId="{98B73B38-2274-4454-AF9F-7E8A50DD56FC}" type="presParOf" srcId="{97A7FD34-414A-4FEC-90DD-858AE3B8D394}" destId="{126DB568-A5DB-4258-82C5-3884078F3E81}" srcOrd="2" destOrd="0" presId="urn:microsoft.com/office/officeart/2005/8/layout/pyramid1"/>
    <dgm:cxn modelId="{16A4CC91-A02E-40C2-8F98-CF1ED592C00A}" type="presParOf" srcId="{126DB568-A5DB-4258-82C5-3884078F3E81}" destId="{C5DB22B0-0487-4A80-A8B7-73E96D9DC2D8}" srcOrd="0" destOrd="0" presId="urn:microsoft.com/office/officeart/2005/8/layout/pyramid1"/>
    <dgm:cxn modelId="{ECD55134-47E0-47C2-A4E1-DA990E4AAACA}" type="presParOf" srcId="{126DB568-A5DB-4258-82C5-3884078F3E81}" destId="{A490030A-C3A0-4DF3-A5E1-51298CE8FD5D}" srcOrd="1" destOrd="0" presId="urn:microsoft.com/office/officeart/2005/8/layout/pyramid1"/>
  </dgm:cxnLst>
  <dgm:bg/>
  <dgm:whole/>
</dgm:dataModel>
</file>

<file path=word/diagrams/data15.xml><?xml version="1.0" encoding="utf-8"?>
<dgm:dataModel xmlns:dgm="http://schemas.openxmlformats.org/drawingml/2006/diagram" xmlns:a="http://schemas.openxmlformats.org/drawingml/2006/main">
  <dgm:ptLst>
    <dgm:pt modelId="{9F9CC9A3-3827-42A1-9027-2DEF83F10D19}" type="doc">
      <dgm:prSet loTypeId="urn:microsoft.com/office/officeart/2005/8/layout/radial1" loCatId="relationship" qsTypeId="urn:microsoft.com/office/officeart/2005/8/quickstyle/simple1" qsCatId="simple" csTypeId="urn:microsoft.com/office/officeart/2005/8/colors/accent1_2" csCatId="accent1" phldr="1"/>
      <dgm:spPr/>
      <dgm:t>
        <a:bodyPr/>
        <a:lstStyle/>
        <a:p>
          <a:endParaRPr lang="en-US"/>
        </a:p>
      </dgm:t>
    </dgm:pt>
    <dgm:pt modelId="{D8255E82-F22D-487E-B7FF-0D35CF62D95F}">
      <dgm:prSet phldrT="[Text]"/>
      <dgm:spPr/>
      <dgm:t>
        <a:bodyPr/>
        <a:lstStyle/>
        <a:p>
          <a:pPr algn="ctr"/>
          <a:r>
            <a:rPr lang="en-US"/>
            <a:t>Swami</a:t>
          </a:r>
        </a:p>
      </dgm:t>
    </dgm:pt>
    <dgm:pt modelId="{2026C168-59D0-4C66-93FA-1D6A7410BBBD}" type="parTrans" cxnId="{77D5890C-2CD8-4818-9A25-B43B4BCE1F8D}">
      <dgm:prSet/>
      <dgm:spPr/>
      <dgm:t>
        <a:bodyPr/>
        <a:lstStyle/>
        <a:p>
          <a:pPr algn="ctr"/>
          <a:endParaRPr lang="en-US"/>
        </a:p>
      </dgm:t>
    </dgm:pt>
    <dgm:pt modelId="{E78C5750-295D-4400-A4F7-4B7E4CB02E9F}" type="sibTrans" cxnId="{77D5890C-2CD8-4818-9A25-B43B4BCE1F8D}">
      <dgm:prSet/>
      <dgm:spPr/>
      <dgm:t>
        <a:bodyPr/>
        <a:lstStyle/>
        <a:p>
          <a:pPr algn="ctr"/>
          <a:endParaRPr lang="en-US"/>
        </a:p>
      </dgm:t>
    </dgm:pt>
    <dgm:pt modelId="{82FB1793-DD46-44E9-8004-06CE6337B96A}">
      <dgm:prSet phldrT="[Text]"/>
      <dgm:spPr/>
      <dgm:t>
        <a:bodyPr/>
        <a:lstStyle/>
        <a:p>
          <a:pPr algn="ctr"/>
          <a:r>
            <a:rPr lang="en-US"/>
            <a:t>Amatyas</a:t>
          </a:r>
        </a:p>
      </dgm:t>
    </dgm:pt>
    <dgm:pt modelId="{63778305-45E5-4868-A3DF-59032B6730A4}" type="parTrans" cxnId="{AD3E8AE1-756B-4DD4-AFE2-EA7651260F17}">
      <dgm:prSet/>
      <dgm:spPr/>
      <dgm:t>
        <a:bodyPr/>
        <a:lstStyle/>
        <a:p>
          <a:pPr algn="ctr"/>
          <a:endParaRPr lang="en-US"/>
        </a:p>
      </dgm:t>
    </dgm:pt>
    <dgm:pt modelId="{72EDE0A4-3CE5-4A91-B4F2-C383E3DB5744}" type="sibTrans" cxnId="{AD3E8AE1-756B-4DD4-AFE2-EA7651260F17}">
      <dgm:prSet/>
      <dgm:spPr/>
      <dgm:t>
        <a:bodyPr/>
        <a:lstStyle/>
        <a:p>
          <a:pPr algn="ctr"/>
          <a:endParaRPr lang="en-US"/>
        </a:p>
      </dgm:t>
    </dgm:pt>
    <dgm:pt modelId="{64D6D798-28FD-4967-A6BC-87459541ACC9}">
      <dgm:prSet phldrT="[Text]"/>
      <dgm:spPr/>
      <dgm:t>
        <a:bodyPr/>
        <a:lstStyle/>
        <a:p>
          <a:pPr algn="ctr"/>
          <a:r>
            <a:rPr lang="en-US"/>
            <a:t>Durg</a:t>
          </a:r>
        </a:p>
      </dgm:t>
    </dgm:pt>
    <dgm:pt modelId="{07CA17F3-A3D5-467E-A5A3-45DC92AF87B8}" type="parTrans" cxnId="{0D259F37-2643-4D39-A215-77C9A684735F}">
      <dgm:prSet/>
      <dgm:spPr/>
      <dgm:t>
        <a:bodyPr/>
        <a:lstStyle/>
        <a:p>
          <a:pPr algn="ctr"/>
          <a:endParaRPr lang="en-US"/>
        </a:p>
      </dgm:t>
    </dgm:pt>
    <dgm:pt modelId="{16A10375-B2CF-4DB3-A569-0600385E01BC}" type="sibTrans" cxnId="{0D259F37-2643-4D39-A215-77C9A684735F}">
      <dgm:prSet/>
      <dgm:spPr/>
      <dgm:t>
        <a:bodyPr/>
        <a:lstStyle/>
        <a:p>
          <a:pPr algn="ctr"/>
          <a:endParaRPr lang="en-US"/>
        </a:p>
      </dgm:t>
    </dgm:pt>
    <dgm:pt modelId="{CE76C611-6564-47A6-A383-CC273202C039}">
      <dgm:prSet phldrT="[Text]"/>
      <dgm:spPr/>
      <dgm:t>
        <a:bodyPr/>
        <a:lstStyle/>
        <a:p>
          <a:pPr algn="ctr"/>
          <a:r>
            <a:rPr lang="en-US"/>
            <a:t>Janapada</a:t>
          </a:r>
        </a:p>
      </dgm:t>
    </dgm:pt>
    <dgm:pt modelId="{050579A9-5D00-40E5-AF50-4D5F83249CBD}" type="parTrans" cxnId="{3B3A52ED-E2C1-4FF7-BAFC-309899CB4E6B}">
      <dgm:prSet/>
      <dgm:spPr/>
      <dgm:t>
        <a:bodyPr/>
        <a:lstStyle/>
        <a:p>
          <a:pPr algn="ctr"/>
          <a:endParaRPr lang="en-US"/>
        </a:p>
      </dgm:t>
    </dgm:pt>
    <dgm:pt modelId="{95F3B821-FC8D-4CDE-89D9-C1E4A21B953D}" type="sibTrans" cxnId="{3B3A52ED-E2C1-4FF7-BAFC-309899CB4E6B}">
      <dgm:prSet/>
      <dgm:spPr/>
      <dgm:t>
        <a:bodyPr/>
        <a:lstStyle/>
        <a:p>
          <a:pPr algn="ctr"/>
          <a:endParaRPr lang="en-US"/>
        </a:p>
      </dgm:t>
    </dgm:pt>
    <dgm:pt modelId="{55AE91E4-9F1C-40EC-B5F2-2C7647FCA893}">
      <dgm:prSet phldrT="[Text]"/>
      <dgm:spPr/>
      <dgm:t>
        <a:bodyPr/>
        <a:lstStyle/>
        <a:p>
          <a:pPr algn="ctr"/>
          <a:r>
            <a:rPr lang="en-US"/>
            <a:t>Kosh</a:t>
          </a:r>
        </a:p>
      </dgm:t>
    </dgm:pt>
    <dgm:pt modelId="{178790DD-A720-4584-B5CE-0DA6414F4683}" type="parTrans" cxnId="{B0B8B361-6CBE-4872-B778-AF70C529F015}">
      <dgm:prSet/>
      <dgm:spPr/>
      <dgm:t>
        <a:bodyPr/>
        <a:lstStyle/>
        <a:p>
          <a:pPr algn="ctr"/>
          <a:endParaRPr lang="en-US"/>
        </a:p>
      </dgm:t>
    </dgm:pt>
    <dgm:pt modelId="{3296C694-FDE2-41D6-8944-66DD3614E32F}" type="sibTrans" cxnId="{B0B8B361-6CBE-4872-B778-AF70C529F015}">
      <dgm:prSet/>
      <dgm:spPr/>
      <dgm:t>
        <a:bodyPr/>
        <a:lstStyle/>
        <a:p>
          <a:pPr algn="ctr"/>
          <a:endParaRPr lang="en-US"/>
        </a:p>
      </dgm:t>
    </dgm:pt>
    <dgm:pt modelId="{DCC06662-3DA8-456E-89D6-37C06D8EF05C}">
      <dgm:prSet phldrT="[Text]"/>
      <dgm:spPr/>
      <dgm:t>
        <a:bodyPr/>
        <a:lstStyle/>
        <a:p>
          <a:pPr algn="ctr"/>
          <a:r>
            <a:rPr lang="en-US"/>
            <a:t>Bala</a:t>
          </a:r>
        </a:p>
      </dgm:t>
    </dgm:pt>
    <dgm:pt modelId="{BD7B3E05-C984-4CA9-A3F0-159C821BEE14}" type="parTrans" cxnId="{E6C556BB-E8D2-4F48-B729-D07AE45800E8}">
      <dgm:prSet/>
      <dgm:spPr/>
      <dgm:t>
        <a:bodyPr/>
        <a:lstStyle/>
        <a:p>
          <a:pPr algn="ctr"/>
          <a:endParaRPr lang="en-US"/>
        </a:p>
      </dgm:t>
    </dgm:pt>
    <dgm:pt modelId="{51C7A32D-D7D9-414F-95EA-1A40BB239FFD}" type="sibTrans" cxnId="{E6C556BB-E8D2-4F48-B729-D07AE45800E8}">
      <dgm:prSet/>
      <dgm:spPr/>
      <dgm:t>
        <a:bodyPr/>
        <a:lstStyle/>
        <a:p>
          <a:pPr algn="ctr"/>
          <a:endParaRPr lang="en-US"/>
        </a:p>
      </dgm:t>
    </dgm:pt>
    <dgm:pt modelId="{02DABF9C-8CC2-4244-90A5-009F69A7DFA3}">
      <dgm:prSet phldrT="[Text]"/>
      <dgm:spPr/>
      <dgm:t>
        <a:bodyPr/>
        <a:lstStyle/>
        <a:p>
          <a:pPr algn="ctr"/>
          <a:r>
            <a:rPr lang="en-US"/>
            <a:t>Mitra</a:t>
          </a:r>
        </a:p>
      </dgm:t>
    </dgm:pt>
    <dgm:pt modelId="{1671BBF3-3FD8-46FA-B622-7C0BCBE64159}" type="parTrans" cxnId="{8EB9F2BD-88E1-4345-9E10-87893B685B2B}">
      <dgm:prSet/>
      <dgm:spPr/>
      <dgm:t>
        <a:bodyPr/>
        <a:lstStyle/>
        <a:p>
          <a:pPr algn="ctr"/>
          <a:endParaRPr lang="en-US"/>
        </a:p>
      </dgm:t>
    </dgm:pt>
    <dgm:pt modelId="{B7204995-C9E2-4751-A1B2-B151BBBD13AD}" type="sibTrans" cxnId="{8EB9F2BD-88E1-4345-9E10-87893B685B2B}">
      <dgm:prSet/>
      <dgm:spPr/>
      <dgm:t>
        <a:bodyPr/>
        <a:lstStyle/>
        <a:p>
          <a:pPr algn="ctr"/>
          <a:endParaRPr lang="en-US"/>
        </a:p>
      </dgm:t>
    </dgm:pt>
    <dgm:pt modelId="{CBA87699-FE53-42A6-9B18-79DB6FFB958D}" type="pres">
      <dgm:prSet presAssocID="{9F9CC9A3-3827-42A1-9027-2DEF83F10D19}" presName="cycle" presStyleCnt="0">
        <dgm:presLayoutVars>
          <dgm:chMax val="1"/>
          <dgm:dir/>
          <dgm:animLvl val="ctr"/>
          <dgm:resizeHandles val="exact"/>
        </dgm:presLayoutVars>
      </dgm:prSet>
      <dgm:spPr/>
      <dgm:t>
        <a:bodyPr/>
        <a:lstStyle/>
        <a:p>
          <a:endParaRPr lang="en-US"/>
        </a:p>
      </dgm:t>
    </dgm:pt>
    <dgm:pt modelId="{131F42D7-D059-46B7-8E13-F7F71340C380}" type="pres">
      <dgm:prSet presAssocID="{D8255E82-F22D-487E-B7FF-0D35CF62D95F}" presName="centerShape" presStyleLbl="node0" presStyleIdx="0" presStyleCnt="1"/>
      <dgm:spPr/>
      <dgm:t>
        <a:bodyPr/>
        <a:lstStyle/>
        <a:p>
          <a:endParaRPr lang="en-US"/>
        </a:p>
      </dgm:t>
    </dgm:pt>
    <dgm:pt modelId="{8FA082FB-40FA-4703-AFFF-09C96D87CEDC}" type="pres">
      <dgm:prSet presAssocID="{63778305-45E5-4868-A3DF-59032B6730A4}" presName="Name9" presStyleLbl="parChTrans1D2" presStyleIdx="0" presStyleCnt="6"/>
      <dgm:spPr/>
      <dgm:t>
        <a:bodyPr/>
        <a:lstStyle/>
        <a:p>
          <a:endParaRPr lang="en-US"/>
        </a:p>
      </dgm:t>
    </dgm:pt>
    <dgm:pt modelId="{96B89F59-AB40-4DA8-9255-A556703AE900}" type="pres">
      <dgm:prSet presAssocID="{63778305-45E5-4868-A3DF-59032B6730A4}" presName="connTx" presStyleLbl="parChTrans1D2" presStyleIdx="0" presStyleCnt="6"/>
      <dgm:spPr/>
      <dgm:t>
        <a:bodyPr/>
        <a:lstStyle/>
        <a:p>
          <a:endParaRPr lang="en-US"/>
        </a:p>
      </dgm:t>
    </dgm:pt>
    <dgm:pt modelId="{7288AD2F-5227-4AF0-AB43-235C24723F1B}" type="pres">
      <dgm:prSet presAssocID="{82FB1793-DD46-44E9-8004-06CE6337B96A}" presName="node" presStyleLbl="node1" presStyleIdx="0" presStyleCnt="6">
        <dgm:presLayoutVars>
          <dgm:bulletEnabled val="1"/>
        </dgm:presLayoutVars>
      </dgm:prSet>
      <dgm:spPr/>
      <dgm:t>
        <a:bodyPr/>
        <a:lstStyle/>
        <a:p>
          <a:endParaRPr lang="en-US"/>
        </a:p>
      </dgm:t>
    </dgm:pt>
    <dgm:pt modelId="{C1AF3B26-CB6E-469F-A141-0FC7E4DF7EAF}" type="pres">
      <dgm:prSet presAssocID="{07CA17F3-A3D5-467E-A5A3-45DC92AF87B8}" presName="Name9" presStyleLbl="parChTrans1D2" presStyleIdx="1" presStyleCnt="6"/>
      <dgm:spPr/>
      <dgm:t>
        <a:bodyPr/>
        <a:lstStyle/>
        <a:p>
          <a:endParaRPr lang="en-US"/>
        </a:p>
      </dgm:t>
    </dgm:pt>
    <dgm:pt modelId="{6D3946F6-0B04-4B34-AE79-30034D4ABE81}" type="pres">
      <dgm:prSet presAssocID="{07CA17F3-A3D5-467E-A5A3-45DC92AF87B8}" presName="connTx" presStyleLbl="parChTrans1D2" presStyleIdx="1" presStyleCnt="6"/>
      <dgm:spPr/>
      <dgm:t>
        <a:bodyPr/>
        <a:lstStyle/>
        <a:p>
          <a:endParaRPr lang="en-US"/>
        </a:p>
      </dgm:t>
    </dgm:pt>
    <dgm:pt modelId="{B8F0A945-0FC6-46EC-A76B-C91A9D775355}" type="pres">
      <dgm:prSet presAssocID="{64D6D798-28FD-4967-A6BC-87459541ACC9}" presName="node" presStyleLbl="node1" presStyleIdx="1" presStyleCnt="6">
        <dgm:presLayoutVars>
          <dgm:bulletEnabled val="1"/>
        </dgm:presLayoutVars>
      </dgm:prSet>
      <dgm:spPr/>
      <dgm:t>
        <a:bodyPr/>
        <a:lstStyle/>
        <a:p>
          <a:endParaRPr lang="en-US"/>
        </a:p>
      </dgm:t>
    </dgm:pt>
    <dgm:pt modelId="{50CB4CDA-5414-4B8C-8D7B-AE7C69D4BA62}" type="pres">
      <dgm:prSet presAssocID="{050579A9-5D00-40E5-AF50-4D5F83249CBD}" presName="Name9" presStyleLbl="parChTrans1D2" presStyleIdx="2" presStyleCnt="6"/>
      <dgm:spPr/>
      <dgm:t>
        <a:bodyPr/>
        <a:lstStyle/>
        <a:p>
          <a:endParaRPr lang="en-US"/>
        </a:p>
      </dgm:t>
    </dgm:pt>
    <dgm:pt modelId="{EC19417A-BE98-452A-9C15-BDDEE423B529}" type="pres">
      <dgm:prSet presAssocID="{050579A9-5D00-40E5-AF50-4D5F83249CBD}" presName="connTx" presStyleLbl="parChTrans1D2" presStyleIdx="2" presStyleCnt="6"/>
      <dgm:spPr/>
      <dgm:t>
        <a:bodyPr/>
        <a:lstStyle/>
        <a:p>
          <a:endParaRPr lang="en-US"/>
        </a:p>
      </dgm:t>
    </dgm:pt>
    <dgm:pt modelId="{3F4D4CC8-05CE-40C5-9869-6FE9A17BF571}" type="pres">
      <dgm:prSet presAssocID="{CE76C611-6564-47A6-A383-CC273202C039}" presName="node" presStyleLbl="node1" presStyleIdx="2" presStyleCnt="6">
        <dgm:presLayoutVars>
          <dgm:bulletEnabled val="1"/>
        </dgm:presLayoutVars>
      </dgm:prSet>
      <dgm:spPr/>
      <dgm:t>
        <a:bodyPr/>
        <a:lstStyle/>
        <a:p>
          <a:endParaRPr lang="en-US"/>
        </a:p>
      </dgm:t>
    </dgm:pt>
    <dgm:pt modelId="{684C33FB-B943-4C60-A53C-F592BCF19CCA}" type="pres">
      <dgm:prSet presAssocID="{178790DD-A720-4584-B5CE-0DA6414F4683}" presName="Name9" presStyleLbl="parChTrans1D2" presStyleIdx="3" presStyleCnt="6"/>
      <dgm:spPr/>
      <dgm:t>
        <a:bodyPr/>
        <a:lstStyle/>
        <a:p>
          <a:endParaRPr lang="en-US"/>
        </a:p>
      </dgm:t>
    </dgm:pt>
    <dgm:pt modelId="{3A022838-3E99-47B8-A281-4E0491560D03}" type="pres">
      <dgm:prSet presAssocID="{178790DD-A720-4584-B5CE-0DA6414F4683}" presName="connTx" presStyleLbl="parChTrans1D2" presStyleIdx="3" presStyleCnt="6"/>
      <dgm:spPr/>
      <dgm:t>
        <a:bodyPr/>
        <a:lstStyle/>
        <a:p>
          <a:endParaRPr lang="en-US"/>
        </a:p>
      </dgm:t>
    </dgm:pt>
    <dgm:pt modelId="{388C1B36-9DD5-4FC0-B345-B2B2FBCA53E3}" type="pres">
      <dgm:prSet presAssocID="{55AE91E4-9F1C-40EC-B5F2-2C7647FCA893}" presName="node" presStyleLbl="node1" presStyleIdx="3" presStyleCnt="6" custScaleX="93530" custScaleY="96601" custRadScaleRad="89722" custRadScaleInc="1">
        <dgm:presLayoutVars>
          <dgm:bulletEnabled val="1"/>
        </dgm:presLayoutVars>
      </dgm:prSet>
      <dgm:spPr/>
      <dgm:t>
        <a:bodyPr/>
        <a:lstStyle/>
        <a:p>
          <a:endParaRPr lang="en-US"/>
        </a:p>
      </dgm:t>
    </dgm:pt>
    <dgm:pt modelId="{DF285970-936D-4012-91F5-D259EA91A936}" type="pres">
      <dgm:prSet presAssocID="{BD7B3E05-C984-4CA9-A3F0-159C821BEE14}" presName="Name9" presStyleLbl="parChTrans1D2" presStyleIdx="4" presStyleCnt="6"/>
      <dgm:spPr/>
      <dgm:t>
        <a:bodyPr/>
        <a:lstStyle/>
        <a:p>
          <a:endParaRPr lang="en-US"/>
        </a:p>
      </dgm:t>
    </dgm:pt>
    <dgm:pt modelId="{B8072A13-4FAB-471C-BF41-67B58EB2274B}" type="pres">
      <dgm:prSet presAssocID="{BD7B3E05-C984-4CA9-A3F0-159C821BEE14}" presName="connTx" presStyleLbl="parChTrans1D2" presStyleIdx="4" presStyleCnt="6"/>
      <dgm:spPr/>
      <dgm:t>
        <a:bodyPr/>
        <a:lstStyle/>
        <a:p>
          <a:endParaRPr lang="en-US"/>
        </a:p>
      </dgm:t>
    </dgm:pt>
    <dgm:pt modelId="{32D44B3F-231F-436D-BCD1-9286C2626E74}" type="pres">
      <dgm:prSet presAssocID="{DCC06662-3DA8-456E-89D6-37C06D8EF05C}" presName="node" presStyleLbl="node1" presStyleIdx="4" presStyleCnt="6">
        <dgm:presLayoutVars>
          <dgm:bulletEnabled val="1"/>
        </dgm:presLayoutVars>
      </dgm:prSet>
      <dgm:spPr/>
      <dgm:t>
        <a:bodyPr/>
        <a:lstStyle/>
        <a:p>
          <a:endParaRPr lang="en-US"/>
        </a:p>
      </dgm:t>
    </dgm:pt>
    <dgm:pt modelId="{3A2DD602-DC76-4C1D-A750-3C57500FDABC}" type="pres">
      <dgm:prSet presAssocID="{1671BBF3-3FD8-46FA-B622-7C0BCBE64159}" presName="Name9" presStyleLbl="parChTrans1D2" presStyleIdx="5" presStyleCnt="6"/>
      <dgm:spPr/>
      <dgm:t>
        <a:bodyPr/>
        <a:lstStyle/>
        <a:p>
          <a:endParaRPr lang="en-US"/>
        </a:p>
      </dgm:t>
    </dgm:pt>
    <dgm:pt modelId="{8EC26041-B5D2-4A6B-A437-768B47978481}" type="pres">
      <dgm:prSet presAssocID="{1671BBF3-3FD8-46FA-B622-7C0BCBE64159}" presName="connTx" presStyleLbl="parChTrans1D2" presStyleIdx="5" presStyleCnt="6"/>
      <dgm:spPr/>
      <dgm:t>
        <a:bodyPr/>
        <a:lstStyle/>
        <a:p>
          <a:endParaRPr lang="en-US"/>
        </a:p>
      </dgm:t>
    </dgm:pt>
    <dgm:pt modelId="{2B452EEE-94B9-4B8F-801B-C114182D7DEB}" type="pres">
      <dgm:prSet presAssocID="{02DABF9C-8CC2-4244-90A5-009F69A7DFA3}" presName="node" presStyleLbl="node1" presStyleIdx="5" presStyleCnt="6">
        <dgm:presLayoutVars>
          <dgm:bulletEnabled val="1"/>
        </dgm:presLayoutVars>
      </dgm:prSet>
      <dgm:spPr/>
      <dgm:t>
        <a:bodyPr/>
        <a:lstStyle/>
        <a:p>
          <a:endParaRPr lang="en-US"/>
        </a:p>
      </dgm:t>
    </dgm:pt>
  </dgm:ptLst>
  <dgm:cxnLst>
    <dgm:cxn modelId="{028ABB80-FA17-4BB5-967C-1153E5335A6C}" type="presOf" srcId="{07CA17F3-A3D5-467E-A5A3-45DC92AF87B8}" destId="{C1AF3B26-CB6E-469F-A141-0FC7E4DF7EAF}" srcOrd="0" destOrd="0" presId="urn:microsoft.com/office/officeart/2005/8/layout/radial1"/>
    <dgm:cxn modelId="{6AB78CD8-44B4-44C2-8491-9377C7C6B062}" type="presOf" srcId="{050579A9-5D00-40E5-AF50-4D5F83249CBD}" destId="{EC19417A-BE98-452A-9C15-BDDEE423B529}" srcOrd="1" destOrd="0" presId="urn:microsoft.com/office/officeart/2005/8/layout/radial1"/>
    <dgm:cxn modelId="{2F01BC8F-21D8-4D38-9A37-23E20E36020E}" type="presOf" srcId="{1671BBF3-3FD8-46FA-B622-7C0BCBE64159}" destId="{8EC26041-B5D2-4A6B-A437-768B47978481}" srcOrd="1" destOrd="0" presId="urn:microsoft.com/office/officeart/2005/8/layout/radial1"/>
    <dgm:cxn modelId="{9FED166F-E056-4C80-A17E-07A48D4A3C1A}" type="presOf" srcId="{82FB1793-DD46-44E9-8004-06CE6337B96A}" destId="{7288AD2F-5227-4AF0-AB43-235C24723F1B}" srcOrd="0" destOrd="0" presId="urn:microsoft.com/office/officeart/2005/8/layout/radial1"/>
    <dgm:cxn modelId="{A40F0DB5-797A-48A1-BEA8-973FA2088A8D}" type="presOf" srcId="{DCC06662-3DA8-456E-89D6-37C06D8EF05C}" destId="{32D44B3F-231F-436D-BCD1-9286C2626E74}" srcOrd="0" destOrd="0" presId="urn:microsoft.com/office/officeart/2005/8/layout/radial1"/>
    <dgm:cxn modelId="{5269B1A1-A3A0-4661-91D8-2D7306CD5B8C}" type="presOf" srcId="{64D6D798-28FD-4967-A6BC-87459541ACC9}" destId="{B8F0A945-0FC6-46EC-A76B-C91A9D775355}" srcOrd="0" destOrd="0" presId="urn:microsoft.com/office/officeart/2005/8/layout/radial1"/>
    <dgm:cxn modelId="{3FDCB3B4-A973-4B20-9A59-8EEBD4F2E390}" type="presOf" srcId="{CE76C611-6564-47A6-A383-CC273202C039}" destId="{3F4D4CC8-05CE-40C5-9869-6FE9A17BF571}" srcOrd="0" destOrd="0" presId="urn:microsoft.com/office/officeart/2005/8/layout/radial1"/>
    <dgm:cxn modelId="{8EB9F2BD-88E1-4345-9E10-87893B685B2B}" srcId="{D8255E82-F22D-487E-B7FF-0D35CF62D95F}" destId="{02DABF9C-8CC2-4244-90A5-009F69A7DFA3}" srcOrd="5" destOrd="0" parTransId="{1671BBF3-3FD8-46FA-B622-7C0BCBE64159}" sibTransId="{B7204995-C9E2-4751-A1B2-B151BBBD13AD}"/>
    <dgm:cxn modelId="{3B3A52ED-E2C1-4FF7-BAFC-309899CB4E6B}" srcId="{D8255E82-F22D-487E-B7FF-0D35CF62D95F}" destId="{CE76C611-6564-47A6-A383-CC273202C039}" srcOrd="2" destOrd="0" parTransId="{050579A9-5D00-40E5-AF50-4D5F83249CBD}" sibTransId="{95F3B821-FC8D-4CDE-89D9-C1E4A21B953D}"/>
    <dgm:cxn modelId="{ECBCEA6A-A0F8-4274-BE8C-18AEF3920FD1}" type="presOf" srcId="{BD7B3E05-C984-4CA9-A3F0-159C821BEE14}" destId="{DF285970-936D-4012-91F5-D259EA91A936}" srcOrd="0" destOrd="0" presId="urn:microsoft.com/office/officeart/2005/8/layout/radial1"/>
    <dgm:cxn modelId="{A9B8335B-46F4-4A65-A0AC-8B3C26842B2F}" type="presOf" srcId="{D8255E82-F22D-487E-B7FF-0D35CF62D95F}" destId="{131F42D7-D059-46B7-8E13-F7F71340C380}" srcOrd="0" destOrd="0" presId="urn:microsoft.com/office/officeart/2005/8/layout/radial1"/>
    <dgm:cxn modelId="{DBDD4438-FD94-454C-B6A4-6B565E921251}" type="presOf" srcId="{178790DD-A720-4584-B5CE-0DA6414F4683}" destId="{684C33FB-B943-4C60-A53C-F592BCF19CCA}" srcOrd="0" destOrd="0" presId="urn:microsoft.com/office/officeart/2005/8/layout/radial1"/>
    <dgm:cxn modelId="{0D259F37-2643-4D39-A215-77C9A684735F}" srcId="{D8255E82-F22D-487E-B7FF-0D35CF62D95F}" destId="{64D6D798-28FD-4967-A6BC-87459541ACC9}" srcOrd="1" destOrd="0" parTransId="{07CA17F3-A3D5-467E-A5A3-45DC92AF87B8}" sibTransId="{16A10375-B2CF-4DB3-A569-0600385E01BC}"/>
    <dgm:cxn modelId="{B0B8B361-6CBE-4872-B778-AF70C529F015}" srcId="{D8255E82-F22D-487E-B7FF-0D35CF62D95F}" destId="{55AE91E4-9F1C-40EC-B5F2-2C7647FCA893}" srcOrd="3" destOrd="0" parTransId="{178790DD-A720-4584-B5CE-0DA6414F4683}" sibTransId="{3296C694-FDE2-41D6-8944-66DD3614E32F}"/>
    <dgm:cxn modelId="{FB5A217A-4CC9-4E1D-BAB1-2C09DBC57D71}" type="presOf" srcId="{1671BBF3-3FD8-46FA-B622-7C0BCBE64159}" destId="{3A2DD602-DC76-4C1D-A750-3C57500FDABC}" srcOrd="0" destOrd="0" presId="urn:microsoft.com/office/officeart/2005/8/layout/radial1"/>
    <dgm:cxn modelId="{FE47D066-F956-47C9-BF37-00A1D43781E4}" type="presOf" srcId="{55AE91E4-9F1C-40EC-B5F2-2C7647FCA893}" destId="{388C1B36-9DD5-4FC0-B345-B2B2FBCA53E3}" srcOrd="0" destOrd="0" presId="urn:microsoft.com/office/officeart/2005/8/layout/radial1"/>
    <dgm:cxn modelId="{CC749CA2-258D-424D-BC76-D1BB4CBF1649}" type="presOf" srcId="{178790DD-A720-4584-B5CE-0DA6414F4683}" destId="{3A022838-3E99-47B8-A281-4E0491560D03}" srcOrd="1" destOrd="0" presId="urn:microsoft.com/office/officeart/2005/8/layout/radial1"/>
    <dgm:cxn modelId="{90F717B2-6A03-401B-A2D4-613993FC00B6}" type="presOf" srcId="{02DABF9C-8CC2-4244-90A5-009F69A7DFA3}" destId="{2B452EEE-94B9-4B8F-801B-C114182D7DEB}" srcOrd="0" destOrd="0" presId="urn:microsoft.com/office/officeart/2005/8/layout/radial1"/>
    <dgm:cxn modelId="{2857D481-5ECB-4206-9479-F548B2235B1A}" type="presOf" srcId="{63778305-45E5-4868-A3DF-59032B6730A4}" destId="{8FA082FB-40FA-4703-AFFF-09C96D87CEDC}" srcOrd="0" destOrd="0" presId="urn:microsoft.com/office/officeart/2005/8/layout/radial1"/>
    <dgm:cxn modelId="{DB25D4AE-EA2C-4CAC-BCDD-838D1543089A}" type="presOf" srcId="{9F9CC9A3-3827-42A1-9027-2DEF83F10D19}" destId="{CBA87699-FE53-42A6-9B18-79DB6FFB958D}" srcOrd="0" destOrd="0" presId="urn:microsoft.com/office/officeart/2005/8/layout/radial1"/>
    <dgm:cxn modelId="{77D5890C-2CD8-4818-9A25-B43B4BCE1F8D}" srcId="{9F9CC9A3-3827-42A1-9027-2DEF83F10D19}" destId="{D8255E82-F22D-487E-B7FF-0D35CF62D95F}" srcOrd="0" destOrd="0" parTransId="{2026C168-59D0-4C66-93FA-1D6A7410BBBD}" sibTransId="{E78C5750-295D-4400-A4F7-4B7E4CB02E9F}"/>
    <dgm:cxn modelId="{E6C556BB-E8D2-4F48-B729-D07AE45800E8}" srcId="{D8255E82-F22D-487E-B7FF-0D35CF62D95F}" destId="{DCC06662-3DA8-456E-89D6-37C06D8EF05C}" srcOrd="4" destOrd="0" parTransId="{BD7B3E05-C984-4CA9-A3F0-159C821BEE14}" sibTransId="{51C7A32D-D7D9-414F-95EA-1A40BB239FFD}"/>
    <dgm:cxn modelId="{9A28EF4C-74B6-4246-B356-E21BE5A7B028}" type="presOf" srcId="{BD7B3E05-C984-4CA9-A3F0-159C821BEE14}" destId="{B8072A13-4FAB-471C-BF41-67B58EB2274B}" srcOrd="1" destOrd="0" presId="urn:microsoft.com/office/officeart/2005/8/layout/radial1"/>
    <dgm:cxn modelId="{5BBFBEAA-C543-4A87-97F1-0B348104BC8C}" type="presOf" srcId="{07CA17F3-A3D5-467E-A5A3-45DC92AF87B8}" destId="{6D3946F6-0B04-4B34-AE79-30034D4ABE81}" srcOrd="1" destOrd="0" presId="urn:microsoft.com/office/officeart/2005/8/layout/radial1"/>
    <dgm:cxn modelId="{D79FF607-2370-41C0-B28A-BCC27D11803E}" type="presOf" srcId="{63778305-45E5-4868-A3DF-59032B6730A4}" destId="{96B89F59-AB40-4DA8-9255-A556703AE900}" srcOrd="1" destOrd="0" presId="urn:microsoft.com/office/officeart/2005/8/layout/radial1"/>
    <dgm:cxn modelId="{AD3E8AE1-756B-4DD4-AFE2-EA7651260F17}" srcId="{D8255E82-F22D-487E-B7FF-0D35CF62D95F}" destId="{82FB1793-DD46-44E9-8004-06CE6337B96A}" srcOrd="0" destOrd="0" parTransId="{63778305-45E5-4868-A3DF-59032B6730A4}" sibTransId="{72EDE0A4-3CE5-4A91-B4F2-C383E3DB5744}"/>
    <dgm:cxn modelId="{830DE490-33EB-41A2-BC07-39CD9B055550}" type="presOf" srcId="{050579A9-5D00-40E5-AF50-4D5F83249CBD}" destId="{50CB4CDA-5414-4B8C-8D7B-AE7C69D4BA62}" srcOrd="0" destOrd="0" presId="urn:microsoft.com/office/officeart/2005/8/layout/radial1"/>
    <dgm:cxn modelId="{E663CA68-2E9E-4A10-A750-A8E6238D82DC}" type="presParOf" srcId="{CBA87699-FE53-42A6-9B18-79DB6FFB958D}" destId="{131F42D7-D059-46B7-8E13-F7F71340C380}" srcOrd="0" destOrd="0" presId="urn:microsoft.com/office/officeart/2005/8/layout/radial1"/>
    <dgm:cxn modelId="{8731E685-1F83-4771-9FE9-C5E76BBE450D}" type="presParOf" srcId="{CBA87699-FE53-42A6-9B18-79DB6FFB958D}" destId="{8FA082FB-40FA-4703-AFFF-09C96D87CEDC}" srcOrd="1" destOrd="0" presId="urn:microsoft.com/office/officeart/2005/8/layout/radial1"/>
    <dgm:cxn modelId="{11BD3C18-A8AD-4E24-9FE3-05D5D5DFEDB7}" type="presParOf" srcId="{8FA082FB-40FA-4703-AFFF-09C96D87CEDC}" destId="{96B89F59-AB40-4DA8-9255-A556703AE900}" srcOrd="0" destOrd="0" presId="urn:microsoft.com/office/officeart/2005/8/layout/radial1"/>
    <dgm:cxn modelId="{5206519E-F6BF-40CA-AA6B-C356E0C05C8E}" type="presParOf" srcId="{CBA87699-FE53-42A6-9B18-79DB6FFB958D}" destId="{7288AD2F-5227-4AF0-AB43-235C24723F1B}" srcOrd="2" destOrd="0" presId="urn:microsoft.com/office/officeart/2005/8/layout/radial1"/>
    <dgm:cxn modelId="{FB7CE499-84C0-4AB3-B175-28791F64CBD9}" type="presParOf" srcId="{CBA87699-FE53-42A6-9B18-79DB6FFB958D}" destId="{C1AF3B26-CB6E-469F-A141-0FC7E4DF7EAF}" srcOrd="3" destOrd="0" presId="urn:microsoft.com/office/officeart/2005/8/layout/radial1"/>
    <dgm:cxn modelId="{4C852619-0C79-4125-B3F1-EECE7C55119D}" type="presParOf" srcId="{C1AF3B26-CB6E-469F-A141-0FC7E4DF7EAF}" destId="{6D3946F6-0B04-4B34-AE79-30034D4ABE81}" srcOrd="0" destOrd="0" presId="urn:microsoft.com/office/officeart/2005/8/layout/radial1"/>
    <dgm:cxn modelId="{95D8ED26-BCEA-45D5-A8AC-F1EA4BC87DCB}" type="presParOf" srcId="{CBA87699-FE53-42A6-9B18-79DB6FFB958D}" destId="{B8F0A945-0FC6-46EC-A76B-C91A9D775355}" srcOrd="4" destOrd="0" presId="urn:microsoft.com/office/officeart/2005/8/layout/radial1"/>
    <dgm:cxn modelId="{F484C957-8660-4EE7-B89B-692B0570B07A}" type="presParOf" srcId="{CBA87699-FE53-42A6-9B18-79DB6FFB958D}" destId="{50CB4CDA-5414-4B8C-8D7B-AE7C69D4BA62}" srcOrd="5" destOrd="0" presId="urn:microsoft.com/office/officeart/2005/8/layout/radial1"/>
    <dgm:cxn modelId="{2D2D907B-15AE-4E61-9C50-D5A152954592}" type="presParOf" srcId="{50CB4CDA-5414-4B8C-8D7B-AE7C69D4BA62}" destId="{EC19417A-BE98-452A-9C15-BDDEE423B529}" srcOrd="0" destOrd="0" presId="urn:microsoft.com/office/officeart/2005/8/layout/radial1"/>
    <dgm:cxn modelId="{FD31CE1E-2D69-47F5-8FDD-77FF411A5CDE}" type="presParOf" srcId="{CBA87699-FE53-42A6-9B18-79DB6FFB958D}" destId="{3F4D4CC8-05CE-40C5-9869-6FE9A17BF571}" srcOrd="6" destOrd="0" presId="urn:microsoft.com/office/officeart/2005/8/layout/radial1"/>
    <dgm:cxn modelId="{7DC32DAA-0D02-41A9-B09A-8F7056AE8F28}" type="presParOf" srcId="{CBA87699-FE53-42A6-9B18-79DB6FFB958D}" destId="{684C33FB-B943-4C60-A53C-F592BCF19CCA}" srcOrd="7" destOrd="0" presId="urn:microsoft.com/office/officeart/2005/8/layout/radial1"/>
    <dgm:cxn modelId="{B44DA3E6-9E61-4398-AA8A-0F7A10BA42EE}" type="presParOf" srcId="{684C33FB-B943-4C60-A53C-F592BCF19CCA}" destId="{3A022838-3E99-47B8-A281-4E0491560D03}" srcOrd="0" destOrd="0" presId="urn:microsoft.com/office/officeart/2005/8/layout/radial1"/>
    <dgm:cxn modelId="{523EF7BE-717C-448E-85E1-D680F7199EBD}" type="presParOf" srcId="{CBA87699-FE53-42A6-9B18-79DB6FFB958D}" destId="{388C1B36-9DD5-4FC0-B345-B2B2FBCA53E3}" srcOrd="8" destOrd="0" presId="urn:microsoft.com/office/officeart/2005/8/layout/radial1"/>
    <dgm:cxn modelId="{A5F402C1-53B3-4FD7-BF46-D6ED86CF4B65}" type="presParOf" srcId="{CBA87699-FE53-42A6-9B18-79DB6FFB958D}" destId="{DF285970-936D-4012-91F5-D259EA91A936}" srcOrd="9" destOrd="0" presId="urn:microsoft.com/office/officeart/2005/8/layout/radial1"/>
    <dgm:cxn modelId="{B65A8680-FB20-4745-AC21-B4822253D685}" type="presParOf" srcId="{DF285970-936D-4012-91F5-D259EA91A936}" destId="{B8072A13-4FAB-471C-BF41-67B58EB2274B}" srcOrd="0" destOrd="0" presId="urn:microsoft.com/office/officeart/2005/8/layout/radial1"/>
    <dgm:cxn modelId="{1B4A6437-E76E-4487-AD31-315CAA8FE7A7}" type="presParOf" srcId="{CBA87699-FE53-42A6-9B18-79DB6FFB958D}" destId="{32D44B3F-231F-436D-BCD1-9286C2626E74}" srcOrd="10" destOrd="0" presId="urn:microsoft.com/office/officeart/2005/8/layout/radial1"/>
    <dgm:cxn modelId="{C6A5211C-3969-4D19-B536-144C47C139FA}" type="presParOf" srcId="{CBA87699-FE53-42A6-9B18-79DB6FFB958D}" destId="{3A2DD602-DC76-4C1D-A750-3C57500FDABC}" srcOrd="11" destOrd="0" presId="urn:microsoft.com/office/officeart/2005/8/layout/radial1"/>
    <dgm:cxn modelId="{B47CA1F8-41B5-4BE0-B3F9-FD6A4C07BBEA}" type="presParOf" srcId="{3A2DD602-DC76-4C1D-A750-3C57500FDABC}" destId="{8EC26041-B5D2-4A6B-A437-768B47978481}" srcOrd="0" destOrd="0" presId="urn:microsoft.com/office/officeart/2005/8/layout/radial1"/>
    <dgm:cxn modelId="{777EFEC2-6F8D-4716-833B-D617CE2D5C97}" type="presParOf" srcId="{CBA87699-FE53-42A6-9B18-79DB6FFB958D}" destId="{2B452EEE-94B9-4B8F-801B-C114182D7DEB}" srcOrd="12" destOrd="0" presId="urn:microsoft.com/office/officeart/2005/8/layout/radial1"/>
  </dgm:cxnLst>
  <dgm:bg/>
  <dgm:whole/>
</dgm:dataModel>
</file>

<file path=word/diagrams/data16.xml><?xml version="1.0" encoding="utf-8"?>
<dgm:dataModel xmlns:dgm="http://schemas.openxmlformats.org/drawingml/2006/diagram" xmlns:a="http://schemas.openxmlformats.org/drawingml/2006/main">
  <dgm:ptLst>
    <dgm:pt modelId="{42925B26-689C-4C52-A991-696975BD4752}" type="doc">
      <dgm:prSet loTypeId="urn:microsoft.com/office/officeart/2005/8/layout/venn2" loCatId="relationship" qsTypeId="urn:microsoft.com/office/officeart/2005/8/quickstyle/simple1" qsCatId="simple" csTypeId="urn:microsoft.com/office/officeart/2005/8/colors/accent1_2" csCatId="accent1" phldr="1"/>
      <dgm:spPr/>
      <dgm:t>
        <a:bodyPr/>
        <a:lstStyle/>
        <a:p>
          <a:endParaRPr lang="en-US"/>
        </a:p>
      </dgm:t>
    </dgm:pt>
    <dgm:pt modelId="{70B436AE-4535-48EB-B11C-EE93E45B8159}">
      <dgm:prSet phldrT="[Text]"/>
      <dgm:spPr/>
      <dgm:t>
        <a:bodyPr/>
        <a:lstStyle/>
        <a:p>
          <a:pPr algn="ctr"/>
          <a:r>
            <a:rPr lang="en-US"/>
            <a:t>Interest group</a:t>
          </a:r>
        </a:p>
      </dgm:t>
    </dgm:pt>
    <dgm:pt modelId="{00B9A575-3E4B-4146-A8C2-DB23C6265BE9}" type="parTrans" cxnId="{02D1F7F9-393C-4EEA-B715-027363637F0B}">
      <dgm:prSet/>
      <dgm:spPr/>
      <dgm:t>
        <a:bodyPr/>
        <a:lstStyle/>
        <a:p>
          <a:pPr algn="ctr"/>
          <a:endParaRPr lang="en-US"/>
        </a:p>
      </dgm:t>
    </dgm:pt>
    <dgm:pt modelId="{CF889EB8-B215-4CC3-9E56-383A87675866}" type="sibTrans" cxnId="{02D1F7F9-393C-4EEA-B715-027363637F0B}">
      <dgm:prSet/>
      <dgm:spPr/>
      <dgm:t>
        <a:bodyPr/>
        <a:lstStyle/>
        <a:p>
          <a:pPr algn="ctr"/>
          <a:endParaRPr lang="en-US"/>
        </a:p>
      </dgm:t>
    </dgm:pt>
    <dgm:pt modelId="{E2A9FA17-0338-4BC9-89DB-830E2CA0EA48}">
      <dgm:prSet phldrT="[Text]"/>
      <dgm:spPr/>
      <dgm:t>
        <a:bodyPr/>
        <a:lstStyle/>
        <a:p>
          <a:pPr algn="ctr"/>
          <a:r>
            <a:rPr lang="en-US"/>
            <a:t>Pressure group</a:t>
          </a:r>
        </a:p>
      </dgm:t>
    </dgm:pt>
    <dgm:pt modelId="{834B1C07-7717-4298-BF32-4AAFD4FAB4D0}" type="parTrans" cxnId="{ABF28EEA-0862-4CDA-B4C1-12CF9975D589}">
      <dgm:prSet/>
      <dgm:spPr/>
      <dgm:t>
        <a:bodyPr/>
        <a:lstStyle/>
        <a:p>
          <a:pPr algn="ctr"/>
          <a:endParaRPr lang="en-US"/>
        </a:p>
      </dgm:t>
    </dgm:pt>
    <dgm:pt modelId="{D9E0E1A3-5BC6-42B1-84C6-374EA1DFA58F}" type="sibTrans" cxnId="{ABF28EEA-0862-4CDA-B4C1-12CF9975D589}">
      <dgm:prSet/>
      <dgm:spPr/>
      <dgm:t>
        <a:bodyPr/>
        <a:lstStyle/>
        <a:p>
          <a:pPr algn="ctr"/>
          <a:endParaRPr lang="en-US"/>
        </a:p>
      </dgm:t>
    </dgm:pt>
    <dgm:pt modelId="{36E6A5F6-A6AF-4546-814F-C0ABA97FFA69}" type="pres">
      <dgm:prSet presAssocID="{42925B26-689C-4C52-A991-696975BD4752}" presName="Name0" presStyleCnt="0">
        <dgm:presLayoutVars>
          <dgm:chMax val="7"/>
          <dgm:resizeHandles val="exact"/>
        </dgm:presLayoutVars>
      </dgm:prSet>
      <dgm:spPr/>
      <dgm:t>
        <a:bodyPr/>
        <a:lstStyle/>
        <a:p>
          <a:endParaRPr lang="en-US"/>
        </a:p>
      </dgm:t>
    </dgm:pt>
    <dgm:pt modelId="{D91188B2-2CD9-4F1C-BD4C-001D6C80F916}" type="pres">
      <dgm:prSet presAssocID="{42925B26-689C-4C52-A991-696975BD4752}" presName="comp1" presStyleCnt="0"/>
      <dgm:spPr/>
    </dgm:pt>
    <dgm:pt modelId="{525069CE-85B5-458C-9C44-415509D5874E}" type="pres">
      <dgm:prSet presAssocID="{42925B26-689C-4C52-A991-696975BD4752}" presName="circle1" presStyleLbl="node1" presStyleIdx="0" presStyleCnt="2"/>
      <dgm:spPr/>
      <dgm:t>
        <a:bodyPr/>
        <a:lstStyle/>
        <a:p>
          <a:endParaRPr lang="en-US"/>
        </a:p>
      </dgm:t>
    </dgm:pt>
    <dgm:pt modelId="{6E707038-B4D4-4962-BF93-5E0F2A911AEA}" type="pres">
      <dgm:prSet presAssocID="{42925B26-689C-4C52-A991-696975BD4752}" presName="c1text" presStyleLbl="node1" presStyleIdx="0" presStyleCnt="2">
        <dgm:presLayoutVars>
          <dgm:bulletEnabled val="1"/>
        </dgm:presLayoutVars>
      </dgm:prSet>
      <dgm:spPr/>
      <dgm:t>
        <a:bodyPr/>
        <a:lstStyle/>
        <a:p>
          <a:endParaRPr lang="en-US"/>
        </a:p>
      </dgm:t>
    </dgm:pt>
    <dgm:pt modelId="{F8DEB9C2-A0A8-4CB4-9F1E-A7D00801A1FC}" type="pres">
      <dgm:prSet presAssocID="{42925B26-689C-4C52-A991-696975BD4752}" presName="comp2" presStyleCnt="0"/>
      <dgm:spPr/>
    </dgm:pt>
    <dgm:pt modelId="{23D92DD5-1148-416B-8541-727A69E2EF2C}" type="pres">
      <dgm:prSet presAssocID="{42925B26-689C-4C52-A991-696975BD4752}" presName="circle2" presStyleLbl="node1" presStyleIdx="1" presStyleCnt="2"/>
      <dgm:spPr/>
      <dgm:t>
        <a:bodyPr/>
        <a:lstStyle/>
        <a:p>
          <a:endParaRPr lang="en-US"/>
        </a:p>
      </dgm:t>
    </dgm:pt>
    <dgm:pt modelId="{AD4FA3CA-925F-4933-B9AC-F08B52DC950D}" type="pres">
      <dgm:prSet presAssocID="{42925B26-689C-4C52-A991-696975BD4752}" presName="c2text" presStyleLbl="node1" presStyleIdx="1" presStyleCnt="2">
        <dgm:presLayoutVars>
          <dgm:bulletEnabled val="1"/>
        </dgm:presLayoutVars>
      </dgm:prSet>
      <dgm:spPr/>
      <dgm:t>
        <a:bodyPr/>
        <a:lstStyle/>
        <a:p>
          <a:endParaRPr lang="en-US"/>
        </a:p>
      </dgm:t>
    </dgm:pt>
  </dgm:ptLst>
  <dgm:cxnLst>
    <dgm:cxn modelId="{26C510EE-4B88-4B88-8088-C1EC1ED31E0A}" type="presOf" srcId="{70B436AE-4535-48EB-B11C-EE93E45B8159}" destId="{525069CE-85B5-458C-9C44-415509D5874E}" srcOrd="0" destOrd="0" presId="urn:microsoft.com/office/officeart/2005/8/layout/venn2"/>
    <dgm:cxn modelId="{ABF28EEA-0862-4CDA-B4C1-12CF9975D589}" srcId="{42925B26-689C-4C52-A991-696975BD4752}" destId="{E2A9FA17-0338-4BC9-89DB-830E2CA0EA48}" srcOrd="1" destOrd="0" parTransId="{834B1C07-7717-4298-BF32-4AAFD4FAB4D0}" sibTransId="{D9E0E1A3-5BC6-42B1-84C6-374EA1DFA58F}"/>
    <dgm:cxn modelId="{02D1F7F9-393C-4EEA-B715-027363637F0B}" srcId="{42925B26-689C-4C52-A991-696975BD4752}" destId="{70B436AE-4535-48EB-B11C-EE93E45B8159}" srcOrd="0" destOrd="0" parTransId="{00B9A575-3E4B-4146-A8C2-DB23C6265BE9}" sibTransId="{CF889EB8-B215-4CC3-9E56-383A87675866}"/>
    <dgm:cxn modelId="{F6880065-71F9-434C-BF42-637C2B003E34}" type="presOf" srcId="{70B436AE-4535-48EB-B11C-EE93E45B8159}" destId="{6E707038-B4D4-4962-BF93-5E0F2A911AEA}" srcOrd="1" destOrd="0" presId="urn:microsoft.com/office/officeart/2005/8/layout/venn2"/>
    <dgm:cxn modelId="{7BA70F44-4192-45C0-8D28-05631027883F}" type="presOf" srcId="{42925B26-689C-4C52-A991-696975BD4752}" destId="{36E6A5F6-A6AF-4546-814F-C0ABA97FFA69}" srcOrd="0" destOrd="0" presId="urn:microsoft.com/office/officeart/2005/8/layout/venn2"/>
    <dgm:cxn modelId="{220C68F2-C420-40BE-9B60-940CB46A88AD}" type="presOf" srcId="{E2A9FA17-0338-4BC9-89DB-830E2CA0EA48}" destId="{23D92DD5-1148-416B-8541-727A69E2EF2C}" srcOrd="0" destOrd="0" presId="urn:microsoft.com/office/officeart/2005/8/layout/venn2"/>
    <dgm:cxn modelId="{EB2D1D67-1939-4052-AD7B-9D17D7C8769B}" type="presOf" srcId="{E2A9FA17-0338-4BC9-89DB-830E2CA0EA48}" destId="{AD4FA3CA-925F-4933-B9AC-F08B52DC950D}" srcOrd="1" destOrd="0" presId="urn:microsoft.com/office/officeart/2005/8/layout/venn2"/>
    <dgm:cxn modelId="{DB2668BE-B63B-4C90-8765-EFC78FA275A4}" type="presParOf" srcId="{36E6A5F6-A6AF-4546-814F-C0ABA97FFA69}" destId="{D91188B2-2CD9-4F1C-BD4C-001D6C80F916}" srcOrd="0" destOrd="0" presId="urn:microsoft.com/office/officeart/2005/8/layout/venn2"/>
    <dgm:cxn modelId="{34D2EEDD-0FE9-4F5E-A9EE-C9B643A51419}" type="presParOf" srcId="{D91188B2-2CD9-4F1C-BD4C-001D6C80F916}" destId="{525069CE-85B5-458C-9C44-415509D5874E}" srcOrd="0" destOrd="0" presId="urn:microsoft.com/office/officeart/2005/8/layout/venn2"/>
    <dgm:cxn modelId="{9BFBFD7F-52A1-4B1E-8007-35F7C94C2CF7}" type="presParOf" srcId="{D91188B2-2CD9-4F1C-BD4C-001D6C80F916}" destId="{6E707038-B4D4-4962-BF93-5E0F2A911AEA}" srcOrd="1" destOrd="0" presId="urn:microsoft.com/office/officeart/2005/8/layout/venn2"/>
    <dgm:cxn modelId="{EE881A48-D42E-4EC4-93F7-382729C6348D}" type="presParOf" srcId="{36E6A5F6-A6AF-4546-814F-C0ABA97FFA69}" destId="{F8DEB9C2-A0A8-4CB4-9F1E-A7D00801A1FC}" srcOrd="1" destOrd="0" presId="urn:microsoft.com/office/officeart/2005/8/layout/venn2"/>
    <dgm:cxn modelId="{553E6A3E-F374-4C70-8DF9-414587C7CB71}" type="presParOf" srcId="{F8DEB9C2-A0A8-4CB4-9F1E-A7D00801A1FC}" destId="{23D92DD5-1148-416B-8541-727A69E2EF2C}" srcOrd="0" destOrd="0" presId="urn:microsoft.com/office/officeart/2005/8/layout/venn2"/>
    <dgm:cxn modelId="{5737A0EC-6F82-470F-BBD9-BC33D16FA504}" type="presParOf" srcId="{F8DEB9C2-A0A8-4CB4-9F1E-A7D00801A1FC}" destId="{AD4FA3CA-925F-4933-B9AC-F08B52DC950D}" srcOrd="1" destOrd="0" presId="urn:microsoft.com/office/officeart/2005/8/layout/venn2"/>
  </dgm:cxnLst>
  <dgm:bg/>
  <dgm:whole/>
</dgm:dataModel>
</file>

<file path=word/diagrams/data17.xml><?xml version="1.0" encoding="utf-8"?>
<dgm:dataModel xmlns:dgm="http://schemas.openxmlformats.org/drawingml/2006/diagram" xmlns:a="http://schemas.openxmlformats.org/drawingml/2006/main">
  <dgm:ptLst>
    <dgm:pt modelId="{B8619709-7344-4F78-9A64-3AAECA47625A}" type="doc">
      <dgm:prSet loTypeId="urn:microsoft.com/office/officeart/2005/8/layout/hierarchy2" loCatId="hierarchy" qsTypeId="urn:microsoft.com/office/officeart/2005/8/quickstyle/simple1" qsCatId="simple" csTypeId="urn:microsoft.com/office/officeart/2005/8/colors/accent1_2" csCatId="accent1" phldr="1"/>
      <dgm:spPr/>
      <dgm:t>
        <a:bodyPr/>
        <a:lstStyle/>
        <a:p>
          <a:endParaRPr lang="en-US"/>
        </a:p>
      </dgm:t>
    </dgm:pt>
    <dgm:pt modelId="{F4232982-1E97-4635-B1C5-2BB5373C62E4}">
      <dgm:prSet phldrT="[Text]"/>
      <dgm:spPr/>
      <dgm:t>
        <a:bodyPr/>
        <a:lstStyle/>
        <a:p>
          <a:r>
            <a:rPr lang="en-US"/>
            <a:t>Realism</a:t>
          </a:r>
        </a:p>
      </dgm:t>
    </dgm:pt>
    <dgm:pt modelId="{86A329AC-C6B5-4D81-9EB7-3CF1D4A0F985}" type="parTrans" cxnId="{053F6A01-324A-40F9-BDF9-31D49C86A336}">
      <dgm:prSet/>
      <dgm:spPr/>
      <dgm:t>
        <a:bodyPr/>
        <a:lstStyle/>
        <a:p>
          <a:endParaRPr lang="en-US"/>
        </a:p>
      </dgm:t>
    </dgm:pt>
    <dgm:pt modelId="{549D289C-6B20-4931-A46C-0A5C969C61BD}" type="sibTrans" cxnId="{053F6A01-324A-40F9-BDF9-31D49C86A336}">
      <dgm:prSet/>
      <dgm:spPr/>
      <dgm:t>
        <a:bodyPr/>
        <a:lstStyle/>
        <a:p>
          <a:endParaRPr lang="en-US"/>
        </a:p>
      </dgm:t>
    </dgm:pt>
    <dgm:pt modelId="{F038C313-3E7D-42ED-AAA7-CDDE912D9B3D}">
      <dgm:prSet phldrT="[Text]"/>
      <dgm:spPr/>
      <dgm:t>
        <a:bodyPr/>
        <a:lstStyle/>
        <a:p>
          <a:r>
            <a:rPr lang="en-US"/>
            <a:t>Classical Realism (Morgenthau &amp; E.H. Carr)</a:t>
          </a:r>
        </a:p>
      </dgm:t>
    </dgm:pt>
    <dgm:pt modelId="{5A5DD6DF-1980-4B08-A91D-5A5595B67D61}" type="parTrans" cxnId="{2769BD67-0488-4F23-ADE0-ADDD515A6A27}">
      <dgm:prSet/>
      <dgm:spPr/>
      <dgm:t>
        <a:bodyPr/>
        <a:lstStyle/>
        <a:p>
          <a:endParaRPr lang="en-US"/>
        </a:p>
      </dgm:t>
    </dgm:pt>
    <dgm:pt modelId="{3FE4E1DF-C1CB-4961-9505-9C21BA228ED6}" type="sibTrans" cxnId="{2769BD67-0488-4F23-ADE0-ADDD515A6A27}">
      <dgm:prSet/>
      <dgm:spPr/>
      <dgm:t>
        <a:bodyPr/>
        <a:lstStyle/>
        <a:p>
          <a:endParaRPr lang="en-US"/>
        </a:p>
      </dgm:t>
    </dgm:pt>
    <dgm:pt modelId="{ED150078-C3BF-4845-9288-A16AC53AF225}">
      <dgm:prSet phldrT="[Text]"/>
      <dgm:spPr/>
      <dgm:t>
        <a:bodyPr/>
        <a:lstStyle/>
        <a:p>
          <a:r>
            <a:rPr lang="en-US"/>
            <a:t>Neo-realism</a:t>
          </a:r>
        </a:p>
      </dgm:t>
    </dgm:pt>
    <dgm:pt modelId="{69B8C0FD-F667-4C46-87C0-F6658046E040}" type="parTrans" cxnId="{A85F7A31-9C72-4AA4-A316-06A3ED6E168A}">
      <dgm:prSet/>
      <dgm:spPr/>
      <dgm:t>
        <a:bodyPr/>
        <a:lstStyle/>
        <a:p>
          <a:endParaRPr lang="en-US"/>
        </a:p>
      </dgm:t>
    </dgm:pt>
    <dgm:pt modelId="{7D627ED0-779C-4495-9C4C-02CE199DD19C}" type="sibTrans" cxnId="{A85F7A31-9C72-4AA4-A316-06A3ED6E168A}">
      <dgm:prSet/>
      <dgm:spPr/>
      <dgm:t>
        <a:bodyPr/>
        <a:lstStyle/>
        <a:p>
          <a:endParaRPr lang="en-US"/>
        </a:p>
      </dgm:t>
    </dgm:pt>
    <dgm:pt modelId="{786D464E-45E6-4A29-8244-FFCE3B67EF69}">
      <dgm:prSet phldrT="[Text]"/>
      <dgm:spPr/>
      <dgm:t>
        <a:bodyPr/>
        <a:lstStyle/>
        <a:p>
          <a:r>
            <a:rPr lang="en-US"/>
            <a:t>Neo-classical realism  (Farid zakaria)</a:t>
          </a:r>
        </a:p>
      </dgm:t>
    </dgm:pt>
    <dgm:pt modelId="{82B5FD9C-4CF2-453C-B721-9EFCBB182C3C}" type="parTrans" cxnId="{8FCC907E-4817-4CA2-9994-BCDEEE1FA8A6}">
      <dgm:prSet/>
      <dgm:spPr/>
      <dgm:t>
        <a:bodyPr/>
        <a:lstStyle/>
        <a:p>
          <a:endParaRPr lang="en-US"/>
        </a:p>
      </dgm:t>
    </dgm:pt>
    <dgm:pt modelId="{AF7D161F-3B67-4D18-B1F4-940A14F4D105}" type="sibTrans" cxnId="{8FCC907E-4817-4CA2-9994-BCDEEE1FA8A6}">
      <dgm:prSet/>
      <dgm:spPr/>
      <dgm:t>
        <a:bodyPr/>
        <a:lstStyle/>
        <a:p>
          <a:endParaRPr lang="en-US"/>
        </a:p>
      </dgm:t>
    </dgm:pt>
    <dgm:pt modelId="{3568F097-D4DF-463F-8E4F-A21B01E4A7D0}">
      <dgm:prSet phldrT="[Text]"/>
      <dgm:spPr/>
      <dgm:t>
        <a:bodyPr/>
        <a:lstStyle/>
        <a:p>
          <a:r>
            <a:rPr lang="en-US"/>
            <a:t>defensive neo-realism (Kenneth Walzer)</a:t>
          </a:r>
        </a:p>
      </dgm:t>
    </dgm:pt>
    <dgm:pt modelId="{A745C667-8248-40CD-9CDA-A86E33A10DFB}" type="parTrans" cxnId="{22D7F05C-1AD2-4009-99FF-FF6F931D8357}">
      <dgm:prSet/>
      <dgm:spPr/>
      <dgm:t>
        <a:bodyPr/>
        <a:lstStyle/>
        <a:p>
          <a:endParaRPr lang="en-US"/>
        </a:p>
      </dgm:t>
    </dgm:pt>
    <dgm:pt modelId="{50B2759E-EA30-4586-86F2-303504095C85}" type="sibTrans" cxnId="{22D7F05C-1AD2-4009-99FF-FF6F931D8357}">
      <dgm:prSet/>
      <dgm:spPr/>
      <dgm:t>
        <a:bodyPr/>
        <a:lstStyle/>
        <a:p>
          <a:endParaRPr lang="en-US"/>
        </a:p>
      </dgm:t>
    </dgm:pt>
    <dgm:pt modelId="{3DD49797-8059-47AE-9A04-E9C3E322565C}">
      <dgm:prSet phldrT="[Text]"/>
      <dgm:spPr/>
      <dgm:t>
        <a:bodyPr/>
        <a:lstStyle/>
        <a:p>
          <a:r>
            <a:rPr lang="en-US"/>
            <a:t>Offensive neo-realism (Mearsheimer)</a:t>
          </a:r>
        </a:p>
      </dgm:t>
    </dgm:pt>
    <dgm:pt modelId="{3559AEC8-13CD-4A4E-A91C-0AD78BDBA7BC}" type="parTrans" cxnId="{E422ECF7-BD4C-48D1-B281-F779553E382F}">
      <dgm:prSet/>
      <dgm:spPr/>
      <dgm:t>
        <a:bodyPr/>
        <a:lstStyle/>
        <a:p>
          <a:endParaRPr lang="en-US"/>
        </a:p>
      </dgm:t>
    </dgm:pt>
    <dgm:pt modelId="{B512BC3E-A02D-446D-A4DA-CDE4B725C229}" type="sibTrans" cxnId="{E422ECF7-BD4C-48D1-B281-F779553E382F}">
      <dgm:prSet/>
      <dgm:spPr/>
      <dgm:t>
        <a:bodyPr/>
        <a:lstStyle/>
        <a:p>
          <a:endParaRPr lang="en-US"/>
        </a:p>
      </dgm:t>
    </dgm:pt>
    <dgm:pt modelId="{316984C7-3960-48D4-9976-CF6EFE46B7B0}" type="pres">
      <dgm:prSet presAssocID="{B8619709-7344-4F78-9A64-3AAECA47625A}" presName="diagram" presStyleCnt="0">
        <dgm:presLayoutVars>
          <dgm:chPref val="1"/>
          <dgm:dir/>
          <dgm:animOne val="branch"/>
          <dgm:animLvl val="lvl"/>
          <dgm:resizeHandles val="exact"/>
        </dgm:presLayoutVars>
      </dgm:prSet>
      <dgm:spPr/>
      <dgm:t>
        <a:bodyPr/>
        <a:lstStyle/>
        <a:p>
          <a:endParaRPr lang="en-US"/>
        </a:p>
      </dgm:t>
    </dgm:pt>
    <dgm:pt modelId="{55A45CE3-DCD7-475E-A7FF-5049D77F6AE9}" type="pres">
      <dgm:prSet presAssocID="{F4232982-1E97-4635-B1C5-2BB5373C62E4}" presName="root1" presStyleCnt="0"/>
      <dgm:spPr/>
    </dgm:pt>
    <dgm:pt modelId="{079B211C-8CB2-4337-88AF-8444A7E9EAAA}" type="pres">
      <dgm:prSet presAssocID="{F4232982-1E97-4635-B1C5-2BB5373C62E4}" presName="LevelOneTextNode" presStyleLbl="node0" presStyleIdx="0" presStyleCnt="1">
        <dgm:presLayoutVars>
          <dgm:chPref val="3"/>
        </dgm:presLayoutVars>
      </dgm:prSet>
      <dgm:spPr/>
      <dgm:t>
        <a:bodyPr/>
        <a:lstStyle/>
        <a:p>
          <a:endParaRPr lang="en-US"/>
        </a:p>
      </dgm:t>
    </dgm:pt>
    <dgm:pt modelId="{92592C13-092A-47B4-A79B-75FF2F99855A}" type="pres">
      <dgm:prSet presAssocID="{F4232982-1E97-4635-B1C5-2BB5373C62E4}" presName="level2hierChild" presStyleCnt="0"/>
      <dgm:spPr/>
    </dgm:pt>
    <dgm:pt modelId="{EB750BB0-08D3-4DA7-898B-073AC59D4018}" type="pres">
      <dgm:prSet presAssocID="{5A5DD6DF-1980-4B08-A91D-5A5595B67D61}" presName="conn2-1" presStyleLbl="parChTrans1D2" presStyleIdx="0" presStyleCnt="3"/>
      <dgm:spPr/>
      <dgm:t>
        <a:bodyPr/>
        <a:lstStyle/>
        <a:p>
          <a:endParaRPr lang="en-US"/>
        </a:p>
      </dgm:t>
    </dgm:pt>
    <dgm:pt modelId="{6D06377D-0129-463C-B7DA-FD417B4B982C}" type="pres">
      <dgm:prSet presAssocID="{5A5DD6DF-1980-4B08-A91D-5A5595B67D61}" presName="connTx" presStyleLbl="parChTrans1D2" presStyleIdx="0" presStyleCnt="3"/>
      <dgm:spPr/>
      <dgm:t>
        <a:bodyPr/>
        <a:lstStyle/>
        <a:p>
          <a:endParaRPr lang="en-US"/>
        </a:p>
      </dgm:t>
    </dgm:pt>
    <dgm:pt modelId="{6F3DDD46-A989-4758-9D14-BEC189A909CF}" type="pres">
      <dgm:prSet presAssocID="{F038C313-3E7D-42ED-AAA7-CDDE912D9B3D}" presName="root2" presStyleCnt="0"/>
      <dgm:spPr/>
    </dgm:pt>
    <dgm:pt modelId="{17CFD1B0-7663-4016-9D8D-82CA3413B403}" type="pres">
      <dgm:prSet presAssocID="{F038C313-3E7D-42ED-AAA7-CDDE912D9B3D}" presName="LevelTwoTextNode" presStyleLbl="node2" presStyleIdx="0" presStyleCnt="3">
        <dgm:presLayoutVars>
          <dgm:chPref val="3"/>
        </dgm:presLayoutVars>
      </dgm:prSet>
      <dgm:spPr/>
      <dgm:t>
        <a:bodyPr/>
        <a:lstStyle/>
        <a:p>
          <a:endParaRPr lang="en-US"/>
        </a:p>
      </dgm:t>
    </dgm:pt>
    <dgm:pt modelId="{05F382DE-1D9E-4309-8EBE-AC86448C807A}" type="pres">
      <dgm:prSet presAssocID="{F038C313-3E7D-42ED-AAA7-CDDE912D9B3D}" presName="level3hierChild" presStyleCnt="0"/>
      <dgm:spPr/>
    </dgm:pt>
    <dgm:pt modelId="{D951C59D-A6E3-4C70-AAF2-E3B6AECD2B26}" type="pres">
      <dgm:prSet presAssocID="{69B8C0FD-F667-4C46-87C0-F6658046E040}" presName="conn2-1" presStyleLbl="parChTrans1D2" presStyleIdx="1" presStyleCnt="3"/>
      <dgm:spPr/>
      <dgm:t>
        <a:bodyPr/>
        <a:lstStyle/>
        <a:p>
          <a:endParaRPr lang="en-US"/>
        </a:p>
      </dgm:t>
    </dgm:pt>
    <dgm:pt modelId="{D981DE4A-B2AE-4450-9657-465E9BCB94F2}" type="pres">
      <dgm:prSet presAssocID="{69B8C0FD-F667-4C46-87C0-F6658046E040}" presName="connTx" presStyleLbl="parChTrans1D2" presStyleIdx="1" presStyleCnt="3"/>
      <dgm:spPr/>
      <dgm:t>
        <a:bodyPr/>
        <a:lstStyle/>
        <a:p>
          <a:endParaRPr lang="en-US"/>
        </a:p>
      </dgm:t>
    </dgm:pt>
    <dgm:pt modelId="{E939E856-9A60-4430-A12F-395078E26453}" type="pres">
      <dgm:prSet presAssocID="{ED150078-C3BF-4845-9288-A16AC53AF225}" presName="root2" presStyleCnt="0"/>
      <dgm:spPr/>
    </dgm:pt>
    <dgm:pt modelId="{DDC4AC34-FEF0-4C1B-92DE-052E414E384C}" type="pres">
      <dgm:prSet presAssocID="{ED150078-C3BF-4845-9288-A16AC53AF225}" presName="LevelTwoTextNode" presStyleLbl="node2" presStyleIdx="1" presStyleCnt="3">
        <dgm:presLayoutVars>
          <dgm:chPref val="3"/>
        </dgm:presLayoutVars>
      </dgm:prSet>
      <dgm:spPr/>
      <dgm:t>
        <a:bodyPr/>
        <a:lstStyle/>
        <a:p>
          <a:endParaRPr lang="en-US"/>
        </a:p>
      </dgm:t>
    </dgm:pt>
    <dgm:pt modelId="{0CD2DE0B-EBA8-4B68-A4AE-B19D2088215B}" type="pres">
      <dgm:prSet presAssocID="{ED150078-C3BF-4845-9288-A16AC53AF225}" presName="level3hierChild" presStyleCnt="0"/>
      <dgm:spPr/>
    </dgm:pt>
    <dgm:pt modelId="{4D431AA6-1BA8-4652-B2E5-130E377D8947}" type="pres">
      <dgm:prSet presAssocID="{A745C667-8248-40CD-9CDA-A86E33A10DFB}" presName="conn2-1" presStyleLbl="parChTrans1D3" presStyleIdx="0" presStyleCnt="2"/>
      <dgm:spPr/>
      <dgm:t>
        <a:bodyPr/>
        <a:lstStyle/>
        <a:p>
          <a:endParaRPr lang="en-US"/>
        </a:p>
      </dgm:t>
    </dgm:pt>
    <dgm:pt modelId="{91C6C5D7-C1C3-4348-B4F1-D5F9321057CD}" type="pres">
      <dgm:prSet presAssocID="{A745C667-8248-40CD-9CDA-A86E33A10DFB}" presName="connTx" presStyleLbl="parChTrans1D3" presStyleIdx="0" presStyleCnt="2"/>
      <dgm:spPr/>
      <dgm:t>
        <a:bodyPr/>
        <a:lstStyle/>
        <a:p>
          <a:endParaRPr lang="en-US"/>
        </a:p>
      </dgm:t>
    </dgm:pt>
    <dgm:pt modelId="{B02BD61A-2CDC-4172-B607-C2EE81639F1F}" type="pres">
      <dgm:prSet presAssocID="{3568F097-D4DF-463F-8E4F-A21B01E4A7D0}" presName="root2" presStyleCnt="0"/>
      <dgm:spPr/>
    </dgm:pt>
    <dgm:pt modelId="{4EDF3B25-B95A-4CA6-87F7-E0221271E4CD}" type="pres">
      <dgm:prSet presAssocID="{3568F097-D4DF-463F-8E4F-A21B01E4A7D0}" presName="LevelTwoTextNode" presStyleLbl="node3" presStyleIdx="0" presStyleCnt="2">
        <dgm:presLayoutVars>
          <dgm:chPref val="3"/>
        </dgm:presLayoutVars>
      </dgm:prSet>
      <dgm:spPr/>
      <dgm:t>
        <a:bodyPr/>
        <a:lstStyle/>
        <a:p>
          <a:endParaRPr lang="en-US"/>
        </a:p>
      </dgm:t>
    </dgm:pt>
    <dgm:pt modelId="{2336770E-1FA8-4EC6-A133-AECECE58BFC9}" type="pres">
      <dgm:prSet presAssocID="{3568F097-D4DF-463F-8E4F-A21B01E4A7D0}" presName="level3hierChild" presStyleCnt="0"/>
      <dgm:spPr/>
    </dgm:pt>
    <dgm:pt modelId="{0714DD86-80A6-4CC4-9F8B-26BDE8E06244}" type="pres">
      <dgm:prSet presAssocID="{3559AEC8-13CD-4A4E-A91C-0AD78BDBA7BC}" presName="conn2-1" presStyleLbl="parChTrans1D3" presStyleIdx="1" presStyleCnt="2"/>
      <dgm:spPr/>
      <dgm:t>
        <a:bodyPr/>
        <a:lstStyle/>
        <a:p>
          <a:endParaRPr lang="en-US"/>
        </a:p>
      </dgm:t>
    </dgm:pt>
    <dgm:pt modelId="{38C3E497-2125-405E-82FC-38AC9FFCEB9A}" type="pres">
      <dgm:prSet presAssocID="{3559AEC8-13CD-4A4E-A91C-0AD78BDBA7BC}" presName="connTx" presStyleLbl="parChTrans1D3" presStyleIdx="1" presStyleCnt="2"/>
      <dgm:spPr/>
      <dgm:t>
        <a:bodyPr/>
        <a:lstStyle/>
        <a:p>
          <a:endParaRPr lang="en-US"/>
        </a:p>
      </dgm:t>
    </dgm:pt>
    <dgm:pt modelId="{52E91AF8-183F-4FBC-9817-00520C2CC9FF}" type="pres">
      <dgm:prSet presAssocID="{3DD49797-8059-47AE-9A04-E9C3E322565C}" presName="root2" presStyleCnt="0"/>
      <dgm:spPr/>
    </dgm:pt>
    <dgm:pt modelId="{4726465F-2F87-44F8-BDA1-F3B33FCB9845}" type="pres">
      <dgm:prSet presAssocID="{3DD49797-8059-47AE-9A04-E9C3E322565C}" presName="LevelTwoTextNode" presStyleLbl="node3" presStyleIdx="1" presStyleCnt="2">
        <dgm:presLayoutVars>
          <dgm:chPref val="3"/>
        </dgm:presLayoutVars>
      </dgm:prSet>
      <dgm:spPr/>
      <dgm:t>
        <a:bodyPr/>
        <a:lstStyle/>
        <a:p>
          <a:endParaRPr lang="en-US"/>
        </a:p>
      </dgm:t>
    </dgm:pt>
    <dgm:pt modelId="{B630AF6C-6505-4F2D-A67D-4E1D00A47EB9}" type="pres">
      <dgm:prSet presAssocID="{3DD49797-8059-47AE-9A04-E9C3E322565C}" presName="level3hierChild" presStyleCnt="0"/>
      <dgm:spPr/>
    </dgm:pt>
    <dgm:pt modelId="{46730E97-3D24-42DB-9A8A-C414E6EF7AA3}" type="pres">
      <dgm:prSet presAssocID="{82B5FD9C-4CF2-453C-B721-9EFCBB182C3C}" presName="conn2-1" presStyleLbl="parChTrans1D2" presStyleIdx="2" presStyleCnt="3"/>
      <dgm:spPr/>
      <dgm:t>
        <a:bodyPr/>
        <a:lstStyle/>
        <a:p>
          <a:endParaRPr lang="en-US"/>
        </a:p>
      </dgm:t>
    </dgm:pt>
    <dgm:pt modelId="{65051102-CCAE-4297-9F6D-FC2C8F7ABF36}" type="pres">
      <dgm:prSet presAssocID="{82B5FD9C-4CF2-453C-B721-9EFCBB182C3C}" presName="connTx" presStyleLbl="parChTrans1D2" presStyleIdx="2" presStyleCnt="3"/>
      <dgm:spPr/>
      <dgm:t>
        <a:bodyPr/>
        <a:lstStyle/>
        <a:p>
          <a:endParaRPr lang="en-US"/>
        </a:p>
      </dgm:t>
    </dgm:pt>
    <dgm:pt modelId="{DB96BED5-5DA7-4A88-A6B1-3D9646A324DD}" type="pres">
      <dgm:prSet presAssocID="{786D464E-45E6-4A29-8244-FFCE3B67EF69}" presName="root2" presStyleCnt="0"/>
      <dgm:spPr/>
    </dgm:pt>
    <dgm:pt modelId="{AD9314F8-1E4B-4DF9-AB7A-D5A31F47B5C4}" type="pres">
      <dgm:prSet presAssocID="{786D464E-45E6-4A29-8244-FFCE3B67EF69}" presName="LevelTwoTextNode" presStyleLbl="node2" presStyleIdx="2" presStyleCnt="3">
        <dgm:presLayoutVars>
          <dgm:chPref val="3"/>
        </dgm:presLayoutVars>
      </dgm:prSet>
      <dgm:spPr/>
      <dgm:t>
        <a:bodyPr/>
        <a:lstStyle/>
        <a:p>
          <a:endParaRPr lang="en-US"/>
        </a:p>
      </dgm:t>
    </dgm:pt>
    <dgm:pt modelId="{57DAF978-D266-4939-B7C7-45D58181600A}" type="pres">
      <dgm:prSet presAssocID="{786D464E-45E6-4A29-8244-FFCE3B67EF69}" presName="level3hierChild" presStyleCnt="0"/>
      <dgm:spPr/>
    </dgm:pt>
  </dgm:ptLst>
  <dgm:cxnLst>
    <dgm:cxn modelId="{638C58C2-156C-4151-9D40-BBABAFE02A50}" type="presOf" srcId="{F4232982-1E97-4635-B1C5-2BB5373C62E4}" destId="{079B211C-8CB2-4337-88AF-8444A7E9EAAA}" srcOrd="0" destOrd="0" presId="urn:microsoft.com/office/officeart/2005/8/layout/hierarchy2"/>
    <dgm:cxn modelId="{053F6A01-324A-40F9-BDF9-31D49C86A336}" srcId="{B8619709-7344-4F78-9A64-3AAECA47625A}" destId="{F4232982-1E97-4635-B1C5-2BB5373C62E4}" srcOrd="0" destOrd="0" parTransId="{86A329AC-C6B5-4D81-9EB7-3CF1D4A0F985}" sibTransId="{549D289C-6B20-4931-A46C-0A5C969C61BD}"/>
    <dgm:cxn modelId="{670281D9-9F17-492C-A91B-5B5DBE4EEBB9}" type="presOf" srcId="{B8619709-7344-4F78-9A64-3AAECA47625A}" destId="{316984C7-3960-48D4-9976-CF6EFE46B7B0}" srcOrd="0" destOrd="0" presId="urn:microsoft.com/office/officeart/2005/8/layout/hierarchy2"/>
    <dgm:cxn modelId="{9A5BABE8-2499-47A5-B5A6-CC763A0E924E}" type="presOf" srcId="{A745C667-8248-40CD-9CDA-A86E33A10DFB}" destId="{4D431AA6-1BA8-4652-B2E5-130E377D8947}" srcOrd="0" destOrd="0" presId="urn:microsoft.com/office/officeart/2005/8/layout/hierarchy2"/>
    <dgm:cxn modelId="{567383BA-7473-4180-BE0A-1AF93360C0F5}" type="presOf" srcId="{3559AEC8-13CD-4A4E-A91C-0AD78BDBA7BC}" destId="{38C3E497-2125-405E-82FC-38AC9FFCEB9A}" srcOrd="1" destOrd="0" presId="urn:microsoft.com/office/officeart/2005/8/layout/hierarchy2"/>
    <dgm:cxn modelId="{7EAE38A9-AAE3-4D84-A0C8-E28DE7914CB2}" type="presOf" srcId="{A745C667-8248-40CD-9CDA-A86E33A10DFB}" destId="{91C6C5D7-C1C3-4348-B4F1-D5F9321057CD}" srcOrd="1" destOrd="0" presId="urn:microsoft.com/office/officeart/2005/8/layout/hierarchy2"/>
    <dgm:cxn modelId="{7B2CFC9E-98EB-4145-A599-08F499BD75D8}" type="presOf" srcId="{3559AEC8-13CD-4A4E-A91C-0AD78BDBA7BC}" destId="{0714DD86-80A6-4CC4-9F8B-26BDE8E06244}" srcOrd="0" destOrd="0" presId="urn:microsoft.com/office/officeart/2005/8/layout/hierarchy2"/>
    <dgm:cxn modelId="{B5BDBD5D-314E-4369-AC22-A8CC4C398CF4}" type="presOf" srcId="{69B8C0FD-F667-4C46-87C0-F6658046E040}" destId="{D951C59D-A6E3-4C70-AAF2-E3B6AECD2B26}" srcOrd="0" destOrd="0" presId="urn:microsoft.com/office/officeart/2005/8/layout/hierarchy2"/>
    <dgm:cxn modelId="{08CB564D-9A14-41FE-9560-C17BBC4379E1}" type="presOf" srcId="{69B8C0FD-F667-4C46-87C0-F6658046E040}" destId="{D981DE4A-B2AE-4450-9657-465E9BCB94F2}" srcOrd="1" destOrd="0" presId="urn:microsoft.com/office/officeart/2005/8/layout/hierarchy2"/>
    <dgm:cxn modelId="{D14EFA75-324D-4ADA-887A-F25DEA299504}" type="presOf" srcId="{5A5DD6DF-1980-4B08-A91D-5A5595B67D61}" destId="{6D06377D-0129-463C-B7DA-FD417B4B982C}" srcOrd="1" destOrd="0" presId="urn:microsoft.com/office/officeart/2005/8/layout/hierarchy2"/>
    <dgm:cxn modelId="{6EC7DC9A-DFDA-424C-AA43-94984783ACB1}" type="presOf" srcId="{3568F097-D4DF-463F-8E4F-A21B01E4A7D0}" destId="{4EDF3B25-B95A-4CA6-87F7-E0221271E4CD}" srcOrd="0" destOrd="0" presId="urn:microsoft.com/office/officeart/2005/8/layout/hierarchy2"/>
    <dgm:cxn modelId="{AB3141B0-7BCE-4F7E-A790-E583D9ACB5FA}" type="presOf" srcId="{82B5FD9C-4CF2-453C-B721-9EFCBB182C3C}" destId="{65051102-CCAE-4297-9F6D-FC2C8F7ABF36}" srcOrd="1" destOrd="0" presId="urn:microsoft.com/office/officeart/2005/8/layout/hierarchy2"/>
    <dgm:cxn modelId="{721893CF-B356-4F71-A389-841CAD6349E0}" type="presOf" srcId="{F038C313-3E7D-42ED-AAA7-CDDE912D9B3D}" destId="{17CFD1B0-7663-4016-9D8D-82CA3413B403}" srcOrd="0" destOrd="0" presId="urn:microsoft.com/office/officeart/2005/8/layout/hierarchy2"/>
    <dgm:cxn modelId="{22D7F05C-1AD2-4009-99FF-FF6F931D8357}" srcId="{ED150078-C3BF-4845-9288-A16AC53AF225}" destId="{3568F097-D4DF-463F-8E4F-A21B01E4A7D0}" srcOrd="0" destOrd="0" parTransId="{A745C667-8248-40CD-9CDA-A86E33A10DFB}" sibTransId="{50B2759E-EA30-4586-86F2-303504095C85}"/>
    <dgm:cxn modelId="{D9269A46-A583-474E-9869-AC9612D3341E}" type="presOf" srcId="{5A5DD6DF-1980-4B08-A91D-5A5595B67D61}" destId="{EB750BB0-08D3-4DA7-898B-073AC59D4018}" srcOrd="0" destOrd="0" presId="urn:microsoft.com/office/officeart/2005/8/layout/hierarchy2"/>
    <dgm:cxn modelId="{F83B0062-2F01-4BA4-A1A0-0328C7C8441E}" type="presOf" srcId="{ED150078-C3BF-4845-9288-A16AC53AF225}" destId="{DDC4AC34-FEF0-4C1B-92DE-052E414E384C}" srcOrd="0" destOrd="0" presId="urn:microsoft.com/office/officeart/2005/8/layout/hierarchy2"/>
    <dgm:cxn modelId="{2769BD67-0488-4F23-ADE0-ADDD515A6A27}" srcId="{F4232982-1E97-4635-B1C5-2BB5373C62E4}" destId="{F038C313-3E7D-42ED-AAA7-CDDE912D9B3D}" srcOrd="0" destOrd="0" parTransId="{5A5DD6DF-1980-4B08-A91D-5A5595B67D61}" sibTransId="{3FE4E1DF-C1CB-4961-9505-9C21BA228ED6}"/>
    <dgm:cxn modelId="{8FCC907E-4817-4CA2-9994-BCDEEE1FA8A6}" srcId="{F4232982-1E97-4635-B1C5-2BB5373C62E4}" destId="{786D464E-45E6-4A29-8244-FFCE3B67EF69}" srcOrd="2" destOrd="0" parTransId="{82B5FD9C-4CF2-453C-B721-9EFCBB182C3C}" sibTransId="{AF7D161F-3B67-4D18-B1F4-940A14F4D105}"/>
    <dgm:cxn modelId="{3EFED4F9-E4C3-4526-936F-BB04B504272B}" type="presOf" srcId="{3DD49797-8059-47AE-9A04-E9C3E322565C}" destId="{4726465F-2F87-44F8-BDA1-F3B33FCB9845}" srcOrd="0" destOrd="0" presId="urn:microsoft.com/office/officeart/2005/8/layout/hierarchy2"/>
    <dgm:cxn modelId="{A00A153F-1B79-4CC9-B542-1069622224D8}" type="presOf" srcId="{82B5FD9C-4CF2-453C-B721-9EFCBB182C3C}" destId="{46730E97-3D24-42DB-9A8A-C414E6EF7AA3}" srcOrd="0" destOrd="0" presId="urn:microsoft.com/office/officeart/2005/8/layout/hierarchy2"/>
    <dgm:cxn modelId="{A85F7A31-9C72-4AA4-A316-06A3ED6E168A}" srcId="{F4232982-1E97-4635-B1C5-2BB5373C62E4}" destId="{ED150078-C3BF-4845-9288-A16AC53AF225}" srcOrd="1" destOrd="0" parTransId="{69B8C0FD-F667-4C46-87C0-F6658046E040}" sibTransId="{7D627ED0-779C-4495-9C4C-02CE199DD19C}"/>
    <dgm:cxn modelId="{38BC7556-4AF1-4B47-9ABC-BA082CB6A900}" type="presOf" srcId="{786D464E-45E6-4A29-8244-FFCE3B67EF69}" destId="{AD9314F8-1E4B-4DF9-AB7A-D5A31F47B5C4}" srcOrd="0" destOrd="0" presId="urn:microsoft.com/office/officeart/2005/8/layout/hierarchy2"/>
    <dgm:cxn modelId="{E422ECF7-BD4C-48D1-B281-F779553E382F}" srcId="{ED150078-C3BF-4845-9288-A16AC53AF225}" destId="{3DD49797-8059-47AE-9A04-E9C3E322565C}" srcOrd="1" destOrd="0" parTransId="{3559AEC8-13CD-4A4E-A91C-0AD78BDBA7BC}" sibTransId="{B512BC3E-A02D-446D-A4DA-CDE4B725C229}"/>
    <dgm:cxn modelId="{2747928A-DBC3-401A-8B50-835F3F6D77D3}" type="presParOf" srcId="{316984C7-3960-48D4-9976-CF6EFE46B7B0}" destId="{55A45CE3-DCD7-475E-A7FF-5049D77F6AE9}" srcOrd="0" destOrd="0" presId="urn:microsoft.com/office/officeart/2005/8/layout/hierarchy2"/>
    <dgm:cxn modelId="{C3390A38-429D-4A03-84F4-98A4E7B083B7}" type="presParOf" srcId="{55A45CE3-DCD7-475E-A7FF-5049D77F6AE9}" destId="{079B211C-8CB2-4337-88AF-8444A7E9EAAA}" srcOrd="0" destOrd="0" presId="urn:microsoft.com/office/officeart/2005/8/layout/hierarchy2"/>
    <dgm:cxn modelId="{C6012DF5-9292-4006-ADD3-D067B2588B2A}" type="presParOf" srcId="{55A45CE3-DCD7-475E-A7FF-5049D77F6AE9}" destId="{92592C13-092A-47B4-A79B-75FF2F99855A}" srcOrd="1" destOrd="0" presId="urn:microsoft.com/office/officeart/2005/8/layout/hierarchy2"/>
    <dgm:cxn modelId="{703B75E2-2978-430D-89D9-42D5C5F48CE0}" type="presParOf" srcId="{92592C13-092A-47B4-A79B-75FF2F99855A}" destId="{EB750BB0-08D3-4DA7-898B-073AC59D4018}" srcOrd="0" destOrd="0" presId="urn:microsoft.com/office/officeart/2005/8/layout/hierarchy2"/>
    <dgm:cxn modelId="{2952D0A8-29D2-4AAC-985F-75023416941D}" type="presParOf" srcId="{EB750BB0-08D3-4DA7-898B-073AC59D4018}" destId="{6D06377D-0129-463C-B7DA-FD417B4B982C}" srcOrd="0" destOrd="0" presId="urn:microsoft.com/office/officeart/2005/8/layout/hierarchy2"/>
    <dgm:cxn modelId="{E5051E2C-BF07-4784-88BA-20EECD784C7D}" type="presParOf" srcId="{92592C13-092A-47B4-A79B-75FF2F99855A}" destId="{6F3DDD46-A989-4758-9D14-BEC189A909CF}" srcOrd="1" destOrd="0" presId="urn:microsoft.com/office/officeart/2005/8/layout/hierarchy2"/>
    <dgm:cxn modelId="{160D61FC-4A40-4DAC-BBED-D6C9EDCE1285}" type="presParOf" srcId="{6F3DDD46-A989-4758-9D14-BEC189A909CF}" destId="{17CFD1B0-7663-4016-9D8D-82CA3413B403}" srcOrd="0" destOrd="0" presId="urn:microsoft.com/office/officeart/2005/8/layout/hierarchy2"/>
    <dgm:cxn modelId="{77C7E319-85EA-4DFC-804E-156CCCFC9832}" type="presParOf" srcId="{6F3DDD46-A989-4758-9D14-BEC189A909CF}" destId="{05F382DE-1D9E-4309-8EBE-AC86448C807A}" srcOrd="1" destOrd="0" presId="urn:microsoft.com/office/officeart/2005/8/layout/hierarchy2"/>
    <dgm:cxn modelId="{95CCADB7-E23E-4C9F-985D-64651E1CB7BD}" type="presParOf" srcId="{92592C13-092A-47B4-A79B-75FF2F99855A}" destId="{D951C59D-A6E3-4C70-AAF2-E3B6AECD2B26}" srcOrd="2" destOrd="0" presId="urn:microsoft.com/office/officeart/2005/8/layout/hierarchy2"/>
    <dgm:cxn modelId="{7C003700-714E-4959-A0F0-EE51BD0AEF4B}" type="presParOf" srcId="{D951C59D-A6E3-4C70-AAF2-E3B6AECD2B26}" destId="{D981DE4A-B2AE-4450-9657-465E9BCB94F2}" srcOrd="0" destOrd="0" presId="urn:microsoft.com/office/officeart/2005/8/layout/hierarchy2"/>
    <dgm:cxn modelId="{88B5AC8B-8B98-4C9D-886E-34147D28044D}" type="presParOf" srcId="{92592C13-092A-47B4-A79B-75FF2F99855A}" destId="{E939E856-9A60-4430-A12F-395078E26453}" srcOrd="3" destOrd="0" presId="urn:microsoft.com/office/officeart/2005/8/layout/hierarchy2"/>
    <dgm:cxn modelId="{2AD7C5B3-5EC8-4D48-B5DC-89B8CC71EA3F}" type="presParOf" srcId="{E939E856-9A60-4430-A12F-395078E26453}" destId="{DDC4AC34-FEF0-4C1B-92DE-052E414E384C}" srcOrd="0" destOrd="0" presId="urn:microsoft.com/office/officeart/2005/8/layout/hierarchy2"/>
    <dgm:cxn modelId="{19A9E6C5-87C6-4E46-8932-0099F06792A2}" type="presParOf" srcId="{E939E856-9A60-4430-A12F-395078E26453}" destId="{0CD2DE0B-EBA8-4B68-A4AE-B19D2088215B}" srcOrd="1" destOrd="0" presId="urn:microsoft.com/office/officeart/2005/8/layout/hierarchy2"/>
    <dgm:cxn modelId="{D497BB35-6AC3-483C-95F9-B67BABB9608F}" type="presParOf" srcId="{0CD2DE0B-EBA8-4B68-A4AE-B19D2088215B}" destId="{4D431AA6-1BA8-4652-B2E5-130E377D8947}" srcOrd="0" destOrd="0" presId="urn:microsoft.com/office/officeart/2005/8/layout/hierarchy2"/>
    <dgm:cxn modelId="{339A368D-9292-4C43-9AA2-69C77217A6CA}" type="presParOf" srcId="{4D431AA6-1BA8-4652-B2E5-130E377D8947}" destId="{91C6C5D7-C1C3-4348-B4F1-D5F9321057CD}" srcOrd="0" destOrd="0" presId="urn:microsoft.com/office/officeart/2005/8/layout/hierarchy2"/>
    <dgm:cxn modelId="{8A4219E6-59FA-4202-AF79-F694EBB6723F}" type="presParOf" srcId="{0CD2DE0B-EBA8-4B68-A4AE-B19D2088215B}" destId="{B02BD61A-2CDC-4172-B607-C2EE81639F1F}" srcOrd="1" destOrd="0" presId="urn:microsoft.com/office/officeart/2005/8/layout/hierarchy2"/>
    <dgm:cxn modelId="{1BEA75B1-69FA-48BF-994B-A8B4B558C4A0}" type="presParOf" srcId="{B02BD61A-2CDC-4172-B607-C2EE81639F1F}" destId="{4EDF3B25-B95A-4CA6-87F7-E0221271E4CD}" srcOrd="0" destOrd="0" presId="urn:microsoft.com/office/officeart/2005/8/layout/hierarchy2"/>
    <dgm:cxn modelId="{D54A0019-0EC1-4CCC-BFAF-640E35343F41}" type="presParOf" srcId="{B02BD61A-2CDC-4172-B607-C2EE81639F1F}" destId="{2336770E-1FA8-4EC6-A133-AECECE58BFC9}" srcOrd="1" destOrd="0" presId="urn:microsoft.com/office/officeart/2005/8/layout/hierarchy2"/>
    <dgm:cxn modelId="{8B03515A-2244-4735-929F-CC62B6E9A7B6}" type="presParOf" srcId="{0CD2DE0B-EBA8-4B68-A4AE-B19D2088215B}" destId="{0714DD86-80A6-4CC4-9F8B-26BDE8E06244}" srcOrd="2" destOrd="0" presId="urn:microsoft.com/office/officeart/2005/8/layout/hierarchy2"/>
    <dgm:cxn modelId="{B444704F-0DDE-4937-9A80-7459F4D342F7}" type="presParOf" srcId="{0714DD86-80A6-4CC4-9F8B-26BDE8E06244}" destId="{38C3E497-2125-405E-82FC-38AC9FFCEB9A}" srcOrd="0" destOrd="0" presId="urn:microsoft.com/office/officeart/2005/8/layout/hierarchy2"/>
    <dgm:cxn modelId="{8B7B951F-ECFC-4714-B950-A306168A1451}" type="presParOf" srcId="{0CD2DE0B-EBA8-4B68-A4AE-B19D2088215B}" destId="{52E91AF8-183F-4FBC-9817-00520C2CC9FF}" srcOrd="3" destOrd="0" presId="urn:microsoft.com/office/officeart/2005/8/layout/hierarchy2"/>
    <dgm:cxn modelId="{0448B167-2981-46AB-9385-CEE27B584E8B}" type="presParOf" srcId="{52E91AF8-183F-4FBC-9817-00520C2CC9FF}" destId="{4726465F-2F87-44F8-BDA1-F3B33FCB9845}" srcOrd="0" destOrd="0" presId="urn:microsoft.com/office/officeart/2005/8/layout/hierarchy2"/>
    <dgm:cxn modelId="{CDA6BC32-2284-42F3-9306-8403A6DE98BA}" type="presParOf" srcId="{52E91AF8-183F-4FBC-9817-00520C2CC9FF}" destId="{B630AF6C-6505-4F2D-A67D-4E1D00A47EB9}" srcOrd="1" destOrd="0" presId="urn:microsoft.com/office/officeart/2005/8/layout/hierarchy2"/>
    <dgm:cxn modelId="{2E704075-008F-42EE-8134-940FAEE619F1}" type="presParOf" srcId="{92592C13-092A-47B4-A79B-75FF2F99855A}" destId="{46730E97-3D24-42DB-9A8A-C414E6EF7AA3}" srcOrd="4" destOrd="0" presId="urn:microsoft.com/office/officeart/2005/8/layout/hierarchy2"/>
    <dgm:cxn modelId="{F22867BD-1027-4FDF-8F13-216ABDEA2646}" type="presParOf" srcId="{46730E97-3D24-42DB-9A8A-C414E6EF7AA3}" destId="{65051102-CCAE-4297-9F6D-FC2C8F7ABF36}" srcOrd="0" destOrd="0" presId="urn:microsoft.com/office/officeart/2005/8/layout/hierarchy2"/>
    <dgm:cxn modelId="{00827292-1498-43D8-B981-1D682FA41846}" type="presParOf" srcId="{92592C13-092A-47B4-A79B-75FF2F99855A}" destId="{DB96BED5-5DA7-4A88-A6B1-3D9646A324DD}" srcOrd="5" destOrd="0" presId="urn:microsoft.com/office/officeart/2005/8/layout/hierarchy2"/>
    <dgm:cxn modelId="{E90D06A1-8563-4557-BC92-D894DC3D2BD2}" type="presParOf" srcId="{DB96BED5-5DA7-4A88-A6B1-3D9646A324DD}" destId="{AD9314F8-1E4B-4DF9-AB7A-D5A31F47B5C4}" srcOrd="0" destOrd="0" presId="urn:microsoft.com/office/officeart/2005/8/layout/hierarchy2"/>
    <dgm:cxn modelId="{4E202A57-14C9-4BF5-9DFA-E4EFB49E52A8}" type="presParOf" srcId="{DB96BED5-5DA7-4A88-A6B1-3D9646A324DD}" destId="{57DAF978-D266-4939-B7C7-45D58181600A}" srcOrd="1" destOrd="0" presId="urn:microsoft.com/office/officeart/2005/8/layout/hierarchy2"/>
  </dgm:cxnLst>
  <dgm:bg/>
  <dgm:whole/>
</dgm:dataModel>
</file>

<file path=word/diagrams/data2.xml><?xml version="1.0" encoding="utf-8"?>
<dgm:dataModel xmlns:dgm="http://schemas.openxmlformats.org/drawingml/2006/diagram" xmlns:a="http://schemas.openxmlformats.org/drawingml/2006/main">
  <dgm:ptLst>
    <dgm:pt modelId="{96ECBEA5-F866-4039-A962-21ADC60976ED}" type="doc">
      <dgm:prSet loTypeId="urn:microsoft.com/office/officeart/2005/8/layout/radial3" loCatId="relationship" qsTypeId="urn:microsoft.com/office/officeart/2005/8/quickstyle/simple1" qsCatId="simple" csTypeId="urn:microsoft.com/office/officeart/2005/8/colors/accent1_2" csCatId="accent1" phldr="1"/>
      <dgm:spPr/>
      <dgm:t>
        <a:bodyPr/>
        <a:lstStyle/>
        <a:p>
          <a:endParaRPr lang="en-US"/>
        </a:p>
      </dgm:t>
    </dgm:pt>
    <dgm:pt modelId="{C42CC724-F055-4877-B9BC-FF662F9140BA}">
      <dgm:prSet phldrT="[Text]" custT="1"/>
      <dgm:spPr/>
      <dgm:t>
        <a:bodyPr/>
        <a:lstStyle/>
        <a:p>
          <a:r>
            <a:rPr lang="en-US" sz="2000">
              <a:solidFill>
                <a:schemeClr val="bg1"/>
              </a:solidFill>
            </a:rPr>
            <a:t> Political   ideology</a:t>
          </a:r>
          <a:endParaRPr lang="en-US" sz="2900">
            <a:solidFill>
              <a:schemeClr val="bg1"/>
            </a:solidFill>
          </a:endParaRPr>
        </a:p>
      </dgm:t>
    </dgm:pt>
    <dgm:pt modelId="{1B2653E1-D539-4D74-98F3-0971BBEA83E9}" type="parTrans" cxnId="{1F0A8796-6E7F-4580-BC0F-A98617B896D0}">
      <dgm:prSet/>
      <dgm:spPr/>
      <dgm:t>
        <a:bodyPr/>
        <a:lstStyle/>
        <a:p>
          <a:endParaRPr lang="en-US"/>
        </a:p>
      </dgm:t>
    </dgm:pt>
    <dgm:pt modelId="{E578DB22-858C-4FC0-9E0D-DB01938899DA}" type="sibTrans" cxnId="{1F0A8796-6E7F-4580-BC0F-A98617B896D0}">
      <dgm:prSet/>
      <dgm:spPr/>
      <dgm:t>
        <a:bodyPr/>
        <a:lstStyle/>
        <a:p>
          <a:endParaRPr lang="en-US"/>
        </a:p>
      </dgm:t>
    </dgm:pt>
    <dgm:pt modelId="{54B5A80B-3F1F-489D-BAC3-B93BD760EC8B}">
      <dgm:prSet phldrT="[Text]" custT="1"/>
      <dgm:spPr/>
      <dgm:t>
        <a:bodyPr/>
        <a:lstStyle/>
        <a:p>
          <a:r>
            <a:rPr lang="en-US" sz="1400">
              <a:solidFill>
                <a:schemeClr val="bg1"/>
              </a:solidFill>
            </a:rPr>
            <a:t>biased  ideas as infalliable</a:t>
          </a:r>
        </a:p>
      </dgm:t>
    </dgm:pt>
    <dgm:pt modelId="{19DBBA5C-C732-4018-8587-C763A78A4B4C}" type="parTrans" cxnId="{983805B0-8BC7-4E6F-A8A5-B4ABB4AF882F}">
      <dgm:prSet/>
      <dgm:spPr/>
      <dgm:t>
        <a:bodyPr/>
        <a:lstStyle/>
        <a:p>
          <a:endParaRPr lang="en-US"/>
        </a:p>
      </dgm:t>
    </dgm:pt>
    <dgm:pt modelId="{FD7BD637-A89E-415F-9274-C59905B61884}" type="sibTrans" cxnId="{983805B0-8BC7-4E6F-A8A5-B4ABB4AF882F}">
      <dgm:prSet/>
      <dgm:spPr/>
      <dgm:t>
        <a:bodyPr/>
        <a:lstStyle/>
        <a:p>
          <a:endParaRPr lang="en-US"/>
        </a:p>
      </dgm:t>
    </dgm:pt>
    <dgm:pt modelId="{0D27E9D3-27D3-45DA-B928-036C285E84F4}">
      <dgm:prSet phldrT="[Text]" custT="1"/>
      <dgm:spPr/>
      <dgm:t>
        <a:bodyPr/>
        <a:lstStyle/>
        <a:p>
          <a:r>
            <a:rPr lang="en-US" sz="1400">
              <a:solidFill>
                <a:schemeClr val="bg1"/>
              </a:solidFill>
            </a:rPr>
            <a:t>criticism/ justification of order</a:t>
          </a:r>
        </a:p>
      </dgm:t>
    </dgm:pt>
    <dgm:pt modelId="{7D379ED9-014F-42CA-B9A3-71B6E907454D}" type="parTrans" cxnId="{E969EE01-4A40-4153-9CC1-AD7AD86DE07E}">
      <dgm:prSet/>
      <dgm:spPr/>
      <dgm:t>
        <a:bodyPr/>
        <a:lstStyle/>
        <a:p>
          <a:endParaRPr lang="en-US"/>
        </a:p>
      </dgm:t>
    </dgm:pt>
    <dgm:pt modelId="{B14D32C4-0C6B-4514-BC92-B041C388E76C}" type="sibTrans" cxnId="{E969EE01-4A40-4153-9CC1-AD7AD86DE07E}">
      <dgm:prSet/>
      <dgm:spPr/>
      <dgm:t>
        <a:bodyPr/>
        <a:lstStyle/>
        <a:p>
          <a:endParaRPr lang="en-US"/>
        </a:p>
      </dgm:t>
    </dgm:pt>
    <dgm:pt modelId="{316936C8-513C-4989-8AE4-9E925F8860E5}">
      <dgm:prSet phldrT="[Text]" custT="1"/>
      <dgm:spPr/>
      <dgm:t>
        <a:bodyPr/>
        <a:lstStyle/>
        <a:p>
          <a:r>
            <a:rPr lang="en-US" sz="1400">
              <a:solidFill>
                <a:schemeClr val="bg1"/>
              </a:solidFill>
            </a:rPr>
            <a:t>action oriented</a:t>
          </a:r>
        </a:p>
      </dgm:t>
    </dgm:pt>
    <dgm:pt modelId="{643CD871-7EFD-4C56-AAB2-1D0B0B31A566}" type="parTrans" cxnId="{6816E7F7-7029-4ACA-B131-6DA980E19DD1}">
      <dgm:prSet/>
      <dgm:spPr/>
    </dgm:pt>
    <dgm:pt modelId="{6A0E3A30-37F8-4EBD-BFEB-25895ECB137D}" type="sibTrans" cxnId="{6816E7F7-7029-4ACA-B131-6DA980E19DD1}">
      <dgm:prSet/>
      <dgm:spPr/>
    </dgm:pt>
    <dgm:pt modelId="{EE4CFE3B-6C65-442B-AF46-696418C20606}" type="pres">
      <dgm:prSet presAssocID="{96ECBEA5-F866-4039-A962-21ADC60976ED}" presName="composite" presStyleCnt="0">
        <dgm:presLayoutVars>
          <dgm:chMax val="1"/>
          <dgm:dir/>
          <dgm:resizeHandles val="exact"/>
        </dgm:presLayoutVars>
      </dgm:prSet>
      <dgm:spPr/>
      <dgm:t>
        <a:bodyPr/>
        <a:lstStyle/>
        <a:p>
          <a:endParaRPr lang="en-US"/>
        </a:p>
      </dgm:t>
    </dgm:pt>
    <dgm:pt modelId="{1BA1AA24-813B-453B-9D31-981F8E68F219}" type="pres">
      <dgm:prSet presAssocID="{96ECBEA5-F866-4039-A962-21ADC60976ED}" presName="radial" presStyleCnt="0">
        <dgm:presLayoutVars>
          <dgm:animLvl val="ctr"/>
        </dgm:presLayoutVars>
      </dgm:prSet>
      <dgm:spPr/>
    </dgm:pt>
    <dgm:pt modelId="{0FF40025-04EE-4107-BAB8-9F5B46CE5086}" type="pres">
      <dgm:prSet presAssocID="{C42CC724-F055-4877-B9BC-FF662F9140BA}" presName="centerShape" presStyleLbl="vennNode1" presStyleIdx="0" presStyleCnt="4" custLinFactNeighborY="674"/>
      <dgm:spPr/>
      <dgm:t>
        <a:bodyPr/>
        <a:lstStyle/>
        <a:p>
          <a:endParaRPr lang="en-US"/>
        </a:p>
      </dgm:t>
    </dgm:pt>
    <dgm:pt modelId="{83003A4E-784C-4FC8-8322-B3EF0BEDB635}" type="pres">
      <dgm:prSet presAssocID="{54B5A80B-3F1F-489D-BAC3-B93BD760EC8B}" presName="node" presStyleLbl="vennNode1" presStyleIdx="1" presStyleCnt="4" custScaleX="135153" custScaleY="131112" custRadScaleRad="100683" custRadScaleInc="-640">
        <dgm:presLayoutVars>
          <dgm:bulletEnabled val="1"/>
        </dgm:presLayoutVars>
      </dgm:prSet>
      <dgm:spPr/>
      <dgm:t>
        <a:bodyPr/>
        <a:lstStyle/>
        <a:p>
          <a:endParaRPr lang="en-US"/>
        </a:p>
      </dgm:t>
    </dgm:pt>
    <dgm:pt modelId="{9C7F7CE3-DD65-42D6-BCD7-3473D7493DB1}" type="pres">
      <dgm:prSet presAssocID="{316936C8-513C-4989-8AE4-9E925F8860E5}" presName="node" presStyleLbl="vennNode1" presStyleIdx="2" presStyleCnt="4" custScaleX="147468" custScaleY="147468">
        <dgm:presLayoutVars>
          <dgm:bulletEnabled val="1"/>
        </dgm:presLayoutVars>
      </dgm:prSet>
      <dgm:spPr/>
      <dgm:t>
        <a:bodyPr/>
        <a:lstStyle/>
        <a:p>
          <a:endParaRPr lang="en-US"/>
        </a:p>
      </dgm:t>
    </dgm:pt>
    <dgm:pt modelId="{C6A8B5B8-6042-4A3F-82E5-21A2A604E760}" type="pres">
      <dgm:prSet presAssocID="{0D27E9D3-27D3-45DA-B928-036C285E84F4}" presName="node" presStyleLbl="vennNode1" presStyleIdx="3" presStyleCnt="4" custScaleX="149009" custScaleY="149009">
        <dgm:presLayoutVars>
          <dgm:bulletEnabled val="1"/>
        </dgm:presLayoutVars>
      </dgm:prSet>
      <dgm:spPr/>
      <dgm:t>
        <a:bodyPr/>
        <a:lstStyle/>
        <a:p>
          <a:endParaRPr lang="en-US"/>
        </a:p>
      </dgm:t>
    </dgm:pt>
  </dgm:ptLst>
  <dgm:cxnLst>
    <dgm:cxn modelId="{1F0A8796-6E7F-4580-BC0F-A98617B896D0}" srcId="{96ECBEA5-F866-4039-A962-21ADC60976ED}" destId="{C42CC724-F055-4877-B9BC-FF662F9140BA}" srcOrd="0" destOrd="0" parTransId="{1B2653E1-D539-4D74-98F3-0971BBEA83E9}" sibTransId="{E578DB22-858C-4FC0-9E0D-DB01938899DA}"/>
    <dgm:cxn modelId="{FA028F7F-A990-4EFD-A436-E1A0CA9B2627}" type="presOf" srcId="{316936C8-513C-4989-8AE4-9E925F8860E5}" destId="{9C7F7CE3-DD65-42D6-BCD7-3473D7493DB1}" srcOrd="0" destOrd="0" presId="urn:microsoft.com/office/officeart/2005/8/layout/radial3"/>
    <dgm:cxn modelId="{0C5823F0-F5A9-45DB-AC8D-F8A9AD3A27DD}" type="presOf" srcId="{0D27E9D3-27D3-45DA-B928-036C285E84F4}" destId="{C6A8B5B8-6042-4A3F-82E5-21A2A604E760}" srcOrd="0" destOrd="0" presId="urn:microsoft.com/office/officeart/2005/8/layout/radial3"/>
    <dgm:cxn modelId="{6816E7F7-7029-4ACA-B131-6DA980E19DD1}" srcId="{C42CC724-F055-4877-B9BC-FF662F9140BA}" destId="{316936C8-513C-4989-8AE4-9E925F8860E5}" srcOrd="1" destOrd="0" parTransId="{643CD871-7EFD-4C56-AAB2-1D0B0B31A566}" sibTransId="{6A0E3A30-37F8-4EBD-BFEB-25895ECB137D}"/>
    <dgm:cxn modelId="{74D7F2F6-D33B-4D19-8C96-5656FD92707C}" type="presOf" srcId="{54B5A80B-3F1F-489D-BAC3-B93BD760EC8B}" destId="{83003A4E-784C-4FC8-8322-B3EF0BEDB635}" srcOrd="0" destOrd="0" presId="urn:microsoft.com/office/officeart/2005/8/layout/radial3"/>
    <dgm:cxn modelId="{983805B0-8BC7-4E6F-A8A5-B4ABB4AF882F}" srcId="{C42CC724-F055-4877-B9BC-FF662F9140BA}" destId="{54B5A80B-3F1F-489D-BAC3-B93BD760EC8B}" srcOrd="0" destOrd="0" parTransId="{19DBBA5C-C732-4018-8587-C763A78A4B4C}" sibTransId="{FD7BD637-A89E-415F-9274-C59905B61884}"/>
    <dgm:cxn modelId="{E969EE01-4A40-4153-9CC1-AD7AD86DE07E}" srcId="{C42CC724-F055-4877-B9BC-FF662F9140BA}" destId="{0D27E9D3-27D3-45DA-B928-036C285E84F4}" srcOrd="2" destOrd="0" parTransId="{7D379ED9-014F-42CA-B9A3-71B6E907454D}" sibTransId="{B14D32C4-0C6B-4514-BC92-B041C388E76C}"/>
    <dgm:cxn modelId="{E01311A4-B82E-4BB1-8649-184BA95875E9}" type="presOf" srcId="{96ECBEA5-F866-4039-A962-21ADC60976ED}" destId="{EE4CFE3B-6C65-442B-AF46-696418C20606}" srcOrd="0" destOrd="0" presId="urn:microsoft.com/office/officeart/2005/8/layout/radial3"/>
    <dgm:cxn modelId="{A65021AA-6458-4D0B-A844-2DA6C16B87D0}" type="presOf" srcId="{C42CC724-F055-4877-B9BC-FF662F9140BA}" destId="{0FF40025-04EE-4107-BAB8-9F5B46CE5086}" srcOrd="0" destOrd="0" presId="urn:microsoft.com/office/officeart/2005/8/layout/radial3"/>
    <dgm:cxn modelId="{EEEE97C1-180E-4B77-999C-30EB70D953C7}" type="presParOf" srcId="{EE4CFE3B-6C65-442B-AF46-696418C20606}" destId="{1BA1AA24-813B-453B-9D31-981F8E68F219}" srcOrd="0" destOrd="0" presId="urn:microsoft.com/office/officeart/2005/8/layout/radial3"/>
    <dgm:cxn modelId="{B279BE1C-2BB6-4B42-B93B-292ABC56B2BB}" type="presParOf" srcId="{1BA1AA24-813B-453B-9D31-981F8E68F219}" destId="{0FF40025-04EE-4107-BAB8-9F5B46CE5086}" srcOrd="0" destOrd="0" presId="urn:microsoft.com/office/officeart/2005/8/layout/radial3"/>
    <dgm:cxn modelId="{B091A9D3-E76C-4081-BD46-7523EC74AFD7}" type="presParOf" srcId="{1BA1AA24-813B-453B-9D31-981F8E68F219}" destId="{83003A4E-784C-4FC8-8322-B3EF0BEDB635}" srcOrd="1" destOrd="0" presId="urn:microsoft.com/office/officeart/2005/8/layout/radial3"/>
    <dgm:cxn modelId="{13CA1428-87AD-4885-B364-AEB98DA268D4}" type="presParOf" srcId="{1BA1AA24-813B-453B-9D31-981F8E68F219}" destId="{9C7F7CE3-DD65-42D6-BCD7-3473D7493DB1}" srcOrd="2" destOrd="0" presId="urn:microsoft.com/office/officeart/2005/8/layout/radial3"/>
    <dgm:cxn modelId="{8B1F3DBD-4C2A-4E83-9556-4F42542DCB1F}" type="presParOf" srcId="{1BA1AA24-813B-453B-9D31-981F8E68F219}" destId="{C6A8B5B8-6042-4A3F-82E5-21A2A604E760}" srcOrd="3" destOrd="0" presId="urn:microsoft.com/office/officeart/2005/8/layout/radial3"/>
  </dgm:cxnLst>
  <dgm:bg/>
  <dgm:whole/>
</dgm:dataModel>
</file>

<file path=word/diagrams/data3.xml><?xml version="1.0" encoding="utf-8"?>
<dgm:dataModel xmlns:dgm="http://schemas.openxmlformats.org/drawingml/2006/diagram" xmlns:a="http://schemas.openxmlformats.org/drawingml/2006/main">
  <dgm:ptLst>
    <dgm:pt modelId="{536944D2-AD62-431D-A423-D3C1C458E466}"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n-US"/>
        </a:p>
      </dgm:t>
    </dgm:pt>
    <dgm:pt modelId="{CF9C601B-FC3D-48E0-A428-94005F86994B}">
      <dgm:prSet phldrT="[Text]" custT="1"/>
      <dgm:spPr/>
      <dgm:t>
        <a:bodyPr/>
        <a:lstStyle/>
        <a:p>
          <a:pPr algn="ctr"/>
          <a:r>
            <a:rPr lang="en-US" sz="1400"/>
            <a:t>Liberalism</a:t>
          </a:r>
          <a:r>
            <a:rPr lang="en-US" sz="1600"/>
            <a:t> </a:t>
          </a:r>
          <a:endParaRPr lang="en-US" sz="2100"/>
        </a:p>
      </dgm:t>
    </dgm:pt>
    <dgm:pt modelId="{7C4FF284-D39A-4A0F-B076-CA861F9A9BDA}" type="parTrans" cxnId="{90E1ED8F-32EF-47CD-8501-36ABB9449EBE}">
      <dgm:prSet/>
      <dgm:spPr/>
      <dgm:t>
        <a:bodyPr/>
        <a:lstStyle/>
        <a:p>
          <a:pPr algn="ctr"/>
          <a:endParaRPr lang="en-US"/>
        </a:p>
      </dgm:t>
    </dgm:pt>
    <dgm:pt modelId="{B659B92C-BA39-41AF-8971-C54E38476F3D}" type="sibTrans" cxnId="{90E1ED8F-32EF-47CD-8501-36ABB9449EBE}">
      <dgm:prSet/>
      <dgm:spPr/>
      <dgm:t>
        <a:bodyPr/>
        <a:lstStyle/>
        <a:p>
          <a:pPr algn="ctr"/>
          <a:endParaRPr lang="en-US"/>
        </a:p>
      </dgm:t>
    </dgm:pt>
    <dgm:pt modelId="{32D81460-2056-4BAA-A43C-412C72EADF02}">
      <dgm:prSet phldrT="[Text]" custT="1"/>
      <dgm:spPr/>
      <dgm:t>
        <a:bodyPr/>
        <a:lstStyle/>
        <a:p>
          <a:pPr algn="ctr"/>
          <a:r>
            <a:rPr lang="en-US" sz="1400"/>
            <a:t>Classical Liberalism</a:t>
          </a:r>
          <a:br>
            <a:rPr lang="en-US" sz="1400"/>
          </a:br>
          <a:r>
            <a:rPr lang="en-US" sz="1400"/>
            <a:t> (Minimal state facilitating </a:t>
          </a:r>
          <a:r>
            <a:rPr lang="en-US" sz="1400" b="1"/>
            <a:t>self</a:t>
          </a:r>
          <a:r>
            <a:rPr lang="en-US" sz="1400"/>
            <a:t>-</a:t>
          </a:r>
          <a:r>
            <a:rPr lang="en-US" sz="1400" i="1" u="sng"/>
            <a:t>Interest</a:t>
          </a:r>
        </a:p>
      </dgm:t>
    </dgm:pt>
    <dgm:pt modelId="{687B924D-15EF-4A71-82CA-796C4FF563D0}" type="parTrans" cxnId="{00ADF64A-2D8D-403D-88EF-11A4768E701C}">
      <dgm:prSet/>
      <dgm:spPr/>
      <dgm:t>
        <a:bodyPr/>
        <a:lstStyle/>
        <a:p>
          <a:pPr algn="ctr"/>
          <a:endParaRPr lang="en-US"/>
        </a:p>
      </dgm:t>
    </dgm:pt>
    <dgm:pt modelId="{060D4A8E-78E1-41FF-B52D-79246001E40D}" type="sibTrans" cxnId="{00ADF64A-2D8D-403D-88EF-11A4768E701C}">
      <dgm:prSet/>
      <dgm:spPr/>
      <dgm:t>
        <a:bodyPr/>
        <a:lstStyle/>
        <a:p>
          <a:pPr algn="ctr"/>
          <a:endParaRPr lang="en-US"/>
        </a:p>
      </dgm:t>
    </dgm:pt>
    <dgm:pt modelId="{B2FB77D5-90FD-4749-A0A8-3CA15368BA48}">
      <dgm:prSet phldrT="[Text]" custT="1"/>
      <dgm:spPr/>
      <dgm:t>
        <a:bodyPr/>
        <a:lstStyle/>
        <a:p>
          <a:pPr algn="ctr"/>
          <a:r>
            <a:rPr lang="en-US" sz="1400"/>
            <a:t>Modern Liberalism </a:t>
          </a:r>
          <a:br>
            <a:rPr lang="en-US" sz="1400"/>
          </a:br>
          <a:r>
            <a:rPr lang="en-US" sz="1400"/>
            <a:t>(Welfare state facilitating </a:t>
          </a:r>
          <a:r>
            <a:rPr lang="en-US" sz="1400" b="1"/>
            <a:t>self</a:t>
          </a:r>
          <a:r>
            <a:rPr lang="en-US" sz="1400"/>
            <a:t>-</a:t>
          </a:r>
          <a:r>
            <a:rPr lang="en-US" sz="1400" i="1" u="sng"/>
            <a:t>Develoment</a:t>
          </a:r>
          <a:r>
            <a:rPr lang="en-US" sz="1400"/>
            <a:t>)</a:t>
          </a:r>
        </a:p>
      </dgm:t>
    </dgm:pt>
    <dgm:pt modelId="{E12D1D82-53C2-4AC6-8525-6C9DB7B42B36}" type="parTrans" cxnId="{8AD5F5FE-CB0E-49FF-8CD4-1B26CDDC5E19}">
      <dgm:prSet/>
      <dgm:spPr/>
      <dgm:t>
        <a:bodyPr/>
        <a:lstStyle/>
        <a:p>
          <a:pPr algn="ctr"/>
          <a:endParaRPr lang="en-US"/>
        </a:p>
      </dgm:t>
    </dgm:pt>
    <dgm:pt modelId="{C74F8310-5C99-4260-821D-4DA4C641DF3D}" type="sibTrans" cxnId="{8AD5F5FE-CB0E-49FF-8CD4-1B26CDDC5E19}">
      <dgm:prSet/>
      <dgm:spPr/>
      <dgm:t>
        <a:bodyPr/>
        <a:lstStyle/>
        <a:p>
          <a:pPr algn="ctr"/>
          <a:endParaRPr lang="en-US"/>
        </a:p>
      </dgm:t>
    </dgm:pt>
    <dgm:pt modelId="{A266FA81-C737-4355-A749-D4BECC91A85C}" type="pres">
      <dgm:prSet presAssocID="{536944D2-AD62-431D-A423-D3C1C458E466}" presName="hierChild1" presStyleCnt="0">
        <dgm:presLayoutVars>
          <dgm:orgChart val="1"/>
          <dgm:chPref val="1"/>
          <dgm:dir/>
          <dgm:animOne val="branch"/>
          <dgm:animLvl val="lvl"/>
          <dgm:resizeHandles/>
        </dgm:presLayoutVars>
      </dgm:prSet>
      <dgm:spPr/>
      <dgm:t>
        <a:bodyPr/>
        <a:lstStyle/>
        <a:p>
          <a:endParaRPr lang="en-US"/>
        </a:p>
      </dgm:t>
    </dgm:pt>
    <dgm:pt modelId="{BBAF4483-EA3E-4756-83F4-752127C746D2}" type="pres">
      <dgm:prSet presAssocID="{CF9C601B-FC3D-48E0-A428-94005F86994B}" presName="hierRoot1" presStyleCnt="0">
        <dgm:presLayoutVars>
          <dgm:hierBranch val="init"/>
        </dgm:presLayoutVars>
      </dgm:prSet>
      <dgm:spPr/>
    </dgm:pt>
    <dgm:pt modelId="{12CD1AA3-8B7D-49E1-8859-A317CD9819A5}" type="pres">
      <dgm:prSet presAssocID="{CF9C601B-FC3D-48E0-A428-94005F86994B}" presName="rootComposite1" presStyleCnt="0"/>
      <dgm:spPr/>
    </dgm:pt>
    <dgm:pt modelId="{56429F3F-4E05-43C5-A251-F93E3871C912}" type="pres">
      <dgm:prSet presAssocID="{CF9C601B-FC3D-48E0-A428-94005F86994B}" presName="rootText1" presStyleLbl="node0" presStyleIdx="0" presStyleCnt="1" custScaleX="45552" custScaleY="39636">
        <dgm:presLayoutVars>
          <dgm:chPref val="3"/>
        </dgm:presLayoutVars>
      </dgm:prSet>
      <dgm:spPr/>
      <dgm:t>
        <a:bodyPr/>
        <a:lstStyle/>
        <a:p>
          <a:endParaRPr lang="en-US"/>
        </a:p>
      </dgm:t>
    </dgm:pt>
    <dgm:pt modelId="{7A1C1BB2-4DA6-415E-BE30-3FF3BE8DAD78}" type="pres">
      <dgm:prSet presAssocID="{CF9C601B-FC3D-48E0-A428-94005F86994B}" presName="rootConnector1" presStyleLbl="node1" presStyleIdx="0" presStyleCnt="0"/>
      <dgm:spPr/>
      <dgm:t>
        <a:bodyPr/>
        <a:lstStyle/>
        <a:p>
          <a:endParaRPr lang="en-US"/>
        </a:p>
      </dgm:t>
    </dgm:pt>
    <dgm:pt modelId="{05E6B2DA-6E7D-4AC8-BCC9-2A481BC8CD61}" type="pres">
      <dgm:prSet presAssocID="{CF9C601B-FC3D-48E0-A428-94005F86994B}" presName="hierChild2" presStyleCnt="0"/>
      <dgm:spPr/>
    </dgm:pt>
    <dgm:pt modelId="{ECC1F25E-7B3F-46F5-8D51-0CC0461A9BBC}" type="pres">
      <dgm:prSet presAssocID="{687B924D-15EF-4A71-82CA-796C4FF563D0}" presName="Name37" presStyleLbl="parChTrans1D2" presStyleIdx="0" presStyleCnt="2"/>
      <dgm:spPr/>
      <dgm:t>
        <a:bodyPr/>
        <a:lstStyle/>
        <a:p>
          <a:endParaRPr lang="en-US"/>
        </a:p>
      </dgm:t>
    </dgm:pt>
    <dgm:pt modelId="{E560C04F-6007-4B29-A45C-40FA21068A73}" type="pres">
      <dgm:prSet presAssocID="{32D81460-2056-4BAA-A43C-412C72EADF02}" presName="hierRoot2" presStyleCnt="0">
        <dgm:presLayoutVars>
          <dgm:hierBranch val="init"/>
        </dgm:presLayoutVars>
      </dgm:prSet>
      <dgm:spPr/>
    </dgm:pt>
    <dgm:pt modelId="{DDC8E5B0-52FA-430F-990C-0DE9E38ED062}" type="pres">
      <dgm:prSet presAssocID="{32D81460-2056-4BAA-A43C-412C72EADF02}" presName="rootComposite" presStyleCnt="0"/>
      <dgm:spPr/>
    </dgm:pt>
    <dgm:pt modelId="{D8D54521-0AC9-46AB-8335-6D21E61B33EC}" type="pres">
      <dgm:prSet presAssocID="{32D81460-2056-4BAA-A43C-412C72EADF02}" presName="rootText" presStyleLbl="node2" presStyleIdx="0" presStyleCnt="2" custScaleX="67625" custScaleY="53728">
        <dgm:presLayoutVars>
          <dgm:chPref val="3"/>
        </dgm:presLayoutVars>
      </dgm:prSet>
      <dgm:spPr/>
      <dgm:t>
        <a:bodyPr/>
        <a:lstStyle/>
        <a:p>
          <a:endParaRPr lang="en-US"/>
        </a:p>
      </dgm:t>
    </dgm:pt>
    <dgm:pt modelId="{428EFAF2-6DC4-4DFD-9676-D11ABF5C0B20}" type="pres">
      <dgm:prSet presAssocID="{32D81460-2056-4BAA-A43C-412C72EADF02}" presName="rootConnector" presStyleLbl="node2" presStyleIdx="0" presStyleCnt="2"/>
      <dgm:spPr/>
      <dgm:t>
        <a:bodyPr/>
        <a:lstStyle/>
        <a:p>
          <a:endParaRPr lang="en-US"/>
        </a:p>
      </dgm:t>
    </dgm:pt>
    <dgm:pt modelId="{BC30F1F5-232A-4DAB-8BBC-0472E4A0AC0B}" type="pres">
      <dgm:prSet presAssocID="{32D81460-2056-4BAA-A43C-412C72EADF02}" presName="hierChild4" presStyleCnt="0"/>
      <dgm:spPr/>
    </dgm:pt>
    <dgm:pt modelId="{B8C90BB1-5500-4A4B-B8D7-EA8170CB87AD}" type="pres">
      <dgm:prSet presAssocID="{32D81460-2056-4BAA-A43C-412C72EADF02}" presName="hierChild5" presStyleCnt="0"/>
      <dgm:spPr/>
    </dgm:pt>
    <dgm:pt modelId="{37721522-7702-427D-A66D-B9D52DDB4CF9}" type="pres">
      <dgm:prSet presAssocID="{E12D1D82-53C2-4AC6-8525-6C9DB7B42B36}" presName="Name37" presStyleLbl="parChTrans1D2" presStyleIdx="1" presStyleCnt="2"/>
      <dgm:spPr/>
      <dgm:t>
        <a:bodyPr/>
        <a:lstStyle/>
        <a:p>
          <a:endParaRPr lang="en-US"/>
        </a:p>
      </dgm:t>
    </dgm:pt>
    <dgm:pt modelId="{4653B062-DD15-4AB3-B4F8-771F6F56CDE4}" type="pres">
      <dgm:prSet presAssocID="{B2FB77D5-90FD-4749-A0A8-3CA15368BA48}" presName="hierRoot2" presStyleCnt="0">
        <dgm:presLayoutVars>
          <dgm:hierBranch val="init"/>
        </dgm:presLayoutVars>
      </dgm:prSet>
      <dgm:spPr/>
    </dgm:pt>
    <dgm:pt modelId="{464C5BE3-262A-41DD-8F10-55DBA1C24FFA}" type="pres">
      <dgm:prSet presAssocID="{B2FB77D5-90FD-4749-A0A8-3CA15368BA48}" presName="rootComposite" presStyleCnt="0"/>
      <dgm:spPr/>
    </dgm:pt>
    <dgm:pt modelId="{7DD050E2-794F-4BF3-862E-295910E45E8F}" type="pres">
      <dgm:prSet presAssocID="{B2FB77D5-90FD-4749-A0A8-3CA15368BA48}" presName="rootText" presStyleLbl="node2" presStyleIdx="1" presStyleCnt="2" custScaleX="56792" custScaleY="51630">
        <dgm:presLayoutVars>
          <dgm:chPref val="3"/>
        </dgm:presLayoutVars>
      </dgm:prSet>
      <dgm:spPr/>
      <dgm:t>
        <a:bodyPr/>
        <a:lstStyle/>
        <a:p>
          <a:endParaRPr lang="en-US"/>
        </a:p>
      </dgm:t>
    </dgm:pt>
    <dgm:pt modelId="{4D78A871-4F5C-4EE5-BB46-74673DDAB246}" type="pres">
      <dgm:prSet presAssocID="{B2FB77D5-90FD-4749-A0A8-3CA15368BA48}" presName="rootConnector" presStyleLbl="node2" presStyleIdx="1" presStyleCnt="2"/>
      <dgm:spPr/>
      <dgm:t>
        <a:bodyPr/>
        <a:lstStyle/>
        <a:p>
          <a:endParaRPr lang="en-US"/>
        </a:p>
      </dgm:t>
    </dgm:pt>
    <dgm:pt modelId="{69E1E568-A1EB-4D68-9110-BCBC8C8BDB6F}" type="pres">
      <dgm:prSet presAssocID="{B2FB77D5-90FD-4749-A0A8-3CA15368BA48}" presName="hierChild4" presStyleCnt="0"/>
      <dgm:spPr/>
    </dgm:pt>
    <dgm:pt modelId="{A860CC34-3698-425A-B6E3-2634DCAD6CDF}" type="pres">
      <dgm:prSet presAssocID="{B2FB77D5-90FD-4749-A0A8-3CA15368BA48}" presName="hierChild5" presStyleCnt="0"/>
      <dgm:spPr/>
    </dgm:pt>
    <dgm:pt modelId="{C53E6A12-D113-4E55-ACAB-2E20BDA07873}" type="pres">
      <dgm:prSet presAssocID="{CF9C601B-FC3D-48E0-A428-94005F86994B}" presName="hierChild3" presStyleCnt="0"/>
      <dgm:spPr/>
    </dgm:pt>
  </dgm:ptLst>
  <dgm:cxnLst>
    <dgm:cxn modelId="{CC19C93D-6877-412D-93C7-1F8A4D7ED78B}" type="presOf" srcId="{B2FB77D5-90FD-4749-A0A8-3CA15368BA48}" destId="{4D78A871-4F5C-4EE5-BB46-74673DDAB246}" srcOrd="1" destOrd="0" presId="urn:microsoft.com/office/officeart/2005/8/layout/orgChart1"/>
    <dgm:cxn modelId="{90E1ED8F-32EF-47CD-8501-36ABB9449EBE}" srcId="{536944D2-AD62-431D-A423-D3C1C458E466}" destId="{CF9C601B-FC3D-48E0-A428-94005F86994B}" srcOrd="0" destOrd="0" parTransId="{7C4FF284-D39A-4A0F-B076-CA861F9A9BDA}" sibTransId="{B659B92C-BA39-41AF-8971-C54E38476F3D}"/>
    <dgm:cxn modelId="{8AD5F5FE-CB0E-49FF-8CD4-1B26CDDC5E19}" srcId="{CF9C601B-FC3D-48E0-A428-94005F86994B}" destId="{B2FB77D5-90FD-4749-A0A8-3CA15368BA48}" srcOrd="1" destOrd="0" parTransId="{E12D1D82-53C2-4AC6-8525-6C9DB7B42B36}" sibTransId="{C74F8310-5C99-4260-821D-4DA4C641DF3D}"/>
    <dgm:cxn modelId="{A14B25BA-47DA-4124-97FC-5E304C2597F7}" type="presOf" srcId="{32D81460-2056-4BAA-A43C-412C72EADF02}" destId="{428EFAF2-6DC4-4DFD-9676-D11ABF5C0B20}" srcOrd="1" destOrd="0" presId="urn:microsoft.com/office/officeart/2005/8/layout/orgChart1"/>
    <dgm:cxn modelId="{C4EC16F4-92A6-4AB9-BD2C-3F9141015ABD}" type="presOf" srcId="{B2FB77D5-90FD-4749-A0A8-3CA15368BA48}" destId="{7DD050E2-794F-4BF3-862E-295910E45E8F}" srcOrd="0" destOrd="0" presId="urn:microsoft.com/office/officeart/2005/8/layout/orgChart1"/>
    <dgm:cxn modelId="{EC3DE361-C0B8-4BF2-97A6-2AAA5B23629A}" type="presOf" srcId="{687B924D-15EF-4A71-82CA-796C4FF563D0}" destId="{ECC1F25E-7B3F-46F5-8D51-0CC0461A9BBC}" srcOrd="0" destOrd="0" presId="urn:microsoft.com/office/officeart/2005/8/layout/orgChart1"/>
    <dgm:cxn modelId="{3CFE2CCD-C0A5-4636-BCF3-C548A0CD7E61}" type="presOf" srcId="{CF9C601B-FC3D-48E0-A428-94005F86994B}" destId="{7A1C1BB2-4DA6-415E-BE30-3FF3BE8DAD78}" srcOrd="1" destOrd="0" presId="urn:microsoft.com/office/officeart/2005/8/layout/orgChart1"/>
    <dgm:cxn modelId="{00ADF64A-2D8D-403D-88EF-11A4768E701C}" srcId="{CF9C601B-FC3D-48E0-A428-94005F86994B}" destId="{32D81460-2056-4BAA-A43C-412C72EADF02}" srcOrd="0" destOrd="0" parTransId="{687B924D-15EF-4A71-82CA-796C4FF563D0}" sibTransId="{060D4A8E-78E1-41FF-B52D-79246001E40D}"/>
    <dgm:cxn modelId="{860D4459-DD1F-4B10-A170-5E602438DCCB}" type="presOf" srcId="{32D81460-2056-4BAA-A43C-412C72EADF02}" destId="{D8D54521-0AC9-46AB-8335-6D21E61B33EC}" srcOrd="0" destOrd="0" presId="urn:microsoft.com/office/officeart/2005/8/layout/orgChart1"/>
    <dgm:cxn modelId="{DDC66DFC-6E5A-4C61-8ABC-36E6EFAC77F0}" type="presOf" srcId="{E12D1D82-53C2-4AC6-8525-6C9DB7B42B36}" destId="{37721522-7702-427D-A66D-B9D52DDB4CF9}" srcOrd="0" destOrd="0" presId="urn:microsoft.com/office/officeart/2005/8/layout/orgChart1"/>
    <dgm:cxn modelId="{30FFECBF-E474-4384-A634-21E8ADC89864}" type="presOf" srcId="{536944D2-AD62-431D-A423-D3C1C458E466}" destId="{A266FA81-C737-4355-A749-D4BECC91A85C}" srcOrd="0" destOrd="0" presId="urn:microsoft.com/office/officeart/2005/8/layout/orgChart1"/>
    <dgm:cxn modelId="{58178AC7-C83D-454F-9152-8854C0CAB405}" type="presOf" srcId="{CF9C601B-FC3D-48E0-A428-94005F86994B}" destId="{56429F3F-4E05-43C5-A251-F93E3871C912}" srcOrd="0" destOrd="0" presId="urn:microsoft.com/office/officeart/2005/8/layout/orgChart1"/>
    <dgm:cxn modelId="{E137C53B-7495-4A58-841E-A6907749E024}" type="presParOf" srcId="{A266FA81-C737-4355-A749-D4BECC91A85C}" destId="{BBAF4483-EA3E-4756-83F4-752127C746D2}" srcOrd="0" destOrd="0" presId="urn:microsoft.com/office/officeart/2005/8/layout/orgChart1"/>
    <dgm:cxn modelId="{975814C7-10F8-4BAB-92C6-CD7B7D83B781}" type="presParOf" srcId="{BBAF4483-EA3E-4756-83F4-752127C746D2}" destId="{12CD1AA3-8B7D-49E1-8859-A317CD9819A5}" srcOrd="0" destOrd="0" presId="urn:microsoft.com/office/officeart/2005/8/layout/orgChart1"/>
    <dgm:cxn modelId="{28A2AAE8-4E27-4A3C-9588-5579A7EB4C00}" type="presParOf" srcId="{12CD1AA3-8B7D-49E1-8859-A317CD9819A5}" destId="{56429F3F-4E05-43C5-A251-F93E3871C912}" srcOrd="0" destOrd="0" presId="urn:microsoft.com/office/officeart/2005/8/layout/orgChart1"/>
    <dgm:cxn modelId="{6E797CBD-B52B-46FD-9631-B3FE9665500C}" type="presParOf" srcId="{12CD1AA3-8B7D-49E1-8859-A317CD9819A5}" destId="{7A1C1BB2-4DA6-415E-BE30-3FF3BE8DAD78}" srcOrd="1" destOrd="0" presId="urn:microsoft.com/office/officeart/2005/8/layout/orgChart1"/>
    <dgm:cxn modelId="{C0F6C78F-76B0-42E7-AFB3-9382CAE5AD96}" type="presParOf" srcId="{BBAF4483-EA3E-4756-83F4-752127C746D2}" destId="{05E6B2DA-6E7D-4AC8-BCC9-2A481BC8CD61}" srcOrd="1" destOrd="0" presId="urn:microsoft.com/office/officeart/2005/8/layout/orgChart1"/>
    <dgm:cxn modelId="{6511CE02-2D6F-4476-B09D-7CB77ED2CA67}" type="presParOf" srcId="{05E6B2DA-6E7D-4AC8-BCC9-2A481BC8CD61}" destId="{ECC1F25E-7B3F-46F5-8D51-0CC0461A9BBC}" srcOrd="0" destOrd="0" presId="urn:microsoft.com/office/officeart/2005/8/layout/orgChart1"/>
    <dgm:cxn modelId="{82B937A0-3C0F-4A0E-91E6-862B7D0C6278}" type="presParOf" srcId="{05E6B2DA-6E7D-4AC8-BCC9-2A481BC8CD61}" destId="{E560C04F-6007-4B29-A45C-40FA21068A73}" srcOrd="1" destOrd="0" presId="urn:microsoft.com/office/officeart/2005/8/layout/orgChart1"/>
    <dgm:cxn modelId="{08E5B18B-FBB2-4E8B-B779-8B99F2A9CD94}" type="presParOf" srcId="{E560C04F-6007-4B29-A45C-40FA21068A73}" destId="{DDC8E5B0-52FA-430F-990C-0DE9E38ED062}" srcOrd="0" destOrd="0" presId="urn:microsoft.com/office/officeart/2005/8/layout/orgChart1"/>
    <dgm:cxn modelId="{AA6EA13A-AEE4-4FD4-AA75-FFC2BFC60759}" type="presParOf" srcId="{DDC8E5B0-52FA-430F-990C-0DE9E38ED062}" destId="{D8D54521-0AC9-46AB-8335-6D21E61B33EC}" srcOrd="0" destOrd="0" presId="urn:microsoft.com/office/officeart/2005/8/layout/orgChart1"/>
    <dgm:cxn modelId="{6CB55048-23EF-4E32-8ADC-C7B0C9044FFE}" type="presParOf" srcId="{DDC8E5B0-52FA-430F-990C-0DE9E38ED062}" destId="{428EFAF2-6DC4-4DFD-9676-D11ABF5C0B20}" srcOrd="1" destOrd="0" presId="urn:microsoft.com/office/officeart/2005/8/layout/orgChart1"/>
    <dgm:cxn modelId="{AC4AFD03-15AC-4948-923F-20579AF93415}" type="presParOf" srcId="{E560C04F-6007-4B29-A45C-40FA21068A73}" destId="{BC30F1F5-232A-4DAB-8BBC-0472E4A0AC0B}" srcOrd="1" destOrd="0" presId="urn:microsoft.com/office/officeart/2005/8/layout/orgChart1"/>
    <dgm:cxn modelId="{BE897801-397A-4F19-A40A-CC77F80BD1B7}" type="presParOf" srcId="{E560C04F-6007-4B29-A45C-40FA21068A73}" destId="{B8C90BB1-5500-4A4B-B8D7-EA8170CB87AD}" srcOrd="2" destOrd="0" presId="urn:microsoft.com/office/officeart/2005/8/layout/orgChart1"/>
    <dgm:cxn modelId="{E3CD8FD0-46B2-4B60-9F18-84E8FD8E304E}" type="presParOf" srcId="{05E6B2DA-6E7D-4AC8-BCC9-2A481BC8CD61}" destId="{37721522-7702-427D-A66D-B9D52DDB4CF9}" srcOrd="2" destOrd="0" presId="urn:microsoft.com/office/officeart/2005/8/layout/orgChart1"/>
    <dgm:cxn modelId="{68403BC9-D263-4519-8D41-4379AC0421DA}" type="presParOf" srcId="{05E6B2DA-6E7D-4AC8-BCC9-2A481BC8CD61}" destId="{4653B062-DD15-4AB3-B4F8-771F6F56CDE4}" srcOrd="3" destOrd="0" presId="urn:microsoft.com/office/officeart/2005/8/layout/orgChart1"/>
    <dgm:cxn modelId="{7C01286D-F028-432A-BA7B-A2A53AA3A6B3}" type="presParOf" srcId="{4653B062-DD15-4AB3-B4F8-771F6F56CDE4}" destId="{464C5BE3-262A-41DD-8F10-55DBA1C24FFA}" srcOrd="0" destOrd="0" presId="urn:microsoft.com/office/officeart/2005/8/layout/orgChart1"/>
    <dgm:cxn modelId="{E35EA1CD-E0A5-4812-98AD-6E05B2CC540B}" type="presParOf" srcId="{464C5BE3-262A-41DD-8F10-55DBA1C24FFA}" destId="{7DD050E2-794F-4BF3-862E-295910E45E8F}" srcOrd="0" destOrd="0" presId="urn:microsoft.com/office/officeart/2005/8/layout/orgChart1"/>
    <dgm:cxn modelId="{32665E60-22B1-412B-8C2F-F094E426C7BD}" type="presParOf" srcId="{464C5BE3-262A-41DD-8F10-55DBA1C24FFA}" destId="{4D78A871-4F5C-4EE5-BB46-74673DDAB246}" srcOrd="1" destOrd="0" presId="urn:microsoft.com/office/officeart/2005/8/layout/orgChart1"/>
    <dgm:cxn modelId="{B0C5D603-6AC4-4BA3-8F25-BA965830E20B}" type="presParOf" srcId="{4653B062-DD15-4AB3-B4F8-771F6F56CDE4}" destId="{69E1E568-A1EB-4D68-9110-BCBC8C8BDB6F}" srcOrd="1" destOrd="0" presId="urn:microsoft.com/office/officeart/2005/8/layout/orgChart1"/>
    <dgm:cxn modelId="{2F82E4B1-062C-4940-A325-30A9084474E5}" type="presParOf" srcId="{4653B062-DD15-4AB3-B4F8-771F6F56CDE4}" destId="{A860CC34-3698-425A-B6E3-2634DCAD6CDF}" srcOrd="2" destOrd="0" presId="urn:microsoft.com/office/officeart/2005/8/layout/orgChart1"/>
    <dgm:cxn modelId="{75F8EBB3-700A-4168-ABBE-A26DD0F8112E}" type="presParOf" srcId="{BBAF4483-EA3E-4756-83F4-752127C746D2}" destId="{C53E6A12-D113-4E55-ACAB-2E20BDA07873}" srcOrd="2" destOrd="0" presId="urn:microsoft.com/office/officeart/2005/8/layout/orgChart1"/>
  </dgm:cxnLst>
  <dgm:bg/>
  <dgm:whole/>
</dgm:dataModel>
</file>

<file path=word/diagrams/data4.xml><?xml version="1.0" encoding="utf-8"?>
<dgm:dataModel xmlns:dgm="http://schemas.openxmlformats.org/drawingml/2006/diagram" xmlns:a="http://schemas.openxmlformats.org/drawingml/2006/main">
  <dgm:ptLst>
    <dgm:pt modelId="{6DE896E6-9E6E-4CDA-9DA1-BB2E9308B37E}" type="doc">
      <dgm:prSet loTypeId="urn:microsoft.com/office/officeart/2005/8/layout/hierarchy2" loCatId="hierarchy" qsTypeId="urn:microsoft.com/office/officeart/2005/8/quickstyle/simple1" qsCatId="simple" csTypeId="urn:microsoft.com/office/officeart/2005/8/colors/accent1_2" csCatId="accent1" phldr="1"/>
      <dgm:spPr/>
      <dgm:t>
        <a:bodyPr/>
        <a:lstStyle/>
        <a:p>
          <a:endParaRPr lang="en-US"/>
        </a:p>
      </dgm:t>
    </dgm:pt>
    <dgm:pt modelId="{5F66FE65-6292-4493-86F5-0862F78675EE}">
      <dgm:prSet phldrT="[Text]"/>
      <dgm:spPr/>
      <dgm:t>
        <a:bodyPr/>
        <a:lstStyle/>
        <a:p>
          <a:r>
            <a:rPr lang="en-US"/>
            <a:t>Feudalism </a:t>
          </a:r>
        </a:p>
      </dgm:t>
    </dgm:pt>
    <dgm:pt modelId="{5C77C637-258C-406A-95B7-9C15F98A5E9D}" type="parTrans" cxnId="{CE54D562-F492-402C-BD0A-16A8BBF35CBB}">
      <dgm:prSet/>
      <dgm:spPr/>
      <dgm:t>
        <a:bodyPr/>
        <a:lstStyle/>
        <a:p>
          <a:endParaRPr lang="en-US"/>
        </a:p>
      </dgm:t>
    </dgm:pt>
    <dgm:pt modelId="{A23F3946-79D0-4EF1-8A9F-E3724D6C29C0}" type="sibTrans" cxnId="{CE54D562-F492-402C-BD0A-16A8BBF35CBB}">
      <dgm:prSet/>
      <dgm:spPr/>
      <dgm:t>
        <a:bodyPr/>
        <a:lstStyle/>
        <a:p>
          <a:endParaRPr lang="en-US"/>
        </a:p>
      </dgm:t>
    </dgm:pt>
    <dgm:pt modelId="{41523664-5E42-4749-A408-68791DDD3AC7}">
      <dgm:prSet phldrT="[Text]"/>
      <dgm:spPr/>
      <dgm:t>
        <a:bodyPr/>
        <a:lstStyle/>
        <a:p>
          <a:r>
            <a:rPr lang="en-US"/>
            <a:t>Liberalism (Industrialization &amp; Capitalism)</a:t>
          </a:r>
        </a:p>
      </dgm:t>
    </dgm:pt>
    <dgm:pt modelId="{A9B6BDE3-B3A7-4AB2-BB32-FFF30352E421}" type="parTrans" cxnId="{A72E8297-349D-4357-94FC-3AA8010B5696}">
      <dgm:prSet/>
      <dgm:spPr/>
      <dgm:t>
        <a:bodyPr/>
        <a:lstStyle/>
        <a:p>
          <a:endParaRPr lang="en-US"/>
        </a:p>
      </dgm:t>
    </dgm:pt>
    <dgm:pt modelId="{23FC2775-E384-4F31-BF57-147ED1B57F48}" type="sibTrans" cxnId="{A72E8297-349D-4357-94FC-3AA8010B5696}">
      <dgm:prSet/>
      <dgm:spPr/>
      <dgm:t>
        <a:bodyPr/>
        <a:lstStyle/>
        <a:p>
          <a:endParaRPr lang="en-US"/>
        </a:p>
      </dgm:t>
    </dgm:pt>
    <dgm:pt modelId="{312BEDDF-B962-4E68-BE11-8E70C6380055}">
      <dgm:prSet phldrT="[Text]"/>
      <dgm:spPr/>
      <dgm:t>
        <a:bodyPr/>
        <a:lstStyle/>
        <a:p>
          <a:r>
            <a:rPr lang="en-US"/>
            <a:t>Socialism </a:t>
          </a:r>
          <a:br>
            <a:rPr lang="en-US"/>
          </a:br>
          <a:r>
            <a:rPr lang="en-US"/>
            <a:t>(Socio-economic inequalities)</a:t>
          </a:r>
        </a:p>
      </dgm:t>
    </dgm:pt>
    <dgm:pt modelId="{8F7782FB-7EB0-4B02-A089-AFF75B5C9E17}" type="parTrans" cxnId="{99D4EDA7-48DA-4E4E-B5FB-8ED02F46A5B8}">
      <dgm:prSet/>
      <dgm:spPr/>
      <dgm:t>
        <a:bodyPr/>
        <a:lstStyle/>
        <a:p>
          <a:endParaRPr lang="en-US"/>
        </a:p>
      </dgm:t>
    </dgm:pt>
    <dgm:pt modelId="{CBF0E5E2-5DD8-43B9-8221-77CA6EEB2BEC}" type="sibTrans" cxnId="{99D4EDA7-48DA-4E4E-B5FB-8ED02F46A5B8}">
      <dgm:prSet/>
      <dgm:spPr/>
      <dgm:t>
        <a:bodyPr/>
        <a:lstStyle/>
        <a:p>
          <a:endParaRPr lang="en-US"/>
        </a:p>
      </dgm:t>
    </dgm:pt>
    <dgm:pt modelId="{AE95DC5A-BF4A-4D14-8262-AA8912D790A0}">
      <dgm:prSet phldrT="[Text]"/>
      <dgm:spPr/>
      <dgm:t>
        <a:bodyPr/>
        <a:lstStyle/>
        <a:p>
          <a:r>
            <a:rPr lang="en-US"/>
            <a:t>Orthodox Socalism (Capitalism abolition)</a:t>
          </a:r>
        </a:p>
      </dgm:t>
    </dgm:pt>
    <dgm:pt modelId="{C5314995-1C96-474D-AA6B-DAAA6A2037B7}" type="parTrans" cxnId="{E0B3F2DA-BAA0-47E1-932E-D9FD0EA04C79}">
      <dgm:prSet/>
      <dgm:spPr/>
      <dgm:t>
        <a:bodyPr/>
        <a:lstStyle/>
        <a:p>
          <a:endParaRPr lang="en-US"/>
        </a:p>
      </dgm:t>
    </dgm:pt>
    <dgm:pt modelId="{ACB6AB2B-0C92-4DC5-8ED4-58812A821FF9}" type="sibTrans" cxnId="{E0B3F2DA-BAA0-47E1-932E-D9FD0EA04C79}">
      <dgm:prSet/>
      <dgm:spPr/>
      <dgm:t>
        <a:bodyPr/>
        <a:lstStyle/>
        <a:p>
          <a:endParaRPr lang="en-US"/>
        </a:p>
      </dgm:t>
    </dgm:pt>
    <dgm:pt modelId="{B1CDDE50-C42D-470B-89A3-CE90DA2971D3}">
      <dgm:prSet phldrT="[Text]"/>
      <dgm:spPr/>
      <dgm:t>
        <a:bodyPr/>
        <a:lstStyle/>
        <a:p>
          <a:r>
            <a:rPr lang="en-US"/>
            <a:t>Democratic socialism  (Capitalism reformation)</a:t>
          </a:r>
        </a:p>
      </dgm:t>
    </dgm:pt>
    <dgm:pt modelId="{46E9F4A0-86B6-4262-B227-A0A9FEF145F5}" type="parTrans" cxnId="{726949D7-F81D-41C1-9427-349110F33D0A}">
      <dgm:prSet/>
      <dgm:spPr/>
      <dgm:t>
        <a:bodyPr/>
        <a:lstStyle/>
        <a:p>
          <a:endParaRPr lang="en-US"/>
        </a:p>
      </dgm:t>
    </dgm:pt>
    <dgm:pt modelId="{85D723FB-016D-402E-8951-53CE67D39BBC}" type="sibTrans" cxnId="{726949D7-F81D-41C1-9427-349110F33D0A}">
      <dgm:prSet/>
      <dgm:spPr/>
      <dgm:t>
        <a:bodyPr/>
        <a:lstStyle/>
        <a:p>
          <a:endParaRPr lang="en-US"/>
        </a:p>
      </dgm:t>
    </dgm:pt>
    <dgm:pt modelId="{815961E2-C581-4234-B0A1-86ED2ED04348}" type="pres">
      <dgm:prSet presAssocID="{6DE896E6-9E6E-4CDA-9DA1-BB2E9308B37E}" presName="diagram" presStyleCnt="0">
        <dgm:presLayoutVars>
          <dgm:chPref val="1"/>
          <dgm:dir/>
          <dgm:animOne val="branch"/>
          <dgm:animLvl val="lvl"/>
          <dgm:resizeHandles val="exact"/>
        </dgm:presLayoutVars>
      </dgm:prSet>
      <dgm:spPr/>
      <dgm:t>
        <a:bodyPr/>
        <a:lstStyle/>
        <a:p>
          <a:endParaRPr lang="en-US"/>
        </a:p>
      </dgm:t>
    </dgm:pt>
    <dgm:pt modelId="{5672F301-BD21-45B0-BEAE-2C366D7C9CB9}" type="pres">
      <dgm:prSet presAssocID="{5F66FE65-6292-4493-86F5-0862F78675EE}" presName="root1" presStyleCnt="0"/>
      <dgm:spPr/>
    </dgm:pt>
    <dgm:pt modelId="{D871029B-2735-43BB-97B7-4E9DD50D0AF7}" type="pres">
      <dgm:prSet presAssocID="{5F66FE65-6292-4493-86F5-0862F78675EE}" presName="LevelOneTextNode" presStyleLbl="node0" presStyleIdx="0" presStyleCnt="1">
        <dgm:presLayoutVars>
          <dgm:chPref val="3"/>
        </dgm:presLayoutVars>
      </dgm:prSet>
      <dgm:spPr/>
      <dgm:t>
        <a:bodyPr/>
        <a:lstStyle/>
        <a:p>
          <a:endParaRPr lang="en-US"/>
        </a:p>
      </dgm:t>
    </dgm:pt>
    <dgm:pt modelId="{CAD03694-7129-4766-BEA1-0792A540CB5F}" type="pres">
      <dgm:prSet presAssocID="{5F66FE65-6292-4493-86F5-0862F78675EE}" presName="level2hierChild" presStyleCnt="0"/>
      <dgm:spPr/>
    </dgm:pt>
    <dgm:pt modelId="{CDC57D04-BD4A-4DF2-A2ED-30A2AC4EC246}" type="pres">
      <dgm:prSet presAssocID="{A9B6BDE3-B3A7-4AB2-BB32-FFF30352E421}" presName="conn2-1" presStyleLbl="parChTrans1D2" presStyleIdx="0" presStyleCnt="1"/>
      <dgm:spPr/>
      <dgm:t>
        <a:bodyPr/>
        <a:lstStyle/>
        <a:p>
          <a:endParaRPr lang="en-US"/>
        </a:p>
      </dgm:t>
    </dgm:pt>
    <dgm:pt modelId="{D4EFD6B5-433A-436F-873B-A4D3629B7E36}" type="pres">
      <dgm:prSet presAssocID="{A9B6BDE3-B3A7-4AB2-BB32-FFF30352E421}" presName="connTx" presStyleLbl="parChTrans1D2" presStyleIdx="0" presStyleCnt="1"/>
      <dgm:spPr/>
      <dgm:t>
        <a:bodyPr/>
        <a:lstStyle/>
        <a:p>
          <a:endParaRPr lang="en-US"/>
        </a:p>
      </dgm:t>
    </dgm:pt>
    <dgm:pt modelId="{73DA9F86-576B-49C4-9332-5632D311F3BD}" type="pres">
      <dgm:prSet presAssocID="{41523664-5E42-4749-A408-68791DDD3AC7}" presName="root2" presStyleCnt="0"/>
      <dgm:spPr/>
    </dgm:pt>
    <dgm:pt modelId="{E3F9A73F-2CF4-489B-9812-8806B0A34321}" type="pres">
      <dgm:prSet presAssocID="{41523664-5E42-4749-A408-68791DDD3AC7}" presName="LevelTwoTextNode" presStyleLbl="node2" presStyleIdx="0" presStyleCnt="1">
        <dgm:presLayoutVars>
          <dgm:chPref val="3"/>
        </dgm:presLayoutVars>
      </dgm:prSet>
      <dgm:spPr/>
      <dgm:t>
        <a:bodyPr/>
        <a:lstStyle/>
        <a:p>
          <a:endParaRPr lang="en-US"/>
        </a:p>
      </dgm:t>
    </dgm:pt>
    <dgm:pt modelId="{136FB050-307E-49E1-AAA0-F975D428C93D}" type="pres">
      <dgm:prSet presAssocID="{41523664-5E42-4749-A408-68791DDD3AC7}" presName="level3hierChild" presStyleCnt="0"/>
      <dgm:spPr/>
    </dgm:pt>
    <dgm:pt modelId="{F85BA572-8545-4085-B413-184A3F0216B8}" type="pres">
      <dgm:prSet presAssocID="{8F7782FB-7EB0-4B02-A089-AFF75B5C9E17}" presName="conn2-1" presStyleLbl="parChTrans1D3" presStyleIdx="0" presStyleCnt="1"/>
      <dgm:spPr/>
      <dgm:t>
        <a:bodyPr/>
        <a:lstStyle/>
        <a:p>
          <a:endParaRPr lang="en-US"/>
        </a:p>
      </dgm:t>
    </dgm:pt>
    <dgm:pt modelId="{3EF073F4-6C05-4EAC-B32C-0A91F00118AB}" type="pres">
      <dgm:prSet presAssocID="{8F7782FB-7EB0-4B02-A089-AFF75B5C9E17}" presName="connTx" presStyleLbl="parChTrans1D3" presStyleIdx="0" presStyleCnt="1"/>
      <dgm:spPr/>
      <dgm:t>
        <a:bodyPr/>
        <a:lstStyle/>
        <a:p>
          <a:endParaRPr lang="en-US"/>
        </a:p>
      </dgm:t>
    </dgm:pt>
    <dgm:pt modelId="{6BF1AF33-1F0D-4A98-BEAF-BDF649B08771}" type="pres">
      <dgm:prSet presAssocID="{312BEDDF-B962-4E68-BE11-8E70C6380055}" presName="root2" presStyleCnt="0"/>
      <dgm:spPr/>
    </dgm:pt>
    <dgm:pt modelId="{FF6AE97C-C87D-4A04-A3D1-2E438457C28D}" type="pres">
      <dgm:prSet presAssocID="{312BEDDF-B962-4E68-BE11-8E70C6380055}" presName="LevelTwoTextNode" presStyleLbl="node3" presStyleIdx="0" presStyleCnt="1">
        <dgm:presLayoutVars>
          <dgm:chPref val="3"/>
        </dgm:presLayoutVars>
      </dgm:prSet>
      <dgm:spPr/>
      <dgm:t>
        <a:bodyPr/>
        <a:lstStyle/>
        <a:p>
          <a:endParaRPr lang="en-US"/>
        </a:p>
      </dgm:t>
    </dgm:pt>
    <dgm:pt modelId="{0B012779-74B1-4CBD-B2E0-F3DFEC70C5C9}" type="pres">
      <dgm:prSet presAssocID="{312BEDDF-B962-4E68-BE11-8E70C6380055}" presName="level3hierChild" presStyleCnt="0"/>
      <dgm:spPr/>
    </dgm:pt>
    <dgm:pt modelId="{C925590B-854C-41C1-AD20-9F4068B4A05B}" type="pres">
      <dgm:prSet presAssocID="{C5314995-1C96-474D-AA6B-DAAA6A2037B7}" presName="conn2-1" presStyleLbl="parChTrans1D4" presStyleIdx="0" presStyleCnt="2"/>
      <dgm:spPr/>
      <dgm:t>
        <a:bodyPr/>
        <a:lstStyle/>
        <a:p>
          <a:endParaRPr lang="en-US"/>
        </a:p>
      </dgm:t>
    </dgm:pt>
    <dgm:pt modelId="{16304824-5D98-4075-9048-8D0C17202588}" type="pres">
      <dgm:prSet presAssocID="{C5314995-1C96-474D-AA6B-DAAA6A2037B7}" presName="connTx" presStyleLbl="parChTrans1D4" presStyleIdx="0" presStyleCnt="2"/>
      <dgm:spPr/>
      <dgm:t>
        <a:bodyPr/>
        <a:lstStyle/>
        <a:p>
          <a:endParaRPr lang="en-US"/>
        </a:p>
      </dgm:t>
    </dgm:pt>
    <dgm:pt modelId="{8486F761-9707-4BD1-87B7-43D3CB1AE019}" type="pres">
      <dgm:prSet presAssocID="{AE95DC5A-BF4A-4D14-8262-AA8912D790A0}" presName="root2" presStyleCnt="0"/>
      <dgm:spPr/>
    </dgm:pt>
    <dgm:pt modelId="{5EBCA671-506D-4ED7-A4BA-C2F1F98A8276}" type="pres">
      <dgm:prSet presAssocID="{AE95DC5A-BF4A-4D14-8262-AA8912D790A0}" presName="LevelTwoTextNode" presStyleLbl="node4" presStyleIdx="0" presStyleCnt="2">
        <dgm:presLayoutVars>
          <dgm:chPref val="3"/>
        </dgm:presLayoutVars>
      </dgm:prSet>
      <dgm:spPr/>
      <dgm:t>
        <a:bodyPr/>
        <a:lstStyle/>
        <a:p>
          <a:endParaRPr lang="en-US"/>
        </a:p>
      </dgm:t>
    </dgm:pt>
    <dgm:pt modelId="{CFEA377F-EB37-4926-8305-E88B370E7933}" type="pres">
      <dgm:prSet presAssocID="{AE95DC5A-BF4A-4D14-8262-AA8912D790A0}" presName="level3hierChild" presStyleCnt="0"/>
      <dgm:spPr/>
    </dgm:pt>
    <dgm:pt modelId="{ACCFD4C9-EA0A-4FE2-AFF6-F6CC437EB2B4}" type="pres">
      <dgm:prSet presAssocID="{46E9F4A0-86B6-4262-B227-A0A9FEF145F5}" presName="conn2-1" presStyleLbl="parChTrans1D4" presStyleIdx="1" presStyleCnt="2"/>
      <dgm:spPr/>
      <dgm:t>
        <a:bodyPr/>
        <a:lstStyle/>
        <a:p>
          <a:endParaRPr lang="en-US"/>
        </a:p>
      </dgm:t>
    </dgm:pt>
    <dgm:pt modelId="{97263DAC-EBF1-444D-8855-C49580BEAB8C}" type="pres">
      <dgm:prSet presAssocID="{46E9F4A0-86B6-4262-B227-A0A9FEF145F5}" presName="connTx" presStyleLbl="parChTrans1D4" presStyleIdx="1" presStyleCnt="2"/>
      <dgm:spPr/>
      <dgm:t>
        <a:bodyPr/>
        <a:lstStyle/>
        <a:p>
          <a:endParaRPr lang="en-US"/>
        </a:p>
      </dgm:t>
    </dgm:pt>
    <dgm:pt modelId="{9183E1E7-A328-42A0-AB32-5FE50C402893}" type="pres">
      <dgm:prSet presAssocID="{B1CDDE50-C42D-470B-89A3-CE90DA2971D3}" presName="root2" presStyleCnt="0"/>
      <dgm:spPr/>
    </dgm:pt>
    <dgm:pt modelId="{E2B59170-4B8B-4FAF-8CF2-9ADDBF73D5D0}" type="pres">
      <dgm:prSet presAssocID="{B1CDDE50-C42D-470B-89A3-CE90DA2971D3}" presName="LevelTwoTextNode" presStyleLbl="node4" presStyleIdx="1" presStyleCnt="2">
        <dgm:presLayoutVars>
          <dgm:chPref val="3"/>
        </dgm:presLayoutVars>
      </dgm:prSet>
      <dgm:spPr/>
      <dgm:t>
        <a:bodyPr/>
        <a:lstStyle/>
        <a:p>
          <a:endParaRPr lang="en-US"/>
        </a:p>
      </dgm:t>
    </dgm:pt>
    <dgm:pt modelId="{C3EEC6A4-40DE-46AF-828F-C8A6B38CBF5B}" type="pres">
      <dgm:prSet presAssocID="{B1CDDE50-C42D-470B-89A3-CE90DA2971D3}" presName="level3hierChild" presStyleCnt="0"/>
      <dgm:spPr/>
    </dgm:pt>
  </dgm:ptLst>
  <dgm:cxnLst>
    <dgm:cxn modelId="{339F1678-C0F7-4BEE-87B8-CEF8E4297F6D}" type="presOf" srcId="{C5314995-1C96-474D-AA6B-DAAA6A2037B7}" destId="{C925590B-854C-41C1-AD20-9F4068B4A05B}" srcOrd="0" destOrd="0" presId="urn:microsoft.com/office/officeart/2005/8/layout/hierarchy2"/>
    <dgm:cxn modelId="{1FF0EF89-F292-4845-A9F0-16B3F1BC0F3E}" type="presOf" srcId="{B1CDDE50-C42D-470B-89A3-CE90DA2971D3}" destId="{E2B59170-4B8B-4FAF-8CF2-9ADDBF73D5D0}" srcOrd="0" destOrd="0" presId="urn:microsoft.com/office/officeart/2005/8/layout/hierarchy2"/>
    <dgm:cxn modelId="{8D773033-CF39-4798-9694-31AE2430FA4B}" type="presOf" srcId="{AE95DC5A-BF4A-4D14-8262-AA8912D790A0}" destId="{5EBCA671-506D-4ED7-A4BA-C2F1F98A8276}" srcOrd="0" destOrd="0" presId="urn:microsoft.com/office/officeart/2005/8/layout/hierarchy2"/>
    <dgm:cxn modelId="{E0B3F2DA-BAA0-47E1-932E-D9FD0EA04C79}" srcId="{312BEDDF-B962-4E68-BE11-8E70C6380055}" destId="{AE95DC5A-BF4A-4D14-8262-AA8912D790A0}" srcOrd="0" destOrd="0" parTransId="{C5314995-1C96-474D-AA6B-DAAA6A2037B7}" sibTransId="{ACB6AB2B-0C92-4DC5-8ED4-58812A821FF9}"/>
    <dgm:cxn modelId="{A8513AD1-01FD-4D8F-BA58-B1379CCD7D75}" type="presOf" srcId="{5F66FE65-6292-4493-86F5-0862F78675EE}" destId="{D871029B-2735-43BB-97B7-4E9DD50D0AF7}" srcOrd="0" destOrd="0" presId="urn:microsoft.com/office/officeart/2005/8/layout/hierarchy2"/>
    <dgm:cxn modelId="{2EF68083-63A1-4001-866C-51545D43E96D}" type="presOf" srcId="{6DE896E6-9E6E-4CDA-9DA1-BB2E9308B37E}" destId="{815961E2-C581-4234-B0A1-86ED2ED04348}" srcOrd="0" destOrd="0" presId="urn:microsoft.com/office/officeart/2005/8/layout/hierarchy2"/>
    <dgm:cxn modelId="{9FDF0016-2BB7-4410-AF02-4DFF9E72D37D}" type="presOf" srcId="{C5314995-1C96-474D-AA6B-DAAA6A2037B7}" destId="{16304824-5D98-4075-9048-8D0C17202588}" srcOrd="1" destOrd="0" presId="urn:microsoft.com/office/officeart/2005/8/layout/hierarchy2"/>
    <dgm:cxn modelId="{3A697ACF-8779-4EA8-89AC-5424DE4FE2EE}" type="presOf" srcId="{46E9F4A0-86B6-4262-B227-A0A9FEF145F5}" destId="{97263DAC-EBF1-444D-8855-C49580BEAB8C}" srcOrd="1" destOrd="0" presId="urn:microsoft.com/office/officeart/2005/8/layout/hierarchy2"/>
    <dgm:cxn modelId="{87C027F9-B7B3-40A0-8554-E3828ECAEF79}" type="presOf" srcId="{8F7782FB-7EB0-4B02-A089-AFF75B5C9E17}" destId="{F85BA572-8545-4085-B413-184A3F0216B8}" srcOrd="0" destOrd="0" presId="urn:microsoft.com/office/officeart/2005/8/layout/hierarchy2"/>
    <dgm:cxn modelId="{CE54D562-F492-402C-BD0A-16A8BBF35CBB}" srcId="{6DE896E6-9E6E-4CDA-9DA1-BB2E9308B37E}" destId="{5F66FE65-6292-4493-86F5-0862F78675EE}" srcOrd="0" destOrd="0" parTransId="{5C77C637-258C-406A-95B7-9C15F98A5E9D}" sibTransId="{A23F3946-79D0-4EF1-8A9F-E3724D6C29C0}"/>
    <dgm:cxn modelId="{DBA4A94F-8B05-40D2-8810-8B2DE5005F1C}" type="presOf" srcId="{A9B6BDE3-B3A7-4AB2-BB32-FFF30352E421}" destId="{D4EFD6B5-433A-436F-873B-A4D3629B7E36}" srcOrd="1" destOrd="0" presId="urn:microsoft.com/office/officeart/2005/8/layout/hierarchy2"/>
    <dgm:cxn modelId="{AD12A33C-5995-478B-A337-F24581954AC5}" type="presOf" srcId="{312BEDDF-B962-4E68-BE11-8E70C6380055}" destId="{FF6AE97C-C87D-4A04-A3D1-2E438457C28D}" srcOrd="0" destOrd="0" presId="urn:microsoft.com/office/officeart/2005/8/layout/hierarchy2"/>
    <dgm:cxn modelId="{726949D7-F81D-41C1-9427-349110F33D0A}" srcId="{312BEDDF-B962-4E68-BE11-8E70C6380055}" destId="{B1CDDE50-C42D-470B-89A3-CE90DA2971D3}" srcOrd="1" destOrd="0" parTransId="{46E9F4A0-86B6-4262-B227-A0A9FEF145F5}" sibTransId="{85D723FB-016D-402E-8951-53CE67D39BBC}"/>
    <dgm:cxn modelId="{99D4EDA7-48DA-4E4E-B5FB-8ED02F46A5B8}" srcId="{41523664-5E42-4749-A408-68791DDD3AC7}" destId="{312BEDDF-B962-4E68-BE11-8E70C6380055}" srcOrd="0" destOrd="0" parTransId="{8F7782FB-7EB0-4B02-A089-AFF75B5C9E17}" sibTransId="{CBF0E5E2-5DD8-43B9-8221-77CA6EEB2BEC}"/>
    <dgm:cxn modelId="{338B6EF2-B9B2-48A2-8380-35A3F371E821}" type="presOf" srcId="{46E9F4A0-86B6-4262-B227-A0A9FEF145F5}" destId="{ACCFD4C9-EA0A-4FE2-AFF6-F6CC437EB2B4}" srcOrd="0" destOrd="0" presId="urn:microsoft.com/office/officeart/2005/8/layout/hierarchy2"/>
    <dgm:cxn modelId="{B4423472-02E1-4576-9CD2-1EA7632051F4}" type="presOf" srcId="{8F7782FB-7EB0-4B02-A089-AFF75B5C9E17}" destId="{3EF073F4-6C05-4EAC-B32C-0A91F00118AB}" srcOrd="1" destOrd="0" presId="urn:microsoft.com/office/officeart/2005/8/layout/hierarchy2"/>
    <dgm:cxn modelId="{A72E8297-349D-4357-94FC-3AA8010B5696}" srcId="{5F66FE65-6292-4493-86F5-0862F78675EE}" destId="{41523664-5E42-4749-A408-68791DDD3AC7}" srcOrd="0" destOrd="0" parTransId="{A9B6BDE3-B3A7-4AB2-BB32-FFF30352E421}" sibTransId="{23FC2775-E384-4F31-BF57-147ED1B57F48}"/>
    <dgm:cxn modelId="{674A7B5B-795C-49F7-88A3-AEC8171B8847}" type="presOf" srcId="{41523664-5E42-4749-A408-68791DDD3AC7}" destId="{E3F9A73F-2CF4-489B-9812-8806B0A34321}" srcOrd="0" destOrd="0" presId="urn:microsoft.com/office/officeart/2005/8/layout/hierarchy2"/>
    <dgm:cxn modelId="{2D06A848-3A8C-46BA-BD5F-AA78D410F466}" type="presOf" srcId="{A9B6BDE3-B3A7-4AB2-BB32-FFF30352E421}" destId="{CDC57D04-BD4A-4DF2-A2ED-30A2AC4EC246}" srcOrd="0" destOrd="0" presId="urn:microsoft.com/office/officeart/2005/8/layout/hierarchy2"/>
    <dgm:cxn modelId="{8BF341A2-A4DB-4A03-833D-25DB3130C0F1}" type="presParOf" srcId="{815961E2-C581-4234-B0A1-86ED2ED04348}" destId="{5672F301-BD21-45B0-BEAE-2C366D7C9CB9}" srcOrd="0" destOrd="0" presId="urn:microsoft.com/office/officeart/2005/8/layout/hierarchy2"/>
    <dgm:cxn modelId="{AB4D109B-6D9D-457E-BF6E-EC417E1AF5A1}" type="presParOf" srcId="{5672F301-BD21-45B0-BEAE-2C366D7C9CB9}" destId="{D871029B-2735-43BB-97B7-4E9DD50D0AF7}" srcOrd="0" destOrd="0" presId="urn:microsoft.com/office/officeart/2005/8/layout/hierarchy2"/>
    <dgm:cxn modelId="{3333466D-55EB-4E2B-BEF6-11227C01B8F4}" type="presParOf" srcId="{5672F301-BD21-45B0-BEAE-2C366D7C9CB9}" destId="{CAD03694-7129-4766-BEA1-0792A540CB5F}" srcOrd="1" destOrd="0" presId="urn:microsoft.com/office/officeart/2005/8/layout/hierarchy2"/>
    <dgm:cxn modelId="{2C8FF70C-E55D-45A7-8E78-4638C48F3AD8}" type="presParOf" srcId="{CAD03694-7129-4766-BEA1-0792A540CB5F}" destId="{CDC57D04-BD4A-4DF2-A2ED-30A2AC4EC246}" srcOrd="0" destOrd="0" presId="urn:microsoft.com/office/officeart/2005/8/layout/hierarchy2"/>
    <dgm:cxn modelId="{7671B1E9-3213-4549-85DD-F99D67627F9C}" type="presParOf" srcId="{CDC57D04-BD4A-4DF2-A2ED-30A2AC4EC246}" destId="{D4EFD6B5-433A-436F-873B-A4D3629B7E36}" srcOrd="0" destOrd="0" presId="urn:microsoft.com/office/officeart/2005/8/layout/hierarchy2"/>
    <dgm:cxn modelId="{4F9D5BBA-C6BE-43AD-999F-1E189748A2CE}" type="presParOf" srcId="{CAD03694-7129-4766-BEA1-0792A540CB5F}" destId="{73DA9F86-576B-49C4-9332-5632D311F3BD}" srcOrd="1" destOrd="0" presId="urn:microsoft.com/office/officeart/2005/8/layout/hierarchy2"/>
    <dgm:cxn modelId="{EC1F736F-0036-4D5A-B85F-5E36FC2A4802}" type="presParOf" srcId="{73DA9F86-576B-49C4-9332-5632D311F3BD}" destId="{E3F9A73F-2CF4-489B-9812-8806B0A34321}" srcOrd="0" destOrd="0" presId="urn:microsoft.com/office/officeart/2005/8/layout/hierarchy2"/>
    <dgm:cxn modelId="{4A721D64-376D-4A65-8910-E192420CCEB4}" type="presParOf" srcId="{73DA9F86-576B-49C4-9332-5632D311F3BD}" destId="{136FB050-307E-49E1-AAA0-F975D428C93D}" srcOrd="1" destOrd="0" presId="urn:microsoft.com/office/officeart/2005/8/layout/hierarchy2"/>
    <dgm:cxn modelId="{DADFF082-AE96-4028-982F-DF6D1913922A}" type="presParOf" srcId="{136FB050-307E-49E1-AAA0-F975D428C93D}" destId="{F85BA572-8545-4085-B413-184A3F0216B8}" srcOrd="0" destOrd="0" presId="urn:microsoft.com/office/officeart/2005/8/layout/hierarchy2"/>
    <dgm:cxn modelId="{94F722DB-2C69-4222-81D0-04F0FF08DF37}" type="presParOf" srcId="{F85BA572-8545-4085-B413-184A3F0216B8}" destId="{3EF073F4-6C05-4EAC-B32C-0A91F00118AB}" srcOrd="0" destOrd="0" presId="urn:microsoft.com/office/officeart/2005/8/layout/hierarchy2"/>
    <dgm:cxn modelId="{DAF6C6F2-3AE2-4CDF-927B-64E01FB9A024}" type="presParOf" srcId="{136FB050-307E-49E1-AAA0-F975D428C93D}" destId="{6BF1AF33-1F0D-4A98-BEAF-BDF649B08771}" srcOrd="1" destOrd="0" presId="urn:microsoft.com/office/officeart/2005/8/layout/hierarchy2"/>
    <dgm:cxn modelId="{C0C45993-9A2D-45D2-BD64-1D80AAC1D53E}" type="presParOf" srcId="{6BF1AF33-1F0D-4A98-BEAF-BDF649B08771}" destId="{FF6AE97C-C87D-4A04-A3D1-2E438457C28D}" srcOrd="0" destOrd="0" presId="urn:microsoft.com/office/officeart/2005/8/layout/hierarchy2"/>
    <dgm:cxn modelId="{A94FCF5D-A752-4E54-B491-58EB1D54B38D}" type="presParOf" srcId="{6BF1AF33-1F0D-4A98-BEAF-BDF649B08771}" destId="{0B012779-74B1-4CBD-B2E0-F3DFEC70C5C9}" srcOrd="1" destOrd="0" presId="urn:microsoft.com/office/officeart/2005/8/layout/hierarchy2"/>
    <dgm:cxn modelId="{1BD2F41C-7489-493E-A4CA-0F30FF7D6CE8}" type="presParOf" srcId="{0B012779-74B1-4CBD-B2E0-F3DFEC70C5C9}" destId="{C925590B-854C-41C1-AD20-9F4068B4A05B}" srcOrd="0" destOrd="0" presId="urn:microsoft.com/office/officeart/2005/8/layout/hierarchy2"/>
    <dgm:cxn modelId="{86600C92-45A5-4D27-A3E9-FD7CB53F1633}" type="presParOf" srcId="{C925590B-854C-41C1-AD20-9F4068B4A05B}" destId="{16304824-5D98-4075-9048-8D0C17202588}" srcOrd="0" destOrd="0" presId="urn:microsoft.com/office/officeart/2005/8/layout/hierarchy2"/>
    <dgm:cxn modelId="{BB5DB231-672C-44A6-8AD9-AE829FBF05D8}" type="presParOf" srcId="{0B012779-74B1-4CBD-B2E0-F3DFEC70C5C9}" destId="{8486F761-9707-4BD1-87B7-43D3CB1AE019}" srcOrd="1" destOrd="0" presId="urn:microsoft.com/office/officeart/2005/8/layout/hierarchy2"/>
    <dgm:cxn modelId="{9A131BA8-D660-476A-AFE8-2CFBCE2359BE}" type="presParOf" srcId="{8486F761-9707-4BD1-87B7-43D3CB1AE019}" destId="{5EBCA671-506D-4ED7-A4BA-C2F1F98A8276}" srcOrd="0" destOrd="0" presId="urn:microsoft.com/office/officeart/2005/8/layout/hierarchy2"/>
    <dgm:cxn modelId="{4407AAC9-1402-4CB7-B1CC-CBFEF3332153}" type="presParOf" srcId="{8486F761-9707-4BD1-87B7-43D3CB1AE019}" destId="{CFEA377F-EB37-4926-8305-E88B370E7933}" srcOrd="1" destOrd="0" presId="urn:microsoft.com/office/officeart/2005/8/layout/hierarchy2"/>
    <dgm:cxn modelId="{F05AEF99-022D-4F9D-A74E-4032347A0C0C}" type="presParOf" srcId="{0B012779-74B1-4CBD-B2E0-F3DFEC70C5C9}" destId="{ACCFD4C9-EA0A-4FE2-AFF6-F6CC437EB2B4}" srcOrd="2" destOrd="0" presId="urn:microsoft.com/office/officeart/2005/8/layout/hierarchy2"/>
    <dgm:cxn modelId="{8C2EA818-CEEF-4E1C-8124-83F65D875C8E}" type="presParOf" srcId="{ACCFD4C9-EA0A-4FE2-AFF6-F6CC437EB2B4}" destId="{97263DAC-EBF1-444D-8855-C49580BEAB8C}" srcOrd="0" destOrd="0" presId="urn:microsoft.com/office/officeart/2005/8/layout/hierarchy2"/>
    <dgm:cxn modelId="{D7000361-9C9A-4FCC-995C-18445BE153AE}" type="presParOf" srcId="{0B012779-74B1-4CBD-B2E0-F3DFEC70C5C9}" destId="{9183E1E7-A328-42A0-AB32-5FE50C402893}" srcOrd="3" destOrd="0" presId="urn:microsoft.com/office/officeart/2005/8/layout/hierarchy2"/>
    <dgm:cxn modelId="{9091AA3E-4C1E-493C-9416-20D8DD95C064}" type="presParOf" srcId="{9183E1E7-A328-42A0-AB32-5FE50C402893}" destId="{E2B59170-4B8B-4FAF-8CF2-9ADDBF73D5D0}" srcOrd="0" destOrd="0" presId="urn:microsoft.com/office/officeart/2005/8/layout/hierarchy2"/>
    <dgm:cxn modelId="{80680A79-E061-4CF5-80EF-C51AA8532F8A}" type="presParOf" srcId="{9183E1E7-A328-42A0-AB32-5FE50C402893}" destId="{C3EEC6A4-40DE-46AF-828F-C8A6B38CBF5B}" srcOrd="1" destOrd="0" presId="urn:microsoft.com/office/officeart/2005/8/layout/hierarchy2"/>
  </dgm:cxnLst>
  <dgm:bg/>
  <dgm:whole/>
</dgm:dataModel>
</file>

<file path=word/diagrams/data5.xml><?xml version="1.0" encoding="utf-8"?>
<dgm:dataModel xmlns:dgm="http://schemas.openxmlformats.org/drawingml/2006/diagram" xmlns:a="http://schemas.openxmlformats.org/drawingml/2006/main">
  <dgm:ptLst>
    <dgm:pt modelId="{1C5444E9-E66D-45AF-88EF-0F7617F27488}" type="doc">
      <dgm:prSet loTypeId="urn:microsoft.com/office/officeart/2005/8/layout/process2" loCatId="process" qsTypeId="urn:microsoft.com/office/officeart/2005/8/quickstyle/simple1" qsCatId="simple" csTypeId="urn:microsoft.com/office/officeart/2005/8/colors/accent1_2" csCatId="accent1" phldr="1"/>
      <dgm:spPr/>
    </dgm:pt>
    <dgm:pt modelId="{C0616CAE-D66D-4571-AE26-A168A6E1BF76}">
      <dgm:prSet phldrT="[Text]"/>
      <dgm:spPr/>
      <dgm:t>
        <a:bodyPr/>
        <a:lstStyle/>
        <a:p>
          <a:pPr algn="ctr"/>
          <a:r>
            <a:rPr lang="en-US" b="1"/>
            <a:t>Culture</a:t>
          </a:r>
          <a:r>
            <a:rPr lang="en-US"/>
            <a:t/>
          </a:r>
          <a:br>
            <a:rPr lang="en-US"/>
          </a:br>
          <a:r>
            <a:rPr lang="en-US"/>
            <a:t>(Intellectual, moral &amp; social characteristics )</a:t>
          </a:r>
        </a:p>
      </dgm:t>
    </dgm:pt>
    <dgm:pt modelId="{3BF11BEF-41DD-4122-B445-14692D6E3F06}" type="parTrans" cxnId="{B791FE9F-F2B0-4972-8978-EFC554E7B5B1}">
      <dgm:prSet/>
      <dgm:spPr/>
      <dgm:t>
        <a:bodyPr/>
        <a:lstStyle/>
        <a:p>
          <a:pPr algn="ctr"/>
          <a:endParaRPr lang="en-US"/>
        </a:p>
      </dgm:t>
    </dgm:pt>
    <dgm:pt modelId="{60B4B3C2-FC85-466A-93C8-58F319CFC8F7}" type="sibTrans" cxnId="{B791FE9F-F2B0-4972-8978-EFC554E7B5B1}">
      <dgm:prSet/>
      <dgm:spPr/>
      <dgm:t>
        <a:bodyPr/>
        <a:lstStyle/>
        <a:p>
          <a:pPr algn="ctr"/>
          <a:endParaRPr lang="en-US"/>
        </a:p>
      </dgm:t>
    </dgm:pt>
    <dgm:pt modelId="{9DB1489A-0249-4BBC-9FB9-259FA0C98509}">
      <dgm:prSet phldrT="[Text]"/>
      <dgm:spPr/>
      <dgm:t>
        <a:bodyPr/>
        <a:lstStyle/>
        <a:p>
          <a:pPr algn="ctr"/>
          <a:r>
            <a:rPr lang="en-US" b="1"/>
            <a:t>Race</a:t>
          </a:r>
          <a:r>
            <a:rPr lang="en-US"/>
            <a:t/>
          </a:r>
          <a:br>
            <a:rPr lang="en-US"/>
          </a:br>
          <a:r>
            <a:rPr lang="en-US"/>
            <a:t>(Genetic, biological and physical characteristics)</a:t>
          </a:r>
        </a:p>
      </dgm:t>
    </dgm:pt>
    <dgm:pt modelId="{DA2230F1-AEC6-40E4-8906-A05A0D46DA94}" type="parTrans" cxnId="{9E6195AF-18E4-48AD-89BD-7FA982011647}">
      <dgm:prSet/>
      <dgm:spPr/>
      <dgm:t>
        <a:bodyPr/>
        <a:lstStyle/>
        <a:p>
          <a:pPr algn="ctr"/>
          <a:endParaRPr lang="en-US"/>
        </a:p>
      </dgm:t>
    </dgm:pt>
    <dgm:pt modelId="{DF687F25-929F-46A8-B827-E8C79DBBA2EC}" type="sibTrans" cxnId="{9E6195AF-18E4-48AD-89BD-7FA982011647}">
      <dgm:prSet/>
      <dgm:spPr/>
      <dgm:t>
        <a:bodyPr/>
        <a:lstStyle/>
        <a:p>
          <a:pPr algn="ctr"/>
          <a:endParaRPr lang="en-US"/>
        </a:p>
      </dgm:t>
    </dgm:pt>
    <dgm:pt modelId="{43992901-7723-4B73-9F1C-12919231C79D}" type="pres">
      <dgm:prSet presAssocID="{1C5444E9-E66D-45AF-88EF-0F7617F27488}" presName="linearFlow" presStyleCnt="0">
        <dgm:presLayoutVars>
          <dgm:resizeHandles val="exact"/>
        </dgm:presLayoutVars>
      </dgm:prSet>
      <dgm:spPr/>
    </dgm:pt>
    <dgm:pt modelId="{BD1EB40C-3A30-4697-A93C-65AD446E2E10}" type="pres">
      <dgm:prSet presAssocID="{C0616CAE-D66D-4571-AE26-A168A6E1BF76}" presName="node" presStyleLbl="node1" presStyleIdx="0" presStyleCnt="2">
        <dgm:presLayoutVars>
          <dgm:bulletEnabled val="1"/>
        </dgm:presLayoutVars>
      </dgm:prSet>
      <dgm:spPr/>
      <dgm:t>
        <a:bodyPr/>
        <a:lstStyle/>
        <a:p>
          <a:endParaRPr lang="en-US"/>
        </a:p>
      </dgm:t>
    </dgm:pt>
    <dgm:pt modelId="{5DE265DC-314B-4DC6-AC12-D2EE6E00BB30}" type="pres">
      <dgm:prSet presAssocID="{60B4B3C2-FC85-466A-93C8-58F319CFC8F7}" presName="sibTrans" presStyleLbl="sibTrans2D1" presStyleIdx="0" presStyleCnt="1" custAng="10800000"/>
      <dgm:spPr/>
      <dgm:t>
        <a:bodyPr/>
        <a:lstStyle/>
        <a:p>
          <a:endParaRPr lang="en-US"/>
        </a:p>
      </dgm:t>
    </dgm:pt>
    <dgm:pt modelId="{15DB1615-2613-404E-A1F5-1AC7C9F93B07}" type="pres">
      <dgm:prSet presAssocID="{60B4B3C2-FC85-466A-93C8-58F319CFC8F7}" presName="connectorText" presStyleLbl="sibTrans2D1" presStyleIdx="0" presStyleCnt="1"/>
      <dgm:spPr/>
      <dgm:t>
        <a:bodyPr/>
        <a:lstStyle/>
        <a:p>
          <a:endParaRPr lang="en-US"/>
        </a:p>
      </dgm:t>
    </dgm:pt>
    <dgm:pt modelId="{036773B8-A2D6-4258-BC02-4A4AB08CE02B}" type="pres">
      <dgm:prSet presAssocID="{9DB1489A-0249-4BBC-9FB9-259FA0C98509}" presName="node" presStyleLbl="node1" presStyleIdx="1" presStyleCnt="2">
        <dgm:presLayoutVars>
          <dgm:bulletEnabled val="1"/>
        </dgm:presLayoutVars>
      </dgm:prSet>
      <dgm:spPr/>
      <dgm:t>
        <a:bodyPr/>
        <a:lstStyle/>
        <a:p>
          <a:endParaRPr lang="en-US"/>
        </a:p>
      </dgm:t>
    </dgm:pt>
  </dgm:ptLst>
  <dgm:cxnLst>
    <dgm:cxn modelId="{BA592B66-BFC6-4F9C-A9AA-409ACCCA4D70}" type="presOf" srcId="{9DB1489A-0249-4BBC-9FB9-259FA0C98509}" destId="{036773B8-A2D6-4258-BC02-4A4AB08CE02B}" srcOrd="0" destOrd="0" presId="urn:microsoft.com/office/officeart/2005/8/layout/process2"/>
    <dgm:cxn modelId="{9E6195AF-18E4-48AD-89BD-7FA982011647}" srcId="{1C5444E9-E66D-45AF-88EF-0F7617F27488}" destId="{9DB1489A-0249-4BBC-9FB9-259FA0C98509}" srcOrd="1" destOrd="0" parTransId="{DA2230F1-AEC6-40E4-8906-A05A0D46DA94}" sibTransId="{DF687F25-929F-46A8-B827-E8C79DBBA2EC}"/>
    <dgm:cxn modelId="{92860A93-4268-4787-95C8-4DA05FAA79FA}" type="presOf" srcId="{1C5444E9-E66D-45AF-88EF-0F7617F27488}" destId="{43992901-7723-4B73-9F1C-12919231C79D}" srcOrd="0" destOrd="0" presId="urn:microsoft.com/office/officeart/2005/8/layout/process2"/>
    <dgm:cxn modelId="{2E6ADA6B-911B-482B-9546-147A359CAEE2}" type="presOf" srcId="{60B4B3C2-FC85-466A-93C8-58F319CFC8F7}" destId="{5DE265DC-314B-4DC6-AC12-D2EE6E00BB30}" srcOrd="0" destOrd="0" presId="urn:microsoft.com/office/officeart/2005/8/layout/process2"/>
    <dgm:cxn modelId="{B791FE9F-F2B0-4972-8978-EFC554E7B5B1}" srcId="{1C5444E9-E66D-45AF-88EF-0F7617F27488}" destId="{C0616CAE-D66D-4571-AE26-A168A6E1BF76}" srcOrd="0" destOrd="0" parTransId="{3BF11BEF-41DD-4122-B445-14692D6E3F06}" sibTransId="{60B4B3C2-FC85-466A-93C8-58F319CFC8F7}"/>
    <dgm:cxn modelId="{A1FC334F-1F11-423E-BD7A-A8B1085D8E68}" type="presOf" srcId="{C0616CAE-D66D-4571-AE26-A168A6E1BF76}" destId="{BD1EB40C-3A30-4697-A93C-65AD446E2E10}" srcOrd="0" destOrd="0" presId="urn:microsoft.com/office/officeart/2005/8/layout/process2"/>
    <dgm:cxn modelId="{012E9D18-BBB7-4EE5-9D82-63DADAC96627}" type="presOf" srcId="{60B4B3C2-FC85-466A-93C8-58F319CFC8F7}" destId="{15DB1615-2613-404E-A1F5-1AC7C9F93B07}" srcOrd="1" destOrd="0" presId="urn:microsoft.com/office/officeart/2005/8/layout/process2"/>
    <dgm:cxn modelId="{0C0271A1-34B2-4B3D-9110-E02BFC90F638}" type="presParOf" srcId="{43992901-7723-4B73-9F1C-12919231C79D}" destId="{BD1EB40C-3A30-4697-A93C-65AD446E2E10}" srcOrd="0" destOrd="0" presId="urn:microsoft.com/office/officeart/2005/8/layout/process2"/>
    <dgm:cxn modelId="{942DEEF7-ED9A-4FE7-897D-FECE6BB28A1A}" type="presParOf" srcId="{43992901-7723-4B73-9F1C-12919231C79D}" destId="{5DE265DC-314B-4DC6-AC12-D2EE6E00BB30}" srcOrd="1" destOrd="0" presId="urn:microsoft.com/office/officeart/2005/8/layout/process2"/>
    <dgm:cxn modelId="{2890949C-DAE5-43BD-882E-EB0F300CFB96}" type="presParOf" srcId="{5DE265DC-314B-4DC6-AC12-D2EE6E00BB30}" destId="{15DB1615-2613-404E-A1F5-1AC7C9F93B07}" srcOrd="0" destOrd="0" presId="urn:microsoft.com/office/officeart/2005/8/layout/process2"/>
    <dgm:cxn modelId="{8EC5E5E0-F29D-4859-898C-5E52DCB91F0C}" type="presParOf" srcId="{43992901-7723-4B73-9F1C-12919231C79D}" destId="{036773B8-A2D6-4258-BC02-4A4AB08CE02B}" srcOrd="2" destOrd="0" presId="urn:microsoft.com/office/officeart/2005/8/layout/process2"/>
  </dgm:cxnLst>
  <dgm:bg/>
  <dgm:whole/>
</dgm:dataModel>
</file>

<file path=word/diagrams/data6.xml><?xml version="1.0" encoding="utf-8"?>
<dgm:dataModel xmlns:dgm="http://schemas.openxmlformats.org/drawingml/2006/diagram" xmlns:a="http://schemas.openxmlformats.org/drawingml/2006/main">
  <dgm:ptLst>
    <dgm:pt modelId="{3E0600E3-CE73-4E43-AF48-E06C2E7BD404}" type="doc">
      <dgm:prSet loTypeId="urn:microsoft.com/office/officeart/2005/8/layout/hierarchy6" loCatId="hierarchy" qsTypeId="urn:microsoft.com/office/officeart/2005/8/quickstyle/simple1" qsCatId="simple" csTypeId="urn:microsoft.com/office/officeart/2005/8/colors/accent1_2" csCatId="accent1" phldr="1"/>
      <dgm:spPr/>
      <dgm:t>
        <a:bodyPr/>
        <a:lstStyle/>
        <a:p>
          <a:endParaRPr lang="en-US"/>
        </a:p>
      </dgm:t>
    </dgm:pt>
    <dgm:pt modelId="{175F1A84-F26A-40E5-9F6D-B709581BFC94}">
      <dgm:prSet phldrT="[Text]" custT="1"/>
      <dgm:spPr/>
      <dgm:t>
        <a:bodyPr/>
        <a:lstStyle/>
        <a:p>
          <a:pPr algn="ctr"/>
          <a:r>
            <a:rPr lang="en-US" sz="1200" b="1" i="1"/>
            <a:t>Bourgeois society</a:t>
          </a:r>
        </a:p>
      </dgm:t>
    </dgm:pt>
    <dgm:pt modelId="{FE418207-9DD9-4646-878A-853246F1BAD5}" type="parTrans" cxnId="{2D3EF3D1-A5D7-40F4-BE72-3ED3CE4D75E6}">
      <dgm:prSet/>
      <dgm:spPr/>
      <dgm:t>
        <a:bodyPr/>
        <a:lstStyle/>
        <a:p>
          <a:pPr algn="ctr"/>
          <a:endParaRPr lang="en-US"/>
        </a:p>
      </dgm:t>
    </dgm:pt>
    <dgm:pt modelId="{A0B4A1AD-66E8-4F71-875C-0396E7F5F907}" type="sibTrans" cxnId="{2D3EF3D1-A5D7-40F4-BE72-3ED3CE4D75E6}">
      <dgm:prSet/>
      <dgm:spPr/>
      <dgm:t>
        <a:bodyPr/>
        <a:lstStyle/>
        <a:p>
          <a:pPr algn="ctr"/>
          <a:endParaRPr lang="en-US"/>
        </a:p>
      </dgm:t>
    </dgm:pt>
    <dgm:pt modelId="{2D92F5BB-ED8E-456B-8A1F-355044AA0BD7}">
      <dgm:prSet phldrT="[Text]" custT="1"/>
      <dgm:spPr/>
      <dgm:t>
        <a:bodyPr/>
        <a:lstStyle/>
        <a:p>
          <a:pPr algn="ctr"/>
          <a:r>
            <a:rPr lang="en-US" sz="1200"/>
            <a:t>Base</a:t>
          </a:r>
        </a:p>
      </dgm:t>
    </dgm:pt>
    <dgm:pt modelId="{08ED672B-4420-4FEA-A3B7-FA42D26F02D0}" type="parTrans" cxnId="{1E31ADAE-9BB7-40D3-AB43-96CF3D14D14D}">
      <dgm:prSet/>
      <dgm:spPr/>
      <dgm:t>
        <a:bodyPr/>
        <a:lstStyle/>
        <a:p>
          <a:pPr algn="ctr"/>
          <a:endParaRPr lang="en-US"/>
        </a:p>
      </dgm:t>
    </dgm:pt>
    <dgm:pt modelId="{F36512AA-A833-460E-B22C-75D088C28D69}" type="sibTrans" cxnId="{1E31ADAE-9BB7-40D3-AB43-96CF3D14D14D}">
      <dgm:prSet/>
      <dgm:spPr/>
      <dgm:t>
        <a:bodyPr/>
        <a:lstStyle/>
        <a:p>
          <a:pPr algn="ctr"/>
          <a:endParaRPr lang="en-US"/>
        </a:p>
      </dgm:t>
    </dgm:pt>
    <dgm:pt modelId="{96B0235E-EAEA-4EA7-A6C1-D0C8A4CB0ABE}">
      <dgm:prSet phldrT="[Text]" custT="1"/>
      <dgm:spPr/>
      <dgm:t>
        <a:bodyPr/>
        <a:lstStyle/>
        <a:p>
          <a:pPr algn="ctr"/>
          <a:r>
            <a:rPr lang="en-US" sz="1200" b="1" i="1"/>
            <a:t>capitalist production system</a:t>
          </a:r>
        </a:p>
      </dgm:t>
    </dgm:pt>
    <dgm:pt modelId="{71FB51D6-CC01-48D4-91CA-A18033C8C97D}" type="parTrans" cxnId="{BF3333FD-3A70-4F6F-B662-7E6204A15C94}">
      <dgm:prSet/>
      <dgm:spPr/>
      <dgm:t>
        <a:bodyPr/>
        <a:lstStyle/>
        <a:p>
          <a:pPr algn="ctr"/>
          <a:endParaRPr lang="en-US"/>
        </a:p>
      </dgm:t>
    </dgm:pt>
    <dgm:pt modelId="{3E447497-2822-42DC-91F8-7E5BC993FF17}" type="sibTrans" cxnId="{BF3333FD-3A70-4F6F-B662-7E6204A15C94}">
      <dgm:prSet/>
      <dgm:spPr/>
      <dgm:t>
        <a:bodyPr/>
        <a:lstStyle/>
        <a:p>
          <a:pPr algn="ctr"/>
          <a:endParaRPr lang="en-US"/>
        </a:p>
      </dgm:t>
    </dgm:pt>
    <dgm:pt modelId="{08C86F99-F610-4F22-96D7-45FC77D37263}">
      <dgm:prSet phldrT="[Text]" custT="1"/>
      <dgm:spPr/>
      <dgm:t>
        <a:bodyPr/>
        <a:lstStyle/>
        <a:p>
          <a:pPr algn="ctr"/>
          <a:r>
            <a:rPr lang="en-US" sz="1200"/>
            <a:t>Structures of Legitimation</a:t>
          </a:r>
        </a:p>
      </dgm:t>
    </dgm:pt>
    <dgm:pt modelId="{B0F5EB1A-04B1-40D8-AB63-6CF8C79F8F12}" type="parTrans" cxnId="{57150366-0AA9-4F74-A1A9-CE75AB110536}">
      <dgm:prSet/>
      <dgm:spPr/>
      <dgm:t>
        <a:bodyPr/>
        <a:lstStyle/>
        <a:p>
          <a:pPr algn="ctr"/>
          <a:endParaRPr lang="en-US"/>
        </a:p>
      </dgm:t>
    </dgm:pt>
    <dgm:pt modelId="{01504F25-7693-48BF-B9EA-BA5F00E2382A}" type="sibTrans" cxnId="{57150366-0AA9-4F74-A1A9-CE75AB110536}">
      <dgm:prSet/>
      <dgm:spPr/>
      <dgm:t>
        <a:bodyPr/>
        <a:lstStyle/>
        <a:p>
          <a:pPr algn="ctr"/>
          <a:endParaRPr lang="en-US"/>
        </a:p>
      </dgm:t>
    </dgm:pt>
    <dgm:pt modelId="{C23059C0-4268-452C-B554-63DAA6204560}">
      <dgm:prSet phldrT="[Text]" custT="1"/>
      <dgm:spPr/>
      <dgm:t>
        <a:bodyPr/>
        <a:lstStyle/>
        <a:p>
          <a:pPr algn="ctr"/>
          <a:r>
            <a:rPr lang="en-US" sz="1200" b="1" i="1"/>
            <a:t>Civil Society</a:t>
          </a:r>
          <a:r>
            <a:rPr lang="en-US" sz="1200"/>
            <a:t/>
          </a:r>
          <a:br>
            <a:rPr lang="en-US" sz="1200"/>
          </a:br>
          <a:r>
            <a:rPr lang="en-US" sz="1200"/>
            <a:t>(Family, Church, school etc.)</a:t>
          </a:r>
        </a:p>
      </dgm:t>
    </dgm:pt>
    <dgm:pt modelId="{898FAA0B-8813-4BC8-8163-A8F211F65330}" type="sibTrans" cxnId="{59F4A8F4-F381-4266-95BF-48070FF7A9C7}">
      <dgm:prSet/>
      <dgm:spPr/>
      <dgm:t>
        <a:bodyPr/>
        <a:lstStyle/>
        <a:p>
          <a:pPr algn="ctr"/>
          <a:endParaRPr lang="en-US"/>
        </a:p>
      </dgm:t>
    </dgm:pt>
    <dgm:pt modelId="{EDD492E6-E35D-48AF-8F51-08119D0F1EB0}" type="parTrans" cxnId="{59F4A8F4-F381-4266-95BF-48070FF7A9C7}">
      <dgm:prSet/>
      <dgm:spPr/>
      <dgm:t>
        <a:bodyPr/>
        <a:lstStyle/>
        <a:p>
          <a:pPr algn="ctr"/>
          <a:endParaRPr lang="en-US"/>
        </a:p>
      </dgm:t>
    </dgm:pt>
    <dgm:pt modelId="{F75516E6-3B35-4F29-8617-B5E692EE60AD}">
      <dgm:prSet phldrT="[Text]" custT="1"/>
      <dgm:spPr/>
      <dgm:t>
        <a:bodyPr/>
        <a:lstStyle/>
        <a:p>
          <a:pPr algn="ctr"/>
          <a:r>
            <a:rPr lang="en-US" sz="1200"/>
            <a:t>Structures of Coercion</a:t>
          </a:r>
        </a:p>
      </dgm:t>
    </dgm:pt>
    <dgm:pt modelId="{10A63478-1BC6-4F08-B34B-2B294D8C9233}" type="sibTrans" cxnId="{63C70319-9755-4FB0-BDE5-87D840B0D8D0}">
      <dgm:prSet/>
      <dgm:spPr/>
      <dgm:t>
        <a:bodyPr/>
        <a:lstStyle/>
        <a:p>
          <a:pPr algn="ctr"/>
          <a:endParaRPr lang="en-US"/>
        </a:p>
      </dgm:t>
    </dgm:pt>
    <dgm:pt modelId="{FF79A824-474E-4845-A83E-80641EDCB264}" type="parTrans" cxnId="{63C70319-9755-4FB0-BDE5-87D840B0D8D0}">
      <dgm:prSet/>
      <dgm:spPr/>
      <dgm:t>
        <a:bodyPr/>
        <a:lstStyle/>
        <a:p>
          <a:pPr algn="ctr"/>
          <a:endParaRPr lang="en-US"/>
        </a:p>
      </dgm:t>
    </dgm:pt>
    <dgm:pt modelId="{1F5D92C0-544A-468E-97AE-CD623743F81C}">
      <dgm:prSet phldrT="[Text]" custT="1"/>
      <dgm:spPr/>
      <dgm:t>
        <a:bodyPr/>
        <a:lstStyle/>
        <a:p>
          <a:pPr algn="ctr"/>
          <a:r>
            <a:rPr lang="en-US" sz="1200" b="1" i="1"/>
            <a:t>State</a:t>
          </a:r>
          <a:r>
            <a:rPr lang="en-US" sz="1200"/>
            <a:t/>
          </a:r>
          <a:br>
            <a:rPr lang="en-US" sz="1200"/>
          </a:br>
          <a:r>
            <a:rPr lang="en-US" sz="1200"/>
            <a:t>(Government apparatus)</a:t>
          </a:r>
        </a:p>
      </dgm:t>
    </dgm:pt>
    <dgm:pt modelId="{1E9004B4-669C-4B60-BD05-063082ECC34B}" type="sibTrans" cxnId="{4DF4D821-9736-4F5E-850D-DCFD1BE55449}">
      <dgm:prSet/>
      <dgm:spPr/>
      <dgm:t>
        <a:bodyPr/>
        <a:lstStyle/>
        <a:p>
          <a:pPr algn="ctr"/>
          <a:endParaRPr lang="en-US"/>
        </a:p>
      </dgm:t>
    </dgm:pt>
    <dgm:pt modelId="{EBED76FA-AE06-4C7F-9DB1-58D13E650084}" type="parTrans" cxnId="{4DF4D821-9736-4F5E-850D-DCFD1BE55449}">
      <dgm:prSet/>
      <dgm:spPr/>
      <dgm:t>
        <a:bodyPr/>
        <a:lstStyle/>
        <a:p>
          <a:pPr algn="ctr"/>
          <a:endParaRPr lang="en-US"/>
        </a:p>
      </dgm:t>
    </dgm:pt>
    <dgm:pt modelId="{7D70CA97-330E-4D5A-99B6-166FD5CF1397}">
      <dgm:prSet phldrT="[Text]" custT="1"/>
      <dgm:spPr/>
      <dgm:t>
        <a:bodyPr/>
        <a:lstStyle/>
        <a:p>
          <a:pPr algn="ctr"/>
          <a:r>
            <a:rPr lang="en-US" sz="1600" b="1" i="0"/>
            <a:t>Structures of Domination</a:t>
          </a:r>
        </a:p>
      </dgm:t>
    </dgm:pt>
    <dgm:pt modelId="{A546ACB3-8F03-4F8A-9E15-7F8A0AF1AC64}" type="sibTrans" cxnId="{CC0B8885-8E78-4AE4-9D61-534255A0DB07}">
      <dgm:prSet/>
      <dgm:spPr/>
      <dgm:t>
        <a:bodyPr/>
        <a:lstStyle/>
        <a:p>
          <a:pPr algn="ctr"/>
          <a:endParaRPr lang="en-US"/>
        </a:p>
      </dgm:t>
    </dgm:pt>
    <dgm:pt modelId="{CC9057CE-BBBC-4906-8AF0-085B95BD0512}" type="parTrans" cxnId="{CC0B8885-8E78-4AE4-9D61-534255A0DB07}">
      <dgm:prSet/>
      <dgm:spPr/>
      <dgm:t>
        <a:bodyPr/>
        <a:lstStyle/>
        <a:p>
          <a:pPr algn="ctr"/>
          <a:endParaRPr lang="en-US"/>
        </a:p>
      </dgm:t>
    </dgm:pt>
    <dgm:pt modelId="{FF65D081-1204-44BB-BE7C-FF743566877D}">
      <dgm:prSet phldrT="[Text]" custT="1"/>
      <dgm:spPr/>
      <dgm:t>
        <a:bodyPr/>
        <a:lstStyle/>
        <a:p>
          <a:pPr algn="ctr"/>
          <a:r>
            <a:rPr lang="en-US" sz="1200" b="1"/>
            <a:t>Superstructure</a:t>
          </a:r>
          <a:r>
            <a:rPr lang="en-US" sz="1200"/>
            <a:t> </a:t>
          </a:r>
          <a:br>
            <a:rPr lang="en-US" sz="1200"/>
          </a:br>
          <a:r>
            <a:rPr lang="en-US" sz="1200"/>
            <a:t>(Legal structure, political structure, religion, morals, practice etc.)</a:t>
          </a:r>
        </a:p>
      </dgm:t>
    </dgm:pt>
    <dgm:pt modelId="{A8018516-8D55-443C-A20B-CAA09C6FAEFA}" type="sibTrans" cxnId="{345859AB-789B-4067-90BF-CEA572B20389}">
      <dgm:prSet/>
      <dgm:spPr/>
      <dgm:t>
        <a:bodyPr/>
        <a:lstStyle/>
        <a:p>
          <a:pPr algn="ctr"/>
          <a:endParaRPr lang="en-US"/>
        </a:p>
      </dgm:t>
    </dgm:pt>
    <dgm:pt modelId="{098231C3-6320-4BFC-9309-37BA7A7F35D1}" type="parTrans" cxnId="{345859AB-789B-4067-90BF-CEA572B20389}">
      <dgm:prSet/>
      <dgm:spPr/>
      <dgm:t>
        <a:bodyPr/>
        <a:lstStyle/>
        <a:p>
          <a:pPr algn="ctr"/>
          <a:endParaRPr lang="en-US"/>
        </a:p>
      </dgm:t>
    </dgm:pt>
    <dgm:pt modelId="{53575F48-006E-41D9-9EB1-8F696DBE441F}" type="pres">
      <dgm:prSet presAssocID="{3E0600E3-CE73-4E43-AF48-E06C2E7BD404}" presName="mainComposite" presStyleCnt="0">
        <dgm:presLayoutVars>
          <dgm:chPref val="1"/>
          <dgm:dir/>
          <dgm:animOne val="branch"/>
          <dgm:animLvl val="lvl"/>
          <dgm:resizeHandles val="exact"/>
        </dgm:presLayoutVars>
      </dgm:prSet>
      <dgm:spPr/>
      <dgm:t>
        <a:bodyPr/>
        <a:lstStyle/>
        <a:p>
          <a:endParaRPr lang="en-US"/>
        </a:p>
      </dgm:t>
    </dgm:pt>
    <dgm:pt modelId="{85C1BE1A-ECF7-4BCA-862E-715BC6A64082}" type="pres">
      <dgm:prSet presAssocID="{3E0600E3-CE73-4E43-AF48-E06C2E7BD404}" presName="hierFlow" presStyleCnt="0"/>
      <dgm:spPr/>
    </dgm:pt>
    <dgm:pt modelId="{7416F88A-0BF5-4C48-AF2C-4860C64B15ED}" type="pres">
      <dgm:prSet presAssocID="{3E0600E3-CE73-4E43-AF48-E06C2E7BD404}" presName="hierChild1" presStyleCnt="0">
        <dgm:presLayoutVars>
          <dgm:chPref val="1"/>
          <dgm:animOne val="branch"/>
          <dgm:animLvl val="lvl"/>
        </dgm:presLayoutVars>
      </dgm:prSet>
      <dgm:spPr/>
    </dgm:pt>
    <dgm:pt modelId="{EA8B7094-E016-41B6-B7DB-F2AB6051A323}" type="pres">
      <dgm:prSet presAssocID="{175F1A84-F26A-40E5-9F6D-B709581BFC94}" presName="Name14" presStyleCnt="0"/>
      <dgm:spPr/>
    </dgm:pt>
    <dgm:pt modelId="{D8E89E6E-8003-4926-8DFB-F9DA2447772E}" type="pres">
      <dgm:prSet presAssocID="{175F1A84-F26A-40E5-9F6D-B709581BFC94}" presName="level1Shape" presStyleLbl="node0" presStyleIdx="0" presStyleCnt="1">
        <dgm:presLayoutVars>
          <dgm:chPref val="3"/>
        </dgm:presLayoutVars>
      </dgm:prSet>
      <dgm:spPr/>
      <dgm:t>
        <a:bodyPr/>
        <a:lstStyle/>
        <a:p>
          <a:endParaRPr lang="en-US"/>
        </a:p>
      </dgm:t>
    </dgm:pt>
    <dgm:pt modelId="{FC6825A9-384D-4C4C-BED3-51DD9E4FA6FF}" type="pres">
      <dgm:prSet presAssocID="{175F1A84-F26A-40E5-9F6D-B709581BFC94}" presName="hierChild2" presStyleCnt="0"/>
      <dgm:spPr/>
    </dgm:pt>
    <dgm:pt modelId="{90C02336-43CF-46FE-82F8-DDD67FDD1553}" type="pres">
      <dgm:prSet presAssocID="{08ED672B-4420-4FEA-A3B7-FA42D26F02D0}" presName="Name19" presStyleLbl="parChTrans1D2" presStyleIdx="0" presStyleCnt="2"/>
      <dgm:spPr/>
      <dgm:t>
        <a:bodyPr/>
        <a:lstStyle/>
        <a:p>
          <a:endParaRPr lang="en-US"/>
        </a:p>
      </dgm:t>
    </dgm:pt>
    <dgm:pt modelId="{9C3A7472-83DB-4CFD-BA49-EAB51D74DF23}" type="pres">
      <dgm:prSet presAssocID="{2D92F5BB-ED8E-456B-8A1F-355044AA0BD7}" presName="Name21" presStyleCnt="0"/>
      <dgm:spPr/>
    </dgm:pt>
    <dgm:pt modelId="{A508DCE7-7B4B-4C78-AFBD-4119C4A57640}" type="pres">
      <dgm:prSet presAssocID="{2D92F5BB-ED8E-456B-8A1F-355044AA0BD7}" presName="level2Shape" presStyleLbl="node2" presStyleIdx="0" presStyleCnt="2"/>
      <dgm:spPr/>
      <dgm:t>
        <a:bodyPr/>
        <a:lstStyle/>
        <a:p>
          <a:endParaRPr lang="en-US"/>
        </a:p>
      </dgm:t>
    </dgm:pt>
    <dgm:pt modelId="{16103739-9AE9-403A-AF02-EFFBDE8E15F2}" type="pres">
      <dgm:prSet presAssocID="{2D92F5BB-ED8E-456B-8A1F-355044AA0BD7}" presName="hierChild3" presStyleCnt="0"/>
      <dgm:spPr/>
    </dgm:pt>
    <dgm:pt modelId="{8B3B5806-610F-4638-9DA6-4F85CFA576AF}" type="pres">
      <dgm:prSet presAssocID="{71FB51D6-CC01-48D4-91CA-A18033C8C97D}" presName="Name19" presStyleLbl="parChTrans1D3" presStyleIdx="0" presStyleCnt="2"/>
      <dgm:spPr/>
      <dgm:t>
        <a:bodyPr/>
        <a:lstStyle/>
        <a:p>
          <a:endParaRPr lang="en-US"/>
        </a:p>
      </dgm:t>
    </dgm:pt>
    <dgm:pt modelId="{75821142-91DE-493C-AAD9-1BCD91E03BA4}" type="pres">
      <dgm:prSet presAssocID="{96B0235E-EAEA-4EA7-A6C1-D0C8A4CB0ABE}" presName="Name21" presStyleCnt="0"/>
      <dgm:spPr/>
    </dgm:pt>
    <dgm:pt modelId="{214E4187-C952-47DB-B587-02570132DF8D}" type="pres">
      <dgm:prSet presAssocID="{96B0235E-EAEA-4EA7-A6C1-D0C8A4CB0ABE}" presName="level2Shape" presStyleLbl="node3" presStyleIdx="0" presStyleCnt="2"/>
      <dgm:spPr/>
      <dgm:t>
        <a:bodyPr/>
        <a:lstStyle/>
        <a:p>
          <a:endParaRPr lang="en-US"/>
        </a:p>
      </dgm:t>
    </dgm:pt>
    <dgm:pt modelId="{126D3768-BB9F-4B67-8818-289B0644483F}" type="pres">
      <dgm:prSet presAssocID="{96B0235E-EAEA-4EA7-A6C1-D0C8A4CB0ABE}" presName="hierChild3" presStyleCnt="0"/>
      <dgm:spPr/>
    </dgm:pt>
    <dgm:pt modelId="{880CB71C-F771-4D84-AC86-FB33BC7DB7B8}" type="pres">
      <dgm:prSet presAssocID="{098231C3-6320-4BFC-9309-37BA7A7F35D1}" presName="Name19" presStyleLbl="parChTrans1D2" presStyleIdx="1" presStyleCnt="2"/>
      <dgm:spPr/>
      <dgm:t>
        <a:bodyPr/>
        <a:lstStyle/>
        <a:p>
          <a:endParaRPr lang="en-US"/>
        </a:p>
      </dgm:t>
    </dgm:pt>
    <dgm:pt modelId="{F6B6B781-B5D2-47F8-A493-D85A1151F520}" type="pres">
      <dgm:prSet presAssocID="{FF65D081-1204-44BB-BE7C-FF743566877D}" presName="Name21" presStyleCnt="0"/>
      <dgm:spPr/>
    </dgm:pt>
    <dgm:pt modelId="{E1C06D01-DDDA-4B44-AB2F-8841BB5F4CBE}" type="pres">
      <dgm:prSet presAssocID="{FF65D081-1204-44BB-BE7C-FF743566877D}" presName="level2Shape" presStyleLbl="node2" presStyleIdx="1" presStyleCnt="2" custScaleX="242697"/>
      <dgm:spPr/>
      <dgm:t>
        <a:bodyPr/>
        <a:lstStyle/>
        <a:p>
          <a:endParaRPr lang="en-US"/>
        </a:p>
      </dgm:t>
    </dgm:pt>
    <dgm:pt modelId="{08CB94AC-3BE3-442B-95B7-06B138E62483}" type="pres">
      <dgm:prSet presAssocID="{FF65D081-1204-44BB-BE7C-FF743566877D}" presName="hierChild3" presStyleCnt="0"/>
      <dgm:spPr/>
    </dgm:pt>
    <dgm:pt modelId="{AC8C293C-D4C5-4E85-80B3-342EF2C3BFA6}" type="pres">
      <dgm:prSet presAssocID="{CC9057CE-BBBC-4906-8AF0-085B95BD0512}" presName="Name19" presStyleLbl="parChTrans1D3" presStyleIdx="1" presStyleCnt="2"/>
      <dgm:spPr/>
      <dgm:t>
        <a:bodyPr/>
        <a:lstStyle/>
        <a:p>
          <a:endParaRPr lang="en-US"/>
        </a:p>
      </dgm:t>
    </dgm:pt>
    <dgm:pt modelId="{43209F27-7BF3-4828-B77E-FEC443CF19F0}" type="pres">
      <dgm:prSet presAssocID="{7D70CA97-330E-4D5A-99B6-166FD5CF1397}" presName="Name21" presStyleCnt="0"/>
      <dgm:spPr/>
    </dgm:pt>
    <dgm:pt modelId="{588FE4F6-9885-4A2F-96F7-D1E513CD0079}" type="pres">
      <dgm:prSet presAssocID="{7D70CA97-330E-4D5A-99B6-166FD5CF1397}" presName="level2Shape" presStyleLbl="node3" presStyleIdx="1" presStyleCnt="2" custScaleX="246661"/>
      <dgm:spPr/>
      <dgm:t>
        <a:bodyPr/>
        <a:lstStyle/>
        <a:p>
          <a:endParaRPr lang="en-US"/>
        </a:p>
      </dgm:t>
    </dgm:pt>
    <dgm:pt modelId="{7BC95A36-D540-4AA0-8E8D-9DAFF5D32C31}" type="pres">
      <dgm:prSet presAssocID="{7D70CA97-330E-4D5A-99B6-166FD5CF1397}" presName="hierChild3" presStyleCnt="0"/>
      <dgm:spPr/>
    </dgm:pt>
    <dgm:pt modelId="{596C7F7B-A162-4A5B-8C46-A0A0F5FD89CA}" type="pres">
      <dgm:prSet presAssocID="{EBED76FA-AE06-4C7F-9DB1-58D13E650084}" presName="Name19" presStyleLbl="parChTrans1D4" presStyleIdx="0" presStyleCnt="4"/>
      <dgm:spPr/>
      <dgm:t>
        <a:bodyPr/>
        <a:lstStyle/>
        <a:p>
          <a:endParaRPr lang="en-US"/>
        </a:p>
      </dgm:t>
    </dgm:pt>
    <dgm:pt modelId="{C9ECBA8B-67B0-4191-AA4E-5CC58B7FB9A0}" type="pres">
      <dgm:prSet presAssocID="{1F5D92C0-544A-468E-97AE-CD623743F81C}" presName="Name21" presStyleCnt="0"/>
      <dgm:spPr/>
    </dgm:pt>
    <dgm:pt modelId="{884F228A-D058-4C4B-BA0C-C204479E7165}" type="pres">
      <dgm:prSet presAssocID="{1F5D92C0-544A-468E-97AE-CD623743F81C}" presName="level2Shape" presStyleLbl="node4" presStyleIdx="0" presStyleCnt="4"/>
      <dgm:spPr/>
      <dgm:t>
        <a:bodyPr/>
        <a:lstStyle/>
        <a:p>
          <a:endParaRPr lang="en-US"/>
        </a:p>
      </dgm:t>
    </dgm:pt>
    <dgm:pt modelId="{2E1A0F24-1C80-4F9F-B998-FEFE9BA40E01}" type="pres">
      <dgm:prSet presAssocID="{1F5D92C0-544A-468E-97AE-CD623743F81C}" presName="hierChild3" presStyleCnt="0"/>
      <dgm:spPr/>
    </dgm:pt>
    <dgm:pt modelId="{E01CA043-D616-44E6-9277-A4BB4605F004}" type="pres">
      <dgm:prSet presAssocID="{FF79A824-474E-4845-A83E-80641EDCB264}" presName="Name19" presStyleLbl="parChTrans1D4" presStyleIdx="1" presStyleCnt="4"/>
      <dgm:spPr/>
      <dgm:t>
        <a:bodyPr/>
        <a:lstStyle/>
        <a:p>
          <a:endParaRPr lang="en-US"/>
        </a:p>
      </dgm:t>
    </dgm:pt>
    <dgm:pt modelId="{9B035DC0-3611-44D1-996D-E6C2E18F6CFD}" type="pres">
      <dgm:prSet presAssocID="{F75516E6-3B35-4F29-8617-B5E692EE60AD}" presName="Name21" presStyleCnt="0"/>
      <dgm:spPr/>
    </dgm:pt>
    <dgm:pt modelId="{DD445DFA-E925-499E-91C8-ED0DA4C74434}" type="pres">
      <dgm:prSet presAssocID="{F75516E6-3B35-4F29-8617-B5E692EE60AD}" presName="level2Shape" presStyleLbl="node4" presStyleIdx="1" presStyleCnt="4"/>
      <dgm:spPr/>
      <dgm:t>
        <a:bodyPr/>
        <a:lstStyle/>
        <a:p>
          <a:endParaRPr lang="en-US"/>
        </a:p>
      </dgm:t>
    </dgm:pt>
    <dgm:pt modelId="{7CD3116D-6F8D-4001-A41C-F74E53DD480B}" type="pres">
      <dgm:prSet presAssocID="{F75516E6-3B35-4F29-8617-B5E692EE60AD}" presName="hierChild3" presStyleCnt="0"/>
      <dgm:spPr/>
    </dgm:pt>
    <dgm:pt modelId="{A420287E-349C-4BF5-8C82-08C096391D57}" type="pres">
      <dgm:prSet presAssocID="{EDD492E6-E35D-48AF-8F51-08119D0F1EB0}" presName="Name19" presStyleLbl="parChTrans1D4" presStyleIdx="2" presStyleCnt="4"/>
      <dgm:spPr/>
      <dgm:t>
        <a:bodyPr/>
        <a:lstStyle/>
        <a:p>
          <a:endParaRPr lang="en-US"/>
        </a:p>
      </dgm:t>
    </dgm:pt>
    <dgm:pt modelId="{E2EA2E0F-C20B-47D9-86FB-45B10BC86BD6}" type="pres">
      <dgm:prSet presAssocID="{C23059C0-4268-452C-B554-63DAA6204560}" presName="Name21" presStyleCnt="0"/>
      <dgm:spPr/>
    </dgm:pt>
    <dgm:pt modelId="{0848C654-C8DF-4CB1-AFA3-15673DE2CD92}" type="pres">
      <dgm:prSet presAssocID="{C23059C0-4268-452C-B554-63DAA6204560}" presName="level2Shape" presStyleLbl="node4" presStyleIdx="2" presStyleCnt="4"/>
      <dgm:spPr/>
      <dgm:t>
        <a:bodyPr/>
        <a:lstStyle/>
        <a:p>
          <a:endParaRPr lang="en-US"/>
        </a:p>
      </dgm:t>
    </dgm:pt>
    <dgm:pt modelId="{579DB57B-6416-425D-887A-D0E358C4957E}" type="pres">
      <dgm:prSet presAssocID="{C23059C0-4268-452C-B554-63DAA6204560}" presName="hierChild3" presStyleCnt="0"/>
      <dgm:spPr/>
    </dgm:pt>
    <dgm:pt modelId="{1FA3EE00-3C47-4B9F-AA2D-3EA99CFF2F98}" type="pres">
      <dgm:prSet presAssocID="{B0F5EB1A-04B1-40D8-AB63-6CF8C79F8F12}" presName="Name19" presStyleLbl="parChTrans1D4" presStyleIdx="3" presStyleCnt="4"/>
      <dgm:spPr/>
      <dgm:t>
        <a:bodyPr/>
        <a:lstStyle/>
        <a:p>
          <a:endParaRPr lang="en-US"/>
        </a:p>
      </dgm:t>
    </dgm:pt>
    <dgm:pt modelId="{D2257611-418A-4799-A55B-A2A69B25D34E}" type="pres">
      <dgm:prSet presAssocID="{08C86F99-F610-4F22-96D7-45FC77D37263}" presName="Name21" presStyleCnt="0"/>
      <dgm:spPr/>
    </dgm:pt>
    <dgm:pt modelId="{5082C08C-762F-4AC0-9FC6-43CE9E8C3DD1}" type="pres">
      <dgm:prSet presAssocID="{08C86F99-F610-4F22-96D7-45FC77D37263}" presName="level2Shape" presStyleLbl="node4" presStyleIdx="3" presStyleCnt="4"/>
      <dgm:spPr/>
      <dgm:t>
        <a:bodyPr/>
        <a:lstStyle/>
        <a:p>
          <a:endParaRPr lang="en-US"/>
        </a:p>
      </dgm:t>
    </dgm:pt>
    <dgm:pt modelId="{9219CBAE-088F-4CF6-B07C-16A536BBEB43}" type="pres">
      <dgm:prSet presAssocID="{08C86F99-F610-4F22-96D7-45FC77D37263}" presName="hierChild3" presStyleCnt="0"/>
      <dgm:spPr/>
    </dgm:pt>
    <dgm:pt modelId="{1CB7119E-EBDA-4698-90C0-8E7047885D19}" type="pres">
      <dgm:prSet presAssocID="{3E0600E3-CE73-4E43-AF48-E06C2E7BD404}" presName="bgShapesFlow" presStyleCnt="0"/>
      <dgm:spPr/>
    </dgm:pt>
  </dgm:ptLst>
  <dgm:cxnLst>
    <dgm:cxn modelId="{93B3D27D-1FCC-40E9-AED8-401184BDD937}" type="presOf" srcId="{CC9057CE-BBBC-4906-8AF0-085B95BD0512}" destId="{AC8C293C-D4C5-4E85-80B3-342EF2C3BFA6}" srcOrd="0" destOrd="0" presId="urn:microsoft.com/office/officeart/2005/8/layout/hierarchy6"/>
    <dgm:cxn modelId="{E3B8A4ED-2420-4E0D-B2EF-81E6178394A1}" type="presOf" srcId="{098231C3-6320-4BFC-9309-37BA7A7F35D1}" destId="{880CB71C-F771-4D84-AC86-FB33BC7DB7B8}" srcOrd="0" destOrd="0" presId="urn:microsoft.com/office/officeart/2005/8/layout/hierarchy6"/>
    <dgm:cxn modelId="{B4CE7F08-7A6D-4E2B-A61E-7E3875659891}" type="presOf" srcId="{F75516E6-3B35-4F29-8617-B5E692EE60AD}" destId="{DD445DFA-E925-499E-91C8-ED0DA4C74434}" srcOrd="0" destOrd="0" presId="urn:microsoft.com/office/officeart/2005/8/layout/hierarchy6"/>
    <dgm:cxn modelId="{5EEF83A9-FFCE-48DD-B16E-469E12EC29DD}" type="presOf" srcId="{FF65D081-1204-44BB-BE7C-FF743566877D}" destId="{E1C06D01-DDDA-4B44-AB2F-8841BB5F4CBE}" srcOrd="0" destOrd="0" presId="urn:microsoft.com/office/officeart/2005/8/layout/hierarchy6"/>
    <dgm:cxn modelId="{1CBEF14A-025A-4CC6-BEB9-01248F788A72}" type="presOf" srcId="{EBED76FA-AE06-4C7F-9DB1-58D13E650084}" destId="{596C7F7B-A162-4A5B-8C46-A0A0F5FD89CA}" srcOrd="0" destOrd="0" presId="urn:microsoft.com/office/officeart/2005/8/layout/hierarchy6"/>
    <dgm:cxn modelId="{E1C7B248-81A3-4A1B-8525-A79CB96F870D}" type="presOf" srcId="{3E0600E3-CE73-4E43-AF48-E06C2E7BD404}" destId="{53575F48-006E-41D9-9EB1-8F696DBE441F}" srcOrd="0" destOrd="0" presId="urn:microsoft.com/office/officeart/2005/8/layout/hierarchy6"/>
    <dgm:cxn modelId="{16464851-7666-4115-8FB5-C42DEED6590E}" type="presOf" srcId="{C23059C0-4268-452C-B554-63DAA6204560}" destId="{0848C654-C8DF-4CB1-AFA3-15673DE2CD92}" srcOrd="0" destOrd="0" presId="urn:microsoft.com/office/officeart/2005/8/layout/hierarchy6"/>
    <dgm:cxn modelId="{28685312-F7EB-4EB6-9DB1-2EF68D6910CE}" type="presOf" srcId="{B0F5EB1A-04B1-40D8-AB63-6CF8C79F8F12}" destId="{1FA3EE00-3C47-4B9F-AA2D-3EA99CFF2F98}" srcOrd="0" destOrd="0" presId="urn:microsoft.com/office/officeart/2005/8/layout/hierarchy6"/>
    <dgm:cxn modelId="{1E31ADAE-9BB7-40D3-AB43-96CF3D14D14D}" srcId="{175F1A84-F26A-40E5-9F6D-B709581BFC94}" destId="{2D92F5BB-ED8E-456B-8A1F-355044AA0BD7}" srcOrd="0" destOrd="0" parTransId="{08ED672B-4420-4FEA-A3B7-FA42D26F02D0}" sibTransId="{F36512AA-A833-460E-B22C-75D088C28D69}"/>
    <dgm:cxn modelId="{2D3EF3D1-A5D7-40F4-BE72-3ED3CE4D75E6}" srcId="{3E0600E3-CE73-4E43-AF48-E06C2E7BD404}" destId="{175F1A84-F26A-40E5-9F6D-B709581BFC94}" srcOrd="0" destOrd="0" parTransId="{FE418207-9DD9-4646-878A-853246F1BAD5}" sibTransId="{A0B4A1AD-66E8-4F71-875C-0396E7F5F907}"/>
    <dgm:cxn modelId="{D85B0D3E-6FAB-41D3-A4E2-15810293F19B}" type="presOf" srcId="{08C86F99-F610-4F22-96D7-45FC77D37263}" destId="{5082C08C-762F-4AC0-9FC6-43CE9E8C3DD1}" srcOrd="0" destOrd="0" presId="urn:microsoft.com/office/officeart/2005/8/layout/hierarchy6"/>
    <dgm:cxn modelId="{DE996DC2-493D-4644-A08F-EC0D325A71F1}" type="presOf" srcId="{08ED672B-4420-4FEA-A3B7-FA42D26F02D0}" destId="{90C02336-43CF-46FE-82F8-DDD67FDD1553}" srcOrd="0" destOrd="0" presId="urn:microsoft.com/office/officeart/2005/8/layout/hierarchy6"/>
    <dgm:cxn modelId="{345859AB-789B-4067-90BF-CEA572B20389}" srcId="{175F1A84-F26A-40E5-9F6D-B709581BFC94}" destId="{FF65D081-1204-44BB-BE7C-FF743566877D}" srcOrd="1" destOrd="0" parTransId="{098231C3-6320-4BFC-9309-37BA7A7F35D1}" sibTransId="{A8018516-8D55-443C-A20B-CAA09C6FAEFA}"/>
    <dgm:cxn modelId="{CC0B8885-8E78-4AE4-9D61-534255A0DB07}" srcId="{FF65D081-1204-44BB-BE7C-FF743566877D}" destId="{7D70CA97-330E-4D5A-99B6-166FD5CF1397}" srcOrd="0" destOrd="0" parTransId="{CC9057CE-BBBC-4906-8AF0-085B95BD0512}" sibTransId="{A546ACB3-8F03-4F8A-9E15-7F8A0AF1AC64}"/>
    <dgm:cxn modelId="{57150366-0AA9-4F74-A1A9-CE75AB110536}" srcId="{C23059C0-4268-452C-B554-63DAA6204560}" destId="{08C86F99-F610-4F22-96D7-45FC77D37263}" srcOrd="0" destOrd="0" parTransId="{B0F5EB1A-04B1-40D8-AB63-6CF8C79F8F12}" sibTransId="{01504F25-7693-48BF-B9EA-BA5F00E2382A}"/>
    <dgm:cxn modelId="{BF3333FD-3A70-4F6F-B662-7E6204A15C94}" srcId="{2D92F5BB-ED8E-456B-8A1F-355044AA0BD7}" destId="{96B0235E-EAEA-4EA7-A6C1-D0C8A4CB0ABE}" srcOrd="0" destOrd="0" parTransId="{71FB51D6-CC01-48D4-91CA-A18033C8C97D}" sibTransId="{3E447497-2822-42DC-91F8-7E5BC993FF17}"/>
    <dgm:cxn modelId="{4ACB7A42-3A01-4E68-AAF7-7124674F73D9}" type="presOf" srcId="{175F1A84-F26A-40E5-9F6D-B709581BFC94}" destId="{D8E89E6E-8003-4926-8DFB-F9DA2447772E}" srcOrd="0" destOrd="0" presId="urn:microsoft.com/office/officeart/2005/8/layout/hierarchy6"/>
    <dgm:cxn modelId="{59F4A8F4-F381-4266-95BF-48070FF7A9C7}" srcId="{7D70CA97-330E-4D5A-99B6-166FD5CF1397}" destId="{C23059C0-4268-452C-B554-63DAA6204560}" srcOrd="1" destOrd="0" parTransId="{EDD492E6-E35D-48AF-8F51-08119D0F1EB0}" sibTransId="{898FAA0B-8813-4BC8-8163-A8F211F65330}"/>
    <dgm:cxn modelId="{4DF4D821-9736-4F5E-850D-DCFD1BE55449}" srcId="{7D70CA97-330E-4D5A-99B6-166FD5CF1397}" destId="{1F5D92C0-544A-468E-97AE-CD623743F81C}" srcOrd="0" destOrd="0" parTransId="{EBED76FA-AE06-4C7F-9DB1-58D13E650084}" sibTransId="{1E9004B4-669C-4B60-BD05-063082ECC34B}"/>
    <dgm:cxn modelId="{1F8409E6-70D4-4CBE-9CD8-8F179B7A62D5}" type="presOf" srcId="{96B0235E-EAEA-4EA7-A6C1-D0C8A4CB0ABE}" destId="{214E4187-C952-47DB-B587-02570132DF8D}" srcOrd="0" destOrd="0" presId="urn:microsoft.com/office/officeart/2005/8/layout/hierarchy6"/>
    <dgm:cxn modelId="{E97FC2A3-9808-419D-B7C3-504AE7944B3F}" type="presOf" srcId="{2D92F5BB-ED8E-456B-8A1F-355044AA0BD7}" destId="{A508DCE7-7B4B-4C78-AFBD-4119C4A57640}" srcOrd="0" destOrd="0" presId="urn:microsoft.com/office/officeart/2005/8/layout/hierarchy6"/>
    <dgm:cxn modelId="{4D8485B1-9FD6-4EA5-9A4F-CB4279512877}" type="presOf" srcId="{7D70CA97-330E-4D5A-99B6-166FD5CF1397}" destId="{588FE4F6-9885-4A2F-96F7-D1E513CD0079}" srcOrd="0" destOrd="0" presId="urn:microsoft.com/office/officeart/2005/8/layout/hierarchy6"/>
    <dgm:cxn modelId="{2BCEDA85-010B-476F-8B61-FA9839B7642A}" type="presOf" srcId="{EDD492E6-E35D-48AF-8F51-08119D0F1EB0}" destId="{A420287E-349C-4BF5-8C82-08C096391D57}" srcOrd="0" destOrd="0" presId="urn:microsoft.com/office/officeart/2005/8/layout/hierarchy6"/>
    <dgm:cxn modelId="{63C70319-9755-4FB0-BDE5-87D840B0D8D0}" srcId="{1F5D92C0-544A-468E-97AE-CD623743F81C}" destId="{F75516E6-3B35-4F29-8617-B5E692EE60AD}" srcOrd="0" destOrd="0" parTransId="{FF79A824-474E-4845-A83E-80641EDCB264}" sibTransId="{10A63478-1BC6-4F08-B34B-2B294D8C9233}"/>
    <dgm:cxn modelId="{9645BEC0-DB93-4CEB-A974-533A8B2FE6AB}" type="presOf" srcId="{1F5D92C0-544A-468E-97AE-CD623743F81C}" destId="{884F228A-D058-4C4B-BA0C-C204479E7165}" srcOrd="0" destOrd="0" presId="urn:microsoft.com/office/officeart/2005/8/layout/hierarchy6"/>
    <dgm:cxn modelId="{25911808-202E-43B1-9E95-02A48A2819A0}" type="presOf" srcId="{71FB51D6-CC01-48D4-91CA-A18033C8C97D}" destId="{8B3B5806-610F-4638-9DA6-4F85CFA576AF}" srcOrd="0" destOrd="0" presId="urn:microsoft.com/office/officeart/2005/8/layout/hierarchy6"/>
    <dgm:cxn modelId="{B9E89FB9-86AD-4182-B1C3-E6E1984DE350}" type="presOf" srcId="{FF79A824-474E-4845-A83E-80641EDCB264}" destId="{E01CA043-D616-44E6-9277-A4BB4605F004}" srcOrd="0" destOrd="0" presId="urn:microsoft.com/office/officeart/2005/8/layout/hierarchy6"/>
    <dgm:cxn modelId="{48CAA103-199C-4975-A73B-53BB973710EA}" type="presParOf" srcId="{53575F48-006E-41D9-9EB1-8F696DBE441F}" destId="{85C1BE1A-ECF7-4BCA-862E-715BC6A64082}" srcOrd="0" destOrd="0" presId="urn:microsoft.com/office/officeart/2005/8/layout/hierarchy6"/>
    <dgm:cxn modelId="{0B3B0AAC-05CD-4503-AAF4-DE57A54734C6}" type="presParOf" srcId="{85C1BE1A-ECF7-4BCA-862E-715BC6A64082}" destId="{7416F88A-0BF5-4C48-AF2C-4860C64B15ED}" srcOrd="0" destOrd="0" presId="urn:microsoft.com/office/officeart/2005/8/layout/hierarchy6"/>
    <dgm:cxn modelId="{343C888D-64D8-4DE2-94F4-DE44FD1DE2F2}" type="presParOf" srcId="{7416F88A-0BF5-4C48-AF2C-4860C64B15ED}" destId="{EA8B7094-E016-41B6-B7DB-F2AB6051A323}" srcOrd="0" destOrd="0" presId="urn:microsoft.com/office/officeart/2005/8/layout/hierarchy6"/>
    <dgm:cxn modelId="{10D2ECCC-523B-4BB1-89EB-6853579DA07E}" type="presParOf" srcId="{EA8B7094-E016-41B6-B7DB-F2AB6051A323}" destId="{D8E89E6E-8003-4926-8DFB-F9DA2447772E}" srcOrd="0" destOrd="0" presId="urn:microsoft.com/office/officeart/2005/8/layout/hierarchy6"/>
    <dgm:cxn modelId="{EB0DA5DB-96CB-42B1-98FF-09E8B7544FD1}" type="presParOf" srcId="{EA8B7094-E016-41B6-B7DB-F2AB6051A323}" destId="{FC6825A9-384D-4C4C-BED3-51DD9E4FA6FF}" srcOrd="1" destOrd="0" presId="urn:microsoft.com/office/officeart/2005/8/layout/hierarchy6"/>
    <dgm:cxn modelId="{30A0E37F-03DF-4F20-95C9-B3DF6CE370F3}" type="presParOf" srcId="{FC6825A9-384D-4C4C-BED3-51DD9E4FA6FF}" destId="{90C02336-43CF-46FE-82F8-DDD67FDD1553}" srcOrd="0" destOrd="0" presId="urn:microsoft.com/office/officeart/2005/8/layout/hierarchy6"/>
    <dgm:cxn modelId="{11A41338-F664-478B-B536-728338CB992A}" type="presParOf" srcId="{FC6825A9-384D-4C4C-BED3-51DD9E4FA6FF}" destId="{9C3A7472-83DB-4CFD-BA49-EAB51D74DF23}" srcOrd="1" destOrd="0" presId="urn:microsoft.com/office/officeart/2005/8/layout/hierarchy6"/>
    <dgm:cxn modelId="{796460CD-A21C-47BA-AD6A-DE939E229613}" type="presParOf" srcId="{9C3A7472-83DB-4CFD-BA49-EAB51D74DF23}" destId="{A508DCE7-7B4B-4C78-AFBD-4119C4A57640}" srcOrd="0" destOrd="0" presId="urn:microsoft.com/office/officeart/2005/8/layout/hierarchy6"/>
    <dgm:cxn modelId="{60940904-F74D-4BCC-B482-6FB861E12D1F}" type="presParOf" srcId="{9C3A7472-83DB-4CFD-BA49-EAB51D74DF23}" destId="{16103739-9AE9-403A-AF02-EFFBDE8E15F2}" srcOrd="1" destOrd="0" presId="urn:microsoft.com/office/officeart/2005/8/layout/hierarchy6"/>
    <dgm:cxn modelId="{AE3C4AAC-44FB-432D-B5F6-6A9FA7919AEB}" type="presParOf" srcId="{16103739-9AE9-403A-AF02-EFFBDE8E15F2}" destId="{8B3B5806-610F-4638-9DA6-4F85CFA576AF}" srcOrd="0" destOrd="0" presId="urn:microsoft.com/office/officeart/2005/8/layout/hierarchy6"/>
    <dgm:cxn modelId="{F40D6001-29AC-4AA4-994C-69A83FBE064F}" type="presParOf" srcId="{16103739-9AE9-403A-AF02-EFFBDE8E15F2}" destId="{75821142-91DE-493C-AAD9-1BCD91E03BA4}" srcOrd="1" destOrd="0" presId="urn:microsoft.com/office/officeart/2005/8/layout/hierarchy6"/>
    <dgm:cxn modelId="{8196CB83-CB78-49C6-8065-F22B8852F54A}" type="presParOf" srcId="{75821142-91DE-493C-AAD9-1BCD91E03BA4}" destId="{214E4187-C952-47DB-B587-02570132DF8D}" srcOrd="0" destOrd="0" presId="urn:microsoft.com/office/officeart/2005/8/layout/hierarchy6"/>
    <dgm:cxn modelId="{2B6F926E-7CE7-42EF-97E9-AFBF972BB778}" type="presParOf" srcId="{75821142-91DE-493C-AAD9-1BCD91E03BA4}" destId="{126D3768-BB9F-4B67-8818-289B0644483F}" srcOrd="1" destOrd="0" presId="urn:microsoft.com/office/officeart/2005/8/layout/hierarchy6"/>
    <dgm:cxn modelId="{394361B3-2BE6-43BD-9BC1-918DB093957A}" type="presParOf" srcId="{FC6825A9-384D-4C4C-BED3-51DD9E4FA6FF}" destId="{880CB71C-F771-4D84-AC86-FB33BC7DB7B8}" srcOrd="2" destOrd="0" presId="urn:microsoft.com/office/officeart/2005/8/layout/hierarchy6"/>
    <dgm:cxn modelId="{4D1F38EA-697C-4523-A98D-23A35C7F8D07}" type="presParOf" srcId="{FC6825A9-384D-4C4C-BED3-51DD9E4FA6FF}" destId="{F6B6B781-B5D2-47F8-A493-D85A1151F520}" srcOrd="3" destOrd="0" presId="urn:microsoft.com/office/officeart/2005/8/layout/hierarchy6"/>
    <dgm:cxn modelId="{2B969E9A-8879-4AE1-ACF1-64C9EB422356}" type="presParOf" srcId="{F6B6B781-B5D2-47F8-A493-D85A1151F520}" destId="{E1C06D01-DDDA-4B44-AB2F-8841BB5F4CBE}" srcOrd="0" destOrd="0" presId="urn:microsoft.com/office/officeart/2005/8/layout/hierarchy6"/>
    <dgm:cxn modelId="{449168CB-0552-4255-B3B2-9A64395B45D1}" type="presParOf" srcId="{F6B6B781-B5D2-47F8-A493-D85A1151F520}" destId="{08CB94AC-3BE3-442B-95B7-06B138E62483}" srcOrd="1" destOrd="0" presId="urn:microsoft.com/office/officeart/2005/8/layout/hierarchy6"/>
    <dgm:cxn modelId="{2FB89BE0-72A2-4DB4-A062-3AA62AE99DAC}" type="presParOf" srcId="{08CB94AC-3BE3-442B-95B7-06B138E62483}" destId="{AC8C293C-D4C5-4E85-80B3-342EF2C3BFA6}" srcOrd="0" destOrd="0" presId="urn:microsoft.com/office/officeart/2005/8/layout/hierarchy6"/>
    <dgm:cxn modelId="{A4A254A3-1F1F-4AAD-88A2-ABF050AC1C78}" type="presParOf" srcId="{08CB94AC-3BE3-442B-95B7-06B138E62483}" destId="{43209F27-7BF3-4828-B77E-FEC443CF19F0}" srcOrd="1" destOrd="0" presId="urn:microsoft.com/office/officeart/2005/8/layout/hierarchy6"/>
    <dgm:cxn modelId="{19D4330A-0F2C-4E50-A293-AA04AF65D266}" type="presParOf" srcId="{43209F27-7BF3-4828-B77E-FEC443CF19F0}" destId="{588FE4F6-9885-4A2F-96F7-D1E513CD0079}" srcOrd="0" destOrd="0" presId="urn:microsoft.com/office/officeart/2005/8/layout/hierarchy6"/>
    <dgm:cxn modelId="{08854C52-F419-4ADB-BD46-BF7597A53E69}" type="presParOf" srcId="{43209F27-7BF3-4828-B77E-FEC443CF19F0}" destId="{7BC95A36-D540-4AA0-8E8D-9DAFF5D32C31}" srcOrd="1" destOrd="0" presId="urn:microsoft.com/office/officeart/2005/8/layout/hierarchy6"/>
    <dgm:cxn modelId="{FE1FC4F8-147E-4A04-833B-D056B8FB348C}" type="presParOf" srcId="{7BC95A36-D540-4AA0-8E8D-9DAFF5D32C31}" destId="{596C7F7B-A162-4A5B-8C46-A0A0F5FD89CA}" srcOrd="0" destOrd="0" presId="urn:microsoft.com/office/officeart/2005/8/layout/hierarchy6"/>
    <dgm:cxn modelId="{BD27108B-CF07-4121-B128-5F9902773ADC}" type="presParOf" srcId="{7BC95A36-D540-4AA0-8E8D-9DAFF5D32C31}" destId="{C9ECBA8B-67B0-4191-AA4E-5CC58B7FB9A0}" srcOrd="1" destOrd="0" presId="urn:microsoft.com/office/officeart/2005/8/layout/hierarchy6"/>
    <dgm:cxn modelId="{26DCDD6F-11CA-4023-99E6-0B9E7239D50D}" type="presParOf" srcId="{C9ECBA8B-67B0-4191-AA4E-5CC58B7FB9A0}" destId="{884F228A-D058-4C4B-BA0C-C204479E7165}" srcOrd="0" destOrd="0" presId="urn:microsoft.com/office/officeart/2005/8/layout/hierarchy6"/>
    <dgm:cxn modelId="{EE8D9A5F-97CE-4B06-B6E1-04845E1DE425}" type="presParOf" srcId="{C9ECBA8B-67B0-4191-AA4E-5CC58B7FB9A0}" destId="{2E1A0F24-1C80-4F9F-B998-FEFE9BA40E01}" srcOrd="1" destOrd="0" presId="urn:microsoft.com/office/officeart/2005/8/layout/hierarchy6"/>
    <dgm:cxn modelId="{B08E9159-5E20-412F-821C-940F75EC3663}" type="presParOf" srcId="{2E1A0F24-1C80-4F9F-B998-FEFE9BA40E01}" destId="{E01CA043-D616-44E6-9277-A4BB4605F004}" srcOrd="0" destOrd="0" presId="urn:microsoft.com/office/officeart/2005/8/layout/hierarchy6"/>
    <dgm:cxn modelId="{D3A445B6-04A7-4159-8A3F-9564E5863D61}" type="presParOf" srcId="{2E1A0F24-1C80-4F9F-B998-FEFE9BA40E01}" destId="{9B035DC0-3611-44D1-996D-E6C2E18F6CFD}" srcOrd="1" destOrd="0" presId="urn:microsoft.com/office/officeart/2005/8/layout/hierarchy6"/>
    <dgm:cxn modelId="{5D4E16D9-2CE8-45F4-AD81-777F175540C8}" type="presParOf" srcId="{9B035DC0-3611-44D1-996D-E6C2E18F6CFD}" destId="{DD445DFA-E925-499E-91C8-ED0DA4C74434}" srcOrd="0" destOrd="0" presId="urn:microsoft.com/office/officeart/2005/8/layout/hierarchy6"/>
    <dgm:cxn modelId="{63AA7BBB-D359-4C23-80D3-10F06BD26613}" type="presParOf" srcId="{9B035DC0-3611-44D1-996D-E6C2E18F6CFD}" destId="{7CD3116D-6F8D-4001-A41C-F74E53DD480B}" srcOrd="1" destOrd="0" presId="urn:microsoft.com/office/officeart/2005/8/layout/hierarchy6"/>
    <dgm:cxn modelId="{55232731-C479-4593-BB41-E2C417302758}" type="presParOf" srcId="{7BC95A36-D540-4AA0-8E8D-9DAFF5D32C31}" destId="{A420287E-349C-4BF5-8C82-08C096391D57}" srcOrd="2" destOrd="0" presId="urn:microsoft.com/office/officeart/2005/8/layout/hierarchy6"/>
    <dgm:cxn modelId="{70AEF39D-17F4-41C6-8474-813874279E24}" type="presParOf" srcId="{7BC95A36-D540-4AA0-8E8D-9DAFF5D32C31}" destId="{E2EA2E0F-C20B-47D9-86FB-45B10BC86BD6}" srcOrd="3" destOrd="0" presId="urn:microsoft.com/office/officeart/2005/8/layout/hierarchy6"/>
    <dgm:cxn modelId="{57F58CBB-B923-4E2D-BC85-474FAA6A3E7F}" type="presParOf" srcId="{E2EA2E0F-C20B-47D9-86FB-45B10BC86BD6}" destId="{0848C654-C8DF-4CB1-AFA3-15673DE2CD92}" srcOrd="0" destOrd="0" presId="urn:microsoft.com/office/officeart/2005/8/layout/hierarchy6"/>
    <dgm:cxn modelId="{6A9D4DAB-499F-460D-8F69-B2340100A24F}" type="presParOf" srcId="{E2EA2E0F-C20B-47D9-86FB-45B10BC86BD6}" destId="{579DB57B-6416-425D-887A-D0E358C4957E}" srcOrd="1" destOrd="0" presId="urn:microsoft.com/office/officeart/2005/8/layout/hierarchy6"/>
    <dgm:cxn modelId="{1897DB7E-BCAB-41C5-875F-8D18B35ECEC5}" type="presParOf" srcId="{579DB57B-6416-425D-887A-D0E358C4957E}" destId="{1FA3EE00-3C47-4B9F-AA2D-3EA99CFF2F98}" srcOrd="0" destOrd="0" presId="urn:microsoft.com/office/officeart/2005/8/layout/hierarchy6"/>
    <dgm:cxn modelId="{C3EAB9F2-7F76-4E5E-A16E-4B507B7F161A}" type="presParOf" srcId="{579DB57B-6416-425D-887A-D0E358C4957E}" destId="{D2257611-418A-4799-A55B-A2A69B25D34E}" srcOrd="1" destOrd="0" presId="urn:microsoft.com/office/officeart/2005/8/layout/hierarchy6"/>
    <dgm:cxn modelId="{C5E286CD-5E00-41CD-944F-094379D3A5F8}" type="presParOf" srcId="{D2257611-418A-4799-A55B-A2A69B25D34E}" destId="{5082C08C-762F-4AC0-9FC6-43CE9E8C3DD1}" srcOrd="0" destOrd="0" presId="urn:microsoft.com/office/officeart/2005/8/layout/hierarchy6"/>
    <dgm:cxn modelId="{163697FF-2EA2-4B1B-AE8B-A5665D50CFBC}" type="presParOf" srcId="{D2257611-418A-4799-A55B-A2A69B25D34E}" destId="{9219CBAE-088F-4CF6-B07C-16A536BBEB43}" srcOrd="1" destOrd="0" presId="urn:microsoft.com/office/officeart/2005/8/layout/hierarchy6"/>
    <dgm:cxn modelId="{5C28E2BB-9F81-4A68-A554-1FCB90190A30}" type="presParOf" srcId="{53575F48-006E-41D9-9EB1-8F696DBE441F}" destId="{1CB7119E-EBDA-4698-90C0-8E7047885D19}" srcOrd="1" destOrd="0" presId="urn:microsoft.com/office/officeart/2005/8/layout/hierarchy6"/>
  </dgm:cxnLst>
  <dgm:bg/>
  <dgm:whole/>
</dgm:dataModel>
</file>

<file path=word/diagrams/data7.xml><?xml version="1.0" encoding="utf-8"?>
<dgm:dataModel xmlns:dgm="http://schemas.openxmlformats.org/drawingml/2006/diagram" xmlns:a="http://schemas.openxmlformats.org/drawingml/2006/main">
  <dgm:ptLst>
    <dgm:pt modelId="{47C0465F-718E-4BFB-8861-4EB9FB8CB146}" type="doc">
      <dgm:prSet loTypeId="urn:microsoft.com/office/officeart/2005/8/layout/hierarchy6" loCatId="hierarchy" qsTypeId="urn:microsoft.com/office/officeart/2005/8/quickstyle/simple1" qsCatId="simple" csTypeId="urn:microsoft.com/office/officeart/2005/8/colors/accent1_2" csCatId="accent1" phldr="1"/>
      <dgm:spPr/>
      <dgm:t>
        <a:bodyPr/>
        <a:lstStyle/>
        <a:p>
          <a:endParaRPr lang="en-US"/>
        </a:p>
      </dgm:t>
    </dgm:pt>
    <dgm:pt modelId="{96005CEB-A3E1-438B-B84D-FC8E17814934}">
      <dgm:prSet phldrT="[Text]" custT="1"/>
      <dgm:spPr/>
      <dgm:t>
        <a:bodyPr/>
        <a:lstStyle/>
        <a:p>
          <a:r>
            <a:rPr lang="en-US" sz="1600" u="none"/>
            <a:t>Human society</a:t>
          </a:r>
        </a:p>
      </dgm:t>
    </dgm:pt>
    <dgm:pt modelId="{AB7DF090-E34F-4EA4-B5B0-F76881937597}" type="parTrans" cxnId="{43B889A0-6A03-4212-8F9E-05C3A4ADF46F}">
      <dgm:prSet/>
      <dgm:spPr/>
      <dgm:t>
        <a:bodyPr/>
        <a:lstStyle/>
        <a:p>
          <a:endParaRPr lang="en-US" u="sng"/>
        </a:p>
      </dgm:t>
    </dgm:pt>
    <dgm:pt modelId="{9E0CB59B-4F47-45E8-B4C0-8E10F9125EFB}" type="sibTrans" cxnId="{43B889A0-6A03-4212-8F9E-05C3A4ADF46F}">
      <dgm:prSet/>
      <dgm:spPr/>
      <dgm:t>
        <a:bodyPr/>
        <a:lstStyle/>
        <a:p>
          <a:endParaRPr lang="en-US" u="sng"/>
        </a:p>
      </dgm:t>
    </dgm:pt>
    <dgm:pt modelId="{A3CE564A-2F9E-4026-989C-9EF1756695B1}">
      <dgm:prSet phldrT="[Text]" custT="1"/>
      <dgm:spPr/>
      <dgm:t>
        <a:bodyPr/>
        <a:lstStyle/>
        <a:p>
          <a:r>
            <a:rPr lang="en-US" sz="1600" u="none"/>
            <a:t>People</a:t>
          </a:r>
        </a:p>
      </dgm:t>
    </dgm:pt>
    <dgm:pt modelId="{E71F2A2D-0011-4FC4-ABE8-B6FABBD29EBC}" type="parTrans" cxnId="{23670AA3-84E4-4978-8331-4339A4E14894}">
      <dgm:prSet/>
      <dgm:spPr/>
      <dgm:t>
        <a:bodyPr/>
        <a:lstStyle/>
        <a:p>
          <a:endParaRPr lang="en-US" sz="2000" u="none"/>
        </a:p>
      </dgm:t>
    </dgm:pt>
    <dgm:pt modelId="{B19B702F-4AE1-4019-94C8-CC5D0A5C6168}" type="sibTrans" cxnId="{23670AA3-84E4-4978-8331-4339A4E14894}">
      <dgm:prSet/>
      <dgm:spPr/>
      <dgm:t>
        <a:bodyPr/>
        <a:lstStyle/>
        <a:p>
          <a:endParaRPr lang="en-US" u="sng"/>
        </a:p>
      </dgm:t>
    </dgm:pt>
    <dgm:pt modelId="{D45D20E8-EC7D-4C77-AAED-492E71D24CE8}">
      <dgm:prSet phldrT="[Text]" custT="1"/>
      <dgm:spPr/>
      <dgm:t>
        <a:bodyPr/>
        <a:lstStyle/>
        <a:p>
          <a:r>
            <a:rPr lang="en-US" sz="1600" u="none"/>
            <a:t>Rulers</a:t>
          </a:r>
        </a:p>
      </dgm:t>
    </dgm:pt>
    <dgm:pt modelId="{A8B31795-C731-41C4-88A4-D2192E6CF887}" type="parTrans" cxnId="{CA4CA922-F18A-40EA-9317-3BF909405987}">
      <dgm:prSet/>
      <dgm:spPr/>
      <dgm:t>
        <a:bodyPr/>
        <a:lstStyle/>
        <a:p>
          <a:endParaRPr lang="en-US" sz="2000" u="none"/>
        </a:p>
      </dgm:t>
    </dgm:pt>
    <dgm:pt modelId="{7EF197ED-553B-43AE-B66A-69A486E9F407}" type="sibTrans" cxnId="{CA4CA922-F18A-40EA-9317-3BF909405987}">
      <dgm:prSet/>
      <dgm:spPr/>
      <dgm:t>
        <a:bodyPr/>
        <a:lstStyle/>
        <a:p>
          <a:endParaRPr lang="en-US" u="sng"/>
        </a:p>
      </dgm:t>
    </dgm:pt>
    <dgm:pt modelId="{322C5DF5-51D8-473C-A994-FCC02992CF3D}">
      <dgm:prSet phldrT="[Text]" custT="1"/>
      <dgm:spPr/>
      <dgm:t>
        <a:bodyPr/>
        <a:lstStyle/>
        <a:p>
          <a:r>
            <a:rPr lang="en-US" sz="1600" u="none"/>
            <a:t>Violence</a:t>
          </a:r>
        </a:p>
      </dgm:t>
    </dgm:pt>
    <dgm:pt modelId="{039BF36C-9230-4210-ADA4-0E7F9532368B}" type="parTrans" cxnId="{66BB0A87-7B09-4B38-85E0-724C06D7C98D}">
      <dgm:prSet/>
      <dgm:spPr/>
      <dgm:t>
        <a:bodyPr/>
        <a:lstStyle/>
        <a:p>
          <a:endParaRPr lang="en-US" sz="2000" u="none"/>
        </a:p>
      </dgm:t>
    </dgm:pt>
    <dgm:pt modelId="{6CD0D2C3-45F9-4B81-8DB4-C1A77ED15F6A}" type="sibTrans" cxnId="{66BB0A87-7B09-4B38-85E0-724C06D7C98D}">
      <dgm:prSet/>
      <dgm:spPr/>
      <dgm:t>
        <a:bodyPr/>
        <a:lstStyle/>
        <a:p>
          <a:endParaRPr lang="en-US" u="sng"/>
        </a:p>
      </dgm:t>
    </dgm:pt>
    <dgm:pt modelId="{7BF3AD1C-C6EB-4DC4-9461-D90B03659BF0}">
      <dgm:prSet phldrT="[Text]" custT="1"/>
      <dgm:spPr/>
      <dgm:t>
        <a:bodyPr/>
        <a:lstStyle/>
        <a:p>
          <a:r>
            <a:rPr lang="en-US" sz="1600" u="none"/>
            <a:t>Power</a:t>
          </a:r>
        </a:p>
      </dgm:t>
    </dgm:pt>
    <dgm:pt modelId="{B63C5495-4860-4ADA-B8BE-105ABCDDF7BB}" type="parTrans" cxnId="{E611A564-EF0C-45CD-9B08-D26F187167B1}">
      <dgm:prSet/>
      <dgm:spPr/>
      <dgm:t>
        <a:bodyPr/>
        <a:lstStyle/>
        <a:p>
          <a:endParaRPr lang="en-US" sz="2000" u="none"/>
        </a:p>
      </dgm:t>
    </dgm:pt>
    <dgm:pt modelId="{30866AA8-7530-480C-A48F-805D2535910D}" type="sibTrans" cxnId="{E611A564-EF0C-45CD-9B08-D26F187167B1}">
      <dgm:prSet/>
      <dgm:spPr/>
      <dgm:t>
        <a:bodyPr/>
        <a:lstStyle/>
        <a:p>
          <a:endParaRPr lang="en-US" u="sng"/>
        </a:p>
      </dgm:t>
    </dgm:pt>
    <dgm:pt modelId="{9AF38E81-D0FB-4172-8764-06D3C0DC76E5}">
      <dgm:prSet phldrT="[Text]" custT="1"/>
      <dgm:spPr/>
      <dgm:t>
        <a:bodyPr/>
        <a:lstStyle/>
        <a:p>
          <a:r>
            <a:rPr lang="en-US" sz="1600" u="none"/>
            <a:t>Political Institution </a:t>
          </a:r>
        </a:p>
      </dgm:t>
    </dgm:pt>
    <dgm:pt modelId="{89F6B705-1A7C-4EEE-8134-F69D18D6C878}" type="parTrans" cxnId="{0F02D4F6-3C64-47F9-86A0-500A84416DCA}">
      <dgm:prSet/>
      <dgm:spPr/>
      <dgm:t>
        <a:bodyPr/>
        <a:lstStyle/>
        <a:p>
          <a:endParaRPr lang="en-US" sz="2000" u="none"/>
        </a:p>
      </dgm:t>
    </dgm:pt>
    <dgm:pt modelId="{6DAAF751-31A3-4660-A3EA-3C3F441605C7}" type="sibTrans" cxnId="{0F02D4F6-3C64-47F9-86A0-500A84416DCA}">
      <dgm:prSet/>
      <dgm:spPr/>
      <dgm:t>
        <a:bodyPr/>
        <a:lstStyle/>
        <a:p>
          <a:endParaRPr lang="en-US" u="sng"/>
        </a:p>
      </dgm:t>
    </dgm:pt>
    <dgm:pt modelId="{4F6E9AE4-6C97-4015-9BA3-441886A0E0D6}">
      <dgm:prSet phldrT="[Text]" custT="1"/>
      <dgm:spPr/>
      <dgm:t>
        <a:bodyPr/>
        <a:lstStyle/>
        <a:p>
          <a:r>
            <a:rPr lang="en-US" sz="1600" u="none"/>
            <a:t>Authority </a:t>
          </a:r>
          <a:br>
            <a:rPr lang="en-US" sz="1600" u="none"/>
          </a:br>
          <a:r>
            <a:rPr lang="en-US" sz="1600" u="none"/>
            <a:t>(but </a:t>
          </a:r>
          <a:r>
            <a:rPr lang="en-US" sz="1600" b="1" u="none"/>
            <a:t>illegitimate)</a:t>
          </a:r>
          <a:endParaRPr lang="en-US" sz="1600" u="none"/>
        </a:p>
      </dgm:t>
    </dgm:pt>
    <dgm:pt modelId="{A15D48C3-0E08-4E91-B17F-31E4E12A556D}" type="parTrans" cxnId="{C935F2EC-9B3C-4B6A-9FF1-3C3D8EE15AFC}">
      <dgm:prSet/>
      <dgm:spPr/>
      <dgm:t>
        <a:bodyPr/>
        <a:lstStyle/>
        <a:p>
          <a:endParaRPr lang="en-US" sz="2000" u="none"/>
        </a:p>
      </dgm:t>
    </dgm:pt>
    <dgm:pt modelId="{75BD9B59-0A09-4996-B607-4C3D05A0798B}" type="sibTrans" cxnId="{C935F2EC-9B3C-4B6A-9FF1-3C3D8EE15AFC}">
      <dgm:prSet/>
      <dgm:spPr/>
      <dgm:t>
        <a:bodyPr/>
        <a:lstStyle/>
        <a:p>
          <a:endParaRPr lang="en-US" u="sng"/>
        </a:p>
      </dgm:t>
    </dgm:pt>
    <dgm:pt modelId="{083978EA-0943-48E5-8F7D-D05F616CB7D1}">
      <dgm:prSet phldrT="[Text]" custT="1"/>
      <dgm:spPr/>
      <dgm:t>
        <a:bodyPr/>
        <a:lstStyle/>
        <a:p>
          <a:r>
            <a:rPr lang="en-US" sz="1600" u="none"/>
            <a:t>Hierarchy</a:t>
          </a:r>
        </a:p>
      </dgm:t>
    </dgm:pt>
    <dgm:pt modelId="{06629670-3419-47D4-A4AF-B84E4D608FCC}" type="parTrans" cxnId="{701D71FB-0475-4484-B5B3-853BA74ECEA6}">
      <dgm:prSet/>
      <dgm:spPr/>
      <dgm:t>
        <a:bodyPr/>
        <a:lstStyle/>
        <a:p>
          <a:endParaRPr lang="en-US" sz="2000" u="none"/>
        </a:p>
      </dgm:t>
    </dgm:pt>
    <dgm:pt modelId="{39EC503B-699E-45CD-B340-DF0D7C9CF35F}" type="sibTrans" cxnId="{701D71FB-0475-4484-B5B3-853BA74ECEA6}">
      <dgm:prSet/>
      <dgm:spPr/>
      <dgm:t>
        <a:bodyPr/>
        <a:lstStyle/>
        <a:p>
          <a:endParaRPr lang="en-US" u="sng"/>
        </a:p>
      </dgm:t>
    </dgm:pt>
    <dgm:pt modelId="{A99F31AC-8B5C-4356-8C1E-702CA1FED560}">
      <dgm:prSet phldrT="[Text]" custT="1"/>
      <dgm:spPr/>
      <dgm:t>
        <a:bodyPr/>
        <a:lstStyle/>
        <a:p>
          <a:r>
            <a:rPr lang="en-US" sz="1600" u="none"/>
            <a:t>State</a:t>
          </a:r>
        </a:p>
      </dgm:t>
    </dgm:pt>
    <dgm:pt modelId="{796997CA-FD13-4B4F-89D4-E6C1550DAA09}" type="parTrans" cxnId="{803B4877-360D-40F5-8E21-9337AAF3D3D8}">
      <dgm:prSet/>
      <dgm:spPr/>
      <dgm:t>
        <a:bodyPr/>
        <a:lstStyle/>
        <a:p>
          <a:endParaRPr lang="en-US" sz="2000" u="none"/>
        </a:p>
      </dgm:t>
    </dgm:pt>
    <dgm:pt modelId="{0B1B917A-98F9-427F-906A-21E60D19F0BC}" type="sibTrans" cxnId="{803B4877-360D-40F5-8E21-9337AAF3D3D8}">
      <dgm:prSet/>
      <dgm:spPr/>
      <dgm:t>
        <a:bodyPr/>
        <a:lstStyle/>
        <a:p>
          <a:endParaRPr lang="en-US" u="sng"/>
        </a:p>
      </dgm:t>
    </dgm:pt>
    <dgm:pt modelId="{23B834A6-BA36-4F27-941B-663941C14C35}">
      <dgm:prSet phldrT="[Text]" custT="1"/>
      <dgm:spPr/>
      <dgm:t>
        <a:bodyPr/>
        <a:lstStyle/>
        <a:p>
          <a:r>
            <a:rPr lang="en-US" sz="1600" u="none"/>
            <a:t>Egailtarian order</a:t>
          </a:r>
        </a:p>
      </dgm:t>
    </dgm:pt>
    <dgm:pt modelId="{77EDAC41-F088-4431-BBEA-B3115B7F08BF}" type="parTrans" cxnId="{37EA9E8A-C69B-42FE-A65D-789E33CD4504}">
      <dgm:prSet/>
      <dgm:spPr/>
      <dgm:t>
        <a:bodyPr/>
        <a:lstStyle/>
        <a:p>
          <a:endParaRPr lang="en-US" sz="2000" u="none"/>
        </a:p>
      </dgm:t>
    </dgm:pt>
    <dgm:pt modelId="{3CB6EC2E-78A7-4909-B256-AB29FA7BD59D}" type="sibTrans" cxnId="{37EA9E8A-C69B-42FE-A65D-789E33CD4504}">
      <dgm:prSet/>
      <dgm:spPr/>
      <dgm:t>
        <a:bodyPr/>
        <a:lstStyle/>
        <a:p>
          <a:endParaRPr lang="en-US" u="sng"/>
        </a:p>
      </dgm:t>
    </dgm:pt>
    <dgm:pt modelId="{3D9CB886-FD51-4F74-AAFF-7C51CCDB77DA}">
      <dgm:prSet phldrT="[Text]" custT="1"/>
      <dgm:spPr/>
      <dgm:t>
        <a:bodyPr/>
        <a:lstStyle/>
        <a:p>
          <a:r>
            <a:rPr lang="en-US" sz="1600" u="none"/>
            <a:t>public realm </a:t>
          </a:r>
        </a:p>
      </dgm:t>
    </dgm:pt>
    <dgm:pt modelId="{96E1E568-ABF5-478B-B495-10C22F77B223}" type="parTrans" cxnId="{24A73498-63BF-40CE-8EA5-2D884BCD4C0C}">
      <dgm:prSet/>
      <dgm:spPr/>
      <dgm:t>
        <a:bodyPr/>
        <a:lstStyle/>
        <a:p>
          <a:endParaRPr lang="en-US" sz="2000" u="none"/>
        </a:p>
      </dgm:t>
    </dgm:pt>
    <dgm:pt modelId="{DC899C04-A6F5-4724-B219-8F1F7E95C16F}" type="sibTrans" cxnId="{24A73498-63BF-40CE-8EA5-2D884BCD4C0C}">
      <dgm:prSet/>
      <dgm:spPr/>
      <dgm:t>
        <a:bodyPr/>
        <a:lstStyle/>
        <a:p>
          <a:endParaRPr lang="en-US" u="sng"/>
        </a:p>
      </dgm:t>
    </dgm:pt>
    <dgm:pt modelId="{FC428584-2AE3-4F0B-A8EC-404C6628C796}" type="pres">
      <dgm:prSet presAssocID="{47C0465F-718E-4BFB-8861-4EB9FB8CB146}" presName="mainComposite" presStyleCnt="0">
        <dgm:presLayoutVars>
          <dgm:chPref val="1"/>
          <dgm:dir/>
          <dgm:animOne val="branch"/>
          <dgm:animLvl val="lvl"/>
          <dgm:resizeHandles val="exact"/>
        </dgm:presLayoutVars>
      </dgm:prSet>
      <dgm:spPr/>
      <dgm:t>
        <a:bodyPr/>
        <a:lstStyle/>
        <a:p>
          <a:endParaRPr lang="en-US"/>
        </a:p>
      </dgm:t>
    </dgm:pt>
    <dgm:pt modelId="{27CFAC34-C443-4631-B386-2CA132194C6F}" type="pres">
      <dgm:prSet presAssocID="{47C0465F-718E-4BFB-8861-4EB9FB8CB146}" presName="hierFlow" presStyleCnt="0"/>
      <dgm:spPr/>
    </dgm:pt>
    <dgm:pt modelId="{9D4DF17C-5B00-4A89-8A29-15529088D108}" type="pres">
      <dgm:prSet presAssocID="{47C0465F-718E-4BFB-8861-4EB9FB8CB146}" presName="hierChild1" presStyleCnt="0">
        <dgm:presLayoutVars>
          <dgm:chPref val="1"/>
          <dgm:animOne val="branch"/>
          <dgm:animLvl val="lvl"/>
        </dgm:presLayoutVars>
      </dgm:prSet>
      <dgm:spPr/>
    </dgm:pt>
    <dgm:pt modelId="{9E980761-0D13-4016-861B-84BCCF2645A0}" type="pres">
      <dgm:prSet presAssocID="{96005CEB-A3E1-438B-B84D-FC8E17814934}" presName="Name14" presStyleCnt="0"/>
      <dgm:spPr/>
    </dgm:pt>
    <dgm:pt modelId="{96D0F8DE-67E7-4B59-A5E8-C40042BD1369}" type="pres">
      <dgm:prSet presAssocID="{96005CEB-A3E1-438B-B84D-FC8E17814934}" presName="level1Shape" presStyleLbl="node0" presStyleIdx="0" presStyleCnt="1" custScaleX="404580" custLinFactNeighborX="1304" custLinFactNeighborY="9779">
        <dgm:presLayoutVars>
          <dgm:chPref val="3"/>
        </dgm:presLayoutVars>
      </dgm:prSet>
      <dgm:spPr/>
      <dgm:t>
        <a:bodyPr/>
        <a:lstStyle/>
        <a:p>
          <a:endParaRPr lang="en-US"/>
        </a:p>
      </dgm:t>
    </dgm:pt>
    <dgm:pt modelId="{C6FDB1D1-772E-4ED4-93B7-732652597079}" type="pres">
      <dgm:prSet presAssocID="{96005CEB-A3E1-438B-B84D-FC8E17814934}" presName="hierChild2" presStyleCnt="0"/>
      <dgm:spPr/>
    </dgm:pt>
    <dgm:pt modelId="{C280DF43-568F-4AA3-B50F-645DEE70613A}" type="pres">
      <dgm:prSet presAssocID="{E71F2A2D-0011-4FC4-ABE8-B6FABBD29EBC}" presName="Name19" presStyleLbl="parChTrans1D2" presStyleIdx="0" presStyleCnt="2" custScaleX="2000000"/>
      <dgm:spPr/>
      <dgm:t>
        <a:bodyPr/>
        <a:lstStyle/>
        <a:p>
          <a:endParaRPr lang="en-US"/>
        </a:p>
      </dgm:t>
    </dgm:pt>
    <dgm:pt modelId="{9CB72DCB-B3B0-4B05-B665-33B1337B2E03}" type="pres">
      <dgm:prSet presAssocID="{A3CE564A-2F9E-4026-989C-9EF1756695B1}" presName="Name21" presStyleCnt="0"/>
      <dgm:spPr/>
    </dgm:pt>
    <dgm:pt modelId="{AEA1CB06-E6CC-4C04-BC2F-2A4E96C73CC2}" type="pres">
      <dgm:prSet presAssocID="{A3CE564A-2F9E-4026-989C-9EF1756695B1}" presName="level2Shape" presStyleLbl="node2" presStyleIdx="0" presStyleCnt="2" custScaleX="404580" custLinFactNeighborX="5216" custLinFactNeighborY="9779"/>
      <dgm:spPr/>
      <dgm:t>
        <a:bodyPr/>
        <a:lstStyle/>
        <a:p>
          <a:endParaRPr lang="en-US"/>
        </a:p>
      </dgm:t>
    </dgm:pt>
    <dgm:pt modelId="{69B5AFA5-C366-4BFD-ADF9-0241C848DB0D}" type="pres">
      <dgm:prSet presAssocID="{A3CE564A-2F9E-4026-989C-9EF1756695B1}" presName="hierChild3" presStyleCnt="0"/>
      <dgm:spPr/>
    </dgm:pt>
    <dgm:pt modelId="{68F0EE25-2858-4CCC-AD67-A847059D1E64}" type="pres">
      <dgm:prSet presAssocID="{B63C5495-4860-4ADA-B8BE-105ABCDDF7BB}" presName="Name19" presStyleLbl="parChTrans1D3" presStyleIdx="0" presStyleCnt="2" custScaleX="2000000"/>
      <dgm:spPr/>
      <dgm:t>
        <a:bodyPr/>
        <a:lstStyle/>
        <a:p>
          <a:endParaRPr lang="en-US"/>
        </a:p>
      </dgm:t>
    </dgm:pt>
    <dgm:pt modelId="{0BBBE294-A6AE-4E40-B030-6602F06E3A10}" type="pres">
      <dgm:prSet presAssocID="{7BF3AD1C-C6EB-4DC4-9461-D90B03659BF0}" presName="Name21" presStyleCnt="0"/>
      <dgm:spPr/>
    </dgm:pt>
    <dgm:pt modelId="{FB28E469-208D-4F5A-B382-01207F78AC54}" type="pres">
      <dgm:prSet presAssocID="{7BF3AD1C-C6EB-4DC4-9461-D90B03659BF0}" presName="level2Shape" presStyleLbl="node3" presStyleIdx="0" presStyleCnt="2" custScaleX="404580" custLinFactNeighborX="5216" custLinFactNeighborY="9779"/>
      <dgm:spPr/>
      <dgm:t>
        <a:bodyPr/>
        <a:lstStyle/>
        <a:p>
          <a:endParaRPr lang="en-US"/>
        </a:p>
      </dgm:t>
    </dgm:pt>
    <dgm:pt modelId="{ABBA43E7-21D5-4966-B11D-AE5E2BCEBC75}" type="pres">
      <dgm:prSet presAssocID="{7BF3AD1C-C6EB-4DC4-9461-D90B03659BF0}" presName="hierChild3" presStyleCnt="0"/>
      <dgm:spPr/>
    </dgm:pt>
    <dgm:pt modelId="{5D8E070F-57BC-46BD-A566-55A0374873F5}" type="pres">
      <dgm:prSet presAssocID="{89F6B705-1A7C-4EEE-8134-F69D18D6C878}" presName="Name19" presStyleLbl="parChTrans1D4" presStyleIdx="0" presStyleCnt="6" custScaleX="2000000"/>
      <dgm:spPr/>
      <dgm:t>
        <a:bodyPr/>
        <a:lstStyle/>
        <a:p>
          <a:endParaRPr lang="en-US"/>
        </a:p>
      </dgm:t>
    </dgm:pt>
    <dgm:pt modelId="{85A3DF55-7E93-47B1-8AC1-13DA9FEDAEF5}" type="pres">
      <dgm:prSet presAssocID="{9AF38E81-D0FB-4172-8764-06D3C0DC76E5}" presName="Name21" presStyleCnt="0"/>
      <dgm:spPr/>
    </dgm:pt>
    <dgm:pt modelId="{C60FF676-A226-4969-8863-823661CD5D00}" type="pres">
      <dgm:prSet presAssocID="{9AF38E81-D0FB-4172-8764-06D3C0DC76E5}" presName="level2Shape" presStyleLbl="node4" presStyleIdx="0" presStyleCnt="6" custScaleX="404580" custLinFactNeighborX="5216" custLinFactNeighborY="9779"/>
      <dgm:spPr/>
      <dgm:t>
        <a:bodyPr/>
        <a:lstStyle/>
        <a:p>
          <a:endParaRPr lang="en-US"/>
        </a:p>
      </dgm:t>
    </dgm:pt>
    <dgm:pt modelId="{640D82AB-9BE2-4866-981D-BBED9E73624C}" type="pres">
      <dgm:prSet presAssocID="{9AF38E81-D0FB-4172-8764-06D3C0DC76E5}" presName="hierChild3" presStyleCnt="0"/>
      <dgm:spPr/>
    </dgm:pt>
    <dgm:pt modelId="{DB339686-43D2-423D-8B7B-D0BCF1773F16}" type="pres">
      <dgm:prSet presAssocID="{77EDAC41-F088-4431-BBEA-B3115B7F08BF}" presName="Name19" presStyleLbl="parChTrans1D4" presStyleIdx="1" presStyleCnt="6" custScaleX="2000000"/>
      <dgm:spPr/>
      <dgm:t>
        <a:bodyPr/>
        <a:lstStyle/>
        <a:p>
          <a:endParaRPr lang="en-US"/>
        </a:p>
      </dgm:t>
    </dgm:pt>
    <dgm:pt modelId="{383B3F0C-9095-497A-B91A-18CDAC7AA85E}" type="pres">
      <dgm:prSet presAssocID="{23B834A6-BA36-4F27-941B-663941C14C35}" presName="Name21" presStyleCnt="0"/>
      <dgm:spPr/>
    </dgm:pt>
    <dgm:pt modelId="{74BAFB19-6C85-42BE-9C36-6CAD7B10458D}" type="pres">
      <dgm:prSet presAssocID="{23B834A6-BA36-4F27-941B-663941C14C35}" presName="level2Shape" presStyleLbl="node4" presStyleIdx="1" presStyleCnt="6" custScaleX="404580" custLinFactNeighborX="3912"/>
      <dgm:spPr/>
      <dgm:t>
        <a:bodyPr/>
        <a:lstStyle/>
        <a:p>
          <a:endParaRPr lang="en-US"/>
        </a:p>
      </dgm:t>
    </dgm:pt>
    <dgm:pt modelId="{D4A2C1E9-60DA-4349-BF8B-E30D2AAAE670}" type="pres">
      <dgm:prSet presAssocID="{23B834A6-BA36-4F27-941B-663941C14C35}" presName="hierChild3" presStyleCnt="0"/>
      <dgm:spPr/>
    </dgm:pt>
    <dgm:pt modelId="{DB7B4055-806D-453C-AE8E-6F859B7E5B26}" type="pres">
      <dgm:prSet presAssocID="{96E1E568-ABF5-478B-B495-10C22F77B223}" presName="Name19" presStyleLbl="parChTrans1D4" presStyleIdx="2" presStyleCnt="6" custScaleX="2000000"/>
      <dgm:spPr/>
      <dgm:t>
        <a:bodyPr/>
        <a:lstStyle/>
        <a:p>
          <a:endParaRPr lang="en-US"/>
        </a:p>
      </dgm:t>
    </dgm:pt>
    <dgm:pt modelId="{73C97229-3A03-4245-A142-700479E49361}" type="pres">
      <dgm:prSet presAssocID="{3D9CB886-FD51-4F74-AAFF-7C51CCDB77DA}" presName="Name21" presStyleCnt="0"/>
      <dgm:spPr/>
    </dgm:pt>
    <dgm:pt modelId="{DD51F553-EC05-4FC4-8B30-1915405818A3}" type="pres">
      <dgm:prSet presAssocID="{3D9CB886-FD51-4F74-AAFF-7C51CCDB77DA}" presName="level2Shape" presStyleLbl="node4" presStyleIdx="2" presStyleCnt="6" custScaleX="404580"/>
      <dgm:spPr/>
      <dgm:t>
        <a:bodyPr/>
        <a:lstStyle/>
        <a:p>
          <a:endParaRPr lang="en-US"/>
        </a:p>
      </dgm:t>
    </dgm:pt>
    <dgm:pt modelId="{E570A331-5263-4C1F-A320-85B211431A94}" type="pres">
      <dgm:prSet presAssocID="{3D9CB886-FD51-4F74-AAFF-7C51CCDB77DA}" presName="hierChild3" presStyleCnt="0"/>
      <dgm:spPr/>
    </dgm:pt>
    <dgm:pt modelId="{27C285C1-4C16-4B24-AF86-E304ADEB197A}" type="pres">
      <dgm:prSet presAssocID="{A8B31795-C731-41C4-88A4-D2192E6CF887}" presName="Name19" presStyleLbl="parChTrans1D2" presStyleIdx="1" presStyleCnt="2" custScaleX="2000000"/>
      <dgm:spPr/>
      <dgm:t>
        <a:bodyPr/>
        <a:lstStyle/>
        <a:p>
          <a:endParaRPr lang="en-US"/>
        </a:p>
      </dgm:t>
    </dgm:pt>
    <dgm:pt modelId="{0DF94B21-88D3-484C-A6C9-AA95F25B7087}" type="pres">
      <dgm:prSet presAssocID="{D45D20E8-EC7D-4C77-AAED-492E71D24CE8}" presName="Name21" presStyleCnt="0"/>
      <dgm:spPr/>
    </dgm:pt>
    <dgm:pt modelId="{C8373045-DD02-4D48-9239-ADD45579121F}" type="pres">
      <dgm:prSet presAssocID="{D45D20E8-EC7D-4C77-AAED-492E71D24CE8}" presName="level2Shape" presStyleLbl="node2" presStyleIdx="1" presStyleCnt="2" custScaleX="404580" custLinFactNeighborX="5216" custLinFactNeighborY="9779"/>
      <dgm:spPr/>
      <dgm:t>
        <a:bodyPr/>
        <a:lstStyle/>
        <a:p>
          <a:endParaRPr lang="en-US"/>
        </a:p>
      </dgm:t>
    </dgm:pt>
    <dgm:pt modelId="{094A1E04-C09A-4305-9B4C-171675554CE2}" type="pres">
      <dgm:prSet presAssocID="{D45D20E8-EC7D-4C77-AAED-492E71D24CE8}" presName="hierChild3" presStyleCnt="0"/>
      <dgm:spPr/>
    </dgm:pt>
    <dgm:pt modelId="{B3F8CD50-3F49-4D06-9057-2BDE824C35A4}" type="pres">
      <dgm:prSet presAssocID="{039BF36C-9230-4210-ADA4-0E7F9532368B}" presName="Name19" presStyleLbl="parChTrans1D3" presStyleIdx="1" presStyleCnt="2" custScaleX="2000000"/>
      <dgm:spPr/>
      <dgm:t>
        <a:bodyPr/>
        <a:lstStyle/>
        <a:p>
          <a:endParaRPr lang="en-US"/>
        </a:p>
      </dgm:t>
    </dgm:pt>
    <dgm:pt modelId="{CF288FE1-09D2-46BD-B1FA-AE376B70DEA9}" type="pres">
      <dgm:prSet presAssocID="{322C5DF5-51D8-473C-A994-FCC02992CF3D}" presName="Name21" presStyleCnt="0"/>
      <dgm:spPr/>
    </dgm:pt>
    <dgm:pt modelId="{3962530F-7E29-407E-97AA-4503A5CC4576}" type="pres">
      <dgm:prSet presAssocID="{322C5DF5-51D8-473C-A994-FCC02992CF3D}" presName="level2Shape" presStyleLbl="node3" presStyleIdx="1" presStyleCnt="2" custScaleX="404580" custLinFactNeighborX="5216" custLinFactNeighborY="9779"/>
      <dgm:spPr/>
      <dgm:t>
        <a:bodyPr/>
        <a:lstStyle/>
        <a:p>
          <a:endParaRPr lang="en-US"/>
        </a:p>
      </dgm:t>
    </dgm:pt>
    <dgm:pt modelId="{CBAA16A6-7334-4F4C-8032-112A4574F1FC}" type="pres">
      <dgm:prSet presAssocID="{322C5DF5-51D8-473C-A994-FCC02992CF3D}" presName="hierChild3" presStyleCnt="0"/>
      <dgm:spPr/>
    </dgm:pt>
    <dgm:pt modelId="{8EA0C6D5-4121-4633-8EE7-E69868474C80}" type="pres">
      <dgm:prSet presAssocID="{A15D48C3-0E08-4E91-B17F-31E4E12A556D}" presName="Name19" presStyleLbl="parChTrans1D4" presStyleIdx="3" presStyleCnt="6" custScaleX="2000000"/>
      <dgm:spPr/>
      <dgm:t>
        <a:bodyPr/>
        <a:lstStyle/>
        <a:p>
          <a:endParaRPr lang="en-US"/>
        </a:p>
      </dgm:t>
    </dgm:pt>
    <dgm:pt modelId="{BCDA5D63-C092-43C8-A7D9-D69FCDD9C0A9}" type="pres">
      <dgm:prSet presAssocID="{4F6E9AE4-6C97-4015-9BA3-441886A0E0D6}" presName="Name21" presStyleCnt="0"/>
      <dgm:spPr/>
    </dgm:pt>
    <dgm:pt modelId="{03E5B745-E318-45F9-A749-8892F7647138}" type="pres">
      <dgm:prSet presAssocID="{4F6E9AE4-6C97-4015-9BA3-441886A0E0D6}" presName="level2Shape" presStyleLbl="node4" presStyleIdx="3" presStyleCnt="6" custScaleX="404580" custLinFactNeighborX="3912"/>
      <dgm:spPr/>
      <dgm:t>
        <a:bodyPr/>
        <a:lstStyle/>
        <a:p>
          <a:endParaRPr lang="en-US"/>
        </a:p>
      </dgm:t>
    </dgm:pt>
    <dgm:pt modelId="{5A01337E-C210-446D-8AA8-5740B543AEAB}" type="pres">
      <dgm:prSet presAssocID="{4F6E9AE4-6C97-4015-9BA3-441886A0E0D6}" presName="hierChild3" presStyleCnt="0"/>
      <dgm:spPr/>
    </dgm:pt>
    <dgm:pt modelId="{EF9F9155-8E19-497C-86AB-A57A574BFBB5}" type="pres">
      <dgm:prSet presAssocID="{06629670-3419-47D4-A4AF-B84E4D608FCC}" presName="Name19" presStyleLbl="parChTrans1D4" presStyleIdx="4" presStyleCnt="6" custScaleX="2000000"/>
      <dgm:spPr/>
      <dgm:t>
        <a:bodyPr/>
        <a:lstStyle/>
        <a:p>
          <a:endParaRPr lang="en-US"/>
        </a:p>
      </dgm:t>
    </dgm:pt>
    <dgm:pt modelId="{0871874A-C4CF-47BF-AF4B-AB67E89C83B5}" type="pres">
      <dgm:prSet presAssocID="{083978EA-0943-48E5-8F7D-D05F616CB7D1}" presName="Name21" presStyleCnt="0"/>
      <dgm:spPr/>
    </dgm:pt>
    <dgm:pt modelId="{F6A007C6-5557-45E4-8068-8A33D8C7464F}" type="pres">
      <dgm:prSet presAssocID="{083978EA-0943-48E5-8F7D-D05F616CB7D1}" presName="level2Shape" presStyleLbl="node4" presStyleIdx="4" presStyleCnt="6" custScaleX="404580" custLinFactNeighborX="3912"/>
      <dgm:spPr/>
      <dgm:t>
        <a:bodyPr/>
        <a:lstStyle/>
        <a:p>
          <a:endParaRPr lang="en-US"/>
        </a:p>
      </dgm:t>
    </dgm:pt>
    <dgm:pt modelId="{8CEEDF97-86A2-4B2F-B2FB-660A5FDA70D0}" type="pres">
      <dgm:prSet presAssocID="{083978EA-0943-48E5-8F7D-D05F616CB7D1}" presName="hierChild3" presStyleCnt="0"/>
      <dgm:spPr/>
    </dgm:pt>
    <dgm:pt modelId="{058CF54E-EB9C-435E-AC96-8146D0A57C85}" type="pres">
      <dgm:prSet presAssocID="{796997CA-FD13-4B4F-89D4-E6C1550DAA09}" presName="Name19" presStyleLbl="parChTrans1D4" presStyleIdx="5" presStyleCnt="6" custScaleX="2000000"/>
      <dgm:spPr/>
      <dgm:t>
        <a:bodyPr/>
        <a:lstStyle/>
        <a:p>
          <a:endParaRPr lang="en-US"/>
        </a:p>
      </dgm:t>
    </dgm:pt>
    <dgm:pt modelId="{92FAC43C-E7D5-4129-845F-576775610C01}" type="pres">
      <dgm:prSet presAssocID="{A99F31AC-8B5C-4356-8C1E-702CA1FED560}" presName="Name21" presStyleCnt="0"/>
      <dgm:spPr/>
    </dgm:pt>
    <dgm:pt modelId="{88D2803A-874C-4E4A-9832-AF0FE5833656}" type="pres">
      <dgm:prSet presAssocID="{A99F31AC-8B5C-4356-8C1E-702CA1FED560}" presName="level2Shape" presStyleLbl="node4" presStyleIdx="5" presStyleCnt="6" custScaleX="404580"/>
      <dgm:spPr/>
      <dgm:t>
        <a:bodyPr/>
        <a:lstStyle/>
        <a:p>
          <a:endParaRPr lang="en-US"/>
        </a:p>
      </dgm:t>
    </dgm:pt>
    <dgm:pt modelId="{ECE22633-9A0E-45C9-B9AF-E1A580D4E2C6}" type="pres">
      <dgm:prSet presAssocID="{A99F31AC-8B5C-4356-8C1E-702CA1FED560}" presName="hierChild3" presStyleCnt="0"/>
      <dgm:spPr/>
    </dgm:pt>
    <dgm:pt modelId="{D830173E-4AD1-46C3-8447-4BB8ACC7A75A}" type="pres">
      <dgm:prSet presAssocID="{47C0465F-718E-4BFB-8861-4EB9FB8CB146}" presName="bgShapesFlow" presStyleCnt="0"/>
      <dgm:spPr/>
    </dgm:pt>
  </dgm:ptLst>
  <dgm:cxnLst>
    <dgm:cxn modelId="{88E1DE7A-CB5D-4F58-A1C2-C420BAFAE108}" type="presOf" srcId="{A99F31AC-8B5C-4356-8C1E-702CA1FED560}" destId="{88D2803A-874C-4E4A-9832-AF0FE5833656}" srcOrd="0" destOrd="0" presId="urn:microsoft.com/office/officeart/2005/8/layout/hierarchy6"/>
    <dgm:cxn modelId="{5D154D01-C717-4F45-84EB-B9FFD0A0632B}" type="presOf" srcId="{47C0465F-718E-4BFB-8861-4EB9FB8CB146}" destId="{FC428584-2AE3-4F0B-A8EC-404C6628C796}" srcOrd="0" destOrd="0" presId="urn:microsoft.com/office/officeart/2005/8/layout/hierarchy6"/>
    <dgm:cxn modelId="{701D71FB-0475-4484-B5B3-853BA74ECEA6}" srcId="{4F6E9AE4-6C97-4015-9BA3-441886A0E0D6}" destId="{083978EA-0943-48E5-8F7D-D05F616CB7D1}" srcOrd="0" destOrd="0" parTransId="{06629670-3419-47D4-A4AF-B84E4D608FCC}" sibTransId="{39EC503B-699E-45CD-B340-DF0D7C9CF35F}"/>
    <dgm:cxn modelId="{DBED4A06-0A36-4232-8CCE-AD26454DF9D1}" type="presOf" srcId="{96005CEB-A3E1-438B-B84D-FC8E17814934}" destId="{96D0F8DE-67E7-4B59-A5E8-C40042BD1369}" srcOrd="0" destOrd="0" presId="urn:microsoft.com/office/officeart/2005/8/layout/hierarchy6"/>
    <dgm:cxn modelId="{DD5DD954-6705-4A1D-899A-7FCC0698DE70}" type="presOf" srcId="{4F6E9AE4-6C97-4015-9BA3-441886A0E0D6}" destId="{03E5B745-E318-45F9-A749-8892F7647138}" srcOrd="0" destOrd="0" presId="urn:microsoft.com/office/officeart/2005/8/layout/hierarchy6"/>
    <dgm:cxn modelId="{8BBE8260-DEA0-4DF2-B795-CD9932E2FCFF}" type="presOf" srcId="{796997CA-FD13-4B4F-89D4-E6C1550DAA09}" destId="{058CF54E-EB9C-435E-AC96-8146D0A57C85}" srcOrd="0" destOrd="0" presId="urn:microsoft.com/office/officeart/2005/8/layout/hierarchy6"/>
    <dgm:cxn modelId="{A717ECE2-4088-4AF2-AFFD-25C56E6662CE}" type="presOf" srcId="{E71F2A2D-0011-4FC4-ABE8-B6FABBD29EBC}" destId="{C280DF43-568F-4AA3-B50F-645DEE70613A}" srcOrd="0" destOrd="0" presId="urn:microsoft.com/office/officeart/2005/8/layout/hierarchy6"/>
    <dgm:cxn modelId="{24A73498-63BF-40CE-8EA5-2D884BCD4C0C}" srcId="{23B834A6-BA36-4F27-941B-663941C14C35}" destId="{3D9CB886-FD51-4F74-AAFF-7C51CCDB77DA}" srcOrd="0" destOrd="0" parTransId="{96E1E568-ABF5-478B-B495-10C22F77B223}" sibTransId="{DC899C04-A6F5-4724-B219-8F1F7E95C16F}"/>
    <dgm:cxn modelId="{F9E219CA-E7D7-4774-90FA-18D24F735B00}" type="presOf" srcId="{96E1E568-ABF5-478B-B495-10C22F77B223}" destId="{DB7B4055-806D-453C-AE8E-6F859B7E5B26}" srcOrd="0" destOrd="0" presId="urn:microsoft.com/office/officeart/2005/8/layout/hierarchy6"/>
    <dgm:cxn modelId="{A3C8772D-BDE2-4952-9BD3-AF319FF5EBEA}" type="presOf" srcId="{322C5DF5-51D8-473C-A994-FCC02992CF3D}" destId="{3962530F-7E29-407E-97AA-4503A5CC4576}" srcOrd="0" destOrd="0" presId="urn:microsoft.com/office/officeart/2005/8/layout/hierarchy6"/>
    <dgm:cxn modelId="{3BAC90F4-C51A-40A0-9781-C103D7D13AFC}" type="presOf" srcId="{77EDAC41-F088-4431-BBEA-B3115B7F08BF}" destId="{DB339686-43D2-423D-8B7B-D0BCF1773F16}" srcOrd="0" destOrd="0" presId="urn:microsoft.com/office/officeart/2005/8/layout/hierarchy6"/>
    <dgm:cxn modelId="{37EA9E8A-C69B-42FE-A65D-789E33CD4504}" srcId="{9AF38E81-D0FB-4172-8764-06D3C0DC76E5}" destId="{23B834A6-BA36-4F27-941B-663941C14C35}" srcOrd="0" destOrd="0" parTransId="{77EDAC41-F088-4431-BBEA-B3115B7F08BF}" sibTransId="{3CB6EC2E-78A7-4909-B256-AB29FA7BD59D}"/>
    <dgm:cxn modelId="{035E8DBC-BC6A-4445-BE66-963DD1D4D011}" type="presOf" srcId="{89F6B705-1A7C-4EEE-8134-F69D18D6C878}" destId="{5D8E070F-57BC-46BD-A566-55A0374873F5}" srcOrd="0" destOrd="0" presId="urn:microsoft.com/office/officeart/2005/8/layout/hierarchy6"/>
    <dgm:cxn modelId="{B68E1AC3-A13C-4ACC-8182-9E0E5C288E0A}" type="presOf" srcId="{083978EA-0943-48E5-8F7D-D05F616CB7D1}" destId="{F6A007C6-5557-45E4-8068-8A33D8C7464F}" srcOrd="0" destOrd="0" presId="urn:microsoft.com/office/officeart/2005/8/layout/hierarchy6"/>
    <dgm:cxn modelId="{69EAFDE5-2986-45D8-89CF-4166DDD6FB1F}" type="presOf" srcId="{3D9CB886-FD51-4F74-AAFF-7C51CCDB77DA}" destId="{DD51F553-EC05-4FC4-8B30-1915405818A3}" srcOrd="0" destOrd="0" presId="urn:microsoft.com/office/officeart/2005/8/layout/hierarchy6"/>
    <dgm:cxn modelId="{2E02FF5C-0DB0-495F-BF2B-C68A63227D36}" type="presOf" srcId="{A3CE564A-2F9E-4026-989C-9EF1756695B1}" destId="{AEA1CB06-E6CC-4C04-BC2F-2A4E96C73CC2}" srcOrd="0" destOrd="0" presId="urn:microsoft.com/office/officeart/2005/8/layout/hierarchy6"/>
    <dgm:cxn modelId="{863B1BAE-1090-456A-858E-DBE255BC6FC4}" type="presOf" srcId="{B63C5495-4860-4ADA-B8BE-105ABCDDF7BB}" destId="{68F0EE25-2858-4CCC-AD67-A847059D1E64}" srcOrd="0" destOrd="0" presId="urn:microsoft.com/office/officeart/2005/8/layout/hierarchy6"/>
    <dgm:cxn modelId="{66BB0A87-7B09-4B38-85E0-724C06D7C98D}" srcId="{D45D20E8-EC7D-4C77-AAED-492E71D24CE8}" destId="{322C5DF5-51D8-473C-A994-FCC02992CF3D}" srcOrd="0" destOrd="0" parTransId="{039BF36C-9230-4210-ADA4-0E7F9532368B}" sibTransId="{6CD0D2C3-45F9-4B81-8DB4-C1A77ED15F6A}"/>
    <dgm:cxn modelId="{CA4CA922-F18A-40EA-9317-3BF909405987}" srcId="{96005CEB-A3E1-438B-B84D-FC8E17814934}" destId="{D45D20E8-EC7D-4C77-AAED-492E71D24CE8}" srcOrd="1" destOrd="0" parTransId="{A8B31795-C731-41C4-88A4-D2192E6CF887}" sibTransId="{7EF197ED-553B-43AE-B66A-69A486E9F407}"/>
    <dgm:cxn modelId="{BA84CC66-ED2E-4423-934F-1173AB25A081}" type="presOf" srcId="{7BF3AD1C-C6EB-4DC4-9461-D90B03659BF0}" destId="{FB28E469-208D-4F5A-B382-01207F78AC54}" srcOrd="0" destOrd="0" presId="urn:microsoft.com/office/officeart/2005/8/layout/hierarchy6"/>
    <dgm:cxn modelId="{0F02D4F6-3C64-47F9-86A0-500A84416DCA}" srcId="{7BF3AD1C-C6EB-4DC4-9461-D90B03659BF0}" destId="{9AF38E81-D0FB-4172-8764-06D3C0DC76E5}" srcOrd="0" destOrd="0" parTransId="{89F6B705-1A7C-4EEE-8134-F69D18D6C878}" sibTransId="{6DAAF751-31A3-4660-A3EA-3C3F441605C7}"/>
    <dgm:cxn modelId="{803B4877-360D-40F5-8E21-9337AAF3D3D8}" srcId="{083978EA-0943-48E5-8F7D-D05F616CB7D1}" destId="{A99F31AC-8B5C-4356-8C1E-702CA1FED560}" srcOrd="0" destOrd="0" parTransId="{796997CA-FD13-4B4F-89D4-E6C1550DAA09}" sibTransId="{0B1B917A-98F9-427F-906A-21E60D19F0BC}"/>
    <dgm:cxn modelId="{19BA15AC-D94F-44CD-BC5F-B65C49D01DB3}" type="presOf" srcId="{D45D20E8-EC7D-4C77-AAED-492E71D24CE8}" destId="{C8373045-DD02-4D48-9239-ADD45579121F}" srcOrd="0" destOrd="0" presId="urn:microsoft.com/office/officeart/2005/8/layout/hierarchy6"/>
    <dgm:cxn modelId="{C935F2EC-9B3C-4B6A-9FF1-3C3D8EE15AFC}" srcId="{322C5DF5-51D8-473C-A994-FCC02992CF3D}" destId="{4F6E9AE4-6C97-4015-9BA3-441886A0E0D6}" srcOrd="0" destOrd="0" parTransId="{A15D48C3-0E08-4E91-B17F-31E4E12A556D}" sibTransId="{75BD9B59-0A09-4996-B607-4C3D05A0798B}"/>
    <dgm:cxn modelId="{AEBF1C55-F482-4D6D-A2A6-28601C041A53}" type="presOf" srcId="{039BF36C-9230-4210-ADA4-0E7F9532368B}" destId="{B3F8CD50-3F49-4D06-9057-2BDE824C35A4}" srcOrd="0" destOrd="0" presId="urn:microsoft.com/office/officeart/2005/8/layout/hierarchy6"/>
    <dgm:cxn modelId="{A8A29EB6-36F2-435B-8E6B-251D192E6710}" type="presOf" srcId="{23B834A6-BA36-4F27-941B-663941C14C35}" destId="{74BAFB19-6C85-42BE-9C36-6CAD7B10458D}" srcOrd="0" destOrd="0" presId="urn:microsoft.com/office/officeart/2005/8/layout/hierarchy6"/>
    <dgm:cxn modelId="{F6B4E7B9-E37F-43A5-8074-25686782FDF3}" type="presOf" srcId="{A8B31795-C731-41C4-88A4-D2192E6CF887}" destId="{27C285C1-4C16-4B24-AF86-E304ADEB197A}" srcOrd="0" destOrd="0" presId="urn:microsoft.com/office/officeart/2005/8/layout/hierarchy6"/>
    <dgm:cxn modelId="{06B085D2-E0D5-4F86-BA70-185479078F0D}" type="presOf" srcId="{A15D48C3-0E08-4E91-B17F-31E4E12A556D}" destId="{8EA0C6D5-4121-4633-8EE7-E69868474C80}" srcOrd="0" destOrd="0" presId="urn:microsoft.com/office/officeart/2005/8/layout/hierarchy6"/>
    <dgm:cxn modelId="{3FFEB8A4-D598-47C9-8649-98BE6EA10610}" type="presOf" srcId="{06629670-3419-47D4-A4AF-B84E4D608FCC}" destId="{EF9F9155-8E19-497C-86AB-A57A574BFBB5}" srcOrd="0" destOrd="0" presId="urn:microsoft.com/office/officeart/2005/8/layout/hierarchy6"/>
    <dgm:cxn modelId="{E611A564-EF0C-45CD-9B08-D26F187167B1}" srcId="{A3CE564A-2F9E-4026-989C-9EF1756695B1}" destId="{7BF3AD1C-C6EB-4DC4-9461-D90B03659BF0}" srcOrd="0" destOrd="0" parTransId="{B63C5495-4860-4ADA-B8BE-105ABCDDF7BB}" sibTransId="{30866AA8-7530-480C-A48F-805D2535910D}"/>
    <dgm:cxn modelId="{43B889A0-6A03-4212-8F9E-05C3A4ADF46F}" srcId="{47C0465F-718E-4BFB-8861-4EB9FB8CB146}" destId="{96005CEB-A3E1-438B-B84D-FC8E17814934}" srcOrd="0" destOrd="0" parTransId="{AB7DF090-E34F-4EA4-B5B0-F76881937597}" sibTransId="{9E0CB59B-4F47-45E8-B4C0-8E10F9125EFB}"/>
    <dgm:cxn modelId="{CBB372C7-402A-458C-B793-B39B30F26E00}" type="presOf" srcId="{9AF38E81-D0FB-4172-8764-06D3C0DC76E5}" destId="{C60FF676-A226-4969-8863-823661CD5D00}" srcOrd="0" destOrd="0" presId="urn:microsoft.com/office/officeart/2005/8/layout/hierarchy6"/>
    <dgm:cxn modelId="{23670AA3-84E4-4978-8331-4339A4E14894}" srcId="{96005CEB-A3E1-438B-B84D-FC8E17814934}" destId="{A3CE564A-2F9E-4026-989C-9EF1756695B1}" srcOrd="0" destOrd="0" parTransId="{E71F2A2D-0011-4FC4-ABE8-B6FABBD29EBC}" sibTransId="{B19B702F-4AE1-4019-94C8-CC5D0A5C6168}"/>
    <dgm:cxn modelId="{5E631137-AF2C-492C-82C8-4CAA78F10148}" type="presParOf" srcId="{FC428584-2AE3-4F0B-A8EC-404C6628C796}" destId="{27CFAC34-C443-4631-B386-2CA132194C6F}" srcOrd="0" destOrd="0" presId="urn:microsoft.com/office/officeart/2005/8/layout/hierarchy6"/>
    <dgm:cxn modelId="{1DD02449-254F-4FA1-BB31-41C0555366FD}" type="presParOf" srcId="{27CFAC34-C443-4631-B386-2CA132194C6F}" destId="{9D4DF17C-5B00-4A89-8A29-15529088D108}" srcOrd="0" destOrd="0" presId="urn:microsoft.com/office/officeart/2005/8/layout/hierarchy6"/>
    <dgm:cxn modelId="{5F78D430-ADA2-4BFF-AB56-B1A22A53A367}" type="presParOf" srcId="{9D4DF17C-5B00-4A89-8A29-15529088D108}" destId="{9E980761-0D13-4016-861B-84BCCF2645A0}" srcOrd="0" destOrd="0" presId="urn:microsoft.com/office/officeart/2005/8/layout/hierarchy6"/>
    <dgm:cxn modelId="{9AFA2BBC-4992-4A65-8A47-F61CCACAE82E}" type="presParOf" srcId="{9E980761-0D13-4016-861B-84BCCF2645A0}" destId="{96D0F8DE-67E7-4B59-A5E8-C40042BD1369}" srcOrd="0" destOrd="0" presId="urn:microsoft.com/office/officeart/2005/8/layout/hierarchy6"/>
    <dgm:cxn modelId="{F40C7341-1F94-47D9-A83F-56165FAC42D9}" type="presParOf" srcId="{9E980761-0D13-4016-861B-84BCCF2645A0}" destId="{C6FDB1D1-772E-4ED4-93B7-732652597079}" srcOrd="1" destOrd="0" presId="urn:microsoft.com/office/officeart/2005/8/layout/hierarchy6"/>
    <dgm:cxn modelId="{50EFD74E-897B-4040-984E-D37A39E47E18}" type="presParOf" srcId="{C6FDB1D1-772E-4ED4-93B7-732652597079}" destId="{C280DF43-568F-4AA3-B50F-645DEE70613A}" srcOrd="0" destOrd="0" presId="urn:microsoft.com/office/officeart/2005/8/layout/hierarchy6"/>
    <dgm:cxn modelId="{B426E6E6-DE6E-4BD2-BD2C-F438B2728283}" type="presParOf" srcId="{C6FDB1D1-772E-4ED4-93B7-732652597079}" destId="{9CB72DCB-B3B0-4B05-B665-33B1337B2E03}" srcOrd="1" destOrd="0" presId="urn:microsoft.com/office/officeart/2005/8/layout/hierarchy6"/>
    <dgm:cxn modelId="{59FA4C42-B0B0-4EBB-B731-EEE0974670B3}" type="presParOf" srcId="{9CB72DCB-B3B0-4B05-B665-33B1337B2E03}" destId="{AEA1CB06-E6CC-4C04-BC2F-2A4E96C73CC2}" srcOrd="0" destOrd="0" presId="urn:microsoft.com/office/officeart/2005/8/layout/hierarchy6"/>
    <dgm:cxn modelId="{511EC3FC-734E-40E5-A2BD-98F826237EC6}" type="presParOf" srcId="{9CB72DCB-B3B0-4B05-B665-33B1337B2E03}" destId="{69B5AFA5-C366-4BFD-ADF9-0241C848DB0D}" srcOrd="1" destOrd="0" presId="urn:microsoft.com/office/officeart/2005/8/layout/hierarchy6"/>
    <dgm:cxn modelId="{A5260172-B8C4-4C58-A0EB-0A6BD47B0677}" type="presParOf" srcId="{69B5AFA5-C366-4BFD-ADF9-0241C848DB0D}" destId="{68F0EE25-2858-4CCC-AD67-A847059D1E64}" srcOrd="0" destOrd="0" presId="urn:microsoft.com/office/officeart/2005/8/layout/hierarchy6"/>
    <dgm:cxn modelId="{E73A901A-8B23-4CDF-A413-8BA804CA68E6}" type="presParOf" srcId="{69B5AFA5-C366-4BFD-ADF9-0241C848DB0D}" destId="{0BBBE294-A6AE-4E40-B030-6602F06E3A10}" srcOrd="1" destOrd="0" presId="urn:microsoft.com/office/officeart/2005/8/layout/hierarchy6"/>
    <dgm:cxn modelId="{502503D8-650A-4B90-B466-24F817876119}" type="presParOf" srcId="{0BBBE294-A6AE-4E40-B030-6602F06E3A10}" destId="{FB28E469-208D-4F5A-B382-01207F78AC54}" srcOrd="0" destOrd="0" presId="urn:microsoft.com/office/officeart/2005/8/layout/hierarchy6"/>
    <dgm:cxn modelId="{EBC0E0A8-6274-4A88-80E5-0CDFD5A7BAAB}" type="presParOf" srcId="{0BBBE294-A6AE-4E40-B030-6602F06E3A10}" destId="{ABBA43E7-21D5-4966-B11D-AE5E2BCEBC75}" srcOrd="1" destOrd="0" presId="urn:microsoft.com/office/officeart/2005/8/layout/hierarchy6"/>
    <dgm:cxn modelId="{C5BD4B21-223D-40AE-A749-7F93B9B5BF74}" type="presParOf" srcId="{ABBA43E7-21D5-4966-B11D-AE5E2BCEBC75}" destId="{5D8E070F-57BC-46BD-A566-55A0374873F5}" srcOrd="0" destOrd="0" presId="urn:microsoft.com/office/officeart/2005/8/layout/hierarchy6"/>
    <dgm:cxn modelId="{93283D5F-6FC0-4FF8-8197-949C762B9B44}" type="presParOf" srcId="{ABBA43E7-21D5-4966-B11D-AE5E2BCEBC75}" destId="{85A3DF55-7E93-47B1-8AC1-13DA9FEDAEF5}" srcOrd="1" destOrd="0" presId="urn:microsoft.com/office/officeart/2005/8/layout/hierarchy6"/>
    <dgm:cxn modelId="{441CA020-0CE4-4921-A88E-DE95016137F6}" type="presParOf" srcId="{85A3DF55-7E93-47B1-8AC1-13DA9FEDAEF5}" destId="{C60FF676-A226-4969-8863-823661CD5D00}" srcOrd="0" destOrd="0" presId="urn:microsoft.com/office/officeart/2005/8/layout/hierarchy6"/>
    <dgm:cxn modelId="{076F3490-92A5-44CF-A42E-9810E3487339}" type="presParOf" srcId="{85A3DF55-7E93-47B1-8AC1-13DA9FEDAEF5}" destId="{640D82AB-9BE2-4866-981D-BBED9E73624C}" srcOrd="1" destOrd="0" presId="urn:microsoft.com/office/officeart/2005/8/layout/hierarchy6"/>
    <dgm:cxn modelId="{1B8E44A4-B58F-4D71-8509-48AB1CBB1038}" type="presParOf" srcId="{640D82AB-9BE2-4866-981D-BBED9E73624C}" destId="{DB339686-43D2-423D-8B7B-D0BCF1773F16}" srcOrd="0" destOrd="0" presId="urn:microsoft.com/office/officeart/2005/8/layout/hierarchy6"/>
    <dgm:cxn modelId="{A2DDC778-7B89-4237-9401-DAAAA1D11282}" type="presParOf" srcId="{640D82AB-9BE2-4866-981D-BBED9E73624C}" destId="{383B3F0C-9095-497A-B91A-18CDAC7AA85E}" srcOrd="1" destOrd="0" presId="urn:microsoft.com/office/officeart/2005/8/layout/hierarchy6"/>
    <dgm:cxn modelId="{423720F8-D9EF-4886-B118-472B2D7F1778}" type="presParOf" srcId="{383B3F0C-9095-497A-B91A-18CDAC7AA85E}" destId="{74BAFB19-6C85-42BE-9C36-6CAD7B10458D}" srcOrd="0" destOrd="0" presId="urn:microsoft.com/office/officeart/2005/8/layout/hierarchy6"/>
    <dgm:cxn modelId="{BAE044FF-3672-4298-9A38-496BFB7BB7CE}" type="presParOf" srcId="{383B3F0C-9095-497A-B91A-18CDAC7AA85E}" destId="{D4A2C1E9-60DA-4349-BF8B-E30D2AAAE670}" srcOrd="1" destOrd="0" presId="urn:microsoft.com/office/officeart/2005/8/layout/hierarchy6"/>
    <dgm:cxn modelId="{C9B49825-226B-4CB0-A131-53BBBFD9A433}" type="presParOf" srcId="{D4A2C1E9-60DA-4349-BF8B-E30D2AAAE670}" destId="{DB7B4055-806D-453C-AE8E-6F859B7E5B26}" srcOrd="0" destOrd="0" presId="urn:microsoft.com/office/officeart/2005/8/layout/hierarchy6"/>
    <dgm:cxn modelId="{BD056F0F-C9E5-4822-A3BC-454DDDB993AF}" type="presParOf" srcId="{D4A2C1E9-60DA-4349-BF8B-E30D2AAAE670}" destId="{73C97229-3A03-4245-A142-700479E49361}" srcOrd="1" destOrd="0" presId="urn:microsoft.com/office/officeart/2005/8/layout/hierarchy6"/>
    <dgm:cxn modelId="{15BCBFB4-AD97-4618-8D9E-E35C01D4F2DA}" type="presParOf" srcId="{73C97229-3A03-4245-A142-700479E49361}" destId="{DD51F553-EC05-4FC4-8B30-1915405818A3}" srcOrd="0" destOrd="0" presId="urn:microsoft.com/office/officeart/2005/8/layout/hierarchy6"/>
    <dgm:cxn modelId="{C41B3015-5D26-49D4-BE01-EDD18E3A78AD}" type="presParOf" srcId="{73C97229-3A03-4245-A142-700479E49361}" destId="{E570A331-5263-4C1F-A320-85B211431A94}" srcOrd="1" destOrd="0" presId="urn:microsoft.com/office/officeart/2005/8/layout/hierarchy6"/>
    <dgm:cxn modelId="{220A07F3-596C-419D-B782-D76A4E74274E}" type="presParOf" srcId="{C6FDB1D1-772E-4ED4-93B7-732652597079}" destId="{27C285C1-4C16-4B24-AF86-E304ADEB197A}" srcOrd="2" destOrd="0" presId="urn:microsoft.com/office/officeart/2005/8/layout/hierarchy6"/>
    <dgm:cxn modelId="{65571C19-B05D-4564-A872-7020869B33B2}" type="presParOf" srcId="{C6FDB1D1-772E-4ED4-93B7-732652597079}" destId="{0DF94B21-88D3-484C-A6C9-AA95F25B7087}" srcOrd="3" destOrd="0" presId="urn:microsoft.com/office/officeart/2005/8/layout/hierarchy6"/>
    <dgm:cxn modelId="{F9393BC5-E142-4AFC-8923-B0230B425AFE}" type="presParOf" srcId="{0DF94B21-88D3-484C-A6C9-AA95F25B7087}" destId="{C8373045-DD02-4D48-9239-ADD45579121F}" srcOrd="0" destOrd="0" presId="urn:microsoft.com/office/officeart/2005/8/layout/hierarchy6"/>
    <dgm:cxn modelId="{BEC5C8D2-9E99-4C83-B0AB-276B2687D03B}" type="presParOf" srcId="{0DF94B21-88D3-484C-A6C9-AA95F25B7087}" destId="{094A1E04-C09A-4305-9B4C-171675554CE2}" srcOrd="1" destOrd="0" presId="urn:microsoft.com/office/officeart/2005/8/layout/hierarchy6"/>
    <dgm:cxn modelId="{2DC14A90-5843-4B18-A4D7-A134C324FDAB}" type="presParOf" srcId="{094A1E04-C09A-4305-9B4C-171675554CE2}" destId="{B3F8CD50-3F49-4D06-9057-2BDE824C35A4}" srcOrd="0" destOrd="0" presId="urn:microsoft.com/office/officeart/2005/8/layout/hierarchy6"/>
    <dgm:cxn modelId="{E05DE237-E0E0-4A0B-A05B-6F93240CAFF6}" type="presParOf" srcId="{094A1E04-C09A-4305-9B4C-171675554CE2}" destId="{CF288FE1-09D2-46BD-B1FA-AE376B70DEA9}" srcOrd="1" destOrd="0" presId="urn:microsoft.com/office/officeart/2005/8/layout/hierarchy6"/>
    <dgm:cxn modelId="{53FD3190-EA79-4A4D-8E81-0E1711D8F9DA}" type="presParOf" srcId="{CF288FE1-09D2-46BD-B1FA-AE376B70DEA9}" destId="{3962530F-7E29-407E-97AA-4503A5CC4576}" srcOrd="0" destOrd="0" presId="urn:microsoft.com/office/officeart/2005/8/layout/hierarchy6"/>
    <dgm:cxn modelId="{2B2A58A0-9DF6-42FA-B4C5-DB733987C061}" type="presParOf" srcId="{CF288FE1-09D2-46BD-B1FA-AE376B70DEA9}" destId="{CBAA16A6-7334-4F4C-8032-112A4574F1FC}" srcOrd="1" destOrd="0" presId="urn:microsoft.com/office/officeart/2005/8/layout/hierarchy6"/>
    <dgm:cxn modelId="{0E64F4D3-E355-4151-A07B-D0A6BD1720C1}" type="presParOf" srcId="{CBAA16A6-7334-4F4C-8032-112A4574F1FC}" destId="{8EA0C6D5-4121-4633-8EE7-E69868474C80}" srcOrd="0" destOrd="0" presId="urn:microsoft.com/office/officeart/2005/8/layout/hierarchy6"/>
    <dgm:cxn modelId="{E90DEC70-8FA0-42AE-9B8B-F051881B4D2D}" type="presParOf" srcId="{CBAA16A6-7334-4F4C-8032-112A4574F1FC}" destId="{BCDA5D63-C092-43C8-A7D9-D69FCDD9C0A9}" srcOrd="1" destOrd="0" presId="urn:microsoft.com/office/officeart/2005/8/layout/hierarchy6"/>
    <dgm:cxn modelId="{680247D7-85AB-4DDF-9AF3-2AECE6F65209}" type="presParOf" srcId="{BCDA5D63-C092-43C8-A7D9-D69FCDD9C0A9}" destId="{03E5B745-E318-45F9-A749-8892F7647138}" srcOrd="0" destOrd="0" presId="urn:microsoft.com/office/officeart/2005/8/layout/hierarchy6"/>
    <dgm:cxn modelId="{5AF7E959-DE42-45D4-8195-B44BC3515A47}" type="presParOf" srcId="{BCDA5D63-C092-43C8-A7D9-D69FCDD9C0A9}" destId="{5A01337E-C210-446D-8AA8-5740B543AEAB}" srcOrd="1" destOrd="0" presId="urn:microsoft.com/office/officeart/2005/8/layout/hierarchy6"/>
    <dgm:cxn modelId="{B7DB110A-A905-45E8-95C8-07EC5A06BEDE}" type="presParOf" srcId="{5A01337E-C210-446D-8AA8-5740B543AEAB}" destId="{EF9F9155-8E19-497C-86AB-A57A574BFBB5}" srcOrd="0" destOrd="0" presId="urn:microsoft.com/office/officeart/2005/8/layout/hierarchy6"/>
    <dgm:cxn modelId="{E9ABF140-3695-462C-9A1B-29F6DE0E8919}" type="presParOf" srcId="{5A01337E-C210-446D-8AA8-5740B543AEAB}" destId="{0871874A-C4CF-47BF-AF4B-AB67E89C83B5}" srcOrd="1" destOrd="0" presId="urn:microsoft.com/office/officeart/2005/8/layout/hierarchy6"/>
    <dgm:cxn modelId="{D8D4EC30-3790-495E-B7F4-467A6BC372FD}" type="presParOf" srcId="{0871874A-C4CF-47BF-AF4B-AB67E89C83B5}" destId="{F6A007C6-5557-45E4-8068-8A33D8C7464F}" srcOrd="0" destOrd="0" presId="urn:microsoft.com/office/officeart/2005/8/layout/hierarchy6"/>
    <dgm:cxn modelId="{4A557088-D762-44F4-93CD-C81DEF34F9F9}" type="presParOf" srcId="{0871874A-C4CF-47BF-AF4B-AB67E89C83B5}" destId="{8CEEDF97-86A2-4B2F-B2FB-660A5FDA70D0}" srcOrd="1" destOrd="0" presId="urn:microsoft.com/office/officeart/2005/8/layout/hierarchy6"/>
    <dgm:cxn modelId="{BC193D43-6F12-4C92-99B5-A697A0331610}" type="presParOf" srcId="{8CEEDF97-86A2-4B2F-B2FB-660A5FDA70D0}" destId="{058CF54E-EB9C-435E-AC96-8146D0A57C85}" srcOrd="0" destOrd="0" presId="urn:microsoft.com/office/officeart/2005/8/layout/hierarchy6"/>
    <dgm:cxn modelId="{C3FEE811-3E0F-4451-9A5C-417D04E5BBC3}" type="presParOf" srcId="{8CEEDF97-86A2-4B2F-B2FB-660A5FDA70D0}" destId="{92FAC43C-E7D5-4129-845F-576775610C01}" srcOrd="1" destOrd="0" presId="urn:microsoft.com/office/officeart/2005/8/layout/hierarchy6"/>
    <dgm:cxn modelId="{24870723-C68E-4C3D-B828-EFF4FF1FDEF1}" type="presParOf" srcId="{92FAC43C-E7D5-4129-845F-576775610C01}" destId="{88D2803A-874C-4E4A-9832-AF0FE5833656}" srcOrd="0" destOrd="0" presId="urn:microsoft.com/office/officeart/2005/8/layout/hierarchy6"/>
    <dgm:cxn modelId="{AA15D5E9-DCAC-40D4-955A-A4D7619E240C}" type="presParOf" srcId="{92FAC43C-E7D5-4129-845F-576775610C01}" destId="{ECE22633-9A0E-45C9-B9AF-E1A580D4E2C6}" srcOrd="1" destOrd="0" presId="urn:microsoft.com/office/officeart/2005/8/layout/hierarchy6"/>
    <dgm:cxn modelId="{5BA06CAB-230C-4793-BD82-FD25D4C0687A}" type="presParOf" srcId="{FC428584-2AE3-4F0B-A8EC-404C6628C796}" destId="{D830173E-4AD1-46C3-8447-4BB8ACC7A75A}" srcOrd="1" destOrd="0" presId="urn:microsoft.com/office/officeart/2005/8/layout/hierarchy6"/>
  </dgm:cxnLst>
  <dgm:bg/>
  <dgm:whole/>
</dgm:dataModel>
</file>

<file path=word/diagrams/data8.xml><?xml version="1.0" encoding="utf-8"?>
<dgm:dataModel xmlns:dgm="http://schemas.openxmlformats.org/drawingml/2006/diagram" xmlns:a="http://schemas.openxmlformats.org/drawingml/2006/main">
  <dgm:ptLst>
    <dgm:pt modelId="{06F10000-49E0-49C6-B2CD-D91E45FDC8FD}"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n-US"/>
        </a:p>
      </dgm:t>
    </dgm:pt>
    <dgm:pt modelId="{A7D75EDE-714F-4901-A267-3FE8AB9B30DB}">
      <dgm:prSet phldrT="[Text]"/>
      <dgm:spPr/>
      <dgm:t>
        <a:bodyPr/>
        <a:lstStyle/>
        <a:p>
          <a:r>
            <a:rPr lang="en-US"/>
            <a:t>Forms of political participation </a:t>
          </a:r>
        </a:p>
      </dgm:t>
    </dgm:pt>
    <dgm:pt modelId="{A1379C22-136B-4CEB-89D3-4A49036E90DE}" type="parTrans" cxnId="{F1485B2A-B250-41A5-A467-1897D02B8DE2}">
      <dgm:prSet/>
      <dgm:spPr/>
      <dgm:t>
        <a:bodyPr/>
        <a:lstStyle/>
        <a:p>
          <a:endParaRPr lang="en-US"/>
        </a:p>
      </dgm:t>
    </dgm:pt>
    <dgm:pt modelId="{A2B3109D-8E1D-4504-8EE5-3122412538C7}" type="sibTrans" cxnId="{F1485B2A-B250-41A5-A467-1897D02B8DE2}">
      <dgm:prSet/>
      <dgm:spPr/>
      <dgm:t>
        <a:bodyPr/>
        <a:lstStyle/>
        <a:p>
          <a:endParaRPr lang="en-US"/>
        </a:p>
      </dgm:t>
    </dgm:pt>
    <dgm:pt modelId="{7F30999C-AF09-4135-8022-D18AA5505190}">
      <dgm:prSet phldrT="[Text]"/>
      <dgm:spPr/>
      <dgm:t>
        <a:bodyPr/>
        <a:lstStyle/>
        <a:p>
          <a:r>
            <a:rPr lang="en-US"/>
            <a:t>Unconventional </a:t>
          </a:r>
        </a:p>
      </dgm:t>
    </dgm:pt>
    <dgm:pt modelId="{2105C6BB-7C5B-4C08-AD10-C9ADCB034DFA}" type="parTrans" cxnId="{697D87A2-C15B-445F-9966-60CA443C79AC}">
      <dgm:prSet/>
      <dgm:spPr/>
      <dgm:t>
        <a:bodyPr/>
        <a:lstStyle/>
        <a:p>
          <a:endParaRPr lang="en-US"/>
        </a:p>
      </dgm:t>
    </dgm:pt>
    <dgm:pt modelId="{482AF3C7-CEC4-48E1-B7EB-95D80809F419}" type="sibTrans" cxnId="{697D87A2-C15B-445F-9966-60CA443C79AC}">
      <dgm:prSet/>
      <dgm:spPr/>
      <dgm:t>
        <a:bodyPr/>
        <a:lstStyle/>
        <a:p>
          <a:endParaRPr lang="en-US"/>
        </a:p>
      </dgm:t>
    </dgm:pt>
    <dgm:pt modelId="{CB65A4CD-9F93-44C9-AA19-6424F2CAD19D}">
      <dgm:prSet phldrT="[Text]"/>
      <dgm:spPr/>
      <dgm:t>
        <a:bodyPr/>
        <a:lstStyle/>
        <a:p>
          <a:r>
            <a:rPr lang="en-US"/>
            <a:t>Conventional </a:t>
          </a:r>
        </a:p>
      </dgm:t>
    </dgm:pt>
    <dgm:pt modelId="{3DD2089F-DF94-4F1C-BD5D-D4945869CB26}" type="parTrans" cxnId="{522E96E6-BAA5-470F-809C-29D00B659D22}">
      <dgm:prSet/>
      <dgm:spPr/>
      <dgm:t>
        <a:bodyPr/>
        <a:lstStyle/>
        <a:p>
          <a:endParaRPr lang="en-US"/>
        </a:p>
      </dgm:t>
    </dgm:pt>
    <dgm:pt modelId="{FC9CA91F-A4B1-49AE-84C5-5DD7C493771B}" type="sibTrans" cxnId="{522E96E6-BAA5-470F-809C-29D00B659D22}">
      <dgm:prSet/>
      <dgm:spPr/>
      <dgm:t>
        <a:bodyPr/>
        <a:lstStyle/>
        <a:p>
          <a:endParaRPr lang="en-US"/>
        </a:p>
      </dgm:t>
    </dgm:pt>
    <dgm:pt modelId="{D8C8A2E8-EEFF-47DE-B5C7-E596991E9C49}">
      <dgm:prSet phldrT="[Text]"/>
      <dgm:spPr/>
      <dgm:t>
        <a:bodyPr/>
        <a:lstStyle/>
        <a:p>
          <a:r>
            <a:rPr lang="en-US"/>
            <a:t>Citizen Initiatied</a:t>
          </a:r>
        </a:p>
      </dgm:t>
    </dgm:pt>
    <dgm:pt modelId="{03FC56D4-F0FE-463B-B986-93A4F78B7BCE}" type="parTrans" cxnId="{D57F3572-0277-4A63-9BEE-6ABCC575B9B4}">
      <dgm:prSet/>
      <dgm:spPr/>
      <dgm:t>
        <a:bodyPr/>
        <a:lstStyle/>
        <a:p>
          <a:endParaRPr lang="en-US"/>
        </a:p>
      </dgm:t>
    </dgm:pt>
    <dgm:pt modelId="{C9704A27-4FE6-45FB-8E34-67ECCC79C980}" type="sibTrans" cxnId="{D57F3572-0277-4A63-9BEE-6ABCC575B9B4}">
      <dgm:prSet/>
      <dgm:spPr/>
      <dgm:t>
        <a:bodyPr/>
        <a:lstStyle/>
        <a:p>
          <a:endParaRPr lang="en-US"/>
        </a:p>
      </dgm:t>
    </dgm:pt>
    <dgm:pt modelId="{41F1CF9E-0A67-41E5-9140-CC1554641D39}">
      <dgm:prSet phldrT="[Text]"/>
      <dgm:spPr/>
      <dgm:t>
        <a:bodyPr/>
        <a:lstStyle/>
        <a:p>
          <a:r>
            <a:rPr lang="en-US"/>
            <a:t>Govt initiated </a:t>
          </a:r>
        </a:p>
      </dgm:t>
    </dgm:pt>
    <dgm:pt modelId="{A62CBD4C-0476-4BB0-A7D8-79CD4C2221E1}" type="parTrans" cxnId="{2F81E331-A745-40D3-A1B1-750C19C7AF5A}">
      <dgm:prSet/>
      <dgm:spPr/>
      <dgm:t>
        <a:bodyPr/>
        <a:lstStyle/>
        <a:p>
          <a:endParaRPr lang="en-US"/>
        </a:p>
      </dgm:t>
    </dgm:pt>
    <dgm:pt modelId="{461CC563-E229-48D6-91A3-53000AA9694A}" type="sibTrans" cxnId="{2F81E331-A745-40D3-A1B1-750C19C7AF5A}">
      <dgm:prSet/>
      <dgm:spPr/>
      <dgm:t>
        <a:bodyPr/>
        <a:lstStyle/>
        <a:p>
          <a:endParaRPr lang="en-US"/>
        </a:p>
      </dgm:t>
    </dgm:pt>
    <dgm:pt modelId="{5174C5B5-B8C5-4309-A530-E2D16CFE62FB}">
      <dgm:prSet phldrT="[Text]"/>
      <dgm:spPr/>
      <dgm:t>
        <a:bodyPr/>
        <a:lstStyle/>
        <a:p>
          <a:r>
            <a:rPr lang="en-US"/>
            <a:t>Elections</a:t>
          </a:r>
        </a:p>
      </dgm:t>
    </dgm:pt>
    <dgm:pt modelId="{3FBB1FB4-BF9D-4CF7-BA2D-DED4605EAA29}" type="parTrans" cxnId="{9E4B947B-E10C-4D54-99A5-72156A184466}">
      <dgm:prSet/>
      <dgm:spPr/>
      <dgm:t>
        <a:bodyPr/>
        <a:lstStyle/>
        <a:p>
          <a:endParaRPr lang="en-US"/>
        </a:p>
      </dgm:t>
    </dgm:pt>
    <dgm:pt modelId="{2F4EB696-F509-4098-8AB2-5741B0C3858F}" type="sibTrans" cxnId="{9E4B947B-E10C-4D54-99A5-72156A184466}">
      <dgm:prSet/>
      <dgm:spPr/>
      <dgm:t>
        <a:bodyPr/>
        <a:lstStyle/>
        <a:p>
          <a:endParaRPr lang="en-US"/>
        </a:p>
      </dgm:t>
    </dgm:pt>
    <dgm:pt modelId="{17A016DC-85DA-432F-9F2C-EE83921370E6}">
      <dgm:prSet phldrT="[Text]"/>
      <dgm:spPr/>
      <dgm:t>
        <a:bodyPr/>
        <a:lstStyle/>
        <a:p>
          <a:r>
            <a:rPr lang="en-US"/>
            <a:t>Referendums </a:t>
          </a:r>
        </a:p>
      </dgm:t>
    </dgm:pt>
    <dgm:pt modelId="{6FDB4C3E-BD3E-4F41-92C8-E0771E0AEFDB}" type="parTrans" cxnId="{8D17C8B4-BBF1-45E0-AC90-F5F9EF09E632}">
      <dgm:prSet/>
      <dgm:spPr/>
      <dgm:t>
        <a:bodyPr/>
        <a:lstStyle/>
        <a:p>
          <a:endParaRPr lang="en-US"/>
        </a:p>
      </dgm:t>
    </dgm:pt>
    <dgm:pt modelId="{326748E5-6FDE-4571-AA57-27DC4350BA0A}" type="sibTrans" cxnId="{8D17C8B4-BBF1-45E0-AC90-F5F9EF09E632}">
      <dgm:prSet/>
      <dgm:spPr/>
      <dgm:t>
        <a:bodyPr/>
        <a:lstStyle/>
        <a:p>
          <a:endParaRPr lang="en-US"/>
        </a:p>
      </dgm:t>
    </dgm:pt>
    <dgm:pt modelId="{33A6344E-98E1-4EBE-BA32-7CD759FB38DE}">
      <dgm:prSet phldrT="[Text]"/>
      <dgm:spPr/>
      <dgm:t>
        <a:bodyPr/>
        <a:lstStyle/>
        <a:p>
          <a:r>
            <a:rPr lang="en-US"/>
            <a:t>Forming advisory councils </a:t>
          </a:r>
        </a:p>
      </dgm:t>
    </dgm:pt>
    <dgm:pt modelId="{84550E7E-11AD-4A61-8A46-430430CC46F0}" type="parTrans" cxnId="{05C5E141-6FC1-4B8F-84E4-ED6FE37A9B42}">
      <dgm:prSet/>
      <dgm:spPr/>
      <dgm:t>
        <a:bodyPr/>
        <a:lstStyle/>
        <a:p>
          <a:endParaRPr lang="en-US"/>
        </a:p>
      </dgm:t>
    </dgm:pt>
    <dgm:pt modelId="{8DA1B9AA-7DE1-4329-856A-C80C1F9A9DB5}" type="sibTrans" cxnId="{05C5E141-6FC1-4B8F-84E4-ED6FE37A9B42}">
      <dgm:prSet/>
      <dgm:spPr/>
      <dgm:t>
        <a:bodyPr/>
        <a:lstStyle/>
        <a:p>
          <a:endParaRPr lang="en-US"/>
        </a:p>
      </dgm:t>
    </dgm:pt>
    <dgm:pt modelId="{A5DBB8CA-D5EE-49DA-A5CF-6591876C18FF}">
      <dgm:prSet phldrT="[Text]"/>
      <dgm:spPr/>
      <dgm:t>
        <a:bodyPr/>
        <a:lstStyle/>
        <a:p>
          <a:r>
            <a:rPr lang="en-US"/>
            <a:t>public hearings </a:t>
          </a:r>
        </a:p>
      </dgm:t>
    </dgm:pt>
    <dgm:pt modelId="{485CA92F-C12D-49F9-A7F2-4E20176972AF}" type="parTrans" cxnId="{3166CE02-1272-4762-A1ED-2868BD7D1454}">
      <dgm:prSet/>
      <dgm:spPr/>
      <dgm:t>
        <a:bodyPr/>
        <a:lstStyle/>
        <a:p>
          <a:endParaRPr lang="en-US"/>
        </a:p>
      </dgm:t>
    </dgm:pt>
    <dgm:pt modelId="{81DF766B-ACBF-4213-86C7-0D14DD363D98}" type="sibTrans" cxnId="{3166CE02-1272-4762-A1ED-2868BD7D1454}">
      <dgm:prSet/>
      <dgm:spPr/>
      <dgm:t>
        <a:bodyPr/>
        <a:lstStyle/>
        <a:p>
          <a:endParaRPr lang="en-US"/>
        </a:p>
      </dgm:t>
    </dgm:pt>
    <dgm:pt modelId="{95998BB3-49BE-4FD7-90FA-A94C6D0EE43D}">
      <dgm:prSet phldrT="[Text]"/>
      <dgm:spPr/>
      <dgm:t>
        <a:bodyPr/>
        <a:lstStyle/>
        <a:p>
          <a:r>
            <a:rPr lang="en-US"/>
            <a:t>Contact</a:t>
          </a:r>
        </a:p>
      </dgm:t>
    </dgm:pt>
    <dgm:pt modelId="{E5706F82-587E-44AA-83BB-5693B3546D07}" type="parTrans" cxnId="{BEC57DA6-2F30-44FD-ABAC-5CED1BD061EB}">
      <dgm:prSet/>
      <dgm:spPr/>
      <dgm:t>
        <a:bodyPr/>
        <a:lstStyle/>
        <a:p>
          <a:endParaRPr lang="en-US"/>
        </a:p>
      </dgm:t>
    </dgm:pt>
    <dgm:pt modelId="{2FF7629A-7BFB-42B3-9433-82E361686C6B}" type="sibTrans" cxnId="{BEC57DA6-2F30-44FD-ABAC-5CED1BD061EB}">
      <dgm:prSet/>
      <dgm:spPr/>
      <dgm:t>
        <a:bodyPr/>
        <a:lstStyle/>
        <a:p>
          <a:endParaRPr lang="en-US"/>
        </a:p>
      </dgm:t>
    </dgm:pt>
    <dgm:pt modelId="{A863B634-2BBB-453E-9505-DF278981745B}">
      <dgm:prSet phldrT="[Text]"/>
      <dgm:spPr/>
      <dgm:t>
        <a:bodyPr/>
        <a:lstStyle/>
        <a:p>
          <a:r>
            <a:rPr lang="en-US"/>
            <a:t>Initiative </a:t>
          </a:r>
        </a:p>
      </dgm:t>
    </dgm:pt>
    <dgm:pt modelId="{6097EA63-9FF2-4723-B1BC-BB5089A63A35}" type="parTrans" cxnId="{6CCA3CAA-78F6-4960-A938-F8E55C0BEB6F}">
      <dgm:prSet/>
      <dgm:spPr/>
      <dgm:t>
        <a:bodyPr/>
        <a:lstStyle/>
        <a:p>
          <a:endParaRPr lang="en-US"/>
        </a:p>
      </dgm:t>
    </dgm:pt>
    <dgm:pt modelId="{42011659-4F17-41FB-AFB8-437AD4EA217C}" type="sibTrans" cxnId="{6CCA3CAA-78F6-4960-A938-F8E55C0BEB6F}">
      <dgm:prSet/>
      <dgm:spPr/>
      <dgm:t>
        <a:bodyPr/>
        <a:lstStyle/>
        <a:p>
          <a:endParaRPr lang="en-US"/>
        </a:p>
      </dgm:t>
    </dgm:pt>
    <dgm:pt modelId="{75EBAC80-F063-4D70-9C00-FDACBDB0F0F7}">
      <dgm:prSet phldrT="[Text]"/>
      <dgm:spPr/>
      <dgm:t>
        <a:bodyPr/>
        <a:lstStyle/>
        <a:p>
          <a:r>
            <a:rPr lang="en-US"/>
            <a:t>Recall </a:t>
          </a:r>
        </a:p>
      </dgm:t>
    </dgm:pt>
    <dgm:pt modelId="{4AA282D0-91F2-4BCC-99AD-6A6472E9FC8C}" type="parTrans" cxnId="{5C060F88-5C55-44A9-9E22-8A90AA9059C3}">
      <dgm:prSet/>
      <dgm:spPr/>
      <dgm:t>
        <a:bodyPr/>
        <a:lstStyle/>
        <a:p>
          <a:endParaRPr lang="en-US"/>
        </a:p>
      </dgm:t>
    </dgm:pt>
    <dgm:pt modelId="{22D05FA6-28BD-4A1C-95DA-6932E2E06D0D}" type="sibTrans" cxnId="{5C060F88-5C55-44A9-9E22-8A90AA9059C3}">
      <dgm:prSet/>
      <dgm:spPr/>
      <dgm:t>
        <a:bodyPr/>
        <a:lstStyle/>
        <a:p>
          <a:endParaRPr lang="en-US"/>
        </a:p>
      </dgm:t>
    </dgm:pt>
    <dgm:pt modelId="{B1F2986D-06CF-453A-9FE0-D973C86DCE65}">
      <dgm:prSet phldrT="[Text]"/>
      <dgm:spPr/>
      <dgm:t>
        <a:bodyPr/>
        <a:lstStyle/>
        <a:p>
          <a:r>
            <a:rPr lang="en-US"/>
            <a:t>Rnning for office</a:t>
          </a:r>
        </a:p>
      </dgm:t>
    </dgm:pt>
    <dgm:pt modelId="{EB9EBB6D-9B00-4821-A838-FC9D81865105}" type="parTrans" cxnId="{E7B1CC2B-0FDB-4724-B04D-AA448B9E5023}">
      <dgm:prSet/>
      <dgm:spPr/>
      <dgm:t>
        <a:bodyPr/>
        <a:lstStyle/>
        <a:p>
          <a:endParaRPr lang="en-US"/>
        </a:p>
      </dgm:t>
    </dgm:pt>
    <dgm:pt modelId="{DB6E0621-21E7-4831-8B5C-F352A54422E0}" type="sibTrans" cxnId="{E7B1CC2B-0FDB-4724-B04D-AA448B9E5023}">
      <dgm:prSet/>
      <dgm:spPr/>
      <dgm:t>
        <a:bodyPr/>
        <a:lstStyle/>
        <a:p>
          <a:endParaRPr lang="en-US"/>
        </a:p>
      </dgm:t>
    </dgm:pt>
    <dgm:pt modelId="{0E4F0B43-1C62-4DE0-A087-1B60DE4C9CD3}">
      <dgm:prSet phldrT="[Text]"/>
      <dgm:spPr/>
      <dgm:t>
        <a:bodyPr/>
        <a:lstStyle/>
        <a:p>
          <a:r>
            <a:rPr lang="en-US"/>
            <a:t>Citizen Initiated</a:t>
          </a:r>
        </a:p>
      </dgm:t>
    </dgm:pt>
    <dgm:pt modelId="{00B72148-FC0F-4DFE-8342-2857D6FC86DC}" type="parTrans" cxnId="{CD4FB1BD-F082-48A3-89C2-795DF36407E8}">
      <dgm:prSet/>
      <dgm:spPr/>
      <dgm:t>
        <a:bodyPr/>
        <a:lstStyle/>
        <a:p>
          <a:endParaRPr lang="en-US"/>
        </a:p>
      </dgm:t>
    </dgm:pt>
    <dgm:pt modelId="{95B5A0B3-DCBF-4E3A-A9B7-76DDDFD76FE9}" type="sibTrans" cxnId="{CD4FB1BD-F082-48A3-89C2-795DF36407E8}">
      <dgm:prSet/>
      <dgm:spPr/>
      <dgm:t>
        <a:bodyPr/>
        <a:lstStyle/>
        <a:p>
          <a:endParaRPr lang="en-US"/>
        </a:p>
      </dgm:t>
    </dgm:pt>
    <dgm:pt modelId="{8F8875FB-3CE6-4F36-B55E-5F41287C483E}">
      <dgm:prSet phldrT="[Text]"/>
      <dgm:spPr/>
      <dgm:t>
        <a:bodyPr/>
        <a:lstStyle/>
        <a:p>
          <a:r>
            <a:rPr lang="en-US"/>
            <a:t>Govt initiated</a:t>
          </a:r>
        </a:p>
      </dgm:t>
    </dgm:pt>
    <dgm:pt modelId="{60247AB9-D4F4-4C58-B21C-3E17F4553CA0}" type="parTrans" cxnId="{97EBB8D2-F4BB-49F3-AE67-D38C1954E3D2}">
      <dgm:prSet/>
      <dgm:spPr/>
      <dgm:t>
        <a:bodyPr/>
        <a:lstStyle/>
        <a:p>
          <a:endParaRPr lang="en-US"/>
        </a:p>
      </dgm:t>
    </dgm:pt>
    <dgm:pt modelId="{85E86353-540D-4880-A8A9-B0A490861574}" type="sibTrans" cxnId="{97EBB8D2-F4BB-49F3-AE67-D38C1954E3D2}">
      <dgm:prSet/>
      <dgm:spPr/>
      <dgm:t>
        <a:bodyPr/>
        <a:lstStyle/>
        <a:p>
          <a:endParaRPr lang="en-US"/>
        </a:p>
      </dgm:t>
    </dgm:pt>
    <dgm:pt modelId="{C59CE321-99AD-4F74-AA2A-6A6BB8F6DE9A}">
      <dgm:prSet phldrT="[Text]"/>
      <dgm:spPr/>
      <dgm:t>
        <a:bodyPr/>
        <a:lstStyle/>
        <a:p>
          <a:r>
            <a:rPr lang="en-US"/>
            <a:t>National festivals</a:t>
          </a:r>
        </a:p>
      </dgm:t>
    </dgm:pt>
    <dgm:pt modelId="{24C5DFC2-3B06-4CE2-A518-04A31D566001}" type="parTrans" cxnId="{D940BE83-4785-45C0-88F1-21B3635DE0C0}">
      <dgm:prSet/>
      <dgm:spPr/>
      <dgm:t>
        <a:bodyPr/>
        <a:lstStyle/>
        <a:p>
          <a:endParaRPr lang="en-US"/>
        </a:p>
      </dgm:t>
    </dgm:pt>
    <dgm:pt modelId="{3FFC01CF-1AE8-493B-8B96-9A2B59C4DCA5}" type="sibTrans" cxnId="{D940BE83-4785-45C0-88F1-21B3635DE0C0}">
      <dgm:prSet/>
      <dgm:spPr/>
      <dgm:t>
        <a:bodyPr/>
        <a:lstStyle/>
        <a:p>
          <a:endParaRPr lang="en-US"/>
        </a:p>
      </dgm:t>
    </dgm:pt>
    <dgm:pt modelId="{61E2CE32-AC81-41D7-BB32-EE9D85C38A3D}">
      <dgm:prSet phldrT="[Text]"/>
      <dgm:spPr/>
      <dgm:t>
        <a:bodyPr/>
        <a:lstStyle/>
        <a:p>
          <a:r>
            <a:rPr lang="en-US"/>
            <a:t>Essay competitions</a:t>
          </a:r>
        </a:p>
      </dgm:t>
    </dgm:pt>
    <dgm:pt modelId="{0563324D-5C39-4130-8AD5-58D3FF0A82F2}" type="parTrans" cxnId="{A8769056-7948-47C3-85EA-4B23AB3C2CE6}">
      <dgm:prSet/>
      <dgm:spPr/>
      <dgm:t>
        <a:bodyPr/>
        <a:lstStyle/>
        <a:p>
          <a:endParaRPr lang="en-US"/>
        </a:p>
      </dgm:t>
    </dgm:pt>
    <dgm:pt modelId="{5E6E3B39-D00E-4297-B765-94D3B4AB1116}" type="sibTrans" cxnId="{A8769056-7948-47C3-85EA-4B23AB3C2CE6}">
      <dgm:prSet/>
      <dgm:spPr/>
      <dgm:t>
        <a:bodyPr/>
        <a:lstStyle/>
        <a:p>
          <a:endParaRPr lang="en-US"/>
        </a:p>
      </dgm:t>
    </dgm:pt>
    <dgm:pt modelId="{D00BF545-ED12-40C8-BF1A-5F67B482B976}">
      <dgm:prSet phldrT="[Text]"/>
      <dgm:spPr/>
      <dgm:t>
        <a:bodyPr/>
        <a:lstStyle/>
        <a:p>
          <a:r>
            <a:rPr lang="en-US"/>
            <a:t>various movements </a:t>
          </a:r>
        </a:p>
      </dgm:t>
    </dgm:pt>
    <dgm:pt modelId="{713CA3F6-0B88-4984-B1F8-346BAB815936}" type="parTrans" cxnId="{0DFB48E9-20EA-4915-9B4C-A1F1471401C2}">
      <dgm:prSet/>
      <dgm:spPr/>
      <dgm:t>
        <a:bodyPr/>
        <a:lstStyle/>
        <a:p>
          <a:endParaRPr lang="en-US"/>
        </a:p>
      </dgm:t>
    </dgm:pt>
    <dgm:pt modelId="{A5A1B13D-87B4-4ACD-9180-400D7A6862A4}" type="sibTrans" cxnId="{0DFB48E9-20EA-4915-9B4C-A1F1471401C2}">
      <dgm:prSet/>
      <dgm:spPr/>
      <dgm:t>
        <a:bodyPr/>
        <a:lstStyle/>
        <a:p>
          <a:endParaRPr lang="en-US"/>
        </a:p>
      </dgm:t>
    </dgm:pt>
    <dgm:pt modelId="{30573484-1E45-4D9B-AB21-6780899A4292}">
      <dgm:prSet phldrT="[Text]"/>
      <dgm:spPr/>
      <dgm:t>
        <a:bodyPr/>
        <a:lstStyle/>
        <a:p>
          <a:r>
            <a:rPr lang="en-US"/>
            <a:t>Civil disobedience</a:t>
          </a:r>
        </a:p>
      </dgm:t>
    </dgm:pt>
    <dgm:pt modelId="{43106269-F73D-418D-945C-86E66F78587E}" type="parTrans" cxnId="{1DA629D6-5010-4DA2-8738-65C49BA5E9BE}">
      <dgm:prSet/>
      <dgm:spPr/>
      <dgm:t>
        <a:bodyPr/>
        <a:lstStyle/>
        <a:p>
          <a:endParaRPr lang="en-US"/>
        </a:p>
      </dgm:t>
    </dgm:pt>
    <dgm:pt modelId="{E8A8ADDC-2326-4E93-87EE-57FD277F9FC3}" type="sibTrans" cxnId="{1DA629D6-5010-4DA2-8738-65C49BA5E9BE}">
      <dgm:prSet/>
      <dgm:spPr/>
      <dgm:t>
        <a:bodyPr/>
        <a:lstStyle/>
        <a:p>
          <a:endParaRPr lang="en-US"/>
        </a:p>
      </dgm:t>
    </dgm:pt>
    <dgm:pt modelId="{3F8BB157-73D5-4FAA-8882-D35097E0D6AC}">
      <dgm:prSet phldrT="[Text]"/>
      <dgm:spPr/>
      <dgm:t>
        <a:bodyPr/>
        <a:lstStyle/>
        <a:p>
          <a:r>
            <a:rPr lang="en-US"/>
            <a:t>Political participation</a:t>
          </a:r>
        </a:p>
      </dgm:t>
    </dgm:pt>
    <dgm:pt modelId="{A40EA118-272E-47B3-8170-C3358962DDC4}" type="parTrans" cxnId="{6342D5B5-EDB3-4109-BE37-4853D9428579}">
      <dgm:prSet/>
      <dgm:spPr/>
      <dgm:t>
        <a:bodyPr/>
        <a:lstStyle/>
        <a:p>
          <a:endParaRPr lang="en-US"/>
        </a:p>
      </dgm:t>
    </dgm:pt>
    <dgm:pt modelId="{C1C616AD-45EE-4A2F-A657-78932B930CDB}" type="sibTrans" cxnId="{6342D5B5-EDB3-4109-BE37-4853D9428579}">
      <dgm:prSet/>
      <dgm:spPr/>
      <dgm:t>
        <a:bodyPr/>
        <a:lstStyle/>
        <a:p>
          <a:endParaRPr lang="en-US"/>
        </a:p>
      </dgm:t>
    </dgm:pt>
    <dgm:pt modelId="{E726B451-E57F-4941-AF03-0D78A568EB30}" type="pres">
      <dgm:prSet presAssocID="{06F10000-49E0-49C6-B2CD-D91E45FDC8FD}" presName="hierChild1" presStyleCnt="0">
        <dgm:presLayoutVars>
          <dgm:orgChart val="1"/>
          <dgm:chPref val="1"/>
          <dgm:dir/>
          <dgm:animOne val="branch"/>
          <dgm:animLvl val="lvl"/>
          <dgm:resizeHandles/>
        </dgm:presLayoutVars>
      </dgm:prSet>
      <dgm:spPr/>
      <dgm:t>
        <a:bodyPr/>
        <a:lstStyle/>
        <a:p>
          <a:endParaRPr lang="en-US"/>
        </a:p>
      </dgm:t>
    </dgm:pt>
    <dgm:pt modelId="{FF536D61-8111-4E18-80C4-F877927DA1E6}" type="pres">
      <dgm:prSet presAssocID="{A7D75EDE-714F-4901-A267-3FE8AB9B30DB}" presName="hierRoot1" presStyleCnt="0">
        <dgm:presLayoutVars>
          <dgm:hierBranch val="init"/>
        </dgm:presLayoutVars>
      </dgm:prSet>
      <dgm:spPr/>
    </dgm:pt>
    <dgm:pt modelId="{9DD12F78-0F9D-4B6C-9640-190DFE0B0D45}" type="pres">
      <dgm:prSet presAssocID="{A7D75EDE-714F-4901-A267-3FE8AB9B30DB}" presName="rootComposite1" presStyleCnt="0"/>
      <dgm:spPr/>
    </dgm:pt>
    <dgm:pt modelId="{DD03FEEE-5FC6-4471-8883-6EB167AEE8CA}" type="pres">
      <dgm:prSet presAssocID="{A7D75EDE-714F-4901-A267-3FE8AB9B30DB}" presName="rootText1" presStyleLbl="node0" presStyleIdx="0" presStyleCnt="1">
        <dgm:presLayoutVars>
          <dgm:chPref val="3"/>
        </dgm:presLayoutVars>
      </dgm:prSet>
      <dgm:spPr/>
      <dgm:t>
        <a:bodyPr/>
        <a:lstStyle/>
        <a:p>
          <a:endParaRPr lang="en-US"/>
        </a:p>
      </dgm:t>
    </dgm:pt>
    <dgm:pt modelId="{E1DD27E2-C687-4366-B198-653A9EB958F7}" type="pres">
      <dgm:prSet presAssocID="{A7D75EDE-714F-4901-A267-3FE8AB9B30DB}" presName="rootConnector1" presStyleLbl="node1" presStyleIdx="0" presStyleCnt="0"/>
      <dgm:spPr/>
      <dgm:t>
        <a:bodyPr/>
        <a:lstStyle/>
        <a:p>
          <a:endParaRPr lang="en-US"/>
        </a:p>
      </dgm:t>
    </dgm:pt>
    <dgm:pt modelId="{53EB6E39-30B0-4732-9C10-F40B0C256998}" type="pres">
      <dgm:prSet presAssocID="{A7D75EDE-714F-4901-A267-3FE8AB9B30DB}" presName="hierChild2" presStyleCnt="0"/>
      <dgm:spPr/>
    </dgm:pt>
    <dgm:pt modelId="{3671BD1C-6CB3-4B00-8CFE-9730E0BA7AA1}" type="pres">
      <dgm:prSet presAssocID="{3DD2089F-DF94-4F1C-BD5D-D4945869CB26}" presName="Name37" presStyleLbl="parChTrans1D2" presStyleIdx="0" presStyleCnt="2"/>
      <dgm:spPr/>
      <dgm:t>
        <a:bodyPr/>
        <a:lstStyle/>
        <a:p>
          <a:endParaRPr lang="en-US"/>
        </a:p>
      </dgm:t>
    </dgm:pt>
    <dgm:pt modelId="{3ADD7B1F-DDD1-48F5-8302-C1CFA0FFD8E4}" type="pres">
      <dgm:prSet presAssocID="{CB65A4CD-9F93-44C9-AA19-6424F2CAD19D}" presName="hierRoot2" presStyleCnt="0">
        <dgm:presLayoutVars>
          <dgm:hierBranch val="init"/>
        </dgm:presLayoutVars>
      </dgm:prSet>
      <dgm:spPr/>
    </dgm:pt>
    <dgm:pt modelId="{A7BC5088-E530-4F4D-9C72-9DE9B2DEF641}" type="pres">
      <dgm:prSet presAssocID="{CB65A4CD-9F93-44C9-AA19-6424F2CAD19D}" presName="rootComposite" presStyleCnt="0"/>
      <dgm:spPr/>
    </dgm:pt>
    <dgm:pt modelId="{EA80FDD8-BCED-45A5-A0B1-4F5FF079F36E}" type="pres">
      <dgm:prSet presAssocID="{CB65A4CD-9F93-44C9-AA19-6424F2CAD19D}" presName="rootText" presStyleLbl="node2" presStyleIdx="0" presStyleCnt="2">
        <dgm:presLayoutVars>
          <dgm:chPref val="3"/>
        </dgm:presLayoutVars>
      </dgm:prSet>
      <dgm:spPr/>
      <dgm:t>
        <a:bodyPr/>
        <a:lstStyle/>
        <a:p>
          <a:endParaRPr lang="en-US"/>
        </a:p>
      </dgm:t>
    </dgm:pt>
    <dgm:pt modelId="{EAADEC00-62BA-42F2-B9CB-85FDA69568BD}" type="pres">
      <dgm:prSet presAssocID="{CB65A4CD-9F93-44C9-AA19-6424F2CAD19D}" presName="rootConnector" presStyleLbl="node2" presStyleIdx="0" presStyleCnt="2"/>
      <dgm:spPr/>
      <dgm:t>
        <a:bodyPr/>
        <a:lstStyle/>
        <a:p>
          <a:endParaRPr lang="en-US"/>
        </a:p>
      </dgm:t>
    </dgm:pt>
    <dgm:pt modelId="{9D71F110-C750-46DF-A31A-19232989691D}" type="pres">
      <dgm:prSet presAssocID="{CB65A4CD-9F93-44C9-AA19-6424F2CAD19D}" presName="hierChild4" presStyleCnt="0"/>
      <dgm:spPr/>
    </dgm:pt>
    <dgm:pt modelId="{3755E893-92F6-4A31-8113-D508CE985A83}" type="pres">
      <dgm:prSet presAssocID="{03FC56D4-F0FE-463B-B986-93A4F78B7BCE}" presName="Name37" presStyleLbl="parChTrans1D3" presStyleIdx="0" presStyleCnt="4"/>
      <dgm:spPr/>
      <dgm:t>
        <a:bodyPr/>
        <a:lstStyle/>
        <a:p>
          <a:endParaRPr lang="en-US"/>
        </a:p>
      </dgm:t>
    </dgm:pt>
    <dgm:pt modelId="{D7A26CA9-F83B-443A-ADC5-28085492212C}" type="pres">
      <dgm:prSet presAssocID="{D8C8A2E8-EEFF-47DE-B5C7-E596991E9C49}" presName="hierRoot2" presStyleCnt="0">
        <dgm:presLayoutVars>
          <dgm:hierBranch val="l"/>
        </dgm:presLayoutVars>
      </dgm:prSet>
      <dgm:spPr/>
    </dgm:pt>
    <dgm:pt modelId="{C7A35618-2568-4A94-8402-BDA53F1DA0FA}" type="pres">
      <dgm:prSet presAssocID="{D8C8A2E8-EEFF-47DE-B5C7-E596991E9C49}" presName="rootComposite" presStyleCnt="0"/>
      <dgm:spPr/>
    </dgm:pt>
    <dgm:pt modelId="{59DAEDBD-8DEA-41AE-A3C8-247612974CA0}" type="pres">
      <dgm:prSet presAssocID="{D8C8A2E8-EEFF-47DE-B5C7-E596991E9C49}" presName="rootText" presStyleLbl="node3" presStyleIdx="0" presStyleCnt="4">
        <dgm:presLayoutVars>
          <dgm:chPref val="3"/>
        </dgm:presLayoutVars>
      </dgm:prSet>
      <dgm:spPr/>
      <dgm:t>
        <a:bodyPr/>
        <a:lstStyle/>
        <a:p>
          <a:endParaRPr lang="en-US"/>
        </a:p>
      </dgm:t>
    </dgm:pt>
    <dgm:pt modelId="{8A44E35F-5D12-45B1-AFDD-5FA542F07823}" type="pres">
      <dgm:prSet presAssocID="{D8C8A2E8-EEFF-47DE-B5C7-E596991E9C49}" presName="rootConnector" presStyleLbl="node3" presStyleIdx="0" presStyleCnt="4"/>
      <dgm:spPr/>
      <dgm:t>
        <a:bodyPr/>
        <a:lstStyle/>
        <a:p>
          <a:endParaRPr lang="en-US"/>
        </a:p>
      </dgm:t>
    </dgm:pt>
    <dgm:pt modelId="{36E7BC04-E705-4D34-AC09-744E43288564}" type="pres">
      <dgm:prSet presAssocID="{D8C8A2E8-EEFF-47DE-B5C7-E596991E9C49}" presName="hierChild4" presStyleCnt="0"/>
      <dgm:spPr/>
    </dgm:pt>
    <dgm:pt modelId="{39F486BC-6305-4691-AB7F-7E47952F34CA}" type="pres">
      <dgm:prSet presAssocID="{E5706F82-587E-44AA-83BB-5693B3546D07}" presName="Name50" presStyleLbl="parChTrans1D4" presStyleIdx="0" presStyleCnt="13"/>
      <dgm:spPr/>
      <dgm:t>
        <a:bodyPr/>
        <a:lstStyle/>
        <a:p>
          <a:endParaRPr lang="en-US"/>
        </a:p>
      </dgm:t>
    </dgm:pt>
    <dgm:pt modelId="{09A4D585-E5F1-4923-809A-27F45E118F5A}" type="pres">
      <dgm:prSet presAssocID="{95998BB3-49BE-4FD7-90FA-A94C6D0EE43D}" presName="hierRoot2" presStyleCnt="0">
        <dgm:presLayoutVars>
          <dgm:hierBranch val="init"/>
        </dgm:presLayoutVars>
      </dgm:prSet>
      <dgm:spPr/>
    </dgm:pt>
    <dgm:pt modelId="{906C9E27-C6A1-4F22-93E4-771A1B63A6CF}" type="pres">
      <dgm:prSet presAssocID="{95998BB3-49BE-4FD7-90FA-A94C6D0EE43D}" presName="rootComposite" presStyleCnt="0"/>
      <dgm:spPr/>
    </dgm:pt>
    <dgm:pt modelId="{9FC612A2-0AF9-466B-8CB8-34D04FD69E52}" type="pres">
      <dgm:prSet presAssocID="{95998BB3-49BE-4FD7-90FA-A94C6D0EE43D}" presName="rootText" presStyleLbl="node4" presStyleIdx="0" presStyleCnt="13">
        <dgm:presLayoutVars>
          <dgm:chPref val="3"/>
        </dgm:presLayoutVars>
      </dgm:prSet>
      <dgm:spPr/>
      <dgm:t>
        <a:bodyPr/>
        <a:lstStyle/>
        <a:p>
          <a:endParaRPr lang="en-US"/>
        </a:p>
      </dgm:t>
    </dgm:pt>
    <dgm:pt modelId="{DDA964FE-A4F1-4CB5-A138-04217CF760AC}" type="pres">
      <dgm:prSet presAssocID="{95998BB3-49BE-4FD7-90FA-A94C6D0EE43D}" presName="rootConnector" presStyleLbl="node4" presStyleIdx="0" presStyleCnt="13"/>
      <dgm:spPr/>
      <dgm:t>
        <a:bodyPr/>
        <a:lstStyle/>
        <a:p>
          <a:endParaRPr lang="en-US"/>
        </a:p>
      </dgm:t>
    </dgm:pt>
    <dgm:pt modelId="{EEE6A201-CB9F-4F29-8025-03B7231A7262}" type="pres">
      <dgm:prSet presAssocID="{95998BB3-49BE-4FD7-90FA-A94C6D0EE43D}" presName="hierChild4" presStyleCnt="0"/>
      <dgm:spPr/>
    </dgm:pt>
    <dgm:pt modelId="{321D79FE-DD5E-4D50-9FDB-A3561D8C22B1}" type="pres">
      <dgm:prSet presAssocID="{95998BB3-49BE-4FD7-90FA-A94C6D0EE43D}" presName="hierChild5" presStyleCnt="0"/>
      <dgm:spPr/>
    </dgm:pt>
    <dgm:pt modelId="{50D366F5-3F05-404A-84DA-43F9AA29C7D6}" type="pres">
      <dgm:prSet presAssocID="{6097EA63-9FF2-4723-B1BC-BB5089A63A35}" presName="Name50" presStyleLbl="parChTrans1D4" presStyleIdx="1" presStyleCnt="13"/>
      <dgm:spPr/>
      <dgm:t>
        <a:bodyPr/>
        <a:lstStyle/>
        <a:p>
          <a:endParaRPr lang="en-US"/>
        </a:p>
      </dgm:t>
    </dgm:pt>
    <dgm:pt modelId="{378DB129-6D80-4C4B-9A04-94821A04B753}" type="pres">
      <dgm:prSet presAssocID="{A863B634-2BBB-453E-9505-DF278981745B}" presName="hierRoot2" presStyleCnt="0">
        <dgm:presLayoutVars>
          <dgm:hierBranch val="init"/>
        </dgm:presLayoutVars>
      </dgm:prSet>
      <dgm:spPr/>
    </dgm:pt>
    <dgm:pt modelId="{7CEB196E-7A32-4609-8A11-C3E20C5F9409}" type="pres">
      <dgm:prSet presAssocID="{A863B634-2BBB-453E-9505-DF278981745B}" presName="rootComposite" presStyleCnt="0"/>
      <dgm:spPr/>
    </dgm:pt>
    <dgm:pt modelId="{1D5B15C4-A211-4C53-9081-B1C3D6955FB7}" type="pres">
      <dgm:prSet presAssocID="{A863B634-2BBB-453E-9505-DF278981745B}" presName="rootText" presStyleLbl="node4" presStyleIdx="1" presStyleCnt="13">
        <dgm:presLayoutVars>
          <dgm:chPref val="3"/>
        </dgm:presLayoutVars>
      </dgm:prSet>
      <dgm:spPr/>
      <dgm:t>
        <a:bodyPr/>
        <a:lstStyle/>
        <a:p>
          <a:endParaRPr lang="en-US"/>
        </a:p>
      </dgm:t>
    </dgm:pt>
    <dgm:pt modelId="{DC26CF3C-73C7-412A-9FF6-66D28DB86101}" type="pres">
      <dgm:prSet presAssocID="{A863B634-2BBB-453E-9505-DF278981745B}" presName="rootConnector" presStyleLbl="node4" presStyleIdx="1" presStyleCnt="13"/>
      <dgm:spPr/>
      <dgm:t>
        <a:bodyPr/>
        <a:lstStyle/>
        <a:p>
          <a:endParaRPr lang="en-US"/>
        </a:p>
      </dgm:t>
    </dgm:pt>
    <dgm:pt modelId="{B7047294-4E6A-42CB-BCDC-64CC260B6488}" type="pres">
      <dgm:prSet presAssocID="{A863B634-2BBB-453E-9505-DF278981745B}" presName="hierChild4" presStyleCnt="0"/>
      <dgm:spPr/>
    </dgm:pt>
    <dgm:pt modelId="{DF1A26AB-0447-402E-A8A7-26C06DAD3D4F}" type="pres">
      <dgm:prSet presAssocID="{A863B634-2BBB-453E-9505-DF278981745B}" presName="hierChild5" presStyleCnt="0"/>
      <dgm:spPr/>
    </dgm:pt>
    <dgm:pt modelId="{AA79E171-2FFF-4298-961B-BB411F518D85}" type="pres">
      <dgm:prSet presAssocID="{4AA282D0-91F2-4BCC-99AD-6A6472E9FC8C}" presName="Name50" presStyleLbl="parChTrans1D4" presStyleIdx="2" presStyleCnt="13"/>
      <dgm:spPr/>
      <dgm:t>
        <a:bodyPr/>
        <a:lstStyle/>
        <a:p>
          <a:endParaRPr lang="en-US"/>
        </a:p>
      </dgm:t>
    </dgm:pt>
    <dgm:pt modelId="{E1254F50-9A5E-40AC-AB96-CD955BCAC79E}" type="pres">
      <dgm:prSet presAssocID="{75EBAC80-F063-4D70-9C00-FDACBDB0F0F7}" presName="hierRoot2" presStyleCnt="0">
        <dgm:presLayoutVars>
          <dgm:hierBranch val="init"/>
        </dgm:presLayoutVars>
      </dgm:prSet>
      <dgm:spPr/>
    </dgm:pt>
    <dgm:pt modelId="{44935D66-CE15-464A-95DC-9ACBF0CCFD5D}" type="pres">
      <dgm:prSet presAssocID="{75EBAC80-F063-4D70-9C00-FDACBDB0F0F7}" presName="rootComposite" presStyleCnt="0"/>
      <dgm:spPr/>
    </dgm:pt>
    <dgm:pt modelId="{78836A5A-B54F-4FBB-8791-8F90D4EAD744}" type="pres">
      <dgm:prSet presAssocID="{75EBAC80-F063-4D70-9C00-FDACBDB0F0F7}" presName="rootText" presStyleLbl="node4" presStyleIdx="2" presStyleCnt="13">
        <dgm:presLayoutVars>
          <dgm:chPref val="3"/>
        </dgm:presLayoutVars>
      </dgm:prSet>
      <dgm:spPr/>
      <dgm:t>
        <a:bodyPr/>
        <a:lstStyle/>
        <a:p>
          <a:endParaRPr lang="en-US"/>
        </a:p>
      </dgm:t>
    </dgm:pt>
    <dgm:pt modelId="{FE8AF704-9481-4C9B-8C94-B66603B8F8CD}" type="pres">
      <dgm:prSet presAssocID="{75EBAC80-F063-4D70-9C00-FDACBDB0F0F7}" presName="rootConnector" presStyleLbl="node4" presStyleIdx="2" presStyleCnt="13"/>
      <dgm:spPr/>
      <dgm:t>
        <a:bodyPr/>
        <a:lstStyle/>
        <a:p>
          <a:endParaRPr lang="en-US"/>
        </a:p>
      </dgm:t>
    </dgm:pt>
    <dgm:pt modelId="{6FBF825D-56FF-4AFD-A1C6-91EE500D4BD3}" type="pres">
      <dgm:prSet presAssocID="{75EBAC80-F063-4D70-9C00-FDACBDB0F0F7}" presName="hierChild4" presStyleCnt="0"/>
      <dgm:spPr/>
    </dgm:pt>
    <dgm:pt modelId="{9E583179-C0FF-4E1C-B0E3-9416D0C42129}" type="pres">
      <dgm:prSet presAssocID="{75EBAC80-F063-4D70-9C00-FDACBDB0F0F7}" presName="hierChild5" presStyleCnt="0"/>
      <dgm:spPr/>
    </dgm:pt>
    <dgm:pt modelId="{D34AC4DF-78F7-415B-AFF1-649105535DD5}" type="pres">
      <dgm:prSet presAssocID="{EB9EBB6D-9B00-4821-A838-FC9D81865105}" presName="Name50" presStyleLbl="parChTrans1D4" presStyleIdx="3" presStyleCnt="13"/>
      <dgm:spPr/>
      <dgm:t>
        <a:bodyPr/>
        <a:lstStyle/>
        <a:p>
          <a:endParaRPr lang="en-US"/>
        </a:p>
      </dgm:t>
    </dgm:pt>
    <dgm:pt modelId="{D6D6D4B9-792B-4A51-A61D-31DC1D6CB0AC}" type="pres">
      <dgm:prSet presAssocID="{B1F2986D-06CF-453A-9FE0-D973C86DCE65}" presName="hierRoot2" presStyleCnt="0">
        <dgm:presLayoutVars>
          <dgm:hierBranch val="init"/>
        </dgm:presLayoutVars>
      </dgm:prSet>
      <dgm:spPr/>
    </dgm:pt>
    <dgm:pt modelId="{EE2EFCD7-BE47-42FA-9735-44D804E42B11}" type="pres">
      <dgm:prSet presAssocID="{B1F2986D-06CF-453A-9FE0-D973C86DCE65}" presName="rootComposite" presStyleCnt="0"/>
      <dgm:spPr/>
    </dgm:pt>
    <dgm:pt modelId="{0E0D0691-C874-45AF-A409-E13071BCDFC7}" type="pres">
      <dgm:prSet presAssocID="{B1F2986D-06CF-453A-9FE0-D973C86DCE65}" presName="rootText" presStyleLbl="node4" presStyleIdx="3" presStyleCnt="13">
        <dgm:presLayoutVars>
          <dgm:chPref val="3"/>
        </dgm:presLayoutVars>
      </dgm:prSet>
      <dgm:spPr/>
      <dgm:t>
        <a:bodyPr/>
        <a:lstStyle/>
        <a:p>
          <a:endParaRPr lang="en-US"/>
        </a:p>
      </dgm:t>
    </dgm:pt>
    <dgm:pt modelId="{C2DACD72-00B5-4FC4-88C4-DD44D1498A36}" type="pres">
      <dgm:prSet presAssocID="{B1F2986D-06CF-453A-9FE0-D973C86DCE65}" presName="rootConnector" presStyleLbl="node4" presStyleIdx="3" presStyleCnt="13"/>
      <dgm:spPr/>
      <dgm:t>
        <a:bodyPr/>
        <a:lstStyle/>
        <a:p>
          <a:endParaRPr lang="en-US"/>
        </a:p>
      </dgm:t>
    </dgm:pt>
    <dgm:pt modelId="{173411AA-1E63-43A4-AAF5-EAB472F7912A}" type="pres">
      <dgm:prSet presAssocID="{B1F2986D-06CF-453A-9FE0-D973C86DCE65}" presName="hierChild4" presStyleCnt="0"/>
      <dgm:spPr/>
    </dgm:pt>
    <dgm:pt modelId="{3438012B-630B-44C3-99FB-B676D8CEC042}" type="pres">
      <dgm:prSet presAssocID="{B1F2986D-06CF-453A-9FE0-D973C86DCE65}" presName="hierChild5" presStyleCnt="0"/>
      <dgm:spPr/>
    </dgm:pt>
    <dgm:pt modelId="{2AE1191D-5704-4AA5-B1B4-E0D77C6E6788}" type="pres">
      <dgm:prSet presAssocID="{D8C8A2E8-EEFF-47DE-B5C7-E596991E9C49}" presName="hierChild5" presStyleCnt="0"/>
      <dgm:spPr/>
    </dgm:pt>
    <dgm:pt modelId="{2FA63A95-261C-4D32-B581-74BD220DA35C}" type="pres">
      <dgm:prSet presAssocID="{A62CBD4C-0476-4BB0-A7D8-79CD4C2221E1}" presName="Name37" presStyleLbl="parChTrans1D3" presStyleIdx="1" presStyleCnt="4"/>
      <dgm:spPr/>
      <dgm:t>
        <a:bodyPr/>
        <a:lstStyle/>
        <a:p>
          <a:endParaRPr lang="en-US"/>
        </a:p>
      </dgm:t>
    </dgm:pt>
    <dgm:pt modelId="{6ABE7B0C-D547-42A3-ADFA-B5078E0B9644}" type="pres">
      <dgm:prSet presAssocID="{41F1CF9E-0A67-41E5-9140-CC1554641D39}" presName="hierRoot2" presStyleCnt="0">
        <dgm:presLayoutVars>
          <dgm:hierBranch val="init"/>
        </dgm:presLayoutVars>
      </dgm:prSet>
      <dgm:spPr/>
    </dgm:pt>
    <dgm:pt modelId="{7B1C5C7A-0891-4968-B1A2-AEF914B23E5F}" type="pres">
      <dgm:prSet presAssocID="{41F1CF9E-0A67-41E5-9140-CC1554641D39}" presName="rootComposite" presStyleCnt="0"/>
      <dgm:spPr/>
    </dgm:pt>
    <dgm:pt modelId="{6DFBE18F-0F39-4188-BE7E-12A574FF72DB}" type="pres">
      <dgm:prSet presAssocID="{41F1CF9E-0A67-41E5-9140-CC1554641D39}" presName="rootText" presStyleLbl="node3" presStyleIdx="1" presStyleCnt="4">
        <dgm:presLayoutVars>
          <dgm:chPref val="3"/>
        </dgm:presLayoutVars>
      </dgm:prSet>
      <dgm:spPr/>
      <dgm:t>
        <a:bodyPr/>
        <a:lstStyle/>
        <a:p>
          <a:endParaRPr lang="en-US"/>
        </a:p>
      </dgm:t>
    </dgm:pt>
    <dgm:pt modelId="{7648E4A1-3A79-4E93-9028-24BF7D603D57}" type="pres">
      <dgm:prSet presAssocID="{41F1CF9E-0A67-41E5-9140-CC1554641D39}" presName="rootConnector" presStyleLbl="node3" presStyleIdx="1" presStyleCnt="4"/>
      <dgm:spPr/>
      <dgm:t>
        <a:bodyPr/>
        <a:lstStyle/>
        <a:p>
          <a:endParaRPr lang="en-US"/>
        </a:p>
      </dgm:t>
    </dgm:pt>
    <dgm:pt modelId="{F44CC85F-6C04-4B10-B717-BDE6D45F5138}" type="pres">
      <dgm:prSet presAssocID="{41F1CF9E-0A67-41E5-9140-CC1554641D39}" presName="hierChild4" presStyleCnt="0"/>
      <dgm:spPr/>
    </dgm:pt>
    <dgm:pt modelId="{BDA80C89-4B00-4FA1-960F-0A49DE0B945D}" type="pres">
      <dgm:prSet presAssocID="{3FBB1FB4-BF9D-4CF7-BA2D-DED4605EAA29}" presName="Name37" presStyleLbl="parChTrans1D4" presStyleIdx="4" presStyleCnt="13"/>
      <dgm:spPr/>
      <dgm:t>
        <a:bodyPr/>
        <a:lstStyle/>
        <a:p>
          <a:endParaRPr lang="en-US"/>
        </a:p>
      </dgm:t>
    </dgm:pt>
    <dgm:pt modelId="{E355BFAD-7C62-437A-91DD-36E1C5298A44}" type="pres">
      <dgm:prSet presAssocID="{5174C5B5-B8C5-4309-A530-E2D16CFE62FB}" presName="hierRoot2" presStyleCnt="0">
        <dgm:presLayoutVars>
          <dgm:hierBranch val="init"/>
        </dgm:presLayoutVars>
      </dgm:prSet>
      <dgm:spPr/>
    </dgm:pt>
    <dgm:pt modelId="{BD9B8C78-2238-4BD6-B1C0-CE660FD39CED}" type="pres">
      <dgm:prSet presAssocID="{5174C5B5-B8C5-4309-A530-E2D16CFE62FB}" presName="rootComposite" presStyleCnt="0"/>
      <dgm:spPr/>
    </dgm:pt>
    <dgm:pt modelId="{A9E19F8D-BCB9-452A-BA1F-581064AC601D}" type="pres">
      <dgm:prSet presAssocID="{5174C5B5-B8C5-4309-A530-E2D16CFE62FB}" presName="rootText" presStyleLbl="node4" presStyleIdx="4" presStyleCnt="13">
        <dgm:presLayoutVars>
          <dgm:chPref val="3"/>
        </dgm:presLayoutVars>
      </dgm:prSet>
      <dgm:spPr/>
      <dgm:t>
        <a:bodyPr/>
        <a:lstStyle/>
        <a:p>
          <a:endParaRPr lang="en-US"/>
        </a:p>
      </dgm:t>
    </dgm:pt>
    <dgm:pt modelId="{B8F8DCCB-FDE1-4ECA-A1D0-13FC95C1D043}" type="pres">
      <dgm:prSet presAssocID="{5174C5B5-B8C5-4309-A530-E2D16CFE62FB}" presName="rootConnector" presStyleLbl="node4" presStyleIdx="4" presStyleCnt="13"/>
      <dgm:spPr/>
      <dgm:t>
        <a:bodyPr/>
        <a:lstStyle/>
        <a:p>
          <a:endParaRPr lang="en-US"/>
        </a:p>
      </dgm:t>
    </dgm:pt>
    <dgm:pt modelId="{CC5176A4-7B8E-4C76-B3B2-B5A0137893AA}" type="pres">
      <dgm:prSet presAssocID="{5174C5B5-B8C5-4309-A530-E2D16CFE62FB}" presName="hierChild4" presStyleCnt="0"/>
      <dgm:spPr/>
    </dgm:pt>
    <dgm:pt modelId="{CA529D66-1013-46E4-A13F-E26C3CF96439}" type="pres">
      <dgm:prSet presAssocID="{5174C5B5-B8C5-4309-A530-E2D16CFE62FB}" presName="hierChild5" presStyleCnt="0"/>
      <dgm:spPr/>
    </dgm:pt>
    <dgm:pt modelId="{403A0F7E-9466-4B8E-94CE-373F85294807}" type="pres">
      <dgm:prSet presAssocID="{6FDB4C3E-BD3E-4F41-92C8-E0771E0AEFDB}" presName="Name37" presStyleLbl="parChTrans1D4" presStyleIdx="5" presStyleCnt="13"/>
      <dgm:spPr/>
      <dgm:t>
        <a:bodyPr/>
        <a:lstStyle/>
        <a:p>
          <a:endParaRPr lang="en-US"/>
        </a:p>
      </dgm:t>
    </dgm:pt>
    <dgm:pt modelId="{5602EAAF-D612-4594-8306-96C967055209}" type="pres">
      <dgm:prSet presAssocID="{17A016DC-85DA-432F-9F2C-EE83921370E6}" presName="hierRoot2" presStyleCnt="0">
        <dgm:presLayoutVars>
          <dgm:hierBranch val="init"/>
        </dgm:presLayoutVars>
      </dgm:prSet>
      <dgm:spPr/>
    </dgm:pt>
    <dgm:pt modelId="{747809FE-7729-410B-B773-B49B5CAF3E37}" type="pres">
      <dgm:prSet presAssocID="{17A016DC-85DA-432F-9F2C-EE83921370E6}" presName="rootComposite" presStyleCnt="0"/>
      <dgm:spPr/>
    </dgm:pt>
    <dgm:pt modelId="{903099DB-B7D0-48F5-B5DB-06B944AF8BF4}" type="pres">
      <dgm:prSet presAssocID="{17A016DC-85DA-432F-9F2C-EE83921370E6}" presName="rootText" presStyleLbl="node4" presStyleIdx="5" presStyleCnt="13">
        <dgm:presLayoutVars>
          <dgm:chPref val="3"/>
        </dgm:presLayoutVars>
      </dgm:prSet>
      <dgm:spPr/>
      <dgm:t>
        <a:bodyPr/>
        <a:lstStyle/>
        <a:p>
          <a:endParaRPr lang="en-US"/>
        </a:p>
      </dgm:t>
    </dgm:pt>
    <dgm:pt modelId="{2AC59A13-4798-4509-B7CC-1EAF3A9637E4}" type="pres">
      <dgm:prSet presAssocID="{17A016DC-85DA-432F-9F2C-EE83921370E6}" presName="rootConnector" presStyleLbl="node4" presStyleIdx="5" presStyleCnt="13"/>
      <dgm:spPr/>
      <dgm:t>
        <a:bodyPr/>
        <a:lstStyle/>
        <a:p>
          <a:endParaRPr lang="en-US"/>
        </a:p>
      </dgm:t>
    </dgm:pt>
    <dgm:pt modelId="{A67E2B67-D773-4A4E-A158-D0F36C1622E3}" type="pres">
      <dgm:prSet presAssocID="{17A016DC-85DA-432F-9F2C-EE83921370E6}" presName="hierChild4" presStyleCnt="0"/>
      <dgm:spPr/>
    </dgm:pt>
    <dgm:pt modelId="{B71EFE3B-8085-44C3-9415-33DB8184FDCE}" type="pres">
      <dgm:prSet presAssocID="{17A016DC-85DA-432F-9F2C-EE83921370E6}" presName="hierChild5" presStyleCnt="0"/>
      <dgm:spPr/>
    </dgm:pt>
    <dgm:pt modelId="{B6240DFC-1F69-4123-82A0-F97191D331C2}" type="pres">
      <dgm:prSet presAssocID="{84550E7E-11AD-4A61-8A46-430430CC46F0}" presName="Name37" presStyleLbl="parChTrans1D4" presStyleIdx="6" presStyleCnt="13"/>
      <dgm:spPr/>
      <dgm:t>
        <a:bodyPr/>
        <a:lstStyle/>
        <a:p>
          <a:endParaRPr lang="en-US"/>
        </a:p>
      </dgm:t>
    </dgm:pt>
    <dgm:pt modelId="{4BD9234F-F87D-4491-8B38-3FE025889541}" type="pres">
      <dgm:prSet presAssocID="{33A6344E-98E1-4EBE-BA32-7CD759FB38DE}" presName="hierRoot2" presStyleCnt="0">
        <dgm:presLayoutVars>
          <dgm:hierBranch val="init"/>
        </dgm:presLayoutVars>
      </dgm:prSet>
      <dgm:spPr/>
    </dgm:pt>
    <dgm:pt modelId="{194CB73F-E6AE-4093-9921-746291773106}" type="pres">
      <dgm:prSet presAssocID="{33A6344E-98E1-4EBE-BA32-7CD759FB38DE}" presName="rootComposite" presStyleCnt="0"/>
      <dgm:spPr/>
    </dgm:pt>
    <dgm:pt modelId="{A7D3FB6F-9B88-4821-B94F-B650F279664C}" type="pres">
      <dgm:prSet presAssocID="{33A6344E-98E1-4EBE-BA32-7CD759FB38DE}" presName="rootText" presStyleLbl="node4" presStyleIdx="6" presStyleCnt="13">
        <dgm:presLayoutVars>
          <dgm:chPref val="3"/>
        </dgm:presLayoutVars>
      </dgm:prSet>
      <dgm:spPr/>
      <dgm:t>
        <a:bodyPr/>
        <a:lstStyle/>
        <a:p>
          <a:endParaRPr lang="en-US"/>
        </a:p>
      </dgm:t>
    </dgm:pt>
    <dgm:pt modelId="{B127D75F-FEEE-4D7A-9AE7-1E4900D991B6}" type="pres">
      <dgm:prSet presAssocID="{33A6344E-98E1-4EBE-BA32-7CD759FB38DE}" presName="rootConnector" presStyleLbl="node4" presStyleIdx="6" presStyleCnt="13"/>
      <dgm:spPr/>
      <dgm:t>
        <a:bodyPr/>
        <a:lstStyle/>
        <a:p>
          <a:endParaRPr lang="en-US"/>
        </a:p>
      </dgm:t>
    </dgm:pt>
    <dgm:pt modelId="{ECC53E51-66CA-470D-8410-15F45E9CB4EE}" type="pres">
      <dgm:prSet presAssocID="{33A6344E-98E1-4EBE-BA32-7CD759FB38DE}" presName="hierChild4" presStyleCnt="0"/>
      <dgm:spPr/>
    </dgm:pt>
    <dgm:pt modelId="{7F4E5AD1-023E-4703-98EF-62D33A9ABD61}" type="pres">
      <dgm:prSet presAssocID="{33A6344E-98E1-4EBE-BA32-7CD759FB38DE}" presName="hierChild5" presStyleCnt="0"/>
      <dgm:spPr/>
    </dgm:pt>
    <dgm:pt modelId="{1FE79772-B036-4BE2-B9F6-90C9BA3C2693}" type="pres">
      <dgm:prSet presAssocID="{485CA92F-C12D-49F9-A7F2-4E20176972AF}" presName="Name37" presStyleLbl="parChTrans1D4" presStyleIdx="7" presStyleCnt="13"/>
      <dgm:spPr/>
      <dgm:t>
        <a:bodyPr/>
        <a:lstStyle/>
        <a:p>
          <a:endParaRPr lang="en-US"/>
        </a:p>
      </dgm:t>
    </dgm:pt>
    <dgm:pt modelId="{069F0F98-54E9-48CC-B243-674340263920}" type="pres">
      <dgm:prSet presAssocID="{A5DBB8CA-D5EE-49DA-A5CF-6591876C18FF}" presName="hierRoot2" presStyleCnt="0">
        <dgm:presLayoutVars>
          <dgm:hierBranch val="init"/>
        </dgm:presLayoutVars>
      </dgm:prSet>
      <dgm:spPr/>
    </dgm:pt>
    <dgm:pt modelId="{59EB00BE-0052-4085-B6CE-0668E6B5569A}" type="pres">
      <dgm:prSet presAssocID="{A5DBB8CA-D5EE-49DA-A5CF-6591876C18FF}" presName="rootComposite" presStyleCnt="0"/>
      <dgm:spPr/>
    </dgm:pt>
    <dgm:pt modelId="{B98D5F79-92B2-4C81-B71D-77DA763D4A52}" type="pres">
      <dgm:prSet presAssocID="{A5DBB8CA-D5EE-49DA-A5CF-6591876C18FF}" presName="rootText" presStyleLbl="node4" presStyleIdx="7" presStyleCnt="13">
        <dgm:presLayoutVars>
          <dgm:chPref val="3"/>
        </dgm:presLayoutVars>
      </dgm:prSet>
      <dgm:spPr/>
      <dgm:t>
        <a:bodyPr/>
        <a:lstStyle/>
        <a:p>
          <a:endParaRPr lang="en-US"/>
        </a:p>
      </dgm:t>
    </dgm:pt>
    <dgm:pt modelId="{D8B46A87-BD32-447E-AE13-0CCC2F4CEB1B}" type="pres">
      <dgm:prSet presAssocID="{A5DBB8CA-D5EE-49DA-A5CF-6591876C18FF}" presName="rootConnector" presStyleLbl="node4" presStyleIdx="7" presStyleCnt="13"/>
      <dgm:spPr/>
      <dgm:t>
        <a:bodyPr/>
        <a:lstStyle/>
        <a:p>
          <a:endParaRPr lang="en-US"/>
        </a:p>
      </dgm:t>
    </dgm:pt>
    <dgm:pt modelId="{B4BA1B97-9AFA-4A0C-8B21-2AC765E45E17}" type="pres">
      <dgm:prSet presAssocID="{A5DBB8CA-D5EE-49DA-A5CF-6591876C18FF}" presName="hierChild4" presStyleCnt="0"/>
      <dgm:spPr/>
    </dgm:pt>
    <dgm:pt modelId="{6B5B432E-C71C-4CA5-B6CD-D573505C8651}" type="pres">
      <dgm:prSet presAssocID="{A5DBB8CA-D5EE-49DA-A5CF-6591876C18FF}" presName="hierChild5" presStyleCnt="0"/>
      <dgm:spPr/>
    </dgm:pt>
    <dgm:pt modelId="{4D390C5F-4FE6-48DF-B1A8-56058D5940A3}" type="pres">
      <dgm:prSet presAssocID="{41F1CF9E-0A67-41E5-9140-CC1554641D39}" presName="hierChild5" presStyleCnt="0"/>
      <dgm:spPr/>
    </dgm:pt>
    <dgm:pt modelId="{5D27A97E-F734-4949-8FA2-CDFC8A86B6C2}" type="pres">
      <dgm:prSet presAssocID="{CB65A4CD-9F93-44C9-AA19-6424F2CAD19D}" presName="hierChild5" presStyleCnt="0"/>
      <dgm:spPr/>
    </dgm:pt>
    <dgm:pt modelId="{3B1EA98A-782E-4E7C-867F-05C53638B441}" type="pres">
      <dgm:prSet presAssocID="{2105C6BB-7C5B-4C08-AD10-C9ADCB034DFA}" presName="Name37" presStyleLbl="parChTrans1D2" presStyleIdx="1" presStyleCnt="2"/>
      <dgm:spPr/>
      <dgm:t>
        <a:bodyPr/>
        <a:lstStyle/>
        <a:p>
          <a:endParaRPr lang="en-US"/>
        </a:p>
      </dgm:t>
    </dgm:pt>
    <dgm:pt modelId="{D7FCE0D6-406F-4915-B52F-2D18D8635386}" type="pres">
      <dgm:prSet presAssocID="{7F30999C-AF09-4135-8022-D18AA5505190}" presName="hierRoot2" presStyleCnt="0">
        <dgm:presLayoutVars>
          <dgm:hierBranch val="init"/>
        </dgm:presLayoutVars>
      </dgm:prSet>
      <dgm:spPr/>
    </dgm:pt>
    <dgm:pt modelId="{93202FB9-54B4-406D-903D-77D7BED7D488}" type="pres">
      <dgm:prSet presAssocID="{7F30999C-AF09-4135-8022-D18AA5505190}" presName="rootComposite" presStyleCnt="0"/>
      <dgm:spPr/>
    </dgm:pt>
    <dgm:pt modelId="{31EE7297-043F-44A4-A0CE-A161FF743AA3}" type="pres">
      <dgm:prSet presAssocID="{7F30999C-AF09-4135-8022-D18AA5505190}" presName="rootText" presStyleLbl="node2" presStyleIdx="1" presStyleCnt="2">
        <dgm:presLayoutVars>
          <dgm:chPref val="3"/>
        </dgm:presLayoutVars>
      </dgm:prSet>
      <dgm:spPr/>
      <dgm:t>
        <a:bodyPr/>
        <a:lstStyle/>
        <a:p>
          <a:endParaRPr lang="en-US"/>
        </a:p>
      </dgm:t>
    </dgm:pt>
    <dgm:pt modelId="{C6E47520-BB1B-42D8-A6A2-C9A167D7E356}" type="pres">
      <dgm:prSet presAssocID="{7F30999C-AF09-4135-8022-D18AA5505190}" presName="rootConnector" presStyleLbl="node2" presStyleIdx="1" presStyleCnt="2"/>
      <dgm:spPr/>
      <dgm:t>
        <a:bodyPr/>
        <a:lstStyle/>
        <a:p>
          <a:endParaRPr lang="en-US"/>
        </a:p>
      </dgm:t>
    </dgm:pt>
    <dgm:pt modelId="{3ECD13E1-A108-4F76-84F1-873FFAF78457}" type="pres">
      <dgm:prSet presAssocID="{7F30999C-AF09-4135-8022-D18AA5505190}" presName="hierChild4" presStyleCnt="0"/>
      <dgm:spPr/>
    </dgm:pt>
    <dgm:pt modelId="{B340AA21-3669-42D3-B391-872CDA16BE35}" type="pres">
      <dgm:prSet presAssocID="{00B72148-FC0F-4DFE-8342-2857D6FC86DC}" presName="Name37" presStyleLbl="parChTrans1D3" presStyleIdx="2" presStyleCnt="4"/>
      <dgm:spPr/>
      <dgm:t>
        <a:bodyPr/>
        <a:lstStyle/>
        <a:p>
          <a:endParaRPr lang="en-US"/>
        </a:p>
      </dgm:t>
    </dgm:pt>
    <dgm:pt modelId="{46C6C87B-8266-446C-B19F-F70BA680EB86}" type="pres">
      <dgm:prSet presAssocID="{0E4F0B43-1C62-4DE0-A087-1B60DE4C9CD3}" presName="hierRoot2" presStyleCnt="0">
        <dgm:presLayoutVars>
          <dgm:hierBranch val="l"/>
        </dgm:presLayoutVars>
      </dgm:prSet>
      <dgm:spPr/>
    </dgm:pt>
    <dgm:pt modelId="{90D8DB70-1C2B-4E75-B1B0-3C45EC1AB929}" type="pres">
      <dgm:prSet presAssocID="{0E4F0B43-1C62-4DE0-A087-1B60DE4C9CD3}" presName="rootComposite" presStyleCnt="0"/>
      <dgm:spPr/>
    </dgm:pt>
    <dgm:pt modelId="{D5DC4B7E-BF01-4D7C-99F0-BEBA3C09F1FC}" type="pres">
      <dgm:prSet presAssocID="{0E4F0B43-1C62-4DE0-A087-1B60DE4C9CD3}" presName="rootText" presStyleLbl="node3" presStyleIdx="2" presStyleCnt="4">
        <dgm:presLayoutVars>
          <dgm:chPref val="3"/>
        </dgm:presLayoutVars>
      </dgm:prSet>
      <dgm:spPr/>
      <dgm:t>
        <a:bodyPr/>
        <a:lstStyle/>
        <a:p>
          <a:endParaRPr lang="en-US"/>
        </a:p>
      </dgm:t>
    </dgm:pt>
    <dgm:pt modelId="{5E0004FF-1366-41F0-8844-A9E04A8E0310}" type="pres">
      <dgm:prSet presAssocID="{0E4F0B43-1C62-4DE0-A087-1B60DE4C9CD3}" presName="rootConnector" presStyleLbl="node3" presStyleIdx="2" presStyleCnt="4"/>
      <dgm:spPr/>
      <dgm:t>
        <a:bodyPr/>
        <a:lstStyle/>
        <a:p>
          <a:endParaRPr lang="en-US"/>
        </a:p>
      </dgm:t>
    </dgm:pt>
    <dgm:pt modelId="{B3BCD5B7-30D2-461E-9C61-9E30D06D01F5}" type="pres">
      <dgm:prSet presAssocID="{0E4F0B43-1C62-4DE0-A087-1B60DE4C9CD3}" presName="hierChild4" presStyleCnt="0"/>
      <dgm:spPr/>
    </dgm:pt>
    <dgm:pt modelId="{B8F6F742-2200-4F5C-B95F-E5B1F2755C40}" type="pres">
      <dgm:prSet presAssocID="{43106269-F73D-418D-945C-86E66F78587E}" presName="Name50" presStyleLbl="parChTrans1D4" presStyleIdx="8" presStyleCnt="13"/>
      <dgm:spPr/>
      <dgm:t>
        <a:bodyPr/>
        <a:lstStyle/>
        <a:p>
          <a:endParaRPr lang="en-US"/>
        </a:p>
      </dgm:t>
    </dgm:pt>
    <dgm:pt modelId="{81A0E91F-83C0-4243-A688-9B627BCAA8C3}" type="pres">
      <dgm:prSet presAssocID="{30573484-1E45-4D9B-AB21-6780899A4292}" presName="hierRoot2" presStyleCnt="0">
        <dgm:presLayoutVars>
          <dgm:hierBranch val="init"/>
        </dgm:presLayoutVars>
      </dgm:prSet>
      <dgm:spPr/>
    </dgm:pt>
    <dgm:pt modelId="{D298A879-9288-4923-9A5B-1348F7A97DD1}" type="pres">
      <dgm:prSet presAssocID="{30573484-1E45-4D9B-AB21-6780899A4292}" presName="rootComposite" presStyleCnt="0"/>
      <dgm:spPr/>
    </dgm:pt>
    <dgm:pt modelId="{CD4F142E-F339-4D60-A5E2-6418279A5F6F}" type="pres">
      <dgm:prSet presAssocID="{30573484-1E45-4D9B-AB21-6780899A4292}" presName="rootText" presStyleLbl="node4" presStyleIdx="8" presStyleCnt="13">
        <dgm:presLayoutVars>
          <dgm:chPref val="3"/>
        </dgm:presLayoutVars>
      </dgm:prSet>
      <dgm:spPr/>
      <dgm:t>
        <a:bodyPr/>
        <a:lstStyle/>
        <a:p>
          <a:endParaRPr lang="en-US"/>
        </a:p>
      </dgm:t>
    </dgm:pt>
    <dgm:pt modelId="{CC97135F-6701-41B5-967B-A2AD1F1509DA}" type="pres">
      <dgm:prSet presAssocID="{30573484-1E45-4D9B-AB21-6780899A4292}" presName="rootConnector" presStyleLbl="node4" presStyleIdx="8" presStyleCnt="13"/>
      <dgm:spPr/>
      <dgm:t>
        <a:bodyPr/>
        <a:lstStyle/>
        <a:p>
          <a:endParaRPr lang="en-US"/>
        </a:p>
      </dgm:t>
    </dgm:pt>
    <dgm:pt modelId="{BF474FD5-3E58-4B7F-9633-4137554F69E9}" type="pres">
      <dgm:prSet presAssocID="{30573484-1E45-4D9B-AB21-6780899A4292}" presName="hierChild4" presStyleCnt="0"/>
      <dgm:spPr/>
    </dgm:pt>
    <dgm:pt modelId="{A9534990-9A16-4948-B61E-F7AEEC731CE9}" type="pres">
      <dgm:prSet presAssocID="{30573484-1E45-4D9B-AB21-6780899A4292}" presName="hierChild5" presStyleCnt="0"/>
      <dgm:spPr/>
    </dgm:pt>
    <dgm:pt modelId="{C8582FCF-F534-4EDF-8226-9FE6F4B8E81A}" type="pres">
      <dgm:prSet presAssocID="{A40EA118-272E-47B3-8170-C3358962DDC4}" presName="Name50" presStyleLbl="parChTrans1D4" presStyleIdx="9" presStyleCnt="13"/>
      <dgm:spPr/>
      <dgm:t>
        <a:bodyPr/>
        <a:lstStyle/>
        <a:p>
          <a:endParaRPr lang="en-US"/>
        </a:p>
      </dgm:t>
    </dgm:pt>
    <dgm:pt modelId="{401F5146-FD51-474B-BFD1-3DF7843B61E6}" type="pres">
      <dgm:prSet presAssocID="{3F8BB157-73D5-4FAA-8882-D35097E0D6AC}" presName="hierRoot2" presStyleCnt="0">
        <dgm:presLayoutVars>
          <dgm:hierBranch val="init"/>
        </dgm:presLayoutVars>
      </dgm:prSet>
      <dgm:spPr/>
    </dgm:pt>
    <dgm:pt modelId="{F9BA6672-4E63-4DEC-9F58-B830DB0B3DDB}" type="pres">
      <dgm:prSet presAssocID="{3F8BB157-73D5-4FAA-8882-D35097E0D6AC}" presName="rootComposite" presStyleCnt="0"/>
      <dgm:spPr/>
    </dgm:pt>
    <dgm:pt modelId="{C29F6927-732C-4AF1-82D4-283ECAABDD5F}" type="pres">
      <dgm:prSet presAssocID="{3F8BB157-73D5-4FAA-8882-D35097E0D6AC}" presName="rootText" presStyleLbl="node4" presStyleIdx="9" presStyleCnt="13">
        <dgm:presLayoutVars>
          <dgm:chPref val="3"/>
        </dgm:presLayoutVars>
      </dgm:prSet>
      <dgm:spPr/>
      <dgm:t>
        <a:bodyPr/>
        <a:lstStyle/>
        <a:p>
          <a:endParaRPr lang="en-US"/>
        </a:p>
      </dgm:t>
    </dgm:pt>
    <dgm:pt modelId="{0E4AB179-4181-4996-BF4A-A516666F58CD}" type="pres">
      <dgm:prSet presAssocID="{3F8BB157-73D5-4FAA-8882-D35097E0D6AC}" presName="rootConnector" presStyleLbl="node4" presStyleIdx="9" presStyleCnt="13"/>
      <dgm:spPr/>
      <dgm:t>
        <a:bodyPr/>
        <a:lstStyle/>
        <a:p>
          <a:endParaRPr lang="en-US"/>
        </a:p>
      </dgm:t>
    </dgm:pt>
    <dgm:pt modelId="{AD731B83-A27B-4010-972A-9740538EF7FE}" type="pres">
      <dgm:prSet presAssocID="{3F8BB157-73D5-4FAA-8882-D35097E0D6AC}" presName="hierChild4" presStyleCnt="0"/>
      <dgm:spPr/>
    </dgm:pt>
    <dgm:pt modelId="{8F96C2DC-B830-42C5-80FF-91C19FC01BFA}" type="pres">
      <dgm:prSet presAssocID="{3F8BB157-73D5-4FAA-8882-D35097E0D6AC}" presName="hierChild5" presStyleCnt="0"/>
      <dgm:spPr/>
    </dgm:pt>
    <dgm:pt modelId="{C0898667-0241-4437-A9CD-80B76D235DC9}" type="pres">
      <dgm:prSet presAssocID="{0E4F0B43-1C62-4DE0-A087-1B60DE4C9CD3}" presName="hierChild5" presStyleCnt="0"/>
      <dgm:spPr/>
    </dgm:pt>
    <dgm:pt modelId="{3B7EB8E8-6D42-4AF1-80CC-1E428ED0644C}" type="pres">
      <dgm:prSet presAssocID="{60247AB9-D4F4-4C58-B21C-3E17F4553CA0}" presName="Name37" presStyleLbl="parChTrans1D3" presStyleIdx="3" presStyleCnt="4"/>
      <dgm:spPr/>
      <dgm:t>
        <a:bodyPr/>
        <a:lstStyle/>
        <a:p>
          <a:endParaRPr lang="en-US"/>
        </a:p>
      </dgm:t>
    </dgm:pt>
    <dgm:pt modelId="{BD0F752E-D625-4E2D-9921-9318F07B64D8}" type="pres">
      <dgm:prSet presAssocID="{8F8875FB-3CE6-4F36-B55E-5F41287C483E}" presName="hierRoot2" presStyleCnt="0">
        <dgm:presLayoutVars>
          <dgm:hierBranch val="init"/>
        </dgm:presLayoutVars>
      </dgm:prSet>
      <dgm:spPr/>
    </dgm:pt>
    <dgm:pt modelId="{45050339-2AC5-4CCD-A129-F019C3D9EFC4}" type="pres">
      <dgm:prSet presAssocID="{8F8875FB-3CE6-4F36-B55E-5F41287C483E}" presName="rootComposite" presStyleCnt="0"/>
      <dgm:spPr/>
    </dgm:pt>
    <dgm:pt modelId="{E99BD32E-CD76-4652-A2D6-20236DD83D8F}" type="pres">
      <dgm:prSet presAssocID="{8F8875FB-3CE6-4F36-B55E-5F41287C483E}" presName="rootText" presStyleLbl="node3" presStyleIdx="3" presStyleCnt="4">
        <dgm:presLayoutVars>
          <dgm:chPref val="3"/>
        </dgm:presLayoutVars>
      </dgm:prSet>
      <dgm:spPr/>
      <dgm:t>
        <a:bodyPr/>
        <a:lstStyle/>
        <a:p>
          <a:endParaRPr lang="en-US"/>
        </a:p>
      </dgm:t>
    </dgm:pt>
    <dgm:pt modelId="{BB142E4B-DFFC-407F-A57F-DA8EA52F89DA}" type="pres">
      <dgm:prSet presAssocID="{8F8875FB-3CE6-4F36-B55E-5F41287C483E}" presName="rootConnector" presStyleLbl="node3" presStyleIdx="3" presStyleCnt="4"/>
      <dgm:spPr/>
      <dgm:t>
        <a:bodyPr/>
        <a:lstStyle/>
        <a:p>
          <a:endParaRPr lang="en-US"/>
        </a:p>
      </dgm:t>
    </dgm:pt>
    <dgm:pt modelId="{FD314B48-E8C4-4DC0-A21A-FA4DD6DF2667}" type="pres">
      <dgm:prSet presAssocID="{8F8875FB-3CE6-4F36-B55E-5F41287C483E}" presName="hierChild4" presStyleCnt="0"/>
      <dgm:spPr/>
    </dgm:pt>
    <dgm:pt modelId="{86BDDE84-804D-43B5-BF60-3BF91067784F}" type="pres">
      <dgm:prSet presAssocID="{24C5DFC2-3B06-4CE2-A518-04A31D566001}" presName="Name37" presStyleLbl="parChTrans1D4" presStyleIdx="10" presStyleCnt="13"/>
      <dgm:spPr/>
      <dgm:t>
        <a:bodyPr/>
        <a:lstStyle/>
        <a:p>
          <a:endParaRPr lang="en-US"/>
        </a:p>
      </dgm:t>
    </dgm:pt>
    <dgm:pt modelId="{396AFC9B-1C6C-4D73-A9C1-60131304B493}" type="pres">
      <dgm:prSet presAssocID="{C59CE321-99AD-4F74-AA2A-6A6BB8F6DE9A}" presName="hierRoot2" presStyleCnt="0">
        <dgm:presLayoutVars>
          <dgm:hierBranch val="init"/>
        </dgm:presLayoutVars>
      </dgm:prSet>
      <dgm:spPr/>
    </dgm:pt>
    <dgm:pt modelId="{8FBF8F8E-0BF8-4F8C-8FF7-F41FB81CB533}" type="pres">
      <dgm:prSet presAssocID="{C59CE321-99AD-4F74-AA2A-6A6BB8F6DE9A}" presName="rootComposite" presStyleCnt="0"/>
      <dgm:spPr/>
    </dgm:pt>
    <dgm:pt modelId="{E7B829E6-D2E8-4D8B-8ACF-1AB73E81D93B}" type="pres">
      <dgm:prSet presAssocID="{C59CE321-99AD-4F74-AA2A-6A6BB8F6DE9A}" presName="rootText" presStyleLbl="node4" presStyleIdx="10" presStyleCnt="13">
        <dgm:presLayoutVars>
          <dgm:chPref val="3"/>
        </dgm:presLayoutVars>
      </dgm:prSet>
      <dgm:spPr/>
      <dgm:t>
        <a:bodyPr/>
        <a:lstStyle/>
        <a:p>
          <a:endParaRPr lang="en-US"/>
        </a:p>
      </dgm:t>
    </dgm:pt>
    <dgm:pt modelId="{6D62B83A-8ED4-447F-9C74-FC017CE80262}" type="pres">
      <dgm:prSet presAssocID="{C59CE321-99AD-4F74-AA2A-6A6BB8F6DE9A}" presName="rootConnector" presStyleLbl="node4" presStyleIdx="10" presStyleCnt="13"/>
      <dgm:spPr/>
      <dgm:t>
        <a:bodyPr/>
        <a:lstStyle/>
        <a:p>
          <a:endParaRPr lang="en-US"/>
        </a:p>
      </dgm:t>
    </dgm:pt>
    <dgm:pt modelId="{704E9041-7462-4714-994F-3EE1A98205F1}" type="pres">
      <dgm:prSet presAssocID="{C59CE321-99AD-4F74-AA2A-6A6BB8F6DE9A}" presName="hierChild4" presStyleCnt="0"/>
      <dgm:spPr/>
    </dgm:pt>
    <dgm:pt modelId="{811BC45A-9C0B-44EF-83C4-0E6216CA72F9}" type="pres">
      <dgm:prSet presAssocID="{C59CE321-99AD-4F74-AA2A-6A6BB8F6DE9A}" presName="hierChild5" presStyleCnt="0"/>
      <dgm:spPr/>
    </dgm:pt>
    <dgm:pt modelId="{338E6664-7A9D-4B84-8A95-39A5C0409BCA}" type="pres">
      <dgm:prSet presAssocID="{0563324D-5C39-4130-8AD5-58D3FF0A82F2}" presName="Name37" presStyleLbl="parChTrans1D4" presStyleIdx="11" presStyleCnt="13"/>
      <dgm:spPr/>
      <dgm:t>
        <a:bodyPr/>
        <a:lstStyle/>
        <a:p>
          <a:endParaRPr lang="en-US"/>
        </a:p>
      </dgm:t>
    </dgm:pt>
    <dgm:pt modelId="{FCE7ED10-68D9-4E83-A6DB-3746F10360EE}" type="pres">
      <dgm:prSet presAssocID="{61E2CE32-AC81-41D7-BB32-EE9D85C38A3D}" presName="hierRoot2" presStyleCnt="0">
        <dgm:presLayoutVars>
          <dgm:hierBranch val="init"/>
        </dgm:presLayoutVars>
      </dgm:prSet>
      <dgm:spPr/>
    </dgm:pt>
    <dgm:pt modelId="{42B8C7AF-A874-4DE8-AF67-D78852197C5C}" type="pres">
      <dgm:prSet presAssocID="{61E2CE32-AC81-41D7-BB32-EE9D85C38A3D}" presName="rootComposite" presStyleCnt="0"/>
      <dgm:spPr/>
    </dgm:pt>
    <dgm:pt modelId="{3C20AB45-30FA-4B6F-B4CD-336B15605490}" type="pres">
      <dgm:prSet presAssocID="{61E2CE32-AC81-41D7-BB32-EE9D85C38A3D}" presName="rootText" presStyleLbl="node4" presStyleIdx="11" presStyleCnt="13">
        <dgm:presLayoutVars>
          <dgm:chPref val="3"/>
        </dgm:presLayoutVars>
      </dgm:prSet>
      <dgm:spPr/>
      <dgm:t>
        <a:bodyPr/>
        <a:lstStyle/>
        <a:p>
          <a:endParaRPr lang="en-US"/>
        </a:p>
      </dgm:t>
    </dgm:pt>
    <dgm:pt modelId="{800594F2-06A2-44CF-A593-AF54344AE7A9}" type="pres">
      <dgm:prSet presAssocID="{61E2CE32-AC81-41D7-BB32-EE9D85C38A3D}" presName="rootConnector" presStyleLbl="node4" presStyleIdx="11" presStyleCnt="13"/>
      <dgm:spPr/>
      <dgm:t>
        <a:bodyPr/>
        <a:lstStyle/>
        <a:p>
          <a:endParaRPr lang="en-US"/>
        </a:p>
      </dgm:t>
    </dgm:pt>
    <dgm:pt modelId="{39B90B75-F310-4C5E-B854-98ABA7E44CB6}" type="pres">
      <dgm:prSet presAssocID="{61E2CE32-AC81-41D7-BB32-EE9D85C38A3D}" presName="hierChild4" presStyleCnt="0"/>
      <dgm:spPr/>
    </dgm:pt>
    <dgm:pt modelId="{D4CB8F24-928C-408E-89AD-F82178B9F421}" type="pres">
      <dgm:prSet presAssocID="{61E2CE32-AC81-41D7-BB32-EE9D85C38A3D}" presName="hierChild5" presStyleCnt="0"/>
      <dgm:spPr/>
    </dgm:pt>
    <dgm:pt modelId="{43A8B38A-F640-4246-987C-AC572D28BE26}" type="pres">
      <dgm:prSet presAssocID="{713CA3F6-0B88-4984-B1F8-346BAB815936}" presName="Name37" presStyleLbl="parChTrans1D4" presStyleIdx="12" presStyleCnt="13"/>
      <dgm:spPr/>
      <dgm:t>
        <a:bodyPr/>
        <a:lstStyle/>
        <a:p>
          <a:endParaRPr lang="en-US"/>
        </a:p>
      </dgm:t>
    </dgm:pt>
    <dgm:pt modelId="{4AE764B9-54ED-4C4E-934C-825B1CACA71D}" type="pres">
      <dgm:prSet presAssocID="{D00BF545-ED12-40C8-BF1A-5F67B482B976}" presName="hierRoot2" presStyleCnt="0">
        <dgm:presLayoutVars>
          <dgm:hierBranch val="init"/>
        </dgm:presLayoutVars>
      </dgm:prSet>
      <dgm:spPr/>
    </dgm:pt>
    <dgm:pt modelId="{BFD42E11-EF28-4A63-89A9-44D29B77D132}" type="pres">
      <dgm:prSet presAssocID="{D00BF545-ED12-40C8-BF1A-5F67B482B976}" presName="rootComposite" presStyleCnt="0"/>
      <dgm:spPr/>
    </dgm:pt>
    <dgm:pt modelId="{01B90243-58ED-4494-84DE-D6F814935749}" type="pres">
      <dgm:prSet presAssocID="{D00BF545-ED12-40C8-BF1A-5F67B482B976}" presName="rootText" presStyleLbl="node4" presStyleIdx="12" presStyleCnt="13">
        <dgm:presLayoutVars>
          <dgm:chPref val="3"/>
        </dgm:presLayoutVars>
      </dgm:prSet>
      <dgm:spPr/>
      <dgm:t>
        <a:bodyPr/>
        <a:lstStyle/>
        <a:p>
          <a:endParaRPr lang="en-US"/>
        </a:p>
      </dgm:t>
    </dgm:pt>
    <dgm:pt modelId="{3493A25F-4BB7-4E7F-A492-798FA660C9A6}" type="pres">
      <dgm:prSet presAssocID="{D00BF545-ED12-40C8-BF1A-5F67B482B976}" presName="rootConnector" presStyleLbl="node4" presStyleIdx="12" presStyleCnt="13"/>
      <dgm:spPr/>
      <dgm:t>
        <a:bodyPr/>
        <a:lstStyle/>
        <a:p>
          <a:endParaRPr lang="en-US"/>
        </a:p>
      </dgm:t>
    </dgm:pt>
    <dgm:pt modelId="{FECF2346-6613-4B67-94DD-B540EBC2C835}" type="pres">
      <dgm:prSet presAssocID="{D00BF545-ED12-40C8-BF1A-5F67B482B976}" presName="hierChild4" presStyleCnt="0"/>
      <dgm:spPr/>
    </dgm:pt>
    <dgm:pt modelId="{DA1F5FAD-F5EA-4BA7-86C0-19B571039ED0}" type="pres">
      <dgm:prSet presAssocID="{D00BF545-ED12-40C8-BF1A-5F67B482B976}" presName="hierChild5" presStyleCnt="0"/>
      <dgm:spPr/>
    </dgm:pt>
    <dgm:pt modelId="{46DA9CBF-C7C7-41B1-9EF7-CE4BAFDE1EE1}" type="pres">
      <dgm:prSet presAssocID="{8F8875FB-3CE6-4F36-B55E-5F41287C483E}" presName="hierChild5" presStyleCnt="0"/>
      <dgm:spPr/>
    </dgm:pt>
    <dgm:pt modelId="{EAE21D78-5DC0-4192-8CB7-A4A7F7EA45B9}" type="pres">
      <dgm:prSet presAssocID="{7F30999C-AF09-4135-8022-D18AA5505190}" presName="hierChild5" presStyleCnt="0"/>
      <dgm:spPr/>
    </dgm:pt>
    <dgm:pt modelId="{9C16CA8F-D9F6-48C9-9C76-7D98AE1F8BE1}" type="pres">
      <dgm:prSet presAssocID="{A7D75EDE-714F-4901-A267-3FE8AB9B30DB}" presName="hierChild3" presStyleCnt="0"/>
      <dgm:spPr/>
    </dgm:pt>
  </dgm:ptLst>
  <dgm:cxnLst>
    <dgm:cxn modelId="{43BF810E-C744-4FC9-9B81-4BAD3E515573}" type="presOf" srcId="{41F1CF9E-0A67-41E5-9140-CC1554641D39}" destId="{7648E4A1-3A79-4E93-9028-24BF7D603D57}" srcOrd="1" destOrd="0" presId="urn:microsoft.com/office/officeart/2005/8/layout/orgChart1"/>
    <dgm:cxn modelId="{026E4C8A-7366-46D4-815F-5924C823EDED}" type="presOf" srcId="{33A6344E-98E1-4EBE-BA32-7CD759FB38DE}" destId="{A7D3FB6F-9B88-4821-B94F-B650F279664C}" srcOrd="0" destOrd="0" presId="urn:microsoft.com/office/officeart/2005/8/layout/orgChart1"/>
    <dgm:cxn modelId="{B9322FF4-A0D5-4CA2-9BFA-8B8EF00F3554}" type="presOf" srcId="{03FC56D4-F0FE-463B-B986-93A4F78B7BCE}" destId="{3755E893-92F6-4A31-8113-D508CE985A83}" srcOrd="0" destOrd="0" presId="urn:microsoft.com/office/officeart/2005/8/layout/orgChart1"/>
    <dgm:cxn modelId="{1FAD907C-A100-48C1-BDBE-0B8C476C329C}" type="presOf" srcId="{8F8875FB-3CE6-4F36-B55E-5F41287C483E}" destId="{E99BD32E-CD76-4652-A2D6-20236DD83D8F}" srcOrd="0" destOrd="0" presId="urn:microsoft.com/office/officeart/2005/8/layout/orgChart1"/>
    <dgm:cxn modelId="{F85EB1A3-9A78-4E90-AA9A-B7E296355D2A}" type="presOf" srcId="{3F8BB157-73D5-4FAA-8882-D35097E0D6AC}" destId="{C29F6927-732C-4AF1-82D4-283ECAABDD5F}" srcOrd="0" destOrd="0" presId="urn:microsoft.com/office/officeart/2005/8/layout/orgChart1"/>
    <dgm:cxn modelId="{EBA5142D-A64B-4522-A530-FEC9E5D75F2A}" type="presOf" srcId="{A5DBB8CA-D5EE-49DA-A5CF-6591876C18FF}" destId="{D8B46A87-BD32-447E-AE13-0CCC2F4CEB1B}" srcOrd="1" destOrd="0" presId="urn:microsoft.com/office/officeart/2005/8/layout/orgChart1"/>
    <dgm:cxn modelId="{697D87A2-C15B-445F-9966-60CA443C79AC}" srcId="{A7D75EDE-714F-4901-A267-3FE8AB9B30DB}" destId="{7F30999C-AF09-4135-8022-D18AA5505190}" srcOrd="1" destOrd="0" parTransId="{2105C6BB-7C5B-4C08-AD10-C9ADCB034DFA}" sibTransId="{482AF3C7-CEC4-48E1-B7EB-95D80809F419}"/>
    <dgm:cxn modelId="{E07DA5CA-EE49-4CC3-8FB8-FFA1EC0D8D0C}" type="presOf" srcId="{D00BF545-ED12-40C8-BF1A-5F67B482B976}" destId="{01B90243-58ED-4494-84DE-D6F814935749}" srcOrd="0" destOrd="0" presId="urn:microsoft.com/office/officeart/2005/8/layout/orgChart1"/>
    <dgm:cxn modelId="{97EBB8D2-F4BB-49F3-AE67-D38C1954E3D2}" srcId="{7F30999C-AF09-4135-8022-D18AA5505190}" destId="{8F8875FB-3CE6-4F36-B55E-5F41287C483E}" srcOrd="1" destOrd="0" parTransId="{60247AB9-D4F4-4C58-B21C-3E17F4553CA0}" sibTransId="{85E86353-540D-4880-A8A9-B0A490861574}"/>
    <dgm:cxn modelId="{47C637EA-FC46-4CB7-A72E-41299D1BCA9B}" type="presOf" srcId="{00B72148-FC0F-4DFE-8342-2857D6FC86DC}" destId="{B340AA21-3669-42D3-B391-872CDA16BE35}" srcOrd="0" destOrd="0" presId="urn:microsoft.com/office/officeart/2005/8/layout/orgChart1"/>
    <dgm:cxn modelId="{F7B5EC5F-25BE-46D1-B712-DFE73D6A6F55}" type="presOf" srcId="{A5DBB8CA-D5EE-49DA-A5CF-6591876C18FF}" destId="{B98D5F79-92B2-4C81-B71D-77DA763D4A52}" srcOrd="0" destOrd="0" presId="urn:microsoft.com/office/officeart/2005/8/layout/orgChart1"/>
    <dgm:cxn modelId="{9104FB80-2ADD-431C-B8FE-03D81C10F59A}" type="presOf" srcId="{17A016DC-85DA-432F-9F2C-EE83921370E6}" destId="{2AC59A13-4798-4509-B7CC-1EAF3A9637E4}" srcOrd="1" destOrd="0" presId="urn:microsoft.com/office/officeart/2005/8/layout/orgChart1"/>
    <dgm:cxn modelId="{0F14C3C5-B0F0-429C-B1D3-EADA2CBFECE1}" type="presOf" srcId="{30573484-1E45-4D9B-AB21-6780899A4292}" destId="{CC97135F-6701-41B5-967B-A2AD1F1509DA}" srcOrd="1" destOrd="0" presId="urn:microsoft.com/office/officeart/2005/8/layout/orgChart1"/>
    <dgm:cxn modelId="{4590C96D-F664-4E7E-9B90-20D46CCE3CD6}" type="presOf" srcId="{0E4F0B43-1C62-4DE0-A087-1B60DE4C9CD3}" destId="{5E0004FF-1366-41F0-8844-A9E04A8E0310}" srcOrd="1" destOrd="0" presId="urn:microsoft.com/office/officeart/2005/8/layout/orgChart1"/>
    <dgm:cxn modelId="{E13949F2-336C-421A-B18F-0FB74FC9F71B}" type="presOf" srcId="{A863B634-2BBB-453E-9505-DF278981745B}" destId="{DC26CF3C-73C7-412A-9FF6-66D28DB86101}" srcOrd="1" destOrd="0" presId="urn:microsoft.com/office/officeart/2005/8/layout/orgChart1"/>
    <dgm:cxn modelId="{B92E6F39-5E6E-4AA6-A682-5D92282CD82D}" type="presOf" srcId="{0E4F0B43-1C62-4DE0-A087-1B60DE4C9CD3}" destId="{D5DC4B7E-BF01-4D7C-99F0-BEBA3C09F1FC}" srcOrd="0" destOrd="0" presId="urn:microsoft.com/office/officeart/2005/8/layout/orgChart1"/>
    <dgm:cxn modelId="{60A530F3-E982-4986-A8CD-2C4AB01B2AE4}" type="presOf" srcId="{8F8875FB-3CE6-4F36-B55E-5F41287C483E}" destId="{BB142E4B-DFFC-407F-A57F-DA8EA52F89DA}" srcOrd="1" destOrd="0" presId="urn:microsoft.com/office/officeart/2005/8/layout/orgChart1"/>
    <dgm:cxn modelId="{F1485B2A-B250-41A5-A467-1897D02B8DE2}" srcId="{06F10000-49E0-49C6-B2CD-D91E45FDC8FD}" destId="{A7D75EDE-714F-4901-A267-3FE8AB9B30DB}" srcOrd="0" destOrd="0" parTransId="{A1379C22-136B-4CEB-89D3-4A49036E90DE}" sibTransId="{A2B3109D-8E1D-4504-8EE5-3122412538C7}"/>
    <dgm:cxn modelId="{8D17C8B4-BBF1-45E0-AC90-F5F9EF09E632}" srcId="{41F1CF9E-0A67-41E5-9140-CC1554641D39}" destId="{17A016DC-85DA-432F-9F2C-EE83921370E6}" srcOrd="1" destOrd="0" parTransId="{6FDB4C3E-BD3E-4F41-92C8-E0771E0AEFDB}" sibTransId="{326748E5-6FDE-4571-AA57-27DC4350BA0A}"/>
    <dgm:cxn modelId="{D18316A3-ED55-4959-A8C3-CF212FE94558}" type="presOf" srcId="{75EBAC80-F063-4D70-9C00-FDACBDB0F0F7}" destId="{FE8AF704-9481-4C9B-8C94-B66603B8F8CD}" srcOrd="1" destOrd="0" presId="urn:microsoft.com/office/officeart/2005/8/layout/orgChart1"/>
    <dgm:cxn modelId="{8D50E18B-2AD7-419D-94BE-A2A5F9CC4BAD}" type="presOf" srcId="{A40EA118-272E-47B3-8170-C3358962DDC4}" destId="{C8582FCF-F534-4EDF-8226-9FE6F4B8E81A}" srcOrd="0" destOrd="0" presId="urn:microsoft.com/office/officeart/2005/8/layout/orgChart1"/>
    <dgm:cxn modelId="{E1A93547-B66A-4A47-B6E5-4AE6CFAE5782}" type="presOf" srcId="{6097EA63-9FF2-4723-B1BC-BB5089A63A35}" destId="{50D366F5-3F05-404A-84DA-43F9AA29C7D6}" srcOrd="0" destOrd="0" presId="urn:microsoft.com/office/officeart/2005/8/layout/orgChart1"/>
    <dgm:cxn modelId="{D57F3572-0277-4A63-9BEE-6ABCC575B9B4}" srcId="{CB65A4CD-9F93-44C9-AA19-6424F2CAD19D}" destId="{D8C8A2E8-EEFF-47DE-B5C7-E596991E9C49}" srcOrd="0" destOrd="0" parTransId="{03FC56D4-F0FE-463B-B986-93A4F78B7BCE}" sibTransId="{C9704A27-4FE6-45FB-8E34-67ECCC79C980}"/>
    <dgm:cxn modelId="{CD4FB1BD-F082-48A3-89C2-795DF36407E8}" srcId="{7F30999C-AF09-4135-8022-D18AA5505190}" destId="{0E4F0B43-1C62-4DE0-A087-1B60DE4C9CD3}" srcOrd="0" destOrd="0" parTransId="{00B72148-FC0F-4DFE-8342-2857D6FC86DC}" sibTransId="{95B5A0B3-DCBF-4E3A-A9B7-76DDDFD76FE9}"/>
    <dgm:cxn modelId="{896C3FFC-CB54-48C9-A5FF-59617A23A694}" type="presOf" srcId="{0563324D-5C39-4130-8AD5-58D3FF0A82F2}" destId="{338E6664-7A9D-4B84-8A95-39A5C0409BCA}" srcOrd="0" destOrd="0" presId="urn:microsoft.com/office/officeart/2005/8/layout/orgChart1"/>
    <dgm:cxn modelId="{5C060F88-5C55-44A9-9E22-8A90AA9059C3}" srcId="{D8C8A2E8-EEFF-47DE-B5C7-E596991E9C49}" destId="{75EBAC80-F063-4D70-9C00-FDACBDB0F0F7}" srcOrd="2" destOrd="0" parTransId="{4AA282D0-91F2-4BCC-99AD-6A6472E9FC8C}" sibTransId="{22D05FA6-28BD-4A1C-95DA-6932E2E06D0D}"/>
    <dgm:cxn modelId="{88B98384-D2D5-4F7E-BBD8-D7886A376F90}" type="presOf" srcId="{C59CE321-99AD-4F74-AA2A-6A6BB8F6DE9A}" destId="{E7B829E6-D2E8-4D8B-8ACF-1AB73E81D93B}" srcOrd="0" destOrd="0" presId="urn:microsoft.com/office/officeart/2005/8/layout/orgChart1"/>
    <dgm:cxn modelId="{330A37CA-EEFC-4B69-A87F-CAF2E19ECD97}" type="presOf" srcId="{24C5DFC2-3B06-4CE2-A518-04A31D566001}" destId="{86BDDE84-804D-43B5-BF60-3BF91067784F}" srcOrd="0" destOrd="0" presId="urn:microsoft.com/office/officeart/2005/8/layout/orgChart1"/>
    <dgm:cxn modelId="{522E96E6-BAA5-470F-809C-29D00B659D22}" srcId="{A7D75EDE-714F-4901-A267-3FE8AB9B30DB}" destId="{CB65A4CD-9F93-44C9-AA19-6424F2CAD19D}" srcOrd="0" destOrd="0" parTransId="{3DD2089F-DF94-4F1C-BD5D-D4945869CB26}" sibTransId="{FC9CA91F-A4B1-49AE-84C5-5DD7C493771B}"/>
    <dgm:cxn modelId="{3FA394C0-BC58-43CD-985D-E23F63C578B7}" type="presOf" srcId="{3DD2089F-DF94-4F1C-BD5D-D4945869CB26}" destId="{3671BD1C-6CB3-4B00-8CFE-9730E0BA7AA1}" srcOrd="0" destOrd="0" presId="urn:microsoft.com/office/officeart/2005/8/layout/orgChart1"/>
    <dgm:cxn modelId="{B41F87E7-8DBB-467A-9C60-D5A41A09979B}" type="presOf" srcId="{5174C5B5-B8C5-4309-A530-E2D16CFE62FB}" destId="{B8F8DCCB-FDE1-4ECA-A1D0-13FC95C1D043}" srcOrd="1" destOrd="0" presId="urn:microsoft.com/office/officeart/2005/8/layout/orgChart1"/>
    <dgm:cxn modelId="{7C065B2E-53E3-4A61-9731-F1BCD66C21B6}" type="presOf" srcId="{B1F2986D-06CF-453A-9FE0-D973C86DCE65}" destId="{0E0D0691-C874-45AF-A409-E13071BCDFC7}" srcOrd="0" destOrd="0" presId="urn:microsoft.com/office/officeart/2005/8/layout/orgChart1"/>
    <dgm:cxn modelId="{6C55BE51-CFE3-4FC9-9568-DC1E15A0574B}" type="presOf" srcId="{95998BB3-49BE-4FD7-90FA-A94C6D0EE43D}" destId="{9FC612A2-0AF9-466B-8CB8-34D04FD69E52}" srcOrd="0" destOrd="0" presId="urn:microsoft.com/office/officeart/2005/8/layout/orgChart1"/>
    <dgm:cxn modelId="{EB5A946A-6469-49C6-9DB1-BE811A0BF611}" type="presOf" srcId="{7F30999C-AF09-4135-8022-D18AA5505190}" destId="{C6E47520-BB1B-42D8-A6A2-C9A167D7E356}" srcOrd="1" destOrd="0" presId="urn:microsoft.com/office/officeart/2005/8/layout/orgChart1"/>
    <dgm:cxn modelId="{02F29D29-6CDA-41B5-BB40-054524CCFC2B}" type="presOf" srcId="{D8C8A2E8-EEFF-47DE-B5C7-E596991E9C49}" destId="{59DAEDBD-8DEA-41AE-A3C8-247612974CA0}" srcOrd="0" destOrd="0" presId="urn:microsoft.com/office/officeart/2005/8/layout/orgChart1"/>
    <dgm:cxn modelId="{BEC57DA6-2F30-44FD-ABAC-5CED1BD061EB}" srcId="{D8C8A2E8-EEFF-47DE-B5C7-E596991E9C49}" destId="{95998BB3-49BE-4FD7-90FA-A94C6D0EE43D}" srcOrd="0" destOrd="0" parTransId="{E5706F82-587E-44AA-83BB-5693B3546D07}" sibTransId="{2FF7629A-7BFB-42B3-9433-82E361686C6B}"/>
    <dgm:cxn modelId="{1E6DF4C5-42FD-4482-A627-4BF403DE110F}" type="presOf" srcId="{61E2CE32-AC81-41D7-BB32-EE9D85C38A3D}" destId="{3C20AB45-30FA-4B6F-B4CD-336B15605490}" srcOrd="0" destOrd="0" presId="urn:microsoft.com/office/officeart/2005/8/layout/orgChart1"/>
    <dgm:cxn modelId="{C1EBB847-E00F-45FA-8C74-4493CDA1DBFD}" type="presOf" srcId="{75EBAC80-F063-4D70-9C00-FDACBDB0F0F7}" destId="{78836A5A-B54F-4FBB-8791-8F90D4EAD744}" srcOrd="0" destOrd="0" presId="urn:microsoft.com/office/officeart/2005/8/layout/orgChart1"/>
    <dgm:cxn modelId="{C0B35B37-5D2D-4BFF-8355-EAE5A04C7EC1}" type="presOf" srcId="{60247AB9-D4F4-4C58-B21C-3E17F4553CA0}" destId="{3B7EB8E8-6D42-4AF1-80CC-1E428ED0644C}" srcOrd="0" destOrd="0" presId="urn:microsoft.com/office/officeart/2005/8/layout/orgChart1"/>
    <dgm:cxn modelId="{134055F1-C4B6-437E-8096-C5FF1F71F03C}" type="presOf" srcId="{2105C6BB-7C5B-4C08-AD10-C9ADCB034DFA}" destId="{3B1EA98A-782E-4E7C-867F-05C53638B441}" srcOrd="0" destOrd="0" presId="urn:microsoft.com/office/officeart/2005/8/layout/orgChart1"/>
    <dgm:cxn modelId="{26327736-E796-4040-82EE-8B82D54F6C68}" type="presOf" srcId="{D8C8A2E8-EEFF-47DE-B5C7-E596991E9C49}" destId="{8A44E35F-5D12-45B1-AFDD-5FA542F07823}" srcOrd="1" destOrd="0" presId="urn:microsoft.com/office/officeart/2005/8/layout/orgChart1"/>
    <dgm:cxn modelId="{83676BD9-F763-40E5-8DB9-2C98282F7AB0}" type="presOf" srcId="{485CA92F-C12D-49F9-A7F2-4E20176972AF}" destId="{1FE79772-B036-4BE2-B9F6-90C9BA3C2693}" srcOrd="0" destOrd="0" presId="urn:microsoft.com/office/officeart/2005/8/layout/orgChart1"/>
    <dgm:cxn modelId="{964B79F4-B06C-4FA3-9641-66479CCF31CA}" type="presOf" srcId="{06F10000-49E0-49C6-B2CD-D91E45FDC8FD}" destId="{E726B451-E57F-4941-AF03-0D78A568EB30}" srcOrd="0" destOrd="0" presId="urn:microsoft.com/office/officeart/2005/8/layout/orgChart1"/>
    <dgm:cxn modelId="{9E4B947B-E10C-4D54-99A5-72156A184466}" srcId="{41F1CF9E-0A67-41E5-9140-CC1554641D39}" destId="{5174C5B5-B8C5-4309-A530-E2D16CFE62FB}" srcOrd="0" destOrd="0" parTransId="{3FBB1FB4-BF9D-4CF7-BA2D-DED4605EAA29}" sibTransId="{2F4EB696-F509-4098-8AB2-5741B0C3858F}"/>
    <dgm:cxn modelId="{39AA0B14-30D2-420F-9206-C4A16E97B0E3}" type="presOf" srcId="{41F1CF9E-0A67-41E5-9140-CC1554641D39}" destId="{6DFBE18F-0F39-4188-BE7E-12A574FF72DB}" srcOrd="0" destOrd="0" presId="urn:microsoft.com/office/officeart/2005/8/layout/orgChart1"/>
    <dgm:cxn modelId="{58667A34-0867-4A6D-A13B-2DD36138DF0F}" type="presOf" srcId="{D00BF545-ED12-40C8-BF1A-5F67B482B976}" destId="{3493A25F-4BB7-4E7F-A492-798FA660C9A6}" srcOrd="1" destOrd="0" presId="urn:microsoft.com/office/officeart/2005/8/layout/orgChart1"/>
    <dgm:cxn modelId="{E4F4BEF9-A00E-4C1F-81EB-370E8C89125E}" type="presOf" srcId="{30573484-1E45-4D9B-AB21-6780899A4292}" destId="{CD4F142E-F339-4D60-A5E2-6418279A5F6F}" srcOrd="0" destOrd="0" presId="urn:microsoft.com/office/officeart/2005/8/layout/orgChart1"/>
    <dgm:cxn modelId="{A8769056-7948-47C3-85EA-4B23AB3C2CE6}" srcId="{8F8875FB-3CE6-4F36-B55E-5F41287C483E}" destId="{61E2CE32-AC81-41D7-BB32-EE9D85C38A3D}" srcOrd="1" destOrd="0" parTransId="{0563324D-5C39-4130-8AD5-58D3FF0A82F2}" sibTransId="{5E6E3B39-D00E-4297-B765-94D3B4AB1116}"/>
    <dgm:cxn modelId="{B43A2578-5B44-4A8A-8009-32C12F3DF6A7}" type="presOf" srcId="{5174C5B5-B8C5-4309-A530-E2D16CFE62FB}" destId="{A9E19F8D-BCB9-452A-BA1F-581064AC601D}" srcOrd="0" destOrd="0" presId="urn:microsoft.com/office/officeart/2005/8/layout/orgChart1"/>
    <dgm:cxn modelId="{1DA629D6-5010-4DA2-8738-65C49BA5E9BE}" srcId="{0E4F0B43-1C62-4DE0-A087-1B60DE4C9CD3}" destId="{30573484-1E45-4D9B-AB21-6780899A4292}" srcOrd="0" destOrd="0" parTransId="{43106269-F73D-418D-945C-86E66F78587E}" sibTransId="{E8A8ADDC-2326-4E93-87EE-57FD277F9FC3}"/>
    <dgm:cxn modelId="{604018FA-A4C5-4F4C-BAE1-7ACCB7D18174}" type="presOf" srcId="{17A016DC-85DA-432F-9F2C-EE83921370E6}" destId="{903099DB-B7D0-48F5-B5DB-06B944AF8BF4}" srcOrd="0" destOrd="0" presId="urn:microsoft.com/office/officeart/2005/8/layout/orgChart1"/>
    <dgm:cxn modelId="{EE96B2A2-F02D-4A0A-949B-A43DA17DC118}" type="presOf" srcId="{3F8BB157-73D5-4FAA-8882-D35097E0D6AC}" destId="{0E4AB179-4181-4996-BF4A-A516666F58CD}" srcOrd="1" destOrd="0" presId="urn:microsoft.com/office/officeart/2005/8/layout/orgChart1"/>
    <dgm:cxn modelId="{3166CE02-1272-4762-A1ED-2868BD7D1454}" srcId="{41F1CF9E-0A67-41E5-9140-CC1554641D39}" destId="{A5DBB8CA-D5EE-49DA-A5CF-6591876C18FF}" srcOrd="3" destOrd="0" parTransId="{485CA92F-C12D-49F9-A7F2-4E20176972AF}" sibTransId="{81DF766B-ACBF-4213-86C7-0D14DD363D98}"/>
    <dgm:cxn modelId="{ECBBCB7B-64ED-46CD-A4D9-1A5E33AFB0EF}" type="presOf" srcId="{CB65A4CD-9F93-44C9-AA19-6424F2CAD19D}" destId="{EAADEC00-62BA-42F2-B9CB-85FDA69568BD}" srcOrd="1" destOrd="0" presId="urn:microsoft.com/office/officeart/2005/8/layout/orgChart1"/>
    <dgm:cxn modelId="{63A507CE-48A6-4370-8F66-827E7052BC08}" type="presOf" srcId="{33A6344E-98E1-4EBE-BA32-7CD759FB38DE}" destId="{B127D75F-FEEE-4D7A-9AE7-1E4900D991B6}" srcOrd="1" destOrd="0" presId="urn:microsoft.com/office/officeart/2005/8/layout/orgChart1"/>
    <dgm:cxn modelId="{BAF9B0C4-BEA9-4678-8B92-E2DA589BAFDB}" type="presOf" srcId="{95998BB3-49BE-4FD7-90FA-A94C6D0EE43D}" destId="{DDA964FE-A4F1-4CB5-A138-04217CF760AC}" srcOrd="1" destOrd="0" presId="urn:microsoft.com/office/officeart/2005/8/layout/orgChart1"/>
    <dgm:cxn modelId="{ADFFCE12-2BC2-460D-903C-25507B36F67C}" type="presOf" srcId="{4AA282D0-91F2-4BCC-99AD-6A6472E9FC8C}" destId="{AA79E171-2FFF-4298-961B-BB411F518D85}" srcOrd="0" destOrd="0" presId="urn:microsoft.com/office/officeart/2005/8/layout/orgChart1"/>
    <dgm:cxn modelId="{745AF90A-7A43-47A3-9E13-8099FE04B909}" type="presOf" srcId="{A7D75EDE-714F-4901-A267-3FE8AB9B30DB}" destId="{E1DD27E2-C687-4366-B198-653A9EB958F7}" srcOrd="1" destOrd="0" presId="urn:microsoft.com/office/officeart/2005/8/layout/orgChart1"/>
    <dgm:cxn modelId="{A83AF953-AE16-43A6-9815-8BD0DBB76BCF}" type="presOf" srcId="{C59CE321-99AD-4F74-AA2A-6A6BB8F6DE9A}" destId="{6D62B83A-8ED4-447F-9C74-FC017CE80262}" srcOrd="1" destOrd="0" presId="urn:microsoft.com/office/officeart/2005/8/layout/orgChart1"/>
    <dgm:cxn modelId="{FDEF759B-1A69-4A8E-9D3A-CB8D20594D20}" type="presOf" srcId="{3FBB1FB4-BF9D-4CF7-BA2D-DED4605EAA29}" destId="{BDA80C89-4B00-4FA1-960F-0A49DE0B945D}" srcOrd="0" destOrd="0" presId="urn:microsoft.com/office/officeart/2005/8/layout/orgChart1"/>
    <dgm:cxn modelId="{D940BE83-4785-45C0-88F1-21B3635DE0C0}" srcId="{8F8875FB-3CE6-4F36-B55E-5F41287C483E}" destId="{C59CE321-99AD-4F74-AA2A-6A6BB8F6DE9A}" srcOrd="0" destOrd="0" parTransId="{24C5DFC2-3B06-4CE2-A518-04A31D566001}" sibTransId="{3FFC01CF-1AE8-493B-8B96-9A2B59C4DCA5}"/>
    <dgm:cxn modelId="{6CCA3CAA-78F6-4960-A938-F8E55C0BEB6F}" srcId="{D8C8A2E8-EEFF-47DE-B5C7-E596991E9C49}" destId="{A863B634-2BBB-453E-9505-DF278981745B}" srcOrd="1" destOrd="0" parTransId="{6097EA63-9FF2-4723-B1BC-BB5089A63A35}" sibTransId="{42011659-4F17-41FB-AFB8-437AD4EA217C}"/>
    <dgm:cxn modelId="{3310B530-9392-43C8-A3B7-A1CACCB4FB89}" type="presOf" srcId="{61E2CE32-AC81-41D7-BB32-EE9D85C38A3D}" destId="{800594F2-06A2-44CF-A593-AF54344AE7A9}" srcOrd="1" destOrd="0" presId="urn:microsoft.com/office/officeart/2005/8/layout/orgChart1"/>
    <dgm:cxn modelId="{88A48619-3DF4-45AC-BA0D-4772A3002F96}" type="presOf" srcId="{EB9EBB6D-9B00-4821-A838-FC9D81865105}" destId="{D34AC4DF-78F7-415B-AFF1-649105535DD5}" srcOrd="0" destOrd="0" presId="urn:microsoft.com/office/officeart/2005/8/layout/orgChart1"/>
    <dgm:cxn modelId="{0AC3C871-8FBF-474F-B3CD-21CFD00AFA19}" type="presOf" srcId="{6FDB4C3E-BD3E-4F41-92C8-E0771E0AEFDB}" destId="{403A0F7E-9466-4B8E-94CE-373F85294807}" srcOrd="0" destOrd="0" presId="urn:microsoft.com/office/officeart/2005/8/layout/orgChart1"/>
    <dgm:cxn modelId="{0DFB48E9-20EA-4915-9B4C-A1F1471401C2}" srcId="{8F8875FB-3CE6-4F36-B55E-5F41287C483E}" destId="{D00BF545-ED12-40C8-BF1A-5F67B482B976}" srcOrd="2" destOrd="0" parTransId="{713CA3F6-0B88-4984-B1F8-346BAB815936}" sibTransId="{A5A1B13D-87B4-4ACD-9180-400D7A6862A4}"/>
    <dgm:cxn modelId="{6342D5B5-EDB3-4109-BE37-4853D9428579}" srcId="{0E4F0B43-1C62-4DE0-A087-1B60DE4C9CD3}" destId="{3F8BB157-73D5-4FAA-8882-D35097E0D6AC}" srcOrd="1" destOrd="0" parTransId="{A40EA118-272E-47B3-8170-C3358962DDC4}" sibTransId="{C1C616AD-45EE-4A2F-A657-78932B930CDB}"/>
    <dgm:cxn modelId="{3D3E15DC-BBAF-4B99-8CA6-E1EF7EB53A11}" type="presOf" srcId="{A62CBD4C-0476-4BB0-A7D8-79CD4C2221E1}" destId="{2FA63A95-261C-4D32-B581-74BD220DA35C}" srcOrd="0" destOrd="0" presId="urn:microsoft.com/office/officeart/2005/8/layout/orgChart1"/>
    <dgm:cxn modelId="{05C5E141-6FC1-4B8F-84E4-ED6FE37A9B42}" srcId="{41F1CF9E-0A67-41E5-9140-CC1554641D39}" destId="{33A6344E-98E1-4EBE-BA32-7CD759FB38DE}" srcOrd="2" destOrd="0" parTransId="{84550E7E-11AD-4A61-8A46-430430CC46F0}" sibTransId="{8DA1B9AA-7DE1-4329-856A-C80C1F9A9DB5}"/>
    <dgm:cxn modelId="{EDAF6F30-39F6-4ED8-A6C1-02587B1901E1}" type="presOf" srcId="{713CA3F6-0B88-4984-B1F8-346BAB815936}" destId="{43A8B38A-F640-4246-987C-AC572D28BE26}" srcOrd="0" destOrd="0" presId="urn:microsoft.com/office/officeart/2005/8/layout/orgChart1"/>
    <dgm:cxn modelId="{7893FC70-9860-499B-B1CB-3B7524BCC2C7}" type="presOf" srcId="{A863B634-2BBB-453E-9505-DF278981745B}" destId="{1D5B15C4-A211-4C53-9081-B1C3D6955FB7}" srcOrd="0" destOrd="0" presId="urn:microsoft.com/office/officeart/2005/8/layout/orgChart1"/>
    <dgm:cxn modelId="{E03B4901-349B-48A8-BAA7-C5D552C36397}" type="presOf" srcId="{E5706F82-587E-44AA-83BB-5693B3546D07}" destId="{39F486BC-6305-4691-AB7F-7E47952F34CA}" srcOrd="0" destOrd="0" presId="urn:microsoft.com/office/officeart/2005/8/layout/orgChart1"/>
    <dgm:cxn modelId="{4180F1F3-79F7-4AAC-8FED-2C4C3BE34445}" type="presOf" srcId="{B1F2986D-06CF-453A-9FE0-D973C86DCE65}" destId="{C2DACD72-00B5-4FC4-88C4-DD44D1498A36}" srcOrd="1" destOrd="0" presId="urn:microsoft.com/office/officeart/2005/8/layout/orgChart1"/>
    <dgm:cxn modelId="{60181A2D-68F3-4CDF-B5C2-1167E8624DCC}" type="presOf" srcId="{84550E7E-11AD-4A61-8A46-430430CC46F0}" destId="{B6240DFC-1F69-4123-82A0-F97191D331C2}" srcOrd="0" destOrd="0" presId="urn:microsoft.com/office/officeart/2005/8/layout/orgChart1"/>
    <dgm:cxn modelId="{E7B1CC2B-0FDB-4724-B04D-AA448B9E5023}" srcId="{D8C8A2E8-EEFF-47DE-B5C7-E596991E9C49}" destId="{B1F2986D-06CF-453A-9FE0-D973C86DCE65}" srcOrd="3" destOrd="0" parTransId="{EB9EBB6D-9B00-4821-A838-FC9D81865105}" sibTransId="{DB6E0621-21E7-4831-8B5C-F352A54422E0}"/>
    <dgm:cxn modelId="{FA51F095-03B2-4DA9-9FEF-1EB474E50AEB}" type="presOf" srcId="{A7D75EDE-714F-4901-A267-3FE8AB9B30DB}" destId="{DD03FEEE-5FC6-4471-8883-6EB167AEE8CA}" srcOrd="0" destOrd="0" presId="urn:microsoft.com/office/officeart/2005/8/layout/orgChart1"/>
    <dgm:cxn modelId="{2F81E331-A745-40D3-A1B1-750C19C7AF5A}" srcId="{CB65A4CD-9F93-44C9-AA19-6424F2CAD19D}" destId="{41F1CF9E-0A67-41E5-9140-CC1554641D39}" srcOrd="1" destOrd="0" parTransId="{A62CBD4C-0476-4BB0-A7D8-79CD4C2221E1}" sibTransId="{461CC563-E229-48D6-91A3-53000AA9694A}"/>
    <dgm:cxn modelId="{29113E9F-419A-4E61-A5AC-FCC236E74D61}" type="presOf" srcId="{7F30999C-AF09-4135-8022-D18AA5505190}" destId="{31EE7297-043F-44A4-A0CE-A161FF743AA3}" srcOrd="0" destOrd="0" presId="urn:microsoft.com/office/officeart/2005/8/layout/orgChart1"/>
    <dgm:cxn modelId="{20964C97-BB52-4982-80D1-D95B5752F832}" type="presOf" srcId="{43106269-F73D-418D-945C-86E66F78587E}" destId="{B8F6F742-2200-4F5C-B95F-E5B1F2755C40}" srcOrd="0" destOrd="0" presId="urn:microsoft.com/office/officeart/2005/8/layout/orgChart1"/>
    <dgm:cxn modelId="{D43DA122-E067-4D8E-AEF2-3643E4C05F9A}" type="presOf" srcId="{CB65A4CD-9F93-44C9-AA19-6424F2CAD19D}" destId="{EA80FDD8-BCED-45A5-A0B1-4F5FF079F36E}" srcOrd="0" destOrd="0" presId="urn:microsoft.com/office/officeart/2005/8/layout/orgChart1"/>
    <dgm:cxn modelId="{DA4BB3CE-3DDE-4C66-8ED8-FFB52D4A1C55}" type="presParOf" srcId="{E726B451-E57F-4941-AF03-0D78A568EB30}" destId="{FF536D61-8111-4E18-80C4-F877927DA1E6}" srcOrd="0" destOrd="0" presId="urn:microsoft.com/office/officeart/2005/8/layout/orgChart1"/>
    <dgm:cxn modelId="{BE99D5A6-F1E1-4F9F-97F6-EA97896E7E69}" type="presParOf" srcId="{FF536D61-8111-4E18-80C4-F877927DA1E6}" destId="{9DD12F78-0F9D-4B6C-9640-190DFE0B0D45}" srcOrd="0" destOrd="0" presId="urn:microsoft.com/office/officeart/2005/8/layout/orgChart1"/>
    <dgm:cxn modelId="{B2B25002-C082-4845-889A-640010D23C6A}" type="presParOf" srcId="{9DD12F78-0F9D-4B6C-9640-190DFE0B0D45}" destId="{DD03FEEE-5FC6-4471-8883-6EB167AEE8CA}" srcOrd="0" destOrd="0" presId="urn:microsoft.com/office/officeart/2005/8/layout/orgChart1"/>
    <dgm:cxn modelId="{80854E30-8410-4488-9E1A-33936ABB07D3}" type="presParOf" srcId="{9DD12F78-0F9D-4B6C-9640-190DFE0B0D45}" destId="{E1DD27E2-C687-4366-B198-653A9EB958F7}" srcOrd="1" destOrd="0" presId="urn:microsoft.com/office/officeart/2005/8/layout/orgChart1"/>
    <dgm:cxn modelId="{249CBECB-6781-4B6B-83A8-AE453B40B789}" type="presParOf" srcId="{FF536D61-8111-4E18-80C4-F877927DA1E6}" destId="{53EB6E39-30B0-4732-9C10-F40B0C256998}" srcOrd="1" destOrd="0" presId="urn:microsoft.com/office/officeart/2005/8/layout/orgChart1"/>
    <dgm:cxn modelId="{7E0F90AE-268C-4E56-ACBE-4F442D41B626}" type="presParOf" srcId="{53EB6E39-30B0-4732-9C10-F40B0C256998}" destId="{3671BD1C-6CB3-4B00-8CFE-9730E0BA7AA1}" srcOrd="0" destOrd="0" presId="urn:microsoft.com/office/officeart/2005/8/layout/orgChart1"/>
    <dgm:cxn modelId="{7A8D1E8A-6892-4482-AC4A-EAFC7C2BD4B0}" type="presParOf" srcId="{53EB6E39-30B0-4732-9C10-F40B0C256998}" destId="{3ADD7B1F-DDD1-48F5-8302-C1CFA0FFD8E4}" srcOrd="1" destOrd="0" presId="urn:microsoft.com/office/officeart/2005/8/layout/orgChart1"/>
    <dgm:cxn modelId="{0F2BF0BB-6322-4603-9E15-40E2B2A98C00}" type="presParOf" srcId="{3ADD7B1F-DDD1-48F5-8302-C1CFA0FFD8E4}" destId="{A7BC5088-E530-4F4D-9C72-9DE9B2DEF641}" srcOrd="0" destOrd="0" presId="urn:microsoft.com/office/officeart/2005/8/layout/orgChart1"/>
    <dgm:cxn modelId="{C121D730-A709-4DBC-B821-976D3F246E1A}" type="presParOf" srcId="{A7BC5088-E530-4F4D-9C72-9DE9B2DEF641}" destId="{EA80FDD8-BCED-45A5-A0B1-4F5FF079F36E}" srcOrd="0" destOrd="0" presId="urn:microsoft.com/office/officeart/2005/8/layout/orgChart1"/>
    <dgm:cxn modelId="{5C295743-EA3F-4451-90FD-B4A737DA305C}" type="presParOf" srcId="{A7BC5088-E530-4F4D-9C72-9DE9B2DEF641}" destId="{EAADEC00-62BA-42F2-B9CB-85FDA69568BD}" srcOrd="1" destOrd="0" presId="urn:microsoft.com/office/officeart/2005/8/layout/orgChart1"/>
    <dgm:cxn modelId="{E81A8EEA-DB6C-4D7B-9280-A5E1ADD6A18B}" type="presParOf" srcId="{3ADD7B1F-DDD1-48F5-8302-C1CFA0FFD8E4}" destId="{9D71F110-C750-46DF-A31A-19232989691D}" srcOrd="1" destOrd="0" presId="urn:microsoft.com/office/officeart/2005/8/layout/orgChart1"/>
    <dgm:cxn modelId="{E1B9D95A-8869-4407-A9F7-43EDDAA93982}" type="presParOf" srcId="{9D71F110-C750-46DF-A31A-19232989691D}" destId="{3755E893-92F6-4A31-8113-D508CE985A83}" srcOrd="0" destOrd="0" presId="urn:microsoft.com/office/officeart/2005/8/layout/orgChart1"/>
    <dgm:cxn modelId="{2C0EB633-BE2A-4107-9434-C0FB63A1C028}" type="presParOf" srcId="{9D71F110-C750-46DF-A31A-19232989691D}" destId="{D7A26CA9-F83B-443A-ADC5-28085492212C}" srcOrd="1" destOrd="0" presId="urn:microsoft.com/office/officeart/2005/8/layout/orgChart1"/>
    <dgm:cxn modelId="{874873E1-92C5-49B2-AE8D-E4C363177B3C}" type="presParOf" srcId="{D7A26CA9-F83B-443A-ADC5-28085492212C}" destId="{C7A35618-2568-4A94-8402-BDA53F1DA0FA}" srcOrd="0" destOrd="0" presId="urn:microsoft.com/office/officeart/2005/8/layout/orgChart1"/>
    <dgm:cxn modelId="{4457388E-0F4C-4D47-9799-4818F97FD926}" type="presParOf" srcId="{C7A35618-2568-4A94-8402-BDA53F1DA0FA}" destId="{59DAEDBD-8DEA-41AE-A3C8-247612974CA0}" srcOrd="0" destOrd="0" presId="urn:microsoft.com/office/officeart/2005/8/layout/orgChart1"/>
    <dgm:cxn modelId="{D6B00245-DFF9-42D3-8EE3-1186910A41BF}" type="presParOf" srcId="{C7A35618-2568-4A94-8402-BDA53F1DA0FA}" destId="{8A44E35F-5D12-45B1-AFDD-5FA542F07823}" srcOrd="1" destOrd="0" presId="urn:microsoft.com/office/officeart/2005/8/layout/orgChart1"/>
    <dgm:cxn modelId="{2F01462E-B0A0-42E9-9BD9-30E8A3F3D58D}" type="presParOf" srcId="{D7A26CA9-F83B-443A-ADC5-28085492212C}" destId="{36E7BC04-E705-4D34-AC09-744E43288564}" srcOrd="1" destOrd="0" presId="urn:microsoft.com/office/officeart/2005/8/layout/orgChart1"/>
    <dgm:cxn modelId="{7C54D813-8AAF-4B78-8EFC-1FD1DC2E6476}" type="presParOf" srcId="{36E7BC04-E705-4D34-AC09-744E43288564}" destId="{39F486BC-6305-4691-AB7F-7E47952F34CA}" srcOrd="0" destOrd="0" presId="urn:microsoft.com/office/officeart/2005/8/layout/orgChart1"/>
    <dgm:cxn modelId="{134E4CBF-D8D2-4E44-A317-603626389DAD}" type="presParOf" srcId="{36E7BC04-E705-4D34-AC09-744E43288564}" destId="{09A4D585-E5F1-4923-809A-27F45E118F5A}" srcOrd="1" destOrd="0" presId="urn:microsoft.com/office/officeart/2005/8/layout/orgChart1"/>
    <dgm:cxn modelId="{ECA3C430-E7DA-406C-88FE-A5E01B0F63AC}" type="presParOf" srcId="{09A4D585-E5F1-4923-809A-27F45E118F5A}" destId="{906C9E27-C6A1-4F22-93E4-771A1B63A6CF}" srcOrd="0" destOrd="0" presId="urn:microsoft.com/office/officeart/2005/8/layout/orgChart1"/>
    <dgm:cxn modelId="{F7B2A8A4-E08B-4A6D-847D-ADF5B6DA67D1}" type="presParOf" srcId="{906C9E27-C6A1-4F22-93E4-771A1B63A6CF}" destId="{9FC612A2-0AF9-466B-8CB8-34D04FD69E52}" srcOrd="0" destOrd="0" presId="urn:microsoft.com/office/officeart/2005/8/layout/orgChart1"/>
    <dgm:cxn modelId="{911F0443-D387-4486-B048-F1A8196E9D44}" type="presParOf" srcId="{906C9E27-C6A1-4F22-93E4-771A1B63A6CF}" destId="{DDA964FE-A4F1-4CB5-A138-04217CF760AC}" srcOrd="1" destOrd="0" presId="urn:microsoft.com/office/officeart/2005/8/layout/orgChart1"/>
    <dgm:cxn modelId="{DC3A2946-9898-4164-97E7-0180C1E86DE0}" type="presParOf" srcId="{09A4D585-E5F1-4923-809A-27F45E118F5A}" destId="{EEE6A201-CB9F-4F29-8025-03B7231A7262}" srcOrd="1" destOrd="0" presId="urn:microsoft.com/office/officeart/2005/8/layout/orgChart1"/>
    <dgm:cxn modelId="{9DA219B5-CDB0-4013-9A48-B4FA0CB41995}" type="presParOf" srcId="{09A4D585-E5F1-4923-809A-27F45E118F5A}" destId="{321D79FE-DD5E-4D50-9FDB-A3561D8C22B1}" srcOrd="2" destOrd="0" presId="urn:microsoft.com/office/officeart/2005/8/layout/orgChart1"/>
    <dgm:cxn modelId="{C5626B63-0B93-4A97-A0E6-CA5DC6B75126}" type="presParOf" srcId="{36E7BC04-E705-4D34-AC09-744E43288564}" destId="{50D366F5-3F05-404A-84DA-43F9AA29C7D6}" srcOrd="2" destOrd="0" presId="urn:microsoft.com/office/officeart/2005/8/layout/orgChart1"/>
    <dgm:cxn modelId="{1F058A40-D2F7-45B7-B5CA-BC32370743F2}" type="presParOf" srcId="{36E7BC04-E705-4D34-AC09-744E43288564}" destId="{378DB129-6D80-4C4B-9A04-94821A04B753}" srcOrd="3" destOrd="0" presId="urn:microsoft.com/office/officeart/2005/8/layout/orgChart1"/>
    <dgm:cxn modelId="{51C9D48F-BDE8-4175-8707-488A8D7FFCFD}" type="presParOf" srcId="{378DB129-6D80-4C4B-9A04-94821A04B753}" destId="{7CEB196E-7A32-4609-8A11-C3E20C5F9409}" srcOrd="0" destOrd="0" presId="urn:microsoft.com/office/officeart/2005/8/layout/orgChart1"/>
    <dgm:cxn modelId="{65740A89-FFB7-4D8D-93BF-1F2AE082E412}" type="presParOf" srcId="{7CEB196E-7A32-4609-8A11-C3E20C5F9409}" destId="{1D5B15C4-A211-4C53-9081-B1C3D6955FB7}" srcOrd="0" destOrd="0" presId="urn:microsoft.com/office/officeart/2005/8/layout/orgChart1"/>
    <dgm:cxn modelId="{5EFFC7FD-29CB-4E95-A666-07D103204A08}" type="presParOf" srcId="{7CEB196E-7A32-4609-8A11-C3E20C5F9409}" destId="{DC26CF3C-73C7-412A-9FF6-66D28DB86101}" srcOrd="1" destOrd="0" presId="urn:microsoft.com/office/officeart/2005/8/layout/orgChart1"/>
    <dgm:cxn modelId="{FFBC4EB1-614A-46B2-987D-6134570145BA}" type="presParOf" srcId="{378DB129-6D80-4C4B-9A04-94821A04B753}" destId="{B7047294-4E6A-42CB-BCDC-64CC260B6488}" srcOrd="1" destOrd="0" presId="urn:microsoft.com/office/officeart/2005/8/layout/orgChart1"/>
    <dgm:cxn modelId="{4B7943BA-B2BD-4EB7-93D0-9083D0CA0869}" type="presParOf" srcId="{378DB129-6D80-4C4B-9A04-94821A04B753}" destId="{DF1A26AB-0447-402E-A8A7-26C06DAD3D4F}" srcOrd="2" destOrd="0" presId="urn:microsoft.com/office/officeart/2005/8/layout/orgChart1"/>
    <dgm:cxn modelId="{109E74EC-2AB4-4837-B535-1D8AC8D691ED}" type="presParOf" srcId="{36E7BC04-E705-4D34-AC09-744E43288564}" destId="{AA79E171-2FFF-4298-961B-BB411F518D85}" srcOrd="4" destOrd="0" presId="urn:microsoft.com/office/officeart/2005/8/layout/orgChart1"/>
    <dgm:cxn modelId="{69D2796C-E852-4900-879B-1C836ABF447A}" type="presParOf" srcId="{36E7BC04-E705-4D34-AC09-744E43288564}" destId="{E1254F50-9A5E-40AC-AB96-CD955BCAC79E}" srcOrd="5" destOrd="0" presId="urn:microsoft.com/office/officeart/2005/8/layout/orgChart1"/>
    <dgm:cxn modelId="{1D9079C7-287E-4A1D-9093-FC75BEDB1026}" type="presParOf" srcId="{E1254F50-9A5E-40AC-AB96-CD955BCAC79E}" destId="{44935D66-CE15-464A-95DC-9ACBF0CCFD5D}" srcOrd="0" destOrd="0" presId="urn:microsoft.com/office/officeart/2005/8/layout/orgChart1"/>
    <dgm:cxn modelId="{CB468B16-A34B-4752-A72B-92E1D236FBE1}" type="presParOf" srcId="{44935D66-CE15-464A-95DC-9ACBF0CCFD5D}" destId="{78836A5A-B54F-4FBB-8791-8F90D4EAD744}" srcOrd="0" destOrd="0" presId="urn:microsoft.com/office/officeart/2005/8/layout/orgChart1"/>
    <dgm:cxn modelId="{CD1781DD-C5AF-40E5-AA80-4FD982A44A4A}" type="presParOf" srcId="{44935D66-CE15-464A-95DC-9ACBF0CCFD5D}" destId="{FE8AF704-9481-4C9B-8C94-B66603B8F8CD}" srcOrd="1" destOrd="0" presId="urn:microsoft.com/office/officeart/2005/8/layout/orgChart1"/>
    <dgm:cxn modelId="{35748E6C-37A5-496F-A4D1-FE2678EC36A5}" type="presParOf" srcId="{E1254F50-9A5E-40AC-AB96-CD955BCAC79E}" destId="{6FBF825D-56FF-4AFD-A1C6-91EE500D4BD3}" srcOrd="1" destOrd="0" presId="urn:microsoft.com/office/officeart/2005/8/layout/orgChart1"/>
    <dgm:cxn modelId="{71BD9DDD-A5AA-4E94-9ADE-D096AC28A0F8}" type="presParOf" srcId="{E1254F50-9A5E-40AC-AB96-CD955BCAC79E}" destId="{9E583179-C0FF-4E1C-B0E3-9416D0C42129}" srcOrd="2" destOrd="0" presId="urn:microsoft.com/office/officeart/2005/8/layout/orgChart1"/>
    <dgm:cxn modelId="{3EFB971E-DFA2-4DC4-906E-CF50423EC34A}" type="presParOf" srcId="{36E7BC04-E705-4D34-AC09-744E43288564}" destId="{D34AC4DF-78F7-415B-AFF1-649105535DD5}" srcOrd="6" destOrd="0" presId="urn:microsoft.com/office/officeart/2005/8/layout/orgChart1"/>
    <dgm:cxn modelId="{E1A49F24-73E8-447E-9ED3-A646ACD7D0BD}" type="presParOf" srcId="{36E7BC04-E705-4D34-AC09-744E43288564}" destId="{D6D6D4B9-792B-4A51-A61D-31DC1D6CB0AC}" srcOrd="7" destOrd="0" presId="urn:microsoft.com/office/officeart/2005/8/layout/orgChart1"/>
    <dgm:cxn modelId="{51189327-099E-491A-9336-E53129496347}" type="presParOf" srcId="{D6D6D4B9-792B-4A51-A61D-31DC1D6CB0AC}" destId="{EE2EFCD7-BE47-42FA-9735-44D804E42B11}" srcOrd="0" destOrd="0" presId="urn:microsoft.com/office/officeart/2005/8/layout/orgChart1"/>
    <dgm:cxn modelId="{D3BF4FD8-2C23-4785-8E17-3D63BB05476A}" type="presParOf" srcId="{EE2EFCD7-BE47-42FA-9735-44D804E42B11}" destId="{0E0D0691-C874-45AF-A409-E13071BCDFC7}" srcOrd="0" destOrd="0" presId="urn:microsoft.com/office/officeart/2005/8/layout/orgChart1"/>
    <dgm:cxn modelId="{127CE1F9-F69D-474D-8DAF-734FB3C6F416}" type="presParOf" srcId="{EE2EFCD7-BE47-42FA-9735-44D804E42B11}" destId="{C2DACD72-00B5-4FC4-88C4-DD44D1498A36}" srcOrd="1" destOrd="0" presId="urn:microsoft.com/office/officeart/2005/8/layout/orgChart1"/>
    <dgm:cxn modelId="{7602373D-7E7A-46EA-9079-BA2C1378EB23}" type="presParOf" srcId="{D6D6D4B9-792B-4A51-A61D-31DC1D6CB0AC}" destId="{173411AA-1E63-43A4-AAF5-EAB472F7912A}" srcOrd="1" destOrd="0" presId="urn:microsoft.com/office/officeart/2005/8/layout/orgChart1"/>
    <dgm:cxn modelId="{D4DB0D2F-C8A4-4C5B-AF2E-6B95A103C895}" type="presParOf" srcId="{D6D6D4B9-792B-4A51-A61D-31DC1D6CB0AC}" destId="{3438012B-630B-44C3-99FB-B676D8CEC042}" srcOrd="2" destOrd="0" presId="urn:microsoft.com/office/officeart/2005/8/layout/orgChart1"/>
    <dgm:cxn modelId="{7D93E708-FAA0-4808-ADDA-E6694EED17EA}" type="presParOf" srcId="{D7A26CA9-F83B-443A-ADC5-28085492212C}" destId="{2AE1191D-5704-4AA5-B1B4-E0D77C6E6788}" srcOrd="2" destOrd="0" presId="urn:microsoft.com/office/officeart/2005/8/layout/orgChart1"/>
    <dgm:cxn modelId="{E793673E-F794-41D0-B2DB-234D2A1F01B3}" type="presParOf" srcId="{9D71F110-C750-46DF-A31A-19232989691D}" destId="{2FA63A95-261C-4D32-B581-74BD220DA35C}" srcOrd="2" destOrd="0" presId="urn:microsoft.com/office/officeart/2005/8/layout/orgChart1"/>
    <dgm:cxn modelId="{01FC30D4-59E5-4A47-8CFD-A962A0186C05}" type="presParOf" srcId="{9D71F110-C750-46DF-A31A-19232989691D}" destId="{6ABE7B0C-D547-42A3-ADFA-B5078E0B9644}" srcOrd="3" destOrd="0" presId="urn:microsoft.com/office/officeart/2005/8/layout/orgChart1"/>
    <dgm:cxn modelId="{80545C44-40F7-4B7D-9899-F4DC1214B233}" type="presParOf" srcId="{6ABE7B0C-D547-42A3-ADFA-B5078E0B9644}" destId="{7B1C5C7A-0891-4968-B1A2-AEF914B23E5F}" srcOrd="0" destOrd="0" presId="urn:microsoft.com/office/officeart/2005/8/layout/orgChart1"/>
    <dgm:cxn modelId="{9EC0CB6C-1C3F-4345-830D-FFF5F04C6A8E}" type="presParOf" srcId="{7B1C5C7A-0891-4968-B1A2-AEF914B23E5F}" destId="{6DFBE18F-0F39-4188-BE7E-12A574FF72DB}" srcOrd="0" destOrd="0" presId="urn:microsoft.com/office/officeart/2005/8/layout/orgChart1"/>
    <dgm:cxn modelId="{57D1284D-93DC-46F7-B7CE-56A13D29A500}" type="presParOf" srcId="{7B1C5C7A-0891-4968-B1A2-AEF914B23E5F}" destId="{7648E4A1-3A79-4E93-9028-24BF7D603D57}" srcOrd="1" destOrd="0" presId="urn:microsoft.com/office/officeart/2005/8/layout/orgChart1"/>
    <dgm:cxn modelId="{EF0C9206-0C94-4921-AA28-2CA0D120F3BB}" type="presParOf" srcId="{6ABE7B0C-D547-42A3-ADFA-B5078E0B9644}" destId="{F44CC85F-6C04-4B10-B717-BDE6D45F5138}" srcOrd="1" destOrd="0" presId="urn:microsoft.com/office/officeart/2005/8/layout/orgChart1"/>
    <dgm:cxn modelId="{4FB2CDFC-A67C-45F5-BA75-68A134C99E55}" type="presParOf" srcId="{F44CC85F-6C04-4B10-B717-BDE6D45F5138}" destId="{BDA80C89-4B00-4FA1-960F-0A49DE0B945D}" srcOrd="0" destOrd="0" presId="urn:microsoft.com/office/officeart/2005/8/layout/orgChart1"/>
    <dgm:cxn modelId="{B85B5D92-0B43-4C5A-8F87-E0623B38CD14}" type="presParOf" srcId="{F44CC85F-6C04-4B10-B717-BDE6D45F5138}" destId="{E355BFAD-7C62-437A-91DD-36E1C5298A44}" srcOrd="1" destOrd="0" presId="urn:microsoft.com/office/officeart/2005/8/layout/orgChart1"/>
    <dgm:cxn modelId="{1FD6DACF-B8D8-40C7-B382-166C3103A187}" type="presParOf" srcId="{E355BFAD-7C62-437A-91DD-36E1C5298A44}" destId="{BD9B8C78-2238-4BD6-B1C0-CE660FD39CED}" srcOrd="0" destOrd="0" presId="urn:microsoft.com/office/officeart/2005/8/layout/orgChart1"/>
    <dgm:cxn modelId="{3688EB29-AB07-4883-8669-D24E5F946B2C}" type="presParOf" srcId="{BD9B8C78-2238-4BD6-B1C0-CE660FD39CED}" destId="{A9E19F8D-BCB9-452A-BA1F-581064AC601D}" srcOrd="0" destOrd="0" presId="urn:microsoft.com/office/officeart/2005/8/layout/orgChart1"/>
    <dgm:cxn modelId="{BE6CD1D0-C376-4131-A2C3-10B5F018D140}" type="presParOf" srcId="{BD9B8C78-2238-4BD6-B1C0-CE660FD39CED}" destId="{B8F8DCCB-FDE1-4ECA-A1D0-13FC95C1D043}" srcOrd="1" destOrd="0" presId="urn:microsoft.com/office/officeart/2005/8/layout/orgChart1"/>
    <dgm:cxn modelId="{924C87F3-F22B-4F18-81B0-EDE120FB32B5}" type="presParOf" srcId="{E355BFAD-7C62-437A-91DD-36E1C5298A44}" destId="{CC5176A4-7B8E-4C76-B3B2-B5A0137893AA}" srcOrd="1" destOrd="0" presId="urn:microsoft.com/office/officeart/2005/8/layout/orgChart1"/>
    <dgm:cxn modelId="{5C24F991-DC5D-493E-90AC-84A15ED912E1}" type="presParOf" srcId="{E355BFAD-7C62-437A-91DD-36E1C5298A44}" destId="{CA529D66-1013-46E4-A13F-E26C3CF96439}" srcOrd="2" destOrd="0" presId="urn:microsoft.com/office/officeart/2005/8/layout/orgChart1"/>
    <dgm:cxn modelId="{218E9EFC-D9FC-4246-B31B-19AC5CAE3E06}" type="presParOf" srcId="{F44CC85F-6C04-4B10-B717-BDE6D45F5138}" destId="{403A0F7E-9466-4B8E-94CE-373F85294807}" srcOrd="2" destOrd="0" presId="urn:microsoft.com/office/officeart/2005/8/layout/orgChart1"/>
    <dgm:cxn modelId="{3C37CB86-1352-4905-A4D3-DE14ABA584F6}" type="presParOf" srcId="{F44CC85F-6C04-4B10-B717-BDE6D45F5138}" destId="{5602EAAF-D612-4594-8306-96C967055209}" srcOrd="3" destOrd="0" presId="urn:microsoft.com/office/officeart/2005/8/layout/orgChart1"/>
    <dgm:cxn modelId="{194647D4-AFE1-4907-80A5-850D1ACF9915}" type="presParOf" srcId="{5602EAAF-D612-4594-8306-96C967055209}" destId="{747809FE-7729-410B-B773-B49B5CAF3E37}" srcOrd="0" destOrd="0" presId="urn:microsoft.com/office/officeart/2005/8/layout/orgChart1"/>
    <dgm:cxn modelId="{1F2290BC-E245-4839-9706-09B716E127C2}" type="presParOf" srcId="{747809FE-7729-410B-B773-B49B5CAF3E37}" destId="{903099DB-B7D0-48F5-B5DB-06B944AF8BF4}" srcOrd="0" destOrd="0" presId="urn:microsoft.com/office/officeart/2005/8/layout/orgChart1"/>
    <dgm:cxn modelId="{23F615E1-528D-45E2-B711-FB8405FC6E46}" type="presParOf" srcId="{747809FE-7729-410B-B773-B49B5CAF3E37}" destId="{2AC59A13-4798-4509-B7CC-1EAF3A9637E4}" srcOrd="1" destOrd="0" presId="urn:microsoft.com/office/officeart/2005/8/layout/orgChart1"/>
    <dgm:cxn modelId="{ECCC77AC-77F5-458D-ADBF-E60970435052}" type="presParOf" srcId="{5602EAAF-D612-4594-8306-96C967055209}" destId="{A67E2B67-D773-4A4E-A158-D0F36C1622E3}" srcOrd="1" destOrd="0" presId="urn:microsoft.com/office/officeart/2005/8/layout/orgChart1"/>
    <dgm:cxn modelId="{90962218-44FB-43C0-B04D-2D6809025389}" type="presParOf" srcId="{5602EAAF-D612-4594-8306-96C967055209}" destId="{B71EFE3B-8085-44C3-9415-33DB8184FDCE}" srcOrd="2" destOrd="0" presId="urn:microsoft.com/office/officeart/2005/8/layout/orgChart1"/>
    <dgm:cxn modelId="{B1A7EB71-7145-46B2-AA31-364E80D49EEC}" type="presParOf" srcId="{F44CC85F-6C04-4B10-B717-BDE6D45F5138}" destId="{B6240DFC-1F69-4123-82A0-F97191D331C2}" srcOrd="4" destOrd="0" presId="urn:microsoft.com/office/officeart/2005/8/layout/orgChart1"/>
    <dgm:cxn modelId="{E1E11B0F-9E9B-403C-8EF8-EA4F196821FC}" type="presParOf" srcId="{F44CC85F-6C04-4B10-B717-BDE6D45F5138}" destId="{4BD9234F-F87D-4491-8B38-3FE025889541}" srcOrd="5" destOrd="0" presId="urn:microsoft.com/office/officeart/2005/8/layout/orgChart1"/>
    <dgm:cxn modelId="{F224C696-7C5A-4D2D-9644-565F29CE65F1}" type="presParOf" srcId="{4BD9234F-F87D-4491-8B38-3FE025889541}" destId="{194CB73F-E6AE-4093-9921-746291773106}" srcOrd="0" destOrd="0" presId="urn:microsoft.com/office/officeart/2005/8/layout/orgChart1"/>
    <dgm:cxn modelId="{A4C306BE-5BEE-4790-9D49-9F89253763ED}" type="presParOf" srcId="{194CB73F-E6AE-4093-9921-746291773106}" destId="{A7D3FB6F-9B88-4821-B94F-B650F279664C}" srcOrd="0" destOrd="0" presId="urn:microsoft.com/office/officeart/2005/8/layout/orgChart1"/>
    <dgm:cxn modelId="{05DD08C3-18C7-4128-BCDD-7628E124BF84}" type="presParOf" srcId="{194CB73F-E6AE-4093-9921-746291773106}" destId="{B127D75F-FEEE-4D7A-9AE7-1E4900D991B6}" srcOrd="1" destOrd="0" presId="urn:microsoft.com/office/officeart/2005/8/layout/orgChart1"/>
    <dgm:cxn modelId="{1C0A69D8-3F25-45A1-BCB5-465EFEE7A0B0}" type="presParOf" srcId="{4BD9234F-F87D-4491-8B38-3FE025889541}" destId="{ECC53E51-66CA-470D-8410-15F45E9CB4EE}" srcOrd="1" destOrd="0" presId="urn:microsoft.com/office/officeart/2005/8/layout/orgChart1"/>
    <dgm:cxn modelId="{2DB524FE-52FF-4B6C-8595-01C6FCE0E00A}" type="presParOf" srcId="{4BD9234F-F87D-4491-8B38-3FE025889541}" destId="{7F4E5AD1-023E-4703-98EF-62D33A9ABD61}" srcOrd="2" destOrd="0" presId="urn:microsoft.com/office/officeart/2005/8/layout/orgChart1"/>
    <dgm:cxn modelId="{70719A13-5C4C-4D58-B182-853E7B54A1A9}" type="presParOf" srcId="{F44CC85F-6C04-4B10-B717-BDE6D45F5138}" destId="{1FE79772-B036-4BE2-B9F6-90C9BA3C2693}" srcOrd="6" destOrd="0" presId="urn:microsoft.com/office/officeart/2005/8/layout/orgChart1"/>
    <dgm:cxn modelId="{5A10C57D-884C-4FC7-A9F6-F39ED91585E8}" type="presParOf" srcId="{F44CC85F-6C04-4B10-B717-BDE6D45F5138}" destId="{069F0F98-54E9-48CC-B243-674340263920}" srcOrd="7" destOrd="0" presId="urn:microsoft.com/office/officeart/2005/8/layout/orgChart1"/>
    <dgm:cxn modelId="{9A6FC6A1-D4D4-4B2F-B6CB-1FFAD055165A}" type="presParOf" srcId="{069F0F98-54E9-48CC-B243-674340263920}" destId="{59EB00BE-0052-4085-B6CE-0668E6B5569A}" srcOrd="0" destOrd="0" presId="urn:microsoft.com/office/officeart/2005/8/layout/orgChart1"/>
    <dgm:cxn modelId="{C91EDED9-A9C4-467A-8A76-B481BD07B7CA}" type="presParOf" srcId="{59EB00BE-0052-4085-B6CE-0668E6B5569A}" destId="{B98D5F79-92B2-4C81-B71D-77DA763D4A52}" srcOrd="0" destOrd="0" presId="urn:microsoft.com/office/officeart/2005/8/layout/orgChart1"/>
    <dgm:cxn modelId="{DA028000-524B-40C0-9708-DB159AF54488}" type="presParOf" srcId="{59EB00BE-0052-4085-B6CE-0668E6B5569A}" destId="{D8B46A87-BD32-447E-AE13-0CCC2F4CEB1B}" srcOrd="1" destOrd="0" presId="urn:microsoft.com/office/officeart/2005/8/layout/orgChart1"/>
    <dgm:cxn modelId="{874EC85B-898B-46B4-9622-FE6C49D7F5CB}" type="presParOf" srcId="{069F0F98-54E9-48CC-B243-674340263920}" destId="{B4BA1B97-9AFA-4A0C-8B21-2AC765E45E17}" srcOrd="1" destOrd="0" presId="urn:microsoft.com/office/officeart/2005/8/layout/orgChart1"/>
    <dgm:cxn modelId="{3C115B47-04FA-4B87-BF9A-BA4139B79EB7}" type="presParOf" srcId="{069F0F98-54E9-48CC-B243-674340263920}" destId="{6B5B432E-C71C-4CA5-B6CD-D573505C8651}" srcOrd="2" destOrd="0" presId="urn:microsoft.com/office/officeart/2005/8/layout/orgChart1"/>
    <dgm:cxn modelId="{5F1C6115-CB60-4F78-8127-2CA575A91682}" type="presParOf" srcId="{6ABE7B0C-D547-42A3-ADFA-B5078E0B9644}" destId="{4D390C5F-4FE6-48DF-B1A8-56058D5940A3}" srcOrd="2" destOrd="0" presId="urn:microsoft.com/office/officeart/2005/8/layout/orgChart1"/>
    <dgm:cxn modelId="{8CA279FD-D870-403D-B759-4B2F24BC7641}" type="presParOf" srcId="{3ADD7B1F-DDD1-48F5-8302-C1CFA0FFD8E4}" destId="{5D27A97E-F734-4949-8FA2-CDFC8A86B6C2}" srcOrd="2" destOrd="0" presId="urn:microsoft.com/office/officeart/2005/8/layout/orgChart1"/>
    <dgm:cxn modelId="{D050771C-F4AF-456A-B3C5-1360F4B57C03}" type="presParOf" srcId="{53EB6E39-30B0-4732-9C10-F40B0C256998}" destId="{3B1EA98A-782E-4E7C-867F-05C53638B441}" srcOrd="2" destOrd="0" presId="urn:microsoft.com/office/officeart/2005/8/layout/orgChart1"/>
    <dgm:cxn modelId="{D5FC7873-D7DD-491C-84BC-936285389B7A}" type="presParOf" srcId="{53EB6E39-30B0-4732-9C10-F40B0C256998}" destId="{D7FCE0D6-406F-4915-B52F-2D18D8635386}" srcOrd="3" destOrd="0" presId="urn:microsoft.com/office/officeart/2005/8/layout/orgChart1"/>
    <dgm:cxn modelId="{C52F9021-0638-4FCA-9F6E-F0712500C4B6}" type="presParOf" srcId="{D7FCE0D6-406F-4915-B52F-2D18D8635386}" destId="{93202FB9-54B4-406D-903D-77D7BED7D488}" srcOrd="0" destOrd="0" presId="urn:microsoft.com/office/officeart/2005/8/layout/orgChart1"/>
    <dgm:cxn modelId="{EB18E56D-F78F-4326-97AF-CF9A0EE71844}" type="presParOf" srcId="{93202FB9-54B4-406D-903D-77D7BED7D488}" destId="{31EE7297-043F-44A4-A0CE-A161FF743AA3}" srcOrd="0" destOrd="0" presId="urn:microsoft.com/office/officeart/2005/8/layout/orgChart1"/>
    <dgm:cxn modelId="{06C3525D-CF4D-43EE-8338-096D41FA9ADE}" type="presParOf" srcId="{93202FB9-54B4-406D-903D-77D7BED7D488}" destId="{C6E47520-BB1B-42D8-A6A2-C9A167D7E356}" srcOrd="1" destOrd="0" presId="urn:microsoft.com/office/officeart/2005/8/layout/orgChart1"/>
    <dgm:cxn modelId="{A8C3A883-862B-4408-B46E-6FB78AA724A9}" type="presParOf" srcId="{D7FCE0D6-406F-4915-B52F-2D18D8635386}" destId="{3ECD13E1-A108-4F76-84F1-873FFAF78457}" srcOrd="1" destOrd="0" presId="urn:microsoft.com/office/officeart/2005/8/layout/orgChart1"/>
    <dgm:cxn modelId="{2B8DC662-7E11-459C-B627-F9ECCD47F949}" type="presParOf" srcId="{3ECD13E1-A108-4F76-84F1-873FFAF78457}" destId="{B340AA21-3669-42D3-B391-872CDA16BE35}" srcOrd="0" destOrd="0" presId="urn:microsoft.com/office/officeart/2005/8/layout/orgChart1"/>
    <dgm:cxn modelId="{270CE046-82A1-4575-B2C3-E5E3534A5937}" type="presParOf" srcId="{3ECD13E1-A108-4F76-84F1-873FFAF78457}" destId="{46C6C87B-8266-446C-B19F-F70BA680EB86}" srcOrd="1" destOrd="0" presId="urn:microsoft.com/office/officeart/2005/8/layout/orgChart1"/>
    <dgm:cxn modelId="{E720A908-AA7C-4606-AA81-6A55CF45DB88}" type="presParOf" srcId="{46C6C87B-8266-446C-B19F-F70BA680EB86}" destId="{90D8DB70-1C2B-4E75-B1B0-3C45EC1AB929}" srcOrd="0" destOrd="0" presId="urn:microsoft.com/office/officeart/2005/8/layout/orgChart1"/>
    <dgm:cxn modelId="{DBBAD261-CDCF-4E3D-8C48-E6EE2E8F4129}" type="presParOf" srcId="{90D8DB70-1C2B-4E75-B1B0-3C45EC1AB929}" destId="{D5DC4B7E-BF01-4D7C-99F0-BEBA3C09F1FC}" srcOrd="0" destOrd="0" presId="urn:microsoft.com/office/officeart/2005/8/layout/orgChart1"/>
    <dgm:cxn modelId="{59F24312-C0A9-45D1-BE04-91FEBD2FDDD4}" type="presParOf" srcId="{90D8DB70-1C2B-4E75-B1B0-3C45EC1AB929}" destId="{5E0004FF-1366-41F0-8844-A9E04A8E0310}" srcOrd="1" destOrd="0" presId="urn:microsoft.com/office/officeart/2005/8/layout/orgChart1"/>
    <dgm:cxn modelId="{EBE99D8F-00BE-40C3-AB10-FD7384AE3557}" type="presParOf" srcId="{46C6C87B-8266-446C-B19F-F70BA680EB86}" destId="{B3BCD5B7-30D2-461E-9C61-9E30D06D01F5}" srcOrd="1" destOrd="0" presId="urn:microsoft.com/office/officeart/2005/8/layout/orgChart1"/>
    <dgm:cxn modelId="{B5A40BF9-0056-44D3-AD1B-B397AE3BE0D0}" type="presParOf" srcId="{B3BCD5B7-30D2-461E-9C61-9E30D06D01F5}" destId="{B8F6F742-2200-4F5C-B95F-E5B1F2755C40}" srcOrd="0" destOrd="0" presId="urn:microsoft.com/office/officeart/2005/8/layout/orgChart1"/>
    <dgm:cxn modelId="{E3437F8F-68D9-40E0-BA5B-765569697545}" type="presParOf" srcId="{B3BCD5B7-30D2-461E-9C61-9E30D06D01F5}" destId="{81A0E91F-83C0-4243-A688-9B627BCAA8C3}" srcOrd="1" destOrd="0" presId="urn:microsoft.com/office/officeart/2005/8/layout/orgChart1"/>
    <dgm:cxn modelId="{E2521781-2B31-423C-8E96-C68DDF9DE83E}" type="presParOf" srcId="{81A0E91F-83C0-4243-A688-9B627BCAA8C3}" destId="{D298A879-9288-4923-9A5B-1348F7A97DD1}" srcOrd="0" destOrd="0" presId="urn:microsoft.com/office/officeart/2005/8/layout/orgChart1"/>
    <dgm:cxn modelId="{E1B1B2D5-7A2B-4C9A-96E1-6551B47FB9AD}" type="presParOf" srcId="{D298A879-9288-4923-9A5B-1348F7A97DD1}" destId="{CD4F142E-F339-4D60-A5E2-6418279A5F6F}" srcOrd="0" destOrd="0" presId="urn:microsoft.com/office/officeart/2005/8/layout/orgChart1"/>
    <dgm:cxn modelId="{F2C64356-D02C-42F3-AFA7-FD998DF356C4}" type="presParOf" srcId="{D298A879-9288-4923-9A5B-1348F7A97DD1}" destId="{CC97135F-6701-41B5-967B-A2AD1F1509DA}" srcOrd="1" destOrd="0" presId="urn:microsoft.com/office/officeart/2005/8/layout/orgChart1"/>
    <dgm:cxn modelId="{168398D0-5B98-401B-8389-9EFF3B558689}" type="presParOf" srcId="{81A0E91F-83C0-4243-A688-9B627BCAA8C3}" destId="{BF474FD5-3E58-4B7F-9633-4137554F69E9}" srcOrd="1" destOrd="0" presId="urn:microsoft.com/office/officeart/2005/8/layout/orgChart1"/>
    <dgm:cxn modelId="{0307E77D-6182-4B6B-806C-929989078BB9}" type="presParOf" srcId="{81A0E91F-83C0-4243-A688-9B627BCAA8C3}" destId="{A9534990-9A16-4948-B61E-F7AEEC731CE9}" srcOrd="2" destOrd="0" presId="urn:microsoft.com/office/officeart/2005/8/layout/orgChart1"/>
    <dgm:cxn modelId="{43E0A6CB-CB51-4922-A304-907DC2B099C9}" type="presParOf" srcId="{B3BCD5B7-30D2-461E-9C61-9E30D06D01F5}" destId="{C8582FCF-F534-4EDF-8226-9FE6F4B8E81A}" srcOrd="2" destOrd="0" presId="urn:microsoft.com/office/officeart/2005/8/layout/orgChart1"/>
    <dgm:cxn modelId="{C148875A-3D98-42FD-983C-A15F34E7A076}" type="presParOf" srcId="{B3BCD5B7-30D2-461E-9C61-9E30D06D01F5}" destId="{401F5146-FD51-474B-BFD1-3DF7843B61E6}" srcOrd="3" destOrd="0" presId="urn:microsoft.com/office/officeart/2005/8/layout/orgChart1"/>
    <dgm:cxn modelId="{FB64B94A-7C84-4A59-B039-9B02A043ADC8}" type="presParOf" srcId="{401F5146-FD51-474B-BFD1-3DF7843B61E6}" destId="{F9BA6672-4E63-4DEC-9F58-B830DB0B3DDB}" srcOrd="0" destOrd="0" presId="urn:microsoft.com/office/officeart/2005/8/layout/orgChart1"/>
    <dgm:cxn modelId="{BEB7691D-BC5E-41AC-B0A8-30F4E328E857}" type="presParOf" srcId="{F9BA6672-4E63-4DEC-9F58-B830DB0B3DDB}" destId="{C29F6927-732C-4AF1-82D4-283ECAABDD5F}" srcOrd="0" destOrd="0" presId="urn:microsoft.com/office/officeart/2005/8/layout/orgChart1"/>
    <dgm:cxn modelId="{97B567DD-84E7-4E82-ACA2-78793FAF94A1}" type="presParOf" srcId="{F9BA6672-4E63-4DEC-9F58-B830DB0B3DDB}" destId="{0E4AB179-4181-4996-BF4A-A516666F58CD}" srcOrd="1" destOrd="0" presId="urn:microsoft.com/office/officeart/2005/8/layout/orgChart1"/>
    <dgm:cxn modelId="{512D8E33-CA5E-4F28-87BA-9D05F4860409}" type="presParOf" srcId="{401F5146-FD51-474B-BFD1-3DF7843B61E6}" destId="{AD731B83-A27B-4010-972A-9740538EF7FE}" srcOrd="1" destOrd="0" presId="urn:microsoft.com/office/officeart/2005/8/layout/orgChart1"/>
    <dgm:cxn modelId="{10BE0B99-50E8-47D0-A0C2-4037D1048DE3}" type="presParOf" srcId="{401F5146-FD51-474B-BFD1-3DF7843B61E6}" destId="{8F96C2DC-B830-42C5-80FF-91C19FC01BFA}" srcOrd="2" destOrd="0" presId="urn:microsoft.com/office/officeart/2005/8/layout/orgChart1"/>
    <dgm:cxn modelId="{432E15BF-96FD-4F9F-842E-D2BD031D36EF}" type="presParOf" srcId="{46C6C87B-8266-446C-B19F-F70BA680EB86}" destId="{C0898667-0241-4437-A9CD-80B76D235DC9}" srcOrd="2" destOrd="0" presId="urn:microsoft.com/office/officeart/2005/8/layout/orgChart1"/>
    <dgm:cxn modelId="{66A6360B-AEB7-42C6-912C-60739490D1E8}" type="presParOf" srcId="{3ECD13E1-A108-4F76-84F1-873FFAF78457}" destId="{3B7EB8E8-6D42-4AF1-80CC-1E428ED0644C}" srcOrd="2" destOrd="0" presId="urn:microsoft.com/office/officeart/2005/8/layout/orgChart1"/>
    <dgm:cxn modelId="{41CA35CE-C352-4C7E-9F86-266FF78F9B0F}" type="presParOf" srcId="{3ECD13E1-A108-4F76-84F1-873FFAF78457}" destId="{BD0F752E-D625-4E2D-9921-9318F07B64D8}" srcOrd="3" destOrd="0" presId="urn:microsoft.com/office/officeart/2005/8/layout/orgChart1"/>
    <dgm:cxn modelId="{D7D6F0BF-2311-4EDF-9612-509560378538}" type="presParOf" srcId="{BD0F752E-D625-4E2D-9921-9318F07B64D8}" destId="{45050339-2AC5-4CCD-A129-F019C3D9EFC4}" srcOrd="0" destOrd="0" presId="urn:microsoft.com/office/officeart/2005/8/layout/orgChart1"/>
    <dgm:cxn modelId="{FF845D37-B0F7-40E9-994A-56B2FB7CDE11}" type="presParOf" srcId="{45050339-2AC5-4CCD-A129-F019C3D9EFC4}" destId="{E99BD32E-CD76-4652-A2D6-20236DD83D8F}" srcOrd="0" destOrd="0" presId="urn:microsoft.com/office/officeart/2005/8/layout/orgChart1"/>
    <dgm:cxn modelId="{0E594B11-3FAA-4AF4-A869-50DF23D95FC0}" type="presParOf" srcId="{45050339-2AC5-4CCD-A129-F019C3D9EFC4}" destId="{BB142E4B-DFFC-407F-A57F-DA8EA52F89DA}" srcOrd="1" destOrd="0" presId="urn:microsoft.com/office/officeart/2005/8/layout/orgChart1"/>
    <dgm:cxn modelId="{B0176B3B-137A-485F-81AE-0005FF8BE0A2}" type="presParOf" srcId="{BD0F752E-D625-4E2D-9921-9318F07B64D8}" destId="{FD314B48-E8C4-4DC0-A21A-FA4DD6DF2667}" srcOrd="1" destOrd="0" presId="urn:microsoft.com/office/officeart/2005/8/layout/orgChart1"/>
    <dgm:cxn modelId="{6067C7BA-64BC-476C-A82D-3E5943C92763}" type="presParOf" srcId="{FD314B48-E8C4-4DC0-A21A-FA4DD6DF2667}" destId="{86BDDE84-804D-43B5-BF60-3BF91067784F}" srcOrd="0" destOrd="0" presId="urn:microsoft.com/office/officeart/2005/8/layout/orgChart1"/>
    <dgm:cxn modelId="{B02E2997-E899-402E-9484-656F48F45FC7}" type="presParOf" srcId="{FD314B48-E8C4-4DC0-A21A-FA4DD6DF2667}" destId="{396AFC9B-1C6C-4D73-A9C1-60131304B493}" srcOrd="1" destOrd="0" presId="urn:microsoft.com/office/officeart/2005/8/layout/orgChart1"/>
    <dgm:cxn modelId="{DC33D5F3-782C-47EC-B611-C4E10EABDC42}" type="presParOf" srcId="{396AFC9B-1C6C-4D73-A9C1-60131304B493}" destId="{8FBF8F8E-0BF8-4F8C-8FF7-F41FB81CB533}" srcOrd="0" destOrd="0" presId="urn:microsoft.com/office/officeart/2005/8/layout/orgChart1"/>
    <dgm:cxn modelId="{3AC32306-2B6A-4098-9787-9B950EA78E31}" type="presParOf" srcId="{8FBF8F8E-0BF8-4F8C-8FF7-F41FB81CB533}" destId="{E7B829E6-D2E8-4D8B-8ACF-1AB73E81D93B}" srcOrd="0" destOrd="0" presId="urn:microsoft.com/office/officeart/2005/8/layout/orgChart1"/>
    <dgm:cxn modelId="{B5EE5462-6194-4725-859D-47249E6E4D84}" type="presParOf" srcId="{8FBF8F8E-0BF8-4F8C-8FF7-F41FB81CB533}" destId="{6D62B83A-8ED4-447F-9C74-FC017CE80262}" srcOrd="1" destOrd="0" presId="urn:microsoft.com/office/officeart/2005/8/layout/orgChart1"/>
    <dgm:cxn modelId="{9E113A11-8390-4F97-818F-313F94F1B4E9}" type="presParOf" srcId="{396AFC9B-1C6C-4D73-A9C1-60131304B493}" destId="{704E9041-7462-4714-994F-3EE1A98205F1}" srcOrd="1" destOrd="0" presId="urn:microsoft.com/office/officeart/2005/8/layout/orgChart1"/>
    <dgm:cxn modelId="{ED3087D1-0B77-423C-A15F-AC5000C381C7}" type="presParOf" srcId="{396AFC9B-1C6C-4D73-A9C1-60131304B493}" destId="{811BC45A-9C0B-44EF-83C4-0E6216CA72F9}" srcOrd="2" destOrd="0" presId="urn:microsoft.com/office/officeart/2005/8/layout/orgChart1"/>
    <dgm:cxn modelId="{4457B9BB-70BF-4A8D-9BC1-6D3304582276}" type="presParOf" srcId="{FD314B48-E8C4-4DC0-A21A-FA4DD6DF2667}" destId="{338E6664-7A9D-4B84-8A95-39A5C0409BCA}" srcOrd="2" destOrd="0" presId="urn:microsoft.com/office/officeart/2005/8/layout/orgChart1"/>
    <dgm:cxn modelId="{8112D198-B863-419F-96D7-1E5B0AFA8484}" type="presParOf" srcId="{FD314B48-E8C4-4DC0-A21A-FA4DD6DF2667}" destId="{FCE7ED10-68D9-4E83-A6DB-3746F10360EE}" srcOrd="3" destOrd="0" presId="urn:microsoft.com/office/officeart/2005/8/layout/orgChart1"/>
    <dgm:cxn modelId="{BDB26BAC-00D4-44AE-993E-99F5D7535BE6}" type="presParOf" srcId="{FCE7ED10-68D9-4E83-A6DB-3746F10360EE}" destId="{42B8C7AF-A874-4DE8-AF67-D78852197C5C}" srcOrd="0" destOrd="0" presId="urn:microsoft.com/office/officeart/2005/8/layout/orgChart1"/>
    <dgm:cxn modelId="{78276C0B-2840-4988-8D9E-23FD4EB29045}" type="presParOf" srcId="{42B8C7AF-A874-4DE8-AF67-D78852197C5C}" destId="{3C20AB45-30FA-4B6F-B4CD-336B15605490}" srcOrd="0" destOrd="0" presId="urn:microsoft.com/office/officeart/2005/8/layout/orgChart1"/>
    <dgm:cxn modelId="{1D74278D-3296-4469-BFEA-6FBF6FA10EB6}" type="presParOf" srcId="{42B8C7AF-A874-4DE8-AF67-D78852197C5C}" destId="{800594F2-06A2-44CF-A593-AF54344AE7A9}" srcOrd="1" destOrd="0" presId="urn:microsoft.com/office/officeart/2005/8/layout/orgChart1"/>
    <dgm:cxn modelId="{B2DD6E04-8DDA-4C17-A8E6-5741FC4DC908}" type="presParOf" srcId="{FCE7ED10-68D9-4E83-A6DB-3746F10360EE}" destId="{39B90B75-F310-4C5E-B854-98ABA7E44CB6}" srcOrd="1" destOrd="0" presId="urn:microsoft.com/office/officeart/2005/8/layout/orgChart1"/>
    <dgm:cxn modelId="{03B3DF0A-AD62-420E-8531-1570239D9996}" type="presParOf" srcId="{FCE7ED10-68D9-4E83-A6DB-3746F10360EE}" destId="{D4CB8F24-928C-408E-89AD-F82178B9F421}" srcOrd="2" destOrd="0" presId="urn:microsoft.com/office/officeart/2005/8/layout/orgChart1"/>
    <dgm:cxn modelId="{56F974D0-B731-4215-887E-F2575303396E}" type="presParOf" srcId="{FD314B48-E8C4-4DC0-A21A-FA4DD6DF2667}" destId="{43A8B38A-F640-4246-987C-AC572D28BE26}" srcOrd="4" destOrd="0" presId="urn:microsoft.com/office/officeart/2005/8/layout/orgChart1"/>
    <dgm:cxn modelId="{3ACA4EC1-D448-4091-8FC6-7C1B0D6AB74D}" type="presParOf" srcId="{FD314B48-E8C4-4DC0-A21A-FA4DD6DF2667}" destId="{4AE764B9-54ED-4C4E-934C-825B1CACA71D}" srcOrd="5" destOrd="0" presId="urn:microsoft.com/office/officeart/2005/8/layout/orgChart1"/>
    <dgm:cxn modelId="{1BF23E31-C9D4-4EC1-AAA3-8EE11A665B0D}" type="presParOf" srcId="{4AE764B9-54ED-4C4E-934C-825B1CACA71D}" destId="{BFD42E11-EF28-4A63-89A9-44D29B77D132}" srcOrd="0" destOrd="0" presId="urn:microsoft.com/office/officeart/2005/8/layout/orgChart1"/>
    <dgm:cxn modelId="{F702FBB2-ECFB-4917-8468-909C02DCFBDC}" type="presParOf" srcId="{BFD42E11-EF28-4A63-89A9-44D29B77D132}" destId="{01B90243-58ED-4494-84DE-D6F814935749}" srcOrd="0" destOrd="0" presId="urn:microsoft.com/office/officeart/2005/8/layout/orgChart1"/>
    <dgm:cxn modelId="{9FEAD386-CB8E-48DD-8130-F349D6FECAAE}" type="presParOf" srcId="{BFD42E11-EF28-4A63-89A9-44D29B77D132}" destId="{3493A25F-4BB7-4E7F-A492-798FA660C9A6}" srcOrd="1" destOrd="0" presId="urn:microsoft.com/office/officeart/2005/8/layout/orgChart1"/>
    <dgm:cxn modelId="{84BCE727-7E92-46FB-8AA6-8FFB8E76E73E}" type="presParOf" srcId="{4AE764B9-54ED-4C4E-934C-825B1CACA71D}" destId="{FECF2346-6613-4B67-94DD-B540EBC2C835}" srcOrd="1" destOrd="0" presId="urn:microsoft.com/office/officeart/2005/8/layout/orgChart1"/>
    <dgm:cxn modelId="{1F9A3789-52C7-4145-9453-D181D994DD63}" type="presParOf" srcId="{4AE764B9-54ED-4C4E-934C-825B1CACA71D}" destId="{DA1F5FAD-F5EA-4BA7-86C0-19B571039ED0}" srcOrd="2" destOrd="0" presId="urn:microsoft.com/office/officeart/2005/8/layout/orgChart1"/>
    <dgm:cxn modelId="{6360C81B-D6C8-440C-A472-314043155D5D}" type="presParOf" srcId="{BD0F752E-D625-4E2D-9921-9318F07B64D8}" destId="{46DA9CBF-C7C7-41B1-9EF7-CE4BAFDE1EE1}" srcOrd="2" destOrd="0" presId="urn:microsoft.com/office/officeart/2005/8/layout/orgChart1"/>
    <dgm:cxn modelId="{C48B5911-59A7-43BE-9AB8-FD306AFE19A8}" type="presParOf" srcId="{D7FCE0D6-406F-4915-B52F-2D18D8635386}" destId="{EAE21D78-5DC0-4192-8CB7-A4A7F7EA45B9}" srcOrd="2" destOrd="0" presId="urn:microsoft.com/office/officeart/2005/8/layout/orgChart1"/>
    <dgm:cxn modelId="{CF5FEC94-8BC1-47E7-BFA5-B1E2553D32D3}" type="presParOf" srcId="{FF536D61-8111-4E18-80C4-F877927DA1E6}" destId="{9C16CA8F-D9F6-48C9-9C76-7D98AE1F8BE1}" srcOrd="2" destOrd="0" presId="urn:microsoft.com/office/officeart/2005/8/layout/orgChart1"/>
  </dgm:cxnLst>
  <dgm:bg/>
  <dgm:whole/>
</dgm:dataModel>
</file>

<file path=word/diagrams/data9.xml><?xml version="1.0" encoding="utf-8"?>
<dgm:dataModel xmlns:dgm="http://schemas.openxmlformats.org/drawingml/2006/diagram" xmlns:a="http://schemas.openxmlformats.org/drawingml/2006/main">
  <dgm:ptLst>
    <dgm:pt modelId="{E51D3981-3619-4FFF-A4A3-527CB51E85C2}" type="doc">
      <dgm:prSet loTypeId="urn:microsoft.com/office/officeart/2005/8/layout/radial5" loCatId="cycle" qsTypeId="urn:microsoft.com/office/officeart/2005/8/quickstyle/simple1" qsCatId="simple" csTypeId="urn:microsoft.com/office/officeart/2005/8/colors/accent1_2" csCatId="accent1" phldr="1"/>
      <dgm:spPr/>
      <dgm:t>
        <a:bodyPr/>
        <a:lstStyle/>
        <a:p>
          <a:endParaRPr lang="en-US"/>
        </a:p>
      </dgm:t>
    </dgm:pt>
    <dgm:pt modelId="{C23AECCE-9328-42CE-9495-7E23F4CA5CE0}">
      <dgm:prSet phldrT="[Text]"/>
      <dgm:spPr/>
      <dgm:t>
        <a:bodyPr/>
        <a:lstStyle/>
        <a:p>
          <a:r>
            <a:rPr lang="en-US"/>
            <a:t>Democractic Decision making</a:t>
          </a:r>
        </a:p>
      </dgm:t>
    </dgm:pt>
    <dgm:pt modelId="{8859E58E-37B6-45EC-B27D-F4AEE0209512}" type="parTrans" cxnId="{D44CA905-1401-4529-BF51-CFDDDE565DFC}">
      <dgm:prSet/>
      <dgm:spPr/>
      <dgm:t>
        <a:bodyPr/>
        <a:lstStyle/>
        <a:p>
          <a:endParaRPr lang="en-US"/>
        </a:p>
      </dgm:t>
    </dgm:pt>
    <dgm:pt modelId="{F80BC3E6-06D5-4C8D-9054-D3B7554DBFEE}" type="sibTrans" cxnId="{D44CA905-1401-4529-BF51-CFDDDE565DFC}">
      <dgm:prSet/>
      <dgm:spPr/>
      <dgm:t>
        <a:bodyPr/>
        <a:lstStyle/>
        <a:p>
          <a:endParaRPr lang="en-US"/>
        </a:p>
      </dgm:t>
    </dgm:pt>
    <dgm:pt modelId="{33D676E3-612C-4803-852F-81E58D9A3D46}">
      <dgm:prSet phldrT="[Text]"/>
      <dgm:spPr/>
      <dgm:t>
        <a:bodyPr/>
        <a:lstStyle/>
        <a:p>
          <a:r>
            <a:rPr lang="en-US"/>
            <a:t>Reflect </a:t>
          </a:r>
          <a:r>
            <a:rPr lang="en-US" b="1" u="sng"/>
            <a:t>General will</a:t>
          </a:r>
          <a:endParaRPr lang="en-US"/>
        </a:p>
      </dgm:t>
    </dgm:pt>
    <dgm:pt modelId="{F28DF90F-5C0D-4DB4-B170-D216B30EA86C}" type="parTrans" cxnId="{EAB182CF-5DF6-4608-9CCA-8DDD394544C4}">
      <dgm:prSet/>
      <dgm:spPr/>
      <dgm:t>
        <a:bodyPr/>
        <a:lstStyle/>
        <a:p>
          <a:endParaRPr lang="en-US"/>
        </a:p>
      </dgm:t>
    </dgm:pt>
    <dgm:pt modelId="{9E4F2066-D8E8-4C2A-BD3F-44CC506C4CF1}" type="sibTrans" cxnId="{EAB182CF-5DF6-4608-9CCA-8DDD394544C4}">
      <dgm:prSet/>
      <dgm:spPr/>
      <dgm:t>
        <a:bodyPr/>
        <a:lstStyle/>
        <a:p>
          <a:endParaRPr lang="en-US"/>
        </a:p>
      </dgm:t>
    </dgm:pt>
    <dgm:pt modelId="{6E7CAF7A-B1EF-48D0-B045-2E5FADF5A811}">
      <dgm:prSet phldrT="[Text]"/>
      <dgm:spPr/>
      <dgm:t>
        <a:bodyPr/>
        <a:lstStyle/>
        <a:p>
          <a:r>
            <a:rPr lang="en-US"/>
            <a:t>Pol. representatives regularly </a:t>
          </a:r>
          <a:r>
            <a:rPr lang="en-US" b="1" u="sng"/>
            <a:t>report</a:t>
          </a:r>
          <a:r>
            <a:rPr lang="en-US" b="0" u="sng"/>
            <a:t> </a:t>
          </a:r>
          <a:r>
            <a:rPr lang="en-US" b="0"/>
            <a:t>and </a:t>
          </a:r>
          <a:r>
            <a:rPr lang="en-US" b="1" u="sng"/>
            <a:t>justify</a:t>
          </a:r>
          <a:r>
            <a:rPr lang="en-US" b="0" u="sng"/>
            <a:t> </a:t>
          </a:r>
          <a:r>
            <a:rPr lang="en-US" b="0"/>
            <a:t>decisions </a:t>
          </a:r>
          <a:endParaRPr lang="en-US"/>
        </a:p>
      </dgm:t>
    </dgm:pt>
    <dgm:pt modelId="{17318767-AF9B-4D91-B46A-D48BF5E4D60C}" type="parTrans" cxnId="{B2868775-3739-460E-9990-544A47459479}">
      <dgm:prSet/>
      <dgm:spPr/>
      <dgm:t>
        <a:bodyPr/>
        <a:lstStyle/>
        <a:p>
          <a:endParaRPr lang="en-US"/>
        </a:p>
      </dgm:t>
    </dgm:pt>
    <dgm:pt modelId="{F836D312-E5AC-4079-9B2B-741EABE563E7}" type="sibTrans" cxnId="{B2868775-3739-460E-9990-544A47459479}">
      <dgm:prSet/>
      <dgm:spPr/>
      <dgm:t>
        <a:bodyPr/>
        <a:lstStyle/>
        <a:p>
          <a:endParaRPr lang="en-US"/>
        </a:p>
      </dgm:t>
    </dgm:pt>
    <dgm:pt modelId="{48AA9E23-8DDD-4DD6-B450-063EBBB326BF}">
      <dgm:prSet phldrT="[Text]"/>
      <dgm:spPr/>
      <dgm:t>
        <a:bodyPr/>
        <a:lstStyle/>
        <a:p>
          <a:r>
            <a:rPr lang="en-US"/>
            <a:t>outcome of exercise of </a:t>
          </a:r>
          <a:r>
            <a:rPr lang="en-US" b="1" u="sng"/>
            <a:t>personal freedom</a:t>
          </a:r>
          <a:endParaRPr lang="en-US"/>
        </a:p>
      </dgm:t>
    </dgm:pt>
    <dgm:pt modelId="{D8564AFC-49BB-4934-8227-C9B3675F533B}" type="sibTrans" cxnId="{17DE800D-903C-4656-9466-A720000CF6FE}">
      <dgm:prSet/>
      <dgm:spPr/>
      <dgm:t>
        <a:bodyPr/>
        <a:lstStyle/>
        <a:p>
          <a:endParaRPr lang="en-US"/>
        </a:p>
      </dgm:t>
    </dgm:pt>
    <dgm:pt modelId="{E043F05A-AE0D-4AED-8110-702BE0DF8CB2}" type="parTrans" cxnId="{17DE800D-903C-4656-9466-A720000CF6FE}">
      <dgm:prSet/>
      <dgm:spPr/>
      <dgm:t>
        <a:bodyPr/>
        <a:lstStyle/>
        <a:p>
          <a:endParaRPr lang="en-US"/>
        </a:p>
      </dgm:t>
    </dgm:pt>
    <dgm:pt modelId="{4DC983E6-3D27-4181-ADD3-485039933C5F}" type="pres">
      <dgm:prSet presAssocID="{E51D3981-3619-4FFF-A4A3-527CB51E85C2}" presName="Name0" presStyleCnt="0">
        <dgm:presLayoutVars>
          <dgm:chMax val="1"/>
          <dgm:dir/>
          <dgm:animLvl val="ctr"/>
          <dgm:resizeHandles val="exact"/>
        </dgm:presLayoutVars>
      </dgm:prSet>
      <dgm:spPr/>
      <dgm:t>
        <a:bodyPr/>
        <a:lstStyle/>
        <a:p>
          <a:endParaRPr lang="en-US"/>
        </a:p>
      </dgm:t>
    </dgm:pt>
    <dgm:pt modelId="{AB62DF24-5051-4929-9460-BA6364A7AD49}" type="pres">
      <dgm:prSet presAssocID="{C23AECCE-9328-42CE-9495-7E23F4CA5CE0}" presName="centerShape" presStyleLbl="node0" presStyleIdx="0" presStyleCnt="1"/>
      <dgm:spPr/>
      <dgm:t>
        <a:bodyPr/>
        <a:lstStyle/>
        <a:p>
          <a:endParaRPr lang="en-US"/>
        </a:p>
      </dgm:t>
    </dgm:pt>
    <dgm:pt modelId="{46D64111-57DB-4A45-B9DA-ED396CB504A8}" type="pres">
      <dgm:prSet presAssocID="{17318767-AF9B-4D91-B46A-D48BF5E4D60C}" presName="parTrans" presStyleLbl="sibTrans2D1" presStyleIdx="0" presStyleCnt="3"/>
      <dgm:spPr/>
      <dgm:t>
        <a:bodyPr/>
        <a:lstStyle/>
        <a:p>
          <a:endParaRPr lang="en-US"/>
        </a:p>
      </dgm:t>
    </dgm:pt>
    <dgm:pt modelId="{9DF88427-CADB-43F0-9250-646FCAA7DD08}" type="pres">
      <dgm:prSet presAssocID="{17318767-AF9B-4D91-B46A-D48BF5E4D60C}" presName="connectorText" presStyleLbl="sibTrans2D1" presStyleIdx="0" presStyleCnt="3"/>
      <dgm:spPr/>
      <dgm:t>
        <a:bodyPr/>
        <a:lstStyle/>
        <a:p>
          <a:endParaRPr lang="en-US"/>
        </a:p>
      </dgm:t>
    </dgm:pt>
    <dgm:pt modelId="{E8D2EB47-C1BE-48D0-BEF3-1B3E92A2BF19}" type="pres">
      <dgm:prSet presAssocID="{6E7CAF7A-B1EF-48D0-B045-2E5FADF5A811}" presName="node" presStyleLbl="node1" presStyleIdx="0" presStyleCnt="3">
        <dgm:presLayoutVars>
          <dgm:bulletEnabled val="1"/>
        </dgm:presLayoutVars>
      </dgm:prSet>
      <dgm:spPr/>
      <dgm:t>
        <a:bodyPr/>
        <a:lstStyle/>
        <a:p>
          <a:endParaRPr lang="en-US"/>
        </a:p>
      </dgm:t>
    </dgm:pt>
    <dgm:pt modelId="{5D811FE2-07E3-4211-B9BA-98F4407974B1}" type="pres">
      <dgm:prSet presAssocID="{F28DF90F-5C0D-4DB4-B170-D216B30EA86C}" presName="parTrans" presStyleLbl="sibTrans2D1" presStyleIdx="1" presStyleCnt="3"/>
      <dgm:spPr/>
      <dgm:t>
        <a:bodyPr/>
        <a:lstStyle/>
        <a:p>
          <a:endParaRPr lang="en-US"/>
        </a:p>
      </dgm:t>
    </dgm:pt>
    <dgm:pt modelId="{FA6538B9-2F8E-4681-ABEA-C8DD9E72F649}" type="pres">
      <dgm:prSet presAssocID="{F28DF90F-5C0D-4DB4-B170-D216B30EA86C}" presName="connectorText" presStyleLbl="sibTrans2D1" presStyleIdx="1" presStyleCnt="3"/>
      <dgm:spPr/>
      <dgm:t>
        <a:bodyPr/>
        <a:lstStyle/>
        <a:p>
          <a:endParaRPr lang="en-US"/>
        </a:p>
      </dgm:t>
    </dgm:pt>
    <dgm:pt modelId="{22A21775-598F-421C-AE6F-1599B314EFEC}" type="pres">
      <dgm:prSet presAssocID="{33D676E3-612C-4803-852F-81E58D9A3D46}" presName="node" presStyleLbl="node1" presStyleIdx="1" presStyleCnt="3">
        <dgm:presLayoutVars>
          <dgm:bulletEnabled val="1"/>
        </dgm:presLayoutVars>
      </dgm:prSet>
      <dgm:spPr/>
      <dgm:t>
        <a:bodyPr/>
        <a:lstStyle/>
        <a:p>
          <a:endParaRPr lang="en-US"/>
        </a:p>
      </dgm:t>
    </dgm:pt>
    <dgm:pt modelId="{EE861B8C-A45D-480A-8C30-E3AD6EAEBCB2}" type="pres">
      <dgm:prSet presAssocID="{E043F05A-AE0D-4AED-8110-702BE0DF8CB2}" presName="parTrans" presStyleLbl="sibTrans2D1" presStyleIdx="2" presStyleCnt="3"/>
      <dgm:spPr/>
      <dgm:t>
        <a:bodyPr/>
        <a:lstStyle/>
        <a:p>
          <a:endParaRPr lang="en-US"/>
        </a:p>
      </dgm:t>
    </dgm:pt>
    <dgm:pt modelId="{D6D64023-6A94-4D2C-AD38-546E4587184B}" type="pres">
      <dgm:prSet presAssocID="{E043F05A-AE0D-4AED-8110-702BE0DF8CB2}" presName="connectorText" presStyleLbl="sibTrans2D1" presStyleIdx="2" presStyleCnt="3"/>
      <dgm:spPr/>
      <dgm:t>
        <a:bodyPr/>
        <a:lstStyle/>
        <a:p>
          <a:endParaRPr lang="en-US"/>
        </a:p>
      </dgm:t>
    </dgm:pt>
    <dgm:pt modelId="{CE488905-E186-430F-96B4-95914E1D2CAA}" type="pres">
      <dgm:prSet presAssocID="{48AA9E23-8DDD-4DD6-B450-063EBBB326BF}" presName="node" presStyleLbl="node1" presStyleIdx="2" presStyleCnt="3">
        <dgm:presLayoutVars>
          <dgm:bulletEnabled val="1"/>
        </dgm:presLayoutVars>
      </dgm:prSet>
      <dgm:spPr/>
      <dgm:t>
        <a:bodyPr/>
        <a:lstStyle/>
        <a:p>
          <a:endParaRPr lang="en-US"/>
        </a:p>
      </dgm:t>
    </dgm:pt>
  </dgm:ptLst>
  <dgm:cxnLst>
    <dgm:cxn modelId="{B2868775-3739-460E-9990-544A47459479}" srcId="{C23AECCE-9328-42CE-9495-7E23F4CA5CE0}" destId="{6E7CAF7A-B1EF-48D0-B045-2E5FADF5A811}" srcOrd="0" destOrd="0" parTransId="{17318767-AF9B-4D91-B46A-D48BF5E4D60C}" sibTransId="{F836D312-E5AC-4079-9B2B-741EABE563E7}"/>
    <dgm:cxn modelId="{17DE800D-903C-4656-9466-A720000CF6FE}" srcId="{C23AECCE-9328-42CE-9495-7E23F4CA5CE0}" destId="{48AA9E23-8DDD-4DD6-B450-063EBBB326BF}" srcOrd="2" destOrd="0" parTransId="{E043F05A-AE0D-4AED-8110-702BE0DF8CB2}" sibTransId="{D8564AFC-49BB-4934-8227-C9B3675F533B}"/>
    <dgm:cxn modelId="{B3466EA8-BD60-4AFD-A988-C4FF8DCA22BF}" type="presOf" srcId="{17318767-AF9B-4D91-B46A-D48BF5E4D60C}" destId="{9DF88427-CADB-43F0-9250-646FCAA7DD08}" srcOrd="1" destOrd="0" presId="urn:microsoft.com/office/officeart/2005/8/layout/radial5"/>
    <dgm:cxn modelId="{A4744F73-93EA-4F36-B336-72286FFE4AA1}" type="presOf" srcId="{C23AECCE-9328-42CE-9495-7E23F4CA5CE0}" destId="{AB62DF24-5051-4929-9460-BA6364A7AD49}" srcOrd="0" destOrd="0" presId="urn:microsoft.com/office/officeart/2005/8/layout/radial5"/>
    <dgm:cxn modelId="{C340637D-CEEA-43B8-B44B-DE91D64EE881}" type="presOf" srcId="{E51D3981-3619-4FFF-A4A3-527CB51E85C2}" destId="{4DC983E6-3D27-4181-ADD3-485039933C5F}" srcOrd="0" destOrd="0" presId="urn:microsoft.com/office/officeart/2005/8/layout/radial5"/>
    <dgm:cxn modelId="{F7A98D45-15BB-408A-9017-C3CA9107B0A6}" type="presOf" srcId="{17318767-AF9B-4D91-B46A-D48BF5E4D60C}" destId="{46D64111-57DB-4A45-B9DA-ED396CB504A8}" srcOrd="0" destOrd="0" presId="urn:microsoft.com/office/officeart/2005/8/layout/radial5"/>
    <dgm:cxn modelId="{059E00F8-0D37-4A8F-957B-6CD953DAFAE4}" type="presOf" srcId="{48AA9E23-8DDD-4DD6-B450-063EBBB326BF}" destId="{CE488905-E186-430F-96B4-95914E1D2CAA}" srcOrd="0" destOrd="0" presId="urn:microsoft.com/office/officeart/2005/8/layout/radial5"/>
    <dgm:cxn modelId="{0BF9C760-764E-4FC3-87FE-5208B011A86C}" type="presOf" srcId="{F28DF90F-5C0D-4DB4-B170-D216B30EA86C}" destId="{FA6538B9-2F8E-4681-ABEA-C8DD9E72F649}" srcOrd="1" destOrd="0" presId="urn:microsoft.com/office/officeart/2005/8/layout/radial5"/>
    <dgm:cxn modelId="{4D16E74D-A8AE-4A03-815E-142EE804F6BF}" type="presOf" srcId="{F28DF90F-5C0D-4DB4-B170-D216B30EA86C}" destId="{5D811FE2-07E3-4211-B9BA-98F4407974B1}" srcOrd="0" destOrd="0" presId="urn:microsoft.com/office/officeart/2005/8/layout/radial5"/>
    <dgm:cxn modelId="{E6434186-5694-4D76-AB05-D0718D89EED1}" type="presOf" srcId="{E043F05A-AE0D-4AED-8110-702BE0DF8CB2}" destId="{EE861B8C-A45D-480A-8C30-E3AD6EAEBCB2}" srcOrd="0" destOrd="0" presId="urn:microsoft.com/office/officeart/2005/8/layout/radial5"/>
    <dgm:cxn modelId="{46CB1A3C-58C0-4D94-B0A3-FDBCE2C81D03}" type="presOf" srcId="{6E7CAF7A-B1EF-48D0-B045-2E5FADF5A811}" destId="{E8D2EB47-C1BE-48D0-BEF3-1B3E92A2BF19}" srcOrd="0" destOrd="0" presId="urn:microsoft.com/office/officeart/2005/8/layout/radial5"/>
    <dgm:cxn modelId="{4AB987B6-A587-45CA-8FBC-06271C1173AC}" type="presOf" srcId="{E043F05A-AE0D-4AED-8110-702BE0DF8CB2}" destId="{D6D64023-6A94-4D2C-AD38-546E4587184B}" srcOrd="1" destOrd="0" presId="urn:microsoft.com/office/officeart/2005/8/layout/radial5"/>
    <dgm:cxn modelId="{D44CA905-1401-4529-BF51-CFDDDE565DFC}" srcId="{E51D3981-3619-4FFF-A4A3-527CB51E85C2}" destId="{C23AECCE-9328-42CE-9495-7E23F4CA5CE0}" srcOrd="0" destOrd="0" parTransId="{8859E58E-37B6-45EC-B27D-F4AEE0209512}" sibTransId="{F80BC3E6-06D5-4C8D-9054-D3B7554DBFEE}"/>
    <dgm:cxn modelId="{FEA1788B-3F4E-49D2-B23A-3485AE1D45EA}" type="presOf" srcId="{33D676E3-612C-4803-852F-81E58D9A3D46}" destId="{22A21775-598F-421C-AE6F-1599B314EFEC}" srcOrd="0" destOrd="0" presId="urn:microsoft.com/office/officeart/2005/8/layout/radial5"/>
    <dgm:cxn modelId="{EAB182CF-5DF6-4608-9CCA-8DDD394544C4}" srcId="{C23AECCE-9328-42CE-9495-7E23F4CA5CE0}" destId="{33D676E3-612C-4803-852F-81E58D9A3D46}" srcOrd="1" destOrd="0" parTransId="{F28DF90F-5C0D-4DB4-B170-D216B30EA86C}" sibTransId="{9E4F2066-D8E8-4C2A-BD3F-44CC506C4CF1}"/>
    <dgm:cxn modelId="{DBD223BB-31B1-45D3-B633-10A3A5A0A217}" type="presParOf" srcId="{4DC983E6-3D27-4181-ADD3-485039933C5F}" destId="{AB62DF24-5051-4929-9460-BA6364A7AD49}" srcOrd="0" destOrd="0" presId="urn:microsoft.com/office/officeart/2005/8/layout/radial5"/>
    <dgm:cxn modelId="{AA1AF157-ED78-48BA-AED1-AFF710A6E189}" type="presParOf" srcId="{4DC983E6-3D27-4181-ADD3-485039933C5F}" destId="{46D64111-57DB-4A45-B9DA-ED396CB504A8}" srcOrd="1" destOrd="0" presId="urn:microsoft.com/office/officeart/2005/8/layout/radial5"/>
    <dgm:cxn modelId="{FAB9305A-22DA-41C3-A446-5D8EB76FD3F8}" type="presParOf" srcId="{46D64111-57DB-4A45-B9DA-ED396CB504A8}" destId="{9DF88427-CADB-43F0-9250-646FCAA7DD08}" srcOrd="0" destOrd="0" presId="urn:microsoft.com/office/officeart/2005/8/layout/radial5"/>
    <dgm:cxn modelId="{DF3542AE-C117-4288-9945-74389A6FAD41}" type="presParOf" srcId="{4DC983E6-3D27-4181-ADD3-485039933C5F}" destId="{E8D2EB47-C1BE-48D0-BEF3-1B3E92A2BF19}" srcOrd="2" destOrd="0" presId="urn:microsoft.com/office/officeart/2005/8/layout/radial5"/>
    <dgm:cxn modelId="{5D4914D1-A043-4669-B645-32E02E9AB3A2}" type="presParOf" srcId="{4DC983E6-3D27-4181-ADD3-485039933C5F}" destId="{5D811FE2-07E3-4211-B9BA-98F4407974B1}" srcOrd="3" destOrd="0" presId="urn:microsoft.com/office/officeart/2005/8/layout/radial5"/>
    <dgm:cxn modelId="{FC2735EE-BC82-4734-A755-0C35DC72C125}" type="presParOf" srcId="{5D811FE2-07E3-4211-B9BA-98F4407974B1}" destId="{FA6538B9-2F8E-4681-ABEA-C8DD9E72F649}" srcOrd="0" destOrd="0" presId="urn:microsoft.com/office/officeart/2005/8/layout/radial5"/>
    <dgm:cxn modelId="{8EBBE163-77BD-4F19-8AA1-4950C1FA9C60}" type="presParOf" srcId="{4DC983E6-3D27-4181-ADD3-485039933C5F}" destId="{22A21775-598F-421C-AE6F-1599B314EFEC}" srcOrd="4" destOrd="0" presId="urn:microsoft.com/office/officeart/2005/8/layout/radial5"/>
    <dgm:cxn modelId="{AEBA7F8B-1853-4950-844F-0E2B9C52F7B4}" type="presParOf" srcId="{4DC983E6-3D27-4181-ADD3-485039933C5F}" destId="{EE861B8C-A45D-480A-8C30-E3AD6EAEBCB2}" srcOrd="5" destOrd="0" presId="urn:microsoft.com/office/officeart/2005/8/layout/radial5"/>
    <dgm:cxn modelId="{8B78CAEF-D866-4CD6-BE8C-B6134DBAFEBF}" type="presParOf" srcId="{EE861B8C-A45D-480A-8C30-E3AD6EAEBCB2}" destId="{D6D64023-6A94-4D2C-AD38-546E4587184B}" srcOrd="0" destOrd="0" presId="urn:microsoft.com/office/officeart/2005/8/layout/radial5"/>
    <dgm:cxn modelId="{57326D9E-E098-48A1-9657-E71DE74A075A}" type="presParOf" srcId="{4DC983E6-3D27-4181-ADD3-485039933C5F}" destId="{CE488905-E186-430F-96B4-95914E1D2CAA}" srcOrd="6" destOrd="0" presId="urn:microsoft.com/office/officeart/2005/8/layout/radial5"/>
  </dgm:cxnLst>
  <dgm:bg/>
  <dgm:whole/>
</dgm:dataModel>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10.xml><?xml version="1.0" encoding="utf-8"?>
<dgm:layoutDef xmlns:dgm="http://schemas.openxmlformats.org/drawingml/2006/diagram" xmlns:a="http://schemas.openxmlformats.org/drawingml/2006/main" uniqueId="urn:microsoft.com/office/officeart/2005/8/layout/pyramid2">
  <dgm:title val=""/>
  <dgm:desc val=""/>
  <dgm:catLst>
    <dgm:cat type="pyramid" pri="3000"/>
    <dgm:cat type="list" pri="21000"/>
    <dgm:cat type="convert" pri="17000"/>
  </dgm:catLst>
  <dgm:sampData useDef="1">
    <dgm:dataModel>
      <dgm:ptLst/>
      <dgm:bg/>
      <dgm:whole/>
    </dgm:dataModel>
  </dgm:sampData>
  <dgm:styleData useDef="1">
    <dgm:dataModel>
      <dgm:ptLst/>
      <dgm:bg/>
      <dgm:whole/>
    </dgm:dataModel>
  </dgm:styleData>
  <dgm:clrData useDef="1">
    <dgm:dataModel>
      <dgm:ptLst/>
      <dgm:bg/>
      <dgm:whole/>
    </dgm:dataModel>
  </dgm:clrData>
  <dgm:layoutNode name="compositeShape">
    <dgm:alg type="composite"/>
    <dgm:shape xmlns:r="http://schemas.openxmlformats.org/officeDocument/2006/relationships" r:blip="">
      <dgm:adjLst/>
    </dgm:shape>
    <dgm:presOf/>
    <dgm:varLst>
      <dgm:dir/>
      <dgm:resizeHandles/>
    </dgm:varLst>
    <dgm:choose name="Name0">
      <dgm:if name="Name1" func="var" arg="dir" op="equ" val="norm">
        <dgm:constrLst>
          <dgm:constr type="w" for="ch" forName="pyramid" refType="h"/>
          <dgm:constr type="h" for="ch" forName="pyramid" refType="h"/>
          <dgm:constr type="h" for="ch" forName="theList" refType="h" fact="0.8"/>
          <dgm:constr type="w" for="ch" forName="theList" refType="h" fact="0.65"/>
          <dgm:constr type="ctrY" for="ch" forName="theList" refType="h" refFor="ch" refForName="pyramid" fact="0.5"/>
          <dgm:constr type="l" for="ch" forName="theList" refType="w" refFor="ch" refForName="pyramid" fact="0.5"/>
          <dgm:constr type="h" for="des" forName="aSpace" refType="h" fact="0.1"/>
        </dgm:constrLst>
      </dgm:if>
      <dgm:else name="Name2">
        <dgm:constrLst>
          <dgm:constr type="w" for="ch" forName="pyramid" refType="h"/>
          <dgm:constr type="h" for="ch" forName="pyramid" refType="h"/>
          <dgm:constr type="h" for="ch" forName="theList" refType="h" fact="0.8"/>
          <dgm:constr type="w" for="ch" forName="theList" refType="h" fact="0.65"/>
          <dgm:constr type="ctrY" for="ch" forName="theList" refType="h" refFor="ch" refForName="pyramid" fact="0.5"/>
          <dgm:constr type="r" for="ch" forName="theList" refType="w" refFor="ch" refForName="pyramid" fact="0.5"/>
          <dgm:constr type="h" for="des" forName="aSpace" refType="h" fact="0.1"/>
        </dgm:constrLst>
      </dgm:else>
    </dgm:choose>
    <dgm:ruleLst/>
    <dgm:choose name="Name3">
      <dgm:if name="Name4" axis="ch" ptType="node" func="cnt" op="gte" val="1">
        <dgm:layoutNode name="pyramid" styleLbl="node1">
          <dgm:alg type="sp"/>
          <dgm:shape xmlns:r="http://schemas.openxmlformats.org/officeDocument/2006/relationships" type="triangle" r:blip="">
            <dgm:adjLst/>
          </dgm:shape>
          <dgm:presOf/>
          <dgm:constrLst/>
          <dgm:ruleLst/>
        </dgm:layoutNode>
        <dgm:layoutNode name="theList">
          <dgm:alg type="lin">
            <dgm:param type="linDir" val="fromT"/>
          </dgm:alg>
          <dgm:shape xmlns:r="http://schemas.openxmlformats.org/officeDocument/2006/relationships" r:blip="">
            <dgm:adjLst/>
          </dgm:shape>
          <dgm:presOf/>
          <dgm:constrLst>
            <dgm:constr type="w" for="ch" forName="aNode" refType="w"/>
            <dgm:constr type="h" for="ch" forName="aNode" refType="h"/>
            <dgm:constr type="primFontSz" for="ch" ptType="node" op="equ"/>
          </dgm:constrLst>
          <dgm:ruleLst/>
          <dgm:forEach name="aNodeForEach" axis="ch" ptType="node">
            <dgm:layoutNode name="aNode" styleLbl="fgAcc1">
              <dgm:varLst>
                <dgm:bulletEnabled val="1"/>
              </dgm:varLst>
              <dgm:alg type="tx"/>
              <dgm:shape xmlns:r="http://schemas.openxmlformats.org/officeDocument/2006/relationships" type="roundRect" r:blip="">
                <dgm:adjLst/>
              </dgm:shape>
              <dgm:presOf axis="desOrSelf" ptType="node"/>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aSpace">
              <dgm:alg type="sp"/>
              <dgm:shape xmlns:r="http://schemas.openxmlformats.org/officeDocument/2006/relationships" r:blip="">
                <dgm:adjLst/>
              </dgm:shape>
              <dgm:presOf/>
              <dgm:constrLst/>
              <dgm:ruleLst/>
            </dgm:layoutNode>
          </dgm:forEach>
        </dgm:layoutNode>
      </dgm:if>
      <dgm:else name="Name5"/>
    </dgm:choose>
  </dgm:layoutNode>
</dgm:layoutDef>
</file>

<file path=word/diagrams/layout11.xml><?xml version="1.0" encoding="utf-8"?>
<dgm:layoutDef xmlns:dgm="http://schemas.openxmlformats.org/drawingml/2006/diagram" xmlns:a="http://schemas.openxmlformats.org/drawingml/2006/main" uniqueId="urn:microsoft.com/office/officeart/2005/8/layout/hierarchy6">
  <dgm:title val=""/>
  <dgm:desc val=""/>
  <dgm:catLst>
    <dgm:cat type="hierarchy" pri="3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 modelId="4">
          <dgm:prSet phldr="1"/>
        </dgm:pt>
        <dgm:pt modelId="5">
          <dgm:prSet phldr="1"/>
        </dgm:pt>
        <dgm:pt modelId="6">
          <dgm:prSet phldr="1"/>
        </dgm:pt>
      </dgm:ptLst>
      <dgm:cxnLst>
        <dgm:cxn modelId="7" srcId="0" destId="1" srcOrd="0" destOrd="0"/>
        <dgm:cxn modelId="8" srcId="1" destId="2" srcOrd="0" destOrd="0"/>
        <dgm:cxn modelId="9" srcId="1" destId="3" srcOrd="1" destOrd="0"/>
        <dgm:cxn modelId="23" srcId="2" destId="21" srcOrd="0" destOrd="0"/>
        <dgm:cxn modelId="24" srcId="2" destId="22" srcOrd="1" destOrd="0"/>
        <dgm:cxn modelId="33" srcId="3" destId="31" srcOrd="0" destOrd="0"/>
        <dgm:cxn modelId="10" srcId="0" destId="4" srcOrd="1" destOrd="0"/>
        <dgm:cxn modelId="11" srcId="0" destId="5" srcOrd="2" destOrd="0"/>
        <dgm:cxn modelId="12" srcId="0" destId="6" srcOrd="3" destOrd="0"/>
      </dgm:cxnLst>
      <dgm:bg/>
      <dgm:whole/>
    </dgm:dataModel>
  </dgm:sampData>
  <dgm:styleData>
    <dgm:dataModel>
      <dgm:ptLst>
        <dgm:pt modelId="0" type="doc"/>
        <dgm:pt modelId="1"/>
        <dgm:pt modelId="11"/>
        <dgm:pt modelId="12"/>
        <dgm:pt modelId="2"/>
        <dgm:pt modelId="3"/>
      </dgm:ptLst>
      <dgm:cxnLst>
        <dgm:cxn modelId="4" srcId="0" destId="1" srcOrd="0" destOrd="0"/>
        <dgm:cxn modelId="13" srcId="1" destId="11" srcOrd="0" destOrd="0"/>
        <dgm:cxn modelId="14" srcId="1" destId="12" srcOrd="1" destOrd="0"/>
        <dgm:cxn modelId="5" srcId="0" destId="2" srcOrd="1" destOrd="0"/>
        <dgm:cxn modelId="6" srcId="0" destId="3" srcOrd="2" destOrd="0"/>
      </dgm:cxnLst>
      <dgm:bg/>
      <dgm:whole/>
    </dgm:dataModel>
  </dgm:styleData>
  <dgm:clrData>
    <dgm:dataModel>
      <dgm:ptLst>
        <dgm:pt modelId="0" type="doc"/>
        <dgm:pt modelId="1"/>
        <dgm:pt modelId="2"/>
        <dgm:pt modelId="21"/>
        <dgm:pt modelId="211"/>
        <dgm:pt modelId="3"/>
        <dgm:pt modelId="31"/>
        <dgm:pt modelId="311"/>
        <dgm:pt modelId="4"/>
        <dgm:pt modelId="5"/>
        <dgm:pt modelId="6"/>
        <dgm:pt modelId="7"/>
      </dgm:ptLst>
      <dgm:cxnLst>
        <dgm:cxn modelId="8" srcId="0" destId="1" srcOrd="0" destOrd="0"/>
        <dgm:cxn modelId="9" srcId="1" destId="2" srcOrd="0" destOrd="0"/>
        <dgm:cxn modelId="10" srcId="1" destId="3" srcOrd="1" destOrd="0"/>
        <dgm:cxn modelId="23" srcId="2" destId="21" srcOrd="0" destOrd="0"/>
        <dgm:cxn modelId="24" srcId="21" destId="211" srcOrd="0" destOrd="0"/>
        <dgm:cxn modelId="33" srcId="3" destId="31" srcOrd="0" destOrd="0"/>
        <dgm:cxn modelId="34" srcId="31" destId="311" srcOrd="0" destOrd="0"/>
        <dgm:cxn modelId="11" srcId="0" destId="4" srcOrd="1" destOrd="0"/>
        <dgm:cxn modelId="12" srcId="0" destId="5" srcOrd="2" destOrd="0"/>
        <dgm:cxn modelId="13" srcId="0" destId="6" srcOrd="3" destOrd="0"/>
        <dgm:cxn modelId="14" srcId="0" destId="7" srcOrd="4" destOrd="0"/>
      </dgm:cxnLst>
      <dgm:bg/>
      <dgm:whole/>
    </dgm:dataModel>
  </dgm:clrData>
  <dgm:layoutNode name="mainComposite">
    <dgm:varLst>
      <dgm:chPref val="1"/>
      <dgm:dir/>
      <dgm:animOne val="branch"/>
      <dgm:animLvl val="lvl"/>
      <dgm:resizeHandles val="exact"/>
    </dgm:varLst>
    <dgm:alg type="composite">
      <dgm:param type="vertAlign" val="mid"/>
      <dgm:param type="horzAlign" val="ctr"/>
    </dgm:alg>
    <dgm:shape xmlns:r="http://schemas.openxmlformats.org/officeDocument/2006/relationships" r:blip="">
      <dgm:adjLst/>
    </dgm:shape>
    <dgm:presOf/>
    <dgm:choose name="Name0">
      <dgm:if name="Name1" axis="ch" ptType="node" func="cnt" op="gte" val="2">
        <dgm:choose name="Name2">
          <dgm:if name="Name3" func="var" arg="dir" op="equ" val="norm">
            <dgm:constrLst>
              <dgm:constr type="l" for="ch" forName="hierFlow" refType="w" fact="0.3"/>
              <dgm:constr type="t" for="ch" forName="hierFlow"/>
              <dgm:constr type="r" for="ch" forName="hierFlow" refType="w" fact="0.98"/>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if>
          <dgm:else name="Name4">
            <dgm:constrLst>
              <dgm:constr type="l" for="ch" forName="hierFlow" refType="w" fact="0.02"/>
              <dgm:constr type="t" for="ch" forName="hierFlow"/>
              <dgm:constr type="r" for="ch" forName="hierFlow" refType="w" fact="0.7"/>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if>
      <dgm:else name="Name5">
        <dgm:constrLst>
          <dgm:constr type="l" for="ch" forName="hierFlow"/>
          <dgm:constr type="t" for="ch" forName="hierFlow"/>
          <dgm:constr type="r" for="ch" forName="hierFlow" refType="w"/>
          <dgm:constr type="b" for="ch" forName="hierFlow" refType="h"/>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ruleLst/>
    <dgm:layoutNode name="hierFlow">
      <dgm:alg type="lin">
        <dgm:param type="linDir" val="fromT"/>
        <dgm:param type="nodeVertAlign" val="t"/>
        <dgm:param type="vertAlign" val="t"/>
        <dgm:param type="nodeHorzAlign" val="ctr"/>
        <dgm:param type="fallback" val="2D"/>
      </dgm:alg>
      <dgm:shape xmlns:r="http://schemas.openxmlformats.org/officeDocument/2006/relationships" r:blip="">
        <dgm:adjLst/>
      </dgm:shape>
      <dgm:presOf/>
      <dgm:constrLst/>
      <dgm:ruleLst/>
      <dgm:choose name="Name6">
        <dgm:if name="Name7" axis="ch" ptType="node" func="cnt" op="gte" val="2">
          <dgm:layoutNode name="firstBuf">
            <dgm:alg type="sp"/>
            <dgm:shape xmlns:r="http://schemas.openxmlformats.org/officeDocument/2006/relationships" r:blip="">
              <dgm:adjLst/>
            </dgm:shape>
            <dgm:presOf/>
            <dgm:constrLst/>
            <dgm:ruleLst/>
          </dgm:layoutNode>
        </dgm:if>
        <dgm:else name="Name8"/>
      </dgm:choose>
      <dgm:layoutNode name="hierChild1">
        <dgm:varLst>
          <dgm:chPref val="1"/>
          <dgm:animOne val="branch"/>
          <dgm:animLvl val="lvl"/>
        </dgm:varLst>
        <dgm:choose name="Name9">
          <dgm:if name="Name10" func="var" arg="dir" op="equ" val="norm">
            <dgm:alg type="hierChild">
              <dgm:param type="linDir" val="fromL"/>
              <dgm:param type="vertAlign" val="t"/>
            </dgm:alg>
          </dgm:if>
          <dgm:else name="Name11">
            <dgm:alg type="hierChild">
              <dgm:param type="linDir" val="fromR"/>
              <dgm:param type="vertAlign" val="t"/>
            </dgm:alg>
          </dgm:else>
        </dgm:choose>
        <dgm:shape xmlns:r="http://schemas.openxmlformats.org/officeDocument/2006/relationships" r:blip="">
          <dgm:adjLst/>
        </dgm:shape>
        <dgm:presOf/>
        <dgm:constrLst>
          <dgm:constr type="primFontSz" for="des" ptType="node" op="equ"/>
        </dgm:constrLst>
        <dgm:ruleLst/>
        <dgm:forEach name="Name12" axis="ch" cnt="3">
          <dgm:forEach name="Name13" axis="self" ptType="node">
            <dgm:layoutNode name="Name14">
              <dgm:alg type="hierRoot"/>
              <dgm:shape xmlns:r="http://schemas.openxmlformats.org/officeDocument/2006/relationships" r:blip="">
                <dgm:adjLst/>
              </dgm:shape>
              <dgm:presOf/>
              <dgm:constrLst/>
              <dgm:ruleLst/>
              <dgm:layoutNode name="level1Shape" styleLbl="node0">
                <dgm:varLst>
                  <dgm:chPref val="3"/>
                </dgm:varLst>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2">
                <dgm:choose name="Name15">
                  <dgm:if name="Name16" func="var" arg="dir" op="equ" val="norm">
                    <dgm:alg type="hierChild">
                      <dgm:param type="linDir" val="fromL"/>
                    </dgm:alg>
                  </dgm:if>
                  <dgm:else name="Name17">
                    <dgm:alg type="hierChild">
                      <dgm:param type="linDir" val="fromR"/>
                    </dgm:alg>
                  </dgm:else>
                </dgm:choose>
                <dgm:shape xmlns:r="http://schemas.openxmlformats.org/officeDocument/2006/relationships" r:blip="">
                  <dgm:adjLst/>
                </dgm:shape>
                <dgm:presOf/>
                <dgm:constrLst/>
                <dgm:ruleLst/>
                <dgm:forEach name="repeat" axis="ch">
                  <dgm:forEach name="Name18" axis="self" ptType="parTrans" cnt="1">
                    <dgm:layoutNode name="Name19">
                      <dgm:alg type="conn">
                        <dgm:param type="dim" val="1D"/>
                        <dgm:param type="endSty" val="noArr"/>
                        <dgm:param type="connRout" val="bend"/>
                        <dgm:param type="begPts" val="bCtr"/>
                        <dgm:param type="endPts" val="tCtr"/>
                      </dgm:alg>
                      <dgm:shape xmlns:r="http://schemas.openxmlformats.org/officeDocument/2006/relationships" type="conn" r:blip="">
                        <dgm:adjLst/>
                      </dgm:shape>
                      <dgm:presOf axis="self"/>
                      <dgm:constrLst>
                        <dgm:constr type="w" val="1"/>
                        <dgm:constr type="h" val="1"/>
                        <dgm:constr type="begPad"/>
                        <dgm:constr type="endPad"/>
                      </dgm:constrLst>
                      <dgm:ruleLst/>
                    </dgm:layoutNode>
                  </dgm:forEach>
                  <dgm:forEach name="Name20" axis="self" ptType="node">
                    <dgm:layoutNode name="Name21">
                      <dgm:alg type="hierRoot"/>
                      <dgm:shape xmlns:r="http://schemas.openxmlformats.org/officeDocument/2006/relationships" r:blip="">
                        <dgm:adjLst/>
                      </dgm:shape>
                      <dgm:presOf/>
                      <dgm:constrLst/>
                      <dgm:ruleLst/>
                      <dgm:layoutNode name="level2Shape">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3">
                        <dgm:choose name="Name22">
                          <dgm:if name="Name23" func="var" arg="dir" op="equ" val="norm">
                            <dgm:alg type="hierChild">
                              <dgm:param type="linDir" val="fromL"/>
                            </dgm:alg>
                          </dgm:if>
                          <dgm:else name="Name24">
                            <dgm:alg type="hierChild">
                              <dgm:param type="linDir" val="fromR"/>
                            </dgm:alg>
                          </dgm:else>
                        </dgm:choose>
                        <dgm:shape xmlns:r="http://schemas.openxmlformats.org/officeDocument/2006/relationships" r:blip="">
                          <dgm:adjLst/>
                        </dgm:shape>
                        <dgm:presOf/>
                        <dgm:constrLst/>
                        <dgm:ruleLst/>
                        <dgm:forEach name="Name25" ref="repeat"/>
                      </dgm:layoutNode>
                    </dgm:layoutNode>
                  </dgm:forEach>
                </dgm:forEach>
              </dgm:layoutNode>
            </dgm:layoutNode>
          </dgm:forEach>
        </dgm:forEach>
      </dgm:layoutNode>
    </dgm:layoutNode>
    <dgm:layoutNode name="bgShapesFlow">
      <dgm:alg type="lin">
        <dgm:param type="linDir" val="fromT"/>
        <dgm:param type="nodeVertAlign" val="t"/>
        <dgm:param type="vertAlign" val="t"/>
        <dgm:param type="nodeHorzAlign" val="ctr"/>
      </dgm:alg>
      <dgm:shape xmlns:r="http://schemas.openxmlformats.org/officeDocument/2006/relationships" r:blip="">
        <dgm:adjLst/>
      </dgm:shape>
      <dgm:presOf/>
      <dgm:constrLst>
        <dgm:constr type="userB"/>
        <dgm:constr type="w" for="ch" forName="rectComp" refType="w"/>
        <dgm:constr type="h" for="ch" forName="rectComp" refType="h"/>
        <dgm:constr type="w" for="des" forName="bgRect" refType="w"/>
        <dgm:constr type="primFontSz" for="des" forName="bgRectTx" op="equ"/>
      </dgm:constrLst>
      <dgm:ruleLst/>
      <dgm:forEach name="Name26" axis="ch" ptType="node" st="2">
        <dgm:layoutNode name="rectComp">
          <dgm:alg type="composite">
            <dgm:param type="vertAlign" val="t"/>
            <dgm:param type="horzAlign" val="ctr"/>
          </dgm:alg>
          <dgm:shape xmlns:r="http://schemas.openxmlformats.org/officeDocument/2006/relationships" r:blip="">
            <dgm:adjLst/>
          </dgm:shape>
          <dgm:presOf/>
          <dgm:choose name="Name27">
            <dgm:if name="Name28" func="var" arg="dir" op="equ" val="norm">
              <dgm:constrLst>
                <dgm:constr type="userA"/>
                <dgm:constr type="l" for="ch" forName="bgRect"/>
                <dgm:constr type="t" for="ch" forName="bgRect"/>
                <dgm:constr type="h" for="ch" forName="bgRect" refType="userA" fact="1.2"/>
                <dgm:constr type="l" for="ch" forName="bgRectTx"/>
                <dgm:constr type="t" for="ch" forName="bgRectTx"/>
                <dgm:constr type="w" for="ch" forName="bgRectTx" refType="w" refFor="ch" refForName="bgRect" fact="0.3"/>
                <dgm:constr type="h" for="ch" forName="bgRectTx" refType="h" refFor="ch" refForName="bgRect" op="equ"/>
              </dgm:constrLst>
            </dgm:if>
            <dgm:else name="Name29">
              <dgm:constrLst>
                <dgm:constr type="userA"/>
                <dgm:constr type="l" for="ch" forName="bgRect"/>
                <dgm:constr type="t" for="ch" forName="bgRect"/>
                <dgm:constr type="h" for="ch" forName="bgRect" refType="userA" fact="1.2"/>
                <dgm:constr type="r" for="ch" forName="bgRectTx" refType="w"/>
                <dgm:constr type="t" for="ch" forName="bgRectTx"/>
                <dgm:constr type="w" for="ch" forName="bgRectTx" refType="w" refFor="ch" refForName="bgRect" fact="0.3"/>
                <dgm:constr type="h" for="ch" forName="bgRectTx" refType="h" refFor="ch" refForName="bgRect" op="equ"/>
              </dgm:constrLst>
            </dgm:else>
          </dgm:choose>
          <dgm:ruleLst/>
          <dgm:layoutNode name="bgRect" styleLbl="bgShp">
            <dgm:alg type="sp"/>
            <dgm:shape xmlns:r="http://schemas.openxmlformats.org/officeDocument/2006/relationships" type="roundRect" r:blip="" zOrderOff="-999">
              <dgm:adjLst>
                <dgm:adj idx="1" val="0.1"/>
              </dgm:adjLst>
            </dgm:shape>
            <dgm:presOf axis="desOrSelf" ptType="node"/>
            <dgm:constrLst/>
            <dgm:ruleLst/>
          </dgm:layoutNode>
          <dgm:layoutNode name="bgRectTx" styleLbl="bgShp">
            <dgm:varLst>
              <dgm:bulletEnabled val="1"/>
            </dgm:varLst>
            <dgm:alg type="tx"/>
            <dgm:presOf axis="desOrSelf" ptType="node"/>
            <dgm:shape xmlns:r="http://schemas.openxmlformats.org/officeDocument/2006/relationships" type="rect" r:blip="" zOrderOff="-999" hideGeom="1">
              <dgm:adjLst/>
            </dgm:shape>
            <dgm:constrLst>
              <dgm:constr type="primFontSz" val="65"/>
            </dgm:constrLst>
            <dgm:ruleLst>
              <dgm:rule type="primFontSz" val="5" fact="NaN" max="NaN"/>
            </dgm:ruleLst>
          </dgm:layoutNode>
        </dgm:layoutNode>
        <dgm:choose name="Name30">
          <dgm:if name="Name31" axis="self" ptType="node" func="revPos" op="gte" val="2">
            <dgm:layoutNode name="spComp">
              <dgm:alg type="composite">
                <dgm:param type="vertAlign" val="t"/>
                <dgm:param type="horzAlign" val="ctr"/>
              </dgm:alg>
              <dgm:shape xmlns:r="http://schemas.openxmlformats.org/officeDocument/2006/relationships" r:blip="">
                <dgm:adjLst/>
              </dgm:shape>
              <dgm:presOf/>
              <dgm:constrLst>
                <dgm:constr type="userA"/>
                <dgm:constr type="userB"/>
                <dgm:constr type="l" for="ch" forName="vSp"/>
                <dgm:constr type="t" for="ch" forName="vSp"/>
                <dgm:constr type="h" for="ch" forName="vSp" refType="userB"/>
                <dgm:constr type="hOff" for="ch" forName="vSp" refType="userA" fact="-0.2"/>
              </dgm:constrLst>
              <dgm:ruleLst/>
              <dgm:layoutNode name="vSp">
                <dgm:alg type="sp"/>
                <dgm:shape xmlns:r="http://schemas.openxmlformats.org/officeDocument/2006/relationships" r:blip="">
                  <dgm:adjLst/>
                </dgm:shape>
                <dgm:presOf/>
                <dgm:constrLst/>
                <dgm:ruleLst/>
              </dgm:layoutNode>
            </dgm:layoutNode>
          </dgm:if>
          <dgm:else name="Name32"/>
        </dgm:choose>
      </dgm:forEach>
    </dgm:layoutNode>
  </dgm:layoutNode>
</dgm:layoutDef>
</file>

<file path=word/diagrams/layout12.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layout13.xml><?xml version="1.0" encoding="utf-8"?>
<dgm:layoutDef xmlns:dgm="http://schemas.openxmlformats.org/drawingml/2006/diagram" xmlns:a="http://schemas.openxmlformats.org/drawingml/2006/main" uniqueId="urn:microsoft.com/office/officeart/2005/8/layout/lProcess1">
  <dgm:title val=""/>
  <dgm:desc val=""/>
  <dgm:catLst>
    <dgm:cat type="process" pri="1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0" destId="2" srcOrd="0" destOrd="0"/>
        <dgm:cxn modelId="6" srcId="1" destId="3" srcOrd="1" destOrd="0"/>
        <dgm:cxn modelId="23" srcId="2" destId="21" srcOrd="0" destOrd="0"/>
        <dgm:cxn modelId="24" srcId="2" destId="22" srcOrd="1" destOrd="0"/>
        <dgm:cxn modelId="33" srcId="1" destId="31" srcOrd="0" destOrd="0"/>
      </dgm:cxnLst>
      <dgm:bg/>
      <dgm:whole/>
    </dgm:dataModel>
  </dgm:sampData>
  <dgm:styleData>
    <dgm:dataModel>
      <dgm:ptLst>
        <dgm:pt modelId="0" type="doc"/>
        <dgm:pt modelId="1"/>
        <dgm:pt modelId="11"/>
        <dgm:pt modelId="2"/>
        <dgm:pt modelId="22"/>
      </dgm:ptLst>
      <dgm:cxnLst>
        <dgm:cxn modelId="3" srcId="0" destId="1" srcOrd="0" destOrd="0"/>
        <dgm:cxn modelId="4" srcId="0" destId="2" srcOrd="0" destOrd="0"/>
        <dgm:cxn modelId="5" srcId="1" destId="11" srcOrd="0" destOrd="0"/>
        <dgm:cxn modelId="6" srcId="2" destId="22"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51" srcId="1" destId="11" srcOrd="0" destOrd="0"/>
        <dgm:cxn modelId="61" srcId="2" destId="21" srcOrd="0" destOrd="0"/>
        <dgm:cxn modelId="71" srcId="3" destId="31" srcOrd="0" destOrd="0"/>
        <dgm:cxn modelId="81"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L"/>
          <dgm:param type="vertAlign" val="mid"/>
          <dgm:param type="nodeHorzAlign" val="l"/>
          <dgm:param type="nodeVertAlign" val="t"/>
          <dgm:param type="fallback" val="2D"/>
        </dgm:alg>
      </dgm:if>
      <dgm:else name="Name3">
        <dgm:alg type="lin">
          <dgm:param type="linDir" val="fromR"/>
          <dgm:param type="vertAlign" val="mid"/>
          <dgm:param type="nodeHorzAlign" val="r"/>
          <dgm:param type="nodeVertAlign" val="t"/>
          <dgm:param type="fallback" val="2D"/>
        </dgm:alg>
      </dgm:else>
    </dgm:choose>
    <dgm:shape xmlns:r="http://schemas.openxmlformats.org/officeDocument/2006/relationships" r:blip="">
      <dgm:adjLst/>
    </dgm:shape>
    <dgm:presOf/>
    <dgm:constrLst>
      <dgm:constr type="h" for="des" forName="header" refType="h"/>
      <dgm:constr type="w" for="des" forName="header" refType="h" refFor="des" refForName="header" op="equ" fact="4"/>
      <dgm:constr type="h" for="des" forName="child" refType="h" refFor="des" refForName="header" op="equ"/>
      <dgm:constr type="w" for="des" forName="child" refType="w" refFor="des" refForName="header" op="equ"/>
      <dgm:constr type="w" for="ch" forName="hSp" refType="w" refFor="des" refForName="header" op="equ" fact="0.14"/>
      <dgm:constr type="h" for="des" forName="parTrans" refType="h" refFor="des" refForName="header" op="equ" fact="0.35"/>
      <dgm:constr type="h" for="des" forName="sibTrans" refType="h" refFor="des" refForName="parTrans" op="equ"/>
      <dgm:constr type="primFontSz" for="des" forName="child" op="equ" val="65"/>
      <dgm:constr type="primFontSz" for="des" forName="header" op="equ" val="65"/>
    </dgm:constrLst>
    <dgm:ruleLst/>
    <dgm:forEach name="Name4" axis="ch" ptType="node">
      <dgm:layoutNode name="vertFlow">
        <dgm:choose name="Name5">
          <dgm:if name="Name6" func="var" arg="dir" op="equ" val="norm">
            <dgm:alg type="lin">
              <dgm:param type="linDir" val="fromT"/>
              <dgm:param type="nodeHorzAlign" val="ctr"/>
              <dgm:param type="nodeVertAlign" val="t"/>
              <dgm:param type="fallback" val="2D"/>
            </dgm:alg>
          </dgm:if>
          <dgm:else name="Name7">
            <dgm:alg type="lin">
              <dgm:param type="linDir" val="fromT"/>
              <dgm:param type="nodeHorzAlign" val="ctr"/>
              <dgm:param type="nodeVertAlign" val="t"/>
              <dgm:param type="fallback" val="2D"/>
            </dgm:alg>
          </dgm:else>
        </dgm:choose>
        <dgm:shape xmlns:r="http://schemas.openxmlformats.org/officeDocument/2006/relationships" r:blip="">
          <dgm:adjLst/>
        </dgm:shape>
        <dgm:presOf/>
        <dgm:constrLst/>
        <dgm:ruleLst/>
        <dgm:layoutNode name="header" styleLbl="node1">
          <dgm:alg type="tx"/>
          <dgm:shape xmlns:r="http://schemas.openxmlformats.org/officeDocument/2006/relationships" type="roundRect" r:blip="">
            <dgm:adjLst>
              <dgm:adj idx="1" val="0.1"/>
            </dgm:adjLst>
          </dgm:shape>
          <dgm:presOf axis="self"/>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8" axis="ch" ptType="parTrans" cnt="1">
          <dgm:layoutNode name="parTrans" styleLbl="sibTrans2D1">
            <dgm:alg type="conn">
              <dgm:param type="begPts" val="auto"/>
              <dgm:param type="endPts" val="auto"/>
            </dgm:alg>
            <dgm:shape xmlns:r="http://schemas.openxmlformats.org/officeDocument/2006/relationships" type="conn" r:blip="">
              <dgm:adjLst/>
            </dgm:shape>
            <dgm:presOf axis="self"/>
            <dgm:constrLst>
              <dgm:constr type="w" refType="h"/>
              <dgm:constr type="connDist"/>
              <dgm:constr type="wArH" refType="h" fact="0.25"/>
              <dgm:constr type="hArH" refType="wArH" fact="2"/>
              <dgm:constr type="stemThick" refType="hArH" fact="0.667"/>
              <dgm:constr type="begPad" refType="connDist" fact="0.25"/>
              <dgm:constr type="endPad" refType="connDist" fact="0.25"/>
            </dgm:constrLst>
            <dgm:ruleLst/>
          </dgm:layoutNode>
        </dgm:forEach>
        <dgm:forEach name="Name9" axis="ch" ptType="node">
          <dgm:layoutNode name="child" styleLbl="alignAccFollowNode1">
            <dgm:varLst>
              <dgm:chMax val="0"/>
              <dgm:bulletEnabled val="1"/>
            </dgm:varLst>
            <dgm:alg type="tx"/>
            <dgm:shape xmlns:r="http://schemas.openxmlformats.org/officeDocument/2006/relationships" type="roundRect" r:blip="">
              <dgm:adjLst>
                <dgm:adj idx="1" val="0.1"/>
              </dgm:adjLst>
            </dgm:shape>
            <dgm:presOf axis="desOrSelf" ptType="node"/>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10" axis="followSib" ptType="sibTrans" cnt="1">
            <dgm:layoutNode name="sibTrans" styleLbl="sibTrans2D1">
              <dgm:alg type="conn">
                <dgm:param type="begPts" val="auto"/>
                <dgm:param type="endPts" val="auto"/>
              </dgm:alg>
              <dgm:shape xmlns:r="http://schemas.openxmlformats.org/officeDocument/2006/relationships" type="conn" r:blip="">
                <dgm:adjLst/>
              </dgm:shape>
              <dgm:presOf axis="self"/>
              <dgm:constrLst>
                <dgm:constr type="w" refType="h"/>
                <dgm:constr type="connDist"/>
                <dgm:constr type="wArH" refType="h" fact="0.25"/>
                <dgm:constr type="hArH" refType="wArH" fact="2"/>
                <dgm:constr type="stemThick" refType="hArH" fact="0.667"/>
                <dgm:constr type="begPad" refType="w" fact="0.25"/>
                <dgm:constr type="endPad" refType="w" fact="0.25"/>
              </dgm:constrLst>
              <dgm:ruleLst/>
            </dgm:layoutNode>
          </dgm:forEach>
        </dgm:forEach>
      </dgm:layoutNode>
      <dgm:choose name="Name11">
        <dgm:if name="Name12" axis="self" ptType="node" func="revPos" op="gte" val="2">
          <dgm:layoutNode name="hSp">
            <dgm:alg type="sp"/>
            <dgm:shape xmlns:r="http://schemas.openxmlformats.org/officeDocument/2006/relationships" r:blip="">
              <dgm:adjLst/>
            </dgm:shape>
            <dgm:presOf/>
            <dgm:constrLst/>
            <dgm:ruleLst/>
          </dgm:layoutNode>
        </dgm:if>
        <dgm:else name="Name13"/>
      </dgm:choose>
    </dgm:forEach>
  </dgm:layoutNode>
</dgm:layoutDef>
</file>

<file path=word/diagrams/layout14.xml><?xml version="1.0" encoding="utf-8"?>
<dgm:layoutDef xmlns:dgm="http://schemas.openxmlformats.org/drawingml/2006/diagram" xmlns:a="http://schemas.openxmlformats.org/drawingml/2006/main" uniqueId="urn:microsoft.com/office/officeart/2005/8/layout/pyramid1">
  <dgm:title val=""/>
  <dgm:desc val=""/>
  <dgm:catLst>
    <dgm:cat type="pyramid" pri="1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pyra">
          <dgm:param type="linDir" val="fromB"/>
          <dgm:param type="txDir" val="fromT"/>
          <dgm:param type="pyraAcctPos" val="aft"/>
          <dgm:param type="pyraAcctTxMar" val="step"/>
          <dgm:param type="pyraAcctBkgdNode" val="acctBkgd"/>
          <dgm:param type="pyraAcctTxNode" val="acctTx"/>
          <dgm:param type="pyraLvlNode" val="level"/>
        </dgm:alg>
      </dgm:if>
      <dgm:else name="Name3">
        <dgm:alg type="pyra">
          <dgm:param type="linDir" val="fromB"/>
          <dgm:param type="txDir" val="fromT"/>
          <dgm:param type="pyraAcctPos" val="bef"/>
          <dgm:param type="pyraAcctTxMar" val="step"/>
          <dgm:param type="pyraAcctBkgdNode" val="acctBkgd"/>
          <dgm:param type="pyraAcctTxNode" val="acctTx"/>
          <dgm:param type="pyraLvlNode" val="level"/>
        </dgm:alg>
      </dgm:else>
    </dgm:choose>
    <dgm:shape xmlns:r="http://schemas.openxmlformats.org/officeDocument/2006/relationships" r:blip="">
      <dgm:adjLst/>
    </dgm:shape>
    <dgm:presOf/>
    <dgm:choose name="Name4">
      <dgm:if name="Name5" axis="root des" ptType="all node" func="maxDepth" op="gte" val="2">
        <dgm:constrLst>
          <dgm:constr type="primFontSz" for="des" forName="levelTx" op="equ"/>
          <dgm:constr type="secFontSz" for="des" forName="acctTx" op="equ"/>
          <dgm:constr type="pyraAcctRatio" val="0.32"/>
        </dgm:constrLst>
      </dgm:if>
      <dgm:else name="Name6">
        <dgm:constrLst>
          <dgm:constr type="primFontSz" for="des" forName="levelTx" op="equ"/>
          <dgm:constr type="secFontSz" for="des" forName="acctTx" op="equ"/>
          <dgm:constr type="pyraAcctRatio"/>
        </dgm:constrLst>
      </dgm:else>
    </dgm:choose>
    <dgm:ruleLst/>
    <dgm:forEach name="Name7" axis="ch" ptType="node">
      <dgm:layoutNode name="Name8">
        <dgm:alg type="composite">
          <dgm:param type="horzAlign" val="none"/>
        </dgm:alg>
        <dgm:shape xmlns:r="http://schemas.openxmlformats.org/officeDocument/2006/relationships" r:blip="">
          <dgm:adjLst/>
        </dgm:shape>
        <dgm:presOf/>
        <dgm:choose name="Name9">
          <dgm:if name="Name10" axis="self" ptType="node" func="pos" op="equ" val="1">
            <dgm:constrLst>
              <dgm:constr type="ctrX" for="ch" forName="acctBkgd" val="1"/>
              <dgm:constr type="ctrY" for="ch" forName="acctBkgd" val="1"/>
              <dgm:constr type="w" for="ch" forName="acctBkgd" val="1"/>
              <dgm:constr type="h" for="ch" forName="acctBkgd" val="1"/>
              <dgm:constr type="ctrX" for="ch" forName="acctTx" val="1"/>
              <dgm:constr type="ctrY" for="ch" forName="acctTx" val="1"/>
              <dgm:constr type="w" for="ch" forName="acctTx" val="1"/>
              <dgm:constr type="h" for="ch" forName="acctTx" val="1"/>
              <dgm:constr type="ctrX" for="ch" forName="level" val="1"/>
              <dgm:constr type="ctrY" for="ch" forName="level" val="1"/>
              <dgm:constr type="w" for="ch" forName="level" val="1"/>
              <dgm:constr type="h" for="ch" forName="level" val="1"/>
              <dgm:constr type="ctrX" for="ch" forName="levelTx" refType="ctrX" refFor="ch" refForName="level"/>
              <dgm:constr type="ctrY" for="ch" forName="levelTx" refType="ctrY" refFor="ch" refForName="level"/>
              <dgm:constr type="w" for="ch" forName="levelTx" refType="w" refFor="ch" refForName="level"/>
              <dgm:constr type="h" for="ch" forName="levelTx" refType="h" refFor="ch" refForName="level"/>
            </dgm:constrLst>
          </dgm:if>
          <dgm:else name="Name11">
            <dgm:constrLst>
              <dgm:constr type="ctrX" for="ch" forName="acctBkgd" val="1"/>
              <dgm:constr type="ctrY" for="ch" forName="acctBkgd" val="1"/>
              <dgm:constr type="w" for="ch" forName="acctBkgd" val="1"/>
              <dgm:constr type="h" for="ch" forName="acctBkgd" val="1"/>
              <dgm:constr type="ctrX" for="ch" forName="acctTx" val="1"/>
              <dgm:constr type="ctrY" for="ch" forName="acctTx" val="1"/>
              <dgm:constr type="w" for="ch" forName="acctTx" val="1"/>
              <dgm:constr type="h" for="ch" forName="acctTx" val="1"/>
              <dgm:constr type="ctrX" for="ch" forName="level" val="1"/>
              <dgm:constr type="ctrY" for="ch" forName="level" val="1"/>
              <dgm:constr type="w" for="ch" forName="level" val="1"/>
              <dgm:constr type="h" for="ch" forName="level" val="1"/>
              <dgm:constr type="ctrX" for="ch" forName="levelTx" refType="ctrX" refFor="ch" refForName="level"/>
              <dgm:constr type="ctrY" for="ch" forName="levelTx" refType="ctrY" refFor="ch" refForName="level"/>
              <dgm:constr type="w" for="ch" forName="levelTx" refType="w" refFor="ch" refForName="level" fact="0.65"/>
              <dgm:constr type="h" for="ch" forName="levelTx" refType="h" refFor="ch" refForName="level"/>
            </dgm:constrLst>
          </dgm:else>
        </dgm:choose>
        <dgm:ruleLst/>
        <dgm:choose name="Name12">
          <dgm:if name="Name13" axis="ch" ptType="node" func="cnt" op="gte" val="1">
            <dgm:layoutNode name="acctBkgd" styleLbl="alignAcc1">
              <dgm:alg type="sp"/>
              <dgm:shape xmlns:r="http://schemas.openxmlformats.org/officeDocument/2006/relationships" type="nonIsoscelesTrapezoid" r:blip="">
                <dgm:adjLst/>
              </dgm:shape>
              <dgm:presOf axis="des" ptType="node"/>
              <dgm:constrLst/>
              <dgm:ruleLst/>
            </dgm:layoutNode>
            <dgm:layoutNode name="acctTx" styleLbl="alignAcc1">
              <dgm:varLst>
                <dgm:bulletEnabled val="1"/>
              </dgm:varLst>
              <dgm:alg type="tx">
                <dgm:param type="stBulletLvl" val="1"/>
                <dgm:param type="txAnchorVertCh" val="mid"/>
              </dgm:alg>
              <dgm:shape xmlns:r="http://schemas.openxmlformats.org/officeDocument/2006/relationships" type="nonIsoscelesTrapezoid" r:blip="" hideGeom="1">
                <dgm:adjLst/>
              </dgm:shape>
              <dgm:presOf axis="des" ptType="node"/>
              <dgm:constrLst>
                <dgm:constr type="secFontSz" val="65"/>
                <dgm:constr type="primFontSz" refType="secFontSz"/>
                <dgm:constr type="tMarg" refType="secFontSz" fact="0.3"/>
                <dgm:constr type="bMarg" refType="secFontSz" fact="0.3"/>
                <dgm:constr type="lMarg" refType="secFontSz" fact="0.3"/>
                <dgm:constr type="rMarg" refType="secFontSz" fact="0.3"/>
              </dgm:constrLst>
              <dgm:ruleLst>
                <dgm:rule type="secFontSz" val="5" fact="NaN" max="NaN"/>
              </dgm:ruleLst>
            </dgm:layoutNode>
          </dgm:if>
          <dgm:else name="Name14"/>
        </dgm:choose>
        <dgm:layoutNode name="level">
          <dgm:varLst>
            <dgm:chMax val="1"/>
            <dgm:bulletEnabled val="1"/>
          </dgm:varLst>
          <dgm:alg type="sp"/>
          <dgm:shape xmlns:r="http://schemas.openxmlformats.org/officeDocument/2006/relationships" type="trapezoid" r:blip="">
            <dgm:adjLst/>
          </dgm:shape>
          <dgm:presOf axis="self"/>
          <dgm:constrLst>
            <dgm:constr type="h" val="500"/>
            <dgm:constr type="w" val="1"/>
          </dgm:constrLst>
          <dgm:ruleLst/>
        </dgm:layoutNode>
        <dgm:layoutNode name="levelTx" styleLbl="revTx">
          <dgm:varLst>
            <dgm:chMax val="1"/>
            <dgm:bulletEnabled val="1"/>
          </dgm:varLst>
          <dgm:alg type="tx"/>
          <dgm:shape xmlns:r="http://schemas.openxmlformats.org/officeDocument/2006/relationships" type="rect" r:blip="" hideGeom="1">
            <dgm:adjLst/>
          </dgm:shape>
          <dgm:presOf axis="self"/>
          <dgm:constrLst>
            <dgm:constr type="tMarg" refType="primFontSz" fact="0.1"/>
            <dgm:constr type="bMarg" refType="primFontSz" fact="0.1"/>
            <dgm:constr type="lMarg" refType="primFontSz" fact="0.1"/>
            <dgm:constr type="rMarg" refType="primFontSz" fact="0.1"/>
            <dgm:constr type="primFontSz" val="65"/>
          </dgm:constrLst>
          <dgm:ruleLst>
            <dgm:rule type="primFontSz" val="5" fact="NaN" max="NaN"/>
          </dgm:ruleLst>
        </dgm:layoutNode>
      </dgm:layoutNode>
    </dgm:forEach>
  </dgm:layoutNode>
</dgm:layoutDef>
</file>

<file path=word/diagrams/layout15.xml><?xml version="1.0" encoding="utf-8"?>
<dgm:layoutDef xmlns:dgm="http://schemas.openxmlformats.org/drawingml/2006/diagram" xmlns:a="http://schemas.openxmlformats.org/drawingml/2006/main" uniqueId="urn:microsoft.com/office/officeart/2005/8/layout/radial1">
  <dgm:title val=""/>
  <dgm:desc val=""/>
  <dgm:catLst>
    <dgm:cat type="relationship" pri="22000"/>
    <dgm:cat type="cycle" pri="10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ycle">
    <dgm:varLst>
      <dgm:chMax val="1"/>
      <dgm:dir/>
      <dgm:animLvl val="ctr"/>
      <dgm:resizeHandles val="exact"/>
    </dgm:varLst>
    <dgm:choose name="Name0">
      <dgm:if name="Name1" func="var" arg="dir" op="equ" val="norm">
        <dgm:choose name="Name2">
          <dgm:if name="Name3" axis="ch ch" ptType="node node" st="1 1" cnt="1 0" func="cnt" op="lte" val="1">
            <dgm:alg type="cycle">
              <dgm:param type="stAng" val="90"/>
              <dgm:param type="spanAng" val="360"/>
              <dgm:param type="ctrShpMap" val="fNode"/>
            </dgm:alg>
          </dgm:if>
          <dgm:else name="Name4">
            <dgm:alg type="cycle">
              <dgm:param type="stAng" val="0"/>
              <dgm:param type="spanAng" val="360"/>
              <dgm:param type="ctrShpMap" val="fNode"/>
            </dgm:alg>
          </dgm:else>
        </dgm:choose>
      </dgm:if>
      <dgm:else name="Name5">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node" refType="w" refFor="ch" refForName="centerShape" op="equ"/>
      <dgm:constr type="sp" refType="w" refFor="ch" refForName="node" fact="0.3"/>
      <dgm:constr type="sibSp" refType="w" refFor="ch" refForName="node" fact="0.3"/>
      <dgm:constr type="primFontSz" for="ch" forName="centerShape" val="65"/>
      <dgm:constr type="primFontSz" for="des" forName="node" op="equ" val="65"/>
      <dgm:constr type="primFontSz" for="des" forName="connTx" val="55"/>
      <dgm:constr type="primFontSz" for="des" forName="connTx" refType="primFontSz" refFor="ch" refForName="centerShape" op="lte" fact="0.8"/>
    </dgm:constrLst>
    <dgm:ruleLst/>
    <dgm:forEach name="Name6"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forEach name="Name7" axis="ch">
        <dgm:forEach name="Name8" axis="self" ptType="parTrans">
          <dgm:layoutNode name="Name9">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connDist"/>
              <dgm:constr type="userA" for="ch" refType="connDist"/>
              <dgm:constr type="w" val="1"/>
              <dgm:constr type="h" val="5"/>
              <dgm:constr type="begPad"/>
              <dgm:constr type="endPad"/>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w" val="NaN" fact="0.8" max="NaN"/>
                <dgm:rule type="h" val="NaN" fact="1" max="NaN"/>
                <dgm:rule type="primFontSz" val="5" fact="NaN" max="NaN"/>
              </dgm:ruleLst>
            </dgm:layoutNode>
          </dgm:layoutNode>
        </dgm:forEach>
        <dgm:forEach name="Name10"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forEach>
      </dgm:forEach>
    </dgm:forEach>
  </dgm:layoutNode>
</dgm:layoutDef>
</file>

<file path=word/diagrams/layout16.xml><?xml version="1.0" encoding="utf-8"?>
<dgm:layoutDef xmlns:dgm="http://schemas.openxmlformats.org/drawingml/2006/diagram" xmlns:a="http://schemas.openxmlformats.org/drawingml/2006/main" uniqueId="urn:microsoft.com/office/officeart/2005/8/layout/venn2">
  <dgm:title val=""/>
  <dgm:desc val=""/>
  <dgm:catLst>
    <dgm:cat type="relationship" pri="30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resizeHandles val="exact"/>
    </dgm:varLst>
    <dgm:alg type="composite">
      <dgm:param type="ar" val="1"/>
    </dgm:alg>
    <dgm:shape xmlns:r="http://schemas.openxmlformats.org/officeDocument/2006/relationships" r:blip="">
      <dgm:adjLst/>
    </dgm:shape>
    <dgm:presOf/>
    <dgm:choose name="Name1">
      <dgm:if name="Name2" axis="ch" ptType="node" func="cnt" op="lte" val="3">
        <dgm:constrLst>
          <dgm:constr type="w" for="ch" forName="comp1" refType="w"/>
          <dgm:constr type="h" for="ch" forName="comp1" refType="w" refFor="ch" refForName="comp1"/>
          <dgm:constr type="w" for="ch" forName="comp2" refType="w" fact="0.75"/>
          <dgm:constr type="h" for="ch" forName="comp2" refType="w" refFor="ch" refForName="comp2"/>
          <dgm:constr type="ctrX" for="ch" forName="comp2" refType="ctrX" refFor="ch" refForName="comp1"/>
          <dgm:constr type="b" for="ch" forName="comp2" refType="b" refFor="ch" refForName="comp1"/>
          <dgm:constr type="w" for="ch" forName="comp3" refType="w" fact="0.5"/>
          <dgm:constr type="h" for="ch" forName="comp3" refType="w" refFor="ch" refForName="comp3"/>
          <dgm:constr type="ctrX" for="ch" forName="comp3" refType="ctrX" refFor="ch" refForName="comp1"/>
          <dgm:constr type="b" for="ch" forName="comp3" refType="b" refFor="ch" refForName="comp1"/>
          <dgm:constr type="primFontSz" for="des" ptType="node" op="equ" val="65"/>
        </dgm:constrLst>
      </dgm:if>
      <dgm:if name="Name3" axis="ch" ptType="node" func="cnt" op="equ" val="4">
        <dgm:constrLst>
          <dgm:constr type="w" for="ch" forName="comp1" refType="w"/>
          <dgm:constr type="h" for="ch" forName="comp1" refType="w" refFor="ch" refForName="comp1"/>
          <dgm:constr type="w" for="ch" forName="comp2" refType="w" fact="0.8"/>
          <dgm:constr type="h" for="ch" forName="comp2" refType="w" refFor="ch" refForName="comp2"/>
          <dgm:constr type="ctrX" for="ch" forName="comp2" refType="ctrX" refFor="ch" refForName="comp1"/>
          <dgm:constr type="b" for="ch" forName="comp2" refType="b" refFor="ch" refForName="comp1"/>
          <dgm:constr type="w" for="ch" forName="comp3" refType="w" fact="0.6"/>
          <dgm:constr type="h" for="ch" forName="comp3" refType="w" refFor="ch" refForName="comp3"/>
          <dgm:constr type="ctrX" for="ch" forName="comp3" refType="ctrX" refFor="ch" refForName="comp1"/>
          <dgm:constr type="b" for="ch" forName="comp3" refType="b" refFor="ch" refForName="comp1"/>
          <dgm:constr type="w" for="ch" forName="comp4" refType="w" fact="0.4"/>
          <dgm:constr type="h" for="ch" forName="comp4" refType="w" refFor="ch" refForName="comp4"/>
          <dgm:constr type="ctrX" for="ch" forName="comp4" refType="ctrX" refFor="ch" refForName="comp1"/>
          <dgm:constr type="b" for="ch" forName="comp4" refType="b" refFor="ch" refForName="comp1"/>
          <dgm:constr type="primFontSz" for="des" ptType="node" op="equ" val="65"/>
        </dgm:constrLst>
      </dgm:if>
      <dgm:else name="Name4">
        <dgm:constrLst>
          <dgm:constr type="w" for="ch" forName="comp1" refType="w"/>
          <dgm:constr type="h" for="ch" forName="comp1" refType="w" refFor="ch" refForName="comp1"/>
          <dgm:constr type="w" for="ch" forName="comp2" refType="w" fact="0.85"/>
          <dgm:constr type="h" for="ch" forName="comp2" refType="w" refFor="ch" refForName="comp2"/>
          <dgm:constr type="ctrX" for="ch" forName="comp2" refType="ctrX" refFor="ch" refForName="comp1"/>
          <dgm:constr type="b" for="ch" forName="comp2" refType="b" refFor="ch" refForName="comp1"/>
          <dgm:constr type="w" for="ch" forName="comp3" refType="w" fact="0.7"/>
          <dgm:constr type="h" for="ch" forName="comp3" refType="w" refFor="ch" refForName="comp3"/>
          <dgm:constr type="ctrX" for="ch" forName="comp3" refType="ctrX" refFor="ch" refForName="comp1"/>
          <dgm:constr type="b" for="ch" forName="comp3" refType="b" refFor="ch" refForName="comp1"/>
          <dgm:constr type="w" for="ch" forName="comp4" refType="w" fact="0.55"/>
          <dgm:constr type="h" for="ch" forName="comp4" refType="w" refFor="ch" refForName="comp4"/>
          <dgm:constr type="ctrX" for="ch" forName="comp4" refType="ctrX" refFor="ch" refForName="comp1"/>
          <dgm:constr type="b" for="ch" forName="comp4" refType="b" refFor="ch" refForName="comp1"/>
          <dgm:constr type="w" for="ch" forName="comp5" refType="w" fact="0.4"/>
          <dgm:constr type="h" for="ch" forName="comp5" refType="w" refFor="ch" refForName="comp5"/>
          <dgm:constr type="ctrX" for="ch" forName="comp5" refType="ctrX" refFor="ch" refForName="comp1"/>
          <dgm:constr type="b" for="ch" forName="comp5" refType="b" refFor="ch" refForName="comp1"/>
          <dgm:constr type="w" for="ch" forName="comp6" refType="w" fact="0.25"/>
          <dgm:constr type="h" for="ch" forName="comp6" refType="w" refFor="ch" refForName="comp6"/>
          <dgm:constr type="ctrX" for="ch" forName="comp6" refType="ctrX" refFor="ch" refForName="comp1"/>
          <dgm:constr type="b" for="ch" forName="comp6" refType="b" refFor="ch" refForName="comp1"/>
          <dgm:constr type="w" for="ch" forName="comp7" refType="w" fact="0.15"/>
          <dgm:constr type="h" for="ch" forName="comp7" refType="w" refFor="ch" refForName="comp7"/>
          <dgm:constr type="ctrX" for="ch" forName="comp7" refType="ctrX" refFor="ch" refForName="comp1"/>
          <dgm:constr type="b" for="ch" forName="comp7" refType="b" refFor="ch" refForName="comp1"/>
          <dgm:constr type="primFontSz" for="des" ptType="node" op="equ" val="65"/>
        </dgm:constrLst>
      </dgm:else>
    </dgm:choose>
    <dgm:ruleLst/>
    <dgm:choose name="Name5">
      <dgm:if name="Name6" axis="ch" ptType="node" func="cnt" op="gte" val="1">
        <dgm:layoutNode name="comp1">
          <dgm:alg type="composite"/>
          <dgm:shape xmlns:r="http://schemas.openxmlformats.org/officeDocument/2006/relationships" r:blip="">
            <dgm:adjLst/>
          </dgm:shape>
          <dgm:presOf/>
          <dgm:choose name="Name7">
            <dgm:if name="Name8" axis="ch" ptType="node" func="cnt" op="equ" val="1">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5"/>
                <dgm:constr type="w" for="ch" forName="c1text" refType="w" refFor="ch" refForName="circle1" fact="0.70711"/>
                <dgm:constr type="h" for="ch" forName="c1text" refType="h" refFor="ch" refForName="circle1" fact="0.5"/>
              </dgm:constrLst>
            </dgm:if>
            <dgm:if name="Name9" axis="ch" ptType="node" func="cnt" op="equ" val="2">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6"/>
                <dgm:constr type="w" for="ch" forName="c1text" refType="w" refFor="ch" refForName="circle1" fact="0.525"/>
                <dgm:constr type="h" for="ch" forName="c1text" refType="h" refFor="ch" refForName="circle1" fact="0.17"/>
              </dgm:constrLst>
            </dgm:if>
            <dgm:if name="Name10" axis="ch" ptType="node" func="cnt" op="equ" val="3">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3495"/>
                <dgm:constr type="h" for="ch" forName="c1text" refType="h" refFor="ch" refForName="circle1" fact="0.15"/>
              </dgm:constrLst>
            </dgm:if>
            <dgm:if name="Name11" axis="ch" ptType="node" func="cnt" op="equ" val="4">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2796"/>
                <dgm:constr type="h" for="ch" forName="c1text" refType="h" refFor="ch" refForName="circle1" fact="0.15"/>
              </dgm:constrLst>
            </dgm:if>
            <dgm:if name="Name12" axis="ch" ptType="node" func="cnt" op="gte" val="5">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
                <dgm:constr type="w" for="ch" forName="c1text" refType="w" refFor="ch" refForName="circle1" fact="0.375"/>
                <dgm:constr type="h" for="ch" forName="c1text" refType="h" refFor="ch" refForName="circle1" fact="0.1"/>
              </dgm:constrLst>
            </dgm:if>
            <dgm:else name="Name13"/>
          </dgm:choose>
          <dgm:ruleLst/>
          <dgm:layoutNode name="circle1" styleLbl="node1">
            <dgm:alg type="sp"/>
            <dgm:shape xmlns:r="http://schemas.openxmlformats.org/officeDocument/2006/relationships" type="ellipse" r:blip="">
              <dgm:adjLst/>
            </dgm:shape>
            <dgm:presOf axis="ch desOrSelf" ptType="node node" st="1 1" cnt="1 0"/>
            <dgm:constrLst>
              <dgm:constr type="h" refType="w"/>
            </dgm:constrLst>
            <dgm:ruleLst/>
          </dgm:layoutNode>
          <dgm:layoutNode name="c1text">
            <dgm:varLst>
              <dgm:bulletEnabled val="1"/>
            </dgm:varLst>
            <dgm:alg type="tx"/>
            <dgm:shape xmlns:r="http://schemas.openxmlformats.org/officeDocument/2006/relationships" type="rect" r:blip="" hideGeom="1">
              <dgm:adjLst/>
            </dgm:shape>
            <dgm:presOf axis="ch desOrSelf" ptType="node node" st="1 1" cnt="1 0"/>
            <dgm:constrLst/>
            <dgm:ruleLst>
              <dgm:rule type="primFontSz" val="5" fact="NaN" max="NaN"/>
            </dgm:ruleLst>
          </dgm:layoutNode>
        </dgm:layoutNode>
      </dgm:if>
      <dgm:else name="Name14"/>
    </dgm:choose>
    <dgm:choose name="Name15">
      <dgm:if name="Name16" axis="ch" ptType="node" func="cnt" op="gte" val="2">
        <dgm:layoutNode name="comp2">
          <dgm:alg type="composite"/>
          <dgm:shape xmlns:r="http://schemas.openxmlformats.org/officeDocument/2006/relationships" r:blip="">
            <dgm:adjLst/>
          </dgm:shape>
          <dgm:presOf/>
          <dgm:choose name="Name17">
            <dgm:if name="Name18" axis="ch" ptType="node" func="cnt" op="equ" val="2">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5"/>
                <dgm:constr type="w" for="ch" forName="c2text" refType="w" refFor="ch" refForName="circle2" fact="0.70711"/>
                <dgm:constr type="h" for="ch" forName="c2text" refType="h" refFor="ch" refForName="circle2" fact="0.5"/>
              </dgm:constrLst>
            </dgm:if>
            <dgm:if name="Name19" axis="ch" ptType="node" func="cnt" op="equ" val="3">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625"/>
                <dgm:constr type="w" for="ch" forName="c2text" refType="w" refFor="ch" refForName="circle2" fact="0.466"/>
                <dgm:constr type="h" for="ch" forName="c2text" refType="h" refFor="ch" refForName="circle2" fact="0.1875"/>
              </dgm:constrLst>
            </dgm:if>
            <dgm:if name="Name20" axis="ch" ptType="node" func="cnt" op="equ" val="4">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
                <dgm:constr type="w" for="ch" forName="c2text" refType="w" refFor="ch" refForName="circle2" fact="0.3495"/>
                <dgm:constr type="h" for="ch" forName="c2text" refType="h" refFor="ch" refForName="circle2" fact="0.18"/>
              </dgm:constrLst>
            </dgm:if>
            <dgm:if name="Name21" axis="ch" ptType="node" func="cnt" op="gte" val="5">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15"/>
                <dgm:constr type="w" for="ch" forName="c2text" refType="w" refFor="ch" refForName="circle2" fact="0.43125"/>
                <dgm:constr type="h" for="ch" forName="c2text" refType="h" refFor="ch" refForName="circle2" fact="0.115"/>
              </dgm:constrLst>
            </dgm:if>
            <dgm:else name="Name22"/>
          </dgm:choose>
          <dgm:ruleLst/>
          <dgm:layoutNode name="circle2" styleLbl="node1">
            <dgm:alg type="sp"/>
            <dgm:shape xmlns:r="http://schemas.openxmlformats.org/officeDocument/2006/relationships" type="ellipse" r:blip="">
              <dgm:adjLst/>
            </dgm:shape>
            <dgm:presOf axis="ch desOrSelf" ptType="node node" st="2 1" cnt="1 0"/>
            <dgm:constrLst>
              <dgm:constr type="h" refType="w"/>
            </dgm:constrLst>
            <dgm:ruleLst/>
          </dgm:layoutNode>
          <dgm:layoutNode name="c2text">
            <dgm:varLst>
              <dgm:bulletEnabled val="1"/>
            </dgm:varLst>
            <dgm:alg type="tx"/>
            <dgm:shape xmlns:r="http://schemas.openxmlformats.org/officeDocument/2006/relationships" type="rect" r:blip="" hideGeom="1">
              <dgm:adjLst/>
            </dgm:shape>
            <dgm:presOf axis="ch desOrSelf" ptType="node node" st="2 1" cnt="1 0"/>
            <dgm:constrLst/>
            <dgm:ruleLst>
              <dgm:rule type="primFontSz" val="5" fact="NaN" max="NaN"/>
            </dgm:ruleLst>
          </dgm:layoutNode>
        </dgm:layoutNode>
      </dgm:if>
      <dgm:else name="Name23"/>
    </dgm:choose>
    <dgm:choose name="Name24">
      <dgm:if name="Name25" axis="ch" ptType="node" func="cnt" op="gte" val="3">
        <dgm:layoutNode name="comp3">
          <dgm:alg type="composite"/>
          <dgm:shape xmlns:r="http://schemas.openxmlformats.org/officeDocument/2006/relationships" r:blip="">
            <dgm:adjLst/>
          </dgm:shape>
          <dgm:presOf/>
          <dgm:choose name="Name26">
            <dgm:if name="Name27" axis="ch" ptType="node" func="cnt" op="equ" val="3">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5"/>
                <dgm:constr type="w" for="ch" forName="c3text" refType="w" refFor="ch" refForName="circle3" fact="0.70711"/>
                <dgm:constr type="h" for="ch" forName="c3text" refType="h" refFor="ch" refForName="circle3" fact="0.5"/>
              </dgm:constrLst>
            </dgm:if>
            <dgm:if name="Name28" axis="ch" ptType="node" func="cnt" op="equ" val="4">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875"/>
                <dgm:constr type="w" for="ch" forName="c3text" refType="w" refFor="ch" refForName="circle3" fact="0.466"/>
                <dgm:constr type="h" for="ch" forName="c3text" refType="h" refFor="ch" refForName="circle3" fact="0.225"/>
              </dgm:constrLst>
            </dgm:if>
            <dgm:if name="Name29" axis="ch" ptType="node" func="cnt" op="gte" val="5">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38"/>
                <dgm:constr type="w" for="ch" forName="c3text" refType="w" refFor="ch" refForName="circle3" fact="0.5175"/>
                <dgm:constr type="h" for="ch" forName="c3text" refType="h" refFor="ch" refForName="circle3" fact="0.138"/>
              </dgm:constrLst>
            </dgm:if>
            <dgm:else name="Name30"/>
          </dgm:choose>
          <dgm:ruleLst/>
          <dgm:layoutNode name="circle3" styleLbl="node1">
            <dgm:alg type="sp"/>
            <dgm:shape xmlns:r="http://schemas.openxmlformats.org/officeDocument/2006/relationships" type="ellipse" r:blip="">
              <dgm:adjLst/>
            </dgm:shape>
            <dgm:presOf axis="ch desOrSelf" ptType="node node" st="3 1" cnt="1 0"/>
            <dgm:constrLst>
              <dgm:constr type="h" refType="w"/>
            </dgm:constrLst>
            <dgm:ruleLst/>
          </dgm:layoutNode>
          <dgm:layoutNode name="c3text">
            <dgm:varLst>
              <dgm:bulletEnabled val="1"/>
            </dgm:varLst>
            <dgm:alg type="tx"/>
            <dgm:shape xmlns:r="http://schemas.openxmlformats.org/officeDocument/2006/relationships" type="rect" r:blip="" hideGeom="1">
              <dgm:adjLst/>
            </dgm:shape>
            <dgm:presOf axis="ch desOrSelf" ptType="node node" st="3 1" cnt="1 0"/>
            <dgm:constrLst/>
            <dgm:ruleLst>
              <dgm:rule type="primFontSz" val="5" fact="NaN" max="NaN"/>
            </dgm:ruleLst>
          </dgm:layoutNode>
        </dgm:layoutNode>
      </dgm:if>
      <dgm:else name="Name31"/>
    </dgm:choose>
    <dgm:choose name="Name32">
      <dgm:if name="Name33" axis="ch" ptType="node" func="cnt" op="gte" val="4">
        <dgm:layoutNode name="comp4">
          <dgm:alg type="composite"/>
          <dgm:shape xmlns:r="http://schemas.openxmlformats.org/officeDocument/2006/relationships" r:blip="">
            <dgm:adjLst/>
          </dgm:shape>
          <dgm:presOf/>
          <dgm:choose name="Name34">
            <dgm:if name="Name35" axis="ch" ptType="node" func="cnt" op="equ" val="4">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5"/>
                <dgm:constr type="w" for="ch" forName="c4text" refType="w" refFor="ch" refForName="circle4" fact="0.70711"/>
                <dgm:constr type="h" for="ch" forName="c4text" refType="h" refFor="ch" refForName="circle4" fact="0.5"/>
              </dgm:constrLst>
            </dgm:if>
            <dgm:if name="Name36" axis="ch" ptType="node" func="cnt" op="gte" val="5">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18"/>
                <dgm:constr type="w" for="ch" forName="c4text" refType="w" refFor="ch" refForName="circle4" fact="0.54"/>
                <dgm:constr type="h" for="ch" forName="c4text" refType="h" refFor="ch" refForName="circle4" fact="0.18"/>
              </dgm:constrLst>
            </dgm:if>
            <dgm:else name="Name37"/>
          </dgm:choose>
          <dgm:ruleLst/>
          <dgm:layoutNode name="circle4" styleLbl="node1">
            <dgm:alg type="sp"/>
            <dgm:shape xmlns:r="http://schemas.openxmlformats.org/officeDocument/2006/relationships" type="ellipse" r:blip="">
              <dgm:adjLst/>
            </dgm:shape>
            <dgm:presOf axis="ch desOrSelf" ptType="node node" st="4 1" cnt="1 0"/>
            <dgm:constrLst>
              <dgm:constr type="h" refType="w"/>
            </dgm:constrLst>
            <dgm:ruleLst/>
          </dgm:layoutNode>
          <dgm:layoutNode name="c4text">
            <dgm:varLst>
              <dgm:bulletEnabled val="1"/>
            </dgm:varLst>
            <dgm:alg type="tx"/>
            <dgm:shape xmlns:r="http://schemas.openxmlformats.org/officeDocument/2006/relationships" type="rect" r:blip="" hideGeom="1">
              <dgm:adjLst/>
            </dgm:shape>
            <dgm:presOf axis="ch desOrSelf" ptType="node node" st="4 1" cnt="1 0"/>
            <dgm:constrLst/>
            <dgm:ruleLst>
              <dgm:rule type="primFontSz" val="5" fact="NaN" max="NaN"/>
            </dgm:ruleLst>
          </dgm:layoutNode>
        </dgm:layoutNode>
      </dgm:if>
      <dgm:else name="Name38"/>
    </dgm:choose>
    <dgm:choose name="Name39">
      <dgm:if name="Name40" axis="ch" ptType="node" func="cnt" op="gte" val="5">
        <dgm:layoutNode name="comp5">
          <dgm:alg type="composite"/>
          <dgm:shape xmlns:r="http://schemas.openxmlformats.org/officeDocument/2006/relationships" r:blip="">
            <dgm:adjLst/>
          </dgm:shape>
          <dgm:presOf/>
          <dgm:choose name="Name41">
            <dgm:if name="Name42" axis="ch" ptType="node" func="cnt" op="equ" val="5">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5"/>
                <dgm:constr type="w" for="ch" forName="c5text" refType="w" refFor="ch" refForName="circle5" fact="0.70711"/>
                <dgm:constr type="h" for="ch" forName="c5text" refType="h" refFor="ch" refForName="circle5" fact="0.5"/>
              </dgm:constrLst>
            </dgm:if>
            <dgm:if name="Name43" axis="ch" ptType="node" func="cnt" op="gte" val="6">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25"/>
                <dgm:constr type="w" for="ch" forName="c5text" refType="w" refFor="ch" refForName="circle5" fact="0.65"/>
                <dgm:constr type="h" for="ch" forName="c5text" refType="h" refFor="ch" refForName="circle5" fact="0.25"/>
              </dgm:constrLst>
            </dgm:if>
            <dgm:else name="Name44"/>
          </dgm:choose>
          <dgm:ruleLst/>
          <dgm:layoutNode name="circle5" styleLbl="node1">
            <dgm:alg type="sp"/>
            <dgm:shape xmlns:r="http://schemas.openxmlformats.org/officeDocument/2006/relationships" type="ellipse" r:blip="">
              <dgm:adjLst/>
            </dgm:shape>
            <dgm:presOf axis="ch desOrSelf" ptType="node node" st="5 1" cnt="1 0"/>
            <dgm:constrLst>
              <dgm:constr type="h" refType="w"/>
            </dgm:constrLst>
            <dgm:ruleLst/>
          </dgm:layoutNode>
          <dgm:layoutNode name="c5text">
            <dgm:varLst>
              <dgm:bulletEnabled val="1"/>
            </dgm:varLst>
            <dgm:alg type="tx"/>
            <dgm:shape xmlns:r="http://schemas.openxmlformats.org/officeDocument/2006/relationships" type="rect" r:blip="" hideGeom="1">
              <dgm:adjLst/>
            </dgm:shape>
            <dgm:presOf axis="ch desOrSelf" ptType="node node" st="5 1" cnt="1 0"/>
            <dgm:constrLst/>
            <dgm:ruleLst>
              <dgm:rule type="primFontSz" val="5" fact="NaN" max="NaN"/>
            </dgm:ruleLst>
          </dgm:layoutNode>
        </dgm:layoutNode>
      </dgm:if>
      <dgm:else name="Name45"/>
    </dgm:choose>
    <dgm:choose name="Name46">
      <dgm:if name="Name47" axis="ch" ptType="node" func="cnt" op="gte" val="6">
        <dgm:layoutNode name="comp6">
          <dgm:alg type="composite"/>
          <dgm:shape xmlns:r="http://schemas.openxmlformats.org/officeDocument/2006/relationships" r:blip="">
            <dgm:adjLst/>
          </dgm:shape>
          <dgm:presOf/>
          <dgm:choose name="Name48">
            <dgm:if name="Name49" axis="ch" ptType="node" func="cnt" op="equ" val="6">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5"/>
                <dgm:constr type="w" for="ch" forName="c6text" refType="w" refFor="ch" refForName="circle6" fact="0.70711"/>
                <dgm:constr type="h" for="ch" forName="c6text" refType="h" refFor="ch" refForName="circle6" fact="0.5"/>
              </dgm:constrLst>
            </dgm:if>
            <dgm:if name="Name50" axis="ch" ptType="node" func="cnt" op="gte" val="7">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27"/>
                <dgm:constr type="w" for="ch" forName="c6text" refType="w" refFor="ch" refForName="circle6" fact="0.68"/>
                <dgm:constr type="h" for="ch" forName="c6text" refType="h" refFor="ch" refForName="circle6" fact="0.241"/>
              </dgm:constrLst>
            </dgm:if>
            <dgm:else name="Name51"/>
          </dgm:choose>
          <dgm:ruleLst/>
          <dgm:layoutNode name="circle6" styleLbl="node1">
            <dgm:alg type="sp"/>
            <dgm:shape xmlns:r="http://schemas.openxmlformats.org/officeDocument/2006/relationships" type="ellipse" r:blip="">
              <dgm:adjLst/>
            </dgm:shape>
            <dgm:presOf axis="ch desOrSelf" ptType="node node" st="6 1" cnt="1 0"/>
            <dgm:constrLst>
              <dgm:constr type="h" refType="w"/>
            </dgm:constrLst>
            <dgm:ruleLst/>
          </dgm:layoutNode>
          <dgm:layoutNode name="c6text">
            <dgm:varLst>
              <dgm:bulletEnabled val="1"/>
            </dgm:varLst>
            <dgm:alg type="tx"/>
            <dgm:shape xmlns:r="http://schemas.openxmlformats.org/officeDocument/2006/relationships" type="rect" r:blip="" hideGeom="1">
              <dgm:adjLst/>
            </dgm:shape>
            <dgm:presOf axis="ch desOrSelf" ptType="node node" st="6 1" cnt="1 0"/>
            <dgm:constrLst/>
            <dgm:ruleLst>
              <dgm:rule type="primFontSz" val="5" fact="NaN" max="NaN"/>
            </dgm:ruleLst>
          </dgm:layoutNode>
        </dgm:layoutNode>
      </dgm:if>
      <dgm:else name="Name52"/>
    </dgm:choose>
    <dgm:choose name="Name53">
      <dgm:if name="Name54" axis="ch" ptType="node" func="cnt" op="gte" val="7">
        <dgm:layoutNode name="comp7">
          <dgm:alg type="composite"/>
          <dgm:shape xmlns:r="http://schemas.openxmlformats.org/officeDocument/2006/relationships" r:blip="">
            <dgm:adjLst/>
          </dgm:shape>
          <dgm:presOf/>
          <dgm:constrLst>
            <dgm:constr type="w" for="ch" forName="circle7" refType="w"/>
            <dgm:constr type="h" for="ch" forName="circle7" refType="h"/>
            <dgm:constr type="ctrX" for="ch" forName="circle7" refType="w" fact="0.5"/>
            <dgm:constr type="ctrY" for="ch" forName="circle7" refType="h" fact="0.5"/>
            <dgm:constr type="ctrX" for="ch" forName="c7text" refType="w" fact="0.5"/>
            <dgm:constr type="ctrY" for="ch" forName="c7text" refType="h" fact="0.5"/>
            <dgm:constr type="w" for="ch" forName="c7text" refType="w" refFor="ch" refForName="circle7" fact="0.70711"/>
            <dgm:constr type="h" for="ch" forName="c7text" refType="h" refFor="ch" refForName="circle7" fact="0.5"/>
          </dgm:constrLst>
          <dgm:ruleLst/>
          <dgm:layoutNode name="circle7" styleLbl="node1">
            <dgm:alg type="sp"/>
            <dgm:shape xmlns:r="http://schemas.openxmlformats.org/officeDocument/2006/relationships" type="ellipse" r:blip="">
              <dgm:adjLst/>
            </dgm:shape>
            <dgm:presOf axis="ch desOrSelf" ptType="node node" st="7 1" cnt="1 0"/>
            <dgm:constrLst>
              <dgm:constr type="h" refType="w"/>
            </dgm:constrLst>
            <dgm:ruleLst/>
          </dgm:layoutNode>
          <dgm:layoutNode name="c7text">
            <dgm:varLst>
              <dgm:bulletEnabled val="1"/>
            </dgm:varLst>
            <dgm:alg type="tx"/>
            <dgm:shape xmlns:r="http://schemas.openxmlformats.org/officeDocument/2006/relationships" type="rect" r:blip="" hideGeom="1">
              <dgm:adjLst/>
            </dgm:shape>
            <dgm:presOf axis="ch desOrSelf" ptType="node node" st="7 1" cnt="1 0"/>
            <dgm:constrLst/>
            <dgm:ruleLst>
              <dgm:rule type="primFontSz" val="5" fact="NaN" max="NaN"/>
            </dgm:ruleLst>
          </dgm:layoutNode>
        </dgm:layoutNode>
      </dgm:if>
      <dgm:else name="Name55"/>
    </dgm:choose>
  </dgm:layoutNode>
</dgm:layoutDef>
</file>

<file path=word/diagrams/layout17.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radial3">
  <dgm:title val=""/>
  <dgm:desc val=""/>
  <dgm:catLst>
    <dgm:cat type="relationship" pri="31000"/>
    <dgm:cat type="cycle" pri="12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omposite">
    <dgm:varLst>
      <dgm:chMax val="1"/>
      <dgm:dir/>
      <dgm:resizeHandles val="exact"/>
    </dgm:varLst>
    <dgm:alg type="composite">
      <dgm:param type="ar" val="1"/>
    </dgm:alg>
    <dgm:shape xmlns:r="http://schemas.openxmlformats.org/officeDocument/2006/relationships" r:blip="">
      <dgm:adjLst/>
    </dgm:shape>
    <dgm:presOf/>
    <dgm:constrLst/>
    <dgm:ruleLst/>
    <dgm:layoutNode name="radial">
      <dgm:varLst>
        <dgm:animLvl val="ctr"/>
      </dgm:varLst>
      <dgm:choose name="Name0">
        <dgm:if name="Name1" func="var" arg="dir" op="equ" val="norm">
          <dgm:choose name="Name2">
            <dgm:if name="Name3" axis="ch ch" ptType="node node" st="1 1" cnt="1 0" func="cnt" op="lte" val="1">
              <dgm:alg type="cycle">
                <dgm:param type="stAng" val="90"/>
                <dgm:param type="spanAng" val="360"/>
                <dgm:param type="ctrShpMap" val="fNode"/>
              </dgm:alg>
            </dgm:if>
            <dgm:else name="Name4">
              <dgm:alg type="cycle">
                <dgm:param type="stAng" val="0"/>
                <dgm:param type="spanAng" val="360"/>
                <dgm:param type="ctrShpMap" val="fNode"/>
              </dgm:alg>
            </dgm:else>
          </dgm:choose>
        </dgm:if>
        <dgm:else name="Name5">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h" for="ch" forName="centerShape" refType="h"/>
        <dgm:constr type="w" for="ch" forName="node" refType="w" fact="0.5"/>
        <dgm:constr type="h" for="ch" forName="node" refType="h" fact="0.5"/>
        <dgm:constr type="sp" refType="w" refFor="ch" refForName="node" fact="-0.2"/>
        <dgm:constr type="sibSp" refType="w" refFor="ch" refForName="node" fact="-0.2"/>
        <dgm:constr type="primFontSz" for="ch" forName="centerShape" val="65"/>
        <dgm:constr type="primFontSz" for="des" forName="node" val="65"/>
        <dgm:constr type="primFontSz" for="ch" forName="node" refType="primFontSz" refFor="ch" refForName="centerShape" op="lte"/>
      </dgm:constrLst>
      <dgm:ruleLst/>
      <dgm:forEach name="Name6" axis="ch" ptType="node" cnt="1">
        <dgm:layoutNode name="centerShape" styleLbl="vennNode1">
          <dgm:alg type="tx"/>
          <dgm:shape xmlns:r="http://schemas.openxmlformats.org/officeDocument/2006/relationships" type="ellipse" r:blip="">
            <dgm:adjLst/>
          </dgm:shape>
          <dgm:presOf axis="self"/>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7" axis="ch" ptType="node">
          <dgm:layoutNode name="node" styleLbl="vennNode1">
            <dgm:varLst>
              <dgm:bulletEnabled val="1"/>
            </dgm:varLst>
            <dgm:alg type="tx">
              <dgm:param type="txAnchorVertCh" val="mid"/>
            </dgm:alg>
            <dgm:shape xmlns:r="http://schemas.openxmlformats.org/officeDocument/2006/relationships" type="ellipse" r:blip="">
              <dgm:adjLst/>
            </dgm:shape>
            <dgm:presOf axis="desOrSelf" ptType="node"/>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dgm:forEach>
    </dgm:layoutNode>
  </dgm:layoutNode>
</dgm:layoutDef>
</file>

<file path=word/diagrams/layout3.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process2">
  <dgm:title val=""/>
  <dgm:desc val=""/>
  <dgm:catLst>
    <dgm:cat type="process"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resizeHandles val="exact"/>
    </dgm:varLst>
    <dgm:alg type="lin">
      <dgm:param type="linDir" val="fromT"/>
    </dgm:alg>
    <dgm:shape xmlns:r="http://schemas.openxmlformats.org/officeDocument/2006/relationships" r:blip="">
      <dgm:adjLst/>
    </dgm:shape>
    <dgm:presOf/>
    <dgm:constrLst>
      <dgm:constr type="h" for="ch" ptType="node" refType="h"/>
      <dgm:constr type="h" for="ch" ptType="sibTrans" refType="h" refFor="ch" refPtType="node" fact="0.5"/>
      <dgm:constr type="w" for="ch" ptType="node"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choose name="Name0">
          <dgm:if name="Name1" axis="root des" ptType="all node" func="maxDepth" op="gt" val="1">
            <dgm:alg type="tx">
              <dgm:param type="parTxLTRAlign" val="l"/>
              <dgm:param type="parTxRTLAlign" val="r"/>
              <dgm:param type="txAnchorVertCh" val="mid"/>
            </dgm:alg>
          </dgm:if>
          <dgm:else name="Name2">
            <dgm:alg type="tx"/>
          </dgm:else>
        </dgm:choose>
        <dgm:shape xmlns:r="http://schemas.openxmlformats.org/officeDocument/2006/relationships" type="roundRect" r:blip="">
          <dgm:adjLst>
            <dgm:adj idx="1" val="0.1"/>
          </dgm:adjLst>
        </dgm:shape>
        <dgm:presOf axis="desOrSelf" ptType="node"/>
        <dgm:constrLst>
          <dgm:constr type="w" refType="h" fact="1.8"/>
          <dgm:constr type="tMarg" refType="primFontSz" fact="0.3"/>
          <dgm:constr type="bMarg" refType="primFontSz" fact="0.3"/>
          <dgm:constr type="lMarg" refType="primFontSz" fact="0.3"/>
          <dgm:constr type="rMarg" refType="primFontSz" fact="0.3"/>
        </dgm:constrLst>
        <dgm:ruleLst>
          <dgm:rule type="primFontSz" val="18" fact="NaN" max="NaN"/>
          <dgm:rule type="w" val="NaN" fact="4" max="NaN"/>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w" refType="h" fact="0.9"/>
            <dgm:constr type="connDist"/>
            <dgm:constr type="wArH" refType="w" fact="0.5"/>
            <dgm:constr type="hArH" refType="w"/>
            <dgm:constr type="stemThick" refType="w" fact="0.6"/>
            <dgm:constr type="begPad" refType="connDist" fact="0.125"/>
            <dgm:constr type="endPad" refType="connDist" fact="0.125"/>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6.xml><?xml version="1.0" encoding="utf-8"?>
<dgm:layoutDef xmlns:dgm="http://schemas.openxmlformats.org/drawingml/2006/diagram" xmlns:a="http://schemas.openxmlformats.org/drawingml/2006/main" uniqueId="urn:microsoft.com/office/officeart/2005/8/layout/hierarchy6">
  <dgm:title val=""/>
  <dgm:desc val=""/>
  <dgm:catLst>
    <dgm:cat type="hierarchy" pri="3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 modelId="4">
          <dgm:prSet phldr="1"/>
        </dgm:pt>
        <dgm:pt modelId="5">
          <dgm:prSet phldr="1"/>
        </dgm:pt>
        <dgm:pt modelId="6">
          <dgm:prSet phldr="1"/>
        </dgm:pt>
      </dgm:ptLst>
      <dgm:cxnLst>
        <dgm:cxn modelId="7" srcId="0" destId="1" srcOrd="0" destOrd="0"/>
        <dgm:cxn modelId="8" srcId="1" destId="2" srcOrd="0" destOrd="0"/>
        <dgm:cxn modelId="9" srcId="1" destId="3" srcOrd="1" destOrd="0"/>
        <dgm:cxn modelId="23" srcId="2" destId="21" srcOrd="0" destOrd="0"/>
        <dgm:cxn modelId="24" srcId="2" destId="22" srcOrd="1" destOrd="0"/>
        <dgm:cxn modelId="33" srcId="3" destId="31" srcOrd="0" destOrd="0"/>
        <dgm:cxn modelId="10" srcId="0" destId="4" srcOrd="1" destOrd="0"/>
        <dgm:cxn modelId="11" srcId="0" destId="5" srcOrd="2" destOrd="0"/>
        <dgm:cxn modelId="12" srcId="0" destId="6" srcOrd="3" destOrd="0"/>
      </dgm:cxnLst>
      <dgm:bg/>
      <dgm:whole/>
    </dgm:dataModel>
  </dgm:sampData>
  <dgm:styleData>
    <dgm:dataModel>
      <dgm:ptLst>
        <dgm:pt modelId="0" type="doc"/>
        <dgm:pt modelId="1"/>
        <dgm:pt modelId="11"/>
        <dgm:pt modelId="12"/>
        <dgm:pt modelId="2"/>
        <dgm:pt modelId="3"/>
      </dgm:ptLst>
      <dgm:cxnLst>
        <dgm:cxn modelId="4" srcId="0" destId="1" srcOrd="0" destOrd="0"/>
        <dgm:cxn modelId="13" srcId="1" destId="11" srcOrd="0" destOrd="0"/>
        <dgm:cxn modelId="14" srcId="1" destId="12" srcOrd="1" destOrd="0"/>
        <dgm:cxn modelId="5" srcId="0" destId="2" srcOrd="1" destOrd="0"/>
        <dgm:cxn modelId="6" srcId="0" destId="3" srcOrd="2" destOrd="0"/>
      </dgm:cxnLst>
      <dgm:bg/>
      <dgm:whole/>
    </dgm:dataModel>
  </dgm:styleData>
  <dgm:clrData>
    <dgm:dataModel>
      <dgm:ptLst>
        <dgm:pt modelId="0" type="doc"/>
        <dgm:pt modelId="1"/>
        <dgm:pt modelId="2"/>
        <dgm:pt modelId="21"/>
        <dgm:pt modelId="211"/>
        <dgm:pt modelId="3"/>
        <dgm:pt modelId="31"/>
        <dgm:pt modelId="311"/>
        <dgm:pt modelId="4"/>
        <dgm:pt modelId="5"/>
        <dgm:pt modelId="6"/>
        <dgm:pt modelId="7"/>
      </dgm:ptLst>
      <dgm:cxnLst>
        <dgm:cxn modelId="8" srcId="0" destId="1" srcOrd="0" destOrd="0"/>
        <dgm:cxn modelId="9" srcId="1" destId="2" srcOrd="0" destOrd="0"/>
        <dgm:cxn modelId="10" srcId="1" destId="3" srcOrd="1" destOrd="0"/>
        <dgm:cxn modelId="23" srcId="2" destId="21" srcOrd="0" destOrd="0"/>
        <dgm:cxn modelId="24" srcId="21" destId="211" srcOrd="0" destOrd="0"/>
        <dgm:cxn modelId="33" srcId="3" destId="31" srcOrd="0" destOrd="0"/>
        <dgm:cxn modelId="34" srcId="31" destId="311" srcOrd="0" destOrd="0"/>
        <dgm:cxn modelId="11" srcId="0" destId="4" srcOrd="1" destOrd="0"/>
        <dgm:cxn modelId="12" srcId="0" destId="5" srcOrd="2" destOrd="0"/>
        <dgm:cxn modelId="13" srcId="0" destId="6" srcOrd="3" destOrd="0"/>
        <dgm:cxn modelId="14" srcId="0" destId="7" srcOrd="4" destOrd="0"/>
      </dgm:cxnLst>
      <dgm:bg/>
      <dgm:whole/>
    </dgm:dataModel>
  </dgm:clrData>
  <dgm:layoutNode name="mainComposite">
    <dgm:varLst>
      <dgm:chPref val="1"/>
      <dgm:dir/>
      <dgm:animOne val="branch"/>
      <dgm:animLvl val="lvl"/>
      <dgm:resizeHandles val="exact"/>
    </dgm:varLst>
    <dgm:alg type="composite">
      <dgm:param type="vertAlign" val="mid"/>
      <dgm:param type="horzAlign" val="ctr"/>
    </dgm:alg>
    <dgm:shape xmlns:r="http://schemas.openxmlformats.org/officeDocument/2006/relationships" r:blip="">
      <dgm:adjLst/>
    </dgm:shape>
    <dgm:presOf/>
    <dgm:choose name="Name0">
      <dgm:if name="Name1" axis="ch" ptType="node" func="cnt" op="gte" val="2">
        <dgm:choose name="Name2">
          <dgm:if name="Name3" func="var" arg="dir" op="equ" val="norm">
            <dgm:constrLst>
              <dgm:constr type="l" for="ch" forName="hierFlow" refType="w" fact="0.3"/>
              <dgm:constr type="t" for="ch" forName="hierFlow"/>
              <dgm:constr type="r" for="ch" forName="hierFlow" refType="w" fact="0.98"/>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if>
          <dgm:else name="Name4">
            <dgm:constrLst>
              <dgm:constr type="l" for="ch" forName="hierFlow" refType="w" fact="0.02"/>
              <dgm:constr type="t" for="ch" forName="hierFlow"/>
              <dgm:constr type="r" for="ch" forName="hierFlow" refType="w" fact="0.7"/>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if>
      <dgm:else name="Name5">
        <dgm:constrLst>
          <dgm:constr type="l" for="ch" forName="hierFlow"/>
          <dgm:constr type="t" for="ch" forName="hierFlow"/>
          <dgm:constr type="r" for="ch" forName="hierFlow" refType="w"/>
          <dgm:constr type="b" for="ch" forName="hierFlow" refType="h"/>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ruleLst/>
    <dgm:layoutNode name="hierFlow">
      <dgm:alg type="lin">
        <dgm:param type="linDir" val="fromT"/>
        <dgm:param type="nodeVertAlign" val="t"/>
        <dgm:param type="vertAlign" val="t"/>
        <dgm:param type="nodeHorzAlign" val="ctr"/>
        <dgm:param type="fallback" val="2D"/>
      </dgm:alg>
      <dgm:shape xmlns:r="http://schemas.openxmlformats.org/officeDocument/2006/relationships" r:blip="">
        <dgm:adjLst/>
      </dgm:shape>
      <dgm:presOf/>
      <dgm:constrLst/>
      <dgm:ruleLst/>
      <dgm:choose name="Name6">
        <dgm:if name="Name7" axis="ch" ptType="node" func="cnt" op="gte" val="2">
          <dgm:layoutNode name="firstBuf">
            <dgm:alg type="sp"/>
            <dgm:shape xmlns:r="http://schemas.openxmlformats.org/officeDocument/2006/relationships" r:blip="">
              <dgm:adjLst/>
            </dgm:shape>
            <dgm:presOf/>
            <dgm:constrLst/>
            <dgm:ruleLst/>
          </dgm:layoutNode>
        </dgm:if>
        <dgm:else name="Name8"/>
      </dgm:choose>
      <dgm:layoutNode name="hierChild1">
        <dgm:varLst>
          <dgm:chPref val="1"/>
          <dgm:animOne val="branch"/>
          <dgm:animLvl val="lvl"/>
        </dgm:varLst>
        <dgm:choose name="Name9">
          <dgm:if name="Name10" func="var" arg="dir" op="equ" val="norm">
            <dgm:alg type="hierChild">
              <dgm:param type="linDir" val="fromL"/>
              <dgm:param type="vertAlign" val="t"/>
            </dgm:alg>
          </dgm:if>
          <dgm:else name="Name11">
            <dgm:alg type="hierChild">
              <dgm:param type="linDir" val="fromR"/>
              <dgm:param type="vertAlign" val="t"/>
            </dgm:alg>
          </dgm:else>
        </dgm:choose>
        <dgm:shape xmlns:r="http://schemas.openxmlformats.org/officeDocument/2006/relationships" r:blip="">
          <dgm:adjLst/>
        </dgm:shape>
        <dgm:presOf/>
        <dgm:constrLst>
          <dgm:constr type="primFontSz" for="des" ptType="node" op="equ"/>
        </dgm:constrLst>
        <dgm:ruleLst/>
        <dgm:forEach name="Name12" axis="ch" cnt="3">
          <dgm:forEach name="Name13" axis="self" ptType="node">
            <dgm:layoutNode name="Name14">
              <dgm:alg type="hierRoot"/>
              <dgm:shape xmlns:r="http://schemas.openxmlformats.org/officeDocument/2006/relationships" r:blip="">
                <dgm:adjLst/>
              </dgm:shape>
              <dgm:presOf/>
              <dgm:constrLst/>
              <dgm:ruleLst/>
              <dgm:layoutNode name="level1Shape" styleLbl="node0">
                <dgm:varLst>
                  <dgm:chPref val="3"/>
                </dgm:varLst>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2">
                <dgm:choose name="Name15">
                  <dgm:if name="Name16" func="var" arg="dir" op="equ" val="norm">
                    <dgm:alg type="hierChild">
                      <dgm:param type="linDir" val="fromL"/>
                    </dgm:alg>
                  </dgm:if>
                  <dgm:else name="Name17">
                    <dgm:alg type="hierChild">
                      <dgm:param type="linDir" val="fromR"/>
                    </dgm:alg>
                  </dgm:else>
                </dgm:choose>
                <dgm:shape xmlns:r="http://schemas.openxmlformats.org/officeDocument/2006/relationships" r:blip="">
                  <dgm:adjLst/>
                </dgm:shape>
                <dgm:presOf/>
                <dgm:constrLst/>
                <dgm:ruleLst/>
                <dgm:forEach name="repeat" axis="ch">
                  <dgm:forEach name="Name18" axis="self" ptType="parTrans" cnt="1">
                    <dgm:layoutNode name="Name19">
                      <dgm:alg type="conn">
                        <dgm:param type="dim" val="1D"/>
                        <dgm:param type="endSty" val="noArr"/>
                        <dgm:param type="connRout" val="bend"/>
                        <dgm:param type="begPts" val="bCtr"/>
                        <dgm:param type="endPts" val="tCtr"/>
                      </dgm:alg>
                      <dgm:shape xmlns:r="http://schemas.openxmlformats.org/officeDocument/2006/relationships" type="conn" r:blip="">
                        <dgm:adjLst/>
                      </dgm:shape>
                      <dgm:presOf axis="self"/>
                      <dgm:constrLst>
                        <dgm:constr type="w" val="1"/>
                        <dgm:constr type="h" val="1"/>
                        <dgm:constr type="begPad"/>
                        <dgm:constr type="endPad"/>
                      </dgm:constrLst>
                      <dgm:ruleLst/>
                    </dgm:layoutNode>
                  </dgm:forEach>
                  <dgm:forEach name="Name20" axis="self" ptType="node">
                    <dgm:layoutNode name="Name21">
                      <dgm:alg type="hierRoot"/>
                      <dgm:shape xmlns:r="http://schemas.openxmlformats.org/officeDocument/2006/relationships" r:blip="">
                        <dgm:adjLst/>
                      </dgm:shape>
                      <dgm:presOf/>
                      <dgm:constrLst/>
                      <dgm:ruleLst/>
                      <dgm:layoutNode name="level2Shape">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3">
                        <dgm:choose name="Name22">
                          <dgm:if name="Name23" func="var" arg="dir" op="equ" val="norm">
                            <dgm:alg type="hierChild">
                              <dgm:param type="linDir" val="fromL"/>
                            </dgm:alg>
                          </dgm:if>
                          <dgm:else name="Name24">
                            <dgm:alg type="hierChild">
                              <dgm:param type="linDir" val="fromR"/>
                            </dgm:alg>
                          </dgm:else>
                        </dgm:choose>
                        <dgm:shape xmlns:r="http://schemas.openxmlformats.org/officeDocument/2006/relationships" r:blip="">
                          <dgm:adjLst/>
                        </dgm:shape>
                        <dgm:presOf/>
                        <dgm:constrLst/>
                        <dgm:ruleLst/>
                        <dgm:forEach name="Name25" ref="repeat"/>
                      </dgm:layoutNode>
                    </dgm:layoutNode>
                  </dgm:forEach>
                </dgm:forEach>
              </dgm:layoutNode>
            </dgm:layoutNode>
          </dgm:forEach>
        </dgm:forEach>
      </dgm:layoutNode>
    </dgm:layoutNode>
    <dgm:layoutNode name="bgShapesFlow">
      <dgm:alg type="lin">
        <dgm:param type="linDir" val="fromT"/>
        <dgm:param type="nodeVertAlign" val="t"/>
        <dgm:param type="vertAlign" val="t"/>
        <dgm:param type="nodeHorzAlign" val="ctr"/>
      </dgm:alg>
      <dgm:shape xmlns:r="http://schemas.openxmlformats.org/officeDocument/2006/relationships" r:blip="">
        <dgm:adjLst/>
      </dgm:shape>
      <dgm:presOf/>
      <dgm:constrLst>
        <dgm:constr type="userB"/>
        <dgm:constr type="w" for="ch" forName="rectComp" refType="w"/>
        <dgm:constr type="h" for="ch" forName="rectComp" refType="h"/>
        <dgm:constr type="w" for="des" forName="bgRect" refType="w"/>
        <dgm:constr type="primFontSz" for="des" forName="bgRectTx" op="equ"/>
      </dgm:constrLst>
      <dgm:ruleLst/>
      <dgm:forEach name="Name26" axis="ch" ptType="node" st="2">
        <dgm:layoutNode name="rectComp">
          <dgm:alg type="composite">
            <dgm:param type="vertAlign" val="t"/>
            <dgm:param type="horzAlign" val="ctr"/>
          </dgm:alg>
          <dgm:shape xmlns:r="http://schemas.openxmlformats.org/officeDocument/2006/relationships" r:blip="">
            <dgm:adjLst/>
          </dgm:shape>
          <dgm:presOf/>
          <dgm:choose name="Name27">
            <dgm:if name="Name28" func="var" arg="dir" op="equ" val="norm">
              <dgm:constrLst>
                <dgm:constr type="userA"/>
                <dgm:constr type="l" for="ch" forName="bgRect"/>
                <dgm:constr type="t" for="ch" forName="bgRect"/>
                <dgm:constr type="h" for="ch" forName="bgRect" refType="userA" fact="1.2"/>
                <dgm:constr type="l" for="ch" forName="bgRectTx"/>
                <dgm:constr type="t" for="ch" forName="bgRectTx"/>
                <dgm:constr type="w" for="ch" forName="bgRectTx" refType="w" refFor="ch" refForName="bgRect" fact="0.3"/>
                <dgm:constr type="h" for="ch" forName="bgRectTx" refType="h" refFor="ch" refForName="bgRect" op="equ"/>
              </dgm:constrLst>
            </dgm:if>
            <dgm:else name="Name29">
              <dgm:constrLst>
                <dgm:constr type="userA"/>
                <dgm:constr type="l" for="ch" forName="bgRect"/>
                <dgm:constr type="t" for="ch" forName="bgRect"/>
                <dgm:constr type="h" for="ch" forName="bgRect" refType="userA" fact="1.2"/>
                <dgm:constr type="r" for="ch" forName="bgRectTx" refType="w"/>
                <dgm:constr type="t" for="ch" forName="bgRectTx"/>
                <dgm:constr type="w" for="ch" forName="bgRectTx" refType="w" refFor="ch" refForName="bgRect" fact="0.3"/>
                <dgm:constr type="h" for="ch" forName="bgRectTx" refType="h" refFor="ch" refForName="bgRect" op="equ"/>
              </dgm:constrLst>
            </dgm:else>
          </dgm:choose>
          <dgm:ruleLst/>
          <dgm:layoutNode name="bgRect" styleLbl="bgShp">
            <dgm:alg type="sp"/>
            <dgm:shape xmlns:r="http://schemas.openxmlformats.org/officeDocument/2006/relationships" type="roundRect" r:blip="" zOrderOff="-999">
              <dgm:adjLst>
                <dgm:adj idx="1" val="0.1"/>
              </dgm:adjLst>
            </dgm:shape>
            <dgm:presOf axis="desOrSelf" ptType="node"/>
            <dgm:constrLst/>
            <dgm:ruleLst/>
          </dgm:layoutNode>
          <dgm:layoutNode name="bgRectTx" styleLbl="bgShp">
            <dgm:varLst>
              <dgm:bulletEnabled val="1"/>
            </dgm:varLst>
            <dgm:alg type="tx"/>
            <dgm:presOf axis="desOrSelf" ptType="node"/>
            <dgm:shape xmlns:r="http://schemas.openxmlformats.org/officeDocument/2006/relationships" type="rect" r:blip="" zOrderOff="-999" hideGeom="1">
              <dgm:adjLst/>
            </dgm:shape>
            <dgm:constrLst>
              <dgm:constr type="primFontSz" val="65"/>
            </dgm:constrLst>
            <dgm:ruleLst>
              <dgm:rule type="primFontSz" val="5" fact="NaN" max="NaN"/>
            </dgm:ruleLst>
          </dgm:layoutNode>
        </dgm:layoutNode>
        <dgm:choose name="Name30">
          <dgm:if name="Name31" axis="self" ptType="node" func="revPos" op="gte" val="2">
            <dgm:layoutNode name="spComp">
              <dgm:alg type="composite">
                <dgm:param type="vertAlign" val="t"/>
                <dgm:param type="horzAlign" val="ctr"/>
              </dgm:alg>
              <dgm:shape xmlns:r="http://schemas.openxmlformats.org/officeDocument/2006/relationships" r:blip="">
                <dgm:adjLst/>
              </dgm:shape>
              <dgm:presOf/>
              <dgm:constrLst>
                <dgm:constr type="userA"/>
                <dgm:constr type="userB"/>
                <dgm:constr type="l" for="ch" forName="vSp"/>
                <dgm:constr type="t" for="ch" forName="vSp"/>
                <dgm:constr type="h" for="ch" forName="vSp" refType="userB"/>
                <dgm:constr type="hOff" for="ch" forName="vSp" refType="userA" fact="-0.2"/>
              </dgm:constrLst>
              <dgm:ruleLst/>
              <dgm:layoutNode name="vSp">
                <dgm:alg type="sp"/>
                <dgm:shape xmlns:r="http://schemas.openxmlformats.org/officeDocument/2006/relationships" r:blip="">
                  <dgm:adjLst/>
                </dgm:shape>
                <dgm:presOf/>
                <dgm:constrLst/>
                <dgm:ruleLst/>
              </dgm:layoutNode>
            </dgm:layoutNode>
          </dgm:if>
          <dgm:else name="Name32"/>
        </dgm:choose>
      </dgm:forEach>
    </dgm:layoutNode>
  </dgm:layoutNode>
</dgm:layoutDef>
</file>

<file path=word/diagrams/layout7.xml><?xml version="1.0" encoding="utf-8"?>
<dgm:layoutDef xmlns:dgm="http://schemas.openxmlformats.org/drawingml/2006/diagram" xmlns:a="http://schemas.openxmlformats.org/drawingml/2006/main" uniqueId="urn:microsoft.com/office/officeart/2005/8/layout/hierarchy6">
  <dgm:title val=""/>
  <dgm:desc val=""/>
  <dgm:catLst>
    <dgm:cat type="hierarchy" pri="3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 modelId="4">
          <dgm:prSet phldr="1"/>
        </dgm:pt>
        <dgm:pt modelId="5">
          <dgm:prSet phldr="1"/>
        </dgm:pt>
        <dgm:pt modelId="6">
          <dgm:prSet phldr="1"/>
        </dgm:pt>
      </dgm:ptLst>
      <dgm:cxnLst>
        <dgm:cxn modelId="7" srcId="0" destId="1" srcOrd="0" destOrd="0"/>
        <dgm:cxn modelId="8" srcId="1" destId="2" srcOrd="0" destOrd="0"/>
        <dgm:cxn modelId="9" srcId="1" destId="3" srcOrd="1" destOrd="0"/>
        <dgm:cxn modelId="23" srcId="2" destId="21" srcOrd="0" destOrd="0"/>
        <dgm:cxn modelId="24" srcId="2" destId="22" srcOrd="1" destOrd="0"/>
        <dgm:cxn modelId="33" srcId="3" destId="31" srcOrd="0" destOrd="0"/>
        <dgm:cxn modelId="10" srcId="0" destId="4" srcOrd="1" destOrd="0"/>
        <dgm:cxn modelId="11" srcId="0" destId="5" srcOrd="2" destOrd="0"/>
        <dgm:cxn modelId="12" srcId="0" destId="6" srcOrd="3" destOrd="0"/>
      </dgm:cxnLst>
      <dgm:bg/>
      <dgm:whole/>
    </dgm:dataModel>
  </dgm:sampData>
  <dgm:styleData>
    <dgm:dataModel>
      <dgm:ptLst>
        <dgm:pt modelId="0" type="doc"/>
        <dgm:pt modelId="1"/>
        <dgm:pt modelId="11"/>
        <dgm:pt modelId="12"/>
        <dgm:pt modelId="2"/>
        <dgm:pt modelId="3"/>
      </dgm:ptLst>
      <dgm:cxnLst>
        <dgm:cxn modelId="4" srcId="0" destId="1" srcOrd="0" destOrd="0"/>
        <dgm:cxn modelId="13" srcId="1" destId="11" srcOrd="0" destOrd="0"/>
        <dgm:cxn modelId="14" srcId="1" destId="12" srcOrd="1" destOrd="0"/>
        <dgm:cxn modelId="5" srcId="0" destId="2" srcOrd="1" destOrd="0"/>
        <dgm:cxn modelId="6" srcId="0" destId="3" srcOrd="2" destOrd="0"/>
      </dgm:cxnLst>
      <dgm:bg/>
      <dgm:whole/>
    </dgm:dataModel>
  </dgm:styleData>
  <dgm:clrData>
    <dgm:dataModel>
      <dgm:ptLst>
        <dgm:pt modelId="0" type="doc"/>
        <dgm:pt modelId="1"/>
        <dgm:pt modelId="2"/>
        <dgm:pt modelId="21"/>
        <dgm:pt modelId="211"/>
        <dgm:pt modelId="3"/>
        <dgm:pt modelId="31"/>
        <dgm:pt modelId="311"/>
        <dgm:pt modelId="4"/>
        <dgm:pt modelId="5"/>
        <dgm:pt modelId="6"/>
        <dgm:pt modelId="7"/>
      </dgm:ptLst>
      <dgm:cxnLst>
        <dgm:cxn modelId="8" srcId="0" destId="1" srcOrd="0" destOrd="0"/>
        <dgm:cxn modelId="9" srcId="1" destId="2" srcOrd="0" destOrd="0"/>
        <dgm:cxn modelId="10" srcId="1" destId="3" srcOrd="1" destOrd="0"/>
        <dgm:cxn modelId="23" srcId="2" destId="21" srcOrd="0" destOrd="0"/>
        <dgm:cxn modelId="24" srcId="21" destId="211" srcOrd="0" destOrd="0"/>
        <dgm:cxn modelId="33" srcId="3" destId="31" srcOrd="0" destOrd="0"/>
        <dgm:cxn modelId="34" srcId="31" destId="311" srcOrd="0" destOrd="0"/>
        <dgm:cxn modelId="11" srcId="0" destId="4" srcOrd="1" destOrd="0"/>
        <dgm:cxn modelId="12" srcId="0" destId="5" srcOrd="2" destOrd="0"/>
        <dgm:cxn modelId="13" srcId="0" destId="6" srcOrd="3" destOrd="0"/>
        <dgm:cxn modelId="14" srcId="0" destId="7" srcOrd="4" destOrd="0"/>
      </dgm:cxnLst>
      <dgm:bg/>
      <dgm:whole/>
    </dgm:dataModel>
  </dgm:clrData>
  <dgm:layoutNode name="mainComposite">
    <dgm:varLst>
      <dgm:chPref val="1"/>
      <dgm:dir/>
      <dgm:animOne val="branch"/>
      <dgm:animLvl val="lvl"/>
      <dgm:resizeHandles val="exact"/>
    </dgm:varLst>
    <dgm:alg type="composite">
      <dgm:param type="vertAlign" val="mid"/>
      <dgm:param type="horzAlign" val="ctr"/>
    </dgm:alg>
    <dgm:shape xmlns:r="http://schemas.openxmlformats.org/officeDocument/2006/relationships" r:blip="">
      <dgm:adjLst/>
    </dgm:shape>
    <dgm:presOf/>
    <dgm:choose name="Name0">
      <dgm:if name="Name1" axis="ch" ptType="node" func="cnt" op="gte" val="2">
        <dgm:choose name="Name2">
          <dgm:if name="Name3" func="var" arg="dir" op="equ" val="norm">
            <dgm:constrLst>
              <dgm:constr type="l" for="ch" forName="hierFlow" refType="w" fact="0.3"/>
              <dgm:constr type="t" for="ch" forName="hierFlow"/>
              <dgm:constr type="r" for="ch" forName="hierFlow" refType="w" fact="0.98"/>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if>
          <dgm:else name="Name4">
            <dgm:constrLst>
              <dgm:constr type="l" for="ch" forName="hierFlow" refType="w" fact="0.02"/>
              <dgm:constr type="t" for="ch" forName="hierFlow"/>
              <dgm:constr type="r" for="ch" forName="hierFlow" refType="w" fact="0.7"/>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if>
      <dgm:else name="Name5">
        <dgm:constrLst>
          <dgm:constr type="l" for="ch" forName="hierFlow"/>
          <dgm:constr type="t" for="ch" forName="hierFlow"/>
          <dgm:constr type="r" for="ch" forName="hierFlow" refType="w"/>
          <dgm:constr type="b" for="ch" forName="hierFlow" refType="h"/>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ruleLst/>
    <dgm:layoutNode name="hierFlow">
      <dgm:alg type="lin">
        <dgm:param type="linDir" val="fromT"/>
        <dgm:param type="nodeVertAlign" val="t"/>
        <dgm:param type="vertAlign" val="t"/>
        <dgm:param type="nodeHorzAlign" val="ctr"/>
        <dgm:param type="fallback" val="2D"/>
      </dgm:alg>
      <dgm:shape xmlns:r="http://schemas.openxmlformats.org/officeDocument/2006/relationships" r:blip="">
        <dgm:adjLst/>
      </dgm:shape>
      <dgm:presOf/>
      <dgm:constrLst/>
      <dgm:ruleLst/>
      <dgm:choose name="Name6">
        <dgm:if name="Name7" axis="ch" ptType="node" func="cnt" op="gte" val="2">
          <dgm:layoutNode name="firstBuf">
            <dgm:alg type="sp"/>
            <dgm:shape xmlns:r="http://schemas.openxmlformats.org/officeDocument/2006/relationships" r:blip="">
              <dgm:adjLst/>
            </dgm:shape>
            <dgm:presOf/>
            <dgm:constrLst/>
            <dgm:ruleLst/>
          </dgm:layoutNode>
        </dgm:if>
        <dgm:else name="Name8"/>
      </dgm:choose>
      <dgm:layoutNode name="hierChild1">
        <dgm:varLst>
          <dgm:chPref val="1"/>
          <dgm:animOne val="branch"/>
          <dgm:animLvl val="lvl"/>
        </dgm:varLst>
        <dgm:choose name="Name9">
          <dgm:if name="Name10" func="var" arg="dir" op="equ" val="norm">
            <dgm:alg type="hierChild">
              <dgm:param type="linDir" val="fromL"/>
              <dgm:param type="vertAlign" val="t"/>
            </dgm:alg>
          </dgm:if>
          <dgm:else name="Name11">
            <dgm:alg type="hierChild">
              <dgm:param type="linDir" val="fromR"/>
              <dgm:param type="vertAlign" val="t"/>
            </dgm:alg>
          </dgm:else>
        </dgm:choose>
        <dgm:shape xmlns:r="http://schemas.openxmlformats.org/officeDocument/2006/relationships" r:blip="">
          <dgm:adjLst/>
        </dgm:shape>
        <dgm:presOf/>
        <dgm:constrLst>
          <dgm:constr type="primFontSz" for="des" ptType="node" op="equ"/>
        </dgm:constrLst>
        <dgm:ruleLst/>
        <dgm:forEach name="Name12" axis="ch" cnt="3">
          <dgm:forEach name="Name13" axis="self" ptType="node">
            <dgm:layoutNode name="Name14">
              <dgm:alg type="hierRoot"/>
              <dgm:shape xmlns:r="http://schemas.openxmlformats.org/officeDocument/2006/relationships" r:blip="">
                <dgm:adjLst/>
              </dgm:shape>
              <dgm:presOf/>
              <dgm:constrLst/>
              <dgm:ruleLst/>
              <dgm:layoutNode name="level1Shape" styleLbl="node0">
                <dgm:varLst>
                  <dgm:chPref val="3"/>
                </dgm:varLst>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2">
                <dgm:choose name="Name15">
                  <dgm:if name="Name16" func="var" arg="dir" op="equ" val="norm">
                    <dgm:alg type="hierChild">
                      <dgm:param type="linDir" val="fromL"/>
                    </dgm:alg>
                  </dgm:if>
                  <dgm:else name="Name17">
                    <dgm:alg type="hierChild">
                      <dgm:param type="linDir" val="fromR"/>
                    </dgm:alg>
                  </dgm:else>
                </dgm:choose>
                <dgm:shape xmlns:r="http://schemas.openxmlformats.org/officeDocument/2006/relationships" r:blip="">
                  <dgm:adjLst/>
                </dgm:shape>
                <dgm:presOf/>
                <dgm:constrLst/>
                <dgm:ruleLst/>
                <dgm:forEach name="repeat" axis="ch">
                  <dgm:forEach name="Name18" axis="self" ptType="parTrans" cnt="1">
                    <dgm:layoutNode name="Name19">
                      <dgm:alg type="conn">
                        <dgm:param type="dim" val="1D"/>
                        <dgm:param type="endSty" val="noArr"/>
                        <dgm:param type="connRout" val="bend"/>
                        <dgm:param type="begPts" val="bCtr"/>
                        <dgm:param type="endPts" val="tCtr"/>
                      </dgm:alg>
                      <dgm:shape xmlns:r="http://schemas.openxmlformats.org/officeDocument/2006/relationships" type="conn" r:blip="">
                        <dgm:adjLst/>
                      </dgm:shape>
                      <dgm:presOf axis="self"/>
                      <dgm:constrLst>
                        <dgm:constr type="w" val="1"/>
                        <dgm:constr type="h" val="1"/>
                        <dgm:constr type="begPad"/>
                        <dgm:constr type="endPad"/>
                      </dgm:constrLst>
                      <dgm:ruleLst/>
                    </dgm:layoutNode>
                  </dgm:forEach>
                  <dgm:forEach name="Name20" axis="self" ptType="node">
                    <dgm:layoutNode name="Name21">
                      <dgm:alg type="hierRoot"/>
                      <dgm:shape xmlns:r="http://schemas.openxmlformats.org/officeDocument/2006/relationships" r:blip="">
                        <dgm:adjLst/>
                      </dgm:shape>
                      <dgm:presOf/>
                      <dgm:constrLst/>
                      <dgm:ruleLst/>
                      <dgm:layoutNode name="level2Shape">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3">
                        <dgm:choose name="Name22">
                          <dgm:if name="Name23" func="var" arg="dir" op="equ" val="norm">
                            <dgm:alg type="hierChild">
                              <dgm:param type="linDir" val="fromL"/>
                            </dgm:alg>
                          </dgm:if>
                          <dgm:else name="Name24">
                            <dgm:alg type="hierChild">
                              <dgm:param type="linDir" val="fromR"/>
                            </dgm:alg>
                          </dgm:else>
                        </dgm:choose>
                        <dgm:shape xmlns:r="http://schemas.openxmlformats.org/officeDocument/2006/relationships" r:blip="">
                          <dgm:adjLst/>
                        </dgm:shape>
                        <dgm:presOf/>
                        <dgm:constrLst/>
                        <dgm:ruleLst/>
                        <dgm:forEach name="Name25" ref="repeat"/>
                      </dgm:layoutNode>
                    </dgm:layoutNode>
                  </dgm:forEach>
                </dgm:forEach>
              </dgm:layoutNode>
            </dgm:layoutNode>
          </dgm:forEach>
        </dgm:forEach>
      </dgm:layoutNode>
    </dgm:layoutNode>
    <dgm:layoutNode name="bgShapesFlow">
      <dgm:alg type="lin">
        <dgm:param type="linDir" val="fromT"/>
        <dgm:param type="nodeVertAlign" val="t"/>
        <dgm:param type="vertAlign" val="t"/>
        <dgm:param type="nodeHorzAlign" val="ctr"/>
      </dgm:alg>
      <dgm:shape xmlns:r="http://schemas.openxmlformats.org/officeDocument/2006/relationships" r:blip="">
        <dgm:adjLst/>
      </dgm:shape>
      <dgm:presOf/>
      <dgm:constrLst>
        <dgm:constr type="userB"/>
        <dgm:constr type="w" for="ch" forName="rectComp" refType="w"/>
        <dgm:constr type="h" for="ch" forName="rectComp" refType="h"/>
        <dgm:constr type="w" for="des" forName="bgRect" refType="w"/>
        <dgm:constr type="primFontSz" for="des" forName="bgRectTx" op="equ"/>
      </dgm:constrLst>
      <dgm:ruleLst/>
      <dgm:forEach name="Name26" axis="ch" ptType="node" st="2">
        <dgm:layoutNode name="rectComp">
          <dgm:alg type="composite">
            <dgm:param type="vertAlign" val="t"/>
            <dgm:param type="horzAlign" val="ctr"/>
          </dgm:alg>
          <dgm:shape xmlns:r="http://schemas.openxmlformats.org/officeDocument/2006/relationships" r:blip="">
            <dgm:adjLst/>
          </dgm:shape>
          <dgm:presOf/>
          <dgm:choose name="Name27">
            <dgm:if name="Name28" func="var" arg="dir" op="equ" val="norm">
              <dgm:constrLst>
                <dgm:constr type="userA"/>
                <dgm:constr type="l" for="ch" forName="bgRect"/>
                <dgm:constr type="t" for="ch" forName="bgRect"/>
                <dgm:constr type="h" for="ch" forName="bgRect" refType="userA" fact="1.2"/>
                <dgm:constr type="l" for="ch" forName="bgRectTx"/>
                <dgm:constr type="t" for="ch" forName="bgRectTx"/>
                <dgm:constr type="w" for="ch" forName="bgRectTx" refType="w" refFor="ch" refForName="bgRect" fact="0.3"/>
                <dgm:constr type="h" for="ch" forName="bgRectTx" refType="h" refFor="ch" refForName="bgRect" op="equ"/>
              </dgm:constrLst>
            </dgm:if>
            <dgm:else name="Name29">
              <dgm:constrLst>
                <dgm:constr type="userA"/>
                <dgm:constr type="l" for="ch" forName="bgRect"/>
                <dgm:constr type="t" for="ch" forName="bgRect"/>
                <dgm:constr type="h" for="ch" forName="bgRect" refType="userA" fact="1.2"/>
                <dgm:constr type="r" for="ch" forName="bgRectTx" refType="w"/>
                <dgm:constr type="t" for="ch" forName="bgRectTx"/>
                <dgm:constr type="w" for="ch" forName="bgRectTx" refType="w" refFor="ch" refForName="bgRect" fact="0.3"/>
                <dgm:constr type="h" for="ch" forName="bgRectTx" refType="h" refFor="ch" refForName="bgRect" op="equ"/>
              </dgm:constrLst>
            </dgm:else>
          </dgm:choose>
          <dgm:ruleLst/>
          <dgm:layoutNode name="bgRect" styleLbl="bgShp">
            <dgm:alg type="sp"/>
            <dgm:shape xmlns:r="http://schemas.openxmlformats.org/officeDocument/2006/relationships" type="roundRect" r:blip="" zOrderOff="-999">
              <dgm:adjLst>
                <dgm:adj idx="1" val="0.1"/>
              </dgm:adjLst>
            </dgm:shape>
            <dgm:presOf axis="desOrSelf" ptType="node"/>
            <dgm:constrLst/>
            <dgm:ruleLst/>
          </dgm:layoutNode>
          <dgm:layoutNode name="bgRectTx" styleLbl="bgShp">
            <dgm:varLst>
              <dgm:bulletEnabled val="1"/>
            </dgm:varLst>
            <dgm:alg type="tx"/>
            <dgm:presOf axis="desOrSelf" ptType="node"/>
            <dgm:shape xmlns:r="http://schemas.openxmlformats.org/officeDocument/2006/relationships" type="rect" r:blip="" zOrderOff="-999" hideGeom="1">
              <dgm:adjLst/>
            </dgm:shape>
            <dgm:constrLst>
              <dgm:constr type="primFontSz" val="65"/>
            </dgm:constrLst>
            <dgm:ruleLst>
              <dgm:rule type="primFontSz" val="5" fact="NaN" max="NaN"/>
            </dgm:ruleLst>
          </dgm:layoutNode>
        </dgm:layoutNode>
        <dgm:choose name="Name30">
          <dgm:if name="Name31" axis="self" ptType="node" func="revPos" op="gte" val="2">
            <dgm:layoutNode name="spComp">
              <dgm:alg type="composite">
                <dgm:param type="vertAlign" val="t"/>
                <dgm:param type="horzAlign" val="ctr"/>
              </dgm:alg>
              <dgm:shape xmlns:r="http://schemas.openxmlformats.org/officeDocument/2006/relationships" r:blip="">
                <dgm:adjLst/>
              </dgm:shape>
              <dgm:presOf/>
              <dgm:constrLst>
                <dgm:constr type="userA"/>
                <dgm:constr type="userB"/>
                <dgm:constr type="l" for="ch" forName="vSp"/>
                <dgm:constr type="t" for="ch" forName="vSp"/>
                <dgm:constr type="h" for="ch" forName="vSp" refType="userB"/>
                <dgm:constr type="hOff" for="ch" forName="vSp" refType="userA" fact="-0.2"/>
              </dgm:constrLst>
              <dgm:ruleLst/>
              <dgm:layoutNode name="vSp">
                <dgm:alg type="sp"/>
                <dgm:shape xmlns:r="http://schemas.openxmlformats.org/officeDocument/2006/relationships" r:blip="">
                  <dgm:adjLst/>
                </dgm:shape>
                <dgm:presOf/>
                <dgm:constrLst/>
                <dgm:ruleLst/>
              </dgm:layoutNode>
            </dgm:layoutNode>
          </dgm:if>
          <dgm:else name="Name32"/>
        </dgm:choose>
      </dgm:forEach>
    </dgm:layoutNode>
  </dgm:layoutNode>
</dgm:layoutDef>
</file>

<file path=word/diagrams/layout8.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9.xml><?xml version="1.0" encoding="utf-8"?>
<dgm:layoutDef xmlns:dgm="http://schemas.openxmlformats.org/drawingml/2006/diagram" xmlns:a="http://schemas.openxmlformats.org/drawingml/2006/main" uniqueId="urn:microsoft.com/office/officeart/2005/8/layout/radial5">
  <dgm:title val=""/>
  <dgm:desc val=""/>
  <dgm:catLst>
    <dgm:cat type="relationship" pri="23000"/>
    <dgm:cat type="cycle" pri="11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Name0">
    <dgm:varLst>
      <dgm:chMax val="1"/>
      <dgm:dir/>
      <dgm:animLvl val="ctr"/>
      <dgm:resizeHandles val="exact"/>
    </dgm:varLst>
    <dgm:choose name="Name1">
      <dgm:if name="Name2" func="var" arg="dir" op="equ" val="norm">
        <dgm:alg type="cycle">
          <dgm:param type="stAng" val="0"/>
          <dgm:param type="spanAng" val="360"/>
          <dgm:param type="ctrShpMap" val="fNode"/>
        </dgm:alg>
      </dgm:if>
      <dgm:else name="Name3">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parTrans" refType="w" refFor="ch" refForName="centerShape" fact="0.4"/>
      <dgm:constr type="w" for="ch" forName="node" refType="w" refFor="ch" refForName="centerShape" op="equ" fact="1.25"/>
      <dgm:constr type="sp" refType="w" refFor="ch" refForName="centerShape" op="equ" fact="0.4"/>
      <dgm:constr type="sibSp" refType="w" refFor="ch" refForName="node" fact="0.3"/>
      <dgm:constr type="primFontSz" for="ch" forName="centerShape" val="65"/>
      <dgm:constr type="primFontSz" for="des" forName="node" op="equ" val="65"/>
      <dgm:constr type="primFontSz" for="des" forName="node" refType="primFontSz" refFor="ch" refForName="centerShape" op="lte"/>
      <dgm:constr type="primFontSz" for="des" forName="connectorText" op="equ" val="55"/>
      <dgm:constr type="primFontSz" for="des" forName="connectorText" refType="primFontSz" refFor="ch" refForName="centerShape" op="lte" fact="0.8"/>
      <dgm:constr type="primFontSz" for="des" forName="connectorText" refType="primFontSz" refFor="des" refForName="node" op="lte"/>
    </dgm:constrLst>
    <dgm:choose name="Name4">
      <dgm:if name="Name5" axis="ch ch" ptType="node node" st="1 1" cnt="1 0" func="cnt" op="lte" val="6">
        <dgm:ruleLst>
          <dgm:rule type="w" for="ch" forName="node" val="NaN" fact="1" max="NaN"/>
        </dgm:ruleLst>
      </dgm:if>
      <dgm:if name="Name6" axis="ch ch" ptType="node node" st="1 1" cnt="1 0" func="cnt" op="lte" val="8">
        <dgm:ruleLst>
          <dgm:rule type="w" for="ch" forName="node" val="NaN" fact="0.9" max="NaN"/>
        </dgm:ruleLst>
      </dgm:if>
      <dgm:if name="Name7" axis="ch ch" ptType="node node" st="1 1" cnt="1 0" func="cnt" op="lte" val="10">
        <dgm:ruleLst>
          <dgm:rule type="w" for="ch" forName="node" val="NaN" fact="0.8" max="NaN"/>
        </dgm:ruleLst>
      </dgm:if>
      <dgm:if name="Name8" axis="ch ch" ptType="node node" st="1 1" cnt="1 0" func="cnt" op="lte" val="12">
        <dgm:ruleLst>
          <dgm:rule type="w" for="ch" forName="node" val="NaN" fact="0.7" max="NaN"/>
        </dgm:ruleLst>
      </dgm:if>
      <dgm:if name="Name9" axis="ch ch" ptType="node node" st="1 1" cnt="1 0" func="cnt" op="lte" val="14">
        <dgm:ruleLst>
          <dgm:rule type="w" for="ch" forName="node" val="NaN" fact="0.6" max="NaN"/>
        </dgm:ruleLst>
      </dgm:if>
      <dgm:else name="Name10">
        <dgm:ruleLst>
          <dgm:rule type="w" for="ch" forName="node" val="NaN" fact="0.5" max="NaN"/>
        </dgm:ruleLst>
      </dgm:else>
    </dgm:choose>
    <dgm:forEach name="Name11"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12" axis="ch">
        <dgm:forEach name="Name13" axis="self" ptType="parTrans">
          <dgm:layoutNode name="parTrans" styleLbl="sibTrans2D1">
            <dgm:alg type="conn">
              <dgm:param type="begPts" val="auto"/>
              <dgm:param type="endPts" val="auto"/>
            </dgm:alg>
            <dgm:shape xmlns:r="http://schemas.openxmlformats.org/officeDocument/2006/relationships" type="conn" r:blip="">
              <dgm:adjLst/>
            </dgm:shape>
            <dgm:presOf axis="self"/>
            <dgm:constrLst>
              <dgm:constr type="h" refType="w" fact="0.85"/>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name="Name14"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w" val="INF" fact="NaN" max="NaN"/>
              <dgm:rule type="primFontSz" val="5" fact="NaN" max="NaN"/>
            </dgm:ruleLst>
          </dgm:layoutNode>
        </dgm:forEach>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0.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4.xml><?xml version="1.0" encoding="utf-8"?>
<dgm:styleDef xmlns:dgm="http://schemas.openxmlformats.org/drawingml/2006/diagram" xmlns:a="http://schemas.openxmlformats.org/drawingml/2006/main" uniqueId="urn:microsoft.com/office/officeart/2005/8/quickstyle/3d2">
  <dgm:title val=""/>
  <dgm:desc val=""/>
  <dgm:catLst>
    <dgm:cat type="3D" pri="11200"/>
  </dgm:catLst>
  <dgm:scene3d>
    <a:camera prst="orthographicFront"/>
    <a:lightRig rig="threePt" dir="t"/>
  </dgm:scene3d>
  <dgm:styleLbl name="node0">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a:rot lat="0" lon="0" rev="7500000"/>
      </a:lightRig>
    </dgm:scene3d>
    <dgm:sp3d prstMaterial="plastic">
      <a:bevelT w="127000" h="25400" prst="relaxedInset"/>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tx1"/>
      </a:fontRef>
    </dgm:style>
  </dgm:styleLbl>
  <dgm:styleLbl name="aling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a:rot lat="0" lon="0" rev="7500000"/>
      </a:lightRig>
    </dgm:scene3d>
    <dgm:sp3d z="152400"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dgm:style>
  </dgm:styleLbl>
  <dgm:styleLbl name="alignImgPlace1">
    <dgm:scene3d>
      <a:camera prst="orthographicFront"/>
      <a:lightRig rig="threePt" dir="t">
        <a:rot lat="0" lon="0" rev="7500000"/>
      </a:lightRig>
    </dgm:scene3d>
    <dgm:sp3d z="25400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bgImgPlace1">
    <dgm:scene3d>
      <a:camera prst="orthographicFront"/>
      <a:lightRig rig="threePt" dir="t">
        <a:rot lat="0" lon="0" rev="7500000"/>
      </a:lightRig>
    </dgm:scene3d>
    <dgm:sp3d z="-152400" extrusionH="63500" contourW="127000" prstMaterial="matte">
      <a:contourClr>
        <a:schemeClr val="lt1"/>
      </a:contourClr>
    </dgm:sp3d>
    <dgm:txPr/>
    <dgm:style>
      <a:lnRef idx="0">
        <a:scrgbClr r="0" g="0" b="0"/>
      </a:lnRef>
      <a:fillRef idx="1">
        <a:scrgbClr r="0" g="0" b="0"/>
      </a:fillRef>
      <a:effectRef idx="0">
        <a:scrgbClr r="0" g="0" b="0"/>
      </a:effectRef>
      <a:fontRef idx="minor"/>
    </dgm:style>
  </dgm:styleLbl>
  <dgm:styleLbl name="sibTrans2D1">
    <dgm:scene3d>
      <a:camera prst="orthographicFront"/>
      <a:lightRig rig="threePt" dir="t">
        <a:rot lat="0" lon="0" rev="7500000"/>
      </a:lightRig>
    </dgm:scene3d>
    <dgm:sp3d z="-700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fgSibTrans2D1">
    <dgm:scene3d>
      <a:camera prst="orthographicFront"/>
      <a:lightRig rig="threePt" dir="t">
        <a:rot lat="0" lon="0" rev="7500000"/>
      </a:lightRig>
    </dgm:scene3d>
    <dgm:sp3d z="1524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bgSibTrans2D1">
    <dgm:scene3d>
      <a:camera prst="orthographicFront"/>
      <a:lightRig rig="threePt" dir="t">
        <a:rot lat="0" lon="0" rev="7500000"/>
      </a:lightRig>
    </dgm:scene3d>
    <dgm:sp3d z="-1524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sibTrans1D1">
    <dgm:scene3d>
      <a:camera prst="orthographicFront"/>
      <a:lightRig rig="threePt" dir="t">
        <a:rot lat="0" lon="0" rev="7500000"/>
      </a:lightRig>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a:rot lat="0" lon="0" rev="7500000"/>
      </a:lightRig>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a:rot lat="0" lon="0" rev="7500000"/>
      </a:lightRig>
    </dgm:scene3d>
    <dgm:sp3d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parChTrans2D2">
    <dgm:scene3d>
      <a:camera prst="orthographicFront"/>
      <a:lightRig rig="threePt" dir="t">
        <a:rot lat="0" lon="0" rev="7500000"/>
      </a:lightRig>
    </dgm:scene3d>
    <dgm:sp3d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a:schemeClr val="lt1"/>
      </a:fontRef>
    </dgm:style>
  </dgm:styleLbl>
  <dgm:styleLbl name="parChTrans2D3">
    <dgm:scene3d>
      <a:camera prst="orthographicFront"/>
      <a:lightRig rig="threePt" dir="t">
        <a:rot lat="0" lon="0" rev="7500000"/>
      </a:lightRig>
    </dgm:scene3d>
    <dgm:sp3d z="60000" prstMaterial="flat">
      <a:bevelT w="120900" h="88900"/>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threePt" dir="t">
        <a:rot lat="0" lon="0" rev="7500000"/>
      </a:lightRig>
    </dgm:scene3d>
    <dgm:sp3d z="60000" prstMaterial="flat">
      <a:bevelT w="120900" h="88900"/>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fgAcc1">
    <dgm:scene3d>
      <a:camera prst="orthographicFront"/>
      <a:lightRig rig="threePt" dir="t">
        <a:rot lat="0" lon="0" rev="7500000"/>
      </a:lightRig>
    </dgm:scene3d>
    <dgm:sp3d z="152400" extrusionH="63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a:rot lat="0" lon="0" rev="7500000"/>
      </a:lightRig>
    </dgm:scene3d>
    <dgm:sp3d z="152400" extrusionH="63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a:rot lat="0" lon="0" rev="7500000"/>
      </a:lightRig>
    </dgm:scene3d>
    <dgm:sp3d extrusionH="190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a:rot lat="0" lon="0" rev="7500000"/>
      </a:lightRig>
    </dgm:scene3d>
    <dgm:sp3d prstMaterial="plastic">
      <a:bevelT w="127000" h="35400"/>
    </dgm:sp3d>
    <dgm:txPr/>
    <dgm:style>
      <a:lnRef idx="1">
        <a:scrgbClr r="0" g="0" b="0"/>
      </a:lnRef>
      <a:fillRef idx="1">
        <a:scrgbClr r="0" g="0" b="0"/>
      </a:fillRef>
      <a:effectRef idx="2">
        <a:scrgbClr r="0" g="0" b="0"/>
      </a:effectRef>
      <a:fontRef idx="minor">
        <a:schemeClr val="lt1"/>
      </a:fontRef>
    </dgm:style>
  </dgm:styleLbl>
  <dgm:styleLbl name="bgAcc1">
    <dgm:scene3d>
      <a:camera prst="orthographicFront"/>
      <a:lightRig rig="threePt" dir="t">
        <a:rot lat="0" lon="0" rev="7500000"/>
      </a:lightRig>
    </dgm:scene3d>
    <dgm:sp3d z="-152400" extrusionH="63500" prstMaterial="dkEdge">
      <a:bevelT w="124450" h="16350" prst="relaxedInset"/>
      <a:contourClr>
        <a:schemeClr val="bg1"/>
      </a:contourClr>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a:rot lat="0" lon="0" rev="7500000"/>
      </a:lightRig>
    </dgm:scene3d>
    <dgm:sp3d z="152400" extrusionH="63500" prstMaterial="dkEdge">
      <a:bevelT w="120800" h="19050" prst="relaxedInset"/>
      <a:contourClr>
        <a:schemeClr val="bg1"/>
      </a:contourClr>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a:rot lat="0" lon="0" rev="7500000"/>
      </a:lightRig>
    </dgm:scene3d>
    <dgm:sp3d extrusionH="190500" prstMaterial="dkEdge">
      <a:bevelT w="120650" h="38100" prst="relaxedInset"/>
      <a:contourClr>
        <a:schemeClr val="bg1"/>
      </a:contourClr>
    </dgm:sp3d>
    <dgm:txPr/>
    <dgm:style>
      <a:lnRef idx="1">
        <a:scrgbClr r="0" g="0" b="0"/>
      </a:lnRef>
      <a:fillRef idx="1">
        <a:scrgbClr r="0" g="0" b="0"/>
      </a:fillRef>
      <a:effectRef idx="2">
        <a:scrgbClr r="0" g="0" b="0"/>
      </a:effectRef>
      <a:fontRef idx="minor"/>
    </dgm:style>
  </dgm:styleLbl>
  <dgm:styleLbl name="solidBgAcc1">
    <dgm:scene3d>
      <a:camera prst="orthographicFront"/>
      <a:lightRig rig="threePt" dir="t">
        <a:rot lat="0" lon="0" rev="7500000"/>
      </a:lightRig>
    </dgm:scene3d>
    <dgm:sp3d z="-152400" extrusionH="63500" prstMaterial="dkEdge">
      <a:bevelT w="144450" h="36350" prst="relaxedInset"/>
      <a:contourClr>
        <a:schemeClr val="bg1"/>
      </a:contourClr>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a:rot lat="0" lon="0" rev="7500000"/>
      </a:lightRig>
    </dgm:scene3d>
    <dgm:sp3d extrusionH="190500" prstMaterial="dkEdge">
      <a:bevelT w="120650" h="38100" prst="relaxedInset"/>
      <a:bevelB w="120650" h="57150" prst="relaxedInset"/>
      <a:contourClr>
        <a:schemeClr val="bg1"/>
      </a:contourClr>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a:rot lat="0" lon="0" rev="7500000"/>
      </a:lightRig>
    </dgm:scene3d>
    <dgm:sp3d z="-152400" extrusionH="63500" prstMaterial="dkEdge">
      <a:bevelT w="144450" h="36350" prst="relaxedInset"/>
      <a:contourClr>
        <a:schemeClr val="bg1"/>
      </a:contourClr>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a:rot lat="0" lon="0" rev="7500000"/>
      </a:lightRig>
    </dgm:scene3d>
    <dgm:sp3d z="-152400" extrusionH="63500" prstMaterial="matte">
      <a:bevelT w="144450" h="6350" prst="relaxedInset"/>
      <a:contourClr>
        <a:schemeClr val="bg1"/>
      </a:contourClr>
    </dgm:sp3d>
    <dgm:txPr/>
    <dgm:style>
      <a:lnRef idx="0">
        <a:scrgbClr r="0" g="0" b="0"/>
      </a:lnRef>
      <a:fillRef idx="3">
        <a:scrgbClr r="0" g="0" b="0"/>
      </a:fillRef>
      <a:effectRef idx="0">
        <a:scrgbClr r="0" g="0" b="0"/>
      </a:effectRef>
      <a:fontRef idx="minor"/>
    </dgm:style>
  </dgm:styleLbl>
  <dgm:styleLbl name="dkBgShp">
    <dgm:scene3d>
      <a:camera prst="orthographicFront"/>
      <a:lightRig rig="threePt" dir="t">
        <a:rot lat="0" lon="0" rev="7500000"/>
      </a:lightRig>
    </dgm:scene3d>
    <dgm:sp3d prstMaterial="plastic">
      <a:bevelT w="127000" h="25400" prst="relaxedInset"/>
      <a:bevelB w="88900" h="121750" prst="angle"/>
    </dgm:sp3d>
    <dgm:txPr/>
    <dgm:style>
      <a:lnRef idx="0">
        <a:scrgbClr r="0" g="0" b="0"/>
      </a:lnRef>
      <a:fillRef idx="1">
        <a:scrgbClr r="0" g="0" b="0"/>
      </a:fillRef>
      <a:effectRef idx="2">
        <a:scrgbClr r="0" g="0" b="0"/>
      </a:effectRef>
      <a:fontRef idx="minor">
        <a:schemeClr val="lt1"/>
      </a:fontRef>
    </dgm:style>
  </dgm:styleLbl>
  <dgm:styleLbl name="trBgShp">
    <dgm:scene3d>
      <a:camera prst="orthographicFront"/>
      <a:lightRig rig="threePt" dir="t"/>
    </dgm:scene3d>
    <dgm:sp3d z="-152400" prstMaterial="matte"/>
    <dgm:txPr/>
    <dgm:style>
      <a:lnRef idx="0">
        <a:scrgbClr r="0" g="0" b="0"/>
      </a:lnRef>
      <a:fillRef idx="1">
        <a:scrgbClr r="0" g="0" b="0"/>
      </a:fillRef>
      <a:effectRef idx="0">
        <a:scrgbClr r="0" g="0" b="0"/>
      </a:effectRef>
      <a:fontRef idx="minor"/>
    </dgm:style>
  </dgm:styleLbl>
  <dgm:styleLbl name="fgShp">
    <dgm:scene3d>
      <a:camera prst="orthographicFront"/>
      <a:lightRig rig="threePt" dir="t">
        <a:rot lat="0" lon="0" rev="7500000"/>
      </a:lightRig>
    </dgm:scene3d>
    <dgm:sp3d z="152400"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htt</b:Tag>
    <b:SourceType>JournalArticle</b:SourceType>
    <b:Guid>{F8A864DE-64B0-4D2A-9B94-AAE85ACB00E9}</b:Guid>
    <b:LCID>0</b:LCID>
    <b:Author>
      <b:Author>
        <b:NameList>
          <b:Person>
            <b:Last>https://www.universal-rights.org/un-secretary-generals-reform-agenda-important-address-human-rights-pillar/</b:Last>
          </b:Person>
        </b:NameList>
      </b:Author>
    </b:Author>
    <b:RefOrder>2</b:RefOrder>
  </b:Source>
  <b:Source xmlns:b="http://schemas.openxmlformats.org/officeDocument/2006/bibliography" xmlns="http://schemas.openxmlformats.org/officeDocument/2006/bibliography">
    <b:Tag>Placeholder1</b:Tag>
    <b:RefOrder>1</b:RefOrder>
  </b:Source>
</b:Sources>
</file>

<file path=customXml/itemProps1.xml><?xml version="1.0" encoding="utf-8"?>
<ds:datastoreItem xmlns:ds="http://schemas.openxmlformats.org/officeDocument/2006/customXml" ds:itemID="{7C19E609-E068-45E7-AD72-3688D7F0C2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9334</TotalTime>
  <Pages>556</Pages>
  <Words>161460</Words>
  <Characters>920327</Characters>
  <Application>Microsoft Office Word</Application>
  <DocSecurity>0</DocSecurity>
  <Lines>7669</Lines>
  <Paragraphs>2159</Paragraphs>
  <ScaleCrop>false</ScaleCrop>
  <HeadingPairs>
    <vt:vector size="4" baseType="variant">
      <vt:variant>
        <vt:lpstr>Title</vt:lpstr>
      </vt:variant>
      <vt:variant>
        <vt:i4>1</vt:i4>
      </vt:variant>
      <vt:variant>
        <vt:lpstr>Headings</vt:lpstr>
      </vt:variant>
      <vt:variant>
        <vt:i4>33</vt:i4>
      </vt:variant>
    </vt:vector>
  </HeadingPairs>
  <TitlesOfParts>
    <vt:vector size="34" baseType="lpstr">
      <vt:lpstr/>
      <vt:lpstr>Interpretation tools </vt:lpstr>
      <vt:lpstr>    Notes</vt:lpstr>
      <vt:lpstr>Table of Major contents</vt:lpstr>
      <vt:lpstr>&lt;Table of Detailed contents</vt:lpstr>
      <vt:lpstr>Syllabus </vt:lpstr>
      <vt:lpstr>    Shubra Ranjan index</vt:lpstr>
      <vt:lpstr>------------------- </vt:lpstr>
      <vt:lpstr>Political Theory</vt:lpstr>
      <vt:lpstr>    PYQs</vt:lpstr>
      <vt:lpstr>        Examine the importance of behavioural approach to political science. What led to</vt:lpstr>
      <vt:lpstr>        Discuss the significance of a normative approach to Political theory.</vt:lpstr>
      <vt:lpstr>    Introduction</vt:lpstr>
      <vt:lpstr>    Nature of Political Theory</vt:lpstr>
      <vt:lpstr>    Significance of Political theory</vt:lpstr>
      <vt:lpstr>    End of Political theory</vt:lpstr>
      <vt:lpstr>        Supporters of decline of traditional political theory</vt:lpstr>
      <vt:lpstr>        Arguments against political theory decline  </vt:lpstr>
      <vt:lpstr>        Conclusion </vt:lpstr>
      <vt:lpstr>    Approaches</vt:lpstr>
      <vt:lpstr>        Normative approach </vt:lpstr>
      <vt:lpstr>        Historical approach </vt:lpstr>
      <vt:lpstr>        Empirical approach</vt:lpstr>
      <vt:lpstr>        Behaviouralism </vt:lpstr>
      <vt:lpstr>        Post-Behaviouralism</vt:lpstr>
      <vt:lpstr>    Sources</vt:lpstr>
      <vt:lpstr>Theories of state</vt:lpstr>
      <vt:lpstr>    Introduction</vt:lpstr>
      <vt:lpstr>        State</vt:lpstr>
      <vt:lpstr>        Government</vt:lpstr>
      <vt:lpstr>    Theories of State</vt:lpstr>
      <vt:lpstr>        Marxist theory of state</vt:lpstr>
      <vt:lpstr>        Liberal theory of state </vt:lpstr>
      <vt:lpstr>        Neo-liberal theory of state</vt:lpstr>
    </vt:vector>
  </TitlesOfParts>
  <Company/>
  <LinksUpToDate>false</LinksUpToDate>
  <CharactersWithSpaces>1079628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Anshul Aggarwal</dc:creator>
  <cp:lastModifiedBy>Anshul Aggarwal</cp:lastModifiedBy>
  <cp:revision>215</cp:revision>
  <cp:lastPrinted>2023-01-06T09:46:00Z</cp:lastPrinted>
  <dcterms:created xsi:type="dcterms:W3CDTF">2023-09-19T08:37:00Z</dcterms:created>
  <dcterms:modified xsi:type="dcterms:W3CDTF">2023-10-01T12:37:00Z</dcterms:modified>
</cp:coreProperties>
</file>